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CF1311" w14:textId="37192C96" w:rsidR="00FA326B" w:rsidRDefault="00FA326B" w:rsidP="00FA326B">
      <w:pPr>
        <w:spacing w:after="0"/>
        <w:jc w:val="center"/>
        <w:rPr>
          <w:rFonts w:ascii="Times New Roman" w:hAnsi="Times New Roman" w:cs="Times New Roman"/>
          <w:b/>
          <w:sz w:val="24"/>
          <w:szCs w:val="24"/>
        </w:rPr>
      </w:pPr>
      <w:r w:rsidRPr="00FA326B">
        <w:rPr>
          <w:rFonts w:ascii="Times New Roman" w:hAnsi="Times New Roman" w:cs="Times New Roman"/>
          <w:b/>
          <w:sz w:val="24"/>
          <w:szCs w:val="24"/>
        </w:rPr>
        <w:t>Приложение 3 Программы учебных дисциплин</w:t>
      </w:r>
    </w:p>
    <w:p w14:paraId="28D3D5BC" w14:textId="77777777" w:rsidR="00E6038D" w:rsidRPr="000F3A1A" w:rsidRDefault="00E6038D" w:rsidP="00E6038D">
      <w:pPr>
        <w:spacing w:after="200" w:line="276" w:lineRule="auto"/>
        <w:jc w:val="center"/>
        <w:rPr>
          <w:rFonts w:ascii="Times New Roman" w:eastAsia="Times New Roman" w:hAnsi="Times New Roman" w:cs="Times New Roman"/>
          <w:b/>
          <w:i/>
          <w:lang w:eastAsia="ru-RU"/>
        </w:rPr>
      </w:pPr>
    </w:p>
    <w:p w14:paraId="18707611" w14:textId="77777777" w:rsidR="00002AB9" w:rsidRPr="00192563" w:rsidRDefault="00002AB9" w:rsidP="00002AB9">
      <w:pPr>
        <w:spacing w:after="0"/>
        <w:jc w:val="right"/>
        <w:rPr>
          <w:rFonts w:ascii="Times New Roman" w:hAnsi="Times New Roman" w:cs="Times New Roman"/>
          <w:b/>
          <w:sz w:val="24"/>
          <w:szCs w:val="24"/>
        </w:rPr>
      </w:pPr>
      <w:r w:rsidRPr="00192563">
        <w:rPr>
          <w:rFonts w:ascii="Times New Roman" w:hAnsi="Times New Roman" w:cs="Times New Roman"/>
          <w:b/>
          <w:sz w:val="24"/>
          <w:szCs w:val="24"/>
        </w:rPr>
        <w:t>Приложение 3.1</w:t>
      </w:r>
    </w:p>
    <w:p w14:paraId="2D6E1DCE" w14:textId="77777777" w:rsidR="00002AB9" w:rsidRPr="00192563" w:rsidRDefault="00002AB9" w:rsidP="00002AB9">
      <w:pPr>
        <w:spacing w:after="0"/>
        <w:jc w:val="right"/>
        <w:rPr>
          <w:rFonts w:ascii="Times New Roman" w:hAnsi="Times New Roman" w:cs="Times New Roman"/>
          <w:bCs/>
          <w:iCs/>
          <w:sz w:val="24"/>
          <w:szCs w:val="24"/>
        </w:rPr>
      </w:pPr>
      <w:r w:rsidRPr="00192563">
        <w:rPr>
          <w:rFonts w:ascii="Times New Roman" w:hAnsi="Times New Roman" w:cs="Times New Roman"/>
          <w:bCs/>
          <w:sz w:val="24"/>
          <w:szCs w:val="24"/>
        </w:rPr>
        <w:t>к ПООП-П по специальности</w:t>
      </w:r>
      <w:r w:rsidRPr="00192563">
        <w:rPr>
          <w:rFonts w:ascii="Times New Roman" w:hAnsi="Times New Roman" w:cs="Times New Roman"/>
          <w:bCs/>
          <w:i/>
          <w:sz w:val="24"/>
          <w:szCs w:val="24"/>
        </w:rPr>
        <w:t xml:space="preserve"> </w:t>
      </w:r>
      <w:r w:rsidRPr="00192563">
        <w:rPr>
          <w:rFonts w:ascii="Times New Roman" w:hAnsi="Times New Roman" w:cs="Times New Roman"/>
          <w:bCs/>
          <w:i/>
          <w:sz w:val="24"/>
          <w:szCs w:val="24"/>
        </w:rPr>
        <w:br/>
      </w:r>
      <w:r w:rsidRPr="00192563">
        <w:rPr>
          <w:rFonts w:ascii="Times New Roman" w:hAnsi="Times New Roman" w:cs="Times New Roman"/>
          <w:bCs/>
          <w:iCs/>
          <w:sz w:val="24"/>
          <w:szCs w:val="24"/>
        </w:rPr>
        <w:t>35.02.16 Эксплуатация и ремонт сельскохозяйственной</w:t>
      </w:r>
    </w:p>
    <w:p w14:paraId="747A2114" w14:textId="77777777" w:rsidR="00002AB9" w:rsidRPr="00192563" w:rsidRDefault="00002AB9" w:rsidP="00002AB9">
      <w:pPr>
        <w:spacing w:after="0"/>
        <w:jc w:val="right"/>
        <w:rPr>
          <w:rFonts w:ascii="Times New Roman" w:hAnsi="Times New Roman" w:cs="Times New Roman"/>
          <w:bCs/>
          <w:iCs/>
          <w:sz w:val="24"/>
          <w:szCs w:val="24"/>
        </w:rPr>
      </w:pPr>
      <w:r w:rsidRPr="00192563">
        <w:rPr>
          <w:rFonts w:ascii="Times New Roman" w:hAnsi="Times New Roman" w:cs="Times New Roman"/>
          <w:bCs/>
          <w:iCs/>
          <w:sz w:val="24"/>
          <w:szCs w:val="24"/>
        </w:rPr>
        <w:t xml:space="preserve"> техники и оборудования</w:t>
      </w:r>
    </w:p>
    <w:p w14:paraId="61BB4411" w14:textId="77777777" w:rsidR="00E6038D" w:rsidRPr="000F3A1A" w:rsidRDefault="00E6038D" w:rsidP="00E6038D">
      <w:pPr>
        <w:rPr>
          <w:rFonts w:ascii="Times New Roman" w:hAnsi="Times New Roman" w:cs="Times New Roman"/>
          <w:b/>
          <w:sz w:val="28"/>
          <w:szCs w:val="28"/>
        </w:rPr>
      </w:pPr>
    </w:p>
    <w:p w14:paraId="5C9A9FAB" w14:textId="77777777" w:rsidR="00002AB9" w:rsidRDefault="00002AB9" w:rsidP="00E6038D">
      <w:pPr>
        <w:jc w:val="center"/>
        <w:rPr>
          <w:rFonts w:ascii="Times New Roman" w:hAnsi="Times New Roman" w:cs="Times New Roman"/>
          <w:b/>
          <w:sz w:val="28"/>
          <w:szCs w:val="28"/>
        </w:rPr>
      </w:pPr>
    </w:p>
    <w:p w14:paraId="2FDF4D85" w14:textId="77777777" w:rsidR="00002AB9" w:rsidRDefault="00002AB9" w:rsidP="00E6038D">
      <w:pPr>
        <w:jc w:val="center"/>
        <w:rPr>
          <w:rFonts w:ascii="Times New Roman" w:hAnsi="Times New Roman" w:cs="Times New Roman"/>
          <w:b/>
          <w:sz w:val="28"/>
          <w:szCs w:val="28"/>
        </w:rPr>
      </w:pPr>
    </w:p>
    <w:p w14:paraId="341AE3C8" w14:textId="77777777" w:rsidR="00002AB9" w:rsidRDefault="00002AB9" w:rsidP="00E6038D">
      <w:pPr>
        <w:jc w:val="center"/>
        <w:rPr>
          <w:rFonts w:ascii="Times New Roman" w:hAnsi="Times New Roman" w:cs="Times New Roman"/>
          <w:b/>
          <w:sz w:val="28"/>
          <w:szCs w:val="28"/>
        </w:rPr>
      </w:pPr>
    </w:p>
    <w:p w14:paraId="70A50BD0" w14:textId="77777777" w:rsidR="00002AB9" w:rsidRDefault="00002AB9" w:rsidP="00E6038D">
      <w:pPr>
        <w:jc w:val="center"/>
        <w:rPr>
          <w:rFonts w:ascii="Times New Roman" w:hAnsi="Times New Roman" w:cs="Times New Roman"/>
          <w:b/>
          <w:sz w:val="28"/>
          <w:szCs w:val="28"/>
        </w:rPr>
      </w:pPr>
    </w:p>
    <w:p w14:paraId="04AEDC99" w14:textId="77777777" w:rsidR="00002AB9" w:rsidRDefault="00002AB9" w:rsidP="00E6038D">
      <w:pPr>
        <w:jc w:val="center"/>
        <w:rPr>
          <w:rFonts w:ascii="Times New Roman" w:hAnsi="Times New Roman" w:cs="Times New Roman"/>
          <w:b/>
          <w:sz w:val="28"/>
          <w:szCs w:val="28"/>
        </w:rPr>
      </w:pPr>
    </w:p>
    <w:p w14:paraId="682F37E9" w14:textId="06C312A4" w:rsidR="00E6038D" w:rsidRPr="000F3A1A" w:rsidRDefault="00E6038D" w:rsidP="00E6038D">
      <w:pPr>
        <w:jc w:val="center"/>
        <w:rPr>
          <w:rFonts w:ascii="Times New Roman" w:hAnsi="Times New Roman" w:cs="Times New Roman"/>
          <w:b/>
          <w:sz w:val="28"/>
          <w:szCs w:val="28"/>
        </w:rPr>
      </w:pPr>
      <w:r w:rsidRPr="000F3A1A">
        <w:rPr>
          <w:rFonts w:ascii="Times New Roman" w:hAnsi="Times New Roman" w:cs="Times New Roman"/>
          <w:b/>
          <w:sz w:val="28"/>
          <w:szCs w:val="28"/>
        </w:rPr>
        <w:t xml:space="preserve">РАБОЧАЯ ПРОГРАММА </w:t>
      </w:r>
    </w:p>
    <w:p w14:paraId="7680C985" w14:textId="77777777" w:rsidR="00E6038D" w:rsidRPr="000F3A1A" w:rsidRDefault="00E6038D" w:rsidP="00E6038D">
      <w:pPr>
        <w:jc w:val="center"/>
        <w:rPr>
          <w:rFonts w:ascii="Times New Roman" w:hAnsi="Times New Roman" w:cs="Times New Roman"/>
          <w:b/>
          <w:sz w:val="28"/>
          <w:szCs w:val="28"/>
        </w:rPr>
      </w:pPr>
      <w:r w:rsidRPr="000F3A1A">
        <w:rPr>
          <w:rFonts w:ascii="Times New Roman" w:hAnsi="Times New Roman" w:cs="Times New Roman"/>
          <w:b/>
          <w:sz w:val="28"/>
          <w:szCs w:val="28"/>
        </w:rPr>
        <w:t>УЧЕБНОЙ ДИСЦИПЛИНЫ</w:t>
      </w:r>
    </w:p>
    <w:p w14:paraId="45BFF864" w14:textId="77777777" w:rsidR="00E6038D" w:rsidRPr="000F3A1A" w:rsidRDefault="00E6038D" w:rsidP="00E6038D">
      <w:pPr>
        <w:spacing w:after="0" w:line="240" w:lineRule="auto"/>
        <w:jc w:val="center"/>
        <w:rPr>
          <w:rFonts w:ascii="Times New Roman" w:hAnsi="Times New Roman" w:cs="Times New Roman"/>
          <w:bCs/>
          <w:sz w:val="28"/>
          <w:szCs w:val="28"/>
        </w:rPr>
      </w:pPr>
      <w:r w:rsidRPr="000F3A1A">
        <w:rPr>
          <w:rFonts w:ascii="Times New Roman" w:hAnsi="Times New Roman" w:cs="Times New Roman"/>
          <w:bCs/>
          <w:sz w:val="28"/>
          <w:szCs w:val="28"/>
        </w:rPr>
        <w:t>«СГ.01 История России»</w:t>
      </w:r>
    </w:p>
    <w:p w14:paraId="70A8DE94" w14:textId="77777777" w:rsidR="00E6038D" w:rsidRPr="000F3A1A" w:rsidRDefault="00E6038D" w:rsidP="00E6038D">
      <w:pPr>
        <w:spacing w:after="0" w:line="240" w:lineRule="auto"/>
        <w:jc w:val="center"/>
        <w:rPr>
          <w:rFonts w:ascii="Times New Roman" w:hAnsi="Times New Roman" w:cs="Times New Roman"/>
          <w:b/>
          <w:i/>
          <w:sz w:val="28"/>
          <w:szCs w:val="28"/>
          <w:vertAlign w:val="superscript"/>
        </w:rPr>
      </w:pPr>
    </w:p>
    <w:p w14:paraId="722C4286" w14:textId="77777777" w:rsidR="00E6038D" w:rsidRPr="000F3A1A" w:rsidRDefault="00E6038D" w:rsidP="00E6038D">
      <w:pPr>
        <w:jc w:val="center"/>
        <w:rPr>
          <w:rFonts w:ascii="Times New Roman" w:hAnsi="Times New Roman" w:cs="Times New Roman"/>
          <w:sz w:val="28"/>
          <w:szCs w:val="28"/>
        </w:rPr>
      </w:pPr>
    </w:p>
    <w:p w14:paraId="27011002" w14:textId="77777777" w:rsidR="00E6038D" w:rsidRPr="000F3A1A" w:rsidRDefault="00E6038D" w:rsidP="00E6038D">
      <w:pPr>
        <w:rPr>
          <w:rFonts w:ascii="Times New Roman" w:hAnsi="Times New Roman" w:cs="Times New Roman"/>
          <w:b/>
          <w:i/>
          <w:sz w:val="28"/>
          <w:szCs w:val="28"/>
        </w:rPr>
      </w:pPr>
    </w:p>
    <w:p w14:paraId="6ECFE3FB" w14:textId="77777777" w:rsidR="00E6038D" w:rsidRPr="000F3A1A" w:rsidRDefault="00E6038D" w:rsidP="00E6038D">
      <w:pPr>
        <w:rPr>
          <w:rFonts w:ascii="Times New Roman" w:hAnsi="Times New Roman" w:cs="Times New Roman"/>
          <w:b/>
          <w:i/>
        </w:rPr>
      </w:pPr>
    </w:p>
    <w:p w14:paraId="386A0A6C" w14:textId="77777777" w:rsidR="00E6038D" w:rsidRPr="000F3A1A" w:rsidRDefault="00E6038D" w:rsidP="00E6038D">
      <w:pPr>
        <w:rPr>
          <w:rFonts w:ascii="Times New Roman" w:hAnsi="Times New Roman" w:cs="Times New Roman"/>
          <w:b/>
          <w:i/>
        </w:rPr>
      </w:pPr>
    </w:p>
    <w:p w14:paraId="571E9CFC" w14:textId="77777777" w:rsidR="00E6038D" w:rsidRPr="000F3A1A" w:rsidRDefault="00E6038D" w:rsidP="00E6038D">
      <w:pPr>
        <w:rPr>
          <w:rFonts w:ascii="Times New Roman" w:hAnsi="Times New Roman" w:cs="Times New Roman"/>
          <w:b/>
          <w:i/>
        </w:rPr>
      </w:pPr>
    </w:p>
    <w:p w14:paraId="4C7961E3" w14:textId="77777777" w:rsidR="00E6038D" w:rsidRPr="000F3A1A" w:rsidRDefault="00E6038D" w:rsidP="00E6038D">
      <w:pPr>
        <w:rPr>
          <w:rFonts w:ascii="Times New Roman" w:hAnsi="Times New Roman" w:cs="Times New Roman"/>
          <w:b/>
          <w:i/>
        </w:rPr>
      </w:pPr>
    </w:p>
    <w:p w14:paraId="67AD2258" w14:textId="77777777" w:rsidR="00E6038D" w:rsidRPr="000F3A1A" w:rsidRDefault="00E6038D" w:rsidP="00E6038D">
      <w:pPr>
        <w:rPr>
          <w:rFonts w:ascii="Times New Roman" w:hAnsi="Times New Roman" w:cs="Times New Roman"/>
          <w:b/>
          <w:i/>
        </w:rPr>
      </w:pPr>
    </w:p>
    <w:p w14:paraId="780B84D9" w14:textId="77777777" w:rsidR="00E6038D" w:rsidRPr="000F3A1A" w:rsidRDefault="00E6038D" w:rsidP="00E6038D">
      <w:pPr>
        <w:rPr>
          <w:rFonts w:ascii="Times New Roman" w:hAnsi="Times New Roman" w:cs="Times New Roman"/>
          <w:b/>
          <w:i/>
        </w:rPr>
      </w:pPr>
    </w:p>
    <w:p w14:paraId="6CF474D6" w14:textId="77777777" w:rsidR="00E6038D" w:rsidRPr="000F3A1A" w:rsidRDefault="00E6038D" w:rsidP="00E6038D">
      <w:pPr>
        <w:rPr>
          <w:rFonts w:ascii="Times New Roman" w:hAnsi="Times New Roman" w:cs="Times New Roman"/>
          <w:b/>
          <w:i/>
        </w:rPr>
      </w:pPr>
    </w:p>
    <w:p w14:paraId="79332741" w14:textId="77777777" w:rsidR="00E6038D" w:rsidRPr="000F3A1A" w:rsidRDefault="00E6038D" w:rsidP="00E6038D">
      <w:pPr>
        <w:rPr>
          <w:rFonts w:ascii="Times New Roman" w:hAnsi="Times New Roman" w:cs="Times New Roman"/>
          <w:b/>
          <w:i/>
        </w:rPr>
      </w:pPr>
    </w:p>
    <w:p w14:paraId="3A75F002" w14:textId="77777777" w:rsidR="00E6038D" w:rsidRPr="000F3A1A" w:rsidRDefault="00E6038D" w:rsidP="00E6038D">
      <w:pPr>
        <w:rPr>
          <w:rFonts w:ascii="Times New Roman" w:hAnsi="Times New Roman" w:cs="Times New Roman"/>
          <w:b/>
          <w:i/>
        </w:rPr>
      </w:pPr>
    </w:p>
    <w:p w14:paraId="59855F42" w14:textId="77777777" w:rsidR="00E6038D" w:rsidRPr="000F3A1A" w:rsidRDefault="00E6038D" w:rsidP="00E6038D">
      <w:pPr>
        <w:rPr>
          <w:rFonts w:ascii="Times New Roman" w:hAnsi="Times New Roman" w:cs="Times New Roman"/>
          <w:b/>
          <w:i/>
        </w:rPr>
      </w:pPr>
    </w:p>
    <w:p w14:paraId="6CA43B58" w14:textId="77777777" w:rsidR="00E6038D" w:rsidRPr="000F3A1A" w:rsidRDefault="00E6038D" w:rsidP="00E6038D">
      <w:pPr>
        <w:rPr>
          <w:rFonts w:ascii="Times New Roman" w:hAnsi="Times New Roman" w:cs="Times New Roman"/>
          <w:b/>
          <w:i/>
        </w:rPr>
      </w:pPr>
    </w:p>
    <w:p w14:paraId="73858D09" w14:textId="77777777" w:rsidR="00E6038D" w:rsidRPr="000F3A1A" w:rsidRDefault="00E6038D" w:rsidP="00E6038D">
      <w:pPr>
        <w:spacing w:after="200" w:line="276" w:lineRule="auto"/>
        <w:jc w:val="center"/>
        <w:rPr>
          <w:rFonts w:ascii="Times New Roman" w:eastAsia="Times New Roman" w:hAnsi="Times New Roman" w:cs="Times New Roman"/>
          <w:b/>
          <w:iCs/>
          <w:sz w:val="24"/>
          <w:szCs w:val="24"/>
          <w:lang w:eastAsia="ru-RU"/>
        </w:rPr>
      </w:pPr>
      <w:r w:rsidRPr="000F3A1A">
        <w:rPr>
          <w:rFonts w:ascii="Times New Roman" w:eastAsia="Times New Roman" w:hAnsi="Times New Roman" w:cs="Times New Roman"/>
          <w:b/>
          <w:i/>
          <w:sz w:val="24"/>
          <w:szCs w:val="24"/>
          <w:lang w:eastAsia="ru-RU"/>
        </w:rPr>
        <w:t>2022 г.</w:t>
      </w:r>
      <w:r w:rsidRPr="000F3A1A">
        <w:rPr>
          <w:rFonts w:ascii="Times New Roman" w:eastAsia="Times New Roman" w:hAnsi="Times New Roman" w:cs="Times New Roman"/>
          <w:b/>
          <w:i/>
          <w:sz w:val="24"/>
          <w:szCs w:val="24"/>
          <w:lang w:eastAsia="ru-RU"/>
        </w:rPr>
        <w:br w:type="page"/>
      </w:r>
    </w:p>
    <w:p w14:paraId="65808C07" w14:textId="77777777" w:rsidR="00E6038D" w:rsidRPr="000F3A1A" w:rsidRDefault="00E6038D" w:rsidP="00E6038D">
      <w:pPr>
        <w:spacing w:after="200" w:line="276" w:lineRule="auto"/>
        <w:jc w:val="center"/>
        <w:rPr>
          <w:rFonts w:ascii="Times New Roman" w:eastAsia="Times New Roman" w:hAnsi="Times New Roman" w:cs="Times New Roman"/>
          <w:b/>
          <w:iCs/>
          <w:sz w:val="28"/>
          <w:szCs w:val="28"/>
          <w:lang w:eastAsia="ru-RU"/>
        </w:rPr>
      </w:pPr>
      <w:r w:rsidRPr="000F3A1A">
        <w:rPr>
          <w:rFonts w:ascii="Times New Roman" w:eastAsia="Times New Roman" w:hAnsi="Times New Roman" w:cs="Times New Roman"/>
          <w:b/>
          <w:iCs/>
          <w:sz w:val="28"/>
          <w:szCs w:val="28"/>
          <w:lang w:eastAsia="ru-RU"/>
        </w:rPr>
        <w:lastRenderedPageBreak/>
        <w:t>СОДЕРЖАНИЕ</w:t>
      </w:r>
    </w:p>
    <w:tbl>
      <w:tblPr>
        <w:tblStyle w:val="ad"/>
        <w:tblW w:w="86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9"/>
        <w:gridCol w:w="6946"/>
        <w:gridCol w:w="992"/>
      </w:tblGrid>
      <w:tr w:rsidR="000F3A1A" w:rsidRPr="000F3A1A" w14:paraId="3C78C897" w14:textId="77777777" w:rsidTr="00C40094">
        <w:tc>
          <w:tcPr>
            <w:tcW w:w="739" w:type="dxa"/>
          </w:tcPr>
          <w:p w14:paraId="0F88C8D4" w14:textId="77777777" w:rsidR="00E6038D" w:rsidRPr="000F3A1A" w:rsidRDefault="00E6038D" w:rsidP="00C40094">
            <w:pPr>
              <w:suppressAutoHyphens/>
              <w:rPr>
                <w:rFonts w:ascii="Times New Roman" w:hAnsi="Times New Roman" w:cs="Times New Roman"/>
                <w:bCs/>
                <w:sz w:val="28"/>
                <w:szCs w:val="28"/>
              </w:rPr>
            </w:pPr>
            <w:r w:rsidRPr="000F3A1A">
              <w:rPr>
                <w:rFonts w:ascii="Times New Roman" w:hAnsi="Times New Roman" w:cs="Times New Roman"/>
                <w:bCs/>
                <w:sz w:val="28"/>
                <w:szCs w:val="28"/>
              </w:rPr>
              <w:t>1.</w:t>
            </w:r>
          </w:p>
        </w:tc>
        <w:tc>
          <w:tcPr>
            <w:tcW w:w="6946" w:type="dxa"/>
          </w:tcPr>
          <w:p w14:paraId="0D8D3028" w14:textId="77777777" w:rsidR="00E6038D" w:rsidRPr="000F3A1A" w:rsidRDefault="00E6038D" w:rsidP="00C40094">
            <w:pPr>
              <w:suppressAutoHyphens/>
              <w:rPr>
                <w:rFonts w:ascii="Times New Roman" w:eastAsia="Times New Roman" w:hAnsi="Times New Roman" w:cs="Times New Roman"/>
                <w:b/>
                <w:sz w:val="28"/>
                <w:szCs w:val="28"/>
              </w:rPr>
            </w:pPr>
            <w:r w:rsidRPr="000F3A1A">
              <w:rPr>
                <w:rFonts w:ascii="Times New Roman" w:eastAsia="Times New Roman" w:hAnsi="Times New Roman" w:cs="Times New Roman"/>
                <w:b/>
                <w:sz w:val="28"/>
                <w:szCs w:val="28"/>
              </w:rPr>
              <w:t>ОБЩАЯ ХАРАКТЕРИСТИКА РАБОЧЕЙ ПРОГРАММЫ УЧЕБНОЙ ДИСЦИПЛИНЫ</w:t>
            </w:r>
          </w:p>
          <w:p w14:paraId="7C7D186A" w14:textId="77777777" w:rsidR="00E6038D" w:rsidRPr="000F3A1A" w:rsidRDefault="00E6038D" w:rsidP="00C40094">
            <w:pPr>
              <w:suppressAutoHyphens/>
              <w:rPr>
                <w:rFonts w:ascii="Times New Roman" w:hAnsi="Times New Roman" w:cs="Times New Roman"/>
                <w:bCs/>
                <w:sz w:val="28"/>
                <w:szCs w:val="28"/>
              </w:rPr>
            </w:pPr>
          </w:p>
        </w:tc>
        <w:tc>
          <w:tcPr>
            <w:tcW w:w="992" w:type="dxa"/>
          </w:tcPr>
          <w:p w14:paraId="661E88F3" w14:textId="77777777" w:rsidR="00E6038D" w:rsidRPr="000F3A1A" w:rsidRDefault="00E6038D" w:rsidP="00C40094">
            <w:pPr>
              <w:suppressAutoHyphens/>
              <w:jc w:val="right"/>
              <w:rPr>
                <w:rFonts w:ascii="Times New Roman" w:hAnsi="Times New Roman" w:cs="Times New Roman"/>
                <w:b/>
                <w:sz w:val="28"/>
                <w:szCs w:val="28"/>
              </w:rPr>
            </w:pPr>
            <w:r w:rsidRPr="000F3A1A">
              <w:rPr>
                <w:rFonts w:ascii="Times New Roman" w:hAnsi="Times New Roman" w:cs="Times New Roman"/>
                <w:b/>
                <w:sz w:val="28"/>
                <w:szCs w:val="28"/>
              </w:rPr>
              <w:t>3</w:t>
            </w:r>
          </w:p>
        </w:tc>
      </w:tr>
      <w:tr w:rsidR="000F3A1A" w:rsidRPr="000F3A1A" w14:paraId="4598A0E9" w14:textId="77777777" w:rsidTr="00C40094">
        <w:tc>
          <w:tcPr>
            <w:tcW w:w="739" w:type="dxa"/>
          </w:tcPr>
          <w:p w14:paraId="00B41B6E" w14:textId="77777777" w:rsidR="00E6038D" w:rsidRPr="000F3A1A" w:rsidRDefault="00E6038D" w:rsidP="00C40094">
            <w:pPr>
              <w:suppressAutoHyphens/>
              <w:rPr>
                <w:rFonts w:ascii="Times New Roman" w:hAnsi="Times New Roman" w:cs="Times New Roman"/>
                <w:bCs/>
                <w:sz w:val="28"/>
                <w:szCs w:val="28"/>
              </w:rPr>
            </w:pPr>
            <w:r w:rsidRPr="000F3A1A">
              <w:rPr>
                <w:rFonts w:ascii="Times New Roman" w:hAnsi="Times New Roman" w:cs="Times New Roman"/>
                <w:bCs/>
                <w:sz w:val="28"/>
                <w:szCs w:val="28"/>
              </w:rPr>
              <w:t>2.</w:t>
            </w:r>
          </w:p>
        </w:tc>
        <w:tc>
          <w:tcPr>
            <w:tcW w:w="6946" w:type="dxa"/>
          </w:tcPr>
          <w:p w14:paraId="188D04E2" w14:textId="77777777" w:rsidR="00E6038D" w:rsidRPr="000F3A1A" w:rsidRDefault="00E6038D" w:rsidP="00C40094">
            <w:pPr>
              <w:suppressAutoHyphens/>
              <w:spacing w:after="200" w:line="276" w:lineRule="auto"/>
              <w:rPr>
                <w:rFonts w:ascii="Times New Roman" w:eastAsia="Times New Roman" w:hAnsi="Times New Roman" w:cs="Times New Roman"/>
                <w:b/>
                <w:sz w:val="28"/>
                <w:szCs w:val="28"/>
              </w:rPr>
            </w:pPr>
            <w:r w:rsidRPr="000F3A1A">
              <w:rPr>
                <w:rFonts w:ascii="Times New Roman" w:eastAsia="Times New Roman" w:hAnsi="Times New Roman" w:cs="Times New Roman"/>
                <w:b/>
                <w:sz w:val="28"/>
                <w:szCs w:val="28"/>
              </w:rPr>
              <w:t xml:space="preserve">СТРУКТУРА И СОДЕРЖАНИЕ УЧЕБНОЙ ДИСЦИПЛИНЫ                                                                                                                                                                 </w:t>
            </w:r>
          </w:p>
        </w:tc>
        <w:tc>
          <w:tcPr>
            <w:tcW w:w="992" w:type="dxa"/>
          </w:tcPr>
          <w:p w14:paraId="7501153C" w14:textId="77777777" w:rsidR="00E6038D" w:rsidRPr="000F3A1A" w:rsidRDefault="00E6038D" w:rsidP="00C40094">
            <w:pPr>
              <w:suppressAutoHyphens/>
              <w:jc w:val="right"/>
              <w:rPr>
                <w:rFonts w:ascii="Times New Roman" w:hAnsi="Times New Roman" w:cs="Times New Roman"/>
                <w:b/>
                <w:sz w:val="28"/>
                <w:szCs w:val="28"/>
              </w:rPr>
            </w:pPr>
            <w:r w:rsidRPr="000F3A1A">
              <w:rPr>
                <w:rFonts w:ascii="Times New Roman" w:hAnsi="Times New Roman" w:cs="Times New Roman"/>
                <w:b/>
                <w:sz w:val="28"/>
                <w:szCs w:val="28"/>
              </w:rPr>
              <w:t>7</w:t>
            </w:r>
          </w:p>
        </w:tc>
      </w:tr>
      <w:tr w:rsidR="000F3A1A" w:rsidRPr="000F3A1A" w14:paraId="27DF09EA" w14:textId="77777777" w:rsidTr="00C40094">
        <w:tc>
          <w:tcPr>
            <w:tcW w:w="739" w:type="dxa"/>
          </w:tcPr>
          <w:p w14:paraId="0B61E17D" w14:textId="77777777" w:rsidR="00E6038D" w:rsidRPr="000F3A1A" w:rsidRDefault="00E6038D" w:rsidP="00C40094">
            <w:pPr>
              <w:suppressAutoHyphens/>
              <w:rPr>
                <w:rFonts w:ascii="Times New Roman" w:hAnsi="Times New Roman" w:cs="Times New Roman"/>
                <w:bCs/>
                <w:sz w:val="28"/>
                <w:szCs w:val="28"/>
              </w:rPr>
            </w:pPr>
            <w:r w:rsidRPr="000F3A1A">
              <w:rPr>
                <w:rFonts w:ascii="Times New Roman" w:hAnsi="Times New Roman" w:cs="Times New Roman"/>
                <w:bCs/>
                <w:sz w:val="28"/>
                <w:szCs w:val="28"/>
              </w:rPr>
              <w:t>3.</w:t>
            </w:r>
          </w:p>
        </w:tc>
        <w:tc>
          <w:tcPr>
            <w:tcW w:w="6946" w:type="dxa"/>
          </w:tcPr>
          <w:p w14:paraId="45143FE4" w14:textId="77777777" w:rsidR="00E6038D" w:rsidRPr="000F3A1A" w:rsidRDefault="00E6038D" w:rsidP="00C40094">
            <w:pPr>
              <w:suppressAutoHyphens/>
              <w:rPr>
                <w:rFonts w:ascii="Times New Roman" w:hAnsi="Times New Roman" w:cs="Times New Roman"/>
                <w:bCs/>
                <w:sz w:val="28"/>
                <w:szCs w:val="28"/>
              </w:rPr>
            </w:pPr>
            <w:r w:rsidRPr="000F3A1A">
              <w:rPr>
                <w:rFonts w:ascii="Times New Roman" w:eastAsia="Times New Roman" w:hAnsi="Times New Roman" w:cs="Times New Roman"/>
                <w:b/>
                <w:sz w:val="28"/>
                <w:szCs w:val="28"/>
              </w:rPr>
              <w:t>УСЛОВИЯ РЕАЛИЗАЦИИ УЧЕБНОЙ ДИСЦИПЛИНЫ</w:t>
            </w:r>
          </w:p>
        </w:tc>
        <w:tc>
          <w:tcPr>
            <w:tcW w:w="992" w:type="dxa"/>
          </w:tcPr>
          <w:p w14:paraId="34E3F29C" w14:textId="77777777" w:rsidR="00E6038D" w:rsidRPr="000F3A1A" w:rsidRDefault="00E6038D" w:rsidP="00C40094">
            <w:pPr>
              <w:suppressAutoHyphens/>
              <w:jc w:val="right"/>
              <w:rPr>
                <w:rFonts w:ascii="Times New Roman" w:hAnsi="Times New Roman" w:cs="Times New Roman"/>
                <w:b/>
                <w:sz w:val="28"/>
                <w:szCs w:val="28"/>
              </w:rPr>
            </w:pPr>
            <w:r w:rsidRPr="000F3A1A">
              <w:rPr>
                <w:rFonts w:ascii="Times New Roman" w:hAnsi="Times New Roman" w:cs="Times New Roman"/>
                <w:b/>
                <w:sz w:val="28"/>
                <w:szCs w:val="28"/>
              </w:rPr>
              <w:t>12</w:t>
            </w:r>
          </w:p>
        </w:tc>
      </w:tr>
      <w:tr w:rsidR="000F3A1A" w:rsidRPr="000F3A1A" w14:paraId="4315178B" w14:textId="77777777" w:rsidTr="00C40094">
        <w:tc>
          <w:tcPr>
            <w:tcW w:w="8677" w:type="dxa"/>
            <w:gridSpan w:val="3"/>
          </w:tcPr>
          <w:p w14:paraId="328C152C" w14:textId="77777777" w:rsidR="00E6038D" w:rsidRPr="000F3A1A" w:rsidRDefault="00E6038D" w:rsidP="00C40094">
            <w:pPr>
              <w:suppressAutoHyphens/>
              <w:jc w:val="center"/>
              <w:rPr>
                <w:rFonts w:ascii="Times New Roman" w:hAnsi="Times New Roman" w:cs="Times New Roman"/>
                <w:b/>
                <w:bCs/>
                <w:sz w:val="28"/>
                <w:szCs w:val="28"/>
              </w:rPr>
            </w:pPr>
          </w:p>
        </w:tc>
      </w:tr>
      <w:tr w:rsidR="00E6038D" w:rsidRPr="000F3A1A" w14:paraId="2145CD74" w14:textId="77777777" w:rsidTr="00C40094">
        <w:tc>
          <w:tcPr>
            <w:tcW w:w="739" w:type="dxa"/>
          </w:tcPr>
          <w:p w14:paraId="1B35122E" w14:textId="77777777" w:rsidR="00E6038D" w:rsidRPr="000F3A1A" w:rsidRDefault="00E6038D" w:rsidP="00C40094">
            <w:pPr>
              <w:suppressAutoHyphens/>
              <w:rPr>
                <w:rFonts w:ascii="Times New Roman" w:hAnsi="Times New Roman" w:cs="Times New Roman"/>
                <w:bCs/>
                <w:sz w:val="28"/>
                <w:szCs w:val="28"/>
              </w:rPr>
            </w:pPr>
            <w:r w:rsidRPr="000F3A1A">
              <w:rPr>
                <w:rFonts w:ascii="Times New Roman" w:hAnsi="Times New Roman" w:cs="Times New Roman"/>
                <w:bCs/>
                <w:sz w:val="28"/>
                <w:szCs w:val="28"/>
              </w:rPr>
              <w:t>4.</w:t>
            </w:r>
          </w:p>
        </w:tc>
        <w:tc>
          <w:tcPr>
            <w:tcW w:w="6946" w:type="dxa"/>
          </w:tcPr>
          <w:p w14:paraId="5E072AA7" w14:textId="77777777" w:rsidR="00E6038D" w:rsidRPr="000F3A1A" w:rsidRDefault="00E6038D" w:rsidP="00C40094">
            <w:pPr>
              <w:suppressAutoHyphens/>
              <w:spacing w:after="200" w:line="276" w:lineRule="auto"/>
              <w:rPr>
                <w:rFonts w:ascii="Times New Roman" w:eastAsia="Times New Roman" w:hAnsi="Times New Roman" w:cs="Times New Roman"/>
                <w:b/>
                <w:sz w:val="28"/>
                <w:szCs w:val="28"/>
              </w:rPr>
            </w:pPr>
            <w:r w:rsidRPr="000F3A1A">
              <w:rPr>
                <w:rFonts w:ascii="Times New Roman" w:eastAsia="Times New Roman" w:hAnsi="Times New Roman" w:cs="Times New Roman"/>
                <w:b/>
                <w:sz w:val="28"/>
                <w:szCs w:val="28"/>
              </w:rPr>
              <w:t>КОНТРОЛЬ И ОЦЕНКА РЕЗУЛЬТАТОВ ОСВОЕНИЯ УЧЕБНОЙ ДИСЦИПЛИНЫ</w:t>
            </w:r>
          </w:p>
          <w:p w14:paraId="53FC2E7F" w14:textId="77777777" w:rsidR="00E6038D" w:rsidRPr="000F3A1A" w:rsidRDefault="00E6038D" w:rsidP="00C40094">
            <w:pPr>
              <w:suppressAutoHyphens/>
              <w:jc w:val="both"/>
              <w:rPr>
                <w:rFonts w:ascii="Times New Roman" w:hAnsi="Times New Roman" w:cs="Times New Roman"/>
                <w:bCs/>
                <w:sz w:val="28"/>
                <w:szCs w:val="28"/>
              </w:rPr>
            </w:pPr>
          </w:p>
        </w:tc>
        <w:tc>
          <w:tcPr>
            <w:tcW w:w="992" w:type="dxa"/>
          </w:tcPr>
          <w:p w14:paraId="0C909236" w14:textId="77777777" w:rsidR="00E6038D" w:rsidRPr="000F3A1A" w:rsidRDefault="00E6038D" w:rsidP="00C40094">
            <w:pPr>
              <w:suppressAutoHyphens/>
              <w:jc w:val="right"/>
              <w:rPr>
                <w:rFonts w:ascii="Times New Roman" w:hAnsi="Times New Roman" w:cs="Times New Roman"/>
                <w:b/>
                <w:sz w:val="28"/>
                <w:szCs w:val="28"/>
              </w:rPr>
            </w:pPr>
            <w:r w:rsidRPr="000F3A1A">
              <w:rPr>
                <w:rFonts w:ascii="Times New Roman" w:hAnsi="Times New Roman" w:cs="Times New Roman"/>
                <w:b/>
                <w:sz w:val="28"/>
                <w:szCs w:val="28"/>
              </w:rPr>
              <w:t>15</w:t>
            </w:r>
          </w:p>
        </w:tc>
      </w:tr>
    </w:tbl>
    <w:p w14:paraId="0DE79896" w14:textId="77777777" w:rsidR="00E6038D" w:rsidRPr="000F3A1A" w:rsidRDefault="00E6038D" w:rsidP="00E6038D">
      <w:pPr>
        <w:suppressAutoHyphens/>
        <w:spacing w:after="0" w:line="240" w:lineRule="auto"/>
        <w:rPr>
          <w:rFonts w:ascii="Times New Roman" w:eastAsia="Times New Roman" w:hAnsi="Times New Roman" w:cs="Times New Roman"/>
          <w:b/>
          <w:sz w:val="24"/>
          <w:szCs w:val="24"/>
          <w:lang w:eastAsia="ru-RU"/>
        </w:rPr>
      </w:pPr>
    </w:p>
    <w:p w14:paraId="08D563E0" w14:textId="77777777" w:rsidR="00E6038D" w:rsidRPr="000F3A1A" w:rsidRDefault="00E6038D" w:rsidP="00E6038D">
      <w:pPr>
        <w:suppressAutoHyphens/>
        <w:spacing w:after="0" w:line="240" w:lineRule="auto"/>
        <w:ind w:firstLine="709"/>
        <w:jc w:val="center"/>
        <w:rPr>
          <w:rFonts w:ascii="Times New Roman" w:eastAsia="Times New Roman" w:hAnsi="Times New Roman" w:cs="Times New Roman"/>
          <w:b/>
          <w:sz w:val="24"/>
          <w:szCs w:val="24"/>
          <w:lang w:eastAsia="ru-RU"/>
        </w:rPr>
      </w:pPr>
    </w:p>
    <w:p w14:paraId="7D653062" w14:textId="77777777" w:rsidR="00E6038D" w:rsidRPr="000F3A1A" w:rsidRDefault="00E6038D" w:rsidP="00E6038D">
      <w:pPr>
        <w:suppressAutoHyphens/>
        <w:spacing w:after="0" w:line="240" w:lineRule="auto"/>
        <w:ind w:firstLine="709"/>
        <w:jc w:val="center"/>
        <w:rPr>
          <w:rFonts w:ascii="Times New Roman" w:eastAsia="Times New Roman" w:hAnsi="Times New Roman" w:cs="Times New Roman"/>
          <w:b/>
          <w:sz w:val="24"/>
          <w:szCs w:val="24"/>
          <w:lang w:eastAsia="ru-RU"/>
        </w:rPr>
      </w:pPr>
    </w:p>
    <w:p w14:paraId="2DFE1FA8" w14:textId="77777777" w:rsidR="00E6038D" w:rsidRPr="000F3A1A" w:rsidRDefault="00E6038D" w:rsidP="00E6038D">
      <w:pPr>
        <w:suppressAutoHyphens/>
        <w:spacing w:after="0" w:line="240" w:lineRule="auto"/>
        <w:ind w:firstLine="709"/>
        <w:jc w:val="center"/>
        <w:rPr>
          <w:rFonts w:ascii="Times New Roman" w:eastAsia="Times New Roman" w:hAnsi="Times New Roman" w:cs="Times New Roman"/>
          <w:b/>
          <w:sz w:val="24"/>
          <w:szCs w:val="24"/>
          <w:lang w:eastAsia="ru-RU"/>
        </w:rPr>
      </w:pPr>
    </w:p>
    <w:p w14:paraId="091133D8" w14:textId="77777777" w:rsidR="00E6038D" w:rsidRPr="000F3A1A" w:rsidRDefault="00E6038D" w:rsidP="00E6038D">
      <w:pPr>
        <w:suppressAutoHyphens/>
        <w:spacing w:after="0" w:line="240" w:lineRule="auto"/>
        <w:ind w:firstLine="709"/>
        <w:jc w:val="center"/>
        <w:rPr>
          <w:rFonts w:ascii="Times New Roman" w:eastAsia="Times New Roman" w:hAnsi="Times New Roman" w:cs="Times New Roman"/>
          <w:b/>
          <w:sz w:val="24"/>
          <w:szCs w:val="24"/>
          <w:lang w:eastAsia="ru-RU"/>
        </w:rPr>
      </w:pPr>
    </w:p>
    <w:p w14:paraId="73FEA7B4" w14:textId="77777777" w:rsidR="00E6038D" w:rsidRPr="000F3A1A" w:rsidRDefault="00E6038D" w:rsidP="00E6038D">
      <w:pPr>
        <w:suppressAutoHyphens/>
        <w:spacing w:after="0" w:line="240" w:lineRule="auto"/>
        <w:ind w:firstLine="709"/>
        <w:jc w:val="center"/>
        <w:rPr>
          <w:rFonts w:ascii="Times New Roman" w:eastAsia="Times New Roman" w:hAnsi="Times New Roman" w:cs="Times New Roman"/>
          <w:b/>
          <w:sz w:val="24"/>
          <w:szCs w:val="24"/>
          <w:lang w:eastAsia="ru-RU"/>
        </w:rPr>
      </w:pPr>
    </w:p>
    <w:p w14:paraId="0B74941D" w14:textId="77777777" w:rsidR="00E6038D" w:rsidRPr="000F3A1A" w:rsidRDefault="00E6038D" w:rsidP="00E6038D">
      <w:pPr>
        <w:suppressAutoHyphens/>
        <w:spacing w:after="0" w:line="240" w:lineRule="auto"/>
        <w:ind w:firstLine="709"/>
        <w:jc w:val="center"/>
        <w:rPr>
          <w:rFonts w:ascii="Times New Roman" w:eastAsia="Times New Roman" w:hAnsi="Times New Roman" w:cs="Times New Roman"/>
          <w:b/>
          <w:sz w:val="24"/>
          <w:szCs w:val="24"/>
          <w:lang w:eastAsia="ru-RU"/>
        </w:rPr>
      </w:pPr>
    </w:p>
    <w:p w14:paraId="1262C96C" w14:textId="77777777" w:rsidR="00E6038D" w:rsidRPr="000F3A1A" w:rsidRDefault="00E6038D" w:rsidP="00E6038D">
      <w:pPr>
        <w:suppressAutoHyphens/>
        <w:spacing w:after="0" w:line="240" w:lineRule="auto"/>
        <w:ind w:firstLine="709"/>
        <w:jc w:val="center"/>
        <w:rPr>
          <w:rFonts w:ascii="Times New Roman" w:eastAsia="Times New Roman" w:hAnsi="Times New Roman" w:cs="Times New Roman"/>
          <w:b/>
          <w:sz w:val="24"/>
          <w:szCs w:val="24"/>
          <w:lang w:eastAsia="ru-RU"/>
        </w:rPr>
      </w:pPr>
    </w:p>
    <w:p w14:paraId="72D5E024" w14:textId="77777777" w:rsidR="00E6038D" w:rsidRPr="000F3A1A" w:rsidRDefault="00E6038D" w:rsidP="00E6038D">
      <w:pPr>
        <w:suppressAutoHyphens/>
        <w:spacing w:after="0" w:line="240" w:lineRule="auto"/>
        <w:ind w:firstLine="709"/>
        <w:jc w:val="center"/>
        <w:rPr>
          <w:rFonts w:ascii="Times New Roman" w:eastAsia="Times New Roman" w:hAnsi="Times New Roman" w:cs="Times New Roman"/>
          <w:b/>
          <w:sz w:val="24"/>
          <w:szCs w:val="24"/>
          <w:lang w:eastAsia="ru-RU"/>
        </w:rPr>
      </w:pPr>
    </w:p>
    <w:p w14:paraId="1204AFDB" w14:textId="77777777" w:rsidR="00E6038D" w:rsidRPr="000F3A1A" w:rsidRDefault="00E6038D" w:rsidP="00E6038D">
      <w:pPr>
        <w:suppressAutoHyphens/>
        <w:spacing w:after="0" w:line="240" w:lineRule="auto"/>
        <w:ind w:firstLine="709"/>
        <w:jc w:val="center"/>
        <w:rPr>
          <w:rFonts w:ascii="Times New Roman" w:eastAsia="Times New Roman" w:hAnsi="Times New Roman" w:cs="Times New Roman"/>
          <w:b/>
          <w:sz w:val="24"/>
          <w:szCs w:val="24"/>
          <w:lang w:eastAsia="ru-RU"/>
        </w:rPr>
      </w:pPr>
    </w:p>
    <w:p w14:paraId="58DB11E4" w14:textId="77777777" w:rsidR="00E6038D" w:rsidRPr="000F3A1A" w:rsidRDefault="00E6038D" w:rsidP="00E6038D">
      <w:pPr>
        <w:suppressAutoHyphens/>
        <w:spacing w:after="0" w:line="240" w:lineRule="auto"/>
        <w:ind w:firstLine="709"/>
        <w:jc w:val="center"/>
        <w:rPr>
          <w:rFonts w:ascii="Times New Roman" w:eastAsia="Times New Roman" w:hAnsi="Times New Roman" w:cs="Times New Roman"/>
          <w:b/>
          <w:sz w:val="24"/>
          <w:szCs w:val="24"/>
          <w:lang w:eastAsia="ru-RU"/>
        </w:rPr>
      </w:pPr>
    </w:p>
    <w:p w14:paraId="674A2D8B" w14:textId="77777777" w:rsidR="00E6038D" w:rsidRPr="000F3A1A" w:rsidRDefault="00E6038D" w:rsidP="00E6038D">
      <w:pPr>
        <w:suppressAutoHyphens/>
        <w:spacing w:after="0" w:line="240" w:lineRule="auto"/>
        <w:ind w:firstLine="709"/>
        <w:jc w:val="center"/>
        <w:rPr>
          <w:rFonts w:ascii="Times New Roman" w:eastAsia="Times New Roman" w:hAnsi="Times New Roman" w:cs="Times New Roman"/>
          <w:b/>
          <w:sz w:val="24"/>
          <w:szCs w:val="24"/>
          <w:lang w:eastAsia="ru-RU"/>
        </w:rPr>
      </w:pPr>
    </w:p>
    <w:p w14:paraId="23C225E8" w14:textId="77777777" w:rsidR="00E6038D" w:rsidRPr="000F3A1A" w:rsidRDefault="00E6038D" w:rsidP="00E6038D">
      <w:pPr>
        <w:suppressAutoHyphens/>
        <w:spacing w:after="0" w:line="240" w:lineRule="auto"/>
        <w:ind w:firstLine="709"/>
        <w:jc w:val="center"/>
        <w:rPr>
          <w:rFonts w:ascii="Times New Roman" w:eastAsia="Times New Roman" w:hAnsi="Times New Roman" w:cs="Times New Roman"/>
          <w:b/>
          <w:sz w:val="24"/>
          <w:szCs w:val="24"/>
          <w:lang w:eastAsia="ru-RU"/>
        </w:rPr>
      </w:pPr>
    </w:p>
    <w:p w14:paraId="6A350B26" w14:textId="77777777" w:rsidR="00E6038D" w:rsidRPr="000F3A1A" w:rsidRDefault="00E6038D" w:rsidP="00E6038D">
      <w:pPr>
        <w:suppressAutoHyphens/>
        <w:spacing w:after="0" w:line="240" w:lineRule="auto"/>
        <w:ind w:firstLine="709"/>
        <w:jc w:val="center"/>
        <w:rPr>
          <w:rFonts w:ascii="Times New Roman" w:eastAsia="Times New Roman" w:hAnsi="Times New Roman" w:cs="Times New Roman"/>
          <w:b/>
          <w:sz w:val="24"/>
          <w:szCs w:val="24"/>
          <w:lang w:eastAsia="ru-RU"/>
        </w:rPr>
      </w:pPr>
    </w:p>
    <w:p w14:paraId="0FF990CB" w14:textId="77777777" w:rsidR="00E6038D" w:rsidRPr="000F3A1A" w:rsidRDefault="00E6038D" w:rsidP="00E6038D">
      <w:pPr>
        <w:suppressAutoHyphens/>
        <w:spacing w:after="0" w:line="240" w:lineRule="auto"/>
        <w:ind w:firstLine="709"/>
        <w:jc w:val="center"/>
        <w:rPr>
          <w:rFonts w:ascii="Times New Roman" w:eastAsia="Times New Roman" w:hAnsi="Times New Roman" w:cs="Times New Roman"/>
          <w:b/>
          <w:sz w:val="24"/>
          <w:szCs w:val="24"/>
          <w:lang w:eastAsia="ru-RU"/>
        </w:rPr>
      </w:pPr>
    </w:p>
    <w:p w14:paraId="74346301" w14:textId="77777777" w:rsidR="00E6038D" w:rsidRPr="000F3A1A" w:rsidRDefault="00E6038D" w:rsidP="00E6038D">
      <w:pPr>
        <w:suppressAutoHyphens/>
        <w:spacing w:after="0" w:line="240" w:lineRule="auto"/>
        <w:ind w:firstLine="709"/>
        <w:jc w:val="center"/>
        <w:rPr>
          <w:rFonts w:ascii="Times New Roman" w:eastAsia="Times New Roman" w:hAnsi="Times New Roman" w:cs="Times New Roman"/>
          <w:b/>
          <w:sz w:val="24"/>
          <w:szCs w:val="24"/>
          <w:lang w:eastAsia="ru-RU"/>
        </w:rPr>
      </w:pPr>
    </w:p>
    <w:p w14:paraId="18C72476" w14:textId="77777777" w:rsidR="00E6038D" w:rsidRPr="000F3A1A" w:rsidRDefault="00E6038D" w:rsidP="00E6038D">
      <w:pPr>
        <w:suppressAutoHyphens/>
        <w:spacing w:after="0" w:line="240" w:lineRule="auto"/>
        <w:ind w:firstLine="709"/>
        <w:jc w:val="center"/>
        <w:rPr>
          <w:rFonts w:ascii="Times New Roman" w:eastAsia="Times New Roman" w:hAnsi="Times New Roman" w:cs="Times New Roman"/>
          <w:b/>
          <w:sz w:val="24"/>
          <w:szCs w:val="24"/>
          <w:lang w:eastAsia="ru-RU"/>
        </w:rPr>
      </w:pPr>
    </w:p>
    <w:p w14:paraId="2ACE8987" w14:textId="77777777" w:rsidR="00E6038D" w:rsidRPr="000F3A1A" w:rsidRDefault="00E6038D" w:rsidP="00E6038D">
      <w:pPr>
        <w:suppressAutoHyphens/>
        <w:spacing w:after="0" w:line="240" w:lineRule="auto"/>
        <w:ind w:firstLine="709"/>
        <w:jc w:val="center"/>
        <w:rPr>
          <w:rFonts w:ascii="Times New Roman" w:eastAsia="Times New Roman" w:hAnsi="Times New Roman" w:cs="Times New Roman"/>
          <w:b/>
          <w:sz w:val="24"/>
          <w:szCs w:val="24"/>
          <w:lang w:eastAsia="ru-RU"/>
        </w:rPr>
      </w:pPr>
    </w:p>
    <w:p w14:paraId="507EBE88" w14:textId="77777777" w:rsidR="00E6038D" w:rsidRPr="000F3A1A" w:rsidRDefault="00E6038D" w:rsidP="00E6038D">
      <w:pPr>
        <w:suppressAutoHyphens/>
        <w:spacing w:after="0" w:line="240" w:lineRule="auto"/>
        <w:ind w:firstLine="709"/>
        <w:jc w:val="center"/>
        <w:rPr>
          <w:rFonts w:ascii="Times New Roman" w:eastAsia="Times New Roman" w:hAnsi="Times New Roman" w:cs="Times New Roman"/>
          <w:b/>
          <w:sz w:val="24"/>
          <w:szCs w:val="24"/>
          <w:lang w:eastAsia="ru-RU"/>
        </w:rPr>
      </w:pPr>
    </w:p>
    <w:p w14:paraId="296053FB" w14:textId="77777777" w:rsidR="00E6038D" w:rsidRPr="000F3A1A" w:rsidRDefault="00E6038D" w:rsidP="00E6038D">
      <w:pPr>
        <w:suppressAutoHyphens/>
        <w:spacing w:after="0" w:line="240" w:lineRule="auto"/>
        <w:ind w:firstLine="709"/>
        <w:jc w:val="center"/>
        <w:rPr>
          <w:rFonts w:ascii="Times New Roman" w:eastAsia="Times New Roman" w:hAnsi="Times New Roman" w:cs="Times New Roman"/>
          <w:b/>
          <w:sz w:val="24"/>
          <w:szCs w:val="24"/>
          <w:lang w:eastAsia="ru-RU"/>
        </w:rPr>
      </w:pPr>
    </w:p>
    <w:p w14:paraId="6F827F39" w14:textId="77777777" w:rsidR="00E6038D" w:rsidRPr="000F3A1A" w:rsidRDefault="00E6038D" w:rsidP="00E6038D">
      <w:pPr>
        <w:suppressAutoHyphens/>
        <w:spacing w:after="0" w:line="240" w:lineRule="auto"/>
        <w:ind w:firstLine="709"/>
        <w:jc w:val="center"/>
        <w:rPr>
          <w:rFonts w:ascii="Times New Roman" w:eastAsia="Times New Roman" w:hAnsi="Times New Roman" w:cs="Times New Roman"/>
          <w:b/>
          <w:sz w:val="24"/>
          <w:szCs w:val="24"/>
          <w:lang w:eastAsia="ru-RU"/>
        </w:rPr>
      </w:pPr>
    </w:p>
    <w:p w14:paraId="7C57B300" w14:textId="77777777" w:rsidR="00E6038D" w:rsidRPr="000F3A1A" w:rsidRDefault="00E6038D" w:rsidP="00E6038D">
      <w:pPr>
        <w:suppressAutoHyphens/>
        <w:spacing w:after="0" w:line="240" w:lineRule="auto"/>
        <w:ind w:firstLine="709"/>
        <w:jc w:val="center"/>
        <w:rPr>
          <w:rFonts w:ascii="Times New Roman" w:eastAsia="Times New Roman" w:hAnsi="Times New Roman" w:cs="Times New Roman"/>
          <w:b/>
          <w:sz w:val="24"/>
          <w:szCs w:val="24"/>
          <w:lang w:eastAsia="ru-RU"/>
        </w:rPr>
      </w:pPr>
    </w:p>
    <w:p w14:paraId="4B7B0C99" w14:textId="77777777" w:rsidR="00E6038D" w:rsidRPr="000F3A1A" w:rsidRDefault="00E6038D" w:rsidP="00E6038D">
      <w:pPr>
        <w:suppressAutoHyphens/>
        <w:spacing w:after="0" w:line="240" w:lineRule="auto"/>
        <w:ind w:firstLine="709"/>
        <w:jc w:val="center"/>
        <w:rPr>
          <w:rFonts w:ascii="Times New Roman" w:eastAsia="Times New Roman" w:hAnsi="Times New Roman" w:cs="Times New Roman"/>
          <w:b/>
          <w:sz w:val="24"/>
          <w:szCs w:val="24"/>
          <w:lang w:eastAsia="ru-RU"/>
        </w:rPr>
      </w:pPr>
    </w:p>
    <w:p w14:paraId="4A9F1E53" w14:textId="77777777" w:rsidR="00E6038D" w:rsidRPr="000F3A1A" w:rsidRDefault="00E6038D" w:rsidP="00E6038D">
      <w:pPr>
        <w:suppressAutoHyphens/>
        <w:spacing w:after="0" w:line="240" w:lineRule="auto"/>
        <w:ind w:firstLine="709"/>
        <w:jc w:val="center"/>
        <w:rPr>
          <w:rFonts w:ascii="Times New Roman" w:eastAsia="Times New Roman" w:hAnsi="Times New Roman" w:cs="Times New Roman"/>
          <w:b/>
          <w:sz w:val="24"/>
          <w:szCs w:val="24"/>
          <w:lang w:eastAsia="ru-RU"/>
        </w:rPr>
      </w:pPr>
    </w:p>
    <w:p w14:paraId="555B40B3" w14:textId="77777777" w:rsidR="00E6038D" w:rsidRPr="000F3A1A" w:rsidRDefault="00E6038D" w:rsidP="00E6038D">
      <w:pPr>
        <w:suppressAutoHyphens/>
        <w:spacing w:after="0" w:line="240" w:lineRule="auto"/>
        <w:ind w:firstLine="709"/>
        <w:jc w:val="center"/>
        <w:rPr>
          <w:rFonts w:ascii="Times New Roman" w:eastAsia="Times New Roman" w:hAnsi="Times New Roman" w:cs="Times New Roman"/>
          <w:b/>
          <w:sz w:val="24"/>
          <w:szCs w:val="24"/>
          <w:lang w:eastAsia="ru-RU"/>
        </w:rPr>
      </w:pPr>
    </w:p>
    <w:p w14:paraId="28CDF81B" w14:textId="77777777" w:rsidR="00E6038D" w:rsidRPr="000F3A1A" w:rsidRDefault="00E6038D" w:rsidP="00E6038D">
      <w:pPr>
        <w:suppressAutoHyphens/>
        <w:spacing w:after="0" w:line="240" w:lineRule="auto"/>
        <w:ind w:firstLine="709"/>
        <w:jc w:val="center"/>
        <w:rPr>
          <w:rFonts w:ascii="Times New Roman" w:eastAsia="Times New Roman" w:hAnsi="Times New Roman" w:cs="Times New Roman"/>
          <w:b/>
          <w:sz w:val="24"/>
          <w:szCs w:val="24"/>
          <w:lang w:eastAsia="ru-RU"/>
        </w:rPr>
      </w:pPr>
    </w:p>
    <w:p w14:paraId="00B3FEED" w14:textId="77777777" w:rsidR="00E6038D" w:rsidRPr="000F3A1A" w:rsidRDefault="00E6038D" w:rsidP="00E6038D">
      <w:pPr>
        <w:suppressAutoHyphens/>
        <w:spacing w:after="0" w:line="240" w:lineRule="auto"/>
        <w:ind w:firstLine="709"/>
        <w:jc w:val="center"/>
        <w:rPr>
          <w:rFonts w:ascii="Times New Roman" w:eastAsia="Times New Roman" w:hAnsi="Times New Roman" w:cs="Times New Roman"/>
          <w:b/>
          <w:sz w:val="24"/>
          <w:szCs w:val="24"/>
          <w:lang w:eastAsia="ru-RU"/>
        </w:rPr>
      </w:pPr>
    </w:p>
    <w:p w14:paraId="144778C8" w14:textId="77777777" w:rsidR="00E6038D" w:rsidRPr="000F3A1A" w:rsidRDefault="00E6038D" w:rsidP="00E6038D">
      <w:pPr>
        <w:suppressAutoHyphens/>
        <w:spacing w:after="0" w:line="240" w:lineRule="auto"/>
        <w:ind w:firstLine="709"/>
        <w:jc w:val="center"/>
        <w:rPr>
          <w:rFonts w:ascii="Times New Roman" w:eastAsia="Times New Roman" w:hAnsi="Times New Roman" w:cs="Times New Roman"/>
          <w:b/>
          <w:sz w:val="24"/>
          <w:szCs w:val="24"/>
          <w:lang w:eastAsia="ru-RU"/>
        </w:rPr>
      </w:pPr>
    </w:p>
    <w:p w14:paraId="14F14A5B" w14:textId="77777777" w:rsidR="00E6038D" w:rsidRPr="000F3A1A" w:rsidRDefault="00E6038D" w:rsidP="00E6038D">
      <w:pPr>
        <w:suppressAutoHyphens/>
        <w:spacing w:after="0" w:line="240" w:lineRule="auto"/>
        <w:ind w:firstLine="709"/>
        <w:jc w:val="center"/>
        <w:rPr>
          <w:rFonts w:ascii="Times New Roman" w:eastAsia="Times New Roman" w:hAnsi="Times New Roman" w:cs="Times New Roman"/>
          <w:b/>
          <w:sz w:val="24"/>
          <w:szCs w:val="24"/>
          <w:lang w:eastAsia="ru-RU"/>
        </w:rPr>
      </w:pPr>
    </w:p>
    <w:p w14:paraId="07BE3ECB" w14:textId="77777777" w:rsidR="00E6038D" w:rsidRPr="000F3A1A" w:rsidRDefault="00E6038D" w:rsidP="00E6038D">
      <w:pPr>
        <w:suppressAutoHyphens/>
        <w:spacing w:after="0" w:line="240" w:lineRule="auto"/>
        <w:ind w:firstLine="709"/>
        <w:jc w:val="center"/>
        <w:rPr>
          <w:rFonts w:ascii="Times New Roman" w:eastAsia="Times New Roman" w:hAnsi="Times New Roman" w:cs="Times New Roman"/>
          <w:b/>
          <w:sz w:val="24"/>
          <w:szCs w:val="24"/>
          <w:lang w:eastAsia="ru-RU"/>
        </w:rPr>
      </w:pPr>
    </w:p>
    <w:p w14:paraId="287BB6A5" w14:textId="77777777" w:rsidR="00E6038D" w:rsidRPr="000F3A1A" w:rsidRDefault="00E6038D" w:rsidP="00E6038D">
      <w:pPr>
        <w:suppressAutoHyphens/>
        <w:spacing w:after="0" w:line="240" w:lineRule="auto"/>
        <w:ind w:firstLine="709"/>
        <w:jc w:val="center"/>
        <w:rPr>
          <w:rFonts w:ascii="Times New Roman" w:eastAsia="Times New Roman" w:hAnsi="Times New Roman" w:cs="Times New Roman"/>
          <w:b/>
          <w:sz w:val="24"/>
          <w:szCs w:val="24"/>
          <w:lang w:eastAsia="ru-RU"/>
        </w:rPr>
      </w:pPr>
    </w:p>
    <w:p w14:paraId="2D1A9F50" w14:textId="77777777" w:rsidR="00E6038D" w:rsidRPr="000F3A1A" w:rsidRDefault="00E6038D" w:rsidP="00E6038D">
      <w:pPr>
        <w:suppressAutoHyphens/>
        <w:spacing w:after="0" w:line="240" w:lineRule="auto"/>
        <w:ind w:firstLine="709"/>
        <w:jc w:val="center"/>
        <w:rPr>
          <w:rFonts w:ascii="Times New Roman" w:eastAsia="Times New Roman" w:hAnsi="Times New Roman" w:cs="Times New Roman"/>
          <w:b/>
          <w:sz w:val="24"/>
          <w:szCs w:val="24"/>
          <w:lang w:eastAsia="ru-RU"/>
        </w:rPr>
      </w:pPr>
    </w:p>
    <w:p w14:paraId="715E8734" w14:textId="77777777" w:rsidR="00E6038D" w:rsidRPr="000F3A1A" w:rsidRDefault="00E6038D" w:rsidP="00E6038D">
      <w:pPr>
        <w:suppressAutoHyphens/>
        <w:spacing w:after="0" w:line="240" w:lineRule="auto"/>
        <w:ind w:firstLine="709"/>
        <w:jc w:val="center"/>
        <w:rPr>
          <w:rFonts w:ascii="Times New Roman" w:eastAsia="Times New Roman" w:hAnsi="Times New Roman" w:cs="Times New Roman"/>
          <w:b/>
          <w:sz w:val="24"/>
          <w:szCs w:val="24"/>
          <w:lang w:eastAsia="ru-RU"/>
        </w:rPr>
      </w:pPr>
    </w:p>
    <w:p w14:paraId="5275D4DB" w14:textId="77777777" w:rsidR="00E6038D" w:rsidRPr="000F3A1A" w:rsidRDefault="00E6038D" w:rsidP="00E6038D">
      <w:pPr>
        <w:suppressAutoHyphens/>
        <w:spacing w:after="0" w:line="240" w:lineRule="auto"/>
        <w:rPr>
          <w:rFonts w:ascii="Times New Roman" w:eastAsia="Times New Roman" w:hAnsi="Times New Roman" w:cs="Times New Roman"/>
          <w:b/>
          <w:sz w:val="24"/>
          <w:szCs w:val="24"/>
          <w:lang w:eastAsia="ru-RU"/>
        </w:rPr>
      </w:pPr>
    </w:p>
    <w:p w14:paraId="0D73BAA4" w14:textId="77777777" w:rsidR="00E6038D" w:rsidRPr="000F3A1A" w:rsidRDefault="00E6038D" w:rsidP="00E6038D">
      <w:pPr>
        <w:suppressAutoHyphens/>
        <w:spacing w:after="0" w:line="240" w:lineRule="auto"/>
        <w:jc w:val="center"/>
        <w:rPr>
          <w:rFonts w:ascii="Times New Roman" w:eastAsia="Times New Roman" w:hAnsi="Times New Roman" w:cs="Times New Roman"/>
          <w:b/>
          <w:sz w:val="28"/>
          <w:szCs w:val="28"/>
          <w:lang w:eastAsia="ru-RU"/>
        </w:rPr>
      </w:pPr>
      <w:r w:rsidRPr="000F3A1A">
        <w:rPr>
          <w:rFonts w:ascii="Times New Roman" w:eastAsia="Times New Roman" w:hAnsi="Times New Roman" w:cs="Times New Roman"/>
          <w:b/>
          <w:sz w:val="28"/>
          <w:szCs w:val="28"/>
          <w:lang w:eastAsia="ru-RU"/>
        </w:rPr>
        <w:lastRenderedPageBreak/>
        <w:t xml:space="preserve">1. ОБЩАЯ ХАРАКТЕРИСТИКА РАБОЧЕЙ ПРОГРАММЫ УЧЕБНОЙ ДИСЦИПЛИНЫ </w:t>
      </w:r>
    </w:p>
    <w:p w14:paraId="2BCBDA54" w14:textId="77777777" w:rsidR="00E6038D" w:rsidRPr="000F3A1A" w:rsidRDefault="00E6038D" w:rsidP="00E6038D">
      <w:pPr>
        <w:suppressAutoHyphens/>
        <w:spacing w:after="0" w:line="240" w:lineRule="auto"/>
        <w:ind w:firstLine="709"/>
        <w:jc w:val="both"/>
        <w:rPr>
          <w:rFonts w:ascii="Times New Roman" w:eastAsia="Times New Roman" w:hAnsi="Times New Roman" w:cs="Times New Roman"/>
          <w:b/>
          <w:sz w:val="28"/>
          <w:szCs w:val="28"/>
          <w:lang w:eastAsia="ru-RU"/>
        </w:rPr>
      </w:pPr>
    </w:p>
    <w:p w14:paraId="46839D8F" w14:textId="77777777" w:rsidR="00E6038D" w:rsidRPr="000F3A1A" w:rsidRDefault="00E6038D" w:rsidP="00E603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0F3A1A">
        <w:rPr>
          <w:rFonts w:ascii="Times New Roman" w:eastAsia="Times New Roman" w:hAnsi="Times New Roman" w:cs="Times New Roman"/>
          <w:b/>
          <w:sz w:val="28"/>
          <w:szCs w:val="28"/>
          <w:lang w:eastAsia="ru-RU"/>
        </w:rPr>
        <w:t xml:space="preserve">1.1. Место дисциплины в структуре основной образовательной программы: </w:t>
      </w:r>
      <w:r w:rsidRPr="000F3A1A">
        <w:rPr>
          <w:rFonts w:ascii="Times New Roman" w:eastAsia="Times New Roman" w:hAnsi="Times New Roman" w:cs="Times New Roman"/>
          <w:sz w:val="28"/>
          <w:szCs w:val="28"/>
          <w:lang w:eastAsia="ru-RU"/>
        </w:rPr>
        <w:tab/>
      </w:r>
    </w:p>
    <w:p w14:paraId="42405702" w14:textId="77777777" w:rsidR="00E6038D" w:rsidRPr="000F3A1A" w:rsidRDefault="00E6038D" w:rsidP="00E6038D">
      <w:pPr>
        <w:spacing w:after="0" w:line="240" w:lineRule="auto"/>
        <w:ind w:firstLine="567"/>
        <w:jc w:val="both"/>
        <w:rPr>
          <w:rFonts w:ascii="Times New Roman" w:eastAsia="Times New Roman" w:hAnsi="Times New Roman" w:cs="Times New Roman"/>
          <w:bCs/>
          <w:sz w:val="28"/>
          <w:szCs w:val="28"/>
          <w:lang w:eastAsia="ru-RU"/>
        </w:rPr>
      </w:pPr>
      <w:r w:rsidRPr="000F3A1A">
        <w:rPr>
          <w:rFonts w:ascii="Times New Roman" w:eastAsia="Times New Roman" w:hAnsi="Times New Roman" w:cs="Times New Roman"/>
          <w:sz w:val="28"/>
          <w:szCs w:val="28"/>
          <w:lang w:eastAsia="ru-RU"/>
        </w:rPr>
        <w:t>Учебная дисциплина «</w:t>
      </w:r>
      <w:r w:rsidRPr="000F3A1A">
        <w:rPr>
          <w:rFonts w:ascii="Times New Roman" w:hAnsi="Times New Roman" w:cs="Times New Roman"/>
          <w:bCs/>
          <w:sz w:val="28"/>
          <w:szCs w:val="28"/>
        </w:rPr>
        <w:t>История России</w:t>
      </w:r>
      <w:r w:rsidRPr="000F3A1A">
        <w:rPr>
          <w:rFonts w:ascii="Times New Roman" w:eastAsia="Times New Roman" w:hAnsi="Times New Roman" w:cs="Times New Roman"/>
          <w:b/>
          <w:sz w:val="28"/>
          <w:szCs w:val="28"/>
          <w:lang w:eastAsia="ru-RU"/>
        </w:rPr>
        <w:t>»</w:t>
      </w:r>
      <w:r w:rsidRPr="000F3A1A">
        <w:rPr>
          <w:rFonts w:ascii="Times New Roman" w:eastAsia="Times New Roman" w:hAnsi="Times New Roman" w:cs="Times New Roman"/>
          <w:sz w:val="28"/>
          <w:szCs w:val="28"/>
          <w:lang w:eastAsia="ru-RU"/>
        </w:rPr>
        <w:t xml:space="preserve"> является обязательной частью </w:t>
      </w:r>
      <w:r w:rsidRPr="000F3A1A">
        <w:rPr>
          <w:rFonts w:ascii="Times New Roman" w:hAnsi="Times New Roman" w:cs="Times New Roman"/>
          <w:bCs/>
          <w:sz w:val="28"/>
          <w:szCs w:val="28"/>
        </w:rPr>
        <w:t xml:space="preserve"> социально-гуманитарного учебного цикла </w:t>
      </w:r>
      <w:r w:rsidRPr="000F3A1A">
        <w:rPr>
          <w:rFonts w:ascii="Times New Roman" w:eastAsia="Times New Roman" w:hAnsi="Times New Roman" w:cs="Times New Roman"/>
          <w:sz w:val="28"/>
          <w:szCs w:val="28"/>
          <w:lang w:eastAsia="ru-RU"/>
        </w:rPr>
        <w:t xml:space="preserve">основной образовательной программы в соответствии с ФГОС </w:t>
      </w:r>
      <w:bookmarkStart w:id="0" w:name="_Hlk104965702"/>
      <w:r w:rsidRPr="000F3A1A">
        <w:rPr>
          <w:rFonts w:ascii="Times New Roman" w:eastAsia="Times New Roman" w:hAnsi="Times New Roman" w:cs="Times New Roman"/>
          <w:sz w:val="28"/>
          <w:szCs w:val="28"/>
          <w:lang w:eastAsia="ru-RU"/>
        </w:rPr>
        <w:t xml:space="preserve">по </w:t>
      </w:r>
      <w:r w:rsidRPr="000F3A1A">
        <w:rPr>
          <w:rFonts w:ascii="Times New Roman" w:eastAsia="Times New Roman" w:hAnsi="Times New Roman" w:cs="Times New Roman"/>
          <w:iCs/>
          <w:sz w:val="28"/>
          <w:szCs w:val="28"/>
          <w:lang w:eastAsia="ru-RU"/>
        </w:rPr>
        <w:t xml:space="preserve">специальности </w:t>
      </w:r>
      <w:r w:rsidRPr="000F3A1A">
        <w:rPr>
          <w:rFonts w:ascii="Times New Roman" w:eastAsia="Times New Roman" w:hAnsi="Times New Roman" w:cs="Times New Roman"/>
          <w:bCs/>
          <w:sz w:val="28"/>
          <w:szCs w:val="28"/>
          <w:lang w:eastAsia="ru-RU"/>
        </w:rPr>
        <w:t>35.02.16 Эксплуатация и ремонт сельскохозяйственной техники и оборудования.</w:t>
      </w:r>
    </w:p>
    <w:p w14:paraId="3956BC52" w14:textId="77777777" w:rsidR="00E6038D" w:rsidRPr="000F3A1A" w:rsidRDefault="00E6038D" w:rsidP="00E6038D">
      <w:pPr>
        <w:pStyle w:val="s1"/>
        <w:shd w:val="clear" w:color="auto" w:fill="FFFFFF"/>
        <w:spacing w:before="0" w:beforeAutospacing="0" w:after="0" w:afterAutospacing="0"/>
        <w:ind w:firstLine="540"/>
        <w:jc w:val="both"/>
        <w:rPr>
          <w:sz w:val="28"/>
          <w:szCs w:val="28"/>
        </w:rPr>
      </w:pPr>
      <w:r w:rsidRPr="000F3A1A">
        <w:rPr>
          <w:sz w:val="28"/>
          <w:szCs w:val="28"/>
        </w:rPr>
        <w:t xml:space="preserve">Особое значение дисциплина имеет при формировании и развитии общих компетенций: </w:t>
      </w:r>
    </w:p>
    <w:p w14:paraId="4F837266" w14:textId="77777777" w:rsidR="00E6038D" w:rsidRPr="000F3A1A" w:rsidRDefault="00E6038D" w:rsidP="00E6038D">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0F3A1A">
        <w:rPr>
          <w:rFonts w:ascii="Times New Roman" w:eastAsia="Times New Roman" w:hAnsi="Times New Roman" w:cs="Times New Roman"/>
          <w:sz w:val="28"/>
          <w:szCs w:val="28"/>
          <w:lang w:eastAsia="ru-RU"/>
        </w:rPr>
        <w:t>ОК 01. Выбирать способы решения задач профессиональной деятельности применительно к различным контекстам;</w:t>
      </w:r>
    </w:p>
    <w:p w14:paraId="00C8A061" w14:textId="77777777" w:rsidR="00E6038D" w:rsidRPr="000F3A1A" w:rsidRDefault="00E6038D" w:rsidP="00E6038D">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0F3A1A">
        <w:rPr>
          <w:rFonts w:ascii="Times New Roman" w:eastAsia="Times New Roman" w:hAnsi="Times New Roman" w:cs="Times New Roman"/>
          <w:sz w:val="28"/>
          <w:szCs w:val="28"/>
          <w:lang w:eastAsia="ru-RU"/>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2BBD5D3D" w14:textId="77777777" w:rsidR="00E6038D" w:rsidRPr="000F3A1A" w:rsidRDefault="00E6038D" w:rsidP="00E6038D">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0F3A1A">
        <w:rPr>
          <w:rFonts w:ascii="Times New Roman" w:eastAsia="Times New Roman" w:hAnsi="Times New Roman" w:cs="Times New Roman"/>
          <w:sz w:val="28"/>
          <w:szCs w:val="28"/>
          <w:lang w:eastAsia="ru-RU"/>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14:paraId="1AAEC940" w14:textId="77777777" w:rsidR="00E6038D" w:rsidRPr="000F3A1A" w:rsidRDefault="00E6038D" w:rsidP="00E6038D">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0F3A1A">
        <w:rPr>
          <w:rFonts w:ascii="Times New Roman" w:eastAsia="Times New Roman" w:hAnsi="Times New Roman" w:cs="Times New Roman"/>
          <w:sz w:val="28"/>
          <w:szCs w:val="28"/>
          <w:lang w:eastAsia="ru-RU"/>
        </w:rPr>
        <w:t>ОК 04. Эффективно взаимодействовать и работать в коллективе и команде;</w:t>
      </w:r>
    </w:p>
    <w:p w14:paraId="3E6B644B" w14:textId="77777777" w:rsidR="00E6038D" w:rsidRPr="000F3A1A" w:rsidRDefault="00E6038D" w:rsidP="00E6038D">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0F3A1A">
        <w:rPr>
          <w:rFonts w:ascii="Times New Roman" w:eastAsia="Times New Roman" w:hAnsi="Times New Roman" w:cs="Times New Roman"/>
          <w:sz w:val="28"/>
          <w:szCs w:val="28"/>
          <w:lang w:eastAsia="ru-RU"/>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38F370BE" w14:textId="77777777" w:rsidR="00E6038D" w:rsidRPr="000F3A1A" w:rsidRDefault="00E6038D" w:rsidP="00E6038D">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0F3A1A">
        <w:rPr>
          <w:rFonts w:ascii="Times New Roman" w:eastAsia="Times New Roman" w:hAnsi="Times New Roman" w:cs="Times New Roman"/>
          <w:sz w:val="28"/>
          <w:szCs w:val="28"/>
          <w:lang w:eastAsia="ru-RU"/>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p w14:paraId="6E3902EF" w14:textId="77777777" w:rsidR="00E6038D" w:rsidRPr="000F3A1A" w:rsidRDefault="00E6038D" w:rsidP="00E6038D">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0F3A1A">
        <w:rPr>
          <w:rFonts w:ascii="Times New Roman" w:eastAsia="Times New Roman" w:hAnsi="Times New Roman" w:cs="Times New Roman"/>
          <w:sz w:val="28"/>
          <w:szCs w:val="28"/>
          <w:lang w:eastAsia="ru-RU"/>
        </w:rPr>
        <w:t>ОК 09. Пользоваться профессиональной документацией на государственном и иностранном языках.</w:t>
      </w:r>
    </w:p>
    <w:p w14:paraId="1C3289D5" w14:textId="77777777" w:rsidR="00E6038D" w:rsidRPr="000F3A1A" w:rsidRDefault="00E6038D" w:rsidP="00E6038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p>
    <w:bookmarkEnd w:id="0"/>
    <w:p w14:paraId="59DE5F5C" w14:textId="77777777" w:rsidR="00E6038D" w:rsidRPr="000F3A1A" w:rsidRDefault="00E6038D" w:rsidP="00E6038D">
      <w:pPr>
        <w:spacing w:after="0" w:line="240" w:lineRule="auto"/>
        <w:ind w:firstLine="709"/>
        <w:jc w:val="both"/>
        <w:rPr>
          <w:rFonts w:ascii="Times New Roman" w:eastAsia="Times New Roman" w:hAnsi="Times New Roman" w:cs="Times New Roman"/>
          <w:b/>
          <w:sz w:val="28"/>
          <w:szCs w:val="28"/>
          <w:lang w:eastAsia="ru-RU"/>
        </w:rPr>
      </w:pPr>
      <w:r w:rsidRPr="000F3A1A">
        <w:rPr>
          <w:rFonts w:ascii="Times New Roman" w:eastAsia="Times New Roman" w:hAnsi="Times New Roman" w:cs="Times New Roman"/>
          <w:b/>
          <w:sz w:val="28"/>
          <w:szCs w:val="28"/>
          <w:lang w:eastAsia="ru-RU"/>
        </w:rPr>
        <w:t>1.2. Цель и планируемые результаты освоения дисциплины:</w:t>
      </w:r>
    </w:p>
    <w:p w14:paraId="42FD21FD" w14:textId="77777777" w:rsidR="00E6038D" w:rsidRPr="000F3A1A" w:rsidRDefault="00E6038D" w:rsidP="00E6038D">
      <w:pPr>
        <w:suppressAutoHyphens/>
        <w:spacing w:after="0" w:line="240" w:lineRule="auto"/>
        <w:ind w:firstLine="709"/>
        <w:jc w:val="both"/>
        <w:rPr>
          <w:rFonts w:ascii="Times New Roman" w:eastAsia="Times New Roman" w:hAnsi="Times New Roman" w:cs="Times New Roman"/>
          <w:sz w:val="24"/>
          <w:szCs w:val="24"/>
        </w:rPr>
      </w:pPr>
      <w:r w:rsidRPr="000F3A1A">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0F3A1A" w:rsidRPr="000F3A1A" w14:paraId="2F96AF5E" w14:textId="77777777" w:rsidTr="00C40094">
        <w:trPr>
          <w:trHeight w:val="649"/>
        </w:trPr>
        <w:tc>
          <w:tcPr>
            <w:tcW w:w="1589" w:type="dxa"/>
            <w:hideMark/>
          </w:tcPr>
          <w:p w14:paraId="040DD163" w14:textId="77777777" w:rsidR="00E6038D" w:rsidRPr="000F3A1A" w:rsidRDefault="00E6038D" w:rsidP="00C40094">
            <w:pPr>
              <w:suppressAutoHyphens/>
              <w:spacing w:after="0" w:line="240" w:lineRule="auto"/>
              <w:jc w:val="center"/>
              <w:rPr>
                <w:rFonts w:ascii="Times New Roman" w:eastAsia="Times New Roman" w:hAnsi="Times New Roman" w:cs="Times New Roman"/>
                <w:sz w:val="24"/>
                <w:szCs w:val="24"/>
                <w:lang w:eastAsia="ru-RU"/>
              </w:rPr>
            </w:pPr>
            <w:r w:rsidRPr="000F3A1A">
              <w:rPr>
                <w:rFonts w:ascii="Times New Roman" w:eastAsia="Times New Roman" w:hAnsi="Times New Roman" w:cs="Times New Roman"/>
                <w:sz w:val="24"/>
                <w:szCs w:val="24"/>
                <w:lang w:eastAsia="ru-RU"/>
              </w:rPr>
              <w:t>Код</w:t>
            </w:r>
          </w:p>
          <w:p w14:paraId="21267AB7" w14:textId="77777777" w:rsidR="00E6038D" w:rsidRPr="000F3A1A" w:rsidRDefault="00E6038D" w:rsidP="00C40094">
            <w:pPr>
              <w:suppressAutoHyphens/>
              <w:spacing w:after="0" w:line="240" w:lineRule="auto"/>
              <w:jc w:val="center"/>
              <w:rPr>
                <w:rFonts w:ascii="Times New Roman" w:eastAsia="Times New Roman" w:hAnsi="Times New Roman" w:cs="Times New Roman"/>
                <w:sz w:val="24"/>
                <w:szCs w:val="24"/>
                <w:lang w:eastAsia="ru-RU"/>
              </w:rPr>
            </w:pPr>
            <w:r w:rsidRPr="000F3A1A">
              <w:rPr>
                <w:rFonts w:ascii="Times New Roman" w:eastAsia="Times New Roman" w:hAnsi="Times New Roman" w:cs="Times New Roman"/>
                <w:sz w:val="24"/>
                <w:szCs w:val="24"/>
                <w:lang w:eastAsia="ru-RU"/>
              </w:rPr>
              <w:t>ОК</w:t>
            </w:r>
          </w:p>
        </w:tc>
        <w:tc>
          <w:tcPr>
            <w:tcW w:w="3764" w:type="dxa"/>
            <w:hideMark/>
          </w:tcPr>
          <w:p w14:paraId="5C3E775A" w14:textId="77777777" w:rsidR="00E6038D" w:rsidRPr="000F3A1A" w:rsidRDefault="00E6038D" w:rsidP="00C40094">
            <w:pPr>
              <w:suppressAutoHyphens/>
              <w:spacing w:after="0" w:line="240" w:lineRule="auto"/>
              <w:jc w:val="center"/>
              <w:rPr>
                <w:rFonts w:ascii="Times New Roman" w:eastAsia="Times New Roman" w:hAnsi="Times New Roman" w:cs="Times New Roman"/>
                <w:sz w:val="24"/>
                <w:szCs w:val="24"/>
                <w:lang w:eastAsia="ru-RU"/>
              </w:rPr>
            </w:pPr>
            <w:r w:rsidRPr="000F3A1A">
              <w:rPr>
                <w:rFonts w:ascii="Times New Roman" w:eastAsia="Times New Roman" w:hAnsi="Times New Roman" w:cs="Times New Roman"/>
                <w:sz w:val="24"/>
                <w:szCs w:val="24"/>
                <w:lang w:eastAsia="ru-RU"/>
              </w:rPr>
              <w:t>Умения</w:t>
            </w:r>
          </w:p>
        </w:tc>
        <w:tc>
          <w:tcPr>
            <w:tcW w:w="3895" w:type="dxa"/>
            <w:hideMark/>
          </w:tcPr>
          <w:p w14:paraId="63758C5D" w14:textId="77777777" w:rsidR="00E6038D" w:rsidRPr="000F3A1A" w:rsidRDefault="00E6038D" w:rsidP="00C40094">
            <w:pPr>
              <w:suppressAutoHyphens/>
              <w:spacing w:after="0" w:line="240" w:lineRule="auto"/>
              <w:jc w:val="center"/>
              <w:rPr>
                <w:rFonts w:ascii="Times New Roman" w:eastAsia="Times New Roman" w:hAnsi="Times New Roman" w:cs="Times New Roman"/>
                <w:sz w:val="24"/>
                <w:szCs w:val="24"/>
                <w:lang w:eastAsia="ru-RU"/>
              </w:rPr>
            </w:pPr>
            <w:r w:rsidRPr="000F3A1A">
              <w:rPr>
                <w:rFonts w:ascii="Times New Roman" w:eastAsia="Times New Roman" w:hAnsi="Times New Roman" w:cs="Times New Roman"/>
                <w:sz w:val="24"/>
                <w:szCs w:val="24"/>
                <w:lang w:eastAsia="ru-RU"/>
              </w:rPr>
              <w:t>Знания</w:t>
            </w:r>
          </w:p>
        </w:tc>
      </w:tr>
      <w:tr w:rsidR="000F3A1A" w:rsidRPr="000F3A1A" w14:paraId="11383122" w14:textId="77777777" w:rsidTr="00C40094">
        <w:trPr>
          <w:trHeight w:val="212"/>
        </w:trPr>
        <w:tc>
          <w:tcPr>
            <w:tcW w:w="1589" w:type="dxa"/>
          </w:tcPr>
          <w:p w14:paraId="42D26BFC" w14:textId="77777777" w:rsidR="00E6038D" w:rsidRPr="000F3A1A" w:rsidRDefault="00E6038D" w:rsidP="00C40094">
            <w:pPr>
              <w:suppressAutoHyphens/>
              <w:spacing w:after="0" w:line="240" w:lineRule="auto"/>
              <w:jc w:val="center"/>
              <w:rPr>
                <w:rFonts w:ascii="Times New Roman" w:eastAsia="Times New Roman" w:hAnsi="Times New Roman" w:cs="Times New Roman"/>
                <w:sz w:val="24"/>
                <w:szCs w:val="24"/>
                <w:lang w:eastAsia="ru-RU"/>
              </w:rPr>
            </w:pPr>
            <w:r w:rsidRPr="000F3A1A">
              <w:rPr>
                <w:rFonts w:ascii="Times New Roman" w:eastAsia="Times New Roman" w:hAnsi="Times New Roman" w:cs="Times New Roman"/>
                <w:sz w:val="24"/>
                <w:szCs w:val="24"/>
                <w:lang w:eastAsia="ru-RU"/>
              </w:rPr>
              <w:t>ОК 01</w:t>
            </w:r>
          </w:p>
        </w:tc>
        <w:tc>
          <w:tcPr>
            <w:tcW w:w="3764" w:type="dxa"/>
          </w:tcPr>
          <w:p w14:paraId="1D857D4A" w14:textId="77777777" w:rsidR="00E6038D" w:rsidRPr="000F3A1A" w:rsidRDefault="00E6038D" w:rsidP="00C40094">
            <w:pPr>
              <w:suppressAutoHyphens/>
              <w:spacing w:after="0" w:line="240" w:lineRule="auto"/>
              <w:jc w:val="both"/>
              <w:rPr>
                <w:rFonts w:ascii="Times New Roman" w:eastAsia="Times New Roman" w:hAnsi="Times New Roman" w:cs="Times New Roman"/>
                <w:sz w:val="24"/>
                <w:szCs w:val="24"/>
                <w:lang w:eastAsia="ru-RU"/>
              </w:rPr>
            </w:pPr>
            <w:proofErr w:type="spellStart"/>
            <w:r w:rsidRPr="000F3A1A">
              <w:rPr>
                <w:rFonts w:ascii="Times New Roman" w:eastAsia="Times New Roman" w:hAnsi="Times New Roman" w:cs="Times New Roman"/>
                <w:sz w:val="24"/>
                <w:szCs w:val="24"/>
                <w:lang w:eastAsia="ru-RU"/>
              </w:rPr>
              <w:t>Уо</w:t>
            </w:r>
            <w:proofErr w:type="spellEnd"/>
            <w:r w:rsidRPr="000F3A1A">
              <w:rPr>
                <w:rFonts w:ascii="Times New Roman" w:eastAsia="Times New Roman" w:hAnsi="Times New Roman" w:cs="Times New Roman"/>
                <w:sz w:val="24"/>
                <w:szCs w:val="24"/>
                <w:lang w:eastAsia="ru-RU"/>
              </w:rPr>
              <w:t xml:space="preserve"> 01.02 анализировать задачу и/или проблему и выделять её составные части;</w:t>
            </w:r>
          </w:p>
          <w:p w14:paraId="25243216" w14:textId="77777777" w:rsidR="00E6038D" w:rsidRPr="000F3A1A" w:rsidRDefault="00E6038D" w:rsidP="00C40094">
            <w:pPr>
              <w:suppressAutoHyphens/>
              <w:spacing w:after="0" w:line="240" w:lineRule="auto"/>
              <w:jc w:val="both"/>
              <w:rPr>
                <w:rFonts w:ascii="Times New Roman" w:eastAsia="Times New Roman" w:hAnsi="Times New Roman" w:cs="Times New Roman"/>
                <w:sz w:val="24"/>
                <w:szCs w:val="24"/>
                <w:lang w:eastAsia="ru-RU"/>
              </w:rPr>
            </w:pPr>
          </w:p>
          <w:p w14:paraId="78A2444A" w14:textId="77777777" w:rsidR="00E6038D" w:rsidRPr="000F3A1A" w:rsidRDefault="00E6038D" w:rsidP="00C40094">
            <w:pPr>
              <w:suppressAutoHyphens/>
              <w:spacing w:after="0" w:line="240" w:lineRule="auto"/>
              <w:jc w:val="both"/>
              <w:rPr>
                <w:rFonts w:ascii="Times New Roman" w:eastAsia="Times New Roman" w:hAnsi="Times New Roman" w:cs="Times New Roman"/>
                <w:sz w:val="24"/>
                <w:szCs w:val="24"/>
                <w:lang w:eastAsia="ru-RU"/>
              </w:rPr>
            </w:pPr>
          </w:p>
          <w:p w14:paraId="0422C3F9" w14:textId="77777777" w:rsidR="00E6038D" w:rsidRPr="000F3A1A" w:rsidRDefault="00E6038D" w:rsidP="00C40094">
            <w:pPr>
              <w:suppressAutoHyphens/>
              <w:spacing w:after="0" w:line="240" w:lineRule="auto"/>
              <w:jc w:val="both"/>
              <w:rPr>
                <w:rFonts w:ascii="Times New Roman" w:hAnsi="Times New Roman" w:cs="Times New Roman"/>
                <w:iCs/>
                <w:sz w:val="24"/>
                <w:szCs w:val="24"/>
              </w:rPr>
            </w:pPr>
            <w:proofErr w:type="spellStart"/>
            <w:r w:rsidRPr="000F3A1A">
              <w:rPr>
                <w:rFonts w:ascii="Times New Roman" w:eastAsia="Times New Roman" w:hAnsi="Times New Roman" w:cs="Times New Roman"/>
                <w:sz w:val="24"/>
                <w:szCs w:val="24"/>
                <w:lang w:eastAsia="ru-RU"/>
              </w:rPr>
              <w:t>Уо</w:t>
            </w:r>
            <w:proofErr w:type="spellEnd"/>
            <w:r w:rsidRPr="000F3A1A">
              <w:rPr>
                <w:rFonts w:ascii="Times New Roman" w:eastAsia="Times New Roman" w:hAnsi="Times New Roman" w:cs="Times New Roman"/>
                <w:sz w:val="24"/>
                <w:szCs w:val="24"/>
                <w:lang w:eastAsia="ru-RU"/>
              </w:rPr>
              <w:t xml:space="preserve"> 01.03 </w:t>
            </w:r>
            <w:r w:rsidRPr="000F3A1A">
              <w:rPr>
                <w:rFonts w:ascii="Times New Roman" w:hAnsi="Times New Roman" w:cs="Times New Roman"/>
                <w:iCs/>
                <w:sz w:val="24"/>
                <w:szCs w:val="24"/>
              </w:rPr>
              <w:t>определять этапы решения задачи;</w:t>
            </w:r>
          </w:p>
          <w:p w14:paraId="44C4C8F3" w14:textId="77777777" w:rsidR="00E6038D" w:rsidRPr="000F3A1A" w:rsidRDefault="00E6038D" w:rsidP="00C40094">
            <w:pPr>
              <w:suppressAutoHyphens/>
              <w:spacing w:after="0" w:line="240" w:lineRule="auto"/>
              <w:jc w:val="both"/>
              <w:rPr>
                <w:rFonts w:ascii="Times New Roman" w:eastAsia="Times New Roman" w:hAnsi="Times New Roman" w:cs="Times New Roman"/>
                <w:sz w:val="24"/>
                <w:szCs w:val="24"/>
                <w:lang w:eastAsia="ru-RU"/>
              </w:rPr>
            </w:pPr>
          </w:p>
          <w:p w14:paraId="4C5DF389" w14:textId="77777777" w:rsidR="00E6038D" w:rsidRPr="000F3A1A" w:rsidRDefault="00E6038D" w:rsidP="00C40094">
            <w:pPr>
              <w:suppressAutoHyphens/>
              <w:spacing w:after="0" w:line="240" w:lineRule="auto"/>
              <w:jc w:val="both"/>
              <w:rPr>
                <w:rFonts w:ascii="Times New Roman" w:eastAsia="Times New Roman" w:hAnsi="Times New Roman" w:cs="Times New Roman"/>
                <w:sz w:val="24"/>
                <w:szCs w:val="24"/>
                <w:lang w:eastAsia="ru-RU"/>
              </w:rPr>
            </w:pPr>
            <w:proofErr w:type="spellStart"/>
            <w:r w:rsidRPr="000F3A1A">
              <w:rPr>
                <w:rFonts w:ascii="Times New Roman" w:eastAsia="Times New Roman" w:hAnsi="Times New Roman" w:cs="Times New Roman"/>
                <w:sz w:val="24"/>
                <w:szCs w:val="24"/>
                <w:lang w:eastAsia="ru-RU"/>
              </w:rPr>
              <w:lastRenderedPageBreak/>
              <w:t>Уо</w:t>
            </w:r>
            <w:proofErr w:type="spellEnd"/>
            <w:r w:rsidRPr="000F3A1A">
              <w:rPr>
                <w:rFonts w:ascii="Times New Roman" w:eastAsia="Times New Roman" w:hAnsi="Times New Roman" w:cs="Times New Roman"/>
                <w:sz w:val="24"/>
                <w:szCs w:val="24"/>
                <w:lang w:eastAsia="ru-RU"/>
              </w:rPr>
              <w:t xml:space="preserve"> 01.05 составлять план действия;</w:t>
            </w:r>
          </w:p>
          <w:p w14:paraId="4B549FC4" w14:textId="77777777" w:rsidR="00E6038D" w:rsidRPr="000F3A1A" w:rsidRDefault="00E6038D" w:rsidP="00C40094">
            <w:pPr>
              <w:suppressAutoHyphens/>
              <w:spacing w:after="0" w:line="240" w:lineRule="auto"/>
              <w:jc w:val="both"/>
              <w:rPr>
                <w:rFonts w:ascii="Times New Roman" w:eastAsia="Times New Roman" w:hAnsi="Times New Roman" w:cs="Times New Roman"/>
                <w:sz w:val="24"/>
                <w:szCs w:val="24"/>
                <w:lang w:eastAsia="ru-RU"/>
              </w:rPr>
            </w:pPr>
            <w:proofErr w:type="spellStart"/>
            <w:r w:rsidRPr="000F3A1A">
              <w:rPr>
                <w:rFonts w:ascii="Times New Roman" w:eastAsia="Times New Roman" w:hAnsi="Times New Roman" w:cs="Times New Roman"/>
                <w:sz w:val="24"/>
                <w:szCs w:val="24"/>
                <w:lang w:eastAsia="ru-RU"/>
              </w:rPr>
              <w:t>Уо</w:t>
            </w:r>
            <w:proofErr w:type="spellEnd"/>
            <w:r w:rsidRPr="000F3A1A">
              <w:rPr>
                <w:rFonts w:ascii="Times New Roman" w:eastAsia="Times New Roman" w:hAnsi="Times New Roman" w:cs="Times New Roman"/>
                <w:sz w:val="24"/>
                <w:szCs w:val="24"/>
                <w:lang w:eastAsia="ru-RU"/>
              </w:rPr>
              <w:t xml:space="preserve"> 01.06 определять необходимые ресурсы;</w:t>
            </w:r>
          </w:p>
          <w:p w14:paraId="0882099C" w14:textId="77777777" w:rsidR="00E6038D" w:rsidRPr="000F3A1A" w:rsidRDefault="00E6038D" w:rsidP="00C40094">
            <w:pPr>
              <w:suppressAutoHyphens/>
              <w:spacing w:after="0" w:line="240" w:lineRule="auto"/>
              <w:jc w:val="both"/>
              <w:rPr>
                <w:rFonts w:ascii="Times New Roman" w:eastAsia="Times New Roman" w:hAnsi="Times New Roman" w:cs="Times New Roman"/>
                <w:sz w:val="24"/>
                <w:szCs w:val="24"/>
                <w:lang w:eastAsia="ru-RU"/>
              </w:rPr>
            </w:pPr>
          </w:p>
          <w:p w14:paraId="7FB74C42" w14:textId="77777777" w:rsidR="00E6038D" w:rsidRPr="000F3A1A" w:rsidRDefault="00E6038D" w:rsidP="00C40094">
            <w:pPr>
              <w:shd w:val="clear" w:color="auto" w:fill="FFFFFF"/>
              <w:spacing w:after="0" w:line="240" w:lineRule="auto"/>
              <w:jc w:val="both"/>
              <w:rPr>
                <w:rFonts w:ascii="Times New Roman" w:eastAsia="Times New Roman" w:hAnsi="Times New Roman" w:cs="Times New Roman"/>
                <w:sz w:val="24"/>
                <w:szCs w:val="24"/>
                <w:lang w:eastAsia="ru-RU"/>
              </w:rPr>
            </w:pPr>
            <w:proofErr w:type="spellStart"/>
            <w:r w:rsidRPr="000F3A1A">
              <w:rPr>
                <w:rFonts w:ascii="Times New Roman" w:eastAsia="Times New Roman" w:hAnsi="Times New Roman" w:cs="Times New Roman"/>
                <w:sz w:val="24"/>
                <w:szCs w:val="24"/>
                <w:lang w:eastAsia="ru-RU"/>
              </w:rPr>
              <w:t>Уо</w:t>
            </w:r>
            <w:proofErr w:type="spellEnd"/>
            <w:r w:rsidRPr="000F3A1A">
              <w:rPr>
                <w:rFonts w:ascii="Times New Roman" w:eastAsia="Times New Roman" w:hAnsi="Times New Roman" w:cs="Times New Roman"/>
                <w:sz w:val="24"/>
                <w:szCs w:val="24"/>
                <w:lang w:eastAsia="ru-RU"/>
              </w:rPr>
              <w:t xml:space="preserve"> 01.08 реализовывать составленный план</w:t>
            </w:r>
          </w:p>
        </w:tc>
        <w:tc>
          <w:tcPr>
            <w:tcW w:w="3895" w:type="dxa"/>
          </w:tcPr>
          <w:p w14:paraId="35F56EB9" w14:textId="77777777" w:rsidR="00E6038D" w:rsidRPr="000F3A1A" w:rsidRDefault="00E6038D" w:rsidP="00C40094">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lastRenderedPageBreak/>
              <w:t>Зо</w:t>
            </w:r>
            <w:proofErr w:type="spellEnd"/>
            <w:r w:rsidRPr="000F3A1A">
              <w:rPr>
                <w:rFonts w:ascii="Times New Roman" w:hAnsi="Times New Roman" w:cs="Times New Roman"/>
                <w:bCs/>
                <w:iCs/>
                <w:sz w:val="24"/>
                <w:szCs w:val="24"/>
              </w:rPr>
              <w:t xml:space="preserve"> 01.02 </w:t>
            </w:r>
            <w:r w:rsidRPr="000F3A1A">
              <w:rPr>
                <w:rFonts w:ascii="Times New Roman" w:hAnsi="Times New Roman" w:cs="Times New Roman"/>
                <w:bCs/>
                <w:sz w:val="24"/>
                <w:szCs w:val="24"/>
              </w:rPr>
              <w:t xml:space="preserve">основные источники информации и ресурсы для решения задач и проблем </w:t>
            </w:r>
            <w:r w:rsidRPr="000F3A1A">
              <w:rPr>
                <w:rFonts w:ascii="Times New Roman" w:hAnsi="Times New Roman" w:cs="Times New Roman"/>
                <w:bCs/>
                <w:sz w:val="24"/>
                <w:szCs w:val="24"/>
              </w:rPr>
              <w:br/>
              <w:t>в профессиональном и/или социальном контексте;</w:t>
            </w:r>
          </w:p>
          <w:p w14:paraId="23A574AB" w14:textId="77777777" w:rsidR="00E6038D" w:rsidRPr="000F3A1A" w:rsidRDefault="00E6038D" w:rsidP="00C40094">
            <w:pPr>
              <w:suppressAutoHyphens/>
              <w:spacing w:after="0" w:line="240" w:lineRule="auto"/>
              <w:jc w:val="both"/>
              <w:rPr>
                <w:rFonts w:ascii="Times New Roman" w:eastAsia="Times New Roman" w:hAnsi="Times New Roman" w:cs="Times New Roman"/>
                <w:sz w:val="24"/>
                <w:szCs w:val="24"/>
                <w:lang w:eastAsia="ru-RU"/>
              </w:rPr>
            </w:pPr>
            <w:proofErr w:type="spellStart"/>
            <w:r w:rsidRPr="000F3A1A">
              <w:rPr>
                <w:rFonts w:ascii="Times New Roman" w:eastAsia="Times New Roman" w:hAnsi="Times New Roman" w:cs="Times New Roman"/>
                <w:sz w:val="24"/>
                <w:szCs w:val="24"/>
                <w:lang w:eastAsia="ru-RU"/>
              </w:rPr>
              <w:t>Зо</w:t>
            </w:r>
            <w:proofErr w:type="spellEnd"/>
            <w:r w:rsidRPr="000F3A1A">
              <w:rPr>
                <w:rFonts w:ascii="Times New Roman" w:eastAsia="Times New Roman" w:hAnsi="Times New Roman" w:cs="Times New Roman"/>
                <w:sz w:val="24"/>
                <w:szCs w:val="24"/>
                <w:lang w:eastAsia="ru-RU"/>
              </w:rPr>
              <w:t xml:space="preserve"> 01.03 алгоритмы выполнения работ в профессиональной </w:t>
            </w:r>
          </w:p>
          <w:p w14:paraId="1D798636" w14:textId="77777777" w:rsidR="00E6038D" w:rsidRPr="000F3A1A" w:rsidRDefault="00E6038D" w:rsidP="00C40094">
            <w:pPr>
              <w:suppressAutoHyphens/>
              <w:spacing w:after="0" w:line="240" w:lineRule="auto"/>
              <w:jc w:val="both"/>
              <w:rPr>
                <w:rFonts w:ascii="Times New Roman" w:eastAsia="Times New Roman" w:hAnsi="Times New Roman" w:cs="Times New Roman"/>
                <w:sz w:val="24"/>
                <w:szCs w:val="24"/>
                <w:lang w:eastAsia="ru-RU"/>
              </w:rPr>
            </w:pPr>
            <w:r w:rsidRPr="000F3A1A">
              <w:rPr>
                <w:rFonts w:ascii="Times New Roman" w:eastAsia="Times New Roman" w:hAnsi="Times New Roman" w:cs="Times New Roman"/>
                <w:sz w:val="24"/>
                <w:szCs w:val="24"/>
                <w:lang w:eastAsia="ru-RU"/>
              </w:rPr>
              <w:t>и смежных областях;</w:t>
            </w:r>
          </w:p>
          <w:p w14:paraId="5A1E8109" w14:textId="77777777" w:rsidR="00E6038D" w:rsidRPr="000F3A1A" w:rsidRDefault="00E6038D" w:rsidP="00C40094">
            <w:pPr>
              <w:suppressAutoHyphens/>
              <w:spacing w:after="0" w:line="240" w:lineRule="auto"/>
              <w:jc w:val="both"/>
              <w:rPr>
                <w:rFonts w:ascii="Times New Roman" w:eastAsia="Times New Roman" w:hAnsi="Times New Roman" w:cs="Times New Roman"/>
                <w:sz w:val="24"/>
                <w:szCs w:val="24"/>
                <w:lang w:eastAsia="ru-RU"/>
              </w:rPr>
            </w:pPr>
            <w:proofErr w:type="spellStart"/>
            <w:r w:rsidRPr="000F3A1A">
              <w:rPr>
                <w:rFonts w:ascii="Times New Roman" w:eastAsia="Times New Roman" w:hAnsi="Times New Roman" w:cs="Times New Roman"/>
                <w:sz w:val="24"/>
                <w:szCs w:val="24"/>
                <w:lang w:eastAsia="ru-RU"/>
              </w:rPr>
              <w:lastRenderedPageBreak/>
              <w:t>Зо</w:t>
            </w:r>
            <w:proofErr w:type="spellEnd"/>
            <w:r w:rsidRPr="000F3A1A">
              <w:rPr>
                <w:rFonts w:ascii="Times New Roman" w:eastAsia="Times New Roman" w:hAnsi="Times New Roman" w:cs="Times New Roman"/>
                <w:sz w:val="24"/>
                <w:szCs w:val="24"/>
                <w:lang w:eastAsia="ru-RU"/>
              </w:rPr>
              <w:t xml:space="preserve"> 01.05 структуру плана для решения задач;</w:t>
            </w:r>
          </w:p>
          <w:p w14:paraId="5F4911AE" w14:textId="77777777" w:rsidR="00E6038D" w:rsidRPr="000F3A1A" w:rsidRDefault="00E6038D" w:rsidP="00C40094">
            <w:pPr>
              <w:suppressAutoHyphens/>
              <w:spacing w:after="0" w:line="240" w:lineRule="auto"/>
              <w:jc w:val="both"/>
              <w:rPr>
                <w:rFonts w:ascii="Times New Roman" w:eastAsia="Times New Roman" w:hAnsi="Times New Roman" w:cs="Times New Roman"/>
                <w:sz w:val="24"/>
                <w:szCs w:val="24"/>
                <w:lang w:eastAsia="ru-RU"/>
              </w:rPr>
            </w:pPr>
            <w:proofErr w:type="spellStart"/>
            <w:r w:rsidRPr="000F3A1A">
              <w:rPr>
                <w:rFonts w:ascii="Times New Roman" w:eastAsia="Times New Roman" w:hAnsi="Times New Roman" w:cs="Times New Roman"/>
                <w:sz w:val="24"/>
                <w:szCs w:val="24"/>
                <w:lang w:eastAsia="ru-RU"/>
              </w:rPr>
              <w:t>Зо</w:t>
            </w:r>
            <w:proofErr w:type="spellEnd"/>
            <w:r w:rsidRPr="000F3A1A">
              <w:rPr>
                <w:rFonts w:ascii="Times New Roman" w:eastAsia="Times New Roman" w:hAnsi="Times New Roman" w:cs="Times New Roman"/>
                <w:sz w:val="24"/>
                <w:szCs w:val="24"/>
                <w:lang w:eastAsia="ru-RU"/>
              </w:rPr>
              <w:t xml:space="preserve"> 01.06 порядок оценки результатов решения задач профессиональной деятельности</w:t>
            </w:r>
          </w:p>
        </w:tc>
      </w:tr>
      <w:tr w:rsidR="000F3A1A" w:rsidRPr="000F3A1A" w14:paraId="7DF05FC9" w14:textId="77777777" w:rsidTr="00C40094">
        <w:trPr>
          <w:trHeight w:val="212"/>
        </w:trPr>
        <w:tc>
          <w:tcPr>
            <w:tcW w:w="1589" w:type="dxa"/>
          </w:tcPr>
          <w:p w14:paraId="33C18E90" w14:textId="77777777" w:rsidR="00E6038D" w:rsidRPr="000F3A1A" w:rsidRDefault="00E6038D" w:rsidP="00C40094">
            <w:pPr>
              <w:suppressAutoHyphens/>
              <w:spacing w:after="0" w:line="240" w:lineRule="auto"/>
              <w:jc w:val="center"/>
              <w:rPr>
                <w:rFonts w:ascii="Times New Roman" w:eastAsia="Times New Roman" w:hAnsi="Times New Roman" w:cs="Times New Roman"/>
                <w:sz w:val="24"/>
                <w:szCs w:val="24"/>
                <w:lang w:eastAsia="ru-RU"/>
              </w:rPr>
            </w:pPr>
            <w:r w:rsidRPr="000F3A1A">
              <w:rPr>
                <w:rFonts w:ascii="Times New Roman" w:eastAsia="Times New Roman" w:hAnsi="Times New Roman" w:cs="Times New Roman"/>
                <w:sz w:val="24"/>
                <w:szCs w:val="24"/>
                <w:lang w:eastAsia="ru-RU"/>
              </w:rPr>
              <w:lastRenderedPageBreak/>
              <w:t>ОК 02</w:t>
            </w:r>
          </w:p>
        </w:tc>
        <w:tc>
          <w:tcPr>
            <w:tcW w:w="3764" w:type="dxa"/>
          </w:tcPr>
          <w:p w14:paraId="23870068" w14:textId="77777777" w:rsidR="00E6038D" w:rsidRPr="000F3A1A" w:rsidRDefault="00E6038D" w:rsidP="00C40094">
            <w:pPr>
              <w:tabs>
                <w:tab w:val="left" w:pos="270"/>
              </w:tabs>
              <w:suppressAutoHyphens/>
              <w:spacing w:after="0" w:line="240" w:lineRule="auto"/>
              <w:jc w:val="both"/>
              <w:rPr>
                <w:rFonts w:ascii="Times New Roman" w:eastAsia="Times New Roman" w:hAnsi="Times New Roman" w:cs="Times New Roman"/>
                <w:sz w:val="24"/>
                <w:szCs w:val="24"/>
                <w:lang w:eastAsia="ru-RU"/>
              </w:rPr>
            </w:pPr>
            <w:proofErr w:type="spellStart"/>
            <w:r w:rsidRPr="000F3A1A">
              <w:rPr>
                <w:rFonts w:ascii="Times New Roman" w:eastAsia="Times New Roman" w:hAnsi="Times New Roman" w:cs="Times New Roman"/>
                <w:sz w:val="24"/>
                <w:szCs w:val="24"/>
                <w:lang w:eastAsia="ru-RU"/>
              </w:rPr>
              <w:t>Уо</w:t>
            </w:r>
            <w:proofErr w:type="spellEnd"/>
            <w:r w:rsidRPr="000F3A1A">
              <w:rPr>
                <w:rFonts w:ascii="Times New Roman" w:eastAsia="Times New Roman" w:hAnsi="Times New Roman" w:cs="Times New Roman"/>
                <w:sz w:val="24"/>
                <w:szCs w:val="24"/>
                <w:lang w:eastAsia="ru-RU"/>
              </w:rPr>
              <w:t xml:space="preserve"> 02.03 планировать процесс поиска; структурировать получаемую информацию;</w:t>
            </w:r>
          </w:p>
          <w:p w14:paraId="0D27644F" w14:textId="77777777" w:rsidR="00E6038D" w:rsidRPr="000F3A1A" w:rsidRDefault="00E6038D" w:rsidP="00C40094">
            <w:pPr>
              <w:tabs>
                <w:tab w:val="left" w:pos="270"/>
              </w:tabs>
              <w:suppressAutoHyphens/>
              <w:spacing w:after="0" w:line="240" w:lineRule="auto"/>
              <w:jc w:val="both"/>
              <w:rPr>
                <w:rFonts w:ascii="Times New Roman" w:eastAsia="Times New Roman" w:hAnsi="Times New Roman" w:cs="Times New Roman"/>
                <w:sz w:val="24"/>
                <w:szCs w:val="24"/>
                <w:lang w:eastAsia="ru-RU"/>
              </w:rPr>
            </w:pPr>
            <w:proofErr w:type="spellStart"/>
            <w:r w:rsidRPr="000F3A1A">
              <w:rPr>
                <w:rFonts w:ascii="Times New Roman" w:eastAsia="Times New Roman" w:hAnsi="Times New Roman" w:cs="Times New Roman"/>
                <w:sz w:val="24"/>
                <w:szCs w:val="24"/>
                <w:lang w:eastAsia="ru-RU"/>
              </w:rPr>
              <w:t>Уо</w:t>
            </w:r>
            <w:proofErr w:type="spellEnd"/>
            <w:r w:rsidRPr="000F3A1A">
              <w:rPr>
                <w:rFonts w:ascii="Times New Roman" w:eastAsia="Times New Roman" w:hAnsi="Times New Roman" w:cs="Times New Roman"/>
                <w:sz w:val="24"/>
                <w:szCs w:val="24"/>
                <w:lang w:eastAsia="ru-RU"/>
              </w:rPr>
              <w:t xml:space="preserve"> 02.05 оценивать практическую значимость результатов поиска</w:t>
            </w:r>
          </w:p>
          <w:p w14:paraId="3B3FEBF6" w14:textId="77777777" w:rsidR="00E6038D" w:rsidRPr="000F3A1A" w:rsidRDefault="00E6038D" w:rsidP="00C40094">
            <w:pPr>
              <w:shd w:val="clear" w:color="auto" w:fill="FFFFFF"/>
              <w:spacing w:after="0" w:line="240" w:lineRule="auto"/>
              <w:jc w:val="both"/>
              <w:rPr>
                <w:rFonts w:ascii="Times New Roman" w:eastAsia="Times New Roman" w:hAnsi="Times New Roman" w:cs="Times New Roman"/>
                <w:sz w:val="24"/>
                <w:szCs w:val="24"/>
                <w:lang w:eastAsia="ru-RU"/>
              </w:rPr>
            </w:pPr>
          </w:p>
        </w:tc>
        <w:tc>
          <w:tcPr>
            <w:tcW w:w="3895" w:type="dxa"/>
          </w:tcPr>
          <w:p w14:paraId="1E4C1E3A" w14:textId="77777777" w:rsidR="00E6038D" w:rsidRPr="000F3A1A" w:rsidRDefault="00E6038D" w:rsidP="00C40094">
            <w:pPr>
              <w:suppressAutoHyphens/>
              <w:spacing w:after="0" w:line="240" w:lineRule="auto"/>
              <w:jc w:val="both"/>
              <w:rPr>
                <w:rFonts w:ascii="Times New Roman" w:eastAsia="Times New Roman" w:hAnsi="Times New Roman" w:cs="Times New Roman"/>
                <w:sz w:val="24"/>
                <w:szCs w:val="24"/>
                <w:lang w:eastAsia="ru-RU"/>
              </w:rPr>
            </w:pPr>
            <w:proofErr w:type="spellStart"/>
            <w:r w:rsidRPr="000F3A1A">
              <w:rPr>
                <w:rFonts w:ascii="Times New Roman" w:eastAsia="Times New Roman" w:hAnsi="Times New Roman" w:cs="Times New Roman"/>
                <w:sz w:val="24"/>
                <w:szCs w:val="24"/>
                <w:lang w:eastAsia="ru-RU"/>
              </w:rPr>
              <w:t>Зо</w:t>
            </w:r>
            <w:proofErr w:type="spellEnd"/>
            <w:r w:rsidRPr="000F3A1A">
              <w:rPr>
                <w:rFonts w:ascii="Times New Roman" w:eastAsia="Times New Roman" w:hAnsi="Times New Roman" w:cs="Times New Roman"/>
                <w:sz w:val="24"/>
                <w:szCs w:val="24"/>
                <w:lang w:eastAsia="ru-RU"/>
              </w:rPr>
              <w:t xml:space="preserve"> 02.03 формат оформления результатов поиска информации, современные средства и устройства информатизации;</w:t>
            </w:r>
          </w:p>
          <w:p w14:paraId="69305316" w14:textId="77777777" w:rsidR="00E6038D" w:rsidRPr="000F3A1A" w:rsidRDefault="00E6038D" w:rsidP="00C40094">
            <w:pPr>
              <w:suppressAutoHyphens/>
              <w:spacing w:after="0" w:line="240" w:lineRule="auto"/>
              <w:jc w:val="both"/>
              <w:rPr>
                <w:rFonts w:ascii="Times New Roman" w:eastAsia="Times New Roman" w:hAnsi="Times New Roman" w:cs="Times New Roman"/>
                <w:sz w:val="24"/>
                <w:szCs w:val="24"/>
                <w:lang w:eastAsia="ru-RU"/>
              </w:rPr>
            </w:pPr>
            <w:proofErr w:type="spellStart"/>
            <w:r w:rsidRPr="000F3A1A">
              <w:rPr>
                <w:rFonts w:ascii="Times New Roman" w:eastAsia="Times New Roman" w:hAnsi="Times New Roman" w:cs="Times New Roman"/>
                <w:sz w:val="24"/>
                <w:szCs w:val="24"/>
                <w:lang w:eastAsia="ru-RU"/>
              </w:rPr>
              <w:t>Зо</w:t>
            </w:r>
            <w:proofErr w:type="spellEnd"/>
            <w:r w:rsidRPr="000F3A1A">
              <w:rPr>
                <w:rFonts w:ascii="Times New Roman" w:eastAsia="Times New Roman" w:hAnsi="Times New Roman" w:cs="Times New Roman"/>
                <w:sz w:val="24"/>
                <w:szCs w:val="24"/>
                <w:lang w:eastAsia="ru-RU"/>
              </w:rPr>
              <w:t xml:space="preserve"> 02.04 порядок их применения и программное обеспечение в профессиональной деятельности в том числе с использованием цифровых средств</w:t>
            </w:r>
          </w:p>
        </w:tc>
      </w:tr>
      <w:tr w:rsidR="000F3A1A" w:rsidRPr="000F3A1A" w14:paraId="54C05E54" w14:textId="77777777" w:rsidTr="00C40094">
        <w:trPr>
          <w:trHeight w:val="212"/>
        </w:trPr>
        <w:tc>
          <w:tcPr>
            <w:tcW w:w="1589" w:type="dxa"/>
          </w:tcPr>
          <w:p w14:paraId="09979856" w14:textId="77777777" w:rsidR="00E6038D" w:rsidRPr="000F3A1A" w:rsidRDefault="00E6038D" w:rsidP="00C40094">
            <w:pPr>
              <w:suppressAutoHyphens/>
              <w:spacing w:after="0" w:line="240" w:lineRule="auto"/>
              <w:jc w:val="center"/>
              <w:rPr>
                <w:rFonts w:ascii="Times New Roman" w:eastAsia="Times New Roman" w:hAnsi="Times New Roman" w:cs="Times New Roman"/>
                <w:sz w:val="24"/>
                <w:szCs w:val="24"/>
                <w:lang w:eastAsia="ru-RU"/>
              </w:rPr>
            </w:pPr>
            <w:r w:rsidRPr="000F3A1A">
              <w:rPr>
                <w:rFonts w:ascii="Times New Roman" w:eastAsia="Times New Roman" w:hAnsi="Times New Roman" w:cs="Times New Roman"/>
                <w:sz w:val="24"/>
                <w:szCs w:val="24"/>
                <w:lang w:eastAsia="ru-RU"/>
              </w:rPr>
              <w:t>ОК 03</w:t>
            </w:r>
          </w:p>
        </w:tc>
        <w:tc>
          <w:tcPr>
            <w:tcW w:w="3764" w:type="dxa"/>
          </w:tcPr>
          <w:p w14:paraId="17BBC787" w14:textId="77777777" w:rsidR="00E6038D" w:rsidRPr="000F3A1A" w:rsidRDefault="00E6038D" w:rsidP="00C40094">
            <w:pPr>
              <w:suppressAutoHyphens/>
              <w:spacing w:after="0" w:line="240" w:lineRule="auto"/>
              <w:jc w:val="both"/>
              <w:rPr>
                <w:rFonts w:ascii="Times New Roman" w:eastAsia="Times New Roman" w:hAnsi="Times New Roman" w:cs="Times New Roman"/>
                <w:sz w:val="24"/>
                <w:szCs w:val="24"/>
                <w:lang w:eastAsia="ru-RU"/>
              </w:rPr>
            </w:pPr>
            <w:proofErr w:type="spellStart"/>
            <w:r w:rsidRPr="000F3A1A">
              <w:rPr>
                <w:rFonts w:ascii="Times New Roman" w:eastAsia="Times New Roman" w:hAnsi="Times New Roman" w:cs="Times New Roman"/>
                <w:sz w:val="24"/>
                <w:szCs w:val="24"/>
                <w:lang w:eastAsia="ru-RU"/>
              </w:rPr>
              <w:t>Уо</w:t>
            </w:r>
            <w:proofErr w:type="spellEnd"/>
            <w:r w:rsidRPr="000F3A1A">
              <w:rPr>
                <w:rFonts w:ascii="Times New Roman" w:eastAsia="Times New Roman" w:hAnsi="Times New Roman" w:cs="Times New Roman"/>
                <w:sz w:val="24"/>
                <w:szCs w:val="24"/>
                <w:lang w:eastAsia="ru-RU"/>
              </w:rPr>
              <w:t xml:space="preserve"> 03.01 определять актуальность нормативно-правовой документации в профессиональной деятельности;</w:t>
            </w:r>
          </w:p>
          <w:p w14:paraId="19E246EF" w14:textId="77777777" w:rsidR="00E6038D" w:rsidRPr="000F3A1A" w:rsidRDefault="00E6038D" w:rsidP="00C40094">
            <w:pPr>
              <w:suppressAutoHyphens/>
              <w:spacing w:after="0" w:line="240" w:lineRule="auto"/>
              <w:jc w:val="both"/>
              <w:rPr>
                <w:rFonts w:ascii="Times New Roman" w:eastAsia="Times New Roman" w:hAnsi="Times New Roman" w:cs="Times New Roman"/>
                <w:sz w:val="24"/>
                <w:szCs w:val="24"/>
                <w:lang w:eastAsia="ru-RU"/>
              </w:rPr>
            </w:pPr>
            <w:proofErr w:type="spellStart"/>
            <w:r w:rsidRPr="000F3A1A">
              <w:rPr>
                <w:rFonts w:ascii="Times New Roman" w:eastAsia="Times New Roman" w:hAnsi="Times New Roman" w:cs="Times New Roman"/>
                <w:sz w:val="24"/>
                <w:szCs w:val="24"/>
                <w:lang w:eastAsia="ru-RU"/>
              </w:rPr>
              <w:t>Уо</w:t>
            </w:r>
            <w:proofErr w:type="spellEnd"/>
            <w:r w:rsidRPr="000F3A1A">
              <w:rPr>
                <w:rFonts w:ascii="Times New Roman" w:eastAsia="Times New Roman" w:hAnsi="Times New Roman" w:cs="Times New Roman"/>
                <w:sz w:val="24"/>
                <w:szCs w:val="24"/>
                <w:lang w:eastAsia="ru-RU"/>
              </w:rPr>
              <w:t xml:space="preserve"> 03.05 презентовать идеи открытия собственного дела в профессиональной деятельности</w:t>
            </w:r>
          </w:p>
        </w:tc>
        <w:tc>
          <w:tcPr>
            <w:tcW w:w="3895" w:type="dxa"/>
          </w:tcPr>
          <w:p w14:paraId="18C7FDD7" w14:textId="77777777" w:rsidR="00E6038D" w:rsidRPr="000F3A1A" w:rsidRDefault="00E6038D" w:rsidP="00C40094">
            <w:pPr>
              <w:suppressAutoHyphens/>
              <w:spacing w:after="0" w:line="240" w:lineRule="auto"/>
              <w:jc w:val="both"/>
              <w:rPr>
                <w:rFonts w:ascii="Times New Roman" w:eastAsia="Times New Roman" w:hAnsi="Times New Roman" w:cs="Times New Roman"/>
                <w:sz w:val="24"/>
                <w:szCs w:val="24"/>
                <w:lang w:eastAsia="ru-RU"/>
              </w:rPr>
            </w:pPr>
            <w:proofErr w:type="spellStart"/>
            <w:r w:rsidRPr="000F3A1A">
              <w:rPr>
                <w:rFonts w:ascii="Times New Roman" w:eastAsia="Times New Roman" w:hAnsi="Times New Roman" w:cs="Times New Roman"/>
                <w:sz w:val="24"/>
                <w:szCs w:val="24"/>
                <w:lang w:eastAsia="ru-RU"/>
              </w:rPr>
              <w:t>Зо</w:t>
            </w:r>
            <w:proofErr w:type="spellEnd"/>
            <w:r w:rsidRPr="000F3A1A">
              <w:rPr>
                <w:rFonts w:ascii="Times New Roman" w:eastAsia="Times New Roman" w:hAnsi="Times New Roman" w:cs="Times New Roman"/>
                <w:sz w:val="24"/>
                <w:szCs w:val="24"/>
                <w:lang w:eastAsia="ru-RU"/>
              </w:rPr>
              <w:t xml:space="preserve"> 03.01 содержание актуальной нормативно-правовой документации;</w:t>
            </w:r>
          </w:p>
          <w:p w14:paraId="4B61F1BA" w14:textId="77777777" w:rsidR="00E6038D" w:rsidRPr="000F3A1A" w:rsidRDefault="00E6038D" w:rsidP="00C40094">
            <w:pPr>
              <w:suppressAutoHyphens/>
              <w:spacing w:after="0" w:line="240" w:lineRule="auto"/>
              <w:jc w:val="both"/>
              <w:rPr>
                <w:rFonts w:ascii="Times New Roman" w:eastAsia="Times New Roman" w:hAnsi="Times New Roman" w:cs="Times New Roman"/>
                <w:sz w:val="24"/>
                <w:szCs w:val="24"/>
                <w:lang w:eastAsia="ru-RU"/>
              </w:rPr>
            </w:pPr>
            <w:proofErr w:type="spellStart"/>
            <w:r w:rsidRPr="000F3A1A">
              <w:rPr>
                <w:rFonts w:ascii="Times New Roman" w:eastAsia="Times New Roman" w:hAnsi="Times New Roman" w:cs="Times New Roman"/>
                <w:sz w:val="24"/>
                <w:szCs w:val="24"/>
                <w:lang w:eastAsia="ru-RU"/>
              </w:rPr>
              <w:t>Зо</w:t>
            </w:r>
            <w:proofErr w:type="spellEnd"/>
            <w:r w:rsidRPr="000F3A1A">
              <w:rPr>
                <w:rFonts w:ascii="Times New Roman" w:eastAsia="Times New Roman" w:hAnsi="Times New Roman" w:cs="Times New Roman"/>
                <w:sz w:val="24"/>
                <w:szCs w:val="24"/>
                <w:lang w:eastAsia="ru-RU"/>
              </w:rPr>
              <w:t xml:space="preserve"> 03.02 современная научная и профессиональная терминология;</w:t>
            </w:r>
          </w:p>
          <w:p w14:paraId="0783577F" w14:textId="77777777" w:rsidR="00E6038D" w:rsidRPr="000F3A1A" w:rsidRDefault="00E6038D" w:rsidP="00C40094">
            <w:pPr>
              <w:suppressAutoHyphens/>
              <w:spacing w:after="0" w:line="240" w:lineRule="auto"/>
              <w:jc w:val="both"/>
              <w:rPr>
                <w:rFonts w:ascii="Times New Roman" w:eastAsia="Times New Roman" w:hAnsi="Times New Roman" w:cs="Times New Roman"/>
                <w:sz w:val="24"/>
                <w:szCs w:val="24"/>
                <w:lang w:eastAsia="ru-RU"/>
              </w:rPr>
            </w:pPr>
            <w:proofErr w:type="spellStart"/>
            <w:r w:rsidRPr="000F3A1A">
              <w:rPr>
                <w:rFonts w:ascii="Times New Roman" w:eastAsia="Times New Roman" w:hAnsi="Times New Roman" w:cs="Times New Roman"/>
                <w:sz w:val="24"/>
                <w:szCs w:val="24"/>
                <w:lang w:eastAsia="ru-RU"/>
              </w:rPr>
              <w:t>Зо</w:t>
            </w:r>
            <w:proofErr w:type="spellEnd"/>
            <w:r w:rsidRPr="000F3A1A">
              <w:rPr>
                <w:rFonts w:ascii="Times New Roman" w:eastAsia="Times New Roman" w:hAnsi="Times New Roman" w:cs="Times New Roman"/>
                <w:sz w:val="24"/>
                <w:szCs w:val="24"/>
                <w:lang w:eastAsia="ru-RU"/>
              </w:rPr>
              <w:t xml:space="preserve"> 03.03 возможные траектории профессионального развития и самообразования</w:t>
            </w:r>
          </w:p>
        </w:tc>
      </w:tr>
      <w:tr w:rsidR="000F3A1A" w:rsidRPr="000F3A1A" w14:paraId="6FE53B95" w14:textId="77777777" w:rsidTr="00C40094">
        <w:trPr>
          <w:trHeight w:val="212"/>
        </w:trPr>
        <w:tc>
          <w:tcPr>
            <w:tcW w:w="1589" w:type="dxa"/>
          </w:tcPr>
          <w:p w14:paraId="72EFA962" w14:textId="77777777" w:rsidR="00E6038D" w:rsidRPr="000F3A1A" w:rsidRDefault="00E6038D" w:rsidP="00C40094">
            <w:pPr>
              <w:suppressAutoHyphens/>
              <w:spacing w:after="0" w:line="240" w:lineRule="auto"/>
              <w:jc w:val="center"/>
              <w:rPr>
                <w:rFonts w:ascii="Times New Roman" w:eastAsia="Times New Roman" w:hAnsi="Times New Roman" w:cs="Times New Roman"/>
                <w:sz w:val="24"/>
                <w:szCs w:val="24"/>
                <w:lang w:eastAsia="ru-RU"/>
              </w:rPr>
            </w:pPr>
            <w:r w:rsidRPr="000F3A1A">
              <w:rPr>
                <w:rFonts w:ascii="Times New Roman" w:eastAsia="Times New Roman" w:hAnsi="Times New Roman" w:cs="Times New Roman"/>
                <w:sz w:val="24"/>
                <w:szCs w:val="24"/>
                <w:lang w:eastAsia="ru-RU"/>
              </w:rPr>
              <w:t>ОК 04</w:t>
            </w:r>
          </w:p>
        </w:tc>
        <w:tc>
          <w:tcPr>
            <w:tcW w:w="3764" w:type="dxa"/>
          </w:tcPr>
          <w:p w14:paraId="6F4211E1" w14:textId="77777777" w:rsidR="00E6038D" w:rsidRPr="000F3A1A" w:rsidRDefault="00E6038D" w:rsidP="00C40094">
            <w:pPr>
              <w:suppressAutoHyphens/>
              <w:spacing w:after="0" w:line="240" w:lineRule="auto"/>
              <w:jc w:val="both"/>
              <w:rPr>
                <w:rFonts w:ascii="Times New Roman" w:eastAsia="Times New Roman" w:hAnsi="Times New Roman" w:cs="Times New Roman"/>
                <w:sz w:val="24"/>
                <w:szCs w:val="24"/>
                <w:lang w:eastAsia="ru-RU"/>
              </w:rPr>
            </w:pPr>
            <w:proofErr w:type="spellStart"/>
            <w:r w:rsidRPr="000F3A1A">
              <w:rPr>
                <w:rFonts w:ascii="Times New Roman" w:eastAsia="Times New Roman" w:hAnsi="Times New Roman" w:cs="Times New Roman"/>
                <w:sz w:val="24"/>
                <w:szCs w:val="24"/>
                <w:lang w:eastAsia="ru-RU"/>
              </w:rPr>
              <w:t>Уо</w:t>
            </w:r>
            <w:proofErr w:type="spellEnd"/>
            <w:r w:rsidRPr="000F3A1A">
              <w:rPr>
                <w:rFonts w:ascii="Times New Roman" w:eastAsia="Times New Roman" w:hAnsi="Times New Roman" w:cs="Times New Roman"/>
                <w:sz w:val="24"/>
                <w:szCs w:val="24"/>
                <w:lang w:eastAsia="ru-RU"/>
              </w:rPr>
              <w:t xml:space="preserve"> 04.01 организовывать работу коллектива и команды; </w:t>
            </w:r>
          </w:p>
          <w:p w14:paraId="54B4D98D" w14:textId="77777777" w:rsidR="00E6038D" w:rsidRPr="000F3A1A" w:rsidRDefault="00E6038D" w:rsidP="00C40094">
            <w:pPr>
              <w:shd w:val="clear" w:color="auto" w:fill="FFFFFF"/>
              <w:spacing w:after="0" w:line="240" w:lineRule="auto"/>
              <w:jc w:val="both"/>
              <w:rPr>
                <w:rFonts w:ascii="Times New Roman" w:eastAsia="Times New Roman" w:hAnsi="Times New Roman" w:cs="Times New Roman"/>
                <w:sz w:val="24"/>
                <w:szCs w:val="24"/>
                <w:lang w:eastAsia="ru-RU"/>
              </w:rPr>
            </w:pPr>
            <w:proofErr w:type="spellStart"/>
            <w:r w:rsidRPr="000F3A1A">
              <w:rPr>
                <w:rFonts w:ascii="Times New Roman" w:eastAsia="Times New Roman" w:hAnsi="Times New Roman" w:cs="Times New Roman"/>
                <w:sz w:val="24"/>
                <w:szCs w:val="24"/>
                <w:lang w:eastAsia="ru-RU"/>
              </w:rPr>
              <w:t>Уо</w:t>
            </w:r>
            <w:proofErr w:type="spellEnd"/>
            <w:r w:rsidRPr="000F3A1A">
              <w:rPr>
                <w:rFonts w:ascii="Times New Roman" w:eastAsia="Times New Roman" w:hAnsi="Times New Roman" w:cs="Times New Roman"/>
                <w:sz w:val="24"/>
                <w:szCs w:val="24"/>
                <w:lang w:eastAsia="ru-RU"/>
              </w:rPr>
              <w:t xml:space="preserve"> 04.02 взаимодействовать с коллегами, руководством, клиентами в ходе профессиональной деятельности</w:t>
            </w:r>
          </w:p>
        </w:tc>
        <w:tc>
          <w:tcPr>
            <w:tcW w:w="3895" w:type="dxa"/>
          </w:tcPr>
          <w:p w14:paraId="390AD6F5" w14:textId="77777777" w:rsidR="00E6038D" w:rsidRPr="000F3A1A" w:rsidRDefault="00E6038D" w:rsidP="00C40094">
            <w:pPr>
              <w:shd w:val="clear" w:color="auto" w:fill="FFFFFF"/>
              <w:spacing w:after="0" w:line="240" w:lineRule="auto"/>
              <w:jc w:val="both"/>
              <w:rPr>
                <w:rFonts w:ascii="Times New Roman" w:eastAsia="Times New Roman" w:hAnsi="Times New Roman" w:cs="Times New Roman"/>
                <w:sz w:val="24"/>
                <w:szCs w:val="24"/>
                <w:lang w:eastAsia="ru-RU"/>
              </w:rPr>
            </w:pPr>
            <w:proofErr w:type="spellStart"/>
            <w:r w:rsidRPr="000F3A1A">
              <w:rPr>
                <w:rFonts w:ascii="Times New Roman" w:eastAsia="Times New Roman" w:hAnsi="Times New Roman" w:cs="Times New Roman"/>
                <w:sz w:val="24"/>
                <w:szCs w:val="24"/>
                <w:lang w:eastAsia="ru-RU"/>
              </w:rPr>
              <w:t>Зо</w:t>
            </w:r>
            <w:proofErr w:type="spellEnd"/>
            <w:r w:rsidRPr="000F3A1A">
              <w:rPr>
                <w:rFonts w:ascii="Times New Roman" w:eastAsia="Times New Roman" w:hAnsi="Times New Roman" w:cs="Times New Roman"/>
                <w:sz w:val="24"/>
                <w:szCs w:val="24"/>
                <w:lang w:eastAsia="ru-RU"/>
              </w:rPr>
              <w:t xml:space="preserve"> 04.03 психологические основы деятельности коллектива, психологические особенности личности</w:t>
            </w:r>
          </w:p>
        </w:tc>
      </w:tr>
      <w:tr w:rsidR="000F3A1A" w:rsidRPr="000F3A1A" w14:paraId="2B0460B0" w14:textId="77777777" w:rsidTr="00C40094">
        <w:trPr>
          <w:trHeight w:val="212"/>
        </w:trPr>
        <w:tc>
          <w:tcPr>
            <w:tcW w:w="1589" w:type="dxa"/>
          </w:tcPr>
          <w:p w14:paraId="482BC761" w14:textId="77777777" w:rsidR="00E6038D" w:rsidRPr="000F3A1A" w:rsidRDefault="00E6038D" w:rsidP="00C40094">
            <w:pPr>
              <w:suppressAutoHyphens/>
              <w:spacing w:after="0" w:line="240" w:lineRule="auto"/>
              <w:jc w:val="center"/>
              <w:rPr>
                <w:rFonts w:ascii="Times New Roman" w:eastAsia="Times New Roman" w:hAnsi="Times New Roman" w:cs="Times New Roman"/>
                <w:sz w:val="24"/>
                <w:szCs w:val="24"/>
                <w:lang w:eastAsia="ru-RU"/>
              </w:rPr>
            </w:pPr>
            <w:r w:rsidRPr="000F3A1A">
              <w:rPr>
                <w:rFonts w:ascii="Times New Roman" w:eastAsia="Times New Roman" w:hAnsi="Times New Roman" w:cs="Times New Roman"/>
                <w:sz w:val="24"/>
                <w:szCs w:val="24"/>
                <w:lang w:eastAsia="ru-RU"/>
              </w:rPr>
              <w:t>ОК 05</w:t>
            </w:r>
          </w:p>
        </w:tc>
        <w:tc>
          <w:tcPr>
            <w:tcW w:w="3764" w:type="dxa"/>
          </w:tcPr>
          <w:p w14:paraId="528C9EA4" w14:textId="77777777" w:rsidR="00E6038D" w:rsidRPr="000F3A1A" w:rsidRDefault="00E6038D" w:rsidP="00C40094">
            <w:pPr>
              <w:shd w:val="clear" w:color="auto" w:fill="FFFFFF"/>
              <w:spacing w:after="0" w:line="240" w:lineRule="auto"/>
              <w:jc w:val="both"/>
              <w:rPr>
                <w:rFonts w:ascii="Times New Roman" w:eastAsia="Times New Roman" w:hAnsi="Times New Roman" w:cs="Times New Roman"/>
                <w:sz w:val="24"/>
                <w:szCs w:val="24"/>
                <w:lang w:eastAsia="ru-RU"/>
              </w:rPr>
            </w:pPr>
            <w:proofErr w:type="spellStart"/>
            <w:r w:rsidRPr="000F3A1A">
              <w:rPr>
                <w:rFonts w:ascii="Times New Roman" w:eastAsia="Times New Roman" w:hAnsi="Times New Roman" w:cs="Times New Roman"/>
                <w:sz w:val="24"/>
                <w:szCs w:val="24"/>
                <w:lang w:eastAsia="ru-RU"/>
              </w:rPr>
              <w:t>Уо</w:t>
            </w:r>
            <w:proofErr w:type="spellEnd"/>
            <w:r w:rsidRPr="000F3A1A">
              <w:rPr>
                <w:rFonts w:ascii="Times New Roman" w:eastAsia="Times New Roman" w:hAnsi="Times New Roman" w:cs="Times New Roman"/>
                <w:sz w:val="24"/>
                <w:szCs w:val="24"/>
                <w:lang w:eastAsia="ru-RU"/>
              </w:rPr>
              <w:t xml:space="preserve"> 05.01 грамотно излагать свои мысли и оформлять документы по профессиональной тематике на государственном языке, проявлять</w:t>
            </w:r>
          </w:p>
          <w:p w14:paraId="77AEE193" w14:textId="77777777" w:rsidR="00E6038D" w:rsidRPr="000F3A1A" w:rsidRDefault="00E6038D" w:rsidP="00C40094">
            <w:pPr>
              <w:shd w:val="clear" w:color="auto" w:fill="FFFFFF"/>
              <w:spacing w:after="0" w:line="240" w:lineRule="auto"/>
              <w:jc w:val="both"/>
              <w:rPr>
                <w:rFonts w:ascii="Times New Roman" w:eastAsia="Times New Roman" w:hAnsi="Times New Roman" w:cs="Times New Roman"/>
                <w:sz w:val="24"/>
                <w:szCs w:val="24"/>
                <w:lang w:eastAsia="ru-RU"/>
              </w:rPr>
            </w:pPr>
            <w:r w:rsidRPr="000F3A1A">
              <w:rPr>
                <w:rFonts w:ascii="Times New Roman" w:eastAsia="Times New Roman" w:hAnsi="Times New Roman" w:cs="Times New Roman"/>
                <w:sz w:val="24"/>
                <w:szCs w:val="24"/>
                <w:lang w:eastAsia="ru-RU"/>
              </w:rPr>
              <w:t>толерантность в рабочем коллективе</w:t>
            </w:r>
          </w:p>
        </w:tc>
        <w:tc>
          <w:tcPr>
            <w:tcW w:w="3895" w:type="dxa"/>
          </w:tcPr>
          <w:p w14:paraId="0B10C91B" w14:textId="77777777" w:rsidR="00E6038D" w:rsidRPr="000F3A1A" w:rsidRDefault="00E6038D" w:rsidP="00C40094">
            <w:pPr>
              <w:shd w:val="clear" w:color="auto" w:fill="FFFFFF"/>
              <w:spacing w:after="0" w:line="240" w:lineRule="auto"/>
              <w:jc w:val="both"/>
              <w:rPr>
                <w:rFonts w:ascii="Times New Roman" w:eastAsia="Times New Roman" w:hAnsi="Times New Roman" w:cs="Times New Roman"/>
                <w:sz w:val="24"/>
                <w:szCs w:val="24"/>
                <w:lang w:eastAsia="ru-RU"/>
              </w:rPr>
            </w:pPr>
            <w:proofErr w:type="spellStart"/>
            <w:r w:rsidRPr="000F3A1A">
              <w:rPr>
                <w:rFonts w:ascii="Times New Roman" w:eastAsia="Times New Roman" w:hAnsi="Times New Roman" w:cs="Times New Roman"/>
                <w:sz w:val="24"/>
                <w:szCs w:val="24"/>
                <w:lang w:eastAsia="ru-RU"/>
              </w:rPr>
              <w:t>Зо</w:t>
            </w:r>
            <w:proofErr w:type="spellEnd"/>
            <w:r w:rsidRPr="000F3A1A">
              <w:rPr>
                <w:rFonts w:ascii="Times New Roman" w:eastAsia="Times New Roman" w:hAnsi="Times New Roman" w:cs="Times New Roman"/>
                <w:sz w:val="24"/>
                <w:szCs w:val="24"/>
                <w:lang w:eastAsia="ru-RU"/>
              </w:rPr>
              <w:t xml:space="preserve"> 05.01 особенности социального и культурного контекста; </w:t>
            </w:r>
          </w:p>
          <w:p w14:paraId="1DFFB84C" w14:textId="77777777" w:rsidR="00E6038D" w:rsidRPr="000F3A1A" w:rsidRDefault="00E6038D" w:rsidP="00C40094">
            <w:pPr>
              <w:shd w:val="clear" w:color="auto" w:fill="FFFFFF"/>
              <w:spacing w:after="0" w:line="240" w:lineRule="auto"/>
              <w:jc w:val="both"/>
              <w:rPr>
                <w:rFonts w:ascii="Times New Roman" w:eastAsia="Times New Roman" w:hAnsi="Times New Roman" w:cs="Times New Roman"/>
                <w:sz w:val="24"/>
                <w:szCs w:val="24"/>
                <w:lang w:eastAsia="ru-RU"/>
              </w:rPr>
            </w:pPr>
            <w:proofErr w:type="spellStart"/>
            <w:r w:rsidRPr="000F3A1A">
              <w:rPr>
                <w:rFonts w:ascii="Times New Roman" w:eastAsia="Times New Roman" w:hAnsi="Times New Roman" w:cs="Times New Roman"/>
                <w:sz w:val="24"/>
                <w:szCs w:val="24"/>
                <w:lang w:eastAsia="ru-RU"/>
              </w:rPr>
              <w:t>Зо</w:t>
            </w:r>
            <w:proofErr w:type="spellEnd"/>
            <w:r w:rsidRPr="000F3A1A">
              <w:rPr>
                <w:rFonts w:ascii="Times New Roman" w:eastAsia="Times New Roman" w:hAnsi="Times New Roman" w:cs="Times New Roman"/>
                <w:sz w:val="24"/>
                <w:szCs w:val="24"/>
                <w:lang w:eastAsia="ru-RU"/>
              </w:rPr>
              <w:t xml:space="preserve"> 05.02 оформления документов и построения устных сообщений</w:t>
            </w:r>
          </w:p>
          <w:p w14:paraId="764E0AE1" w14:textId="77777777" w:rsidR="00E6038D" w:rsidRPr="000F3A1A" w:rsidRDefault="00E6038D" w:rsidP="00C40094">
            <w:pPr>
              <w:suppressAutoHyphens/>
              <w:spacing w:after="0" w:line="240" w:lineRule="auto"/>
              <w:jc w:val="both"/>
              <w:rPr>
                <w:rFonts w:ascii="Times New Roman" w:eastAsia="Times New Roman" w:hAnsi="Times New Roman" w:cs="Times New Roman"/>
                <w:sz w:val="24"/>
                <w:szCs w:val="24"/>
                <w:lang w:eastAsia="ru-RU"/>
              </w:rPr>
            </w:pPr>
          </w:p>
        </w:tc>
      </w:tr>
      <w:tr w:rsidR="000F3A1A" w:rsidRPr="000F3A1A" w14:paraId="2FD29211" w14:textId="77777777" w:rsidTr="00C40094">
        <w:trPr>
          <w:trHeight w:val="212"/>
        </w:trPr>
        <w:tc>
          <w:tcPr>
            <w:tcW w:w="1589" w:type="dxa"/>
          </w:tcPr>
          <w:p w14:paraId="61FDF8A8" w14:textId="77777777" w:rsidR="00E6038D" w:rsidRPr="000F3A1A" w:rsidRDefault="00E6038D" w:rsidP="00C40094">
            <w:pPr>
              <w:suppressAutoHyphens/>
              <w:spacing w:after="0" w:line="240" w:lineRule="auto"/>
              <w:jc w:val="center"/>
              <w:rPr>
                <w:rFonts w:ascii="Times New Roman" w:eastAsia="Times New Roman" w:hAnsi="Times New Roman" w:cs="Times New Roman"/>
                <w:sz w:val="24"/>
                <w:szCs w:val="24"/>
                <w:lang w:eastAsia="ru-RU"/>
              </w:rPr>
            </w:pPr>
            <w:r w:rsidRPr="000F3A1A">
              <w:rPr>
                <w:rFonts w:ascii="Times New Roman" w:eastAsia="Times New Roman" w:hAnsi="Times New Roman" w:cs="Times New Roman"/>
                <w:sz w:val="24"/>
                <w:szCs w:val="24"/>
                <w:lang w:eastAsia="ru-RU"/>
              </w:rPr>
              <w:t>ОК 06</w:t>
            </w:r>
          </w:p>
        </w:tc>
        <w:tc>
          <w:tcPr>
            <w:tcW w:w="3764" w:type="dxa"/>
          </w:tcPr>
          <w:p w14:paraId="67393220" w14:textId="77777777" w:rsidR="00E6038D" w:rsidRPr="000F3A1A" w:rsidRDefault="00E6038D" w:rsidP="00C40094">
            <w:pPr>
              <w:suppressAutoHyphens/>
              <w:spacing w:after="0" w:line="240" w:lineRule="auto"/>
              <w:jc w:val="both"/>
              <w:rPr>
                <w:rFonts w:ascii="Times New Roman" w:eastAsia="Times New Roman" w:hAnsi="Times New Roman" w:cs="Times New Roman"/>
                <w:sz w:val="24"/>
                <w:szCs w:val="24"/>
                <w:lang w:eastAsia="ru-RU"/>
              </w:rPr>
            </w:pPr>
            <w:proofErr w:type="spellStart"/>
            <w:r w:rsidRPr="000F3A1A">
              <w:rPr>
                <w:rFonts w:ascii="Times New Roman" w:eastAsia="Times New Roman" w:hAnsi="Times New Roman" w:cs="Times New Roman"/>
                <w:sz w:val="24"/>
                <w:szCs w:val="24"/>
                <w:lang w:eastAsia="ru-RU"/>
              </w:rPr>
              <w:t>Уо</w:t>
            </w:r>
            <w:proofErr w:type="spellEnd"/>
            <w:r w:rsidRPr="000F3A1A">
              <w:rPr>
                <w:rFonts w:ascii="Times New Roman" w:eastAsia="Times New Roman" w:hAnsi="Times New Roman" w:cs="Times New Roman"/>
                <w:sz w:val="24"/>
                <w:szCs w:val="24"/>
                <w:lang w:eastAsia="ru-RU"/>
              </w:rPr>
              <w:t xml:space="preserve"> 06.01 описывать значимость своей специальности</w:t>
            </w:r>
          </w:p>
          <w:p w14:paraId="1844E173" w14:textId="77777777" w:rsidR="00E6038D" w:rsidRPr="000F3A1A" w:rsidRDefault="00E6038D" w:rsidP="00C40094">
            <w:pPr>
              <w:shd w:val="clear" w:color="auto" w:fill="FFFFFF"/>
              <w:spacing w:after="0" w:line="240" w:lineRule="auto"/>
              <w:jc w:val="both"/>
              <w:rPr>
                <w:rFonts w:ascii="Times New Roman" w:eastAsia="Times New Roman" w:hAnsi="Times New Roman" w:cs="Times New Roman"/>
                <w:sz w:val="24"/>
                <w:szCs w:val="24"/>
                <w:lang w:eastAsia="ru-RU"/>
              </w:rPr>
            </w:pPr>
          </w:p>
        </w:tc>
        <w:tc>
          <w:tcPr>
            <w:tcW w:w="3895" w:type="dxa"/>
          </w:tcPr>
          <w:p w14:paraId="2589BADE" w14:textId="77777777" w:rsidR="00E6038D" w:rsidRPr="000F3A1A" w:rsidRDefault="00E6038D" w:rsidP="00C40094">
            <w:pPr>
              <w:suppressAutoHyphens/>
              <w:spacing w:after="0" w:line="240" w:lineRule="auto"/>
              <w:jc w:val="both"/>
              <w:rPr>
                <w:rFonts w:ascii="Times New Roman" w:eastAsia="Times New Roman" w:hAnsi="Times New Roman" w:cs="Times New Roman"/>
                <w:sz w:val="24"/>
                <w:szCs w:val="24"/>
                <w:lang w:eastAsia="ru-RU"/>
              </w:rPr>
            </w:pPr>
            <w:proofErr w:type="spellStart"/>
            <w:r w:rsidRPr="000F3A1A">
              <w:rPr>
                <w:rFonts w:ascii="Times New Roman" w:eastAsia="Times New Roman" w:hAnsi="Times New Roman" w:cs="Times New Roman"/>
                <w:sz w:val="24"/>
                <w:szCs w:val="24"/>
                <w:lang w:eastAsia="ru-RU"/>
              </w:rPr>
              <w:t>Зо</w:t>
            </w:r>
            <w:proofErr w:type="spellEnd"/>
            <w:r w:rsidRPr="000F3A1A">
              <w:rPr>
                <w:rFonts w:ascii="Times New Roman" w:eastAsia="Times New Roman" w:hAnsi="Times New Roman" w:cs="Times New Roman"/>
                <w:sz w:val="24"/>
                <w:szCs w:val="24"/>
                <w:lang w:eastAsia="ru-RU"/>
              </w:rPr>
              <w:t xml:space="preserve"> 06.02 значимость профессиональной деятельности по профессии (специальности)</w:t>
            </w:r>
          </w:p>
        </w:tc>
      </w:tr>
      <w:tr w:rsidR="00E6038D" w:rsidRPr="000F3A1A" w14:paraId="0E9B2373" w14:textId="77777777" w:rsidTr="00C40094">
        <w:trPr>
          <w:trHeight w:val="212"/>
        </w:trPr>
        <w:tc>
          <w:tcPr>
            <w:tcW w:w="1589" w:type="dxa"/>
          </w:tcPr>
          <w:p w14:paraId="3C3A7197" w14:textId="77777777" w:rsidR="00E6038D" w:rsidRPr="000F3A1A" w:rsidRDefault="00E6038D" w:rsidP="00C40094">
            <w:pPr>
              <w:suppressAutoHyphens/>
              <w:spacing w:after="0" w:line="240" w:lineRule="auto"/>
              <w:jc w:val="center"/>
              <w:rPr>
                <w:rFonts w:ascii="Times New Roman" w:eastAsia="Times New Roman" w:hAnsi="Times New Roman" w:cs="Times New Roman"/>
                <w:sz w:val="24"/>
                <w:szCs w:val="24"/>
                <w:lang w:eastAsia="ru-RU"/>
              </w:rPr>
            </w:pPr>
            <w:r w:rsidRPr="000F3A1A">
              <w:rPr>
                <w:rFonts w:ascii="Times New Roman" w:eastAsia="Times New Roman" w:hAnsi="Times New Roman" w:cs="Times New Roman"/>
                <w:sz w:val="24"/>
                <w:szCs w:val="24"/>
                <w:lang w:eastAsia="ru-RU"/>
              </w:rPr>
              <w:t>ОК 09</w:t>
            </w:r>
          </w:p>
        </w:tc>
        <w:tc>
          <w:tcPr>
            <w:tcW w:w="3764" w:type="dxa"/>
          </w:tcPr>
          <w:p w14:paraId="29247869" w14:textId="77777777" w:rsidR="00E6038D" w:rsidRPr="000F3A1A" w:rsidRDefault="00E6038D" w:rsidP="00C40094">
            <w:pPr>
              <w:tabs>
                <w:tab w:val="left" w:pos="374"/>
              </w:tabs>
              <w:suppressAutoHyphens/>
              <w:spacing w:after="0" w:line="240" w:lineRule="auto"/>
              <w:jc w:val="both"/>
              <w:rPr>
                <w:rFonts w:ascii="Times New Roman" w:eastAsia="Times New Roman" w:hAnsi="Times New Roman" w:cs="Times New Roman"/>
                <w:sz w:val="24"/>
                <w:szCs w:val="24"/>
                <w:lang w:eastAsia="ru-RU"/>
              </w:rPr>
            </w:pPr>
            <w:proofErr w:type="spellStart"/>
            <w:r w:rsidRPr="000F3A1A">
              <w:rPr>
                <w:rFonts w:ascii="Times New Roman" w:eastAsia="Times New Roman" w:hAnsi="Times New Roman" w:cs="Times New Roman"/>
                <w:sz w:val="24"/>
                <w:szCs w:val="24"/>
                <w:lang w:eastAsia="ru-RU"/>
              </w:rPr>
              <w:t>Уо</w:t>
            </w:r>
            <w:proofErr w:type="spellEnd"/>
            <w:r w:rsidRPr="000F3A1A">
              <w:rPr>
                <w:rFonts w:ascii="Times New Roman" w:eastAsia="Times New Roman" w:hAnsi="Times New Roman" w:cs="Times New Roman"/>
                <w:sz w:val="24"/>
                <w:szCs w:val="24"/>
                <w:lang w:eastAsia="ru-RU"/>
              </w:rPr>
              <w:t xml:space="preserve"> 09.01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772C23B7" w14:textId="77777777" w:rsidR="00E6038D" w:rsidRPr="000F3A1A" w:rsidRDefault="00E6038D" w:rsidP="00C40094">
            <w:pPr>
              <w:tabs>
                <w:tab w:val="left" w:pos="374"/>
              </w:tabs>
              <w:suppressAutoHyphens/>
              <w:spacing w:after="0" w:line="240" w:lineRule="auto"/>
              <w:jc w:val="both"/>
              <w:rPr>
                <w:rFonts w:ascii="Times New Roman" w:eastAsia="Times New Roman" w:hAnsi="Times New Roman" w:cs="Times New Roman"/>
                <w:sz w:val="24"/>
                <w:szCs w:val="24"/>
                <w:lang w:eastAsia="ru-RU"/>
              </w:rPr>
            </w:pPr>
            <w:proofErr w:type="spellStart"/>
            <w:r w:rsidRPr="000F3A1A">
              <w:rPr>
                <w:rFonts w:ascii="Times New Roman" w:eastAsia="Times New Roman" w:hAnsi="Times New Roman" w:cs="Times New Roman"/>
                <w:sz w:val="24"/>
                <w:szCs w:val="24"/>
                <w:lang w:eastAsia="ru-RU"/>
              </w:rPr>
              <w:t>Уо</w:t>
            </w:r>
            <w:proofErr w:type="spellEnd"/>
            <w:r w:rsidRPr="000F3A1A">
              <w:rPr>
                <w:rFonts w:ascii="Times New Roman" w:eastAsia="Times New Roman" w:hAnsi="Times New Roman" w:cs="Times New Roman"/>
                <w:sz w:val="24"/>
                <w:szCs w:val="24"/>
                <w:lang w:eastAsia="ru-RU"/>
              </w:rPr>
              <w:t xml:space="preserve"> 09.02 участвовать в диалогах на знакомые общие и профессиональные темы; </w:t>
            </w:r>
          </w:p>
          <w:p w14:paraId="73631FEF" w14:textId="77777777" w:rsidR="00E6038D" w:rsidRPr="000F3A1A" w:rsidRDefault="00E6038D" w:rsidP="00C40094">
            <w:pPr>
              <w:tabs>
                <w:tab w:val="left" w:pos="374"/>
              </w:tabs>
              <w:suppressAutoHyphens/>
              <w:spacing w:after="0" w:line="240" w:lineRule="auto"/>
              <w:jc w:val="both"/>
              <w:rPr>
                <w:rFonts w:ascii="Times New Roman" w:eastAsia="Times New Roman" w:hAnsi="Times New Roman" w:cs="Times New Roman"/>
                <w:sz w:val="24"/>
                <w:szCs w:val="24"/>
                <w:lang w:eastAsia="ru-RU"/>
              </w:rPr>
            </w:pPr>
            <w:proofErr w:type="spellStart"/>
            <w:r w:rsidRPr="000F3A1A">
              <w:rPr>
                <w:rFonts w:ascii="Times New Roman" w:eastAsia="Times New Roman" w:hAnsi="Times New Roman" w:cs="Times New Roman"/>
                <w:sz w:val="24"/>
                <w:szCs w:val="24"/>
                <w:lang w:eastAsia="ru-RU"/>
              </w:rPr>
              <w:t>Уо</w:t>
            </w:r>
            <w:proofErr w:type="spellEnd"/>
            <w:r w:rsidRPr="000F3A1A">
              <w:rPr>
                <w:rFonts w:ascii="Times New Roman" w:eastAsia="Times New Roman" w:hAnsi="Times New Roman" w:cs="Times New Roman"/>
                <w:sz w:val="24"/>
                <w:szCs w:val="24"/>
                <w:lang w:eastAsia="ru-RU"/>
              </w:rPr>
              <w:t xml:space="preserve"> 09.03 строить простые высказывания о себе и о своей профессиональной деятельности; </w:t>
            </w:r>
          </w:p>
          <w:p w14:paraId="3CCD08CA" w14:textId="77777777" w:rsidR="00E6038D" w:rsidRPr="000F3A1A" w:rsidRDefault="00E6038D" w:rsidP="00C40094">
            <w:pPr>
              <w:tabs>
                <w:tab w:val="left" w:pos="374"/>
              </w:tabs>
              <w:suppressAutoHyphens/>
              <w:spacing w:after="0" w:line="240" w:lineRule="auto"/>
              <w:jc w:val="both"/>
              <w:rPr>
                <w:rFonts w:ascii="Times New Roman" w:eastAsia="Times New Roman" w:hAnsi="Times New Roman" w:cs="Times New Roman"/>
                <w:sz w:val="24"/>
                <w:szCs w:val="24"/>
                <w:lang w:eastAsia="ru-RU"/>
              </w:rPr>
            </w:pPr>
            <w:proofErr w:type="spellStart"/>
            <w:r w:rsidRPr="000F3A1A">
              <w:rPr>
                <w:rFonts w:ascii="Times New Roman" w:eastAsia="Times New Roman" w:hAnsi="Times New Roman" w:cs="Times New Roman"/>
                <w:sz w:val="24"/>
                <w:szCs w:val="24"/>
                <w:lang w:eastAsia="ru-RU"/>
              </w:rPr>
              <w:lastRenderedPageBreak/>
              <w:t>Уо</w:t>
            </w:r>
            <w:proofErr w:type="spellEnd"/>
            <w:r w:rsidRPr="000F3A1A">
              <w:rPr>
                <w:rFonts w:ascii="Times New Roman" w:eastAsia="Times New Roman" w:hAnsi="Times New Roman" w:cs="Times New Roman"/>
                <w:sz w:val="24"/>
                <w:szCs w:val="24"/>
                <w:lang w:eastAsia="ru-RU"/>
              </w:rPr>
              <w:t xml:space="preserve"> 09.04 кратко обосновывать и объяснять свои действия (текущие и планируемые); </w:t>
            </w:r>
          </w:p>
          <w:p w14:paraId="20D6F5B1" w14:textId="77777777" w:rsidR="00E6038D" w:rsidRPr="000F3A1A" w:rsidRDefault="00E6038D" w:rsidP="00C40094">
            <w:pPr>
              <w:suppressAutoHyphens/>
              <w:spacing w:after="0" w:line="240" w:lineRule="auto"/>
              <w:jc w:val="both"/>
              <w:rPr>
                <w:rFonts w:ascii="Times New Roman" w:eastAsia="Times New Roman" w:hAnsi="Times New Roman" w:cs="Times New Roman"/>
                <w:sz w:val="24"/>
                <w:szCs w:val="24"/>
                <w:lang w:eastAsia="ru-RU"/>
              </w:rPr>
            </w:pPr>
            <w:proofErr w:type="spellStart"/>
            <w:r w:rsidRPr="000F3A1A">
              <w:rPr>
                <w:rFonts w:ascii="Times New Roman" w:eastAsia="Times New Roman" w:hAnsi="Times New Roman" w:cs="Times New Roman"/>
                <w:sz w:val="24"/>
                <w:szCs w:val="24"/>
                <w:lang w:eastAsia="ru-RU"/>
              </w:rPr>
              <w:t>Уо</w:t>
            </w:r>
            <w:proofErr w:type="spellEnd"/>
            <w:r w:rsidRPr="000F3A1A">
              <w:rPr>
                <w:rFonts w:ascii="Times New Roman" w:eastAsia="Times New Roman" w:hAnsi="Times New Roman" w:cs="Times New Roman"/>
                <w:sz w:val="24"/>
                <w:szCs w:val="24"/>
                <w:lang w:eastAsia="ru-RU"/>
              </w:rPr>
              <w:t xml:space="preserve"> 09.05 писать простые связные сообщения на знакомые или интересующие профессиональные темы.</w:t>
            </w:r>
            <w:r w:rsidRPr="000F3A1A">
              <w:rPr>
                <w:rFonts w:ascii="Times New Roman" w:eastAsia="Times New Roman" w:hAnsi="Times New Roman" w:cs="Times New Roman"/>
                <w:sz w:val="24"/>
                <w:szCs w:val="24"/>
                <w:lang w:eastAsia="ru-RU"/>
              </w:rPr>
              <w:tab/>
            </w:r>
          </w:p>
        </w:tc>
        <w:tc>
          <w:tcPr>
            <w:tcW w:w="3895" w:type="dxa"/>
          </w:tcPr>
          <w:p w14:paraId="719C45A3" w14:textId="77777777" w:rsidR="00E6038D" w:rsidRPr="000F3A1A" w:rsidRDefault="00E6038D" w:rsidP="00C40094">
            <w:pPr>
              <w:suppressAutoHyphens/>
              <w:spacing w:after="0" w:line="240" w:lineRule="auto"/>
              <w:jc w:val="both"/>
              <w:rPr>
                <w:rFonts w:ascii="Times New Roman" w:eastAsia="Times New Roman" w:hAnsi="Times New Roman" w:cs="Times New Roman"/>
                <w:sz w:val="24"/>
                <w:szCs w:val="24"/>
                <w:lang w:eastAsia="ru-RU"/>
              </w:rPr>
            </w:pPr>
            <w:proofErr w:type="spellStart"/>
            <w:r w:rsidRPr="000F3A1A">
              <w:rPr>
                <w:rFonts w:ascii="Times New Roman" w:eastAsia="Times New Roman" w:hAnsi="Times New Roman" w:cs="Times New Roman"/>
                <w:sz w:val="24"/>
                <w:szCs w:val="24"/>
                <w:lang w:eastAsia="ru-RU"/>
              </w:rPr>
              <w:lastRenderedPageBreak/>
              <w:t>Зо</w:t>
            </w:r>
            <w:proofErr w:type="spellEnd"/>
            <w:r w:rsidRPr="000F3A1A">
              <w:rPr>
                <w:rFonts w:ascii="Times New Roman" w:eastAsia="Times New Roman" w:hAnsi="Times New Roman" w:cs="Times New Roman"/>
                <w:sz w:val="24"/>
                <w:szCs w:val="24"/>
                <w:lang w:eastAsia="ru-RU"/>
              </w:rPr>
              <w:t xml:space="preserve"> 09.01 правила построения простых и сложных предложений на профессиональные темы;</w:t>
            </w:r>
          </w:p>
          <w:p w14:paraId="13288337" w14:textId="77777777" w:rsidR="00E6038D" w:rsidRPr="000F3A1A" w:rsidRDefault="00E6038D" w:rsidP="00C40094">
            <w:pPr>
              <w:suppressAutoHyphens/>
              <w:spacing w:after="0" w:line="240" w:lineRule="auto"/>
              <w:jc w:val="both"/>
              <w:rPr>
                <w:rFonts w:ascii="Times New Roman" w:eastAsia="Times New Roman" w:hAnsi="Times New Roman" w:cs="Times New Roman"/>
                <w:sz w:val="24"/>
                <w:szCs w:val="24"/>
                <w:lang w:eastAsia="ru-RU"/>
              </w:rPr>
            </w:pPr>
            <w:proofErr w:type="spellStart"/>
            <w:r w:rsidRPr="000F3A1A">
              <w:rPr>
                <w:rFonts w:ascii="Times New Roman" w:eastAsia="Times New Roman" w:hAnsi="Times New Roman" w:cs="Times New Roman"/>
                <w:sz w:val="24"/>
                <w:szCs w:val="24"/>
                <w:lang w:eastAsia="ru-RU"/>
              </w:rPr>
              <w:t>Зо</w:t>
            </w:r>
            <w:proofErr w:type="spellEnd"/>
            <w:r w:rsidRPr="000F3A1A">
              <w:rPr>
                <w:rFonts w:ascii="Times New Roman" w:eastAsia="Times New Roman" w:hAnsi="Times New Roman" w:cs="Times New Roman"/>
                <w:sz w:val="24"/>
                <w:szCs w:val="24"/>
                <w:lang w:eastAsia="ru-RU"/>
              </w:rPr>
              <w:t xml:space="preserve"> 09.02 основные общеупотребительные глаголы (бытовая </w:t>
            </w:r>
          </w:p>
          <w:p w14:paraId="143E9858" w14:textId="77777777" w:rsidR="00E6038D" w:rsidRPr="000F3A1A" w:rsidRDefault="00E6038D" w:rsidP="00C40094">
            <w:pPr>
              <w:suppressAutoHyphens/>
              <w:spacing w:after="0" w:line="240" w:lineRule="auto"/>
              <w:jc w:val="both"/>
              <w:rPr>
                <w:rFonts w:ascii="Times New Roman" w:eastAsia="Times New Roman" w:hAnsi="Times New Roman" w:cs="Times New Roman"/>
                <w:sz w:val="24"/>
                <w:szCs w:val="24"/>
                <w:lang w:eastAsia="ru-RU"/>
              </w:rPr>
            </w:pPr>
            <w:r w:rsidRPr="000F3A1A">
              <w:rPr>
                <w:rFonts w:ascii="Times New Roman" w:eastAsia="Times New Roman" w:hAnsi="Times New Roman" w:cs="Times New Roman"/>
                <w:sz w:val="24"/>
                <w:szCs w:val="24"/>
                <w:lang w:eastAsia="ru-RU"/>
              </w:rPr>
              <w:t>и профессиональная лексика);</w:t>
            </w:r>
          </w:p>
          <w:p w14:paraId="406726C2" w14:textId="77777777" w:rsidR="00E6038D" w:rsidRPr="000F3A1A" w:rsidRDefault="00E6038D" w:rsidP="00C40094">
            <w:pPr>
              <w:suppressAutoHyphens/>
              <w:spacing w:after="0" w:line="240" w:lineRule="auto"/>
              <w:jc w:val="both"/>
              <w:rPr>
                <w:rFonts w:ascii="Times New Roman" w:eastAsia="Times New Roman" w:hAnsi="Times New Roman" w:cs="Times New Roman"/>
                <w:sz w:val="24"/>
                <w:szCs w:val="24"/>
                <w:lang w:eastAsia="ru-RU"/>
              </w:rPr>
            </w:pPr>
            <w:proofErr w:type="spellStart"/>
            <w:r w:rsidRPr="000F3A1A">
              <w:rPr>
                <w:rFonts w:ascii="Times New Roman" w:eastAsia="Times New Roman" w:hAnsi="Times New Roman" w:cs="Times New Roman"/>
                <w:sz w:val="24"/>
                <w:szCs w:val="24"/>
                <w:lang w:eastAsia="ru-RU"/>
              </w:rPr>
              <w:t>Зо</w:t>
            </w:r>
            <w:proofErr w:type="spellEnd"/>
            <w:r w:rsidRPr="000F3A1A">
              <w:rPr>
                <w:rFonts w:ascii="Times New Roman" w:eastAsia="Times New Roman" w:hAnsi="Times New Roman" w:cs="Times New Roman"/>
                <w:sz w:val="24"/>
                <w:szCs w:val="24"/>
                <w:lang w:eastAsia="ru-RU"/>
              </w:rPr>
              <w:t xml:space="preserve"> 09.03 лексический минимум, относящийся к описанию предметов, средств и процессов профессиональной деятельности;</w:t>
            </w:r>
          </w:p>
          <w:p w14:paraId="5046C28F" w14:textId="77777777" w:rsidR="00E6038D" w:rsidRPr="000F3A1A" w:rsidRDefault="00E6038D" w:rsidP="00C40094">
            <w:pPr>
              <w:suppressAutoHyphens/>
              <w:spacing w:after="0" w:line="240" w:lineRule="auto"/>
              <w:jc w:val="both"/>
              <w:rPr>
                <w:rFonts w:ascii="Times New Roman" w:eastAsia="Times New Roman" w:hAnsi="Times New Roman" w:cs="Times New Roman"/>
                <w:sz w:val="24"/>
                <w:szCs w:val="24"/>
                <w:lang w:eastAsia="ru-RU"/>
              </w:rPr>
            </w:pPr>
            <w:proofErr w:type="spellStart"/>
            <w:r w:rsidRPr="000F3A1A">
              <w:rPr>
                <w:rFonts w:ascii="Times New Roman" w:eastAsia="Times New Roman" w:hAnsi="Times New Roman" w:cs="Times New Roman"/>
                <w:sz w:val="24"/>
                <w:szCs w:val="24"/>
                <w:lang w:eastAsia="ru-RU"/>
              </w:rPr>
              <w:t>Зо</w:t>
            </w:r>
            <w:proofErr w:type="spellEnd"/>
            <w:r w:rsidRPr="000F3A1A">
              <w:rPr>
                <w:rFonts w:ascii="Times New Roman" w:eastAsia="Times New Roman" w:hAnsi="Times New Roman" w:cs="Times New Roman"/>
                <w:sz w:val="24"/>
                <w:szCs w:val="24"/>
                <w:lang w:eastAsia="ru-RU"/>
              </w:rPr>
              <w:t xml:space="preserve"> 09.04 особенности </w:t>
            </w:r>
            <w:r w:rsidRPr="000F3A1A">
              <w:rPr>
                <w:rFonts w:ascii="Times New Roman" w:eastAsia="Times New Roman" w:hAnsi="Times New Roman" w:cs="Times New Roman"/>
                <w:sz w:val="24"/>
                <w:szCs w:val="24"/>
                <w:lang w:eastAsia="ru-RU"/>
              </w:rPr>
              <w:lastRenderedPageBreak/>
              <w:t>произношения;</w:t>
            </w:r>
          </w:p>
          <w:p w14:paraId="45A2B8DF" w14:textId="77777777" w:rsidR="00E6038D" w:rsidRPr="000F3A1A" w:rsidRDefault="00E6038D" w:rsidP="00C40094">
            <w:pPr>
              <w:shd w:val="clear" w:color="auto" w:fill="FFFFFF"/>
              <w:spacing w:after="0" w:line="240" w:lineRule="auto"/>
              <w:jc w:val="both"/>
              <w:rPr>
                <w:rFonts w:ascii="Times New Roman" w:eastAsia="Times New Roman" w:hAnsi="Times New Roman" w:cs="Times New Roman"/>
                <w:sz w:val="24"/>
                <w:szCs w:val="24"/>
                <w:lang w:eastAsia="ru-RU"/>
              </w:rPr>
            </w:pPr>
            <w:proofErr w:type="spellStart"/>
            <w:r w:rsidRPr="000F3A1A">
              <w:rPr>
                <w:rFonts w:ascii="Times New Roman" w:eastAsia="Times New Roman" w:hAnsi="Times New Roman" w:cs="Times New Roman"/>
                <w:sz w:val="24"/>
                <w:szCs w:val="24"/>
                <w:lang w:eastAsia="ru-RU"/>
              </w:rPr>
              <w:t>Зо</w:t>
            </w:r>
            <w:proofErr w:type="spellEnd"/>
            <w:r w:rsidRPr="000F3A1A">
              <w:rPr>
                <w:rFonts w:ascii="Times New Roman" w:eastAsia="Times New Roman" w:hAnsi="Times New Roman" w:cs="Times New Roman"/>
                <w:sz w:val="24"/>
                <w:szCs w:val="24"/>
                <w:lang w:eastAsia="ru-RU"/>
              </w:rPr>
              <w:t xml:space="preserve"> 09.05 правила чтения текстов профессиональной направленности.</w:t>
            </w:r>
          </w:p>
        </w:tc>
      </w:tr>
    </w:tbl>
    <w:p w14:paraId="70AB9D7C" w14:textId="77777777" w:rsidR="00E6038D" w:rsidRPr="000F3A1A" w:rsidRDefault="00E6038D" w:rsidP="00E6038D">
      <w:pPr>
        <w:spacing w:after="0" w:line="240" w:lineRule="auto"/>
        <w:jc w:val="both"/>
        <w:rPr>
          <w:rFonts w:ascii="Times New Roman" w:eastAsia="Times New Roman" w:hAnsi="Times New Roman" w:cs="Times New Roman"/>
          <w:b/>
          <w:sz w:val="28"/>
          <w:szCs w:val="28"/>
          <w:lang w:eastAsia="ru-RU"/>
        </w:rPr>
      </w:pPr>
    </w:p>
    <w:p w14:paraId="02C58C6C" w14:textId="77777777" w:rsidR="00E6038D" w:rsidRPr="000F3A1A" w:rsidRDefault="00E6038D" w:rsidP="00E6038D">
      <w:pPr>
        <w:suppressAutoHyphens/>
        <w:spacing w:after="0" w:line="240" w:lineRule="auto"/>
        <w:rPr>
          <w:rFonts w:ascii="Times New Roman" w:eastAsia="Times New Roman" w:hAnsi="Times New Roman" w:cs="Times New Roman"/>
          <w:b/>
          <w:sz w:val="28"/>
          <w:szCs w:val="28"/>
          <w:lang w:eastAsia="ru-RU"/>
        </w:rPr>
      </w:pPr>
    </w:p>
    <w:p w14:paraId="6FA8ADC6" w14:textId="77777777" w:rsidR="00E6038D" w:rsidRPr="000F3A1A" w:rsidRDefault="00E6038D" w:rsidP="00E6038D">
      <w:pPr>
        <w:suppressAutoHyphens/>
        <w:spacing w:after="0" w:line="240" w:lineRule="auto"/>
        <w:rPr>
          <w:rFonts w:ascii="Times New Roman" w:eastAsia="Times New Roman" w:hAnsi="Times New Roman" w:cs="Times New Roman"/>
          <w:b/>
          <w:sz w:val="28"/>
          <w:szCs w:val="28"/>
          <w:lang w:eastAsia="ru-RU"/>
        </w:rPr>
      </w:pPr>
    </w:p>
    <w:p w14:paraId="351F7B05" w14:textId="77777777" w:rsidR="00E6038D" w:rsidRPr="000F3A1A" w:rsidRDefault="00E6038D" w:rsidP="00E6038D">
      <w:pPr>
        <w:suppressAutoHyphens/>
        <w:spacing w:after="0" w:line="240" w:lineRule="auto"/>
        <w:rPr>
          <w:rFonts w:ascii="Times New Roman" w:eastAsia="Times New Roman" w:hAnsi="Times New Roman" w:cs="Times New Roman"/>
          <w:b/>
          <w:sz w:val="28"/>
          <w:szCs w:val="28"/>
          <w:lang w:eastAsia="ru-RU"/>
        </w:rPr>
      </w:pPr>
    </w:p>
    <w:p w14:paraId="13BF4390" w14:textId="77777777" w:rsidR="00E6038D" w:rsidRPr="000F3A1A" w:rsidRDefault="00E6038D" w:rsidP="00E6038D">
      <w:pPr>
        <w:suppressAutoHyphens/>
        <w:spacing w:after="0" w:line="240" w:lineRule="auto"/>
        <w:rPr>
          <w:rFonts w:ascii="Times New Roman" w:eastAsia="Times New Roman" w:hAnsi="Times New Roman" w:cs="Times New Roman"/>
          <w:b/>
          <w:sz w:val="28"/>
          <w:szCs w:val="28"/>
          <w:lang w:eastAsia="ru-RU"/>
        </w:rPr>
      </w:pPr>
    </w:p>
    <w:p w14:paraId="2B8FAF80" w14:textId="77777777" w:rsidR="00E6038D" w:rsidRPr="000F3A1A" w:rsidRDefault="00E6038D" w:rsidP="00E6038D">
      <w:pPr>
        <w:suppressAutoHyphens/>
        <w:spacing w:after="0" w:line="240" w:lineRule="auto"/>
        <w:rPr>
          <w:rFonts w:ascii="Times New Roman" w:eastAsia="Times New Roman" w:hAnsi="Times New Roman" w:cs="Times New Roman"/>
          <w:b/>
          <w:sz w:val="28"/>
          <w:szCs w:val="28"/>
          <w:lang w:eastAsia="ru-RU"/>
        </w:rPr>
      </w:pPr>
    </w:p>
    <w:p w14:paraId="424C8037" w14:textId="77777777" w:rsidR="00E6038D" w:rsidRPr="000F3A1A" w:rsidRDefault="00E6038D" w:rsidP="00E6038D">
      <w:pPr>
        <w:suppressAutoHyphens/>
        <w:spacing w:after="0" w:line="240" w:lineRule="auto"/>
        <w:rPr>
          <w:rFonts w:ascii="Times New Roman" w:eastAsia="Times New Roman" w:hAnsi="Times New Roman" w:cs="Times New Roman"/>
          <w:b/>
          <w:sz w:val="28"/>
          <w:szCs w:val="28"/>
          <w:lang w:eastAsia="ru-RU"/>
        </w:rPr>
      </w:pPr>
    </w:p>
    <w:p w14:paraId="0BDF9919" w14:textId="77777777" w:rsidR="00E6038D" w:rsidRPr="000F3A1A" w:rsidRDefault="00E6038D" w:rsidP="00E6038D">
      <w:pPr>
        <w:suppressAutoHyphens/>
        <w:spacing w:after="0" w:line="240" w:lineRule="auto"/>
        <w:rPr>
          <w:rFonts w:ascii="Times New Roman" w:eastAsia="Times New Roman" w:hAnsi="Times New Roman" w:cs="Times New Roman"/>
          <w:b/>
          <w:sz w:val="28"/>
          <w:szCs w:val="28"/>
          <w:lang w:eastAsia="ru-RU"/>
        </w:rPr>
      </w:pPr>
    </w:p>
    <w:p w14:paraId="1C0102C4" w14:textId="77777777" w:rsidR="00E6038D" w:rsidRPr="000F3A1A" w:rsidRDefault="00E6038D" w:rsidP="00E6038D">
      <w:pPr>
        <w:suppressAutoHyphens/>
        <w:spacing w:after="0" w:line="240" w:lineRule="auto"/>
        <w:rPr>
          <w:rFonts w:ascii="Times New Roman" w:eastAsia="Times New Roman" w:hAnsi="Times New Roman" w:cs="Times New Roman"/>
          <w:b/>
          <w:sz w:val="28"/>
          <w:szCs w:val="28"/>
          <w:lang w:eastAsia="ru-RU"/>
        </w:rPr>
      </w:pPr>
    </w:p>
    <w:p w14:paraId="6DD3D2E5" w14:textId="77777777" w:rsidR="00E6038D" w:rsidRPr="000F3A1A" w:rsidRDefault="00E6038D" w:rsidP="00E6038D">
      <w:pPr>
        <w:suppressAutoHyphens/>
        <w:spacing w:after="0" w:line="240" w:lineRule="auto"/>
        <w:rPr>
          <w:rFonts w:ascii="Times New Roman" w:eastAsia="Times New Roman" w:hAnsi="Times New Roman" w:cs="Times New Roman"/>
          <w:b/>
          <w:sz w:val="28"/>
          <w:szCs w:val="28"/>
          <w:lang w:eastAsia="ru-RU"/>
        </w:rPr>
      </w:pPr>
    </w:p>
    <w:p w14:paraId="724E9625" w14:textId="77777777" w:rsidR="00E6038D" w:rsidRPr="000F3A1A" w:rsidRDefault="00E6038D" w:rsidP="00E6038D">
      <w:pPr>
        <w:suppressAutoHyphens/>
        <w:spacing w:after="0" w:line="240" w:lineRule="auto"/>
        <w:rPr>
          <w:rFonts w:ascii="Times New Roman" w:eastAsia="Times New Roman" w:hAnsi="Times New Roman" w:cs="Times New Roman"/>
          <w:b/>
          <w:sz w:val="28"/>
          <w:szCs w:val="28"/>
          <w:lang w:eastAsia="ru-RU"/>
        </w:rPr>
      </w:pPr>
    </w:p>
    <w:p w14:paraId="4BE30C7E" w14:textId="77777777" w:rsidR="00E6038D" w:rsidRPr="000F3A1A" w:rsidRDefault="00E6038D" w:rsidP="00E6038D">
      <w:pPr>
        <w:suppressAutoHyphens/>
        <w:spacing w:after="0" w:line="240" w:lineRule="auto"/>
        <w:rPr>
          <w:rFonts w:ascii="Times New Roman" w:eastAsia="Times New Roman" w:hAnsi="Times New Roman" w:cs="Times New Roman"/>
          <w:b/>
          <w:sz w:val="28"/>
          <w:szCs w:val="28"/>
          <w:lang w:eastAsia="ru-RU"/>
        </w:rPr>
      </w:pPr>
    </w:p>
    <w:p w14:paraId="60630BC6" w14:textId="77777777" w:rsidR="00E6038D" w:rsidRPr="000F3A1A" w:rsidRDefault="00E6038D" w:rsidP="00E6038D">
      <w:pPr>
        <w:suppressAutoHyphens/>
        <w:spacing w:after="0" w:line="240" w:lineRule="auto"/>
        <w:rPr>
          <w:rFonts w:ascii="Times New Roman" w:eastAsia="Times New Roman" w:hAnsi="Times New Roman" w:cs="Times New Roman"/>
          <w:b/>
          <w:sz w:val="28"/>
          <w:szCs w:val="28"/>
          <w:lang w:eastAsia="ru-RU"/>
        </w:rPr>
      </w:pPr>
    </w:p>
    <w:p w14:paraId="52C78824" w14:textId="77777777" w:rsidR="00E6038D" w:rsidRPr="000F3A1A" w:rsidRDefault="00E6038D" w:rsidP="00E6038D">
      <w:pPr>
        <w:suppressAutoHyphens/>
        <w:spacing w:after="0" w:line="240" w:lineRule="auto"/>
        <w:rPr>
          <w:rFonts w:ascii="Times New Roman" w:eastAsia="Times New Roman" w:hAnsi="Times New Roman" w:cs="Times New Roman"/>
          <w:b/>
          <w:sz w:val="28"/>
          <w:szCs w:val="28"/>
          <w:lang w:eastAsia="ru-RU"/>
        </w:rPr>
      </w:pPr>
    </w:p>
    <w:p w14:paraId="4BBEA56B" w14:textId="77777777" w:rsidR="00E6038D" w:rsidRPr="000F3A1A" w:rsidRDefault="00E6038D" w:rsidP="00E6038D">
      <w:pPr>
        <w:suppressAutoHyphens/>
        <w:spacing w:after="0" w:line="240" w:lineRule="auto"/>
        <w:rPr>
          <w:rFonts w:ascii="Times New Roman" w:eastAsia="Times New Roman" w:hAnsi="Times New Roman" w:cs="Times New Roman"/>
          <w:b/>
          <w:sz w:val="28"/>
          <w:szCs w:val="28"/>
          <w:lang w:eastAsia="ru-RU"/>
        </w:rPr>
      </w:pPr>
    </w:p>
    <w:p w14:paraId="6BDCD9A1" w14:textId="77777777" w:rsidR="00E6038D" w:rsidRPr="000F3A1A" w:rsidRDefault="00E6038D" w:rsidP="00E6038D">
      <w:pPr>
        <w:suppressAutoHyphens/>
        <w:spacing w:after="0" w:line="240" w:lineRule="auto"/>
        <w:rPr>
          <w:rFonts w:ascii="Times New Roman" w:eastAsia="Times New Roman" w:hAnsi="Times New Roman" w:cs="Times New Roman"/>
          <w:b/>
          <w:sz w:val="28"/>
          <w:szCs w:val="28"/>
          <w:lang w:eastAsia="ru-RU"/>
        </w:rPr>
      </w:pPr>
    </w:p>
    <w:p w14:paraId="1295D493" w14:textId="77777777" w:rsidR="00E6038D" w:rsidRPr="000F3A1A" w:rsidRDefault="00E6038D" w:rsidP="00E6038D">
      <w:pPr>
        <w:suppressAutoHyphens/>
        <w:spacing w:after="0" w:line="240" w:lineRule="auto"/>
        <w:rPr>
          <w:rFonts w:ascii="Times New Roman" w:eastAsia="Times New Roman" w:hAnsi="Times New Roman" w:cs="Times New Roman"/>
          <w:b/>
          <w:sz w:val="28"/>
          <w:szCs w:val="28"/>
          <w:lang w:eastAsia="ru-RU"/>
        </w:rPr>
      </w:pPr>
    </w:p>
    <w:p w14:paraId="1908D236" w14:textId="77777777" w:rsidR="00E6038D" w:rsidRPr="000F3A1A" w:rsidRDefault="00E6038D" w:rsidP="00E6038D">
      <w:pPr>
        <w:suppressAutoHyphens/>
        <w:spacing w:after="0" w:line="240" w:lineRule="auto"/>
        <w:rPr>
          <w:rFonts w:ascii="Times New Roman" w:eastAsia="Times New Roman" w:hAnsi="Times New Roman" w:cs="Times New Roman"/>
          <w:b/>
          <w:sz w:val="28"/>
          <w:szCs w:val="28"/>
          <w:lang w:eastAsia="ru-RU"/>
        </w:rPr>
      </w:pPr>
    </w:p>
    <w:p w14:paraId="02752E0C" w14:textId="77777777" w:rsidR="00E6038D" w:rsidRPr="000F3A1A" w:rsidRDefault="00E6038D" w:rsidP="00E6038D">
      <w:pPr>
        <w:suppressAutoHyphens/>
        <w:spacing w:after="0" w:line="240" w:lineRule="auto"/>
        <w:rPr>
          <w:rFonts w:ascii="Times New Roman" w:eastAsia="Times New Roman" w:hAnsi="Times New Roman" w:cs="Times New Roman"/>
          <w:b/>
          <w:sz w:val="28"/>
          <w:szCs w:val="28"/>
          <w:lang w:eastAsia="ru-RU"/>
        </w:rPr>
      </w:pPr>
    </w:p>
    <w:p w14:paraId="64744053" w14:textId="77777777" w:rsidR="00E6038D" w:rsidRPr="000F3A1A" w:rsidRDefault="00E6038D" w:rsidP="00E6038D">
      <w:pPr>
        <w:suppressAutoHyphens/>
        <w:spacing w:after="0" w:line="240" w:lineRule="auto"/>
        <w:rPr>
          <w:rFonts w:ascii="Times New Roman" w:eastAsia="Times New Roman" w:hAnsi="Times New Roman" w:cs="Times New Roman"/>
          <w:b/>
          <w:sz w:val="28"/>
          <w:szCs w:val="28"/>
          <w:lang w:eastAsia="ru-RU"/>
        </w:rPr>
      </w:pPr>
    </w:p>
    <w:p w14:paraId="5AD4924F" w14:textId="77777777" w:rsidR="00E6038D" w:rsidRPr="000F3A1A" w:rsidRDefault="00E6038D" w:rsidP="00E6038D">
      <w:pPr>
        <w:suppressAutoHyphens/>
        <w:spacing w:after="0" w:line="240" w:lineRule="auto"/>
        <w:rPr>
          <w:rFonts w:ascii="Times New Roman" w:eastAsia="Times New Roman" w:hAnsi="Times New Roman" w:cs="Times New Roman"/>
          <w:b/>
          <w:sz w:val="28"/>
          <w:szCs w:val="28"/>
          <w:lang w:eastAsia="ru-RU"/>
        </w:rPr>
      </w:pPr>
    </w:p>
    <w:p w14:paraId="27FDCF98" w14:textId="77777777" w:rsidR="00E6038D" w:rsidRPr="000F3A1A" w:rsidRDefault="00E6038D" w:rsidP="00E6038D">
      <w:pPr>
        <w:suppressAutoHyphens/>
        <w:spacing w:after="0" w:line="240" w:lineRule="auto"/>
        <w:rPr>
          <w:rFonts w:ascii="Times New Roman" w:eastAsia="Times New Roman" w:hAnsi="Times New Roman" w:cs="Times New Roman"/>
          <w:b/>
          <w:sz w:val="28"/>
          <w:szCs w:val="28"/>
          <w:lang w:eastAsia="ru-RU"/>
        </w:rPr>
      </w:pPr>
    </w:p>
    <w:p w14:paraId="4F11CD77" w14:textId="77777777" w:rsidR="00E6038D" w:rsidRPr="000F3A1A" w:rsidRDefault="00E6038D" w:rsidP="00E6038D">
      <w:pPr>
        <w:suppressAutoHyphens/>
        <w:spacing w:after="0" w:line="240" w:lineRule="auto"/>
        <w:rPr>
          <w:rFonts w:ascii="Times New Roman" w:eastAsia="Times New Roman" w:hAnsi="Times New Roman" w:cs="Times New Roman"/>
          <w:b/>
          <w:sz w:val="28"/>
          <w:szCs w:val="28"/>
          <w:lang w:eastAsia="ru-RU"/>
        </w:rPr>
      </w:pPr>
    </w:p>
    <w:p w14:paraId="79042080" w14:textId="77777777" w:rsidR="00E6038D" w:rsidRPr="000F3A1A" w:rsidRDefault="00E6038D" w:rsidP="00E6038D">
      <w:pPr>
        <w:suppressAutoHyphens/>
        <w:spacing w:after="0" w:line="240" w:lineRule="auto"/>
        <w:rPr>
          <w:rFonts w:ascii="Times New Roman" w:eastAsia="Times New Roman" w:hAnsi="Times New Roman" w:cs="Times New Roman"/>
          <w:b/>
          <w:sz w:val="28"/>
          <w:szCs w:val="28"/>
          <w:lang w:eastAsia="ru-RU"/>
        </w:rPr>
      </w:pPr>
    </w:p>
    <w:p w14:paraId="2E5FB946" w14:textId="77777777" w:rsidR="00E6038D" w:rsidRPr="000F3A1A" w:rsidRDefault="00E6038D" w:rsidP="00E6038D">
      <w:pPr>
        <w:suppressAutoHyphens/>
        <w:spacing w:after="0" w:line="240" w:lineRule="auto"/>
        <w:rPr>
          <w:rFonts w:ascii="Times New Roman" w:eastAsia="Times New Roman" w:hAnsi="Times New Roman" w:cs="Times New Roman"/>
          <w:b/>
          <w:sz w:val="28"/>
          <w:szCs w:val="28"/>
          <w:lang w:eastAsia="ru-RU"/>
        </w:rPr>
      </w:pPr>
    </w:p>
    <w:p w14:paraId="29538620" w14:textId="77777777" w:rsidR="00E6038D" w:rsidRPr="000F3A1A" w:rsidRDefault="00E6038D" w:rsidP="00E6038D">
      <w:pPr>
        <w:suppressAutoHyphens/>
        <w:spacing w:after="0" w:line="240" w:lineRule="auto"/>
        <w:rPr>
          <w:rFonts w:ascii="Times New Roman" w:eastAsia="Times New Roman" w:hAnsi="Times New Roman" w:cs="Times New Roman"/>
          <w:b/>
          <w:sz w:val="28"/>
          <w:szCs w:val="28"/>
          <w:lang w:eastAsia="ru-RU"/>
        </w:rPr>
      </w:pPr>
    </w:p>
    <w:p w14:paraId="044D4F59" w14:textId="77777777" w:rsidR="00E6038D" w:rsidRPr="000F3A1A" w:rsidRDefault="00E6038D" w:rsidP="00E6038D">
      <w:pPr>
        <w:suppressAutoHyphens/>
        <w:spacing w:after="0" w:line="240" w:lineRule="auto"/>
        <w:rPr>
          <w:rFonts w:ascii="Times New Roman" w:eastAsia="Times New Roman" w:hAnsi="Times New Roman" w:cs="Times New Roman"/>
          <w:b/>
          <w:sz w:val="28"/>
          <w:szCs w:val="28"/>
          <w:lang w:eastAsia="ru-RU"/>
        </w:rPr>
      </w:pPr>
    </w:p>
    <w:p w14:paraId="24E9B504" w14:textId="77777777" w:rsidR="00E6038D" w:rsidRPr="000F3A1A" w:rsidRDefault="00E6038D" w:rsidP="00E6038D">
      <w:pPr>
        <w:suppressAutoHyphens/>
        <w:spacing w:after="0" w:line="240" w:lineRule="auto"/>
        <w:rPr>
          <w:rFonts w:ascii="Times New Roman" w:eastAsia="Times New Roman" w:hAnsi="Times New Roman" w:cs="Times New Roman"/>
          <w:b/>
          <w:sz w:val="28"/>
          <w:szCs w:val="28"/>
          <w:lang w:eastAsia="ru-RU"/>
        </w:rPr>
      </w:pPr>
    </w:p>
    <w:p w14:paraId="34D23052" w14:textId="77777777" w:rsidR="00E6038D" w:rsidRPr="000F3A1A" w:rsidRDefault="00E6038D" w:rsidP="00E6038D">
      <w:pPr>
        <w:suppressAutoHyphens/>
        <w:spacing w:after="0" w:line="240" w:lineRule="auto"/>
        <w:rPr>
          <w:rFonts w:ascii="Times New Roman" w:eastAsia="Times New Roman" w:hAnsi="Times New Roman" w:cs="Times New Roman"/>
          <w:b/>
          <w:sz w:val="28"/>
          <w:szCs w:val="28"/>
          <w:lang w:eastAsia="ru-RU"/>
        </w:rPr>
      </w:pPr>
    </w:p>
    <w:p w14:paraId="7E9499C5" w14:textId="77777777" w:rsidR="00E6038D" w:rsidRPr="000F3A1A" w:rsidRDefault="00E6038D" w:rsidP="00E6038D">
      <w:pPr>
        <w:suppressAutoHyphens/>
        <w:spacing w:after="0" w:line="240" w:lineRule="auto"/>
        <w:rPr>
          <w:rFonts w:ascii="Times New Roman" w:eastAsia="Times New Roman" w:hAnsi="Times New Roman" w:cs="Times New Roman"/>
          <w:b/>
          <w:sz w:val="28"/>
          <w:szCs w:val="28"/>
          <w:lang w:eastAsia="ru-RU"/>
        </w:rPr>
      </w:pPr>
    </w:p>
    <w:p w14:paraId="25DC0E8F" w14:textId="77777777" w:rsidR="00E6038D" w:rsidRPr="000F3A1A" w:rsidRDefault="00E6038D" w:rsidP="00E6038D">
      <w:pPr>
        <w:suppressAutoHyphens/>
        <w:spacing w:after="0" w:line="240" w:lineRule="auto"/>
        <w:rPr>
          <w:rFonts w:ascii="Times New Roman" w:eastAsia="Times New Roman" w:hAnsi="Times New Roman" w:cs="Times New Roman"/>
          <w:b/>
          <w:sz w:val="28"/>
          <w:szCs w:val="28"/>
          <w:lang w:eastAsia="ru-RU"/>
        </w:rPr>
      </w:pPr>
    </w:p>
    <w:p w14:paraId="06273E52" w14:textId="77777777" w:rsidR="00E6038D" w:rsidRPr="000F3A1A" w:rsidRDefault="00E6038D" w:rsidP="00E6038D">
      <w:pPr>
        <w:suppressAutoHyphens/>
        <w:spacing w:after="0" w:line="240" w:lineRule="auto"/>
        <w:rPr>
          <w:rFonts w:ascii="Times New Roman" w:eastAsia="Times New Roman" w:hAnsi="Times New Roman" w:cs="Times New Roman"/>
          <w:b/>
          <w:sz w:val="28"/>
          <w:szCs w:val="28"/>
          <w:lang w:eastAsia="ru-RU"/>
        </w:rPr>
      </w:pPr>
    </w:p>
    <w:p w14:paraId="2A8E9660" w14:textId="77777777" w:rsidR="00E6038D" w:rsidRPr="000F3A1A" w:rsidRDefault="00E6038D" w:rsidP="00E6038D">
      <w:pPr>
        <w:suppressAutoHyphens/>
        <w:spacing w:after="0" w:line="240" w:lineRule="auto"/>
        <w:rPr>
          <w:rFonts w:ascii="Times New Roman" w:eastAsia="Times New Roman" w:hAnsi="Times New Roman" w:cs="Times New Roman"/>
          <w:b/>
          <w:sz w:val="28"/>
          <w:szCs w:val="28"/>
          <w:lang w:eastAsia="ru-RU"/>
        </w:rPr>
      </w:pPr>
    </w:p>
    <w:p w14:paraId="3B2B9866" w14:textId="77777777" w:rsidR="00E6038D" w:rsidRPr="000F3A1A" w:rsidRDefault="00E6038D" w:rsidP="00E6038D">
      <w:pPr>
        <w:suppressAutoHyphens/>
        <w:spacing w:after="0" w:line="240" w:lineRule="auto"/>
        <w:rPr>
          <w:rFonts w:ascii="Times New Roman" w:eastAsia="Times New Roman" w:hAnsi="Times New Roman" w:cs="Times New Roman"/>
          <w:b/>
          <w:sz w:val="28"/>
          <w:szCs w:val="28"/>
          <w:lang w:eastAsia="ru-RU"/>
        </w:rPr>
      </w:pPr>
    </w:p>
    <w:p w14:paraId="12824B63" w14:textId="77777777" w:rsidR="00E6038D" w:rsidRPr="000F3A1A" w:rsidRDefault="00E6038D" w:rsidP="00E6038D">
      <w:pPr>
        <w:suppressAutoHyphens/>
        <w:spacing w:after="0" w:line="240" w:lineRule="auto"/>
        <w:rPr>
          <w:rFonts w:ascii="Times New Roman" w:eastAsia="Times New Roman" w:hAnsi="Times New Roman" w:cs="Times New Roman"/>
          <w:b/>
          <w:sz w:val="28"/>
          <w:szCs w:val="28"/>
          <w:lang w:eastAsia="ru-RU"/>
        </w:rPr>
      </w:pPr>
    </w:p>
    <w:p w14:paraId="2B92CFA3" w14:textId="77777777" w:rsidR="00E6038D" w:rsidRPr="000F3A1A" w:rsidRDefault="00E6038D" w:rsidP="00E6038D">
      <w:pPr>
        <w:suppressAutoHyphens/>
        <w:spacing w:after="0" w:line="240" w:lineRule="auto"/>
        <w:rPr>
          <w:rFonts w:ascii="Times New Roman" w:eastAsia="Times New Roman" w:hAnsi="Times New Roman" w:cs="Times New Roman"/>
          <w:b/>
          <w:sz w:val="28"/>
          <w:szCs w:val="28"/>
          <w:lang w:eastAsia="ru-RU"/>
        </w:rPr>
      </w:pPr>
    </w:p>
    <w:p w14:paraId="3A345C4F" w14:textId="77777777" w:rsidR="00E6038D" w:rsidRPr="000F3A1A" w:rsidRDefault="00E6038D" w:rsidP="00E6038D">
      <w:pPr>
        <w:suppressAutoHyphens/>
        <w:spacing w:after="0" w:line="240" w:lineRule="auto"/>
        <w:rPr>
          <w:rFonts w:ascii="Times New Roman" w:eastAsia="Times New Roman" w:hAnsi="Times New Roman" w:cs="Times New Roman"/>
          <w:b/>
          <w:sz w:val="28"/>
          <w:szCs w:val="28"/>
          <w:lang w:eastAsia="ru-RU"/>
        </w:rPr>
      </w:pPr>
    </w:p>
    <w:p w14:paraId="05C6101B" w14:textId="77777777" w:rsidR="00E6038D" w:rsidRPr="000F3A1A" w:rsidRDefault="00E6038D" w:rsidP="00E6038D">
      <w:pPr>
        <w:suppressAutoHyphens/>
        <w:spacing w:after="0" w:line="240" w:lineRule="auto"/>
        <w:jc w:val="center"/>
        <w:rPr>
          <w:rFonts w:ascii="Times New Roman" w:eastAsia="Times New Roman" w:hAnsi="Times New Roman" w:cs="Times New Roman"/>
          <w:b/>
          <w:sz w:val="28"/>
          <w:szCs w:val="28"/>
          <w:lang w:eastAsia="ru-RU"/>
        </w:rPr>
      </w:pPr>
    </w:p>
    <w:p w14:paraId="1A648146" w14:textId="77777777" w:rsidR="00E6038D" w:rsidRPr="000F3A1A" w:rsidRDefault="00E6038D" w:rsidP="00E6038D">
      <w:pPr>
        <w:suppressAutoHyphens/>
        <w:spacing w:after="0" w:line="240" w:lineRule="auto"/>
        <w:jc w:val="center"/>
        <w:rPr>
          <w:rFonts w:ascii="Times New Roman" w:eastAsia="Times New Roman" w:hAnsi="Times New Roman" w:cs="Times New Roman"/>
          <w:b/>
          <w:sz w:val="28"/>
          <w:szCs w:val="28"/>
          <w:lang w:eastAsia="ru-RU"/>
        </w:rPr>
      </w:pPr>
      <w:r w:rsidRPr="000F3A1A">
        <w:rPr>
          <w:rFonts w:ascii="Times New Roman" w:eastAsia="Times New Roman" w:hAnsi="Times New Roman" w:cs="Times New Roman"/>
          <w:b/>
          <w:sz w:val="28"/>
          <w:szCs w:val="28"/>
          <w:lang w:eastAsia="ru-RU"/>
        </w:rPr>
        <w:lastRenderedPageBreak/>
        <w:t>2. СТРУКТУРА И СОДЕРЖАНИЕ УЧЕБНОЙ ДИСЦИПЛИНЫ</w:t>
      </w:r>
    </w:p>
    <w:p w14:paraId="1CC02D61" w14:textId="77777777" w:rsidR="00E6038D" w:rsidRPr="000F3A1A" w:rsidRDefault="00E6038D" w:rsidP="00E6038D">
      <w:pPr>
        <w:suppressAutoHyphens/>
        <w:spacing w:after="0" w:line="240" w:lineRule="auto"/>
        <w:ind w:firstLine="709"/>
        <w:jc w:val="center"/>
        <w:rPr>
          <w:rFonts w:ascii="Times New Roman" w:eastAsia="Times New Roman" w:hAnsi="Times New Roman" w:cs="Times New Roman"/>
          <w:b/>
          <w:sz w:val="28"/>
          <w:szCs w:val="28"/>
          <w:lang w:eastAsia="ru-RU"/>
        </w:rPr>
      </w:pPr>
    </w:p>
    <w:p w14:paraId="139998A4" w14:textId="77777777" w:rsidR="00E6038D" w:rsidRPr="000F3A1A" w:rsidRDefault="00E6038D" w:rsidP="00E6038D">
      <w:pPr>
        <w:suppressAutoHyphens/>
        <w:spacing w:after="0" w:line="240" w:lineRule="auto"/>
        <w:ind w:firstLine="709"/>
        <w:rPr>
          <w:rFonts w:ascii="Times New Roman" w:eastAsia="Times New Roman" w:hAnsi="Times New Roman" w:cs="Times New Roman"/>
          <w:b/>
          <w:sz w:val="28"/>
          <w:szCs w:val="28"/>
          <w:lang w:eastAsia="ru-RU"/>
        </w:rPr>
      </w:pPr>
      <w:r w:rsidRPr="000F3A1A">
        <w:rPr>
          <w:rFonts w:ascii="Times New Roman" w:eastAsia="Times New Roman" w:hAnsi="Times New Roman" w:cs="Times New Roman"/>
          <w:b/>
          <w:sz w:val="28"/>
          <w:szCs w:val="28"/>
          <w:lang w:eastAsia="ru-RU"/>
        </w:rPr>
        <w:t>2.1. Объем учебной дисциплины и виды учебной работы</w:t>
      </w:r>
    </w:p>
    <w:p w14:paraId="06817A1D" w14:textId="77777777" w:rsidR="00E6038D" w:rsidRPr="000F3A1A" w:rsidRDefault="00E6038D" w:rsidP="00E6038D">
      <w:pPr>
        <w:suppressAutoHyphens/>
        <w:spacing w:after="0" w:line="240" w:lineRule="auto"/>
        <w:ind w:firstLine="709"/>
        <w:rPr>
          <w:rFonts w:ascii="Times New Roman" w:eastAsia="Times New Roman" w:hAnsi="Times New Roman" w:cs="Times New Roman"/>
          <w:b/>
          <w:sz w:val="24"/>
          <w:szCs w:val="24"/>
          <w:lang w:eastAsia="ru-RU"/>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0F3A1A" w:rsidRPr="000F3A1A" w14:paraId="28D4F97E" w14:textId="77777777" w:rsidTr="00C40094">
        <w:trPr>
          <w:trHeight w:val="490"/>
        </w:trPr>
        <w:tc>
          <w:tcPr>
            <w:tcW w:w="3685" w:type="pct"/>
            <w:vAlign w:val="center"/>
          </w:tcPr>
          <w:p w14:paraId="3036564B" w14:textId="77777777" w:rsidR="00E6038D" w:rsidRPr="000F3A1A" w:rsidRDefault="00E6038D" w:rsidP="00C40094">
            <w:pPr>
              <w:suppressAutoHyphens/>
              <w:spacing w:after="200" w:line="276" w:lineRule="auto"/>
              <w:rPr>
                <w:rFonts w:ascii="Times New Roman" w:eastAsia="Times New Roman" w:hAnsi="Times New Roman" w:cs="Times New Roman"/>
                <w:b/>
                <w:lang w:eastAsia="ru-RU"/>
              </w:rPr>
            </w:pPr>
            <w:r w:rsidRPr="000F3A1A">
              <w:rPr>
                <w:rFonts w:ascii="Times New Roman" w:eastAsia="Times New Roman" w:hAnsi="Times New Roman" w:cs="Times New Roman"/>
                <w:b/>
                <w:lang w:eastAsia="ru-RU"/>
              </w:rPr>
              <w:t>Вид учебной работы</w:t>
            </w:r>
          </w:p>
        </w:tc>
        <w:tc>
          <w:tcPr>
            <w:tcW w:w="1315" w:type="pct"/>
            <w:vAlign w:val="center"/>
          </w:tcPr>
          <w:p w14:paraId="2F995815" w14:textId="77777777" w:rsidR="00E6038D" w:rsidRPr="000F3A1A" w:rsidRDefault="00E6038D" w:rsidP="00C40094">
            <w:pPr>
              <w:suppressAutoHyphens/>
              <w:spacing w:after="200" w:line="276" w:lineRule="auto"/>
              <w:rPr>
                <w:rFonts w:ascii="Times New Roman" w:eastAsia="Times New Roman" w:hAnsi="Times New Roman" w:cs="Times New Roman"/>
                <w:b/>
                <w:iCs/>
                <w:lang w:eastAsia="ru-RU"/>
              </w:rPr>
            </w:pPr>
            <w:r w:rsidRPr="000F3A1A">
              <w:rPr>
                <w:rFonts w:ascii="Times New Roman" w:eastAsia="Times New Roman" w:hAnsi="Times New Roman" w:cs="Times New Roman"/>
                <w:b/>
                <w:iCs/>
                <w:lang w:eastAsia="ru-RU"/>
              </w:rPr>
              <w:t>Объем в часах</w:t>
            </w:r>
          </w:p>
        </w:tc>
      </w:tr>
      <w:tr w:rsidR="000F3A1A" w:rsidRPr="000F3A1A" w14:paraId="74A0466A" w14:textId="77777777" w:rsidTr="00C40094">
        <w:trPr>
          <w:trHeight w:val="490"/>
        </w:trPr>
        <w:tc>
          <w:tcPr>
            <w:tcW w:w="3685" w:type="pct"/>
            <w:vAlign w:val="center"/>
          </w:tcPr>
          <w:p w14:paraId="0D7424C7" w14:textId="77777777" w:rsidR="00E6038D" w:rsidRPr="000F3A1A" w:rsidRDefault="00E6038D" w:rsidP="00C40094">
            <w:pPr>
              <w:suppressAutoHyphens/>
              <w:spacing w:after="0" w:line="276" w:lineRule="auto"/>
              <w:rPr>
                <w:rFonts w:ascii="Times New Roman" w:eastAsia="Times New Roman" w:hAnsi="Times New Roman" w:cs="Times New Roman"/>
                <w:b/>
                <w:lang w:eastAsia="ru-RU"/>
              </w:rPr>
            </w:pPr>
            <w:r w:rsidRPr="000F3A1A">
              <w:rPr>
                <w:rFonts w:ascii="Times New Roman" w:eastAsia="Times New Roman" w:hAnsi="Times New Roman" w:cs="Times New Roman"/>
                <w:b/>
                <w:lang w:eastAsia="ru-RU"/>
              </w:rPr>
              <w:t>Объем образовательной программы учебной дисциплины</w:t>
            </w:r>
          </w:p>
        </w:tc>
        <w:tc>
          <w:tcPr>
            <w:tcW w:w="1315" w:type="pct"/>
            <w:vAlign w:val="center"/>
          </w:tcPr>
          <w:p w14:paraId="3BB39D24" w14:textId="77777777" w:rsidR="00E6038D" w:rsidRPr="000F3A1A" w:rsidRDefault="00E6038D" w:rsidP="00C40094">
            <w:pPr>
              <w:suppressAutoHyphens/>
              <w:spacing w:after="0" w:line="276" w:lineRule="auto"/>
              <w:rPr>
                <w:rFonts w:ascii="Times New Roman" w:eastAsia="Times New Roman" w:hAnsi="Times New Roman" w:cs="Times New Roman"/>
                <w:iCs/>
                <w:lang w:eastAsia="ru-RU"/>
              </w:rPr>
            </w:pPr>
            <w:r w:rsidRPr="000F3A1A">
              <w:rPr>
                <w:rFonts w:ascii="Times New Roman" w:eastAsia="Times New Roman" w:hAnsi="Times New Roman" w:cs="Times New Roman"/>
                <w:iCs/>
                <w:lang w:eastAsia="ru-RU"/>
              </w:rPr>
              <w:t>46</w:t>
            </w:r>
          </w:p>
        </w:tc>
      </w:tr>
      <w:tr w:rsidR="000F3A1A" w:rsidRPr="000F3A1A" w14:paraId="5E3EB6E0" w14:textId="77777777" w:rsidTr="00C40094">
        <w:trPr>
          <w:trHeight w:val="490"/>
        </w:trPr>
        <w:tc>
          <w:tcPr>
            <w:tcW w:w="3685" w:type="pct"/>
            <w:shd w:val="clear" w:color="auto" w:fill="auto"/>
            <w:vAlign w:val="center"/>
          </w:tcPr>
          <w:p w14:paraId="43BA56A1" w14:textId="77777777" w:rsidR="00E6038D" w:rsidRPr="000F3A1A" w:rsidRDefault="00E6038D" w:rsidP="00C40094">
            <w:pPr>
              <w:suppressAutoHyphens/>
              <w:spacing w:after="0" w:line="276" w:lineRule="auto"/>
              <w:rPr>
                <w:rFonts w:ascii="Times New Roman" w:eastAsia="Times New Roman" w:hAnsi="Times New Roman" w:cs="Times New Roman"/>
                <w:b/>
                <w:lang w:eastAsia="ru-RU"/>
              </w:rPr>
            </w:pPr>
            <w:r w:rsidRPr="000F3A1A">
              <w:rPr>
                <w:rFonts w:ascii="Times New Roman" w:eastAsia="Times New Roman" w:hAnsi="Times New Roman" w:cs="Times New Roman"/>
                <w:b/>
                <w:lang w:eastAsia="ru-RU"/>
              </w:rPr>
              <w:t>в т.ч. в форме практической подготовки</w:t>
            </w:r>
          </w:p>
        </w:tc>
        <w:tc>
          <w:tcPr>
            <w:tcW w:w="1315" w:type="pct"/>
            <w:shd w:val="clear" w:color="auto" w:fill="auto"/>
            <w:vAlign w:val="center"/>
          </w:tcPr>
          <w:p w14:paraId="5E9A3DB8" w14:textId="77777777" w:rsidR="00E6038D" w:rsidRPr="000F3A1A" w:rsidRDefault="00E6038D" w:rsidP="00C40094">
            <w:pPr>
              <w:suppressAutoHyphens/>
              <w:spacing w:after="0" w:line="276" w:lineRule="auto"/>
              <w:rPr>
                <w:rFonts w:ascii="Times New Roman" w:eastAsia="Times New Roman" w:hAnsi="Times New Roman" w:cs="Times New Roman"/>
                <w:iCs/>
                <w:lang w:eastAsia="ru-RU"/>
              </w:rPr>
            </w:pPr>
          </w:p>
        </w:tc>
      </w:tr>
      <w:tr w:rsidR="000F3A1A" w:rsidRPr="000F3A1A" w14:paraId="75E483D6" w14:textId="77777777" w:rsidTr="00C40094">
        <w:trPr>
          <w:trHeight w:val="336"/>
        </w:trPr>
        <w:tc>
          <w:tcPr>
            <w:tcW w:w="5000" w:type="pct"/>
            <w:gridSpan w:val="2"/>
            <w:vAlign w:val="center"/>
          </w:tcPr>
          <w:p w14:paraId="26FA92F5" w14:textId="77777777" w:rsidR="00E6038D" w:rsidRPr="000F3A1A" w:rsidRDefault="00E6038D" w:rsidP="00C40094">
            <w:pPr>
              <w:suppressAutoHyphens/>
              <w:spacing w:after="0" w:line="276" w:lineRule="auto"/>
              <w:rPr>
                <w:rFonts w:ascii="Times New Roman" w:eastAsia="Times New Roman" w:hAnsi="Times New Roman" w:cs="Times New Roman"/>
                <w:iCs/>
                <w:lang w:eastAsia="ru-RU"/>
              </w:rPr>
            </w:pPr>
            <w:r w:rsidRPr="000F3A1A">
              <w:rPr>
                <w:rFonts w:ascii="Times New Roman" w:eastAsia="Times New Roman" w:hAnsi="Times New Roman" w:cs="Times New Roman"/>
                <w:lang w:eastAsia="ru-RU"/>
              </w:rPr>
              <w:t>в т. ч.:</w:t>
            </w:r>
          </w:p>
        </w:tc>
      </w:tr>
      <w:tr w:rsidR="000F3A1A" w:rsidRPr="000F3A1A" w14:paraId="0823B372" w14:textId="77777777" w:rsidTr="00C40094">
        <w:trPr>
          <w:trHeight w:val="490"/>
        </w:trPr>
        <w:tc>
          <w:tcPr>
            <w:tcW w:w="3685" w:type="pct"/>
            <w:vAlign w:val="center"/>
          </w:tcPr>
          <w:p w14:paraId="5AA2A9D8" w14:textId="77777777" w:rsidR="00E6038D" w:rsidRPr="000F3A1A" w:rsidRDefault="00E6038D" w:rsidP="00C40094">
            <w:pPr>
              <w:suppressAutoHyphens/>
              <w:spacing w:after="0" w:line="276" w:lineRule="auto"/>
              <w:rPr>
                <w:rFonts w:ascii="Times New Roman" w:eastAsia="Times New Roman" w:hAnsi="Times New Roman" w:cs="Times New Roman"/>
                <w:lang w:eastAsia="ru-RU"/>
              </w:rPr>
            </w:pPr>
            <w:r w:rsidRPr="000F3A1A">
              <w:rPr>
                <w:rFonts w:ascii="Times New Roman" w:eastAsia="Times New Roman" w:hAnsi="Times New Roman" w:cs="Times New Roman"/>
                <w:lang w:eastAsia="ru-RU"/>
              </w:rPr>
              <w:t>теоретическое обучение</w:t>
            </w:r>
          </w:p>
        </w:tc>
        <w:tc>
          <w:tcPr>
            <w:tcW w:w="1315" w:type="pct"/>
            <w:vAlign w:val="center"/>
          </w:tcPr>
          <w:p w14:paraId="2D5A9C1C" w14:textId="77777777" w:rsidR="00E6038D" w:rsidRPr="000F3A1A" w:rsidRDefault="00E6038D" w:rsidP="00C40094">
            <w:pPr>
              <w:suppressAutoHyphens/>
              <w:spacing w:after="0" w:line="276" w:lineRule="auto"/>
              <w:rPr>
                <w:rFonts w:ascii="Times New Roman" w:eastAsia="Times New Roman" w:hAnsi="Times New Roman" w:cs="Times New Roman"/>
                <w:iCs/>
                <w:lang w:eastAsia="ru-RU"/>
              </w:rPr>
            </w:pPr>
            <w:r w:rsidRPr="000F3A1A">
              <w:rPr>
                <w:rFonts w:ascii="Times New Roman" w:eastAsia="Times New Roman" w:hAnsi="Times New Roman" w:cs="Times New Roman"/>
                <w:iCs/>
                <w:lang w:eastAsia="ru-RU"/>
              </w:rPr>
              <w:t>26</w:t>
            </w:r>
          </w:p>
        </w:tc>
      </w:tr>
      <w:tr w:rsidR="000F3A1A" w:rsidRPr="000F3A1A" w14:paraId="6BEC0F4A" w14:textId="77777777" w:rsidTr="00C40094">
        <w:trPr>
          <w:trHeight w:val="490"/>
        </w:trPr>
        <w:tc>
          <w:tcPr>
            <w:tcW w:w="3685" w:type="pct"/>
            <w:vAlign w:val="center"/>
          </w:tcPr>
          <w:p w14:paraId="5CA7C4A6" w14:textId="77777777" w:rsidR="00E6038D" w:rsidRPr="000F3A1A" w:rsidRDefault="00E6038D" w:rsidP="00C40094">
            <w:pPr>
              <w:suppressAutoHyphens/>
              <w:spacing w:after="0" w:line="276" w:lineRule="auto"/>
              <w:rPr>
                <w:rFonts w:ascii="Times New Roman" w:eastAsia="Times New Roman" w:hAnsi="Times New Roman" w:cs="Times New Roman"/>
                <w:lang w:eastAsia="ru-RU"/>
              </w:rPr>
            </w:pPr>
            <w:r w:rsidRPr="000F3A1A">
              <w:rPr>
                <w:rFonts w:ascii="Times New Roman" w:eastAsia="Times New Roman" w:hAnsi="Times New Roman" w:cs="Times New Roman"/>
                <w:lang w:eastAsia="ru-RU"/>
              </w:rPr>
              <w:t>практические занятия</w:t>
            </w:r>
            <w:r w:rsidRPr="000F3A1A">
              <w:rPr>
                <w:rFonts w:ascii="Times New Roman" w:eastAsia="Times New Roman" w:hAnsi="Times New Roman" w:cs="Times New Roman"/>
                <w:i/>
                <w:lang w:eastAsia="ru-RU"/>
              </w:rPr>
              <w:t xml:space="preserve"> (если предусмотрено)</w:t>
            </w:r>
          </w:p>
        </w:tc>
        <w:tc>
          <w:tcPr>
            <w:tcW w:w="1315" w:type="pct"/>
            <w:vAlign w:val="center"/>
          </w:tcPr>
          <w:p w14:paraId="2B3002E7" w14:textId="77777777" w:rsidR="00E6038D" w:rsidRPr="000F3A1A" w:rsidRDefault="00E6038D" w:rsidP="00C40094">
            <w:pPr>
              <w:suppressAutoHyphens/>
              <w:spacing w:after="0" w:line="276" w:lineRule="auto"/>
              <w:rPr>
                <w:rFonts w:ascii="Times New Roman" w:eastAsia="Times New Roman" w:hAnsi="Times New Roman" w:cs="Times New Roman"/>
                <w:iCs/>
                <w:lang w:eastAsia="ru-RU"/>
              </w:rPr>
            </w:pPr>
            <w:r w:rsidRPr="000F3A1A">
              <w:rPr>
                <w:rFonts w:ascii="Times New Roman" w:eastAsia="Times New Roman" w:hAnsi="Times New Roman" w:cs="Times New Roman"/>
                <w:iCs/>
                <w:lang w:eastAsia="ru-RU"/>
              </w:rPr>
              <w:t>10</w:t>
            </w:r>
          </w:p>
        </w:tc>
      </w:tr>
      <w:tr w:rsidR="000F3A1A" w:rsidRPr="000F3A1A" w14:paraId="267566DC" w14:textId="77777777" w:rsidTr="00C40094">
        <w:trPr>
          <w:trHeight w:val="267"/>
        </w:trPr>
        <w:tc>
          <w:tcPr>
            <w:tcW w:w="3685" w:type="pct"/>
            <w:vAlign w:val="center"/>
          </w:tcPr>
          <w:p w14:paraId="5A136CA3" w14:textId="77777777" w:rsidR="00E6038D" w:rsidRPr="000F3A1A" w:rsidRDefault="00E6038D" w:rsidP="00C40094">
            <w:pPr>
              <w:suppressAutoHyphens/>
              <w:spacing w:after="0" w:line="276" w:lineRule="auto"/>
              <w:rPr>
                <w:rFonts w:ascii="Times New Roman" w:eastAsia="Times New Roman" w:hAnsi="Times New Roman" w:cs="Times New Roman"/>
                <w:i/>
                <w:lang w:eastAsia="ru-RU"/>
              </w:rPr>
            </w:pPr>
            <w:r w:rsidRPr="000F3A1A">
              <w:rPr>
                <w:rFonts w:ascii="Times New Roman" w:eastAsia="Times New Roman" w:hAnsi="Times New Roman" w:cs="Times New Roman"/>
                <w:i/>
                <w:lang w:eastAsia="ru-RU"/>
              </w:rPr>
              <w:t xml:space="preserve">Самостоятельная работа </w:t>
            </w:r>
          </w:p>
        </w:tc>
        <w:tc>
          <w:tcPr>
            <w:tcW w:w="1315" w:type="pct"/>
            <w:vAlign w:val="center"/>
          </w:tcPr>
          <w:p w14:paraId="363B92A4" w14:textId="77777777" w:rsidR="00E6038D" w:rsidRPr="000F3A1A" w:rsidRDefault="00E6038D" w:rsidP="00C40094">
            <w:pPr>
              <w:suppressAutoHyphens/>
              <w:spacing w:after="0" w:line="276" w:lineRule="auto"/>
              <w:rPr>
                <w:rFonts w:ascii="Times New Roman" w:eastAsia="Times New Roman" w:hAnsi="Times New Roman" w:cs="Times New Roman"/>
                <w:iCs/>
                <w:lang w:eastAsia="ru-RU"/>
              </w:rPr>
            </w:pPr>
            <w:r w:rsidRPr="000F3A1A">
              <w:rPr>
                <w:rFonts w:ascii="Times New Roman" w:eastAsia="Times New Roman" w:hAnsi="Times New Roman" w:cs="Times New Roman"/>
                <w:iCs/>
                <w:lang w:eastAsia="ru-RU"/>
              </w:rPr>
              <w:t>8</w:t>
            </w:r>
          </w:p>
        </w:tc>
      </w:tr>
      <w:tr w:rsidR="00E6038D" w:rsidRPr="000F3A1A" w14:paraId="7413EBE0" w14:textId="77777777" w:rsidTr="00C40094">
        <w:trPr>
          <w:trHeight w:val="331"/>
        </w:trPr>
        <w:tc>
          <w:tcPr>
            <w:tcW w:w="3685" w:type="pct"/>
            <w:vAlign w:val="center"/>
          </w:tcPr>
          <w:p w14:paraId="00F7D221" w14:textId="77777777" w:rsidR="00E6038D" w:rsidRPr="000F3A1A" w:rsidRDefault="00E6038D" w:rsidP="00C40094">
            <w:pPr>
              <w:suppressAutoHyphens/>
              <w:spacing w:after="0" w:line="276" w:lineRule="auto"/>
              <w:rPr>
                <w:rFonts w:ascii="Times New Roman" w:eastAsia="Times New Roman" w:hAnsi="Times New Roman" w:cs="Times New Roman"/>
                <w:i/>
                <w:lang w:eastAsia="ru-RU"/>
              </w:rPr>
            </w:pPr>
            <w:r w:rsidRPr="000F3A1A">
              <w:rPr>
                <w:rFonts w:ascii="Times New Roman" w:eastAsia="Times New Roman" w:hAnsi="Times New Roman" w:cs="Times New Roman"/>
                <w:b/>
                <w:iCs/>
                <w:lang w:eastAsia="ru-RU"/>
              </w:rPr>
              <w:t>Промежуточная аттестация (дифференцированный зачет)</w:t>
            </w:r>
          </w:p>
        </w:tc>
        <w:tc>
          <w:tcPr>
            <w:tcW w:w="1315" w:type="pct"/>
            <w:vAlign w:val="center"/>
          </w:tcPr>
          <w:p w14:paraId="3E44E50D" w14:textId="77777777" w:rsidR="00E6038D" w:rsidRPr="000F3A1A" w:rsidRDefault="00E6038D" w:rsidP="00C40094">
            <w:pPr>
              <w:suppressAutoHyphens/>
              <w:spacing w:after="0" w:line="276" w:lineRule="auto"/>
              <w:rPr>
                <w:rFonts w:ascii="Times New Roman" w:eastAsia="Times New Roman" w:hAnsi="Times New Roman" w:cs="Times New Roman"/>
                <w:iCs/>
                <w:lang w:eastAsia="ru-RU"/>
              </w:rPr>
            </w:pPr>
            <w:r w:rsidRPr="000F3A1A">
              <w:rPr>
                <w:rFonts w:ascii="Times New Roman" w:eastAsia="Times New Roman" w:hAnsi="Times New Roman" w:cs="Times New Roman"/>
                <w:iCs/>
                <w:lang w:eastAsia="ru-RU"/>
              </w:rPr>
              <w:t>2</w:t>
            </w:r>
          </w:p>
        </w:tc>
      </w:tr>
    </w:tbl>
    <w:p w14:paraId="3B4CF8F8" w14:textId="77777777" w:rsidR="00E6038D" w:rsidRPr="000F3A1A" w:rsidRDefault="00E6038D" w:rsidP="00E6038D">
      <w:pPr>
        <w:suppressAutoHyphens/>
        <w:spacing w:after="0" w:line="240" w:lineRule="auto"/>
        <w:ind w:firstLine="709"/>
        <w:rPr>
          <w:rFonts w:ascii="Times New Roman" w:eastAsia="Times New Roman" w:hAnsi="Times New Roman" w:cs="Times New Roman"/>
          <w:b/>
          <w:sz w:val="24"/>
          <w:szCs w:val="24"/>
          <w:lang w:eastAsia="ru-RU"/>
        </w:rPr>
      </w:pPr>
    </w:p>
    <w:p w14:paraId="12F82108" w14:textId="77777777" w:rsidR="00E6038D" w:rsidRPr="000F3A1A" w:rsidRDefault="00E6038D" w:rsidP="00E6038D">
      <w:pPr>
        <w:suppressAutoHyphens/>
        <w:spacing w:after="0" w:line="240" w:lineRule="auto"/>
        <w:ind w:firstLine="709"/>
        <w:rPr>
          <w:rFonts w:ascii="Times New Roman" w:eastAsia="Times New Roman" w:hAnsi="Times New Roman" w:cs="Times New Roman"/>
          <w:b/>
          <w:sz w:val="24"/>
          <w:szCs w:val="24"/>
          <w:lang w:eastAsia="ru-RU"/>
        </w:rPr>
      </w:pPr>
    </w:p>
    <w:p w14:paraId="5417E8B3" w14:textId="77777777" w:rsidR="00E6038D" w:rsidRPr="000F3A1A" w:rsidRDefault="00E6038D" w:rsidP="00E6038D">
      <w:pPr>
        <w:suppressAutoHyphens/>
        <w:spacing w:after="0" w:line="240" w:lineRule="auto"/>
        <w:ind w:firstLine="709"/>
        <w:rPr>
          <w:rFonts w:ascii="Times New Roman" w:eastAsia="Times New Roman" w:hAnsi="Times New Roman" w:cs="Times New Roman"/>
          <w:b/>
          <w:sz w:val="24"/>
          <w:szCs w:val="24"/>
          <w:lang w:eastAsia="ru-RU"/>
        </w:rPr>
      </w:pPr>
    </w:p>
    <w:p w14:paraId="34470F18" w14:textId="77777777" w:rsidR="00E6038D" w:rsidRPr="000F3A1A" w:rsidRDefault="00E6038D" w:rsidP="00E6038D">
      <w:pPr>
        <w:suppressAutoHyphens/>
        <w:spacing w:after="0" w:line="240" w:lineRule="auto"/>
        <w:rPr>
          <w:rFonts w:ascii="Times New Roman" w:eastAsia="Times New Roman" w:hAnsi="Times New Roman" w:cs="Times New Roman"/>
          <w:b/>
          <w:i/>
          <w:sz w:val="24"/>
          <w:szCs w:val="24"/>
          <w:lang w:eastAsia="ru-RU"/>
        </w:rPr>
        <w:sectPr w:rsidR="00E6038D" w:rsidRPr="000F3A1A" w:rsidSect="00E6038D">
          <w:footerReference w:type="default" r:id="rId10"/>
          <w:pgSz w:w="11906" w:h="16838"/>
          <w:pgMar w:top="1134" w:right="850" w:bottom="1134" w:left="1701" w:header="708" w:footer="708" w:gutter="0"/>
          <w:cols w:space="720"/>
          <w:titlePg/>
          <w:docGrid w:linePitch="299"/>
        </w:sectPr>
      </w:pPr>
    </w:p>
    <w:p w14:paraId="251ACD0F" w14:textId="77777777" w:rsidR="00E6038D" w:rsidRPr="000F3A1A" w:rsidRDefault="00E6038D" w:rsidP="00E6038D">
      <w:pPr>
        <w:spacing w:after="0" w:line="240" w:lineRule="auto"/>
        <w:ind w:firstLine="709"/>
        <w:rPr>
          <w:rFonts w:ascii="Times New Roman" w:eastAsia="Times New Roman" w:hAnsi="Times New Roman" w:cs="Times New Roman"/>
          <w:b/>
          <w:sz w:val="28"/>
          <w:szCs w:val="28"/>
          <w:lang w:eastAsia="ru-RU"/>
        </w:rPr>
      </w:pPr>
      <w:r w:rsidRPr="000F3A1A">
        <w:rPr>
          <w:rFonts w:ascii="Times New Roman" w:eastAsia="Times New Roman" w:hAnsi="Times New Roman" w:cs="Times New Roman"/>
          <w:b/>
          <w:sz w:val="28"/>
          <w:szCs w:val="28"/>
          <w:lang w:eastAsia="ru-RU"/>
        </w:rPr>
        <w:lastRenderedPageBreak/>
        <w:t xml:space="preserve">2.2. Тематический план и содержание учебной дисциплины </w:t>
      </w:r>
    </w:p>
    <w:p w14:paraId="10397AEA" w14:textId="77777777" w:rsidR="00E6038D" w:rsidRPr="000F3A1A" w:rsidRDefault="00E6038D" w:rsidP="00E6038D">
      <w:pPr>
        <w:spacing w:after="0" w:line="240" w:lineRule="auto"/>
        <w:rPr>
          <w:rFonts w:ascii="Times New Roman" w:eastAsia="Times New Roman" w:hAnsi="Times New Roman" w:cs="Times New Roman"/>
          <w:b/>
          <w:sz w:val="28"/>
          <w:szCs w:val="28"/>
          <w:lang w:eastAsia="ru-RU"/>
        </w:rPr>
      </w:pPr>
    </w:p>
    <w:tbl>
      <w:tblPr>
        <w:tblW w:w="515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97"/>
        <w:gridCol w:w="5760"/>
        <w:gridCol w:w="1727"/>
        <w:gridCol w:w="2014"/>
        <w:gridCol w:w="3457"/>
      </w:tblGrid>
      <w:tr w:rsidR="000F3A1A" w:rsidRPr="000F3A1A" w14:paraId="7F764147" w14:textId="77777777" w:rsidTr="00C40094">
        <w:trPr>
          <w:trHeight w:val="20"/>
        </w:trPr>
        <w:tc>
          <w:tcPr>
            <w:tcW w:w="753" w:type="pct"/>
            <w:vAlign w:val="center"/>
          </w:tcPr>
          <w:p w14:paraId="082D1AE8" w14:textId="77777777" w:rsidR="00E6038D" w:rsidRPr="000F3A1A" w:rsidRDefault="00E6038D" w:rsidP="00C40094">
            <w:pPr>
              <w:suppressAutoHyphens/>
              <w:spacing w:after="200" w:line="276" w:lineRule="auto"/>
              <w:jc w:val="center"/>
              <w:rPr>
                <w:rFonts w:ascii="Times New Roman" w:eastAsia="Times New Roman" w:hAnsi="Times New Roman" w:cs="Times New Roman"/>
                <w:b/>
                <w:bCs/>
                <w:lang w:eastAsia="ru-RU"/>
              </w:rPr>
            </w:pPr>
            <w:r w:rsidRPr="000F3A1A">
              <w:rPr>
                <w:rFonts w:ascii="Times New Roman" w:eastAsia="Times New Roman" w:hAnsi="Times New Roman" w:cs="Times New Roman"/>
                <w:b/>
                <w:bCs/>
                <w:lang w:eastAsia="ru-RU"/>
              </w:rPr>
              <w:t>Наименование разделов и тем</w:t>
            </w:r>
          </w:p>
        </w:tc>
        <w:tc>
          <w:tcPr>
            <w:tcW w:w="1888" w:type="pct"/>
            <w:vAlign w:val="center"/>
          </w:tcPr>
          <w:p w14:paraId="456DFD17" w14:textId="77777777" w:rsidR="00E6038D" w:rsidRPr="000F3A1A" w:rsidRDefault="00E6038D" w:rsidP="00C40094">
            <w:pPr>
              <w:suppressAutoHyphens/>
              <w:spacing w:after="200" w:line="276" w:lineRule="auto"/>
              <w:jc w:val="center"/>
              <w:rPr>
                <w:rFonts w:ascii="Times New Roman" w:eastAsia="Times New Roman" w:hAnsi="Times New Roman" w:cs="Times New Roman"/>
                <w:b/>
                <w:bCs/>
                <w:lang w:eastAsia="ru-RU"/>
              </w:rPr>
            </w:pPr>
            <w:r w:rsidRPr="000F3A1A">
              <w:rPr>
                <w:rFonts w:ascii="Times New Roman" w:eastAsia="Times New Roman" w:hAnsi="Times New Roman" w:cs="Times New Roman"/>
                <w:b/>
                <w:bCs/>
                <w:lang w:eastAsia="ru-RU"/>
              </w:rPr>
              <w:t>Содержание учебного материала и формы организации деятельности обучающихся</w:t>
            </w:r>
          </w:p>
        </w:tc>
        <w:tc>
          <w:tcPr>
            <w:tcW w:w="566" w:type="pct"/>
            <w:vAlign w:val="center"/>
          </w:tcPr>
          <w:p w14:paraId="279327C9" w14:textId="77777777" w:rsidR="00E6038D" w:rsidRPr="000F3A1A" w:rsidRDefault="00E6038D" w:rsidP="00C40094">
            <w:pPr>
              <w:suppressAutoHyphens/>
              <w:spacing w:after="0" w:line="240" w:lineRule="auto"/>
              <w:jc w:val="center"/>
              <w:rPr>
                <w:rFonts w:ascii="Times New Roman" w:eastAsia="Times New Roman" w:hAnsi="Times New Roman" w:cs="Times New Roman"/>
                <w:b/>
                <w:bCs/>
                <w:lang w:eastAsia="ru-RU"/>
              </w:rPr>
            </w:pPr>
            <w:r w:rsidRPr="000F3A1A">
              <w:rPr>
                <w:rFonts w:ascii="Times New Roman" w:eastAsia="Times New Roman" w:hAnsi="Times New Roman" w:cs="Times New Roman"/>
                <w:b/>
                <w:bCs/>
                <w:lang w:eastAsia="ru-RU"/>
              </w:rPr>
              <w:t xml:space="preserve">Объем, акад. ч / в том числе в форме практической подготовки, </w:t>
            </w:r>
            <w:proofErr w:type="spellStart"/>
            <w:r w:rsidRPr="000F3A1A">
              <w:rPr>
                <w:rFonts w:ascii="Times New Roman" w:eastAsia="Times New Roman" w:hAnsi="Times New Roman" w:cs="Times New Roman"/>
                <w:b/>
                <w:bCs/>
                <w:lang w:eastAsia="ru-RU"/>
              </w:rPr>
              <w:t>акад</w:t>
            </w:r>
            <w:proofErr w:type="spellEnd"/>
            <w:r w:rsidRPr="000F3A1A">
              <w:rPr>
                <w:rFonts w:ascii="Times New Roman" w:eastAsia="Times New Roman" w:hAnsi="Times New Roman" w:cs="Times New Roman"/>
                <w:b/>
                <w:bCs/>
                <w:lang w:eastAsia="ru-RU"/>
              </w:rPr>
              <w:t xml:space="preserve"> ч</w:t>
            </w:r>
          </w:p>
        </w:tc>
        <w:tc>
          <w:tcPr>
            <w:tcW w:w="660" w:type="pct"/>
          </w:tcPr>
          <w:p w14:paraId="536A07FC" w14:textId="77777777" w:rsidR="00E6038D" w:rsidRPr="000F3A1A" w:rsidRDefault="00E6038D" w:rsidP="00C40094">
            <w:pPr>
              <w:suppressAutoHyphens/>
              <w:spacing w:after="200" w:line="276" w:lineRule="auto"/>
              <w:jc w:val="center"/>
              <w:rPr>
                <w:rFonts w:ascii="Times New Roman" w:eastAsia="Times New Roman" w:hAnsi="Times New Roman" w:cs="Times New Roman"/>
                <w:b/>
                <w:bCs/>
                <w:lang w:eastAsia="ru-RU"/>
              </w:rPr>
            </w:pPr>
            <w:r w:rsidRPr="000F3A1A">
              <w:rPr>
                <w:rFonts w:ascii="Times New Roman" w:eastAsia="Times New Roman" w:hAnsi="Times New Roman" w:cs="Times New Roman"/>
                <w:sz w:val="24"/>
                <w:szCs w:val="24"/>
                <w:lang w:eastAsia="ru-RU"/>
              </w:rPr>
              <w:t>Код ОК</w:t>
            </w:r>
          </w:p>
        </w:tc>
        <w:tc>
          <w:tcPr>
            <w:tcW w:w="1133" w:type="pct"/>
          </w:tcPr>
          <w:p w14:paraId="25C130B4" w14:textId="77777777" w:rsidR="00E6038D" w:rsidRPr="000F3A1A" w:rsidRDefault="00E6038D" w:rsidP="00C40094">
            <w:pPr>
              <w:suppressAutoHyphens/>
              <w:spacing w:after="200" w:line="276" w:lineRule="auto"/>
              <w:jc w:val="center"/>
              <w:rPr>
                <w:rFonts w:ascii="Times New Roman" w:eastAsia="Times New Roman" w:hAnsi="Times New Roman" w:cs="Times New Roman"/>
                <w:b/>
                <w:bCs/>
                <w:lang w:eastAsia="ru-RU"/>
              </w:rPr>
            </w:pPr>
            <w:r w:rsidRPr="000F3A1A">
              <w:rPr>
                <w:rFonts w:ascii="Times New Roman" w:eastAsia="Times New Roman" w:hAnsi="Times New Roman" w:cs="Times New Roman"/>
                <w:sz w:val="24"/>
                <w:szCs w:val="24"/>
                <w:lang w:eastAsia="ru-RU"/>
              </w:rPr>
              <w:t>Код Н/У/З</w:t>
            </w:r>
          </w:p>
        </w:tc>
      </w:tr>
      <w:tr w:rsidR="000F3A1A" w:rsidRPr="000F3A1A" w14:paraId="29D75532" w14:textId="77777777" w:rsidTr="00C40094">
        <w:trPr>
          <w:trHeight w:val="20"/>
        </w:trPr>
        <w:tc>
          <w:tcPr>
            <w:tcW w:w="753" w:type="pct"/>
          </w:tcPr>
          <w:p w14:paraId="76B34377" w14:textId="77777777" w:rsidR="00E6038D" w:rsidRPr="000F3A1A" w:rsidRDefault="00E6038D" w:rsidP="00C40094">
            <w:pPr>
              <w:spacing w:after="0" w:line="240" w:lineRule="auto"/>
              <w:jc w:val="center"/>
              <w:rPr>
                <w:rFonts w:ascii="Times New Roman" w:eastAsia="Times New Roman" w:hAnsi="Times New Roman" w:cs="Times New Roman"/>
                <w:b/>
                <w:bCs/>
                <w:i/>
                <w:iCs/>
                <w:lang w:eastAsia="ru-RU"/>
              </w:rPr>
            </w:pPr>
            <w:r w:rsidRPr="000F3A1A">
              <w:rPr>
                <w:rFonts w:ascii="Times New Roman" w:eastAsia="Times New Roman" w:hAnsi="Times New Roman" w:cs="Times New Roman"/>
                <w:b/>
                <w:bCs/>
                <w:i/>
                <w:iCs/>
                <w:lang w:eastAsia="ru-RU"/>
              </w:rPr>
              <w:t>1</w:t>
            </w:r>
          </w:p>
        </w:tc>
        <w:tc>
          <w:tcPr>
            <w:tcW w:w="1888" w:type="pct"/>
          </w:tcPr>
          <w:p w14:paraId="5630240A" w14:textId="77777777" w:rsidR="00E6038D" w:rsidRPr="000F3A1A" w:rsidRDefault="00E6038D" w:rsidP="00C40094">
            <w:pPr>
              <w:spacing w:after="0" w:line="240" w:lineRule="auto"/>
              <w:jc w:val="center"/>
              <w:rPr>
                <w:rFonts w:ascii="Times New Roman" w:eastAsia="Times New Roman" w:hAnsi="Times New Roman" w:cs="Times New Roman"/>
                <w:b/>
                <w:bCs/>
                <w:i/>
                <w:iCs/>
                <w:lang w:eastAsia="ru-RU"/>
              </w:rPr>
            </w:pPr>
            <w:r w:rsidRPr="000F3A1A">
              <w:rPr>
                <w:rFonts w:ascii="Times New Roman" w:eastAsia="Times New Roman" w:hAnsi="Times New Roman" w:cs="Times New Roman"/>
                <w:b/>
                <w:bCs/>
                <w:i/>
                <w:iCs/>
                <w:lang w:eastAsia="ru-RU"/>
              </w:rPr>
              <w:t>2</w:t>
            </w:r>
          </w:p>
        </w:tc>
        <w:tc>
          <w:tcPr>
            <w:tcW w:w="566" w:type="pct"/>
          </w:tcPr>
          <w:p w14:paraId="0FE37E8F" w14:textId="77777777" w:rsidR="00E6038D" w:rsidRPr="000F3A1A" w:rsidRDefault="00E6038D" w:rsidP="00C40094">
            <w:pPr>
              <w:spacing w:after="0" w:line="240" w:lineRule="auto"/>
              <w:jc w:val="center"/>
              <w:rPr>
                <w:rFonts w:ascii="Times New Roman" w:eastAsia="Times New Roman" w:hAnsi="Times New Roman" w:cs="Times New Roman"/>
                <w:b/>
                <w:bCs/>
                <w:i/>
                <w:iCs/>
                <w:lang w:eastAsia="ru-RU"/>
              </w:rPr>
            </w:pPr>
            <w:r w:rsidRPr="000F3A1A">
              <w:rPr>
                <w:rFonts w:ascii="Times New Roman" w:eastAsia="Times New Roman" w:hAnsi="Times New Roman" w:cs="Times New Roman"/>
                <w:b/>
                <w:bCs/>
                <w:i/>
                <w:iCs/>
                <w:lang w:eastAsia="ru-RU"/>
              </w:rPr>
              <w:t>3</w:t>
            </w:r>
          </w:p>
        </w:tc>
        <w:tc>
          <w:tcPr>
            <w:tcW w:w="660" w:type="pct"/>
          </w:tcPr>
          <w:p w14:paraId="257AEF25" w14:textId="77777777" w:rsidR="00E6038D" w:rsidRPr="000F3A1A" w:rsidRDefault="00E6038D" w:rsidP="00C40094">
            <w:pPr>
              <w:spacing w:after="0" w:line="240" w:lineRule="auto"/>
              <w:jc w:val="center"/>
              <w:rPr>
                <w:rFonts w:ascii="Times New Roman" w:eastAsia="Times New Roman" w:hAnsi="Times New Roman" w:cs="Times New Roman"/>
                <w:b/>
                <w:bCs/>
                <w:i/>
                <w:iCs/>
                <w:lang w:eastAsia="ru-RU"/>
              </w:rPr>
            </w:pPr>
            <w:r w:rsidRPr="000F3A1A">
              <w:rPr>
                <w:rFonts w:ascii="Times New Roman" w:eastAsia="Times New Roman" w:hAnsi="Times New Roman" w:cs="Times New Roman"/>
                <w:b/>
                <w:bCs/>
                <w:i/>
                <w:iCs/>
                <w:lang w:eastAsia="ru-RU"/>
              </w:rPr>
              <w:t>4</w:t>
            </w:r>
          </w:p>
        </w:tc>
        <w:tc>
          <w:tcPr>
            <w:tcW w:w="1133" w:type="pct"/>
          </w:tcPr>
          <w:p w14:paraId="783524F2" w14:textId="77777777" w:rsidR="00E6038D" w:rsidRPr="000F3A1A" w:rsidRDefault="00E6038D" w:rsidP="00C40094">
            <w:pPr>
              <w:spacing w:after="0" w:line="240" w:lineRule="auto"/>
              <w:jc w:val="center"/>
              <w:rPr>
                <w:rFonts w:ascii="Times New Roman" w:eastAsia="Times New Roman" w:hAnsi="Times New Roman" w:cs="Times New Roman"/>
                <w:b/>
                <w:bCs/>
                <w:i/>
                <w:iCs/>
                <w:lang w:eastAsia="ru-RU"/>
              </w:rPr>
            </w:pPr>
            <w:r w:rsidRPr="000F3A1A">
              <w:rPr>
                <w:rFonts w:ascii="Times New Roman" w:eastAsia="Times New Roman" w:hAnsi="Times New Roman" w:cs="Times New Roman"/>
                <w:b/>
                <w:bCs/>
                <w:i/>
                <w:iCs/>
                <w:lang w:eastAsia="ru-RU"/>
              </w:rPr>
              <w:t>5</w:t>
            </w:r>
          </w:p>
        </w:tc>
      </w:tr>
      <w:tr w:rsidR="000F3A1A" w:rsidRPr="000F3A1A" w14:paraId="0AA61733" w14:textId="77777777" w:rsidTr="00C40094">
        <w:trPr>
          <w:trHeight w:val="20"/>
        </w:trPr>
        <w:tc>
          <w:tcPr>
            <w:tcW w:w="753" w:type="pct"/>
            <w:vMerge w:val="restart"/>
          </w:tcPr>
          <w:p w14:paraId="44EC2D9D" w14:textId="77777777" w:rsidR="00E6038D" w:rsidRPr="000F3A1A" w:rsidRDefault="00E6038D" w:rsidP="00C40094">
            <w:pPr>
              <w:spacing w:after="0" w:line="276" w:lineRule="auto"/>
              <w:jc w:val="center"/>
              <w:rPr>
                <w:rFonts w:ascii="Times New Roman" w:hAnsi="Times New Roman" w:cs="Times New Roman"/>
                <w:b/>
              </w:rPr>
            </w:pPr>
            <w:r w:rsidRPr="000F3A1A">
              <w:rPr>
                <w:rFonts w:ascii="Times New Roman" w:hAnsi="Times New Roman" w:cs="Times New Roman"/>
                <w:b/>
              </w:rPr>
              <w:t xml:space="preserve">Тема 2. </w:t>
            </w:r>
          </w:p>
          <w:p w14:paraId="339EC0B2" w14:textId="77777777" w:rsidR="00E6038D" w:rsidRPr="000F3A1A" w:rsidRDefault="00E6038D" w:rsidP="00C40094">
            <w:pPr>
              <w:spacing w:after="0" w:line="276" w:lineRule="auto"/>
              <w:jc w:val="center"/>
              <w:rPr>
                <w:rFonts w:ascii="Times New Roman" w:eastAsia="Times New Roman" w:hAnsi="Times New Roman" w:cs="Times New Roman"/>
                <w:b/>
                <w:bCs/>
                <w:lang w:eastAsia="ru-RU"/>
              </w:rPr>
            </w:pPr>
            <w:r w:rsidRPr="000F3A1A">
              <w:rPr>
                <w:rFonts w:ascii="Times New Roman" w:eastAsia="Times New Roman" w:hAnsi="Times New Roman" w:cs="Times New Roman"/>
                <w:b/>
                <w:bCs/>
                <w:sz w:val="24"/>
                <w:szCs w:val="24"/>
                <w:lang w:eastAsia="ru-RU"/>
              </w:rPr>
              <w:t>Становление современной рыночной экономики России.</w:t>
            </w:r>
          </w:p>
        </w:tc>
        <w:tc>
          <w:tcPr>
            <w:tcW w:w="1888" w:type="pct"/>
          </w:tcPr>
          <w:p w14:paraId="6C532C47" w14:textId="77777777" w:rsidR="00E6038D" w:rsidRPr="000F3A1A" w:rsidRDefault="00E6038D" w:rsidP="00C40094">
            <w:pPr>
              <w:spacing w:after="0" w:line="240" w:lineRule="auto"/>
              <w:jc w:val="both"/>
              <w:rPr>
                <w:rFonts w:ascii="Times New Roman" w:eastAsia="Times New Roman" w:hAnsi="Times New Roman" w:cs="Times New Roman"/>
                <w:b/>
                <w:bCs/>
                <w:i/>
                <w:iCs/>
                <w:lang w:eastAsia="ru-RU"/>
              </w:rPr>
            </w:pPr>
            <w:r w:rsidRPr="000F3A1A">
              <w:rPr>
                <w:rFonts w:ascii="Times New Roman" w:hAnsi="Times New Roman" w:cs="Times New Roman"/>
                <w:b/>
              </w:rPr>
              <w:t>Содержание</w:t>
            </w:r>
          </w:p>
        </w:tc>
        <w:tc>
          <w:tcPr>
            <w:tcW w:w="566" w:type="pct"/>
          </w:tcPr>
          <w:p w14:paraId="4DD681CC" w14:textId="77777777" w:rsidR="00E6038D" w:rsidRPr="000F3A1A" w:rsidRDefault="00E6038D" w:rsidP="00C40094">
            <w:pPr>
              <w:spacing w:after="0" w:line="240" w:lineRule="auto"/>
              <w:jc w:val="center"/>
              <w:rPr>
                <w:rFonts w:ascii="Times New Roman" w:eastAsia="Times New Roman" w:hAnsi="Times New Roman" w:cs="Times New Roman"/>
                <w:b/>
                <w:bCs/>
                <w:lang w:eastAsia="ru-RU"/>
              </w:rPr>
            </w:pPr>
            <w:r w:rsidRPr="000F3A1A">
              <w:rPr>
                <w:rFonts w:ascii="Times New Roman" w:eastAsia="Times New Roman" w:hAnsi="Times New Roman" w:cs="Times New Roman"/>
                <w:b/>
                <w:bCs/>
                <w:lang w:eastAsia="ru-RU"/>
              </w:rPr>
              <w:t>4</w:t>
            </w:r>
          </w:p>
        </w:tc>
        <w:tc>
          <w:tcPr>
            <w:tcW w:w="660" w:type="pct"/>
            <w:vMerge w:val="restart"/>
          </w:tcPr>
          <w:p w14:paraId="393E5F6D" w14:textId="77777777" w:rsidR="00E6038D" w:rsidRPr="000F3A1A" w:rsidRDefault="00E6038D" w:rsidP="00C40094">
            <w:pPr>
              <w:spacing w:after="0" w:line="240" w:lineRule="auto"/>
              <w:jc w:val="both"/>
              <w:rPr>
                <w:rFonts w:ascii="Times New Roman" w:eastAsia="Times New Roman" w:hAnsi="Times New Roman" w:cs="Times New Roman"/>
                <w:lang w:eastAsia="ru-RU"/>
              </w:rPr>
            </w:pPr>
            <w:r w:rsidRPr="000F3A1A">
              <w:rPr>
                <w:rFonts w:ascii="Times New Roman" w:eastAsia="Times New Roman" w:hAnsi="Times New Roman" w:cs="Times New Roman"/>
                <w:lang w:eastAsia="ru-RU"/>
              </w:rPr>
              <w:t>ОК 1 – ОК 9</w:t>
            </w:r>
          </w:p>
        </w:tc>
        <w:tc>
          <w:tcPr>
            <w:tcW w:w="1133" w:type="pct"/>
            <w:vMerge w:val="restart"/>
          </w:tcPr>
          <w:p w14:paraId="28DFBD27"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01.01-Уо 01.09, </w:t>
            </w: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02.01-02.08, </w:t>
            </w: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03.01-03.09</w:t>
            </w:r>
          </w:p>
          <w:p w14:paraId="2A6851DE"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04.01-04.02</w:t>
            </w:r>
          </w:p>
          <w:p w14:paraId="7F197D2C"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05.01</w:t>
            </w:r>
          </w:p>
          <w:p w14:paraId="0FE404C9"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06.01-06.02</w:t>
            </w:r>
          </w:p>
          <w:p w14:paraId="399859FA"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07.01-07.03</w:t>
            </w:r>
          </w:p>
          <w:p w14:paraId="24C0A630"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08.01-08.03</w:t>
            </w:r>
          </w:p>
          <w:p w14:paraId="0DB4352A"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09.01-09.03</w:t>
            </w:r>
          </w:p>
          <w:p w14:paraId="556848CD"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01.01-01.06 </w:t>
            </w: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02.01-02.04</w:t>
            </w:r>
          </w:p>
          <w:p w14:paraId="1CBDB153"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03.01-03.07</w:t>
            </w:r>
          </w:p>
          <w:p w14:paraId="34487041"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04.01-04.02</w:t>
            </w:r>
          </w:p>
          <w:p w14:paraId="5A0742CE"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05.01-05.02</w:t>
            </w:r>
          </w:p>
          <w:p w14:paraId="639AC6D4"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06.01-06.03</w:t>
            </w:r>
          </w:p>
          <w:p w14:paraId="43CAA5BB"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07.01-07.05</w:t>
            </w:r>
          </w:p>
          <w:p w14:paraId="5044D44B"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08.01-08.04</w:t>
            </w:r>
          </w:p>
          <w:p w14:paraId="7B912785"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09.01-09.05</w:t>
            </w:r>
          </w:p>
        </w:tc>
      </w:tr>
      <w:tr w:rsidR="000F3A1A" w:rsidRPr="000F3A1A" w14:paraId="015D5173" w14:textId="77777777" w:rsidTr="00C40094">
        <w:trPr>
          <w:trHeight w:val="20"/>
        </w:trPr>
        <w:tc>
          <w:tcPr>
            <w:tcW w:w="753" w:type="pct"/>
            <w:vMerge/>
          </w:tcPr>
          <w:p w14:paraId="20D4B900" w14:textId="77777777" w:rsidR="00E6038D" w:rsidRPr="000F3A1A" w:rsidRDefault="00E6038D" w:rsidP="00C40094">
            <w:pPr>
              <w:spacing w:after="0" w:line="276" w:lineRule="auto"/>
              <w:jc w:val="center"/>
              <w:rPr>
                <w:rFonts w:ascii="Times New Roman" w:eastAsia="Times New Roman" w:hAnsi="Times New Roman" w:cs="Times New Roman"/>
                <w:b/>
                <w:bCs/>
                <w:lang w:eastAsia="ru-RU"/>
              </w:rPr>
            </w:pPr>
          </w:p>
        </w:tc>
        <w:tc>
          <w:tcPr>
            <w:tcW w:w="1888" w:type="pct"/>
          </w:tcPr>
          <w:p w14:paraId="1BC9F4B1" w14:textId="77777777" w:rsidR="00E6038D" w:rsidRPr="000F3A1A" w:rsidRDefault="00E6038D" w:rsidP="00C40094">
            <w:pPr>
              <w:spacing w:after="0" w:line="240" w:lineRule="auto"/>
              <w:jc w:val="both"/>
              <w:rPr>
                <w:rFonts w:ascii="Times New Roman" w:hAnsi="Times New Roman" w:cs="Times New Roman"/>
                <w:bCs/>
              </w:rPr>
            </w:pPr>
            <w:r w:rsidRPr="000F3A1A">
              <w:rPr>
                <w:rFonts w:ascii="Times New Roman" w:eastAsia="Times New Roman" w:hAnsi="Times New Roman" w:cs="Times New Roman"/>
                <w:bCs/>
                <w:lang w:eastAsia="ru-RU"/>
              </w:rPr>
              <w:t>Особенности современной экономики России, ее экономические институты. Основные проблемы экономики России и ее регионов. Экономическая политика Российской Федерации. Россия в мировой экономике. Организация международной торговли. Государственная политика в области международной торговли. Глобальные экономические проблемы.</w:t>
            </w:r>
          </w:p>
        </w:tc>
        <w:tc>
          <w:tcPr>
            <w:tcW w:w="566" w:type="pct"/>
          </w:tcPr>
          <w:p w14:paraId="2DBCECEA" w14:textId="77777777" w:rsidR="00E6038D" w:rsidRPr="000F3A1A" w:rsidRDefault="00E6038D" w:rsidP="00C40094">
            <w:pPr>
              <w:spacing w:after="0" w:line="240" w:lineRule="auto"/>
              <w:jc w:val="center"/>
              <w:rPr>
                <w:rFonts w:ascii="Times New Roman" w:eastAsia="Times New Roman" w:hAnsi="Times New Roman" w:cs="Times New Roman"/>
                <w:iCs/>
                <w:lang w:eastAsia="ru-RU"/>
              </w:rPr>
            </w:pPr>
            <w:r w:rsidRPr="000F3A1A">
              <w:rPr>
                <w:rFonts w:ascii="Times New Roman" w:eastAsia="Times New Roman" w:hAnsi="Times New Roman" w:cs="Times New Roman"/>
                <w:iCs/>
                <w:lang w:eastAsia="ru-RU"/>
              </w:rPr>
              <w:t>2</w:t>
            </w:r>
          </w:p>
        </w:tc>
        <w:tc>
          <w:tcPr>
            <w:tcW w:w="660" w:type="pct"/>
            <w:vMerge/>
          </w:tcPr>
          <w:p w14:paraId="43D992D7" w14:textId="77777777" w:rsidR="00E6038D" w:rsidRPr="000F3A1A" w:rsidRDefault="00E6038D" w:rsidP="00C40094">
            <w:pPr>
              <w:spacing w:after="0" w:line="240" w:lineRule="auto"/>
              <w:jc w:val="both"/>
              <w:rPr>
                <w:rFonts w:ascii="Times New Roman" w:eastAsia="Times New Roman" w:hAnsi="Times New Roman" w:cs="Times New Roman"/>
                <w:lang w:eastAsia="ru-RU"/>
              </w:rPr>
            </w:pPr>
          </w:p>
        </w:tc>
        <w:tc>
          <w:tcPr>
            <w:tcW w:w="1133" w:type="pct"/>
            <w:vMerge/>
          </w:tcPr>
          <w:p w14:paraId="0CE3270A" w14:textId="77777777" w:rsidR="00E6038D" w:rsidRPr="000F3A1A" w:rsidRDefault="00E6038D" w:rsidP="00C40094">
            <w:pPr>
              <w:spacing w:after="0" w:line="240" w:lineRule="auto"/>
              <w:jc w:val="center"/>
              <w:rPr>
                <w:rFonts w:ascii="Times New Roman" w:eastAsia="Times New Roman" w:hAnsi="Times New Roman" w:cs="Times New Roman"/>
                <w:b/>
                <w:bCs/>
                <w:i/>
                <w:iCs/>
                <w:lang w:eastAsia="ru-RU"/>
              </w:rPr>
            </w:pPr>
          </w:p>
        </w:tc>
      </w:tr>
      <w:tr w:rsidR="000F3A1A" w:rsidRPr="000F3A1A" w14:paraId="1A29751C" w14:textId="77777777" w:rsidTr="00C40094">
        <w:trPr>
          <w:trHeight w:val="20"/>
        </w:trPr>
        <w:tc>
          <w:tcPr>
            <w:tcW w:w="753" w:type="pct"/>
            <w:vMerge/>
          </w:tcPr>
          <w:p w14:paraId="740A5FB2" w14:textId="77777777" w:rsidR="00E6038D" w:rsidRPr="000F3A1A" w:rsidRDefault="00E6038D" w:rsidP="00C40094">
            <w:pPr>
              <w:spacing w:after="0" w:line="276" w:lineRule="auto"/>
              <w:jc w:val="center"/>
              <w:rPr>
                <w:rFonts w:ascii="Times New Roman" w:eastAsia="Times New Roman" w:hAnsi="Times New Roman" w:cs="Times New Roman"/>
                <w:b/>
                <w:bCs/>
                <w:lang w:eastAsia="ru-RU"/>
              </w:rPr>
            </w:pPr>
          </w:p>
        </w:tc>
        <w:tc>
          <w:tcPr>
            <w:tcW w:w="1888" w:type="pct"/>
          </w:tcPr>
          <w:p w14:paraId="4D063556" w14:textId="77777777" w:rsidR="00E6038D" w:rsidRPr="000F3A1A" w:rsidRDefault="00E6038D" w:rsidP="00C40094">
            <w:pPr>
              <w:autoSpaceDE w:val="0"/>
              <w:autoSpaceDN w:val="0"/>
              <w:adjustRightInd w:val="0"/>
              <w:spacing w:after="0" w:line="240" w:lineRule="auto"/>
              <w:jc w:val="both"/>
              <w:rPr>
                <w:rFonts w:ascii="Times New Roman" w:eastAsia="Times New Roman" w:hAnsi="Times New Roman" w:cs="Times New Roman"/>
                <w:bCs/>
                <w:lang w:eastAsia="ru-RU"/>
              </w:rPr>
            </w:pPr>
            <w:r w:rsidRPr="000F3A1A">
              <w:rPr>
                <w:rFonts w:ascii="Times New Roman" w:eastAsia="Times New Roman" w:hAnsi="Times New Roman" w:cs="Times New Roman"/>
                <w:b/>
                <w:bCs/>
                <w:lang w:eastAsia="ru-RU"/>
              </w:rPr>
              <w:t>Практическое занятие</w:t>
            </w:r>
          </w:p>
        </w:tc>
        <w:tc>
          <w:tcPr>
            <w:tcW w:w="566" w:type="pct"/>
          </w:tcPr>
          <w:p w14:paraId="02390B6C" w14:textId="77777777" w:rsidR="00E6038D" w:rsidRPr="000F3A1A" w:rsidRDefault="00E6038D" w:rsidP="00C40094">
            <w:pPr>
              <w:spacing w:after="0" w:line="240" w:lineRule="auto"/>
              <w:jc w:val="center"/>
              <w:rPr>
                <w:rFonts w:ascii="Times New Roman" w:eastAsia="Times New Roman" w:hAnsi="Times New Roman" w:cs="Times New Roman"/>
                <w:b/>
                <w:iCs/>
                <w:lang w:eastAsia="ru-RU"/>
              </w:rPr>
            </w:pPr>
            <w:r w:rsidRPr="000F3A1A">
              <w:rPr>
                <w:rFonts w:ascii="Times New Roman" w:eastAsia="Times New Roman" w:hAnsi="Times New Roman" w:cs="Times New Roman"/>
                <w:b/>
                <w:iCs/>
                <w:lang w:eastAsia="ru-RU"/>
              </w:rPr>
              <w:t>2</w:t>
            </w:r>
          </w:p>
        </w:tc>
        <w:tc>
          <w:tcPr>
            <w:tcW w:w="660" w:type="pct"/>
            <w:vMerge/>
          </w:tcPr>
          <w:p w14:paraId="6177E647" w14:textId="77777777" w:rsidR="00E6038D" w:rsidRPr="000F3A1A" w:rsidRDefault="00E6038D" w:rsidP="00C40094">
            <w:pPr>
              <w:spacing w:after="0" w:line="240" w:lineRule="auto"/>
              <w:jc w:val="both"/>
              <w:rPr>
                <w:rFonts w:ascii="Times New Roman" w:eastAsia="Times New Roman" w:hAnsi="Times New Roman" w:cs="Times New Roman"/>
                <w:lang w:eastAsia="ru-RU"/>
              </w:rPr>
            </w:pPr>
          </w:p>
        </w:tc>
        <w:tc>
          <w:tcPr>
            <w:tcW w:w="1133" w:type="pct"/>
            <w:vMerge/>
          </w:tcPr>
          <w:p w14:paraId="4FCA2CE7" w14:textId="77777777" w:rsidR="00E6038D" w:rsidRPr="000F3A1A" w:rsidRDefault="00E6038D" w:rsidP="00C40094">
            <w:pPr>
              <w:spacing w:after="0" w:line="240" w:lineRule="auto"/>
              <w:jc w:val="center"/>
              <w:rPr>
                <w:rFonts w:ascii="Times New Roman" w:eastAsia="Times New Roman" w:hAnsi="Times New Roman" w:cs="Times New Roman"/>
                <w:b/>
                <w:bCs/>
                <w:i/>
                <w:iCs/>
                <w:lang w:eastAsia="ru-RU"/>
              </w:rPr>
            </w:pPr>
          </w:p>
        </w:tc>
      </w:tr>
      <w:tr w:rsidR="000F3A1A" w:rsidRPr="000F3A1A" w14:paraId="4B2F58D7" w14:textId="77777777" w:rsidTr="00C40094">
        <w:trPr>
          <w:trHeight w:val="20"/>
        </w:trPr>
        <w:tc>
          <w:tcPr>
            <w:tcW w:w="753" w:type="pct"/>
            <w:vMerge/>
          </w:tcPr>
          <w:p w14:paraId="437E68D2" w14:textId="77777777" w:rsidR="00E6038D" w:rsidRPr="000F3A1A" w:rsidRDefault="00E6038D" w:rsidP="00C40094">
            <w:pPr>
              <w:spacing w:after="0" w:line="276" w:lineRule="auto"/>
              <w:jc w:val="center"/>
              <w:rPr>
                <w:rFonts w:ascii="Times New Roman" w:eastAsia="Times New Roman" w:hAnsi="Times New Roman" w:cs="Times New Roman"/>
                <w:b/>
                <w:bCs/>
                <w:lang w:eastAsia="ru-RU"/>
              </w:rPr>
            </w:pPr>
          </w:p>
        </w:tc>
        <w:tc>
          <w:tcPr>
            <w:tcW w:w="1888" w:type="pct"/>
          </w:tcPr>
          <w:p w14:paraId="63881C39" w14:textId="77777777" w:rsidR="00E6038D" w:rsidRPr="000F3A1A" w:rsidRDefault="00E6038D" w:rsidP="00C40094">
            <w:pPr>
              <w:spacing w:after="0" w:line="240" w:lineRule="auto"/>
              <w:jc w:val="both"/>
              <w:rPr>
                <w:rFonts w:ascii="Times New Roman" w:eastAsia="Times New Roman" w:hAnsi="Times New Roman" w:cs="Times New Roman"/>
                <w:bCs/>
                <w:lang w:eastAsia="ru-RU"/>
              </w:rPr>
            </w:pPr>
            <w:r w:rsidRPr="000F3A1A">
              <w:rPr>
                <w:rFonts w:ascii="Times New Roman" w:eastAsia="Times New Roman" w:hAnsi="Times New Roman" w:cs="Times New Roman"/>
                <w:bCs/>
                <w:lang w:eastAsia="ru-RU"/>
              </w:rPr>
              <w:t>Экономическая политика Российской Федерации</w:t>
            </w:r>
          </w:p>
        </w:tc>
        <w:tc>
          <w:tcPr>
            <w:tcW w:w="566" w:type="pct"/>
          </w:tcPr>
          <w:p w14:paraId="77AFB209" w14:textId="77777777" w:rsidR="00E6038D" w:rsidRPr="000F3A1A" w:rsidRDefault="00E6038D" w:rsidP="00C40094">
            <w:pPr>
              <w:spacing w:after="0" w:line="240" w:lineRule="auto"/>
              <w:jc w:val="center"/>
              <w:rPr>
                <w:rFonts w:ascii="Times New Roman" w:eastAsia="Times New Roman" w:hAnsi="Times New Roman" w:cs="Times New Roman"/>
                <w:iCs/>
                <w:lang w:eastAsia="ru-RU"/>
              </w:rPr>
            </w:pPr>
            <w:r w:rsidRPr="000F3A1A">
              <w:rPr>
                <w:rFonts w:ascii="Times New Roman" w:eastAsia="Times New Roman" w:hAnsi="Times New Roman" w:cs="Times New Roman"/>
                <w:iCs/>
                <w:lang w:eastAsia="ru-RU"/>
              </w:rPr>
              <w:t>2</w:t>
            </w:r>
          </w:p>
        </w:tc>
        <w:tc>
          <w:tcPr>
            <w:tcW w:w="660" w:type="pct"/>
            <w:vMerge/>
          </w:tcPr>
          <w:p w14:paraId="2A4E02B9" w14:textId="77777777" w:rsidR="00E6038D" w:rsidRPr="000F3A1A" w:rsidRDefault="00E6038D" w:rsidP="00C40094">
            <w:pPr>
              <w:spacing w:after="0" w:line="240" w:lineRule="auto"/>
              <w:jc w:val="both"/>
              <w:rPr>
                <w:rFonts w:ascii="Times New Roman" w:eastAsia="Times New Roman" w:hAnsi="Times New Roman" w:cs="Times New Roman"/>
                <w:lang w:eastAsia="ru-RU"/>
              </w:rPr>
            </w:pPr>
          </w:p>
        </w:tc>
        <w:tc>
          <w:tcPr>
            <w:tcW w:w="1133" w:type="pct"/>
            <w:vMerge/>
          </w:tcPr>
          <w:p w14:paraId="0DCB4C00" w14:textId="77777777" w:rsidR="00E6038D" w:rsidRPr="000F3A1A" w:rsidRDefault="00E6038D" w:rsidP="00C40094">
            <w:pPr>
              <w:spacing w:after="0" w:line="240" w:lineRule="auto"/>
              <w:jc w:val="center"/>
              <w:rPr>
                <w:rFonts w:ascii="Times New Roman" w:eastAsia="Times New Roman" w:hAnsi="Times New Roman" w:cs="Times New Roman"/>
                <w:b/>
                <w:bCs/>
                <w:i/>
                <w:iCs/>
                <w:lang w:eastAsia="ru-RU"/>
              </w:rPr>
            </w:pPr>
          </w:p>
        </w:tc>
      </w:tr>
      <w:tr w:rsidR="000F3A1A" w:rsidRPr="000F3A1A" w14:paraId="7397B9CA" w14:textId="77777777" w:rsidTr="00C40094">
        <w:trPr>
          <w:trHeight w:val="20"/>
        </w:trPr>
        <w:tc>
          <w:tcPr>
            <w:tcW w:w="753" w:type="pct"/>
            <w:vMerge w:val="restart"/>
          </w:tcPr>
          <w:p w14:paraId="72701CD3" w14:textId="77777777" w:rsidR="00E6038D" w:rsidRPr="000F3A1A" w:rsidRDefault="00E6038D" w:rsidP="00C40094">
            <w:pPr>
              <w:spacing w:after="0" w:line="240" w:lineRule="auto"/>
              <w:jc w:val="center"/>
              <w:rPr>
                <w:rFonts w:ascii="Times New Roman" w:hAnsi="Times New Roman" w:cs="Times New Roman"/>
                <w:b/>
              </w:rPr>
            </w:pPr>
            <w:r w:rsidRPr="000F3A1A">
              <w:rPr>
                <w:rFonts w:ascii="Times New Roman" w:hAnsi="Times New Roman" w:cs="Times New Roman"/>
                <w:b/>
              </w:rPr>
              <w:t>Тема 3.</w:t>
            </w:r>
          </w:p>
          <w:p w14:paraId="520EB9FF" w14:textId="77777777" w:rsidR="00E6038D" w:rsidRPr="000F3A1A" w:rsidRDefault="00E6038D" w:rsidP="00C40094">
            <w:pPr>
              <w:spacing w:after="0" w:line="276" w:lineRule="auto"/>
              <w:jc w:val="center"/>
              <w:rPr>
                <w:rFonts w:ascii="Times New Roman" w:eastAsia="Times New Roman" w:hAnsi="Times New Roman" w:cs="Times New Roman"/>
                <w:b/>
                <w:bCs/>
                <w:lang w:eastAsia="ru-RU"/>
              </w:rPr>
            </w:pPr>
            <w:r w:rsidRPr="000F3A1A">
              <w:rPr>
                <w:rFonts w:ascii="Times New Roman" w:eastAsia="Times New Roman" w:hAnsi="Times New Roman" w:cs="Times New Roman"/>
                <w:b/>
                <w:bCs/>
                <w:sz w:val="24"/>
                <w:szCs w:val="24"/>
                <w:lang w:eastAsia="ru-RU"/>
              </w:rPr>
              <w:t>Октябрьская революция в России и ее последствия</w:t>
            </w:r>
          </w:p>
        </w:tc>
        <w:tc>
          <w:tcPr>
            <w:tcW w:w="1888" w:type="pct"/>
          </w:tcPr>
          <w:p w14:paraId="1A02427B" w14:textId="77777777" w:rsidR="00E6038D" w:rsidRPr="000F3A1A" w:rsidRDefault="00E6038D" w:rsidP="00C40094">
            <w:pPr>
              <w:spacing w:after="0" w:line="240" w:lineRule="auto"/>
              <w:jc w:val="both"/>
              <w:rPr>
                <w:rFonts w:ascii="Times New Roman" w:hAnsi="Times New Roman" w:cs="Times New Roman"/>
                <w:b/>
              </w:rPr>
            </w:pPr>
            <w:r w:rsidRPr="000F3A1A">
              <w:rPr>
                <w:rFonts w:ascii="Times New Roman" w:hAnsi="Times New Roman" w:cs="Times New Roman"/>
                <w:b/>
              </w:rPr>
              <w:t xml:space="preserve">Содержание </w:t>
            </w:r>
          </w:p>
        </w:tc>
        <w:tc>
          <w:tcPr>
            <w:tcW w:w="566" w:type="pct"/>
          </w:tcPr>
          <w:p w14:paraId="63BD302A" w14:textId="77777777" w:rsidR="00E6038D" w:rsidRPr="000F3A1A" w:rsidRDefault="00E6038D" w:rsidP="00C40094">
            <w:pPr>
              <w:spacing w:after="0" w:line="240" w:lineRule="auto"/>
              <w:jc w:val="center"/>
              <w:rPr>
                <w:rFonts w:ascii="Times New Roman" w:eastAsia="Times New Roman" w:hAnsi="Times New Roman" w:cs="Times New Roman"/>
                <w:b/>
                <w:bCs/>
                <w:lang w:eastAsia="ru-RU"/>
              </w:rPr>
            </w:pPr>
            <w:r w:rsidRPr="000F3A1A">
              <w:rPr>
                <w:rFonts w:ascii="Times New Roman" w:eastAsia="Times New Roman" w:hAnsi="Times New Roman" w:cs="Times New Roman"/>
                <w:b/>
                <w:bCs/>
                <w:lang w:eastAsia="ru-RU"/>
              </w:rPr>
              <w:t>4</w:t>
            </w:r>
          </w:p>
        </w:tc>
        <w:tc>
          <w:tcPr>
            <w:tcW w:w="660" w:type="pct"/>
            <w:vMerge w:val="restart"/>
          </w:tcPr>
          <w:p w14:paraId="6BEDA009" w14:textId="77777777" w:rsidR="00E6038D" w:rsidRPr="000F3A1A" w:rsidRDefault="00E6038D" w:rsidP="00C40094">
            <w:pPr>
              <w:spacing w:after="0" w:line="240" w:lineRule="auto"/>
              <w:jc w:val="both"/>
              <w:rPr>
                <w:rFonts w:ascii="Times New Roman" w:eastAsia="Times New Roman" w:hAnsi="Times New Roman" w:cs="Times New Roman"/>
                <w:lang w:eastAsia="ru-RU"/>
              </w:rPr>
            </w:pPr>
            <w:r w:rsidRPr="000F3A1A">
              <w:rPr>
                <w:rFonts w:ascii="Times New Roman" w:eastAsia="Times New Roman" w:hAnsi="Times New Roman" w:cs="Times New Roman"/>
                <w:lang w:eastAsia="ru-RU"/>
              </w:rPr>
              <w:t>ОК 1 – ОК 9</w:t>
            </w:r>
          </w:p>
        </w:tc>
        <w:tc>
          <w:tcPr>
            <w:tcW w:w="1133" w:type="pct"/>
            <w:vMerge w:val="restart"/>
          </w:tcPr>
          <w:p w14:paraId="16215EE0"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01.01-Уо 01.09, </w:t>
            </w: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02.01-02.08, </w:t>
            </w: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03.01-03.09</w:t>
            </w:r>
          </w:p>
          <w:p w14:paraId="1941768B"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04.01-04.02</w:t>
            </w:r>
          </w:p>
          <w:p w14:paraId="7F6D6AB0"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05.01</w:t>
            </w:r>
          </w:p>
          <w:p w14:paraId="23A2EAFC"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06.01-06.02</w:t>
            </w:r>
          </w:p>
          <w:p w14:paraId="3C1D8191"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07.01-07.03</w:t>
            </w:r>
          </w:p>
          <w:p w14:paraId="53005E1C"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08.01-08.03</w:t>
            </w:r>
          </w:p>
          <w:p w14:paraId="5027281F"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09.01-09.03</w:t>
            </w:r>
          </w:p>
          <w:p w14:paraId="093AFFD6"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01.01-01.06 </w:t>
            </w: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02.01-02.04</w:t>
            </w:r>
          </w:p>
          <w:p w14:paraId="37756EAA"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lastRenderedPageBreak/>
              <w:t>Зо</w:t>
            </w:r>
            <w:proofErr w:type="spellEnd"/>
            <w:r w:rsidRPr="000F3A1A">
              <w:rPr>
                <w:rFonts w:ascii="Times New Roman" w:hAnsi="Times New Roman" w:cs="Times New Roman"/>
              </w:rPr>
              <w:t xml:space="preserve"> 03.01-03.07</w:t>
            </w:r>
          </w:p>
          <w:p w14:paraId="2F2332E5"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04.01-04.02</w:t>
            </w:r>
          </w:p>
          <w:p w14:paraId="74644B70"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05.01-05.02</w:t>
            </w:r>
          </w:p>
          <w:p w14:paraId="46AEF622"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06.01-06.03</w:t>
            </w:r>
          </w:p>
          <w:p w14:paraId="4125464D"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07.01-07.05</w:t>
            </w:r>
          </w:p>
          <w:p w14:paraId="4E06CA8B"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08.01-08.04</w:t>
            </w:r>
          </w:p>
          <w:p w14:paraId="759516C7" w14:textId="77777777" w:rsidR="00E6038D" w:rsidRPr="000F3A1A" w:rsidRDefault="00E6038D" w:rsidP="00C40094">
            <w:pPr>
              <w:spacing w:after="0" w:line="240" w:lineRule="auto"/>
              <w:rPr>
                <w:rFonts w:ascii="Times New Roman" w:eastAsia="Times New Roman" w:hAnsi="Times New Roman" w:cs="Times New Roman"/>
                <w:b/>
                <w:bCs/>
                <w:i/>
                <w:iCs/>
                <w:lang w:eastAsia="ru-RU"/>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09.01-09.05</w:t>
            </w:r>
          </w:p>
        </w:tc>
      </w:tr>
      <w:tr w:rsidR="000F3A1A" w:rsidRPr="000F3A1A" w14:paraId="2E19FD38" w14:textId="77777777" w:rsidTr="00C40094">
        <w:trPr>
          <w:trHeight w:val="20"/>
        </w:trPr>
        <w:tc>
          <w:tcPr>
            <w:tcW w:w="753" w:type="pct"/>
            <w:vMerge/>
          </w:tcPr>
          <w:p w14:paraId="1EBF70FF" w14:textId="77777777" w:rsidR="00E6038D" w:rsidRPr="000F3A1A" w:rsidRDefault="00E6038D" w:rsidP="00C40094">
            <w:pPr>
              <w:spacing w:after="0" w:line="276" w:lineRule="auto"/>
              <w:jc w:val="center"/>
              <w:rPr>
                <w:rFonts w:ascii="Times New Roman" w:eastAsia="Times New Roman" w:hAnsi="Times New Roman" w:cs="Times New Roman"/>
                <w:b/>
                <w:bCs/>
                <w:lang w:eastAsia="ru-RU"/>
              </w:rPr>
            </w:pPr>
          </w:p>
        </w:tc>
        <w:tc>
          <w:tcPr>
            <w:tcW w:w="1888" w:type="pct"/>
          </w:tcPr>
          <w:p w14:paraId="315EAECB" w14:textId="77777777" w:rsidR="00E6038D" w:rsidRPr="000F3A1A" w:rsidRDefault="00E6038D" w:rsidP="00C40094">
            <w:pPr>
              <w:spacing w:after="0" w:line="240" w:lineRule="auto"/>
              <w:jc w:val="both"/>
              <w:rPr>
                <w:rFonts w:ascii="Times New Roman" w:hAnsi="Times New Roman" w:cs="Times New Roman"/>
                <w:bCs/>
              </w:rPr>
            </w:pPr>
            <w:r w:rsidRPr="000F3A1A">
              <w:rPr>
                <w:rFonts w:ascii="Times New Roman" w:eastAsia="Times New Roman" w:hAnsi="Times New Roman" w:cs="Times New Roman"/>
                <w:bCs/>
                <w:lang w:eastAsia="ru-RU"/>
              </w:rPr>
              <w:t xml:space="preserve">События 24-25 октября в Петрограде, приход к власти большевиков во главе с В. И. Лениным. Союз большевиков и левых эсеров. Установление власти Советов в основных регионах России. II Всероссийский съезд Советов. Декреты о мире и о земле. Формирование новых органов власти. Создание ВЧК, начало формирования Красной Армии. Отношение большевиков к созыву Учредительного собрания. Причины разгона </w:t>
            </w:r>
            <w:r w:rsidRPr="000F3A1A">
              <w:rPr>
                <w:rFonts w:ascii="Times New Roman" w:eastAsia="Times New Roman" w:hAnsi="Times New Roman" w:cs="Times New Roman"/>
                <w:bCs/>
                <w:lang w:eastAsia="ru-RU"/>
              </w:rPr>
              <w:lastRenderedPageBreak/>
              <w:t>Учредительного собрания. Создание федеративного социалистического государства и его оформление в Конституции РСФСР 1918 года. Советско-германские переговоры и заключение Брестского мира, его условия, экономические и политические последствия. Разрыв левых эсеров с большевиками, выступление левых эсеров и его разгром. Установление однопартийного режима.</w:t>
            </w:r>
          </w:p>
        </w:tc>
        <w:tc>
          <w:tcPr>
            <w:tcW w:w="566" w:type="pct"/>
          </w:tcPr>
          <w:p w14:paraId="18647884" w14:textId="77777777" w:rsidR="00E6038D" w:rsidRPr="000F3A1A" w:rsidRDefault="00E6038D" w:rsidP="00C40094">
            <w:pPr>
              <w:spacing w:after="0" w:line="240" w:lineRule="auto"/>
              <w:jc w:val="center"/>
              <w:rPr>
                <w:rFonts w:ascii="Times New Roman" w:eastAsia="Times New Roman" w:hAnsi="Times New Roman" w:cs="Times New Roman"/>
                <w:i/>
                <w:iCs/>
                <w:lang w:eastAsia="ru-RU"/>
              </w:rPr>
            </w:pPr>
            <w:r w:rsidRPr="000F3A1A">
              <w:rPr>
                <w:rFonts w:ascii="Times New Roman" w:eastAsia="Times New Roman" w:hAnsi="Times New Roman" w:cs="Times New Roman"/>
                <w:i/>
                <w:iCs/>
                <w:lang w:eastAsia="ru-RU"/>
              </w:rPr>
              <w:lastRenderedPageBreak/>
              <w:t>2</w:t>
            </w:r>
          </w:p>
        </w:tc>
        <w:tc>
          <w:tcPr>
            <w:tcW w:w="660" w:type="pct"/>
            <w:vMerge/>
          </w:tcPr>
          <w:p w14:paraId="61702077" w14:textId="77777777" w:rsidR="00E6038D" w:rsidRPr="000F3A1A" w:rsidRDefault="00E6038D" w:rsidP="00C40094">
            <w:pPr>
              <w:spacing w:after="0" w:line="240" w:lineRule="auto"/>
              <w:jc w:val="both"/>
              <w:rPr>
                <w:rFonts w:ascii="Times New Roman" w:eastAsia="Times New Roman" w:hAnsi="Times New Roman" w:cs="Times New Roman"/>
                <w:lang w:eastAsia="ru-RU"/>
              </w:rPr>
            </w:pPr>
          </w:p>
        </w:tc>
        <w:tc>
          <w:tcPr>
            <w:tcW w:w="1133" w:type="pct"/>
            <w:vMerge/>
          </w:tcPr>
          <w:p w14:paraId="259A5E22" w14:textId="77777777" w:rsidR="00E6038D" w:rsidRPr="000F3A1A" w:rsidRDefault="00E6038D" w:rsidP="00C40094">
            <w:pPr>
              <w:spacing w:after="0" w:line="240" w:lineRule="auto"/>
              <w:jc w:val="center"/>
              <w:rPr>
                <w:rFonts w:ascii="Times New Roman" w:eastAsia="Times New Roman" w:hAnsi="Times New Roman" w:cs="Times New Roman"/>
                <w:b/>
                <w:bCs/>
                <w:i/>
                <w:iCs/>
                <w:lang w:eastAsia="ru-RU"/>
              </w:rPr>
            </w:pPr>
          </w:p>
        </w:tc>
      </w:tr>
      <w:tr w:rsidR="000F3A1A" w:rsidRPr="000F3A1A" w14:paraId="684DFD6D" w14:textId="77777777" w:rsidTr="00C40094">
        <w:trPr>
          <w:trHeight w:val="20"/>
        </w:trPr>
        <w:tc>
          <w:tcPr>
            <w:tcW w:w="753" w:type="pct"/>
            <w:vMerge/>
          </w:tcPr>
          <w:p w14:paraId="36141008" w14:textId="77777777" w:rsidR="00E6038D" w:rsidRPr="000F3A1A" w:rsidRDefault="00E6038D" w:rsidP="00C40094">
            <w:pPr>
              <w:spacing w:after="0" w:line="276" w:lineRule="auto"/>
              <w:jc w:val="center"/>
              <w:rPr>
                <w:rFonts w:ascii="Times New Roman" w:eastAsia="Times New Roman" w:hAnsi="Times New Roman" w:cs="Times New Roman"/>
                <w:b/>
                <w:bCs/>
                <w:lang w:eastAsia="ru-RU"/>
              </w:rPr>
            </w:pPr>
          </w:p>
        </w:tc>
        <w:tc>
          <w:tcPr>
            <w:tcW w:w="1888" w:type="pct"/>
          </w:tcPr>
          <w:p w14:paraId="3AB7CFB5" w14:textId="77777777" w:rsidR="00E6038D" w:rsidRPr="000F3A1A" w:rsidRDefault="00E6038D" w:rsidP="00C40094">
            <w:pPr>
              <w:autoSpaceDE w:val="0"/>
              <w:autoSpaceDN w:val="0"/>
              <w:adjustRightInd w:val="0"/>
              <w:spacing w:after="0" w:line="240" w:lineRule="auto"/>
              <w:jc w:val="both"/>
              <w:rPr>
                <w:rFonts w:ascii="Times New Roman" w:eastAsia="Times New Roman" w:hAnsi="Times New Roman" w:cs="Times New Roman"/>
                <w:b/>
                <w:bCs/>
                <w:lang w:eastAsia="ru-RU"/>
              </w:rPr>
            </w:pPr>
            <w:r w:rsidRPr="000F3A1A">
              <w:rPr>
                <w:rFonts w:ascii="Times New Roman" w:eastAsia="Times New Roman" w:hAnsi="Times New Roman" w:cs="Times New Roman"/>
                <w:b/>
                <w:bCs/>
                <w:lang w:eastAsia="ru-RU"/>
              </w:rPr>
              <w:t>Практическое занятие</w:t>
            </w:r>
          </w:p>
        </w:tc>
        <w:tc>
          <w:tcPr>
            <w:tcW w:w="566" w:type="pct"/>
          </w:tcPr>
          <w:p w14:paraId="38A83390" w14:textId="77777777" w:rsidR="00E6038D" w:rsidRPr="000F3A1A" w:rsidRDefault="00E6038D" w:rsidP="00C40094">
            <w:pPr>
              <w:spacing w:after="0" w:line="240" w:lineRule="auto"/>
              <w:jc w:val="center"/>
              <w:rPr>
                <w:rFonts w:ascii="Times New Roman" w:eastAsia="Times New Roman" w:hAnsi="Times New Roman" w:cs="Times New Roman"/>
                <w:bCs/>
                <w:i/>
                <w:iCs/>
                <w:lang w:eastAsia="ru-RU"/>
              </w:rPr>
            </w:pPr>
            <w:r w:rsidRPr="000F3A1A">
              <w:rPr>
                <w:rFonts w:ascii="Times New Roman" w:eastAsia="Times New Roman" w:hAnsi="Times New Roman" w:cs="Times New Roman"/>
                <w:bCs/>
                <w:i/>
                <w:iCs/>
                <w:lang w:eastAsia="ru-RU"/>
              </w:rPr>
              <w:t>2</w:t>
            </w:r>
          </w:p>
        </w:tc>
        <w:tc>
          <w:tcPr>
            <w:tcW w:w="660" w:type="pct"/>
            <w:vMerge/>
          </w:tcPr>
          <w:p w14:paraId="27CEE8DD" w14:textId="77777777" w:rsidR="00E6038D" w:rsidRPr="000F3A1A" w:rsidRDefault="00E6038D" w:rsidP="00C40094">
            <w:pPr>
              <w:spacing w:after="0" w:line="240" w:lineRule="auto"/>
              <w:jc w:val="both"/>
              <w:rPr>
                <w:rFonts w:ascii="Times New Roman" w:eastAsia="Times New Roman" w:hAnsi="Times New Roman" w:cs="Times New Roman"/>
                <w:lang w:eastAsia="ru-RU"/>
              </w:rPr>
            </w:pPr>
          </w:p>
        </w:tc>
        <w:tc>
          <w:tcPr>
            <w:tcW w:w="1133" w:type="pct"/>
            <w:vMerge/>
          </w:tcPr>
          <w:p w14:paraId="47C8400D" w14:textId="77777777" w:rsidR="00E6038D" w:rsidRPr="000F3A1A" w:rsidRDefault="00E6038D" w:rsidP="00C40094">
            <w:pPr>
              <w:spacing w:after="0" w:line="240" w:lineRule="auto"/>
              <w:jc w:val="center"/>
              <w:rPr>
                <w:rFonts w:ascii="Times New Roman" w:eastAsia="Times New Roman" w:hAnsi="Times New Roman" w:cs="Times New Roman"/>
                <w:b/>
                <w:bCs/>
                <w:i/>
                <w:iCs/>
                <w:lang w:eastAsia="ru-RU"/>
              </w:rPr>
            </w:pPr>
          </w:p>
        </w:tc>
      </w:tr>
      <w:tr w:rsidR="000F3A1A" w:rsidRPr="000F3A1A" w14:paraId="6E17A31B" w14:textId="77777777" w:rsidTr="00C40094">
        <w:trPr>
          <w:trHeight w:val="20"/>
        </w:trPr>
        <w:tc>
          <w:tcPr>
            <w:tcW w:w="753" w:type="pct"/>
            <w:vMerge/>
          </w:tcPr>
          <w:p w14:paraId="13001C1C" w14:textId="77777777" w:rsidR="00E6038D" w:rsidRPr="000F3A1A" w:rsidRDefault="00E6038D" w:rsidP="00C40094">
            <w:pPr>
              <w:spacing w:after="0" w:line="276" w:lineRule="auto"/>
              <w:jc w:val="center"/>
              <w:rPr>
                <w:rFonts w:ascii="Times New Roman" w:eastAsia="Times New Roman" w:hAnsi="Times New Roman" w:cs="Times New Roman"/>
                <w:b/>
                <w:bCs/>
                <w:lang w:eastAsia="ru-RU"/>
              </w:rPr>
            </w:pPr>
          </w:p>
        </w:tc>
        <w:tc>
          <w:tcPr>
            <w:tcW w:w="1888" w:type="pct"/>
          </w:tcPr>
          <w:p w14:paraId="06432C07" w14:textId="77777777" w:rsidR="00E6038D" w:rsidRPr="000F3A1A" w:rsidRDefault="00E6038D" w:rsidP="00C40094">
            <w:pPr>
              <w:autoSpaceDE w:val="0"/>
              <w:autoSpaceDN w:val="0"/>
              <w:adjustRightInd w:val="0"/>
              <w:spacing w:after="0" w:line="240" w:lineRule="auto"/>
              <w:jc w:val="both"/>
              <w:rPr>
                <w:rFonts w:ascii="Times New Roman" w:eastAsia="Times New Roman" w:hAnsi="Times New Roman" w:cs="Times New Roman"/>
                <w:bCs/>
                <w:lang w:eastAsia="ru-RU"/>
              </w:rPr>
            </w:pPr>
            <w:r w:rsidRPr="000F3A1A">
              <w:rPr>
                <w:rFonts w:ascii="Times New Roman" w:eastAsia="Times New Roman" w:hAnsi="Times New Roman" w:cs="Times New Roman"/>
                <w:bCs/>
                <w:lang w:eastAsia="ru-RU"/>
              </w:rPr>
              <w:t>Временное правительство и Петроградский совет рабочих и солдатских депутатов в 1917 году.</w:t>
            </w:r>
          </w:p>
        </w:tc>
        <w:tc>
          <w:tcPr>
            <w:tcW w:w="566" w:type="pct"/>
          </w:tcPr>
          <w:p w14:paraId="59FCB174" w14:textId="77777777" w:rsidR="00E6038D" w:rsidRPr="000F3A1A" w:rsidRDefault="00E6038D" w:rsidP="00C40094">
            <w:pPr>
              <w:spacing w:after="0" w:line="240" w:lineRule="auto"/>
              <w:jc w:val="center"/>
              <w:rPr>
                <w:rFonts w:ascii="Times New Roman" w:eastAsia="Times New Roman" w:hAnsi="Times New Roman" w:cs="Times New Roman"/>
                <w:bCs/>
                <w:i/>
                <w:iCs/>
                <w:lang w:eastAsia="ru-RU"/>
              </w:rPr>
            </w:pPr>
            <w:r w:rsidRPr="000F3A1A">
              <w:rPr>
                <w:rFonts w:ascii="Times New Roman" w:eastAsia="Times New Roman" w:hAnsi="Times New Roman" w:cs="Times New Roman"/>
                <w:bCs/>
                <w:i/>
                <w:iCs/>
                <w:lang w:eastAsia="ru-RU"/>
              </w:rPr>
              <w:t>2</w:t>
            </w:r>
          </w:p>
        </w:tc>
        <w:tc>
          <w:tcPr>
            <w:tcW w:w="660" w:type="pct"/>
            <w:vMerge/>
          </w:tcPr>
          <w:p w14:paraId="4E308FB9" w14:textId="77777777" w:rsidR="00E6038D" w:rsidRPr="000F3A1A" w:rsidRDefault="00E6038D" w:rsidP="00C40094">
            <w:pPr>
              <w:spacing w:after="0" w:line="240" w:lineRule="auto"/>
              <w:jc w:val="both"/>
              <w:rPr>
                <w:rFonts w:ascii="Times New Roman" w:eastAsia="Times New Roman" w:hAnsi="Times New Roman" w:cs="Times New Roman"/>
                <w:lang w:eastAsia="ru-RU"/>
              </w:rPr>
            </w:pPr>
          </w:p>
        </w:tc>
        <w:tc>
          <w:tcPr>
            <w:tcW w:w="1133" w:type="pct"/>
            <w:vMerge/>
          </w:tcPr>
          <w:p w14:paraId="38068B38" w14:textId="77777777" w:rsidR="00E6038D" w:rsidRPr="000F3A1A" w:rsidRDefault="00E6038D" w:rsidP="00C40094">
            <w:pPr>
              <w:spacing w:after="0" w:line="240" w:lineRule="auto"/>
              <w:jc w:val="center"/>
              <w:rPr>
                <w:rFonts w:ascii="Times New Roman" w:eastAsia="Times New Roman" w:hAnsi="Times New Roman" w:cs="Times New Roman"/>
                <w:b/>
                <w:bCs/>
                <w:i/>
                <w:iCs/>
                <w:lang w:eastAsia="ru-RU"/>
              </w:rPr>
            </w:pPr>
          </w:p>
        </w:tc>
      </w:tr>
      <w:tr w:rsidR="000F3A1A" w:rsidRPr="000F3A1A" w14:paraId="6EBCFA04" w14:textId="77777777" w:rsidTr="00C40094">
        <w:trPr>
          <w:trHeight w:val="20"/>
        </w:trPr>
        <w:tc>
          <w:tcPr>
            <w:tcW w:w="753" w:type="pct"/>
            <w:vMerge w:val="restart"/>
          </w:tcPr>
          <w:p w14:paraId="1BD932C1" w14:textId="77777777" w:rsidR="00E6038D" w:rsidRPr="000F3A1A" w:rsidRDefault="00E6038D" w:rsidP="00C40094">
            <w:pPr>
              <w:spacing w:after="0" w:line="240" w:lineRule="auto"/>
              <w:jc w:val="center"/>
              <w:rPr>
                <w:rFonts w:ascii="Times New Roman" w:hAnsi="Times New Roman" w:cs="Times New Roman"/>
                <w:b/>
              </w:rPr>
            </w:pPr>
            <w:r w:rsidRPr="000F3A1A">
              <w:rPr>
                <w:rFonts w:ascii="Times New Roman" w:hAnsi="Times New Roman" w:cs="Times New Roman"/>
                <w:b/>
              </w:rPr>
              <w:t>Тема 4.</w:t>
            </w:r>
          </w:p>
          <w:p w14:paraId="767CD7F9" w14:textId="77777777" w:rsidR="00E6038D" w:rsidRPr="000F3A1A" w:rsidRDefault="00E6038D" w:rsidP="00C40094">
            <w:pPr>
              <w:spacing w:after="0" w:line="240" w:lineRule="auto"/>
              <w:jc w:val="center"/>
              <w:rPr>
                <w:rFonts w:ascii="Times New Roman" w:hAnsi="Times New Roman" w:cs="Times New Roman"/>
                <w:b/>
              </w:rPr>
            </w:pPr>
            <w:r w:rsidRPr="000F3A1A">
              <w:rPr>
                <w:rFonts w:ascii="Times New Roman" w:eastAsia="Times New Roman" w:hAnsi="Times New Roman" w:cs="Times New Roman"/>
                <w:b/>
                <w:bCs/>
                <w:sz w:val="24"/>
                <w:szCs w:val="24"/>
                <w:lang w:eastAsia="ru-RU"/>
              </w:rPr>
              <w:t>Гражданская война в России.</w:t>
            </w:r>
          </w:p>
          <w:p w14:paraId="2E765EB3" w14:textId="77777777" w:rsidR="00E6038D" w:rsidRPr="000F3A1A" w:rsidRDefault="00E6038D" w:rsidP="00C40094">
            <w:pPr>
              <w:spacing w:after="0" w:line="240" w:lineRule="auto"/>
              <w:jc w:val="center"/>
              <w:rPr>
                <w:rFonts w:ascii="Times New Roman" w:hAnsi="Times New Roman" w:cs="Times New Roman"/>
                <w:b/>
              </w:rPr>
            </w:pPr>
          </w:p>
        </w:tc>
        <w:tc>
          <w:tcPr>
            <w:tcW w:w="1888" w:type="pct"/>
          </w:tcPr>
          <w:p w14:paraId="0E1BBA98" w14:textId="77777777" w:rsidR="00E6038D" w:rsidRPr="000F3A1A" w:rsidRDefault="00E6038D" w:rsidP="00C40094">
            <w:pPr>
              <w:spacing w:after="0" w:line="240" w:lineRule="auto"/>
              <w:jc w:val="both"/>
              <w:rPr>
                <w:rFonts w:ascii="Times New Roman" w:hAnsi="Times New Roman" w:cs="Times New Roman"/>
                <w:b/>
              </w:rPr>
            </w:pPr>
            <w:r w:rsidRPr="000F3A1A">
              <w:rPr>
                <w:rFonts w:ascii="Times New Roman" w:hAnsi="Times New Roman" w:cs="Times New Roman"/>
                <w:b/>
              </w:rPr>
              <w:t xml:space="preserve">Содержание </w:t>
            </w:r>
          </w:p>
        </w:tc>
        <w:tc>
          <w:tcPr>
            <w:tcW w:w="566" w:type="pct"/>
          </w:tcPr>
          <w:p w14:paraId="58D20A38" w14:textId="77777777" w:rsidR="00E6038D" w:rsidRPr="000F3A1A" w:rsidRDefault="00E6038D" w:rsidP="00C40094">
            <w:pPr>
              <w:spacing w:after="0" w:line="240" w:lineRule="auto"/>
              <w:jc w:val="center"/>
              <w:rPr>
                <w:rFonts w:ascii="Times New Roman" w:eastAsia="Times New Roman" w:hAnsi="Times New Roman" w:cs="Times New Roman"/>
                <w:b/>
                <w:bCs/>
                <w:lang w:eastAsia="ru-RU"/>
              </w:rPr>
            </w:pPr>
            <w:r w:rsidRPr="000F3A1A">
              <w:rPr>
                <w:rFonts w:ascii="Times New Roman" w:eastAsia="Times New Roman" w:hAnsi="Times New Roman" w:cs="Times New Roman"/>
                <w:b/>
                <w:bCs/>
                <w:lang w:eastAsia="ru-RU"/>
              </w:rPr>
              <w:t>4</w:t>
            </w:r>
          </w:p>
        </w:tc>
        <w:tc>
          <w:tcPr>
            <w:tcW w:w="660" w:type="pct"/>
            <w:vMerge w:val="restart"/>
          </w:tcPr>
          <w:p w14:paraId="0CDEFE9B" w14:textId="77777777" w:rsidR="00E6038D" w:rsidRPr="000F3A1A" w:rsidRDefault="00E6038D" w:rsidP="00C40094">
            <w:pPr>
              <w:spacing w:after="0" w:line="240" w:lineRule="auto"/>
              <w:jc w:val="both"/>
              <w:rPr>
                <w:rFonts w:ascii="Times New Roman" w:eastAsia="Times New Roman" w:hAnsi="Times New Roman" w:cs="Times New Roman"/>
                <w:lang w:eastAsia="ru-RU"/>
              </w:rPr>
            </w:pPr>
            <w:r w:rsidRPr="000F3A1A">
              <w:rPr>
                <w:rFonts w:ascii="Times New Roman" w:eastAsia="Times New Roman" w:hAnsi="Times New Roman" w:cs="Times New Roman"/>
                <w:lang w:eastAsia="ru-RU"/>
              </w:rPr>
              <w:t>ОК 1 – ОК 9</w:t>
            </w:r>
          </w:p>
        </w:tc>
        <w:tc>
          <w:tcPr>
            <w:tcW w:w="1133" w:type="pct"/>
            <w:vMerge w:val="restart"/>
          </w:tcPr>
          <w:p w14:paraId="61DA483D"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01.01-Уо 01.09, </w:t>
            </w: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02.01-02.08, </w:t>
            </w: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03.01-03.09</w:t>
            </w:r>
          </w:p>
          <w:p w14:paraId="0E123464"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04.01-04.02</w:t>
            </w:r>
          </w:p>
          <w:p w14:paraId="6B7086D7"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05.01</w:t>
            </w:r>
          </w:p>
          <w:p w14:paraId="56F1CDE1"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06.01-06.02</w:t>
            </w:r>
          </w:p>
          <w:p w14:paraId="1574209C"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07.01-07.03</w:t>
            </w:r>
          </w:p>
          <w:p w14:paraId="2313BB6B"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08.01-08.03</w:t>
            </w:r>
          </w:p>
          <w:p w14:paraId="4709BAEF"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09.01-09.03</w:t>
            </w:r>
          </w:p>
          <w:p w14:paraId="5B552C1A"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01.01-01.06 </w:t>
            </w: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02.01-02.04</w:t>
            </w:r>
          </w:p>
          <w:p w14:paraId="6D89D402"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03.01-03.07</w:t>
            </w:r>
          </w:p>
          <w:p w14:paraId="5B974683"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04.01-04.02</w:t>
            </w:r>
          </w:p>
          <w:p w14:paraId="5578FE1C"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05.01-05.02</w:t>
            </w:r>
          </w:p>
          <w:p w14:paraId="1DB94EF1"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06.01-06.03</w:t>
            </w:r>
          </w:p>
          <w:p w14:paraId="69163410"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07.01-07.05</w:t>
            </w:r>
          </w:p>
          <w:p w14:paraId="13D832B7"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08.01-08.04</w:t>
            </w:r>
          </w:p>
          <w:p w14:paraId="681E5558" w14:textId="77777777" w:rsidR="00E6038D" w:rsidRPr="000F3A1A" w:rsidRDefault="00E6038D" w:rsidP="00C40094">
            <w:pPr>
              <w:spacing w:after="0" w:line="240" w:lineRule="auto"/>
              <w:jc w:val="center"/>
              <w:rPr>
                <w:rFonts w:ascii="Times New Roman" w:eastAsia="Times New Roman" w:hAnsi="Times New Roman" w:cs="Times New Roman"/>
                <w:b/>
                <w:bCs/>
                <w:i/>
                <w:iCs/>
                <w:lang w:eastAsia="ru-RU"/>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09.01-09.05</w:t>
            </w:r>
          </w:p>
        </w:tc>
      </w:tr>
      <w:tr w:rsidR="000F3A1A" w:rsidRPr="000F3A1A" w14:paraId="0CB13D0F" w14:textId="77777777" w:rsidTr="00C40094">
        <w:trPr>
          <w:trHeight w:val="20"/>
        </w:trPr>
        <w:tc>
          <w:tcPr>
            <w:tcW w:w="753" w:type="pct"/>
            <w:vMerge/>
          </w:tcPr>
          <w:p w14:paraId="62D05E9E" w14:textId="77777777" w:rsidR="00E6038D" w:rsidRPr="000F3A1A" w:rsidRDefault="00E6038D" w:rsidP="00C40094">
            <w:pPr>
              <w:spacing w:after="0" w:line="240" w:lineRule="auto"/>
              <w:jc w:val="center"/>
              <w:rPr>
                <w:rFonts w:ascii="Times New Roman" w:eastAsia="Times New Roman" w:hAnsi="Times New Roman" w:cs="Times New Roman"/>
                <w:b/>
                <w:bCs/>
                <w:lang w:eastAsia="ru-RU"/>
              </w:rPr>
            </w:pPr>
          </w:p>
        </w:tc>
        <w:tc>
          <w:tcPr>
            <w:tcW w:w="1888" w:type="pct"/>
          </w:tcPr>
          <w:p w14:paraId="6ECAB447" w14:textId="77777777" w:rsidR="00E6038D" w:rsidRPr="000F3A1A" w:rsidRDefault="00E6038D" w:rsidP="00C40094">
            <w:pPr>
              <w:spacing w:after="0" w:line="240" w:lineRule="auto"/>
              <w:jc w:val="both"/>
              <w:rPr>
                <w:rFonts w:ascii="Times New Roman" w:eastAsia="Times New Roman" w:hAnsi="Times New Roman" w:cs="Times New Roman"/>
                <w:b/>
                <w:bCs/>
                <w:i/>
                <w:iCs/>
                <w:lang w:eastAsia="ru-RU"/>
              </w:rPr>
            </w:pPr>
            <w:r w:rsidRPr="000F3A1A">
              <w:rPr>
                <w:rFonts w:ascii="Times New Roman" w:eastAsia="Times New Roman" w:hAnsi="Times New Roman" w:cs="Times New Roman"/>
                <w:bCs/>
                <w:lang w:eastAsia="ru-RU"/>
              </w:rPr>
              <w:t>Причины Гражданской войны. Красные и белые: политические ориентации, лозунги и реальные действия, социальная опора. Другие участники Гражданской войны. Цели и этапы участия иностранных государств в Гражданской войне. Начало фронтовой Гражданской войны. Ход военных действий на фронтах в 1918-1920 годах. Завершающий период Гражданской войны. Причины победы красных. Россия в годы Гражданской войны. Экономическая политика большевиков. Национализация, «красногвардейская атака на капитал». Политика «военного коммунизма», ее причины, цели, содержание, последствия. Последствия и итоги Гражданской войны.</w:t>
            </w:r>
          </w:p>
        </w:tc>
        <w:tc>
          <w:tcPr>
            <w:tcW w:w="566" w:type="pct"/>
          </w:tcPr>
          <w:p w14:paraId="717302AC" w14:textId="77777777" w:rsidR="00E6038D" w:rsidRPr="000F3A1A" w:rsidRDefault="00E6038D" w:rsidP="00C40094">
            <w:pPr>
              <w:spacing w:after="0" w:line="240" w:lineRule="auto"/>
              <w:jc w:val="center"/>
              <w:rPr>
                <w:rFonts w:ascii="Times New Roman" w:eastAsia="Times New Roman" w:hAnsi="Times New Roman" w:cs="Times New Roman"/>
                <w:lang w:eastAsia="ru-RU"/>
              </w:rPr>
            </w:pPr>
            <w:r w:rsidRPr="000F3A1A">
              <w:rPr>
                <w:rFonts w:ascii="Times New Roman" w:eastAsia="Times New Roman" w:hAnsi="Times New Roman" w:cs="Times New Roman"/>
                <w:lang w:eastAsia="ru-RU"/>
              </w:rPr>
              <w:t>2</w:t>
            </w:r>
          </w:p>
        </w:tc>
        <w:tc>
          <w:tcPr>
            <w:tcW w:w="660" w:type="pct"/>
            <w:vMerge/>
          </w:tcPr>
          <w:p w14:paraId="643A7C7D" w14:textId="77777777" w:rsidR="00E6038D" w:rsidRPr="000F3A1A" w:rsidRDefault="00E6038D" w:rsidP="00C40094">
            <w:pPr>
              <w:spacing w:after="0" w:line="240" w:lineRule="auto"/>
              <w:jc w:val="both"/>
              <w:rPr>
                <w:rFonts w:ascii="Times New Roman" w:eastAsia="Times New Roman" w:hAnsi="Times New Roman" w:cs="Times New Roman"/>
                <w:lang w:eastAsia="ru-RU"/>
              </w:rPr>
            </w:pPr>
          </w:p>
        </w:tc>
        <w:tc>
          <w:tcPr>
            <w:tcW w:w="1133" w:type="pct"/>
            <w:vMerge/>
          </w:tcPr>
          <w:p w14:paraId="32C6B8ED" w14:textId="77777777" w:rsidR="00E6038D" w:rsidRPr="000F3A1A" w:rsidRDefault="00E6038D" w:rsidP="00C40094">
            <w:pPr>
              <w:spacing w:after="0" w:line="240" w:lineRule="auto"/>
              <w:jc w:val="center"/>
              <w:rPr>
                <w:rFonts w:ascii="Times New Roman" w:eastAsia="Times New Roman" w:hAnsi="Times New Roman" w:cs="Times New Roman"/>
                <w:b/>
                <w:bCs/>
                <w:i/>
                <w:iCs/>
                <w:lang w:eastAsia="ru-RU"/>
              </w:rPr>
            </w:pPr>
          </w:p>
        </w:tc>
      </w:tr>
      <w:tr w:rsidR="000F3A1A" w:rsidRPr="000F3A1A" w14:paraId="45A0E531" w14:textId="77777777" w:rsidTr="00C40094">
        <w:trPr>
          <w:trHeight w:val="20"/>
        </w:trPr>
        <w:tc>
          <w:tcPr>
            <w:tcW w:w="753" w:type="pct"/>
            <w:vMerge/>
          </w:tcPr>
          <w:p w14:paraId="06801D94" w14:textId="77777777" w:rsidR="00E6038D" w:rsidRPr="000F3A1A" w:rsidRDefault="00E6038D" w:rsidP="00C40094">
            <w:pPr>
              <w:spacing w:after="0" w:line="240" w:lineRule="auto"/>
              <w:jc w:val="center"/>
              <w:rPr>
                <w:rFonts w:ascii="Times New Roman" w:eastAsia="Times New Roman" w:hAnsi="Times New Roman" w:cs="Times New Roman"/>
                <w:b/>
                <w:bCs/>
                <w:lang w:eastAsia="ru-RU"/>
              </w:rPr>
            </w:pPr>
          </w:p>
        </w:tc>
        <w:tc>
          <w:tcPr>
            <w:tcW w:w="1888" w:type="pct"/>
          </w:tcPr>
          <w:p w14:paraId="7BFB61EC" w14:textId="77777777" w:rsidR="00E6038D" w:rsidRPr="000F3A1A" w:rsidRDefault="00E6038D" w:rsidP="00C40094">
            <w:pPr>
              <w:autoSpaceDE w:val="0"/>
              <w:autoSpaceDN w:val="0"/>
              <w:adjustRightInd w:val="0"/>
              <w:spacing w:after="0" w:line="240" w:lineRule="auto"/>
              <w:jc w:val="both"/>
              <w:rPr>
                <w:rFonts w:ascii="Times New Roman" w:eastAsia="Times New Roman" w:hAnsi="Times New Roman" w:cs="Times New Roman"/>
                <w:bCs/>
                <w:lang w:eastAsia="ru-RU"/>
              </w:rPr>
            </w:pPr>
            <w:r w:rsidRPr="000F3A1A">
              <w:rPr>
                <w:rFonts w:ascii="Times New Roman" w:eastAsia="Times New Roman" w:hAnsi="Times New Roman" w:cs="Times New Roman"/>
                <w:b/>
                <w:bCs/>
                <w:lang w:eastAsia="ru-RU"/>
              </w:rPr>
              <w:t>Практическое занятие</w:t>
            </w:r>
          </w:p>
        </w:tc>
        <w:tc>
          <w:tcPr>
            <w:tcW w:w="566" w:type="pct"/>
          </w:tcPr>
          <w:p w14:paraId="75E88C8C" w14:textId="77777777" w:rsidR="00E6038D" w:rsidRPr="000F3A1A" w:rsidRDefault="00E6038D" w:rsidP="00C40094">
            <w:pPr>
              <w:spacing w:after="0" w:line="240" w:lineRule="auto"/>
              <w:jc w:val="center"/>
              <w:rPr>
                <w:rFonts w:ascii="Times New Roman" w:eastAsia="Times New Roman" w:hAnsi="Times New Roman" w:cs="Times New Roman"/>
                <w:lang w:eastAsia="ru-RU"/>
              </w:rPr>
            </w:pPr>
            <w:r w:rsidRPr="000F3A1A">
              <w:rPr>
                <w:rFonts w:ascii="Times New Roman" w:eastAsia="Times New Roman" w:hAnsi="Times New Roman" w:cs="Times New Roman"/>
                <w:lang w:eastAsia="ru-RU"/>
              </w:rPr>
              <w:t>2</w:t>
            </w:r>
          </w:p>
        </w:tc>
        <w:tc>
          <w:tcPr>
            <w:tcW w:w="660" w:type="pct"/>
            <w:vMerge/>
          </w:tcPr>
          <w:p w14:paraId="7564D3C3" w14:textId="77777777" w:rsidR="00E6038D" w:rsidRPr="000F3A1A" w:rsidRDefault="00E6038D" w:rsidP="00C40094">
            <w:pPr>
              <w:spacing w:after="0" w:line="240" w:lineRule="auto"/>
              <w:jc w:val="both"/>
              <w:rPr>
                <w:rFonts w:ascii="Times New Roman" w:eastAsia="Times New Roman" w:hAnsi="Times New Roman" w:cs="Times New Roman"/>
                <w:lang w:eastAsia="ru-RU"/>
              </w:rPr>
            </w:pPr>
          </w:p>
        </w:tc>
        <w:tc>
          <w:tcPr>
            <w:tcW w:w="1133" w:type="pct"/>
            <w:vMerge/>
          </w:tcPr>
          <w:p w14:paraId="381CD840" w14:textId="77777777" w:rsidR="00E6038D" w:rsidRPr="000F3A1A" w:rsidRDefault="00E6038D" w:rsidP="00C40094">
            <w:pPr>
              <w:spacing w:after="0" w:line="240" w:lineRule="auto"/>
              <w:jc w:val="center"/>
              <w:rPr>
                <w:rFonts w:ascii="Times New Roman" w:eastAsia="Times New Roman" w:hAnsi="Times New Roman" w:cs="Times New Roman"/>
                <w:b/>
                <w:bCs/>
                <w:i/>
                <w:iCs/>
                <w:lang w:eastAsia="ru-RU"/>
              </w:rPr>
            </w:pPr>
          </w:p>
        </w:tc>
      </w:tr>
      <w:tr w:rsidR="000F3A1A" w:rsidRPr="000F3A1A" w14:paraId="22AB5355" w14:textId="77777777" w:rsidTr="00C40094">
        <w:trPr>
          <w:trHeight w:val="20"/>
        </w:trPr>
        <w:tc>
          <w:tcPr>
            <w:tcW w:w="753" w:type="pct"/>
            <w:vMerge/>
          </w:tcPr>
          <w:p w14:paraId="48856FC1" w14:textId="77777777" w:rsidR="00E6038D" w:rsidRPr="000F3A1A" w:rsidRDefault="00E6038D" w:rsidP="00C40094">
            <w:pPr>
              <w:spacing w:after="0" w:line="240" w:lineRule="auto"/>
              <w:jc w:val="center"/>
              <w:rPr>
                <w:rFonts w:ascii="Times New Roman" w:eastAsia="Times New Roman" w:hAnsi="Times New Roman" w:cs="Times New Roman"/>
                <w:b/>
                <w:bCs/>
                <w:lang w:eastAsia="ru-RU"/>
              </w:rPr>
            </w:pPr>
          </w:p>
        </w:tc>
        <w:tc>
          <w:tcPr>
            <w:tcW w:w="1888" w:type="pct"/>
          </w:tcPr>
          <w:p w14:paraId="421D089E" w14:textId="77777777" w:rsidR="00E6038D" w:rsidRPr="000F3A1A" w:rsidRDefault="00E6038D" w:rsidP="00C40094">
            <w:pPr>
              <w:spacing w:after="0" w:line="240" w:lineRule="auto"/>
              <w:jc w:val="both"/>
              <w:rPr>
                <w:rFonts w:ascii="Times New Roman" w:eastAsia="Times New Roman" w:hAnsi="Times New Roman" w:cs="Times New Roman"/>
                <w:bCs/>
                <w:lang w:eastAsia="ru-RU"/>
              </w:rPr>
            </w:pPr>
            <w:r w:rsidRPr="000F3A1A">
              <w:rPr>
                <w:rFonts w:ascii="Times New Roman" w:eastAsia="Times New Roman" w:hAnsi="Times New Roman" w:cs="Times New Roman"/>
                <w:bCs/>
                <w:lang w:eastAsia="ru-RU"/>
              </w:rPr>
              <w:t>Россия в годы Гражданской войны.</w:t>
            </w:r>
          </w:p>
        </w:tc>
        <w:tc>
          <w:tcPr>
            <w:tcW w:w="566" w:type="pct"/>
          </w:tcPr>
          <w:p w14:paraId="6EE07681" w14:textId="77777777" w:rsidR="00E6038D" w:rsidRPr="000F3A1A" w:rsidRDefault="00E6038D" w:rsidP="00C40094">
            <w:pPr>
              <w:spacing w:after="0" w:line="240" w:lineRule="auto"/>
              <w:jc w:val="center"/>
              <w:rPr>
                <w:rFonts w:ascii="Times New Roman" w:eastAsia="Times New Roman" w:hAnsi="Times New Roman" w:cs="Times New Roman"/>
                <w:lang w:eastAsia="ru-RU"/>
              </w:rPr>
            </w:pPr>
            <w:r w:rsidRPr="000F3A1A">
              <w:rPr>
                <w:rFonts w:ascii="Times New Roman" w:eastAsia="Times New Roman" w:hAnsi="Times New Roman" w:cs="Times New Roman"/>
                <w:lang w:eastAsia="ru-RU"/>
              </w:rPr>
              <w:t>2</w:t>
            </w:r>
          </w:p>
        </w:tc>
        <w:tc>
          <w:tcPr>
            <w:tcW w:w="660" w:type="pct"/>
            <w:vMerge/>
          </w:tcPr>
          <w:p w14:paraId="342F1C4A" w14:textId="77777777" w:rsidR="00E6038D" w:rsidRPr="000F3A1A" w:rsidRDefault="00E6038D" w:rsidP="00C40094">
            <w:pPr>
              <w:spacing w:after="0" w:line="240" w:lineRule="auto"/>
              <w:jc w:val="both"/>
              <w:rPr>
                <w:rFonts w:ascii="Times New Roman" w:eastAsia="Times New Roman" w:hAnsi="Times New Roman" w:cs="Times New Roman"/>
                <w:lang w:eastAsia="ru-RU"/>
              </w:rPr>
            </w:pPr>
          </w:p>
        </w:tc>
        <w:tc>
          <w:tcPr>
            <w:tcW w:w="1133" w:type="pct"/>
            <w:vMerge/>
          </w:tcPr>
          <w:p w14:paraId="0E5D0C3E" w14:textId="77777777" w:rsidR="00E6038D" w:rsidRPr="000F3A1A" w:rsidRDefault="00E6038D" w:rsidP="00C40094">
            <w:pPr>
              <w:spacing w:after="0" w:line="240" w:lineRule="auto"/>
              <w:jc w:val="center"/>
              <w:rPr>
                <w:rFonts w:ascii="Times New Roman" w:eastAsia="Times New Roman" w:hAnsi="Times New Roman" w:cs="Times New Roman"/>
                <w:b/>
                <w:bCs/>
                <w:i/>
                <w:iCs/>
                <w:lang w:eastAsia="ru-RU"/>
              </w:rPr>
            </w:pPr>
          </w:p>
        </w:tc>
      </w:tr>
      <w:tr w:rsidR="000F3A1A" w:rsidRPr="000F3A1A" w14:paraId="0066FE00" w14:textId="77777777" w:rsidTr="00C40094">
        <w:trPr>
          <w:trHeight w:val="20"/>
        </w:trPr>
        <w:tc>
          <w:tcPr>
            <w:tcW w:w="753" w:type="pct"/>
            <w:vMerge w:val="restart"/>
          </w:tcPr>
          <w:p w14:paraId="21A8AF2F" w14:textId="77777777" w:rsidR="00E6038D" w:rsidRPr="000F3A1A" w:rsidRDefault="00E6038D" w:rsidP="00C40094">
            <w:pPr>
              <w:spacing w:after="0" w:line="240" w:lineRule="auto"/>
              <w:jc w:val="center"/>
              <w:rPr>
                <w:rFonts w:ascii="Times New Roman" w:hAnsi="Times New Roman" w:cs="Times New Roman"/>
                <w:b/>
              </w:rPr>
            </w:pPr>
            <w:r w:rsidRPr="000F3A1A">
              <w:rPr>
                <w:rFonts w:ascii="Times New Roman" w:hAnsi="Times New Roman" w:cs="Times New Roman"/>
                <w:b/>
              </w:rPr>
              <w:t xml:space="preserve">Тема 6. </w:t>
            </w:r>
          </w:p>
          <w:p w14:paraId="5F55669A" w14:textId="77777777" w:rsidR="00E6038D" w:rsidRPr="000F3A1A" w:rsidRDefault="00E6038D" w:rsidP="00C40094">
            <w:pPr>
              <w:spacing w:after="0" w:line="240" w:lineRule="auto"/>
              <w:jc w:val="center"/>
              <w:rPr>
                <w:rFonts w:ascii="Times New Roman" w:hAnsi="Times New Roman" w:cs="Times New Roman"/>
                <w:b/>
              </w:rPr>
            </w:pPr>
            <w:r w:rsidRPr="000F3A1A">
              <w:rPr>
                <w:rFonts w:ascii="Times New Roman" w:hAnsi="Times New Roman" w:cs="Times New Roman"/>
                <w:b/>
                <w:bCs/>
                <w:sz w:val="24"/>
                <w:szCs w:val="24"/>
              </w:rPr>
              <w:t>Новая экономическая политика в Советской России. Образование СССР.</w:t>
            </w:r>
          </w:p>
          <w:p w14:paraId="6A4E1B8D" w14:textId="77777777" w:rsidR="00E6038D" w:rsidRPr="000F3A1A" w:rsidRDefault="00E6038D" w:rsidP="00C40094">
            <w:pPr>
              <w:spacing w:after="0" w:line="240" w:lineRule="auto"/>
              <w:jc w:val="center"/>
              <w:rPr>
                <w:rFonts w:ascii="Times New Roman" w:eastAsia="Times New Roman" w:hAnsi="Times New Roman" w:cs="Times New Roman"/>
                <w:b/>
                <w:bCs/>
                <w:lang w:eastAsia="ru-RU"/>
              </w:rPr>
            </w:pPr>
          </w:p>
        </w:tc>
        <w:tc>
          <w:tcPr>
            <w:tcW w:w="1888" w:type="pct"/>
          </w:tcPr>
          <w:p w14:paraId="5183E8DB" w14:textId="77777777" w:rsidR="00E6038D" w:rsidRPr="000F3A1A" w:rsidRDefault="00E6038D" w:rsidP="00C40094">
            <w:pPr>
              <w:spacing w:after="0" w:line="240" w:lineRule="auto"/>
              <w:jc w:val="both"/>
              <w:rPr>
                <w:rFonts w:ascii="Times New Roman" w:eastAsia="Times New Roman" w:hAnsi="Times New Roman" w:cs="Times New Roman"/>
                <w:b/>
                <w:bCs/>
                <w:i/>
                <w:iCs/>
                <w:lang w:eastAsia="ru-RU"/>
              </w:rPr>
            </w:pPr>
            <w:r w:rsidRPr="000F3A1A">
              <w:rPr>
                <w:rFonts w:ascii="Times New Roman" w:hAnsi="Times New Roman" w:cs="Times New Roman"/>
                <w:b/>
              </w:rPr>
              <w:t>Содержание</w:t>
            </w:r>
          </w:p>
        </w:tc>
        <w:tc>
          <w:tcPr>
            <w:tcW w:w="566" w:type="pct"/>
          </w:tcPr>
          <w:p w14:paraId="4C890455" w14:textId="77777777" w:rsidR="00E6038D" w:rsidRPr="000F3A1A" w:rsidRDefault="00E6038D" w:rsidP="00C40094">
            <w:pPr>
              <w:spacing w:after="0" w:line="240" w:lineRule="auto"/>
              <w:jc w:val="center"/>
              <w:rPr>
                <w:rFonts w:ascii="Times New Roman" w:eastAsia="Times New Roman" w:hAnsi="Times New Roman" w:cs="Times New Roman"/>
                <w:b/>
                <w:bCs/>
                <w:lang w:eastAsia="ru-RU"/>
              </w:rPr>
            </w:pPr>
            <w:r w:rsidRPr="000F3A1A">
              <w:rPr>
                <w:rFonts w:ascii="Times New Roman" w:eastAsia="Times New Roman" w:hAnsi="Times New Roman" w:cs="Times New Roman"/>
                <w:b/>
                <w:bCs/>
                <w:lang w:eastAsia="ru-RU"/>
              </w:rPr>
              <w:t>4</w:t>
            </w:r>
          </w:p>
        </w:tc>
        <w:tc>
          <w:tcPr>
            <w:tcW w:w="660" w:type="pct"/>
            <w:vMerge w:val="restart"/>
          </w:tcPr>
          <w:p w14:paraId="3F780480" w14:textId="77777777" w:rsidR="00E6038D" w:rsidRPr="000F3A1A" w:rsidRDefault="00E6038D" w:rsidP="00C40094">
            <w:pPr>
              <w:spacing w:after="0" w:line="240" w:lineRule="auto"/>
              <w:jc w:val="both"/>
              <w:rPr>
                <w:rFonts w:ascii="Times New Roman" w:eastAsia="Times New Roman" w:hAnsi="Times New Roman" w:cs="Times New Roman"/>
                <w:lang w:eastAsia="ru-RU"/>
              </w:rPr>
            </w:pPr>
            <w:r w:rsidRPr="000F3A1A">
              <w:rPr>
                <w:rFonts w:ascii="Times New Roman" w:eastAsia="Times New Roman" w:hAnsi="Times New Roman" w:cs="Times New Roman"/>
                <w:lang w:eastAsia="ru-RU"/>
              </w:rPr>
              <w:t>ОК 1 – ОК 9</w:t>
            </w:r>
          </w:p>
        </w:tc>
        <w:tc>
          <w:tcPr>
            <w:tcW w:w="1133" w:type="pct"/>
            <w:vMerge w:val="restart"/>
          </w:tcPr>
          <w:p w14:paraId="7A51713F"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01.01-Уо 01.09, </w:t>
            </w: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02.01-02.08, </w:t>
            </w: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03.01-03.09</w:t>
            </w:r>
          </w:p>
          <w:p w14:paraId="21727A6B"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04.01-04.02</w:t>
            </w:r>
          </w:p>
          <w:p w14:paraId="3FCF3084"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05.01</w:t>
            </w:r>
          </w:p>
          <w:p w14:paraId="0A850309"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06.01-06.02</w:t>
            </w:r>
          </w:p>
          <w:p w14:paraId="2BD223E6"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07.01-07.03</w:t>
            </w:r>
          </w:p>
          <w:p w14:paraId="37B7E7CD"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08.01-08.03</w:t>
            </w:r>
          </w:p>
          <w:p w14:paraId="2544749F"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09.01-09.03</w:t>
            </w:r>
          </w:p>
          <w:p w14:paraId="4E3AC6BC"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01.01-01.06 </w:t>
            </w: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02.01-02.04</w:t>
            </w:r>
          </w:p>
          <w:p w14:paraId="3FE7055F"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lastRenderedPageBreak/>
              <w:t>Зо</w:t>
            </w:r>
            <w:proofErr w:type="spellEnd"/>
            <w:r w:rsidRPr="000F3A1A">
              <w:rPr>
                <w:rFonts w:ascii="Times New Roman" w:hAnsi="Times New Roman" w:cs="Times New Roman"/>
              </w:rPr>
              <w:t xml:space="preserve"> 03.01-03.07</w:t>
            </w:r>
          </w:p>
          <w:p w14:paraId="1CC5D6A5"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04.01-04.02</w:t>
            </w:r>
          </w:p>
          <w:p w14:paraId="6CC83634"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05.01-05.02</w:t>
            </w:r>
          </w:p>
          <w:p w14:paraId="57D466EB"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06.01-06.03</w:t>
            </w:r>
          </w:p>
          <w:p w14:paraId="0A7D334B"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07.01-07.05</w:t>
            </w:r>
          </w:p>
          <w:p w14:paraId="002589A2"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08.01-08.04</w:t>
            </w:r>
          </w:p>
          <w:p w14:paraId="3B1DC6F8" w14:textId="77777777" w:rsidR="00E6038D" w:rsidRPr="000F3A1A" w:rsidRDefault="00E6038D" w:rsidP="00C40094">
            <w:pPr>
              <w:spacing w:after="0" w:line="240" w:lineRule="auto"/>
              <w:jc w:val="center"/>
              <w:rPr>
                <w:rFonts w:ascii="Times New Roman" w:eastAsia="Times New Roman" w:hAnsi="Times New Roman" w:cs="Times New Roman"/>
                <w:b/>
                <w:bCs/>
                <w:i/>
                <w:iCs/>
                <w:lang w:eastAsia="ru-RU"/>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09.01-09.05</w:t>
            </w:r>
          </w:p>
        </w:tc>
      </w:tr>
      <w:tr w:rsidR="000F3A1A" w:rsidRPr="000F3A1A" w14:paraId="6AF849A1" w14:textId="77777777" w:rsidTr="00C40094">
        <w:trPr>
          <w:trHeight w:val="20"/>
        </w:trPr>
        <w:tc>
          <w:tcPr>
            <w:tcW w:w="753" w:type="pct"/>
            <w:vMerge/>
          </w:tcPr>
          <w:p w14:paraId="0A2B0910" w14:textId="77777777" w:rsidR="00E6038D" w:rsidRPr="000F3A1A" w:rsidRDefault="00E6038D" w:rsidP="00C40094">
            <w:pPr>
              <w:spacing w:after="0" w:line="240" w:lineRule="auto"/>
              <w:jc w:val="center"/>
              <w:rPr>
                <w:rFonts w:ascii="Times New Roman" w:eastAsia="Times New Roman" w:hAnsi="Times New Roman" w:cs="Times New Roman"/>
                <w:b/>
                <w:bCs/>
                <w:lang w:eastAsia="ru-RU"/>
              </w:rPr>
            </w:pPr>
          </w:p>
        </w:tc>
        <w:tc>
          <w:tcPr>
            <w:tcW w:w="1888" w:type="pct"/>
          </w:tcPr>
          <w:p w14:paraId="30077418" w14:textId="77777777" w:rsidR="00E6038D" w:rsidRPr="000F3A1A" w:rsidRDefault="00E6038D" w:rsidP="00C40094">
            <w:pPr>
              <w:spacing w:after="0" w:line="240" w:lineRule="auto"/>
              <w:jc w:val="both"/>
              <w:rPr>
                <w:rFonts w:ascii="Times New Roman" w:eastAsia="Times New Roman" w:hAnsi="Times New Roman" w:cs="Times New Roman"/>
                <w:b/>
                <w:bCs/>
                <w:i/>
                <w:iCs/>
                <w:lang w:eastAsia="ru-RU"/>
              </w:rPr>
            </w:pPr>
            <w:r w:rsidRPr="000F3A1A">
              <w:rPr>
                <w:rFonts w:ascii="Times New Roman" w:hAnsi="Times New Roman" w:cs="Times New Roman"/>
              </w:rPr>
              <w:t xml:space="preserve">Экономический и политический кризис. Крестьянские восстания, Кронштадтский мятеж и др. Переход к новой экономической политике. Сущность нэпа. Достижения и противоречия нэпа, причины его свертывания. Политическая жизнь в 1920-е годы. Образование СССР: предпосылки объединения республик, альтернативные проекты и практические решения. </w:t>
            </w:r>
            <w:r w:rsidRPr="000F3A1A">
              <w:rPr>
                <w:rFonts w:ascii="Times New Roman" w:hAnsi="Times New Roman" w:cs="Times New Roman"/>
                <w:iCs/>
              </w:rPr>
              <w:t>Национальная политика советской власти</w:t>
            </w:r>
            <w:r w:rsidRPr="000F3A1A">
              <w:rPr>
                <w:rFonts w:ascii="Times New Roman" w:hAnsi="Times New Roman" w:cs="Times New Roman"/>
              </w:rPr>
              <w:t xml:space="preserve">. Укрепление позиций страны на </w:t>
            </w:r>
            <w:r w:rsidRPr="000F3A1A">
              <w:rPr>
                <w:rFonts w:ascii="Times New Roman" w:hAnsi="Times New Roman" w:cs="Times New Roman"/>
              </w:rPr>
              <w:lastRenderedPageBreak/>
              <w:t>международной арене.</w:t>
            </w:r>
          </w:p>
        </w:tc>
        <w:tc>
          <w:tcPr>
            <w:tcW w:w="566" w:type="pct"/>
          </w:tcPr>
          <w:p w14:paraId="28FD974D" w14:textId="77777777" w:rsidR="00E6038D" w:rsidRPr="000F3A1A" w:rsidRDefault="00E6038D" w:rsidP="00C40094">
            <w:pPr>
              <w:spacing w:after="0" w:line="240" w:lineRule="auto"/>
              <w:jc w:val="center"/>
              <w:rPr>
                <w:rFonts w:ascii="Times New Roman" w:eastAsia="Times New Roman" w:hAnsi="Times New Roman" w:cs="Times New Roman"/>
                <w:i/>
                <w:iCs/>
                <w:lang w:eastAsia="ru-RU"/>
              </w:rPr>
            </w:pPr>
            <w:r w:rsidRPr="000F3A1A">
              <w:rPr>
                <w:rFonts w:ascii="Times New Roman" w:eastAsia="Times New Roman" w:hAnsi="Times New Roman" w:cs="Times New Roman"/>
                <w:i/>
                <w:iCs/>
                <w:lang w:eastAsia="ru-RU"/>
              </w:rPr>
              <w:lastRenderedPageBreak/>
              <w:t>2</w:t>
            </w:r>
          </w:p>
        </w:tc>
        <w:tc>
          <w:tcPr>
            <w:tcW w:w="660" w:type="pct"/>
            <w:vMerge/>
          </w:tcPr>
          <w:p w14:paraId="23A2205B" w14:textId="77777777" w:rsidR="00E6038D" w:rsidRPr="000F3A1A" w:rsidRDefault="00E6038D" w:rsidP="00C40094">
            <w:pPr>
              <w:spacing w:after="0" w:line="240" w:lineRule="auto"/>
              <w:jc w:val="both"/>
              <w:rPr>
                <w:rFonts w:ascii="Times New Roman" w:eastAsia="Times New Roman" w:hAnsi="Times New Roman" w:cs="Times New Roman"/>
                <w:lang w:eastAsia="ru-RU"/>
              </w:rPr>
            </w:pPr>
          </w:p>
        </w:tc>
        <w:tc>
          <w:tcPr>
            <w:tcW w:w="1133" w:type="pct"/>
            <w:vMerge/>
          </w:tcPr>
          <w:p w14:paraId="1DC007CF" w14:textId="77777777" w:rsidR="00E6038D" w:rsidRPr="000F3A1A" w:rsidRDefault="00E6038D" w:rsidP="00C40094">
            <w:pPr>
              <w:spacing w:after="0" w:line="240" w:lineRule="auto"/>
              <w:jc w:val="center"/>
              <w:rPr>
                <w:rFonts w:ascii="Times New Roman" w:eastAsia="Times New Roman" w:hAnsi="Times New Roman" w:cs="Times New Roman"/>
                <w:b/>
                <w:bCs/>
                <w:i/>
                <w:iCs/>
                <w:lang w:eastAsia="ru-RU"/>
              </w:rPr>
            </w:pPr>
          </w:p>
        </w:tc>
      </w:tr>
      <w:tr w:rsidR="000F3A1A" w:rsidRPr="000F3A1A" w14:paraId="16314C1B" w14:textId="77777777" w:rsidTr="00C40094">
        <w:trPr>
          <w:trHeight w:val="20"/>
        </w:trPr>
        <w:tc>
          <w:tcPr>
            <w:tcW w:w="753" w:type="pct"/>
            <w:vMerge/>
          </w:tcPr>
          <w:p w14:paraId="522D9B3D" w14:textId="77777777" w:rsidR="00E6038D" w:rsidRPr="000F3A1A" w:rsidRDefault="00E6038D" w:rsidP="00C40094">
            <w:pPr>
              <w:spacing w:after="0" w:line="240" w:lineRule="auto"/>
              <w:jc w:val="center"/>
              <w:rPr>
                <w:rFonts w:ascii="Times New Roman" w:eastAsia="Times New Roman" w:hAnsi="Times New Roman" w:cs="Times New Roman"/>
                <w:b/>
                <w:bCs/>
                <w:lang w:eastAsia="ru-RU"/>
              </w:rPr>
            </w:pPr>
          </w:p>
        </w:tc>
        <w:tc>
          <w:tcPr>
            <w:tcW w:w="1888" w:type="pct"/>
          </w:tcPr>
          <w:p w14:paraId="3AA94B0D" w14:textId="77777777" w:rsidR="00E6038D" w:rsidRPr="000F3A1A" w:rsidRDefault="00E6038D" w:rsidP="00C40094">
            <w:pPr>
              <w:autoSpaceDE w:val="0"/>
              <w:autoSpaceDN w:val="0"/>
              <w:adjustRightInd w:val="0"/>
              <w:spacing w:after="0" w:line="240" w:lineRule="auto"/>
              <w:rPr>
                <w:rFonts w:ascii="Times New Roman" w:hAnsi="Times New Roman" w:cs="Times New Roman"/>
              </w:rPr>
            </w:pPr>
            <w:r w:rsidRPr="000F3A1A">
              <w:rPr>
                <w:rFonts w:ascii="Times New Roman" w:hAnsi="Times New Roman" w:cs="Times New Roman"/>
                <w:b/>
                <w:bCs/>
                <w:iCs/>
              </w:rPr>
              <w:t>Практическое занятие</w:t>
            </w:r>
          </w:p>
        </w:tc>
        <w:tc>
          <w:tcPr>
            <w:tcW w:w="566" w:type="pct"/>
          </w:tcPr>
          <w:p w14:paraId="0BB10E0A" w14:textId="77777777" w:rsidR="00E6038D" w:rsidRPr="000F3A1A" w:rsidRDefault="00E6038D" w:rsidP="00C40094">
            <w:pPr>
              <w:spacing w:after="0" w:line="240" w:lineRule="auto"/>
              <w:jc w:val="center"/>
              <w:rPr>
                <w:rFonts w:ascii="Times New Roman" w:eastAsia="Times New Roman" w:hAnsi="Times New Roman" w:cs="Times New Roman"/>
                <w:i/>
                <w:iCs/>
                <w:lang w:eastAsia="ru-RU"/>
              </w:rPr>
            </w:pPr>
            <w:r w:rsidRPr="000F3A1A">
              <w:rPr>
                <w:rFonts w:ascii="Times New Roman" w:eastAsia="Times New Roman" w:hAnsi="Times New Roman" w:cs="Times New Roman"/>
                <w:i/>
                <w:iCs/>
                <w:lang w:eastAsia="ru-RU"/>
              </w:rPr>
              <w:t>2</w:t>
            </w:r>
          </w:p>
        </w:tc>
        <w:tc>
          <w:tcPr>
            <w:tcW w:w="660" w:type="pct"/>
            <w:vMerge/>
          </w:tcPr>
          <w:p w14:paraId="227440B8" w14:textId="77777777" w:rsidR="00E6038D" w:rsidRPr="000F3A1A" w:rsidRDefault="00E6038D" w:rsidP="00C40094">
            <w:pPr>
              <w:spacing w:after="0" w:line="240" w:lineRule="auto"/>
              <w:jc w:val="both"/>
              <w:rPr>
                <w:rFonts w:ascii="Times New Roman" w:eastAsia="Times New Roman" w:hAnsi="Times New Roman" w:cs="Times New Roman"/>
                <w:lang w:eastAsia="ru-RU"/>
              </w:rPr>
            </w:pPr>
          </w:p>
        </w:tc>
        <w:tc>
          <w:tcPr>
            <w:tcW w:w="1133" w:type="pct"/>
            <w:vMerge/>
          </w:tcPr>
          <w:p w14:paraId="60E39754" w14:textId="77777777" w:rsidR="00E6038D" w:rsidRPr="000F3A1A" w:rsidRDefault="00E6038D" w:rsidP="00C40094">
            <w:pPr>
              <w:spacing w:after="0" w:line="240" w:lineRule="auto"/>
              <w:jc w:val="center"/>
              <w:rPr>
                <w:rFonts w:ascii="Times New Roman" w:eastAsia="Times New Roman" w:hAnsi="Times New Roman" w:cs="Times New Roman"/>
                <w:b/>
                <w:bCs/>
                <w:i/>
                <w:iCs/>
                <w:lang w:eastAsia="ru-RU"/>
              </w:rPr>
            </w:pPr>
          </w:p>
        </w:tc>
      </w:tr>
      <w:tr w:rsidR="000F3A1A" w:rsidRPr="000F3A1A" w14:paraId="4E868FEB" w14:textId="77777777" w:rsidTr="00C40094">
        <w:trPr>
          <w:trHeight w:val="20"/>
        </w:trPr>
        <w:tc>
          <w:tcPr>
            <w:tcW w:w="753" w:type="pct"/>
            <w:vMerge/>
          </w:tcPr>
          <w:p w14:paraId="7C41726F" w14:textId="77777777" w:rsidR="00E6038D" w:rsidRPr="000F3A1A" w:rsidRDefault="00E6038D" w:rsidP="00C40094">
            <w:pPr>
              <w:spacing w:after="0" w:line="276" w:lineRule="auto"/>
              <w:jc w:val="center"/>
              <w:rPr>
                <w:rFonts w:ascii="Times New Roman" w:eastAsia="Times New Roman" w:hAnsi="Times New Roman" w:cs="Times New Roman"/>
                <w:b/>
                <w:bCs/>
                <w:lang w:eastAsia="ru-RU"/>
              </w:rPr>
            </w:pPr>
          </w:p>
        </w:tc>
        <w:tc>
          <w:tcPr>
            <w:tcW w:w="1888" w:type="pct"/>
          </w:tcPr>
          <w:p w14:paraId="75D0093A" w14:textId="77777777" w:rsidR="00E6038D" w:rsidRPr="000F3A1A" w:rsidRDefault="00E6038D" w:rsidP="00C40094">
            <w:pPr>
              <w:spacing w:after="0" w:line="240" w:lineRule="auto"/>
              <w:jc w:val="both"/>
              <w:rPr>
                <w:rFonts w:ascii="Times New Roman" w:eastAsia="Times New Roman" w:hAnsi="Times New Roman" w:cs="Times New Roman"/>
                <w:b/>
                <w:bCs/>
                <w:i/>
                <w:iCs/>
                <w:lang w:eastAsia="ru-RU"/>
              </w:rPr>
            </w:pPr>
            <w:r w:rsidRPr="000F3A1A">
              <w:rPr>
                <w:rFonts w:ascii="Times New Roman" w:hAnsi="Times New Roman" w:cs="Times New Roman"/>
              </w:rPr>
              <w:t>Сущность НЭПа. Достижения и противоречия нэпа, причины его свертывания.</w:t>
            </w:r>
          </w:p>
        </w:tc>
        <w:tc>
          <w:tcPr>
            <w:tcW w:w="566" w:type="pct"/>
          </w:tcPr>
          <w:p w14:paraId="48FEEE7B" w14:textId="77777777" w:rsidR="00E6038D" w:rsidRPr="000F3A1A" w:rsidRDefault="00E6038D" w:rsidP="00C40094">
            <w:pPr>
              <w:spacing w:after="0" w:line="240" w:lineRule="auto"/>
              <w:jc w:val="center"/>
              <w:rPr>
                <w:rFonts w:ascii="Times New Roman" w:eastAsia="Times New Roman" w:hAnsi="Times New Roman" w:cs="Times New Roman"/>
                <w:b/>
                <w:bCs/>
                <w:i/>
                <w:iCs/>
                <w:lang w:eastAsia="ru-RU"/>
              </w:rPr>
            </w:pPr>
            <w:r w:rsidRPr="000F3A1A">
              <w:rPr>
                <w:rFonts w:ascii="Times New Roman" w:hAnsi="Times New Roman" w:cs="Times New Roman"/>
                <w:bCs/>
              </w:rPr>
              <w:t>2</w:t>
            </w:r>
          </w:p>
        </w:tc>
        <w:tc>
          <w:tcPr>
            <w:tcW w:w="660" w:type="pct"/>
            <w:vMerge/>
          </w:tcPr>
          <w:p w14:paraId="770FBAA0" w14:textId="77777777" w:rsidR="00E6038D" w:rsidRPr="000F3A1A" w:rsidRDefault="00E6038D" w:rsidP="00C40094">
            <w:pPr>
              <w:spacing w:after="0" w:line="240" w:lineRule="auto"/>
              <w:jc w:val="both"/>
              <w:rPr>
                <w:rFonts w:ascii="Times New Roman" w:eastAsia="Times New Roman" w:hAnsi="Times New Roman" w:cs="Times New Roman"/>
                <w:lang w:eastAsia="ru-RU"/>
              </w:rPr>
            </w:pPr>
          </w:p>
        </w:tc>
        <w:tc>
          <w:tcPr>
            <w:tcW w:w="1133" w:type="pct"/>
            <w:vMerge/>
          </w:tcPr>
          <w:p w14:paraId="31777314" w14:textId="77777777" w:rsidR="00E6038D" w:rsidRPr="000F3A1A" w:rsidRDefault="00E6038D" w:rsidP="00C40094">
            <w:pPr>
              <w:spacing w:after="0" w:line="240" w:lineRule="auto"/>
              <w:jc w:val="center"/>
              <w:rPr>
                <w:rFonts w:ascii="Times New Roman" w:eastAsia="Times New Roman" w:hAnsi="Times New Roman" w:cs="Times New Roman"/>
                <w:b/>
                <w:bCs/>
                <w:i/>
                <w:iCs/>
                <w:lang w:eastAsia="ru-RU"/>
              </w:rPr>
            </w:pPr>
          </w:p>
        </w:tc>
      </w:tr>
      <w:tr w:rsidR="000F3A1A" w:rsidRPr="000F3A1A" w14:paraId="33AF389A" w14:textId="77777777" w:rsidTr="00C40094">
        <w:trPr>
          <w:trHeight w:val="20"/>
        </w:trPr>
        <w:tc>
          <w:tcPr>
            <w:tcW w:w="753" w:type="pct"/>
            <w:vMerge w:val="restart"/>
          </w:tcPr>
          <w:p w14:paraId="1B4C196B" w14:textId="77777777" w:rsidR="00E6038D" w:rsidRPr="000F3A1A" w:rsidRDefault="00E6038D" w:rsidP="00C40094">
            <w:pPr>
              <w:spacing w:after="0" w:line="240" w:lineRule="auto"/>
              <w:jc w:val="center"/>
              <w:rPr>
                <w:rFonts w:ascii="Times New Roman" w:hAnsi="Times New Roman" w:cs="Times New Roman"/>
                <w:b/>
              </w:rPr>
            </w:pPr>
            <w:r w:rsidRPr="000F3A1A">
              <w:rPr>
                <w:rFonts w:ascii="Times New Roman" w:hAnsi="Times New Roman" w:cs="Times New Roman"/>
                <w:b/>
              </w:rPr>
              <w:t>Тема 7.</w:t>
            </w:r>
          </w:p>
          <w:p w14:paraId="5177D8B0" w14:textId="77777777" w:rsidR="00E6038D" w:rsidRPr="000F3A1A" w:rsidRDefault="00E6038D" w:rsidP="00C40094">
            <w:pPr>
              <w:spacing w:after="0" w:line="240" w:lineRule="auto"/>
              <w:jc w:val="center"/>
              <w:rPr>
                <w:rFonts w:ascii="Times New Roman" w:hAnsi="Times New Roman" w:cs="Times New Roman"/>
                <w:b/>
              </w:rPr>
            </w:pPr>
            <w:r w:rsidRPr="000F3A1A">
              <w:rPr>
                <w:rFonts w:ascii="Times New Roman" w:hAnsi="Times New Roman" w:cs="Times New Roman"/>
                <w:b/>
                <w:bCs/>
                <w:sz w:val="24"/>
                <w:szCs w:val="24"/>
              </w:rPr>
              <w:t>Индустриализация и коллективизация в СССР.</w:t>
            </w:r>
          </w:p>
          <w:p w14:paraId="7DC0C854" w14:textId="77777777" w:rsidR="00E6038D" w:rsidRPr="000F3A1A" w:rsidRDefault="00E6038D" w:rsidP="00C40094">
            <w:pPr>
              <w:spacing w:after="0" w:line="276" w:lineRule="auto"/>
              <w:jc w:val="center"/>
              <w:rPr>
                <w:rFonts w:ascii="Times New Roman" w:eastAsia="Times New Roman" w:hAnsi="Times New Roman" w:cs="Times New Roman"/>
                <w:b/>
                <w:bCs/>
                <w:lang w:eastAsia="ru-RU"/>
              </w:rPr>
            </w:pPr>
          </w:p>
        </w:tc>
        <w:tc>
          <w:tcPr>
            <w:tcW w:w="1888" w:type="pct"/>
          </w:tcPr>
          <w:p w14:paraId="67D22A09" w14:textId="77777777" w:rsidR="00E6038D" w:rsidRPr="000F3A1A" w:rsidRDefault="00E6038D" w:rsidP="00C40094">
            <w:pPr>
              <w:spacing w:after="0" w:line="240" w:lineRule="auto"/>
              <w:jc w:val="both"/>
              <w:rPr>
                <w:rFonts w:ascii="Times New Roman" w:hAnsi="Times New Roman" w:cs="Times New Roman"/>
                <w:b/>
              </w:rPr>
            </w:pPr>
            <w:r w:rsidRPr="000F3A1A">
              <w:rPr>
                <w:rFonts w:ascii="Times New Roman" w:hAnsi="Times New Roman" w:cs="Times New Roman"/>
                <w:b/>
              </w:rPr>
              <w:t xml:space="preserve">Содержание </w:t>
            </w:r>
          </w:p>
        </w:tc>
        <w:tc>
          <w:tcPr>
            <w:tcW w:w="566" w:type="pct"/>
          </w:tcPr>
          <w:p w14:paraId="04A38E4A" w14:textId="77777777" w:rsidR="00E6038D" w:rsidRPr="000F3A1A" w:rsidRDefault="00E6038D" w:rsidP="00C40094">
            <w:pPr>
              <w:spacing w:after="0" w:line="240" w:lineRule="auto"/>
              <w:jc w:val="center"/>
              <w:rPr>
                <w:rFonts w:ascii="Times New Roman" w:hAnsi="Times New Roman" w:cs="Times New Roman"/>
                <w:b/>
              </w:rPr>
            </w:pPr>
            <w:r w:rsidRPr="000F3A1A">
              <w:rPr>
                <w:rFonts w:ascii="Times New Roman" w:hAnsi="Times New Roman" w:cs="Times New Roman"/>
                <w:b/>
              </w:rPr>
              <w:t>2</w:t>
            </w:r>
          </w:p>
        </w:tc>
        <w:tc>
          <w:tcPr>
            <w:tcW w:w="660" w:type="pct"/>
            <w:vMerge w:val="restart"/>
          </w:tcPr>
          <w:p w14:paraId="11965965" w14:textId="77777777" w:rsidR="00E6038D" w:rsidRPr="000F3A1A" w:rsidRDefault="00E6038D" w:rsidP="00C40094">
            <w:pPr>
              <w:spacing w:after="0" w:line="240" w:lineRule="auto"/>
              <w:jc w:val="both"/>
              <w:rPr>
                <w:rFonts w:ascii="Times New Roman" w:eastAsia="Times New Roman" w:hAnsi="Times New Roman" w:cs="Times New Roman"/>
                <w:lang w:eastAsia="ru-RU"/>
              </w:rPr>
            </w:pPr>
            <w:r w:rsidRPr="000F3A1A">
              <w:rPr>
                <w:rFonts w:ascii="Times New Roman" w:eastAsia="Times New Roman" w:hAnsi="Times New Roman" w:cs="Times New Roman"/>
                <w:lang w:eastAsia="ru-RU"/>
              </w:rPr>
              <w:t>ОК 1 – ОК 9</w:t>
            </w:r>
          </w:p>
        </w:tc>
        <w:tc>
          <w:tcPr>
            <w:tcW w:w="1133" w:type="pct"/>
            <w:vMerge w:val="restart"/>
          </w:tcPr>
          <w:p w14:paraId="4FF0271F"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01.01-Уо 01.09, </w:t>
            </w: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02.01-02.08, </w:t>
            </w: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03.01-03.09</w:t>
            </w:r>
          </w:p>
          <w:p w14:paraId="4B19A947"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04.01-04.02</w:t>
            </w:r>
          </w:p>
          <w:p w14:paraId="327FDA8A"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05.01</w:t>
            </w:r>
          </w:p>
          <w:p w14:paraId="6DEFC07D"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06.01-06.02</w:t>
            </w:r>
          </w:p>
          <w:p w14:paraId="21B86BE1"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07.01-07.03</w:t>
            </w:r>
          </w:p>
          <w:p w14:paraId="3B0F62F1"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08.01-08.03</w:t>
            </w:r>
          </w:p>
          <w:p w14:paraId="585386F9"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09.01-09.03</w:t>
            </w:r>
          </w:p>
          <w:p w14:paraId="176DECFB"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01.01-01.06 </w:t>
            </w: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02.01-02.04</w:t>
            </w:r>
          </w:p>
          <w:p w14:paraId="6F290996"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03.01-03.07</w:t>
            </w:r>
          </w:p>
          <w:p w14:paraId="1461A65F"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04.01-04.02</w:t>
            </w:r>
          </w:p>
          <w:p w14:paraId="01384D21"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05.01-05.02</w:t>
            </w:r>
          </w:p>
          <w:p w14:paraId="67F38A75"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06.01-06.03</w:t>
            </w:r>
          </w:p>
          <w:p w14:paraId="05138F70"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07.01-07.05</w:t>
            </w:r>
          </w:p>
          <w:p w14:paraId="5A726DF7"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08.01-08.04</w:t>
            </w:r>
          </w:p>
          <w:p w14:paraId="72F171FF" w14:textId="77777777" w:rsidR="00E6038D" w:rsidRPr="000F3A1A" w:rsidRDefault="00E6038D" w:rsidP="00C40094">
            <w:pPr>
              <w:spacing w:after="0" w:line="240" w:lineRule="auto"/>
              <w:rPr>
                <w:rFonts w:ascii="Times New Roman" w:eastAsia="Times New Roman" w:hAnsi="Times New Roman" w:cs="Times New Roman"/>
                <w:b/>
                <w:bCs/>
                <w:i/>
                <w:iCs/>
                <w:lang w:eastAsia="ru-RU"/>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09.01-09.05</w:t>
            </w:r>
          </w:p>
        </w:tc>
      </w:tr>
      <w:tr w:rsidR="000F3A1A" w:rsidRPr="000F3A1A" w14:paraId="5F727C46" w14:textId="77777777" w:rsidTr="00C40094">
        <w:trPr>
          <w:trHeight w:val="20"/>
        </w:trPr>
        <w:tc>
          <w:tcPr>
            <w:tcW w:w="753" w:type="pct"/>
            <w:vMerge/>
          </w:tcPr>
          <w:p w14:paraId="641B3440" w14:textId="77777777" w:rsidR="00E6038D" w:rsidRPr="000F3A1A" w:rsidRDefault="00E6038D" w:rsidP="00C40094">
            <w:pPr>
              <w:spacing w:after="0" w:line="276" w:lineRule="auto"/>
              <w:jc w:val="center"/>
              <w:rPr>
                <w:rFonts w:ascii="Times New Roman" w:eastAsia="Times New Roman" w:hAnsi="Times New Roman" w:cs="Times New Roman"/>
                <w:b/>
                <w:bCs/>
                <w:lang w:eastAsia="ru-RU"/>
              </w:rPr>
            </w:pPr>
          </w:p>
        </w:tc>
        <w:tc>
          <w:tcPr>
            <w:tcW w:w="1888" w:type="pct"/>
          </w:tcPr>
          <w:p w14:paraId="02B05FF5" w14:textId="77777777" w:rsidR="00E6038D" w:rsidRPr="000F3A1A" w:rsidRDefault="00E6038D" w:rsidP="00C40094">
            <w:pPr>
              <w:spacing w:after="0" w:line="240" w:lineRule="auto"/>
              <w:rPr>
                <w:rFonts w:ascii="Times New Roman" w:hAnsi="Times New Roman" w:cs="Times New Roman"/>
                <w:b/>
              </w:rPr>
            </w:pPr>
            <w:r w:rsidRPr="000F3A1A">
              <w:rPr>
                <w:rFonts w:ascii="Times New Roman" w:hAnsi="Times New Roman" w:cs="Times New Roman"/>
              </w:rPr>
              <w:t xml:space="preserve">Обострение внутрипартийных разногласий и борьбы за лидерство в партии и государстве. Советская модель модернизации. </w:t>
            </w:r>
            <w:r w:rsidRPr="000F3A1A">
              <w:rPr>
                <w:rFonts w:ascii="Times New Roman" w:hAnsi="Times New Roman" w:cs="Times New Roman"/>
                <w:iCs/>
              </w:rPr>
              <w:t>Начало индустриализации</w:t>
            </w:r>
            <w:r w:rsidRPr="000F3A1A">
              <w:rPr>
                <w:rFonts w:ascii="Times New Roman" w:hAnsi="Times New Roman" w:cs="Times New Roman"/>
              </w:rPr>
              <w:t>. Коллективизация сельского хозяйства: формы, методы, экономические и социальные последствия. Индустриализация: цели, методы, экономические и социальные итоги и следствия. Первые пятилетки: задачи и результаты.</w:t>
            </w:r>
          </w:p>
        </w:tc>
        <w:tc>
          <w:tcPr>
            <w:tcW w:w="566" w:type="pct"/>
          </w:tcPr>
          <w:p w14:paraId="435DF246" w14:textId="77777777" w:rsidR="00E6038D" w:rsidRPr="000F3A1A" w:rsidRDefault="00E6038D" w:rsidP="00C40094">
            <w:pPr>
              <w:spacing w:after="0" w:line="240" w:lineRule="auto"/>
              <w:jc w:val="center"/>
              <w:rPr>
                <w:rFonts w:ascii="Times New Roman" w:hAnsi="Times New Roman" w:cs="Times New Roman"/>
                <w:bCs/>
              </w:rPr>
            </w:pPr>
            <w:r w:rsidRPr="000F3A1A">
              <w:rPr>
                <w:rFonts w:ascii="Times New Roman" w:hAnsi="Times New Roman" w:cs="Times New Roman"/>
                <w:bCs/>
              </w:rPr>
              <w:t>2</w:t>
            </w:r>
          </w:p>
        </w:tc>
        <w:tc>
          <w:tcPr>
            <w:tcW w:w="660" w:type="pct"/>
            <w:vMerge/>
          </w:tcPr>
          <w:p w14:paraId="06245116" w14:textId="77777777" w:rsidR="00E6038D" w:rsidRPr="000F3A1A" w:rsidRDefault="00E6038D" w:rsidP="00C40094">
            <w:pPr>
              <w:spacing w:after="0" w:line="240" w:lineRule="auto"/>
              <w:jc w:val="both"/>
              <w:rPr>
                <w:rFonts w:ascii="Times New Roman" w:eastAsia="Times New Roman" w:hAnsi="Times New Roman" w:cs="Times New Roman"/>
                <w:lang w:eastAsia="ru-RU"/>
              </w:rPr>
            </w:pPr>
          </w:p>
        </w:tc>
        <w:tc>
          <w:tcPr>
            <w:tcW w:w="1133" w:type="pct"/>
            <w:vMerge/>
          </w:tcPr>
          <w:p w14:paraId="3A476174" w14:textId="77777777" w:rsidR="00E6038D" w:rsidRPr="000F3A1A" w:rsidRDefault="00E6038D" w:rsidP="00C40094">
            <w:pPr>
              <w:spacing w:after="0" w:line="240" w:lineRule="auto"/>
              <w:jc w:val="center"/>
              <w:rPr>
                <w:rFonts w:ascii="Times New Roman" w:eastAsia="Times New Roman" w:hAnsi="Times New Roman" w:cs="Times New Roman"/>
                <w:b/>
                <w:bCs/>
                <w:i/>
                <w:iCs/>
                <w:lang w:eastAsia="ru-RU"/>
              </w:rPr>
            </w:pPr>
          </w:p>
        </w:tc>
      </w:tr>
      <w:tr w:rsidR="000F3A1A" w:rsidRPr="000F3A1A" w14:paraId="0DD62C3A" w14:textId="77777777" w:rsidTr="00C40094">
        <w:trPr>
          <w:trHeight w:val="20"/>
        </w:trPr>
        <w:tc>
          <w:tcPr>
            <w:tcW w:w="753" w:type="pct"/>
            <w:vMerge w:val="restart"/>
          </w:tcPr>
          <w:p w14:paraId="4616812A" w14:textId="77777777" w:rsidR="00E6038D" w:rsidRPr="000F3A1A" w:rsidRDefault="00E6038D" w:rsidP="00C40094">
            <w:pPr>
              <w:spacing w:after="0" w:line="240" w:lineRule="auto"/>
              <w:jc w:val="center"/>
              <w:rPr>
                <w:rFonts w:ascii="Times New Roman" w:hAnsi="Times New Roman" w:cs="Times New Roman"/>
                <w:b/>
              </w:rPr>
            </w:pPr>
            <w:r w:rsidRPr="000F3A1A">
              <w:rPr>
                <w:rFonts w:ascii="Times New Roman" w:hAnsi="Times New Roman" w:cs="Times New Roman"/>
                <w:b/>
              </w:rPr>
              <w:t>Тема 8.</w:t>
            </w:r>
          </w:p>
          <w:p w14:paraId="68660C23" w14:textId="77777777" w:rsidR="00E6038D" w:rsidRPr="000F3A1A" w:rsidRDefault="00E6038D" w:rsidP="00C40094">
            <w:pPr>
              <w:spacing w:after="0" w:line="240" w:lineRule="auto"/>
              <w:jc w:val="center"/>
              <w:rPr>
                <w:rFonts w:ascii="Times New Roman" w:hAnsi="Times New Roman" w:cs="Times New Roman"/>
                <w:b/>
              </w:rPr>
            </w:pPr>
            <w:r w:rsidRPr="000F3A1A">
              <w:rPr>
                <w:rFonts w:ascii="Times New Roman" w:hAnsi="Times New Roman" w:cs="Times New Roman"/>
                <w:b/>
                <w:bCs/>
                <w:sz w:val="24"/>
                <w:szCs w:val="24"/>
              </w:rPr>
              <w:t>Советское государство и общество в 1920-1930-е годы.</w:t>
            </w:r>
          </w:p>
          <w:p w14:paraId="2DEC796D" w14:textId="77777777" w:rsidR="00E6038D" w:rsidRPr="000F3A1A" w:rsidRDefault="00E6038D" w:rsidP="00C40094">
            <w:pPr>
              <w:spacing w:after="0" w:line="240" w:lineRule="auto"/>
              <w:jc w:val="center"/>
              <w:rPr>
                <w:rFonts w:ascii="Times New Roman" w:eastAsia="Times New Roman" w:hAnsi="Times New Roman" w:cs="Times New Roman"/>
                <w:b/>
                <w:bCs/>
                <w:lang w:eastAsia="ru-RU"/>
              </w:rPr>
            </w:pPr>
          </w:p>
        </w:tc>
        <w:tc>
          <w:tcPr>
            <w:tcW w:w="1888" w:type="pct"/>
          </w:tcPr>
          <w:p w14:paraId="63FB14DA" w14:textId="77777777" w:rsidR="00E6038D" w:rsidRPr="000F3A1A" w:rsidRDefault="00E6038D" w:rsidP="00C40094">
            <w:pPr>
              <w:spacing w:after="0" w:line="240" w:lineRule="auto"/>
              <w:jc w:val="both"/>
              <w:rPr>
                <w:rFonts w:ascii="Times New Roman" w:hAnsi="Times New Roman" w:cs="Times New Roman"/>
                <w:b/>
              </w:rPr>
            </w:pPr>
            <w:r w:rsidRPr="000F3A1A">
              <w:rPr>
                <w:rFonts w:ascii="Times New Roman" w:hAnsi="Times New Roman" w:cs="Times New Roman"/>
                <w:b/>
              </w:rPr>
              <w:t xml:space="preserve">Содержание </w:t>
            </w:r>
          </w:p>
        </w:tc>
        <w:tc>
          <w:tcPr>
            <w:tcW w:w="566" w:type="pct"/>
          </w:tcPr>
          <w:p w14:paraId="325BC943" w14:textId="77777777" w:rsidR="00E6038D" w:rsidRPr="000F3A1A" w:rsidRDefault="00E6038D" w:rsidP="00C40094">
            <w:pPr>
              <w:spacing w:after="0" w:line="240" w:lineRule="auto"/>
              <w:jc w:val="center"/>
              <w:rPr>
                <w:rFonts w:ascii="Times New Roman" w:hAnsi="Times New Roman" w:cs="Times New Roman"/>
                <w:b/>
              </w:rPr>
            </w:pPr>
            <w:r w:rsidRPr="000F3A1A">
              <w:rPr>
                <w:rFonts w:ascii="Times New Roman" w:hAnsi="Times New Roman" w:cs="Times New Roman"/>
                <w:b/>
              </w:rPr>
              <w:t>4</w:t>
            </w:r>
          </w:p>
        </w:tc>
        <w:tc>
          <w:tcPr>
            <w:tcW w:w="660" w:type="pct"/>
            <w:vMerge w:val="restart"/>
          </w:tcPr>
          <w:p w14:paraId="0644CF8F" w14:textId="77777777" w:rsidR="00E6038D" w:rsidRPr="000F3A1A" w:rsidRDefault="00E6038D" w:rsidP="00C40094">
            <w:pPr>
              <w:spacing w:after="0" w:line="240" w:lineRule="auto"/>
              <w:jc w:val="both"/>
              <w:rPr>
                <w:rFonts w:ascii="Times New Roman" w:eastAsia="Times New Roman" w:hAnsi="Times New Roman" w:cs="Times New Roman"/>
                <w:lang w:eastAsia="ru-RU"/>
              </w:rPr>
            </w:pPr>
            <w:r w:rsidRPr="000F3A1A">
              <w:rPr>
                <w:rFonts w:ascii="Times New Roman" w:eastAsia="Times New Roman" w:hAnsi="Times New Roman" w:cs="Times New Roman"/>
                <w:lang w:eastAsia="ru-RU"/>
              </w:rPr>
              <w:t>ОК 1 – ОК 9</w:t>
            </w:r>
          </w:p>
        </w:tc>
        <w:tc>
          <w:tcPr>
            <w:tcW w:w="1133" w:type="pct"/>
            <w:vMerge w:val="restart"/>
          </w:tcPr>
          <w:p w14:paraId="18DB479D"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01.01-Уо 01.09, </w:t>
            </w: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02.01-02.08, </w:t>
            </w: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03.01-03.09</w:t>
            </w:r>
          </w:p>
          <w:p w14:paraId="2F572163"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04.01-04.02</w:t>
            </w:r>
          </w:p>
          <w:p w14:paraId="3CA89427"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05.01</w:t>
            </w:r>
          </w:p>
          <w:p w14:paraId="2A48770F"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06.01-06.02</w:t>
            </w:r>
          </w:p>
          <w:p w14:paraId="390C3A97"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07.01-07.03</w:t>
            </w:r>
          </w:p>
          <w:p w14:paraId="253078EA"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08.01-08.03</w:t>
            </w:r>
          </w:p>
          <w:p w14:paraId="4F9B7C7A"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09.01-09.03</w:t>
            </w:r>
          </w:p>
          <w:p w14:paraId="1B033B80"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01.01-01.06 </w:t>
            </w: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02.01-02.04</w:t>
            </w:r>
          </w:p>
          <w:p w14:paraId="660E558B"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03.01-03.07</w:t>
            </w:r>
          </w:p>
          <w:p w14:paraId="4EF4B09A"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04.01-04.02</w:t>
            </w:r>
          </w:p>
          <w:p w14:paraId="1C27EE7F"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05.01-05.02</w:t>
            </w:r>
          </w:p>
          <w:p w14:paraId="42F53CDA"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lastRenderedPageBreak/>
              <w:t>Зо</w:t>
            </w:r>
            <w:proofErr w:type="spellEnd"/>
            <w:r w:rsidRPr="000F3A1A">
              <w:rPr>
                <w:rFonts w:ascii="Times New Roman" w:hAnsi="Times New Roman" w:cs="Times New Roman"/>
              </w:rPr>
              <w:t xml:space="preserve"> 06.01-06.03</w:t>
            </w:r>
          </w:p>
          <w:p w14:paraId="552C524F"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07.01-07.05</w:t>
            </w:r>
          </w:p>
          <w:p w14:paraId="205E75BF"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08.01-08.04</w:t>
            </w:r>
          </w:p>
          <w:p w14:paraId="62D7DA14" w14:textId="77777777" w:rsidR="00E6038D" w:rsidRPr="000F3A1A" w:rsidRDefault="00E6038D" w:rsidP="00C40094">
            <w:pPr>
              <w:spacing w:after="0" w:line="240" w:lineRule="auto"/>
              <w:jc w:val="center"/>
              <w:rPr>
                <w:rFonts w:ascii="Times New Roman" w:eastAsia="Times New Roman" w:hAnsi="Times New Roman" w:cs="Times New Roman"/>
                <w:b/>
                <w:bCs/>
                <w:i/>
                <w:iCs/>
                <w:lang w:eastAsia="ru-RU"/>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09.01-09.05</w:t>
            </w:r>
          </w:p>
        </w:tc>
      </w:tr>
      <w:tr w:rsidR="000F3A1A" w:rsidRPr="000F3A1A" w14:paraId="2B306C31" w14:textId="77777777" w:rsidTr="00C40094">
        <w:trPr>
          <w:trHeight w:val="20"/>
        </w:trPr>
        <w:tc>
          <w:tcPr>
            <w:tcW w:w="753" w:type="pct"/>
            <w:vMerge/>
          </w:tcPr>
          <w:p w14:paraId="6C6B6351" w14:textId="77777777" w:rsidR="00E6038D" w:rsidRPr="000F3A1A" w:rsidRDefault="00E6038D" w:rsidP="00C40094">
            <w:pPr>
              <w:spacing w:after="0" w:line="240" w:lineRule="auto"/>
              <w:jc w:val="center"/>
              <w:rPr>
                <w:rFonts w:ascii="Times New Roman" w:eastAsia="Times New Roman" w:hAnsi="Times New Roman" w:cs="Times New Roman"/>
                <w:b/>
                <w:bCs/>
                <w:lang w:eastAsia="ru-RU"/>
              </w:rPr>
            </w:pPr>
          </w:p>
        </w:tc>
        <w:tc>
          <w:tcPr>
            <w:tcW w:w="1888" w:type="pct"/>
          </w:tcPr>
          <w:p w14:paraId="6ECE07BE" w14:textId="77777777" w:rsidR="00E6038D" w:rsidRPr="000F3A1A" w:rsidRDefault="00E6038D" w:rsidP="00C40094">
            <w:pPr>
              <w:spacing w:after="0" w:line="240" w:lineRule="auto"/>
              <w:jc w:val="both"/>
              <w:rPr>
                <w:rFonts w:ascii="Times New Roman" w:hAnsi="Times New Roman" w:cs="Times New Roman"/>
                <w:bCs/>
              </w:rPr>
            </w:pPr>
            <w:r w:rsidRPr="000F3A1A">
              <w:rPr>
                <w:rFonts w:ascii="Times New Roman" w:hAnsi="Times New Roman" w:cs="Times New Roman"/>
              </w:rPr>
              <w:t xml:space="preserve">«Культурная революция»: задачи и направления. Ликвидация неграмотности, создание системы народного образования. Культурное разнообразие 1920-х годов. </w:t>
            </w:r>
            <w:r w:rsidRPr="000F3A1A">
              <w:rPr>
                <w:rFonts w:ascii="Times New Roman" w:hAnsi="Times New Roman" w:cs="Times New Roman"/>
                <w:iCs/>
              </w:rPr>
              <w:t>Идейная борьба среди деятелей культуры</w:t>
            </w:r>
            <w:r w:rsidRPr="000F3A1A">
              <w:rPr>
                <w:rFonts w:ascii="Times New Roman" w:hAnsi="Times New Roman" w:cs="Times New Roman"/>
              </w:rPr>
              <w:t xml:space="preserve">. </w:t>
            </w:r>
            <w:r w:rsidRPr="000F3A1A">
              <w:rPr>
                <w:rFonts w:ascii="Times New Roman" w:hAnsi="Times New Roman" w:cs="Times New Roman"/>
                <w:iCs/>
              </w:rPr>
              <w:t>Утверждение метода социалистического реализма в литературе и искусстве</w:t>
            </w:r>
            <w:r w:rsidRPr="000F3A1A">
              <w:rPr>
                <w:rFonts w:ascii="Times New Roman" w:hAnsi="Times New Roman" w:cs="Times New Roman"/>
              </w:rPr>
              <w:t>. Достижения литературы и искусства. Развитие кинематографа. Введение обязательного начального преподавания. Восстановление преподавания истории. Идеологический контроль над духовной жизнью общества. Развитие советской науки.</w:t>
            </w:r>
          </w:p>
        </w:tc>
        <w:tc>
          <w:tcPr>
            <w:tcW w:w="566" w:type="pct"/>
          </w:tcPr>
          <w:p w14:paraId="710C04D3" w14:textId="77777777" w:rsidR="00E6038D" w:rsidRPr="000F3A1A" w:rsidRDefault="00E6038D" w:rsidP="00C40094">
            <w:pPr>
              <w:spacing w:after="0" w:line="240" w:lineRule="auto"/>
              <w:jc w:val="center"/>
              <w:rPr>
                <w:rFonts w:ascii="Times New Roman" w:hAnsi="Times New Roman" w:cs="Times New Roman"/>
                <w:bCs/>
              </w:rPr>
            </w:pPr>
            <w:r w:rsidRPr="000F3A1A">
              <w:rPr>
                <w:rFonts w:ascii="Times New Roman" w:hAnsi="Times New Roman" w:cs="Times New Roman"/>
                <w:bCs/>
              </w:rPr>
              <w:t>2</w:t>
            </w:r>
          </w:p>
        </w:tc>
        <w:tc>
          <w:tcPr>
            <w:tcW w:w="660" w:type="pct"/>
            <w:vMerge/>
          </w:tcPr>
          <w:p w14:paraId="7521F5C8" w14:textId="77777777" w:rsidR="00E6038D" w:rsidRPr="000F3A1A" w:rsidRDefault="00E6038D" w:rsidP="00C40094">
            <w:pPr>
              <w:spacing w:after="0" w:line="240" w:lineRule="auto"/>
              <w:jc w:val="both"/>
              <w:rPr>
                <w:rFonts w:ascii="Times New Roman" w:eastAsia="Times New Roman" w:hAnsi="Times New Roman" w:cs="Times New Roman"/>
                <w:lang w:eastAsia="ru-RU"/>
              </w:rPr>
            </w:pPr>
          </w:p>
        </w:tc>
        <w:tc>
          <w:tcPr>
            <w:tcW w:w="1133" w:type="pct"/>
            <w:vMerge/>
          </w:tcPr>
          <w:p w14:paraId="32DEDF7C" w14:textId="77777777" w:rsidR="00E6038D" w:rsidRPr="000F3A1A" w:rsidRDefault="00E6038D" w:rsidP="00C40094">
            <w:pPr>
              <w:spacing w:after="0" w:line="240" w:lineRule="auto"/>
              <w:jc w:val="center"/>
              <w:rPr>
                <w:rFonts w:ascii="Times New Roman" w:eastAsia="Times New Roman" w:hAnsi="Times New Roman" w:cs="Times New Roman"/>
                <w:b/>
                <w:bCs/>
                <w:i/>
                <w:iCs/>
                <w:lang w:eastAsia="ru-RU"/>
              </w:rPr>
            </w:pPr>
          </w:p>
        </w:tc>
      </w:tr>
      <w:tr w:rsidR="000F3A1A" w:rsidRPr="000F3A1A" w14:paraId="6288133D" w14:textId="77777777" w:rsidTr="00C40094">
        <w:trPr>
          <w:trHeight w:val="20"/>
        </w:trPr>
        <w:tc>
          <w:tcPr>
            <w:tcW w:w="753" w:type="pct"/>
            <w:vMerge/>
          </w:tcPr>
          <w:p w14:paraId="7BB36CF6" w14:textId="77777777" w:rsidR="00E6038D" w:rsidRPr="000F3A1A" w:rsidRDefault="00E6038D" w:rsidP="00C40094">
            <w:pPr>
              <w:spacing w:after="0" w:line="276" w:lineRule="auto"/>
              <w:jc w:val="center"/>
              <w:rPr>
                <w:rFonts w:ascii="Times New Roman" w:eastAsia="Times New Roman" w:hAnsi="Times New Roman" w:cs="Times New Roman"/>
                <w:b/>
                <w:bCs/>
                <w:lang w:eastAsia="ru-RU"/>
              </w:rPr>
            </w:pPr>
          </w:p>
        </w:tc>
        <w:tc>
          <w:tcPr>
            <w:tcW w:w="1888" w:type="pct"/>
          </w:tcPr>
          <w:p w14:paraId="2D681F6A" w14:textId="77777777" w:rsidR="00E6038D" w:rsidRPr="000F3A1A" w:rsidRDefault="00E6038D" w:rsidP="00C40094">
            <w:pPr>
              <w:autoSpaceDE w:val="0"/>
              <w:autoSpaceDN w:val="0"/>
              <w:adjustRightInd w:val="0"/>
              <w:spacing w:after="0" w:line="240" w:lineRule="auto"/>
              <w:rPr>
                <w:rFonts w:ascii="Times New Roman" w:hAnsi="Times New Roman" w:cs="Times New Roman"/>
                <w:b/>
                <w:bCs/>
                <w:iCs/>
              </w:rPr>
            </w:pPr>
            <w:r w:rsidRPr="000F3A1A">
              <w:rPr>
                <w:rFonts w:ascii="Times New Roman" w:hAnsi="Times New Roman" w:cs="Times New Roman"/>
                <w:b/>
                <w:bCs/>
                <w:iCs/>
              </w:rPr>
              <w:t>Самостоятельная работа</w:t>
            </w:r>
          </w:p>
          <w:p w14:paraId="0E89FDB4" w14:textId="77777777" w:rsidR="00E6038D" w:rsidRPr="000F3A1A" w:rsidRDefault="00E6038D" w:rsidP="00C40094">
            <w:pPr>
              <w:spacing w:after="0" w:line="240" w:lineRule="auto"/>
              <w:jc w:val="both"/>
              <w:rPr>
                <w:rFonts w:ascii="Times New Roman" w:hAnsi="Times New Roman" w:cs="Times New Roman"/>
                <w:b/>
              </w:rPr>
            </w:pPr>
            <w:r w:rsidRPr="000F3A1A">
              <w:rPr>
                <w:rFonts w:ascii="Times New Roman" w:hAnsi="Times New Roman" w:cs="Times New Roman"/>
              </w:rPr>
              <w:lastRenderedPageBreak/>
              <w:t>Культурное разнообразие 1920-х годов.</w:t>
            </w:r>
          </w:p>
        </w:tc>
        <w:tc>
          <w:tcPr>
            <w:tcW w:w="566" w:type="pct"/>
          </w:tcPr>
          <w:p w14:paraId="5ED68DD9" w14:textId="77777777" w:rsidR="00E6038D" w:rsidRPr="000F3A1A" w:rsidRDefault="00E6038D" w:rsidP="00C40094">
            <w:pPr>
              <w:spacing w:after="0" w:line="240" w:lineRule="auto"/>
              <w:jc w:val="center"/>
              <w:rPr>
                <w:rFonts w:ascii="Times New Roman" w:hAnsi="Times New Roman" w:cs="Times New Roman"/>
                <w:bCs/>
              </w:rPr>
            </w:pPr>
            <w:r w:rsidRPr="000F3A1A">
              <w:rPr>
                <w:rFonts w:ascii="Times New Roman" w:hAnsi="Times New Roman" w:cs="Times New Roman"/>
                <w:bCs/>
              </w:rPr>
              <w:lastRenderedPageBreak/>
              <w:t>2</w:t>
            </w:r>
          </w:p>
        </w:tc>
        <w:tc>
          <w:tcPr>
            <w:tcW w:w="660" w:type="pct"/>
            <w:vMerge/>
          </w:tcPr>
          <w:p w14:paraId="680CA528" w14:textId="77777777" w:rsidR="00E6038D" w:rsidRPr="000F3A1A" w:rsidRDefault="00E6038D" w:rsidP="00C40094">
            <w:pPr>
              <w:spacing w:after="0" w:line="240" w:lineRule="auto"/>
              <w:jc w:val="both"/>
              <w:rPr>
                <w:rFonts w:ascii="Times New Roman" w:eastAsia="Times New Roman" w:hAnsi="Times New Roman" w:cs="Times New Roman"/>
                <w:lang w:eastAsia="ru-RU"/>
              </w:rPr>
            </w:pPr>
          </w:p>
        </w:tc>
        <w:tc>
          <w:tcPr>
            <w:tcW w:w="1133" w:type="pct"/>
            <w:vMerge/>
          </w:tcPr>
          <w:p w14:paraId="4828DBE1" w14:textId="77777777" w:rsidR="00E6038D" w:rsidRPr="000F3A1A" w:rsidRDefault="00E6038D" w:rsidP="00C40094">
            <w:pPr>
              <w:spacing w:after="0" w:line="240" w:lineRule="auto"/>
              <w:jc w:val="center"/>
              <w:rPr>
                <w:rFonts w:ascii="Times New Roman" w:eastAsia="Times New Roman" w:hAnsi="Times New Roman" w:cs="Times New Roman"/>
                <w:b/>
                <w:bCs/>
                <w:i/>
                <w:iCs/>
                <w:lang w:eastAsia="ru-RU"/>
              </w:rPr>
            </w:pPr>
          </w:p>
        </w:tc>
      </w:tr>
      <w:tr w:rsidR="000F3A1A" w:rsidRPr="000F3A1A" w14:paraId="591D033D" w14:textId="77777777" w:rsidTr="00C40094">
        <w:trPr>
          <w:trHeight w:val="20"/>
        </w:trPr>
        <w:tc>
          <w:tcPr>
            <w:tcW w:w="753" w:type="pct"/>
            <w:vMerge w:val="restart"/>
          </w:tcPr>
          <w:p w14:paraId="1956F676" w14:textId="77777777" w:rsidR="00E6038D" w:rsidRPr="000F3A1A" w:rsidRDefault="00E6038D" w:rsidP="00C40094">
            <w:pPr>
              <w:spacing w:after="0" w:line="240" w:lineRule="auto"/>
              <w:jc w:val="center"/>
              <w:rPr>
                <w:rFonts w:ascii="Times New Roman" w:hAnsi="Times New Roman" w:cs="Times New Roman"/>
                <w:b/>
              </w:rPr>
            </w:pPr>
            <w:r w:rsidRPr="000F3A1A">
              <w:rPr>
                <w:rFonts w:ascii="Times New Roman" w:hAnsi="Times New Roman" w:cs="Times New Roman"/>
                <w:b/>
              </w:rPr>
              <w:t xml:space="preserve">Тема 10. </w:t>
            </w:r>
          </w:p>
          <w:p w14:paraId="3839C48A" w14:textId="77777777" w:rsidR="00E6038D" w:rsidRPr="000F3A1A" w:rsidRDefault="00E6038D" w:rsidP="00C40094">
            <w:pPr>
              <w:spacing w:after="0" w:line="240" w:lineRule="auto"/>
              <w:jc w:val="center"/>
              <w:rPr>
                <w:rFonts w:ascii="Times New Roman" w:hAnsi="Times New Roman" w:cs="Times New Roman"/>
                <w:b/>
              </w:rPr>
            </w:pPr>
            <w:r w:rsidRPr="000F3A1A">
              <w:rPr>
                <w:rFonts w:ascii="Times New Roman" w:hAnsi="Times New Roman" w:cs="Times New Roman"/>
                <w:b/>
                <w:bCs/>
                <w:sz w:val="24"/>
                <w:szCs w:val="24"/>
              </w:rPr>
              <w:t>Вторая мировая войны.</w:t>
            </w:r>
          </w:p>
          <w:p w14:paraId="1B35BA67" w14:textId="77777777" w:rsidR="00E6038D" w:rsidRPr="000F3A1A" w:rsidRDefault="00E6038D" w:rsidP="00C40094">
            <w:pPr>
              <w:spacing w:after="0" w:line="240" w:lineRule="auto"/>
              <w:jc w:val="center"/>
              <w:rPr>
                <w:rFonts w:ascii="Times New Roman" w:eastAsia="Times New Roman" w:hAnsi="Times New Roman" w:cs="Times New Roman"/>
                <w:b/>
                <w:bCs/>
                <w:lang w:eastAsia="ru-RU"/>
              </w:rPr>
            </w:pPr>
          </w:p>
        </w:tc>
        <w:tc>
          <w:tcPr>
            <w:tcW w:w="1888" w:type="pct"/>
          </w:tcPr>
          <w:p w14:paraId="773CB3D7" w14:textId="77777777" w:rsidR="00E6038D" w:rsidRPr="000F3A1A" w:rsidRDefault="00E6038D" w:rsidP="00C40094">
            <w:pPr>
              <w:spacing w:after="0" w:line="240" w:lineRule="auto"/>
              <w:jc w:val="both"/>
              <w:rPr>
                <w:rFonts w:ascii="Times New Roman" w:hAnsi="Times New Roman" w:cs="Times New Roman"/>
                <w:b/>
              </w:rPr>
            </w:pPr>
            <w:r w:rsidRPr="000F3A1A">
              <w:rPr>
                <w:rFonts w:ascii="Times New Roman" w:hAnsi="Times New Roman" w:cs="Times New Roman"/>
                <w:b/>
              </w:rPr>
              <w:t xml:space="preserve">Содержание </w:t>
            </w:r>
          </w:p>
        </w:tc>
        <w:tc>
          <w:tcPr>
            <w:tcW w:w="566" w:type="pct"/>
          </w:tcPr>
          <w:p w14:paraId="6ECC48AC" w14:textId="77777777" w:rsidR="00E6038D" w:rsidRPr="000F3A1A" w:rsidRDefault="00E6038D" w:rsidP="00C40094">
            <w:pPr>
              <w:spacing w:after="0" w:line="240" w:lineRule="auto"/>
              <w:jc w:val="center"/>
              <w:rPr>
                <w:rFonts w:ascii="Times New Roman" w:hAnsi="Times New Roman" w:cs="Times New Roman"/>
                <w:b/>
              </w:rPr>
            </w:pPr>
            <w:r w:rsidRPr="000F3A1A">
              <w:rPr>
                <w:rFonts w:ascii="Times New Roman" w:hAnsi="Times New Roman" w:cs="Times New Roman"/>
                <w:b/>
              </w:rPr>
              <w:t>4</w:t>
            </w:r>
          </w:p>
        </w:tc>
        <w:tc>
          <w:tcPr>
            <w:tcW w:w="660" w:type="pct"/>
            <w:vMerge w:val="restart"/>
          </w:tcPr>
          <w:p w14:paraId="2E0CDB35" w14:textId="77777777" w:rsidR="00E6038D" w:rsidRPr="000F3A1A" w:rsidRDefault="00E6038D" w:rsidP="00C40094">
            <w:pPr>
              <w:spacing w:after="0" w:line="240" w:lineRule="auto"/>
              <w:jc w:val="both"/>
              <w:rPr>
                <w:rFonts w:ascii="Times New Roman" w:eastAsia="Times New Roman" w:hAnsi="Times New Roman" w:cs="Times New Roman"/>
                <w:lang w:eastAsia="ru-RU"/>
              </w:rPr>
            </w:pPr>
            <w:r w:rsidRPr="000F3A1A">
              <w:rPr>
                <w:rFonts w:ascii="Times New Roman" w:eastAsia="Times New Roman" w:hAnsi="Times New Roman" w:cs="Times New Roman"/>
                <w:lang w:eastAsia="ru-RU"/>
              </w:rPr>
              <w:t>ОК 1 – ОК 9</w:t>
            </w:r>
          </w:p>
        </w:tc>
        <w:tc>
          <w:tcPr>
            <w:tcW w:w="1133" w:type="pct"/>
            <w:vMerge w:val="restart"/>
          </w:tcPr>
          <w:p w14:paraId="3E42494F"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01.01-Уо 01.09, </w:t>
            </w: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02.01-02.08, </w:t>
            </w: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03.01-03.09</w:t>
            </w:r>
          </w:p>
          <w:p w14:paraId="1003395D"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04.01-04.02</w:t>
            </w:r>
          </w:p>
          <w:p w14:paraId="66BC5A35"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05.01</w:t>
            </w:r>
          </w:p>
          <w:p w14:paraId="62DD90A6"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06.01-06.02</w:t>
            </w:r>
          </w:p>
          <w:p w14:paraId="690311A2"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07.01-07.03</w:t>
            </w:r>
          </w:p>
          <w:p w14:paraId="35C8722E"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08.01-08.03</w:t>
            </w:r>
          </w:p>
          <w:p w14:paraId="65D131FD"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09.01-09.03</w:t>
            </w:r>
          </w:p>
          <w:p w14:paraId="2577AA9A"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01.01-01.06 </w:t>
            </w: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02.01-02.04</w:t>
            </w:r>
          </w:p>
          <w:p w14:paraId="7AD89ACD"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03.01-03.07</w:t>
            </w:r>
          </w:p>
          <w:p w14:paraId="62B7A7E7"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04.01-04.02</w:t>
            </w:r>
          </w:p>
          <w:p w14:paraId="3AB12574"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05.01-05.02</w:t>
            </w:r>
          </w:p>
          <w:p w14:paraId="38F6B97E"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06.01-06.03</w:t>
            </w:r>
          </w:p>
          <w:p w14:paraId="6C36F541"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07.01-07.05</w:t>
            </w:r>
          </w:p>
          <w:p w14:paraId="136BC0B1"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08.01-08.04</w:t>
            </w:r>
          </w:p>
          <w:p w14:paraId="27CC065E" w14:textId="77777777" w:rsidR="00E6038D" w:rsidRPr="000F3A1A" w:rsidRDefault="00E6038D" w:rsidP="00C40094">
            <w:pPr>
              <w:spacing w:after="0" w:line="240" w:lineRule="auto"/>
              <w:rPr>
                <w:rFonts w:ascii="Times New Roman" w:eastAsia="Times New Roman" w:hAnsi="Times New Roman" w:cs="Times New Roman"/>
                <w:b/>
                <w:bCs/>
                <w:i/>
                <w:iCs/>
                <w:lang w:eastAsia="ru-RU"/>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09.01-09.05</w:t>
            </w:r>
          </w:p>
        </w:tc>
      </w:tr>
      <w:tr w:rsidR="000F3A1A" w:rsidRPr="000F3A1A" w14:paraId="14898ED0" w14:textId="77777777" w:rsidTr="00C40094">
        <w:trPr>
          <w:trHeight w:val="20"/>
        </w:trPr>
        <w:tc>
          <w:tcPr>
            <w:tcW w:w="753" w:type="pct"/>
            <w:vMerge/>
          </w:tcPr>
          <w:p w14:paraId="491212C0" w14:textId="77777777" w:rsidR="00E6038D" w:rsidRPr="000F3A1A" w:rsidRDefault="00E6038D" w:rsidP="00C40094">
            <w:pPr>
              <w:spacing w:after="0" w:line="240" w:lineRule="auto"/>
              <w:jc w:val="center"/>
              <w:rPr>
                <w:rFonts w:ascii="Times New Roman" w:eastAsia="Times New Roman" w:hAnsi="Times New Roman" w:cs="Times New Roman"/>
                <w:b/>
                <w:bCs/>
                <w:lang w:eastAsia="ru-RU"/>
              </w:rPr>
            </w:pPr>
          </w:p>
        </w:tc>
        <w:tc>
          <w:tcPr>
            <w:tcW w:w="1888" w:type="pct"/>
          </w:tcPr>
          <w:p w14:paraId="5566368D" w14:textId="77777777" w:rsidR="00E6038D" w:rsidRPr="000F3A1A" w:rsidRDefault="00E6038D" w:rsidP="00C40094">
            <w:pPr>
              <w:spacing w:after="0" w:line="240" w:lineRule="auto"/>
              <w:jc w:val="both"/>
              <w:rPr>
                <w:rFonts w:ascii="Times New Roman" w:hAnsi="Times New Roman" w:cs="Times New Roman"/>
                <w:b/>
              </w:rPr>
            </w:pPr>
            <w:r w:rsidRPr="000F3A1A">
              <w:rPr>
                <w:rFonts w:ascii="Times New Roman" w:hAnsi="Times New Roman" w:cs="Times New Roman"/>
              </w:rPr>
              <w:t xml:space="preserve">Военные действия на советско-германском фронте в 1942 году. Сталинградская битва и начало коренного перелома в ходе войны. </w:t>
            </w:r>
            <w:r w:rsidRPr="000F3A1A">
              <w:rPr>
                <w:rFonts w:ascii="Times New Roman" w:hAnsi="Times New Roman" w:cs="Times New Roman"/>
                <w:iCs/>
              </w:rPr>
              <w:t>Военные действия в Северной Африке</w:t>
            </w:r>
            <w:r w:rsidRPr="000F3A1A">
              <w:rPr>
                <w:rFonts w:ascii="Times New Roman" w:hAnsi="Times New Roman" w:cs="Times New Roman"/>
              </w:rPr>
              <w:t xml:space="preserve">. Складывание антигитлеровской коалиции и ее значение. </w:t>
            </w:r>
            <w:r w:rsidRPr="000F3A1A">
              <w:rPr>
                <w:rFonts w:ascii="Times New Roman" w:hAnsi="Times New Roman" w:cs="Times New Roman"/>
                <w:iCs/>
              </w:rPr>
              <w:t>Конференции глав союзных держав и их решения</w:t>
            </w:r>
            <w:r w:rsidRPr="000F3A1A">
              <w:rPr>
                <w:rFonts w:ascii="Times New Roman" w:hAnsi="Times New Roman" w:cs="Times New Roman"/>
              </w:rPr>
              <w:t>. Курская битва и завершение коренного перелома. Оккупационный режим. Геноцид. Холокост. Движение Сопротивления</w:t>
            </w:r>
            <w:r w:rsidRPr="000F3A1A">
              <w:rPr>
                <w:rFonts w:ascii="Times New Roman" w:hAnsi="Times New Roman" w:cs="Times New Roman"/>
                <w:b/>
                <w:bCs/>
              </w:rPr>
              <w:t xml:space="preserve">. </w:t>
            </w:r>
            <w:r w:rsidRPr="000F3A1A">
              <w:rPr>
                <w:rFonts w:ascii="Times New Roman" w:hAnsi="Times New Roman" w:cs="Times New Roman"/>
              </w:rPr>
              <w:t>Партизанское движение в СССР, формы борьбы, роль и значение. Коллаборационизм, его причины в разных странах Европы и Азии. Советский тыл в годы войны. Эвакуация. Вклад в победу деятелей науки и культуры. Изменение положения Русской православной церкви и других конфессий в годы войны. Главные задачи и основные наступательные операции Красной Армии на третьем этапе войны (1944). Открытие Второго фронта в Европе. Военные операции 1945 года. Разгром Германии. Советско-японская война. Атомная бомбардировка Хиросимы и Нагасаки. Окончание Второй мировой войны. Значение победы над фашизмом. Решающий вклад СССР в Победу. Людские и материальные потери воюющих сторон</w:t>
            </w:r>
          </w:p>
        </w:tc>
        <w:tc>
          <w:tcPr>
            <w:tcW w:w="566" w:type="pct"/>
          </w:tcPr>
          <w:p w14:paraId="4D47A127" w14:textId="77777777" w:rsidR="00E6038D" w:rsidRPr="000F3A1A" w:rsidRDefault="00E6038D" w:rsidP="00C40094">
            <w:pPr>
              <w:spacing w:after="0" w:line="240" w:lineRule="auto"/>
              <w:jc w:val="center"/>
              <w:rPr>
                <w:rFonts w:ascii="Times New Roman" w:hAnsi="Times New Roman" w:cs="Times New Roman"/>
                <w:bCs/>
              </w:rPr>
            </w:pPr>
            <w:r w:rsidRPr="000F3A1A">
              <w:rPr>
                <w:rFonts w:ascii="Times New Roman" w:hAnsi="Times New Roman" w:cs="Times New Roman"/>
                <w:bCs/>
              </w:rPr>
              <w:t>2</w:t>
            </w:r>
          </w:p>
        </w:tc>
        <w:tc>
          <w:tcPr>
            <w:tcW w:w="660" w:type="pct"/>
            <w:vMerge/>
          </w:tcPr>
          <w:p w14:paraId="4FFE3E84" w14:textId="77777777" w:rsidR="00E6038D" w:rsidRPr="000F3A1A" w:rsidRDefault="00E6038D" w:rsidP="00C40094">
            <w:pPr>
              <w:spacing w:after="0" w:line="240" w:lineRule="auto"/>
              <w:jc w:val="both"/>
              <w:rPr>
                <w:rFonts w:ascii="Times New Roman" w:eastAsia="Times New Roman" w:hAnsi="Times New Roman" w:cs="Times New Roman"/>
                <w:lang w:eastAsia="ru-RU"/>
              </w:rPr>
            </w:pPr>
          </w:p>
        </w:tc>
        <w:tc>
          <w:tcPr>
            <w:tcW w:w="1133" w:type="pct"/>
            <w:vMerge/>
          </w:tcPr>
          <w:p w14:paraId="67B136A0" w14:textId="77777777" w:rsidR="00E6038D" w:rsidRPr="000F3A1A" w:rsidRDefault="00E6038D" w:rsidP="00C40094">
            <w:pPr>
              <w:spacing w:after="0" w:line="240" w:lineRule="auto"/>
              <w:jc w:val="center"/>
              <w:rPr>
                <w:rFonts w:ascii="Times New Roman" w:eastAsia="Times New Roman" w:hAnsi="Times New Roman" w:cs="Times New Roman"/>
                <w:b/>
                <w:bCs/>
                <w:i/>
                <w:iCs/>
                <w:lang w:eastAsia="ru-RU"/>
              </w:rPr>
            </w:pPr>
          </w:p>
        </w:tc>
      </w:tr>
      <w:tr w:rsidR="000F3A1A" w:rsidRPr="000F3A1A" w14:paraId="6DB67DCC" w14:textId="77777777" w:rsidTr="00C40094">
        <w:trPr>
          <w:trHeight w:val="20"/>
        </w:trPr>
        <w:tc>
          <w:tcPr>
            <w:tcW w:w="753" w:type="pct"/>
            <w:vMerge/>
          </w:tcPr>
          <w:p w14:paraId="7C38909C" w14:textId="77777777" w:rsidR="00E6038D" w:rsidRPr="000F3A1A" w:rsidRDefault="00E6038D" w:rsidP="00C40094">
            <w:pPr>
              <w:spacing w:after="0" w:line="276" w:lineRule="auto"/>
              <w:jc w:val="center"/>
              <w:rPr>
                <w:rFonts w:ascii="Times New Roman" w:eastAsia="Times New Roman" w:hAnsi="Times New Roman" w:cs="Times New Roman"/>
                <w:b/>
                <w:bCs/>
                <w:lang w:eastAsia="ru-RU"/>
              </w:rPr>
            </w:pPr>
          </w:p>
        </w:tc>
        <w:tc>
          <w:tcPr>
            <w:tcW w:w="1888" w:type="pct"/>
          </w:tcPr>
          <w:p w14:paraId="2110A2B7" w14:textId="77777777" w:rsidR="00E6038D" w:rsidRPr="000F3A1A" w:rsidRDefault="00E6038D" w:rsidP="00C40094">
            <w:pPr>
              <w:autoSpaceDE w:val="0"/>
              <w:autoSpaceDN w:val="0"/>
              <w:adjustRightInd w:val="0"/>
              <w:spacing w:after="0" w:line="240" w:lineRule="auto"/>
              <w:jc w:val="both"/>
              <w:rPr>
                <w:rFonts w:ascii="Times New Roman" w:hAnsi="Times New Roman" w:cs="Times New Roman"/>
                <w:b/>
                <w:bCs/>
                <w:iCs/>
              </w:rPr>
            </w:pPr>
            <w:r w:rsidRPr="000F3A1A">
              <w:rPr>
                <w:rFonts w:ascii="Times New Roman" w:hAnsi="Times New Roman" w:cs="Times New Roman"/>
                <w:b/>
                <w:bCs/>
                <w:iCs/>
              </w:rPr>
              <w:t>Самостоятельная работа</w:t>
            </w:r>
          </w:p>
          <w:p w14:paraId="163F0BA4" w14:textId="77777777" w:rsidR="00E6038D" w:rsidRPr="000F3A1A" w:rsidRDefault="00E6038D" w:rsidP="00C40094">
            <w:pPr>
              <w:spacing w:after="0" w:line="240" w:lineRule="auto"/>
              <w:jc w:val="both"/>
              <w:rPr>
                <w:rFonts w:ascii="Times New Roman" w:hAnsi="Times New Roman" w:cs="Times New Roman"/>
                <w:b/>
              </w:rPr>
            </w:pPr>
            <w:r w:rsidRPr="000F3A1A">
              <w:rPr>
                <w:rFonts w:ascii="Times New Roman" w:hAnsi="Times New Roman" w:cs="Times New Roman"/>
              </w:rPr>
              <w:t>Сталинградская битва и начало коренного перелома в ходе Великой Отечественной войны. Движение Сопротивления в годы Второй мировой войны.</w:t>
            </w:r>
          </w:p>
        </w:tc>
        <w:tc>
          <w:tcPr>
            <w:tcW w:w="566" w:type="pct"/>
          </w:tcPr>
          <w:p w14:paraId="0BAE5F29" w14:textId="77777777" w:rsidR="00E6038D" w:rsidRPr="000F3A1A" w:rsidRDefault="00E6038D" w:rsidP="00C40094">
            <w:pPr>
              <w:spacing w:after="0" w:line="240" w:lineRule="auto"/>
              <w:jc w:val="center"/>
              <w:rPr>
                <w:rFonts w:ascii="Times New Roman" w:hAnsi="Times New Roman" w:cs="Times New Roman"/>
                <w:bCs/>
              </w:rPr>
            </w:pPr>
            <w:r w:rsidRPr="000F3A1A">
              <w:rPr>
                <w:rFonts w:ascii="Times New Roman" w:hAnsi="Times New Roman" w:cs="Times New Roman"/>
                <w:bCs/>
              </w:rPr>
              <w:t>2</w:t>
            </w:r>
          </w:p>
        </w:tc>
        <w:tc>
          <w:tcPr>
            <w:tcW w:w="660" w:type="pct"/>
            <w:vMerge/>
          </w:tcPr>
          <w:p w14:paraId="3B854D6F" w14:textId="77777777" w:rsidR="00E6038D" w:rsidRPr="000F3A1A" w:rsidRDefault="00E6038D" w:rsidP="00C40094">
            <w:pPr>
              <w:spacing w:after="0" w:line="240" w:lineRule="auto"/>
              <w:jc w:val="both"/>
              <w:rPr>
                <w:rFonts w:ascii="Times New Roman" w:eastAsia="Times New Roman" w:hAnsi="Times New Roman" w:cs="Times New Roman"/>
                <w:lang w:eastAsia="ru-RU"/>
              </w:rPr>
            </w:pPr>
          </w:p>
        </w:tc>
        <w:tc>
          <w:tcPr>
            <w:tcW w:w="1133" w:type="pct"/>
            <w:vMerge/>
          </w:tcPr>
          <w:p w14:paraId="03F8753E" w14:textId="77777777" w:rsidR="00E6038D" w:rsidRPr="000F3A1A" w:rsidRDefault="00E6038D" w:rsidP="00C40094">
            <w:pPr>
              <w:spacing w:after="0" w:line="240" w:lineRule="auto"/>
              <w:jc w:val="center"/>
              <w:rPr>
                <w:rFonts w:ascii="Times New Roman" w:eastAsia="Times New Roman" w:hAnsi="Times New Roman" w:cs="Times New Roman"/>
                <w:b/>
                <w:bCs/>
                <w:i/>
                <w:iCs/>
                <w:lang w:eastAsia="ru-RU"/>
              </w:rPr>
            </w:pPr>
          </w:p>
        </w:tc>
      </w:tr>
      <w:tr w:rsidR="000F3A1A" w:rsidRPr="000F3A1A" w14:paraId="29A6B13A" w14:textId="77777777" w:rsidTr="00C40094">
        <w:trPr>
          <w:trHeight w:val="20"/>
        </w:trPr>
        <w:tc>
          <w:tcPr>
            <w:tcW w:w="753" w:type="pct"/>
            <w:vMerge w:val="restart"/>
          </w:tcPr>
          <w:p w14:paraId="0D04F6BF" w14:textId="77777777" w:rsidR="00E6038D" w:rsidRPr="000F3A1A" w:rsidRDefault="00E6038D" w:rsidP="00C40094">
            <w:pPr>
              <w:spacing w:after="0" w:line="240" w:lineRule="auto"/>
              <w:jc w:val="center"/>
              <w:rPr>
                <w:rFonts w:ascii="Times New Roman" w:hAnsi="Times New Roman" w:cs="Times New Roman"/>
                <w:b/>
              </w:rPr>
            </w:pPr>
            <w:r w:rsidRPr="000F3A1A">
              <w:rPr>
                <w:rFonts w:ascii="Times New Roman" w:hAnsi="Times New Roman" w:cs="Times New Roman"/>
                <w:b/>
              </w:rPr>
              <w:t xml:space="preserve">Тема 11. </w:t>
            </w:r>
          </w:p>
          <w:p w14:paraId="127AA5C7" w14:textId="77777777" w:rsidR="00E6038D" w:rsidRPr="000F3A1A" w:rsidRDefault="00E6038D" w:rsidP="00C40094">
            <w:pPr>
              <w:spacing w:after="0" w:line="240" w:lineRule="auto"/>
              <w:jc w:val="center"/>
              <w:rPr>
                <w:rFonts w:ascii="Times New Roman" w:hAnsi="Times New Roman" w:cs="Times New Roman"/>
                <w:b/>
              </w:rPr>
            </w:pPr>
            <w:r w:rsidRPr="000F3A1A">
              <w:rPr>
                <w:rFonts w:ascii="Times New Roman" w:hAnsi="Times New Roman" w:cs="Times New Roman"/>
                <w:b/>
                <w:bCs/>
                <w:sz w:val="24"/>
                <w:szCs w:val="24"/>
              </w:rPr>
              <w:t>Послевоенное устройство мира.</w:t>
            </w:r>
          </w:p>
          <w:p w14:paraId="0636731A" w14:textId="77777777" w:rsidR="00E6038D" w:rsidRPr="000F3A1A" w:rsidRDefault="00E6038D" w:rsidP="00C40094">
            <w:pPr>
              <w:spacing w:after="0" w:line="240" w:lineRule="auto"/>
              <w:jc w:val="center"/>
              <w:rPr>
                <w:rFonts w:ascii="Times New Roman" w:hAnsi="Times New Roman" w:cs="Times New Roman"/>
                <w:b/>
              </w:rPr>
            </w:pPr>
          </w:p>
        </w:tc>
        <w:tc>
          <w:tcPr>
            <w:tcW w:w="1888" w:type="pct"/>
          </w:tcPr>
          <w:p w14:paraId="71EA5B93" w14:textId="77777777" w:rsidR="00E6038D" w:rsidRPr="000F3A1A" w:rsidRDefault="00E6038D" w:rsidP="00C40094">
            <w:pPr>
              <w:spacing w:after="0" w:line="240" w:lineRule="auto"/>
              <w:jc w:val="both"/>
              <w:rPr>
                <w:rFonts w:ascii="Times New Roman" w:hAnsi="Times New Roman" w:cs="Times New Roman"/>
                <w:b/>
              </w:rPr>
            </w:pPr>
            <w:r w:rsidRPr="000F3A1A">
              <w:rPr>
                <w:rFonts w:ascii="Times New Roman" w:hAnsi="Times New Roman" w:cs="Times New Roman"/>
                <w:b/>
              </w:rPr>
              <w:t xml:space="preserve">Содержание </w:t>
            </w:r>
          </w:p>
        </w:tc>
        <w:tc>
          <w:tcPr>
            <w:tcW w:w="566" w:type="pct"/>
          </w:tcPr>
          <w:p w14:paraId="46C7F9E8" w14:textId="77777777" w:rsidR="00E6038D" w:rsidRPr="000F3A1A" w:rsidRDefault="00E6038D" w:rsidP="00C40094">
            <w:pPr>
              <w:spacing w:after="0" w:line="240" w:lineRule="auto"/>
              <w:jc w:val="center"/>
              <w:rPr>
                <w:rFonts w:ascii="Times New Roman" w:hAnsi="Times New Roman" w:cs="Times New Roman"/>
                <w:b/>
              </w:rPr>
            </w:pPr>
            <w:r w:rsidRPr="000F3A1A">
              <w:rPr>
                <w:rFonts w:ascii="Times New Roman" w:hAnsi="Times New Roman" w:cs="Times New Roman"/>
                <w:b/>
              </w:rPr>
              <w:t>4</w:t>
            </w:r>
          </w:p>
        </w:tc>
        <w:tc>
          <w:tcPr>
            <w:tcW w:w="660" w:type="pct"/>
            <w:vMerge w:val="restart"/>
          </w:tcPr>
          <w:p w14:paraId="00CB1B84" w14:textId="77777777" w:rsidR="00E6038D" w:rsidRPr="000F3A1A" w:rsidRDefault="00E6038D" w:rsidP="00C40094">
            <w:pPr>
              <w:spacing w:after="0" w:line="240" w:lineRule="auto"/>
              <w:jc w:val="both"/>
              <w:rPr>
                <w:rFonts w:ascii="Times New Roman" w:eastAsia="Times New Roman" w:hAnsi="Times New Roman" w:cs="Times New Roman"/>
                <w:lang w:eastAsia="ru-RU"/>
              </w:rPr>
            </w:pPr>
            <w:r w:rsidRPr="000F3A1A">
              <w:rPr>
                <w:rFonts w:ascii="Times New Roman" w:eastAsia="Times New Roman" w:hAnsi="Times New Roman" w:cs="Times New Roman"/>
                <w:lang w:eastAsia="ru-RU"/>
              </w:rPr>
              <w:t>ОК 1 – ОК 9</w:t>
            </w:r>
          </w:p>
        </w:tc>
        <w:tc>
          <w:tcPr>
            <w:tcW w:w="1133" w:type="pct"/>
            <w:vMerge w:val="restart"/>
          </w:tcPr>
          <w:p w14:paraId="0AEB4F74"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01.01-Уо 01.09, </w:t>
            </w: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02.01-02.08, </w:t>
            </w: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03.01-03.09</w:t>
            </w:r>
          </w:p>
          <w:p w14:paraId="0053C6F9"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04.01-04.02</w:t>
            </w:r>
          </w:p>
          <w:p w14:paraId="2904F56B"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05.01</w:t>
            </w:r>
          </w:p>
          <w:p w14:paraId="3E47D97C"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06.01-06.02</w:t>
            </w:r>
          </w:p>
          <w:p w14:paraId="656F3ED4"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lastRenderedPageBreak/>
              <w:t>Уо</w:t>
            </w:r>
            <w:proofErr w:type="spellEnd"/>
            <w:r w:rsidRPr="000F3A1A">
              <w:rPr>
                <w:rFonts w:ascii="Times New Roman" w:hAnsi="Times New Roman" w:cs="Times New Roman"/>
              </w:rPr>
              <w:t xml:space="preserve"> 07.01-07.03</w:t>
            </w:r>
          </w:p>
          <w:p w14:paraId="77CA25D3"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08.01-08.03</w:t>
            </w:r>
          </w:p>
          <w:p w14:paraId="211A158D"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09.01-09.03</w:t>
            </w:r>
          </w:p>
          <w:p w14:paraId="00B98C7B"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01.01-01.06 </w:t>
            </w: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02.01-02.04</w:t>
            </w:r>
          </w:p>
          <w:p w14:paraId="694EFE62"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03.01-03.07</w:t>
            </w:r>
          </w:p>
          <w:p w14:paraId="1681DC2F"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04.01-04.02</w:t>
            </w:r>
          </w:p>
          <w:p w14:paraId="0EE8A934"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05.01-05.02</w:t>
            </w:r>
          </w:p>
          <w:p w14:paraId="0EAFF73A"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06.01-06.03</w:t>
            </w:r>
          </w:p>
          <w:p w14:paraId="0FAC1C8D"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07.01-07.05</w:t>
            </w:r>
          </w:p>
          <w:p w14:paraId="58D014B4"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08.01-08.04</w:t>
            </w:r>
          </w:p>
          <w:p w14:paraId="41B7222B" w14:textId="77777777" w:rsidR="00E6038D" w:rsidRPr="000F3A1A" w:rsidRDefault="00E6038D" w:rsidP="00C40094">
            <w:pPr>
              <w:spacing w:after="0" w:line="240" w:lineRule="auto"/>
              <w:jc w:val="center"/>
              <w:rPr>
                <w:rFonts w:ascii="Times New Roman" w:eastAsia="Times New Roman" w:hAnsi="Times New Roman" w:cs="Times New Roman"/>
                <w:b/>
                <w:bCs/>
                <w:i/>
                <w:iCs/>
                <w:lang w:eastAsia="ru-RU"/>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09.01-09.05</w:t>
            </w:r>
          </w:p>
        </w:tc>
      </w:tr>
      <w:tr w:rsidR="000F3A1A" w:rsidRPr="000F3A1A" w14:paraId="6BD63607" w14:textId="77777777" w:rsidTr="00C40094">
        <w:trPr>
          <w:trHeight w:val="20"/>
        </w:trPr>
        <w:tc>
          <w:tcPr>
            <w:tcW w:w="753" w:type="pct"/>
            <w:vMerge/>
          </w:tcPr>
          <w:p w14:paraId="7AE9BD3B" w14:textId="77777777" w:rsidR="00E6038D" w:rsidRPr="000F3A1A" w:rsidRDefault="00E6038D" w:rsidP="00C40094">
            <w:pPr>
              <w:spacing w:after="0" w:line="240" w:lineRule="auto"/>
              <w:jc w:val="center"/>
              <w:rPr>
                <w:rFonts w:ascii="Times New Roman" w:eastAsia="Times New Roman" w:hAnsi="Times New Roman" w:cs="Times New Roman"/>
                <w:b/>
                <w:bCs/>
                <w:lang w:eastAsia="ru-RU"/>
              </w:rPr>
            </w:pPr>
          </w:p>
        </w:tc>
        <w:tc>
          <w:tcPr>
            <w:tcW w:w="1888" w:type="pct"/>
          </w:tcPr>
          <w:p w14:paraId="740D855B" w14:textId="77777777" w:rsidR="00E6038D" w:rsidRPr="000F3A1A" w:rsidRDefault="00E6038D" w:rsidP="00C40094">
            <w:pPr>
              <w:autoSpaceDE w:val="0"/>
              <w:autoSpaceDN w:val="0"/>
              <w:adjustRightInd w:val="0"/>
              <w:spacing w:after="0" w:line="240" w:lineRule="auto"/>
              <w:jc w:val="both"/>
              <w:rPr>
                <w:rFonts w:ascii="Times New Roman" w:hAnsi="Times New Roman" w:cs="Times New Roman"/>
              </w:rPr>
            </w:pPr>
            <w:r w:rsidRPr="000F3A1A">
              <w:rPr>
                <w:rFonts w:ascii="Times New Roman" w:hAnsi="Times New Roman" w:cs="Times New Roman"/>
                <w:bCs/>
              </w:rPr>
              <w:t>Начало «холодной войны».</w:t>
            </w:r>
            <w:r w:rsidRPr="000F3A1A">
              <w:rPr>
                <w:rFonts w:ascii="Times New Roman" w:hAnsi="Times New Roman" w:cs="Times New Roman"/>
                <w:b/>
                <w:bCs/>
              </w:rPr>
              <w:t xml:space="preserve"> </w:t>
            </w:r>
            <w:r w:rsidRPr="000F3A1A">
              <w:rPr>
                <w:rFonts w:ascii="Times New Roman" w:hAnsi="Times New Roman" w:cs="Times New Roman"/>
              </w:rPr>
              <w:t xml:space="preserve">Итоги Второй мировой войны и новая геополитическая ситуация в мире. Решения Потсдамской конференции. Создание ООН и ее деятельность. </w:t>
            </w:r>
            <w:r w:rsidRPr="000F3A1A">
              <w:rPr>
                <w:rFonts w:ascii="Times New Roman" w:hAnsi="Times New Roman" w:cs="Times New Roman"/>
                <w:iCs/>
              </w:rPr>
              <w:t>Раскол антифашистской коалиции</w:t>
            </w:r>
            <w:r w:rsidRPr="000F3A1A">
              <w:rPr>
                <w:rFonts w:ascii="Times New Roman" w:hAnsi="Times New Roman" w:cs="Times New Roman"/>
              </w:rPr>
              <w:t xml:space="preserve">. Начало </w:t>
            </w:r>
            <w:r w:rsidRPr="000F3A1A">
              <w:rPr>
                <w:rFonts w:ascii="Times New Roman" w:hAnsi="Times New Roman" w:cs="Times New Roman"/>
              </w:rPr>
              <w:lastRenderedPageBreak/>
              <w:t xml:space="preserve">«холодной войны». Создание НАТО и СЭВ. </w:t>
            </w:r>
            <w:r w:rsidRPr="000F3A1A">
              <w:rPr>
                <w:rFonts w:ascii="Times New Roman" w:hAnsi="Times New Roman" w:cs="Times New Roman"/>
                <w:iCs/>
              </w:rPr>
              <w:t>Особая позиция Югославии</w:t>
            </w:r>
            <w:r w:rsidRPr="000F3A1A">
              <w:rPr>
                <w:rFonts w:ascii="Times New Roman" w:hAnsi="Times New Roman" w:cs="Times New Roman"/>
              </w:rPr>
              <w:t>. Формирование двухполюсного (биполярного) мира. Создание НАТО и ОВД. Берлинский кризис. Раскол Германии. Война в Корее. Гонка вооружений.</w:t>
            </w:r>
          </w:p>
          <w:p w14:paraId="45C1D6E4" w14:textId="77777777" w:rsidR="00E6038D" w:rsidRPr="000F3A1A" w:rsidRDefault="00E6038D" w:rsidP="00C40094">
            <w:pPr>
              <w:spacing w:after="0" w:line="240" w:lineRule="auto"/>
              <w:jc w:val="both"/>
              <w:rPr>
                <w:rFonts w:ascii="Times New Roman" w:hAnsi="Times New Roman" w:cs="Times New Roman"/>
                <w:bCs/>
              </w:rPr>
            </w:pPr>
          </w:p>
        </w:tc>
        <w:tc>
          <w:tcPr>
            <w:tcW w:w="566" w:type="pct"/>
          </w:tcPr>
          <w:p w14:paraId="385DB2C8" w14:textId="77777777" w:rsidR="00E6038D" w:rsidRPr="000F3A1A" w:rsidRDefault="00E6038D" w:rsidP="00C40094">
            <w:pPr>
              <w:spacing w:after="0" w:line="240" w:lineRule="auto"/>
              <w:jc w:val="center"/>
              <w:rPr>
                <w:rFonts w:ascii="Times New Roman" w:hAnsi="Times New Roman" w:cs="Times New Roman"/>
                <w:bCs/>
              </w:rPr>
            </w:pPr>
            <w:r w:rsidRPr="000F3A1A">
              <w:rPr>
                <w:rFonts w:ascii="Times New Roman" w:hAnsi="Times New Roman" w:cs="Times New Roman"/>
                <w:bCs/>
              </w:rPr>
              <w:lastRenderedPageBreak/>
              <w:t>2</w:t>
            </w:r>
          </w:p>
        </w:tc>
        <w:tc>
          <w:tcPr>
            <w:tcW w:w="660" w:type="pct"/>
            <w:vMerge/>
          </w:tcPr>
          <w:p w14:paraId="7DA08735" w14:textId="77777777" w:rsidR="00E6038D" w:rsidRPr="000F3A1A" w:rsidRDefault="00E6038D" w:rsidP="00C40094">
            <w:pPr>
              <w:spacing w:after="0" w:line="240" w:lineRule="auto"/>
              <w:jc w:val="both"/>
              <w:rPr>
                <w:rFonts w:ascii="Times New Roman" w:eastAsia="Times New Roman" w:hAnsi="Times New Roman" w:cs="Times New Roman"/>
                <w:lang w:eastAsia="ru-RU"/>
              </w:rPr>
            </w:pPr>
          </w:p>
        </w:tc>
        <w:tc>
          <w:tcPr>
            <w:tcW w:w="1133" w:type="pct"/>
            <w:vMerge/>
          </w:tcPr>
          <w:p w14:paraId="126FF351" w14:textId="77777777" w:rsidR="00E6038D" w:rsidRPr="000F3A1A" w:rsidRDefault="00E6038D" w:rsidP="00C40094">
            <w:pPr>
              <w:spacing w:after="0" w:line="240" w:lineRule="auto"/>
              <w:jc w:val="center"/>
              <w:rPr>
                <w:rFonts w:ascii="Times New Roman" w:eastAsia="Times New Roman" w:hAnsi="Times New Roman" w:cs="Times New Roman"/>
                <w:b/>
                <w:bCs/>
                <w:i/>
                <w:iCs/>
                <w:lang w:eastAsia="ru-RU"/>
              </w:rPr>
            </w:pPr>
          </w:p>
        </w:tc>
      </w:tr>
      <w:tr w:rsidR="000F3A1A" w:rsidRPr="000F3A1A" w14:paraId="21F26BAC" w14:textId="77777777" w:rsidTr="00C40094">
        <w:trPr>
          <w:trHeight w:val="20"/>
        </w:trPr>
        <w:tc>
          <w:tcPr>
            <w:tcW w:w="753" w:type="pct"/>
            <w:vMerge/>
          </w:tcPr>
          <w:p w14:paraId="13E38EF3" w14:textId="77777777" w:rsidR="00E6038D" w:rsidRPr="000F3A1A" w:rsidRDefault="00E6038D" w:rsidP="00C40094">
            <w:pPr>
              <w:spacing w:after="0" w:line="276" w:lineRule="auto"/>
              <w:jc w:val="center"/>
              <w:rPr>
                <w:rFonts w:ascii="Times New Roman" w:eastAsia="Times New Roman" w:hAnsi="Times New Roman" w:cs="Times New Roman"/>
                <w:b/>
                <w:bCs/>
                <w:lang w:eastAsia="ru-RU"/>
              </w:rPr>
            </w:pPr>
          </w:p>
        </w:tc>
        <w:tc>
          <w:tcPr>
            <w:tcW w:w="1888" w:type="pct"/>
          </w:tcPr>
          <w:p w14:paraId="1BEFC30A" w14:textId="77777777" w:rsidR="00E6038D" w:rsidRPr="000F3A1A" w:rsidRDefault="00E6038D" w:rsidP="00C40094">
            <w:pPr>
              <w:autoSpaceDE w:val="0"/>
              <w:autoSpaceDN w:val="0"/>
              <w:adjustRightInd w:val="0"/>
              <w:spacing w:after="0" w:line="240" w:lineRule="auto"/>
              <w:jc w:val="both"/>
              <w:rPr>
                <w:rFonts w:ascii="Times New Roman" w:hAnsi="Times New Roman" w:cs="Times New Roman"/>
                <w:b/>
                <w:bCs/>
                <w:iCs/>
              </w:rPr>
            </w:pPr>
            <w:r w:rsidRPr="000F3A1A">
              <w:rPr>
                <w:rFonts w:ascii="Times New Roman" w:hAnsi="Times New Roman" w:cs="Times New Roman"/>
                <w:b/>
                <w:bCs/>
                <w:iCs/>
              </w:rPr>
              <w:t>Самостоятельная работа</w:t>
            </w:r>
          </w:p>
          <w:p w14:paraId="581A2A67" w14:textId="77777777" w:rsidR="00E6038D" w:rsidRPr="000F3A1A" w:rsidRDefault="00E6038D" w:rsidP="00C40094">
            <w:pPr>
              <w:autoSpaceDE w:val="0"/>
              <w:autoSpaceDN w:val="0"/>
              <w:adjustRightInd w:val="0"/>
              <w:spacing w:after="0" w:line="240" w:lineRule="auto"/>
              <w:jc w:val="both"/>
              <w:rPr>
                <w:rFonts w:ascii="Times New Roman" w:hAnsi="Times New Roman" w:cs="Times New Roman"/>
                <w:b/>
              </w:rPr>
            </w:pPr>
            <w:r w:rsidRPr="000F3A1A">
              <w:rPr>
                <w:rFonts w:ascii="Times New Roman" w:hAnsi="Times New Roman" w:cs="Times New Roman"/>
                <w:bCs/>
              </w:rPr>
              <w:t>Холодная война</w:t>
            </w:r>
          </w:p>
        </w:tc>
        <w:tc>
          <w:tcPr>
            <w:tcW w:w="566" w:type="pct"/>
          </w:tcPr>
          <w:p w14:paraId="7ED98E1A" w14:textId="77777777" w:rsidR="00E6038D" w:rsidRPr="000F3A1A" w:rsidRDefault="00E6038D" w:rsidP="00C40094">
            <w:pPr>
              <w:spacing w:after="0" w:line="240" w:lineRule="auto"/>
              <w:jc w:val="center"/>
              <w:rPr>
                <w:rFonts w:ascii="Times New Roman" w:hAnsi="Times New Roman" w:cs="Times New Roman"/>
                <w:bCs/>
              </w:rPr>
            </w:pPr>
            <w:r w:rsidRPr="000F3A1A">
              <w:rPr>
                <w:rFonts w:ascii="Times New Roman" w:hAnsi="Times New Roman" w:cs="Times New Roman"/>
                <w:bCs/>
              </w:rPr>
              <w:t>2</w:t>
            </w:r>
          </w:p>
        </w:tc>
        <w:tc>
          <w:tcPr>
            <w:tcW w:w="660" w:type="pct"/>
            <w:vMerge/>
          </w:tcPr>
          <w:p w14:paraId="7B2D6FBB" w14:textId="77777777" w:rsidR="00E6038D" w:rsidRPr="000F3A1A" w:rsidRDefault="00E6038D" w:rsidP="00C40094">
            <w:pPr>
              <w:spacing w:after="0" w:line="240" w:lineRule="auto"/>
              <w:jc w:val="both"/>
              <w:rPr>
                <w:rFonts w:ascii="Times New Roman" w:eastAsia="Times New Roman" w:hAnsi="Times New Roman" w:cs="Times New Roman"/>
                <w:lang w:eastAsia="ru-RU"/>
              </w:rPr>
            </w:pPr>
          </w:p>
        </w:tc>
        <w:tc>
          <w:tcPr>
            <w:tcW w:w="1133" w:type="pct"/>
            <w:vMerge/>
          </w:tcPr>
          <w:p w14:paraId="1924558B" w14:textId="77777777" w:rsidR="00E6038D" w:rsidRPr="000F3A1A" w:rsidRDefault="00E6038D" w:rsidP="00C40094">
            <w:pPr>
              <w:spacing w:after="0" w:line="240" w:lineRule="auto"/>
              <w:jc w:val="center"/>
              <w:rPr>
                <w:rFonts w:ascii="Times New Roman" w:eastAsia="Times New Roman" w:hAnsi="Times New Roman" w:cs="Times New Roman"/>
                <w:b/>
                <w:bCs/>
                <w:i/>
                <w:iCs/>
                <w:lang w:eastAsia="ru-RU"/>
              </w:rPr>
            </w:pPr>
          </w:p>
        </w:tc>
      </w:tr>
      <w:tr w:rsidR="000F3A1A" w:rsidRPr="000F3A1A" w14:paraId="143662E0" w14:textId="77777777" w:rsidTr="00C40094">
        <w:trPr>
          <w:trHeight w:val="20"/>
        </w:trPr>
        <w:tc>
          <w:tcPr>
            <w:tcW w:w="753" w:type="pct"/>
            <w:vMerge w:val="restart"/>
          </w:tcPr>
          <w:p w14:paraId="6C196579" w14:textId="77777777" w:rsidR="00E6038D" w:rsidRPr="000F3A1A" w:rsidRDefault="00E6038D" w:rsidP="00C40094">
            <w:pPr>
              <w:spacing w:after="0" w:line="240" w:lineRule="auto"/>
              <w:jc w:val="center"/>
              <w:rPr>
                <w:rFonts w:ascii="Times New Roman" w:hAnsi="Times New Roman" w:cs="Times New Roman"/>
                <w:b/>
              </w:rPr>
            </w:pPr>
            <w:r w:rsidRPr="000F3A1A">
              <w:rPr>
                <w:rFonts w:ascii="Times New Roman" w:hAnsi="Times New Roman" w:cs="Times New Roman"/>
                <w:b/>
              </w:rPr>
              <w:t>Тема 12.</w:t>
            </w:r>
          </w:p>
          <w:p w14:paraId="2556B172" w14:textId="77777777" w:rsidR="00E6038D" w:rsidRPr="000F3A1A" w:rsidRDefault="00E6038D" w:rsidP="00C40094">
            <w:pPr>
              <w:spacing w:after="0" w:line="240" w:lineRule="auto"/>
              <w:jc w:val="center"/>
              <w:rPr>
                <w:rFonts w:ascii="Times New Roman" w:hAnsi="Times New Roman" w:cs="Times New Roman"/>
                <w:b/>
              </w:rPr>
            </w:pPr>
            <w:r w:rsidRPr="000F3A1A">
              <w:rPr>
                <w:rFonts w:ascii="Times New Roman" w:hAnsi="Times New Roman" w:cs="Times New Roman"/>
                <w:b/>
                <w:bCs/>
                <w:sz w:val="24"/>
                <w:szCs w:val="24"/>
              </w:rPr>
              <w:t>Международные отношения.</w:t>
            </w:r>
          </w:p>
          <w:p w14:paraId="09E217D7" w14:textId="77777777" w:rsidR="00E6038D" w:rsidRPr="000F3A1A" w:rsidRDefault="00E6038D" w:rsidP="00C40094">
            <w:pPr>
              <w:spacing w:after="0" w:line="240" w:lineRule="auto"/>
              <w:jc w:val="center"/>
              <w:rPr>
                <w:rFonts w:ascii="Times New Roman" w:hAnsi="Times New Roman" w:cs="Times New Roman"/>
                <w:b/>
              </w:rPr>
            </w:pPr>
          </w:p>
        </w:tc>
        <w:tc>
          <w:tcPr>
            <w:tcW w:w="1888" w:type="pct"/>
          </w:tcPr>
          <w:p w14:paraId="41B95A23" w14:textId="77777777" w:rsidR="00E6038D" w:rsidRPr="000F3A1A" w:rsidRDefault="00E6038D" w:rsidP="00C40094">
            <w:pPr>
              <w:spacing w:after="0" w:line="240" w:lineRule="auto"/>
              <w:jc w:val="both"/>
              <w:rPr>
                <w:rFonts w:ascii="Times New Roman" w:hAnsi="Times New Roman" w:cs="Times New Roman"/>
                <w:b/>
              </w:rPr>
            </w:pPr>
            <w:r w:rsidRPr="000F3A1A">
              <w:rPr>
                <w:rFonts w:ascii="Times New Roman" w:hAnsi="Times New Roman" w:cs="Times New Roman"/>
                <w:b/>
              </w:rPr>
              <w:t xml:space="preserve">Содержание </w:t>
            </w:r>
          </w:p>
        </w:tc>
        <w:tc>
          <w:tcPr>
            <w:tcW w:w="566" w:type="pct"/>
          </w:tcPr>
          <w:p w14:paraId="7EC3D20B" w14:textId="77777777" w:rsidR="00E6038D" w:rsidRPr="000F3A1A" w:rsidRDefault="00E6038D" w:rsidP="00C40094">
            <w:pPr>
              <w:spacing w:after="0" w:line="240" w:lineRule="auto"/>
              <w:jc w:val="center"/>
              <w:rPr>
                <w:rFonts w:ascii="Times New Roman" w:hAnsi="Times New Roman" w:cs="Times New Roman"/>
                <w:b/>
              </w:rPr>
            </w:pPr>
            <w:r w:rsidRPr="000F3A1A">
              <w:rPr>
                <w:rFonts w:ascii="Times New Roman" w:hAnsi="Times New Roman" w:cs="Times New Roman"/>
                <w:b/>
              </w:rPr>
              <w:t>4</w:t>
            </w:r>
          </w:p>
        </w:tc>
        <w:tc>
          <w:tcPr>
            <w:tcW w:w="660" w:type="pct"/>
            <w:vMerge w:val="restart"/>
          </w:tcPr>
          <w:p w14:paraId="395DEE53" w14:textId="77777777" w:rsidR="00E6038D" w:rsidRPr="000F3A1A" w:rsidRDefault="00E6038D" w:rsidP="00C40094">
            <w:pPr>
              <w:spacing w:after="0" w:line="240" w:lineRule="auto"/>
              <w:jc w:val="both"/>
              <w:rPr>
                <w:rFonts w:ascii="Times New Roman" w:eastAsia="Times New Roman" w:hAnsi="Times New Roman" w:cs="Times New Roman"/>
                <w:lang w:eastAsia="ru-RU"/>
              </w:rPr>
            </w:pPr>
            <w:r w:rsidRPr="000F3A1A">
              <w:rPr>
                <w:rFonts w:ascii="Times New Roman" w:eastAsia="Times New Roman" w:hAnsi="Times New Roman" w:cs="Times New Roman"/>
                <w:lang w:eastAsia="ru-RU"/>
              </w:rPr>
              <w:t>ОК 1 – ОК 9</w:t>
            </w:r>
          </w:p>
        </w:tc>
        <w:tc>
          <w:tcPr>
            <w:tcW w:w="1133" w:type="pct"/>
            <w:vMerge w:val="restart"/>
          </w:tcPr>
          <w:p w14:paraId="638CC995"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01.01-Уо 01.09, </w:t>
            </w: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02.01-02.08, </w:t>
            </w: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03.01-03.09</w:t>
            </w:r>
          </w:p>
          <w:p w14:paraId="2B1E3465"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04.01-04.02</w:t>
            </w:r>
          </w:p>
          <w:p w14:paraId="40CCC34F"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05.01</w:t>
            </w:r>
          </w:p>
          <w:p w14:paraId="0A6D8585"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06.01-06.02</w:t>
            </w:r>
          </w:p>
          <w:p w14:paraId="26A7EE4C"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07.01-07.03</w:t>
            </w:r>
          </w:p>
          <w:p w14:paraId="136DAF2E"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08.01-08.03</w:t>
            </w:r>
          </w:p>
          <w:p w14:paraId="71E63BD1"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09.01-09.03</w:t>
            </w:r>
          </w:p>
          <w:p w14:paraId="2891C567"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01.01-01.06 </w:t>
            </w: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02.01-02.04</w:t>
            </w:r>
          </w:p>
          <w:p w14:paraId="7B4EB949"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03.01-03.07</w:t>
            </w:r>
          </w:p>
          <w:p w14:paraId="1627208E"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04.01-04.02</w:t>
            </w:r>
          </w:p>
          <w:p w14:paraId="7618A4F3"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05.01-05.02</w:t>
            </w:r>
          </w:p>
          <w:p w14:paraId="2A7CF56A"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06.01-06.03</w:t>
            </w:r>
          </w:p>
          <w:p w14:paraId="16DFB628"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07.01-07.05</w:t>
            </w:r>
          </w:p>
          <w:p w14:paraId="1F5BDD6C"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08.01-08.04</w:t>
            </w:r>
          </w:p>
          <w:p w14:paraId="224A3740" w14:textId="77777777" w:rsidR="00E6038D" w:rsidRPr="000F3A1A" w:rsidRDefault="00E6038D" w:rsidP="00C40094">
            <w:pPr>
              <w:spacing w:after="0" w:line="240" w:lineRule="auto"/>
              <w:rPr>
                <w:rFonts w:ascii="Times New Roman" w:eastAsia="Times New Roman" w:hAnsi="Times New Roman" w:cs="Times New Roman"/>
                <w:b/>
                <w:bCs/>
                <w:i/>
                <w:iCs/>
                <w:lang w:eastAsia="ru-RU"/>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09.01-09.05</w:t>
            </w:r>
          </w:p>
        </w:tc>
      </w:tr>
      <w:tr w:rsidR="000F3A1A" w:rsidRPr="000F3A1A" w14:paraId="24375D63" w14:textId="77777777" w:rsidTr="00C40094">
        <w:trPr>
          <w:trHeight w:val="20"/>
        </w:trPr>
        <w:tc>
          <w:tcPr>
            <w:tcW w:w="753" w:type="pct"/>
            <w:vMerge/>
          </w:tcPr>
          <w:p w14:paraId="057BEFF0" w14:textId="77777777" w:rsidR="00E6038D" w:rsidRPr="000F3A1A" w:rsidRDefault="00E6038D" w:rsidP="00C40094">
            <w:pPr>
              <w:spacing w:after="0" w:line="240" w:lineRule="auto"/>
              <w:jc w:val="center"/>
              <w:rPr>
                <w:rFonts w:ascii="Times New Roman" w:eastAsia="Times New Roman" w:hAnsi="Times New Roman" w:cs="Times New Roman"/>
                <w:b/>
                <w:bCs/>
                <w:lang w:eastAsia="ru-RU"/>
              </w:rPr>
            </w:pPr>
          </w:p>
        </w:tc>
        <w:tc>
          <w:tcPr>
            <w:tcW w:w="1888" w:type="pct"/>
          </w:tcPr>
          <w:p w14:paraId="7EB08561" w14:textId="77777777" w:rsidR="00E6038D" w:rsidRPr="000F3A1A" w:rsidRDefault="00E6038D" w:rsidP="00C40094">
            <w:pPr>
              <w:spacing w:after="0" w:line="240" w:lineRule="auto"/>
              <w:jc w:val="both"/>
              <w:rPr>
                <w:rFonts w:ascii="Times New Roman" w:hAnsi="Times New Roman" w:cs="Times New Roman"/>
                <w:b/>
              </w:rPr>
            </w:pPr>
            <w:r w:rsidRPr="000F3A1A">
              <w:rPr>
                <w:rFonts w:ascii="Times New Roman" w:hAnsi="Times New Roman" w:cs="Times New Roman"/>
              </w:rPr>
              <w:t xml:space="preserve">Международные конфликты и кризисы в 1950-1960-е годы. Борьба сверхдержав – СССР и США. Суэцкий кризис. Берлинский кризис. Карибский кризис – порог ядерной войны. Война США во Вьетнаме. Ближневосточный конфликт. Образование государства Израиль. Арабо-израильские войны. Палестинская проблема. Достижение примерного военно-стратегического паритета СССР и США. Разрядка международной напряженности в 1970-е годы. Хельсинкское совещание по безопасности и сотрудничеству в Европе. Введение ограниченного контингента советских войск в Афганистан. Кризис разрядки. Новое политическое мышление. Конец двухполярного мира и превращение США в единственную сверхдержаву. Расширение НАТО на Восток. </w:t>
            </w:r>
            <w:r w:rsidRPr="000F3A1A">
              <w:rPr>
                <w:rFonts w:ascii="Times New Roman" w:hAnsi="Times New Roman" w:cs="Times New Roman"/>
                <w:iCs/>
              </w:rPr>
              <w:t>Войны США и их союзников в Афганистане</w:t>
            </w:r>
            <w:r w:rsidRPr="000F3A1A">
              <w:rPr>
                <w:rFonts w:ascii="Times New Roman" w:hAnsi="Times New Roman" w:cs="Times New Roman"/>
              </w:rPr>
              <w:t xml:space="preserve">, </w:t>
            </w:r>
            <w:r w:rsidRPr="000F3A1A">
              <w:rPr>
                <w:rFonts w:ascii="Times New Roman" w:hAnsi="Times New Roman" w:cs="Times New Roman"/>
                <w:iCs/>
              </w:rPr>
              <w:t>Ираке</w:t>
            </w:r>
            <w:r w:rsidRPr="000F3A1A">
              <w:rPr>
                <w:rFonts w:ascii="Times New Roman" w:hAnsi="Times New Roman" w:cs="Times New Roman"/>
              </w:rPr>
              <w:t xml:space="preserve">, </w:t>
            </w:r>
            <w:r w:rsidRPr="000F3A1A">
              <w:rPr>
                <w:rFonts w:ascii="Times New Roman" w:hAnsi="Times New Roman" w:cs="Times New Roman"/>
                <w:iCs/>
              </w:rPr>
              <w:t>вмешательство в события в Ливии</w:t>
            </w:r>
            <w:r w:rsidRPr="000F3A1A">
              <w:rPr>
                <w:rFonts w:ascii="Times New Roman" w:hAnsi="Times New Roman" w:cs="Times New Roman"/>
              </w:rPr>
              <w:t xml:space="preserve">, </w:t>
            </w:r>
            <w:r w:rsidRPr="000F3A1A">
              <w:rPr>
                <w:rFonts w:ascii="Times New Roman" w:hAnsi="Times New Roman" w:cs="Times New Roman"/>
                <w:iCs/>
              </w:rPr>
              <w:t>Сирии</w:t>
            </w:r>
            <w:r w:rsidRPr="000F3A1A">
              <w:rPr>
                <w:rFonts w:ascii="Times New Roman" w:hAnsi="Times New Roman" w:cs="Times New Roman"/>
              </w:rPr>
              <w:t>. Многополярный мир, его основные центры.</w:t>
            </w:r>
          </w:p>
        </w:tc>
        <w:tc>
          <w:tcPr>
            <w:tcW w:w="566" w:type="pct"/>
          </w:tcPr>
          <w:p w14:paraId="54F9C71C" w14:textId="77777777" w:rsidR="00E6038D" w:rsidRPr="000F3A1A" w:rsidRDefault="00E6038D" w:rsidP="00C40094">
            <w:pPr>
              <w:spacing w:after="0" w:line="240" w:lineRule="auto"/>
              <w:jc w:val="center"/>
              <w:rPr>
                <w:rFonts w:ascii="Times New Roman" w:hAnsi="Times New Roman" w:cs="Times New Roman"/>
                <w:bCs/>
              </w:rPr>
            </w:pPr>
            <w:r w:rsidRPr="000F3A1A">
              <w:rPr>
                <w:rFonts w:ascii="Times New Roman" w:hAnsi="Times New Roman" w:cs="Times New Roman"/>
                <w:bCs/>
              </w:rPr>
              <w:t>2</w:t>
            </w:r>
          </w:p>
        </w:tc>
        <w:tc>
          <w:tcPr>
            <w:tcW w:w="660" w:type="pct"/>
            <w:vMerge/>
          </w:tcPr>
          <w:p w14:paraId="0D58542B" w14:textId="77777777" w:rsidR="00E6038D" w:rsidRPr="000F3A1A" w:rsidRDefault="00E6038D" w:rsidP="00C40094">
            <w:pPr>
              <w:spacing w:after="0" w:line="240" w:lineRule="auto"/>
              <w:jc w:val="both"/>
              <w:rPr>
                <w:rFonts w:ascii="Times New Roman" w:eastAsia="Times New Roman" w:hAnsi="Times New Roman" w:cs="Times New Roman"/>
                <w:lang w:eastAsia="ru-RU"/>
              </w:rPr>
            </w:pPr>
          </w:p>
        </w:tc>
        <w:tc>
          <w:tcPr>
            <w:tcW w:w="1133" w:type="pct"/>
            <w:vMerge/>
          </w:tcPr>
          <w:p w14:paraId="10A1A4AE" w14:textId="77777777" w:rsidR="00E6038D" w:rsidRPr="000F3A1A" w:rsidRDefault="00E6038D" w:rsidP="00C40094">
            <w:pPr>
              <w:spacing w:after="0" w:line="240" w:lineRule="auto"/>
              <w:jc w:val="center"/>
              <w:rPr>
                <w:rFonts w:ascii="Times New Roman" w:eastAsia="Times New Roman" w:hAnsi="Times New Roman" w:cs="Times New Roman"/>
                <w:b/>
                <w:bCs/>
                <w:i/>
                <w:iCs/>
                <w:lang w:eastAsia="ru-RU"/>
              </w:rPr>
            </w:pPr>
          </w:p>
        </w:tc>
      </w:tr>
      <w:tr w:rsidR="000F3A1A" w:rsidRPr="000F3A1A" w14:paraId="760BA07A" w14:textId="77777777" w:rsidTr="00C40094">
        <w:trPr>
          <w:trHeight w:val="20"/>
        </w:trPr>
        <w:tc>
          <w:tcPr>
            <w:tcW w:w="753" w:type="pct"/>
            <w:vMerge/>
          </w:tcPr>
          <w:p w14:paraId="7B065EF3" w14:textId="77777777" w:rsidR="00E6038D" w:rsidRPr="000F3A1A" w:rsidRDefault="00E6038D" w:rsidP="00C40094">
            <w:pPr>
              <w:spacing w:after="0" w:line="276" w:lineRule="auto"/>
              <w:jc w:val="center"/>
              <w:rPr>
                <w:rFonts w:ascii="Times New Roman" w:eastAsia="Times New Roman" w:hAnsi="Times New Roman" w:cs="Times New Roman"/>
                <w:b/>
                <w:bCs/>
                <w:lang w:eastAsia="ru-RU"/>
              </w:rPr>
            </w:pPr>
          </w:p>
        </w:tc>
        <w:tc>
          <w:tcPr>
            <w:tcW w:w="1888" w:type="pct"/>
          </w:tcPr>
          <w:p w14:paraId="3E759520" w14:textId="77777777" w:rsidR="00E6038D" w:rsidRPr="000F3A1A" w:rsidRDefault="00E6038D" w:rsidP="00C40094">
            <w:pPr>
              <w:autoSpaceDE w:val="0"/>
              <w:autoSpaceDN w:val="0"/>
              <w:adjustRightInd w:val="0"/>
              <w:spacing w:after="0" w:line="240" w:lineRule="auto"/>
              <w:rPr>
                <w:rFonts w:ascii="Times New Roman" w:hAnsi="Times New Roman" w:cs="Times New Roman"/>
                <w:b/>
                <w:bCs/>
                <w:iCs/>
              </w:rPr>
            </w:pPr>
            <w:r w:rsidRPr="000F3A1A">
              <w:rPr>
                <w:rFonts w:ascii="Times New Roman" w:hAnsi="Times New Roman" w:cs="Times New Roman"/>
                <w:b/>
                <w:bCs/>
                <w:iCs/>
              </w:rPr>
              <w:t>Самостоятельная работа</w:t>
            </w:r>
          </w:p>
          <w:p w14:paraId="3FE6C86A" w14:textId="77777777" w:rsidR="00E6038D" w:rsidRPr="000F3A1A" w:rsidRDefault="00E6038D" w:rsidP="00C40094">
            <w:pPr>
              <w:autoSpaceDE w:val="0"/>
              <w:autoSpaceDN w:val="0"/>
              <w:adjustRightInd w:val="0"/>
              <w:spacing w:after="0" w:line="240" w:lineRule="auto"/>
              <w:rPr>
                <w:rFonts w:ascii="Times New Roman" w:hAnsi="Times New Roman" w:cs="Times New Roman"/>
              </w:rPr>
            </w:pPr>
            <w:r w:rsidRPr="000F3A1A">
              <w:rPr>
                <w:rFonts w:ascii="Times New Roman" w:hAnsi="Times New Roman" w:cs="Times New Roman"/>
              </w:rPr>
              <w:t>Разрядка международной напряженности в 1970-е годы.</w:t>
            </w:r>
          </w:p>
          <w:p w14:paraId="13A3518B" w14:textId="77777777" w:rsidR="00E6038D" w:rsidRPr="000F3A1A" w:rsidRDefault="00E6038D" w:rsidP="00C40094">
            <w:pPr>
              <w:spacing w:after="0" w:line="240" w:lineRule="auto"/>
              <w:jc w:val="both"/>
              <w:rPr>
                <w:rFonts w:ascii="Times New Roman" w:hAnsi="Times New Roman" w:cs="Times New Roman"/>
                <w:b/>
              </w:rPr>
            </w:pPr>
          </w:p>
        </w:tc>
        <w:tc>
          <w:tcPr>
            <w:tcW w:w="566" w:type="pct"/>
          </w:tcPr>
          <w:p w14:paraId="7B7BFC76" w14:textId="77777777" w:rsidR="00E6038D" w:rsidRPr="000F3A1A" w:rsidRDefault="00E6038D" w:rsidP="00C40094">
            <w:pPr>
              <w:spacing w:after="0" w:line="240" w:lineRule="auto"/>
              <w:jc w:val="center"/>
              <w:rPr>
                <w:rFonts w:ascii="Times New Roman" w:hAnsi="Times New Roman" w:cs="Times New Roman"/>
                <w:bCs/>
              </w:rPr>
            </w:pPr>
            <w:r w:rsidRPr="000F3A1A">
              <w:rPr>
                <w:rFonts w:ascii="Times New Roman" w:hAnsi="Times New Roman" w:cs="Times New Roman"/>
                <w:bCs/>
              </w:rPr>
              <w:t>2</w:t>
            </w:r>
          </w:p>
        </w:tc>
        <w:tc>
          <w:tcPr>
            <w:tcW w:w="660" w:type="pct"/>
            <w:vMerge/>
          </w:tcPr>
          <w:p w14:paraId="5E913932" w14:textId="77777777" w:rsidR="00E6038D" w:rsidRPr="000F3A1A" w:rsidRDefault="00E6038D" w:rsidP="00C40094">
            <w:pPr>
              <w:spacing w:after="0" w:line="240" w:lineRule="auto"/>
              <w:jc w:val="both"/>
              <w:rPr>
                <w:rFonts w:ascii="Times New Roman" w:eastAsia="Times New Roman" w:hAnsi="Times New Roman" w:cs="Times New Roman"/>
                <w:lang w:eastAsia="ru-RU"/>
              </w:rPr>
            </w:pPr>
          </w:p>
        </w:tc>
        <w:tc>
          <w:tcPr>
            <w:tcW w:w="1133" w:type="pct"/>
            <w:vMerge/>
          </w:tcPr>
          <w:p w14:paraId="044C1699" w14:textId="77777777" w:rsidR="00E6038D" w:rsidRPr="000F3A1A" w:rsidRDefault="00E6038D" w:rsidP="00C40094">
            <w:pPr>
              <w:spacing w:after="0" w:line="240" w:lineRule="auto"/>
              <w:jc w:val="center"/>
              <w:rPr>
                <w:rFonts w:ascii="Times New Roman" w:eastAsia="Times New Roman" w:hAnsi="Times New Roman" w:cs="Times New Roman"/>
                <w:b/>
                <w:bCs/>
                <w:i/>
                <w:iCs/>
                <w:lang w:eastAsia="ru-RU"/>
              </w:rPr>
            </w:pPr>
          </w:p>
        </w:tc>
      </w:tr>
      <w:tr w:rsidR="000F3A1A" w:rsidRPr="000F3A1A" w14:paraId="5B8D7AF3" w14:textId="77777777" w:rsidTr="00C40094">
        <w:trPr>
          <w:trHeight w:val="20"/>
        </w:trPr>
        <w:tc>
          <w:tcPr>
            <w:tcW w:w="753" w:type="pct"/>
            <w:vMerge w:val="restart"/>
          </w:tcPr>
          <w:p w14:paraId="371871AA" w14:textId="77777777" w:rsidR="00E6038D" w:rsidRPr="000F3A1A" w:rsidRDefault="00E6038D" w:rsidP="00C40094">
            <w:pPr>
              <w:spacing w:after="0" w:line="240" w:lineRule="auto"/>
              <w:jc w:val="center"/>
              <w:rPr>
                <w:rFonts w:ascii="Times New Roman" w:hAnsi="Times New Roman" w:cs="Times New Roman"/>
                <w:b/>
              </w:rPr>
            </w:pPr>
            <w:r w:rsidRPr="000F3A1A">
              <w:rPr>
                <w:rFonts w:ascii="Times New Roman" w:hAnsi="Times New Roman" w:cs="Times New Roman"/>
                <w:b/>
              </w:rPr>
              <w:t>Тема 14.</w:t>
            </w:r>
          </w:p>
          <w:p w14:paraId="3FCD5EA6" w14:textId="77777777" w:rsidR="00E6038D" w:rsidRPr="000F3A1A" w:rsidRDefault="00E6038D" w:rsidP="00C40094">
            <w:pPr>
              <w:spacing w:after="0" w:line="240" w:lineRule="auto"/>
              <w:jc w:val="center"/>
              <w:rPr>
                <w:rFonts w:ascii="Times New Roman" w:hAnsi="Times New Roman" w:cs="Times New Roman"/>
                <w:b/>
              </w:rPr>
            </w:pPr>
            <w:r w:rsidRPr="000F3A1A">
              <w:rPr>
                <w:rFonts w:ascii="Times New Roman" w:hAnsi="Times New Roman" w:cs="Times New Roman"/>
                <w:b/>
                <w:bCs/>
                <w:sz w:val="24"/>
                <w:szCs w:val="24"/>
              </w:rPr>
              <w:t xml:space="preserve">СССР в 1950-х – </w:t>
            </w:r>
            <w:r w:rsidRPr="000F3A1A">
              <w:rPr>
                <w:rFonts w:ascii="Times New Roman" w:hAnsi="Times New Roman" w:cs="Times New Roman"/>
                <w:b/>
                <w:bCs/>
                <w:sz w:val="24"/>
                <w:szCs w:val="24"/>
              </w:rPr>
              <w:lastRenderedPageBreak/>
              <w:t>начале 1960-х годов.</w:t>
            </w:r>
          </w:p>
          <w:p w14:paraId="44B4E29E" w14:textId="77777777" w:rsidR="00E6038D" w:rsidRPr="000F3A1A" w:rsidRDefault="00E6038D" w:rsidP="00C40094">
            <w:pPr>
              <w:spacing w:after="0" w:line="240" w:lineRule="auto"/>
              <w:jc w:val="center"/>
              <w:rPr>
                <w:rFonts w:ascii="Times New Roman" w:eastAsia="Times New Roman" w:hAnsi="Times New Roman" w:cs="Times New Roman"/>
                <w:b/>
                <w:bCs/>
                <w:lang w:eastAsia="ru-RU"/>
              </w:rPr>
            </w:pPr>
          </w:p>
        </w:tc>
        <w:tc>
          <w:tcPr>
            <w:tcW w:w="1888" w:type="pct"/>
          </w:tcPr>
          <w:p w14:paraId="6A6698D8" w14:textId="77777777" w:rsidR="00E6038D" w:rsidRPr="000F3A1A" w:rsidRDefault="00E6038D" w:rsidP="00C40094">
            <w:pPr>
              <w:spacing w:after="0" w:line="240" w:lineRule="auto"/>
              <w:jc w:val="both"/>
              <w:rPr>
                <w:rFonts w:ascii="Times New Roman" w:hAnsi="Times New Roman" w:cs="Times New Roman"/>
                <w:b/>
              </w:rPr>
            </w:pPr>
            <w:r w:rsidRPr="000F3A1A">
              <w:rPr>
                <w:rFonts w:ascii="Times New Roman" w:hAnsi="Times New Roman" w:cs="Times New Roman"/>
                <w:b/>
              </w:rPr>
              <w:lastRenderedPageBreak/>
              <w:t xml:space="preserve">Содержание </w:t>
            </w:r>
          </w:p>
        </w:tc>
        <w:tc>
          <w:tcPr>
            <w:tcW w:w="566" w:type="pct"/>
          </w:tcPr>
          <w:p w14:paraId="7D028150" w14:textId="77777777" w:rsidR="00E6038D" w:rsidRPr="000F3A1A" w:rsidRDefault="00E6038D" w:rsidP="00C40094">
            <w:pPr>
              <w:spacing w:after="0" w:line="240" w:lineRule="auto"/>
              <w:jc w:val="center"/>
              <w:rPr>
                <w:rFonts w:ascii="Times New Roman" w:hAnsi="Times New Roman" w:cs="Times New Roman"/>
                <w:b/>
              </w:rPr>
            </w:pPr>
            <w:r w:rsidRPr="000F3A1A">
              <w:rPr>
                <w:rFonts w:ascii="Times New Roman" w:hAnsi="Times New Roman" w:cs="Times New Roman"/>
                <w:b/>
              </w:rPr>
              <w:t>2</w:t>
            </w:r>
          </w:p>
        </w:tc>
        <w:tc>
          <w:tcPr>
            <w:tcW w:w="660" w:type="pct"/>
            <w:vMerge w:val="restart"/>
          </w:tcPr>
          <w:p w14:paraId="6427DB03" w14:textId="77777777" w:rsidR="00E6038D" w:rsidRPr="000F3A1A" w:rsidRDefault="00E6038D" w:rsidP="00C40094">
            <w:pPr>
              <w:spacing w:after="0" w:line="240" w:lineRule="auto"/>
              <w:jc w:val="both"/>
              <w:rPr>
                <w:rFonts w:ascii="Times New Roman" w:eastAsia="Times New Roman" w:hAnsi="Times New Roman" w:cs="Times New Roman"/>
                <w:lang w:eastAsia="ru-RU"/>
              </w:rPr>
            </w:pPr>
            <w:r w:rsidRPr="000F3A1A">
              <w:rPr>
                <w:rFonts w:ascii="Times New Roman" w:eastAsia="Times New Roman" w:hAnsi="Times New Roman" w:cs="Times New Roman"/>
                <w:lang w:eastAsia="ru-RU"/>
              </w:rPr>
              <w:t>ОК 1 – ОК 9</w:t>
            </w:r>
          </w:p>
        </w:tc>
        <w:tc>
          <w:tcPr>
            <w:tcW w:w="1133" w:type="pct"/>
            <w:vMerge w:val="restart"/>
          </w:tcPr>
          <w:p w14:paraId="6809F328"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01.01-Уо 01.09, </w:t>
            </w: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02.01-02.08, </w:t>
            </w: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03.01-03.09</w:t>
            </w:r>
          </w:p>
          <w:p w14:paraId="60C2230A"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lastRenderedPageBreak/>
              <w:t>Уо</w:t>
            </w:r>
            <w:proofErr w:type="spellEnd"/>
            <w:r w:rsidRPr="000F3A1A">
              <w:rPr>
                <w:rFonts w:ascii="Times New Roman" w:hAnsi="Times New Roman" w:cs="Times New Roman"/>
              </w:rPr>
              <w:t xml:space="preserve"> 04.01-04.02</w:t>
            </w:r>
          </w:p>
          <w:p w14:paraId="12C72ADA"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05.01</w:t>
            </w:r>
          </w:p>
          <w:p w14:paraId="7DC3961A"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06.01-06.02</w:t>
            </w:r>
          </w:p>
          <w:p w14:paraId="53626A64"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07.01-07.03</w:t>
            </w:r>
          </w:p>
          <w:p w14:paraId="01985D6B"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08.01-08.03</w:t>
            </w:r>
          </w:p>
          <w:p w14:paraId="4D44723D"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09.01-09.03</w:t>
            </w:r>
          </w:p>
          <w:p w14:paraId="55DF79FB"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01.01-01.06 </w:t>
            </w: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02.01-02.04</w:t>
            </w:r>
          </w:p>
          <w:p w14:paraId="79578618"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03.01-03.07</w:t>
            </w:r>
          </w:p>
          <w:p w14:paraId="2DC046D9"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04.01-04.02</w:t>
            </w:r>
          </w:p>
          <w:p w14:paraId="446ABDAF"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05.01-05.02</w:t>
            </w:r>
          </w:p>
          <w:p w14:paraId="4DFBCE05"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06.01-06.03</w:t>
            </w:r>
          </w:p>
          <w:p w14:paraId="501B81CA"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07.01-07.05</w:t>
            </w:r>
          </w:p>
          <w:p w14:paraId="4A4EF268"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08.01-08.04</w:t>
            </w:r>
          </w:p>
          <w:p w14:paraId="51B65952" w14:textId="77777777" w:rsidR="00E6038D" w:rsidRPr="000F3A1A" w:rsidRDefault="00E6038D" w:rsidP="00C40094">
            <w:pPr>
              <w:spacing w:after="0" w:line="240" w:lineRule="auto"/>
              <w:rPr>
                <w:rFonts w:ascii="Times New Roman" w:eastAsia="Times New Roman" w:hAnsi="Times New Roman" w:cs="Times New Roman"/>
                <w:b/>
                <w:bCs/>
                <w:i/>
                <w:iCs/>
                <w:lang w:eastAsia="ru-RU"/>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09.01-09.05</w:t>
            </w:r>
          </w:p>
        </w:tc>
      </w:tr>
      <w:tr w:rsidR="000F3A1A" w:rsidRPr="000F3A1A" w14:paraId="6DCEE4C1" w14:textId="77777777" w:rsidTr="00C40094">
        <w:trPr>
          <w:trHeight w:val="20"/>
        </w:trPr>
        <w:tc>
          <w:tcPr>
            <w:tcW w:w="753" w:type="pct"/>
            <w:vMerge/>
          </w:tcPr>
          <w:p w14:paraId="5DB2A626" w14:textId="77777777" w:rsidR="00E6038D" w:rsidRPr="000F3A1A" w:rsidRDefault="00E6038D" w:rsidP="00C40094">
            <w:pPr>
              <w:spacing w:after="0" w:line="240" w:lineRule="auto"/>
              <w:jc w:val="both"/>
              <w:rPr>
                <w:rFonts w:ascii="Times New Roman" w:eastAsia="Times New Roman" w:hAnsi="Times New Roman" w:cs="Times New Roman"/>
                <w:b/>
                <w:bCs/>
                <w:lang w:eastAsia="ru-RU"/>
              </w:rPr>
            </w:pPr>
          </w:p>
        </w:tc>
        <w:tc>
          <w:tcPr>
            <w:tcW w:w="1888" w:type="pct"/>
          </w:tcPr>
          <w:p w14:paraId="299CF2E5" w14:textId="77777777" w:rsidR="00E6038D" w:rsidRPr="000F3A1A" w:rsidRDefault="00E6038D" w:rsidP="00C40094">
            <w:pPr>
              <w:autoSpaceDE w:val="0"/>
              <w:autoSpaceDN w:val="0"/>
              <w:adjustRightInd w:val="0"/>
              <w:spacing w:after="0" w:line="240" w:lineRule="auto"/>
              <w:jc w:val="both"/>
              <w:rPr>
                <w:rFonts w:ascii="Times New Roman" w:hAnsi="Times New Roman" w:cs="Times New Roman"/>
              </w:rPr>
            </w:pPr>
            <w:r w:rsidRPr="000F3A1A">
              <w:rPr>
                <w:rFonts w:ascii="Times New Roman" w:hAnsi="Times New Roman" w:cs="Times New Roman"/>
              </w:rPr>
              <w:t xml:space="preserve">Перемены после смерти И. В. Сталина. Борьба за власть, </w:t>
            </w:r>
            <w:r w:rsidRPr="000F3A1A">
              <w:rPr>
                <w:rFonts w:ascii="Times New Roman" w:hAnsi="Times New Roman" w:cs="Times New Roman"/>
              </w:rPr>
              <w:lastRenderedPageBreak/>
              <w:t xml:space="preserve">победа Н. С. Хрущева. XX съезд КПСС и его значение. Начало реабилитации жертв политических репрессий. Основные направления реформирования советской экономики и его результаты. </w:t>
            </w:r>
            <w:r w:rsidRPr="000F3A1A">
              <w:rPr>
                <w:rFonts w:ascii="Times New Roman" w:hAnsi="Times New Roman" w:cs="Times New Roman"/>
                <w:iCs/>
              </w:rPr>
              <w:t>Достижения в промышленности</w:t>
            </w:r>
            <w:r w:rsidRPr="000F3A1A">
              <w:rPr>
                <w:rFonts w:ascii="Times New Roman" w:hAnsi="Times New Roman" w:cs="Times New Roman"/>
              </w:rPr>
              <w:t xml:space="preserve">. </w:t>
            </w:r>
            <w:r w:rsidRPr="000F3A1A">
              <w:rPr>
                <w:rFonts w:ascii="Times New Roman" w:hAnsi="Times New Roman" w:cs="Times New Roman"/>
                <w:iCs/>
              </w:rPr>
              <w:t>Ситуация в сельском хозяйстве</w:t>
            </w:r>
            <w:r w:rsidRPr="000F3A1A">
              <w:rPr>
                <w:rFonts w:ascii="Times New Roman" w:hAnsi="Times New Roman" w:cs="Times New Roman"/>
              </w:rPr>
              <w:t>. Освоение целины. Курс на строительство коммунизма. Социальная политика; жилищное строительство. Усиление негативных явлений в экономике. Выступления населения.</w:t>
            </w:r>
            <w:r w:rsidRPr="000F3A1A">
              <w:rPr>
                <w:rFonts w:ascii="Times New Roman" w:hAnsi="Times New Roman" w:cs="Times New Roman"/>
                <w:bCs/>
              </w:rPr>
              <w:tab/>
            </w:r>
          </w:p>
        </w:tc>
        <w:tc>
          <w:tcPr>
            <w:tcW w:w="566" w:type="pct"/>
          </w:tcPr>
          <w:p w14:paraId="051F1509" w14:textId="77777777" w:rsidR="00E6038D" w:rsidRPr="000F3A1A" w:rsidRDefault="00E6038D" w:rsidP="00C40094">
            <w:pPr>
              <w:spacing w:after="0" w:line="240" w:lineRule="auto"/>
              <w:jc w:val="center"/>
              <w:rPr>
                <w:rFonts w:ascii="Times New Roman" w:hAnsi="Times New Roman" w:cs="Times New Roman"/>
                <w:bCs/>
              </w:rPr>
            </w:pPr>
            <w:r w:rsidRPr="000F3A1A">
              <w:rPr>
                <w:rFonts w:ascii="Times New Roman" w:hAnsi="Times New Roman" w:cs="Times New Roman"/>
                <w:bCs/>
              </w:rPr>
              <w:lastRenderedPageBreak/>
              <w:t>2</w:t>
            </w:r>
          </w:p>
        </w:tc>
        <w:tc>
          <w:tcPr>
            <w:tcW w:w="660" w:type="pct"/>
            <w:vMerge/>
          </w:tcPr>
          <w:p w14:paraId="1476A595" w14:textId="77777777" w:rsidR="00E6038D" w:rsidRPr="000F3A1A" w:rsidRDefault="00E6038D" w:rsidP="00C40094">
            <w:pPr>
              <w:spacing w:after="0" w:line="240" w:lineRule="auto"/>
              <w:jc w:val="center"/>
              <w:rPr>
                <w:rFonts w:ascii="Times New Roman" w:eastAsia="Times New Roman" w:hAnsi="Times New Roman" w:cs="Times New Roman"/>
                <w:b/>
                <w:bCs/>
                <w:i/>
                <w:iCs/>
                <w:lang w:eastAsia="ru-RU"/>
              </w:rPr>
            </w:pPr>
          </w:p>
        </w:tc>
        <w:tc>
          <w:tcPr>
            <w:tcW w:w="1133" w:type="pct"/>
            <w:vMerge/>
          </w:tcPr>
          <w:p w14:paraId="26BAF828" w14:textId="77777777" w:rsidR="00E6038D" w:rsidRPr="000F3A1A" w:rsidRDefault="00E6038D" w:rsidP="00C40094">
            <w:pPr>
              <w:spacing w:after="0" w:line="240" w:lineRule="auto"/>
              <w:jc w:val="center"/>
              <w:rPr>
                <w:rFonts w:ascii="Times New Roman" w:eastAsia="Times New Roman" w:hAnsi="Times New Roman" w:cs="Times New Roman"/>
                <w:b/>
                <w:bCs/>
                <w:i/>
                <w:iCs/>
                <w:lang w:eastAsia="ru-RU"/>
              </w:rPr>
            </w:pPr>
          </w:p>
        </w:tc>
      </w:tr>
      <w:tr w:rsidR="000F3A1A" w:rsidRPr="000F3A1A" w14:paraId="30CC62B0" w14:textId="77777777" w:rsidTr="00C40094">
        <w:trPr>
          <w:trHeight w:val="20"/>
        </w:trPr>
        <w:tc>
          <w:tcPr>
            <w:tcW w:w="753" w:type="pct"/>
            <w:vMerge w:val="restart"/>
          </w:tcPr>
          <w:p w14:paraId="352AB23B" w14:textId="77777777" w:rsidR="00E6038D" w:rsidRPr="000F3A1A" w:rsidRDefault="00E6038D" w:rsidP="00C40094">
            <w:pPr>
              <w:spacing w:after="0" w:line="240" w:lineRule="auto"/>
              <w:jc w:val="center"/>
              <w:rPr>
                <w:rFonts w:ascii="Times New Roman" w:hAnsi="Times New Roman" w:cs="Times New Roman"/>
                <w:b/>
              </w:rPr>
            </w:pPr>
            <w:r w:rsidRPr="000F3A1A">
              <w:rPr>
                <w:rFonts w:ascii="Times New Roman" w:hAnsi="Times New Roman" w:cs="Times New Roman"/>
                <w:b/>
              </w:rPr>
              <w:t>Тема 15.</w:t>
            </w:r>
          </w:p>
          <w:p w14:paraId="42044D7C" w14:textId="77777777" w:rsidR="00E6038D" w:rsidRPr="000F3A1A" w:rsidRDefault="00E6038D" w:rsidP="00C40094">
            <w:pPr>
              <w:spacing w:after="0" w:line="240" w:lineRule="auto"/>
              <w:jc w:val="center"/>
              <w:rPr>
                <w:rFonts w:ascii="Times New Roman" w:hAnsi="Times New Roman" w:cs="Times New Roman"/>
                <w:b/>
              </w:rPr>
            </w:pPr>
            <w:r w:rsidRPr="000F3A1A">
              <w:rPr>
                <w:rFonts w:ascii="Times New Roman" w:hAnsi="Times New Roman" w:cs="Times New Roman"/>
                <w:b/>
                <w:bCs/>
                <w:sz w:val="24"/>
                <w:szCs w:val="24"/>
              </w:rPr>
              <w:t>СССР во второй половине 1960-х – начале 1980-х годов.</w:t>
            </w:r>
          </w:p>
          <w:p w14:paraId="3A1D75E6" w14:textId="77777777" w:rsidR="00E6038D" w:rsidRPr="000F3A1A" w:rsidRDefault="00E6038D" w:rsidP="00C40094">
            <w:pPr>
              <w:spacing w:after="0" w:line="240" w:lineRule="auto"/>
              <w:jc w:val="center"/>
              <w:rPr>
                <w:rFonts w:ascii="Times New Roman" w:eastAsia="Times New Roman" w:hAnsi="Times New Roman" w:cs="Times New Roman"/>
                <w:b/>
                <w:bCs/>
                <w:lang w:eastAsia="ru-RU"/>
              </w:rPr>
            </w:pPr>
          </w:p>
        </w:tc>
        <w:tc>
          <w:tcPr>
            <w:tcW w:w="1888" w:type="pct"/>
          </w:tcPr>
          <w:p w14:paraId="1740C8F5" w14:textId="77777777" w:rsidR="00E6038D" w:rsidRPr="000F3A1A" w:rsidRDefault="00E6038D" w:rsidP="00C40094">
            <w:pPr>
              <w:spacing w:after="0" w:line="240" w:lineRule="auto"/>
              <w:jc w:val="both"/>
              <w:rPr>
                <w:rFonts w:ascii="Times New Roman" w:hAnsi="Times New Roman" w:cs="Times New Roman"/>
                <w:b/>
              </w:rPr>
            </w:pPr>
            <w:r w:rsidRPr="000F3A1A">
              <w:rPr>
                <w:rFonts w:ascii="Times New Roman" w:hAnsi="Times New Roman" w:cs="Times New Roman"/>
                <w:b/>
              </w:rPr>
              <w:t xml:space="preserve">Содержание </w:t>
            </w:r>
          </w:p>
        </w:tc>
        <w:tc>
          <w:tcPr>
            <w:tcW w:w="566" w:type="pct"/>
          </w:tcPr>
          <w:p w14:paraId="2B6A0EA9" w14:textId="77777777" w:rsidR="00E6038D" w:rsidRPr="000F3A1A" w:rsidRDefault="00E6038D" w:rsidP="00C40094">
            <w:pPr>
              <w:spacing w:after="0" w:line="240" w:lineRule="auto"/>
              <w:jc w:val="center"/>
              <w:rPr>
                <w:rFonts w:ascii="Times New Roman" w:hAnsi="Times New Roman" w:cs="Times New Roman"/>
                <w:b/>
              </w:rPr>
            </w:pPr>
            <w:r w:rsidRPr="000F3A1A">
              <w:rPr>
                <w:rFonts w:ascii="Times New Roman" w:hAnsi="Times New Roman" w:cs="Times New Roman"/>
                <w:b/>
              </w:rPr>
              <w:t>2</w:t>
            </w:r>
          </w:p>
        </w:tc>
        <w:tc>
          <w:tcPr>
            <w:tcW w:w="660" w:type="pct"/>
            <w:vMerge w:val="restart"/>
          </w:tcPr>
          <w:p w14:paraId="1EC130F4" w14:textId="77777777" w:rsidR="00E6038D" w:rsidRPr="000F3A1A" w:rsidRDefault="00E6038D" w:rsidP="00C40094">
            <w:pPr>
              <w:spacing w:after="0" w:line="240" w:lineRule="auto"/>
              <w:jc w:val="both"/>
              <w:rPr>
                <w:rFonts w:ascii="Times New Roman" w:eastAsia="Times New Roman" w:hAnsi="Times New Roman" w:cs="Times New Roman"/>
                <w:lang w:eastAsia="ru-RU"/>
              </w:rPr>
            </w:pPr>
            <w:r w:rsidRPr="000F3A1A">
              <w:rPr>
                <w:rFonts w:ascii="Times New Roman" w:eastAsia="Times New Roman" w:hAnsi="Times New Roman" w:cs="Times New Roman"/>
                <w:lang w:eastAsia="ru-RU"/>
              </w:rPr>
              <w:t>ОК 1 – ОК 9</w:t>
            </w:r>
          </w:p>
        </w:tc>
        <w:tc>
          <w:tcPr>
            <w:tcW w:w="1133" w:type="pct"/>
            <w:vMerge w:val="restart"/>
          </w:tcPr>
          <w:p w14:paraId="747FC605"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01.01-Уо 01.09, </w:t>
            </w: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02.01-02.08, </w:t>
            </w: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03.01-03.09</w:t>
            </w:r>
          </w:p>
          <w:p w14:paraId="64DCB5A9"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04.01-04.02</w:t>
            </w:r>
          </w:p>
          <w:p w14:paraId="0231FA60"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05.01</w:t>
            </w:r>
          </w:p>
          <w:p w14:paraId="525EF084"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06.01-06.02</w:t>
            </w:r>
          </w:p>
          <w:p w14:paraId="1F3DE846"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07.01-07.03</w:t>
            </w:r>
          </w:p>
          <w:p w14:paraId="25049AA0"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08.01-08.03</w:t>
            </w:r>
          </w:p>
          <w:p w14:paraId="3CACB3C2"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09.01-09.03</w:t>
            </w:r>
          </w:p>
          <w:p w14:paraId="4878E5D4"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01.01-01.06 </w:t>
            </w: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02.01-02.04</w:t>
            </w:r>
          </w:p>
          <w:p w14:paraId="6115D360"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03.01-03.07</w:t>
            </w:r>
          </w:p>
          <w:p w14:paraId="1D5AF028"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04.01-04.02</w:t>
            </w:r>
          </w:p>
          <w:p w14:paraId="44BBDFAF"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05.01-05.02</w:t>
            </w:r>
          </w:p>
          <w:p w14:paraId="76811C68"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06.01-06.03</w:t>
            </w:r>
          </w:p>
          <w:p w14:paraId="522BA7D5"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07.01-07.05</w:t>
            </w:r>
          </w:p>
          <w:p w14:paraId="6FD27F80"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08.01-08.04</w:t>
            </w:r>
          </w:p>
          <w:p w14:paraId="79724BA1" w14:textId="77777777" w:rsidR="00E6038D" w:rsidRPr="000F3A1A" w:rsidRDefault="00E6038D" w:rsidP="00C40094">
            <w:pPr>
              <w:spacing w:after="0" w:line="240" w:lineRule="auto"/>
              <w:rPr>
                <w:rFonts w:ascii="Times New Roman" w:eastAsia="Times New Roman" w:hAnsi="Times New Roman" w:cs="Times New Roman"/>
                <w:b/>
                <w:bCs/>
                <w:i/>
                <w:iCs/>
                <w:lang w:eastAsia="ru-RU"/>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09.01-09.05</w:t>
            </w:r>
          </w:p>
        </w:tc>
      </w:tr>
      <w:tr w:rsidR="000F3A1A" w:rsidRPr="000F3A1A" w14:paraId="53436B27" w14:textId="77777777" w:rsidTr="00C40094">
        <w:trPr>
          <w:trHeight w:val="20"/>
        </w:trPr>
        <w:tc>
          <w:tcPr>
            <w:tcW w:w="753" w:type="pct"/>
            <w:vMerge/>
          </w:tcPr>
          <w:p w14:paraId="2BF2D5E0" w14:textId="77777777" w:rsidR="00E6038D" w:rsidRPr="000F3A1A" w:rsidRDefault="00E6038D" w:rsidP="00C40094">
            <w:pPr>
              <w:spacing w:after="0" w:line="240" w:lineRule="auto"/>
              <w:jc w:val="both"/>
              <w:rPr>
                <w:rFonts w:ascii="Times New Roman" w:eastAsia="Times New Roman" w:hAnsi="Times New Roman" w:cs="Times New Roman"/>
                <w:b/>
                <w:bCs/>
                <w:lang w:eastAsia="ru-RU"/>
              </w:rPr>
            </w:pPr>
          </w:p>
        </w:tc>
        <w:tc>
          <w:tcPr>
            <w:tcW w:w="1888" w:type="pct"/>
          </w:tcPr>
          <w:p w14:paraId="1E03C759" w14:textId="77777777" w:rsidR="00E6038D" w:rsidRPr="000F3A1A" w:rsidRDefault="00E6038D" w:rsidP="00C40094">
            <w:pPr>
              <w:autoSpaceDE w:val="0"/>
              <w:autoSpaceDN w:val="0"/>
              <w:adjustRightInd w:val="0"/>
              <w:spacing w:after="0" w:line="240" w:lineRule="auto"/>
              <w:jc w:val="both"/>
              <w:rPr>
                <w:rFonts w:ascii="Times New Roman" w:hAnsi="Times New Roman" w:cs="Times New Roman"/>
              </w:rPr>
            </w:pPr>
            <w:r w:rsidRPr="000F3A1A">
              <w:rPr>
                <w:rFonts w:ascii="Times New Roman" w:hAnsi="Times New Roman" w:cs="Times New Roman"/>
              </w:rPr>
              <w:t xml:space="preserve">Противоречия внутриполитического курса Н. С. Хрущева. Причины отставки Н. С. Хрущева. Л. И. Брежнев. Концепция развитого социализма. Власть и общество. </w:t>
            </w:r>
            <w:r w:rsidRPr="000F3A1A">
              <w:rPr>
                <w:rFonts w:ascii="Times New Roman" w:hAnsi="Times New Roman" w:cs="Times New Roman"/>
                <w:iCs/>
              </w:rPr>
              <w:t>Усиление позиций партийно</w:t>
            </w:r>
            <w:r w:rsidRPr="000F3A1A">
              <w:rPr>
                <w:rFonts w:ascii="Times New Roman" w:hAnsi="Times New Roman" w:cs="Times New Roman"/>
              </w:rPr>
              <w:t xml:space="preserve">- </w:t>
            </w:r>
            <w:r w:rsidRPr="000F3A1A">
              <w:rPr>
                <w:rFonts w:ascii="Times New Roman" w:hAnsi="Times New Roman" w:cs="Times New Roman"/>
                <w:iCs/>
              </w:rPr>
              <w:t>государственной номенклатуры</w:t>
            </w:r>
            <w:r w:rsidRPr="000F3A1A">
              <w:rPr>
                <w:rFonts w:ascii="Times New Roman" w:hAnsi="Times New Roman" w:cs="Times New Roman"/>
              </w:rPr>
              <w:t xml:space="preserve">. Конституция СССР 1977 года. Преобразования в сельском хозяйстве. Экономическая реформа 1965 года: задачи и результаты. Достижения и проблемы в развитии науки и техники. Нарастание негативных тенденций в экономике. Застой. Теневая экономика. </w:t>
            </w:r>
            <w:r w:rsidRPr="000F3A1A">
              <w:rPr>
                <w:rFonts w:ascii="Times New Roman" w:hAnsi="Times New Roman" w:cs="Times New Roman"/>
                <w:iCs/>
              </w:rPr>
              <w:t>Усиление идеологического контроля в различных сферах культуры</w:t>
            </w:r>
            <w:r w:rsidRPr="000F3A1A">
              <w:rPr>
                <w:rFonts w:ascii="Times New Roman" w:hAnsi="Times New Roman" w:cs="Times New Roman"/>
              </w:rPr>
              <w:t>. Инакомыслие, диссиденты. Социальная политика,</w:t>
            </w:r>
          </w:p>
          <w:p w14:paraId="12035410" w14:textId="77777777" w:rsidR="00E6038D" w:rsidRPr="000F3A1A" w:rsidRDefault="00E6038D" w:rsidP="00C40094">
            <w:pPr>
              <w:spacing w:after="0" w:line="240" w:lineRule="auto"/>
              <w:jc w:val="both"/>
              <w:rPr>
                <w:rFonts w:ascii="Times New Roman" w:hAnsi="Times New Roman" w:cs="Times New Roman"/>
                <w:bCs/>
              </w:rPr>
            </w:pPr>
            <w:r w:rsidRPr="000F3A1A">
              <w:rPr>
                <w:rFonts w:ascii="Times New Roman" w:hAnsi="Times New Roman" w:cs="Times New Roman"/>
              </w:rPr>
              <w:t>рост благосостояния населения. Причины усиления недовольства. СССР в системе международных отношений. Установление военно-стратегического паритета между СССР и США. Переход к политике разрядки международной напряженности. Участие СССР в военных действиях в Афганистане.</w:t>
            </w:r>
          </w:p>
        </w:tc>
        <w:tc>
          <w:tcPr>
            <w:tcW w:w="566" w:type="pct"/>
          </w:tcPr>
          <w:p w14:paraId="24BC9C2B" w14:textId="77777777" w:rsidR="00E6038D" w:rsidRPr="000F3A1A" w:rsidRDefault="00E6038D" w:rsidP="00C40094">
            <w:pPr>
              <w:spacing w:after="0" w:line="240" w:lineRule="auto"/>
              <w:jc w:val="center"/>
              <w:rPr>
                <w:rFonts w:ascii="Times New Roman" w:hAnsi="Times New Roman" w:cs="Times New Roman"/>
                <w:bCs/>
              </w:rPr>
            </w:pPr>
            <w:r w:rsidRPr="000F3A1A">
              <w:rPr>
                <w:rFonts w:ascii="Times New Roman" w:hAnsi="Times New Roman" w:cs="Times New Roman"/>
                <w:bCs/>
              </w:rPr>
              <w:t>2</w:t>
            </w:r>
          </w:p>
        </w:tc>
        <w:tc>
          <w:tcPr>
            <w:tcW w:w="660" w:type="pct"/>
            <w:vMerge/>
          </w:tcPr>
          <w:p w14:paraId="72BFD37E" w14:textId="77777777" w:rsidR="00E6038D" w:rsidRPr="000F3A1A" w:rsidRDefault="00E6038D" w:rsidP="00C40094">
            <w:pPr>
              <w:spacing w:after="0" w:line="240" w:lineRule="auto"/>
              <w:jc w:val="center"/>
              <w:rPr>
                <w:rFonts w:ascii="Times New Roman" w:eastAsia="Times New Roman" w:hAnsi="Times New Roman" w:cs="Times New Roman"/>
                <w:b/>
                <w:bCs/>
                <w:i/>
                <w:iCs/>
                <w:lang w:eastAsia="ru-RU"/>
              </w:rPr>
            </w:pPr>
          </w:p>
        </w:tc>
        <w:tc>
          <w:tcPr>
            <w:tcW w:w="1133" w:type="pct"/>
            <w:vMerge/>
          </w:tcPr>
          <w:p w14:paraId="4421799E" w14:textId="77777777" w:rsidR="00E6038D" w:rsidRPr="000F3A1A" w:rsidRDefault="00E6038D" w:rsidP="00C40094">
            <w:pPr>
              <w:spacing w:after="0" w:line="240" w:lineRule="auto"/>
              <w:jc w:val="center"/>
              <w:rPr>
                <w:rFonts w:ascii="Times New Roman" w:eastAsia="Times New Roman" w:hAnsi="Times New Roman" w:cs="Times New Roman"/>
                <w:b/>
                <w:bCs/>
                <w:i/>
                <w:iCs/>
                <w:lang w:eastAsia="ru-RU"/>
              </w:rPr>
            </w:pPr>
          </w:p>
        </w:tc>
      </w:tr>
      <w:tr w:rsidR="000F3A1A" w:rsidRPr="000F3A1A" w14:paraId="371A617E" w14:textId="77777777" w:rsidTr="00C40094">
        <w:trPr>
          <w:trHeight w:val="20"/>
        </w:trPr>
        <w:tc>
          <w:tcPr>
            <w:tcW w:w="753" w:type="pct"/>
            <w:vMerge w:val="restart"/>
          </w:tcPr>
          <w:p w14:paraId="5C729F51" w14:textId="77777777" w:rsidR="00E6038D" w:rsidRPr="000F3A1A" w:rsidRDefault="00E6038D" w:rsidP="00C40094">
            <w:pPr>
              <w:autoSpaceDE w:val="0"/>
              <w:autoSpaceDN w:val="0"/>
              <w:adjustRightInd w:val="0"/>
              <w:spacing w:after="0" w:line="240" w:lineRule="auto"/>
              <w:jc w:val="center"/>
              <w:rPr>
                <w:rFonts w:ascii="Times New Roman" w:hAnsi="Times New Roman" w:cs="Times New Roman"/>
                <w:b/>
                <w:bCs/>
                <w:sz w:val="24"/>
                <w:szCs w:val="24"/>
              </w:rPr>
            </w:pPr>
            <w:r w:rsidRPr="000F3A1A">
              <w:rPr>
                <w:rFonts w:ascii="Times New Roman" w:eastAsia="Times New Roman" w:hAnsi="Times New Roman" w:cs="Times New Roman"/>
                <w:b/>
                <w:bCs/>
                <w:sz w:val="24"/>
                <w:szCs w:val="24"/>
                <w:lang w:eastAsia="ru-RU"/>
              </w:rPr>
              <w:t>Тема 16.</w:t>
            </w:r>
          </w:p>
          <w:p w14:paraId="3456D2B3" w14:textId="77777777" w:rsidR="00E6038D" w:rsidRPr="000F3A1A" w:rsidRDefault="00E6038D" w:rsidP="00C40094">
            <w:pPr>
              <w:spacing w:after="0" w:line="240" w:lineRule="auto"/>
              <w:jc w:val="center"/>
              <w:rPr>
                <w:rFonts w:ascii="Times New Roman" w:eastAsia="Times New Roman" w:hAnsi="Times New Roman" w:cs="Times New Roman"/>
                <w:b/>
                <w:bCs/>
                <w:lang w:eastAsia="ru-RU"/>
              </w:rPr>
            </w:pPr>
            <w:r w:rsidRPr="000F3A1A">
              <w:rPr>
                <w:rFonts w:ascii="Times New Roman" w:hAnsi="Times New Roman" w:cs="Times New Roman"/>
                <w:b/>
                <w:bCs/>
                <w:sz w:val="24"/>
                <w:szCs w:val="24"/>
              </w:rPr>
              <w:lastRenderedPageBreak/>
              <w:t>СССР в годы перестройки.</w:t>
            </w:r>
          </w:p>
        </w:tc>
        <w:tc>
          <w:tcPr>
            <w:tcW w:w="1888" w:type="pct"/>
          </w:tcPr>
          <w:p w14:paraId="01DDE291" w14:textId="77777777" w:rsidR="00E6038D" w:rsidRPr="000F3A1A" w:rsidRDefault="00E6038D" w:rsidP="00C40094">
            <w:pPr>
              <w:autoSpaceDE w:val="0"/>
              <w:autoSpaceDN w:val="0"/>
              <w:adjustRightInd w:val="0"/>
              <w:spacing w:after="0" w:line="240" w:lineRule="auto"/>
              <w:jc w:val="both"/>
              <w:rPr>
                <w:rFonts w:ascii="Times New Roman" w:hAnsi="Times New Roman" w:cs="Times New Roman"/>
              </w:rPr>
            </w:pPr>
            <w:r w:rsidRPr="000F3A1A">
              <w:rPr>
                <w:rFonts w:ascii="Times New Roman" w:hAnsi="Times New Roman" w:cs="Times New Roman"/>
                <w:b/>
              </w:rPr>
              <w:lastRenderedPageBreak/>
              <w:t>Содержание</w:t>
            </w:r>
          </w:p>
        </w:tc>
        <w:tc>
          <w:tcPr>
            <w:tcW w:w="566" w:type="pct"/>
          </w:tcPr>
          <w:p w14:paraId="3849775E" w14:textId="77777777" w:rsidR="00E6038D" w:rsidRPr="000F3A1A" w:rsidRDefault="00E6038D" w:rsidP="00C40094">
            <w:pPr>
              <w:spacing w:after="0" w:line="240" w:lineRule="auto"/>
              <w:jc w:val="center"/>
              <w:rPr>
                <w:rFonts w:ascii="Times New Roman" w:hAnsi="Times New Roman" w:cs="Times New Roman"/>
                <w:b/>
                <w:bCs/>
              </w:rPr>
            </w:pPr>
            <w:r w:rsidRPr="000F3A1A">
              <w:rPr>
                <w:rFonts w:ascii="Times New Roman" w:hAnsi="Times New Roman" w:cs="Times New Roman"/>
                <w:b/>
                <w:bCs/>
              </w:rPr>
              <w:t>4</w:t>
            </w:r>
          </w:p>
        </w:tc>
        <w:tc>
          <w:tcPr>
            <w:tcW w:w="660" w:type="pct"/>
            <w:vMerge w:val="restart"/>
          </w:tcPr>
          <w:p w14:paraId="75752ECF" w14:textId="77777777" w:rsidR="00E6038D" w:rsidRPr="000F3A1A" w:rsidRDefault="00E6038D" w:rsidP="00C40094">
            <w:pPr>
              <w:spacing w:after="0" w:line="240" w:lineRule="auto"/>
              <w:jc w:val="center"/>
              <w:rPr>
                <w:rFonts w:ascii="Times New Roman" w:eastAsia="Times New Roman" w:hAnsi="Times New Roman" w:cs="Times New Roman"/>
                <w:b/>
                <w:bCs/>
                <w:i/>
                <w:iCs/>
                <w:lang w:eastAsia="ru-RU"/>
              </w:rPr>
            </w:pPr>
            <w:r w:rsidRPr="000F3A1A">
              <w:rPr>
                <w:rFonts w:ascii="Times New Roman" w:eastAsia="Times New Roman" w:hAnsi="Times New Roman" w:cs="Times New Roman"/>
                <w:lang w:eastAsia="ru-RU"/>
              </w:rPr>
              <w:t>ОК 1 – ОК 9</w:t>
            </w:r>
          </w:p>
        </w:tc>
        <w:tc>
          <w:tcPr>
            <w:tcW w:w="1133" w:type="pct"/>
            <w:vMerge w:val="restart"/>
          </w:tcPr>
          <w:p w14:paraId="2B91ADFE"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01.01-Уо 01.09, </w:t>
            </w: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02.01-02.08, </w:t>
            </w: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03.01-03.09</w:t>
            </w:r>
          </w:p>
          <w:p w14:paraId="0ECCA73E"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lastRenderedPageBreak/>
              <w:t>Уо</w:t>
            </w:r>
            <w:proofErr w:type="spellEnd"/>
            <w:r w:rsidRPr="000F3A1A">
              <w:rPr>
                <w:rFonts w:ascii="Times New Roman" w:hAnsi="Times New Roman" w:cs="Times New Roman"/>
              </w:rPr>
              <w:t xml:space="preserve"> 04.01-04.02</w:t>
            </w:r>
          </w:p>
          <w:p w14:paraId="5C38B151"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05.01</w:t>
            </w:r>
          </w:p>
          <w:p w14:paraId="05F74852"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06.01-06.02</w:t>
            </w:r>
          </w:p>
          <w:p w14:paraId="7A9E27BC"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07.01-07.03</w:t>
            </w:r>
          </w:p>
          <w:p w14:paraId="20674F1C"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08.01-08.03</w:t>
            </w:r>
          </w:p>
          <w:p w14:paraId="3652A9BB"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09.01-09.03</w:t>
            </w:r>
          </w:p>
          <w:p w14:paraId="1C464C7E"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01.01-01.06 </w:t>
            </w: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02.01-02.04</w:t>
            </w:r>
          </w:p>
          <w:p w14:paraId="4FF14448"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03.01-03.07</w:t>
            </w:r>
          </w:p>
          <w:p w14:paraId="75D55512"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04.01-04.02</w:t>
            </w:r>
          </w:p>
          <w:p w14:paraId="142D885B"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05.01-05.02</w:t>
            </w:r>
          </w:p>
          <w:p w14:paraId="31D4C56E"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06.01-06.03</w:t>
            </w:r>
          </w:p>
          <w:p w14:paraId="4AA6D38B"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07.01-07.05</w:t>
            </w:r>
          </w:p>
          <w:p w14:paraId="7D0E5961"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08.01-08.04</w:t>
            </w:r>
          </w:p>
          <w:p w14:paraId="2A87CEEF" w14:textId="77777777" w:rsidR="00E6038D" w:rsidRPr="000F3A1A" w:rsidRDefault="00E6038D" w:rsidP="00C40094">
            <w:pPr>
              <w:spacing w:after="0" w:line="240" w:lineRule="auto"/>
              <w:jc w:val="center"/>
              <w:rPr>
                <w:rFonts w:ascii="Times New Roman" w:eastAsia="Times New Roman" w:hAnsi="Times New Roman" w:cs="Times New Roman"/>
                <w:b/>
                <w:bCs/>
                <w:i/>
                <w:iCs/>
                <w:lang w:eastAsia="ru-RU"/>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09.01-09.05</w:t>
            </w:r>
          </w:p>
        </w:tc>
      </w:tr>
      <w:tr w:rsidR="000F3A1A" w:rsidRPr="000F3A1A" w14:paraId="648D7897" w14:textId="77777777" w:rsidTr="00C40094">
        <w:trPr>
          <w:trHeight w:val="20"/>
        </w:trPr>
        <w:tc>
          <w:tcPr>
            <w:tcW w:w="753" w:type="pct"/>
            <w:vMerge/>
          </w:tcPr>
          <w:p w14:paraId="0A1B013C" w14:textId="77777777" w:rsidR="00E6038D" w:rsidRPr="000F3A1A" w:rsidRDefault="00E6038D" w:rsidP="00C40094">
            <w:pPr>
              <w:spacing w:after="0" w:line="240" w:lineRule="auto"/>
              <w:jc w:val="both"/>
              <w:rPr>
                <w:rFonts w:ascii="Times New Roman" w:eastAsia="Times New Roman" w:hAnsi="Times New Roman" w:cs="Times New Roman"/>
                <w:b/>
                <w:bCs/>
                <w:lang w:eastAsia="ru-RU"/>
              </w:rPr>
            </w:pPr>
          </w:p>
        </w:tc>
        <w:tc>
          <w:tcPr>
            <w:tcW w:w="1888" w:type="pct"/>
          </w:tcPr>
          <w:p w14:paraId="490B01D6" w14:textId="77777777" w:rsidR="00E6038D" w:rsidRPr="000F3A1A" w:rsidRDefault="00E6038D" w:rsidP="00C40094">
            <w:pPr>
              <w:autoSpaceDE w:val="0"/>
              <w:autoSpaceDN w:val="0"/>
              <w:adjustRightInd w:val="0"/>
              <w:spacing w:after="0" w:line="240" w:lineRule="auto"/>
              <w:jc w:val="both"/>
              <w:rPr>
                <w:rFonts w:ascii="Times New Roman" w:hAnsi="Times New Roman" w:cs="Times New Roman"/>
              </w:rPr>
            </w:pPr>
            <w:r w:rsidRPr="000F3A1A">
              <w:rPr>
                <w:rFonts w:ascii="Times New Roman" w:hAnsi="Times New Roman" w:cs="Times New Roman"/>
              </w:rPr>
              <w:t xml:space="preserve">Предпосылки перемен. М. С. Горбачев. Политика </w:t>
            </w:r>
            <w:r w:rsidRPr="000F3A1A">
              <w:rPr>
                <w:rFonts w:ascii="Times New Roman" w:hAnsi="Times New Roman" w:cs="Times New Roman"/>
              </w:rPr>
              <w:lastRenderedPageBreak/>
              <w:t xml:space="preserve">ускорения и ее неудача. </w:t>
            </w:r>
            <w:r w:rsidRPr="000F3A1A">
              <w:rPr>
                <w:rFonts w:ascii="Times New Roman" w:hAnsi="Times New Roman" w:cs="Times New Roman"/>
                <w:iCs/>
              </w:rPr>
              <w:t>Причины нарастания проблем в экономике</w:t>
            </w:r>
            <w:r w:rsidRPr="000F3A1A">
              <w:rPr>
                <w:rFonts w:ascii="Times New Roman" w:hAnsi="Times New Roman" w:cs="Times New Roman"/>
              </w:rPr>
              <w:t xml:space="preserve">. Экономические реформы, их результаты. </w:t>
            </w:r>
            <w:r w:rsidRPr="000F3A1A">
              <w:rPr>
                <w:rFonts w:ascii="Times New Roman" w:hAnsi="Times New Roman" w:cs="Times New Roman"/>
                <w:iCs/>
              </w:rPr>
              <w:t>Разработка проектов приватизации и перехода к рынку</w:t>
            </w:r>
            <w:r w:rsidRPr="000F3A1A">
              <w:rPr>
                <w:rFonts w:ascii="Times New Roman" w:hAnsi="Times New Roman" w:cs="Times New Roman"/>
              </w:rPr>
              <w:t xml:space="preserve">. Реформы политической системы. </w:t>
            </w:r>
            <w:r w:rsidRPr="000F3A1A">
              <w:rPr>
                <w:rFonts w:ascii="Times New Roman" w:hAnsi="Times New Roman" w:cs="Times New Roman"/>
                <w:iCs/>
              </w:rPr>
              <w:t>Изменение государственного устройства СССР</w:t>
            </w:r>
            <w:r w:rsidRPr="000F3A1A">
              <w:rPr>
                <w:rFonts w:ascii="Times New Roman" w:hAnsi="Times New Roman" w:cs="Times New Roman"/>
              </w:rPr>
              <w:t xml:space="preserve">. Национальная политика и межнациональные отношения. Национальные движения в союзных республиках. Политика гласности и ее последствия. Изменения в общественном сознании. Власть и церковь в годы перестройки. Нарастание </w:t>
            </w:r>
            <w:r w:rsidRPr="000F3A1A">
              <w:rPr>
                <w:rFonts w:ascii="Times New Roman" w:hAnsi="Times New Roman" w:cs="Times New Roman"/>
                <w:iCs/>
              </w:rPr>
              <w:t>экономического кризиса и обострение межнациональных противоречий</w:t>
            </w:r>
            <w:r w:rsidRPr="000F3A1A">
              <w:rPr>
                <w:rFonts w:ascii="Times New Roman" w:hAnsi="Times New Roman" w:cs="Times New Roman"/>
              </w:rPr>
              <w:t xml:space="preserve">. </w:t>
            </w:r>
            <w:r w:rsidRPr="000F3A1A">
              <w:rPr>
                <w:rFonts w:ascii="Times New Roman" w:hAnsi="Times New Roman" w:cs="Times New Roman"/>
                <w:iCs/>
              </w:rPr>
              <w:t>Образование политических партий и движений</w:t>
            </w:r>
            <w:r w:rsidRPr="000F3A1A">
              <w:rPr>
                <w:rFonts w:ascii="Times New Roman" w:hAnsi="Times New Roman" w:cs="Times New Roman"/>
              </w:rPr>
              <w:t>. Августовские события 1991 года. Распад СССР. Образование СНГ. Причины и последствия кризиса советской системы и распада СССР.</w:t>
            </w:r>
          </w:p>
        </w:tc>
        <w:tc>
          <w:tcPr>
            <w:tcW w:w="566" w:type="pct"/>
          </w:tcPr>
          <w:p w14:paraId="46523A92" w14:textId="77777777" w:rsidR="00E6038D" w:rsidRPr="000F3A1A" w:rsidRDefault="00E6038D" w:rsidP="00C40094">
            <w:pPr>
              <w:spacing w:after="0" w:line="240" w:lineRule="auto"/>
              <w:jc w:val="center"/>
              <w:rPr>
                <w:rFonts w:ascii="Times New Roman" w:hAnsi="Times New Roman" w:cs="Times New Roman"/>
                <w:bCs/>
              </w:rPr>
            </w:pPr>
            <w:r w:rsidRPr="000F3A1A">
              <w:rPr>
                <w:rFonts w:ascii="Times New Roman" w:hAnsi="Times New Roman" w:cs="Times New Roman"/>
                <w:bCs/>
              </w:rPr>
              <w:lastRenderedPageBreak/>
              <w:t>2</w:t>
            </w:r>
          </w:p>
        </w:tc>
        <w:tc>
          <w:tcPr>
            <w:tcW w:w="660" w:type="pct"/>
            <w:vMerge/>
          </w:tcPr>
          <w:p w14:paraId="5B9DC5FC" w14:textId="77777777" w:rsidR="00E6038D" w:rsidRPr="000F3A1A" w:rsidRDefault="00E6038D" w:rsidP="00C40094">
            <w:pPr>
              <w:spacing w:after="0" w:line="240" w:lineRule="auto"/>
              <w:jc w:val="center"/>
              <w:rPr>
                <w:rFonts w:ascii="Times New Roman" w:eastAsia="Times New Roman" w:hAnsi="Times New Roman" w:cs="Times New Roman"/>
                <w:b/>
                <w:bCs/>
                <w:i/>
                <w:iCs/>
                <w:lang w:eastAsia="ru-RU"/>
              </w:rPr>
            </w:pPr>
          </w:p>
        </w:tc>
        <w:tc>
          <w:tcPr>
            <w:tcW w:w="1133" w:type="pct"/>
            <w:vMerge/>
          </w:tcPr>
          <w:p w14:paraId="4EC1314F" w14:textId="77777777" w:rsidR="00E6038D" w:rsidRPr="000F3A1A" w:rsidRDefault="00E6038D" w:rsidP="00C40094">
            <w:pPr>
              <w:spacing w:after="0" w:line="240" w:lineRule="auto"/>
              <w:jc w:val="center"/>
              <w:rPr>
                <w:rFonts w:ascii="Times New Roman" w:eastAsia="Times New Roman" w:hAnsi="Times New Roman" w:cs="Times New Roman"/>
                <w:b/>
                <w:bCs/>
                <w:i/>
                <w:iCs/>
                <w:lang w:eastAsia="ru-RU"/>
              </w:rPr>
            </w:pPr>
          </w:p>
        </w:tc>
      </w:tr>
      <w:tr w:rsidR="000F3A1A" w:rsidRPr="000F3A1A" w14:paraId="3684E4B1" w14:textId="77777777" w:rsidTr="00C40094">
        <w:trPr>
          <w:trHeight w:val="20"/>
        </w:trPr>
        <w:tc>
          <w:tcPr>
            <w:tcW w:w="753" w:type="pct"/>
            <w:vMerge/>
          </w:tcPr>
          <w:p w14:paraId="22583158" w14:textId="77777777" w:rsidR="00E6038D" w:rsidRPr="000F3A1A" w:rsidRDefault="00E6038D" w:rsidP="00C40094">
            <w:pPr>
              <w:spacing w:after="0" w:line="240" w:lineRule="auto"/>
              <w:jc w:val="both"/>
              <w:rPr>
                <w:rFonts w:ascii="Times New Roman" w:eastAsia="Times New Roman" w:hAnsi="Times New Roman" w:cs="Times New Roman"/>
                <w:b/>
                <w:bCs/>
                <w:lang w:eastAsia="ru-RU"/>
              </w:rPr>
            </w:pPr>
          </w:p>
        </w:tc>
        <w:tc>
          <w:tcPr>
            <w:tcW w:w="1888" w:type="pct"/>
          </w:tcPr>
          <w:p w14:paraId="2C69B371" w14:textId="77777777" w:rsidR="00E6038D" w:rsidRPr="000F3A1A" w:rsidRDefault="00E6038D" w:rsidP="00C40094">
            <w:pPr>
              <w:autoSpaceDE w:val="0"/>
              <w:autoSpaceDN w:val="0"/>
              <w:adjustRightInd w:val="0"/>
              <w:spacing w:after="0" w:line="240" w:lineRule="auto"/>
              <w:jc w:val="both"/>
              <w:rPr>
                <w:rFonts w:ascii="Times New Roman" w:hAnsi="Times New Roman" w:cs="Times New Roman"/>
                <w:b/>
                <w:bCs/>
                <w:iCs/>
              </w:rPr>
            </w:pPr>
            <w:r w:rsidRPr="000F3A1A">
              <w:rPr>
                <w:rFonts w:ascii="Times New Roman" w:hAnsi="Times New Roman" w:cs="Times New Roman"/>
                <w:b/>
                <w:bCs/>
                <w:iCs/>
              </w:rPr>
              <w:t>Практическое занятие</w:t>
            </w:r>
          </w:p>
          <w:p w14:paraId="6E15D1E9" w14:textId="77777777" w:rsidR="00E6038D" w:rsidRPr="000F3A1A" w:rsidRDefault="00E6038D" w:rsidP="00C40094">
            <w:pPr>
              <w:autoSpaceDE w:val="0"/>
              <w:autoSpaceDN w:val="0"/>
              <w:adjustRightInd w:val="0"/>
              <w:spacing w:after="0" w:line="240" w:lineRule="auto"/>
              <w:jc w:val="both"/>
              <w:rPr>
                <w:rFonts w:ascii="Times New Roman" w:hAnsi="Times New Roman" w:cs="Times New Roman"/>
              </w:rPr>
            </w:pPr>
            <w:r w:rsidRPr="000F3A1A">
              <w:rPr>
                <w:rFonts w:ascii="Times New Roman" w:hAnsi="Times New Roman" w:cs="Times New Roman"/>
              </w:rPr>
              <w:t>Политика гласности в СССР и ее последствия.</w:t>
            </w:r>
          </w:p>
        </w:tc>
        <w:tc>
          <w:tcPr>
            <w:tcW w:w="566" w:type="pct"/>
          </w:tcPr>
          <w:p w14:paraId="5622CC02" w14:textId="77777777" w:rsidR="00E6038D" w:rsidRPr="000F3A1A" w:rsidRDefault="00E6038D" w:rsidP="00C40094">
            <w:pPr>
              <w:spacing w:after="0" w:line="240" w:lineRule="auto"/>
              <w:jc w:val="center"/>
              <w:rPr>
                <w:rFonts w:ascii="Times New Roman" w:hAnsi="Times New Roman" w:cs="Times New Roman"/>
                <w:bCs/>
              </w:rPr>
            </w:pPr>
            <w:r w:rsidRPr="000F3A1A">
              <w:rPr>
                <w:rFonts w:ascii="Times New Roman" w:hAnsi="Times New Roman" w:cs="Times New Roman"/>
                <w:bCs/>
              </w:rPr>
              <w:t>2</w:t>
            </w:r>
          </w:p>
        </w:tc>
        <w:tc>
          <w:tcPr>
            <w:tcW w:w="660" w:type="pct"/>
            <w:vMerge/>
          </w:tcPr>
          <w:p w14:paraId="0FF94604" w14:textId="77777777" w:rsidR="00E6038D" w:rsidRPr="000F3A1A" w:rsidRDefault="00E6038D" w:rsidP="00C40094">
            <w:pPr>
              <w:spacing w:after="0" w:line="240" w:lineRule="auto"/>
              <w:jc w:val="center"/>
              <w:rPr>
                <w:rFonts w:ascii="Times New Roman" w:eastAsia="Times New Roman" w:hAnsi="Times New Roman" w:cs="Times New Roman"/>
                <w:b/>
                <w:bCs/>
                <w:i/>
                <w:iCs/>
                <w:lang w:eastAsia="ru-RU"/>
              </w:rPr>
            </w:pPr>
          </w:p>
        </w:tc>
        <w:tc>
          <w:tcPr>
            <w:tcW w:w="1133" w:type="pct"/>
            <w:vMerge/>
          </w:tcPr>
          <w:p w14:paraId="68FFC065" w14:textId="77777777" w:rsidR="00E6038D" w:rsidRPr="000F3A1A" w:rsidRDefault="00E6038D" w:rsidP="00C40094">
            <w:pPr>
              <w:spacing w:after="0" w:line="240" w:lineRule="auto"/>
              <w:jc w:val="center"/>
              <w:rPr>
                <w:rFonts w:ascii="Times New Roman" w:eastAsia="Times New Roman" w:hAnsi="Times New Roman" w:cs="Times New Roman"/>
                <w:b/>
                <w:bCs/>
                <w:i/>
                <w:iCs/>
                <w:lang w:eastAsia="ru-RU"/>
              </w:rPr>
            </w:pPr>
          </w:p>
        </w:tc>
      </w:tr>
      <w:tr w:rsidR="000F3A1A" w:rsidRPr="000F3A1A" w14:paraId="3E8868D0" w14:textId="77777777" w:rsidTr="00C40094">
        <w:trPr>
          <w:trHeight w:val="20"/>
        </w:trPr>
        <w:tc>
          <w:tcPr>
            <w:tcW w:w="753" w:type="pct"/>
            <w:vMerge w:val="restart"/>
          </w:tcPr>
          <w:p w14:paraId="234639C3" w14:textId="77777777" w:rsidR="00E6038D" w:rsidRPr="000F3A1A" w:rsidRDefault="00E6038D" w:rsidP="00C40094">
            <w:pPr>
              <w:autoSpaceDE w:val="0"/>
              <w:autoSpaceDN w:val="0"/>
              <w:adjustRightInd w:val="0"/>
              <w:spacing w:after="0" w:line="240" w:lineRule="auto"/>
              <w:jc w:val="center"/>
              <w:rPr>
                <w:rFonts w:ascii="Times New Roman" w:hAnsi="Times New Roman" w:cs="Times New Roman"/>
                <w:b/>
                <w:bCs/>
                <w:sz w:val="24"/>
                <w:szCs w:val="24"/>
              </w:rPr>
            </w:pPr>
            <w:r w:rsidRPr="000F3A1A">
              <w:rPr>
                <w:rFonts w:ascii="Times New Roman" w:hAnsi="Times New Roman" w:cs="Times New Roman"/>
                <w:b/>
                <w:bCs/>
                <w:sz w:val="24"/>
                <w:szCs w:val="24"/>
              </w:rPr>
              <w:t xml:space="preserve">Тема 17. </w:t>
            </w:r>
          </w:p>
          <w:p w14:paraId="5822B10D" w14:textId="77777777" w:rsidR="00E6038D" w:rsidRPr="000F3A1A" w:rsidRDefault="00E6038D" w:rsidP="00C40094">
            <w:pPr>
              <w:autoSpaceDE w:val="0"/>
              <w:autoSpaceDN w:val="0"/>
              <w:adjustRightInd w:val="0"/>
              <w:spacing w:after="0" w:line="240" w:lineRule="auto"/>
              <w:jc w:val="center"/>
              <w:rPr>
                <w:rFonts w:ascii="Times New Roman" w:hAnsi="Times New Roman" w:cs="Times New Roman"/>
                <w:b/>
                <w:bCs/>
                <w:sz w:val="24"/>
                <w:szCs w:val="24"/>
              </w:rPr>
            </w:pPr>
            <w:r w:rsidRPr="000F3A1A">
              <w:rPr>
                <w:rFonts w:ascii="Times New Roman" w:hAnsi="Times New Roman" w:cs="Times New Roman"/>
                <w:b/>
                <w:bCs/>
                <w:sz w:val="24"/>
                <w:szCs w:val="24"/>
              </w:rPr>
              <w:t>Развитие</w:t>
            </w:r>
          </w:p>
          <w:p w14:paraId="45EF16F0" w14:textId="77777777" w:rsidR="00E6038D" w:rsidRPr="000F3A1A" w:rsidRDefault="00E6038D" w:rsidP="00C40094">
            <w:pPr>
              <w:spacing w:after="0" w:line="240" w:lineRule="auto"/>
              <w:jc w:val="center"/>
              <w:rPr>
                <w:rFonts w:ascii="Times New Roman" w:eastAsia="Times New Roman" w:hAnsi="Times New Roman" w:cs="Times New Roman"/>
                <w:b/>
                <w:bCs/>
                <w:lang w:eastAsia="ru-RU"/>
              </w:rPr>
            </w:pPr>
            <w:r w:rsidRPr="000F3A1A">
              <w:rPr>
                <w:rFonts w:ascii="Times New Roman" w:hAnsi="Times New Roman" w:cs="Times New Roman"/>
                <w:b/>
                <w:bCs/>
                <w:sz w:val="24"/>
                <w:szCs w:val="24"/>
              </w:rPr>
              <w:t>советской культуры (1945-1991 годы).</w:t>
            </w:r>
          </w:p>
        </w:tc>
        <w:tc>
          <w:tcPr>
            <w:tcW w:w="1888" w:type="pct"/>
          </w:tcPr>
          <w:p w14:paraId="004FDF84" w14:textId="77777777" w:rsidR="00E6038D" w:rsidRPr="000F3A1A" w:rsidRDefault="00E6038D" w:rsidP="00C40094">
            <w:pPr>
              <w:autoSpaceDE w:val="0"/>
              <w:autoSpaceDN w:val="0"/>
              <w:adjustRightInd w:val="0"/>
              <w:spacing w:after="0" w:line="240" w:lineRule="auto"/>
              <w:jc w:val="both"/>
              <w:rPr>
                <w:rFonts w:ascii="Times New Roman" w:hAnsi="Times New Roman" w:cs="Times New Roman"/>
                <w:b/>
                <w:bCs/>
                <w:iCs/>
              </w:rPr>
            </w:pPr>
            <w:r w:rsidRPr="000F3A1A">
              <w:rPr>
                <w:rFonts w:ascii="Times New Roman" w:hAnsi="Times New Roman" w:cs="Times New Roman"/>
                <w:b/>
              </w:rPr>
              <w:t>Содержание</w:t>
            </w:r>
          </w:p>
        </w:tc>
        <w:tc>
          <w:tcPr>
            <w:tcW w:w="566" w:type="pct"/>
          </w:tcPr>
          <w:p w14:paraId="133E74C4" w14:textId="77777777" w:rsidR="00E6038D" w:rsidRPr="000F3A1A" w:rsidRDefault="00E6038D" w:rsidP="00C40094">
            <w:pPr>
              <w:spacing w:after="0" w:line="240" w:lineRule="auto"/>
              <w:jc w:val="center"/>
              <w:rPr>
                <w:rFonts w:ascii="Times New Roman" w:hAnsi="Times New Roman" w:cs="Times New Roman"/>
                <w:b/>
                <w:bCs/>
              </w:rPr>
            </w:pPr>
            <w:r w:rsidRPr="000F3A1A">
              <w:rPr>
                <w:rFonts w:ascii="Times New Roman" w:hAnsi="Times New Roman" w:cs="Times New Roman"/>
                <w:b/>
                <w:bCs/>
              </w:rPr>
              <w:t>2</w:t>
            </w:r>
          </w:p>
        </w:tc>
        <w:tc>
          <w:tcPr>
            <w:tcW w:w="660" w:type="pct"/>
            <w:vMerge/>
          </w:tcPr>
          <w:p w14:paraId="5E124451" w14:textId="77777777" w:rsidR="00E6038D" w:rsidRPr="000F3A1A" w:rsidRDefault="00E6038D" w:rsidP="00C40094">
            <w:pPr>
              <w:spacing w:after="0" w:line="240" w:lineRule="auto"/>
              <w:jc w:val="center"/>
              <w:rPr>
                <w:rFonts w:ascii="Times New Roman" w:eastAsia="Times New Roman" w:hAnsi="Times New Roman" w:cs="Times New Roman"/>
                <w:b/>
                <w:bCs/>
                <w:i/>
                <w:iCs/>
                <w:lang w:eastAsia="ru-RU"/>
              </w:rPr>
            </w:pPr>
          </w:p>
        </w:tc>
        <w:tc>
          <w:tcPr>
            <w:tcW w:w="1133" w:type="pct"/>
            <w:vMerge/>
          </w:tcPr>
          <w:p w14:paraId="7DD3B9B6" w14:textId="77777777" w:rsidR="00E6038D" w:rsidRPr="000F3A1A" w:rsidRDefault="00E6038D" w:rsidP="00C40094">
            <w:pPr>
              <w:spacing w:after="0" w:line="240" w:lineRule="auto"/>
              <w:jc w:val="center"/>
              <w:rPr>
                <w:rFonts w:ascii="Times New Roman" w:eastAsia="Times New Roman" w:hAnsi="Times New Roman" w:cs="Times New Roman"/>
                <w:b/>
                <w:bCs/>
                <w:i/>
                <w:iCs/>
                <w:lang w:eastAsia="ru-RU"/>
              </w:rPr>
            </w:pPr>
          </w:p>
        </w:tc>
      </w:tr>
      <w:tr w:rsidR="000F3A1A" w:rsidRPr="000F3A1A" w14:paraId="4BC546D9" w14:textId="77777777" w:rsidTr="00C40094">
        <w:trPr>
          <w:trHeight w:val="20"/>
        </w:trPr>
        <w:tc>
          <w:tcPr>
            <w:tcW w:w="753" w:type="pct"/>
            <w:vMerge/>
          </w:tcPr>
          <w:p w14:paraId="1229CA68" w14:textId="77777777" w:rsidR="00E6038D" w:rsidRPr="000F3A1A" w:rsidRDefault="00E6038D" w:rsidP="00C40094">
            <w:pPr>
              <w:spacing w:after="0" w:line="240" w:lineRule="auto"/>
              <w:jc w:val="both"/>
              <w:rPr>
                <w:rFonts w:ascii="Times New Roman" w:eastAsia="Times New Roman" w:hAnsi="Times New Roman" w:cs="Times New Roman"/>
                <w:b/>
                <w:bCs/>
                <w:lang w:eastAsia="ru-RU"/>
              </w:rPr>
            </w:pPr>
          </w:p>
        </w:tc>
        <w:tc>
          <w:tcPr>
            <w:tcW w:w="1888" w:type="pct"/>
          </w:tcPr>
          <w:p w14:paraId="6846BF43" w14:textId="77777777" w:rsidR="00E6038D" w:rsidRPr="000F3A1A" w:rsidRDefault="00E6038D" w:rsidP="00C40094">
            <w:pPr>
              <w:autoSpaceDE w:val="0"/>
              <w:autoSpaceDN w:val="0"/>
              <w:adjustRightInd w:val="0"/>
              <w:spacing w:after="0" w:line="240" w:lineRule="auto"/>
              <w:jc w:val="both"/>
              <w:rPr>
                <w:rFonts w:ascii="Times New Roman" w:hAnsi="Times New Roman" w:cs="Times New Roman"/>
                <w:b/>
                <w:bCs/>
                <w:iCs/>
              </w:rPr>
            </w:pPr>
            <w:r w:rsidRPr="000F3A1A">
              <w:rPr>
                <w:rFonts w:ascii="Times New Roman" w:hAnsi="Times New Roman" w:cs="Times New Roman"/>
              </w:rPr>
              <w:t xml:space="preserve">Развитие культуры в послевоенные годы. </w:t>
            </w:r>
            <w:r w:rsidRPr="000F3A1A">
              <w:rPr>
                <w:rFonts w:ascii="Times New Roman" w:hAnsi="Times New Roman" w:cs="Times New Roman"/>
                <w:iCs/>
              </w:rPr>
              <w:t>Произведения о прошедшей войне и послевоенной жизни</w:t>
            </w:r>
            <w:r w:rsidRPr="000F3A1A">
              <w:rPr>
                <w:rFonts w:ascii="Times New Roman" w:hAnsi="Times New Roman" w:cs="Times New Roman"/>
              </w:rPr>
              <w:t xml:space="preserve">. Советская культура в конце 1950-х – 1960-е годы. Новые тенденции в художественной жизни страны. «Оттепель» в литературе, молодые поэты 1960-х годов. Театр, его общественное звучание. Власть и творческая интеллигенция. Советская культура в середине 1960 – 1980-х годов. </w:t>
            </w:r>
            <w:r w:rsidRPr="000F3A1A">
              <w:rPr>
                <w:rFonts w:ascii="Times New Roman" w:hAnsi="Times New Roman" w:cs="Times New Roman"/>
                <w:iCs/>
              </w:rPr>
              <w:t>Достижения и противоречия художественной культуры</w:t>
            </w:r>
            <w:r w:rsidRPr="000F3A1A">
              <w:rPr>
                <w:rFonts w:ascii="Times New Roman" w:hAnsi="Times New Roman" w:cs="Times New Roman"/>
              </w:rPr>
              <w:t xml:space="preserve">. Культура в годы перестройки. </w:t>
            </w:r>
            <w:r w:rsidRPr="000F3A1A">
              <w:rPr>
                <w:rFonts w:ascii="Times New Roman" w:hAnsi="Times New Roman" w:cs="Times New Roman"/>
                <w:iCs/>
              </w:rPr>
              <w:t>Публикация запрещенных ранее произведений</w:t>
            </w:r>
            <w:r w:rsidRPr="000F3A1A">
              <w:rPr>
                <w:rFonts w:ascii="Times New Roman" w:hAnsi="Times New Roman" w:cs="Times New Roman"/>
              </w:rPr>
              <w:t xml:space="preserve">, </w:t>
            </w:r>
            <w:r w:rsidRPr="000F3A1A">
              <w:rPr>
                <w:rFonts w:ascii="Times New Roman" w:hAnsi="Times New Roman" w:cs="Times New Roman"/>
                <w:iCs/>
              </w:rPr>
              <w:t>показ кинофильмов</w:t>
            </w:r>
            <w:r w:rsidRPr="000F3A1A">
              <w:rPr>
                <w:rFonts w:ascii="Times New Roman" w:hAnsi="Times New Roman" w:cs="Times New Roman"/>
              </w:rPr>
              <w:t xml:space="preserve">. </w:t>
            </w:r>
            <w:r w:rsidRPr="000F3A1A">
              <w:rPr>
                <w:rFonts w:ascii="Times New Roman" w:hAnsi="Times New Roman" w:cs="Times New Roman"/>
                <w:iCs/>
              </w:rPr>
              <w:t>Острые темы в литературе</w:t>
            </w:r>
            <w:r w:rsidRPr="000F3A1A">
              <w:rPr>
                <w:rFonts w:ascii="Times New Roman" w:hAnsi="Times New Roman" w:cs="Times New Roman"/>
              </w:rPr>
              <w:t xml:space="preserve">, </w:t>
            </w:r>
            <w:r w:rsidRPr="000F3A1A">
              <w:rPr>
                <w:rFonts w:ascii="Times New Roman" w:hAnsi="Times New Roman" w:cs="Times New Roman"/>
                <w:iCs/>
              </w:rPr>
              <w:t>публицистике</w:t>
            </w:r>
            <w:r w:rsidRPr="000F3A1A">
              <w:rPr>
                <w:rFonts w:ascii="Times New Roman" w:hAnsi="Times New Roman" w:cs="Times New Roman"/>
              </w:rPr>
              <w:t xml:space="preserve">, </w:t>
            </w:r>
            <w:r w:rsidRPr="000F3A1A">
              <w:rPr>
                <w:rFonts w:ascii="Times New Roman" w:hAnsi="Times New Roman" w:cs="Times New Roman"/>
                <w:iCs/>
              </w:rPr>
              <w:t>произведениях кинематографа</w:t>
            </w:r>
            <w:r w:rsidRPr="000F3A1A">
              <w:rPr>
                <w:rFonts w:ascii="Times New Roman" w:hAnsi="Times New Roman" w:cs="Times New Roman"/>
              </w:rPr>
              <w:t xml:space="preserve">. Развитие науки и техники в СССР. Научно-техническая революция. Успехи советской космонавтики (С. П. Королев, Ю. А. Гагарин). Развитие образования в СССР. </w:t>
            </w:r>
            <w:r w:rsidRPr="000F3A1A">
              <w:rPr>
                <w:rFonts w:ascii="Times New Roman" w:hAnsi="Times New Roman" w:cs="Times New Roman"/>
                <w:iCs/>
              </w:rPr>
              <w:t>Введение обязательного восьмилетнего</w:t>
            </w:r>
            <w:r w:rsidRPr="000F3A1A">
              <w:rPr>
                <w:rFonts w:ascii="Times New Roman" w:hAnsi="Times New Roman" w:cs="Times New Roman"/>
              </w:rPr>
              <w:t xml:space="preserve">, </w:t>
            </w:r>
            <w:r w:rsidRPr="000F3A1A">
              <w:rPr>
                <w:rFonts w:ascii="Times New Roman" w:hAnsi="Times New Roman" w:cs="Times New Roman"/>
                <w:iCs/>
              </w:rPr>
              <w:t>затем обязательного среднего образования</w:t>
            </w:r>
            <w:r w:rsidRPr="000F3A1A">
              <w:rPr>
                <w:rFonts w:ascii="Times New Roman" w:hAnsi="Times New Roman" w:cs="Times New Roman"/>
              </w:rPr>
              <w:t xml:space="preserve">. </w:t>
            </w:r>
            <w:r w:rsidRPr="000F3A1A">
              <w:rPr>
                <w:rFonts w:ascii="Times New Roman" w:hAnsi="Times New Roman" w:cs="Times New Roman"/>
                <w:iCs/>
              </w:rPr>
              <w:t>Рост числа вузов и студентов</w:t>
            </w:r>
            <w:r w:rsidRPr="000F3A1A">
              <w:rPr>
                <w:rFonts w:ascii="Times New Roman" w:hAnsi="Times New Roman" w:cs="Times New Roman"/>
              </w:rPr>
              <w:t>.</w:t>
            </w:r>
          </w:p>
        </w:tc>
        <w:tc>
          <w:tcPr>
            <w:tcW w:w="566" w:type="pct"/>
          </w:tcPr>
          <w:p w14:paraId="7D24521D" w14:textId="77777777" w:rsidR="00E6038D" w:rsidRPr="000F3A1A" w:rsidRDefault="00E6038D" w:rsidP="00C40094">
            <w:pPr>
              <w:spacing w:after="0" w:line="240" w:lineRule="auto"/>
              <w:jc w:val="center"/>
              <w:rPr>
                <w:rFonts w:ascii="Times New Roman" w:hAnsi="Times New Roman" w:cs="Times New Roman"/>
                <w:bCs/>
              </w:rPr>
            </w:pPr>
            <w:r w:rsidRPr="000F3A1A">
              <w:rPr>
                <w:rFonts w:ascii="Times New Roman" w:hAnsi="Times New Roman" w:cs="Times New Roman"/>
                <w:bCs/>
              </w:rPr>
              <w:t>2</w:t>
            </w:r>
          </w:p>
        </w:tc>
        <w:tc>
          <w:tcPr>
            <w:tcW w:w="660" w:type="pct"/>
          </w:tcPr>
          <w:p w14:paraId="756F2E80" w14:textId="77777777" w:rsidR="00E6038D" w:rsidRPr="000F3A1A" w:rsidRDefault="00E6038D" w:rsidP="00C40094">
            <w:pPr>
              <w:spacing w:after="0" w:line="240" w:lineRule="auto"/>
              <w:jc w:val="center"/>
              <w:rPr>
                <w:rFonts w:ascii="Times New Roman" w:eastAsia="Times New Roman" w:hAnsi="Times New Roman" w:cs="Times New Roman"/>
                <w:b/>
                <w:bCs/>
                <w:i/>
                <w:iCs/>
                <w:lang w:eastAsia="ru-RU"/>
              </w:rPr>
            </w:pPr>
            <w:r w:rsidRPr="000F3A1A">
              <w:rPr>
                <w:rFonts w:ascii="Times New Roman" w:eastAsia="Times New Roman" w:hAnsi="Times New Roman" w:cs="Times New Roman"/>
                <w:lang w:eastAsia="ru-RU"/>
              </w:rPr>
              <w:t>ОК 1 – ОК 9</w:t>
            </w:r>
          </w:p>
        </w:tc>
        <w:tc>
          <w:tcPr>
            <w:tcW w:w="1133" w:type="pct"/>
          </w:tcPr>
          <w:p w14:paraId="4557CA07"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01.01-Уо 01.09, </w:t>
            </w: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02.01-02.08, </w:t>
            </w: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03.01-03.09</w:t>
            </w:r>
          </w:p>
          <w:p w14:paraId="53EE4D2D"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04.01-04.02</w:t>
            </w:r>
          </w:p>
          <w:p w14:paraId="7813A0FE"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05.01</w:t>
            </w:r>
          </w:p>
          <w:p w14:paraId="241434D3"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06.01-06.02</w:t>
            </w:r>
          </w:p>
          <w:p w14:paraId="363B4291"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07.01-07.03</w:t>
            </w:r>
          </w:p>
          <w:p w14:paraId="1A758C32"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08.01-08.03</w:t>
            </w:r>
          </w:p>
          <w:p w14:paraId="2A9013A3"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09.01-09.03</w:t>
            </w:r>
          </w:p>
          <w:p w14:paraId="744E13E7"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01.01-01.06 </w:t>
            </w: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02.01-02.04</w:t>
            </w:r>
          </w:p>
          <w:p w14:paraId="725E6DE4"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03.01-03.07</w:t>
            </w:r>
          </w:p>
          <w:p w14:paraId="2BAAB01A"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04.01-04.02</w:t>
            </w:r>
          </w:p>
          <w:p w14:paraId="4E329B0E"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05.01-05.02</w:t>
            </w:r>
          </w:p>
          <w:p w14:paraId="0673381D"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06.01-06.03</w:t>
            </w:r>
          </w:p>
          <w:p w14:paraId="0D3C63B7"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07.01-07.05</w:t>
            </w:r>
          </w:p>
          <w:p w14:paraId="60CA1947"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08.01-08.04</w:t>
            </w:r>
          </w:p>
          <w:p w14:paraId="4438A2AB" w14:textId="77777777" w:rsidR="00E6038D" w:rsidRPr="000F3A1A" w:rsidRDefault="00E6038D" w:rsidP="00C40094">
            <w:pPr>
              <w:spacing w:after="0" w:line="240" w:lineRule="auto"/>
              <w:jc w:val="center"/>
              <w:rPr>
                <w:rFonts w:ascii="Times New Roman" w:eastAsia="Times New Roman" w:hAnsi="Times New Roman" w:cs="Times New Roman"/>
                <w:b/>
                <w:bCs/>
                <w:i/>
                <w:iCs/>
                <w:lang w:eastAsia="ru-RU"/>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09.01-09.05</w:t>
            </w:r>
          </w:p>
        </w:tc>
      </w:tr>
      <w:tr w:rsidR="000F3A1A" w:rsidRPr="000F3A1A" w14:paraId="6F30B5FD" w14:textId="77777777" w:rsidTr="00C40094">
        <w:trPr>
          <w:trHeight w:val="20"/>
        </w:trPr>
        <w:tc>
          <w:tcPr>
            <w:tcW w:w="753" w:type="pct"/>
            <w:vMerge w:val="restart"/>
          </w:tcPr>
          <w:p w14:paraId="6A3BCCAB" w14:textId="77777777" w:rsidR="00E6038D" w:rsidRPr="000F3A1A" w:rsidRDefault="00E6038D" w:rsidP="00C40094">
            <w:pPr>
              <w:spacing w:after="0" w:line="240" w:lineRule="auto"/>
              <w:jc w:val="center"/>
              <w:rPr>
                <w:rFonts w:ascii="Times New Roman" w:eastAsia="Times New Roman" w:hAnsi="Times New Roman" w:cs="Times New Roman"/>
                <w:b/>
                <w:bCs/>
                <w:lang w:eastAsia="ru-RU"/>
              </w:rPr>
            </w:pPr>
            <w:r w:rsidRPr="000F3A1A">
              <w:rPr>
                <w:rFonts w:ascii="Times New Roman" w:hAnsi="Times New Roman" w:cs="Times New Roman"/>
                <w:b/>
                <w:bCs/>
                <w:sz w:val="24"/>
                <w:szCs w:val="24"/>
              </w:rPr>
              <w:t xml:space="preserve">Тема 18. </w:t>
            </w:r>
            <w:r w:rsidRPr="000F3A1A">
              <w:rPr>
                <w:rFonts w:ascii="Times New Roman" w:hAnsi="Times New Roman" w:cs="Times New Roman"/>
                <w:b/>
                <w:bCs/>
                <w:sz w:val="24"/>
                <w:szCs w:val="24"/>
              </w:rPr>
              <w:lastRenderedPageBreak/>
              <w:t>Формирование российской государственности</w:t>
            </w:r>
          </w:p>
        </w:tc>
        <w:tc>
          <w:tcPr>
            <w:tcW w:w="1888" w:type="pct"/>
          </w:tcPr>
          <w:p w14:paraId="1327B429" w14:textId="77777777" w:rsidR="00E6038D" w:rsidRPr="000F3A1A" w:rsidRDefault="00E6038D" w:rsidP="00C40094">
            <w:pPr>
              <w:autoSpaceDE w:val="0"/>
              <w:autoSpaceDN w:val="0"/>
              <w:adjustRightInd w:val="0"/>
              <w:spacing w:after="0" w:line="240" w:lineRule="auto"/>
              <w:jc w:val="both"/>
              <w:rPr>
                <w:rFonts w:ascii="Times New Roman" w:hAnsi="Times New Roman" w:cs="Times New Roman"/>
              </w:rPr>
            </w:pPr>
            <w:r w:rsidRPr="000F3A1A">
              <w:rPr>
                <w:rFonts w:ascii="Times New Roman" w:hAnsi="Times New Roman" w:cs="Times New Roman"/>
                <w:b/>
              </w:rPr>
              <w:lastRenderedPageBreak/>
              <w:t>Содержание</w:t>
            </w:r>
          </w:p>
        </w:tc>
        <w:tc>
          <w:tcPr>
            <w:tcW w:w="566" w:type="pct"/>
          </w:tcPr>
          <w:p w14:paraId="75373BEB" w14:textId="77777777" w:rsidR="00E6038D" w:rsidRPr="000F3A1A" w:rsidRDefault="00E6038D" w:rsidP="00C40094">
            <w:pPr>
              <w:spacing w:after="0" w:line="240" w:lineRule="auto"/>
              <w:jc w:val="center"/>
              <w:rPr>
                <w:rFonts w:ascii="Times New Roman" w:hAnsi="Times New Roman" w:cs="Times New Roman"/>
                <w:b/>
                <w:bCs/>
              </w:rPr>
            </w:pPr>
            <w:r w:rsidRPr="000F3A1A">
              <w:rPr>
                <w:rFonts w:ascii="Times New Roman" w:hAnsi="Times New Roman" w:cs="Times New Roman"/>
                <w:b/>
                <w:bCs/>
              </w:rPr>
              <w:t>2</w:t>
            </w:r>
          </w:p>
        </w:tc>
        <w:tc>
          <w:tcPr>
            <w:tcW w:w="660" w:type="pct"/>
            <w:vMerge w:val="restart"/>
          </w:tcPr>
          <w:p w14:paraId="63029AF5" w14:textId="77777777" w:rsidR="00E6038D" w:rsidRPr="000F3A1A" w:rsidRDefault="00E6038D" w:rsidP="00C40094">
            <w:pPr>
              <w:spacing w:after="0" w:line="240" w:lineRule="auto"/>
              <w:jc w:val="center"/>
              <w:rPr>
                <w:rFonts w:ascii="Times New Roman" w:eastAsia="Times New Roman" w:hAnsi="Times New Roman" w:cs="Times New Roman"/>
                <w:b/>
                <w:bCs/>
                <w:i/>
                <w:iCs/>
                <w:lang w:eastAsia="ru-RU"/>
              </w:rPr>
            </w:pPr>
            <w:r w:rsidRPr="000F3A1A">
              <w:rPr>
                <w:rFonts w:ascii="Times New Roman" w:eastAsia="Times New Roman" w:hAnsi="Times New Roman" w:cs="Times New Roman"/>
                <w:lang w:eastAsia="ru-RU"/>
              </w:rPr>
              <w:t>ОК 1 – ОК 9</w:t>
            </w:r>
          </w:p>
        </w:tc>
        <w:tc>
          <w:tcPr>
            <w:tcW w:w="1133" w:type="pct"/>
            <w:vMerge w:val="restart"/>
          </w:tcPr>
          <w:p w14:paraId="75FF9B1E"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01.01-Уо 01.09, </w:t>
            </w: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02.01-</w:t>
            </w:r>
            <w:r w:rsidRPr="000F3A1A">
              <w:rPr>
                <w:rFonts w:ascii="Times New Roman" w:hAnsi="Times New Roman" w:cs="Times New Roman"/>
              </w:rPr>
              <w:lastRenderedPageBreak/>
              <w:t xml:space="preserve">02.08, </w:t>
            </w: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03.01-03.09</w:t>
            </w:r>
          </w:p>
          <w:p w14:paraId="69EEC03D"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04.01-04.02</w:t>
            </w:r>
          </w:p>
          <w:p w14:paraId="0751C532"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05.01</w:t>
            </w:r>
          </w:p>
          <w:p w14:paraId="6706CB41"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06.01-06.02</w:t>
            </w:r>
          </w:p>
          <w:p w14:paraId="0AB07062"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07.01-07.03</w:t>
            </w:r>
          </w:p>
          <w:p w14:paraId="2DD40511"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08.01-08.03</w:t>
            </w:r>
          </w:p>
          <w:p w14:paraId="39D3301F"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09.01-09.03</w:t>
            </w:r>
          </w:p>
          <w:p w14:paraId="75E9F205"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01.01-01.06 </w:t>
            </w: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02.01-02.04</w:t>
            </w:r>
          </w:p>
          <w:p w14:paraId="2AF6A513"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03.01-03.07</w:t>
            </w:r>
          </w:p>
          <w:p w14:paraId="53279C19"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04.01-04.02</w:t>
            </w:r>
          </w:p>
          <w:p w14:paraId="319C4EE3"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05.01-05.02</w:t>
            </w:r>
          </w:p>
          <w:p w14:paraId="548B3234"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06.01-06.03</w:t>
            </w:r>
          </w:p>
          <w:p w14:paraId="7B11E9A0"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07.01-07.05</w:t>
            </w:r>
          </w:p>
          <w:p w14:paraId="793C9F2D" w14:textId="77777777" w:rsidR="00E6038D" w:rsidRPr="000F3A1A" w:rsidRDefault="00E6038D"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08.01-08.04</w:t>
            </w:r>
          </w:p>
          <w:p w14:paraId="25B36B86" w14:textId="77777777" w:rsidR="00E6038D" w:rsidRPr="000F3A1A" w:rsidRDefault="00E6038D" w:rsidP="00C40094">
            <w:pPr>
              <w:spacing w:after="0" w:line="240" w:lineRule="auto"/>
              <w:jc w:val="center"/>
              <w:rPr>
                <w:rFonts w:ascii="Times New Roman" w:eastAsia="Times New Roman" w:hAnsi="Times New Roman" w:cs="Times New Roman"/>
                <w:b/>
                <w:bCs/>
                <w:i/>
                <w:iCs/>
                <w:lang w:eastAsia="ru-RU"/>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09.01-09.05</w:t>
            </w:r>
          </w:p>
        </w:tc>
      </w:tr>
      <w:tr w:rsidR="000F3A1A" w:rsidRPr="000F3A1A" w14:paraId="06A2FA77" w14:textId="77777777" w:rsidTr="00C40094">
        <w:trPr>
          <w:trHeight w:val="20"/>
        </w:trPr>
        <w:tc>
          <w:tcPr>
            <w:tcW w:w="753" w:type="pct"/>
            <w:vMerge/>
          </w:tcPr>
          <w:p w14:paraId="3AC2A199" w14:textId="77777777" w:rsidR="00E6038D" w:rsidRPr="000F3A1A" w:rsidRDefault="00E6038D" w:rsidP="00C40094">
            <w:pPr>
              <w:spacing w:after="0" w:line="240" w:lineRule="auto"/>
              <w:jc w:val="both"/>
              <w:rPr>
                <w:rFonts w:ascii="Times New Roman" w:eastAsia="Times New Roman" w:hAnsi="Times New Roman" w:cs="Times New Roman"/>
                <w:b/>
                <w:bCs/>
                <w:lang w:eastAsia="ru-RU"/>
              </w:rPr>
            </w:pPr>
          </w:p>
        </w:tc>
        <w:tc>
          <w:tcPr>
            <w:tcW w:w="1888" w:type="pct"/>
          </w:tcPr>
          <w:p w14:paraId="57BE39A1" w14:textId="77777777" w:rsidR="00E6038D" w:rsidRPr="000F3A1A" w:rsidRDefault="00E6038D" w:rsidP="00C40094">
            <w:pPr>
              <w:autoSpaceDE w:val="0"/>
              <w:autoSpaceDN w:val="0"/>
              <w:adjustRightInd w:val="0"/>
              <w:spacing w:after="0" w:line="240" w:lineRule="auto"/>
              <w:jc w:val="both"/>
              <w:rPr>
                <w:rFonts w:ascii="Times New Roman" w:hAnsi="Times New Roman" w:cs="Times New Roman"/>
              </w:rPr>
            </w:pPr>
            <w:r w:rsidRPr="000F3A1A">
              <w:rPr>
                <w:rFonts w:ascii="Times New Roman" w:hAnsi="Times New Roman" w:cs="Times New Roman"/>
              </w:rPr>
              <w:t>Изменения</w:t>
            </w:r>
            <w:r w:rsidRPr="000F3A1A">
              <w:rPr>
                <w:rFonts w:ascii="Times New Roman" w:hAnsi="Times New Roman" w:cs="Times New Roman"/>
                <w:iCs/>
              </w:rPr>
              <w:t xml:space="preserve"> в системе власти</w:t>
            </w:r>
            <w:r w:rsidRPr="000F3A1A">
              <w:rPr>
                <w:rFonts w:ascii="Times New Roman" w:hAnsi="Times New Roman" w:cs="Times New Roman"/>
              </w:rPr>
              <w:t xml:space="preserve">. Б. Н. Ельцин. Политический кризис осени 1993 года. Принятие Конституции России 1993 года. Экономические реформы 1990-х годов: основные этапы и результаты. Трудности и противоречия перехода к рыночной экономике. </w:t>
            </w:r>
            <w:r w:rsidRPr="000F3A1A">
              <w:rPr>
                <w:rFonts w:ascii="Times New Roman" w:hAnsi="Times New Roman" w:cs="Times New Roman"/>
                <w:iCs/>
              </w:rPr>
              <w:t>Основные направления национальной политики</w:t>
            </w:r>
            <w:r w:rsidRPr="000F3A1A">
              <w:rPr>
                <w:rFonts w:ascii="Times New Roman" w:hAnsi="Times New Roman" w:cs="Times New Roman"/>
              </w:rPr>
              <w:t xml:space="preserve">: </w:t>
            </w:r>
            <w:r w:rsidRPr="000F3A1A">
              <w:rPr>
                <w:rFonts w:ascii="Times New Roman" w:hAnsi="Times New Roman" w:cs="Times New Roman"/>
                <w:iCs/>
              </w:rPr>
              <w:t>успехи и просчеты</w:t>
            </w:r>
            <w:r w:rsidRPr="000F3A1A">
              <w:rPr>
                <w:rFonts w:ascii="Times New Roman" w:hAnsi="Times New Roman" w:cs="Times New Roman"/>
              </w:rPr>
              <w:t xml:space="preserve">. Нарастание противоречий между центром и регионами. Военно-политический кризис в Чечне. Отставка Б. Н. Ельцина. Деятельность Президента России В. В. Путина: курс на продолжение реформ, стабилизацию положения в стране, сохранение целостности России, укрепление государственности, обеспечение гражданского согласия и единства общества. Новые государственные символы России. Развитие экономики и социальной сферы в начале ХХI века. Роль государства в экономике. </w:t>
            </w:r>
            <w:r w:rsidRPr="000F3A1A">
              <w:rPr>
                <w:rFonts w:ascii="Times New Roman" w:hAnsi="Times New Roman" w:cs="Times New Roman"/>
                <w:iCs/>
              </w:rPr>
              <w:t>Приоритетные национальные проекты и федеральные программы</w:t>
            </w:r>
            <w:r w:rsidRPr="000F3A1A">
              <w:rPr>
                <w:rFonts w:ascii="Times New Roman" w:hAnsi="Times New Roman" w:cs="Times New Roman"/>
              </w:rPr>
              <w:t xml:space="preserve">. Политические лидеры и общественные деятели современной России. Президентские выборы 2008 года. Президент России Д. А. Медведев. Государственная политика в условиях экономического кризиса, начавшегося в 2008 году. Президентские выборы 2012 года. </w:t>
            </w:r>
            <w:r w:rsidRPr="000F3A1A">
              <w:rPr>
                <w:rFonts w:ascii="Times New Roman" w:hAnsi="Times New Roman" w:cs="Times New Roman"/>
                <w:iCs/>
              </w:rPr>
              <w:t>Разработка и реализация планов дальнейшего развития России</w:t>
            </w:r>
            <w:r w:rsidRPr="000F3A1A">
              <w:rPr>
                <w:rFonts w:ascii="Times New Roman" w:hAnsi="Times New Roman" w:cs="Times New Roman"/>
              </w:rPr>
              <w:t xml:space="preserve">. Геополитическое положение и внешняя политика России в 1990-е годы. Россия и Запад. </w:t>
            </w:r>
            <w:r w:rsidRPr="000F3A1A">
              <w:rPr>
                <w:rFonts w:ascii="Times New Roman" w:hAnsi="Times New Roman" w:cs="Times New Roman"/>
                <w:iCs/>
              </w:rPr>
              <w:t>Балканский кризис 1999 года</w:t>
            </w:r>
            <w:r w:rsidRPr="000F3A1A">
              <w:rPr>
                <w:rFonts w:ascii="Times New Roman" w:hAnsi="Times New Roman" w:cs="Times New Roman"/>
              </w:rPr>
              <w:t xml:space="preserve">. Отношения со странами СНГ. Восточное направление внешней политики. Разработка новой внешнеполитической стратегии в начале XXI века. Укрепление международного престижа России. Решение задач борьбы с терроризмом. Российская Федерация в системе современных международных отношений. Политический кризис на Украине и воссоединение Крыма с Россией. Культура и духовная жизнь общества в конце ХХ — начале XXI века. </w:t>
            </w:r>
            <w:r w:rsidRPr="000F3A1A">
              <w:rPr>
                <w:rFonts w:ascii="Times New Roman" w:hAnsi="Times New Roman" w:cs="Times New Roman"/>
                <w:iCs/>
              </w:rPr>
              <w:t>Распространение информационных технологий в различных сферах жизни общества</w:t>
            </w:r>
            <w:r w:rsidRPr="000F3A1A">
              <w:rPr>
                <w:rFonts w:ascii="Times New Roman" w:hAnsi="Times New Roman" w:cs="Times New Roman"/>
              </w:rPr>
              <w:t xml:space="preserve">. Многообразие стилей </w:t>
            </w:r>
            <w:r w:rsidRPr="000F3A1A">
              <w:rPr>
                <w:rFonts w:ascii="Times New Roman" w:hAnsi="Times New Roman" w:cs="Times New Roman"/>
              </w:rPr>
              <w:lastRenderedPageBreak/>
              <w:t>художественной культуры. Достижения и противоречия</w:t>
            </w:r>
          </w:p>
          <w:p w14:paraId="37B5C788" w14:textId="77777777" w:rsidR="00E6038D" w:rsidRPr="000F3A1A" w:rsidRDefault="00E6038D" w:rsidP="00C40094">
            <w:pPr>
              <w:autoSpaceDE w:val="0"/>
              <w:autoSpaceDN w:val="0"/>
              <w:adjustRightInd w:val="0"/>
              <w:spacing w:after="0" w:line="240" w:lineRule="auto"/>
              <w:jc w:val="both"/>
              <w:rPr>
                <w:rFonts w:ascii="Times New Roman" w:hAnsi="Times New Roman" w:cs="Times New Roman"/>
                <w:b/>
              </w:rPr>
            </w:pPr>
            <w:r w:rsidRPr="000F3A1A">
              <w:rPr>
                <w:rFonts w:ascii="Times New Roman" w:hAnsi="Times New Roman" w:cs="Times New Roman"/>
              </w:rPr>
              <w:t>культурного развития.</w:t>
            </w:r>
          </w:p>
        </w:tc>
        <w:tc>
          <w:tcPr>
            <w:tcW w:w="566" w:type="pct"/>
          </w:tcPr>
          <w:p w14:paraId="53B4716A" w14:textId="77777777" w:rsidR="00E6038D" w:rsidRPr="000F3A1A" w:rsidRDefault="00E6038D" w:rsidP="00C40094">
            <w:pPr>
              <w:spacing w:after="0" w:line="240" w:lineRule="auto"/>
              <w:jc w:val="center"/>
              <w:rPr>
                <w:rFonts w:ascii="Times New Roman" w:hAnsi="Times New Roman" w:cs="Times New Roman"/>
                <w:bCs/>
              </w:rPr>
            </w:pPr>
            <w:r w:rsidRPr="000F3A1A">
              <w:rPr>
                <w:rFonts w:ascii="Times New Roman" w:hAnsi="Times New Roman" w:cs="Times New Roman"/>
                <w:bCs/>
              </w:rPr>
              <w:lastRenderedPageBreak/>
              <w:t>2</w:t>
            </w:r>
          </w:p>
        </w:tc>
        <w:tc>
          <w:tcPr>
            <w:tcW w:w="660" w:type="pct"/>
            <w:vMerge/>
          </w:tcPr>
          <w:p w14:paraId="4C6FD483" w14:textId="77777777" w:rsidR="00E6038D" w:rsidRPr="000F3A1A" w:rsidRDefault="00E6038D" w:rsidP="00C40094">
            <w:pPr>
              <w:spacing w:after="0" w:line="240" w:lineRule="auto"/>
              <w:jc w:val="center"/>
              <w:rPr>
                <w:rFonts w:ascii="Times New Roman" w:eastAsia="Times New Roman" w:hAnsi="Times New Roman" w:cs="Times New Roman"/>
                <w:b/>
                <w:bCs/>
                <w:i/>
                <w:iCs/>
                <w:lang w:eastAsia="ru-RU"/>
              </w:rPr>
            </w:pPr>
          </w:p>
        </w:tc>
        <w:tc>
          <w:tcPr>
            <w:tcW w:w="1133" w:type="pct"/>
            <w:vMerge/>
          </w:tcPr>
          <w:p w14:paraId="793879BB" w14:textId="77777777" w:rsidR="00E6038D" w:rsidRPr="000F3A1A" w:rsidRDefault="00E6038D" w:rsidP="00C40094">
            <w:pPr>
              <w:spacing w:after="0" w:line="240" w:lineRule="auto"/>
              <w:jc w:val="center"/>
              <w:rPr>
                <w:rFonts w:ascii="Times New Roman" w:eastAsia="Times New Roman" w:hAnsi="Times New Roman" w:cs="Times New Roman"/>
                <w:b/>
                <w:bCs/>
                <w:i/>
                <w:iCs/>
                <w:lang w:eastAsia="ru-RU"/>
              </w:rPr>
            </w:pPr>
          </w:p>
        </w:tc>
      </w:tr>
      <w:tr w:rsidR="000F3A1A" w:rsidRPr="000F3A1A" w14:paraId="491F7CFD" w14:textId="77777777" w:rsidTr="00C40094">
        <w:trPr>
          <w:trHeight w:val="20"/>
        </w:trPr>
        <w:tc>
          <w:tcPr>
            <w:tcW w:w="2641" w:type="pct"/>
            <w:gridSpan w:val="2"/>
          </w:tcPr>
          <w:p w14:paraId="356F60B4" w14:textId="77777777" w:rsidR="00E6038D" w:rsidRPr="000F3A1A" w:rsidRDefault="00E6038D" w:rsidP="00C40094">
            <w:pPr>
              <w:spacing w:after="0" w:line="240" w:lineRule="auto"/>
              <w:jc w:val="both"/>
              <w:rPr>
                <w:rFonts w:ascii="Times New Roman" w:hAnsi="Times New Roman" w:cs="Times New Roman"/>
                <w:b/>
              </w:rPr>
            </w:pPr>
            <w:r w:rsidRPr="000F3A1A">
              <w:rPr>
                <w:rFonts w:ascii="Times New Roman" w:hAnsi="Times New Roman" w:cs="Times New Roman"/>
                <w:b/>
              </w:rPr>
              <w:lastRenderedPageBreak/>
              <w:t>Промежуточная аттестация (дифференцированный зачет)</w:t>
            </w:r>
          </w:p>
        </w:tc>
        <w:tc>
          <w:tcPr>
            <w:tcW w:w="566" w:type="pct"/>
          </w:tcPr>
          <w:p w14:paraId="0CDD9915" w14:textId="77777777" w:rsidR="00E6038D" w:rsidRPr="000F3A1A" w:rsidRDefault="00E6038D" w:rsidP="00C40094">
            <w:pPr>
              <w:spacing w:after="0" w:line="240" w:lineRule="auto"/>
              <w:jc w:val="center"/>
              <w:rPr>
                <w:rFonts w:ascii="Times New Roman" w:hAnsi="Times New Roman" w:cs="Times New Roman"/>
                <w:bCs/>
              </w:rPr>
            </w:pPr>
            <w:r w:rsidRPr="000F3A1A">
              <w:rPr>
                <w:rFonts w:ascii="Times New Roman" w:hAnsi="Times New Roman" w:cs="Times New Roman"/>
                <w:bCs/>
              </w:rPr>
              <w:t>-</w:t>
            </w:r>
          </w:p>
        </w:tc>
        <w:tc>
          <w:tcPr>
            <w:tcW w:w="660" w:type="pct"/>
          </w:tcPr>
          <w:p w14:paraId="2C467D3E" w14:textId="77777777" w:rsidR="00E6038D" w:rsidRPr="000F3A1A" w:rsidRDefault="00E6038D" w:rsidP="00C40094">
            <w:pPr>
              <w:spacing w:after="0" w:line="240" w:lineRule="auto"/>
              <w:jc w:val="center"/>
              <w:rPr>
                <w:rFonts w:ascii="Times New Roman" w:eastAsia="Times New Roman" w:hAnsi="Times New Roman" w:cs="Times New Roman"/>
                <w:b/>
                <w:bCs/>
                <w:i/>
                <w:iCs/>
                <w:lang w:eastAsia="ru-RU"/>
              </w:rPr>
            </w:pPr>
          </w:p>
        </w:tc>
        <w:tc>
          <w:tcPr>
            <w:tcW w:w="1133" w:type="pct"/>
          </w:tcPr>
          <w:p w14:paraId="273F795C" w14:textId="77777777" w:rsidR="00E6038D" w:rsidRPr="000F3A1A" w:rsidRDefault="00E6038D" w:rsidP="00C40094">
            <w:pPr>
              <w:spacing w:after="0" w:line="240" w:lineRule="auto"/>
              <w:jc w:val="center"/>
              <w:rPr>
                <w:rFonts w:ascii="Times New Roman" w:eastAsia="Times New Roman" w:hAnsi="Times New Roman" w:cs="Times New Roman"/>
                <w:b/>
                <w:bCs/>
                <w:i/>
                <w:iCs/>
                <w:lang w:eastAsia="ru-RU"/>
              </w:rPr>
            </w:pPr>
          </w:p>
        </w:tc>
      </w:tr>
      <w:tr w:rsidR="000F3A1A" w:rsidRPr="000F3A1A" w14:paraId="528FFD16" w14:textId="77777777" w:rsidTr="00C40094">
        <w:trPr>
          <w:trHeight w:val="20"/>
        </w:trPr>
        <w:tc>
          <w:tcPr>
            <w:tcW w:w="2641" w:type="pct"/>
            <w:gridSpan w:val="2"/>
          </w:tcPr>
          <w:p w14:paraId="580AC316" w14:textId="77777777" w:rsidR="00E6038D" w:rsidRPr="000F3A1A" w:rsidRDefault="00E6038D" w:rsidP="00C40094">
            <w:pPr>
              <w:spacing w:after="0" w:line="240" w:lineRule="auto"/>
              <w:jc w:val="both"/>
              <w:rPr>
                <w:rFonts w:ascii="Times New Roman" w:hAnsi="Times New Roman" w:cs="Times New Roman"/>
                <w:b/>
              </w:rPr>
            </w:pPr>
            <w:r w:rsidRPr="000F3A1A">
              <w:rPr>
                <w:rFonts w:ascii="Times New Roman" w:hAnsi="Times New Roman" w:cs="Times New Roman"/>
                <w:b/>
              </w:rPr>
              <w:t>Всего:</w:t>
            </w:r>
          </w:p>
        </w:tc>
        <w:tc>
          <w:tcPr>
            <w:tcW w:w="566" w:type="pct"/>
          </w:tcPr>
          <w:p w14:paraId="2FEB0047" w14:textId="77777777" w:rsidR="00E6038D" w:rsidRPr="000F3A1A" w:rsidRDefault="00E6038D" w:rsidP="00C40094">
            <w:pPr>
              <w:spacing w:after="0" w:line="240" w:lineRule="auto"/>
              <w:jc w:val="center"/>
              <w:rPr>
                <w:rFonts w:ascii="Times New Roman" w:hAnsi="Times New Roman" w:cs="Times New Roman"/>
                <w:bCs/>
              </w:rPr>
            </w:pPr>
            <w:r w:rsidRPr="000F3A1A">
              <w:rPr>
                <w:rFonts w:ascii="Times New Roman" w:hAnsi="Times New Roman" w:cs="Times New Roman"/>
                <w:bCs/>
              </w:rPr>
              <w:t>36</w:t>
            </w:r>
          </w:p>
        </w:tc>
        <w:tc>
          <w:tcPr>
            <w:tcW w:w="660" w:type="pct"/>
          </w:tcPr>
          <w:p w14:paraId="6576831A" w14:textId="77777777" w:rsidR="00E6038D" w:rsidRPr="000F3A1A" w:rsidRDefault="00E6038D" w:rsidP="00C40094">
            <w:pPr>
              <w:spacing w:after="0" w:line="240" w:lineRule="auto"/>
              <w:jc w:val="center"/>
              <w:rPr>
                <w:rFonts w:ascii="Times New Roman" w:eastAsia="Times New Roman" w:hAnsi="Times New Roman" w:cs="Times New Roman"/>
                <w:b/>
                <w:bCs/>
                <w:i/>
                <w:iCs/>
                <w:lang w:eastAsia="ru-RU"/>
              </w:rPr>
            </w:pPr>
          </w:p>
        </w:tc>
        <w:tc>
          <w:tcPr>
            <w:tcW w:w="1133" w:type="pct"/>
          </w:tcPr>
          <w:p w14:paraId="0E905816" w14:textId="77777777" w:rsidR="00E6038D" w:rsidRPr="000F3A1A" w:rsidRDefault="00E6038D" w:rsidP="00C40094">
            <w:pPr>
              <w:spacing w:after="0" w:line="240" w:lineRule="auto"/>
              <w:jc w:val="center"/>
              <w:rPr>
                <w:rFonts w:ascii="Times New Roman" w:eastAsia="Times New Roman" w:hAnsi="Times New Roman" w:cs="Times New Roman"/>
                <w:b/>
                <w:bCs/>
                <w:i/>
                <w:iCs/>
                <w:lang w:eastAsia="ru-RU"/>
              </w:rPr>
            </w:pPr>
          </w:p>
        </w:tc>
      </w:tr>
    </w:tbl>
    <w:p w14:paraId="78ED1E90" w14:textId="77777777" w:rsidR="00E6038D" w:rsidRPr="000F3A1A" w:rsidRDefault="00E6038D" w:rsidP="00E6038D">
      <w:pPr>
        <w:spacing w:after="0" w:line="240" w:lineRule="auto"/>
        <w:ind w:firstLine="709"/>
        <w:rPr>
          <w:rFonts w:ascii="Times New Roman" w:eastAsia="Times New Roman" w:hAnsi="Times New Roman" w:cs="Times New Roman"/>
          <w:i/>
          <w:sz w:val="24"/>
          <w:szCs w:val="24"/>
          <w:lang w:eastAsia="ru-RU"/>
        </w:rPr>
        <w:sectPr w:rsidR="00E6038D" w:rsidRPr="000F3A1A" w:rsidSect="00271267">
          <w:pgSz w:w="16840" w:h="11907" w:orient="landscape"/>
          <w:pgMar w:top="1701" w:right="1134" w:bottom="851" w:left="1134" w:header="709" w:footer="709" w:gutter="0"/>
          <w:cols w:space="720"/>
        </w:sectPr>
      </w:pPr>
    </w:p>
    <w:p w14:paraId="3BBA77E5" w14:textId="77777777" w:rsidR="00E6038D" w:rsidRPr="000F3A1A" w:rsidRDefault="00E6038D" w:rsidP="00E6038D">
      <w:pPr>
        <w:spacing w:after="0" w:line="240" w:lineRule="auto"/>
        <w:jc w:val="center"/>
        <w:rPr>
          <w:rFonts w:ascii="Times New Roman" w:eastAsia="Times New Roman" w:hAnsi="Times New Roman" w:cs="Times New Roman"/>
          <w:b/>
          <w:bCs/>
          <w:sz w:val="28"/>
          <w:szCs w:val="28"/>
          <w:lang w:eastAsia="ru-RU"/>
        </w:rPr>
      </w:pPr>
      <w:r w:rsidRPr="000F3A1A">
        <w:rPr>
          <w:rFonts w:ascii="Times New Roman" w:eastAsia="Times New Roman" w:hAnsi="Times New Roman" w:cs="Times New Roman"/>
          <w:b/>
          <w:bCs/>
          <w:sz w:val="28"/>
          <w:szCs w:val="28"/>
          <w:lang w:eastAsia="ru-RU"/>
        </w:rPr>
        <w:lastRenderedPageBreak/>
        <w:t>3. УСЛОВИЯ РЕАЛИЗАЦИИ ПРОГРАММЫ УЧЕБНОЙ ДИСЦИПЛИНЫ</w:t>
      </w:r>
    </w:p>
    <w:p w14:paraId="7B965026" w14:textId="77777777" w:rsidR="00E6038D" w:rsidRPr="000F3A1A" w:rsidRDefault="00E6038D" w:rsidP="00E6038D">
      <w:pPr>
        <w:spacing w:after="0" w:line="240" w:lineRule="auto"/>
        <w:ind w:firstLine="709"/>
        <w:contextualSpacing/>
        <w:jc w:val="both"/>
        <w:rPr>
          <w:rFonts w:ascii="Times New Roman" w:eastAsia="Times New Roman" w:hAnsi="Times New Roman" w:cs="Times New Roman"/>
          <w:bCs/>
          <w:sz w:val="28"/>
          <w:szCs w:val="28"/>
          <w:lang w:eastAsia="ru-RU"/>
        </w:rPr>
      </w:pPr>
    </w:p>
    <w:p w14:paraId="508DB857" w14:textId="77777777" w:rsidR="00E6038D" w:rsidRPr="000F3A1A" w:rsidRDefault="00E6038D" w:rsidP="00E6038D">
      <w:pPr>
        <w:suppressAutoHyphens/>
        <w:spacing w:after="0"/>
        <w:ind w:firstLine="709"/>
        <w:jc w:val="both"/>
        <w:rPr>
          <w:rFonts w:ascii="Times New Roman" w:eastAsia="Times New Roman" w:hAnsi="Times New Roman" w:cs="Times New Roman"/>
          <w:bCs/>
          <w:sz w:val="28"/>
          <w:szCs w:val="28"/>
          <w:lang w:eastAsia="ru-RU"/>
        </w:rPr>
      </w:pPr>
      <w:r w:rsidRPr="000F3A1A">
        <w:rPr>
          <w:rFonts w:ascii="Times New Roman" w:eastAsia="Times New Roman" w:hAnsi="Times New Roman" w:cs="Times New Roman"/>
          <w:b/>
          <w:bCs/>
          <w:sz w:val="28"/>
          <w:szCs w:val="28"/>
          <w:lang w:eastAsia="ru-RU"/>
        </w:rPr>
        <w:t>3.1.</w:t>
      </w:r>
      <w:r w:rsidRPr="000F3A1A">
        <w:rPr>
          <w:rFonts w:ascii="Times New Roman" w:eastAsia="Times New Roman" w:hAnsi="Times New Roman" w:cs="Times New Roman"/>
          <w:bCs/>
          <w:sz w:val="28"/>
          <w:szCs w:val="28"/>
          <w:lang w:eastAsia="ru-RU"/>
        </w:rPr>
        <w:t xml:space="preserve"> Для реализации программы учебной дисциплины должно быть предусмотрено следующее специальное помещение: кабинет гуманитарных дисциплин</w:t>
      </w:r>
      <w:r w:rsidRPr="000F3A1A">
        <w:rPr>
          <w:rFonts w:ascii="Times New Roman" w:eastAsia="Times New Roman" w:hAnsi="Times New Roman" w:cs="Times New Roman"/>
          <w:sz w:val="28"/>
          <w:szCs w:val="28"/>
        </w:rPr>
        <w:t>,</w:t>
      </w:r>
      <w:r w:rsidRPr="000F3A1A">
        <w:rPr>
          <w:rFonts w:ascii="Times New Roman" w:eastAsia="Times New Roman" w:hAnsi="Times New Roman" w:cs="Times New Roman"/>
          <w:bCs/>
          <w:sz w:val="28"/>
          <w:szCs w:val="28"/>
          <w:lang w:eastAsia="ru-RU"/>
        </w:rPr>
        <w:t xml:space="preserve"> оснащенный в соответствии с п. 6.1.2.1 образовательной программы по </w:t>
      </w:r>
      <w:r w:rsidRPr="000F3A1A">
        <w:rPr>
          <w:rFonts w:ascii="Times New Roman" w:eastAsia="Times New Roman" w:hAnsi="Times New Roman" w:cs="Times New Roman"/>
          <w:bCs/>
          <w:iCs/>
          <w:sz w:val="28"/>
          <w:szCs w:val="28"/>
          <w:lang w:eastAsia="ru-RU"/>
        </w:rPr>
        <w:t>специальности</w:t>
      </w:r>
      <w:r w:rsidRPr="000F3A1A">
        <w:rPr>
          <w:rFonts w:ascii="Times New Roman" w:hAnsi="Times New Roman" w:cs="Times New Roman"/>
          <w:bCs/>
          <w:sz w:val="28"/>
          <w:szCs w:val="28"/>
        </w:rPr>
        <w:t xml:space="preserve"> 35.02.16 Эксплуатация и ремонт сельскохозяйственной техники и оборудования.</w:t>
      </w:r>
    </w:p>
    <w:p w14:paraId="67E5C93B" w14:textId="77777777" w:rsidR="00E6038D" w:rsidRPr="000F3A1A" w:rsidRDefault="00E6038D" w:rsidP="00E6038D">
      <w:pPr>
        <w:spacing w:after="0" w:line="240" w:lineRule="auto"/>
        <w:ind w:firstLine="709"/>
        <w:contextualSpacing/>
        <w:jc w:val="both"/>
        <w:rPr>
          <w:rFonts w:ascii="Times New Roman" w:eastAsia="Times New Roman" w:hAnsi="Times New Roman" w:cs="Times New Roman"/>
          <w:sz w:val="28"/>
          <w:szCs w:val="28"/>
        </w:rPr>
      </w:pPr>
    </w:p>
    <w:p w14:paraId="7565BE49" w14:textId="77777777" w:rsidR="00E6038D" w:rsidRPr="000F3A1A" w:rsidRDefault="00E6038D" w:rsidP="00E6038D">
      <w:pPr>
        <w:spacing w:after="0" w:line="240" w:lineRule="auto"/>
        <w:ind w:firstLine="709"/>
        <w:contextualSpacing/>
        <w:jc w:val="both"/>
        <w:rPr>
          <w:rFonts w:ascii="Times New Roman" w:eastAsia="Times New Roman" w:hAnsi="Times New Roman" w:cs="Times New Roman"/>
          <w:b/>
          <w:sz w:val="28"/>
          <w:szCs w:val="28"/>
        </w:rPr>
      </w:pPr>
      <w:r w:rsidRPr="000F3A1A">
        <w:rPr>
          <w:rFonts w:ascii="Times New Roman" w:eastAsia="Times New Roman" w:hAnsi="Times New Roman" w:cs="Times New Roman"/>
          <w:b/>
          <w:sz w:val="28"/>
          <w:szCs w:val="28"/>
        </w:rPr>
        <w:t>3.2. Информационное обеспечение реализации программы</w:t>
      </w:r>
    </w:p>
    <w:p w14:paraId="5B41FF43" w14:textId="77777777" w:rsidR="00E6038D" w:rsidRPr="000F3A1A" w:rsidRDefault="00E6038D" w:rsidP="00E6038D">
      <w:pPr>
        <w:spacing w:after="0" w:line="240" w:lineRule="auto"/>
        <w:ind w:firstLine="709"/>
        <w:contextualSpacing/>
        <w:jc w:val="both"/>
        <w:rPr>
          <w:rFonts w:ascii="Times New Roman" w:eastAsia="Times New Roman" w:hAnsi="Times New Roman" w:cs="Times New Roman"/>
          <w:b/>
          <w:sz w:val="28"/>
          <w:szCs w:val="28"/>
          <w:lang w:val="x-none" w:eastAsia="x-none"/>
        </w:rPr>
      </w:pPr>
    </w:p>
    <w:p w14:paraId="0DEA9A37" w14:textId="77777777" w:rsidR="00E6038D" w:rsidRPr="000F3A1A" w:rsidRDefault="00E6038D" w:rsidP="00E6038D">
      <w:pPr>
        <w:spacing w:after="0" w:line="240" w:lineRule="auto"/>
        <w:ind w:firstLine="709"/>
        <w:contextualSpacing/>
        <w:jc w:val="both"/>
        <w:rPr>
          <w:rFonts w:ascii="Times New Roman" w:eastAsia="Times New Roman" w:hAnsi="Times New Roman" w:cs="Times New Roman"/>
          <w:b/>
          <w:sz w:val="28"/>
          <w:szCs w:val="28"/>
          <w:lang w:val="x-none" w:eastAsia="x-none"/>
        </w:rPr>
      </w:pPr>
      <w:r w:rsidRPr="000F3A1A">
        <w:rPr>
          <w:rFonts w:ascii="Times New Roman" w:eastAsia="Times New Roman" w:hAnsi="Times New Roman" w:cs="Times New Roman"/>
          <w:b/>
          <w:sz w:val="28"/>
          <w:szCs w:val="28"/>
          <w:lang w:val="x-none" w:eastAsia="x-none"/>
        </w:rPr>
        <w:t xml:space="preserve">3.2.1. </w:t>
      </w:r>
      <w:r w:rsidRPr="000F3A1A">
        <w:rPr>
          <w:rFonts w:ascii="Times New Roman" w:eastAsia="Times New Roman" w:hAnsi="Times New Roman" w:cs="Times New Roman"/>
          <w:b/>
          <w:sz w:val="28"/>
          <w:szCs w:val="28"/>
          <w:lang w:eastAsia="x-none"/>
        </w:rPr>
        <w:t>Основные печатные</w:t>
      </w:r>
      <w:r w:rsidRPr="000F3A1A">
        <w:rPr>
          <w:rFonts w:ascii="Times New Roman" w:eastAsia="Times New Roman" w:hAnsi="Times New Roman" w:cs="Times New Roman"/>
          <w:b/>
          <w:sz w:val="28"/>
          <w:szCs w:val="28"/>
          <w:lang w:val="x-none" w:eastAsia="x-none"/>
        </w:rPr>
        <w:t xml:space="preserve"> издания</w:t>
      </w:r>
    </w:p>
    <w:p w14:paraId="7C2AE088" w14:textId="77777777" w:rsidR="00E6038D" w:rsidRPr="000F3A1A" w:rsidRDefault="00E6038D" w:rsidP="00E6038D">
      <w:pPr>
        <w:spacing w:after="0" w:line="240" w:lineRule="auto"/>
        <w:ind w:firstLine="708"/>
        <w:jc w:val="both"/>
        <w:rPr>
          <w:rFonts w:ascii="Times New Roman" w:eastAsia="Times New Roman" w:hAnsi="Times New Roman" w:cs="Times New Roman"/>
          <w:bCs/>
          <w:sz w:val="28"/>
          <w:szCs w:val="28"/>
          <w:lang w:eastAsia="ru-RU"/>
        </w:rPr>
      </w:pPr>
      <w:r w:rsidRPr="000F3A1A">
        <w:rPr>
          <w:rFonts w:ascii="Times New Roman" w:eastAsia="Times New Roman" w:hAnsi="Times New Roman" w:cs="Times New Roman"/>
          <w:bCs/>
          <w:sz w:val="28"/>
          <w:szCs w:val="28"/>
          <w:lang w:eastAsia="ru-RU"/>
        </w:rPr>
        <w:t xml:space="preserve">1. Коноваленко, М. Ю. Психология общения: учебник для СПО / М. Ю. Коноваленко, В. А. Коноваленко. — М.: Издательство </w:t>
      </w:r>
      <w:proofErr w:type="spellStart"/>
      <w:r w:rsidRPr="000F3A1A">
        <w:rPr>
          <w:rFonts w:ascii="Times New Roman" w:eastAsia="Times New Roman" w:hAnsi="Times New Roman" w:cs="Times New Roman"/>
          <w:bCs/>
          <w:sz w:val="28"/>
          <w:szCs w:val="28"/>
          <w:lang w:eastAsia="ru-RU"/>
        </w:rPr>
        <w:t>Юрайт</w:t>
      </w:r>
      <w:proofErr w:type="spellEnd"/>
      <w:r w:rsidRPr="000F3A1A">
        <w:rPr>
          <w:rFonts w:ascii="Times New Roman" w:eastAsia="Times New Roman" w:hAnsi="Times New Roman" w:cs="Times New Roman"/>
          <w:bCs/>
          <w:sz w:val="28"/>
          <w:szCs w:val="28"/>
          <w:lang w:eastAsia="ru-RU"/>
        </w:rPr>
        <w:t>, 2019. — 468 с. — (Серия: Профессиональное образование). — ISBN 978-5-9916-5679-5. — Режим доступа: www.biblio-online.ru/book/6C39BE04-3F3C-4372-A8E3-A482B0666AB9</w:t>
      </w:r>
    </w:p>
    <w:p w14:paraId="13F4B639" w14:textId="77777777" w:rsidR="00E6038D" w:rsidRPr="000F3A1A" w:rsidRDefault="00E6038D" w:rsidP="00E6038D">
      <w:pPr>
        <w:spacing w:after="0" w:line="240" w:lineRule="auto"/>
        <w:ind w:firstLine="708"/>
        <w:jc w:val="both"/>
        <w:rPr>
          <w:rFonts w:ascii="Times New Roman" w:eastAsia="Times New Roman" w:hAnsi="Times New Roman" w:cs="Times New Roman"/>
          <w:bCs/>
          <w:sz w:val="28"/>
          <w:szCs w:val="28"/>
          <w:lang w:eastAsia="ru-RU"/>
        </w:rPr>
      </w:pPr>
      <w:r w:rsidRPr="000F3A1A">
        <w:rPr>
          <w:rFonts w:ascii="Times New Roman" w:eastAsia="Times New Roman" w:hAnsi="Times New Roman" w:cs="Times New Roman"/>
          <w:bCs/>
          <w:sz w:val="28"/>
          <w:szCs w:val="28"/>
          <w:lang w:eastAsia="ru-RU"/>
        </w:rPr>
        <w:t xml:space="preserve">2. </w:t>
      </w:r>
      <w:proofErr w:type="spellStart"/>
      <w:r w:rsidRPr="000F3A1A">
        <w:rPr>
          <w:rFonts w:ascii="Times New Roman" w:eastAsia="Times New Roman" w:hAnsi="Times New Roman" w:cs="Times New Roman"/>
          <w:bCs/>
          <w:sz w:val="28"/>
          <w:szCs w:val="28"/>
          <w:lang w:eastAsia="ru-RU"/>
        </w:rPr>
        <w:t>Жернакова</w:t>
      </w:r>
      <w:proofErr w:type="spellEnd"/>
      <w:r w:rsidRPr="000F3A1A">
        <w:rPr>
          <w:rFonts w:ascii="Times New Roman" w:eastAsia="Times New Roman" w:hAnsi="Times New Roman" w:cs="Times New Roman"/>
          <w:bCs/>
          <w:sz w:val="28"/>
          <w:szCs w:val="28"/>
          <w:lang w:eastAsia="ru-RU"/>
        </w:rPr>
        <w:t xml:space="preserve">, М. Б. Деловое общение: учебник и практикум для среднего профессионального образования / М. Б. </w:t>
      </w:r>
      <w:proofErr w:type="spellStart"/>
      <w:r w:rsidRPr="000F3A1A">
        <w:rPr>
          <w:rFonts w:ascii="Times New Roman" w:eastAsia="Times New Roman" w:hAnsi="Times New Roman" w:cs="Times New Roman"/>
          <w:bCs/>
          <w:sz w:val="28"/>
          <w:szCs w:val="28"/>
          <w:lang w:eastAsia="ru-RU"/>
        </w:rPr>
        <w:t>Жернакова</w:t>
      </w:r>
      <w:proofErr w:type="spellEnd"/>
      <w:r w:rsidRPr="000F3A1A">
        <w:rPr>
          <w:rFonts w:ascii="Times New Roman" w:eastAsia="Times New Roman" w:hAnsi="Times New Roman" w:cs="Times New Roman"/>
          <w:bCs/>
          <w:sz w:val="28"/>
          <w:szCs w:val="28"/>
          <w:lang w:eastAsia="ru-RU"/>
        </w:rPr>
        <w:t xml:space="preserve">, И. А. Румянцева. — Москва: Издательство </w:t>
      </w:r>
      <w:proofErr w:type="spellStart"/>
      <w:r w:rsidRPr="000F3A1A">
        <w:rPr>
          <w:rFonts w:ascii="Times New Roman" w:eastAsia="Times New Roman" w:hAnsi="Times New Roman" w:cs="Times New Roman"/>
          <w:bCs/>
          <w:sz w:val="28"/>
          <w:szCs w:val="28"/>
          <w:lang w:eastAsia="ru-RU"/>
        </w:rPr>
        <w:t>Юрайт</w:t>
      </w:r>
      <w:proofErr w:type="spellEnd"/>
      <w:r w:rsidRPr="000F3A1A">
        <w:rPr>
          <w:rFonts w:ascii="Times New Roman" w:eastAsia="Times New Roman" w:hAnsi="Times New Roman" w:cs="Times New Roman"/>
          <w:bCs/>
          <w:sz w:val="28"/>
          <w:szCs w:val="28"/>
          <w:lang w:eastAsia="ru-RU"/>
        </w:rPr>
        <w:t xml:space="preserve">, 2019. — 370 с. — (Профессиональное образование). — ISBN 978-5-534-07978-4. — Текст: электронный // ЭБС </w:t>
      </w:r>
      <w:proofErr w:type="spellStart"/>
      <w:r w:rsidRPr="000F3A1A">
        <w:rPr>
          <w:rFonts w:ascii="Times New Roman" w:eastAsia="Times New Roman" w:hAnsi="Times New Roman" w:cs="Times New Roman"/>
          <w:bCs/>
          <w:sz w:val="28"/>
          <w:szCs w:val="28"/>
          <w:lang w:eastAsia="ru-RU"/>
        </w:rPr>
        <w:t>Юрайт</w:t>
      </w:r>
      <w:proofErr w:type="spellEnd"/>
      <w:r w:rsidRPr="000F3A1A">
        <w:rPr>
          <w:rFonts w:ascii="Times New Roman" w:eastAsia="Times New Roman" w:hAnsi="Times New Roman" w:cs="Times New Roman"/>
          <w:bCs/>
          <w:sz w:val="28"/>
          <w:szCs w:val="28"/>
          <w:lang w:eastAsia="ru-RU"/>
        </w:rPr>
        <w:t xml:space="preserve"> [сайт]. — URL: https://biblioonline.ru/bcode/442319</w:t>
      </w:r>
    </w:p>
    <w:p w14:paraId="2DFF6314" w14:textId="77777777" w:rsidR="00E6038D" w:rsidRPr="000F3A1A" w:rsidRDefault="00E6038D" w:rsidP="00E6038D">
      <w:pPr>
        <w:keepNext/>
        <w:suppressAutoHyphens/>
        <w:spacing w:after="0" w:line="240" w:lineRule="auto"/>
        <w:ind w:firstLine="709"/>
        <w:jc w:val="both"/>
        <w:rPr>
          <w:rFonts w:ascii="Times New Roman" w:eastAsia="Times New Roman" w:hAnsi="Times New Roman" w:cs="Times New Roman"/>
          <w:i/>
          <w:kern w:val="32"/>
          <w:sz w:val="28"/>
          <w:szCs w:val="28"/>
          <w:lang w:eastAsia="x-none"/>
        </w:rPr>
      </w:pPr>
    </w:p>
    <w:p w14:paraId="3988BCD9" w14:textId="77777777" w:rsidR="00E6038D" w:rsidRPr="000F3A1A" w:rsidRDefault="00E6038D" w:rsidP="00E6038D">
      <w:pPr>
        <w:suppressAutoHyphens/>
        <w:spacing w:after="0" w:line="240" w:lineRule="auto"/>
        <w:ind w:firstLine="709"/>
        <w:contextualSpacing/>
        <w:jc w:val="both"/>
        <w:rPr>
          <w:rFonts w:ascii="Times New Roman" w:eastAsia="Times New Roman" w:hAnsi="Times New Roman" w:cs="Times New Roman"/>
          <w:b/>
          <w:bCs/>
          <w:sz w:val="28"/>
          <w:szCs w:val="28"/>
          <w:lang w:eastAsia="ru-RU"/>
        </w:rPr>
      </w:pPr>
      <w:r w:rsidRPr="000F3A1A">
        <w:rPr>
          <w:rFonts w:ascii="Times New Roman" w:eastAsia="Times New Roman" w:hAnsi="Times New Roman" w:cs="Times New Roman"/>
          <w:b/>
          <w:bCs/>
          <w:sz w:val="28"/>
          <w:szCs w:val="28"/>
          <w:lang w:eastAsia="ru-RU"/>
        </w:rPr>
        <w:t xml:space="preserve">3.2.2. Дополнительные источники </w:t>
      </w:r>
    </w:p>
    <w:p w14:paraId="4DC1AEB7" w14:textId="77777777" w:rsidR="00E6038D" w:rsidRPr="000F3A1A" w:rsidRDefault="00E6038D" w:rsidP="00E6038D">
      <w:pPr>
        <w:spacing w:after="0" w:line="240" w:lineRule="auto"/>
        <w:ind w:firstLine="708"/>
        <w:jc w:val="both"/>
        <w:rPr>
          <w:rFonts w:ascii="Times New Roman" w:eastAsia="Times New Roman" w:hAnsi="Times New Roman" w:cs="Times New Roman"/>
          <w:bCs/>
          <w:sz w:val="28"/>
          <w:szCs w:val="28"/>
          <w:lang w:eastAsia="ru-RU"/>
        </w:rPr>
      </w:pPr>
      <w:r w:rsidRPr="000F3A1A">
        <w:rPr>
          <w:rFonts w:ascii="Times New Roman" w:eastAsia="Times New Roman" w:hAnsi="Times New Roman" w:cs="Times New Roman"/>
          <w:bCs/>
          <w:sz w:val="28"/>
          <w:szCs w:val="28"/>
          <w:lang w:eastAsia="ru-RU"/>
        </w:rPr>
        <w:t xml:space="preserve">1. </w:t>
      </w:r>
      <w:proofErr w:type="spellStart"/>
      <w:r w:rsidRPr="000F3A1A">
        <w:rPr>
          <w:rFonts w:ascii="Times New Roman" w:eastAsia="Times New Roman" w:hAnsi="Times New Roman" w:cs="Times New Roman"/>
          <w:bCs/>
          <w:sz w:val="28"/>
          <w:szCs w:val="28"/>
          <w:lang w:eastAsia="ru-RU"/>
        </w:rPr>
        <w:t>Скибицкая</w:t>
      </w:r>
      <w:proofErr w:type="spellEnd"/>
      <w:r w:rsidRPr="000F3A1A">
        <w:rPr>
          <w:rFonts w:ascii="Times New Roman" w:eastAsia="Times New Roman" w:hAnsi="Times New Roman" w:cs="Times New Roman"/>
          <w:bCs/>
          <w:sz w:val="28"/>
          <w:szCs w:val="28"/>
          <w:lang w:eastAsia="ru-RU"/>
        </w:rPr>
        <w:t xml:space="preserve">, И. Ю. Деловое общение: учебник и практикум для среднего профессионального образования / И. Ю. </w:t>
      </w:r>
      <w:proofErr w:type="spellStart"/>
      <w:r w:rsidRPr="000F3A1A">
        <w:rPr>
          <w:rFonts w:ascii="Times New Roman" w:eastAsia="Times New Roman" w:hAnsi="Times New Roman" w:cs="Times New Roman"/>
          <w:bCs/>
          <w:sz w:val="28"/>
          <w:szCs w:val="28"/>
          <w:lang w:eastAsia="ru-RU"/>
        </w:rPr>
        <w:t>Скибицкая</w:t>
      </w:r>
      <w:proofErr w:type="spellEnd"/>
      <w:r w:rsidRPr="000F3A1A">
        <w:rPr>
          <w:rFonts w:ascii="Times New Roman" w:eastAsia="Times New Roman" w:hAnsi="Times New Roman" w:cs="Times New Roman"/>
          <w:bCs/>
          <w:sz w:val="28"/>
          <w:szCs w:val="28"/>
          <w:lang w:eastAsia="ru-RU"/>
        </w:rPr>
        <w:t xml:space="preserve">, Э. Г. </w:t>
      </w:r>
      <w:proofErr w:type="spellStart"/>
      <w:r w:rsidRPr="000F3A1A">
        <w:rPr>
          <w:rFonts w:ascii="Times New Roman" w:eastAsia="Times New Roman" w:hAnsi="Times New Roman" w:cs="Times New Roman"/>
          <w:bCs/>
          <w:sz w:val="28"/>
          <w:szCs w:val="28"/>
          <w:lang w:eastAsia="ru-RU"/>
        </w:rPr>
        <w:t>Скибицкий</w:t>
      </w:r>
      <w:proofErr w:type="spellEnd"/>
      <w:r w:rsidRPr="000F3A1A">
        <w:rPr>
          <w:rFonts w:ascii="Times New Roman" w:eastAsia="Times New Roman" w:hAnsi="Times New Roman" w:cs="Times New Roman"/>
          <w:bCs/>
          <w:sz w:val="28"/>
          <w:szCs w:val="28"/>
          <w:lang w:eastAsia="ru-RU"/>
        </w:rPr>
        <w:t xml:space="preserve">. — Москва: Издательство </w:t>
      </w:r>
      <w:proofErr w:type="spellStart"/>
      <w:r w:rsidRPr="000F3A1A">
        <w:rPr>
          <w:rFonts w:ascii="Times New Roman" w:eastAsia="Times New Roman" w:hAnsi="Times New Roman" w:cs="Times New Roman"/>
          <w:bCs/>
          <w:sz w:val="28"/>
          <w:szCs w:val="28"/>
          <w:lang w:eastAsia="ru-RU"/>
        </w:rPr>
        <w:t>Юрайт</w:t>
      </w:r>
      <w:proofErr w:type="spellEnd"/>
      <w:r w:rsidRPr="000F3A1A">
        <w:rPr>
          <w:rFonts w:ascii="Times New Roman" w:eastAsia="Times New Roman" w:hAnsi="Times New Roman" w:cs="Times New Roman"/>
          <w:bCs/>
          <w:sz w:val="28"/>
          <w:szCs w:val="28"/>
          <w:lang w:eastAsia="ru-RU"/>
        </w:rPr>
        <w:t xml:space="preserve">, 2019. — 247 с. — (Профессиональное образование). — ISBN 978-5-534-09063-5. — Текст: электронный // ЭБС </w:t>
      </w:r>
      <w:proofErr w:type="spellStart"/>
      <w:r w:rsidRPr="000F3A1A">
        <w:rPr>
          <w:rFonts w:ascii="Times New Roman" w:eastAsia="Times New Roman" w:hAnsi="Times New Roman" w:cs="Times New Roman"/>
          <w:bCs/>
          <w:sz w:val="28"/>
          <w:szCs w:val="28"/>
          <w:lang w:eastAsia="ru-RU"/>
        </w:rPr>
        <w:t>Юрайт</w:t>
      </w:r>
      <w:proofErr w:type="spellEnd"/>
      <w:r w:rsidRPr="000F3A1A">
        <w:rPr>
          <w:rFonts w:ascii="Times New Roman" w:eastAsia="Times New Roman" w:hAnsi="Times New Roman" w:cs="Times New Roman"/>
          <w:bCs/>
          <w:sz w:val="28"/>
          <w:szCs w:val="28"/>
          <w:lang w:eastAsia="ru-RU"/>
        </w:rPr>
        <w:t xml:space="preserve"> [сайт]. — URL: https://biblioonline.ru/bcode/441921</w:t>
      </w:r>
    </w:p>
    <w:p w14:paraId="1A58932D" w14:textId="77777777" w:rsidR="00E6038D" w:rsidRPr="000F3A1A" w:rsidRDefault="00E6038D" w:rsidP="00E6038D">
      <w:pPr>
        <w:spacing w:after="0" w:line="240" w:lineRule="auto"/>
        <w:ind w:firstLine="708"/>
        <w:jc w:val="both"/>
        <w:rPr>
          <w:rFonts w:ascii="Times New Roman" w:eastAsia="Times New Roman" w:hAnsi="Times New Roman" w:cs="Times New Roman"/>
          <w:bCs/>
          <w:sz w:val="28"/>
          <w:szCs w:val="28"/>
          <w:lang w:eastAsia="ru-RU"/>
        </w:rPr>
      </w:pPr>
      <w:r w:rsidRPr="000F3A1A">
        <w:rPr>
          <w:rFonts w:ascii="Times New Roman" w:eastAsia="Times New Roman" w:hAnsi="Times New Roman" w:cs="Times New Roman"/>
          <w:bCs/>
          <w:sz w:val="28"/>
          <w:szCs w:val="28"/>
          <w:lang w:eastAsia="ru-RU"/>
        </w:rPr>
        <w:t xml:space="preserve">2. Чернышова, Л. И. Психология общения: этика, культура и этикет делового общения: учебное пособие для среднего профессионального образования / Л. И. Чернышова. — Москва: Издательство </w:t>
      </w:r>
      <w:proofErr w:type="spellStart"/>
      <w:r w:rsidRPr="000F3A1A">
        <w:rPr>
          <w:rFonts w:ascii="Times New Roman" w:eastAsia="Times New Roman" w:hAnsi="Times New Roman" w:cs="Times New Roman"/>
          <w:bCs/>
          <w:sz w:val="28"/>
          <w:szCs w:val="28"/>
          <w:lang w:eastAsia="ru-RU"/>
        </w:rPr>
        <w:t>Юрайт</w:t>
      </w:r>
      <w:proofErr w:type="spellEnd"/>
      <w:r w:rsidRPr="000F3A1A">
        <w:rPr>
          <w:rFonts w:ascii="Times New Roman" w:eastAsia="Times New Roman" w:hAnsi="Times New Roman" w:cs="Times New Roman"/>
          <w:bCs/>
          <w:sz w:val="28"/>
          <w:szCs w:val="28"/>
          <w:lang w:eastAsia="ru-RU"/>
        </w:rPr>
        <w:t xml:space="preserve">, 2019. — 161 с. — (Профессиональное образование). — ISBN 978-5-534-10547-6. — Текст: электронный // ЭБС </w:t>
      </w:r>
      <w:proofErr w:type="spellStart"/>
      <w:r w:rsidRPr="000F3A1A">
        <w:rPr>
          <w:rFonts w:ascii="Times New Roman" w:eastAsia="Times New Roman" w:hAnsi="Times New Roman" w:cs="Times New Roman"/>
          <w:bCs/>
          <w:sz w:val="28"/>
          <w:szCs w:val="28"/>
          <w:lang w:eastAsia="ru-RU"/>
        </w:rPr>
        <w:t>Юрайт</w:t>
      </w:r>
      <w:proofErr w:type="spellEnd"/>
      <w:r w:rsidRPr="000F3A1A">
        <w:rPr>
          <w:rFonts w:ascii="Times New Roman" w:eastAsia="Times New Roman" w:hAnsi="Times New Roman" w:cs="Times New Roman"/>
          <w:bCs/>
          <w:sz w:val="28"/>
          <w:szCs w:val="28"/>
          <w:lang w:eastAsia="ru-RU"/>
        </w:rPr>
        <w:t xml:space="preserve"> [сайт]. — URL: https://biblio-online.ru/bcode/430797</w:t>
      </w:r>
    </w:p>
    <w:p w14:paraId="1628DBE9" w14:textId="435183D7" w:rsidR="00E6038D" w:rsidRPr="000F3A1A" w:rsidRDefault="00E6038D" w:rsidP="00002AB9">
      <w:pPr>
        <w:spacing w:after="0" w:line="240" w:lineRule="auto"/>
        <w:ind w:firstLine="708"/>
        <w:jc w:val="both"/>
        <w:rPr>
          <w:rFonts w:ascii="Times New Roman" w:hAnsi="Times New Roman"/>
          <w:b/>
          <w:sz w:val="24"/>
          <w:szCs w:val="24"/>
          <w:lang w:eastAsia="ru-RU"/>
        </w:rPr>
      </w:pPr>
      <w:r w:rsidRPr="000F3A1A">
        <w:rPr>
          <w:rFonts w:ascii="Times New Roman" w:eastAsia="Times New Roman" w:hAnsi="Times New Roman" w:cs="Times New Roman"/>
          <w:bCs/>
          <w:sz w:val="28"/>
          <w:szCs w:val="28"/>
          <w:lang w:eastAsia="ru-RU"/>
        </w:rPr>
        <w:t xml:space="preserve">3. Лавриненко, В. Н. Психология общения: учебник и практикум для СПО / В. Н. Лавриненко, Л. И. Чернышова; под ред. В. Н. Лавриненко, Л. И. Чернышовой. — М.: Издательство </w:t>
      </w:r>
      <w:proofErr w:type="spellStart"/>
      <w:r w:rsidRPr="000F3A1A">
        <w:rPr>
          <w:rFonts w:ascii="Times New Roman" w:eastAsia="Times New Roman" w:hAnsi="Times New Roman" w:cs="Times New Roman"/>
          <w:bCs/>
          <w:sz w:val="28"/>
          <w:szCs w:val="28"/>
          <w:lang w:eastAsia="ru-RU"/>
        </w:rPr>
        <w:t>Юрайт</w:t>
      </w:r>
      <w:proofErr w:type="spellEnd"/>
      <w:r w:rsidRPr="000F3A1A">
        <w:rPr>
          <w:rFonts w:ascii="Times New Roman" w:eastAsia="Times New Roman" w:hAnsi="Times New Roman" w:cs="Times New Roman"/>
          <w:bCs/>
          <w:sz w:val="28"/>
          <w:szCs w:val="28"/>
          <w:lang w:eastAsia="ru-RU"/>
        </w:rPr>
        <w:t>, 2018. — 350 с. — (Серия: Профессиональное образование). — ISBN 978-5-9916-9324-0. — Режим доступа: www.biblioonline.ru/book/E18CFC86-DBD1-4B7F-ABA2-0A3DC7678291</w:t>
      </w:r>
    </w:p>
    <w:p w14:paraId="3889470C" w14:textId="77777777" w:rsidR="00E6038D" w:rsidRPr="000F3A1A" w:rsidRDefault="00E6038D" w:rsidP="00E6038D">
      <w:pPr>
        <w:rPr>
          <w:rFonts w:ascii="Times New Roman" w:eastAsia="Times New Roman" w:hAnsi="Times New Roman" w:cs="Times New Roman"/>
          <w:b/>
          <w:sz w:val="24"/>
          <w:szCs w:val="24"/>
          <w:lang w:eastAsia="ru-RU"/>
        </w:rPr>
      </w:pPr>
      <w:r w:rsidRPr="000F3A1A">
        <w:rPr>
          <w:rFonts w:ascii="Times New Roman" w:hAnsi="Times New Roman" w:cs="Times New Roman"/>
          <w:b/>
          <w:sz w:val="24"/>
          <w:szCs w:val="24"/>
          <w:lang w:eastAsia="ru-RU"/>
        </w:rPr>
        <w:br w:type="page"/>
      </w:r>
    </w:p>
    <w:p w14:paraId="05776331" w14:textId="77777777" w:rsidR="00E6038D" w:rsidRPr="000F3A1A" w:rsidRDefault="00E6038D" w:rsidP="004B1C3B">
      <w:pPr>
        <w:pStyle w:val="ab"/>
        <w:numPr>
          <w:ilvl w:val="0"/>
          <w:numId w:val="3"/>
        </w:numPr>
        <w:spacing w:after="0" w:line="240" w:lineRule="auto"/>
        <w:ind w:left="0" w:firstLine="0"/>
        <w:contextualSpacing/>
        <w:jc w:val="center"/>
        <w:rPr>
          <w:rFonts w:ascii="Times New Roman" w:hAnsi="Times New Roman"/>
          <w:b/>
          <w:sz w:val="28"/>
          <w:szCs w:val="28"/>
          <w:lang w:eastAsia="ru-RU"/>
        </w:rPr>
      </w:pPr>
      <w:r w:rsidRPr="000F3A1A">
        <w:rPr>
          <w:rFonts w:ascii="Times New Roman" w:hAnsi="Times New Roman"/>
          <w:b/>
          <w:sz w:val="28"/>
          <w:szCs w:val="28"/>
          <w:lang w:eastAsia="ru-RU"/>
        </w:rPr>
        <w:lastRenderedPageBreak/>
        <w:t>КОНТРОЛЬ И ОЦЕНКА РЕЗУЛЬТАТОВ ОСВОЕНИЯ УЧЕБНОЙ ДИСЦИПЛИНЫ</w:t>
      </w:r>
    </w:p>
    <w:p w14:paraId="5024FB62" w14:textId="77777777" w:rsidR="00E6038D" w:rsidRPr="000F3A1A" w:rsidRDefault="00E6038D" w:rsidP="00E6038D">
      <w:pPr>
        <w:spacing w:after="0" w:line="240" w:lineRule="auto"/>
        <w:jc w:val="both"/>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5"/>
        <w:gridCol w:w="3336"/>
      </w:tblGrid>
      <w:tr w:rsidR="000F3A1A" w:rsidRPr="000F3A1A" w14:paraId="250855B8" w14:textId="77777777" w:rsidTr="00C40094">
        <w:tc>
          <w:tcPr>
            <w:tcW w:w="1750" w:type="pct"/>
          </w:tcPr>
          <w:p w14:paraId="35CCBB5D" w14:textId="77777777" w:rsidR="00E6038D" w:rsidRPr="000F3A1A" w:rsidRDefault="00E6038D" w:rsidP="00C40094">
            <w:pPr>
              <w:spacing w:after="0" w:line="240" w:lineRule="auto"/>
              <w:jc w:val="center"/>
              <w:rPr>
                <w:rFonts w:ascii="Times New Roman" w:eastAsia="Times New Roman" w:hAnsi="Times New Roman" w:cs="Times New Roman"/>
                <w:lang w:eastAsia="ru-RU"/>
              </w:rPr>
            </w:pPr>
            <w:r w:rsidRPr="000F3A1A">
              <w:rPr>
                <w:rFonts w:ascii="Times New Roman" w:eastAsia="Times New Roman" w:hAnsi="Times New Roman" w:cs="Times New Roman"/>
                <w:b/>
                <w:bCs/>
                <w:i/>
                <w:lang w:eastAsia="ru-RU"/>
              </w:rPr>
              <w:t>Результаты обучения</w:t>
            </w:r>
          </w:p>
        </w:tc>
        <w:tc>
          <w:tcPr>
            <w:tcW w:w="1507" w:type="pct"/>
          </w:tcPr>
          <w:p w14:paraId="0A3CB3AF" w14:textId="77777777" w:rsidR="00E6038D" w:rsidRPr="000F3A1A" w:rsidRDefault="00E6038D" w:rsidP="00C40094">
            <w:pPr>
              <w:spacing w:after="0" w:line="240" w:lineRule="auto"/>
              <w:jc w:val="center"/>
              <w:rPr>
                <w:rFonts w:ascii="Times New Roman" w:eastAsia="Times New Roman" w:hAnsi="Times New Roman" w:cs="Times New Roman"/>
                <w:b/>
                <w:bCs/>
                <w:i/>
                <w:lang w:eastAsia="ru-RU"/>
              </w:rPr>
            </w:pPr>
            <w:r w:rsidRPr="000F3A1A">
              <w:rPr>
                <w:rFonts w:ascii="Times New Roman" w:eastAsia="Times New Roman" w:hAnsi="Times New Roman" w:cs="Times New Roman"/>
                <w:b/>
                <w:bCs/>
                <w:i/>
                <w:lang w:eastAsia="ru-RU"/>
              </w:rPr>
              <w:t>Критерии оценки</w:t>
            </w:r>
          </w:p>
        </w:tc>
        <w:tc>
          <w:tcPr>
            <w:tcW w:w="1743" w:type="pct"/>
          </w:tcPr>
          <w:p w14:paraId="55C5EC55" w14:textId="77777777" w:rsidR="00E6038D" w:rsidRPr="000F3A1A" w:rsidRDefault="00E6038D" w:rsidP="00C40094">
            <w:pPr>
              <w:spacing w:after="0" w:line="240" w:lineRule="auto"/>
              <w:jc w:val="center"/>
              <w:rPr>
                <w:rFonts w:ascii="Times New Roman" w:eastAsia="Times New Roman" w:hAnsi="Times New Roman" w:cs="Times New Roman"/>
                <w:b/>
                <w:bCs/>
                <w:i/>
                <w:lang w:eastAsia="ru-RU"/>
              </w:rPr>
            </w:pPr>
            <w:r w:rsidRPr="000F3A1A">
              <w:rPr>
                <w:rFonts w:ascii="Times New Roman" w:eastAsia="Times New Roman" w:hAnsi="Times New Roman" w:cs="Times New Roman"/>
                <w:b/>
                <w:bCs/>
                <w:i/>
                <w:lang w:eastAsia="ru-RU"/>
              </w:rPr>
              <w:t>Методы оценки</w:t>
            </w:r>
          </w:p>
        </w:tc>
      </w:tr>
      <w:tr w:rsidR="000F3A1A" w:rsidRPr="000F3A1A" w14:paraId="7D7903A3" w14:textId="77777777" w:rsidTr="00C40094">
        <w:tc>
          <w:tcPr>
            <w:tcW w:w="1750" w:type="pct"/>
          </w:tcPr>
          <w:p w14:paraId="4BCD2958" w14:textId="77777777" w:rsidR="00E6038D" w:rsidRPr="000F3A1A" w:rsidRDefault="00E6038D" w:rsidP="00C40094">
            <w:pPr>
              <w:spacing w:after="0" w:line="240" w:lineRule="auto"/>
              <w:rPr>
                <w:rFonts w:ascii="Times New Roman" w:eastAsia="Times New Roman" w:hAnsi="Times New Roman" w:cs="Times New Roman"/>
                <w:bCs/>
                <w:iCs/>
                <w:lang w:eastAsia="ru-RU"/>
              </w:rPr>
            </w:pPr>
            <w:proofErr w:type="spellStart"/>
            <w:r w:rsidRPr="000F3A1A">
              <w:rPr>
                <w:rFonts w:ascii="Times New Roman" w:eastAsia="Times New Roman" w:hAnsi="Times New Roman" w:cs="Times New Roman"/>
                <w:bCs/>
                <w:iCs/>
                <w:lang w:eastAsia="ru-RU"/>
              </w:rPr>
              <w:t>Уо</w:t>
            </w:r>
            <w:proofErr w:type="spellEnd"/>
            <w:r w:rsidRPr="000F3A1A">
              <w:rPr>
                <w:rFonts w:ascii="Times New Roman" w:eastAsia="Times New Roman" w:hAnsi="Times New Roman" w:cs="Times New Roman"/>
                <w:bCs/>
                <w:iCs/>
                <w:lang w:eastAsia="ru-RU"/>
              </w:rPr>
              <w:t xml:space="preserve"> 01.02 анализировать задачу и/или проблему и выделять её составные части;</w:t>
            </w:r>
          </w:p>
          <w:p w14:paraId="18B7E2F9" w14:textId="77777777" w:rsidR="00E6038D" w:rsidRPr="000F3A1A" w:rsidRDefault="00E6038D" w:rsidP="00C40094">
            <w:pPr>
              <w:spacing w:after="0" w:line="240" w:lineRule="auto"/>
              <w:rPr>
                <w:rFonts w:ascii="Times New Roman" w:eastAsia="Times New Roman" w:hAnsi="Times New Roman" w:cs="Times New Roman"/>
                <w:bCs/>
                <w:iCs/>
                <w:lang w:eastAsia="ru-RU"/>
              </w:rPr>
            </w:pPr>
            <w:proofErr w:type="spellStart"/>
            <w:r w:rsidRPr="000F3A1A">
              <w:rPr>
                <w:rFonts w:ascii="Times New Roman" w:eastAsia="Times New Roman" w:hAnsi="Times New Roman" w:cs="Times New Roman"/>
                <w:bCs/>
                <w:iCs/>
                <w:lang w:eastAsia="ru-RU"/>
              </w:rPr>
              <w:t>Уо</w:t>
            </w:r>
            <w:proofErr w:type="spellEnd"/>
            <w:r w:rsidRPr="000F3A1A">
              <w:rPr>
                <w:rFonts w:ascii="Times New Roman" w:eastAsia="Times New Roman" w:hAnsi="Times New Roman" w:cs="Times New Roman"/>
                <w:bCs/>
                <w:iCs/>
                <w:lang w:eastAsia="ru-RU"/>
              </w:rPr>
              <w:t xml:space="preserve"> 01.03 определять этапы решения задачи;</w:t>
            </w:r>
          </w:p>
          <w:p w14:paraId="618B214E" w14:textId="77777777" w:rsidR="00E6038D" w:rsidRPr="000F3A1A" w:rsidRDefault="00E6038D" w:rsidP="00C40094">
            <w:pPr>
              <w:spacing w:after="0" w:line="240" w:lineRule="auto"/>
              <w:rPr>
                <w:rFonts w:ascii="Times New Roman" w:eastAsia="Times New Roman" w:hAnsi="Times New Roman" w:cs="Times New Roman"/>
                <w:bCs/>
                <w:iCs/>
                <w:lang w:eastAsia="ru-RU"/>
              </w:rPr>
            </w:pPr>
            <w:proofErr w:type="spellStart"/>
            <w:r w:rsidRPr="000F3A1A">
              <w:rPr>
                <w:rFonts w:ascii="Times New Roman" w:eastAsia="Times New Roman" w:hAnsi="Times New Roman" w:cs="Times New Roman"/>
                <w:bCs/>
                <w:iCs/>
                <w:lang w:eastAsia="ru-RU"/>
              </w:rPr>
              <w:t>Уо</w:t>
            </w:r>
            <w:proofErr w:type="spellEnd"/>
            <w:r w:rsidRPr="000F3A1A">
              <w:rPr>
                <w:rFonts w:ascii="Times New Roman" w:eastAsia="Times New Roman" w:hAnsi="Times New Roman" w:cs="Times New Roman"/>
                <w:bCs/>
                <w:iCs/>
                <w:lang w:eastAsia="ru-RU"/>
              </w:rPr>
              <w:t xml:space="preserve"> 01.05 составлять план действия;</w:t>
            </w:r>
          </w:p>
          <w:p w14:paraId="318985AD" w14:textId="77777777" w:rsidR="00E6038D" w:rsidRPr="000F3A1A" w:rsidRDefault="00E6038D" w:rsidP="00C40094">
            <w:pPr>
              <w:spacing w:after="0" w:line="240" w:lineRule="auto"/>
              <w:rPr>
                <w:rFonts w:ascii="Times New Roman" w:eastAsia="Times New Roman" w:hAnsi="Times New Roman" w:cs="Times New Roman"/>
                <w:bCs/>
                <w:iCs/>
                <w:lang w:eastAsia="ru-RU"/>
              </w:rPr>
            </w:pPr>
            <w:proofErr w:type="spellStart"/>
            <w:r w:rsidRPr="000F3A1A">
              <w:rPr>
                <w:rFonts w:ascii="Times New Roman" w:eastAsia="Times New Roman" w:hAnsi="Times New Roman" w:cs="Times New Roman"/>
                <w:bCs/>
                <w:iCs/>
                <w:lang w:eastAsia="ru-RU"/>
              </w:rPr>
              <w:t>Уо</w:t>
            </w:r>
            <w:proofErr w:type="spellEnd"/>
            <w:r w:rsidRPr="000F3A1A">
              <w:rPr>
                <w:rFonts w:ascii="Times New Roman" w:eastAsia="Times New Roman" w:hAnsi="Times New Roman" w:cs="Times New Roman"/>
                <w:bCs/>
                <w:iCs/>
                <w:lang w:eastAsia="ru-RU"/>
              </w:rPr>
              <w:t xml:space="preserve"> 01.06 определять необходимые ресурсы;</w:t>
            </w:r>
          </w:p>
          <w:p w14:paraId="03DA1D9C" w14:textId="77777777" w:rsidR="00E6038D" w:rsidRPr="000F3A1A" w:rsidRDefault="00E6038D" w:rsidP="00C40094">
            <w:pPr>
              <w:spacing w:after="0" w:line="240" w:lineRule="auto"/>
              <w:rPr>
                <w:rFonts w:ascii="Times New Roman" w:eastAsia="Times New Roman" w:hAnsi="Times New Roman" w:cs="Times New Roman"/>
                <w:bCs/>
                <w:iCs/>
                <w:lang w:eastAsia="ru-RU"/>
              </w:rPr>
            </w:pPr>
            <w:proofErr w:type="spellStart"/>
            <w:r w:rsidRPr="000F3A1A">
              <w:rPr>
                <w:rFonts w:ascii="Times New Roman" w:eastAsia="Times New Roman" w:hAnsi="Times New Roman" w:cs="Times New Roman"/>
                <w:bCs/>
                <w:iCs/>
                <w:lang w:eastAsia="ru-RU"/>
              </w:rPr>
              <w:t>Уо</w:t>
            </w:r>
            <w:proofErr w:type="spellEnd"/>
            <w:r w:rsidRPr="000F3A1A">
              <w:rPr>
                <w:rFonts w:ascii="Times New Roman" w:eastAsia="Times New Roman" w:hAnsi="Times New Roman" w:cs="Times New Roman"/>
                <w:bCs/>
                <w:iCs/>
                <w:lang w:eastAsia="ru-RU"/>
              </w:rPr>
              <w:t xml:space="preserve"> 01.08 реализовывать составленный план.</w:t>
            </w:r>
          </w:p>
          <w:p w14:paraId="61AEA264" w14:textId="77777777" w:rsidR="00E6038D" w:rsidRPr="000F3A1A" w:rsidRDefault="00E6038D" w:rsidP="00C40094">
            <w:pPr>
              <w:spacing w:after="0" w:line="240" w:lineRule="auto"/>
              <w:rPr>
                <w:rFonts w:ascii="Times New Roman" w:eastAsia="Times New Roman" w:hAnsi="Times New Roman" w:cs="Times New Roman"/>
                <w:bCs/>
                <w:iCs/>
                <w:lang w:eastAsia="ru-RU"/>
              </w:rPr>
            </w:pPr>
            <w:proofErr w:type="spellStart"/>
            <w:r w:rsidRPr="000F3A1A">
              <w:rPr>
                <w:rFonts w:ascii="Times New Roman" w:eastAsia="Times New Roman" w:hAnsi="Times New Roman" w:cs="Times New Roman"/>
                <w:bCs/>
                <w:iCs/>
                <w:lang w:eastAsia="ru-RU"/>
              </w:rPr>
              <w:t>Зо</w:t>
            </w:r>
            <w:proofErr w:type="spellEnd"/>
            <w:r w:rsidRPr="000F3A1A">
              <w:rPr>
                <w:rFonts w:ascii="Times New Roman" w:eastAsia="Times New Roman" w:hAnsi="Times New Roman" w:cs="Times New Roman"/>
                <w:bCs/>
                <w:iCs/>
                <w:lang w:eastAsia="ru-RU"/>
              </w:rPr>
              <w:t xml:space="preserve"> 01.02 основные источники информации и ресурсы для решения задач и проблем </w:t>
            </w:r>
          </w:p>
          <w:p w14:paraId="0398C36D" w14:textId="77777777" w:rsidR="00E6038D" w:rsidRPr="000F3A1A" w:rsidRDefault="00E6038D" w:rsidP="00C40094">
            <w:pPr>
              <w:spacing w:after="0" w:line="240" w:lineRule="auto"/>
              <w:rPr>
                <w:rFonts w:ascii="Times New Roman" w:eastAsia="Times New Roman" w:hAnsi="Times New Roman" w:cs="Times New Roman"/>
                <w:bCs/>
                <w:iCs/>
                <w:lang w:eastAsia="ru-RU"/>
              </w:rPr>
            </w:pPr>
            <w:r w:rsidRPr="000F3A1A">
              <w:rPr>
                <w:rFonts w:ascii="Times New Roman" w:eastAsia="Times New Roman" w:hAnsi="Times New Roman" w:cs="Times New Roman"/>
                <w:bCs/>
                <w:iCs/>
                <w:lang w:eastAsia="ru-RU"/>
              </w:rPr>
              <w:t>в профессиональном и/или социальном контексте;</w:t>
            </w:r>
          </w:p>
          <w:p w14:paraId="168DF20F" w14:textId="77777777" w:rsidR="00E6038D" w:rsidRPr="000F3A1A" w:rsidRDefault="00E6038D" w:rsidP="00C40094">
            <w:pPr>
              <w:spacing w:after="0" w:line="240" w:lineRule="auto"/>
              <w:rPr>
                <w:rFonts w:ascii="Times New Roman" w:eastAsia="Times New Roman" w:hAnsi="Times New Roman" w:cs="Times New Roman"/>
                <w:bCs/>
                <w:iCs/>
                <w:lang w:eastAsia="ru-RU"/>
              </w:rPr>
            </w:pPr>
            <w:proofErr w:type="spellStart"/>
            <w:r w:rsidRPr="000F3A1A">
              <w:rPr>
                <w:rFonts w:ascii="Times New Roman" w:eastAsia="Times New Roman" w:hAnsi="Times New Roman" w:cs="Times New Roman"/>
                <w:bCs/>
                <w:iCs/>
                <w:lang w:eastAsia="ru-RU"/>
              </w:rPr>
              <w:t>Зо</w:t>
            </w:r>
            <w:proofErr w:type="spellEnd"/>
            <w:r w:rsidRPr="000F3A1A">
              <w:rPr>
                <w:rFonts w:ascii="Times New Roman" w:eastAsia="Times New Roman" w:hAnsi="Times New Roman" w:cs="Times New Roman"/>
                <w:bCs/>
                <w:iCs/>
                <w:lang w:eastAsia="ru-RU"/>
              </w:rPr>
              <w:t xml:space="preserve"> 01.03 алгоритмы выполнения работ в профессиональной </w:t>
            </w:r>
          </w:p>
          <w:p w14:paraId="5E8BEB89" w14:textId="77777777" w:rsidR="00E6038D" w:rsidRPr="000F3A1A" w:rsidRDefault="00E6038D" w:rsidP="00C40094">
            <w:pPr>
              <w:spacing w:after="0" w:line="240" w:lineRule="auto"/>
              <w:rPr>
                <w:rFonts w:ascii="Times New Roman" w:eastAsia="Times New Roman" w:hAnsi="Times New Roman" w:cs="Times New Roman"/>
                <w:bCs/>
                <w:iCs/>
                <w:lang w:eastAsia="ru-RU"/>
              </w:rPr>
            </w:pPr>
            <w:r w:rsidRPr="000F3A1A">
              <w:rPr>
                <w:rFonts w:ascii="Times New Roman" w:eastAsia="Times New Roman" w:hAnsi="Times New Roman" w:cs="Times New Roman"/>
                <w:bCs/>
                <w:iCs/>
                <w:lang w:eastAsia="ru-RU"/>
              </w:rPr>
              <w:t>и смежных областях;</w:t>
            </w:r>
          </w:p>
          <w:p w14:paraId="38D7C88D" w14:textId="77777777" w:rsidR="00E6038D" w:rsidRPr="000F3A1A" w:rsidRDefault="00E6038D" w:rsidP="00C40094">
            <w:pPr>
              <w:spacing w:after="0" w:line="240" w:lineRule="auto"/>
              <w:rPr>
                <w:rFonts w:ascii="Times New Roman" w:eastAsia="Times New Roman" w:hAnsi="Times New Roman" w:cs="Times New Roman"/>
                <w:bCs/>
                <w:iCs/>
                <w:lang w:eastAsia="ru-RU"/>
              </w:rPr>
            </w:pPr>
            <w:proofErr w:type="spellStart"/>
            <w:r w:rsidRPr="000F3A1A">
              <w:rPr>
                <w:rFonts w:ascii="Times New Roman" w:eastAsia="Times New Roman" w:hAnsi="Times New Roman" w:cs="Times New Roman"/>
                <w:bCs/>
                <w:iCs/>
                <w:lang w:eastAsia="ru-RU"/>
              </w:rPr>
              <w:t>Зо</w:t>
            </w:r>
            <w:proofErr w:type="spellEnd"/>
            <w:r w:rsidRPr="000F3A1A">
              <w:rPr>
                <w:rFonts w:ascii="Times New Roman" w:eastAsia="Times New Roman" w:hAnsi="Times New Roman" w:cs="Times New Roman"/>
                <w:bCs/>
                <w:iCs/>
                <w:lang w:eastAsia="ru-RU"/>
              </w:rPr>
              <w:t xml:space="preserve"> 01.05 структуру плана для решения задач;</w:t>
            </w:r>
          </w:p>
          <w:p w14:paraId="4935A4A3" w14:textId="77777777" w:rsidR="00E6038D" w:rsidRPr="000F3A1A" w:rsidRDefault="00E6038D" w:rsidP="00C40094">
            <w:pPr>
              <w:spacing w:after="0" w:line="240" w:lineRule="auto"/>
              <w:rPr>
                <w:rFonts w:ascii="Times New Roman" w:eastAsia="Times New Roman" w:hAnsi="Times New Roman" w:cs="Times New Roman"/>
                <w:bCs/>
                <w:iCs/>
                <w:lang w:eastAsia="ru-RU"/>
              </w:rPr>
            </w:pPr>
            <w:proofErr w:type="spellStart"/>
            <w:r w:rsidRPr="000F3A1A">
              <w:rPr>
                <w:rFonts w:ascii="Times New Roman" w:eastAsia="Times New Roman" w:hAnsi="Times New Roman" w:cs="Times New Roman"/>
                <w:bCs/>
                <w:iCs/>
                <w:lang w:eastAsia="ru-RU"/>
              </w:rPr>
              <w:t>Зо</w:t>
            </w:r>
            <w:proofErr w:type="spellEnd"/>
            <w:r w:rsidRPr="000F3A1A">
              <w:rPr>
                <w:rFonts w:ascii="Times New Roman" w:eastAsia="Times New Roman" w:hAnsi="Times New Roman" w:cs="Times New Roman"/>
                <w:bCs/>
                <w:iCs/>
                <w:lang w:eastAsia="ru-RU"/>
              </w:rPr>
              <w:t xml:space="preserve"> 01.06 порядок оценки результатов решения задач профессиональной деятельности</w:t>
            </w:r>
          </w:p>
          <w:p w14:paraId="29F9CBC5" w14:textId="77777777" w:rsidR="00E6038D" w:rsidRPr="000F3A1A" w:rsidRDefault="00E6038D" w:rsidP="00C40094">
            <w:pPr>
              <w:spacing w:after="0" w:line="240" w:lineRule="auto"/>
              <w:rPr>
                <w:rFonts w:ascii="Times New Roman" w:eastAsia="Times New Roman" w:hAnsi="Times New Roman" w:cs="Times New Roman"/>
                <w:bCs/>
                <w:iCs/>
                <w:lang w:eastAsia="ru-RU"/>
              </w:rPr>
            </w:pPr>
            <w:proofErr w:type="spellStart"/>
            <w:r w:rsidRPr="000F3A1A">
              <w:rPr>
                <w:rFonts w:ascii="Times New Roman" w:eastAsia="Times New Roman" w:hAnsi="Times New Roman" w:cs="Times New Roman"/>
                <w:bCs/>
                <w:iCs/>
                <w:lang w:eastAsia="ru-RU"/>
              </w:rPr>
              <w:t>Уо</w:t>
            </w:r>
            <w:proofErr w:type="spellEnd"/>
            <w:r w:rsidRPr="000F3A1A">
              <w:rPr>
                <w:rFonts w:ascii="Times New Roman" w:eastAsia="Times New Roman" w:hAnsi="Times New Roman" w:cs="Times New Roman"/>
                <w:bCs/>
                <w:iCs/>
                <w:lang w:eastAsia="ru-RU"/>
              </w:rPr>
              <w:t xml:space="preserve"> 02.03 планировать процесс поиска; структурировать получаемую информацию;</w:t>
            </w:r>
          </w:p>
          <w:p w14:paraId="6F0B1423" w14:textId="77777777" w:rsidR="00E6038D" w:rsidRPr="000F3A1A" w:rsidRDefault="00E6038D" w:rsidP="00C40094">
            <w:pPr>
              <w:spacing w:after="0" w:line="240" w:lineRule="auto"/>
              <w:rPr>
                <w:rFonts w:ascii="Times New Roman" w:eastAsia="Times New Roman" w:hAnsi="Times New Roman" w:cs="Times New Roman"/>
                <w:bCs/>
                <w:iCs/>
                <w:lang w:eastAsia="ru-RU"/>
              </w:rPr>
            </w:pPr>
            <w:proofErr w:type="spellStart"/>
            <w:r w:rsidRPr="000F3A1A">
              <w:rPr>
                <w:rFonts w:ascii="Times New Roman" w:eastAsia="Times New Roman" w:hAnsi="Times New Roman" w:cs="Times New Roman"/>
                <w:bCs/>
                <w:iCs/>
                <w:lang w:eastAsia="ru-RU"/>
              </w:rPr>
              <w:t>Уо</w:t>
            </w:r>
            <w:proofErr w:type="spellEnd"/>
            <w:r w:rsidRPr="000F3A1A">
              <w:rPr>
                <w:rFonts w:ascii="Times New Roman" w:eastAsia="Times New Roman" w:hAnsi="Times New Roman" w:cs="Times New Roman"/>
                <w:bCs/>
                <w:iCs/>
                <w:lang w:eastAsia="ru-RU"/>
              </w:rPr>
              <w:t xml:space="preserve"> 02.05 оценивать практическую значимость результатов поиска</w:t>
            </w:r>
          </w:p>
          <w:p w14:paraId="17107F2C" w14:textId="77777777" w:rsidR="00E6038D" w:rsidRPr="000F3A1A" w:rsidRDefault="00E6038D" w:rsidP="00C40094">
            <w:pPr>
              <w:spacing w:after="0" w:line="240" w:lineRule="auto"/>
              <w:rPr>
                <w:rFonts w:ascii="Times New Roman" w:eastAsia="Times New Roman" w:hAnsi="Times New Roman" w:cs="Times New Roman"/>
                <w:bCs/>
                <w:iCs/>
                <w:lang w:eastAsia="ru-RU"/>
              </w:rPr>
            </w:pPr>
            <w:proofErr w:type="spellStart"/>
            <w:r w:rsidRPr="000F3A1A">
              <w:rPr>
                <w:rFonts w:ascii="Times New Roman" w:eastAsia="Times New Roman" w:hAnsi="Times New Roman" w:cs="Times New Roman"/>
                <w:bCs/>
                <w:iCs/>
                <w:lang w:eastAsia="ru-RU"/>
              </w:rPr>
              <w:t>Зо</w:t>
            </w:r>
            <w:proofErr w:type="spellEnd"/>
            <w:r w:rsidRPr="000F3A1A">
              <w:rPr>
                <w:rFonts w:ascii="Times New Roman" w:eastAsia="Times New Roman" w:hAnsi="Times New Roman" w:cs="Times New Roman"/>
                <w:bCs/>
                <w:iCs/>
                <w:lang w:eastAsia="ru-RU"/>
              </w:rPr>
              <w:t xml:space="preserve"> 02.03 формат оформления результатов поиска информации, современные средства и устройства информатизации;</w:t>
            </w:r>
          </w:p>
          <w:p w14:paraId="6EEB8995" w14:textId="77777777" w:rsidR="00E6038D" w:rsidRPr="000F3A1A" w:rsidRDefault="00E6038D" w:rsidP="00C40094">
            <w:pPr>
              <w:spacing w:after="0" w:line="240" w:lineRule="auto"/>
              <w:rPr>
                <w:rFonts w:ascii="Times New Roman" w:eastAsia="Times New Roman" w:hAnsi="Times New Roman" w:cs="Times New Roman"/>
                <w:bCs/>
                <w:iCs/>
                <w:lang w:eastAsia="ru-RU"/>
              </w:rPr>
            </w:pPr>
            <w:proofErr w:type="spellStart"/>
            <w:r w:rsidRPr="000F3A1A">
              <w:rPr>
                <w:rFonts w:ascii="Times New Roman" w:eastAsia="Times New Roman" w:hAnsi="Times New Roman" w:cs="Times New Roman"/>
                <w:bCs/>
                <w:iCs/>
                <w:lang w:eastAsia="ru-RU"/>
              </w:rPr>
              <w:t>Зо</w:t>
            </w:r>
            <w:proofErr w:type="spellEnd"/>
            <w:r w:rsidRPr="000F3A1A">
              <w:rPr>
                <w:rFonts w:ascii="Times New Roman" w:eastAsia="Times New Roman" w:hAnsi="Times New Roman" w:cs="Times New Roman"/>
                <w:bCs/>
                <w:iCs/>
                <w:lang w:eastAsia="ru-RU"/>
              </w:rPr>
              <w:t xml:space="preserve"> 02.04 порядок их применения и программное обеспечение в профессиональной деятельности в том числе с использованием цифровых средств</w:t>
            </w:r>
          </w:p>
          <w:p w14:paraId="5D0A07B9" w14:textId="77777777" w:rsidR="00E6038D" w:rsidRPr="000F3A1A" w:rsidRDefault="00E6038D" w:rsidP="00C40094">
            <w:pPr>
              <w:spacing w:after="0" w:line="240" w:lineRule="auto"/>
              <w:rPr>
                <w:rFonts w:ascii="Times New Roman" w:eastAsia="Times New Roman" w:hAnsi="Times New Roman" w:cs="Times New Roman"/>
                <w:bCs/>
                <w:iCs/>
                <w:lang w:eastAsia="ru-RU"/>
              </w:rPr>
            </w:pPr>
            <w:proofErr w:type="spellStart"/>
            <w:r w:rsidRPr="000F3A1A">
              <w:rPr>
                <w:rFonts w:ascii="Times New Roman" w:eastAsia="Times New Roman" w:hAnsi="Times New Roman" w:cs="Times New Roman"/>
                <w:bCs/>
                <w:iCs/>
                <w:lang w:eastAsia="ru-RU"/>
              </w:rPr>
              <w:t>Уо</w:t>
            </w:r>
            <w:proofErr w:type="spellEnd"/>
            <w:r w:rsidRPr="000F3A1A">
              <w:rPr>
                <w:rFonts w:ascii="Times New Roman" w:eastAsia="Times New Roman" w:hAnsi="Times New Roman" w:cs="Times New Roman"/>
                <w:bCs/>
                <w:iCs/>
                <w:lang w:eastAsia="ru-RU"/>
              </w:rPr>
              <w:t xml:space="preserve"> 03.01 определять актуальность нормативно-правовой документации в профессиональной деятельности;</w:t>
            </w:r>
          </w:p>
          <w:p w14:paraId="64D721F1" w14:textId="77777777" w:rsidR="00E6038D" w:rsidRPr="000F3A1A" w:rsidRDefault="00E6038D" w:rsidP="00C40094">
            <w:pPr>
              <w:spacing w:after="0" w:line="240" w:lineRule="auto"/>
              <w:rPr>
                <w:rFonts w:ascii="Times New Roman" w:eastAsia="Times New Roman" w:hAnsi="Times New Roman" w:cs="Times New Roman"/>
                <w:bCs/>
                <w:iCs/>
                <w:lang w:eastAsia="ru-RU"/>
              </w:rPr>
            </w:pPr>
            <w:proofErr w:type="spellStart"/>
            <w:r w:rsidRPr="000F3A1A">
              <w:rPr>
                <w:rFonts w:ascii="Times New Roman" w:eastAsia="Times New Roman" w:hAnsi="Times New Roman" w:cs="Times New Roman"/>
                <w:bCs/>
                <w:iCs/>
                <w:lang w:eastAsia="ru-RU"/>
              </w:rPr>
              <w:t>Уо</w:t>
            </w:r>
            <w:proofErr w:type="spellEnd"/>
            <w:r w:rsidRPr="000F3A1A">
              <w:rPr>
                <w:rFonts w:ascii="Times New Roman" w:eastAsia="Times New Roman" w:hAnsi="Times New Roman" w:cs="Times New Roman"/>
                <w:bCs/>
                <w:iCs/>
                <w:lang w:eastAsia="ru-RU"/>
              </w:rPr>
              <w:t xml:space="preserve"> 03.05 презентовать идеи открытия собственного дела в профессиональной деятельности</w:t>
            </w:r>
            <w:r w:rsidRPr="000F3A1A">
              <w:rPr>
                <w:rFonts w:ascii="Times New Roman" w:eastAsia="Times New Roman" w:hAnsi="Times New Roman" w:cs="Times New Roman"/>
                <w:bCs/>
                <w:iCs/>
                <w:lang w:eastAsia="ru-RU"/>
              </w:rPr>
              <w:tab/>
            </w:r>
            <w:proofErr w:type="spellStart"/>
            <w:r w:rsidRPr="000F3A1A">
              <w:rPr>
                <w:rFonts w:ascii="Times New Roman" w:eastAsia="Times New Roman" w:hAnsi="Times New Roman" w:cs="Times New Roman"/>
                <w:bCs/>
                <w:iCs/>
                <w:lang w:eastAsia="ru-RU"/>
              </w:rPr>
              <w:t>Зо</w:t>
            </w:r>
            <w:proofErr w:type="spellEnd"/>
            <w:r w:rsidRPr="000F3A1A">
              <w:rPr>
                <w:rFonts w:ascii="Times New Roman" w:eastAsia="Times New Roman" w:hAnsi="Times New Roman" w:cs="Times New Roman"/>
                <w:bCs/>
                <w:iCs/>
                <w:lang w:eastAsia="ru-RU"/>
              </w:rPr>
              <w:t xml:space="preserve"> 03.01 содержание актуальной нормативно-правовой документации;</w:t>
            </w:r>
          </w:p>
          <w:p w14:paraId="2C3DFD4F" w14:textId="77777777" w:rsidR="00E6038D" w:rsidRPr="000F3A1A" w:rsidRDefault="00E6038D" w:rsidP="00C40094">
            <w:pPr>
              <w:spacing w:after="0" w:line="240" w:lineRule="auto"/>
              <w:rPr>
                <w:rFonts w:ascii="Times New Roman" w:eastAsia="Times New Roman" w:hAnsi="Times New Roman" w:cs="Times New Roman"/>
                <w:bCs/>
                <w:iCs/>
                <w:lang w:eastAsia="ru-RU"/>
              </w:rPr>
            </w:pPr>
            <w:proofErr w:type="spellStart"/>
            <w:r w:rsidRPr="000F3A1A">
              <w:rPr>
                <w:rFonts w:ascii="Times New Roman" w:eastAsia="Times New Roman" w:hAnsi="Times New Roman" w:cs="Times New Roman"/>
                <w:bCs/>
                <w:iCs/>
                <w:lang w:eastAsia="ru-RU"/>
              </w:rPr>
              <w:t>Зо</w:t>
            </w:r>
            <w:proofErr w:type="spellEnd"/>
            <w:r w:rsidRPr="000F3A1A">
              <w:rPr>
                <w:rFonts w:ascii="Times New Roman" w:eastAsia="Times New Roman" w:hAnsi="Times New Roman" w:cs="Times New Roman"/>
                <w:bCs/>
                <w:iCs/>
                <w:lang w:eastAsia="ru-RU"/>
              </w:rPr>
              <w:t xml:space="preserve"> 03.02 современная научная и профессиональная </w:t>
            </w:r>
            <w:r w:rsidRPr="000F3A1A">
              <w:rPr>
                <w:rFonts w:ascii="Times New Roman" w:eastAsia="Times New Roman" w:hAnsi="Times New Roman" w:cs="Times New Roman"/>
                <w:bCs/>
                <w:iCs/>
                <w:lang w:eastAsia="ru-RU"/>
              </w:rPr>
              <w:lastRenderedPageBreak/>
              <w:t>терминология;</w:t>
            </w:r>
          </w:p>
          <w:p w14:paraId="612B829C" w14:textId="77777777" w:rsidR="00E6038D" w:rsidRPr="000F3A1A" w:rsidRDefault="00E6038D" w:rsidP="00C40094">
            <w:pPr>
              <w:spacing w:after="0" w:line="240" w:lineRule="auto"/>
              <w:rPr>
                <w:rFonts w:ascii="Times New Roman" w:eastAsia="Times New Roman" w:hAnsi="Times New Roman" w:cs="Times New Roman"/>
                <w:bCs/>
                <w:iCs/>
                <w:lang w:eastAsia="ru-RU"/>
              </w:rPr>
            </w:pPr>
            <w:proofErr w:type="spellStart"/>
            <w:r w:rsidRPr="000F3A1A">
              <w:rPr>
                <w:rFonts w:ascii="Times New Roman" w:eastAsia="Times New Roman" w:hAnsi="Times New Roman" w:cs="Times New Roman"/>
                <w:bCs/>
                <w:iCs/>
                <w:lang w:eastAsia="ru-RU"/>
              </w:rPr>
              <w:t>Зо</w:t>
            </w:r>
            <w:proofErr w:type="spellEnd"/>
            <w:r w:rsidRPr="000F3A1A">
              <w:rPr>
                <w:rFonts w:ascii="Times New Roman" w:eastAsia="Times New Roman" w:hAnsi="Times New Roman" w:cs="Times New Roman"/>
                <w:bCs/>
                <w:iCs/>
                <w:lang w:eastAsia="ru-RU"/>
              </w:rPr>
              <w:t xml:space="preserve"> 03.03 возможные траектории профессионального развития и самообразования</w:t>
            </w:r>
          </w:p>
          <w:p w14:paraId="5D3E7C60" w14:textId="77777777" w:rsidR="00E6038D" w:rsidRPr="000F3A1A" w:rsidRDefault="00E6038D" w:rsidP="00C40094">
            <w:pPr>
              <w:spacing w:after="0" w:line="240" w:lineRule="auto"/>
              <w:rPr>
                <w:rFonts w:ascii="Times New Roman" w:eastAsia="Times New Roman" w:hAnsi="Times New Roman" w:cs="Times New Roman"/>
                <w:bCs/>
                <w:iCs/>
                <w:lang w:eastAsia="ru-RU"/>
              </w:rPr>
            </w:pPr>
            <w:proofErr w:type="spellStart"/>
            <w:r w:rsidRPr="000F3A1A">
              <w:rPr>
                <w:rFonts w:ascii="Times New Roman" w:eastAsia="Times New Roman" w:hAnsi="Times New Roman" w:cs="Times New Roman"/>
                <w:bCs/>
                <w:iCs/>
                <w:lang w:eastAsia="ru-RU"/>
              </w:rPr>
              <w:t>Уо</w:t>
            </w:r>
            <w:proofErr w:type="spellEnd"/>
            <w:r w:rsidRPr="000F3A1A">
              <w:rPr>
                <w:rFonts w:ascii="Times New Roman" w:eastAsia="Times New Roman" w:hAnsi="Times New Roman" w:cs="Times New Roman"/>
                <w:bCs/>
                <w:iCs/>
                <w:lang w:eastAsia="ru-RU"/>
              </w:rPr>
              <w:t xml:space="preserve"> 04.01 организовывать работу коллектива и команды; </w:t>
            </w:r>
          </w:p>
          <w:p w14:paraId="413669AF" w14:textId="77777777" w:rsidR="00E6038D" w:rsidRPr="000F3A1A" w:rsidRDefault="00E6038D" w:rsidP="00C40094">
            <w:pPr>
              <w:spacing w:after="0" w:line="240" w:lineRule="auto"/>
              <w:rPr>
                <w:rFonts w:ascii="Times New Roman" w:eastAsia="Times New Roman" w:hAnsi="Times New Roman" w:cs="Times New Roman"/>
                <w:bCs/>
                <w:iCs/>
                <w:lang w:eastAsia="ru-RU"/>
              </w:rPr>
            </w:pPr>
            <w:proofErr w:type="spellStart"/>
            <w:r w:rsidRPr="000F3A1A">
              <w:rPr>
                <w:rFonts w:ascii="Times New Roman" w:eastAsia="Times New Roman" w:hAnsi="Times New Roman" w:cs="Times New Roman"/>
                <w:bCs/>
                <w:iCs/>
                <w:lang w:eastAsia="ru-RU"/>
              </w:rPr>
              <w:t>Уо</w:t>
            </w:r>
            <w:proofErr w:type="spellEnd"/>
            <w:r w:rsidRPr="000F3A1A">
              <w:rPr>
                <w:rFonts w:ascii="Times New Roman" w:eastAsia="Times New Roman" w:hAnsi="Times New Roman" w:cs="Times New Roman"/>
                <w:bCs/>
                <w:iCs/>
                <w:lang w:eastAsia="ru-RU"/>
              </w:rPr>
              <w:t xml:space="preserve"> 04.02 взаимодействовать с коллегами, руководством, клиентами в ходе профессиональной деятельности</w:t>
            </w:r>
            <w:r w:rsidRPr="000F3A1A">
              <w:rPr>
                <w:rFonts w:ascii="Times New Roman" w:eastAsia="Times New Roman" w:hAnsi="Times New Roman" w:cs="Times New Roman"/>
                <w:bCs/>
                <w:iCs/>
                <w:lang w:eastAsia="ru-RU"/>
              </w:rPr>
              <w:tab/>
            </w:r>
            <w:proofErr w:type="spellStart"/>
            <w:r w:rsidRPr="000F3A1A">
              <w:rPr>
                <w:rFonts w:ascii="Times New Roman" w:eastAsia="Times New Roman" w:hAnsi="Times New Roman" w:cs="Times New Roman"/>
                <w:bCs/>
                <w:iCs/>
                <w:lang w:eastAsia="ru-RU"/>
              </w:rPr>
              <w:t>Зо</w:t>
            </w:r>
            <w:proofErr w:type="spellEnd"/>
            <w:r w:rsidRPr="000F3A1A">
              <w:rPr>
                <w:rFonts w:ascii="Times New Roman" w:eastAsia="Times New Roman" w:hAnsi="Times New Roman" w:cs="Times New Roman"/>
                <w:bCs/>
                <w:iCs/>
                <w:lang w:eastAsia="ru-RU"/>
              </w:rPr>
              <w:t xml:space="preserve"> 04.03 психологические основы деятельности коллектива, психологические особенности личности</w:t>
            </w:r>
          </w:p>
          <w:p w14:paraId="5F812D3F" w14:textId="77777777" w:rsidR="00E6038D" w:rsidRPr="000F3A1A" w:rsidRDefault="00E6038D" w:rsidP="00C40094">
            <w:pPr>
              <w:spacing w:after="0" w:line="240" w:lineRule="auto"/>
              <w:rPr>
                <w:rFonts w:ascii="Times New Roman" w:eastAsia="Times New Roman" w:hAnsi="Times New Roman" w:cs="Times New Roman"/>
                <w:bCs/>
                <w:iCs/>
                <w:lang w:eastAsia="ru-RU"/>
              </w:rPr>
            </w:pPr>
            <w:proofErr w:type="spellStart"/>
            <w:r w:rsidRPr="000F3A1A">
              <w:rPr>
                <w:rFonts w:ascii="Times New Roman" w:eastAsia="Times New Roman" w:hAnsi="Times New Roman" w:cs="Times New Roman"/>
                <w:bCs/>
                <w:iCs/>
                <w:lang w:eastAsia="ru-RU"/>
              </w:rPr>
              <w:t>Уо</w:t>
            </w:r>
            <w:proofErr w:type="spellEnd"/>
            <w:r w:rsidRPr="000F3A1A">
              <w:rPr>
                <w:rFonts w:ascii="Times New Roman" w:eastAsia="Times New Roman" w:hAnsi="Times New Roman" w:cs="Times New Roman"/>
                <w:bCs/>
                <w:iCs/>
                <w:lang w:eastAsia="ru-RU"/>
              </w:rPr>
              <w:t xml:space="preserve"> 05.01 грамотно излагать свои мысли и оформлять документы по профессиональной тематике на государственном языке, проявлять</w:t>
            </w:r>
          </w:p>
          <w:p w14:paraId="79B1BF72" w14:textId="77777777" w:rsidR="00E6038D" w:rsidRPr="000F3A1A" w:rsidRDefault="00E6038D" w:rsidP="00C40094">
            <w:pPr>
              <w:spacing w:after="0" w:line="240" w:lineRule="auto"/>
              <w:rPr>
                <w:rFonts w:ascii="Times New Roman" w:eastAsia="Times New Roman" w:hAnsi="Times New Roman" w:cs="Times New Roman"/>
                <w:bCs/>
                <w:iCs/>
                <w:lang w:eastAsia="ru-RU"/>
              </w:rPr>
            </w:pPr>
            <w:r w:rsidRPr="000F3A1A">
              <w:rPr>
                <w:rFonts w:ascii="Times New Roman" w:eastAsia="Times New Roman" w:hAnsi="Times New Roman" w:cs="Times New Roman"/>
                <w:bCs/>
                <w:iCs/>
                <w:lang w:eastAsia="ru-RU"/>
              </w:rPr>
              <w:t>толерантность в рабочем коллективе</w:t>
            </w:r>
            <w:r w:rsidRPr="000F3A1A">
              <w:rPr>
                <w:rFonts w:ascii="Times New Roman" w:eastAsia="Times New Roman" w:hAnsi="Times New Roman" w:cs="Times New Roman"/>
                <w:bCs/>
                <w:iCs/>
                <w:lang w:eastAsia="ru-RU"/>
              </w:rPr>
              <w:tab/>
            </w:r>
          </w:p>
          <w:p w14:paraId="330A7865" w14:textId="77777777" w:rsidR="00E6038D" w:rsidRPr="000F3A1A" w:rsidRDefault="00E6038D" w:rsidP="00C40094">
            <w:pPr>
              <w:spacing w:after="0" w:line="240" w:lineRule="auto"/>
              <w:rPr>
                <w:rFonts w:ascii="Times New Roman" w:eastAsia="Times New Roman" w:hAnsi="Times New Roman" w:cs="Times New Roman"/>
                <w:bCs/>
                <w:iCs/>
                <w:lang w:eastAsia="ru-RU"/>
              </w:rPr>
            </w:pPr>
            <w:proofErr w:type="spellStart"/>
            <w:r w:rsidRPr="000F3A1A">
              <w:rPr>
                <w:rFonts w:ascii="Times New Roman" w:eastAsia="Times New Roman" w:hAnsi="Times New Roman" w:cs="Times New Roman"/>
                <w:bCs/>
                <w:iCs/>
                <w:lang w:eastAsia="ru-RU"/>
              </w:rPr>
              <w:t>Зо</w:t>
            </w:r>
            <w:proofErr w:type="spellEnd"/>
            <w:r w:rsidRPr="000F3A1A">
              <w:rPr>
                <w:rFonts w:ascii="Times New Roman" w:eastAsia="Times New Roman" w:hAnsi="Times New Roman" w:cs="Times New Roman"/>
                <w:bCs/>
                <w:iCs/>
                <w:lang w:eastAsia="ru-RU"/>
              </w:rPr>
              <w:t xml:space="preserve"> 05.01 особенности социального и культурного контекста; </w:t>
            </w:r>
          </w:p>
          <w:p w14:paraId="33B97776" w14:textId="77777777" w:rsidR="00E6038D" w:rsidRPr="000F3A1A" w:rsidRDefault="00E6038D" w:rsidP="00C40094">
            <w:pPr>
              <w:spacing w:after="0" w:line="240" w:lineRule="auto"/>
              <w:rPr>
                <w:rFonts w:ascii="Times New Roman" w:eastAsia="Times New Roman" w:hAnsi="Times New Roman" w:cs="Times New Roman"/>
                <w:bCs/>
                <w:iCs/>
                <w:lang w:eastAsia="ru-RU"/>
              </w:rPr>
            </w:pPr>
            <w:proofErr w:type="spellStart"/>
            <w:r w:rsidRPr="000F3A1A">
              <w:rPr>
                <w:rFonts w:ascii="Times New Roman" w:eastAsia="Times New Roman" w:hAnsi="Times New Roman" w:cs="Times New Roman"/>
                <w:bCs/>
                <w:iCs/>
                <w:lang w:eastAsia="ru-RU"/>
              </w:rPr>
              <w:t>Зо</w:t>
            </w:r>
            <w:proofErr w:type="spellEnd"/>
            <w:r w:rsidRPr="000F3A1A">
              <w:rPr>
                <w:rFonts w:ascii="Times New Roman" w:eastAsia="Times New Roman" w:hAnsi="Times New Roman" w:cs="Times New Roman"/>
                <w:bCs/>
                <w:iCs/>
                <w:lang w:eastAsia="ru-RU"/>
              </w:rPr>
              <w:t xml:space="preserve"> 05.02 оформления документов и построения устных сообщений</w:t>
            </w:r>
          </w:p>
          <w:p w14:paraId="6D28A941" w14:textId="77777777" w:rsidR="00E6038D" w:rsidRPr="000F3A1A" w:rsidRDefault="00E6038D" w:rsidP="00C40094">
            <w:pPr>
              <w:spacing w:after="0" w:line="240" w:lineRule="auto"/>
              <w:rPr>
                <w:rFonts w:ascii="Times New Roman" w:eastAsia="Times New Roman" w:hAnsi="Times New Roman" w:cs="Times New Roman"/>
                <w:bCs/>
                <w:iCs/>
                <w:lang w:eastAsia="ru-RU"/>
              </w:rPr>
            </w:pPr>
            <w:proofErr w:type="spellStart"/>
            <w:r w:rsidRPr="000F3A1A">
              <w:rPr>
                <w:rFonts w:ascii="Times New Roman" w:eastAsia="Times New Roman" w:hAnsi="Times New Roman" w:cs="Times New Roman"/>
                <w:bCs/>
                <w:iCs/>
                <w:lang w:eastAsia="ru-RU"/>
              </w:rPr>
              <w:t>Уо</w:t>
            </w:r>
            <w:proofErr w:type="spellEnd"/>
            <w:r w:rsidRPr="000F3A1A">
              <w:rPr>
                <w:rFonts w:ascii="Times New Roman" w:eastAsia="Times New Roman" w:hAnsi="Times New Roman" w:cs="Times New Roman"/>
                <w:bCs/>
                <w:iCs/>
                <w:lang w:eastAsia="ru-RU"/>
              </w:rPr>
              <w:t xml:space="preserve"> 06.01 описывать значимость своей специальности</w:t>
            </w:r>
          </w:p>
          <w:p w14:paraId="4BF21614" w14:textId="77777777" w:rsidR="00E6038D" w:rsidRPr="000F3A1A" w:rsidRDefault="00E6038D" w:rsidP="00C40094">
            <w:pPr>
              <w:spacing w:after="0" w:line="240" w:lineRule="auto"/>
              <w:rPr>
                <w:rFonts w:ascii="Times New Roman" w:eastAsia="Times New Roman" w:hAnsi="Times New Roman" w:cs="Times New Roman"/>
                <w:bCs/>
                <w:iCs/>
                <w:lang w:eastAsia="ru-RU"/>
              </w:rPr>
            </w:pPr>
            <w:proofErr w:type="spellStart"/>
            <w:r w:rsidRPr="000F3A1A">
              <w:rPr>
                <w:rFonts w:ascii="Times New Roman" w:eastAsia="Times New Roman" w:hAnsi="Times New Roman" w:cs="Times New Roman"/>
                <w:bCs/>
                <w:iCs/>
                <w:lang w:eastAsia="ru-RU"/>
              </w:rPr>
              <w:t>Зо</w:t>
            </w:r>
            <w:proofErr w:type="spellEnd"/>
            <w:r w:rsidRPr="000F3A1A">
              <w:rPr>
                <w:rFonts w:ascii="Times New Roman" w:eastAsia="Times New Roman" w:hAnsi="Times New Roman" w:cs="Times New Roman"/>
                <w:bCs/>
                <w:iCs/>
                <w:lang w:eastAsia="ru-RU"/>
              </w:rPr>
              <w:t xml:space="preserve"> 06.02 значимость профессиональной деятельности по профессии (специальности)</w:t>
            </w:r>
          </w:p>
          <w:p w14:paraId="2145D3A9" w14:textId="77777777" w:rsidR="00E6038D" w:rsidRPr="000F3A1A" w:rsidRDefault="00E6038D" w:rsidP="00C40094">
            <w:pPr>
              <w:spacing w:after="0" w:line="240" w:lineRule="auto"/>
              <w:rPr>
                <w:rFonts w:ascii="Times New Roman" w:eastAsia="Times New Roman" w:hAnsi="Times New Roman" w:cs="Times New Roman"/>
                <w:bCs/>
                <w:iCs/>
                <w:lang w:eastAsia="ru-RU"/>
              </w:rPr>
            </w:pPr>
            <w:proofErr w:type="spellStart"/>
            <w:r w:rsidRPr="000F3A1A">
              <w:rPr>
                <w:rFonts w:ascii="Times New Roman" w:eastAsia="Times New Roman" w:hAnsi="Times New Roman" w:cs="Times New Roman"/>
                <w:bCs/>
                <w:iCs/>
                <w:lang w:eastAsia="ru-RU"/>
              </w:rPr>
              <w:t>Уо</w:t>
            </w:r>
            <w:proofErr w:type="spellEnd"/>
            <w:r w:rsidRPr="000F3A1A">
              <w:rPr>
                <w:rFonts w:ascii="Times New Roman" w:eastAsia="Times New Roman" w:hAnsi="Times New Roman" w:cs="Times New Roman"/>
                <w:bCs/>
                <w:iCs/>
                <w:lang w:eastAsia="ru-RU"/>
              </w:rPr>
              <w:t xml:space="preserve"> 09.01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0ED5BE6F" w14:textId="77777777" w:rsidR="00E6038D" w:rsidRPr="000F3A1A" w:rsidRDefault="00E6038D" w:rsidP="00C40094">
            <w:pPr>
              <w:spacing w:after="0" w:line="240" w:lineRule="auto"/>
              <w:rPr>
                <w:rFonts w:ascii="Times New Roman" w:eastAsia="Times New Roman" w:hAnsi="Times New Roman" w:cs="Times New Roman"/>
                <w:bCs/>
                <w:iCs/>
                <w:lang w:eastAsia="ru-RU"/>
              </w:rPr>
            </w:pPr>
            <w:proofErr w:type="spellStart"/>
            <w:r w:rsidRPr="000F3A1A">
              <w:rPr>
                <w:rFonts w:ascii="Times New Roman" w:eastAsia="Times New Roman" w:hAnsi="Times New Roman" w:cs="Times New Roman"/>
                <w:bCs/>
                <w:iCs/>
                <w:lang w:eastAsia="ru-RU"/>
              </w:rPr>
              <w:t>Уо</w:t>
            </w:r>
            <w:proofErr w:type="spellEnd"/>
            <w:r w:rsidRPr="000F3A1A">
              <w:rPr>
                <w:rFonts w:ascii="Times New Roman" w:eastAsia="Times New Roman" w:hAnsi="Times New Roman" w:cs="Times New Roman"/>
                <w:bCs/>
                <w:iCs/>
                <w:lang w:eastAsia="ru-RU"/>
              </w:rPr>
              <w:t xml:space="preserve"> 09.02 участвовать в диалогах на знакомые общие и профессиональные темы; </w:t>
            </w:r>
          </w:p>
          <w:p w14:paraId="38F7591A" w14:textId="77777777" w:rsidR="00E6038D" w:rsidRPr="000F3A1A" w:rsidRDefault="00E6038D" w:rsidP="00C40094">
            <w:pPr>
              <w:spacing w:after="0" w:line="240" w:lineRule="auto"/>
              <w:rPr>
                <w:rFonts w:ascii="Times New Roman" w:eastAsia="Times New Roman" w:hAnsi="Times New Roman" w:cs="Times New Roman"/>
                <w:bCs/>
                <w:iCs/>
                <w:lang w:eastAsia="ru-RU"/>
              </w:rPr>
            </w:pPr>
            <w:proofErr w:type="spellStart"/>
            <w:r w:rsidRPr="000F3A1A">
              <w:rPr>
                <w:rFonts w:ascii="Times New Roman" w:eastAsia="Times New Roman" w:hAnsi="Times New Roman" w:cs="Times New Roman"/>
                <w:bCs/>
                <w:iCs/>
                <w:lang w:eastAsia="ru-RU"/>
              </w:rPr>
              <w:t>Уо</w:t>
            </w:r>
            <w:proofErr w:type="spellEnd"/>
            <w:r w:rsidRPr="000F3A1A">
              <w:rPr>
                <w:rFonts w:ascii="Times New Roman" w:eastAsia="Times New Roman" w:hAnsi="Times New Roman" w:cs="Times New Roman"/>
                <w:bCs/>
                <w:iCs/>
                <w:lang w:eastAsia="ru-RU"/>
              </w:rPr>
              <w:t xml:space="preserve"> 09.03 строить простые высказывания о себе и о своей профессиональной деятельности; </w:t>
            </w:r>
          </w:p>
          <w:p w14:paraId="04221DCE" w14:textId="77777777" w:rsidR="00E6038D" w:rsidRPr="000F3A1A" w:rsidRDefault="00E6038D" w:rsidP="00C40094">
            <w:pPr>
              <w:spacing w:after="0" w:line="240" w:lineRule="auto"/>
              <w:rPr>
                <w:rFonts w:ascii="Times New Roman" w:eastAsia="Times New Roman" w:hAnsi="Times New Roman" w:cs="Times New Roman"/>
                <w:bCs/>
                <w:iCs/>
                <w:lang w:eastAsia="ru-RU"/>
              </w:rPr>
            </w:pPr>
            <w:proofErr w:type="spellStart"/>
            <w:r w:rsidRPr="000F3A1A">
              <w:rPr>
                <w:rFonts w:ascii="Times New Roman" w:eastAsia="Times New Roman" w:hAnsi="Times New Roman" w:cs="Times New Roman"/>
                <w:bCs/>
                <w:iCs/>
                <w:lang w:eastAsia="ru-RU"/>
              </w:rPr>
              <w:t>Уо</w:t>
            </w:r>
            <w:proofErr w:type="spellEnd"/>
            <w:r w:rsidRPr="000F3A1A">
              <w:rPr>
                <w:rFonts w:ascii="Times New Roman" w:eastAsia="Times New Roman" w:hAnsi="Times New Roman" w:cs="Times New Roman"/>
                <w:bCs/>
                <w:iCs/>
                <w:lang w:eastAsia="ru-RU"/>
              </w:rPr>
              <w:t xml:space="preserve"> 09.04 кратко обосновывать и объяснять свои действия (текущие и планируемые); </w:t>
            </w:r>
          </w:p>
          <w:p w14:paraId="2BDE15C5" w14:textId="77777777" w:rsidR="00E6038D" w:rsidRPr="000F3A1A" w:rsidRDefault="00E6038D" w:rsidP="00C40094">
            <w:pPr>
              <w:spacing w:after="0" w:line="240" w:lineRule="auto"/>
              <w:rPr>
                <w:rFonts w:ascii="Times New Roman" w:eastAsia="Times New Roman" w:hAnsi="Times New Roman" w:cs="Times New Roman"/>
                <w:bCs/>
                <w:iCs/>
                <w:lang w:eastAsia="ru-RU"/>
              </w:rPr>
            </w:pPr>
            <w:proofErr w:type="spellStart"/>
            <w:r w:rsidRPr="000F3A1A">
              <w:rPr>
                <w:rFonts w:ascii="Times New Roman" w:eastAsia="Times New Roman" w:hAnsi="Times New Roman" w:cs="Times New Roman"/>
                <w:bCs/>
                <w:iCs/>
                <w:lang w:eastAsia="ru-RU"/>
              </w:rPr>
              <w:t>Уо</w:t>
            </w:r>
            <w:proofErr w:type="spellEnd"/>
            <w:r w:rsidRPr="000F3A1A">
              <w:rPr>
                <w:rFonts w:ascii="Times New Roman" w:eastAsia="Times New Roman" w:hAnsi="Times New Roman" w:cs="Times New Roman"/>
                <w:bCs/>
                <w:iCs/>
                <w:lang w:eastAsia="ru-RU"/>
              </w:rPr>
              <w:t xml:space="preserve"> 09.05 писать простые связные сообщения на знакомые или интересующие профессиональные темы.</w:t>
            </w:r>
            <w:r w:rsidRPr="000F3A1A">
              <w:rPr>
                <w:rFonts w:ascii="Times New Roman" w:eastAsia="Times New Roman" w:hAnsi="Times New Roman" w:cs="Times New Roman"/>
                <w:bCs/>
                <w:iCs/>
                <w:lang w:eastAsia="ru-RU"/>
              </w:rPr>
              <w:tab/>
            </w:r>
          </w:p>
          <w:p w14:paraId="01F5E74F" w14:textId="77777777" w:rsidR="00E6038D" w:rsidRPr="000F3A1A" w:rsidRDefault="00E6038D" w:rsidP="00C40094">
            <w:pPr>
              <w:spacing w:after="0" w:line="240" w:lineRule="auto"/>
              <w:rPr>
                <w:rFonts w:ascii="Times New Roman" w:eastAsia="Times New Roman" w:hAnsi="Times New Roman" w:cs="Times New Roman"/>
                <w:bCs/>
                <w:iCs/>
                <w:lang w:eastAsia="ru-RU"/>
              </w:rPr>
            </w:pPr>
            <w:proofErr w:type="spellStart"/>
            <w:r w:rsidRPr="000F3A1A">
              <w:rPr>
                <w:rFonts w:ascii="Times New Roman" w:eastAsia="Times New Roman" w:hAnsi="Times New Roman" w:cs="Times New Roman"/>
                <w:bCs/>
                <w:iCs/>
                <w:lang w:eastAsia="ru-RU"/>
              </w:rPr>
              <w:t>Зо</w:t>
            </w:r>
            <w:proofErr w:type="spellEnd"/>
            <w:r w:rsidRPr="000F3A1A">
              <w:rPr>
                <w:rFonts w:ascii="Times New Roman" w:eastAsia="Times New Roman" w:hAnsi="Times New Roman" w:cs="Times New Roman"/>
                <w:bCs/>
                <w:iCs/>
                <w:lang w:eastAsia="ru-RU"/>
              </w:rPr>
              <w:t xml:space="preserve"> 09.01 правила построения простых и сложных предложений на </w:t>
            </w:r>
            <w:r w:rsidRPr="000F3A1A">
              <w:rPr>
                <w:rFonts w:ascii="Times New Roman" w:eastAsia="Times New Roman" w:hAnsi="Times New Roman" w:cs="Times New Roman"/>
                <w:bCs/>
                <w:iCs/>
                <w:lang w:eastAsia="ru-RU"/>
              </w:rPr>
              <w:lastRenderedPageBreak/>
              <w:t>профессиональные темы;</w:t>
            </w:r>
          </w:p>
          <w:p w14:paraId="51B772C7" w14:textId="77777777" w:rsidR="00E6038D" w:rsidRPr="000F3A1A" w:rsidRDefault="00E6038D" w:rsidP="00C40094">
            <w:pPr>
              <w:spacing w:after="0" w:line="240" w:lineRule="auto"/>
              <w:rPr>
                <w:rFonts w:ascii="Times New Roman" w:eastAsia="Times New Roman" w:hAnsi="Times New Roman" w:cs="Times New Roman"/>
                <w:bCs/>
                <w:iCs/>
                <w:lang w:eastAsia="ru-RU"/>
              </w:rPr>
            </w:pPr>
            <w:proofErr w:type="spellStart"/>
            <w:r w:rsidRPr="000F3A1A">
              <w:rPr>
                <w:rFonts w:ascii="Times New Roman" w:eastAsia="Times New Roman" w:hAnsi="Times New Roman" w:cs="Times New Roman"/>
                <w:bCs/>
                <w:iCs/>
                <w:lang w:eastAsia="ru-RU"/>
              </w:rPr>
              <w:t>Зо</w:t>
            </w:r>
            <w:proofErr w:type="spellEnd"/>
            <w:r w:rsidRPr="000F3A1A">
              <w:rPr>
                <w:rFonts w:ascii="Times New Roman" w:eastAsia="Times New Roman" w:hAnsi="Times New Roman" w:cs="Times New Roman"/>
                <w:bCs/>
                <w:iCs/>
                <w:lang w:eastAsia="ru-RU"/>
              </w:rPr>
              <w:t xml:space="preserve"> 09.02 основные общеупотребительные глаголы (бытовая </w:t>
            </w:r>
          </w:p>
          <w:p w14:paraId="05BB152A" w14:textId="77777777" w:rsidR="00E6038D" w:rsidRPr="000F3A1A" w:rsidRDefault="00E6038D" w:rsidP="00C40094">
            <w:pPr>
              <w:spacing w:after="0" w:line="240" w:lineRule="auto"/>
              <w:rPr>
                <w:rFonts w:ascii="Times New Roman" w:eastAsia="Times New Roman" w:hAnsi="Times New Roman" w:cs="Times New Roman"/>
                <w:bCs/>
                <w:iCs/>
                <w:lang w:eastAsia="ru-RU"/>
              </w:rPr>
            </w:pPr>
            <w:r w:rsidRPr="000F3A1A">
              <w:rPr>
                <w:rFonts w:ascii="Times New Roman" w:eastAsia="Times New Roman" w:hAnsi="Times New Roman" w:cs="Times New Roman"/>
                <w:bCs/>
                <w:iCs/>
                <w:lang w:eastAsia="ru-RU"/>
              </w:rPr>
              <w:t>и профессиональная лексика);</w:t>
            </w:r>
          </w:p>
          <w:p w14:paraId="7527A0B4" w14:textId="77777777" w:rsidR="00E6038D" w:rsidRPr="000F3A1A" w:rsidRDefault="00E6038D" w:rsidP="00C40094">
            <w:pPr>
              <w:spacing w:after="0" w:line="240" w:lineRule="auto"/>
              <w:rPr>
                <w:rFonts w:ascii="Times New Roman" w:eastAsia="Times New Roman" w:hAnsi="Times New Roman" w:cs="Times New Roman"/>
                <w:bCs/>
                <w:iCs/>
                <w:lang w:eastAsia="ru-RU"/>
              </w:rPr>
            </w:pPr>
            <w:proofErr w:type="spellStart"/>
            <w:r w:rsidRPr="000F3A1A">
              <w:rPr>
                <w:rFonts w:ascii="Times New Roman" w:eastAsia="Times New Roman" w:hAnsi="Times New Roman" w:cs="Times New Roman"/>
                <w:bCs/>
                <w:iCs/>
                <w:lang w:eastAsia="ru-RU"/>
              </w:rPr>
              <w:t>Зо</w:t>
            </w:r>
            <w:proofErr w:type="spellEnd"/>
            <w:r w:rsidRPr="000F3A1A">
              <w:rPr>
                <w:rFonts w:ascii="Times New Roman" w:eastAsia="Times New Roman" w:hAnsi="Times New Roman" w:cs="Times New Roman"/>
                <w:bCs/>
                <w:iCs/>
                <w:lang w:eastAsia="ru-RU"/>
              </w:rPr>
              <w:t xml:space="preserve"> 09.03 лексический минимум, относящийся к описанию предметов, средств и процессов профессиональной деятельности;</w:t>
            </w:r>
          </w:p>
          <w:p w14:paraId="0C4D1F4A" w14:textId="77777777" w:rsidR="00E6038D" w:rsidRPr="000F3A1A" w:rsidRDefault="00E6038D" w:rsidP="00C40094">
            <w:pPr>
              <w:spacing w:after="0" w:line="240" w:lineRule="auto"/>
              <w:rPr>
                <w:rFonts w:ascii="Times New Roman" w:eastAsia="Times New Roman" w:hAnsi="Times New Roman" w:cs="Times New Roman"/>
                <w:bCs/>
                <w:iCs/>
                <w:lang w:eastAsia="ru-RU"/>
              </w:rPr>
            </w:pPr>
            <w:proofErr w:type="spellStart"/>
            <w:r w:rsidRPr="000F3A1A">
              <w:rPr>
                <w:rFonts w:ascii="Times New Roman" w:eastAsia="Times New Roman" w:hAnsi="Times New Roman" w:cs="Times New Roman"/>
                <w:bCs/>
                <w:iCs/>
                <w:lang w:eastAsia="ru-RU"/>
              </w:rPr>
              <w:t>Зо</w:t>
            </w:r>
            <w:proofErr w:type="spellEnd"/>
            <w:r w:rsidRPr="000F3A1A">
              <w:rPr>
                <w:rFonts w:ascii="Times New Roman" w:eastAsia="Times New Roman" w:hAnsi="Times New Roman" w:cs="Times New Roman"/>
                <w:bCs/>
                <w:iCs/>
                <w:lang w:eastAsia="ru-RU"/>
              </w:rPr>
              <w:t xml:space="preserve"> 09.04 особенности произношения;</w:t>
            </w:r>
          </w:p>
          <w:p w14:paraId="05B62424" w14:textId="77777777" w:rsidR="00E6038D" w:rsidRPr="000F3A1A" w:rsidRDefault="00E6038D" w:rsidP="00C40094">
            <w:pPr>
              <w:spacing w:after="0" w:line="240" w:lineRule="auto"/>
              <w:rPr>
                <w:rFonts w:ascii="Times New Roman" w:eastAsia="Times New Roman" w:hAnsi="Times New Roman" w:cs="Times New Roman"/>
                <w:bCs/>
                <w:i/>
                <w:lang w:eastAsia="ru-RU"/>
              </w:rPr>
            </w:pPr>
            <w:proofErr w:type="spellStart"/>
            <w:r w:rsidRPr="000F3A1A">
              <w:rPr>
                <w:rFonts w:ascii="Times New Roman" w:eastAsia="Times New Roman" w:hAnsi="Times New Roman" w:cs="Times New Roman"/>
                <w:bCs/>
                <w:iCs/>
                <w:lang w:eastAsia="ru-RU"/>
              </w:rPr>
              <w:t>Зо</w:t>
            </w:r>
            <w:proofErr w:type="spellEnd"/>
            <w:r w:rsidRPr="000F3A1A">
              <w:rPr>
                <w:rFonts w:ascii="Times New Roman" w:eastAsia="Times New Roman" w:hAnsi="Times New Roman" w:cs="Times New Roman"/>
                <w:bCs/>
                <w:iCs/>
                <w:lang w:eastAsia="ru-RU"/>
              </w:rPr>
              <w:t xml:space="preserve"> 09.05 правила чтения текстов профессиональной направленности.</w:t>
            </w:r>
          </w:p>
        </w:tc>
        <w:tc>
          <w:tcPr>
            <w:tcW w:w="1507" w:type="pct"/>
          </w:tcPr>
          <w:p w14:paraId="37952CC8" w14:textId="77777777" w:rsidR="00E6038D" w:rsidRPr="000F3A1A" w:rsidRDefault="00E6038D" w:rsidP="00C40094">
            <w:pPr>
              <w:spacing w:after="0" w:line="240" w:lineRule="auto"/>
              <w:jc w:val="both"/>
              <w:rPr>
                <w:rFonts w:ascii="Times New Roman" w:eastAsia="Times New Roman" w:hAnsi="Times New Roman" w:cs="Times New Roman"/>
                <w:lang w:eastAsia="ru-RU"/>
              </w:rPr>
            </w:pPr>
            <w:r w:rsidRPr="000F3A1A">
              <w:rPr>
                <w:rFonts w:ascii="Times New Roman" w:eastAsia="Times New Roman" w:hAnsi="Times New Roman" w:cs="Times New Roman"/>
                <w:lang w:eastAsia="ru-RU"/>
              </w:rPr>
              <w:lastRenderedPageBreak/>
              <w:t>- полнота ответа;</w:t>
            </w:r>
          </w:p>
          <w:p w14:paraId="70E3B4DE" w14:textId="77777777" w:rsidR="00E6038D" w:rsidRPr="000F3A1A" w:rsidRDefault="00E6038D" w:rsidP="00C40094">
            <w:pPr>
              <w:spacing w:after="0" w:line="240" w:lineRule="auto"/>
              <w:jc w:val="both"/>
              <w:rPr>
                <w:rFonts w:ascii="Times New Roman" w:eastAsia="Times New Roman" w:hAnsi="Times New Roman" w:cs="Times New Roman"/>
                <w:lang w:eastAsia="ru-RU"/>
              </w:rPr>
            </w:pPr>
            <w:r w:rsidRPr="000F3A1A">
              <w:rPr>
                <w:rFonts w:ascii="Times New Roman" w:eastAsia="Times New Roman" w:hAnsi="Times New Roman" w:cs="Times New Roman"/>
                <w:lang w:eastAsia="ru-RU"/>
              </w:rPr>
              <w:t>- раскрытие  содержание материала в объеме, предусмотренном программой;</w:t>
            </w:r>
          </w:p>
          <w:p w14:paraId="6A9E9C09" w14:textId="77777777" w:rsidR="00E6038D" w:rsidRPr="000F3A1A" w:rsidRDefault="00E6038D" w:rsidP="00C40094">
            <w:pPr>
              <w:spacing w:after="0" w:line="240" w:lineRule="auto"/>
              <w:jc w:val="both"/>
              <w:rPr>
                <w:rFonts w:ascii="Times New Roman" w:eastAsia="Times New Roman" w:hAnsi="Times New Roman" w:cs="Times New Roman"/>
                <w:lang w:eastAsia="ru-RU"/>
              </w:rPr>
            </w:pPr>
            <w:r w:rsidRPr="000F3A1A">
              <w:rPr>
                <w:rFonts w:ascii="Times New Roman" w:eastAsia="Times New Roman" w:hAnsi="Times New Roman" w:cs="Times New Roman"/>
                <w:lang w:eastAsia="ru-RU"/>
              </w:rPr>
              <w:t>- изложение материала грамотным языком в определенной логической последовательности, точно используя терминологию и символику;</w:t>
            </w:r>
          </w:p>
          <w:p w14:paraId="61D4FAFB" w14:textId="77777777" w:rsidR="00E6038D" w:rsidRPr="000F3A1A" w:rsidRDefault="00E6038D" w:rsidP="00C40094">
            <w:pPr>
              <w:spacing w:after="0" w:line="240" w:lineRule="auto"/>
              <w:jc w:val="both"/>
              <w:rPr>
                <w:rFonts w:ascii="Times New Roman" w:eastAsia="Times New Roman" w:hAnsi="Times New Roman" w:cs="Times New Roman"/>
                <w:lang w:eastAsia="ru-RU"/>
              </w:rPr>
            </w:pPr>
            <w:r w:rsidRPr="000F3A1A">
              <w:rPr>
                <w:rFonts w:ascii="Times New Roman" w:eastAsia="Times New Roman" w:hAnsi="Times New Roman" w:cs="Times New Roman"/>
                <w:lang w:eastAsia="ru-RU"/>
              </w:rPr>
              <w:t>- правильность заполнения исторических карт;</w:t>
            </w:r>
          </w:p>
          <w:p w14:paraId="42AD56BC" w14:textId="77777777" w:rsidR="00E6038D" w:rsidRPr="000F3A1A" w:rsidRDefault="00E6038D" w:rsidP="00C40094">
            <w:pPr>
              <w:spacing w:after="0" w:line="240" w:lineRule="auto"/>
              <w:jc w:val="both"/>
              <w:rPr>
                <w:rFonts w:ascii="Times New Roman" w:eastAsia="Times New Roman" w:hAnsi="Times New Roman" w:cs="Times New Roman"/>
                <w:lang w:eastAsia="ru-RU"/>
              </w:rPr>
            </w:pPr>
            <w:r w:rsidRPr="000F3A1A">
              <w:rPr>
                <w:rFonts w:ascii="Times New Roman" w:eastAsia="Times New Roman" w:hAnsi="Times New Roman" w:cs="Times New Roman"/>
                <w:lang w:eastAsia="ru-RU"/>
              </w:rPr>
              <w:t>- умение иллюстрировать теоретические положения конкретными примерами, применять их в новой ситуации при выполнении практического задания.</w:t>
            </w:r>
          </w:p>
          <w:p w14:paraId="0EE54530" w14:textId="77777777" w:rsidR="00E6038D" w:rsidRPr="000F3A1A" w:rsidRDefault="00E6038D" w:rsidP="00C40094">
            <w:pPr>
              <w:spacing w:after="0" w:line="240" w:lineRule="auto"/>
              <w:jc w:val="both"/>
              <w:rPr>
                <w:rFonts w:ascii="Times New Roman" w:eastAsia="Times New Roman" w:hAnsi="Times New Roman" w:cs="Times New Roman"/>
                <w:lang w:eastAsia="ru-RU"/>
              </w:rPr>
            </w:pPr>
          </w:p>
          <w:p w14:paraId="0C9C0294" w14:textId="77777777" w:rsidR="00E6038D" w:rsidRPr="000F3A1A" w:rsidRDefault="00E6038D" w:rsidP="00C40094">
            <w:pPr>
              <w:spacing w:after="0" w:line="240" w:lineRule="auto"/>
              <w:jc w:val="both"/>
              <w:rPr>
                <w:rFonts w:ascii="Times New Roman" w:eastAsia="Times New Roman" w:hAnsi="Times New Roman" w:cs="Times New Roman"/>
                <w:lang w:eastAsia="ru-RU"/>
              </w:rPr>
            </w:pPr>
            <w:r w:rsidRPr="000F3A1A">
              <w:rPr>
                <w:rFonts w:ascii="Times New Roman" w:eastAsia="Times New Roman" w:hAnsi="Times New Roman" w:cs="Times New Roman"/>
                <w:lang w:eastAsia="ru-RU"/>
              </w:rPr>
              <w:t>- ответы на поставленные вопросы излагаются логично, последовательно и не требуют дополнительных пояснений;</w:t>
            </w:r>
          </w:p>
          <w:p w14:paraId="581BADD3" w14:textId="77777777" w:rsidR="00E6038D" w:rsidRPr="000F3A1A" w:rsidRDefault="00E6038D" w:rsidP="00C40094">
            <w:pPr>
              <w:spacing w:after="0" w:line="240" w:lineRule="auto"/>
              <w:jc w:val="both"/>
              <w:rPr>
                <w:rFonts w:ascii="Times New Roman" w:eastAsia="Times New Roman" w:hAnsi="Times New Roman" w:cs="Times New Roman"/>
                <w:lang w:eastAsia="ru-RU"/>
              </w:rPr>
            </w:pPr>
            <w:r w:rsidRPr="000F3A1A">
              <w:rPr>
                <w:rFonts w:ascii="Times New Roman" w:eastAsia="Times New Roman" w:hAnsi="Times New Roman" w:cs="Times New Roman"/>
                <w:lang w:eastAsia="ru-RU"/>
              </w:rPr>
              <w:t xml:space="preserve">- демонстрируются глубокие знания базовых нормативно-правовых актов; </w:t>
            </w:r>
          </w:p>
          <w:p w14:paraId="38E84B20" w14:textId="77777777" w:rsidR="00E6038D" w:rsidRPr="000F3A1A" w:rsidRDefault="00E6038D" w:rsidP="00C40094">
            <w:pPr>
              <w:spacing w:after="0" w:line="240" w:lineRule="auto"/>
              <w:jc w:val="both"/>
              <w:rPr>
                <w:rFonts w:ascii="Times New Roman" w:eastAsia="Times New Roman" w:hAnsi="Times New Roman" w:cs="Times New Roman"/>
                <w:lang w:eastAsia="ru-RU"/>
              </w:rPr>
            </w:pPr>
            <w:r w:rsidRPr="000F3A1A">
              <w:rPr>
                <w:rFonts w:ascii="Times New Roman" w:eastAsia="Times New Roman" w:hAnsi="Times New Roman" w:cs="Times New Roman"/>
                <w:lang w:eastAsia="ru-RU"/>
              </w:rPr>
              <w:t>- развернутый ответ, содержащий достаточно четкие формулировки, подтверждаться графиками, цифрами или фактическими примерами;</w:t>
            </w:r>
          </w:p>
          <w:p w14:paraId="4296CB70" w14:textId="77777777" w:rsidR="00E6038D" w:rsidRPr="000F3A1A" w:rsidRDefault="00E6038D" w:rsidP="00C40094">
            <w:pPr>
              <w:spacing w:after="0" w:line="240" w:lineRule="auto"/>
              <w:jc w:val="both"/>
              <w:rPr>
                <w:rFonts w:ascii="Times New Roman" w:eastAsia="Times New Roman" w:hAnsi="Times New Roman" w:cs="Times New Roman"/>
                <w:bCs/>
                <w:i/>
                <w:lang w:eastAsia="ru-RU"/>
              </w:rPr>
            </w:pPr>
            <w:r w:rsidRPr="000F3A1A">
              <w:rPr>
                <w:rFonts w:ascii="Times New Roman" w:eastAsia="Times New Roman" w:hAnsi="Times New Roman" w:cs="Times New Roman"/>
                <w:lang w:eastAsia="ru-RU"/>
              </w:rPr>
              <w:t>- знание материала лекций, базового учебника и дополнительной литературы.</w:t>
            </w:r>
          </w:p>
        </w:tc>
        <w:tc>
          <w:tcPr>
            <w:tcW w:w="1743" w:type="pct"/>
          </w:tcPr>
          <w:p w14:paraId="2E076619" w14:textId="77777777" w:rsidR="00E6038D" w:rsidRPr="000F3A1A" w:rsidRDefault="00E6038D" w:rsidP="00C40094">
            <w:pPr>
              <w:spacing w:after="0" w:line="240" w:lineRule="auto"/>
              <w:jc w:val="both"/>
              <w:rPr>
                <w:rFonts w:ascii="Times New Roman" w:eastAsia="Times New Roman" w:hAnsi="Times New Roman" w:cs="Times New Roman"/>
                <w:b/>
                <w:lang w:eastAsia="ru-RU"/>
              </w:rPr>
            </w:pPr>
            <w:r w:rsidRPr="000F3A1A">
              <w:rPr>
                <w:rFonts w:ascii="Times New Roman" w:eastAsia="Times New Roman" w:hAnsi="Times New Roman" w:cs="Times New Roman"/>
                <w:b/>
                <w:lang w:eastAsia="ru-RU"/>
              </w:rPr>
              <w:t>Текущий контроль:</w:t>
            </w:r>
          </w:p>
          <w:p w14:paraId="6CE4A1D3" w14:textId="77777777" w:rsidR="00E6038D" w:rsidRPr="000F3A1A" w:rsidRDefault="00E6038D" w:rsidP="00C40094">
            <w:pPr>
              <w:spacing w:after="0" w:line="240" w:lineRule="auto"/>
              <w:jc w:val="both"/>
              <w:rPr>
                <w:rFonts w:ascii="Times New Roman" w:eastAsia="Times New Roman" w:hAnsi="Times New Roman" w:cs="Times New Roman"/>
                <w:bCs/>
                <w:lang w:eastAsia="ru-RU"/>
              </w:rPr>
            </w:pPr>
            <w:r w:rsidRPr="000F3A1A">
              <w:rPr>
                <w:rFonts w:ascii="Times New Roman" w:eastAsia="Times New Roman" w:hAnsi="Times New Roman" w:cs="Times New Roman"/>
                <w:bCs/>
                <w:lang w:eastAsia="ru-RU"/>
              </w:rPr>
              <w:t>- устный опрос;</w:t>
            </w:r>
          </w:p>
          <w:p w14:paraId="1A210634" w14:textId="77777777" w:rsidR="00E6038D" w:rsidRPr="000F3A1A" w:rsidRDefault="00E6038D" w:rsidP="00C40094">
            <w:pPr>
              <w:spacing w:after="0" w:line="240" w:lineRule="auto"/>
              <w:jc w:val="both"/>
              <w:rPr>
                <w:rFonts w:ascii="Times New Roman" w:eastAsia="Times New Roman" w:hAnsi="Times New Roman" w:cs="Times New Roman"/>
                <w:bCs/>
                <w:lang w:eastAsia="ru-RU"/>
              </w:rPr>
            </w:pPr>
            <w:r w:rsidRPr="000F3A1A">
              <w:rPr>
                <w:rFonts w:ascii="Times New Roman" w:eastAsia="Times New Roman" w:hAnsi="Times New Roman" w:cs="Times New Roman"/>
                <w:bCs/>
                <w:lang w:eastAsia="ru-RU"/>
              </w:rPr>
              <w:t xml:space="preserve">- экспертное наблюдение за </w:t>
            </w:r>
          </w:p>
          <w:p w14:paraId="7FF7B7C0" w14:textId="77777777" w:rsidR="00E6038D" w:rsidRPr="000F3A1A" w:rsidRDefault="00E6038D" w:rsidP="00C40094">
            <w:pPr>
              <w:spacing w:after="0" w:line="240" w:lineRule="auto"/>
              <w:jc w:val="both"/>
              <w:rPr>
                <w:rFonts w:ascii="Times New Roman" w:eastAsia="Times New Roman" w:hAnsi="Times New Roman" w:cs="Times New Roman"/>
                <w:bCs/>
                <w:lang w:eastAsia="ru-RU"/>
              </w:rPr>
            </w:pPr>
            <w:r w:rsidRPr="000F3A1A">
              <w:rPr>
                <w:rFonts w:ascii="Times New Roman" w:eastAsia="Times New Roman" w:hAnsi="Times New Roman" w:cs="Times New Roman"/>
                <w:bCs/>
                <w:lang w:eastAsia="ru-RU"/>
              </w:rPr>
              <w:t>выполнением практических работ;</w:t>
            </w:r>
          </w:p>
          <w:p w14:paraId="5D515029" w14:textId="77777777" w:rsidR="00E6038D" w:rsidRPr="000F3A1A" w:rsidRDefault="00E6038D" w:rsidP="00C40094">
            <w:pPr>
              <w:spacing w:after="0" w:line="240" w:lineRule="auto"/>
              <w:jc w:val="both"/>
              <w:rPr>
                <w:rFonts w:ascii="Times New Roman" w:eastAsia="Times New Roman" w:hAnsi="Times New Roman" w:cs="Times New Roman"/>
                <w:bCs/>
                <w:iCs/>
                <w:lang w:eastAsia="ru-RU"/>
              </w:rPr>
            </w:pPr>
            <w:r w:rsidRPr="000F3A1A">
              <w:rPr>
                <w:rFonts w:ascii="Times New Roman" w:eastAsia="Times New Roman" w:hAnsi="Times New Roman" w:cs="Times New Roman"/>
                <w:bCs/>
                <w:lang w:eastAsia="ru-RU"/>
              </w:rPr>
              <w:t>- о</w:t>
            </w:r>
            <w:r w:rsidRPr="000F3A1A">
              <w:rPr>
                <w:rFonts w:ascii="Times New Roman" w:eastAsia="Times New Roman" w:hAnsi="Times New Roman" w:cs="Times New Roman"/>
                <w:bCs/>
                <w:iCs/>
                <w:lang w:eastAsia="ru-RU"/>
              </w:rPr>
              <w:t>ценка результатов выполнения практической работы;</w:t>
            </w:r>
          </w:p>
          <w:p w14:paraId="137D2836" w14:textId="77777777" w:rsidR="00E6038D" w:rsidRPr="000F3A1A" w:rsidRDefault="00E6038D" w:rsidP="00C40094">
            <w:pPr>
              <w:spacing w:after="0" w:line="240" w:lineRule="auto"/>
              <w:jc w:val="both"/>
              <w:rPr>
                <w:rFonts w:ascii="Times New Roman" w:eastAsia="Times New Roman" w:hAnsi="Times New Roman" w:cs="Times New Roman"/>
                <w:bCs/>
                <w:lang w:eastAsia="ru-RU"/>
              </w:rPr>
            </w:pPr>
            <w:r w:rsidRPr="000F3A1A">
              <w:rPr>
                <w:rFonts w:ascii="Times New Roman" w:eastAsia="Times New Roman" w:hAnsi="Times New Roman" w:cs="Times New Roman"/>
                <w:bCs/>
                <w:iCs/>
                <w:lang w:eastAsia="ru-RU"/>
              </w:rPr>
              <w:t xml:space="preserve">- </w:t>
            </w:r>
            <w:r w:rsidRPr="000F3A1A">
              <w:rPr>
                <w:rFonts w:ascii="Times New Roman" w:eastAsia="Times New Roman" w:hAnsi="Times New Roman" w:cs="Times New Roman"/>
                <w:bCs/>
                <w:lang w:eastAsia="ru-RU"/>
              </w:rPr>
              <w:t>оценка устных и письменных ответов</w:t>
            </w:r>
          </w:p>
          <w:p w14:paraId="437C67FF" w14:textId="77777777" w:rsidR="00E6038D" w:rsidRPr="000F3A1A" w:rsidRDefault="00E6038D" w:rsidP="00C40094">
            <w:pPr>
              <w:spacing w:after="0" w:line="240" w:lineRule="auto"/>
              <w:jc w:val="both"/>
              <w:rPr>
                <w:rFonts w:ascii="Times New Roman" w:eastAsia="Times New Roman" w:hAnsi="Times New Roman" w:cs="Times New Roman"/>
                <w:b/>
                <w:lang w:eastAsia="ru-RU"/>
              </w:rPr>
            </w:pPr>
            <w:r w:rsidRPr="000F3A1A">
              <w:rPr>
                <w:rFonts w:ascii="Times New Roman" w:eastAsia="Times New Roman" w:hAnsi="Times New Roman" w:cs="Times New Roman"/>
                <w:b/>
                <w:lang w:eastAsia="ru-RU"/>
              </w:rPr>
              <w:t xml:space="preserve">Промежуточная </w:t>
            </w:r>
          </w:p>
          <w:p w14:paraId="16AE8D50" w14:textId="77777777" w:rsidR="00E6038D" w:rsidRPr="000F3A1A" w:rsidRDefault="00E6038D" w:rsidP="00C40094">
            <w:pPr>
              <w:spacing w:after="0" w:line="240" w:lineRule="auto"/>
              <w:jc w:val="both"/>
              <w:rPr>
                <w:rFonts w:ascii="Times New Roman" w:eastAsia="Times New Roman" w:hAnsi="Times New Roman" w:cs="Times New Roman"/>
                <w:b/>
                <w:lang w:eastAsia="ru-RU"/>
              </w:rPr>
            </w:pPr>
            <w:r w:rsidRPr="000F3A1A">
              <w:rPr>
                <w:rFonts w:ascii="Times New Roman" w:eastAsia="Times New Roman" w:hAnsi="Times New Roman" w:cs="Times New Roman"/>
                <w:b/>
                <w:lang w:eastAsia="ru-RU"/>
              </w:rPr>
              <w:t>аттестация:</w:t>
            </w:r>
          </w:p>
          <w:p w14:paraId="416FEA36" w14:textId="77777777" w:rsidR="00E6038D" w:rsidRPr="000F3A1A" w:rsidRDefault="00E6038D" w:rsidP="00C40094">
            <w:pPr>
              <w:spacing w:after="0" w:line="240" w:lineRule="auto"/>
              <w:jc w:val="both"/>
              <w:rPr>
                <w:rFonts w:ascii="Times New Roman" w:eastAsia="Times New Roman" w:hAnsi="Times New Roman" w:cs="Times New Roman"/>
                <w:bCs/>
                <w:i/>
                <w:lang w:eastAsia="ru-RU"/>
              </w:rPr>
            </w:pPr>
            <w:r w:rsidRPr="000F3A1A">
              <w:rPr>
                <w:rFonts w:ascii="Times New Roman" w:eastAsia="Times New Roman" w:hAnsi="Times New Roman" w:cs="Times New Roman"/>
                <w:bCs/>
                <w:lang w:eastAsia="ru-RU"/>
              </w:rPr>
              <w:t>- экспертная оценка устных ответов на дифференцированном зачете.</w:t>
            </w:r>
          </w:p>
        </w:tc>
      </w:tr>
    </w:tbl>
    <w:p w14:paraId="4A57E408" w14:textId="292A65ED" w:rsidR="00D41403" w:rsidRPr="000F3A1A" w:rsidRDefault="00D41403" w:rsidP="00DB0C17">
      <w:pPr>
        <w:spacing w:after="0" w:line="240" w:lineRule="auto"/>
        <w:jc w:val="center"/>
        <w:rPr>
          <w:rFonts w:ascii="Times New Roman" w:hAnsi="Times New Roman" w:cs="Times New Roman"/>
          <w:b/>
          <w:sz w:val="24"/>
          <w:szCs w:val="24"/>
        </w:rPr>
      </w:pPr>
      <w:r w:rsidRPr="000F3A1A">
        <w:rPr>
          <w:rFonts w:ascii="Times New Roman" w:hAnsi="Times New Roman" w:cs="Times New Roman"/>
          <w:b/>
          <w:sz w:val="24"/>
          <w:szCs w:val="24"/>
        </w:rPr>
        <w:lastRenderedPageBreak/>
        <w:br w:type="page"/>
      </w:r>
    </w:p>
    <w:p w14:paraId="293BBA08" w14:textId="3348F246" w:rsidR="00002AB9" w:rsidRPr="00192563" w:rsidRDefault="00002AB9" w:rsidP="00002AB9">
      <w:pPr>
        <w:spacing w:after="0"/>
        <w:jc w:val="right"/>
        <w:rPr>
          <w:rFonts w:ascii="Times New Roman" w:hAnsi="Times New Roman" w:cs="Times New Roman"/>
          <w:b/>
          <w:sz w:val="24"/>
          <w:szCs w:val="24"/>
        </w:rPr>
      </w:pPr>
      <w:r w:rsidRPr="00192563">
        <w:rPr>
          <w:rFonts w:ascii="Times New Roman" w:hAnsi="Times New Roman" w:cs="Times New Roman"/>
          <w:b/>
          <w:sz w:val="24"/>
          <w:szCs w:val="24"/>
        </w:rPr>
        <w:lastRenderedPageBreak/>
        <w:t>Приложение 3.</w:t>
      </w:r>
      <w:r>
        <w:rPr>
          <w:rFonts w:ascii="Times New Roman" w:hAnsi="Times New Roman" w:cs="Times New Roman"/>
          <w:b/>
          <w:sz w:val="24"/>
          <w:szCs w:val="24"/>
        </w:rPr>
        <w:t>2</w:t>
      </w:r>
    </w:p>
    <w:p w14:paraId="735C8019" w14:textId="77777777" w:rsidR="00002AB9" w:rsidRPr="00192563" w:rsidRDefault="00002AB9" w:rsidP="00002AB9">
      <w:pPr>
        <w:spacing w:after="0"/>
        <w:jc w:val="right"/>
        <w:rPr>
          <w:rFonts w:ascii="Times New Roman" w:hAnsi="Times New Roman" w:cs="Times New Roman"/>
          <w:bCs/>
          <w:iCs/>
          <w:sz w:val="24"/>
          <w:szCs w:val="24"/>
        </w:rPr>
      </w:pPr>
      <w:r w:rsidRPr="00192563">
        <w:rPr>
          <w:rFonts w:ascii="Times New Roman" w:hAnsi="Times New Roman" w:cs="Times New Roman"/>
          <w:bCs/>
          <w:sz w:val="24"/>
          <w:szCs w:val="24"/>
        </w:rPr>
        <w:t>к ПООП-П по специальности</w:t>
      </w:r>
      <w:r w:rsidRPr="00192563">
        <w:rPr>
          <w:rFonts w:ascii="Times New Roman" w:hAnsi="Times New Roman" w:cs="Times New Roman"/>
          <w:bCs/>
          <w:i/>
          <w:sz w:val="24"/>
          <w:szCs w:val="24"/>
        </w:rPr>
        <w:t xml:space="preserve"> </w:t>
      </w:r>
      <w:r w:rsidRPr="00192563">
        <w:rPr>
          <w:rFonts w:ascii="Times New Roman" w:hAnsi="Times New Roman" w:cs="Times New Roman"/>
          <w:bCs/>
          <w:i/>
          <w:sz w:val="24"/>
          <w:szCs w:val="24"/>
        </w:rPr>
        <w:br/>
      </w:r>
      <w:r w:rsidRPr="00192563">
        <w:rPr>
          <w:rFonts w:ascii="Times New Roman" w:hAnsi="Times New Roman" w:cs="Times New Roman"/>
          <w:bCs/>
          <w:iCs/>
          <w:sz w:val="24"/>
          <w:szCs w:val="24"/>
        </w:rPr>
        <w:t>35.02.16 Эксплуатация и ремонт сельскохозяйственной</w:t>
      </w:r>
    </w:p>
    <w:p w14:paraId="3EAB2BF4" w14:textId="77777777" w:rsidR="00002AB9" w:rsidRPr="00192563" w:rsidRDefault="00002AB9" w:rsidP="00002AB9">
      <w:pPr>
        <w:spacing w:after="0"/>
        <w:jc w:val="right"/>
        <w:rPr>
          <w:rFonts w:ascii="Times New Roman" w:hAnsi="Times New Roman" w:cs="Times New Roman"/>
          <w:bCs/>
          <w:iCs/>
          <w:sz w:val="24"/>
          <w:szCs w:val="24"/>
        </w:rPr>
      </w:pPr>
      <w:r w:rsidRPr="00192563">
        <w:rPr>
          <w:rFonts w:ascii="Times New Roman" w:hAnsi="Times New Roman" w:cs="Times New Roman"/>
          <w:bCs/>
          <w:iCs/>
          <w:sz w:val="24"/>
          <w:szCs w:val="24"/>
        </w:rPr>
        <w:t xml:space="preserve"> техники и оборудования</w:t>
      </w:r>
    </w:p>
    <w:p w14:paraId="22D56596" w14:textId="77777777" w:rsidR="00D41403" w:rsidRPr="000F3A1A" w:rsidRDefault="00D41403" w:rsidP="00D41403">
      <w:pPr>
        <w:jc w:val="center"/>
        <w:rPr>
          <w:rFonts w:ascii="Times New Roman" w:hAnsi="Times New Roman" w:cs="Times New Roman"/>
          <w:b/>
          <w:i/>
        </w:rPr>
      </w:pPr>
    </w:p>
    <w:p w14:paraId="6FA6F4FF" w14:textId="77777777" w:rsidR="00D41403" w:rsidRPr="000F3A1A" w:rsidRDefault="00D41403" w:rsidP="00D41403">
      <w:pPr>
        <w:jc w:val="center"/>
        <w:rPr>
          <w:rFonts w:ascii="Times New Roman" w:hAnsi="Times New Roman" w:cs="Times New Roman"/>
          <w:b/>
          <w:i/>
        </w:rPr>
      </w:pPr>
    </w:p>
    <w:p w14:paraId="7311BBBE" w14:textId="77777777" w:rsidR="00D41403" w:rsidRPr="000F3A1A" w:rsidRDefault="00D41403" w:rsidP="00D41403">
      <w:pPr>
        <w:jc w:val="center"/>
        <w:rPr>
          <w:rFonts w:ascii="Times New Roman" w:hAnsi="Times New Roman" w:cs="Times New Roman"/>
          <w:b/>
          <w:i/>
        </w:rPr>
      </w:pPr>
    </w:p>
    <w:p w14:paraId="0A5C5173" w14:textId="77777777" w:rsidR="00D41403" w:rsidRPr="000F3A1A" w:rsidRDefault="00D41403" w:rsidP="00D41403">
      <w:pPr>
        <w:jc w:val="center"/>
        <w:rPr>
          <w:rFonts w:ascii="Times New Roman" w:hAnsi="Times New Roman" w:cs="Times New Roman"/>
          <w:b/>
          <w:i/>
        </w:rPr>
      </w:pPr>
    </w:p>
    <w:p w14:paraId="12AD7223" w14:textId="77777777" w:rsidR="00D41403" w:rsidRPr="000F3A1A" w:rsidRDefault="00D41403" w:rsidP="00D41403">
      <w:pPr>
        <w:jc w:val="center"/>
        <w:rPr>
          <w:rFonts w:ascii="Times New Roman" w:hAnsi="Times New Roman" w:cs="Times New Roman"/>
          <w:b/>
          <w:i/>
        </w:rPr>
      </w:pPr>
    </w:p>
    <w:p w14:paraId="23005586" w14:textId="77777777" w:rsidR="00D41403" w:rsidRPr="000F3A1A" w:rsidRDefault="00D41403" w:rsidP="00D41403">
      <w:pPr>
        <w:jc w:val="center"/>
        <w:rPr>
          <w:rFonts w:ascii="Times New Roman" w:hAnsi="Times New Roman" w:cs="Times New Roman"/>
          <w:b/>
          <w:i/>
        </w:rPr>
      </w:pPr>
    </w:p>
    <w:p w14:paraId="5EDDC0FB" w14:textId="77777777" w:rsidR="00D41403" w:rsidRPr="000F3A1A" w:rsidRDefault="00D41403" w:rsidP="00D41403">
      <w:pPr>
        <w:jc w:val="center"/>
        <w:rPr>
          <w:rFonts w:ascii="Times New Roman" w:hAnsi="Times New Roman" w:cs="Times New Roman"/>
          <w:b/>
          <w:sz w:val="24"/>
          <w:szCs w:val="24"/>
        </w:rPr>
      </w:pPr>
      <w:r w:rsidRPr="000F3A1A">
        <w:rPr>
          <w:rFonts w:ascii="Times New Roman" w:hAnsi="Times New Roman" w:cs="Times New Roman"/>
          <w:b/>
          <w:sz w:val="24"/>
          <w:szCs w:val="24"/>
        </w:rPr>
        <w:t>РАБОЧАЯ ПРОГРАММА УЧЕБНОЙ ДИСЦИПЛИНЫ/ МЕЖДИСЦИПЛИНАРНОГО МОДУЛЯ</w:t>
      </w:r>
    </w:p>
    <w:p w14:paraId="7C414C13" w14:textId="77777777" w:rsidR="00D41403" w:rsidRPr="000F3A1A" w:rsidRDefault="00D41403" w:rsidP="00D41403">
      <w:pPr>
        <w:jc w:val="center"/>
        <w:rPr>
          <w:rFonts w:ascii="Times New Roman" w:hAnsi="Times New Roman" w:cs="Times New Roman"/>
          <w:b/>
          <w:i/>
          <w:sz w:val="24"/>
          <w:szCs w:val="24"/>
          <w:u w:val="single"/>
        </w:rPr>
      </w:pPr>
    </w:p>
    <w:p w14:paraId="70106E82" w14:textId="77777777" w:rsidR="00D41403" w:rsidRPr="000F3A1A" w:rsidRDefault="00D41403" w:rsidP="00D41403">
      <w:pPr>
        <w:spacing w:after="0"/>
        <w:jc w:val="center"/>
        <w:rPr>
          <w:rFonts w:ascii="Times New Roman" w:hAnsi="Times New Roman" w:cs="Times New Roman"/>
          <w:b/>
          <w:iCs/>
          <w:sz w:val="24"/>
          <w:szCs w:val="24"/>
        </w:rPr>
      </w:pPr>
      <w:r w:rsidRPr="000F3A1A">
        <w:rPr>
          <w:rFonts w:ascii="Times New Roman" w:hAnsi="Times New Roman" w:cs="Times New Roman"/>
          <w:b/>
          <w:iCs/>
          <w:sz w:val="24"/>
          <w:szCs w:val="24"/>
        </w:rPr>
        <w:t>«СГ</w:t>
      </w:r>
      <w:r w:rsidRPr="000F3A1A">
        <w:rPr>
          <w:rFonts w:ascii="Times New Roman" w:hAnsi="Times New Roman" w:cs="Times New Roman"/>
          <w:b/>
          <w:sz w:val="24"/>
          <w:szCs w:val="24"/>
        </w:rPr>
        <w:t>.02</w:t>
      </w:r>
      <w:r w:rsidRPr="000F3A1A">
        <w:rPr>
          <w:rFonts w:ascii="Times New Roman" w:hAnsi="Times New Roman" w:cs="Times New Roman"/>
          <w:b/>
          <w:spacing w:val="1"/>
          <w:sz w:val="24"/>
          <w:szCs w:val="24"/>
        </w:rPr>
        <w:t xml:space="preserve"> </w:t>
      </w:r>
      <w:r w:rsidRPr="000F3A1A">
        <w:rPr>
          <w:rFonts w:ascii="Times New Roman" w:hAnsi="Times New Roman" w:cs="Times New Roman"/>
          <w:b/>
          <w:sz w:val="24"/>
          <w:szCs w:val="24"/>
        </w:rPr>
        <w:t>Иностранный</w:t>
      </w:r>
      <w:r w:rsidRPr="000F3A1A">
        <w:rPr>
          <w:rFonts w:ascii="Times New Roman" w:hAnsi="Times New Roman" w:cs="Times New Roman"/>
          <w:b/>
          <w:spacing w:val="1"/>
          <w:sz w:val="24"/>
          <w:szCs w:val="24"/>
        </w:rPr>
        <w:t xml:space="preserve"> </w:t>
      </w:r>
      <w:r w:rsidRPr="000F3A1A">
        <w:rPr>
          <w:rFonts w:ascii="Times New Roman" w:hAnsi="Times New Roman" w:cs="Times New Roman"/>
          <w:b/>
          <w:sz w:val="24"/>
          <w:szCs w:val="24"/>
        </w:rPr>
        <w:t>язык</w:t>
      </w:r>
      <w:r w:rsidRPr="000F3A1A">
        <w:rPr>
          <w:rFonts w:ascii="Times New Roman" w:hAnsi="Times New Roman" w:cs="Times New Roman"/>
          <w:b/>
          <w:spacing w:val="1"/>
          <w:sz w:val="24"/>
          <w:szCs w:val="24"/>
        </w:rPr>
        <w:t xml:space="preserve"> </w:t>
      </w:r>
      <w:r w:rsidRPr="000F3A1A">
        <w:rPr>
          <w:rFonts w:ascii="Times New Roman" w:hAnsi="Times New Roman" w:cs="Times New Roman"/>
          <w:b/>
          <w:sz w:val="24"/>
          <w:szCs w:val="24"/>
        </w:rPr>
        <w:t>в</w:t>
      </w:r>
      <w:r w:rsidRPr="000F3A1A">
        <w:rPr>
          <w:rFonts w:ascii="Times New Roman" w:hAnsi="Times New Roman" w:cs="Times New Roman"/>
          <w:b/>
          <w:spacing w:val="61"/>
          <w:sz w:val="24"/>
          <w:szCs w:val="24"/>
        </w:rPr>
        <w:t xml:space="preserve"> </w:t>
      </w:r>
      <w:r w:rsidRPr="000F3A1A">
        <w:rPr>
          <w:rFonts w:ascii="Times New Roman" w:hAnsi="Times New Roman" w:cs="Times New Roman"/>
          <w:b/>
          <w:sz w:val="24"/>
          <w:szCs w:val="24"/>
        </w:rPr>
        <w:t>профессиональной</w:t>
      </w:r>
      <w:r w:rsidRPr="000F3A1A">
        <w:rPr>
          <w:rFonts w:ascii="Times New Roman" w:hAnsi="Times New Roman" w:cs="Times New Roman"/>
          <w:b/>
          <w:spacing w:val="1"/>
          <w:sz w:val="24"/>
          <w:szCs w:val="24"/>
        </w:rPr>
        <w:t xml:space="preserve"> </w:t>
      </w:r>
      <w:r w:rsidRPr="000F3A1A">
        <w:rPr>
          <w:rFonts w:ascii="Times New Roman" w:hAnsi="Times New Roman" w:cs="Times New Roman"/>
          <w:b/>
          <w:sz w:val="24"/>
          <w:szCs w:val="24"/>
        </w:rPr>
        <w:t>деятельности</w:t>
      </w:r>
      <w:r w:rsidRPr="000F3A1A">
        <w:rPr>
          <w:rFonts w:ascii="Times New Roman" w:hAnsi="Times New Roman" w:cs="Times New Roman"/>
          <w:b/>
          <w:iCs/>
          <w:sz w:val="24"/>
          <w:szCs w:val="24"/>
        </w:rPr>
        <w:t>»</w:t>
      </w:r>
    </w:p>
    <w:p w14:paraId="416C69F0" w14:textId="77777777" w:rsidR="00D41403" w:rsidRPr="000F3A1A" w:rsidRDefault="00D41403" w:rsidP="00D41403">
      <w:pPr>
        <w:jc w:val="center"/>
        <w:rPr>
          <w:rFonts w:ascii="Times New Roman" w:hAnsi="Times New Roman" w:cs="Times New Roman"/>
          <w:bCs/>
          <w:i/>
          <w:sz w:val="20"/>
          <w:szCs w:val="20"/>
        </w:rPr>
      </w:pPr>
    </w:p>
    <w:p w14:paraId="7728E7A3" w14:textId="77777777" w:rsidR="00D41403" w:rsidRPr="000F3A1A" w:rsidRDefault="00D41403" w:rsidP="00D41403">
      <w:pPr>
        <w:jc w:val="center"/>
        <w:rPr>
          <w:rFonts w:ascii="Times New Roman" w:hAnsi="Times New Roman" w:cs="Times New Roman"/>
          <w:b/>
          <w:i/>
        </w:rPr>
      </w:pPr>
    </w:p>
    <w:p w14:paraId="774B550B" w14:textId="77777777" w:rsidR="00D41403" w:rsidRPr="000F3A1A" w:rsidRDefault="00D41403" w:rsidP="00D41403">
      <w:pPr>
        <w:rPr>
          <w:rFonts w:ascii="Times New Roman" w:hAnsi="Times New Roman" w:cs="Times New Roman"/>
          <w:b/>
          <w:i/>
        </w:rPr>
      </w:pPr>
    </w:p>
    <w:p w14:paraId="200A7884" w14:textId="77777777" w:rsidR="00D41403" w:rsidRPr="000F3A1A" w:rsidRDefault="00D41403" w:rsidP="00D41403">
      <w:pPr>
        <w:rPr>
          <w:rFonts w:ascii="Times New Roman" w:hAnsi="Times New Roman" w:cs="Times New Roman"/>
          <w:b/>
          <w:i/>
        </w:rPr>
      </w:pPr>
    </w:p>
    <w:p w14:paraId="4CBE1A9F" w14:textId="77777777" w:rsidR="00D41403" w:rsidRPr="000F3A1A" w:rsidRDefault="00D41403" w:rsidP="00D41403">
      <w:pPr>
        <w:rPr>
          <w:rFonts w:ascii="Times New Roman" w:hAnsi="Times New Roman" w:cs="Times New Roman"/>
          <w:b/>
          <w:i/>
        </w:rPr>
      </w:pPr>
    </w:p>
    <w:p w14:paraId="34102838" w14:textId="77777777" w:rsidR="00D41403" w:rsidRPr="000F3A1A" w:rsidRDefault="00D41403" w:rsidP="00D41403">
      <w:pPr>
        <w:rPr>
          <w:rFonts w:ascii="Times New Roman" w:hAnsi="Times New Roman" w:cs="Times New Roman"/>
          <w:b/>
          <w:i/>
        </w:rPr>
      </w:pPr>
    </w:p>
    <w:p w14:paraId="6AE3B9BE" w14:textId="77777777" w:rsidR="00D41403" w:rsidRPr="000F3A1A" w:rsidRDefault="00D41403" w:rsidP="00D41403">
      <w:pPr>
        <w:rPr>
          <w:rFonts w:ascii="Times New Roman" w:hAnsi="Times New Roman" w:cs="Times New Roman"/>
          <w:b/>
          <w:i/>
        </w:rPr>
      </w:pPr>
    </w:p>
    <w:p w14:paraId="3D59A037" w14:textId="77777777" w:rsidR="00D41403" w:rsidRPr="000F3A1A" w:rsidRDefault="00D41403" w:rsidP="00D41403">
      <w:pPr>
        <w:rPr>
          <w:rFonts w:ascii="Times New Roman" w:hAnsi="Times New Roman" w:cs="Times New Roman"/>
          <w:b/>
          <w:i/>
        </w:rPr>
      </w:pPr>
    </w:p>
    <w:p w14:paraId="326430ED" w14:textId="77777777" w:rsidR="00D41403" w:rsidRPr="000F3A1A" w:rsidRDefault="00D41403" w:rsidP="00D41403">
      <w:pPr>
        <w:rPr>
          <w:rFonts w:ascii="Times New Roman" w:hAnsi="Times New Roman" w:cs="Times New Roman"/>
          <w:b/>
          <w:i/>
        </w:rPr>
      </w:pPr>
    </w:p>
    <w:p w14:paraId="48B5D0DC" w14:textId="77777777" w:rsidR="00D41403" w:rsidRPr="000F3A1A" w:rsidRDefault="00D41403" w:rsidP="00D41403">
      <w:pPr>
        <w:rPr>
          <w:rFonts w:ascii="Times New Roman" w:hAnsi="Times New Roman" w:cs="Times New Roman"/>
          <w:b/>
          <w:i/>
        </w:rPr>
      </w:pPr>
    </w:p>
    <w:p w14:paraId="021A5CD2" w14:textId="77777777" w:rsidR="00D41403" w:rsidRPr="000F3A1A" w:rsidRDefault="00D41403" w:rsidP="00D41403">
      <w:pPr>
        <w:rPr>
          <w:rFonts w:ascii="Times New Roman" w:hAnsi="Times New Roman" w:cs="Times New Roman"/>
          <w:b/>
          <w:i/>
        </w:rPr>
      </w:pPr>
    </w:p>
    <w:p w14:paraId="4867900C" w14:textId="77777777" w:rsidR="00D41403" w:rsidRPr="000F3A1A" w:rsidRDefault="00D41403" w:rsidP="00D41403">
      <w:pPr>
        <w:rPr>
          <w:rFonts w:ascii="Times New Roman" w:hAnsi="Times New Roman" w:cs="Times New Roman"/>
          <w:b/>
          <w:i/>
        </w:rPr>
      </w:pPr>
    </w:p>
    <w:p w14:paraId="480DF933" w14:textId="77777777" w:rsidR="00D41403" w:rsidRPr="000F3A1A" w:rsidRDefault="00D41403" w:rsidP="00D41403">
      <w:pPr>
        <w:rPr>
          <w:rFonts w:ascii="Times New Roman" w:hAnsi="Times New Roman" w:cs="Times New Roman"/>
          <w:b/>
          <w:i/>
        </w:rPr>
      </w:pPr>
    </w:p>
    <w:p w14:paraId="5B1DE607" w14:textId="77777777" w:rsidR="00D41403" w:rsidRPr="000F3A1A" w:rsidRDefault="00D41403" w:rsidP="00D41403">
      <w:pPr>
        <w:rPr>
          <w:rFonts w:ascii="Times New Roman" w:hAnsi="Times New Roman" w:cs="Times New Roman"/>
          <w:b/>
          <w:i/>
        </w:rPr>
      </w:pPr>
    </w:p>
    <w:p w14:paraId="250E85D8" w14:textId="77777777" w:rsidR="00D41403" w:rsidRPr="000F3A1A" w:rsidRDefault="00D41403" w:rsidP="00D41403">
      <w:pPr>
        <w:jc w:val="center"/>
        <w:rPr>
          <w:rFonts w:ascii="Times New Roman" w:hAnsi="Times New Roman" w:cs="Times New Roman"/>
          <w:b/>
          <w:i/>
          <w:sz w:val="24"/>
          <w:szCs w:val="24"/>
        </w:rPr>
      </w:pPr>
      <w:r w:rsidRPr="000F3A1A">
        <w:rPr>
          <w:rFonts w:ascii="Times New Roman" w:hAnsi="Times New Roman" w:cs="Times New Roman"/>
          <w:b/>
          <w:bCs/>
          <w:iCs/>
          <w:sz w:val="24"/>
          <w:szCs w:val="24"/>
        </w:rPr>
        <w:t>2022 г.</w:t>
      </w:r>
      <w:r w:rsidRPr="000F3A1A">
        <w:rPr>
          <w:rFonts w:ascii="Times New Roman" w:hAnsi="Times New Roman" w:cs="Times New Roman"/>
          <w:b/>
          <w:bCs/>
          <w:iCs/>
        </w:rPr>
        <w:br w:type="page"/>
      </w:r>
      <w:r w:rsidRPr="000F3A1A">
        <w:rPr>
          <w:rFonts w:ascii="Times New Roman" w:hAnsi="Times New Roman" w:cs="Times New Roman"/>
          <w:b/>
          <w:i/>
          <w:sz w:val="24"/>
          <w:szCs w:val="24"/>
        </w:rPr>
        <w:lastRenderedPageBreak/>
        <w:t>СОДЕРЖАНИЕ</w:t>
      </w:r>
    </w:p>
    <w:p w14:paraId="39316724" w14:textId="77777777" w:rsidR="00D41403" w:rsidRPr="000F3A1A" w:rsidRDefault="00D41403" w:rsidP="00D41403">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0F3A1A" w:rsidRPr="000F3A1A" w14:paraId="2798C5AF" w14:textId="77777777" w:rsidTr="00C40094">
        <w:tc>
          <w:tcPr>
            <w:tcW w:w="7501" w:type="dxa"/>
          </w:tcPr>
          <w:p w14:paraId="374EA858" w14:textId="77777777" w:rsidR="00D41403" w:rsidRPr="000F3A1A" w:rsidRDefault="00D41403" w:rsidP="00D10C2A">
            <w:pPr>
              <w:numPr>
                <w:ilvl w:val="0"/>
                <w:numId w:val="168"/>
              </w:numPr>
              <w:suppressAutoHyphens/>
              <w:spacing w:after="200" w:line="276" w:lineRule="auto"/>
              <w:rPr>
                <w:rFonts w:ascii="Times New Roman" w:hAnsi="Times New Roman" w:cs="Times New Roman"/>
                <w:b/>
                <w:sz w:val="24"/>
                <w:szCs w:val="24"/>
              </w:rPr>
            </w:pPr>
            <w:r w:rsidRPr="000F3A1A">
              <w:rPr>
                <w:rFonts w:ascii="Times New Roman" w:hAnsi="Times New Roman" w:cs="Times New Roman"/>
                <w:b/>
                <w:sz w:val="24"/>
                <w:szCs w:val="24"/>
              </w:rPr>
              <w:t>ОБЩАЯ ХАРАКТЕРИСТИКА РАБОЧЕЙ ПРОГРАММЫ УЧЕБНОЙ ДИСЦИПЛИНЫ</w:t>
            </w:r>
          </w:p>
        </w:tc>
        <w:tc>
          <w:tcPr>
            <w:tcW w:w="1854" w:type="dxa"/>
          </w:tcPr>
          <w:p w14:paraId="5F9D10C2" w14:textId="77777777" w:rsidR="00D41403" w:rsidRPr="000F3A1A" w:rsidRDefault="00D41403" w:rsidP="00C40094">
            <w:pPr>
              <w:rPr>
                <w:rFonts w:ascii="Times New Roman" w:hAnsi="Times New Roman" w:cs="Times New Roman"/>
                <w:b/>
                <w:sz w:val="24"/>
                <w:szCs w:val="24"/>
              </w:rPr>
            </w:pPr>
          </w:p>
        </w:tc>
      </w:tr>
      <w:tr w:rsidR="000F3A1A" w:rsidRPr="000F3A1A" w14:paraId="6EF3CCF3" w14:textId="77777777" w:rsidTr="00C40094">
        <w:tc>
          <w:tcPr>
            <w:tcW w:w="7501" w:type="dxa"/>
          </w:tcPr>
          <w:p w14:paraId="2AE490EF" w14:textId="77777777" w:rsidR="00D41403" w:rsidRPr="000F3A1A" w:rsidRDefault="00D41403" w:rsidP="00D10C2A">
            <w:pPr>
              <w:numPr>
                <w:ilvl w:val="0"/>
                <w:numId w:val="168"/>
              </w:numPr>
              <w:suppressAutoHyphens/>
              <w:spacing w:after="200" w:line="276" w:lineRule="auto"/>
              <w:rPr>
                <w:rFonts w:ascii="Times New Roman" w:hAnsi="Times New Roman" w:cs="Times New Roman"/>
                <w:b/>
                <w:sz w:val="24"/>
                <w:szCs w:val="24"/>
              </w:rPr>
            </w:pPr>
            <w:r w:rsidRPr="000F3A1A">
              <w:rPr>
                <w:rFonts w:ascii="Times New Roman" w:hAnsi="Times New Roman" w:cs="Times New Roman"/>
                <w:b/>
                <w:sz w:val="24"/>
                <w:szCs w:val="24"/>
              </w:rPr>
              <w:t>СТРУКТУРА И СОДЕРЖАНИЕ УЧЕБНОЙ ДИСЦИПЛИНЫ</w:t>
            </w:r>
          </w:p>
          <w:p w14:paraId="1D98E9CF" w14:textId="77777777" w:rsidR="00D41403" w:rsidRPr="000F3A1A" w:rsidRDefault="00D41403" w:rsidP="00D10C2A">
            <w:pPr>
              <w:numPr>
                <w:ilvl w:val="0"/>
                <w:numId w:val="168"/>
              </w:numPr>
              <w:suppressAutoHyphens/>
              <w:spacing w:after="200" w:line="276" w:lineRule="auto"/>
              <w:rPr>
                <w:rFonts w:ascii="Times New Roman" w:hAnsi="Times New Roman" w:cs="Times New Roman"/>
                <w:b/>
                <w:sz w:val="24"/>
                <w:szCs w:val="24"/>
              </w:rPr>
            </w:pPr>
            <w:r w:rsidRPr="000F3A1A">
              <w:rPr>
                <w:rFonts w:ascii="Times New Roman" w:hAnsi="Times New Roman" w:cs="Times New Roman"/>
                <w:b/>
                <w:sz w:val="24"/>
                <w:szCs w:val="24"/>
              </w:rPr>
              <w:t>УСЛОВИЯ РЕАЛИЗАЦИИ УЧЕБНОЙ ДИСЦИПЛИНЫ</w:t>
            </w:r>
          </w:p>
        </w:tc>
        <w:tc>
          <w:tcPr>
            <w:tcW w:w="1854" w:type="dxa"/>
          </w:tcPr>
          <w:p w14:paraId="0E4E5A88" w14:textId="77777777" w:rsidR="00D41403" w:rsidRPr="000F3A1A" w:rsidRDefault="00D41403" w:rsidP="00C40094">
            <w:pPr>
              <w:ind w:left="644"/>
              <w:rPr>
                <w:rFonts w:ascii="Times New Roman" w:hAnsi="Times New Roman" w:cs="Times New Roman"/>
                <w:b/>
                <w:sz w:val="24"/>
                <w:szCs w:val="24"/>
              </w:rPr>
            </w:pPr>
          </w:p>
        </w:tc>
      </w:tr>
      <w:tr w:rsidR="000F3A1A" w:rsidRPr="000F3A1A" w14:paraId="4EC929FC" w14:textId="77777777" w:rsidTr="00C40094">
        <w:tc>
          <w:tcPr>
            <w:tcW w:w="7501" w:type="dxa"/>
          </w:tcPr>
          <w:p w14:paraId="1A0A734D" w14:textId="77777777" w:rsidR="00D41403" w:rsidRPr="000F3A1A" w:rsidRDefault="00D41403" w:rsidP="00D10C2A">
            <w:pPr>
              <w:numPr>
                <w:ilvl w:val="0"/>
                <w:numId w:val="168"/>
              </w:numPr>
              <w:suppressAutoHyphens/>
              <w:spacing w:after="200" w:line="276" w:lineRule="auto"/>
              <w:rPr>
                <w:rFonts w:ascii="Times New Roman" w:hAnsi="Times New Roman" w:cs="Times New Roman"/>
                <w:b/>
                <w:sz w:val="24"/>
                <w:szCs w:val="24"/>
              </w:rPr>
            </w:pPr>
            <w:r w:rsidRPr="000F3A1A">
              <w:rPr>
                <w:rFonts w:ascii="Times New Roman" w:hAnsi="Times New Roman" w:cs="Times New Roman"/>
                <w:b/>
                <w:sz w:val="24"/>
                <w:szCs w:val="24"/>
              </w:rPr>
              <w:t>КОНТРОЛЬ И ОЦЕНКА РЕЗУЛЬТАТОВ ОСВОЕНИЯ УЧЕБНОЙ ДИСЦИПЛИНЫ</w:t>
            </w:r>
          </w:p>
          <w:p w14:paraId="1DF60F8A" w14:textId="77777777" w:rsidR="00D41403" w:rsidRPr="000F3A1A" w:rsidRDefault="00D41403" w:rsidP="00C40094">
            <w:pPr>
              <w:suppressAutoHyphens/>
              <w:rPr>
                <w:rFonts w:ascii="Times New Roman" w:hAnsi="Times New Roman" w:cs="Times New Roman"/>
                <w:b/>
                <w:sz w:val="24"/>
                <w:szCs w:val="24"/>
              </w:rPr>
            </w:pPr>
          </w:p>
        </w:tc>
        <w:tc>
          <w:tcPr>
            <w:tcW w:w="1854" w:type="dxa"/>
          </w:tcPr>
          <w:p w14:paraId="03BEEE50" w14:textId="77777777" w:rsidR="00D41403" w:rsidRPr="000F3A1A" w:rsidRDefault="00D41403" w:rsidP="00C40094">
            <w:pPr>
              <w:rPr>
                <w:rFonts w:ascii="Times New Roman" w:hAnsi="Times New Roman" w:cs="Times New Roman"/>
                <w:b/>
                <w:sz w:val="24"/>
                <w:szCs w:val="24"/>
              </w:rPr>
            </w:pPr>
          </w:p>
        </w:tc>
      </w:tr>
    </w:tbl>
    <w:p w14:paraId="165C87DC" w14:textId="77777777" w:rsidR="00D41403" w:rsidRPr="000F3A1A" w:rsidRDefault="00D41403" w:rsidP="004B1C3B">
      <w:pPr>
        <w:numPr>
          <w:ilvl w:val="0"/>
          <w:numId w:val="73"/>
        </w:numPr>
        <w:suppressAutoHyphens/>
        <w:spacing w:after="0" w:line="276" w:lineRule="auto"/>
        <w:jc w:val="center"/>
        <w:rPr>
          <w:rFonts w:ascii="Times New Roman" w:hAnsi="Times New Roman" w:cs="Times New Roman"/>
          <w:b/>
          <w:sz w:val="24"/>
          <w:szCs w:val="24"/>
        </w:rPr>
      </w:pPr>
      <w:r w:rsidRPr="000F3A1A">
        <w:rPr>
          <w:rFonts w:ascii="Times New Roman" w:hAnsi="Times New Roman" w:cs="Times New Roman"/>
          <w:b/>
          <w:i/>
          <w:u w:val="single"/>
        </w:rPr>
        <w:br w:type="page"/>
      </w:r>
      <w:r w:rsidRPr="000F3A1A">
        <w:rPr>
          <w:rFonts w:ascii="Times New Roman" w:hAnsi="Times New Roman" w:cs="Times New Roman"/>
          <w:b/>
          <w:sz w:val="24"/>
          <w:szCs w:val="24"/>
        </w:rPr>
        <w:lastRenderedPageBreak/>
        <w:t>ОБЩАЯ ХАРАКТЕРИСТИКА РАБОЧЕЙ ПРОГРАММЫ УЧЕБНОЙ ДИСЦИПЛИНЫ</w:t>
      </w:r>
    </w:p>
    <w:p w14:paraId="76D4B831" w14:textId="77777777" w:rsidR="00D41403" w:rsidRPr="000F3A1A" w:rsidRDefault="00D41403" w:rsidP="00D41403">
      <w:pPr>
        <w:suppressAutoHyphens/>
        <w:spacing w:after="0" w:line="240" w:lineRule="auto"/>
        <w:ind w:left="720"/>
        <w:jc w:val="center"/>
        <w:rPr>
          <w:rFonts w:ascii="Times New Roman" w:hAnsi="Times New Roman" w:cs="Times New Roman"/>
          <w:b/>
          <w:sz w:val="24"/>
          <w:szCs w:val="24"/>
        </w:rPr>
      </w:pPr>
      <w:r w:rsidRPr="000F3A1A">
        <w:rPr>
          <w:rFonts w:ascii="Times New Roman" w:hAnsi="Times New Roman" w:cs="Times New Roman"/>
          <w:b/>
          <w:sz w:val="24"/>
          <w:szCs w:val="24"/>
        </w:rPr>
        <w:t xml:space="preserve"> «</w:t>
      </w:r>
      <w:r w:rsidRPr="000F3A1A">
        <w:rPr>
          <w:rFonts w:ascii="Times New Roman" w:hAnsi="Times New Roman" w:cs="Times New Roman"/>
          <w:sz w:val="24"/>
          <w:szCs w:val="24"/>
        </w:rPr>
        <w:t>СГ.02</w:t>
      </w:r>
      <w:r w:rsidRPr="000F3A1A">
        <w:rPr>
          <w:rFonts w:ascii="Times New Roman" w:hAnsi="Times New Roman" w:cs="Times New Roman"/>
          <w:spacing w:val="1"/>
          <w:sz w:val="24"/>
          <w:szCs w:val="24"/>
        </w:rPr>
        <w:t xml:space="preserve"> </w:t>
      </w:r>
      <w:r w:rsidRPr="000F3A1A">
        <w:rPr>
          <w:rFonts w:ascii="Times New Roman" w:hAnsi="Times New Roman" w:cs="Times New Roman"/>
          <w:sz w:val="24"/>
          <w:szCs w:val="24"/>
        </w:rPr>
        <w:t>Иностранный</w:t>
      </w:r>
      <w:r w:rsidRPr="000F3A1A">
        <w:rPr>
          <w:rFonts w:ascii="Times New Roman" w:hAnsi="Times New Roman" w:cs="Times New Roman"/>
          <w:spacing w:val="1"/>
          <w:sz w:val="24"/>
          <w:szCs w:val="24"/>
        </w:rPr>
        <w:t xml:space="preserve"> </w:t>
      </w:r>
      <w:r w:rsidRPr="000F3A1A">
        <w:rPr>
          <w:rFonts w:ascii="Times New Roman" w:hAnsi="Times New Roman" w:cs="Times New Roman"/>
          <w:sz w:val="24"/>
          <w:szCs w:val="24"/>
        </w:rPr>
        <w:t>язык</w:t>
      </w:r>
      <w:r w:rsidRPr="000F3A1A">
        <w:rPr>
          <w:rFonts w:ascii="Times New Roman" w:hAnsi="Times New Roman" w:cs="Times New Roman"/>
          <w:spacing w:val="1"/>
          <w:sz w:val="24"/>
          <w:szCs w:val="24"/>
        </w:rPr>
        <w:t xml:space="preserve"> </w:t>
      </w:r>
      <w:r w:rsidRPr="000F3A1A">
        <w:rPr>
          <w:rFonts w:ascii="Times New Roman" w:hAnsi="Times New Roman" w:cs="Times New Roman"/>
          <w:sz w:val="24"/>
          <w:szCs w:val="24"/>
        </w:rPr>
        <w:t>в</w:t>
      </w:r>
      <w:r w:rsidRPr="000F3A1A">
        <w:rPr>
          <w:rFonts w:ascii="Times New Roman" w:hAnsi="Times New Roman" w:cs="Times New Roman"/>
          <w:spacing w:val="61"/>
          <w:sz w:val="24"/>
          <w:szCs w:val="24"/>
        </w:rPr>
        <w:t xml:space="preserve"> </w:t>
      </w:r>
      <w:r w:rsidRPr="000F3A1A">
        <w:rPr>
          <w:rFonts w:ascii="Times New Roman" w:hAnsi="Times New Roman" w:cs="Times New Roman"/>
          <w:sz w:val="24"/>
          <w:szCs w:val="24"/>
        </w:rPr>
        <w:t>профессиональной</w:t>
      </w:r>
      <w:r w:rsidRPr="000F3A1A">
        <w:rPr>
          <w:rFonts w:ascii="Times New Roman" w:hAnsi="Times New Roman" w:cs="Times New Roman"/>
          <w:spacing w:val="1"/>
          <w:sz w:val="24"/>
          <w:szCs w:val="24"/>
        </w:rPr>
        <w:t xml:space="preserve"> </w:t>
      </w:r>
      <w:r w:rsidRPr="000F3A1A">
        <w:rPr>
          <w:rFonts w:ascii="Times New Roman" w:hAnsi="Times New Roman" w:cs="Times New Roman"/>
          <w:sz w:val="24"/>
          <w:szCs w:val="24"/>
        </w:rPr>
        <w:t>деятельности</w:t>
      </w:r>
      <w:r w:rsidRPr="000F3A1A">
        <w:rPr>
          <w:rFonts w:ascii="Times New Roman" w:hAnsi="Times New Roman" w:cs="Times New Roman"/>
          <w:b/>
          <w:sz w:val="24"/>
          <w:szCs w:val="24"/>
        </w:rPr>
        <w:t>»</w:t>
      </w:r>
    </w:p>
    <w:p w14:paraId="59AB359F" w14:textId="77777777" w:rsidR="00D41403" w:rsidRPr="000F3A1A" w:rsidRDefault="00D41403" w:rsidP="00D41403">
      <w:pPr>
        <w:spacing w:after="0"/>
        <w:ind w:firstLine="709"/>
        <w:jc w:val="center"/>
        <w:rPr>
          <w:rFonts w:ascii="Times New Roman" w:hAnsi="Times New Roman" w:cs="Times New Roman"/>
          <w:sz w:val="24"/>
          <w:szCs w:val="24"/>
          <w:vertAlign w:val="superscript"/>
        </w:rPr>
      </w:pPr>
    </w:p>
    <w:p w14:paraId="1834FE7D" w14:textId="77777777" w:rsidR="00D41403" w:rsidRPr="000F3A1A" w:rsidRDefault="00D41403" w:rsidP="00D414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rPr>
      </w:pPr>
      <w:r w:rsidRPr="000F3A1A">
        <w:rPr>
          <w:rFonts w:ascii="Times New Roman" w:hAnsi="Times New Roman" w:cs="Times New Roman"/>
          <w:b/>
          <w:sz w:val="24"/>
          <w:szCs w:val="24"/>
        </w:rPr>
        <w:t xml:space="preserve">1.1. Место дисциплины в структуре основной образовательной программы: </w:t>
      </w:r>
    </w:p>
    <w:p w14:paraId="4413C033" w14:textId="77777777" w:rsidR="00D41403" w:rsidRPr="000F3A1A" w:rsidRDefault="00D41403" w:rsidP="00D4140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0F3A1A">
        <w:rPr>
          <w:rFonts w:ascii="Times New Roman" w:hAnsi="Times New Roman" w:cs="Times New Roman"/>
          <w:sz w:val="24"/>
          <w:szCs w:val="24"/>
        </w:rPr>
        <w:t>Учебная дисциплина «СГ.02</w:t>
      </w:r>
      <w:r w:rsidRPr="000F3A1A">
        <w:rPr>
          <w:rFonts w:ascii="Times New Roman" w:hAnsi="Times New Roman" w:cs="Times New Roman"/>
          <w:spacing w:val="1"/>
          <w:sz w:val="24"/>
          <w:szCs w:val="24"/>
        </w:rPr>
        <w:t xml:space="preserve"> </w:t>
      </w:r>
      <w:r w:rsidRPr="000F3A1A">
        <w:rPr>
          <w:rFonts w:ascii="Times New Roman" w:hAnsi="Times New Roman" w:cs="Times New Roman"/>
          <w:sz w:val="24"/>
          <w:szCs w:val="24"/>
        </w:rPr>
        <w:t>Иностранный</w:t>
      </w:r>
      <w:r w:rsidRPr="000F3A1A">
        <w:rPr>
          <w:rFonts w:ascii="Times New Roman" w:hAnsi="Times New Roman" w:cs="Times New Roman"/>
          <w:spacing w:val="1"/>
          <w:sz w:val="24"/>
          <w:szCs w:val="24"/>
        </w:rPr>
        <w:t xml:space="preserve"> </w:t>
      </w:r>
      <w:r w:rsidRPr="000F3A1A">
        <w:rPr>
          <w:rFonts w:ascii="Times New Roman" w:hAnsi="Times New Roman" w:cs="Times New Roman"/>
          <w:sz w:val="24"/>
          <w:szCs w:val="24"/>
        </w:rPr>
        <w:t>язык</w:t>
      </w:r>
      <w:r w:rsidRPr="000F3A1A">
        <w:rPr>
          <w:rFonts w:ascii="Times New Roman" w:hAnsi="Times New Roman" w:cs="Times New Roman"/>
          <w:spacing w:val="1"/>
          <w:sz w:val="24"/>
          <w:szCs w:val="24"/>
        </w:rPr>
        <w:t xml:space="preserve"> </w:t>
      </w:r>
      <w:r w:rsidRPr="000F3A1A">
        <w:rPr>
          <w:rFonts w:ascii="Times New Roman" w:hAnsi="Times New Roman" w:cs="Times New Roman"/>
          <w:sz w:val="24"/>
          <w:szCs w:val="24"/>
        </w:rPr>
        <w:t>в</w:t>
      </w:r>
      <w:r w:rsidRPr="000F3A1A">
        <w:rPr>
          <w:rFonts w:ascii="Times New Roman" w:hAnsi="Times New Roman" w:cs="Times New Roman"/>
          <w:spacing w:val="61"/>
          <w:sz w:val="24"/>
          <w:szCs w:val="24"/>
        </w:rPr>
        <w:t xml:space="preserve"> </w:t>
      </w:r>
      <w:r w:rsidRPr="000F3A1A">
        <w:rPr>
          <w:rFonts w:ascii="Times New Roman" w:hAnsi="Times New Roman" w:cs="Times New Roman"/>
          <w:sz w:val="24"/>
          <w:szCs w:val="24"/>
        </w:rPr>
        <w:t>профессиональной</w:t>
      </w:r>
      <w:r w:rsidRPr="000F3A1A">
        <w:rPr>
          <w:rFonts w:ascii="Times New Roman" w:hAnsi="Times New Roman" w:cs="Times New Roman"/>
          <w:spacing w:val="1"/>
          <w:sz w:val="24"/>
          <w:szCs w:val="24"/>
        </w:rPr>
        <w:t xml:space="preserve"> </w:t>
      </w:r>
      <w:r w:rsidRPr="000F3A1A">
        <w:rPr>
          <w:rFonts w:ascii="Times New Roman" w:hAnsi="Times New Roman" w:cs="Times New Roman"/>
          <w:sz w:val="24"/>
          <w:szCs w:val="24"/>
        </w:rPr>
        <w:t>деятельности» является обязательной частью общего</w:t>
      </w:r>
      <w:r w:rsidRPr="000F3A1A">
        <w:rPr>
          <w:rFonts w:ascii="Times New Roman" w:hAnsi="Times New Roman" w:cs="Times New Roman"/>
          <w:spacing w:val="1"/>
          <w:sz w:val="24"/>
          <w:szCs w:val="24"/>
        </w:rPr>
        <w:t xml:space="preserve"> </w:t>
      </w:r>
      <w:r w:rsidRPr="000F3A1A">
        <w:rPr>
          <w:rFonts w:ascii="Times New Roman" w:hAnsi="Times New Roman" w:cs="Times New Roman"/>
          <w:sz w:val="24"/>
          <w:szCs w:val="24"/>
        </w:rPr>
        <w:t>гуманитарного</w:t>
      </w:r>
      <w:r w:rsidRPr="000F3A1A">
        <w:rPr>
          <w:rFonts w:ascii="Times New Roman" w:hAnsi="Times New Roman" w:cs="Times New Roman"/>
          <w:spacing w:val="1"/>
          <w:sz w:val="24"/>
          <w:szCs w:val="24"/>
        </w:rPr>
        <w:t xml:space="preserve"> </w:t>
      </w:r>
      <w:r w:rsidRPr="000F3A1A">
        <w:rPr>
          <w:rFonts w:ascii="Times New Roman" w:hAnsi="Times New Roman" w:cs="Times New Roman"/>
          <w:sz w:val="24"/>
          <w:szCs w:val="24"/>
        </w:rPr>
        <w:t>и</w:t>
      </w:r>
      <w:r w:rsidRPr="000F3A1A">
        <w:rPr>
          <w:rFonts w:ascii="Times New Roman" w:hAnsi="Times New Roman" w:cs="Times New Roman"/>
          <w:spacing w:val="1"/>
          <w:sz w:val="24"/>
          <w:szCs w:val="24"/>
        </w:rPr>
        <w:t xml:space="preserve"> </w:t>
      </w:r>
      <w:r w:rsidRPr="000F3A1A">
        <w:rPr>
          <w:rFonts w:ascii="Times New Roman" w:hAnsi="Times New Roman" w:cs="Times New Roman"/>
          <w:sz w:val="24"/>
          <w:szCs w:val="24"/>
        </w:rPr>
        <w:t xml:space="preserve">социально-экономического цикла ПООП-П в соответствии с ФГОС СПО по </w:t>
      </w:r>
      <w:r w:rsidRPr="000F3A1A">
        <w:rPr>
          <w:rFonts w:ascii="Times New Roman" w:hAnsi="Times New Roman" w:cs="Times New Roman"/>
          <w:i/>
          <w:sz w:val="24"/>
          <w:szCs w:val="24"/>
        </w:rPr>
        <w:t>специальности 35.02.16 Эксплуатация и ремонт сельскохозяйственной техники и оборудования</w:t>
      </w:r>
      <w:r w:rsidRPr="000F3A1A">
        <w:rPr>
          <w:rFonts w:ascii="Times New Roman" w:hAnsi="Times New Roman" w:cs="Times New Roman"/>
          <w:sz w:val="24"/>
          <w:szCs w:val="24"/>
        </w:rPr>
        <w:t xml:space="preserve">. </w:t>
      </w:r>
    </w:p>
    <w:p w14:paraId="44C1469C" w14:textId="77777777" w:rsidR="00D41403" w:rsidRPr="000F3A1A" w:rsidRDefault="00D41403" w:rsidP="00D4140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0F3A1A">
        <w:rPr>
          <w:rFonts w:ascii="Times New Roman" w:hAnsi="Times New Roman" w:cs="Times New Roman"/>
          <w:sz w:val="24"/>
          <w:szCs w:val="24"/>
        </w:rPr>
        <w:t>Особое значение дисциплина имеет при формировании и развитии ОК 1, ОК 2, ОК 3, ОК 4, ОК 5, ОК 6, ОК 7, ОК 9.</w:t>
      </w:r>
    </w:p>
    <w:p w14:paraId="45BE9F98" w14:textId="77777777" w:rsidR="00D41403" w:rsidRPr="000F3A1A" w:rsidRDefault="00D41403" w:rsidP="00D41403">
      <w:pPr>
        <w:spacing w:after="0"/>
        <w:ind w:firstLine="709"/>
        <w:rPr>
          <w:rFonts w:ascii="Times New Roman" w:hAnsi="Times New Roman" w:cs="Times New Roman"/>
          <w:b/>
          <w:sz w:val="24"/>
          <w:szCs w:val="24"/>
        </w:rPr>
      </w:pPr>
      <w:r w:rsidRPr="000F3A1A">
        <w:rPr>
          <w:rFonts w:ascii="Times New Roman" w:hAnsi="Times New Roman" w:cs="Times New Roman"/>
          <w:b/>
          <w:sz w:val="24"/>
          <w:szCs w:val="24"/>
        </w:rPr>
        <w:t>1.2. Цель и планируемые результаты освоения дисциплины:</w:t>
      </w:r>
    </w:p>
    <w:p w14:paraId="3CFD6AA7" w14:textId="77777777" w:rsidR="00D41403" w:rsidRPr="000F3A1A" w:rsidRDefault="00D41403" w:rsidP="00D41403">
      <w:pPr>
        <w:suppressAutoHyphens/>
        <w:spacing w:after="0" w:line="240" w:lineRule="auto"/>
        <w:ind w:firstLine="709"/>
        <w:jc w:val="both"/>
        <w:rPr>
          <w:rFonts w:ascii="Times New Roman" w:hAnsi="Times New Roman" w:cs="Times New Roman"/>
          <w:sz w:val="24"/>
          <w:szCs w:val="24"/>
        </w:rPr>
      </w:pPr>
      <w:r w:rsidRPr="000F3A1A">
        <w:rPr>
          <w:rFonts w:ascii="Times New Roman" w:hAnsi="Times New Roman" w:cs="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89"/>
        <w:gridCol w:w="3292"/>
        <w:gridCol w:w="3167"/>
      </w:tblGrid>
      <w:tr w:rsidR="000F3A1A" w:rsidRPr="000F3A1A" w14:paraId="1DC59AA9" w14:textId="77777777" w:rsidTr="00C40094">
        <w:trPr>
          <w:trHeight w:val="649"/>
        </w:trPr>
        <w:tc>
          <w:tcPr>
            <w:tcW w:w="1454" w:type="dxa"/>
            <w:hideMark/>
          </w:tcPr>
          <w:p w14:paraId="60F159BD" w14:textId="77777777" w:rsidR="00D41403" w:rsidRPr="000F3A1A" w:rsidRDefault="00D41403" w:rsidP="00C40094">
            <w:pPr>
              <w:suppressAutoHyphens/>
              <w:spacing w:after="0" w:line="240" w:lineRule="auto"/>
              <w:jc w:val="center"/>
              <w:rPr>
                <w:rFonts w:ascii="Times New Roman" w:hAnsi="Times New Roman" w:cs="Times New Roman"/>
                <w:sz w:val="24"/>
                <w:szCs w:val="24"/>
              </w:rPr>
            </w:pPr>
            <w:r w:rsidRPr="000F3A1A">
              <w:rPr>
                <w:rFonts w:ascii="Times New Roman" w:hAnsi="Times New Roman" w:cs="Times New Roman"/>
                <w:sz w:val="24"/>
                <w:szCs w:val="24"/>
              </w:rPr>
              <w:t xml:space="preserve">Код </w:t>
            </w:r>
            <w:r w:rsidRPr="000F3A1A">
              <w:rPr>
                <w:rStyle w:val="a8"/>
                <w:rFonts w:ascii="Times New Roman" w:hAnsi="Times New Roman"/>
                <w:sz w:val="24"/>
                <w:szCs w:val="24"/>
              </w:rPr>
              <w:footnoteReference w:id="1"/>
            </w:r>
          </w:p>
          <w:p w14:paraId="260C9608" w14:textId="77777777" w:rsidR="00D41403" w:rsidRPr="000F3A1A" w:rsidRDefault="00D41403" w:rsidP="00C40094">
            <w:pPr>
              <w:suppressAutoHyphens/>
              <w:spacing w:after="0" w:line="240" w:lineRule="auto"/>
              <w:jc w:val="center"/>
              <w:rPr>
                <w:rFonts w:ascii="Times New Roman" w:hAnsi="Times New Roman" w:cs="Times New Roman"/>
                <w:sz w:val="24"/>
                <w:szCs w:val="24"/>
              </w:rPr>
            </w:pPr>
            <w:r w:rsidRPr="000F3A1A">
              <w:rPr>
                <w:rFonts w:ascii="Times New Roman" w:hAnsi="Times New Roman" w:cs="Times New Roman"/>
                <w:sz w:val="24"/>
                <w:szCs w:val="24"/>
              </w:rPr>
              <w:t>ПК, ОК</w:t>
            </w:r>
          </w:p>
        </w:tc>
        <w:tc>
          <w:tcPr>
            <w:tcW w:w="4159" w:type="dxa"/>
            <w:hideMark/>
          </w:tcPr>
          <w:p w14:paraId="4BE479BC" w14:textId="77777777" w:rsidR="00D41403" w:rsidRPr="000F3A1A" w:rsidRDefault="00D41403" w:rsidP="00C40094">
            <w:pPr>
              <w:suppressAutoHyphens/>
              <w:spacing w:after="0" w:line="240" w:lineRule="auto"/>
              <w:jc w:val="center"/>
              <w:rPr>
                <w:rFonts w:ascii="Times New Roman" w:hAnsi="Times New Roman" w:cs="Times New Roman"/>
                <w:sz w:val="24"/>
                <w:szCs w:val="24"/>
              </w:rPr>
            </w:pPr>
            <w:r w:rsidRPr="000F3A1A">
              <w:rPr>
                <w:rFonts w:ascii="Times New Roman" w:hAnsi="Times New Roman" w:cs="Times New Roman"/>
                <w:sz w:val="24"/>
                <w:szCs w:val="24"/>
              </w:rPr>
              <w:t>Умения</w:t>
            </w:r>
          </w:p>
        </w:tc>
        <w:tc>
          <w:tcPr>
            <w:tcW w:w="3635" w:type="dxa"/>
            <w:hideMark/>
          </w:tcPr>
          <w:p w14:paraId="171F106B" w14:textId="77777777" w:rsidR="00D41403" w:rsidRPr="000F3A1A" w:rsidRDefault="00D41403" w:rsidP="00C40094">
            <w:pPr>
              <w:suppressAutoHyphens/>
              <w:spacing w:after="0" w:line="240" w:lineRule="auto"/>
              <w:jc w:val="center"/>
              <w:rPr>
                <w:rFonts w:ascii="Times New Roman" w:hAnsi="Times New Roman" w:cs="Times New Roman"/>
                <w:sz w:val="24"/>
                <w:szCs w:val="24"/>
              </w:rPr>
            </w:pPr>
            <w:r w:rsidRPr="000F3A1A">
              <w:rPr>
                <w:rFonts w:ascii="Times New Roman" w:hAnsi="Times New Roman" w:cs="Times New Roman"/>
                <w:sz w:val="24"/>
                <w:szCs w:val="24"/>
              </w:rPr>
              <w:t>Знания</w:t>
            </w:r>
          </w:p>
        </w:tc>
      </w:tr>
      <w:tr w:rsidR="000F3A1A" w:rsidRPr="000F3A1A" w14:paraId="0E48A51E" w14:textId="77777777" w:rsidTr="00C40094">
        <w:trPr>
          <w:trHeight w:val="212"/>
        </w:trPr>
        <w:tc>
          <w:tcPr>
            <w:tcW w:w="1454" w:type="dxa"/>
          </w:tcPr>
          <w:p w14:paraId="40CB0B4E" w14:textId="77777777" w:rsidR="00D41403" w:rsidRPr="000F3A1A" w:rsidRDefault="00D41403" w:rsidP="00C40094">
            <w:pPr>
              <w:pStyle w:val="TableParagraph"/>
              <w:spacing w:line="265" w:lineRule="exact"/>
              <w:ind w:left="240"/>
              <w:rPr>
                <w:i/>
              </w:rPr>
            </w:pPr>
            <w:r w:rsidRPr="000F3A1A">
              <w:rPr>
                <w:sz w:val="24"/>
              </w:rPr>
              <w:t>ОК</w:t>
            </w:r>
            <w:r w:rsidRPr="000F3A1A">
              <w:rPr>
                <w:spacing w:val="-1"/>
                <w:sz w:val="24"/>
              </w:rPr>
              <w:t xml:space="preserve"> </w:t>
            </w:r>
            <w:r w:rsidRPr="000F3A1A">
              <w:rPr>
                <w:sz w:val="24"/>
              </w:rPr>
              <w:t>1</w:t>
            </w:r>
          </w:p>
          <w:p w14:paraId="487D74DF" w14:textId="77777777" w:rsidR="00D41403" w:rsidRPr="000F3A1A" w:rsidRDefault="00D41403" w:rsidP="00C40094">
            <w:pPr>
              <w:suppressAutoHyphens/>
              <w:spacing w:after="0" w:line="240" w:lineRule="auto"/>
              <w:jc w:val="center"/>
              <w:rPr>
                <w:rFonts w:ascii="Times New Roman" w:hAnsi="Times New Roman" w:cs="Times New Roman"/>
                <w:i/>
              </w:rPr>
            </w:pPr>
            <w:r w:rsidRPr="000F3A1A">
              <w:rPr>
                <w:rFonts w:ascii="Times New Roman" w:hAnsi="Times New Roman" w:cs="Times New Roman"/>
                <w:i/>
              </w:rPr>
              <w:t xml:space="preserve"> </w:t>
            </w:r>
            <w:r w:rsidRPr="000F3A1A">
              <w:rPr>
                <w:rFonts w:ascii="Times New Roman" w:hAnsi="Times New Roman" w:cs="Times New Roman"/>
                <w:iCs/>
                <w:sz w:val="24"/>
                <w:szCs w:val="24"/>
              </w:rPr>
              <w:t xml:space="preserve">Выбирать способы решения задач профессиональной деятельности применительно </w:t>
            </w:r>
            <w:r w:rsidRPr="000F3A1A">
              <w:rPr>
                <w:rFonts w:ascii="Times New Roman" w:hAnsi="Times New Roman" w:cs="Times New Roman"/>
                <w:iCs/>
                <w:sz w:val="24"/>
                <w:szCs w:val="24"/>
              </w:rPr>
              <w:br/>
              <w:t>к различным контекстам</w:t>
            </w:r>
          </w:p>
        </w:tc>
        <w:tc>
          <w:tcPr>
            <w:tcW w:w="4159" w:type="dxa"/>
          </w:tcPr>
          <w:p w14:paraId="0FF95812" w14:textId="77777777" w:rsidR="00D41403" w:rsidRPr="000F3A1A" w:rsidRDefault="00D41403" w:rsidP="00C40094">
            <w:pPr>
              <w:suppressAutoHyphens/>
              <w:spacing w:after="0" w:line="240" w:lineRule="auto"/>
              <w:jc w:val="both"/>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01.01 распознавать задачу и/или проблему в профессиональном и/или социальном контексте;</w:t>
            </w:r>
          </w:p>
          <w:p w14:paraId="6BB461D5" w14:textId="77777777" w:rsidR="00D41403" w:rsidRPr="000F3A1A" w:rsidRDefault="00D41403" w:rsidP="00C40094">
            <w:pPr>
              <w:suppressAutoHyphens/>
              <w:spacing w:after="0" w:line="240" w:lineRule="auto"/>
              <w:jc w:val="both"/>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01.02</w:t>
            </w:r>
            <w:r w:rsidRPr="000F3A1A">
              <w:rPr>
                <w:rFonts w:ascii="Times New Roman" w:hAnsi="Times New Roman" w:cs="Times New Roman"/>
                <w:sz w:val="24"/>
                <w:szCs w:val="24"/>
              </w:rPr>
              <w:tab/>
              <w:t xml:space="preserve">анализировать задачу и/или проблему и выделять её составные части; </w:t>
            </w:r>
          </w:p>
          <w:p w14:paraId="021A2A89" w14:textId="77777777" w:rsidR="00D41403" w:rsidRPr="000F3A1A" w:rsidRDefault="00D41403" w:rsidP="00C40094">
            <w:pPr>
              <w:suppressAutoHyphens/>
              <w:spacing w:after="0" w:line="240" w:lineRule="auto"/>
              <w:jc w:val="both"/>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01.03</w:t>
            </w:r>
            <w:r w:rsidRPr="000F3A1A">
              <w:rPr>
                <w:rFonts w:ascii="Times New Roman" w:hAnsi="Times New Roman" w:cs="Times New Roman"/>
                <w:sz w:val="24"/>
                <w:szCs w:val="24"/>
              </w:rPr>
              <w:tab/>
              <w:t>определять этапы решения задачи;</w:t>
            </w:r>
          </w:p>
          <w:p w14:paraId="40DE6A83" w14:textId="77777777" w:rsidR="00D41403" w:rsidRPr="000F3A1A" w:rsidRDefault="00D41403" w:rsidP="00C40094">
            <w:pPr>
              <w:suppressAutoHyphens/>
              <w:spacing w:after="0" w:line="240" w:lineRule="auto"/>
              <w:jc w:val="both"/>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01.04</w:t>
            </w:r>
            <w:r w:rsidRPr="000F3A1A">
              <w:rPr>
                <w:rFonts w:ascii="Times New Roman" w:hAnsi="Times New Roman" w:cs="Times New Roman"/>
                <w:sz w:val="24"/>
                <w:szCs w:val="24"/>
              </w:rPr>
              <w:tab/>
              <w:t>выявлять и эффективно искать информацию, необходимую для решения задачи и/или проблемы;</w:t>
            </w:r>
          </w:p>
          <w:p w14:paraId="2FA90BE5" w14:textId="77777777" w:rsidR="00D41403" w:rsidRPr="000F3A1A" w:rsidRDefault="00D41403" w:rsidP="00C40094">
            <w:pPr>
              <w:suppressAutoHyphens/>
              <w:spacing w:after="0" w:line="240" w:lineRule="auto"/>
              <w:jc w:val="both"/>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01.05</w:t>
            </w:r>
            <w:r w:rsidRPr="000F3A1A">
              <w:rPr>
                <w:rFonts w:ascii="Times New Roman" w:hAnsi="Times New Roman" w:cs="Times New Roman"/>
                <w:sz w:val="24"/>
                <w:szCs w:val="24"/>
              </w:rPr>
              <w:tab/>
              <w:t xml:space="preserve">составлять план действия; </w:t>
            </w:r>
          </w:p>
          <w:p w14:paraId="033A14AE" w14:textId="77777777" w:rsidR="00D41403" w:rsidRPr="000F3A1A" w:rsidRDefault="00D41403" w:rsidP="00C40094">
            <w:pPr>
              <w:suppressAutoHyphens/>
              <w:spacing w:after="0" w:line="240" w:lineRule="auto"/>
              <w:jc w:val="both"/>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01.06</w:t>
            </w:r>
            <w:r w:rsidRPr="000F3A1A">
              <w:rPr>
                <w:rFonts w:ascii="Times New Roman" w:hAnsi="Times New Roman" w:cs="Times New Roman"/>
                <w:sz w:val="24"/>
                <w:szCs w:val="24"/>
              </w:rPr>
              <w:tab/>
              <w:t>определять необходимые ресурсы;</w:t>
            </w:r>
          </w:p>
          <w:p w14:paraId="66380B6F" w14:textId="77777777" w:rsidR="00D41403" w:rsidRPr="000F3A1A" w:rsidRDefault="00D41403" w:rsidP="00C40094">
            <w:pPr>
              <w:suppressAutoHyphens/>
              <w:spacing w:after="0" w:line="240" w:lineRule="auto"/>
              <w:jc w:val="both"/>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01.07</w:t>
            </w:r>
            <w:r w:rsidRPr="000F3A1A">
              <w:rPr>
                <w:rFonts w:ascii="Times New Roman" w:hAnsi="Times New Roman" w:cs="Times New Roman"/>
                <w:sz w:val="24"/>
                <w:szCs w:val="24"/>
              </w:rPr>
              <w:tab/>
              <w:t xml:space="preserve">владеть актуальными методами работы </w:t>
            </w:r>
          </w:p>
          <w:p w14:paraId="0F1B9252" w14:textId="77777777" w:rsidR="00D41403" w:rsidRPr="000F3A1A" w:rsidRDefault="00D41403" w:rsidP="00C40094">
            <w:pPr>
              <w:suppressAutoHyphens/>
              <w:spacing w:after="0" w:line="240" w:lineRule="auto"/>
              <w:jc w:val="both"/>
              <w:rPr>
                <w:rFonts w:ascii="Times New Roman" w:hAnsi="Times New Roman" w:cs="Times New Roman"/>
                <w:sz w:val="24"/>
                <w:szCs w:val="24"/>
              </w:rPr>
            </w:pPr>
            <w:r w:rsidRPr="000F3A1A">
              <w:rPr>
                <w:rFonts w:ascii="Times New Roman" w:hAnsi="Times New Roman" w:cs="Times New Roman"/>
                <w:sz w:val="24"/>
                <w:szCs w:val="24"/>
              </w:rPr>
              <w:t>в профессиональной и смежных сферах;</w:t>
            </w:r>
          </w:p>
          <w:p w14:paraId="2FC91AF9" w14:textId="77777777" w:rsidR="00D41403" w:rsidRPr="000F3A1A" w:rsidRDefault="00D41403" w:rsidP="00C40094">
            <w:pPr>
              <w:suppressAutoHyphens/>
              <w:spacing w:after="0" w:line="240" w:lineRule="auto"/>
              <w:jc w:val="both"/>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01.08</w:t>
            </w:r>
            <w:r w:rsidRPr="000F3A1A">
              <w:rPr>
                <w:rFonts w:ascii="Times New Roman" w:hAnsi="Times New Roman" w:cs="Times New Roman"/>
                <w:sz w:val="24"/>
                <w:szCs w:val="24"/>
              </w:rPr>
              <w:tab/>
              <w:t>реализовывать составленный план;</w:t>
            </w:r>
          </w:p>
          <w:p w14:paraId="511C8B5D" w14:textId="77777777" w:rsidR="00D41403" w:rsidRPr="000F3A1A" w:rsidRDefault="00D41403" w:rsidP="00C40094">
            <w:pPr>
              <w:suppressAutoHyphens/>
              <w:spacing w:after="0" w:line="240" w:lineRule="auto"/>
              <w:jc w:val="both"/>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01.09</w:t>
            </w:r>
            <w:r w:rsidRPr="000F3A1A">
              <w:rPr>
                <w:rFonts w:ascii="Times New Roman" w:hAnsi="Times New Roman" w:cs="Times New Roman"/>
                <w:sz w:val="24"/>
                <w:szCs w:val="24"/>
              </w:rPr>
              <w:tab/>
              <w:t>оценивать результат и последствия своих действий (самостоятельно или с помощью наставника)</w:t>
            </w:r>
          </w:p>
        </w:tc>
        <w:tc>
          <w:tcPr>
            <w:tcW w:w="3635" w:type="dxa"/>
          </w:tcPr>
          <w:p w14:paraId="4F1B3E82" w14:textId="77777777" w:rsidR="00D41403" w:rsidRPr="000F3A1A" w:rsidRDefault="00D41403" w:rsidP="00C40094">
            <w:pPr>
              <w:suppressAutoHyphens/>
              <w:spacing w:after="0" w:line="240" w:lineRule="auto"/>
              <w:jc w:val="both"/>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01.01 актуальный профессиональный </w:t>
            </w:r>
          </w:p>
          <w:p w14:paraId="6339E541" w14:textId="77777777" w:rsidR="00D41403" w:rsidRPr="000F3A1A" w:rsidRDefault="00D41403" w:rsidP="00C40094">
            <w:pPr>
              <w:suppressAutoHyphens/>
              <w:spacing w:after="0" w:line="240" w:lineRule="auto"/>
              <w:jc w:val="both"/>
              <w:rPr>
                <w:rFonts w:ascii="Times New Roman" w:hAnsi="Times New Roman" w:cs="Times New Roman"/>
                <w:sz w:val="24"/>
                <w:szCs w:val="24"/>
              </w:rPr>
            </w:pPr>
            <w:r w:rsidRPr="000F3A1A">
              <w:rPr>
                <w:rFonts w:ascii="Times New Roman" w:hAnsi="Times New Roman" w:cs="Times New Roman"/>
                <w:sz w:val="24"/>
                <w:szCs w:val="24"/>
              </w:rPr>
              <w:t xml:space="preserve">и социальный контекст, в котором приходится работать и жить; </w:t>
            </w:r>
          </w:p>
          <w:p w14:paraId="3F1CDB42" w14:textId="77777777" w:rsidR="00D41403" w:rsidRPr="000F3A1A" w:rsidRDefault="00D41403" w:rsidP="00C40094">
            <w:pPr>
              <w:suppressAutoHyphens/>
              <w:spacing w:after="0" w:line="240" w:lineRule="auto"/>
              <w:jc w:val="both"/>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01.02</w:t>
            </w:r>
            <w:r w:rsidRPr="000F3A1A">
              <w:rPr>
                <w:rFonts w:ascii="Times New Roman" w:hAnsi="Times New Roman" w:cs="Times New Roman"/>
                <w:sz w:val="24"/>
                <w:szCs w:val="24"/>
              </w:rPr>
              <w:tab/>
              <w:t xml:space="preserve">основные источники информации </w:t>
            </w:r>
          </w:p>
          <w:p w14:paraId="51145B5A" w14:textId="77777777" w:rsidR="00D41403" w:rsidRPr="000F3A1A" w:rsidRDefault="00D41403" w:rsidP="00C40094">
            <w:pPr>
              <w:suppressAutoHyphens/>
              <w:spacing w:after="0" w:line="240" w:lineRule="auto"/>
              <w:jc w:val="both"/>
              <w:rPr>
                <w:rFonts w:ascii="Times New Roman" w:hAnsi="Times New Roman" w:cs="Times New Roman"/>
                <w:sz w:val="24"/>
                <w:szCs w:val="24"/>
              </w:rPr>
            </w:pPr>
            <w:r w:rsidRPr="000F3A1A">
              <w:rPr>
                <w:rFonts w:ascii="Times New Roman" w:hAnsi="Times New Roman" w:cs="Times New Roman"/>
                <w:sz w:val="24"/>
                <w:szCs w:val="24"/>
              </w:rPr>
              <w:t xml:space="preserve">и ресурсы для решения задач и проблем </w:t>
            </w:r>
          </w:p>
          <w:p w14:paraId="15016683" w14:textId="77777777" w:rsidR="00D41403" w:rsidRPr="000F3A1A" w:rsidRDefault="00D41403" w:rsidP="00C40094">
            <w:pPr>
              <w:suppressAutoHyphens/>
              <w:spacing w:after="0" w:line="240" w:lineRule="auto"/>
              <w:jc w:val="both"/>
              <w:rPr>
                <w:rFonts w:ascii="Times New Roman" w:hAnsi="Times New Roman" w:cs="Times New Roman"/>
                <w:sz w:val="24"/>
                <w:szCs w:val="24"/>
              </w:rPr>
            </w:pPr>
            <w:r w:rsidRPr="000F3A1A">
              <w:rPr>
                <w:rFonts w:ascii="Times New Roman" w:hAnsi="Times New Roman" w:cs="Times New Roman"/>
                <w:sz w:val="24"/>
                <w:szCs w:val="24"/>
              </w:rPr>
              <w:t>в профессиональном и/или социальном контексте;</w:t>
            </w:r>
          </w:p>
          <w:p w14:paraId="71C668C2" w14:textId="77777777" w:rsidR="00D41403" w:rsidRPr="000F3A1A" w:rsidRDefault="00D41403" w:rsidP="00C40094">
            <w:pPr>
              <w:suppressAutoHyphens/>
              <w:spacing w:after="0" w:line="240" w:lineRule="auto"/>
              <w:jc w:val="both"/>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01.03</w:t>
            </w:r>
            <w:r w:rsidRPr="000F3A1A">
              <w:rPr>
                <w:rFonts w:ascii="Times New Roman" w:hAnsi="Times New Roman" w:cs="Times New Roman"/>
                <w:sz w:val="24"/>
                <w:szCs w:val="24"/>
              </w:rPr>
              <w:tab/>
              <w:t xml:space="preserve">алгоритмы выполнения работ в профессиональной </w:t>
            </w:r>
          </w:p>
          <w:p w14:paraId="63ADCB04" w14:textId="77777777" w:rsidR="00D41403" w:rsidRPr="000F3A1A" w:rsidRDefault="00D41403" w:rsidP="00C40094">
            <w:pPr>
              <w:suppressAutoHyphens/>
              <w:spacing w:after="0" w:line="240" w:lineRule="auto"/>
              <w:jc w:val="both"/>
              <w:rPr>
                <w:rFonts w:ascii="Times New Roman" w:hAnsi="Times New Roman" w:cs="Times New Roman"/>
                <w:sz w:val="24"/>
                <w:szCs w:val="24"/>
              </w:rPr>
            </w:pPr>
            <w:r w:rsidRPr="000F3A1A">
              <w:rPr>
                <w:rFonts w:ascii="Times New Roman" w:hAnsi="Times New Roman" w:cs="Times New Roman"/>
                <w:sz w:val="24"/>
                <w:szCs w:val="24"/>
              </w:rPr>
              <w:t xml:space="preserve">и смежных областях; </w:t>
            </w:r>
          </w:p>
          <w:p w14:paraId="1D525210" w14:textId="77777777" w:rsidR="00D41403" w:rsidRPr="000F3A1A" w:rsidRDefault="00D41403" w:rsidP="00C40094">
            <w:pPr>
              <w:suppressAutoHyphens/>
              <w:spacing w:after="0" w:line="240" w:lineRule="auto"/>
              <w:jc w:val="both"/>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01.04</w:t>
            </w:r>
            <w:r w:rsidRPr="000F3A1A">
              <w:rPr>
                <w:rFonts w:ascii="Times New Roman" w:hAnsi="Times New Roman" w:cs="Times New Roman"/>
                <w:sz w:val="24"/>
                <w:szCs w:val="24"/>
              </w:rPr>
              <w:tab/>
              <w:t>методы работы в профессиональной и смежных сферах;</w:t>
            </w:r>
          </w:p>
          <w:p w14:paraId="7A230215" w14:textId="77777777" w:rsidR="00D41403" w:rsidRPr="000F3A1A" w:rsidRDefault="00D41403" w:rsidP="00C40094">
            <w:pPr>
              <w:suppressAutoHyphens/>
              <w:spacing w:after="0" w:line="240" w:lineRule="auto"/>
              <w:jc w:val="both"/>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01.05</w:t>
            </w:r>
            <w:r w:rsidRPr="000F3A1A">
              <w:rPr>
                <w:rFonts w:ascii="Times New Roman" w:hAnsi="Times New Roman" w:cs="Times New Roman"/>
                <w:sz w:val="24"/>
                <w:szCs w:val="24"/>
              </w:rPr>
              <w:tab/>
              <w:t xml:space="preserve">структуру плана для решения задач; </w:t>
            </w:r>
          </w:p>
          <w:p w14:paraId="2C13CA67" w14:textId="77777777" w:rsidR="00D41403" w:rsidRPr="000F3A1A" w:rsidRDefault="00D41403" w:rsidP="00C40094">
            <w:pPr>
              <w:suppressAutoHyphens/>
              <w:spacing w:after="0" w:line="240" w:lineRule="auto"/>
              <w:jc w:val="both"/>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01.06</w:t>
            </w:r>
            <w:r w:rsidRPr="000F3A1A">
              <w:rPr>
                <w:rFonts w:ascii="Times New Roman" w:hAnsi="Times New Roman" w:cs="Times New Roman"/>
                <w:sz w:val="24"/>
                <w:szCs w:val="24"/>
              </w:rPr>
              <w:tab/>
              <w:t>порядок оценки результатов решения задач профессиональной деятельности</w:t>
            </w:r>
          </w:p>
        </w:tc>
      </w:tr>
      <w:tr w:rsidR="000F3A1A" w:rsidRPr="000F3A1A" w14:paraId="1D7D3A65" w14:textId="77777777" w:rsidTr="00C40094">
        <w:trPr>
          <w:trHeight w:val="212"/>
        </w:trPr>
        <w:tc>
          <w:tcPr>
            <w:tcW w:w="1454" w:type="dxa"/>
          </w:tcPr>
          <w:p w14:paraId="13F31F42" w14:textId="77777777" w:rsidR="00D41403" w:rsidRPr="000F3A1A" w:rsidRDefault="00D41403" w:rsidP="00C40094">
            <w:pPr>
              <w:pStyle w:val="TableParagraph"/>
              <w:spacing w:line="265" w:lineRule="exact"/>
              <w:ind w:left="240"/>
              <w:rPr>
                <w:sz w:val="24"/>
              </w:rPr>
            </w:pPr>
            <w:r w:rsidRPr="000F3A1A">
              <w:rPr>
                <w:sz w:val="24"/>
              </w:rPr>
              <w:t xml:space="preserve">ОК 2 </w:t>
            </w:r>
            <w:r w:rsidRPr="000F3A1A">
              <w:rPr>
                <w:sz w:val="24"/>
                <w:szCs w:val="24"/>
              </w:rPr>
              <w:t xml:space="preserve">Использовать </w:t>
            </w:r>
            <w:r w:rsidRPr="000F3A1A">
              <w:rPr>
                <w:sz w:val="24"/>
                <w:szCs w:val="24"/>
              </w:rPr>
              <w:lastRenderedPageBreak/>
              <w:t xml:space="preserve">современные средства поиска, анализа </w:t>
            </w:r>
            <w:r w:rsidRPr="000F3A1A">
              <w:rPr>
                <w:sz w:val="24"/>
                <w:szCs w:val="24"/>
              </w:rPr>
              <w:br/>
              <w:t xml:space="preserve">и интерпретации информации, </w:t>
            </w:r>
            <w:r w:rsidRPr="000F3A1A">
              <w:rPr>
                <w:sz w:val="24"/>
                <w:szCs w:val="24"/>
              </w:rPr>
              <w:br/>
              <w:t>и информационные технологии для выполнения задач профессиональной деятельности</w:t>
            </w:r>
          </w:p>
        </w:tc>
        <w:tc>
          <w:tcPr>
            <w:tcW w:w="4159" w:type="dxa"/>
          </w:tcPr>
          <w:p w14:paraId="7102D2A8" w14:textId="77777777" w:rsidR="00D41403" w:rsidRPr="000F3A1A" w:rsidRDefault="00D41403" w:rsidP="00C40094">
            <w:pPr>
              <w:suppressAutoHyphens/>
              <w:spacing w:after="0" w:line="240" w:lineRule="auto"/>
              <w:jc w:val="both"/>
              <w:rPr>
                <w:rFonts w:ascii="Times New Roman" w:hAnsi="Times New Roman" w:cs="Times New Roman"/>
                <w:sz w:val="24"/>
                <w:szCs w:val="24"/>
              </w:rPr>
            </w:pPr>
            <w:proofErr w:type="spellStart"/>
            <w:r w:rsidRPr="000F3A1A">
              <w:rPr>
                <w:rFonts w:ascii="Times New Roman" w:hAnsi="Times New Roman" w:cs="Times New Roman"/>
                <w:sz w:val="24"/>
                <w:szCs w:val="24"/>
              </w:rPr>
              <w:lastRenderedPageBreak/>
              <w:t>Уо</w:t>
            </w:r>
            <w:proofErr w:type="spellEnd"/>
            <w:r w:rsidRPr="000F3A1A">
              <w:rPr>
                <w:rFonts w:ascii="Times New Roman" w:hAnsi="Times New Roman" w:cs="Times New Roman"/>
                <w:sz w:val="24"/>
                <w:szCs w:val="24"/>
              </w:rPr>
              <w:t xml:space="preserve"> 02.01</w:t>
            </w:r>
            <w:r w:rsidRPr="000F3A1A">
              <w:rPr>
                <w:rFonts w:ascii="Times New Roman" w:hAnsi="Times New Roman" w:cs="Times New Roman"/>
                <w:sz w:val="24"/>
                <w:szCs w:val="24"/>
              </w:rPr>
              <w:tab/>
              <w:t xml:space="preserve">определять </w:t>
            </w:r>
            <w:r w:rsidRPr="000F3A1A">
              <w:rPr>
                <w:rFonts w:ascii="Times New Roman" w:hAnsi="Times New Roman" w:cs="Times New Roman"/>
                <w:sz w:val="24"/>
                <w:szCs w:val="24"/>
              </w:rPr>
              <w:lastRenderedPageBreak/>
              <w:t xml:space="preserve">задачи для поиска информации; </w:t>
            </w:r>
          </w:p>
          <w:p w14:paraId="14587344" w14:textId="77777777" w:rsidR="00D41403" w:rsidRPr="000F3A1A" w:rsidRDefault="00D41403" w:rsidP="00C40094">
            <w:pPr>
              <w:suppressAutoHyphens/>
              <w:spacing w:after="0" w:line="240" w:lineRule="auto"/>
              <w:jc w:val="both"/>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02.02</w:t>
            </w:r>
            <w:r w:rsidRPr="000F3A1A">
              <w:rPr>
                <w:rFonts w:ascii="Times New Roman" w:hAnsi="Times New Roman" w:cs="Times New Roman"/>
                <w:sz w:val="24"/>
                <w:szCs w:val="24"/>
              </w:rPr>
              <w:tab/>
              <w:t>определять необходимые источники информации;</w:t>
            </w:r>
          </w:p>
          <w:p w14:paraId="204AB17A" w14:textId="77777777" w:rsidR="00D41403" w:rsidRPr="000F3A1A" w:rsidRDefault="00D41403" w:rsidP="00C40094">
            <w:pPr>
              <w:suppressAutoHyphens/>
              <w:spacing w:after="0" w:line="240" w:lineRule="auto"/>
              <w:jc w:val="both"/>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02.03</w:t>
            </w:r>
            <w:r w:rsidRPr="000F3A1A">
              <w:rPr>
                <w:rFonts w:ascii="Times New Roman" w:hAnsi="Times New Roman" w:cs="Times New Roman"/>
                <w:sz w:val="24"/>
                <w:szCs w:val="24"/>
              </w:rPr>
              <w:tab/>
              <w:t xml:space="preserve">планировать процесс поиска; структурировать получаемую информацию; </w:t>
            </w:r>
          </w:p>
          <w:p w14:paraId="6C874A84" w14:textId="77777777" w:rsidR="00D41403" w:rsidRPr="000F3A1A" w:rsidRDefault="00D41403" w:rsidP="00C40094">
            <w:pPr>
              <w:suppressAutoHyphens/>
              <w:spacing w:after="0" w:line="240" w:lineRule="auto"/>
              <w:jc w:val="both"/>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02.04</w:t>
            </w:r>
            <w:r w:rsidRPr="000F3A1A">
              <w:rPr>
                <w:rFonts w:ascii="Times New Roman" w:hAnsi="Times New Roman" w:cs="Times New Roman"/>
                <w:sz w:val="24"/>
                <w:szCs w:val="24"/>
              </w:rPr>
              <w:tab/>
              <w:t xml:space="preserve">выделять наиболее значимое в перечне информации; </w:t>
            </w:r>
          </w:p>
          <w:p w14:paraId="1D42A8CF" w14:textId="77777777" w:rsidR="00D41403" w:rsidRPr="000F3A1A" w:rsidRDefault="00D41403" w:rsidP="00C40094">
            <w:pPr>
              <w:suppressAutoHyphens/>
              <w:spacing w:after="0" w:line="240" w:lineRule="auto"/>
              <w:jc w:val="both"/>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02.05</w:t>
            </w:r>
            <w:r w:rsidRPr="000F3A1A">
              <w:rPr>
                <w:rFonts w:ascii="Times New Roman" w:hAnsi="Times New Roman" w:cs="Times New Roman"/>
                <w:sz w:val="24"/>
                <w:szCs w:val="24"/>
              </w:rPr>
              <w:tab/>
              <w:t>оценивать практическую значимость результатов поиска;</w:t>
            </w:r>
          </w:p>
          <w:p w14:paraId="2152D49C" w14:textId="77777777" w:rsidR="00D41403" w:rsidRPr="000F3A1A" w:rsidRDefault="00D41403" w:rsidP="00C40094">
            <w:pPr>
              <w:suppressAutoHyphens/>
              <w:spacing w:after="0" w:line="240" w:lineRule="auto"/>
              <w:jc w:val="both"/>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02.06</w:t>
            </w:r>
            <w:r w:rsidRPr="000F3A1A">
              <w:rPr>
                <w:rFonts w:ascii="Times New Roman" w:hAnsi="Times New Roman" w:cs="Times New Roman"/>
                <w:sz w:val="24"/>
                <w:szCs w:val="24"/>
              </w:rPr>
              <w:tab/>
              <w:t>оформлять результаты поиска, применять средства информационных технологий для решения профессиональных задач;</w:t>
            </w:r>
          </w:p>
          <w:p w14:paraId="01B31C1F" w14:textId="77777777" w:rsidR="00D41403" w:rsidRPr="000F3A1A" w:rsidRDefault="00D41403" w:rsidP="00C40094">
            <w:pPr>
              <w:suppressAutoHyphens/>
              <w:spacing w:after="0" w:line="240" w:lineRule="auto"/>
              <w:jc w:val="both"/>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02.07</w:t>
            </w:r>
            <w:r w:rsidRPr="000F3A1A">
              <w:rPr>
                <w:rFonts w:ascii="Times New Roman" w:hAnsi="Times New Roman" w:cs="Times New Roman"/>
                <w:sz w:val="24"/>
                <w:szCs w:val="24"/>
              </w:rPr>
              <w:tab/>
              <w:t>использовать современное программное обеспечение;</w:t>
            </w:r>
          </w:p>
          <w:p w14:paraId="4F4A949F" w14:textId="77777777" w:rsidR="00D41403" w:rsidRPr="000F3A1A" w:rsidRDefault="00D41403" w:rsidP="00C40094">
            <w:pPr>
              <w:suppressAutoHyphens/>
              <w:spacing w:after="0" w:line="240" w:lineRule="auto"/>
              <w:jc w:val="both"/>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02.08</w:t>
            </w:r>
            <w:r w:rsidRPr="000F3A1A">
              <w:rPr>
                <w:rFonts w:ascii="Times New Roman" w:hAnsi="Times New Roman" w:cs="Times New Roman"/>
                <w:sz w:val="24"/>
                <w:szCs w:val="24"/>
              </w:rPr>
              <w:tab/>
              <w:t>использовать различные цифровые средства для решения профессиональных задач</w:t>
            </w:r>
          </w:p>
        </w:tc>
        <w:tc>
          <w:tcPr>
            <w:tcW w:w="3635" w:type="dxa"/>
          </w:tcPr>
          <w:p w14:paraId="7B347CEA" w14:textId="77777777" w:rsidR="00D41403" w:rsidRPr="000F3A1A" w:rsidRDefault="00D41403" w:rsidP="00C40094">
            <w:pPr>
              <w:suppressAutoHyphens/>
              <w:spacing w:after="0" w:line="240" w:lineRule="auto"/>
              <w:jc w:val="both"/>
              <w:rPr>
                <w:rFonts w:ascii="Times New Roman" w:hAnsi="Times New Roman" w:cs="Times New Roman"/>
                <w:sz w:val="24"/>
                <w:szCs w:val="24"/>
              </w:rPr>
            </w:pPr>
            <w:proofErr w:type="spellStart"/>
            <w:r w:rsidRPr="000F3A1A">
              <w:rPr>
                <w:rFonts w:ascii="Times New Roman" w:hAnsi="Times New Roman" w:cs="Times New Roman"/>
                <w:sz w:val="24"/>
                <w:szCs w:val="24"/>
              </w:rPr>
              <w:lastRenderedPageBreak/>
              <w:t>Зо</w:t>
            </w:r>
            <w:proofErr w:type="spellEnd"/>
            <w:r w:rsidRPr="000F3A1A">
              <w:rPr>
                <w:rFonts w:ascii="Times New Roman" w:hAnsi="Times New Roman" w:cs="Times New Roman"/>
                <w:sz w:val="24"/>
                <w:szCs w:val="24"/>
              </w:rPr>
              <w:t xml:space="preserve"> 02.01</w:t>
            </w:r>
            <w:r w:rsidRPr="000F3A1A">
              <w:rPr>
                <w:rFonts w:ascii="Times New Roman" w:hAnsi="Times New Roman" w:cs="Times New Roman"/>
                <w:sz w:val="24"/>
                <w:szCs w:val="24"/>
              </w:rPr>
              <w:tab/>
              <w:t xml:space="preserve">номенклатура </w:t>
            </w:r>
            <w:r w:rsidRPr="000F3A1A">
              <w:rPr>
                <w:rFonts w:ascii="Times New Roman" w:hAnsi="Times New Roman" w:cs="Times New Roman"/>
                <w:sz w:val="24"/>
                <w:szCs w:val="24"/>
              </w:rPr>
              <w:lastRenderedPageBreak/>
              <w:t xml:space="preserve">информационных источников, применяемых в профессиональной деятельности; </w:t>
            </w:r>
          </w:p>
          <w:p w14:paraId="27A91618" w14:textId="77777777" w:rsidR="00D41403" w:rsidRPr="000F3A1A" w:rsidRDefault="00D41403" w:rsidP="00C40094">
            <w:pPr>
              <w:suppressAutoHyphens/>
              <w:spacing w:after="0" w:line="240" w:lineRule="auto"/>
              <w:jc w:val="both"/>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02.02</w:t>
            </w:r>
            <w:r w:rsidRPr="000F3A1A">
              <w:rPr>
                <w:rFonts w:ascii="Times New Roman" w:hAnsi="Times New Roman" w:cs="Times New Roman"/>
                <w:sz w:val="24"/>
                <w:szCs w:val="24"/>
              </w:rPr>
              <w:tab/>
              <w:t xml:space="preserve">приемы структурирования информации; </w:t>
            </w:r>
          </w:p>
          <w:p w14:paraId="1CC15E94" w14:textId="77777777" w:rsidR="00D41403" w:rsidRPr="000F3A1A" w:rsidRDefault="00D41403" w:rsidP="00C40094">
            <w:pPr>
              <w:suppressAutoHyphens/>
              <w:spacing w:after="0" w:line="240" w:lineRule="auto"/>
              <w:jc w:val="both"/>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02.03</w:t>
            </w:r>
            <w:r w:rsidRPr="000F3A1A">
              <w:rPr>
                <w:rFonts w:ascii="Times New Roman" w:hAnsi="Times New Roman" w:cs="Times New Roman"/>
                <w:sz w:val="24"/>
                <w:szCs w:val="24"/>
              </w:rPr>
              <w:tab/>
              <w:t>формат оформления результатов поиска информации, современные средства и устройства информатизации;</w:t>
            </w:r>
          </w:p>
          <w:p w14:paraId="41560EA9" w14:textId="77777777" w:rsidR="00D41403" w:rsidRPr="000F3A1A" w:rsidRDefault="00D41403" w:rsidP="00C40094">
            <w:pPr>
              <w:suppressAutoHyphens/>
              <w:spacing w:after="0" w:line="240" w:lineRule="auto"/>
              <w:jc w:val="both"/>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02.04</w:t>
            </w:r>
            <w:r w:rsidRPr="000F3A1A">
              <w:rPr>
                <w:rFonts w:ascii="Times New Roman" w:hAnsi="Times New Roman" w:cs="Times New Roman"/>
                <w:sz w:val="24"/>
                <w:szCs w:val="24"/>
              </w:rPr>
              <w:tab/>
              <w:t>порядок их применения и программное обеспечение в профессиональной деятельности в том числе с использованием цифровых средств</w:t>
            </w:r>
          </w:p>
        </w:tc>
      </w:tr>
      <w:tr w:rsidR="000F3A1A" w:rsidRPr="000F3A1A" w14:paraId="4C7B8AE0" w14:textId="77777777" w:rsidTr="00C40094">
        <w:trPr>
          <w:trHeight w:val="212"/>
        </w:trPr>
        <w:tc>
          <w:tcPr>
            <w:tcW w:w="1454" w:type="dxa"/>
          </w:tcPr>
          <w:p w14:paraId="6835F5BA" w14:textId="77777777" w:rsidR="00D41403" w:rsidRPr="000F3A1A" w:rsidRDefault="00D41403" w:rsidP="00C40094">
            <w:pPr>
              <w:pStyle w:val="TableParagraph"/>
              <w:spacing w:line="265" w:lineRule="exact"/>
              <w:ind w:left="240"/>
              <w:rPr>
                <w:sz w:val="24"/>
              </w:rPr>
            </w:pPr>
            <w:r w:rsidRPr="000F3A1A">
              <w:rPr>
                <w:sz w:val="24"/>
              </w:rPr>
              <w:lastRenderedPageBreak/>
              <w:t xml:space="preserve">ОК 3 </w:t>
            </w:r>
            <w:r w:rsidRPr="000F3A1A">
              <w:rPr>
                <w:sz w:val="24"/>
                <w:szCs w:val="24"/>
              </w:rPr>
              <w:t xml:space="preserve">Планировать </w:t>
            </w:r>
            <w:r w:rsidRPr="000F3A1A">
              <w:rPr>
                <w:sz w:val="24"/>
                <w:szCs w:val="24"/>
              </w:rPr>
              <w:br/>
              <w:t xml:space="preserve">и реализовывать собственное профессиональное </w:t>
            </w:r>
            <w:r w:rsidRPr="000F3A1A">
              <w:rPr>
                <w:sz w:val="24"/>
                <w:szCs w:val="24"/>
              </w:rPr>
              <w:br/>
              <w:t xml:space="preserve">и личностное развитие, предпринимательскую деятельность </w:t>
            </w:r>
            <w:r w:rsidRPr="000F3A1A">
              <w:rPr>
                <w:sz w:val="24"/>
                <w:szCs w:val="24"/>
              </w:rPr>
              <w:br/>
              <w:t xml:space="preserve">в профессиональной сфере, использовать знания по финансовой грамотности </w:t>
            </w:r>
            <w:r w:rsidRPr="000F3A1A">
              <w:rPr>
                <w:sz w:val="24"/>
                <w:szCs w:val="24"/>
              </w:rPr>
              <w:br/>
              <w:t>в различных жизненных ситуациях</w:t>
            </w:r>
          </w:p>
        </w:tc>
        <w:tc>
          <w:tcPr>
            <w:tcW w:w="4159" w:type="dxa"/>
          </w:tcPr>
          <w:p w14:paraId="7920D3E2" w14:textId="77777777" w:rsidR="00D41403" w:rsidRPr="000F3A1A" w:rsidRDefault="00D41403" w:rsidP="00C40094">
            <w:pPr>
              <w:pStyle w:val="TableParagraph"/>
              <w:tabs>
                <w:tab w:val="left" w:pos="3274"/>
              </w:tabs>
              <w:ind w:left="110" w:right="87"/>
              <w:rPr>
                <w:sz w:val="24"/>
              </w:rPr>
            </w:pPr>
            <w:proofErr w:type="spellStart"/>
            <w:r w:rsidRPr="000F3A1A">
              <w:rPr>
                <w:sz w:val="24"/>
              </w:rPr>
              <w:t>Уо</w:t>
            </w:r>
            <w:proofErr w:type="spellEnd"/>
            <w:r w:rsidRPr="000F3A1A">
              <w:rPr>
                <w:sz w:val="24"/>
              </w:rPr>
              <w:t xml:space="preserve"> 03.01 определять актуальность нормативно-правовой документации в профессиональной деятельности; </w:t>
            </w:r>
          </w:p>
          <w:p w14:paraId="7B6D73D8" w14:textId="77777777" w:rsidR="00D41403" w:rsidRPr="000F3A1A" w:rsidRDefault="00D41403" w:rsidP="00C40094">
            <w:pPr>
              <w:pStyle w:val="TableParagraph"/>
              <w:tabs>
                <w:tab w:val="left" w:pos="3274"/>
              </w:tabs>
              <w:ind w:left="110" w:right="87"/>
              <w:rPr>
                <w:sz w:val="24"/>
              </w:rPr>
            </w:pPr>
            <w:proofErr w:type="spellStart"/>
            <w:r w:rsidRPr="000F3A1A">
              <w:rPr>
                <w:sz w:val="24"/>
              </w:rPr>
              <w:t>Уо</w:t>
            </w:r>
            <w:proofErr w:type="spellEnd"/>
            <w:r w:rsidRPr="000F3A1A">
              <w:rPr>
                <w:sz w:val="24"/>
              </w:rPr>
              <w:t xml:space="preserve"> 03.02 применять современную научную профессиональную терминологию;</w:t>
            </w:r>
          </w:p>
          <w:p w14:paraId="3102114B" w14:textId="77777777" w:rsidR="00D41403" w:rsidRPr="000F3A1A" w:rsidRDefault="00D41403" w:rsidP="00C40094">
            <w:pPr>
              <w:pStyle w:val="TableParagraph"/>
              <w:tabs>
                <w:tab w:val="left" w:pos="3274"/>
              </w:tabs>
              <w:ind w:left="110" w:right="87"/>
              <w:rPr>
                <w:sz w:val="24"/>
              </w:rPr>
            </w:pPr>
            <w:proofErr w:type="spellStart"/>
            <w:r w:rsidRPr="000F3A1A">
              <w:rPr>
                <w:sz w:val="24"/>
              </w:rPr>
              <w:t>Уо</w:t>
            </w:r>
            <w:proofErr w:type="spellEnd"/>
            <w:r w:rsidRPr="000F3A1A">
              <w:rPr>
                <w:sz w:val="24"/>
              </w:rPr>
              <w:t xml:space="preserve"> 03.03 определять и выстраивать траектории профессионального развития и самообразования; </w:t>
            </w:r>
          </w:p>
          <w:p w14:paraId="375E2C69" w14:textId="77777777" w:rsidR="00D41403" w:rsidRPr="000F3A1A" w:rsidRDefault="00D41403" w:rsidP="00C40094">
            <w:pPr>
              <w:pStyle w:val="TableParagraph"/>
              <w:tabs>
                <w:tab w:val="left" w:pos="3274"/>
              </w:tabs>
              <w:ind w:left="110" w:right="87"/>
              <w:rPr>
                <w:sz w:val="24"/>
              </w:rPr>
            </w:pPr>
            <w:proofErr w:type="spellStart"/>
            <w:r w:rsidRPr="000F3A1A">
              <w:rPr>
                <w:sz w:val="24"/>
              </w:rPr>
              <w:t>Уо</w:t>
            </w:r>
            <w:proofErr w:type="spellEnd"/>
            <w:r w:rsidRPr="000F3A1A">
              <w:rPr>
                <w:sz w:val="24"/>
              </w:rPr>
              <w:t xml:space="preserve"> 03.04 выявлять достоинства и недостатки коммерческой идеи; </w:t>
            </w:r>
          </w:p>
          <w:p w14:paraId="32DA7A88" w14:textId="77777777" w:rsidR="00D41403" w:rsidRPr="000F3A1A" w:rsidRDefault="00D41403" w:rsidP="00C40094">
            <w:pPr>
              <w:pStyle w:val="TableParagraph"/>
              <w:tabs>
                <w:tab w:val="left" w:pos="3274"/>
              </w:tabs>
              <w:ind w:left="110" w:right="87"/>
              <w:rPr>
                <w:sz w:val="24"/>
              </w:rPr>
            </w:pPr>
            <w:proofErr w:type="spellStart"/>
            <w:r w:rsidRPr="000F3A1A">
              <w:rPr>
                <w:sz w:val="24"/>
              </w:rPr>
              <w:t>Уо</w:t>
            </w:r>
            <w:proofErr w:type="spellEnd"/>
            <w:r w:rsidRPr="000F3A1A">
              <w:rPr>
                <w:sz w:val="24"/>
              </w:rPr>
              <w:t xml:space="preserve"> 03.05 презентовать идеи открытия собственного дела в профессиональной деятельности; оформлять бизнес-план;</w:t>
            </w:r>
          </w:p>
          <w:p w14:paraId="029B8AB4" w14:textId="77777777" w:rsidR="00D41403" w:rsidRPr="000F3A1A" w:rsidRDefault="00D41403" w:rsidP="00C40094">
            <w:pPr>
              <w:pStyle w:val="TableParagraph"/>
              <w:tabs>
                <w:tab w:val="left" w:pos="3274"/>
              </w:tabs>
              <w:ind w:left="110" w:right="87"/>
              <w:rPr>
                <w:sz w:val="24"/>
              </w:rPr>
            </w:pPr>
            <w:proofErr w:type="spellStart"/>
            <w:r w:rsidRPr="000F3A1A">
              <w:rPr>
                <w:sz w:val="24"/>
              </w:rPr>
              <w:t>Уо</w:t>
            </w:r>
            <w:proofErr w:type="spellEnd"/>
            <w:r w:rsidRPr="000F3A1A">
              <w:rPr>
                <w:sz w:val="24"/>
              </w:rPr>
              <w:t xml:space="preserve"> 03.06 рассчитывать размеры выплат по </w:t>
            </w:r>
            <w:r w:rsidRPr="000F3A1A">
              <w:rPr>
                <w:sz w:val="24"/>
              </w:rPr>
              <w:lastRenderedPageBreak/>
              <w:t>процентным ставкам кредитования;</w:t>
            </w:r>
          </w:p>
          <w:p w14:paraId="2424BFF5" w14:textId="77777777" w:rsidR="00D41403" w:rsidRPr="000F3A1A" w:rsidRDefault="00D41403" w:rsidP="00C40094">
            <w:pPr>
              <w:pStyle w:val="TableParagraph"/>
              <w:tabs>
                <w:tab w:val="left" w:pos="3274"/>
              </w:tabs>
              <w:ind w:left="110" w:right="87"/>
              <w:rPr>
                <w:sz w:val="24"/>
              </w:rPr>
            </w:pPr>
            <w:proofErr w:type="spellStart"/>
            <w:r w:rsidRPr="000F3A1A">
              <w:rPr>
                <w:sz w:val="24"/>
              </w:rPr>
              <w:t>Уо</w:t>
            </w:r>
            <w:proofErr w:type="spellEnd"/>
            <w:r w:rsidRPr="000F3A1A">
              <w:rPr>
                <w:sz w:val="24"/>
              </w:rPr>
              <w:t xml:space="preserve"> 03.07 определять инвестиционную привлекательность коммерческих идей в рамках профессиональной деятельности; </w:t>
            </w:r>
          </w:p>
          <w:p w14:paraId="30E4E60F" w14:textId="77777777" w:rsidR="00D41403" w:rsidRPr="000F3A1A" w:rsidRDefault="00D41403" w:rsidP="00C40094">
            <w:pPr>
              <w:pStyle w:val="TableParagraph"/>
              <w:tabs>
                <w:tab w:val="left" w:pos="3274"/>
              </w:tabs>
              <w:ind w:left="110" w:right="87"/>
              <w:rPr>
                <w:sz w:val="24"/>
              </w:rPr>
            </w:pPr>
            <w:proofErr w:type="spellStart"/>
            <w:r w:rsidRPr="000F3A1A">
              <w:rPr>
                <w:sz w:val="24"/>
              </w:rPr>
              <w:t>Уо</w:t>
            </w:r>
            <w:proofErr w:type="spellEnd"/>
            <w:r w:rsidRPr="000F3A1A">
              <w:rPr>
                <w:sz w:val="24"/>
              </w:rPr>
              <w:t xml:space="preserve"> 03.08 презентовать бизнес-идею; </w:t>
            </w:r>
          </w:p>
          <w:p w14:paraId="585AA5F0" w14:textId="77777777" w:rsidR="00D41403" w:rsidRPr="000F3A1A" w:rsidRDefault="00D41403" w:rsidP="00C40094">
            <w:pPr>
              <w:pStyle w:val="TableParagraph"/>
              <w:tabs>
                <w:tab w:val="left" w:pos="3274"/>
              </w:tabs>
              <w:ind w:left="110" w:right="87"/>
              <w:rPr>
                <w:sz w:val="24"/>
              </w:rPr>
            </w:pPr>
            <w:proofErr w:type="spellStart"/>
            <w:r w:rsidRPr="000F3A1A">
              <w:rPr>
                <w:sz w:val="24"/>
              </w:rPr>
              <w:t>Уо</w:t>
            </w:r>
            <w:proofErr w:type="spellEnd"/>
            <w:r w:rsidRPr="000F3A1A">
              <w:rPr>
                <w:sz w:val="24"/>
              </w:rPr>
              <w:t xml:space="preserve"> 03.09 определять источники финансирования</w:t>
            </w:r>
          </w:p>
        </w:tc>
        <w:tc>
          <w:tcPr>
            <w:tcW w:w="3635" w:type="dxa"/>
          </w:tcPr>
          <w:p w14:paraId="289CD5E2" w14:textId="77777777" w:rsidR="00D41403" w:rsidRPr="000F3A1A" w:rsidRDefault="00D41403" w:rsidP="00C40094">
            <w:pPr>
              <w:pStyle w:val="TableParagraph"/>
              <w:tabs>
                <w:tab w:val="left" w:pos="1546"/>
                <w:tab w:val="left" w:pos="2468"/>
                <w:tab w:val="left" w:pos="3087"/>
                <w:tab w:val="left" w:pos="4268"/>
              </w:tabs>
              <w:ind w:right="94"/>
              <w:rPr>
                <w:sz w:val="24"/>
              </w:rPr>
            </w:pPr>
            <w:proofErr w:type="spellStart"/>
            <w:r w:rsidRPr="000F3A1A">
              <w:rPr>
                <w:sz w:val="24"/>
              </w:rPr>
              <w:lastRenderedPageBreak/>
              <w:t>Зо</w:t>
            </w:r>
            <w:proofErr w:type="spellEnd"/>
            <w:r w:rsidRPr="000F3A1A">
              <w:rPr>
                <w:sz w:val="24"/>
              </w:rPr>
              <w:t xml:space="preserve"> 03.01 содержание актуальной нормативно-правовой документации; </w:t>
            </w:r>
          </w:p>
          <w:p w14:paraId="23C615F2" w14:textId="77777777" w:rsidR="00D41403" w:rsidRPr="000F3A1A" w:rsidRDefault="00D41403" w:rsidP="00C40094">
            <w:pPr>
              <w:pStyle w:val="TableParagraph"/>
              <w:tabs>
                <w:tab w:val="left" w:pos="1546"/>
                <w:tab w:val="left" w:pos="2468"/>
                <w:tab w:val="left" w:pos="3087"/>
                <w:tab w:val="left" w:pos="4268"/>
              </w:tabs>
              <w:ind w:right="94"/>
              <w:rPr>
                <w:sz w:val="24"/>
              </w:rPr>
            </w:pPr>
            <w:proofErr w:type="spellStart"/>
            <w:r w:rsidRPr="000F3A1A">
              <w:rPr>
                <w:sz w:val="24"/>
              </w:rPr>
              <w:t>Зо</w:t>
            </w:r>
            <w:proofErr w:type="spellEnd"/>
            <w:r w:rsidRPr="000F3A1A">
              <w:rPr>
                <w:sz w:val="24"/>
              </w:rPr>
              <w:t xml:space="preserve"> 03.02</w:t>
            </w:r>
            <w:r w:rsidRPr="000F3A1A">
              <w:rPr>
                <w:sz w:val="24"/>
              </w:rPr>
              <w:tab/>
              <w:t>современная научная и профессиональная терминология;</w:t>
            </w:r>
          </w:p>
          <w:p w14:paraId="0144AC66" w14:textId="77777777" w:rsidR="00D41403" w:rsidRPr="000F3A1A" w:rsidRDefault="00D41403" w:rsidP="00C40094">
            <w:pPr>
              <w:pStyle w:val="TableParagraph"/>
              <w:tabs>
                <w:tab w:val="left" w:pos="1546"/>
                <w:tab w:val="left" w:pos="2468"/>
                <w:tab w:val="left" w:pos="3087"/>
                <w:tab w:val="left" w:pos="4268"/>
              </w:tabs>
              <w:ind w:right="94"/>
              <w:rPr>
                <w:sz w:val="24"/>
              </w:rPr>
            </w:pPr>
            <w:proofErr w:type="spellStart"/>
            <w:r w:rsidRPr="000F3A1A">
              <w:rPr>
                <w:sz w:val="24"/>
              </w:rPr>
              <w:t>Зо</w:t>
            </w:r>
            <w:proofErr w:type="spellEnd"/>
            <w:r w:rsidRPr="000F3A1A">
              <w:rPr>
                <w:sz w:val="24"/>
              </w:rPr>
              <w:t xml:space="preserve"> 03.03</w:t>
            </w:r>
            <w:r w:rsidRPr="000F3A1A">
              <w:rPr>
                <w:sz w:val="24"/>
              </w:rPr>
              <w:tab/>
              <w:t>возможные траектории профессионального развития и самообразования;</w:t>
            </w:r>
          </w:p>
          <w:p w14:paraId="42968378" w14:textId="77777777" w:rsidR="00D41403" w:rsidRPr="000F3A1A" w:rsidRDefault="00D41403" w:rsidP="00C40094">
            <w:pPr>
              <w:pStyle w:val="TableParagraph"/>
              <w:tabs>
                <w:tab w:val="left" w:pos="1546"/>
                <w:tab w:val="left" w:pos="2468"/>
                <w:tab w:val="left" w:pos="3087"/>
                <w:tab w:val="left" w:pos="4268"/>
              </w:tabs>
              <w:ind w:right="94"/>
              <w:rPr>
                <w:sz w:val="24"/>
              </w:rPr>
            </w:pPr>
            <w:proofErr w:type="spellStart"/>
            <w:r w:rsidRPr="000F3A1A">
              <w:rPr>
                <w:sz w:val="24"/>
              </w:rPr>
              <w:t>Зо</w:t>
            </w:r>
            <w:proofErr w:type="spellEnd"/>
            <w:r w:rsidRPr="000F3A1A">
              <w:rPr>
                <w:sz w:val="24"/>
              </w:rPr>
              <w:t xml:space="preserve"> 03.04</w:t>
            </w:r>
            <w:r w:rsidRPr="000F3A1A">
              <w:rPr>
                <w:sz w:val="24"/>
              </w:rPr>
              <w:tab/>
              <w:t>основы предпринимательской деятельности; основы финансовой грамотности;</w:t>
            </w:r>
          </w:p>
          <w:p w14:paraId="233E7833" w14:textId="77777777" w:rsidR="00D41403" w:rsidRPr="000F3A1A" w:rsidRDefault="00D41403" w:rsidP="00C40094">
            <w:pPr>
              <w:pStyle w:val="TableParagraph"/>
              <w:tabs>
                <w:tab w:val="left" w:pos="1546"/>
                <w:tab w:val="left" w:pos="2468"/>
                <w:tab w:val="left" w:pos="3087"/>
                <w:tab w:val="left" w:pos="4268"/>
              </w:tabs>
              <w:ind w:right="94"/>
              <w:rPr>
                <w:sz w:val="24"/>
              </w:rPr>
            </w:pPr>
            <w:proofErr w:type="spellStart"/>
            <w:r w:rsidRPr="000F3A1A">
              <w:rPr>
                <w:sz w:val="24"/>
              </w:rPr>
              <w:t>Зо</w:t>
            </w:r>
            <w:proofErr w:type="spellEnd"/>
            <w:r w:rsidRPr="000F3A1A">
              <w:rPr>
                <w:sz w:val="24"/>
              </w:rPr>
              <w:t xml:space="preserve"> 03.05</w:t>
            </w:r>
            <w:r w:rsidRPr="000F3A1A">
              <w:rPr>
                <w:sz w:val="24"/>
              </w:rPr>
              <w:tab/>
              <w:t>правила разработки бизнес-планов;</w:t>
            </w:r>
          </w:p>
          <w:p w14:paraId="2E960728" w14:textId="77777777" w:rsidR="00D41403" w:rsidRPr="000F3A1A" w:rsidRDefault="00D41403" w:rsidP="00C40094">
            <w:pPr>
              <w:pStyle w:val="TableParagraph"/>
              <w:tabs>
                <w:tab w:val="left" w:pos="1546"/>
                <w:tab w:val="left" w:pos="2468"/>
                <w:tab w:val="left" w:pos="3087"/>
                <w:tab w:val="left" w:pos="4268"/>
              </w:tabs>
              <w:ind w:right="94"/>
              <w:rPr>
                <w:sz w:val="24"/>
              </w:rPr>
            </w:pPr>
            <w:proofErr w:type="spellStart"/>
            <w:r w:rsidRPr="000F3A1A">
              <w:rPr>
                <w:sz w:val="24"/>
              </w:rPr>
              <w:t>Зо</w:t>
            </w:r>
            <w:proofErr w:type="spellEnd"/>
            <w:r w:rsidRPr="000F3A1A">
              <w:rPr>
                <w:sz w:val="24"/>
              </w:rPr>
              <w:t xml:space="preserve"> 03.06</w:t>
            </w:r>
            <w:r w:rsidRPr="000F3A1A">
              <w:rPr>
                <w:sz w:val="24"/>
              </w:rPr>
              <w:tab/>
              <w:t xml:space="preserve">порядок выстраивания презентации; </w:t>
            </w:r>
          </w:p>
          <w:p w14:paraId="4C9D6013" w14:textId="77777777" w:rsidR="00D41403" w:rsidRPr="000F3A1A" w:rsidRDefault="00D41403" w:rsidP="00C40094">
            <w:pPr>
              <w:pStyle w:val="TableParagraph"/>
              <w:tabs>
                <w:tab w:val="left" w:pos="1546"/>
                <w:tab w:val="left" w:pos="2468"/>
                <w:tab w:val="left" w:pos="3087"/>
                <w:tab w:val="left" w:pos="4268"/>
              </w:tabs>
              <w:ind w:right="94"/>
              <w:rPr>
                <w:sz w:val="24"/>
              </w:rPr>
            </w:pPr>
            <w:proofErr w:type="spellStart"/>
            <w:r w:rsidRPr="000F3A1A">
              <w:rPr>
                <w:sz w:val="24"/>
              </w:rPr>
              <w:t>Зо</w:t>
            </w:r>
            <w:proofErr w:type="spellEnd"/>
            <w:r w:rsidRPr="000F3A1A">
              <w:rPr>
                <w:sz w:val="24"/>
              </w:rPr>
              <w:t xml:space="preserve"> 03.07</w:t>
            </w:r>
            <w:r w:rsidRPr="000F3A1A">
              <w:rPr>
                <w:sz w:val="24"/>
              </w:rPr>
              <w:tab/>
              <w:t>кредитные банковские продукты</w:t>
            </w:r>
          </w:p>
        </w:tc>
      </w:tr>
      <w:tr w:rsidR="000F3A1A" w:rsidRPr="000F3A1A" w14:paraId="45EDEC11" w14:textId="77777777" w:rsidTr="00C40094">
        <w:trPr>
          <w:trHeight w:val="212"/>
        </w:trPr>
        <w:tc>
          <w:tcPr>
            <w:tcW w:w="1454" w:type="dxa"/>
          </w:tcPr>
          <w:p w14:paraId="3A8B8246" w14:textId="77777777" w:rsidR="00D41403" w:rsidRPr="000F3A1A" w:rsidRDefault="00D41403" w:rsidP="00C40094">
            <w:pPr>
              <w:pStyle w:val="TableParagraph"/>
              <w:spacing w:line="265" w:lineRule="exact"/>
              <w:ind w:left="240"/>
              <w:rPr>
                <w:sz w:val="24"/>
              </w:rPr>
            </w:pPr>
            <w:r w:rsidRPr="000F3A1A">
              <w:rPr>
                <w:sz w:val="24"/>
              </w:rPr>
              <w:t>ОК 4</w:t>
            </w:r>
          </w:p>
        </w:tc>
        <w:tc>
          <w:tcPr>
            <w:tcW w:w="4159" w:type="dxa"/>
          </w:tcPr>
          <w:p w14:paraId="15119B89" w14:textId="77777777" w:rsidR="00D41403" w:rsidRPr="000F3A1A" w:rsidRDefault="00D41403" w:rsidP="00C40094">
            <w:pPr>
              <w:pStyle w:val="TableParagraph"/>
              <w:tabs>
                <w:tab w:val="left" w:pos="3274"/>
              </w:tabs>
              <w:ind w:left="110" w:right="87"/>
              <w:rPr>
                <w:sz w:val="24"/>
              </w:rPr>
            </w:pPr>
            <w:proofErr w:type="spellStart"/>
            <w:r w:rsidRPr="000F3A1A">
              <w:rPr>
                <w:sz w:val="24"/>
              </w:rPr>
              <w:t>Уо</w:t>
            </w:r>
            <w:proofErr w:type="spellEnd"/>
            <w:r w:rsidRPr="000F3A1A">
              <w:rPr>
                <w:sz w:val="24"/>
              </w:rPr>
              <w:t xml:space="preserve"> 04.01 организовывать работу коллектива </w:t>
            </w:r>
          </w:p>
          <w:p w14:paraId="5F88A405" w14:textId="77777777" w:rsidR="00D41403" w:rsidRPr="000F3A1A" w:rsidRDefault="00D41403" w:rsidP="00C40094">
            <w:pPr>
              <w:pStyle w:val="TableParagraph"/>
              <w:tabs>
                <w:tab w:val="left" w:pos="3274"/>
              </w:tabs>
              <w:ind w:left="110" w:right="87"/>
              <w:rPr>
                <w:sz w:val="24"/>
              </w:rPr>
            </w:pPr>
            <w:r w:rsidRPr="000F3A1A">
              <w:rPr>
                <w:sz w:val="24"/>
              </w:rPr>
              <w:t xml:space="preserve">и команды; </w:t>
            </w:r>
          </w:p>
          <w:p w14:paraId="18093813" w14:textId="77777777" w:rsidR="00D41403" w:rsidRPr="000F3A1A" w:rsidRDefault="00D41403" w:rsidP="00C40094">
            <w:pPr>
              <w:pStyle w:val="TableParagraph"/>
              <w:tabs>
                <w:tab w:val="left" w:pos="3274"/>
              </w:tabs>
              <w:ind w:left="110" w:right="87"/>
              <w:rPr>
                <w:sz w:val="24"/>
              </w:rPr>
            </w:pPr>
            <w:proofErr w:type="spellStart"/>
            <w:r w:rsidRPr="000F3A1A">
              <w:rPr>
                <w:sz w:val="24"/>
              </w:rPr>
              <w:t>Уо</w:t>
            </w:r>
            <w:proofErr w:type="spellEnd"/>
            <w:r w:rsidRPr="000F3A1A">
              <w:rPr>
                <w:sz w:val="24"/>
              </w:rPr>
              <w:t xml:space="preserve"> 04.02 взаимодействовать с коллегами, руководством, клиентами в ходе профессиональной деятельности</w:t>
            </w:r>
          </w:p>
        </w:tc>
        <w:tc>
          <w:tcPr>
            <w:tcW w:w="3635" w:type="dxa"/>
          </w:tcPr>
          <w:p w14:paraId="34B8E5BA" w14:textId="77777777" w:rsidR="00D41403" w:rsidRPr="000F3A1A" w:rsidRDefault="00D41403" w:rsidP="00C40094">
            <w:pPr>
              <w:pStyle w:val="TableParagraph"/>
              <w:tabs>
                <w:tab w:val="left" w:pos="1546"/>
                <w:tab w:val="left" w:pos="2468"/>
                <w:tab w:val="left" w:pos="3087"/>
                <w:tab w:val="left" w:pos="4268"/>
              </w:tabs>
              <w:ind w:right="94"/>
              <w:rPr>
                <w:sz w:val="24"/>
              </w:rPr>
            </w:pPr>
            <w:proofErr w:type="spellStart"/>
            <w:r w:rsidRPr="000F3A1A">
              <w:rPr>
                <w:sz w:val="24"/>
              </w:rPr>
              <w:t>Зо</w:t>
            </w:r>
            <w:proofErr w:type="spellEnd"/>
            <w:r w:rsidRPr="000F3A1A">
              <w:rPr>
                <w:sz w:val="24"/>
              </w:rPr>
              <w:t xml:space="preserve"> 04.01 психологические основы деятельности коллектива, психологические особенности личности;</w:t>
            </w:r>
          </w:p>
          <w:p w14:paraId="3451EC95" w14:textId="77777777" w:rsidR="00D41403" w:rsidRPr="000F3A1A" w:rsidRDefault="00D41403" w:rsidP="00C40094">
            <w:pPr>
              <w:pStyle w:val="TableParagraph"/>
              <w:tabs>
                <w:tab w:val="left" w:pos="1546"/>
                <w:tab w:val="left" w:pos="2468"/>
                <w:tab w:val="left" w:pos="3087"/>
                <w:tab w:val="left" w:pos="4268"/>
              </w:tabs>
              <w:ind w:right="94"/>
              <w:rPr>
                <w:sz w:val="24"/>
              </w:rPr>
            </w:pPr>
            <w:proofErr w:type="spellStart"/>
            <w:r w:rsidRPr="000F3A1A">
              <w:rPr>
                <w:sz w:val="24"/>
              </w:rPr>
              <w:t>Зо</w:t>
            </w:r>
            <w:proofErr w:type="spellEnd"/>
            <w:r w:rsidRPr="000F3A1A">
              <w:rPr>
                <w:sz w:val="24"/>
              </w:rPr>
              <w:t xml:space="preserve"> 04.02</w:t>
            </w:r>
            <w:r w:rsidRPr="000F3A1A">
              <w:rPr>
                <w:sz w:val="24"/>
              </w:rPr>
              <w:tab/>
              <w:t>основы проектной деятельности</w:t>
            </w:r>
          </w:p>
        </w:tc>
      </w:tr>
      <w:tr w:rsidR="000F3A1A" w:rsidRPr="000F3A1A" w14:paraId="6B5ED098" w14:textId="77777777" w:rsidTr="00C40094">
        <w:trPr>
          <w:trHeight w:val="212"/>
        </w:trPr>
        <w:tc>
          <w:tcPr>
            <w:tcW w:w="1454" w:type="dxa"/>
          </w:tcPr>
          <w:p w14:paraId="53861D25" w14:textId="77777777" w:rsidR="00D41403" w:rsidRPr="000F3A1A" w:rsidRDefault="00D41403" w:rsidP="00C40094">
            <w:pPr>
              <w:pStyle w:val="TableParagraph"/>
              <w:spacing w:line="265" w:lineRule="exact"/>
              <w:ind w:left="240"/>
              <w:rPr>
                <w:sz w:val="24"/>
              </w:rPr>
            </w:pPr>
            <w:r w:rsidRPr="000F3A1A">
              <w:rPr>
                <w:sz w:val="24"/>
              </w:rPr>
              <w:t>ОК 5</w:t>
            </w:r>
          </w:p>
        </w:tc>
        <w:tc>
          <w:tcPr>
            <w:tcW w:w="4159" w:type="dxa"/>
          </w:tcPr>
          <w:p w14:paraId="5B18ED88" w14:textId="77777777" w:rsidR="00D41403" w:rsidRPr="000F3A1A" w:rsidRDefault="00D41403" w:rsidP="00C40094">
            <w:pPr>
              <w:pStyle w:val="TableParagraph"/>
              <w:tabs>
                <w:tab w:val="left" w:pos="3274"/>
              </w:tabs>
              <w:ind w:left="110" w:right="87"/>
              <w:rPr>
                <w:sz w:val="24"/>
              </w:rPr>
            </w:pPr>
            <w:proofErr w:type="spellStart"/>
            <w:r w:rsidRPr="000F3A1A">
              <w:rPr>
                <w:sz w:val="24"/>
              </w:rPr>
              <w:t>Уо</w:t>
            </w:r>
            <w:proofErr w:type="spellEnd"/>
            <w:r w:rsidRPr="000F3A1A">
              <w:rPr>
                <w:sz w:val="24"/>
              </w:rPr>
              <w:t xml:space="preserve"> 05.01 грамотно излагать свои мысли </w:t>
            </w:r>
          </w:p>
          <w:p w14:paraId="665D531F" w14:textId="77777777" w:rsidR="00D41403" w:rsidRPr="000F3A1A" w:rsidRDefault="00D41403" w:rsidP="00C40094">
            <w:pPr>
              <w:pStyle w:val="TableParagraph"/>
              <w:tabs>
                <w:tab w:val="left" w:pos="3274"/>
              </w:tabs>
              <w:ind w:left="110" w:right="87"/>
              <w:rPr>
                <w:sz w:val="24"/>
              </w:rPr>
            </w:pPr>
            <w:r w:rsidRPr="000F3A1A">
              <w:rPr>
                <w:sz w:val="24"/>
              </w:rPr>
              <w:t>и оформлять документы по профессиональной тематике на государственном языке, проявлять толерантность в рабочем коллективе</w:t>
            </w:r>
          </w:p>
        </w:tc>
        <w:tc>
          <w:tcPr>
            <w:tcW w:w="3635" w:type="dxa"/>
          </w:tcPr>
          <w:p w14:paraId="254AA880" w14:textId="77777777" w:rsidR="00D41403" w:rsidRPr="000F3A1A" w:rsidRDefault="00D41403" w:rsidP="00C40094">
            <w:pPr>
              <w:pStyle w:val="TableParagraph"/>
              <w:tabs>
                <w:tab w:val="left" w:pos="1546"/>
                <w:tab w:val="left" w:pos="2468"/>
                <w:tab w:val="left" w:pos="3087"/>
                <w:tab w:val="left" w:pos="4268"/>
              </w:tabs>
              <w:ind w:right="94"/>
              <w:rPr>
                <w:sz w:val="24"/>
              </w:rPr>
            </w:pPr>
            <w:proofErr w:type="spellStart"/>
            <w:r w:rsidRPr="000F3A1A">
              <w:rPr>
                <w:sz w:val="24"/>
              </w:rPr>
              <w:t>Зо</w:t>
            </w:r>
            <w:proofErr w:type="spellEnd"/>
            <w:r w:rsidRPr="000F3A1A">
              <w:rPr>
                <w:sz w:val="24"/>
              </w:rPr>
              <w:t xml:space="preserve"> 05.01 особенности социального и культурного контекста; </w:t>
            </w:r>
          </w:p>
          <w:p w14:paraId="3C2F00FB" w14:textId="77777777" w:rsidR="00D41403" w:rsidRPr="000F3A1A" w:rsidRDefault="00D41403" w:rsidP="00C40094">
            <w:pPr>
              <w:pStyle w:val="TableParagraph"/>
              <w:tabs>
                <w:tab w:val="left" w:pos="1546"/>
                <w:tab w:val="left" w:pos="2468"/>
                <w:tab w:val="left" w:pos="3087"/>
                <w:tab w:val="left" w:pos="4268"/>
              </w:tabs>
              <w:ind w:right="94"/>
              <w:rPr>
                <w:sz w:val="24"/>
              </w:rPr>
            </w:pPr>
            <w:proofErr w:type="spellStart"/>
            <w:r w:rsidRPr="000F3A1A">
              <w:rPr>
                <w:sz w:val="24"/>
              </w:rPr>
              <w:t>Зо</w:t>
            </w:r>
            <w:proofErr w:type="spellEnd"/>
            <w:r w:rsidRPr="000F3A1A">
              <w:rPr>
                <w:sz w:val="24"/>
              </w:rPr>
              <w:t xml:space="preserve"> 05.02</w:t>
            </w:r>
            <w:r w:rsidRPr="000F3A1A">
              <w:rPr>
                <w:sz w:val="24"/>
              </w:rPr>
              <w:tab/>
              <w:t xml:space="preserve">правила оформления документов </w:t>
            </w:r>
          </w:p>
          <w:p w14:paraId="724565C9" w14:textId="77777777" w:rsidR="00D41403" w:rsidRPr="000F3A1A" w:rsidRDefault="00D41403" w:rsidP="00C40094">
            <w:pPr>
              <w:pStyle w:val="TableParagraph"/>
              <w:tabs>
                <w:tab w:val="left" w:pos="1546"/>
                <w:tab w:val="left" w:pos="2468"/>
                <w:tab w:val="left" w:pos="3087"/>
                <w:tab w:val="left" w:pos="4268"/>
              </w:tabs>
              <w:ind w:right="94"/>
              <w:rPr>
                <w:sz w:val="24"/>
              </w:rPr>
            </w:pPr>
            <w:r w:rsidRPr="000F3A1A">
              <w:rPr>
                <w:sz w:val="24"/>
              </w:rPr>
              <w:t>и построения устных сообщений</w:t>
            </w:r>
          </w:p>
        </w:tc>
      </w:tr>
      <w:tr w:rsidR="000F3A1A" w:rsidRPr="000F3A1A" w14:paraId="682D7C9A" w14:textId="77777777" w:rsidTr="00C40094">
        <w:trPr>
          <w:trHeight w:val="212"/>
        </w:trPr>
        <w:tc>
          <w:tcPr>
            <w:tcW w:w="1454" w:type="dxa"/>
          </w:tcPr>
          <w:p w14:paraId="2F754BBC" w14:textId="77777777" w:rsidR="00D41403" w:rsidRPr="000F3A1A" w:rsidRDefault="00D41403" w:rsidP="00C40094">
            <w:pPr>
              <w:pStyle w:val="TableParagraph"/>
              <w:spacing w:line="265" w:lineRule="exact"/>
              <w:ind w:left="240"/>
              <w:rPr>
                <w:sz w:val="24"/>
              </w:rPr>
            </w:pPr>
            <w:r w:rsidRPr="000F3A1A">
              <w:rPr>
                <w:sz w:val="24"/>
              </w:rPr>
              <w:t>ОК 6</w:t>
            </w:r>
          </w:p>
        </w:tc>
        <w:tc>
          <w:tcPr>
            <w:tcW w:w="4159" w:type="dxa"/>
          </w:tcPr>
          <w:p w14:paraId="41E73028" w14:textId="77777777" w:rsidR="00D41403" w:rsidRPr="000F3A1A" w:rsidRDefault="00D41403" w:rsidP="00C40094">
            <w:pPr>
              <w:suppressAutoHyphens/>
              <w:spacing w:after="0" w:line="240" w:lineRule="auto"/>
              <w:jc w:val="both"/>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06.01</w:t>
            </w:r>
            <w:r w:rsidRPr="000F3A1A">
              <w:rPr>
                <w:rFonts w:ascii="Times New Roman" w:hAnsi="Times New Roman" w:cs="Times New Roman"/>
                <w:sz w:val="24"/>
                <w:szCs w:val="24"/>
              </w:rPr>
              <w:tab/>
              <w:t xml:space="preserve">описывать значимость своей специальности; </w:t>
            </w:r>
          </w:p>
          <w:p w14:paraId="5D2F4599" w14:textId="77777777" w:rsidR="00D41403" w:rsidRPr="000F3A1A" w:rsidRDefault="00D41403" w:rsidP="00C40094">
            <w:pPr>
              <w:suppressAutoHyphens/>
              <w:spacing w:after="0" w:line="240" w:lineRule="auto"/>
              <w:jc w:val="both"/>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06.02</w:t>
            </w:r>
            <w:r w:rsidRPr="000F3A1A">
              <w:rPr>
                <w:rFonts w:ascii="Times New Roman" w:hAnsi="Times New Roman" w:cs="Times New Roman"/>
                <w:sz w:val="24"/>
                <w:szCs w:val="24"/>
              </w:rPr>
              <w:tab/>
              <w:t>применять стандарты антикоррупционного поведения</w:t>
            </w:r>
          </w:p>
        </w:tc>
        <w:tc>
          <w:tcPr>
            <w:tcW w:w="3635" w:type="dxa"/>
          </w:tcPr>
          <w:p w14:paraId="798DDAF7" w14:textId="77777777" w:rsidR="00D41403" w:rsidRPr="000F3A1A" w:rsidRDefault="00D41403" w:rsidP="00C40094">
            <w:pPr>
              <w:suppressAutoHyphens/>
              <w:spacing w:after="0" w:line="240" w:lineRule="auto"/>
              <w:jc w:val="both"/>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06.01</w:t>
            </w:r>
            <w:r w:rsidRPr="000F3A1A">
              <w:rPr>
                <w:rFonts w:ascii="Times New Roman" w:hAnsi="Times New Roman" w:cs="Times New Roman"/>
                <w:sz w:val="24"/>
                <w:szCs w:val="24"/>
              </w:rPr>
              <w:tab/>
              <w:t xml:space="preserve">сущность гражданско-патриотической позиции, общечеловеческих ценностей; </w:t>
            </w:r>
          </w:p>
          <w:p w14:paraId="52163482" w14:textId="77777777" w:rsidR="00D41403" w:rsidRPr="000F3A1A" w:rsidRDefault="00D41403" w:rsidP="00C40094">
            <w:pPr>
              <w:suppressAutoHyphens/>
              <w:spacing w:after="0" w:line="240" w:lineRule="auto"/>
              <w:jc w:val="both"/>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06.02</w:t>
            </w:r>
            <w:r w:rsidRPr="000F3A1A">
              <w:rPr>
                <w:rFonts w:ascii="Times New Roman" w:hAnsi="Times New Roman" w:cs="Times New Roman"/>
                <w:sz w:val="24"/>
                <w:szCs w:val="24"/>
              </w:rPr>
              <w:tab/>
              <w:t>значимость профессиональной деятельности по профессии (специальности);</w:t>
            </w:r>
          </w:p>
          <w:p w14:paraId="38E945F4" w14:textId="77777777" w:rsidR="00D41403" w:rsidRPr="000F3A1A" w:rsidRDefault="00D41403" w:rsidP="00C40094">
            <w:pPr>
              <w:suppressAutoHyphens/>
              <w:spacing w:after="0" w:line="240" w:lineRule="auto"/>
              <w:jc w:val="both"/>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06.03</w:t>
            </w:r>
            <w:r w:rsidRPr="000F3A1A">
              <w:rPr>
                <w:rFonts w:ascii="Times New Roman" w:hAnsi="Times New Roman" w:cs="Times New Roman"/>
                <w:sz w:val="24"/>
                <w:szCs w:val="24"/>
              </w:rPr>
              <w:tab/>
              <w:t>стандарты антикоррупционного поведения и последствия его нарушения</w:t>
            </w:r>
          </w:p>
        </w:tc>
      </w:tr>
      <w:tr w:rsidR="000F3A1A" w:rsidRPr="000F3A1A" w14:paraId="4D8AE861" w14:textId="77777777" w:rsidTr="00C40094">
        <w:trPr>
          <w:trHeight w:val="212"/>
        </w:trPr>
        <w:tc>
          <w:tcPr>
            <w:tcW w:w="1454" w:type="dxa"/>
          </w:tcPr>
          <w:p w14:paraId="34120D6B" w14:textId="77777777" w:rsidR="00D41403" w:rsidRPr="000F3A1A" w:rsidRDefault="00D41403" w:rsidP="00C40094">
            <w:pPr>
              <w:pStyle w:val="TableParagraph"/>
              <w:spacing w:line="265" w:lineRule="exact"/>
              <w:ind w:left="240"/>
              <w:rPr>
                <w:sz w:val="24"/>
              </w:rPr>
            </w:pPr>
            <w:r w:rsidRPr="000F3A1A">
              <w:rPr>
                <w:sz w:val="24"/>
              </w:rPr>
              <w:t>ОК 7</w:t>
            </w:r>
          </w:p>
        </w:tc>
        <w:tc>
          <w:tcPr>
            <w:tcW w:w="4159" w:type="dxa"/>
          </w:tcPr>
          <w:p w14:paraId="339983CF" w14:textId="77777777" w:rsidR="00D41403" w:rsidRPr="000F3A1A" w:rsidRDefault="00D41403" w:rsidP="00C40094">
            <w:pPr>
              <w:suppressAutoHyphens/>
              <w:spacing w:after="0" w:line="240" w:lineRule="auto"/>
              <w:jc w:val="both"/>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07.01 соблюдать нормы экологической безопасности;</w:t>
            </w:r>
          </w:p>
          <w:p w14:paraId="2362700C" w14:textId="77777777" w:rsidR="00D41403" w:rsidRPr="000F3A1A" w:rsidRDefault="00D41403" w:rsidP="00C40094">
            <w:pPr>
              <w:suppressAutoHyphens/>
              <w:spacing w:after="0" w:line="240" w:lineRule="auto"/>
              <w:jc w:val="both"/>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07.02 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w:t>
            </w:r>
          </w:p>
          <w:p w14:paraId="127139A7" w14:textId="77777777" w:rsidR="00D41403" w:rsidRPr="000F3A1A" w:rsidRDefault="00D41403" w:rsidP="00C40094">
            <w:pPr>
              <w:suppressAutoHyphens/>
              <w:spacing w:after="0" w:line="240" w:lineRule="auto"/>
              <w:jc w:val="both"/>
              <w:rPr>
                <w:rFonts w:ascii="Times New Roman" w:hAnsi="Times New Roman" w:cs="Times New Roman"/>
                <w:sz w:val="24"/>
                <w:szCs w:val="24"/>
              </w:rPr>
            </w:pPr>
            <w:proofErr w:type="spellStart"/>
            <w:r w:rsidRPr="000F3A1A">
              <w:rPr>
                <w:rFonts w:ascii="Times New Roman" w:hAnsi="Times New Roman" w:cs="Times New Roman"/>
                <w:sz w:val="24"/>
                <w:szCs w:val="24"/>
              </w:rPr>
              <w:lastRenderedPageBreak/>
              <w:t>Уо</w:t>
            </w:r>
            <w:proofErr w:type="spellEnd"/>
            <w:r w:rsidRPr="000F3A1A">
              <w:rPr>
                <w:rFonts w:ascii="Times New Roman" w:hAnsi="Times New Roman" w:cs="Times New Roman"/>
                <w:sz w:val="24"/>
                <w:szCs w:val="24"/>
              </w:rPr>
              <w:t xml:space="preserve"> 07.03 организовывать профессиональную деятельность с учетом знаний об изменении климатических условий региона</w:t>
            </w:r>
          </w:p>
        </w:tc>
        <w:tc>
          <w:tcPr>
            <w:tcW w:w="3635" w:type="dxa"/>
          </w:tcPr>
          <w:p w14:paraId="1CBD857A" w14:textId="77777777" w:rsidR="00D41403" w:rsidRPr="000F3A1A" w:rsidRDefault="00D41403" w:rsidP="00C40094">
            <w:pPr>
              <w:suppressAutoHyphens/>
              <w:spacing w:after="0" w:line="240" w:lineRule="auto"/>
              <w:jc w:val="both"/>
              <w:rPr>
                <w:rFonts w:ascii="Times New Roman" w:hAnsi="Times New Roman" w:cs="Times New Roman"/>
                <w:sz w:val="24"/>
                <w:szCs w:val="24"/>
              </w:rPr>
            </w:pPr>
            <w:proofErr w:type="spellStart"/>
            <w:r w:rsidRPr="000F3A1A">
              <w:rPr>
                <w:rFonts w:ascii="Times New Roman" w:hAnsi="Times New Roman" w:cs="Times New Roman"/>
                <w:sz w:val="24"/>
                <w:szCs w:val="24"/>
              </w:rPr>
              <w:lastRenderedPageBreak/>
              <w:t>Зо</w:t>
            </w:r>
            <w:proofErr w:type="spellEnd"/>
            <w:r w:rsidRPr="000F3A1A">
              <w:rPr>
                <w:rFonts w:ascii="Times New Roman" w:hAnsi="Times New Roman" w:cs="Times New Roman"/>
                <w:sz w:val="24"/>
                <w:szCs w:val="24"/>
              </w:rPr>
              <w:t xml:space="preserve"> 07.01</w:t>
            </w:r>
            <w:r w:rsidRPr="000F3A1A">
              <w:rPr>
                <w:rFonts w:ascii="Times New Roman" w:hAnsi="Times New Roman" w:cs="Times New Roman"/>
                <w:sz w:val="24"/>
                <w:szCs w:val="24"/>
              </w:rPr>
              <w:tab/>
              <w:t xml:space="preserve">правила экологической безопасности при ведении профессиональной деятельности; </w:t>
            </w:r>
          </w:p>
          <w:p w14:paraId="2DB64993" w14:textId="77777777" w:rsidR="00D41403" w:rsidRPr="000F3A1A" w:rsidRDefault="00D41403" w:rsidP="00C40094">
            <w:pPr>
              <w:suppressAutoHyphens/>
              <w:spacing w:after="0" w:line="240" w:lineRule="auto"/>
              <w:jc w:val="both"/>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07.02</w:t>
            </w:r>
            <w:r w:rsidRPr="000F3A1A">
              <w:rPr>
                <w:rFonts w:ascii="Times New Roman" w:hAnsi="Times New Roman" w:cs="Times New Roman"/>
                <w:sz w:val="24"/>
                <w:szCs w:val="24"/>
              </w:rPr>
              <w:tab/>
              <w:t>основные ресурсы, задействованные в профессиональной деятельности;</w:t>
            </w:r>
          </w:p>
          <w:p w14:paraId="45316558" w14:textId="77777777" w:rsidR="00D41403" w:rsidRPr="000F3A1A" w:rsidRDefault="00D41403" w:rsidP="00C40094">
            <w:pPr>
              <w:suppressAutoHyphens/>
              <w:spacing w:after="0" w:line="240" w:lineRule="auto"/>
              <w:jc w:val="both"/>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07.03</w:t>
            </w:r>
            <w:r w:rsidRPr="000F3A1A">
              <w:rPr>
                <w:rFonts w:ascii="Times New Roman" w:hAnsi="Times New Roman" w:cs="Times New Roman"/>
                <w:sz w:val="24"/>
                <w:szCs w:val="24"/>
              </w:rPr>
              <w:tab/>
              <w:t xml:space="preserve">пути обеспечения </w:t>
            </w:r>
            <w:r w:rsidRPr="000F3A1A">
              <w:rPr>
                <w:rFonts w:ascii="Times New Roman" w:hAnsi="Times New Roman" w:cs="Times New Roman"/>
                <w:sz w:val="24"/>
                <w:szCs w:val="24"/>
              </w:rPr>
              <w:lastRenderedPageBreak/>
              <w:t>ресурсосбережения;</w:t>
            </w:r>
          </w:p>
          <w:p w14:paraId="1309ABC0" w14:textId="77777777" w:rsidR="00D41403" w:rsidRPr="000F3A1A" w:rsidRDefault="00D41403" w:rsidP="00C40094">
            <w:pPr>
              <w:suppressAutoHyphens/>
              <w:spacing w:after="0" w:line="240" w:lineRule="auto"/>
              <w:jc w:val="both"/>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07.04</w:t>
            </w:r>
            <w:r w:rsidRPr="000F3A1A">
              <w:rPr>
                <w:rFonts w:ascii="Times New Roman" w:hAnsi="Times New Roman" w:cs="Times New Roman"/>
                <w:sz w:val="24"/>
                <w:szCs w:val="24"/>
              </w:rPr>
              <w:tab/>
              <w:t>принципы бережливого производства;</w:t>
            </w:r>
          </w:p>
          <w:p w14:paraId="750EA2DD" w14:textId="77777777" w:rsidR="00D41403" w:rsidRPr="000F3A1A" w:rsidRDefault="00D41403" w:rsidP="00C40094">
            <w:pPr>
              <w:suppressAutoHyphens/>
              <w:spacing w:after="0" w:line="240" w:lineRule="auto"/>
              <w:jc w:val="both"/>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07.05</w:t>
            </w:r>
            <w:r w:rsidRPr="000F3A1A">
              <w:rPr>
                <w:rFonts w:ascii="Times New Roman" w:hAnsi="Times New Roman" w:cs="Times New Roman"/>
                <w:sz w:val="24"/>
                <w:szCs w:val="24"/>
              </w:rPr>
              <w:tab/>
              <w:t>основные направления изменения климатических условий региона</w:t>
            </w:r>
          </w:p>
        </w:tc>
      </w:tr>
      <w:tr w:rsidR="00D41403" w:rsidRPr="000F3A1A" w14:paraId="5EB2E9FD" w14:textId="77777777" w:rsidTr="00C40094">
        <w:trPr>
          <w:trHeight w:val="212"/>
        </w:trPr>
        <w:tc>
          <w:tcPr>
            <w:tcW w:w="1454" w:type="dxa"/>
          </w:tcPr>
          <w:p w14:paraId="6501A0E3" w14:textId="77777777" w:rsidR="00D41403" w:rsidRPr="000F3A1A" w:rsidRDefault="00D41403" w:rsidP="00C40094">
            <w:pPr>
              <w:pStyle w:val="TableParagraph"/>
              <w:spacing w:line="265" w:lineRule="exact"/>
              <w:ind w:left="240"/>
              <w:rPr>
                <w:sz w:val="24"/>
              </w:rPr>
            </w:pPr>
            <w:r w:rsidRPr="000F3A1A">
              <w:rPr>
                <w:sz w:val="24"/>
              </w:rPr>
              <w:lastRenderedPageBreak/>
              <w:t>ОК 9</w:t>
            </w:r>
          </w:p>
        </w:tc>
        <w:tc>
          <w:tcPr>
            <w:tcW w:w="4159" w:type="dxa"/>
          </w:tcPr>
          <w:p w14:paraId="0A860188" w14:textId="77777777" w:rsidR="00D41403" w:rsidRPr="000F3A1A" w:rsidRDefault="00D41403" w:rsidP="00C40094">
            <w:pPr>
              <w:suppressAutoHyphens/>
              <w:spacing w:after="0" w:line="240" w:lineRule="auto"/>
              <w:jc w:val="both"/>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09.01</w:t>
            </w:r>
            <w:r w:rsidRPr="000F3A1A">
              <w:rPr>
                <w:rFonts w:ascii="Times New Roman" w:hAnsi="Times New Roman" w:cs="Times New Roman"/>
                <w:sz w:val="24"/>
                <w:szCs w:val="24"/>
              </w:rPr>
              <w:tab/>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51F56272" w14:textId="77777777" w:rsidR="00D41403" w:rsidRPr="000F3A1A" w:rsidRDefault="00D41403" w:rsidP="00C40094">
            <w:pPr>
              <w:suppressAutoHyphens/>
              <w:spacing w:after="0" w:line="240" w:lineRule="auto"/>
              <w:jc w:val="both"/>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09.02</w:t>
            </w:r>
            <w:r w:rsidRPr="000F3A1A">
              <w:rPr>
                <w:rFonts w:ascii="Times New Roman" w:hAnsi="Times New Roman" w:cs="Times New Roman"/>
                <w:sz w:val="24"/>
                <w:szCs w:val="24"/>
              </w:rPr>
              <w:tab/>
              <w:t xml:space="preserve">участвовать в диалогах на знакомые общие и профессиональные темы; </w:t>
            </w:r>
          </w:p>
          <w:p w14:paraId="4DCE976A" w14:textId="77777777" w:rsidR="00D41403" w:rsidRPr="000F3A1A" w:rsidRDefault="00D41403" w:rsidP="00C40094">
            <w:pPr>
              <w:suppressAutoHyphens/>
              <w:spacing w:after="0" w:line="240" w:lineRule="auto"/>
              <w:jc w:val="both"/>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09.03</w:t>
            </w:r>
            <w:r w:rsidRPr="000F3A1A">
              <w:rPr>
                <w:rFonts w:ascii="Times New Roman" w:hAnsi="Times New Roman" w:cs="Times New Roman"/>
                <w:sz w:val="24"/>
                <w:szCs w:val="24"/>
              </w:rPr>
              <w:tab/>
              <w:t xml:space="preserve">строить простые высказывания о себе и о своей профессиональной деятельности; </w:t>
            </w:r>
          </w:p>
          <w:p w14:paraId="09939BD9" w14:textId="77777777" w:rsidR="00D41403" w:rsidRPr="000F3A1A" w:rsidRDefault="00D41403" w:rsidP="00C40094">
            <w:pPr>
              <w:suppressAutoHyphens/>
              <w:spacing w:after="0" w:line="240" w:lineRule="auto"/>
              <w:jc w:val="both"/>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09.04</w:t>
            </w:r>
            <w:r w:rsidRPr="000F3A1A">
              <w:rPr>
                <w:rFonts w:ascii="Times New Roman" w:hAnsi="Times New Roman" w:cs="Times New Roman"/>
                <w:sz w:val="24"/>
                <w:szCs w:val="24"/>
              </w:rPr>
              <w:tab/>
              <w:t xml:space="preserve">кратко обосновывать и объяснять свои действия (текущие и планируемые); </w:t>
            </w:r>
          </w:p>
          <w:p w14:paraId="7ECE7B3E" w14:textId="77777777" w:rsidR="00D41403" w:rsidRPr="000F3A1A" w:rsidRDefault="00D41403" w:rsidP="00C40094">
            <w:pPr>
              <w:suppressAutoHyphens/>
              <w:spacing w:after="0" w:line="240" w:lineRule="auto"/>
              <w:jc w:val="both"/>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09.05</w:t>
            </w:r>
            <w:r w:rsidRPr="000F3A1A">
              <w:rPr>
                <w:rFonts w:ascii="Times New Roman" w:hAnsi="Times New Roman" w:cs="Times New Roman"/>
                <w:sz w:val="24"/>
                <w:szCs w:val="24"/>
              </w:rPr>
              <w:tab/>
              <w:t>писать простые связные сообщения на знакомые или интересующие профессиональные темы.</w:t>
            </w:r>
          </w:p>
        </w:tc>
        <w:tc>
          <w:tcPr>
            <w:tcW w:w="3635" w:type="dxa"/>
          </w:tcPr>
          <w:p w14:paraId="525AE831" w14:textId="77777777" w:rsidR="00D41403" w:rsidRPr="000F3A1A" w:rsidRDefault="00D41403" w:rsidP="00C40094">
            <w:pPr>
              <w:spacing w:after="0" w:line="240" w:lineRule="auto"/>
              <w:jc w:val="both"/>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09.01</w:t>
            </w:r>
            <w:r w:rsidRPr="000F3A1A">
              <w:rPr>
                <w:rFonts w:ascii="Times New Roman" w:hAnsi="Times New Roman" w:cs="Times New Roman"/>
                <w:sz w:val="24"/>
                <w:szCs w:val="24"/>
              </w:rPr>
              <w:tab/>
              <w:t>правила построения простых и сложных предложений на профессиональные темы;</w:t>
            </w:r>
          </w:p>
          <w:p w14:paraId="048A8495" w14:textId="77777777" w:rsidR="00D41403" w:rsidRPr="000F3A1A" w:rsidRDefault="00D41403" w:rsidP="00C40094">
            <w:pPr>
              <w:spacing w:after="0" w:line="240" w:lineRule="auto"/>
              <w:jc w:val="both"/>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09.02</w:t>
            </w:r>
            <w:r w:rsidRPr="000F3A1A">
              <w:rPr>
                <w:rFonts w:ascii="Times New Roman" w:hAnsi="Times New Roman" w:cs="Times New Roman"/>
                <w:sz w:val="24"/>
                <w:szCs w:val="24"/>
              </w:rPr>
              <w:tab/>
              <w:t xml:space="preserve">основные общеупотребительные глаголы (бытовая </w:t>
            </w:r>
          </w:p>
          <w:p w14:paraId="510D075E" w14:textId="77777777" w:rsidR="00D41403" w:rsidRPr="000F3A1A" w:rsidRDefault="00D41403" w:rsidP="00C40094">
            <w:pPr>
              <w:spacing w:after="0" w:line="240" w:lineRule="auto"/>
              <w:jc w:val="both"/>
              <w:rPr>
                <w:rFonts w:ascii="Times New Roman" w:hAnsi="Times New Roman" w:cs="Times New Roman"/>
                <w:sz w:val="24"/>
                <w:szCs w:val="24"/>
              </w:rPr>
            </w:pPr>
            <w:r w:rsidRPr="000F3A1A">
              <w:rPr>
                <w:rFonts w:ascii="Times New Roman" w:hAnsi="Times New Roman" w:cs="Times New Roman"/>
                <w:sz w:val="24"/>
                <w:szCs w:val="24"/>
              </w:rPr>
              <w:t>и профессиональная лексика);</w:t>
            </w:r>
          </w:p>
          <w:p w14:paraId="7BE086AC" w14:textId="77777777" w:rsidR="00D41403" w:rsidRPr="000F3A1A" w:rsidRDefault="00D41403" w:rsidP="00C40094">
            <w:pPr>
              <w:spacing w:after="0" w:line="240" w:lineRule="auto"/>
              <w:jc w:val="both"/>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09.03</w:t>
            </w:r>
            <w:r w:rsidRPr="000F3A1A">
              <w:rPr>
                <w:rFonts w:ascii="Times New Roman" w:hAnsi="Times New Roman" w:cs="Times New Roman"/>
                <w:sz w:val="24"/>
                <w:szCs w:val="24"/>
              </w:rPr>
              <w:tab/>
              <w:t>лексический минимум, относящийся к описанию предметов, средств и процессов профессиональной деятельности;</w:t>
            </w:r>
          </w:p>
          <w:p w14:paraId="6F9B7968" w14:textId="77777777" w:rsidR="00D41403" w:rsidRPr="000F3A1A" w:rsidRDefault="00D41403" w:rsidP="00C40094">
            <w:pPr>
              <w:spacing w:after="0" w:line="240" w:lineRule="auto"/>
              <w:jc w:val="both"/>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09.04</w:t>
            </w:r>
            <w:r w:rsidRPr="000F3A1A">
              <w:rPr>
                <w:rFonts w:ascii="Times New Roman" w:hAnsi="Times New Roman" w:cs="Times New Roman"/>
                <w:sz w:val="24"/>
                <w:szCs w:val="24"/>
              </w:rPr>
              <w:tab/>
              <w:t>особенности произношения;</w:t>
            </w:r>
          </w:p>
          <w:p w14:paraId="3A8D6D9D" w14:textId="77777777" w:rsidR="00D41403" w:rsidRPr="000F3A1A" w:rsidRDefault="00D41403" w:rsidP="00C40094">
            <w:pPr>
              <w:spacing w:after="0" w:line="240" w:lineRule="auto"/>
              <w:jc w:val="both"/>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09.05</w:t>
            </w:r>
            <w:r w:rsidRPr="000F3A1A">
              <w:rPr>
                <w:rFonts w:ascii="Times New Roman" w:hAnsi="Times New Roman" w:cs="Times New Roman"/>
                <w:sz w:val="24"/>
                <w:szCs w:val="24"/>
              </w:rPr>
              <w:tab/>
              <w:t>правила чтения текстов профессиональной направленности.</w:t>
            </w:r>
          </w:p>
        </w:tc>
      </w:tr>
    </w:tbl>
    <w:p w14:paraId="10C77378" w14:textId="77777777" w:rsidR="00D41403" w:rsidRPr="000F3A1A" w:rsidRDefault="00D41403" w:rsidP="00D41403">
      <w:pPr>
        <w:suppressAutoHyphens/>
        <w:spacing w:after="240" w:line="240" w:lineRule="auto"/>
        <w:ind w:firstLine="709"/>
        <w:rPr>
          <w:rFonts w:ascii="Times New Roman" w:hAnsi="Times New Roman" w:cs="Times New Roman"/>
          <w:b/>
        </w:rPr>
      </w:pPr>
    </w:p>
    <w:p w14:paraId="4EA56CED" w14:textId="77777777" w:rsidR="00D41403" w:rsidRPr="000F3A1A" w:rsidRDefault="00D41403" w:rsidP="00D41403">
      <w:pPr>
        <w:suppressAutoHyphens/>
        <w:spacing w:after="240" w:line="240" w:lineRule="auto"/>
        <w:jc w:val="center"/>
        <w:rPr>
          <w:rFonts w:ascii="Times New Roman" w:hAnsi="Times New Roman" w:cs="Times New Roman"/>
          <w:b/>
          <w:sz w:val="24"/>
          <w:szCs w:val="24"/>
        </w:rPr>
      </w:pPr>
      <w:r w:rsidRPr="000F3A1A">
        <w:rPr>
          <w:rFonts w:ascii="Times New Roman" w:hAnsi="Times New Roman" w:cs="Times New Roman"/>
          <w:b/>
          <w:sz w:val="24"/>
          <w:szCs w:val="24"/>
        </w:rPr>
        <w:t>2. СТРУКТУРА И СОДЕРЖАНИЕ УЧЕБНОЙ ДИСЦИПЛИНЫ</w:t>
      </w:r>
    </w:p>
    <w:p w14:paraId="3B50B1FD" w14:textId="77777777" w:rsidR="00D41403" w:rsidRPr="000F3A1A" w:rsidRDefault="00D41403" w:rsidP="00D41403">
      <w:pPr>
        <w:suppressAutoHyphens/>
        <w:spacing w:after="240" w:line="240" w:lineRule="auto"/>
        <w:ind w:firstLine="709"/>
        <w:rPr>
          <w:rFonts w:ascii="Times New Roman" w:hAnsi="Times New Roman" w:cs="Times New Roman"/>
          <w:b/>
          <w:sz w:val="24"/>
          <w:szCs w:val="24"/>
        </w:rPr>
      </w:pPr>
      <w:r w:rsidRPr="000F3A1A">
        <w:rPr>
          <w:rFonts w:ascii="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0F3A1A" w:rsidRPr="000F3A1A" w14:paraId="3A844E60" w14:textId="77777777" w:rsidTr="00C40094">
        <w:trPr>
          <w:trHeight w:val="490"/>
        </w:trPr>
        <w:tc>
          <w:tcPr>
            <w:tcW w:w="3685" w:type="pct"/>
            <w:vAlign w:val="center"/>
          </w:tcPr>
          <w:p w14:paraId="21C91459" w14:textId="77777777" w:rsidR="00D41403" w:rsidRPr="000F3A1A" w:rsidRDefault="00D41403" w:rsidP="00C40094">
            <w:pPr>
              <w:suppressAutoHyphens/>
              <w:rPr>
                <w:rFonts w:ascii="Times New Roman" w:hAnsi="Times New Roman" w:cs="Times New Roman"/>
                <w:b/>
              </w:rPr>
            </w:pPr>
            <w:r w:rsidRPr="000F3A1A">
              <w:rPr>
                <w:rFonts w:ascii="Times New Roman" w:hAnsi="Times New Roman" w:cs="Times New Roman"/>
                <w:b/>
              </w:rPr>
              <w:t>Вид учебной работы</w:t>
            </w:r>
          </w:p>
        </w:tc>
        <w:tc>
          <w:tcPr>
            <w:tcW w:w="1315" w:type="pct"/>
            <w:vAlign w:val="center"/>
          </w:tcPr>
          <w:p w14:paraId="3A1E6137" w14:textId="77777777" w:rsidR="00D41403" w:rsidRPr="000F3A1A" w:rsidRDefault="00D41403" w:rsidP="00C40094">
            <w:pPr>
              <w:suppressAutoHyphens/>
              <w:rPr>
                <w:rFonts w:ascii="Times New Roman" w:hAnsi="Times New Roman" w:cs="Times New Roman"/>
                <w:b/>
                <w:iCs/>
              </w:rPr>
            </w:pPr>
            <w:r w:rsidRPr="000F3A1A">
              <w:rPr>
                <w:rFonts w:ascii="Times New Roman" w:hAnsi="Times New Roman" w:cs="Times New Roman"/>
                <w:b/>
                <w:iCs/>
              </w:rPr>
              <w:t>Объем в часах</w:t>
            </w:r>
          </w:p>
        </w:tc>
      </w:tr>
      <w:tr w:rsidR="000F3A1A" w:rsidRPr="000F3A1A" w14:paraId="027A0245" w14:textId="77777777" w:rsidTr="00C40094">
        <w:trPr>
          <w:trHeight w:val="490"/>
        </w:trPr>
        <w:tc>
          <w:tcPr>
            <w:tcW w:w="3685" w:type="pct"/>
            <w:vAlign w:val="center"/>
          </w:tcPr>
          <w:p w14:paraId="00BF9916" w14:textId="77777777" w:rsidR="00D41403" w:rsidRPr="000F3A1A" w:rsidRDefault="00D41403" w:rsidP="00C40094">
            <w:pPr>
              <w:suppressAutoHyphens/>
              <w:spacing w:after="0"/>
              <w:rPr>
                <w:rFonts w:ascii="Times New Roman" w:hAnsi="Times New Roman" w:cs="Times New Roman"/>
                <w:b/>
              </w:rPr>
            </w:pPr>
            <w:r w:rsidRPr="000F3A1A">
              <w:rPr>
                <w:rFonts w:ascii="Times New Roman" w:hAnsi="Times New Roman" w:cs="Times New Roman"/>
                <w:b/>
              </w:rPr>
              <w:t>Объем образовательной программы учебной дисциплины</w:t>
            </w:r>
          </w:p>
        </w:tc>
        <w:tc>
          <w:tcPr>
            <w:tcW w:w="1315" w:type="pct"/>
            <w:vAlign w:val="center"/>
          </w:tcPr>
          <w:p w14:paraId="51609D29" w14:textId="77777777" w:rsidR="00D41403" w:rsidRPr="000F3A1A" w:rsidRDefault="00D41403" w:rsidP="00C40094">
            <w:pPr>
              <w:suppressAutoHyphens/>
              <w:spacing w:after="0"/>
              <w:rPr>
                <w:rFonts w:ascii="Times New Roman" w:hAnsi="Times New Roman" w:cs="Times New Roman"/>
                <w:b/>
                <w:iCs/>
              </w:rPr>
            </w:pPr>
            <w:r w:rsidRPr="000F3A1A">
              <w:rPr>
                <w:rFonts w:ascii="Times New Roman" w:hAnsi="Times New Roman" w:cs="Times New Roman"/>
                <w:b/>
                <w:iCs/>
              </w:rPr>
              <w:t xml:space="preserve">180 </w:t>
            </w:r>
          </w:p>
        </w:tc>
      </w:tr>
      <w:tr w:rsidR="000F3A1A" w:rsidRPr="000F3A1A" w14:paraId="5FE0C3BE" w14:textId="77777777" w:rsidTr="00C40094">
        <w:trPr>
          <w:trHeight w:val="490"/>
        </w:trPr>
        <w:tc>
          <w:tcPr>
            <w:tcW w:w="3685" w:type="pct"/>
            <w:shd w:val="clear" w:color="auto" w:fill="auto"/>
            <w:vAlign w:val="center"/>
          </w:tcPr>
          <w:p w14:paraId="1DB5BDE0" w14:textId="77777777" w:rsidR="00D41403" w:rsidRPr="000F3A1A" w:rsidRDefault="00D41403" w:rsidP="00C40094">
            <w:pPr>
              <w:suppressAutoHyphens/>
              <w:spacing w:after="0"/>
              <w:rPr>
                <w:rFonts w:ascii="Times New Roman" w:hAnsi="Times New Roman" w:cs="Times New Roman"/>
                <w:b/>
              </w:rPr>
            </w:pPr>
            <w:r w:rsidRPr="000F3A1A">
              <w:rPr>
                <w:rFonts w:ascii="Times New Roman" w:hAnsi="Times New Roman" w:cs="Times New Roman"/>
                <w:b/>
              </w:rPr>
              <w:t>в т.ч. в форме практической подготовки</w:t>
            </w:r>
          </w:p>
        </w:tc>
        <w:tc>
          <w:tcPr>
            <w:tcW w:w="1315" w:type="pct"/>
            <w:shd w:val="clear" w:color="auto" w:fill="auto"/>
            <w:vAlign w:val="center"/>
          </w:tcPr>
          <w:p w14:paraId="604205AE" w14:textId="77777777" w:rsidR="00D41403" w:rsidRPr="000F3A1A" w:rsidRDefault="00D41403" w:rsidP="00C40094">
            <w:pPr>
              <w:suppressAutoHyphens/>
              <w:spacing w:after="0"/>
              <w:rPr>
                <w:rFonts w:ascii="Times New Roman" w:hAnsi="Times New Roman" w:cs="Times New Roman"/>
                <w:iCs/>
              </w:rPr>
            </w:pPr>
          </w:p>
        </w:tc>
      </w:tr>
      <w:tr w:rsidR="000F3A1A" w:rsidRPr="000F3A1A" w14:paraId="5333CDC5" w14:textId="77777777" w:rsidTr="00C40094">
        <w:trPr>
          <w:trHeight w:val="336"/>
        </w:trPr>
        <w:tc>
          <w:tcPr>
            <w:tcW w:w="5000" w:type="pct"/>
            <w:gridSpan w:val="2"/>
            <w:vAlign w:val="center"/>
          </w:tcPr>
          <w:p w14:paraId="4CC24091" w14:textId="77777777" w:rsidR="00D41403" w:rsidRPr="000F3A1A" w:rsidRDefault="00D41403" w:rsidP="00C40094">
            <w:pPr>
              <w:suppressAutoHyphens/>
              <w:spacing w:after="0"/>
              <w:rPr>
                <w:rFonts w:ascii="Times New Roman" w:hAnsi="Times New Roman" w:cs="Times New Roman"/>
                <w:iCs/>
              </w:rPr>
            </w:pPr>
            <w:r w:rsidRPr="000F3A1A">
              <w:rPr>
                <w:rFonts w:ascii="Times New Roman" w:hAnsi="Times New Roman" w:cs="Times New Roman"/>
              </w:rPr>
              <w:t>в т. ч.:</w:t>
            </w:r>
          </w:p>
        </w:tc>
      </w:tr>
      <w:tr w:rsidR="000F3A1A" w:rsidRPr="000F3A1A" w14:paraId="242F4FEE" w14:textId="77777777" w:rsidTr="00C40094">
        <w:trPr>
          <w:trHeight w:val="490"/>
        </w:trPr>
        <w:tc>
          <w:tcPr>
            <w:tcW w:w="3685" w:type="pct"/>
            <w:vAlign w:val="center"/>
          </w:tcPr>
          <w:p w14:paraId="0569E945" w14:textId="77777777" w:rsidR="00D41403" w:rsidRPr="000F3A1A" w:rsidRDefault="00D41403" w:rsidP="00C40094">
            <w:pPr>
              <w:suppressAutoHyphens/>
              <w:spacing w:after="0"/>
              <w:rPr>
                <w:rFonts w:ascii="Times New Roman" w:hAnsi="Times New Roman" w:cs="Times New Roman"/>
              </w:rPr>
            </w:pPr>
            <w:r w:rsidRPr="000F3A1A">
              <w:rPr>
                <w:rFonts w:ascii="Times New Roman" w:hAnsi="Times New Roman" w:cs="Times New Roman"/>
              </w:rPr>
              <w:t>теоретическое обучение</w:t>
            </w:r>
          </w:p>
        </w:tc>
        <w:tc>
          <w:tcPr>
            <w:tcW w:w="1315" w:type="pct"/>
            <w:vAlign w:val="center"/>
          </w:tcPr>
          <w:p w14:paraId="4B26A25B" w14:textId="77777777" w:rsidR="00D41403" w:rsidRPr="000F3A1A" w:rsidRDefault="00D41403" w:rsidP="00C40094">
            <w:pPr>
              <w:suppressAutoHyphens/>
              <w:spacing w:after="0"/>
              <w:rPr>
                <w:rFonts w:ascii="Times New Roman" w:hAnsi="Times New Roman" w:cs="Times New Roman"/>
                <w:iCs/>
              </w:rPr>
            </w:pPr>
          </w:p>
        </w:tc>
      </w:tr>
      <w:tr w:rsidR="000F3A1A" w:rsidRPr="000F3A1A" w14:paraId="3BD67B3C" w14:textId="77777777" w:rsidTr="00C40094">
        <w:trPr>
          <w:trHeight w:val="490"/>
        </w:trPr>
        <w:tc>
          <w:tcPr>
            <w:tcW w:w="3685" w:type="pct"/>
            <w:vAlign w:val="center"/>
          </w:tcPr>
          <w:p w14:paraId="461A3341" w14:textId="77777777" w:rsidR="00D41403" w:rsidRPr="000F3A1A" w:rsidRDefault="00D41403" w:rsidP="00C40094">
            <w:pPr>
              <w:suppressAutoHyphens/>
              <w:spacing w:after="0"/>
              <w:rPr>
                <w:rFonts w:ascii="Times New Roman" w:hAnsi="Times New Roman" w:cs="Times New Roman"/>
              </w:rPr>
            </w:pPr>
            <w:r w:rsidRPr="000F3A1A">
              <w:rPr>
                <w:rFonts w:ascii="Times New Roman" w:hAnsi="Times New Roman" w:cs="Times New Roman"/>
              </w:rPr>
              <w:t>лабораторные работы</w:t>
            </w:r>
            <w:r w:rsidRPr="000F3A1A">
              <w:rPr>
                <w:rFonts w:ascii="Times New Roman" w:hAnsi="Times New Roman" w:cs="Times New Roman"/>
                <w:i/>
              </w:rPr>
              <w:t xml:space="preserve"> (если предусмотрено)</w:t>
            </w:r>
          </w:p>
        </w:tc>
        <w:tc>
          <w:tcPr>
            <w:tcW w:w="1315" w:type="pct"/>
            <w:vAlign w:val="center"/>
          </w:tcPr>
          <w:p w14:paraId="762D1DA0" w14:textId="77777777" w:rsidR="00D41403" w:rsidRPr="000F3A1A" w:rsidRDefault="00D41403" w:rsidP="00C40094">
            <w:pPr>
              <w:suppressAutoHyphens/>
              <w:spacing w:after="0"/>
              <w:rPr>
                <w:rFonts w:ascii="Times New Roman" w:hAnsi="Times New Roman" w:cs="Times New Roman"/>
                <w:iCs/>
              </w:rPr>
            </w:pPr>
          </w:p>
        </w:tc>
      </w:tr>
      <w:tr w:rsidR="000F3A1A" w:rsidRPr="000F3A1A" w14:paraId="5048003B" w14:textId="77777777" w:rsidTr="00C40094">
        <w:trPr>
          <w:trHeight w:val="490"/>
        </w:trPr>
        <w:tc>
          <w:tcPr>
            <w:tcW w:w="3685" w:type="pct"/>
            <w:vAlign w:val="center"/>
          </w:tcPr>
          <w:p w14:paraId="2E428D3B" w14:textId="77777777" w:rsidR="00D41403" w:rsidRPr="000F3A1A" w:rsidRDefault="00D41403" w:rsidP="00C40094">
            <w:pPr>
              <w:suppressAutoHyphens/>
              <w:spacing w:after="0"/>
              <w:rPr>
                <w:rFonts w:ascii="Times New Roman" w:hAnsi="Times New Roman" w:cs="Times New Roman"/>
              </w:rPr>
            </w:pPr>
            <w:r w:rsidRPr="000F3A1A">
              <w:rPr>
                <w:rFonts w:ascii="Times New Roman" w:hAnsi="Times New Roman" w:cs="Times New Roman"/>
              </w:rPr>
              <w:t>практические занятия</w:t>
            </w:r>
            <w:r w:rsidRPr="000F3A1A">
              <w:rPr>
                <w:rFonts w:ascii="Times New Roman" w:hAnsi="Times New Roman" w:cs="Times New Roman"/>
                <w:i/>
              </w:rPr>
              <w:t xml:space="preserve"> (если предусмотрено)</w:t>
            </w:r>
          </w:p>
        </w:tc>
        <w:tc>
          <w:tcPr>
            <w:tcW w:w="1315" w:type="pct"/>
            <w:vAlign w:val="center"/>
          </w:tcPr>
          <w:p w14:paraId="4A30E181" w14:textId="77777777" w:rsidR="00D41403" w:rsidRPr="000F3A1A" w:rsidRDefault="00D41403" w:rsidP="00C40094">
            <w:pPr>
              <w:suppressAutoHyphens/>
              <w:spacing w:after="0"/>
              <w:rPr>
                <w:rFonts w:ascii="Times New Roman" w:hAnsi="Times New Roman" w:cs="Times New Roman"/>
                <w:b/>
                <w:iCs/>
              </w:rPr>
            </w:pPr>
            <w:r w:rsidRPr="000F3A1A">
              <w:rPr>
                <w:rFonts w:ascii="Times New Roman" w:hAnsi="Times New Roman" w:cs="Times New Roman"/>
                <w:b/>
                <w:iCs/>
              </w:rPr>
              <w:t xml:space="preserve">178 </w:t>
            </w:r>
          </w:p>
        </w:tc>
      </w:tr>
      <w:tr w:rsidR="000F3A1A" w:rsidRPr="000F3A1A" w14:paraId="54C34DBF" w14:textId="77777777" w:rsidTr="00C40094">
        <w:trPr>
          <w:trHeight w:val="490"/>
        </w:trPr>
        <w:tc>
          <w:tcPr>
            <w:tcW w:w="3685" w:type="pct"/>
            <w:vAlign w:val="center"/>
          </w:tcPr>
          <w:p w14:paraId="753DC6A0" w14:textId="77777777" w:rsidR="00D41403" w:rsidRPr="000F3A1A" w:rsidRDefault="00D41403" w:rsidP="00C40094">
            <w:pPr>
              <w:suppressAutoHyphens/>
              <w:spacing w:after="0"/>
              <w:rPr>
                <w:rFonts w:ascii="Times New Roman" w:hAnsi="Times New Roman" w:cs="Times New Roman"/>
              </w:rPr>
            </w:pPr>
            <w:r w:rsidRPr="000F3A1A">
              <w:rPr>
                <w:rFonts w:ascii="Times New Roman" w:hAnsi="Times New Roman" w:cs="Times New Roman"/>
              </w:rPr>
              <w:t xml:space="preserve">курсовая работа (проект) </w:t>
            </w:r>
            <w:r w:rsidRPr="000F3A1A">
              <w:rPr>
                <w:rFonts w:ascii="Times New Roman" w:hAnsi="Times New Roman" w:cs="Times New Roman"/>
                <w:i/>
              </w:rPr>
              <w:t>(если предусмотрено для специальностей</w:t>
            </w:r>
            <w:r w:rsidRPr="000F3A1A">
              <w:rPr>
                <w:rFonts w:ascii="Times New Roman" w:hAnsi="Times New Roman" w:cs="Times New Roman"/>
              </w:rPr>
              <w:t>)</w:t>
            </w:r>
          </w:p>
        </w:tc>
        <w:tc>
          <w:tcPr>
            <w:tcW w:w="1315" w:type="pct"/>
            <w:vAlign w:val="center"/>
          </w:tcPr>
          <w:p w14:paraId="5DF9D73E" w14:textId="77777777" w:rsidR="00D41403" w:rsidRPr="000F3A1A" w:rsidRDefault="00D41403" w:rsidP="00C40094">
            <w:pPr>
              <w:suppressAutoHyphens/>
              <w:spacing w:after="0"/>
              <w:rPr>
                <w:rFonts w:ascii="Times New Roman" w:hAnsi="Times New Roman" w:cs="Times New Roman"/>
                <w:iCs/>
              </w:rPr>
            </w:pPr>
          </w:p>
        </w:tc>
      </w:tr>
      <w:tr w:rsidR="000F3A1A" w:rsidRPr="000F3A1A" w14:paraId="1661475A" w14:textId="77777777" w:rsidTr="00C40094">
        <w:trPr>
          <w:trHeight w:val="267"/>
        </w:trPr>
        <w:tc>
          <w:tcPr>
            <w:tcW w:w="3685" w:type="pct"/>
            <w:vAlign w:val="center"/>
          </w:tcPr>
          <w:p w14:paraId="638A8BA0" w14:textId="77777777" w:rsidR="00D41403" w:rsidRPr="000F3A1A" w:rsidRDefault="00D41403" w:rsidP="00C40094">
            <w:pPr>
              <w:suppressAutoHyphens/>
              <w:spacing w:after="0"/>
              <w:rPr>
                <w:rFonts w:ascii="Times New Roman" w:hAnsi="Times New Roman" w:cs="Times New Roman"/>
                <w:i/>
              </w:rPr>
            </w:pPr>
            <w:r w:rsidRPr="000F3A1A">
              <w:rPr>
                <w:rFonts w:ascii="Times New Roman" w:hAnsi="Times New Roman" w:cs="Times New Roman"/>
                <w:i/>
              </w:rPr>
              <w:lastRenderedPageBreak/>
              <w:t xml:space="preserve">Самостоятельная работа </w:t>
            </w:r>
            <w:r w:rsidRPr="000F3A1A">
              <w:rPr>
                <w:rFonts w:ascii="Times New Roman" w:hAnsi="Times New Roman" w:cs="Times New Roman"/>
                <w:b/>
                <w:i/>
                <w:vertAlign w:val="superscript"/>
              </w:rPr>
              <w:footnoteReference w:id="2"/>
            </w:r>
          </w:p>
        </w:tc>
        <w:tc>
          <w:tcPr>
            <w:tcW w:w="1315" w:type="pct"/>
            <w:vAlign w:val="center"/>
          </w:tcPr>
          <w:p w14:paraId="551B60E6" w14:textId="77777777" w:rsidR="00D41403" w:rsidRPr="000F3A1A" w:rsidRDefault="00D41403" w:rsidP="00C40094">
            <w:pPr>
              <w:suppressAutoHyphens/>
              <w:spacing w:after="0"/>
              <w:rPr>
                <w:rFonts w:ascii="Times New Roman" w:hAnsi="Times New Roman" w:cs="Times New Roman"/>
                <w:iCs/>
              </w:rPr>
            </w:pPr>
            <w:r w:rsidRPr="000F3A1A">
              <w:rPr>
                <w:rFonts w:ascii="Times New Roman" w:hAnsi="Times New Roman" w:cs="Times New Roman"/>
                <w:iCs/>
              </w:rPr>
              <w:t>-</w:t>
            </w:r>
          </w:p>
        </w:tc>
      </w:tr>
      <w:tr w:rsidR="000F3A1A" w:rsidRPr="000F3A1A" w14:paraId="6D40E5FB" w14:textId="77777777" w:rsidTr="00C40094">
        <w:trPr>
          <w:trHeight w:val="331"/>
        </w:trPr>
        <w:tc>
          <w:tcPr>
            <w:tcW w:w="3685" w:type="pct"/>
            <w:vAlign w:val="center"/>
          </w:tcPr>
          <w:p w14:paraId="2CFAFB79" w14:textId="77777777" w:rsidR="00D41403" w:rsidRPr="000F3A1A" w:rsidRDefault="00D41403" w:rsidP="00C40094">
            <w:pPr>
              <w:suppressAutoHyphens/>
              <w:spacing w:after="0"/>
              <w:rPr>
                <w:rFonts w:ascii="Times New Roman" w:hAnsi="Times New Roman" w:cs="Times New Roman"/>
                <w:i/>
              </w:rPr>
            </w:pPr>
            <w:r w:rsidRPr="000F3A1A">
              <w:rPr>
                <w:rFonts w:ascii="Times New Roman" w:hAnsi="Times New Roman" w:cs="Times New Roman"/>
                <w:b/>
                <w:iCs/>
              </w:rPr>
              <w:t>Промежуточная аттестация</w:t>
            </w:r>
          </w:p>
        </w:tc>
        <w:tc>
          <w:tcPr>
            <w:tcW w:w="1315" w:type="pct"/>
            <w:vAlign w:val="center"/>
          </w:tcPr>
          <w:p w14:paraId="338E1824" w14:textId="77777777" w:rsidR="00D41403" w:rsidRPr="000F3A1A" w:rsidRDefault="00D41403" w:rsidP="00C40094">
            <w:pPr>
              <w:suppressAutoHyphens/>
              <w:spacing w:after="0"/>
              <w:rPr>
                <w:rFonts w:ascii="Times New Roman" w:hAnsi="Times New Roman" w:cs="Times New Roman"/>
                <w:b/>
                <w:iCs/>
              </w:rPr>
            </w:pPr>
            <w:r w:rsidRPr="000F3A1A">
              <w:rPr>
                <w:rFonts w:ascii="Times New Roman" w:hAnsi="Times New Roman" w:cs="Times New Roman"/>
                <w:b/>
                <w:iCs/>
              </w:rPr>
              <w:t xml:space="preserve">2 </w:t>
            </w:r>
          </w:p>
        </w:tc>
      </w:tr>
    </w:tbl>
    <w:p w14:paraId="6DC3C445" w14:textId="77777777" w:rsidR="00D41403" w:rsidRPr="000F3A1A" w:rsidRDefault="00D41403" w:rsidP="00D41403">
      <w:pPr>
        <w:rPr>
          <w:rFonts w:ascii="Times New Roman" w:hAnsi="Times New Roman" w:cs="Times New Roman"/>
          <w:b/>
          <w:i/>
        </w:rPr>
        <w:sectPr w:rsidR="00D41403" w:rsidRPr="000F3A1A" w:rsidSect="00C40094">
          <w:pgSz w:w="11906" w:h="16838"/>
          <w:pgMar w:top="1134" w:right="850" w:bottom="284" w:left="1701" w:header="708" w:footer="708" w:gutter="0"/>
          <w:cols w:space="720"/>
          <w:docGrid w:linePitch="299"/>
        </w:sectPr>
      </w:pPr>
    </w:p>
    <w:p w14:paraId="0A4D6F19" w14:textId="77777777" w:rsidR="00D41403" w:rsidRPr="000F3A1A" w:rsidRDefault="00D41403" w:rsidP="00D41403">
      <w:pPr>
        <w:ind w:firstLine="709"/>
        <w:rPr>
          <w:rFonts w:ascii="Times New Roman" w:hAnsi="Times New Roman" w:cs="Times New Roman"/>
          <w:b/>
          <w:bCs/>
        </w:rPr>
      </w:pPr>
      <w:r w:rsidRPr="000F3A1A">
        <w:rPr>
          <w:rFonts w:ascii="Times New Roman" w:hAnsi="Times New Roman" w:cs="Times New Roman"/>
          <w:b/>
        </w:rPr>
        <w:lastRenderedPageBreak/>
        <w:t xml:space="preserve">2.2. 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4"/>
        <w:gridCol w:w="3529"/>
        <w:gridCol w:w="2653"/>
        <w:gridCol w:w="3589"/>
        <w:gridCol w:w="1019"/>
        <w:gridCol w:w="1107"/>
      </w:tblGrid>
      <w:tr w:rsidR="000F3A1A" w:rsidRPr="000F3A1A" w14:paraId="0F21FA57" w14:textId="77777777" w:rsidTr="00C40094">
        <w:trPr>
          <w:trHeight w:val="20"/>
        </w:trPr>
        <w:tc>
          <w:tcPr>
            <w:tcW w:w="959" w:type="pct"/>
            <w:vAlign w:val="center"/>
          </w:tcPr>
          <w:p w14:paraId="57ABD870" w14:textId="77777777" w:rsidR="00D41403" w:rsidRPr="000F3A1A" w:rsidRDefault="00D41403" w:rsidP="00C40094">
            <w:pPr>
              <w:suppressAutoHyphens/>
              <w:jc w:val="center"/>
              <w:rPr>
                <w:rFonts w:ascii="Times New Roman" w:hAnsi="Times New Roman" w:cs="Times New Roman"/>
                <w:b/>
                <w:bCs/>
              </w:rPr>
            </w:pPr>
            <w:r w:rsidRPr="000F3A1A">
              <w:rPr>
                <w:rFonts w:ascii="Times New Roman" w:hAnsi="Times New Roman" w:cs="Times New Roman"/>
                <w:b/>
                <w:bCs/>
              </w:rPr>
              <w:t>Наименование разделов и тем</w:t>
            </w:r>
          </w:p>
        </w:tc>
        <w:tc>
          <w:tcPr>
            <w:tcW w:w="1199" w:type="pct"/>
            <w:vAlign w:val="center"/>
          </w:tcPr>
          <w:p w14:paraId="769B3007" w14:textId="77777777" w:rsidR="00D41403" w:rsidRPr="000F3A1A" w:rsidRDefault="00D41403" w:rsidP="00C40094">
            <w:pPr>
              <w:suppressAutoHyphens/>
              <w:jc w:val="center"/>
              <w:rPr>
                <w:rFonts w:ascii="Times New Roman" w:hAnsi="Times New Roman" w:cs="Times New Roman"/>
                <w:b/>
                <w:bCs/>
              </w:rPr>
            </w:pPr>
            <w:r w:rsidRPr="000F3A1A">
              <w:rPr>
                <w:rFonts w:ascii="Times New Roman" w:hAnsi="Times New Roman" w:cs="Times New Roman"/>
                <w:b/>
                <w:bCs/>
              </w:rPr>
              <w:t>Содержание учебного материала и формы организации деятельности обучающихся</w:t>
            </w:r>
          </w:p>
        </w:tc>
        <w:tc>
          <w:tcPr>
            <w:tcW w:w="901" w:type="pct"/>
            <w:vAlign w:val="center"/>
          </w:tcPr>
          <w:p w14:paraId="3A8E7999" w14:textId="77777777" w:rsidR="00D41403" w:rsidRPr="000F3A1A" w:rsidRDefault="00D41403" w:rsidP="00C40094">
            <w:pPr>
              <w:suppressAutoHyphens/>
              <w:spacing w:after="0" w:line="240" w:lineRule="auto"/>
              <w:jc w:val="center"/>
              <w:rPr>
                <w:rFonts w:ascii="Times New Roman" w:hAnsi="Times New Roman" w:cs="Times New Roman"/>
                <w:b/>
                <w:bCs/>
              </w:rPr>
            </w:pPr>
            <w:r w:rsidRPr="000F3A1A">
              <w:rPr>
                <w:rFonts w:ascii="Times New Roman" w:hAnsi="Times New Roman" w:cs="Times New Roman"/>
                <w:b/>
                <w:bCs/>
              </w:rPr>
              <w:t xml:space="preserve">Объем, акад. ч / в том числе в форме практической подготовки, </w:t>
            </w:r>
            <w:proofErr w:type="spellStart"/>
            <w:r w:rsidRPr="000F3A1A">
              <w:rPr>
                <w:rFonts w:ascii="Times New Roman" w:hAnsi="Times New Roman" w:cs="Times New Roman"/>
                <w:b/>
                <w:bCs/>
              </w:rPr>
              <w:t>акад</w:t>
            </w:r>
            <w:proofErr w:type="spellEnd"/>
            <w:r w:rsidRPr="000F3A1A">
              <w:rPr>
                <w:rFonts w:ascii="Times New Roman" w:hAnsi="Times New Roman" w:cs="Times New Roman"/>
                <w:b/>
                <w:bCs/>
              </w:rPr>
              <w:t xml:space="preserve"> ч</w:t>
            </w:r>
          </w:p>
        </w:tc>
        <w:tc>
          <w:tcPr>
            <w:tcW w:w="1219" w:type="pct"/>
            <w:vAlign w:val="center"/>
          </w:tcPr>
          <w:p w14:paraId="06DBC292" w14:textId="77777777" w:rsidR="00D41403" w:rsidRPr="000F3A1A" w:rsidRDefault="00D41403" w:rsidP="00C40094">
            <w:pPr>
              <w:suppressAutoHyphens/>
              <w:jc w:val="center"/>
              <w:rPr>
                <w:rFonts w:ascii="Times New Roman" w:hAnsi="Times New Roman" w:cs="Times New Roman"/>
                <w:b/>
                <w:bCs/>
              </w:rPr>
            </w:pPr>
            <w:r w:rsidRPr="000F3A1A">
              <w:rPr>
                <w:rFonts w:ascii="Times New Roman" w:hAnsi="Times New Roman" w:cs="Times New Roman"/>
                <w:b/>
                <w:bCs/>
              </w:rPr>
              <w:t>Коды компетенций и личностных результатов</w:t>
            </w:r>
            <w:r w:rsidRPr="000F3A1A">
              <w:rPr>
                <w:rStyle w:val="a8"/>
                <w:rFonts w:ascii="Times New Roman" w:hAnsi="Times New Roman"/>
                <w:b/>
                <w:bCs/>
              </w:rPr>
              <w:footnoteReference w:id="3"/>
            </w:r>
            <w:r w:rsidRPr="000F3A1A">
              <w:rPr>
                <w:rFonts w:ascii="Times New Roman" w:hAnsi="Times New Roman" w:cs="Times New Roman"/>
                <w:b/>
                <w:bCs/>
              </w:rPr>
              <w:t>, формированию которых способствует элемент программы</w:t>
            </w:r>
          </w:p>
        </w:tc>
        <w:tc>
          <w:tcPr>
            <w:tcW w:w="346" w:type="pct"/>
          </w:tcPr>
          <w:p w14:paraId="37C4024D" w14:textId="77777777" w:rsidR="00D41403" w:rsidRPr="000F3A1A" w:rsidRDefault="00D41403" w:rsidP="00C40094">
            <w:pPr>
              <w:suppressAutoHyphens/>
              <w:jc w:val="center"/>
              <w:rPr>
                <w:rFonts w:ascii="Times New Roman" w:hAnsi="Times New Roman" w:cs="Times New Roman"/>
                <w:b/>
                <w:bCs/>
              </w:rPr>
            </w:pPr>
            <w:r w:rsidRPr="000F3A1A">
              <w:rPr>
                <w:rFonts w:ascii="Times New Roman" w:hAnsi="Times New Roman" w:cs="Times New Roman"/>
                <w:sz w:val="24"/>
                <w:szCs w:val="24"/>
              </w:rPr>
              <w:t>Код ПК, ОК</w:t>
            </w:r>
          </w:p>
        </w:tc>
        <w:tc>
          <w:tcPr>
            <w:tcW w:w="376" w:type="pct"/>
          </w:tcPr>
          <w:p w14:paraId="759924B4" w14:textId="77777777" w:rsidR="00D41403" w:rsidRPr="000F3A1A" w:rsidRDefault="00D41403" w:rsidP="00C40094">
            <w:pPr>
              <w:suppressAutoHyphens/>
              <w:jc w:val="center"/>
              <w:rPr>
                <w:rFonts w:ascii="Times New Roman" w:hAnsi="Times New Roman" w:cs="Times New Roman"/>
                <w:b/>
                <w:bCs/>
              </w:rPr>
            </w:pPr>
            <w:r w:rsidRPr="000F3A1A">
              <w:rPr>
                <w:rFonts w:ascii="Times New Roman" w:hAnsi="Times New Roman" w:cs="Times New Roman"/>
                <w:sz w:val="24"/>
                <w:szCs w:val="24"/>
              </w:rPr>
              <w:t>Код Н/У/З</w:t>
            </w:r>
          </w:p>
        </w:tc>
      </w:tr>
      <w:tr w:rsidR="000F3A1A" w:rsidRPr="000F3A1A" w14:paraId="595A19F2" w14:textId="77777777" w:rsidTr="00C40094">
        <w:trPr>
          <w:trHeight w:val="20"/>
        </w:trPr>
        <w:tc>
          <w:tcPr>
            <w:tcW w:w="959" w:type="pct"/>
          </w:tcPr>
          <w:p w14:paraId="258D9347" w14:textId="77777777" w:rsidR="00D41403" w:rsidRPr="000F3A1A" w:rsidRDefault="00D41403" w:rsidP="00C40094">
            <w:pPr>
              <w:spacing w:after="0" w:line="240" w:lineRule="auto"/>
              <w:jc w:val="center"/>
              <w:rPr>
                <w:rFonts w:ascii="Times New Roman" w:hAnsi="Times New Roman" w:cs="Times New Roman"/>
                <w:b/>
                <w:bCs/>
                <w:i/>
                <w:iCs/>
              </w:rPr>
            </w:pPr>
            <w:r w:rsidRPr="000F3A1A">
              <w:rPr>
                <w:rFonts w:ascii="Times New Roman" w:hAnsi="Times New Roman" w:cs="Times New Roman"/>
                <w:b/>
                <w:bCs/>
                <w:i/>
                <w:iCs/>
              </w:rPr>
              <w:t>1</w:t>
            </w:r>
          </w:p>
        </w:tc>
        <w:tc>
          <w:tcPr>
            <w:tcW w:w="1199" w:type="pct"/>
          </w:tcPr>
          <w:p w14:paraId="4357E30F" w14:textId="77777777" w:rsidR="00D41403" w:rsidRPr="000F3A1A" w:rsidRDefault="00D41403" w:rsidP="00C40094">
            <w:pPr>
              <w:spacing w:after="0" w:line="240" w:lineRule="auto"/>
              <w:jc w:val="center"/>
              <w:rPr>
                <w:rFonts w:ascii="Times New Roman" w:hAnsi="Times New Roman" w:cs="Times New Roman"/>
                <w:b/>
                <w:bCs/>
                <w:i/>
                <w:iCs/>
              </w:rPr>
            </w:pPr>
            <w:r w:rsidRPr="000F3A1A">
              <w:rPr>
                <w:rFonts w:ascii="Times New Roman" w:hAnsi="Times New Roman" w:cs="Times New Roman"/>
                <w:b/>
                <w:bCs/>
                <w:i/>
                <w:iCs/>
              </w:rPr>
              <w:t>2</w:t>
            </w:r>
          </w:p>
        </w:tc>
        <w:tc>
          <w:tcPr>
            <w:tcW w:w="901" w:type="pct"/>
          </w:tcPr>
          <w:p w14:paraId="1DAE8F3E" w14:textId="77777777" w:rsidR="00D41403" w:rsidRPr="000F3A1A" w:rsidRDefault="00D41403" w:rsidP="00C40094">
            <w:pPr>
              <w:spacing w:after="0" w:line="240" w:lineRule="auto"/>
              <w:jc w:val="center"/>
              <w:rPr>
                <w:rFonts w:ascii="Times New Roman" w:hAnsi="Times New Roman" w:cs="Times New Roman"/>
                <w:b/>
                <w:bCs/>
                <w:i/>
                <w:iCs/>
              </w:rPr>
            </w:pPr>
            <w:r w:rsidRPr="000F3A1A">
              <w:rPr>
                <w:rFonts w:ascii="Times New Roman" w:hAnsi="Times New Roman" w:cs="Times New Roman"/>
                <w:b/>
                <w:bCs/>
                <w:i/>
                <w:iCs/>
              </w:rPr>
              <w:t>3</w:t>
            </w:r>
          </w:p>
        </w:tc>
        <w:tc>
          <w:tcPr>
            <w:tcW w:w="1219" w:type="pct"/>
          </w:tcPr>
          <w:p w14:paraId="4CB9FA5D" w14:textId="77777777" w:rsidR="00D41403" w:rsidRPr="000F3A1A" w:rsidRDefault="00D41403" w:rsidP="00C40094">
            <w:pPr>
              <w:spacing w:after="0" w:line="240" w:lineRule="auto"/>
              <w:jc w:val="center"/>
              <w:rPr>
                <w:rFonts w:ascii="Times New Roman" w:hAnsi="Times New Roman" w:cs="Times New Roman"/>
                <w:b/>
                <w:bCs/>
                <w:i/>
                <w:iCs/>
              </w:rPr>
            </w:pPr>
            <w:r w:rsidRPr="000F3A1A">
              <w:rPr>
                <w:rFonts w:ascii="Times New Roman" w:hAnsi="Times New Roman" w:cs="Times New Roman"/>
                <w:b/>
                <w:bCs/>
                <w:i/>
                <w:iCs/>
              </w:rPr>
              <w:t>4</w:t>
            </w:r>
          </w:p>
        </w:tc>
        <w:tc>
          <w:tcPr>
            <w:tcW w:w="346" w:type="pct"/>
          </w:tcPr>
          <w:p w14:paraId="15C6AE82" w14:textId="77777777" w:rsidR="00D41403" w:rsidRPr="000F3A1A" w:rsidRDefault="00D41403" w:rsidP="00C40094">
            <w:pPr>
              <w:spacing w:after="0" w:line="240" w:lineRule="auto"/>
              <w:jc w:val="center"/>
              <w:rPr>
                <w:rFonts w:ascii="Times New Roman" w:hAnsi="Times New Roman" w:cs="Times New Roman"/>
                <w:b/>
                <w:bCs/>
                <w:i/>
                <w:iCs/>
              </w:rPr>
            </w:pPr>
          </w:p>
        </w:tc>
        <w:tc>
          <w:tcPr>
            <w:tcW w:w="376" w:type="pct"/>
          </w:tcPr>
          <w:p w14:paraId="02217A36" w14:textId="77777777" w:rsidR="00D41403" w:rsidRPr="000F3A1A" w:rsidRDefault="00D41403" w:rsidP="00C40094">
            <w:pPr>
              <w:spacing w:after="0" w:line="240" w:lineRule="auto"/>
              <w:jc w:val="center"/>
              <w:rPr>
                <w:rFonts w:ascii="Times New Roman" w:hAnsi="Times New Roman" w:cs="Times New Roman"/>
                <w:b/>
                <w:bCs/>
                <w:i/>
                <w:iCs/>
              </w:rPr>
            </w:pPr>
          </w:p>
        </w:tc>
      </w:tr>
      <w:tr w:rsidR="000F3A1A" w:rsidRPr="000F3A1A" w14:paraId="4752FC22" w14:textId="77777777" w:rsidTr="00C40094">
        <w:trPr>
          <w:trHeight w:val="20"/>
        </w:trPr>
        <w:tc>
          <w:tcPr>
            <w:tcW w:w="2158" w:type="pct"/>
            <w:gridSpan w:val="2"/>
          </w:tcPr>
          <w:p w14:paraId="70A238D2" w14:textId="77777777" w:rsidR="00D41403" w:rsidRPr="000F3A1A" w:rsidRDefault="00D41403" w:rsidP="00C40094">
            <w:pPr>
              <w:spacing w:after="0" w:line="360" w:lineRule="auto"/>
              <w:rPr>
                <w:rFonts w:ascii="Times New Roman" w:hAnsi="Times New Roman" w:cs="Times New Roman"/>
                <w:b/>
                <w:bCs/>
              </w:rPr>
            </w:pPr>
            <w:r w:rsidRPr="000F3A1A">
              <w:rPr>
                <w:rFonts w:ascii="Times New Roman" w:hAnsi="Times New Roman" w:cs="Times New Roman"/>
                <w:b/>
                <w:bCs/>
              </w:rPr>
              <w:t xml:space="preserve">Раздел 1. </w:t>
            </w:r>
          </w:p>
          <w:p w14:paraId="1A6AD451" w14:textId="77777777" w:rsidR="00D41403" w:rsidRPr="000F3A1A" w:rsidRDefault="00D41403" w:rsidP="00C40094">
            <w:pPr>
              <w:spacing w:after="0" w:line="360" w:lineRule="auto"/>
              <w:rPr>
                <w:rFonts w:ascii="Times New Roman" w:hAnsi="Times New Roman" w:cs="Times New Roman"/>
                <w:b/>
                <w:bCs/>
              </w:rPr>
            </w:pPr>
            <w:r w:rsidRPr="000F3A1A">
              <w:rPr>
                <w:rFonts w:ascii="Times New Roman" w:hAnsi="Times New Roman" w:cs="Times New Roman"/>
                <w:b/>
                <w:bCs/>
              </w:rPr>
              <w:t>Общий английский</w:t>
            </w:r>
          </w:p>
          <w:p w14:paraId="0F5FDD01" w14:textId="77777777" w:rsidR="00D41403" w:rsidRPr="000F3A1A" w:rsidRDefault="00D41403" w:rsidP="00C40094">
            <w:pPr>
              <w:spacing w:after="0" w:line="360" w:lineRule="auto"/>
              <w:rPr>
                <w:rFonts w:ascii="Times New Roman" w:hAnsi="Times New Roman" w:cs="Times New Roman"/>
                <w:b/>
                <w:bCs/>
              </w:rPr>
            </w:pPr>
          </w:p>
        </w:tc>
        <w:tc>
          <w:tcPr>
            <w:tcW w:w="901" w:type="pct"/>
          </w:tcPr>
          <w:p w14:paraId="6BAE1DF7" w14:textId="77777777" w:rsidR="00D41403" w:rsidRPr="000F3A1A" w:rsidRDefault="00D41403" w:rsidP="00C40094">
            <w:pPr>
              <w:jc w:val="center"/>
              <w:rPr>
                <w:rFonts w:ascii="Times New Roman" w:hAnsi="Times New Roman" w:cs="Times New Roman"/>
                <w:b/>
                <w:bCs/>
                <w:i/>
                <w:iCs/>
              </w:rPr>
            </w:pPr>
            <w:r w:rsidRPr="000F3A1A">
              <w:rPr>
                <w:rFonts w:ascii="Times New Roman" w:hAnsi="Times New Roman" w:cs="Times New Roman"/>
                <w:b/>
                <w:i/>
                <w:iCs/>
              </w:rPr>
              <w:t>180</w:t>
            </w:r>
          </w:p>
        </w:tc>
        <w:tc>
          <w:tcPr>
            <w:tcW w:w="1219" w:type="pct"/>
          </w:tcPr>
          <w:p w14:paraId="11C08C30" w14:textId="77777777" w:rsidR="00D41403" w:rsidRPr="000F3A1A" w:rsidRDefault="00D41403" w:rsidP="00C40094">
            <w:pPr>
              <w:jc w:val="center"/>
              <w:rPr>
                <w:rFonts w:ascii="Times New Roman" w:hAnsi="Times New Roman" w:cs="Times New Roman"/>
                <w:b/>
                <w:bCs/>
                <w:i/>
                <w:iCs/>
              </w:rPr>
            </w:pPr>
          </w:p>
        </w:tc>
        <w:tc>
          <w:tcPr>
            <w:tcW w:w="346" w:type="pct"/>
          </w:tcPr>
          <w:p w14:paraId="22CEBFDE" w14:textId="77777777" w:rsidR="00D41403" w:rsidRPr="000F3A1A" w:rsidRDefault="00D41403" w:rsidP="00C40094">
            <w:pPr>
              <w:jc w:val="center"/>
              <w:rPr>
                <w:rFonts w:ascii="Times New Roman" w:hAnsi="Times New Roman" w:cs="Times New Roman"/>
                <w:b/>
                <w:bCs/>
                <w:i/>
                <w:iCs/>
              </w:rPr>
            </w:pPr>
          </w:p>
        </w:tc>
        <w:tc>
          <w:tcPr>
            <w:tcW w:w="376" w:type="pct"/>
          </w:tcPr>
          <w:p w14:paraId="70A3647D" w14:textId="77777777" w:rsidR="00D41403" w:rsidRPr="000F3A1A" w:rsidRDefault="00D41403" w:rsidP="00C40094">
            <w:pPr>
              <w:jc w:val="center"/>
              <w:rPr>
                <w:rFonts w:ascii="Times New Roman" w:hAnsi="Times New Roman" w:cs="Times New Roman"/>
                <w:b/>
                <w:bCs/>
                <w:i/>
                <w:iCs/>
              </w:rPr>
            </w:pPr>
          </w:p>
        </w:tc>
      </w:tr>
      <w:tr w:rsidR="000F3A1A" w:rsidRPr="000F3A1A" w14:paraId="72DB0711" w14:textId="77777777" w:rsidTr="00C40094">
        <w:trPr>
          <w:trHeight w:val="20"/>
        </w:trPr>
        <w:tc>
          <w:tcPr>
            <w:tcW w:w="959" w:type="pct"/>
          </w:tcPr>
          <w:p w14:paraId="559F6D68" w14:textId="77777777" w:rsidR="00D41403" w:rsidRPr="000F3A1A" w:rsidRDefault="00D41403" w:rsidP="00C40094">
            <w:pPr>
              <w:spacing w:after="0"/>
              <w:rPr>
                <w:rFonts w:ascii="Times New Roman" w:hAnsi="Times New Roman" w:cs="Times New Roman"/>
                <w:b/>
                <w:bCs/>
              </w:rPr>
            </w:pPr>
            <w:r w:rsidRPr="000F3A1A">
              <w:rPr>
                <w:rFonts w:ascii="Times New Roman" w:hAnsi="Times New Roman" w:cs="Times New Roman"/>
                <w:b/>
                <w:bCs/>
              </w:rPr>
              <w:t>Тема 1.</w:t>
            </w:r>
          </w:p>
          <w:p w14:paraId="60350C71" w14:textId="77777777" w:rsidR="00D41403" w:rsidRPr="000F3A1A" w:rsidRDefault="00D41403" w:rsidP="00C40094">
            <w:pPr>
              <w:spacing w:after="0"/>
              <w:rPr>
                <w:rFonts w:ascii="Times New Roman" w:hAnsi="Times New Roman" w:cs="Times New Roman"/>
                <w:b/>
                <w:bCs/>
              </w:rPr>
            </w:pPr>
            <w:r w:rsidRPr="000F3A1A">
              <w:rPr>
                <w:rFonts w:ascii="Times New Roman" w:hAnsi="Times New Roman" w:cs="Times New Roman"/>
                <w:b/>
                <w:spacing w:val="-2"/>
                <w:sz w:val="24"/>
              </w:rPr>
              <w:t>Личная</w:t>
            </w:r>
            <w:r w:rsidRPr="000F3A1A">
              <w:rPr>
                <w:rFonts w:ascii="Times New Roman" w:hAnsi="Times New Roman" w:cs="Times New Roman"/>
                <w:b/>
                <w:spacing w:val="-57"/>
                <w:sz w:val="24"/>
              </w:rPr>
              <w:t xml:space="preserve"> </w:t>
            </w:r>
            <w:r w:rsidRPr="000F3A1A">
              <w:rPr>
                <w:rFonts w:ascii="Times New Roman" w:hAnsi="Times New Roman" w:cs="Times New Roman"/>
                <w:b/>
                <w:sz w:val="24"/>
              </w:rPr>
              <w:t>информация</w:t>
            </w:r>
          </w:p>
        </w:tc>
        <w:tc>
          <w:tcPr>
            <w:tcW w:w="1199" w:type="pct"/>
          </w:tcPr>
          <w:p w14:paraId="6E2B26D6" w14:textId="77777777" w:rsidR="00D41403" w:rsidRPr="000F3A1A" w:rsidRDefault="00D41403" w:rsidP="00C40094">
            <w:pPr>
              <w:pStyle w:val="TableParagraph"/>
              <w:ind w:right="102"/>
              <w:rPr>
                <w:sz w:val="24"/>
                <w:lang w:val="en-US"/>
              </w:rPr>
            </w:pPr>
            <w:r w:rsidRPr="000F3A1A">
              <w:rPr>
                <w:sz w:val="24"/>
              </w:rPr>
              <w:t>Лексика</w:t>
            </w:r>
            <w:r w:rsidRPr="000F3A1A">
              <w:rPr>
                <w:sz w:val="24"/>
                <w:lang w:val="en-US"/>
              </w:rPr>
              <w:t>:</w:t>
            </w:r>
          </w:p>
          <w:p w14:paraId="087DCD24" w14:textId="77777777" w:rsidR="00D41403" w:rsidRPr="000F3A1A" w:rsidRDefault="00D41403" w:rsidP="004B1C3B">
            <w:pPr>
              <w:pStyle w:val="TableParagraph"/>
              <w:numPr>
                <w:ilvl w:val="0"/>
                <w:numId w:val="118"/>
              </w:numPr>
              <w:ind w:right="102"/>
              <w:rPr>
                <w:sz w:val="24"/>
              </w:rPr>
            </w:pPr>
            <w:r w:rsidRPr="000F3A1A">
              <w:rPr>
                <w:sz w:val="24"/>
              </w:rPr>
              <w:t>члены</w:t>
            </w:r>
            <w:r w:rsidRPr="000F3A1A">
              <w:rPr>
                <w:spacing w:val="1"/>
                <w:sz w:val="24"/>
              </w:rPr>
              <w:t xml:space="preserve"> </w:t>
            </w:r>
            <w:r w:rsidRPr="000F3A1A">
              <w:rPr>
                <w:sz w:val="24"/>
              </w:rPr>
              <w:t>семьи</w:t>
            </w:r>
            <w:r w:rsidRPr="000F3A1A">
              <w:rPr>
                <w:sz w:val="24"/>
                <w:lang w:val="en-US"/>
              </w:rPr>
              <w:t>;</w:t>
            </w:r>
          </w:p>
          <w:p w14:paraId="5D33990C" w14:textId="77777777" w:rsidR="00D41403" w:rsidRPr="000F3A1A" w:rsidRDefault="00D41403" w:rsidP="004B1C3B">
            <w:pPr>
              <w:pStyle w:val="TableParagraph"/>
              <w:numPr>
                <w:ilvl w:val="0"/>
                <w:numId w:val="118"/>
              </w:numPr>
              <w:ind w:right="102"/>
              <w:rPr>
                <w:sz w:val="24"/>
              </w:rPr>
            </w:pPr>
            <w:r w:rsidRPr="000F3A1A">
              <w:rPr>
                <w:sz w:val="24"/>
              </w:rPr>
              <w:t>возраст</w:t>
            </w:r>
            <w:r w:rsidRPr="000F3A1A">
              <w:rPr>
                <w:sz w:val="24"/>
                <w:lang w:val="en-US"/>
              </w:rPr>
              <w:t>;</w:t>
            </w:r>
          </w:p>
          <w:p w14:paraId="1F833954" w14:textId="77777777" w:rsidR="00D41403" w:rsidRPr="000F3A1A" w:rsidRDefault="00D41403" w:rsidP="004B1C3B">
            <w:pPr>
              <w:pStyle w:val="TableParagraph"/>
              <w:numPr>
                <w:ilvl w:val="0"/>
                <w:numId w:val="118"/>
              </w:numPr>
              <w:ind w:right="102"/>
              <w:rPr>
                <w:sz w:val="24"/>
              </w:rPr>
            </w:pPr>
            <w:r w:rsidRPr="000F3A1A">
              <w:rPr>
                <w:sz w:val="24"/>
              </w:rPr>
              <w:t>внешность</w:t>
            </w:r>
            <w:r w:rsidRPr="000F3A1A">
              <w:rPr>
                <w:sz w:val="24"/>
                <w:lang w:val="en-US"/>
              </w:rPr>
              <w:t xml:space="preserve">; </w:t>
            </w:r>
          </w:p>
          <w:p w14:paraId="083B0870" w14:textId="77777777" w:rsidR="00D41403" w:rsidRPr="000F3A1A" w:rsidRDefault="00D41403" w:rsidP="004B1C3B">
            <w:pPr>
              <w:pStyle w:val="TableParagraph"/>
              <w:numPr>
                <w:ilvl w:val="0"/>
                <w:numId w:val="118"/>
              </w:numPr>
              <w:ind w:right="102"/>
              <w:rPr>
                <w:sz w:val="24"/>
              </w:rPr>
            </w:pPr>
            <w:r w:rsidRPr="000F3A1A">
              <w:rPr>
                <w:sz w:val="24"/>
              </w:rPr>
              <w:t>профессии.</w:t>
            </w:r>
          </w:p>
          <w:p w14:paraId="5BBF57A6" w14:textId="77777777" w:rsidR="00D41403" w:rsidRPr="000F3A1A" w:rsidRDefault="00D41403" w:rsidP="00C40094">
            <w:pPr>
              <w:pStyle w:val="TableParagraph"/>
              <w:ind w:left="249" w:right="102"/>
              <w:rPr>
                <w:sz w:val="24"/>
              </w:rPr>
            </w:pPr>
            <w:r w:rsidRPr="000F3A1A">
              <w:rPr>
                <w:spacing w:val="-57"/>
                <w:sz w:val="24"/>
              </w:rPr>
              <w:t xml:space="preserve"> </w:t>
            </w:r>
            <w:r w:rsidRPr="000F3A1A">
              <w:rPr>
                <w:sz w:val="24"/>
              </w:rPr>
              <w:t>Грамматика:</w:t>
            </w:r>
          </w:p>
          <w:p w14:paraId="56926687" w14:textId="77777777" w:rsidR="00D41403" w:rsidRPr="000F3A1A" w:rsidRDefault="00D41403" w:rsidP="004B1C3B">
            <w:pPr>
              <w:pStyle w:val="TableParagraph"/>
              <w:numPr>
                <w:ilvl w:val="0"/>
                <w:numId w:val="118"/>
              </w:numPr>
              <w:tabs>
                <w:tab w:val="left" w:pos="250"/>
              </w:tabs>
              <w:spacing w:line="274" w:lineRule="exact"/>
              <w:ind w:hanging="141"/>
              <w:rPr>
                <w:sz w:val="24"/>
              </w:rPr>
            </w:pPr>
            <w:r w:rsidRPr="000F3A1A">
              <w:rPr>
                <w:sz w:val="24"/>
              </w:rPr>
              <w:t>порядок</w:t>
            </w:r>
            <w:r w:rsidRPr="000F3A1A">
              <w:rPr>
                <w:spacing w:val="-6"/>
                <w:sz w:val="24"/>
              </w:rPr>
              <w:t xml:space="preserve"> </w:t>
            </w:r>
            <w:r w:rsidRPr="000F3A1A">
              <w:rPr>
                <w:sz w:val="24"/>
              </w:rPr>
              <w:t>слов</w:t>
            </w:r>
            <w:r w:rsidRPr="000F3A1A">
              <w:rPr>
                <w:spacing w:val="-7"/>
                <w:sz w:val="24"/>
              </w:rPr>
              <w:t xml:space="preserve"> </w:t>
            </w:r>
            <w:r w:rsidRPr="000F3A1A">
              <w:rPr>
                <w:sz w:val="24"/>
              </w:rPr>
              <w:t>в</w:t>
            </w:r>
            <w:r w:rsidRPr="000F3A1A">
              <w:rPr>
                <w:spacing w:val="-4"/>
                <w:sz w:val="24"/>
              </w:rPr>
              <w:t xml:space="preserve"> </w:t>
            </w:r>
            <w:r w:rsidRPr="000F3A1A">
              <w:rPr>
                <w:sz w:val="24"/>
              </w:rPr>
              <w:t>предложениях;</w:t>
            </w:r>
          </w:p>
          <w:p w14:paraId="4974201C" w14:textId="77777777" w:rsidR="00D41403" w:rsidRPr="000F3A1A" w:rsidRDefault="00D41403" w:rsidP="004B1C3B">
            <w:pPr>
              <w:pStyle w:val="TableParagraph"/>
              <w:numPr>
                <w:ilvl w:val="0"/>
                <w:numId w:val="118"/>
              </w:numPr>
              <w:tabs>
                <w:tab w:val="left" w:pos="250"/>
              </w:tabs>
              <w:spacing w:line="275" w:lineRule="exact"/>
              <w:ind w:hanging="141"/>
              <w:rPr>
                <w:sz w:val="24"/>
              </w:rPr>
            </w:pPr>
            <w:r w:rsidRPr="000F3A1A">
              <w:rPr>
                <w:sz w:val="24"/>
              </w:rPr>
              <w:t>простое</w:t>
            </w:r>
            <w:r w:rsidRPr="000F3A1A">
              <w:rPr>
                <w:spacing w:val="-4"/>
                <w:sz w:val="24"/>
              </w:rPr>
              <w:t xml:space="preserve"> </w:t>
            </w:r>
            <w:r w:rsidRPr="000F3A1A">
              <w:rPr>
                <w:sz w:val="24"/>
              </w:rPr>
              <w:t>настоящее</w:t>
            </w:r>
            <w:r w:rsidRPr="000F3A1A">
              <w:rPr>
                <w:spacing w:val="-4"/>
                <w:sz w:val="24"/>
              </w:rPr>
              <w:t xml:space="preserve"> </w:t>
            </w:r>
            <w:r w:rsidRPr="000F3A1A">
              <w:rPr>
                <w:sz w:val="24"/>
              </w:rPr>
              <w:t>время;</w:t>
            </w:r>
          </w:p>
          <w:p w14:paraId="0700AE90" w14:textId="77777777" w:rsidR="00D41403" w:rsidRPr="000F3A1A" w:rsidRDefault="00D41403" w:rsidP="00C40094">
            <w:pPr>
              <w:pStyle w:val="TableParagraph"/>
              <w:spacing w:line="242" w:lineRule="auto"/>
              <w:ind w:right="220"/>
              <w:rPr>
                <w:sz w:val="24"/>
              </w:rPr>
            </w:pPr>
            <w:r w:rsidRPr="000F3A1A">
              <w:rPr>
                <w:sz w:val="24"/>
              </w:rPr>
              <w:t xml:space="preserve">-имя существительное, притяжательный </w:t>
            </w:r>
            <w:r w:rsidRPr="000F3A1A">
              <w:rPr>
                <w:spacing w:val="-57"/>
                <w:sz w:val="24"/>
              </w:rPr>
              <w:t xml:space="preserve"> </w:t>
            </w:r>
            <w:r w:rsidRPr="000F3A1A">
              <w:rPr>
                <w:sz w:val="24"/>
              </w:rPr>
              <w:t>падеж.</w:t>
            </w:r>
          </w:p>
          <w:p w14:paraId="40357C5D" w14:textId="77777777" w:rsidR="00D41403" w:rsidRPr="000F3A1A" w:rsidRDefault="00D41403" w:rsidP="00C40094">
            <w:pPr>
              <w:pStyle w:val="TableParagraph"/>
              <w:ind w:right="124"/>
              <w:rPr>
                <w:sz w:val="24"/>
              </w:rPr>
            </w:pPr>
            <w:r w:rsidRPr="000F3A1A">
              <w:rPr>
                <w:sz w:val="24"/>
              </w:rPr>
              <w:t>Типы слогов в английском языке.</w:t>
            </w:r>
          </w:p>
          <w:p w14:paraId="5EF0E283" w14:textId="77777777" w:rsidR="00D41403" w:rsidRPr="000F3A1A" w:rsidRDefault="00D41403" w:rsidP="00C40094">
            <w:pPr>
              <w:pStyle w:val="TableParagraph"/>
              <w:ind w:right="124"/>
              <w:rPr>
                <w:spacing w:val="1"/>
                <w:sz w:val="24"/>
              </w:rPr>
            </w:pPr>
            <w:r w:rsidRPr="000F3A1A">
              <w:rPr>
                <w:spacing w:val="1"/>
                <w:sz w:val="24"/>
              </w:rPr>
              <w:t xml:space="preserve"> </w:t>
            </w:r>
            <w:r w:rsidRPr="000F3A1A">
              <w:rPr>
                <w:sz w:val="24"/>
              </w:rPr>
              <w:t>Лексико-грамматические упражнения.</w:t>
            </w:r>
            <w:r w:rsidRPr="000F3A1A">
              <w:rPr>
                <w:spacing w:val="1"/>
                <w:sz w:val="24"/>
              </w:rPr>
              <w:t xml:space="preserve"> </w:t>
            </w:r>
          </w:p>
          <w:p w14:paraId="5A2E968D" w14:textId="77777777" w:rsidR="00D41403" w:rsidRPr="000F3A1A" w:rsidRDefault="00D41403" w:rsidP="00C40094">
            <w:pPr>
              <w:pStyle w:val="TableParagraph"/>
              <w:ind w:right="124"/>
              <w:rPr>
                <w:sz w:val="24"/>
              </w:rPr>
            </w:pPr>
            <w:r w:rsidRPr="000F3A1A">
              <w:rPr>
                <w:sz w:val="24"/>
              </w:rPr>
              <w:t>Бизнес</w:t>
            </w:r>
            <w:r w:rsidRPr="000F3A1A">
              <w:rPr>
                <w:spacing w:val="37"/>
                <w:sz w:val="24"/>
              </w:rPr>
              <w:t xml:space="preserve"> </w:t>
            </w:r>
            <w:r w:rsidRPr="000F3A1A">
              <w:rPr>
                <w:sz w:val="24"/>
              </w:rPr>
              <w:t>английский:</w:t>
            </w:r>
            <w:r w:rsidRPr="000F3A1A">
              <w:rPr>
                <w:spacing w:val="38"/>
                <w:sz w:val="24"/>
              </w:rPr>
              <w:t xml:space="preserve"> </w:t>
            </w:r>
            <w:r w:rsidRPr="000F3A1A">
              <w:rPr>
                <w:sz w:val="24"/>
              </w:rPr>
              <w:t>написание</w:t>
            </w:r>
            <w:r w:rsidRPr="000F3A1A">
              <w:rPr>
                <w:spacing w:val="37"/>
                <w:sz w:val="24"/>
              </w:rPr>
              <w:t xml:space="preserve"> </w:t>
            </w:r>
            <w:r w:rsidRPr="000F3A1A">
              <w:rPr>
                <w:sz w:val="24"/>
              </w:rPr>
              <w:t>делового письма.</w:t>
            </w:r>
          </w:p>
        </w:tc>
        <w:tc>
          <w:tcPr>
            <w:tcW w:w="901" w:type="pct"/>
            <w:vAlign w:val="center"/>
          </w:tcPr>
          <w:p w14:paraId="48528CB1" w14:textId="77777777" w:rsidR="00D41403" w:rsidRPr="000F3A1A" w:rsidRDefault="00D41403" w:rsidP="00C40094">
            <w:pPr>
              <w:suppressAutoHyphens/>
              <w:spacing w:after="0"/>
              <w:jc w:val="both"/>
              <w:rPr>
                <w:rFonts w:ascii="Times New Roman" w:hAnsi="Times New Roman" w:cs="Times New Roman"/>
                <w:b/>
                <w:iCs/>
              </w:rPr>
            </w:pPr>
            <w:r w:rsidRPr="000F3A1A">
              <w:rPr>
                <w:rFonts w:ascii="Times New Roman" w:hAnsi="Times New Roman" w:cs="Times New Roman"/>
                <w:b/>
                <w:iCs/>
              </w:rPr>
              <w:t>8</w:t>
            </w:r>
          </w:p>
          <w:p w14:paraId="21EC4A9A" w14:textId="77777777" w:rsidR="00D41403" w:rsidRPr="000F3A1A" w:rsidRDefault="00D41403" w:rsidP="00C40094">
            <w:pPr>
              <w:suppressAutoHyphens/>
              <w:spacing w:after="0"/>
              <w:jc w:val="both"/>
              <w:rPr>
                <w:rFonts w:ascii="Times New Roman" w:hAnsi="Times New Roman" w:cs="Times New Roman"/>
                <w:b/>
                <w:iCs/>
              </w:rPr>
            </w:pPr>
          </w:p>
          <w:p w14:paraId="00F6C9CB" w14:textId="77777777" w:rsidR="00D41403" w:rsidRPr="000F3A1A" w:rsidRDefault="00D41403" w:rsidP="00C40094">
            <w:pPr>
              <w:suppressAutoHyphens/>
              <w:spacing w:after="0"/>
              <w:jc w:val="both"/>
              <w:rPr>
                <w:rFonts w:ascii="Times New Roman" w:hAnsi="Times New Roman" w:cs="Times New Roman"/>
                <w:b/>
                <w:iCs/>
              </w:rPr>
            </w:pPr>
          </w:p>
          <w:p w14:paraId="16A82E0A" w14:textId="77777777" w:rsidR="00D41403" w:rsidRPr="000F3A1A" w:rsidRDefault="00D41403" w:rsidP="00C40094">
            <w:pPr>
              <w:suppressAutoHyphens/>
              <w:spacing w:after="0"/>
              <w:jc w:val="both"/>
              <w:rPr>
                <w:rFonts w:ascii="Times New Roman" w:hAnsi="Times New Roman" w:cs="Times New Roman"/>
                <w:b/>
                <w:iCs/>
              </w:rPr>
            </w:pPr>
          </w:p>
          <w:p w14:paraId="4CFAFF70" w14:textId="77777777" w:rsidR="00D41403" w:rsidRPr="000F3A1A" w:rsidRDefault="00D41403" w:rsidP="00C40094">
            <w:pPr>
              <w:suppressAutoHyphens/>
              <w:spacing w:after="0"/>
              <w:jc w:val="both"/>
              <w:rPr>
                <w:rFonts w:ascii="Times New Roman" w:hAnsi="Times New Roman" w:cs="Times New Roman"/>
                <w:b/>
                <w:iCs/>
              </w:rPr>
            </w:pPr>
          </w:p>
          <w:p w14:paraId="54264DCE" w14:textId="77777777" w:rsidR="00D41403" w:rsidRPr="000F3A1A" w:rsidRDefault="00D41403" w:rsidP="00C40094">
            <w:pPr>
              <w:suppressAutoHyphens/>
              <w:spacing w:after="0"/>
              <w:jc w:val="both"/>
              <w:rPr>
                <w:rFonts w:ascii="Times New Roman" w:hAnsi="Times New Roman" w:cs="Times New Roman"/>
                <w:b/>
                <w:iCs/>
              </w:rPr>
            </w:pPr>
          </w:p>
          <w:p w14:paraId="5C83BF63" w14:textId="77777777" w:rsidR="00D41403" w:rsidRPr="000F3A1A" w:rsidRDefault="00D41403" w:rsidP="00C40094">
            <w:pPr>
              <w:suppressAutoHyphens/>
              <w:spacing w:after="0"/>
              <w:jc w:val="both"/>
              <w:rPr>
                <w:rFonts w:ascii="Times New Roman" w:hAnsi="Times New Roman" w:cs="Times New Roman"/>
                <w:b/>
                <w:iCs/>
              </w:rPr>
            </w:pPr>
          </w:p>
          <w:p w14:paraId="455213DA" w14:textId="77777777" w:rsidR="00D41403" w:rsidRPr="000F3A1A" w:rsidRDefault="00D41403" w:rsidP="00C40094">
            <w:pPr>
              <w:suppressAutoHyphens/>
              <w:spacing w:after="0"/>
              <w:jc w:val="both"/>
              <w:rPr>
                <w:rFonts w:ascii="Times New Roman" w:hAnsi="Times New Roman" w:cs="Times New Roman"/>
                <w:b/>
                <w:iCs/>
              </w:rPr>
            </w:pPr>
          </w:p>
          <w:p w14:paraId="78D078B2" w14:textId="77777777" w:rsidR="00D41403" w:rsidRPr="000F3A1A" w:rsidRDefault="00D41403" w:rsidP="00C40094">
            <w:pPr>
              <w:suppressAutoHyphens/>
              <w:spacing w:after="0"/>
              <w:jc w:val="both"/>
              <w:rPr>
                <w:rFonts w:ascii="Times New Roman" w:hAnsi="Times New Roman" w:cs="Times New Roman"/>
                <w:b/>
                <w:iCs/>
              </w:rPr>
            </w:pPr>
          </w:p>
          <w:p w14:paraId="70B33115" w14:textId="77777777" w:rsidR="00D41403" w:rsidRPr="000F3A1A" w:rsidRDefault="00D41403" w:rsidP="00C40094">
            <w:pPr>
              <w:suppressAutoHyphens/>
              <w:spacing w:after="0"/>
              <w:jc w:val="both"/>
              <w:rPr>
                <w:rFonts w:ascii="Times New Roman" w:hAnsi="Times New Roman" w:cs="Times New Roman"/>
                <w:b/>
                <w:iCs/>
              </w:rPr>
            </w:pPr>
          </w:p>
          <w:p w14:paraId="256EEC8A" w14:textId="77777777" w:rsidR="00D41403" w:rsidRPr="000F3A1A" w:rsidRDefault="00D41403" w:rsidP="00C40094">
            <w:pPr>
              <w:suppressAutoHyphens/>
              <w:spacing w:after="0"/>
              <w:jc w:val="both"/>
              <w:rPr>
                <w:rFonts w:ascii="Times New Roman" w:hAnsi="Times New Roman" w:cs="Times New Roman"/>
                <w:b/>
                <w:iCs/>
              </w:rPr>
            </w:pPr>
          </w:p>
          <w:p w14:paraId="2B7531FE" w14:textId="77777777" w:rsidR="00D41403" w:rsidRPr="000F3A1A" w:rsidRDefault="00D41403" w:rsidP="00C40094">
            <w:pPr>
              <w:suppressAutoHyphens/>
              <w:spacing w:after="0"/>
              <w:jc w:val="both"/>
              <w:rPr>
                <w:rFonts w:ascii="Times New Roman" w:hAnsi="Times New Roman" w:cs="Times New Roman"/>
                <w:b/>
                <w:iCs/>
              </w:rPr>
            </w:pPr>
          </w:p>
          <w:p w14:paraId="4A0B982B" w14:textId="77777777" w:rsidR="00D41403" w:rsidRPr="000F3A1A" w:rsidRDefault="00D41403" w:rsidP="00C40094">
            <w:pPr>
              <w:suppressAutoHyphens/>
              <w:spacing w:after="0"/>
              <w:jc w:val="both"/>
              <w:rPr>
                <w:rFonts w:ascii="Times New Roman" w:hAnsi="Times New Roman" w:cs="Times New Roman"/>
                <w:b/>
                <w:iCs/>
              </w:rPr>
            </w:pPr>
          </w:p>
          <w:p w14:paraId="39D97A9F" w14:textId="77777777" w:rsidR="00D41403" w:rsidRPr="000F3A1A" w:rsidRDefault="00D41403" w:rsidP="00C40094">
            <w:pPr>
              <w:suppressAutoHyphens/>
              <w:spacing w:after="0"/>
              <w:jc w:val="both"/>
              <w:rPr>
                <w:rFonts w:ascii="Times New Roman" w:hAnsi="Times New Roman" w:cs="Times New Roman"/>
                <w:b/>
                <w:iCs/>
              </w:rPr>
            </w:pPr>
          </w:p>
          <w:p w14:paraId="6741E6CC" w14:textId="77777777" w:rsidR="00D41403" w:rsidRPr="000F3A1A" w:rsidRDefault="00D41403" w:rsidP="00C40094">
            <w:pPr>
              <w:suppressAutoHyphens/>
              <w:spacing w:after="0"/>
              <w:jc w:val="both"/>
              <w:rPr>
                <w:rFonts w:ascii="Times New Roman" w:hAnsi="Times New Roman" w:cs="Times New Roman"/>
                <w:b/>
                <w:iCs/>
              </w:rPr>
            </w:pPr>
          </w:p>
          <w:p w14:paraId="6640136C" w14:textId="77777777" w:rsidR="00D41403" w:rsidRPr="000F3A1A" w:rsidRDefault="00D41403" w:rsidP="00C40094">
            <w:pPr>
              <w:suppressAutoHyphens/>
              <w:spacing w:after="0"/>
              <w:jc w:val="both"/>
              <w:rPr>
                <w:rFonts w:ascii="Times New Roman" w:hAnsi="Times New Roman" w:cs="Times New Roman"/>
                <w:b/>
                <w:iCs/>
              </w:rPr>
            </w:pPr>
          </w:p>
        </w:tc>
        <w:tc>
          <w:tcPr>
            <w:tcW w:w="1219" w:type="pct"/>
          </w:tcPr>
          <w:p w14:paraId="433604FB" w14:textId="77777777" w:rsidR="00D41403" w:rsidRPr="000F3A1A" w:rsidRDefault="00D41403" w:rsidP="00C40094">
            <w:pPr>
              <w:spacing w:after="0"/>
              <w:rPr>
                <w:rFonts w:ascii="Times New Roman" w:hAnsi="Times New Roman" w:cs="Times New Roman"/>
                <w:b/>
              </w:rPr>
            </w:pPr>
            <w:r w:rsidRPr="000F3A1A">
              <w:rPr>
                <w:rFonts w:ascii="Times New Roman" w:hAnsi="Times New Roman" w:cs="Times New Roman"/>
                <w:b/>
              </w:rPr>
              <w:t>ЛР 7</w:t>
            </w:r>
          </w:p>
        </w:tc>
        <w:tc>
          <w:tcPr>
            <w:tcW w:w="346" w:type="pct"/>
          </w:tcPr>
          <w:p w14:paraId="0A69D67F" w14:textId="77777777" w:rsidR="00D41403" w:rsidRPr="000F3A1A" w:rsidRDefault="00D41403" w:rsidP="00C40094">
            <w:pPr>
              <w:spacing w:after="0"/>
              <w:rPr>
                <w:rFonts w:ascii="Times New Roman" w:hAnsi="Times New Roman" w:cs="Times New Roman"/>
                <w:sz w:val="24"/>
                <w:szCs w:val="24"/>
              </w:rPr>
            </w:pPr>
            <w:r w:rsidRPr="000F3A1A">
              <w:rPr>
                <w:rFonts w:ascii="Times New Roman" w:hAnsi="Times New Roman" w:cs="Times New Roman"/>
                <w:sz w:val="24"/>
                <w:szCs w:val="24"/>
              </w:rPr>
              <w:t>ОК 4</w:t>
            </w:r>
          </w:p>
          <w:p w14:paraId="19567A4A" w14:textId="77777777" w:rsidR="00D41403" w:rsidRPr="000F3A1A" w:rsidRDefault="00D41403" w:rsidP="00C40094">
            <w:pPr>
              <w:spacing w:after="0"/>
              <w:rPr>
                <w:rFonts w:ascii="Times New Roman" w:hAnsi="Times New Roman" w:cs="Times New Roman"/>
                <w:sz w:val="24"/>
                <w:szCs w:val="24"/>
              </w:rPr>
            </w:pPr>
            <w:r w:rsidRPr="000F3A1A">
              <w:rPr>
                <w:rFonts w:ascii="Times New Roman" w:hAnsi="Times New Roman" w:cs="Times New Roman"/>
                <w:sz w:val="24"/>
                <w:szCs w:val="24"/>
              </w:rPr>
              <w:t>ОК 3</w:t>
            </w:r>
          </w:p>
          <w:p w14:paraId="259E2C8C" w14:textId="77777777" w:rsidR="00D41403" w:rsidRPr="000F3A1A" w:rsidRDefault="00D41403" w:rsidP="00C40094">
            <w:pPr>
              <w:spacing w:after="0"/>
              <w:rPr>
                <w:rFonts w:ascii="Times New Roman" w:hAnsi="Times New Roman" w:cs="Times New Roman"/>
                <w:b/>
                <w:i/>
              </w:rPr>
            </w:pPr>
          </w:p>
        </w:tc>
        <w:tc>
          <w:tcPr>
            <w:tcW w:w="376" w:type="pct"/>
          </w:tcPr>
          <w:p w14:paraId="401FAB29" w14:textId="77777777" w:rsidR="00D41403" w:rsidRPr="000F3A1A" w:rsidRDefault="00D41403"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04.01</w:t>
            </w:r>
          </w:p>
          <w:p w14:paraId="19F6157E" w14:textId="77777777" w:rsidR="00D41403" w:rsidRPr="000F3A1A" w:rsidRDefault="00D41403"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04.02 </w:t>
            </w:r>
          </w:p>
          <w:p w14:paraId="10A35533" w14:textId="77777777" w:rsidR="00D41403" w:rsidRPr="000F3A1A" w:rsidRDefault="00D41403"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04.01</w:t>
            </w:r>
          </w:p>
          <w:p w14:paraId="65083182" w14:textId="77777777" w:rsidR="00D41403" w:rsidRPr="000F3A1A" w:rsidRDefault="00D41403"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04.02</w:t>
            </w:r>
          </w:p>
          <w:p w14:paraId="066039F9" w14:textId="77777777" w:rsidR="00D41403" w:rsidRPr="000F3A1A" w:rsidRDefault="00D41403" w:rsidP="00C40094">
            <w:pPr>
              <w:spacing w:after="0"/>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Уо</w:t>
            </w:r>
            <w:proofErr w:type="spellEnd"/>
            <w:r w:rsidRPr="000F3A1A">
              <w:rPr>
                <w:rFonts w:ascii="Times New Roman" w:hAnsi="Times New Roman" w:cs="Times New Roman"/>
                <w:bCs/>
                <w:iCs/>
                <w:sz w:val="24"/>
                <w:szCs w:val="24"/>
              </w:rPr>
              <w:t xml:space="preserve"> 03.01</w:t>
            </w:r>
          </w:p>
          <w:p w14:paraId="349CAE98" w14:textId="77777777" w:rsidR="00D41403" w:rsidRPr="000F3A1A" w:rsidRDefault="00D41403" w:rsidP="00C40094">
            <w:pPr>
              <w:spacing w:after="0"/>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Уо</w:t>
            </w:r>
            <w:proofErr w:type="spellEnd"/>
            <w:r w:rsidRPr="000F3A1A">
              <w:rPr>
                <w:rFonts w:ascii="Times New Roman" w:hAnsi="Times New Roman" w:cs="Times New Roman"/>
                <w:bCs/>
                <w:iCs/>
                <w:sz w:val="24"/>
                <w:szCs w:val="24"/>
              </w:rPr>
              <w:t xml:space="preserve"> 03.02</w:t>
            </w:r>
          </w:p>
          <w:p w14:paraId="79E2CC57" w14:textId="77777777" w:rsidR="00D41403" w:rsidRPr="000F3A1A" w:rsidRDefault="00D41403" w:rsidP="00C40094">
            <w:pPr>
              <w:spacing w:after="0"/>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Уо</w:t>
            </w:r>
            <w:proofErr w:type="spellEnd"/>
            <w:r w:rsidRPr="000F3A1A">
              <w:rPr>
                <w:rFonts w:ascii="Times New Roman" w:hAnsi="Times New Roman" w:cs="Times New Roman"/>
                <w:bCs/>
                <w:iCs/>
                <w:sz w:val="24"/>
                <w:szCs w:val="24"/>
              </w:rPr>
              <w:t xml:space="preserve"> 03.03</w:t>
            </w:r>
          </w:p>
          <w:p w14:paraId="0CC61E9E" w14:textId="77777777" w:rsidR="00D41403" w:rsidRPr="000F3A1A" w:rsidRDefault="00D41403" w:rsidP="00C40094">
            <w:pPr>
              <w:spacing w:after="0"/>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Зо</w:t>
            </w:r>
            <w:proofErr w:type="spellEnd"/>
            <w:r w:rsidRPr="000F3A1A">
              <w:rPr>
                <w:rFonts w:ascii="Times New Roman" w:hAnsi="Times New Roman" w:cs="Times New Roman"/>
                <w:bCs/>
                <w:iCs/>
                <w:sz w:val="24"/>
                <w:szCs w:val="24"/>
              </w:rPr>
              <w:t xml:space="preserve"> 03.01</w:t>
            </w:r>
          </w:p>
          <w:p w14:paraId="2791545D" w14:textId="77777777" w:rsidR="00D41403" w:rsidRPr="000F3A1A" w:rsidRDefault="00D41403" w:rsidP="00C40094">
            <w:pPr>
              <w:spacing w:after="0"/>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Зо</w:t>
            </w:r>
            <w:proofErr w:type="spellEnd"/>
            <w:r w:rsidRPr="000F3A1A">
              <w:rPr>
                <w:rFonts w:ascii="Times New Roman" w:hAnsi="Times New Roman" w:cs="Times New Roman"/>
                <w:bCs/>
                <w:iCs/>
                <w:sz w:val="24"/>
                <w:szCs w:val="24"/>
              </w:rPr>
              <w:t xml:space="preserve"> 03.02</w:t>
            </w:r>
          </w:p>
          <w:p w14:paraId="0D5E39C6" w14:textId="77777777" w:rsidR="00D41403" w:rsidRPr="000F3A1A" w:rsidRDefault="00D41403" w:rsidP="00C40094">
            <w:pPr>
              <w:spacing w:after="0"/>
              <w:rPr>
                <w:rFonts w:ascii="Times New Roman" w:hAnsi="Times New Roman" w:cs="Times New Roman"/>
                <w:sz w:val="24"/>
                <w:szCs w:val="24"/>
              </w:rPr>
            </w:pPr>
            <w:proofErr w:type="spellStart"/>
            <w:r w:rsidRPr="000F3A1A">
              <w:rPr>
                <w:rFonts w:ascii="Times New Roman" w:hAnsi="Times New Roman" w:cs="Times New Roman"/>
                <w:bCs/>
                <w:iCs/>
                <w:sz w:val="24"/>
                <w:szCs w:val="24"/>
              </w:rPr>
              <w:t>Зо</w:t>
            </w:r>
            <w:proofErr w:type="spellEnd"/>
            <w:r w:rsidRPr="000F3A1A">
              <w:rPr>
                <w:rFonts w:ascii="Times New Roman" w:hAnsi="Times New Roman" w:cs="Times New Roman"/>
                <w:bCs/>
                <w:iCs/>
                <w:sz w:val="24"/>
                <w:szCs w:val="24"/>
              </w:rPr>
              <w:t xml:space="preserve"> 03.03</w:t>
            </w:r>
          </w:p>
        </w:tc>
      </w:tr>
      <w:tr w:rsidR="000F3A1A" w:rsidRPr="000F3A1A" w14:paraId="0C4EB5A1" w14:textId="77777777" w:rsidTr="00C40094">
        <w:trPr>
          <w:trHeight w:val="20"/>
        </w:trPr>
        <w:tc>
          <w:tcPr>
            <w:tcW w:w="959" w:type="pct"/>
          </w:tcPr>
          <w:p w14:paraId="57AB0279" w14:textId="77777777" w:rsidR="00D41403" w:rsidRPr="000F3A1A" w:rsidRDefault="00D41403" w:rsidP="00C40094">
            <w:pPr>
              <w:spacing w:after="0"/>
              <w:rPr>
                <w:rFonts w:ascii="Times New Roman" w:hAnsi="Times New Roman" w:cs="Times New Roman"/>
                <w:b/>
                <w:bCs/>
              </w:rPr>
            </w:pPr>
          </w:p>
        </w:tc>
        <w:tc>
          <w:tcPr>
            <w:tcW w:w="1199" w:type="pct"/>
          </w:tcPr>
          <w:p w14:paraId="568AB9FE" w14:textId="77777777" w:rsidR="00D41403" w:rsidRPr="000F3A1A" w:rsidRDefault="00D41403" w:rsidP="00C40094">
            <w:pPr>
              <w:pStyle w:val="TableParagraph"/>
              <w:ind w:right="102"/>
              <w:rPr>
                <w:sz w:val="24"/>
              </w:rPr>
            </w:pPr>
            <w:r w:rsidRPr="000F3A1A">
              <w:rPr>
                <w:b/>
                <w:bCs/>
              </w:rPr>
              <w:t>В том числе практических и лабораторных занятий</w:t>
            </w:r>
          </w:p>
        </w:tc>
        <w:tc>
          <w:tcPr>
            <w:tcW w:w="901" w:type="pct"/>
            <w:vAlign w:val="center"/>
          </w:tcPr>
          <w:p w14:paraId="230E1D8B" w14:textId="77777777" w:rsidR="00D41403" w:rsidRPr="000F3A1A" w:rsidRDefault="00D41403" w:rsidP="00C40094">
            <w:pPr>
              <w:suppressAutoHyphens/>
              <w:spacing w:after="0"/>
              <w:jc w:val="both"/>
              <w:rPr>
                <w:rFonts w:ascii="Times New Roman" w:hAnsi="Times New Roman" w:cs="Times New Roman"/>
                <w:b/>
                <w:iCs/>
              </w:rPr>
            </w:pPr>
            <w:r w:rsidRPr="000F3A1A">
              <w:rPr>
                <w:rFonts w:ascii="Times New Roman" w:hAnsi="Times New Roman" w:cs="Times New Roman"/>
                <w:b/>
                <w:iCs/>
              </w:rPr>
              <w:t>8</w:t>
            </w:r>
          </w:p>
        </w:tc>
        <w:tc>
          <w:tcPr>
            <w:tcW w:w="1219" w:type="pct"/>
          </w:tcPr>
          <w:p w14:paraId="6F900FEC" w14:textId="77777777" w:rsidR="00D41403" w:rsidRPr="000F3A1A" w:rsidRDefault="00D41403" w:rsidP="00C40094">
            <w:pPr>
              <w:spacing w:after="0"/>
              <w:rPr>
                <w:rFonts w:ascii="Times New Roman" w:hAnsi="Times New Roman" w:cs="Times New Roman"/>
                <w:b/>
              </w:rPr>
            </w:pPr>
          </w:p>
        </w:tc>
        <w:tc>
          <w:tcPr>
            <w:tcW w:w="346" w:type="pct"/>
          </w:tcPr>
          <w:p w14:paraId="04BFB3F2" w14:textId="77777777" w:rsidR="00D41403" w:rsidRPr="000F3A1A" w:rsidRDefault="00D41403" w:rsidP="00C40094">
            <w:pPr>
              <w:spacing w:after="0"/>
              <w:rPr>
                <w:rFonts w:ascii="Times New Roman" w:hAnsi="Times New Roman" w:cs="Times New Roman"/>
                <w:sz w:val="24"/>
                <w:szCs w:val="24"/>
              </w:rPr>
            </w:pPr>
          </w:p>
        </w:tc>
        <w:tc>
          <w:tcPr>
            <w:tcW w:w="376" w:type="pct"/>
          </w:tcPr>
          <w:p w14:paraId="4966EAE8" w14:textId="77777777" w:rsidR="00D41403" w:rsidRPr="000F3A1A" w:rsidRDefault="00D41403" w:rsidP="00C40094">
            <w:pPr>
              <w:spacing w:after="0"/>
              <w:rPr>
                <w:rFonts w:ascii="Times New Roman" w:hAnsi="Times New Roman" w:cs="Times New Roman"/>
                <w:sz w:val="24"/>
                <w:szCs w:val="24"/>
              </w:rPr>
            </w:pPr>
          </w:p>
        </w:tc>
      </w:tr>
      <w:tr w:rsidR="000F3A1A" w:rsidRPr="000F3A1A" w14:paraId="70C8B752" w14:textId="77777777" w:rsidTr="00C40094">
        <w:trPr>
          <w:trHeight w:val="20"/>
        </w:trPr>
        <w:tc>
          <w:tcPr>
            <w:tcW w:w="959" w:type="pct"/>
          </w:tcPr>
          <w:p w14:paraId="429A91D1" w14:textId="77777777" w:rsidR="00D41403" w:rsidRPr="000F3A1A" w:rsidRDefault="00D41403" w:rsidP="00C40094">
            <w:pPr>
              <w:spacing w:after="0"/>
              <w:rPr>
                <w:rFonts w:ascii="Times New Roman" w:hAnsi="Times New Roman" w:cs="Times New Roman"/>
                <w:b/>
                <w:bCs/>
              </w:rPr>
            </w:pPr>
            <w:r w:rsidRPr="000F3A1A">
              <w:rPr>
                <w:rFonts w:ascii="Times New Roman" w:hAnsi="Times New Roman" w:cs="Times New Roman"/>
                <w:b/>
                <w:bCs/>
              </w:rPr>
              <w:t>Тема 2.</w:t>
            </w:r>
          </w:p>
          <w:p w14:paraId="3ED8DED6" w14:textId="77777777" w:rsidR="00D41403" w:rsidRPr="000F3A1A" w:rsidRDefault="00D41403" w:rsidP="00C40094">
            <w:pPr>
              <w:spacing w:after="0"/>
              <w:rPr>
                <w:rFonts w:ascii="Times New Roman" w:hAnsi="Times New Roman" w:cs="Times New Roman"/>
                <w:b/>
                <w:bCs/>
              </w:rPr>
            </w:pPr>
            <w:r w:rsidRPr="000F3A1A">
              <w:rPr>
                <w:rFonts w:ascii="Times New Roman" w:hAnsi="Times New Roman" w:cs="Times New Roman"/>
                <w:b/>
                <w:bCs/>
              </w:rPr>
              <w:t>Квартира</w:t>
            </w:r>
          </w:p>
        </w:tc>
        <w:tc>
          <w:tcPr>
            <w:tcW w:w="1199" w:type="pct"/>
          </w:tcPr>
          <w:p w14:paraId="20E97E67" w14:textId="77777777" w:rsidR="00D41403" w:rsidRPr="000F3A1A" w:rsidRDefault="00D41403" w:rsidP="00C40094">
            <w:pPr>
              <w:pStyle w:val="TableParagraph"/>
              <w:ind w:right="90"/>
              <w:jc w:val="both"/>
              <w:rPr>
                <w:sz w:val="24"/>
              </w:rPr>
            </w:pPr>
            <w:r w:rsidRPr="000F3A1A">
              <w:rPr>
                <w:sz w:val="24"/>
              </w:rPr>
              <w:t>Лексика:</w:t>
            </w:r>
          </w:p>
          <w:p w14:paraId="38A2F3E9" w14:textId="77777777" w:rsidR="00D41403" w:rsidRPr="000F3A1A" w:rsidRDefault="00D41403" w:rsidP="004B1C3B">
            <w:pPr>
              <w:pStyle w:val="TableParagraph"/>
              <w:numPr>
                <w:ilvl w:val="0"/>
                <w:numId w:val="118"/>
              </w:numPr>
              <w:ind w:right="90"/>
              <w:jc w:val="both"/>
              <w:rPr>
                <w:sz w:val="24"/>
              </w:rPr>
            </w:pPr>
            <w:r w:rsidRPr="000F3A1A">
              <w:rPr>
                <w:sz w:val="24"/>
              </w:rPr>
              <w:t>виды</w:t>
            </w:r>
            <w:r w:rsidRPr="000F3A1A">
              <w:rPr>
                <w:spacing w:val="1"/>
                <w:sz w:val="24"/>
              </w:rPr>
              <w:t xml:space="preserve"> </w:t>
            </w:r>
            <w:r w:rsidRPr="000F3A1A">
              <w:rPr>
                <w:sz w:val="24"/>
              </w:rPr>
              <w:t>жилья;</w:t>
            </w:r>
          </w:p>
          <w:p w14:paraId="5E73F7DA" w14:textId="77777777" w:rsidR="00D41403" w:rsidRPr="000F3A1A" w:rsidRDefault="00D41403" w:rsidP="004B1C3B">
            <w:pPr>
              <w:pStyle w:val="TableParagraph"/>
              <w:numPr>
                <w:ilvl w:val="0"/>
                <w:numId w:val="118"/>
              </w:numPr>
              <w:ind w:right="90"/>
              <w:jc w:val="both"/>
              <w:rPr>
                <w:sz w:val="24"/>
              </w:rPr>
            </w:pPr>
            <w:r w:rsidRPr="000F3A1A">
              <w:rPr>
                <w:sz w:val="24"/>
              </w:rPr>
              <w:t>комнаты</w:t>
            </w:r>
            <w:r w:rsidRPr="000F3A1A">
              <w:rPr>
                <w:sz w:val="24"/>
                <w:lang w:val="en-US"/>
              </w:rPr>
              <w:t>;</w:t>
            </w:r>
          </w:p>
          <w:p w14:paraId="21F8479B" w14:textId="77777777" w:rsidR="00D41403" w:rsidRPr="000F3A1A" w:rsidRDefault="00D41403" w:rsidP="004B1C3B">
            <w:pPr>
              <w:pStyle w:val="TableParagraph"/>
              <w:numPr>
                <w:ilvl w:val="0"/>
                <w:numId w:val="118"/>
              </w:numPr>
              <w:ind w:right="90"/>
              <w:jc w:val="both"/>
              <w:rPr>
                <w:sz w:val="24"/>
              </w:rPr>
            </w:pPr>
            <w:r w:rsidRPr="000F3A1A">
              <w:rPr>
                <w:spacing w:val="1"/>
                <w:sz w:val="24"/>
              </w:rPr>
              <w:lastRenderedPageBreak/>
              <w:t xml:space="preserve"> </w:t>
            </w:r>
            <w:r w:rsidRPr="000F3A1A">
              <w:rPr>
                <w:sz w:val="24"/>
              </w:rPr>
              <w:t>оборудование</w:t>
            </w:r>
            <w:r w:rsidRPr="000F3A1A">
              <w:rPr>
                <w:spacing w:val="1"/>
                <w:sz w:val="24"/>
              </w:rPr>
              <w:t xml:space="preserve"> </w:t>
            </w:r>
            <w:r w:rsidRPr="000F3A1A">
              <w:rPr>
                <w:sz w:val="24"/>
              </w:rPr>
              <w:t>и</w:t>
            </w:r>
            <w:r w:rsidRPr="000F3A1A">
              <w:rPr>
                <w:spacing w:val="1"/>
                <w:sz w:val="24"/>
              </w:rPr>
              <w:t xml:space="preserve"> </w:t>
            </w:r>
            <w:r w:rsidRPr="000F3A1A">
              <w:rPr>
                <w:sz w:val="24"/>
              </w:rPr>
              <w:t>удобства</w:t>
            </w:r>
            <w:r w:rsidRPr="000F3A1A">
              <w:rPr>
                <w:spacing w:val="1"/>
                <w:sz w:val="24"/>
              </w:rPr>
              <w:t xml:space="preserve"> </w:t>
            </w:r>
            <w:r w:rsidRPr="000F3A1A">
              <w:rPr>
                <w:sz w:val="24"/>
              </w:rPr>
              <w:t>в</w:t>
            </w:r>
            <w:r w:rsidRPr="000F3A1A">
              <w:rPr>
                <w:spacing w:val="1"/>
                <w:sz w:val="24"/>
              </w:rPr>
              <w:t xml:space="preserve"> </w:t>
            </w:r>
            <w:r w:rsidRPr="000F3A1A">
              <w:rPr>
                <w:sz w:val="24"/>
              </w:rPr>
              <w:t>доме;</w:t>
            </w:r>
          </w:p>
          <w:p w14:paraId="4CDFBDE1" w14:textId="77777777" w:rsidR="00D41403" w:rsidRPr="000F3A1A" w:rsidRDefault="00D41403" w:rsidP="004B1C3B">
            <w:pPr>
              <w:pStyle w:val="TableParagraph"/>
              <w:numPr>
                <w:ilvl w:val="0"/>
                <w:numId w:val="118"/>
              </w:numPr>
              <w:ind w:right="90"/>
              <w:jc w:val="both"/>
              <w:rPr>
                <w:sz w:val="24"/>
              </w:rPr>
            </w:pPr>
            <w:r w:rsidRPr="000F3A1A">
              <w:rPr>
                <w:sz w:val="24"/>
              </w:rPr>
              <w:t>Местоположение</w:t>
            </w:r>
            <w:r w:rsidRPr="000F3A1A">
              <w:rPr>
                <w:sz w:val="24"/>
                <w:lang w:val="en-US"/>
              </w:rPr>
              <w:t>;</w:t>
            </w:r>
          </w:p>
          <w:p w14:paraId="3E843FE6" w14:textId="77777777" w:rsidR="00D41403" w:rsidRPr="000F3A1A" w:rsidRDefault="00D41403" w:rsidP="004B1C3B">
            <w:pPr>
              <w:pStyle w:val="TableParagraph"/>
              <w:numPr>
                <w:ilvl w:val="0"/>
                <w:numId w:val="118"/>
              </w:numPr>
              <w:ind w:right="90"/>
              <w:jc w:val="both"/>
              <w:rPr>
                <w:sz w:val="24"/>
              </w:rPr>
            </w:pPr>
            <w:r w:rsidRPr="000F3A1A">
              <w:rPr>
                <w:sz w:val="24"/>
              </w:rPr>
              <w:t>проблемы</w:t>
            </w:r>
            <w:r w:rsidRPr="000F3A1A">
              <w:rPr>
                <w:spacing w:val="-1"/>
                <w:sz w:val="24"/>
              </w:rPr>
              <w:t xml:space="preserve"> </w:t>
            </w:r>
            <w:r w:rsidRPr="000F3A1A">
              <w:rPr>
                <w:sz w:val="24"/>
              </w:rPr>
              <w:t>в</w:t>
            </w:r>
            <w:r w:rsidRPr="000F3A1A">
              <w:rPr>
                <w:spacing w:val="-1"/>
                <w:sz w:val="24"/>
              </w:rPr>
              <w:t xml:space="preserve"> </w:t>
            </w:r>
            <w:r w:rsidRPr="000F3A1A">
              <w:rPr>
                <w:sz w:val="24"/>
              </w:rPr>
              <w:t>доме.</w:t>
            </w:r>
          </w:p>
          <w:p w14:paraId="72942841" w14:textId="77777777" w:rsidR="00D41403" w:rsidRPr="000F3A1A" w:rsidRDefault="00D41403" w:rsidP="00C40094">
            <w:pPr>
              <w:pStyle w:val="TableParagraph"/>
              <w:spacing w:line="275" w:lineRule="exact"/>
              <w:jc w:val="both"/>
              <w:rPr>
                <w:sz w:val="24"/>
              </w:rPr>
            </w:pPr>
            <w:r w:rsidRPr="000F3A1A">
              <w:rPr>
                <w:sz w:val="24"/>
              </w:rPr>
              <w:t>Грамматика:</w:t>
            </w:r>
          </w:p>
          <w:p w14:paraId="38D92D51" w14:textId="77777777" w:rsidR="00D41403" w:rsidRPr="000F3A1A" w:rsidRDefault="00D41403" w:rsidP="004B1C3B">
            <w:pPr>
              <w:pStyle w:val="TableParagraph"/>
              <w:numPr>
                <w:ilvl w:val="0"/>
                <w:numId w:val="119"/>
              </w:numPr>
              <w:tabs>
                <w:tab w:val="left" w:pos="250"/>
              </w:tabs>
              <w:spacing w:line="275" w:lineRule="exact"/>
              <w:ind w:left="249" w:hanging="141"/>
              <w:rPr>
                <w:sz w:val="24"/>
              </w:rPr>
            </w:pPr>
            <w:r w:rsidRPr="000F3A1A">
              <w:rPr>
                <w:sz w:val="24"/>
              </w:rPr>
              <w:t>обороты</w:t>
            </w:r>
            <w:r w:rsidRPr="000F3A1A">
              <w:rPr>
                <w:spacing w:val="-5"/>
                <w:sz w:val="24"/>
              </w:rPr>
              <w:t xml:space="preserve"> </w:t>
            </w:r>
            <w:r w:rsidRPr="000F3A1A">
              <w:rPr>
                <w:sz w:val="24"/>
              </w:rPr>
              <w:t>места;</w:t>
            </w:r>
          </w:p>
          <w:p w14:paraId="7EAC3EE2" w14:textId="77777777" w:rsidR="00D41403" w:rsidRPr="000F3A1A" w:rsidRDefault="00D41403" w:rsidP="004B1C3B">
            <w:pPr>
              <w:pStyle w:val="TableParagraph"/>
              <w:numPr>
                <w:ilvl w:val="0"/>
                <w:numId w:val="119"/>
              </w:numPr>
              <w:tabs>
                <w:tab w:val="left" w:pos="250"/>
              </w:tabs>
              <w:spacing w:line="275" w:lineRule="exact"/>
              <w:ind w:left="249" w:hanging="141"/>
              <w:rPr>
                <w:sz w:val="24"/>
              </w:rPr>
            </w:pPr>
            <w:r w:rsidRPr="000F3A1A">
              <w:rPr>
                <w:sz w:val="24"/>
              </w:rPr>
              <w:t>местоимение,</w:t>
            </w:r>
            <w:r w:rsidRPr="000F3A1A">
              <w:rPr>
                <w:spacing w:val="-7"/>
                <w:sz w:val="24"/>
              </w:rPr>
              <w:t xml:space="preserve"> </w:t>
            </w:r>
            <w:r w:rsidRPr="000F3A1A">
              <w:rPr>
                <w:sz w:val="24"/>
              </w:rPr>
              <w:t>группы</w:t>
            </w:r>
            <w:r w:rsidRPr="000F3A1A">
              <w:rPr>
                <w:spacing w:val="-4"/>
                <w:sz w:val="24"/>
              </w:rPr>
              <w:t xml:space="preserve"> </w:t>
            </w:r>
            <w:r w:rsidRPr="000F3A1A">
              <w:rPr>
                <w:sz w:val="24"/>
              </w:rPr>
              <w:t>местоимений;</w:t>
            </w:r>
          </w:p>
          <w:p w14:paraId="30F568BA" w14:textId="77777777" w:rsidR="00D41403" w:rsidRPr="000F3A1A" w:rsidRDefault="00D41403" w:rsidP="00C40094">
            <w:pPr>
              <w:pStyle w:val="TableParagraph"/>
              <w:spacing w:line="252" w:lineRule="exact"/>
              <w:rPr>
                <w:spacing w:val="-57"/>
                <w:sz w:val="24"/>
              </w:rPr>
            </w:pPr>
            <w:r w:rsidRPr="000F3A1A">
              <w:rPr>
                <w:sz w:val="24"/>
              </w:rPr>
              <w:t xml:space="preserve">- артикль и его </w:t>
            </w:r>
            <w:r w:rsidRPr="000F3A1A">
              <w:rPr>
                <w:spacing w:val="-1"/>
                <w:sz w:val="24"/>
              </w:rPr>
              <w:t>употребление.</w:t>
            </w:r>
            <w:r w:rsidRPr="000F3A1A">
              <w:rPr>
                <w:spacing w:val="-57"/>
                <w:sz w:val="24"/>
              </w:rPr>
              <w:t xml:space="preserve">             </w:t>
            </w:r>
          </w:p>
          <w:p w14:paraId="51BF6E87" w14:textId="77777777" w:rsidR="00D41403" w:rsidRPr="000F3A1A" w:rsidRDefault="00D41403" w:rsidP="00C40094">
            <w:pPr>
              <w:pStyle w:val="TableParagraph"/>
              <w:spacing w:line="252" w:lineRule="exact"/>
              <w:rPr>
                <w:sz w:val="24"/>
              </w:rPr>
            </w:pPr>
            <w:r w:rsidRPr="000F3A1A">
              <w:rPr>
                <w:spacing w:val="-57"/>
                <w:sz w:val="24"/>
              </w:rPr>
              <w:t xml:space="preserve">-                                     </w:t>
            </w:r>
            <w:r w:rsidRPr="000F3A1A">
              <w:rPr>
                <w:sz w:val="24"/>
              </w:rPr>
              <w:t xml:space="preserve">Множественное число </w:t>
            </w:r>
            <w:r w:rsidRPr="000F3A1A">
              <w:rPr>
                <w:spacing w:val="-1"/>
                <w:sz w:val="24"/>
              </w:rPr>
              <w:t xml:space="preserve">имен </w:t>
            </w:r>
            <w:r w:rsidRPr="000F3A1A">
              <w:rPr>
                <w:sz w:val="24"/>
              </w:rPr>
              <w:t>существительных.</w:t>
            </w:r>
          </w:p>
          <w:p w14:paraId="38000B68" w14:textId="77777777" w:rsidR="00D41403" w:rsidRPr="000F3A1A" w:rsidRDefault="00D41403" w:rsidP="00C40094">
            <w:pPr>
              <w:spacing w:after="0"/>
              <w:rPr>
                <w:rFonts w:ascii="Times New Roman" w:hAnsi="Times New Roman" w:cs="Times New Roman"/>
                <w:b/>
                <w:bCs/>
              </w:rPr>
            </w:pPr>
            <w:r w:rsidRPr="000F3A1A">
              <w:rPr>
                <w:rFonts w:ascii="Times New Roman" w:hAnsi="Times New Roman" w:cs="Times New Roman"/>
                <w:sz w:val="24"/>
              </w:rPr>
              <w:t>Лексико-грамматические</w:t>
            </w:r>
            <w:r w:rsidRPr="000F3A1A">
              <w:rPr>
                <w:rFonts w:ascii="Times New Roman" w:hAnsi="Times New Roman" w:cs="Times New Roman"/>
                <w:spacing w:val="-10"/>
                <w:sz w:val="24"/>
              </w:rPr>
              <w:t xml:space="preserve"> </w:t>
            </w:r>
            <w:r w:rsidRPr="000F3A1A">
              <w:rPr>
                <w:rFonts w:ascii="Times New Roman" w:hAnsi="Times New Roman" w:cs="Times New Roman"/>
                <w:sz w:val="24"/>
              </w:rPr>
              <w:t>упражнения.</w:t>
            </w:r>
          </w:p>
        </w:tc>
        <w:tc>
          <w:tcPr>
            <w:tcW w:w="901" w:type="pct"/>
            <w:vAlign w:val="center"/>
          </w:tcPr>
          <w:p w14:paraId="74C270DD" w14:textId="77777777" w:rsidR="00D41403" w:rsidRPr="000F3A1A" w:rsidRDefault="00D41403" w:rsidP="00C40094">
            <w:pPr>
              <w:spacing w:after="0"/>
              <w:rPr>
                <w:rFonts w:ascii="Times New Roman" w:hAnsi="Times New Roman" w:cs="Times New Roman"/>
                <w:b/>
              </w:rPr>
            </w:pPr>
            <w:r w:rsidRPr="000F3A1A">
              <w:rPr>
                <w:rFonts w:ascii="Times New Roman" w:hAnsi="Times New Roman" w:cs="Times New Roman"/>
                <w:b/>
              </w:rPr>
              <w:lastRenderedPageBreak/>
              <w:t>8</w:t>
            </w:r>
          </w:p>
          <w:p w14:paraId="6270D78D" w14:textId="77777777" w:rsidR="00D41403" w:rsidRPr="000F3A1A" w:rsidRDefault="00D41403" w:rsidP="00C40094">
            <w:pPr>
              <w:spacing w:after="0"/>
              <w:rPr>
                <w:rFonts w:ascii="Times New Roman" w:hAnsi="Times New Roman" w:cs="Times New Roman"/>
                <w:b/>
              </w:rPr>
            </w:pPr>
          </w:p>
          <w:p w14:paraId="1E0A3370" w14:textId="77777777" w:rsidR="00D41403" w:rsidRPr="000F3A1A" w:rsidRDefault="00D41403" w:rsidP="00C40094">
            <w:pPr>
              <w:spacing w:after="0"/>
              <w:rPr>
                <w:rFonts w:ascii="Times New Roman" w:hAnsi="Times New Roman" w:cs="Times New Roman"/>
                <w:b/>
              </w:rPr>
            </w:pPr>
          </w:p>
          <w:p w14:paraId="086402CB" w14:textId="77777777" w:rsidR="00D41403" w:rsidRPr="000F3A1A" w:rsidRDefault="00D41403" w:rsidP="00C40094">
            <w:pPr>
              <w:spacing w:after="0"/>
              <w:rPr>
                <w:rFonts w:ascii="Times New Roman" w:hAnsi="Times New Roman" w:cs="Times New Roman"/>
                <w:b/>
              </w:rPr>
            </w:pPr>
          </w:p>
          <w:p w14:paraId="7FCBD493" w14:textId="77777777" w:rsidR="00D41403" w:rsidRPr="000F3A1A" w:rsidRDefault="00D41403" w:rsidP="00C40094">
            <w:pPr>
              <w:spacing w:after="0"/>
              <w:rPr>
                <w:rFonts w:ascii="Times New Roman" w:hAnsi="Times New Roman" w:cs="Times New Roman"/>
                <w:b/>
              </w:rPr>
            </w:pPr>
          </w:p>
          <w:p w14:paraId="49A6F966" w14:textId="77777777" w:rsidR="00D41403" w:rsidRPr="000F3A1A" w:rsidRDefault="00D41403" w:rsidP="00C40094">
            <w:pPr>
              <w:spacing w:after="0"/>
              <w:rPr>
                <w:rFonts w:ascii="Times New Roman" w:hAnsi="Times New Roman" w:cs="Times New Roman"/>
                <w:b/>
                <w:bCs/>
              </w:rPr>
            </w:pPr>
          </w:p>
        </w:tc>
        <w:tc>
          <w:tcPr>
            <w:tcW w:w="1219" w:type="pct"/>
          </w:tcPr>
          <w:p w14:paraId="25BA8A69" w14:textId="77777777" w:rsidR="00D41403" w:rsidRPr="000F3A1A" w:rsidRDefault="00D41403" w:rsidP="00C40094">
            <w:pPr>
              <w:spacing w:after="0"/>
              <w:rPr>
                <w:rFonts w:ascii="Times New Roman" w:hAnsi="Times New Roman" w:cs="Times New Roman"/>
                <w:b/>
              </w:rPr>
            </w:pPr>
            <w:r w:rsidRPr="000F3A1A">
              <w:rPr>
                <w:rFonts w:ascii="Times New Roman" w:hAnsi="Times New Roman" w:cs="Times New Roman"/>
                <w:b/>
              </w:rPr>
              <w:lastRenderedPageBreak/>
              <w:t>ЛР 6</w:t>
            </w:r>
          </w:p>
        </w:tc>
        <w:tc>
          <w:tcPr>
            <w:tcW w:w="346" w:type="pct"/>
          </w:tcPr>
          <w:p w14:paraId="005C9525" w14:textId="77777777" w:rsidR="00D41403" w:rsidRPr="000F3A1A" w:rsidRDefault="00D41403" w:rsidP="00C40094">
            <w:pPr>
              <w:spacing w:after="0"/>
              <w:rPr>
                <w:rFonts w:ascii="Times New Roman" w:hAnsi="Times New Roman" w:cs="Times New Roman"/>
              </w:rPr>
            </w:pPr>
            <w:r w:rsidRPr="000F3A1A">
              <w:rPr>
                <w:rFonts w:ascii="Times New Roman" w:hAnsi="Times New Roman" w:cs="Times New Roman"/>
              </w:rPr>
              <w:t>ОК 4</w:t>
            </w:r>
          </w:p>
        </w:tc>
        <w:tc>
          <w:tcPr>
            <w:tcW w:w="376" w:type="pct"/>
          </w:tcPr>
          <w:p w14:paraId="7AD26C5A" w14:textId="77777777" w:rsidR="00D41403" w:rsidRPr="000F3A1A" w:rsidRDefault="00D41403"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04.01</w:t>
            </w:r>
          </w:p>
          <w:p w14:paraId="7593B693" w14:textId="77777777" w:rsidR="00D41403" w:rsidRPr="000F3A1A" w:rsidRDefault="00D41403"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04.02 </w:t>
            </w:r>
          </w:p>
          <w:p w14:paraId="3ED0139F" w14:textId="77777777" w:rsidR="00D41403" w:rsidRPr="000F3A1A" w:rsidRDefault="00D41403"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04.01</w:t>
            </w:r>
          </w:p>
          <w:p w14:paraId="4F8D9C18" w14:textId="77777777" w:rsidR="00D41403" w:rsidRPr="000F3A1A" w:rsidRDefault="00D41403"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lastRenderedPageBreak/>
              <w:t>Зо</w:t>
            </w:r>
            <w:proofErr w:type="spellEnd"/>
            <w:r w:rsidRPr="000F3A1A">
              <w:rPr>
                <w:rFonts w:ascii="Times New Roman" w:hAnsi="Times New Roman" w:cs="Times New Roman"/>
                <w:sz w:val="24"/>
                <w:szCs w:val="24"/>
              </w:rPr>
              <w:t xml:space="preserve"> 04.02</w:t>
            </w:r>
          </w:p>
          <w:p w14:paraId="06AA1CB0" w14:textId="77777777" w:rsidR="00D41403" w:rsidRPr="000F3A1A" w:rsidRDefault="00D41403" w:rsidP="00C40094">
            <w:pPr>
              <w:spacing w:after="0"/>
              <w:rPr>
                <w:rFonts w:ascii="Times New Roman" w:hAnsi="Times New Roman" w:cs="Times New Roman"/>
                <w:sz w:val="24"/>
                <w:szCs w:val="24"/>
              </w:rPr>
            </w:pPr>
          </w:p>
          <w:p w14:paraId="471B48DB" w14:textId="77777777" w:rsidR="00D41403" w:rsidRPr="000F3A1A" w:rsidRDefault="00D41403" w:rsidP="00C40094">
            <w:pPr>
              <w:spacing w:after="0"/>
              <w:rPr>
                <w:rFonts w:ascii="Times New Roman" w:hAnsi="Times New Roman" w:cs="Times New Roman"/>
                <w:sz w:val="24"/>
                <w:szCs w:val="24"/>
              </w:rPr>
            </w:pPr>
          </w:p>
          <w:p w14:paraId="7CC6C6E2" w14:textId="77777777" w:rsidR="00D41403" w:rsidRPr="000F3A1A" w:rsidRDefault="00D41403" w:rsidP="00C40094">
            <w:pPr>
              <w:spacing w:after="0"/>
              <w:rPr>
                <w:rFonts w:ascii="Times New Roman" w:hAnsi="Times New Roman" w:cs="Times New Roman"/>
                <w:sz w:val="24"/>
                <w:szCs w:val="24"/>
              </w:rPr>
            </w:pPr>
          </w:p>
        </w:tc>
      </w:tr>
      <w:tr w:rsidR="000F3A1A" w:rsidRPr="000F3A1A" w14:paraId="676382CD" w14:textId="77777777" w:rsidTr="00C40094">
        <w:trPr>
          <w:trHeight w:val="20"/>
        </w:trPr>
        <w:tc>
          <w:tcPr>
            <w:tcW w:w="959" w:type="pct"/>
          </w:tcPr>
          <w:p w14:paraId="5F2DC24B" w14:textId="77777777" w:rsidR="00D41403" w:rsidRPr="000F3A1A" w:rsidRDefault="00D41403" w:rsidP="00C40094">
            <w:pPr>
              <w:spacing w:after="0"/>
              <w:rPr>
                <w:rFonts w:ascii="Times New Roman" w:hAnsi="Times New Roman" w:cs="Times New Roman"/>
                <w:b/>
                <w:bCs/>
              </w:rPr>
            </w:pPr>
          </w:p>
        </w:tc>
        <w:tc>
          <w:tcPr>
            <w:tcW w:w="1199" w:type="pct"/>
          </w:tcPr>
          <w:p w14:paraId="79839AAC" w14:textId="77777777" w:rsidR="00D41403" w:rsidRPr="000F3A1A" w:rsidRDefault="00D41403" w:rsidP="00C40094">
            <w:pPr>
              <w:pStyle w:val="TableParagraph"/>
              <w:ind w:right="90"/>
              <w:jc w:val="both"/>
              <w:rPr>
                <w:sz w:val="24"/>
              </w:rPr>
            </w:pPr>
            <w:r w:rsidRPr="000F3A1A">
              <w:rPr>
                <w:b/>
                <w:bCs/>
              </w:rPr>
              <w:t>В том числе практических и лабораторных занятий</w:t>
            </w:r>
          </w:p>
        </w:tc>
        <w:tc>
          <w:tcPr>
            <w:tcW w:w="901" w:type="pct"/>
            <w:vAlign w:val="center"/>
          </w:tcPr>
          <w:p w14:paraId="48D1BA1C" w14:textId="77777777" w:rsidR="00D41403" w:rsidRPr="000F3A1A" w:rsidRDefault="00D41403" w:rsidP="00C40094">
            <w:pPr>
              <w:spacing w:after="0"/>
              <w:rPr>
                <w:rFonts w:ascii="Times New Roman" w:hAnsi="Times New Roman" w:cs="Times New Roman"/>
                <w:b/>
              </w:rPr>
            </w:pPr>
            <w:r w:rsidRPr="000F3A1A">
              <w:rPr>
                <w:rFonts w:ascii="Times New Roman" w:hAnsi="Times New Roman" w:cs="Times New Roman"/>
                <w:b/>
              </w:rPr>
              <w:t>8</w:t>
            </w:r>
          </w:p>
        </w:tc>
        <w:tc>
          <w:tcPr>
            <w:tcW w:w="1219" w:type="pct"/>
          </w:tcPr>
          <w:p w14:paraId="30DDA74E" w14:textId="77777777" w:rsidR="00D41403" w:rsidRPr="000F3A1A" w:rsidRDefault="00D41403" w:rsidP="00C40094">
            <w:pPr>
              <w:spacing w:after="0"/>
              <w:rPr>
                <w:rFonts w:ascii="Times New Roman" w:hAnsi="Times New Roman" w:cs="Times New Roman"/>
                <w:b/>
              </w:rPr>
            </w:pPr>
          </w:p>
        </w:tc>
        <w:tc>
          <w:tcPr>
            <w:tcW w:w="346" w:type="pct"/>
          </w:tcPr>
          <w:p w14:paraId="42681ABA" w14:textId="77777777" w:rsidR="00D41403" w:rsidRPr="000F3A1A" w:rsidRDefault="00D41403" w:rsidP="00C40094">
            <w:pPr>
              <w:spacing w:after="0"/>
              <w:rPr>
                <w:rFonts w:ascii="Times New Roman" w:hAnsi="Times New Roman" w:cs="Times New Roman"/>
                <w:sz w:val="24"/>
                <w:szCs w:val="24"/>
              </w:rPr>
            </w:pPr>
          </w:p>
        </w:tc>
        <w:tc>
          <w:tcPr>
            <w:tcW w:w="376" w:type="pct"/>
          </w:tcPr>
          <w:p w14:paraId="2ED61EAC" w14:textId="77777777" w:rsidR="00D41403" w:rsidRPr="000F3A1A" w:rsidRDefault="00D41403" w:rsidP="00C40094">
            <w:pPr>
              <w:spacing w:after="0"/>
              <w:rPr>
                <w:rFonts w:ascii="Times New Roman" w:hAnsi="Times New Roman" w:cs="Times New Roman"/>
                <w:sz w:val="24"/>
                <w:szCs w:val="24"/>
              </w:rPr>
            </w:pPr>
          </w:p>
        </w:tc>
      </w:tr>
      <w:tr w:rsidR="000F3A1A" w:rsidRPr="000F3A1A" w14:paraId="0B275C34" w14:textId="77777777" w:rsidTr="00C40094">
        <w:trPr>
          <w:trHeight w:val="20"/>
        </w:trPr>
        <w:tc>
          <w:tcPr>
            <w:tcW w:w="959" w:type="pct"/>
          </w:tcPr>
          <w:p w14:paraId="6F9DD5E6" w14:textId="77777777" w:rsidR="00D41403" w:rsidRPr="000F3A1A" w:rsidRDefault="00D41403" w:rsidP="00C40094">
            <w:pPr>
              <w:spacing w:after="0" w:line="240" w:lineRule="auto"/>
              <w:rPr>
                <w:rFonts w:ascii="Times New Roman" w:hAnsi="Times New Roman" w:cs="Times New Roman"/>
                <w:b/>
                <w:bCs/>
              </w:rPr>
            </w:pPr>
            <w:r w:rsidRPr="000F3A1A">
              <w:rPr>
                <w:rFonts w:ascii="Times New Roman" w:hAnsi="Times New Roman" w:cs="Times New Roman"/>
                <w:b/>
                <w:bCs/>
              </w:rPr>
              <w:t>Тема 3.</w:t>
            </w:r>
          </w:p>
          <w:p w14:paraId="1523DA2F" w14:textId="77777777" w:rsidR="00D41403" w:rsidRPr="000F3A1A" w:rsidRDefault="00D41403" w:rsidP="00C40094">
            <w:pPr>
              <w:spacing w:after="0" w:line="240" w:lineRule="auto"/>
              <w:rPr>
                <w:rFonts w:ascii="Times New Roman" w:hAnsi="Times New Roman" w:cs="Times New Roman"/>
                <w:b/>
                <w:bCs/>
              </w:rPr>
            </w:pPr>
            <w:r w:rsidRPr="000F3A1A">
              <w:rPr>
                <w:rFonts w:ascii="Times New Roman" w:hAnsi="Times New Roman" w:cs="Times New Roman"/>
                <w:b/>
                <w:bCs/>
              </w:rPr>
              <w:t>Распорядок дня</w:t>
            </w:r>
          </w:p>
        </w:tc>
        <w:tc>
          <w:tcPr>
            <w:tcW w:w="1199" w:type="pct"/>
          </w:tcPr>
          <w:p w14:paraId="1B75F9D8" w14:textId="77777777" w:rsidR="00D41403" w:rsidRPr="000F3A1A" w:rsidRDefault="00D41403" w:rsidP="00C40094">
            <w:pPr>
              <w:pStyle w:val="TableParagraph"/>
              <w:spacing w:line="252" w:lineRule="exact"/>
              <w:rPr>
                <w:sz w:val="24"/>
                <w:lang w:val="en-US"/>
              </w:rPr>
            </w:pPr>
            <w:r w:rsidRPr="000F3A1A">
              <w:rPr>
                <w:sz w:val="24"/>
              </w:rPr>
              <w:t>Лексика</w:t>
            </w:r>
            <w:r w:rsidRPr="000F3A1A">
              <w:rPr>
                <w:sz w:val="24"/>
                <w:lang w:val="en-US"/>
              </w:rPr>
              <w:t>:</w:t>
            </w:r>
          </w:p>
          <w:p w14:paraId="17FE92DC" w14:textId="77777777" w:rsidR="00D41403" w:rsidRPr="000F3A1A" w:rsidRDefault="00D41403" w:rsidP="004B1C3B">
            <w:pPr>
              <w:pStyle w:val="TableParagraph"/>
              <w:numPr>
                <w:ilvl w:val="0"/>
                <w:numId w:val="119"/>
              </w:numPr>
              <w:spacing w:line="252" w:lineRule="exact"/>
              <w:rPr>
                <w:sz w:val="24"/>
              </w:rPr>
            </w:pPr>
            <w:r w:rsidRPr="000F3A1A">
              <w:rPr>
                <w:sz w:val="24"/>
              </w:rPr>
              <w:t>действия</w:t>
            </w:r>
            <w:r w:rsidRPr="000F3A1A">
              <w:rPr>
                <w:sz w:val="24"/>
                <w:lang w:val="en-US"/>
              </w:rPr>
              <w:t>;</w:t>
            </w:r>
          </w:p>
          <w:p w14:paraId="1C54CF07" w14:textId="77777777" w:rsidR="00D41403" w:rsidRPr="000F3A1A" w:rsidRDefault="00D41403" w:rsidP="004B1C3B">
            <w:pPr>
              <w:pStyle w:val="TableParagraph"/>
              <w:numPr>
                <w:ilvl w:val="0"/>
                <w:numId w:val="119"/>
              </w:numPr>
              <w:spacing w:line="252" w:lineRule="exact"/>
              <w:rPr>
                <w:sz w:val="24"/>
              </w:rPr>
            </w:pPr>
            <w:r w:rsidRPr="000F3A1A">
              <w:rPr>
                <w:sz w:val="24"/>
              </w:rPr>
              <w:t>в</w:t>
            </w:r>
            <w:r w:rsidRPr="000F3A1A">
              <w:rPr>
                <w:spacing w:val="1"/>
                <w:sz w:val="24"/>
              </w:rPr>
              <w:t xml:space="preserve"> </w:t>
            </w:r>
            <w:r w:rsidRPr="000F3A1A">
              <w:rPr>
                <w:sz w:val="24"/>
              </w:rPr>
              <w:t>институте</w:t>
            </w:r>
            <w:r w:rsidRPr="000F3A1A">
              <w:rPr>
                <w:sz w:val="24"/>
                <w:lang w:val="en-US"/>
              </w:rPr>
              <w:t>;</w:t>
            </w:r>
          </w:p>
          <w:p w14:paraId="7C96EF7E" w14:textId="77777777" w:rsidR="00D41403" w:rsidRPr="000F3A1A" w:rsidRDefault="00D41403" w:rsidP="004B1C3B">
            <w:pPr>
              <w:pStyle w:val="TableParagraph"/>
              <w:numPr>
                <w:ilvl w:val="0"/>
                <w:numId w:val="119"/>
              </w:numPr>
              <w:spacing w:line="252" w:lineRule="exact"/>
              <w:rPr>
                <w:sz w:val="24"/>
              </w:rPr>
            </w:pPr>
            <w:r w:rsidRPr="000F3A1A">
              <w:rPr>
                <w:sz w:val="24"/>
              </w:rPr>
              <w:t xml:space="preserve">указания </w:t>
            </w:r>
            <w:r w:rsidRPr="000F3A1A">
              <w:rPr>
                <w:spacing w:val="-57"/>
                <w:sz w:val="24"/>
              </w:rPr>
              <w:t xml:space="preserve">        </w:t>
            </w:r>
            <w:r w:rsidRPr="000F3A1A">
              <w:rPr>
                <w:sz w:val="24"/>
              </w:rPr>
              <w:t>времени</w:t>
            </w:r>
            <w:r w:rsidRPr="000F3A1A">
              <w:rPr>
                <w:sz w:val="24"/>
                <w:lang w:val="en-US"/>
              </w:rPr>
              <w:t>;</w:t>
            </w:r>
          </w:p>
          <w:p w14:paraId="456EBE91" w14:textId="77777777" w:rsidR="00D41403" w:rsidRPr="000F3A1A" w:rsidRDefault="00D41403" w:rsidP="004B1C3B">
            <w:pPr>
              <w:pStyle w:val="TableParagraph"/>
              <w:numPr>
                <w:ilvl w:val="0"/>
                <w:numId w:val="119"/>
              </w:numPr>
              <w:spacing w:line="252" w:lineRule="exact"/>
              <w:rPr>
                <w:sz w:val="24"/>
              </w:rPr>
            </w:pPr>
            <w:r w:rsidRPr="000F3A1A">
              <w:rPr>
                <w:sz w:val="24"/>
              </w:rPr>
              <w:t>месяцы, дни недели, время и</w:t>
            </w:r>
            <w:r w:rsidRPr="000F3A1A">
              <w:rPr>
                <w:spacing w:val="1"/>
                <w:sz w:val="24"/>
              </w:rPr>
              <w:t xml:space="preserve"> </w:t>
            </w:r>
            <w:r w:rsidRPr="000F3A1A">
              <w:rPr>
                <w:sz w:val="24"/>
              </w:rPr>
              <w:t>даты.</w:t>
            </w:r>
          </w:p>
          <w:p w14:paraId="44919C03" w14:textId="77777777" w:rsidR="00D41403" w:rsidRPr="000F3A1A" w:rsidRDefault="00D41403" w:rsidP="00C40094">
            <w:pPr>
              <w:pStyle w:val="TableParagraph"/>
              <w:spacing w:line="274" w:lineRule="exact"/>
              <w:rPr>
                <w:sz w:val="24"/>
              </w:rPr>
            </w:pPr>
            <w:r w:rsidRPr="000F3A1A">
              <w:rPr>
                <w:sz w:val="24"/>
              </w:rPr>
              <w:t>Грамматика:</w:t>
            </w:r>
          </w:p>
          <w:p w14:paraId="211B090A" w14:textId="77777777" w:rsidR="00D41403" w:rsidRPr="000F3A1A" w:rsidRDefault="00D41403" w:rsidP="00C40094">
            <w:pPr>
              <w:pStyle w:val="TableParagraph"/>
              <w:tabs>
                <w:tab w:val="left" w:pos="447"/>
              </w:tabs>
              <w:spacing w:line="237" w:lineRule="auto"/>
              <w:ind w:left="109" w:right="90"/>
              <w:rPr>
                <w:sz w:val="24"/>
              </w:rPr>
            </w:pPr>
            <w:r w:rsidRPr="000F3A1A">
              <w:rPr>
                <w:sz w:val="24"/>
              </w:rPr>
              <w:t>- настоящее</w:t>
            </w:r>
            <w:r w:rsidRPr="000F3A1A">
              <w:rPr>
                <w:spacing w:val="1"/>
                <w:sz w:val="24"/>
              </w:rPr>
              <w:t xml:space="preserve"> </w:t>
            </w:r>
            <w:r w:rsidRPr="000F3A1A">
              <w:rPr>
                <w:sz w:val="24"/>
              </w:rPr>
              <w:t>простое</w:t>
            </w:r>
            <w:r w:rsidRPr="000F3A1A">
              <w:rPr>
                <w:spacing w:val="1"/>
                <w:sz w:val="24"/>
              </w:rPr>
              <w:t xml:space="preserve"> </w:t>
            </w:r>
            <w:r w:rsidRPr="000F3A1A">
              <w:rPr>
                <w:sz w:val="24"/>
              </w:rPr>
              <w:t>и</w:t>
            </w:r>
            <w:r w:rsidRPr="000F3A1A">
              <w:rPr>
                <w:spacing w:val="1"/>
                <w:sz w:val="24"/>
              </w:rPr>
              <w:t xml:space="preserve"> </w:t>
            </w:r>
            <w:r w:rsidRPr="000F3A1A">
              <w:rPr>
                <w:sz w:val="24"/>
              </w:rPr>
              <w:t>прошедшее</w:t>
            </w:r>
            <w:r w:rsidRPr="000F3A1A">
              <w:rPr>
                <w:spacing w:val="-57"/>
                <w:sz w:val="24"/>
              </w:rPr>
              <w:t xml:space="preserve"> </w:t>
            </w:r>
            <w:r w:rsidRPr="000F3A1A">
              <w:rPr>
                <w:sz w:val="24"/>
              </w:rPr>
              <w:t>простое</w:t>
            </w:r>
            <w:r w:rsidRPr="000F3A1A">
              <w:rPr>
                <w:spacing w:val="-3"/>
                <w:sz w:val="24"/>
              </w:rPr>
              <w:t xml:space="preserve"> </w:t>
            </w:r>
            <w:r w:rsidRPr="000F3A1A">
              <w:rPr>
                <w:sz w:val="24"/>
              </w:rPr>
              <w:t>времена;</w:t>
            </w:r>
          </w:p>
          <w:p w14:paraId="25369854" w14:textId="77777777" w:rsidR="00D41403" w:rsidRPr="000F3A1A" w:rsidRDefault="00D41403" w:rsidP="00C40094">
            <w:pPr>
              <w:pStyle w:val="TableParagraph"/>
              <w:tabs>
                <w:tab w:val="left" w:pos="701"/>
              </w:tabs>
              <w:spacing w:before="4" w:line="237" w:lineRule="auto"/>
              <w:ind w:left="109" w:right="87"/>
              <w:rPr>
                <w:sz w:val="24"/>
              </w:rPr>
            </w:pPr>
            <w:r w:rsidRPr="000F3A1A">
              <w:rPr>
                <w:sz w:val="24"/>
              </w:rPr>
              <w:t>- имя</w:t>
            </w:r>
            <w:r w:rsidRPr="000F3A1A">
              <w:rPr>
                <w:spacing w:val="1"/>
                <w:sz w:val="24"/>
              </w:rPr>
              <w:t xml:space="preserve"> </w:t>
            </w:r>
            <w:r w:rsidRPr="000F3A1A">
              <w:rPr>
                <w:sz w:val="24"/>
              </w:rPr>
              <w:t>числительное,</w:t>
            </w:r>
            <w:r w:rsidRPr="000F3A1A">
              <w:rPr>
                <w:spacing w:val="1"/>
                <w:sz w:val="24"/>
              </w:rPr>
              <w:t xml:space="preserve"> </w:t>
            </w:r>
            <w:r w:rsidRPr="000F3A1A">
              <w:rPr>
                <w:sz w:val="24"/>
              </w:rPr>
              <w:t>разряды</w:t>
            </w:r>
            <w:r w:rsidRPr="000F3A1A">
              <w:rPr>
                <w:spacing w:val="-57"/>
                <w:sz w:val="24"/>
              </w:rPr>
              <w:t xml:space="preserve"> </w:t>
            </w:r>
            <w:r w:rsidRPr="000F3A1A">
              <w:rPr>
                <w:sz w:val="24"/>
              </w:rPr>
              <w:t>числительные.</w:t>
            </w:r>
          </w:p>
          <w:p w14:paraId="3A7EA43C" w14:textId="77777777" w:rsidR="00D41403" w:rsidRPr="000F3A1A" w:rsidRDefault="00D41403" w:rsidP="00C40094">
            <w:pPr>
              <w:rPr>
                <w:rFonts w:ascii="Times New Roman" w:hAnsi="Times New Roman" w:cs="Times New Roman"/>
                <w:spacing w:val="1"/>
                <w:sz w:val="24"/>
              </w:rPr>
            </w:pPr>
            <w:r w:rsidRPr="000F3A1A">
              <w:rPr>
                <w:rFonts w:ascii="Times New Roman" w:hAnsi="Times New Roman" w:cs="Times New Roman"/>
                <w:sz w:val="24"/>
              </w:rPr>
              <w:t>Лексико-грамматические упражнения.</w:t>
            </w:r>
            <w:r w:rsidRPr="000F3A1A">
              <w:rPr>
                <w:rFonts w:ascii="Times New Roman" w:hAnsi="Times New Roman" w:cs="Times New Roman"/>
                <w:spacing w:val="1"/>
                <w:sz w:val="24"/>
              </w:rPr>
              <w:t xml:space="preserve"> </w:t>
            </w:r>
          </w:p>
          <w:p w14:paraId="276F63D8" w14:textId="77777777" w:rsidR="00D41403" w:rsidRPr="000F3A1A" w:rsidRDefault="00D41403" w:rsidP="00C40094">
            <w:pPr>
              <w:rPr>
                <w:rFonts w:ascii="Times New Roman" w:hAnsi="Times New Roman" w:cs="Times New Roman"/>
                <w:b/>
                <w:bCs/>
              </w:rPr>
            </w:pPr>
            <w:r w:rsidRPr="000F3A1A">
              <w:rPr>
                <w:rFonts w:ascii="Times New Roman" w:hAnsi="Times New Roman" w:cs="Times New Roman"/>
                <w:sz w:val="24"/>
              </w:rPr>
              <w:t xml:space="preserve">Бизнес английский: </w:t>
            </w:r>
            <w:r w:rsidRPr="000F3A1A">
              <w:rPr>
                <w:rFonts w:ascii="Times New Roman" w:hAnsi="Times New Roman" w:cs="Times New Roman"/>
                <w:spacing w:val="-1"/>
                <w:sz w:val="24"/>
              </w:rPr>
              <w:t xml:space="preserve">оформление </w:t>
            </w:r>
            <w:r w:rsidRPr="000F3A1A">
              <w:rPr>
                <w:rFonts w:ascii="Times New Roman" w:hAnsi="Times New Roman" w:cs="Times New Roman"/>
                <w:spacing w:val="-57"/>
                <w:sz w:val="24"/>
              </w:rPr>
              <w:t xml:space="preserve"> </w:t>
            </w:r>
            <w:r w:rsidRPr="000F3A1A">
              <w:rPr>
                <w:rFonts w:ascii="Times New Roman" w:hAnsi="Times New Roman" w:cs="Times New Roman"/>
                <w:sz w:val="24"/>
              </w:rPr>
              <w:t>конверта.</w:t>
            </w:r>
          </w:p>
        </w:tc>
        <w:tc>
          <w:tcPr>
            <w:tcW w:w="901" w:type="pct"/>
            <w:vAlign w:val="center"/>
          </w:tcPr>
          <w:p w14:paraId="77562B55" w14:textId="77777777" w:rsidR="00D41403" w:rsidRPr="000F3A1A" w:rsidRDefault="00D41403" w:rsidP="00C40094">
            <w:pPr>
              <w:rPr>
                <w:rFonts w:ascii="Times New Roman" w:hAnsi="Times New Roman" w:cs="Times New Roman"/>
                <w:b/>
                <w:bCs/>
              </w:rPr>
            </w:pPr>
            <w:r w:rsidRPr="000F3A1A">
              <w:rPr>
                <w:rFonts w:ascii="Times New Roman" w:hAnsi="Times New Roman" w:cs="Times New Roman"/>
                <w:b/>
                <w:bCs/>
              </w:rPr>
              <w:t>8</w:t>
            </w:r>
          </w:p>
          <w:p w14:paraId="3FC9623A" w14:textId="77777777" w:rsidR="00D41403" w:rsidRPr="000F3A1A" w:rsidRDefault="00D41403" w:rsidP="00C40094">
            <w:pPr>
              <w:rPr>
                <w:rFonts w:ascii="Times New Roman" w:hAnsi="Times New Roman" w:cs="Times New Roman"/>
                <w:b/>
                <w:bCs/>
              </w:rPr>
            </w:pPr>
          </w:p>
          <w:p w14:paraId="2BCA18C6" w14:textId="77777777" w:rsidR="00D41403" w:rsidRPr="000F3A1A" w:rsidRDefault="00D41403" w:rsidP="00C40094">
            <w:pPr>
              <w:rPr>
                <w:rFonts w:ascii="Times New Roman" w:hAnsi="Times New Roman" w:cs="Times New Roman"/>
                <w:b/>
                <w:bCs/>
              </w:rPr>
            </w:pPr>
          </w:p>
          <w:p w14:paraId="03252545" w14:textId="77777777" w:rsidR="00D41403" w:rsidRPr="000F3A1A" w:rsidRDefault="00D41403" w:rsidP="00C40094">
            <w:pPr>
              <w:rPr>
                <w:rFonts w:ascii="Times New Roman" w:hAnsi="Times New Roman" w:cs="Times New Roman"/>
                <w:b/>
                <w:bCs/>
              </w:rPr>
            </w:pPr>
          </w:p>
          <w:p w14:paraId="43138A87" w14:textId="77777777" w:rsidR="00D41403" w:rsidRPr="000F3A1A" w:rsidRDefault="00D41403" w:rsidP="00C40094">
            <w:pPr>
              <w:rPr>
                <w:rFonts w:ascii="Times New Roman" w:hAnsi="Times New Roman" w:cs="Times New Roman"/>
                <w:b/>
                <w:bCs/>
              </w:rPr>
            </w:pPr>
          </w:p>
          <w:p w14:paraId="5FB63B4E" w14:textId="77777777" w:rsidR="00D41403" w:rsidRPr="000F3A1A" w:rsidRDefault="00D41403" w:rsidP="00C40094">
            <w:pPr>
              <w:rPr>
                <w:rFonts w:ascii="Times New Roman" w:hAnsi="Times New Roman" w:cs="Times New Roman"/>
                <w:b/>
                <w:bCs/>
              </w:rPr>
            </w:pPr>
          </w:p>
          <w:p w14:paraId="6D0DFD25" w14:textId="77777777" w:rsidR="00D41403" w:rsidRPr="000F3A1A" w:rsidRDefault="00D41403" w:rsidP="00C40094">
            <w:pPr>
              <w:rPr>
                <w:rFonts w:ascii="Times New Roman" w:hAnsi="Times New Roman" w:cs="Times New Roman"/>
                <w:b/>
                <w:bCs/>
              </w:rPr>
            </w:pPr>
          </w:p>
          <w:p w14:paraId="4CB55E2A" w14:textId="77777777" w:rsidR="00D41403" w:rsidRPr="000F3A1A" w:rsidRDefault="00D41403" w:rsidP="00C40094">
            <w:pPr>
              <w:rPr>
                <w:rFonts w:ascii="Times New Roman" w:hAnsi="Times New Roman" w:cs="Times New Roman"/>
                <w:b/>
                <w:bCs/>
              </w:rPr>
            </w:pPr>
          </w:p>
        </w:tc>
        <w:tc>
          <w:tcPr>
            <w:tcW w:w="1219" w:type="pct"/>
          </w:tcPr>
          <w:p w14:paraId="64EA567C" w14:textId="77777777" w:rsidR="00D41403" w:rsidRPr="000F3A1A" w:rsidRDefault="00D41403" w:rsidP="00C40094">
            <w:pPr>
              <w:rPr>
                <w:rFonts w:ascii="Times New Roman" w:hAnsi="Times New Roman" w:cs="Times New Roman"/>
                <w:b/>
                <w:bCs/>
              </w:rPr>
            </w:pPr>
            <w:r w:rsidRPr="000F3A1A">
              <w:rPr>
                <w:rFonts w:ascii="Times New Roman" w:hAnsi="Times New Roman" w:cs="Times New Roman"/>
                <w:b/>
                <w:bCs/>
              </w:rPr>
              <w:t>ЛР 9</w:t>
            </w:r>
          </w:p>
        </w:tc>
        <w:tc>
          <w:tcPr>
            <w:tcW w:w="346" w:type="pct"/>
          </w:tcPr>
          <w:p w14:paraId="0D04BC1A" w14:textId="77777777" w:rsidR="00D41403" w:rsidRPr="000F3A1A" w:rsidRDefault="00D41403" w:rsidP="00C40094">
            <w:pPr>
              <w:rPr>
                <w:rFonts w:ascii="Times New Roman" w:hAnsi="Times New Roman" w:cs="Times New Roman"/>
                <w:b/>
                <w:bCs/>
              </w:rPr>
            </w:pPr>
            <w:r w:rsidRPr="000F3A1A">
              <w:rPr>
                <w:rFonts w:ascii="Times New Roman" w:hAnsi="Times New Roman" w:cs="Times New Roman"/>
                <w:iCs/>
                <w:sz w:val="24"/>
                <w:szCs w:val="24"/>
              </w:rPr>
              <w:t>ОК 3</w:t>
            </w:r>
          </w:p>
        </w:tc>
        <w:tc>
          <w:tcPr>
            <w:tcW w:w="376" w:type="pct"/>
          </w:tcPr>
          <w:p w14:paraId="09B0D7E3" w14:textId="77777777" w:rsidR="00D41403" w:rsidRPr="000F3A1A" w:rsidRDefault="00D41403" w:rsidP="00C40094">
            <w:pPr>
              <w:spacing w:after="0"/>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Уо</w:t>
            </w:r>
            <w:proofErr w:type="spellEnd"/>
            <w:r w:rsidRPr="000F3A1A">
              <w:rPr>
                <w:rFonts w:ascii="Times New Roman" w:hAnsi="Times New Roman" w:cs="Times New Roman"/>
                <w:bCs/>
                <w:iCs/>
                <w:sz w:val="24"/>
                <w:szCs w:val="24"/>
              </w:rPr>
              <w:t xml:space="preserve"> 03.01</w:t>
            </w:r>
          </w:p>
          <w:p w14:paraId="6056D9E8" w14:textId="77777777" w:rsidR="00D41403" w:rsidRPr="000F3A1A" w:rsidRDefault="00D41403" w:rsidP="00C40094">
            <w:pPr>
              <w:spacing w:after="0"/>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Уо</w:t>
            </w:r>
            <w:proofErr w:type="spellEnd"/>
            <w:r w:rsidRPr="000F3A1A">
              <w:rPr>
                <w:rFonts w:ascii="Times New Roman" w:hAnsi="Times New Roman" w:cs="Times New Roman"/>
                <w:bCs/>
                <w:iCs/>
                <w:sz w:val="24"/>
                <w:szCs w:val="24"/>
              </w:rPr>
              <w:t xml:space="preserve"> 03.02</w:t>
            </w:r>
          </w:p>
          <w:p w14:paraId="7EF28D31" w14:textId="77777777" w:rsidR="00D41403" w:rsidRPr="000F3A1A" w:rsidRDefault="00D41403" w:rsidP="00C40094">
            <w:pPr>
              <w:spacing w:after="0"/>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Уо</w:t>
            </w:r>
            <w:proofErr w:type="spellEnd"/>
            <w:r w:rsidRPr="000F3A1A">
              <w:rPr>
                <w:rFonts w:ascii="Times New Roman" w:hAnsi="Times New Roman" w:cs="Times New Roman"/>
                <w:bCs/>
                <w:iCs/>
                <w:sz w:val="24"/>
                <w:szCs w:val="24"/>
              </w:rPr>
              <w:t xml:space="preserve"> 03.03</w:t>
            </w:r>
          </w:p>
          <w:p w14:paraId="3A1F90EE" w14:textId="77777777" w:rsidR="00D41403" w:rsidRPr="000F3A1A" w:rsidRDefault="00D41403" w:rsidP="00C40094">
            <w:pPr>
              <w:spacing w:after="0"/>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Зо</w:t>
            </w:r>
            <w:proofErr w:type="spellEnd"/>
            <w:r w:rsidRPr="000F3A1A">
              <w:rPr>
                <w:rFonts w:ascii="Times New Roman" w:hAnsi="Times New Roman" w:cs="Times New Roman"/>
                <w:bCs/>
                <w:iCs/>
                <w:sz w:val="24"/>
                <w:szCs w:val="24"/>
              </w:rPr>
              <w:t xml:space="preserve"> 03.01</w:t>
            </w:r>
          </w:p>
          <w:p w14:paraId="6807C550" w14:textId="77777777" w:rsidR="00D41403" w:rsidRPr="000F3A1A" w:rsidRDefault="00D41403" w:rsidP="00C40094">
            <w:pPr>
              <w:spacing w:after="0"/>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Зо</w:t>
            </w:r>
            <w:proofErr w:type="spellEnd"/>
            <w:r w:rsidRPr="000F3A1A">
              <w:rPr>
                <w:rFonts w:ascii="Times New Roman" w:hAnsi="Times New Roman" w:cs="Times New Roman"/>
                <w:bCs/>
                <w:iCs/>
                <w:sz w:val="24"/>
                <w:szCs w:val="24"/>
              </w:rPr>
              <w:t xml:space="preserve"> 03.02</w:t>
            </w:r>
          </w:p>
          <w:p w14:paraId="0D297983" w14:textId="77777777" w:rsidR="00D41403" w:rsidRPr="000F3A1A" w:rsidRDefault="00D41403" w:rsidP="00C40094">
            <w:pPr>
              <w:spacing w:after="0"/>
              <w:rPr>
                <w:rFonts w:ascii="Times New Roman" w:hAnsi="Times New Roman" w:cs="Times New Roman"/>
                <w:b/>
                <w:bCs/>
              </w:rPr>
            </w:pPr>
            <w:proofErr w:type="spellStart"/>
            <w:r w:rsidRPr="000F3A1A">
              <w:rPr>
                <w:rFonts w:ascii="Times New Roman" w:hAnsi="Times New Roman" w:cs="Times New Roman"/>
                <w:bCs/>
                <w:iCs/>
                <w:sz w:val="24"/>
                <w:szCs w:val="24"/>
              </w:rPr>
              <w:t>Зо</w:t>
            </w:r>
            <w:proofErr w:type="spellEnd"/>
            <w:r w:rsidRPr="000F3A1A">
              <w:rPr>
                <w:rFonts w:ascii="Times New Roman" w:hAnsi="Times New Roman" w:cs="Times New Roman"/>
                <w:bCs/>
                <w:iCs/>
                <w:sz w:val="24"/>
                <w:szCs w:val="24"/>
              </w:rPr>
              <w:t xml:space="preserve"> 03.03</w:t>
            </w:r>
          </w:p>
        </w:tc>
      </w:tr>
      <w:tr w:rsidR="000F3A1A" w:rsidRPr="000F3A1A" w14:paraId="792F9C7F" w14:textId="77777777" w:rsidTr="00C40094">
        <w:trPr>
          <w:trHeight w:val="20"/>
        </w:trPr>
        <w:tc>
          <w:tcPr>
            <w:tcW w:w="959" w:type="pct"/>
          </w:tcPr>
          <w:p w14:paraId="0008E08E" w14:textId="77777777" w:rsidR="00D41403" w:rsidRPr="000F3A1A" w:rsidRDefault="00D41403" w:rsidP="00C40094">
            <w:pPr>
              <w:spacing w:line="240" w:lineRule="auto"/>
              <w:rPr>
                <w:rFonts w:ascii="Times New Roman" w:hAnsi="Times New Roman" w:cs="Times New Roman"/>
                <w:b/>
                <w:bCs/>
              </w:rPr>
            </w:pPr>
          </w:p>
        </w:tc>
        <w:tc>
          <w:tcPr>
            <w:tcW w:w="1199" w:type="pct"/>
          </w:tcPr>
          <w:p w14:paraId="6F9B5AC2" w14:textId="77777777" w:rsidR="00D41403" w:rsidRPr="000F3A1A" w:rsidRDefault="00D41403" w:rsidP="00C40094">
            <w:pPr>
              <w:pStyle w:val="TableParagraph"/>
              <w:spacing w:line="252" w:lineRule="exact"/>
              <w:rPr>
                <w:sz w:val="24"/>
              </w:rPr>
            </w:pPr>
            <w:r w:rsidRPr="000F3A1A">
              <w:rPr>
                <w:b/>
                <w:bCs/>
              </w:rPr>
              <w:t>В том числе практических и лабораторных занятий</w:t>
            </w:r>
          </w:p>
        </w:tc>
        <w:tc>
          <w:tcPr>
            <w:tcW w:w="901" w:type="pct"/>
            <w:vAlign w:val="center"/>
          </w:tcPr>
          <w:p w14:paraId="35F5C701" w14:textId="77777777" w:rsidR="00D41403" w:rsidRPr="000F3A1A" w:rsidRDefault="00D41403" w:rsidP="00C40094">
            <w:pPr>
              <w:rPr>
                <w:rFonts w:ascii="Times New Roman" w:hAnsi="Times New Roman" w:cs="Times New Roman"/>
                <w:b/>
                <w:bCs/>
              </w:rPr>
            </w:pPr>
            <w:r w:rsidRPr="000F3A1A">
              <w:rPr>
                <w:rFonts w:ascii="Times New Roman" w:hAnsi="Times New Roman" w:cs="Times New Roman"/>
                <w:b/>
                <w:bCs/>
              </w:rPr>
              <w:t>8</w:t>
            </w:r>
          </w:p>
        </w:tc>
        <w:tc>
          <w:tcPr>
            <w:tcW w:w="1219" w:type="pct"/>
          </w:tcPr>
          <w:p w14:paraId="30E042A9" w14:textId="77777777" w:rsidR="00D41403" w:rsidRPr="000F3A1A" w:rsidRDefault="00D41403" w:rsidP="00C40094">
            <w:pPr>
              <w:rPr>
                <w:rFonts w:ascii="Times New Roman" w:hAnsi="Times New Roman" w:cs="Times New Roman"/>
                <w:b/>
                <w:bCs/>
              </w:rPr>
            </w:pPr>
          </w:p>
        </w:tc>
        <w:tc>
          <w:tcPr>
            <w:tcW w:w="346" w:type="pct"/>
          </w:tcPr>
          <w:p w14:paraId="266A2A4F" w14:textId="77777777" w:rsidR="00D41403" w:rsidRPr="000F3A1A" w:rsidRDefault="00D41403" w:rsidP="00C40094">
            <w:pPr>
              <w:rPr>
                <w:rFonts w:ascii="Times New Roman" w:hAnsi="Times New Roman" w:cs="Times New Roman"/>
                <w:b/>
                <w:bCs/>
              </w:rPr>
            </w:pPr>
          </w:p>
        </w:tc>
        <w:tc>
          <w:tcPr>
            <w:tcW w:w="376" w:type="pct"/>
          </w:tcPr>
          <w:p w14:paraId="51E5D52A" w14:textId="77777777" w:rsidR="00D41403" w:rsidRPr="000F3A1A" w:rsidRDefault="00D41403" w:rsidP="00C40094">
            <w:pPr>
              <w:rPr>
                <w:rFonts w:ascii="Times New Roman" w:hAnsi="Times New Roman" w:cs="Times New Roman"/>
                <w:b/>
                <w:bCs/>
              </w:rPr>
            </w:pPr>
          </w:p>
        </w:tc>
      </w:tr>
      <w:tr w:rsidR="000F3A1A" w:rsidRPr="000F3A1A" w14:paraId="65C03344" w14:textId="77777777" w:rsidTr="00C40094">
        <w:trPr>
          <w:trHeight w:val="20"/>
        </w:trPr>
        <w:tc>
          <w:tcPr>
            <w:tcW w:w="959" w:type="pct"/>
          </w:tcPr>
          <w:p w14:paraId="3293B816" w14:textId="77777777" w:rsidR="00D41403" w:rsidRPr="000F3A1A" w:rsidRDefault="00D41403" w:rsidP="00C40094">
            <w:pPr>
              <w:spacing w:after="0" w:line="240" w:lineRule="auto"/>
              <w:rPr>
                <w:rFonts w:ascii="Times New Roman" w:hAnsi="Times New Roman" w:cs="Times New Roman"/>
                <w:b/>
                <w:bCs/>
              </w:rPr>
            </w:pPr>
            <w:r w:rsidRPr="000F3A1A">
              <w:rPr>
                <w:rFonts w:ascii="Times New Roman" w:hAnsi="Times New Roman" w:cs="Times New Roman"/>
                <w:b/>
                <w:bCs/>
              </w:rPr>
              <w:t>Тема 4.</w:t>
            </w:r>
          </w:p>
          <w:p w14:paraId="6809F8E2" w14:textId="77777777" w:rsidR="00D41403" w:rsidRPr="000F3A1A" w:rsidRDefault="00D41403" w:rsidP="00C40094">
            <w:pPr>
              <w:spacing w:after="0" w:line="240" w:lineRule="auto"/>
              <w:rPr>
                <w:rFonts w:ascii="Times New Roman" w:hAnsi="Times New Roman" w:cs="Times New Roman"/>
                <w:b/>
                <w:bCs/>
              </w:rPr>
            </w:pPr>
            <w:r w:rsidRPr="000F3A1A">
              <w:rPr>
                <w:rFonts w:ascii="Times New Roman" w:hAnsi="Times New Roman" w:cs="Times New Roman"/>
                <w:b/>
                <w:bCs/>
              </w:rPr>
              <w:t>Развлечения</w:t>
            </w:r>
          </w:p>
        </w:tc>
        <w:tc>
          <w:tcPr>
            <w:tcW w:w="1199" w:type="pct"/>
          </w:tcPr>
          <w:p w14:paraId="619DEE96" w14:textId="77777777" w:rsidR="00D41403" w:rsidRPr="000F3A1A" w:rsidRDefault="00D41403" w:rsidP="00C40094">
            <w:pPr>
              <w:pStyle w:val="TableParagraph"/>
              <w:tabs>
                <w:tab w:val="left" w:pos="1819"/>
                <w:tab w:val="left" w:pos="3140"/>
                <w:tab w:val="left" w:pos="3768"/>
              </w:tabs>
              <w:spacing w:line="252" w:lineRule="exact"/>
              <w:rPr>
                <w:sz w:val="24"/>
                <w:lang w:val="en-US"/>
              </w:rPr>
            </w:pPr>
            <w:r w:rsidRPr="000F3A1A">
              <w:rPr>
                <w:sz w:val="24"/>
              </w:rPr>
              <w:t>Лексика</w:t>
            </w:r>
            <w:r w:rsidRPr="000F3A1A">
              <w:rPr>
                <w:sz w:val="24"/>
                <w:lang w:val="en-US"/>
              </w:rPr>
              <w:t>:</w:t>
            </w:r>
          </w:p>
          <w:p w14:paraId="02D6CD55" w14:textId="77777777" w:rsidR="00D41403" w:rsidRPr="000F3A1A" w:rsidRDefault="00D41403" w:rsidP="004B1C3B">
            <w:pPr>
              <w:pStyle w:val="TableParagraph"/>
              <w:numPr>
                <w:ilvl w:val="0"/>
                <w:numId w:val="119"/>
              </w:numPr>
              <w:spacing w:line="237" w:lineRule="auto"/>
              <w:ind w:right="579"/>
              <w:rPr>
                <w:sz w:val="24"/>
              </w:rPr>
            </w:pPr>
            <w:r w:rsidRPr="000F3A1A">
              <w:rPr>
                <w:sz w:val="24"/>
              </w:rPr>
              <w:t>отношение</w:t>
            </w:r>
            <w:r w:rsidRPr="000F3A1A">
              <w:rPr>
                <w:spacing w:val="4"/>
                <w:sz w:val="24"/>
              </w:rPr>
              <w:t xml:space="preserve"> </w:t>
            </w:r>
            <w:r w:rsidRPr="000F3A1A">
              <w:rPr>
                <w:sz w:val="24"/>
              </w:rPr>
              <w:t>к</w:t>
            </w:r>
            <w:r w:rsidRPr="000F3A1A">
              <w:rPr>
                <w:spacing w:val="2"/>
                <w:sz w:val="24"/>
              </w:rPr>
              <w:t xml:space="preserve"> </w:t>
            </w:r>
            <w:r w:rsidRPr="000F3A1A">
              <w:rPr>
                <w:sz w:val="24"/>
              </w:rPr>
              <w:t>хобби</w:t>
            </w:r>
            <w:r w:rsidRPr="000F3A1A">
              <w:rPr>
                <w:sz w:val="24"/>
                <w:lang w:val="en-US"/>
              </w:rPr>
              <w:t>;</w:t>
            </w:r>
          </w:p>
          <w:p w14:paraId="058FEB62" w14:textId="77777777" w:rsidR="00D41403" w:rsidRPr="000F3A1A" w:rsidRDefault="00D41403" w:rsidP="004B1C3B">
            <w:pPr>
              <w:pStyle w:val="TableParagraph"/>
              <w:numPr>
                <w:ilvl w:val="0"/>
                <w:numId w:val="119"/>
              </w:numPr>
              <w:spacing w:line="237" w:lineRule="auto"/>
              <w:ind w:right="579"/>
              <w:rPr>
                <w:sz w:val="24"/>
              </w:rPr>
            </w:pPr>
            <w:r w:rsidRPr="000F3A1A">
              <w:rPr>
                <w:sz w:val="24"/>
              </w:rPr>
              <w:t>виды</w:t>
            </w:r>
            <w:r w:rsidRPr="000F3A1A">
              <w:rPr>
                <w:spacing w:val="5"/>
                <w:sz w:val="24"/>
              </w:rPr>
              <w:t xml:space="preserve"> </w:t>
            </w:r>
            <w:r w:rsidRPr="000F3A1A">
              <w:rPr>
                <w:sz w:val="24"/>
              </w:rPr>
              <w:t>занятий</w:t>
            </w:r>
            <w:r w:rsidRPr="000F3A1A">
              <w:rPr>
                <w:sz w:val="24"/>
                <w:lang w:val="en-US"/>
              </w:rPr>
              <w:t>;</w:t>
            </w:r>
          </w:p>
          <w:p w14:paraId="7D45B63D" w14:textId="77777777" w:rsidR="00D41403" w:rsidRPr="000F3A1A" w:rsidRDefault="00D41403" w:rsidP="004B1C3B">
            <w:pPr>
              <w:pStyle w:val="TableParagraph"/>
              <w:numPr>
                <w:ilvl w:val="0"/>
                <w:numId w:val="119"/>
              </w:numPr>
              <w:spacing w:line="237" w:lineRule="auto"/>
              <w:ind w:right="579"/>
              <w:rPr>
                <w:sz w:val="24"/>
              </w:rPr>
            </w:pPr>
            <w:r w:rsidRPr="000F3A1A">
              <w:rPr>
                <w:sz w:val="24"/>
              </w:rPr>
              <w:lastRenderedPageBreak/>
              <w:t>чтение</w:t>
            </w:r>
            <w:r w:rsidRPr="000F3A1A">
              <w:rPr>
                <w:spacing w:val="-3"/>
                <w:sz w:val="24"/>
              </w:rPr>
              <w:t xml:space="preserve"> </w:t>
            </w:r>
            <w:r w:rsidRPr="000F3A1A">
              <w:rPr>
                <w:sz w:val="24"/>
              </w:rPr>
              <w:t>книг.</w:t>
            </w:r>
            <w:r w:rsidRPr="000F3A1A">
              <w:rPr>
                <w:spacing w:val="-1"/>
                <w:sz w:val="24"/>
              </w:rPr>
              <w:t xml:space="preserve"> </w:t>
            </w:r>
          </w:p>
          <w:p w14:paraId="766D365D" w14:textId="77777777" w:rsidR="00D41403" w:rsidRPr="000F3A1A" w:rsidRDefault="00D41403" w:rsidP="004B1C3B">
            <w:pPr>
              <w:pStyle w:val="TableParagraph"/>
              <w:numPr>
                <w:ilvl w:val="0"/>
                <w:numId w:val="119"/>
              </w:numPr>
              <w:spacing w:line="237" w:lineRule="auto"/>
              <w:ind w:right="579"/>
              <w:rPr>
                <w:sz w:val="24"/>
              </w:rPr>
            </w:pPr>
            <w:r w:rsidRPr="000F3A1A">
              <w:rPr>
                <w:sz w:val="24"/>
              </w:rPr>
              <w:t>виды</w:t>
            </w:r>
            <w:r w:rsidRPr="000F3A1A">
              <w:rPr>
                <w:spacing w:val="3"/>
                <w:sz w:val="24"/>
              </w:rPr>
              <w:t xml:space="preserve"> </w:t>
            </w:r>
            <w:r w:rsidRPr="000F3A1A">
              <w:rPr>
                <w:sz w:val="24"/>
              </w:rPr>
              <w:t>спорта.</w:t>
            </w:r>
          </w:p>
          <w:p w14:paraId="56CB7436" w14:textId="77777777" w:rsidR="00D41403" w:rsidRPr="000F3A1A" w:rsidRDefault="00D41403" w:rsidP="00C40094">
            <w:pPr>
              <w:pStyle w:val="TableParagraph"/>
              <w:spacing w:line="275" w:lineRule="exact"/>
              <w:rPr>
                <w:sz w:val="24"/>
              </w:rPr>
            </w:pPr>
            <w:r w:rsidRPr="000F3A1A">
              <w:rPr>
                <w:sz w:val="24"/>
              </w:rPr>
              <w:t>Грамматика:</w:t>
            </w:r>
          </w:p>
          <w:p w14:paraId="56362125" w14:textId="77777777" w:rsidR="00D41403" w:rsidRPr="000F3A1A" w:rsidRDefault="00D41403" w:rsidP="004B1C3B">
            <w:pPr>
              <w:pStyle w:val="TableParagraph"/>
              <w:numPr>
                <w:ilvl w:val="0"/>
                <w:numId w:val="120"/>
              </w:numPr>
              <w:tabs>
                <w:tab w:val="left" w:pos="250"/>
              </w:tabs>
              <w:spacing w:line="275" w:lineRule="exact"/>
              <w:ind w:hanging="141"/>
              <w:rPr>
                <w:sz w:val="24"/>
              </w:rPr>
            </w:pPr>
            <w:r w:rsidRPr="000F3A1A">
              <w:rPr>
                <w:sz w:val="24"/>
              </w:rPr>
              <w:t>настоящее</w:t>
            </w:r>
            <w:r w:rsidRPr="000F3A1A">
              <w:rPr>
                <w:spacing w:val="-4"/>
                <w:sz w:val="24"/>
              </w:rPr>
              <w:t xml:space="preserve"> </w:t>
            </w:r>
            <w:r w:rsidRPr="000F3A1A">
              <w:rPr>
                <w:sz w:val="24"/>
              </w:rPr>
              <w:t>завершенное</w:t>
            </w:r>
            <w:r w:rsidRPr="000F3A1A">
              <w:rPr>
                <w:spacing w:val="-3"/>
                <w:sz w:val="24"/>
              </w:rPr>
              <w:t xml:space="preserve"> </w:t>
            </w:r>
            <w:r w:rsidRPr="000F3A1A">
              <w:rPr>
                <w:sz w:val="24"/>
              </w:rPr>
              <w:t>время;</w:t>
            </w:r>
          </w:p>
          <w:p w14:paraId="75A266FF" w14:textId="77777777" w:rsidR="00D41403" w:rsidRPr="000F3A1A" w:rsidRDefault="00D41403" w:rsidP="004B1C3B">
            <w:pPr>
              <w:pStyle w:val="TableParagraph"/>
              <w:numPr>
                <w:ilvl w:val="0"/>
                <w:numId w:val="120"/>
              </w:numPr>
              <w:tabs>
                <w:tab w:val="left" w:pos="250"/>
              </w:tabs>
              <w:spacing w:before="2"/>
              <w:ind w:hanging="141"/>
              <w:rPr>
                <w:sz w:val="24"/>
              </w:rPr>
            </w:pPr>
            <w:r w:rsidRPr="000F3A1A">
              <w:rPr>
                <w:sz w:val="24"/>
              </w:rPr>
              <w:t>сложное</w:t>
            </w:r>
            <w:r w:rsidRPr="000F3A1A">
              <w:rPr>
                <w:spacing w:val="-2"/>
                <w:sz w:val="24"/>
              </w:rPr>
              <w:t xml:space="preserve"> </w:t>
            </w:r>
            <w:r w:rsidRPr="000F3A1A">
              <w:rPr>
                <w:sz w:val="24"/>
              </w:rPr>
              <w:t>дополнение.</w:t>
            </w:r>
          </w:p>
          <w:p w14:paraId="72564DAE" w14:textId="77777777" w:rsidR="00D41403" w:rsidRPr="000F3A1A" w:rsidRDefault="00D41403" w:rsidP="00C40094">
            <w:pPr>
              <w:pStyle w:val="TableParagraph"/>
              <w:spacing w:line="252" w:lineRule="exact"/>
              <w:rPr>
                <w:sz w:val="24"/>
              </w:rPr>
            </w:pPr>
            <w:r w:rsidRPr="000F3A1A">
              <w:rPr>
                <w:sz w:val="24"/>
              </w:rPr>
              <w:t>Лексико-грамматические</w:t>
            </w:r>
            <w:r w:rsidRPr="000F3A1A">
              <w:rPr>
                <w:spacing w:val="-10"/>
                <w:sz w:val="24"/>
              </w:rPr>
              <w:t xml:space="preserve"> </w:t>
            </w:r>
            <w:r w:rsidRPr="000F3A1A">
              <w:rPr>
                <w:sz w:val="24"/>
              </w:rPr>
              <w:t>упражнения.</w:t>
            </w:r>
          </w:p>
        </w:tc>
        <w:tc>
          <w:tcPr>
            <w:tcW w:w="901" w:type="pct"/>
            <w:vAlign w:val="center"/>
          </w:tcPr>
          <w:p w14:paraId="73EEEE97" w14:textId="77777777" w:rsidR="00D41403" w:rsidRPr="000F3A1A" w:rsidRDefault="00D41403" w:rsidP="00C40094">
            <w:pPr>
              <w:rPr>
                <w:rFonts w:ascii="Times New Roman" w:hAnsi="Times New Roman" w:cs="Times New Roman"/>
                <w:b/>
                <w:bCs/>
              </w:rPr>
            </w:pPr>
            <w:r w:rsidRPr="000F3A1A">
              <w:rPr>
                <w:rFonts w:ascii="Times New Roman" w:hAnsi="Times New Roman" w:cs="Times New Roman"/>
                <w:b/>
                <w:bCs/>
              </w:rPr>
              <w:lastRenderedPageBreak/>
              <w:t>8</w:t>
            </w:r>
          </w:p>
          <w:p w14:paraId="304403BA" w14:textId="77777777" w:rsidR="00D41403" w:rsidRPr="000F3A1A" w:rsidRDefault="00D41403" w:rsidP="00C40094">
            <w:pPr>
              <w:rPr>
                <w:rFonts w:ascii="Times New Roman" w:hAnsi="Times New Roman" w:cs="Times New Roman"/>
                <w:b/>
                <w:bCs/>
              </w:rPr>
            </w:pPr>
          </w:p>
          <w:p w14:paraId="3C4FCD90" w14:textId="77777777" w:rsidR="00D41403" w:rsidRPr="000F3A1A" w:rsidRDefault="00D41403" w:rsidP="00C40094">
            <w:pPr>
              <w:rPr>
                <w:rFonts w:ascii="Times New Roman" w:hAnsi="Times New Roman" w:cs="Times New Roman"/>
                <w:b/>
                <w:bCs/>
              </w:rPr>
            </w:pPr>
          </w:p>
          <w:p w14:paraId="5C8DE2BB" w14:textId="77777777" w:rsidR="00D41403" w:rsidRPr="000F3A1A" w:rsidRDefault="00D41403" w:rsidP="00C40094">
            <w:pPr>
              <w:rPr>
                <w:rFonts w:ascii="Times New Roman" w:hAnsi="Times New Roman" w:cs="Times New Roman"/>
                <w:b/>
                <w:bCs/>
              </w:rPr>
            </w:pPr>
          </w:p>
          <w:p w14:paraId="4A3FFC78" w14:textId="77777777" w:rsidR="00D41403" w:rsidRPr="000F3A1A" w:rsidRDefault="00D41403" w:rsidP="00C40094">
            <w:pPr>
              <w:rPr>
                <w:rFonts w:ascii="Times New Roman" w:hAnsi="Times New Roman" w:cs="Times New Roman"/>
                <w:b/>
                <w:bCs/>
              </w:rPr>
            </w:pPr>
          </w:p>
        </w:tc>
        <w:tc>
          <w:tcPr>
            <w:tcW w:w="1219" w:type="pct"/>
          </w:tcPr>
          <w:p w14:paraId="13C56DF3" w14:textId="77777777" w:rsidR="00D41403" w:rsidRPr="000F3A1A" w:rsidRDefault="00D41403" w:rsidP="00C40094">
            <w:pPr>
              <w:rPr>
                <w:rFonts w:ascii="Times New Roman" w:hAnsi="Times New Roman" w:cs="Times New Roman"/>
                <w:b/>
                <w:bCs/>
              </w:rPr>
            </w:pPr>
            <w:r w:rsidRPr="000F3A1A">
              <w:rPr>
                <w:rFonts w:ascii="Times New Roman" w:hAnsi="Times New Roman" w:cs="Times New Roman"/>
                <w:b/>
                <w:bCs/>
              </w:rPr>
              <w:lastRenderedPageBreak/>
              <w:t>ЛР 9</w:t>
            </w:r>
          </w:p>
        </w:tc>
        <w:tc>
          <w:tcPr>
            <w:tcW w:w="346" w:type="pct"/>
          </w:tcPr>
          <w:p w14:paraId="1817BB67" w14:textId="77777777" w:rsidR="00D41403" w:rsidRPr="000F3A1A" w:rsidRDefault="00D41403" w:rsidP="00C40094">
            <w:pPr>
              <w:rPr>
                <w:rFonts w:ascii="Times New Roman" w:hAnsi="Times New Roman" w:cs="Times New Roman"/>
                <w:b/>
                <w:bCs/>
              </w:rPr>
            </w:pPr>
            <w:r w:rsidRPr="000F3A1A">
              <w:rPr>
                <w:rFonts w:ascii="Times New Roman" w:hAnsi="Times New Roman" w:cs="Times New Roman"/>
                <w:iCs/>
                <w:sz w:val="24"/>
                <w:szCs w:val="24"/>
              </w:rPr>
              <w:t>ОК 8</w:t>
            </w:r>
          </w:p>
        </w:tc>
        <w:tc>
          <w:tcPr>
            <w:tcW w:w="376" w:type="pct"/>
          </w:tcPr>
          <w:p w14:paraId="617D13C4" w14:textId="77777777" w:rsidR="00D41403" w:rsidRPr="000F3A1A" w:rsidRDefault="00D41403" w:rsidP="00C40094">
            <w:pPr>
              <w:spacing w:after="0"/>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Уо</w:t>
            </w:r>
            <w:proofErr w:type="spellEnd"/>
            <w:r w:rsidRPr="000F3A1A">
              <w:rPr>
                <w:rFonts w:ascii="Times New Roman" w:hAnsi="Times New Roman" w:cs="Times New Roman"/>
                <w:bCs/>
                <w:iCs/>
                <w:sz w:val="24"/>
                <w:szCs w:val="24"/>
              </w:rPr>
              <w:t xml:space="preserve"> 08.01</w:t>
            </w:r>
          </w:p>
          <w:p w14:paraId="166C2CA2" w14:textId="77777777" w:rsidR="00D41403" w:rsidRPr="000F3A1A" w:rsidRDefault="00D41403" w:rsidP="00C40094">
            <w:pPr>
              <w:spacing w:after="0"/>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Уо</w:t>
            </w:r>
            <w:proofErr w:type="spellEnd"/>
            <w:r w:rsidRPr="000F3A1A">
              <w:rPr>
                <w:rFonts w:ascii="Times New Roman" w:hAnsi="Times New Roman" w:cs="Times New Roman"/>
                <w:bCs/>
                <w:iCs/>
                <w:sz w:val="24"/>
                <w:szCs w:val="24"/>
              </w:rPr>
              <w:t xml:space="preserve"> 08.02</w:t>
            </w:r>
          </w:p>
          <w:p w14:paraId="4EF901F1" w14:textId="77777777" w:rsidR="00D41403" w:rsidRPr="000F3A1A" w:rsidRDefault="00D41403" w:rsidP="00C40094">
            <w:pPr>
              <w:spacing w:after="0"/>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lastRenderedPageBreak/>
              <w:t>Уо</w:t>
            </w:r>
            <w:proofErr w:type="spellEnd"/>
            <w:r w:rsidRPr="000F3A1A">
              <w:rPr>
                <w:rFonts w:ascii="Times New Roman" w:hAnsi="Times New Roman" w:cs="Times New Roman"/>
                <w:bCs/>
                <w:iCs/>
                <w:sz w:val="24"/>
                <w:szCs w:val="24"/>
              </w:rPr>
              <w:t xml:space="preserve"> 08.03</w:t>
            </w:r>
          </w:p>
          <w:p w14:paraId="41CC5224" w14:textId="77777777" w:rsidR="00D41403" w:rsidRPr="000F3A1A" w:rsidRDefault="00D41403" w:rsidP="00C40094">
            <w:pPr>
              <w:spacing w:after="0"/>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Зо</w:t>
            </w:r>
            <w:proofErr w:type="spellEnd"/>
            <w:r w:rsidRPr="000F3A1A">
              <w:rPr>
                <w:rFonts w:ascii="Times New Roman" w:hAnsi="Times New Roman" w:cs="Times New Roman"/>
                <w:bCs/>
                <w:iCs/>
                <w:sz w:val="24"/>
                <w:szCs w:val="24"/>
              </w:rPr>
              <w:t xml:space="preserve"> 08.01</w:t>
            </w:r>
          </w:p>
          <w:p w14:paraId="567815E1" w14:textId="77777777" w:rsidR="00D41403" w:rsidRPr="000F3A1A" w:rsidRDefault="00D41403" w:rsidP="00C40094">
            <w:pPr>
              <w:spacing w:after="0"/>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Зо</w:t>
            </w:r>
            <w:proofErr w:type="spellEnd"/>
            <w:r w:rsidRPr="000F3A1A">
              <w:rPr>
                <w:rFonts w:ascii="Times New Roman" w:hAnsi="Times New Roman" w:cs="Times New Roman"/>
                <w:bCs/>
                <w:iCs/>
                <w:sz w:val="24"/>
                <w:szCs w:val="24"/>
              </w:rPr>
              <w:t xml:space="preserve"> 08.02</w:t>
            </w:r>
          </w:p>
          <w:p w14:paraId="57EC3AAB" w14:textId="77777777" w:rsidR="00D41403" w:rsidRPr="000F3A1A" w:rsidRDefault="00D41403" w:rsidP="00C40094">
            <w:pPr>
              <w:spacing w:after="0"/>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Зо</w:t>
            </w:r>
            <w:proofErr w:type="spellEnd"/>
            <w:r w:rsidRPr="000F3A1A">
              <w:rPr>
                <w:rFonts w:ascii="Times New Roman" w:hAnsi="Times New Roman" w:cs="Times New Roman"/>
                <w:bCs/>
                <w:iCs/>
                <w:sz w:val="24"/>
                <w:szCs w:val="24"/>
              </w:rPr>
              <w:t xml:space="preserve"> 08.03</w:t>
            </w:r>
          </w:p>
          <w:p w14:paraId="1C939B79" w14:textId="77777777" w:rsidR="00D41403" w:rsidRPr="000F3A1A" w:rsidRDefault="00D41403" w:rsidP="00C40094">
            <w:pPr>
              <w:spacing w:after="0"/>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Зо</w:t>
            </w:r>
            <w:proofErr w:type="spellEnd"/>
            <w:r w:rsidRPr="000F3A1A">
              <w:rPr>
                <w:rFonts w:ascii="Times New Roman" w:hAnsi="Times New Roman" w:cs="Times New Roman"/>
                <w:bCs/>
                <w:iCs/>
                <w:sz w:val="24"/>
                <w:szCs w:val="24"/>
              </w:rPr>
              <w:t xml:space="preserve"> 08.04</w:t>
            </w:r>
          </w:p>
        </w:tc>
      </w:tr>
      <w:tr w:rsidR="000F3A1A" w:rsidRPr="000F3A1A" w14:paraId="0A912A4A" w14:textId="77777777" w:rsidTr="00C40094">
        <w:trPr>
          <w:trHeight w:val="20"/>
        </w:trPr>
        <w:tc>
          <w:tcPr>
            <w:tcW w:w="959" w:type="pct"/>
          </w:tcPr>
          <w:p w14:paraId="197BAE64" w14:textId="77777777" w:rsidR="00D41403" w:rsidRPr="000F3A1A" w:rsidRDefault="00D41403" w:rsidP="00C40094">
            <w:pPr>
              <w:spacing w:line="240" w:lineRule="auto"/>
              <w:rPr>
                <w:rFonts w:ascii="Times New Roman" w:hAnsi="Times New Roman" w:cs="Times New Roman"/>
                <w:b/>
                <w:bCs/>
              </w:rPr>
            </w:pPr>
          </w:p>
        </w:tc>
        <w:tc>
          <w:tcPr>
            <w:tcW w:w="1199" w:type="pct"/>
          </w:tcPr>
          <w:p w14:paraId="38DE0161" w14:textId="77777777" w:rsidR="00D41403" w:rsidRPr="000F3A1A" w:rsidRDefault="00D41403" w:rsidP="00C40094">
            <w:pPr>
              <w:pStyle w:val="TableParagraph"/>
              <w:tabs>
                <w:tab w:val="left" w:pos="1819"/>
                <w:tab w:val="left" w:pos="3140"/>
                <w:tab w:val="left" w:pos="3768"/>
              </w:tabs>
              <w:spacing w:line="252" w:lineRule="exact"/>
              <w:rPr>
                <w:sz w:val="24"/>
              </w:rPr>
            </w:pPr>
            <w:r w:rsidRPr="000F3A1A">
              <w:rPr>
                <w:b/>
                <w:bCs/>
              </w:rPr>
              <w:t>В том числе практических и лабораторных занятий</w:t>
            </w:r>
          </w:p>
        </w:tc>
        <w:tc>
          <w:tcPr>
            <w:tcW w:w="901" w:type="pct"/>
            <w:vAlign w:val="center"/>
          </w:tcPr>
          <w:p w14:paraId="37E7B1EB" w14:textId="77777777" w:rsidR="00D41403" w:rsidRPr="000F3A1A" w:rsidRDefault="00D41403" w:rsidP="00C40094">
            <w:pPr>
              <w:rPr>
                <w:rFonts w:ascii="Times New Roman" w:hAnsi="Times New Roman" w:cs="Times New Roman"/>
                <w:b/>
                <w:bCs/>
              </w:rPr>
            </w:pPr>
            <w:r w:rsidRPr="000F3A1A">
              <w:rPr>
                <w:rFonts w:ascii="Times New Roman" w:hAnsi="Times New Roman" w:cs="Times New Roman"/>
                <w:b/>
                <w:bCs/>
              </w:rPr>
              <w:t>8</w:t>
            </w:r>
          </w:p>
        </w:tc>
        <w:tc>
          <w:tcPr>
            <w:tcW w:w="1219" w:type="pct"/>
          </w:tcPr>
          <w:p w14:paraId="4EA14961" w14:textId="77777777" w:rsidR="00D41403" w:rsidRPr="000F3A1A" w:rsidRDefault="00D41403" w:rsidP="00C40094">
            <w:pPr>
              <w:rPr>
                <w:rFonts w:ascii="Times New Roman" w:hAnsi="Times New Roman" w:cs="Times New Roman"/>
                <w:b/>
                <w:bCs/>
              </w:rPr>
            </w:pPr>
          </w:p>
        </w:tc>
        <w:tc>
          <w:tcPr>
            <w:tcW w:w="346" w:type="pct"/>
          </w:tcPr>
          <w:p w14:paraId="1C88F33E" w14:textId="77777777" w:rsidR="00D41403" w:rsidRPr="000F3A1A" w:rsidRDefault="00D41403" w:rsidP="00C40094">
            <w:pPr>
              <w:rPr>
                <w:rFonts w:ascii="Times New Roman" w:hAnsi="Times New Roman" w:cs="Times New Roman"/>
                <w:b/>
                <w:bCs/>
              </w:rPr>
            </w:pPr>
          </w:p>
        </w:tc>
        <w:tc>
          <w:tcPr>
            <w:tcW w:w="376" w:type="pct"/>
          </w:tcPr>
          <w:p w14:paraId="4CE865AB" w14:textId="77777777" w:rsidR="00D41403" w:rsidRPr="000F3A1A" w:rsidRDefault="00D41403" w:rsidP="00C40094">
            <w:pPr>
              <w:rPr>
                <w:rFonts w:ascii="Times New Roman" w:hAnsi="Times New Roman" w:cs="Times New Roman"/>
                <w:b/>
                <w:bCs/>
              </w:rPr>
            </w:pPr>
          </w:p>
        </w:tc>
      </w:tr>
      <w:tr w:rsidR="000F3A1A" w:rsidRPr="000F3A1A" w14:paraId="2EEB0656" w14:textId="77777777" w:rsidTr="00C40094">
        <w:trPr>
          <w:trHeight w:val="20"/>
        </w:trPr>
        <w:tc>
          <w:tcPr>
            <w:tcW w:w="959" w:type="pct"/>
          </w:tcPr>
          <w:p w14:paraId="7E101233" w14:textId="77777777" w:rsidR="00D41403" w:rsidRPr="000F3A1A" w:rsidRDefault="00D41403" w:rsidP="00C40094">
            <w:pPr>
              <w:spacing w:after="0" w:line="240" w:lineRule="auto"/>
              <w:rPr>
                <w:rFonts w:ascii="Times New Roman" w:hAnsi="Times New Roman" w:cs="Times New Roman"/>
                <w:b/>
                <w:bCs/>
              </w:rPr>
            </w:pPr>
            <w:r w:rsidRPr="000F3A1A">
              <w:rPr>
                <w:rFonts w:ascii="Times New Roman" w:hAnsi="Times New Roman" w:cs="Times New Roman"/>
                <w:b/>
                <w:bCs/>
              </w:rPr>
              <w:t>Тема 5.</w:t>
            </w:r>
          </w:p>
          <w:p w14:paraId="49972D02" w14:textId="77777777" w:rsidR="00D41403" w:rsidRPr="000F3A1A" w:rsidRDefault="00D41403" w:rsidP="00C40094">
            <w:pPr>
              <w:spacing w:after="0" w:line="240" w:lineRule="auto"/>
              <w:rPr>
                <w:rFonts w:ascii="Times New Roman" w:hAnsi="Times New Roman" w:cs="Times New Roman"/>
                <w:b/>
                <w:bCs/>
              </w:rPr>
            </w:pPr>
            <w:r w:rsidRPr="000F3A1A">
              <w:rPr>
                <w:rFonts w:ascii="Times New Roman" w:hAnsi="Times New Roman" w:cs="Times New Roman"/>
                <w:b/>
                <w:sz w:val="24"/>
              </w:rPr>
              <w:t>Окружающая</w:t>
            </w:r>
            <w:r w:rsidRPr="000F3A1A">
              <w:rPr>
                <w:rFonts w:ascii="Times New Roman" w:hAnsi="Times New Roman" w:cs="Times New Roman"/>
                <w:b/>
                <w:spacing w:val="1"/>
                <w:sz w:val="24"/>
              </w:rPr>
              <w:t xml:space="preserve"> </w:t>
            </w:r>
            <w:r w:rsidRPr="000F3A1A">
              <w:rPr>
                <w:rFonts w:ascii="Times New Roman" w:hAnsi="Times New Roman" w:cs="Times New Roman"/>
                <w:b/>
                <w:sz w:val="24"/>
              </w:rPr>
              <w:t xml:space="preserve">среда </w:t>
            </w:r>
            <w:r w:rsidRPr="000F3A1A">
              <w:rPr>
                <w:rFonts w:ascii="Times New Roman" w:hAnsi="Times New Roman" w:cs="Times New Roman"/>
                <w:b/>
                <w:spacing w:val="-2"/>
                <w:sz w:val="24"/>
              </w:rPr>
              <w:t xml:space="preserve">(погода, </w:t>
            </w:r>
            <w:r w:rsidRPr="000F3A1A">
              <w:rPr>
                <w:rFonts w:ascii="Times New Roman" w:hAnsi="Times New Roman" w:cs="Times New Roman"/>
                <w:b/>
                <w:spacing w:val="-57"/>
                <w:sz w:val="24"/>
              </w:rPr>
              <w:t xml:space="preserve"> </w:t>
            </w:r>
            <w:r w:rsidRPr="000F3A1A">
              <w:rPr>
                <w:rFonts w:ascii="Times New Roman" w:hAnsi="Times New Roman" w:cs="Times New Roman"/>
                <w:b/>
                <w:sz w:val="24"/>
              </w:rPr>
              <w:t>климат,</w:t>
            </w:r>
            <w:r w:rsidRPr="000F3A1A">
              <w:rPr>
                <w:rFonts w:ascii="Times New Roman" w:hAnsi="Times New Roman" w:cs="Times New Roman"/>
                <w:b/>
                <w:spacing w:val="2"/>
                <w:sz w:val="24"/>
              </w:rPr>
              <w:t xml:space="preserve"> </w:t>
            </w:r>
            <w:r w:rsidRPr="000F3A1A">
              <w:rPr>
                <w:rFonts w:ascii="Times New Roman" w:hAnsi="Times New Roman" w:cs="Times New Roman"/>
                <w:b/>
                <w:sz w:val="24"/>
              </w:rPr>
              <w:t>природа,</w:t>
            </w:r>
            <w:r w:rsidRPr="000F3A1A">
              <w:rPr>
                <w:rFonts w:ascii="Times New Roman" w:hAnsi="Times New Roman" w:cs="Times New Roman"/>
                <w:b/>
                <w:spacing w:val="1"/>
                <w:sz w:val="24"/>
              </w:rPr>
              <w:t xml:space="preserve"> </w:t>
            </w:r>
            <w:r w:rsidRPr="000F3A1A">
              <w:rPr>
                <w:rFonts w:ascii="Times New Roman" w:hAnsi="Times New Roman" w:cs="Times New Roman"/>
                <w:b/>
                <w:sz w:val="24"/>
              </w:rPr>
              <w:t>экология)</w:t>
            </w:r>
          </w:p>
        </w:tc>
        <w:tc>
          <w:tcPr>
            <w:tcW w:w="1199" w:type="pct"/>
          </w:tcPr>
          <w:p w14:paraId="47A67094" w14:textId="77777777" w:rsidR="00D41403" w:rsidRPr="000F3A1A" w:rsidRDefault="00D41403" w:rsidP="00C40094">
            <w:pPr>
              <w:pStyle w:val="TableParagraph"/>
              <w:ind w:right="88"/>
              <w:jc w:val="both"/>
              <w:rPr>
                <w:sz w:val="24"/>
                <w:lang w:val="en-US"/>
              </w:rPr>
            </w:pPr>
            <w:r w:rsidRPr="000F3A1A">
              <w:rPr>
                <w:sz w:val="24"/>
              </w:rPr>
              <w:t>Лексика</w:t>
            </w:r>
            <w:r w:rsidRPr="000F3A1A">
              <w:rPr>
                <w:sz w:val="24"/>
                <w:lang w:val="en-US"/>
              </w:rPr>
              <w:t>:</w:t>
            </w:r>
          </w:p>
          <w:p w14:paraId="5739C936" w14:textId="77777777" w:rsidR="00D41403" w:rsidRPr="000F3A1A" w:rsidRDefault="00D41403" w:rsidP="004B1C3B">
            <w:pPr>
              <w:pStyle w:val="TableParagraph"/>
              <w:numPr>
                <w:ilvl w:val="0"/>
                <w:numId w:val="120"/>
              </w:numPr>
              <w:ind w:right="88"/>
              <w:jc w:val="both"/>
              <w:rPr>
                <w:sz w:val="24"/>
              </w:rPr>
            </w:pPr>
            <w:r w:rsidRPr="000F3A1A">
              <w:rPr>
                <w:sz w:val="24"/>
              </w:rPr>
              <w:t>где</w:t>
            </w:r>
            <w:r w:rsidRPr="000F3A1A">
              <w:rPr>
                <w:spacing w:val="1"/>
                <w:sz w:val="24"/>
              </w:rPr>
              <w:t xml:space="preserve"> </w:t>
            </w:r>
            <w:r w:rsidRPr="000F3A1A">
              <w:rPr>
                <w:sz w:val="24"/>
              </w:rPr>
              <w:t>можно</w:t>
            </w:r>
            <w:r w:rsidRPr="000F3A1A">
              <w:rPr>
                <w:spacing w:val="1"/>
                <w:sz w:val="24"/>
              </w:rPr>
              <w:t xml:space="preserve"> </w:t>
            </w:r>
            <w:r w:rsidRPr="000F3A1A">
              <w:rPr>
                <w:sz w:val="24"/>
              </w:rPr>
              <w:t>жить,</w:t>
            </w:r>
            <w:r w:rsidRPr="000F3A1A">
              <w:rPr>
                <w:spacing w:val="1"/>
                <w:sz w:val="24"/>
              </w:rPr>
              <w:t xml:space="preserve"> </w:t>
            </w:r>
            <w:r w:rsidRPr="000F3A1A">
              <w:rPr>
                <w:sz w:val="24"/>
              </w:rPr>
              <w:t>действия</w:t>
            </w:r>
            <w:r w:rsidRPr="000F3A1A">
              <w:rPr>
                <w:sz w:val="24"/>
                <w:lang w:val="en-US"/>
              </w:rPr>
              <w:t>;</w:t>
            </w:r>
          </w:p>
          <w:p w14:paraId="5EE90896" w14:textId="77777777" w:rsidR="00D41403" w:rsidRPr="000F3A1A" w:rsidRDefault="00D41403" w:rsidP="004B1C3B">
            <w:pPr>
              <w:pStyle w:val="TableParagraph"/>
              <w:numPr>
                <w:ilvl w:val="0"/>
                <w:numId w:val="120"/>
              </w:numPr>
              <w:ind w:right="88"/>
              <w:jc w:val="both"/>
              <w:rPr>
                <w:sz w:val="24"/>
              </w:rPr>
            </w:pPr>
            <w:r w:rsidRPr="000F3A1A">
              <w:rPr>
                <w:sz w:val="24"/>
              </w:rPr>
              <w:t>экология,</w:t>
            </w:r>
            <w:r w:rsidRPr="000F3A1A">
              <w:rPr>
                <w:spacing w:val="-57"/>
                <w:sz w:val="24"/>
              </w:rPr>
              <w:t xml:space="preserve">                 </w:t>
            </w:r>
            <w:r w:rsidRPr="000F3A1A">
              <w:rPr>
                <w:sz w:val="24"/>
              </w:rPr>
              <w:t>климат</w:t>
            </w:r>
            <w:r w:rsidRPr="000F3A1A">
              <w:rPr>
                <w:spacing w:val="1"/>
                <w:sz w:val="24"/>
              </w:rPr>
              <w:t xml:space="preserve"> </w:t>
            </w:r>
            <w:r w:rsidRPr="000F3A1A">
              <w:rPr>
                <w:sz w:val="24"/>
              </w:rPr>
              <w:t>и</w:t>
            </w:r>
            <w:r w:rsidRPr="000F3A1A">
              <w:rPr>
                <w:spacing w:val="1"/>
                <w:sz w:val="24"/>
              </w:rPr>
              <w:t xml:space="preserve"> </w:t>
            </w:r>
            <w:r w:rsidRPr="000F3A1A">
              <w:rPr>
                <w:sz w:val="24"/>
              </w:rPr>
              <w:t>погода</w:t>
            </w:r>
            <w:r w:rsidRPr="000F3A1A">
              <w:rPr>
                <w:sz w:val="24"/>
                <w:lang w:val="en-US"/>
              </w:rPr>
              <w:t>;</w:t>
            </w:r>
          </w:p>
          <w:p w14:paraId="2CFB58E1" w14:textId="77777777" w:rsidR="00D41403" w:rsidRPr="000F3A1A" w:rsidRDefault="00D41403" w:rsidP="004B1C3B">
            <w:pPr>
              <w:pStyle w:val="TableParagraph"/>
              <w:numPr>
                <w:ilvl w:val="0"/>
                <w:numId w:val="120"/>
              </w:numPr>
              <w:ind w:right="88"/>
              <w:jc w:val="both"/>
              <w:rPr>
                <w:sz w:val="24"/>
              </w:rPr>
            </w:pPr>
            <w:r w:rsidRPr="000F3A1A">
              <w:rPr>
                <w:sz w:val="24"/>
              </w:rPr>
              <w:t>животные,</w:t>
            </w:r>
            <w:r w:rsidRPr="000F3A1A">
              <w:rPr>
                <w:spacing w:val="1"/>
                <w:sz w:val="24"/>
              </w:rPr>
              <w:t xml:space="preserve"> </w:t>
            </w:r>
            <w:r w:rsidRPr="000F3A1A">
              <w:rPr>
                <w:sz w:val="24"/>
              </w:rPr>
              <w:t>рыбы</w:t>
            </w:r>
            <w:r w:rsidRPr="000F3A1A">
              <w:rPr>
                <w:sz w:val="24"/>
                <w:lang w:val="en-US"/>
              </w:rPr>
              <w:t>;</w:t>
            </w:r>
          </w:p>
          <w:p w14:paraId="418D8947" w14:textId="77777777" w:rsidR="00D41403" w:rsidRPr="000F3A1A" w:rsidRDefault="00D41403" w:rsidP="004B1C3B">
            <w:pPr>
              <w:pStyle w:val="TableParagraph"/>
              <w:numPr>
                <w:ilvl w:val="0"/>
                <w:numId w:val="120"/>
              </w:numPr>
              <w:ind w:right="88"/>
              <w:jc w:val="both"/>
              <w:rPr>
                <w:sz w:val="24"/>
              </w:rPr>
            </w:pPr>
            <w:r w:rsidRPr="000F3A1A">
              <w:rPr>
                <w:sz w:val="24"/>
              </w:rPr>
              <w:t>ягоды, грибы,</w:t>
            </w:r>
            <w:r w:rsidRPr="000F3A1A">
              <w:rPr>
                <w:spacing w:val="-1"/>
                <w:sz w:val="24"/>
              </w:rPr>
              <w:t xml:space="preserve"> </w:t>
            </w:r>
            <w:r w:rsidRPr="000F3A1A">
              <w:rPr>
                <w:sz w:val="24"/>
              </w:rPr>
              <w:t>деревья,</w:t>
            </w:r>
            <w:r w:rsidRPr="000F3A1A">
              <w:rPr>
                <w:spacing w:val="-1"/>
                <w:sz w:val="24"/>
              </w:rPr>
              <w:t xml:space="preserve"> </w:t>
            </w:r>
            <w:r w:rsidRPr="000F3A1A">
              <w:rPr>
                <w:sz w:val="24"/>
              </w:rPr>
              <w:t>цветы.</w:t>
            </w:r>
          </w:p>
          <w:p w14:paraId="6DD844F4" w14:textId="77777777" w:rsidR="00D41403" w:rsidRPr="000F3A1A" w:rsidRDefault="00D41403" w:rsidP="00C40094">
            <w:pPr>
              <w:pStyle w:val="TableParagraph"/>
              <w:jc w:val="both"/>
              <w:rPr>
                <w:sz w:val="24"/>
              </w:rPr>
            </w:pPr>
            <w:r w:rsidRPr="000F3A1A">
              <w:rPr>
                <w:sz w:val="24"/>
              </w:rPr>
              <w:t>Грамматика:</w:t>
            </w:r>
          </w:p>
          <w:p w14:paraId="1CDA2E84" w14:textId="77777777" w:rsidR="00D41403" w:rsidRPr="000F3A1A" w:rsidRDefault="00D41403" w:rsidP="00C40094">
            <w:pPr>
              <w:pStyle w:val="TableParagraph"/>
              <w:jc w:val="both"/>
              <w:rPr>
                <w:sz w:val="24"/>
              </w:rPr>
            </w:pPr>
            <w:r w:rsidRPr="000F3A1A">
              <w:rPr>
                <w:sz w:val="24"/>
              </w:rPr>
              <w:t>-</w:t>
            </w:r>
            <w:r w:rsidRPr="000F3A1A">
              <w:rPr>
                <w:spacing w:val="-4"/>
                <w:sz w:val="24"/>
              </w:rPr>
              <w:t xml:space="preserve"> </w:t>
            </w:r>
            <w:r w:rsidRPr="000F3A1A">
              <w:rPr>
                <w:sz w:val="24"/>
              </w:rPr>
              <w:t>будущие</w:t>
            </w:r>
            <w:r w:rsidRPr="000F3A1A">
              <w:rPr>
                <w:spacing w:val="-5"/>
                <w:sz w:val="24"/>
              </w:rPr>
              <w:t xml:space="preserve"> </w:t>
            </w:r>
            <w:r w:rsidRPr="000F3A1A">
              <w:rPr>
                <w:sz w:val="24"/>
              </w:rPr>
              <w:t>времена.</w:t>
            </w:r>
          </w:p>
          <w:p w14:paraId="79374AC0" w14:textId="77777777" w:rsidR="00D41403" w:rsidRPr="000F3A1A" w:rsidRDefault="00D41403" w:rsidP="00C40094">
            <w:pPr>
              <w:pStyle w:val="TableParagraph"/>
              <w:spacing w:line="252" w:lineRule="exact"/>
              <w:rPr>
                <w:sz w:val="24"/>
              </w:rPr>
            </w:pPr>
            <w:r w:rsidRPr="000F3A1A">
              <w:rPr>
                <w:sz w:val="24"/>
              </w:rPr>
              <w:t>Лексико-грамматические</w:t>
            </w:r>
            <w:r w:rsidRPr="000F3A1A">
              <w:rPr>
                <w:spacing w:val="-10"/>
                <w:sz w:val="24"/>
              </w:rPr>
              <w:t xml:space="preserve"> </w:t>
            </w:r>
            <w:r w:rsidRPr="000F3A1A">
              <w:rPr>
                <w:sz w:val="24"/>
              </w:rPr>
              <w:t>упражнения.</w:t>
            </w:r>
          </w:p>
        </w:tc>
        <w:tc>
          <w:tcPr>
            <w:tcW w:w="901" w:type="pct"/>
            <w:vAlign w:val="center"/>
          </w:tcPr>
          <w:p w14:paraId="593BAEEB" w14:textId="77777777" w:rsidR="00D41403" w:rsidRPr="000F3A1A" w:rsidRDefault="00D41403" w:rsidP="00C40094">
            <w:pPr>
              <w:rPr>
                <w:rFonts w:ascii="Times New Roman" w:hAnsi="Times New Roman" w:cs="Times New Roman"/>
                <w:b/>
                <w:bCs/>
              </w:rPr>
            </w:pPr>
            <w:r w:rsidRPr="000F3A1A">
              <w:rPr>
                <w:rFonts w:ascii="Times New Roman" w:hAnsi="Times New Roman" w:cs="Times New Roman"/>
                <w:b/>
                <w:bCs/>
              </w:rPr>
              <w:t>8</w:t>
            </w:r>
          </w:p>
          <w:p w14:paraId="61B26149" w14:textId="77777777" w:rsidR="00D41403" w:rsidRPr="000F3A1A" w:rsidRDefault="00D41403" w:rsidP="00C40094">
            <w:pPr>
              <w:rPr>
                <w:rFonts w:ascii="Times New Roman" w:hAnsi="Times New Roman" w:cs="Times New Roman"/>
                <w:b/>
                <w:bCs/>
              </w:rPr>
            </w:pPr>
          </w:p>
          <w:p w14:paraId="134B0749" w14:textId="77777777" w:rsidR="00D41403" w:rsidRPr="000F3A1A" w:rsidRDefault="00D41403" w:rsidP="00C40094">
            <w:pPr>
              <w:rPr>
                <w:rFonts w:ascii="Times New Roman" w:hAnsi="Times New Roman" w:cs="Times New Roman"/>
                <w:b/>
                <w:bCs/>
              </w:rPr>
            </w:pPr>
          </w:p>
          <w:p w14:paraId="40634639" w14:textId="77777777" w:rsidR="00D41403" w:rsidRPr="000F3A1A" w:rsidRDefault="00D41403" w:rsidP="00C40094">
            <w:pPr>
              <w:rPr>
                <w:rFonts w:ascii="Times New Roman" w:hAnsi="Times New Roman" w:cs="Times New Roman"/>
                <w:b/>
                <w:bCs/>
              </w:rPr>
            </w:pPr>
          </w:p>
          <w:p w14:paraId="3B89D638" w14:textId="77777777" w:rsidR="00D41403" w:rsidRPr="000F3A1A" w:rsidRDefault="00D41403" w:rsidP="00C40094">
            <w:pPr>
              <w:rPr>
                <w:rFonts w:ascii="Times New Roman" w:hAnsi="Times New Roman" w:cs="Times New Roman"/>
                <w:b/>
                <w:bCs/>
              </w:rPr>
            </w:pPr>
          </w:p>
        </w:tc>
        <w:tc>
          <w:tcPr>
            <w:tcW w:w="1219" w:type="pct"/>
          </w:tcPr>
          <w:p w14:paraId="31EBF032" w14:textId="77777777" w:rsidR="00D41403" w:rsidRPr="000F3A1A" w:rsidRDefault="00D41403" w:rsidP="00C40094">
            <w:pPr>
              <w:rPr>
                <w:rFonts w:ascii="Times New Roman" w:hAnsi="Times New Roman" w:cs="Times New Roman"/>
                <w:b/>
                <w:bCs/>
              </w:rPr>
            </w:pPr>
            <w:r w:rsidRPr="000F3A1A">
              <w:rPr>
                <w:rFonts w:ascii="Times New Roman" w:hAnsi="Times New Roman" w:cs="Times New Roman"/>
                <w:b/>
                <w:bCs/>
              </w:rPr>
              <w:t>ЛР 2</w:t>
            </w:r>
          </w:p>
        </w:tc>
        <w:tc>
          <w:tcPr>
            <w:tcW w:w="346" w:type="pct"/>
          </w:tcPr>
          <w:p w14:paraId="436A7D70" w14:textId="77777777" w:rsidR="00D41403" w:rsidRPr="000F3A1A" w:rsidRDefault="00D41403" w:rsidP="00C40094">
            <w:pPr>
              <w:rPr>
                <w:rFonts w:ascii="Times New Roman" w:hAnsi="Times New Roman" w:cs="Times New Roman"/>
                <w:bCs/>
              </w:rPr>
            </w:pPr>
            <w:r w:rsidRPr="000F3A1A">
              <w:rPr>
                <w:rFonts w:ascii="Times New Roman" w:hAnsi="Times New Roman" w:cs="Times New Roman"/>
                <w:bCs/>
              </w:rPr>
              <w:t>ОК 7</w:t>
            </w:r>
          </w:p>
        </w:tc>
        <w:tc>
          <w:tcPr>
            <w:tcW w:w="376" w:type="pct"/>
          </w:tcPr>
          <w:p w14:paraId="675B1245" w14:textId="77777777" w:rsidR="00D41403" w:rsidRPr="000F3A1A" w:rsidRDefault="00D41403" w:rsidP="00C40094">
            <w:pPr>
              <w:spacing w:after="0"/>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Уо</w:t>
            </w:r>
            <w:proofErr w:type="spellEnd"/>
            <w:r w:rsidRPr="000F3A1A">
              <w:rPr>
                <w:rFonts w:ascii="Times New Roman" w:hAnsi="Times New Roman" w:cs="Times New Roman"/>
                <w:bCs/>
                <w:iCs/>
                <w:sz w:val="24"/>
                <w:szCs w:val="24"/>
              </w:rPr>
              <w:t xml:space="preserve"> 07.01</w:t>
            </w:r>
          </w:p>
          <w:p w14:paraId="2BD8C014" w14:textId="77777777" w:rsidR="00D41403" w:rsidRPr="000F3A1A" w:rsidRDefault="00D41403" w:rsidP="00C40094">
            <w:pPr>
              <w:spacing w:after="0"/>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Уо</w:t>
            </w:r>
            <w:proofErr w:type="spellEnd"/>
            <w:r w:rsidRPr="000F3A1A">
              <w:rPr>
                <w:rFonts w:ascii="Times New Roman" w:hAnsi="Times New Roman" w:cs="Times New Roman"/>
                <w:bCs/>
                <w:iCs/>
                <w:sz w:val="24"/>
                <w:szCs w:val="24"/>
              </w:rPr>
              <w:t xml:space="preserve"> 07.02</w:t>
            </w:r>
          </w:p>
          <w:p w14:paraId="354D7F08" w14:textId="77777777" w:rsidR="00D41403" w:rsidRPr="000F3A1A" w:rsidRDefault="00D41403" w:rsidP="00C40094">
            <w:pPr>
              <w:spacing w:after="0"/>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Уо</w:t>
            </w:r>
            <w:proofErr w:type="spellEnd"/>
            <w:r w:rsidRPr="000F3A1A">
              <w:rPr>
                <w:rFonts w:ascii="Times New Roman" w:hAnsi="Times New Roman" w:cs="Times New Roman"/>
                <w:bCs/>
                <w:iCs/>
                <w:sz w:val="24"/>
                <w:szCs w:val="24"/>
              </w:rPr>
              <w:t xml:space="preserve"> 07.03</w:t>
            </w:r>
          </w:p>
          <w:p w14:paraId="790F1F7C" w14:textId="77777777" w:rsidR="00D41403" w:rsidRPr="000F3A1A" w:rsidRDefault="00D41403" w:rsidP="00C40094">
            <w:pPr>
              <w:spacing w:after="0"/>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Зо</w:t>
            </w:r>
            <w:proofErr w:type="spellEnd"/>
            <w:r w:rsidRPr="000F3A1A">
              <w:rPr>
                <w:rFonts w:ascii="Times New Roman" w:hAnsi="Times New Roman" w:cs="Times New Roman"/>
                <w:bCs/>
                <w:iCs/>
                <w:sz w:val="24"/>
                <w:szCs w:val="24"/>
              </w:rPr>
              <w:t xml:space="preserve"> 07.01</w:t>
            </w:r>
          </w:p>
          <w:p w14:paraId="5437C01F" w14:textId="77777777" w:rsidR="00D41403" w:rsidRPr="000F3A1A" w:rsidRDefault="00D41403" w:rsidP="00C40094">
            <w:pPr>
              <w:spacing w:after="0"/>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Зо</w:t>
            </w:r>
            <w:proofErr w:type="spellEnd"/>
            <w:r w:rsidRPr="000F3A1A">
              <w:rPr>
                <w:rFonts w:ascii="Times New Roman" w:hAnsi="Times New Roman" w:cs="Times New Roman"/>
                <w:bCs/>
                <w:iCs/>
                <w:sz w:val="24"/>
                <w:szCs w:val="24"/>
              </w:rPr>
              <w:t xml:space="preserve"> 07.02</w:t>
            </w:r>
          </w:p>
          <w:p w14:paraId="79D24AA3" w14:textId="77777777" w:rsidR="00D41403" w:rsidRPr="000F3A1A" w:rsidRDefault="00D41403" w:rsidP="00C40094">
            <w:pPr>
              <w:spacing w:after="0"/>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Зо</w:t>
            </w:r>
            <w:proofErr w:type="spellEnd"/>
            <w:r w:rsidRPr="000F3A1A">
              <w:rPr>
                <w:rFonts w:ascii="Times New Roman" w:hAnsi="Times New Roman" w:cs="Times New Roman"/>
                <w:bCs/>
                <w:iCs/>
                <w:sz w:val="24"/>
                <w:szCs w:val="24"/>
              </w:rPr>
              <w:t xml:space="preserve"> 07.03</w:t>
            </w:r>
          </w:p>
          <w:p w14:paraId="13864634" w14:textId="77777777" w:rsidR="00D41403" w:rsidRPr="000F3A1A" w:rsidRDefault="00D41403" w:rsidP="00C40094">
            <w:pPr>
              <w:spacing w:after="0"/>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Зо</w:t>
            </w:r>
            <w:proofErr w:type="spellEnd"/>
            <w:r w:rsidRPr="000F3A1A">
              <w:rPr>
                <w:rFonts w:ascii="Times New Roman" w:hAnsi="Times New Roman" w:cs="Times New Roman"/>
                <w:bCs/>
                <w:iCs/>
                <w:sz w:val="24"/>
                <w:szCs w:val="24"/>
              </w:rPr>
              <w:t xml:space="preserve"> 07.04</w:t>
            </w:r>
          </w:p>
          <w:p w14:paraId="213FFD74" w14:textId="77777777" w:rsidR="00D41403" w:rsidRPr="000F3A1A" w:rsidRDefault="00D41403" w:rsidP="00C40094">
            <w:pPr>
              <w:spacing w:after="0"/>
              <w:rPr>
                <w:rFonts w:ascii="Times New Roman" w:hAnsi="Times New Roman" w:cs="Times New Roman"/>
                <w:b/>
                <w:bCs/>
              </w:rPr>
            </w:pPr>
            <w:proofErr w:type="spellStart"/>
            <w:r w:rsidRPr="000F3A1A">
              <w:rPr>
                <w:rFonts w:ascii="Times New Roman" w:hAnsi="Times New Roman" w:cs="Times New Roman"/>
                <w:bCs/>
                <w:iCs/>
                <w:sz w:val="24"/>
                <w:szCs w:val="24"/>
              </w:rPr>
              <w:t>Зо</w:t>
            </w:r>
            <w:proofErr w:type="spellEnd"/>
            <w:r w:rsidRPr="000F3A1A">
              <w:rPr>
                <w:rFonts w:ascii="Times New Roman" w:hAnsi="Times New Roman" w:cs="Times New Roman"/>
                <w:bCs/>
                <w:iCs/>
                <w:sz w:val="24"/>
                <w:szCs w:val="24"/>
              </w:rPr>
              <w:t xml:space="preserve"> 07.05</w:t>
            </w:r>
          </w:p>
        </w:tc>
      </w:tr>
      <w:tr w:rsidR="000F3A1A" w:rsidRPr="000F3A1A" w14:paraId="64A5393A" w14:textId="77777777" w:rsidTr="00C40094">
        <w:trPr>
          <w:trHeight w:val="20"/>
        </w:trPr>
        <w:tc>
          <w:tcPr>
            <w:tcW w:w="959" w:type="pct"/>
          </w:tcPr>
          <w:p w14:paraId="095ED7C1" w14:textId="77777777" w:rsidR="00D41403" w:rsidRPr="000F3A1A" w:rsidRDefault="00D41403" w:rsidP="00C40094">
            <w:pPr>
              <w:spacing w:line="240" w:lineRule="auto"/>
              <w:rPr>
                <w:rFonts w:ascii="Times New Roman" w:hAnsi="Times New Roman" w:cs="Times New Roman"/>
                <w:b/>
                <w:bCs/>
              </w:rPr>
            </w:pPr>
          </w:p>
        </w:tc>
        <w:tc>
          <w:tcPr>
            <w:tcW w:w="1199" w:type="pct"/>
          </w:tcPr>
          <w:p w14:paraId="1687B7AB" w14:textId="77777777" w:rsidR="00D41403" w:rsidRPr="000F3A1A" w:rsidRDefault="00D41403" w:rsidP="00C40094">
            <w:pPr>
              <w:pStyle w:val="TableParagraph"/>
              <w:ind w:right="88"/>
              <w:jc w:val="both"/>
              <w:rPr>
                <w:sz w:val="24"/>
              </w:rPr>
            </w:pPr>
            <w:r w:rsidRPr="000F3A1A">
              <w:rPr>
                <w:b/>
                <w:bCs/>
              </w:rPr>
              <w:t>В том числе практических и лабораторных занятий</w:t>
            </w:r>
          </w:p>
        </w:tc>
        <w:tc>
          <w:tcPr>
            <w:tcW w:w="901" w:type="pct"/>
            <w:vAlign w:val="center"/>
          </w:tcPr>
          <w:p w14:paraId="6F9DE992" w14:textId="77777777" w:rsidR="00D41403" w:rsidRPr="000F3A1A" w:rsidRDefault="00D41403" w:rsidP="00C40094">
            <w:pPr>
              <w:rPr>
                <w:rFonts w:ascii="Times New Roman" w:hAnsi="Times New Roman" w:cs="Times New Roman"/>
                <w:b/>
                <w:bCs/>
              </w:rPr>
            </w:pPr>
            <w:r w:rsidRPr="000F3A1A">
              <w:rPr>
                <w:rFonts w:ascii="Times New Roman" w:hAnsi="Times New Roman" w:cs="Times New Roman"/>
                <w:b/>
                <w:bCs/>
              </w:rPr>
              <w:t>8</w:t>
            </w:r>
          </w:p>
        </w:tc>
        <w:tc>
          <w:tcPr>
            <w:tcW w:w="1219" w:type="pct"/>
          </w:tcPr>
          <w:p w14:paraId="181666B3" w14:textId="77777777" w:rsidR="00D41403" w:rsidRPr="000F3A1A" w:rsidRDefault="00D41403" w:rsidP="00C40094">
            <w:pPr>
              <w:rPr>
                <w:rFonts w:ascii="Times New Roman" w:hAnsi="Times New Roman" w:cs="Times New Roman"/>
                <w:b/>
                <w:bCs/>
              </w:rPr>
            </w:pPr>
          </w:p>
        </w:tc>
        <w:tc>
          <w:tcPr>
            <w:tcW w:w="346" w:type="pct"/>
          </w:tcPr>
          <w:p w14:paraId="2E6EA0CB" w14:textId="77777777" w:rsidR="00D41403" w:rsidRPr="000F3A1A" w:rsidRDefault="00D41403" w:rsidP="00C40094">
            <w:pPr>
              <w:rPr>
                <w:rFonts w:ascii="Times New Roman" w:hAnsi="Times New Roman" w:cs="Times New Roman"/>
                <w:b/>
                <w:bCs/>
              </w:rPr>
            </w:pPr>
          </w:p>
        </w:tc>
        <w:tc>
          <w:tcPr>
            <w:tcW w:w="376" w:type="pct"/>
          </w:tcPr>
          <w:p w14:paraId="651B5553" w14:textId="77777777" w:rsidR="00D41403" w:rsidRPr="000F3A1A" w:rsidRDefault="00D41403" w:rsidP="00C40094">
            <w:pPr>
              <w:rPr>
                <w:rFonts w:ascii="Times New Roman" w:hAnsi="Times New Roman" w:cs="Times New Roman"/>
                <w:b/>
                <w:bCs/>
              </w:rPr>
            </w:pPr>
          </w:p>
        </w:tc>
      </w:tr>
      <w:tr w:rsidR="000F3A1A" w:rsidRPr="000F3A1A" w14:paraId="5799C47F" w14:textId="77777777" w:rsidTr="00C40094">
        <w:trPr>
          <w:trHeight w:val="20"/>
        </w:trPr>
        <w:tc>
          <w:tcPr>
            <w:tcW w:w="959" w:type="pct"/>
          </w:tcPr>
          <w:p w14:paraId="31914B60" w14:textId="77777777" w:rsidR="00D41403" w:rsidRPr="000F3A1A" w:rsidRDefault="00D41403" w:rsidP="00C40094">
            <w:pPr>
              <w:spacing w:after="0" w:line="240" w:lineRule="auto"/>
              <w:rPr>
                <w:rFonts w:ascii="Times New Roman" w:hAnsi="Times New Roman" w:cs="Times New Roman"/>
                <w:b/>
                <w:bCs/>
              </w:rPr>
            </w:pPr>
            <w:r w:rsidRPr="000F3A1A">
              <w:rPr>
                <w:rFonts w:ascii="Times New Roman" w:hAnsi="Times New Roman" w:cs="Times New Roman"/>
                <w:b/>
                <w:bCs/>
              </w:rPr>
              <w:t>Тема 6.</w:t>
            </w:r>
          </w:p>
          <w:p w14:paraId="2E056B88" w14:textId="77777777" w:rsidR="00D41403" w:rsidRPr="000F3A1A" w:rsidRDefault="00D41403" w:rsidP="00C40094">
            <w:pPr>
              <w:spacing w:after="0" w:line="240" w:lineRule="auto"/>
              <w:rPr>
                <w:rFonts w:ascii="Times New Roman" w:hAnsi="Times New Roman" w:cs="Times New Roman"/>
                <w:b/>
                <w:bCs/>
              </w:rPr>
            </w:pPr>
            <w:r w:rsidRPr="000F3A1A">
              <w:rPr>
                <w:rFonts w:ascii="Times New Roman" w:hAnsi="Times New Roman" w:cs="Times New Roman"/>
                <w:b/>
                <w:bCs/>
              </w:rPr>
              <w:t>Еда</w:t>
            </w:r>
          </w:p>
        </w:tc>
        <w:tc>
          <w:tcPr>
            <w:tcW w:w="1199" w:type="pct"/>
          </w:tcPr>
          <w:p w14:paraId="20FB0917" w14:textId="77777777" w:rsidR="00D41403" w:rsidRPr="000F3A1A" w:rsidRDefault="00D41403" w:rsidP="00C40094">
            <w:pPr>
              <w:pStyle w:val="TableParagraph"/>
              <w:spacing w:line="235" w:lineRule="auto"/>
              <w:ind w:right="26"/>
              <w:rPr>
                <w:sz w:val="24"/>
              </w:rPr>
            </w:pPr>
            <w:r w:rsidRPr="000F3A1A">
              <w:rPr>
                <w:sz w:val="24"/>
              </w:rPr>
              <w:t>Лексика:</w:t>
            </w:r>
          </w:p>
          <w:p w14:paraId="5998722C" w14:textId="77777777" w:rsidR="00D41403" w:rsidRPr="000F3A1A" w:rsidRDefault="00D41403" w:rsidP="004B1C3B">
            <w:pPr>
              <w:pStyle w:val="TableParagraph"/>
              <w:numPr>
                <w:ilvl w:val="0"/>
                <w:numId w:val="120"/>
              </w:numPr>
              <w:spacing w:line="235" w:lineRule="auto"/>
              <w:ind w:right="26"/>
              <w:rPr>
                <w:sz w:val="24"/>
              </w:rPr>
            </w:pPr>
            <w:r w:rsidRPr="000F3A1A">
              <w:rPr>
                <w:sz w:val="24"/>
              </w:rPr>
              <w:t>еда;</w:t>
            </w:r>
          </w:p>
          <w:p w14:paraId="4860F260" w14:textId="77777777" w:rsidR="00D41403" w:rsidRPr="000F3A1A" w:rsidRDefault="00D41403" w:rsidP="004B1C3B">
            <w:pPr>
              <w:pStyle w:val="TableParagraph"/>
              <w:numPr>
                <w:ilvl w:val="0"/>
                <w:numId w:val="120"/>
              </w:numPr>
              <w:spacing w:line="235" w:lineRule="auto"/>
              <w:ind w:right="26"/>
              <w:rPr>
                <w:sz w:val="24"/>
              </w:rPr>
            </w:pPr>
            <w:r w:rsidRPr="000F3A1A">
              <w:rPr>
                <w:sz w:val="24"/>
              </w:rPr>
              <w:t>рекомендации</w:t>
            </w:r>
            <w:r w:rsidRPr="000F3A1A">
              <w:rPr>
                <w:spacing w:val="5"/>
                <w:sz w:val="24"/>
                <w:lang w:val="en-US"/>
              </w:rPr>
              <w:t>;</w:t>
            </w:r>
          </w:p>
          <w:p w14:paraId="4A3F3866" w14:textId="77777777" w:rsidR="00D41403" w:rsidRPr="000F3A1A" w:rsidRDefault="00D41403" w:rsidP="004B1C3B">
            <w:pPr>
              <w:pStyle w:val="TableParagraph"/>
              <w:numPr>
                <w:ilvl w:val="0"/>
                <w:numId w:val="120"/>
              </w:numPr>
              <w:spacing w:line="235" w:lineRule="auto"/>
              <w:ind w:right="26"/>
              <w:rPr>
                <w:sz w:val="24"/>
              </w:rPr>
            </w:pPr>
            <w:r w:rsidRPr="000F3A1A">
              <w:rPr>
                <w:sz w:val="24"/>
              </w:rPr>
              <w:t>принадлежности</w:t>
            </w:r>
            <w:r w:rsidRPr="000F3A1A">
              <w:rPr>
                <w:sz w:val="24"/>
                <w:lang w:val="en-US"/>
              </w:rPr>
              <w:t>;</w:t>
            </w:r>
          </w:p>
          <w:p w14:paraId="76636DA1" w14:textId="77777777" w:rsidR="00D41403" w:rsidRPr="000F3A1A" w:rsidRDefault="00D41403" w:rsidP="004B1C3B">
            <w:pPr>
              <w:pStyle w:val="TableParagraph"/>
              <w:numPr>
                <w:ilvl w:val="0"/>
                <w:numId w:val="120"/>
              </w:numPr>
              <w:spacing w:line="235" w:lineRule="auto"/>
              <w:ind w:right="26"/>
              <w:rPr>
                <w:sz w:val="24"/>
              </w:rPr>
            </w:pPr>
            <w:r w:rsidRPr="000F3A1A">
              <w:rPr>
                <w:sz w:val="24"/>
              </w:rPr>
              <w:t>блюда</w:t>
            </w:r>
            <w:r w:rsidRPr="000F3A1A">
              <w:rPr>
                <w:spacing w:val="-57"/>
                <w:sz w:val="24"/>
              </w:rPr>
              <w:t xml:space="preserve"> </w:t>
            </w:r>
            <w:r w:rsidRPr="000F3A1A">
              <w:rPr>
                <w:sz w:val="24"/>
              </w:rPr>
              <w:t>из</w:t>
            </w:r>
            <w:r w:rsidRPr="000F3A1A">
              <w:rPr>
                <w:spacing w:val="14"/>
                <w:sz w:val="24"/>
              </w:rPr>
              <w:t xml:space="preserve"> </w:t>
            </w:r>
            <w:r w:rsidRPr="000F3A1A">
              <w:rPr>
                <w:sz w:val="24"/>
              </w:rPr>
              <w:t>мяса,</w:t>
            </w:r>
            <w:r w:rsidRPr="000F3A1A">
              <w:rPr>
                <w:spacing w:val="15"/>
                <w:sz w:val="24"/>
              </w:rPr>
              <w:t xml:space="preserve"> </w:t>
            </w:r>
            <w:r w:rsidRPr="000F3A1A">
              <w:rPr>
                <w:sz w:val="24"/>
              </w:rPr>
              <w:t>овощи</w:t>
            </w:r>
            <w:r w:rsidRPr="000F3A1A">
              <w:rPr>
                <w:spacing w:val="15"/>
                <w:sz w:val="24"/>
              </w:rPr>
              <w:t xml:space="preserve"> </w:t>
            </w:r>
            <w:r w:rsidRPr="000F3A1A">
              <w:rPr>
                <w:sz w:val="24"/>
              </w:rPr>
              <w:t>и</w:t>
            </w:r>
            <w:r w:rsidRPr="000F3A1A">
              <w:rPr>
                <w:spacing w:val="9"/>
                <w:sz w:val="24"/>
              </w:rPr>
              <w:t xml:space="preserve"> </w:t>
            </w:r>
            <w:r w:rsidRPr="000F3A1A">
              <w:rPr>
                <w:sz w:val="24"/>
              </w:rPr>
              <w:t>зелень,</w:t>
            </w:r>
            <w:r w:rsidRPr="000F3A1A">
              <w:rPr>
                <w:spacing w:val="12"/>
                <w:sz w:val="24"/>
              </w:rPr>
              <w:t xml:space="preserve"> </w:t>
            </w:r>
            <w:r w:rsidRPr="000F3A1A">
              <w:rPr>
                <w:sz w:val="24"/>
              </w:rPr>
              <w:t>первые</w:t>
            </w:r>
            <w:r w:rsidRPr="000F3A1A">
              <w:rPr>
                <w:spacing w:val="12"/>
                <w:sz w:val="24"/>
              </w:rPr>
              <w:t xml:space="preserve"> </w:t>
            </w:r>
            <w:r w:rsidRPr="000F3A1A">
              <w:rPr>
                <w:sz w:val="24"/>
              </w:rPr>
              <w:t>блюда, вторые блюда.</w:t>
            </w:r>
            <w:r w:rsidRPr="000F3A1A">
              <w:rPr>
                <w:spacing w:val="1"/>
                <w:sz w:val="24"/>
              </w:rPr>
              <w:t xml:space="preserve"> </w:t>
            </w:r>
          </w:p>
          <w:p w14:paraId="5F71ABC1" w14:textId="77777777" w:rsidR="00D41403" w:rsidRPr="000F3A1A" w:rsidRDefault="00D41403" w:rsidP="004B1C3B">
            <w:pPr>
              <w:pStyle w:val="TableParagraph"/>
              <w:numPr>
                <w:ilvl w:val="0"/>
                <w:numId w:val="120"/>
              </w:numPr>
              <w:spacing w:line="235" w:lineRule="auto"/>
              <w:ind w:right="26"/>
              <w:rPr>
                <w:sz w:val="24"/>
              </w:rPr>
            </w:pPr>
            <w:r w:rsidRPr="000F3A1A">
              <w:rPr>
                <w:sz w:val="24"/>
              </w:rPr>
              <w:t>Грамматика:</w:t>
            </w:r>
          </w:p>
          <w:p w14:paraId="26D6E51B" w14:textId="77777777" w:rsidR="00D41403" w:rsidRPr="000F3A1A" w:rsidRDefault="00D41403" w:rsidP="004B1C3B">
            <w:pPr>
              <w:pStyle w:val="TableParagraph"/>
              <w:numPr>
                <w:ilvl w:val="0"/>
                <w:numId w:val="121"/>
              </w:numPr>
              <w:tabs>
                <w:tab w:val="left" w:pos="278"/>
              </w:tabs>
              <w:spacing w:line="242" w:lineRule="auto"/>
              <w:ind w:right="89" w:firstLine="0"/>
              <w:rPr>
                <w:sz w:val="24"/>
              </w:rPr>
            </w:pPr>
            <w:r w:rsidRPr="000F3A1A">
              <w:rPr>
                <w:sz w:val="24"/>
              </w:rPr>
              <w:t>настоящее</w:t>
            </w:r>
            <w:r w:rsidRPr="000F3A1A">
              <w:rPr>
                <w:spacing w:val="1"/>
                <w:sz w:val="24"/>
              </w:rPr>
              <w:t xml:space="preserve"> </w:t>
            </w:r>
            <w:r w:rsidRPr="000F3A1A">
              <w:rPr>
                <w:sz w:val="24"/>
              </w:rPr>
              <w:t>и прошедшее продолженное</w:t>
            </w:r>
            <w:r w:rsidRPr="000F3A1A">
              <w:rPr>
                <w:spacing w:val="-57"/>
                <w:sz w:val="24"/>
              </w:rPr>
              <w:t xml:space="preserve"> </w:t>
            </w:r>
            <w:r w:rsidRPr="000F3A1A">
              <w:rPr>
                <w:sz w:val="24"/>
              </w:rPr>
              <w:t>время;</w:t>
            </w:r>
          </w:p>
          <w:p w14:paraId="1D1FF60E" w14:textId="77777777" w:rsidR="00D41403" w:rsidRPr="000F3A1A" w:rsidRDefault="00D41403" w:rsidP="004B1C3B">
            <w:pPr>
              <w:pStyle w:val="TableParagraph"/>
              <w:numPr>
                <w:ilvl w:val="0"/>
                <w:numId w:val="121"/>
              </w:numPr>
              <w:tabs>
                <w:tab w:val="left" w:pos="250"/>
              </w:tabs>
              <w:spacing w:line="271" w:lineRule="exact"/>
              <w:ind w:left="249" w:hanging="141"/>
              <w:rPr>
                <w:sz w:val="24"/>
              </w:rPr>
            </w:pPr>
            <w:r w:rsidRPr="000F3A1A">
              <w:rPr>
                <w:sz w:val="24"/>
              </w:rPr>
              <w:t>страдательный</w:t>
            </w:r>
            <w:r w:rsidRPr="000F3A1A">
              <w:rPr>
                <w:spacing w:val="-4"/>
                <w:sz w:val="24"/>
              </w:rPr>
              <w:t xml:space="preserve"> </w:t>
            </w:r>
            <w:r w:rsidRPr="000F3A1A">
              <w:rPr>
                <w:sz w:val="24"/>
              </w:rPr>
              <w:t>залог.</w:t>
            </w:r>
          </w:p>
          <w:p w14:paraId="6E2F483B" w14:textId="77777777" w:rsidR="00D41403" w:rsidRPr="000F3A1A" w:rsidRDefault="00D41403" w:rsidP="00C40094">
            <w:pPr>
              <w:pStyle w:val="TableParagraph"/>
              <w:spacing w:line="252" w:lineRule="exact"/>
              <w:rPr>
                <w:spacing w:val="1"/>
                <w:sz w:val="24"/>
              </w:rPr>
            </w:pPr>
            <w:r w:rsidRPr="000F3A1A">
              <w:rPr>
                <w:sz w:val="24"/>
              </w:rPr>
              <w:t>Лексико-грамматические упражнения.</w:t>
            </w:r>
            <w:r w:rsidRPr="000F3A1A">
              <w:rPr>
                <w:spacing w:val="1"/>
                <w:sz w:val="24"/>
              </w:rPr>
              <w:t xml:space="preserve"> </w:t>
            </w:r>
          </w:p>
          <w:p w14:paraId="26F2F4C6" w14:textId="77777777" w:rsidR="00D41403" w:rsidRPr="000F3A1A" w:rsidRDefault="00D41403" w:rsidP="00C40094">
            <w:pPr>
              <w:pStyle w:val="TableParagraph"/>
              <w:spacing w:line="252" w:lineRule="exact"/>
              <w:rPr>
                <w:sz w:val="24"/>
              </w:rPr>
            </w:pPr>
            <w:r w:rsidRPr="000F3A1A">
              <w:rPr>
                <w:sz w:val="24"/>
              </w:rPr>
              <w:t xml:space="preserve">Бизнес английский: </w:t>
            </w:r>
            <w:r w:rsidRPr="000F3A1A">
              <w:rPr>
                <w:spacing w:val="-1"/>
                <w:sz w:val="24"/>
              </w:rPr>
              <w:lastRenderedPageBreak/>
              <w:t xml:space="preserve">оформление </w:t>
            </w:r>
            <w:r w:rsidRPr="000F3A1A">
              <w:rPr>
                <w:spacing w:val="-57"/>
                <w:sz w:val="24"/>
              </w:rPr>
              <w:t xml:space="preserve"> </w:t>
            </w:r>
            <w:r w:rsidRPr="000F3A1A">
              <w:rPr>
                <w:sz w:val="24"/>
              </w:rPr>
              <w:t>служебной</w:t>
            </w:r>
            <w:r w:rsidRPr="000F3A1A">
              <w:rPr>
                <w:spacing w:val="4"/>
                <w:sz w:val="24"/>
              </w:rPr>
              <w:t xml:space="preserve"> </w:t>
            </w:r>
            <w:r w:rsidRPr="000F3A1A">
              <w:rPr>
                <w:sz w:val="24"/>
              </w:rPr>
              <w:t>записки.</w:t>
            </w:r>
          </w:p>
        </w:tc>
        <w:tc>
          <w:tcPr>
            <w:tcW w:w="901" w:type="pct"/>
            <w:vAlign w:val="center"/>
          </w:tcPr>
          <w:p w14:paraId="51A514CA" w14:textId="77777777" w:rsidR="00D41403" w:rsidRPr="000F3A1A" w:rsidRDefault="00D41403" w:rsidP="00C40094">
            <w:pPr>
              <w:spacing w:after="0"/>
              <w:rPr>
                <w:rFonts w:ascii="Times New Roman" w:hAnsi="Times New Roman" w:cs="Times New Roman"/>
                <w:b/>
                <w:bCs/>
              </w:rPr>
            </w:pPr>
            <w:r w:rsidRPr="000F3A1A">
              <w:rPr>
                <w:rFonts w:ascii="Times New Roman" w:hAnsi="Times New Roman" w:cs="Times New Roman"/>
                <w:b/>
                <w:bCs/>
              </w:rPr>
              <w:lastRenderedPageBreak/>
              <w:t>8</w:t>
            </w:r>
          </w:p>
          <w:p w14:paraId="451B6073" w14:textId="77777777" w:rsidR="00D41403" w:rsidRPr="000F3A1A" w:rsidRDefault="00D41403" w:rsidP="00C40094">
            <w:pPr>
              <w:spacing w:after="0"/>
              <w:rPr>
                <w:rFonts w:ascii="Times New Roman" w:hAnsi="Times New Roman" w:cs="Times New Roman"/>
                <w:b/>
                <w:bCs/>
              </w:rPr>
            </w:pPr>
          </w:p>
          <w:p w14:paraId="464FF82A" w14:textId="77777777" w:rsidR="00D41403" w:rsidRPr="000F3A1A" w:rsidRDefault="00D41403" w:rsidP="00C40094">
            <w:pPr>
              <w:spacing w:after="0"/>
              <w:rPr>
                <w:rFonts w:ascii="Times New Roman" w:hAnsi="Times New Roman" w:cs="Times New Roman"/>
                <w:b/>
                <w:bCs/>
              </w:rPr>
            </w:pPr>
          </w:p>
          <w:p w14:paraId="04F03BAD" w14:textId="77777777" w:rsidR="00D41403" w:rsidRPr="000F3A1A" w:rsidRDefault="00D41403" w:rsidP="00C40094">
            <w:pPr>
              <w:spacing w:after="0"/>
              <w:rPr>
                <w:rFonts w:ascii="Times New Roman" w:hAnsi="Times New Roman" w:cs="Times New Roman"/>
                <w:b/>
                <w:bCs/>
              </w:rPr>
            </w:pPr>
          </w:p>
          <w:p w14:paraId="0F2E1C37" w14:textId="77777777" w:rsidR="00D41403" w:rsidRPr="000F3A1A" w:rsidRDefault="00D41403" w:rsidP="00C40094">
            <w:pPr>
              <w:spacing w:after="0"/>
              <w:rPr>
                <w:rFonts w:ascii="Times New Roman" w:hAnsi="Times New Roman" w:cs="Times New Roman"/>
                <w:b/>
                <w:bCs/>
              </w:rPr>
            </w:pPr>
          </w:p>
          <w:p w14:paraId="76FD1E94" w14:textId="77777777" w:rsidR="00D41403" w:rsidRPr="000F3A1A" w:rsidRDefault="00D41403" w:rsidP="00C40094">
            <w:pPr>
              <w:spacing w:after="0"/>
              <w:rPr>
                <w:rFonts w:ascii="Times New Roman" w:hAnsi="Times New Roman" w:cs="Times New Roman"/>
                <w:b/>
                <w:bCs/>
              </w:rPr>
            </w:pPr>
          </w:p>
          <w:p w14:paraId="678B013C" w14:textId="77777777" w:rsidR="00D41403" w:rsidRPr="000F3A1A" w:rsidRDefault="00D41403" w:rsidP="00C40094">
            <w:pPr>
              <w:spacing w:after="0"/>
              <w:rPr>
                <w:rFonts w:ascii="Times New Roman" w:hAnsi="Times New Roman" w:cs="Times New Roman"/>
                <w:b/>
                <w:bCs/>
              </w:rPr>
            </w:pPr>
          </w:p>
          <w:p w14:paraId="5ABB432C" w14:textId="77777777" w:rsidR="00D41403" w:rsidRPr="000F3A1A" w:rsidRDefault="00D41403" w:rsidP="00C40094">
            <w:pPr>
              <w:spacing w:after="0"/>
              <w:rPr>
                <w:rFonts w:ascii="Times New Roman" w:hAnsi="Times New Roman" w:cs="Times New Roman"/>
                <w:b/>
                <w:bCs/>
              </w:rPr>
            </w:pPr>
          </w:p>
        </w:tc>
        <w:tc>
          <w:tcPr>
            <w:tcW w:w="1219" w:type="pct"/>
          </w:tcPr>
          <w:p w14:paraId="5D0CC9CC" w14:textId="77777777" w:rsidR="00D41403" w:rsidRPr="000F3A1A" w:rsidRDefault="00D41403" w:rsidP="00C40094">
            <w:pPr>
              <w:spacing w:after="0"/>
              <w:rPr>
                <w:rFonts w:ascii="Times New Roman" w:hAnsi="Times New Roman" w:cs="Times New Roman"/>
                <w:b/>
                <w:bCs/>
              </w:rPr>
            </w:pPr>
            <w:r w:rsidRPr="000F3A1A">
              <w:rPr>
                <w:rFonts w:ascii="Times New Roman" w:hAnsi="Times New Roman" w:cs="Times New Roman"/>
                <w:b/>
                <w:bCs/>
              </w:rPr>
              <w:t>ЛР 4</w:t>
            </w:r>
          </w:p>
        </w:tc>
        <w:tc>
          <w:tcPr>
            <w:tcW w:w="346" w:type="pct"/>
          </w:tcPr>
          <w:p w14:paraId="4EA676A4" w14:textId="77777777" w:rsidR="00D41403" w:rsidRPr="000F3A1A" w:rsidRDefault="00D41403" w:rsidP="00C40094">
            <w:pPr>
              <w:spacing w:after="0"/>
              <w:rPr>
                <w:rFonts w:ascii="Times New Roman" w:hAnsi="Times New Roman" w:cs="Times New Roman"/>
                <w:b/>
                <w:bCs/>
              </w:rPr>
            </w:pPr>
            <w:r w:rsidRPr="000F3A1A">
              <w:rPr>
                <w:rFonts w:ascii="Times New Roman" w:hAnsi="Times New Roman" w:cs="Times New Roman"/>
                <w:iCs/>
                <w:sz w:val="24"/>
                <w:szCs w:val="24"/>
              </w:rPr>
              <w:t>ОК 3</w:t>
            </w:r>
          </w:p>
        </w:tc>
        <w:tc>
          <w:tcPr>
            <w:tcW w:w="376" w:type="pct"/>
          </w:tcPr>
          <w:p w14:paraId="6322621E" w14:textId="77777777" w:rsidR="00D41403" w:rsidRPr="000F3A1A" w:rsidRDefault="00D41403" w:rsidP="00C40094">
            <w:pPr>
              <w:spacing w:after="0"/>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Уо</w:t>
            </w:r>
            <w:proofErr w:type="spellEnd"/>
            <w:r w:rsidRPr="000F3A1A">
              <w:rPr>
                <w:rFonts w:ascii="Times New Roman" w:hAnsi="Times New Roman" w:cs="Times New Roman"/>
                <w:bCs/>
                <w:iCs/>
                <w:sz w:val="24"/>
                <w:szCs w:val="24"/>
              </w:rPr>
              <w:t xml:space="preserve"> 03.01</w:t>
            </w:r>
          </w:p>
          <w:p w14:paraId="391B125C" w14:textId="77777777" w:rsidR="00D41403" w:rsidRPr="000F3A1A" w:rsidRDefault="00D41403" w:rsidP="00C40094">
            <w:pPr>
              <w:spacing w:after="0"/>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Уо</w:t>
            </w:r>
            <w:proofErr w:type="spellEnd"/>
            <w:r w:rsidRPr="000F3A1A">
              <w:rPr>
                <w:rFonts w:ascii="Times New Roman" w:hAnsi="Times New Roman" w:cs="Times New Roman"/>
                <w:bCs/>
                <w:iCs/>
                <w:sz w:val="24"/>
                <w:szCs w:val="24"/>
              </w:rPr>
              <w:t xml:space="preserve"> 03.02</w:t>
            </w:r>
          </w:p>
          <w:p w14:paraId="5E9C17C1" w14:textId="77777777" w:rsidR="00D41403" w:rsidRPr="000F3A1A" w:rsidRDefault="00D41403" w:rsidP="00C40094">
            <w:pPr>
              <w:spacing w:after="0"/>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Уо</w:t>
            </w:r>
            <w:proofErr w:type="spellEnd"/>
            <w:r w:rsidRPr="000F3A1A">
              <w:rPr>
                <w:rFonts w:ascii="Times New Roman" w:hAnsi="Times New Roman" w:cs="Times New Roman"/>
                <w:bCs/>
                <w:iCs/>
                <w:sz w:val="24"/>
                <w:szCs w:val="24"/>
              </w:rPr>
              <w:t xml:space="preserve"> 03.03</w:t>
            </w:r>
          </w:p>
          <w:p w14:paraId="25483A21" w14:textId="77777777" w:rsidR="00D41403" w:rsidRPr="000F3A1A" w:rsidRDefault="00D41403" w:rsidP="00C40094">
            <w:pPr>
              <w:spacing w:after="0"/>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Зо</w:t>
            </w:r>
            <w:proofErr w:type="spellEnd"/>
            <w:r w:rsidRPr="000F3A1A">
              <w:rPr>
                <w:rFonts w:ascii="Times New Roman" w:hAnsi="Times New Roman" w:cs="Times New Roman"/>
                <w:bCs/>
                <w:iCs/>
                <w:sz w:val="24"/>
                <w:szCs w:val="24"/>
              </w:rPr>
              <w:t xml:space="preserve"> 03.01</w:t>
            </w:r>
          </w:p>
          <w:p w14:paraId="5EEAD6DB" w14:textId="77777777" w:rsidR="00D41403" w:rsidRPr="000F3A1A" w:rsidRDefault="00D41403" w:rsidP="00C40094">
            <w:pPr>
              <w:spacing w:after="0"/>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Зо</w:t>
            </w:r>
            <w:proofErr w:type="spellEnd"/>
            <w:r w:rsidRPr="000F3A1A">
              <w:rPr>
                <w:rFonts w:ascii="Times New Roman" w:hAnsi="Times New Roman" w:cs="Times New Roman"/>
                <w:bCs/>
                <w:iCs/>
                <w:sz w:val="24"/>
                <w:szCs w:val="24"/>
              </w:rPr>
              <w:t xml:space="preserve"> 03.02</w:t>
            </w:r>
          </w:p>
          <w:p w14:paraId="72418BB6" w14:textId="77777777" w:rsidR="00D41403" w:rsidRPr="000F3A1A" w:rsidRDefault="00D41403" w:rsidP="00C40094">
            <w:pPr>
              <w:spacing w:after="0"/>
              <w:rPr>
                <w:rFonts w:ascii="Times New Roman" w:hAnsi="Times New Roman" w:cs="Times New Roman"/>
                <w:b/>
                <w:bCs/>
              </w:rPr>
            </w:pPr>
            <w:proofErr w:type="spellStart"/>
            <w:r w:rsidRPr="000F3A1A">
              <w:rPr>
                <w:rFonts w:ascii="Times New Roman" w:hAnsi="Times New Roman" w:cs="Times New Roman"/>
                <w:bCs/>
                <w:iCs/>
                <w:sz w:val="24"/>
                <w:szCs w:val="24"/>
              </w:rPr>
              <w:t>Зо</w:t>
            </w:r>
            <w:proofErr w:type="spellEnd"/>
            <w:r w:rsidRPr="000F3A1A">
              <w:rPr>
                <w:rFonts w:ascii="Times New Roman" w:hAnsi="Times New Roman" w:cs="Times New Roman"/>
                <w:bCs/>
                <w:iCs/>
                <w:sz w:val="24"/>
                <w:szCs w:val="24"/>
              </w:rPr>
              <w:t xml:space="preserve"> 03.03</w:t>
            </w:r>
          </w:p>
        </w:tc>
      </w:tr>
      <w:tr w:rsidR="000F3A1A" w:rsidRPr="000F3A1A" w14:paraId="0EC53CFB" w14:textId="77777777" w:rsidTr="00C40094">
        <w:trPr>
          <w:trHeight w:val="20"/>
        </w:trPr>
        <w:tc>
          <w:tcPr>
            <w:tcW w:w="959" w:type="pct"/>
          </w:tcPr>
          <w:p w14:paraId="41140DE2" w14:textId="77777777" w:rsidR="00D41403" w:rsidRPr="000F3A1A" w:rsidRDefault="00D41403" w:rsidP="00C40094">
            <w:pPr>
              <w:spacing w:after="0" w:line="240" w:lineRule="auto"/>
              <w:rPr>
                <w:rFonts w:ascii="Times New Roman" w:hAnsi="Times New Roman" w:cs="Times New Roman"/>
                <w:b/>
                <w:bCs/>
              </w:rPr>
            </w:pPr>
          </w:p>
        </w:tc>
        <w:tc>
          <w:tcPr>
            <w:tcW w:w="1199" w:type="pct"/>
          </w:tcPr>
          <w:p w14:paraId="39657776" w14:textId="77777777" w:rsidR="00D41403" w:rsidRPr="000F3A1A" w:rsidRDefault="00D41403" w:rsidP="00C40094">
            <w:pPr>
              <w:pStyle w:val="TableParagraph"/>
              <w:spacing w:line="235" w:lineRule="auto"/>
              <w:ind w:right="26"/>
              <w:rPr>
                <w:sz w:val="24"/>
              </w:rPr>
            </w:pPr>
            <w:r w:rsidRPr="000F3A1A">
              <w:rPr>
                <w:b/>
                <w:bCs/>
              </w:rPr>
              <w:t>В том числе практических и лабораторных занятий</w:t>
            </w:r>
          </w:p>
        </w:tc>
        <w:tc>
          <w:tcPr>
            <w:tcW w:w="901" w:type="pct"/>
            <w:vAlign w:val="center"/>
          </w:tcPr>
          <w:p w14:paraId="04A4B3FA" w14:textId="77777777" w:rsidR="00D41403" w:rsidRPr="000F3A1A" w:rsidRDefault="00D41403" w:rsidP="00C40094">
            <w:pPr>
              <w:rPr>
                <w:rFonts w:ascii="Times New Roman" w:hAnsi="Times New Roman" w:cs="Times New Roman"/>
                <w:b/>
                <w:bCs/>
              </w:rPr>
            </w:pPr>
            <w:r w:rsidRPr="000F3A1A">
              <w:rPr>
                <w:rFonts w:ascii="Times New Roman" w:hAnsi="Times New Roman" w:cs="Times New Roman"/>
                <w:b/>
                <w:bCs/>
              </w:rPr>
              <w:t>8</w:t>
            </w:r>
          </w:p>
        </w:tc>
        <w:tc>
          <w:tcPr>
            <w:tcW w:w="1219" w:type="pct"/>
          </w:tcPr>
          <w:p w14:paraId="3D992396" w14:textId="77777777" w:rsidR="00D41403" w:rsidRPr="000F3A1A" w:rsidRDefault="00D41403" w:rsidP="00C40094">
            <w:pPr>
              <w:rPr>
                <w:rFonts w:ascii="Times New Roman" w:hAnsi="Times New Roman" w:cs="Times New Roman"/>
                <w:b/>
                <w:bCs/>
              </w:rPr>
            </w:pPr>
          </w:p>
        </w:tc>
        <w:tc>
          <w:tcPr>
            <w:tcW w:w="346" w:type="pct"/>
          </w:tcPr>
          <w:p w14:paraId="36F6F9F3" w14:textId="77777777" w:rsidR="00D41403" w:rsidRPr="000F3A1A" w:rsidRDefault="00D41403" w:rsidP="00C40094">
            <w:pPr>
              <w:rPr>
                <w:rFonts w:ascii="Times New Roman" w:hAnsi="Times New Roman" w:cs="Times New Roman"/>
                <w:b/>
                <w:bCs/>
              </w:rPr>
            </w:pPr>
          </w:p>
        </w:tc>
        <w:tc>
          <w:tcPr>
            <w:tcW w:w="376" w:type="pct"/>
          </w:tcPr>
          <w:p w14:paraId="3BDFAB8E" w14:textId="77777777" w:rsidR="00D41403" w:rsidRPr="000F3A1A" w:rsidRDefault="00D41403" w:rsidP="00C40094">
            <w:pPr>
              <w:rPr>
                <w:rFonts w:ascii="Times New Roman" w:hAnsi="Times New Roman" w:cs="Times New Roman"/>
                <w:b/>
                <w:bCs/>
              </w:rPr>
            </w:pPr>
          </w:p>
        </w:tc>
      </w:tr>
      <w:tr w:rsidR="000F3A1A" w:rsidRPr="000F3A1A" w14:paraId="23532896" w14:textId="77777777" w:rsidTr="00C40094">
        <w:trPr>
          <w:trHeight w:val="20"/>
        </w:trPr>
        <w:tc>
          <w:tcPr>
            <w:tcW w:w="959" w:type="pct"/>
          </w:tcPr>
          <w:p w14:paraId="3FC12D38" w14:textId="77777777" w:rsidR="00D41403" w:rsidRPr="000F3A1A" w:rsidRDefault="00D41403" w:rsidP="00C40094">
            <w:pPr>
              <w:spacing w:after="0" w:line="240" w:lineRule="auto"/>
              <w:rPr>
                <w:rFonts w:ascii="Times New Roman" w:hAnsi="Times New Roman" w:cs="Times New Roman"/>
                <w:b/>
                <w:bCs/>
              </w:rPr>
            </w:pPr>
            <w:r w:rsidRPr="000F3A1A">
              <w:rPr>
                <w:rFonts w:ascii="Times New Roman" w:hAnsi="Times New Roman" w:cs="Times New Roman"/>
                <w:b/>
                <w:bCs/>
              </w:rPr>
              <w:t>Тема 7.</w:t>
            </w:r>
          </w:p>
          <w:p w14:paraId="70F0947C" w14:textId="77777777" w:rsidR="00D41403" w:rsidRPr="000F3A1A" w:rsidRDefault="00D41403" w:rsidP="00C40094">
            <w:pPr>
              <w:spacing w:after="0" w:line="240" w:lineRule="auto"/>
              <w:rPr>
                <w:rFonts w:ascii="Times New Roman" w:hAnsi="Times New Roman" w:cs="Times New Roman"/>
                <w:b/>
                <w:bCs/>
              </w:rPr>
            </w:pPr>
            <w:r w:rsidRPr="000F3A1A">
              <w:rPr>
                <w:rFonts w:ascii="Times New Roman" w:hAnsi="Times New Roman" w:cs="Times New Roman"/>
                <w:b/>
                <w:bCs/>
              </w:rPr>
              <w:t>Здоровье и спорт</w:t>
            </w:r>
          </w:p>
          <w:p w14:paraId="587D3C67" w14:textId="77777777" w:rsidR="00D41403" w:rsidRPr="000F3A1A" w:rsidRDefault="00D41403" w:rsidP="00C40094">
            <w:pPr>
              <w:spacing w:after="0" w:line="240" w:lineRule="auto"/>
              <w:rPr>
                <w:rFonts w:ascii="Times New Roman" w:hAnsi="Times New Roman" w:cs="Times New Roman"/>
                <w:b/>
                <w:bCs/>
              </w:rPr>
            </w:pPr>
          </w:p>
        </w:tc>
        <w:tc>
          <w:tcPr>
            <w:tcW w:w="1199" w:type="pct"/>
          </w:tcPr>
          <w:p w14:paraId="57830FDC" w14:textId="77777777" w:rsidR="00D41403" w:rsidRPr="000F3A1A" w:rsidRDefault="00D41403" w:rsidP="00C40094">
            <w:pPr>
              <w:pStyle w:val="TableParagraph"/>
              <w:tabs>
                <w:tab w:val="left" w:pos="1819"/>
                <w:tab w:val="left" w:pos="3140"/>
                <w:tab w:val="left" w:pos="3768"/>
              </w:tabs>
              <w:spacing w:line="254" w:lineRule="exact"/>
              <w:rPr>
                <w:sz w:val="24"/>
                <w:lang w:val="en-US"/>
              </w:rPr>
            </w:pPr>
            <w:r w:rsidRPr="000F3A1A">
              <w:rPr>
                <w:sz w:val="24"/>
              </w:rPr>
              <w:t>Лексика</w:t>
            </w:r>
            <w:r w:rsidRPr="000F3A1A">
              <w:rPr>
                <w:sz w:val="24"/>
                <w:lang w:val="en-US"/>
              </w:rPr>
              <w:t>:</w:t>
            </w:r>
          </w:p>
          <w:p w14:paraId="5A045FF5" w14:textId="77777777" w:rsidR="00D41403" w:rsidRPr="000F3A1A" w:rsidRDefault="00D41403" w:rsidP="004B1C3B">
            <w:pPr>
              <w:pStyle w:val="TableParagraph"/>
              <w:numPr>
                <w:ilvl w:val="0"/>
                <w:numId w:val="121"/>
              </w:numPr>
              <w:spacing w:line="237" w:lineRule="auto"/>
              <w:ind w:right="956"/>
              <w:rPr>
                <w:sz w:val="24"/>
              </w:rPr>
            </w:pPr>
            <w:r w:rsidRPr="000F3A1A">
              <w:rPr>
                <w:sz w:val="24"/>
              </w:rPr>
              <w:t>симптомы</w:t>
            </w:r>
            <w:r w:rsidRPr="000F3A1A">
              <w:rPr>
                <w:sz w:val="24"/>
              </w:rPr>
              <w:tab/>
              <w:t xml:space="preserve">и болезни, жалобы на </w:t>
            </w:r>
            <w:r w:rsidRPr="000F3A1A">
              <w:rPr>
                <w:spacing w:val="-1"/>
                <w:sz w:val="24"/>
              </w:rPr>
              <w:t>состояние;</w:t>
            </w:r>
          </w:p>
          <w:p w14:paraId="74E22F90" w14:textId="77777777" w:rsidR="00D41403" w:rsidRPr="000F3A1A" w:rsidRDefault="00D41403" w:rsidP="004B1C3B">
            <w:pPr>
              <w:pStyle w:val="TableParagraph"/>
              <w:numPr>
                <w:ilvl w:val="0"/>
                <w:numId w:val="121"/>
              </w:numPr>
              <w:spacing w:line="237" w:lineRule="auto"/>
              <w:ind w:right="956"/>
              <w:rPr>
                <w:sz w:val="24"/>
              </w:rPr>
            </w:pPr>
            <w:r w:rsidRPr="000F3A1A">
              <w:rPr>
                <w:sz w:val="24"/>
              </w:rPr>
              <w:t>рекомендации</w:t>
            </w:r>
            <w:r w:rsidRPr="000F3A1A">
              <w:rPr>
                <w:spacing w:val="-13"/>
                <w:sz w:val="24"/>
              </w:rPr>
              <w:t xml:space="preserve"> </w:t>
            </w:r>
            <w:r w:rsidRPr="000F3A1A">
              <w:rPr>
                <w:sz w:val="24"/>
              </w:rPr>
              <w:t>врача.</w:t>
            </w:r>
            <w:r w:rsidRPr="000F3A1A">
              <w:rPr>
                <w:spacing w:val="-57"/>
                <w:sz w:val="24"/>
              </w:rPr>
              <w:t xml:space="preserve"> </w:t>
            </w:r>
            <w:r w:rsidRPr="000F3A1A">
              <w:rPr>
                <w:sz w:val="24"/>
              </w:rPr>
              <w:t xml:space="preserve">Грамматика: </w:t>
            </w:r>
          </w:p>
          <w:p w14:paraId="2447A74B" w14:textId="77777777" w:rsidR="00D41403" w:rsidRPr="000F3A1A" w:rsidRDefault="00D41403" w:rsidP="00C40094">
            <w:pPr>
              <w:pStyle w:val="TableParagraph"/>
              <w:spacing w:line="237" w:lineRule="auto"/>
              <w:ind w:left="-59" w:right="956"/>
              <w:rPr>
                <w:sz w:val="24"/>
                <w:lang w:val="en-US"/>
              </w:rPr>
            </w:pPr>
            <w:r w:rsidRPr="000F3A1A">
              <w:rPr>
                <w:sz w:val="24"/>
              </w:rPr>
              <w:t>- согласование</w:t>
            </w:r>
            <w:r w:rsidRPr="000F3A1A">
              <w:rPr>
                <w:spacing w:val="-7"/>
                <w:sz w:val="24"/>
              </w:rPr>
              <w:t xml:space="preserve"> </w:t>
            </w:r>
            <w:r w:rsidRPr="000F3A1A">
              <w:rPr>
                <w:sz w:val="24"/>
              </w:rPr>
              <w:t>времен</w:t>
            </w:r>
            <w:r w:rsidRPr="000F3A1A">
              <w:rPr>
                <w:sz w:val="24"/>
                <w:lang w:val="en-US"/>
              </w:rPr>
              <w:t>;</w:t>
            </w:r>
          </w:p>
          <w:p w14:paraId="6BE9A503" w14:textId="77777777" w:rsidR="00D41403" w:rsidRPr="000F3A1A" w:rsidRDefault="00D41403" w:rsidP="00C40094">
            <w:pPr>
              <w:pStyle w:val="TableParagraph"/>
              <w:spacing w:line="237" w:lineRule="auto"/>
              <w:ind w:left="-59" w:right="956"/>
              <w:rPr>
                <w:sz w:val="24"/>
              </w:rPr>
            </w:pPr>
            <w:r w:rsidRPr="000F3A1A">
              <w:rPr>
                <w:sz w:val="24"/>
                <w:lang w:val="en-US"/>
              </w:rPr>
              <w:t xml:space="preserve">- </w:t>
            </w:r>
            <w:r w:rsidRPr="000F3A1A">
              <w:rPr>
                <w:sz w:val="24"/>
              </w:rPr>
              <w:t>местоимения.</w:t>
            </w:r>
          </w:p>
          <w:p w14:paraId="7D6C49D7" w14:textId="77777777" w:rsidR="00D41403" w:rsidRPr="000F3A1A" w:rsidRDefault="00D41403" w:rsidP="00C40094">
            <w:pPr>
              <w:pStyle w:val="TableParagraph"/>
              <w:spacing w:line="252" w:lineRule="exact"/>
              <w:rPr>
                <w:sz w:val="24"/>
              </w:rPr>
            </w:pPr>
            <w:r w:rsidRPr="000F3A1A">
              <w:rPr>
                <w:sz w:val="24"/>
              </w:rPr>
              <w:t>Лексико-грамматические</w:t>
            </w:r>
            <w:r w:rsidRPr="000F3A1A">
              <w:rPr>
                <w:spacing w:val="-10"/>
                <w:sz w:val="24"/>
              </w:rPr>
              <w:t xml:space="preserve"> </w:t>
            </w:r>
            <w:r w:rsidRPr="000F3A1A">
              <w:rPr>
                <w:sz w:val="24"/>
              </w:rPr>
              <w:t>упражнения.</w:t>
            </w:r>
          </w:p>
        </w:tc>
        <w:tc>
          <w:tcPr>
            <w:tcW w:w="901" w:type="pct"/>
            <w:vAlign w:val="center"/>
          </w:tcPr>
          <w:p w14:paraId="3E59B0B8" w14:textId="77777777" w:rsidR="00D41403" w:rsidRPr="000F3A1A" w:rsidRDefault="00D41403" w:rsidP="00C40094">
            <w:pPr>
              <w:rPr>
                <w:rFonts w:ascii="Times New Roman" w:hAnsi="Times New Roman" w:cs="Times New Roman"/>
                <w:b/>
                <w:bCs/>
              </w:rPr>
            </w:pPr>
            <w:r w:rsidRPr="000F3A1A">
              <w:rPr>
                <w:rFonts w:ascii="Times New Roman" w:hAnsi="Times New Roman" w:cs="Times New Roman"/>
                <w:b/>
                <w:bCs/>
              </w:rPr>
              <w:t>10</w:t>
            </w:r>
          </w:p>
          <w:p w14:paraId="11DD672D" w14:textId="77777777" w:rsidR="00D41403" w:rsidRPr="000F3A1A" w:rsidRDefault="00D41403" w:rsidP="00C40094">
            <w:pPr>
              <w:rPr>
                <w:rFonts w:ascii="Times New Roman" w:hAnsi="Times New Roman" w:cs="Times New Roman"/>
                <w:b/>
                <w:bCs/>
              </w:rPr>
            </w:pPr>
          </w:p>
          <w:p w14:paraId="75CBE523" w14:textId="77777777" w:rsidR="00D41403" w:rsidRPr="000F3A1A" w:rsidRDefault="00D41403" w:rsidP="00C40094">
            <w:pPr>
              <w:rPr>
                <w:rFonts w:ascii="Times New Roman" w:hAnsi="Times New Roman" w:cs="Times New Roman"/>
                <w:b/>
                <w:bCs/>
              </w:rPr>
            </w:pPr>
          </w:p>
          <w:p w14:paraId="2A226DF8" w14:textId="77777777" w:rsidR="00D41403" w:rsidRPr="000F3A1A" w:rsidRDefault="00D41403" w:rsidP="00C40094">
            <w:pPr>
              <w:rPr>
                <w:rFonts w:ascii="Times New Roman" w:hAnsi="Times New Roman" w:cs="Times New Roman"/>
                <w:b/>
                <w:bCs/>
              </w:rPr>
            </w:pPr>
          </w:p>
          <w:p w14:paraId="05E19F7C" w14:textId="77777777" w:rsidR="00D41403" w:rsidRPr="000F3A1A" w:rsidRDefault="00D41403" w:rsidP="00C40094">
            <w:pPr>
              <w:rPr>
                <w:rFonts w:ascii="Times New Roman" w:hAnsi="Times New Roman" w:cs="Times New Roman"/>
                <w:b/>
                <w:bCs/>
              </w:rPr>
            </w:pPr>
          </w:p>
        </w:tc>
        <w:tc>
          <w:tcPr>
            <w:tcW w:w="1219" w:type="pct"/>
          </w:tcPr>
          <w:p w14:paraId="3BB00A19" w14:textId="77777777" w:rsidR="00D41403" w:rsidRPr="000F3A1A" w:rsidRDefault="00D41403" w:rsidP="00C40094">
            <w:pPr>
              <w:rPr>
                <w:rFonts w:ascii="Times New Roman" w:hAnsi="Times New Roman" w:cs="Times New Roman"/>
                <w:b/>
                <w:bCs/>
              </w:rPr>
            </w:pPr>
            <w:r w:rsidRPr="000F3A1A">
              <w:rPr>
                <w:rFonts w:ascii="Times New Roman" w:hAnsi="Times New Roman" w:cs="Times New Roman"/>
                <w:b/>
                <w:bCs/>
              </w:rPr>
              <w:t>ЛР 9</w:t>
            </w:r>
          </w:p>
        </w:tc>
        <w:tc>
          <w:tcPr>
            <w:tcW w:w="346" w:type="pct"/>
          </w:tcPr>
          <w:p w14:paraId="6B8047CE" w14:textId="77777777" w:rsidR="00D41403" w:rsidRPr="000F3A1A" w:rsidRDefault="00D41403" w:rsidP="00C40094">
            <w:pPr>
              <w:rPr>
                <w:rFonts w:ascii="Times New Roman" w:hAnsi="Times New Roman" w:cs="Times New Roman"/>
                <w:b/>
                <w:bCs/>
              </w:rPr>
            </w:pPr>
            <w:r w:rsidRPr="000F3A1A">
              <w:rPr>
                <w:rFonts w:ascii="Times New Roman" w:hAnsi="Times New Roman" w:cs="Times New Roman"/>
                <w:iCs/>
                <w:sz w:val="24"/>
                <w:szCs w:val="24"/>
              </w:rPr>
              <w:t>ОК 8</w:t>
            </w:r>
          </w:p>
        </w:tc>
        <w:tc>
          <w:tcPr>
            <w:tcW w:w="376" w:type="pct"/>
          </w:tcPr>
          <w:p w14:paraId="334FAB2A" w14:textId="77777777" w:rsidR="00D41403" w:rsidRPr="000F3A1A" w:rsidRDefault="00D41403" w:rsidP="00C40094">
            <w:pPr>
              <w:spacing w:after="0"/>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Уо</w:t>
            </w:r>
            <w:proofErr w:type="spellEnd"/>
            <w:r w:rsidRPr="000F3A1A">
              <w:rPr>
                <w:rFonts w:ascii="Times New Roman" w:hAnsi="Times New Roman" w:cs="Times New Roman"/>
                <w:bCs/>
                <w:iCs/>
                <w:sz w:val="24"/>
                <w:szCs w:val="24"/>
              </w:rPr>
              <w:t xml:space="preserve"> 08.01</w:t>
            </w:r>
          </w:p>
          <w:p w14:paraId="12663185" w14:textId="77777777" w:rsidR="00D41403" w:rsidRPr="000F3A1A" w:rsidRDefault="00D41403" w:rsidP="00C40094">
            <w:pPr>
              <w:spacing w:after="0"/>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Уо</w:t>
            </w:r>
            <w:proofErr w:type="spellEnd"/>
            <w:r w:rsidRPr="000F3A1A">
              <w:rPr>
                <w:rFonts w:ascii="Times New Roman" w:hAnsi="Times New Roman" w:cs="Times New Roman"/>
                <w:bCs/>
                <w:iCs/>
                <w:sz w:val="24"/>
                <w:szCs w:val="24"/>
              </w:rPr>
              <w:t xml:space="preserve"> 08.02</w:t>
            </w:r>
          </w:p>
          <w:p w14:paraId="758664D3" w14:textId="77777777" w:rsidR="00D41403" w:rsidRPr="000F3A1A" w:rsidRDefault="00D41403" w:rsidP="00C40094">
            <w:pPr>
              <w:spacing w:after="0"/>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Уо</w:t>
            </w:r>
            <w:proofErr w:type="spellEnd"/>
            <w:r w:rsidRPr="000F3A1A">
              <w:rPr>
                <w:rFonts w:ascii="Times New Roman" w:hAnsi="Times New Roman" w:cs="Times New Roman"/>
                <w:bCs/>
                <w:iCs/>
                <w:sz w:val="24"/>
                <w:szCs w:val="24"/>
              </w:rPr>
              <w:t xml:space="preserve"> 08.03</w:t>
            </w:r>
          </w:p>
          <w:p w14:paraId="3FD6E49E" w14:textId="77777777" w:rsidR="00D41403" w:rsidRPr="000F3A1A" w:rsidRDefault="00D41403" w:rsidP="00C40094">
            <w:pPr>
              <w:spacing w:after="0"/>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Зо</w:t>
            </w:r>
            <w:proofErr w:type="spellEnd"/>
            <w:r w:rsidRPr="000F3A1A">
              <w:rPr>
                <w:rFonts w:ascii="Times New Roman" w:hAnsi="Times New Roman" w:cs="Times New Roman"/>
                <w:bCs/>
                <w:iCs/>
                <w:sz w:val="24"/>
                <w:szCs w:val="24"/>
              </w:rPr>
              <w:t xml:space="preserve"> 08.01</w:t>
            </w:r>
          </w:p>
          <w:p w14:paraId="320D65E1" w14:textId="77777777" w:rsidR="00D41403" w:rsidRPr="000F3A1A" w:rsidRDefault="00D41403" w:rsidP="00C40094">
            <w:pPr>
              <w:spacing w:after="0"/>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Зо</w:t>
            </w:r>
            <w:proofErr w:type="spellEnd"/>
            <w:r w:rsidRPr="000F3A1A">
              <w:rPr>
                <w:rFonts w:ascii="Times New Roman" w:hAnsi="Times New Roman" w:cs="Times New Roman"/>
                <w:bCs/>
                <w:iCs/>
                <w:sz w:val="24"/>
                <w:szCs w:val="24"/>
              </w:rPr>
              <w:t xml:space="preserve"> 08.02</w:t>
            </w:r>
          </w:p>
          <w:p w14:paraId="470A3278" w14:textId="77777777" w:rsidR="00D41403" w:rsidRPr="000F3A1A" w:rsidRDefault="00D41403" w:rsidP="00C40094">
            <w:pPr>
              <w:spacing w:after="0"/>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Зо</w:t>
            </w:r>
            <w:proofErr w:type="spellEnd"/>
            <w:r w:rsidRPr="000F3A1A">
              <w:rPr>
                <w:rFonts w:ascii="Times New Roman" w:hAnsi="Times New Roman" w:cs="Times New Roman"/>
                <w:bCs/>
                <w:iCs/>
                <w:sz w:val="24"/>
                <w:szCs w:val="24"/>
              </w:rPr>
              <w:t xml:space="preserve"> 08.03</w:t>
            </w:r>
          </w:p>
          <w:p w14:paraId="6D3EF53D" w14:textId="77777777" w:rsidR="00D41403" w:rsidRPr="000F3A1A" w:rsidRDefault="00D41403" w:rsidP="00C40094">
            <w:pPr>
              <w:rPr>
                <w:rFonts w:ascii="Times New Roman" w:hAnsi="Times New Roman" w:cs="Times New Roman"/>
                <w:b/>
                <w:bCs/>
              </w:rPr>
            </w:pPr>
            <w:proofErr w:type="spellStart"/>
            <w:r w:rsidRPr="000F3A1A">
              <w:rPr>
                <w:rFonts w:ascii="Times New Roman" w:hAnsi="Times New Roman" w:cs="Times New Roman"/>
                <w:bCs/>
                <w:iCs/>
                <w:sz w:val="24"/>
                <w:szCs w:val="24"/>
              </w:rPr>
              <w:t>Зо</w:t>
            </w:r>
            <w:proofErr w:type="spellEnd"/>
            <w:r w:rsidRPr="000F3A1A">
              <w:rPr>
                <w:rFonts w:ascii="Times New Roman" w:hAnsi="Times New Roman" w:cs="Times New Roman"/>
                <w:bCs/>
                <w:iCs/>
                <w:sz w:val="24"/>
                <w:szCs w:val="24"/>
              </w:rPr>
              <w:t xml:space="preserve"> 08.04</w:t>
            </w:r>
          </w:p>
        </w:tc>
      </w:tr>
      <w:tr w:rsidR="000F3A1A" w:rsidRPr="000F3A1A" w14:paraId="0D957D0A" w14:textId="77777777" w:rsidTr="00C40094">
        <w:trPr>
          <w:trHeight w:val="20"/>
        </w:trPr>
        <w:tc>
          <w:tcPr>
            <w:tcW w:w="959" w:type="pct"/>
          </w:tcPr>
          <w:p w14:paraId="4848CD0C" w14:textId="77777777" w:rsidR="00D41403" w:rsidRPr="000F3A1A" w:rsidRDefault="00D41403" w:rsidP="00C40094">
            <w:pPr>
              <w:spacing w:line="240" w:lineRule="auto"/>
              <w:rPr>
                <w:rFonts w:ascii="Times New Roman" w:hAnsi="Times New Roman" w:cs="Times New Roman"/>
                <w:b/>
                <w:bCs/>
              </w:rPr>
            </w:pPr>
          </w:p>
        </w:tc>
        <w:tc>
          <w:tcPr>
            <w:tcW w:w="1199" w:type="pct"/>
          </w:tcPr>
          <w:p w14:paraId="2BEF14EF" w14:textId="77777777" w:rsidR="00D41403" w:rsidRPr="000F3A1A" w:rsidRDefault="00D41403" w:rsidP="00C40094">
            <w:pPr>
              <w:pStyle w:val="TableParagraph"/>
              <w:tabs>
                <w:tab w:val="left" w:pos="1819"/>
                <w:tab w:val="left" w:pos="3140"/>
                <w:tab w:val="left" w:pos="3768"/>
              </w:tabs>
              <w:spacing w:line="254" w:lineRule="exact"/>
              <w:rPr>
                <w:sz w:val="24"/>
              </w:rPr>
            </w:pPr>
            <w:r w:rsidRPr="000F3A1A">
              <w:rPr>
                <w:b/>
                <w:bCs/>
              </w:rPr>
              <w:t>В том числе практических и лабораторных занятий</w:t>
            </w:r>
          </w:p>
        </w:tc>
        <w:tc>
          <w:tcPr>
            <w:tcW w:w="901" w:type="pct"/>
            <w:vAlign w:val="center"/>
          </w:tcPr>
          <w:p w14:paraId="0E02EAEC" w14:textId="77777777" w:rsidR="00D41403" w:rsidRPr="000F3A1A" w:rsidRDefault="00D41403" w:rsidP="00C40094">
            <w:pPr>
              <w:rPr>
                <w:rFonts w:ascii="Times New Roman" w:hAnsi="Times New Roman" w:cs="Times New Roman"/>
                <w:b/>
                <w:bCs/>
              </w:rPr>
            </w:pPr>
            <w:r w:rsidRPr="000F3A1A">
              <w:rPr>
                <w:rFonts w:ascii="Times New Roman" w:hAnsi="Times New Roman" w:cs="Times New Roman"/>
                <w:b/>
                <w:bCs/>
              </w:rPr>
              <w:t>10</w:t>
            </w:r>
          </w:p>
        </w:tc>
        <w:tc>
          <w:tcPr>
            <w:tcW w:w="1219" w:type="pct"/>
          </w:tcPr>
          <w:p w14:paraId="20FB07E6" w14:textId="77777777" w:rsidR="00D41403" w:rsidRPr="000F3A1A" w:rsidRDefault="00D41403" w:rsidP="00C40094">
            <w:pPr>
              <w:rPr>
                <w:rFonts w:ascii="Times New Roman" w:hAnsi="Times New Roman" w:cs="Times New Roman"/>
                <w:b/>
                <w:bCs/>
              </w:rPr>
            </w:pPr>
          </w:p>
        </w:tc>
        <w:tc>
          <w:tcPr>
            <w:tcW w:w="346" w:type="pct"/>
          </w:tcPr>
          <w:p w14:paraId="596AC3D1" w14:textId="77777777" w:rsidR="00D41403" w:rsidRPr="000F3A1A" w:rsidRDefault="00D41403" w:rsidP="00C40094">
            <w:pPr>
              <w:rPr>
                <w:rFonts w:ascii="Times New Roman" w:hAnsi="Times New Roman" w:cs="Times New Roman"/>
                <w:b/>
                <w:bCs/>
              </w:rPr>
            </w:pPr>
          </w:p>
        </w:tc>
        <w:tc>
          <w:tcPr>
            <w:tcW w:w="376" w:type="pct"/>
          </w:tcPr>
          <w:p w14:paraId="6FE70AC8" w14:textId="77777777" w:rsidR="00D41403" w:rsidRPr="000F3A1A" w:rsidRDefault="00D41403" w:rsidP="00C40094">
            <w:pPr>
              <w:rPr>
                <w:rFonts w:ascii="Times New Roman" w:hAnsi="Times New Roman" w:cs="Times New Roman"/>
                <w:b/>
                <w:bCs/>
              </w:rPr>
            </w:pPr>
          </w:p>
        </w:tc>
      </w:tr>
      <w:tr w:rsidR="000F3A1A" w:rsidRPr="000F3A1A" w14:paraId="413C3221" w14:textId="77777777" w:rsidTr="00C40094">
        <w:trPr>
          <w:trHeight w:val="20"/>
        </w:trPr>
        <w:tc>
          <w:tcPr>
            <w:tcW w:w="959" w:type="pct"/>
          </w:tcPr>
          <w:p w14:paraId="3AEAAF24" w14:textId="77777777" w:rsidR="00D41403" w:rsidRPr="000F3A1A" w:rsidRDefault="00D41403" w:rsidP="00C40094">
            <w:pPr>
              <w:spacing w:line="240" w:lineRule="auto"/>
              <w:rPr>
                <w:rFonts w:ascii="Times New Roman" w:hAnsi="Times New Roman" w:cs="Times New Roman"/>
                <w:b/>
                <w:bCs/>
              </w:rPr>
            </w:pPr>
            <w:r w:rsidRPr="000F3A1A">
              <w:rPr>
                <w:rFonts w:ascii="Times New Roman" w:hAnsi="Times New Roman" w:cs="Times New Roman"/>
                <w:b/>
                <w:sz w:val="24"/>
              </w:rPr>
              <w:t>Тема</w:t>
            </w:r>
            <w:r w:rsidRPr="000F3A1A">
              <w:rPr>
                <w:rFonts w:ascii="Times New Roman" w:hAnsi="Times New Roman" w:cs="Times New Roman"/>
                <w:b/>
                <w:spacing w:val="24"/>
                <w:sz w:val="24"/>
              </w:rPr>
              <w:t xml:space="preserve"> </w:t>
            </w:r>
            <w:r w:rsidRPr="000F3A1A">
              <w:rPr>
                <w:rFonts w:ascii="Times New Roman" w:hAnsi="Times New Roman" w:cs="Times New Roman"/>
                <w:b/>
                <w:sz w:val="24"/>
              </w:rPr>
              <w:t>8.</w:t>
            </w:r>
            <w:r w:rsidRPr="000F3A1A">
              <w:rPr>
                <w:rFonts w:ascii="Times New Roman" w:hAnsi="Times New Roman" w:cs="Times New Roman"/>
                <w:b/>
                <w:spacing w:val="31"/>
                <w:sz w:val="24"/>
              </w:rPr>
              <w:t xml:space="preserve"> </w:t>
            </w:r>
            <w:r w:rsidRPr="000F3A1A">
              <w:rPr>
                <w:rFonts w:ascii="Times New Roman" w:hAnsi="Times New Roman" w:cs="Times New Roman"/>
                <w:b/>
                <w:sz w:val="24"/>
              </w:rPr>
              <w:t>Поход</w:t>
            </w:r>
            <w:r w:rsidRPr="000F3A1A">
              <w:rPr>
                <w:rFonts w:ascii="Times New Roman" w:hAnsi="Times New Roman" w:cs="Times New Roman"/>
                <w:b/>
                <w:spacing w:val="23"/>
                <w:sz w:val="24"/>
              </w:rPr>
              <w:t xml:space="preserve"> </w:t>
            </w:r>
            <w:r w:rsidRPr="000F3A1A">
              <w:rPr>
                <w:rFonts w:ascii="Times New Roman" w:hAnsi="Times New Roman" w:cs="Times New Roman"/>
                <w:b/>
                <w:sz w:val="24"/>
              </w:rPr>
              <w:t>по</w:t>
            </w:r>
            <w:r w:rsidRPr="000F3A1A">
              <w:rPr>
                <w:rFonts w:ascii="Times New Roman" w:hAnsi="Times New Roman" w:cs="Times New Roman"/>
                <w:b/>
                <w:spacing w:val="-57"/>
                <w:sz w:val="24"/>
              </w:rPr>
              <w:t xml:space="preserve"> </w:t>
            </w:r>
            <w:r w:rsidRPr="000F3A1A">
              <w:rPr>
                <w:rFonts w:ascii="Times New Roman" w:hAnsi="Times New Roman" w:cs="Times New Roman"/>
                <w:b/>
                <w:sz w:val="24"/>
              </w:rPr>
              <w:t>магазинам</w:t>
            </w:r>
          </w:p>
        </w:tc>
        <w:tc>
          <w:tcPr>
            <w:tcW w:w="1199" w:type="pct"/>
          </w:tcPr>
          <w:p w14:paraId="584DCEFE" w14:textId="77777777" w:rsidR="00D41403" w:rsidRPr="000F3A1A" w:rsidRDefault="00D41403" w:rsidP="00C40094">
            <w:pPr>
              <w:pStyle w:val="TableParagraph"/>
              <w:spacing w:line="232" w:lineRule="auto"/>
              <w:ind w:right="111"/>
              <w:rPr>
                <w:sz w:val="24"/>
                <w:lang w:val="en-US"/>
              </w:rPr>
            </w:pPr>
            <w:r w:rsidRPr="000F3A1A">
              <w:rPr>
                <w:sz w:val="24"/>
              </w:rPr>
              <w:t>Лексика</w:t>
            </w:r>
            <w:r w:rsidRPr="000F3A1A">
              <w:rPr>
                <w:sz w:val="24"/>
                <w:lang w:val="en-US"/>
              </w:rPr>
              <w:t>:</w:t>
            </w:r>
          </w:p>
          <w:p w14:paraId="3C0ADB16" w14:textId="77777777" w:rsidR="00D41403" w:rsidRPr="000F3A1A" w:rsidRDefault="00D41403" w:rsidP="004B1C3B">
            <w:pPr>
              <w:pStyle w:val="TableParagraph"/>
              <w:numPr>
                <w:ilvl w:val="0"/>
                <w:numId w:val="121"/>
              </w:numPr>
              <w:spacing w:line="232" w:lineRule="auto"/>
              <w:ind w:right="111"/>
              <w:rPr>
                <w:sz w:val="24"/>
              </w:rPr>
            </w:pPr>
            <w:r w:rsidRPr="000F3A1A">
              <w:rPr>
                <w:sz w:val="24"/>
              </w:rPr>
              <w:t>виды</w:t>
            </w:r>
            <w:r w:rsidRPr="000F3A1A">
              <w:rPr>
                <w:spacing w:val="1"/>
                <w:sz w:val="24"/>
              </w:rPr>
              <w:t xml:space="preserve"> </w:t>
            </w:r>
            <w:r w:rsidRPr="000F3A1A">
              <w:rPr>
                <w:sz w:val="24"/>
              </w:rPr>
              <w:t>магазинов и отделов</w:t>
            </w:r>
            <w:r w:rsidRPr="000F3A1A">
              <w:rPr>
                <w:sz w:val="24"/>
                <w:lang w:val="en-US"/>
              </w:rPr>
              <w:t>;</w:t>
            </w:r>
          </w:p>
          <w:p w14:paraId="0783BBA7" w14:textId="77777777" w:rsidR="00D41403" w:rsidRPr="000F3A1A" w:rsidRDefault="00D41403" w:rsidP="004B1C3B">
            <w:pPr>
              <w:pStyle w:val="TableParagraph"/>
              <w:numPr>
                <w:ilvl w:val="0"/>
                <w:numId w:val="121"/>
              </w:numPr>
              <w:spacing w:line="232" w:lineRule="auto"/>
              <w:ind w:right="111"/>
              <w:rPr>
                <w:sz w:val="24"/>
              </w:rPr>
            </w:pPr>
            <w:r w:rsidRPr="000F3A1A">
              <w:rPr>
                <w:sz w:val="24"/>
              </w:rPr>
              <w:t>универмаг</w:t>
            </w:r>
            <w:r w:rsidRPr="000F3A1A">
              <w:rPr>
                <w:sz w:val="24"/>
                <w:lang w:val="en-US"/>
              </w:rPr>
              <w:t>;</w:t>
            </w:r>
          </w:p>
          <w:p w14:paraId="63C2B548" w14:textId="77777777" w:rsidR="00D41403" w:rsidRPr="000F3A1A" w:rsidRDefault="00D41403" w:rsidP="004B1C3B">
            <w:pPr>
              <w:pStyle w:val="TableParagraph"/>
              <w:numPr>
                <w:ilvl w:val="0"/>
                <w:numId w:val="121"/>
              </w:numPr>
              <w:spacing w:line="232" w:lineRule="auto"/>
              <w:ind w:right="111"/>
              <w:rPr>
                <w:sz w:val="24"/>
              </w:rPr>
            </w:pPr>
            <w:r w:rsidRPr="000F3A1A">
              <w:rPr>
                <w:sz w:val="24"/>
              </w:rPr>
              <w:t xml:space="preserve">товары </w:t>
            </w:r>
            <w:r w:rsidRPr="000F3A1A">
              <w:rPr>
                <w:spacing w:val="-57"/>
                <w:sz w:val="24"/>
              </w:rPr>
              <w:t xml:space="preserve"> </w:t>
            </w:r>
            <w:r w:rsidRPr="000F3A1A">
              <w:rPr>
                <w:sz w:val="24"/>
              </w:rPr>
              <w:t>для</w:t>
            </w:r>
            <w:r w:rsidRPr="000F3A1A">
              <w:rPr>
                <w:spacing w:val="2"/>
                <w:sz w:val="24"/>
              </w:rPr>
              <w:t xml:space="preserve"> </w:t>
            </w:r>
            <w:r w:rsidRPr="000F3A1A">
              <w:rPr>
                <w:sz w:val="24"/>
              </w:rPr>
              <w:t>дома.</w:t>
            </w:r>
          </w:p>
          <w:p w14:paraId="3FB16D2A" w14:textId="77777777" w:rsidR="00D41403" w:rsidRPr="000F3A1A" w:rsidRDefault="00D41403" w:rsidP="00C40094">
            <w:pPr>
              <w:pStyle w:val="TableParagraph"/>
              <w:spacing w:line="275" w:lineRule="exact"/>
              <w:rPr>
                <w:sz w:val="24"/>
              </w:rPr>
            </w:pPr>
            <w:r w:rsidRPr="000F3A1A">
              <w:rPr>
                <w:sz w:val="24"/>
              </w:rPr>
              <w:t>Грамматика:</w:t>
            </w:r>
          </w:p>
          <w:p w14:paraId="14B5AE37" w14:textId="77777777" w:rsidR="00D41403" w:rsidRPr="000F3A1A" w:rsidRDefault="00D41403" w:rsidP="00C40094">
            <w:pPr>
              <w:pStyle w:val="TableParagraph"/>
              <w:ind w:right="90"/>
              <w:rPr>
                <w:spacing w:val="-57"/>
                <w:sz w:val="24"/>
              </w:rPr>
            </w:pPr>
            <w:r w:rsidRPr="000F3A1A">
              <w:rPr>
                <w:sz w:val="24"/>
              </w:rPr>
              <w:t>- имя прилагательное, степени сравнения</w:t>
            </w:r>
            <w:r w:rsidRPr="000F3A1A">
              <w:rPr>
                <w:spacing w:val="-57"/>
                <w:sz w:val="24"/>
              </w:rPr>
              <w:t xml:space="preserve">                             </w:t>
            </w:r>
            <w:r w:rsidRPr="000F3A1A">
              <w:rPr>
                <w:sz w:val="24"/>
              </w:rPr>
              <w:t>имени</w:t>
            </w:r>
            <w:r w:rsidRPr="000F3A1A">
              <w:rPr>
                <w:spacing w:val="1"/>
                <w:sz w:val="24"/>
              </w:rPr>
              <w:t xml:space="preserve"> </w:t>
            </w:r>
            <w:r w:rsidRPr="000F3A1A">
              <w:rPr>
                <w:sz w:val="24"/>
              </w:rPr>
              <w:t>прилагательного,</w:t>
            </w:r>
            <w:r w:rsidRPr="000F3A1A">
              <w:rPr>
                <w:spacing w:val="1"/>
                <w:sz w:val="24"/>
              </w:rPr>
              <w:t xml:space="preserve"> </w:t>
            </w:r>
            <w:r w:rsidRPr="000F3A1A">
              <w:rPr>
                <w:sz w:val="24"/>
              </w:rPr>
              <w:t>сравнительные</w:t>
            </w:r>
            <w:r w:rsidRPr="000F3A1A">
              <w:rPr>
                <w:spacing w:val="1"/>
                <w:sz w:val="24"/>
              </w:rPr>
              <w:t xml:space="preserve"> </w:t>
            </w:r>
            <w:r w:rsidRPr="000F3A1A">
              <w:rPr>
                <w:sz w:val="24"/>
              </w:rPr>
              <w:t>конструкции.</w:t>
            </w:r>
          </w:p>
          <w:p w14:paraId="18E9322C" w14:textId="77777777" w:rsidR="00D41403" w:rsidRPr="000F3A1A" w:rsidRDefault="00D41403" w:rsidP="00C40094">
            <w:pPr>
              <w:pStyle w:val="TableParagraph"/>
              <w:tabs>
                <w:tab w:val="left" w:pos="1819"/>
                <w:tab w:val="left" w:pos="3140"/>
                <w:tab w:val="left" w:pos="3768"/>
              </w:tabs>
              <w:spacing w:line="254" w:lineRule="exact"/>
              <w:rPr>
                <w:sz w:val="24"/>
              </w:rPr>
            </w:pPr>
            <w:r w:rsidRPr="000F3A1A">
              <w:rPr>
                <w:sz w:val="24"/>
              </w:rPr>
              <w:t>Лексико-грамматические</w:t>
            </w:r>
            <w:r w:rsidRPr="000F3A1A">
              <w:rPr>
                <w:spacing w:val="-10"/>
                <w:sz w:val="24"/>
              </w:rPr>
              <w:t xml:space="preserve"> </w:t>
            </w:r>
            <w:r w:rsidRPr="000F3A1A">
              <w:rPr>
                <w:sz w:val="24"/>
              </w:rPr>
              <w:t>упражнения.</w:t>
            </w:r>
          </w:p>
        </w:tc>
        <w:tc>
          <w:tcPr>
            <w:tcW w:w="901" w:type="pct"/>
            <w:vAlign w:val="center"/>
          </w:tcPr>
          <w:p w14:paraId="453692AF" w14:textId="77777777" w:rsidR="00D41403" w:rsidRPr="000F3A1A" w:rsidRDefault="00D41403" w:rsidP="00C40094">
            <w:pPr>
              <w:rPr>
                <w:rFonts w:ascii="Times New Roman" w:hAnsi="Times New Roman" w:cs="Times New Roman"/>
                <w:b/>
                <w:bCs/>
              </w:rPr>
            </w:pPr>
            <w:r w:rsidRPr="000F3A1A">
              <w:rPr>
                <w:rFonts w:ascii="Times New Roman" w:hAnsi="Times New Roman" w:cs="Times New Roman"/>
                <w:b/>
                <w:bCs/>
              </w:rPr>
              <w:t>10</w:t>
            </w:r>
          </w:p>
          <w:p w14:paraId="59A60F1A" w14:textId="77777777" w:rsidR="00D41403" w:rsidRPr="000F3A1A" w:rsidRDefault="00D41403" w:rsidP="00C40094">
            <w:pPr>
              <w:rPr>
                <w:rFonts w:ascii="Times New Roman" w:hAnsi="Times New Roman" w:cs="Times New Roman"/>
                <w:b/>
                <w:bCs/>
              </w:rPr>
            </w:pPr>
          </w:p>
          <w:p w14:paraId="529E35E1" w14:textId="77777777" w:rsidR="00D41403" w:rsidRPr="000F3A1A" w:rsidRDefault="00D41403" w:rsidP="00C40094">
            <w:pPr>
              <w:rPr>
                <w:rFonts w:ascii="Times New Roman" w:hAnsi="Times New Roman" w:cs="Times New Roman"/>
                <w:b/>
                <w:bCs/>
              </w:rPr>
            </w:pPr>
          </w:p>
          <w:p w14:paraId="1A85E5FD" w14:textId="77777777" w:rsidR="00D41403" w:rsidRPr="000F3A1A" w:rsidRDefault="00D41403" w:rsidP="00C40094">
            <w:pPr>
              <w:rPr>
                <w:rFonts w:ascii="Times New Roman" w:hAnsi="Times New Roman" w:cs="Times New Roman"/>
                <w:b/>
                <w:bCs/>
              </w:rPr>
            </w:pPr>
          </w:p>
          <w:p w14:paraId="1DD4C7F2" w14:textId="77777777" w:rsidR="00D41403" w:rsidRPr="000F3A1A" w:rsidRDefault="00D41403" w:rsidP="00C40094">
            <w:pPr>
              <w:rPr>
                <w:rFonts w:ascii="Times New Roman" w:hAnsi="Times New Roman" w:cs="Times New Roman"/>
                <w:b/>
                <w:bCs/>
              </w:rPr>
            </w:pPr>
          </w:p>
          <w:p w14:paraId="070748C3" w14:textId="77777777" w:rsidR="00D41403" w:rsidRPr="000F3A1A" w:rsidRDefault="00D41403" w:rsidP="00C40094">
            <w:pPr>
              <w:rPr>
                <w:rFonts w:ascii="Times New Roman" w:hAnsi="Times New Roman" w:cs="Times New Roman"/>
                <w:b/>
                <w:bCs/>
              </w:rPr>
            </w:pPr>
          </w:p>
        </w:tc>
        <w:tc>
          <w:tcPr>
            <w:tcW w:w="1219" w:type="pct"/>
          </w:tcPr>
          <w:p w14:paraId="3D7F1D02" w14:textId="77777777" w:rsidR="00D41403" w:rsidRPr="000F3A1A" w:rsidRDefault="00D41403" w:rsidP="00C40094">
            <w:pPr>
              <w:rPr>
                <w:rFonts w:ascii="Times New Roman" w:hAnsi="Times New Roman" w:cs="Times New Roman"/>
                <w:b/>
                <w:bCs/>
              </w:rPr>
            </w:pPr>
            <w:r w:rsidRPr="000F3A1A">
              <w:rPr>
                <w:rFonts w:ascii="Times New Roman" w:hAnsi="Times New Roman" w:cs="Times New Roman"/>
                <w:b/>
                <w:bCs/>
              </w:rPr>
              <w:t>ЛР 4</w:t>
            </w:r>
          </w:p>
        </w:tc>
        <w:tc>
          <w:tcPr>
            <w:tcW w:w="346" w:type="pct"/>
          </w:tcPr>
          <w:p w14:paraId="5088AA18" w14:textId="77777777" w:rsidR="00D41403" w:rsidRPr="000F3A1A" w:rsidRDefault="00D41403" w:rsidP="00C40094">
            <w:pPr>
              <w:spacing w:after="0"/>
              <w:rPr>
                <w:rFonts w:ascii="Times New Roman" w:hAnsi="Times New Roman" w:cs="Times New Roman"/>
                <w:bCs/>
              </w:rPr>
            </w:pPr>
            <w:r w:rsidRPr="000F3A1A">
              <w:rPr>
                <w:rFonts w:ascii="Times New Roman" w:hAnsi="Times New Roman" w:cs="Times New Roman"/>
                <w:bCs/>
              </w:rPr>
              <w:t>ОК 5</w:t>
            </w:r>
          </w:p>
          <w:p w14:paraId="25F248CA" w14:textId="77777777" w:rsidR="00D41403" w:rsidRPr="000F3A1A" w:rsidRDefault="00D41403" w:rsidP="00C40094">
            <w:pPr>
              <w:spacing w:after="0"/>
              <w:rPr>
                <w:rFonts w:ascii="Times New Roman" w:hAnsi="Times New Roman" w:cs="Times New Roman"/>
                <w:b/>
                <w:bCs/>
              </w:rPr>
            </w:pPr>
            <w:r w:rsidRPr="000F3A1A">
              <w:rPr>
                <w:rFonts w:ascii="Times New Roman" w:hAnsi="Times New Roman" w:cs="Times New Roman"/>
                <w:bCs/>
              </w:rPr>
              <w:t>ОК 6</w:t>
            </w:r>
          </w:p>
        </w:tc>
        <w:tc>
          <w:tcPr>
            <w:tcW w:w="376" w:type="pct"/>
          </w:tcPr>
          <w:p w14:paraId="5ADF40B4" w14:textId="77777777" w:rsidR="00D41403" w:rsidRPr="000F3A1A" w:rsidRDefault="00D41403" w:rsidP="00C40094">
            <w:pPr>
              <w:spacing w:after="0"/>
              <w:rPr>
                <w:rFonts w:ascii="Times New Roman" w:hAnsi="Times New Roman" w:cs="Times New Roman"/>
                <w:bCs/>
              </w:rPr>
            </w:pPr>
            <w:proofErr w:type="spellStart"/>
            <w:r w:rsidRPr="000F3A1A">
              <w:rPr>
                <w:rFonts w:ascii="Times New Roman" w:hAnsi="Times New Roman" w:cs="Times New Roman"/>
                <w:bCs/>
              </w:rPr>
              <w:t>Уо</w:t>
            </w:r>
            <w:proofErr w:type="spellEnd"/>
            <w:r w:rsidRPr="000F3A1A">
              <w:rPr>
                <w:rFonts w:ascii="Times New Roman" w:hAnsi="Times New Roman" w:cs="Times New Roman"/>
                <w:bCs/>
              </w:rPr>
              <w:t xml:space="preserve"> 05.01</w:t>
            </w:r>
          </w:p>
          <w:p w14:paraId="41C212A1" w14:textId="77777777" w:rsidR="00D41403" w:rsidRPr="000F3A1A" w:rsidRDefault="00D41403" w:rsidP="00C40094">
            <w:pPr>
              <w:spacing w:after="0"/>
              <w:rPr>
                <w:rFonts w:ascii="Times New Roman" w:hAnsi="Times New Roman" w:cs="Times New Roman"/>
                <w:bCs/>
              </w:rPr>
            </w:pPr>
            <w:proofErr w:type="spellStart"/>
            <w:r w:rsidRPr="000F3A1A">
              <w:rPr>
                <w:rFonts w:ascii="Times New Roman" w:hAnsi="Times New Roman" w:cs="Times New Roman"/>
                <w:bCs/>
              </w:rPr>
              <w:t>Уо</w:t>
            </w:r>
            <w:proofErr w:type="spellEnd"/>
            <w:r w:rsidRPr="000F3A1A">
              <w:rPr>
                <w:rFonts w:ascii="Times New Roman" w:hAnsi="Times New Roman" w:cs="Times New Roman"/>
                <w:bCs/>
              </w:rPr>
              <w:t xml:space="preserve"> 06.01</w:t>
            </w:r>
          </w:p>
          <w:p w14:paraId="4D519124" w14:textId="77777777" w:rsidR="00D41403" w:rsidRPr="000F3A1A" w:rsidRDefault="00D41403" w:rsidP="00C40094">
            <w:pPr>
              <w:spacing w:after="0"/>
              <w:rPr>
                <w:rFonts w:ascii="Times New Roman" w:hAnsi="Times New Roman" w:cs="Times New Roman"/>
                <w:bCs/>
              </w:rPr>
            </w:pPr>
            <w:proofErr w:type="spellStart"/>
            <w:r w:rsidRPr="000F3A1A">
              <w:rPr>
                <w:rFonts w:ascii="Times New Roman" w:hAnsi="Times New Roman" w:cs="Times New Roman"/>
                <w:bCs/>
              </w:rPr>
              <w:t>Уо</w:t>
            </w:r>
            <w:proofErr w:type="spellEnd"/>
            <w:r w:rsidRPr="000F3A1A">
              <w:rPr>
                <w:rFonts w:ascii="Times New Roman" w:hAnsi="Times New Roman" w:cs="Times New Roman"/>
                <w:bCs/>
              </w:rPr>
              <w:t xml:space="preserve"> 06.02   </w:t>
            </w:r>
            <w:proofErr w:type="spellStart"/>
            <w:r w:rsidRPr="000F3A1A">
              <w:rPr>
                <w:rFonts w:ascii="Times New Roman" w:hAnsi="Times New Roman" w:cs="Times New Roman"/>
                <w:bCs/>
              </w:rPr>
              <w:t>Зо</w:t>
            </w:r>
            <w:proofErr w:type="spellEnd"/>
            <w:r w:rsidRPr="000F3A1A">
              <w:rPr>
                <w:rFonts w:ascii="Times New Roman" w:hAnsi="Times New Roman" w:cs="Times New Roman"/>
                <w:bCs/>
              </w:rPr>
              <w:t xml:space="preserve"> 05.01 </w:t>
            </w:r>
            <w:proofErr w:type="spellStart"/>
            <w:r w:rsidRPr="000F3A1A">
              <w:rPr>
                <w:rFonts w:ascii="Times New Roman" w:hAnsi="Times New Roman" w:cs="Times New Roman"/>
                <w:bCs/>
              </w:rPr>
              <w:t>Зо</w:t>
            </w:r>
            <w:proofErr w:type="spellEnd"/>
            <w:r w:rsidRPr="000F3A1A">
              <w:rPr>
                <w:rFonts w:ascii="Times New Roman" w:hAnsi="Times New Roman" w:cs="Times New Roman"/>
                <w:bCs/>
              </w:rPr>
              <w:t xml:space="preserve"> 05.02</w:t>
            </w:r>
          </w:p>
          <w:p w14:paraId="4D39E612" w14:textId="77777777" w:rsidR="00D41403" w:rsidRPr="000F3A1A" w:rsidRDefault="00D41403" w:rsidP="00C40094">
            <w:pPr>
              <w:rPr>
                <w:rFonts w:ascii="Times New Roman" w:hAnsi="Times New Roman" w:cs="Times New Roman"/>
                <w:b/>
                <w:bCs/>
              </w:rPr>
            </w:pPr>
            <w:proofErr w:type="spellStart"/>
            <w:r w:rsidRPr="000F3A1A">
              <w:rPr>
                <w:rFonts w:ascii="Times New Roman" w:hAnsi="Times New Roman" w:cs="Times New Roman"/>
                <w:bCs/>
              </w:rPr>
              <w:t>Зо</w:t>
            </w:r>
            <w:proofErr w:type="spellEnd"/>
            <w:r w:rsidRPr="000F3A1A">
              <w:rPr>
                <w:rFonts w:ascii="Times New Roman" w:hAnsi="Times New Roman" w:cs="Times New Roman"/>
                <w:bCs/>
              </w:rPr>
              <w:t xml:space="preserve"> 06.01 </w:t>
            </w:r>
            <w:proofErr w:type="spellStart"/>
            <w:r w:rsidRPr="000F3A1A">
              <w:rPr>
                <w:rFonts w:ascii="Times New Roman" w:hAnsi="Times New Roman" w:cs="Times New Roman"/>
                <w:bCs/>
              </w:rPr>
              <w:t>Зо</w:t>
            </w:r>
            <w:proofErr w:type="spellEnd"/>
            <w:r w:rsidRPr="000F3A1A">
              <w:rPr>
                <w:rFonts w:ascii="Times New Roman" w:hAnsi="Times New Roman" w:cs="Times New Roman"/>
                <w:bCs/>
              </w:rPr>
              <w:t xml:space="preserve"> 06.02 </w:t>
            </w:r>
            <w:proofErr w:type="spellStart"/>
            <w:r w:rsidRPr="000F3A1A">
              <w:rPr>
                <w:rFonts w:ascii="Times New Roman" w:hAnsi="Times New Roman" w:cs="Times New Roman"/>
                <w:bCs/>
              </w:rPr>
              <w:t>Зо</w:t>
            </w:r>
            <w:proofErr w:type="spellEnd"/>
            <w:r w:rsidRPr="000F3A1A">
              <w:rPr>
                <w:rFonts w:ascii="Times New Roman" w:hAnsi="Times New Roman" w:cs="Times New Roman"/>
                <w:bCs/>
              </w:rPr>
              <w:t xml:space="preserve"> 06.03</w:t>
            </w:r>
          </w:p>
        </w:tc>
      </w:tr>
      <w:tr w:rsidR="000F3A1A" w:rsidRPr="000F3A1A" w14:paraId="6BEB66FC" w14:textId="77777777" w:rsidTr="00C40094">
        <w:trPr>
          <w:trHeight w:val="20"/>
        </w:trPr>
        <w:tc>
          <w:tcPr>
            <w:tcW w:w="959" w:type="pct"/>
          </w:tcPr>
          <w:p w14:paraId="3D5C03EA" w14:textId="77777777" w:rsidR="00D41403" w:rsidRPr="000F3A1A" w:rsidRDefault="00D41403" w:rsidP="00C40094">
            <w:pPr>
              <w:spacing w:line="240" w:lineRule="auto"/>
              <w:rPr>
                <w:rFonts w:ascii="Times New Roman" w:hAnsi="Times New Roman" w:cs="Times New Roman"/>
                <w:b/>
                <w:sz w:val="24"/>
              </w:rPr>
            </w:pPr>
          </w:p>
        </w:tc>
        <w:tc>
          <w:tcPr>
            <w:tcW w:w="1199" w:type="pct"/>
          </w:tcPr>
          <w:p w14:paraId="0E0EFF61" w14:textId="77777777" w:rsidR="00D41403" w:rsidRPr="000F3A1A" w:rsidRDefault="00D41403" w:rsidP="00C40094">
            <w:pPr>
              <w:pStyle w:val="TableParagraph"/>
              <w:spacing w:line="232" w:lineRule="auto"/>
              <w:ind w:right="111"/>
              <w:rPr>
                <w:sz w:val="24"/>
              </w:rPr>
            </w:pPr>
            <w:r w:rsidRPr="000F3A1A">
              <w:rPr>
                <w:b/>
                <w:bCs/>
              </w:rPr>
              <w:t>В том числе практических и лабораторных занятий</w:t>
            </w:r>
          </w:p>
        </w:tc>
        <w:tc>
          <w:tcPr>
            <w:tcW w:w="901" w:type="pct"/>
            <w:vAlign w:val="center"/>
          </w:tcPr>
          <w:p w14:paraId="7067D7C5" w14:textId="77777777" w:rsidR="00D41403" w:rsidRPr="000F3A1A" w:rsidRDefault="00D41403" w:rsidP="00C40094">
            <w:pPr>
              <w:rPr>
                <w:rFonts w:ascii="Times New Roman" w:hAnsi="Times New Roman" w:cs="Times New Roman"/>
                <w:b/>
                <w:bCs/>
              </w:rPr>
            </w:pPr>
            <w:r w:rsidRPr="000F3A1A">
              <w:rPr>
                <w:rFonts w:ascii="Times New Roman" w:hAnsi="Times New Roman" w:cs="Times New Roman"/>
                <w:b/>
                <w:bCs/>
              </w:rPr>
              <w:t>10</w:t>
            </w:r>
          </w:p>
        </w:tc>
        <w:tc>
          <w:tcPr>
            <w:tcW w:w="1219" w:type="pct"/>
          </w:tcPr>
          <w:p w14:paraId="5ACD8EDC" w14:textId="77777777" w:rsidR="00D41403" w:rsidRPr="000F3A1A" w:rsidRDefault="00D41403" w:rsidP="00C40094">
            <w:pPr>
              <w:rPr>
                <w:rFonts w:ascii="Times New Roman" w:hAnsi="Times New Roman" w:cs="Times New Roman"/>
                <w:b/>
                <w:bCs/>
              </w:rPr>
            </w:pPr>
          </w:p>
        </w:tc>
        <w:tc>
          <w:tcPr>
            <w:tcW w:w="346" w:type="pct"/>
          </w:tcPr>
          <w:p w14:paraId="1AEE7626" w14:textId="77777777" w:rsidR="00D41403" w:rsidRPr="000F3A1A" w:rsidRDefault="00D41403" w:rsidP="00C40094">
            <w:pPr>
              <w:rPr>
                <w:rFonts w:ascii="Times New Roman" w:hAnsi="Times New Roman" w:cs="Times New Roman"/>
                <w:b/>
                <w:bCs/>
              </w:rPr>
            </w:pPr>
          </w:p>
        </w:tc>
        <w:tc>
          <w:tcPr>
            <w:tcW w:w="376" w:type="pct"/>
          </w:tcPr>
          <w:p w14:paraId="49375CAE" w14:textId="77777777" w:rsidR="00D41403" w:rsidRPr="000F3A1A" w:rsidRDefault="00D41403" w:rsidP="00C40094">
            <w:pPr>
              <w:rPr>
                <w:rFonts w:ascii="Times New Roman" w:hAnsi="Times New Roman" w:cs="Times New Roman"/>
                <w:b/>
                <w:bCs/>
              </w:rPr>
            </w:pPr>
          </w:p>
        </w:tc>
      </w:tr>
      <w:tr w:rsidR="000F3A1A" w:rsidRPr="000F3A1A" w14:paraId="38509AF2" w14:textId="77777777" w:rsidTr="00C40094">
        <w:trPr>
          <w:trHeight w:val="20"/>
        </w:trPr>
        <w:tc>
          <w:tcPr>
            <w:tcW w:w="959" w:type="pct"/>
          </w:tcPr>
          <w:p w14:paraId="40DAC157" w14:textId="77777777" w:rsidR="00D41403" w:rsidRPr="000F3A1A" w:rsidRDefault="00D41403" w:rsidP="00C40094">
            <w:pPr>
              <w:spacing w:after="0" w:line="240" w:lineRule="auto"/>
              <w:rPr>
                <w:rFonts w:ascii="Times New Roman" w:hAnsi="Times New Roman" w:cs="Times New Roman"/>
                <w:b/>
                <w:sz w:val="24"/>
              </w:rPr>
            </w:pPr>
            <w:r w:rsidRPr="000F3A1A">
              <w:rPr>
                <w:rFonts w:ascii="Times New Roman" w:hAnsi="Times New Roman" w:cs="Times New Roman"/>
                <w:b/>
                <w:sz w:val="24"/>
              </w:rPr>
              <w:t>Тема</w:t>
            </w:r>
            <w:r w:rsidRPr="000F3A1A">
              <w:rPr>
                <w:rFonts w:ascii="Times New Roman" w:hAnsi="Times New Roman" w:cs="Times New Roman"/>
                <w:b/>
                <w:sz w:val="24"/>
              </w:rPr>
              <w:tab/>
              <w:t>9.</w:t>
            </w:r>
          </w:p>
          <w:p w14:paraId="233800BF" w14:textId="77777777" w:rsidR="00D41403" w:rsidRPr="000F3A1A" w:rsidRDefault="00D41403" w:rsidP="00C40094">
            <w:pPr>
              <w:spacing w:after="0" w:line="240" w:lineRule="auto"/>
              <w:rPr>
                <w:rFonts w:ascii="Times New Roman" w:hAnsi="Times New Roman" w:cs="Times New Roman"/>
                <w:b/>
                <w:bCs/>
              </w:rPr>
            </w:pPr>
            <w:r w:rsidRPr="000F3A1A">
              <w:rPr>
                <w:rFonts w:ascii="Times New Roman" w:hAnsi="Times New Roman" w:cs="Times New Roman"/>
                <w:b/>
                <w:spacing w:val="-1"/>
                <w:sz w:val="24"/>
              </w:rPr>
              <w:t>Место,</w:t>
            </w:r>
            <w:r w:rsidRPr="000F3A1A">
              <w:rPr>
                <w:rFonts w:ascii="Times New Roman" w:hAnsi="Times New Roman" w:cs="Times New Roman"/>
                <w:b/>
                <w:spacing w:val="-57"/>
                <w:sz w:val="24"/>
              </w:rPr>
              <w:t xml:space="preserve">                      </w:t>
            </w:r>
            <w:r w:rsidRPr="000F3A1A">
              <w:rPr>
                <w:rFonts w:ascii="Times New Roman" w:hAnsi="Times New Roman" w:cs="Times New Roman"/>
                <w:b/>
                <w:sz w:val="24"/>
              </w:rPr>
              <w:t>где</w:t>
            </w:r>
            <w:r w:rsidRPr="000F3A1A">
              <w:rPr>
                <w:rFonts w:ascii="Times New Roman" w:hAnsi="Times New Roman" w:cs="Times New Roman"/>
                <w:b/>
                <w:spacing w:val="-4"/>
                <w:sz w:val="24"/>
              </w:rPr>
              <w:t xml:space="preserve"> </w:t>
            </w:r>
            <w:r w:rsidRPr="000F3A1A">
              <w:rPr>
                <w:rFonts w:ascii="Times New Roman" w:hAnsi="Times New Roman" w:cs="Times New Roman"/>
                <w:b/>
                <w:sz w:val="24"/>
              </w:rPr>
              <w:t>я</w:t>
            </w:r>
            <w:r w:rsidRPr="000F3A1A">
              <w:rPr>
                <w:rFonts w:ascii="Times New Roman" w:hAnsi="Times New Roman" w:cs="Times New Roman"/>
                <w:b/>
                <w:spacing w:val="1"/>
                <w:sz w:val="24"/>
              </w:rPr>
              <w:t xml:space="preserve"> </w:t>
            </w:r>
            <w:r w:rsidRPr="000F3A1A">
              <w:rPr>
                <w:rFonts w:ascii="Times New Roman" w:hAnsi="Times New Roman" w:cs="Times New Roman"/>
                <w:b/>
                <w:sz w:val="24"/>
              </w:rPr>
              <w:t>живу.</w:t>
            </w:r>
          </w:p>
        </w:tc>
        <w:tc>
          <w:tcPr>
            <w:tcW w:w="1199" w:type="pct"/>
          </w:tcPr>
          <w:p w14:paraId="36816692" w14:textId="77777777" w:rsidR="00D41403" w:rsidRPr="000F3A1A" w:rsidRDefault="00D41403" w:rsidP="00C40094">
            <w:pPr>
              <w:pStyle w:val="TableParagraph"/>
              <w:spacing w:line="230" w:lineRule="auto"/>
              <w:rPr>
                <w:spacing w:val="18"/>
                <w:sz w:val="24"/>
              </w:rPr>
            </w:pPr>
            <w:r w:rsidRPr="000F3A1A">
              <w:rPr>
                <w:sz w:val="24"/>
              </w:rPr>
              <w:t>Лексика</w:t>
            </w:r>
            <w:r w:rsidRPr="000F3A1A">
              <w:rPr>
                <w:spacing w:val="18"/>
                <w:sz w:val="24"/>
              </w:rPr>
              <w:t>:</w:t>
            </w:r>
          </w:p>
          <w:p w14:paraId="1D48B7F2" w14:textId="77777777" w:rsidR="00D41403" w:rsidRPr="000F3A1A" w:rsidRDefault="00D41403" w:rsidP="00C40094">
            <w:pPr>
              <w:pStyle w:val="TableParagraph"/>
              <w:spacing w:line="230" w:lineRule="auto"/>
              <w:rPr>
                <w:sz w:val="24"/>
              </w:rPr>
            </w:pPr>
            <w:r w:rsidRPr="000F3A1A">
              <w:rPr>
                <w:spacing w:val="18"/>
                <w:sz w:val="24"/>
              </w:rPr>
              <w:t>-</w:t>
            </w:r>
            <w:r w:rsidRPr="000F3A1A">
              <w:rPr>
                <w:spacing w:val="20"/>
                <w:sz w:val="24"/>
              </w:rPr>
              <w:t xml:space="preserve"> </w:t>
            </w:r>
            <w:r w:rsidRPr="000F3A1A">
              <w:rPr>
                <w:sz w:val="24"/>
              </w:rPr>
              <w:t>моя</w:t>
            </w:r>
            <w:r w:rsidRPr="000F3A1A">
              <w:rPr>
                <w:spacing w:val="-57"/>
                <w:sz w:val="24"/>
              </w:rPr>
              <w:t xml:space="preserve">               </w:t>
            </w:r>
            <w:r w:rsidRPr="000F3A1A">
              <w:rPr>
                <w:sz w:val="24"/>
              </w:rPr>
              <w:t>малая</w:t>
            </w:r>
            <w:r w:rsidRPr="000F3A1A">
              <w:rPr>
                <w:spacing w:val="-5"/>
                <w:sz w:val="24"/>
              </w:rPr>
              <w:t xml:space="preserve"> </w:t>
            </w:r>
            <w:r w:rsidRPr="000F3A1A">
              <w:rPr>
                <w:sz w:val="24"/>
              </w:rPr>
              <w:t>Родина.</w:t>
            </w:r>
            <w:r w:rsidRPr="000F3A1A">
              <w:rPr>
                <w:spacing w:val="-7"/>
                <w:sz w:val="24"/>
              </w:rPr>
              <w:t xml:space="preserve"> </w:t>
            </w:r>
            <w:r w:rsidRPr="000F3A1A">
              <w:rPr>
                <w:sz w:val="24"/>
              </w:rPr>
              <w:t>Ставропольский</w:t>
            </w:r>
            <w:r w:rsidRPr="000F3A1A">
              <w:rPr>
                <w:spacing w:val="-7"/>
                <w:sz w:val="24"/>
              </w:rPr>
              <w:t xml:space="preserve"> </w:t>
            </w:r>
            <w:r w:rsidRPr="000F3A1A">
              <w:rPr>
                <w:sz w:val="24"/>
              </w:rPr>
              <w:t>край.</w:t>
            </w:r>
          </w:p>
          <w:p w14:paraId="09C58EA4" w14:textId="77777777" w:rsidR="00D41403" w:rsidRPr="000F3A1A" w:rsidRDefault="00D41403" w:rsidP="00C40094">
            <w:pPr>
              <w:pStyle w:val="TableParagraph"/>
              <w:spacing w:line="275" w:lineRule="exact"/>
              <w:rPr>
                <w:sz w:val="24"/>
              </w:rPr>
            </w:pPr>
            <w:r w:rsidRPr="000F3A1A">
              <w:rPr>
                <w:sz w:val="24"/>
              </w:rPr>
              <w:t>Грамматика:</w:t>
            </w:r>
          </w:p>
          <w:p w14:paraId="7AFDE73E" w14:textId="77777777" w:rsidR="00D41403" w:rsidRPr="000F3A1A" w:rsidRDefault="00D41403" w:rsidP="004B1C3B">
            <w:pPr>
              <w:pStyle w:val="TableParagraph"/>
              <w:numPr>
                <w:ilvl w:val="0"/>
                <w:numId w:val="122"/>
              </w:numPr>
              <w:tabs>
                <w:tab w:val="left" w:pos="312"/>
              </w:tabs>
              <w:spacing w:line="237" w:lineRule="auto"/>
              <w:ind w:right="100" w:firstLine="0"/>
              <w:rPr>
                <w:sz w:val="24"/>
              </w:rPr>
            </w:pPr>
            <w:r w:rsidRPr="000F3A1A">
              <w:rPr>
                <w:sz w:val="24"/>
              </w:rPr>
              <w:t>особенности</w:t>
            </w:r>
            <w:r w:rsidRPr="000F3A1A">
              <w:rPr>
                <w:spacing w:val="51"/>
                <w:sz w:val="24"/>
              </w:rPr>
              <w:t xml:space="preserve"> </w:t>
            </w:r>
            <w:r w:rsidRPr="000F3A1A">
              <w:rPr>
                <w:sz w:val="24"/>
              </w:rPr>
              <w:t>употребления</w:t>
            </w:r>
            <w:r w:rsidRPr="000F3A1A">
              <w:rPr>
                <w:spacing w:val="44"/>
                <w:sz w:val="24"/>
              </w:rPr>
              <w:t xml:space="preserve"> </w:t>
            </w:r>
            <w:r w:rsidRPr="000F3A1A">
              <w:rPr>
                <w:sz w:val="24"/>
              </w:rPr>
              <w:t>модальных</w:t>
            </w:r>
            <w:r w:rsidRPr="000F3A1A">
              <w:rPr>
                <w:spacing w:val="-57"/>
                <w:sz w:val="24"/>
              </w:rPr>
              <w:t xml:space="preserve"> </w:t>
            </w:r>
            <w:r w:rsidRPr="000F3A1A">
              <w:rPr>
                <w:sz w:val="24"/>
              </w:rPr>
              <w:t>глаголов;</w:t>
            </w:r>
          </w:p>
          <w:p w14:paraId="799D222B" w14:textId="77777777" w:rsidR="00D41403" w:rsidRPr="000F3A1A" w:rsidRDefault="00D41403" w:rsidP="004B1C3B">
            <w:pPr>
              <w:pStyle w:val="TableParagraph"/>
              <w:numPr>
                <w:ilvl w:val="0"/>
                <w:numId w:val="122"/>
              </w:numPr>
              <w:tabs>
                <w:tab w:val="left" w:pos="254"/>
              </w:tabs>
              <w:ind w:right="230" w:firstLine="0"/>
              <w:rPr>
                <w:sz w:val="24"/>
              </w:rPr>
            </w:pPr>
            <w:r w:rsidRPr="000F3A1A">
              <w:rPr>
                <w:sz w:val="24"/>
              </w:rPr>
              <w:t xml:space="preserve">эквиваленты модальных </w:t>
            </w:r>
            <w:r w:rsidRPr="000F3A1A">
              <w:rPr>
                <w:sz w:val="24"/>
              </w:rPr>
              <w:lastRenderedPageBreak/>
              <w:t>глаголов.</w:t>
            </w:r>
          </w:p>
          <w:p w14:paraId="1C34B426" w14:textId="77777777" w:rsidR="00D41403" w:rsidRPr="000F3A1A" w:rsidRDefault="00D41403" w:rsidP="00C40094">
            <w:pPr>
              <w:pStyle w:val="TableParagraph"/>
              <w:tabs>
                <w:tab w:val="left" w:pos="254"/>
              </w:tabs>
              <w:ind w:left="109" w:right="230"/>
              <w:rPr>
                <w:sz w:val="24"/>
              </w:rPr>
            </w:pPr>
            <w:r w:rsidRPr="000F3A1A">
              <w:rPr>
                <w:sz w:val="24"/>
              </w:rPr>
              <w:t>Отраслевые</w:t>
            </w:r>
            <w:r w:rsidRPr="000F3A1A">
              <w:rPr>
                <w:spacing w:val="32"/>
                <w:sz w:val="24"/>
              </w:rPr>
              <w:t xml:space="preserve"> </w:t>
            </w:r>
            <w:r w:rsidRPr="000F3A1A">
              <w:rPr>
                <w:sz w:val="24"/>
              </w:rPr>
              <w:t>выставки.</w:t>
            </w:r>
            <w:r w:rsidRPr="000F3A1A">
              <w:rPr>
                <w:spacing w:val="31"/>
                <w:sz w:val="24"/>
              </w:rPr>
              <w:t xml:space="preserve"> </w:t>
            </w:r>
            <w:r w:rsidRPr="000F3A1A">
              <w:rPr>
                <w:sz w:val="24"/>
              </w:rPr>
              <w:t>Международные</w:t>
            </w:r>
            <w:r w:rsidRPr="000F3A1A">
              <w:rPr>
                <w:spacing w:val="-57"/>
                <w:sz w:val="24"/>
              </w:rPr>
              <w:t xml:space="preserve"> </w:t>
            </w:r>
            <w:r w:rsidRPr="000F3A1A">
              <w:rPr>
                <w:sz w:val="24"/>
              </w:rPr>
              <w:t>специализированные выставки.</w:t>
            </w:r>
            <w:r w:rsidRPr="000F3A1A">
              <w:rPr>
                <w:spacing w:val="1"/>
                <w:sz w:val="24"/>
              </w:rPr>
              <w:t xml:space="preserve"> </w:t>
            </w:r>
          </w:p>
          <w:p w14:paraId="2CEFD844" w14:textId="77777777" w:rsidR="00D41403" w:rsidRPr="000F3A1A" w:rsidRDefault="00D41403" w:rsidP="00C40094">
            <w:pPr>
              <w:pStyle w:val="TableParagraph"/>
              <w:tabs>
                <w:tab w:val="left" w:pos="254"/>
              </w:tabs>
              <w:ind w:left="109" w:right="230"/>
              <w:rPr>
                <w:sz w:val="24"/>
              </w:rPr>
            </w:pPr>
            <w:r w:rsidRPr="000F3A1A">
              <w:rPr>
                <w:sz w:val="24"/>
              </w:rPr>
              <w:t>Лексико-грамматические</w:t>
            </w:r>
            <w:r w:rsidRPr="000F3A1A">
              <w:rPr>
                <w:spacing w:val="-4"/>
                <w:sz w:val="24"/>
              </w:rPr>
              <w:t xml:space="preserve"> </w:t>
            </w:r>
            <w:r w:rsidRPr="000F3A1A">
              <w:rPr>
                <w:sz w:val="24"/>
              </w:rPr>
              <w:t>упражнения.</w:t>
            </w:r>
          </w:p>
          <w:p w14:paraId="084886F7" w14:textId="77777777" w:rsidR="00D41403" w:rsidRPr="000F3A1A" w:rsidRDefault="00D41403" w:rsidP="00C40094">
            <w:pPr>
              <w:pStyle w:val="TableParagraph"/>
              <w:tabs>
                <w:tab w:val="left" w:pos="1819"/>
                <w:tab w:val="left" w:pos="3140"/>
                <w:tab w:val="left" w:pos="3768"/>
              </w:tabs>
              <w:spacing w:line="254" w:lineRule="exact"/>
              <w:rPr>
                <w:sz w:val="24"/>
              </w:rPr>
            </w:pPr>
            <w:r w:rsidRPr="000F3A1A">
              <w:rPr>
                <w:sz w:val="24"/>
              </w:rPr>
              <w:t xml:space="preserve">Бизнес английский:  </w:t>
            </w:r>
            <w:r w:rsidRPr="000F3A1A">
              <w:rPr>
                <w:spacing w:val="16"/>
                <w:sz w:val="24"/>
              </w:rPr>
              <w:t xml:space="preserve"> </w:t>
            </w:r>
            <w:r w:rsidRPr="000F3A1A">
              <w:rPr>
                <w:sz w:val="24"/>
              </w:rPr>
              <w:t xml:space="preserve">рекомендации </w:t>
            </w:r>
            <w:r w:rsidRPr="000F3A1A">
              <w:rPr>
                <w:spacing w:val="-6"/>
                <w:sz w:val="24"/>
              </w:rPr>
              <w:t>по</w:t>
            </w:r>
            <w:r w:rsidRPr="000F3A1A">
              <w:rPr>
                <w:spacing w:val="-57"/>
                <w:sz w:val="24"/>
              </w:rPr>
              <w:t xml:space="preserve">                  </w:t>
            </w:r>
            <w:r w:rsidRPr="000F3A1A">
              <w:rPr>
                <w:sz w:val="24"/>
              </w:rPr>
              <w:t>написанию</w:t>
            </w:r>
            <w:r w:rsidRPr="000F3A1A">
              <w:rPr>
                <w:spacing w:val="1"/>
                <w:sz w:val="24"/>
              </w:rPr>
              <w:t xml:space="preserve"> </w:t>
            </w:r>
            <w:r w:rsidRPr="000F3A1A">
              <w:rPr>
                <w:sz w:val="24"/>
              </w:rPr>
              <w:t>эссе.</w:t>
            </w:r>
          </w:p>
        </w:tc>
        <w:tc>
          <w:tcPr>
            <w:tcW w:w="901" w:type="pct"/>
            <w:vAlign w:val="center"/>
          </w:tcPr>
          <w:p w14:paraId="616E7889" w14:textId="77777777" w:rsidR="00D41403" w:rsidRPr="000F3A1A" w:rsidRDefault="00D41403" w:rsidP="00C40094">
            <w:pPr>
              <w:rPr>
                <w:rFonts w:ascii="Times New Roman" w:hAnsi="Times New Roman" w:cs="Times New Roman"/>
                <w:b/>
                <w:bCs/>
              </w:rPr>
            </w:pPr>
            <w:r w:rsidRPr="000F3A1A">
              <w:rPr>
                <w:rFonts w:ascii="Times New Roman" w:hAnsi="Times New Roman" w:cs="Times New Roman"/>
                <w:b/>
                <w:bCs/>
              </w:rPr>
              <w:lastRenderedPageBreak/>
              <w:t>10</w:t>
            </w:r>
          </w:p>
          <w:p w14:paraId="6613128F" w14:textId="77777777" w:rsidR="00D41403" w:rsidRPr="000F3A1A" w:rsidRDefault="00D41403" w:rsidP="00C40094">
            <w:pPr>
              <w:rPr>
                <w:rFonts w:ascii="Times New Roman" w:hAnsi="Times New Roman" w:cs="Times New Roman"/>
                <w:b/>
                <w:bCs/>
              </w:rPr>
            </w:pPr>
          </w:p>
          <w:p w14:paraId="04BBDC48" w14:textId="77777777" w:rsidR="00D41403" w:rsidRPr="000F3A1A" w:rsidRDefault="00D41403" w:rsidP="00C40094">
            <w:pPr>
              <w:rPr>
                <w:rFonts w:ascii="Times New Roman" w:hAnsi="Times New Roman" w:cs="Times New Roman"/>
                <w:b/>
                <w:bCs/>
              </w:rPr>
            </w:pPr>
          </w:p>
          <w:p w14:paraId="35FE71F3" w14:textId="77777777" w:rsidR="00D41403" w:rsidRPr="000F3A1A" w:rsidRDefault="00D41403" w:rsidP="00C40094">
            <w:pPr>
              <w:rPr>
                <w:rFonts w:ascii="Times New Roman" w:hAnsi="Times New Roman" w:cs="Times New Roman"/>
                <w:b/>
                <w:bCs/>
              </w:rPr>
            </w:pPr>
          </w:p>
          <w:p w14:paraId="7D664F2A" w14:textId="77777777" w:rsidR="00D41403" w:rsidRPr="000F3A1A" w:rsidRDefault="00D41403" w:rsidP="00C40094">
            <w:pPr>
              <w:rPr>
                <w:rFonts w:ascii="Times New Roman" w:hAnsi="Times New Roman" w:cs="Times New Roman"/>
                <w:b/>
                <w:bCs/>
              </w:rPr>
            </w:pPr>
          </w:p>
          <w:p w14:paraId="58F800EE" w14:textId="77777777" w:rsidR="00D41403" w:rsidRPr="000F3A1A" w:rsidRDefault="00D41403" w:rsidP="00C40094">
            <w:pPr>
              <w:rPr>
                <w:rFonts w:ascii="Times New Roman" w:hAnsi="Times New Roman" w:cs="Times New Roman"/>
                <w:b/>
                <w:bCs/>
              </w:rPr>
            </w:pPr>
          </w:p>
          <w:p w14:paraId="3D48A246" w14:textId="77777777" w:rsidR="00D41403" w:rsidRPr="000F3A1A" w:rsidRDefault="00D41403" w:rsidP="00C40094">
            <w:pPr>
              <w:rPr>
                <w:rFonts w:ascii="Times New Roman" w:hAnsi="Times New Roman" w:cs="Times New Roman"/>
                <w:b/>
                <w:bCs/>
              </w:rPr>
            </w:pPr>
          </w:p>
          <w:p w14:paraId="26861BEB" w14:textId="77777777" w:rsidR="00D41403" w:rsidRPr="000F3A1A" w:rsidRDefault="00D41403" w:rsidP="00C40094">
            <w:pPr>
              <w:rPr>
                <w:rFonts w:ascii="Times New Roman" w:hAnsi="Times New Roman" w:cs="Times New Roman"/>
                <w:b/>
                <w:bCs/>
              </w:rPr>
            </w:pPr>
          </w:p>
        </w:tc>
        <w:tc>
          <w:tcPr>
            <w:tcW w:w="1219" w:type="pct"/>
          </w:tcPr>
          <w:p w14:paraId="01E9BA9A" w14:textId="77777777" w:rsidR="00D41403" w:rsidRPr="000F3A1A" w:rsidRDefault="00D41403" w:rsidP="00C40094">
            <w:pPr>
              <w:rPr>
                <w:rFonts w:ascii="Times New Roman" w:hAnsi="Times New Roman" w:cs="Times New Roman"/>
                <w:b/>
                <w:bCs/>
              </w:rPr>
            </w:pPr>
            <w:r w:rsidRPr="000F3A1A">
              <w:rPr>
                <w:rFonts w:ascii="Times New Roman" w:hAnsi="Times New Roman" w:cs="Times New Roman"/>
                <w:b/>
                <w:bCs/>
              </w:rPr>
              <w:lastRenderedPageBreak/>
              <w:t>ЛР 5</w:t>
            </w:r>
          </w:p>
        </w:tc>
        <w:tc>
          <w:tcPr>
            <w:tcW w:w="346" w:type="pct"/>
          </w:tcPr>
          <w:p w14:paraId="7EA84A35" w14:textId="77777777" w:rsidR="00D41403" w:rsidRPr="000F3A1A" w:rsidRDefault="00D41403" w:rsidP="00C40094">
            <w:pPr>
              <w:spacing w:after="0"/>
              <w:rPr>
                <w:rFonts w:ascii="Times New Roman" w:hAnsi="Times New Roman" w:cs="Times New Roman"/>
                <w:iCs/>
                <w:sz w:val="24"/>
                <w:szCs w:val="24"/>
              </w:rPr>
            </w:pPr>
            <w:r w:rsidRPr="000F3A1A">
              <w:rPr>
                <w:rFonts w:ascii="Times New Roman" w:hAnsi="Times New Roman" w:cs="Times New Roman"/>
                <w:iCs/>
                <w:sz w:val="24"/>
                <w:szCs w:val="24"/>
              </w:rPr>
              <w:t>ОК 7</w:t>
            </w:r>
          </w:p>
          <w:p w14:paraId="1933D02A" w14:textId="77777777" w:rsidR="00D41403" w:rsidRPr="000F3A1A" w:rsidRDefault="00D41403" w:rsidP="00C40094">
            <w:pPr>
              <w:spacing w:after="0"/>
              <w:rPr>
                <w:rFonts w:ascii="Times New Roman" w:hAnsi="Times New Roman" w:cs="Times New Roman"/>
                <w:b/>
                <w:bCs/>
              </w:rPr>
            </w:pPr>
            <w:r w:rsidRPr="000F3A1A">
              <w:rPr>
                <w:rFonts w:ascii="Times New Roman" w:hAnsi="Times New Roman" w:cs="Times New Roman"/>
                <w:iCs/>
                <w:sz w:val="24"/>
                <w:szCs w:val="24"/>
              </w:rPr>
              <w:t>ОК 3</w:t>
            </w:r>
          </w:p>
        </w:tc>
        <w:tc>
          <w:tcPr>
            <w:tcW w:w="376" w:type="pct"/>
          </w:tcPr>
          <w:p w14:paraId="73C59DDE" w14:textId="77777777" w:rsidR="00D41403" w:rsidRPr="000F3A1A" w:rsidRDefault="00D41403" w:rsidP="00C40094">
            <w:pPr>
              <w:spacing w:after="0"/>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Уо</w:t>
            </w:r>
            <w:proofErr w:type="spellEnd"/>
            <w:r w:rsidRPr="000F3A1A">
              <w:rPr>
                <w:rFonts w:ascii="Times New Roman" w:hAnsi="Times New Roman" w:cs="Times New Roman"/>
                <w:bCs/>
                <w:iCs/>
                <w:sz w:val="24"/>
                <w:szCs w:val="24"/>
              </w:rPr>
              <w:t xml:space="preserve"> 07.01</w:t>
            </w:r>
          </w:p>
          <w:p w14:paraId="7F4639D7" w14:textId="77777777" w:rsidR="00D41403" w:rsidRPr="000F3A1A" w:rsidRDefault="00D41403" w:rsidP="00C40094">
            <w:pPr>
              <w:spacing w:after="0"/>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Уо</w:t>
            </w:r>
            <w:proofErr w:type="spellEnd"/>
            <w:r w:rsidRPr="000F3A1A">
              <w:rPr>
                <w:rFonts w:ascii="Times New Roman" w:hAnsi="Times New Roman" w:cs="Times New Roman"/>
                <w:bCs/>
                <w:iCs/>
                <w:sz w:val="24"/>
                <w:szCs w:val="24"/>
              </w:rPr>
              <w:t xml:space="preserve"> 07.02</w:t>
            </w:r>
          </w:p>
          <w:p w14:paraId="4425F866" w14:textId="77777777" w:rsidR="00D41403" w:rsidRPr="000F3A1A" w:rsidRDefault="00D41403" w:rsidP="00C40094">
            <w:pPr>
              <w:spacing w:after="0"/>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Уо</w:t>
            </w:r>
            <w:proofErr w:type="spellEnd"/>
            <w:r w:rsidRPr="000F3A1A">
              <w:rPr>
                <w:rFonts w:ascii="Times New Roman" w:hAnsi="Times New Roman" w:cs="Times New Roman"/>
                <w:bCs/>
                <w:iCs/>
                <w:sz w:val="24"/>
                <w:szCs w:val="24"/>
              </w:rPr>
              <w:t xml:space="preserve"> 07.03</w:t>
            </w:r>
          </w:p>
          <w:p w14:paraId="7FB72E4D" w14:textId="77777777" w:rsidR="00D41403" w:rsidRPr="000F3A1A" w:rsidRDefault="00D41403" w:rsidP="00C40094">
            <w:pPr>
              <w:spacing w:after="0"/>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Зо</w:t>
            </w:r>
            <w:proofErr w:type="spellEnd"/>
            <w:r w:rsidRPr="000F3A1A">
              <w:rPr>
                <w:rFonts w:ascii="Times New Roman" w:hAnsi="Times New Roman" w:cs="Times New Roman"/>
                <w:bCs/>
                <w:iCs/>
                <w:sz w:val="24"/>
                <w:szCs w:val="24"/>
              </w:rPr>
              <w:t xml:space="preserve"> 07.01</w:t>
            </w:r>
          </w:p>
          <w:p w14:paraId="31784A97" w14:textId="77777777" w:rsidR="00D41403" w:rsidRPr="000F3A1A" w:rsidRDefault="00D41403" w:rsidP="00C40094">
            <w:pPr>
              <w:spacing w:after="0"/>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Зо</w:t>
            </w:r>
            <w:proofErr w:type="spellEnd"/>
            <w:r w:rsidRPr="000F3A1A">
              <w:rPr>
                <w:rFonts w:ascii="Times New Roman" w:hAnsi="Times New Roman" w:cs="Times New Roman"/>
                <w:bCs/>
                <w:iCs/>
                <w:sz w:val="24"/>
                <w:szCs w:val="24"/>
              </w:rPr>
              <w:t xml:space="preserve"> 07.02</w:t>
            </w:r>
          </w:p>
          <w:p w14:paraId="6ED25E31" w14:textId="77777777" w:rsidR="00D41403" w:rsidRPr="000F3A1A" w:rsidRDefault="00D41403" w:rsidP="00C40094">
            <w:pPr>
              <w:spacing w:after="0"/>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Зо</w:t>
            </w:r>
            <w:proofErr w:type="spellEnd"/>
            <w:r w:rsidRPr="000F3A1A">
              <w:rPr>
                <w:rFonts w:ascii="Times New Roman" w:hAnsi="Times New Roman" w:cs="Times New Roman"/>
                <w:bCs/>
                <w:iCs/>
                <w:sz w:val="24"/>
                <w:szCs w:val="24"/>
              </w:rPr>
              <w:t xml:space="preserve"> 07.03</w:t>
            </w:r>
          </w:p>
          <w:p w14:paraId="177467C1" w14:textId="77777777" w:rsidR="00D41403" w:rsidRPr="000F3A1A" w:rsidRDefault="00D41403" w:rsidP="00C40094">
            <w:pPr>
              <w:spacing w:after="0"/>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Зо</w:t>
            </w:r>
            <w:proofErr w:type="spellEnd"/>
            <w:r w:rsidRPr="000F3A1A">
              <w:rPr>
                <w:rFonts w:ascii="Times New Roman" w:hAnsi="Times New Roman" w:cs="Times New Roman"/>
                <w:bCs/>
                <w:iCs/>
                <w:sz w:val="24"/>
                <w:szCs w:val="24"/>
              </w:rPr>
              <w:t xml:space="preserve"> 07.04</w:t>
            </w:r>
          </w:p>
          <w:p w14:paraId="67BD0498" w14:textId="77777777" w:rsidR="00D41403" w:rsidRPr="000F3A1A" w:rsidRDefault="00D41403" w:rsidP="00C40094">
            <w:pPr>
              <w:spacing w:after="0"/>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lastRenderedPageBreak/>
              <w:t>Зо</w:t>
            </w:r>
            <w:proofErr w:type="spellEnd"/>
            <w:r w:rsidRPr="000F3A1A">
              <w:rPr>
                <w:rFonts w:ascii="Times New Roman" w:hAnsi="Times New Roman" w:cs="Times New Roman"/>
                <w:bCs/>
                <w:iCs/>
                <w:sz w:val="24"/>
                <w:szCs w:val="24"/>
              </w:rPr>
              <w:t xml:space="preserve"> 07.05</w:t>
            </w:r>
          </w:p>
          <w:p w14:paraId="59661EDF" w14:textId="77777777" w:rsidR="00D41403" w:rsidRPr="000F3A1A" w:rsidRDefault="00D41403" w:rsidP="00C40094">
            <w:pPr>
              <w:spacing w:after="0"/>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Уо</w:t>
            </w:r>
            <w:proofErr w:type="spellEnd"/>
            <w:r w:rsidRPr="000F3A1A">
              <w:rPr>
                <w:rFonts w:ascii="Times New Roman" w:hAnsi="Times New Roman" w:cs="Times New Roman"/>
                <w:bCs/>
                <w:iCs/>
                <w:sz w:val="24"/>
                <w:szCs w:val="24"/>
              </w:rPr>
              <w:t xml:space="preserve"> 03.01</w:t>
            </w:r>
          </w:p>
          <w:p w14:paraId="3DBB412E" w14:textId="77777777" w:rsidR="00D41403" w:rsidRPr="000F3A1A" w:rsidRDefault="00D41403" w:rsidP="00C40094">
            <w:pPr>
              <w:spacing w:after="0"/>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Уо</w:t>
            </w:r>
            <w:proofErr w:type="spellEnd"/>
            <w:r w:rsidRPr="000F3A1A">
              <w:rPr>
                <w:rFonts w:ascii="Times New Roman" w:hAnsi="Times New Roman" w:cs="Times New Roman"/>
                <w:bCs/>
                <w:iCs/>
                <w:sz w:val="24"/>
                <w:szCs w:val="24"/>
              </w:rPr>
              <w:t xml:space="preserve"> 03.02</w:t>
            </w:r>
          </w:p>
          <w:p w14:paraId="53C05854" w14:textId="77777777" w:rsidR="00D41403" w:rsidRPr="000F3A1A" w:rsidRDefault="00D41403" w:rsidP="00C40094">
            <w:pPr>
              <w:spacing w:after="0"/>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Уо</w:t>
            </w:r>
            <w:proofErr w:type="spellEnd"/>
            <w:r w:rsidRPr="000F3A1A">
              <w:rPr>
                <w:rFonts w:ascii="Times New Roman" w:hAnsi="Times New Roman" w:cs="Times New Roman"/>
                <w:bCs/>
                <w:iCs/>
                <w:sz w:val="24"/>
                <w:szCs w:val="24"/>
              </w:rPr>
              <w:t xml:space="preserve"> 03.03</w:t>
            </w:r>
          </w:p>
          <w:p w14:paraId="15096775" w14:textId="77777777" w:rsidR="00D41403" w:rsidRPr="000F3A1A" w:rsidRDefault="00D41403" w:rsidP="00C40094">
            <w:pPr>
              <w:spacing w:after="0"/>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Зо</w:t>
            </w:r>
            <w:proofErr w:type="spellEnd"/>
            <w:r w:rsidRPr="000F3A1A">
              <w:rPr>
                <w:rFonts w:ascii="Times New Roman" w:hAnsi="Times New Roman" w:cs="Times New Roman"/>
                <w:bCs/>
                <w:iCs/>
                <w:sz w:val="24"/>
                <w:szCs w:val="24"/>
              </w:rPr>
              <w:t xml:space="preserve"> 03.01</w:t>
            </w:r>
          </w:p>
          <w:p w14:paraId="24D2BE49" w14:textId="77777777" w:rsidR="00D41403" w:rsidRPr="000F3A1A" w:rsidRDefault="00D41403" w:rsidP="00C40094">
            <w:pPr>
              <w:spacing w:after="0"/>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Зо</w:t>
            </w:r>
            <w:proofErr w:type="spellEnd"/>
            <w:r w:rsidRPr="000F3A1A">
              <w:rPr>
                <w:rFonts w:ascii="Times New Roman" w:hAnsi="Times New Roman" w:cs="Times New Roman"/>
                <w:bCs/>
                <w:iCs/>
                <w:sz w:val="24"/>
                <w:szCs w:val="24"/>
              </w:rPr>
              <w:t xml:space="preserve"> 03.02</w:t>
            </w:r>
          </w:p>
          <w:p w14:paraId="43DAB4A3" w14:textId="77777777" w:rsidR="00D41403" w:rsidRPr="000F3A1A" w:rsidRDefault="00D41403" w:rsidP="00C40094">
            <w:pPr>
              <w:spacing w:after="0"/>
              <w:rPr>
                <w:rFonts w:ascii="Times New Roman" w:hAnsi="Times New Roman" w:cs="Times New Roman"/>
                <w:b/>
                <w:bCs/>
              </w:rPr>
            </w:pPr>
            <w:proofErr w:type="spellStart"/>
            <w:r w:rsidRPr="000F3A1A">
              <w:rPr>
                <w:rFonts w:ascii="Times New Roman" w:hAnsi="Times New Roman" w:cs="Times New Roman"/>
                <w:bCs/>
                <w:iCs/>
                <w:sz w:val="24"/>
                <w:szCs w:val="24"/>
              </w:rPr>
              <w:t>Зо</w:t>
            </w:r>
            <w:proofErr w:type="spellEnd"/>
            <w:r w:rsidRPr="000F3A1A">
              <w:rPr>
                <w:rFonts w:ascii="Times New Roman" w:hAnsi="Times New Roman" w:cs="Times New Roman"/>
                <w:bCs/>
                <w:iCs/>
                <w:sz w:val="24"/>
                <w:szCs w:val="24"/>
              </w:rPr>
              <w:t xml:space="preserve"> 03.03</w:t>
            </w:r>
          </w:p>
        </w:tc>
      </w:tr>
      <w:tr w:rsidR="000F3A1A" w:rsidRPr="000F3A1A" w14:paraId="182D4D17" w14:textId="77777777" w:rsidTr="00C40094">
        <w:trPr>
          <w:trHeight w:val="20"/>
        </w:trPr>
        <w:tc>
          <w:tcPr>
            <w:tcW w:w="959" w:type="pct"/>
          </w:tcPr>
          <w:p w14:paraId="07550591" w14:textId="77777777" w:rsidR="00D41403" w:rsidRPr="000F3A1A" w:rsidRDefault="00D41403" w:rsidP="00C40094">
            <w:pPr>
              <w:spacing w:line="240" w:lineRule="auto"/>
              <w:rPr>
                <w:rFonts w:ascii="Times New Roman" w:hAnsi="Times New Roman" w:cs="Times New Roman"/>
                <w:b/>
                <w:sz w:val="24"/>
              </w:rPr>
            </w:pPr>
          </w:p>
        </w:tc>
        <w:tc>
          <w:tcPr>
            <w:tcW w:w="1199" w:type="pct"/>
          </w:tcPr>
          <w:p w14:paraId="63C3425F" w14:textId="77777777" w:rsidR="00D41403" w:rsidRPr="000F3A1A" w:rsidRDefault="00D41403" w:rsidP="00C40094">
            <w:pPr>
              <w:pStyle w:val="TableParagraph"/>
              <w:spacing w:line="230" w:lineRule="auto"/>
              <w:rPr>
                <w:sz w:val="24"/>
              </w:rPr>
            </w:pPr>
            <w:r w:rsidRPr="000F3A1A">
              <w:rPr>
                <w:b/>
                <w:bCs/>
              </w:rPr>
              <w:t>В том числе практических и лабораторных занятий</w:t>
            </w:r>
          </w:p>
        </w:tc>
        <w:tc>
          <w:tcPr>
            <w:tcW w:w="901" w:type="pct"/>
            <w:vAlign w:val="center"/>
          </w:tcPr>
          <w:p w14:paraId="54D62747" w14:textId="77777777" w:rsidR="00D41403" w:rsidRPr="000F3A1A" w:rsidRDefault="00D41403" w:rsidP="00C40094">
            <w:pPr>
              <w:rPr>
                <w:rFonts w:ascii="Times New Roman" w:hAnsi="Times New Roman" w:cs="Times New Roman"/>
                <w:b/>
                <w:bCs/>
              </w:rPr>
            </w:pPr>
            <w:r w:rsidRPr="000F3A1A">
              <w:rPr>
                <w:rFonts w:ascii="Times New Roman" w:hAnsi="Times New Roman" w:cs="Times New Roman"/>
                <w:b/>
                <w:bCs/>
              </w:rPr>
              <w:t>10</w:t>
            </w:r>
          </w:p>
        </w:tc>
        <w:tc>
          <w:tcPr>
            <w:tcW w:w="1219" w:type="pct"/>
          </w:tcPr>
          <w:p w14:paraId="36ADB6CB" w14:textId="77777777" w:rsidR="00D41403" w:rsidRPr="000F3A1A" w:rsidRDefault="00D41403" w:rsidP="00C40094">
            <w:pPr>
              <w:rPr>
                <w:rFonts w:ascii="Times New Roman" w:hAnsi="Times New Roman" w:cs="Times New Roman"/>
                <w:b/>
                <w:bCs/>
              </w:rPr>
            </w:pPr>
          </w:p>
        </w:tc>
        <w:tc>
          <w:tcPr>
            <w:tcW w:w="346" w:type="pct"/>
          </w:tcPr>
          <w:p w14:paraId="414A6815" w14:textId="77777777" w:rsidR="00D41403" w:rsidRPr="000F3A1A" w:rsidRDefault="00D41403" w:rsidP="00C40094">
            <w:pPr>
              <w:rPr>
                <w:rFonts w:ascii="Times New Roman" w:hAnsi="Times New Roman" w:cs="Times New Roman"/>
                <w:b/>
                <w:bCs/>
              </w:rPr>
            </w:pPr>
          </w:p>
        </w:tc>
        <w:tc>
          <w:tcPr>
            <w:tcW w:w="376" w:type="pct"/>
          </w:tcPr>
          <w:p w14:paraId="5E87BB67" w14:textId="77777777" w:rsidR="00D41403" w:rsidRPr="000F3A1A" w:rsidRDefault="00D41403" w:rsidP="00C40094">
            <w:pPr>
              <w:rPr>
                <w:rFonts w:ascii="Times New Roman" w:hAnsi="Times New Roman" w:cs="Times New Roman"/>
                <w:b/>
                <w:bCs/>
              </w:rPr>
            </w:pPr>
          </w:p>
        </w:tc>
      </w:tr>
      <w:tr w:rsidR="000F3A1A" w:rsidRPr="000F3A1A" w14:paraId="34DFF678" w14:textId="77777777" w:rsidTr="00C40094">
        <w:trPr>
          <w:trHeight w:val="20"/>
        </w:trPr>
        <w:tc>
          <w:tcPr>
            <w:tcW w:w="959" w:type="pct"/>
          </w:tcPr>
          <w:p w14:paraId="1CF329B3" w14:textId="77777777" w:rsidR="00D41403" w:rsidRPr="000F3A1A" w:rsidRDefault="00D41403" w:rsidP="00C40094">
            <w:pPr>
              <w:pStyle w:val="TableParagraph"/>
              <w:tabs>
                <w:tab w:val="left" w:pos="1685"/>
              </w:tabs>
              <w:spacing w:line="252" w:lineRule="exact"/>
              <w:ind w:left="110"/>
              <w:rPr>
                <w:b/>
                <w:sz w:val="24"/>
              </w:rPr>
            </w:pPr>
            <w:r w:rsidRPr="000F3A1A">
              <w:rPr>
                <w:b/>
                <w:sz w:val="24"/>
              </w:rPr>
              <w:t>Тема 10.</w:t>
            </w:r>
          </w:p>
          <w:p w14:paraId="3793704D" w14:textId="77777777" w:rsidR="00D41403" w:rsidRPr="000F3A1A" w:rsidRDefault="00D41403" w:rsidP="00C40094">
            <w:pPr>
              <w:spacing w:line="240" w:lineRule="auto"/>
              <w:rPr>
                <w:rFonts w:ascii="Times New Roman" w:hAnsi="Times New Roman" w:cs="Times New Roman"/>
                <w:b/>
                <w:bCs/>
              </w:rPr>
            </w:pPr>
            <w:r w:rsidRPr="000F3A1A">
              <w:rPr>
                <w:rFonts w:ascii="Times New Roman" w:hAnsi="Times New Roman" w:cs="Times New Roman"/>
                <w:b/>
                <w:sz w:val="24"/>
              </w:rPr>
              <w:t>Путешествие</w:t>
            </w:r>
          </w:p>
        </w:tc>
        <w:tc>
          <w:tcPr>
            <w:tcW w:w="1199" w:type="pct"/>
          </w:tcPr>
          <w:p w14:paraId="2E47FD42" w14:textId="77777777" w:rsidR="00D41403" w:rsidRPr="000F3A1A" w:rsidRDefault="00D41403" w:rsidP="00C40094">
            <w:pPr>
              <w:pStyle w:val="TableParagraph"/>
              <w:tabs>
                <w:tab w:val="left" w:pos="1872"/>
                <w:tab w:val="left" w:pos="3240"/>
                <w:tab w:val="left" w:pos="3922"/>
              </w:tabs>
              <w:spacing w:line="252" w:lineRule="exact"/>
              <w:rPr>
                <w:sz w:val="24"/>
              </w:rPr>
            </w:pPr>
            <w:r w:rsidRPr="000F3A1A">
              <w:rPr>
                <w:sz w:val="24"/>
              </w:rPr>
              <w:t>Лексика:</w:t>
            </w:r>
          </w:p>
          <w:p w14:paraId="1ACBAB2A" w14:textId="77777777" w:rsidR="00D41403" w:rsidRPr="000F3A1A" w:rsidRDefault="00D41403" w:rsidP="00C40094">
            <w:pPr>
              <w:pStyle w:val="TableParagraph"/>
              <w:tabs>
                <w:tab w:val="left" w:pos="1872"/>
                <w:tab w:val="left" w:pos="3240"/>
                <w:tab w:val="left" w:pos="3922"/>
              </w:tabs>
              <w:spacing w:line="252" w:lineRule="exact"/>
              <w:rPr>
                <w:sz w:val="24"/>
              </w:rPr>
            </w:pPr>
            <w:r w:rsidRPr="000F3A1A">
              <w:rPr>
                <w:sz w:val="24"/>
              </w:rPr>
              <w:t>- путешествие;</w:t>
            </w:r>
          </w:p>
          <w:p w14:paraId="12722A1A" w14:textId="77777777" w:rsidR="00D41403" w:rsidRPr="000F3A1A" w:rsidRDefault="00D41403" w:rsidP="00C40094">
            <w:pPr>
              <w:pStyle w:val="TableParagraph"/>
              <w:tabs>
                <w:tab w:val="left" w:pos="1872"/>
                <w:tab w:val="left" w:pos="3240"/>
                <w:tab w:val="left" w:pos="3922"/>
              </w:tabs>
              <w:spacing w:line="252" w:lineRule="exact"/>
              <w:rPr>
                <w:sz w:val="24"/>
              </w:rPr>
            </w:pPr>
            <w:r w:rsidRPr="000F3A1A">
              <w:rPr>
                <w:sz w:val="24"/>
              </w:rPr>
              <w:t>- средства</w:t>
            </w:r>
            <w:r w:rsidRPr="000F3A1A">
              <w:rPr>
                <w:spacing w:val="16"/>
                <w:sz w:val="24"/>
              </w:rPr>
              <w:t xml:space="preserve"> </w:t>
            </w:r>
            <w:r w:rsidRPr="000F3A1A">
              <w:rPr>
                <w:sz w:val="24"/>
              </w:rPr>
              <w:t>транспорта;</w:t>
            </w:r>
          </w:p>
          <w:p w14:paraId="40C5D1A1" w14:textId="77777777" w:rsidR="00D41403" w:rsidRPr="000F3A1A" w:rsidRDefault="00D41403" w:rsidP="00C40094">
            <w:pPr>
              <w:pStyle w:val="TableParagraph"/>
              <w:tabs>
                <w:tab w:val="left" w:pos="1872"/>
                <w:tab w:val="left" w:pos="3240"/>
                <w:tab w:val="left" w:pos="3922"/>
              </w:tabs>
              <w:spacing w:line="252" w:lineRule="exact"/>
              <w:rPr>
                <w:sz w:val="24"/>
              </w:rPr>
            </w:pPr>
            <w:r w:rsidRPr="000F3A1A">
              <w:rPr>
                <w:sz w:val="24"/>
              </w:rPr>
              <w:t>-</w:t>
            </w:r>
            <w:r w:rsidRPr="000F3A1A">
              <w:rPr>
                <w:spacing w:val="21"/>
                <w:sz w:val="24"/>
              </w:rPr>
              <w:t xml:space="preserve"> </w:t>
            </w:r>
            <w:r w:rsidRPr="000F3A1A">
              <w:rPr>
                <w:sz w:val="24"/>
              </w:rPr>
              <w:t xml:space="preserve">в </w:t>
            </w:r>
            <w:r w:rsidRPr="000F3A1A">
              <w:rPr>
                <w:spacing w:val="-57"/>
                <w:sz w:val="24"/>
              </w:rPr>
              <w:t xml:space="preserve"> </w:t>
            </w:r>
            <w:r w:rsidRPr="000F3A1A">
              <w:rPr>
                <w:sz w:val="24"/>
              </w:rPr>
              <w:t>кассе.</w:t>
            </w:r>
          </w:p>
          <w:p w14:paraId="0007F172" w14:textId="77777777" w:rsidR="00D41403" w:rsidRPr="000F3A1A" w:rsidRDefault="00D41403" w:rsidP="00C40094">
            <w:pPr>
              <w:pStyle w:val="TableParagraph"/>
              <w:spacing w:line="275" w:lineRule="exact"/>
              <w:rPr>
                <w:sz w:val="24"/>
              </w:rPr>
            </w:pPr>
            <w:r w:rsidRPr="000F3A1A">
              <w:rPr>
                <w:sz w:val="24"/>
              </w:rPr>
              <w:t>Грамматика:</w:t>
            </w:r>
          </w:p>
          <w:p w14:paraId="4BC661BA" w14:textId="77777777" w:rsidR="00D41403" w:rsidRPr="000F3A1A" w:rsidRDefault="00D41403" w:rsidP="004B1C3B">
            <w:pPr>
              <w:pStyle w:val="TableParagraph"/>
              <w:numPr>
                <w:ilvl w:val="0"/>
                <w:numId w:val="123"/>
              </w:numPr>
              <w:tabs>
                <w:tab w:val="left" w:pos="250"/>
              </w:tabs>
              <w:spacing w:line="275" w:lineRule="exact"/>
              <w:ind w:hanging="141"/>
              <w:rPr>
                <w:sz w:val="24"/>
              </w:rPr>
            </w:pPr>
            <w:r w:rsidRPr="000F3A1A">
              <w:rPr>
                <w:sz w:val="24"/>
              </w:rPr>
              <w:t>предлоги</w:t>
            </w:r>
            <w:r w:rsidRPr="000F3A1A">
              <w:rPr>
                <w:spacing w:val="-3"/>
                <w:sz w:val="24"/>
              </w:rPr>
              <w:t xml:space="preserve"> </w:t>
            </w:r>
            <w:r w:rsidRPr="000F3A1A">
              <w:rPr>
                <w:sz w:val="24"/>
              </w:rPr>
              <w:t>и наречия;</w:t>
            </w:r>
          </w:p>
          <w:p w14:paraId="14A00912" w14:textId="77777777" w:rsidR="00D41403" w:rsidRPr="000F3A1A" w:rsidRDefault="00D41403" w:rsidP="004B1C3B">
            <w:pPr>
              <w:pStyle w:val="TableParagraph"/>
              <w:numPr>
                <w:ilvl w:val="0"/>
                <w:numId w:val="123"/>
              </w:numPr>
              <w:tabs>
                <w:tab w:val="left" w:pos="250"/>
              </w:tabs>
              <w:spacing w:before="2" w:line="275" w:lineRule="exact"/>
              <w:ind w:hanging="141"/>
              <w:rPr>
                <w:sz w:val="24"/>
              </w:rPr>
            </w:pPr>
            <w:r w:rsidRPr="000F3A1A">
              <w:rPr>
                <w:sz w:val="24"/>
              </w:rPr>
              <w:t>согласование</w:t>
            </w:r>
            <w:r w:rsidRPr="000F3A1A">
              <w:rPr>
                <w:spacing w:val="-5"/>
                <w:sz w:val="24"/>
              </w:rPr>
              <w:t xml:space="preserve"> </w:t>
            </w:r>
            <w:r w:rsidRPr="000F3A1A">
              <w:rPr>
                <w:sz w:val="24"/>
              </w:rPr>
              <w:t>времен.</w:t>
            </w:r>
          </w:p>
          <w:p w14:paraId="5A88B940" w14:textId="77777777" w:rsidR="00D41403" w:rsidRPr="000F3A1A" w:rsidRDefault="00D41403" w:rsidP="00C40094">
            <w:pPr>
              <w:pStyle w:val="TableParagraph"/>
              <w:tabs>
                <w:tab w:val="left" w:pos="1588"/>
                <w:tab w:val="left" w:pos="1930"/>
                <w:tab w:val="left" w:pos="3255"/>
                <w:tab w:val="left" w:pos="3581"/>
              </w:tabs>
              <w:spacing w:line="242" w:lineRule="auto"/>
              <w:ind w:right="102"/>
              <w:rPr>
                <w:sz w:val="24"/>
              </w:rPr>
            </w:pPr>
            <w:r w:rsidRPr="000F3A1A">
              <w:rPr>
                <w:sz w:val="24"/>
              </w:rPr>
              <w:t>Достижения</w:t>
            </w:r>
            <w:r w:rsidRPr="000F3A1A">
              <w:rPr>
                <w:sz w:val="24"/>
              </w:rPr>
              <w:tab/>
              <w:t>и</w:t>
            </w:r>
            <w:r w:rsidRPr="000F3A1A">
              <w:rPr>
                <w:sz w:val="24"/>
              </w:rPr>
              <w:tab/>
              <w:t xml:space="preserve">инновации в </w:t>
            </w:r>
            <w:r w:rsidRPr="000F3A1A">
              <w:rPr>
                <w:spacing w:val="-2"/>
                <w:sz w:val="24"/>
              </w:rPr>
              <w:t>области</w:t>
            </w:r>
            <w:r w:rsidRPr="000F3A1A">
              <w:rPr>
                <w:spacing w:val="-57"/>
                <w:sz w:val="24"/>
              </w:rPr>
              <w:t xml:space="preserve">                      </w:t>
            </w:r>
            <w:r w:rsidRPr="000F3A1A">
              <w:rPr>
                <w:sz w:val="24"/>
              </w:rPr>
              <w:t>науки</w:t>
            </w:r>
            <w:r w:rsidRPr="000F3A1A">
              <w:rPr>
                <w:spacing w:val="3"/>
                <w:sz w:val="24"/>
              </w:rPr>
              <w:t xml:space="preserve"> </w:t>
            </w:r>
            <w:r w:rsidRPr="000F3A1A">
              <w:rPr>
                <w:sz w:val="24"/>
              </w:rPr>
              <w:t>и</w:t>
            </w:r>
            <w:r w:rsidRPr="000F3A1A">
              <w:rPr>
                <w:spacing w:val="3"/>
                <w:sz w:val="24"/>
              </w:rPr>
              <w:t xml:space="preserve"> </w:t>
            </w:r>
            <w:r w:rsidRPr="000F3A1A">
              <w:rPr>
                <w:sz w:val="24"/>
              </w:rPr>
              <w:t>техники.</w:t>
            </w:r>
          </w:p>
          <w:p w14:paraId="4A37B18E" w14:textId="77777777" w:rsidR="00D41403" w:rsidRPr="000F3A1A" w:rsidRDefault="00D41403" w:rsidP="00C40094">
            <w:pPr>
              <w:pStyle w:val="TableParagraph"/>
              <w:tabs>
                <w:tab w:val="left" w:pos="1588"/>
                <w:tab w:val="left" w:pos="1930"/>
                <w:tab w:val="left" w:pos="3255"/>
                <w:tab w:val="left" w:pos="3581"/>
              </w:tabs>
              <w:spacing w:line="242" w:lineRule="auto"/>
              <w:ind w:left="0" w:right="102"/>
              <w:rPr>
                <w:sz w:val="24"/>
              </w:rPr>
            </w:pPr>
            <w:r w:rsidRPr="000F3A1A">
              <w:rPr>
                <w:sz w:val="24"/>
              </w:rPr>
              <w:t>Лексико-грамматические</w:t>
            </w:r>
            <w:r w:rsidRPr="000F3A1A">
              <w:rPr>
                <w:spacing w:val="-10"/>
                <w:sz w:val="24"/>
              </w:rPr>
              <w:t xml:space="preserve"> </w:t>
            </w:r>
            <w:r w:rsidRPr="000F3A1A">
              <w:rPr>
                <w:sz w:val="24"/>
              </w:rPr>
              <w:t>упражнения.</w:t>
            </w:r>
          </w:p>
        </w:tc>
        <w:tc>
          <w:tcPr>
            <w:tcW w:w="901" w:type="pct"/>
            <w:vAlign w:val="center"/>
          </w:tcPr>
          <w:p w14:paraId="55A35E3D" w14:textId="77777777" w:rsidR="00D41403" w:rsidRPr="000F3A1A" w:rsidRDefault="00D41403" w:rsidP="00C40094">
            <w:pPr>
              <w:rPr>
                <w:rFonts w:ascii="Times New Roman" w:hAnsi="Times New Roman" w:cs="Times New Roman"/>
                <w:b/>
                <w:bCs/>
              </w:rPr>
            </w:pPr>
            <w:r w:rsidRPr="000F3A1A">
              <w:rPr>
                <w:rFonts w:ascii="Times New Roman" w:hAnsi="Times New Roman" w:cs="Times New Roman"/>
                <w:b/>
                <w:bCs/>
              </w:rPr>
              <w:t>10</w:t>
            </w:r>
          </w:p>
          <w:p w14:paraId="77633933" w14:textId="77777777" w:rsidR="00D41403" w:rsidRPr="000F3A1A" w:rsidRDefault="00D41403" w:rsidP="00C40094">
            <w:pPr>
              <w:rPr>
                <w:rFonts w:ascii="Times New Roman" w:hAnsi="Times New Roman" w:cs="Times New Roman"/>
                <w:b/>
                <w:bCs/>
              </w:rPr>
            </w:pPr>
          </w:p>
          <w:p w14:paraId="34966113" w14:textId="77777777" w:rsidR="00D41403" w:rsidRPr="000F3A1A" w:rsidRDefault="00D41403" w:rsidP="00C40094">
            <w:pPr>
              <w:rPr>
                <w:rFonts w:ascii="Times New Roman" w:hAnsi="Times New Roman" w:cs="Times New Roman"/>
                <w:b/>
                <w:bCs/>
              </w:rPr>
            </w:pPr>
          </w:p>
          <w:p w14:paraId="0816E003" w14:textId="77777777" w:rsidR="00D41403" w:rsidRPr="000F3A1A" w:rsidRDefault="00D41403" w:rsidP="00C40094">
            <w:pPr>
              <w:rPr>
                <w:rFonts w:ascii="Times New Roman" w:hAnsi="Times New Roman" w:cs="Times New Roman"/>
                <w:b/>
                <w:bCs/>
              </w:rPr>
            </w:pPr>
          </w:p>
          <w:p w14:paraId="709C78DA" w14:textId="77777777" w:rsidR="00D41403" w:rsidRPr="000F3A1A" w:rsidRDefault="00D41403" w:rsidP="00C40094">
            <w:pPr>
              <w:rPr>
                <w:rFonts w:ascii="Times New Roman" w:hAnsi="Times New Roman" w:cs="Times New Roman"/>
                <w:b/>
                <w:bCs/>
              </w:rPr>
            </w:pPr>
          </w:p>
          <w:p w14:paraId="3DD53204" w14:textId="77777777" w:rsidR="00D41403" w:rsidRPr="000F3A1A" w:rsidRDefault="00D41403" w:rsidP="00C40094">
            <w:pPr>
              <w:rPr>
                <w:rFonts w:ascii="Times New Roman" w:hAnsi="Times New Roman" w:cs="Times New Roman"/>
                <w:b/>
                <w:bCs/>
              </w:rPr>
            </w:pPr>
          </w:p>
        </w:tc>
        <w:tc>
          <w:tcPr>
            <w:tcW w:w="1219" w:type="pct"/>
          </w:tcPr>
          <w:p w14:paraId="36EC8FCE" w14:textId="77777777" w:rsidR="00D41403" w:rsidRPr="000F3A1A" w:rsidRDefault="00D41403" w:rsidP="00C40094">
            <w:pPr>
              <w:rPr>
                <w:rFonts w:ascii="Times New Roman" w:hAnsi="Times New Roman" w:cs="Times New Roman"/>
                <w:b/>
                <w:bCs/>
              </w:rPr>
            </w:pPr>
            <w:r w:rsidRPr="000F3A1A">
              <w:rPr>
                <w:rFonts w:ascii="Times New Roman" w:hAnsi="Times New Roman" w:cs="Times New Roman"/>
                <w:b/>
                <w:bCs/>
              </w:rPr>
              <w:t>ЛР 8</w:t>
            </w:r>
          </w:p>
        </w:tc>
        <w:tc>
          <w:tcPr>
            <w:tcW w:w="346" w:type="pct"/>
          </w:tcPr>
          <w:p w14:paraId="2C55AF33" w14:textId="77777777" w:rsidR="00D41403" w:rsidRPr="000F3A1A" w:rsidRDefault="00D41403" w:rsidP="00C40094">
            <w:pPr>
              <w:rPr>
                <w:rFonts w:ascii="Times New Roman" w:hAnsi="Times New Roman" w:cs="Times New Roman"/>
                <w:bCs/>
              </w:rPr>
            </w:pPr>
            <w:r w:rsidRPr="000F3A1A">
              <w:rPr>
                <w:rFonts w:ascii="Times New Roman" w:hAnsi="Times New Roman" w:cs="Times New Roman"/>
                <w:bCs/>
              </w:rPr>
              <w:t>ОК 2</w:t>
            </w:r>
          </w:p>
        </w:tc>
        <w:tc>
          <w:tcPr>
            <w:tcW w:w="376" w:type="pct"/>
          </w:tcPr>
          <w:p w14:paraId="6E2EF770" w14:textId="77777777" w:rsidR="00D41403" w:rsidRPr="000F3A1A" w:rsidRDefault="00D41403" w:rsidP="00C40094">
            <w:pPr>
              <w:spacing w:after="0"/>
              <w:rPr>
                <w:rFonts w:ascii="Times New Roman" w:hAnsi="Times New Roman" w:cs="Times New Roman"/>
                <w:bCs/>
              </w:rPr>
            </w:pPr>
            <w:proofErr w:type="spellStart"/>
            <w:r w:rsidRPr="000F3A1A">
              <w:rPr>
                <w:rFonts w:ascii="Times New Roman" w:hAnsi="Times New Roman" w:cs="Times New Roman"/>
                <w:bCs/>
              </w:rPr>
              <w:t>Уо</w:t>
            </w:r>
            <w:proofErr w:type="spellEnd"/>
            <w:r w:rsidRPr="000F3A1A">
              <w:rPr>
                <w:rFonts w:ascii="Times New Roman" w:hAnsi="Times New Roman" w:cs="Times New Roman"/>
                <w:bCs/>
              </w:rPr>
              <w:t xml:space="preserve"> 02.01</w:t>
            </w:r>
          </w:p>
          <w:p w14:paraId="1AD78192" w14:textId="77777777" w:rsidR="00D41403" w:rsidRPr="000F3A1A" w:rsidRDefault="00D41403" w:rsidP="00C40094">
            <w:pPr>
              <w:spacing w:after="0"/>
              <w:rPr>
                <w:rFonts w:ascii="Times New Roman" w:hAnsi="Times New Roman" w:cs="Times New Roman"/>
                <w:bCs/>
              </w:rPr>
            </w:pPr>
            <w:proofErr w:type="spellStart"/>
            <w:r w:rsidRPr="000F3A1A">
              <w:rPr>
                <w:rFonts w:ascii="Times New Roman" w:hAnsi="Times New Roman" w:cs="Times New Roman"/>
                <w:bCs/>
              </w:rPr>
              <w:t>Уо</w:t>
            </w:r>
            <w:proofErr w:type="spellEnd"/>
            <w:r w:rsidRPr="000F3A1A">
              <w:rPr>
                <w:rFonts w:ascii="Times New Roman" w:hAnsi="Times New Roman" w:cs="Times New Roman"/>
                <w:bCs/>
              </w:rPr>
              <w:t xml:space="preserve"> 02.02</w:t>
            </w:r>
          </w:p>
          <w:p w14:paraId="58927782" w14:textId="77777777" w:rsidR="00D41403" w:rsidRPr="000F3A1A" w:rsidRDefault="00D41403" w:rsidP="00C40094">
            <w:pPr>
              <w:spacing w:after="0"/>
              <w:rPr>
                <w:rFonts w:ascii="Times New Roman" w:hAnsi="Times New Roman" w:cs="Times New Roman"/>
                <w:bCs/>
              </w:rPr>
            </w:pPr>
            <w:proofErr w:type="spellStart"/>
            <w:r w:rsidRPr="000F3A1A">
              <w:rPr>
                <w:rFonts w:ascii="Times New Roman" w:hAnsi="Times New Roman" w:cs="Times New Roman"/>
                <w:bCs/>
              </w:rPr>
              <w:t>Уо</w:t>
            </w:r>
            <w:proofErr w:type="spellEnd"/>
            <w:r w:rsidRPr="000F3A1A">
              <w:rPr>
                <w:rFonts w:ascii="Times New Roman" w:hAnsi="Times New Roman" w:cs="Times New Roman"/>
                <w:bCs/>
              </w:rPr>
              <w:t xml:space="preserve"> 02.03</w:t>
            </w:r>
          </w:p>
          <w:p w14:paraId="05FF9C48" w14:textId="77777777" w:rsidR="00D41403" w:rsidRPr="000F3A1A" w:rsidRDefault="00D41403" w:rsidP="00C40094">
            <w:pPr>
              <w:spacing w:after="0"/>
              <w:rPr>
                <w:rFonts w:ascii="Times New Roman" w:hAnsi="Times New Roman" w:cs="Times New Roman"/>
                <w:bCs/>
              </w:rPr>
            </w:pPr>
            <w:proofErr w:type="spellStart"/>
            <w:r w:rsidRPr="000F3A1A">
              <w:rPr>
                <w:rFonts w:ascii="Times New Roman" w:hAnsi="Times New Roman" w:cs="Times New Roman"/>
                <w:bCs/>
              </w:rPr>
              <w:t>Уо</w:t>
            </w:r>
            <w:proofErr w:type="spellEnd"/>
            <w:r w:rsidRPr="000F3A1A">
              <w:rPr>
                <w:rFonts w:ascii="Times New Roman" w:hAnsi="Times New Roman" w:cs="Times New Roman"/>
                <w:bCs/>
              </w:rPr>
              <w:t xml:space="preserve"> 02.04</w:t>
            </w:r>
          </w:p>
          <w:p w14:paraId="3A1B38C5" w14:textId="77777777" w:rsidR="00D41403" w:rsidRPr="000F3A1A" w:rsidRDefault="00D41403" w:rsidP="00C40094">
            <w:pPr>
              <w:spacing w:after="0"/>
              <w:rPr>
                <w:rFonts w:ascii="Times New Roman" w:hAnsi="Times New Roman" w:cs="Times New Roman"/>
                <w:bCs/>
              </w:rPr>
            </w:pPr>
            <w:proofErr w:type="spellStart"/>
            <w:r w:rsidRPr="000F3A1A">
              <w:rPr>
                <w:rFonts w:ascii="Times New Roman" w:hAnsi="Times New Roman" w:cs="Times New Roman"/>
                <w:bCs/>
              </w:rPr>
              <w:t>Уо</w:t>
            </w:r>
            <w:proofErr w:type="spellEnd"/>
            <w:r w:rsidRPr="000F3A1A">
              <w:rPr>
                <w:rFonts w:ascii="Times New Roman" w:hAnsi="Times New Roman" w:cs="Times New Roman"/>
                <w:bCs/>
              </w:rPr>
              <w:t xml:space="preserve"> 02.05</w:t>
            </w:r>
          </w:p>
          <w:p w14:paraId="415DA366" w14:textId="77777777" w:rsidR="00D41403" w:rsidRPr="000F3A1A" w:rsidRDefault="00D41403" w:rsidP="00C40094">
            <w:pPr>
              <w:spacing w:after="0"/>
              <w:rPr>
                <w:rFonts w:ascii="Times New Roman" w:hAnsi="Times New Roman" w:cs="Times New Roman"/>
                <w:bCs/>
              </w:rPr>
            </w:pPr>
            <w:proofErr w:type="spellStart"/>
            <w:r w:rsidRPr="000F3A1A">
              <w:rPr>
                <w:rFonts w:ascii="Times New Roman" w:hAnsi="Times New Roman" w:cs="Times New Roman"/>
                <w:bCs/>
              </w:rPr>
              <w:t>Уо</w:t>
            </w:r>
            <w:proofErr w:type="spellEnd"/>
            <w:r w:rsidRPr="000F3A1A">
              <w:rPr>
                <w:rFonts w:ascii="Times New Roman" w:hAnsi="Times New Roman" w:cs="Times New Roman"/>
                <w:bCs/>
              </w:rPr>
              <w:t xml:space="preserve"> 02.06</w:t>
            </w:r>
          </w:p>
          <w:p w14:paraId="405264FC" w14:textId="77777777" w:rsidR="00D41403" w:rsidRPr="000F3A1A" w:rsidRDefault="00D41403" w:rsidP="00C40094">
            <w:pPr>
              <w:spacing w:after="0"/>
              <w:rPr>
                <w:rFonts w:ascii="Times New Roman" w:hAnsi="Times New Roman" w:cs="Times New Roman"/>
                <w:bCs/>
              </w:rPr>
            </w:pPr>
            <w:proofErr w:type="spellStart"/>
            <w:r w:rsidRPr="000F3A1A">
              <w:rPr>
                <w:rFonts w:ascii="Times New Roman" w:hAnsi="Times New Roman" w:cs="Times New Roman"/>
                <w:bCs/>
              </w:rPr>
              <w:t>Уо</w:t>
            </w:r>
            <w:proofErr w:type="spellEnd"/>
            <w:r w:rsidRPr="000F3A1A">
              <w:rPr>
                <w:rFonts w:ascii="Times New Roman" w:hAnsi="Times New Roman" w:cs="Times New Roman"/>
                <w:bCs/>
              </w:rPr>
              <w:t xml:space="preserve"> 02.07</w:t>
            </w:r>
          </w:p>
          <w:p w14:paraId="33F8E4B9" w14:textId="77777777" w:rsidR="00D41403" w:rsidRPr="000F3A1A" w:rsidRDefault="00D41403" w:rsidP="00C40094">
            <w:pPr>
              <w:spacing w:after="0"/>
              <w:rPr>
                <w:rFonts w:ascii="Times New Roman" w:hAnsi="Times New Roman" w:cs="Times New Roman"/>
                <w:bCs/>
              </w:rPr>
            </w:pPr>
            <w:proofErr w:type="spellStart"/>
            <w:r w:rsidRPr="000F3A1A">
              <w:rPr>
                <w:rFonts w:ascii="Times New Roman" w:hAnsi="Times New Roman" w:cs="Times New Roman"/>
                <w:bCs/>
              </w:rPr>
              <w:t>Уо</w:t>
            </w:r>
            <w:proofErr w:type="spellEnd"/>
            <w:r w:rsidRPr="000F3A1A">
              <w:rPr>
                <w:rFonts w:ascii="Times New Roman" w:hAnsi="Times New Roman" w:cs="Times New Roman"/>
                <w:bCs/>
              </w:rPr>
              <w:t xml:space="preserve"> 02.08</w:t>
            </w:r>
          </w:p>
          <w:p w14:paraId="6E6B6A7E" w14:textId="77777777" w:rsidR="00D41403" w:rsidRPr="000F3A1A" w:rsidRDefault="00D41403" w:rsidP="00C40094">
            <w:pPr>
              <w:spacing w:after="0"/>
              <w:rPr>
                <w:rFonts w:ascii="Times New Roman" w:hAnsi="Times New Roman" w:cs="Times New Roman"/>
                <w:bCs/>
              </w:rPr>
            </w:pPr>
            <w:proofErr w:type="spellStart"/>
            <w:r w:rsidRPr="000F3A1A">
              <w:rPr>
                <w:rFonts w:ascii="Times New Roman" w:hAnsi="Times New Roman" w:cs="Times New Roman"/>
                <w:bCs/>
              </w:rPr>
              <w:t>Зо</w:t>
            </w:r>
            <w:proofErr w:type="spellEnd"/>
            <w:r w:rsidRPr="000F3A1A">
              <w:rPr>
                <w:rFonts w:ascii="Times New Roman" w:hAnsi="Times New Roman" w:cs="Times New Roman"/>
                <w:bCs/>
              </w:rPr>
              <w:t xml:space="preserve"> 02.01</w:t>
            </w:r>
          </w:p>
          <w:p w14:paraId="29E14315" w14:textId="77777777" w:rsidR="00D41403" w:rsidRPr="000F3A1A" w:rsidRDefault="00D41403" w:rsidP="00C40094">
            <w:pPr>
              <w:spacing w:after="0"/>
              <w:rPr>
                <w:rFonts w:ascii="Times New Roman" w:hAnsi="Times New Roman" w:cs="Times New Roman"/>
                <w:bCs/>
              </w:rPr>
            </w:pPr>
            <w:proofErr w:type="spellStart"/>
            <w:r w:rsidRPr="000F3A1A">
              <w:rPr>
                <w:rFonts w:ascii="Times New Roman" w:hAnsi="Times New Roman" w:cs="Times New Roman"/>
                <w:bCs/>
              </w:rPr>
              <w:t>Зо</w:t>
            </w:r>
            <w:proofErr w:type="spellEnd"/>
            <w:r w:rsidRPr="000F3A1A">
              <w:rPr>
                <w:rFonts w:ascii="Times New Roman" w:hAnsi="Times New Roman" w:cs="Times New Roman"/>
                <w:bCs/>
              </w:rPr>
              <w:t xml:space="preserve"> 02.02</w:t>
            </w:r>
          </w:p>
          <w:p w14:paraId="41D75844" w14:textId="77777777" w:rsidR="00D41403" w:rsidRPr="000F3A1A" w:rsidRDefault="00D41403" w:rsidP="00C40094">
            <w:pPr>
              <w:spacing w:after="0"/>
              <w:rPr>
                <w:rFonts w:ascii="Times New Roman" w:hAnsi="Times New Roman" w:cs="Times New Roman"/>
                <w:bCs/>
              </w:rPr>
            </w:pPr>
            <w:proofErr w:type="spellStart"/>
            <w:r w:rsidRPr="000F3A1A">
              <w:rPr>
                <w:rFonts w:ascii="Times New Roman" w:hAnsi="Times New Roman" w:cs="Times New Roman"/>
                <w:bCs/>
              </w:rPr>
              <w:t>Зо</w:t>
            </w:r>
            <w:proofErr w:type="spellEnd"/>
            <w:r w:rsidRPr="000F3A1A">
              <w:rPr>
                <w:rFonts w:ascii="Times New Roman" w:hAnsi="Times New Roman" w:cs="Times New Roman"/>
                <w:bCs/>
              </w:rPr>
              <w:t xml:space="preserve"> 02.03</w:t>
            </w:r>
          </w:p>
          <w:p w14:paraId="7D620829" w14:textId="77777777" w:rsidR="00D41403" w:rsidRPr="000F3A1A" w:rsidRDefault="00D41403" w:rsidP="00C40094">
            <w:pPr>
              <w:spacing w:after="0"/>
              <w:rPr>
                <w:rFonts w:ascii="Times New Roman" w:hAnsi="Times New Roman" w:cs="Times New Roman"/>
                <w:bCs/>
              </w:rPr>
            </w:pPr>
            <w:proofErr w:type="spellStart"/>
            <w:r w:rsidRPr="000F3A1A">
              <w:rPr>
                <w:rFonts w:ascii="Times New Roman" w:hAnsi="Times New Roman" w:cs="Times New Roman"/>
                <w:bCs/>
              </w:rPr>
              <w:t>Зо</w:t>
            </w:r>
            <w:proofErr w:type="spellEnd"/>
            <w:r w:rsidRPr="000F3A1A">
              <w:rPr>
                <w:rFonts w:ascii="Times New Roman" w:hAnsi="Times New Roman" w:cs="Times New Roman"/>
                <w:bCs/>
              </w:rPr>
              <w:t xml:space="preserve"> 02.04</w:t>
            </w:r>
          </w:p>
        </w:tc>
      </w:tr>
      <w:tr w:rsidR="000F3A1A" w:rsidRPr="000F3A1A" w14:paraId="53BF0909" w14:textId="77777777" w:rsidTr="00C40094">
        <w:trPr>
          <w:trHeight w:val="20"/>
        </w:trPr>
        <w:tc>
          <w:tcPr>
            <w:tcW w:w="959" w:type="pct"/>
          </w:tcPr>
          <w:p w14:paraId="0EFF30E3" w14:textId="77777777" w:rsidR="00D41403" w:rsidRPr="000F3A1A" w:rsidRDefault="00D41403" w:rsidP="00C40094">
            <w:pPr>
              <w:pStyle w:val="TableParagraph"/>
              <w:tabs>
                <w:tab w:val="left" w:pos="1685"/>
              </w:tabs>
              <w:spacing w:line="252" w:lineRule="exact"/>
              <w:ind w:left="110"/>
              <w:rPr>
                <w:b/>
                <w:sz w:val="24"/>
              </w:rPr>
            </w:pPr>
          </w:p>
        </w:tc>
        <w:tc>
          <w:tcPr>
            <w:tcW w:w="1199" w:type="pct"/>
          </w:tcPr>
          <w:p w14:paraId="6F033F64" w14:textId="77777777" w:rsidR="00D41403" w:rsidRPr="000F3A1A" w:rsidRDefault="00D41403" w:rsidP="00C40094">
            <w:pPr>
              <w:pStyle w:val="TableParagraph"/>
              <w:tabs>
                <w:tab w:val="left" w:pos="1872"/>
                <w:tab w:val="left" w:pos="3240"/>
                <w:tab w:val="left" w:pos="3922"/>
              </w:tabs>
              <w:spacing w:line="252" w:lineRule="exact"/>
              <w:rPr>
                <w:sz w:val="24"/>
              </w:rPr>
            </w:pPr>
            <w:r w:rsidRPr="000F3A1A">
              <w:rPr>
                <w:b/>
                <w:bCs/>
              </w:rPr>
              <w:t>В том числе практических и лабораторных занятий</w:t>
            </w:r>
          </w:p>
        </w:tc>
        <w:tc>
          <w:tcPr>
            <w:tcW w:w="901" w:type="pct"/>
            <w:vAlign w:val="center"/>
          </w:tcPr>
          <w:p w14:paraId="6AA3D1BE" w14:textId="77777777" w:rsidR="00D41403" w:rsidRPr="000F3A1A" w:rsidRDefault="00D41403" w:rsidP="00C40094">
            <w:pPr>
              <w:rPr>
                <w:rFonts w:ascii="Times New Roman" w:hAnsi="Times New Roman" w:cs="Times New Roman"/>
                <w:b/>
                <w:bCs/>
              </w:rPr>
            </w:pPr>
            <w:r w:rsidRPr="000F3A1A">
              <w:rPr>
                <w:rFonts w:ascii="Times New Roman" w:hAnsi="Times New Roman" w:cs="Times New Roman"/>
                <w:b/>
                <w:bCs/>
              </w:rPr>
              <w:t>10</w:t>
            </w:r>
          </w:p>
        </w:tc>
        <w:tc>
          <w:tcPr>
            <w:tcW w:w="1219" w:type="pct"/>
          </w:tcPr>
          <w:p w14:paraId="29B24DF3" w14:textId="77777777" w:rsidR="00D41403" w:rsidRPr="000F3A1A" w:rsidRDefault="00D41403" w:rsidP="00C40094">
            <w:pPr>
              <w:rPr>
                <w:rFonts w:ascii="Times New Roman" w:hAnsi="Times New Roman" w:cs="Times New Roman"/>
                <w:b/>
                <w:bCs/>
              </w:rPr>
            </w:pPr>
          </w:p>
        </w:tc>
        <w:tc>
          <w:tcPr>
            <w:tcW w:w="346" w:type="pct"/>
          </w:tcPr>
          <w:p w14:paraId="38653AA5" w14:textId="77777777" w:rsidR="00D41403" w:rsidRPr="000F3A1A" w:rsidRDefault="00D41403" w:rsidP="00C40094">
            <w:pPr>
              <w:rPr>
                <w:rFonts w:ascii="Times New Roman" w:hAnsi="Times New Roman" w:cs="Times New Roman"/>
                <w:b/>
                <w:bCs/>
              </w:rPr>
            </w:pPr>
          </w:p>
        </w:tc>
        <w:tc>
          <w:tcPr>
            <w:tcW w:w="376" w:type="pct"/>
          </w:tcPr>
          <w:p w14:paraId="1E879DD7" w14:textId="77777777" w:rsidR="00D41403" w:rsidRPr="000F3A1A" w:rsidRDefault="00D41403" w:rsidP="00C40094">
            <w:pPr>
              <w:rPr>
                <w:rFonts w:ascii="Times New Roman" w:hAnsi="Times New Roman" w:cs="Times New Roman"/>
                <w:b/>
                <w:bCs/>
              </w:rPr>
            </w:pPr>
          </w:p>
        </w:tc>
      </w:tr>
      <w:tr w:rsidR="000F3A1A" w:rsidRPr="000F3A1A" w14:paraId="04824D31" w14:textId="77777777" w:rsidTr="00C40094">
        <w:trPr>
          <w:trHeight w:val="20"/>
        </w:trPr>
        <w:tc>
          <w:tcPr>
            <w:tcW w:w="959" w:type="pct"/>
          </w:tcPr>
          <w:p w14:paraId="62CA867E" w14:textId="77777777" w:rsidR="00D41403" w:rsidRPr="000F3A1A" w:rsidRDefault="00D41403" w:rsidP="00C40094">
            <w:pPr>
              <w:pStyle w:val="TableParagraph"/>
              <w:tabs>
                <w:tab w:val="left" w:pos="1685"/>
              </w:tabs>
              <w:spacing w:line="254" w:lineRule="exact"/>
              <w:ind w:left="110"/>
              <w:rPr>
                <w:b/>
                <w:sz w:val="24"/>
              </w:rPr>
            </w:pPr>
            <w:r w:rsidRPr="000F3A1A">
              <w:rPr>
                <w:b/>
                <w:sz w:val="24"/>
              </w:rPr>
              <w:t>Тема 11.</w:t>
            </w:r>
          </w:p>
          <w:p w14:paraId="0E968304" w14:textId="77777777" w:rsidR="00D41403" w:rsidRPr="000F3A1A" w:rsidRDefault="00D41403" w:rsidP="00C40094">
            <w:pPr>
              <w:spacing w:line="240" w:lineRule="auto"/>
              <w:rPr>
                <w:rFonts w:ascii="Times New Roman" w:hAnsi="Times New Roman" w:cs="Times New Roman"/>
                <w:b/>
                <w:bCs/>
              </w:rPr>
            </w:pPr>
            <w:r w:rsidRPr="000F3A1A">
              <w:rPr>
                <w:rFonts w:ascii="Times New Roman" w:hAnsi="Times New Roman" w:cs="Times New Roman"/>
                <w:b/>
                <w:sz w:val="24"/>
              </w:rPr>
              <w:t>Российская</w:t>
            </w:r>
            <w:r w:rsidRPr="000F3A1A">
              <w:rPr>
                <w:rFonts w:ascii="Times New Roman" w:hAnsi="Times New Roman" w:cs="Times New Roman"/>
                <w:b/>
                <w:spacing w:val="-57"/>
                <w:sz w:val="24"/>
              </w:rPr>
              <w:t xml:space="preserve"> </w:t>
            </w:r>
            <w:r w:rsidRPr="000F3A1A">
              <w:rPr>
                <w:rFonts w:ascii="Times New Roman" w:hAnsi="Times New Roman" w:cs="Times New Roman"/>
                <w:b/>
                <w:spacing w:val="-1"/>
                <w:sz w:val="24"/>
              </w:rPr>
              <w:t>Федерация</w:t>
            </w:r>
          </w:p>
        </w:tc>
        <w:tc>
          <w:tcPr>
            <w:tcW w:w="1199" w:type="pct"/>
          </w:tcPr>
          <w:p w14:paraId="3F2CF1DE" w14:textId="77777777" w:rsidR="00D41403" w:rsidRPr="000F3A1A" w:rsidRDefault="00D41403" w:rsidP="00C40094">
            <w:pPr>
              <w:pStyle w:val="TableParagraph"/>
              <w:tabs>
                <w:tab w:val="left" w:pos="1819"/>
                <w:tab w:val="left" w:pos="3140"/>
                <w:tab w:val="left" w:pos="3768"/>
              </w:tabs>
              <w:spacing w:line="252" w:lineRule="exact"/>
              <w:rPr>
                <w:sz w:val="24"/>
                <w:lang w:val="en-US"/>
              </w:rPr>
            </w:pPr>
            <w:r w:rsidRPr="000F3A1A">
              <w:rPr>
                <w:sz w:val="24"/>
              </w:rPr>
              <w:t>Лексика</w:t>
            </w:r>
            <w:r w:rsidRPr="000F3A1A">
              <w:rPr>
                <w:sz w:val="24"/>
                <w:lang w:val="en-US"/>
              </w:rPr>
              <w:t>:</w:t>
            </w:r>
          </w:p>
          <w:p w14:paraId="3A479B14" w14:textId="77777777" w:rsidR="00D41403" w:rsidRPr="000F3A1A" w:rsidRDefault="00D41403" w:rsidP="004B1C3B">
            <w:pPr>
              <w:pStyle w:val="TableParagraph"/>
              <w:numPr>
                <w:ilvl w:val="0"/>
                <w:numId w:val="123"/>
              </w:numPr>
              <w:spacing w:line="237" w:lineRule="auto"/>
              <w:ind w:right="101"/>
              <w:rPr>
                <w:sz w:val="24"/>
              </w:rPr>
            </w:pPr>
            <w:r w:rsidRPr="000F3A1A">
              <w:rPr>
                <w:sz w:val="24"/>
              </w:rPr>
              <w:t>Российская</w:t>
            </w:r>
            <w:r w:rsidRPr="000F3A1A">
              <w:rPr>
                <w:spacing w:val="25"/>
                <w:sz w:val="24"/>
              </w:rPr>
              <w:t xml:space="preserve"> </w:t>
            </w:r>
            <w:r w:rsidRPr="000F3A1A">
              <w:rPr>
                <w:sz w:val="24"/>
              </w:rPr>
              <w:t>Федерация</w:t>
            </w:r>
            <w:r w:rsidRPr="000F3A1A">
              <w:rPr>
                <w:sz w:val="24"/>
                <w:lang w:val="en-US"/>
              </w:rPr>
              <w:t>;</w:t>
            </w:r>
          </w:p>
          <w:p w14:paraId="68152867" w14:textId="77777777" w:rsidR="00D41403" w:rsidRPr="000F3A1A" w:rsidRDefault="00D41403" w:rsidP="004B1C3B">
            <w:pPr>
              <w:pStyle w:val="TableParagraph"/>
              <w:numPr>
                <w:ilvl w:val="0"/>
                <w:numId w:val="123"/>
              </w:numPr>
              <w:spacing w:line="237" w:lineRule="auto"/>
              <w:ind w:right="101"/>
              <w:rPr>
                <w:sz w:val="24"/>
              </w:rPr>
            </w:pPr>
            <w:r w:rsidRPr="000F3A1A">
              <w:rPr>
                <w:sz w:val="24"/>
              </w:rPr>
              <w:t>Москва.</w:t>
            </w:r>
            <w:r w:rsidRPr="000F3A1A">
              <w:rPr>
                <w:spacing w:val="28"/>
                <w:sz w:val="24"/>
              </w:rPr>
              <w:t xml:space="preserve"> </w:t>
            </w:r>
            <w:r w:rsidRPr="000F3A1A">
              <w:rPr>
                <w:sz w:val="24"/>
              </w:rPr>
              <w:t>Санкт-</w:t>
            </w:r>
            <w:r w:rsidRPr="000F3A1A">
              <w:rPr>
                <w:spacing w:val="-57"/>
                <w:sz w:val="24"/>
              </w:rPr>
              <w:t xml:space="preserve"> </w:t>
            </w:r>
            <w:r w:rsidRPr="000F3A1A">
              <w:rPr>
                <w:sz w:val="24"/>
              </w:rPr>
              <w:t>Петербург</w:t>
            </w:r>
            <w:r w:rsidRPr="000F3A1A">
              <w:rPr>
                <w:sz w:val="24"/>
                <w:lang w:val="en-US"/>
              </w:rPr>
              <w:t>;</w:t>
            </w:r>
          </w:p>
          <w:p w14:paraId="0EBBE4F7" w14:textId="77777777" w:rsidR="00D41403" w:rsidRPr="000F3A1A" w:rsidRDefault="00D41403" w:rsidP="004B1C3B">
            <w:pPr>
              <w:pStyle w:val="TableParagraph"/>
              <w:numPr>
                <w:ilvl w:val="0"/>
                <w:numId w:val="123"/>
              </w:numPr>
              <w:spacing w:line="237" w:lineRule="auto"/>
              <w:ind w:right="101"/>
              <w:rPr>
                <w:sz w:val="24"/>
              </w:rPr>
            </w:pPr>
            <w:r w:rsidRPr="000F3A1A">
              <w:rPr>
                <w:sz w:val="24"/>
              </w:rPr>
              <w:t>из</w:t>
            </w:r>
            <w:r w:rsidRPr="000F3A1A">
              <w:rPr>
                <w:spacing w:val="-2"/>
                <w:sz w:val="24"/>
              </w:rPr>
              <w:t xml:space="preserve"> </w:t>
            </w:r>
            <w:r w:rsidRPr="000F3A1A">
              <w:rPr>
                <w:sz w:val="24"/>
              </w:rPr>
              <w:t>истории</w:t>
            </w:r>
            <w:r w:rsidRPr="000F3A1A">
              <w:rPr>
                <w:spacing w:val="-2"/>
                <w:sz w:val="24"/>
              </w:rPr>
              <w:t xml:space="preserve"> </w:t>
            </w:r>
            <w:r w:rsidRPr="000F3A1A">
              <w:rPr>
                <w:sz w:val="24"/>
              </w:rPr>
              <w:t>России.</w:t>
            </w:r>
          </w:p>
          <w:p w14:paraId="594BA0A2" w14:textId="77777777" w:rsidR="00D41403" w:rsidRPr="000F3A1A" w:rsidRDefault="00D41403" w:rsidP="00C40094">
            <w:pPr>
              <w:pStyle w:val="TableParagraph"/>
              <w:spacing w:line="275" w:lineRule="exact"/>
              <w:rPr>
                <w:sz w:val="24"/>
              </w:rPr>
            </w:pPr>
            <w:r w:rsidRPr="000F3A1A">
              <w:rPr>
                <w:sz w:val="24"/>
              </w:rPr>
              <w:t>Грамматика:</w:t>
            </w:r>
          </w:p>
          <w:p w14:paraId="455E5CF0" w14:textId="77777777" w:rsidR="00D41403" w:rsidRPr="000F3A1A" w:rsidRDefault="00D41403" w:rsidP="004B1C3B">
            <w:pPr>
              <w:pStyle w:val="TableParagraph"/>
              <w:numPr>
                <w:ilvl w:val="0"/>
                <w:numId w:val="124"/>
              </w:numPr>
              <w:tabs>
                <w:tab w:val="left" w:pos="250"/>
              </w:tabs>
              <w:spacing w:line="275" w:lineRule="exact"/>
              <w:ind w:hanging="141"/>
              <w:rPr>
                <w:sz w:val="24"/>
              </w:rPr>
            </w:pPr>
            <w:r w:rsidRPr="000F3A1A">
              <w:rPr>
                <w:sz w:val="24"/>
              </w:rPr>
              <w:t>видовременные</w:t>
            </w:r>
            <w:r w:rsidRPr="000F3A1A">
              <w:rPr>
                <w:spacing w:val="-4"/>
                <w:sz w:val="24"/>
              </w:rPr>
              <w:t xml:space="preserve"> </w:t>
            </w:r>
            <w:r w:rsidRPr="000F3A1A">
              <w:rPr>
                <w:sz w:val="24"/>
              </w:rPr>
              <w:t>формы;</w:t>
            </w:r>
          </w:p>
          <w:p w14:paraId="50204737" w14:textId="77777777" w:rsidR="00D41403" w:rsidRPr="000F3A1A" w:rsidRDefault="00D41403" w:rsidP="004B1C3B">
            <w:pPr>
              <w:pStyle w:val="TableParagraph"/>
              <w:numPr>
                <w:ilvl w:val="0"/>
                <w:numId w:val="124"/>
              </w:numPr>
              <w:tabs>
                <w:tab w:val="left" w:pos="250"/>
              </w:tabs>
              <w:spacing w:before="2" w:line="275" w:lineRule="exact"/>
              <w:ind w:hanging="141"/>
              <w:rPr>
                <w:sz w:val="24"/>
              </w:rPr>
            </w:pPr>
            <w:r w:rsidRPr="000F3A1A">
              <w:rPr>
                <w:sz w:val="24"/>
              </w:rPr>
              <w:t>инфинитив;</w:t>
            </w:r>
          </w:p>
          <w:p w14:paraId="0158F5A1" w14:textId="77777777" w:rsidR="00D41403" w:rsidRPr="000F3A1A" w:rsidRDefault="00D41403" w:rsidP="004B1C3B">
            <w:pPr>
              <w:pStyle w:val="TableParagraph"/>
              <w:numPr>
                <w:ilvl w:val="0"/>
                <w:numId w:val="124"/>
              </w:numPr>
              <w:tabs>
                <w:tab w:val="left" w:pos="250"/>
              </w:tabs>
              <w:spacing w:line="275" w:lineRule="exact"/>
              <w:ind w:hanging="141"/>
              <w:rPr>
                <w:sz w:val="24"/>
              </w:rPr>
            </w:pPr>
            <w:r w:rsidRPr="000F3A1A">
              <w:rPr>
                <w:sz w:val="24"/>
              </w:rPr>
              <w:t>причастие.</w:t>
            </w:r>
          </w:p>
          <w:p w14:paraId="4CD3E380" w14:textId="77777777" w:rsidR="00D41403" w:rsidRPr="000F3A1A" w:rsidRDefault="00D41403" w:rsidP="00C40094">
            <w:pPr>
              <w:pStyle w:val="TableParagraph"/>
              <w:spacing w:before="4" w:line="237" w:lineRule="auto"/>
              <w:ind w:right="284"/>
              <w:rPr>
                <w:sz w:val="24"/>
              </w:rPr>
            </w:pPr>
            <w:r w:rsidRPr="000F3A1A">
              <w:rPr>
                <w:sz w:val="24"/>
              </w:rPr>
              <w:t>Машины</w:t>
            </w:r>
            <w:r w:rsidRPr="000F3A1A">
              <w:rPr>
                <w:spacing w:val="5"/>
                <w:sz w:val="24"/>
              </w:rPr>
              <w:t xml:space="preserve"> </w:t>
            </w:r>
            <w:r w:rsidRPr="000F3A1A">
              <w:rPr>
                <w:sz w:val="24"/>
              </w:rPr>
              <w:t>и</w:t>
            </w:r>
            <w:r w:rsidRPr="000F3A1A">
              <w:rPr>
                <w:spacing w:val="3"/>
                <w:sz w:val="24"/>
              </w:rPr>
              <w:t xml:space="preserve"> </w:t>
            </w:r>
            <w:r w:rsidRPr="000F3A1A">
              <w:rPr>
                <w:sz w:val="24"/>
              </w:rPr>
              <w:t>механизмы.</w:t>
            </w:r>
            <w:r w:rsidRPr="000F3A1A">
              <w:rPr>
                <w:spacing w:val="7"/>
                <w:sz w:val="24"/>
              </w:rPr>
              <w:t xml:space="preserve"> </w:t>
            </w:r>
            <w:r w:rsidRPr="000F3A1A">
              <w:rPr>
                <w:sz w:val="24"/>
              </w:rPr>
              <w:t>Промышленное</w:t>
            </w:r>
            <w:r w:rsidRPr="000F3A1A">
              <w:rPr>
                <w:spacing w:val="-57"/>
                <w:sz w:val="24"/>
              </w:rPr>
              <w:t xml:space="preserve"> </w:t>
            </w:r>
            <w:r w:rsidRPr="000F3A1A">
              <w:rPr>
                <w:sz w:val="24"/>
              </w:rPr>
              <w:lastRenderedPageBreak/>
              <w:t>оборудование.</w:t>
            </w:r>
          </w:p>
          <w:p w14:paraId="77CB8050" w14:textId="77777777" w:rsidR="00D41403" w:rsidRPr="000F3A1A" w:rsidRDefault="00D41403" w:rsidP="00C40094">
            <w:pPr>
              <w:pStyle w:val="TableParagraph"/>
              <w:tabs>
                <w:tab w:val="left" w:pos="1819"/>
                <w:tab w:val="left" w:pos="3140"/>
                <w:tab w:val="left" w:pos="3768"/>
              </w:tabs>
              <w:spacing w:line="254" w:lineRule="exact"/>
              <w:rPr>
                <w:sz w:val="24"/>
              </w:rPr>
            </w:pPr>
            <w:r w:rsidRPr="000F3A1A">
              <w:rPr>
                <w:sz w:val="24"/>
              </w:rPr>
              <w:t>Лексико-грамматические</w:t>
            </w:r>
            <w:r w:rsidRPr="000F3A1A">
              <w:rPr>
                <w:spacing w:val="-10"/>
                <w:sz w:val="24"/>
              </w:rPr>
              <w:t xml:space="preserve"> </w:t>
            </w:r>
            <w:r w:rsidRPr="000F3A1A">
              <w:rPr>
                <w:sz w:val="24"/>
              </w:rPr>
              <w:t>упражнения.</w:t>
            </w:r>
          </w:p>
        </w:tc>
        <w:tc>
          <w:tcPr>
            <w:tcW w:w="901" w:type="pct"/>
            <w:vAlign w:val="center"/>
          </w:tcPr>
          <w:p w14:paraId="5506680F" w14:textId="77777777" w:rsidR="00D41403" w:rsidRPr="000F3A1A" w:rsidRDefault="00D41403" w:rsidP="00C40094">
            <w:pPr>
              <w:rPr>
                <w:rFonts w:ascii="Times New Roman" w:hAnsi="Times New Roman" w:cs="Times New Roman"/>
                <w:b/>
                <w:bCs/>
              </w:rPr>
            </w:pPr>
            <w:r w:rsidRPr="000F3A1A">
              <w:rPr>
                <w:rFonts w:ascii="Times New Roman" w:hAnsi="Times New Roman" w:cs="Times New Roman"/>
                <w:b/>
                <w:bCs/>
              </w:rPr>
              <w:lastRenderedPageBreak/>
              <w:t>10</w:t>
            </w:r>
          </w:p>
          <w:p w14:paraId="71D2EFF9" w14:textId="77777777" w:rsidR="00D41403" w:rsidRPr="000F3A1A" w:rsidRDefault="00D41403" w:rsidP="00C40094">
            <w:pPr>
              <w:rPr>
                <w:rFonts w:ascii="Times New Roman" w:hAnsi="Times New Roman" w:cs="Times New Roman"/>
                <w:b/>
                <w:bCs/>
              </w:rPr>
            </w:pPr>
          </w:p>
          <w:p w14:paraId="444D0C35" w14:textId="77777777" w:rsidR="00D41403" w:rsidRPr="000F3A1A" w:rsidRDefault="00D41403" w:rsidP="00C40094">
            <w:pPr>
              <w:rPr>
                <w:rFonts w:ascii="Times New Roman" w:hAnsi="Times New Roman" w:cs="Times New Roman"/>
                <w:b/>
                <w:bCs/>
              </w:rPr>
            </w:pPr>
          </w:p>
          <w:p w14:paraId="5ADA24B2" w14:textId="77777777" w:rsidR="00D41403" w:rsidRPr="000F3A1A" w:rsidRDefault="00D41403" w:rsidP="00C40094">
            <w:pPr>
              <w:rPr>
                <w:rFonts w:ascii="Times New Roman" w:hAnsi="Times New Roman" w:cs="Times New Roman"/>
                <w:b/>
                <w:bCs/>
              </w:rPr>
            </w:pPr>
          </w:p>
          <w:p w14:paraId="7DBE9987" w14:textId="77777777" w:rsidR="00D41403" w:rsidRPr="000F3A1A" w:rsidRDefault="00D41403" w:rsidP="00C40094">
            <w:pPr>
              <w:rPr>
                <w:rFonts w:ascii="Times New Roman" w:hAnsi="Times New Roman" w:cs="Times New Roman"/>
                <w:b/>
                <w:bCs/>
              </w:rPr>
            </w:pPr>
          </w:p>
          <w:p w14:paraId="1414BA38" w14:textId="77777777" w:rsidR="00D41403" w:rsidRPr="000F3A1A" w:rsidRDefault="00D41403" w:rsidP="00C40094">
            <w:pPr>
              <w:rPr>
                <w:rFonts w:ascii="Times New Roman" w:hAnsi="Times New Roman" w:cs="Times New Roman"/>
                <w:b/>
                <w:bCs/>
              </w:rPr>
            </w:pPr>
          </w:p>
          <w:p w14:paraId="7A38B8A7" w14:textId="77777777" w:rsidR="00D41403" w:rsidRPr="000F3A1A" w:rsidRDefault="00D41403" w:rsidP="00C40094">
            <w:pPr>
              <w:rPr>
                <w:rFonts w:ascii="Times New Roman" w:hAnsi="Times New Roman" w:cs="Times New Roman"/>
                <w:b/>
                <w:bCs/>
              </w:rPr>
            </w:pPr>
          </w:p>
        </w:tc>
        <w:tc>
          <w:tcPr>
            <w:tcW w:w="1219" w:type="pct"/>
          </w:tcPr>
          <w:p w14:paraId="6D10D55A" w14:textId="77777777" w:rsidR="00D41403" w:rsidRPr="000F3A1A" w:rsidRDefault="00D41403" w:rsidP="00C40094">
            <w:pPr>
              <w:rPr>
                <w:rFonts w:ascii="Times New Roman" w:hAnsi="Times New Roman" w:cs="Times New Roman"/>
                <w:b/>
                <w:bCs/>
              </w:rPr>
            </w:pPr>
            <w:r w:rsidRPr="000F3A1A">
              <w:rPr>
                <w:rFonts w:ascii="Times New Roman" w:hAnsi="Times New Roman" w:cs="Times New Roman"/>
                <w:b/>
                <w:bCs/>
              </w:rPr>
              <w:lastRenderedPageBreak/>
              <w:t>ЛР 1</w:t>
            </w:r>
          </w:p>
        </w:tc>
        <w:tc>
          <w:tcPr>
            <w:tcW w:w="346" w:type="pct"/>
          </w:tcPr>
          <w:p w14:paraId="39D5D31C" w14:textId="77777777" w:rsidR="00D41403" w:rsidRPr="000F3A1A" w:rsidRDefault="00D41403" w:rsidP="00C40094">
            <w:pPr>
              <w:rPr>
                <w:rFonts w:ascii="Times New Roman" w:hAnsi="Times New Roman" w:cs="Times New Roman"/>
                <w:b/>
                <w:bCs/>
              </w:rPr>
            </w:pPr>
            <w:r w:rsidRPr="000F3A1A">
              <w:rPr>
                <w:rFonts w:ascii="Times New Roman" w:hAnsi="Times New Roman" w:cs="Times New Roman"/>
                <w:iCs/>
                <w:sz w:val="24"/>
                <w:szCs w:val="24"/>
              </w:rPr>
              <w:t>ОК 9</w:t>
            </w:r>
          </w:p>
        </w:tc>
        <w:tc>
          <w:tcPr>
            <w:tcW w:w="376" w:type="pct"/>
          </w:tcPr>
          <w:p w14:paraId="5B10A4EC" w14:textId="77777777" w:rsidR="00D41403" w:rsidRPr="000F3A1A" w:rsidRDefault="00D41403" w:rsidP="00C40094">
            <w:pPr>
              <w:spacing w:after="0"/>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Уо</w:t>
            </w:r>
            <w:proofErr w:type="spellEnd"/>
            <w:r w:rsidRPr="000F3A1A">
              <w:rPr>
                <w:rFonts w:ascii="Times New Roman" w:hAnsi="Times New Roman" w:cs="Times New Roman"/>
                <w:bCs/>
                <w:iCs/>
                <w:sz w:val="24"/>
                <w:szCs w:val="24"/>
              </w:rPr>
              <w:t xml:space="preserve"> 09.01</w:t>
            </w:r>
          </w:p>
          <w:p w14:paraId="2893E414" w14:textId="77777777" w:rsidR="00D41403" w:rsidRPr="000F3A1A" w:rsidRDefault="00D41403" w:rsidP="00C40094">
            <w:pPr>
              <w:spacing w:after="0"/>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Уо</w:t>
            </w:r>
            <w:proofErr w:type="spellEnd"/>
            <w:r w:rsidRPr="000F3A1A">
              <w:rPr>
                <w:rFonts w:ascii="Times New Roman" w:hAnsi="Times New Roman" w:cs="Times New Roman"/>
                <w:bCs/>
                <w:iCs/>
                <w:sz w:val="24"/>
                <w:szCs w:val="24"/>
              </w:rPr>
              <w:t xml:space="preserve"> 09.02</w:t>
            </w:r>
          </w:p>
          <w:p w14:paraId="4CA18DC9" w14:textId="77777777" w:rsidR="00D41403" w:rsidRPr="000F3A1A" w:rsidRDefault="00D41403" w:rsidP="00C40094">
            <w:pPr>
              <w:spacing w:after="0"/>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Уо</w:t>
            </w:r>
            <w:proofErr w:type="spellEnd"/>
            <w:r w:rsidRPr="000F3A1A">
              <w:rPr>
                <w:rFonts w:ascii="Times New Roman" w:hAnsi="Times New Roman" w:cs="Times New Roman"/>
                <w:bCs/>
                <w:iCs/>
                <w:sz w:val="24"/>
                <w:szCs w:val="24"/>
              </w:rPr>
              <w:t xml:space="preserve"> 09.03</w:t>
            </w:r>
          </w:p>
          <w:p w14:paraId="6CC92C89" w14:textId="77777777" w:rsidR="00D41403" w:rsidRPr="000F3A1A" w:rsidRDefault="00D41403" w:rsidP="00C40094">
            <w:pPr>
              <w:spacing w:after="0"/>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Уо</w:t>
            </w:r>
            <w:proofErr w:type="spellEnd"/>
            <w:r w:rsidRPr="000F3A1A">
              <w:rPr>
                <w:rFonts w:ascii="Times New Roman" w:hAnsi="Times New Roman" w:cs="Times New Roman"/>
                <w:bCs/>
                <w:iCs/>
                <w:sz w:val="24"/>
                <w:szCs w:val="24"/>
              </w:rPr>
              <w:t xml:space="preserve"> 09.04</w:t>
            </w:r>
          </w:p>
          <w:p w14:paraId="7CBE7FC6" w14:textId="77777777" w:rsidR="00D41403" w:rsidRPr="000F3A1A" w:rsidRDefault="00D41403" w:rsidP="00C40094">
            <w:pPr>
              <w:spacing w:after="0"/>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Уо</w:t>
            </w:r>
            <w:proofErr w:type="spellEnd"/>
            <w:r w:rsidRPr="000F3A1A">
              <w:rPr>
                <w:rFonts w:ascii="Times New Roman" w:hAnsi="Times New Roman" w:cs="Times New Roman"/>
                <w:bCs/>
                <w:iCs/>
                <w:sz w:val="24"/>
                <w:szCs w:val="24"/>
              </w:rPr>
              <w:t xml:space="preserve"> 09.05</w:t>
            </w:r>
          </w:p>
          <w:p w14:paraId="3338C072" w14:textId="77777777" w:rsidR="00D41403" w:rsidRPr="000F3A1A" w:rsidRDefault="00D41403" w:rsidP="00C40094">
            <w:pPr>
              <w:spacing w:after="0"/>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Зо</w:t>
            </w:r>
            <w:proofErr w:type="spellEnd"/>
            <w:r w:rsidRPr="000F3A1A">
              <w:rPr>
                <w:rFonts w:ascii="Times New Roman" w:hAnsi="Times New Roman" w:cs="Times New Roman"/>
                <w:bCs/>
                <w:iCs/>
                <w:sz w:val="24"/>
                <w:szCs w:val="24"/>
              </w:rPr>
              <w:t xml:space="preserve"> 09.01</w:t>
            </w:r>
          </w:p>
          <w:p w14:paraId="233BB673" w14:textId="77777777" w:rsidR="00D41403" w:rsidRPr="000F3A1A" w:rsidRDefault="00D41403" w:rsidP="00C40094">
            <w:pPr>
              <w:spacing w:after="0"/>
              <w:rPr>
                <w:rFonts w:ascii="Times New Roman" w:hAnsi="Times New Roman" w:cs="Times New Roman"/>
                <w:bCs/>
              </w:rPr>
            </w:pPr>
            <w:proofErr w:type="spellStart"/>
            <w:r w:rsidRPr="000F3A1A">
              <w:rPr>
                <w:rFonts w:ascii="Times New Roman" w:hAnsi="Times New Roman" w:cs="Times New Roman"/>
                <w:bCs/>
              </w:rPr>
              <w:t>Зо</w:t>
            </w:r>
            <w:proofErr w:type="spellEnd"/>
            <w:r w:rsidRPr="000F3A1A">
              <w:rPr>
                <w:rFonts w:ascii="Times New Roman" w:hAnsi="Times New Roman" w:cs="Times New Roman"/>
                <w:bCs/>
              </w:rPr>
              <w:t xml:space="preserve"> 09.02</w:t>
            </w:r>
          </w:p>
          <w:p w14:paraId="44D315DF" w14:textId="77777777" w:rsidR="00D41403" w:rsidRPr="000F3A1A" w:rsidRDefault="00D41403" w:rsidP="00C40094">
            <w:pPr>
              <w:spacing w:after="0"/>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Зо</w:t>
            </w:r>
            <w:proofErr w:type="spellEnd"/>
            <w:r w:rsidRPr="000F3A1A">
              <w:rPr>
                <w:rFonts w:ascii="Times New Roman" w:hAnsi="Times New Roman" w:cs="Times New Roman"/>
                <w:bCs/>
                <w:iCs/>
                <w:sz w:val="24"/>
                <w:szCs w:val="24"/>
              </w:rPr>
              <w:t xml:space="preserve"> 09.03</w:t>
            </w:r>
          </w:p>
          <w:p w14:paraId="70FAD969" w14:textId="77777777" w:rsidR="00D41403" w:rsidRPr="000F3A1A" w:rsidRDefault="00D41403" w:rsidP="00C40094">
            <w:pPr>
              <w:spacing w:after="0"/>
              <w:rPr>
                <w:rFonts w:ascii="Times New Roman" w:hAnsi="Times New Roman" w:cs="Times New Roman"/>
                <w:bCs/>
              </w:rPr>
            </w:pPr>
            <w:proofErr w:type="spellStart"/>
            <w:r w:rsidRPr="000F3A1A">
              <w:rPr>
                <w:rFonts w:ascii="Times New Roman" w:hAnsi="Times New Roman" w:cs="Times New Roman"/>
                <w:bCs/>
              </w:rPr>
              <w:t>Зо</w:t>
            </w:r>
            <w:proofErr w:type="spellEnd"/>
            <w:r w:rsidRPr="000F3A1A">
              <w:rPr>
                <w:rFonts w:ascii="Times New Roman" w:hAnsi="Times New Roman" w:cs="Times New Roman"/>
                <w:bCs/>
              </w:rPr>
              <w:t xml:space="preserve"> 09.04</w:t>
            </w:r>
          </w:p>
          <w:p w14:paraId="62738355" w14:textId="77777777" w:rsidR="00D41403" w:rsidRPr="000F3A1A" w:rsidRDefault="00D41403" w:rsidP="00C40094">
            <w:pPr>
              <w:rPr>
                <w:rFonts w:ascii="Times New Roman" w:hAnsi="Times New Roman" w:cs="Times New Roman"/>
                <w:b/>
                <w:bCs/>
              </w:rPr>
            </w:pPr>
            <w:proofErr w:type="spellStart"/>
            <w:r w:rsidRPr="000F3A1A">
              <w:rPr>
                <w:rFonts w:ascii="Times New Roman" w:hAnsi="Times New Roman" w:cs="Times New Roman"/>
                <w:bCs/>
              </w:rPr>
              <w:lastRenderedPageBreak/>
              <w:t>Зо</w:t>
            </w:r>
            <w:proofErr w:type="spellEnd"/>
            <w:r w:rsidRPr="000F3A1A">
              <w:rPr>
                <w:rFonts w:ascii="Times New Roman" w:hAnsi="Times New Roman" w:cs="Times New Roman"/>
                <w:bCs/>
              </w:rPr>
              <w:t xml:space="preserve"> 09.05</w:t>
            </w:r>
          </w:p>
        </w:tc>
      </w:tr>
      <w:tr w:rsidR="000F3A1A" w:rsidRPr="000F3A1A" w14:paraId="5E716934" w14:textId="77777777" w:rsidTr="00C40094">
        <w:trPr>
          <w:trHeight w:val="20"/>
        </w:trPr>
        <w:tc>
          <w:tcPr>
            <w:tcW w:w="959" w:type="pct"/>
          </w:tcPr>
          <w:p w14:paraId="15D80734" w14:textId="77777777" w:rsidR="00D41403" w:rsidRPr="000F3A1A" w:rsidRDefault="00D41403" w:rsidP="00C40094">
            <w:pPr>
              <w:pStyle w:val="TableParagraph"/>
              <w:tabs>
                <w:tab w:val="left" w:pos="1685"/>
              </w:tabs>
              <w:spacing w:line="254" w:lineRule="exact"/>
              <w:ind w:left="110"/>
              <w:rPr>
                <w:b/>
                <w:sz w:val="24"/>
              </w:rPr>
            </w:pPr>
          </w:p>
        </w:tc>
        <w:tc>
          <w:tcPr>
            <w:tcW w:w="1199" w:type="pct"/>
          </w:tcPr>
          <w:p w14:paraId="1B99046C" w14:textId="77777777" w:rsidR="00D41403" w:rsidRPr="000F3A1A" w:rsidRDefault="00D41403" w:rsidP="00C40094">
            <w:pPr>
              <w:pStyle w:val="TableParagraph"/>
              <w:tabs>
                <w:tab w:val="left" w:pos="1819"/>
                <w:tab w:val="left" w:pos="3140"/>
                <w:tab w:val="left" w:pos="3768"/>
              </w:tabs>
              <w:spacing w:line="252" w:lineRule="exact"/>
              <w:rPr>
                <w:sz w:val="24"/>
              </w:rPr>
            </w:pPr>
            <w:r w:rsidRPr="000F3A1A">
              <w:rPr>
                <w:b/>
                <w:bCs/>
              </w:rPr>
              <w:t>В том числе практических и лабораторных занятий</w:t>
            </w:r>
          </w:p>
        </w:tc>
        <w:tc>
          <w:tcPr>
            <w:tcW w:w="901" w:type="pct"/>
            <w:vAlign w:val="center"/>
          </w:tcPr>
          <w:p w14:paraId="584B755B" w14:textId="77777777" w:rsidR="00D41403" w:rsidRPr="000F3A1A" w:rsidRDefault="00D41403" w:rsidP="00C40094">
            <w:pPr>
              <w:rPr>
                <w:rFonts w:ascii="Times New Roman" w:hAnsi="Times New Roman" w:cs="Times New Roman"/>
                <w:b/>
                <w:bCs/>
              </w:rPr>
            </w:pPr>
            <w:r w:rsidRPr="000F3A1A">
              <w:rPr>
                <w:rFonts w:ascii="Times New Roman" w:hAnsi="Times New Roman" w:cs="Times New Roman"/>
                <w:b/>
                <w:bCs/>
              </w:rPr>
              <w:t>10</w:t>
            </w:r>
          </w:p>
        </w:tc>
        <w:tc>
          <w:tcPr>
            <w:tcW w:w="1219" w:type="pct"/>
          </w:tcPr>
          <w:p w14:paraId="61E200E5" w14:textId="77777777" w:rsidR="00D41403" w:rsidRPr="000F3A1A" w:rsidRDefault="00D41403" w:rsidP="00C40094">
            <w:pPr>
              <w:rPr>
                <w:rFonts w:ascii="Times New Roman" w:hAnsi="Times New Roman" w:cs="Times New Roman"/>
                <w:b/>
                <w:bCs/>
              </w:rPr>
            </w:pPr>
          </w:p>
        </w:tc>
        <w:tc>
          <w:tcPr>
            <w:tcW w:w="346" w:type="pct"/>
          </w:tcPr>
          <w:p w14:paraId="36492D0E" w14:textId="77777777" w:rsidR="00D41403" w:rsidRPr="000F3A1A" w:rsidRDefault="00D41403" w:rsidP="00C40094">
            <w:pPr>
              <w:rPr>
                <w:rFonts w:ascii="Times New Roman" w:hAnsi="Times New Roman" w:cs="Times New Roman"/>
                <w:b/>
                <w:bCs/>
              </w:rPr>
            </w:pPr>
          </w:p>
        </w:tc>
        <w:tc>
          <w:tcPr>
            <w:tcW w:w="376" w:type="pct"/>
          </w:tcPr>
          <w:p w14:paraId="30524016" w14:textId="77777777" w:rsidR="00D41403" w:rsidRPr="000F3A1A" w:rsidRDefault="00D41403" w:rsidP="00C40094">
            <w:pPr>
              <w:rPr>
                <w:rFonts w:ascii="Times New Roman" w:hAnsi="Times New Roman" w:cs="Times New Roman"/>
                <w:b/>
                <w:bCs/>
              </w:rPr>
            </w:pPr>
          </w:p>
        </w:tc>
      </w:tr>
      <w:tr w:rsidR="000F3A1A" w:rsidRPr="000F3A1A" w14:paraId="34951F3B" w14:textId="77777777" w:rsidTr="00C40094">
        <w:trPr>
          <w:trHeight w:val="20"/>
        </w:trPr>
        <w:tc>
          <w:tcPr>
            <w:tcW w:w="959" w:type="pct"/>
          </w:tcPr>
          <w:p w14:paraId="3FDDC83B" w14:textId="77777777" w:rsidR="00D41403" w:rsidRPr="000F3A1A" w:rsidRDefault="00D41403" w:rsidP="00C40094">
            <w:pPr>
              <w:pStyle w:val="TableParagraph"/>
              <w:tabs>
                <w:tab w:val="left" w:pos="1685"/>
              </w:tabs>
              <w:spacing w:line="249" w:lineRule="exact"/>
              <w:ind w:left="110"/>
              <w:rPr>
                <w:b/>
                <w:sz w:val="24"/>
              </w:rPr>
            </w:pPr>
            <w:r w:rsidRPr="000F3A1A">
              <w:rPr>
                <w:b/>
                <w:sz w:val="24"/>
              </w:rPr>
              <w:t>Тема 12.</w:t>
            </w:r>
          </w:p>
          <w:p w14:paraId="3A575F31" w14:textId="77777777" w:rsidR="00D41403" w:rsidRPr="000F3A1A" w:rsidRDefault="00D41403" w:rsidP="00C40094">
            <w:pPr>
              <w:spacing w:line="240" w:lineRule="auto"/>
              <w:rPr>
                <w:rFonts w:ascii="Times New Roman" w:hAnsi="Times New Roman" w:cs="Times New Roman"/>
                <w:b/>
                <w:bCs/>
              </w:rPr>
            </w:pPr>
            <w:r w:rsidRPr="000F3A1A">
              <w:rPr>
                <w:rFonts w:ascii="Times New Roman" w:hAnsi="Times New Roman" w:cs="Times New Roman"/>
                <w:b/>
                <w:sz w:val="24"/>
              </w:rPr>
              <w:t>Образование</w:t>
            </w:r>
          </w:p>
        </w:tc>
        <w:tc>
          <w:tcPr>
            <w:tcW w:w="1199" w:type="pct"/>
          </w:tcPr>
          <w:p w14:paraId="44EBB9E3" w14:textId="77777777" w:rsidR="00D41403" w:rsidRPr="000F3A1A" w:rsidRDefault="00D41403" w:rsidP="00C40094">
            <w:pPr>
              <w:pStyle w:val="TableParagraph"/>
              <w:tabs>
                <w:tab w:val="left" w:pos="1819"/>
                <w:tab w:val="left" w:pos="3144"/>
                <w:tab w:val="left" w:pos="3773"/>
              </w:tabs>
              <w:spacing w:line="252" w:lineRule="exact"/>
              <w:ind w:left="0"/>
              <w:rPr>
                <w:sz w:val="24"/>
              </w:rPr>
            </w:pPr>
            <w:r w:rsidRPr="000F3A1A">
              <w:rPr>
                <w:sz w:val="24"/>
              </w:rPr>
              <w:t>Лексика:</w:t>
            </w:r>
          </w:p>
          <w:p w14:paraId="22470033" w14:textId="77777777" w:rsidR="00D41403" w:rsidRPr="000F3A1A" w:rsidRDefault="00D41403" w:rsidP="00C40094">
            <w:pPr>
              <w:pStyle w:val="TableParagraph"/>
              <w:tabs>
                <w:tab w:val="left" w:pos="1819"/>
                <w:tab w:val="left" w:pos="3144"/>
                <w:tab w:val="left" w:pos="3773"/>
              </w:tabs>
              <w:spacing w:line="252" w:lineRule="exact"/>
              <w:ind w:left="0"/>
              <w:rPr>
                <w:sz w:val="24"/>
              </w:rPr>
            </w:pPr>
            <w:r w:rsidRPr="000F3A1A">
              <w:rPr>
                <w:sz w:val="24"/>
              </w:rPr>
              <w:t>- студенческая</w:t>
            </w:r>
            <w:r w:rsidRPr="000F3A1A">
              <w:rPr>
                <w:sz w:val="24"/>
              </w:rPr>
              <w:tab/>
              <w:t>жизнь;</w:t>
            </w:r>
          </w:p>
          <w:p w14:paraId="18DF69FD" w14:textId="77777777" w:rsidR="00D41403" w:rsidRPr="000F3A1A" w:rsidRDefault="00D41403" w:rsidP="00C40094">
            <w:pPr>
              <w:pStyle w:val="TableParagraph"/>
              <w:tabs>
                <w:tab w:val="left" w:pos="1819"/>
                <w:tab w:val="left" w:pos="3144"/>
                <w:tab w:val="left" w:pos="3773"/>
              </w:tabs>
              <w:spacing w:line="252" w:lineRule="exact"/>
              <w:ind w:left="0"/>
              <w:rPr>
                <w:sz w:val="24"/>
              </w:rPr>
            </w:pPr>
            <w:r w:rsidRPr="000F3A1A">
              <w:rPr>
                <w:sz w:val="24"/>
              </w:rPr>
              <w:t xml:space="preserve">- образование </w:t>
            </w:r>
            <w:r w:rsidRPr="000F3A1A">
              <w:rPr>
                <w:spacing w:val="-4"/>
                <w:sz w:val="24"/>
              </w:rPr>
              <w:t xml:space="preserve">в </w:t>
            </w:r>
            <w:r w:rsidRPr="000F3A1A">
              <w:rPr>
                <w:spacing w:val="-57"/>
                <w:sz w:val="24"/>
              </w:rPr>
              <w:t xml:space="preserve"> </w:t>
            </w:r>
            <w:r w:rsidRPr="000F3A1A">
              <w:rPr>
                <w:sz w:val="24"/>
              </w:rPr>
              <w:t>России.</w:t>
            </w:r>
          </w:p>
          <w:p w14:paraId="4DF1D0FF" w14:textId="77777777" w:rsidR="00D41403" w:rsidRPr="000F3A1A" w:rsidRDefault="00D41403" w:rsidP="00C40094">
            <w:pPr>
              <w:pStyle w:val="TableParagraph"/>
              <w:spacing w:line="275" w:lineRule="exact"/>
              <w:rPr>
                <w:sz w:val="24"/>
              </w:rPr>
            </w:pPr>
            <w:r w:rsidRPr="000F3A1A">
              <w:rPr>
                <w:sz w:val="24"/>
              </w:rPr>
              <w:t>Грамматика:</w:t>
            </w:r>
          </w:p>
          <w:p w14:paraId="50EBA86B" w14:textId="77777777" w:rsidR="00D41403" w:rsidRPr="000F3A1A" w:rsidRDefault="00D41403" w:rsidP="00C40094">
            <w:pPr>
              <w:pStyle w:val="TableParagraph"/>
              <w:spacing w:line="275" w:lineRule="exact"/>
              <w:rPr>
                <w:sz w:val="24"/>
              </w:rPr>
            </w:pPr>
            <w:r w:rsidRPr="000F3A1A">
              <w:rPr>
                <w:sz w:val="24"/>
              </w:rPr>
              <w:t>-</w:t>
            </w:r>
            <w:r w:rsidRPr="000F3A1A">
              <w:rPr>
                <w:spacing w:val="-4"/>
                <w:sz w:val="24"/>
              </w:rPr>
              <w:t xml:space="preserve"> </w:t>
            </w:r>
            <w:r w:rsidRPr="000F3A1A">
              <w:rPr>
                <w:sz w:val="24"/>
              </w:rPr>
              <w:t>страдательный</w:t>
            </w:r>
            <w:r w:rsidRPr="000F3A1A">
              <w:rPr>
                <w:spacing w:val="-3"/>
                <w:sz w:val="24"/>
              </w:rPr>
              <w:t xml:space="preserve"> </w:t>
            </w:r>
            <w:r w:rsidRPr="000F3A1A">
              <w:rPr>
                <w:sz w:val="24"/>
              </w:rPr>
              <w:t>залог.</w:t>
            </w:r>
          </w:p>
          <w:p w14:paraId="7BA8EC48" w14:textId="77777777" w:rsidR="00D41403" w:rsidRPr="000F3A1A" w:rsidRDefault="00D41403" w:rsidP="00C40094">
            <w:pPr>
              <w:pStyle w:val="TableParagraph"/>
              <w:tabs>
                <w:tab w:val="left" w:pos="1819"/>
                <w:tab w:val="left" w:pos="3140"/>
                <w:tab w:val="left" w:pos="3768"/>
              </w:tabs>
              <w:spacing w:line="254" w:lineRule="exact"/>
              <w:rPr>
                <w:spacing w:val="1"/>
                <w:sz w:val="24"/>
              </w:rPr>
            </w:pPr>
            <w:r w:rsidRPr="000F3A1A">
              <w:rPr>
                <w:sz w:val="24"/>
              </w:rPr>
              <w:t>Вывод на рынок нового продукта.</w:t>
            </w:r>
            <w:r w:rsidRPr="000F3A1A">
              <w:rPr>
                <w:spacing w:val="1"/>
                <w:sz w:val="24"/>
              </w:rPr>
              <w:t xml:space="preserve"> </w:t>
            </w:r>
          </w:p>
          <w:p w14:paraId="1A7D7713" w14:textId="77777777" w:rsidR="00D41403" w:rsidRPr="000F3A1A" w:rsidRDefault="00D41403" w:rsidP="00C40094">
            <w:pPr>
              <w:pStyle w:val="TableParagraph"/>
              <w:tabs>
                <w:tab w:val="left" w:pos="1819"/>
                <w:tab w:val="left" w:pos="3140"/>
                <w:tab w:val="left" w:pos="3768"/>
              </w:tabs>
              <w:spacing w:line="254" w:lineRule="exact"/>
              <w:rPr>
                <w:sz w:val="24"/>
              </w:rPr>
            </w:pPr>
            <w:r w:rsidRPr="000F3A1A">
              <w:rPr>
                <w:spacing w:val="-1"/>
                <w:sz w:val="24"/>
              </w:rPr>
              <w:t>Лексико-грамматические</w:t>
            </w:r>
            <w:r w:rsidRPr="000F3A1A">
              <w:rPr>
                <w:spacing w:val="-5"/>
                <w:sz w:val="24"/>
              </w:rPr>
              <w:t xml:space="preserve"> </w:t>
            </w:r>
            <w:r w:rsidRPr="000F3A1A">
              <w:rPr>
                <w:sz w:val="24"/>
              </w:rPr>
              <w:t>упражнения.</w:t>
            </w:r>
          </w:p>
        </w:tc>
        <w:tc>
          <w:tcPr>
            <w:tcW w:w="901" w:type="pct"/>
            <w:vAlign w:val="center"/>
          </w:tcPr>
          <w:p w14:paraId="5A4DE38D" w14:textId="77777777" w:rsidR="00D41403" w:rsidRPr="000F3A1A" w:rsidRDefault="00D41403" w:rsidP="00C40094">
            <w:pPr>
              <w:rPr>
                <w:rFonts w:ascii="Times New Roman" w:hAnsi="Times New Roman" w:cs="Times New Roman"/>
                <w:b/>
                <w:bCs/>
              </w:rPr>
            </w:pPr>
            <w:r w:rsidRPr="000F3A1A">
              <w:rPr>
                <w:rFonts w:ascii="Times New Roman" w:hAnsi="Times New Roman" w:cs="Times New Roman"/>
                <w:b/>
                <w:bCs/>
              </w:rPr>
              <w:t>10</w:t>
            </w:r>
          </w:p>
          <w:p w14:paraId="791F7548" w14:textId="77777777" w:rsidR="00D41403" w:rsidRPr="000F3A1A" w:rsidRDefault="00D41403" w:rsidP="00C40094">
            <w:pPr>
              <w:rPr>
                <w:rFonts w:ascii="Times New Roman" w:hAnsi="Times New Roman" w:cs="Times New Roman"/>
                <w:b/>
                <w:bCs/>
              </w:rPr>
            </w:pPr>
          </w:p>
          <w:p w14:paraId="46E33BEC" w14:textId="77777777" w:rsidR="00D41403" w:rsidRPr="000F3A1A" w:rsidRDefault="00D41403" w:rsidP="00C40094">
            <w:pPr>
              <w:rPr>
                <w:rFonts w:ascii="Times New Roman" w:hAnsi="Times New Roman" w:cs="Times New Roman"/>
                <w:b/>
                <w:bCs/>
              </w:rPr>
            </w:pPr>
          </w:p>
          <w:p w14:paraId="167EB4D0" w14:textId="77777777" w:rsidR="00D41403" w:rsidRPr="000F3A1A" w:rsidRDefault="00D41403" w:rsidP="00C40094">
            <w:pPr>
              <w:rPr>
                <w:rFonts w:ascii="Times New Roman" w:hAnsi="Times New Roman" w:cs="Times New Roman"/>
                <w:b/>
                <w:bCs/>
              </w:rPr>
            </w:pPr>
          </w:p>
          <w:p w14:paraId="15EB4E81" w14:textId="77777777" w:rsidR="00D41403" w:rsidRPr="000F3A1A" w:rsidRDefault="00D41403" w:rsidP="00C40094">
            <w:pPr>
              <w:rPr>
                <w:rFonts w:ascii="Times New Roman" w:hAnsi="Times New Roman" w:cs="Times New Roman"/>
                <w:b/>
                <w:bCs/>
              </w:rPr>
            </w:pPr>
          </w:p>
          <w:p w14:paraId="7F2F7484" w14:textId="77777777" w:rsidR="00D41403" w:rsidRPr="000F3A1A" w:rsidRDefault="00D41403" w:rsidP="00C40094">
            <w:pPr>
              <w:rPr>
                <w:rFonts w:ascii="Times New Roman" w:hAnsi="Times New Roman" w:cs="Times New Roman"/>
                <w:b/>
                <w:bCs/>
              </w:rPr>
            </w:pPr>
          </w:p>
        </w:tc>
        <w:tc>
          <w:tcPr>
            <w:tcW w:w="1219" w:type="pct"/>
          </w:tcPr>
          <w:p w14:paraId="5A95DAFF" w14:textId="77777777" w:rsidR="00D41403" w:rsidRPr="000F3A1A" w:rsidRDefault="00D41403" w:rsidP="00C40094">
            <w:pPr>
              <w:rPr>
                <w:rFonts w:ascii="Times New Roman" w:hAnsi="Times New Roman" w:cs="Times New Roman"/>
                <w:b/>
                <w:bCs/>
              </w:rPr>
            </w:pPr>
            <w:r w:rsidRPr="000F3A1A">
              <w:rPr>
                <w:rFonts w:ascii="Times New Roman" w:hAnsi="Times New Roman" w:cs="Times New Roman"/>
                <w:b/>
                <w:bCs/>
              </w:rPr>
              <w:t>ЛР 2</w:t>
            </w:r>
          </w:p>
        </w:tc>
        <w:tc>
          <w:tcPr>
            <w:tcW w:w="346" w:type="pct"/>
          </w:tcPr>
          <w:p w14:paraId="41FF49F8" w14:textId="77777777" w:rsidR="00D41403" w:rsidRPr="000F3A1A" w:rsidRDefault="00D41403" w:rsidP="00C40094">
            <w:pPr>
              <w:rPr>
                <w:rFonts w:ascii="Times New Roman" w:hAnsi="Times New Roman" w:cs="Times New Roman"/>
                <w:bCs/>
              </w:rPr>
            </w:pPr>
            <w:r w:rsidRPr="000F3A1A">
              <w:rPr>
                <w:rFonts w:ascii="Times New Roman" w:hAnsi="Times New Roman" w:cs="Times New Roman"/>
                <w:bCs/>
              </w:rPr>
              <w:t>ОК 2</w:t>
            </w:r>
          </w:p>
        </w:tc>
        <w:tc>
          <w:tcPr>
            <w:tcW w:w="376" w:type="pct"/>
          </w:tcPr>
          <w:p w14:paraId="79C5870E" w14:textId="77777777" w:rsidR="00D41403" w:rsidRPr="000F3A1A" w:rsidRDefault="00D41403" w:rsidP="00C40094">
            <w:pPr>
              <w:spacing w:after="0"/>
              <w:rPr>
                <w:rFonts w:ascii="Times New Roman" w:hAnsi="Times New Roman" w:cs="Times New Roman"/>
                <w:bCs/>
              </w:rPr>
            </w:pPr>
            <w:proofErr w:type="spellStart"/>
            <w:r w:rsidRPr="000F3A1A">
              <w:rPr>
                <w:rFonts w:ascii="Times New Roman" w:hAnsi="Times New Roman" w:cs="Times New Roman"/>
                <w:bCs/>
              </w:rPr>
              <w:t>Уо</w:t>
            </w:r>
            <w:proofErr w:type="spellEnd"/>
            <w:r w:rsidRPr="000F3A1A">
              <w:rPr>
                <w:rFonts w:ascii="Times New Roman" w:hAnsi="Times New Roman" w:cs="Times New Roman"/>
                <w:bCs/>
              </w:rPr>
              <w:t xml:space="preserve"> 02.01</w:t>
            </w:r>
          </w:p>
          <w:p w14:paraId="29DB2DBB" w14:textId="77777777" w:rsidR="00D41403" w:rsidRPr="000F3A1A" w:rsidRDefault="00D41403" w:rsidP="00C40094">
            <w:pPr>
              <w:spacing w:after="0"/>
              <w:rPr>
                <w:rFonts w:ascii="Times New Roman" w:hAnsi="Times New Roman" w:cs="Times New Roman"/>
                <w:bCs/>
              </w:rPr>
            </w:pPr>
            <w:proofErr w:type="spellStart"/>
            <w:r w:rsidRPr="000F3A1A">
              <w:rPr>
                <w:rFonts w:ascii="Times New Roman" w:hAnsi="Times New Roman" w:cs="Times New Roman"/>
                <w:bCs/>
              </w:rPr>
              <w:t>Уо</w:t>
            </w:r>
            <w:proofErr w:type="spellEnd"/>
            <w:r w:rsidRPr="000F3A1A">
              <w:rPr>
                <w:rFonts w:ascii="Times New Roman" w:hAnsi="Times New Roman" w:cs="Times New Roman"/>
                <w:bCs/>
              </w:rPr>
              <w:t xml:space="preserve"> 02.02</w:t>
            </w:r>
          </w:p>
          <w:p w14:paraId="58762C55" w14:textId="77777777" w:rsidR="00D41403" w:rsidRPr="000F3A1A" w:rsidRDefault="00D41403" w:rsidP="00C40094">
            <w:pPr>
              <w:spacing w:after="0"/>
              <w:rPr>
                <w:rFonts w:ascii="Times New Roman" w:hAnsi="Times New Roman" w:cs="Times New Roman"/>
                <w:bCs/>
              </w:rPr>
            </w:pPr>
            <w:proofErr w:type="spellStart"/>
            <w:r w:rsidRPr="000F3A1A">
              <w:rPr>
                <w:rFonts w:ascii="Times New Roman" w:hAnsi="Times New Roman" w:cs="Times New Roman"/>
                <w:bCs/>
              </w:rPr>
              <w:t>Уо</w:t>
            </w:r>
            <w:proofErr w:type="spellEnd"/>
            <w:r w:rsidRPr="000F3A1A">
              <w:rPr>
                <w:rFonts w:ascii="Times New Roman" w:hAnsi="Times New Roman" w:cs="Times New Roman"/>
                <w:bCs/>
              </w:rPr>
              <w:t xml:space="preserve"> 02.03</w:t>
            </w:r>
          </w:p>
          <w:p w14:paraId="488FAB12" w14:textId="77777777" w:rsidR="00D41403" w:rsidRPr="000F3A1A" w:rsidRDefault="00D41403" w:rsidP="00C40094">
            <w:pPr>
              <w:spacing w:after="0"/>
              <w:rPr>
                <w:rFonts w:ascii="Times New Roman" w:hAnsi="Times New Roman" w:cs="Times New Roman"/>
                <w:bCs/>
              </w:rPr>
            </w:pPr>
            <w:proofErr w:type="spellStart"/>
            <w:r w:rsidRPr="000F3A1A">
              <w:rPr>
                <w:rFonts w:ascii="Times New Roman" w:hAnsi="Times New Roman" w:cs="Times New Roman"/>
                <w:bCs/>
              </w:rPr>
              <w:t>Уо</w:t>
            </w:r>
            <w:proofErr w:type="spellEnd"/>
            <w:r w:rsidRPr="000F3A1A">
              <w:rPr>
                <w:rFonts w:ascii="Times New Roman" w:hAnsi="Times New Roman" w:cs="Times New Roman"/>
                <w:bCs/>
              </w:rPr>
              <w:t xml:space="preserve"> 02.04</w:t>
            </w:r>
          </w:p>
          <w:p w14:paraId="4AA2A47C" w14:textId="77777777" w:rsidR="00D41403" w:rsidRPr="000F3A1A" w:rsidRDefault="00D41403" w:rsidP="00C40094">
            <w:pPr>
              <w:spacing w:after="0"/>
              <w:rPr>
                <w:rFonts w:ascii="Times New Roman" w:hAnsi="Times New Roman" w:cs="Times New Roman"/>
                <w:bCs/>
              </w:rPr>
            </w:pPr>
            <w:proofErr w:type="spellStart"/>
            <w:r w:rsidRPr="000F3A1A">
              <w:rPr>
                <w:rFonts w:ascii="Times New Roman" w:hAnsi="Times New Roman" w:cs="Times New Roman"/>
                <w:bCs/>
              </w:rPr>
              <w:t>Уо</w:t>
            </w:r>
            <w:proofErr w:type="spellEnd"/>
            <w:r w:rsidRPr="000F3A1A">
              <w:rPr>
                <w:rFonts w:ascii="Times New Roman" w:hAnsi="Times New Roman" w:cs="Times New Roman"/>
                <w:bCs/>
              </w:rPr>
              <w:t xml:space="preserve"> 02.05</w:t>
            </w:r>
          </w:p>
          <w:p w14:paraId="5C8D05CF" w14:textId="77777777" w:rsidR="00D41403" w:rsidRPr="000F3A1A" w:rsidRDefault="00D41403" w:rsidP="00C40094">
            <w:pPr>
              <w:spacing w:after="0"/>
              <w:rPr>
                <w:rFonts w:ascii="Times New Roman" w:hAnsi="Times New Roman" w:cs="Times New Roman"/>
                <w:bCs/>
              </w:rPr>
            </w:pPr>
            <w:proofErr w:type="spellStart"/>
            <w:r w:rsidRPr="000F3A1A">
              <w:rPr>
                <w:rFonts w:ascii="Times New Roman" w:hAnsi="Times New Roman" w:cs="Times New Roman"/>
                <w:bCs/>
              </w:rPr>
              <w:t>Уо</w:t>
            </w:r>
            <w:proofErr w:type="spellEnd"/>
            <w:r w:rsidRPr="000F3A1A">
              <w:rPr>
                <w:rFonts w:ascii="Times New Roman" w:hAnsi="Times New Roman" w:cs="Times New Roman"/>
                <w:bCs/>
              </w:rPr>
              <w:t xml:space="preserve"> 02.06</w:t>
            </w:r>
          </w:p>
          <w:p w14:paraId="2924AB18" w14:textId="77777777" w:rsidR="00D41403" w:rsidRPr="000F3A1A" w:rsidRDefault="00D41403" w:rsidP="00C40094">
            <w:pPr>
              <w:spacing w:after="0"/>
              <w:rPr>
                <w:rFonts w:ascii="Times New Roman" w:hAnsi="Times New Roman" w:cs="Times New Roman"/>
                <w:bCs/>
              </w:rPr>
            </w:pPr>
            <w:proofErr w:type="spellStart"/>
            <w:r w:rsidRPr="000F3A1A">
              <w:rPr>
                <w:rFonts w:ascii="Times New Roman" w:hAnsi="Times New Roman" w:cs="Times New Roman"/>
                <w:bCs/>
              </w:rPr>
              <w:t>Уо</w:t>
            </w:r>
            <w:proofErr w:type="spellEnd"/>
            <w:r w:rsidRPr="000F3A1A">
              <w:rPr>
                <w:rFonts w:ascii="Times New Roman" w:hAnsi="Times New Roman" w:cs="Times New Roman"/>
                <w:bCs/>
              </w:rPr>
              <w:t xml:space="preserve"> 02.07</w:t>
            </w:r>
          </w:p>
          <w:p w14:paraId="7EC489D6" w14:textId="77777777" w:rsidR="00D41403" w:rsidRPr="000F3A1A" w:rsidRDefault="00D41403" w:rsidP="00C40094">
            <w:pPr>
              <w:spacing w:after="0"/>
              <w:rPr>
                <w:rFonts w:ascii="Times New Roman" w:hAnsi="Times New Roman" w:cs="Times New Roman"/>
                <w:bCs/>
              </w:rPr>
            </w:pPr>
            <w:proofErr w:type="spellStart"/>
            <w:r w:rsidRPr="000F3A1A">
              <w:rPr>
                <w:rFonts w:ascii="Times New Roman" w:hAnsi="Times New Roman" w:cs="Times New Roman"/>
                <w:bCs/>
              </w:rPr>
              <w:t>Уо</w:t>
            </w:r>
            <w:proofErr w:type="spellEnd"/>
            <w:r w:rsidRPr="000F3A1A">
              <w:rPr>
                <w:rFonts w:ascii="Times New Roman" w:hAnsi="Times New Roman" w:cs="Times New Roman"/>
                <w:bCs/>
              </w:rPr>
              <w:t xml:space="preserve"> 02.08</w:t>
            </w:r>
          </w:p>
          <w:p w14:paraId="54E8D9F1" w14:textId="77777777" w:rsidR="00D41403" w:rsidRPr="000F3A1A" w:rsidRDefault="00D41403" w:rsidP="00C40094">
            <w:pPr>
              <w:spacing w:after="0"/>
              <w:rPr>
                <w:rFonts w:ascii="Times New Roman" w:hAnsi="Times New Roman" w:cs="Times New Roman"/>
                <w:bCs/>
              </w:rPr>
            </w:pPr>
            <w:proofErr w:type="spellStart"/>
            <w:r w:rsidRPr="000F3A1A">
              <w:rPr>
                <w:rFonts w:ascii="Times New Roman" w:hAnsi="Times New Roman" w:cs="Times New Roman"/>
                <w:bCs/>
              </w:rPr>
              <w:t>Зо</w:t>
            </w:r>
            <w:proofErr w:type="spellEnd"/>
            <w:r w:rsidRPr="000F3A1A">
              <w:rPr>
                <w:rFonts w:ascii="Times New Roman" w:hAnsi="Times New Roman" w:cs="Times New Roman"/>
                <w:bCs/>
              </w:rPr>
              <w:t xml:space="preserve"> 02.01</w:t>
            </w:r>
          </w:p>
          <w:p w14:paraId="03FDCE7E" w14:textId="77777777" w:rsidR="00D41403" w:rsidRPr="000F3A1A" w:rsidRDefault="00D41403" w:rsidP="00C40094">
            <w:pPr>
              <w:spacing w:after="0"/>
              <w:rPr>
                <w:rFonts w:ascii="Times New Roman" w:hAnsi="Times New Roman" w:cs="Times New Roman"/>
                <w:bCs/>
              </w:rPr>
            </w:pPr>
            <w:proofErr w:type="spellStart"/>
            <w:r w:rsidRPr="000F3A1A">
              <w:rPr>
                <w:rFonts w:ascii="Times New Roman" w:hAnsi="Times New Roman" w:cs="Times New Roman"/>
                <w:bCs/>
              </w:rPr>
              <w:t>Зо</w:t>
            </w:r>
            <w:proofErr w:type="spellEnd"/>
            <w:r w:rsidRPr="000F3A1A">
              <w:rPr>
                <w:rFonts w:ascii="Times New Roman" w:hAnsi="Times New Roman" w:cs="Times New Roman"/>
                <w:bCs/>
              </w:rPr>
              <w:t xml:space="preserve"> 02.02</w:t>
            </w:r>
          </w:p>
          <w:p w14:paraId="3AE76661" w14:textId="77777777" w:rsidR="00D41403" w:rsidRPr="000F3A1A" w:rsidRDefault="00D41403" w:rsidP="00C40094">
            <w:pPr>
              <w:spacing w:after="0"/>
              <w:rPr>
                <w:rFonts w:ascii="Times New Roman" w:hAnsi="Times New Roman" w:cs="Times New Roman"/>
                <w:bCs/>
              </w:rPr>
            </w:pPr>
            <w:proofErr w:type="spellStart"/>
            <w:r w:rsidRPr="000F3A1A">
              <w:rPr>
                <w:rFonts w:ascii="Times New Roman" w:hAnsi="Times New Roman" w:cs="Times New Roman"/>
                <w:bCs/>
              </w:rPr>
              <w:t>Зо</w:t>
            </w:r>
            <w:proofErr w:type="spellEnd"/>
            <w:r w:rsidRPr="000F3A1A">
              <w:rPr>
                <w:rFonts w:ascii="Times New Roman" w:hAnsi="Times New Roman" w:cs="Times New Roman"/>
                <w:bCs/>
              </w:rPr>
              <w:t xml:space="preserve"> 02.03</w:t>
            </w:r>
          </w:p>
          <w:p w14:paraId="5A4F7054" w14:textId="77777777" w:rsidR="00D41403" w:rsidRPr="000F3A1A" w:rsidRDefault="00D41403" w:rsidP="00C40094">
            <w:pPr>
              <w:spacing w:after="0"/>
              <w:rPr>
                <w:rFonts w:ascii="Times New Roman" w:hAnsi="Times New Roman" w:cs="Times New Roman"/>
                <w:bCs/>
              </w:rPr>
            </w:pPr>
            <w:proofErr w:type="spellStart"/>
            <w:r w:rsidRPr="000F3A1A">
              <w:rPr>
                <w:rFonts w:ascii="Times New Roman" w:hAnsi="Times New Roman" w:cs="Times New Roman"/>
                <w:bCs/>
              </w:rPr>
              <w:t>Зо</w:t>
            </w:r>
            <w:proofErr w:type="spellEnd"/>
            <w:r w:rsidRPr="000F3A1A">
              <w:rPr>
                <w:rFonts w:ascii="Times New Roman" w:hAnsi="Times New Roman" w:cs="Times New Roman"/>
                <w:bCs/>
              </w:rPr>
              <w:t xml:space="preserve"> 02.04</w:t>
            </w:r>
          </w:p>
        </w:tc>
      </w:tr>
      <w:tr w:rsidR="000F3A1A" w:rsidRPr="000F3A1A" w14:paraId="09BFA7E6" w14:textId="77777777" w:rsidTr="00C40094">
        <w:trPr>
          <w:trHeight w:val="20"/>
        </w:trPr>
        <w:tc>
          <w:tcPr>
            <w:tcW w:w="959" w:type="pct"/>
          </w:tcPr>
          <w:p w14:paraId="57DBF6AB" w14:textId="77777777" w:rsidR="00D41403" w:rsidRPr="000F3A1A" w:rsidRDefault="00D41403" w:rsidP="00C40094">
            <w:pPr>
              <w:pStyle w:val="TableParagraph"/>
              <w:tabs>
                <w:tab w:val="left" w:pos="1685"/>
              </w:tabs>
              <w:spacing w:line="249" w:lineRule="exact"/>
              <w:ind w:left="110"/>
              <w:rPr>
                <w:b/>
                <w:sz w:val="24"/>
              </w:rPr>
            </w:pPr>
          </w:p>
        </w:tc>
        <w:tc>
          <w:tcPr>
            <w:tcW w:w="1199" w:type="pct"/>
          </w:tcPr>
          <w:p w14:paraId="2C92EEF7" w14:textId="77777777" w:rsidR="00D41403" w:rsidRPr="000F3A1A" w:rsidRDefault="00D41403" w:rsidP="00C40094">
            <w:pPr>
              <w:pStyle w:val="TableParagraph"/>
              <w:tabs>
                <w:tab w:val="left" w:pos="1819"/>
                <w:tab w:val="left" w:pos="3144"/>
                <w:tab w:val="left" w:pos="3773"/>
              </w:tabs>
              <w:spacing w:line="252" w:lineRule="exact"/>
              <w:ind w:left="0"/>
              <w:rPr>
                <w:sz w:val="24"/>
              </w:rPr>
            </w:pPr>
            <w:r w:rsidRPr="000F3A1A">
              <w:rPr>
                <w:b/>
                <w:bCs/>
              </w:rPr>
              <w:t>В том числе практических и лабораторных занятий</w:t>
            </w:r>
          </w:p>
        </w:tc>
        <w:tc>
          <w:tcPr>
            <w:tcW w:w="901" w:type="pct"/>
            <w:vAlign w:val="center"/>
          </w:tcPr>
          <w:p w14:paraId="1BE64257" w14:textId="77777777" w:rsidR="00D41403" w:rsidRPr="000F3A1A" w:rsidRDefault="00D41403" w:rsidP="00C40094">
            <w:pPr>
              <w:rPr>
                <w:rFonts w:ascii="Times New Roman" w:hAnsi="Times New Roman" w:cs="Times New Roman"/>
                <w:b/>
                <w:bCs/>
              </w:rPr>
            </w:pPr>
            <w:r w:rsidRPr="000F3A1A">
              <w:rPr>
                <w:rFonts w:ascii="Times New Roman" w:hAnsi="Times New Roman" w:cs="Times New Roman"/>
                <w:b/>
                <w:bCs/>
              </w:rPr>
              <w:t>10</w:t>
            </w:r>
          </w:p>
        </w:tc>
        <w:tc>
          <w:tcPr>
            <w:tcW w:w="1219" w:type="pct"/>
          </w:tcPr>
          <w:p w14:paraId="6B8BB774" w14:textId="77777777" w:rsidR="00D41403" w:rsidRPr="000F3A1A" w:rsidRDefault="00D41403" w:rsidP="00C40094">
            <w:pPr>
              <w:rPr>
                <w:rFonts w:ascii="Times New Roman" w:hAnsi="Times New Roman" w:cs="Times New Roman"/>
                <w:b/>
                <w:bCs/>
              </w:rPr>
            </w:pPr>
          </w:p>
        </w:tc>
        <w:tc>
          <w:tcPr>
            <w:tcW w:w="346" w:type="pct"/>
          </w:tcPr>
          <w:p w14:paraId="6A09D1A7" w14:textId="77777777" w:rsidR="00D41403" w:rsidRPr="000F3A1A" w:rsidRDefault="00D41403" w:rsidP="00C40094">
            <w:pPr>
              <w:rPr>
                <w:rFonts w:ascii="Times New Roman" w:hAnsi="Times New Roman" w:cs="Times New Roman"/>
                <w:b/>
                <w:bCs/>
              </w:rPr>
            </w:pPr>
          </w:p>
        </w:tc>
        <w:tc>
          <w:tcPr>
            <w:tcW w:w="376" w:type="pct"/>
          </w:tcPr>
          <w:p w14:paraId="15BCDEE5" w14:textId="77777777" w:rsidR="00D41403" w:rsidRPr="000F3A1A" w:rsidRDefault="00D41403" w:rsidP="00C40094">
            <w:pPr>
              <w:rPr>
                <w:rFonts w:ascii="Times New Roman" w:hAnsi="Times New Roman" w:cs="Times New Roman"/>
                <w:b/>
                <w:bCs/>
              </w:rPr>
            </w:pPr>
          </w:p>
        </w:tc>
      </w:tr>
      <w:tr w:rsidR="000F3A1A" w:rsidRPr="000F3A1A" w14:paraId="7DB6BE70" w14:textId="77777777" w:rsidTr="00C40094">
        <w:trPr>
          <w:trHeight w:val="20"/>
        </w:trPr>
        <w:tc>
          <w:tcPr>
            <w:tcW w:w="959" w:type="pct"/>
          </w:tcPr>
          <w:p w14:paraId="1898D895" w14:textId="77777777" w:rsidR="00D41403" w:rsidRPr="000F3A1A" w:rsidRDefault="00D41403" w:rsidP="00C40094">
            <w:pPr>
              <w:pStyle w:val="TableParagraph"/>
              <w:tabs>
                <w:tab w:val="left" w:pos="1685"/>
              </w:tabs>
              <w:spacing w:line="275" w:lineRule="exact"/>
              <w:ind w:left="110"/>
              <w:rPr>
                <w:b/>
                <w:sz w:val="24"/>
              </w:rPr>
            </w:pPr>
            <w:r w:rsidRPr="000F3A1A">
              <w:rPr>
                <w:b/>
                <w:sz w:val="24"/>
              </w:rPr>
              <w:t>Тема 13.</w:t>
            </w:r>
          </w:p>
          <w:p w14:paraId="3AB97E2F" w14:textId="77777777" w:rsidR="00D41403" w:rsidRPr="000F3A1A" w:rsidRDefault="00D41403" w:rsidP="00C40094">
            <w:pPr>
              <w:spacing w:line="240" w:lineRule="auto"/>
              <w:rPr>
                <w:rFonts w:ascii="Times New Roman" w:hAnsi="Times New Roman" w:cs="Times New Roman"/>
                <w:b/>
                <w:bCs/>
              </w:rPr>
            </w:pPr>
            <w:r w:rsidRPr="000F3A1A">
              <w:rPr>
                <w:rFonts w:ascii="Times New Roman" w:hAnsi="Times New Roman" w:cs="Times New Roman"/>
                <w:b/>
                <w:sz w:val="24"/>
              </w:rPr>
              <w:t>Великобритания</w:t>
            </w:r>
            <w:r w:rsidRPr="000F3A1A">
              <w:rPr>
                <w:rFonts w:ascii="Times New Roman" w:hAnsi="Times New Roman" w:cs="Times New Roman"/>
                <w:b/>
                <w:spacing w:val="-57"/>
                <w:sz w:val="24"/>
              </w:rPr>
              <w:t xml:space="preserve"> </w:t>
            </w:r>
            <w:r w:rsidRPr="000F3A1A">
              <w:rPr>
                <w:rFonts w:ascii="Times New Roman" w:hAnsi="Times New Roman" w:cs="Times New Roman"/>
                <w:b/>
                <w:sz w:val="24"/>
              </w:rPr>
              <w:t>и</w:t>
            </w:r>
            <w:r w:rsidRPr="000F3A1A">
              <w:rPr>
                <w:rFonts w:ascii="Times New Roman" w:hAnsi="Times New Roman" w:cs="Times New Roman"/>
                <w:b/>
                <w:spacing w:val="2"/>
                <w:sz w:val="24"/>
              </w:rPr>
              <w:t xml:space="preserve"> </w:t>
            </w:r>
            <w:r w:rsidRPr="000F3A1A">
              <w:rPr>
                <w:rFonts w:ascii="Times New Roman" w:hAnsi="Times New Roman" w:cs="Times New Roman"/>
                <w:b/>
                <w:sz w:val="24"/>
              </w:rPr>
              <w:t>США</w:t>
            </w:r>
          </w:p>
        </w:tc>
        <w:tc>
          <w:tcPr>
            <w:tcW w:w="1199" w:type="pct"/>
          </w:tcPr>
          <w:p w14:paraId="792A916F" w14:textId="77777777" w:rsidR="00D41403" w:rsidRPr="000F3A1A" w:rsidRDefault="00D41403" w:rsidP="00C40094">
            <w:pPr>
              <w:pStyle w:val="TableParagraph"/>
              <w:tabs>
                <w:tab w:val="left" w:pos="1819"/>
                <w:tab w:val="left" w:pos="3140"/>
                <w:tab w:val="left" w:pos="3768"/>
              </w:tabs>
              <w:spacing w:line="252" w:lineRule="exact"/>
              <w:rPr>
                <w:sz w:val="24"/>
              </w:rPr>
            </w:pPr>
            <w:r w:rsidRPr="000F3A1A">
              <w:rPr>
                <w:sz w:val="24"/>
              </w:rPr>
              <w:t>Лексика:</w:t>
            </w:r>
          </w:p>
          <w:p w14:paraId="711A50A6" w14:textId="77777777" w:rsidR="00D41403" w:rsidRPr="000F3A1A" w:rsidRDefault="00D41403" w:rsidP="00C40094">
            <w:pPr>
              <w:pStyle w:val="TableParagraph"/>
              <w:tabs>
                <w:tab w:val="left" w:pos="1819"/>
                <w:tab w:val="left" w:pos="3140"/>
                <w:tab w:val="left" w:pos="3768"/>
              </w:tabs>
              <w:spacing w:line="252" w:lineRule="exact"/>
              <w:rPr>
                <w:sz w:val="24"/>
              </w:rPr>
            </w:pPr>
            <w:r w:rsidRPr="000F3A1A">
              <w:rPr>
                <w:sz w:val="24"/>
              </w:rPr>
              <w:t>- Великобритания;</w:t>
            </w:r>
          </w:p>
          <w:p w14:paraId="1994DDED" w14:textId="77777777" w:rsidR="00D41403" w:rsidRPr="000F3A1A" w:rsidRDefault="00D41403" w:rsidP="00C40094">
            <w:pPr>
              <w:pStyle w:val="TableParagraph"/>
              <w:tabs>
                <w:tab w:val="left" w:pos="1819"/>
                <w:tab w:val="left" w:pos="3140"/>
                <w:tab w:val="left" w:pos="3768"/>
              </w:tabs>
              <w:spacing w:line="252" w:lineRule="exact"/>
              <w:rPr>
                <w:sz w:val="24"/>
              </w:rPr>
            </w:pPr>
            <w:r w:rsidRPr="000F3A1A">
              <w:rPr>
                <w:sz w:val="24"/>
              </w:rPr>
              <w:t>- Лондон;</w:t>
            </w:r>
          </w:p>
          <w:p w14:paraId="7F129D0B" w14:textId="77777777" w:rsidR="00D41403" w:rsidRPr="000F3A1A" w:rsidRDefault="00D41403" w:rsidP="00C40094">
            <w:pPr>
              <w:pStyle w:val="TableParagraph"/>
              <w:tabs>
                <w:tab w:val="left" w:pos="1819"/>
                <w:tab w:val="left" w:pos="3140"/>
                <w:tab w:val="left" w:pos="3768"/>
              </w:tabs>
              <w:spacing w:line="252" w:lineRule="exact"/>
              <w:rPr>
                <w:sz w:val="24"/>
              </w:rPr>
            </w:pPr>
            <w:r w:rsidRPr="000F3A1A">
              <w:rPr>
                <w:sz w:val="24"/>
              </w:rPr>
              <w:t xml:space="preserve">-  </w:t>
            </w:r>
            <w:r w:rsidRPr="000F3A1A">
              <w:rPr>
                <w:spacing w:val="-2"/>
                <w:sz w:val="24"/>
              </w:rPr>
              <w:t>география</w:t>
            </w:r>
            <w:r w:rsidRPr="000F3A1A">
              <w:rPr>
                <w:spacing w:val="-57"/>
                <w:sz w:val="24"/>
              </w:rPr>
              <w:t xml:space="preserve">                            </w:t>
            </w:r>
            <w:r w:rsidRPr="000F3A1A">
              <w:rPr>
                <w:sz w:val="24"/>
              </w:rPr>
              <w:t>США;</w:t>
            </w:r>
          </w:p>
          <w:p w14:paraId="081FA7EF" w14:textId="77777777" w:rsidR="00D41403" w:rsidRPr="000F3A1A" w:rsidRDefault="00D41403" w:rsidP="00C40094">
            <w:pPr>
              <w:pStyle w:val="TableParagraph"/>
              <w:tabs>
                <w:tab w:val="left" w:pos="1819"/>
                <w:tab w:val="left" w:pos="3140"/>
                <w:tab w:val="left" w:pos="3768"/>
              </w:tabs>
              <w:spacing w:line="252" w:lineRule="exact"/>
              <w:rPr>
                <w:sz w:val="24"/>
              </w:rPr>
            </w:pPr>
            <w:r w:rsidRPr="000F3A1A">
              <w:rPr>
                <w:sz w:val="24"/>
              </w:rPr>
              <w:t xml:space="preserve">- </w:t>
            </w:r>
            <w:r w:rsidRPr="000F3A1A">
              <w:rPr>
                <w:spacing w:val="3"/>
                <w:sz w:val="24"/>
              </w:rPr>
              <w:t xml:space="preserve"> </w:t>
            </w:r>
            <w:r w:rsidRPr="000F3A1A">
              <w:rPr>
                <w:sz w:val="24"/>
              </w:rPr>
              <w:t>крупные</w:t>
            </w:r>
            <w:r w:rsidRPr="000F3A1A">
              <w:rPr>
                <w:spacing w:val="-4"/>
                <w:sz w:val="24"/>
              </w:rPr>
              <w:t xml:space="preserve"> </w:t>
            </w:r>
            <w:r w:rsidRPr="000F3A1A">
              <w:rPr>
                <w:sz w:val="24"/>
              </w:rPr>
              <w:t>города Америки.</w:t>
            </w:r>
          </w:p>
          <w:p w14:paraId="417A35E5" w14:textId="77777777" w:rsidR="00D41403" w:rsidRPr="000F3A1A" w:rsidRDefault="00D41403" w:rsidP="00C40094">
            <w:pPr>
              <w:pStyle w:val="TableParagraph"/>
              <w:spacing w:line="271" w:lineRule="exact"/>
              <w:rPr>
                <w:sz w:val="24"/>
              </w:rPr>
            </w:pPr>
            <w:r w:rsidRPr="000F3A1A">
              <w:rPr>
                <w:sz w:val="24"/>
              </w:rPr>
              <w:t>Грамматика:</w:t>
            </w:r>
          </w:p>
          <w:p w14:paraId="08726344" w14:textId="77777777" w:rsidR="00D41403" w:rsidRPr="000F3A1A" w:rsidRDefault="00D41403" w:rsidP="00C40094">
            <w:pPr>
              <w:pStyle w:val="TableParagraph"/>
              <w:rPr>
                <w:sz w:val="24"/>
              </w:rPr>
            </w:pPr>
            <w:r w:rsidRPr="000F3A1A">
              <w:rPr>
                <w:sz w:val="24"/>
              </w:rPr>
              <w:t>-</w:t>
            </w:r>
            <w:r w:rsidRPr="000F3A1A">
              <w:rPr>
                <w:spacing w:val="-3"/>
                <w:sz w:val="24"/>
              </w:rPr>
              <w:t xml:space="preserve"> </w:t>
            </w:r>
            <w:r w:rsidRPr="000F3A1A">
              <w:rPr>
                <w:sz w:val="24"/>
              </w:rPr>
              <w:t>прямая</w:t>
            </w:r>
            <w:r w:rsidRPr="000F3A1A">
              <w:rPr>
                <w:spacing w:val="-3"/>
                <w:sz w:val="24"/>
              </w:rPr>
              <w:t xml:space="preserve"> </w:t>
            </w:r>
            <w:r w:rsidRPr="000F3A1A">
              <w:rPr>
                <w:sz w:val="24"/>
              </w:rPr>
              <w:t>и</w:t>
            </w:r>
            <w:r w:rsidRPr="000F3A1A">
              <w:rPr>
                <w:spacing w:val="-3"/>
                <w:sz w:val="24"/>
              </w:rPr>
              <w:t xml:space="preserve"> </w:t>
            </w:r>
            <w:r w:rsidRPr="000F3A1A">
              <w:rPr>
                <w:sz w:val="24"/>
              </w:rPr>
              <w:t>косвенная</w:t>
            </w:r>
            <w:r w:rsidRPr="000F3A1A">
              <w:rPr>
                <w:spacing w:val="-4"/>
                <w:sz w:val="24"/>
              </w:rPr>
              <w:t xml:space="preserve"> </w:t>
            </w:r>
            <w:r w:rsidRPr="000F3A1A">
              <w:rPr>
                <w:sz w:val="24"/>
              </w:rPr>
              <w:t>речь.</w:t>
            </w:r>
          </w:p>
          <w:p w14:paraId="2756EFB6" w14:textId="77777777" w:rsidR="00D41403" w:rsidRPr="000F3A1A" w:rsidRDefault="00D41403" w:rsidP="00C40094">
            <w:pPr>
              <w:pStyle w:val="TableParagraph"/>
              <w:tabs>
                <w:tab w:val="left" w:pos="1819"/>
                <w:tab w:val="left" w:pos="3140"/>
                <w:tab w:val="left" w:pos="3768"/>
              </w:tabs>
              <w:spacing w:line="254" w:lineRule="exact"/>
              <w:rPr>
                <w:sz w:val="24"/>
              </w:rPr>
            </w:pPr>
            <w:r w:rsidRPr="000F3A1A">
              <w:rPr>
                <w:sz w:val="24"/>
              </w:rPr>
              <w:t>Лексико-грамматические</w:t>
            </w:r>
            <w:r w:rsidRPr="000F3A1A">
              <w:rPr>
                <w:spacing w:val="-10"/>
                <w:sz w:val="24"/>
              </w:rPr>
              <w:t xml:space="preserve"> </w:t>
            </w:r>
            <w:r w:rsidRPr="000F3A1A">
              <w:rPr>
                <w:sz w:val="24"/>
              </w:rPr>
              <w:t>упражнения.</w:t>
            </w:r>
          </w:p>
        </w:tc>
        <w:tc>
          <w:tcPr>
            <w:tcW w:w="901" w:type="pct"/>
            <w:vAlign w:val="center"/>
          </w:tcPr>
          <w:p w14:paraId="4D36E1F2" w14:textId="77777777" w:rsidR="00D41403" w:rsidRPr="000F3A1A" w:rsidRDefault="00D41403" w:rsidP="00C40094">
            <w:pPr>
              <w:rPr>
                <w:rFonts w:ascii="Times New Roman" w:hAnsi="Times New Roman" w:cs="Times New Roman"/>
                <w:b/>
                <w:bCs/>
              </w:rPr>
            </w:pPr>
            <w:r w:rsidRPr="000F3A1A">
              <w:rPr>
                <w:rFonts w:ascii="Times New Roman" w:hAnsi="Times New Roman" w:cs="Times New Roman"/>
                <w:b/>
                <w:bCs/>
              </w:rPr>
              <w:t>8</w:t>
            </w:r>
          </w:p>
          <w:p w14:paraId="4D86F008" w14:textId="77777777" w:rsidR="00D41403" w:rsidRPr="000F3A1A" w:rsidRDefault="00D41403" w:rsidP="00C40094">
            <w:pPr>
              <w:rPr>
                <w:rFonts w:ascii="Times New Roman" w:hAnsi="Times New Roman" w:cs="Times New Roman"/>
                <w:b/>
                <w:bCs/>
              </w:rPr>
            </w:pPr>
          </w:p>
          <w:p w14:paraId="4CB34B0E" w14:textId="77777777" w:rsidR="00D41403" w:rsidRPr="000F3A1A" w:rsidRDefault="00D41403" w:rsidP="00C40094">
            <w:pPr>
              <w:rPr>
                <w:rFonts w:ascii="Times New Roman" w:hAnsi="Times New Roman" w:cs="Times New Roman"/>
                <w:b/>
                <w:bCs/>
              </w:rPr>
            </w:pPr>
          </w:p>
          <w:p w14:paraId="1553445C" w14:textId="77777777" w:rsidR="00D41403" w:rsidRPr="000F3A1A" w:rsidRDefault="00D41403" w:rsidP="00C40094">
            <w:pPr>
              <w:rPr>
                <w:rFonts w:ascii="Times New Roman" w:hAnsi="Times New Roman" w:cs="Times New Roman"/>
                <w:b/>
                <w:bCs/>
              </w:rPr>
            </w:pPr>
          </w:p>
          <w:p w14:paraId="367242F5" w14:textId="77777777" w:rsidR="00D41403" w:rsidRPr="000F3A1A" w:rsidRDefault="00D41403" w:rsidP="00C40094">
            <w:pPr>
              <w:rPr>
                <w:rFonts w:ascii="Times New Roman" w:hAnsi="Times New Roman" w:cs="Times New Roman"/>
                <w:b/>
                <w:bCs/>
              </w:rPr>
            </w:pPr>
          </w:p>
          <w:p w14:paraId="587F7A0F" w14:textId="77777777" w:rsidR="00D41403" w:rsidRPr="000F3A1A" w:rsidRDefault="00D41403" w:rsidP="00C40094">
            <w:pPr>
              <w:rPr>
                <w:rFonts w:ascii="Times New Roman" w:hAnsi="Times New Roman" w:cs="Times New Roman"/>
                <w:b/>
                <w:bCs/>
              </w:rPr>
            </w:pPr>
          </w:p>
          <w:p w14:paraId="2D7A6F1C" w14:textId="77777777" w:rsidR="00D41403" w:rsidRPr="000F3A1A" w:rsidRDefault="00D41403" w:rsidP="00C40094">
            <w:pPr>
              <w:rPr>
                <w:rFonts w:ascii="Times New Roman" w:hAnsi="Times New Roman" w:cs="Times New Roman"/>
                <w:b/>
                <w:bCs/>
              </w:rPr>
            </w:pPr>
          </w:p>
        </w:tc>
        <w:tc>
          <w:tcPr>
            <w:tcW w:w="1219" w:type="pct"/>
          </w:tcPr>
          <w:p w14:paraId="4D0560F5" w14:textId="77777777" w:rsidR="00D41403" w:rsidRPr="000F3A1A" w:rsidRDefault="00D41403" w:rsidP="00C40094">
            <w:pPr>
              <w:rPr>
                <w:rFonts w:ascii="Times New Roman" w:hAnsi="Times New Roman" w:cs="Times New Roman"/>
                <w:b/>
                <w:bCs/>
              </w:rPr>
            </w:pPr>
            <w:r w:rsidRPr="000F3A1A">
              <w:rPr>
                <w:rFonts w:ascii="Times New Roman" w:hAnsi="Times New Roman" w:cs="Times New Roman"/>
                <w:b/>
                <w:bCs/>
              </w:rPr>
              <w:t>ЛР 8</w:t>
            </w:r>
          </w:p>
        </w:tc>
        <w:tc>
          <w:tcPr>
            <w:tcW w:w="346" w:type="pct"/>
          </w:tcPr>
          <w:p w14:paraId="62658466" w14:textId="77777777" w:rsidR="00D41403" w:rsidRPr="000F3A1A" w:rsidRDefault="00D41403" w:rsidP="00C40094">
            <w:pPr>
              <w:rPr>
                <w:rFonts w:ascii="Times New Roman" w:hAnsi="Times New Roman" w:cs="Times New Roman"/>
                <w:bCs/>
              </w:rPr>
            </w:pPr>
            <w:r w:rsidRPr="000F3A1A">
              <w:rPr>
                <w:rFonts w:ascii="Times New Roman" w:hAnsi="Times New Roman" w:cs="Times New Roman"/>
                <w:bCs/>
              </w:rPr>
              <w:t>ОК 2</w:t>
            </w:r>
          </w:p>
        </w:tc>
        <w:tc>
          <w:tcPr>
            <w:tcW w:w="376" w:type="pct"/>
          </w:tcPr>
          <w:p w14:paraId="6B951E62" w14:textId="77777777" w:rsidR="00D41403" w:rsidRPr="000F3A1A" w:rsidRDefault="00D41403" w:rsidP="00C40094">
            <w:pPr>
              <w:spacing w:after="0"/>
              <w:rPr>
                <w:rFonts w:ascii="Times New Roman" w:hAnsi="Times New Roman" w:cs="Times New Roman"/>
                <w:bCs/>
              </w:rPr>
            </w:pPr>
            <w:proofErr w:type="spellStart"/>
            <w:r w:rsidRPr="000F3A1A">
              <w:rPr>
                <w:rFonts w:ascii="Times New Roman" w:hAnsi="Times New Roman" w:cs="Times New Roman"/>
                <w:bCs/>
              </w:rPr>
              <w:t>Уо</w:t>
            </w:r>
            <w:proofErr w:type="spellEnd"/>
            <w:r w:rsidRPr="000F3A1A">
              <w:rPr>
                <w:rFonts w:ascii="Times New Roman" w:hAnsi="Times New Roman" w:cs="Times New Roman"/>
                <w:bCs/>
              </w:rPr>
              <w:t xml:space="preserve"> 02.01</w:t>
            </w:r>
          </w:p>
          <w:p w14:paraId="52BB93EE" w14:textId="77777777" w:rsidR="00D41403" w:rsidRPr="000F3A1A" w:rsidRDefault="00D41403" w:rsidP="00C40094">
            <w:pPr>
              <w:spacing w:after="0"/>
              <w:rPr>
                <w:rFonts w:ascii="Times New Roman" w:hAnsi="Times New Roman" w:cs="Times New Roman"/>
                <w:bCs/>
              </w:rPr>
            </w:pPr>
            <w:proofErr w:type="spellStart"/>
            <w:r w:rsidRPr="000F3A1A">
              <w:rPr>
                <w:rFonts w:ascii="Times New Roman" w:hAnsi="Times New Roman" w:cs="Times New Roman"/>
                <w:bCs/>
              </w:rPr>
              <w:t>Уо</w:t>
            </w:r>
            <w:proofErr w:type="spellEnd"/>
            <w:r w:rsidRPr="000F3A1A">
              <w:rPr>
                <w:rFonts w:ascii="Times New Roman" w:hAnsi="Times New Roman" w:cs="Times New Roman"/>
                <w:bCs/>
              </w:rPr>
              <w:t xml:space="preserve"> 02.02</w:t>
            </w:r>
          </w:p>
          <w:p w14:paraId="0126F4E5" w14:textId="77777777" w:rsidR="00D41403" w:rsidRPr="000F3A1A" w:rsidRDefault="00D41403" w:rsidP="00C40094">
            <w:pPr>
              <w:spacing w:after="0"/>
              <w:rPr>
                <w:rFonts w:ascii="Times New Roman" w:hAnsi="Times New Roman" w:cs="Times New Roman"/>
                <w:bCs/>
              </w:rPr>
            </w:pPr>
            <w:proofErr w:type="spellStart"/>
            <w:r w:rsidRPr="000F3A1A">
              <w:rPr>
                <w:rFonts w:ascii="Times New Roman" w:hAnsi="Times New Roman" w:cs="Times New Roman"/>
                <w:bCs/>
              </w:rPr>
              <w:t>Уо</w:t>
            </w:r>
            <w:proofErr w:type="spellEnd"/>
            <w:r w:rsidRPr="000F3A1A">
              <w:rPr>
                <w:rFonts w:ascii="Times New Roman" w:hAnsi="Times New Roman" w:cs="Times New Roman"/>
                <w:bCs/>
              </w:rPr>
              <w:t xml:space="preserve"> 02.03</w:t>
            </w:r>
          </w:p>
          <w:p w14:paraId="4E8DAA17" w14:textId="77777777" w:rsidR="00D41403" w:rsidRPr="000F3A1A" w:rsidRDefault="00D41403" w:rsidP="00C40094">
            <w:pPr>
              <w:spacing w:after="0"/>
              <w:rPr>
                <w:rFonts w:ascii="Times New Roman" w:hAnsi="Times New Roman" w:cs="Times New Roman"/>
                <w:bCs/>
              </w:rPr>
            </w:pPr>
            <w:proofErr w:type="spellStart"/>
            <w:r w:rsidRPr="000F3A1A">
              <w:rPr>
                <w:rFonts w:ascii="Times New Roman" w:hAnsi="Times New Roman" w:cs="Times New Roman"/>
                <w:bCs/>
              </w:rPr>
              <w:t>Уо</w:t>
            </w:r>
            <w:proofErr w:type="spellEnd"/>
            <w:r w:rsidRPr="000F3A1A">
              <w:rPr>
                <w:rFonts w:ascii="Times New Roman" w:hAnsi="Times New Roman" w:cs="Times New Roman"/>
                <w:bCs/>
              </w:rPr>
              <w:t xml:space="preserve"> 02.04</w:t>
            </w:r>
          </w:p>
          <w:p w14:paraId="2BC31757" w14:textId="77777777" w:rsidR="00D41403" w:rsidRPr="000F3A1A" w:rsidRDefault="00D41403" w:rsidP="00C40094">
            <w:pPr>
              <w:spacing w:after="0"/>
              <w:rPr>
                <w:rFonts w:ascii="Times New Roman" w:hAnsi="Times New Roman" w:cs="Times New Roman"/>
                <w:bCs/>
              </w:rPr>
            </w:pPr>
            <w:proofErr w:type="spellStart"/>
            <w:r w:rsidRPr="000F3A1A">
              <w:rPr>
                <w:rFonts w:ascii="Times New Roman" w:hAnsi="Times New Roman" w:cs="Times New Roman"/>
                <w:bCs/>
              </w:rPr>
              <w:t>Уо</w:t>
            </w:r>
            <w:proofErr w:type="spellEnd"/>
            <w:r w:rsidRPr="000F3A1A">
              <w:rPr>
                <w:rFonts w:ascii="Times New Roman" w:hAnsi="Times New Roman" w:cs="Times New Roman"/>
                <w:bCs/>
              </w:rPr>
              <w:t xml:space="preserve"> 02.05</w:t>
            </w:r>
          </w:p>
          <w:p w14:paraId="76632185" w14:textId="77777777" w:rsidR="00D41403" w:rsidRPr="000F3A1A" w:rsidRDefault="00D41403" w:rsidP="00C40094">
            <w:pPr>
              <w:spacing w:after="0"/>
              <w:rPr>
                <w:rFonts w:ascii="Times New Roman" w:hAnsi="Times New Roman" w:cs="Times New Roman"/>
                <w:bCs/>
              </w:rPr>
            </w:pPr>
            <w:proofErr w:type="spellStart"/>
            <w:r w:rsidRPr="000F3A1A">
              <w:rPr>
                <w:rFonts w:ascii="Times New Roman" w:hAnsi="Times New Roman" w:cs="Times New Roman"/>
                <w:bCs/>
              </w:rPr>
              <w:t>Уо</w:t>
            </w:r>
            <w:proofErr w:type="spellEnd"/>
            <w:r w:rsidRPr="000F3A1A">
              <w:rPr>
                <w:rFonts w:ascii="Times New Roman" w:hAnsi="Times New Roman" w:cs="Times New Roman"/>
                <w:bCs/>
              </w:rPr>
              <w:t xml:space="preserve"> 02.06</w:t>
            </w:r>
          </w:p>
          <w:p w14:paraId="5409DF01" w14:textId="77777777" w:rsidR="00D41403" w:rsidRPr="000F3A1A" w:rsidRDefault="00D41403" w:rsidP="00C40094">
            <w:pPr>
              <w:spacing w:after="0"/>
              <w:rPr>
                <w:rFonts w:ascii="Times New Roman" w:hAnsi="Times New Roman" w:cs="Times New Roman"/>
                <w:bCs/>
              </w:rPr>
            </w:pPr>
            <w:proofErr w:type="spellStart"/>
            <w:r w:rsidRPr="000F3A1A">
              <w:rPr>
                <w:rFonts w:ascii="Times New Roman" w:hAnsi="Times New Roman" w:cs="Times New Roman"/>
                <w:bCs/>
              </w:rPr>
              <w:t>Уо</w:t>
            </w:r>
            <w:proofErr w:type="spellEnd"/>
            <w:r w:rsidRPr="000F3A1A">
              <w:rPr>
                <w:rFonts w:ascii="Times New Roman" w:hAnsi="Times New Roman" w:cs="Times New Roman"/>
                <w:bCs/>
              </w:rPr>
              <w:t xml:space="preserve"> 02.07</w:t>
            </w:r>
          </w:p>
          <w:p w14:paraId="19BD1497" w14:textId="77777777" w:rsidR="00D41403" w:rsidRPr="000F3A1A" w:rsidRDefault="00D41403" w:rsidP="00C40094">
            <w:pPr>
              <w:spacing w:after="0"/>
              <w:rPr>
                <w:rFonts w:ascii="Times New Roman" w:hAnsi="Times New Roman" w:cs="Times New Roman"/>
                <w:bCs/>
              </w:rPr>
            </w:pPr>
            <w:proofErr w:type="spellStart"/>
            <w:r w:rsidRPr="000F3A1A">
              <w:rPr>
                <w:rFonts w:ascii="Times New Roman" w:hAnsi="Times New Roman" w:cs="Times New Roman"/>
                <w:bCs/>
              </w:rPr>
              <w:t>Уо</w:t>
            </w:r>
            <w:proofErr w:type="spellEnd"/>
            <w:r w:rsidRPr="000F3A1A">
              <w:rPr>
                <w:rFonts w:ascii="Times New Roman" w:hAnsi="Times New Roman" w:cs="Times New Roman"/>
                <w:bCs/>
              </w:rPr>
              <w:t xml:space="preserve"> 02.08</w:t>
            </w:r>
          </w:p>
          <w:p w14:paraId="05CB9590" w14:textId="77777777" w:rsidR="00D41403" w:rsidRPr="000F3A1A" w:rsidRDefault="00D41403" w:rsidP="00C40094">
            <w:pPr>
              <w:spacing w:after="0"/>
              <w:rPr>
                <w:rFonts w:ascii="Times New Roman" w:hAnsi="Times New Roman" w:cs="Times New Roman"/>
                <w:bCs/>
              </w:rPr>
            </w:pPr>
            <w:proofErr w:type="spellStart"/>
            <w:r w:rsidRPr="000F3A1A">
              <w:rPr>
                <w:rFonts w:ascii="Times New Roman" w:hAnsi="Times New Roman" w:cs="Times New Roman"/>
                <w:bCs/>
              </w:rPr>
              <w:t>Зо</w:t>
            </w:r>
            <w:proofErr w:type="spellEnd"/>
            <w:r w:rsidRPr="000F3A1A">
              <w:rPr>
                <w:rFonts w:ascii="Times New Roman" w:hAnsi="Times New Roman" w:cs="Times New Roman"/>
                <w:bCs/>
              </w:rPr>
              <w:t xml:space="preserve"> 02.01</w:t>
            </w:r>
          </w:p>
          <w:p w14:paraId="6E356B55" w14:textId="77777777" w:rsidR="00D41403" w:rsidRPr="000F3A1A" w:rsidRDefault="00D41403" w:rsidP="00C40094">
            <w:pPr>
              <w:spacing w:after="0"/>
              <w:rPr>
                <w:rFonts w:ascii="Times New Roman" w:hAnsi="Times New Roman" w:cs="Times New Roman"/>
                <w:bCs/>
              </w:rPr>
            </w:pPr>
            <w:proofErr w:type="spellStart"/>
            <w:r w:rsidRPr="000F3A1A">
              <w:rPr>
                <w:rFonts w:ascii="Times New Roman" w:hAnsi="Times New Roman" w:cs="Times New Roman"/>
                <w:bCs/>
              </w:rPr>
              <w:t>Зо</w:t>
            </w:r>
            <w:proofErr w:type="spellEnd"/>
            <w:r w:rsidRPr="000F3A1A">
              <w:rPr>
                <w:rFonts w:ascii="Times New Roman" w:hAnsi="Times New Roman" w:cs="Times New Roman"/>
                <w:bCs/>
              </w:rPr>
              <w:t xml:space="preserve"> 02.02</w:t>
            </w:r>
          </w:p>
          <w:p w14:paraId="12639AA9" w14:textId="77777777" w:rsidR="00D41403" w:rsidRPr="000F3A1A" w:rsidRDefault="00D41403" w:rsidP="00C40094">
            <w:pPr>
              <w:spacing w:after="0"/>
              <w:rPr>
                <w:rFonts w:ascii="Times New Roman" w:hAnsi="Times New Roman" w:cs="Times New Roman"/>
                <w:bCs/>
              </w:rPr>
            </w:pPr>
            <w:proofErr w:type="spellStart"/>
            <w:r w:rsidRPr="000F3A1A">
              <w:rPr>
                <w:rFonts w:ascii="Times New Roman" w:hAnsi="Times New Roman" w:cs="Times New Roman"/>
                <w:bCs/>
              </w:rPr>
              <w:t>Зо</w:t>
            </w:r>
            <w:proofErr w:type="spellEnd"/>
            <w:r w:rsidRPr="000F3A1A">
              <w:rPr>
                <w:rFonts w:ascii="Times New Roman" w:hAnsi="Times New Roman" w:cs="Times New Roman"/>
                <w:bCs/>
              </w:rPr>
              <w:t xml:space="preserve"> 02.03</w:t>
            </w:r>
          </w:p>
          <w:p w14:paraId="123105C3" w14:textId="77777777" w:rsidR="00D41403" w:rsidRPr="000F3A1A" w:rsidRDefault="00D41403" w:rsidP="00C40094">
            <w:pPr>
              <w:spacing w:after="0"/>
              <w:rPr>
                <w:rFonts w:ascii="Times New Roman" w:hAnsi="Times New Roman" w:cs="Times New Roman"/>
                <w:bCs/>
              </w:rPr>
            </w:pPr>
            <w:proofErr w:type="spellStart"/>
            <w:r w:rsidRPr="000F3A1A">
              <w:rPr>
                <w:rFonts w:ascii="Times New Roman" w:hAnsi="Times New Roman" w:cs="Times New Roman"/>
                <w:bCs/>
              </w:rPr>
              <w:t>Зо</w:t>
            </w:r>
            <w:proofErr w:type="spellEnd"/>
            <w:r w:rsidRPr="000F3A1A">
              <w:rPr>
                <w:rFonts w:ascii="Times New Roman" w:hAnsi="Times New Roman" w:cs="Times New Roman"/>
                <w:bCs/>
              </w:rPr>
              <w:t xml:space="preserve"> 02.04</w:t>
            </w:r>
          </w:p>
        </w:tc>
      </w:tr>
      <w:tr w:rsidR="000F3A1A" w:rsidRPr="000F3A1A" w14:paraId="5E2B18E0" w14:textId="77777777" w:rsidTr="00C40094">
        <w:trPr>
          <w:trHeight w:val="20"/>
        </w:trPr>
        <w:tc>
          <w:tcPr>
            <w:tcW w:w="959" w:type="pct"/>
          </w:tcPr>
          <w:p w14:paraId="66B4BC28" w14:textId="77777777" w:rsidR="00D41403" w:rsidRPr="000F3A1A" w:rsidRDefault="00D41403" w:rsidP="00C40094">
            <w:pPr>
              <w:pStyle w:val="TableParagraph"/>
              <w:tabs>
                <w:tab w:val="left" w:pos="1685"/>
              </w:tabs>
              <w:spacing w:line="275" w:lineRule="exact"/>
              <w:ind w:left="110"/>
              <w:rPr>
                <w:b/>
                <w:sz w:val="24"/>
              </w:rPr>
            </w:pPr>
          </w:p>
        </w:tc>
        <w:tc>
          <w:tcPr>
            <w:tcW w:w="1199" w:type="pct"/>
          </w:tcPr>
          <w:p w14:paraId="3EA332E8" w14:textId="77777777" w:rsidR="00D41403" w:rsidRPr="000F3A1A" w:rsidRDefault="00D41403" w:rsidP="00C40094">
            <w:pPr>
              <w:pStyle w:val="TableParagraph"/>
              <w:tabs>
                <w:tab w:val="left" w:pos="1819"/>
                <w:tab w:val="left" w:pos="3140"/>
                <w:tab w:val="left" w:pos="3768"/>
              </w:tabs>
              <w:spacing w:line="252" w:lineRule="exact"/>
              <w:rPr>
                <w:sz w:val="24"/>
              </w:rPr>
            </w:pPr>
            <w:r w:rsidRPr="000F3A1A">
              <w:rPr>
                <w:b/>
                <w:bCs/>
              </w:rPr>
              <w:t>В том числе практических и лабораторных занятий</w:t>
            </w:r>
          </w:p>
        </w:tc>
        <w:tc>
          <w:tcPr>
            <w:tcW w:w="901" w:type="pct"/>
            <w:vAlign w:val="center"/>
          </w:tcPr>
          <w:p w14:paraId="15E4C919" w14:textId="77777777" w:rsidR="00D41403" w:rsidRPr="000F3A1A" w:rsidRDefault="00D41403" w:rsidP="00C40094">
            <w:pPr>
              <w:rPr>
                <w:rFonts w:ascii="Times New Roman" w:hAnsi="Times New Roman" w:cs="Times New Roman"/>
                <w:b/>
                <w:bCs/>
              </w:rPr>
            </w:pPr>
            <w:r w:rsidRPr="000F3A1A">
              <w:rPr>
                <w:rFonts w:ascii="Times New Roman" w:hAnsi="Times New Roman" w:cs="Times New Roman"/>
                <w:b/>
                <w:bCs/>
              </w:rPr>
              <w:t>8</w:t>
            </w:r>
          </w:p>
        </w:tc>
        <w:tc>
          <w:tcPr>
            <w:tcW w:w="1219" w:type="pct"/>
          </w:tcPr>
          <w:p w14:paraId="05037D42" w14:textId="77777777" w:rsidR="00D41403" w:rsidRPr="000F3A1A" w:rsidRDefault="00D41403" w:rsidP="00C40094">
            <w:pPr>
              <w:rPr>
                <w:rFonts w:ascii="Times New Roman" w:hAnsi="Times New Roman" w:cs="Times New Roman"/>
                <w:b/>
                <w:bCs/>
              </w:rPr>
            </w:pPr>
          </w:p>
        </w:tc>
        <w:tc>
          <w:tcPr>
            <w:tcW w:w="346" w:type="pct"/>
          </w:tcPr>
          <w:p w14:paraId="71E8F0CA" w14:textId="77777777" w:rsidR="00D41403" w:rsidRPr="000F3A1A" w:rsidRDefault="00D41403" w:rsidP="00C40094">
            <w:pPr>
              <w:rPr>
                <w:rFonts w:ascii="Times New Roman" w:hAnsi="Times New Roman" w:cs="Times New Roman"/>
                <w:b/>
                <w:bCs/>
              </w:rPr>
            </w:pPr>
          </w:p>
        </w:tc>
        <w:tc>
          <w:tcPr>
            <w:tcW w:w="376" w:type="pct"/>
          </w:tcPr>
          <w:p w14:paraId="106A6ED8" w14:textId="77777777" w:rsidR="00D41403" w:rsidRPr="000F3A1A" w:rsidRDefault="00D41403" w:rsidP="00C40094">
            <w:pPr>
              <w:rPr>
                <w:rFonts w:ascii="Times New Roman" w:hAnsi="Times New Roman" w:cs="Times New Roman"/>
                <w:b/>
                <w:bCs/>
              </w:rPr>
            </w:pPr>
          </w:p>
        </w:tc>
      </w:tr>
      <w:tr w:rsidR="000F3A1A" w:rsidRPr="000F3A1A" w14:paraId="5A7199F0" w14:textId="77777777" w:rsidTr="00C40094">
        <w:trPr>
          <w:trHeight w:val="20"/>
        </w:trPr>
        <w:tc>
          <w:tcPr>
            <w:tcW w:w="959" w:type="pct"/>
          </w:tcPr>
          <w:p w14:paraId="3666435C" w14:textId="77777777" w:rsidR="00D41403" w:rsidRPr="000F3A1A" w:rsidRDefault="00D41403" w:rsidP="00C40094">
            <w:pPr>
              <w:pStyle w:val="TableParagraph"/>
              <w:tabs>
                <w:tab w:val="left" w:pos="1685"/>
              </w:tabs>
              <w:spacing w:line="258" w:lineRule="exact"/>
              <w:ind w:left="110"/>
              <w:rPr>
                <w:b/>
                <w:sz w:val="24"/>
              </w:rPr>
            </w:pPr>
            <w:r w:rsidRPr="000F3A1A">
              <w:rPr>
                <w:b/>
                <w:sz w:val="24"/>
              </w:rPr>
              <w:t>Тема 14.</w:t>
            </w:r>
          </w:p>
          <w:p w14:paraId="0C32EF2D" w14:textId="77777777" w:rsidR="00D41403" w:rsidRPr="000F3A1A" w:rsidRDefault="00D41403" w:rsidP="00C40094">
            <w:pPr>
              <w:pStyle w:val="TableParagraph"/>
              <w:tabs>
                <w:tab w:val="left" w:pos="1877"/>
              </w:tabs>
              <w:spacing w:before="36" w:line="276" w:lineRule="auto"/>
              <w:ind w:left="110" w:right="91"/>
              <w:rPr>
                <w:b/>
                <w:sz w:val="24"/>
              </w:rPr>
            </w:pPr>
            <w:r w:rsidRPr="000F3A1A">
              <w:rPr>
                <w:b/>
                <w:sz w:val="24"/>
              </w:rPr>
              <w:t>Современные</w:t>
            </w:r>
            <w:r w:rsidRPr="000F3A1A">
              <w:rPr>
                <w:b/>
                <w:spacing w:val="1"/>
                <w:sz w:val="24"/>
              </w:rPr>
              <w:t xml:space="preserve"> </w:t>
            </w:r>
            <w:r w:rsidRPr="000F3A1A">
              <w:rPr>
                <w:b/>
                <w:sz w:val="24"/>
              </w:rPr>
              <w:lastRenderedPageBreak/>
              <w:t>компьютерные</w:t>
            </w:r>
            <w:r w:rsidRPr="000F3A1A">
              <w:rPr>
                <w:b/>
                <w:spacing w:val="1"/>
                <w:sz w:val="24"/>
              </w:rPr>
              <w:t xml:space="preserve"> </w:t>
            </w:r>
            <w:r w:rsidRPr="000F3A1A">
              <w:rPr>
                <w:b/>
                <w:sz w:val="24"/>
              </w:rPr>
              <w:t>технологии</w:t>
            </w:r>
            <w:r w:rsidRPr="000F3A1A">
              <w:rPr>
                <w:b/>
                <w:sz w:val="24"/>
              </w:rPr>
              <w:tab/>
            </w:r>
            <w:r w:rsidRPr="000F3A1A">
              <w:rPr>
                <w:b/>
                <w:spacing w:val="-4"/>
                <w:sz w:val="24"/>
              </w:rPr>
              <w:t>в</w:t>
            </w:r>
            <w:r w:rsidRPr="000F3A1A">
              <w:rPr>
                <w:b/>
                <w:spacing w:val="-57"/>
                <w:sz w:val="24"/>
              </w:rPr>
              <w:t xml:space="preserve"> </w:t>
            </w:r>
            <w:r w:rsidRPr="000F3A1A">
              <w:rPr>
                <w:b/>
                <w:sz w:val="24"/>
              </w:rPr>
              <w:t>промышленности</w:t>
            </w:r>
          </w:p>
        </w:tc>
        <w:tc>
          <w:tcPr>
            <w:tcW w:w="1199" w:type="pct"/>
          </w:tcPr>
          <w:p w14:paraId="190E4128" w14:textId="77777777" w:rsidR="00D41403" w:rsidRPr="000F3A1A" w:rsidRDefault="00D41403" w:rsidP="00C40094">
            <w:pPr>
              <w:pStyle w:val="TableParagraph"/>
              <w:tabs>
                <w:tab w:val="left" w:pos="1819"/>
                <w:tab w:val="left" w:pos="3140"/>
                <w:tab w:val="left" w:pos="3768"/>
              </w:tabs>
              <w:spacing w:line="252" w:lineRule="exact"/>
              <w:rPr>
                <w:sz w:val="24"/>
              </w:rPr>
            </w:pPr>
            <w:r w:rsidRPr="000F3A1A">
              <w:rPr>
                <w:sz w:val="24"/>
              </w:rPr>
              <w:lastRenderedPageBreak/>
              <w:t>Лексика:</w:t>
            </w:r>
          </w:p>
          <w:p w14:paraId="52E64AA9" w14:textId="77777777" w:rsidR="00D41403" w:rsidRPr="000F3A1A" w:rsidRDefault="00D41403" w:rsidP="00C40094">
            <w:pPr>
              <w:pStyle w:val="TableParagraph"/>
              <w:spacing w:line="235" w:lineRule="auto"/>
              <w:ind w:right="103"/>
              <w:rPr>
                <w:sz w:val="24"/>
              </w:rPr>
            </w:pPr>
            <w:r w:rsidRPr="000F3A1A">
              <w:rPr>
                <w:sz w:val="24"/>
              </w:rPr>
              <w:t>Компьютер в жизни человека.</w:t>
            </w:r>
            <w:r w:rsidRPr="000F3A1A">
              <w:rPr>
                <w:spacing w:val="1"/>
                <w:sz w:val="24"/>
              </w:rPr>
              <w:t xml:space="preserve"> </w:t>
            </w:r>
            <w:r w:rsidRPr="000F3A1A">
              <w:rPr>
                <w:sz w:val="24"/>
              </w:rPr>
              <w:t>Современные</w:t>
            </w:r>
            <w:r w:rsidRPr="000F3A1A">
              <w:rPr>
                <w:spacing w:val="13"/>
                <w:sz w:val="24"/>
              </w:rPr>
              <w:t xml:space="preserve"> </w:t>
            </w:r>
            <w:r w:rsidRPr="000F3A1A">
              <w:rPr>
                <w:sz w:val="24"/>
              </w:rPr>
              <w:t>компьютерные</w:t>
            </w:r>
            <w:r w:rsidRPr="000F3A1A">
              <w:rPr>
                <w:spacing w:val="13"/>
                <w:sz w:val="24"/>
              </w:rPr>
              <w:t xml:space="preserve"> </w:t>
            </w:r>
            <w:r w:rsidRPr="000F3A1A">
              <w:rPr>
                <w:sz w:val="24"/>
              </w:rPr>
              <w:lastRenderedPageBreak/>
              <w:t>технологии</w:t>
            </w:r>
            <w:r w:rsidRPr="000F3A1A">
              <w:rPr>
                <w:spacing w:val="-57"/>
                <w:sz w:val="24"/>
              </w:rPr>
              <w:t xml:space="preserve"> </w:t>
            </w:r>
            <w:r w:rsidRPr="000F3A1A">
              <w:rPr>
                <w:sz w:val="24"/>
              </w:rPr>
              <w:t>в</w:t>
            </w:r>
            <w:r w:rsidRPr="000F3A1A">
              <w:rPr>
                <w:spacing w:val="-2"/>
                <w:sz w:val="24"/>
              </w:rPr>
              <w:t xml:space="preserve"> </w:t>
            </w:r>
            <w:r w:rsidRPr="000F3A1A">
              <w:rPr>
                <w:sz w:val="24"/>
              </w:rPr>
              <w:t>нашей</w:t>
            </w:r>
            <w:r w:rsidRPr="000F3A1A">
              <w:rPr>
                <w:spacing w:val="-2"/>
                <w:sz w:val="24"/>
              </w:rPr>
              <w:t xml:space="preserve"> </w:t>
            </w:r>
            <w:r w:rsidRPr="000F3A1A">
              <w:rPr>
                <w:sz w:val="24"/>
              </w:rPr>
              <w:t>жизни.</w:t>
            </w:r>
          </w:p>
          <w:p w14:paraId="67CB18E6" w14:textId="77777777" w:rsidR="00D41403" w:rsidRPr="000F3A1A" w:rsidRDefault="00D41403" w:rsidP="00C40094">
            <w:pPr>
              <w:pStyle w:val="TableParagraph"/>
              <w:spacing w:line="235" w:lineRule="auto"/>
              <w:ind w:right="103"/>
              <w:rPr>
                <w:sz w:val="24"/>
                <w:lang w:val="en-US"/>
              </w:rPr>
            </w:pPr>
            <w:r w:rsidRPr="000F3A1A">
              <w:rPr>
                <w:sz w:val="24"/>
              </w:rPr>
              <w:t>Грамматика</w:t>
            </w:r>
            <w:r w:rsidRPr="000F3A1A">
              <w:rPr>
                <w:sz w:val="24"/>
                <w:lang w:val="en-US"/>
              </w:rPr>
              <w:t>:</w:t>
            </w:r>
          </w:p>
          <w:p w14:paraId="758711C8" w14:textId="77777777" w:rsidR="00D41403" w:rsidRPr="000F3A1A" w:rsidRDefault="00D41403" w:rsidP="00C40094">
            <w:pPr>
              <w:pStyle w:val="TableParagraph"/>
              <w:tabs>
                <w:tab w:val="left" w:pos="1819"/>
                <w:tab w:val="left" w:pos="3140"/>
                <w:tab w:val="left" w:pos="3768"/>
              </w:tabs>
              <w:spacing w:line="254" w:lineRule="exact"/>
              <w:rPr>
                <w:sz w:val="24"/>
              </w:rPr>
            </w:pPr>
            <w:r w:rsidRPr="000F3A1A">
              <w:rPr>
                <w:sz w:val="24"/>
              </w:rPr>
              <w:t>Совершенные</w:t>
            </w:r>
            <w:r w:rsidRPr="000F3A1A">
              <w:rPr>
                <w:spacing w:val="-5"/>
                <w:sz w:val="24"/>
              </w:rPr>
              <w:t xml:space="preserve"> </w:t>
            </w:r>
            <w:r w:rsidRPr="000F3A1A">
              <w:rPr>
                <w:sz w:val="24"/>
              </w:rPr>
              <w:t>длительные</w:t>
            </w:r>
            <w:r w:rsidRPr="000F3A1A">
              <w:rPr>
                <w:spacing w:val="-9"/>
                <w:sz w:val="24"/>
              </w:rPr>
              <w:t xml:space="preserve"> </w:t>
            </w:r>
            <w:r w:rsidRPr="000F3A1A">
              <w:rPr>
                <w:sz w:val="24"/>
              </w:rPr>
              <w:t>времена.</w:t>
            </w:r>
          </w:p>
        </w:tc>
        <w:tc>
          <w:tcPr>
            <w:tcW w:w="901" w:type="pct"/>
            <w:vAlign w:val="center"/>
          </w:tcPr>
          <w:p w14:paraId="59C22AE1" w14:textId="77777777" w:rsidR="00D41403" w:rsidRPr="000F3A1A" w:rsidRDefault="00D41403" w:rsidP="00C40094">
            <w:pPr>
              <w:rPr>
                <w:rFonts w:ascii="Times New Roman" w:hAnsi="Times New Roman" w:cs="Times New Roman"/>
                <w:b/>
                <w:bCs/>
              </w:rPr>
            </w:pPr>
            <w:r w:rsidRPr="000F3A1A">
              <w:rPr>
                <w:rFonts w:ascii="Times New Roman" w:hAnsi="Times New Roman" w:cs="Times New Roman"/>
                <w:b/>
                <w:bCs/>
              </w:rPr>
              <w:lastRenderedPageBreak/>
              <w:t>16</w:t>
            </w:r>
          </w:p>
          <w:p w14:paraId="08F3D215" w14:textId="77777777" w:rsidR="00D41403" w:rsidRPr="000F3A1A" w:rsidRDefault="00D41403" w:rsidP="00C40094">
            <w:pPr>
              <w:rPr>
                <w:rFonts w:ascii="Times New Roman" w:hAnsi="Times New Roman" w:cs="Times New Roman"/>
                <w:b/>
                <w:bCs/>
              </w:rPr>
            </w:pPr>
          </w:p>
          <w:p w14:paraId="0CCF2907" w14:textId="77777777" w:rsidR="00D41403" w:rsidRPr="000F3A1A" w:rsidRDefault="00D41403" w:rsidP="00C40094">
            <w:pPr>
              <w:rPr>
                <w:rFonts w:ascii="Times New Roman" w:hAnsi="Times New Roman" w:cs="Times New Roman"/>
                <w:b/>
                <w:bCs/>
              </w:rPr>
            </w:pPr>
          </w:p>
          <w:p w14:paraId="0265AA45" w14:textId="77777777" w:rsidR="00D41403" w:rsidRPr="000F3A1A" w:rsidRDefault="00D41403" w:rsidP="00C40094">
            <w:pPr>
              <w:rPr>
                <w:rFonts w:ascii="Times New Roman" w:hAnsi="Times New Roman" w:cs="Times New Roman"/>
                <w:b/>
                <w:bCs/>
              </w:rPr>
            </w:pPr>
          </w:p>
          <w:p w14:paraId="1141B970" w14:textId="77777777" w:rsidR="00D41403" w:rsidRPr="000F3A1A" w:rsidRDefault="00D41403" w:rsidP="00C40094">
            <w:pPr>
              <w:rPr>
                <w:rFonts w:ascii="Times New Roman" w:hAnsi="Times New Roman" w:cs="Times New Roman"/>
                <w:b/>
                <w:bCs/>
              </w:rPr>
            </w:pPr>
          </w:p>
          <w:p w14:paraId="2173C327" w14:textId="77777777" w:rsidR="00D41403" w:rsidRPr="000F3A1A" w:rsidRDefault="00D41403" w:rsidP="00C40094">
            <w:pPr>
              <w:rPr>
                <w:rFonts w:ascii="Times New Roman" w:hAnsi="Times New Roman" w:cs="Times New Roman"/>
                <w:b/>
                <w:bCs/>
                <w:lang w:val="en-US"/>
              </w:rPr>
            </w:pPr>
          </w:p>
          <w:p w14:paraId="711261E4" w14:textId="77777777" w:rsidR="00D41403" w:rsidRPr="000F3A1A" w:rsidRDefault="00D41403" w:rsidP="00C40094">
            <w:pPr>
              <w:rPr>
                <w:rFonts w:ascii="Times New Roman" w:hAnsi="Times New Roman" w:cs="Times New Roman"/>
                <w:b/>
                <w:bCs/>
                <w:lang w:val="en-US"/>
              </w:rPr>
            </w:pPr>
          </w:p>
          <w:p w14:paraId="694266E8" w14:textId="77777777" w:rsidR="00D41403" w:rsidRPr="000F3A1A" w:rsidRDefault="00D41403" w:rsidP="00C40094">
            <w:pPr>
              <w:rPr>
                <w:rFonts w:ascii="Times New Roman" w:hAnsi="Times New Roman" w:cs="Times New Roman"/>
                <w:b/>
                <w:bCs/>
              </w:rPr>
            </w:pPr>
          </w:p>
        </w:tc>
        <w:tc>
          <w:tcPr>
            <w:tcW w:w="1219" w:type="pct"/>
          </w:tcPr>
          <w:p w14:paraId="3372AE85" w14:textId="77777777" w:rsidR="00D41403" w:rsidRPr="000F3A1A" w:rsidRDefault="00D41403" w:rsidP="00C40094">
            <w:pPr>
              <w:rPr>
                <w:rFonts w:ascii="Times New Roman" w:hAnsi="Times New Roman" w:cs="Times New Roman"/>
                <w:b/>
                <w:bCs/>
              </w:rPr>
            </w:pPr>
            <w:r w:rsidRPr="000F3A1A">
              <w:rPr>
                <w:rFonts w:ascii="Times New Roman" w:hAnsi="Times New Roman" w:cs="Times New Roman"/>
                <w:b/>
                <w:bCs/>
              </w:rPr>
              <w:lastRenderedPageBreak/>
              <w:t>ЛР 4</w:t>
            </w:r>
          </w:p>
        </w:tc>
        <w:tc>
          <w:tcPr>
            <w:tcW w:w="346" w:type="pct"/>
          </w:tcPr>
          <w:p w14:paraId="519DEECB" w14:textId="77777777" w:rsidR="00D41403" w:rsidRPr="000F3A1A" w:rsidRDefault="00D41403" w:rsidP="00C40094">
            <w:pPr>
              <w:rPr>
                <w:rFonts w:ascii="Times New Roman" w:hAnsi="Times New Roman" w:cs="Times New Roman"/>
                <w:b/>
                <w:bCs/>
              </w:rPr>
            </w:pPr>
            <w:r w:rsidRPr="000F3A1A">
              <w:rPr>
                <w:rFonts w:ascii="Times New Roman" w:hAnsi="Times New Roman" w:cs="Times New Roman"/>
                <w:iCs/>
                <w:sz w:val="24"/>
                <w:szCs w:val="24"/>
              </w:rPr>
              <w:t>ОК 2</w:t>
            </w:r>
          </w:p>
        </w:tc>
        <w:tc>
          <w:tcPr>
            <w:tcW w:w="376" w:type="pct"/>
          </w:tcPr>
          <w:p w14:paraId="32DED0B7" w14:textId="77777777" w:rsidR="00D41403" w:rsidRPr="000F3A1A" w:rsidRDefault="00D41403" w:rsidP="00C40094">
            <w:pPr>
              <w:spacing w:after="0"/>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Уо</w:t>
            </w:r>
            <w:proofErr w:type="spellEnd"/>
            <w:r w:rsidRPr="000F3A1A">
              <w:rPr>
                <w:rFonts w:ascii="Times New Roman" w:hAnsi="Times New Roman" w:cs="Times New Roman"/>
                <w:bCs/>
                <w:iCs/>
                <w:sz w:val="24"/>
                <w:szCs w:val="24"/>
              </w:rPr>
              <w:t xml:space="preserve"> 02.01</w:t>
            </w:r>
          </w:p>
          <w:p w14:paraId="28F9D6B2" w14:textId="77777777" w:rsidR="00D41403" w:rsidRPr="000F3A1A" w:rsidRDefault="00D41403" w:rsidP="00C40094">
            <w:pPr>
              <w:spacing w:after="0"/>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Уо</w:t>
            </w:r>
            <w:proofErr w:type="spellEnd"/>
            <w:r w:rsidRPr="000F3A1A">
              <w:rPr>
                <w:rFonts w:ascii="Times New Roman" w:hAnsi="Times New Roman" w:cs="Times New Roman"/>
                <w:bCs/>
                <w:iCs/>
                <w:sz w:val="24"/>
                <w:szCs w:val="24"/>
              </w:rPr>
              <w:t xml:space="preserve"> 02.02</w:t>
            </w:r>
          </w:p>
          <w:p w14:paraId="13AE38D1" w14:textId="77777777" w:rsidR="00D41403" w:rsidRPr="000F3A1A" w:rsidRDefault="00D41403" w:rsidP="00C40094">
            <w:pPr>
              <w:spacing w:after="0"/>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Уо</w:t>
            </w:r>
            <w:proofErr w:type="spellEnd"/>
            <w:r w:rsidRPr="000F3A1A">
              <w:rPr>
                <w:rFonts w:ascii="Times New Roman" w:hAnsi="Times New Roman" w:cs="Times New Roman"/>
                <w:bCs/>
                <w:iCs/>
                <w:sz w:val="24"/>
                <w:szCs w:val="24"/>
              </w:rPr>
              <w:t xml:space="preserve"> 02.03</w:t>
            </w:r>
          </w:p>
          <w:p w14:paraId="1DC66EB6" w14:textId="77777777" w:rsidR="00D41403" w:rsidRPr="000F3A1A" w:rsidRDefault="00D41403" w:rsidP="00C40094">
            <w:pPr>
              <w:spacing w:after="0"/>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lastRenderedPageBreak/>
              <w:t>Уо</w:t>
            </w:r>
            <w:proofErr w:type="spellEnd"/>
            <w:r w:rsidRPr="000F3A1A">
              <w:rPr>
                <w:rFonts w:ascii="Times New Roman" w:hAnsi="Times New Roman" w:cs="Times New Roman"/>
                <w:bCs/>
                <w:iCs/>
                <w:sz w:val="24"/>
                <w:szCs w:val="24"/>
              </w:rPr>
              <w:t xml:space="preserve"> 02.04</w:t>
            </w:r>
          </w:p>
          <w:p w14:paraId="60920C37" w14:textId="77777777" w:rsidR="00D41403" w:rsidRPr="000F3A1A" w:rsidRDefault="00D41403" w:rsidP="00C40094">
            <w:pPr>
              <w:spacing w:after="0"/>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Уо</w:t>
            </w:r>
            <w:proofErr w:type="spellEnd"/>
            <w:r w:rsidRPr="000F3A1A">
              <w:rPr>
                <w:rFonts w:ascii="Times New Roman" w:hAnsi="Times New Roman" w:cs="Times New Roman"/>
                <w:bCs/>
                <w:iCs/>
                <w:sz w:val="24"/>
                <w:szCs w:val="24"/>
              </w:rPr>
              <w:t xml:space="preserve"> 02.05</w:t>
            </w:r>
          </w:p>
          <w:p w14:paraId="5DEB7A7D" w14:textId="77777777" w:rsidR="00D41403" w:rsidRPr="000F3A1A" w:rsidRDefault="00D41403" w:rsidP="00C40094">
            <w:pPr>
              <w:spacing w:after="0"/>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Уо</w:t>
            </w:r>
            <w:proofErr w:type="spellEnd"/>
            <w:r w:rsidRPr="000F3A1A">
              <w:rPr>
                <w:rFonts w:ascii="Times New Roman" w:hAnsi="Times New Roman" w:cs="Times New Roman"/>
                <w:bCs/>
                <w:iCs/>
                <w:sz w:val="24"/>
                <w:szCs w:val="24"/>
              </w:rPr>
              <w:t xml:space="preserve"> 02.06</w:t>
            </w:r>
          </w:p>
          <w:p w14:paraId="2DC6E574" w14:textId="77777777" w:rsidR="00D41403" w:rsidRPr="000F3A1A" w:rsidRDefault="00D41403" w:rsidP="00C40094">
            <w:pPr>
              <w:spacing w:after="0"/>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Уо</w:t>
            </w:r>
            <w:proofErr w:type="spellEnd"/>
            <w:r w:rsidRPr="000F3A1A">
              <w:rPr>
                <w:rFonts w:ascii="Times New Roman" w:hAnsi="Times New Roman" w:cs="Times New Roman"/>
                <w:bCs/>
                <w:iCs/>
                <w:sz w:val="24"/>
                <w:szCs w:val="24"/>
              </w:rPr>
              <w:t xml:space="preserve"> 02.07</w:t>
            </w:r>
          </w:p>
          <w:p w14:paraId="425D5707" w14:textId="77777777" w:rsidR="00D41403" w:rsidRPr="000F3A1A" w:rsidRDefault="00D41403" w:rsidP="00C40094">
            <w:pPr>
              <w:spacing w:after="0"/>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Уо</w:t>
            </w:r>
            <w:proofErr w:type="spellEnd"/>
            <w:r w:rsidRPr="000F3A1A">
              <w:rPr>
                <w:rFonts w:ascii="Times New Roman" w:hAnsi="Times New Roman" w:cs="Times New Roman"/>
                <w:bCs/>
                <w:iCs/>
                <w:sz w:val="24"/>
                <w:szCs w:val="24"/>
              </w:rPr>
              <w:t xml:space="preserve"> 02.08</w:t>
            </w:r>
          </w:p>
          <w:p w14:paraId="11E070C0" w14:textId="77777777" w:rsidR="00D41403" w:rsidRPr="000F3A1A" w:rsidRDefault="00D41403" w:rsidP="00C40094">
            <w:pPr>
              <w:spacing w:after="0"/>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Зо</w:t>
            </w:r>
            <w:proofErr w:type="spellEnd"/>
            <w:r w:rsidRPr="000F3A1A">
              <w:rPr>
                <w:rFonts w:ascii="Times New Roman" w:hAnsi="Times New Roman" w:cs="Times New Roman"/>
                <w:bCs/>
                <w:iCs/>
                <w:sz w:val="24"/>
                <w:szCs w:val="24"/>
              </w:rPr>
              <w:t xml:space="preserve"> 02.01</w:t>
            </w:r>
          </w:p>
          <w:p w14:paraId="6A523AFB" w14:textId="77777777" w:rsidR="00D41403" w:rsidRPr="000F3A1A" w:rsidRDefault="00D41403" w:rsidP="00C40094">
            <w:pPr>
              <w:spacing w:after="0"/>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Зо</w:t>
            </w:r>
            <w:proofErr w:type="spellEnd"/>
            <w:r w:rsidRPr="000F3A1A">
              <w:rPr>
                <w:rFonts w:ascii="Times New Roman" w:hAnsi="Times New Roman" w:cs="Times New Roman"/>
                <w:bCs/>
                <w:iCs/>
                <w:sz w:val="24"/>
                <w:szCs w:val="24"/>
              </w:rPr>
              <w:t xml:space="preserve"> 02.02</w:t>
            </w:r>
          </w:p>
          <w:p w14:paraId="6FADA917" w14:textId="77777777" w:rsidR="00D41403" w:rsidRPr="000F3A1A" w:rsidRDefault="00D41403" w:rsidP="00C40094">
            <w:pPr>
              <w:spacing w:after="0"/>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Зо</w:t>
            </w:r>
            <w:proofErr w:type="spellEnd"/>
            <w:r w:rsidRPr="000F3A1A">
              <w:rPr>
                <w:rFonts w:ascii="Times New Roman" w:hAnsi="Times New Roman" w:cs="Times New Roman"/>
                <w:bCs/>
                <w:iCs/>
                <w:sz w:val="24"/>
                <w:szCs w:val="24"/>
              </w:rPr>
              <w:t xml:space="preserve"> 02.03</w:t>
            </w:r>
          </w:p>
          <w:p w14:paraId="743CC57F" w14:textId="77777777" w:rsidR="00D41403" w:rsidRPr="000F3A1A" w:rsidRDefault="00D41403" w:rsidP="00C40094">
            <w:pPr>
              <w:spacing w:after="0"/>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Зо</w:t>
            </w:r>
            <w:proofErr w:type="spellEnd"/>
            <w:r w:rsidRPr="000F3A1A">
              <w:rPr>
                <w:rFonts w:ascii="Times New Roman" w:hAnsi="Times New Roman" w:cs="Times New Roman"/>
                <w:bCs/>
                <w:iCs/>
                <w:sz w:val="24"/>
                <w:szCs w:val="24"/>
              </w:rPr>
              <w:t xml:space="preserve"> 02.04</w:t>
            </w:r>
          </w:p>
        </w:tc>
      </w:tr>
      <w:tr w:rsidR="000F3A1A" w:rsidRPr="000F3A1A" w14:paraId="41A5C215" w14:textId="77777777" w:rsidTr="00C40094">
        <w:trPr>
          <w:trHeight w:val="20"/>
        </w:trPr>
        <w:tc>
          <w:tcPr>
            <w:tcW w:w="959" w:type="pct"/>
          </w:tcPr>
          <w:p w14:paraId="532B6F51" w14:textId="77777777" w:rsidR="00D41403" w:rsidRPr="000F3A1A" w:rsidRDefault="00D41403" w:rsidP="00C40094">
            <w:pPr>
              <w:pStyle w:val="TableParagraph"/>
              <w:tabs>
                <w:tab w:val="left" w:pos="1685"/>
              </w:tabs>
              <w:spacing w:line="258" w:lineRule="exact"/>
              <w:ind w:left="110"/>
              <w:rPr>
                <w:b/>
                <w:sz w:val="24"/>
              </w:rPr>
            </w:pPr>
          </w:p>
        </w:tc>
        <w:tc>
          <w:tcPr>
            <w:tcW w:w="1199" w:type="pct"/>
          </w:tcPr>
          <w:p w14:paraId="445A5C2E" w14:textId="77777777" w:rsidR="00D41403" w:rsidRPr="000F3A1A" w:rsidRDefault="00D41403" w:rsidP="00C40094">
            <w:pPr>
              <w:pStyle w:val="TableParagraph"/>
              <w:tabs>
                <w:tab w:val="left" w:pos="1819"/>
                <w:tab w:val="left" w:pos="3140"/>
                <w:tab w:val="left" w:pos="3768"/>
              </w:tabs>
              <w:spacing w:line="252" w:lineRule="exact"/>
              <w:rPr>
                <w:sz w:val="24"/>
              </w:rPr>
            </w:pPr>
            <w:r w:rsidRPr="000F3A1A">
              <w:rPr>
                <w:b/>
                <w:bCs/>
              </w:rPr>
              <w:t>В том числе практических и лабораторных занятий</w:t>
            </w:r>
          </w:p>
        </w:tc>
        <w:tc>
          <w:tcPr>
            <w:tcW w:w="901" w:type="pct"/>
            <w:vAlign w:val="center"/>
          </w:tcPr>
          <w:p w14:paraId="598F1DD0" w14:textId="77777777" w:rsidR="00D41403" w:rsidRPr="000F3A1A" w:rsidRDefault="00D41403" w:rsidP="00C40094">
            <w:pPr>
              <w:rPr>
                <w:rFonts w:ascii="Times New Roman" w:hAnsi="Times New Roman" w:cs="Times New Roman"/>
                <w:b/>
                <w:bCs/>
              </w:rPr>
            </w:pPr>
            <w:r w:rsidRPr="000F3A1A">
              <w:rPr>
                <w:rFonts w:ascii="Times New Roman" w:hAnsi="Times New Roman" w:cs="Times New Roman"/>
                <w:b/>
                <w:bCs/>
              </w:rPr>
              <w:t>16</w:t>
            </w:r>
          </w:p>
        </w:tc>
        <w:tc>
          <w:tcPr>
            <w:tcW w:w="1219" w:type="pct"/>
          </w:tcPr>
          <w:p w14:paraId="62778AE1" w14:textId="77777777" w:rsidR="00D41403" w:rsidRPr="000F3A1A" w:rsidRDefault="00D41403" w:rsidP="00C40094">
            <w:pPr>
              <w:rPr>
                <w:rFonts w:ascii="Times New Roman" w:hAnsi="Times New Roman" w:cs="Times New Roman"/>
                <w:b/>
                <w:bCs/>
              </w:rPr>
            </w:pPr>
          </w:p>
        </w:tc>
        <w:tc>
          <w:tcPr>
            <w:tcW w:w="346" w:type="pct"/>
          </w:tcPr>
          <w:p w14:paraId="1F17BD2C" w14:textId="77777777" w:rsidR="00D41403" w:rsidRPr="000F3A1A" w:rsidRDefault="00D41403" w:rsidP="00C40094">
            <w:pPr>
              <w:rPr>
                <w:rFonts w:ascii="Times New Roman" w:hAnsi="Times New Roman" w:cs="Times New Roman"/>
                <w:b/>
                <w:bCs/>
              </w:rPr>
            </w:pPr>
          </w:p>
        </w:tc>
        <w:tc>
          <w:tcPr>
            <w:tcW w:w="376" w:type="pct"/>
          </w:tcPr>
          <w:p w14:paraId="6CC0F5E2" w14:textId="77777777" w:rsidR="00D41403" w:rsidRPr="000F3A1A" w:rsidRDefault="00D41403" w:rsidP="00C40094">
            <w:pPr>
              <w:rPr>
                <w:rFonts w:ascii="Times New Roman" w:hAnsi="Times New Roman" w:cs="Times New Roman"/>
                <w:b/>
                <w:bCs/>
              </w:rPr>
            </w:pPr>
          </w:p>
        </w:tc>
      </w:tr>
      <w:tr w:rsidR="000F3A1A" w:rsidRPr="000F3A1A" w14:paraId="56CEDE97" w14:textId="77777777" w:rsidTr="00C40094">
        <w:trPr>
          <w:trHeight w:val="20"/>
        </w:trPr>
        <w:tc>
          <w:tcPr>
            <w:tcW w:w="959" w:type="pct"/>
          </w:tcPr>
          <w:p w14:paraId="0F137786" w14:textId="77777777" w:rsidR="00D41403" w:rsidRPr="000F3A1A" w:rsidRDefault="00D41403" w:rsidP="00C40094">
            <w:pPr>
              <w:pStyle w:val="TableParagraph"/>
              <w:tabs>
                <w:tab w:val="left" w:pos="1685"/>
              </w:tabs>
              <w:spacing w:before="77"/>
              <w:ind w:left="110"/>
              <w:rPr>
                <w:b/>
                <w:sz w:val="24"/>
              </w:rPr>
            </w:pPr>
            <w:r w:rsidRPr="000F3A1A">
              <w:rPr>
                <w:b/>
                <w:sz w:val="24"/>
              </w:rPr>
              <w:t>Тема 15.</w:t>
            </w:r>
          </w:p>
          <w:p w14:paraId="78DD05A0" w14:textId="77777777" w:rsidR="00D41403" w:rsidRPr="000F3A1A" w:rsidRDefault="00D41403" w:rsidP="00C40094">
            <w:pPr>
              <w:spacing w:line="240" w:lineRule="auto"/>
              <w:rPr>
                <w:rFonts w:ascii="Times New Roman" w:hAnsi="Times New Roman" w:cs="Times New Roman"/>
                <w:b/>
                <w:bCs/>
              </w:rPr>
            </w:pPr>
            <w:r w:rsidRPr="000F3A1A">
              <w:rPr>
                <w:rFonts w:ascii="Times New Roman" w:hAnsi="Times New Roman" w:cs="Times New Roman"/>
                <w:b/>
                <w:sz w:val="24"/>
              </w:rPr>
              <w:t>Организация</w:t>
            </w:r>
            <w:r w:rsidRPr="000F3A1A">
              <w:rPr>
                <w:rFonts w:ascii="Times New Roman" w:hAnsi="Times New Roman" w:cs="Times New Roman"/>
                <w:b/>
                <w:spacing w:val="1"/>
                <w:sz w:val="24"/>
              </w:rPr>
              <w:t xml:space="preserve"> </w:t>
            </w:r>
            <w:r w:rsidRPr="000F3A1A">
              <w:rPr>
                <w:rFonts w:ascii="Times New Roman" w:hAnsi="Times New Roman" w:cs="Times New Roman"/>
                <w:b/>
                <w:sz w:val="24"/>
              </w:rPr>
              <w:t>сферы</w:t>
            </w:r>
            <w:r w:rsidRPr="000F3A1A">
              <w:rPr>
                <w:rFonts w:ascii="Times New Roman" w:hAnsi="Times New Roman" w:cs="Times New Roman"/>
                <w:b/>
                <w:spacing w:val="1"/>
                <w:sz w:val="24"/>
              </w:rPr>
              <w:t xml:space="preserve"> </w:t>
            </w:r>
            <w:r w:rsidRPr="000F3A1A">
              <w:rPr>
                <w:rFonts w:ascii="Times New Roman" w:hAnsi="Times New Roman" w:cs="Times New Roman"/>
                <w:b/>
                <w:sz w:val="24"/>
              </w:rPr>
              <w:t>обслуживания</w:t>
            </w:r>
          </w:p>
        </w:tc>
        <w:tc>
          <w:tcPr>
            <w:tcW w:w="1199" w:type="pct"/>
          </w:tcPr>
          <w:p w14:paraId="522DC2EF" w14:textId="77777777" w:rsidR="00D41403" w:rsidRPr="000F3A1A" w:rsidRDefault="00D41403" w:rsidP="00C40094">
            <w:pPr>
              <w:pStyle w:val="TableParagraph"/>
              <w:tabs>
                <w:tab w:val="left" w:pos="1819"/>
                <w:tab w:val="left" w:pos="3140"/>
                <w:tab w:val="left" w:pos="3768"/>
              </w:tabs>
              <w:spacing w:line="252" w:lineRule="exact"/>
              <w:rPr>
                <w:sz w:val="24"/>
              </w:rPr>
            </w:pPr>
            <w:r w:rsidRPr="000F3A1A">
              <w:rPr>
                <w:sz w:val="24"/>
              </w:rPr>
              <w:t>Лексика:</w:t>
            </w:r>
          </w:p>
          <w:p w14:paraId="409C35BF" w14:textId="77777777" w:rsidR="00D41403" w:rsidRPr="000F3A1A" w:rsidRDefault="00D41403" w:rsidP="00C40094">
            <w:pPr>
              <w:pStyle w:val="TableParagraph"/>
              <w:spacing w:line="252" w:lineRule="exact"/>
              <w:rPr>
                <w:sz w:val="24"/>
              </w:rPr>
            </w:pPr>
            <w:r w:rsidRPr="000F3A1A">
              <w:rPr>
                <w:sz w:val="24"/>
              </w:rPr>
              <w:t>Магазины,</w:t>
            </w:r>
            <w:r w:rsidRPr="000F3A1A">
              <w:rPr>
                <w:spacing w:val="-8"/>
                <w:sz w:val="24"/>
              </w:rPr>
              <w:t xml:space="preserve"> </w:t>
            </w:r>
            <w:r w:rsidRPr="000F3A1A">
              <w:rPr>
                <w:sz w:val="24"/>
              </w:rPr>
              <w:t>товары,</w:t>
            </w:r>
            <w:r w:rsidRPr="000F3A1A">
              <w:rPr>
                <w:spacing w:val="-9"/>
                <w:sz w:val="24"/>
              </w:rPr>
              <w:t xml:space="preserve"> </w:t>
            </w:r>
            <w:r w:rsidRPr="000F3A1A">
              <w:rPr>
                <w:sz w:val="24"/>
              </w:rPr>
              <w:t>покупки.</w:t>
            </w:r>
          </w:p>
          <w:p w14:paraId="43C6C1F2" w14:textId="77777777" w:rsidR="00D41403" w:rsidRPr="000F3A1A" w:rsidRDefault="00D41403" w:rsidP="00C40094">
            <w:pPr>
              <w:pStyle w:val="TableParagraph"/>
              <w:spacing w:line="242" w:lineRule="auto"/>
              <w:ind w:right="717"/>
              <w:rPr>
                <w:sz w:val="24"/>
              </w:rPr>
            </w:pPr>
            <w:r w:rsidRPr="000F3A1A">
              <w:rPr>
                <w:sz w:val="24"/>
              </w:rPr>
              <w:t>Что</w:t>
            </w:r>
            <w:r w:rsidRPr="000F3A1A">
              <w:rPr>
                <w:spacing w:val="-3"/>
                <w:sz w:val="24"/>
              </w:rPr>
              <w:t xml:space="preserve"> </w:t>
            </w:r>
            <w:r w:rsidRPr="000F3A1A">
              <w:rPr>
                <w:sz w:val="24"/>
              </w:rPr>
              <w:t>заставляет</w:t>
            </w:r>
            <w:r w:rsidRPr="000F3A1A">
              <w:rPr>
                <w:spacing w:val="-5"/>
                <w:sz w:val="24"/>
              </w:rPr>
              <w:t xml:space="preserve"> </w:t>
            </w:r>
            <w:r w:rsidRPr="000F3A1A">
              <w:rPr>
                <w:sz w:val="24"/>
              </w:rPr>
              <w:t>нас</w:t>
            </w:r>
            <w:r w:rsidRPr="000F3A1A">
              <w:rPr>
                <w:spacing w:val="-9"/>
                <w:sz w:val="24"/>
              </w:rPr>
              <w:t xml:space="preserve"> </w:t>
            </w:r>
            <w:r w:rsidRPr="000F3A1A">
              <w:rPr>
                <w:sz w:val="24"/>
              </w:rPr>
              <w:t>делать</w:t>
            </w:r>
            <w:r w:rsidRPr="000F3A1A">
              <w:rPr>
                <w:spacing w:val="-10"/>
                <w:sz w:val="24"/>
              </w:rPr>
              <w:t xml:space="preserve"> </w:t>
            </w:r>
            <w:r w:rsidRPr="000F3A1A">
              <w:rPr>
                <w:sz w:val="24"/>
              </w:rPr>
              <w:t>покупки?</w:t>
            </w:r>
          </w:p>
          <w:p w14:paraId="3B0B276C" w14:textId="77777777" w:rsidR="00D41403" w:rsidRPr="000F3A1A" w:rsidRDefault="00D41403" w:rsidP="00C40094">
            <w:pPr>
              <w:pStyle w:val="TableParagraph"/>
              <w:spacing w:line="242" w:lineRule="auto"/>
              <w:ind w:right="717"/>
              <w:rPr>
                <w:sz w:val="24"/>
              </w:rPr>
            </w:pPr>
            <w:r w:rsidRPr="000F3A1A">
              <w:rPr>
                <w:sz w:val="24"/>
              </w:rPr>
              <w:t>Грамматика:</w:t>
            </w:r>
          </w:p>
          <w:p w14:paraId="35F43127" w14:textId="77777777" w:rsidR="00D41403" w:rsidRPr="000F3A1A" w:rsidRDefault="00D41403" w:rsidP="00C40094">
            <w:pPr>
              <w:pStyle w:val="TableParagraph"/>
              <w:spacing w:line="242" w:lineRule="auto"/>
              <w:ind w:right="717"/>
              <w:rPr>
                <w:sz w:val="24"/>
              </w:rPr>
            </w:pPr>
            <w:r w:rsidRPr="000F3A1A">
              <w:rPr>
                <w:spacing w:val="-57"/>
                <w:sz w:val="24"/>
              </w:rPr>
              <w:t xml:space="preserve"> </w:t>
            </w:r>
            <w:r w:rsidRPr="000F3A1A">
              <w:rPr>
                <w:sz w:val="24"/>
              </w:rPr>
              <w:t>Сочинительные</w:t>
            </w:r>
            <w:r w:rsidRPr="000F3A1A">
              <w:rPr>
                <w:spacing w:val="-2"/>
                <w:sz w:val="24"/>
              </w:rPr>
              <w:t xml:space="preserve"> </w:t>
            </w:r>
            <w:r w:rsidRPr="000F3A1A">
              <w:rPr>
                <w:sz w:val="24"/>
              </w:rPr>
              <w:t>союзы.</w:t>
            </w:r>
          </w:p>
          <w:p w14:paraId="740E739D" w14:textId="77777777" w:rsidR="00D41403" w:rsidRPr="000F3A1A" w:rsidRDefault="00D41403" w:rsidP="00C40094">
            <w:pPr>
              <w:pStyle w:val="TableParagraph"/>
              <w:tabs>
                <w:tab w:val="left" w:pos="1819"/>
                <w:tab w:val="left" w:pos="3140"/>
                <w:tab w:val="left" w:pos="3768"/>
              </w:tabs>
              <w:spacing w:line="254" w:lineRule="exact"/>
              <w:rPr>
                <w:sz w:val="24"/>
              </w:rPr>
            </w:pPr>
            <w:r w:rsidRPr="000F3A1A">
              <w:rPr>
                <w:sz w:val="24"/>
              </w:rPr>
              <w:t>Сложноподчиненные</w:t>
            </w:r>
            <w:r w:rsidRPr="000F3A1A">
              <w:rPr>
                <w:spacing w:val="-12"/>
                <w:sz w:val="24"/>
              </w:rPr>
              <w:t xml:space="preserve"> </w:t>
            </w:r>
            <w:r w:rsidRPr="000F3A1A">
              <w:rPr>
                <w:sz w:val="24"/>
              </w:rPr>
              <w:t>предложения.</w:t>
            </w:r>
          </w:p>
        </w:tc>
        <w:tc>
          <w:tcPr>
            <w:tcW w:w="901" w:type="pct"/>
            <w:vAlign w:val="center"/>
          </w:tcPr>
          <w:p w14:paraId="6976550E" w14:textId="77777777" w:rsidR="00D41403" w:rsidRPr="000F3A1A" w:rsidRDefault="00D41403" w:rsidP="00C40094">
            <w:pPr>
              <w:rPr>
                <w:rFonts w:ascii="Times New Roman" w:hAnsi="Times New Roman" w:cs="Times New Roman"/>
                <w:b/>
                <w:bCs/>
              </w:rPr>
            </w:pPr>
            <w:r w:rsidRPr="000F3A1A">
              <w:rPr>
                <w:rFonts w:ascii="Times New Roman" w:hAnsi="Times New Roman" w:cs="Times New Roman"/>
                <w:b/>
                <w:bCs/>
              </w:rPr>
              <w:t>14</w:t>
            </w:r>
          </w:p>
          <w:p w14:paraId="7BA9E036" w14:textId="77777777" w:rsidR="00D41403" w:rsidRPr="000F3A1A" w:rsidRDefault="00D41403" w:rsidP="00C40094">
            <w:pPr>
              <w:rPr>
                <w:rFonts w:ascii="Times New Roman" w:hAnsi="Times New Roman" w:cs="Times New Roman"/>
                <w:b/>
                <w:bCs/>
                <w:lang w:val="en-US"/>
              </w:rPr>
            </w:pPr>
          </w:p>
          <w:p w14:paraId="3F0B678F" w14:textId="77777777" w:rsidR="00D41403" w:rsidRPr="000F3A1A" w:rsidRDefault="00D41403" w:rsidP="00C40094">
            <w:pPr>
              <w:rPr>
                <w:rFonts w:ascii="Times New Roman" w:hAnsi="Times New Roman" w:cs="Times New Roman"/>
                <w:b/>
                <w:bCs/>
              </w:rPr>
            </w:pPr>
          </w:p>
          <w:p w14:paraId="3390C12D" w14:textId="77777777" w:rsidR="00D41403" w:rsidRPr="000F3A1A" w:rsidRDefault="00D41403" w:rsidP="00C40094">
            <w:pPr>
              <w:rPr>
                <w:rFonts w:ascii="Times New Roman" w:hAnsi="Times New Roman" w:cs="Times New Roman"/>
                <w:b/>
                <w:bCs/>
              </w:rPr>
            </w:pPr>
          </w:p>
        </w:tc>
        <w:tc>
          <w:tcPr>
            <w:tcW w:w="1219" w:type="pct"/>
          </w:tcPr>
          <w:p w14:paraId="534FA839" w14:textId="77777777" w:rsidR="00D41403" w:rsidRPr="000F3A1A" w:rsidRDefault="00D41403" w:rsidP="00C40094">
            <w:pPr>
              <w:rPr>
                <w:rFonts w:ascii="Times New Roman" w:hAnsi="Times New Roman" w:cs="Times New Roman"/>
                <w:b/>
                <w:bCs/>
              </w:rPr>
            </w:pPr>
            <w:r w:rsidRPr="000F3A1A">
              <w:rPr>
                <w:rFonts w:ascii="Times New Roman" w:hAnsi="Times New Roman" w:cs="Times New Roman"/>
                <w:b/>
                <w:bCs/>
              </w:rPr>
              <w:t>ЛР 4</w:t>
            </w:r>
          </w:p>
        </w:tc>
        <w:tc>
          <w:tcPr>
            <w:tcW w:w="346" w:type="pct"/>
          </w:tcPr>
          <w:p w14:paraId="31F57A7C" w14:textId="77777777" w:rsidR="00D41403" w:rsidRPr="000F3A1A" w:rsidRDefault="00D41403" w:rsidP="00C40094">
            <w:pPr>
              <w:spacing w:after="0"/>
              <w:rPr>
                <w:rFonts w:ascii="Times New Roman" w:hAnsi="Times New Roman" w:cs="Times New Roman"/>
                <w:bCs/>
              </w:rPr>
            </w:pPr>
            <w:r w:rsidRPr="000F3A1A">
              <w:rPr>
                <w:rFonts w:ascii="Times New Roman" w:hAnsi="Times New Roman" w:cs="Times New Roman"/>
                <w:bCs/>
              </w:rPr>
              <w:t>ОК 5</w:t>
            </w:r>
          </w:p>
          <w:p w14:paraId="3168B07A" w14:textId="77777777" w:rsidR="00D41403" w:rsidRPr="000F3A1A" w:rsidRDefault="00D41403" w:rsidP="00C40094">
            <w:pPr>
              <w:rPr>
                <w:rFonts w:ascii="Times New Roman" w:hAnsi="Times New Roman" w:cs="Times New Roman"/>
                <w:b/>
                <w:bCs/>
              </w:rPr>
            </w:pPr>
            <w:r w:rsidRPr="000F3A1A">
              <w:rPr>
                <w:rFonts w:ascii="Times New Roman" w:hAnsi="Times New Roman" w:cs="Times New Roman"/>
                <w:bCs/>
              </w:rPr>
              <w:t>ОК 6</w:t>
            </w:r>
          </w:p>
        </w:tc>
        <w:tc>
          <w:tcPr>
            <w:tcW w:w="376" w:type="pct"/>
          </w:tcPr>
          <w:p w14:paraId="18471276" w14:textId="77777777" w:rsidR="00D41403" w:rsidRPr="000F3A1A" w:rsidRDefault="00D41403" w:rsidP="00C40094">
            <w:pPr>
              <w:spacing w:after="0"/>
              <w:rPr>
                <w:rFonts w:ascii="Times New Roman" w:hAnsi="Times New Roman" w:cs="Times New Roman"/>
                <w:bCs/>
              </w:rPr>
            </w:pPr>
            <w:proofErr w:type="spellStart"/>
            <w:r w:rsidRPr="000F3A1A">
              <w:rPr>
                <w:rFonts w:ascii="Times New Roman" w:hAnsi="Times New Roman" w:cs="Times New Roman"/>
                <w:bCs/>
              </w:rPr>
              <w:t>Уо</w:t>
            </w:r>
            <w:proofErr w:type="spellEnd"/>
            <w:r w:rsidRPr="000F3A1A">
              <w:rPr>
                <w:rFonts w:ascii="Times New Roman" w:hAnsi="Times New Roman" w:cs="Times New Roman"/>
                <w:bCs/>
              </w:rPr>
              <w:t xml:space="preserve"> 05.01</w:t>
            </w:r>
          </w:p>
          <w:p w14:paraId="799C000C" w14:textId="77777777" w:rsidR="00D41403" w:rsidRPr="000F3A1A" w:rsidRDefault="00D41403" w:rsidP="00C40094">
            <w:pPr>
              <w:spacing w:after="0"/>
              <w:rPr>
                <w:rFonts w:ascii="Times New Roman" w:hAnsi="Times New Roman" w:cs="Times New Roman"/>
                <w:bCs/>
              </w:rPr>
            </w:pPr>
            <w:proofErr w:type="spellStart"/>
            <w:r w:rsidRPr="000F3A1A">
              <w:rPr>
                <w:rFonts w:ascii="Times New Roman" w:hAnsi="Times New Roman" w:cs="Times New Roman"/>
                <w:bCs/>
              </w:rPr>
              <w:t>Уо</w:t>
            </w:r>
            <w:proofErr w:type="spellEnd"/>
            <w:r w:rsidRPr="000F3A1A">
              <w:rPr>
                <w:rFonts w:ascii="Times New Roman" w:hAnsi="Times New Roman" w:cs="Times New Roman"/>
                <w:bCs/>
              </w:rPr>
              <w:t xml:space="preserve"> 06.01</w:t>
            </w:r>
          </w:p>
          <w:p w14:paraId="70BABBA0" w14:textId="77777777" w:rsidR="00D41403" w:rsidRPr="000F3A1A" w:rsidRDefault="00D41403" w:rsidP="00C40094">
            <w:pPr>
              <w:spacing w:after="0"/>
              <w:rPr>
                <w:rFonts w:ascii="Times New Roman" w:hAnsi="Times New Roman" w:cs="Times New Roman"/>
                <w:bCs/>
              </w:rPr>
            </w:pPr>
            <w:proofErr w:type="spellStart"/>
            <w:r w:rsidRPr="000F3A1A">
              <w:rPr>
                <w:rFonts w:ascii="Times New Roman" w:hAnsi="Times New Roman" w:cs="Times New Roman"/>
                <w:bCs/>
              </w:rPr>
              <w:t>Уо</w:t>
            </w:r>
            <w:proofErr w:type="spellEnd"/>
            <w:r w:rsidRPr="000F3A1A">
              <w:rPr>
                <w:rFonts w:ascii="Times New Roman" w:hAnsi="Times New Roman" w:cs="Times New Roman"/>
                <w:bCs/>
              </w:rPr>
              <w:t xml:space="preserve"> 06.02   </w:t>
            </w:r>
            <w:proofErr w:type="spellStart"/>
            <w:r w:rsidRPr="000F3A1A">
              <w:rPr>
                <w:rFonts w:ascii="Times New Roman" w:hAnsi="Times New Roman" w:cs="Times New Roman"/>
                <w:bCs/>
              </w:rPr>
              <w:t>Зо</w:t>
            </w:r>
            <w:proofErr w:type="spellEnd"/>
            <w:r w:rsidRPr="000F3A1A">
              <w:rPr>
                <w:rFonts w:ascii="Times New Roman" w:hAnsi="Times New Roman" w:cs="Times New Roman"/>
                <w:bCs/>
              </w:rPr>
              <w:t xml:space="preserve"> 05.01 </w:t>
            </w:r>
            <w:proofErr w:type="spellStart"/>
            <w:r w:rsidRPr="000F3A1A">
              <w:rPr>
                <w:rFonts w:ascii="Times New Roman" w:hAnsi="Times New Roman" w:cs="Times New Roman"/>
                <w:bCs/>
              </w:rPr>
              <w:t>Зо</w:t>
            </w:r>
            <w:proofErr w:type="spellEnd"/>
            <w:r w:rsidRPr="000F3A1A">
              <w:rPr>
                <w:rFonts w:ascii="Times New Roman" w:hAnsi="Times New Roman" w:cs="Times New Roman"/>
                <w:bCs/>
              </w:rPr>
              <w:t xml:space="preserve"> 05.02</w:t>
            </w:r>
          </w:p>
          <w:p w14:paraId="46BCDF49" w14:textId="77777777" w:rsidR="00D41403" w:rsidRPr="000F3A1A" w:rsidRDefault="00D41403" w:rsidP="00C40094">
            <w:pPr>
              <w:spacing w:after="0"/>
              <w:rPr>
                <w:rFonts w:ascii="Times New Roman" w:hAnsi="Times New Roman" w:cs="Times New Roman"/>
                <w:b/>
                <w:bCs/>
              </w:rPr>
            </w:pPr>
            <w:proofErr w:type="spellStart"/>
            <w:r w:rsidRPr="000F3A1A">
              <w:rPr>
                <w:rFonts w:ascii="Times New Roman" w:hAnsi="Times New Roman" w:cs="Times New Roman"/>
                <w:bCs/>
              </w:rPr>
              <w:t>Зо</w:t>
            </w:r>
            <w:proofErr w:type="spellEnd"/>
            <w:r w:rsidRPr="000F3A1A">
              <w:rPr>
                <w:rFonts w:ascii="Times New Roman" w:hAnsi="Times New Roman" w:cs="Times New Roman"/>
                <w:bCs/>
              </w:rPr>
              <w:t xml:space="preserve"> 06.01 </w:t>
            </w:r>
            <w:proofErr w:type="spellStart"/>
            <w:r w:rsidRPr="000F3A1A">
              <w:rPr>
                <w:rFonts w:ascii="Times New Roman" w:hAnsi="Times New Roman" w:cs="Times New Roman"/>
                <w:bCs/>
              </w:rPr>
              <w:t>Зо</w:t>
            </w:r>
            <w:proofErr w:type="spellEnd"/>
            <w:r w:rsidRPr="000F3A1A">
              <w:rPr>
                <w:rFonts w:ascii="Times New Roman" w:hAnsi="Times New Roman" w:cs="Times New Roman"/>
                <w:bCs/>
              </w:rPr>
              <w:t xml:space="preserve"> 06.02 </w:t>
            </w:r>
            <w:proofErr w:type="spellStart"/>
            <w:r w:rsidRPr="000F3A1A">
              <w:rPr>
                <w:rFonts w:ascii="Times New Roman" w:hAnsi="Times New Roman" w:cs="Times New Roman"/>
                <w:bCs/>
              </w:rPr>
              <w:t>Зо</w:t>
            </w:r>
            <w:proofErr w:type="spellEnd"/>
            <w:r w:rsidRPr="000F3A1A">
              <w:rPr>
                <w:rFonts w:ascii="Times New Roman" w:hAnsi="Times New Roman" w:cs="Times New Roman"/>
                <w:bCs/>
              </w:rPr>
              <w:t xml:space="preserve"> 06.03</w:t>
            </w:r>
          </w:p>
        </w:tc>
      </w:tr>
      <w:tr w:rsidR="000F3A1A" w:rsidRPr="000F3A1A" w14:paraId="245BC645" w14:textId="77777777" w:rsidTr="00C40094">
        <w:trPr>
          <w:trHeight w:val="20"/>
        </w:trPr>
        <w:tc>
          <w:tcPr>
            <w:tcW w:w="959" w:type="pct"/>
          </w:tcPr>
          <w:p w14:paraId="593E3659" w14:textId="77777777" w:rsidR="00D41403" w:rsidRPr="000F3A1A" w:rsidRDefault="00D41403" w:rsidP="00C40094">
            <w:pPr>
              <w:pStyle w:val="TableParagraph"/>
              <w:tabs>
                <w:tab w:val="left" w:pos="1685"/>
              </w:tabs>
              <w:spacing w:before="77"/>
              <w:ind w:left="110"/>
              <w:rPr>
                <w:b/>
                <w:sz w:val="24"/>
              </w:rPr>
            </w:pPr>
          </w:p>
        </w:tc>
        <w:tc>
          <w:tcPr>
            <w:tcW w:w="1199" w:type="pct"/>
          </w:tcPr>
          <w:p w14:paraId="42B7D8F6" w14:textId="77777777" w:rsidR="00D41403" w:rsidRPr="000F3A1A" w:rsidRDefault="00D41403" w:rsidP="00C40094">
            <w:pPr>
              <w:pStyle w:val="TableParagraph"/>
              <w:tabs>
                <w:tab w:val="left" w:pos="1819"/>
                <w:tab w:val="left" w:pos="3140"/>
                <w:tab w:val="left" w:pos="3768"/>
              </w:tabs>
              <w:spacing w:line="252" w:lineRule="exact"/>
              <w:rPr>
                <w:sz w:val="24"/>
              </w:rPr>
            </w:pPr>
            <w:r w:rsidRPr="000F3A1A">
              <w:rPr>
                <w:b/>
                <w:bCs/>
              </w:rPr>
              <w:t>В том числе практических и лабораторных занятий</w:t>
            </w:r>
          </w:p>
        </w:tc>
        <w:tc>
          <w:tcPr>
            <w:tcW w:w="901" w:type="pct"/>
            <w:vAlign w:val="center"/>
          </w:tcPr>
          <w:p w14:paraId="220B2D09" w14:textId="77777777" w:rsidR="00D41403" w:rsidRPr="000F3A1A" w:rsidRDefault="00D41403" w:rsidP="00C40094">
            <w:pPr>
              <w:rPr>
                <w:rFonts w:ascii="Times New Roman" w:hAnsi="Times New Roman" w:cs="Times New Roman"/>
                <w:b/>
                <w:bCs/>
              </w:rPr>
            </w:pPr>
            <w:r w:rsidRPr="000F3A1A">
              <w:rPr>
                <w:rFonts w:ascii="Times New Roman" w:hAnsi="Times New Roman" w:cs="Times New Roman"/>
                <w:b/>
                <w:bCs/>
              </w:rPr>
              <w:t>14</w:t>
            </w:r>
          </w:p>
        </w:tc>
        <w:tc>
          <w:tcPr>
            <w:tcW w:w="1219" w:type="pct"/>
          </w:tcPr>
          <w:p w14:paraId="21CB79AE" w14:textId="77777777" w:rsidR="00D41403" w:rsidRPr="000F3A1A" w:rsidRDefault="00D41403" w:rsidP="00C40094">
            <w:pPr>
              <w:rPr>
                <w:rFonts w:ascii="Times New Roman" w:hAnsi="Times New Roman" w:cs="Times New Roman"/>
                <w:b/>
                <w:bCs/>
              </w:rPr>
            </w:pPr>
          </w:p>
        </w:tc>
        <w:tc>
          <w:tcPr>
            <w:tcW w:w="346" w:type="pct"/>
          </w:tcPr>
          <w:p w14:paraId="1607BFA9" w14:textId="77777777" w:rsidR="00D41403" w:rsidRPr="000F3A1A" w:rsidRDefault="00D41403" w:rsidP="00C40094">
            <w:pPr>
              <w:rPr>
                <w:rFonts w:ascii="Times New Roman" w:hAnsi="Times New Roman" w:cs="Times New Roman"/>
                <w:b/>
                <w:bCs/>
              </w:rPr>
            </w:pPr>
          </w:p>
        </w:tc>
        <w:tc>
          <w:tcPr>
            <w:tcW w:w="376" w:type="pct"/>
          </w:tcPr>
          <w:p w14:paraId="425079C1" w14:textId="77777777" w:rsidR="00D41403" w:rsidRPr="000F3A1A" w:rsidRDefault="00D41403" w:rsidP="00C40094">
            <w:pPr>
              <w:rPr>
                <w:rFonts w:ascii="Times New Roman" w:hAnsi="Times New Roman" w:cs="Times New Roman"/>
                <w:b/>
                <w:bCs/>
              </w:rPr>
            </w:pPr>
          </w:p>
        </w:tc>
      </w:tr>
      <w:tr w:rsidR="000F3A1A" w:rsidRPr="000F3A1A" w14:paraId="4A69B93C" w14:textId="77777777" w:rsidTr="00C40094">
        <w:trPr>
          <w:trHeight w:val="20"/>
        </w:trPr>
        <w:tc>
          <w:tcPr>
            <w:tcW w:w="959" w:type="pct"/>
          </w:tcPr>
          <w:p w14:paraId="6FD200C8" w14:textId="77777777" w:rsidR="00D41403" w:rsidRPr="000F3A1A" w:rsidRDefault="00D41403" w:rsidP="00C40094">
            <w:pPr>
              <w:pStyle w:val="TableParagraph"/>
              <w:tabs>
                <w:tab w:val="left" w:pos="1685"/>
              </w:tabs>
              <w:spacing w:before="169"/>
              <w:ind w:left="110"/>
              <w:rPr>
                <w:b/>
                <w:sz w:val="24"/>
              </w:rPr>
            </w:pPr>
            <w:r w:rsidRPr="000F3A1A">
              <w:rPr>
                <w:b/>
                <w:sz w:val="24"/>
              </w:rPr>
              <w:t>Тема 16.</w:t>
            </w:r>
          </w:p>
          <w:p w14:paraId="6674EFF1" w14:textId="77777777" w:rsidR="00D41403" w:rsidRPr="000F3A1A" w:rsidRDefault="00D41403" w:rsidP="00C40094">
            <w:pPr>
              <w:pStyle w:val="TableParagraph"/>
              <w:tabs>
                <w:tab w:val="left" w:pos="1685"/>
              </w:tabs>
              <w:spacing w:before="77"/>
              <w:ind w:left="110"/>
              <w:rPr>
                <w:b/>
                <w:sz w:val="24"/>
              </w:rPr>
            </w:pPr>
            <w:r w:rsidRPr="000F3A1A">
              <w:rPr>
                <w:b/>
                <w:sz w:val="24"/>
              </w:rPr>
              <w:t>Инструкции</w:t>
            </w:r>
            <w:r w:rsidRPr="000F3A1A">
              <w:rPr>
                <w:b/>
                <w:sz w:val="24"/>
              </w:rPr>
              <w:tab/>
            </w:r>
            <w:r w:rsidRPr="000F3A1A">
              <w:rPr>
                <w:b/>
                <w:spacing w:val="-6"/>
                <w:sz w:val="24"/>
              </w:rPr>
              <w:t>по</w:t>
            </w:r>
            <w:r w:rsidRPr="000F3A1A">
              <w:rPr>
                <w:b/>
                <w:spacing w:val="-57"/>
                <w:sz w:val="24"/>
              </w:rPr>
              <w:t xml:space="preserve"> </w:t>
            </w:r>
            <w:r w:rsidRPr="000F3A1A">
              <w:rPr>
                <w:b/>
                <w:sz w:val="24"/>
              </w:rPr>
              <w:t>эксплуатации</w:t>
            </w:r>
          </w:p>
        </w:tc>
        <w:tc>
          <w:tcPr>
            <w:tcW w:w="1199" w:type="pct"/>
          </w:tcPr>
          <w:p w14:paraId="2F25D0FC" w14:textId="77777777" w:rsidR="00D41403" w:rsidRPr="000F3A1A" w:rsidRDefault="00D41403" w:rsidP="00C40094">
            <w:pPr>
              <w:pStyle w:val="TableParagraph"/>
              <w:tabs>
                <w:tab w:val="left" w:pos="1819"/>
                <w:tab w:val="left" w:pos="3140"/>
                <w:tab w:val="left" w:pos="3768"/>
              </w:tabs>
              <w:spacing w:line="252" w:lineRule="exact"/>
              <w:rPr>
                <w:sz w:val="24"/>
              </w:rPr>
            </w:pPr>
            <w:r w:rsidRPr="000F3A1A">
              <w:rPr>
                <w:sz w:val="24"/>
              </w:rPr>
              <w:t>Лексика:</w:t>
            </w:r>
          </w:p>
          <w:p w14:paraId="58CF249E" w14:textId="77777777" w:rsidR="00D41403" w:rsidRPr="000F3A1A" w:rsidRDefault="00D41403" w:rsidP="00C40094">
            <w:pPr>
              <w:pStyle w:val="TableParagraph"/>
              <w:tabs>
                <w:tab w:val="left" w:pos="955"/>
                <w:tab w:val="left" w:pos="2424"/>
                <w:tab w:val="left" w:pos="4143"/>
              </w:tabs>
              <w:spacing w:line="235" w:lineRule="auto"/>
              <w:ind w:right="93"/>
              <w:rPr>
                <w:sz w:val="24"/>
              </w:rPr>
            </w:pPr>
            <w:r w:rsidRPr="000F3A1A">
              <w:rPr>
                <w:sz w:val="24"/>
              </w:rPr>
              <w:t>Что такое инструкция по эксплуатации?</w:t>
            </w:r>
          </w:p>
          <w:p w14:paraId="1DBCAFC5" w14:textId="77777777" w:rsidR="00D41403" w:rsidRPr="000F3A1A" w:rsidRDefault="00D41403" w:rsidP="00C40094">
            <w:pPr>
              <w:pStyle w:val="TableParagraph"/>
              <w:tabs>
                <w:tab w:val="left" w:pos="955"/>
                <w:tab w:val="left" w:pos="2424"/>
                <w:tab w:val="left" w:pos="4143"/>
              </w:tabs>
              <w:spacing w:line="235" w:lineRule="auto"/>
              <w:ind w:right="93"/>
              <w:rPr>
                <w:sz w:val="24"/>
              </w:rPr>
            </w:pPr>
            <w:r w:rsidRPr="000F3A1A">
              <w:rPr>
                <w:spacing w:val="1"/>
                <w:sz w:val="24"/>
              </w:rPr>
              <w:t xml:space="preserve"> </w:t>
            </w:r>
            <w:r w:rsidRPr="000F3A1A">
              <w:rPr>
                <w:sz w:val="24"/>
              </w:rPr>
              <w:t xml:space="preserve">Как составить инструкцию </w:t>
            </w:r>
            <w:r w:rsidRPr="000F3A1A">
              <w:rPr>
                <w:spacing w:val="-1"/>
                <w:sz w:val="24"/>
              </w:rPr>
              <w:t>по</w:t>
            </w:r>
            <w:r w:rsidRPr="000F3A1A">
              <w:rPr>
                <w:spacing w:val="-57"/>
                <w:sz w:val="24"/>
              </w:rPr>
              <w:t xml:space="preserve"> </w:t>
            </w:r>
            <w:r w:rsidRPr="000F3A1A">
              <w:rPr>
                <w:sz w:val="24"/>
              </w:rPr>
              <w:t>эксплуатации?</w:t>
            </w:r>
          </w:p>
          <w:p w14:paraId="6AAFE165" w14:textId="77777777" w:rsidR="00D41403" w:rsidRPr="000F3A1A" w:rsidRDefault="00D41403" w:rsidP="00C40094">
            <w:pPr>
              <w:pStyle w:val="TableParagraph"/>
              <w:tabs>
                <w:tab w:val="left" w:pos="1132"/>
                <w:tab w:val="left" w:pos="2606"/>
                <w:tab w:val="left" w:pos="3380"/>
              </w:tabs>
              <w:ind w:right="93"/>
              <w:rPr>
                <w:sz w:val="24"/>
              </w:rPr>
            </w:pPr>
            <w:r w:rsidRPr="000F3A1A">
              <w:rPr>
                <w:sz w:val="24"/>
              </w:rPr>
              <w:t>Инструкции</w:t>
            </w:r>
            <w:r w:rsidRPr="000F3A1A">
              <w:rPr>
                <w:spacing w:val="1"/>
                <w:sz w:val="24"/>
              </w:rPr>
              <w:t xml:space="preserve"> </w:t>
            </w:r>
            <w:r w:rsidRPr="000F3A1A">
              <w:rPr>
                <w:sz w:val="24"/>
              </w:rPr>
              <w:t>по</w:t>
            </w:r>
            <w:r w:rsidRPr="000F3A1A">
              <w:rPr>
                <w:spacing w:val="1"/>
                <w:sz w:val="24"/>
              </w:rPr>
              <w:t xml:space="preserve"> </w:t>
            </w:r>
            <w:r w:rsidRPr="000F3A1A">
              <w:rPr>
                <w:sz w:val="24"/>
              </w:rPr>
              <w:t>технике</w:t>
            </w:r>
            <w:r w:rsidRPr="000F3A1A">
              <w:rPr>
                <w:spacing w:val="61"/>
                <w:sz w:val="24"/>
              </w:rPr>
              <w:t xml:space="preserve"> </w:t>
            </w:r>
            <w:r w:rsidRPr="000F3A1A">
              <w:rPr>
                <w:sz w:val="24"/>
              </w:rPr>
              <w:t>безопасности</w:t>
            </w:r>
            <w:r w:rsidRPr="000F3A1A">
              <w:rPr>
                <w:spacing w:val="1"/>
                <w:sz w:val="24"/>
              </w:rPr>
              <w:t xml:space="preserve"> </w:t>
            </w:r>
            <w:r w:rsidRPr="000F3A1A">
              <w:rPr>
                <w:sz w:val="24"/>
              </w:rPr>
              <w:t xml:space="preserve">при ремонте и </w:t>
            </w:r>
            <w:r w:rsidRPr="000F3A1A">
              <w:rPr>
                <w:spacing w:val="-1"/>
                <w:sz w:val="24"/>
              </w:rPr>
              <w:t>вождении</w:t>
            </w:r>
            <w:r w:rsidRPr="000F3A1A">
              <w:rPr>
                <w:spacing w:val="-58"/>
                <w:sz w:val="24"/>
              </w:rPr>
              <w:t xml:space="preserve">          </w:t>
            </w:r>
            <w:r w:rsidRPr="000F3A1A">
              <w:rPr>
                <w:sz w:val="24"/>
              </w:rPr>
              <w:t>сельскохозяйственной техники.</w:t>
            </w:r>
          </w:p>
          <w:p w14:paraId="7866CECF" w14:textId="77777777" w:rsidR="00D41403" w:rsidRPr="000F3A1A" w:rsidRDefault="00D41403" w:rsidP="00C40094">
            <w:pPr>
              <w:pStyle w:val="TableParagraph"/>
              <w:spacing w:line="252" w:lineRule="exact"/>
              <w:rPr>
                <w:sz w:val="24"/>
              </w:rPr>
            </w:pPr>
            <w:r w:rsidRPr="000F3A1A">
              <w:rPr>
                <w:sz w:val="24"/>
              </w:rPr>
              <w:t>Инструкции</w:t>
            </w:r>
            <w:r w:rsidRPr="000F3A1A">
              <w:rPr>
                <w:spacing w:val="1"/>
                <w:sz w:val="24"/>
              </w:rPr>
              <w:t xml:space="preserve"> </w:t>
            </w:r>
            <w:r w:rsidRPr="000F3A1A">
              <w:rPr>
                <w:sz w:val="24"/>
              </w:rPr>
              <w:t>и</w:t>
            </w:r>
            <w:r w:rsidRPr="000F3A1A">
              <w:rPr>
                <w:spacing w:val="1"/>
                <w:sz w:val="24"/>
              </w:rPr>
              <w:t xml:space="preserve"> </w:t>
            </w:r>
            <w:r w:rsidRPr="000F3A1A">
              <w:rPr>
                <w:sz w:val="24"/>
              </w:rPr>
              <w:t>руководства</w:t>
            </w:r>
            <w:r w:rsidRPr="000F3A1A">
              <w:rPr>
                <w:spacing w:val="1"/>
                <w:sz w:val="24"/>
              </w:rPr>
              <w:t xml:space="preserve"> </w:t>
            </w:r>
            <w:r w:rsidRPr="000F3A1A">
              <w:rPr>
                <w:sz w:val="24"/>
              </w:rPr>
              <w:t>при</w:t>
            </w:r>
            <w:r w:rsidRPr="000F3A1A">
              <w:rPr>
                <w:spacing w:val="1"/>
                <w:sz w:val="24"/>
              </w:rPr>
              <w:t xml:space="preserve"> </w:t>
            </w:r>
            <w:r w:rsidRPr="000F3A1A">
              <w:rPr>
                <w:sz w:val="24"/>
              </w:rPr>
              <w:t>использовании приборов и технического</w:t>
            </w:r>
            <w:r w:rsidRPr="000F3A1A">
              <w:rPr>
                <w:spacing w:val="1"/>
                <w:sz w:val="24"/>
              </w:rPr>
              <w:t xml:space="preserve"> </w:t>
            </w:r>
            <w:r w:rsidRPr="000F3A1A">
              <w:rPr>
                <w:sz w:val="24"/>
              </w:rPr>
              <w:t>оборудования</w:t>
            </w:r>
            <w:r w:rsidRPr="000F3A1A">
              <w:rPr>
                <w:spacing w:val="1"/>
                <w:sz w:val="24"/>
              </w:rPr>
              <w:t xml:space="preserve"> </w:t>
            </w:r>
            <w:r w:rsidRPr="000F3A1A">
              <w:rPr>
                <w:sz w:val="24"/>
              </w:rPr>
              <w:t>сельскохозяйственной</w:t>
            </w:r>
            <w:r w:rsidRPr="000F3A1A">
              <w:rPr>
                <w:spacing w:val="-57"/>
                <w:sz w:val="24"/>
              </w:rPr>
              <w:t xml:space="preserve">                         </w:t>
            </w:r>
            <w:r w:rsidRPr="000F3A1A">
              <w:rPr>
                <w:sz w:val="24"/>
              </w:rPr>
              <w:lastRenderedPageBreak/>
              <w:t>техники.</w:t>
            </w:r>
          </w:p>
        </w:tc>
        <w:tc>
          <w:tcPr>
            <w:tcW w:w="901" w:type="pct"/>
            <w:vAlign w:val="center"/>
          </w:tcPr>
          <w:p w14:paraId="1B18C35A" w14:textId="77777777" w:rsidR="00D41403" w:rsidRPr="000F3A1A" w:rsidRDefault="00D41403" w:rsidP="00C40094">
            <w:pPr>
              <w:rPr>
                <w:rFonts w:ascii="Times New Roman" w:hAnsi="Times New Roman" w:cs="Times New Roman"/>
                <w:b/>
                <w:bCs/>
              </w:rPr>
            </w:pPr>
            <w:r w:rsidRPr="000F3A1A">
              <w:rPr>
                <w:rFonts w:ascii="Times New Roman" w:hAnsi="Times New Roman" w:cs="Times New Roman"/>
                <w:b/>
                <w:bCs/>
              </w:rPr>
              <w:lastRenderedPageBreak/>
              <w:t>16</w:t>
            </w:r>
          </w:p>
          <w:p w14:paraId="200B19C1" w14:textId="77777777" w:rsidR="00D41403" w:rsidRPr="000F3A1A" w:rsidRDefault="00D41403" w:rsidP="00C40094">
            <w:pPr>
              <w:rPr>
                <w:rFonts w:ascii="Times New Roman" w:hAnsi="Times New Roman" w:cs="Times New Roman"/>
                <w:b/>
                <w:bCs/>
              </w:rPr>
            </w:pPr>
          </w:p>
          <w:p w14:paraId="64E7D495" w14:textId="77777777" w:rsidR="00D41403" w:rsidRPr="000F3A1A" w:rsidRDefault="00D41403" w:rsidP="00C40094">
            <w:pPr>
              <w:rPr>
                <w:rFonts w:ascii="Times New Roman" w:hAnsi="Times New Roman" w:cs="Times New Roman"/>
                <w:b/>
                <w:bCs/>
              </w:rPr>
            </w:pPr>
          </w:p>
          <w:p w14:paraId="2CD33F4F" w14:textId="77777777" w:rsidR="00D41403" w:rsidRPr="000F3A1A" w:rsidRDefault="00D41403" w:rsidP="00C40094">
            <w:pPr>
              <w:rPr>
                <w:rFonts w:ascii="Times New Roman" w:hAnsi="Times New Roman" w:cs="Times New Roman"/>
                <w:b/>
                <w:bCs/>
              </w:rPr>
            </w:pPr>
          </w:p>
          <w:p w14:paraId="3F3071BF" w14:textId="77777777" w:rsidR="00D41403" w:rsidRPr="000F3A1A" w:rsidRDefault="00D41403" w:rsidP="00C40094">
            <w:pPr>
              <w:rPr>
                <w:rFonts w:ascii="Times New Roman" w:hAnsi="Times New Roman" w:cs="Times New Roman"/>
                <w:b/>
                <w:bCs/>
              </w:rPr>
            </w:pPr>
          </w:p>
          <w:p w14:paraId="40888122" w14:textId="77777777" w:rsidR="00D41403" w:rsidRPr="000F3A1A" w:rsidRDefault="00D41403" w:rsidP="00C40094">
            <w:pPr>
              <w:rPr>
                <w:rFonts w:ascii="Times New Roman" w:hAnsi="Times New Roman" w:cs="Times New Roman"/>
                <w:b/>
                <w:bCs/>
              </w:rPr>
            </w:pPr>
          </w:p>
        </w:tc>
        <w:tc>
          <w:tcPr>
            <w:tcW w:w="1219" w:type="pct"/>
          </w:tcPr>
          <w:p w14:paraId="4FCEB989" w14:textId="77777777" w:rsidR="00D41403" w:rsidRPr="000F3A1A" w:rsidRDefault="00D41403" w:rsidP="00C40094">
            <w:pPr>
              <w:rPr>
                <w:rFonts w:ascii="Times New Roman" w:hAnsi="Times New Roman" w:cs="Times New Roman"/>
                <w:b/>
                <w:bCs/>
              </w:rPr>
            </w:pPr>
            <w:r w:rsidRPr="000F3A1A">
              <w:rPr>
                <w:rFonts w:ascii="Times New Roman" w:hAnsi="Times New Roman" w:cs="Times New Roman"/>
                <w:b/>
                <w:bCs/>
              </w:rPr>
              <w:t>ЛР 4</w:t>
            </w:r>
          </w:p>
        </w:tc>
        <w:tc>
          <w:tcPr>
            <w:tcW w:w="346" w:type="pct"/>
          </w:tcPr>
          <w:p w14:paraId="48B0A1D9" w14:textId="77777777" w:rsidR="00D41403" w:rsidRPr="000F3A1A" w:rsidRDefault="00D41403" w:rsidP="00C40094">
            <w:pPr>
              <w:spacing w:after="0"/>
              <w:rPr>
                <w:rFonts w:ascii="Times New Roman" w:hAnsi="Times New Roman" w:cs="Times New Roman"/>
                <w:iCs/>
                <w:sz w:val="24"/>
                <w:szCs w:val="24"/>
              </w:rPr>
            </w:pPr>
            <w:r w:rsidRPr="000F3A1A">
              <w:rPr>
                <w:rFonts w:ascii="Times New Roman" w:hAnsi="Times New Roman" w:cs="Times New Roman"/>
                <w:iCs/>
                <w:sz w:val="24"/>
                <w:szCs w:val="24"/>
              </w:rPr>
              <w:t>ОК 1</w:t>
            </w:r>
          </w:p>
          <w:p w14:paraId="3B3DDCF2" w14:textId="77777777" w:rsidR="00D41403" w:rsidRPr="000F3A1A" w:rsidRDefault="00D41403" w:rsidP="00C40094">
            <w:pPr>
              <w:rPr>
                <w:rFonts w:ascii="Times New Roman" w:hAnsi="Times New Roman" w:cs="Times New Roman"/>
                <w:b/>
                <w:bCs/>
              </w:rPr>
            </w:pPr>
            <w:r w:rsidRPr="000F3A1A">
              <w:rPr>
                <w:rFonts w:ascii="Times New Roman" w:hAnsi="Times New Roman" w:cs="Times New Roman"/>
                <w:iCs/>
                <w:sz w:val="24"/>
                <w:szCs w:val="24"/>
              </w:rPr>
              <w:t>ОК 9</w:t>
            </w:r>
          </w:p>
        </w:tc>
        <w:tc>
          <w:tcPr>
            <w:tcW w:w="376" w:type="pct"/>
          </w:tcPr>
          <w:p w14:paraId="4F5204F5" w14:textId="77777777" w:rsidR="00D41403" w:rsidRPr="000F3A1A" w:rsidRDefault="00D41403" w:rsidP="00C40094">
            <w:pPr>
              <w:spacing w:after="0"/>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Уо</w:t>
            </w:r>
            <w:proofErr w:type="spellEnd"/>
            <w:r w:rsidRPr="000F3A1A">
              <w:rPr>
                <w:rFonts w:ascii="Times New Roman" w:hAnsi="Times New Roman" w:cs="Times New Roman"/>
                <w:bCs/>
                <w:iCs/>
                <w:sz w:val="24"/>
                <w:szCs w:val="24"/>
              </w:rPr>
              <w:t xml:space="preserve"> 01.01</w:t>
            </w:r>
          </w:p>
          <w:p w14:paraId="18950B11" w14:textId="77777777" w:rsidR="00D41403" w:rsidRPr="000F3A1A" w:rsidRDefault="00D41403" w:rsidP="00C40094">
            <w:pPr>
              <w:spacing w:after="0"/>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Уо</w:t>
            </w:r>
            <w:proofErr w:type="spellEnd"/>
            <w:r w:rsidRPr="000F3A1A">
              <w:rPr>
                <w:rFonts w:ascii="Times New Roman" w:hAnsi="Times New Roman" w:cs="Times New Roman"/>
                <w:bCs/>
                <w:iCs/>
                <w:sz w:val="24"/>
                <w:szCs w:val="24"/>
              </w:rPr>
              <w:t xml:space="preserve"> 01.02</w:t>
            </w:r>
          </w:p>
          <w:p w14:paraId="28D63969" w14:textId="77777777" w:rsidR="00D41403" w:rsidRPr="000F3A1A" w:rsidRDefault="00D41403" w:rsidP="00C40094">
            <w:pPr>
              <w:spacing w:after="0"/>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Уо</w:t>
            </w:r>
            <w:proofErr w:type="spellEnd"/>
            <w:r w:rsidRPr="000F3A1A">
              <w:rPr>
                <w:rFonts w:ascii="Times New Roman" w:hAnsi="Times New Roman" w:cs="Times New Roman"/>
                <w:bCs/>
                <w:iCs/>
                <w:sz w:val="24"/>
                <w:szCs w:val="24"/>
              </w:rPr>
              <w:t xml:space="preserve"> 01.03</w:t>
            </w:r>
          </w:p>
          <w:p w14:paraId="3D652765" w14:textId="77777777" w:rsidR="00D41403" w:rsidRPr="000F3A1A" w:rsidRDefault="00D41403" w:rsidP="00C40094">
            <w:pPr>
              <w:spacing w:after="0"/>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Уо</w:t>
            </w:r>
            <w:proofErr w:type="spellEnd"/>
            <w:r w:rsidRPr="000F3A1A">
              <w:rPr>
                <w:rFonts w:ascii="Times New Roman" w:hAnsi="Times New Roman" w:cs="Times New Roman"/>
                <w:bCs/>
                <w:iCs/>
                <w:sz w:val="24"/>
                <w:szCs w:val="24"/>
              </w:rPr>
              <w:t xml:space="preserve"> 01.04</w:t>
            </w:r>
          </w:p>
          <w:p w14:paraId="6CA514A5" w14:textId="77777777" w:rsidR="00D41403" w:rsidRPr="000F3A1A" w:rsidRDefault="00D41403" w:rsidP="00C40094">
            <w:pPr>
              <w:spacing w:after="0"/>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Уо</w:t>
            </w:r>
            <w:proofErr w:type="spellEnd"/>
            <w:r w:rsidRPr="000F3A1A">
              <w:rPr>
                <w:rFonts w:ascii="Times New Roman" w:hAnsi="Times New Roman" w:cs="Times New Roman"/>
                <w:bCs/>
                <w:iCs/>
                <w:sz w:val="24"/>
                <w:szCs w:val="24"/>
              </w:rPr>
              <w:t xml:space="preserve"> 01.05 </w:t>
            </w:r>
            <w:proofErr w:type="spellStart"/>
            <w:r w:rsidRPr="000F3A1A">
              <w:rPr>
                <w:rFonts w:ascii="Times New Roman" w:hAnsi="Times New Roman" w:cs="Times New Roman"/>
                <w:bCs/>
                <w:iCs/>
                <w:sz w:val="24"/>
                <w:szCs w:val="24"/>
              </w:rPr>
              <w:t>Уо</w:t>
            </w:r>
            <w:proofErr w:type="spellEnd"/>
            <w:r w:rsidRPr="000F3A1A">
              <w:rPr>
                <w:rFonts w:ascii="Times New Roman" w:hAnsi="Times New Roman" w:cs="Times New Roman"/>
                <w:bCs/>
                <w:iCs/>
                <w:sz w:val="24"/>
                <w:szCs w:val="24"/>
              </w:rPr>
              <w:t xml:space="preserve"> 01.06 </w:t>
            </w:r>
            <w:proofErr w:type="spellStart"/>
            <w:r w:rsidRPr="000F3A1A">
              <w:rPr>
                <w:rFonts w:ascii="Times New Roman" w:hAnsi="Times New Roman" w:cs="Times New Roman"/>
                <w:bCs/>
                <w:iCs/>
                <w:sz w:val="24"/>
                <w:szCs w:val="24"/>
              </w:rPr>
              <w:t>Уо</w:t>
            </w:r>
            <w:proofErr w:type="spellEnd"/>
            <w:r w:rsidRPr="000F3A1A">
              <w:rPr>
                <w:rFonts w:ascii="Times New Roman" w:hAnsi="Times New Roman" w:cs="Times New Roman"/>
                <w:bCs/>
                <w:iCs/>
                <w:sz w:val="24"/>
                <w:szCs w:val="24"/>
              </w:rPr>
              <w:t xml:space="preserve"> 01.07 </w:t>
            </w:r>
            <w:proofErr w:type="spellStart"/>
            <w:r w:rsidRPr="000F3A1A">
              <w:rPr>
                <w:rFonts w:ascii="Times New Roman" w:hAnsi="Times New Roman" w:cs="Times New Roman"/>
                <w:bCs/>
                <w:iCs/>
                <w:sz w:val="24"/>
                <w:szCs w:val="24"/>
              </w:rPr>
              <w:t>Уо</w:t>
            </w:r>
            <w:proofErr w:type="spellEnd"/>
            <w:r w:rsidRPr="000F3A1A">
              <w:rPr>
                <w:rFonts w:ascii="Times New Roman" w:hAnsi="Times New Roman" w:cs="Times New Roman"/>
                <w:bCs/>
                <w:iCs/>
                <w:sz w:val="24"/>
                <w:szCs w:val="24"/>
              </w:rPr>
              <w:t xml:space="preserve"> 01.08 </w:t>
            </w:r>
            <w:proofErr w:type="spellStart"/>
            <w:r w:rsidRPr="000F3A1A">
              <w:rPr>
                <w:rFonts w:ascii="Times New Roman" w:hAnsi="Times New Roman" w:cs="Times New Roman"/>
                <w:bCs/>
                <w:iCs/>
                <w:sz w:val="24"/>
                <w:szCs w:val="24"/>
              </w:rPr>
              <w:t>Уо</w:t>
            </w:r>
            <w:proofErr w:type="spellEnd"/>
            <w:r w:rsidRPr="000F3A1A">
              <w:rPr>
                <w:rFonts w:ascii="Times New Roman" w:hAnsi="Times New Roman" w:cs="Times New Roman"/>
                <w:bCs/>
                <w:iCs/>
                <w:sz w:val="24"/>
                <w:szCs w:val="24"/>
              </w:rPr>
              <w:t xml:space="preserve"> 01.09</w:t>
            </w:r>
          </w:p>
          <w:p w14:paraId="1415FEAC" w14:textId="77777777" w:rsidR="00D41403" w:rsidRPr="000F3A1A" w:rsidRDefault="00D41403" w:rsidP="00C40094">
            <w:pPr>
              <w:spacing w:after="0"/>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Уо</w:t>
            </w:r>
            <w:proofErr w:type="spellEnd"/>
            <w:r w:rsidRPr="000F3A1A">
              <w:rPr>
                <w:rFonts w:ascii="Times New Roman" w:hAnsi="Times New Roman" w:cs="Times New Roman"/>
                <w:bCs/>
                <w:iCs/>
                <w:sz w:val="24"/>
                <w:szCs w:val="24"/>
              </w:rPr>
              <w:t xml:space="preserve"> 09.01</w:t>
            </w:r>
          </w:p>
          <w:p w14:paraId="2AD7C25C" w14:textId="77777777" w:rsidR="00D41403" w:rsidRPr="000F3A1A" w:rsidRDefault="00D41403" w:rsidP="00C40094">
            <w:pPr>
              <w:spacing w:after="0"/>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Уо</w:t>
            </w:r>
            <w:proofErr w:type="spellEnd"/>
            <w:r w:rsidRPr="000F3A1A">
              <w:rPr>
                <w:rFonts w:ascii="Times New Roman" w:hAnsi="Times New Roman" w:cs="Times New Roman"/>
                <w:bCs/>
                <w:iCs/>
                <w:sz w:val="24"/>
                <w:szCs w:val="24"/>
              </w:rPr>
              <w:t xml:space="preserve"> 09.02</w:t>
            </w:r>
          </w:p>
          <w:p w14:paraId="32480DE7" w14:textId="77777777" w:rsidR="00D41403" w:rsidRPr="000F3A1A" w:rsidRDefault="00D41403" w:rsidP="00C40094">
            <w:pPr>
              <w:spacing w:after="0"/>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Уо</w:t>
            </w:r>
            <w:proofErr w:type="spellEnd"/>
            <w:r w:rsidRPr="000F3A1A">
              <w:rPr>
                <w:rFonts w:ascii="Times New Roman" w:hAnsi="Times New Roman" w:cs="Times New Roman"/>
                <w:bCs/>
                <w:iCs/>
                <w:sz w:val="24"/>
                <w:szCs w:val="24"/>
              </w:rPr>
              <w:t xml:space="preserve"> 09.03</w:t>
            </w:r>
          </w:p>
          <w:p w14:paraId="114A1F87" w14:textId="77777777" w:rsidR="00D41403" w:rsidRPr="000F3A1A" w:rsidRDefault="00D41403" w:rsidP="00C40094">
            <w:pPr>
              <w:spacing w:after="0"/>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Уо</w:t>
            </w:r>
            <w:proofErr w:type="spellEnd"/>
            <w:r w:rsidRPr="000F3A1A">
              <w:rPr>
                <w:rFonts w:ascii="Times New Roman" w:hAnsi="Times New Roman" w:cs="Times New Roman"/>
                <w:bCs/>
                <w:iCs/>
                <w:sz w:val="24"/>
                <w:szCs w:val="24"/>
              </w:rPr>
              <w:t xml:space="preserve"> 09.04</w:t>
            </w:r>
          </w:p>
          <w:p w14:paraId="63A831E4" w14:textId="77777777" w:rsidR="00D41403" w:rsidRPr="000F3A1A" w:rsidRDefault="00D41403" w:rsidP="00C40094">
            <w:pPr>
              <w:spacing w:after="0"/>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lastRenderedPageBreak/>
              <w:t>Уо</w:t>
            </w:r>
            <w:proofErr w:type="spellEnd"/>
            <w:r w:rsidRPr="000F3A1A">
              <w:rPr>
                <w:rFonts w:ascii="Times New Roman" w:hAnsi="Times New Roman" w:cs="Times New Roman"/>
                <w:bCs/>
                <w:iCs/>
                <w:sz w:val="24"/>
                <w:szCs w:val="24"/>
              </w:rPr>
              <w:t xml:space="preserve"> 09.05</w:t>
            </w:r>
          </w:p>
          <w:p w14:paraId="468EEC57" w14:textId="77777777" w:rsidR="00D41403" w:rsidRPr="000F3A1A" w:rsidRDefault="00D41403" w:rsidP="00C40094">
            <w:pPr>
              <w:spacing w:after="0"/>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Зо</w:t>
            </w:r>
            <w:proofErr w:type="spellEnd"/>
            <w:r w:rsidRPr="000F3A1A">
              <w:rPr>
                <w:rFonts w:ascii="Times New Roman" w:hAnsi="Times New Roman" w:cs="Times New Roman"/>
                <w:bCs/>
                <w:iCs/>
                <w:sz w:val="24"/>
                <w:szCs w:val="24"/>
              </w:rPr>
              <w:t xml:space="preserve"> 01.01 </w:t>
            </w:r>
            <w:proofErr w:type="spellStart"/>
            <w:r w:rsidRPr="000F3A1A">
              <w:rPr>
                <w:rFonts w:ascii="Times New Roman" w:hAnsi="Times New Roman" w:cs="Times New Roman"/>
                <w:bCs/>
                <w:iCs/>
                <w:sz w:val="24"/>
                <w:szCs w:val="24"/>
              </w:rPr>
              <w:t>Зо</w:t>
            </w:r>
            <w:proofErr w:type="spellEnd"/>
            <w:r w:rsidRPr="000F3A1A">
              <w:rPr>
                <w:rFonts w:ascii="Times New Roman" w:hAnsi="Times New Roman" w:cs="Times New Roman"/>
                <w:bCs/>
                <w:iCs/>
                <w:sz w:val="24"/>
                <w:szCs w:val="24"/>
              </w:rPr>
              <w:t xml:space="preserve"> 01.02</w:t>
            </w:r>
          </w:p>
          <w:p w14:paraId="740DB0C0" w14:textId="77777777" w:rsidR="00D41403" w:rsidRPr="000F3A1A" w:rsidRDefault="00D41403" w:rsidP="00C40094">
            <w:pPr>
              <w:spacing w:after="0"/>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Зо</w:t>
            </w:r>
            <w:proofErr w:type="spellEnd"/>
            <w:r w:rsidRPr="000F3A1A">
              <w:rPr>
                <w:rFonts w:ascii="Times New Roman" w:hAnsi="Times New Roman" w:cs="Times New Roman"/>
                <w:bCs/>
                <w:iCs/>
                <w:sz w:val="24"/>
                <w:szCs w:val="24"/>
              </w:rPr>
              <w:t xml:space="preserve"> 01.03</w:t>
            </w:r>
          </w:p>
          <w:p w14:paraId="4C42AC36" w14:textId="77777777" w:rsidR="00D41403" w:rsidRPr="000F3A1A" w:rsidRDefault="00D41403" w:rsidP="00C40094">
            <w:pPr>
              <w:spacing w:after="0"/>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Зо</w:t>
            </w:r>
            <w:proofErr w:type="spellEnd"/>
            <w:r w:rsidRPr="000F3A1A">
              <w:rPr>
                <w:rFonts w:ascii="Times New Roman" w:hAnsi="Times New Roman" w:cs="Times New Roman"/>
                <w:bCs/>
                <w:iCs/>
                <w:sz w:val="24"/>
                <w:szCs w:val="24"/>
              </w:rPr>
              <w:t xml:space="preserve"> 01.04</w:t>
            </w:r>
          </w:p>
          <w:p w14:paraId="34D57433" w14:textId="77777777" w:rsidR="00D41403" w:rsidRPr="000F3A1A" w:rsidRDefault="00D41403" w:rsidP="00C40094">
            <w:pPr>
              <w:spacing w:after="0"/>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Зо</w:t>
            </w:r>
            <w:proofErr w:type="spellEnd"/>
            <w:r w:rsidRPr="000F3A1A">
              <w:rPr>
                <w:rFonts w:ascii="Times New Roman" w:hAnsi="Times New Roman" w:cs="Times New Roman"/>
                <w:bCs/>
                <w:iCs/>
                <w:sz w:val="24"/>
                <w:szCs w:val="24"/>
              </w:rPr>
              <w:t xml:space="preserve"> 01.05</w:t>
            </w:r>
          </w:p>
          <w:p w14:paraId="7BD7A788" w14:textId="77777777" w:rsidR="00D41403" w:rsidRPr="000F3A1A" w:rsidRDefault="00D41403" w:rsidP="00C40094">
            <w:pPr>
              <w:spacing w:after="0"/>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Зо</w:t>
            </w:r>
            <w:proofErr w:type="spellEnd"/>
            <w:r w:rsidRPr="000F3A1A">
              <w:rPr>
                <w:rFonts w:ascii="Times New Roman" w:hAnsi="Times New Roman" w:cs="Times New Roman"/>
                <w:bCs/>
                <w:iCs/>
                <w:sz w:val="24"/>
                <w:szCs w:val="24"/>
              </w:rPr>
              <w:t xml:space="preserve"> 01.06</w:t>
            </w:r>
          </w:p>
          <w:p w14:paraId="1B4318E6" w14:textId="77777777" w:rsidR="00D41403" w:rsidRPr="000F3A1A" w:rsidRDefault="00D41403" w:rsidP="00C40094">
            <w:pPr>
              <w:spacing w:after="0"/>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Зо</w:t>
            </w:r>
            <w:proofErr w:type="spellEnd"/>
            <w:r w:rsidRPr="000F3A1A">
              <w:rPr>
                <w:rFonts w:ascii="Times New Roman" w:hAnsi="Times New Roman" w:cs="Times New Roman"/>
                <w:bCs/>
                <w:iCs/>
                <w:sz w:val="24"/>
                <w:szCs w:val="24"/>
              </w:rPr>
              <w:t xml:space="preserve"> 09.01</w:t>
            </w:r>
          </w:p>
          <w:p w14:paraId="781EF935" w14:textId="77777777" w:rsidR="00D41403" w:rsidRPr="000F3A1A" w:rsidRDefault="00D41403" w:rsidP="00C40094">
            <w:pPr>
              <w:spacing w:after="0"/>
              <w:rPr>
                <w:rFonts w:ascii="Times New Roman" w:hAnsi="Times New Roman" w:cs="Times New Roman"/>
                <w:bCs/>
              </w:rPr>
            </w:pPr>
            <w:proofErr w:type="spellStart"/>
            <w:r w:rsidRPr="000F3A1A">
              <w:rPr>
                <w:rFonts w:ascii="Times New Roman" w:hAnsi="Times New Roman" w:cs="Times New Roman"/>
                <w:bCs/>
              </w:rPr>
              <w:t>Зо</w:t>
            </w:r>
            <w:proofErr w:type="spellEnd"/>
            <w:r w:rsidRPr="000F3A1A">
              <w:rPr>
                <w:rFonts w:ascii="Times New Roman" w:hAnsi="Times New Roman" w:cs="Times New Roman"/>
                <w:bCs/>
              </w:rPr>
              <w:t xml:space="preserve"> 09.02</w:t>
            </w:r>
          </w:p>
          <w:p w14:paraId="574B554C" w14:textId="77777777" w:rsidR="00D41403" w:rsidRPr="000F3A1A" w:rsidRDefault="00D41403" w:rsidP="00C40094">
            <w:pPr>
              <w:spacing w:after="0"/>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Зо</w:t>
            </w:r>
            <w:proofErr w:type="spellEnd"/>
            <w:r w:rsidRPr="000F3A1A">
              <w:rPr>
                <w:rFonts w:ascii="Times New Roman" w:hAnsi="Times New Roman" w:cs="Times New Roman"/>
                <w:bCs/>
                <w:iCs/>
                <w:sz w:val="24"/>
                <w:szCs w:val="24"/>
              </w:rPr>
              <w:t xml:space="preserve"> 09.03</w:t>
            </w:r>
          </w:p>
          <w:p w14:paraId="001425F2" w14:textId="77777777" w:rsidR="00D41403" w:rsidRPr="000F3A1A" w:rsidRDefault="00D41403" w:rsidP="00C40094">
            <w:pPr>
              <w:spacing w:after="0"/>
              <w:rPr>
                <w:rFonts w:ascii="Times New Roman" w:hAnsi="Times New Roman" w:cs="Times New Roman"/>
                <w:bCs/>
              </w:rPr>
            </w:pPr>
            <w:proofErr w:type="spellStart"/>
            <w:r w:rsidRPr="000F3A1A">
              <w:rPr>
                <w:rFonts w:ascii="Times New Roman" w:hAnsi="Times New Roman" w:cs="Times New Roman"/>
                <w:bCs/>
              </w:rPr>
              <w:t>Зо</w:t>
            </w:r>
            <w:proofErr w:type="spellEnd"/>
            <w:r w:rsidRPr="000F3A1A">
              <w:rPr>
                <w:rFonts w:ascii="Times New Roman" w:hAnsi="Times New Roman" w:cs="Times New Roman"/>
                <w:bCs/>
              </w:rPr>
              <w:t xml:space="preserve"> 09.04</w:t>
            </w:r>
          </w:p>
          <w:p w14:paraId="20006685" w14:textId="77777777" w:rsidR="00D41403" w:rsidRPr="000F3A1A" w:rsidRDefault="00D41403" w:rsidP="00C40094">
            <w:pPr>
              <w:spacing w:after="0"/>
              <w:rPr>
                <w:rFonts w:ascii="Times New Roman" w:hAnsi="Times New Roman" w:cs="Times New Roman"/>
                <w:b/>
                <w:bCs/>
              </w:rPr>
            </w:pPr>
            <w:proofErr w:type="spellStart"/>
            <w:r w:rsidRPr="000F3A1A">
              <w:rPr>
                <w:rFonts w:ascii="Times New Roman" w:hAnsi="Times New Roman" w:cs="Times New Roman"/>
                <w:bCs/>
              </w:rPr>
              <w:t>Зо</w:t>
            </w:r>
            <w:proofErr w:type="spellEnd"/>
            <w:r w:rsidRPr="000F3A1A">
              <w:rPr>
                <w:rFonts w:ascii="Times New Roman" w:hAnsi="Times New Roman" w:cs="Times New Roman"/>
                <w:bCs/>
              </w:rPr>
              <w:t xml:space="preserve"> 09.05</w:t>
            </w:r>
          </w:p>
        </w:tc>
      </w:tr>
      <w:tr w:rsidR="000F3A1A" w:rsidRPr="000F3A1A" w14:paraId="6CD2F67A" w14:textId="77777777" w:rsidTr="00C40094">
        <w:trPr>
          <w:trHeight w:val="20"/>
        </w:trPr>
        <w:tc>
          <w:tcPr>
            <w:tcW w:w="959" w:type="pct"/>
          </w:tcPr>
          <w:p w14:paraId="54F40DC2" w14:textId="77777777" w:rsidR="00D41403" w:rsidRPr="000F3A1A" w:rsidRDefault="00D41403" w:rsidP="00C40094">
            <w:pPr>
              <w:pStyle w:val="TableParagraph"/>
              <w:tabs>
                <w:tab w:val="left" w:pos="1685"/>
              </w:tabs>
              <w:spacing w:before="169"/>
              <w:ind w:left="110"/>
              <w:rPr>
                <w:b/>
                <w:sz w:val="24"/>
              </w:rPr>
            </w:pPr>
          </w:p>
        </w:tc>
        <w:tc>
          <w:tcPr>
            <w:tcW w:w="1199" w:type="pct"/>
          </w:tcPr>
          <w:p w14:paraId="31C0B8F3" w14:textId="77777777" w:rsidR="00D41403" w:rsidRPr="000F3A1A" w:rsidRDefault="00D41403" w:rsidP="00C40094">
            <w:pPr>
              <w:pStyle w:val="TableParagraph"/>
              <w:tabs>
                <w:tab w:val="left" w:pos="1819"/>
                <w:tab w:val="left" w:pos="3140"/>
                <w:tab w:val="left" w:pos="3768"/>
              </w:tabs>
              <w:spacing w:line="252" w:lineRule="exact"/>
              <w:rPr>
                <w:sz w:val="24"/>
              </w:rPr>
            </w:pPr>
            <w:r w:rsidRPr="000F3A1A">
              <w:rPr>
                <w:b/>
                <w:bCs/>
              </w:rPr>
              <w:t>В том числе практических и лабораторных занятий</w:t>
            </w:r>
          </w:p>
        </w:tc>
        <w:tc>
          <w:tcPr>
            <w:tcW w:w="901" w:type="pct"/>
            <w:vAlign w:val="center"/>
          </w:tcPr>
          <w:p w14:paraId="49840437" w14:textId="77777777" w:rsidR="00D41403" w:rsidRPr="000F3A1A" w:rsidRDefault="00D41403" w:rsidP="00C40094">
            <w:pPr>
              <w:rPr>
                <w:rFonts w:ascii="Times New Roman" w:hAnsi="Times New Roman" w:cs="Times New Roman"/>
                <w:b/>
                <w:bCs/>
              </w:rPr>
            </w:pPr>
            <w:r w:rsidRPr="000F3A1A">
              <w:rPr>
                <w:rFonts w:ascii="Times New Roman" w:hAnsi="Times New Roman" w:cs="Times New Roman"/>
                <w:b/>
                <w:bCs/>
              </w:rPr>
              <w:t>16</w:t>
            </w:r>
          </w:p>
        </w:tc>
        <w:tc>
          <w:tcPr>
            <w:tcW w:w="1219" w:type="pct"/>
          </w:tcPr>
          <w:p w14:paraId="68A285D3" w14:textId="77777777" w:rsidR="00D41403" w:rsidRPr="000F3A1A" w:rsidRDefault="00D41403" w:rsidP="00C40094">
            <w:pPr>
              <w:rPr>
                <w:rFonts w:ascii="Times New Roman" w:hAnsi="Times New Roman" w:cs="Times New Roman"/>
                <w:b/>
                <w:bCs/>
              </w:rPr>
            </w:pPr>
          </w:p>
        </w:tc>
        <w:tc>
          <w:tcPr>
            <w:tcW w:w="346" w:type="pct"/>
          </w:tcPr>
          <w:p w14:paraId="3DF4D34F" w14:textId="77777777" w:rsidR="00D41403" w:rsidRPr="000F3A1A" w:rsidRDefault="00D41403" w:rsidP="00C40094">
            <w:pPr>
              <w:rPr>
                <w:rFonts w:ascii="Times New Roman" w:hAnsi="Times New Roman" w:cs="Times New Roman"/>
                <w:b/>
                <w:bCs/>
              </w:rPr>
            </w:pPr>
          </w:p>
        </w:tc>
        <w:tc>
          <w:tcPr>
            <w:tcW w:w="376" w:type="pct"/>
          </w:tcPr>
          <w:p w14:paraId="745B4780" w14:textId="77777777" w:rsidR="00D41403" w:rsidRPr="000F3A1A" w:rsidRDefault="00D41403" w:rsidP="00C40094">
            <w:pPr>
              <w:rPr>
                <w:rFonts w:ascii="Times New Roman" w:hAnsi="Times New Roman" w:cs="Times New Roman"/>
                <w:b/>
                <w:bCs/>
              </w:rPr>
            </w:pPr>
          </w:p>
        </w:tc>
      </w:tr>
      <w:tr w:rsidR="000F3A1A" w:rsidRPr="000F3A1A" w14:paraId="67533CB8" w14:textId="77777777" w:rsidTr="00C40094">
        <w:trPr>
          <w:trHeight w:val="20"/>
        </w:trPr>
        <w:tc>
          <w:tcPr>
            <w:tcW w:w="959" w:type="pct"/>
          </w:tcPr>
          <w:p w14:paraId="7446A59F" w14:textId="77777777" w:rsidR="00D41403" w:rsidRPr="000F3A1A" w:rsidRDefault="00D41403" w:rsidP="00C40094">
            <w:pPr>
              <w:pStyle w:val="TableParagraph"/>
              <w:tabs>
                <w:tab w:val="left" w:pos="1685"/>
              </w:tabs>
              <w:ind w:left="110"/>
              <w:rPr>
                <w:b/>
                <w:sz w:val="24"/>
              </w:rPr>
            </w:pPr>
            <w:r w:rsidRPr="000F3A1A">
              <w:rPr>
                <w:b/>
                <w:sz w:val="24"/>
              </w:rPr>
              <w:t>Тема 17.</w:t>
            </w:r>
          </w:p>
          <w:p w14:paraId="554CB5FA" w14:textId="77777777" w:rsidR="00D41403" w:rsidRPr="000F3A1A" w:rsidRDefault="00D41403" w:rsidP="00C40094">
            <w:pPr>
              <w:pStyle w:val="TableParagraph"/>
              <w:tabs>
                <w:tab w:val="left" w:pos="1685"/>
              </w:tabs>
              <w:spacing w:before="77"/>
              <w:ind w:left="110"/>
              <w:rPr>
                <w:b/>
                <w:sz w:val="24"/>
              </w:rPr>
            </w:pPr>
            <w:r w:rsidRPr="000F3A1A">
              <w:rPr>
                <w:b/>
                <w:sz w:val="24"/>
              </w:rPr>
              <w:t>Сельскохозяйственная</w:t>
            </w:r>
            <w:r w:rsidRPr="000F3A1A">
              <w:rPr>
                <w:b/>
                <w:spacing w:val="1"/>
                <w:sz w:val="24"/>
              </w:rPr>
              <w:t xml:space="preserve"> </w:t>
            </w:r>
            <w:r w:rsidRPr="000F3A1A">
              <w:rPr>
                <w:b/>
                <w:sz w:val="24"/>
              </w:rPr>
              <w:t>техника</w:t>
            </w:r>
          </w:p>
        </w:tc>
        <w:tc>
          <w:tcPr>
            <w:tcW w:w="1199" w:type="pct"/>
          </w:tcPr>
          <w:p w14:paraId="7AEE2357" w14:textId="77777777" w:rsidR="00D41403" w:rsidRPr="000F3A1A" w:rsidRDefault="00D41403" w:rsidP="00C40094">
            <w:pPr>
              <w:pStyle w:val="TableParagraph"/>
              <w:tabs>
                <w:tab w:val="left" w:pos="1819"/>
                <w:tab w:val="left" w:pos="3140"/>
                <w:tab w:val="left" w:pos="3768"/>
              </w:tabs>
              <w:spacing w:line="252" w:lineRule="exact"/>
              <w:rPr>
                <w:sz w:val="24"/>
              </w:rPr>
            </w:pPr>
            <w:r w:rsidRPr="000F3A1A">
              <w:rPr>
                <w:sz w:val="24"/>
              </w:rPr>
              <w:t>Лексика:</w:t>
            </w:r>
          </w:p>
          <w:p w14:paraId="1CCEB38C" w14:textId="77777777" w:rsidR="00D41403" w:rsidRPr="000F3A1A" w:rsidRDefault="00D41403" w:rsidP="00C40094">
            <w:pPr>
              <w:pStyle w:val="TableParagraph"/>
              <w:tabs>
                <w:tab w:val="left" w:pos="2246"/>
                <w:tab w:val="left" w:pos="3240"/>
              </w:tabs>
              <w:spacing w:line="235" w:lineRule="auto"/>
              <w:ind w:right="94"/>
              <w:jc w:val="both"/>
              <w:rPr>
                <w:sz w:val="24"/>
              </w:rPr>
            </w:pPr>
            <w:r w:rsidRPr="000F3A1A">
              <w:rPr>
                <w:sz w:val="24"/>
              </w:rPr>
              <w:t>Недостатки и</w:t>
            </w:r>
            <w:r w:rsidRPr="000F3A1A">
              <w:rPr>
                <w:spacing w:val="1"/>
                <w:sz w:val="24"/>
              </w:rPr>
              <w:t xml:space="preserve"> </w:t>
            </w:r>
            <w:r w:rsidRPr="000F3A1A">
              <w:rPr>
                <w:sz w:val="24"/>
              </w:rPr>
              <w:t>преимущества</w:t>
            </w:r>
            <w:r w:rsidRPr="000F3A1A">
              <w:rPr>
                <w:spacing w:val="1"/>
                <w:sz w:val="24"/>
              </w:rPr>
              <w:t xml:space="preserve"> </w:t>
            </w:r>
            <w:r w:rsidRPr="000F3A1A">
              <w:rPr>
                <w:sz w:val="24"/>
              </w:rPr>
              <w:t>отдельных</w:t>
            </w:r>
            <w:r w:rsidRPr="000F3A1A">
              <w:rPr>
                <w:spacing w:val="1"/>
                <w:sz w:val="24"/>
              </w:rPr>
              <w:t xml:space="preserve"> </w:t>
            </w:r>
            <w:r w:rsidRPr="000F3A1A">
              <w:rPr>
                <w:sz w:val="24"/>
              </w:rPr>
              <w:t xml:space="preserve">сельскохозяйственных машин. Основные </w:t>
            </w:r>
            <w:r w:rsidRPr="000F3A1A">
              <w:rPr>
                <w:spacing w:val="-57"/>
                <w:sz w:val="24"/>
              </w:rPr>
              <w:t xml:space="preserve"> </w:t>
            </w:r>
            <w:r w:rsidRPr="000F3A1A">
              <w:rPr>
                <w:sz w:val="24"/>
              </w:rPr>
              <w:t>компоненты и механизмы</w:t>
            </w:r>
          </w:p>
          <w:p w14:paraId="40CACDE9" w14:textId="77777777" w:rsidR="00D41403" w:rsidRPr="000F3A1A" w:rsidRDefault="00D41403" w:rsidP="00C40094">
            <w:pPr>
              <w:pStyle w:val="TableParagraph"/>
              <w:spacing w:line="252" w:lineRule="exact"/>
              <w:rPr>
                <w:sz w:val="24"/>
              </w:rPr>
            </w:pPr>
            <w:r w:rsidRPr="000F3A1A">
              <w:rPr>
                <w:sz w:val="24"/>
              </w:rPr>
              <w:t>сельскохозяйственной</w:t>
            </w:r>
            <w:r w:rsidRPr="000F3A1A">
              <w:rPr>
                <w:spacing w:val="-6"/>
                <w:sz w:val="24"/>
              </w:rPr>
              <w:t xml:space="preserve"> </w:t>
            </w:r>
            <w:r w:rsidRPr="000F3A1A">
              <w:rPr>
                <w:sz w:val="24"/>
              </w:rPr>
              <w:t>техники.</w:t>
            </w:r>
          </w:p>
        </w:tc>
        <w:tc>
          <w:tcPr>
            <w:tcW w:w="901" w:type="pct"/>
            <w:vAlign w:val="center"/>
          </w:tcPr>
          <w:p w14:paraId="3F4A4B7F" w14:textId="77777777" w:rsidR="00D41403" w:rsidRPr="000F3A1A" w:rsidRDefault="00D41403" w:rsidP="00C40094">
            <w:pPr>
              <w:rPr>
                <w:rFonts w:ascii="Times New Roman" w:hAnsi="Times New Roman" w:cs="Times New Roman"/>
                <w:b/>
                <w:bCs/>
                <w:lang w:val="en-US"/>
              </w:rPr>
            </w:pPr>
            <w:r w:rsidRPr="000F3A1A">
              <w:rPr>
                <w:rFonts w:ascii="Times New Roman" w:hAnsi="Times New Roman" w:cs="Times New Roman"/>
                <w:b/>
                <w:bCs/>
              </w:rPr>
              <w:t>16</w:t>
            </w:r>
          </w:p>
          <w:p w14:paraId="203F1789" w14:textId="77777777" w:rsidR="00D41403" w:rsidRPr="000F3A1A" w:rsidRDefault="00D41403" w:rsidP="00C40094">
            <w:pPr>
              <w:rPr>
                <w:rFonts w:ascii="Times New Roman" w:hAnsi="Times New Roman" w:cs="Times New Roman"/>
                <w:b/>
                <w:bCs/>
                <w:lang w:val="en-US"/>
              </w:rPr>
            </w:pPr>
          </w:p>
          <w:p w14:paraId="2F76B8CA" w14:textId="77777777" w:rsidR="00D41403" w:rsidRPr="000F3A1A" w:rsidRDefault="00D41403" w:rsidP="00C40094">
            <w:pPr>
              <w:rPr>
                <w:rFonts w:ascii="Times New Roman" w:hAnsi="Times New Roman" w:cs="Times New Roman"/>
                <w:b/>
                <w:bCs/>
                <w:lang w:val="en-US"/>
              </w:rPr>
            </w:pPr>
          </w:p>
          <w:p w14:paraId="789BE4F0" w14:textId="77777777" w:rsidR="00D41403" w:rsidRPr="000F3A1A" w:rsidRDefault="00D41403" w:rsidP="00C40094">
            <w:pPr>
              <w:rPr>
                <w:rFonts w:ascii="Times New Roman" w:hAnsi="Times New Roman" w:cs="Times New Roman"/>
                <w:b/>
                <w:bCs/>
                <w:lang w:val="en-US"/>
              </w:rPr>
            </w:pPr>
          </w:p>
        </w:tc>
        <w:tc>
          <w:tcPr>
            <w:tcW w:w="1219" w:type="pct"/>
          </w:tcPr>
          <w:p w14:paraId="0FAAB6F0" w14:textId="77777777" w:rsidR="00D41403" w:rsidRPr="000F3A1A" w:rsidRDefault="00D41403" w:rsidP="00C40094">
            <w:pPr>
              <w:rPr>
                <w:rFonts w:ascii="Times New Roman" w:hAnsi="Times New Roman" w:cs="Times New Roman"/>
                <w:b/>
                <w:bCs/>
              </w:rPr>
            </w:pPr>
            <w:r w:rsidRPr="000F3A1A">
              <w:rPr>
                <w:rFonts w:ascii="Times New Roman" w:hAnsi="Times New Roman" w:cs="Times New Roman"/>
                <w:b/>
                <w:bCs/>
              </w:rPr>
              <w:t>ЛР 4</w:t>
            </w:r>
          </w:p>
        </w:tc>
        <w:tc>
          <w:tcPr>
            <w:tcW w:w="346" w:type="pct"/>
          </w:tcPr>
          <w:p w14:paraId="2338D075" w14:textId="77777777" w:rsidR="00D41403" w:rsidRPr="000F3A1A" w:rsidRDefault="00D41403" w:rsidP="00C40094">
            <w:pPr>
              <w:spacing w:after="0"/>
              <w:rPr>
                <w:rFonts w:ascii="Times New Roman" w:hAnsi="Times New Roman" w:cs="Times New Roman"/>
                <w:iCs/>
                <w:sz w:val="24"/>
                <w:szCs w:val="24"/>
              </w:rPr>
            </w:pPr>
            <w:r w:rsidRPr="000F3A1A">
              <w:rPr>
                <w:rFonts w:ascii="Times New Roman" w:hAnsi="Times New Roman" w:cs="Times New Roman"/>
                <w:iCs/>
                <w:sz w:val="24"/>
                <w:szCs w:val="24"/>
              </w:rPr>
              <w:t>ОК 1</w:t>
            </w:r>
          </w:p>
          <w:p w14:paraId="55A1E5FB" w14:textId="77777777" w:rsidR="00D41403" w:rsidRPr="000F3A1A" w:rsidRDefault="00D41403" w:rsidP="00C40094">
            <w:pPr>
              <w:rPr>
                <w:rFonts w:ascii="Times New Roman" w:hAnsi="Times New Roman" w:cs="Times New Roman"/>
                <w:b/>
                <w:bCs/>
              </w:rPr>
            </w:pPr>
            <w:r w:rsidRPr="000F3A1A">
              <w:rPr>
                <w:rFonts w:ascii="Times New Roman" w:hAnsi="Times New Roman" w:cs="Times New Roman"/>
                <w:iCs/>
                <w:sz w:val="24"/>
                <w:szCs w:val="24"/>
              </w:rPr>
              <w:t>ОК 9</w:t>
            </w:r>
          </w:p>
        </w:tc>
        <w:tc>
          <w:tcPr>
            <w:tcW w:w="376" w:type="pct"/>
          </w:tcPr>
          <w:p w14:paraId="3F00A0FB" w14:textId="77777777" w:rsidR="00D41403" w:rsidRPr="000F3A1A" w:rsidRDefault="00D41403" w:rsidP="00C40094">
            <w:pPr>
              <w:spacing w:after="0"/>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Уо</w:t>
            </w:r>
            <w:proofErr w:type="spellEnd"/>
            <w:r w:rsidRPr="000F3A1A">
              <w:rPr>
                <w:rFonts w:ascii="Times New Roman" w:hAnsi="Times New Roman" w:cs="Times New Roman"/>
                <w:bCs/>
                <w:iCs/>
                <w:sz w:val="24"/>
                <w:szCs w:val="24"/>
              </w:rPr>
              <w:t xml:space="preserve"> 01.01</w:t>
            </w:r>
          </w:p>
          <w:p w14:paraId="162C8C03" w14:textId="77777777" w:rsidR="00D41403" w:rsidRPr="000F3A1A" w:rsidRDefault="00D41403" w:rsidP="00C40094">
            <w:pPr>
              <w:spacing w:after="0"/>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Уо</w:t>
            </w:r>
            <w:proofErr w:type="spellEnd"/>
            <w:r w:rsidRPr="000F3A1A">
              <w:rPr>
                <w:rFonts w:ascii="Times New Roman" w:hAnsi="Times New Roman" w:cs="Times New Roman"/>
                <w:bCs/>
                <w:iCs/>
                <w:sz w:val="24"/>
                <w:szCs w:val="24"/>
              </w:rPr>
              <w:t xml:space="preserve"> 01.02</w:t>
            </w:r>
          </w:p>
          <w:p w14:paraId="460405DD" w14:textId="77777777" w:rsidR="00D41403" w:rsidRPr="000F3A1A" w:rsidRDefault="00D41403" w:rsidP="00C40094">
            <w:pPr>
              <w:spacing w:after="0"/>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Уо</w:t>
            </w:r>
            <w:proofErr w:type="spellEnd"/>
            <w:r w:rsidRPr="000F3A1A">
              <w:rPr>
                <w:rFonts w:ascii="Times New Roman" w:hAnsi="Times New Roman" w:cs="Times New Roman"/>
                <w:bCs/>
                <w:iCs/>
                <w:sz w:val="24"/>
                <w:szCs w:val="24"/>
              </w:rPr>
              <w:t xml:space="preserve"> 01.03</w:t>
            </w:r>
          </w:p>
          <w:p w14:paraId="2361C0A9" w14:textId="77777777" w:rsidR="00D41403" w:rsidRPr="000F3A1A" w:rsidRDefault="00D41403" w:rsidP="00C40094">
            <w:pPr>
              <w:spacing w:after="0"/>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Уо</w:t>
            </w:r>
            <w:proofErr w:type="spellEnd"/>
            <w:r w:rsidRPr="000F3A1A">
              <w:rPr>
                <w:rFonts w:ascii="Times New Roman" w:hAnsi="Times New Roman" w:cs="Times New Roman"/>
                <w:bCs/>
                <w:iCs/>
                <w:sz w:val="24"/>
                <w:szCs w:val="24"/>
              </w:rPr>
              <w:t xml:space="preserve"> 01.04</w:t>
            </w:r>
          </w:p>
          <w:p w14:paraId="7828D0E8" w14:textId="77777777" w:rsidR="00D41403" w:rsidRPr="000F3A1A" w:rsidRDefault="00D41403" w:rsidP="00C40094">
            <w:pPr>
              <w:spacing w:after="0"/>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Уо</w:t>
            </w:r>
            <w:proofErr w:type="spellEnd"/>
            <w:r w:rsidRPr="000F3A1A">
              <w:rPr>
                <w:rFonts w:ascii="Times New Roman" w:hAnsi="Times New Roman" w:cs="Times New Roman"/>
                <w:bCs/>
                <w:iCs/>
                <w:sz w:val="24"/>
                <w:szCs w:val="24"/>
              </w:rPr>
              <w:t xml:space="preserve"> 01.05 </w:t>
            </w:r>
            <w:proofErr w:type="spellStart"/>
            <w:r w:rsidRPr="000F3A1A">
              <w:rPr>
                <w:rFonts w:ascii="Times New Roman" w:hAnsi="Times New Roman" w:cs="Times New Roman"/>
                <w:bCs/>
                <w:iCs/>
                <w:sz w:val="24"/>
                <w:szCs w:val="24"/>
              </w:rPr>
              <w:t>Уо</w:t>
            </w:r>
            <w:proofErr w:type="spellEnd"/>
            <w:r w:rsidRPr="000F3A1A">
              <w:rPr>
                <w:rFonts w:ascii="Times New Roman" w:hAnsi="Times New Roman" w:cs="Times New Roman"/>
                <w:bCs/>
                <w:iCs/>
                <w:sz w:val="24"/>
                <w:szCs w:val="24"/>
              </w:rPr>
              <w:t xml:space="preserve"> 01.06 </w:t>
            </w:r>
            <w:proofErr w:type="spellStart"/>
            <w:r w:rsidRPr="000F3A1A">
              <w:rPr>
                <w:rFonts w:ascii="Times New Roman" w:hAnsi="Times New Roman" w:cs="Times New Roman"/>
                <w:bCs/>
                <w:iCs/>
                <w:sz w:val="24"/>
                <w:szCs w:val="24"/>
              </w:rPr>
              <w:t>Уо</w:t>
            </w:r>
            <w:proofErr w:type="spellEnd"/>
            <w:r w:rsidRPr="000F3A1A">
              <w:rPr>
                <w:rFonts w:ascii="Times New Roman" w:hAnsi="Times New Roman" w:cs="Times New Roman"/>
                <w:bCs/>
                <w:iCs/>
                <w:sz w:val="24"/>
                <w:szCs w:val="24"/>
              </w:rPr>
              <w:t xml:space="preserve"> 01.07 </w:t>
            </w:r>
            <w:proofErr w:type="spellStart"/>
            <w:r w:rsidRPr="000F3A1A">
              <w:rPr>
                <w:rFonts w:ascii="Times New Roman" w:hAnsi="Times New Roman" w:cs="Times New Roman"/>
                <w:bCs/>
                <w:iCs/>
                <w:sz w:val="24"/>
                <w:szCs w:val="24"/>
              </w:rPr>
              <w:t>Уо</w:t>
            </w:r>
            <w:proofErr w:type="spellEnd"/>
            <w:r w:rsidRPr="000F3A1A">
              <w:rPr>
                <w:rFonts w:ascii="Times New Roman" w:hAnsi="Times New Roman" w:cs="Times New Roman"/>
                <w:bCs/>
                <w:iCs/>
                <w:sz w:val="24"/>
                <w:szCs w:val="24"/>
              </w:rPr>
              <w:t xml:space="preserve"> 01.08 </w:t>
            </w:r>
            <w:proofErr w:type="spellStart"/>
            <w:r w:rsidRPr="000F3A1A">
              <w:rPr>
                <w:rFonts w:ascii="Times New Roman" w:hAnsi="Times New Roman" w:cs="Times New Roman"/>
                <w:bCs/>
                <w:iCs/>
                <w:sz w:val="24"/>
                <w:szCs w:val="24"/>
              </w:rPr>
              <w:t>Уо</w:t>
            </w:r>
            <w:proofErr w:type="spellEnd"/>
            <w:r w:rsidRPr="000F3A1A">
              <w:rPr>
                <w:rFonts w:ascii="Times New Roman" w:hAnsi="Times New Roman" w:cs="Times New Roman"/>
                <w:bCs/>
                <w:iCs/>
                <w:sz w:val="24"/>
                <w:szCs w:val="24"/>
              </w:rPr>
              <w:t xml:space="preserve"> 01.09</w:t>
            </w:r>
          </w:p>
          <w:p w14:paraId="50E3595A" w14:textId="77777777" w:rsidR="00D41403" w:rsidRPr="000F3A1A" w:rsidRDefault="00D41403" w:rsidP="00C40094">
            <w:pPr>
              <w:spacing w:after="0"/>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Уо</w:t>
            </w:r>
            <w:proofErr w:type="spellEnd"/>
            <w:r w:rsidRPr="000F3A1A">
              <w:rPr>
                <w:rFonts w:ascii="Times New Roman" w:hAnsi="Times New Roman" w:cs="Times New Roman"/>
                <w:bCs/>
                <w:iCs/>
                <w:sz w:val="24"/>
                <w:szCs w:val="24"/>
              </w:rPr>
              <w:t xml:space="preserve"> 09.01</w:t>
            </w:r>
          </w:p>
          <w:p w14:paraId="3CE7C250" w14:textId="77777777" w:rsidR="00D41403" w:rsidRPr="000F3A1A" w:rsidRDefault="00D41403" w:rsidP="00C40094">
            <w:pPr>
              <w:spacing w:after="0"/>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Уо</w:t>
            </w:r>
            <w:proofErr w:type="spellEnd"/>
            <w:r w:rsidRPr="000F3A1A">
              <w:rPr>
                <w:rFonts w:ascii="Times New Roman" w:hAnsi="Times New Roman" w:cs="Times New Roman"/>
                <w:bCs/>
                <w:iCs/>
                <w:sz w:val="24"/>
                <w:szCs w:val="24"/>
              </w:rPr>
              <w:t xml:space="preserve"> 09.02</w:t>
            </w:r>
          </w:p>
          <w:p w14:paraId="22165121" w14:textId="77777777" w:rsidR="00D41403" w:rsidRPr="000F3A1A" w:rsidRDefault="00D41403" w:rsidP="00C40094">
            <w:pPr>
              <w:spacing w:after="0"/>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Уо</w:t>
            </w:r>
            <w:proofErr w:type="spellEnd"/>
            <w:r w:rsidRPr="000F3A1A">
              <w:rPr>
                <w:rFonts w:ascii="Times New Roman" w:hAnsi="Times New Roman" w:cs="Times New Roman"/>
                <w:bCs/>
                <w:iCs/>
                <w:sz w:val="24"/>
                <w:szCs w:val="24"/>
              </w:rPr>
              <w:t xml:space="preserve"> 09.03</w:t>
            </w:r>
          </w:p>
          <w:p w14:paraId="4D331F34" w14:textId="77777777" w:rsidR="00D41403" w:rsidRPr="000F3A1A" w:rsidRDefault="00D41403" w:rsidP="00C40094">
            <w:pPr>
              <w:spacing w:after="0"/>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Уо</w:t>
            </w:r>
            <w:proofErr w:type="spellEnd"/>
            <w:r w:rsidRPr="000F3A1A">
              <w:rPr>
                <w:rFonts w:ascii="Times New Roman" w:hAnsi="Times New Roman" w:cs="Times New Roman"/>
                <w:bCs/>
                <w:iCs/>
                <w:sz w:val="24"/>
                <w:szCs w:val="24"/>
              </w:rPr>
              <w:t xml:space="preserve"> 09.04</w:t>
            </w:r>
          </w:p>
          <w:p w14:paraId="3D40DAEB" w14:textId="77777777" w:rsidR="00D41403" w:rsidRPr="000F3A1A" w:rsidRDefault="00D41403" w:rsidP="00C40094">
            <w:pPr>
              <w:spacing w:after="0"/>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Уо</w:t>
            </w:r>
            <w:proofErr w:type="spellEnd"/>
            <w:r w:rsidRPr="000F3A1A">
              <w:rPr>
                <w:rFonts w:ascii="Times New Roman" w:hAnsi="Times New Roman" w:cs="Times New Roman"/>
                <w:bCs/>
                <w:iCs/>
                <w:sz w:val="24"/>
                <w:szCs w:val="24"/>
              </w:rPr>
              <w:t xml:space="preserve"> 09.05</w:t>
            </w:r>
          </w:p>
          <w:p w14:paraId="7C1B38B8" w14:textId="77777777" w:rsidR="00D41403" w:rsidRPr="000F3A1A" w:rsidRDefault="00D41403" w:rsidP="00C40094">
            <w:pPr>
              <w:spacing w:after="0"/>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Зо</w:t>
            </w:r>
            <w:proofErr w:type="spellEnd"/>
            <w:r w:rsidRPr="000F3A1A">
              <w:rPr>
                <w:rFonts w:ascii="Times New Roman" w:hAnsi="Times New Roman" w:cs="Times New Roman"/>
                <w:bCs/>
                <w:iCs/>
                <w:sz w:val="24"/>
                <w:szCs w:val="24"/>
              </w:rPr>
              <w:t xml:space="preserve"> 01.01 </w:t>
            </w:r>
            <w:proofErr w:type="spellStart"/>
            <w:r w:rsidRPr="000F3A1A">
              <w:rPr>
                <w:rFonts w:ascii="Times New Roman" w:hAnsi="Times New Roman" w:cs="Times New Roman"/>
                <w:bCs/>
                <w:iCs/>
                <w:sz w:val="24"/>
                <w:szCs w:val="24"/>
              </w:rPr>
              <w:t>Зо</w:t>
            </w:r>
            <w:proofErr w:type="spellEnd"/>
            <w:r w:rsidRPr="000F3A1A">
              <w:rPr>
                <w:rFonts w:ascii="Times New Roman" w:hAnsi="Times New Roman" w:cs="Times New Roman"/>
                <w:bCs/>
                <w:iCs/>
                <w:sz w:val="24"/>
                <w:szCs w:val="24"/>
              </w:rPr>
              <w:t xml:space="preserve"> 01.02</w:t>
            </w:r>
          </w:p>
          <w:p w14:paraId="3B5BD265" w14:textId="77777777" w:rsidR="00D41403" w:rsidRPr="000F3A1A" w:rsidRDefault="00D41403" w:rsidP="00C40094">
            <w:pPr>
              <w:spacing w:after="0"/>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Зо</w:t>
            </w:r>
            <w:proofErr w:type="spellEnd"/>
            <w:r w:rsidRPr="000F3A1A">
              <w:rPr>
                <w:rFonts w:ascii="Times New Roman" w:hAnsi="Times New Roman" w:cs="Times New Roman"/>
                <w:bCs/>
                <w:iCs/>
                <w:sz w:val="24"/>
                <w:szCs w:val="24"/>
              </w:rPr>
              <w:t xml:space="preserve"> 01.03</w:t>
            </w:r>
          </w:p>
          <w:p w14:paraId="4CA347BB" w14:textId="77777777" w:rsidR="00D41403" w:rsidRPr="000F3A1A" w:rsidRDefault="00D41403" w:rsidP="00C40094">
            <w:pPr>
              <w:spacing w:after="0"/>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Зо</w:t>
            </w:r>
            <w:proofErr w:type="spellEnd"/>
            <w:r w:rsidRPr="000F3A1A">
              <w:rPr>
                <w:rFonts w:ascii="Times New Roman" w:hAnsi="Times New Roman" w:cs="Times New Roman"/>
                <w:bCs/>
                <w:iCs/>
                <w:sz w:val="24"/>
                <w:szCs w:val="24"/>
              </w:rPr>
              <w:t xml:space="preserve"> 01.04</w:t>
            </w:r>
          </w:p>
          <w:p w14:paraId="2F039F03" w14:textId="77777777" w:rsidR="00D41403" w:rsidRPr="000F3A1A" w:rsidRDefault="00D41403" w:rsidP="00C40094">
            <w:pPr>
              <w:spacing w:after="0"/>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Зо</w:t>
            </w:r>
            <w:proofErr w:type="spellEnd"/>
            <w:r w:rsidRPr="000F3A1A">
              <w:rPr>
                <w:rFonts w:ascii="Times New Roman" w:hAnsi="Times New Roman" w:cs="Times New Roman"/>
                <w:bCs/>
                <w:iCs/>
                <w:sz w:val="24"/>
                <w:szCs w:val="24"/>
              </w:rPr>
              <w:t xml:space="preserve"> 01.05</w:t>
            </w:r>
          </w:p>
          <w:p w14:paraId="38F7F3E8" w14:textId="77777777" w:rsidR="00D41403" w:rsidRPr="000F3A1A" w:rsidRDefault="00D41403" w:rsidP="00C40094">
            <w:pPr>
              <w:spacing w:after="0"/>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lastRenderedPageBreak/>
              <w:t>Зо</w:t>
            </w:r>
            <w:proofErr w:type="spellEnd"/>
            <w:r w:rsidRPr="000F3A1A">
              <w:rPr>
                <w:rFonts w:ascii="Times New Roman" w:hAnsi="Times New Roman" w:cs="Times New Roman"/>
                <w:bCs/>
                <w:iCs/>
                <w:sz w:val="24"/>
                <w:szCs w:val="24"/>
              </w:rPr>
              <w:t xml:space="preserve"> 01.06</w:t>
            </w:r>
          </w:p>
          <w:p w14:paraId="1B54DF81" w14:textId="77777777" w:rsidR="00D41403" w:rsidRPr="000F3A1A" w:rsidRDefault="00D41403" w:rsidP="00C40094">
            <w:pPr>
              <w:spacing w:after="0"/>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Зо</w:t>
            </w:r>
            <w:proofErr w:type="spellEnd"/>
            <w:r w:rsidRPr="000F3A1A">
              <w:rPr>
                <w:rFonts w:ascii="Times New Roman" w:hAnsi="Times New Roman" w:cs="Times New Roman"/>
                <w:bCs/>
                <w:iCs/>
                <w:sz w:val="24"/>
                <w:szCs w:val="24"/>
              </w:rPr>
              <w:t xml:space="preserve"> 09.01</w:t>
            </w:r>
          </w:p>
          <w:p w14:paraId="220F11A3" w14:textId="77777777" w:rsidR="00D41403" w:rsidRPr="000F3A1A" w:rsidRDefault="00D41403" w:rsidP="00C40094">
            <w:pPr>
              <w:spacing w:after="0"/>
              <w:rPr>
                <w:rFonts w:ascii="Times New Roman" w:hAnsi="Times New Roman" w:cs="Times New Roman"/>
                <w:bCs/>
              </w:rPr>
            </w:pPr>
            <w:proofErr w:type="spellStart"/>
            <w:r w:rsidRPr="000F3A1A">
              <w:rPr>
                <w:rFonts w:ascii="Times New Roman" w:hAnsi="Times New Roman" w:cs="Times New Roman"/>
                <w:bCs/>
              </w:rPr>
              <w:t>Зо</w:t>
            </w:r>
            <w:proofErr w:type="spellEnd"/>
            <w:r w:rsidRPr="000F3A1A">
              <w:rPr>
                <w:rFonts w:ascii="Times New Roman" w:hAnsi="Times New Roman" w:cs="Times New Roman"/>
                <w:bCs/>
              </w:rPr>
              <w:t xml:space="preserve"> 09.02</w:t>
            </w:r>
          </w:p>
          <w:p w14:paraId="37244F6A" w14:textId="77777777" w:rsidR="00D41403" w:rsidRPr="000F3A1A" w:rsidRDefault="00D41403" w:rsidP="00C40094">
            <w:pPr>
              <w:spacing w:after="0"/>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Зо</w:t>
            </w:r>
            <w:proofErr w:type="spellEnd"/>
            <w:r w:rsidRPr="000F3A1A">
              <w:rPr>
                <w:rFonts w:ascii="Times New Roman" w:hAnsi="Times New Roman" w:cs="Times New Roman"/>
                <w:bCs/>
                <w:iCs/>
                <w:sz w:val="24"/>
                <w:szCs w:val="24"/>
              </w:rPr>
              <w:t xml:space="preserve"> 09.03</w:t>
            </w:r>
          </w:p>
          <w:p w14:paraId="07076E00" w14:textId="77777777" w:rsidR="00D41403" w:rsidRPr="000F3A1A" w:rsidRDefault="00D41403" w:rsidP="00C40094">
            <w:pPr>
              <w:spacing w:after="0"/>
              <w:rPr>
                <w:rFonts w:ascii="Times New Roman" w:hAnsi="Times New Roman" w:cs="Times New Roman"/>
                <w:bCs/>
              </w:rPr>
            </w:pPr>
            <w:proofErr w:type="spellStart"/>
            <w:r w:rsidRPr="000F3A1A">
              <w:rPr>
                <w:rFonts w:ascii="Times New Roman" w:hAnsi="Times New Roman" w:cs="Times New Roman"/>
                <w:bCs/>
              </w:rPr>
              <w:t>Зо</w:t>
            </w:r>
            <w:proofErr w:type="spellEnd"/>
            <w:r w:rsidRPr="000F3A1A">
              <w:rPr>
                <w:rFonts w:ascii="Times New Roman" w:hAnsi="Times New Roman" w:cs="Times New Roman"/>
                <w:bCs/>
              </w:rPr>
              <w:t xml:space="preserve"> 09.04</w:t>
            </w:r>
          </w:p>
          <w:p w14:paraId="4313BD55" w14:textId="77777777" w:rsidR="00D41403" w:rsidRPr="000F3A1A" w:rsidRDefault="00D41403" w:rsidP="00C40094">
            <w:pPr>
              <w:spacing w:after="0"/>
              <w:rPr>
                <w:rFonts w:ascii="Times New Roman" w:hAnsi="Times New Roman" w:cs="Times New Roman"/>
                <w:b/>
                <w:bCs/>
              </w:rPr>
            </w:pPr>
            <w:proofErr w:type="spellStart"/>
            <w:r w:rsidRPr="000F3A1A">
              <w:rPr>
                <w:rFonts w:ascii="Times New Roman" w:hAnsi="Times New Roman" w:cs="Times New Roman"/>
                <w:bCs/>
              </w:rPr>
              <w:t>Зо</w:t>
            </w:r>
            <w:proofErr w:type="spellEnd"/>
            <w:r w:rsidRPr="000F3A1A">
              <w:rPr>
                <w:rFonts w:ascii="Times New Roman" w:hAnsi="Times New Roman" w:cs="Times New Roman"/>
                <w:bCs/>
              </w:rPr>
              <w:t xml:space="preserve"> 09.05</w:t>
            </w:r>
          </w:p>
        </w:tc>
      </w:tr>
      <w:tr w:rsidR="000F3A1A" w:rsidRPr="000F3A1A" w14:paraId="249C01F2" w14:textId="77777777" w:rsidTr="00C40094">
        <w:trPr>
          <w:trHeight w:val="20"/>
        </w:trPr>
        <w:tc>
          <w:tcPr>
            <w:tcW w:w="959" w:type="pct"/>
          </w:tcPr>
          <w:p w14:paraId="7F4D4CAF" w14:textId="77777777" w:rsidR="00D41403" w:rsidRPr="000F3A1A" w:rsidRDefault="00D41403" w:rsidP="00C40094">
            <w:pPr>
              <w:pStyle w:val="TableParagraph"/>
              <w:tabs>
                <w:tab w:val="left" w:pos="1685"/>
              </w:tabs>
              <w:spacing w:before="77"/>
              <w:ind w:left="110"/>
              <w:rPr>
                <w:b/>
                <w:sz w:val="24"/>
              </w:rPr>
            </w:pPr>
          </w:p>
        </w:tc>
        <w:tc>
          <w:tcPr>
            <w:tcW w:w="1199" w:type="pct"/>
          </w:tcPr>
          <w:p w14:paraId="5383E0B7" w14:textId="77777777" w:rsidR="00D41403" w:rsidRPr="000F3A1A" w:rsidRDefault="00D41403" w:rsidP="00C40094">
            <w:pPr>
              <w:pStyle w:val="TableParagraph"/>
              <w:spacing w:line="252" w:lineRule="exact"/>
              <w:rPr>
                <w:sz w:val="24"/>
              </w:rPr>
            </w:pPr>
            <w:r w:rsidRPr="000F3A1A">
              <w:rPr>
                <w:b/>
                <w:bCs/>
              </w:rPr>
              <w:t>В том числе практических и лабораторных занятий</w:t>
            </w:r>
          </w:p>
        </w:tc>
        <w:tc>
          <w:tcPr>
            <w:tcW w:w="901" w:type="pct"/>
            <w:vAlign w:val="center"/>
          </w:tcPr>
          <w:p w14:paraId="0550B229" w14:textId="77777777" w:rsidR="00D41403" w:rsidRPr="000F3A1A" w:rsidRDefault="00D41403" w:rsidP="00C40094">
            <w:pPr>
              <w:rPr>
                <w:rFonts w:ascii="Times New Roman" w:hAnsi="Times New Roman" w:cs="Times New Roman"/>
                <w:b/>
                <w:bCs/>
              </w:rPr>
            </w:pPr>
            <w:r w:rsidRPr="000F3A1A">
              <w:rPr>
                <w:rFonts w:ascii="Times New Roman" w:hAnsi="Times New Roman" w:cs="Times New Roman"/>
                <w:b/>
                <w:bCs/>
              </w:rPr>
              <w:t>16</w:t>
            </w:r>
          </w:p>
        </w:tc>
        <w:tc>
          <w:tcPr>
            <w:tcW w:w="1219" w:type="pct"/>
          </w:tcPr>
          <w:p w14:paraId="03CF9508" w14:textId="77777777" w:rsidR="00D41403" w:rsidRPr="000F3A1A" w:rsidRDefault="00D41403" w:rsidP="00C40094">
            <w:pPr>
              <w:rPr>
                <w:rFonts w:ascii="Times New Roman" w:hAnsi="Times New Roman" w:cs="Times New Roman"/>
                <w:b/>
                <w:bCs/>
              </w:rPr>
            </w:pPr>
          </w:p>
        </w:tc>
        <w:tc>
          <w:tcPr>
            <w:tcW w:w="346" w:type="pct"/>
          </w:tcPr>
          <w:p w14:paraId="4D9507FB" w14:textId="77777777" w:rsidR="00D41403" w:rsidRPr="000F3A1A" w:rsidRDefault="00D41403" w:rsidP="00C40094">
            <w:pPr>
              <w:rPr>
                <w:rFonts w:ascii="Times New Roman" w:hAnsi="Times New Roman" w:cs="Times New Roman"/>
                <w:b/>
                <w:bCs/>
              </w:rPr>
            </w:pPr>
          </w:p>
        </w:tc>
        <w:tc>
          <w:tcPr>
            <w:tcW w:w="376" w:type="pct"/>
          </w:tcPr>
          <w:p w14:paraId="69600B3D" w14:textId="77777777" w:rsidR="00D41403" w:rsidRPr="000F3A1A" w:rsidRDefault="00D41403" w:rsidP="00C40094">
            <w:pPr>
              <w:rPr>
                <w:rFonts w:ascii="Times New Roman" w:hAnsi="Times New Roman" w:cs="Times New Roman"/>
                <w:b/>
                <w:bCs/>
              </w:rPr>
            </w:pPr>
          </w:p>
        </w:tc>
      </w:tr>
      <w:tr w:rsidR="000F3A1A" w:rsidRPr="000F3A1A" w14:paraId="05851B3A" w14:textId="77777777" w:rsidTr="00C40094">
        <w:trPr>
          <w:trHeight w:val="20"/>
        </w:trPr>
        <w:tc>
          <w:tcPr>
            <w:tcW w:w="2158" w:type="pct"/>
            <w:gridSpan w:val="2"/>
          </w:tcPr>
          <w:p w14:paraId="10037224" w14:textId="77777777" w:rsidR="00D41403" w:rsidRPr="000F3A1A" w:rsidRDefault="00D41403" w:rsidP="00C40094">
            <w:pPr>
              <w:suppressAutoHyphens/>
              <w:rPr>
                <w:rFonts w:ascii="Times New Roman" w:hAnsi="Times New Roman" w:cs="Times New Roman"/>
                <w:b/>
              </w:rPr>
            </w:pPr>
            <w:r w:rsidRPr="000F3A1A">
              <w:rPr>
                <w:rFonts w:ascii="Times New Roman" w:hAnsi="Times New Roman" w:cs="Times New Roman"/>
                <w:b/>
              </w:rPr>
              <w:t>Промежуточная аттестация</w:t>
            </w:r>
          </w:p>
        </w:tc>
        <w:tc>
          <w:tcPr>
            <w:tcW w:w="901" w:type="pct"/>
            <w:vAlign w:val="center"/>
          </w:tcPr>
          <w:p w14:paraId="6F3E7EA8" w14:textId="77777777" w:rsidR="00D41403" w:rsidRPr="000F3A1A" w:rsidRDefault="00D41403" w:rsidP="00C40094">
            <w:pPr>
              <w:rPr>
                <w:rFonts w:ascii="Times New Roman" w:hAnsi="Times New Roman" w:cs="Times New Roman"/>
                <w:b/>
                <w:i/>
              </w:rPr>
            </w:pPr>
            <w:r w:rsidRPr="000F3A1A">
              <w:rPr>
                <w:rFonts w:ascii="Times New Roman" w:hAnsi="Times New Roman" w:cs="Times New Roman"/>
                <w:b/>
                <w:i/>
              </w:rPr>
              <w:t>2</w:t>
            </w:r>
          </w:p>
        </w:tc>
        <w:tc>
          <w:tcPr>
            <w:tcW w:w="1219" w:type="pct"/>
          </w:tcPr>
          <w:p w14:paraId="4B8DD9FB" w14:textId="77777777" w:rsidR="00D41403" w:rsidRPr="000F3A1A" w:rsidRDefault="00D41403" w:rsidP="00C40094">
            <w:pPr>
              <w:rPr>
                <w:rFonts w:ascii="Times New Roman" w:hAnsi="Times New Roman" w:cs="Times New Roman"/>
                <w:b/>
                <w:i/>
              </w:rPr>
            </w:pPr>
          </w:p>
        </w:tc>
        <w:tc>
          <w:tcPr>
            <w:tcW w:w="346" w:type="pct"/>
          </w:tcPr>
          <w:p w14:paraId="1BF06234" w14:textId="77777777" w:rsidR="00D41403" w:rsidRPr="000F3A1A" w:rsidRDefault="00D41403" w:rsidP="00C40094">
            <w:pPr>
              <w:rPr>
                <w:rFonts w:ascii="Times New Roman" w:hAnsi="Times New Roman" w:cs="Times New Roman"/>
                <w:b/>
                <w:i/>
              </w:rPr>
            </w:pPr>
          </w:p>
        </w:tc>
        <w:tc>
          <w:tcPr>
            <w:tcW w:w="376" w:type="pct"/>
          </w:tcPr>
          <w:p w14:paraId="6FF42D92" w14:textId="77777777" w:rsidR="00D41403" w:rsidRPr="000F3A1A" w:rsidRDefault="00D41403" w:rsidP="00C40094">
            <w:pPr>
              <w:rPr>
                <w:rFonts w:ascii="Times New Roman" w:hAnsi="Times New Roman" w:cs="Times New Roman"/>
                <w:b/>
                <w:i/>
              </w:rPr>
            </w:pPr>
          </w:p>
        </w:tc>
      </w:tr>
      <w:tr w:rsidR="00D41403" w:rsidRPr="000F3A1A" w14:paraId="5C359B43" w14:textId="77777777" w:rsidTr="00C40094">
        <w:trPr>
          <w:trHeight w:val="20"/>
        </w:trPr>
        <w:tc>
          <w:tcPr>
            <w:tcW w:w="2158" w:type="pct"/>
            <w:gridSpan w:val="2"/>
          </w:tcPr>
          <w:p w14:paraId="5E7223CF" w14:textId="77777777" w:rsidR="00D41403" w:rsidRPr="000F3A1A" w:rsidRDefault="00D41403" w:rsidP="00C40094">
            <w:pPr>
              <w:rPr>
                <w:rFonts w:ascii="Times New Roman" w:hAnsi="Times New Roman" w:cs="Times New Roman"/>
                <w:b/>
                <w:bCs/>
              </w:rPr>
            </w:pPr>
            <w:r w:rsidRPr="000F3A1A">
              <w:rPr>
                <w:rFonts w:ascii="Times New Roman" w:hAnsi="Times New Roman" w:cs="Times New Roman"/>
                <w:b/>
                <w:bCs/>
              </w:rPr>
              <w:t>Всего:</w:t>
            </w:r>
          </w:p>
        </w:tc>
        <w:tc>
          <w:tcPr>
            <w:tcW w:w="901" w:type="pct"/>
            <w:vAlign w:val="center"/>
          </w:tcPr>
          <w:p w14:paraId="5BD4AEB0" w14:textId="77777777" w:rsidR="00D41403" w:rsidRPr="000F3A1A" w:rsidRDefault="00D41403" w:rsidP="00C40094">
            <w:pPr>
              <w:rPr>
                <w:rFonts w:ascii="Times New Roman" w:hAnsi="Times New Roman" w:cs="Times New Roman"/>
                <w:b/>
                <w:bCs/>
                <w:i/>
              </w:rPr>
            </w:pPr>
            <w:r w:rsidRPr="000F3A1A">
              <w:rPr>
                <w:rFonts w:ascii="Times New Roman" w:hAnsi="Times New Roman" w:cs="Times New Roman"/>
                <w:b/>
                <w:bCs/>
                <w:i/>
              </w:rPr>
              <w:t>180</w:t>
            </w:r>
          </w:p>
        </w:tc>
        <w:tc>
          <w:tcPr>
            <w:tcW w:w="1219" w:type="pct"/>
          </w:tcPr>
          <w:p w14:paraId="093E84C3" w14:textId="77777777" w:rsidR="00D41403" w:rsidRPr="000F3A1A" w:rsidRDefault="00D41403" w:rsidP="00C40094">
            <w:pPr>
              <w:rPr>
                <w:rFonts w:ascii="Times New Roman" w:hAnsi="Times New Roman" w:cs="Times New Roman"/>
                <w:b/>
                <w:bCs/>
                <w:i/>
              </w:rPr>
            </w:pPr>
          </w:p>
        </w:tc>
        <w:tc>
          <w:tcPr>
            <w:tcW w:w="346" w:type="pct"/>
          </w:tcPr>
          <w:p w14:paraId="3E77D2C1" w14:textId="77777777" w:rsidR="00D41403" w:rsidRPr="000F3A1A" w:rsidRDefault="00D41403" w:rsidP="00C40094">
            <w:pPr>
              <w:rPr>
                <w:rFonts w:ascii="Times New Roman" w:hAnsi="Times New Roman" w:cs="Times New Roman"/>
                <w:b/>
                <w:bCs/>
                <w:i/>
              </w:rPr>
            </w:pPr>
          </w:p>
        </w:tc>
        <w:tc>
          <w:tcPr>
            <w:tcW w:w="376" w:type="pct"/>
          </w:tcPr>
          <w:p w14:paraId="15DD0C82" w14:textId="77777777" w:rsidR="00D41403" w:rsidRPr="000F3A1A" w:rsidRDefault="00D41403" w:rsidP="00C40094">
            <w:pPr>
              <w:rPr>
                <w:rFonts w:ascii="Times New Roman" w:hAnsi="Times New Roman" w:cs="Times New Roman"/>
                <w:b/>
                <w:bCs/>
                <w:i/>
              </w:rPr>
            </w:pPr>
          </w:p>
        </w:tc>
      </w:tr>
    </w:tbl>
    <w:p w14:paraId="0F92307C" w14:textId="77777777" w:rsidR="00D41403" w:rsidRPr="000F3A1A" w:rsidRDefault="00D41403" w:rsidP="00D41403">
      <w:pPr>
        <w:ind w:firstLine="709"/>
        <w:rPr>
          <w:rFonts w:ascii="Times New Roman" w:hAnsi="Times New Roman" w:cs="Times New Roman"/>
          <w:i/>
        </w:rPr>
      </w:pPr>
    </w:p>
    <w:p w14:paraId="765AC209" w14:textId="77777777" w:rsidR="00D41403" w:rsidRPr="000F3A1A" w:rsidRDefault="00D41403" w:rsidP="00D41403">
      <w:pPr>
        <w:ind w:firstLine="709"/>
        <w:rPr>
          <w:rFonts w:ascii="Times New Roman" w:hAnsi="Times New Roman" w:cs="Times New Roman"/>
          <w:i/>
        </w:rPr>
      </w:pPr>
    </w:p>
    <w:p w14:paraId="12D2CDEE" w14:textId="77777777" w:rsidR="00D41403" w:rsidRPr="000F3A1A" w:rsidRDefault="00D41403" w:rsidP="00D41403">
      <w:pPr>
        <w:ind w:firstLine="709"/>
        <w:rPr>
          <w:rFonts w:ascii="Times New Roman" w:hAnsi="Times New Roman" w:cs="Times New Roman"/>
          <w:i/>
        </w:rPr>
        <w:sectPr w:rsidR="00D41403" w:rsidRPr="000F3A1A" w:rsidSect="00C40094">
          <w:pgSz w:w="16840" w:h="11907" w:orient="landscape"/>
          <w:pgMar w:top="851" w:right="1134" w:bottom="851" w:left="992" w:header="709" w:footer="709" w:gutter="0"/>
          <w:cols w:space="720"/>
        </w:sectPr>
      </w:pPr>
    </w:p>
    <w:p w14:paraId="3C32E446" w14:textId="77777777" w:rsidR="00D41403" w:rsidRPr="000F3A1A" w:rsidRDefault="00D41403" w:rsidP="00D41403">
      <w:pPr>
        <w:ind w:left="1353"/>
        <w:rPr>
          <w:rFonts w:ascii="Times New Roman" w:hAnsi="Times New Roman" w:cs="Times New Roman"/>
          <w:b/>
          <w:bCs/>
        </w:rPr>
      </w:pPr>
      <w:r w:rsidRPr="000F3A1A">
        <w:rPr>
          <w:rFonts w:ascii="Times New Roman" w:hAnsi="Times New Roman" w:cs="Times New Roman"/>
          <w:b/>
          <w:bCs/>
        </w:rPr>
        <w:lastRenderedPageBreak/>
        <w:t>3. УСЛОВИЯ РЕАЛИЗАЦИИ УЧЕБНОЙ ДИСЦИПЛИНЫ</w:t>
      </w:r>
    </w:p>
    <w:p w14:paraId="076C2FD8" w14:textId="77777777" w:rsidR="00D41403" w:rsidRPr="000F3A1A" w:rsidRDefault="00D41403" w:rsidP="00D41403">
      <w:pPr>
        <w:suppressAutoHyphens/>
        <w:spacing w:after="0"/>
        <w:ind w:firstLine="709"/>
        <w:jc w:val="both"/>
        <w:rPr>
          <w:rFonts w:ascii="Times New Roman" w:hAnsi="Times New Roman" w:cs="Times New Roman"/>
          <w:bCs/>
          <w:sz w:val="24"/>
          <w:szCs w:val="24"/>
        </w:rPr>
      </w:pPr>
      <w:bookmarkStart w:id="1" w:name="_Hlk90308034"/>
      <w:r w:rsidRPr="000F3A1A">
        <w:rPr>
          <w:rFonts w:ascii="Times New Roman" w:hAnsi="Times New Roman" w:cs="Times New Roman"/>
          <w:bCs/>
          <w:sz w:val="24"/>
          <w:szCs w:val="24"/>
        </w:rPr>
        <w:t>3.1. Для реализации программы учебной дисциплины должны быть предусмотрены следующие специальные помещения:</w:t>
      </w:r>
    </w:p>
    <w:p w14:paraId="5C741FD9" w14:textId="77777777" w:rsidR="00D41403" w:rsidRPr="000F3A1A" w:rsidRDefault="00D41403" w:rsidP="00D41403">
      <w:pPr>
        <w:suppressAutoHyphens/>
        <w:autoSpaceDE w:val="0"/>
        <w:autoSpaceDN w:val="0"/>
        <w:adjustRightInd w:val="0"/>
        <w:spacing w:after="0"/>
        <w:ind w:firstLine="709"/>
        <w:jc w:val="both"/>
        <w:rPr>
          <w:rFonts w:ascii="Times New Roman" w:hAnsi="Times New Roman" w:cs="Times New Roman"/>
          <w:sz w:val="24"/>
          <w:szCs w:val="24"/>
        </w:rPr>
      </w:pPr>
      <w:r w:rsidRPr="000F3A1A">
        <w:rPr>
          <w:rFonts w:ascii="Times New Roman" w:hAnsi="Times New Roman" w:cs="Times New Roman"/>
          <w:bCs/>
          <w:sz w:val="24"/>
          <w:szCs w:val="24"/>
        </w:rPr>
        <w:t>Кабинет</w:t>
      </w:r>
      <w:r w:rsidRPr="000F3A1A">
        <w:rPr>
          <w:rFonts w:ascii="Times New Roman" w:hAnsi="Times New Roman" w:cs="Times New Roman"/>
          <w:bCs/>
          <w:i/>
          <w:sz w:val="24"/>
          <w:szCs w:val="24"/>
        </w:rPr>
        <w:t xml:space="preserve"> «иностранного языка»</w:t>
      </w:r>
      <w:r w:rsidRPr="000F3A1A">
        <w:rPr>
          <w:rFonts w:ascii="Times New Roman" w:hAnsi="Times New Roman" w:cs="Times New Roman"/>
          <w:sz w:val="24"/>
          <w:szCs w:val="24"/>
        </w:rPr>
        <w:t xml:space="preserve">, </w:t>
      </w:r>
      <w:r w:rsidRPr="000F3A1A">
        <w:rPr>
          <w:rFonts w:ascii="Times New Roman" w:hAnsi="Times New Roman" w:cs="Times New Roman"/>
          <w:bCs/>
          <w:sz w:val="24"/>
          <w:szCs w:val="24"/>
        </w:rPr>
        <w:t xml:space="preserve">оснащенный в соответствии с п. 6.1.2.1 образовательной программы по </w:t>
      </w:r>
      <w:r w:rsidRPr="000F3A1A">
        <w:rPr>
          <w:rFonts w:ascii="Times New Roman" w:hAnsi="Times New Roman" w:cs="Times New Roman"/>
          <w:bCs/>
          <w:i/>
          <w:sz w:val="24"/>
          <w:szCs w:val="24"/>
        </w:rPr>
        <w:t>профессии/специальности.</w:t>
      </w:r>
    </w:p>
    <w:p w14:paraId="6DF6B261" w14:textId="77777777" w:rsidR="00D41403" w:rsidRPr="000F3A1A" w:rsidRDefault="00D41403" w:rsidP="00D41403">
      <w:pPr>
        <w:suppressAutoHyphens/>
        <w:spacing w:after="0"/>
        <w:ind w:firstLine="709"/>
        <w:jc w:val="both"/>
        <w:rPr>
          <w:rFonts w:ascii="Times New Roman" w:hAnsi="Times New Roman" w:cs="Times New Roman"/>
          <w:bCs/>
          <w:i/>
          <w:sz w:val="24"/>
          <w:szCs w:val="24"/>
        </w:rPr>
      </w:pPr>
      <w:r w:rsidRPr="000F3A1A">
        <w:rPr>
          <w:rFonts w:ascii="Times New Roman" w:hAnsi="Times New Roman" w:cs="Times New Roman"/>
          <w:bCs/>
          <w:i/>
          <w:sz w:val="24"/>
          <w:szCs w:val="24"/>
        </w:rPr>
        <w:t>В случае необходимости:</w:t>
      </w:r>
    </w:p>
    <w:p w14:paraId="2C261851" w14:textId="77777777" w:rsidR="00D41403" w:rsidRPr="000F3A1A" w:rsidRDefault="00D41403" w:rsidP="00D41403">
      <w:pPr>
        <w:suppressAutoHyphens/>
        <w:spacing w:after="0"/>
        <w:ind w:firstLine="709"/>
        <w:jc w:val="both"/>
        <w:rPr>
          <w:rFonts w:ascii="Times New Roman" w:hAnsi="Times New Roman" w:cs="Times New Roman"/>
          <w:bCs/>
          <w:i/>
          <w:sz w:val="24"/>
          <w:szCs w:val="24"/>
        </w:rPr>
      </w:pPr>
      <w:r w:rsidRPr="000F3A1A">
        <w:rPr>
          <w:rFonts w:ascii="Times New Roman" w:hAnsi="Times New Roman" w:cs="Times New Roman"/>
          <w:bCs/>
          <w:sz w:val="24"/>
          <w:szCs w:val="24"/>
        </w:rPr>
        <w:t>Лаборатория</w:t>
      </w:r>
      <w:r w:rsidRPr="000F3A1A">
        <w:rPr>
          <w:rFonts w:ascii="Times New Roman" w:hAnsi="Times New Roman" w:cs="Times New Roman"/>
          <w:bCs/>
          <w:iCs/>
          <w:sz w:val="24"/>
          <w:szCs w:val="24"/>
        </w:rPr>
        <w:t>,</w:t>
      </w:r>
      <w:r w:rsidRPr="000F3A1A">
        <w:rPr>
          <w:rFonts w:ascii="Times New Roman" w:hAnsi="Times New Roman" w:cs="Times New Roman"/>
          <w:bCs/>
          <w:i/>
          <w:sz w:val="24"/>
          <w:szCs w:val="24"/>
        </w:rPr>
        <w:t xml:space="preserve"> </w:t>
      </w:r>
      <w:r w:rsidRPr="000F3A1A">
        <w:rPr>
          <w:rFonts w:ascii="Times New Roman" w:hAnsi="Times New Roman" w:cs="Times New Roman"/>
          <w:bCs/>
          <w:sz w:val="24"/>
          <w:szCs w:val="24"/>
        </w:rPr>
        <w:t xml:space="preserve">оснащенная необходимым для реализации программы учебной дисциплины оборудованием, приведенным в п. 6.1.2.3 образовательной программы </w:t>
      </w:r>
      <w:r w:rsidRPr="000F3A1A">
        <w:rPr>
          <w:rFonts w:ascii="Times New Roman" w:hAnsi="Times New Roman" w:cs="Times New Roman"/>
          <w:bCs/>
          <w:sz w:val="24"/>
          <w:szCs w:val="24"/>
        </w:rPr>
        <w:br/>
        <w:t xml:space="preserve">по данной </w:t>
      </w:r>
      <w:r w:rsidRPr="000F3A1A">
        <w:rPr>
          <w:rFonts w:ascii="Times New Roman" w:hAnsi="Times New Roman" w:cs="Times New Roman"/>
          <w:bCs/>
          <w:i/>
          <w:sz w:val="24"/>
          <w:szCs w:val="24"/>
        </w:rPr>
        <w:t>профессии (специальности).</w:t>
      </w:r>
    </w:p>
    <w:p w14:paraId="4C7FB69D" w14:textId="77777777" w:rsidR="00D41403" w:rsidRPr="000F3A1A" w:rsidRDefault="00D41403" w:rsidP="00D41403">
      <w:pPr>
        <w:suppressAutoHyphens/>
        <w:spacing w:after="0"/>
        <w:ind w:firstLine="709"/>
        <w:jc w:val="both"/>
        <w:rPr>
          <w:rFonts w:ascii="Times New Roman" w:hAnsi="Times New Roman" w:cs="Times New Roman"/>
          <w:bCs/>
          <w:sz w:val="24"/>
          <w:szCs w:val="24"/>
        </w:rPr>
      </w:pPr>
    </w:p>
    <w:p w14:paraId="5A8D810C" w14:textId="77777777" w:rsidR="00D41403" w:rsidRPr="000F3A1A" w:rsidRDefault="00D41403" w:rsidP="00D41403">
      <w:pPr>
        <w:suppressAutoHyphens/>
        <w:spacing w:after="0"/>
        <w:ind w:firstLine="709"/>
        <w:jc w:val="both"/>
        <w:rPr>
          <w:rFonts w:ascii="Times New Roman" w:hAnsi="Times New Roman" w:cs="Times New Roman"/>
          <w:b/>
          <w:bCs/>
          <w:sz w:val="24"/>
          <w:szCs w:val="24"/>
        </w:rPr>
      </w:pPr>
      <w:r w:rsidRPr="000F3A1A">
        <w:rPr>
          <w:rFonts w:ascii="Times New Roman" w:hAnsi="Times New Roman" w:cs="Times New Roman"/>
          <w:b/>
          <w:bCs/>
          <w:sz w:val="24"/>
          <w:szCs w:val="24"/>
        </w:rPr>
        <w:t>3.2. Информационное обеспечение реализации программы</w:t>
      </w:r>
    </w:p>
    <w:p w14:paraId="019C854D" w14:textId="77777777" w:rsidR="00D41403" w:rsidRPr="000F3A1A" w:rsidRDefault="00D41403" w:rsidP="00D41403">
      <w:pPr>
        <w:suppressAutoHyphens/>
        <w:spacing w:after="0"/>
        <w:ind w:firstLine="709"/>
        <w:jc w:val="both"/>
        <w:rPr>
          <w:rFonts w:ascii="Times New Roman" w:hAnsi="Times New Roman" w:cs="Times New Roman"/>
          <w:bCs/>
          <w:sz w:val="24"/>
          <w:szCs w:val="24"/>
        </w:rPr>
      </w:pPr>
      <w:r w:rsidRPr="000F3A1A">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0F3A1A">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2" w:name="_Hlk90308800"/>
      <w:r w:rsidRPr="000F3A1A">
        <w:rPr>
          <w:rFonts w:ascii="Times New Roman" w:hAnsi="Times New Roman" w:cs="Times New Roman"/>
          <w:sz w:val="24"/>
          <w:szCs w:val="24"/>
        </w:rPr>
        <w:t xml:space="preserve">При формировании </w:t>
      </w:r>
      <w:r w:rsidRPr="000F3A1A">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1"/>
      <w:bookmarkEnd w:id="2"/>
    </w:p>
    <w:p w14:paraId="6CB28993" w14:textId="77777777" w:rsidR="00D41403" w:rsidRPr="000F3A1A" w:rsidRDefault="00D41403" w:rsidP="00D41403">
      <w:pPr>
        <w:suppressAutoHyphens/>
        <w:spacing w:after="0"/>
        <w:ind w:firstLine="709"/>
        <w:jc w:val="both"/>
        <w:rPr>
          <w:rFonts w:ascii="Times New Roman" w:hAnsi="Times New Roman" w:cs="Times New Roman"/>
          <w:sz w:val="24"/>
          <w:szCs w:val="24"/>
        </w:rPr>
      </w:pPr>
    </w:p>
    <w:p w14:paraId="1854CBDC" w14:textId="77777777" w:rsidR="00D41403" w:rsidRPr="000F3A1A" w:rsidRDefault="00D41403" w:rsidP="00D41403">
      <w:pPr>
        <w:suppressAutoHyphens/>
        <w:spacing w:after="0"/>
        <w:ind w:firstLine="709"/>
        <w:jc w:val="both"/>
        <w:rPr>
          <w:rFonts w:ascii="Times New Roman" w:hAnsi="Times New Roman" w:cs="Times New Roman"/>
          <w:b/>
          <w:sz w:val="24"/>
          <w:szCs w:val="24"/>
        </w:rPr>
      </w:pPr>
      <w:r w:rsidRPr="000F3A1A">
        <w:rPr>
          <w:rFonts w:ascii="Times New Roman" w:hAnsi="Times New Roman" w:cs="Times New Roman"/>
          <w:b/>
          <w:sz w:val="24"/>
          <w:szCs w:val="24"/>
        </w:rPr>
        <w:t>3.2.1. Основные печатные издания</w:t>
      </w:r>
    </w:p>
    <w:p w14:paraId="081D74E4" w14:textId="77777777" w:rsidR="00D41403" w:rsidRPr="000F3A1A" w:rsidRDefault="00D41403" w:rsidP="00D41403">
      <w:pPr>
        <w:ind w:firstLine="709"/>
        <w:contextualSpacing/>
        <w:jc w:val="both"/>
        <w:rPr>
          <w:rFonts w:ascii="Times New Roman" w:hAnsi="Times New Roman" w:cs="Times New Roman"/>
          <w:b/>
          <w:sz w:val="24"/>
          <w:szCs w:val="24"/>
        </w:rPr>
      </w:pPr>
      <w:r w:rsidRPr="000F3A1A">
        <w:rPr>
          <w:rFonts w:ascii="Times New Roman" w:hAnsi="Times New Roman" w:cs="Times New Roman"/>
          <w:b/>
          <w:sz w:val="24"/>
          <w:szCs w:val="24"/>
        </w:rPr>
        <w:t>1.</w:t>
      </w:r>
      <w:r w:rsidRPr="000F3A1A">
        <w:rPr>
          <w:rFonts w:ascii="Times New Roman" w:hAnsi="Times New Roman" w:cs="Times New Roman"/>
          <w:i/>
          <w:iCs/>
          <w:sz w:val="24"/>
          <w:szCs w:val="24"/>
          <w:shd w:val="clear" w:color="auto" w:fill="FFFFFF"/>
        </w:rPr>
        <w:t xml:space="preserve"> </w:t>
      </w:r>
      <w:proofErr w:type="spellStart"/>
      <w:r w:rsidRPr="000F3A1A">
        <w:rPr>
          <w:rFonts w:ascii="Times New Roman" w:hAnsi="Times New Roman" w:cs="Times New Roman"/>
          <w:iCs/>
          <w:sz w:val="24"/>
          <w:szCs w:val="24"/>
          <w:shd w:val="clear" w:color="auto" w:fill="FFFFFF"/>
        </w:rPr>
        <w:t>Аитов</w:t>
      </w:r>
      <w:proofErr w:type="spellEnd"/>
      <w:r w:rsidRPr="000F3A1A">
        <w:rPr>
          <w:rFonts w:ascii="Times New Roman" w:hAnsi="Times New Roman" w:cs="Times New Roman"/>
          <w:iCs/>
          <w:sz w:val="24"/>
          <w:szCs w:val="24"/>
          <w:shd w:val="clear" w:color="auto" w:fill="FFFFFF"/>
        </w:rPr>
        <w:t>,</w:t>
      </w:r>
      <w:r w:rsidRPr="000F3A1A">
        <w:rPr>
          <w:rFonts w:ascii="Times New Roman" w:hAnsi="Times New Roman" w:cs="Times New Roman"/>
          <w:i/>
          <w:iCs/>
          <w:sz w:val="24"/>
          <w:szCs w:val="24"/>
          <w:shd w:val="clear" w:color="auto" w:fill="FFFFFF"/>
        </w:rPr>
        <w:t xml:space="preserve"> В. Ф. </w:t>
      </w:r>
      <w:r w:rsidRPr="000F3A1A">
        <w:rPr>
          <w:rFonts w:ascii="Times New Roman" w:hAnsi="Times New Roman" w:cs="Times New Roman"/>
          <w:sz w:val="24"/>
          <w:szCs w:val="24"/>
          <w:shd w:val="clear" w:color="auto" w:fill="FFFFFF"/>
        </w:rPr>
        <w:t> Английский язык (А1-В1+) : учебное пособие для среднего профессионального образования / В. Ф. </w:t>
      </w:r>
      <w:proofErr w:type="spellStart"/>
      <w:r w:rsidRPr="000F3A1A">
        <w:rPr>
          <w:rFonts w:ascii="Times New Roman" w:hAnsi="Times New Roman" w:cs="Times New Roman"/>
          <w:sz w:val="24"/>
          <w:szCs w:val="24"/>
          <w:shd w:val="clear" w:color="auto" w:fill="FFFFFF"/>
        </w:rPr>
        <w:t>Аитов</w:t>
      </w:r>
      <w:proofErr w:type="spellEnd"/>
      <w:r w:rsidRPr="000F3A1A">
        <w:rPr>
          <w:rFonts w:ascii="Times New Roman" w:hAnsi="Times New Roman" w:cs="Times New Roman"/>
          <w:sz w:val="24"/>
          <w:szCs w:val="24"/>
          <w:shd w:val="clear" w:color="auto" w:fill="FFFFFF"/>
        </w:rPr>
        <w:t xml:space="preserve">, В. М. Аитова, С. В. Кади. — 13-е изд., </w:t>
      </w:r>
      <w:proofErr w:type="spellStart"/>
      <w:r w:rsidRPr="000F3A1A">
        <w:rPr>
          <w:rFonts w:ascii="Times New Roman" w:hAnsi="Times New Roman" w:cs="Times New Roman"/>
          <w:sz w:val="24"/>
          <w:szCs w:val="24"/>
          <w:shd w:val="clear" w:color="auto" w:fill="FFFFFF"/>
        </w:rPr>
        <w:t>испр</w:t>
      </w:r>
      <w:proofErr w:type="spellEnd"/>
      <w:r w:rsidRPr="000F3A1A">
        <w:rPr>
          <w:rFonts w:ascii="Times New Roman" w:hAnsi="Times New Roman" w:cs="Times New Roman"/>
          <w:sz w:val="24"/>
          <w:szCs w:val="24"/>
          <w:shd w:val="clear" w:color="auto" w:fill="FFFFFF"/>
        </w:rPr>
        <w:t xml:space="preserve">. и доп. — Москва : Издательство </w:t>
      </w:r>
      <w:proofErr w:type="spellStart"/>
      <w:r w:rsidRPr="000F3A1A">
        <w:rPr>
          <w:rFonts w:ascii="Times New Roman" w:hAnsi="Times New Roman" w:cs="Times New Roman"/>
          <w:sz w:val="24"/>
          <w:szCs w:val="24"/>
          <w:shd w:val="clear" w:color="auto" w:fill="FFFFFF"/>
        </w:rPr>
        <w:t>Юрайт</w:t>
      </w:r>
      <w:proofErr w:type="spellEnd"/>
      <w:r w:rsidRPr="000F3A1A">
        <w:rPr>
          <w:rFonts w:ascii="Times New Roman" w:hAnsi="Times New Roman" w:cs="Times New Roman"/>
          <w:sz w:val="24"/>
          <w:szCs w:val="24"/>
          <w:shd w:val="clear" w:color="auto" w:fill="FFFFFF"/>
        </w:rPr>
        <w:t xml:space="preserve">, 2020. — 234 с. — (Профессиональное образование). — ISBN 978-5-534-08943-1. — Текст : электронный // Образовательная платформа </w:t>
      </w:r>
      <w:proofErr w:type="spellStart"/>
      <w:r w:rsidRPr="000F3A1A">
        <w:rPr>
          <w:rFonts w:ascii="Times New Roman" w:hAnsi="Times New Roman" w:cs="Times New Roman"/>
          <w:sz w:val="24"/>
          <w:szCs w:val="24"/>
          <w:shd w:val="clear" w:color="auto" w:fill="FFFFFF"/>
        </w:rPr>
        <w:t>Юрайт</w:t>
      </w:r>
      <w:proofErr w:type="spellEnd"/>
      <w:r w:rsidRPr="000F3A1A">
        <w:rPr>
          <w:rFonts w:ascii="Times New Roman" w:hAnsi="Times New Roman" w:cs="Times New Roman"/>
          <w:sz w:val="24"/>
          <w:szCs w:val="24"/>
          <w:shd w:val="clear" w:color="auto" w:fill="FFFFFF"/>
        </w:rPr>
        <w:t xml:space="preserve"> [сайт]. — URL: </w:t>
      </w:r>
      <w:hyperlink r:id="rId11" w:tgtFrame="_blank" w:history="1">
        <w:r w:rsidRPr="000F3A1A">
          <w:rPr>
            <w:rStyle w:val="aa"/>
            <w:rFonts w:ascii="Times New Roman" w:hAnsi="Times New Roman" w:cs="Times New Roman"/>
            <w:color w:val="auto"/>
            <w:sz w:val="24"/>
            <w:szCs w:val="24"/>
            <w:shd w:val="clear" w:color="auto" w:fill="FFFFFF"/>
          </w:rPr>
          <w:t>https://urait.ru/bcode/448454</w:t>
        </w:r>
      </w:hyperlink>
      <w:r w:rsidRPr="000F3A1A">
        <w:rPr>
          <w:rFonts w:ascii="Times New Roman" w:hAnsi="Times New Roman" w:cs="Times New Roman"/>
          <w:sz w:val="24"/>
          <w:szCs w:val="24"/>
          <w:shd w:val="clear" w:color="auto" w:fill="FFFFFF"/>
        </w:rPr>
        <w:t> (дата обращения: 01.06.2022).</w:t>
      </w:r>
      <w:r w:rsidRPr="000F3A1A">
        <w:rPr>
          <w:rFonts w:ascii="Times New Roman" w:hAnsi="Times New Roman" w:cs="Times New Roman"/>
          <w:b/>
          <w:sz w:val="24"/>
          <w:szCs w:val="24"/>
        </w:rPr>
        <w:t xml:space="preserve"> </w:t>
      </w:r>
      <w:r w:rsidRPr="000F3A1A">
        <w:rPr>
          <w:rFonts w:ascii="Times New Roman" w:hAnsi="Times New Roman" w:cs="Times New Roman"/>
          <w:sz w:val="24"/>
          <w:szCs w:val="24"/>
        </w:rPr>
        <w:t xml:space="preserve"> </w:t>
      </w:r>
    </w:p>
    <w:p w14:paraId="6D1A0A9E" w14:textId="77777777" w:rsidR="00D41403" w:rsidRPr="000F3A1A" w:rsidRDefault="00D41403" w:rsidP="00D41403">
      <w:pPr>
        <w:spacing w:after="0"/>
        <w:ind w:firstLine="709"/>
        <w:contextualSpacing/>
        <w:rPr>
          <w:rFonts w:ascii="Times New Roman" w:hAnsi="Times New Roman" w:cs="Times New Roman"/>
          <w:b/>
          <w:sz w:val="24"/>
          <w:szCs w:val="24"/>
        </w:rPr>
      </w:pPr>
      <w:r w:rsidRPr="000F3A1A">
        <w:rPr>
          <w:rFonts w:ascii="Times New Roman" w:hAnsi="Times New Roman" w:cs="Times New Roman"/>
          <w:b/>
          <w:sz w:val="24"/>
          <w:szCs w:val="24"/>
        </w:rPr>
        <w:t xml:space="preserve">3.2.2. Основные электронные издания </w:t>
      </w:r>
    </w:p>
    <w:p w14:paraId="1B164DA8" w14:textId="77777777" w:rsidR="00D41403" w:rsidRPr="000F3A1A" w:rsidRDefault="00000000" w:rsidP="004B1C3B">
      <w:pPr>
        <w:pStyle w:val="ab"/>
        <w:widowControl w:val="0"/>
        <w:numPr>
          <w:ilvl w:val="0"/>
          <w:numId w:val="117"/>
        </w:numPr>
        <w:tabs>
          <w:tab w:val="left" w:pos="1094"/>
          <w:tab w:val="left" w:pos="1095"/>
        </w:tabs>
        <w:suppressAutoHyphens w:val="0"/>
        <w:autoSpaceDE w:val="0"/>
        <w:autoSpaceDN w:val="0"/>
        <w:spacing w:after="0"/>
        <w:ind w:right="653" w:firstLine="427"/>
        <w:rPr>
          <w:rFonts w:ascii="Times New Roman" w:hAnsi="Times New Roman"/>
        </w:rPr>
      </w:pPr>
      <w:hyperlink r:id="rId12">
        <w:r w:rsidR="00D41403" w:rsidRPr="000F3A1A">
          <w:rPr>
            <w:rFonts w:ascii="Times New Roman" w:hAnsi="Times New Roman"/>
          </w:rPr>
          <w:t xml:space="preserve">www.macmillanenglish.com </w:t>
        </w:r>
      </w:hyperlink>
      <w:r w:rsidR="00D41403" w:rsidRPr="000F3A1A">
        <w:rPr>
          <w:rFonts w:ascii="Times New Roman" w:hAnsi="Times New Roman"/>
        </w:rPr>
        <w:t>- интернет-ресурс с практическими материалами для</w:t>
      </w:r>
      <w:r w:rsidR="00D41403" w:rsidRPr="000F3A1A">
        <w:rPr>
          <w:rFonts w:ascii="Times New Roman" w:hAnsi="Times New Roman"/>
          <w:spacing w:val="-57"/>
        </w:rPr>
        <w:t xml:space="preserve">  </w:t>
      </w:r>
      <w:r w:rsidR="00D41403" w:rsidRPr="000F3A1A">
        <w:rPr>
          <w:rFonts w:ascii="Times New Roman" w:hAnsi="Times New Roman"/>
        </w:rPr>
        <w:t>формирования</w:t>
      </w:r>
      <w:r w:rsidR="00D41403" w:rsidRPr="000F3A1A">
        <w:rPr>
          <w:rFonts w:ascii="Times New Roman" w:hAnsi="Times New Roman"/>
          <w:spacing w:val="-2"/>
        </w:rPr>
        <w:t xml:space="preserve"> </w:t>
      </w:r>
      <w:r w:rsidR="00D41403" w:rsidRPr="000F3A1A">
        <w:rPr>
          <w:rFonts w:ascii="Times New Roman" w:hAnsi="Times New Roman"/>
        </w:rPr>
        <w:t>и</w:t>
      </w:r>
      <w:r w:rsidR="00D41403" w:rsidRPr="000F3A1A">
        <w:rPr>
          <w:rFonts w:ascii="Times New Roman" w:hAnsi="Times New Roman"/>
          <w:spacing w:val="-3"/>
        </w:rPr>
        <w:t xml:space="preserve"> </w:t>
      </w:r>
      <w:r w:rsidR="00D41403" w:rsidRPr="000F3A1A">
        <w:rPr>
          <w:rFonts w:ascii="Times New Roman" w:hAnsi="Times New Roman"/>
        </w:rPr>
        <w:t>совершенствования</w:t>
      </w:r>
      <w:r w:rsidR="00D41403" w:rsidRPr="000F3A1A">
        <w:rPr>
          <w:rFonts w:ascii="Times New Roman" w:hAnsi="Times New Roman"/>
          <w:spacing w:val="-1"/>
        </w:rPr>
        <w:t xml:space="preserve"> </w:t>
      </w:r>
      <w:r w:rsidR="00D41403" w:rsidRPr="000F3A1A">
        <w:rPr>
          <w:rFonts w:ascii="Times New Roman" w:hAnsi="Times New Roman"/>
        </w:rPr>
        <w:t>всех</w:t>
      </w:r>
      <w:r w:rsidR="00D41403" w:rsidRPr="000F3A1A">
        <w:rPr>
          <w:rFonts w:ascii="Times New Roman" w:hAnsi="Times New Roman"/>
          <w:spacing w:val="-4"/>
        </w:rPr>
        <w:t xml:space="preserve"> </w:t>
      </w:r>
      <w:proofErr w:type="spellStart"/>
      <w:r w:rsidR="00D41403" w:rsidRPr="000F3A1A">
        <w:rPr>
          <w:rFonts w:ascii="Times New Roman" w:hAnsi="Times New Roman"/>
        </w:rPr>
        <w:t>видо</w:t>
      </w:r>
      <w:proofErr w:type="spellEnd"/>
      <w:r w:rsidR="00D41403" w:rsidRPr="000F3A1A">
        <w:rPr>
          <w:rFonts w:ascii="Times New Roman" w:hAnsi="Times New Roman"/>
        </w:rPr>
        <w:t>-речевых</w:t>
      </w:r>
      <w:r w:rsidR="00D41403" w:rsidRPr="000F3A1A">
        <w:rPr>
          <w:rFonts w:ascii="Times New Roman" w:hAnsi="Times New Roman"/>
          <w:spacing w:val="6"/>
        </w:rPr>
        <w:t xml:space="preserve"> </w:t>
      </w:r>
      <w:r w:rsidR="00D41403" w:rsidRPr="000F3A1A">
        <w:rPr>
          <w:rFonts w:ascii="Times New Roman" w:hAnsi="Times New Roman"/>
        </w:rPr>
        <w:t>умений</w:t>
      </w:r>
      <w:r w:rsidR="00D41403" w:rsidRPr="000F3A1A">
        <w:rPr>
          <w:rFonts w:ascii="Times New Roman" w:hAnsi="Times New Roman"/>
          <w:spacing w:val="3"/>
        </w:rPr>
        <w:t xml:space="preserve"> </w:t>
      </w:r>
      <w:r w:rsidR="00D41403" w:rsidRPr="000F3A1A">
        <w:rPr>
          <w:rFonts w:ascii="Times New Roman" w:hAnsi="Times New Roman"/>
        </w:rPr>
        <w:t>и</w:t>
      </w:r>
      <w:r w:rsidR="00D41403" w:rsidRPr="000F3A1A">
        <w:rPr>
          <w:rFonts w:ascii="Times New Roman" w:hAnsi="Times New Roman"/>
          <w:spacing w:val="-3"/>
        </w:rPr>
        <w:t xml:space="preserve"> </w:t>
      </w:r>
      <w:r w:rsidR="00D41403" w:rsidRPr="000F3A1A">
        <w:rPr>
          <w:rFonts w:ascii="Times New Roman" w:hAnsi="Times New Roman"/>
        </w:rPr>
        <w:t>навыков.</w:t>
      </w:r>
    </w:p>
    <w:p w14:paraId="41ADDC0E" w14:textId="77777777" w:rsidR="00D41403" w:rsidRPr="000F3A1A" w:rsidRDefault="00000000" w:rsidP="004B1C3B">
      <w:pPr>
        <w:pStyle w:val="ab"/>
        <w:widowControl w:val="0"/>
        <w:numPr>
          <w:ilvl w:val="0"/>
          <w:numId w:val="117"/>
        </w:numPr>
        <w:tabs>
          <w:tab w:val="left" w:pos="1094"/>
          <w:tab w:val="left" w:pos="1095"/>
        </w:tabs>
        <w:suppressAutoHyphens w:val="0"/>
        <w:autoSpaceDE w:val="0"/>
        <w:autoSpaceDN w:val="0"/>
        <w:spacing w:after="0"/>
        <w:ind w:left="1094"/>
        <w:rPr>
          <w:rFonts w:ascii="Times New Roman" w:hAnsi="Times New Roman"/>
        </w:rPr>
      </w:pPr>
      <w:hyperlink r:id="rId13">
        <w:r w:rsidR="00D41403" w:rsidRPr="000F3A1A">
          <w:rPr>
            <w:rFonts w:ascii="Times New Roman" w:hAnsi="Times New Roman"/>
          </w:rPr>
          <w:t>www.bbc.co.uk/worldservice/learningenglish</w:t>
        </w:r>
      </w:hyperlink>
    </w:p>
    <w:p w14:paraId="45DFDD80" w14:textId="77777777" w:rsidR="00D41403" w:rsidRPr="000F3A1A" w:rsidRDefault="00000000" w:rsidP="004B1C3B">
      <w:pPr>
        <w:pStyle w:val="ab"/>
        <w:widowControl w:val="0"/>
        <w:numPr>
          <w:ilvl w:val="0"/>
          <w:numId w:val="117"/>
        </w:numPr>
        <w:tabs>
          <w:tab w:val="left" w:pos="1094"/>
          <w:tab w:val="left" w:pos="1095"/>
        </w:tabs>
        <w:suppressAutoHyphens w:val="0"/>
        <w:autoSpaceDE w:val="0"/>
        <w:autoSpaceDN w:val="0"/>
        <w:spacing w:after="0"/>
        <w:ind w:left="1094"/>
        <w:rPr>
          <w:rFonts w:ascii="Times New Roman" w:hAnsi="Times New Roman"/>
          <w:lang w:val="en-US"/>
        </w:rPr>
      </w:pPr>
      <w:hyperlink r:id="rId14">
        <w:r w:rsidR="00D41403" w:rsidRPr="000F3A1A">
          <w:rPr>
            <w:rFonts w:ascii="Times New Roman" w:hAnsi="Times New Roman"/>
            <w:lang w:val="en-US"/>
          </w:rPr>
          <w:t>www.enlish-to-go.com</w:t>
        </w:r>
        <w:r w:rsidR="00D41403" w:rsidRPr="000F3A1A">
          <w:rPr>
            <w:rFonts w:ascii="Times New Roman" w:hAnsi="Times New Roman"/>
            <w:spacing w:val="-9"/>
            <w:lang w:val="en-US"/>
          </w:rPr>
          <w:t xml:space="preserve"> </w:t>
        </w:r>
      </w:hyperlink>
      <w:r w:rsidR="00D41403" w:rsidRPr="000F3A1A">
        <w:rPr>
          <w:rFonts w:ascii="Times New Roman" w:hAnsi="Times New Roman"/>
          <w:lang w:val="en-US"/>
        </w:rPr>
        <w:t>(for</w:t>
      </w:r>
      <w:r w:rsidR="00D41403" w:rsidRPr="000F3A1A">
        <w:rPr>
          <w:rFonts w:ascii="Times New Roman" w:hAnsi="Times New Roman"/>
          <w:spacing w:val="-4"/>
          <w:lang w:val="en-US"/>
        </w:rPr>
        <w:t xml:space="preserve"> </w:t>
      </w:r>
      <w:r w:rsidR="00D41403" w:rsidRPr="000F3A1A">
        <w:rPr>
          <w:rFonts w:ascii="Times New Roman" w:hAnsi="Times New Roman"/>
          <w:lang w:val="en-US"/>
        </w:rPr>
        <w:t>teachers</w:t>
      </w:r>
      <w:r w:rsidR="00D41403" w:rsidRPr="000F3A1A">
        <w:rPr>
          <w:rFonts w:ascii="Times New Roman" w:hAnsi="Times New Roman"/>
          <w:spacing w:val="-2"/>
          <w:lang w:val="en-US"/>
        </w:rPr>
        <w:t xml:space="preserve"> </w:t>
      </w:r>
      <w:r w:rsidR="00D41403" w:rsidRPr="000F3A1A">
        <w:rPr>
          <w:rFonts w:ascii="Times New Roman" w:hAnsi="Times New Roman"/>
          <w:lang w:val="en-US"/>
        </w:rPr>
        <w:t>and</w:t>
      </w:r>
      <w:r w:rsidR="00D41403" w:rsidRPr="000F3A1A">
        <w:rPr>
          <w:rFonts w:ascii="Times New Roman" w:hAnsi="Times New Roman"/>
          <w:spacing w:val="-1"/>
          <w:lang w:val="en-US"/>
        </w:rPr>
        <w:t xml:space="preserve"> </w:t>
      </w:r>
      <w:r w:rsidR="00D41403" w:rsidRPr="000F3A1A">
        <w:rPr>
          <w:rFonts w:ascii="Times New Roman" w:hAnsi="Times New Roman"/>
          <w:lang w:val="en-US"/>
        </w:rPr>
        <w:t>students)</w:t>
      </w:r>
    </w:p>
    <w:p w14:paraId="38415E3A" w14:textId="77777777" w:rsidR="00D41403" w:rsidRPr="000F3A1A" w:rsidRDefault="00000000" w:rsidP="004B1C3B">
      <w:pPr>
        <w:pStyle w:val="ab"/>
        <w:widowControl w:val="0"/>
        <w:numPr>
          <w:ilvl w:val="0"/>
          <w:numId w:val="117"/>
        </w:numPr>
        <w:tabs>
          <w:tab w:val="left" w:pos="1094"/>
          <w:tab w:val="left" w:pos="1095"/>
        </w:tabs>
        <w:suppressAutoHyphens w:val="0"/>
        <w:autoSpaceDE w:val="0"/>
        <w:autoSpaceDN w:val="0"/>
        <w:spacing w:after="0"/>
        <w:ind w:left="1094"/>
        <w:rPr>
          <w:rFonts w:ascii="Times New Roman" w:hAnsi="Times New Roman"/>
          <w:lang w:val="en-US"/>
        </w:rPr>
      </w:pPr>
      <w:hyperlink r:id="rId15">
        <w:r w:rsidR="00D41403" w:rsidRPr="000F3A1A">
          <w:rPr>
            <w:rFonts w:ascii="Times New Roman" w:hAnsi="Times New Roman"/>
            <w:lang w:val="en-US"/>
          </w:rPr>
          <w:t>www.bbc.co.uk/videonation</w:t>
        </w:r>
        <w:r w:rsidR="00D41403" w:rsidRPr="000F3A1A">
          <w:rPr>
            <w:rFonts w:ascii="Times New Roman" w:hAnsi="Times New Roman"/>
            <w:spacing w:val="-3"/>
            <w:lang w:val="en-US"/>
          </w:rPr>
          <w:t xml:space="preserve"> </w:t>
        </w:r>
      </w:hyperlink>
      <w:r w:rsidR="00D41403" w:rsidRPr="000F3A1A">
        <w:rPr>
          <w:rFonts w:ascii="Times New Roman" w:hAnsi="Times New Roman"/>
          <w:lang w:val="en-US"/>
        </w:rPr>
        <w:t>(authentic</w:t>
      </w:r>
      <w:r w:rsidR="00D41403" w:rsidRPr="000F3A1A">
        <w:rPr>
          <w:rFonts w:ascii="Times New Roman" w:hAnsi="Times New Roman"/>
          <w:spacing w:val="2"/>
          <w:lang w:val="en-US"/>
        </w:rPr>
        <w:t xml:space="preserve"> </w:t>
      </w:r>
      <w:r w:rsidR="00D41403" w:rsidRPr="000F3A1A">
        <w:rPr>
          <w:rFonts w:ascii="Times New Roman" w:hAnsi="Times New Roman"/>
          <w:lang w:val="en-US"/>
        </w:rPr>
        <w:t>video</w:t>
      </w:r>
      <w:r w:rsidR="00D41403" w:rsidRPr="000F3A1A">
        <w:rPr>
          <w:rFonts w:ascii="Times New Roman" w:hAnsi="Times New Roman"/>
          <w:spacing w:val="5"/>
          <w:lang w:val="en-US"/>
        </w:rPr>
        <w:t xml:space="preserve"> </w:t>
      </w:r>
      <w:r w:rsidR="00D41403" w:rsidRPr="000F3A1A">
        <w:rPr>
          <w:rFonts w:ascii="Times New Roman" w:hAnsi="Times New Roman"/>
          <w:lang w:val="en-US"/>
        </w:rPr>
        <w:t>clips</w:t>
      </w:r>
      <w:r w:rsidR="00D41403" w:rsidRPr="000F3A1A">
        <w:rPr>
          <w:rFonts w:ascii="Times New Roman" w:hAnsi="Times New Roman"/>
          <w:spacing w:val="-3"/>
          <w:lang w:val="en-US"/>
        </w:rPr>
        <w:t xml:space="preserve"> </w:t>
      </w:r>
      <w:r w:rsidR="00D41403" w:rsidRPr="000F3A1A">
        <w:rPr>
          <w:rFonts w:ascii="Times New Roman" w:hAnsi="Times New Roman"/>
          <w:lang w:val="en-US"/>
        </w:rPr>
        <w:t>on</w:t>
      </w:r>
      <w:r w:rsidR="00D41403" w:rsidRPr="000F3A1A">
        <w:rPr>
          <w:rFonts w:ascii="Times New Roman" w:hAnsi="Times New Roman"/>
          <w:spacing w:val="-6"/>
          <w:lang w:val="en-US"/>
        </w:rPr>
        <w:t xml:space="preserve"> </w:t>
      </w:r>
      <w:r w:rsidR="00D41403" w:rsidRPr="000F3A1A">
        <w:rPr>
          <w:rFonts w:ascii="Times New Roman" w:hAnsi="Times New Roman"/>
          <w:lang w:val="en-US"/>
        </w:rPr>
        <w:t>a</w:t>
      </w:r>
      <w:r w:rsidR="00D41403" w:rsidRPr="000F3A1A">
        <w:rPr>
          <w:rFonts w:ascii="Times New Roman" w:hAnsi="Times New Roman"/>
          <w:spacing w:val="-1"/>
          <w:lang w:val="en-US"/>
        </w:rPr>
        <w:t xml:space="preserve"> </w:t>
      </w:r>
      <w:r w:rsidR="00D41403" w:rsidRPr="000F3A1A">
        <w:rPr>
          <w:rFonts w:ascii="Times New Roman" w:hAnsi="Times New Roman"/>
          <w:lang w:val="en-US"/>
        </w:rPr>
        <w:t>variety</w:t>
      </w:r>
      <w:r w:rsidR="00D41403" w:rsidRPr="000F3A1A">
        <w:rPr>
          <w:rFonts w:ascii="Times New Roman" w:hAnsi="Times New Roman"/>
          <w:spacing w:val="-14"/>
          <w:lang w:val="en-US"/>
        </w:rPr>
        <w:t xml:space="preserve"> </w:t>
      </w:r>
      <w:r w:rsidR="00D41403" w:rsidRPr="000F3A1A">
        <w:rPr>
          <w:rFonts w:ascii="Times New Roman" w:hAnsi="Times New Roman"/>
          <w:lang w:val="en-US"/>
        </w:rPr>
        <w:t>of</w:t>
      </w:r>
      <w:r w:rsidR="00D41403" w:rsidRPr="000F3A1A">
        <w:rPr>
          <w:rFonts w:ascii="Times New Roman" w:hAnsi="Times New Roman"/>
          <w:spacing w:val="-9"/>
          <w:lang w:val="en-US"/>
        </w:rPr>
        <w:t xml:space="preserve"> </w:t>
      </w:r>
      <w:r w:rsidR="00D41403" w:rsidRPr="000F3A1A">
        <w:rPr>
          <w:rFonts w:ascii="Times New Roman" w:hAnsi="Times New Roman"/>
          <w:lang w:val="en-US"/>
        </w:rPr>
        <w:t>topics)</w:t>
      </w:r>
    </w:p>
    <w:p w14:paraId="3EC8B209" w14:textId="77777777" w:rsidR="00D41403" w:rsidRPr="000F3A1A" w:rsidRDefault="00000000" w:rsidP="004B1C3B">
      <w:pPr>
        <w:pStyle w:val="ab"/>
        <w:widowControl w:val="0"/>
        <w:numPr>
          <w:ilvl w:val="0"/>
          <w:numId w:val="117"/>
        </w:numPr>
        <w:tabs>
          <w:tab w:val="left" w:pos="1094"/>
          <w:tab w:val="left" w:pos="1095"/>
        </w:tabs>
        <w:suppressAutoHyphens w:val="0"/>
        <w:autoSpaceDE w:val="0"/>
        <w:autoSpaceDN w:val="0"/>
        <w:spacing w:before="2" w:after="0"/>
        <w:ind w:left="1094"/>
        <w:rPr>
          <w:rFonts w:ascii="Times New Roman" w:hAnsi="Times New Roman"/>
          <w:lang w:val="en-US"/>
        </w:rPr>
      </w:pPr>
      <w:hyperlink r:id="rId16">
        <w:r w:rsidR="00D41403" w:rsidRPr="000F3A1A">
          <w:rPr>
            <w:rFonts w:ascii="Times New Roman" w:hAnsi="Times New Roman"/>
            <w:u w:val="single" w:color="0000FF"/>
            <w:lang w:val="en-US"/>
          </w:rPr>
          <w:t>https://new.enc.znanium.com</w:t>
        </w:r>
        <w:r w:rsidR="00D41403" w:rsidRPr="000F3A1A">
          <w:rPr>
            <w:rFonts w:ascii="Times New Roman" w:hAnsi="Times New Roman"/>
            <w:spacing w:val="-7"/>
            <w:lang w:val="en-US"/>
          </w:rPr>
          <w:t xml:space="preserve"> </w:t>
        </w:r>
      </w:hyperlink>
      <w:r w:rsidR="00D41403" w:rsidRPr="000F3A1A">
        <w:rPr>
          <w:rFonts w:ascii="Times New Roman" w:hAnsi="Times New Roman"/>
          <w:lang w:val="en-US"/>
        </w:rPr>
        <w:t>-</w:t>
      </w:r>
      <w:r w:rsidR="00D41403" w:rsidRPr="000F3A1A">
        <w:rPr>
          <w:rFonts w:ascii="Times New Roman" w:hAnsi="Times New Roman"/>
          <w:spacing w:val="-5"/>
          <w:lang w:val="en-US"/>
        </w:rPr>
        <w:t xml:space="preserve"> </w:t>
      </w:r>
      <w:r w:rsidR="00D41403" w:rsidRPr="000F3A1A">
        <w:rPr>
          <w:rFonts w:ascii="Times New Roman" w:hAnsi="Times New Roman"/>
        </w:rPr>
        <w:t>Энциклопедия</w:t>
      </w:r>
      <w:r w:rsidR="00D41403" w:rsidRPr="000F3A1A">
        <w:rPr>
          <w:rFonts w:ascii="Times New Roman" w:hAnsi="Times New Roman"/>
          <w:spacing w:val="-5"/>
          <w:lang w:val="en-US"/>
        </w:rPr>
        <w:t xml:space="preserve"> </w:t>
      </w:r>
      <w:r w:rsidR="00D41403" w:rsidRPr="000F3A1A">
        <w:rPr>
          <w:rFonts w:ascii="Times New Roman" w:hAnsi="Times New Roman"/>
          <w:lang w:val="en-US"/>
        </w:rPr>
        <w:t>Znanium.com</w:t>
      </w:r>
    </w:p>
    <w:p w14:paraId="3462CA61" w14:textId="77777777" w:rsidR="00D41403" w:rsidRPr="000F3A1A" w:rsidRDefault="00D41403" w:rsidP="00D41403">
      <w:pPr>
        <w:spacing w:after="0"/>
        <w:ind w:firstLine="709"/>
        <w:contextualSpacing/>
        <w:rPr>
          <w:rFonts w:ascii="Times New Roman" w:hAnsi="Times New Roman" w:cs="Times New Roman"/>
          <w:b/>
          <w:sz w:val="24"/>
          <w:szCs w:val="24"/>
          <w:lang w:val="en-US"/>
        </w:rPr>
      </w:pPr>
    </w:p>
    <w:p w14:paraId="4CFAAD2D" w14:textId="77777777" w:rsidR="00D41403" w:rsidRPr="000F3A1A" w:rsidRDefault="00D41403" w:rsidP="00D41403">
      <w:pPr>
        <w:spacing w:after="0"/>
        <w:ind w:firstLine="709"/>
        <w:contextualSpacing/>
        <w:jc w:val="both"/>
        <w:rPr>
          <w:rFonts w:ascii="Times New Roman" w:hAnsi="Times New Roman" w:cs="Times New Roman"/>
          <w:bCs/>
          <w:i/>
          <w:sz w:val="24"/>
          <w:szCs w:val="24"/>
        </w:rPr>
      </w:pPr>
      <w:r w:rsidRPr="000F3A1A">
        <w:rPr>
          <w:rFonts w:ascii="Times New Roman" w:hAnsi="Times New Roman" w:cs="Times New Roman"/>
          <w:b/>
          <w:bCs/>
          <w:sz w:val="24"/>
          <w:szCs w:val="24"/>
        </w:rPr>
        <w:t xml:space="preserve">3.2.3. Дополнительные источники </w:t>
      </w:r>
      <w:r w:rsidRPr="000F3A1A">
        <w:rPr>
          <w:rFonts w:ascii="Times New Roman" w:hAnsi="Times New Roman" w:cs="Times New Roman"/>
          <w:bCs/>
          <w:i/>
          <w:sz w:val="24"/>
          <w:szCs w:val="24"/>
        </w:rPr>
        <w:t>(при необходимости)</w:t>
      </w:r>
    </w:p>
    <w:p w14:paraId="47D26B31" w14:textId="77777777" w:rsidR="00D41403" w:rsidRPr="000F3A1A" w:rsidRDefault="00D41403" w:rsidP="00D41403">
      <w:pPr>
        <w:ind w:firstLine="709"/>
        <w:contextualSpacing/>
        <w:jc w:val="both"/>
        <w:rPr>
          <w:rFonts w:ascii="Times New Roman" w:hAnsi="Times New Roman" w:cs="Times New Roman"/>
          <w:b/>
          <w:sz w:val="24"/>
          <w:szCs w:val="24"/>
        </w:rPr>
      </w:pPr>
      <w:r w:rsidRPr="000F3A1A">
        <w:rPr>
          <w:rFonts w:ascii="Times New Roman" w:hAnsi="Times New Roman" w:cs="Times New Roman"/>
          <w:b/>
          <w:i/>
          <w:sz w:val="24"/>
          <w:szCs w:val="24"/>
        </w:rPr>
        <w:t>1.</w:t>
      </w:r>
      <w:r w:rsidRPr="000F3A1A">
        <w:rPr>
          <w:rFonts w:ascii="Times New Roman" w:hAnsi="Times New Roman" w:cs="Times New Roman"/>
        </w:rPr>
        <w:t xml:space="preserve"> </w:t>
      </w:r>
      <w:proofErr w:type="spellStart"/>
      <w:r w:rsidRPr="000F3A1A">
        <w:rPr>
          <w:rFonts w:ascii="Times New Roman" w:hAnsi="Times New Roman" w:cs="Times New Roman"/>
          <w:sz w:val="24"/>
          <w:szCs w:val="24"/>
        </w:rPr>
        <w:t>Литвинская</w:t>
      </w:r>
      <w:proofErr w:type="spellEnd"/>
      <w:r w:rsidRPr="000F3A1A">
        <w:rPr>
          <w:rFonts w:ascii="Times New Roman" w:hAnsi="Times New Roman" w:cs="Times New Roman"/>
          <w:sz w:val="24"/>
          <w:szCs w:val="24"/>
        </w:rPr>
        <w:t>, С. С.</w:t>
      </w:r>
      <w:r w:rsidRPr="000F3A1A">
        <w:rPr>
          <w:rFonts w:ascii="Times New Roman" w:hAnsi="Times New Roman" w:cs="Times New Roman"/>
          <w:sz w:val="24"/>
          <w:szCs w:val="24"/>
        </w:rPr>
        <w:tab/>
        <w:t>Английский</w:t>
      </w:r>
      <w:r w:rsidRPr="000F3A1A">
        <w:rPr>
          <w:rFonts w:ascii="Times New Roman" w:hAnsi="Times New Roman" w:cs="Times New Roman"/>
          <w:sz w:val="24"/>
          <w:szCs w:val="24"/>
        </w:rPr>
        <w:tab/>
        <w:t xml:space="preserve">язык для </w:t>
      </w:r>
      <w:r w:rsidRPr="000F3A1A">
        <w:rPr>
          <w:rFonts w:ascii="Times New Roman" w:hAnsi="Times New Roman" w:cs="Times New Roman"/>
          <w:spacing w:val="-1"/>
          <w:sz w:val="24"/>
          <w:szCs w:val="24"/>
        </w:rPr>
        <w:t>технических</w:t>
      </w:r>
      <w:r w:rsidRPr="000F3A1A">
        <w:rPr>
          <w:rFonts w:ascii="Times New Roman" w:hAnsi="Times New Roman" w:cs="Times New Roman"/>
          <w:spacing w:val="-57"/>
          <w:sz w:val="24"/>
          <w:szCs w:val="24"/>
        </w:rPr>
        <w:t xml:space="preserve"> </w:t>
      </w:r>
      <w:r w:rsidRPr="000F3A1A">
        <w:rPr>
          <w:rFonts w:ascii="Times New Roman" w:hAnsi="Times New Roman" w:cs="Times New Roman"/>
          <w:sz w:val="24"/>
          <w:szCs w:val="24"/>
        </w:rPr>
        <w:t>специальностей:</w:t>
      </w:r>
      <w:r w:rsidRPr="000F3A1A">
        <w:rPr>
          <w:rFonts w:ascii="Times New Roman" w:hAnsi="Times New Roman" w:cs="Times New Roman"/>
          <w:spacing w:val="6"/>
          <w:sz w:val="24"/>
          <w:szCs w:val="24"/>
        </w:rPr>
        <w:t xml:space="preserve"> </w:t>
      </w:r>
      <w:r w:rsidRPr="000F3A1A">
        <w:rPr>
          <w:rFonts w:ascii="Times New Roman" w:hAnsi="Times New Roman" w:cs="Times New Roman"/>
          <w:sz w:val="24"/>
          <w:szCs w:val="24"/>
        </w:rPr>
        <w:t>учебное</w:t>
      </w:r>
      <w:r w:rsidRPr="000F3A1A">
        <w:rPr>
          <w:rFonts w:ascii="Times New Roman" w:hAnsi="Times New Roman" w:cs="Times New Roman"/>
          <w:spacing w:val="3"/>
          <w:sz w:val="24"/>
          <w:szCs w:val="24"/>
        </w:rPr>
        <w:t xml:space="preserve"> </w:t>
      </w:r>
      <w:r w:rsidRPr="000F3A1A">
        <w:rPr>
          <w:rFonts w:ascii="Times New Roman" w:hAnsi="Times New Roman" w:cs="Times New Roman"/>
          <w:sz w:val="24"/>
          <w:szCs w:val="24"/>
        </w:rPr>
        <w:t>пособие</w:t>
      </w:r>
      <w:r w:rsidRPr="000F3A1A">
        <w:rPr>
          <w:rFonts w:ascii="Times New Roman" w:hAnsi="Times New Roman" w:cs="Times New Roman"/>
          <w:spacing w:val="4"/>
          <w:sz w:val="24"/>
          <w:szCs w:val="24"/>
        </w:rPr>
        <w:t xml:space="preserve"> </w:t>
      </w:r>
      <w:r w:rsidRPr="000F3A1A">
        <w:rPr>
          <w:rFonts w:ascii="Times New Roman" w:hAnsi="Times New Roman" w:cs="Times New Roman"/>
          <w:sz w:val="24"/>
          <w:szCs w:val="24"/>
        </w:rPr>
        <w:t>/</w:t>
      </w:r>
      <w:r w:rsidRPr="000F3A1A">
        <w:rPr>
          <w:rFonts w:ascii="Times New Roman" w:hAnsi="Times New Roman" w:cs="Times New Roman"/>
          <w:spacing w:val="-1"/>
          <w:sz w:val="24"/>
          <w:szCs w:val="24"/>
        </w:rPr>
        <w:t xml:space="preserve"> </w:t>
      </w:r>
      <w:r w:rsidRPr="000F3A1A">
        <w:rPr>
          <w:rFonts w:ascii="Times New Roman" w:hAnsi="Times New Roman" w:cs="Times New Roman"/>
          <w:sz w:val="24"/>
          <w:szCs w:val="24"/>
        </w:rPr>
        <w:t>С.</w:t>
      </w:r>
      <w:r w:rsidRPr="000F3A1A">
        <w:rPr>
          <w:rFonts w:ascii="Times New Roman" w:hAnsi="Times New Roman" w:cs="Times New Roman"/>
          <w:spacing w:val="1"/>
          <w:sz w:val="24"/>
          <w:szCs w:val="24"/>
        </w:rPr>
        <w:t xml:space="preserve"> </w:t>
      </w:r>
      <w:r w:rsidRPr="000F3A1A">
        <w:rPr>
          <w:rFonts w:ascii="Times New Roman" w:hAnsi="Times New Roman" w:cs="Times New Roman"/>
          <w:sz w:val="24"/>
          <w:szCs w:val="24"/>
        </w:rPr>
        <w:t xml:space="preserve">С. </w:t>
      </w:r>
      <w:proofErr w:type="spellStart"/>
      <w:r w:rsidRPr="000F3A1A">
        <w:rPr>
          <w:rFonts w:ascii="Times New Roman" w:hAnsi="Times New Roman" w:cs="Times New Roman"/>
          <w:sz w:val="24"/>
          <w:szCs w:val="24"/>
        </w:rPr>
        <w:t>Литвинская</w:t>
      </w:r>
      <w:proofErr w:type="spellEnd"/>
      <w:r w:rsidRPr="000F3A1A">
        <w:rPr>
          <w:rFonts w:ascii="Times New Roman" w:hAnsi="Times New Roman" w:cs="Times New Roman"/>
          <w:sz w:val="24"/>
          <w:szCs w:val="24"/>
        </w:rPr>
        <w:t>.</w:t>
      </w:r>
      <w:r w:rsidRPr="000F3A1A">
        <w:rPr>
          <w:rFonts w:ascii="Times New Roman" w:hAnsi="Times New Roman" w:cs="Times New Roman"/>
          <w:spacing w:val="11"/>
          <w:sz w:val="24"/>
          <w:szCs w:val="24"/>
        </w:rPr>
        <w:t xml:space="preserve"> </w:t>
      </w:r>
      <w:r w:rsidRPr="000F3A1A">
        <w:rPr>
          <w:rFonts w:ascii="Times New Roman" w:hAnsi="Times New Roman" w:cs="Times New Roman"/>
          <w:sz w:val="24"/>
          <w:szCs w:val="24"/>
        </w:rPr>
        <w:t>—</w:t>
      </w:r>
      <w:r w:rsidRPr="000F3A1A">
        <w:rPr>
          <w:rFonts w:ascii="Times New Roman" w:hAnsi="Times New Roman" w:cs="Times New Roman"/>
          <w:spacing w:val="4"/>
          <w:sz w:val="24"/>
          <w:szCs w:val="24"/>
        </w:rPr>
        <w:t xml:space="preserve"> </w:t>
      </w:r>
      <w:r w:rsidRPr="000F3A1A">
        <w:rPr>
          <w:rFonts w:ascii="Times New Roman" w:hAnsi="Times New Roman" w:cs="Times New Roman"/>
          <w:sz w:val="24"/>
          <w:szCs w:val="24"/>
        </w:rPr>
        <w:t>Москва: ИНФРА-М,</w:t>
      </w:r>
      <w:r w:rsidRPr="000F3A1A">
        <w:rPr>
          <w:rFonts w:ascii="Times New Roman" w:hAnsi="Times New Roman" w:cs="Times New Roman"/>
          <w:spacing w:val="6"/>
          <w:sz w:val="24"/>
          <w:szCs w:val="24"/>
        </w:rPr>
        <w:t xml:space="preserve"> </w:t>
      </w:r>
      <w:r w:rsidRPr="000F3A1A">
        <w:rPr>
          <w:rFonts w:ascii="Times New Roman" w:hAnsi="Times New Roman" w:cs="Times New Roman"/>
          <w:sz w:val="24"/>
          <w:szCs w:val="24"/>
        </w:rPr>
        <w:t>2021.</w:t>
      </w:r>
      <w:r w:rsidRPr="000F3A1A">
        <w:rPr>
          <w:rFonts w:ascii="Times New Roman" w:hAnsi="Times New Roman" w:cs="Times New Roman"/>
          <w:spacing w:val="6"/>
          <w:sz w:val="24"/>
          <w:szCs w:val="24"/>
        </w:rPr>
        <w:t xml:space="preserve"> </w:t>
      </w:r>
      <w:r w:rsidRPr="000F3A1A">
        <w:rPr>
          <w:rFonts w:ascii="Times New Roman" w:hAnsi="Times New Roman" w:cs="Times New Roman"/>
          <w:sz w:val="24"/>
          <w:szCs w:val="24"/>
        </w:rPr>
        <w:t>—</w:t>
      </w:r>
      <w:r w:rsidRPr="000F3A1A">
        <w:rPr>
          <w:rFonts w:ascii="Times New Roman" w:hAnsi="Times New Roman" w:cs="Times New Roman"/>
          <w:spacing w:val="-1"/>
          <w:sz w:val="24"/>
          <w:szCs w:val="24"/>
        </w:rPr>
        <w:t xml:space="preserve"> </w:t>
      </w:r>
      <w:r w:rsidRPr="000F3A1A">
        <w:rPr>
          <w:rFonts w:ascii="Times New Roman" w:hAnsi="Times New Roman" w:cs="Times New Roman"/>
          <w:sz w:val="24"/>
          <w:szCs w:val="24"/>
        </w:rPr>
        <w:t>252 c.</w:t>
      </w:r>
      <w:r w:rsidRPr="000F3A1A">
        <w:rPr>
          <w:rFonts w:ascii="Times New Roman" w:hAnsi="Times New Roman" w:cs="Times New Roman"/>
          <w:spacing w:val="34"/>
          <w:sz w:val="24"/>
          <w:szCs w:val="24"/>
        </w:rPr>
        <w:t xml:space="preserve"> </w:t>
      </w:r>
      <w:r w:rsidRPr="000F3A1A">
        <w:rPr>
          <w:rFonts w:ascii="Times New Roman" w:hAnsi="Times New Roman" w:cs="Times New Roman"/>
          <w:sz w:val="24"/>
          <w:szCs w:val="24"/>
        </w:rPr>
        <w:t>—</w:t>
      </w:r>
      <w:r w:rsidRPr="000F3A1A">
        <w:rPr>
          <w:rFonts w:ascii="Times New Roman" w:hAnsi="Times New Roman" w:cs="Times New Roman"/>
          <w:spacing w:val="32"/>
          <w:sz w:val="24"/>
          <w:szCs w:val="24"/>
        </w:rPr>
        <w:t xml:space="preserve"> </w:t>
      </w:r>
      <w:r w:rsidRPr="000F3A1A">
        <w:rPr>
          <w:rFonts w:ascii="Times New Roman" w:hAnsi="Times New Roman" w:cs="Times New Roman"/>
          <w:sz w:val="24"/>
          <w:szCs w:val="24"/>
        </w:rPr>
        <w:t>(Среднее</w:t>
      </w:r>
      <w:r w:rsidRPr="000F3A1A">
        <w:rPr>
          <w:rFonts w:ascii="Times New Roman" w:hAnsi="Times New Roman" w:cs="Times New Roman"/>
          <w:spacing w:val="33"/>
          <w:sz w:val="24"/>
          <w:szCs w:val="24"/>
        </w:rPr>
        <w:t xml:space="preserve"> </w:t>
      </w:r>
      <w:r w:rsidRPr="000F3A1A">
        <w:rPr>
          <w:rFonts w:ascii="Times New Roman" w:hAnsi="Times New Roman" w:cs="Times New Roman"/>
          <w:sz w:val="24"/>
          <w:szCs w:val="24"/>
        </w:rPr>
        <w:t>профессиональное</w:t>
      </w:r>
      <w:r w:rsidRPr="000F3A1A">
        <w:rPr>
          <w:rFonts w:ascii="Times New Roman" w:hAnsi="Times New Roman" w:cs="Times New Roman"/>
          <w:spacing w:val="28"/>
          <w:sz w:val="24"/>
          <w:szCs w:val="24"/>
        </w:rPr>
        <w:t xml:space="preserve"> </w:t>
      </w:r>
      <w:r w:rsidRPr="000F3A1A">
        <w:rPr>
          <w:rFonts w:ascii="Times New Roman" w:hAnsi="Times New Roman" w:cs="Times New Roman"/>
          <w:sz w:val="24"/>
          <w:szCs w:val="24"/>
        </w:rPr>
        <w:t>образование).</w:t>
      </w:r>
      <w:r w:rsidRPr="000F3A1A">
        <w:rPr>
          <w:rFonts w:ascii="Times New Roman" w:hAnsi="Times New Roman" w:cs="Times New Roman"/>
          <w:spacing w:val="37"/>
          <w:sz w:val="24"/>
          <w:szCs w:val="24"/>
        </w:rPr>
        <w:t xml:space="preserve"> </w:t>
      </w:r>
      <w:r w:rsidRPr="000F3A1A">
        <w:rPr>
          <w:rFonts w:ascii="Times New Roman" w:hAnsi="Times New Roman" w:cs="Times New Roman"/>
          <w:sz w:val="24"/>
          <w:szCs w:val="24"/>
        </w:rPr>
        <w:t>-</w:t>
      </w:r>
      <w:r w:rsidRPr="000F3A1A">
        <w:rPr>
          <w:rFonts w:ascii="Times New Roman" w:hAnsi="Times New Roman" w:cs="Times New Roman"/>
          <w:spacing w:val="33"/>
          <w:sz w:val="24"/>
          <w:szCs w:val="24"/>
        </w:rPr>
        <w:t xml:space="preserve"> </w:t>
      </w:r>
      <w:r w:rsidRPr="000F3A1A">
        <w:rPr>
          <w:rFonts w:ascii="Times New Roman" w:hAnsi="Times New Roman" w:cs="Times New Roman"/>
          <w:sz w:val="24"/>
          <w:szCs w:val="24"/>
        </w:rPr>
        <w:t>ISBN</w:t>
      </w:r>
      <w:r w:rsidRPr="000F3A1A">
        <w:rPr>
          <w:rFonts w:ascii="Times New Roman" w:hAnsi="Times New Roman" w:cs="Times New Roman"/>
          <w:spacing w:val="32"/>
          <w:sz w:val="24"/>
          <w:szCs w:val="24"/>
        </w:rPr>
        <w:t xml:space="preserve"> </w:t>
      </w:r>
      <w:r w:rsidRPr="000F3A1A">
        <w:rPr>
          <w:rFonts w:ascii="Times New Roman" w:hAnsi="Times New Roman" w:cs="Times New Roman"/>
          <w:sz w:val="24"/>
          <w:szCs w:val="24"/>
        </w:rPr>
        <w:t>978-5-16-014535-8.</w:t>
      </w:r>
      <w:r w:rsidRPr="000F3A1A">
        <w:rPr>
          <w:rFonts w:ascii="Times New Roman" w:hAnsi="Times New Roman" w:cs="Times New Roman"/>
          <w:spacing w:val="30"/>
          <w:sz w:val="24"/>
          <w:szCs w:val="24"/>
        </w:rPr>
        <w:t xml:space="preserve"> </w:t>
      </w:r>
      <w:r w:rsidRPr="000F3A1A">
        <w:rPr>
          <w:rFonts w:ascii="Times New Roman" w:hAnsi="Times New Roman" w:cs="Times New Roman"/>
          <w:sz w:val="24"/>
          <w:szCs w:val="24"/>
        </w:rPr>
        <w:t>–</w:t>
      </w:r>
      <w:r w:rsidRPr="000F3A1A">
        <w:rPr>
          <w:rFonts w:ascii="Times New Roman" w:hAnsi="Times New Roman" w:cs="Times New Roman"/>
          <w:spacing w:val="29"/>
          <w:sz w:val="24"/>
          <w:szCs w:val="24"/>
        </w:rPr>
        <w:t xml:space="preserve"> </w:t>
      </w:r>
      <w:r w:rsidRPr="000F3A1A">
        <w:rPr>
          <w:rFonts w:ascii="Times New Roman" w:hAnsi="Times New Roman" w:cs="Times New Roman"/>
          <w:sz w:val="24"/>
          <w:szCs w:val="24"/>
        </w:rPr>
        <w:t>Текст :</w:t>
      </w:r>
      <w:r w:rsidRPr="000F3A1A">
        <w:rPr>
          <w:rFonts w:ascii="Times New Roman" w:hAnsi="Times New Roman" w:cs="Times New Roman"/>
          <w:spacing w:val="-57"/>
          <w:sz w:val="24"/>
          <w:szCs w:val="24"/>
        </w:rPr>
        <w:t xml:space="preserve"> </w:t>
      </w:r>
      <w:r w:rsidRPr="000F3A1A">
        <w:rPr>
          <w:rFonts w:ascii="Times New Roman" w:hAnsi="Times New Roman" w:cs="Times New Roman"/>
          <w:sz w:val="24"/>
          <w:szCs w:val="24"/>
        </w:rPr>
        <w:t>электронный. -</w:t>
      </w:r>
      <w:r w:rsidRPr="000F3A1A">
        <w:rPr>
          <w:rFonts w:ascii="Times New Roman" w:hAnsi="Times New Roman" w:cs="Times New Roman"/>
          <w:spacing w:val="3"/>
          <w:sz w:val="24"/>
          <w:szCs w:val="24"/>
        </w:rPr>
        <w:t xml:space="preserve"> </w:t>
      </w:r>
      <w:r w:rsidRPr="000F3A1A">
        <w:rPr>
          <w:rFonts w:ascii="Times New Roman" w:hAnsi="Times New Roman" w:cs="Times New Roman"/>
          <w:sz w:val="24"/>
          <w:szCs w:val="24"/>
        </w:rPr>
        <w:t>URL:</w:t>
      </w:r>
      <w:r w:rsidRPr="000F3A1A">
        <w:rPr>
          <w:rFonts w:ascii="Times New Roman" w:hAnsi="Times New Roman" w:cs="Times New Roman"/>
          <w:spacing w:val="1"/>
          <w:sz w:val="24"/>
          <w:szCs w:val="24"/>
        </w:rPr>
        <w:t xml:space="preserve"> </w:t>
      </w:r>
      <w:hyperlink r:id="rId17">
        <w:r w:rsidRPr="000F3A1A">
          <w:rPr>
            <w:rFonts w:ascii="Times New Roman" w:hAnsi="Times New Roman" w:cs="Times New Roman"/>
            <w:sz w:val="24"/>
            <w:szCs w:val="24"/>
            <w:u w:val="single" w:color="0000FF"/>
          </w:rPr>
          <w:t>https://znanium.com/catalog/product/1141789</w:t>
        </w:r>
      </w:hyperlink>
      <w:r w:rsidRPr="000F3A1A">
        <w:rPr>
          <w:rFonts w:ascii="Times New Roman" w:hAnsi="Times New Roman" w:cs="Times New Roman"/>
          <w:sz w:val="24"/>
          <w:szCs w:val="24"/>
        </w:rPr>
        <w:t xml:space="preserve"> </w:t>
      </w:r>
      <w:r w:rsidRPr="000F3A1A">
        <w:rPr>
          <w:rFonts w:ascii="Times New Roman" w:hAnsi="Times New Roman" w:cs="Times New Roman"/>
          <w:sz w:val="24"/>
          <w:szCs w:val="24"/>
          <w:shd w:val="clear" w:color="auto" w:fill="FFFFFF"/>
        </w:rPr>
        <w:t>(дата обращения: 01.06.2022).</w:t>
      </w:r>
      <w:r w:rsidRPr="000F3A1A">
        <w:rPr>
          <w:rFonts w:ascii="Times New Roman" w:hAnsi="Times New Roman" w:cs="Times New Roman"/>
          <w:b/>
          <w:sz w:val="24"/>
          <w:szCs w:val="24"/>
        </w:rPr>
        <w:t xml:space="preserve"> </w:t>
      </w:r>
      <w:r w:rsidRPr="000F3A1A">
        <w:rPr>
          <w:rFonts w:ascii="Times New Roman" w:hAnsi="Times New Roman" w:cs="Times New Roman"/>
          <w:sz w:val="24"/>
          <w:szCs w:val="24"/>
        </w:rPr>
        <w:t xml:space="preserve"> </w:t>
      </w:r>
    </w:p>
    <w:p w14:paraId="6E671A74" w14:textId="77777777" w:rsidR="00D41403" w:rsidRPr="000F3A1A" w:rsidRDefault="00D41403" w:rsidP="00D41403">
      <w:pPr>
        <w:pStyle w:val="afc"/>
        <w:tabs>
          <w:tab w:val="left" w:pos="1406"/>
          <w:tab w:val="left" w:pos="2852"/>
          <w:tab w:val="left" w:pos="4393"/>
          <w:tab w:val="left" w:pos="4892"/>
          <w:tab w:val="left" w:pos="5387"/>
          <w:tab w:val="left" w:pos="6924"/>
          <w:tab w:val="left" w:pos="7682"/>
          <w:tab w:val="left" w:pos="8306"/>
        </w:tabs>
        <w:spacing w:line="276" w:lineRule="auto"/>
        <w:ind w:left="239" w:right="414" w:firstLine="427"/>
        <w:jc w:val="both"/>
      </w:pPr>
    </w:p>
    <w:p w14:paraId="046EC450" w14:textId="77777777" w:rsidR="00D41403" w:rsidRPr="000F3A1A" w:rsidRDefault="00D41403" w:rsidP="00D41403">
      <w:pPr>
        <w:contextualSpacing/>
        <w:jc w:val="both"/>
        <w:rPr>
          <w:rFonts w:ascii="Times New Roman" w:hAnsi="Times New Roman" w:cs="Times New Roman"/>
          <w:b/>
          <w:sz w:val="24"/>
          <w:szCs w:val="24"/>
        </w:rPr>
      </w:pPr>
      <w:r w:rsidRPr="000F3A1A">
        <w:rPr>
          <w:rFonts w:ascii="Times New Roman" w:hAnsi="Times New Roman" w:cs="Times New Roman"/>
          <w:b/>
          <w:sz w:val="24"/>
          <w:szCs w:val="24"/>
        </w:rPr>
        <w:br w:type="page"/>
      </w:r>
      <w:r w:rsidRPr="000F3A1A">
        <w:rPr>
          <w:rFonts w:ascii="Times New Roman" w:hAnsi="Times New Roman" w:cs="Times New Roman"/>
          <w:b/>
          <w:sz w:val="24"/>
          <w:szCs w:val="24"/>
        </w:rPr>
        <w:lastRenderedPageBreak/>
        <w:t xml:space="preserve">4. КОНТРОЛЬ И ОЦЕНКА РЕЗУЛЬТАТОВ ОСВОЕНИЯ  </w:t>
      </w:r>
    </w:p>
    <w:p w14:paraId="286DE165" w14:textId="77777777" w:rsidR="00D41403" w:rsidRPr="000F3A1A" w:rsidRDefault="00D41403" w:rsidP="00D41403">
      <w:pPr>
        <w:contextualSpacing/>
        <w:jc w:val="center"/>
        <w:rPr>
          <w:rFonts w:ascii="Times New Roman" w:hAnsi="Times New Roman" w:cs="Times New Roman"/>
          <w:b/>
          <w:sz w:val="24"/>
          <w:szCs w:val="24"/>
        </w:rPr>
      </w:pPr>
      <w:r w:rsidRPr="000F3A1A">
        <w:rPr>
          <w:rFonts w:ascii="Times New Roman" w:hAnsi="Times New Roman" w:cs="Times New Roman"/>
          <w:b/>
          <w:sz w:val="24"/>
          <w:szCs w:val="24"/>
        </w:rPr>
        <w:t>УЧЕБНОЙ ДИСЦИПЛИНЫ</w:t>
      </w:r>
    </w:p>
    <w:p w14:paraId="1A6C993D" w14:textId="77777777" w:rsidR="00D41403" w:rsidRPr="000F3A1A" w:rsidRDefault="00D41403" w:rsidP="00D41403">
      <w:pPr>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4"/>
        <w:gridCol w:w="3336"/>
      </w:tblGrid>
      <w:tr w:rsidR="000F3A1A" w:rsidRPr="000F3A1A" w14:paraId="7DF2E6B0" w14:textId="77777777" w:rsidTr="00C40094">
        <w:tc>
          <w:tcPr>
            <w:tcW w:w="1750" w:type="pct"/>
          </w:tcPr>
          <w:p w14:paraId="533F7FD1" w14:textId="77777777" w:rsidR="00D41403" w:rsidRPr="000F3A1A" w:rsidRDefault="00D41403" w:rsidP="00C40094">
            <w:pPr>
              <w:spacing w:after="0" w:line="240" w:lineRule="auto"/>
              <w:jc w:val="center"/>
              <w:rPr>
                <w:rFonts w:ascii="Times New Roman" w:hAnsi="Times New Roman" w:cs="Times New Roman"/>
                <w:sz w:val="24"/>
                <w:szCs w:val="24"/>
              </w:rPr>
            </w:pPr>
            <w:r w:rsidRPr="000F3A1A">
              <w:rPr>
                <w:rFonts w:ascii="Times New Roman" w:hAnsi="Times New Roman" w:cs="Times New Roman"/>
                <w:b/>
                <w:bCs/>
                <w:i/>
              </w:rPr>
              <w:t>Результаты обучения</w:t>
            </w:r>
            <w:r w:rsidRPr="000F3A1A">
              <w:rPr>
                <w:rFonts w:ascii="Times New Roman" w:hAnsi="Times New Roman" w:cs="Times New Roman"/>
                <w:i/>
                <w:vertAlign w:val="superscript"/>
              </w:rPr>
              <w:footnoteReference w:id="4"/>
            </w:r>
          </w:p>
        </w:tc>
        <w:tc>
          <w:tcPr>
            <w:tcW w:w="1507" w:type="pct"/>
          </w:tcPr>
          <w:p w14:paraId="461759C7" w14:textId="77777777" w:rsidR="00D41403" w:rsidRPr="000F3A1A" w:rsidRDefault="00D41403" w:rsidP="00C40094">
            <w:pPr>
              <w:spacing w:line="240" w:lineRule="auto"/>
              <w:jc w:val="center"/>
              <w:rPr>
                <w:rFonts w:ascii="Times New Roman" w:hAnsi="Times New Roman" w:cs="Times New Roman"/>
                <w:b/>
                <w:bCs/>
                <w:i/>
              </w:rPr>
            </w:pPr>
            <w:r w:rsidRPr="000F3A1A">
              <w:rPr>
                <w:rFonts w:ascii="Times New Roman" w:hAnsi="Times New Roman" w:cs="Times New Roman"/>
                <w:b/>
                <w:bCs/>
                <w:i/>
              </w:rPr>
              <w:t>Критерии оценки</w:t>
            </w:r>
          </w:p>
        </w:tc>
        <w:tc>
          <w:tcPr>
            <w:tcW w:w="1743" w:type="pct"/>
          </w:tcPr>
          <w:p w14:paraId="08DC13DE" w14:textId="77777777" w:rsidR="00D41403" w:rsidRPr="000F3A1A" w:rsidRDefault="00D41403" w:rsidP="00C40094">
            <w:pPr>
              <w:spacing w:line="240" w:lineRule="auto"/>
              <w:jc w:val="center"/>
              <w:rPr>
                <w:rFonts w:ascii="Times New Roman" w:hAnsi="Times New Roman" w:cs="Times New Roman"/>
                <w:b/>
                <w:bCs/>
                <w:i/>
              </w:rPr>
            </w:pPr>
            <w:r w:rsidRPr="000F3A1A">
              <w:rPr>
                <w:rFonts w:ascii="Times New Roman" w:hAnsi="Times New Roman" w:cs="Times New Roman"/>
                <w:b/>
                <w:bCs/>
                <w:i/>
              </w:rPr>
              <w:t>Методы оценки</w:t>
            </w:r>
          </w:p>
        </w:tc>
      </w:tr>
      <w:tr w:rsidR="000F3A1A" w:rsidRPr="000F3A1A" w14:paraId="79AB3260" w14:textId="77777777" w:rsidTr="00C40094">
        <w:tc>
          <w:tcPr>
            <w:tcW w:w="1750" w:type="pct"/>
          </w:tcPr>
          <w:p w14:paraId="6A88F33C" w14:textId="77777777" w:rsidR="00D41403" w:rsidRPr="000F3A1A" w:rsidRDefault="00D41403" w:rsidP="00C40094">
            <w:pPr>
              <w:pStyle w:val="TableParagraph"/>
              <w:tabs>
                <w:tab w:val="left" w:pos="2352"/>
                <w:tab w:val="left" w:pos="2448"/>
                <w:tab w:val="left" w:pos="2698"/>
              </w:tabs>
              <w:ind w:left="110" w:right="85"/>
              <w:jc w:val="both"/>
              <w:rPr>
                <w:sz w:val="24"/>
              </w:rPr>
            </w:pPr>
            <w:r w:rsidRPr="000F3A1A">
              <w:rPr>
                <w:sz w:val="24"/>
              </w:rPr>
              <w:t xml:space="preserve">Знания: </w:t>
            </w:r>
          </w:p>
          <w:p w14:paraId="22E82408" w14:textId="77777777" w:rsidR="00D41403" w:rsidRPr="000F3A1A" w:rsidRDefault="00D41403" w:rsidP="00C40094">
            <w:pPr>
              <w:pStyle w:val="TableParagraph"/>
              <w:tabs>
                <w:tab w:val="left" w:pos="2352"/>
                <w:tab w:val="left" w:pos="2448"/>
                <w:tab w:val="left" w:pos="2698"/>
              </w:tabs>
              <w:ind w:left="110" w:right="85"/>
              <w:rPr>
                <w:sz w:val="24"/>
              </w:rPr>
            </w:pPr>
            <w:r w:rsidRPr="000F3A1A">
              <w:rPr>
                <w:sz w:val="24"/>
              </w:rPr>
              <w:t xml:space="preserve">лексический (1200-1400 </w:t>
            </w:r>
            <w:r w:rsidRPr="000F3A1A">
              <w:rPr>
                <w:spacing w:val="-58"/>
                <w:sz w:val="24"/>
              </w:rPr>
              <w:t xml:space="preserve"> </w:t>
            </w:r>
            <w:r w:rsidRPr="000F3A1A">
              <w:rPr>
                <w:sz w:val="24"/>
              </w:rPr>
              <w:t>лексических</w:t>
            </w:r>
            <w:r w:rsidRPr="000F3A1A">
              <w:rPr>
                <w:spacing w:val="1"/>
                <w:sz w:val="24"/>
              </w:rPr>
              <w:t xml:space="preserve"> </w:t>
            </w:r>
            <w:r w:rsidRPr="000F3A1A">
              <w:rPr>
                <w:sz w:val="24"/>
              </w:rPr>
              <w:t>единиц)</w:t>
            </w:r>
            <w:r w:rsidRPr="000F3A1A">
              <w:rPr>
                <w:spacing w:val="1"/>
                <w:sz w:val="24"/>
              </w:rPr>
              <w:t xml:space="preserve"> </w:t>
            </w:r>
            <w:r w:rsidRPr="000F3A1A">
              <w:rPr>
                <w:sz w:val="24"/>
              </w:rPr>
              <w:t>и</w:t>
            </w:r>
            <w:r w:rsidRPr="000F3A1A">
              <w:rPr>
                <w:spacing w:val="1"/>
                <w:sz w:val="24"/>
              </w:rPr>
              <w:t xml:space="preserve"> </w:t>
            </w:r>
            <w:r w:rsidRPr="000F3A1A">
              <w:rPr>
                <w:sz w:val="24"/>
              </w:rPr>
              <w:t>грамматический минимум,</w:t>
            </w:r>
            <w:r w:rsidRPr="000F3A1A">
              <w:rPr>
                <w:spacing w:val="-58"/>
                <w:sz w:val="24"/>
              </w:rPr>
              <w:t xml:space="preserve"> </w:t>
            </w:r>
            <w:r w:rsidRPr="000F3A1A">
              <w:rPr>
                <w:sz w:val="24"/>
              </w:rPr>
              <w:t>необходимый</w:t>
            </w:r>
            <w:r w:rsidRPr="000F3A1A">
              <w:rPr>
                <w:spacing w:val="1"/>
                <w:sz w:val="24"/>
              </w:rPr>
              <w:t xml:space="preserve"> </w:t>
            </w:r>
            <w:r w:rsidRPr="000F3A1A">
              <w:rPr>
                <w:sz w:val="24"/>
              </w:rPr>
              <w:t>для</w:t>
            </w:r>
            <w:r w:rsidRPr="000F3A1A">
              <w:rPr>
                <w:spacing w:val="1"/>
                <w:sz w:val="24"/>
              </w:rPr>
              <w:t xml:space="preserve"> </w:t>
            </w:r>
            <w:r w:rsidRPr="000F3A1A">
              <w:rPr>
                <w:sz w:val="24"/>
              </w:rPr>
              <w:t>чтения</w:t>
            </w:r>
            <w:r w:rsidRPr="000F3A1A">
              <w:rPr>
                <w:spacing w:val="1"/>
                <w:sz w:val="24"/>
              </w:rPr>
              <w:t xml:space="preserve"> </w:t>
            </w:r>
            <w:r w:rsidRPr="000F3A1A">
              <w:rPr>
                <w:sz w:val="24"/>
              </w:rPr>
              <w:t>и</w:t>
            </w:r>
            <w:r w:rsidRPr="000F3A1A">
              <w:rPr>
                <w:spacing w:val="1"/>
                <w:sz w:val="24"/>
              </w:rPr>
              <w:t xml:space="preserve"> </w:t>
            </w:r>
            <w:r w:rsidRPr="000F3A1A">
              <w:rPr>
                <w:sz w:val="24"/>
              </w:rPr>
              <w:t>перевода</w:t>
            </w:r>
            <w:r w:rsidRPr="000F3A1A">
              <w:rPr>
                <w:spacing w:val="1"/>
                <w:sz w:val="24"/>
              </w:rPr>
              <w:t xml:space="preserve"> </w:t>
            </w:r>
            <w:r w:rsidRPr="000F3A1A">
              <w:rPr>
                <w:sz w:val="24"/>
              </w:rPr>
              <w:t>(со</w:t>
            </w:r>
            <w:r w:rsidRPr="000F3A1A">
              <w:rPr>
                <w:spacing w:val="1"/>
                <w:sz w:val="24"/>
              </w:rPr>
              <w:t xml:space="preserve"> </w:t>
            </w:r>
            <w:r w:rsidRPr="000F3A1A">
              <w:rPr>
                <w:sz w:val="24"/>
              </w:rPr>
              <w:t>словарем)</w:t>
            </w:r>
            <w:r w:rsidRPr="000F3A1A">
              <w:rPr>
                <w:spacing w:val="-57"/>
                <w:sz w:val="24"/>
              </w:rPr>
              <w:t xml:space="preserve"> </w:t>
            </w:r>
            <w:r w:rsidRPr="000F3A1A">
              <w:rPr>
                <w:sz w:val="24"/>
              </w:rPr>
              <w:t>иностранных текстов</w:t>
            </w:r>
          </w:p>
          <w:p w14:paraId="3EBB1B93" w14:textId="77777777" w:rsidR="00D41403" w:rsidRPr="000F3A1A" w:rsidRDefault="00D41403" w:rsidP="00C40094">
            <w:pPr>
              <w:spacing w:line="240" w:lineRule="auto"/>
              <w:rPr>
                <w:rFonts w:ascii="Times New Roman" w:hAnsi="Times New Roman" w:cs="Times New Roman"/>
                <w:bCs/>
                <w:i/>
              </w:rPr>
            </w:pPr>
            <w:r w:rsidRPr="000F3A1A">
              <w:rPr>
                <w:rFonts w:ascii="Times New Roman" w:hAnsi="Times New Roman" w:cs="Times New Roman"/>
                <w:sz w:val="24"/>
              </w:rPr>
              <w:t>профессиональной</w:t>
            </w:r>
            <w:r w:rsidRPr="000F3A1A">
              <w:rPr>
                <w:rFonts w:ascii="Times New Roman" w:hAnsi="Times New Roman" w:cs="Times New Roman"/>
                <w:spacing w:val="-57"/>
                <w:sz w:val="24"/>
              </w:rPr>
              <w:t xml:space="preserve"> </w:t>
            </w:r>
            <w:r w:rsidRPr="000F3A1A">
              <w:rPr>
                <w:rFonts w:ascii="Times New Roman" w:hAnsi="Times New Roman" w:cs="Times New Roman"/>
                <w:sz w:val="24"/>
              </w:rPr>
              <w:t>направленности.</w:t>
            </w:r>
          </w:p>
        </w:tc>
        <w:tc>
          <w:tcPr>
            <w:tcW w:w="1507" w:type="pct"/>
          </w:tcPr>
          <w:p w14:paraId="2B1DB9FC" w14:textId="77777777" w:rsidR="00D41403" w:rsidRPr="000F3A1A" w:rsidRDefault="00D41403" w:rsidP="00C40094">
            <w:pPr>
              <w:pStyle w:val="TableParagraph"/>
              <w:ind w:right="91"/>
              <w:rPr>
                <w:sz w:val="24"/>
              </w:rPr>
            </w:pPr>
            <w:r w:rsidRPr="000F3A1A">
              <w:rPr>
                <w:sz w:val="24"/>
              </w:rPr>
              <w:t>Полнота</w:t>
            </w:r>
            <w:r w:rsidRPr="000F3A1A">
              <w:rPr>
                <w:spacing w:val="1"/>
                <w:sz w:val="24"/>
              </w:rPr>
              <w:t xml:space="preserve"> </w:t>
            </w:r>
            <w:r w:rsidRPr="000F3A1A">
              <w:rPr>
                <w:sz w:val="24"/>
              </w:rPr>
              <w:t>ответов,</w:t>
            </w:r>
            <w:r w:rsidRPr="000F3A1A">
              <w:rPr>
                <w:spacing w:val="1"/>
                <w:sz w:val="24"/>
              </w:rPr>
              <w:t xml:space="preserve"> </w:t>
            </w:r>
            <w:r w:rsidRPr="000F3A1A">
              <w:rPr>
                <w:sz w:val="24"/>
              </w:rPr>
              <w:t>точность</w:t>
            </w:r>
            <w:r w:rsidRPr="000F3A1A">
              <w:rPr>
                <w:spacing w:val="1"/>
                <w:sz w:val="24"/>
              </w:rPr>
              <w:t xml:space="preserve"> </w:t>
            </w:r>
            <w:r w:rsidRPr="000F3A1A">
              <w:rPr>
                <w:sz w:val="24"/>
              </w:rPr>
              <w:t>формулировок,</w:t>
            </w:r>
            <w:r w:rsidRPr="000F3A1A">
              <w:rPr>
                <w:spacing w:val="1"/>
                <w:sz w:val="24"/>
              </w:rPr>
              <w:t xml:space="preserve"> </w:t>
            </w:r>
            <w:r w:rsidRPr="000F3A1A">
              <w:rPr>
                <w:sz w:val="24"/>
              </w:rPr>
              <w:t>не</w:t>
            </w:r>
            <w:r w:rsidRPr="000F3A1A">
              <w:rPr>
                <w:spacing w:val="1"/>
                <w:sz w:val="24"/>
              </w:rPr>
              <w:t xml:space="preserve"> </w:t>
            </w:r>
            <w:r w:rsidRPr="000F3A1A">
              <w:rPr>
                <w:sz w:val="24"/>
              </w:rPr>
              <w:t>менее</w:t>
            </w:r>
            <w:r w:rsidRPr="000F3A1A">
              <w:rPr>
                <w:spacing w:val="1"/>
                <w:sz w:val="24"/>
              </w:rPr>
              <w:t xml:space="preserve"> </w:t>
            </w:r>
            <w:r w:rsidRPr="000F3A1A">
              <w:rPr>
                <w:sz w:val="24"/>
              </w:rPr>
              <w:t>75%</w:t>
            </w:r>
            <w:r w:rsidRPr="000F3A1A">
              <w:rPr>
                <w:spacing w:val="1"/>
                <w:sz w:val="24"/>
              </w:rPr>
              <w:t xml:space="preserve"> </w:t>
            </w:r>
            <w:r w:rsidRPr="000F3A1A">
              <w:rPr>
                <w:sz w:val="24"/>
              </w:rPr>
              <w:t>правильных</w:t>
            </w:r>
            <w:r w:rsidRPr="000F3A1A">
              <w:rPr>
                <w:spacing w:val="-2"/>
                <w:sz w:val="24"/>
              </w:rPr>
              <w:t xml:space="preserve"> </w:t>
            </w:r>
            <w:r w:rsidRPr="000F3A1A">
              <w:rPr>
                <w:sz w:val="24"/>
              </w:rPr>
              <w:t>ответов.</w:t>
            </w:r>
          </w:p>
          <w:p w14:paraId="2E74BB62" w14:textId="77777777" w:rsidR="00D41403" w:rsidRPr="000F3A1A" w:rsidRDefault="00D41403" w:rsidP="00C40094">
            <w:pPr>
              <w:pStyle w:val="TableParagraph"/>
              <w:spacing w:line="237" w:lineRule="auto"/>
              <w:ind w:right="96"/>
              <w:rPr>
                <w:sz w:val="24"/>
              </w:rPr>
            </w:pPr>
          </w:p>
          <w:p w14:paraId="4F457957" w14:textId="77777777" w:rsidR="00D41403" w:rsidRPr="000F3A1A" w:rsidRDefault="00D41403" w:rsidP="00C40094">
            <w:pPr>
              <w:spacing w:line="240" w:lineRule="auto"/>
              <w:rPr>
                <w:rFonts w:ascii="Times New Roman" w:hAnsi="Times New Roman" w:cs="Times New Roman"/>
                <w:bCs/>
                <w:i/>
              </w:rPr>
            </w:pPr>
          </w:p>
        </w:tc>
        <w:tc>
          <w:tcPr>
            <w:tcW w:w="1743" w:type="pct"/>
          </w:tcPr>
          <w:p w14:paraId="374CD72C" w14:textId="77777777" w:rsidR="00D41403" w:rsidRPr="000F3A1A" w:rsidRDefault="00D41403" w:rsidP="00C40094">
            <w:pPr>
              <w:pStyle w:val="TableParagraph"/>
              <w:spacing w:line="271" w:lineRule="exact"/>
              <w:rPr>
                <w:sz w:val="24"/>
              </w:rPr>
            </w:pPr>
            <w:r w:rsidRPr="000F3A1A">
              <w:rPr>
                <w:sz w:val="24"/>
              </w:rPr>
              <w:t>- устный</w:t>
            </w:r>
            <w:r w:rsidRPr="000F3A1A">
              <w:rPr>
                <w:spacing w:val="-2"/>
                <w:sz w:val="24"/>
              </w:rPr>
              <w:t xml:space="preserve"> </w:t>
            </w:r>
            <w:r w:rsidRPr="000F3A1A">
              <w:rPr>
                <w:sz w:val="24"/>
              </w:rPr>
              <w:t>опрос;</w:t>
            </w:r>
          </w:p>
          <w:p w14:paraId="19E78149" w14:textId="77777777" w:rsidR="00D41403" w:rsidRPr="000F3A1A" w:rsidRDefault="00D41403" w:rsidP="00C40094">
            <w:pPr>
              <w:pStyle w:val="TableParagraph"/>
              <w:tabs>
                <w:tab w:val="left" w:pos="1237"/>
                <w:tab w:val="left" w:pos="1238"/>
                <w:tab w:val="left" w:pos="2179"/>
              </w:tabs>
              <w:ind w:right="92"/>
              <w:rPr>
                <w:sz w:val="24"/>
              </w:rPr>
            </w:pPr>
            <w:r w:rsidRPr="000F3A1A">
              <w:rPr>
                <w:sz w:val="24"/>
              </w:rPr>
              <w:t xml:space="preserve"> - экспертное </w:t>
            </w:r>
            <w:r w:rsidRPr="000F3A1A">
              <w:rPr>
                <w:spacing w:val="-57"/>
                <w:sz w:val="24"/>
              </w:rPr>
              <w:t xml:space="preserve"> </w:t>
            </w:r>
            <w:r w:rsidRPr="000F3A1A">
              <w:rPr>
                <w:sz w:val="24"/>
              </w:rPr>
              <w:t xml:space="preserve">наблюдение </w:t>
            </w:r>
            <w:r w:rsidRPr="000F3A1A">
              <w:rPr>
                <w:spacing w:val="-1"/>
                <w:sz w:val="24"/>
              </w:rPr>
              <w:t>за</w:t>
            </w:r>
            <w:r w:rsidRPr="000F3A1A">
              <w:rPr>
                <w:spacing w:val="-57"/>
                <w:sz w:val="24"/>
              </w:rPr>
              <w:t xml:space="preserve"> </w:t>
            </w:r>
            <w:r w:rsidRPr="000F3A1A">
              <w:rPr>
                <w:sz w:val="24"/>
              </w:rPr>
              <w:t>выполнением</w:t>
            </w:r>
            <w:r w:rsidRPr="000F3A1A">
              <w:rPr>
                <w:spacing w:val="1"/>
                <w:sz w:val="24"/>
              </w:rPr>
              <w:t xml:space="preserve"> </w:t>
            </w:r>
            <w:r w:rsidRPr="000F3A1A">
              <w:rPr>
                <w:sz w:val="24"/>
              </w:rPr>
              <w:t>практических</w:t>
            </w:r>
            <w:r w:rsidRPr="000F3A1A">
              <w:rPr>
                <w:spacing w:val="-4"/>
                <w:sz w:val="24"/>
              </w:rPr>
              <w:t xml:space="preserve"> </w:t>
            </w:r>
            <w:r w:rsidRPr="000F3A1A">
              <w:rPr>
                <w:sz w:val="24"/>
              </w:rPr>
              <w:t>работ;</w:t>
            </w:r>
          </w:p>
          <w:p w14:paraId="6157A03D" w14:textId="77777777" w:rsidR="00D41403" w:rsidRPr="000F3A1A" w:rsidRDefault="00D41403" w:rsidP="00C40094">
            <w:pPr>
              <w:spacing w:line="240" w:lineRule="auto"/>
              <w:rPr>
                <w:rFonts w:ascii="Times New Roman" w:hAnsi="Times New Roman" w:cs="Times New Roman"/>
                <w:bCs/>
                <w:i/>
              </w:rPr>
            </w:pPr>
            <w:r w:rsidRPr="000F3A1A">
              <w:rPr>
                <w:rFonts w:ascii="Times New Roman" w:hAnsi="Times New Roman" w:cs="Times New Roman"/>
                <w:sz w:val="24"/>
              </w:rPr>
              <w:t>оценка</w:t>
            </w:r>
            <w:r w:rsidRPr="000F3A1A">
              <w:rPr>
                <w:rFonts w:ascii="Times New Roman" w:hAnsi="Times New Roman" w:cs="Times New Roman"/>
                <w:sz w:val="24"/>
              </w:rPr>
              <w:tab/>
              <w:t xml:space="preserve"> устных </w:t>
            </w:r>
            <w:r w:rsidRPr="000F3A1A">
              <w:rPr>
                <w:rFonts w:ascii="Times New Roman" w:hAnsi="Times New Roman" w:cs="Times New Roman"/>
                <w:spacing w:val="-5"/>
                <w:sz w:val="24"/>
              </w:rPr>
              <w:t xml:space="preserve">и </w:t>
            </w:r>
            <w:r w:rsidRPr="000F3A1A">
              <w:rPr>
                <w:rFonts w:ascii="Times New Roman" w:hAnsi="Times New Roman" w:cs="Times New Roman"/>
                <w:spacing w:val="-57"/>
                <w:sz w:val="24"/>
              </w:rPr>
              <w:t xml:space="preserve"> </w:t>
            </w:r>
            <w:r w:rsidRPr="000F3A1A">
              <w:rPr>
                <w:rFonts w:ascii="Times New Roman" w:hAnsi="Times New Roman" w:cs="Times New Roman"/>
                <w:sz w:val="24"/>
              </w:rPr>
              <w:t>письменных ответов.</w:t>
            </w:r>
          </w:p>
        </w:tc>
      </w:tr>
      <w:tr w:rsidR="00D41403" w:rsidRPr="000F3A1A" w14:paraId="4BC910F1" w14:textId="77777777" w:rsidTr="00C40094">
        <w:trPr>
          <w:trHeight w:val="896"/>
        </w:trPr>
        <w:tc>
          <w:tcPr>
            <w:tcW w:w="1750" w:type="pct"/>
          </w:tcPr>
          <w:p w14:paraId="37B8947F" w14:textId="77777777" w:rsidR="00D41403" w:rsidRPr="000F3A1A" w:rsidRDefault="00D41403" w:rsidP="00C40094">
            <w:pPr>
              <w:pStyle w:val="TableParagraph"/>
              <w:tabs>
                <w:tab w:val="left" w:pos="3346"/>
              </w:tabs>
              <w:ind w:left="110" w:right="82"/>
              <w:jc w:val="both"/>
              <w:rPr>
                <w:sz w:val="24"/>
              </w:rPr>
            </w:pPr>
            <w:r w:rsidRPr="000F3A1A">
              <w:rPr>
                <w:sz w:val="24"/>
              </w:rPr>
              <w:t>Умения:</w:t>
            </w:r>
          </w:p>
          <w:p w14:paraId="3F259D49" w14:textId="77777777" w:rsidR="00D41403" w:rsidRPr="000F3A1A" w:rsidRDefault="00D41403" w:rsidP="00C40094">
            <w:pPr>
              <w:pStyle w:val="TableParagraph"/>
              <w:tabs>
                <w:tab w:val="left" w:pos="3346"/>
              </w:tabs>
              <w:ind w:left="110" w:right="82"/>
              <w:rPr>
                <w:sz w:val="24"/>
              </w:rPr>
            </w:pPr>
            <w:r w:rsidRPr="000F3A1A">
              <w:rPr>
                <w:sz w:val="24"/>
              </w:rPr>
              <w:t>общаться</w:t>
            </w:r>
            <w:r w:rsidRPr="000F3A1A">
              <w:rPr>
                <w:spacing w:val="1"/>
                <w:sz w:val="24"/>
              </w:rPr>
              <w:t xml:space="preserve"> </w:t>
            </w:r>
            <w:r w:rsidRPr="000F3A1A">
              <w:rPr>
                <w:sz w:val="24"/>
              </w:rPr>
              <w:t>(устно</w:t>
            </w:r>
            <w:r w:rsidRPr="000F3A1A">
              <w:rPr>
                <w:spacing w:val="1"/>
                <w:sz w:val="24"/>
              </w:rPr>
              <w:t xml:space="preserve"> </w:t>
            </w:r>
            <w:r w:rsidRPr="000F3A1A">
              <w:rPr>
                <w:sz w:val="24"/>
              </w:rPr>
              <w:t>и</w:t>
            </w:r>
            <w:r w:rsidRPr="000F3A1A">
              <w:rPr>
                <w:spacing w:val="60"/>
                <w:sz w:val="24"/>
              </w:rPr>
              <w:t xml:space="preserve"> </w:t>
            </w:r>
            <w:r w:rsidRPr="000F3A1A">
              <w:rPr>
                <w:sz w:val="24"/>
              </w:rPr>
              <w:t>письменно)</w:t>
            </w:r>
            <w:r w:rsidRPr="000F3A1A">
              <w:rPr>
                <w:spacing w:val="1"/>
                <w:sz w:val="24"/>
              </w:rPr>
              <w:t xml:space="preserve"> </w:t>
            </w:r>
            <w:r w:rsidRPr="000F3A1A">
              <w:rPr>
                <w:sz w:val="24"/>
              </w:rPr>
              <w:t>на</w:t>
            </w:r>
            <w:r w:rsidRPr="000F3A1A">
              <w:rPr>
                <w:spacing w:val="1"/>
                <w:sz w:val="24"/>
              </w:rPr>
              <w:t xml:space="preserve"> </w:t>
            </w:r>
            <w:r w:rsidRPr="000F3A1A">
              <w:rPr>
                <w:sz w:val="24"/>
              </w:rPr>
              <w:t>иностранном</w:t>
            </w:r>
            <w:r w:rsidRPr="000F3A1A">
              <w:rPr>
                <w:spacing w:val="1"/>
                <w:sz w:val="24"/>
              </w:rPr>
              <w:t xml:space="preserve"> </w:t>
            </w:r>
            <w:r w:rsidRPr="000F3A1A">
              <w:rPr>
                <w:sz w:val="24"/>
              </w:rPr>
              <w:t>языке</w:t>
            </w:r>
            <w:r w:rsidRPr="000F3A1A">
              <w:rPr>
                <w:spacing w:val="1"/>
                <w:sz w:val="24"/>
              </w:rPr>
              <w:t xml:space="preserve"> </w:t>
            </w:r>
            <w:r w:rsidRPr="000F3A1A">
              <w:rPr>
                <w:sz w:val="24"/>
              </w:rPr>
              <w:t>на</w:t>
            </w:r>
            <w:r w:rsidRPr="000F3A1A">
              <w:rPr>
                <w:spacing w:val="1"/>
                <w:sz w:val="24"/>
              </w:rPr>
              <w:t xml:space="preserve"> </w:t>
            </w:r>
            <w:r w:rsidRPr="000F3A1A">
              <w:rPr>
                <w:sz w:val="24"/>
              </w:rPr>
              <w:t>профессиональные и повседневные темы;</w:t>
            </w:r>
            <w:r w:rsidRPr="000F3A1A">
              <w:rPr>
                <w:sz w:val="24"/>
              </w:rPr>
              <w:tab/>
              <w:t>и</w:t>
            </w:r>
            <w:r w:rsidRPr="000F3A1A">
              <w:rPr>
                <w:spacing w:val="-58"/>
                <w:sz w:val="24"/>
              </w:rPr>
              <w:t xml:space="preserve"> </w:t>
            </w:r>
            <w:r w:rsidRPr="000F3A1A">
              <w:rPr>
                <w:sz w:val="24"/>
              </w:rPr>
              <w:t>повседневные</w:t>
            </w:r>
            <w:r w:rsidRPr="000F3A1A">
              <w:rPr>
                <w:spacing w:val="-2"/>
                <w:sz w:val="24"/>
              </w:rPr>
              <w:t xml:space="preserve"> </w:t>
            </w:r>
            <w:r w:rsidRPr="000F3A1A">
              <w:rPr>
                <w:sz w:val="24"/>
              </w:rPr>
              <w:t>темы;</w:t>
            </w:r>
          </w:p>
          <w:p w14:paraId="210FC87F" w14:textId="77777777" w:rsidR="00D41403" w:rsidRPr="000F3A1A" w:rsidRDefault="00D41403" w:rsidP="00C40094">
            <w:pPr>
              <w:pStyle w:val="TableParagraph"/>
              <w:tabs>
                <w:tab w:val="left" w:pos="1709"/>
                <w:tab w:val="left" w:pos="2448"/>
                <w:tab w:val="left" w:pos="2770"/>
              </w:tabs>
              <w:ind w:left="110" w:right="97"/>
              <w:rPr>
                <w:sz w:val="24"/>
              </w:rPr>
            </w:pPr>
            <w:r w:rsidRPr="000F3A1A">
              <w:rPr>
                <w:sz w:val="24"/>
              </w:rPr>
              <w:t>переводить</w:t>
            </w:r>
            <w:r w:rsidRPr="000F3A1A">
              <w:rPr>
                <w:sz w:val="24"/>
              </w:rPr>
              <w:tab/>
              <w:t xml:space="preserve">(со </w:t>
            </w:r>
            <w:r w:rsidRPr="000F3A1A">
              <w:rPr>
                <w:spacing w:val="-1"/>
                <w:sz w:val="24"/>
              </w:rPr>
              <w:t xml:space="preserve">словарем) </w:t>
            </w:r>
            <w:r w:rsidRPr="000F3A1A">
              <w:rPr>
                <w:spacing w:val="-57"/>
                <w:sz w:val="24"/>
              </w:rPr>
              <w:t xml:space="preserve">  </w:t>
            </w:r>
            <w:r w:rsidRPr="000F3A1A">
              <w:rPr>
                <w:sz w:val="24"/>
              </w:rPr>
              <w:t xml:space="preserve">иностранные </w:t>
            </w:r>
            <w:r w:rsidRPr="000F3A1A">
              <w:rPr>
                <w:spacing w:val="-2"/>
                <w:sz w:val="24"/>
              </w:rPr>
              <w:t xml:space="preserve">тексты </w:t>
            </w:r>
            <w:r w:rsidRPr="000F3A1A">
              <w:rPr>
                <w:spacing w:val="-57"/>
                <w:sz w:val="24"/>
              </w:rPr>
              <w:t xml:space="preserve"> </w:t>
            </w:r>
            <w:r w:rsidRPr="000F3A1A">
              <w:rPr>
                <w:sz w:val="24"/>
              </w:rPr>
              <w:t>профессиональной</w:t>
            </w:r>
            <w:r w:rsidRPr="000F3A1A">
              <w:rPr>
                <w:spacing w:val="1"/>
                <w:sz w:val="24"/>
              </w:rPr>
              <w:t xml:space="preserve"> </w:t>
            </w:r>
            <w:r w:rsidRPr="000F3A1A">
              <w:rPr>
                <w:sz w:val="24"/>
              </w:rPr>
              <w:t>направленности;</w:t>
            </w:r>
          </w:p>
          <w:p w14:paraId="758B74D8" w14:textId="77777777" w:rsidR="00D41403" w:rsidRPr="000F3A1A" w:rsidRDefault="00D41403" w:rsidP="00C40094">
            <w:pPr>
              <w:pStyle w:val="TableParagraph"/>
              <w:tabs>
                <w:tab w:val="left" w:pos="1637"/>
                <w:tab w:val="left" w:pos="2285"/>
                <w:tab w:val="left" w:pos="2400"/>
                <w:tab w:val="left" w:pos="3342"/>
              </w:tabs>
              <w:ind w:left="110" w:right="95"/>
              <w:rPr>
                <w:sz w:val="24"/>
              </w:rPr>
            </w:pPr>
            <w:r w:rsidRPr="000F3A1A">
              <w:rPr>
                <w:sz w:val="24"/>
              </w:rPr>
              <w:t>самостоятельно</w:t>
            </w:r>
            <w:r w:rsidRPr="000F3A1A">
              <w:rPr>
                <w:spacing w:val="1"/>
                <w:sz w:val="24"/>
              </w:rPr>
              <w:t xml:space="preserve"> </w:t>
            </w:r>
            <w:r w:rsidRPr="000F3A1A">
              <w:rPr>
                <w:sz w:val="24"/>
              </w:rPr>
              <w:t>совершенствовать устную и письменную</w:t>
            </w:r>
            <w:r w:rsidRPr="000F3A1A">
              <w:rPr>
                <w:sz w:val="24"/>
              </w:rPr>
              <w:tab/>
              <w:t>речь,</w:t>
            </w:r>
          </w:p>
          <w:p w14:paraId="020E71F7" w14:textId="77777777" w:rsidR="00D41403" w:rsidRPr="000F3A1A" w:rsidRDefault="00D41403" w:rsidP="00C40094">
            <w:pPr>
              <w:pStyle w:val="TableParagraph"/>
              <w:tabs>
                <w:tab w:val="left" w:pos="1637"/>
                <w:tab w:val="left" w:pos="2285"/>
                <w:tab w:val="left" w:pos="2400"/>
                <w:tab w:val="left" w:pos="3342"/>
              </w:tabs>
              <w:ind w:right="95"/>
              <w:rPr>
                <w:sz w:val="24"/>
              </w:rPr>
            </w:pPr>
            <w:r w:rsidRPr="000F3A1A">
              <w:rPr>
                <w:spacing w:val="-1"/>
                <w:sz w:val="24"/>
              </w:rPr>
              <w:t xml:space="preserve"> пополнять</w:t>
            </w:r>
            <w:r w:rsidRPr="000F3A1A">
              <w:rPr>
                <w:spacing w:val="-57"/>
                <w:sz w:val="24"/>
              </w:rPr>
              <w:t xml:space="preserve">           </w:t>
            </w:r>
            <w:r w:rsidRPr="000F3A1A">
              <w:rPr>
                <w:sz w:val="24"/>
              </w:rPr>
              <w:t>словарный</w:t>
            </w:r>
            <w:r w:rsidRPr="000F3A1A">
              <w:rPr>
                <w:spacing w:val="-2"/>
                <w:sz w:val="24"/>
              </w:rPr>
              <w:t xml:space="preserve"> </w:t>
            </w:r>
            <w:r w:rsidRPr="000F3A1A">
              <w:rPr>
                <w:sz w:val="24"/>
              </w:rPr>
              <w:t>запас.</w:t>
            </w:r>
          </w:p>
          <w:p w14:paraId="7F36CEFE" w14:textId="77777777" w:rsidR="00D41403" w:rsidRPr="000F3A1A" w:rsidRDefault="00D41403" w:rsidP="00C40094">
            <w:pPr>
              <w:spacing w:line="240" w:lineRule="auto"/>
              <w:rPr>
                <w:rFonts w:ascii="Times New Roman" w:hAnsi="Times New Roman" w:cs="Times New Roman"/>
                <w:bCs/>
                <w:i/>
              </w:rPr>
            </w:pPr>
          </w:p>
        </w:tc>
        <w:tc>
          <w:tcPr>
            <w:tcW w:w="1507" w:type="pct"/>
          </w:tcPr>
          <w:p w14:paraId="74AFE44D" w14:textId="77777777" w:rsidR="00D41403" w:rsidRPr="000F3A1A" w:rsidRDefault="00D41403" w:rsidP="00C40094">
            <w:pPr>
              <w:pStyle w:val="TableParagraph"/>
              <w:tabs>
                <w:tab w:val="left" w:pos="2188"/>
              </w:tabs>
              <w:spacing w:before="2" w:line="237" w:lineRule="auto"/>
              <w:ind w:right="107"/>
              <w:jc w:val="both"/>
              <w:rPr>
                <w:sz w:val="24"/>
              </w:rPr>
            </w:pPr>
            <w:r w:rsidRPr="000F3A1A">
              <w:rPr>
                <w:sz w:val="24"/>
              </w:rPr>
              <w:t xml:space="preserve">Адекватность </w:t>
            </w:r>
            <w:r w:rsidRPr="000F3A1A">
              <w:rPr>
                <w:spacing w:val="-2"/>
                <w:sz w:val="24"/>
              </w:rPr>
              <w:t>результатов</w:t>
            </w:r>
            <w:r w:rsidRPr="000F3A1A">
              <w:rPr>
                <w:spacing w:val="-58"/>
                <w:sz w:val="24"/>
              </w:rPr>
              <w:t xml:space="preserve"> </w:t>
            </w:r>
            <w:r w:rsidRPr="000F3A1A">
              <w:rPr>
                <w:sz w:val="24"/>
              </w:rPr>
              <w:t>поставленным целям,</w:t>
            </w:r>
          </w:p>
          <w:p w14:paraId="1AD662D3" w14:textId="77777777" w:rsidR="00D41403" w:rsidRPr="000F3A1A" w:rsidRDefault="00D41403" w:rsidP="00C40094">
            <w:pPr>
              <w:spacing w:line="240" w:lineRule="auto"/>
              <w:rPr>
                <w:rFonts w:ascii="Times New Roman" w:hAnsi="Times New Roman" w:cs="Times New Roman"/>
                <w:bCs/>
                <w:i/>
              </w:rPr>
            </w:pPr>
            <w:r w:rsidRPr="000F3A1A">
              <w:rPr>
                <w:rFonts w:ascii="Times New Roman" w:hAnsi="Times New Roman" w:cs="Times New Roman"/>
                <w:sz w:val="24"/>
              </w:rPr>
              <w:t>полнота</w:t>
            </w:r>
            <w:r w:rsidRPr="000F3A1A">
              <w:rPr>
                <w:rFonts w:ascii="Times New Roman" w:hAnsi="Times New Roman" w:cs="Times New Roman"/>
                <w:spacing w:val="1"/>
                <w:sz w:val="24"/>
              </w:rPr>
              <w:t xml:space="preserve"> </w:t>
            </w:r>
            <w:r w:rsidRPr="000F3A1A">
              <w:rPr>
                <w:rFonts w:ascii="Times New Roman" w:hAnsi="Times New Roman" w:cs="Times New Roman"/>
                <w:sz w:val="24"/>
              </w:rPr>
              <w:t>ответов,</w:t>
            </w:r>
            <w:r w:rsidRPr="000F3A1A">
              <w:rPr>
                <w:rFonts w:ascii="Times New Roman" w:hAnsi="Times New Roman" w:cs="Times New Roman"/>
                <w:spacing w:val="1"/>
                <w:sz w:val="24"/>
              </w:rPr>
              <w:t xml:space="preserve"> </w:t>
            </w:r>
            <w:r w:rsidRPr="000F3A1A">
              <w:rPr>
                <w:rFonts w:ascii="Times New Roman" w:hAnsi="Times New Roman" w:cs="Times New Roman"/>
                <w:sz w:val="24"/>
              </w:rPr>
              <w:t xml:space="preserve">точность </w:t>
            </w:r>
            <w:r w:rsidRPr="000F3A1A">
              <w:rPr>
                <w:rFonts w:ascii="Times New Roman" w:hAnsi="Times New Roman" w:cs="Times New Roman"/>
                <w:spacing w:val="-57"/>
                <w:sz w:val="24"/>
              </w:rPr>
              <w:t xml:space="preserve">       </w:t>
            </w:r>
            <w:r w:rsidRPr="000F3A1A">
              <w:rPr>
                <w:rFonts w:ascii="Times New Roman" w:hAnsi="Times New Roman" w:cs="Times New Roman"/>
                <w:sz w:val="24"/>
              </w:rPr>
              <w:t>формулировок,</w:t>
            </w:r>
            <w:r w:rsidRPr="000F3A1A">
              <w:rPr>
                <w:rFonts w:ascii="Times New Roman" w:hAnsi="Times New Roman" w:cs="Times New Roman"/>
                <w:spacing w:val="1"/>
                <w:sz w:val="24"/>
              </w:rPr>
              <w:t xml:space="preserve"> </w:t>
            </w:r>
            <w:r w:rsidRPr="000F3A1A">
              <w:rPr>
                <w:rFonts w:ascii="Times New Roman" w:hAnsi="Times New Roman" w:cs="Times New Roman"/>
                <w:sz w:val="24"/>
              </w:rPr>
              <w:t xml:space="preserve">адекватность </w:t>
            </w:r>
            <w:r w:rsidRPr="000F3A1A">
              <w:rPr>
                <w:rFonts w:ascii="Times New Roman" w:hAnsi="Times New Roman" w:cs="Times New Roman"/>
                <w:spacing w:val="-57"/>
                <w:sz w:val="24"/>
              </w:rPr>
              <w:t xml:space="preserve"> </w:t>
            </w:r>
            <w:r w:rsidRPr="000F3A1A">
              <w:rPr>
                <w:rFonts w:ascii="Times New Roman" w:hAnsi="Times New Roman" w:cs="Times New Roman"/>
                <w:sz w:val="24"/>
              </w:rPr>
              <w:t>применения</w:t>
            </w:r>
            <w:r w:rsidRPr="000F3A1A">
              <w:rPr>
                <w:rFonts w:ascii="Times New Roman" w:hAnsi="Times New Roman" w:cs="Times New Roman"/>
                <w:spacing w:val="1"/>
                <w:sz w:val="24"/>
              </w:rPr>
              <w:t xml:space="preserve"> </w:t>
            </w:r>
            <w:r w:rsidRPr="000F3A1A">
              <w:rPr>
                <w:rFonts w:ascii="Times New Roman" w:hAnsi="Times New Roman" w:cs="Times New Roman"/>
                <w:sz w:val="24"/>
              </w:rPr>
              <w:t>профессиональной</w:t>
            </w:r>
            <w:r w:rsidRPr="000F3A1A">
              <w:rPr>
                <w:rFonts w:ascii="Times New Roman" w:hAnsi="Times New Roman" w:cs="Times New Roman"/>
                <w:spacing w:val="-57"/>
                <w:sz w:val="24"/>
              </w:rPr>
              <w:t xml:space="preserve"> </w:t>
            </w:r>
            <w:r w:rsidRPr="000F3A1A">
              <w:rPr>
                <w:rFonts w:ascii="Times New Roman" w:hAnsi="Times New Roman" w:cs="Times New Roman"/>
                <w:sz w:val="24"/>
              </w:rPr>
              <w:t>терминологии.</w:t>
            </w:r>
          </w:p>
        </w:tc>
        <w:tc>
          <w:tcPr>
            <w:tcW w:w="1743" w:type="pct"/>
          </w:tcPr>
          <w:p w14:paraId="2D99EE14" w14:textId="77777777" w:rsidR="00D41403" w:rsidRPr="000F3A1A" w:rsidRDefault="00D41403" w:rsidP="00C40094">
            <w:pPr>
              <w:spacing w:line="240" w:lineRule="auto"/>
              <w:rPr>
                <w:rFonts w:ascii="Times New Roman" w:hAnsi="Times New Roman" w:cs="Times New Roman"/>
                <w:bCs/>
                <w:sz w:val="24"/>
                <w:szCs w:val="24"/>
              </w:rPr>
            </w:pPr>
            <w:r w:rsidRPr="000F3A1A">
              <w:rPr>
                <w:rFonts w:ascii="Times New Roman" w:hAnsi="Times New Roman" w:cs="Times New Roman"/>
                <w:bCs/>
                <w:sz w:val="24"/>
                <w:szCs w:val="24"/>
              </w:rPr>
              <w:t>Оценка результатов выполнения практической работы.</w:t>
            </w:r>
          </w:p>
          <w:p w14:paraId="054F3C4D" w14:textId="77777777" w:rsidR="00D41403" w:rsidRPr="000F3A1A" w:rsidRDefault="00D41403" w:rsidP="00C40094">
            <w:pPr>
              <w:spacing w:line="240" w:lineRule="auto"/>
              <w:rPr>
                <w:rFonts w:ascii="Times New Roman" w:hAnsi="Times New Roman" w:cs="Times New Roman"/>
                <w:bCs/>
                <w:i/>
              </w:rPr>
            </w:pPr>
            <w:r w:rsidRPr="000F3A1A">
              <w:rPr>
                <w:rFonts w:ascii="Times New Roman" w:hAnsi="Times New Roman" w:cs="Times New Roman"/>
                <w:bCs/>
                <w:sz w:val="24"/>
                <w:szCs w:val="24"/>
              </w:rPr>
              <w:t>Экспертное наблюдение за ходом выполнения практической работы.</w:t>
            </w:r>
          </w:p>
        </w:tc>
      </w:tr>
    </w:tbl>
    <w:p w14:paraId="7B9BC583" w14:textId="77777777" w:rsidR="00D41403" w:rsidRPr="000F3A1A" w:rsidRDefault="00D41403" w:rsidP="00D41403">
      <w:pPr>
        <w:spacing w:after="0"/>
        <w:jc w:val="both"/>
        <w:rPr>
          <w:rFonts w:ascii="Times New Roman" w:hAnsi="Times New Roman" w:cs="Times New Roman"/>
          <w:b/>
          <w:szCs w:val="52"/>
        </w:rPr>
      </w:pPr>
    </w:p>
    <w:p w14:paraId="21F53C3C" w14:textId="77777777" w:rsidR="00D41403" w:rsidRPr="000F3A1A" w:rsidRDefault="00D41403" w:rsidP="00D41403">
      <w:pPr>
        <w:spacing w:after="0"/>
        <w:jc w:val="both"/>
        <w:rPr>
          <w:rFonts w:ascii="Times New Roman" w:hAnsi="Times New Roman" w:cs="Times New Roman"/>
          <w:b/>
          <w:szCs w:val="52"/>
        </w:rPr>
        <w:sectPr w:rsidR="00D41403" w:rsidRPr="000F3A1A" w:rsidSect="00C40094">
          <w:footerReference w:type="even" r:id="rId18"/>
          <w:footerReference w:type="default" r:id="rId19"/>
          <w:pgSz w:w="11906" w:h="16838"/>
          <w:pgMar w:top="1134" w:right="851" w:bottom="1134" w:left="1701" w:header="709" w:footer="709" w:gutter="0"/>
          <w:cols w:space="708"/>
          <w:docGrid w:linePitch="360"/>
        </w:sectPr>
      </w:pPr>
    </w:p>
    <w:p w14:paraId="58149732" w14:textId="77777777" w:rsidR="00D41403" w:rsidRPr="000F3A1A" w:rsidRDefault="00D41403" w:rsidP="00D41403">
      <w:pPr>
        <w:spacing w:after="0"/>
        <w:jc w:val="both"/>
        <w:rPr>
          <w:rFonts w:ascii="Times New Roman" w:hAnsi="Times New Roman" w:cs="Times New Roman"/>
          <w:b/>
          <w:szCs w:val="52"/>
        </w:rPr>
      </w:pPr>
    </w:p>
    <w:p w14:paraId="28F94B5B" w14:textId="77777777" w:rsidR="00D41403" w:rsidRPr="000F3A1A" w:rsidRDefault="00D41403" w:rsidP="00D41403">
      <w:pPr>
        <w:rPr>
          <w:rFonts w:ascii="Times New Roman" w:hAnsi="Times New Roman" w:cs="Times New Roman"/>
          <w:sz w:val="24"/>
          <w:szCs w:val="24"/>
        </w:rPr>
      </w:pPr>
      <w:r w:rsidRPr="000F3A1A">
        <w:rPr>
          <w:rFonts w:ascii="Times New Roman" w:hAnsi="Times New Roman" w:cs="Times New Roman"/>
          <w:sz w:val="24"/>
          <w:szCs w:val="24"/>
        </w:rPr>
        <w:t>*Для сведения</w:t>
      </w:r>
    </w:p>
    <w:p w14:paraId="7ECCB500" w14:textId="77777777" w:rsidR="00D41403" w:rsidRPr="000F3A1A" w:rsidRDefault="00D41403" w:rsidP="00D41403">
      <w:pPr>
        <w:spacing w:line="256" w:lineRule="auto"/>
        <w:rPr>
          <w:rFonts w:ascii="Times New Roman" w:eastAsia="Calibri" w:hAnsi="Times New Roman" w:cs="Times New Roman"/>
          <w:sz w:val="24"/>
          <w:szCs w:val="24"/>
        </w:rPr>
      </w:pPr>
      <w:r w:rsidRPr="000F3A1A">
        <w:rPr>
          <w:rFonts w:ascii="Times New Roman" w:eastAsia="Calibri" w:hAnsi="Times New Roman" w:cs="Times New Roman"/>
          <w:sz w:val="24"/>
          <w:szCs w:val="24"/>
        </w:rPr>
        <w:t>Цифровой конструктор применяется при формировании образовательной программы (Раздел 4 ПООП-П). Прописывается в программном обеспечении после составления всех рабочих программ.</w:t>
      </w:r>
    </w:p>
    <w:p w14:paraId="0E48C421" w14:textId="77777777" w:rsidR="00D41403" w:rsidRPr="000F3A1A" w:rsidRDefault="00D41403" w:rsidP="00D41403">
      <w:pPr>
        <w:rPr>
          <w:rFonts w:ascii="Times New Roman" w:hAnsi="Times New Roman" w:cs="Times New Roman"/>
          <w:sz w:val="24"/>
          <w:szCs w:val="24"/>
        </w:rPr>
      </w:pPr>
      <w:r w:rsidRPr="000F3A1A">
        <w:rPr>
          <w:rFonts w:ascii="Times New Roman" w:hAnsi="Times New Roman" w:cs="Times New Roman"/>
          <w:sz w:val="24"/>
          <w:szCs w:val="24"/>
        </w:rPr>
        <w:t>Основа ПК=Н+У+З</w:t>
      </w:r>
    </w:p>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3"/>
        <w:gridCol w:w="2575"/>
        <w:gridCol w:w="2336"/>
        <w:gridCol w:w="2337"/>
      </w:tblGrid>
      <w:tr w:rsidR="000F3A1A" w:rsidRPr="000F3A1A" w14:paraId="1EC6E23D" w14:textId="77777777" w:rsidTr="00C40094">
        <w:tc>
          <w:tcPr>
            <w:tcW w:w="2353" w:type="dxa"/>
            <w:shd w:val="clear" w:color="auto" w:fill="auto"/>
          </w:tcPr>
          <w:p w14:paraId="1898D4AC" w14:textId="77777777" w:rsidR="00D41403" w:rsidRPr="000F3A1A" w:rsidRDefault="00D41403" w:rsidP="00C40094">
            <w:pPr>
              <w:spacing w:after="0" w:line="240" w:lineRule="auto"/>
              <w:rPr>
                <w:rFonts w:ascii="Times New Roman" w:eastAsia="Calibri" w:hAnsi="Times New Roman" w:cs="Times New Roman"/>
                <w:b/>
                <w:bCs/>
                <w:sz w:val="24"/>
                <w:szCs w:val="24"/>
              </w:rPr>
            </w:pPr>
            <w:r w:rsidRPr="000F3A1A">
              <w:rPr>
                <w:rFonts w:ascii="Times New Roman" w:eastAsia="Calibri" w:hAnsi="Times New Roman" w:cs="Times New Roman"/>
                <w:b/>
                <w:bCs/>
                <w:sz w:val="24"/>
                <w:szCs w:val="24"/>
              </w:rPr>
              <w:t>Профессиональные компетенции (ПК)</w:t>
            </w:r>
          </w:p>
        </w:tc>
        <w:tc>
          <w:tcPr>
            <w:tcW w:w="2575" w:type="dxa"/>
            <w:shd w:val="clear" w:color="auto" w:fill="auto"/>
          </w:tcPr>
          <w:p w14:paraId="3A23842E" w14:textId="77777777" w:rsidR="00D41403" w:rsidRPr="000F3A1A" w:rsidRDefault="00D41403" w:rsidP="00C40094">
            <w:pPr>
              <w:spacing w:after="0" w:line="240" w:lineRule="auto"/>
              <w:rPr>
                <w:rFonts w:ascii="Times New Roman" w:eastAsia="Calibri" w:hAnsi="Times New Roman" w:cs="Times New Roman"/>
                <w:b/>
                <w:bCs/>
                <w:sz w:val="24"/>
                <w:szCs w:val="24"/>
              </w:rPr>
            </w:pPr>
            <w:r w:rsidRPr="000F3A1A">
              <w:rPr>
                <w:rFonts w:ascii="Times New Roman" w:eastAsia="Calibri" w:hAnsi="Times New Roman" w:cs="Times New Roman"/>
                <w:b/>
                <w:bCs/>
                <w:sz w:val="24"/>
                <w:szCs w:val="24"/>
              </w:rPr>
              <w:t>Навыки (Н)/практический опыт (ПО)</w:t>
            </w:r>
          </w:p>
        </w:tc>
        <w:tc>
          <w:tcPr>
            <w:tcW w:w="2336" w:type="dxa"/>
            <w:shd w:val="clear" w:color="auto" w:fill="auto"/>
          </w:tcPr>
          <w:p w14:paraId="7F92AD4D" w14:textId="77777777" w:rsidR="00D41403" w:rsidRPr="000F3A1A" w:rsidRDefault="00D41403" w:rsidP="00C40094">
            <w:pPr>
              <w:spacing w:after="0" w:line="240" w:lineRule="auto"/>
              <w:rPr>
                <w:rFonts w:ascii="Times New Roman" w:eastAsia="Calibri" w:hAnsi="Times New Roman" w:cs="Times New Roman"/>
                <w:b/>
                <w:bCs/>
                <w:sz w:val="24"/>
                <w:szCs w:val="24"/>
              </w:rPr>
            </w:pPr>
            <w:r w:rsidRPr="000F3A1A">
              <w:rPr>
                <w:rFonts w:ascii="Times New Roman" w:eastAsia="Calibri" w:hAnsi="Times New Roman" w:cs="Times New Roman"/>
                <w:b/>
                <w:bCs/>
                <w:sz w:val="24"/>
                <w:szCs w:val="24"/>
              </w:rPr>
              <w:t>Умения (У)</w:t>
            </w:r>
          </w:p>
        </w:tc>
        <w:tc>
          <w:tcPr>
            <w:tcW w:w="2337" w:type="dxa"/>
            <w:shd w:val="clear" w:color="auto" w:fill="auto"/>
          </w:tcPr>
          <w:p w14:paraId="390F65F3" w14:textId="77777777" w:rsidR="00D41403" w:rsidRPr="000F3A1A" w:rsidRDefault="00D41403" w:rsidP="00C40094">
            <w:pPr>
              <w:spacing w:after="0" w:line="240" w:lineRule="auto"/>
              <w:rPr>
                <w:rFonts w:ascii="Times New Roman" w:eastAsia="Calibri" w:hAnsi="Times New Roman" w:cs="Times New Roman"/>
                <w:b/>
                <w:bCs/>
                <w:sz w:val="24"/>
                <w:szCs w:val="24"/>
              </w:rPr>
            </w:pPr>
            <w:r w:rsidRPr="000F3A1A">
              <w:rPr>
                <w:rFonts w:ascii="Times New Roman" w:eastAsia="Calibri" w:hAnsi="Times New Roman" w:cs="Times New Roman"/>
                <w:b/>
                <w:bCs/>
                <w:sz w:val="24"/>
                <w:szCs w:val="24"/>
              </w:rPr>
              <w:t>Знания (З)</w:t>
            </w:r>
          </w:p>
        </w:tc>
      </w:tr>
      <w:tr w:rsidR="000F3A1A" w:rsidRPr="000F3A1A" w14:paraId="6B490D5A" w14:textId="77777777" w:rsidTr="00C40094">
        <w:tc>
          <w:tcPr>
            <w:tcW w:w="2353" w:type="dxa"/>
            <w:vMerge w:val="restart"/>
            <w:shd w:val="clear" w:color="auto" w:fill="auto"/>
          </w:tcPr>
          <w:p w14:paraId="4EE1F229" w14:textId="77777777" w:rsidR="00D41403" w:rsidRPr="000F3A1A" w:rsidRDefault="00D41403" w:rsidP="00C40094">
            <w:pPr>
              <w:spacing w:after="0" w:line="240" w:lineRule="auto"/>
              <w:rPr>
                <w:rFonts w:ascii="Times New Roman" w:eastAsia="Calibri" w:hAnsi="Times New Roman" w:cs="Times New Roman"/>
                <w:sz w:val="24"/>
                <w:szCs w:val="24"/>
              </w:rPr>
            </w:pPr>
            <w:r w:rsidRPr="000F3A1A">
              <w:rPr>
                <w:rFonts w:ascii="Times New Roman" w:eastAsia="Calibri" w:hAnsi="Times New Roman" w:cs="Times New Roman"/>
                <w:sz w:val="24"/>
                <w:szCs w:val="24"/>
              </w:rPr>
              <w:t>ПК 1.1</w:t>
            </w:r>
          </w:p>
        </w:tc>
        <w:tc>
          <w:tcPr>
            <w:tcW w:w="2575" w:type="dxa"/>
            <w:shd w:val="clear" w:color="auto" w:fill="auto"/>
          </w:tcPr>
          <w:p w14:paraId="4D13EAFB" w14:textId="77777777" w:rsidR="00D41403" w:rsidRPr="000F3A1A" w:rsidRDefault="00D41403" w:rsidP="00C40094">
            <w:pPr>
              <w:spacing w:after="0" w:line="240" w:lineRule="auto"/>
              <w:rPr>
                <w:rFonts w:ascii="Times New Roman" w:eastAsia="Calibri" w:hAnsi="Times New Roman" w:cs="Times New Roman"/>
                <w:sz w:val="24"/>
                <w:szCs w:val="24"/>
              </w:rPr>
            </w:pPr>
            <w:r w:rsidRPr="000F3A1A">
              <w:rPr>
                <w:rFonts w:ascii="Times New Roman" w:eastAsia="Calibri" w:hAnsi="Times New Roman" w:cs="Times New Roman"/>
                <w:sz w:val="24"/>
                <w:szCs w:val="24"/>
              </w:rPr>
              <w:t>Н 1.1.01/ ПО 1.1.01</w:t>
            </w:r>
          </w:p>
        </w:tc>
        <w:tc>
          <w:tcPr>
            <w:tcW w:w="2336" w:type="dxa"/>
            <w:shd w:val="clear" w:color="auto" w:fill="auto"/>
          </w:tcPr>
          <w:p w14:paraId="102A8218" w14:textId="77777777" w:rsidR="00D41403" w:rsidRPr="000F3A1A" w:rsidRDefault="00D41403" w:rsidP="00C40094">
            <w:pPr>
              <w:spacing w:after="0" w:line="240" w:lineRule="auto"/>
              <w:rPr>
                <w:rFonts w:ascii="Times New Roman" w:eastAsia="Calibri" w:hAnsi="Times New Roman" w:cs="Times New Roman"/>
                <w:sz w:val="24"/>
                <w:szCs w:val="24"/>
              </w:rPr>
            </w:pPr>
            <w:r w:rsidRPr="000F3A1A">
              <w:rPr>
                <w:rFonts w:ascii="Times New Roman" w:eastAsia="Calibri" w:hAnsi="Times New Roman" w:cs="Times New Roman"/>
                <w:sz w:val="24"/>
                <w:szCs w:val="24"/>
              </w:rPr>
              <w:t>У 1.1.01</w:t>
            </w:r>
          </w:p>
        </w:tc>
        <w:tc>
          <w:tcPr>
            <w:tcW w:w="2337" w:type="dxa"/>
            <w:shd w:val="clear" w:color="auto" w:fill="auto"/>
          </w:tcPr>
          <w:p w14:paraId="49CD7D34" w14:textId="77777777" w:rsidR="00D41403" w:rsidRPr="000F3A1A" w:rsidRDefault="00D41403" w:rsidP="00C40094">
            <w:pPr>
              <w:spacing w:after="0" w:line="240" w:lineRule="auto"/>
              <w:rPr>
                <w:rFonts w:ascii="Times New Roman" w:eastAsia="Calibri" w:hAnsi="Times New Roman" w:cs="Times New Roman"/>
                <w:sz w:val="24"/>
                <w:szCs w:val="24"/>
              </w:rPr>
            </w:pPr>
            <w:r w:rsidRPr="000F3A1A">
              <w:rPr>
                <w:rFonts w:ascii="Times New Roman" w:eastAsia="Calibri" w:hAnsi="Times New Roman" w:cs="Times New Roman"/>
                <w:sz w:val="24"/>
                <w:szCs w:val="24"/>
              </w:rPr>
              <w:t>З 1.1.01</w:t>
            </w:r>
          </w:p>
        </w:tc>
      </w:tr>
      <w:tr w:rsidR="000F3A1A" w:rsidRPr="000F3A1A" w14:paraId="2DC06AB0" w14:textId="77777777" w:rsidTr="00C40094">
        <w:tc>
          <w:tcPr>
            <w:tcW w:w="2353" w:type="dxa"/>
            <w:vMerge/>
            <w:shd w:val="clear" w:color="auto" w:fill="auto"/>
          </w:tcPr>
          <w:p w14:paraId="6C923140" w14:textId="77777777" w:rsidR="00D41403" w:rsidRPr="000F3A1A" w:rsidRDefault="00D41403" w:rsidP="00C40094">
            <w:pPr>
              <w:spacing w:after="0" w:line="240" w:lineRule="auto"/>
              <w:rPr>
                <w:rFonts w:ascii="Times New Roman" w:eastAsia="Calibri" w:hAnsi="Times New Roman" w:cs="Times New Roman"/>
                <w:sz w:val="24"/>
                <w:szCs w:val="24"/>
              </w:rPr>
            </w:pPr>
          </w:p>
        </w:tc>
        <w:tc>
          <w:tcPr>
            <w:tcW w:w="2575" w:type="dxa"/>
            <w:shd w:val="clear" w:color="auto" w:fill="auto"/>
          </w:tcPr>
          <w:p w14:paraId="3F785252" w14:textId="77777777" w:rsidR="00D41403" w:rsidRPr="000F3A1A" w:rsidRDefault="00D41403" w:rsidP="00C40094">
            <w:pPr>
              <w:spacing w:after="0" w:line="240" w:lineRule="auto"/>
              <w:rPr>
                <w:rFonts w:ascii="Times New Roman" w:eastAsia="Calibri" w:hAnsi="Times New Roman" w:cs="Times New Roman"/>
                <w:sz w:val="24"/>
                <w:szCs w:val="24"/>
              </w:rPr>
            </w:pPr>
            <w:r w:rsidRPr="000F3A1A">
              <w:rPr>
                <w:rFonts w:ascii="Times New Roman" w:eastAsia="Calibri" w:hAnsi="Times New Roman" w:cs="Times New Roman"/>
                <w:sz w:val="24"/>
                <w:szCs w:val="24"/>
              </w:rPr>
              <w:t>Н 1.1.02/ ПО 1.1.02</w:t>
            </w:r>
          </w:p>
        </w:tc>
        <w:tc>
          <w:tcPr>
            <w:tcW w:w="2336" w:type="dxa"/>
            <w:shd w:val="clear" w:color="auto" w:fill="auto"/>
          </w:tcPr>
          <w:p w14:paraId="05FAE730" w14:textId="77777777" w:rsidR="00D41403" w:rsidRPr="000F3A1A" w:rsidRDefault="00D41403" w:rsidP="00C40094">
            <w:pPr>
              <w:spacing w:after="0" w:line="240" w:lineRule="auto"/>
              <w:rPr>
                <w:rFonts w:ascii="Times New Roman" w:eastAsia="Calibri" w:hAnsi="Times New Roman" w:cs="Times New Roman"/>
                <w:sz w:val="24"/>
                <w:szCs w:val="24"/>
              </w:rPr>
            </w:pPr>
            <w:r w:rsidRPr="000F3A1A">
              <w:rPr>
                <w:rFonts w:ascii="Times New Roman" w:eastAsia="Calibri" w:hAnsi="Times New Roman" w:cs="Times New Roman"/>
                <w:sz w:val="24"/>
                <w:szCs w:val="24"/>
              </w:rPr>
              <w:t>У 1.1.02</w:t>
            </w:r>
          </w:p>
        </w:tc>
        <w:tc>
          <w:tcPr>
            <w:tcW w:w="2337" w:type="dxa"/>
            <w:shd w:val="clear" w:color="auto" w:fill="auto"/>
          </w:tcPr>
          <w:p w14:paraId="0583D649" w14:textId="77777777" w:rsidR="00D41403" w:rsidRPr="000F3A1A" w:rsidRDefault="00D41403" w:rsidP="00C40094">
            <w:pPr>
              <w:spacing w:after="0" w:line="240" w:lineRule="auto"/>
              <w:rPr>
                <w:rFonts w:ascii="Times New Roman" w:eastAsia="Calibri" w:hAnsi="Times New Roman" w:cs="Times New Roman"/>
                <w:sz w:val="24"/>
                <w:szCs w:val="24"/>
              </w:rPr>
            </w:pPr>
            <w:r w:rsidRPr="000F3A1A">
              <w:rPr>
                <w:rFonts w:ascii="Times New Roman" w:eastAsia="Calibri" w:hAnsi="Times New Roman" w:cs="Times New Roman"/>
                <w:sz w:val="24"/>
                <w:szCs w:val="24"/>
              </w:rPr>
              <w:t>З 1.1.02</w:t>
            </w:r>
          </w:p>
        </w:tc>
      </w:tr>
      <w:tr w:rsidR="000F3A1A" w:rsidRPr="000F3A1A" w14:paraId="2916433A" w14:textId="77777777" w:rsidTr="00C40094">
        <w:tc>
          <w:tcPr>
            <w:tcW w:w="2353" w:type="dxa"/>
            <w:vMerge/>
            <w:shd w:val="clear" w:color="auto" w:fill="auto"/>
          </w:tcPr>
          <w:p w14:paraId="49C9B64E" w14:textId="77777777" w:rsidR="00D41403" w:rsidRPr="000F3A1A" w:rsidRDefault="00D41403" w:rsidP="00C40094">
            <w:pPr>
              <w:spacing w:after="0" w:line="240" w:lineRule="auto"/>
              <w:rPr>
                <w:rFonts w:ascii="Times New Roman" w:eastAsia="Calibri" w:hAnsi="Times New Roman" w:cs="Times New Roman"/>
                <w:sz w:val="24"/>
                <w:szCs w:val="24"/>
              </w:rPr>
            </w:pPr>
          </w:p>
        </w:tc>
        <w:tc>
          <w:tcPr>
            <w:tcW w:w="2575" w:type="dxa"/>
            <w:shd w:val="clear" w:color="auto" w:fill="auto"/>
          </w:tcPr>
          <w:p w14:paraId="5A63BC68" w14:textId="77777777" w:rsidR="00D41403" w:rsidRPr="000F3A1A" w:rsidRDefault="00D41403" w:rsidP="00C40094">
            <w:pPr>
              <w:spacing w:after="0" w:line="240" w:lineRule="auto"/>
              <w:rPr>
                <w:rFonts w:ascii="Times New Roman" w:eastAsia="Calibri" w:hAnsi="Times New Roman" w:cs="Times New Roman"/>
                <w:sz w:val="24"/>
                <w:szCs w:val="24"/>
              </w:rPr>
            </w:pPr>
            <w:r w:rsidRPr="000F3A1A">
              <w:rPr>
                <w:rFonts w:ascii="Times New Roman" w:eastAsia="Calibri" w:hAnsi="Times New Roman" w:cs="Times New Roman"/>
                <w:sz w:val="24"/>
                <w:szCs w:val="24"/>
              </w:rPr>
              <w:t>Н 1.1.</w:t>
            </w:r>
            <w:r w:rsidRPr="000F3A1A">
              <w:rPr>
                <w:rFonts w:ascii="Times New Roman" w:eastAsia="Calibri" w:hAnsi="Times New Roman" w:cs="Times New Roman"/>
                <w:sz w:val="24"/>
                <w:szCs w:val="24"/>
                <w:lang w:val="en-US"/>
              </w:rPr>
              <w:t>X</w:t>
            </w:r>
            <w:r w:rsidRPr="000F3A1A">
              <w:rPr>
                <w:rFonts w:ascii="Times New Roman" w:eastAsia="Calibri" w:hAnsi="Times New Roman" w:cs="Times New Roman"/>
                <w:sz w:val="24"/>
                <w:szCs w:val="24"/>
              </w:rPr>
              <w:t>/ ПО 1.1.Х</w:t>
            </w:r>
          </w:p>
        </w:tc>
        <w:tc>
          <w:tcPr>
            <w:tcW w:w="2336" w:type="dxa"/>
            <w:shd w:val="clear" w:color="auto" w:fill="auto"/>
          </w:tcPr>
          <w:p w14:paraId="3F3FB51A" w14:textId="77777777" w:rsidR="00D41403" w:rsidRPr="000F3A1A" w:rsidRDefault="00D41403" w:rsidP="00C40094">
            <w:pPr>
              <w:spacing w:after="0" w:line="240" w:lineRule="auto"/>
              <w:rPr>
                <w:rFonts w:ascii="Times New Roman" w:eastAsia="Calibri" w:hAnsi="Times New Roman" w:cs="Times New Roman"/>
                <w:sz w:val="24"/>
                <w:szCs w:val="24"/>
              </w:rPr>
            </w:pPr>
            <w:r w:rsidRPr="000F3A1A">
              <w:rPr>
                <w:rFonts w:ascii="Times New Roman" w:eastAsia="Calibri" w:hAnsi="Times New Roman" w:cs="Times New Roman"/>
                <w:sz w:val="24"/>
                <w:szCs w:val="24"/>
              </w:rPr>
              <w:t>У 1.1.</w:t>
            </w:r>
            <w:r w:rsidRPr="000F3A1A">
              <w:rPr>
                <w:rFonts w:ascii="Times New Roman" w:eastAsia="Calibri" w:hAnsi="Times New Roman" w:cs="Times New Roman"/>
                <w:sz w:val="24"/>
                <w:szCs w:val="24"/>
                <w:lang w:val="en-US"/>
              </w:rPr>
              <w:t>X</w:t>
            </w:r>
          </w:p>
        </w:tc>
        <w:tc>
          <w:tcPr>
            <w:tcW w:w="2337" w:type="dxa"/>
            <w:shd w:val="clear" w:color="auto" w:fill="auto"/>
          </w:tcPr>
          <w:p w14:paraId="0A137FB0" w14:textId="77777777" w:rsidR="00D41403" w:rsidRPr="000F3A1A" w:rsidRDefault="00D41403" w:rsidP="00C40094">
            <w:pPr>
              <w:spacing w:after="0" w:line="240" w:lineRule="auto"/>
              <w:rPr>
                <w:rFonts w:ascii="Times New Roman" w:eastAsia="Calibri" w:hAnsi="Times New Roman" w:cs="Times New Roman"/>
                <w:sz w:val="24"/>
                <w:szCs w:val="24"/>
              </w:rPr>
            </w:pPr>
            <w:r w:rsidRPr="000F3A1A">
              <w:rPr>
                <w:rFonts w:ascii="Times New Roman" w:eastAsia="Calibri" w:hAnsi="Times New Roman" w:cs="Times New Roman"/>
                <w:sz w:val="24"/>
                <w:szCs w:val="24"/>
              </w:rPr>
              <w:t>З 1.1.</w:t>
            </w:r>
            <w:r w:rsidRPr="000F3A1A">
              <w:rPr>
                <w:rFonts w:ascii="Times New Roman" w:eastAsia="Calibri" w:hAnsi="Times New Roman" w:cs="Times New Roman"/>
                <w:sz w:val="24"/>
                <w:szCs w:val="24"/>
                <w:lang w:val="en-US"/>
              </w:rPr>
              <w:t>X</w:t>
            </w:r>
          </w:p>
        </w:tc>
      </w:tr>
      <w:tr w:rsidR="000F3A1A" w:rsidRPr="000F3A1A" w14:paraId="793CDE23" w14:textId="77777777" w:rsidTr="00C40094">
        <w:tc>
          <w:tcPr>
            <w:tcW w:w="2353" w:type="dxa"/>
            <w:vMerge w:val="restart"/>
            <w:shd w:val="clear" w:color="auto" w:fill="auto"/>
          </w:tcPr>
          <w:p w14:paraId="561DDC10" w14:textId="77777777" w:rsidR="00D41403" w:rsidRPr="000F3A1A" w:rsidRDefault="00D41403" w:rsidP="00C40094">
            <w:pPr>
              <w:spacing w:after="0" w:line="240" w:lineRule="auto"/>
              <w:rPr>
                <w:rFonts w:ascii="Times New Roman" w:eastAsia="Calibri" w:hAnsi="Times New Roman" w:cs="Times New Roman"/>
                <w:sz w:val="24"/>
                <w:szCs w:val="24"/>
              </w:rPr>
            </w:pPr>
            <w:r w:rsidRPr="000F3A1A">
              <w:rPr>
                <w:rFonts w:ascii="Times New Roman" w:eastAsia="Calibri" w:hAnsi="Times New Roman" w:cs="Times New Roman"/>
                <w:sz w:val="24"/>
                <w:szCs w:val="24"/>
              </w:rPr>
              <w:t>ПК 1.2</w:t>
            </w:r>
          </w:p>
        </w:tc>
        <w:tc>
          <w:tcPr>
            <w:tcW w:w="2575" w:type="dxa"/>
            <w:shd w:val="clear" w:color="auto" w:fill="auto"/>
          </w:tcPr>
          <w:p w14:paraId="52904367" w14:textId="77777777" w:rsidR="00D41403" w:rsidRPr="000F3A1A" w:rsidRDefault="00D41403" w:rsidP="00C40094">
            <w:pPr>
              <w:spacing w:after="0" w:line="240" w:lineRule="auto"/>
              <w:rPr>
                <w:rFonts w:ascii="Times New Roman" w:eastAsia="Calibri" w:hAnsi="Times New Roman" w:cs="Times New Roman"/>
                <w:sz w:val="24"/>
                <w:szCs w:val="24"/>
              </w:rPr>
            </w:pPr>
            <w:r w:rsidRPr="000F3A1A">
              <w:rPr>
                <w:rFonts w:ascii="Times New Roman" w:eastAsia="Calibri" w:hAnsi="Times New Roman" w:cs="Times New Roman"/>
                <w:sz w:val="24"/>
                <w:szCs w:val="24"/>
              </w:rPr>
              <w:t>Н 1.2.01/ ПО 1.2.01</w:t>
            </w:r>
          </w:p>
        </w:tc>
        <w:tc>
          <w:tcPr>
            <w:tcW w:w="2336" w:type="dxa"/>
            <w:shd w:val="clear" w:color="auto" w:fill="auto"/>
          </w:tcPr>
          <w:p w14:paraId="0376AE59" w14:textId="77777777" w:rsidR="00D41403" w:rsidRPr="000F3A1A" w:rsidRDefault="00D41403" w:rsidP="00C40094">
            <w:pPr>
              <w:spacing w:after="0" w:line="240" w:lineRule="auto"/>
              <w:rPr>
                <w:rFonts w:ascii="Times New Roman" w:eastAsia="Calibri" w:hAnsi="Times New Roman" w:cs="Times New Roman"/>
                <w:sz w:val="24"/>
                <w:szCs w:val="24"/>
              </w:rPr>
            </w:pPr>
            <w:r w:rsidRPr="000F3A1A">
              <w:rPr>
                <w:rFonts w:ascii="Times New Roman" w:eastAsia="Calibri" w:hAnsi="Times New Roman" w:cs="Times New Roman"/>
                <w:sz w:val="24"/>
                <w:szCs w:val="24"/>
              </w:rPr>
              <w:t>У 1.2.01</w:t>
            </w:r>
          </w:p>
        </w:tc>
        <w:tc>
          <w:tcPr>
            <w:tcW w:w="2337" w:type="dxa"/>
            <w:shd w:val="clear" w:color="auto" w:fill="auto"/>
          </w:tcPr>
          <w:p w14:paraId="7B0B3D55" w14:textId="77777777" w:rsidR="00D41403" w:rsidRPr="000F3A1A" w:rsidRDefault="00D41403" w:rsidP="00C40094">
            <w:pPr>
              <w:spacing w:after="0" w:line="240" w:lineRule="auto"/>
              <w:rPr>
                <w:rFonts w:ascii="Times New Roman" w:eastAsia="Calibri" w:hAnsi="Times New Roman" w:cs="Times New Roman"/>
                <w:sz w:val="24"/>
                <w:szCs w:val="24"/>
              </w:rPr>
            </w:pPr>
            <w:r w:rsidRPr="000F3A1A">
              <w:rPr>
                <w:rFonts w:ascii="Times New Roman" w:eastAsia="Calibri" w:hAnsi="Times New Roman" w:cs="Times New Roman"/>
                <w:sz w:val="24"/>
                <w:szCs w:val="24"/>
              </w:rPr>
              <w:t>З 1.2.01</w:t>
            </w:r>
          </w:p>
        </w:tc>
      </w:tr>
      <w:tr w:rsidR="000F3A1A" w:rsidRPr="000F3A1A" w14:paraId="1A8FD603" w14:textId="77777777" w:rsidTr="00C40094">
        <w:tc>
          <w:tcPr>
            <w:tcW w:w="2353" w:type="dxa"/>
            <w:vMerge/>
            <w:shd w:val="clear" w:color="auto" w:fill="auto"/>
          </w:tcPr>
          <w:p w14:paraId="2F22D316" w14:textId="77777777" w:rsidR="00D41403" w:rsidRPr="000F3A1A" w:rsidRDefault="00D41403" w:rsidP="00C40094">
            <w:pPr>
              <w:spacing w:after="0" w:line="240" w:lineRule="auto"/>
              <w:rPr>
                <w:rFonts w:ascii="Times New Roman" w:eastAsia="Calibri" w:hAnsi="Times New Roman" w:cs="Times New Roman"/>
                <w:sz w:val="24"/>
                <w:szCs w:val="24"/>
              </w:rPr>
            </w:pPr>
          </w:p>
        </w:tc>
        <w:tc>
          <w:tcPr>
            <w:tcW w:w="2575" w:type="dxa"/>
            <w:shd w:val="clear" w:color="auto" w:fill="auto"/>
          </w:tcPr>
          <w:p w14:paraId="6608BBE5" w14:textId="77777777" w:rsidR="00D41403" w:rsidRPr="000F3A1A" w:rsidRDefault="00D41403" w:rsidP="00C40094">
            <w:pPr>
              <w:spacing w:after="0" w:line="240" w:lineRule="auto"/>
              <w:rPr>
                <w:rFonts w:ascii="Times New Roman" w:eastAsia="Calibri" w:hAnsi="Times New Roman" w:cs="Times New Roman"/>
                <w:sz w:val="24"/>
                <w:szCs w:val="24"/>
              </w:rPr>
            </w:pPr>
            <w:r w:rsidRPr="000F3A1A">
              <w:rPr>
                <w:rFonts w:ascii="Times New Roman" w:eastAsia="Calibri" w:hAnsi="Times New Roman" w:cs="Times New Roman"/>
                <w:sz w:val="24"/>
                <w:szCs w:val="24"/>
              </w:rPr>
              <w:t>Н 1.2.02/ ПО 1.2.01</w:t>
            </w:r>
          </w:p>
        </w:tc>
        <w:tc>
          <w:tcPr>
            <w:tcW w:w="2336" w:type="dxa"/>
            <w:shd w:val="clear" w:color="auto" w:fill="auto"/>
          </w:tcPr>
          <w:p w14:paraId="781D3646" w14:textId="77777777" w:rsidR="00D41403" w:rsidRPr="000F3A1A" w:rsidRDefault="00D41403" w:rsidP="00C40094">
            <w:pPr>
              <w:spacing w:after="0" w:line="240" w:lineRule="auto"/>
              <w:rPr>
                <w:rFonts w:ascii="Times New Roman" w:eastAsia="Calibri" w:hAnsi="Times New Roman" w:cs="Times New Roman"/>
                <w:sz w:val="24"/>
                <w:szCs w:val="24"/>
              </w:rPr>
            </w:pPr>
            <w:r w:rsidRPr="000F3A1A">
              <w:rPr>
                <w:rFonts w:ascii="Times New Roman" w:eastAsia="Calibri" w:hAnsi="Times New Roman" w:cs="Times New Roman"/>
                <w:sz w:val="24"/>
                <w:szCs w:val="24"/>
              </w:rPr>
              <w:t>У 1.2.02</w:t>
            </w:r>
          </w:p>
        </w:tc>
        <w:tc>
          <w:tcPr>
            <w:tcW w:w="2337" w:type="dxa"/>
            <w:shd w:val="clear" w:color="auto" w:fill="auto"/>
          </w:tcPr>
          <w:p w14:paraId="13B825D3" w14:textId="77777777" w:rsidR="00D41403" w:rsidRPr="000F3A1A" w:rsidRDefault="00D41403" w:rsidP="00C40094">
            <w:pPr>
              <w:spacing w:after="0" w:line="240" w:lineRule="auto"/>
              <w:rPr>
                <w:rFonts w:ascii="Times New Roman" w:eastAsia="Calibri" w:hAnsi="Times New Roman" w:cs="Times New Roman"/>
                <w:sz w:val="24"/>
                <w:szCs w:val="24"/>
              </w:rPr>
            </w:pPr>
            <w:r w:rsidRPr="000F3A1A">
              <w:rPr>
                <w:rFonts w:ascii="Times New Roman" w:eastAsia="Calibri" w:hAnsi="Times New Roman" w:cs="Times New Roman"/>
                <w:sz w:val="24"/>
                <w:szCs w:val="24"/>
              </w:rPr>
              <w:t>З 12.02</w:t>
            </w:r>
          </w:p>
        </w:tc>
      </w:tr>
      <w:tr w:rsidR="000F3A1A" w:rsidRPr="000F3A1A" w14:paraId="4DD7B2FA" w14:textId="77777777" w:rsidTr="00C40094">
        <w:tc>
          <w:tcPr>
            <w:tcW w:w="2353" w:type="dxa"/>
            <w:vMerge/>
            <w:shd w:val="clear" w:color="auto" w:fill="auto"/>
          </w:tcPr>
          <w:p w14:paraId="1B11FA13" w14:textId="77777777" w:rsidR="00D41403" w:rsidRPr="000F3A1A" w:rsidRDefault="00D41403" w:rsidP="00C40094">
            <w:pPr>
              <w:spacing w:after="0" w:line="240" w:lineRule="auto"/>
              <w:rPr>
                <w:rFonts w:ascii="Times New Roman" w:eastAsia="Calibri" w:hAnsi="Times New Roman" w:cs="Times New Roman"/>
                <w:sz w:val="24"/>
                <w:szCs w:val="24"/>
              </w:rPr>
            </w:pPr>
          </w:p>
        </w:tc>
        <w:tc>
          <w:tcPr>
            <w:tcW w:w="2575" w:type="dxa"/>
            <w:shd w:val="clear" w:color="auto" w:fill="auto"/>
          </w:tcPr>
          <w:p w14:paraId="1BB35B3C" w14:textId="77777777" w:rsidR="00D41403" w:rsidRPr="000F3A1A" w:rsidRDefault="00D41403" w:rsidP="00C40094">
            <w:pPr>
              <w:spacing w:after="0" w:line="240" w:lineRule="auto"/>
              <w:rPr>
                <w:rFonts w:ascii="Times New Roman" w:eastAsia="Calibri" w:hAnsi="Times New Roman" w:cs="Times New Roman"/>
                <w:sz w:val="24"/>
                <w:szCs w:val="24"/>
              </w:rPr>
            </w:pPr>
            <w:r w:rsidRPr="000F3A1A">
              <w:rPr>
                <w:rFonts w:ascii="Times New Roman" w:eastAsia="Calibri" w:hAnsi="Times New Roman" w:cs="Times New Roman"/>
                <w:sz w:val="24"/>
                <w:szCs w:val="24"/>
              </w:rPr>
              <w:t>Н 1.2.</w:t>
            </w:r>
            <w:r w:rsidRPr="000F3A1A">
              <w:rPr>
                <w:rFonts w:ascii="Times New Roman" w:eastAsia="Calibri" w:hAnsi="Times New Roman" w:cs="Times New Roman"/>
                <w:sz w:val="24"/>
                <w:szCs w:val="24"/>
                <w:lang w:val="en-US"/>
              </w:rPr>
              <w:t>X</w:t>
            </w:r>
            <w:r w:rsidRPr="000F3A1A">
              <w:rPr>
                <w:rFonts w:ascii="Times New Roman" w:eastAsia="Calibri" w:hAnsi="Times New Roman" w:cs="Times New Roman"/>
                <w:sz w:val="24"/>
                <w:szCs w:val="24"/>
              </w:rPr>
              <w:t>/ ПО 1.2.Х</w:t>
            </w:r>
          </w:p>
        </w:tc>
        <w:tc>
          <w:tcPr>
            <w:tcW w:w="2336" w:type="dxa"/>
            <w:shd w:val="clear" w:color="auto" w:fill="auto"/>
          </w:tcPr>
          <w:p w14:paraId="4ABFC657" w14:textId="77777777" w:rsidR="00D41403" w:rsidRPr="000F3A1A" w:rsidRDefault="00D41403" w:rsidP="00C40094">
            <w:pPr>
              <w:spacing w:after="0" w:line="240" w:lineRule="auto"/>
              <w:rPr>
                <w:rFonts w:ascii="Times New Roman" w:eastAsia="Calibri" w:hAnsi="Times New Roman" w:cs="Times New Roman"/>
                <w:sz w:val="24"/>
                <w:szCs w:val="24"/>
              </w:rPr>
            </w:pPr>
            <w:r w:rsidRPr="000F3A1A">
              <w:rPr>
                <w:rFonts w:ascii="Times New Roman" w:eastAsia="Calibri" w:hAnsi="Times New Roman" w:cs="Times New Roman"/>
                <w:sz w:val="24"/>
                <w:szCs w:val="24"/>
              </w:rPr>
              <w:t>У 1.2.</w:t>
            </w:r>
            <w:r w:rsidRPr="000F3A1A">
              <w:rPr>
                <w:rFonts w:ascii="Times New Roman" w:eastAsia="Calibri" w:hAnsi="Times New Roman" w:cs="Times New Roman"/>
                <w:sz w:val="24"/>
                <w:szCs w:val="24"/>
                <w:lang w:val="en-US"/>
              </w:rPr>
              <w:t>X</w:t>
            </w:r>
          </w:p>
        </w:tc>
        <w:tc>
          <w:tcPr>
            <w:tcW w:w="2337" w:type="dxa"/>
            <w:shd w:val="clear" w:color="auto" w:fill="auto"/>
          </w:tcPr>
          <w:p w14:paraId="3A28E4A0" w14:textId="77777777" w:rsidR="00D41403" w:rsidRPr="000F3A1A" w:rsidRDefault="00D41403" w:rsidP="00C40094">
            <w:pPr>
              <w:spacing w:after="0" w:line="240" w:lineRule="auto"/>
              <w:rPr>
                <w:rFonts w:ascii="Times New Roman" w:eastAsia="Calibri" w:hAnsi="Times New Roman" w:cs="Times New Roman"/>
                <w:sz w:val="24"/>
                <w:szCs w:val="24"/>
              </w:rPr>
            </w:pPr>
            <w:r w:rsidRPr="000F3A1A">
              <w:rPr>
                <w:rFonts w:ascii="Times New Roman" w:eastAsia="Calibri" w:hAnsi="Times New Roman" w:cs="Times New Roman"/>
                <w:sz w:val="24"/>
                <w:szCs w:val="24"/>
              </w:rPr>
              <w:t>З 1.2.</w:t>
            </w:r>
            <w:r w:rsidRPr="000F3A1A">
              <w:rPr>
                <w:rFonts w:ascii="Times New Roman" w:eastAsia="Calibri" w:hAnsi="Times New Roman" w:cs="Times New Roman"/>
                <w:sz w:val="24"/>
                <w:szCs w:val="24"/>
                <w:lang w:val="en-US"/>
              </w:rPr>
              <w:t>X</w:t>
            </w:r>
          </w:p>
        </w:tc>
      </w:tr>
      <w:tr w:rsidR="000F3A1A" w:rsidRPr="000F3A1A" w14:paraId="40F643EB" w14:textId="77777777" w:rsidTr="00C40094">
        <w:tc>
          <w:tcPr>
            <w:tcW w:w="2353" w:type="dxa"/>
            <w:vMerge w:val="restart"/>
            <w:shd w:val="clear" w:color="auto" w:fill="auto"/>
          </w:tcPr>
          <w:p w14:paraId="66FA0D64" w14:textId="77777777" w:rsidR="00D41403" w:rsidRPr="000F3A1A" w:rsidRDefault="00D41403" w:rsidP="00C40094">
            <w:pPr>
              <w:spacing w:after="0" w:line="240" w:lineRule="auto"/>
              <w:rPr>
                <w:rFonts w:ascii="Times New Roman" w:eastAsia="Calibri" w:hAnsi="Times New Roman" w:cs="Times New Roman"/>
                <w:sz w:val="24"/>
                <w:szCs w:val="24"/>
              </w:rPr>
            </w:pPr>
            <w:r w:rsidRPr="000F3A1A">
              <w:rPr>
                <w:rFonts w:ascii="Times New Roman" w:eastAsia="Calibri" w:hAnsi="Times New Roman" w:cs="Times New Roman"/>
                <w:sz w:val="24"/>
                <w:szCs w:val="24"/>
              </w:rPr>
              <w:t>ПК 2.1</w:t>
            </w:r>
          </w:p>
        </w:tc>
        <w:tc>
          <w:tcPr>
            <w:tcW w:w="2575" w:type="dxa"/>
            <w:shd w:val="clear" w:color="auto" w:fill="auto"/>
          </w:tcPr>
          <w:p w14:paraId="21E096BD" w14:textId="77777777" w:rsidR="00D41403" w:rsidRPr="000F3A1A" w:rsidRDefault="00D41403" w:rsidP="00C40094">
            <w:pPr>
              <w:spacing w:after="0" w:line="240" w:lineRule="auto"/>
              <w:rPr>
                <w:rFonts w:ascii="Times New Roman" w:eastAsia="Calibri" w:hAnsi="Times New Roman" w:cs="Times New Roman"/>
                <w:sz w:val="24"/>
                <w:szCs w:val="24"/>
              </w:rPr>
            </w:pPr>
            <w:r w:rsidRPr="000F3A1A">
              <w:rPr>
                <w:rFonts w:ascii="Times New Roman" w:eastAsia="Calibri" w:hAnsi="Times New Roman" w:cs="Times New Roman"/>
                <w:sz w:val="24"/>
                <w:szCs w:val="24"/>
              </w:rPr>
              <w:t>Н 2.1.01/ ПО 2.1.01</w:t>
            </w:r>
          </w:p>
        </w:tc>
        <w:tc>
          <w:tcPr>
            <w:tcW w:w="2336" w:type="dxa"/>
            <w:shd w:val="clear" w:color="auto" w:fill="auto"/>
          </w:tcPr>
          <w:p w14:paraId="4003893B" w14:textId="77777777" w:rsidR="00D41403" w:rsidRPr="000F3A1A" w:rsidRDefault="00D41403" w:rsidP="00C40094">
            <w:pPr>
              <w:spacing w:after="0" w:line="240" w:lineRule="auto"/>
              <w:rPr>
                <w:rFonts w:ascii="Times New Roman" w:eastAsia="Calibri" w:hAnsi="Times New Roman" w:cs="Times New Roman"/>
                <w:sz w:val="24"/>
                <w:szCs w:val="24"/>
              </w:rPr>
            </w:pPr>
            <w:r w:rsidRPr="000F3A1A">
              <w:rPr>
                <w:rFonts w:ascii="Times New Roman" w:eastAsia="Calibri" w:hAnsi="Times New Roman" w:cs="Times New Roman"/>
                <w:sz w:val="24"/>
                <w:szCs w:val="24"/>
              </w:rPr>
              <w:t>У 2.1.01</w:t>
            </w:r>
          </w:p>
        </w:tc>
        <w:tc>
          <w:tcPr>
            <w:tcW w:w="2337" w:type="dxa"/>
            <w:shd w:val="clear" w:color="auto" w:fill="auto"/>
          </w:tcPr>
          <w:p w14:paraId="62B47B97" w14:textId="77777777" w:rsidR="00D41403" w:rsidRPr="000F3A1A" w:rsidRDefault="00D41403" w:rsidP="00C40094">
            <w:pPr>
              <w:spacing w:after="0" w:line="240" w:lineRule="auto"/>
              <w:rPr>
                <w:rFonts w:ascii="Times New Roman" w:eastAsia="Calibri" w:hAnsi="Times New Roman" w:cs="Times New Roman"/>
                <w:sz w:val="24"/>
                <w:szCs w:val="24"/>
              </w:rPr>
            </w:pPr>
            <w:r w:rsidRPr="000F3A1A">
              <w:rPr>
                <w:rFonts w:ascii="Times New Roman" w:eastAsia="Calibri" w:hAnsi="Times New Roman" w:cs="Times New Roman"/>
                <w:sz w:val="24"/>
                <w:szCs w:val="24"/>
              </w:rPr>
              <w:t>З 2.1.01</w:t>
            </w:r>
          </w:p>
        </w:tc>
      </w:tr>
      <w:tr w:rsidR="000F3A1A" w:rsidRPr="000F3A1A" w14:paraId="4CB07FCA" w14:textId="77777777" w:rsidTr="00C40094">
        <w:tc>
          <w:tcPr>
            <w:tcW w:w="2353" w:type="dxa"/>
            <w:vMerge/>
            <w:shd w:val="clear" w:color="auto" w:fill="auto"/>
          </w:tcPr>
          <w:p w14:paraId="42987612" w14:textId="77777777" w:rsidR="00D41403" w:rsidRPr="000F3A1A" w:rsidRDefault="00D41403" w:rsidP="00C40094">
            <w:pPr>
              <w:spacing w:after="0" w:line="240" w:lineRule="auto"/>
              <w:rPr>
                <w:rFonts w:ascii="Times New Roman" w:eastAsia="Calibri" w:hAnsi="Times New Roman" w:cs="Times New Roman"/>
                <w:sz w:val="24"/>
                <w:szCs w:val="24"/>
              </w:rPr>
            </w:pPr>
          </w:p>
        </w:tc>
        <w:tc>
          <w:tcPr>
            <w:tcW w:w="2575" w:type="dxa"/>
            <w:shd w:val="clear" w:color="auto" w:fill="auto"/>
          </w:tcPr>
          <w:p w14:paraId="6DF6795C" w14:textId="77777777" w:rsidR="00D41403" w:rsidRPr="000F3A1A" w:rsidRDefault="00D41403" w:rsidP="00C40094">
            <w:pPr>
              <w:spacing w:after="0" w:line="240" w:lineRule="auto"/>
              <w:rPr>
                <w:rFonts w:ascii="Times New Roman" w:eastAsia="Calibri" w:hAnsi="Times New Roman" w:cs="Times New Roman"/>
                <w:sz w:val="24"/>
                <w:szCs w:val="24"/>
              </w:rPr>
            </w:pPr>
            <w:r w:rsidRPr="000F3A1A">
              <w:rPr>
                <w:rFonts w:ascii="Times New Roman" w:eastAsia="Calibri" w:hAnsi="Times New Roman" w:cs="Times New Roman"/>
                <w:sz w:val="24"/>
                <w:szCs w:val="24"/>
              </w:rPr>
              <w:t>Н 2.1.02/ ПО 2.1.01</w:t>
            </w:r>
          </w:p>
        </w:tc>
        <w:tc>
          <w:tcPr>
            <w:tcW w:w="2336" w:type="dxa"/>
            <w:shd w:val="clear" w:color="auto" w:fill="auto"/>
          </w:tcPr>
          <w:p w14:paraId="239AC30C" w14:textId="77777777" w:rsidR="00D41403" w:rsidRPr="000F3A1A" w:rsidRDefault="00D41403" w:rsidP="00C40094">
            <w:pPr>
              <w:spacing w:after="0" w:line="240" w:lineRule="auto"/>
              <w:rPr>
                <w:rFonts w:ascii="Times New Roman" w:eastAsia="Calibri" w:hAnsi="Times New Roman" w:cs="Times New Roman"/>
                <w:sz w:val="24"/>
                <w:szCs w:val="24"/>
              </w:rPr>
            </w:pPr>
            <w:r w:rsidRPr="000F3A1A">
              <w:rPr>
                <w:rFonts w:ascii="Times New Roman" w:eastAsia="Calibri" w:hAnsi="Times New Roman" w:cs="Times New Roman"/>
                <w:sz w:val="24"/>
                <w:szCs w:val="24"/>
              </w:rPr>
              <w:t>У 2.1.02</w:t>
            </w:r>
          </w:p>
        </w:tc>
        <w:tc>
          <w:tcPr>
            <w:tcW w:w="2337" w:type="dxa"/>
            <w:shd w:val="clear" w:color="auto" w:fill="auto"/>
          </w:tcPr>
          <w:p w14:paraId="03396A52" w14:textId="77777777" w:rsidR="00D41403" w:rsidRPr="000F3A1A" w:rsidRDefault="00D41403" w:rsidP="00C40094">
            <w:pPr>
              <w:spacing w:after="0" w:line="240" w:lineRule="auto"/>
              <w:rPr>
                <w:rFonts w:ascii="Times New Roman" w:eastAsia="Calibri" w:hAnsi="Times New Roman" w:cs="Times New Roman"/>
                <w:sz w:val="24"/>
                <w:szCs w:val="24"/>
              </w:rPr>
            </w:pPr>
            <w:r w:rsidRPr="000F3A1A">
              <w:rPr>
                <w:rFonts w:ascii="Times New Roman" w:eastAsia="Calibri" w:hAnsi="Times New Roman" w:cs="Times New Roman"/>
                <w:sz w:val="24"/>
                <w:szCs w:val="24"/>
              </w:rPr>
              <w:t>З 2.1.02</w:t>
            </w:r>
          </w:p>
        </w:tc>
      </w:tr>
      <w:tr w:rsidR="000F3A1A" w:rsidRPr="000F3A1A" w14:paraId="2DBFB98E" w14:textId="77777777" w:rsidTr="00C40094">
        <w:tc>
          <w:tcPr>
            <w:tcW w:w="2353" w:type="dxa"/>
            <w:vMerge/>
            <w:shd w:val="clear" w:color="auto" w:fill="auto"/>
          </w:tcPr>
          <w:p w14:paraId="2A234479" w14:textId="77777777" w:rsidR="00D41403" w:rsidRPr="000F3A1A" w:rsidRDefault="00D41403" w:rsidP="00C40094">
            <w:pPr>
              <w:spacing w:after="0" w:line="240" w:lineRule="auto"/>
              <w:rPr>
                <w:rFonts w:ascii="Times New Roman" w:eastAsia="Calibri" w:hAnsi="Times New Roman" w:cs="Times New Roman"/>
                <w:sz w:val="24"/>
                <w:szCs w:val="24"/>
              </w:rPr>
            </w:pPr>
          </w:p>
        </w:tc>
        <w:tc>
          <w:tcPr>
            <w:tcW w:w="2575" w:type="dxa"/>
            <w:shd w:val="clear" w:color="auto" w:fill="auto"/>
          </w:tcPr>
          <w:p w14:paraId="2606A981" w14:textId="77777777" w:rsidR="00D41403" w:rsidRPr="000F3A1A" w:rsidRDefault="00D41403" w:rsidP="00C40094">
            <w:pPr>
              <w:spacing w:after="0" w:line="240" w:lineRule="auto"/>
              <w:rPr>
                <w:rFonts w:ascii="Times New Roman" w:eastAsia="Calibri" w:hAnsi="Times New Roman" w:cs="Times New Roman"/>
                <w:sz w:val="24"/>
                <w:szCs w:val="24"/>
              </w:rPr>
            </w:pPr>
            <w:r w:rsidRPr="000F3A1A">
              <w:rPr>
                <w:rFonts w:ascii="Times New Roman" w:eastAsia="Calibri" w:hAnsi="Times New Roman" w:cs="Times New Roman"/>
                <w:sz w:val="24"/>
                <w:szCs w:val="24"/>
              </w:rPr>
              <w:t>Н 2.1.</w:t>
            </w:r>
            <w:r w:rsidRPr="000F3A1A">
              <w:rPr>
                <w:rFonts w:ascii="Times New Roman" w:eastAsia="Calibri" w:hAnsi="Times New Roman" w:cs="Times New Roman"/>
                <w:sz w:val="24"/>
                <w:szCs w:val="24"/>
                <w:lang w:val="en-US"/>
              </w:rPr>
              <w:t>X</w:t>
            </w:r>
            <w:r w:rsidRPr="000F3A1A">
              <w:rPr>
                <w:rFonts w:ascii="Times New Roman" w:eastAsia="Calibri" w:hAnsi="Times New Roman" w:cs="Times New Roman"/>
                <w:sz w:val="24"/>
                <w:szCs w:val="24"/>
              </w:rPr>
              <w:t>/ ПО 2.1.Х</w:t>
            </w:r>
          </w:p>
        </w:tc>
        <w:tc>
          <w:tcPr>
            <w:tcW w:w="2336" w:type="dxa"/>
            <w:shd w:val="clear" w:color="auto" w:fill="auto"/>
          </w:tcPr>
          <w:p w14:paraId="68A181A4" w14:textId="77777777" w:rsidR="00D41403" w:rsidRPr="000F3A1A" w:rsidRDefault="00D41403" w:rsidP="00C40094">
            <w:pPr>
              <w:spacing w:after="0" w:line="240" w:lineRule="auto"/>
              <w:rPr>
                <w:rFonts w:ascii="Times New Roman" w:eastAsia="Calibri" w:hAnsi="Times New Roman" w:cs="Times New Roman"/>
                <w:sz w:val="24"/>
                <w:szCs w:val="24"/>
              </w:rPr>
            </w:pPr>
            <w:r w:rsidRPr="000F3A1A">
              <w:rPr>
                <w:rFonts w:ascii="Times New Roman" w:eastAsia="Calibri" w:hAnsi="Times New Roman" w:cs="Times New Roman"/>
                <w:sz w:val="24"/>
                <w:szCs w:val="24"/>
              </w:rPr>
              <w:t>У 2.1.</w:t>
            </w:r>
            <w:r w:rsidRPr="000F3A1A">
              <w:rPr>
                <w:rFonts w:ascii="Times New Roman" w:eastAsia="Calibri" w:hAnsi="Times New Roman" w:cs="Times New Roman"/>
                <w:sz w:val="24"/>
                <w:szCs w:val="24"/>
                <w:lang w:val="en-US"/>
              </w:rPr>
              <w:t>X</w:t>
            </w:r>
          </w:p>
        </w:tc>
        <w:tc>
          <w:tcPr>
            <w:tcW w:w="2337" w:type="dxa"/>
            <w:shd w:val="clear" w:color="auto" w:fill="auto"/>
          </w:tcPr>
          <w:p w14:paraId="16F7713C" w14:textId="77777777" w:rsidR="00D41403" w:rsidRPr="000F3A1A" w:rsidRDefault="00D41403" w:rsidP="00C40094">
            <w:pPr>
              <w:spacing w:after="0" w:line="240" w:lineRule="auto"/>
              <w:rPr>
                <w:rFonts w:ascii="Times New Roman" w:eastAsia="Calibri" w:hAnsi="Times New Roman" w:cs="Times New Roman"/>
                <w:sz w:val="24"/>
                <w:szCs w:val="24"/>
              </w:rPr>
            </w:pPr>
            <w:r w:rsidRPr="000F3A1A">
              <w:rPr>
                <w:rFonts w:ascii="Times New Roman" w:eastAsia="Calibri" w:hAnsi="Times New Roman" w:cs="Times New Roman"/>
                <w:sz w:val="24"/>
                <w:szCs w:val="24"/>
              </w:rPr>
              <w:t>З 2.1.</w:t>
            </w:r>
            <w:r w:rsidRPr="000F3A1A">
              <w:rPr>
                <w:rFonts w:ascii="Times New Roman" w:eastAsia="Calibri" w:hAnsi="Times New Roman" w:cs="Times New Roman"/>
                <w:sz w:val="24"/>
                <w:szCs w:val="24"/>
                <w:lang w:val="en-US"/>
              </w:rPr>
              <w:t>X</w:t>
            </w:r>
          </w:p>
        </w:tc>
      </w:tr>
      <w:tr w:rsidR="000F3A1A" w:rsidRPr="000F3A1A" w14:paraId="500423B5" w14:textId="77777777" w:rsidTr="00C40094">
        <w:tc>
          <w:tcPr>
            <w:tcW w:w="2353" w:type="dxa"/>
            <w:vMerge w:val="restart"/>
            <w:shd w:val="clear" w:color="auto" w:fill="auto"/>
          </w:tcPr>
          <w:p w14:paraId="2F3E3D40" w14:textId="77777777" w:rsidR="00D41403" w:rsidRPr="000F3A1A" w:rsidRDefault="00D41403" w:rsidP="00C40094">
            <w:pPr>
              <w:spacing w:after="0" w:line="240" w:lineRule="auto"/>
              <w:rPr>
                <w:rFonts w:ascii="Times New Roman" w:eastAsia="Calibri" w:hAnsi="Times New Roman" w:cs="Times New Roman"/>
                <w:sz w:val="24"/>
                <w:szCs w:val="24"/>
              </w:rPr>
            </w:pPr>
            <w:r w:rsidRPr="000F3A1A">
              <w:rPr>
                <w:rFonts w:ascii="Times New Roman" w:eastAsia="Calibri" w:hAnsi="Times New Roman" w:cs="Times New Roman"/>
                <w:sz w:val="24"/>
                <w:szCs w:val="24"/>
              </w:rPr>
              <w:t>ПК Х.Х</w:t>
            </w:r>
          </w:p>
        </w:tc>
        <w:tc>
          <w:tcPr>
            <w:tcW w:w="2575" w:type="dxa"/>
            <w:shd w:val="clear" w:color="auto" w:fill="auto"/>
          </w:tcPr>
          <w:p w14:paraId="01C090BA" w14:textId="77777777" w:rsidR="00D41403" w:rsidRPr="000F3A1A" w:rsidRDefault="00D41403" w:rsidP="00C40094">
            <w:pPr>
              <w:spacing w:after="0" w:line="240" w:lineRule="auto"/>
              <w:rPr>
                <w:rFonts w:ascii="Times New Roman" w:eastAsia="Calibri" w:hAnsi="Times New Roman" w:cs="Times New Roman"/>
                <w:sz w:val="24"/>
                <w:szCs w:val="24"/>
              </w:rPr>
            </w:pPr>
            <w:r w:rsidRPr="000F3A1A">
              <w:rPr>
                <w:rFonts w:ascii="Times New Roman" w:eastAsia="Calibri" w:hAnsi="Times New Roman" w:cs="Times New Roman"/>
                <w:sz w:val="24"/>
                <w:szCs w:val="24"/>
              </w:rPr>
              <w:t>Н Х.Х.01/ ПО Х.Х.01</w:t>
            </w:r>
          </w:p>
        </w:tc>
        <w:tc>
          <w:tcPr>
            <w:tcW w:w="2336" w:type="dxa"/>
            <w:shd w:val="clear" w:color="auto" w:fill="auto"/>
          </w:tcPr>
          <w:p w14:paraId="537CE631" w14:textId="77777777" w:rsidR="00D41403" w:rsidRPr="000F3A1A" w:rsidRDefault="00D41403" w:rsidP="00C40094">
            <w:pPr>
              <w:spacing w:after="0" w:line="240" w:lineRule="auto"/>
              <w:rPr>
                <w:rFonts w:ascii="Times New Roman" w:eastAsia="Calibri" w:hAnsi="Times New Roman" w:cs="Times New Roman"/>
                <w:sz w:val="24"/>
                <w:szCs w:val="24"/>
              </w:rPr>
            </w:pPr>
            <w:r w:rsidRPr="000F3A1A">
              <w:rPr>
                <w:rFonts w:ascii="Times New Roman" w:eastAsia="Calibri" w:hAnsi="Times New Roman" w:cs="Times New Roman"/>
                <w:sz w:val="24"/>
                <w:szCs w:val="24"/>
              </w:rPr>
              <w:t>У Х.Х.01</w:t>
            </w:r>
          </w:p>
        </w:tc>
        <w:tc>
          <w:tcPr>
            <w:tcW w:w="2337" w:type="dxa"/>
            <w:shd w:val="clear" w:color="auto" w:fill="auto"/>
          </w:tcPr>
          <w:p w14:paraId="7997CF99" w14:textId="77777777" w:rsidR="00D41403" w:rsidRPr="000F3A1A" w:rsidRDefault="00D41403" w:rsidP="00C40094">
            <w:pPr>
              <w:spacing w:after="0" w:line="240" w:lineRule="auto"/>
              <w:rPr>
                <w:rFonts w:ascii="Times New Roman" w:eastAsia="Calibri" w:hAnsi="Times New Roman" w:cs="Times New Roman"/>
                <w:sz w:val="24"/>
                <w:szCs w:val="24"/>
              </w:rPr>
            </w:pPr>
            <w:r w:rsidRPr="000F3A1A">
              <w:rPr>
                <w:rFonts w:ascii="Times New Roman" w:eastAsia="Calibri" w:hAnsi="Times New Roman" w:cs="Times New Roman"/>
                <w:sz w:val="24"/>
                <w:szCs w:val="24"/>
              </w:rPr>
              <w:t>З Х.Х.01</w:t>
            </w:r>
          </w:p>
        </w:tc>
      </w:tr>
      <w:tr w:rsidR="000F3A1A" w:rsidRPr="000F3A1A" w14:paraId="5FB5CB2D" w14:textId="77777777" w:rsidTr="00C40094">
        <w:tc>
          <w:tcPr>
            <w:tcW w:w="2353" w:type="dxa"/>
            <w:vMerge/>
            <w:shd w:val="clear" w:color="auto" w:fill="auto"/>
          </w:tcPr>
          <w:p w14:paraId="49DAABCC" w14:textId="77777777" w:rsidR="00D41403" w:rsidRPr="000F3A1A" w:rsidRDefault="00D41403" w:rsidP="00C40094">
            <w:pPr>
              <w:spacing w:after="0" w:line="240" w:lineRule="auto"/>
              <w:rPr>
                <w:rFonts w:ascii="Times New Roman" w:eastAsia="Calibri" w:hAnsi="Times New Roman" w:cs="Times New Roman"/>
                <w:sz w:val="24"/>
                <w:szCs w:val="24"/>
              </w:rPr>
            </w:pPr>
          </w:p>
        </w:tc>
        <w:tc>
          <w:tcPr>
            <w:tcW w:w="2575" w:type="dxa"/>
            <w:shd w:val="clear" w:color="auto" w:fill="auto"/>
          </w:tcPr>
          <w:p w14:paraId="64FD912A" w14:textId="77777777" w:rsidR="00D41403" w:rsidRPr="000F3A1A" w:rsidRDefault="00D41403" w:rsidP="00C40094">
            <w:pPr>
              <w:spacing w:after="0" w:line="240" w:lineRule="auto"/>
              <w:rPr>
                <w:rFonts w:ascii="Times New Roman" w:eastAsia="Calibri" w:hAnsi="Times New Roman" w:cs="Times New Roman"/>
                <w:sz w:val="24"/>
                <w:szCs w:val="24"/>
              </w:rPr>
            </w:pPr>
            <w:r w:rsidRPr="000F3A1A">
              <w:rPr>
                <w:rFonts w:ascii="Times New Roman" w:eastAsia="Calibri" w:hAnsi="Times New Roman" w:cs="Times New Roman"/>
                <w:sz w:val="24"/>
                <w:szCs w:val="24"/>
              </w:rPr>
              <w:t>Н Х.Х.02/ ПО Х.Х.02</w:t>
            </w:r>
          </w:p>
        </w:tc>
        <w:tc>
          <w:tcPr>
            <w:tcW w:w="2336" w:type="dxa"/>
            <w:shd w:val="clear" w:color="auto" w:fill="auto"/>
          </w:tcPr>
          <w:p w14:paraId="6EB6F336" w14:textId="77777777" w:rsidR="00D41403" w:rsidRPr="000F3A1A" w:rsidRDefault="00D41403" w:rsidP="00C40094">
            <w:pPr>
              <w:spacing w:after="0" w:line="240" w:lineRule="auto"/>
              <w:rPr>
                <w:rFonts w:ascii="Times New Roman" w:eastAsia="Calibri" w:hAnsi="Times New Roman" w:cs="Times New Roman"/>
                <w:sz w:val="24"/>
                <w:szCs w:val="24"/>
              </w:rPr>
            </w:pPr>
            <w:r w:rsidRPr="000F3A1A">
              <w:rPr>
                <w:rFonts w:ascii="Times New Roman" w:eastAsia="Calibri" w:hAnsi="Times New Roman" w:cs="Times New Roman"/>
                <w:sz w:val="24"/>
                <w:szCs w:val="24"/>
              </w:rPr>
              <w:t>У Х.Х.02</w:t>
            </w:r>
          </w:p>
        </w:tc>
        <w:tc>
          <w:tcPr>
            <w:tcW w:w="2337" w:type="dxa"/>
            <w:shd w:val="clear" w:color="auto" w:fill="auto"/>
          </w:tcPr>
          <w:p w14:paraId="7B9D6197" w14:textId="77777777" w:rsidR="00D41403" w:rsidRPr="000F3A1A" w:rsidRDefault="00D41403" w:rsidP="00C40094">
            <w:pPr>
              <w:spacing w:after="0" w:line="240" w:lineRule="auto"/>
              <w:rPr>
                <w:rFonts w:ascii="Times New Roman" w:eastAsia="Calibri" w:hAnsi="Times New Roman" w:cs="Times New Roman"/>
                <w:sz w:val="24"/>
                <w:szCs w:val="24"/>
              </w:rPr>
            </w:pPr>
            <w:r w:rsidRPr="000F3A1A">
              <w:rPr>
                <w:rFonts w:ascii="Times New Roman" w:eastAsia="Calibri" w:hAnsi="Times New Roman" w:cs="Times New Roman"/>
                <w:sz w:val="24"/>
                <w:szCs w:val="24"/>
              </w:rPr>
              <w:t>З Х.Х.02</w:t>
            </w:r>
          </w:p>
        </w:tc>
      </w:tr>
      <w:tr w:rsidR="00D41403" w:rsidRPr="000F3A1A" w14:paraId="06F687D7" w14:textId="77777777" w:rsidTr="00C40094">
        <w:tc>
          <w:tcPr>
            <w:tcW w:w="2353" w:type="dxa"/>
            <w:vMerge/>
            <w:shd w:val="clear" w:color="auto" w:fill="auto"/>
          </w:tcPr>
          <w:p w14:paraId="5C4057C9" w14:textId="77777777" w:rsidR="00D41403" w:rsidRPr="000F3A1A" w:rsidRDefault="00D41403" w:rsidP="00C40094">
            <w:pPr>
              <w:spacing w:after="0" w:line="240" w:lineRule="auto"/>
              <w:rPr>
                <w:rFonts w:ascii="Times New Roman" w:eastAsia="Calibri" w:hAnsi="Times New Roman" w:cs="Times New Roman"/>
                <w:sz w:val="24"/>
                <w:szCs w:val="24"/>
              </w:rPr>
            </w:pPr>
          </w:p>
        </w:tc>
        <w:tc>
          <w:tcPr>
            <w:tcW w:w="2575" w:type="dxa"/>
            <w:shd w:val="clear" w:color="auto" w:fill="auto"/>
          </w:tcPr>
          <w:p w14:paraId="2B749D14" w14:textId="77777777" w:rsidR="00D41403" w:rsidRPr="000F3A1A" w:rsidRDefault="00D41403" w:rsidP="00C40094">
            <w:pPr>
              <w:spacing w:after="0" w:line="240" w:lineRule="auto"/>
              <w:rPr>
                <w:rFonts w:ascii="Times New Roman" w:eastAsia="Calibri" w:hAnsi="Times New Roman" w:cs="Times New Roman"/>
                <w:sz w:val="24"/>
                <w:szCs w:val="24"/>
              </w:rPr>
            </w:pPr>
            <w:r w:rsidRPr="000F3A1A">
              <w:rPr>
                <w:rFonts w:ascii="Times New Roman" w:eastAsia="Calibri" w:hAnsi="Times New Roman" w:cs="Times New Roman"/>
                <w:sz w:val="24"/>
                <w:szCs w:val="24"/>
              </w:rPr>
              <w:t>Н Х.Х.</w:t>
            </w:r>
            <w:r w:rsidRPr="000F3A1A">
              <w:rPr>
                <w:rFonts w:ascii="Times New Roman" w:eastAsia="Calibri" w:hAnsi="Times New Roman" w:cs="Times New Roman"/>
                <w:sz w:val="24"/>
                <w:szCs w:val="24"/>
                <w:lang w:val="en-US"/>
              </w:rPr>
              <w:t>X</w:t>
            </w:r>
            <w:r w:rsidRPr="000F3A1A">
              <w:rPr>
                <w:rFonts w:ascii="Times New Roman" w:eastAsia="Calibri" w:hAnsi="Times New Roman" w:cs="Times New Roman"/>
                <w:sz w:val="24"/>
                <w:szCs w:val="24"/>
              </w:rPr>
              <w:t>/ ПО Х.Х.Х</w:t>
            </w:r>
          </w:p>
        </w:tc>
        <w:tc>
          <w:tcPr>
            <w:tcW w:w="2336" w:type="dxa"/>
            <w:shd w:val="clear" w:color="auto" w:fill="auto"/>
          </w:tcPr>
          <w:p w14:paraId="33BAC0B0" w14:textId="77777777" w:rsidR="00D41403" w:rsidRPr="000F3A1A" w:rsidRDefault="00D41403" w:rsidP="00C40094">
            <w:pPr>
              <w:spacing w:after="0" w:line="240" w:lineRule="auto"/>
              <w:rPr>
                <w:rFonts w:ascii="Times New Roman" w:eastAsia="Calibri" w:hAnsi="Times New Roman" w:cs="Times New Roman"/>
                <w:sz w:val="24"/>
                <w:szCs w:val="24"/>
              </w:rPr>
            </w:pPr>
            <w:r w:rsidRPr="000F3A1A">
              <w:rPr>
                <w:rFonts w:ascii="Times New Roman" w:eastAsia="Calibri" w:hAnsi="Times New Roman" w:cs="Times New Roman"/>
                <w:sz w:val="24"/>
                <w:szCs w:val="24"/>
              </w:rPr>
              <w:t>У Х.Х.</w:t>
            </w:r>
            <w:r w:rsidRPr="000F3A1A">
              <w:rPr>
                <w:rFonts w:ascii="Times New Roman" w:eastAsia="Calibri" w:hAnsi="Times New Roman" w:cs="Times New Roman"/>
                <w:sz w:val="24"/>
                <w:szCs w:val="24"/>
                <w:lang w:val="en-US"/>
              </w:rPr>
              <w:t>X</w:t>
            </w:r>
          </w:p>
        </w:tc>
        <w:tc>
          <w:tcPr>
            <w:tcW w:w="2337" w:type="dxa"/>
            <w:shd w:val="clear" w:color="auto" w:fill="auto"/>
          </w:tcPr>
          <w:p w14:paraId="1E7EF12A" w14:textId="77777777" w:rsidR="00D41403" w:rsidRPr="000F3A1A" w:rsidRDefault="00D41403" w:rsidP="00C40094">
            <w:pPr>
              <w:spacing w:after="0" w:line="240" w:lineRule="auto"/>
              <w:rPr>
                <w:rFonts w:ascii="Times New Roman" w:eastAsia="Calibri" w:hAnsi="Times New Roman" w:cs="Times New Roman"/>
                <w:sz w:val="24"/>
                <w:szCs w:val="24"/>
              </w:rPr>
            </w:pPr>
            <w:r w:rsidRPr="000F3A1A">
              <w:rPr>
                <w:rFonts w:ascii="Times New Roman" w:eastAsia="Calibri" w:hAnsi="Times New Roman" w:cs="Times New Roman"/>
                <w:sz w:val="24"/>
                <w:szCs w:val="24"/>
              </w:rPr>
              <w:t>З Х.Х.</w:t>
            </w:r>
            <w:r w:rsidRPr="000F3A1A">
              <w:rPr>
                <w:rFonts w:ascii="Times New Roman" w:eastAsia="Calibri" w:hAnsi="Times New Roman" w:cs="Times New Roman"/>
                <w:sz w:val="24"/>
                <w:szCs w:val="24"/>
                <w:lang w:val="en-US"/>
              </w:rPr>
              <w:t>X</w:t>
            </w:r>
          </w:p>
        </w:tc>
      </w:tr>
    </w:tbl>
    <w:p w14:paraId="3AC603B2" w14:textId="77777777" w:rsidR="00D41403" w:rsidRPr="000F3A1A" w:rsidRDefault="00D41403" w:rsidP="00D41403">
      <w:pPr>
        <w:rPr>
          <w:rFonts w:ascii="Times New Roman" w:hAnsi="Times New Roman" w:cs="Times New Roman"/>
          <w:sz w:val="24"/>
          <w:szCs w:val="24"/>
        </w:rPr>
      </w:pPr>
    </w:p>
    <w:p w14:paraId="59888D2B" w14:textId="77777777" w:rsidR="00D41403" w:rsidRPr="000F3A1A" w:rsidRDefault="00D41403" w:rsidP="00D41403">
      <w:pPr>
        <w:rPr>
          <w:rFonts w:ascii="Times New Roman" w:hAnsi="Times New Roman" w:cs="Times New Roman"/>
          <w:sz w:val="24"/>
          <w:szCs w:val="24"/>
        </w:rPr>
      </w:pPr>
      <w:r w:rsidRPr="000F3A1A">
        <w:rPr>
          <w:rFonts w:ascii="Times New Roman" w:hAnsi="Times New Roman" w:cs="Times New Roman"/>
          <w:sz w:val="24"/>
          <w:szCs w:val="24"/>
        </w:rPr>
        <w:t>Основа ОК= умения общие (</w:t>
      </w: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)+знания общие (</w:t>
      </w: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3115"/>
        <w:gridCol w:w="3115"/>
      </w:tblGrid>
      <w:tr w:rsidR="000F3A1A" w:rsidRPr="000F3A1A" w14:paraId="13E46594" w14:textId="77777777" w:rsidTr="00C40094">
        <w:tc>
          <w:tcPr>
            <w:tcW w:w="3115" w:type="dxa"/>
            <w:shd w:val="clear" w:color="auto" w:fill="auto"/>
          </w:tcPr>
          <w:p w14:paraId="669C8BBA" w14:textId="77777777" w:rsidR="00D41403" w:rsidRPr="000F3A1A" w:rsidRDefault="00D41403" w:rsidP="00C40094">
            <w:pPr>
              <w:spacing w:after="120" w:line="240" w:lineRule="auto"/>
              <w:rPr>
                <w:rFonts w:ascii="Times New Roman" w:hAnsi="Times New Roman" w:cs="Times New Roman"/>
                <w:b/>
                <w:bCs/>
                <w:sz w:val="24"/>
                <w:szCs w:val="24"/>
              </w:rPr>
            </w:pPr>
            <w:r w:rsidRPr="000F3A1A">
              <w:rPr>
                <w:rFonts w:ascii="Times New Roman" w:hAnsi="Times New Roman" w:cs="Times New Roman"/>
                <w:b/>
                <w:bCs/>
                <w:sz w:val="24"/>
                <w:szCs w:val="24"/>
              </w:rPr>
              <w:t>Общие компетенции (ОК)</w:t>
            </w:r>
          </w:p>
        </w:tc>
        <w:tc>
          <w:tcPr>
            <w:tcW w:w="3115" w:type="dxa"/>
            <w:shd w:val="clear" w:color="auto" w:fill="auto"/>
          </w:tcPr>
          <w:p w14:paraId="1EA947FF" w14:textId="77777777" w:rsidR="00D41403" w:rsidRPr="000F3A1A" w:rsidRDefault="00D41403" w:rsidP="00C40094">
            <w:pPr>
              <w:spacing w:after="120" w:line="240" w:lineRule="auto"/>
              <w:rPr>
                <w:rFonts w:ascii="Times New Roman" w:hAnsi="Times New Roman" w:cs="Times New Roman"/>
                <w:b/>
                <w:bCs/>
                <w:sz w:val="24"/>
                <w:szCs w:val="24"/>
              </w:rPr>
            </w:pPr>
            <w:r w:rsidRPr="000F3A1A">
              <w:rPr>
                <w:rFonts w:ascii="Times New Roman" w:hAnsi="Times New Roman" w:cs="Times New Roman"/>
                <w:b/>
                <w:bCs/>
                <w:sz w:val="24"/>
                <w:szCs w:val="24"/>
              </w:rPr>
              <w:t>Умения общие (</w:t>
            </w:r>
            <w:proofErr w:type="spellStart"/>
            <w:r w:rsidRPr="000F3A1A">
              <w:rPr>
                <w:rFonts w:ascii="Times New Roman" w:hAnsi="Times New Roman" w:cs="Times New Roman"/>
                <w:b/>
                <w:bCs/>
                <w:sz w:val="24"/>
                <w:szCs w:val="24"/>
              </w:rPr>
              <w:t>Уо</w:t>
            </w:r>
            <w:proofErr w:type="spellEnd"/>
            <w:r w:rsidRPr="000F3A1A">
              <w:rPr>
                <w:rFonts w:ascii="Times New Roman" w:hAnsi="Times New Roman" w:cs="Times New Roman"/>
                <w:b/>
                <w:bCs/>
                <w:sz w:val="24"/>
                <w:szCs w:val="24"/>
              </w:rPr>
              <w:t>)</w:t>
            </w:r>
          </w:p>
        </w:tc>
        <w:tc>
          <w:tcPr>
            <w:tcW w:w="3115" w:type="dxa"/>
            <w:shd w:val="clear" w:color="auto" w:fill="auto"/>
          </w:tcPr>
          <w:p w14:paraId="5F3BCAEA" w14:textId="77777777" w:rsidR="00D41403" w:rsidRPr="000F3A1A" w:rsidRDefault="00D41403" w:rsidP="00C40094">
            <w:pPr>
              <w:spacing w:after="120" w:line="240" w:lineRule="auto"/>
              <w:rPr>
                <w:rFonts w:ascii="Times New Roman" w:hAnsi="Times New Roman" w:cs="Times New Roman"/>
                <w:b/>
                <w:bCs/>
                <w:sz w:val="24"/>
                <w:szCs w:val="24"/>
              </w:rPr>
            </w:pPr>
            <w:r w:rsidRPr="000F3A1A">
              <w:rPr>
                <w:rFonts w:ascii="Times New Roman" w:hAnsi="Times New Roman" w:cs="Times New Roman"/>
                <w:b/>
                <w:bCs/>
                <w:sz w:val="24"/>
                <w:szCs w:val="24"/>
              </w:rPr>
              <w:t>Знания общие (</w:t>
            </w:r>
            <w:proofErr w:type="spellStart"/>
            <w:r w:rsidRPr="000F3A1A">
              <w:rPr>
                <w:rFonts w:ascii="Times New Roman" w:hAnsi="Times New Roman" w:cs="Times New Roman"/>
                <w:b/>
                <w:bCs/>
                <w:sz w:val="24"/>
                <w:szCs w:val="24"/>
              </w:rPr>
              <w:t>Зо</w:t>
            </w:r>
            <w:proofErr w:type="spellEnd"/>
            <w:r w:rsidRPr="000F3A1A">
              <w:rPr>
                <w:rFonts w:ascii="Times New Roman" w:hAnsi="Times New Roman" w:cs="Times New Roman"/>
                <w:b/>
                <w:bCs/>
                <w:sz w:val="24"/>
                <w:szCs w:val="24"/>
              </w:rPr>
              <w:t>)</w:t>
            </w:r>
          </w:p>
        </w:tc>
      </w:tr>
      <w:tr w:rsidR="000F3A1A" w:rsidRPr="000F3A1A" w14:paraId="2397FAA1" w14:textId="77777777" w:rsidTr="00C40094">
        <w:tc>
          <w:tcPr>
            <w:tcW w:w="3115" w:type="dxa"/>
            <w:shd w:val="clear" w:color="auto" w:fill="auto"/>
          </w:tcPr>
          <w:p w14:paraId="3C1987D4" w14:textId="77777777" w:rsidR="00D41403" w:rsidRPr="000F3A1A" w:rsidRDefault="00D41403" w:rsidP="00C40094">
            <w:pPr>
              <w:spacing w:after="120" w:line="240" w:lineRule="auto"/>
              <w:rPr>
                <w:rFonts w:ascii="Times New Roman" w:hAnsi="Times New Roman" w:cs="Times New Roman"/>
                <w:sz w:val="24"/>
                <w:szCs w:val="24"/>
              </w:rPr>
            </w:pPr>
            <w:r w:rsidRPr="000F3A1A">
              <w:rPr>
                <w:rFonts w:ascii="Times New Roman" w:hAnsi="Times New Roman" w:cs="Times New Roman"/>
                <w:sz w:val="24"/>
                <w:szCs w:val="24"/>
              </w:rPr>
              <w:t>ОК 01</w:t>
            </w:r>
          </w:p>
        </w:tc>
        <w:tc>
          <w:tcPr>
            <w:tcW w:w="3115" w:type="dxa"/>
            <w:shd w:val="clear" w:color="auto" w:fill="auto"/>
          </w:tcPr>
          <w:p w14:paraId="3A7C982C" w14:textId="77777777" w:rsidR="00D41403" w:rsidRPr="000F3A1A" w:rsidRDefault="00D41403" w:rsidP="00C40094">
            <w:pPr>
              <w:spacing w:after="120" w:line="240" w:lineRule="auto"/>
              <w:rPr>
                <w:rFonts w:ascii="Times New Roman" w:hAnsi="Times New Roman" w:cs="Times New Roman"/>
                <w:sz w:val="24"/>
                <w:szCs w:val="24"/>
              </w:rPr>
            </w:pPr>
            <w:r w:rsidRPr="000F3A1A">
              <w:rPr>
                <w:rFonts w:ascii="Times New Roman" w:hAnsi="Times New Roman" w:cs="Times New Roman"/>
                <w:sz w:val="24"/>
                <w:szCs w:val="24"/>
              </w:rPr>
              <w:t>Уо.01.01</w:t>
            </w:r>
          </w:p>
        </w:tc>
        <w:tc>
          <w:tcPr>
            <w:tcW w:w="3115" w:type="dxa"/>
            <w:shd w:val="clear" w:color="auto" w:fill="auto"/>
          </w:tcPr>
          <w:p w14:paraId="58E6A6C0" w14:textId="77777777" w:rsidR="00D41403" w:rsidRPr="000F3A1A" w:rsidRDefault="00D41403" w:rsidP="00C40094">
            <w:pPr>
              <w:spacing w:after="120" w:line="240" w:lineRule="auto"/>
              <w:rPr>
                <w:rFonts w:ascii="Times New Roman" w:hAnsi="Times New Roman" w:cs="Times New Roman"/>
                <w:sz w:val="24"/>
                <w:szCs w:val="24"/>
              </w:rPr>
            </w:pPr>
            <w:r w:rsidRPr="000F3A1A">
              <w:rPr>
                <w:rFonts w:ascii="Times New Roman" w:hAnsi="Times New Roman" w:cs="Times New Roman"/>
                <w:sz w:val="24"/>
                <w:szCs w:val="24"/>
              </w:rPr>
              <w:t>Зо.01.01</w:t>
            </w:r>
          </w:p>
        </w:tc>
      </w:tr>
      <w:tr w:rsidR="000F3A1A" w:rsidRPr="000F3A1A" w14:paraId="77A76A2D" w14:textId="77777777" w:rsidTr="00C40094">
        <w:tc>
          <w:tcPr>
            <w:tcW w:w="3115" w:type="dxa"/>
            <w:shd w:val="clear" w:color="auto" w:fill="auto"/>
          </w:tcPr>
          <w:p w14:paraId="1876B507" w14:textId="77777777" w:rsidR="00D41403" w:rsidRPr="000F3A1A" w:rsidRDefault="00D41403" w:rsidP="00C40094">
            <w:pPr>
              <w:spacing w:after="120" w:line="240" w:lineRule="auto"/>
              <w:rPr>
                <w:rFonts w:ascii="Times New Roman" w:hAnsi="Times New Roman" w:cs="Times New Roman"/>
                <w:sz w:val="24"/>
                <w:szCs w:val="24"/>
              </w:rPr>
            </w:pPr>
          </w:p>
        </w:tc>
        <w:tc>
          <w:tcPr>
            <w:tcW w:w="3115" w:type="dxa"/>
            <w:shd w:val="clear" w:color="auto" w:fill="auto"/>
          </w:tcPr>
          <w:p w14:paraId="1D0B8C69" w14:textId="77777777" w:rsidR="00D41403" w:rsidRPr="000F3A1A" w:rsidRDefault="00D41403" w:rsidP="00C40094">
            <w:pPr>
              <w:spacing w:after="120" w:line="240" w:lineRule="auto"/>
              <w:rPr>
                <w:rFonts w:ascii="Times New Roman" w:hAnsi="Times New Roman" w:cs="Times New Roman"/>
                <w:sz w:val="24"/>
                <w:szCs w:val="24"/>
              </w:rPr>
            </w:pPr>
            <w:r w:rsidRPr="000F3A1A">
              <w:rPr>
                <w:rFonts w:ascii="Times New Roman" w:hAnsi="Times New Roman" w:cs="Times New Roman"/>
                <w:sz w:val="24"/>
                <w:szCs w:val="24"/>
              </w:rPr>
              <w:t>Уо.01.02</w:t>
            </w:r>
          </w:p>
        </w:tc>
        <w:tc>
          <w:tcPr>
            <w:tcW w:w="3115" w:type="dxa"/>
            <w:shd w:val="clear" w:color="auto" w:fill="auto"/>
          </w:tcPr>
          <w:p w14:paraId="5F165AD4" w14:textId="77777777" w:rsidR="00D41403" w:rsidRPr="000F3A1A" w:rsidRDefault="00D41403" w:rsidP="00C40094">
            <w:pPr>
              <w:spacing w:after="120" w:line="240" w:lineRule="auto"/>
              <w:rPr>
                <w:rFonts w:ascii="Times New Roman" w:hAnsi="Times New Roman" w:cs="Times New Roman"/>
                <w:sz w:val="24"/>
                <w:szCs w:val="24"/>
              </w:rPr>
            </w:pPr>
            <w:r w:rsidRPr="000F3A1A">
              <w:rPr>
                <w:rFonts w:ascii="Times New Roman" w:hAnsi="Times New Roman" w:cs="Times New Roman"/>
                <w:sz w:val="24"/>
                <w:szCs w:val="24"/>
              </w:rPr>
              <w:t>Зо.01.02</w:t>
            </w:r>
          </w:p>
        </w:tc>
      </w:tr>
      <w:tr w:rsidR="000F3A1A" w:rsidRPr="000F3A1A" w14:paraId="72B4A915" w14:textId="77777777" w:rsidTr="00C40094">
        <w:tc>
          <w:tcPr>
            <w:tcW w:w="3115" w:type="dxa"/>
            <w:shd w:val="clear" w:color="auto" w:fill="auto"/>
          </w:tcPr>
          <w:p w14:paraId="6CA14784" w14:textId="77777777" w:rsidR="00D41403" w:rsidRPr="000F3A1A" w:rsidRDefault="00D41403" w:rsidP="00C40094">
            <w:pPr>
              <w:spacing w:after="120" w:line="240" w:lineRule="auto"/>
              <w:rPr>
                <w:rFonts w:ascii="Times New Roman" w:hAnsi="Times New Roman" w:cs="Times New Roman"/>
                <w:sz w:val="24"/>
                <w:szCs w:val="24"/>
              </w:rPr>
            </w:pPr>
            <w:r w:rsidRPr="000F3A1A">
              <w:rPr>
                <w:rFonts w:ascii="Times New Roman" w:hAnsi="Times New Roman" w:cs="Times New Roman"/>
                <w:sz w:val="24"/>
                <w:szCs w:val="24"/>
              </w:rPr>
              <w:t>ОК 02</w:t>
            </w:r>
          </w:p>
        </w:tc>
        <w:tc>
          <w:tcPr>
            <w:tcW w:w="3115" w:type="dxa"/>
            <w:shd w:val="clear" w:color="auto" w:fill="auto"/>
          </w:tcPr>
          <w:p w14:paraId="024186DF" w14:textId="77777777" w:rsidR="00D41403" w:rsidRPr="000F3A1A" w:rsidRDefault="00D41403" w:rsidP="00C40094">
            <w:pPr>
              <w:spacing w:after="120" w:line="240" w:lineRule="auto"/>
              <w:rPr>
                <w:rFonts w:ascii="Times New Roman" w:hAnsi="Times New Roman" w:cs="Times New Roman"/>
                <w:sz w:val="24"/>
                <w:szCs w:val="24"/>
              </w:rPr>
            </w:pPr>
            <w:r w:rsidRPr="000F3A1A">
              <w:rPr>
                <w:rFonts w:ascii="Times New Roman" w:hAnsi="Times New Roman" w:cs="Times New Roman"/>
                <w:sz w:val="24"/>
                <w:szCs w:val="24"/>
              </w:rPr>
              <w:t>Уо.02.01</w:t>
            </w:r>
          </w:p>
        </w:tc>
        <w:tc>
          <w:tcPr>
            <w:tcW w:w="3115" w:type="dxa"/>
            <w:shd w:val="clear" w:color="auto" w:fill="auto"/>
          </w:tcPr>
          <w:p w14:paraId="26DFCC7D" w14:textId="77777777" w:rsidR="00D41403" w:rsidRPr="000F3A1A" w:rsidRDefault="00D41403" w:rsidP="00C40094">
            <w:pPr>
              <w:spacing w:after="120" w:line="240" w:lineRule="auto"/>
              <w:rPr>
                <w:rFonts w:ascii="Times New Roman" w:hAnsi="Times New Roman" w:cs="Times New Roman"/>
                <w:sz w:val="24"/>
                <w:szCs w:val="24"/>
              </w:rPr>
            </w:pPr>
            <w:r w:rsidRPr="000F3A1A">
              <w:rPr>
                <w:rFonts w:ascii="Times New Roman" w:hAnsi="Times New Roman" w:cs="Times New Roman"/>
                <w:sz w:val="24"/>
                <w:szCs w:val="24"/>
              </w:rPr>
              <w:t>Зо.02.01</w:t>
            </w:r>
          </w:p>
        </w:tc>
      </w:tr>
      <w:tr w:rsidR="000F3A1A" w:rsidRPr="000F3A1A" w14:paraId="63323EFA" w14:textId="77777777" w:rsidTr="00C40094">
        <w:tc>
          <w:tcPr>
            <w:tcW w:w="3115" w:type="dxa"/>
            <w:shd w:val="clear" w:color="auto" w:fill="auto"/>
          </w:tcPr>
          <w:p w14:paraId="17C77B06" w14:textId="77777777" w:rsidR="00D41403" w:rsidRPr="000F3A1A" w:rsidRDefault="00D41403" w:rsidP="00C40094">
            <w:pPr>
              <w:spacing w:after="120" w:line="240" w:lineRule="auto"/>
              <w:rPr>
                <w:rFonts w:ascii="Times New Roman" w:hAnsi="Times New Roman" w:cs="Times New Roman"/>
                <w:sz w:val="24"/>
                <w:szCs w:val="24"/>
              </w:rPr>
            </w:pPr>
          </w:p>
        </w:tc>
        <w:tc>
          <w:tcPr>
            <w:tcW w:w="3115" w:type="dxa"/>
            <w:shd w:val="clear" w:color="auto" w:fill="auto"/>
          </w:tcPr>
          <w:p w14:paraId="5AC75A56" w14:textId="77777777" w:rsidR="00D41403" w:rsidRPr="000F3A1A" w:rsidRDefault="00D41403" w:rsidP="00C40094">
            <w:pPr>
              <w:spacing w:after="120" w:line="240" w:lineRule="auto"/>
              <w:rPr>
                <w:rFonts w:ascii="Times New Roman" w:hAnsi="Times New Roman" w:cs="Times New Roman"/>
                <w:sz w:val="24"/>
                <w:szCs w:val="24"/>
              </w:rPr>
            </w:pPr>
            <w:r w:rsidRPr="000F3A1A">
              <w:rPr>
                <w:rFonts w:ascii="Times New Roman" w:hAnsi="Times New Roman" w:cs="Times New Roman"/>
                <w:sz w:val="24"/>
                <w:szCs w:val="24"/>
              </w:rPr>
              <w:t>Уо.02.02</w:t>
            </w:r>
          </w:p>
        </w:tc>
        <w:tc>
          <w:tcPr>
            <w:tcW w:w="3115" w:type="dxa"/>
            <w:shd w:val="clear" w:color="auto" w:fill="auto"/>
          </w:tcPr>
          <w:p w14:paraId="2CE1882F" w14:textId="77777777" w:rsidR="00D41403" w:rsidRPr="000F3A1A" w:rsidRDefault="00D41403" w:rsidP="00C40094">
            <w:pPr>
              <w:spacing w:after="120" w:line="240" w:lineRule="auto"/>
              <w:rPr>
                <w:rFonts w:ascii="Times New Roman" w:hAnsi="Times New Roman" w:cs="Times New Roman"/>
                <w:sz w:val="24"/>
                <w:szCs w:val="24"/>
              </w:rPr>
            </w:pPr>
            <w:r w:rsidRPr="000F3A1A">
              <w:rPr>
                <w:rFonts w:ascii="Times New Roman" w:hAnsi="Times New Roman" w:cs="Times New Roman"/>
                <w:sz w:val="24"/>
                <w:szCs w:val="24"/>
              </w:rPr>
              <w:t>Зо.02.02</w:t>
            </w:r>
          </w:p>
        </w:tc>
      </w:tr>
      <w:tr w:rsidR="000F3A1A" w:rsidRPr="000F3A1A" w14:paraId="0ABAC51B" w14:textId="77777777" w:rsidTr="00C40094">
        <w:tc>
          <w:tcPr>
            <w:tcW w:w="3115" w:type="dxa"/>
            <w:shd w:val="clear" w:color="auto" w:fill="auto"/>
          </w:tcPr>
          <w:p w14:paraId="19A6D6BD" w14:textId="77777777" w:rsidR="00D41403" w:rsidRPr="000F3A1A" w:rsidRDefault="00D41403" w:rsidP="00C40094">
            <w:pPr>
              <w:spacing w:after="120" w:line="240" w:lineRule="auto"/>
              <w:rPr>
                <w:rFonts w:ascii="Times New Roman" w:hAnsi="Times New Roman" w:cs="Times New Roman"/>
                <w:sz w:val="24"/>
                <w:szCs w:val="24"/>
              </w:rPr>
            </w:pPr>
            <w:r w:rsidRPr="000F3A1A">
              <w:rPr>
                <w:rFonts w:ascii="Times New Roman" w:hAnsi="Times New Roman" w:cs="Times New Roman"/>
                <w:sz w:val="24"/>
                <w:szCs w:val="24"/>
              </w:rPr>
              <w:t>ОК 03</w:t>
            </w:r>
          </w:p>
        </w:tc>
        <w:tc>
          <w:tcPr>
            <w:tcW w:w="3115" w:type="dxa"/>
            <w:shd w:val="clear" w:color="auto" w:fill="auto"/>
          </w:tcPr>
          <w:p w14:paraId="3088C2F0" w14:textId="77777777" w:rsidR="00D41403" w:rsidRPr="000F3A1A" w:rsidRDefault="00D41403" w:rsidP="00C40094">
            <w:pPr>
              <w:spacing w:after="120" w:line="240" w:lineRule="auto"/>
              <w:rPr>
                <w:rFonts w:ascii="Times New Roman" w:hAnsi="Times New Roman" w:cs="Times New Roman"/>
                <w:sz w:val="24"/>
                <w:szCs w:val="24"/>
              </w:rPr>
            </w:pPr>
            <w:r w:rsidRPr="000F3A1A">
              <w:rPr>
                <w:rFonts w:ascii="Times New Roman" w:hAnsi="Times New Roman" w:cs="Times New Roman"/>
                <w:sz w:val="24"/>
                <w:szCs w:val="24"/>
              </w:rPr>
              <w:t>Уо.03.01</w:t>
            </w:r>
          </w:p>
        </w:tc>
        <w:tc>
          <w:tcPr>
            <w:tcW w:w="3115" w:type="dxa"/>
            <w:shd w:val="clear" w:color="auto" w:fill="auto"/>
          </w:tcPr>
          <w:p w14:paraId="09AB4676" w14:textId="77777777" w:rsidR="00D41403" w:rsidRPr="000F3A1A" w:rsidRDefault="00D41403" w:rsidP="00C40094">
            <w:pPr>
              <w:spacing w:after="120" w:line="240" w:lineRule="auto"/>
              <w:rPr>
                <w:rFonts w:ascii="Times New Roman" w:hAnsi="Times New Roman" w:cs="Times New Roman"/>
                <w:sz w:val="24"/>
                <w:szCs w:val="24"/>
              </w:rPr>
            </w:pPr>
            <w:r w:rsidRPr="000F3A1A">
              <w:rPr>
                <w:rFonts w:ascii="Times New Roman" w:hAnsi="Times New Roman" w:cs="Times New Roman"/>
                <w:sz w:val="24"/>
                <w:szCs w:val="24"/>
              </w:rPr>
              <w:t>Зо.03.01</w:t>
            </w:r>
          </w:p>
        </w:tc>
      </w:tr>
      <w:tr w:rsidR="000F3A1A" w:rsidRPr="000F3A1A" w14:paraId="216D9D32" w14:textId="77777777" w:rsidTr="00C40094">
        <w:tc>
          <w:tcPr>
            <w:tcW w:w="3115" w:type="dxa"/>
            <w:shd w:val="clear" w:color="auto" w:fill="auto"/>
          </w:tcPr>
          <w:p w14:paraId="3A28650A" w14:textId="77777777" w:rsidR="00D41403" w:rsidRPr="000F3A1A" w:rsidRDefault="00D41403" w:rsidP="00C40094">
            <w:pPr>
              <w:spacing w:after="120" w:line="240" w:lineRule="auto"/>
              <w:rPr>
                <w:rFonts w:ascii="Times New Roman" w:hAnsi="Times New Roman" w:cs="Times New Roman"/>
                <w:sz w:val="24"/>
                <w:szCs w:val="24"/>
              </w:rPr>
            </w:pPr>
          </w:p>
        </w:tc>
        <w:tc>
          <w:tcPr>
            <w:tcW w:w="3115" w:type="dxa"/>
            <w:shd w:val="clear" w:color="auto" w:fill="auto"/>
          </w:tcPr>
          <w:p w14:paraId="3AB90E5E" w14:textId="77777777" w:rsidR="00D41403" w:rsidRPr="000F3A1A" w:rsidRDefault="00D41403" w:rsidP="00C40094">
            <w:pPr>
              <w:spacing w:after="120" w:line="240" w:lineRule="auto"/>
              <w:rPr>
                <w:rFonts w:ascii="Times New Roman" w:hAnsi="Times New Roman" w:cs="Times New Roman"/>
                <w:sz w:val="24"/>
                <w:szCs w:val="24"/>
              </w:rPr>
            </w:pPr>
            <w:r w:rsidRPr="000F3A1A">
              <w:rPr>
                <w:rFonts w:ascii="Times New Roman" w:hAnsi="Times New Roman" w:cs="Times New Roman"/>
                <w:sz w:val="24"/>
                <w:szCs w:val="24"/>
              </w:rPr>
              <w:t>Уо.03.02</w:t>
            </w:r>
          </w:p>
        </w:tc>
        <w:tc>
          <w:tcPr>
            <w:tcW w:w="3115" w:type="dxa"/>
            <w:shd w:val="clear" w:color="auto" w:fill="auto"/>
          </w:tcPr>
          <w:p w14:paraId="68690EE7" w14:textId="77777777" w:rsidR="00D41403" w:rsidRPr="000F3A1A" w:rsidRDefault="00D41403" w:rsidP="00C40094">
            <w:pPr>
              <w:spacing w:after="120" w:line="240" w:lineRule="auto"/>
              <w:rPr>
                <w:rFonts w:ascii="Times New Roman" w:hAnsi="Times New Roman" w:cs="Times New Roman"/>
                <w:sz w:val="24"/>
                <w:szCs w:val="24"/>
              </w:rPr>
            </w:pPr>
            <w:r w:rsidRPr="000F3A1A">
              <w:rPr>
                <w:rFonts w:ascii="Times New Roman" w:hAnsi="Times New Roman" w:cs="Times New Roman"/>
                <w:sz w:val="24"/>
                <w:szCs w:val="24"/>
              </w:rPr>
              <w:t>Зо.03.02</w:t>
            </w:r>
          </w:p>
        </w:tc>
      </w:tr>
      <w:tr w:rsidR="000F3A1A" w:rsidRPr="000F3A1A" w14:paraId="1D7B6619" w14:textId="77777777" w:rsidTr="00C40094">
        <w:tc>
          <w:tcPr>
            <w:tcW w:w="3115" w:type="dxa"/>
            <w:shd w:val="clear" w:color="auto" w:fill="auto"/>
          </w:tcPr>
          <w:p w14:paraId="05344283" w14:textId="77777777" w:rsidR="00D41403" w:rsidRPr="000F3A1A" w:rsidRDefault="00D41403" w:rsidP="00C40094">
            <w:pPr>
              <w:spacing w:after="120" w:line="240" w:lineRule="auto"/>
              <w:rPr>
                <w:rFonts w:ascii="Times New Roman" w:hAnsi="Times New Roman" w:cs="Times New Roman"/>
                <w:sz w:val="24"/>
                <w:szCs w:val="24"/>
              </w:rPr>
            </w:pPr>
            <w:r w:rsidRPr="000F3A1A">
              <w:rPr>
                <w:rFonts w:ascii="Times New Roman" w:hAnsi="Times New Roman" w:cs="Times New Roman"/>
                <w:sz w:val="24"/>
                <w:szCs w:val="24"/>
              </w:rPr>
              <w:t>ОК 04</w:t>
            </w:r>
          </w:p>
        </w:tc>
        <w:tc>
          <w:tcPr>
            <w:tcW w:w="3115" w:type="dxa"/>
            <w:shd w:val="clear" w:color="auto" w:fill="auto"/>
          </w:tcPr>
          <w:p w14:paraId="40E849AC" w14:textId="77777777" w:rsidR="00D41403" w:rsidRPr="000F3A1A" w:rsidRDefault="00D41403" w:rsidP="00C40094">
            <w:pPr>
              <w:spacing w:after="120" w:line="240" w:lineRule="auto"/>
              <w:rPr>
                <w:rFonts w:ascii="Times New Roman" w:hAnsi="Times New Roman" w:cs="Times New Roman"/>
                <w:sz w:val="24"/>
                <w:szCs w:val="24"/>
              </w:rPr>
            </w:pPr>
            <w:r w:rsidRPr="000F3A1A">
              <w:rPr>
                <w:rFonts w:ascii="Times New Roman" w:hAnsi="Times New Roman" w:cs="Times New Roman"/>
                <w:sz w:val="24"/>
                <w:szCs w:val="24"/>
              </w:rPr>
              <w:t>Уо.04.01</w:t>
            </w:r>
          </w:p>
        </w:tc>
        <w:tc>
          <w:tcPr>
            <w:tcW w:w="3115" w:type="dxa"/>
            <w:shd w:val="clear" w:color="auto" w:fill="auto"/>
          </w:tcPr>
          <w:p w14:paraId="2A5F1A29" w14:textId="77777777" w:rsidR="00D41403" w:rsidRPr="000F3A1A" w:rsidRDefault="00D41403" w:rsidP="00C40094">
            <w:pPr>
              <w:spacing w:after="120" w:line="240" w:lineRule="auto"/>
              <w:rPr>
                <w:rFonts w:ascii="Times New Roman" w:hAnsi="Times New Roman" w:cs="Times New Roman"/>
                <w:sz w:val="24"/>
                <w:szCs w:val="24"/>
              </w:rPr>
            </w:pPr>
            <w:r w:rsidRPr="000F3A1A">
              <w:rPr>
                <w:rFonts w:ascii="Times New Roman" w:hAnsi="Times New Roman" w:cs="Times New Roman"/>
                <w:sz w:val="24"/>
                <w:szCs w:val="24"/>
              </w:rPr>
              <w:t>Зо.04.01</w:t>
            </w:r>
          </w:p>
        </w:tc>
      </w:tr>
      <w:tr w:rsidR="000F3A1A" w:rsidRPr="000F3A1A" w14:paraId="44BF85C9" w14:textId="77777777" w:rsidTr="00C40094">
        <w:tc>
          <w:tcPr>
            <w:tcW w:w="3115" w:type="dxa"/>
            <w:shd w:val="clear" w:color="auto" w:fill="auto"/>
          </w:tcPr>
          <w:p w14:paraId="22088056" w14:textId="77777777" w:rsidR="00D41403" w:rsidRPr="000F3A1A" w:rsidRDefault="00D41403" w:rsidP="00C40094">
            <w:pPr>
              <w:spacing w:after="120" w:line="240" w:lineRule="auto"/>
              <w:rPr>
                <w:rFonts w:ascii="Times New Roman" w:hAnsi="Times New Roman" w:cs="Times New Roman"/>
                <w:sz w:val="24"/>
                <w:szCs w:val="24"/>
              </w:rPr>
            </w:pPr>
          </w:p>
        </w:tc>
        <w:tc>
          <w:tcPr>
            <w:tcW w:w="3115" w:type="dxa"/>
            <w:shd w:val="clear" w:color="auto" w:fill="auto"/>
          </w:tcPr>
          <w:p w14:paraId="3B302002" w14:textId="77777777" w:rsidR="00D41403" w:rsidRPr="000F3A1A" w:rsidRDefault="00D41403" w:rsidP="00C40094">
            <w:pPr>
              <w:spacing w:after="120" w:line="240" w:lineRule="auto"/>
              <w:rPr>
                <w:rFonts w:ascii="Times New Roman" w:hAnsi="Times New Roman" w:cs="Times New Roman"/>
                <w:sz w:val="24"/>
                <w:szCs w:val="24"/>
              </w:rPr>
            </w:pPr>
            <w:r w:rsidRPr="000F3A1A">
              <w:rPr>
                <w:rFonts w:ascii="Times New Roman" w:hAnsi="Times New Roman" w:cs="Times New Roman"/>
                <w:sz w:val="24"/>
                <w:szCs w:val="24"/>
              </w:rPr>
              <w:t>Уо.04.02</w:t>
            </w:r>
          </w:p>
        </w:tc>
        <w:tc>
          <w:tcPr>
            <w:tcW w:w="3115" w:type="dxa"/>
            <w:shd w:val="clear" w:color="auto" w:fill="auto"/>
          </w:tcPr>
          <w:p w14:paraId="4048D27B" w14:textId="77777777" w:rsidR="00D41403" w:rsidRPr="000F3A1A" w:rsidRDefault="00D41403" w:rsidP="00C40094">
            <w:pPr>
              <w:spacing w:after="120" w:line="240" w:lineRule="auto"/>
              <w:rPr>
                <w:rFonts w:ascii="Times New Roman" w:hAnsi="Times New Roman" w:cs="Times New Roman"/>
                <w:sz w:val="24"/>
                <w:szCs w:val="24"/>
              </w:rPr>
            </w:pPr>
            <w:r w:rsidRPr="000F3A1A">
              <w:rPr>
                <w:rFonts w:ascii="Times New Roman" w:hAnsi="Times New Roman" w:cs="Times New Roman"/>
                <w:sz w:val="24"/>
                <w:szCs w:val="24"/>
              </w:rPr>
              <w:t>Зо.04.02</w:t>
            </w:r>
          </w:p>
        </w:tc>
      </w:tr>
      <w:tr w:rsidR="000F3A1A" w:rsidRPr="000F3A1A" w14:paraId="119FEA73" w14:textId="77777777" w:rsidTr="00C40094">
        <w:tc>
          <w:tcPr>
            <w:tcW w:w="3115" w:type="dxa"/>
            <w:shd w:val="clear" w:color="auto" w:fill="auto"/>
          </w:tcPr>
          <w:p w14:paraId="027C4657" w14:textId="77777777" w:rsidR="00D41403" w:rsidRPr="000F3A1A" w:rsidRDefault="00D41403" w:rsidP="00C40094">
            <w:pPr>
              <w:spacing w:after="120" w:line="240" w:lineRule="auto"/>
              <w:rPr>
                <w:rFonts w:ascii="Times New Roman" w:hAnsi="Times New Roman" w:cs="Times New Roman"/>
                <w:sz w:val="24"/>
                <w:szCs w:val="24"/>
              </w:rPr>
            </w:pPr>
            <w:r w:rsidRPr="000F3A1A">
              <w:rPr>
                <w:rFonts w:ascii="Times New Roman" w:hAnsi="Times New Roman" w:cs="Times New Roman"/>
                <w:sz w:val="24"/>
                <w:szCs w:val="24"/>
              </w:rPr>
              <w:t>ОК 05</w:t>
            </w:r>
          </w:p>
        </w:tc>
        <w:tc>
          <w:tcPr>
            <w:tcW w:w="3115" w:type="dxa"/>
            <w:shd w:val="clear" w:color="auto" w:fill="auto"/>
          </w:tcPr>
          <w:p w14:paraId="74A334AB" w14:textId="77777777" w:rsidR="00D41403" w:rsidRPr="000F3A1A" w:rsidRDefault="00D41403" w:rsidP="00C40094">
            <w:pPr>
              <w:spacing w:after="120" w:line="240" w:lineRule="auto"/>
              <w:rPr>
                <w:rFonts w:ascii="Times New Roman" w:hAnsi="Times New Roman" w:cs="Times New Roman"/>
                <w:sz w:val="24"/>
                <w:szCs w:val="24"/>
              </w:rPr>
            </w:pPr>
            <w:r w:rsidRPr="000F3A1A">
              <w:rPr>
                <w:rFonts w:ascii="Times New Roman" w:hAnsi="Times New Roman" w:cs="Times New Roman"/>
                <w:sz w:val="24"/>
                <w:szCs w:val="24"/>
              </w:rPr>
              <w:t>Уо.05.01</w:t>
            </w:r>
          </w:p>
        </w:tc>
        <w:tc>
          <w:tcPr>
            <w:tcW w:w="3115" w:type="dxa"/>
            <w:shd w:val="clear" w:color="auto" w:fill="auto"/>
          </w:tcPr>
          <w:p w14:paraId="342885C0" w14:textId="77777777" w:rsidR="00D41403" w:rsidRPr="000F3A1A" w:rsidRDefault="00D41403" w:rsidP="00C40094">
            <w:pPr>
              <w:spacing w:after="120" w:line="240" w:lineRule="auto"/>
              <w:rPr>
                <w:rFonts w:ascii="Times New Roman" w:hAnsi="Times New Roman" w:cs="Times New Roman"/>
                <w:sz w:val="24"/>
                <w:szCs w:val="24"/>
              </w:rPr>
            </w:pPr>
            <w:r w:rsidRPr="000F3A1A">
              <w:rPr>
                <w:rFonts w:ascii="Times New Roman" w:hAnsi="Times New Roman" w:cs="Times New Roman"/>
                <w:sz w:val="24"/>
                <w:szCs w:val="24"/>
              </w:rPr>
              <w:t>Зо.05.01</w:t>
            </w:r>
          </w:p>
        </w:tc>
      </w:tr>
      <w:tr w:rsidR="000F3A1A" w:rsidRPr="000F3A1A" w14:paraId="448F7EB8" w14:textId="77777777" w:rsidTr="00C40094">
        <w:tc>
          <w:tcPr>
            <w:tcW w:w="3115" w:type="dxa"/>
            <w:shd w:val="clear" w:color="auto" w:fill="auto"/>
          </w:tcPr>
          <w:p w14:paraId="3EF1ED22" w14:textId="77777777" w:rsidR="00D41403" w:rsidRPr="000F3A1A" w:rsidRDefault="00D41403" w:rsidP="00C40094">
            <w:pPr>
              <w:spacing w:after="120" w:line="240" w:lineRule="auto"/>
              <w:rPr>
                <w:rFonts w:ascii="Times New Roman" w:hAnsi="Times New Roman" w:cs="Times New Roman"/>
                <w:sz w:val="24"/>
                <w:szCs w:val="24"/>
              </w:rPr>
            </w:pPr>
          </w:p>
        </w:tc>
        <w:tc>
          <w:tcPr>
            <w:tcW w:w="3115" w:type="dxa"/>
            <w:shd w:val="clear" w:color="auto" w:fill="auto"/>
          </w:tcPr>
          <w:p w14:paraId="62230365" w14:textId="77777777" w:rsidR="00D41403" w:rsidRPr="000F3A1A" w:rsidRDefault="00D41403" w:rsidP="00C40094">
            <w:pPr>
              <w:spacing w:after="120" w:line="240" w:lineRule="auto"/>
              <w:rPr>
                <w:rFonts w:ascii="Times New Roman" w:hAnsi="Times New Roman" w:cs="Times New Roman"/>
                <w:sz w:val="24"/>
                <w:szCs w:val="24"/>
              </w:rPr>
            </w:pPr>
            <w:r w:rsidRPr="000F3A1A">
              <w:rPr>
                <w:rFonts w:ascii="Times New Roman" w:hAnsi="Times New Roman" w:cs="Times New Roman"/>
                <w:sz w:val="24"/>
                <w:szCs w:val="24"/>
              </w:rPr>
              <w:t>Уо.05.02</w:t>
            </w:r>
          </w:p>
        </w:tc>
        <w:tc>
          <w:tcPr>
            <w:tcW w:w="3115" w:type="dxa"/>
            <w:shd w:val="clear" w:color="auto" w:fill="auto"/>
          </w:tcPr>
          <w:p w14:paraId="744635EB" w14:textId="77777777" w:rsidR="00D41403" w:rsidRPr="000F3A1A" w:rsidRDefault="00D41403" w:rsidP="00C40094">
            <w:pPr>
              <w:spacing w:after="120" w:line="240" w:lineRule="auto"/>
              <w:rPr>
                <w:rFonts w:ascii="Times New Roman" w:hAnsi="Times New Roman" w:cs="Times New Roman"/>
                <w:sz w:val="24"/>
                <w:szCs w:val="24"/>
              </w:rPr>
            </w:pPr>
            <w:r w:rsidRPr="000F3A1A">
              <w:rPr>
                <w:rFonts w:ascii="Times New Roman" w:hAnsi="Times New Roman" w:cs="Times New Roman"/>
                <w:sz w:val="24"/>
                <w:szCs w:val="24"/>
              </w:rPr>
              <w:t>Зо.05.02</w:t>
            </w:r>
          </w:p>
        </w:tc>
      </w:tr>
      <w:tr w:rsidR="000F3A1A" w:rsidRPr="000F3A1A" w14:paraId="19AA302C" w14:textId="77777777" w:rsidTr="00C40094">
        <w:tc>
          <w:tcPr>
            <w:tcW w:w="3115" w:type="dxa"/>
            <w:shd w:val="clear" w:color="auto" w:fill="auto"/>
          </w:tcPr>
          <w:p w14:paraId="4FFD268B" w14:textId="77777777" w:rsidR="00D41403" w:rsidRPr="000F3A1A" w:rsidRDefault="00D41403" w:rsidP="00C40094">
            <w:pPr>
              <w:spacing w:after="120" w:line="240" w:lineRule="auto"/>
              <w:rPr>
                <w:rFonts w:ascii="Times New Roman" w:hAnsi="Times New Roman" w:cs="Times New Roman"/>
                <w:sz w:val="24"/>
                <w:szCs w:val="24"/>
              </w:rPr>
            </w:pPr>
            <w:r w:rsidRPr="000F3A1A">
              <w:rPr>
                <w:rFonts w:ascii="Times New Roman" w:hAnsi="Times New Roman" w:cs="Times New Roman"/>
                <w:sz w:val="24"/>
                <w:szCs w:val="24"/>
              </w:rPr>
              <w:t>ОК 06</w:t>
            </w:r>
          </w:p>
        </w:tc>
        <w:tc>
          <w:tcPr>
            <w:tcW w:w="3115" w:type="dxa"/>
            <w:shd w:val="clear" w:color="auto" w:fill="auto"/>
          </w:tcPr>
          <w:p w14:paraId="3DBC8A33" w14:textId="77777777" w:rsidR="00D41403" w:rsidRPr="000F3A1A" w:rsidRDefault="00D41403" w:rsidP="00C40094">
            <w:pPr>
              <w:spacing w:after="120" w:line="240" w:lineRule="auto"/>
              <w:rPr>
                <w:rFonts w:ascii="Times New Roman" w:hAnsi="Times New Roman" w:cs="Times New Roman"/>
                <w:sz w:val="24"/>
                <w:szCs w:val="24"/>
              </w:rPr>
            </w:pPr>
            <w:r w:rsidRPr="000F3A1A">
              <w:rPr>
                <w:rFonts w:ascii="Times New Roman" w:hAnsi="Times New Roman" w:cs="Times New Roman"/>
                <w:sz w:val="24"/>
                <w:szCs w:val="24"/>
              </w:rPr>
              <w:t>Уо.06.01</w:t>
            </w:r>
          </w:p>
        </w:tc>
        <w:tc>
          <w:tcPr>
            <w:tcW w:w="3115" w:type="dxa"/>
            <w:shd w:val="clear" w:color="auto" w:fill="auto"/>
          </w:tcPr>
          <w:p w14:paraId="050E88FE" w14:textId="77777777" w:rsidR="00D41403" w:rsidRPr="000F3A1A" w:rsidRDefault="00D41403" w:rsidP="00C40094">
            <w:pPr>
              <w:spacing w:after="120" w:line="240" w:lineRule="auto"/>
              <w:rPr>
                <w:rFonts w:ascii="Times New Roman" w:hAnsi="Times New Roman" w:cs="Times New Roman"/>
                <w:sz w:val="24"/>
                <w:szCs w:val="24"/>
              </w:rPr>
            </w:pPr>
            <w:r w:rsidRPr="000F3A1A">
              <w:rPr>
                <w:rFonts w:ascii="Times New Roman" w:hAnsi="Times New Roman" w:cs="Times New Roman"/>
                <w:sz w:val="24"/>
                <w:szCs w:val="24"/>
              </w:rPr>
              <w:t>Зо.06.01</w:t>
            </w:r>
          </w:p>
        </w:tc>
      </w:tr>
      <w:tr w:rsidR="000F3A1A" w:rsidRPr="000F3A1A" w14:paraId="6AEDE94B" w14:textId="77777777" w:rsidTr="00C40094">
        <w:tc>
          <w:tcPr>
            <w:tcW w:w="3115" w:type="dxa"/>
            <w:shd w:val="clear" w:color="auto" w:fill="auto"/>
          </w:tcPr>
          <w:p w14:paraId="3106CECB" w14:textId="77777777" w:rsidR="00D41403" w:rsidRPr="000F3A1A" w:rsidRDefault="00D41403" w:rsidP="00C40094">
            <w:pPr>
              <w:spacing w:after="120" w:line="240" w:lineRule="auto"/>
              <w:rPr>
                <w:rFonts w:ascii="Times New Roman" w:hAnsi="Times New Roman" w:cs="Times New Roman"/>
                <w:sz w:val="24"/>
                <w:szCs w:val="24"/>
              </w:rPr>
            </w:pPr>
          </w:p>
        </w:tc>
        <w:tc>
          <w:tcPr>
            <w:tcW w:w="3115" w:type="dxa"/>
            <w:shd w:val="clear" w:color="auto" w:fill="auto"/>
          </w:tcPr>
          <w:p w14:paraId="6D380E2C" w14:textId="77777777" w:rsidR="00D41403" w:rsidRPr="000F3A1A" w:rsidRDefault="00D41403" w:rsidP="00C40094">
            <w:pPr>
              <w:spacing w:after="120" w:line="240" w:lineRule="auto"/>
              <w:rPr>
                <w:rFonts w:ascii="Times New Roman" w:hAnsi="Times New Roman" w:cs="Times New Roman"/>
                <w:sz w:val="24"/>
                <w:szCs w:val="24"/>
              </w:rPr>
            </w:pPr>
            <w:r w:rsidRPr="000F3A1A">
              <w:rPr>
                <w:rFonts w:ascii="Times New Roman" w:hAnsi="Times New Roman" w:cs="Times New Roman"/>
                <w:sz w:val="24"/>
                <w:szCs w:val="24"/>
              </w:rPr>
              <w:t>Уо.06.02</w:t>
            </w:r>
          </w:p>
        </w:tc>
        <w:tc>
          <w:tcPr>
            <w:tcW w:w="3115" w:type="dxa"/>
            <w:shd w:val="clear" w:color="auto" w:fill="auto"/>
          </w:tcPr>
          <w:p w14:paraId="1A849251" w14:textId="77777777" w:rsidR="00D41403" w:rsidRPr="000F3A1A" w:rsidRDefault="00D41403" w:rsidP="00C40094">
            <w:pPr>
              <w:spacing w:after="120" w:line="240" w:lineRule="auto"/>
              <w:rPr>
                <w:rFonts w:ascii="Times New Roman" w:hAnsi="Times New Roman" w:cs="Times New Roman"/>
                <w:sz w:val="24"/>
                <w:szCs w:val="24"/>
              </w:rPr>
            </w:pPr>
            <w:r w:rsidRPr="000F3A1A">
              <w:rPr>
                <w:rFonts w:ascii="Times New Roman" w:hAnsi="Times New Roman" w:cs="Times New Roman"/>
                <w:sz w:val="24"/>
                <w:szCs w:val="24"/>
              </w:rPr>
              <w:t>Зо.06.02</w:t>
            </w:r>
          </w:p>
        </w:tc>
      </w:tr>
      <w:tr w:rsidR="000F3A1A" w:rsidRPr="000F3A1A" w14:paraId="1D50E98C" w14:textId="77777777" w:rsidTr="00C40094">
        <w:tc>
          <w:tcPr>
            <w:tcW w:w="3115" w:type="dxa"/>
            <w:shd w:val="clear" w:color="auto" w:fill="auto"/>
          </w:tcPr>
          <w:p w14:paraId="441BC11B" w14:textId="77777777" w:rsidR="00D41403" w:rsidRPr="000F3A1A" w:rsidRDefault="00D41403" w:rsidP="00C40094">
            <w:pPr>
              <w:spacing w:after="120" w:line="240" w:lineRule="auto"/>
              <w:rPr>
                <w:rFonts w:ascii="Times New Roman" w:hAnsi="Times New Roman" w:cs="Times New Roman"/>
                <w:sz w:val="24"/>
                <w:szCs w:val="24"/>
              </w:rPr>
            </w:pPr>
            <w:r w:rsidRPr="000F3A1A">
              <w:rPr>
                <w:rFonts w:ascii="Times New Roman" w:hAnsi="Times New Roman" w:cs="Times New Roman"/>
                <w:sz w:val="24"/>
                <w:szCs w:val="24"/>
              </w:rPr>
              <w:t>ОК 07</w:t>
            </w:r>
          </w:p>
        </w:tc>
        <w:tc>
          <w:tcPr>
            <w:tcW w:w="3115" w:type="dxa"/>
            <w:shd w:val="clear" w:color="auto" w:fill="auto"/>
          </w:tcPr>
          <w:p w14:paraId="77CC0125" w14:textId="77777777" w:rsidR="00D41403" w:rsidRPr="000F3A1A" w:rsidRDefault="00D41403" w:rsidP="00C40094">
            <w:pPr>
              <w:spacing w:after="120" w:line="240" w:lineRule="auto"/>
              <w:rPr>
                <w:rFonts w:ascii="Times New Roman" w:hAnsi="Times New Roman" w:cs="Times New Roman"/>
                <w:sz w:val="24"/>
                <w:szCs w:val="24"/>
              </w:rPr>
            </w:pPr>
            <w:r w:rsidRPr="000F3A1A">
              <w:rPr>
                <w:rFonts w:ascii="Times New Roman" w:hAnsi="Times New Roman" w:cs="Times New Roman"/>
                <w:sz w:val="24"/>
                <w:szCs w:val="24"/>
              </w:rPr>
              <w:t>Уо.07.01</w:t>
            </w:r>
          </w:p>
        </w:tc>
        <w:tc>
          <w:tcPr>
            <w:tcW w:w="3115" w:type="dxa"/>
            <w:shd w:val="clear" w:color="auto" w:fill="auto"/>
          </w:tcPr>
          <w:p w14:paraId="6854EE90" w14:textId="77777777" w:rsidR="00D41403" w:rsidRPr="000F3A1A" w:rsidRDefault="00D41403" w:rsidP="00C40094">
            <w:pPr>
              <w:spacing w:after="120" w:line="240" w:lineRule="auto"/>
              <w:rPr>
                <w:rFonts w:ascii="Times New Roman" w:hAnsi="Times New Roman" w:cs="Times New Roman"/>
                <w:sz w:val="24"/>
                <w:szCs w:val="24"/>
              </w:rPr>
            </w:pPr>
            <w:r w:rsidRPr="000F3A1A">
              <w:rPr>
                <w:rFonts w:ascii="Times New Roman" w:hAnsi="Times New Roman" w:cs="Times New Roman"/>
                <w:sz w:val="24"/>
                <w:szCs w:val="24"/>
              </w:rPr>
              <w:t>Зо.07.01</w:t>
            </w:r>
          </w:p>
        </w:tc>
      </w:tr>
      <w:tr w:rsidR="000F3A1A" w:rsidRPr="000F3A1A" w14:paraId="38C6D61B" w14:textId="77777777" w:rsidTr="00C40094">
        <w:tc>
          <w:tcPr>
            <w:tcW w:w="3115" w:type="dxa"/>
            <w:shd w:val="clear" w:color="auto" w:fill="auto"/>
          </w:tcPr>
          <w:p w14:paraId="441C7487" w14:textId="77777777" w:rsidR="00D41403" w:rsidRPr="000F3A1A" w:rsidRDefault="00D41403" w:rsidP="00C40094">
            <w:pPr>
              <w:spacing w:after="120" w:line="240" w:lineRule="auto"/>
              <w:rPr>
                <w:rFonts w:ascii="Times New Roman" w:hAnsi="Times New Roman" w:cs="Times New Roman"/>
                <w:sz w:val="24"/>
                <w:szCs w:val="24"/>
              </w:rPr>
            </w:pPr>
          </w:p>
        </w:tc>
        <w:tc>
          <w:tcPr>
            <w:tcW w:w="3115" w:type="dxa"/>
            <w:shd w:val="clear" w:color="auto" w:fill="auto"/>
          </w:tcPr>
          <w:p w14:paraId="12AF42A0" w14:textId="77777777" w:rsidR="00D41403" w:rsidRPr="000F3A1A" w:rsidRDefault="00D41403" w:rsidP="00C40094">
            <w:pPr>
              <w:spacing w:after="120" w:line="240" w:lineRule="auto"/>
              <w:rPr>
                <w:rFonts w:ascii="Times New Roman" w:hAnsi="Times New Roman" w:cs="Times New Roman"/>
                <w:sz w:val="24"/>
                <w:szCs w:val="24"/>
              </w:rPr>
            </w:pPr>
            <w:r w:rsidRPr="000F3A1A">
              <w:rPr>
                <w:rFonts w:ascii="Times New Roman" w:hAnsi="Times New Roman" w:cs="Times New Roman"/>
                <w:sz w:val="24"/>
                <w:szCs w:val="24"/>
              </w:rPr>
              <w:t>Уо.07.02</w:t>
            </w:r>
          </w:p>
        </w:tc>
        <w:tc>
          <w:tcPr>
            <w:tcW w:w="3115" w:type="dxa"/>
            <w:shd w:val="clear" w:color="auto" w:fill="auto"/>
          </w:tcPr>
          <w:p w14:paraId="689BB6F5" w14:textId="77777777" w:rsidR="00D41403" w:rsidRPr="000F3A1A" w:rsidRDefault="00D41403" w:rsidP="00C40094">
            <w:pPr>
              <w:spacing w:after="120" w:line="240" w:lineRule="auto"/>
              <w:rPr>
                <w:rFonts w:ascii="Times New Roman" w:hAnsi="Times New Roman" w:cs="Times New Roman"/>
                <w:sz w:val="24"/>
                <w:szCs w:val="24"/>
              </w:rPr>
            </w:pPr>
            <w:r w:rsidRPr="000F3A1A">
              <w:rPr>
                <w:rFonts w:ascii="Times New Roman" w:hAnsi="Times New Roman" w:cs="Times New Roman"/>
                <w:sz w:val="24"/>
                <w:szCs w:val="24"/>
              </w:rPr>
              <w:t>Зо.07.02</w:t>
            </w:r>
          </w:p>
        </w:tc>
      </w:tr>
      <w:tr w:rsidR="000F3A1A" w:rsidRPr="000F3A1A" w14:paraId="031ACA66" w14:textId="77777777" w:rsidTr="00C40094">
        <w:tc>
          <w:tcPr>
            <w:tcW w:w="3115" w:type="dxa"/>
            <w:shd w:val="clear" w:color="auto" w:fill="auto"/>
          </w:tcPr>
          <w:p w14:paraId="3F10A260" w14:textId="77777777" w:rsidR="00D41403" w:rsidRPr="000F3A1A" w:rsidRDefault="00D41403" w:rsidP="00C40094">
            <w:pPr>
              <w:spacing w:after="120" w:line="240" w:lineRule="auto"/>
              <w:rPr>
                <w:rFonts w:ascii="Times New Roman" w:hAnsi="Times New Roman" w:cs="Times New Roman"/>
                <w:sz w:val="24"/>
                <w:szCs w:val="24"/>
              </w:rPr>
            </w:pPr>
            <w:r w:rsidRPr="000F3A1A">
              <w:rPr>
                <w:rFonts w:ascii="Times New Roman" w:hAnsi="Times New Roman" w:cs="Times New Roman"/>
                <w:sz w:val="24"/>
                <w:szCs w:val="24"/>
              </w:rPr>
              <w:t>ОК 08</w:t>
            </w:r>
          </w:p>
        </w:tc>
        <w:tc>
          <w:tcPr>
            <w:tcW w:w="3115" w:type="dxa"/>
            <w:shd w:val="clear" w:color="auto" w:fill="auto"/>
          </w:tcPr>
          <w:p w14:paraId="7C320B2C" w14:textId="77777777" w:rsidR="00D41403" w:rsidRPr="000F3A1A" w:rsidRDefault="00D41403" w:rsidP="00C40094">
            <w:pPr>
              <w:spacing w:after="120" w:line="240" w:lineRule="auto"/>
              <w:rPr>
                <w:rFonts w:ascii="Times New Roman" w:hAnsi="Times New Roman" w:cs="Times New Roman"/>
                <w:sz w:val="24"/>
                <w:szCs w:val="24"/>
              </w:rPr>
            </w:pPr>
            <w:r w:rsidRPr="000F3A1A">
              <w:rPr>
                <w:rFonts w:ascii="Times New Roman" w:hAnsi="Times New Roman" w:cs="Times New Roman"/>
                <w:sz w:val="24"/>
                <w:szCs w:val="24"/>
              </w:rPr>
              <w:t>Уо.08.01</w:t>
            </w:r>
          </w:p>
        </w:tc>
        <w:tc>
          <w:tcPr>
            <w:tcW w:w="3115" w:type="dxa"/>
            <w:shd w:val="clear" w:color="auto" w:fill="auto"/>
          </w:tcPr>
          <w:p w14:paraId="26E39012" w14:textId="77777777" w:rsidR="00D41403" w:rsidRPr="000F3A1A" w:rsidRDefault="00D41403" w:rsidP="00C40094">
            <w:pPr>
              <w:spacing w:after="120" w:line="240" w:lineRule="auto"/>
              <w:rPr>
                <w:rFonts w:ascii="Times New Roman" w:hAnsi="Times New Roman" w:cs="Times New Roman"/>
                <w:sz w:val="24"/>
                <w:szCs w:val="24"/>
              </w:rPr>
            </w:pPr>
            <w:r w:rsidRPr="000F3A1A">
              <w:rPr>
                <w:rFonts w:ascii="Times New Roman" w:hAnsi="Times New Roman" w:cs="Times New Roman"/>
                <w:sz w:val="24"/>
                <w:szCs w:val="24"/>
              </w:rPr>
              <w:t>Зо.08.01</w:t>
            </w:r>
          </w:p>
        </w:tc>
      </w:tr>
      <w:tr w:rsidR="000F3A1A" w:rsidRPr="000F3A1A" w14:paraId="1935D0A1" w14:textId="77777777" w:rsidTr="00C40094">
        <w:tc>
          <w:tcPr>
            <w:tcW w:w="3115" w:type="dxa"/>
            <w:shd w:val="clear" w:color="auto" w:fill="auto"/>
          </w:tcPr>
          <w:p w14:paraId="35D365F3" w14:textId="77777777" w:rsidR="00D41403" w:rsidRPr="000F3A1A" w:rsidRDefault="00D41403" w:rsidP="00C40094">
            <w:pPr>
              <w:spacing w:after="120" w:line="240" w:lineRule="auto"/>
              <w:rPr>
                <w:rFonts w:ascii="Times New Roman" w:hAnsi="Times New Roman" w:cs="Times New Roman"/>
                <w:sz w:val="24"/>
                <w:szCs w:val="24"/>
              </w:rPr>
            </w:pPr>
          </w:p>
        </w:tc>
        <w:tc>
          <w:tcPr>
            <w:tcW w:w="3115" w:type="dxa"/>
            <w:shd w:val="clear" w:color="auto" w:fill="auto"/>
          </w:tcPr>
          <w:p w14:paraId="09FAEC48" w14:textId="77777777" w:rsidR="00D41403" w:rsidRPr="000F3A1A" w:rsidRDefault="00D41403" w:rsidP="00C40094">
            <w:pPr>
              <w:spacing w:after="120" w:line="240" w:lineRule="auto"/>
              <w:rPr>
                <w:rFonts w:ascii="Times New Roman" w:hAnsi="Times New Roman" w:cs="Times New Roman"/>
                <w:sz w:val="24"/>
                <w:szCs w:val="24"/>
              </w:rPr>
            </w:pPr>
            <w:r w:rsidRPr="000F3A1A">
              <w:rPr>
                <w:rFonts w:ascii="Times New Roman" w:hAnsi="Times New Roman" w:cs="Times New Roman"/>
                <w:sz w:val="24"/>
                <w:szCs w:val="24"/>
              </w:rPr>
              <w:t>Уо.08.02</w:t>
            </w:r>
          </w:p>
        </w:tc>
        <w:tc>
          <w:tcPr>
            <w:tcW w:w="3115" w:type="dxa"/>
            <w:shd w:val="clear" w:color="auto" w:fill="auto"/>
          </w:tcPr>
          <w:p w14:paraId="7A4737D5" w14:textId="77777777" w:rsidR="00D41403" w:rsidRPr="000F3A1A" w:rsidRDefault="00D41403" w:rsidP="00C40094">
            <w:pPr>
              <w:spacing w:after="120" w:line="240" w:lineRule="auto"/>
              <w:rPr>
                <w:rFonts w:ascii="Times New Roman" w:hAnsi="Times New Roman" w:cs="Times New Roman"/>
                <w:sz w:val="24"/>
                <w:szCs w:val="24"/>
              </w:rPr>
            </w:pPr>
            <w:r w:rsidRPr="000F3A1A">
              <w:rPr>
                <w:rFonts w:ascii="Times New Roman" w:hAnsi="Times New Roman" w:cs="Times New Roman"/>
                <w:sz w:val="24"/>
                <w:szCs w:val="24"/>
              </w:rPr>
              <w:t>Зо.08.02</w:t>
            </w:r>
          </w:p>
        </w:tc>
      </w:tr>
      <w:tr w:rsidR="000F3A1A" w:rsidRPr="000F3A1A" w14:paraId="6ABDA2A1" w14:textId="77777777" w:rsidTr="00C40094">
        <w:tc>
          <w:tcPr>
            <w:tcW w:w="3115" w:type="dxa"/>
            <w:shd w:val="clear" w:color="auto" w:fill="auto"/>
          </w:tcPr>
          <w:p w14:paraId="409179D8" w14:textId="77777777" w:rsidR="00D41403" w:rsidRPr="000F3A1A" w:rsidRDefault="00D41403" w:rsidP="00C40094">
            <w:pPr>
              <w:spacing w:after="120" w:line="240" w:lineRule="auto"/>
              <w:rPr>
                <w:rFonts w:ascii="Times New Roman" w:hAnsi="Times New Roman" w:cs="Times New Roman"/>
                <w:sz w:val="24"/>
                <w:szCs w:val="24"/>
              </w:rPr>
            </w:pPr>
            <w:r w:rsidRPr="000F3A1A">
              <w:rPr>
                <w:rFonts w:ascii="Times New Roman" w:hAnsi="Times New Roman" w:cs="Times New Roman"/>
                <w:sz w:val="24"/>
                <w:szCs w:val="24"/>
              </w:rPr>
              <w:lastRenderedPageBreak/>
              <w:t>ОК 09</w:t>
            </w:r>
          </w:p>
        </w:tc>
        <w:tc>
          <w:tcPr>
            <w:tcW w:w="3115" w:type="dxa"/>
            <w:shd w:val="clear" w:color="auto" w:fill="auto"/>
          </w:tcPr>
          <w:p w14:paraId="27FC26A4" w14:textId="77777777" w:rsidR="00D41403" w:rsidRPr="000F3A1A" w:rsidRDefault="00D41403" w:rsidP="00C40094">
            <w:pPr>
              <w:spacing w:after="120" w:line="240" w:lineRule="auto"/>
              <w:rPr>
                <w:rFonts w:ascii="Times New Roman" w:hAnsi="Times New Roman" w:cs="Times New Roman"/>
                <w:sz w:val="24"/>
                <w:szCs w:val="24"/>
              </w:rPr>
            </w:pPr>
            <w:r w:rsidRPr="000F3A1A">
              <w:rPr>
                <w:rFonts w:ascii="Times New Roman" w:hAnsi="Times New Roman" w:cs="Times New Roman"/>
                <w:sz w:val="24"/>
                <w:szCs w:val="24"/>
              </w:rPr>
              <w:t>Уо.09.01</w:t>
            </w:r>
          </w:p>
        </w:tc>
        <w:tc>
          <w:tcPr>
            <w:tcW w:w="3115" w:type="dxa"/>
            <w:shd w:val="clear" w:color="auto" w:fill="auto"/>
          </w:tcPr>
          <w:p w14:paraId="0F632CE2" w14:textId="77777777" w:rsidR="00D41403" w:rsidRPr="000F3A1A" w:rsidRDefault="00D41403" w:rsidP="00C40094">
            <w:pPr>
              <w:spacing w:after="120" w:line="240" w:lineRule="auto"/>
              <w:rPr>
                <w:rFonts w:ascii="Times New Roman" w:hAnsi="Times New Roman" w:cs="Times New Roman"/>
                <w:sz w:val="24"/>
                <w:szCs w:val="24"/>
              </w:rPr>
            </w:pPr>
            <w:r w:rsidRPr="000F3A1A">
              <w:rPr>
                <w:rFonts w:ascii="Times New Roman" w:hAnsi="Times New Roman" w:cs="Times New Roman"/>
                <w:sz w:val="24"/>
                <w:szCs w:val="24"/>
              </w:rPr>
              <w:t>Зо.09.01</w:t>
            </w:r>
          </w:p>
        </w:tc>
      </w:tr>
      <w:tr w:rsidR="00D41403" w:rsidRPr="000F3A1A" w14:paraId="2C17D737" w14:textId="77777777" w:rsidTr="00C40094">
        <w:tc>
          <w:tcPr>
            <w:tcW w:w="3115" w:type="dxa"/>
            <w:shd w:val="clear" w:color="auto" w:fill="auto"/>
          </w:tcPr>
          <w:p w14:paraId="0814F41A" w14:textId="77777777" w:rsidR="00D41403" w:rsidRPr="000F3A1A" w:rsidRDefault="00D41403" w:rsidP="00C40094">
            <w:pPr>
              <w:spacing w:after="120" w:line="240" w:lineRule="auto"/>
              <w:rPr>
                <w:rFonts w:ascii="Times New Roman" w:hAnsi="Times New Roman" w:cs="Times New Roman"/>
                <w:sz w:val="24"/>
                <w:szCs w:val="24"/>
              </w:rPr>
            </w:pPr>
          </w:p>
        </w:tc>
        <w:tc>
          <w:tcPr>
            <w:tcW w:w="3115" w:type="dxa"/>
            <w:shd w:val="clear" w:color="auto" w:fill="auto"/>
          </w:tcPr>
          <w:p w14:paraId="26E5355B" w14:textId="77777777" w:rsidR="00D41403" w:rsidRPr="000F3A1A" w:rsidRDefault="00D41403" w:rsidP="00C40094">
            <w:pPr>
              <w:spacing w:after="120" w:line="240" w:lineRule="auto"/>
              <w:rPr>
                <w:rFonts w:ascii="Times New Roman" w:hAnsi="Times New Roman" w:cs="Times New Roman"/>
                <w:sz w:val="24"/>
                <w:szCs w:val="24"/>
              </w:rPr>
            </w:pPr>
            <w:r w:rsidRPr="000F3A1A">
              <w:rPr>
                <w:rFonts w:ascii="Times New Roman" w:hAnsi="Times New Roman" w:cs="Times New Roman"/>
                <w:sz w:val="24"/>
                <w:szCs w:val="24"/>
              </w:rPr>
              <w:t>Уо.09.02</w:t>
            </w:r>
          </w:p>
        </w:tc>
        <w:tc>
          <w:tcPr>
            <w:tcW w:w="3115" w:type="dxa"/>
            <w:shd w:val="clear" w:color="auto" w:fill="auto"/>
          </w:tcPr>
          <w:p w14:paraId="423CA878" w14:textId="77777777" w:rsidR="00D41403" w:rsidRPr="000F3A1A" w:rsidRDefault="00D41403" w:rsidP="00C40094">
            <w:pPr>
              <w:spacing w:after="120" w:line="240" w:lineRule="auto"/>
              <w:rPr>
                <w:rFonts w:ascii="Times New Roman" w:hAnsi="Times New Roman" w:cs="Times New Roman"/>
                <w:sz w:val="24"/>
                <w:szCs w:val="24"/>
              </w:rPr>
            </w:pPr>
            <w:r w:rsidRPr="000F3A1A">
              <w:rPr>
                <w:rFonts w:ascii="Times New Roman" w:hAnsi="Times New Roman" w:cs="Times New Roman"/>
                <w:sz w:val="24"/>
                <w:szCs w:val="24"/>
              </w:rPr>
              <w:t>Зо.09.02</w:t>
            </w:r>
          </w:p>
        </w:tc>
      </w:tr>
    </w:tbl>
    <w:p w14:paraId="29A827BB" w14:textId="77777777" w:rsidR="00D41403" w:rsidRPr="000F3A1A" w:rsidRDefault="00D41403" w:rsidP="00D41403">
      <w:pPr>
        <w:jc w:val="center"/>
        <w:rPr>
          <w:rFonts w:ascii="Times New Roman" w:hAnsi="Times New Roman" w:cs="Times New Roman"/>
          <w:b/>
          <w:i/>
          <w:sz w:val="24"/>
          <w:szCs w:val="24"/>
          <w:vertAlign w:val="superscript"/>
        </w:rPr>
      </w:pPr>
    </w:p>
    <w:p w14:paraId="5A950B0A" w14:textId="316CD98A" w:rsidR="00D41403" w:rsidRPr="000F3A1A" w:rsidRDefault="00D41403" w:rsidP="00DB0C17">
      <w:pPr>
        <w:spacing w:after="0" w:line="240" w:lineRule="auto"/>
        <w:jc w:val="center"/>
        <w:rPr>
          <w:rFonts w:ascii="Times New Roman" w:hAnsi="Times New Roman" w:cs="Times New Roman"/>
          <w:b/>
          <w:sz w:val="24"/>
          <w:szCs w:val="24"/>
        </w:rPr>
      </w:pPr>
      <w:r w:rsidRPr="000F3A1A">
        <w:rPr>
          <w:rFonts w:ascii="Times New Roman" w:hAnsi="Times New Roman" w:cs="Times New Roman"/>
          <w:b/>
          <w:sz w:val="24"/>
          <w:szCs w:val="24"/>
        </w:rPr>
        <w:br w:type="page"/>
      </w:r>
    </w:p>
    <w:p w14:paraId="1E1AD366" w14:textId="0570A0E0" w:rsidR="00FF20E4" w:rsidRDefault="00FF20E4" w:rsidP="00FF20E4">
      <w:pPr>
        <w:spacing w:after="0"/>
        <w:jc w:val="right"/>
        <w:rPr>
          <w:rFonts w:ascii="Times New Roman" w:hAnsi="Times New Roman" w:cs="Times New Roman"/>
          <w:b/>
          <w:sz w:val="24"/>
          <w:szCs w:val="24"/>
        </w:rPr>
      </w:pPr>
      <w:r>
        <w:rPr>
          <w:rFonts w:ascii="Times New Roman" w:hAnsi="Times New Roman" w:cs="Times New Roman"/>
          <w:b/>
          <w:sz w:val="24"/>
          <w:szCs w:val="24"/>
        </w:rPr>
        <w:lastRenderedPageBreak/>
        <w:t>Приложение 3.</w:t>
      </w:r>
      <w:r>
        <w:rPr>
          <w:rFonts w:ascii="Times New Roman" w:hAnsi="Times New Roman" w:cs="Times New Roman"/>
          <w:b/>
          <w:sz w:val="24"/>
          <w:szCs w:val="24"/>
        </w:rPr>
        <w:t>3</w:t>
      </w:r>
    </w:p>
    <w:p w14:paraId="062CA063" w14:textId="77777777" w:rsidR="00FF20E4" w:rsidRDefault="00FF20E4" w:rsidP="00FF20E4">
      <w:pPr>
        <w:spacing w:after="0"/>
        <w:jc w:val="right"/>
        <w:rPr>
          <w:rFonts w:ascii="Times New Roman" w:hAnsi="Times New Roman" w:cs="Times New Roman"/>
          <w:bCs/>
          <w:iCs/>
          <w:sz w:val="24"/>
          <w:szCs w:val="24"/>
        </w:rPr>
      </w:pPr>
      <w:r>
        <w:rPr>
          <w:rFonts w:ascii="Times New Roman" w:hAnsi="Times New Roman" w:cs="Times New Roman"/>
          <w:bCs/>
          <w:sz w:val="24"/>
          <w:szCs w:val="24"/>
        </w:rPr>
        <w:t>к ПООП-П по специальности</w:t>
      </w:r>
      <w:r>
        <w:rPr>
          <w:rFonts w:ascii="Times New Roman" w:hAnsi="Times New Roman" w:cs="Times New Roman"/>
          <w:bCs/>
          <w:i/>
          <w:sz w:val="24"/>
          <w:szCs w:val="24"/>
        </w:rPr>
        <w:t xml:space="preserve"> </w:t>
      </w:r>
      <w:r>
        <w:rPr>
          <w:rFonts w:ascii="Times New Roman" w:hAnsi="Times New Roman" w:cs="Times New Roman"/>
          <w:bCs/>
          <w:i/>
          <w:sz w:val="24"/>
          <w:szCs w:val="24"/>
        </w:rPr>
        <w:br/>
      </w:r>
      <w:r>
        <w:rPr>
          <w:rFonts w:ascii="Times New Roman" w:hAnsi="Times New Roman" w:cs="Times New Roman"/>
          <w:bCs/>
          <w:iCs/>
          <w:sz w:val="24"/>
          <w:szCs w:val="24"/>
        </w:rPr>
        <w:t>35.02.16 Эксплуатация и ремонт сельскохозяйственной</w:t>
      </w:r>
    </w:p>
    <w:p w14:paraId="7911AF82" w14:textId="77777777" w:rsidR="00FF20E4" w:rsidRDefault="00FF20E4" w:rsidP="00FF20E4">
      <w:pPr>
        <w:spacing w:after="0"/>
        <w:jc w:val="right"/>
        <w:rPr>
          <w:rFonts w:ascii="Times New Roman" w:hAnsi="Times New Roman" w:cs="Times New Roman"/>
          <w:bCs/>
          <w:iCs/>
          <w:sz w:val="24"/>
          <w:szCs w:val="24"/>
        </w:rPr>
      </w:pPr>
      <w:r>
        <w:rPr>
          <w:rFonts w:ascii="Times New Roman" w:hAnsi="Times New Roman" w:cs="Times New Roman"/>
          <w:bCs/>
          <w:iCs/>
          <w:sz w:val="24"/>
          <w:szCs w:val="24"/>
        </w:rPr>
        <w:t xml:space="preserve"> техники и оборудования</w:t>
      </w:r>
    </w:p>
    <w:p w14:paraId="00A87E8F" w14:textId="77777777" w:rsidR="00D41403" w:rsidRPr="000F3A1A" w:rsidRDefault="00D41403" w:rsidP="00D41403">
      <w:pPr>
        <w:jc w:val="center"/>
        <w:rPr>
          <w:rFonts w:ascii="Times New Roman" w:hAnsi="Times New Roman" w:cs="Times New Roman"/>
          <w:b/>
          <w:i/>
        </w:rPr>
      </w:pPr>
    </w:p>
    <w:p w14:paraId="5B0BD943" w14:textId="77777777" w:rsidR="00D41403" w:rsidRPr="000F3A1A" w:rsidRDefault="00D41403" w:rsidP="00D41403">
      <w:pPr>
        <w:jc w:val="center"/>
        <w:rPr>
          <w:rFonts w:ascii="Times New Roman" w:hAnsi="Times New Roman" w:cs="Times New Roman"/>
          <w:b/>
          <w:i/>
        </w:rPr>
      </w:pPr>
    </w:p>
    <w:p w14:paraId="709ACAB6" w14:textId="77777777" w:rsidR="00D41403" w:rsidRPr="000F3A1A" w:rsidRDefault="00D41403" w:rsidP="00D41403">
      <w:pPr>
        <w:jc w:val="center"/>
        <w:rPr>
          <w:rFonts w:ascii="Times New Roman" w:hAnsi="Times New Roman" w:cs="Times New Roman"/>
          <w:b/>
          <w:i/>
        </w:rPr>
      </w:pPr>
    </w:p>
    <w:p w14:paraId="7D5F9895" w14:textId="77777777" w:rsidR="00D41403" w:rsidRPr="000F3A1A" w:rsidRDefault="00D41403" w:rsidP="00D41403">
      <w:pPr>
        <w:jc w:val="center"/>
        <w:rPr>
          <w:rFonts w:ascii="Times New Roman" w:hAnsi="Times New Roman" w:cs="Times New Roman"/>
          <w:b/>
          <w:i/>
        </w:rPr>
      </w:pPr>
    </w:p>
    <w:p w14:paraId="576D7EB1" w14:textId="77777777" w:rsidR="00D41403" w:rsidRPr="000F3A1A" w:rsidRDefault="00D41403" w:rsidP="00D41403">
      <w:pPr>
        <w:jc w:val="center"/>
        <w:rPr>
          <w:rFonts w:ascii="Times New Roman" w:hAnsi="Times New Roman" w:cs="Times New Roman"/>
          <w:b/>
          <w:i/>
        </w:rPr>
      </w:pPr>
    </w:p>
    <w:p w14:paraId="1EA2422A" w14:textId="77777777" w:rsidR="00D41403" w:rsidRPr="000F3A1A" w:rsidRDefault="00D41403" w:rsidP="00D41403">
      <w:pPr>
        <w:jc w:val="center"/>
        <w:rPr>
          <w:rFonts w:ascii="Times New Roman" w:hAnsi="Times New Roman" w:cs="Times New Roman"/>
          <w:b/>
          <w:sz w:val="24"/>
          <w:szCs w:val="24"/>
        </w:rPr>
      </w:pPr>
      <w:r w:rsidRPr="000F3A1A">
        <w:rPr>
          <w:rFonts w:ascii="Times New Roman" w:hAnsi="Times New Roman" w:cs="Times New Roman"/>
          <w:b/>
          <w:sz w:val="24"/>
          <w:szCs w:val="24"/>
        </w:rPr>
        <w:t>РАБОЧАЯ ПРОГРАММА УЧЕБНОЙ ДИСЦИПЛИНЫ</w:t>
      </w:r>
    </w:p>
    <w:p w14:paraId="51D11462" w14:textId="77777777" w:rsidR="00D41403" w:rsidRPr="000F3A1A" w:rsidRDefault="00D41403" w:rsidP="00D41403">
      <w:pPr>
        <w:spacing w:after="0"/>
        <w:jc w:val="center"/>
        <w:rPr>
          <w:rFonts w:ascii="Times New Roman" w:hAnsi="Times New Roman" w:cs="Times New Roman"/>
          <w:b/>
          <w:iCs/>
          <w:sz w:val="24"/>
          <w:szCs w:val="24"/>
        </w:rPr>
      </w:pPr>
      <w:r w:rsidRPr="000F3A1A">
        <w:rPr>
          <w:rFonts w:ascii="Times New Roman" w:hAnsi="Times New Roman" w:cs="Times New Roman"/>
          <w:b/>
          <w:iCs/>
          <w:sz w:val="24"/>
          <w:szCs w:val="24"/>
        </w:rPr>
        <w:t xml:space="preserve"> «</w:t>
      </w:r>
      <w:bookmarkStart w:id="4" w:name="_Hlk104985965"/>
      <w:r w:rsidRPr="000F3A1A">
        <w:rPr>
          <w:rFonts w:ascii="Times New Roman" w:hAnsi="Times New Roman" w:cs="Times New Roman"/>
          <w:b/>
          <w:iCs/>
          <w:sz w:val="24"/>
          <w:szCs w:val="24"/>
          <w:u w:val="single"/>
        </w:rPr>
        <w:t>СГ.03 Безопасность жизнедеятельности</w:t>
      </w:r>
      <w:bookmarkEnd w:id="4"/>
      <w:r w:rsidRPr="000F3A1A">
        <w:rPr>
          <w:rFonts w:ascii="Times New Roman" w:hAnsi="Times New Roman" w:cs="Times New Roman"/>
          <w:b/>
          <w:iCs/>
          <w:sz w:val="24"/>
          <w:szCs w:val="24"/>
        </w:rPr>
        <w:t>»</w:t>
      </w:r>
    </w:p>
    <w:p w14:paraId="5D07C63F" w14:textId="624B0ABC" w:rsidR="00D41403" w:rsidRPr="000F3A1A" w:rsidRDefault="00D41403" w:rsidP="00D41403">
      <w:pPr>
        <w:jc w:val="center"/>
        <w:rPr>
          <w:rFonts w:ascii="Times New Roman" w:hAnsi="Times New Roman" w:cs="Times New Roman"/>
          <w:bCs/>
          <w:i/>
          <w:sz w:val="20"/>
          <w:szCs w:val="20"/>
        </w:rPr>
      </w:pPr>
    </w:p>
    <w:p w14:paraId="0E4D4624" w14:textId="77777777" w:rsidR="00D41403" w:rsidRPr="000F3A1A" w:rsidRDefault="00D41403" w:rsidP="00D41403">
      <w:pPr>
        <w:jc w:val="center"/>
        <w:rPr>
          <w:rFonts w:ascii="Times New Roman" w:hAnsi="Times New Roman" w:cs="Times New Roman"/>
          <w:b/>
          <w:i/>
        </w:rPr>
      </w:pPr>
    </w:p>
    <w:p w14:paraId="45889218" w14:textId="77777777" w:rsidR="00D41403" w:rsidRPr="000F3A1A" w:rsidRDefault="00D41403" w:rsidP="00D41403">
      <w:pPr>
        <w:rPr>
          <w:rFonts w:ascii="Times New Roman" w:hAnsi="Times New Roman" w:cs="Times New Roman"/>
          <w:b/>
          <w:i/>
        </w:rPr>
      </w:pPr>
    </w:p>
    <w:p w14:paraId="23597358" w14:textId="77777777" w:rsidR="00D41403" w:rsidRPr="000F3A1A" w:rsidRDefault="00D41403" w:rsidP="00D41403">
      <w:pPr>
        <w:rPr>
          <w:rFonts w:ascii="Times New Roman" w:hAnsi="Times New Roman" w:cs="Times New Roman"/>
          <w:b/>
          <w:i/>
        </w:rPr>
      </w:pPr>
    </w:p>
    <w:p w14:paraId="39AABB87" w14:textId="77777777" w:rsidR="00D41403" w:rsidRPr="000F3A1A" w:rsidRDefault="00D41403" w:rsidP="00D41403">
      <w:pPr>
        <w:rPr>
          <w:rFonts w:ascii="Times New Roman" w:hAnsi="Times New Roman" w:cs="Times New Roman"/>
          <w:b/>
          <w:i/>
        </w:rPr>
      </w:pPr>
    </w:p>
    <w:p w14:paraId="65E90B99" w14:textId="77777777" w:rsidR="00D41403" w:rsidRPr="000F3A1A" w:rsidRDefault="00D41403" w:rsidP="00D41403">
      <w:pPr>
        <w:rPr>
          <w:rFonts w:ascii="Times New Roman" w:hAnsi="Times New Roman" w:cs="Times New Roman"/>
          <w:b/>
          <w:i/>
        </w:rPr>
      </w:pPr>
    </w:p>
    <w:p w14:paraId="386ED974" w14:textId="77777777" w:rsidR="00D41403" w:rsidRPr="000F3A1A" w:rsidRDefault="00D41403" w:rsidP="00D41403">
      <w:pPr>
        <w:rPr>
          <w:rFonts w:ascii="Times New Roman" w:hAnsi="Times New Roman" w:cs="Times New Roman"/>
          <w:b/>
          <w:i/>
        </w:rPr>
      </w:pPr>
    </w:p>
    <w:p w14:paraId="0F990E10" w14:textId="77777777" w:rsidR="00D41403" w:rsidRPr="000F3A1A" w:rsidRDefault="00D41403" w:rsidP="00D41403">
      <w:pPr>
        <w:rPr>
          <w:rFonts w:ascii="Times New Roman" w:hAnsi="Times New Roman" w:cs="Times New Roman"/>
          <w:b/>
          <w:i/>
        </w:rPr>
      </w:pPr>
    </w:p>
    <w:p w14:paraId="7DBD23E5" w14:textId="77777777" w:rsidR="00D41403" w:rsidRPr="000F3A1A" w:rsidRDefault="00D41403" w:rsidP="00D41403">
      <w:pPr>
        <w:rPr>
          <w:rFonts w:ascii="Times New Roman" w:hAnsi="Times New Roman" w:cs="Times New Roman"/>
          <w:b/>
          <w:i/>
        </w:rPr>
      </w:pPr>
    </w:p>
    <w:p w14:paraId="5C170F36" w14:textId="77777777" w:rsidR="00D41403" w:rsidRPr="000F3A1A" w:rsidRDefault="00D41403" w:rsidP="00D41403">
      <w:pPr>
        <w:rPr>
          <w:rFonts w:ascii="Times New Roman" w:hAnsi="Times New Roman" w:cs="Times New Roman"/>
          <w:b/>
          <w:i/>
        </w:rPr>
      </w:pPr>
    </w:p>
    <w:p w14:paraId="7BAF70BE" w14:textId="77777777" w:rsidR="00D41403" w:rsidRPr="000F3A1A" w:rsidRDefault="00D41403" w:rsidP="00D41403">
      <w:pPr>
        <w:rPr>
          <w:rFonts w:ascii="Times New Roman" w:hAnsi="Times New Roman" w:cs="Times New Roman"/>
          <w:b/>
          <w:i/>
        </w:rPr>
      </w:pPr>
    </w:p>
    <w:p w14:paraId="148518F8" w14:textId="77777777" w:rsidR="00D41403" w:rsidRPr="000F3A1A" w:rsidRDefault="00D41403" w:rsidP="00D41403">
      <w:pPr>
        <w:rPr>
          <w:rFonts w:ascii="Times New Roman" w:hAnsi="Times New Roman" w:cs="Times New Roman"/>
          <w:b/>
          <w:i/>
        </w:rPr>
      </w:pPr>
    </w:p>
    <w:p w14:paraId="511BA3F4" w14:textId="77777777" w:rsidR="00D41403" w:rsidRPr="000F3A1A" w:rsidRDefault="00D41403" w:rsidP="00D41403">
      <w:pPr>
        <w:rPr>
          <w:rFonts w:ascii="Times New Roman" w:hAnsi="Times New Roman" w:cs="Times New Roman"/>
          <w:b/>
          <w:i/>
        </w:rPr>
      </w:pPr>
    </w:p>
    <w:p w14:paraId="2C6DBAE2" w14:textId="77777777" w:rsidR="00D41403" w:rsidRPr="000F3A1A" w:rsidRDefault="00D41403" w:rsidP="00D41403">
      <w:pPr>
        <w:rPr>
          <w:rFonts w:ascii="Times New Roman" w:hAnsi="Times New Roman" w:cs="Times New Roman"/>
          <w:b/>
          <w:i/>
        </w:rPr>
      </w:pPr>
    </w:p>
    <w:p w14:paraId="08A73185" w14:textId="77777777" w:rsidR="00D41403" w:rsidRPr="000F3A1A" w:rsidRDefault="00D41403" w:rsidP="00D41403">
      <w:pPr>
        <w:jc w:val="center"/>
        <w:rPr>
          <w:rFonts w:ascii="Times New Roman" w:hAnsi="Times New Roman" w:cs="Times New Roman"/>
          <w:b/>
          <w:i/>
          <w:sz w:val="24"/>
          <w:szCs w:val="24"/>
        </w:rPr>
      </w:pPr>
      <w:r w:rsidRPr="000F3A1A">
        <w:rPr>
          <w:rFonts w:ascii="Times New Roman" w:hAnsi="Times New Roman" w:cs="Times New Roman"/>
          <w:b/>
          <w:bCs/>
          <w:iCs/>
          <w:sz w:val="24"/>
          <w:szCs w:val="24"/>
        </w:rPr>
        <w:t>2022г.</w:t>
      </w:r>
      <w:r w:rsidRPr="000F3A1A">
        <w:rPr>
          <w:rFonts w:ascii="Times New Roman" w:hAnsi="Times New Roman" w:cs="Times New Roman"/>
          <w:b/>
          <w:bCs/>
          <w:iCs/>
        </w:rPr>
        <w:br w:type="page"/>
      </w:r>
      <w:r w:rsidRPr="000F3A1A">
        <w:rPr>
          <w:rFonts w:ascii="Times New Roman" w:hAnsi="Times New Roman" w:cs="Times New Roman"/>
          <w:b/>
          <w:i/>
          <w:sz w:val="24"/>
          <w:szCs w:val="24"/>
        </w:rPr>
        <w:lastRenderedPageBreak/>
        <w:t>СОДЕРЖАНИЕ</w:t>
      </w:r>
    </w:p>
    <w:p w14:paraId="11235E63" w14:textId="77777777" w:rsidR="00D41403" w:rsidRPr="000F3A1A" w:rsidRDefault="00D41403" w:rsidP="00D41403">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0F3A1A" w:rsidRPr="000F3A1A" w14:paraId="7B1D319D" w14:textId="77777777" w:rsidTr="00C40094">
        <w:tc>
          <w:tcPr>
            <w:tcW w:w="7501" w:type="dxa"/>
            <w:shd w:val="clear" w:color="auto" w:fill="auto"/>
          </w:tcPr>
          <w:p w14:paraId="14E8AFBE" w14:textId="77777777" w:rsidR="00D41403" w:rsidRPr="000F3A1A" w:rsidRDefault="00D41403" w:rsidP="00D10C2A">
            <w:pPr>
              <w:numPr>
                <w:ilvl w:val="0"/>
                <w:numId w:val="168"/>
              </w:numPr>
              <w:suppressAutoHyphens/>
              <w:spacing w:after="0" w:line="276" w:lineRule="auto"/>
              <w:rPr>
                <w:rFonts w:ascii="Times New Roman" w:hAnsi="Times New Roman" w:cs="Times New Roman"/>
                <w:b/>
                <w:sz w:val="24"/>
                <w:szCs w:val="24"/>
              </w:rPr>
            </w:pPr>
            <w:r w:rsidRPr="000F3A1A">
              <w:rPr>
                <w:rFonts w:ascii="Times New Roman" w:hAnsi="Times New Roman" w:cs="Times New Roman"/>
                <w:b/>
                <w:sz w:val="24"/>
                <w:szCs w:val="24"/>
              </w:rPr>
              <w:t>ОБЩАЯ ХАРАКТЕРИСТИКА РАБОЧЕЙ ПРОГРАММЫ УЧЕБНОЙ ДИСЦИПЛИНЫ</w:t>
            </w:r>
          </w:p>
          <w:p w14:paraId="3DAAD335" w14:textId="77777777" w:rsidR="00D41403" w:rsidRPr="000F3A1A" w:rsidRDefault="00D41403" w:rsidP="00C40094">
            <w:pPr>
              <w:suppressAutoHyphens/>
              <w:spacing w:after="0"/>
              <w:ind w:left="644"/>
              <w:rPr>
                <w:rFonts w:ascii="Times New Roman" w:hAnsi="Times New Roman" w:cs="Times New Roman"/>
                <w:b/>
                <w:sz w:val="24"/>
                <w:szCs w:val="24"/>
              </w:rPr>
            </w:pPr>
          </w:p>
        </w:tc>
        <w:tc>
          <w:tcPr>
            <w:tcW w:w="1854" w:type="dxa"/>
            <w:shd w:val="clear" w:color="auto" w:fill="auto"/>
          </w:tcPr>
          <w:p w14:paraId="5D756128" w14:textId="77777777" w:rsidR="00D41403" w:rsidRPr="000F3A1A" w:rsidRDefault="00D41403" w:rsidP="00C40094">
            <w:pPr>
              <w:spacing w:after="0"/>
              <w:jc w:val="right"/>
              <w:rPr>
                <w:rFonts w:ascii="Times New Roman" w:hAnsi="Times New Roman" w:cs="Times New Roman"/>
                <w:b/>
                <w:sz w:val="24"/>
                <w:szCs w:val="24"/>
              </w:rPr>
            </w:pPr>
            <w:r w:rsidRPr="000F3A1A">
              <w:rPr>
                <w:rFonts w:ascii="Times New Roman" w:hAnsi="Times New Roman" w:cs="Times New Roman"/>
                <w:b/>
                <w:sz w:val="24"/>
                <w:szCs w:val="24"/>
              </w:rPr>
              <w:t>3</w:t>
            </w:r>
          </w:p>
        </w:tc>
      </w:tr>
      <w:tr w:rsidR="000F3A1A" w:rsidRPr="000F3A1A" w14:paraId="6689851E" w14:textId="77777777" w:rsidTr="00C40094">
        <w:tc>
          <w:tcPr>
            <w:tcW w:w="7501" w:type="dxa"/>
            <w:shd w:val="clear" w:color="auto" w:fill="auto"/>
          </w:tcPr>
          <w:p w14:paraId="2A055E6E" w14:textId="77777777" w:rsidR="00D41403" w:rsidRPr="000F3A1A" w:rsidRDefault="00D41403" w:rsidP="00D10C2A">
            <w:pPr>
              <w:numPr>
                <w:ilvl w:val="0"/>
                <w:numId w:val="168"/>
              </w:numPr>
              <w:suppressAutoHyphens/>
              <w:spacing w:after="0" w:line="276" w:lineRule="auto"/>
              <w:rPr>
                <w:rFonts w:ascii="Times New Roman" w:hAnsi="Times New Roman" w:cs="Times New Roman"/>
                <w:b/>
                <w:sz w:val="24"/>
                <w:szCs w:val="24"/>
              </w:rPr>
            </w:pPr>
            <w:r w:rsidRPr="000F3A1A">
              <w:rPr>
                <w:rFonts w:ascii="Times New Roman" w:hAnsi="Times New Roman" w:cs="Times New Roman"/>
                <w:b/>
                <w:sz w:val="24"/>
                <w:szCs w:val="24"/>
              </w:rPr>
              <w:t>СТРУКТУРА И СОДЕРЖАНИЕ УЧЕБНОЙ ДИСЦИПЛИНЫ</w:t>
            </w:r>
          </w:p>
          <w:p w14:paraId="2B046852" w14:textId="77777777" w:rsidR="00D41403" w:rsidRPr="000F3A1A" w:rsidRDefault="00D41403" w:rsidP="00C40094">
            <w:pPr>
              <w:suppressAutoHyphens/>
              <w:spacing w:after="0"/>
              <w:ind w:left="644"/>
              <w:rPr>
                <w:rFonts w:ascii="Times New Roman" w:hAnsi="Times New Roman" w:cs="Times New Roman"/>
                <w:b/>
                <w:sz w:val="24"/>
                <w:szCs w:val="24"/>
              </w:rPr>
            </w:pPr>
          </w:p>
          <w:p w14:paraId="6322DAC4" w14:textId="77777777" w:rsidR="00D41403" w:rsidRPr="000F3A1A" w:rsidRDefault="00D41403" w:rsidP="00D10C2A">
            <w:pPr>
              <w:numPr>
                <w:ilvl w:val="0"/>
                <w:numId w:val="168"/>
              </w:numPr>
              <w:suppressAutoHyphens/>
              <w:spacing w:after="0" w:line="276" w:lineRule="auto"/>
              <w:rPr>
                <w:rFonts w:ascii="Times New Roman" w:hAnsi="Times New Roman" w:cs="Times New Roman"/>
                <w:b/>
                <w:sz w:val="24"/>
                <w:szCs w:val="24"/>
              </w:rPr>
            </w:pPr>
            <w:r w:rsidRPr="000F3A1A">
              <w:rPr>
                <w:rFonts w:ascii="Times New Roman" w:hAnsi="Times New Roman" w:cs="Times New Roman"/>
                <w:b/>
                <w:sz w:val="24"/>
                <w:szCs w:val="24"/>
              </w:rPr>
              <w:t>УСЛОВИЯ РЕАЛИЗАЦИИ УЧЕБНОЙ ДИСЦИПЛИНЫ</w:t>
            </w:r>
          </w:p>
          <w:p w14:paraId="4B2F8E42" w14:textId="77777777" w:rsidR="00D41403" w:rsidRPr="000F3A1A" w:rsidRDefault="00D41403" w:rsidP="00C40094">
            <w:pPr>
              <w:pStyle w:val="ab"/>
              <w:rPr>
                <w:rFonts w:ascii="Times New Roman" w:hAnsi="Times New Roman"/>
                <w:b/>
              </w:rPr>
            </w:pPr>
          </w:p>
          <w:p w14:paraId="7A7159E2" w14:textId="77777777" w:rsidR="00D41403" w:rsidRPr="000F3A1A" w:rsidRDefault="00D41403" w:rsidP="00C40094">
            <w:pPr>
              <w:suppressAutoHyphens/>
              <w:spacing w:after="0"/>
              <w:ind w:left="644"/>
              <w:rPr>
                <w:rFonts w:ascii="Times New Roman" w:hAnsi="Times New Roman" w:cs="Times New Roman"/>
                <w:b/>
                <w:sz w:val="24"/>
                <w:szCs w:val="24"/>
              </w:rPr>
            </w:pPr>
          </w:p>
        </w:tc>
        <w:tc>
          <w:tcPr>
            <w:tcW w:w="1854" w:type="dxa"/>
            <w:shd w:val="clear" w:color="auto" w:fill="auto"/>
          </w:tcPr>
          <w:p w14:paraId="6992201F" w14:textId="77777777" w:rsidR="00D41403" w:rsidRPr="000F3A1A" w:rsidRDefault="00D41403" w:rsidP="00C40094">
            <w:pPr>
              <w:spacing w:after="0"/>
              <w:ind w:left="644"/>
              <w:jc w:val="right"/>
              <w:rPr>
                <w:rFonts w:ascii="Times New Roman" w:hAnsi="Times New Roman" w:cs="Times New Roman"/>
                <w:b/>
                <w:sz w:val="24"/>
                <w:szCs w:val="24"/>
              </w:rPr>
            </w:pPr>
            <w:r w:rsidRPr="000F3A1A">
              <w:rPr>
                <w:rFonts w:ascii="Times New Roman" w:hAnsi="Times New Roman" w:cs="Times New Roman"/>
                <w:b/>
                <w:sz w:val="24"/>
                <w:szCs w:val="24"/>
              </w:rPr>
              <w:t>5</w:t>
            </w:r>
          </w:p>
          <w:p w14:paraId="25E72A31" w14:textId="77777777" w:rsidR="00D41403" w:rsidRPr="000F3A1A" w:rsidRDefault="00D41403" w:rsidP="00C40094">
            <w:pPr>
              <w:spacing w:after="0"/>
              <w:ind w:left="644"/>
              <w:jc w:val="right"/>
              <w:rPr>
                <w:rFonts w:ascii="Times New Roman" w:hAnsi="Times New Roman" w:cs="Times New Roman"/>
                <w:b/>
                <w:sz w:val="24"/>
                <w:szCs w:val="24"/>
              </w:rPr>
            </w:pPr>
          </w:p>
          <w:p w14:paraId="304A66FA" w14:textId="77777777" w:rsidR="00D41403" w:rsidRPr="000F3A1A" w:rsidRDefault="00D41403" w:rsidP="00C40094">
            <w:pPr>
              <w:spacing w:after="0"/>
              <w:ind w:left="644"/>
              <w:jc w:val="right"/>
              <w:rPr>
                <w:rFonts w:ascii="Times New Roman" w:hAnsi="Times New Roman" w:cs="Times New Roman"/>
                <w:b/>
                <w:sz w:val="24"/>
                <w:szCs w:val="24"/>
              </w:rPr>
            </w:pPr>
          </w:p>
          <w:p w14:paraId="315D621B" w14:textId="77777777" w:rsidR="00D41403" w:rsidRPr="000F3A1A" w:rsidRDefault="00D41403" w:rsidP="00C40094">
            <w:pPr>
              <w:spacing w:after="0"/>
              <w:ind w:left="644"/>
              <w:jc w:val="right"/>
              <w:rPr>
                <w:rFonts w:ascii="Times New Roman" w:hAnsi="Times New Roman" w:cs="Times New Roman"/>
                <w:b/>
                <w:sz w:val="24"/>
                <w:szCs w:val="24"/>
              </w:rPr>
            </w:pPr>
            <w:r w:rsidRPr="000F3A1A">
              <w:rPr>
                <w:rFonts w:ascii="Times New Roman" w:hAnsi="Times New Roman" w:cs="Times New Roman"/>
                <w:b/>
                <w:sz w:val="24"/>
                <w:szCs w:val="24"/>
              </w:rPr>
              <w:t>15</w:t>
            </w:r>
          </w:p>
        </w:tc>
      </w:tr>
      <w:tr w:rsidR="000F3A1A" w:rsidRPr="000F3A1A" w14:paraId="648EB928" w14:textId="77777777" w:rsidTr="00C40094">
        <w:tc>
          <w:tcPr>
            <w:tcW w:w="7501" w:type="dxa"/>
            <w:shd w:val="clear" w:color="auto" w:fill="auto"/>
          </w:tcPr>
          <w:p w14:paraId="44C4AB89" w14:textId="77777777" w:rsidR="00D41403" w:rsidRPr="000F3A1A" w:rsidRDefault="00D41403" w:rsidP="00D10C2A">
            <w:pPr>
              <w:numPr>
                <w:ilvl w:val="0"/>
                <w:numId w:val="168"/>
              </w:numPr>
              <w:suppressAutoHyphens/>
              <w:spacing w:after="0" w:line="276" w:lineRule="auto"/>
              <w:rPr>
                <w:rFonts w:ascii="Times New Roman" w:hAnsi="Times New Roman" w:cs="Times New Roman"/>
                <w:b/>
                <w:sz w:val="24"/>
                <w:szCs w:val="24"/>
              </w:rPr>
            </w:pPr>
            <w:r w:rsidRPr="000F3A1A">
              <w:rPr>
                <w:rFonts w:ascii="Times New Roman" w:hAnsi="Times New Roman" w:cs="Times New Roman"/>
                <w:b/>
                <w:sz w:val="24"/>
                <w:szCs w:val="24"/>
              </w:rPr>
              <w:t>КОНТРОЛЬ И ОЦЕНКА РЕЗУЛЬТАТОВ ОСВОЕНИЯ УЧЕБНОЙ ДИСЦИПЛИНЫ</w:t>
            </w:r>
          </w:p>
          <w:p w14:paraId="47F5863A" w14:textId="77777777" w:rsidR="00D41403" w:rsidRPr="000F3A1A" w:rsidRDefault="00D41403" w:rsidP="00C40094">
            <w:pPr>
              <w:suppressAutoHyphens/>
              <w:spacing w:after="0"/>
              <w:rPr>
                <w:rFonts w:ascii="Times New Roman" w:hAnsi="Times New Roman" w:cs="Times New Roman"/>
                <w:b/>
                <w:sz w:val="24"/>
                <w:szCs w:val="24"/>
              </w:rPr>
            </w:pPr>
          </w:p>
        </w:tc>
        <w:tc>
          <w:tcPr>
            <w:tcW w:w="1854" w:type="dxa"/>
            <w:shd w:val="clear" w:color="auto" w:fill="auto"/>
          </w:tcPr>
          <w:p w14:paraId="312B48A5" w14:textId="77777777" w:rsidR="00D41403" w:rsidRPr="000F3A1A" w:rsidRDefault="00D41403" w:rsidP="00C40094">
            <w:pPr>
              <w:spacing w:after="0"/>
              <w:jc w:val="right"/>
              <w:rPr>
                <w:rFonts w:ascii="Times New Roman" w:hAnsi="Times New Roman" w:cs="Times New Roman"/>
                <w:b/>
                <w:sz w:val="24"/>
                <w:szCs w:val="24"/>
              </w:rPr>
            </w:pPr>
            <w:r w:rsidRPr="000F3A1A">
              <w:rPr>
                <w:rFonts w:ascii="Times New Roman" w:hAnsi="Times New Roman" w:cs="Times New Roman"/>
                <w:b/>
                <w:sz w:val="24"/>
                <w:szCs w:val="24"/>
              </w:rPr>
              <w:t>16</w:t>
            </w:r>
          </w:p>
        </w:tc>
      </w:tr>
    </w:tbl>
    <w:p w14:paraId="52621DDB" w14:textId="77777777" w:rsidR="00D41403" w:rsidRPr="000F3A1A" w:rsidRDefault="00D41403" w:rsidP="004B1C3B">
      <w:pPr>
        <w:numPr>
          <w:ilvl w:val="0"/>
          <w:numId w:val="73"/>
        </w:numPr>
        <w:suppressAutoHyphens/>
        <w:spacing w:after="0" w:line="276" w:lineRule="auto"/>
        <w:jc w:val="center"/>
        <w:rPr>
          <w:rFonts w:ascii="Times New Roman" w:hAnsi="Times New Roman" w:cs="Times New Roman"/>
          <w:b/>
          <w:sz w:val="24"/>
          <w:szCs w:val="24"/>
        </w:rPr>
      </w:pPr>
      <w:r w:rsidRPr="000F3A1A">
        <w:rPr>
          <w:rFonts w:ascii="Times New Roman" w:hAnsi="Times New Roman" w:cs="Times New Roman"/>
          <w:b/>
          <w:i/>
          <w:u w:val="single"/>
        </w:rPr>
        <w:br w:type="page"/>
      </w:r>
      <w:r w:rsidRPr="000F3A1A">
        <w:rPr>
          <w:rFonts w:ascii="Times New Roman" w:hAnsi="Times New Roman" w:cs="Times New Roman"/>
          <w:b/>
          <w:sz w:val="24"/>
          <w:szCs w:val="24"/>
        </w:rPr>
        <w:lastRenderedPageBreak/>
        <w:t>ОБЩАЯ ХАРАКТЕРИСТИКА РАБОЧЕЙ ПРОГРАММЫ УЧЕБНОЙ ДИСЦИПЛИНЫ</w:t>
      </w:r>
    </w:p>
    <w:p w14:paraId="19202ABC" w14:textId="77777777" w:rsidR="00D41403" w:rsidRPr="000F3A1A" w:rsidRDefault="00D41403" w:rsidP="00D41403">
      <w:pPr>
        <w:suppressAutoHyphens/>
        <w:spacing w:after="0" w:line="240" w:lineRule="auto"/>
        <w:ind w:left="720"/>
        <w:jc w:val="center"/>
        <w:rPr>
          <w:rFonts w:ascii="Times New Roman" w:hAnsi="Times New Roman" w:cs="Times New Roman"/>
          <w:b/>
          <w:sz w:val="24"/>
          <w:szCs w:val="24"/>
        </w:rPr>
      </w:pPr>
    </w:p>
    <w:p w14:paraId="02142F6A" w14:textId="77777777" w:rsidR="00D41403" w:rsidRPr="000F3A1A" w:rsidRDefault="00D41403" w:rsidP="00D41403">
      <w:pPr>
        <w:suppressAutoHyphens/>
        <w:spacing w:after="0" w:line="240" w:lineRule="auto"/>
        <w:ind w:left="720"/>
        <w:jc w:val="center"/>
        <w:rPr>
          <w:rFonts w:ascii="Times New Roman" w:hAnsi="Times New Roman" w:cs="Times New Roman"/>
          <w:b/>
          <w:sz w:val="24"/>
          <w:szCs w:val="24"/>
        </w:rPr>
      </w:pPr>
      <w:r w:rsidRPr="000F3A1A">
        <w:rPr>
          <w:rFonts w:ascii="Times New Roman" w:hAnsi="Times New Roman" w:cs="Times New Roman"/>
          <w:b/>
          <w:sz w:val="24"/>
          <w:szCs w:val="24"/>
        </w:rPr>
        <w:t xml:space="preserve"> «</w:t>
      </w:r>
      <w:r w:rsidRPr="000F3A1A">
        <w:rPr>
          <w:rFonts w:ascii="Times New Roman" w:hAnsi="Times New Roman" w:cs="Times New Roman"/>
          <w:b/>
          <w:sz w:val="24"/>
          <w:szCs w:val="24"/>
          <w:u w:val="single"/>
        </w:rPr>
        <w:t>СГ.03 Безопасность жизнедеятельности</w:t>
      </w:r>
      <w:r w:rsidRPr="000F3A1A">
        <w:rPr>
          <w:rFonts w:ascii="Times New Roman" w:hAnsi="Times New Roman" w:cs="Times New Roman"/>
          <w:b/>
          <w:sz w:val="24"/>
          <w:szCs w:val="24"/>
        </w:rPr>
        <w:t>»</w:t>
      </w:r>
    </w:p>
    <w:p w14:paraId="5B6BA310" w14:textId="77777777" w:rsidR="00D41403" w:rsidRPr="000F3A1A" w:rsidRDefault="00D41403" w:rsidP="00D41403">
      <w:pPr>
        <w:spacing w:after="0"/>
        <w:ind w:firstLine="709"/>
        <w:jc w:val="center"/>
        <w:rPr>
          <w:rFonts w:ascii="Times New Roman" w:hAnsi="Times New Roman" w:cs="Times New Roman"/>
          <w:sz w:val="24"/>
          <w:szCs w:val="24"/>
          <w:vertAlign w:val="superscript"/>
        </w:rPr>
      </w:pPr>
      <w:r w:rsidRPr="000F3A1A">
        <w:rPr>
          <w:rFonts w:ascii="Times New Roman" w:hAnsi="Times New Roman" w:cs="Times New Roman"/>
          <w:sz w:val="24"/>
          <w:szCs w:val="24"/>
          <w:vertAlign w:val="superscript"/>
        </w:rPr>
        <w:t>(наименование дисциплины)</w:t>
      </w:r>
    </w:p>
    <w:p w14:paraId="4B5B8770" w14:textId="77777777" w:rsidR="00D41403" w:rsidRPr="000F3A1A" w:rsidRDefault="00D41403" w:rsidP="00D414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rPr>
      </w:pPr>
      <w:r w:rsidRPr="000F3A1A">
        <w:rPr>
          <w:rFonts w:ascii="Times New Roman" w:hAnsi="Times New Roman" w:cs="Times New Roman"/>
          <w:b/>
          <w:sz w:val="24"/>
          <w:szCs w:val="24"/>
        </w:rPr>
        <w:t xml:space="preserve">1.1. Место дисциплины в структуре основной образовательной программы: </w:t>
      </w:r>
    </w:p>
    <w:p w14:paraId="1167B061" w14:textId="77777777" w:rsidR="00D41403" w:rsidRPr="000F3A1A" w:rsidRDefault="00D41403" w:rsidP="00D4140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0F3A1A">
        <w:rPr>
          <w:rFonts w:ascii="Times New Roman" w:hAnsi="Times New Roman" w:cs="Times New Roman"/>
          <w:sz w:val="24"/>
          <w:szCs w:val="24"/>
        </w:rPr>
        <w:t xml:space="preserve">Учебная дисциплина «СГ.03 Безопасность жизнедеятельности» является обязательной частью </w:t>
      </w:r>
      <w:r w:rsidRPr="000F3A1A">
        <w:rPr>
          <w:rFonts w:ascii="Times New Roman" w:hAnsi="Times New Roman" w:cs="Times New Roman"/>
        </w:rPr>
        <w:t xml:space="preserve"> </w:t>
      </w:r>
      <w:r w:rsidRPr="000F3A1A">
        <w:rPr>
          <w:rFonts w:ascii="Times New Roman" w:hAnsi="Times New Roman" w:cs="Times New Roman"/>
          <w:sz w:val="24"/>
          <w:szCs w:val="24"/>
        </w:rPr>
        <w:t>социально-гуманитарного цикла ПООП-П</w:t>
      </w:r>
      <w:r w:rsidRPr="000F3A1A">
        <w:rPr>
          <w:rFonts w:ascii="Times New Roman" w:hAnsi="Times New Roman" w:cs="Times New Roman"/>
          <w:sz w:val="24"/>
          <w:szCs w:val="24"/>
        </w:rPr>
        <w:br/>
        <w:t xml:space="preserve">в соответствии с ФГОС СПО по 35.02.16 Эксплуатация и ремонт сельскохозяйственной </w:t>
      </w:r>
    </w:p>
    <w:p w14:paraId="51E620CD" w14:textId="77777777" w:rsidR="00D41403" w:rsidRPr="000F3A1A" w:rsidRDefault="00D41403" w:rsidP="00D4140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0F3A1A">
        <w:rPr>
          <w:rFonts w:ascii="Times New Roman" w:hAnsi="Times New Roman" w:cs="Times New Roman"/>
          <w:sz w:val="24"/>
          <w:szCs w:val="24"/>
        </w:rPr>
        <w:t xml:space="preserve">техники и оборудования. </w:t>
      </w:r>
    </w:p>
    <w:p w14:paraId="04852EB8" w14:textId="77777777" w:rsidR="00D41403" w:rsidRPr="000F3A1A" w:rsidRDefault="00D41403" w:rsidP="00D4140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0F3A1A">
        <w:rPr>
          <w:rFonts w:ascii="Times New Roman" w:hAnsi="Times New Roman" w:cs="Times New Roman"/>
          <w:sz w:val="24"/>
          <w:szCs w:val="24"/>
        </w:rPr>
        <w:t>Особое значение дисциплина имеет при формировании и развитии ОК 1, ОК 2, ОК 3, ОК 4, ОК 5, ОК 6, ОК 7, ОК 8, ОК 9, ПК 1.1, ПК 1.2, ПК 1.3, ПК 1.4, ПК 1.5, ПК 1.6, ПК 1.7, ПК 1.8, ПК 1.9, ПК 1.10, ПК 2.1, ПК 2.2, ПК 2.3, ПК 2.4, ПК 2.5, ПК 2.6, ПК 2.7, ПК 2.8, ПК 2.9, ПК 2.10</w:t>
      </w:r>
    </w:p>
    <w:p w14:paraId="045DFEF2" w14:textId="77777777" w:rsidR="00D41403" w:rsidRPr="000F3A1A" w:rsidRDefault="00D41403" w:rsidP="00D4140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
          <w:sz w:val="24"/>
          <w:szCs w:val="24"/>
        </w:rPr>
      </w:pPr>
    </w:p>
    <w:p w14:paraId="250A42F0" w14:textId="77777777" w:rsidR="00D41403" w:rsidRPr="000F3A1A" w:rsidRDefault="00D41403" w:rsidP="00D41403">
      <w:pPr>
        <w:spacing w:after="0"/>
        <w:ind w:firstLine="709"/>
        <w:rPr>
          <w:rFonts w:ascii="Times New Roman" w:hAnsi="Times New Roman" w:cs="Times New Roman"/>
          <w:b/>
          <w:sz w:val="24"/>
          <w:szCs w:val="24"/>
        </w:rPr>
      </w:pPr>
      <w:r w:rsidRPr="000F3A1A">
        <w:rPr>
          <w:rFonts w:ascii="Times New Roman" w:hAnsi="Times New Roman" w:cs="Times New Roman"/>
          <w:b/>
          <w:sz w:val="24"/>
          <w:szCs w:val="24"/>
        </w:rPr>
        <w:t>1.2. Цель и планируемые результаты освоения дисциплины:</w:t>
      </w:r>
    </w:p>
    <w:p w14:paraId="15B6AD6F" w14:textId="77777777" w:rsidR="00D41403" w:rsidRPr="000F3A1A" w:rsidRDefault="00D41403" w:rsidP="00D41403">
      <w:pPr>
        <w:suppressAutoHyphens/>
        <w:spacing w:after="0" w:line="240" w:lineRule="auto"/>
        <w:ind w:firstLine="709"/>
        <w:jc w:val="both"/>
        <w:rPr>
          <w:rFonts w:ascii="Times New Roman" w:hAnsi="Times New Roman" w:cs="Times New Roman"/>
          <w:sz w:val="24"/>
          <w:szCs w:val="24"/>
        </w:rPr>
      </w:pPr>
      <w:r w:rsidRPr="000F3A1A">
        <w:rPr>
          <w:rFonts w:ascii="Times New Roman" w:hAnsi="Times New Roman" w:cs="Times New Roman"/>
          <w:sz w:val="24"/>
          <w:szCs w:val="24"/>
        </w:rPr>
        <w:t>В рамках программы учебной дисциплины обучающимися осваиваются умения и знания</w:t>
      </w:r>
    </w:p>
    <w:p w14:paraId="1C28304D" w14:textId="77777777" w:rsidR="00D41403" w:rsidRPr="000F3A1A" w:rsidRDefault="00D41403" w:rsidP="00D41403">
      <w:pPr>
        <w:pStyle w:val="afc"/>
        <w:rPr>
          <w:sz w:val="7"/>
        </w:rPr>
      </w:pPr>
    </w:p>
    <w:p w14:paraId="4CD1BD8F" w14:textId="77777777" w:rsidR="00D41403" w:rsidRPr="000F3A1A" w:rsidRDefault="00D41403" w:rsidP="00D41403">
      <w:pPr>
        <w:suppressAutoHyphens/>
        <w:spacing w:after="0" w:line="240" w:lineRule="auto"/>
        <w:ind w:firstLine="709"/>
        <w:jc w:val="both"/>
        <w:rPr>
          <w:rFonts w:ascii="Times New Roman" w:hAnsi="Times New Roman" w:cs="Times New Roman"/>
          <w:sz w:val="24"/>
          <w:szCs w:val="24"/>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2"/>
        <w:gridCol w:w="3756"/>
        <w:gridCol w:w="3910"/>
      </w:tblGrid>
      <w:tr w:rsidR="000F3A1A" w:rsidRPr="000F3A1A" w14:paraId="5BE62D5A" w14:textId="77777777" w:rsidTr="00C40094">
        <w:trPr>
          <w:trHeight w:val="649"/>
        </w:trPr>
        <w:tc>
          <w:tcPr>
            <w:tcW w:w="1589" w:type="dxa"/>
            <w:hideMark/>
          </w:tcPr>
          <w:p w14:paraId="2561EAA5" w14:textId="77777777" w:rsidR="00D41403" w:rsidRPr="000F3A1A" w:rsidRDefault="00D41403" w:rsidP="00C40094">
            <w:pPr>
              <w:suppressAutoHyphens/>
              <w:spacing w:after="0" w:line="240" w:lineRule="auto"/>
              <w:jc w:val="center"/>
              <w:rPr>
                <w:rFonts w:ascii="Times New Roman" w:hAnsi="Times New Roman" w:cs="Times New Roman"/>
                <w:sz w:val="24"/>
                <w:szCs w:val="24"/>
              </w:rPr>
            </w:pPr>
            <w:bookmarkStart w:id="5" w:name="_Hlk105148169"/>
            <w:r w:rsidRPr="000F3A1A">
              <w:rPr>
                <w:rFonts w:ascii="Times New Roman" w:hAnsi="Times New Roman" w:cs="Times New Roman"/>
                <w:sz w:val="24"/>
                <w:szCs w:val="24"/>
              </w:rPr>
              <w:t xml:space="preserve">Код </w:t>
            </w:r>
          </w:p>
          <w:p w14:paraId="387391A9" w14:textId="77777777" w:rsidR="00D41403" w:rsidRPr="000F3A1A" w:rsidRDefault="00D41403" w:rsidP="00C40094">
            <w:pPr>
              <w:suppressAutoHyphens/>
              <w:spacing w:after="0" w:line="240" w:lineRule="auto"/>
              <w:jc w:val="center"/>
              <w:rPr>
                <w:rFonts w:ascii="Times New Roman" w:hAnsi="Times New Roman" w:cs="Times New Roman"/>
                <w:sz w:val="24"/>
                <w:szCs w:val="24"/>
              </w:rPr>
            </w:pPr>
            <w:r w:rsidRPr="000F3A1A">
              <w:rPr>
                <w:rFonts w:ascii="Times New Roman" w:hAnsi="Times New Roman" w:cs="Times New Roman"/>
                <w:sz w:val="24"/>
                <w:szCs w:val="24"/>
              </w:rPr>
              <w:t>ПК, ОК</w:t>
            </w:r>
          </w:p>
        </w:tc>
        <w:tc>
          <w:tcPr>
            <w:tcW w:w="3764" w:type="dxa"/>
            <w:hideMark/>
          </w:tcPr>
          <w:p w14:paraId="44A7D271" w14:textId="77777777" w:rsidR="00D41403" w:rsidRPr="000F3A1A" w:rsidRDefault="00D41403" w:rsidP="00C40094">
            <w:pPr>
              <w:suppressAutoHyphens/>
              <w:spacing w:after="0" w:line="240" w:lineRule="auto"/>
              <w:jc w:val="center"/>
              <w:rPr>
                <w:rFonts w:ascii="Times New Roman" w:hAnsi="Times New Roman" w:cs="Times New Roman"/>
                <w:sz w:val="24"/>
                <w:szCs w:val="24"/>
              </w:rPr>
            </w:pPr>
            <w:r w:rsidRPr="000F3A1A">
              <w:rPr>
                <w:rFonts w:ascii="Times New Roman" w:hAnsi="Times New Roman" w:cs="Times New Roman"/>
                <w:sz w:val="24"/>
                <w:szCs w:val="24"/>
              </w:rPr>
              <w:t>Умения</w:t>
            </w:r>
          </w:p>
        </w:tc>
        <w:tc>
          <w:tcPr>
            <w:tcW w:w="3895" w:type="dxa"/>
            <w:hideMark/>
          </w:tcPr>
          <w:p w14:paraId="75410EEA" w14:textId="77777777" w:rsidR="00D41403" w:rsidRPr="000F3A1A" w:rsidRDefault="00D41403" w:rsidP="00C40094">
            <w:pPr>
              <w:suppressAutoHyphens/>
              <w:spacing w:after="0" w:line="240" w:lineRule="auto"/>
              <w:jc w:val="center"/>
              <w:rPr>
                <w:rFonts w:ascii="Times New Roman" w:hAnsi="Times New Roman" w:cs="Times New Roman"/>
                <w:sz w:val="24"/>
                <w:szCs w:val="24"/>
              </w:rPr>
            </w:pPr>
            <w:r w:rsidRPr="000F3A1A">
              <w:rPr>
                <w:rFonts w:ascii="Times New Roman" w:hAnsi="Times New Roman" w:cs="Times New Roman"/>
                <w:sz w:val="24"/>
                <w:szCs w:val="24"/>
              </w:rPr>
              <w:t>Знания</w:t>
            </w:r>
          </w:p>
        </w:tc>
      </w:tr>
      <w:tr w:rsidR="000F3A1A" w:rsidRPr="000F3A1A" w14:paraId="38CFCD32" w14:textId="77777777" w:rsidTr="00C40094">
        <w:trPr>
          <w:trHeight w:val="212"/>
        </w:trPr>
        <w:tc>
          <w:tcPr>
            <w:tcW w:w="1589" w:type="dxa"/>
          </w:tcPr>
          <w:p w14:paraId="2866C9C3" w14:textId="77777777" w:rsidR="00D41403" w:rsidRPr="000F3A1A" w:rsidRDefault="00D41403"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ОК 1</w:t>
            </w:r>
          </w:p>
        </w:tc>
        <w:tc>
          <w:tcPr>
            <w:tcW w:w="3764" w:type="dxa"/>
          </w:tcPr>
          <w:p w14:paraId="0A56FF2E" w14:textId="77777777" w:rsidR="00D41403" w:rsidRPr="000F3A1A" w:rsidRDefault="00D41403" w:rsidP="00C40094">
            <w:pPr>
              <w:pStyle w:val="TableParagraph"/>
              <w:jc w:val="both"/>
              <w:rPr>
                <w:sz w:val="24"/>
                <w:szCs w:val="24"/>
                <w:lang w:eastAsia="ru-RU"/>
              </w:rPr>
            </w:pPr>
            <w:proofErr w:type="spellStart"/>
            <w:r w:rsidRPr="000F3A1A">
              <w:rPr>
                <w:sz w:val="24"/>
                <w:szCs w:val="24"/>
                <w:lang w:eastAsia="ru-RU"/>
              </w:rPr>
              <w:t>Уо</w:t>
            </w:r>
            <w:proofErr w:type="spellEnd"/>
            <w:r w:rsidRPr="000F3A1A">
              <w:rPr>
                <w:sz w:val="24"/>
                <w:szCs w:val="24"/>
                <w:lang w:eastAsia="ru-RU"/>
              </w:rPr>
              <w:t xml:space="preserve"> 01.01</w:t>
            </w:r>
            <w:r w:rsidRPr="000F3A1A">
              <w:rPr>
                <w:sz w:val="24"/>
                <w:szCs w:val="24"/>
                <w:lang w:eastAsia="ru-RU"/>
              </w:rPr>
              <w:tab/>
              <w:t xml:space="preserve">распознавать задачу и/или проблему </w:t>
            </w:r>
          </w:p>
          <w:p w14:paraId="46884A2C" w14:textId="77777777" w:rsidR="00D41403" w:rsidRPr="000F3A1A" w:rsidRDefault="00D41403" w:rsidP="00C40094">
            <w:pPr>
              <w:pStyle w:val="TableParagraph"/>
              <w:jc w:val="both"/>
              <w:rPr>
                <w:sz w:val="24"/>
                <w:szCs w:val="24"/>
                <w:lang w:eastAsia="ru-RU"/>
              </w:rPr>
            </w:pPr>
            <w:r w:rsidRPr="000F3A1A">
              <w:rPr>
                <w:sz w:val="24"/>
                <w:szCs w:val="24"/>
                <w:lang w:eastAsia="ru-RU"/>
              </w:rPr>
              <w:t>в профессиональном и/или социальном контексте;</w:t>
            </w:r>
          </w:p>
          <w:p w14:paraId="7592583E" w14:textId="77777777" w:rsidR="00D41403" w:rsidRPr="000F3A1A" w:rsidRDefault="00D41403" w:rsidP="00C40094">
            <w:pPr>
              <w:pStyle w:val="TableParagraph"/>
              <w:jc w:val="both"/>
              <w:rPr>
                <w:sz w:val="24"/>
                <w:szCs w:val="24"/>
                <w:lang w:eastAsia="ru-RU"/>
              </w:rPr>
            </w:pPr>
            <w:proofErr w:type="spellStart"/>
            <w:r w:rsidRPr="000F3A1A">
              <w:rPr>
                <w:sz w:val="24"/>
                <w:szCs w:val="24"/>
                <w:lang w:eastAsia="ru-RU"/>
              </w:rPr>
              <w:t>Уо</w:t>
            </w:r>
            <w:proofErr w:type="spellEnd"/>
            <w:r w:rsidRPr="000F3A1A">
              <w:rPr>
                <w:sz w:val="24"/>
                <w:szCs w:val="24"/>
                <w:lang w:eastAsia="ru-RU"/>
              </w:rPr>
              <w:t xml:space="preserve"> 01.02</w:t>
            </w:r>
            <w:r w:rsidRPr="000F3A1A">
              <w:rPr>
                <w:sz w:val="24"/>
                <w:szCs w:val="24"/>
                <w:lang w:eastAsia="ru-RU"/>
              </w:rPr>
              <w:tab/>
              <w:t xml:space="preserve">анализировать задачу и/или проблему и выделять её составные части; </w:t>
            </w:r>
          </w:p>
          <w:p w14:paraId="0A502FB3" w14:textId="77777777" w:rsidR="00D41403" w:rsidRPr="000F3A1A" w:rsidRDefault="00D41403" w:rsidP="00C40094">
            <w:pPr>
              <w:pStyle w:val="TableParagraph"/>
              <w:jc w:val="both"/>
              <w:rPr>
                <w:sz w:val="24"/>
                <w:szCs w:val="24"/>
                <w:lang w:eastAsia="ru-RU"/>
              </w:rPr>
            </w:pPr>
            <w:proofErr w:type="spellStart"/>
            <w:r w:rsidRPr="000F3A1A">
              <w:rPr>
                <w:sz w:val="24"/>
                <w:szCs w:val="24"/>
                <w:lang w:eastAsia="ru-RU"/>
              </w:rPr>
              <w:t>Уо</w:t>
            </w:r>
            <w:proofErr w:type="spellEnd"/>
            <w:r w:rsidRPr="000F3A1A">
              <w:rPr>
                <w:sz w:val="24"/>
                <w:szCs w:val="24"/>
                <w:lang w:eastAsia="ru-RU"/>
              </w:rPr>
              <w:t xml:space="preserve"> 01.03</w:t>
            </w:r>
            <w:r w:rsidRPr="000F3A1A">
              <w:rPr>
                <w:sz w:val="24"/>
                <w:szCs w:val="24"/>
                <w:lang w:eastAsia="ru-RU"/>
              </w:rPr>
              <w:tab/>
              <w:t>определять этапы решения задачи;</w:t>
            </w:r>
          </w:p>
          <w:p w14:paraId="41428C2B" w14:textId="77777777" w:rsidR="00D41403" w:rsidRPr="000F3A1A" w:rsidRDefault="00D41403" w:rsidP="00C40094">
            <w:pPr>
              <w:pStyle w:val="TableParagraph"/>
              <w:jc w:val="both"/>
              <w:rPr>
                <w:sz w:val="24"/>
                <w:szCs w:val="24"/>
                <w:lang w:eastAsia="ru-RU"/>
              </w:rPr>
            </w:pPr>
            <w:proofErr w:type="spellStart"/>
            <w:r w:rsidRPr="000F3A1A">
              <w:rPr>
                <w:sz w:val="24"/>
                <w:szCs w:val="24"/>
                <w:lang w:eastAsia="ru-RU"/>
              </w:rPr>
              <w:t>Уо</w:t>
            </w:r>
            <w:proofErr w:type="spellEnd"/>
            <w:r w:rsidRPr="000F3A1A">
              <w:rPr>
                <w:sz w:val="24"/>
                <w:szCs w:val="24"/>
                <w:lang w:eastAsia="ru-RU"/>
              </w:rPr>
              <w:t xml:space="preserve"> 01.04</w:t>
            </w:r>
            <w:r w:rsidRPr="000F3A1A">
              <w:rPr>
                <w:sz w:val="24"/>
                <w:szCs w:val="24"/>
                <w:lang w:eastAsia="ru-RU"/>
              </w:rPr>
              <w:tab/>
              <w:t>выявлять и эффективно искать информацию, необходимую для решения задачи и/или проблемы;</w:t>
            </w:r>
          </w:p>
          <w:p w14:paraId="3108128E" w14:textId="77777777" w:rsidR="00D41403" w:rsidRPr="000F3A1A" w:rsidRDefault="00D41403" w:rsidP="00C40094">
            <w:pPr>
              <w:pStyle w:val="TableParagraph"/>
              <w:jc w:val="both"/>
              <w:rPr>
                <w:sz w:val="24"/>
                <w:szCs w:val="24"/>
                <w:lang w:eastAsia="ru-RU"/>
              </w:rPr>
            </w:pPr>
            <w:proofErr w:type="spellStart"/>
            <w:r w:rsidRPr="000F3A1A">
              <w:rPr>
                <w:sz w:val="24"/>
                <w:szCs w:val="24"/>
                <w:lang w:eastAsia="ru-RU"/>
              </w:rPr>
              <w:t>Уо</w:t>
            </w:r>
            <w:proofErr w:type="spellEnd"/>
            <w:r w:rsidRPr="000F3A1A">
              <w:rPr>
                <w:sz w:val="24"/>
                <w:szCs w:val="24"/>
                <w:lang w:eastAsia="ru-RU"/>
              </w:rPr>
              <w:t xml:space="preserve"> 01.05</w:t>
            </w:r>
            <w:r w:rsidRPr="000F3A1A">
              <w:rPr>
                <w:sz w:val="24"/>
                <w:szCs w:val="24"/>
                <w:lang w:eastAsia="ru-RU"/>
              </w:rPr>
              <w:tab/>
              <w:t xml:space="preserve">составлять план действия; </w:t>
            </w:r>
          </w:p>
          <w:p w14:paraId="1DBCAFA0" w14:textId="77777777" w:rsidR="00D41403" w:rsidRPr="000F3A1A" w:rsidRDefault="00D41403" w:rsidP="00C40094">
            <w:pPr>
              <w:pStyle w:val="TableParagraph"/>
              <w:jc w:val="both"/>
              <w:rPr>
                <w:sz w:val="24"/>
                <w:szCs w:val="24"/>
                <w:lang w:eastAsia="ru-RU"/>
              </w:rPr>
            </w:pPr>
            <w:proofErr w:type="spellStart"/>
            <w:r w:rsidRPr="000F3A1A">
              <w:rPr>
                <w:sz w:val="24"/>
                <w:szCs w:val="24"/>
                <w:lang w:eastAsia="ru-RU"/>
              </w:rPr>
              <w:t>Уо</w:t>
            </w:r>
            <w:proofErr w:type="spellEnd"/>
            <w:r w:rsidRPr="000F3A1A">
              <w:rPr>
                <w:sz w:val="24"/>
                <w:szCs w:val="24"/>
                <w:lang w:eastAsia="ru-RU"/>
              </w:rPr>
              <w:t xml:space="preserve"> 01.06</w:t>
            </w:r>
            <w:r w:rsidRPr="000F3A1A">
              <w:rPr>
                <w:sz w:val="24"/>
                <w:szCs w:val="24"/>
                <w:lang w:eastAsia="ru-RU"/>
              </w:rPr>
              <w:tab/>
              <w:t>определять необходимые ресурсы;</w:t>
            </w:r>
          </w:p>
          <w:p w14:paraId="6AAA3F06" w14:textId="77777777" w:rsidR="00D41403" w:rsidRPr="000F3A1A" w:rsidRDefault="00D41403" w:rsidP="00C40094">
            <w:pPr>
              <w:pStyle w:val="TableParagraph"/>
              <w:jc w:val="both"/>
              <w:rPr>
                <w:sz w:val="24"/>
                <w:szCs w:val="24"/>
                <w:lang w:eastAsia="ru-RU"/>
              </w:rPr>
            </w:pPr>
            <w:proofErr w:type="spellStart"/>
            <w:r w:rsidRPr="000F3A1A">
              <w:rPr>
                <w:sz w:val="24"/>
                <w:szCs w:val="24"/>
                <w:lang w:eastAsia="ru-RU"/>
              </w:rPr>
              <w:t>Уо</w:t>
            </w:r>
            <w:proofErr w:type="spellEnd"/>
            <w:r w:rsidRPr="000F3A1A">
              <w:rPr>
                <w:sz w:val="24"/>
                <w:szCs w:val="24"/>
                <w:lang w:eastAsia="ru-RU"/>
              </w:rPr>
              <w:t xml:space="preserve"> 01.07</w:t>
            </w:r>
            <w:r w:rsidRPr="000F3A1A">
              <w:rPr>
                <w:sz w:val="24"/>
                <w:szCs w:val="24"/>
                <w:lang w:eastAsia="ru-RU"/>
              </w:rPr>
              <w:tab/>
              <w:t xml:space="preserve">владеть актуальными методами работы </w:t>
            </w:r>
          </w:p>
          <w:p w14:paraId="2040C856" w14:textId="77777777" w:rsidR="00D41403" w:rsidRPr="000F3A1A" w:rsidRDefault="00D41403" w:rsidP="00C40094">
            <w:pPr>
              <w:pStyle w:val="TableParagraph"/>
              <w:jc w:val="both"/>
              <w:rPr>
                <w:sz w:val="24"/>
                <w:szCs w:val="24"/>
                <w:lang w:eastAsia="ru-RU"/>
              </w:rPr>
            </w:pPr>
            <w:r w:rsidRPr="000F3A1A">
              <w:rPr>
                <w:sz w:val="24"/>
                <w:szCs w:val="24"/>
                <w:lang w:eastAsia="ru-RU"/>
              </w:rPr>
              <w:t>в профессиональной и смежных сферах;</w:t>
            </w:r>
          </w:p>
          <w:p w14:paraId="70524815" w14:textId="77777777" w:rsidR="00D41403" w:rsidRPr="000F3A1A" w:rsidRDefault="00D41403" w:rsidP="00C40094">
            <w:pPr>
              <w:pStyle w:val="TableParagraph"/>
              <w:jc w:val="both"/>
              <w:rPr>
                <w:sz w:val="24"/>
                <w:szCs w:val="24"/>
                <w:lang w:eastAsia="ru-RU"/>
              </w:rPr>
            </w:pPr>
            <w:proofErr w:type="spellStart"/>
            <w:r w:rsidRPr="000F3A1A">
              <w:rPr>
                <w:sz w:val="24"/>
                <w:szCs w:val="24"/>
                <w:lang w:eastAsia="ru-RU"/>
              </w:rPr>
              <w:t>Уо</w:t>
            </w:r>
            <w:proofErr w:type="spellEnd"/>
            <w:r w:rsidRPr="000F3A1A">
              <w:rPr>
                <w:sz w:val="24"/>
                <w:szCs w:val="24"/>
                <w:lang w:eastAsia="ru-RU"/>
              </w:rPr>
              <w:t xml:space="preserve"> 01.08</w:t>
            </w:r>
            <w:r w:rsidRPr="000F3A1A">
              <w:rPr>
                <w:sz w:val="24"/>
                <w:szCs w:val="24"/>
                <w:lang w:eastAsia="ru-RU"/>
              </w:rPr>
              <w:tab/>
              <w:t>реализовывать составленный план;</w:t>
            </w:r>
          </w:p>
          <w:p w14:paraId="1FA43A5A" w14:textId="77777777" w:rsidR="00D41403" w:rsidRPr="000F3A1A" w:rsidRDefault="00D41403" w:rsidP="00C40094">
            <w:pPr>
              <w:pStyle w:val="TableParagraph"/>
              <w:ind w:left="0"/>
              <w:jc w:val="both"/>
              <w:rPr>
                <w:sz w:val="24"/>
                <w:szCs w:val="24"/>
                <w:lang w:eastAsia="ru-RU"/>
              </w:rPr>
            </w:pPr>
            <w:proofErr w:type="spellStart"/>
            <w:r w:rsidRPr="000F3A1A">
              <w:rPr>
                <w:sz w:val="24"/>
                <w:szCs w:val="24"/>
                <w:lang w:eastAsia="ru-RU"/>
              </w:rPr>
              <w:t>Уо</w:t>
            </w:r>
            <w:proofErr w:type="spellEnd"/>
            <w:r w:rsidRPr="000F3A1A">
              <w:rPr>
                <w:sz w:val="24"/>
                <w:szCs w:val="24"/>
                <w:lang w:eastAsia="ru-RU"/>
              </w:rPr>
              <w:t xml:space="preserve"> 01.09</w:t>
            </w:r>
            <w:r w:rsidRPr="000F3A1A">
              <w:rPr>
                <w:sz w:val="24"/>
                <w:szCs w:val="24"/>
                <w:lang w:eastAsia="ru-RU"/>
              </w:rPr>
              <w:tab/>
              <w:t>оценивать результат и последствия своих действий (самостоятельно или с помощью наставника)</w:t>
            </w:r>
          </w:p>
        </w:tc>
        <w:tc>
          <w:tcPr>
            <w:tcW w:w="3895" w:type="dxa"/>
          </w:tcPr>
          <w:p w14:paraId="7A5F57BF" w14:textId="77777777" w:rsidR="00D41403" w:rsidRPr="000F3A1A" w:rsidRDefault="00D41403" w:rsidP="00C40094">
            <w:pPr>
              <w:pStyle w:val="TableParagraph"/>
              <w:jc w:val="both"/>
              <w:rPr>
                <w:sz w:val="24"/>
                <w:szCs w:val="24"/>
                <w:lang w:eastAsia="ru-RU"/>
              </w:rPr>
            </w:pPr>
            <w:proofErr w:type="spellStart"/>
            <w:r w:rsidRPr="000F3A1A">
              <w:rPr>
                <w:sz w:val="24"/>
                <w:szCs w:val="24"/>
                <w:lang w:eastAsia="ru-RU"/>
              </w:rPr>
              <w:t>Зо</w:t>
            </w:r>
            <w:proofErr w:type="spellEnd"/>
            <w:r w:rsidRPr="000F3A1A">
              <w:rPr>
                <w:sz w:val="24"/>
                <w:szCs w:val="24"/>
                <w:lang w:eastAsia="ru-RU"/>
              </w:rPr>
              <w:t xml:space="preserve"> 01.01</w:t>
            </w:r>
            <w:r w:rsidRPr="000F3A1A">
              <w:rPr>
                <w:sz w:val="24"/>
                <w:szCs w:val="24"/>
                <w:lang w:eastAsia="ru-RU"/>
              </w:rPr>
              <w:tab/>
              <w:t xml:space="preserve">актуальный профессиональный </w:t>
            </w:r>
          </w:p>
          <w:p w14:paraId="36B63E69" w14:textId="77777777" w:rsidR="00D41403" w:rsidRPr="000F3A1A" w:rsidRDefault="00D41403" w:rsidP="00C40094">
            <w:pPr>
              <w:pStyle w:val="TableParagraph"/>
              <w:jc w:val="both"/>
              <w:rPr>
                <w:sz w:val="24"/>
                <w:szCs w:val="24"/>
                <w:lang w:eastAsia="ru-RU"/>
              </w:rPr>
            </w:pPr>
            <w:r w:rsidRPr="000F3A1A">
              <w:rPr>
                <w:sz w:val="24"/>
                <w:szCs w:val="24"/>
                <w:lang w:eastAsia="ru-RU"/>
              </w:rPr>
              <w:t xml:space="preserve">и социальный контекст, в котором приходится работать и жить; </w:t>
            </w:r>
          </w:p>
          <w:p w14:paraId="08851E16" w14:textId="77777777" w:rsidR="00D41403" w:rsidRPr="000F3A1A" w:rsidRDefault="00D41403" w:rsidP="00C40094">
            <w:pPr>
              <w:pStyle w:val="TableParagraph"/>
              <w:jc w:val="both"/>
              <w:rPr>
                <w:sz w:val="24"/>
                <w:szCs w:val="24"/>
                <w:lang w:eastAsia="ru-RU"/>
              </w:rPr>
            </w:pPr>
            <w:proofErr w:type="spellStart"/>
            <w:r w:rsidRPr="000F3A1A">
              <w:rPr>
                <w:sz w:val="24"/>
                <w:szCs w:val="24"/>
                <w:lang w:eastAsia="ru-RU"/>
              </w:rPr>
              <w:t>Зо</w:t>
            </w:r>
            <w:proofErr w:type="spellEnd"/>
            <w:r w:rsidRPr="000F3A1A">
              <w:rPr>
                <w:sz w:val="24"/>
                <w:szCs w:val="24"/>
                <w:lang w:eastAsia="ru-RU"/>
              </w:rPr>
              <w:t xml:space="preserve"> 01.02</w:t>
            </w:r>
            <w:r w:rsidRPr="000F3A1A">
              <w:rPr>
                <w:sz w:val="24"/>
                <w:szCs w:val="24"/>
                <w:lang w:eastAsia="ru-RU"/>
              </w:rPr>
              <w:tab/>
              <w:t xml:space="preserve">основные источники информации </w:t>
            </w:r>
          </w:p>
          <w:p w14:paraId="75DFE098" w14:textId="77777777" w:rsidR="00D41403" w:rsidRPr="000F3A1A" w:rsidRDefault="00D41403" w:rsidP="00C40094">
            <w:pPr>
              <w:pStyle w:val="TableParagraph"/>
              <w:jc w:val="both"/>
              <w:rPr>
                <w:sz w:val="24"/>
                <w:szCs w:val="24"/>
                <w:lang w:eastAsia="ru-RU"/>
              </w:rPr>
            </w:pPr>
            <w:r w:rsidRPr="000F3A1A">
              <w:rPr>
                <w:sz w:val="24"/>
                <w:szCs w:val="24"/>
                <w:lang w:eastAsia="ru-RU"/>
              </w:rPr>
              <w:t xml:space="preserve">и ресурсы для решения задач и проблем </w:t>
            </w:r>
          </w:p>
          <w:p w14:paraId="28B826AC" w14:textId="77777777" w:rsidR="00D41403" w:rsidRPr="000F3A1A" w:rsidRDefault="00D41403" w:rsidP="00C40094">
            <w:pPr>
              <w:pStyle w:val="TableParagraph"/>
              <w:jc w:val="both"/>
              <w:rPr>
                <w:sz w:val="24"/>
                <w:szCs w:val="24"/>
                <w:lang w:eastAsia="ru-RU"/>
              </w:rPr>
            </w:pPr>
            <w:r w:rsidRPr="000F3A1A">
              <w:rPr>
                <w:sz w:val="24"/>
                <w:szCs w:val="24"/>
                <w:lang w:eastAsia="ru-RU"/>
              </w:rPr>
              <w:t>в профессиональном и/или социальном контексте;</w:t>
            </w:r>
          </w:p>
          <w:p w14:paraId="3BB06D46" w14:textId="77777777" w:rsidR="00D41403" w:rsidRPr="000F3A1A" w:rsidRDefault="00D41403" w:rsidP="00C40094">
            <w:pPr>
              <w:pStyle w:val="TableParagraph"/>
              <w:jc w:val="both"/>
              <w:rPr>
                <w:sz w:val="24"/>
                <w:szCs w:val="24"/>
                <w:lang w:eastAsia="ru-RU"/>
              </w:rPr>
            </w:pPr>
            <w:proofErr w:type="spellStart"/>
            <w:r w:rsidRPr="000F3A1A">
              <w:rPr>
                <w:sz w:val="24"/>
                <w:szCs w:val="24"/>
                <w:lang w:eastAsia="ru-RU"/>
              </w:rPr>
              <w:t>Зо</w:t>
            </w:r>
            <w:proofErr w:type="spellEnd"/>
            <w:r w:rsidRPr="000F3A1A">
              <w:rPr>
                <w:sz w:val="24"/>
                <w:szCs w:val="24"/>
                <w:lang w:eastAsia="ru-RU"/>
              </w:rPr>
              <w:t xml:space="preserve"> 01.03</w:t>
            </w:r>
            <w:r w:rsidRPr="000F3A1A">
              <w:rPr>
                <w:sz w:val="24"/>
                <w:szCs w:val="24"/>
                <w:lang w:eastAsia="ru-RU"/>
              </w:rPr>
              <w:tab/>
              <w:t xml:space="preserve">алгоритмы выполнения работ в профессиональной </w:t>
            </w:r>
          </w:p>
          <w:p w14:paraId="7A5CF9A2" w14:textId="77777777" w:rsidR="00D41403" w:rsidRPr="000F3A1A" w:rsidRDefault="00D41403" w:rsidP="00C40094">
            <w:pPr>
              <w:pStyle w:val="TableParagraph"/>
              <w:jc w:val="both"/>
              <w:rPr>
                <w:sz w:val="24"/>
                <w:szCs w:val="24"/>
                <w:lang w:eastAsia="ru-RU"/>
              </w:rPr>
            </w:pPr>
            <w:r w:rsidRPr="000F3A1A">
              <w:rPr>
                <w:sz w:val="24"/>
                <w:szCs w:val="24"/>
                <w:lang w:eastAsia="ru-RU"/>
              </w:rPr>
              <w:t xml:space="preserve">и смежных областях; </w:t>
            </w:r>
          </w:p>
          <w:p w14:paraId="5BE1A892" w14:textId="77777777" w:rsidR="00D41403" w:rsidRPr="000F3A1A" w:rsidRDefault="00D41403" w:rsidP="00C40094">
            <w:pPr>
              <w:pStyle w:val="TableParagraph"/>
              <w:jc w:val="both"/>
              <w:rPr>
                <w:sz w:val="24"/>
                <w:szCs w:val="24"/>
                <w:lang w:eastAsia="ru-RU"/>
              </w:rPr>
            </w:pPr>
            <w:proofErr w:type="spellStart"/>
            <w:r w:rsidRPr="000F3A1A">
              <w:rPr>
                <w:sz w:val="24"/>
                <w:szCs w:val="24"/>
                <w:lang w:eastAsia="ru-RU"/>
              </w:rPr>
              <w:t>Зо</w:t>
            </w:r>
            <w:proofErr w:type="spellEnd"/>
            <w:r w:rsidRPr="000F3A1A">
              <w:rPr>
                <w:sz w:val="24"/>
                <w:szCs w:val="24"/>
                <w:lang w:eastAsia="ru-RU"/>
              </w:rPr>
              <w:t xml:space="preserve"> 01.04</w:t>
            </w:r>
            <w:r w:rsidRPr="000F3A1A">
              <w:rPr>
                <w:sz w:val="24"/>
                <w:szCs w:val="24"/>
                <w:lang w:eastAsia="ru-RU"/>
              </w:rPr>
              <w:tab/>
              <w:t>методы работы в профессиональной и смежных сферах;</w:t>
            </w:r>
          </w:p>
          <w:p w14:paraId="7B0CD874" w14:textId="77777777" w:rsidR="00D41403" w:rsidRPr="000F3A1A" w:rsidRDefault="00D41403" w:rsidP="00C40094">
            <w:pPr>
              <w:pStyle w:val="TableParagraph"/>
              <w:jc w:val="both"/>
              <w:rPr>
                <w:sz w:val="24"/>
                <w:szCs w:val="24"/>
                <w:lang w:eastAsia="ru-RU"/>
              </w:rPr>
            </w:pPr>
            <w:proofErr w:type="spellStart"/>
            <w:r w:rsidRPr="000F3A1A">
              <w:rPr>
                <w:sz w:val="24"/>
                <w:szCs w:val="24"/>
                <w:lang w:eastAsia="ru-RU"/>
              </w:rPr>
              <w:t>Зо</w:t>
            </w:r>
            <w:proofErr w:type="spellEnd"/>
            <w:r w:rsidRPr="000F3A1A">
              <w:rPr>
                <w:sz w:val="24"/>
                <w:szCs w:val="24"/>
                <w:lang w:eastAsia="ru-RU"/>
              </w:rPr>
              <w:t xml:space="preserve"> 01.05</w:t>
            </w:r>
            <w:r w:rsidRPr="000F3A1A">
              <w:rPr>
                <w:sz w:val="24"/>
                <w:szCs w:val="24"/>
                <w:lang w:eastAsia="ru-RU"/>
              </w:rPr>
              <w:tab/>
              <w:t xml:space="preserve">структуру плана для решения задач; </w:t>
            </w:r>
          </w:p>
          <w:p w14:paraId="36D8DE2A" w14:textId="77777777" w:rsidR="00D41403" w:rsidRPr="000F3A1A" w:rsidRDefault="00D41403" w:rsidP="00C40094">
            <w:pPr>
              <w:pStyle w:val="TableParagraph"/>
              <w:ind w:left="0"/>
              <w:jc w:val="both"/>
              <w:rPr>
                <w:sz w:val="24"/>
                <w:szCs w:val="24"/>
                <w:lang w:eastAsia="ru-RU"/>
              </w:rPr>
            </w:pPr>
            <w:proofErr w:type="spellStart"/>
            <w:r w:rsidRPr="000F3A1A">
              <w:rPr>
                <w:sz w:val="24"/>
                <w:szCs w:val="24"/>
                <w:lang w:eastAsia="ru-RU"/>
              </w:rPr>
              <w:t>Зо</w:t>
            </w:r>
            <w:proofErr w:type="spellEnd"/>
            <w:r w:rsidRPr="000F3A1A">
              <w:rPr>
                <w:sz w:val="24"/>
                <w:szCs w:val="24"/>
                <w:lang w:eastAsia="ru-RU"/>
              </w:rPr>
              <w:t xml:space="preserve"> 01.06</w:t>
            </w:r>
            <w:r w:rsidRPr="000F3A1A">
              <w:rPr>
                <w:sz w:val="24"/>
                <w:szCs w:val="24"/>
                <w:lang w:eastAsia="ru-RU"/>
              </w:rPr>
              <w:tab/>
              <w:t>порядок оценки результатов решения задач профессиональной деятельности</w:t>
            </w:r>
          </w:p>
        </w:tc>
      </w:tr>
      <w:tr w:rsidR="000F3A1A" w:rsidRPr="000F3A1A" w14:paraId="3749A17E" w14:textId="77777777" w:rsidTr="00C40094">
        <w:trPr>
          <w:trHeight w:val="212"/>
        </w:trPr>
        <w:tc>
          <w:tcPr>
            <w:tcW w:w="1589" w:type="dxa"/>
          </w:tcPr>
          <w:p w14:paraId="16FFCC23" w14:textId="77777777" w:rsidR="00D41403" w:rsidRPr="000F3A1A" w:rsidRDefault="00D41403"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ОК 2</w:t>
            </w:r>
          </w:p>
        </w:tc>
        <w:tc>
          <w:tcPr>
            <w:tcW w:w="3764" w:type="dxa"/>
          </w:tcPr>
          <w:p w14:paraId="6E470D70" w14:textId="77777777" w:rsidR="00D41403" w:rsidRPr="000F3A1A" w:rsidRDefault="00D41403" w:rsidP="00C40094">
            <w:pPr>
              <w:pStyle w:val="TableParagraph"/>
              <w:jc w:val="both"/>
              <w:rPr>
                <w:sz w:val="24"/>
                <w:szCs w:val="24"/>
                <w:lang w:eastAsia="ru-RU"/>
              </w:rPr>
            </w:pPr>
            <w:proofErr w:type="spellStart"/>
            <w:r w:rsidRPr="000F3A1A">
              <w:rPr>
                <w:sz w:val="24"/>
                <w:szCs w:val="24"/>
                <w:lang w:eastAsia="ru-RU"/>
              </w:rPr>
              <w:t>Уо</w:t>
            </w:r>
            <w:proofErr w:type="spellEnd"/>
            <w:r w:rsidRPr="000F3A1A">
              <w:rPr>
                <w:sz w:val="24"/>
                <w:szCs w:val="24"/>
                <w:lang w:eastAsia="ru-RU"/>
              </w:rPr>
              <w:t xml:space="preserve"> 02.01</w:t>
            </w:r>
            <w:r w:rsidRPr="000F3A1A">
              <w:rPr>
                <w:sz w:val="24"/>
                <w:szCs w:val="24"/>
                <w:lang w:eastAsia="ru-RU"/>
              </w:rPr>
              <w:tab/>
              <w:t xml:space="preserve">Умения: определять задачи для поиска информации; </w:t>
            </w:r>
          </w:p>
          <w:p w14:paraId="36DB80C4" w14:textId="77777777" w:rsidR="00D41403" w:rsidRPr="000F3A1A" w:rsidRDefault="00D41403" w:rsidP="00C40094">
            <w:pPr>
              <w:pStyle w:val="TableParagraph"/>
              <w:jc w:val="both"/>
              <w:rPr>
                <w:sz w:val="24"/>
                <w:szCs w:val="24"/>
                <w:lang w:eastAsia="ru-RU"/>
              </w:rPr>
            </w:pPr>
            <w:proofErr w:type="spellStart"/>
            <w:r w:rsidRPr="000F3A1A">
              <w:rPr>
                <w:sz w:val="24"/>
                <w:szCs w:val="24"/>
                <w:lang w:eastAsia="ru-RU"/>
              </w:rPr>
              <w:t>Уо</w:t>
            </w:r>
            <w:proofErr w:type="spellEnd"/>
            <w:r w:rsidRPr="000F3A1A">
              <w:rPr>
                <w:sz w:val="24"/>
                <w:szCs w:val="24"/>
                <w:lang w:eastAsia="ru-RU"/>
              </w:rPr>
              <w:t xml:space="preserve"> 02.02</w:t>
            </w:r>
            <w:r w:rsidRPr="000F3A1A">
              <w:rPr>
                <w:sz w:val="24"/>
                <w:szCs w:val="24"/>
                <w:lang w:eastAsia="ru-RU"/>
              </w:rPr>
              <w:tab/>
              <w:t xml:space="preserve">определять необходимые источники </w:t>
            </w:r>
            <w:r w:rsidRPr="000F3A1A">
              <w:rPr>
                <w:sz w:val="24"/>
                <w:szCs w:val="24"/>
                <w:lang w:eastAsia="ru-RU"/>
              </w:rPr>
              <w:lastRenderedPageBreak/>
              <w:t>информации;</w:t>
            </w:r>
          </w:p>
          <w:p w14:paraId="1DE7BB71" w14:textId="77777777" w:rsidR="00D41403" w:rsidRPr="000F3A1A" w:rsidRDefault="00D41403" w:rsidP="00C40094">
            <w:pPr>
              <w:pStyle w:val="TableParagraph"/>
              <w:jc w:val="both"/>
              <w:rPr>
                <w:sz w:val="24"/>
                <w:szCs w:val="24"/>
                <w:lang w:eastAsia="ru-RU"/>
              </w:rPr>
            </w:pPr>
            <w:proofErr w:type="spellStart"/>
            <w:r w:rsidRPr="000F3A1A">
              <w:rPr>
                <w:sz w:val="24"/>
                <w:szCs w:val="24"/>
                <w:lang w:eastAsia="ru-RU"/>
              </w:rPr>
              <w:t>Уо</w:t>
            </w:r>
            <w:proofErr w:type="spellEnd"/>
            <w:r w:rsidRPr="000F3A1A">
              <w:rPr>
                <w:sz w:val="24"/>
                <w:szCs w:val="24"/>
                <w:lang w:eastAsia="ru-RU"/>
              </w:rPr>
              <w:t xml:space="preserve"> 02.03</w:t>
            </w:r>
            <w:r w:rsidRPr="000F3A1A">
              <w:rPr>
                <w:sz w:val="24"/>
                <w:szCs w:val="24"/>
                <w:lang w:eastAsia="ru-RU"/>
              </w:rPr>
              <w:tab/>
              <w:t xml:space="preserve">планировать процесс поиска; структурировать получаемую информацию; </w:t>
            </w:r>
          </w:p>
          <w:p w14:paraId="5E0EA887" w14:textId="77777777" w:rsidR="00D41403" w:rsidRPr="000F3A1A" w:rsidRDefault="00D41403" w:rsidP="00C40094">
            <w:pPr>
              <w:pStyle w:val="TableParagraph"/>
              <w:jc w:val="both"/>
              <w:rPr>
                <w:sz w:val="24"/>
                <w:szCs w:val="24"/>
                <w:lang w:eastAsia="ru-RU"/>
              </w:rPr>
            </w:pPr>
            <w:proofErr w:type="spellStart"/>
            <w:r w:rsidRPr="000F3A1A">
              <w:rPr>
                <w:sz w:val="24"/>
                <w:szCs w:val="24"/>
                <w:lang w:eastAsia="ru-RU"/>
              </w:rPr>
              <w:t>Уо</w:t>
            </w:r>
            <w:proofErr w:type="spellEnd"/>
            <w:r w:rsidRPr="000F3A1A">
              <w:rPr>
                <w:sz w:val="24"/>
                <w:szCs w:val="24"/>
                <w:lang w:eastAsia="ru-RU"/>
              </w:rPr>
              <w:t xml:space="preserve"> 02.04</w:t>
            </w:r>
            <w:r w:rsidRPr="000F3A1A">
              <w:rPr>
                <w:sz w:val="24"/>
                <w:szCs w:val="24"/>
                <w:lang w:eastAsia="ru-RU"/>
              </w:rPr>
              <w:tab/>
              <w:t xml:space="preserve">выделять наиболее значимое в перечне информации; </w:t>
            </w:r>
          </w:p>
          <w:p w14:paraId="73643202" w14:textId="77777777" w:rsidR="00D41403" w:rsidRPr="000F3A1A" w:rsidRDefault="00D41403" w:rsidP="00C40094">
            <w:pPr>
              <w:pStyle w:val="TableParagraph"/>
              <w:jc w:val="both"/>
              <w:rPr>
                <w:sz w:val="24"/>
                <w:szCs w:val="24"/>
                <w:lang w:eastAsia="ru-RU"/>
              </w:rPr>
            </w:pPr>
            <w:proofErr w:type="spellStart"/>
            <w:r w:rsidRPr="000F3A1A">
              <w:rPr>
                <w:sz w:val="24"/>
                <w:szCs w:val="24"/>
                <w:lang w:eastAsia="ru-RU"/>
              </w:rPr>
              <w:t>Уо</w:t>
            </w:r>
            <w:proofErr w:type="spellEnd"/>
            <w:r w:rsidRPr="000F3A1A">
              <w:rPr>
                <w:sz w:val="24"/>
                <w:szCs w:val="24"/>
                <w:lang w:eastAsia="ru-RU"/>
              </w:rPr>
              <w:t xml:space="preserve"> 02.05</w:t>
            </w:r>
            <w:r w:rsidRPr="000F3A1A">
              <w:rPr>
                <w:sz w:val="24"/>
                <w:szCs w:val="24"/>
                <w:lang w:eastAsia="ru-RU"/>
              </w:rPr>
              <w:tab/>
              <w:t>оценивать практическую значимость результатов поиска;</w:t>
            </w:r>
          </w:p>
          <w:p w14:paraId="65DF774D" w14:textId="77777777" w:rsidR="00D41403" w:rsidRPr="000F3A1A" w:rsidRDefault="00D41403" w:rsidP="00C40094">
            <w:pPr>
              <w:pStyle w:val="TableParagraph"/>
              <w:jc w:val="both"/>
              <w:rPr>
                <w:sz w:val="24"/>
                <w:szCs w:val="24"/>
                <w:lang w:eastAsia="ru-RU"/>
              </w:rPr>
            </w:pPr>
            <w:proofErr w:type="spellStart"/>
            <w:r w:rsidRPr="000F3A1A">
              <w:rPr>
                <w:sz w:val="24"/>
                <w:szCs w:val="24"/>
                <w:lang w:eastAsia="ru-RU"/>
              </w:rPr>
              <w:t>Уо</w:t>
            </w:r>
            <w:proofErr w:type="spellEnd"/>
            <w:r w:rsidRPr="000F3A1A">
              <w:rPr>
                <w:sz w:val="24"/>
                <w:szCs w:val="24"/>
                <w:lang w:eastAsia="ru-RU"/>
              </w:rPr>
              <w:t xml:space="preserve"> 02.06</w:t>
            </w:r>
            <w:r w:rsidRPr="000F3A1A">
              <w:rPr>
                <w:sz w:val="24"/>
                <w:szCs w:val="24"/>
                <w:lang w:eastAsia="ru-RU"/>
              </w:rPr>
              <w:tab/>
              <w:t>оформлять результаты поиска, применять средства информационных технологий для решения профессиональных задач;</w:t>
            </w:r>
          </w:p>
          <w:p w14:paraId="48F0B97C" w14:textId="77777777" w:rsidR="00D41403" w:rsidRPr="000F3A1A" w:rsidRDefault="00D41403" w:rsidP="00C40094">
            <w:pPr>
              <w:pStyle w:val="TableParagraph"/>
              <w:jc w:val="both"/>
              <w:rPr>
                <w:sz w:val="24"/>
                <w:szCs w:val="24"/>
                <w:lang w:eastAsia="ru-RU"/>
              </w:rPr>
            </w:pPr>
            <w:proofErr w:type="spellStart"/>
            <w:r w:rsidRPr="000F3A1A">
              <w:rPr>
                <w:sz w:val="24"/>
                <w:szCs w:val="24"/>
                <w:lang w:eastAsia="ru-RU"/>
              </w:rPr>
              <w:t>Уо</w:t>
            </w:r>
            <w:proofErr w:type="spellEnd"/>
            <w:r w:rsidRPr="000F3A1A">
              <w:rPr>
                <w:sz w:val="24"/>
                <w:szCs w:val="24"/>
                <w:lang w:eastAsia="ru-RU"/>
              </w:rPr>
              <w:t xml:space="preserve"> 02.07</w:t>
            </w:r>
            <w:r w:rsidRPr="000F3A1A">
              <w:rPr>
                <w:sz w:val="24"/>
                <w:szCs w:val="24"/>
                <w:lang w:eastAsia="ru-RU"/>
              </w:rPr>
              <w:tab/>
              <w:t>использовать современное программное обеспечение;</w:t>
            </w:r>
          </w:p>
          <w:p w14:paraId="5608B531" w14:textId="77777777" w:rsidR="00D41403" w:rsidRPr="000F3A1A" w:rsidRDefault="00D41403" w:rsidP="00C40094">
            <w:pPr>
              <w:pStyle w:val="TableParagraph"/>
              <w:ind w:left="0"/>
              <w:jc w:val="both"/>
              <w:rPr>
                <w:sz w:val="24"/>
                <w:szCs w:val="24"/>
                <w:lang w:eastAsia="ru-RU"/>
              </w:rPr>
            </w:pPr>
            <w:proofErr w:type="spellStart"/>
            <w:r w:rsidRPr="000F3A1A">
              <w:rPr>
                <w:sz w:val="24"/>
                <w:szCs w:val="24"/>
                <w:lang w:eastAsia="ru-RU"/>
              </w:rPr>
              <w:t>Уо</w:t>
            </w:r>
            <w:proofErr w:type="spellEnd"/>
            <w:r w:rsidRPr="000F3A1A">
              <w:rPr>
                <w:sz w:val="24"/>
                <w:szCs w:val="24"/>
                <w:lang w:eastAsia="ru-RU"/>
              </w:rPr>
              <w:t xml:space="preserve"> 02.08</w:t>
            </w:r>
            <w:r w:rsidRPr="000F3A1A">
              <w:rPr>
                <w:sz w:val="24"/>
                <w:szCs w:val="24"/>
                <w:lang w:eastAsia="ru-RU"/>
              </w:rPr>
              <w:tab/>
              <w:t>использовать различные цифровые средства для решения профессиональных задач</w:t>
            </w:r>
          </w:p>
        </w:tc>
        <w:tc>
          <w:tcPr>
            <w:tcW w:w="3895" w:type="dxa"/>
          </w:tcPr>
          <w:p w14:paraId="271C0F44" w14:textId="77777777" w:rsidR="00D41403" w:rsidRPr="000F3A1A" w:rsidRDefault="00D41403" w:rsidP="00C40094">
            <w:pPr>
              <w:pStyle w:val="TableParagraph"/>
              <w:jc w:val="both"/>
              <w:rPr>
                <w:sz w:val="24"/>
                <w:szCs w:val="24"/>
                <w:lang w:eastAsia="ru-RU"/>
              </w:rPr>
            </w:pPr>
            <w:proofErr w:type="spellStart"/>
            <w:r w:rsidRPr="000F3A1A">
              <w:rPr>
                <w:sz w:val="24"/>
                <w:szCs w:val="24"/>
                <w:lang w:eastAsia="ru-RU"/>
              </w:rPr>
              <w:lastRenderedPageBreak/>
              <w:t>Зо</w:t>
            </w:r>
            <w:proofErr w:type="spellEnd"/>
            <w:r w:rsidRPr="000F3A1A">
              <w:rPr>
                <w:sz w:val="24"/>
                <w:szCs w:val="24"/>
                <w:lang w:eastAsia="ru-RU"/>
              </w:rPr>
              <w:t xml:space="preserve"> 02.01</w:t>
            </w:r>
            <w:r w:rsidRPr="000F3A1A">
              <w:rPr>
                <w:sz w:val="24"/>
                <w:szCs w:val="24"/>
                <w:lang w:eastAsia="ru-RU"/>
              </w:rPr>
              <w:tab/>
              <w:t xml:space="preserve">Знания: номенклатура информационных источников, применяемых в профессиональной деятельности; </w:t>
            </w:r>
          </w:p>
          <w:p w14:paraId="7A825DD8" w14:textId="77777777" w:rsidR="00D41403" w:rsidRPr="000F3A1A" w:rsidRDefault="00D41403" w:rsidP="00C40094">
            <w:pPr>
              <w:pStyle w:val="TableParagraph"/>
              <w:jc w:val="both"/>
              <w:rPr>
                <w:sz w:val="24"/>
                <w:szCs w:val="24"/>
                <w:lang w:eastAsia="ru-RU"/>
              </w:rPr>
            </w:pPr>
            <w:proofErr w:type="spellStart"/>
            <w:r w:rsidRPr="000F3A1A">
              <w:rPr>
                <w:sz w:val="24"/>
                <w:szCs w:val="24"/>
                <w:lang w:eastAsia="ru-RU"/>
              </w:rPr>
              <w:lastRenderedPageBreak/>
              <w:t>Зо</w:t>
            </w:r>
            <w:proofErr w:type="spellEnd"/>
            <w:r w:rsidRPr="000F3A1A">
              <w:rPr>
                <w:sz w:val="24"/>
                <w:szCs w:val="24"/>
                <w:lang w:eastAsia="ru-RU"/>
              </w:rPr>
              <w:t xml:space="preserve"> 02.02</w:t>
            </w:r>
            <w:r w:rsidRPr="000F3A1A">
              <w:rPr>
                <w:sz w:val="24"/>
                <w:szCs w:val="24"/>
                <w:lang w:eastAsia="ru-RU"/>
              </w:rPr>
              <w:tab/>
              <w:t xml:space="preserve">приемы структурирования информации; </w:t>
            </w:r>
          </w:p>
          <w:p w14:paraId="765725DF" w14:textId="77777777" w:rsidR="00D41403" w:rsidRPr="000F3A1A" w:rsidRDefault="00D41403" w:rsidP="00C40094">
            <w:pPr>
              <w:pStyle w:val="TableParagraph"/>
              <w:jc w:val="both"/>
              <w:rPr>
                <w:sz w:val="24"/>
                <w:szCs w:val="24"/>
                <w:lang w:eastAsia="ru-RU"/>
              </w:rPr>
            </w:pPr>
            <w:proofErr w:type="spellStart"/>
            <w:r w:rsidRPr="000F3A1A">
              <w:rPr>
                <w:sz w:val="24"/>
                <w:szCs w:val="24"/>
                <w:lang w:eastAsia="ru-RU"/>
              </w:rPr>
              <w:t>Зо</w:t>
            </w:r>
            <w:proofErr w:type="spellEnd"/>
            <w:r w:rsidRPr="000F3A1A">
              <w:rPr>
                <w:sz w:val="24"/>
                <w:szCs w:val="24"/>
                <w:lang w:eastAsia="ru-RU"/>
              </w:rPr>
              <w:t xml:space="preserve"> 02.03</w:t>
            </w:r>
            <w:r w:rsidRPr="000F3A1A">
              <w:rPr>
                <w:sz w:val="24"/>
                <w:szCs w:val="24"/>
                <w:lang w:eastAsia="ru-RU"/>
              </w:rPr>
              <w:tab/>
              <w:t>формат оформления результатов поиска информации, современные средства и устройства информатизации;</w:t>
            </w:r>
          </w:p>
          <w:p w14:paraId="0854C657" w14:textId="77777777" w:rsidR="00D41403" w:rsidRPr="000F3A1A" w:rsidRDefault="00D41403" w:rsidP="00C40094">
            <w:pPr>
              <w:pStyle w:val="TableParagraph"/>
              <w:ind w:left="0"/>
              <w:jc w:val="both"/>
              <w:rPr>
                <w:sz w:val="24"/>
                <w:szCs w:val="24"/>
                <w:lang w:eastAsia="ru-RU"/>
              </w:rPr>
            </w:pPr>
            <w:proofErr w:type="spellStart"/>
            <w:r w:rsidRPr="000F3A1A">
              <w:rPr>
                <w:sz w:val="24"/>
                <w:szCs w:val="24"/>
                <w:lang w:eastAsia="ru-RU"/>
              </w:rPr>
              <w:t>Зо</w:t>
            </w:r>
            <w:proofErr w:type="spellEnd"/>
            <w:r w:rsidRPr="000F3A1A">
              <w:rPr>
                <w:sz w:val="24"/>
                <w:szCs w:val="24"/>
                <w:lang w:eastAsia="ru-RU"/>
              </w:rPr>
              <w:t xml:space="preserve"> 02.04</w:t>
            </w:r>
            <w:r w:rsidRPr="000F3A1A">
              <w:rPr>
                <w:sz w:val="24"/>
                <w:szCs w:val="24"/>
                <w:lang w:eastAsia="ru-RU"/>
              </w:rPr>
              <w:tab/>
              <w:t>порядок их применения и программное обеспечение в профессиональной деятельности в том числе с использованием цифровых средств</w:t>
            </w:r>
          </w:p>
        </w:tc>
      </w:tr>
      <w:tr w:rsidR="000F3A1A" w:rsidRPr="000F3A1A" w14:paraId="47AFB05A" w14:textId="77777777" w:rsidTr="00C40094">
        <w:trPr>
          <w:trHeight w:val="212"/>
        </w:trPr>
        <w:tc>
          <w:tcPr>
            <w:tcW w:w="1589" w:type="dxa"/>
          </w:tcPr>
          <w:p w14:paraId="1EC526DB" w14:textId="77777777" w:rsidR="00D41403" w:rsidRPr="000F3A1A" w:rsidRDefault="00D41403"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lastRenderedPageBreak/>
              <w:t>ОК 3</w:t>
            </w:r>
          </w:p>
        </w:tc>
        <w:tc>
          <w:tcPr>
            <w:tcW w:w="3764" w:type="dxa"/>
          </w:tcPr>
          <w:p w14:paraId="0C706F5C" w14:textId="77777777" w:rsidR="00D41403" w:rsidRPr="000F3A1A" w:rsidRDefault="00D41403" w:rsidP="00C40094">
            <w:pPr>
              <w:pStyle w:val="TableParagraph"/>
              <w:jc w:val="both"/>
              <w:rPr>
                <w:sz w:val="24"/>
                <w:szCs w:val="24"/>
                <w:lang w:eastAsia="ru-RU"/>
              </w:rPr>
            </w:pPr>
            <w:proofErr w:type="spellStart"/>
            <w:r w:rsidRPr="000F3A1A">
              <w:rPr>
                <w:sz w:val="24"/>
                <w:szCs w:val="24"/>
                <w:lang w:eastAsia="ru-RU"/>
              </w:rPr>
              <w:t>Уо</w:t>
            </w:r>
            <w:proofErr w:type="spellEnd"/>
            <w:r w:rsidRPr="000F3A1A">
              <w:rPr>
                <w:sz w:val="24"/>
                <w:szCs w:val="24"/>
                <w:lang w:eastAsia="ru-RU"/>
              </w:rPr>
              <w:t xml:space="preserve"> 03.01</w:t>
            </w:r>
            <w:r w:rsidRPr="000F3A1A">
              <w:rPr>
                <w:sz w:val="24"/>
                <w:szCs w:val="24"/>
                <w:lang w:eastAsia="ru-RU"/>
              </w:rPr>
              <w:tab/>
              <w:t xml:space="preserve">Умения: определять актуальность нормативно-правовой документации в профессиональной деятельности; </w:t>
            </w:r>
          </w:p>
          <w:p w14:paraId="506CE10E" w14:textId="77777777" w:rsidR="00D41403" w:rsidRPr="000F3A1A" w:rsidRDefault="00D41403" w:rsidP="00C40094">
            <w:pPr>
              <w:pStyle w:val="TableParagraph"/>
              <w:jc w:val="both"/>
              <w:rPr>
                <w:sz w:val="24"/>
                <w:szCs w:val="24"/>
                <w:lang w:eastAsia="ru-RU"/>
              </w:rPr>
            </w:pPr>
            <w:proofErr w:type="spellStart"/>
            <w:r w:rsidRPr="000F3A1A">
              <w:rPr>
                <w:sz w:val="24"/>
                <w:szCs w:val="24"/>
                <w:lang w:eastAsia="ru-RU"/>
              </w:rPr>
              <w:t>Уо</w:t>
            </w:r>
            <w:proofErr w:type="spellEnd"/>
            <w:r w:rsidRPr="000F3A1A">
              <w:rPr>
                <w:sz w:val="24"/>
                <w:szCs w:val="24"/>
                <w:lang w:eastAsia="ru-RU"/>
              </w:rPr>
              <w:t xml:space="preserve"> 03.02</w:t>
            </w:r>
            <w:r w:rsidRPr="000F3A1A">
              <w:rPr>
                <w:sz w:val="24"/>
                <w:szCs w:val="24"/>
                <w:lang w:eastAsia="ru-RU"/>
              </w:rPr>
              <w:tab/>
              <w:t>применять современную научную профессиональную терминологию;</w:t>
            </w:r>
          </w:p>
          <w:p w14:paraId="7C02BE9C" w14:textId="77777777" w:rsidR="00D41403" w:rsidRPr="000F3A1A" w:rsidRDefault="00D41403" w:rsidP="00C40094">
            <w:pPr>
              <w:pStyle w:val="TableParagraph"/>
              <w:jc w:val="both"/>
              <w:rPr>
                <w:sz w:val="24"/>
                <w:szCs w:val="24"/>
                <w:lang w:eastAsia="ru-RU"/>
              </w:rPr>
            </w:pPr>
            <w:proofErr w:type="spellStart"/>
            <w:r w:rsidRPr="000F3A1A">
              <w:rPr>
                <w:sz w:val="24"/>
                <w:szCs w:val="24"/>
                <w:lang w:eastAsia="ru-RU"/>
              </w:rPr>
              <w:t>Уо</w:t>
            </w:r>
            <w:proofErr w:type="spellEnd"/>
            <w:r w:rsidRPr="000F3A1A">
              <w:rPr>
                <w:sz w:val="24"/>
                <w:szCs w:val="24"/>
                <w:lang w:eastAsia="ru-RU"/>
              </w:rPr>
              <w:t xml:space="preserve"> 03.03</w:t>
            </w:r>
            <w:r w:rsidRPr="000F3A1A">
              <w:rPr>
                <w:sz w:val="24"/>
                <w:szCs w:val="24"/>
                <w:lang w:eastAsia="ru-RU"/>
              </w:rPr>
              <w:tab/>
              <w:t xml:space="preserve">определять и выстраивать траектории профессионального развития и самообразования; </w:t>
            </w:r>
          </w:p>
          <w:p w14:paraId="10574F6D" w14:textId="77777777" w:rsidR="00D41403" w:rsidRPr="000F3A1A" w:rsidRDefault="00D41403" w:rsidP="00C40094">
            <w:pPr>
              <w:pStyle w:val="TableParagraph"/>
              <w:jc w:val="both"/>
              <w:rPr>
                <w:sz w:val="24"/>
                <w:szCs w:val="24"/>
                <w:lang w:eastAsia="ru-RU"/>
              </w:rPr>
            </w:pPr>
            <w:proofErr w:type="spellStart"/>
            <w:r w:rsidRPr="000F3A1A">
              <w:rPr>
                <w:sz w:val="24"/>
                <w:szCs w:val="24"/>
                <w:lang w:eastAsia="ru-RU"/>
              </w:rPr>
              <w:t>Уо</w:t>
            </w:r>
            <w:proofErr w:type="spellEnd"/>
            <w:r w:rsidRPr="000F3A1A">
              <w:rPr>
                <w:sz w:val="24"/>
                <w:szCs w:val="24"/>
                <w:lang w:eastAsia="ru-RU"/>
              </w:rPr>
              <w:t xml:space="preserve"> 03.04</w:t>
            </w:r>
            <w:r w:rsidRPr="000F3A1A">
              <w:rPr>
                <w:sz w:val="24"/>
                <w:szCs w:val="24"/>
                <w:lang w:eastAsia="ru-RU"/>
              </w:rPr>
              <w:tab/>
              <w:t xml:space="preserve">выявлять достоинства и недостатки коммерческой идеи; </w:t>
            </w:r>
          </w:p>
          <w:p w14:paraId="008EB9AE" w14:textId="77777777" w:rsidR="00D41403" w:rsidRPr="000F3A1A" w:rsidRDefault="00D41403" w:rsidP="00C40094">
            <w:pPr>
              <w:pStyle w:val="TableParagraph"/>
              <w:jc w:val="both"/>
              <w:rPr>
                <w:sz w:val="24"/>
                <w:szCs w:val="24"/>
                <w:lang w:eastAsia="ru-RU"/>
              </w:rPr>
            </w:pPr>
            <w:proofErr w:type="spellStart"/>
            <w:r w:rsidRPr="000F3A1A">
              <w:rPr>
                <w:sz w:val="24"/>
                <w:szCs w:val="24"/>
                <w:lang w:eastAsia="ru-RU"/>
              </w:rPr>
              <w:t>Уо</w:t>
            </w:r>
            <w:proofErr w:type="spellEnd"/>
            <w:r w:rsidRPr="000F3A1A">
              <w:rPr>
                <w:sz w:val="24"/>
                <w:szCs w:val="24"/>
                <w:lang w:eastAsia="ru-RU"/>
              </w:rPr>
              <w:t xml:space="preserve"> 03.05</w:t>
            </w:r>
            <w:r w:rsidRPr="000F3A1A">
              <w:rPr>
                <w:sz w:val="24"/>
                <w:szCs w:val="24"/>
                <w:lang w:eastAsia="ru-RU"/>
              </w:rPr>
              <w:tab/>
              <w:t>презентовать идеи открытия собственного дела в профессиональной деятельности; оформлять бизнес-план;</w:t>
            </w:r>
          </w:p>
          <w:p w14:paraId="7E75FAB6" w14:textId="77777777" w:rsidR="00D41403" w:rsidRPr="000F3A1A" w:rsidRDefault="00D41403" w:rsidP="00C40094">
            <w:pPr>
              <w:pStyle w:val="TableParagraph"/>
              <w:jc w:val="both"/>
              <w:rPr>
                <w:sz w:val="24"/>
                <w:szCs w:val="24"/>
                <w:lang w:eastAsia="ru-RU"/>
              </w:rPr>
            </w:pPr>
            <w:proofErr w:type="spellStart"/>
            <w:r w:rsidRPr="000F3A1A">
              <w:rPr>
                <w:sz w:val="24"/>
                <w:szCs w:val="24"/>
                <w:lang w:eastAsia="ru-RU"/>
              </w:rPr>
              <w:t>Уо</w:t>
            </w:r>
            <w:proofErr w:type="spellEnd"/>
            <w:r w:rsidRPr="000F3A1A">
              <w:rPr>
                <w:sz w:val="24"/>
                <w:szCs w:val="24"/>
                <w:lang w:eastAsia="ru-RU"/>
              </w:rPr>
              <w:t xml:space="preserve"> 03.06</w:t>
            </w:r>
            <w:r w:rsidRPr="000F3A1A">
              <w:rPr>
                <w:sz w:val="24"/>
                <w:szCs w:val="24"/>
                <w:lang w:eastAsia="ru-RU"/>
              </w:rPr>
              <w:tab/>
              <w:t>рассчитывать размеры выплат по процентным ставкам кредитования;</w:t>
            </w:r>
          </w:p>
          <w:p w14:paraId="0F20024C" w14:textId="77777777" w:rsidR="00D41403" w:rsidRPr="000F3A1A" w:rsidRDefault="00D41403" w:rsidP="00C40094">
            <w:pPr>
              <w:pStyle w:val="TableParagraph"/>
              <w:jc w:val="both"/>
              <w:rPr>
                <w:sz w:val="24"/>
                <w:szCs w:val="24"/>
                <w:lang w:eastAsia="ru-RU"/>
              </w:rPr>
            </w:pPr>
            <w:proofErr w:type="spellStart"/>
            <w:r w:rsidRPr="000F3A1A">
              <w:rPr>
                <w:sz w:val="24"/>
                <w:szCs w:val="24"/>
                <w:lang w:eastAsia="ru-RU"/>
              </w:rPr>
              <w:t>Уо</w:t>
            </w:r>
            <w:proofErr w:type="spellEnd"/>
            <w:r w:rsidRPr="000F3A1A">
              <w:rPr>
                <w:sz w:val="24"/>
                <w:szCs w:val="24"/>
                <w:lang w:eastAsia="ru-RU"/>
              </w:rPr>
              <w:t xml:space="preserve"> 03.07</w:t>
            </w:r>
            <w:r w:rsidRPr="000F3A1A">
              <w:rPr>
                <w:sz w:val="24"/>
                <w:szCs w:val="24"/>
                <w:lang w:eastAsia="ru-RU"/>
              </w:rPr>
              <w:tab/>
              <w:t xml:space="preserve">определять инвестиционную привлекательность коммерческих идей в рамках профессиональной деятельности; </w:t>
            </w:r>
          </w:p>
          <w:p w14:paraId="5A04C518" w14:textId="77777777" w:rsidR="00D41403" w:rsidRPr="000F3A1A" w:rsidRDefault="00D41403" w:rsidP="00C40094">
            <w:pPr>
              <w:pStyle w:val="TableParagraph"/>
              <w:jc w:val="both"/>
              <w:rPr>
                <w:sz w:val="24"/>
                <w:szCs w:val="24"/>
                <w:lang w:eastAsia="ru-RU"/>
              </w:rPr>
            </w:pPr>
            <w:proofErr w:type="spellStart"/>
            <w:r w:rsidRPr="000F3A1A">
              <w:rPr>
                <w:sz w:val="24"/>
                <w:szCs w:val="24"/>
                <w:lang w:eastAsia="ru-RU"/>
              </w:rPr>
              <w:t>Уо</w:t>
            </w:r>
            <w:proofErr w:type="spellEnd"/>
            <w:r w:rsidRPr="000F3A1A">
              <w:rPr>
                <w:sz w:val="24"/>
                <w:szCs w:val="24"/>
                <w:lang w:eastAsia="ru-RU"/>
              </w:rPr>
              <w:t xml:space="preserve"> 03.08</w:t>
            </w:r>
            <w:r w:rsidRPr="000F3A1A">
              <w:rPr>
                <w:sz w:val="24"/>
                <w:szCs w:val="24"/>
                <w:lang w:eastAsia="ru-RU"/>
              </w:rPr>
              <w:tab/>
              <w:t xml:space="preserve">презентовать </w:t>
            </w:r>
            <w:r w:rsidRPr="000F3A1A">
              <w:rPr>
                <w:sz w:val="24"/>
                <w:szCs w:val="24"/>
                <w:lang w:eastAsia="ru-RU"/>
              </w:rPr>
              <w:lastRenderedPageBreak/>
              <w:t xml:space="preserve">бизнес-идею; </w:t>
            </w:r>
          </w:p>
          <w:p w14:paraId="040A1F5C" w14:textId="77777777" w:rsidR="00D41403" w:rsidRPr="000F3A1A" w:rsidRDefault="00D41403" w:rsidP="00C40094">
            <w:pPr>
              <w:pStyle w:val="TableParagraph"/>
              <w:ind w:left="0"/>
              <w:jc w:val="both"/>
              <w:rPr>
                <w:sz w:val="24"/>
                <w:szCs w:val="24"/>
                <w:lang w:eastAsia="ru-RU"/>
              </w:rPr>
            </w:pPr>
            <w:proofErr w:type="spellStart"/>
            <w:r w:rsidRPr="000F3A1A">
              <w:rPr>
                <w:sz w:val="24"/>
                <w:szCs w:val="24"/>
                <w:lang w:eastAsia="ru-RU"/>
              </w:rPr>
              <w:t>Уо</w:t>
            </w:r>
            <w:proofErr w:type="spellEnd"/>
            <w:r w:rsidRPr="000F3A1A">
              <w:rPr>
                <w:sz w:val="24"/>
                <w:szCs w:val="24"/>
                <w:lang w:eastAsia="ru-RU"/>
              </w:rPr>
              <w:t xml:space="preserve"> 03.09</w:t>
            </w:r>
            <w:r w:rsidRPr="000F3A1A">
              <w:rPr>
                <w:sz w:val="24"/>
                <w:szCs w:val="24"/>
                <w:lang w:eastAsia="ru-RU"/>
              </w:rPr>
              <w:tab/>
              <w:t>определять источники финансирования</w:t>
            </w:r>
          </w:p>
        </w:tc>
        <w:tc>
          <w:tcPr>
            <w:tcW w:w="3895" w:type="dxa"/>
          </w:tcPr>
          <w:p w14:paraId="1361C6A5" w14:textId="77777777" w:rsidR="00D41403" w:rsidRPr="000F3A1A" w:rsidRDefault="00D41403" w:rsidP="00C40094">
            <w:pPr>
              <w:pStyle w:val="TableParagraph"/>
              <w:jc w:val="both"/>
              <w:rPr>
                <w:sz w:val="24"/>
                <w:szCs w:val="24"/>
                <w:lang w:eastAsia="ru-RU"/>
              </w:rPr>
            </w:pPr>
            <w:proofErr w:type="spellStart"/>
            <w:r w:rsidRPr="000F3A1A">
              <w:rPr>
                <w:sz w:val="24"/>
                <w:szCs w:val="24"/>
                <w:lang w:eastAsia="ru-RU"/>
              </w:rPr>
              <w:lastRenderedPageBreak/>
              <w:t>Зо</w:t>
            </w:r>
            <w:proofErr w:type="spellEnd"/>
            <w:r w:rsidRPr="000F3A1A">
              <w:rPr>
                <w:sz w:val="24"/>
                <w:szCs w:val="24"/>
                <w:lang w:eastAsia="ru-RU"/>
              </w:rPr>
              <w:t xml:space="preserve"> 03.01</w:t>
            </w:r>
            <w:r w:rsidRPr="000F3A1A">
              <w:rPr>
                <w:sz w:val="24"/>
                <w:szCs w:val="24"/>
                <w:lang w:eastAsia="ru-RU"/>
              </w:rPr>
              <w:tab/>
              <w:t xml:space="preserve">Знания: содержание актуальной нормативно-правовой документации; </w:t>
            </w:r>
          </w:p>
          <w:p w14:paraId="290E6097" w14:textId="77777777" w:rsidR="00D41403" w:rsidRPr="000F3A1A" w:rsidRDefault="00D41403" w:rsidP="00C40094">
            <w:pPr>
              <w:pStyle w:val="TableParagraph"/>
              <w:jc w:val="both"/>
              <w:rPr>
                <w:sz w:val="24"/>
                <w:szCs w:val="24"/>
                <w:lang w:eastAsia="ru-RU"/>
              </w:rPr>
            </w:pPr>
            <w:proofErr w:type="spellStart"/>
            <w:r w:rsidRPr="000F3A1A">
              <w:rPr>
                <w:sz w:val="24"/>
                <w:szCs w:val="24"/>
                <w:lang w:eastAsia="ru-RU"/>
              </w:rPr>
              <w:t>Зо</w:t>
            </w:r>
            <w:proofErr w:type="spellEnd"/>
            <w:r w:rsidRPr="000F3A1A">
              <w:rPr>
                <w:sz w:val="24"/>
                <w:szCs w:val="24"/>
                <w:lang w:eastAsia="ru-RU"/>
              </w:rPr>
              <w:t xml:space="preserve"> 03.02</w:t>
            </w:r>
            <w:r w:rsidRPr="000F3A1A">
              <w:rPr>
                <w:sz w:val="24"/>
                <w:szCs w:val="24"/>
                <w:lang w:eastAsia="ru-RU"/>
              </w:rPr>
              <w:tab/>
              <w:t>современная научная и профессиональная терминология;</w:t>
            </w:r>
          </w:p>
          <w:p w14:paraId="279C409F" w14:textId="77777777" w:rsidR="00D41403" w:rsidRPr="000F3A1A" w:rsidRDefault="00D41403" w:rsidP="00C40094">
            <w:pPr>
              <w:pStyle w:val="TableParagraph"/>
              <w:jc w:val="both"/>
              <w:rPr>
                <w:sz w:val="24"/>
                <w:szCs w:val="24"/>
                <w:lang w:eastAsia="ru-RU"/>
              </w:rPr>
            </w:pPr>
            <w:proofErr w:type="spellStart"/>
            <w:r w:rsidRPr="000F3A1A">
              <w:rPr>
                <w:sz w:val="24"/>
                <w:szCs w:val="24"/>
                <w:lang w:eastAsia="ru-RU"/>
              </w:rPr>
              <w:t>Зо</w:t>
            </w:r>
            <w:proofErr w:type="spellEnd"/>
            <w:r w:rsidRPr="000F3A1A">
              <w:rPr>
                <w:sz w:val="24"/>
                <w:szCs w:val="24"/>
                <w:lang w:eastAsia="ru-RU"/>
              </w:rPr>
              <w:t xml:space="preserve"> 03.03</w:t>
            </w:r>
            <w:r w:rsidRPr="000F3A1A">
              <w:rPr>
                <w:sz w:val="24"/>
                <w:szCs w:val="24"/>
                <w:lang w:eastAsia="ru-RU"/>
              </w:rPr>
              <w:tab/>
              <w:t>возможные траектории профессионального развития и самообразования;</w:t>
            </w:r>
          </w:p>
          <w:p w14:paraId="3067DD58" w14:textId="77777777" w:rsidR="00D41403" w:rsidRPr="000F3A1A" w:rsidRDefault="00D41403" w:rsidP="00C40094">
            <w:pPr>
              <w:pStyle w:val="TableParagraph"/>
              <w:jc w:val="both"/>
              <w:rPr>
                <w:sz w:val="24"/>
                <w:szCs w:val="24"/>
                <w:lang w:eastAsia="ru-RU"/>
              </w:rPr>
            </w:pPr>
            <w:proofErr w:type="spellStart"/>
            <w:r w:rsidRPr="000F3A1A">
              <w:rPr>
                <w:sz w:val="24"/>
                <w:szCs w:val="24"/>
                <w:lang w:eastAsia="ru-RU"/>
              </w:rPr>
              <w:t>Зо</w:t>
            </w:r>
            <w:proofErr w:type="spellEnd"/>
            <w:r w:rsidRPr="000F3A1A">
              <w:rPr>
                <w:sz w:val="24"/>
                <w:szCs w:val="24"/>
                <w:lang w:eastAsia="ru-RU"/>
              </w:rPr>
              <w:t xml:space="preserve"> 03.04</w:t>
            </w:r>
            <w:r w:rsidRPr="000F3A1A">
              <w:rPr>
                <w:sz w:val="24"/>
                <w:szCs w:val="24"/>
                <w:lang w:eastAsia="ru-RU"/>
              </w:rPr>
              <w:tab/>
              <w:t>основы предпринимательской деятельности; основы финансовой грамотности;</w:t>
            </w:r>
          </w:p>
          <w:p w14:paraId="1BA33AAF" w14:textId="77777777" w:rsidR="00D41403" w:rsidRPr="000F3A1A" w:rsidRDefault="00D41403" w:rsidP="00C40094">
            <w:pPr>
              <w:pStyle w:val="TableParagraph"/>
              <w:jc w:val="both"/>
              <w:rPr>
                <w:sz w:val="24"/>
                <w:szCs w:val="24"/>
                <w:lang w:eastAsia="ru-RU"/>
              </w:rPr>
            </w:pPr>
            <w:proofErr w:type="spellStart"/>
            <w:r w:rsidRPr="000F3A1A">
              <w:rPr>
                <w:sz w:val="24"/>
                <w:szCs w:val="24"/>
                <w:lang w:eastAsia="ru-RU"/>
              </w:rPr>
              <w:t>Зо</w:t>
            </w:r>
            <w:proofErr w:type="spellEnd"/>
            <w:r w:rsidRPr="000F3A1A">
              <w:rPr>
                <w:sz w:val="24"/>
                <w:szCs w:val="24"/>
                <w:lang w:eastAsia="ru-RU"/>
              </w:rPr>
              <w:t xml:space="preserve"> 03.05</w:t>
            </w:r>
            <w:r w:rsidRPr="000F3A1A">
              <w:rPr>
                <w:sz w:val="24"/>
                <w:szCs w:val="24"/>
                <w:lang w:eastAsia="ru-RU"/>
              </w:rPr>
              <w:tab/>
              <w:t>правила разработки бизнес-планов;</w:t>
            </w:r>
          </w:p>
          <w:p w14:paraId="600F0A83" w14:textId="77777777" w:rsidR="00D41403" w:rsidRPr="000F3A1A" w:rsidRDefault="00D41403" w:rsidP="00C40094">
            <w:pPr>
              <w:pStyle w:val="TableParagraph"/>
              <w:jc w:val="both"/>
              <w:rPr>
                <w:sz w:val="24"/>
                <w:szCs w:val="24"/>
                <w:lang w:eastAsia="ru-RU"/>
              </w:rPr>
            </w:pPr>
            <w:proofErr w:type="spellStart"/>
            <w:r w:rsidRPr="000F3A1A">
              <w:rPr>
                <w:sz w:val="24"/>
                <w:szCs w:val="24"/>
                <w:lang w:eastAsia="ru-RU"/>
              </w:rPr>
              <w:t>Зо</w:t>
            </w:r>
            <w:proofErr w:type="spellEnd"/>
            <w:r w:rsidRPr="000F3A1A">
              <w:rPr>
                <w:sz w:val="24"/>
                <w:szCs w:val="24"/>
                <w:lang w:eastAsia="ru-RU"/>
              </w:rPr>
              <w:t xml:space="preserve"> 03.06</w:t>
            </w:r>
            <w:r w:rsidRPr="000F3A1A">
              <w:rPr>
                <w:sz w:val="24"/>
                <w:szCs w:val="24"/>
                <w:lang w:eastAsia="ru-RU"/>
              </w:rPr>
              <w:tab/>
              <w:t xml:space="preserve">порядок выстраивания презентации; </w:t>
            </w:r>
          </w:p>
          <w:p w14:paraId="3C13339C" w14:textId="77777777" w:rsidR="00D41403" w:rsidRPr="000F3A1A" w:rsidRDefault="00D41403" w:rsidP="00C40094">
            <w:pPr>
              <w:pStyle w:val="TableParagraph"/>
              <w:ind w:left="0"/>
              <w:jc w:val="both"/>
              <w:rPr>
                <w:sz w:val="24"/>
                <w:szCs w:val="24"/>
                <w:lang w:eastAsia="ru-RU"/>
              </w:rPr>
            </w:pPr>
            <w:proofErr w:type="spellStart"/>
            <w:r w:rsidRPr="000F3A1A">
              <w:rPr>
                <w:sz w:val="24"/>
                <w:szCs w:val="24"/>
                <w:lang w:eastAsia="ru-RU"/>
              </w:rPr>
              <w:t>Зо</w:t>
            </w:r>
            <w:proofErr w:type="spellEnd"/>
            <w:r w:rsidRPr="000F3A1A">
              <w:rPr>
                <w:sz w:val="24"/>
                <w:szCs w:val="24"/>
                <w:lang w:eastAsia="ru-RU"/>
              </w:rPr>
              <w:t xml:space="preserve"> 03.07</w:t>
            </w:r>
            <w:r w:rsidRPr="000F3A1A">
              <w:rPr>
                <w:sz w:val="24"/>
                <w:szCs w:val="24"/>
                <w:lang w:eastAsia="ru-RU"/>
              </w:rPr>
              <w:tab/>
              <w:t>кредитные банковские продукты</w:t>
            </w:r>
          </w:p>
        </w:tc>
      </w:tr>
      <w:tr w:rsidR="000F3A1A" w:rsidRPr="000F3A1A" w14:paraId="0F8CCAC4" w14:textId="77777777" w:rsidTr="00C40094">
        <w:trPr>
          <w:trHeight w:val="212"/>
        </w:trPr>
        <w:tc>
          <w:tcPr>
            <w:tcW w:w="1589" w:type="dxa"/>
          </w:tcPr>
          <w:p w14:paraId="3A0D4DE1" w14:textId="77777777" w:rsidR="00D41403" w:rsidRPr="000F3A1A" w:rsidRDefault="00D41403"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ОК 4</w:t>
            </w:r>
          </w:p>
        </w:tc>
        <w:tc>
          <w:tcPr>
            <w:tcW w:w="3764" w:type="dxa"/>
          </w:tcPr>
          <w:p w14:paraId="2B717AC5" w14:textId="77777777" w:rsidR="00D41403" w:rsidRPr="000F3A1A" w:rsidRDefault="00D41403" w:rsidP="00C40094">
            <w:pPr>
              <w:pStyle w:val="TableParagraph"/>
              <w:jc w:val="both"/>
              <w:rPr>
                <w:sz w:val="24"/>
                <w:szCs w:val="24"/>
                <w:lang w:eastAsia="ru-RU"/>
              </w:rPr>
            </w:pPr>
            <w:proofErr w:type="spellStart"/>
            <w:r w:rsidRPr="000F3A1A">
              <w:rPr>
                <w:sz w:val="24"/>
                <w:szCs w:val="24"/>
                <w:lang w:eastAsia="ru-RU"/>
              </w:rPr>
              <w:t>Уо</w:t>
            </w:r>
            <w:proofErr w:type="spellEnd"/>
            <w:r w:rsidRPr="000F3A1A">
              <w:rPr>
                <w:sz w:val="24"/>
                <w:szCs w:val="24"/>
                <w:lang w:eastAsia="ru-RU"/>
              </w:rPr>
              <w:t xml:space="preserve"> 04.01</w:t>
            </w:r>
            <w:r w:rsidRPr="000F3A1A">
              <w:rPr>
                <w:sz w:val="24"/>
                <w:szCs w:val="24"/>
                <w:lang w:eastAsia="ru-RU"/>
              </w:rPr>
              <w:tab/>
              <w:t xml:space="preserve">Умения: организовывать работу коллектива </w:t>
            </w:r>
          </w:p>
          <w:p w14:paraId="3B7F9CBA" w14:textId="77777777" w:rsidR="00D41403" w:rsidRPr="000F3A1A" w:rsidRDefault="00D41403" w:rsidP="00C40094">
            <w:pPr>
              <w:pStyle w:val="TableParagraph"/>
              <w:jc w:val="both"/>
              <w:rPr>
                <w:sz w:val="24"/>
                <w:szCs w:val="24"/>
                <w:lang w:eastAsia="ru-RU"/>
              </w:rPr>
            </w:pPr>
            <w:r w:rsidRPr="000F3A1A">
              <w:rPr>
                <w:sz w:val="24"/>
                <w:szCs w:val="24"/>
                <w:lang w:eastAsia="ru-RU"/>
              </w:rPr>
              <w:t xml:space="preserve">и команды; </w:t>
            </w:r>
          </w:p>
          <w:p w14:paraId="29AC5826" w14:textId="77777777" w:rsidR="00D41403" w:rsidRPr="000F3A1A" w:rsidRDefault="00D41403" w:rsidP="00C40094">
            <w:pPr>
              <w:pStyle w:val="TableParagraph"/>
              <w:ind w:left="0"/>
              <w:jc w:val="both"/>
              <w:rPr>
                <w:sz w:val="24"/>
                <w:szCs w:val="24"/>
                <w:lang w:eastAsia="ru-RU"/>
              </w:rPr>
            </w:pPr>
            <w:proofErr w:type="spellStart"/>
            <w:r w:rsidRPr="000F3A1A">
              <w:rPr>
                <w:sz w:val="24"/>
                <w:szCs w:val="24"/>
                <w:lang w:eastAsia="ru-RU"/>
              </w:rPr>
              <w:t>Уо</w:t>
            </w:r>
            <w:proofErr w:type="spellEnd"/>
            <w:r w:rsidRPr="000F3A1A">
              <w:rPr>
                <w:sz w:val="24"/>
                <w:szCs w:val="24"/>
                <w:lang w:eastAsia="ru-RU"/>
              </w:rPr>
              <w:t xml:space="preserve"> 04.02</w:t>
            </w:r>
            <w:r w:rsidRPr="000F3A1A">
              <w:rPr>
                <w:sz w:val="24"/>
                <w:szCs w:val="24"/>
                <w:lang w:eastAsia="ru-RU"/>
              </w:rPr>
              <w:tab/>
              <w:t>взаимодействовать с коллегами, руководством, клиентами в ходе профессиональной деятельности</w:t>
            </w:r>
          </w:p>
        </w:tc>
        <w:tc>
          <w:tcPr>
            <w:tcW w:w="3895" w:type="dxa"/>
          </w:tcPr>
          <w:p w14:paraId="53BE75B5" w14:textId="77777777" w:rsidR="00D41403" w:rsidRPr="000F3A1A" w:rsidRDefault="00D41403" w:rsidP="00C40094">
            <w:pPr>
              <w:pStyle w:val="TableParagraph"/>
              <w:jc w:val="both"/>
              <w:rPr>
                <w:sz w:val="24"/>
                <w:szCs w:val="24"/>
                <w:lang w:eastAsia="ru-RU"/>
              </w:rPr>
            </w:pPr>
            <w:proofErr w:type="spellStart"/>
            <w:r w:rsidRPr="000F3A1A">
              <w:rPr>
                <w:sz w:val="24"/>
                <w:szCs w:val="24"/>
                <w:lang w:eastAsia="ru-RU"/>
              </w:rPr>
              <w:t>Зо</w:t>
            </w:r>
            <w:proofErr w:type="spellEnd"/>
            <w:r w:rsidRPr="000F3A1A">
              <w:rPr>
                <w:sz w:val="24"/>
                <w:szCs w:val="24"/>
                <w:lang w:eastAsia="ru-RU"/>
              </w:rPr>
              <w:t xml:space="preserve"> 04.01</w:t>
            </w:r>
            <w:r w:rsidRPr="000F3A1A">
              <w:rPr>
                <w:sz w:val="24"/>
                <w:szCs w:val="24"/>
                <w:lang w:eastAsia="ru-RU"/>
              </w:rPr>
              <w:tab/>
              <w:t>Знания: психологические основы деятельности коллектива, психологические особенности личности;</w:t>
            </w:r>
          </w:p>
          <w:p w14:paraId="4CB67AAB" w14:textId="77777777" w:rsidR="00D41403" w:rsidRPr="000F3A1A" w:rsidRDefault="00D41403" w:rsidP="00C40094">
            <w:pPr>
              <w:pStyle w:val="TableParagraph"/>
              <w:ind w:left="0"/>
              <w:jc w:val="both"/>
              <w:rPr>
                <w:sz w:val="24"/>
                <w:szCs w:val="24"/>
                <w:lang w:eastAsia="ru-RU"/>
              </w:rPr>
            </w:pPr>
            <w:proofErr w:type="spellStart"/>
            <w:r w:rsidRPr="000F3A1A">
              <w:rPr>
                <w:sz w:val="24"/>
                <w:szCs w:val="24"/>
                <w:lang w:eastAsia="ru-RU"/>
              </w:rPr>
              <w:t>Зо</w:t>
            </w:r>
            <w:proofErr w:type="spellEnd"/>
            <w:r w:rsidRPr="000F3A1A">
              <w:rPr>
                <w:sz w:val="24"/>
                <w:szCs w:val="24"/>
                <w:lang w:eastAsia="ru-RU"/>
              </w:rPr>
              <w:t xml:space="preserve"> 04.02</w:t>
            </w:r>
            <w:r w:rsidRPr="000F3A1A">
              <w:rPr>
                <w:sz w:val="24"/>
                <w:szCs w:val="24"/>
                <w:lang w:eastAsia="ru-RU"/>
              </w:rPr>
              <w:tab/>
              <w:t>основы проектной деятельности</w:t>
            </w:r>
          </w:p>
        </w:tc>
      </w:tr>
      <w:tr w:rsidR="000F3A1A" w:rsidRPr="000F3A1A" w14:paraId="437303D1" w14:textId="77777777" w:rsidTr="00C40094">
        <w:trPr>
          <w:trHeight w:val="212"/>
        </w:trPr>
        <w:tc>
          <w:tcPr>
            <w:tcW w:w="1589" w:type="dxa"/>
          </w:tcPr>
          <w:p w14:paraId="274B701C" w14:textId="77777777" w:rsidR="00D41403" w:rsidRPr="000F3A1A" w:rsidRDefault="00D41403"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ОК 5</w:t>
            </w:r>
          </w:p>
        </w:tc>
        <w:tc>
          <w:tcPr>
            <w:tcW w:w="3764" w:type="dxa"/>
          </w:tcPr>
          <w:p w14:paraId="1418B0C6" w14:textId="77777777" w:rsidR="00D41403" w:rsidRPr="000F3A1A" w:rsidRDefault="00D41403" w:rsidP="00C40094">
            <w:pPr>
              <w:pStyle w:val="TableParagraph"/>
              <w:jc w:val="both"/>
              <w:rPr>
                <w:sz w:val="24"/>
                <w:szCs w:val="24"/>
                <w:lang w:eastAsia="ru-RU"/>
              </w:rPr>
            </w:pPr>
            <w:proofErr w:type="spellStart"/>
            <w:r w:rsidRPr="000F3A1A">
              <w:rPr>
                <w:sz w:val="24"/>
                <w:szCs w:val="24"/>
                <w:lang w:eastAsia="ru-RU"/>
              </w:rPr>
              <w:t>Уо</w:t>
            </w:r>
            <w:proofErr w:type="spellEnd"/>
            <w:r w:rsidRPr="000F3A1A">
              <w:rPr>
                <w:sz w:val="24"/>
                <w:szCs w:val="24"/>
                <w:lang w:eastAsia="ru-RU"/>
              </w:rPr>
              <w:t xml:space="preserve"> 05.01</w:t>
            </w:r>
            <w:r w:rsidRPr="000F3A1A">
              <w:rPr>
                <w:sz w:val="24"/>
                <w:szCs w:val="24"/>
                <w:lang w:eastAsia="ru-RU"/>
              </w:rPr>
              <w:tab/>
              <w:t xml:space="preserve">Умения: грамотно излагать свои мысли </w:t>
            </w:r>
          </w:p>
          <w:p w14:paraId="1242642A" w14:textId="77777777" w:rsidR="00D41403" w:rsidRPr="000F3A1A" w:rsidRDefault="00D41403" w:rsidP="00C40094">
            <w:pPr>
              <w:pStyle w:val="TableParagraph"/>
              <w:ind w:left="0"/>
              <w:jc w:val="both"/>
              <w:rPr>
                <w:sz w:val="24"/>
                <w:szCs w:val="24"/>
                <w:lang w:eastAsia="ru-RU"/>
              </w:rPr>
            </w:pPr>
            <w:r w:rsidRPr="000F3A1A">
              <w:rPr>
                <w:sz w:val="24"/>
                <w:szCs w:val="24"/>
                <w:lang w:eastAsia="ru-RU"/>
              </w:rPr>
              <w:t>и оформлять документы по профессиональной тематике на государственном языке, проявлять толерантность в рабочем коллективе</w:t>
            </w:r>
          </w:p>
        </w:tc>
        <w:tc>
          <w:tcPr>
            <w:tcW w:w="3895" w:type="dxa"/>
          </w:tcPr>
          <w:p w14:paraId="180956A2" w14:textId="77777777" w:rsidR="00D41403" w:rsidRPr="000F3A1A" w:rsidRDefault="00D41403" w:rsidP="00C40094">
            <w:pPr>
              <w:pStyle w:val="TableParagraph"/>
              <w:jc w:val="both"/>
              <w:rPr>
                <w:sz w:val="24"/>
                <w:szCs w:val="24"/>
                <w:lang w:eastAsia="ru-RU"/>
              </w:rPr>
            </w:pPr>
            <w:proofErr w:type="spellStart"/>
            <w:r w:rsidRPr="000F3A1A">
              <w:rPr>
                <w:sz w:val="24"/>
                <w:szCs w:val="24"/>
                <w:lang w:eastAsia="ru-RU"/>
              </w:rPr>
              <w:t>Зо</w:t>
            </w:r>
            <w:proofErr w:type="spellEnd"/>
            <w:r w:rsidRPr="000F3A1A">
              <w:rPr>
                <w:sz w:val="24"/>
                <w:szCs w:val="24"/>
                <w:lang w:eastAsia="ru-RU"/>
              </w:rPr>
              <w:t xml:space="preserve"> 05.01</w:t>
            </w:r>
            <w:r w:rsidRPr="000F3A1A">
              <w:rPr>
                <w:sz w:val="24"/>
                <w:szCs w:val="24"/>
                <w:lang w:eastAsia="ru-RU"/>
              </w:rPr>
              <w:tab/>
              <w:t xml:space="preserve">Знания: особенности социального и культурного контекста; </w:t>
            </w:r>
          </w:p>
          <w:p w14:paraId="394D413F" w14:textId="77777777" w:rsidR="00D41403" w:rsidRPr="000F3A1A" w:rsidRDefault="00D41403" w:rsidP="00C40094">
            <w:pPr>
              <w:pStyle w:val="TableParagraph"/>
              <w:jc w:val="both"/>
              <w:rPr>
                <w:sz w:val="24"/>
                <w:szCs w:val="24"/>
                <w:lang w:eastAsia="ru-RU"/>
              </w:rPr>
            </w:pPr>
            <w:proofErr w:type="spellStart"/>
            <w:r w:rsidRPr="000F3A1A">
              <w:rPr>
                <w:sz w:val="24"/>
                <w:szCs w:val="24"/>
                <w:lang w:eastAsia="ru-RU"/>
              </w:rPr>
              <w:t>Зо</w:t>
            </w:r>
            <w:proofErr w:type="spellEnd"/>
            <w:r w:rsidRPr="000F3A1A">
              <w:rPr>
                <w:sz w:val="24"/>
                <w:szCs w:val="24"/>
                <w:lang w:eastAsia="ru-RU"/>
              </w:rPr>
              <w:t xml:space="preserve"> 05.02</w:t>
            </w:r>
            <w:r w:rsidRPr="000F3A1A">
              <w:rPr>
                <w:sz w:val="24"/>
                <w:szCs w:val="24"/>
                <w:lang w:eastAsia="ru-RU"/>
              </w:rPr>
              <w:tab/>
              <w:t xml:space="preserve">правила оформления документов </w:t>
            </w:r>
          </w:p>
          <w:p w14:paraId="63CCD0CC" w14:textId="77777777" w:rsidR="00D41403" w:rsidRPr="000F3A1A" w:rsidRDefault="00D41403" w:rsidP="00C40094">
            <w:pPr>
              <w:pStyle w:val="TableParagraph"/>
              <w:ind w:left="0"/>
              <w:jc w:val="both"/>
              <w:rPr>
                <w:sz w:val="24"/>
                <w:szCs w:val="24"/>
                <w:lang w:eastAsia="ru-RU"/>
              </w:rPr>
            </w:pPr>
            <w:r w:rsidRPr="000F3A1A">
              <w:rPr>
                <w:sz w:val="24"/>
                <w:szCs w:val="24"/>
                <w:lang w:eastAsia="ru-RU"/>
              </w:rPr>
              <w:t>и построения устных сообщений</w:t>
            </w:r>
          </w:p>
        </w:tc>
      </w:tr>
      <w:tr w:rsidR="000F3A1A" w:rsidRPr="000F3A1A" w14:paraId="0C0FA224" w14:textId="77777777" w:rsidTr="00C40094">
        <w:trPr>
          <w:trHeight w:val="212"/>
        </w:trPr>
        <w:tc>
          <w:tcPr>
            <w:tcW w:w="1589" w:type="dxa"/>
          </w:tcPr>
          <w:p w14:paraId="2E663D5F" w14:textId="77777777" w:rsidR="00D41403" w:rsidRPr="000F3A1A" w:rsidRDefault="00D41403"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ОК 6</w:t>
            </w:r>
          </w:p>
        </w:tc>
        <w:tc>
          <w:tcPr>
            <w:tcW w:w="3764" w:type="dxa"/>
          </w:tcPr>
          <w:p w14:paraId="234D3430" w14:textId="77777777" w:rsidR="00D41403" w:rsidRPr="000F3A1A" w:rsidRDefault="00D41403" w:rsidP="00C40094">
            <w:pPr>
              <w:pStyle w:val="TableParagraph"/>
              <w:jc w:val="both"/>
              <w:rPr>
                <w:sz w:val="24"/>
                <w:szCs w:val="24"/>
                <w:lang w:eastAsia="ru-RU"/>
              </w:rPr>
            </w:pPr>
            <w:proofErr w:type="spellStart"/>
            <w:r w:rsidRPr="000F3A1A">
              <w:rPr>
                <w:sz w:val="24"/>
                <w:szCs w:val="24"/>
                <w:lang w:eastAsia="ru-RU"/>
              </w:rPr>
              <w:t>Уо</w:t>
            </w:r>
            <w:proofErr w:type="spellEnd"/>
            <w:r w:rsidRPr="000F3A1A">
              <w:rPr>
                <w:sz w:val="24"/>
                <w:szCs w:val="24"/>
                <w:lang w:eastAsia="ru-RU"/>
              </w:rPr>
              <w:t xml:space="preserve"> 06.01</w:t>
            </w:r>
            <w:r w:rsidRPr="000F3A1A">
              <w:rPr>
                <w:sz w:val="24"/>
                <w:szCs w:val="24"/>
                <w:lang w:eastAsia="ru-RU"/>
              </w:rPr>
              <w:tab/>
              <w:t xml:space="preserve">Умения: описывать значимость своей специальности; </w:t>
            </w:r>
          </w:p>
          <w:p w14:paraId="63D7E4A3" w14:textId="77777777" w:rsidR="00D41403" w:rsidRPr="000F3A1A" w:rsidRDefault="00D41403" w:rsidP="00C40094">
            <w:pPr>
              <w:pStyle w:val="TableParagraph"/>
              <w:ind w:left="0"/>
              <w:jc w:val="both"/>
              <w:rPr>
                <w:sz w:val="24"/>
                <w:szCs w:val="24"/>
                <w:lang w:eastAsia="ru-RU"/>
              </w:rPr>
            </w:pPr>
            <w:proofErr w:type="spellStart"/>
            <w:r w:rsidRPr="000F3A1A">
              <w:rPr>
                <w:sz w:val="24"/>
                <w:szCs w:val="24"/>
                <w:lang w:eastAsia="ru-RU"/>
              </w:rPr>
              <w:t>Уо</w:t>
            </w:r>
            <w:proofErr w:type="spellEnd"/>
            <w:r w:rsidRPr="000F3A1A">
              <w:rPr>
                <w:sz w:val="24"/>
                <w:szCs w:val="24"/>
                <w:lang w:eastAsia="ru-RU"/>
              </w:rPr>
              <w:t xml:space="preserve"> 06.02</w:t>
            </w:r>
            <w:r w:rsidRPr="000F3A1A">
              <w:rPr>
                <w:sz w:val="24"/>
                <w:szCs w:val="24"/>
                <w:lang w:eastAsia="ru-RU"/>
              </w:rPr>
              <w:tab/>
              <w:t>применять стандарты антикоррупционного поведения</w:t>
            </w:r>
          </w:p>
        </w:tc>
        <w:tc>
          <w:tcPr>
            <w:tcW w:w="3895" w:type="dxa"/>
          </w:tcPr>
          <w:p w14:paraId="6C6B1AD4" w14:textId="77777777" w:rsidR="00D41403" w:rsidRPr="000F3A1A" w:rsidRDefault="00D41403" w:rsidP="00C40094">
            <w:pPr>
              <w:pStyle w:val="TableParagraph"/>
              <w:jc w:val="both"/>
              <w:rPr>
                <w:sz w:val="24"/>
                <w:szCs w:val="24"/>
                <w:lang w:eastAsia="ru-RU"/>
              </w:rPr>
            </w:pPr>
            <w:proofErr w:type="spellStart"/>
            <w:r w:rsidRPr="000F3A1A">
              <w:rPr>
                <w:sz w:val="24"/>
                <w:szCs w:val="24"/>
                <w:lang w:eastAsia="ru-RU"/>
              </w:rPr>
              <w:t>Зо</w:t>
            </w:r>
            <w:proofErr w:type="spellEnd"/>
            <w:r w:rsidRPr="000F3A1A">
              <w:rPr>
                <w:sz w:val="24"/>
                <w:szCs w:val="24"/>
                <w:lang w:eastAsia="ru-RU"/>
              </w:rPr>
              <w:t xml:space="preserve"> 06.01</w:t>
            </w:r>
            <w:r w:rsidRPr="000F3A1A">
              <w:rPr>
                <w:sz w:val="24"/>
                <w:szCs w:val="24"/>
                <w:lang w:eastAsia="ru-RU"/>
              </w:rPr>
              <w:tab/>
              <w:t xml:space="preserve">Знания: сущность гражданско-патриотической позиции, общечеловеческих ценностей; </w:t>
            </w:r>
          </w:p>
          <w:p w14:paraId="63F11A25" w14:textId="77777777" w:rsidR="00D41403" w:rsidRPr="000F3A1A" w:rsidRDefault="00D41403" w:rsidP="00C40094">
            <w:pPr>
              <w:pStyle w:val="TableParagraph"/>
              <w:jc w:val="both"/>
              <w:rPr>
                <w:sz w:val="24"/>
                <w:szCs w:val="24"/>
                <w:lang w:eastAsia="ru-RU"/>
              </w:rPr>
            </w:pPr>
            <w:proofErr w:type="spellStart"/>
            <w:r w:rsidRPr="000F3A1A">
              <w:rPr>
                <w:sz w:val="24"/>
                <w:szCs w:val="24"/>
                <w:lang w:eastAsia="ru-RU"/>
              </w:rPr>
              <w:t>Зо</w:t>
            </w:r>
            <w:proofErr w:type="spellEnd"/>
            <w:r w:rsidRPr="000F3A1A">
              <w:rPr>
                <w:sz w:val="24"/>
                <w:szCs w:val="24"/>
                <w:lang w:eastAsia="ru-RU"/>
              </w:rPr>
              <w:t xml:space="preserve"> 06.02</w:t>
            </w:r>
            <w:r w:rsidRPr="000F3A1A">
              <w:rPr>
                <w:sz w:val="24"/>
                <w:szCs w:val="24"/>
                <w:lang w:eastAsia="ru-RU"/>
              </w:rPr>
              <w:tab/>
              <w:t>значимость профессиональной деятельности по профессии (специальности);</w:t>
            </w:r>
          </w:p>
          <w:p w14:paraId="3384E345" w14:textId="77777777" w:rsidR="00D41403" w:rsidRPr="000F3A1A" w:rsidRDefault="00D41403" w:rsidP="00C40094">
            <w:pPr>
              <w:pStyle w:val="TableParagraph"/>
              <w:ind w:left="0"/>
              <w:jc w:val="both"/>
              <w:rPr>
                <w:sz w:val="24"/>
                <w:szCs w:val="24"/>
                <w:lang w:eastAsia="ru-RU"/>
              </w:rPr>
            </w:pPr>
            <w:proofErr w:type="spellStart"/>
            <w:r w:rsidRPr="000F3A1A">
              <w:rPr>
                <w:sz w:val="24"/>
                <w:szCs w:val="24"/>
                <w:lang w:eastAsia="ru-RU"/>
              </w:rPr>
              <w:t>Зо</w:t>
            </w:r>
            <w:proofErr w:type="spellEnd"/>
            <w:r w:rsidRPr="000F3A1A">
              <w:rPr>
                <w:sz w:val="24"/>
                <w:szCs w:val="24"/>
                <w:lang w:eastAsia="ru-RU"/>
              </w:rPr>
              <w:t xml:space="preserve"> 06.03</w:t>
            </w:r>
            <w:r w:rsidRPr="000F3A1A">
              <w:rPr>
                <w:sz w:val="24"/>
                <w:szCs w:val="24"/>
                <w:lang w:eastAsia="ru-RU"/>
              </w:rPr>
              <w:tab/>
              <w:t>стандарты антикоррупционного поведения и последствия его нарушения</w:t>
            </w:r>
          </w:p>
        </w:tc>
      </w:tr>
      <w:tr w:rsidR="000F3A1A" w:rsidRPr="000F3A1A" w14:paraId="73150A69" w14:textId="77777777" w:rsidTr="00C40094">
        <w:trPr>
          <w:trHeight w:val="212"/>
        </w:trPr>
        <w:tc>
          <w:tcPr>
            <w:tcW w:w="1589" w:type="dxa"/>
          </w:tcPr>
          <w:p w14:paraId="4ECBEAE9" w14:textId="77777777" w:rsidR="00D41403" w:rsidRPr="000F3A1A" w:rsidRDefault="00D41403"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ОК 7</w:t>
            </w:r>
          </w:p>
        </w:tc>
        <w:tc>
          <w:tcPr>
            <w:tcW w:w="3764" w:type="dxa"/>
          </w:tcPr>
          <w:p w14:paraId="7FFFD072" w14:textId="77777777" w:rsidR="00D41403" w:rsidRPr="000F3A1A" w:rsidRDefault="00D41403" w:rsidP="00C40094">
            <w:pPr>
              <w:pStyle w:val="TableParagraph"/>
              <w:jc w:val="both"/>
              <w:rPr>
                <w:sz w:val="24"/>
                <w:szCs w:val="24"/>
                <w:lang w:eastAsia="ru-RU"/>
              </w:rPr>
            </w:pPr>
            <w:proofErr w:type="spellStart"/>
            <w:r w:rsidRPr="000F3A1A">
              <w:rPr>
                <w:sz w:val="24"/>
                <w:szCs w:val="24"/>
                <w:lang w:eastAsia="ru-RU"/>
              </w:rPr>
              <w:t>Уо</w:t>
            </w:r>
            <w:proofErr w:type="spellEnd"/>
            <w:r w:rsidRPr="000F3A1A">
              <w:rPr>
                <w:sz w:val="24"/>
                <w:szCs w:val="24"/>
                <w:lang w:eastAsia="ru-RU"/>
              </w:rPr>
              <w:t xml:space="preserve"> 07.01</w:t>
            </w:r>
            <w:r w:rsidRPr="000F3A1A">
              <w:rPr>
                <w:sz w:val="24"/>
                <w:szCs w:val="24"/>
                <w:lang w:eastAsia="ru-RU"/>
              </w:rPr>
              <w:tab/>
              <w:t xml:space="preserve">Умения: соблюдать нормы экологической безопасности; </w:t>
            </w:r>
          </w:p>
          <w:p w14:paraId="13ECA385" w14:textId="77777777" w:rsidR="00D41403" w:rsidRPr="000F3A1A" w:rsidRDefault="00D41403" w:rsidP="00C40094">
            <w:pPr>
              <w:pStyle w:val="TableParagraph"/>
              <w:jc w:val="both"/>
              <w:rPr>
                <w:sz w:val="24"/>
                <w:szCs w:val="24"/>
                <w:lang w:eastAsia="ru-RU"/>
              </w:rPr>
            </w:pPr>
            <w:proofErr w:type="spellStart"/>
            <w:r w:rsidRPr="000F3A1A">
              <w:rPr>
                <w:sz w:val="24"/>
                <w:szCs w:val="24"/>
                <w:lang w:eastAsia="ru-RU"/>
              </w:rPr>
              <w:t>Уо</w:t>
            </w:r>
            <w:proofErr w:type="spellEnd"/>
            <w:r w:rsidRPr="000F3A1A">
              <w:rPr>
                <w:sz w:val="24"/>
                <w:szCs w:val="24"/>
                <w:lang w:eastAsia="ru-RU"/>
              </w:rPr>
              <w:t xml:space="preserve"> 07.02</w:t>
            </w:r>
            <w:r w:rsidRPr="000F3A1A">
              <w:rPr>
                <w:sz w:val="24"/>
                <w:szCs w:val="24"/>
                <w:lang w:eastAsia="ru-RU"/>
              </w:rPr>
              <w:tab/>
              <w:t>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w:t>
            </w:r>
          </w:p>
          <w:p w14:paraId="7849F3C3" w14:textId="77777777" w:rsidR="00D41403" w:rsidRPr="000F3A1A" w:rsidRDefault="00D41403" w:rsidP="00C40094">
            <w:pPr>
              <w:pStyle w:val="TableParagraph"/>
              <w:ind w:left="0"/>
              <w:jc w:val="both"/>
              <w:rPr>
                <w:sz w:val="24"/>
                <w:szCs w:val="24"/>
                <w:lang w:eastAsia="ru-RU"/>
              </w:rPr>
            </w:pPr>
            <w:proofErr w:type="spellStart"/>
            <w:r w:rsidRPr="000F3A1A">
              <w:rPr>
                <w:sz w:val="24"/>
                <w:szCs w:val="24"/>
                <w:lang w:eastAsia="ru-RU"/>
              </w:rPr>
              <w:t>Уо</w:t>
            </w:r>
            <w:proofErr w:type="spellEnd"/>
            <w:r w:rsidRPr="000F3A1A">
              <w:rPr>
                <w:sz w:val="24"/>
                <w:szCs w:val="24"/>
                <w:lang w:eastAsia="ru-RU"/>
              </w:rPr>
              <w:t xml:space="preserve"> 07.03</w:t>
            </w:r>
            <w:r w:rsidRPr="000F3A1A">
              <w:rPr>
                <w:sz w:val="24"/>
                <w:szCs w:val="24"/>
                <w:lang w:eastAsia="ru-RU"/>
              </w:rPr>
              <w:tab/>
              <w:t>организовывать профессиональную деятельность с учетом знаний об изменении климатических условий региона</w:t>
            </w:r>
          </w:p>
        </w:tc>
        <w:tc>
          <w:tcPr>
            <w:tcW w:w="3895" w:type="dxa"/>
          </w:tcPr>
          <w:p w14:paraId="481986DC" w14:textId="77777777" w:rsidR="00D41403" w:rsidRPr="000F3A1A" w:rsidRDefault="00D41403" w:rsidP="00C40094">
            <w:pPr>
              <w:pStyle w:val="TableParagraph"/>
              <w:jc w:val="both"/>
              <w:rPr>
                <w:sz w:val="24"/>
                <w:szCs w:val="24"/>
                <w:lang w:eastAsia="ru-RU"/>
              </w:rPr>
            </w:pPr>
            <w:proofErr w:type="spellStart"/>
            <w:r w:rsidRPr="000F3A1A">
              <w:rPr>
                <w:sz w:val="24"/>
                <w:szCs w:val="24"/>
                <w:lang w:eastAsia="ru-RU"/>
              </w:rPr>
              <w:t>Зо</w:t>
            </w:r>
            <w:proofErr w:type="spellEnd"/>
            <w:r w:rsidRPr="000F3A1A">
              <w:rPr>
                <w:sz w:val="24"/>
                <w:szCs w:val="24"/>
                <w:lang w:eastAsia="ru-RU"/>
              </w:rPr>
              <w:t xml:space="preserve"> 07.01</w:t>
            </w:r>
            <w:r w:rsidRPr="000F3A1A">
              <w:rPr>
                <w:sz w:val="24"/>
                <w:szCs w:val="24"/>
                <w:lang w:eastAsia="ru-RU"/>
              </w:rPr>
              <w:tab/>
              <w:t xml:space="preserve">Знания: правила экологической безопасности при ведении профессиональной деятельности; </w:t>
            </w:r>
          </w:p>
          <w:p w14:paraId="16578C0D" w14:textId="77777777" w:rsidR="00D41403" w:rsidRPr="000F3A1A" w:rsidRDefault="00D41403" w:rsidP="00C40094">
            <w:pPr>
              <w:pStyle w:val="TableParagraph"/>
              <w:jc w:val="both"/>
              <w:rPr>
                <w:sz w:val="24"/>
                <w:szCs w:val="24"/>
                <w:lang w:eastAsia="ru-RU"/>
              </w:rPr>
            </w:pPr>
            <w:proofErr w:type="spellStart"/>
            <w:r w:rsidRPr="000F3A1A">
              <w:rPr>
                <w:sz w:val="24"/>
                <w:szCs w:val="24"/>
                <w:lang w:eastAsia="ru-RU"/>
              </w:rPr>
              <w:t>Зо</w:t>
            </w:r>
            <w:proofErr w:type="spellEnd"/>
            <w:r w:rsidRPr="000F3A1A">
              <w:rPr>
                <w:sz w:val="24"/>
                <w:szCs w:val="24"/>
                <w:lang w:eastAsia="ru-RU"/>
              </w:rPr>
              <w:t xml:space="preserve"> 07.02</w:t>
            </w:r>
            <w:r w:rsidRPr="000F3A1A">
              <w:rPr>
                <w:sz w:val="24"/>
                <w:szCs w:val="24"/>
                <w:lang w:eastAsia="ru-RU"/>
              </w:rPr>
              <w:tab/>
              <w:t>основные ресурсы, задействованные в профессиональной деятельности;</w:t>
            </w:r>
          </w:p>
          <w:p w14:paraId="37A4984E" w14:textId="77777777" w:rsidR="00D41403" w:rsidRPr="000F3A1A" w:rsidRDefault="00D41403" w:rsidP="00C40094">
            <w:pPr>
              <w:pStyle w:val="TableParagraph"/>
              <w:jc w:val="both"/>
              <w:rPr>
                <w:sz w:val="24"/>
                <w:szCs w:val="24"/>
                <w:lang w:eastAsia="ru-RU"/>
              </w:rPr>
            </w:pPr>
            <w:proofErr w:type="spellStart"/>
            <w:r w:rsidRPr="000F3A1A">
              <w:rPr>
                <w:sz w:val="24"/>
                <w:szCs w:val="24"/>
                <w:lang w:eastAsia="ru-RU"/>
              </w:rPr>
              <w:t>Зо</w:t>
            </w:r>
            <w:proofErr w:type="spellEnd"/>
            <w:r w:rsidRPr="000F3A1A">
              <w:rPr>
                <w:sz w:val="24"/>
                <w:szCs w:val="24"/>
                <w:lang w:eastAsia="ru-RU"/>
              </w:rPr>
              <w:t xml:space="preserve"> 07.03</w:t>
            </w:r>
            <w:r w:rsidRPr="000F3A1A">
              <w:rPr>
                <w:sz w:val="24"/>
                <w:szCs w:val="24"/>
                <w:lang w:eastAsia="ru-RU"/>
              </w:rPr>
              <w:tab/>
              <w:t>пути обеспечения ресурсосбережения;</w:t>
            </w:r>
          </w:p>
          <w:p w14:paraId="4073AA0C" w14:textId="77777777" w:rsidR="00D41403" w:rsidRPr="000F3A1A" w:rsidRDefault="00D41403" w:rsidP="00C40094">
            <w:pPr>
              <w:pStyle w:val="TableParagraph"/>
              <w:jc w:val="both"/>
              <w:rPr>
                <w:sz w:val="24"/>
                <w:szCs w:val="24"/>
                <w:lang w:eastAsia="ru-RU"/>
              </w:rPr>
            </w:pPr>
            <w:proofErr w:type="spellStart"/>
            <w:r w:rsidRPr="000F3A1A">
              <w:rPr>
                <w:sz w:val="24"/>
                <w:szCs w:val="24"/>
                <w:lang w:eastAsia="ru-RU"/>
              </w:rPr>
              <w:t>Зо</w:t>
            </w:r>
            <w:proofErr w:type="spellEnd"/>
            <w:r w:rsidRPr="000F3A1A">
              <w:rPr>
                <w:sz w:val="24"/>
                <w:szCs w:val="24"/>
                <w:lang w:eastAsia="ru-RU"/>
              </w:rPr>
              <w:t xml:space="preserve"> 07.04</w:t>
            </w:r>
            <w:r w:rsidRPr="000F3A1A">
              <w:rPr>
                <w:sz w:val="24"/>
                <w:szCs w:val="24"/>
                <w:lang w:eastAsia="ru-RU"/>
              </w:rPr>
              <w:tab/>
              <w:t>принципы бережливого производства;</w:t>
            </w:r>
          </w:p>
          <w:p w14:paraId="304F73AA" w14:textId="77777777" w:rsidR="00D41403" w:rsidRPr="000F3A1A" w:rsidRDefault="00D41403" w:rsidP="00C40094">
            <w:pPr>
              <w:pStyle w:val="TableParagraph"/>
              <w:ind w:left="0"/>
              <w:jc w:val="both"/>
              <w:rPr>
                <w:sz w:val="24"/>
                <w:szCs w:val="24"/>
                <w:lang w:eastAsia="ru-RU"/>
              </w:rPr>
            </w:pPr>
            <w:proofErr w:type="spellStart"/>
            <w:r w:rsidRPr="000F3A1A">
              <w:rPr>
                <w:sz w:val="24"/>
                <w:szCs w:val="24"/>
                <w:lang w:eastAsia="ru-RU"/>
              </w:rPr>
              <w:t>Зо</w:t>
            </w:r>
            <w:proofErr w:type="spellEnd"/>
            <w:r w:rsidRPr="000F3A1A">
              <w:rPr>
                <w:sz w:val="24"/>
                <w:szCs w:val="24"/>
                <w:lang w:eastAsia="ru-RU"/>
              </w:rPr>
              <w:t xml:space="preserve"> 07.05</w:t>
            </w:r>
            <w:r w:rsidRPr="000F3A1A">
              <w:rPr>
                <w:sz w:val="24"/>
                <w:szCs w:val="24"/>
                <w:lang w:eastAsia="ru-RU"/>
              </w:rPr>
              <w:tab/>
              <w:t>основные направления изменения климатических условий региона</w:t>
            </w:r>
          </w:p>
        </w:tc>
      </w:tr>
      <w:tr w:rsidR="000F3A1A" w:rsidRPr="000F3A1A" w14:paraId="66CBE44F" w14:textId="77777777" w:rsidTr="00C40094">
        <w:trPr>
          <w:trHeight w:val="212"/>
        </w:trPr>
        <w:tc>
          <w:tcPr>
            <w:tcW w:w="1589" w:type="dxa"/>
          </w:tcPr>
          <w:p w14:paraId="093D4D31" w14:textId="77777777" w:rsidR="00D41403" w:rsidRPr="000F3A1A" w:rsidRDefault="00D41403"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ОК 8</w:t>
            </w:r>
          </w:p>
        </w:tc>
        <w:tc>
          <w:tcPr>
            <w:tcW w:w="3764" w:type="dxa"/>
          </w:tcPr>
          <w:p w14:paraId="0FC70BC6" w14:textId="77777777" w:rsidR="00D41403" w:rsidRPr="000F3A1A" w:rsidRDefault="00D41403" w:rsidP="00C40094">
            <w:pPr>
              <w:pStyle w:val="TableParagraph"/>
              <w:jc w:val="both"/>
              <w:rPr>
                <w:sz w:val="24"/>
                <w:szCs w:val="24"/>
                <w:lang w:eastAsia="ru-RU"/>
              </w:rPr>
            </w:pPr>
            <w:proofErr w:type="spellStart"/>
            <w:r w:rsidRPr="000F3A1A">
              <w:rPr>
                <w:sz w:val="24"/>
                <w:szCs w:val="24"/>
                <w:lang w:eastAsia="ru-RU"/>
              </w:rPr>
              <w:t>Уо</w:t>
            </w:r>
            <w:proofErr w:type="spellEnd"/>
            <w:r w:rsidRPr="000F3A1A">
              <w:rPr>
                <w:sz w:val="24"/>
                <w:szCs w:val="24"/>
                <w:lang w:eastAsia="ru-RU"/>
              </w:rPr>
              <w:t xml:space="preserve"> 08.01</w:t>
            </w:r>
            <w:r w:rsidRPr="000F3A1A">
              <w:rPr>
                <w:sz w:val="24"/>
                <w:szCs w:val="24"/>
                <w:lang w:eastAsia="ru-RU"/>
              </w:rPr>
              <w:tab/>
              <w:t xml:space="preserve">Умения: использовать физкультурно-оздоровительную деятельность для укрепления здоровья, достижения жизненных </w:t>
            </w:r>
          </w:p>
          <w:p w14:paraId="621B5C88" w14:textId="77777777" w:rsidR="00D41403" w:rsidRPr="000F3A1A" w:rsidRDefault="00D41403" w:rsidP="00C40094">
            <w:pPr>
              <w:pStyle w:val="TableParagraph"/>
              <w:jc w:val="both"/>
              <w:rPr>
                <w:sz w:val="24"/>
                <w:szCs w:val="24"/>
                <w:lang w:eastAsia="ru-RU"/>
              </w:rPr>
            </w:pPr>
            <w:r w:rsidRPr="000F3A1A">
              <w:rPr>
                <w:sz w:val="24"/>
                <w:szCs w:val="24"/>
                <w:lang w:eastAsia="ru-RU"/>
              </w:rPr>
              <w:t xml:space="preserve">и профессиональных целей; </w:t>
            </w:r>
          </w:p>
          <w:p w14:paraId="4EB9B0B0" w14:textId="77777777" w:rsidR="00D41403" w:rsidRPr="000F3A1A" w:rsidRDefault="00D41403" w:rsidP="00C40094">
            <w:pPr>
              <w:pStyle w:val="TableParagraph"/>
              <w:jc w:val="both"/>
              <w:rPr>
                <w:sz w:val="24"/>
                <w:szCs w:val="24"/>
                <w:lang w:eastAsia="ru-RU"/>
              </w:rPr>
            </w:pPr>
            <w:proofErr w:type="spellStart"/>
            <w:r w:rsidRPr="000F3A1A">
              <w:rPr>
                <w:sz w:val="24"/>
                <w:szCs w:val="24"/>
                <w:lang w:eastAsia="ru-RU"/>
              </w:rPr>
              <w:t>Уо</w:t>
            </w:r>
            <w:proofErr w:type="spellEnd"/>
            <w:r w:rsidRPr="000F3A1A">
              <w:rPr>
                <w:sz w:val="24"/>
                <w:szCs w:val="24"/>
                <w:lang w:eastAsia="ru-RU"/>
              </w:rPr>
              <w:t xml:space="preserve"> 08.02</w:t>
            </w:r>
            <w:r w:rsidRPr="000F3A1A">
              <w:rPr>
                <w:sz w:val="24"/>
                <w:szCs w:val="24"/>
                <w:lang w:eastAsia="ru-RU"/>
              </w:rPr>
              <w:tab/>
              <w:t>применять рациональные приемы двигательных функций в профессиональной деятельности;</w:t>
            </w:r>
          </w:p>
          <w:p w14:paraId="44BC1D43" w14:textId="77777777" w:rsidR="00D41403" w:rsidRPr="000F3A1A" w:rsidRDefault="00D41403" w:rsidP="00C40094">
            <w:pPr>
              <w:pStyle w:val="TableParagraph"/>
              <w:ind w:left="0"/>
              <w:jc w:val="both"/>
              <w:rPr>
                <w:sz w:val="24"/>
                <w:szCs w:val="24"/>
                <w:lang w:eastAsia="ru-RU"/>
              </w:rPr>
            </w:pPr>
            <w:proofErr w:type="spellStart"/>
            <w:r w:rsidRPr="000F3A1A">
              <w:rPr>
                <w:sz w:val="24"/>
                <w:szCs w:val="24"/>
                <w:lang w:eastAsia="ru-RU"/>
              </w:rPr>
              <w:lastRenderedPageBreak/>
              <w:t>Уо</w:t>
            </w:r>
            <w:proofErr w:type="spellEnd"/>
            <w:r w:rsidRPr="000F3A1A">
              <w:rPr>
                <w:sz w:val="24"/>
                <w:szCs w:val="24"/>
                <w:lang w:eastAsia="ru-RU"/>
              </w:rPr>
              <w:t xml:space="preserve"> 08.03</w:t>
            </w:r>
            <w:r w:rsidRPr="000F3A1A">
              <w:rPr>
                <w:sz w:val="24"/>
                <w:szCs w:val="24"/>
                <w:lang w:eastAsia="ru-RU"/>
              </w:rPr>
              <w:tab/>
              <w:t>пользоваться средствами профилактики перенапряжения, характерными для данной специальности</w:t>
            </w:r>
          </w:p>
        </w:tc>
        <w:tc>
          <w:tcPr>
            <w:tcW w:w="3895" w:type="dxa"/>
          </w:tcPr>
          <w:p w14:paraId="7FBB7E8F" w14:textId="77777777" w:rsidR="00D41403" w:rsidRPr="000F3A1A" w:rsidRDefault="00D41403" w:rsidP="00C40094">
            <w:pPr>
              <w:pStyle w:val="TableParagraph"/>
              <w:jc w:val="both"/>
              <w:rPr>
                <w:sz w:val="24"/>
                <w:szCs w:val="24"/>
                <w:lang w:eastAsia="ru-RU"/>
              </w:rPr>
            </w:pPr>
            <w:proofErr w:type="spellStart"/>
            <w:r w:rsidRPr="000F3A1A">
              <w:rPr>
                <w:sz w:val="24"/>
                <w:szCs w:val="24"/>
                <w:lang w:eastAsia="ru-RU"/>
              </w:rPr>
              <w:lastRenderedPageBreak/>
              <w:t>Зо</w:t>
            </w:r>
            <w:proofErr w:type="spellEnd"/>
            <w:r w:rsidRPr="000F3A1A">
              <w:rPr>
                <w:sz w:val="24"/>
                <w:szCs w:val="24"/>
                <w:lang w:eastAsia="ru-RU"/>
              </w:rPr>
              <w:t xml:space="preserve"> 08.01</w:t>
            </w:r>
            <w:r w:rsidRPr="000F3A1A">
              <w:rPr>
                <w:sz w:val="24"/>
                <w:szCs w:val="24"/>
                <w:lang w:eastAsia="ru-RU"/>
              </w:rPr>
              <w:tab/>
              <w:t xml:space="preserve">Знания: роль физической культуры </w:t>
            </w:r>
          </w:p>
          <w:p w14:paraId="56F33161" w14:textId="77777777" w:rsidR="00D41403" w:rsidRPr="000F3A1A" w:rsidRDefault="00D41403" w:rsidP="00C40094">
            <w:pPr>
              <w:pStyle w:val="TableParagraph"/>
              <w:jc w:val="both"/>
              <w:rPr>
                <w:sz w:val="24"/>
                <w:szCs w:val="24"/>
                <w:lang w:eastAsia="ru-RU"/>
              </w:rPr>
            </w:pPr>
            <w:r w:rsidRPr="000F3A1A">
              <w:rPr>
                <w:sz w:val="24"/>
                <w:szCs w:val="24"/>
                <w:lang w:eastAsia="ru-RU"/>
              </w:rPr>
              <w:t xml:space="preserve">в общекультурном, профессиональном </w:t>
            </w:r>
          </w:p>
          <w:p w14:paraId="4ABA32C6" w14:textId="77777777" w:rsidR="00D41403" w:rsidRPr="000F3A1A" w:rsidRDefault="00D41403" w:rsidP="00C40094">
            <w:pPr>
              <w:pStyle w:val="TableParagraph"/>
              <w:jc w:val="both"/>
              <w:rPr>
                <w:sz w:val="24"/>
                <w:szCs w:val="24"/>
                <w:lang w:eastAsia="ru-RU"/>
              </w:rPr>
            </w:pPr>
            <w:r w:rsidRPr="000F3A1A">
              <w:rPr>
                <w:sz w:val="24"/>
                <w:szCs w:val="24"/>
                <w:lang w:eastAsia="ru-RU"/>
              </w:rPr>
              <w:t>и социальном развитии человека;</w:t>
            </w:r>
          </w:p>
          <w:p w14:paraId="643ABC48" w14:textId="77777777" w:rsidR="00D41403" w:rsidRPr="000F3A1A" w:rsidRDefault="00D41403" w:rsidP="00C40094">
            <w:pPr>
              <w:pStyle w:val="TableParagraph"/>
              <w:jc w:val="both"/>
              <w:rPr>
                <w:sz w:val="24"/>
                <w:szCs w:val="24"/>
                <w:lang w:eastAsia="ru-RU"/>
              </w:rPr>
            </w:pPr>
            <w:proofErr w:type="spellStart"/>
            <w:r w:rsidRPr="000F3A1A">
              <w:rPr>
                <w:sz w:val="24"/>
                <w:szCs w:val="24"/>
                <w:lang w:eastAsia="ru-RU"/>
              </w:rPr>
              <w:t>Зо</w:t>
            </w:r>
            <w:proofErr w:type="spellEnd"/>
            <w:r w:rsidRPr="000F3A1A">
              <w:rPr>
                <w:sz w:val="24"/>
                <w:szCs w:val="24"/>
                <w:lang w:eastAsia="ru-RU"/>
              </w:rPr>
              <w:t xml:space="preserve"> 08.02</w:t>
            </w:r>
            <w:r w:rsidRPr="000F3A1A">
              <w:rPr>
                <w:sz w:val="24"/>
                <w:szCs w:val="24"/>
                <w:lang w:eastAsia="ru-RU"/>
              </w:rPr>
              <w:tab/>
              <w:t xml:space="preserve">основы здорового образа жизни; </w:t>
            </w:r>
          </w:p>
          <w:p w14:paraId="3C55F4A4" w14:textId="77777777" w:rsidR="00D41403" w:rsidRPr="000F3A1A" w:rsidRDefault="00D41403" w:rsidP="00C40094">
            <w:pPr>
              <w:pStyle w:val="TableParagraph"/>
              <w:jc w:val="both"/>
              <w:rPr>
                <w:sz w:val="24"/>
                <w:szCs w:val="24"/>
                <w:lang w:eastAsia="ru-RU"/>
              </w:rPr>
            </w:pPr>
            <w:proofErr w:type="spellStart"/>
            <w:r w:rsidRPr="000F3A1A">
              <w:rPr>
                <w:sz w:val="24"/>
                <w:szCs w:val="24"/>
                <w:lang w:eastAsia="ru-RU"/>
              </w:rPr>
              <w:t>Зо</w:t>
            </w:r>
            <w:proofErr w:type="spellEnd"/>
            <w:r w:rsidRPr="000F3A1A">
              <w:rPr>
                <w:sz w:val="24"/>
                <w:szCs w:val="24"/>
                <w:lang w:eastAsia="ru-RU"/>
              </w:rPr>
              <w:t xml:space="preserve"> 08.03</w:t>
            </w:r>
            <w:r w:rsidRPr="000F3A1A">
              <w:rPr>
                <w:sz w:val="24"/>
                <w:szCs w:val="24"/>
                <w:lang w:eastAsia="ru-RU"/>
              </w:rPr>
              <w:tab/>
              <w:t>условия профессиональной деятельности и зоны риска физического здоровья для специальности;</w:t>
            </w:r>
          </w:p>
          <w:p w14:paraId="4897134A" w14:textId="77777777" w:rsidR="00D41403" w:rsidRPr="000F3A1A" w:rsidRDefault="00D41403" w:rsidP="00C40094">
            <w:pPr>
              <w:pStyle w:val="TableParagraph"/>
              <w:ind w:left="0"/>
              <w:jc w:val="both"/>
              <w:rPr>
                <w:sz w:val="24"/>
                <w:szCs w:val="24"/>
                <w:lang w:eastAsia="ru-RU"/>
              </w:rPr>
            </w:pPr>
            <w:proofErr w:type="spellStart"/>
            <w:r w:rsidRPr="000F3A1A">
              <w:rPr>
                <w:sz w:val="24"/>
                <w:szCs w:val="24"/>
                <w:lang w:eastAsia="ru-RU"/>
              </w:rPr>
              <w:lastRenderedPageBreak/>
              <w:t>Зо</w:t>
            </w:r>
            <w:proofErr w:type="spellEnd"/>
            <w:r w:rsidRPr="000F3A1A">
              <w:rPr>
                <w:sz w:val="24"/>
                <w:szCs w:val="24"/>
                <w:lang w:eastAsia="ru-RU"/>
              </w:rPr>
              <w:t xml:space="preserve"> 08.04</w:t>
            </w:r>
            <w:r w:rsidRPr="000F3A1A">
              <w:rPr>
                <w:sz w:val="24"/>
                <w:szCs w:val="24"/>
                <w:lang w:eastAsia="ru-RU"/>
              </w:rPr>
              <w:tab/>
              <w:t>средства профилактики перенапряжения</w:t>
            </w:r>
          </w:p>
        </w:tc>
      </w:tr>
      <w:tr w:rsidR="000F3A1A" w:rsidRPr="000F3A1A" w14:paraId="61E043B1" w14:textId="77777777" w:rsidTr="00C40094">
        <w:trPr>
          <w:trHeight w:val="212"/>
        </w:trPr>
        <w:tc>
          <w:tcPr>
            <w:tcW w:w="1589" w:type="dxa"/>
          </w:tcPr>
          <w:p w14:paraId="37029027" w14:textId="77777777" w:rsidR="00D41403" w:rsidRPr="000F3A1A" w:rsidRDefault="00D41403"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lastRenderedPageBreak/>
              <w:t>ОК 9</w:t>
            </w:r>
          </w:p>
        </w:tc>
        <w:tc>
          <w:tcPr>
            <w:tcW w:w="3764" w:type="dxa"/>
          </w:tcPr>
          <w:p w14:paraId="7860FFC2" w14:textId="77777777" w:rsidR="00D41403" w:rsidRPr="000F3A1A" w:rsidRDefault="00D41403" w:rsidP="00C40094">
            <w:pPr>
              <w:pStyle w:val="TableParagraph"/>
              <w:jc w:val="both"/>
              <w:rPr>
                <w:sz w:val="24"/>
                <w:szCs w:val="24"/>
                <w:lang w:eastAsia="ru-RU"/>
              </w:rPr>
            </w:pPr>
            <w:proofErr w:type="spellStart"/>
            <w:r w:rsidRPr="000F3A1A">
              <w:rPr>
                <w:sz w:val="24"/>
                <w:szCs w:val="24"/>
                <w:lang w:eastAsia="ru-RU"/>
              </w:rPr>
              <w:t>Уо</w:t>
            </w:r>
            <w:proofErr w:type="spellEnd"/>
            <w:r w:rsidRPr="000F3A1A">
              <w:rPr>
                <w:sz w:val="24"/>
                <w:szCs w:val="24"/>
                <w:lang w:eastAsia="ru-RU"/>
              </w:rPr>
              <w:t xml:space="preserve"> 09.01</w:t>
            </w:r>
            <w:r w:rsidRPr="000F3A1A">
              <w:rPr>
                <w:sz w:val="24"/>
                <w:szCs w:val="24"/>
                <w:lang w:eastAsia="ru-RU"/>
              </w:rPr>
              <w:tab/>
              <w:t xml:space="preserve">Умения: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3C409C47" w14:textId="77777777" w:rsidR="00D41403" w:rsidRPr="000F3A1A" w:rsidRDefault="00D41403" w:rsidP="00C40094">
            <w:pPr>
              <w:pStyle w:val="TableParagraph"/>
              <w:jc w:val="both"/>
              <w:rPr>
                <w:sz w:val="24"/>
                <w:szCs w:val="24"/>
                <w:lang w:eastAsia="ru-RU"/>
              </w:rPr>
            </w:pPr>
            <w:proofErr w:type="spellStart"/>
            <w:r w:rsidRPr="000F3A1A">
              <w:rPr>
                <w:sz w:val="24"/>
                <w:szCs w:val="24"/>
                <w:lang w:eastAsia="ru-RU"/>
              </w:rPr>
              <w:t>Уо</w:t>
            </w:r>
            <w:proofErr w:type="spellEnd"/>
            <w:r w:rsidRPr="000F3A1A">
              <w:rPr>
                <w:sz w:val="24"/>
                <w:szCs w:val="24"/>
                <w:lang w:eastAsia="ru-RU"/>
              </w:rPr>
              <w:t xml:space="preserve"> 09.02</w:t>
            </w:r>
            <w:r w:rsidRPr="000F3A1A">
              <w:rPr>
                <w:sz w:val="24"/>
                <w:szCs w:val="24"/>
                <w:lang w:eastAsia="ru-RU"/>
              </w:rPr>
              <w:tab/>
              <w:t xml:space="preserve">участвовать в диалогах на знакомые общие и профессиональные темы; </w:t>
            </w:r>
          </w:p>
          <w:p w14:paraId="15B831BA" w14:textId="77777777" w:rsidR="00D41403" w:rsidRPr="000F3A1A" w:rsidRDefault="00D41403" w:rsidP="00C40094">
            <w:pPr>
              <w:pStyle w:val="TableParagraph"/>
              <w:jc w:val="both"/>
              <w:rPr>
                <w:sz w:val="24"/>
                <w:szCs w:val="24"/>
                <w:lang w:eastAsia="ru-RU"/>
              </w:rPr>
            </w:pPr>
            <w:proofErr w:type="spellStart"/>
            <w:r w:rsidRPr="000F3A1A">
              <w:rPr>
                <w:sz w:val="24"/>
                <w:szCs w:val="24"/>
                <w:lang w:eastAsia="ru-RU"/>
              </w:rPr>
              <w:t>Уо</w:t>
            </w:r>
            <w:proofErr w:type="spellEnd"/>
            <w:r w:rsidRPr="000F3A1A">
              <w:rPr>
                <w:sz w:val="24"/>
                <w:szCs w:val="24"/>
                <w:lang w:eastAsia="ru-RU"/>
              </w:rPr>
              <w:t xml:space="preserve"> 09.03</w:t>
            </w:r>
            <w:r w:rsidRPr="000F3A1A">
              <w:rPr>
                <w:sz w:val="24"/>
                <w:szCs w:val="24"/>
                <w:lang w:eastAsia="ru-RU"/>
              </w:rPr>
              <w:tab/>
              <w:t xml:space="preserve">строить простые высказывания о себе и о своей профессиональной деятельности; </w:t>
            </w:r>
          </w:p>
          <w:p w14:paraId="56586F8E" w14:textId="77777777" w:rsidR="00D41403" w:rsidRPr="000F3A1A" w:rsidRDefault="00D41403" w:rsidP="00C40094">
            <w:pPr>
              <w:pStyle w:val="TableParagraph"/>
              <w:jc w:val="both"/>
              <w:rPr>
                <w:sz w:val="24"/>
                <w:szCs w:val="24"/>
                <w:lang w:eastAsia="ru-RU"/>
              </w:rPr>
            </w:pPr>
            <w:proofErr w:type="spellStart"/>
            <w:r w:rsidRPr="000F3A1A">
              <w:rPr>
                <w:sz w:val="24"/>
                <w:szCs w:val="24"/>
                <w:lang w:eastAsia="ru-RU"/>
              </w:rPr>
              <w:t>Уо</w:t>
            </w:r>
            <w:proofErr w:type="spellEnd"/>
            <w:r w:rsidRPr="000F3A1A">
              <w:rPr>
                <w:sz w:val="24"/>
                <w:szCs w:val="24"/>
                <w:lang w:eastAsia="ru-RU"/>
              </w:rPr>
              <w:t xml:space="preserve"> 09.04</w:t>
            </w:r>
            <w:r w:rsidRPr="000F3A1A">
              <w:rPr>
                <w:sz w:val="24"/>
                <w:szCs w:val="24"/>
                <w:lang w:eastAsia="ru-RU"/>
              </w:rPr>
              <w:tab/>
              <w:t xml:space="preserve">кратко обосновывать и объяснять свои действия (текущие и планируемые); </w:t>
            </w:r>
          </w:p>
          <w:p w14:paraId="19BC8343" w14:textId="77777777" w:rsidR="00D41403" w:rsidRPr="000F3A1A" w:rsidRDefault="00D41403" w:rsidP="00C40094">
            <w:pPr>
              <w:pStyle w:val="TableParagraph"/>
              <w:ind w:left="0"/>
              <w:jc w:val="both"/>
              <w:rPr>
                <w:sz w:val="24"/>
                <w:szCs w:val="24"/>
                <w:lang w:eastAsia="ru-RU"/>
              </w:rPr>
            </w:pPr>
            <w:proofErr w:type="spellStart"/>
            <w:r w:rsidRPr="000F3A1A">
              <w:rPr>
                <w:sz w:val="24"/>
                <w:szCs w:val="24"/>
                <w:lang w:eastAsia="ru-RU"/>
              </w:rPr>
              <w:t>Уо</w:t>
            </w:r>
            <w:proofErr w:type="spellEnd"/>
            <w:r w:rsidRPr="000F3A1A">
              <w:rPr>
                <w:sz w:val="24"/>
                <w:szCs w:val="24"/>
                <w:lang w:eastAsia="ru-RU"/>
              </w:rPr>
              <w:t xml:space="preserve"> 09.05</w:t>
            </w:r>
            <w:r w:rsidRPr="000F3A1A">
              <w:rPr>
                <w:sz w:val="24"/>
                <w:szCs w:val="24"/>
                <w:lang w:eastAsia="ru-RU"/>
              </w:rPr>
              <w:tab/>
              <w:t>писать простые связные сообщения на знакомые или интересующие профессиональные темы.</w:t>
            </w:r>
          </w:p>
        </w:tc>
        <w:tc>
          <w:tcPr>
            <w:tcW w:w="3895" w:type="dxa"/>
          </w:tcPr>
          <w:p w14:paraId="700471A9" w14:textId="77777777" w:rsidR="00D41403" w:rsidRPr="000F3A1A" w:rsidRDefault="00D41403" w:rsidP="00C40094">
            <w:pPr>
              <w:pStyle w:val="TableParagraph"/>
              <w:jc w:val="both"/>
              <w:rPr>
                <w:sz w:val="24"/>
                <w:szCs w:val="24"/>
                <w:lang w:eastAsia="ru-RU"/>
              </w:rPr>
            </w:pPr>
            <w:proofErr w:type="spellStart"/>
            <w:r w:rsidRPr="000F3A1A">
              <w:rPr>
                <w:sz w:val="24"/>
                <w:szCs w:val="24"/>
                <w:lang w:eastAsia="ru-RU"/>
              </w:rPr>
              <w:t>Зо</w:t>
            </w:r>
            <w:proofErr w:type="spellEnd"/>
            <w:r w:rsidRPr="000F3A1A">
              <w:rPr>
                <w:sz w:val="24"/>
                <w:szCs w:val="24"/>
                <w:lang w:eastAsia="ru-RU"/>
              </w:rPr>
              <w:t xml:space="preserve"> 09.01</w:t>
            </w:r>
            <w:r w:rsidRPr="000F3A1A">
              <w:rPr>
                <w:sz w:val="24"/>
                <w:szCs w:val="24"/>
                <w:lang w:eastAsia="ru-RU"/>
              </w:rPr>
              <w:tab/>
              <w:t>Знания: правила построения простых и сложных предложений на профессиональные темы;</w:t>
            </w:r>
          </w:p>
          <w:p w14:paraId="758955CE" w14:textId="77777777" w:rsidR="00D41403" w:rsidRPr="000F3A1A" w:rsidRDefault="00D41403" w:rsidP="00C40094">
            <w:pPr>
              <w:pStyle w:val="TableParagraph"/>
              <w:jc w:val="both"/>
              <w:rPr>
                <w:sz w:val="24"/>
                <w:szCs w:val="24"/>
                <w:lang w:eastAsia="ru-RU"/>
              </w:rPr>
            </w:pPr>
            <w:proofErr w:type="spellStart"/>
            <w:r w:rsidRPr="000F3A1A">
              <w:rPr>
                <w:sz w:val="24"/>
                <w:szCs w:val="24"/>
                <w:lang w:eastAsia="ru-RU"/>
              </w:rPr>
              <w:t>Зо</w:t>
            </w:r>
            <w:proofErr w:type="spellEnd"/>
            <w:r w:rsidRPr="000F3A1A">
              <w:rPr>
                <w:sz w:val="24"/>
                <w:szCs w:val="24"/>
                <w:lang w:eastAsia="ru-RU"/>
              </w:rPr>
              <w:t xml:space="preserve"> 09.02</w:t>
            </w:r>
            <w:r w:rsidRPr="000F3A1A">
              <w:rPr>
                <w:sz w:val="24"/>
                <w:szCs w:val="24"/>
                <w:lang w:eastAsia="ru-RU"/>
              </w:rPr>
              <w:tab/>
              <w:t xml:space="preserve">основные общеупотребительные глаголы (бытовая </w:t>
            </w:r>
          </w:p>
          <w:p w14:paraId="30ADB1F4" w14:textId="77777777" w:rsidR="00D41403" w:rsidRPr="000F3A1A" w:rsidRDefault="00D41403" w:rsidP="00C40094">
            <w:pPr>
              <w:pStyle w:val="TableParagraph"/>
              <w:jc w:val="both"/>
              <w:rPr>
                <w:sz w:val="24"/>
                <w:szCs w:val="24"/>
                <w:lang w:eastAsia="ru-RU"/>
              </w:rPr>
            </w:pPr>
            <w:r w:rsidRPr="000F3A1A">
              <w:rPr>
                <w:sz w:val="24"/>
                <w:szCs w:val="24"/>
                <w:lang w:eastAsia="ru-RU"/>
              </w:rPr>
              <w:t>и профессиональная лексика);</w:t>
            </w:r>
          </w:p>
          <w:p w14:paraId="1290A9B2" w14:textId="77777777" w:rsidR="00D41403" w:rsidRPr="000F3A1A" w:rsidRDefault="00D41403" w:rsidP="00C40094">
            <w:pPr>
              <w:pStyle w:val="TableParagraph"/>
              <w:jc w:val="both"/>
              <w:rPr>
                <w:sz w:val="24"/>
                <w:szCs w:val="24"/>
                <w:lang w:eastAsia="ru-RU"/>
              </w:rPr>
            </w:pPr>
            <w:proofErr w:type="spellStart"/>
            <w:r w:rsidRPr="000F3A1A">
              <w:rPr>
                <w:sz w:val="24"/>
                <w:szCs w:val="24"/>
                <w:lang w:eastAsia="ru-RU"/>
              </w:rPr>
              <w:t>Зо</w:t>
            </w:r>
            <w:proofErr w:type="spellEnd"/>
            <w:r w:rsidRPr="000F3A1A">
              <w:rPr>
                <w:sz w:val="24"/>
                <w:szCs w:val="24"/>
                <w:lang w:eastAsia="ru-RU"/>
              </w:rPr>
              <w:t xml:space="preserve"> 09.03</w:t>
            </w:r>
            <w:r w:rsidRPr="000F3A1A">
              <w:rPr>
                <w:sz w:val="24"/>
                <w:szCs w:val="24"/>
                <w:lang w:eastAsia="ru-RU"/>
              </w:rPr>
              <w:tab/>
              <w:t>лексический минимум, относящийся к описанию предметов, средств и процессов профессиональной деятельности;</w:t>
            </w:r>
          </w:p>
          <w:p w14:paraId="52CAD327" w14:textId="77777777" w:rsidR="00D41403" w:rsidRPr="000F3A1A" w:rsidRDefault="00D41403" w:rsidP="00C40094">
            <w:pPr>
              <w:pStyle w:val="TableParagraph"/>
              <w:jc w:val="both"/>
              <w:rPr>
                <w:sz w:val="24"/>
                <w:szCs w:val="24"/>
                <w:lang w:eastAsia="ru-RU"/>
              </w:rPr>
            </w:pPr>
            <w:proofErr w:type="spellStart"/>
            <w:r w:rsidRPr="000F3A1A">
              <w:rPr>
                <w:sz w:val="24"/>
                <w:szCs w:val="24"/>
                <w:lang w:eastAsia="ru-RU"/>
              </w:rPr>
              <w:t>Зо</w:t>
            </w:r>
            <w:proofErr w:type="spellEnd"/>
            <w:r w:rsidRPr="000F3A1A">
              <w:rPr>
                <w:sz w:val="24"/>
                <w:szCs w:val="24"/>
                <w:lang w:eastAsia="ru-RU"/>
              </w:rPr>
              <w:t xml:space="preserve"> 09.04</w:t>
            </w:r>
            <w:r w:rsidRPr="000F3A1A">
              <w:rPr>
                <w:sz w:val="24"/>
                <w:szCs w:val="24"/>
                <w:lang w:eastAsia="ru-RU"/>
              </w:rPr>
              <w:tab/>
              <w:t>особенности произношения;</w:t>
            </w:r>
          </w:p>
          <w:p w14:paraId="4A134F91" w14:textId="77777777" w:rsidR="00D41403" w:rsidRPr="000F3A1A" w:rsidRDefault="00D41403" w:rsidP="00C40094">
            <w:pPr>
              <w:pStyle w:val="TableParagraph"/>
              <w:ind w:left="0"/>
              <w:jc w:val="both"/>
              <w:rPr>
                <w:sz w:val="24"/>
                <w:szCs w:val="24"/>
                <w:lang w:eastAsia="ru-RU"/>
              </w:rPr>
            </w:pPr>
            <w:proofErr w:type="spellStart"/>
            <w:r w:rsidRPr="000F3A1A">
              <w:rPr>
                <w:sz w:val="24"/>
                <w:szCs w:val="24"/>
                <w:lang w:eastAsia="ru-RU"/>
              </w:rPr>
              <w:t>Зо</w:t>
            </w:r>
            <w:proofErr w:type="spellEnd"/>
            <w:r w:rsidRPr="000F3A1A">
              <w:rPr>
                <w:sz w:val="24"/>
                <w:szCs w:val="24"/>
                <w:lang w:eastAsia="ru-RU"/>
              </w:rPr>
              <w:t xml:space="preserve"> 09.05</w:t>
            </w:r>
            <w:r w:rsidRPr="000F3A1A">
              <w:rPr>
                <w:sz w:val="24"/>
                <w:szCs w:val="24"/>
                <w:lang w:eastAsia="ru-RU"/>
              </w:rPr>
              <w:tab/>
              <w:t>правила чтения текстов профессиональной направленности.</w:t>
            </w:r>
          </w:p>
        </w:tc>
      </w:tr>
      <w:tr w:rsidR="000F3A1A" w:rsidRPr="000F3A1A" w14:paraId="16AA0BCA" w14:textId="77777777" w:rsidTr="00C40094">
        <w:trPr>
          <w:trHeight w:val="212"/>
        </w:trPr>
        <w:tc>
          <w:tcPr>
            <w:tcW w:w="1589" w:type="dxa"/>
          </w:tcPr>
          <w:p w14:paraId="7391CB38" w14:textId="77777777" w:rsidR="00D41403" w:rsidRPr="000F3A1A" w:rsidRDefault="00D41403"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ПК 1.1</w:t>
            </w:r>
          </w:p>
        </w:tc>
        <w:tc>
          <w:tcPr>
            <w:tcW w:w="3764" w:type="dxa"/>
          </w:tcPr>
          <w:p w14:paraId="3B2E0F17" w14:textId="77777777" w:rsidR="00D41403" w:rsidRPr="000F3A1A" w:rsidRDefault="00D41403"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1.1.01 Читать чертежи узлов и деталей сельскохозяйственной техники</w:t>
            </w:r>
          </w:p>
          <w:p w14:paraId="7105C6FC" w14:textId="77777777" w:rsidR="00D41403" w:rsidRPr="000F3A1A" w:rsidRDefault="00D41403"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1.1.02 Пользоваться инструментами и оборудованием, необходимые для выполнения работ по вводу в эксплуатацию новой сельскохозяйственной техники</w:t>
            </w:r>
          </w:p>
          <w:p w14:paraId="05AFA564" w14:textId="77777777" w:rsidR="00D41403" w:rsidRPr="000F3A1A" w:rsidRDefault="00D41403"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1.1.03 Приводить составные части изделия в рабочее положение при различных режимах работы</w:t>
            </w:r>
          </w:p>
          <w:p w14:paraId="3E6899E9" w14:textId="77777777" w:rsidR="00D41403" w:rsidRPr="000F3A1A" w:rsidRDefault="00D41403"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1.1.04 Агрегатировать вводимую в эксплуатацию технику с энергетическими средствами и другими изделиями</w:t>
            </w:r>
          </w:p>
          <w:p w14:paraId="4DE55C68" w14:textId="77777777" w:rsidR="00D41403" w:rsidRPr="000F3A1A" w:rsidRDefault="00D41403"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1.1.05 Управлять вводимой в эксплуатацию сельскохозяйственной техникой в соответствии с инструкциями по ее эксплуатации</w:t>
            </w:r>
          </w:p>
          <w:p w14:paraId="7316D6AC" w14:textId="77777777" w:rsidR="00D41403" w:rsidRPr="000F3A1A" w:rsidRDefault="00D41403"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1.1.06 Осуществлять проверку работоспособности и настройку инструмента, оборудования, </w:t>
            </w:r>
            <w:r w:rsidRPr="000F3A1A">
              <w:rPr>
                <w:sz w:val="24"/>
                <w:szCs w:val="24"/>
                <w:lang w:eastAsia="ru-RU"/>
              </w:rPr>
              <w:lastRenderedPageBreak/>
              <w:t>сельскохозяйственной техники</w:t>
            </w:r>
          </w:p>
          <w:p w14:paraId="4E367CF8" w14:textId="77777777" w:rsidR="00D41403" w:rsidRPr="000F3A1A" w:rsidRDefault="00D41403"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1.1.07 Пользоваться средствами индивидуальной защиты при проведении работ по вводу сельскохозяйственной техники в эксплуатацию</w:t>
            </w:r>
          </w:p>
          <w:p w14:paraId="1B6512EF" w14:textId="77777777" w:rsidR="00D41403" w:rsidRPr="000F3A1A" w:rsidRDefault="00D41403" w:rsidP="00C40094">
            <w:pPr>
              <w:pStyle w:val="TableParagraph"/>
              <w:ind w:left="0"/>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1.1.08 Оформлять документы по учету сельскохозяйственной техники, ее          перемещения, объема и качества выполненных механизированных работ, потребления материальных ресурсов</w:t>
            </w:r>
          </w:p>
        </w:tc>
        <w:tc>
          <w:tcPr>
            <w:tcW w:w="3895" w:type="dxa"/>
          </w:tcPr>
          <w:p w14:paraId="0F941054" w14:textId="77777777" w:rsidR="00D41403" w:rsidRPr="000F3A1A" w:rsidRDefault="00D41403"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lastRenderedPageBreak/>
              <w:t xml:space="preserve">- </w:t>
            </w:r>
            <w:proofErr w:type="spellStart"/>
            <w:r w:rsidRPr="000F3A1A">
              <w:rPr>
                <w:rFonts w:ascii="Times New Roman" w:hAnsi="Times New Roman" w:cs="Times New Roman"/>
                <w:sz w:val="24"/>
                <w:szCs w:val="24"/>
              </w:rPr>
              <w:t>Зп</w:t>
            </w:r>
            <w:proofErr w:type="spellEnd"/>
            <w:r w:rsidRPr="000F3A1A">
              <w:rPr>
                <w:rFonts w:ascii="Times New Roman" w:hAnsi="Times New Roman" w:cs="Times New Roman"/>
                <w:sz w:val="24"/>
                <w:szCs w:val="24"/>
              </w:rPr>
              <w:t xml:space="preserve"> 1.1.01 Основные типы сельскохозяйственной техники, области ее применения</w:t>
            </w:r>
          </w:p>
          <w:p w14:paraId="3E430E27" w14:textId="77777777" w:rsidR="00D41403" w:rsidRPr="000F3A1A" w:rsidRDefault="00D41403"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 xml:space="preserve">- </w:t>
            </w:r>
            <w:proofErr w:type="spellStart"/>
            <w:r w:rsidRPr="000F3A1A">
              <w:rPr>
                <w:rFonts w:ascii="Times New Roman" w:hAnsi="Times New Roman" w:cs="Times New Roman"/>
                <w:sz w:val="24"/>
                <w:szCs w:val="24"/>
              </w:rPr>
              <w:t>Зп</w:t>
            </w:r>
            <w:proofErr w:type="spellEnd"/>
            <w:r w:rsidRPr="000F3A1A">
              <w:rPr>
                <w:rFonts w:ascii="Times New Roman" w:hAnsi="Times New Roman" w:cs="Times New Roman"/>
                <w:sz w:val="24"/>
                <w:szCs w:val="24"/>
              </w:rPr>
              <w:t xml:space="preserve"> 1.1.02 Технические характеристики, конструктивные особенности, назначение, режимы работы и правила эксплуатации</w:t>
            </w:r>
          </w:p>
          <w:p w14:paraId="2D82CB61" w14:textId="77777777" w:rsidR="00D41403" w:rsidRPr="000F3A1A" w:rsidRDefault="00D41403"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сельскохозяйственной техники</w:t>
            </w:r>
          </w:p>
          <w:p w14:paraId="0DC12095" w14:textId="77777777" w:rsidR="00D41403" w:rsidRPr="000F3A1A" w:rsidRDefault="00D41403"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 xml:space="preserve">- </w:t>
            </w:r>
            <w:proofErr w:type="spellStart"/>
            <w:r w:rsidRPr="000F3A1A">
              <w:rPr>
                <w:rFonts w:ascii="Times New Roman" w:hAnsi="Times New Roman" w:cs="Times New Roman"/>
                <w:sz w:val="24"/>
                <w:szCs w:val="24"/>
              </w:rPr>
              <w:t>Зп</w:t>
            </w:r>
            <w:proofErr w:type="spellEnd"/>
            <w:r w:rsidRPr="000F3A1A">
              <w:rPr>
                <w:rFonts w:ascii="Times New Roman" w:hAnsi="Times New Roman" w:cs="Times New Roman"/>
                <w:sz w:val="24"/>
                <w:szCs w:val="24"/>
              </w:rPr>
              <w:t xml:space="preserve"> 1.1.03 Состав и требования к технической документации, поставляемой с сельскохозяйственной техникой</w:t>
            </w:r>
          </w:p>
          <w:p w14:paraId="450BAD86" w14:textId="77777777" w:rsidR="00D41403" w:rsidRPr="000F3A1A" w:rsidRDefault="00D41403"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 xml:space="preserve">- </w:t>
            </w:r>
            <w:proofErr w:type="spellStart"/>
            <w:r w:rsidRPr="000F3A1A">
              <w:rPr>
                <w:rFonts w:ascii="Times New Roman" w:hAnsi="Times New Roman" w:cs="Times New Roman"/>
                <w:sz w:val="24"/>
                <w:szCs w:val="24"/>
              </w:rPr>
              <w:t>Зп</w:t>
            </w:r>
            <w:proofErr w:type="spellEnd"/>
            <w:r w:rsidRPr="000F3A1A">
              <w:rPr>
                <w:rFonts w:ascii="Times New Roman" w:hAnsi="Times New Roman" w:cs="Times New Roman"/>
                <w:sz w:val="24"/>
                <w:szCs w:val="24"/>
              </w:rPr>
              <w:t xml:space="preserve"> 1.1.04 Нормативно-техническая документация по </w:t>
            </w:r>
            <w:proofErr w:type="spellStart"/>
            <w:r w:rsidRPr="000F3A1A">
              <w:rPr>
                <w:rFonts w:ascii="Times New Roman" w:hAnsi="Times New Roman" w:cs="Times New Roman"/>
                <w:sz w:val="24"/>
                <w:szCs w:val="24"/>
              </w:rPr>
              <w:t>эксплуатациисельскохозяйственной</w:t>
            </w:r>
            <w:proofErr w:type="spellEnd"/>
            <w:r w:rsidRPr="000F3A1A">
              <w:rPr>
                <w:rFonts w:ascii="Times New Roman" w:hAnsi="Times New Roman" w:cs="Times New Roman"/>
                <w:sz w:val="24"/>
                <w:szCs w:val="24"/>
              </w:rPr>
              <w:t xml:space="preserve"> техники</w:t>
            </w:r>
          </w:p>
          <w:p w14:paraId="6C0CCCC3" w14:textId="77777777" w:rsidR="00D41403" w:rsidRPr="000F3A1A" w:rsidRDefault="00D41403"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 xml:space="preserve">- </w:t>
            </w:r>
            <w:proofErr w:type="spellStart"/>
            <w:r w:rsidRPr="000F3A1A">
              <w:rPr>
                <w:rFonts w:ascii="Times New Roman" w:hAnsi="Times New Roman" w:cs="Times New Roman"/>
                <w:sz w:val="24"/>
                <w:szCs w:val="24"/>
              </w:rPr>
              <w:t>Зп</w:t>
            </w:r>
            <w:proofErr w:type="spellEnd"/>
            <w:r w:rsidRPr="000F3A1A">
              <w:rPr>
                <w:rFonts w:ascii="Times New Roman" w:hAnsi="Times New Roman" w:cs="Times New Roman"/>
                <w:sz w:val="24"/>
                <w:szCs w:val="24"/>
              </w:rPr>
              <w:t xml:space="preserve"> 1.1.05 Единая система конструкторской документации</w:t>
            </w:r>
          </w:p>
          <w:p w14:paraId="421841F0" w14:textId="77777777" w:rsidR="00D41403" w:rsidRPr="000F3A1A" w:rsidRDefault="00D41403"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 xml:space="preserve">- </w:t>
            </w:r>
            <w:proofErr w:type="spellStart"/>
            <w:r w:rsidRPr="000F3A1A">
              <w:rPr>
                <w:rFonts w:ascii="Times New Roman" w:hAnsi="Times New Roman" w:cs="Times New Roman"/>
                <w:sz w:val="24"/>
                <w:szCs w:val="24"/>
              </w:rPr>
              <w:t>Зп</w:t>
            </w:r>
            <w:proofErr w:type="spellEnd"/>
            <w:r w:rsidRPr="000F3A1A">
              <w:rPr>
                <w:rFonts w:ascii="Times New Roman" w:hAnsi="Times New Roman" w:cs="Times New Roman"/>
                <w:sz w:val="24"/>
                <w:szCs w:val="24"/>
              </w:rPr>
              <w:t xml:space="preserve"> 1.1.06 Назначение и порядок использования расходных, горюче-смазочных материалов и специальных жидкостей при вводе сельскохозяйственной техники в эксплуатацию</w:t>
            </w:r>
          </w:p>
          <w:p w14:paraId="37A659A6" w14:textId="77777777" w:rsidR="00D41403" w:rsidRPr="000F3A1A" w:rsidRDefault="00D41403"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 xml:space="preserve">- </w:t>
            </w:r>
            <w:proofErr w:type="spellStart"/>
            <w:r w:rsidRPr="000F3A1A">
              <w:rPr>
                <w:rFonts w:ascii="Times New Roman" w:hAnsi="Times New Roman" w:cs="Times New Roman"/>
                <w:sz w:val="24"/>
                <w:szCs w:val="24"/>
              </w:rPr>
              <w:t>Зп</w:t>
            </w:r>
            <w:proofErr w:type="spellEnd"/>
            <w:r w:rsidRPr="000F3A1A">
              <w:rPr>
                <w:rFonts w:ascii="Times New Roman" w:hAnsi="Times New Roman" w:cs="Times New Roman"/>
                <w:sz w:val="24"/>
                <w:szCs w:val="24"/>
              </w:rPr>
              <w:t xml:space="preserve"> 1.1.07 Правила эксплуатации специального оборудования, инструментов при вводе </w:t>
            </w:r>
            <w:r w:rsidRPr="000F3A1A">
              <w:rPr>
                <w:rFonts w:ascii="Times New Roman" w:hAnsi="Times New Roman" w:cs="Times New Roman"/>
                <w:sz w:val="24"/>
                <w:szCs w:val="24"/>
              </w:rPr>
              <w:lastRenderedPageBreak/>
              <w:t>сельскохозяйственной техники в эксплуатацию</w:t>
            </w:r>
          </w:p>
          <w:p w14:paraId="03C9F765" w14:textId="77777777" w:rsidR="00D41403" w:rsidRPr="000F3A1A" w:rsidRDefault="00D41403"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 xml:space="preserve">- </w:t>
            </w:r>
            <w:proofErr w:type="spellStart"/>
            <w:r w:rsidRPr="000F3A1A">
              <w:rPr>
                <w:rFonts w:ascii="Times New Roman" w:hAnsi="Times New Roman" w:cs="Times New Roman"/>
                <w:sz w:val="24"/>
                <w:szCs w:val="24"/>
              </w:rPr>
              <w:t>Зп</w:t>
            </w:r>
            <w:proofErr w:type="spellEnd"/>
            <w:r w:rsidRPr="000F3A1A">
              <w:rPr>
                <w:rFonts w:ascii="Times New Roman" w:hAnsi="Times New Roman" w:cs="Times New Roman"/>
                <w:sz w:val="24"/>
                <w:szCs w:val="24"/>
              </w:rPr>
              <w:t xml:space="preserve"> 1.1.08 Порядок расконсервации новой сельскохозяйственной техники</w:t>
            </w:r>
          </w:p>
          <w:p w14:paraId="7624991B" w14:textId="77777777" w:rsidR="00D41403" w:rsidRPr="000F3A1A" w:rsidRDefault="00D41403"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 xml:space="preserve">- </w:t>
            </w:r>
            <w:proofErr w:type="spellStart"/>
            <w:r w:rsidRPr="000F3A1A">
              <w:rPr>
                <w:rFonts w:ascii="Times New Roman" w:hAnsi="Times New Roman" w:cs="Times New Roman"/>
                <w:sz w:val="24"/>
                <w:szCs w:val="24"/>
              </w:rPr>
              <w:t>Зп</w:t>
            </w:r>
            <w:proofErr w:type="spellEnd"/>
            <w:r w:rsidRPr="000F3A1A">
              <w:rPr>
                <w:rFonts w:ascii="Times New Roman" w:hAnsi="Times New Roman" w:cs="Times New Roman"/>
                <w:sz w:val="24"/>
                <w:szCs w:val="24"/>
              </w:rPr>
              <w:t xml:space="preserve"> 1.1.09 Порядок выполнения работ по монтажу и сборке новой сельскохозяйственной техники</w:t>
            </w:r>
          </w:p>
          <w:p w14:paraId="7512A295" w14:textId="77777777" w:rsidR="00D41403" w:rsidRPr="000F3A1A" w:rsidRDefault="00D41403"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 xml:space="preserve">- </w:t>
            </w:r>
            <w:proofErr w:type="spellStart"/>
            <w:r w:rsidRPr="000F3A1A">
              <w:rPr>
                <w:rFonts w:ascii="Times New Roman" w:hAnsi="Times New Roman" w:cs="Times New Roman"/>
                <w:sz w:val="24"/>
                <w:szCs w:val="24"/>
              </w:rPr>
              <w:t>Зп</w:t>
            </w:r>
            <w:proofErr w:type="spellEnd"/>
            <w:r w:rsidRPr="000F3A1A">
              <w:rPr>
                <w:rFonts w:ascii="Times New Roman" w:hAnsi="Times New Roman" w:cs="Times New Roman"/>
                <w:sz w:val="24"/>
                <w:szCs w:val="24"/>
              </w:rPr>
              <w:t xml:space="preserve"> 1.1.10 Порядок пуска (апробирования), регулирования, комплексного апробирования сельскохозяйственной техники</w:t>
            </w:r>
          </w:p>
          <w:p w14:paraId="66F41F0B" w14:textId="77777777" w:rsidR="00D41403" w:rsidRPr="000F3A1A" w:rsidRDefault="00D41403"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 xml:space="preserve">- </w:t>
            </w:r>
            <w:proofErr w:type="spellStart"/>
            <w:r w:rsidRPr="000F3A1A">
              <w:rPr>
                <w:rFonts w:ascii="Times New Roman" w:hAnsi="Times New Roman" w:cs="Times New Roman"/>
                <w:sz w:val="24"/>
                <w:szCs w:val="24"/>
              </w:rPr>
              <w:t>Зп</w:t>
            </w:r>
            <w:proofErr w:type="spellEnd"/>
            <w:r w:rsidRPr="000F3A1A">
              <w:rPr>
                <w:rFonts w:ascii="Times New Roman" w:hAnsi="Times New Roman" w:cs="Times New Roman"/>
                <w:sz w:val="24"/>
                <w:szCs w:val="24"/>
              </w:rPr>
              <w:t xml:space="preserve"> 1.1.11 Правила обкатки новой сельскохозяйственной техники, вводимой в эксплуатацию</w:t>
            </w:r>
          </w:p>
          <w:p w14:paraId="3E57DF02" w14:textId="77777777" w:rsidR="00D41403" w:rsidRPr="000F3A1A" w:rsidRDefault="00D41403"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 xml:space="preserve">- </w:t>
            </w:r>
            <w:proofErr w:type="spellStart"/>
            <w:r w:rsidRPr="000F3A1A">
              <w:rPr>
                <w:rFonts w:ascii="Times New Roman" w:hAnsi="Times New Roman" w:cs="Times New Roman"/>
                <w:sz w:val="24"/>
                <w:szCs w:val="24"/>
              </w:rPr>
              <w:t>Зп</w:t>
            </w:r>
            <w:proofErr w:type="spellEnd"/>
            <w:r w:rsidRPr="000F3A1A">
              <w:rPr>
                <w:rFonts w:ascii="Times New Roman" w:hAnsi="Times New Roman" w:cs="Times New Roman"/>
                <w:sz w:val="24"/>
                <w:szCs w:val="24"/>
              </w:rPr>
              <w:t xml:space="preserve"> 1.1.12 Требования охраны труда в части, регламентирующей выполнение трудовых обязанностей</w:t>
            </w:r>
          </w:p>
          <w:p w14:paraId="4C132CC9" w14:textId="77777777" w:rsidR="00D41403" w:rsidRPr="000F3A1A" w:rsidRDefault="00D41403" w:rsidP="00C40094">
            <w:pPr>
              <w:pStyle w:val="TableParagraph"/>
              <w:ind w:left="0"/>
              <w:jc w:val="both"/>
              <w:rPr>
                <w:sz w:val="24"/>
                <w:szCs w:val="24"/>
                <w:lang w:eastAsia="ru-RU"/>
              </w:rPr>
            </w:pPr>
          </w:p>
        </w:tc>
      </w:tr>
      <w:tr w:rsidR="000F3A1A" w:rsidRPr="000F3A1A" w14:paraId="5CA48F04" w14:textId="77777777" w:rsidTr="00C40094">
        <w:trPr>
          <w:trHeight w:val="212"/>
        </w:trPr>
        <w:tc>
          <w:tcPr>
            <w:tcW w:w="1589" w:type="dxa"/>
          </w:tcPr>
          <w:p w14:paraId="14930606" w14:textId="77777777" w:rsidR="00D41403" w:rsidRPr="000F3A1A" w:rsidRDefault="00D41403"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lastRenderedPageBreak/>
              <w:t>ПК 1.2</w:t>
            </w:r>
          </w:p>
        </w:tc>
        <w:tc>
          <w:tcPr>
            <w:tcW w:w="3764" w:type="dxa"/>
          </w:tcPr>
          <w:p w14:paraId="675ACC26" w14:textId="77777777" w:rsidR="00D41403" w:rsidRPr="000F3A1A" w:rsidRDefault="00D41403"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1.2.01 Подбирать инструмент, оборудование, включая специальные средства диагностики, расходные материалы, необходимые для проведения технического обслуживания сельскохозяйственной техники с учетом ее вида и вида технического обслуживания</w:t>
            </w:r>
          </w:p>
          <w:p w14:paraId="2156C1F2" w14:textId="77777777" w:rsidR="00D41403" w:rsidRPr="000F3A1A" w:rsidRDefault="00D41403"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1.2.02 Определять при внешнем осмотре техническое состояние сельскохозяйственной техники, наличие внешних повреждений, неисправностей, износ деталей и узлов</w:t>
            </w:r>
          </w:p>
          <w:p w14:paraId="185B2939" w14:textId="77777777" w:rsidR="00D41403" w:rsidRPr="000F3A1A" w:rsidRDefault="00D41403"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1.2.03 Проводить проверку уровней, доведение до номинальных уровней, замену масла, охлаждающих, рабочих и технологических жидкостей при различных видах технического обслуживания сельскохозяйственной техники</w:t>
            </w:r>
          </w:p>
          <w:p w14:paraId="7C492E0B" w14:textId="77777777" w:rsidR="00D41403" w:rsidRPr="000F3A1A" w:rsidRDefault="00D41403" w:rsidP="00C40094">
            <w:pPr>
              <w:pStyle w:val="TableParagraph"/>
              <w:ind w:left="0"/>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1.2.04 Выбирать горюче-смазочные материалы и специальные жидкости в соответствии с </w:t>
            </w:r>
            <w:proofErr w:type="spellStart"/>
            <w:r w:rsidRPr="000F3A1A">
              <w:rPr>
                <w:sz w:val="24"/>
                <w:szCs w:val="24"/>
                <w:lang w:eastAsia="ru-RU"/>
              </w:rPr>
              <w:t>химмотологической</w:t>
            </w:r>
            <w:proofErr w:type="spellEnd"/>
            <w:r w:rsidRPr="000F3A1A">
              <w:rPr>
                <w:sz w:val="24"/>
                <w:szCs w:val="24"/>
                <w:lang w:eastAsia="ru-RU"/>
              </w:rPr>
              <w:t xml:space="preserve"> картой на машину</w:t>
            </w:r>
          </w:p>
          <w:p w14:paraId="1E7860FF" w14:textId="77777777" w:rsidR="00D41403" w:rsidRPr="000F3A1A" w:rsidRDefault="00D41403"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1.2.05 Читать чертежи узлов и деталей сельскохозяйственной техники при  проведении всех </w:t>
            </w:r>
            <w:r w:rsidRPr="000F3A1A">
              <w:rPr>
                <w:sz w:val="24"/>
                <w:szCs w:val="24"/>
                <w:lang w:eastAsia="ru-RU"/>
              </w:rPr>
              <w:lastRenderedPageBreak/>
              <w:t>видов технического обслуживания</w:t>
            </w:r>
          </w:p>
          <w:p w14:paraId="0B2DDA00" w14:textId="77777777" w:rsidR="00D41403" w:rsidRPr="000F3A1A" w:rsidRDefault="00D41403"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1.2.06 Выполнять при проведении технического обслуживания работы, в том числе регулировочные, крепежные, смазочные, обеспечивающие</w:t>
            </w:r>
          </w:p>
          <w:p w14:paraId="7910F0C9" w14:textId="77777777" w:rsidR="00D41403" w:rsidRPr="000F3A1A" w:rsidRDefault="00D41403" w:rsidP="00C40094">
            <w:pPr>
              <w:pStyle w:val="TableParagraph"/>
              <w:jc w:val="both"/>
              <w:rPr>
                <w:sz w:val="24"/>
                <w:szCs w:val="24"/>
                <w:lang w:eastAsia="ru-RU"/>
              </w:rPr>
            </w:pPr>
            <w:r w:rsidRPr="000F3A1A">
              <w:rPr>
                <w:sz w:val="24"/>
                <w:szCs w:val="24"/>
                <w:lang w:eastAsia="ru-RU"/>
              </w:rPr>
              <w:t>исправное и работоспособное состояние техники</w:t>
            </w:r>
          </w:p>
          <w:p w14:paraId="19F25777" w14:textId="77777777" w:rsidR="00D41403" w:rsidRPr="000F3A1A" w:rsidRDefault="00D41403"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1.2.07 Устранять при проведении технического обслуживания выявленные отказы и мелкие неисправности сельскохозяйственной техники</w:t>
            </w:r>
          </w:p>
          <w:p w14:paraId="0112413B" w14:textId="77777777" w:rsidR="00D41403" w:rsidRPr="000F3A1A" w:rsidRDefault="00D41403"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1.2.08 Соблюдать требования охраны окружающей среды при техническом облуживании сельскохозяйственной техники</w:t>
            </w:r>
          </w:p>
          <w:p w14:paraId="345D3579" w14:textId="77777777" w:rsidR="00D41403" w:rsidRPr="000F3A1A" w:rsidRDefault="00D41403" w:rsidP="00C40094">
            <w:pPr>
              <w:pStyle w:val="TableParagraph"/>
              <w:ind w:left="0"/>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1.2.09 Пользоваться спецодеждой и средствами индивидуальной защиты при проведении технического обслуживания сельскохозяйственной техники</w:t>
            </w:r>
          </w:p>
        </w:tc>
        <w:tc>
          <w:tcPr>
            <w:tcW w:w="3895" w:type="dxa"/>
          </w:tcPr>
          <w:p w14:paraId="76D92FE8" w14:textId="77777777" w:rsidR="00D41403" w:rsidRPr="000F3A1A" w:rsidRDefault="00D41403"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lastRenderedPageBreak/>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1.2.01 Проведение технического обслуживания при эксплуатационной обкатке сельскохозяйственной техники в соответствии с требованиями эксплуатационной документации и планом-графиком технического обслуживания</w:t>
            </w:r>
          </w:p>
          <w:p w14:paraId="050FD188" w14:textId="77777777" w:rsidR="00D41403" w:rsidRPr="000F3A1A" w:rsidRDefault="00D41403"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1.2.02 Проведение технического обслуживания сельскохозяйственной техники при эксплуатации (ТО-1, ТО-2, ТО-3) в соответствии с требованиями эксплуатационной документации и планом-графиком технического</w:t>
            </w:r>
          </w:p>
          <w:p w14:paraId="4AE5FC0A" w14:textId="77777777" w:rsidR="00D41403" w:rsidRPr="000F3A1A" w:rsidRDefault="00D41403"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обслуживания</w:t>
            </w:r>
          </w:p>
          <w:p w14:paraId="7402D6DC" w14:textId="77777777" w:rsidR="00D41403" w:rsidRPr="000F3A1A" w:rsidRDefault="00D41403"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1.2.03 Проведение технического обслуживания при хранении сельскохозяйственной техники в соответствии с требованиями эксплуатационной документации и планом-графиком технического обслуживания</w:t>
            </w:r>
          </w:p>
          <w:p w14:paraId="2BF99DD9" w14:textId="77777777" w:rsidR="00D41403" w:rsidRPr="000F3A1A" w:rsidRDefault="00D41403"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1.2.04 Проведение сезонного технического обслуживания сельскохозяйственной техники (при переходе к эксплуатации в осенне-зимних условиях и при переходе к эксплуатации в весенне-летних условиях) в соответствии с</w:t>
            </w:r>
          </w:p>
          <w:p w14:paraId="22296547" w14:textId="77777777" w:rsidR="00D41403" w:rsidRPr="000F3A1A" w:rsidRDefault="00D41403"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требованиями эксплуатационной документации и планом-графиком технического обслуживания</w:t>
            </w:r>
          </w:p>
          <w:p w14:paraId="291F074C" w14:textId="77777777" w:rsidR="00D41403" w:rsidRPr="000F3A1A" w:rsidRDefault="00D41403"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lastRenderedPageBreak/>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1.2.05 Проведение технического обслуживания перед началом сезона работы для машин сезонного использования в соответствии с </w:t>
            </w:r>
            <w:proofErr w:type="spellStart"/>
            <w:r w:rsidRPr="000F3A1A">
              <w:rPr>
                <w:rFonts w:ascii="Times New Roman" w:hAnsi="Times New Roman" w:cs="Times New Roman"/>
                <w:bCs/>
                <w:sz w:val="24"/>
                <w:szCs w:val="24"/>
              </w:rPr>
              <w:t>требованиямиэксплуатационной</w:t>
            </w:r>
            <w:proofErr w:type="spellEnd"/>
            <w:r w:rsidRPr="000F3A1A">
              <w:rPr>
                <w:rFonts w:ascii="Times New Roman" w:hAnsi="Times New Roman" w:cs="Times New Roman"/>
                <w:bCs/>
                <w:sz w:val="24"/>
                <w:szCs w:val="24"/>
              </w:rPr>
              <w:t xml:space="preserve"> документации и планом-графиком технического обслуживания</w:t>
            </w:r>
          </w:p>
          <w:p w14:paraId="2667B26C" w14:textId="77777777" w:rsidR="00D41403" w:rsidRPr="000F3A1A" w:rsidRDefault="00D41403"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1.2.06 Проведение технического обслуживания сельскохозяйственной техники в особых условиях эксплуатации в соответствии с требованиями</w:t>
            </w:r>
          </w:p>
          <w:p w14:paraId="73349B78" w14:textId="77777777" w:rsidR="00D41403" w:rsidRPr="000F3A1A" w:rsidRDefault="00D41403"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эксплуатационной документации, спецификой условий и планом- графиком технического обслуживания</w:t>
            </w:r>
          </w:p>
          <w:p w14:paraId="443D3A50" w14:textId="77777777" w:rsidR="00D41403" w:rsidRPr="000F3A1A" w:rsidRDefault="00D41403"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1.2.07 Контроль за выполнением ежесменного технического обслуживания сельскохозяйственной техники</w:t>
            </w:r>
          </w:p>
          <w:p w14:paraId="7BF2E24E" w14:textId="77777777" w:rsidR="00D41403" w:rsidRPr="000F3A1A" w:rsidRDefault="00D41403"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1.2.08 Оформление документов о проведении технического обслуживания сельскохозяйственной техники</w:t>
            </w:r>
          </w:p>
          <w:p w14:paraId="2FE0C2F9" w14:textId="77777777" w:rsidR="00D41403" w:rsidRPr="000F3A1A" w:rsidRDefault="00D41403" w:rsidP="00C40094">
            <w:pPr>
              <w:pStyle w:val="TableParagraph"/>
              <w:ind w:left="0"/>
              <w:jc w:val="both"/>
              <w:rPr>
                <w:sz w:val="24"/>
                <w:szCs w:val="24"/>
                <w:lang w:eastAsia="ru-RU"/>
              </w:rPr>
            </w:pPr>
          </w:p>
        </w:tc>
      </w:tr>
      <w:tr w:rsidR="000F3A1A" w:rsidRPr="000F3A1A" w14:paraId="610AC60B" w14:textId="77777777" w:rsidTr="00C40094">
        <w:trPr>
          <w:trHeight w:val="212"/>
        </w:trPr>
        <w:tc>
          <w:tcPr>
            <w:tcW w:w="1589" w:type="dxa"/>
          </w:tcPr>
          <w:p w14:paraId="300F6E03" w14:textId="77777777" w:rsidR="00D41403" w:rsidRPr="000F3A1A" w:rsidRDefault="00D41403"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lastRenderedPageBreak/>
              <w:t>ПК 1.3</w:t>
            </w:r>
          </w:p>
        </w:tc>
        <w:tc>
          <w:tcPr>
            <w:tcW w:w="3764" w:type="dxa"/>
          </w:tcPr>
          <w:p w14:paraId="5AFC2F99" w14:textId="77777777" w:rsidR="00D41403" w:rsidRPr="000F3A1A" w:rsidRDefault="00D41403"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1.3.01 Выбирать инструменты и оснастку для наладки сельскохозяйственного оборудования</w:t>
            </w:r>
          </w:p>
          <w:p w14:paraId="17BAD780" w14:textId="77777777" w:rsidR="00D41403" w:rsidRPr="000F3A1A" w:rsidRDefault="00D41403"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1.3.02 Использовать инструменты и оснастку для наладки сельскохозяйственного оборудования</w:t>
            </w:r>
          </w:p>
          <w:p w14:paraId="75EA17F2" w14:textId="77777777" w:rsidR="00D41403" w:rsidRPr="000F3A1A" w:rsidRDefault="00D41403"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1.3.03 Устранять неполадки и регулировать рабочие параметры сельскохозяйственного оборудования</w:t>
            </w:r>
          </w:p>
          <w:p w14:paraId="30A5A5F0" w14:textId="77777777" w:rsidR="00D41403" w:rsidRPr="000F3A1A" w:rsidRDefault="00D41403" w:rsidP="00C40094">
            <w:pPr>
              <w:pStyle w:val="TableParagraph"/>
              <w:ind w:left="0"/>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1.3.04 Пользоваться средствами индивидуальной защиты в соответствии с инструкциями и правилами охраны труда</w:t>
            </w:r>
          </w:p>
        </w:tc>
        <w:tc>
          <w:tcPr>
            <w:tcW w:w="3895" w:type="dxa"/>
          </w:tcPr>
          <w:p w14:paraId="5DDBA7F3" w14:textId="77777777" w:rsidR="00D41403" w:rsidRPr="000F3A1A" w:rsidRDefault="00D41403"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1.3.01 Конструктивные особенности, назначение сельскохозяйственного оборудования</w:t>
            </w:r>
          </w:p>
          <w:p w14:paraId="4EC70538" w14:textId="77777777" w:rsidR="00D41403" w:rsidRPr="000F3A1A" w:rsidRDefault="00D41403"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1.3.02 Марки топлива, смазочных материалов и рабочих жидкостей, применяемых в сельскохозяйственном оборудовании</w:t>
            </w:r>
          </w:p>
          <w:p w14:paraId="44201D6B" w14:textId="77777777" w:rsidR="00D41403" w:rsidRPr="000F3A1A" w:rsidRDefault="00D41403"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1.3.03 Порядок подготовки к приемо-сдаточным испытаниям сельскохозяйственного оборудования</w:t>
            </w:r>
          </w:p>
          <w:p w14:paraId="1F15772D" w14:textId="77777777" w:rsidR="00D41403" w:rsidRPr="000F3A1A" w:rsidRDefault="00D41403"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1.3.04 Технические условия на приемо-сдаточные испытания сельскохозяйственного оборудования</w:t>
            </w:r>
          </w:p>
          <w:p w14:paraId="1589C301" w14:textId="77777777" w:rsidR="00D41403" w:rsidRPr="000F3A1A" w:rsidRDefault="00D41403" w:rsidP="00C40094">
            <w:pPr>
              <w:pStyle w:val="TableParagraph"/>
              <w:ind w:left="0"/>
              <w:jc w:val="both"/>
              <w:rPr>
                <w:sz w:val="24"/>
                <w:szCs w:val="24"/>
                <w:lang w:eastAsia="ru-RU"/>
              </w:rPr>
            </w:pPr>
            <w:r w:rsidRPr="000F3A1A">
              <w:rPr>
                <w:bCs/>
                <w:sz w:val="24"/>
                <w:szCs w:val="24"/>
              </w:rPr>
              <w:t xml:space="preserve">- </w:t>
            </w:r>
            <w:proofErr w:type="spellStart"/>
            <w:r w:rsidRPr="000F3A1A">
              <w:rPr>
                <w:bCs/>
                <w:sz w:val="24"/>
                <w:szCs w:val="24"/>
              </w:rPr>
              <w:t>Зп</w:t>
            </w:r>
            <w:proofErr w:type="spellEnd"/>
            <w:r w:rsidRPr="000F3A1A">
              <w:rPr>
                <w:bCs/>
                <w:sz w:val="24"/>
                <w:szCs w:val="24"/>
              </w:rPr>
              <w:t xml:space="preserve"> 1.3.05 Требования охраны труда в части, регламентирующей выполнение трудовых обязанностей</w:t>
            </w:r>
          </w:p>
        </w:tc>
      </w:tr>
      <w:tr w:rsidR="000F3A1A" w:rsidRPr="000F3A1A" w14:paraId="27DF82F9" w14:textId="77777777" w:rsidTr="00C40094">
        <w:trPr>
          <w:trHeight w:val="212"/>
        </w:trPr>
        <w:tc>
          <w:tcPr>
            <w:tcW w:w="1589" w:type="dxa"/>
          </w:tcPr>
          <w:p w14:paraId="755C752D" w14:textId="77777777" w:rsidR="00D41403" w:rsidRPr="000F3A1A" w:rsidRDefault="00D41403"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ПК 1.4</w:t>
            </w:r>
          </w:p>
        </w:tc>
        <w:tc>
          <w:tcPr>
            <w:tcW w:w="3764" w:type="dxa"/>
          </w:tcPr>
          <w:p w14:paraId="77082FBD" w14:textId="77777777" w:rsidR="00D41403" w:rsidRPr="000F3A1A" w:rsidRDefault="00D41403"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1.4.01 Выбирать инструменты и оснастку для наладки сельскохозяйственного оборудования</w:t>
            </w:r>
          </w:p>
          <w:p w14:paraId="101C512F" w14:textId="77777777" w:rsidR="00D41403" w:rsidRPr="000F3A1A" w:rsidRDefault="00D41403"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1.4.02 Использовать инструменты и оснастку для </w:t>
            </w:r>
            <w:r w:rsidRPr="000F3A1A">
              <w:rPr>
                <w:sz w:val="24"/>
                <w:szCs w:val="24"/>
                <w:lang w:eastAsia="ru-RU"/>
              </w:rPr>
              <w:lastRenderedPageBreak/>
              <w:t>наладки сельскохозяйственного оборудования</w:t>
            </w:r>
          </w:p>
          <w:p w14:paraId="296344BA" w14:textId="77777777" w:rsidR="00D41403" w:rsidRPr="000F3A1A" w:rsidRDefault="00D41403"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1.4.03 Устранять неполадки и регулировать рабочие параметры сельскохозяйственного оборудования</w:t>
            </w:r>
          </w:p>
          <w:p w14:paraId="60506670" w14:textId="77777777" w:rsidR="00D41403" w:rsidRPr="000F3A1A" w:rsidRDefault="00D41403" w:rsidP="00C40094">
            <w:pPr>
              <w:pStyle w:val="TableParagraph"/>
              <w:ind w:left="0"/>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1.4.04 Пользоваться средствами индивидуальной защиты в соответствии с инструкциями и правилами охраны труда</w:t>
            </w:r>
          </w:p>
        </w:tc>
        <w:tc>
          <w:tcPr>
            <w:tcW w:w="3895" w:type="dxa"/>
          </w:tcPr>
          <w:p w14:paraId="0776D2D9" w14:textId="77777777" w:rsidR="00D41403" w:rsidRPr="000F3A1A" w:rsidRDefault="00D41403"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lastRenderedPageBreak/>
              <w:t xml:space="preserve">- </w:t>
            </w:r>
            <w:proofErr w:type="spellStart"/>
            <w:r w:rsidRPr="000F3A1A">
              <w:rPr>
                <w:rFonts w:ascii="Times New Roman" w:hAnsi="Times New Roman" w:cs="Times New Roman"/>
                <w:sz w:val="24"/>
                <w:szCs w:val="24"/>
              </w:rPr>
              <w:t>Зп</w:t>
            </w:r>
            <w:proofErr w:type="spellEnd"/>
            <w:r w:rsidRPr="000F3A1A">
              <w:rPr>
                <w:rFonts w:ascii="Times New Roman" w:hAnsi="Times New Roman" w:cs="Times New Roman"/>
                <w:sz w:val="24"/>
                <w:szCs w:val="24"/>
              </w:rPr>
              <w:t xml:space="preserve"> 1.4.01 Выбирать инструменты и оснастку для наладки сельскохозяйственного оборудования</w:t>
            </w:r>
          </w:p>
          <w:p w14:paraId="7483817B" w14:textId="77777777" w:rsidR="00D41403" w:rsidRPr="000F3A1A" w:rsidRDefault="00D41403"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 xml:space="preserve">- </w:t>
            </w:r>
            <w:proofErr w:type="spellStart"/>
            <w:r w:rsidRPr="000F3A1A">
              <w:rPr>
                <w:rFonts w:ascii="Times New Roman" w:hAnsi="Times New Roman" w:cs="Times New Roman"/>
                <w:sz w:val="24"/>
                <w:szCs w:val="24"/>
              </w:rPr>
              <w:t>Зп</w:t>
            </w:r>
            <w:proofErr w:type="spellEnd"/>
            <w:r w:rsidRPr="000F3A1A">
              <w:rPr>
                <w:rFonts w:ascii="Times New Roman" w:hAnsi="Times New Roman" w:cs="Times New Roman"/>
                <w:sz w:val="24"/>
                <w:szCs w:val="24"/>
              </w:rPr>
              <w:t xml:space="preserve"> 1.4.02 Использовать инструменты и оснастку для </w:t>
            </w:r>
            <w:r w:rsidRPr="000F3A1A">
              <w:rPr>
                <w:rFonts w:ascii="Times New Roman" w:hAnsi="Times New Roman" w:cs="Times New Roman"/>
                <w:sz w:val="24"/>
                <w:szCs w:val="24"/>
              </w:rPr>
              <w:lastRenderedPageBreak/>
              <w:t>наладки сельскохозяйственного оборудования</w:t>
            </w:r>
          </w:p>
          <w:p w14:paraId="740B43CA" w14:textId="77777777" w:rsidR="00D41403" w:rsidRPr="000F3A1A" w:rsidRDefault="00D41403"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 xml:space="preserve">- </w:t>
            </w:r>
            <w:proofErr w:type="spellStart"/>
            <w:r w:rsidRPr="000F3A1A">
              <w:rPr>
                <w:rFonts w:ascii="Times New Roman" w:hAnsi="Times New Roman" w:cs="Times New Roman"/>
                <w:sz w:val="24"/>
                <w:szCs w:val="24"/>
              </w:rPr>
              <w:t>Зп</w:t>
            </w:r>
            <w:proofErr w:type="spellEnd"/>
            <w:r w:rsidRPr="000F3A1A">
              <w:rPr>
                <w:rFonts w:ascii="Times New Roman" w:hAnsi="Times New Roman" w:cs="Times New Roman"/>
                <w:sz w:val="24"/>
                <w:szCs w:val="24"/>
              </w:rPr>
              <w:t xml:space="preserve"> 1.4.03 Устранять неполадки и регулировать рабочие параметры сельскохозяйственного оборудования</w:t>
            </w:r>
          </w:p>
          <w:p w14:paraId="6F34A32D" w14:textId="77777777" w:rsidR="00D41403" w:rsidRPr="000F3A1A" w:rsidRDefault="00D41403"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 xml:space="preserve">- </w:t>
            </w:r>
            <w:proofErr w:type="spellStart"/>
            <w:r w:rsidRPr="000F3A1A">
              <w:rPr>
                <w:rFonts w:ascii="Times New Roman" w:hAnsi="Times New Roman" w:cs="Times New Roman"/>
                <w:sz w:val="24"/>
                <w:szCs w:val="24"/>
              </w:rPr>
              <w:t>Зп</w:t>
            </w:r>
            <w:proofErr w:type="spellEnd"/>
            <w:r w:rsidRPr="000F3A1A">
              <w:rPr>
                <w:rFonts w:ascii="Times New Roman" w:hAnsi="Times New Roman" w:cs="Times New Roman"/>
                <w:sz w:val="24"/>
                <w:szCs w:val="24"/>
              </w:rPr>
              <w:t xml:space="preserve"> 1.4.04 Пользоваться средствами индивидуальной защиты в соответствии с инструкциями и правилами охраны труда</w:t>
            </w:r>
          </w:p>
          <w:p w14:paraId="5164ECDC" w14:textId="77777777" w:rsidR="00D41403" w:rsidRPr="000F3A1A" w:rsidRDefault="00D41403" w:rsidP="00C40094">
            <w:pPr>
              <w:pStyle w:val="TableParagraph"/>
              <w:ind w:left="0"/>
              <w:jc w:val="both"/>
              <w:rPr>
                <w:sz w:val="24"/>
                <w:szCs w:val="24"/>
                <w:lang w:eastAsia="ru-RU"/>
              </w:rPr>
            </w:pPr>
          </w:p>
        </w:tc>
      </w:tr>
      <w:tr w:rsidR="000F3A1A" w:rsidRPr="000F3A1A" w14:paraId="5F9B2386" w14:textId="77777777" w:rsidTr="00C40094">
        <w:trPr>
          <w:trHeight w:val="212"/>
        </w:trPr>
        <w:tc>
          <w:tcPr>
            <w:tcW w:w="1589" w:type="dxa"/>
          </w:tcPr>
          <w:p w14:paraId="44B05622" w14:textId="77777777" w:rsidR="00D41403" w:rsidRPr="000F3A1A" w:rsidRDefault="00D41403"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lastRenderedPageBreak/>
              <w:t>ПК 1.5</w:t>
            </w:r>
          </w:p>
        </w:tc>
        <w:tc>
          <w:tcPr>
            <w:tcW w:w="3764" w:type="dxa"/>
          </w:tcPr>
          <w:p w14:paraId="3BE541B9" w14:textId="77777777" w:rsidR="00D41403" w:rsidRPr="000F3A1A" w:rsidRDefault="00D41403" w:rsidP="00C40094">
            <w:pPr>
              <w:pStyle w:val="TableParagraph"/>
              <w:jc w:val="both"/>
              <w:rPr>
                <w:sz w:val="24"/>
                <w:szCs w:val="24"/>
                <w:lang w:eastAsia="ru-RU"/>
              </w:rPr>
            </w:pPr>
            <w:r w:rsidRPr="000F3A1A">
              <w:rPr>
                <w:sz w:val="24"/>
                <w:szCs w:val="24"/>
                <w:lang w:eastAsia="ru-RU"/>
              </w:rPr>
              <w:t>-</w:t>
            </w:r>
            <w:proofErr w:type="spellStart"/>
            <w:r w:rsidRPr="000F3A1A">
              <w:rPr>
                <w:sz w:val="24"/>
                <w:szCs w:val="24"/>
                <w:lang w:eastAsia="ru-RU"/>
              </w:rPr>
              <w:t>Уп</w:t>
            </w:r>
            <w:proofErr w:type="spellEnd"/>
            <w:r w:rsidRPr="000F3A1A">
              <w:rPr>
                <w:sz w:val="24"/>
                <w:szCs w:val="24"/>
                <w:lang w:eastAsia="ru-RU"/>
              </w:rPr>
              <w:t xml:space="preserve"> 1.5.01 Выбирать инструменты и оснастку для наладки сельскохозяйственного оборудования</w:t>
            </w:r>
          </w:p>
          <w:p w14:paraId="65173B35" w14:textId="77777777" w:rsidR="00D41403" w:rsidRPr="000F3A1A" w:rsidRDefault="00D41403"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1.5.02 Использовать инструменты и оснастку для наладки сельскохозяйственного оборудования</w:t>
            </w:r>
          </w:p>
          <w:p w14:paraId="47475AC3" w14:textId="77777777" w:rsidR="00D41403" w:rsidRPr="000F3A1A" w:rsidRDefault="00D41403"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1.5.03 Устранять неполадки и регулировать рабочие параметры сельскохозяйственного оборудования</w:t>
            </w:r>
          </w:p>
          <w:p w14:paraId="1771C402" w14:textId="77777777" w:rsidR="00D41403" w:rsidRPr="000F3A1A" w:rsidRDefault="00D41403"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1.5.04 Подбирать технологическое оборудование и оснастку для монтажа и демонтажа сельскохозяйственного оборудования</w:t>
            </w:r>
          </w:p>
          <w:p w14:paraId="02793A0D" w14:textId="77777777" w:rsidR="00D41403" w:rsidRPr="000F3A1A" w:rsidRDefault="00D41403"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1.5.05 Использовать пневматическое, электрическое, слесарно-механическое оборудование и оснастку для монтажа и демонтажа сельскохозяйственного оборудования</w:t>
            </w:r>
          </w:p>
          <w:p w14:paraId="7FB4B679" w14:textId="77777777" w:rsidR="00D41403" w:rsidRPr="000F3A1A" w:rsidRDefault="00D41403"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1.5.06 Пользоваться технической документацией на монтаж и демонтаж сельскохозяйственного оборудования</w:t>
            </w:r>
          </w:p>
          <w:p w14:paraId="52C9312D" w14:textId="77777777" w:rsidR="00D41403" w:rsidRPr="000F3A1A" w:rsidRDefault="00D41403" w:rsidP="00C40094">
            <w:pPr>
              <w:pStyle w:val="TableParagraph"/>
              <w:ind w:left="0"/>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1.5.07 Пользоваться средствами индивидуальной защиты в соответствии с инструкциями и правилами охраны труда</w:t>
            </w:r>
          </w:p>
        </w:tc>
        <w:tc>
          <w:tcPr>
            <w:tcW w:w="3895" w:type="dxa"/>
          </w:tcPr>
          <w:p w14:paraId="0B706770" w14:textId="77777777" w:rsidR="00D41403" w:rsidRPr="000F3A1A" w:rsidRDefault="00D41403"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 xml:space="preserve">- </w:t>
            </w:r>
            <w:proofErr w:type="spellStart"/>
            <w:r w:rsidRPr="000F3A1A">
              <w:rPr>
                <w:rFonts w:ascii="Times New Roman" w:hAnsi="Times New Roman" w:cs="Times New Roman"/>
                <w:sz w:val="24"/>
                <w:szCs w:val="24"/>
              </w:rPr>
              <w:t>Зп</w:t>
            </w:r>
            <w:proofErr w:type="spellEnd"/>
            <w:r w:rsidRPr="000F3A1A">
              <w:rPr>
                <w:rFonts w:ascii="Times New Roman" w:hAnsi="Times New Roman" w:cs="Times New Roman"/>
                <w:sz w:val="24"/>
                <w:szCs w:val="24"/>
              </w:rPr>
              <w:t xml:space="preserve"> 1.5.01 Выбирать инструменты и оснастку для наладки сельскохозяйственного оборудования</w:t>
            </w:r>
          </w:p>
          <w:p w14:paraId="723CF03A" w14:textId="77777777" w:rsidR="00D41403" w:rsidRPr="000F3A1A" w:rsidRDefault="00D41403"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 xml:space="preserve">- </w:t>
            </w:r>
            <w:proofErr w:type="spellStart"/>
            <w:r w:rsidRPr="000F3A1A">
              <w:rPr>
                <w:rFonts w:ascii="Times New Roman" w:hAnsi="Times New Roman" w:cs="Times New Roman"/>
                <w:sz w:val="24"/>
                <w:szCs w:val="24"/>
              </w:rPr>
              <w:t>Зп</w:t>
            </w:r>
            <w:proofErr w:type="spellEnd"/>
            <w:r w:rsidRPr="000F3A1A">
              <w:rPr>
                <w:rFonts w:ascii="Times New Roman" w:hAnsi="Times New Roman" w:cs="Times New Roman"/>
                <w:sz w:val="24"/>
                <w:szCs w:val="24"/>
              </w:rPr>
              <w:t xml:space="preserve"> 1.5.02 Использовать инструменты и оснастку для наладки сельскохозяйственного оборудования</w:t>
            </w:r>
          </w:p>
          <w:p w14:paraId="26D8D848" w14:textId="77777777" w:rsidR="00D41403" w:rsidRPr="000F3A1A" w:rsidRDefault="00D41403"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 xml:space="preserve">- </w:t>
            </w:r>
            <w:proofErr w:type="spellStart"/>
            <w:r w:rsidRPr="000F3A1A">
              <w:rPr>
                <w:rFonts w:ascii="Times New Roman" w:hAnsi="Times New Roman" w:cs="Times New Roman"/>
                <w:sz w:val="24"/>
                <w:szCs w:val="24"/>
              </w:rPr>
              <w:t>Зп</w:t>
            </w:r>
            <w:proofErr w:type="spellEnd"/>
            <w:r w:rsidRPr="000F3A1A">
              <w:rPr>
                <w:rFonts w:ascii="Times New Roman" w:hAnsi="Times New Roman" w:cs="Times New Roman"/>
                <w:sz w:val="24"/>
                <w:szCs w:val="24"/>
              </w:rPr>
              <w:t xml:space="preserve"> 1.5.03 Устранять неполадки и регулировать рабочие параметры сельскохозяйственного оборудования</w:t>
            </w:r>
          </w:p>
          <w:p w14:paraId="67EE1BB2" w14:textId="77777777" w:rsidR="00D41403" w:rsidRPr="000F3A1A" w:rsidRDefault="00D41403"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 xml:space="preserve">- </w:t>
            </w:r>
            <w:proofErr w:type="spellStart"/>
            <w:r w:rsidRPr="000F3A1A">
              <w:rPr>
                <w:rFonts w:ascii="Times New Roman" w:hAnsi="Times New Roman" w:cs="Times New Roman"/>
                <w:sz w:val="24"/>
                <w:szCs w:val="24"/>
              </w:rPr>
              <w:t>Зп</w:t>
            </w:r>
            <w:proofErr w:type="spellEnd"/>
            <w:r w:rsidRPr="000F3A1A">
              <w:rPr>
                <w:rFonts w:ascii="Times New Roman" w:hAnsi="Times New Roman" w:cs="Times New Roman"/>
                <w:sz w:val="24"/>
                <w:szCs w:val="24"/>
              </w:rPr>
              <w:t xml:space="preserve"> 1.5.04 Пользоваться средствами индивидуальной защиты в соответствии с инструкциями и правилами охраны труда</w:t>
            </w:r>
          </w:p>
          <w:p w14:paraId="34A957D4" w14:textId="77777777" w:rsidR="00D41403" w:rsidRPr="000F3A1A" w:rsidRDefault="00D41403" w:rsidP="00C40094">
            <w:pPr>
              <w:pStyle w:val="TableParagraph"/>
              <w:ind w:left="0"/>
              <w:jc w:val="both"/>
              <w:rPr>
                <w:sz w:val="24"/>
                <w:szCs w:val="24"/>
                <w:lang w:eastAsia="ru-RU"/>
              </w:rPr>
            </w:pPr>
          </w:p>
        </w:tc>
      </w:tr>
      <w:tr w:rsidR="000F3A1A" w:rsidRPr="000F3A1A" w14:paraId="4F18B0FB" w14:textId="77777777" w:rsidTr="00C40094">
        <w:trPr>
          <w:trHeight w:val="212"/>
        </w:trPr>
        <w:tc>
          <w:tcPr>
            <w:tcW w:w="1589" w:type="dxa"/>
          </w:tcPr>
          <w:p w14:paraId="5DAEBEC5" w14:textId="77777777" w:rsidR="00D41403" w:rsidRPr="000F3A1A" w:rsidRDefault="00D41403"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ПК 1.6</w:t>
            </w:r>
          </w:p>
        </w:tc>
        <w:tc>
          <w:tcPr>
            <w:tcW w:w="3764" w:type="dxa"/>
          </w:tcPr>
          <w:p w14:paraId="13D96569" w14:textId="77777777" w:rsidR="00D41403" w:rsidRPr="000F3A1A" w:rsidRDefault="00D41403"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1.6.01 Определять виды и объемы работ по подготовке и эксплуатации сельскохозяйственной техники исходя из технологических карт </w:t>
            </w:r>
            <w:r w:rsidRPr="000F3A1A">
              <w:rPr>
                <w:sz w:val="24"/>
                <w:szCs w:val="24"/>
                <w:lang w:eastAsia="ru-RU"/>
              </w:rPr>
              <w:lastRenderedPageBreak/>
              <w:t>на производство сельскохозяйственной продукции</w:t>
            </w:r>
          </w:p>
          <w:p w14:paraId="16141875" w14:textId="77777777" w:rsidR="00D41403" w:rsidRPr="000F3A1A" w:rsidRDefault="00D41403"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1.6.02 Разрабатывать планы-графики по выполнению механизированных операций в сельском хозяйстве</w:t>
            </w:r>
          </w:p>
          <w:p w14:paraId="1BFAF388" w14:textId="77777777" w:rsidR="00D41403" w:rsidRPr="000F3A1A" w:rsidRDefault="00D41403"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1.6.03 Осуществлять выбор, обоснование, расчет состава машинно-тракторных агрегатов при их комплектовании</w:t>
            </w:r>
          </w:p>
          <w:p w14:paraId="055D76A3" w14:textId="77777777" w:rsidR="00D41403" w:rsidRPr="000F3A1A" w:rsidRDefault="00D41403"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1.6.04 Формулировать задания для работников с указанием характеристик машинно-тракторного агрегата, объемов, сроков и требований к качеству выполнения механизированных работ</w:t>
            </w:r>
          </w:p>
          <w:p w14:paraId="6D9CF09A" w14:textId="77777777" w:rsidR="00D41403" w:rsidRPr="000F3A1A" w:rsidRDefault="00D41403"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1.6.05 Пользоваться информационными технологиями при оценке объема и качества механизированных работ, выполняемых работниками</w:t>
            </w:r>
          </w:p>
          <w:p w14:paraId="38C73649" w14:textId="77777777" w:rsidR="00D41403" w:rsidRPr="000F3A1A" w:rsidRDefault="00D41403"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1.6.06 Выявлять причины отклонения качества и объемов выполнения механизированных работ от установленных требований</w:t>
            </w:r>
          </w:p>
          <w:p w14:paraId="4D7A6F8D" w14:textId="77777777" w:rsidR="00D41403" w:rsidRPr="000F3A1A" w:rsidRDefault="00D41403"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1.6.06 Принимать меры по устранению отклонения качества и объемов выполнения механизированных работ от установленных требований</w:t>
            </w:r>
          </w:p>
          <w:p w14:paraId="6D1656AD" w14:textId="77777777" w:rsidR="00D41403" w:rsidRPr="000F3A1A" w:rsidRDefault="00D41403" w:rsidP="00C40094">
            <w:pPr>
              <w:pStyle w:val="TableParagraph"/>
              <w:ind w:left="0"/>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1.6.07 Осуществлять оперативное взаимодействие с работниками с использованием цифровых технологий и приложений</w:t>
            </w:r>
          </w:p>
        </w:tc>
        <w:tc>
          <w:tcPr>
            <w:tcW w:w="3895" w:type="dxa"/>
          </w:tcPr>
          <w:p w14:paraId="0D081E9E" w14:textId="77777777" w:rsidR="00D41403" w:rsidRPr="000F3A1A" w:rsidRDefault="00D41403"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lastRenderedPageBreak/>
              <w:t xml:space="preserve">- </w:t>
            </w:r>
            <w:proofErr w:type="spellStart"/>
            <w:r w:rsidRPr="000F3A1A">
              <w:rPr>
                <w:rFonts w:ascii="Times New Roman" w:hAnsi="Times New Roman" w:cs="Times New Roman"/>
                <w:sz w:val="24"/>
                <w:szCs w:val="24"/>
              </w:rPr>
              <w:t>Зп</w:t>
            </w:r>
            <w:proofErr w:type="spellEnd"/>
            <w:r w:rsidRPr="000F3A1A">
              <w:rPr>
                <w:rFonts w:ascii="Times New Roman" w:hAnsi="Times New Roman" w:cs="Times New Roman"/>
                <w:sz w:val="24"/>
                <w:szCs w:val="24"/>
              </w:rPr>
              <w:t xml:space="preserve"> 1.6.01 Количественный и качественный состав сельскохозяйственной техники в организации</w:t>
            </w:r>
          </w:p>
          <w:p w14:paraId="0B8B38F1" w14:textId="77777777" w:rsidR="00D41403" w:rsidRPr="000F3A1A" w:rsidRDefault="00D41403"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 xml:space="preserve">- </w:t>
            </w:r>
            <w:proofErr w:type="spellStart"/>
            <w:r w:rsidRPr="000F3A1A">
              <w:rPr>
                <w:rFonts w:ascii="Times New Roman" w:hAnsi="Times New Roman" w:cs="Times New Roman"/>
                <w:sz w:val="24"/>
                <w:szCs w:val="24"/>
              </w:rPr>
              <w:t>Зп</w:t>
            </w:r>
            <w:proofErr w:type="spellEnd"/>
            <w:r w:rsidRPr="000F3A1A">
              <w:rPr>
                <w:rFonts w:ascii="Times New Roman" w:hAnsi="Times New Roman" w:cs="Times New Roman"/>
                <w:sz w:val="24"/>
                <w:szCs w:val="24"/>
              </w:rPr>
              <w:t xml:space="preserve"> 1.6.02 Технические </w:t>
            </w:r>
            <w:r w:rsidRPr="000F3A1A">
              <w:rPr>
                <w:rFonts w:ascii="Times New Roman" w:hAnsi="Times New Roman" w:cs="Times New Roman"/>
                <w:sz w:val="24"/>
                <w:szCs w:val="24"/>
              </w:rPr>
              <w:lastRenderedPageBreak/>
              <w:t>характеристики, конструктивные особенности, назначение, режимы работы сельскохозяйственной техники</w:t>
            </w:r>
          </w:p>
          <w:p w14:paraId="77142919" w14:textId="77777777" w:rsidR="00D41403" w:rsidRPr="000F3A1A" w:rsidRDefault="00D41403"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 xml:space="preserve">- </w:t>
            </w:r>
            <w:proofErr w:type="spellStart"/>
            <w:r w:rsidRPr="000F3A1A">
              <w:rPr>
                <w:rFonts w:ascii="Times New Roman" w:hAnsi="Times New Roman" w:cs="Times New Roman"/>
                <w:sz w:val="24"/>
                <w:szCs w:val="24"/>
              </w:rPr>
              <w:t>Зп</w:t>
            </w:r>
            <w:proofErr w:type="spellEnd"/>
            <w:r w:rsidRPr="000F3A1A">
              <w:rPr>
                <w:rFonts w:ascii="Times New Roman" w:hAnsi="Times New Roman" w:cs="Times New Roman"/>
                <w:sz w:val="24"/>
                <w:szCs w:val="24"/>
              </w:rPr>
              <w:t xml:space="preserve"> 1.6.03 Нормативно-техническая документация по эксплуатации сельскохозяйственной техники</w:t>
            </w:r>
          </w:p>
          <w:p w14:paraId="5B79A316" w14:textId="77777777" w:rsidR="00D41403" w:rsidRPr="000F3A1A" w:rsidRDefault="00D41403"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 xml:space="preserve">- </w:t>
            </w:r>
            <w:proofErr w:type="spellStart"/>
            <w:r w:rsidRPr="000F3A1A">
              <w:rPr>
                <w:rFonts w:ascii="Times New Roman" w:hAnsi="Times New Roman" w:cs="Times New Roman"/>
                <w:sz w:val="24"/>
                <w:szCs w:val="24"/>
              </w:rPr>
              <w:t>Зп</w:t>
            </w:r>
            <w:proofErr w:type="spellEnd"/>
            <w:r w:rsidRPr="000F3A1A">
              <w:rPr>
                <w:rFonts w:ascii="Times New Roman" w:hAnsi="Times New Roman" w:cs="Times New Roman"/>
                <w:sz w:val="24"/>
                <w:szCs w:val="24"/>
              </w:rPr>
              <w:t xml:space="preserve"> 1.6.04 Механизированные технологии производства сельскохозяйственной продукции</w:t>
            </w:r>
          </w:p>
          <w:p w14:paraId="64725855" w14:textId="77777777" w:rsidR="00D41403" w:rsidRPr="000F3A1A" w:rsidRDefault="00D41403"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 xml:space="preserve">- </w:t>
            </w:r>
            <w:proofErr w:type="spellStart"/>
            <w:r w:rsidRPr="000F3A1A">
              <w:rPr>
                <w:rFonts w:ascii="Times New Roman" w:hAnsi="Times New Roman" w:cs="Times New Roman"/>
                <w:sz w:val="24"/>
                <w:szCs w:val="24"/>
              </w:rPr>
              <w:t>Зп</w:t>
            </w:r>
            <w:proofErr w:type="spellEnd"/>
            <w:r w:rsidRPr="000F3A1A">
              <w:rPr>
                <w:rFonts w:ascii="Times New Roman" w:hAnsi="Times New Roman" w:cs="Times New Roman"/>
                <w:sz w:val="24"/>
                <w:szCs w:val="24"/>
              </w:rPr>
              <w:t xml:space="preserve"> 1.6.05 Агротехнические и зоотехнические требования, предъявляемые к механизированным работам в сельском хозяйстве</w:t>
            </w:r>
          </w:p>
          <w:p w14:paraId="11B3B0D0" w14:textId="77777777" w:rsidR="00D41403" w:rsidRPr="000F3A1A" w:rsidRDefault="00D41403"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 xml:space="preserve">- </w:t>
            </w:r>
            <w:proofErr w:type="spellStart"/>
            <w:r w:rsidRPr="000F3A1A">
              <w:rPr>
                <w:rFonts w:ascii="Times New Roman" w:hAnsi="Times New Roman" w:cs="Times New Roman"/>
                <w:sz w:val="24"/>
                <w:szCs w:val="24"/>
              </w:rPr>
              <w:t>Зп</w:t>
            </w:r>
            <w:proofErr w:type="spellEnd"/>
            <w:r w:rsidRPr="000F3A1A">
              <w:rPr>
                <w:rFonts w:ascii="Times New Roman" w:hAnsi="Times New Roman" w:cs="Times New Roman"/>
                <w:sz w:val="24"/>
                <w:szCs w:val="24"/>
              </w:rPr>
              <w:t xml:space="preserve"> 1.6.06 Требования к агрегатированию тракторов с прицепными, навесными сельскохозяйственными машинами и орудиями</w:t>
            </w:r>
          </w:p>
          <w:p w14:paraId="3592DFAC" w14:textId="77777777" w:rsidR="00D41403" w:rsidRPr="000F3A1A" w:rsidRDefault="00D41403"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 xml:space="preserve">- </w:t>
            </w:r>
            <w:proofErr w:type="spellStart"/>
            <w:r w:rsidRPr="000F3A1A">
              <w:rPr>
                <w:rFonts w:ascii="Times New Roman" w:hAnsi="Times New Roman" w:cs="Times New Roman"/>
                <w:sz w:val="24"/>
                <w:szCs w:val="24"/>
              </w:rPr>
              <w:t>Зп</w:t>
            </w:r>
            <w:proofErr w:type="spellEnd"/>
            <w:r w:rsidRPr="000F3A1A">
              <w:rPr>
                <w:rFonts w:ascii="Times New Roman" w:hAnsi="Times New Roman" w:cs="Times New Roman"/>
                <w:sz w:val="24"/>
                <w:szCs w:val="24"/>
              </w:rPr>
              <w:t xml:space="preserve"> 1.6.07 Порядок настройки и регулировки сельскохозяйственных машин и оборудования на заданные параметры работы</w:t>
            </w:r>
          </w:p>
          <w:p w14:paraId="5E9BA798" w14:textId="77777777" w:rsidR="00D41403" w:rsidRPr="000F3A1A" w:rsidRDefault="00D41403"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 xml:space="preserve">- </w:t>
            </w:r>
            <w:proofErr w:type="spellStart"/>
            <w:r w:rsidRPr="000F3A1A">
              <w:rPr>
                <w:rFonts w:ascii="Times New Roman" w:hAnsi="Times New Roman" w:cs="Times New Roman"/>
                <w:sz w:val="24"/>
                <w:szCs w:val="24"/>
              </w:rPr>
              <w:t>Зп</w:t>
            </w:r>
            <w:proofErr w:type="spellEnd"/>
            <w:r w:rsidRPr="000F3A1A">
              <w:rPr>
                <w:rFonts w:ascii="Times New Roman" w:hAnsi="Times New Roman" w:cs="Times New Roman"/>
                <w:sz w:val="24"/>
                <w:szCs w:val="24"/>
              </w:rPr>
              <w:t xml:space="preserve"> 1.6.08 Перечень показателей, по которым оценивается качество выполнения механизированных работ в сельском хозяйстве</w:t>
            </w:r>
          </w:p>
          <w:p w14:paraId="14795175" w14:textId="77777777" w:rsidR="00D41403" w:rsidRPr="000F3A1A" w:rsidRDefault="00D41403"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 xml:space="preserve">- </w:t>
            </w:r>
            <w:proofErr w:type="spellStart"/>
            <w:r w:rsidRPr="000F3A1A">
              <w:rPr>
                <w:rFonts w:ascii="Times New Roman" w:hAnsi="Times New Roman" w:cs="Times New Roman"/>
                <w:sz w:val="24"/>
                <w:szCs w:val="24"/>
              </w:rPr>
              <w:t>Зп</w:t>
            </w:r>
            <w:proofErr w:type="spellEnd"/>
            <w:r w:rsidRPr="000F3A1A">
              <w:rPr>
                <w:rFonts w:ascii="Times New Roman" w:hAnsi="Times New Roman" w:cs="Times New Roman"/>
                <w:sz w:val="24"/>
                <w:szCs w:val="24"/>
              </w:rPr>
              <w:t xml:space="preserve"> 1.6.09 Методы оценки качества и объема (в том числе с использованием цифровых технологий) выполненных механизированных работ в сельскохозяйственном производстве</w:t>
            </w:r>
          </w:p>
          <w:p w14:paraId="0D36A3D0" w14:textId="77777777" w:rsidR="00D41403" w:rsidRPr="000F3A1A" w:rsidRDefault="00D41403"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 xml:space="preserve">- </w:t>
            </w:r>
            <w:proofErr w:type="spellStart"/>
            <w:r w:rsidRPr="000F3A1A">
              <w:rPr>
                <w:rFonts w:ascii="Times New Roman" w:hAnsi="Times New Roman" w:cs="Times New Roman"/>
                <w:sz w:val="24"/>
                <w:szCs w:val="24"/>
              </w:rPr>
              <w:t>Зп</w:t>
            </w:r>
            <w:proofErr w:type="spellEnd"/>
            <w:r w:rsidRPr="000F3A1A">
              <w:rPr>
                <w:rFonts w:ascii="Times New Roman" w:hAnsi="Times New Roman" w:cs="Times New Roman"/>
                <w:sz w:val="24"/>
                <w:szCs w:val="24"/>
              </w:rPr>
              <w:t xml:space="preserve"> 1.6.10 Правила работы, поведенческие нормы (цифровой этикет) и </w:t>
            </w:r>
            <w:proofErr w:type="spellStart"/>
            <w:r w:rsidRPr="000F3A1A">
              <w:rPr>
                <w:rFonts w:ascii="Times New Roman" w:hAnsi="Times New Roman" w:cs="Times New Roman"/>
                <w:sz w:val="24"/>
                <w:szCs w:val="24"/>
              </w:rPr>
              <w:t>нормыбезопасности</w:t>
            </w:r>
            <w:proofErr w:type="spellEnd"/>
            <w:r w:rsidRPr="000F3A1A">
              <w:rPr>
                <w:rFonts w:ascii="Times New Roman" w:hAnsi="Times New Roman" w:cs="Times New Roman"/>
                <w:sz w:val="24"/>
                <w:szCs w:val="24"/>
              </w:rPr>
              <w:t xml:space="preserve"> в онлайн (виртуальных) взаимодействиях</w:t>
            </w:r>
          </w:p>
          <w:p w14:paraId="04371FC8" w14:textId="77777777" w:rsidR="00D41403" w:rsidRPr="000F3A1A" w:rsidRDefault="00D41403"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 xml:space="preserve">- </w:t>
            </w:r>
            <w:proofErr w:type="spellStart"/>
            <w:r w:rsidRPr="000F3A1A">
              <w:rPr>
                <w:rFonts w:ascii="Times New Roman" w:hAnsi="Times New Roman" w:cs="Times New Roman"/>
                <w:sz w:val="24"/>
                <w:szCs w:val="24"/>
              </w:rPr>
              <w:t>Зп</w:t>
            </w:r>
            <w:proofErr w:type="spellEnd"/>
            <w:r w:rsidRPr="000F3A1A">
              <w:rPr>
                <w:rFonts w:ascii="Times New Roman" w:hAnsi="Times New Roman" w:cs="Times New Roman"/>
                <w:sz w:val="24"/>
                <w:szCs w:val="24"/>
              </w:rPr>
              <w:t xml:space="preserve"> 1.6.11 Правила ведения первичной документации по учету объема выполненных механизированных работ</w:t>
            </w:r>
          </w:p>
          <w:p w14:paraId="51CAFE7E" w14:textId="77777777" w:rsidR="00D41403" w:rsidRPr="000F3A1A" w:rsidRDefault="00D41403"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 xml:space="preserve">- </w:t>
            </w:r>
            <w:proofErr w:type="spellStart"/>
            <w:r w:rsidRPr="000F3A1A">
              <w:rPr>
                <w:rFonts w:ascii="Times New Roman" w:hAnsi="Times New Roman" w:cs="Times New Roman"/>
                <w:sz w:val="24"/>
                <w:szCs w:val="24"/>
              </w:rPr>
              <w:t>Зп</w:t>
            </w:r>
            <w:proofErr w:type="spellEnd"/>
            <w:r w:rsidRPr="000F3A1A">
              <w:rPr>
                <w:rFonts w:ascii="Times New Roman" w:hAnsi="Times New Roman" w:cs="Times New Roman"/>
                <w:sz w:val="24"/>
                <w:szCs w:val="24"/>
              </w:rPr>
              <w:t xml:space="preserve"> 1.6.12 Порядок подготовки и формы отчетных документов по выполнению механизированных операций в сельском хозяйстве</w:t>
            </w:r>
          </w:p>
          <w:p w14:paraId="73920282" w14:textId="77777777" w:rsidR="00D41403" w:rsidRPr="000F3A1A" w:rsidRDefault="00D41403"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 xml:space="preserve">- </w:t>
            </w:r>
            <w:proofErr w:type="spellStart"/>
            <w:r w:rsidRPr="000F3A1A">
              <w:rPr>
                <w:rFonts w:ascii="Times New Roman" w:hAnsi="Times New Roman" w:cs="Times New Roman"/>
                <w:sz w:val="24"/>
                <w:szCs w:val="24"/>
              </w:rPr>
              <w:t>Зп</w:t>
            </w:r>
            <w:proofErr w:type="spellEnd"/>
            <w:r w:rsidRPr="000F3A1A">
              <w:rPr>
                <w:rFonts w:ascii="Times New Roman" w:hAnsi="Times New Roman" w:cs="Times New Roman"/>
                <w:sz w:val="24"/>
                <w:szCs w:val="24"/>
              </w:rPr>
              <w:t xml:space="preserve"> 1.6.13 Требования охраны труда в части, регламентирующей выполнение трудовых обязанностей</w:t>
            </w:r>
          </w:p>
          <w:p w14:paraId="43773428" w14:textId="77777777" w:rsidR="00D41403" w:rsidRPr="000F3A1A" w:rsidRDefault="00D41403" w:rsidP="00C40094">
            <w:pPr>
              <w:pStyle w:val="TableParagraph"/>
              <w:ind w:left="0"/>
              <w:jc w:val="both"/>
              <w:rPr>
                <w:sz w:val="24"/>
                <w:szCs w:val="24"/>
                <w:lang w:eastAsia="ru-RU"/>
              </w:rPr>
            </w:pPr>
          </w:p>
        </w:tc>
      </w:tr>
      <w:tr w:rsidR="000F3A1A" w:rsidRPr="000F3A1A" w14:paraId="2A3EB506" w14:textId="77777777" w:rsidTr="00C40094">
        <w:trPr>
          <w:trHeight w:val="212"/>
        </w:trPr>
        <w:tc>
          <w:tcPr>
            <w:tcW w:w="1589" w:type="dxa"/>
          </w:tcPr>
          <w:p w14:paraId="014A6DD8" w14:textId="77777777" w:rsidR="00D41403" w:rsidRPr="000F3A1A" w:rsidRDefault="00D41403"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lastRenderedPageBreak/>
              <w:t>ПК 1.7</w:t>
            </w:r>
          </w:p>
        </w:tc>
        <w:tc>
          <w:tcPr>
            <w:tcW w:w="3764" w:type="dxa"/>
          </w:tcPr>
          <w:p w14:paraId="1F64B716" w14:textId="77777777" w:rsidR="00D41403" w:rsidRPr="000F3A1A" w:rsidRDefault="00D41403"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1.7.01 Определять виды и объемы работ по подготовке и эксплуатации сельскохозяйственной техники исходя из технологических карт на производство сельскохозяйственной продукции</w:t>
            </w:r>
          </w:p>
          <w:p w14:paraId="75D082A2" w14:textId="77777777" w:rsidR="00D41403" w:rsidRPr="000F3A1A" w:rsidRDefault="00D41403"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1.7.02 Разрабатывать планы-графики по выполнению механизированных операций в сельском хозяйстве</w:t>
            </w:r>
          </w:p>
          <w:p w14:paraId="5B307CAB" w14:textId="77777777" w:rsidR="00D41403" w:rsidRPr="000F3A1A" w:rsidRDefault="00D41403"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1.7.03 Осуществлять выбор, обоснование, расчет состава машинно-тракторных агрегатов при их комплектовании</w:t>
            </w:r>
          </w:p>
          <w:p w14:paraId="6E2B9F6F" w14:textId="77777777" w:rsidR="00D41403" w:rsidRPr="000F3A1A" w:rsidRDefault="00D41403"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1.7.04 Формулировать задания для работников с указанием характеристик машинно-тракторного агрегата, объемов, сроков и требований к качеству выполнения механизированных работ</w:t>
            </w:r>
          </w:p>
          <w:p w14:paraId="1A905412" w14:textId="77777777" w:rsidR="00D41403" w:rsidRPr="000F3A1A" w:rsidRDefault="00D41403" w:rsidP="00C40094">
            <w:pPr>
              <w:pStyle w:val="TableParagraph"/>
              <w:ind w:left="0"/>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1.7.05 Пользоваться информационными технологиями при оценке объема и качества механизированных работ, выполняемых работниками</w:t>
            </w:r>
          </w:p>
        </w:tc>
        <w:tc>
          <w:tcPr>
            <w:tcW w:w="3895" w:type="dxa"/>
          </w:tcPr>
          <w:p w14:paraId="2DF5FC00" w14:textId="77777777" w:rsidR="00D41403" w:rsidRPr="000F3A1A" w:rsidRDefault="00D41403" w:rsidP="00C40094">
            <w:pPr>
              <w:spacing w:after="0" w:line="240" w:lineRule="auto"/>
              <w:rPr>
                <w:rFonts w:ascii="Times New Roman" w:hAnsi="Times New Roman" w:cs="Times New Roman"/>
                <w:sz w:val="24"/>
              </w:rPr>
            </w:pPr>
            <w:r w:rsidRPr="000F3A1A">
              <w:rPr>
                <w:rFonts w:ascii="Times New Roman" w:hAnsi="Times New Roman" w:cs="Times New Roman"/>
                <w:sz w:val="24"/>
              </w:rPr>
              <w:t xml:space="preserve">- </w:t>
            </w:r>
            <w:proofErr w:type="spellStart"/>
            <w:r w:rsidRPr="000F3A1A">
              <w:rPr>
                <w:rFonts w:ascii="Times New Roman" w:hAnsi="Times New Roman" w:cs="Times New Roman"/>
                <w:sz w:val="24"/>
              </w:rPr>
              <w:t>Зп</w:t>
            </w:r>
            <w:proofErr w:type="spellEnd"/>
            <w:r w:rsidRPr="000F3A1A">
              <w:rPr>
                <w:rFonts w:ascii="Times New Roman" w:hAnsi="Times New Roman" w:cs="Times New Roman"/>
                <w:sz w:val="24"/>
              </w:rPr>
              <w:t xml:space="preserve"> 1.7.01 Технические характеристики, конструктивные особенности, назначение,</w:t>
            </w:r>
            <w:r w:rsidRPr="000F3A1A">
              <w:rPr>
                <w:rFonts w:ascii="Times New Roman" w:hAnsi="Times New Roman" w:cs="Times New Roman"/>
                <w:spacing w:val="-57"/>
                <w:sz w:val="24"/>
              </w:rPr>
              <w:t xml:space="preserve"> </w:t>
            </w:r>
            <w:r w:rsidRPr="000F3A1A">
              <w:rPr>
                <w:rFonts w:ascii="Times New Roman" w:hAnsi="Times New Roman" w:cs="Times New Roman"/>
                <w:sz w:val="24"/>
              </w:rPr>
              <w:t>режимы</w:t>
            </w:r>
            <w:r w:rsidRPr="000F3A1A">
              <w:rPr>
                <w:rFonts w:ascii="Times New Roman" w:hAnsi="Times New Roman" w:cs="Times New Roman"/>
                <w:spacing w:val="-3"/>
                <w:sz w:val="24"/>
              </w:rPr>
              <w:t xml:space="preserve"> </w:t>
            </w:r>
            <w:r w:rsidRPr="000F3A1A">
              <w:rPr>
                <w:rFonts w:ascii="Times New Roman" w:hAnsi="Times New Roman" w:cs="Times New Roman"/>
                <w:sz w:val="24"/>
              </w:rPr>
              <w:t>работы</w:t>
            </w:r>
            <w:r w:rsidRPr="000F3A1A">
              <w:rPr>
                <w:rFonts w:ascii="Times New Roman" w:hAnsi="Times New Roman" w:cs="Times New Roman"/>
                <w:spacing w:val="-2"/>
                <w:sz w:val="24"/>
              </w:rPr>
              <w:t xml:space="preserve"> </w:t>
            </w:r>
            <w:r w:rsidRPr="000F3A1A">
              <w:rPr>
                <w:rFonts w:ascii="Times New Roman" w:hAnsi="Times New Roman" w:cs="Times New Roman"/>
                <w:sz w:val="24"/>
              </w:rPr>
              <w:t>сельскохозяйственной</w:t>
            </w:r>
            <w:r w:rsidRPr="000F3A1A">
              <w:rPr>
                <w:rFonts w:ascii="Times New Roman" w:hAnsi="Times New Roman" w:cs="Times New Roman"/>
                <w:spacing w:val="-5"/>
                <w:sz w:val="24"/>
              </w:rPr>
              <w:t xml:space="preserve"> </w:t>
            </w:r>
            <w:r w:rsidRPr="000F3A1A">
              <w:rPr>
                <w:rFonts w:ascii="Times New Roman" w:hAnsi="Times New Roman" w:cs="Times New Roman"/>
                <w:sz w:val="24"/>
              </w:rPr>
              <w:t>техники</w:t>
            </w:r>
          </w:p>
          <w:p w14:paraId="50D14E16" w14:textId="77777777" w:rsidR="00D41403" w:rsidRPr="000F3A1A" w:rsidRDefault="00D41403"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w:t>
            </w:r>
            <w:proofErr w:type="spellStart"/>
            <w:r w:rsidRPr="000F3A1A">
              <w:rPr>
                <w:rFonts w:ascii="Times New Roman" w:hAnsi="Times New Roman" w:cs="Times New Roman"/>
                <w:sz w:val="24"/>
              </w:rPr>
              <w:t>Зп</w:t>
            </w:r>
            <w:proofErr w:type="spellEnd"/>
            <w:r w:rsidRPr="000F3A1A">
              <w:rPr>
                <w:rFonts w:ascii="Times New Roman" w:hAnsi="Times New Roman" w:cs="Times New Roman"/>
                <w:sz w:val="24"/>
              </w:rPr>
              <w:t xml:space="preserve"> 1.7.02</w:t>
            </w:r>
            <w:r w:rsidRPr="000F3A1A">
              <w:rPr>
                <w:rFonts w:ascii="Times New Roman" w:hAnsi="Times New Roman" w:cs="Times New Roman"/>
                <w:bCs/>
                <w:sz w:val="24"/>
                <w:szCs w:val="24"/>
              </w:rPr>
              <w:t xml:space="preserve"> Количественный и качественный состав сельскохозяйственной техники в организации</w:t>
            </w:r>
          </w:p>
          <w:p w14:paraId="08AD83C7" w14:textId="77777777" w:rsidR="00D41403" w:rsidRPr="000F3A1A" w:rsidRDefault="00D41403"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w:t>
            </w:r>
            <w:proofErr w:type="spellStart"/>
            <w:r w:rsidRPr="000F3A1A">
              <w:rPr>
                <w:rFonts w:ascii="Times New Roman" w:hAnsi="Times New Roman" w:cs="Times New Roman"/>
                <w:sz w:val="24"/>
              </w:rPr>
              <w:t>Зп</w:t>
            </w:r>
            <w:proofErr w:type="spellEnd"/>
            <w:r w:rsidRPr="000F3A1A">
              <w:rPr>
                <w:rFonts w:ascii="Times New Roman" w:hAnsi="Times New Roman" w:cs="Times New Roman"/>
                <w:sz w:val="24"/>
              </w:rPr>
              <w:t xml:space="preserve"> 1.7.03</w:t>
            </w:r>
            <w:r w:rsidRPr="000F3A1A">
              <w:rPr>
                <w:rFonts w:ascii="Times New Roman" w:hAnsi="Times New Roman" w:cs="Times New Roman"/>
                <w:bCs/>
                <w:sz w:val="24"/>
                <w:szCs w:val="24"/>
              </w:rPr>
              <w:t xml:space="preserve"> Технические характеристики, конструктивные особенности, назначение, режимы работы сельскохозяйственной техники</w:t>
            </w:r>
          </w:p>
          <w:p w14:paraId="03A51E59" w14:textId="77777777" w:rsidR="00D41403" w:rsidRPr="000F3A1A" w:rsidRDefault="00D41403"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w:t>
            </w:r>
            <w:proofErr w:type="spellStart"/>
            <w:r w:rsidRPr="000F3A1A">
              <w:rPr>
                <w:rFonts w:ascii="Times New Roman" w:hAnsi="Times New Roman" w:cs="Times New Roman"/>
                <w:sz w:val="24"/>
              </w:rPr>
              <w:t>Зп</w:t>
            </w:r>
            <w:proofErr w:type="spellEnd"/>
            <w:r w:rsidRPr="000F3A1A">
              <w:rPr>
                <w:rFonts w:ascii="Times New Roman" w:hAnsi="Times New Roman" w:cs="Times New Roman"/>
                <w:sz w:val="24"/>
              </w:rPr>
              <w:t xml:space="preserve"> 1.7.04</w:t>
            </w:r>
            <w:r w:rsidRPr="000F3A1A">
              <w:rPr>
                <w:rFonts w:ascii="Times New Roman" w:hAnsi="Times New Roman" w:cs="Times New Roman"/>
                <w:bCs/>
                <w:sz w:val="24"/>
                <w:szCs w:val="24"/>
              </w:rPr>
              <w:t xml:space="preserve"> Нормативно-техническая документация по эксплуатации сельскохозяйственной техники</w:t>
            </w:r>
          </w:p>
          <w:p w14:paraId="7089E085" w14:textId="77777777" w:rsidR="00D41403" w:rsidRPr="000F3A1A" w:rsidRDefault="00D41403"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w:t>
            </w:r>
            <w:proofErr w:type="spellStart"/>
            <w:r w:rsidRPr="000F3A1A">
              <w:rPr>
                <w:rFonts w:ascii="Times New Roman" w:hAnsi="Times New Roman" w:cs="Times New Roman"/>
                <w:sz w:val="24"/>
              </w:rPr>
              <w:t>Зп</w:t>
            </w:r>
            <w:proofErr w:type="spellEnd"/>
            <w:r w:rsidRPr="000F3A1A">
              <w:rPr>
                <w:rFonts w:ascii="Times New Roman" w:hAnsi="Times New Roman" w:cs="Times New Roman"/>
                <w:sz w:val="24"/>
              </w:rPr>
              <w:t xml:space="preserve"> 1.7.05</w:t>
            </w:r>
            <w:r w:rsidRPr="000F3A1A">
              <w:rPr>
                <w:rFonts w:ascii="Times New Roman" w:hAnsi="Times New Roman" w:cs="Times New Roman"/>
                <w:bCs/>
                <w:sz w:val="24"/>
                <w:szCs w:val="24"/>
              </w:rPr>
              <w:t xml:space="preserve"> Механизированные технологии производства сельскохозяйственной продукции</w:t>
            </w:r>
          </w:p>
          <w:p w14:paraId="74774440" w14:textId="77777777" w:rsidR="00D41403" w:rsidRPr="000F3A1A" w:rsidRDefault="00D41403"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w:t>
            </w:r>
            <w:proofErr w:type="spellStart"/>
            <w:r w:rsidRPr="000F3A1A">
              <w:rPr>
                <w:rFonts w:ascii="Times New Roman" w:hAnsi="Times New Roman" w:cs="Times New Roman"/>
                <w:sz w:val="24"/>
              </w:rPr>
              <w:t>Зп</w:t>
            </w:r>
            <w:proofErr w:type="spellEnd"/>
            <w:r w:rsidRPr="000F3A1A">
              <w:rPr>
                <w:rFonts w:ascii="Times New Roman" w:hAnsi="Times New Roman" w:cs="Times New Roman"/>
                <w:sz w:val="24"/>
              </w:rPr>
              <w:t xml:space="preserve"> 1.7.06</w:t>
            </w:r>
            <w:r w:rsidRPr="000F3A1A">
              <w:rPr>
                <w:rFonts w:ascii="Times New Roman" w:hAnsi="Times New Roman" w:cs="Times New Roman"/>
                <w:bCs/>
                <w:sz w:val="24"/>
                <w:szCs w:val="24"/>
              </w:rPr>
              <w:t xml:space="preserve"> Агротехнические и зоотехнические требования, предъявляемые к механизированным работам в сельском хозяйстве</w:t>
            </w:r>
          </w:p>
          <w:p w14:paraId="1E8247DC" w14:textId="77777777" w:rsidR="00D41403" w:rsidRPr="000F3A1A" w:rsidRDefault="00D41403"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w:t>
            </w:r>
            <w:proofErr w:type="spellStart"/>
            <w:r w:rsidRPr="000F3A1A">
              <w:rPr>
                <w:rFonts w:ascii="Times New Roman" w:hAnsi="Times New Roman" w:cs="Times New Roman"/>
                <w:sz w:val="24"/>
              </w:rPr>
              <w:t>Зп</w:t>
            </w:r>
            <w:proofErr w:type="spellEnd"/>
            <w:r w:rsidRPr="000F3A1A">
              <w:rPr>
                <w:rFonts w:ascii="Times New Roman" w:hAnsi="Times New Roman" w:cs="Times New Roman"/>
                <w:sz w:val="24"/>
              </w:rPr>
              <w:t xml:space="preserve"> 1.7.07</w:t>
            </w:r>
            <w:r w:rsidRPr="000F3A1A">
              <w:rPr>
                <w:rFonts w:ascii="Times New Roman" w:hAnsi="Times New Roman" w:cs="Times New Roman"/>
                <w:bCs/>
                <w:sz w:val="24"/>
                <w:szCs w:val="24"/>
              </w:rPr>
              <w:t xml:space="preserve"> Требования к агрегатированию тракторов с прицепными, навесными сельскохозяйственными машинами и орудиями</w:t>
            </w:r>
          </w:p>
          <w:p w14:paraId="070B7919" w14:textId="77777777" w:rsidR="00D41403" w:rsidRPr="000F3A1A" w:rsidRDefault="00D41403"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w:t>
            </w:r>
            <w:proofErr w:type="spellStart"/>
            <w:r w:rsidRPr="000F3A1A">
              <w:rPr>
                <w:rFonts w:ascii="Times New Roman" w:hAnsi="Times New Roman" w:cs="Times New Roman"/>
                <w:sz w:val="24"/>
              </w:rPr>
              <w:t>Зп</w:t>
            </w:r>
            <w:proofErr w:type="spellEnd"/>
            <w:r w:rsidRPr="000F3A1A">
              <w:rPr>
                <w:rFonts w:ascii="Times New Roman" w:hAnsi="Times New Roman" w:cs="Times New Roman"/>
                <w:sz w:val="24"/>
              </w:rPr>
              <w:t xml:space="preserve"> 1.7.08</w:t>
            </w:r>
            <w:r w:rsidRPr="000F3A1A">
              <w:rPr>
                <w:rFonts w:ascii="Times New Roman" w:hAnsi="Times New Roman" w:cs="Times New Roman"/>
                <w:bCs/>
                <w:sz w:val="24"/>
                <w:szCs w:val="24"/>
              </w:rPr>
              <w:t xml:space="preserve"> Порядок настройки и регулировки сельскохозяйственных машин и оборудования на заданные параметры работы</w:t>
            </w:r>
          </w:p>
          <w:p w14:paraId="5E317412" w14:textId="77777777" w:rsidR="00D41403" w:rsidRPr="000F3A1A" w:rsidRDefault="00D41403" w:rsidP="00C40094">
            <w:pPr>
              <w:pStyle w:val="TableParagraph"/>
              <w:ind w:left="0"/>
              <w:jc w:val="both"/>
              <w:rPr>
                <w:sz w:val="24"/>
                <w:szCs w:val="24"/>
                <w:lang w:eastAsia="ru-RU"/>
              </w:rPr>
            </w:pPr>
          </w:p>
        </w:tc>
      </w:tr>
      <w:tr w:rsidR="000F3A1A" w:rsidRPr="000F3A1A" w14:paraId="6372FB10" w14:textId="77777777" w:rsidTr="00C40094">
        <w:trPr>
          <w:trHeight w:val="212"/>
        </w:trPr>
        <w:tc>
          <w:tcPr>
            <w:tcW w:w="1589" w:type="dxa"/>
          </w:tcPr>
          <w:p w14:paraId="42B382E4" w14:textId="77777777" w:rsidR="00D41403" w:rsidRPr="000F3A1A" w:rsidRDefault="00D41403"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ПК 1.8</w:t>
            </w:r>
          </w:p>
        </w:tc>
        <w:tc>
          <w:tcPr>
            <w:tcW w:w="3764" w:type="dxa"/>
          </w:tcPr>
          <w:p w14:paraId="7BB14B40" w14:textId="77777777" w:rsidR="00D41403" w:rsidRPr="000F3A1A" w:rsidRDefault="00D41403"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1.8.01 Подбирать технологическое оборудование и режимы для очистки и мойки машин, узлов и деталей</w:t>
            </w:r>
          </w:p>
          <w:p w14:paraId="5BA0E211" w14:textId="77777777" w:rsidR="00D41403" w:rsidRPr="000F3A1A" w:rsidRDefault="00D41403"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1.8.02  Осуществлять выбор инструментов, приспособлений для разборки и сборки сельскохозяйственных машин и оборудования</w:t>
            </w:r>
          </w:p>
          <w:p w14:paraId="460D7DEB" w14:textId="77777777" w:rsidR="00D41403" w:rsidRPr="000F3A1A" w:rsidRDefault="00D41403"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1.8.03  Использовать инструменты, приспособления, пневматическое, электрическое, слесарно-механическое оборудование при разборке и сборке сельскохозяйственных машин и оборудования</w:t>
            </w:r>
          </w:p>
          <w:p w14:paraId="0EA46EC0" w14:textId="77777777" w:rsidR="00D41403" w:rsidRPr="000F3A1A" w:rsidRDefault="00D41403" w:rsidP="00C40094">
            <w:pPr>
              <w:pStyle w:val="TableParagraph"/>
              <w:ind w:left="0"/>
              <w:jc w:val="both"/>
              <w:rPr>
                <w:sz w:val="24"/>
                <w:szCs w:val="24"/>
                <w:lang w:eastAsia="ru-RU"/>
              </w:rPr>
            </w:pPr>
            <w:r w:rsidRPr="000F3A1A">
              <w:rPr>
                <w:sz w:val="24"/>
                <w:szCs w:val="24"/>
                <w:lang w:eastAsia="ru-RU"/>
              </w:rPr>
              <w:lastRenderedPageBreak/>
              <w:t xml:space="preserve">- </w:t>
            </w:r>
            <w:proofErr w:type="spellStart"/>
            <w:r w:rsidRPr="000F3A1A">
              <w:rPr>
                <w:sz w:val="24"/>
                <w:szCs w:val="24"/>
                <w:lang w:eastAsia="ru-RU"/>
              </w:rPr>
              <w:t>Уп</w:t>
            </w:r>
            <w:proofErr w:type="spellEnd"/>
            <w:r w:rsidRPr="000F3A1A">
              <w:rPr>
                <w:sz w:val="24"/>
                <w:szCs w:val="24"/>
                <w:lang w:eastAsia="ru-RU"/>
              </w:rPr>
              <w:t xml:space="preserve"> 1.8.04  Производить операции по разборке и сборке сельскохозяйственных машин и оборудования при ремонте</w:t>
            </w:r>
          </w:p>
          <w:p w14:paraId="55396F13" w14:textId="77777777" w:rsidR="00D41403" w:rsidRPr="000F3A1A" w:rsidRDefault="00D41403"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1.8.05  Использовать нормативно-техническую документацию по разборке и сборке сельскохозяйственных машин и оборудования</w:t>
            </w:r>
          </w:p>
          <w:p w14:paraId="17671601" w14:textId="77777777" w:rsidR="00D41403" w:rsidRPr="000F3A1A" w:rsidRDefault="00D41403"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1.8.06  Пользоваться средствами индивидуальной защиты в соответствии с инструкциями и правилами охраны труда</w:t>
            </w:r>
          </w:p>
          <w:p w14:paraId="68C3DFA1" w14:textId="77777777" w:rsidR="00D41403" w:rsidRPr="000F3A1A" w:rsidRDefault="00D41403"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1.8.07 Осуществлять выбор, обоснование, расчет состава машинно-тракторных агрегатов при их комплектовании</w:t>
            </w:r>
          </w:p>
          <w:p w14:paraId="3D671754" w14:textId="77777777" w:rsidR="00D41403" w:rsidRPr="000F3A1A" w:rsidRDefault="00D41403"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1.8.08 Формулировать задания для работников с указанием характеристик машинно-тракторного агрегата, объемов, сроков и требований к качеству выполнения механизированных работ</w:t>
            </w:r>
          </w:p>
          <w:p w14:paraId="36F6C450" w14:textId="77777777" w:rsidR="00D41403" w:rsidRPr="000F3A1A" w:rsidRDefault="00D41403" w:rsidP="00C40094">
            <w:pPr>
              <w:pStyle w:val="TableParagraph"/>
              <w:ind w:left="0"/>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1.8.09 Пользоваться информационными технологиями при оценке объема и качества механизированных работ, выполняемых работниками</w:t>
            </w:r>
          </w:p>
        </w:tc>
        <w:tc>
          <w:tcPr>
            <w:tcW w:w="3895" w:type="dxa"/>
          </w:tcPr>
          <w:p w14:paraId="33D5FFE3" w14:textId="77777777" w:rsidR="00D41403" w:rsidRPr="000F3A1A" w:rsidRDefault="00D41403"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lastRenderedPageBreak/>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1.8.01 Виды и принцип действия моечного оборудования, способы очистки и мойки сельскохозяйственных машин и оборудования, виды моечных средств</w:t>
            </w:r>
          </w:p>
          <w:p w14:paraId="33C6849A" w14:textId="77777777" w:rsidR="00D41403" w:rsidRPr="000F3A1A" w:rsidRDefault="00D41403"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1.8.02 Назначение и конструктивное устройство сельскохозяйственных машин и оборудования</w:t>
            </w:r>
          </w:p>
          <w:p w14:paraId="61D9D951" w14:textId="77777777" w:rsidR="00D41403" w:rsidRPr="000F3A1A" w:rsidRDefault="00D41403"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1.8.03 Технологическая последовательность разборки и сборки сельскохозяйственных машин и оборудования</w:t>
            </w:r>
          </w:p>
          <w:p w14:paraId="7D72DC4D" w14:textId="77777777" w:rsidR="00D41403" w:rsidRPr="000F3A1A" w:rsidRDefault="00D41403"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1.8.04 Назначение и правила применения инструментов и </w:t>
            </w:r>
            <w:r w:rsidRPr="000F3A1A">
              <w:rPr>
                <w:rFonts w:ascii="Times New Roman" w:hAnsi="Times New Roman" w:cs="Times New Roman"/>
                <w:bCs/>
                <w:sz w:val="24"/>
                <w:szCs w:val="24"/>
              </w:rPr>
              <w:lastRenderedPageBreak/>
              <w:t>приспособлений для разборки и сборки сельскохозяйственных машин и оборудования</w:t>
            </w:r>
          </w:p>
          <w:p w14:paraId="3A7A7B0C" w14:textId="77777777" w:rsidR="00D41403" w:rsidRPr="000F3A1A" w:rsidRDefault="00D41403"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1.8.05 Наименование и маркировка металлов, масел, топлива, смазок и моющих составов</w:t>
            </w:r>
          </w:p>
          <w:p w14:paraId="07CF459E" w14:textId="77777777" w:rsidR="00D41403" w:rsidRPr="000F3A1A" w:rsidRDefault="00D41403"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1.8.06 Назначение и виды стандартизованных и унифицированных деталей</w:t>
            </w:r>
          </w:p>
          <w:p w14:paraId="35AE721A" w14:textId="77777777" w:rsidR="00D41403" w:rsidRPr="000F3A1A" w:rsidRDefault="00D41403"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1.8.07 Назначение и правила применения и контрольно-измерительных инструментов и приборов</w:t>
            </w:r>
          </w:p>
          <w:p w14:paraId="005C0FAA" w14:textId="77777777" w:rsidR="00D41403" w:rsidRPr="000F3A1A" w:rsidRDefault="00D41403"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1.8.08 Способы и параметры оценки качества проведенных разборочно- сборочных работ</w:t>
            </w:r>
          </w:p>
          <w:p w14:paraId="66D1936B" w14:textId="77777777" w:rsidR="00D41403" w:rsidRPr="000F3A1A" w:rsidRDefault="00D41403"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1.8.09 Требования охраны труда в части, регламентирующей выполнение трудовых обязанностей</w:t>
            </w:r>
          </w:p>
          <w:p w14:paraId="11116597" w14:textId="77777777" w:rsidR="00D41403" w:rsidRPr="000F3A1A" w:rsidRDefault="00D41403" w:rsidP="00C40094">
            <w:pPr>
              <w:pStyle w:val="TableParagraph"/>
              <w:ind w:left="0"/>
              <w:jc w:val="both"/>
              <w:rPr>
                <w:sz w:val="24"/>
                <w:szCs w:val="24"/>
                <w:lang w:eastAsia="ru-RU"/>
              </w:rPr>
            </w:pPr>
          </w:p>
        </w:tc>
      </w:tr>
      <w:tr w:rsidR="000F3A1A" w:rsidRPr="000F3A1A" w14:paraId="4D9E2A76" w14:textId="77777777" w:rsidTr="00C40094">
        <w:trPr>
          <w:trHeight w:val="212"/>
        </w:trPr>
        <w:tc>
          <w:tcPr>
            <w:tcW w:w="1589" w:type="dxa"/>
          </w:tcPr>
          <w:p w14:paraId="4D169145" w14:textId="77777777" w:rsidR="00D41403" w:rsidRPr="000F3A1A" w:rsidRDefault="00D41403"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lastRenderedPageBreak/>
              <w:t>ПК 1.9</w:t>
            </w:r>
          </w:p>
        </w:tc>
        <w:tc>
          <w:tcPr>
            <w:tcW w:w="3764" w:type="dxa"/>
          </w:tcPr>
          <w:p w14:paraId="75CFD297" w14:textId="77777777" w:rsidR="00D41403" w:rsidRPr="000F3A1A" w:rsidRDefault="00D41403"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1.9.01 Подбирать инструмент, оборудование, включая специальные средства диагностики, расходные материалы, необходимые для проведения технического обслуживания сельскохозяйственной техники с учетом ее вида и вида технического обслуживания</w:t>
            </w:r>
          </w:p>
          <w:p w14:paraId="40CED27B" w14:textId="77777777" w:rsidR="00D41403" w:rsidRPr="000F3A1A" w:rsidRDefault="00D41403"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1.9.02 Определять при внешнем осмотре техническое состояние сельскохозяйственной техники, наличие внешних повреждений, неисправностей, износ деталей и узлов</w:t>
            </w:r>
          </w:p>
          <w:p w14:paraId="596D9A9D" w14:textId="77777777" w:rsidR="00D41403" w:rsidRPr="000F3A1A" w:rsidRDefault="00D41403"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1.9.03 Читать чертежи узлов и деталей сельскохозяйственной техники при проведении всех видов технического обслуживания</w:t>
            </w:r>
          </w:p>
          <w:p w14:paraId="5CD16262" w14:textId="77777777" w:rsidR="00D41403" w:rsidRPr="000F3A1A" w:rsidRDefault="00D41403"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1.9.04 Определять работоспособность систем, </w:t>
            </w:r>
            <w:r w:rsidRPr="000F3A1A">
              <w:rPr>
                <w:sz w:val="24"/>
                <w:szCs w:val="24"/>
                <w:lang w:eastAsia="ru-RU"/>
              </w:rPr>
              <w:lastRenderedPageBreak/>
              <w:t>механизмов и узлов сельскохозяйственной техники с использованием контрольно- диагностического оборудования</w:t>
            </w:r>
          </w:p>
          <w:p w14:paraId="67B83246" w14:textId="77777777" w:rsidR="00D41403" w:rsidRPr="000F3A1A" w:rsidRDefault="00D41403"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1.9.05 Определять остаточный ресурс сельскохозяйственной техники при проведении технического диагностирования с использованием специального оборудования</w:t>
            </w:r>
          </w:p>
          <w:p w14:paraId="206D9E1E" w14:textId="77777777" w:rsidR="00D41403" w:rsidRPr="000F3A1A" w:rsidRDefault="00D41403"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1.9.06 Соблюдать требования охраны окружающей среды при техническом облуживании сельскохозяйственной техники</w:t>
            </w:r>
          </w:p>
          <w:p w14:paraId="2857B3F3" w14:textId="77777777" w:rsidR="00D41403" w:rsidRPr="000F3A1A" w:rsidRDefault="00D41403" w:rsidP="00C40094">
            <w:pPr>
              <w:pStyle w:val="TableParagraph"/>
              <w:ind w:left="0"/>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1.9.07 Пользоваться спецодеждой и средствами индивидуальной защиты при проведении технического обслуживания сельскохозяйственной техники</w:t>
            </w:r>
          </w:p>
        </w:tc>
        <w:tc>
          <w:tcPr>
            <w:tcW w:w="3895" w:type="dxa"/>
          </w:tcPr>
          <w:p w14:paraId="479F3CF4" w14:textId="77777777" w:rsidR="00D41403" w:rsidRPr="000F3A1A" w:rsidRDefault="00D41403"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lastRenderedPageBreak/>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1.9.01 Технические характеристики, конструктивные особенности, назначение, режимы работы сельскохозяйственной техники</w:t>
            </w:r>
          </w:p>
          <w:p w14:paraId="42F24803" w14:textId="77777777" w:rsidR="00D41403" w:rsidRPr="000F3A1A" w:rsidRDefault="00D41403"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1.9.02 Нормативно-техническая документация по техническому обслуживанию сельскохозяйственной техники</w:t>
            </w:r>
          </w:p>
          <w:p w14:paraId="63C18017" w14:textId="77777777" w:rsidR="00D41403" w:rsidRPr="000F3A1A" w:rsidRDefault="00D41403"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1.9.03 Единая система конструкторской документации</w:t>
            </w:r>
          </w:p>
          <w:p w14:paraId="115BECDE" w14:textId="77777777" w:rsidR="00D41403" w:rsidRPr="000F3A1A" w:rsidRDefault="00D41403"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1.9.04 Виды технического обслуживания сельскохозяйственных машин и оборудования</w:t>
            </w:r>
          </w:p>
          <w:p w14:paraId="0E9AB374" w14:textId="77777777" w:rsidR="00D41403" w:rsidRPr="000F3A1A" w:rsidRDefault="00D41403"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1.9.05 Порядок проведения технического обслуживания при эксплуатационной обкатке (подготовке, проведении и окончании) сельскохозяйственной техники</w:t>
            </w:r>
          </w:p>
          <w:p w14:paraId="5FE32276" w14:textId="77777777" w:rsidR="00D41403" w:rsidRPr="000F3A1A" w:rsidRDefault="00D41403"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1.9.06 Порядок проведения технического обслуживания </w:t>
            </w:r>
            <w:r w:rsidRPr="000F3A1A">
              <w:rPr>
                <w:rFonts w:ascii="Times New Roman" w:hAnsi="Times New Roman" w:cs="Times New Roman"/>
                <w:bCs/>
                <w:sz w:val="24"/>
                <w:szCs w:val="24"/>
              </w:rPr>
              <w:lastRenderedPageBreak/>
              <w:t>сельскохозяйственной техники при эксплуатации (ТО-1, ТО-2, ТО-3)</w:t>
            </w:r>
          </w:p>
          <w:p w14:paraId="27ADE0FC" w14:textId="77777777" w:rsidR="00D41403" w:rsidRPr="000F3A1A" w:rsidRDefault="00D41403"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1.9.07 Порядок проведения технического обслуживания при хранении сельскохозяйственной техники</w:t>
            </w:r>
          </w:p>
          <w:p w14:paraId="549CEE66" w14:textId="77777777" w:rsidR="00D41403" w:rsidRPr="000F3A1A" w:rsidRDefault="00D41403"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1.9.08 Порядок проведения сезонного технического обслуживания сельскохозяйственной техники</w:t>
            </w:r>
          </w:p>
          <w:p w14:paraId="2372AA81" w14:textId="77777777" w:rsidR="00D41403" w:rsidRPr="000F3A1A" w:rsidRDefault="00D41403"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1.9.09 Порядок проведения технического обслуживания перед началом сезона работы для машин сезонного использования</w:t>
            </w:r>
          </w:p>
          <w:p w14:paraId="0103DC7A" w14:textId="77777777" w:rsidR="00D41403" w:rsidRPr="000F3A1A" w:rsidRDefault="00D41403"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1.9.10 Порядок проведения технического обслуживания сельскохозяйственной техники в особых условиях эксплуатации</w:t>
            </w:r>
          </w:p>
          <w:p w14:paraId="0C2DDDFC" w14:textId="77777777" w:rsidR="00D41403" w:rsidRPr="000F3A1A" w:rsidRDefault="00D41403"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1.9.11 Порядок проведения ежесменного технического обслуживания сельскохозяйственной техники</w:t>
            </w:r>
          </w:p>
          <w:p w14:paraId="56A9BFB9" w14:textId="77777777" w:rsidR="00D41403" w:rsidRPr="000F3A1A" w:rsidRDefault="00D41403"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1.9.12 Перечень и порядок выполнения регулировочных, крепежных, смазочных, монтажно-демонтажных и иных видов работ, обеспечивающих исправное и работоспособное состояние техники</w:t>
            </w:r>
          </w:p>
          <w:p w14:paraId="492D03DF" w14:textId="77777777" w:rsidR="00D41403" w:rsidRPr="000F3A1A" w:rsidRDefault="00D41403"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1.9.13 Специальное оборудование, инструменты, используемые при проведении технического обслуживания сельскохозяйственной техники, и правила их</w:t>
            </w:r>
          </w:p>
          <w:p w14:paraId="5EFA5422" w14:textId="77777777" w:rsidR="00D41403" w:rsidRPr="000F3A1A" w:rsidRDefault="00D41403"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эксплуатации</w:t>
            </w:r>
          </w:p>
          <w:p w14:paraId="447A7930" w14:textId="77777777" w:rsidR="00D41403" w:rsidRPr="000F3A1A" w:rsidRDefault="00D41403"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1.9.14 Требования к охране окружающей среды при техническом облуживании сельскохозяйственной техники</w:t>
            </w:r>
          </w:p>
          <w:p w14:paraId="2988024D" w14:textId="77777777" w:rsidR="00D41403" w:rsidRPr="000F3A1A" w:rsidRDefault="00D41403"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1.9.15 Порядок оформления документов по техническому обслуживанию сельскохозяйственной техники</w:t>
            </w:r>
          </w:p>
          <w:p w14:paraId="61CD11F9" w14:textId="77777777" w:rsidR="00D41403" w:rsidRPr="000F3A1A" w:rsidRDefault="00D41403"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1.9.16 Требования охраны труда в части, регламентирующей выполнение трудовых обязанностей</w:t>
            </w:r>
          </w:p>
          <w:p w14:paraId="13375AAC" w14:textId="77777777" w:rsidR="00D41403" w:rsidRPr="000F3A1A" w:rsidRDefault="00D41403" w:rsidP="00C40094">
            <w:pPr>
              <w:pStyle w:val="TableParagraph"/>
              <w:ind w:left="0"/>
              <w:jc w:val="both"/>
              <w:rPr>
                <w:sz w:val="24"/>
                <w:szCs w:val="24"/>
                <w:lang w:eastAsia="ru-RU"/>
              </w:rPr>
            </w:pPr>
          </w:p>
        </w:tc>
      </w:tr>
      <w:tr w:rsidR="000F3A1A" w:rsidRPr="000F3A1A" w14:paraId="1EDA9EF6" w14:textId="77777777" w:rsidTr="00C40094">
        <w:trPr>
          <w:trHeight w:val="212"/>
        </w:trPr>
        <w:tc>
          <w:tcPr>
            <w:tcW w:w="1589" w:type="dxa"/>
          </w:tcPr>
          <w:p w14:paraId="47CFD0A0" w14:textId="77777777" w:rsidR="00D41403" w:rsidRPr="000F3A1A" w:rsidRDefault="00D41403"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lastRenderedPageBreak/>
              <w:t>ПК 1.10</w:t>
            </w:r>
          </w:p>
        </w:tc>
        <w:tc>
          <w:tcPr>
            <w:tcW w:w="3764" w:type="dxa"/>
          </w:tcPr>
          <w:p w14:paraId="0A836936" w14:textId="77777777" w:rsidR="00D41403" w:rsidRPr="000F3A1A" w:rsidRDefault="00D41403"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1.10.01 Определять виды и объемы работ по подготовке и эксплуатации сельскохозяйственной техники </w:t>
            </w:r>
            <w:r w:rsidRPr="000F3A1A">
              <w:rPr>
                <w:sz w:val="24"/>
                <w:szCs w:val="24"/>
                <w:lang w:eastAsia="ru-RU"/>
              </w:rPr>
              <w:lastRenderedPageBreak/>
              <w:t>исходя из технологических карт на производство сельскохозяйственной продукции</w:t>
            </w:r>
          </w:p>
          <w:p w14:paraId="6E680359" w14:textId="77777777" w:rsidR="00D41403" w:rsidRPr="000F3A1A" w:rsidRDefault="00D41403"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1.10.02 Разрабатывать планы-графики по выполнению механизированных операций в сельском хозяйстве</w:t>
            </w:r>
          </w:p>
          <w:p w14:paraId="27555928" w14:textId="77777777" w:rsidR="00D41403" w:rsidRPr="000F3A1A" w:rsidRDefault="00D41403"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1.10.03 Осуществлять выбор, обоснование, расчет состава машинно-тракторных агрегатов при их комплектовании</w:t>
            </w:r>
          </w:p>
          <w:p w14:paraId="104A15B2" w14:textId="77777777" w:rsidR="00D41403" w:rsidRPr="000F3A1A" w:rsidRDefault="00D41403" w:rsidP="00C40094">
            <w:pPr>
              <w:pStyle w:val="TableParagraph"/>
              <w:ind w:left="0"/>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1.10.04 Пользоваться информационными технологиями при оценке объема и качества механизированных работ, выполняемых работниками</w:t>
            </w:r>
          </w:p>
          <w:p w14:paraId="052F100E" w14:textId="77777777" w:rsidR="00D41403" w:rsidRPr="000F3A1A" w:rsidRDefault="00D41403"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1.10.05 Выявлять причины отклонения качества и объемов выполнения механизированных работ от установленных требований</w:t>
            </w:r>
          </w:p>
          <w:p w14:paraId="79879A03" w14:textId="77777777" w:rsidR="00D41403" w:rsidRPr="000F3A1A" w:rsidRDefault="00D41403"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1.10.06 Принимать меры по устранению отклонения качества и объемов выполнения механизированных работ от установленных требований</w:t>
            </w:r>
          </w:p>
          <w:p w14:paraId="622C5661" w14:textId="77777777" w:rsidR="00D41403" w:rsidRPr="000F3A1A" w:rsidRDefault="00D41403"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1.10.07 Осуществлять оперативное взаимодействие с работниками с использованием цифровых технологий и приложений</w:t>
            </w:r>
          </w:p>
          <w:p w14:paraId="59FAB9A7" w14:textId="77777777" w:rsidR="00D41403" w:rsidRPr="000F3A1A" w:rsidRDefault="00D41403" w:rsidP="00C40094">
            <w:pPr>
              <w:pStyle w:val="TableParagraph"/>
              <w:ind w:left="0"/>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1.10.08 Осуществлять поиск и анализ информации в сети Интернет о способах повышении эффективности использования сельскохозяйственной техники</w:t>
            </w:r>
          </w:p>
        </w:tc>
        <w:tc>
          <w:tcPr>
            <w:tcW w:w="3895" w:type="dxa"/>
          </w:tcPr>
          <w:p w14:paraId="02B12386" w14:textId="77777777" w:rsidR="00D41403" w:rsidRPr="000F3A1A" w:rsidRDefault="00D41403"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lastRenderedPageBreak/>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1.10.01 Основные типы сельскохозяйственной техники, области ее применения</w:t>
            </w:r>
          </w:p>
          <w:p w14:paraId="60AC75B6" w14:textId="77777777" w:rsidR="00D41403" w:rsidRPr="000F3A1A" w:rsidRDefault="00D41403"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1.10.02 Технические </w:t>
            </w:r>
            <w:r w:rsidRPr="000F3A1A">
              <w:rPr>
                <w:rFonts w:ascii="Times New Roman" w:hAnsi="Times New Roman" w:cs="Times New Roman"/>
                <w:bCs/>
                <w:sz w:val="24"/>
                <w:szCs w:val="24"/>
              </w:rPr>
              <w:lastRenderedPageBreak/>
              <w:t>характеристики, конструктивные особенности, назначение, режимы работы и правила эксплуатации</w:t>
            </w:r>
          </w:p>
          <w:p w14:paraId="532CC380" w14:textId="77777777" w:rsidR="00D41403" w:rsidRPr="000F3A1A" w:rsidRDefault="00D41403"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сельскохозяйственной техники</w:t>
            </w:r>
          </w:p>
          <w:p w14:paraId="7754E40E" w14:textId="77777777" w:rsidR="00D41403" w:rsidRPr="000F3A1A" w:rsidRDefault="00D41403"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1.10.03 Состав и требования к технической документации, поставляемой с сельскохозяйственной техникой</w:t>
            </w:r>
          </w:p>
          <w:p w14:paraId="0EBDF622" w14:textId="77777777" w:rsidR="00D41403" w:rsidRPr="000F3A1A" w:rsidRDefault="00D41403"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1.10.04 Нормативно-техническая документация по эксплуатации сельскохозяйственной техники</w:t>
            </w:r>
          </w:p>
          <w:p w14:paraId="2898325F" w14:textId="77777777" w:rsidR="00D41403" w:rsidRPr="000F3A1A" w:rsidRDefault="00D41403"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1.10.05 Единая система конструкторской документации</w:t>
            </w:r>
          </w:p>
          <w:p w14:paraId="71D12CF1" w14:textId="77777777" w:rsidR="00D41403" w:rsidRPr="000F3A1A" w:rsidRDefault="00D41403" w:rsidP="00C40094">
            <w:pPr>
              <w:spacing w:after="0" w:line="240" w:lineRule="auto"/>
              <w:rPr>
                <w:rFonts w:ascii="Times New Roman" w:hAnsi="Times New Roman" w:cs="Times New Roman"/>
                <w:sz w:val="24"/>
              </w:rPr>
            </w:pPr>
            <w:r w:rsidRPr="000F3A1A">
              <w:rPr>
                <w:rFonts w:ascii="Times New Roman" w:hAnsi="Times New Roman" w:cs="Times New Roman"/>
                <w:sz w:val="24"/>
              </w:rPr>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1.10.06</w:t>
            </w:r>
            <w:r w:rsidRPr="000F3A1A">
              <w:rPr>
                <w:rFonts w:ascii="Times New Roman" w:hAnsi="Times New Roman" w:cs="Times New Roman"/>
                <w:sz w:val="24"/>
              </w:rPr>
              <w:t xml:space="preserve"> Правила</w:t>
            </w:r>
            <w:r w:rsidRPr="000F3A1A">
              <w:rPr>
                <w:rFonts w:ascii="Times New Roman" w:hAnsi="Times New Roman" w:cs="Times New Roman"/>
                <w:spacing w:val="-3"/>
                <w:sz w:val="24"/>
              </w:rPr>
              <w:t xml:space="preserve"> </w:t>
            </w:r>
            <w:r w:rsidRPr="000F3A1A">
              <w:rPr>
                <w:rFonts w:ascii="Times New Roman" w:hAnsi="Times New Roman" w:cs="Times New Roman"/>
                <w:sz w:val="24"/>
              </w:rPr>
              <w:t>работы,</w:t>
            </w:r>
            <w:r w:rsidRPr="000F3A1A">
              <w:rPr>
                <w:rFonts w:ascii="Times New Roman" w:hAnsi="Times New Roman" w:cs="Times New Roman"/>
                <w:spacing w:val="-3"/>
                <w:sz w:val="24"/>
              </w:rPr>
              <w:t xml:space="preserve"> </w:t>
            </w:r>
            <w:r w:rsidRPr="000F3A1A">
              <w:rPr>
                <w:rFonts w:ascii="Times New Roman" w:hAnsi="Times New Roman" w:cs="Times New Roman"/>
                <w:sz w:val="24"/>
              </w:rPr>
              <w:t>поведенческие</w:t>
            </w:r>
            <w:r w:rsidRPr="000F3A1A">
              <w:rPr>
                <w:rFonts w:ascii="Times New Roman" w:hAnsi="Times New Roman" w:cs="Times New Roman"/>
                <w:spacing w:val="-3"/>
                <w:sz w:val="24"/>
              </w:rPr>
              <w:t xml:space="preserve"> </w:t>
            </w:r>
            <w:r w:rsidRPr="000F3A1A">
              <w:rPr>
                <w:rFonts w:ascii="Times New Roman" w:hAnsi="Times New Roman" w:cs="Times New Roman"/>
                <w:sz w:val="24"/>
              </w:rPr>
              <w:t>нормы</w:t>
            </w:r>
            <w:r w:rsidRPr="000F3A1A">
              <w:rPr>
                <w:rFonts w:ascii="Times New Roman" w:hAnsi="Times New Roman" w:cs="Times New Roman"/>
                <w:spacing w:val="-4"/>
                <w:sz w:val="24"/>
              </w:rPr>
              <w:t xml:space="preserve"> </w:t>
            </w:r>
            <w:r w:rsidRPr="000F3A1A">
              <w:rPr>
                <w:rFonts w:ascii="Times New Roman" w:hAnsi="Times New Roman" w:cs="Times New Roman"/>
                <w:sz w:val="24"/>
              </w:rPr>
              <w:t>(цифровой</w:t>
            </w:r>
            <w:r w:rsidRPr="000F3A1A">
              <w:rPr>
                <w:rFonts w:ascii="Times New Roman" w:hAnsi="Times New Roman" w:cs="Times New Roman"/>
                <w:spacing w:val="-3"/>
                <w:sz w:val="24"/>
              </w:rPr>
              <w:t xml:space="preserve"> </w:t>
            </w:r>
            <w:r w:rsidRPr="000F3A1A">
              <w:rPr>
                <w:rFonts w:ascii="Times New Roman" w:hAnsi="Times New Roman" w:cs="Times New Roman"/>
                <w:sz w:val="24"/>
              </w:rPr>
              <w:t>этикет) и</w:t>
            </w:r>
            <w:r w:rsidRPr="000F3A1A">
              <w:rPr>
                <w:rFonts w:ascii="Times New Roman" w:hAnsi="Times New Roman" w:cs="Times New Roman"/>
                <w:spacing w:val="-4"/>
                <w:sz w:val="24"/>
              </w:rPr>
              <w:t xml:space="preserve"> </w:t>
            </w:r>
            <w:proofErr w:type="spellStart"/>
            <w:r w:rsidRPr="000F3A1A">
              <w:rPr>
                <w:rFonts w:ascii="Times New Roman" w:hAnsi="Times New Roman" w:cs="Times New Roman"/>
                <w:sz w:val="24"/>
              </w:rPr>
              <w:t>нормыбезопасности</w:t>
            </w:r>
            <w:proofErr w:type="spellEnd"/>
            <w:r w:rsidRPr="000F3A1A">
              <w:rPr>
                <w:rFonts w:ascii="Times New Roman" w:hAnsi="Times New Roman" w:cs="Times New Roman"/>
                <w:sz w:val="24"/>
              </w:rPr>
              <w:t xml:space="preserve"> в онлайн (виртуальных) взаимодействиях</w:t>
            </w:r>
          </w:p>
          <w:p w14:paraId="00B60FDE" w14:textId="77777777" w:rsidR="00D41403" w:rsidRPr="000F3A1A" w:rsidRDefault="00D41403" w:rsidP="00C40094">
            <w:pPr>
              <w:spacing w:after="0" w:line="240" w:lineRule="auto"/>
              <w:rPr>
                <w:rFonts w:ascii="Times New Roman" w:hAnsi="Times New Roman" w:cs="Times New Roman"/>
                <w:sz w:val="24"/>
              </w:rPr>
            </w:pPr>
            <w:r w:rsidRPr="000F3A1A">
              <w:rPr>
                <w:rFonts w:ascii="Times New Roman" w:hAnsi="Times New Roman" w:cs="Times New Roman"/>
                <w:sz w:val="24"/>
              </w:rPr>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1.10.07</w:t>
            </w:r>
            <w:r w:rsidRPr="000F3A1A">
              <w:rPr>
                <w:rFonts w:ascii="Times New Roman" w:hAnsi="Times New Roman" w:cs="Times New Roman"/>
                <w:sz w:val="24"/>
              </w:rPr>
              <w:t xml:space="preserve"> Правила ведения первичной документации по учету объема выполненных механизированных работ</w:t>
            </w:r>
          </w:p>
          <w:p w14:paraId="638B63EE" w14:textId="77777777" w:rsidR="00D41403" w:rsidRPr="000F3A1A" w:rsidRDefault="00D41403" w:rsidP="00C40094">
            <w:pPr>
              <w:spacing w:after="0" w:line="240" w:lineRule="auto"/>
              <w:rPr>
                <w:rFonts w:ascii="Times New Roman" w:hAnsi="Times New Roman" w:cs="Times New Roman"/>
                <w:sz w:val="24"/>
              </w:rPr>
            </w:pPr>
            <w:r w:rsidRPr="000F3A1A">
              <w:rPr>
                <w:rFonts w:ascii="Times New Roman" w:hAnsi="Times New Roman" w:cs="Times New Roman"/>
                <w:sz w:val="24"/>
              </w:rPr>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1.10.08</w:t>
            </w:r>
            <w:r w:rsidRPr="000F3A1A">
              <w:rPr>
                <w:rFonts w:ascii="Times New Roman" w:hAnsi="Times New Roman" w:cs="Times New Roman"/>
                <w:sz w:val="24"/>
              </w:rPr>
              <w:t xml:space="preserve"> Порядок подготовки и формы отчетных документов по выполнению механизированных операций в сельском хозяйстве</w:t>
            </w:r>
          </w:p>
          <w:p w14:paraId="758588B6" w14:textId="77777777" w:rsidR="00D41403" w:rsidRPr="000F3A1A" w:rsidRDefault="00D41403" w:rsidP="00C40094">
            <w:pPr>
              <w:pStyle w:val="TableParagraph"/>
              <w:ind w:left="0"/>
              <w:jc w:val="both"/>
              <w:rPr>
                <w:sz w:val="24"/>
                <w:szCs w:val="24"/>
                <w:lang w:eastAsia="ru-RU"/>
              </w:rPr>
            </w:pPr>
            <w:r w:rsidRPr="000F3A1A">
              <w:rPr>
                <w:sz w:val="24"/>
              </w:rPr>
              <w:t xml:space="preserve">- </w:t>
            </w:r>
            <w:proofErr w:type="spellStart"/>
            <w:r w:rsidRPr="000F3A1A">
              <w:rPr>
                <w:bCs/>
                <w:sz w:val="24"/>
                <w:szCs w:val="24"/>
              </w:rPr>
              <w:t>Зп</w:t>
            </w:r>
            <w:proofErr w:type="spellEnd"/>
            <w:r w:rsidRPr="000F3A1A">
              <w:rPr>
                <w:bCs/>
                <w:sz w:val="24"/>
                <w:szCs w:val="24"/>
              </w:rPr>
              <w:t xml:space="preserve"> 1.10.09</w:t>
            </w:r>
            <w:r w:rsidRPr="000F3A1A">
              <w:rPr>
                <w:sz w:val="24"/>
              </w:rPr>
              <w:t xml:space="preserve"> Требования охраны труда в части, регламентирующей выполнение трудовых обязанностей</w:t>
            </w:r>
          </w:p>
        </w:tc>
      </w:tr>
      <w:tr w:rsidR="000F3A1A" w:rsidRPr="000F3A1A" w14:paraId="1A160A2B" w14:textId="77777777" w:rsidTr="00C40094">
        <w:trPr>
          <w:trHeight w:val="212"/>
        </w:trPr>
        <w:tc>
          <w:tcPr>
            <w:tcW w:w="1589" w:type="dxa"/>
          </w:tcPr>
          <w:p w14:paraId="44110C1F" w14:textId="77777777" w:rsidR="00D41403" w:rsidRPr="000F3A1A" w:rsidRDefault="00D41403"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lastRenderedPageBreak/>
              <w:t>ПК 2.1</w:t>
            </w:r>
          </w:p>
        </w:tc>
        <w:tc>
          <w:tcPr>
            <w:tcW w:w="3764" w:type="dxa"/>
          </w:tcPr>
          <w:p w14:paraId="5D0AE969" w14:textId="77777777" w:rsidR="00D41403" w:rsidRPr="000F3A1A" w:rsidRDefault="00D41403" w:rsidP="00C40094">
            <w:pPr>
              <w:spacing w:after="0" w:line="240" w:lineRule="auto"/>
              <w:ind w:firstLine="38"/>
              <w:rPr>
                <w:rFonts w:ascii="Times New Roman" w:hAnsi="Times New Roman" w:cs="Times New Roman"/>
                <w:bCs/>
                <w:sz w:val="24"/>
                <w:szCs w:val="24"/>
              </w:rPr>
            </w:pPr>
            <w:r w:rsidRPr="000F3A1A">
              <w:rPr>
                <w:rFonts w:ascii="Times New Roman" w:hAnsi="Times New Roman" w:cs="Times New Roman"/>
                <w:bCs/>
                <w:sz w:val="24"/>
                <w:szCs w:val="24"/>
              </w:rPr>
              <w:t>У 02.01.1 Использовать контрольно-измерительный инструмент для выявления неисправных узлов и механизмов</w:t>
            </w:r>
          </w:p>
          <w:p w14:paraId="06A94D6B" w14:textId="77777777" w:rsidR="00D41403" w:rsidRPr="000F3A1A" w:rsidRDefault="00D41403" w:rsidP="00C40094">
            <w:pPr>
              <w:spacing w:after="0" w:line="240" w:lineRule="auto"/>
              <w:ind w:firstLine="38"/>
              <w:rPr>
                <w:rFonts w:ascii="Times New Roman" w:hAnsi="Times New Roman" w:cs="Times New Roman"/>
                <w:bCs/>
                <w:sz w:val="24"/>
                <w:szCs w:val="24"/>
              </w:rPr>
            </w:pPr>
            <w:r w:rsidRPr="000F3A1A">
              <w:rPr>
                <w:rFonts w:ascii="Times New Roman" w:hAnsi="Times New Roman" w:cs="Times New Roman"/>
                <w:bCs/>
                <w:sz w:val="24"/>
                <w:szCs w:val="24"/>
              </w:rPr>
              <w:t>У 02.01.2 Осуществлять выбор оборудования, оснастки для ремонта узлов и механизмов сельскохозяйственных машин и оборудования</w:t>
            </w:r>
          </w:p>
          <w:p w14:paraId="280BC768" w14:textId="77777777" w:rsidR="00D41403" w:rsidRPr="000F3A1A" w:rsidRDefault="00D41403" w:rsidP="00C40094">
            <w:pPr>
              <w:pStyle w:val="TableParagraph"/>
              <w:ind w:left="0"/>
              <w:jc w:val="both"/>
              <w:rPr>
                <w:sz w:val="24"/>
                <w:szCs w:val="24"/>
                <w:lang w:eastAsia="ru-RU"/>
              </w:rPr>
            </w:pPr>
            <w:r w:rsidRPr="000F3A1A">
              <w:rPr>
                <w:bCs/>
                <w:sz w:val="24"/>
                <w:szCs w:val="24"/>
              </w:rPr>
              <w:t>У 02.01.3 Выполнять поиск составной части (нескольких составных частей), обуславливающих неисправность сельскохозяйственной техники</w:t>
            </w:r>
          </w:p>
        </w:tc>
        <w:tc>
          <w:tcPr>
            <w:tcW w:w="3895" w:type="dxa"/>
          </w:tcPr>
          <w:p w14:paraId="66EDA9D6" w14:textId="77777777" w:rsidR="00D41403" w:rsidRPr="000F3A1A" w:rsidRDefault="00D41403" w:rsidP="00C40094">
            <w:pPr>
              <w:pStyle w:val="TableParagraph"/>
              <w:jc w:val="both"/>
              <w:rPr>
                <w:sz w:val="24"/>
                <w:szCs w:val="24"/>
                <w:lang w:eastAsia="ru-RU"/>
              </w:rPr>
            </w:pPr>
            <w:r w:rsidRPr="000F3A1A">
              <w:rPr>
                <w:sz w:val="24"/>
                <w:szCs w:val="24"/>
                <w:lang w:eastAsia="ru-RU"/>
              </w:rPr>
              <w:t xml:space="preserve">З 02.01.1 Назначение и конструктивное устройство узлов и механизмов сельскохозяйственных машин и оборудования </w:t>
            </w:r>
          </w:p>
          <w:p w14:paraId="46995467" w14:textId="77777777" w:rsidR="00D41403" w:rsidRPr="000F3A1A" w:rsidRDefault="00D41403" w:rsidP="00C40094">
            <w:pPr>
              <w:pStyle w:val="TableParagraph"/>
              <w:jc w:val="both"/>
              <w:rPr>
                <w:sz w:val="24"/>
                <w:szCs w:val="24"/>
                <w:lang w:eastAsia="ru-RU"/>
              </w:rPr>
            </w:pPr>
            <w:r w:rsidRPr="000F3A1A">
              <w:rPr>
                <w:sz w:val="24"/>
                <w:szCs w:val="24"/>
                <w:lang w:eastAsia="ru-RU"/>
              </w:rPr>
              <w:t xml:space="preserve">З 02.01.2 Основные приемы слесарных работ по ремонту узлов и механизмов </w:t>
            </w:r>
          </w:p>
          <w:p w14:paraId="0347CF36" w14:textId="77777777" w:rsidR="00D41403" w:rsidRPr="000F3A1A" w:rsidRDefault="00D41403" w:rsidP="00C40094">
            <w:pPr>
              <w:pStyle w:val="TableParagraph"/>
              <w:jc w:val="both"/>
              <w:rPr>
                <w:sz w:val="24"/>
                <w:szCs w:val="24"/>
                <w:lang w:eastAsia="ru-RU"/>
              </w:rPr>
            </w:pPr>
            <w:r w:rsidRPr="000F3A1A">
              <w:rPr>
                <w:sz w:val="24"/>
                <w:szCs w:val="24"/>
                <w:lang w:eastAsia="ru-RU"/>
              </w:rPr>
              <w:t xml:space="preserve">сельскохозяйственных машин и оборудования </w:t>
            </w:r>
          </w:p>
          <w:p w14:paraId="74E4EB48" w14:textId="77777777" w:rsidR="00D41403" w:rsidRPr="000F3A1A" w:rsidRDefault="00D41403" w:rsidP="00C40094">
            <w:pPr>
              <w:pStyle w:val="TableParagraph"/>
              <w:jc w:val="both"/>
              <w:rPr>
                <w:sz w:val="24"/>
                <w:szCs w:val="24"/>
                <w:lang w:eastAsia="ru-RU"/>
              </w:rPr>
            </w:pPr>
            <w:r w:rsidRPr="000F3A1A">
              <w:rPr>
                <w:sz w:val="24"/>
                <w:szCs w:val="24"/>
                <w:lang w:eastAsia="ru-RU"/>
              </w:rPr>
              <w:t xml:space="preserve">З 02.01.3 Технические условия на ремонт узлов и механизмов </w:t>
            </w:r>
          </w:p>
          <w:p w14:paraId="0D2330DB" w14:textId="77777777" w:rsidR="00D41403" w:rsidRPr="000F3A1A" w:rsidRDefault="00D41403" w:rsidP="00C40094">
            <w:pPr>
              <w:pStyle w:val="TableParagraph"/>
              <w:ind w:left="0"/>
              <w:jc w:val="both"/>
              <w:rPr>
                <w:sz w:val="24"/>
                <w:szCs w:val="24"/>
                <w:lang w:eastAsia="ru-RU"/>
              </w:rPr>
            </w:pPr>
            <w:r w:rsidRPr="000F3A1A">
              <w:rPr>
                <w:sz w:val="24"/>
                <w:szCs w:val="24"/>
                <w:lang w:eastAsia="ru-RU"/>
              </w:rPr>
              <w:t>сельскохозяйственных машин и оборудования</w:t>
            </w:r>
          </w:p>
        </w:tc>
      </w:tr>
      <w:tr w:rsidR="000F3A1A" w:rsidRPr="000F3A1A" w14:paraId="3278D76D" w14:textId="77777777" w:rsidTr="00C40094">
        <w:trPr>
          <w:trHeight w:val="212"/>
        </w:trPr>
        <w:tc>
          <w:tcPr>
            <w:tcW w:w="1589" w:type="dxa"/>
          </w:tcPr>
          <w:p w14:paraId="5A90C778" w14:textId="77777777" w:rsidR="00D41403" w:rsidRPr="000F3A1A" w:rsidRDefault="00D41403"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ПК 2.2</w:t>
            </w:r>
          </w:p>
        </w:tc>
        <w:tc>
          <w:tcPr>
            <w:tcW w:w="3764" w:type="dxa"/>
          </w:tcPr>
          <w:p w14:paraId="7F413B1B" w14:textId="77777777" w:rsidR="00D41403" w:rsidRPr="000F3A1A" w:rsidRDefault="00D41403" w:rsidP="00C40094">
            <w:pPr>
              <w:pStyle w:val="TableParagraph"/>
              <w:jc w:val="both"/>
              <w:rPr>
                <w:sz w:val="24"/>
                <w:szCs w:val="24"/>
                <w:lang w:eastAsia="ru-RU"/>
              </w:rPr>
            </w:pPr>
            <w:r w:rsidRPr="000F3A1A">
              <w:rPr>
                <w:sz w:val="24"/>
                <w:szCs w:val="24"/>
                <w:lang w:eastAsia="ru-RU"/>
              </w:rPr>
              <w:t xml:space="preserve">У 02.02.1 Определять при </w:t>
            </w:r>
            <w:r w:rsidRPr="000F3A1A">
              <w:rPr>
                <w:sz w:val="24"/>
                <w:szCs w:val="24"/>
                <w:lang w:eastAsia="ru-RU"/>
              </w:rPr>
              <w:lastRenderedPageBreak/>
              <w:t xml:space="preserve">внешнем осмотре техническое состояние </w:t>
            </w:r>
          </w:p>
          <w:p w14:paraId="048565F6" w14:textId="77777777" w:rsidR="00D41403" w:rsidRPr="000F3A1A" w:rsidRDefault="00D41403" w:rsidP="00C40094">
            <w:pPr>
              <w:pStyle w:val="TableParagraph"/>
              <w:jc w:val="both"/>
              <w:rPr>
                <w:sz w:val="24"/>
                <w:szCs w:val="24"/>
                <w:lang w:eastAsia="ru-RU"/>
              </w:rPr>
            </w:pPr>
            <w:r w:rsidRPr="000F3A1A">
              <w:rPr>
                <w:sz w:val="24"/>
                <w:szCs w:val="24"/>
                <w:lang w:eastAsia="ru-RU"/>
              </w:rPr>
              <w:t>сельскохозяйственной техники, наличие внешних повреждений, неисправностей, износ деталей и узлов</w:t>
            </w:r>
          </w:p>
          <w:p w14:paraId="0CA53841" w14:textId="77777777" w:rsidR="00D41403" w:rsidRPr="000F3A1A" w:rsidRDefault="00D41403" w:rsidP="00C40094">
            <w:pPr>
              <w:pStyle w:val="TableParagraph"/>
              <w:jc w:val="both"/>
              <w:rPr>
                <w:sz w:val="24"/>
                <w:szCs w:val="24"/>
                <w:lang w:eastAsia="ru-RU"/>
              </w:rPr>
            </w:pPr>
            <w:r w:rsidRPr="000F3A1A">
              <w:rPr>
                <w:sz w:val="24"/>
                <w:szCs w:val="24"/>
                <w:lang w:eastAsia="ru-RU"/>
              </w:rPr>
              <w:t xml:space="preserve">У 02.02.2 Определять работоспособность систем, механизмов и узлов </w:t>
            </w:r>
          </w:p>
          <w:p w14:paraId="396BDDB2" w14:textId="77777777" w:rsidR="00D41403" w:rsidRPr="000F3A1A" w:rsidRDefault="00D41403" w:rsidP="00C40094">
            <w:pPr>
              <w:pStyle w:val="TableParagraph"/>
              <w:jc w:val="both"/>
              <w:rPr>
                <w:sz w:val="24"/>
                <w:szCs w:val="24"/>
                <w:lang w:eastAsia="ru-RU"/>
              </w:rPr>
            </w:pPr>
            <w:r w:rsidRPr="000F3A1A">
              <w:rPr>
                <w:sz w:val="24"/>
                <w:szCs w:val="24"/>
                <w:lang w:eastAsia="ru-RU"/>
              </w:rPr>
              <w:t>сельскохозяйственной техники с использованием контрольно-диагностического оборудования</w:t>
            </w:r>
          </w:p>
          <w:p w14:paraId="7A24C576" w14:textId="77777777" w:rsidR="00D41403" w:rsidRPr="000F3A1A" w:rsidRDefault="00D41403" w:rsidP="00C40094">
            <w:pPr>
              <w:pStyle w:val="TableParagraph"/>
              <w:jc w:val="both"/>
              <w:rPr>
                <w:sz w:val="24"/>
                <w:szCs w:val="24"/>
                <w:lang w:eastAsia="ru-RU"/>
              </w:rPr>
            </w:pPr>
            <w:r w:rsidRPr="000F3A1A">
              <w:rPr>
                <w:sz w:val="24"/>
                <w:szCs w:val="24"/>
                <w:lang w:eastAsia="ru-RU"/>
              </w:rPr>
              <w:t>У 02.02.3 Пользоваться специальным оборудованием при определении технического состояния сельскохозяйственной техники в соответствии с инструкциями по его эксплуатации</w:t>
            </w:r>
          </w:p>
          <w:p w14:paraId="6FB82ADD" w14:textId="77777777" w:rsidR="00D41403" w:rsidRPr="000F3A1A" w:rsidRDefault="00D41403" w:rsidP="00C40094">
            <w:pPr>
              <w:pStyle w:val="TableParagraph"/>
              <w:ind w:left="0"/>
              <w:jc w:val="both"/>
              <w:rPr>
                <w:sz w:val="24"/>
                <w:szCs w:val="24"/>
                <w:lang w:eastAsia="ru-RU"/>
              </w:rPr>
            </w:pPr>
            <w:r w:rsidRPr="000F3A1A">
              <w:rPr>
                <w:sz w:val="24"/>
                <w:szCs w:val="24"/>
                <w:lang w:eastAsia="ru-RU"/>
              </w:rPr>
              <w:t>У 02.02.4 Проводить техническое диагностирование, аппаратный и программный контроль с целью выявления неисправностей сельскохозяйственной техники</w:t>
            </w:r>
          </w:p>
        </w:tc>
        <w:tc>
          <w:tcPr>
            <w:tcW w:w="3895" w:type="dxa"/>
          </w:tcPr>
          <w:p w14:paraId="075148D0" w14:textId="77777777" w:rsidR="00D41403" w:rsidRPr="000F3A1A" w:rsidRDefault="00D41403" w:rsidP="00C40094">
            <w:pPr>
              <w:pStyle w:val="TableParagraph"/>
              <w:jc w:val="both"/>
              <w:rPr>
                <w:sz w:val="24"/>
                <w:szCs w:val="24"/>
                <w:lang w:eastAsia="ru-RU"/>
              </w:rPr>
            </w:pPr>
            <w:r w:rsidRPr="000F3A1A">
              <w:rPr>
                <w:sz w:val="24"/>
                <w:szCs w:val="24"/>
                <w:lang w:eastAsia="ru-RU"/>
              </w:rPr>
              <w:lastRenderedPageBreak/>
              <w:t xml:space="preserve">З 02.02.1 Виды и методы </w:t>
            </w:r>
            <w:r w:rsidRPr="000F3A1A">
              <w:rPr>
                <w:sz w:val="24"/>
                <w:szCs w:val="24"/>
                <w:lang w:eastAsia="ru-RU"/>
              </w:rPr>
              <w:lastRenderedPageBreak/>
              <w:t xml:space="preserve">диагностирования технического состояния сельскохозяйственной техники </w:t>
            </w:r>
          </w:p>
          <w:p w14:paraId="54631606" w14:textId="77777777" w:rsidR="00D41403" w:rsidRPr="000F3A1A" w:rsidRDefault="00D41403" w:rsidP="00C40094">
            <w:pPr>
              <w:pStyle w:val="TableParagraph"/>
              <w:jc w:val="both"/>
              <w:rPr>
                <w:sz w:val="24"/>
                <w:szCs w:val="24"/>
                <w:lang w:eastAsia="ru-RU"/>
              </w:rPr>
            </w:pPr>
            <w:r w:rsidRPr="000F3A1A">
              <w:rPr>
                <w:sz w:val="24"/>
                <w:szCs w:val="24"/>
                <w:lang w:eastAsia="ru-RU"/>
              </w:rPr>
              <w:t>З 02.02.2 Основные виды неисправностей сельскохозяйственной техники, их признаки, способы устранения</w:t>
            </w:r>
          </w:p>
          <w:p w14:paraId="7850C270" w14:textId="77777777" w:rsidR="00D41403" w:rsidRPr="000F3A1A" w:rsidRDefault="00D41403" w:rsidP="00C40094">
            <w:pPr>
              <w:pStyle w:val="TableParagraph"/>
              <w:jc w:val="both"/>
              <w:rPr>
                <w:sz w:val="24"/>
                <w:szCs w:val="24"/>
                <w:lang w:eastAsia="ru-RU"/>
              </w:rPr>
            </w:pPr>
            <w:r w:rsidRPr="000F3A1A">
              <w:rPr>
                <w:sz w:val="24"/>
                <w:szCs w:val="24"/>
                <w:lang w:eastAsia="ru-RU"/>
              </w:rPr>
              <w:t>З 02.02.3Перечень и порядок выполнения регулировочных, крепежных, смазочных, монтажно-демонтажных и иных видов работ, обеспечивающих исправное и работоспособное состояние техники</w:t>
            </w:r>
          </w:p>
          <w:p w14:paraId="4D402FDC" w14:textId="77777777" w:rsidR="00D41403" w:rsidRPr="000F3A1A" w:rsidRDefault="00D41403" w:rsidP="00C40094">
            <w:pPr>
              <w:pStyle w:val="TableParagraph"/>
              <w:ind w:left="0"/>
              <w:jc w:val="both"/>
              <w:rPr>
                <w:sz w:val="24"/>
                <w:szCs w:val="24"/>
                <w:lang w:eastAsia="ru-RU"/>
              </w:rPr>
            </w:pPr>
            <w:r w:rsidRPr="000F3A1A">
              <w:rPr>
                <w:sz w:val="24"/>
                <w:szCs w:val="24"/>
                <w:lang w:eastAsia="ru-RU"/>
              </w:rPr>
              <w:t>З 02.02.4 Специальное оборудование, инструменты, используемые при проведении технического обслуживания сельскохозяйственной техники, и правила их эксплуатации</w:t>
            </w:r>
          </w:p>
        </w:tc>
      </w:tr>
      <w:tr w:rsidR="000F3A1A" w:rsidRPr="000F3A1A" w14:paraId="24FF2882" w14:textId="77777777" w:rsidTr="00C40094">
        <w:trPr>
          <w:trHeight w:val="212"/>
        </w:trPr>
        <w:tc>
          <w:tcPr>
            <w:tcW w:w="1589" w:type="dxa"/>
          </w:tcPr>
          <w:p w14:paraId="60ED3588" w14:textId="77777777" w:rsidR="00D41403" w:rsidRPr="000F3A1A" w:rsidRDefault="00D41403"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lastRenderedPageBreak/>
              <w:t>ПК 2.3</w:t>
            </w:r>
          </w:p>
        </w:tc>
        <w:tc>
          <w:tcPr>
            <w:tcW w:w="3764" w:type="dxa"/>
          </w:tcPr>
          <w:p w14:paraId="072B8072" w14:textId="77777777" w:rsidR="00D41403" w:rsidRPr="000F3A1A" w:rsidRDefault="00D41403" w:rsidP="00C40094">
            <w:pPr>
              <w:pStyle w:val="TableParagraph"/>
              <w:jc w:val="both"/>
              <w:rPr>
                <w:sz w:val="24"/>
                <w:szCs w:val="24"/>
                <w:lang w:eastAsia="ru-RU"/>
              </w:rPr>
            </w:pPr>
            <w:r w:rsidRPr="000F3A1A">
              <w:rPr>
                <w:sz w:val="24"/>
                <w:szCs w:val="24"/>
                <w:lang w:eastAsia="ru-RU"/>
              </w:rPr>
              <w:t xml:space="preserve">У 02.03.1 Использовать оснастку, пневматическое, электрическое, слесарно-механическое оборудование и инструмент при ремонте узлов и механизмов сельскохозяйственных машин и оборудования </w:t>
            </w:r>
          </w:p>
          <w:p w14:paraId="2AEB4751" w14:textId="77777777" w:rsidR="00D41403" w:rsidRPr="000F3A1A" w:rsidRDefault="00D41403" w:rsidP="00C40094">
            <w:pPr>
              <w:pStyle w:val="TableParagraph"/>
              <w:jc w:val="both"/>
              <w:rPr>
                <w:sz w:val="24"/>
                <w:szCs w:val="24"/>
                <w:lang w:eastAsia="ru-RU"/>
              </w:rPr>
            </w:pPr>
            <w:r w:rsidRPr="000F3A1A">
              <w:rPr>
                <w:sz w:val="24"/>
                <w:szCs w:val="24"/>
                <w:lang w:eastAsia="ru-RU"/>
              </w:rPr>
              <w:t xml:space="preserve">У 02.03.2 Использовать нормативно-техническую документацию по ремонту узлов и механизмов сельскохозяйственных машин и оборудования </w:t>
            </w:r>
          </w:p>
          <w:p w14:paraId="1F1BC738" w14:textId="77777777" w:rsidR="00D41403" w:rsidRPr="000F3A1A" w:rsidRDefault="00D41403" w:rsidP="00C40094">
            <w:pPr>
              <w:pStyle w:val="TableParagraph"/>
              <w:ind w:left="0"/>
              <w:jc w:val="both"/>
              <w:rPr>
                <w:sz w:val="24"/>
                <w:szCs w:val="24"/>
                <w:lang w:eastAsia="ru-RU"/>
              </w:rPr>
            </w:pPr>
            <w:r w:rsidRPr="000F3A1A">
              <w:rPr>
                <w:sz w:val="24"/>
                <w:szCs w:val="24"/>
                <w:lang w:eastAsia="ru-RU"/>
              </w:rPr>
              <w:t>У 02.03.3 Пользоваться средствами индивидуальной защиты в соответствии с инструкциями и правилами охраны труда</w:t>
            </w:r>
          </w:p>
        </w:tc>
        <w:tc>
          <w:tcPr>
            <w:tcW w:w="3895" w:type="dxa"/>
          </w:tcPr>
          <w:p w14:paraId="07B66C30" w14:textId="77777777" w:rsidR="00D41403" w:rsidRPr="000F3A1A" w:rsidRDefault="00D41403" w:rsidP="00C40094">
            <w:pPr>
              <w:pStyle w:val="TableParagraph"/>
              <w:jc w:val="both"/>
              <w:rPr>
                <w:sz w:val="24"/>
                <w:szCs w:val="24"/>
                <w:lang w:eastAsia="ru-RU"/>
              </w:rPr>
            </w:pPr>
            <w:r w:rsidRPr="000F3A1A">
              <w:rPr>
                <w:sz w:val="24"/>
                <w:szCs w:val="24"/>
                <w:lang w:eastAsia="ru-RU"/>
              </w:rPr>
              <w:t xml:space="preserve">З 02.03.1 Основные приемы слесарных работ по ремонту узлов и механизмов </w:t>
            </w:r>
          </w:p>
          <w:p w14:paraId="7C6133CB" w14:textId="77777777" w:rsidR="00D41403" w:rsidRPr="000F3A1A" w:rsidRDefault="00D41403" w:rsidP="00C40094">
            <w:pPr>
              <w:pStyle w:val="TableParagraph"/>
              <w:jc w:val="both"/>
              <w:rPr>
                <w:sz w:val="24"/>
                <w:szCs w:val="24"/>
                <w:lang w:eastAsia="ru-RU"/>
              </w:rPr>
            </w:pPr>
            <w:r w:rsidRPr="000F3A1A">
              <w:rPr>
                <w:sz w:val="24"/>
                <w:szCs w:val="24"/>
                <w:lang w:eastAsia="ru-RU"/>
              </w:rPr>
              <w:t xml:space="preserve">сельскохозяйственных машин и оборудования </w:t>
            </w:r>
          </w:p>
          <w:p w14:paraId="380CE217" w14:textId="77777777" w:rsidR="00D41403" w:rsidRPr="000F3A1A" w:rsidRDefault="00D41403" w:rsidP="00C40094">
            <w:pPr>
              <w:pStyle w:val="TableParagraph"/>
              <w:jc w:val="both"/>
              <w:rPr>
                <w:sz w:val="24"/>
                <w:szCs w:val="24"/>
                <w:lang w:eastAsia="ru-RU"/>
              </w:rPr>
            </w:pPr>
            <w:r w:rsidRPr="000F3A1A">
              <w:rPr>
                <w:sz w:val="24"/>
                <w:szCs w:val="24"/>
                <w:lang w:eastAsia="ru-RU"/>
              </w:rPr>
              <w:t xml:space="preserve">З 02.03.2 Технические условия на ремонт узлов и механизмов </w:t>
            </w:r>
          </w:p>
          <w:p w14:paraId="614A6332" w14:textId="77777777" w:rsidR="00D41403" w:rsidRPr="000F3A1A" w:rsidRDefault="00D41403" w:rsidP="00C40094">
            <w:pPr>
              <w:pStyle w:val="TableParagraph"/>
              <w:jc w:val="both"/>
              <w:rPr>
                <w:sz w:val="24"/>
                <w:szCs w:val="24"/>
                <w:lang w:eastAsia="ru-RU"/>
              </w:rPr>
            </w:pPr>
            <w:r w:rsidRPr="000F3A1A">
              <w:rPr>
                <w:sz w:val="24"/>
                <w:szCs w:val="24"/>
                <w:lang w:eastAsia="ru-RU"/>
              </w:rPr>
              <w:t xml:space="preserve">сельскохозяйственных машин и оборудования </w:t>
            </w:r>
          </w:p>
          <w:p w14:paraId="7DCC6301" w14:textId="77777777" w:rsidR="00D41403" w:rsidRPr="000F3A1A" w:rsidRDefault="00D41403" w:rsidP="00C40094">
            <w:pPr>
              <w:pStyle w:val="TableParagraph"/>
              <w:ind w:left="0"/>
              <w:jc w:val="both"/>
              <w:rPr>
                <w:sz w:val="24"/>
                <w:szCs w:val="24"/>
                <w:lang w:eastAsia="ru-RU"/>
              </w:rPr>
            </w:pPr>
            <w:r w:rsidRPr="000F3A1A">
              <w:rPr>
                <w:sz w:val="24"/>
                <w:szCs w:val="24"/>
                <w:lang w:eastAsia="ru-RU"/>
              </w:rPr>
              <w:t>З 02.03.3 Методы выявления и способы устранения дефектов в работе узлов и механизмов сельскохозяйственных машин и оборудования</w:t>
            </w:r>
          </w:p>
        </w:tc>
      </w:tr>
      <w:tr w:rsidR="000F3A1A" w:rsidRPr="000F3A1A" w14:paraId="6895D546" w14:textId="77777777" w:rsidTr="00C40094">
        <w:trPr>
          <w:trHeight w:val="212"/>
        </w:trPr>
        <w:tc>
          <w:tcPr>
            <w:tcW w:w="1589" w:type="dxa"/>
          </w:tcPr>
          <w:p w14:paraId="6BC1C28A" w14:textId="77777777" w:rsidR="00D41403" w:rsidRPr="000F3A1A" w:rsidRDefault="00D41403"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ПК 2.4</w:t>
            </w:r>
          </w:p>
        </w:tc>
        <w:tc>
          <w:tcPr>
            <w:tcW w:w="3764" w:type="dxa"/>
          </w:tcPr>
          <w:p w14:paraId="035114A2" w14:textId="77777777" w:rsidR="00D41403" w:rsidRPr="000F3A1A" w:rsidRDefault="00D41403" w:rsidP="00C40094">
            <w:pPr>
              <w:pStyle w:val="TableParagraph"/>
              <w:jc w:val="both"/>
              <w:rPr>
                <w:sz w:val="24"/>
                <w:szCs w:val="24"/>
                <w:lang w:eastAsia="ru-RU"/>
              </w:rPr>
            </w:pPr>
            <w:r w:rsidRPr="000F3A1A">
              <w:rPr>
                <w:sz w:val="24"/>
                <w:szCs w:val="24"/>
                <w:lang w:eastAsia="ru-RU"/>
              </w:rPr>
              <w:t>У 02.04.1 Пользоваться инструментом, специальным оборудованием на всех этапах ремонта сельскохозяйственной техники в соответствии с инструкциями по их эксплуатации;</w:t>
            </w:r>
          </w:p>
          <w:p w14:paraId="58913EED" w14:textId="77777777" w:rsidR="00D41403" w:rsidRPr="000F3A1A" w:rsidRDefault="00D41403" w:rsidP="00C40094">
            <w:pPr>
              <w:pStyle w:val="TableParagraph"/>
              <w:ind w:left="0"/>
              <w:jc w:val="both"/>
              <w:rPr>
                <w:sz w:val="24"/>
                <w:szCs w:val="24"/>
                <w:lang w:eastAsia="ru-RU"/>
              </w:rPr>
            </w:pPr>
            <w:r w:rsidRPr="000F3A1A">
              <w:rPr>
                <w:sz w:val="24"/>
                <w:szCs w:val="24"/>
                <w:lang w:eastAsia="ru-RU"/>
              </w:rPr>
              <w:t xml:space="preserve">У 02.04.2 Пользоваться спецодеждой и средствами индивидуальной защиты при </w:t>
            </w:r>
            <w:r w:rsidRPr="000F3A1A">
              <w:rPr>
                <w:sz w:val="24"/>
                <w:szCs w:val="24"/>
                <w:lang w:eastAsia="ru-RU"/>
              </w:rPr>
              <w:lastRenderedPageBreak/>
              <w:t>проведении ремонта сельскохозяйственной техник</w:t>
            </w:r>
          </w:p>
        </w:tc>
        <w:tc>
          <w:tcPr>
            <w:tcW w:w="3895" w:type="dxa"/>
          </w:tcPr>
          <w:p w14:paraId="5727ED27" w14:textId="77777777" w:rsidR="00D41403" w:rsidRPr="000F3A1A" w:rsidRDefault="00D41403" w:rsidP="00C40094">
            <w:pPr>
              <w:pStyle w:val="TableParagraph"/>
              <w:jc w:val="both"/>
              <w:rPr>
                <w:sz w:val="24"/>
                <w:szCs w:val="24"/>
                <w:lang w:eastAsia="ru-RU"/>
              </w:rPr>
            </w:pPr>
            <w:r w:rsidRPr="000F3A1A">
              <w:rPr>
                <w:sz w:val="24"/>
                <w:szCs w:val="24"/>
                <w:lang w:eastAsia="ru-RU"/>
              </w:rPr>
              <w:lastRenderedPageBreak/>
              <w:t>З 02.04.1 Основные типы сельскохозяйственной техники, области ее применения</w:t>
            </w:r>
          </w:p>
          <w:p w14:paraId="31C1E6F5" w14:textId="77777777" w:rsidR="00D41403" w:rsidRPr="000F3A1A" w:rsidRDefault="00D41403" w:rsidP="00C40094">
            <w:pPr>
              <w:pStyle w:val="TableParagraph"/>
              <w:jc w:val="both"/>
              <w:rPr>
                <w:sz w:val="24"/>
                <w:szCs w:val="24"/>
                <w:lang w:eastAsia="ru-RU"/>
              </w:rPr>
            </w:pPr>
            <w:r w:rsidRPr="000F3A1A">
              <w:rPr>
                <w:sz w:val="24"/>
                <w:szCs w:val="24"/>
                <w:lang w:eastAsia="ru-RU"/>
              </w:rPr>
              <w:t xml:space="preserve">З 02.04.2 Технические характеристики, конструктивные особенности, назначение, режимы работы и правила эксплуатации </w:t>
            </w:r>
          </w:p>
          <w:p w14:paraId="76C60D28" w14:textId="77777777" w:rsidR="00D41403" w:rsidRPr="000F3A1A" w:rsidRDefault="00D41403" w:rsidP="00C40094">
            <w:pPr>
              <w:pStyle w:val="TableParagraph"/>
              <w:jc w:val="both"/>
              <w:rPr>
                <w:sz w:val="24"/>
                <w:szCs w:val="24"/>
                <w:lang w:eastAsia="ru-RU"/>
              </w:rPr>
            </w:pPr>
            <w:r w:rsidRPr="000F3A1A">
              <w:rPr>
                <w:sz w:val="24"/>
                <w:szCs w:val="24"/>
                <w:lang w:eastAsia="ru-RU"/>
              </w:rPr>
              <w:t>сельскохозяйственной техники</w:t>
            </w:r>
          </w:p>
          <w:p w14:paraId="26F3B4AA" w14:textId="77777777" w:rsidR="00D41403" w:rsidRPr="000F3A1A" w:rsidRDefault="00D41403" w:rsidP="00C40094">
            <w:pPr>
              <w:pStyle w:val="TableParagraph"/>
              <w:jc w:val="both"/>
              <w:rPr>
                <w:sz w:val="24"/>
                <w:szCs w:val="24"/>
                <w:lang w:eastAsia="ru-RU"/>
              </w:rPr>
            </w:pPr>
            <w:r w:rsidRPr="000F3A1A">
              <w:rPr>
                <w:sz w:val="24"/>
                <w:szCs w:val="24"/>
                <w:lang w:eastAsia="ru-RU"/>
              </w:rPr>
              <w:t xml:space="preserve">З 02.04.3 Состав и требования к технической документации, </w:t>
            </w:r>
            <w:r w:rsidRPr="000F3A1A">
              <w:rPr>
                <w:sz w:val="24"/>
                <w:szCs w:val="24"/>
                <w:lang w:eastAsia="ru-RU"/>
              </w:rPr>
              <w:lastRenderedPageBreak/>
              <w:t xml:space="preserve">поставляемой с </w:t>
            </w:r>
          </w:p>
          <w:p w14:paraId="6E669E6B" w14:textId="77777777" w:rsidR="00D41403" w:rsidRPr="000F3A1A" w:rsidRDefault="00D41403" w:rsidP="00C40094">
            <w:pPr>
              <w:pStyle w:val="TableParagraph"/>
              <w:jc w:val="both"/>
              <w:rPr>
                <w:sz w:val="24"/>
                <w:szCs w:val="24"/>
                <w:lang w:eastAsia="ru-RU"/>
              </w:rPr>
            </w:pPr>
            <w:r w:rsidRPr="000F3A1A">
              <w:rPr>
                <w:sz w:val="24"/>
                <w:szCs w:val="24"/>
                <w:lang w:eastAsia="ru-RU"/>
              </w:rPr>
              <w:t>сельскохозяйственной техникой</w:t>
            </w:r>
          </w:p>
          <w:p w14:paraId="71D865B4" w14:textId="77777777" w:rsidR="00D41403" w:rsidRPr="000F3A1A" w:rsidRDefault="00D41403" w:rsidP="00C40094">
            <w:pPr>
              <w:pStyle w:val="TableParagraph"/>
              <w:jc w:val="both"/>
              <w:rPr>
                <w:sz w:val="24"/>
                <w:szCs w:val="24"/>
                <w:lang w:eastAsia="ru-RU"/>
              </w:rPr>
            </w:pPr>
            <w:r w:rsidRPr="000F3A1A">
              <w:rPr>
                <w:sz w:val="24"/>
                <w:szCs w:val="24"/>
                <w:lang w:eastAsia="ru-RU"/>
              </w:rPr>
              <w:t xml:space="preserve">З 02.4.4 Нормативно-техническая документация по эксплуатации </w:t>
            </w:r>
          </w:p>
          <w:p w14:paraId="15C2ADE5" w14:textId="77777777" w:rsidR="00D41403" w:rsidRPr="000F3A1A" w:rsidRDefault="00D41403" w:rsidP="00C40094">
            <w:pPr>
              <w:pStyle w:val="TableParagraph"/>
              <w:ind w:left="0"/>
              <w:jc w:val="both"/>
              <w:rPr>
                <w:sz w:val="24"/>
                <w:szCs w:val="24"/>
                <w:lang w:eastAsia="ru-RU"/>
              </w:rPr>
            </w:pPr>
            <w:r w:rsidRPr="000F3A1A">
              <w:rPr>
                <w:sz w:val="24"/>
                <w:szCs w:val="24"/>
                <w:lang w:eastAsia="ru-RU"/>
              </w:rPr>
              <w:t>сельскохозяйственной техники</w:t>
            </w:r>
          </w:p>
        </w:tc>
      </w:tr>
      <w:tr w:rsidR="000F3A1A" w:rsidRPr="000F3A1A" w14:paraId="117FD06C" w14:textId="77777777" w:rsidTr="00C40094">
        <w:trPr>
          <w:trHeight w:val="212"/>
        </w:trPr>
        <w:tc>
          <w:tcPr>
            <w:tcW w:w="1589" w:type="dxa"/>
          </w:tcPr>
          <w:p w14:paraId="5723C947" w14:textId="77777777" w:rsidR="00D41403" w:rsidRPr="000F3A1A" w:rsidRDefault="00D41403"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lastRenderedPageBreak/>
              <w:t>ПК 2.5</w:t>
            </w:r>
          </w:p>
        </w:tc>
        <w:tc>
          <w:tcPr>
            <w:tcW w:w="3764" w:type="dxa"/>
          </w:tcPr>
          <w:p w14:paraId="12ED8362" w14:textId="77777777" w:rsidR="00D41403" w:rsidRPr="000F3A1A" w:rsidRDefault="00D41403" w:rsidP="00C40094">
            <w:pPr>
              <w:pStyle w:val="TableParagraph"/>
              <w:jc w:val="both"/>
              <w:rPr>
                <w:sz w:val="24"/>
                <w:szCs w:val="24"/>
                <w:lang w:eastAsia="ru-RU"/>
              </w:rPr>
            </w:pPr>
            <w:r w:rsidRPr="000F3A1A">
              <w:rPr>
                <w:sz w:val="24"/>
                <w:szCs w:val="24"/>
                <w:lang w:eastAsia="ru-RU"/>
              </w:rPr>
              <w:t xml:space="preserve">У 02.05.1 Рассчитывать годовое число технических обслуживаний и ремонтов сельскохозяйственной техники в организации </w:t>
            </w:r>
          </w:p>
          <w:p w14:paraId="3CD6113B" w14:textId="77777777" w:rsidR="00D41403" w:rsidRPr="000F3A1A" w:rsidRDefault="00D41403" w:rsidP="00C40094">
            <w:pPr>
              <w:pStyle w:val="TableParagraph"/>
              <w:jc w:val="both"/>
              <w:rPr>
                <w:sz w:val="24"/>
                <w:szCs w:val="24"/>
                <w:lang w:eastAsia="ru-RU"/>
              </w:rPr>
            </w:pPr>
            <w:r w:rsidRPr="000F3A1A">
              <w:rPr>
                <w:sz w:val="24"/>
                <w:szCs w:val="24"/>
                <w:lang w:eastAsia="ru-RU"/>
              </w:rPr>
              <w:t xml:space="preserve">У 02.05.2 Распределять технические обслуживания и ремонты </w:t>
            </w:r>
          </w:p>
          <w:p w14:paraId="7B5FDAF9" w14:textId="77777777" w:rsidR="00D41403" w:rsidRPr="000F3A1A" w:rsidRDefault="00D41403" w:rsidP="00C40094">
            <w:pPr>
              <w:pStyle w:val="TableParagraph"/>
              <w:ind w:left="0"/>
              <w:jc w:val="both"/>
              <w:rPr>
                <w:sz w:val="24"/>
                <w:szCs w:val="24"/>
                <w:lang w:eastAsia="ru-RU"/>
              </w:rPr>
            </w:pPr>
            <w:r w:rsidRPr="000F3A1A">
              <w:rPr>
                <w:sz w:val="24"/>
                <w:szCs w:val="24"/>
                <w:lang w:eastAsia="ru-RU"/>
              </w:rPr>
              <w:t>сельскохозяйственной техники по времени и месту проведения</w:t>
            </w:r>
          </w:p>
        </w:tc>
        <w:tc>
          <w:tcPr>
            <w:tcW w:w="3895" w:type="dxa"/>
          </w:tcPr>
          <w:p w14:paraId="27607ACB" w14:textId="77777777" w:rsidR="00D41403" w:rsidRPr="000F3A1A" w:rsidRDefault="00D41403" w:rsidP="00C40094">
            <w:pPr>
              <w:pStyle w:val="TableParagraph"/>
              <w:jc w:val="both"/>
              <w:rPr>
                <w:sz w:val="24"/>
                <w:szCs w:val="24"/>
                <w:lang w:eastAsia="ru-RU"/>
              </w:rPr>
            </w:pPr>
            <w:r w:rsidRPr="000F3A1A">
              <w:rPr>
                <w:sz w:val="24"/>
                <w:szCs w:val="24"/>
                <w:lang w:eastAsia="ru-RU"/>
              </w:rPr>
              <w:t xml:space="preserve">З 02.05.1 Содержание и порядок разработки технологических карт на техническое обслуживание и ремонт сельскохозяйственной техники </w:t>
            </w:r>
          </w:p>
          <w:p w14:paraId="3B538CCC" w14:textId="77777777" w:rsidR="00D41403" w:rsidRPr="000F3A1A" w:rsidRDefault="00D41403" w:rsidP="00C40094">
            <w:pPr>
              <w:pStyle w:val="TableParagraph"/>
              <w:jc w:val="both"/>
              <w:rPr>
                <w:sz w:val="24"/>
                <w:szCs w:val="24"/>
                <w:lang w:eastAsia="ru-RU"/>
              </w:rPr>
            </w:pPr>
            <w:r w:rsidRPr="000F3A1A">
              <w:rPr>
                <w:sz w:val="24"/>
                <w:szCs w:val="24"/>
                <w:lang w:eastAsia="ru-RU"/>
              </w:rPr>
              <w:t xml:space="preserve">З 02.05.2 Нормы времени на операции в рамках технического обслуживания и ремонта сельскохозяйственной техники, требования к квалификации </w:t>
            </w:r>
          </w:p>
          <w:p w14:paraId="0F4D39CA" w14:textId="77777777" w:rsidR="00D41403" w:rsidRPr="000F3A1A" w:rsidRDefault="00D41403" w:rsidP="00C40094">
            <w:pPr>
              <w:pStyle w:val="TableParagraph"/>
              <w:jc w:val="both"/>
              <w:rPr>
                <w:sz w:val="24"/>
                <w:szCs w:val="24"/>
                <w:lang w:eastAsia="ru-RU"/>
              </w:rPr>
            </w:pPr>
            <w:r w:rsidRPr="000F3A1A">
              <w:rPr>
                <w:sz w:val="24"/>
                <w:szCs w:val="24"/>
                <w:lang w:eastAsia="ru-RU"/>
              </w:rPr>
              <w:t>исполнителей, необходимой для выполнения работ</w:t>
            </w:r>
          </w:p>
          <w:p w14:paraId="20AEBF65" w14:textId="77777777" w:rsidR="00D41403" w:rsidRPr="000F3A1A" w:rsidRDefault="00D41403" w:rsidP="00C40094">
            <w:pPr>
              <w:pStyle w:val="TableParagraph"/>
              <w:jc w:val="both"/>
              <w:rPr>
                <w:sz w:val="24"/>
                <w:szCs w:val="24"/>
                <w:lang w:eastAsia="ru-RU"/>
              </w:rPr>
            </w:pPr>
            <w:r w:rsidRPr="000F3A1A">
              <w:rPr>
                <w:sz w:val="24"/>
                <w:szCs w:val="24"/>
                <w:lang w:eastAsia="ru-RU"/>
              </w:rPr>
              <w:t xml:space="preserve">З 02.05.3 Характеристики специального оборудования и инструментов, </w:t>
            </w:r>
          </w:p>
          <w:p w14:paraId="6AF14454" w14:textId="77777777" w:rsidR="00D41403" w:rsidRPr="000F3A1A" w:rsidRDefault="00D41403" w:rsidP="00C40094">
            <w:pPr>
              <w:pStyle w:val="TableParagraph"/>
              <w:jc w:val="both"/>
              <w:rPr>
                <w:sz w:val="24"/>
                <w:szCs w:val="24"/>
                <w:lang w:eastAsia="ru-RU"/>
              </w:rPr>
            </w:pPr>
            <w:r w:rsidRPr="000F3A1A">
              <w:rPr>
                <w:sz w:val="24"/>
                <w:szCs w:val="24"/>
                <w:lang w:eastAsia="ru-RU"/>
              </w:rPr>
              <w:t xml:space="preserve">используемых при техническом обслуживании и ремонте </w:t>
            </w:r>
          </w:p>
          <w:p w14:paraId="44D74506" w14:textId="77777777" w:rsidR="00D41403" w:rsidRPr="000F3A1A" w:rsidRDefault="00D41403" w:rsidP="00C40094">
            <w:pPr>
              <w:pStyle w:val="TableParagraph"/>
              <w:ind w:left="0"/>
              <w:jc w:val="both"/>
              <w:rPr>
                <w:sz w:val="24"/>
                <w:szCs w:val="24"/>
                <w:lang w:eastAsia="ru-RU"/>
              </w:rPr>
            </w:pPr>
            <w:r w:rsidRPr="000F3A1A">
              <w:rPr>
                <w:sz w:val="24"/>
                <w:szCs w:val="24"/>
                <w:lang w:eastAsia="ru-RU"/>
              </w:rPr>
              <w:t>сельскохозяйственной техники</w:t>
            </w:r>
          </w:p>
        </w:tc>
      </w:tr>
      <w:tr w:rsidR="000F3A1A" w:rsidRPr="000F3A1A" w14:paraId="11C3B410" w14:textId="77777777" w:rsidTr="00C40094">
        <w:trPr>
          <w:trHeight w:val="212"/>
        </w:trPr>
        <w:tc>
          <w:tcPr>
            <w:tcW w:w="1589" w:type="dxa"/>
          </w:tcPr>
          <w:p w14:paraId="6F6B7F85" w14:textId="77777777" w:rsidR="00D41403" w:rsidRPr="000F3A1A" w:rsidRDefault="00D41403"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ПК 2.6</w:t>
            </w:r>
          </w:p>
        </w:tc>
        <w:tc>
          <w:tcPr>
            <w:tcW w:w="3764" w:type="dxa"/>
          </w:tcPr>
          <w:p w14:paraId="0A080BAE" w14:textId="77777777" w:rsidR="00D41403" w:rsidRPr="000F3A1A" w:rsidRDefault="00D41403" w:rsidP="00C40094">
            <w:pPr>
              <w:pStyle w:val="TableParagraph"/>
              <w:jc w:val="both"/>
              <w:rPr>
                <w:sz w:val="24"/>
                <w:szCs w:val="24"/>
                <w:lang w:eastAsia="ru-RU"/>
              </w:rPr>
            </w:pPr>
            <w:r w:rsidRPr="000F3A1A">
              <w:rPr>
                <w:sz w:val="24"/>
                <w:szCs w:val="24"/>
                <w:lang w:eastAsia="ru-RU"/>
              </w:rPr>
              <w:t>У 02.06.1 Выбирать способ и место хранения сельскохозяйственной техники в соответствии с требованиями нормативно-технической документации</w:t>
            </w:r>
          </w:p>
          <w:p w14:paraId="71B4B726" w14:textId="77777777" w:rsidR="00D41403" w:rsidRPr="000F3A1A" w:rsidRDefault="00D41403" w:rsidP="00C40094">
            <w:pPr>
              <w:pStyle w:val="TableParagraph"/>
              <w:jc w:val="both"/>
              <w:rPr>
                <w:sz w:val="24"/>
                <w:szCs w:val="24"/>
                <w:lang w:eastAsia="ru-RU"/>
              </w:rPr>
            </w:pPr>
            <w:r w:rsidRPr="000F3A1A">
              <w:rPr>
                <w:sz w:val="24"/>
                <w:szCs w:val="24"/>
                <w:lang w:eastAsia="ru-RU"/>
              </w:rPr>
              <w:t xml:space="preserve">У 02.06.2 Оформлять документы о постановки и снятии с хранения </w:t>
            </w:r>
          </w:p>
          <w:p w14:paraId="3CE31BB3" w14:textId="77777777" w:rsidR="00D41403" w:rsidRPr="000F3A1A" w:rsidRDefault="00D41403" w:rsidP="00C40094">
            <w:pPr>
              <w:pStyle w:val="TableParagraph"/>
              <w:ind w:left="0"/>
              <w:jc w:val="both"/>
              <w:rPr>
                <w:sz w:val="24"/>
                <w:szCs w:val="24"/>
                <w:lang w:eastAsia="ru-RU"/>
              </w:rPr>
            </w:pPr>
            <w:r w:rsidRPr="000F3A1A">
              <w:rPr>
                <w:sz w:val="24"/>
                <w:szCs w:val="24"/>
                <w:lang w:eastAsia="ru-RU"/>
              </w:rPr>
              <w:t>сельскохозяйственной техники</w:t>
            </w:r>
          </w:p>
        </w:tc>
        <w:tc>
          <w:tcPr>
            <w:tcW w:w="3895" w:type="dxa"/>
          </w:tcPr>
          <w:p w14:paraId="6FAA7545" w14:textId="77777777" w:rsidR="00D41403" w:rsidRPr="000F3A1A" w:rsidRDefault="00D41403" w:rsidP="00C40094">
            <w:pPr>
              <w:pStyle w:val="TableParagraph"/>
              <w:jc w:val="both"/>
              <w:rPr>
                <w:sz w:val="24"/>
                <w:szCs w:val="24"/>
                <w:lang w:eastAsia="ru-RU"/>
              </w:rPr>
            </w:pPr>
            <w:r w:rsidRPr="000F3A1A">
              <w:rPr>
                <w:sz w:val="24"/>
                <w:szCs w:val="24"/>
                <w:lang w:eastAsia="ru-RU"/>
              </w:rPr>
              <w:t xml:space="preserve">З 02.06.1 Требования к </w:t>
            </w:r>
            <w:proofErr w:type="spellStart"/>
            <w:r w:rsidRPr="000F3A1A">
              <w:rPr>
                <w:sz w:val="24"/>
                <w:szCs w:val="24"/>
                <w:lang w:eastAsia="ru-RU"/>
              </w:rPr>
              <w:t>межсменному</w:t>
            </w:r>
            <w:proofErr w:type="spellEnd"/>
            <w:r w:rsidRPr="000F3A1A">
              <w:rPr>
                <w:sz w:val="24"/>
                <w:szCs w:val="24"/>
                <w:lang w:eastAsia="ru-RU"/>
              </w:rPr>
              <w:t xml:space="preserve">, кратковременному и длительному </w:t>
            </w:r>
          </w:p>
          <w:p w14:paraId="7961D0B3" w14:textId="77777777" w:rsidR="00D41403" w:rsidRPr="000F3A1A" w:rsidRDefault="00D41403" w:rsidP="00C40094">
            <w:pPr>
              <w:pStyle w:val="TableParagraph"/>
              <w:jc w:val="both"/>
              <w:rPr>
                <w:sz w:val="24"/>
                <w:szCs w:val="24"/>
                <w:lang w:eastAsia="ru-RU"/>
              </w:rPr>
            </w:pPr>
            <w:r w:rsidRPr="000F3A1A">
              <w:rPr>
                <w:sz w:val="24"/>
                <w:szCs w:val="24"/>
                <w:lang w:eastAsia="ru-RU"/>
              </w:rPr>
              <w:t xml:space="preserve">хранению сельскохозяйственной техники </w:t>
            </w:r>
          </w:p>
          <w:p w14:paraId="38904DF3" w14:textId="77777777" w:rsidR="00D41403" w:rsidRPr="000F3A1A" w:rsidRDefault="00D41403" w:rsidP="00C40094">
            <w:pPr>
              <w:pStyle w:val="TableParagraph"/>
              <w:jc w:val="both"/>
              <w:rPr>
                <w:sz w:val="24"/>
                <w:szCs w:val="24"/>
                <w:lang w:eastAsia="ru-RU"/>
              </w:rPr>
            </w:pPr>
            <w:r w:rsidRPr="000F3A1A">
              <w:rPr>
                <w:sz w:val="24"/>
                <w:szCs w:val="24"/>
                <w:lang w:eastAsia="ru-RU"/>
              </w:rPr>
              <w:t xml:space="preserve">З 02.06.2 Порядок определения потребности в оборудовании, инструментах, расходных материалах для проведения технического обслуживания и </w:t>
            </w:r>
          </w:p>
          <w:p w14:paraId="130B44E9" w14:textId="77777777" w:rsidR="00D41403" w:rsidRPr="000F3A1A" w:rsidRDefault="00D41403" w:rsidP="00C40094">
            <w:pPr>
              <w:pStyle w:val="TableParagraph"/>
              <w:jc w:val="both"/>
              <w:rPr>
                <w:sz w:val="24"/>
                <w:szCs w:val="24"/>
                <w:lang w:eastAsia="ru-RU"/>
              </w:rPr>
            </w:pPr>
            <w:r w:rsidRPr="000F3A1A">
              <w:rPr>
                <w:sz w:val="24"/>
                <w:szCs w:val="24"/>
                <w:lang w:eastAsia="ru-RU"/>
              </w:rPr>
              <w:t>ремонта сельскохозяйственной техники</w:t>
            </w:r>
          </w:p>
          <w:p w14:paraId="325F6C1F" w14:textId="77777777" w:rsidR="00D41403" w:rsidRPr="000F3A1A" w:rsidRDefault="00D41403" w:rsidP="00C40094">
            <w:pPr>
              <w:pStyle w:val="TableParagraph"/>
              <w:ind w:left="0"/>
              <w:jc w:val="both"/>
              <w:rPr>
                <w:sz w:val="24"/>
                <w:szCs w:val="24"/>
                <w:lang w:eastAsia="ru-RU"/>
              </w:rPr>
            </w:pPr>
            <w:r w:rsidRPr="000F3A1A">
              <w:rPr>
                <w:sz w:val="24"/>
                <w:szCs w:val="24"/>
                <w:lang w:eastAsia="ru-RU"/>
              </w:rPr>
              <w:t>З 02.06.3 Порядок подготовки и формы заявок на оборудование, инструменты, расходные материалы, необходимые для проведения технического обслуживания и ремонта сельскохозяйственной техники</w:t>
            </w:r>
          </w:p>
        </w:tc>
      </w:tr>
      <w:tr w:rsidR="000F3A1A" w:rsidRPr="000F3A1A" w14:paraId="7FEEFEC7" w14:textId="77777777" w:rsidTr="00C40094">
        <w:trPr>
          <w:trHeight w:val="212"/>
        </w:trPr>
        <w:tc>
          <w:tcPr>
            <w:tcW w:w="1589" w:type="dxa"/>
          </w:tcPr>
          <w:p w14:paraId="1BDF7247" w14:textId="77777777" w:rsidR="00D41403" w:rsidRPr="000F3A1A" w:rsidRDefault="00D41403"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ПК 2.7</w:t>
            </w:r>
          </w:p>
        </w:tc>
        <w:tc>
          <w:tcPr>
            <w:tcW w:w="3764" w:type="dxa"/>
          </w:tcPr>
          <w:p w14:paraId="662FC490" w14:textId="77777777" w:rsidR="00D41403" w:rsidRPr="000F3A1A" w:rsidRDefault="00D41403" w:rsidP="00C40094">
            <w:pPr>
              <w:pStyle w:val="TableParagraph"/>
              <w:ind w:left="0"/>
              <w:jc w:val="both"/>
              <w:rPr>
                <w:sz w:val="24"/>
                <w:szCs w:val="24"/>
                <w:lang w:eastAsia="ru-RU"/>
              </w:rPr>
            </w:pPr>
            <w:r w:rsidRPr="000F3A1A">
              <w:rPr>
                <w:sz w:val="24"/>
                <w:szCs w:val="24"/>
                <w:lang w:eastAsia="ru-RU"/>
              </w:rPr>
              <w:t>У 02.07.1 Читать чертежи узлов и деталей сельскохозяйственной техники при проведении всех видов ремонта</w:t>
            </w:r>
          </w:p>
        </w:tc>
        <w:tc>
          <w:tcPr>
            <w:tcW w:w="3895" w:type="dxa"/>
          </w:tcPr>
          <w:p w14:paraId="5194C00C" w14:textId="77777777" w:rsidR="00D41403" w:rsidRPr="000F3A1A" w:rsidRDefault="00D41403" w:rsidP="00C40094">
            <w:pPr>
              <w:pStyle w:val="TableParagraph"/>
              <w:jc w:val="both"/>
              <w:rPr>
                <w:sz w:val="24"/>
                <w:szCs w:val="24"/>
                <w:lang w:eastAsia="ru-RU"/>
              </w:rPr>
            </w:pPr>
            <w:r w:rsidRPr="000F3A1A">
              <w:rPr>
                <w:sz w:val="24"/>
                <w:szCs w:val="24"/>
                <w:lang w:eastAsia="ru-RU"/>
              </w:rPr>
              <w:t xml:space="preserve">З 02.07.1 Виды и методы диагностирования технического состояния сельскохозяйственной техники </w:t>
            </w:r>
          </w:p>
          <w:p w14:paraId="5298703D" w14:textId="77777777" w:rsidR="00D41403" w:rsidRPr="000F3A1A" w:rsidRDefault="00D41403" w:rsidP="00C40094">
            <w:pPr>
              <w:pStyle w:val="TableParagraph"/>
              <w:jc w:val="both"/>
              <w:rPr>
                <w:sz w:val="24"/>
                <w:szCs w:val="24"/>
                <w:lang w:eastAsia="ru-RU"/>
              </w:rPr>
            </w:pPr>
            <w:r w:rsidRPr="000F3A1A">
              <w:rPr>
                <w:sz w:val="24"/>
                <w:szCs w:val="24"/>
                <w:lang w:eastAsia="ru-RU"/>
              </w:rPr>
              <w:t>З 02.07.2 Основные виды неисправностей сельскохозяйственной техники, их признаки, способы устранения</w:t>
            </w:r>
          </w:p>
          <w:p w14:paraId="3D16B2DF" w14:textId="77777777" w:rsidR="00D41403" w:rsidRPr="000F3A1A" w:rsidRDefault="00D41403" w:rsidP="00C40094">
            <w:pPr>
              <w:pStyle w:val="TableParagraph"/>
              <w:jc w:val="both"/>
              <w:rPr>
                <w:sz w:val="24"/>
                <w:szCs w:val="24"/>
                <w:lang w:eastAsia="ru-RU"/>
              </w:rPr>
            </w:pPr>
            <w:r w:rsidRPr="000F3A1A">
              <w:rPr>
                <w:sz w:val="24"/>
                <w:szCs w:val="24"/>
                <w:lang w:eastAsia="ru-RU"/>
              </w:rPr>
              <w:t xml:space="preserve">З 02.07.3 Перечень и порядок выполнения регулировочных, крепежных, смазочных, </w:t>
            </w:r>
          </w:p>
          <w:p w14:paraId="2AD8DF44" w14:textId="77777777" w:rsidR="00D41403" w:rsidRPr="000F3A1A" w:rsidRDefault="00D41403" w:rsidP="00C40094">
            <w:pPr>
              <w:pStyle w:val="TableParagraph"/>
              <w:ind w:left="0"/>
              <w:jc w:val="both"/>
              <w:rPr>
                <w:sz w:val="24"/>
                <w:szCs w:val="24"/>
                <w:lang w:eastAsia="ru-RU"/>
              </w:rPr>
            </w:pPr>
            <w:r w:rsidRPr="000F3A1A">
              <w:rPr>
                <w:sz w:val="24"/>
                <w:szCs w:val="24"/>
                <w:lang w:eastAsia="ru-RU"/>
              </w:rPr>
              <w:lastRenderedPageBreak/>
              <w:t>монтажно-демонтажных и иных видов работ, обеспечивающих исправное и работоспособное состояние техники</w:t>
            </w:r>
          </w:p>
          <w:p w14:paraId="5CFA0DC4" w14:textId="77777777" w:rsidR="00D41403" w:rsidRPr="000F3A1A" w:rsidRDefault="00D41403" w:rsidP="00C40094">
            <w:pPr>
              <w:pStyle w:val="TableParagraph"/>
              <w:ind w:left="0"/>
              <w:jc w:val="both"/>
              <w:rPr>
                <w:sz w:val="24"/>
                <w:szCs w:val="24"/>
                <w:lang w:eastAsia="ru-RU"/>
              </w:rPr>
            </w:pPr>
            <w:r w:rsidRPr="000F3A1A">
              <w:rPr>
                <w:sz w:val="24"/>
                <w:szCs w:val="24"/>
                <w:lang w:eastAsia="ru-RU"/>
              </w:rPr>
              <w:t>З 02.07.4 Специальное оборудование, инструменты, используемые при проведении технического обслуживания сельскохозяйственной техники, и правила их эксплуатации</w:t>
            </w:r>
          </w:p>
        </w:tc>
      </w:tr>
      <w:tr w:rsidR="000F3A1A" w:rsidRPr="000F3A1A" w14:paraId="4CAAC974" w14:textId="77777777" w:rsidTr="00C40094">
        <w:trPr>
          <w:trHeight w:val="212"/>
        </w:trPr>
        <w:tc>
          <w:tcPr>
            <w:tcW w:w="1589" w:type="dxa"/>
          </w:tcPr>
          <w:p w14:paraId="0EB10BB0" w14:textId="77777777" w:rsidR="00D41403" w:rsidRPr="000F3A1A" w:rsidRDefault="00D41403"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lastRenderedPageBreak/>
              <w:t>ПК 2.8</w:t>
            </w:r>
          </w:p>
        </w:tc>
        <w:tc>
          <w:tcPr>
            <w:tcW w:w="3764" w:type="dxa"/>
          </w:tcPr>
          <w:p w14:paraId="391A07ED" w14:textId="77777777" w:rsidR="00D41403" w:rsidRPr="000F3A1A" w:rsidRDefault="00D41403" w:rsidP="00C40094">
            <w:pPr>
              <w:pStyle w:val="TableParagraph"/>
              <w:ind w:left="0"/>
              <w:jc w:val="both"/>
              <w:rPr>
                <w:sz w:val="24"/>
                <w:szCs w:val="24"/>
                <w:lang w:eastAsia="ru-RU"/>
              </w:rPr>
            </w:pPr>
            <w:r w:rsidRPr="000F3A1A">
              <w:rPr>
                <w:sz w:val="24"/>
                <w:szCs w:val="24"/>
                <w:lang w:eastAsia="ru-RU"/>
              </w:rPr>
              <w:t xml:space="preserve">У 02.08.1 Подбирать инструмент, оборудование, расходные </w:t>
            </w:r>
            <w:proofErr w:type="spellStart"/>
            <w:r w:rsidRPr="000F3A1A">
              <w:rPr>
                <w:sz w:val="24"/>
                <w:szCs w:val="24"/>
                <w:lang w:eastAsia="ru-RU"/>
              </w:rPr>
              <w:t>материалы,необходимые</w:t>
            </w:r>
            <w:proofErr w:type="spellEnd"/>
            <w:r w:rsidRPr="000F3A1A">
              <w:rPr>
                <w:sz w:val="24"/>
                <w:szCs w:val="24"/>
                <w:lang w:eastAsia="ru-RU"/>
              </w:rPr>
              <w:t xml:space="preserve"> для проведения ремонта сельскохозяйственной техники;</w:t>
            </w:r>
          </w:p>
          <w:p w14:paraId="36AED049" w14:textId="77777777" w:rsidR="00D41403" w:rsidRPr="000F3A1A" w:rsidRDefault="00D41403" w:rsidP="00C40094">
            <w:pPr>
              <w:pStyle w:val="TableParagraph"/>
              <w:jc w:val="both"/>
              <w:rPr>
                <w:sz w:val="24"/>
                <w:szCs w:val="24"/>
                <w:lang w:eastAsia="ru-RU"/>
              </w:rPr>
            </w:pPr>
            <w:r w:rsidRPr="000F3A1A">
              <w:rPr>
                <w:sz w:val="24"/>
                <w:szCs w:val="24"/>
                <w:lang w:eastAsia="ru-RU"/>
              </w:rPr>
              <w:t xml:space="preserve">У 02.08.2 Осуществлять выбор и использование горюче-смазочных материалов и специальных жидкостей в соответствии с </w:t>
            </w:r>
            <w:proofErr w:type="spellStart"/>
            <w:r w:rsidRPr="000F3A1A">
              <w:rPr>
                <w:sz w:val="24"/>
                <w:szCs w:val="24"/>
                <w:lang w:eastAsia="ru-RU"/>
              </w:rPr>
              <w:t>химмотологической</w:t>
            </w:r>
            <w:proofErr w:type="spellEnd"/>
            <w:r w:rsidRPr="000F3A1A">
              <w:rPr>
                <w:sz w:val="24"/>
                <w:szCs w:val="24"/>
                <w:lang w:eastAsia="ru-RU"/>
              </w:rPr>
              <w:t xml:space="preserve"> картой на машины</w:t>
            </w:r>
          </w:p>
          <w:p w14:paraId="6B795B68" w14:textId="77777777" w:rsidR="00D41403" w:rsidRPr="000F3A1A" w:rsidRDefault="00D41403" w:rsidP="00C40094">
            <w:pPr>
              <w:pStyle w:val="TableParagraph"/>
              <w:ind w:left="0"/>
              <w:jc w:val="both"/>
              <w:rPr>
                <w:sz w:val="24"/>
                <w:szCs w:val="24"/>
                <w:lang w:eastAsia="ru-RU"/>
              </w:rPr>
            </w:pPr>
            <w:r w:rsidRPr="000F3A1A">
              <w:rPr>
                <w:sz w:val="24"/>
                <w:szCs w:val="24"/>
                <w:lang w:eastAsia="ru-RU"/>
              </w:rPr>
              <w:t>У 02.08.3 Соблюдать требования охраны окружающей среды при ремонте сельскохозяйственной техники</w:t>
            </w:r>
          </w:p>
        </w:tc>
        <w:tc>
          <w:tcPr>
            <w:tcW w:w="3895" w:type="dxa"/>
          </w:tcPr>
          <w:p w14:paraId="29B48B49" w14:textId="77777777" w:rsidR="00D41403" w:rsidRPr="000F3A1A" w:rsidRDefault="00D41403" w:rsidP="00C40094">
            <w:pPr>
              <w:pStyle w:val="TableParagraph"/>
              <w:jc w:val="both"/>
              <w:rPr>
                <w:sz w:val="24"/>
                <w:szCs w:val="24"/>
                <w:lang w:eastAsia="ru-RU"/>
              </w:rPr>
            </w:pPr>
            <w:r w:rsidRPr="000F3A1A">
              <w:rPr>
                <w:sz w:val="24"/>
                <w:szCs w:val="24"/>
                <w:lang w:eastAsia="ru-RU"/>
              </w:rPr>
              <w:t xml:space="preserve">З 02.08.1 Технические характеристики, конструктивные особенности, назначение, </w:t>
            </w:r>
          </w:p>
          <w:p w14:paraId="0E503595" w14:textId="77777777" w:rsidR="00D41403" w:rsidRPr="000F3A1A" w:rsidRDefault="00D41403" w:rsidP="00C40094">
            <w:pPr>
              <w:pStyle w:val="TableParagraph"/>
              <w:jc w:val="both"/>
              <w:rPr>
                <w:sz w:val="24"/>
                <w:szCs w:val="24"/>
                <w:lang w:eastAsia="ru-RU"/>
              </w:rPr>
            </w:pPr>
            <w:r w:rsidRPr="000F3A1A">
              <w:rPr>
                <w:sz w:val="24"/>
                <w:szCs w:val="24"/>
                <w:lang w:eastAsia="ru-RU"/>
              </w:rPr>
              <w:t>режимы работы сельскохозяйственной техники</w:t>
            </w:r>
          </w:p>
          <w:p w14:paraId="3624423D" w14:textId="77777777" w:rsidR="00D41403" w:rsidRPr="000F3A1A" w:rsidRDefault="00D41403" w:rsidP="00C40094">
            <w:pPr>
              <w:pStyle w:val="TableParagraph"/>
              <w:jc w:val="both"/>
              <w:rPr>
                <w:sz w:val="24"/>
                <w:szCs w:val="24"/>
                <w:lang w:eastAsia="ru-RU"/>
              </w:rPr>
            </w:pPr>
            <w:r w:rsidRPr="000F3A1A">
              <w:rPr>
                <w:sz w:val="24"/>
                <w:szCs w:val="24"/>
                <w:lang w:eastAsia="ru-RU"/>
              </w:rPr>
              <w:t>З 02.08.2Нормативно-техническая документация по ремонту</w:t>
            </w:r>
          </w:p>
          <w:p w14:paraId="280DDEFA" w14:textId="77777777" w:rsidR="00D41403" w:rsidRPr="000F3A1A" w:rsidRDefault="00D41403" w:rsidP="00C40094">
            <w:pPr>
              <w:pStyle w:val="TableParagraph"/>
              <w:jc w:val="both"/>
              <w:rPr>
                <w:sz w:val="24"/>
                <w:szCs w:val="24"/>
                <w:lang w:eastAsia="ru-RU"/>
              </w:rPr>
            </w:pPr>
            <w:r w:rsidRPr="000F3A1A">
              <w:rPr>
                <w:sz w:val="24"/>
                <w:szCs w:val="24"/>
                <w:lang w:eastAsia="ru-RU"/>
              </w:rPr>
              <w:t>сельскохозяйственной техники</w:t>
            </w:r>
          </w:p>
          <w:p w14:paraId="372FD4DE" w14:textId="77777777" w:rsidR="00D41403" w:rsidRPr="000F3A1A" w:rsidRDefault="00D41403" w:rsidP="00C40094">
            <w:pPr>
              <w:pStyle w:val="TableParagraph"/>
              <w:jc w:val="both"/>
              <w:rPr>
                <w:sz w:val="24"/>
                <w:szCs w:val="24"/>
                <w:lang w:eastAsia="ru-RU"/>
              </w:rPr>
            </w:pPr>
            <w:r w:rsidRPr="000F3A1A">
              <w:rPr>
                <w:sz w:val="24"/>
                <w:szCs w:val="24"/>
                <w:lang w:eastAsia="ru-RU"/>
              </w:rPr>
              <w:t>З 02.08.3 Единая система конструкторской документации</w:t>
            </w:r>
          </w:p>
          <w:p w14:paraId="41061D65" w14:textId="77777777" w:rsidR="00D41403" w:rsidRPr="000F3A1A" w:rsidRDefault="00D41403" w:rsidP="00C40094">
            <w:pPr>
              <w:pStyle w:val="TableParagraph"/>
              <w:jc w:val="both"/>
              <w:rPr>
                <w:sz w:val="24"/>
                <w:szCs w:val="24"/>
                <w:lang w:eastAsia="ru-RU"/>
              </w:rPr>
            </w:pPr>
            <w:r w:rsidRPr="000F3A1A">
              <w:rPr>
                <w:sz w:val="24"/>
                <w:szCs w:val="24"/>
                <w:lang w:eastAsia="ru-RU"/>
              </w:rPr>
              <w:t>З 02.08.4 Виды ремонта сельскохозяйственной техники</w:t>
            </w:r>
          </w:p>
          <w:p w14:paraId="22A26FE1" w14:textId="77777777" w:rsidR="00D41403" w:rsidRPr="000F3A1A" w:rsidRDefault="00D41403" w:rsidP="00C40094">
            <w:pPr>
              <w:pStyle w:val="TableParagraph"/>
              <w:ind w:left="0"/>
              <w:jc w:val="both"/>
              <w:rPr>
                <w:sz w:val="24"/>
                <w:szCs w:val="24"/>
                <w:lang w:eastAsia="ru-RU"/>
              </w:rPr>
            </w:pPr>
            <w:r w:rsidRPr="000F3A1A">
              <w:rPr>
                <w:sz w:val="24"/>
                <w:szCs w:val="24"/>
                <w:lang w:eastAsia="ru-RU"/>
              </w:rPr>
              <w:t>З 02.08.5 Порядок постановки сельскохозяйственной техники на ремонт</w:t>
            </w:r>
          </w:p>
        </w:tc>
      </w:tr>
      <w:tr w:rsidR="000F3A1A" w:rsidRPr="000F3A1A" w14:paraId="4C1557EA" w14:textId="77777777" w:rsidTr="00C40094">
        <w:trPr>
          <w:trHeight w:val="212"/>
        </w:trPr>
        <w:tc>
          <w:tcPr>
            <w:tcW w:w="1589" w:type="dxa"/>
          </w:tcPr>
          <w:p w14:paraId="4EFF4241" w14:textId="77777777" w:rsidR="00D41403" w:rsidRPr="000F3A1A" w:rsidRDefault="00D41403"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ПК 2.9</w:t>
            </w:r>
          </w:p>
        </w:tc>
        <w:tc>
          <w:tcPr>
            <w:tcW w:w="3764" w:type="dxa"/>
          </w:tcPr>
          <w:p w14:paraId="319D8CA8" w14:textId="77777777" w:rsidR="00D41403" w:rsidRPr="000F3A1A" w:rsidRDefault="00D41403" w:rsidP="00C40094">
            <w:pPr>
              <w:pStyle w:val="TableParagraph"/>
              <w:jc w:val="both"/>
              <w:rPr>
                <w:sz w:val="24"/>
                <w:szCs w:val="24"/>
                <w:lang w:eastAsia="ru-RU"/>
              </w:rPr>
            </w:pPr>
            <w:r w:rsidRPr="000F3A1A">
              <w:rPr>
                <w:sz w:val="24"/>
                <w:szCs w:val="24"/>
                <w:lang w:eastAsia="ru-RU"/>
              </w:rPr>
              <w:t xml:space="preserve">У 02.09.1 Готовить документы и сельскохозяйственную технику к </w:t>
            </w:r>
          </w:p>
          <w:p w14:paraId="0429E918" w14:textId="77777777" w:rsidR="00D41403" w:rsidRPr="000F3A1A" w:rsidRDefault="00D41403" w:rsidP="00C40094">
            <w:pPr>
              <w:pStyle w:val="TableParagraph"/>
              <w:jc w:val="both"/>
              <w:rPr>
                <w:sz w:val="24"/>
                <w:szCs w:val="24"/>
                <w:lang w:eastAsia="ru-RU"/>
              </w:rPr>
            </w:pPr>
            <w:r w:rsidRPr="000F3A1A">
              <w:rPr>
                <w:sz w:val="24"/>
                <w:szCs w:val="24"/>
                <w:lang w:eastAsia="ru-RU"/>
              </w:rPr>
              <w:t xml:space="preserve">государственной регистрации и техническому осмотру </w:t>
            </w:r>
          </w:p>
          <w:p w14:paraId="56DFEBF3" w14:textId="77777777" w:rsidR="00D41403" w:rsidRPr="000F3A1A" w:rsidRDefault="00D41403" w:rsidP="00C40094">
            <w:pPr>
              <w:pStyle w:val="TableParagraph"/>
              <w:jc w:val="both"/>
              <w:rPr>
                <w:sz w:val="24"/>
                <w:szCs w:val="24"/>
                <w:lang w:eastAsia="ru-RU"/>
              </w:rPr>
            </w:pPr>
            <w:r w:rsidRPr="000F3A1A">
              <w:rPr>
                <w:sz w:val="24"/>
                <w:szCs w:val="24"/>
                <w:lang w:eastAsia="ru-RU"/>
              </w:rPr>
              <w:t xml:space="preserve">У 02.09.2 Взаимодействовать с представителями органов государственного надзора за техническим состоянием самоходных машин и других видов техники в процессе подготовки и проведения государственной </w:t>
            </w:r>
          </w:p>
          <w:p w14:paraId="676BA5E3" w14:textId="77777777" w:rsidR="00D41403" w:rsidRPr="000F3A1A" w:rsidRDefault="00D41403" w:rsidP="00C40094">
            <w:pPr>
              <w:pStyle w:val="TableParagraph"/>
              <w:jc w:val="both"/>
              <w:rPr>
                <w:sz w:val="24"/>
                <w:szCs w:val="24"/>
                <w:lang w:eastAsia="ru-RU"/>
              </w:rPr>
            </w:pPr>
            <w:r w:rsidRPr="000F3A1A">
              <w:rPr>
                <w:sz w:val="24"/>
                <w:szCs w:val="24"/>
                <w:lang w:eastAsia="ru-RU"/>
              </w:rPr>
              <w:t>регистрации и государственного технического осмотра тракторов, самоходных машин</w:t>
            </w:r>
          </w:p>
          <w:p w14:paraId="27C7E2C9" w14:textId="77777777" w:rsidR="00D41403" w:rsidRPr="000F3A1A" w:rsidRDefault="00D41403" w:rsidP="00C40094">
            <w:pPr>
              <w:pStyle w:val="TableParagraph"/>
              <w:ind w:left="0"/>
              <w:jc w:val="both"/>
              <w:rPr>
                <w:sz w:val="24"/>
                <w:szCs w:val="24"/>
                <w:lang w:eastAsia="ru-RU"/>
              </w:rPr>
            </w:pPr>
            <w:r w:rsidRPr="000F3A1A">
              <w:rPr>
                <w:sz w:val="24"/>
                <w:szCs w:val="24"/>
                <w:lang w:eastAsia="ru-RU"/>
              </w:rPr>
              <w:t>У 02.09.3 Контролировать соответствие сельскохозяйственной техники требованиям безопасности</w:t>
            </w:r>
          </w:p>
        </w:tc>
        <w:tc>
          <w:tcPr>
            <w:tcW w:w="3895" w:type="dxa"/>
          </w:tcPr>
          <w:p w14:paraId="3A541362" w14:textId="77777777" w:rsidR="00D41403" w:rsidRPr="000F3A1A" w:rsidRDefault="00D41403" w:rsidP="00C40094">
            <w:pPr>
              <w:pStyle w:val="TableParagraph"/>
              <w:jc w:val="both"/>
              <w:rPr>
                <w:sz w:val="24"/>
                <w:szCs w:val="24"/>
                <w:lang w:eastAsia="ru-RU"/>
              </w:rPr>
            </w:pPr>
            <w:r w:rsidRPr="000F3A1A">
              <w:rPr>
                <w:sz w:val="24"/>
                <w:szCs w:val="24"/>
                <w:lang w:eastAsia="ru-RU"/>
              </w:rPr>
              <w:t xml:space="preserve">З 02.09.1 Порядок проведения государственной регистрации тракторов, самоходных машин </w:t>
            </w:r>
          </w:p>
          <w:p w14:paraId="467872B0" w14:textId="77777777" w:rsidR="00D41403" w:rsidRPr="000F3A1A" w:rsidRDefault="00D41403" w:rsidP="00C40094">
            <w:pPr>
              <w:pStyle w:val="TableParagraph"/>
              <w:jc w:val="both"/>
              <w:rPr>
                <w:sz w:val="24"/>
                <w:szCs w:val="24"/>
                <w:lang w:eastAsia="ru-RU"/>
              </w:rPr>
            </w:pPr>
            <w:r w:rsidRPr="000F3A1A">
              <w:rPr>
                <w:sz w:val="24"/>
                <w:szCs w:val="24"/>
                <w:lang w:eastAsia="ru-RU"/>
              </w:rPr>
              <w:t xml:space="preserve">З 02.09.2 Порядок проведения государственного технического осмотра тракторов, </w:t>
            </w:r>
          </w:p>
          <w:p w14:paraId="15D4ACD9" w14:textId="77777777" w:rsidR="00D41403" w:rsidRPr="000F3A1A" w:rsidRDefault="00D41403" w:rsidP="00C40094">
            <w:pPr>
              <w:pStyle w:val="TableParagraph"/>
              <w:jc w:val="both"/>
              <w:rPr>
                <w:sz w:val="24"/>
                <w:szCs w:val="24"/>
                <w:lang w:eastAsia="ru-RU"/>
              </w:rPr>
            </w:pPr>
            <w:r w:rsidRPr="000F3A1A">
              <w:rPr>
                <w:sz w:val="24"/>
                <w:szCs w:val="24"/>
                <w:lang w:eastAsia="ru-RU"/>
              </w:rPr>
              <w:t>самоходных машин</w:t>
            </w:r>
          </w:p>
          <w:p w14:paraId="1AF7AB52" w14:textId="77777777" w:rsidR="00D41403" w:rsidRPr="000F3A1A" w:rsidRDefault="00D41403" w:rsidP="00C40094">
            <w:pPr>
              <w:pStyle w:val="TableParagraph"/>
              <w:jc w:val="both"/>
              <w:rPr>
                <w:sz w:val="24"/>
                <w:szCs w:val="24"/>
                <w:lang w:eastAsia="ru-RU"/>
              </w:rPr>
            </w:pPr>
            <w:r w:rsidRPr="000F3A1A">
              <w:rPr>
                <w:sz w:val="24"/>
                <w:szCs w:val="24"/>
                <w:lang w:eastAsia="ru-RU"/>
              </w:rPr>
              <w:t xml:space="preserve">З 02.09.3 Перечень документов и правила их составления для государственной </w:t>
            </w:r>
          </w:p>
          <w:p w14:paraId="2A741BE4" w14:textId="77777777" w:rsidR="00D41403" w:rsidRPr="000F3A1A" w:rsidRDefault="00D41403" w:rsidP="00C40094">
            <w:pPr>
              <w:pStyle w:val="TableParagraph"/>
              <w:jc w:val="both"/>
              <w:rPr>
                <w:sz w:val="24"/>
                <w:szCs w:val="24"/>
                <w:lang w:eastAsia="ru-RU"/>
              </w:rPr>
            </w:pPr>
            <w:r w:rsidRPr="000F3A1A">
              <w:rPr>
                <w:sz w:val="24"/>
                <w:szCs w:val="24"/>
                <w:lang w:eastAsia="ru-RU"/>
              </w:rPr>
              <w:t xml:space="preserve">регистрации и государственного технического осмотра тракторов, </w:t>
            </w:r>
          </w:p>
          <w:p w14:paraId="435ECF06" w14:textId="77777777" w:rsidR="00D41403" w:rsidRPr="000F3A1A" w:rsidRDefault="00D41403" w:rsidP="00C40094">
            <w:pPr>
              <w:pStyle w:val="TableParagraph"/>
              <w:ind w:left="0"/>
              <w:jc w:val="both"/>
              <w:rPr>
                <w:sz w:val="24"/>
                <w:szCs w:val="24"/>
                <w:lang w:eastAsia="ru-RU"/>
              </w:rPr>
            </w:pPr>
            <w:r w:rsidRPr="000F3A1A">
              <w:rPr>
                <w:sz w:val="24"/>
                <w:szCs w:val="24"/>
                <w:lang w:eastAsia="ru-RU"/>
              </w:rPr>
              <w:t>самоходных машин</w:t>
            </w:r>
          </w:p>
          <w:p w14:paraId="2738E0D0" w14:textId="77777777" w:rsidR="00D41403" w:rsidRPr="000F3A1A" w:rsidRDefault="00D41403" w:rsidP="00C40094">
            <w:pPr>
              <w:pStyle w:val="TableParagraph"/>
              <w:ind w:left="0"/>
              <w:jc w:val="both"/>
              <w:rPr>
                <w:sz w:val="24"/>
                <w:szCs w:val="24"/>
                <w:lang w:eastAsia="ru-RU"/>
              </w:rPr>
            </w:pPr>
            <w:r w:rsidRPr="000F3A1A">
              <w:rPr>
                <w:sz w:val="24"/>
                <w:szCs w:val="24"/>
                <w:lang w:eastAsia="ru-RU"/>
              </w:rPr>
              <w:t>З 02.09.4 Требования к безопасности сельскохозяйственной техники</w:t>
            </w:r>
          </w:p>
        </w:tc>
      </w:tr>
      <w:tr w:rsidR="00D41403" w:rsidRPr="000F3A1A" w14:paraId="26B81221" w14:textId="77777777" w:rsidTr="00C40094">
        <w:trPr>
          <w:trHeight w:val="212"/>
        </w:trPr>
        <w:tc>
          <w:tcPr>
            <w:tcW w:w="1589" w:type="dxa"/>
          </w:tcPr>
          <w:p w14:paraId="69DA895E" w14:textId="77777777" w:rsidR="00D41403" w:rsidRPr="000F3A1A" w:rsidRDefault="00D41403"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ПК 2.10</w:t>
            </w:r>
          </w:p>
        </w:tc>
        <w:tc>
          <w:tcPr>
            <w:tcW w:w="3764" w:type="dxa"/>
          </w:tcPr>
          <w:p w14:paraId="7FD4C16C" w14:textId="77777777" w:rsidR="00D41403" w:rsidRPr="000F3A1A" w:rsidRDefault="00D41403" w:rsidP="00C40094">
            <w:pPr>
              <w:pStyle w:val="TableParagraph"/>
              <w:ind w:left="0"/>
              <w:jc w:val="both"/>
              <w:rPr>
                <w:sz w:val="24"/>
                <w:szCs w:val="24"/>
                <w:lang w:eastAsia="ru-RU"/>
              </w:rPr>
            </w:pPr>
            <w:r w:rsidRPr="000F3A1A">
              <w:rPr>
                <w:sz w:val="24"/>
                <w:szCs w:val="24"/>
                <w:lang w:eastAsia="ru-RU"/>
              </w:rPr>
              <w:t>У 02.10.1 Определять остаточный ресурс сельскохозяйственной техники при проведении технического диагностирования с использованием специального оборудования</w:t>
            </w:r>
          </w:p>
        </w:tc>
        <w:tc>
          <w:tcPr>
            <w:tcW w:w="3895" w:type="dxa"/>
          </w:tcPr>
          <w:p w14:paraId="200D4A1E" w14:textId="77777777" w:rsidR="00D41403" w:rsidRPr="000F3A1A" w:rsidRDefault="00D41403" w:rsidP="00C40094">
            <w:pPr>
              <w:pStyle w:val="TableParagraph"/>
              <w:jc w:val="both"/>
              <w:rPr>
                <w:sz w:val="24"/>
                <w:szCs w:val="24"/>
                <w:lang w:eastAsia="ru-RU"/>
              </w:rPr>
            </w:pPr>
            <w:r w:rsidRPr="000F3A1A">
              <w:rPr>
                <w:sz w:val="24"/>
                <w:szCs w:val="24"/>
                <w:lang w:eastAsia="ru-RU"/>
              </w:rPr>
              <w:t xml:space="preserve">З 02.10.1 Технические характеристики, конструктивные особенности, назначение, </w:t>
            </w:r>
          </w:p>
          <w:p w14:paraId="38E11A5F" w14:textId="77777777" w:rsidR="00D41403" w:rsidRPr="000F3A1A" w:rsidRDefault="00D41403" w:rsidP="00C40094">
            <w:pPr>
              <w:pStyle w:val="TableParagraph"/>
              <w:jc w:val="both"/>
              <w:rPr>
                <w:sz w:val="24"/>
                <w:szCs w:val="24"/>
                <w:lang w:eastAsia="ru-RU"/>
              </w:rPr>
            </w:pPr>
            <w:r w:rsidRPr="000F3A1A">
              <w:rPr>
                <w:sz w:val="24"/>
                <w:szCs w:val="24"/>
                <w:lang w:eastAsia="ru-RU"/>
              </w:rPr>
              <w:t>режимы работы сельскохозяйственной техники</w:t>
            </w:r>
          </w:p>
          <w:p w14:paraId="2EBD6E34" w14:textId="77777777" w:rsidR="00D41403" w:rsidRPr="000F3A1A" w:rsidRDefault="00D41403" w:rsidP="00C40094">
            <w:pPr>
              <w:pStyle w:val="TableParagraph"/>
              <w:jc w:val="both"/>
              <w:rPr>
                <w:sz w:val="24"/>
                <w:szCs w:val="24"/>
                <w:lang w:eastAsia="ru-RU"/>
              </w:rPr>
            </w:pPr>
            <w:r w:rsidRPr="000F3A1A">
              <w:rPr>
                <w:sz w:val="24"/>
                <w:szCs w:val="24"/>
                <w:lang w:eastAsia="ru-RU"/>
              </w:rPr>
              <w:t xml:space="preserve">З 02.10.2 Нормативно-техническая документация по техническому обслуживанию </w:t>
            </w:r>
          </w:p>
          <w:p w14:paraId="34398381" w14:textId="77777777" w:rsidR="00D41403" w:rsidRPr="000F3A1A" w:rsidRDefault="00D41403" w:rsidP="00C40094">
            <w:pPr>
              <w:pStyle w:val="TableParagraph"/>
              <w:jc w:val="both"/>
              <w:rPr>
                <w:sz w:val="24"/>
                <w:szCs w:val="24"/>
                <w:lang w:eastAsia="ru-RU"/>
              </w:rPr>
            </w:pPr>
            <w:r w:rsidRPr="000F3A1A">
              <w:rPr>
                <w:sz w:val="24"/>
                <w:szCs w:val="24"/>
                <w:lang w:eastAsia="ru-RU"/>
              </w:rPr>
              <w:lastRenderedPageBreak/>
              <w:t>сельскохозяйственной техники</w:t>
            </w:r>
          </w:p>
          <w:p w14:paraId="1D76B1B3" w14:textId="77777777" w:rsidR="00D41403" w:rsidRPr="000F3A1A" w:rsidRDefault="00D41403" w:rsidP="00C40094">
            <w:pPr>
              <w:pStyle w:val="TableParagraph"/>
              <w:jc w:val="both"/>
              <w:rPr>
                <w:sz w:val="24"/>
                <w:szCs w:val="24"/>
                <w:lang w:eastAsia="ru-RU"/>
              </w:rPr>
            </w:pPr>
            <w:r w:rsidRPr="000F3A1A">
              <w:rPr>
                <w:sz w:val="24"/>
                <w:szCs w:val="24"/>
                <w:lang w:eastAsia="ru-RU"/>
              </w:rPr>
              <w:t>З 02.10.3 Единая система конструкторской документации</w:t>
            </w:r>
          </w:p>
          <w:p w14:paraId="6D8BDE97" w14:textId="77777777" w:rsidR="00D41403" w:rsidRPr="000F3A1A" w:rsidRDefault="00D41403" w:rsidP="00C40094">
            <w:pPr>
              <w:pStyle w:val="TableParagraph"/>
              <w:jc w:val="both"/>
              <w:rPr>
                <w:sz w:val="24"/>
                <w:szCs w:val="24"/>
                <w:lang w:eastAsia="ru-RU"/>
              </w:rPr>
            </w:pPr>
            <w:r w:rsidRPr="000F3A1A">
              <w:rPr>
                <w:sz w:val="24"/>
                <w:szCs w:val="24"/>
                <w:lang w:eastAsia="ru-RU"/>
              </w:rPr>
              <w:t xml:space="preserve">З 02.10.4 Виды технического обслуживания сельскохозяйственных машин и </w:t>
            </w:r>
          </w:p>
          <w:p w14:paraId="29E73A66" w14:textId="77777777" w:rsidR="00D41403" w:rsidRPr="000F3A1A" w:rsidRDefault="00D41403" w:rsidP="00C40094">
            <w:pPr>
              <w:pStyle w:val="TableParagraph"/>
              <w:ind w:left="0"/>
              <w:jc w:val="both"/>
              <w:rPr>
                <w:sz w:val="24"/>
                <w:szCs w:val="24"/>
                <w:lang w:eastAsia="ru-RU"/>
              </w:rPr>
            </w:pPr>
            <w:r w:rsidRPr="000F3A1A">
              <w:rPr>
                <w:sz w:val="24"/>
                <w:szCs w:val="24"/>
                <w:lang w:eastAsia="ru-RU"/>
              </w:rPr>
              <w:t>оборудования</w:t>
            </w:r>
          </w:p>
        </w:tc>
      </w:tr>
      <w:bookmarkEnd w:id="5"/>
    </w:tbl>
    <w:p w14:paraId="7E9C42DE" w14:textId="77777777" w:rsidR="00D41403" w:rsidRPr="000F3A1A" w:rsidRDefault="00D41403" w:rsidP="00D41403">
      <w:pPr>
        <w:suppressAutoHyphens/>
        <w:spacing w:after="240" w:line="240" w:lineRule="auto"/>
        <w:ind w:firstLine="709"/>
        <w:rPr>
          <w:rFonts w:ascii="Times New Roman" w:hAnsi="Times New Roman" w:cs="Times New Roman"/>
          <w:b/>
        </w:rPr>
      </w:pPr>
    </w:p>
    <w:p w14:paraId="4BBE3868" w14:textId="77777777" w:rsidR="00D41403" w:rsidRPr="000F3A1A" w:rsidRDefault="00D41403" w:rsidP="00D41403">
      <w:pPr>
        <w:suppressAutoHyphens/>
        <w:spacing w:after="240" w:line="240" w:lineRule="auto"/>
        <w:ind w:firstLine="709"/>
        <w:rPr>
          <w:rFonts w:ascii="Times New Roman" w:hAnsi="Times New Roman" w:cs="Times New Roman"/>
          <w:b/>
        </w:rPr>
      </w:pPr>
    </w:p>
    <w:p w14:paraId="5B86CE10" w14:textId="77777777" w:rsidR="00D41403" w:rsidRPr="000F3A1A" w:rsidRDefault="00D41403" w:rsidP="00D41403">
      <w:pPr>
        <w:suppressAutoHyphens/>
        <w:spacing w:after="240" w:line="240" w:lineRule="auto"/>
        <w:ind w:firstLine="709"/>
        <w:rPr>
          <w:rFonts w:ascii="Times New Roman" w:hAnsi="Times New Roman" w:cs="Times New Roman"/>
          <w:b/>
        </w:rPr>
      </w:pPr>
    </w:p>
    <w:p w14:paraId="5D9C254F" w14:textId="77777777" w:rsidR="00D41403" w:rsidRPr="000F3A1A" w:rsidRDefault="00D41403" w:rsidP="00D41403">
      <w:pPr>
        <w:suppressAutoHyphens/>
        <w:spacing w:after="240" w:line="240" w:lineRule="auto"/>
        <w:ind w:firstLine="709"/>
        <w:rPr>
          <w:rFonts w:ascii="Times New Roman" w:hAnsi="Times New Roman" w:cs="Times New Roman"/>
          <w:b/>
        </w:rPr>
      </w:pPr>
    </w:p>
    <w:p w14:paraId="4A503E4F" w14:textId="77777777" w:rsidR="00D41403" w:rsidRPr="000F3A1A" w:rsidRDefault="00D41403" w:rsidP="00D41403">
      <w:pPr>
        <w:suppressAutoHyphens/>
        <w:spacing w:after="240" w:line="240" w:lineRule="auto"/>
        <w:ind w:firstLine="709"/>
        <w:rPr>
          <w:rFonts w:ascii="Times New Roman" w:hAnsi="Times New Roman" w:cs="Times New Roman"/>
          <w:b/>
        </w:rPr>
      </w:pPr>
    </w:p>
    <w:p w14:paraId="03734B26" w14:textId="77777777" w:rsidR="00D41403" w:rsidRPr="000F3A1A" w:rsidRDefault="00D41403" w:rsidP="00D41403">
      <w:pPr>
        <w:suppressAutoHyphens/>
        <w:spacing w:after="240" w:line="240" w:lineRule="auto"/>
        <w:ind w:firstLine="709"/>
        <w:rPr>
          <w:rFonts w:ascii="Times New Roman" w:hAnsi="Times New Roman" w:cs="Times New Roman"/>
          <w:b/>
        </w:rPr>
      </w:pPr>
    </w:p>
    <w:p w14:paraId="79169A3D" w14:textId="77777777" w:rsidR="00D41403" w:rsidRPr="000F3A1A" w:rsidRDefault="00D41403" w:rsidP="00D41403">
      <w:pPr>
        <w:suppressAutoHyphens/>
        <w:spacing w:after="240" w:line="240" w:lineRule="auto"/>
        <w:ind w:firstLine="709"/>
        <w:rPr>
          <w:rFonts w:ascii="Times New Roman" w:hAnsi="Times New Roman" w:cs="Times New Roman"/>
          <w:b/>
        </w:rPr>
      </w:pPr>
    </w:p>
    <w:p w14:paraId="73280128" w14:textId="77777777" w:rsidR="00D41403" w:rsidRPr="000F3A1A" w:rsidRDefault="00D41403" w:rsidP="00D41403">
      <w:pPr>
        <w:suppressAutoHyphens/>
        <w:spacing w:after="240" w:line="240" w:lineRule="auto"/>
        <w:ind w:firstLine="709"/>
        <w:rPr>
          <w:rFonts w:ascii="Times New Roman" w:hAnsi="Times New Roman" w:cs="Times New Roman"/>
          <w:b/>
        </w:rPr>
      </w:pPr>
    </w:p>
    <w:p w14:paraId="60C1440E" w14:textId="77777777" w:rsidR="00D41403" w:rsidRPr="000F3A1A" w:rsidRDefault="00D41403" w:rsidP="00D41403">
      <w:pPr>
        <w:suppressAutoHyphens/>
        <w:spacing w:after="240" w:line="240" w:lineRule="auto"/>
        <w:ind w:firstLine="709"/>
        <w:rPr>
          <w:rFonts w:ascii="Times New Roman" w:hAnsi="Times New Roman" w:cs="Times New Roman"/>
          <w:b/>
        </w:rPr>
      </w:pPr>
    </w:p>
    <w:p w14:paraId="715CB5E8" w14:textId="77777777" w:rsidR="00D41403" w:rsidRPr="000F3A1A" w:rsidRDefault="00D41403" w:rsidP="00D41403">
      <w:pPr>
        <w:suppressAutoHyphens/>
        <w:spacing w:after="240" w:line="240" w:lineRule="auto"/>
        <w:ind w:firstLine="709"/>
        <w:rPr>
          <w:rFonts w:ascii="Times New Roman" w:hAnsi="Times New Roman" w:cs="Times New Roman"/>
          <w:b/>
        </w:rPr>
      </w:pPr>
    </w:p>
    <w:p w14:paraId="0CBB89E8" w14:textId="77777777" w:rsidR="00D41403" w:rsidRPr="000F3A1A" w:rsidRDefault="00D41403" w:rsidP="00D41403">
      <w:pPr>
        <w:suppressAutoHyphens/>
        <w:spacing w:after="240" w:line="240" w:lineRule="auto"/>
        <w:ind w:firstLine="709"/>
        <w:rPr>
          <w:rFonts w:ascii="Times New Roman" w:hAnsi="Times New Roman" w:cs="Times New Roman"/>
          <w:b/>
        </w:rPr>
      </w:pPr>
    </w:p>
    <w:p w14:paraId="11A6503E" w14:textId="77777777" w:rsidR="00D41403" w:rsidRPr="000F3A1A" w:rsidRDefault="00D41403" w:rsidP="00D41403">
      <w:pPr>
        <w:suppressAutoHyphens/>
        <w:spacing w:after="240" w:line="240" w:lineRule="auto"/>
        <w:ind w:firstLine="709"/>
        <w:rPr>
          <w:rFonts w:ascii="Times New Roman" w:hAnsi="Times New Roman" w:cs="Times New Roman"/>
          <w:b/>
        </w:rPr>
      </w:pPr>
    </w:p>
    <w:p w14:paraId="34610E86" w14:textId="77777777" w:rsidR="00D41403" w:rsidRPr="000F3A1A" w:rsidRDefault="00D41403" w:rsidP="00D41403">
      <w:pPr>
        <w:suppressAutoHyphens/>
        <w:spacing w:after="240" w:line="240" w:lineRule="auto"/>
        <w:ind w:firstLine="709"/>
        <w:rPr>
          <w:rFonts w:ascii="Times New Roman" w:hAnsi="Times New Roman" w:cs="Times New Roman"/>
          <w:b/>
        </w:rPr>
      </w:pPr>
    </w:p>
    <w:p w14:paraId="0A7706C5" w14:textId="77777777" w:rsidR="00D41403" w:rsidRPr="000F3A1A" w:rsidRDefault="00D41403" w:rsidP="00D41403">
      <w:pPr>
        <w:suppressAutoHyphens/>
        <w:spacing w:after="240" w:line="240" w:lineRule="auto"/>
        <w:ind w:firstLine="709"/>
        <w:rPr>
          <w:rFonts w:ascii="Times New Roman" w:hAnsi="Times New Roman" w:cs="Times New Roman"/>
          <w:b/>
        </w:rPr>
      </w:pPr>
    </w:p>
    <w:p w14:paraId="134B701D" w14:textId="77777777" w:rsidR="00D41403" w:rsidRPr="000F3A1A" w:rsidRDefault="00D41403" w:rsidP="00D41403">
      <w:pPr>
        <w:suppressAutoHyphens/>
        <w:spacing w:after="240" w:line="240" w:lineRule="auto"/>
        <w:ind w:firstLine="709"/>
        <w:rPr>
          <w:rFonts w:ascii="Times New Roman" w:hAnsi="Times New Roman" w:cs="Times New Roman"/>
          <w:b/>
        </w:rPr>
      </w:pPr>
    </w:p>
    <w:p w14:paraId="5018B305" w14:textId="77777777" w:rsidR="00D41403" w:rsidRPr="000F3A1A" w:rsidRDefault="00D41403" w:rsidP="00D41403">
      <w:pPr>
        <w:suppressAutoHyphens/>
        <w:spacing w:after="240" w:line="240" w:lineRule="auto"/>
        <w:ind w:firstLine="709"/>
        <w:rPr>
          <w:rFonts w:ascii="Times New Roman" w:hAnsi="Times New Roman" w:cs="Times New Roman"/>
          <w:b/>
        </w:rPr>
      </w:pPr>
    </w:p>
    <w:p w14:paraId="5E98A047" w14:textId="77777777" w:rsidR="00D41403" w:rsidRPr="000F3A1A" w:rsidRDefault="00D41403" w:rsidP="00D41403">
      <w:pPr>
        <w:suppressAutoHyphens/>
        <w:spacing w:after="240" w:line="240" w:lineRule="auto"/>
        <w:ind w:firstLine="709"/>
        <w:rPr>
          <w:rFonts w:ascii="Times New Roman" w:hAnsi="Times New Roman" w:cs="Times New Roman"/>
          <w:b/>
        </w:rPr>
      </w:pPr>
    </w:p>
    <w:p w14:paraId="2049BF5A" w14:textId="77777777" w:rsidR="00D41403" w:rsidRPr="000F3A1A" w:rsidRDefault="00D41403" w:rsidP="00D41403">
      <w:pPr>
        <w:suppressAutoHyphens/>
        <w:spacing w:after="240" w:line="240" w:lineRule="auto"/>
        <w:ind w:firstLine="709"/>
        <w:rPr>
          <w:rFonts w:ascii="Times New Roman" w:hAnsi="Times New Roman" w:cs="Times New Roman"/>
          <w:b/>
        </w:rPr>
      </w:pPr>
    </w:p>
    <w:p w14:paraId="483EA754" w14:textId="77777777" w:rsidR="00D41403" w:rsidRPr="000F3A1A" w:rsidRDefault="00D41403" w:rsidP="00D41403">
      <w:pPr>
        <w:suppressAutoHyphens/>
        <w:spacing w:after="240" w:line="240" w:lineRule="auto"/>
        <w:ind w:firstLine="709"/>
        <w:rPr>
          <w:rFonts w:ascii="Times New Roman" w:hAnsi="Times New Roman" w:cs="Times New Roman"/>
          <w:b/>
        </w:rPr>
      </w:pPr>
    </w:p>
    <w:p w14:paraId="00ADF3BB" w14:textId="77777777" w:rsidR="00025354" w:rsidRDefault="00025354" w:rsidP="00D41403">
      <w:pPr>
        <w:suppressAutoHyphens/>
        <w:spacing w:after="240" w:line="240" w:lineRule="auto"/>
        <w:jc w:val="center"/>
        <w:rPr>
          <w:rFonts w:ascii="Times New Roman" w:hAnsi="Times New Roman" w:cs="Times New Roman"/>
          <w:b/>
          <w:sz w:val="24"/>
          <w:szCs w:val="24"/>
        </w:rPr>
      </w:pPr>
    </w:p>
    <w:p w14:paraId="18E2F754" w14:textId="77777777" w:rsidR="00025354" w:rsidRDefault="00025354" w:rsidP="00D41403">
      <w:pPr>
        <w:suppressAutoHyphens/>
        <w:spacing w:after="240" w:line="240" w:lineRule="auto"/>
        <w:jc w:val="center"/>
        <w:rPr>
          <w:rFonts w:ascii="Times New Roman" w:hAnsi="Times New Roman" w:cs="Times New Roman"/>
          <w:b/>
          <w:sz w:val="24"/>
          <w:szCs w:val="24"/>
        </w:rPr>
      </w:pPr>
    </w:p>
    <w:p w14:paraId="07066B8F" w14:textId="77777777" w:rsidR="00025354" w:rsidRDefault="00025354" w:rsidP="00D41403">
      <w:pPr>
        <w:suppressAutoHyphens/>
        <w:spacing w:after="240" w:line="240" w:lineRule="auto"/>
        <w:jc w:val="center"/>
        <w:rPr>
          <w:rFonts w:ascii="Times New Roman" w:hAnsi="Times New Roman" w:cs="Times New Roman"/>
          <w:b/>
          <w:sz w:val="24"/>
          <w:szCs w:val="24"/>
        </w:rPr>
      </w:pPr>
    </w:p>
    <w:p w14:paraId="1D06CBC9" w14:textId="77777777" w:rsidR="00025354" w:rsidRDefault="00025354" w:rsidP="00D41403">
      <w:pPr>
        <w:suppressAutoHyphens/>
        <w:spacing w:after="240" w:line="240" w:lineRule="auto"/>
        <w:jc w:val="center"/>
        <w:rPr>
          <w:rFonts w:ascii="Times New Roman" w:hAnsi="Times New Roman" w:cs="Times New Roman"/>
          <w:b/>
          <w:sz w:val="24"/>
          <w:szCs w:val="24"/>
        </w:rPr>
      </w:pPr>
    </w:p>
    <w:p w14:paraId="508E4097" w14:textId="77777777" w:rsidR="00025354" w:rsidRDefault="00025354" w:rsidP="00D41403">
      <w:pPr>
        <w:suppressAutoHyphens/>
        <w:spacing w:after="240" w:line="240" w:lineRule="auto"/>
        <w:jc w:val="center"/>
        <w:rPr>
          <w:rFonts w:ascii="Times New Roman" w:hAnsi="Times New Roman" w:cs="Times New Roman"/>
          <w:b/>
          <w:sz w:val="24"/>
          <w:szCs w:val="24"/>
        </w:rPr>
      </w:pPr>
    </w:p>
    <w:p w14:paraId="35096D05" w14:textId="77777777" w:rsidR="00025354" w:rsidRDefault="00025354" w:rsidP="00D41403">
      <w:pPr>
        <w:suppressAutoHyphens/>
        <w:spacing w:after="240" w:line="240" w:lineRule="auto"/>
        <w:jc w:val="center"/>
        <w:rPr>
          <w:rFonts w:ascii="Times New Roman" w:hAnsi="Times New Roman" w:cs="Times New Roman"/>
          <w:b/>
          <w:sz w:val="24"/>
          <w:szCs w:val="24"/>
        </w:rPr>
      </w:pPr>
    </w:p>
    <w:p w14:paraId="4224E259" w14:textId="77777777" w:rsidR="00025354" w:rsidRDefault="00025354" w:rsidP="00D41403">
      <w:pPr>
        <w:suppressAutoHyphens/>
        <w:spacing w:after="240" w:line="240" w:lineRule="auto"/>
        <w:jc w:val="center"/>
        <w:rPr>
          <w:rFonts w:ascii="Times New Roman" w:hAnsi="Times New Roman" w:cs="Times New Roman"/>
          <w:b/>
          <w:sz w:val="24"/>
          <w:szCs w:val="24"/>
        </w:rPr>
      </w:pPr>
    </w:p>
    <w:p w14:paraId="26A60DDF" w14:textId="738B4D64" w:rsidR="00D41403" w:rsidRPr="000F3A1A" w:rsidRDefault="00D41403" w:rsidP="00D41403">
      <w:pPr>
        <w:suppressAutoHyphens/>
        <w:spacing w:after="240" w:line="240" w:lineRule="auto"/>
        <w:jc w:val="center"/>
        <w:rPr>
          <w:rFonts w:ascii="Times New Roman" w:hAnsi="Times New Roman" w:cs="Times New Roman"/>
          <w:b/>
          <w:sz w:val="24"/>
          <w:szCs w:val="24"/>
        </w:rPr>
      </w:pPr>
      <w:r w:rsidRPr="000F3A1A">
        <w:rPr>
          <w:rFonts w:ascii="Times New Roman" w:hAnsi="Times New Roman" w:cs="Times New Roman"/>
          <w:b/>
          <w:sz w:val="24"/>
          <w:szCs w:val="24"/>
        </w:rPr>
        <w:lastRenderedPageBreak/>
        <w:t>2. СТРУКТУРА И СОДЕРЖАНИЕ УЧЕБНОЙ ДИСЦИПЛИНЫ</w:t>
      </w:r>
    </w:p>
    <w:p w14:paraId="4B6EDB02" w14:textId="77777777" w:rsidR="00D41403" w:rsidRPr="000F3A1A" w:rsidRDefault="00D41403" w:rsidP="00D41403">
      <w:pPr>
        <w:suppressAutoHyphens/>
        <w:spacing w:after="240" w:line="240" w:lineRule="auto"/>
        <w:ind w:firstLine="709"/>
        <w:rPr>
          <w:rFonts w:ascii="Times New Roman" w:hAnsi="Times New Roman" w:cs="Times New Roman"/>
          <w:b/>
          <w:sz w:val="24"/>
          <w:szCs w:val="24"/>
        </w:rPr>
      </w:pPr>
      <w:r w:rsidRPr="000F3A1A">
        <w:rPr>
          <w:rFonts w:ascii="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0F3A1A" w:rsidRPr="000F3A1A" w14:paraId="7ABAD291" w14:textId="77777777" w:rsidTr="00C40094">
        <w:trPr>
          <w:trHeight w:val="490"/>
        </w:trPr>
        <w:tc>
          <w:tcPr>
            <w:tcW w:w="3685" w:type="pct"/>
            <w:vAlign w:val="center"/>
          </w:tcPr>
          <w:p w14:paraId="76D4C200" w14:textId="77777777" w:rsidR="00D41403" w:rsidRPr="000F3A1A" w:rsidRDefault="00D41403" w:rsidP="00C40094">
            <w:pPr>
              <w:suppressAutoHyphens/>
              <w:rPr>
                <w:rFonts w:ascii="Times New Roman" w:hAnsi="Times New Roman" w:cs="Times New Roman"/>
                <w:b/>
              </w:rPr>
            </w:pPr>
            <w:r w:rsidRPr="000F3A1A">
              <w:rPr>
                <w:rFonts w:ascii="Times New Roman" w:hAnsi="Times New Roman" w:cs="Times New Roman"/>
                <w:b/>
              </w:rPr>
              <w:t>Вид учебной работы</w:t>
            </w:r>
          </w:p>
        </w:tc>
        <w:tc>
          <w:tcPr>
            <w:tcW w:w="1315" w:type="pct"/>
            <w:vAlign w:val="center"/>
          </w:tcPr>
          <w:p w14:paraId="5B2377E1" w14:textId="77777777" w:rsidR="00D41403" w:rsidRPr="000F3A1A" w:rsidRDefault="00D41403" w:rsidP="00C40094">
            <w:pPr>
              <w:suppressAutoHyphens/>
              <w:rPr>
                <w:rFonts w:ascii="Times New Roman" w:hAnsi="Times New Roman" w:cs="Times New Roman"/>
                <w:b/>
                <w:iCs/>
              </w:rPr>
            </w:pPr>
            <w:r w:rsidRPr="000F3A1A">
              <w:rPr>
                <w:rFonts w:ascii="Times New Roman" w:hAnsi="Times New Roman" w:cs="Times New Roman"/>
                <w:b/>
                <w:iCs/>
              </w:rPr>
              <w:t>Объем в часах</w:t>
            </w:r>
          </w:p>
        </w:tc>
      </w:tr>
      <w:tr w:rsidR="000F3A1A" w:rsidRPr="000F3A1A" w14:paraId="4181AA87" w14:textId="77777777" w:rsidTr="00C40094">
        <w:trPr>
          <w:trHeight w:val="490"/>
        </w:trPr>
        <w:tc>
          <w:tcPr>
            <w:tcW w:w="3685" w:type="pct"/>
            <w:vAlign w:val="center"/>
          </w:tcPr>
          <w:p w14:paraId="6C2D1117" w14:textId="77777777" w:rsidR="00D41403" w:rsidRPr="000F3A1A" w:rsidRDefault="00D41403" w:rsidP="00C40094">
            <w:pPr>
              <w:suppressAutoHyphens/>
              <w:spacing w:after="0"/>
              <w:rPr>
                <w:rFonts w:ascii="Times New Roman" w:hAnsi="Times New Roman" w:cs="Times New Roman"/>
                <w:b/>
              </w:rPr>
            </w:pPr>
            <w:r w:rsidRPr="000F3A1A">
              <w:rPr>
                <w:rFonts w:ascii="Times New Roman" w:hAnsi="Times New Roman" w:cs="Times New Roman"/>
                <w:b/>
              </w:rPr>
              <w:t>Объем образовательной программы учебной дисциплины</w:t>
            </w:r>
          </w:p>
        </w:tc>
        <w:tc>
          <w:tcPr>
            <w:tcW w:w="1315" w:type="pct"/>
            <w:vAlign w:val="center"/>
          </w:tcPr>
          <w:p w14:paraId="17F5887C" w14:textId="77777777" w:rsidR="00D41403" w:rsidRPr="000F3A1A" w:rsidRDefault="00D41403" w:rsidP="00C40094">
            <w:pPr>
              <w:suppressAutoHyphens/>
              <w:spacing w:after="0"/>
              <w:rPr>
                <w:rFonts w:ascii="Times New Roman" w:hAnsi="Times New Roman" w:cs="Times New Roman"/>
                <w:iCs/>
              </w:rPr>
            </w:pPr>
            <w:r w:rsidRPr="000F3A1A">
              <w:rPr>
                <w:rFonts w:ascii="Times New Roman" w:hAnsi="Times New Roman" w:cs="Times New Roman"/>
                <w:iCs/>
              </w:rPr>
              <w:t>68</w:t>
            </w:r>
          </w:p>
        </w:tc>
      </w:tr>
      <w:tr w:rsidR="000F3A1A" w:rsidRPr="000F3A1A" w14:paraId="2E374DFF" w14:textId="77777777" w:rsidTr="00C40094">
        <w:trPr>
          <w:trHeight w:val="490"/>
        </w:trPr>
        <w:tc>
          <w:tcPr>
            <w:tcW w:w="3685" w:type="pct"/>
            <w:shd w:val="clear" w:color="auto" w:fill="auto"/>
            <w:vAlign w:val="center"/>
          </w:tcPr>
          <w:p w14:paraId="2677E0B3" w14:textId="77777777" w:rsidR="00D41403" w:rsidRPr="000F3A1A" w:rsidRDefault="00D41403" w:rsidP="00C40094">
            <w:pPr>
              <w:suppressAutoHyphens/>
              <w:spacing w:after="0"/>
              <w:rPr>
                <w:rFonts w:ascii="Times New Roman" w:hAnsi="Times New Roman" w:cs="Times New Roman"/>
                <w:b/>
              </w:rPr>
            </w:pPr>
            <w:r w:rsidRPr="000F3A1A">
              <w:rPr>
                <w:rFonts w:ascii="Times New Roman" w:hAnsi="Times New Roman" w:cs="Times New Roman"/>
                <w:b/>
              </w:rPr>
              <w:t>в т.ч. в форме практической подготовки</w:t>
            </w:r>
          </w:p>
        </w:tc>
        <w:tc>
          <w:tcPr>
            <w:tcW w:w="1315" w:type="pct"/>
            <w:shd w:val="clear" w:color="auto" w:fill="auto"/>
            <w:vAlign w:val="center"/>
          </w:tcPr>
          <w:p w14:paraId="5FF3FCD5" w14:textId="77777777" w:rsidR="00D41403" w:rsidRPr="000F3A1A" w:rsidRDefault="00D41403" w:rsidP="00C40094">
            <w:pPr>
              <w:suppressAutoHyphens/>
              <w:spacing w:after="0"/>
              <w:rPr>
                <w:rFonts w:ascii="Times New Roman" w:hAnsi="Times New Roman" w:cs="Times New Roman"/>
                <w:iCs/>
              </w:rPr>
            </w:pPr>
            <w:r w:rsidRPr="000F3A1A">
              <w:rPr>
                <w:rFonts w:ascii="Times New Roman" w:hAnsi="Times New Roman" w:cs="Times New Roman"/>
                <w:iCs/>
              </w:rPr>
              <w:t>54</w:t>
            </w:r>
          </w:p>
        </w:tc>
      </w:tr>
      <w:tr w:rsidR="000F3A1A" w:rsidRPr="000F3A1A" w14:paraId="212DE08C" w14:textId="77777777" w:rsidTr="00C40094">
        <w:trPr>
          <w:trHeight w:val="336"/>
        </w:trPr>
        <w:tc>
          <w:tcPr>
            <w:tcW w:w="5000" w:type="pct"/>
            <w:gridSpan w:val="2"/>
            <w:vAlign w:val="center"/>
          </w:tcPr>
          <w:p w14:paraId="1AB80894" w14:textId="77777777" w:rsidR="00D41403" w:rsidRPr="000F3A1A" w:rsidRDefault="00D41403" w:rsidP="00C40094">
            <w:pPr>
              <w:suppressAutoHyphens/>
              <w:spacing w:after="0"/>
              <w:rPr>
                <w:rFonts w:ascii="Times New Roman" w:hAnsi="Times New Roman" w:cs="Times New Roman"/>
                <w:iCs/>
              </w:rPr>
            </w:pPr>
            <w:r w:rsidRPr="000F3A1A">
              <w:rPr>
                <w:rFonts w:ascii="Times New Roman" w:hAnsi="Times New Roman" w:cs="Times New Roman"/>
              </w:rPr>
              <w:t>в т. ч.:</w:t>
            </w:r>
          </w:p>
        </w:tc>
      </w:tr>
      <w:tr w:rsidR="000F3A1A" w:rsidRPr="000F3A1A" w14:paraId="091A08E0" w14:textId="77777777" w:rsidTr="00C40094">
        <w:trPr>
          <w:trHeight w:val="490"/>
        </w:trPr>
        <w:tc>
          <w:tcPr>
            <w:tcW w:w="3685" w:type="pct"/>
            <w:vAlign w:val="center"/>
          </w:tcPr>
          <w:p w14:paraId="780C18F9" w14:textId="77777777" w:rsidR="00D41403" w:rsidRPr="000F3A1A" w:rsidRDefault="00D41403" w:rsidP="00C40094">
            <w:pPr>
              <w:suppressAutoHyphens/>
              <w:spacing w:after="0"/>
              <w:rPr>
                <w:rFonts w:ascii="Times New Roman" w:hAnsi="Times New Roman" w:cs="Times New Roman"/>
              </w:rPr>
            </w:pPr>
            <w:r w:rsidRPr="000F3A1A">
              <w:rPr>
                <w:rFonts w:ascii="Times New Roman" w:hAnsi="Times New Roman" w:cs="Times New Roman"/>
              </w:rPr>
              <w:t>теоретическое обучение</w:t>
            </w:r>
          </w:p>
        </w:tc>
        <w:tc>
          <w:tcPr>
            <w:tcW w:w="1315" w:type="pct"/>
            <w:vAlign w:val="center"/>
          </w:tcPr>
          <w:p w14:paraId="0326F88E" w14:textId="77777777" w:rsidR="00D41403" w:rsidRPr="000F3A1A" w:rsidRDefault="00D41403" w:rsidP="00C40094">
            <w:pPr>
              <w:suppressAutoHyphens/>
              <w:spacing w:after="0"/>
              <w:rPr>
                <w:rFonts w:ascii="Times New Roman" w:hAnsi="Times New Roman" w:cs="Times New Roman"/>
                <w:iCs/>
              </w:rPr>
            </w:pPr>
            <w:r w:rsidRPr="000F3A1A">
              <w:rPr>
                <w:rFonts w:ascii="Times New Roman" w:hAnsi="Times New Roman" w:cs="Times New Roman"/>
                <w:iCs/>
              </w:rPr>
              <w:t>14</w:t>
            </w:r>
          </w:p>
        </w:tc>
      </w:tr>
      <w:tr w:rsidR="000F3A1A" w:rsidRPr="000F3A1A" w14:paraId="1BAB9BA0" w14:textId="77777777" w:rsidTr="00C40094">
        <w:trPr>
          <w:trHeight w:val="490"/>
        </w:trPr>
        <w:tc>
          <w:tcPr>
            <w:tcW w:w="3685" w:type="pct"/>
            <w:vAlign w:val="center"/>
          </w:tcPr>
          <w:p w14:paraId="46D33013" w14:textId="77777777" w:rsidR="00D41403" w:rsidRPr="000F3A1A" w:rsidRDefault="00D41403" w:rsidP="00C40094">
            <w:pPr>
              <w:suppressAutoHyphens/>
              <w:spacing w:after="0"/>
              <w:rPr>
                <w:rFonts w:ascii="Times New Roman" w:hAnsi="Times New Roman" w:cs="Times New Roman"/>
              </w:rPr>
            </w:pPr>
            <w:r w:rsidRPr="000F3A1A">
              <w:rPr>
                <w:rFonts w:ascii="Times New Roman" w:hAnsi="Times New Roman" w:cs="Times New Roman"/>
              </w:rPr>
              <w:t>практические занятия</w:t>
            </w:r>
            <w:r w:rsidRPr="000F3A1A">
              <w:rPr>
                <w:rFonts w:ascii="Times New Roman" w:hAnsi="Times New Roman" w:cs="Times New Roman"/>
                <w:i/>
              </w:rPr>
              <w:t xml:space="preserve"> (если предусмотрено)</w:t>
            </w:r>
          </w:p>
        </w:tc>
        <w:tc>
          <w:tcPr>
            <w:tcW w:w="1315" w:type="pct"/>
            <w:vAlign w:val="center"/>
          </w:tcPr>
          <w:p w14:paraId="2EE82A4D" w14:textId="77777777" w:rsidR="00D41403" w:rsidRPr="000F3A1A" w:rsidRDefault="00D41403" w:rsidP="00C40094">
            <w:pPr>
              <w:suppressAutoHyphens/>
              <w:spacing w:after="0"/>
              <w:rPr>
                <w:rFonts w:ascii="Times New Roman" w:hAnsi="Times New Roman" w:cs="Times New Roman"/>
                <w:iCs/>
              </w:rPr>
            </w:pPr>
            <w:r w:rsidRPr="000F3A1A">
              <w:rPr>
                <w:rFonts w:ascii="Times New Roman" w:hAnsi="Times New Roman" w:cs="Times New Roman"/>
                <w:iCs/>
              </w:rPr>
              <w:t>54</w:t>
            </w:r>
          </w:p>
        </w:tc>
      </w:tr>
      <w:tr w:rsidR="000F3A1A" w:rsidRPr="000F3A1A" w14:paraId="23F75D17" w14:textId="77777777" w:rsidTr="00C40094">
        <w:trPr>
          <w:trHeight w:val="267"/>
        </w:trPr>
        <w:tc>
          <w:tcPr>
            <w:tcW w:w="3685" w:type="pct"/>
            <w:vAlign w:val="center"/>
          </w:tcPr>
          <w:p w14:paraId="217DFFD3" w14:textId="77777777" w:rsidR="00D41403" w:rsidRPr="000F3A1A" w:rsidRDefault="00D41403" w:rsidP="00C40094">
            <w:pPr>
              <w:suppressAutoHyphens/>
              <w:spacing w:after="0"/>
              <w:rPr>
                <w:rFonts w:ascii="Times New Roman" w:hAnsi="Times New Roman" w:cs="Times New Roman"/>
                <w:i/>
              </w:rPr>
            </w:pPr>
            <w:r w:rsidRPr="000F3A1A">
              <w:rPr>
                <w:rFonts w:ascii="Times New Roman" w:hAnsi="Times New Roman" w:cs="Times New Roman"/>
                <w:i/>
              </w:rPr>
              <w:t xml:space="preserve">Самостоятельная работа </w:t>
            </w:r>
          </w:p>
        </w:tc>
        <w:tc>
          <w:tcPr>
            <w:tcW w:w="1315" w:type="pct"/>
            <w:vAlign w:val="center"/>
          </w:tcPr>
          <w:p w14:paraId="79CC0C0E" w14:textId="77777777" w:rsidR="00D41403" w:rsidRPr="000F3A1A" w:rsidRDefault="00D41403" w:rsidP="00C40094">
            <w:pPr>
              <w:suppressAutoHyphens/>
              <w:spacing w:after="0"/>
              <w:rPr>
                <w:rFonts w:ascii="Times New Roman" w:hAnsi="Times New Roman" w:cs="Times New Roman"/>
                <w:iCs/>
              </w:rPr>
            </w:pPr>
            <w:r w:rsidRPr="000F3A1A">
              <w:rPr>
                <w:rFonts w:ascii="Times New Roman" w:hAnsi="Times New Roman" w:cs="Times New Roman"/>
                <w:iCs/>
              </w:rPr>
              <w:t>-</w:t>
            </w:r>
          </w:p>
        </w:tc>
      </w:tr>
      <w:tr w:rsidR="000F3A1A" w:rsidRPr="000F3A1A" w14:paraId="5859248D" w14:textId="77777777" w:rsidTr="00C40094">
        <w:trPr>
          <w:trHeight w:val="331"/>
        </w:trPr>
        <w:tc>
          <w:tcPr>
            <w:tcW w:w="3685" w:type="pct"/>
            <w:vAlign w:val="center"/>
          </w:tcPr>
          <w:p w14:paraId="63BAF353" w14:textId="77777777" w:rsidR="00D41403" w:rsidRPr="000F3A1A" w:rsidRDefault="00D41403" w:rsidP="00C40094">
            <w:pPr>
              <w:suppressAutoHyphens/>
              <w:spacing w:after="0"/>
              <w:rPr>
                <w:rFonts w:ascii="Times New Roman" w:hAnsi="Times New Roman" w:cs="Times New Roman"/>
                <w:i/>
              </w:rPr>
            </w:pPr>
            <w:r w:rsidRPr="000F3A1A">
              <w:rPr>
                <w:rFonts w:ascii="Times New Roman" w:hAnsi="Times New Roman" w:cs="Times New Roman"/>
                <w:b/>
                <w:iCs/>
              </w:rPr>
              <w:t>Промежуточная аттестация</w:t>
            </w:r>
          </w:p>
        </w:tc>
        <w:tc>
          <w:tcPr>
            <w:tcW w:w="1315" w:type="pct"/>
            <w:vAlign w:val="center"/>
          </w:tcPr>
          <w:p w14:paraId="1615AB4B" w14:textId="77777777" w:rsidR="00D41403" w:rsidRPr="000F3A1A" w:rsidRDefault="00D41403" w:rsidP="00C40094">
            <w:pPr>
              <w:suppressAutoHyphens/>
              <w:spacing w:after="0"/>
              <w:rPr>
                <w:rFonts w:ascii="Times New Roman" w:hAnsi="Times New Roman" w:cs="Times New Roman"/>
                <w:iCs/>
              </w:rPr>
            </w:pPr>
            <w:r w:rsidRPr="000F3A1A">
              <w:rPr>
                <w:rFonts w:ascii="Times New Roman" w:hAnsi="Times New Roman" w:cs="Times New Roman"/>
                <w:iCs/>
              </w:rPr>
              <w:t>Дифференцированный зачет</w:t>
            </w:r>
          </w:p>
        </w:tc>
      </w:tr>
    </w:tbl>
    <w:p w14:paraId="6EDC19EC" w14:textId="77777777" w:rsidR="00D41403" w:rsidRPr="000F3A1A" w:rsidRDefault="00D41403" w:rsidP="00D41403">
      <w:pPr>
        <w:rPr>
          <w:rFonts w:ascii="Times New Roman" w:hAnsi="Times New Roman" w:cs="Times New Roman"/>
          <w:b/>
          <w:i/>
        </w:rPr>
        <w:sectPr w:rsidR="00D41403" w:rsidRPr="000F3A1A" w:rsidSect="00C40094">
          <w:pgSz w:w="11906" w:h="16838"/>
          <w:pgMar w:top="1134" w:right="850" w:bottom="284" w:left="1701" w:header="708" w:footer="708" w:gutter="0"/>
          <w:cols w:space="720"/>
          <w:docGrid w:linePitch="299"/>
        </w:sectPr>
      </w:pPr>
    </w:p>
    <w:p w14:paraId="0CDB77BC" w14:textId="77777777" w:rsidR="00D41403" w:rsidRPr="000F3A1A" w:rsidRDefault="00D41403" w:rsidP="00D41403">
      <w:pPr>
        <w:ind w:firstLine="709"/>
        <w:rPr>
          <w:rFonts w:ascii="Times New Roman" w:hAnsi="Times New Roman" w:cs="Times New Roman"/>
          <w:b/>
        </w:rPr>
      </w:pPr>
      <w:r w:rsidRPr="000F3A1A">
        <w:rPr>
          <w:rFonts w:ascii="Times New Roman" w:hAnsi="Times New Roman" w:cs="Times New Roman"/>
          <w:b/>
        </w:rPr>
        <w:lastRenderedPageBreak/>
        <w:t xml:space="preserve">2.2. 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3"/>
        <w:gridCol w:w="3598"/>
        <w:gridCol w:w="2723"/>
        <w:gridCol w:w="3424"/>
        <w:gridCol w:w="1328"/>
        <w:gridCol w:w="1095"/>
      </w:tblGrid>
      <w:tr w:rsidR="000F3A1A" w:rsidRPr="000F3A1A" w14:paraId="4AB4F687" w14:textId="77777777" w:rsidTr="00C40094">
        <w:trPr>
          <w:trHeight w:val="20"/>
        </w:trPr>
        <w:tc>
          <w:tcPr>
            <w:tcW w:w="867" w:type="pct"/>
            <w:tcBorders>
              <w:top w:val="single" w:sz="4" w:space="0" w:color="auto"/>
              <w:left w:val="single" w:sz="4" w:space="0" w:color="auto"/>
              <w:bottom w:val="single" w:sz="4" w:space="0" w:color="auto"/>
              <w:right w:val="single" w:sz="4" w:space="0" w:color="auto"/>
            </w:tcBorders>
          </w:tcPr>
          <w:p w14:paraId="5A8D2AA8" w14:textId="77777777" w:rsidR="00D41403" w:rsidRPr="000F3A1A" w:rsidRDefault="00D41403" w:rsidP="00C40094">
            <w:pPr>
              <w:suppressAutoHyphens/>
              <w:spacing w:after="0" w:line="240" w:lineRule="auto"/>
              <w:jc w:val="center"/>
              <w:rPr>
                <w:rFonts w:ascii="Times New Roman" w:hAnsi="Times New Roman" w:cs="Times New Roman"/>
                <w:b/>
                <w:bCs/>
              </w:rPr>
            </w:pPr>
            <w:r w:rsidRPr="000F3A1A">
              <w:rPr>
                <w:rFonts w:ascii="Times New Roman" w:hAnsi="Times New Roman" w:cs="Times New Roman"/>
                <w:b/>
                <w:bCs/>
              </w:rPr>
              <w:t>Наименование разделов и тем</w:t>
            </w:r>
          </w:p>
        </w:tc>
        <w:tc>
          <w:tcPr>
            <w:tcW w:w="1222" w:type="pct"/>
            <w:tcBorders>
              <w:top w:val="single" w:sz="4" w:space="0" w:color="auto"/>
              <w:left w:val="single" w:sz="4" w:space="0" w:color="auto"/>
              <w:bottom w:val="single" w:sz="4" w:space="0" w:color="auto"/>
              <w:right w:val="single" w:sz="4" w:space="0" w:color="auto"/>
            </w:tcBorders>
          </w:tcPr>
          <w:p w14:paraId="74AA542E" w14:textId="77777777" w:rsidR="00D41403" w:rsidRPr="000F3A1A" w:rsidRDefault="00D41403" w:rsidP="00C40094">
            <w:pPr>
              <w:suppressAutoHyphens/>
              <w:spacing w:after="0" w:line="240" w:lineRule="auto"/>
              <w:jc w:val="center"/>
              <w:rPr>
                <w:rFonts w:ascii="Times New Roman" w:hAnsi="Times New Roman" w:cs="Times New Roman"/>
                <w:b/>
                <w:bCs/>
              </w:rPr>
            </w:pPr>
            <w:r w:rsidRPr="000F3A1A">
              <w:rPr>
                <w:rFonts w:ascii="Times New Roman" w:hAnsi="Times New Roman" w:cs="Times New Roman"/>
                <w:b/>
                <w:bCs/>
              </w:rPr>
              <w:t>Содержание учебного материала и формы организации деятельности обучающихся</w:t>
            </w:r>
          </w:p>
        </w:tc>
        <w:tc>
          <w:tcPr>
            <w:tcW w:w="925" w:type="pct"/>
            <w:tcBorders>
              <w:top w:val="single" w:sz="4" w:space="0" w:color="auto"/>
              <w:left w:val="single" w:sz="4" w:space="0" w:color="auto"/>
              <w:bottom w:val="single" w:sz="4" w:space="0" w:color="auto"/>
              <w:right w:val="single" w:sz="4" w:space="0" w:color="auto"/>
            </w:tcBorders>
          </w:tcPr>
          <w:p w14:paraId="456C7128" w14:textId="77777777" w:rsidR="00D41403" w:rsidRPr="000F3A1A" w:rsidRDefault="00D41403" w:rsidP="00C40094">
            <w:pPr>
              <w:suppressAutoHyphens/>
              <w:spacing w:after="0" w:line="240" w:lineRule="auto"/>
              <w:jc w:val="center"/>
              <w:rPr>
                <w:rFonts w:ascii="Times New Roman" w:hAnsi="Times New Roman" w:cs="Times New Roman"/>
                <w:b/>
                <w:bCs/>
              </w:rPr>
            </w:pPr>
            <w:r w:rsidRPr="000F3A1A">
              <w:rPr>
                <w:rFonts w:ascii="Times New Roman" w:hAnsi="Times New Roman" w:cs="Times New Roman"/>
                <w:b/>
                <w:bCs/>
              </w:rPr>
              <w:t xml:space="preserve">Объем, акад. ч / в том числе в форме практической подготовки, </w:t>
            </w:r>
            <w:proofErr w:type="spellStart"/>
            <w:r w:rsidRPr="000F3A1A">
              <w:rPr>
                <w:rFonts w:ascii="Times New Roman" w:hAnsi="Times New Roman" w:cs="Times New Roman"/>
                <w:b/>
                <w:bCs/>
              </w:rPr>
              <w:t>акад</w:t>
            </w:r>
            <w:proofErr w:type="spellEnd"/>
            <w:r w:rsidRPr="000F3A1A">
              <w:rPr>
                <w:rFonts w:ascii="Times New Roman" w:hAnsi="Times New Roman" w:cs="Times New Roman"/>
                <w:b/>
                <w:bCs/>
              </w:rPr>
              <w:t xml:space="preserve"> ч</w:t>
            </w:r>
          </w:p>
        </w:tc>
        <w:tc>
          <w:tcPr>
            <w:tcW w:w="1163" w:type="pct"/>
            <w:tcBorders>
              <w:top w:val="single" w:sz="4" w:space="0" w:color="auto"/>
              <w:left w:val="single" w:sz="4" w:space="0" w:color="auto"/>
              <w:bottom w:val="single" w:sz="4" w:space="0" w:color="auto"/>
              <w:right w:val="single" w:sz="4" w:space="0" w:color="auto"/>
            </w:tcBorders>
          </w:tcPr>
          <w:p w14:paraId="6C3DDC87" w14:textId="77777777" w:rsidR="00D41403" w:rsidRPr="000F3A1A" w:rsidRDefault="00D41403" w:rsidP="00C40094">
            <w:pPr>
              <w:suppressAutoHyphens/>
              <w:spacing w:after="0" w:line="240" w:lineRule="auto"/>
              <w:jc w:val="center"/>
              <w:rPr>
                <w:rFonts w:ascii="Times New Roman" w:hAnsi="Times New Roman" w:cs="Times New Roman"/>
                <w:b/>
                <w:bCs/>
              </w:rPr>
            </w:pPr>
            <w:r w:rsidRPr="000F3A1A">
              <w:rPr>
                <w:rFonts w:ascii="Times New Roman" w:hAnsi="Times New Roman" w:cs="Times New Roman"/>
                <w:b/>
                <w:bCs/>
              </w:rPr>
              <w:t>Коды компетенций и личностных результатов, формированию которых способствует элемент программы</w:t>
            </w:r>
          </w:p>
        </w:tc>
        <w:tc>
          <w:tcPr>
            <w:tcW w:w="451" w:type="pct"/>
            <w:tcBorders>
              <w:top w:val="single" w:sz="4" w:space="0" w:color="auto"/>
              <w:left w:val="single" w:sz="4" w:space="0" w:color="auto"/>
              <w:bottom w:val="single" w:sz="4" w:space="0" w:color="auto"/>
              <w:right w:val="single" w:sz="4" w:space="0" w:color="auto"/>
            </w:tcBorders>
          </w:tcPr>
          <w:p w14:paraId="1C420E72" w14:textId="77777777" w:rsidR="00D41403" w:rsidRPr="000F3A1A" w:rsidRDefault="00D41403" w:rsidP="00C40094">
            <w:pPr>
              <w:suppressAutoHyphens/>
              <w:spacing w:after="0" w:line="240" w:lineRule="auto"/>
              <w:jc w:val="center"/>
              <w:rPr>
                <w:rFonts w:ascii="Times New Roman" w:hAnsi="Times New Roman" w:cs="Times New Roman"/>
              </w:rPr>
            </w:pPr>
            <w:r w:rsidRPr="000F3A1A">
              <w:rPr>
                <w:rFonts w:ascii="Times New Roman" w:hAnsi="Times New Roman" w:cs="Times New Roman"/>
              </w:rPr>
              <w:t>Код ПК, ОК</w:t>
            </w:r>
          </w:p>
        </w:tc>
        <w:tc>
          <w:tcPr>
            <w:tcW w:w="372" w:type="pct"/>
            <w:tcBorders>
              <w:top w:val="single" w:sz="4" w:space="0" w:color="auto"/>
              <w:left w:val="single" w:sz="4" w:space="0" w:color="auto"/>
              <w:bottom w:val="single" w:sz="4" w:space="0" w:color="auto"/>
              <w:right w:val="single" w:sz="4" w:space="0" w:color="auto"/>
            </w:tcBorders>
          </w:tcPr>
          <w:p w14:paraId="2D30F85E" w14:textId="77777777" w:rsidR="00D41403" w:rsidRPr="000F3A1A" w:rsidRDefault="00D41403" w:rsidP="00C40094">
            <w:pPr>
              <w:suppressAutoHyphens/>
              <w:spacing w:after="0" w:line="240" w:lineRule="auto"/>
              <w:jc w:val="center"/>
              <w:rPr>
                <w:rFonts w:ascii="Times New Roman" w:hAnsi="Times New Roman" w:cs="Times New Roman"/>
              </w:rPr>
            </w:pPr>
            <w:r w:rsidRPr="000F3A1A">
              <w:rPr>
                <w:rFonts w:ascii="Times New Roman" w:hAnsi="Times New Roman" w:cs="Times New Roman"/>
              </w:rPr>
              <w:t>Код Н/У/З</w:t>
            </w:r>
          </w:p>
        </w:tc>
      </w:tr>
      <w:tr w:rsidR="000F3A1A" w:rsidRPr="000F3A1A" w14:paraId="0A7C8515" w14:textId="77777777" w:rsidTr="00C40094">
        <w:trPr>
          <w:trHeight w:val="20"/>
        </w:trPr>
        <w:tc>
          <w:tcPr>
            <w:tcW w:w="867" w:type="pct"/>
            <w:tcBorders>
              <w:top w:val="single" w:sz="4" w:space="0" w:color="auto"/>
              <w:left w:val="single" w:sz="4" w:space="0" w:color="auto"/>
              <w:bottom w:val="single" w:sz="4" w:space="0" w:color="auto"/>
              <w:right w:val="single" w:sz="4" w:space="0" w:color="auto"/>
            </w:tcBorders>
          </w:tcPr>
          <w:p w14:paraId="1B6284B8" w14:textId="77777777" w:rsidR="00D41403" w:rsidRPr="000F3A1A" w:rsidRDefault="00D41403" w:rsidP="00C40094">
            <w:pPr>
              <w:suppressAutoHyphens/>
              <w:spacing w:after="0" w:line="240" w:lineRule="auto"/>
              <w:jc w:val="center"/>
              <w:rPr>
                <w:rFonts w:ascii="Times New Roman" w:hAnsi="Times New Roman" w:cs="Times New Roman"/>
                <w:b/>
                <w:bCs/>
              </w:rPr>
            </w:pPr>
            <w:r w:rsidRPr="000F3A1A">
              <w:rPr>
                <w:rFonts w:ascii="Times New Roman" w:hAnsi="Times New Roman" w:cs="Times New Roman"/>
                <w:b/>
                <w:bCs/>
              </w:rPr>
              <w:t>1</w:t>
            </w:r>
          </w:p>
        </w:tc>
        <w:tc>
          <w:tcPr>
            <w:tcW w:w="1222" w:type="pct"/>
            <w:tcBorders>
              <w:top w:val="single" w:sz="4" w:space="0" w:color="auto"/>
              <w:left w:val="single" w:sz="4" w:space="0" w:color="auto"/>
              <w:bottom w:val="single" w:sz="4" w:space="0" w:color="auto"/>
              <w:right w:val="single" w:sz="4" w:space="0" w:color="auto"/>
            </w:tcBorders>
          </w:tcPr>
          <w:p w14:paraId="2D8A3AFF" w14:textId="77777777" w:rsidR="00D41403" w:rsidRPr="000F3A1A" w:rsidRDefault="00D41403" w:rsidP="00C40094">
            <w:pPr>
              <w:suppressAutoHyphens/>
              <w:spacing w:after="0" w:line="240" w:lineRule="auto"/>
              <w:jc w:val="center"/>
              <w:rPr>
                <w:rFonts w:ascii="Times New Roman" w:hAnsi="Times New Roman" w:cs="Times New Roman"/>
                <w:b/>
                <w:bCs/>
              </w:rPr>
            </w:pPr>
            <w:r w:rsidRPr="000F3A1A">
              <w:rPr>
                <w:rFonts w:ascii="Times New Roman" w:hAnsi="Times New Roman" w:cs="Times New Roman"/>
                <w:b/>
                <w:bCs/>
              </w:rPr>
              <w:t>2</w:t>
            </w:r>
          </w:p>
        </w:tc>
        <w:tc>
          <w:tcPr>
            <w:tcW w:w="925" w:type="pct"/>
            <w:tcBorders>
              <w:top w:val="single" w:sz="4" w:space="0" w:color="auto"/>
              <w:left w:val="single" w:sz="4" w:space="0" w:color="auto"/>
              <w:bottom w:val="single" w:sz="4" w:space="0" w:color="auto"/>
              <w:right w:val="single" w:sz="4" w:space="0" w:color="auto"/>
            </w:tcBorders>
          </w:tcPr>
          <w:p w14:paraId="2B060C4C" w14:textId="77777777" w:rsidR="00D41403" w:rsidRPr="000F3A1A" w:rsidRDefault="00D41403" w:rsidP="00C40094">
            <w:pPr>
              <w:suppressAutoHyphens/>
              <w:spacing w:after="0" w:line="240" w:lineRule="auto"/>
              <w:jc w:val="center"/>
              <w:rPr>
                <w:rFonts w:ascii="Times New Roman" w:hAnsi="Times New Roman" w:cs="Times New Roman"/>
                <w:b/>
                <w:bCs/>
              </w:rPr>
            </w:pPr>
            <w:r w:rsidRPr="000F3A1A">
              <w:rPr>
                <w:rFonts w:ascii="Times New Roman" w:hAnsi="Times New Roman" w:cs="Times New Roman"/>
                <w:b/>
                <w:bCs/>
              </w:rPr>
              <w:t>3</w:t>
            </w:r>
          </w:p>
        </w:tc>
        <w:tc>
          <w:tcPr>
            <w:tcW w:w="1163" w:type="pct"/>
            <w:tcBorders>
              <w:top w:val="single" w:sz="4" w:space="0" w:color="auto"/>
              <w:left w:val="single" w:sz="4" w:space="0" w:color="auto"/>
              <w:bottom w:val="single" w:sz="4" w:space="0" w:color="auto"/>
              <w:right w:val="single" w:sz="4" w:space="0" w:color="auto"/>
            </w:tcBorders>
          </w:tcPr>
          <w:p w14:paraId="22129A46" w14:textId="77777777" w:rsidR="00D41403" w:rsidRPr="000F3A1A" w:rsidRDefault="00D41403" w:rsidP="00C40094">
            <w:pPr>
              <w:suppressAutoHyphens/>
              <w:spacing w:after="0" w:line="240" w:lineRule="auto"/>
              <w:jc w:val="center"/>
              <w:rPr>
                <w:rFonts w:ascii="Times New Roman" w:hAnsi="Times New Roman" w:cs="Times New Roman"/>
                <w:b/>
                <w:bCs/>
              </w:rPr>
            </w:pPr>
            <w:r w:rsidRPr="000F3A1A">
              <w:rPr>
                <w:rFonts w:ascii="Times New Roman" w:hAnsi="Times New Roman" w:cs="Times New Roman"/>
                <w:b/>
                <w:bCs/>
              </w:rPr>
              <w:t>4</w:t>
            </w:r>
          </w:p>
        </w:tc>
        <w:tc>
          <w:tcPr>
            <w:tcW w:w="451" w:type="pct"/>
            <w:tcBorders>
              <w:top w:val="single" w:sz="4" w:space="0" w:color="auto"/>
              <w:left w:val="single" w:sz="4" w:space="0" w:color="auto"/>
              <w:bottom w:val="single" w:sz="4" w:space="0" w:color="auto"/>
              <w:right w:val="single" w:sz="4" w:space="0" w:color="auto"/>
            </w:tcBorders>
          </w:tcPr>
          <w:p w14:paraId="3EB54107" w14:textId="77777777" w:rsidR="00D41403" w:rsidRPr="000F3A1A" w:rsidRDefault="00D41403" w:rsidP="00C40094">
            <w:pPr>
              <w:suppressAutoHyphens/>
              <w:spacing w:after="0" w:line="240" w:lineRule="auto"/>
              <w:jc w:val="center"/>
              <w:rPr>
                <w:rFonts w:ascii="Times New Roman" w:hAnsi="Times New Roman" w:cs="Times New Roman"/>
              </w:rPr>
            </w:pPr>
            <w:r w:rsidRPr="000F3A1A">
              <w:rPr>
                <w:rFonts w:ascii="Times New Roman" w:hAnsi="Times New Roman" w:cs="Times New Roman"/>
              </w:rPr>
              <w:t>5</w:t>
            </w:r>
          </w:p>
        </w:tc>
        <w:tc>
          <w:tcPr>
            <w:tcW w:w="372" w:type="pct"/>
            <w:tcBorders>
              <w:top w:val="single" w:sz="4" w:space="0" w:color="auto"/>
              <w:left w:val="single" w:sz="4" w:space="0" w:color="auto"/>
              <w:bottom w:val="single" w:sz="4" w:space="0" w:color="auto"/>
              <w:right w:val="single" w:sz="4" w:space="0" w:color="auto"/>
            </w:tcBorders>
          </w:tcPr>
          <w:p w14:paraId="4A8C7BF7" w14:textId="77777777" w:rsidR="00D41403" w:rsidRPr="000F3A1A" w:rsidRDefault="00D41403" w:rsidP="00C40094">
            <w:pPr>
              <w:suppressAutoHyphens/>
              <w:spacing w:after="0" w:line="240" w:lineRule="auto"/>
              <w:jc w:val="center"/>
              <w:rPr>
                <w:rFonts w:ascii="Times New Roman" w:hAnsi="Times New Roman" w:cs="Times New Roman"/>
              </w:rPr>
            </w:pPr>
            <w:r w:rsidRPr="000F3A1A">
              <w:rPr>
                <w:rFonts w:ascii="Times New Roman" w:hAnsi="Times New Roman" w:cs="Times New Roman"/>
              </w:rPr>
              <w:t>6</w:t>
            </w:r>
          </w:p>
        </w:tc>
      </w:tr>
      <w:tr w:rsidR="000F3A1A" w:rsidRPr="000F3A1A" w14:paraId="2FF2530F" w14:textId="77777777" w:rsidTr="00C40094">
        <w:trPr>
          <w:trHeight w:val="343"/>
        </w:trPr>
        <w:tc>
          <w:tcPr>
            <w:tcW w:w="2089" w:type="pct"/>
            <w:gridSpan w:val="2"/>
          </w:tcPr>
          <w:p w14:paraId="660A1BA4" w14:textId="77777777" w:rsidR="00D41403" w:rsidRPr="000F3A1A" w:rsidRDefault="00D41403" w:rsidP="00C40094">
            <w:pPr>
              <w:spacing w:after="0" w:line="240" w:lineRule="auto"/>
              <w:rPr>
                <w:rFonts w:ascii="Times New Roman" w:hAnsi="Times New Roman" w:cs="Times New Roman"/>
                <w:b/>
                <w:bCs/>
              </w:rPr>
            </w:pPr>
            <w:r w:rsidRPr="000F3A1A">
              <w:rPr>
                <w:rFonts w:ascii="Times New Roman" w:hAnsi="Times New Roman" w:cs="Times New Roman"/>
                <w:b/>
                <w:bCs/>
              </w:rPr>
              <w:t>Раздел 1. ОБЩИЕ СВЕДЕНИЯ О ЧРЕЗВЫЧАЙНЫХ СИТУАЦИЯХ</w:t>
            </w:r>
          </w:p>
        </w:tc>
        <w:tc>
          <w:tcPr>
            <w:tcW w:w="925" w:type="pct"/>
          </w:tcPr>
          <w:p w14:paraId="2CD35871" w14:textId="77777777" w:rsidR="00D41403" w:rsidRPr="000F3A1A" w:rsidRDefault="00D41403" w:rsidP="00C40094">
            <w:pPr>
              <w:spacing w:after="0" w:line="240" w:lineRule="auto"/>
              <w:rPr>
                <w:rFonts w:ascii="Times New Roman" w:hAnsi="Times New Roman" w:cs="Times New Roman"/>
                <w:b/>
                <w:bCs/>
                <w:iCs/>
              </w:rPr>
            </w:pPr>
            <w:r w:rsidRPr="000F3A1A">
              <w:rPr>
                <w:rFonts w:ascii="Times New Roman" w:hAnsi="Times New Roman" w:cs="Times New Roman"/>
                <w:b/>
                <w:bCs/>
                <w:iCs/>
              </w:rPr>
              <w:t>14/10</w:t>
            </w:r>
          </w:p>
        </w:tc>
        <w:tc>
          <w:tcPr>
            <w:tcW w:w="1163" w:type="pct"/>
          </w:tcPr>
          <w:p w14:paraId="42F4B62D" w14:textId="77777777" w:rsidR="00D41403" w:rsidRPr="000F3A1A" w:rsidRDefault="00D41403" w:rsidP="00C40094">
            <w:pPr>
              <w:spacing w:after="0" w:line="240" w:lineRule="auto"/>
              <w:rPr>
                <w:rFonts w:ascii="Times New Roman" w:hAnsi="Times New Roman" w:cs="Times New Roman"/>
                <w:b/>
                <w:bCs/>
                <w:iCs/>
              </w:rPr>
            </w:pPr>
          </w:p>
        </w:tc>
        <w:tc>
          <w:tcPr>
            <w:tcW w:w="451" w:type="pct"/>
          </w:tcPr>
          <w:p w14:paraId="40FDAEFE" w14:textId="77777777" w:rsidR="00D41403" w:rsidRPr="000F3A1A" w:rsidRDefault="00D41403" w:rsidP="00C40094">
            <w:pPr>
              <w:spacing w:after="0" w:line="240" w:lineRule="auto"/>
              <w:rPr>
                <w:rFonts w:ascii="Times New Roman" w:hAnsi="Times New Roman" w:cs="Times New Roman"/>
                <w:b/>
                <w:bCs/>
                <w:iCs/>
              </w:rPr>
            </w:pPr>
          </w:p>
        </w:tc>
        <w:tc>
          <w:tcPr>
            <w:tcW w:w="372" w:type="pct"/>
          </w:tcPr>
          <w:p w14:paraId="5F2F2D86" w14:textId="77777777" w:rsidR="00D41403" w:rsidRPr="000F3A1A" w:rsidRDefault="00D41403" w:rsidP="00C40094">
            <w:pPr>
              <w:spacing w:after="0" w:line="240" w:lineRule="auto"/>
              <w:rPr>
                <w:rFonts w:ascii="Times New Roman" w:hAnsi="Times New Roman" w:cs="Times New Roman"/>
                <w:b/>
                <w:bCs/>
                <w:iCs/>
              </w:rPr>
            </w:pPr>
          </w:p>
        </w:tc>
      </w:tr>
      <w:tr w:rsidR="000F3A1A" w:rsidRPr="000F3A1A" w14:paraId="159414D6" w14:textId="77777777" w:rsidTr="00C40094">
        <w:trPr>
          <w:trHeight w:val="20"/>
        </w:trPr>
        <w:tc>
          <w:tcPr>
            <w:tcW w:w="867" w:type="pct"/>
            <w:vMerge w:val="restart"/>
          </w:tcPr>
          <w:p w14:paraId="7E693712" w14:textId="77777777" w:rsidR="00D41403" w:rsidRPr="000F3A1A" w:rsidRDefault="00D41403" w:rsidP="00C40094">
            <w:pPr>
              <w:spacing w:after="0" w:line="240" w:lineRule="auto"/>
              <w:rPr>
                <w:rFonts w:ascii="Times New Roman" w:hAnsi="Times New Roman" w:cs="Times New Roman"/>
                <w:b/>
                <w:bCs/>
              </w:rPr>
            </w:pPr>
            <w:r w:rsidRPr="000F3A1A">
              <w:rPr>
                <w:rFonts w:ascii="Times New Roman" w:hAnsi="Times New Roman" w:cs="Times New Roman"/>
                <w:b/>
                <w:bCs/>
              </w:rPr>
              <w:t>Тема 1.1. Безопасность жизнедеятельности в  чрезвычайных ситуациях.</w:t>
            </w:r>
          </w:p>
        </w:tc>
        <w:tc>
          <w:tcPr>
            <w:tcW w:w="1222" w:type="pct"/>
          </w:tcPr>
          <w:p w14:paraId="25729877" w14:textId="77777777" w:rsidR="00D41403" w:rsidRPr="000F3A1A" w:rsidRDefault="00D41403" w:rsidP="00C40094">
            <w:pPr>
              <w:spacing w:after="0" w:line="240" w:lineRule="auto"/>
              <w:rPr>
                <w:rFonts w:ascii="Times New Roman" w:hAnsi="Times New Roman" w:cs="Times New Roman"/>
                <w:b/>
                <w:bCs/>
              </w:rPr>
            </w:pPr>
            <w:r w:rsidRPr="000F3A1A">
              <w:rPr>
                <w:rFonts w:ascii="Times New Roman" w:hAnsi="Times New Roman" w:cs="Times New Roman"/>
              </w:rPr>
              <w:t>Дидактические единицы, содержание</w:t>
            </w:r>
          </w:p>
        </w:tc>
        <w:tc>
          <w:tcPr>
            <w:tcW w:w="925" w:type="pct"/>
          </w:tcPr>
          <w:p w14:paraId="384FC880" w14:textId="77777777" w:rsidR="00D41403" w:rsidRPr="000F3A1A" w:rsidRDefault="00D41403" w:rsidP="00C40094">
            <w:pPr>
              <w:suppressAutoHyphens/>
              <w:spacing w:after="0" w:line="240" w:lineRule="auto"/>
              <w:jc w:val="center"/>
              <w:rPr>
                <w:rFonts w:ascii="Times New Roman" w:hAnsi="Times New Roman" w:cs="Times New Roman"/>
                <w:iCs/>
              </w:rPr>
            </w:pPr>
            <w:r w:rsidRPr="000F3A1A">
              <w:rPr>
                <w:rFonts w:ascii="Times New Roman" w:hAnsi="Times New Roman" w:cs="Times New Roman"/>
                <w:iCs/>
              </w:rPr>
              <w:t>4</w:t>
            </w:r>
          </w:p>
        </w:tc>
        <w:tc>
          <w:tcPr>
            <w:tcW w:w="1163" w:type="pct"/>
            <w:vMerge w:val="restart"/>
          </w:tcPr>
          <w:p w14:paraId="67CBA3F9" w14:textId="77777777" w:rsidR="00D41403" w:rsidRPr="000F3A1A" w:rsidRDefault="00D41403" w:rsidP="00C40094">
            <w:pPr>
              <w:spacing w:after="0" w:line="240" w:lineRule="auto"/>
              <w:jc w:val="center"/>
              <w:rPr>
                <w:rFonts w:ascii="Times New Roman" w:hAnsi="Times New Roman" w:cs="Times New Roman"/>
                <w:b/>
              </w:rPr>
            </w:pPr>
          </w:p>
        </w:tc>
        <w:tc>
          <w:tcPr>
            <w:tcW w:w="451" w:type="pct"/>
            <w:vMerge w:val="restart"/>
          </w:tcPr>
          <w:p w14:paraId="0A5E809F" w14:textId="77777777" w:rsidR="00D41403" w:rsidRPr="000F3A1A" w:rsidRDefault="00D41403" w:rsidP="00C40094">
            <w:pPr>
              <w:spacing w:after="0" w:line="240" w:lineRule="auto"/>
              <w:rPr>
                <w:rFonts w:ascii="Times New Roman" w:hAnsi="Times New Roman" w:cs="Times New Roman"/>
              </w:rPr>
            </w:pPr>
            <w:r w:rsidRPr="000F3A1A">
              <w:rPr>
                <w:rFonts w:ascii="Times New Roman" w:hAnsi="Times New Roman" w:cs="Times New Roman"/>
              </w:rPr>
              <w:t>ОК 1-9, ПК1.1-ПК 1.10</w:t>
            </w:r>
          </w:p>
          <w:p w14:paraId="6678FC39" w14:textId="77777777" w:rsidR="00D41403" w:rsidRPr="000F3A1A" w:rsidRDefault="00D41403" w:rsidP="00C40094">
            <w:pPr>
              <w:spacing w:after="0" w:line="240" w:lineRule="auto"/>
              <w:rPr>
                <w:rFonts w:ascii="Times New Roman" w:hAnsi="Times New Roman" w:cs="Times New Roman"/>
                <w:b/>
              </w:rPr>
            </w:pPr>
            <w:r w:rsidRPr="000F3A1A">
              <w:rPr>
                <w:rFonts w:ascii="Times New Roman" w:hAnsi="Times New Roman" w:cs="Times New Roman"/>
              </w:rPr>
              <w:t>ПК 2.1-ПК2.10</w:t>
            </w:r>
          </w:p>
        </w:tc>
        <w:tc>
          <w:tcPr>
            <w:tcW w:w="372" w:type="pct"/>
            <w:vMerge w:val="restart"/>
          </w:tcPr>
          <w:p w14:paraId="4A70F3D8"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01.01-Уо 01.09, </w:t>
            </w: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02.01-02.08, </w:t>
            </w: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03.01-03.09</w:t>
            </w:r>
          </w:p>
          <w:p w14:paraId="6A4776D7"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04.01-04.02</w:t>
            </w:r>
          </w:p>
          <w:p w14:paraId="52A6F9FC"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05.01</w:t>
            </w:r>
          </w:p>
          <w:p w14:paraId="6AD11741"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06.01-06.02</w:t>
            </w:r>
          </w:p>
          <w:p w14:paraId="7276093A"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07.01-07.03</w:t>
            </w:r>
          </w:p>
          <w:p w14:paraId="354CF693"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08.01-08.03</w:t>
            </w:r>
          </w:p>
          <w:p w14:paraId="649C2CA8"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09.01-09.03</w:t>
            </w:r>
          </w:p>
          <w:p w14:paraId="566A1F44"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1.1.01-1.1.08</w:t>
            </w:r>
          </w:p>
          <w:p w14:paraId="403E65AB"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1.2.01-1.2.09</w:t>
            </w:r>
          </w:p>
          <w:p w14:paraId="34CF3587"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lastRenderedPageBreak/>
              <w:t>Уп</w:t>
            </w:r>
            <w:proofErr w:type="spellEnd"/>
            <w:r w:rsidRPr="000F3A1A">
              <w:rPr>
                <w:rFonts w:ascii="Times New Roman" w:hAnsi="Times New Roman" w:cs="Times New Roman"/>
              </w:rPr>
              <w:t xml:space="preserve"> 1.3.01-1.3.04</w:t>
            </w:r>
          </w:p>
          <w:p w14:paraId="0C453ECF"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1.4.01-1.4.04</w:t>
            </w:r>
          </w:p>
          <w:p w14:paraId="5787389B"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1.5.01-1.5.07</w:t>
            </w:r>
          </w:p>
          <w:p w14:paraId="79936EFE"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1.6.01-1.6.07</w:t>
            </w:r>
          </w:p>
          <w:p w14:paraId="2815FA90"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1.7.01-1.7.05</w:t>
            </w:r>
          </w:p>
          <w:p w14:paraId="6E3A3C8D"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1.8.01-1.8.09</w:t>
            </w:r>
          </w:p>
          <w:p w14:paraId="4B31F00C"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1.9.01-1.9.07</w:t>
            </w:r>
          </w:p>
          <w:p w14:paraId="55D2DBE4"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1.10.01-1.10.08</w:t>
            </w:r>
          </w:p>
          <w:p w14:paraId="154AAA60"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2.1.01-2.1.03</w:t>
            </w:r>
          </w:p>
          <w:p w14:paraId="6C76D19B"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2.2.01-2.2.04</w:t>
            </w:r>
          </w:p>
          <w:p w14:paraId="25541202"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2.3.01-.2.3.03</w:t>
            </w:r>
          </w:p>
          <w:p w14:paraId="2543A361"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2.4.01-2.2.02</w:t>
            </w:r>
          </w:p>
          <w:p w14:paraId="2EDF931C"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2.5.01-2.5.02</w:t>
            </w:r>
          </w:p>
          <w:p w14:paraId="521B6EF7"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lastRenderedPageBreak/>
              <w:t>Уп</w:t>
            </w:r>
            <w:proofErr w:type="spellEnd"/>
            <w:r w:rsidRPr="000F3A1A">
              <w:rPr>
                <w:rFonts w:ascii="Times New Roman" w:hAnsi="Times New Roman" w:cs="Times New Roman"/>
              </w:rPr>
              <w:t xml:space="preserve"> 2.6.01-2.6.02</w:t>
            </w:r>
          </w:p>
          <w:p w14:paraId="017CD2C0"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2.7.01</w:t>
            </w:r>
          </w:p>
          <w:p w14:paraId="2CADBB23"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2.8.01-2.8.03</w:t>
            </w:r>
          </w:p>
          <w:p w14:paraId="1FF0E7B6"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2.9.01-2.9.03</w:t>
            </w:r>
          </w:p>
          <w:p w14:paraId="77F606B8"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2.10.01</w:t>
            </w:r>
          </w:p>
          <w:p w14:paraId="346CC1FC" w14:textId="77777777" w:rsidR="00D41403" w:rsidRPr="000F3A1A" w:rsidRDefault="00D41403" w:rsidP="00C40094">
            <w:pPr>
              <w:spacing w:after="0" w:line="240" w:lineRule="auto"/>
              <w:rPr>
                <w:rFonts w:ascii="Times New Roman" w:hAnsi="Times New Roman" w:cs="Times New Roman"/>
              </w:rPr>
            </w:pPr>
          </w:p>
          <w:p w14:paraId="4B5AA974"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01.01-01.06 </w:t>
            </w: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02.01-02.04</w:t>
            </w:r>
          </w:p>
          <w:p w14:paraId="702396DD"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03.01-03.07</w:t>
            </w:r>
          </w:p>
          <w:p w14:paraId="205F8051"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04.01-04.02</w:t>
            </w:r>
          </w:p>
          <w:p w14:paraId="0ACA69C9"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05.01-05.02</w:t>
            </w:r>
          </w:p>
          <w:p w14:paraId="12490D01"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06.01-06.03</w:t>
            </w:r>
          </w:p>
          <w:p w14:paraId="17848FB2"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07.01-07.05</w:t>
            </w:r>
          </w:p>
          <w:p w14:paraId="53895935"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08.01-08.04</w:t>
            </w:r>
          </w:p>
          <w:p w14:paraId="57303346"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09.01-09.05</w:t>
            </w:r>
          </w:p>
          <w:p w14:paraId="6F2BE948"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1.1.01-1.1.12</w:t>
            </w:r>
          </w:p>
          <w:p w14:paraId="02A15BBB"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1.2.01-1.2.08 </w:t>
            </w: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1.3.01-1.3.05</w:t>
            </w:r>
          </w:p>
          <w:p w14:paraId="0348D00E"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lastRenderedPageBreak/>
              <w:t>Зп</w:t>
            </w:r>
            <w:proofErr w:type="spellEnd"/>
            <w:r w:rsidRPr="000F3A1A">
              <w:rPr>
                <w:rFonts w:ascii="Times New Roman" w:hAnsi="Times New Roman" w:cs="Times New Roman"/>
              </w:rPr>
              <w:t xml:space="preserve"> 1.4.01-1.4.04 </w:t>
            </w: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1.5.01-1.5.04</w:t>
            </w:r>
          </w:p>
          <w:p w14:paraId="1B6268A1"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1.6.01-1.6.13</w:t>
            </w:r>
          </w:p>
          <w:p w14:paraId="2954B42A"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1.7.01-1.7.08</w:t>
            </w:r>
          </w:p>
          <w:p w14:paraId="31906CA0"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1.8.01-.1.8.09</w:t>
            </w:r>
          </w:p>
          <w:p w14:paraId="0CA406E7"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1.9.01-1.9.16</w:t>
            </w:r>
          </w:p>
          <w:p w14:paraId="0BA9780E"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1.10.01-.1.10.08</w:t>
            </w:r>
          </w:p>
          <w:p w14:paraId="7F6F6409"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2.1.01-2.1.03</w:t>
            </w:r>
          </w:p>
          <w:p w14:paraId="6F5D9AE3"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2.2.01-2.2.04 </w:t>
            </w: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2.3.01-2.3.03</w:t>
            </w:r>
          </w:p>
          <w:p w14:paraId="750BECC6"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2.4.01-2.4.04 </w:t>
            </w: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2.5.01-2.5.03</w:t>
            </w:r>
          </w:p>
          <w:p w14:paraId="658760F0"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2.6.01</w:t>
            </w:r>
          </w:p>
          <w:p w14:paraId="159EBE84"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2.7.01-2.7.04</w:t>
            </w:r>
          </w:p>
          <w:p w14:paraId="05FF93F1"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2.8.01-</w:t>
            </w:r>
            <w:r w:rsidRPr="000F3A1A">
              <w:rPr>
                <w:rFonts w:ascii="Times New Roman" w:hAnsi="Times New Roman" w:cs="Times New Roman"/>
              </w:rPr>
              <w:lastRenderedPageBreak/>
              <w:t>2.8.05</w:t>
            </w:r>
          </w:p>
          <w:p w14:paraId="38DB2AB1"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2.9.01-2.9.04</w:t>
            </w:r>
          </w:p>
          <w:p w14:paraId="4B018D3C"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2.10.01-2.10.04</w:t>
            </w:r>
          </w:p>
        </w:tc>
      </w:tr>
      <w:tr w:rsidR="000F3A1A" w:rsidRPr="000F3A1A" w14:paraId="3238FB23" w14:textId="77777777" w:rsidTr="00C40094">
        <w:trPr>
          <w:trHeight w:val="2307"/>
        </w:trPr>
        <w:tc>
          <w:tcPr>
            <w:tcW w:w="867" w:type="pct"/>
            <w:vMerge/>
          </w:tcPr>
          <w:p w14:paraId="6CF007A4" w14:textId="77777777" w:rsidR="00D41403" w:rsidRPr="000F3A1A" w:rsidRDefault="00D41403" w:rsidP="00C40094">
            <w:pPr>
              <w:spacing w:after="0" w:line="240" w:lineRule="auto"/>
              <w:rPr>
                <w:rFonts w:ascii="Times New Roman" w:hAnsi="Times New Roman" w:cs="Times New Roman"/>
                <w:b/>
                <w:bCs/>
              </w:rPr>
            </w:pPr>
          </w:p>
        </w:tc>
        <w:tc>
          <w:tcPr>
            <w:tcW w:w="1222" w:type="pct"/>
          </w:tcPr>
          <w:p w14:paraId="4F621DBB" w14:textId="77777777" w:rsidR="00D41403" w:rsidRPr="000F3A1A" w:rsidRDefault="00D41403" w:rsidP="00C40094">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cs="Times New Roman"/>
              </w:rPr>
            </w:pPr>
            <w:r w:rsidRPr="000F3A1A">
              <w:rPr>
                <w:rFonts w:ascii="Times New Roman" w:hAnsi="Times New Roman" w:cs="Times New Roman"/>
                <w:b/>
              </w:rPr>
              <w:t>Содержание учебного материала.</w:t>
            </w:r>
            <w:r w:rsidRPr="000F3A1A">
              <w:rPr>
                <w:rFonts w:ascii="Times New Roman" w:hAnsi="Times New Roman" w:cs="Times New Roman"/>
              </w:rPr>
              <w:t xml:space="preserve"> Общая характеристика чрезвычайных ситуаций природного и техногенного характера, источники их возникновения. Классификация чрезвычайных ситуаций по масштабам их распространения и тяжести последствий.</w:t>
            </w:r>
          </w:p>
        </w:tc>
        <w:tc>
          <w:tcPr>
            <w:tcW w:w="925" w:type="pct"/>
          </w:tcPr>
          <w:p w14:paraId="021B7238" w14:textId="77777777" w:rsidR="00D41403" w:rsidRPr="000F3A1A" w:rsidRDefault="00D41403" w:rsidP="00C40094">
            <w:pPr>
              <w:suppressAutoHyphens/>
              <w:spacing w:after="0" w:line="240" w:lineRule="auto"/>
              <w:jc w:val="center"/>
              <w:rPr>
                <w:rFonts w:ascii="Times New Roman" w:hAnsi="Times New Roman" w:cs="Times New Roman"/>
                <w:bCs/>
                <w:iCs/>
              </w:rPr>
            </w:pPr>
            <w:r w:rsidRPr="000F3A1A">
              <w:rPr>
                <w:rFonts w:ascii="Times New Roman" w:hAnsi="Times New Roman" w:cs="Times New Roman"/>
                <w:iCs/>
              </w:rPr>
              <w:t>-</w:t>
            </w:r>
          </w:p>
        </w:tc>
        <w:tc>
          <w:tcPr>
            <w:tcW w:w="1163" w:type="pct"/>
            <w:vMerge/>
          </w:tcPr>
          <w:p w14:paraId="71F9754E" w14:textId="77777777" w:rsidR="00D41403" w:rsidRPr="000F3A1A" w:rsidRDefault="00D41403" w:rsidP="00C40094">
            <w:pPr>
              <w:spacing w:after="0" w:line="240" w:lineRule="auto"/>
              <w:rPr>
                <w:rFonts w:ascii="Times New Roman" w:hAnsi="Times New Roman" w:cs="Times New Roman"/>
                <w:b/>
                <w:bCs/>
              </w:rPr>
            </w:pPr>
          </w:p>
        </w:tc>
        <w:tc>
          <w:tcPr>
            <w:tcW w:w="451" w:type="pct"/>
            <w:vMerge/>
          </w:tcPr>
          <w:p w14:paraId="0A161C90" w14:textId="77777777" w:rsidR="00D41403" w:rsidRPr="000F3A1A" w:rsidRDefault="00D41403" w:rsidP="00C40094">
            <w:pPr>
              <w:spacing w:after="0" w:line="240" w:lineRule="auto"/>
              <w:rPr>
                <w:rFonts w:ascii="Times New Roman" w:hAnsi="Times New Roman" w:cs="Times New Roman"/>
                <w:b/>
                <w:bCs/>
              </w:rPr>
            </w:pPr>
          </w:p>
        </w:tc>
        <w:tc>
          <w:tcPr>
            <w:tcW w:w="372" w:type="pct"/>
            <w:vMerge/>
          </w:tcPr>
          <w:p w14:paraId="0D528806" w14:textId="77777777" w:rsidR="00D41403" w:rsidRPr="000F3A1A" w:rsidRDefault="00D41403" w:rsidP="00C40094">
            <w:pPr>
              <w:spacing w:after="0" w:line="240" w:lineRule="auto"/>
              <w:rPr>
                <w:rFonts w:ascii="Times New Roman" w:hAnsi="Times New Roman" w:cs="Times New Roman"/>
                <w:b/>
                <w:bCs/>
              </w:rPr>
            </w:pPr>
          </w:p>
        </w:tc>
      </w:tr>
      <w:tr w:rsidR="000F3A1A" w:rsidRPr="000F3A1A" w14:paraId="49CC63E0" w14:textId="77777777" w:rsidTr="00C40094">
        <w:trPr>
          <w:trHeight w:val="20"/>
        </w:trPr>
        <w:tc>
          <w:tcPr>
            <w:tcW w:w="867" w:type="pct"/>
            <w:vMerge/>
          </w:tcPr>
          <w:p w14:paraId="4F0746F4" w14:textId="77777777" w:rsidR="00D41403" w:rsidRPr="000F3A1A" w:rsidRDefault="00D41403" w:rsidP="00C40094">
            <w:pPr>
              <w:spacing w:after="0" w:line="240" w:lineRule="auto"/>
              <w:rPr>
                <w:rFonts w:ascii="Times New Roman" w:hAnsi="Times New Roman" w:cs="Times New Roman"/>
                <w:b/>
                <w:bCs/>
              </w:rPr>
            </w:pPr>
          </w:p>
        </w:tc>
        <w:tc>
          <w:tcPr>
            <w:tcW w:w="1222" w:type="pct"/>
          </w:tcPr>
          <w:p w14:paraId="6539E54A" w14:textId="77777777" w:rsidR="00D41403" w:rsidRPr="000F3A1A" w:rsidRDefault="00D41403" w:rsidP="00C40094">
            <w:pPr>
              <w:spacing w:after="0" w:line="240" w:lineRule="auto"/>
              <w:rPr>
                <w:rFonts w:ascii="Times New Roman" w:hAnsi="Times New Roman" w:cs="Times New Roman"/>
                <w:b/>
              </w:rPr>
            </w:pPr>
            <w:r w:rsidRPr="000F3A1A">
              <w:rPr>
                <w:rFonts w:ascii="Times New Roman" w:hAnsi="Times New Roman" w:cs="Times New Roman"/>
                <w:b/>
                <w:bCs/>
              </w:rPr>
              <w:t>В том числе практических и лабораторных занятий</w:t>
            </w:r>
          </w:p>
        </w:tc>
        <w:tc>
          <w:tcPr>
            <w:tcW w:w="925" w:type="pct"/>
            <w:vMerge w:val="restart"/>
          </w:tcPr>
          <w:p w14:paraId="791E423D" w14:textId="77777777" w:rsidR="00D41403" w:rsidRPr="000F3A1A" w:rsidRDefault="00D41403" w:rsidP="00C40094">
            <w:pPr>
              <w:suppressAutoHyphens/>
              <w:spacing w:after="0" w:line="240" w:lineRule="auto"/>
              <w:jc w:val="center"/>
              <w:rPr>
                <w:rFonts w:ascii="Times New Roman" w:hAnsi="Times New Roman" w:cs="Times New Roman"/>
                <w:iCs/>
              </w:rPr>
            </w:pPr>
            <w:r w:rsidRPr="000F3A1A">
              <w:rPr>
                <w:rFonts w:ascii="Times New Roman" w:hAnsi="Times New Roman" w:cs="Times New Roman"/>
                <w:iCs/>
              </w:rPr>
              <w:t>4</w:t>
            </w:r>
          </w:p>
        </w:tc>
        <w:tc>
          <w:tcPr>
            <w:tcW w:w="1163" w:type="pct"/>
            <w:vMerge/>
          </w:tcPr>
          <w:p w14:paraId="18E00FC1" w14:textId="77777777" w:rsidR="00D41403" w:rsidRPr="000F3A1A" w:rsidRDefault="00D41403" w:rsidP="00C40094">
            <w:pPr>
              <w:spacing w:after="0" w:line="240" w:lineRule="auto"/>
              <w:rPr>
                <w:rFonts w:ascii="Times New Roman" w:hAnsi="Times New Roman" w:cs="Times New Roman"/>
                <w:b/>
                <w:bCs/>
              </w:rPr>
            </w:pPr>
          </w:p>
        </w:tc>
        <w:tc>
          <w:tcPr>
            <w:tcW w:w="451" w:type="pct"/>
            <w:vMerge/>
          </w:tcPr>
          <w:p w14:paraId="66C920AC" w14:textId="77777777" w:rsidR="00D41403" w:rsidRPr="000F3A1A" w:rsidRDefault="00D41403" w:rsidP="00C40094">
            <w:pPr>
              <w:spacing w:after="0" w:line="240" w:lineRule="auto"/>
              <w:rPr>
                <w:rFonts w:ascii="Times New Roman" w:hAnsi="Times New Roman" w:cs="Times New Roman"/>
                <w:b/>
                <w:bCs/>
              </w:rPr>
            </w:pPr>
          </w:p>
        </w:tc>
        <w:tc>
          <w:tcPr>
            <w:tcW w:w="372" w:type="pct"/>
            <w:vMerge/>
          </w:tcPr>
          <w:p w14:paraId="4CF76437" w14:textId="77777777" w:rsidR="00D41403" w:rsidRPr="000F3A1A" w:rsidRDefault="00D41403" w:rsidP="00C40094">
            <w:pPr>
              <w:spacing w:after="0" w:line="240" w:lineRule="auto"/>
              <w:rPr>
                <w:rFonts w:ascii="Times New Roman" w:hAnsi="Times New Roman" w:cs="Times New Roman"/>
                <w:b/>
                <w:bCs/>
              </w:rPr>
            </w:pPr>
          </w:p>
        </w:tc>
      </w:tr>
      <w:tr w:rsidR="000F3A1A" w:rsidRPr="000F3A1A" w14:paraId="737D39DB" w14:textId="77777777" w:rsidTr="00C40094">
        <w:trPr>
          <w:trHeight w:val="1012"/>
        </w:trPr>
        <w:tc>
          <w:tcPr>
            <w:tcW w:w="867" w:type="pct"/>
            <w:vMerge/>
            <w:tcBorders>
              <w:bottom w:val="single" w:sz="4" w:space="0" w:color="auto"/>
            </w:tcBorders>
          </w:tcPr>
          <w:p w14:paraId="412076AB" w14:textId="77777777" w:rsidR="00D41403" w:rsidRPr="000F3A1A" w:rsidRDefault="00D41403" w:rsidP="00C40094">
            <w:pPr>
              <w:spacing w:after="0" w:line="240" w:lineRule="auto"/>
              <w:rPr>
                <w:rFonts w:ascii="Times New Roman" w:hAnsi="Times New Roman" w:cs="Times New Roman"/>
                <w:b/>
                <w:bCs/>
              </w:rPr>
            </w:pPr>
          </w:p>
        </w:tc>
        <w:tc>
          <w:tcPr>
            <w:tcW w:w="1222" w:type="pct"/>
            <w:tcBorders>
              <w:bottom w:val="single" w:sz="4" w:space="0" w:color="auto"/>
            </w:tcBorders>
          </w:tcPr>
          <w:p w14:paraId="15756659" w14:textId="77777777" w:rsidR="00D41403" w:rsidRPr="000F3A1A" w:rsidRDefault="00D41403" w:rsidP="00C40094">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cs="Times New Roman"/>
              </w:rPr>
            </w:pPr>
            <w:r w:rsidRPr="000F3A1A">
              <w:rPr>
                <w:rFonts w:ascii="Times New Roman" w:hAnsi="Times New Roman" w:cs="Times New Roman"/>
              </w:rPr>
              <w:t>Чрезвычайные ситуации природного происхождения.   Чрезвычайные ситуации геологического характера.</w:t>
            </w:r>
          </w:p>
        </w:tc>
        <w:tc>
          <w:tcPr>
            <w:tcW w:w="925" w:type="pct"/>
            <w:vMerge/>
            <w:tcBorders>
              <w:bottom w:val="single" w:sz="4" w:space="0" w:color="auto"/>
            </w:tcBorders>
          </w:tcPr>
          <w:p w14:paraId="53E43135" w14:textId="77777777" w:rsidR="00D41403" w:rsidRPr="000F3A1A" w:rsidRDefault="00D41403" w:rsidP="00C40094">
            <w:pPr>
              <w:suppressAutoHyphens/>
              <w:spacing w:after="0" w:line="240" w:lineRule="auto"/>
              <w:jc w:val="center"/>
              <w:rPr>
                <w:rFonts w:ascii="Times New Roman" w:hAnsi="Times New Roman" w:cs="Times New Roman"/>
                <w:iCs/>
              </w:rPr>
            </w:pPr>
          </w:p>
        </w:tc>
        <w:tc>
          <w:tcPr>
            <w:tcW w:w="1163" w:type="pct"/>
            <w:vMerge/>
            <w:tcBorders>
              <w:bottom w:val="single" w:sz="4" w:space="0" w:color="auto"/>
            </w:tcBorders>
          </w:tcPr>
          <w:p w14:paraId="7440A607" w14:textId="77777777" w:rsidR="00D41403" w:rsidRPr="000F3A1A" w:rsidRDefault="00D41403" w:rsidP="00C40094">
            <w:pPr>
              <w:spacing w:after="0" w:line="240" w:lineRule="auto"/>
              <w:rPr>
                <w:rFonts w:ascii="Times New Roman" w:hAnsi="Times New Roman" w:cs="Times New Roman"/>
                <w:b/>
                <w:bCs/>
              </w:rPr>
            </w:pPr>
          </w:p>
        </w:tc>
        <w:tc>
          <w:tcPr>
            <w:tcW w:w="451" w:type="pct"/>
            <w:vMerge/>
            <w:tcBorders>
              <w:bottom w:val="single" w:sz="4" w:space="0" w:color="auto"/>
            </w:tcBorders>
          </w:tcPr>
          <w:p w14:paraId="6F2E4A55" w14:textId="77777777" w:rsidR="00D41403" w:rsidRPr="000F3A1A" w:rsidRDefault="00D41403" w:rsidP="00C40094">
            <w:pPr>
              <w:spacing w:after="0" w:line="240" w:lineRule="auto"/>
              <w:rPr>
                <w:rFonts w:ascii="Times New Roman" w:hAnsi="Times New Roman" w:cs="Times New Roman"/>
                <w:b/>
                <w:bCs/>
              </w:rPr>
            </w:pPr>
          </w:p>
        </w:tc>
        <w:tc>
          <w:tcPr>
            <w:tcW w:w="372" w:type="pct"/>
            <w:vMerge/>
            <w:tcBorders>
              <w:bottom w:val="single" w:sz="4" w:space="0" w:color="auto"/>
            </w:tcBorders>
          </w:tcPr>
          <w:p w14:paraId="5DE69F61" w14:textId="77777777" w:rsidR="00D41403" w:rsidRPr="000F3A1A" w:rsidRDefault="00D41403" w:rsidP="00C40094">
            <w:pPr>
              <w:spacing w:after="0" w:line="240" w:lineRule="auto"/>
              <w:rPr>
                <w:rFonts w:ascii="Times New Roman" w:hAnsi="Times New Roman" w:cs="Times New Roman"/>
                <w:b/>
                <w:bCs/>
              </w:rPr>
            </w:pPr>
          </w:p>
        </w:tc>
      </w:tr>
      <w:tr w:rsidR="000F3A1A" w:rsidRPr="000F3A1A" w14:paraId="63CFAB9C" w14:textId="77777777" w:rsidTr="00C40094">
        <w:trPr>
          <w:trHeight w:val="20"/>
        </w:trPr>
        <w:tc>
          <w:tcPr>
            <w:tcW w:w="867" w:type="pct"/>
            <w:vMerge w:val="restart"/>
          </w:tcPr>
          <w:p w14:paraId="26217CCC" w14:textId="77777777" w:rsidR="00D41403" w:rsidRPr="000F3A1A" w:rsidRDefault="00D41403" w:rsidP="00C40094">
            <w:pPr>
              <w:spacing w:after="0" w:line="240" w:lineRule="auto"/>
              <w:rPr>
                <w:rFonts w:ascii="Times New Roman" w:hAnsi="Times New Roman" w:cs="Times New Roman"/>
                <w:b/>
                <w:bCs/>
              </w:rPr>
            </w:pPr>
            <w:r w:rsidRPr="000F3A1A">
              <w:rPr>
                <w:rFonts w:ascii="Times New Roman" w:hAnsi="Times New Roman" w:cs="Times New Roman"/>
                <w:b/>
                <w:bCs/>
              </w:rPr>
              <w:lastRenderedPageBreak/>
              <w:t>Тема 1.4. Чрезвычайные ситуации военного времени. Характеристика ядерного оружия и действий населения в очаге ядерного поражения.</w:t>
            </w:r>
          </w:p>
        </w:tc>
        <w:tc>
          <w:tcPr>
            <w:tcW w:w="1222" w:type="pct"/>
          </w:tcPr>
          <w:p w14:paraId="6DBD69DC" w14:textId="77777777" w:rsidR="00D41403" w:rsidRPr="000F3A1A" w:rsidRDefault="00D41403" w:rsidP="00C40094">
            <w:pPr>
              <w:spacing w:after="0" w:line="240" w:lineRule="auto"/>
              <w:rPr>
                <w:rFonts w:ascii="Times New Roman" w:hAnsi="Times New Roman" w:cs="Times New Roman"/>
                <w:b/>
                <w:bCs/>
              </w:rPr>
            </w:pPr>
            <w:r w:rsidRPr="000F3A1A">
              <w:rPr>
                <w:rFonts w:ascii="Times New Roman" w:hAnsi="Times New Roman" w:cs="Times New Roman"/>
              </w:rPr>
              <w:t>Дидактические единицы, содержание</w:t>
            </w:r>
          </w:p>
        </w:tc>
        <w:tc>
          <w:tcPr>
            <w:tcW w:w="925" w:type="pct"/>
          </w:tcPr>
          <w:p w14:paraId="16930F44" w14:textId="77777777" w:rsidR="00D41403" w:rsidRPr="000F3A1A" w:rsidRDefault="00D41403" w:rsidP="00C40094">
            <w:pPr>
              <w:spacing w:after="0" w:line="240" w:lineRule="auto"/>
              <w:jc w:val="center"/>
              <w:rPr>
                <w:rFonts w:ascii="Times New Roman" w:hAnsi="Times New Roman" w:cs="Times New Roman"/>
                <w:b/>
              </w:rPr>
            </w:pPr>
            <w:r w:rsidRPr="000F3A1A">
              <w:rPr>
                <w:rFonts w:ascii="Times New Roman" w:hAnsi="Times New Roman" w:cs="Times New Roman"/>
                <w:b/>
              </w:rPr>
              <w:t>6</w:t>
            </w:r>
          </w:p>
        </w:tc>
        <w:tc>
          <w:tcPr>
            <w:tcW w:w="1163" w:type="pct"/>
            <w:vMerge w:val="restart"/>
          </w:tcPr>
          <w:p w14:paraId="22BD5E60" w14:textId="77777777" w:rsidR="00D41403" w:rsidRPr="000F3A1A" w:rsidRDefault="00D41403" w:rsidP="00C40094">
            <w:pPr>
              <w:spacing w:after="0" w:line="240" w:lineRule="auto"/>
              <w:rPr>
                <w:rFonts w:ascii="Times New Roman" w:hAnsi="Times New Roman" w:cs="Times New Roman"/>
                <w:b/>
              </w:rPr>
            </w:pPr>
            <w:r w:rsidRPr="000F3A1A">
              <w:rPr>
                <w:rFonts w:ascii="Times New Roman" w:hAnsi="Times New Roman" w:cs="Times New Roman"/>
                <w:b/>
              </w:rPr>
              <w:t>***</w:t>
            </w:r>
          </w:p>
        </w:tc>
        <w:tc>
          <w:tcPr>
            <w:tcW w:w="451" w:type="pct"/>
            <w:vMerge w:val="restart"/>
          </w:tcPr>
          <w:p w14:paraId="55DA44F7" w14:textId="77777777" w:rsidR="00D41403" w:rsidRPr="000F3A1A" w:rsidRDefault="00D41403" w:rsidP="00C40094">
            <w:pPr>
              <w:spacing w:after="0" w:line="240" w:lineRule="auto"/>
              <w:rPr>
                <w:rFonts w:ascii="Times New Roman" w:hAnsi="Times New Roman" w:cs="Times New Roman"/>
              </w:rPr>
            </w:pPr>
            <w:r w:rsidRPr="000F3A1A">
              <w:rPr>
                <w:rFonts w:ascii="Times New Roman" w:hAnsi="Times New Roman" w:cs="Times New Roman"/>
              </w:rPr>
              <w:t>ОК 1-9, ПК1.1-ПК 1.10</w:t>
            </w:r>
          </w:p>
          <w:p w14:paraId="3194AB7F" w14:textId="77777777" w:rsidR="00D41403" w:rsidRPr="000F3A1A" w:rsidRDefault="00D41403" w:rsidP="00C40094">
            <w:pPr>
              <w:spacing w:after="0" w:line="240" w:lineRule="auto"/>
              <w:rPr>
                <w:rFonts w:ascii="Times New Roman" w:hAnsi="Times New Roman" w:cs="Times New Roman"/>
                <w:b/>
              </w:rPr>
            </w:pPr>
            <w:r w:rsidRPr="000F3A1A">
              <w:rPr>
                <w:rFonts w:ascii="Times New Roman" w:hAnsi="Times New Roman" w:cs="Times New Roman"/>
              </w:rPr>
              <w:t>ПК 2.1-ПК2.10</w:t>
            </w:r>
          </w:p>
          <w:p w14:paraId="2F83F2F7" w14:textId="77777777" w:rsidR="00D41403" w:rsidRPr="000F3A1A" w:rsidRDefault="00D41403" w:rsidP="00C40094">
            <w:pPr>
              <w:spacing w:after="0" w:line="240" w:lineRule="auto"/>
              <w:rPr>
                <w:rFonts w:ascii="Times New Roman" w:hAnsi="Times New Roman" w:cs="Times New Roman"/>
              </w:rPr>
            </w:pPr>
            <w:r w:rsidRPr="000F3A1A">
              <w:rPr>
                <w:rFonts w:ascii="Times New Roman" w:hAnsi="Times New Roman" w:cs="Times New Roman"/>
              </w:rPr>
              <w:t>ПК 1.1-1.3</w:t>
            </w:r>
          </w:p>
          <w:p w14:paraId="740CC0AC" w14:textId="77777777" w:rsidR="00D41403" w:rsidRPr="000F3A1A" w:rsidRDefault="00D41403" w:rsidP="00C40094">
            <w:pPr>
              <w:spacing w:after="0" w:line="240" w:lineRule="auto"/>
              <w:rPr>
                <w:rFonts w:ascii="Times New Roman" w:hAnsi="Times New Roman" w:cs="Times New Roman"/>
              </w:rPr>
            </w:pPr>
            <w:r w:rsidRPr="000F3A1A">
              <w:rPr>
                <w:rFonts w:ascii="Times New Roman" w:hAnsi="Times New Roman" w:cs="Times New Roman"/>
              </w:rPr>
              <w:t>ПК 2.2-2.4</w:t>
            </w:r>
          </w:p>
          <w:p w14:paraId="2848899C" w14:textId="77777777" w:rsidR="00D41403" w:rsidRPr="000F3A1A" w:rsidRDefault="00D41403" w:rsidP="00C40094">
            <w:pPr>
              <w:spacing w:after="0" w:line="240" w:lineRule="auto"/>
              <w:rPr>
                <w:rFonts w:ascii="Times New Roman" w:hAnsi="Times New Roman" w:cs="Times New Roman"/>
              </w:rPr>
            </w:pPr>
            <w:r w:rsidRPr="000F3A1A">
              <w:rPr>
                <w:rFonts w:ascii="Times New Roman" w:hAnsi="Times New Roman" w:cs="Times New Roman"/>
              </w:rPr>
              <w:t>ПК 3.1-3.4</w:t>
            </w:r>
          </w:p>
          <w:p w14:paraId="01D3FAB8" w14:textId="77777777" w:rsidR="00D41403" w:rsidRPr="000F3A1A" w:rsidRDefault="00D41403" w:rsidP="00C40094">
            <w:pPr>
              <w:spacing w:after="0" w:line="240" w:lineRule="auto"/>
              <w:rPr>
                <w:rFonts w:ascii="Times New Roman" w:hAnsi="Times New Roman" w:cs="Times New Roman"/>
              </w:rPr>
            </w:pPr>
            <w:r w:rsidRPr="000F3A1A">
              <w:rPr>
                <w:rFonts w:ascii="Times New Roman" w:hAnsi="Times New Roman" w:cs="Times New Roman"/>
              </w:rPr>
              <w:t>ПК 4.1-4.4</w:t>
            </w:r>
          </w:p>
          <w:p w14:paraId="3C461E8A" w14:textId="77777777" w:rsidR="00D41403" w:rsidRPr="000F3A1A" w:rsidRDefault="00D41403" w:rsidP="00C40094">
            <w:pPr>
              <w:spacing w:after="0" w:line="240" w:lineRule="auto"/>
              <w:rPr>
                <w:rFonts w:ascii="Times New Roman" w:hAnsi="Times New Roman" w:cs="Times New Roman"/>
                <w:b/>
              </w:rPr>
            </w:pPr>
            <w:r w:rsidRPr="000F3A1A">
              <w:rPr>
                <w:rFonts w:ascii="Times New Roman" w:hAnsi="Times New Roman" w:cs="Times New Roman"/>
              </w:rPr>
              <w:t>ОК 02-10</w:t>
            </w:r>
          </w:p>
        </w:tc>
        <w:tc>
          <w:tcPr>
            <w:tcW w:w="372" w:type="pct"/>
            <w:vMerge w:val="restart"/>
          </w:tcPr>
          <w:p w14:paraId="690E68BA"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01.01-Уо 01.09, </w:t>
            </w: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02.01-02.08, </w:t>
            </w: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03.01-03.09</w:t>
            </w:r>
          </w:p>
          <w:p w14:paraId="68D49B2F"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04.01-04.02</w:t>
            </w:r>
          </w:p>
          <w:p w14:paraId="3F523E54"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05.01</w:t>
            </w:r>
          </w:p>
          <w:p w14:paraId="512DF7B4"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06.01-06.02</w:t>
            </w:r>
          </w:p>
          <w:p w14:paraId="6B849066"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07.01-07.03</w:t>
            </w:r>
          </w:p>
          <w:p w14:paraId="57A49B5B"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08.01-08.03</w:t>
            </w:r>
          </w:p>
          <w:p w14:paraId="60E8C71A"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09.01-09.03</w:t>
            </w:r>
          </w:p>
          <w:p w14:paraId="5D2B1080"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1.1.01-1.1.08</w:t>
            </w:r>
          </w:p>
          <w:p w14:paraId="5824F975"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1.2.01-1.2.09</w:t>
            </w:r>
          </w:p>
          <w:p w14:paraId="1D82DA1E"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1.3.01-1.3.04</w:t>
            </w:r>
          </w:p>
          <w:p w14:paraId="3FF677DB"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lastRenderedPageBreak/>
              <w:t>Уп</w:t>
            </w:r>
            <w:proofErr w:type="spellEnd"/>
            <w:r w:rsidRPr="000F3A1A">
              <w:rPr>
                <w:rFonts w:ascii="Times New Roman" w:hAnsi="Times New Roman" w:cs="Times New Roman"/>
              </w:rPr>
              <w:t xml:space="preserve"> 1.4.01-1.4.04</w:t>
            </w:r>
          </w:p>
          <w:p w14:paraId="6D60E6EB"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1.5.01-1.5.07</w:t>
            </w:r>
          </w:p>
          <w:p w14:paraId="3987C7D2"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1.6.01-1.6.07</w:t>
            </w:r>
          </w:p>
          <w:p w14:paraId="2909A645"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1.7.01-1.7.05</w:t>
            </w:r>
          </w:p>
          <w:p w14:paraId="723C7CE1"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1.8.01-1.8.09</w:t>
            </w:r>
          </w:p>
          <w:p w14:paraId="158FBF73"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1.9.01-1.9.07</w:t>
            </w:r>
          </w:p>
          <w:p w14:paraId="46B04E0F"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1.10.01-1.10.08</w:t>
            </w:r>
          </w:p>
          <w:p w14:paraId="74AF6086"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2.1.01-2.1.03</w:t>
            </w:r>
          </w:p>
          <w:p w14:paraId="0716F509"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2.2.01-2.2.04</w:t>
            </w:r>
          </w:p>
          <w:p w14:paraId="16C31398"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2.3.01-.2.3.03</w:t>
            </w:r>
          </w:p>
          <w:p w14:paraId="54D35FF8"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2.4.01-2.2.02</w:t>
            </w:r>
          </w:p>
          <w:p w14:paraId="4C159E4F"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2.5.01-2.5.02</w:t>
            </w:r>
          </w:p>
          <w:p w14:paraId="74672825"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2.6.01-2.6.02</w:t>
            </w:r>
          </w:p>
          <w:p w14:paraId="347BFF6A"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lastRenderedPageBreak/>
              <w:t>Уп</w:t>
            </w:r>
            <w:proofErr w:type="spellEnd"/>
            <w:r w:rsidRPr="000F3A1A">
              <w:rPr>
                <w:rFonts w:ascii="Times New Roman" w:hAnsi="Times New Roman" w:cs="Times New Roman"/>
              </w:rPr>
              <w:t xml:space="preserve"> 2.7.01</w:t>
            </w:r>
          </w:p>
          <w:p w14:paraId="1402559C"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2.8.01-2.8.03</w:t>
            </w:r>
          </w:p>
          <w:p w14:paraId="389AFBD1"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2.9.01-2.9.03</w:t>
            </w:r>
          </w:p>
          <w:p w14:paraId="2CBB58F8"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2.10.01</w:t>
            </w:r>
          </w:p>
          <w:p w14:paraId="2A50E5FB" w14:textId="77777777" w:rsidR="00D41403" w:rsidRPr="000F3A1A" w:rsidRDefault="00D41403" w:rsidP="00C40094">
            <w:pPr>
              <w:spacing w:after="0" w:line="240" w:lineRule="auto"/>
              <w:rPr>
                <w:rFonts w:ascii="Times New Roman" w:hAnsi="Times New Roman" w:cs="Times New Roman"/>
              </w:rPr>
            </w:pPr>
          </w:p>
          <w:p w14:paraId="7C939763"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01.01-01.06 </w:t>
            </w: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02.01-02.04</w:t>
            </w:r>
          </w:p>
          <w:p w14:paraId="45239C90"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03.01-03.07</w:t>
            </w:r>
          </w:p>
          <w:p w14:paraId="023A13DD"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04.01-04.02</w:t>
            </w:r>
          </w:p>
          <w:p w14:paraId="0918A6B5"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05.01-05.02</w:t>
            </w:r>
          </w:p>
          <w:p w14:paraId="11C021AF"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06.01-06.03</w:t>
            </w:r>
          </w:p>
          <w:p w14:paraId="12D8FC54"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07.01-07.05</w:t>
            </w:r>
          </w:p>
          <w:p w14:paraId="2954CADE"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08.01-08.04</w:t>
            </w:r>
          </w:p>
          <w:p w14:paraId="34F76627"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09.01-09.05</w:t>
            </w:r>
          </w:p>
          <w:p w14:paraId="1216AA8B"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1.1.01-1.1.12</w:t>
            </w:r>
          </w:p>
          <w:p w14:paraId="0A995374"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1.2.01-1.2.08 </w:t>
            </w: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1.3.01-1.3.05</w:t>
            </w:r>
          </w:p>
          <w:p w14:paraId="372346C5"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1.4.01-1.4.04 </w:t>
            </w: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w:t>
            </w:r>
            <w:r w:rsidRPr="000F3A1A">
              <w:rPr>
                <w:rFonts w:ascii="Times New Roman" w:hAnsi="Times New Roman" w:cs="Times New Roman"/>
              </w:rPr>
              <w:lastRenderedPageBreak/>
              <w:t>1.5.01-1.5.04</w:t>
            </w:r>
          </w:p>
          <w:p w14:paraId="5F5EC98C"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1.6.01-1.6.13</w:t>
            </w:r>
          </w:p>
          <w:p w14:paraId="5266D713"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1.7.01-1.7.08</w:t>
            </w:r>
          </w:p>
          <w:p w14:paraId="4E55DE3A"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1.8.01-.1.8.09</w:t>
            </w:r>
          </w:p>
          <w:p w14:paraId="4F3B273E"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1.9.01-1.9.16</w:t>
            </w:r>
          </w:p>
          <w:p w14:paraId="2B5D5D00"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1.10.01-.1.10.08</w:t>
            </w:r>
          </w:p>
          <w:p w14:paraId="37C59CEC"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2.1.01-2.1.03</w:t>
            </w:r>
          </w:p>
          <w:p w14:paraId="3321CDFF"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2.2.01-2.2.04 </w:t>
            </w: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2.3.01-2.3.03</w:t>
            </w:r>
          </w:p>
          <w:p w14:paraId="32E87552"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2.4.01-2.4.04 </w:t>
            </w: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2.5.01-2.5.03</w:t>
            </w:r>
          </w:p>
          <w:p w14:paraId="1AE9A1C9"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2.6.01</w:t>
            </w:r>
          </w:p>
          <w:p w14:paraId="0FF04B14"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2.7.01-2.7.04</w:t>
            </w:r>
          </w:p>
          <w:p w14:paraId="107CF471"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2.8.01-2.8.05</w:t>
            </w:r>
          </w:p>
          <w:p w14:paraId="24BA530B"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2.9.01-</w:t>
            </w:r>
            <w:r w:rsidRPr="000F3A1A">
              <w:rPr>
                <w:rFonts w:ascii="Times New Roman" w:hAnsi="Times New Roman" w:cs="Times New Roman"/>
              </w:rPr>
              <w:lastRenderedPageBreak/>
              <w:t>2.9.04</w:t>
            </w:r>
          </w:p>
          <w:p w14:paraId="1B10851F"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2.10.01-2.10.04</w:t>
            </w:r>
          </w:p>
        </w:tc>
      </w:tr>
      <w:tr w:rsidR="000F3A1A" w:rsidRPr="000F3A1A" w14:paraId="17624FFD" w14:textId="77777777" w:rsidTr="00C40094">
        <w:trPr>
          <w:trHeight w:val="2070"/>
        </w:trPr>
        <w:tc>
          <w:tcPr>
            <w:tcW w:w="867" w:type="pct"/>
            <w:vMerge/>
          </w:tcPr>
          <w:p w14:paraId="30F7661A" w14:textId="77777777" w:rsidR="00D41403" w:rsidRPr="000F3A1A" w:rsidRDefault="00D41403" w:rsidP="00C40094">
            <w:pPr>
              <w:spacing w:after="0" w:line="240" w:lineRule="auto"/>
              <w:rPr>
                <w:rFonts w:ascii="Times New Roman" w:hAnsi="Times New Roman" w:cs="Times New Roman"/>
                <w:b/>
                <w:bCs/>
              </w:rPr>
            </w:pPr>
          </w:p>
        </w:tc>
        <w:tc>
          <w:tcPr>
            <w:tcW w:w="1222" w:type="pct"/>
          </w:tcPr>
          <w:p w14:paraId="1E14B28A" w14:textId="77777777" w:rsidR="00D41403" w:rsidRPr="000F3A1A" w:rsidRDefault="00D41403" w:rsidP="00C40094">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cs="Times New Roman"/>
                <w:szCs w:val="28"/>
              </w:rPr>
            </w:pPr>
            <w:r w:rsidRPr="000F3A1A">
              <w:rPr>
                <w:rFonts w:ascii="Times New Roman" w:hAnsi="Times New Roman" w:cs="Times New Roman"/>
                <w:b/>
                <w:szCs w:val="28"/>
              </w:rPr>
              <w:t>Содержание учебного материала.</w:t>
            </w:r>
            <w:r w:rsidRPr="000F3A1A">
              <w:rPr>
                <w:rFonts w:ascii="Times New Roman" w:hAnsi="Times New Roman" w:cs="Times New Roman"/>
                <w:szCs w:val="28"/>
              </w:rPr>
              <w:t xml:space="preserve"> Чрезвычайные ситуации военного характера, которые могут возникнуть на территории России в случае локальных вооруженных конфликтов или ведения широкомасштабных боевых действий. Основные источники чрезвычайных ситуаций военного характера – современные средства поражения. Прогнозирование чрезвычайных ситуаций. Теоретические основы прогнозирования чрезвычайных ситуаций. Прогнозирование природных и техногенных катастроф. Порядок выявления и оценки обстановки.</w:t>
            </w:r>
          </w:p>
        </w:tc>
        <w:tc>
          <w:tcPr>
            <w:tcW w:w="925" w:type="pct"/>
          </w:tcPr>
          <w:p w14:paraId="1B12095D" w14:textId="77777777" w:rsidR="00D41403" w:rsidRPr="000F3A1A" w:rsidRDefault="00D41403" w:rsidP="00C40094">
            <w:pPr>
              <w:spacing w:after="0" w:line="240" w:lineRule="auto"/>
              <w:jc w:val="center"/>
              <w:rPr>
                <w:rFonts w:ascii="Times New Roman" w:hAnsi="Times New Roman" w:cs="Times New Roman"/>
                <w:b/>
                <w:bCs/>
              </w:rPr>
            </w:pPr>
            <w:r w:rsidRPr="000F3A1A">
              <w:rPr>
                <w:rFonts w:ascii="Times New Roman" w:hAnsi="Times New Roman" w:cs="Times New Roman"/>
                <w:b/>
                <w:bCs/>
              </w:rPr>
              <w:t>2</w:t>
            </w:r>
          </w:p>
        </w:tc>
        <w:tc>
          <w:tcPr>
            <w:tcW w:w="1163" w:type="pct"/>
            <w:vMerge/>
          </w:tcPr>
          <w:p w14:paraId="1DFDF53A" w14:textId="77777777" w:rsidR="00D41403" w:rsidRPr="000F3A1A" w:rsidRDefault="00D41403" w:rsidP="00C40094">
            <w:pPr>
              <w:spacing w:after="0" w:line="240" w:lineRule="auto"/>
              <w:rPr>
                <w:rFonts w:ascii="Times New Roman" w:hAnsi="Times New Roman" w:cs="Times New Roman"/>
                <w:b/>
                <w:bCs/>
              </w:rPr>
            </w:pPr>
          </w:p>
        </w:tc>
        <w:tc>
          <w:tcPr>
            <w:tcW w:w="451" w:type="pct"/>
            <w:vMerge/>
          </w:tcPr>
          <w:p w14:paraId="32B56DA4" w14:textId="77777777" w:rsidR="00D41403" w:rsidRPr="000F3A1A" w:rsidRDefault="00D41403" w:rsidP="00C40094">
            <w:pPr>
              <w:spacing w:after="0" w:line="240" w:lineRule="auto"/>
              <w:rPr>
                <w:rFonts w:ascii="Times New Roman" w:hAnsi="Times New Roman" w:cs="Times New Roman"/>
                <w:b/>
                <w:bCs/>
              </w:rPr>
            </w:pPr>
          </w:p>
        </w:tc>
        <w:tc>
          <w:tcPr>
            <w:tcW w:w="372" w:type="pct"/>
            <w:vMerge/>
          </w:tcPr>
          <w:p w14:paraId="753BEF90" w14:textId="77777777" w:rsidR="00D41403" w:rsidRPr="000F3A1A" w:rsidRDefault="00D41403" w:rsidP="00C40094">
            <w:pPr>
              <w:spacing w:after="0" w:line="240" w:lineRule="auto"/>
              <w:rPr>
                <w:rFonts w:ascii="Times New Roman" w:hAnsi="Times New Roman" w:cs="Times New Roman"/>
                <w:b/>
                <w:bCs/>
              </w:rPr>
            </w:pPr>
          </w:p>
        </w:tc>
      </w:tr>
      <w:tr w:rsidR="000F3A1A" w:rsidRPr="000F3A1A" w14:paraId="72CF0D88" w14:textId="77777777" w:rsidTr="00C40094">
        <w:trPr>
          <w:trHeight w:val="20"/>
        </w:trPr>
        <w:tc>
          <w:tcPr>
            <w:tcW w:w="867" w:type="pct"/>
            <w:vMerge/>
          </w:tcPr>
          <w:p w14:paraId="31A36D4F" w14:textId="77777777" w:rsidR="00D41403" w:rsidRPr="000F3A1A" w:rsidRDefault="00D41403" w:rsidP="00C40094">
            <w:pPr>
              <w:spacing w:after="0" w:line="240" w:lineRule="auto"/>
              <w:rPr>
                <w:rFonts w:ascii="Times New Roman" w:hAnsi="Times New Roman" w:cs="Times New Roman"/>
                <w:b/>
                <w:bCs/>
              </w:rPr>
            </w:pPr>
          </w:p>
        </w:tc>
        <w:tc>
          <w:tcPr>
            <w:tcW w:w="1222" w:type="pct"/>
          </w:tcPr>
          <w:p w14:paraId="65A545B7" w14:textId="77777777" w:rsidR="00D41403" w:rsidRPr="000F3A1A" w:rsidRDefault="00D41403" w:rsidP="00C40094">
            <w:pPr>
              <w:spacing w:after="0" w:line="240" w:lineRule="auto"/>
              <w:rPr>
                <w:rFonts w:ascii="Times New Roman" w:hAnsi="Times New Roman" w:cs="Times New Roman"/>
                <w:b/>
              </w:rPr>
            </w:pPr>
            <w:r w:rsidRPr="000F3A1A">
              <w:rPr>
                <w:rFonts w:ascii="Times New Roman" w:hAnsi="Times New Roman" w:cs="Times New Roman"/>
                <w:b/>
                <w:bCs/>
              </w:rPr>
              <w:t>В том числе практических и лабораторных занятий</w:t>
            </w:r>
          </w:p>
        </w:tc>
        <w:tc>
          <w:tcPr>
            <w:tcW w:w="925" w:type="pct"/>
            <w:vMerge w:val="restart"/>
          </w:tcPr>
          <w:p w14:paraId="10706B67" w14:textId="77777777" w:rsidR="00D41403" w:rsidRPr="000F3A1A" w:rsidRDefault="00D41403" w:rsidP="00C40094">
            <w:pPr>
              <w:spacing w:after="0" w:line="240" w:lineRule="auto"/>
              <w:jc w:val="center"/>
              <w:rPr>
                <w:rFonts w:ascii="Times New Roman" w:hAnsi="Times New Roman" w:cs="Times New Roman"/>
                <w:b/>
                <w:bCs/>
              </w:rPr>
            </w:pPr>
            <w:r w:rsidRPr="000F3A1A">
              <w:rPr>
                <w:rFonts w:ascii="Times New Roman" w:hAnsi="Times New Roman" w:cs="Times New Roman"/>
                <w:b/>
                <w:bCs/>
              </w:rPr>
              <w:t>4</w:t>
            </w:r>
          </w:p>
        </w:tc>
        <w:tc>
          <w:tcPr>
            <w:tcW w:w="1163" w:type="pct"/>
            <w:vMerge/>
          </w:tcPr>
          <w:p w14:paraId="43D513CD" w14:textId="77777777" w:rsidR="00D41403" w:rsidRPr="000F3A1A" w:rsidRDefault="00D41403" w:rsidP="00C40094">
            <w:pPr>
              <w:spacing w:after="0" w:line="240" w:lineRule="auto"/>
              <w:rPr>
                <w:rFonts w:ascii="Times New Roman" w:hAnsi="Times New Roman" w:cs="Times New Roman"/>
                <w:b/>
                <w:bCs/>
              </w:rPr>
            </w:pPr>
          </w:p>
        </w:tc>
        <w:tc>
          <w:tcPr>
            <w:tcW w:w="451" w:type="pct"/>
            <w:vMerge/>
          </w:tcPr>
          <w:p w14:paraId="606580F4" w14:textId="77777777" w:rsidR="00D41403" w:rsidRPr="000F3A1A" w:rsidRDefault="00D41403" w:rsidP="00C40094">
            <w:pPr>
              <w:spacing w:after="0" w:line="240" w:lineRule="auto"/>
              <w:rPr>
                <w:rFonts w:ascii="Times New Roman" w:hAnsi="Times New Roman" w:cs="Times New Roman"/>
                <w:b/>
                <w:bCs/>
              </w:rPr>
            </w:pPr>
          </w:p>
        </w:tc>
        <w:tc>
          <w:tcPr>
            <w:tcW w:w="372" w:type="pct"/>
            <w:vMerge/>
          </w:tcPr>
          <w:p w14:paraId="3110F68B" w14:textId="77777777" w:rsidR="00D41403" w:rsidRPr="000F3A1A" w:rsidRDefault="00D41403" w:rsidP="00C40094">
            <w:pPr>
              <w:spacing w:after="0" w:line="240" w:lineRule="auto"/>
              <w:rPr>
                <w:rFonts w:ascii="Times New Roman" w:hAnsi="Times New Roman" w:cs="Times New Roman"/>
                <w:b/>
                <w:bCs/>
              </w:rPr>
            </w:pPr>
          </w:p>
        </w:tc>
      </w:tr>
      <w:tr w:rsidR="000F3A1A" w:rsidRPr="000F3A1A" w14:paraId="5C820F1E" w14:textId="77777777" w:rsidTr="00C40094">
        <w:trPr>
          <w:trHeight w:val="759"/>
        </w:trPr>
        <w:tc>
          <w:tcPr>
            <w:tcW w:w="867" w:type="pct"/>
            <w:vMerge/>
            <w:tcBorders>
              <w:bottom w:val="single" w:sz="4" w:space="0" w:color="auto"/>
            </w:tcBorders>
          </w:tcPr>
          <w:p w14:paraId="0C470ED9" w14:textId="77777777" w:rsidR="00D41403" w:rsidRPr="000F3A1A" w:rsidRDefault="00D41403" w:rsidP="00C40094">
            <w:pPr>
              <w:spacing w:after="0" w:line="240" w:lineRule="auto"/>
              <w:rPr>
                <w:rFonts w:ascii="Times New Roman" w:hAnsi="Times New Roman" w:cs="Times New Roman"/>
                <w:b/>
                <w:bCs/>
              </w:rPr>
            </w:pPr>
          </w:p>
        </w:tc>
        <w:tc>
          <w:tcPr>
            <w:tcW w:w="1222" w:type="pct"/>
            <w:tcBorders>
              <w:bottom w:val="single" w:sz="4" w:space="0" w:color="auto"/>
            </w:tcBorders>
          </w:tcPr>
          <w:p w14:paraId="1D1158CD" w14:textId="77777777" w:rsidR="00D41403" w:rsidRPr="000F3A1A" w:rsidRDefault="00D41403" w:rsidP="00C40094">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cs="Times New Roman"/>
                <w:szCs w:val="28"/>
              </w:rPr>
            </w:pPr>
            <w:r w:rsidRPr="000F3A1A">
              <w:rPr>
                <w:rFonts w:ascii="Times New Roman" w:hAnsi="Times New Roman" w:cs="Times New Roman"/>
                <w:szCs w:val="28"/>
              </w:rPr>
              <w:t xml:space="preserve"> Особенности химического оружия. Действия населения в очаге химического поражения.</w:t>
            </w:r>
          </w:p>
        </w:tc>
        <w:tc>
          <w:tcPr>
            <w:tcW w:w="925" w:type="pct"/>
            <w:vMerge/>
            <w:tcBorders>
              <w:bottom w:val="single" w:sz="4" w:space="0" w:color="auto"/>
            </w:tcBorders>
          </w:tcPr>
          <w:p w14:paraId="3D886C44" w14:textId="77777777" w:rsidR="00D41403" w:rsidRPr="000F3A1A" w:rsidRDefault="00D41403" w:rsidP="00C40094">
            <w:pPr>
              <w:spacing w:after="0" w:line="240" w:lineRule="auto"/>
              <w:jc w:val="center"/>
              <w:rPr>
                <w:rFonts w:ascii="Times New Roman" w:hAnsi="Times New Roman" w:cs="Times New Roman"/>
                <w:b/>
                <w:bCs/>
              </w:rPr>
            </w:pPr>
          </w:p>
        </w:tc>
        <w:tc>
          <w:tcPr>
            <w:tcW w:w="1163" w:type="pct"/>
            <w:vMerge/>
            <w:tcBorders>
              <w:bottom w:val="single" w:sz="4" w:space="0" w:color="auto"/>
            </w:tcBorders>
          </w:tcPr>
          <w:p w14:paraId="35AE4498" w14:textId="77777777" w:rsidR="00D41403" w:rsidRPr="000F3A1A" w:rsidRDefault="00D41403" w:rsidP="00C40094">
            <w:pPr>
              <w:spacing w:after="0" w:line="240" w:lineRule="auto"/>
              <w:rPr>
                <w:rFonts w:ascii="Times New Roman" w:hAnsi="Times New Roman" w:cs="Times New Roman"/>
                <w:b/>
                <w:bCs/>
              </w:rPr>
            </w:pPr>
          </w:p>
        </w:tc>
        <w:tc>
          <w:tcPr>
            <w:tcW w:w="451" w:type="pct"/>
            <w:vMerge/>
          </w:tcPr>
          <w:p w14:paraId="798A5787" w14:textId="77777777" w:rsidR="00D41403" w:rsidRPr="000F3A1A" w:rsidRDefault="00D41403" w:rsidP="00C40094">
            <w:pPr>
              <w:spacing w:after="0" w:line="240" w:lineRule="auto"/>
              <w:rPr>
                <w:rFonts w:ascii="Times New Roman" w:hAnsi="Times New Roman" w:cs="Times New Roman"/>
                <w:b/>
                <w:bCs/>
              </w:rPr>
            </w:pPr>
          </w:p>
        </w:tc>
        <w:tc>
          <w:tcPr>
            <w:tcW w:w="372" w:type="pct"/>
            <w:vMerge/>
            <w:tcBorders>
              <w:bottom w:val="single" w:sz="4" w:space="0" w:color="auto"/>
            </w:tcBorders>
          </w:tcPr>
          <w:p w14:paraId="4B4CCDDA" w14:textId="77777777" w:rsidR="00D41403" w:rsidRPr="000F3A1A" w:rsidRDefault="00D41403" w:rsidP="00C40094">
            <w:pPr>
              <w:spacing w:after="0" w:line="240" w:lineRule="auto"/>
              <w:rPr>
                <w:rFonts w:ascii="Times New Roman" w:hAnsi="Times New Roman" w:cs="Times New Roman"/>
                <w:b/>
                <w:bCs/>
              </w:rPr>
            </w:pPr>
          </w:p>
        </w:tc>
      </w:tr>
      <w:tr w:rsidR="000F3A1A" w:rsidRPr="000F3A1A" w14:paraId="64AE0FEE" w14:textId="77777777" w:rsidTr="00C40094">
        <w:trPr>
          <w:trHeight w:val="20"/>
        </w:trPr>
        <w:tc>
          <w:tcPr>
            <w:tcW w:w="867" w:type="pct"/>
            <w:vMerge w:val="restart"/>
          </w:tcPr>
          <w:p w14:paraId="048AD376" w14:textId="77777777" w:rsidR="00D41403" w:rsidRPr="000F3A1A" w:rsidRDefault="00D41403" w:rsidP="00C40094">
            <w:pPr>
              <w:spacing w:after="0" w:line="240" w:lineRule="auto"/>
              <w:rPr>
                <w:rFonts w:ascii="Times New Roman" w:hAnsi="Times New Roman" w:cs="Times New Roman"/>
                <w:b/>
                <w:bCs/>
              </w:rPr>
            </w:pPr>
            <w:r w:rsidRPr="000F3A1A">
              <w:rPr>
                <w:rFonts w:ascii="Times New Roman" w:hAnsi="Times New Roman" w:cs="Times New Roman"/>
                <w:b/>
                <w:bCs/>
              </w:rPr>
              <w:lastRenderedPageBreak/>
              <w:t>Тема 1.7. Национальная безопасность, национальные интересы России.</w:t>
            </w:r>
          </w:p>
        </w:tc>
        <w:tc>
          <w:tcPr>
            <w:tcW w:w="1222" w:type="pct"/>
          </w:tcPr>
          <w:p w14:paraId="5CDEF603" w14:textId="77777777" w:rsidR="00D41403" w:rsidRPr="000F3A1A" w:rsidRDefault="00D41403" w:rsidP="00C40094">
            <w:pPr>
              <w:spacing w:after="0" w:line="240" w:lineRule="auto"/>
              <w:rPr>
                <w:rFonts w:ascii="Times New Roman" w:hAnsi="Times New Roman" w:cs="Times New Roman"/>
                <w:b/>
                <w:bCs/>
              </w:rPr>
            </w:pPr>
            <w:r w:rsidRPr="000F3A1A">
              <w:rPr>
                <w:rFonts w:ascii="Times New Roman" w:hAnsi="Times New Roman" w:cs="Times New Roman"/>
              </w:rPr>
              <w:t>Дидактические единицы, содержание</w:t>
            </w:r>
          </w:p>
        </w:tc>
        <w:tc>
          <w:tcPr>
            <w:tcW w:w="925" w:type="pct"/>
          </w:tcPr>
          <w:p w14:paraId="7090A801" w14:textId="77777777" w:rsidR="00D41403" w:rsidRPr="000F3A1A" w:rsidRDefault="00D41403" w:rsidP="00C40094">
            <w:pPr>
              <w:spacing w:after="0" w:line="240" w:lineRule="auto"/>
              <w:jc w:val="center"/>
              <w:rPr>
                <w:rFonts w:ascii="Times New Roman" w:hAnsi="Times New Roman" w:cs="Times New Roman"/>
                <w:b/>
              </w:rPr>
            </w:pPr>
            <w:r w:rsidRPr="000F3A1A">
              <w:rPr>
                <w:rFonts w:ascii="Times New Roman" w:hAnsi="Times New Roman" w:cs="Times New Roman"/>
                <w:b/>
              </w:rPr>
              <w:t>4</w:t>
            </w:r>
          </w:p>
          <w:p w14:paraId="788A232C" w14:textId="77777777" w:rsidR="00D41403" w:rsidRPr="000F3A1A" w:rsidRDefault="00D41403" w:rsidP="00C40094">
            <w:pPr>
              <w:spacing w:after="0" w:line="240" w:lineRule="auto"/>
              <w:jc w:val="center"/>
              <w:rPr>
                <w:rFonts w:ascii="Times New Roman" w:hAnsi="Times New Roman" w:cs="Times New Roman"/>
                <w:b/>
                <w:bCs/>
              </w:rPr>
            </w:pPr>
          </w:p>
        </w:tc>
        <w:tc>
          <w:tcPr>
            <w:tcW w:w="1163" w:type="pct"/>
          </w:tcPr>
          <w:p w14:paraId="66745614" w14:textId="77777777" w:rsidR="00D41403" w:rsidRPr="000F3A1A" w:rsidRDefault="00D41403" w:rsidP="00C40094">
            <w:pPr>
              <w:spacing w:after="0" w:line="240" w:lineRule="auto"/>
              <w:rPr>
                <w:rFonts w:ascii="Times New Roman" w:hAnsi="Times New Roman" w:cs="Times New Roman"/>
                <w:b/>
              </w:rPr>
            </w:pPr>
            <w:r w:rsidRPr="000F3A1A">
              <w:rPr>
                <w:rFonts w:ascii="Times New Roman" w:hAnsi="Times New Roman" w:cs="Times New Roman"/>
                <w:b/>
              </w:rPr>
              <w:t>***</w:t>
            </w:r>
          </w:p>
        </w:tc>
        <w:tc>
          <w:tcPr>
            <w:tcW w:w="451" w:type="pct"/>
            <w:vMerge w:val="restart"/>
          </w:tcPr>
          <w:p w14:paraId="18172A4A" w14:textId="77777777" w:rsidR="00D41403" w:rsidRPr="000F3A1A" w:rsidRDefault="00D41403" w:rsidP="00C40094">
            <w:pPr>
              <w:spacing w:after="0" w:line="240" w:lineRule="auto"/>
              <w:rPr>
                <w:rFonts w:ascii="Times New Roman" w:hAnsi="Times New Roman" w:cs="Times New Roman"/>
              </w:rPr>
            </w:pPr>
            <w:r w:rsidRPr="000F3A1A">
              <w:rPr>
                <w:rFonts w:ascii="Times New Roman" w:hAnsi="Times New Roman" w:cs="Times New Roman"/>
              </w:rPr>
              <w:t>ОК 1-9, ПК1.1-ПК 1.10</w:t>
            </w:r>
          </w:p>
          <w:p w14:paraId="4BBE175F" w14:textId="77777777" w:rsidR="00D41403" w:rsidRPr="000F3A1A" w:rsidRDefault="00D41403" w:rsidP="00C40094">
            <w:pPr>
              <w:spacing w:after="0" w:line="240" w:lineRule="auto"/>
              <w:rPr>
                <w:rFonts w:ascii="Times New Roman" w:hAnsi="Times New Roman" w:cs="Times New Roman"/>
                <w:b/>
              </w:rPr>
            </w:pPr>
            <w:r w:rsidRPr="000F3A1A">
              <w:rPr>
                <w:rFonts w:ascii="Times New Roman" w:hAnsi="Times New Roman" w:cs="Times New Roman"/>
              </w:rPr>
              <w:t>ПК 2.1-ПК2.10</w:t>
            </w:r>
          </w:p>
        </w:tc>
        <w:tc>
          <w:tcPr>
            <w:tcW w:w="372" w:type="pct"/>
            <w:vMerge w:val="restart"/>
          </w:tcPr>
          <w:p w14:paraId="56938415"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01.01-Уо 01.09, </w:t>
            </w: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02.01-02.08, </w:t>
            </w: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03.01-03.09</w:t>
            </w:r>
          </w:p>
          <w:p w14:paraId="743EFB08"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04.01-04.02</w:t>
            </w:r>
          </w:p>
          <w:p w14:paraId="2F316734"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05.01</w:t>
            </w:r>
          </w:p>
          <w:p w14:paraId="15511521"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06.01-06.02</w:t>
            </w:r>
          </w:p>
          <w:p w14:paraId="62A4414B"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07.01-07.03</w:t>
            </w:r>
          </w:p>
          <w:p w14:paraId="5269BDD3"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08.01-08.03</w:t>
            </w:r>
          </w:p>
          <w:p w14:paraId="3DA430DA"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09.01-09.03</w:t>
            </w:r>
          </w:p>
          <w:p w14:paraId="5EF2F5EF"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1.1.01-1.1.08</w:t>
            </w:r>
          </w:p>
          <w:p w14:paraId="29D1AA64"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1.2.01-1.2.09</w:t>
            </w:r>
          </w:p>
          <w:p w14:paraId="6B828CA0"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1.3.01-1.3.04</w:t>
            </w:r>
          </w:p>
          <w:p w14:paraId="0A59CF36"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1.4.01-1.4.04</w:t>
            </w:r>
          </w:p>
          <w:p w14:paraId="326F1279"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lastRenderedPageBreak/>
              <w:t>Уп</w:t>
            </w:r>
            <w:proofErr w:type="spellEnd"/>
            <w:r w:rsidRPr="000F3A1A">
              <w:rPr>
                <w:rFonts w:ascii="Times New Roman" w:hAnsi="Times New Roman" w:cs="Times New Roman"/>
              </w:rPr>
              <w:t xml:space="preserve"> 1.5.01-1.5.07</w:t>
            </w:r>
          </w:p>
          <w:p w14:paraId="6A248D36"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1.6.01-1.6.07</w:t>
            </w:r>
          </w:p>
          <w:p w14:paraId="174A47FB"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1.7.01-1.7.05</w:t>
            </w:r>
          </w:p>
          <w:p w14:paraId="17B82939"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1.8.01-1.8.09</w:t>
            </w:r>
          </w:p>
          <w:p w14:paraId="0F123CA9"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1.9.01-1.9.07</w:t>
            </w:r>
          </w:p>
          <w:p w14:paraId="49ADE7C6"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1.10.01-1.10.08</w:t>
            </w:r>
          </w:p>
          <w:p w14:paraId="2FA1829A"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2.1.01-2.1.03</w:t>
            </w:r>
          </w:p>
          <w:p w14:paraId="621C2875"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2.2.01-2.2.04</w:t>
            </w:r>
          </w:p>
          <w:p w14:paraId="6D48FA86"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2.3.01-.2.3.03</w:t>
            </w:r>
          </w:p>
          <w:p w14:paraId="23BFE7B5"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2.4.01-2.2.02</w:t>
            </w:r>
          </w:p>
          <w:p w14:paraId="1428DC81"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2.5.01-2.5.02</w:t>
            </w:r>
          </w:p>
          <w:p w14:paraId="7E9FFADB"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2.6.01-2.6.02</w:t>
            </w:r>
          </w:p>
          <w:p w14:paraId="5A679406"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2.7.01</w:t>
            </w:r>
          </w:p>
          <w:p w14:paraId="52A69CBF"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2.8.01-</w:t>
            </w:r>
            <w:r w:rsidRPr="000F3A1A">
              <w:rPr>
                <w:rFonts w:ascii="Times New Roman" w:hAnsi="Times New Roman" w:cs="Times New Roman"/>
              </w:rPr>
              <w:lastRenderedPageBreak/>
              <w:t>2.8.03</w:t>
            </w:r>
          </w:p>
          <w:p w14:paraId="5CD81ACF"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2.9.01-2.9.03</w:t>
            </w:r>
          </w:p>
          <w:p w14:paraId="698965B7"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2.10.01</w:t>
            </w:r>
          </w:p>
          <w:p w14:paraId="57101A9C" w14:textId="77777777" w:rsidR="00D41403" w:rsidRPr="000F3A1A" w:rsidRDefault="00D41403" w:rsidP="00C40094">
            <w:pPr>
              <w:spacing w:after="0" w:line="240" w:lineRule="auto"/>
              <w:rPr>
                <w:rFonts w:ascii="Times New Roman" w:hAnsi="Times New Roman" w:cs="Times New Roman"/>
              </w:rPr>
            </w:pPr>
          </w:p>
          <w:p w14:paraId="1FD9B98D"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01.01-01.06 </w:t>
            </w: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02.01-02.04</w:t>
            </w:r>
          </w:p>
          <w:p w14:paraId="7EB018C1"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03.01-03.07</w:t>
            </w:r>
          </w:p>
          <w:p w14:paraId="44B2AFB4"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04.01-04.02</w:t>
            </w:r>
          </w:p>
          <w:p w14:paraId="160B7585"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05.01-05.02</w:t>
            </w:r>
          </w:p>
          <w:p w14:paraId="50A81CB9"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06.01-06.03</w:t>
            </w:r>
          </w:p>
          <w:p w14:paraId="5C62C1E4"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07.01-07.05</w:t>
            </w:r>
          </w:p>
          <w:p w14:paraId="53B53C1E"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08.01-08.04</w:t>
            </w:r>
          </w:p>
          <w:p w14:paraId="6AD02123"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09.01-09.05</w:t>
            </w:r>
          </w:p>
          <w:p w14:paraId="4D943E8A"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1.1.01-1.1.12</w:t>
            </w:r>
          </w:p>
          <w:p w14:paraId="4B3013AB"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1.2.01-1.2.08 </w:t>
            </w: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1.3.01-1.3.05</w:t>
            </w:r>
          </w:p>
          <w:p w14:paraId="0E6F514E"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1.4.01-1.4.04 </w:t>
            </w: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1.5.01-1.5.04</w:t>
            </w:r>
          </w:p>
          <w:p w14:paraId="5F8ECA11"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w:t>
            </w:r>
            <w:r w:rsidRPr="000F3A1A">
              <w:rPr>
                <w:rFonts w:ascii="Times New Roman" w:hAnsi="Times New Roman" w:cs="Times New Roman"/>
              </w:rPr>
              <w:lastRenderedPageBreak/>
              <w:t>1.6.01-1.6.13</w:t>
            </w:r>
          </w:p>
          <w:p w14:paraId="03EAD8E1"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1.7.01-1.7.08</w:t>
            </w:r>
          </w:p>
          <w:p w14:paraId="638ED606"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1.8.01-.1.8.09</w:t>
            </w:r>
          </w:p>
          <w:p w14:paraId="79B59D69"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1.9.01-1.9.16</w:t>
            </w:r>
          </w:p>
          <w:p w14:paraId="4764C14D"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1.10.01-.1.10.08</w:t>
            </w:r>
          </w:p>
          <w:p w14:paraId="7F58800F"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2.1.01-2.1.03</w:t>
            </w:r>
          </w:p>
          <w:p w14:paraId="0135BE88"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2.2.01-2.2.04 </w:t>
            </w: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2.3.01-2.3.03</w:t>
            </w:r>
          </w:p>
          <w:p w14:paraId="05DB1D49"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2.4.01-2.4.04 </w:t>
            </w: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2.5.01-2.5.03</w:t>
            </w:r>
          </w:p>
          <w:p w14:paraId="41FF1DA3"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2.6.01</w:t>
            </w:r>
          </w:p>
          <w:p w14:paraId="7320CA50"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2.7.01-2.7.04</w:t>
            </w:r>
          </w:p>
          <w:p w14:paraId="4BFE66AF"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2.8.01-2.8.05</w:t>
            </w:r>
          </w:p>
          <w:p w14:paraId="79B618B8"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2.9.01-2.9.04</w:t>
            </w:r>
          </w:p>
          <w:p w14:paraId="59DF402E"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2.10.01-</w:t>
            </w:r>
            <w:r w:rsidRPr="000F3A1A">
              <w:rPr>
                <w:rFonts w:ascii="Times New Roman" w:hAnsi="Times New Roman" w:cs="Times New Roman"/>
              </w:rPr>
              <w:lastRenderedPageBreak/>
              <w:t>2.10.04</w:t>
            </w:r>
          </w:p>
        </w:tc>
      </w:tr>
      <w:tr w:rsidR="000F3A1A" w:rsidRPr="000F3A1A" w14:paraId="6437A5D1" w14:textId="77777777" w:rsidTr="00C40094">
        <w:trPr>
          <w:trHeight w:val="20"/>
        </w:trPr>
        <w:tc>
          <w:tcPr>
            <w:tcW w:w="867" w:type="pct"/>
            <w:vMerge/>
          </w:tcPr>
          <w:p w14:paraId="04A61AE5" w14:textId="77777777" w:rsidR="00D41403" w:rsidRPr="000F3A1A" w:rsidRDefault="00D41403" w:rsidP="00C40094">
            <w:pPr>
              <w:spacing w:after="0" w:line="240" w:lineRule="auto"/>
              <w:rPr>
                <w:rFonts w:ascii="Times New Roman" w:hAnsi="Times New Roman" w:cs="Times New Roman"/>
                <w:b/>
                <w:bCs/>
              </w:rPr>
            </w:pPr>
          </w:p>
        </w:tc>
        <w:tc>
          <w:tcPr>
            <w:tcW w:w="1222" w:type="pct"/>
          </w:tcPr>
          <w:p w14:paraId="73627936" w14:textId="77777777" w:rsidR="00D41403" w:rsidRPr="000F3A1A" w:rsidRDefault="00D41403" w:rsidP="00C40094">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outlineLvl w:val="0"/>
              <w:rPr>
                <w:rFonts w:ascii="Times New Roman" w:hAnsi="Times New Roman" w:cs="Times New Roman"/>
              </w:rPr>
            </w:pPr>
            <w:r w:rsidRPr="000F3A1A">
              <w:rPr>
                <w:rFonts w:ascii="Times New Roman" w:hAnsi="Times New Roman" w:cs="Times New Roman"/>
                <w:b/>
              </w:rPr>
              <w:t>Содержание учебного материала.</w:t>
            </w:r>
            <w:r w:rsidRPr="000F3A1A">
              <w:rPr>
                <w:rFonts w:ascii="Times New Roman" w:hAnsi="Times New Roman" w:cs="Times New Roman"/>
              </w:rPr>
              <w:t xml:space="preserve"> МЧС России – федеральный орган управления в области предупреждения и ликвидации чрезвычайных ситуаций. Основные задачи МЧС России в области гражданской обороны, предупреждения и ликвидации чрезвычайных ситуаций </w:t>
            </w:r>
          </w:p>
          <w:p w14:paraId="23D10B66" w14:textId="77777777" w:rsidR="00D41403" w:rsidRPr="000F3A1A" w:rsidRDefault="00D41403" w:rsidP="00C40094">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outlineLvl w:val="0"/>
              <w:rPr>
                <w:rFonts w:ascii="Times New Roman" w:hAnsi="Times New Roman" w:cs="Times New Roman"/>
              </w:rPr>
            </w:pPr>
            <w:r w:rsidRPr="000F3A1A">
              <w:rPr>
                <w:rFonts w:ascii="Times New Roman" w:hAnsi="Times New Roman" w:cs="Times New Roman"/>
              </w:rPr>
              <w:t>Единая государственная система предупреждения и ликвидации чрезвычайных ситуаций (РСЧС). Основная цель создания этой системы, основные задачи РСЧС по защите населения от чрезвычайных ситуаций, силы и средства ликвидации чрезвычайных ситуаций.</w:t>
            </w:r>
          </w:p>
          <w:p w14:paraId="25AF086C" w14:textId="77777777" w:rsidR="00D41403" w:rsidRPr="000F3A1A" w:rsidRDefault="00D41403" w:rsidP="00C40094">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outlineLvl w:val="0"/>
              <w:rPr>
                <w:rFonts w:ascii="Times New Roman" w:hAnsi="Times New Roman" w:cs="Times New Roman"/>
              </w:rPr>
            </w:pPr>
            <w:r w:rsidRPr="000F3A1A">
              <w:rPr>
                <w:rFonts w:ascii="Times New Roman" w:hAnsi="Times New Roman" w:cs="Times New Roman"/>
              </w:rPr>
              <w:t>Гражданская оборона. Назначение и задачи гражданской обороны: организация защиты и жизнеобеспечения в чрезвычайных ситуациях</w:t>
            </w:r>
          </w:p>
        </w:tc>
        <w:tc>
          <w:tcPr>
            <w:tcW w:w="925" w:type="pct"/>
          </w:tcPr>
          <w:p w14:paraId="46E2CBD5" w14:textId="77777777" w:rsidR="00D41403" w:rsidRPr="000F3A1A" w:rsidRDefault="00D41403" w:rsidP="00C40094">
            <w:pPr>
              <w:spacing w:after="0" w:line="240" w:lineRule="auto"/>
              <w:jc w:val="center"/>
              <w:rPr>
                <w:rFonts w:ascii="Times New Roman" w:hAnsi="Times New Roman" w:cs="Times New Roman"/>
                <w:b/>
                <w:bCs/>
              </w:rPr>
            </w:pPr>
            <w:r w:rsidRPr="000F3A1A">
              <w:rPr>
                <w:rFonts w:ascii="Times New Roman" w:hAnsi="Times New Roman" w:cs="Times New Roman"/>
                <w:b/>
                <w:bCs/>
              </w:rPr>
              <w:t>2</w:t>
            </w:r>
          </w:p>
        </w:tc>
        <w:tc>
          <w:tcPr>
            <w:tcW w:w="1163" w:type="pct"/>
          </w:tcPr>
          <w:p w14:paraId="05B297DA" w14:textId="77777777" w:rsidR="00D41403" w:rsidRPr="000F3A1A" w:rsidRDefault="00D41403" w:rsidP="00C40094">
            <w:pPr>
              <w:spacing w:after="0" w:line="240" w:lineRule="auto"/>
              <w:rPr>
                <w:rFonts w:ascii="Times New Roman" w:hAnsi="Times New Roman" w:cs="Times New Roman"/>
                <w:b/>
                <w:bCs/>
              </w:rPr>
            </w:pPr>
          </w:p>
        </w:tc>
        <w:tc>
          <w:tcPr>
            <w:tcW w:w="451" w:type="pct"/>
            <w:vMerge/>
          </w:tcPr>
          <w:p w14:paraId="2F784822" w14:textId="77777777" w:rsidR="00D41403" w:rsidRPr="000F3A1A" w:rsidRDefault="00D41403" w:rsidP="00C40094">
            <w:pPr>
              <w:spacing w:after="0" w:line="240" w:lineRule="auto"/>
              <w:rPr>
                <w:rFonts w:ascii="Times New Roman" w:hAnsi="Times New Roman" w:cs="Times New Roman"/>
                <w:b/>
                <w:bCs/>
              </w:rPr>
            </w:pPr>
          </w:p>
        </w:tc>
        <w:tc>
          <w:tcPr>
            <w:tcW w:w="372" w:type="pct"/>
            <w:vMerge/>
          </w:tcPr>
          <w:p w14:paraId="34741433" w14:textId="77777777" w:rsidR="00D41403" w:rsidRPr="000F3A1A" w:rsidRDefault="00D41403" w:rsidP="00C40094">
            <w:pPr>
              <w:spacing w:after="0" w:line="240" w:lineRule="auto"/>
              <w:rPr>
                <w:rFonts w:ascii="Times New Roman" w:hAnsi="Times New Roman" w:cs="Times New Roman"/>
                <w:b/>
                <w:bCs/>
              </w:rPr>
            </w:pPr>
          </w:p>
        </w:tc>
      </w:tr>
      <w:tr w:rsidR="000F3A1A" w:rsidRPr="000F3A1A" w14:paraId="5176159E" w14:textId="77777777" w:rsidTr="00C40094">
        <w:trPr>
          <w:trHeight w:val="20"/>
        </w:trPr>
        <w:tc>
          <w:tcPr>
            <w:tcW w:w="867" w:type="pct"/>
            <w:vMerge/>
          </w:tcPr>
          <w:p w14:paraId="45E13318" w14:textId="77777777" w:rsidR="00D41403" w:rsidRPr="000F3A1A" w:rsidRDefault="00D41403" w:rsidP="00C40094">
            <w:pPr>
              <w:spacing w:after="0" w:line="240" w:lineRule="auto"/>
              <w:rPr>
                <w:rFonts w:ascii="Times New Roman" w:hAnsi="Times New Roman" w:cs="Times New Roman"/>
                <w:b/>
                <w:bCs/>
              </w:rPr>
            </w:pPr>
          </w:p>
        </w:tc>
        <w:tc>
          <w:tcPr>
            <w:tcW w:w="1222" w:type="pct"/>
          </w:tcPr>
          <w:p w14:paraId="6B71F655" w14:textId="77777777" w:rsidR="00D41403" w:rsidRPr="000F3A1A" w:rsidRDefault="00D41403" w:rsidP="00C40094">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outlineLvl w:val="0"/>
              <w:rPr>
                <w:rFonts w:ascii="Times New Roman" w:hAnsi="Times New Roman" w:cs="Times New Roman"/>
                <w:b/>
              </w:rPr>
            </w:pPr>
            <w:r w:rsidRPr="000F3A1A">
              <w:rPr>
                <w:rFonts w:ascii="Times New Roman" w:hAnsi="Times New Roman" w:cs="Times New Roman"/>
                <w:b/>
              </w:rPr>
              <w:t>В том числе практических и лабораторных занятий</w:t>
            </w:r>
          </w:p>
        </w:tc>
        <w:tc>
          <w:tcPr>
            <w:tcW w:w="925" w:type="pct"/>
            <w:vMerge w:val="restart"/>
          </w:tcPr>
          <w:p w14:paraId="0E041A2F" w14:textId="77777777" w:rsidR="00D41403" w:rsidRPr="000F3A1A" w:rsidRDefault="00D41403" w:rsidP="00C40094">
            <w:pPr>
              <w:spacing w:after="0" w:line="240" w:lineRule="auto"/>
              <w:jc w:val="center"/>
              <w:rPr>
                <w:rFonts w:ascii="Times New Roman" w:hAnsi="Times New Roman" w:cs="Times New Roman"/>
                <w:b/>
                <w:bCs/>
              </w:rPr>
            </w:pPr>
            <w:r w:rsidRPr="000F3A1A">
              <w:rPr>
                <w:rFonts w:ascii="Times New Roman" w:hAnsi="Times New Roman" w:cs="Times New Roman"/>
                <w:b/>
                <w:bCs/>
              </w:rPr>
              <w:t>2</w:t>
            </w:r>
          </w:p>
        </w:tc>
        <w:tc>
          <w:tcPr>
            <w:tcW w:w="1163" w:type="pct"/>
            <w:vMerge w:val="restart"/>
          </w:tcPr>
          <w:p w14:paraId="4E6D47ED" w14:textId="77777777" w:rsidR="00D41403" w:rsidRPr="000F3A1A" w:rsidRDefault="00D41403" w:rsidP="00C40094">
            <w:pPr>
              <w:spacing w:after="0" w:line="240" w:lineRule="auto"/>
              <w:rPr>
                <w:rFonts w:ascii="Times New Roman" w:hAnsi="Times New Roman" w:cs="Times New Roman"/>
                <w:b/>
                <w:bCs/>
              </w:rPr>
            </w:pPr>
          </w:p>
        </w:tc>
        <w:tc>
          <w:tcPr>
            <w:tcW w:w="451" w:type="pct"/>
            <w:vMerge/>
          </w:tcPr>
          <w:p w14:paraId="516D3A8B" w14:textId="77777777" w:rsidR="00D41403" w:rsidRPr="000F3A1A" w:rsidRDefault="00D41403" w:rsidP="00C40094">
            <w:pPr>
              <w:spacing w:after="0" w:line="240" w:lineRule="auto"/>
              <w:rPr>
                <w:rFonts w:ascii="Times New Roman" w:hAnsi="Times New Roman" w:cs="Times New Roman"/>
                <w:b/>
                <w:bCs/>
              </w:rPr>
            </w:pPr>
          </w:p>
        </w:tc>
        <w:tc>
          <w:tcPr>
            <w:tcW w:w="372" w:type="pct"/>
            <w:vMerge/>
          </w:tcPr>
          <w:p w14:paraId="666BD277" w14:textId="77777777" w:rsidR="00D41403" w:rsidRPr="000F3A1A" w:rsidRDefault="00D41403" w:rsidP="00C40094">
            <w:pPr>
              <w:spacing w:after="0" w:line="240" w:lineRule="auto"/>
              <w:rPr>
                <w:rFonts w:ascii="Times New Roman" w:hAnsi="Times New Roman" w:cs="Times New Roman"/>
                <w:b/>
                <w:bCs/>
              </w:rPr>
            </w:pPr>
          </w:p>
        </w:tc>
      </w:tr>
      <w:tr w:rsidR="000F3A1A" w:rsidRPr="000F3A1A" w14:paraId="11CE8597" w14:textId="77777777" w:rsidTr="00C40094">
        <w:trPr>
          <w:trHeight w:val="759"/>
        </w:trPr>
        <w:tc>
          <w:tcPr>
            <w:tcW w:w="867" w:type="pct"/>
            <w:vMerge/>
            <w:tcBorders>
              <w:bottom w:val="single" w:sz="4" w:space="0" w:color="auto"/>
            </w:tcBorders>
          </w:tcPr>
          <w:p w14:paraId="3A2827F0" w14:textId="77777777" w:rsidR="00D41403" w:rsidRPr="000F3A1A" w:rsidRDefault="00D41403" w:rsidP="00C40094">
            <w:pPr>
              <w:spacing w:after="0" w:line="240" w:lineRule="auto"/>
              <w:rPr>
                <w:rFonts w:ascii="Times New Roman" w:hAnsi="Times New Roman" w:cs="Times New Roman"/>
                <w:b/>
                <w:bCs/>
              </w:rPr>
            </w:pPr>
          </w:p>
        </w:tc>
        <w:tc>
          <w:tcPr>
            <w:tcW w:w="1222" w:type="pct"/>
            <w:tcBorders>
              <w:bottom w:val="single" w:sz="4" w:space="0" w:color="auto"/>
            </w:tcBorders>
          </w:tcPr>
          <w:p w14:paraId="3190FE5A" w14:textId="77777777" w:rsidR="00D41403" w:rsidRPr="000F3A1A" w:rsidRDefault="00D41403" w:rsidP="00C40094">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outlineLvl w:val="0"/>
              <w:rPr>
                <w:rFonts w:ascii="Times New Roman" w:hAnsi="Times New Roman" w:cs="Times New Roman"/>
              </w:rPr>
            </w:pPr>
            <w:r w:rsidRPr="000F3A1A">
              <w:rPr>
                <w:rFonts w:ascii="Times New Roman" w:hAnsi="Times New Roman" w:cs="Times New Roman"/>
              </w:rPr>
              <w:t>Биологическое оружие. Действия населения в очаге биологического поражения.</w:t>
            </w:r>
          </w:p>
        </w:tc>
        <w:tc>
          <w:tcPr>
            <w:tcW w:w="925" w:type="pct"/>
            <w:vMerge/>
            <w:tcBorders>
              <w:bottom w:val="single" w:sz="4" w:space="0" w:color="auto"/>
            </w:tcBorders>
          </w:tcPr>
          <w:p w14:paraId="227A8635" w14:textId="77777777" w:rsidR="00D41403" w:rsidRPr="000F3A1A" w:rsidRDefault="00D41403" w:rsidP="00C40094">
            <w:pPr>
              <w:spacing w:after="0" w:line="240" w:lineRule="auto"/>
              <w:rPr>
                <w:rFonts w:ascii="Times New Roman" w:hAnsi="Times New Roman" w:cs="Times New Roman"/>
                <w:b/>
                <w:bCs/>
              </w:rPr>
            </w:pPr>
          </w:p>
        </w:tc>
        <w:tc>
          <w:tcPr>
            <w:tcW w:w="1163" w:type="pct"/>
            <w:vMerge/>
            <w:tcBorders>
              <w:bottom w:val="single" w:sz="4" w:space="0" w:color="auto"/>
            </w:tcBorders>
          </w:tcPr>
          <w:p w14:paraId="517B6BFB" w14:textId="77777777" w:rsidR="00D41403" w:rsidRPr="000F3A1A" w:rsidRDefault="00D41403" w:rsidP="00C40094">
            <w:pPr>
              <w:spacing w:after="0" w:line="240" w:lineRule="auto"/>
              <w:rPr>
                <w:rFonts w:ascii="Times New Roman" w:hAnsi="Times New Roman" w:cs="Times New Roman"/>
                <w:b/>
                <w:bCs/>
              </w:rPr>
            </w:pPr>
          </w:p>
        </w:tc>
        <w:tc>
          <w:tcPr>
            <w:tcW w:w="451" w:type="pct"/>
            <w:vMerge/>
          </w:tcPr>
          <w:p w14:paraId="06EA5607" w14:textId="77777777" w:rsidR="00D41403" w:rsidRPr="000F3A1A" w:rsidRDefault="00D41403" w:rsidP="00C40094">
            <w:pPr>
              <w:spacing w:after="0" w:line="240" w:lineRule="auto"/>
              <w:rPr>
                <w:rFonts w:ascii="Times New Roman" w:hAnsi="Times New Roman" w:cs="Times New Roman"/>
                <w:b/>
                <w:bCs/>
              </w:rPr>
            </w:pPr>
          </w:p>
        </w:tc>
        <w:tc>
          <w:tcPr>
            <w:tcW w:w="372" w:type="pct"/>
            <w:vMerge/>
            <w:tcBorders>
              <w:bottom w:val="single" w:sz="4" w:space="0" w:color="auto"/>
            </w:tcBorders>
          </w:tcPr>
          <w:p w14:paraId="66F2F5D9" w14:textId="77777777" w:rsidR="00D41403" w:rsidRPr="000F3A1A" w:rsidRDefault="00D41403" w:rsidP="00C40094">
            <w:pPr>
              <w:spacing w:after="0" w:line="240" w:lineRule="auto"/>
              <w:rPr>
                <w:rFonts w:ascii="Times New Roman" w:hAnsi="Times New Roman" w:cs="Times New Roman"/>
                <w:b/>
                <w:bCs/>
              </w:rPr>
            </w:pPr>
          </w:p>
        </w:tc>
      </w:tr>
      <w:tr w:rsidR="000F3A1A" w:rsidRPr="000F3A1A" w14:paraId="2215EE33" w14:textId="77777777" w:rsidTr="00C40094">
        <w:trPr>
          <w:trHeight w:val="20"/>
        </w:trPr>
        <w:tc>
          <w:tcPr>
            <w:tcW w:w="2089" w:type="pct"/>
            <w:gridSpan w:val="2"/>
          </w:tcPr>
          <w:p w14:paraId="3AE799B8" w14:textId="77777777" w:rsidR="00D41403" w:rsidRPr="000F3A1A" w:rsidRDefault="00D41403" w:rsidP="00C40094">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outlineLvl w:val="0"/>
              <w:rPr>
                <w:rFonts w:ascii="Times New Roman" w:hAnsi="Times New Roman" w:cs="Times New Roman"/>
              </w:rPr>
            </w:pPr>
            <w:r w:rsidRPr="000F3A1A">
              <w:rPr>
                <w:rFonts w:ascii="Times New Roman" w:hAnsi="Times New Roman" w:cs="Times New Roman"/>
                <w:b/>
              </w:rPr>
              <w:lastRenderedPageBreak/>
              <w:t>РАЗДЕЛ 2. РАЗДЕЛ 2. ВОЕННАЯ ОРГАНИЗАЦИЯ РФ</w:t>
            </w:r>
          </w:p>
        </w:tc>
        <w:tc>
          <w:tcPr>
            <w:tcW w:w="925" w:type="pct"/>
          </w:tcPr>
          <w:p w14:paraId="6200F398" w14:textId="77777777" w:rsidR="00D41403" w:rsidRPr="000F3A1A" w:rsidRDefault="00D41403" w:rsidP="00C40094">
            <w:pPr>
              <w:spacing w:after="0" w:line="240" w:lineRule="auto"/>
              <w:jc w:val="center"/>
              <w:rPr>
                <w:rFonts w:ascii="Times New Roman" w:hAnsi="Times New Roman" w:cs="Times New Roman"/>
                <w:bCs/>
              </w:rPr>
            </w:pPr>
            <w:r w:rsidRPr="000F3A1A">
              <w:rPr>
                <w:rFonts w:ascii="Times New Roman" w:hAnsi="Times New Roman" w:cs="Times New Roman"/>
                <w:bCs/>
              </w:rPr>
              <w:t>16/16</w:t>
            </w:r>
          </w:p>
        </w:tc>
        <w:tc>
          <w:tcPr>
            <w:tcW w:w="1163" w:type="pct"/>
          </w:tcPr>
          <w:p w14:paraId="598E008F" w14:textId="77777777" w:rsidR="00D41403" w:rsidRPr="000F3A1A" w:rsidRDefault="00D41403" w:rsidP="00C40094">
            <w:pPr>
              <w:spacing w:after="0" w:line="240" w:lineRule="auto"/>
              <w:rPr>
                <w:rFonts w:ascii="Times New Roman" w:hAnsi="Times New Roman" w:cs="Times New Roman"/>
                <w:b/>
                <w:bCs/>
              </w:rPr>
            </w:pPr>
          </w:p>
        </w:tc>
        <w:tc>
          <w:tcPr>
            <w:tcW w:w="451" w:type="pct"/>
          </w:tcPr>
          <w:p w14:paraId="37B84ED5" w14:textId="77777777" w:rsidR="00D41403" w:rsidRPr="000F3A1A" w:rsidRDefault="00D41403" w:rsidP="00C40094">
            <w:pPr>
              <w:spacing w:after="0" w:line="240" w:lineRule="auto"/>
              <w:rPr>
                <w:rFonts w:ascii="Times New Roman" w:hAnsi="Times New Roman" w:cs="Times New Roman"/>
                <w:b/>
                <w:bCs/>
              </w:rPr>
            </w:pPr>
          </w:p>
        </w:tc>
        <w:tc>
          <w:tcPr>
            <w:tcW w:w="372" w:type="pct"/>
          </w:tcPr>
          <w:p w14:paraId="34B515E6" w14:textId="77777777" w:rsidR="00D41403" w:rsidRPr="000F3A1A" w:rsidRDefault="00D41403" w:rsidP="00C40094">
            <w:pPr>
              <w:spacing w:after="0" w:line="240" w:lineRule="auto"/>
              <w:rPr>
                <w:rFonts w:ascii="Times New Roman" w:hAnsi="Times New Roman" w:cs="Times New Roman"/>
                <w:b/>
                <w:bCs/>
              </w:rPr>
            </w:pPr>
          </w:p>
        </w:tc>
      </w:tr>
      <w:tr w:rsidR="000F3A1A" w:rsidRPr="000F3A1A" w14:paraId="1B49B317" w14:textId="77777777" w:rsidTr="00C40094">
        <w:trPr>
          <w:trHeight w:val="20"/>
        </w:trPr>
        <w:tc>
          <w:tcPr>
            <w:tcW w:w="867" w:type="pct"/>
            <w:vMerge w:val="restart"/>
          </w:tcPr>
          <w:p w14:paraId="3E5FE59B" w14:textId="77777777" w:rsidR="00D41403" w:rsidRPr="000F3A1A" w:rsidRDefault="00D41403" w:rsidP="00C40094">
            <w:pPr>
              <w:spacing w:after="0" w:line="240" w:lineRule="auto"/>
              <w:rPr>
                <w:rFonts w:ascii="Times New Roman" w:hAnsi="Times New Roman" w:cs="Times New Roman"/>
                <w:b/>
                <w:bCs/>
              </w:rPr>
            </w:pPr>
            <w:r w:rsidRPr="000F3A1A">
              <w:rPr>
                <w:rFonts w:ascii="Times New Roman" w:hAnsi="Times New Roman" w:cs="Times New Roman"/>
                <w:b/>
                <w:bCs/>
              </w:rPr>
              <w:t>Тема 2.1. Нормативно-правовая база обеспечения военной безопасности  Российской Федерации, функционирования ее Вооруженных Сил и военной службы граждан.</w:t>
            </w:r>
          </w:p>
        </w:tc>
        <w:tc>
          <w:tcPr>
            <w:tcW w:w="1222" w:type="pct"/>
          </w:tcPr>
          <w:p w14:paraId="7FF8454B" w14:textId="77777777" w:rsidR="00D41403" w:rsidRPr="000F3A1A" w:rsidRDefault="00D41403" w:rsidP="00C40094">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outlineLvl w:val="0"/>
              <w:rPr>
                <w:rFonts w:ascii="Times New Roman" w:hAnsi="Times New Roman" w:cs="Times New Roman"/>
              </w:rPr>
            </w:pPr>
            <w:r w:rsidRPr="000F3A1A">
              <w:rPr>
                <w:rFonts w:ascii="Times New Roman" w:hAnsi="Times New Roman" w:cs="Times New Roman"/>
              </w:rPr>
              <w:t>Дидактические единицы, содержание</w:t>
            </w:r>
          </w:p>
        </w:tc>
        <w:tc>
          <w:tcPr>
            <w:tcW w:w="925" w:type="pct"/>
          </w:tcPr>
          <w:p w14:paraId="72875437" w14:textId="77777777" w:rsidR="00D41403" w:rsidRPr="000F3A1A" w:rsidRDefault="00D41403" w:rsidP="00C40094">
            <w:pPr>
              <w:spacing w:after="0" w:line="240" w:lineRule="auto"/>
              <w:jc w:val="center"/>
              <w:rPr>
                <w:rFonts w:ascii="Times New Roman" w:hAnsi="Times New Roman" w:cs="Times New Roman"/>
                <w:b/>
                <w:bCs/>
              </w:rPr>
            </w:pPr>
            <w:r w:rsidRPr="000F3A1A">
              <w:rPr>
                <w:rFonts w:ascii="Times New Roman" w:hAnsi="Times New Roman" w:cs="Times New Roman"/>
                <w:b/>
                <w:bCs/>
              </w:rPr>
              <w:t>6</w:t>
            </w:r>
          </w:p>
        </w:tc>
        <w:tc>
          <w:tcPr>
            <w:tcW w:w="1163" w:type="pct"/>
          </w:tcPr>
          <w:p w14:paraId="4CB6B97E" w14:textId="77777777" w:rsidR="00D41403" w:rsidRPr="000F3A1A" w:rsidRDefault="00D41403" w:rsidP="00C40094">
            <w:pPr>
              <w:spacing w:after="0" w:line="240" w:lineRule="auto"/>
              <w:rPr>
                <w:rFonts w:ascii="Times New Roman" w:hAnsi="Times New Roman" w:cs="Times New Roman"/>
                <w:b/>
                <w:bCs/>
              </w:rPr>
            </w:pPr>
          </w:p>
        </w:tc>
        <w:tc>
          <w:tcPr>
            <w:tcW w:w="451" w:type="pct"/>
            <w:vMerge w:val="restart"/>
          </w:tcPr>
          <w:p w14:paraId="18F6E5D3" w14:textId="77777777" w:rsidR="00D41403" w:rsidRPr="000F3A1A" w:rsidRDefault="00D41403" w:rsidP="00C40094">
            <w:pPr>
              <w:spacing w:after="0" w:line="240" w:lineRule="auto"/>
              <w:rPr>
                <w:rFonts w:ascii="Times New Roman" w:hAnsi="Times New Roman" w:cs="Times New Roman"/>
              </w:rPr>
            </w:pPr>
            <w:r w:rsidRPr="000F3A1A">
              <w:rPr>
                <w:rFonts w:ascii="Times New Roman" w:hAnsi="Times New Roman" w:cs="Times New Roman"/>
              </w:rPr>
              <w:t>ОК 1-9, ПК1.1-ПК 1.10</w:t>
            </w:r>
          </w:p>
          <w:p w14:paraId="52DB9B54" w14:textId="77777777" w:rsidR="00D41403" w:rsidRPr="000F3A1A" w:rsidRDefault="00D41403" w:rsidP="00C40094">
            <w:pPr>
              <w:spacing w:after="0" w:line="240" w:lineRule="auto"/>
              <w:rPr>
                <w:rFonts w:ascii="Times New Roman" w:hAnsi="Times New Roman" w:cs="Times New Roman"/>
                <w:b/>
              </w:rPr>
            </w:pPr>
            <w:r w:rsidRPr="000F3A1A">
              <w:rPr>
                <w:rFonts w:ascii="Times New Roman" w:hAnsi="Times New Roman" w:cs="Times New Roman"/>
              </w:rPr>
              <w:t>ПК 2.1-ПК2.10</w:t>
            </w:r>
          </w:p>
        </w:tc>
        <w:tc>
          <w:tcPr>
            <w:tcW w:w="372" w:type="pct"/>
            <w:vMerge w:val="restart"/>
          </w:tcPr>
          <w:p w14:paraId="4DE2D0E3"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01.01-Уо 01.09, </w:t>
            </w: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02.01-02.08, </w:t>
            </w: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03.01-03.09</w:t>
            </w:r>
          </w:p>
          <w:p w14:paraId="11747979"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04.01-04.02</w:t>
            </w:r>
          </w:p>
          <w:p w14:paraId="3C64C4BD"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05.01</w:t>
            </w:r>
          </w:p>
          <w:p w14:paraId="00DC5FD4"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06.01-06.02</w:t>
            </w:r>
          </w:p>
          <w:p w14:paraId="21550157"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07.01-07.03</w:t>
            </w:r>
          </w:p>
          <w:p w14:paraId="5521185C"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08.01-08.03</w:t>
            </w:r>
          </w:p>
          <w:p w14:paraId="71B057C6"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09.01-09.03</w:t>
            </w:r>
          </w:p>
          <w:p w14:paraId="15244111"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1.1.01-1.1.08</w:t>
            </w:r>
          </w:p>
          <w:p w14:paraId="2AE0DFA6"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1.2.01-1.2.09</w:t>
            </w:r>
          </w:p>
          <w:p w14:paraId="0FF0BF2C"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1.3.01-1.3.04</w:t>
            </w:r>
          </w:p>
          <w:p w14:paraId="21E2A2A0"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1.4.01-1.4.04</w:t>
            </w:r>
          </w:p>
          <w:p w14:paraId="0E858AFA"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lastRenderedPageBreak/>
              <w:t>Уп</w:t>
            </w:r>
            <w:proofErr w:type="spellEnd"/>
            <w:r w:rsidRPr="000F3A1A">
              <w:rPr>
                <w:rFonts w:ascii="Times New Roman" w:hAnsi="Times New Roman" w:cs="Times New Roman"/>
              </w:rPr>
              <w:t xml:space="preserve"> 1.5.01-1.5.07</w:t>
            </w:r>
          </w:p>
          <w:p w14:paraId="34314ACC"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1.6.01-1.6.07</w:t>
            </w:r>
          </w:p>
          <w:p w14:paraId="620F53DE"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1.7.01-1.7.05</w:t>
            </w:r>
          </w:p>
          <w:p w14:paraId="01114ABD"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1.8.01-1.8.09</w:t>
            </w:r>
          </w:p>
          <w:p w14:paraId="0F6CD508"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1.9.01-1.9.07</w:t>
            </w:r>
          </w:p>
          <w:p w14:paraId="5D35595D"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1.10.01-1.10.08</w:t>
            </w:r>
          </w:p>
          <w:p w14:paraId="62B238BC"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2.1.01-2.1.03</w:t>
            </w:r>
          </w:p>
          <w:p w14:paraId="6A3774B0"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2.2.01-2.2.04</w:t>
            </w:r>
          </w:p>
          <w:p w14:paraId="6C846F75"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2.3.01-.2.3.03</w:t>
            </w:r>
          </w:p>
          <w:p w14:paraId="2FB4CE72"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2.4.01-2.2.02</w:t>
            </w:r>
          </w:p>
          <w:p w14:paraId="4660B777"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2.5.01-2.5.02</w:t>
            </w:r>
          </w:p>
          <w:p w14:paraId="076B3816"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2.6.01-2.6.02</w:t>
            </w:r>
          </w:p>
          <w:p w14:paraId="37534E07"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2.7.01</w:t>
            </w:r>
          </w:p>
          <w:p w14:paraId="11E53890"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2.8.01-</w:t>
            </w:r>
            <w:r w:rsidRPr="000F3A1A">
              <w:rPr>
                <w:rFonts w:ascii="Times New Roman" w:hAnsi="Times New Roman" w:cs="Times New Roman"/>
              </w:rPr>
              <w:lastRenderedPageBreak/>
              <w:t>2.8.03</w:t>
            </w:r>
          </w:p>
          <w:p w14:paraId="21B7B3DF"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2.9.01-2.9.03</w:t>
            </w:r>
          </w:p>
          <w:p w14:paraId="1F7C3766"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2.10.01</w:t>
            </w:r>
          </w:p>
          <w:p w14:paraId="7B65FF2B" w14:textId="77777777" w:rsidR="00D41403" w:rsidRPr="000F3A1A" w:rsidRDefault="00D41403" w:rsidP="00C40094">
            <w:pPr>
              <w:spacing w:after="0" w:line="240" w:lineRule="auto"/>
              <w:rPr>
                <w:rFonts w:ascii="Times New Roman" w:hAnsi="Times New Roman" w:cs="Times New Roman"/>
              </w:rPr>
            </w:pPr>
          </w:p>
          <w:p w14:paraId="12FB20E4"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01.01-01.06 </w:t>
            </w: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02.01-02.04</w:t>
            </w:r>
          </w:p>
          <w:p w14:paraId="47297F81"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03.01-03.07</w:t>
            </w:r>
          </w:p>
          <w:p w14:paraId="1E0D45F1"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04.01-04.02</w:t>
            </w:r>
          </w:p>
          <w:p w14:paraId="7E40EC5D"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05.01-05.02</w:t>
            </w:r>
          </w:p>
          <w:p w14:paraId="1BB8A65F"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06.01-06.03</w:t>
            </w:r>
          </w:p>
          <w:p w14:paraId="15D34449"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07.01-07.05</w:t>
            </w:r>
          </w:p>
          <w:p w14:paraId="64EF59B7"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08.01-08.04</w:t>
            </w:r>
          </w:p>
          <w:p w14:paraId="4D51C055"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09.01-09.05</w:t>
            </w:r>
          </w:p>
          <w:p w14:paraId="544C6A93"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1.1.01-1.1.12</w:t>
            </w:r>
          </w:p>
          <w:p w14:paraId="12A1603F"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1.2.01-1.2.08 </w:t>
            </w: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1.3.01-1.3.05</w:t>
            </w:r>
          </w:p>
          <w:p w14:paraId="53F6185E"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1.4.01-1.4.04 </w:t>
            </w: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1.5.01-1.5.04</w:t>
            </w:r>
          </w:p>
          <w:p w14:paraId="2311B2EE"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w:t>
            </w:r>
            <w:r w:rsidRPr="000F3A1A">
              <w:rPr>
                <w:rFonts w:ascii="Times New Roman" w:hAnsi="Times New Roman" w:cs="Times New Roman"/>
              </w:rPr>
              <w:lastRenderedPageBreak/>
              <w:t>1.6.01-1.6.13</w:t>
            </w:r>
          </w:p>
          <w:p w14:paraId="790A13B2"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1.7.01-1.7.08</w:t>
            </w:r>
          </w:p>
          <w:p w14:paraId="12A29F8F"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1.8.01-.1.8.09</w:t>
            </w:r>
          </w:p>
          <w:p w14:paraId="03CFE939"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1.9.01-1.9.16</w:t>
            </w:r>
          </w:p>
          <w:p w14:paraId="5A32F2FE"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1.10.01-.1.10.08</w:t>
            </w:r>
          </w:p>
          <w:p w14:paraId="6FA0D875"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2.1.01-2.1.03</w:t>
            </w:r>
          </w:p>
          <w:p w14:paraId="089CE6B6"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2.2.01-2.2.04 </w:t>
            </w: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2.3.01-2.3.03</w:t>
            </w:r>
          </w:p>
          <w:p w14:paraId="064B7E4E"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2.4.01-2.4.04 </w:t>
            </w: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2.5.01-2.5.03</w:t>
            </w:r>
          </w:p>
          <w:p w14:paraId="193933EE"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2.6.01</w:t>
            </w:r>
          </w:p>
          <w:p w14:paraId="4289F0C7"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2.7.01-2.7.04</w:t>
            </w:r>
          </w:p>
          <w:p w14:paraId="40E6C86D"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2.8.01-2.8.05</w:t>
            </w:r>
          </w:p>
          <w:p w14:paraId="70A3D809"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2.9.01-2.9.04</w:t>
            </w:r>
          </w:p>
          <w:p w14:paraId="58A3B453"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2.10.01-</w:t>
            </w:r>
            <w:r w:rsidRPr="000F3A1A">
              <w:rPr>
                <w:rFonts w:ascii="Times New Roman" w:hAnsi="Times New Roman" w:cs="Times New Roman"/>
              </w:rPr>
              <w:lastRenderedPageBreak/>
              <w:t>2.10.04</w:t>
            </w:r>
          </w:p>
        </w:tc>
      </w:tr>
      <w:tr w:rsidR="000F3A1A" w:rsidRPr="000F3A1A" w14:paraId="4290CE53" w14:textId="77777777" w:rsidTr="00C40094">
        <w:trPr>
          <w:trHeight w:val="20"/>
        </w:trPr>
        <w:tc>
          <w:tcPr>
            <w:tcW w:w="867" w:type="pct"/>
            <w:vMerge/>
          </w:tcPr>
          <w:p w14:paraId="75683226" w14:textId="77777777" w:rsidR="00D41403" w:rsidRPr="000F3A1A" w:rsidRDefault="00D41403" w:rsidP="00C40094">
            <w:pPr>
              <w:spacing w:after="0" w:line="240" w:lineRule="auto"/>
              <w:rPr>
                <w:rFonts w:ascii="Times New Roman" w:hAnsi="Times New Roman" w:cs="Times New Roman"/>
                <w:b/>
                <w:bCs/>
              </w:rPr>
            </w:pPr>
          </w:p>
        </w:tc>
        <w:tc>
          <w:tcPr>
            <w:tcW w:w="1222" w:type="pct"/>
          </w:tcPr>
          <w:p w14:paraId="3958CFDF" w14:textId="77777777" w:rsidR="00D41403" w:rsidRPr="000F3A1A" w:rsidRDefault="00D41403" w:rsidP="00C40094">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outlineLvl w:val="0"/>
              <w:rPr>
                <w:rFonts w:ascii="Times New Roman" w:hAnsi="Times New Roman" w:cs="Times New Roman"/>
              </w:rPr>
            </w:pPr>
            <w:r w:rsidRPr="000F3A1A">
              <w:rPr>
                <w:rFonts w:ascii="Times New Roman" w:hAnsi="Times New Roman" w:cs="Times New Roman"/>
                <w:b/>
              </w:rPr>
              <w:t>Содержание учебного материала</w:t>
            </w:r>
            <w:r w:rsidRPr="000F3A1A">
              <w:rPr>
                <w:rFonts w:ascii="Times New Roman" w:hAnsi="Times New Roman" w:cs="Times New Roman"/>
              </w:rPr>
              <w:t>. Обеспечение национальной безопасности Российской Федерации. Национальные интересы России. Основные угрозы национальной безопасности Российской Федерации. Терроризм как серьезная угроза национальной безопасности России.</w:t>
            </w:r>
          </w:p>
          <w:p w14:paraId="1F2B5F6D" w14:textId="77777777" w:rsidR="00D41403" w:rsidRPr="000F3A1A" w:rsidRDefault="00D41403" w:rsidP="00C40094">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outlineLvl w:val="0"/>
              <w:rPr>
                <w:rFonts w:ascii="Times New Roman" w:hAnsi="Times New Roman" w:cs="Times New Roman"/>
              </w:rPr>
            </w:pPr>
            <w:r w:rsidRPr="000F3A1A">
              <w:rPr>
                <w:rFonts w:ascii="Times New Roman" w:hAnsi="Times New Roman" w:cs="Times New Roman"/>
              </w:rPr>
              <w:t>Военная доктрина Российской Федерации. Обеспечение военной безопасности Российской Федерации, военная организация государства, руководство военной организацией государства.</w:t>
            </w:r>
          </w:p>
        </w:tc>
        <w:tc>
          <w:tcPr>
            <w:tcW w:w="925" w:type="pct"/>
          </w:tcPr>
          <w:p w14:paraId="5DF8A207" w14:textId="77777777" w:rsidR="00D41403" w:rsidRPr="000F3A1A" w:rsidRDefault="00D41403" w:rsidP="00C40094">
            <w:pPr>
              <w:spacing w:after="0" w:line="240" w:lineRule="auto"/>
              <w:jc w:val="center"/>
              <w:rPr>
                <w:rFonts w:ascii="Times New Roman" w:hAnsi="Times New Roman" w:cs="Times New Roman"/>
                <w:b/>
                <w:bCs/>
              </w:rPr>
            </w:pPr>
            <w:r w:rsidRPr="000F3A1A">
              <w:rPr>
                <w:rFonts w:ascii="Times New Roman" w:hAnsi="Times New Roman" w:cs="Times New Roman"/>
                <w:b/>
                <w:bCs/>
              </w:rPr>
              <w:t>-</w:t>
            </w:r>
          </w:p>
        </w:tc>
        <w:tc>
          <w:tcPr>
            <w:tcW w:w="1163" w:type="pct"/>
          </w:tcPr>
          <w:p w14:paraId="266CC0AF" w14:textId="77777777" w:rsidR="00D41403" w:rsidRPr="000F3A1A" w:rsidRDefault="00D41403" w:rsidP="00C40094">
            <w:pPr>
              <w:spacing w:after="0" w:line="240" w:lineRule="auto"/>
              <w:rPr>
                <w:rFonts w:ascii="Times New Roman" w:hAnsi="Times New Roman" w:cs="Times New Roman"/>
                <w:b/>
                <w:bCs/>
              </w:rPr>
            </w:pPr>
          </w:p>
        </w:tc>
        <w:tc>
          <w:tcPr>
            <w:tcW w:w="451" w:type="pct"/>
            <w:vMerge/>
          </w:tcPr>
          <w:p w14:paraId="3528C0C2" w14:textId="77777777" w:rsidR="00D41403" w:rsidRPr="000F3A1A" w:rsidRDefault="00D41403" w:rsidP="00C40094">
            <w:pPr>
              <w:spacing w:after="0" w:line="240" w:lineRule="auto"/>
              <w:rPr>
                <w:rFonts w:ascii="Times New Roman" w:hAnsi="Times New Roman" w:cs="Times New Roman"/>
                <w:b/>
                <w:bCs/>
              </w:rPr>
            </w:pPr>
          </w:p>
        </w:tc>
        <w:tc>
          <w:tcPr>
            <w:tcW w:w="372" w:type="pct"/>
            <w:vMerge/>
          </w:tcPr>
          <w:p w14:paraId="77779B61" w14:textId="77777777" w:rsidR="00D41403" w:rsidRPr="000F3A1A" w:rsidRDefault="00D41403" w:rsidP="00C40094">
            <w:pPr>
              <w:spacing w:after="0" w:line="240" w:lineRule="auto"/>
              <w:rPr>
                <w:rFonts w:ascii="Times New Roman" w:hAnsi="Times New Roman" w:cs="Times New Roman"/>
                <w:b/>
                <w:bCs/>
              </w:rPr>
            </w:pPr>
          </w:p>
        </w:tc>
      </w:tr>
      <w:tr w:rsidR="000F3A1A" w:rsidRPr="000F3A1A" w14:paraId="3ED89D35" w14:textId="77777777" w:rsidTr="00C40094">
        <w:trPr>
          <w:trHeight w:val="20"/>
        </w:trPr>
        <w:tc>
          <w:tcPr>
            <w:tcW w:w="867" w:type="pct"/>
            <w:vMerge/>
          </w:tcPr>
          <w:p w14:paraId="48482A2E" w14:textId="77777777" w:rsidR="00D41403" w:rsidRPr="000F3A1A" w:rsidRDefault="00D41403" w:rsidP="00C40094">
            <w:pPr>
              <w:spacing w:after="0" w:line="240" w:lineRule="auto"/>
              <w:rPr>
                <w:rFonts w:ascii="Times New Roman" w:hAnsi="Times New Roman" w:cs="Times New Roman"/>
                <w:b/>
                <w:bCs/>
              </w:rPr>
            </w:pPr>
          </w:p>
        </w:tc>
        <w:tc>
          <w:tcPr>
            <w:tcW w:w="1222" w:type="pct"/>
          </w:tcPr>
          <w:p w14:paraId="1387135C" w14:textId="77777777" w:rsidR="00D41403" w:rsidRPr="000F3A1A" w:rsidRDefault="00D41403" w:rsidP="00C40094">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outlineLvl w:val="0"/>
              <w:rPr>
                <w:rFonts w:ascii="Times New Roman" w:hAnsi="Times New Roman" w:cs="Times New Roman"/>
              </w:rPr>
            </w:pPr>
            <w:r w:rsidRPr="000F3A1A">
              <w:rPr>
                <w:rFonts w:ascii="Times New Roman" w:hAnsi="Times New Roman" w:cs="Times New Roman"/>
                <w:b/>
              </w:rPr>
              <w:t>В том числе практических и лабораторных занятий</w:t>
            </w:r>
          </w:p>
        </w:tc>
        <w:tc>
          <w:tcPr>
            <w:tcW w:w="925" w:type="pct"/>
            <w:vMerge w:val="restart"/>
          </w:tcPr>
          <w:p w14:paraId="3FFE726F" w14:textId="77777777" w:rsidR="00D41403" w:rsidRPr="000F3A1A" w:rsidRDefault="00D41403" w:rsidP="00C40094">
            <w:pPr>
              <w:spacing w:after="0" w:line="240" w:lineRule="auto"/>
              <w:jc w:val="center"/>
              <w:rPr>
                <w:rFonts w:ascii="Times New Roman" w:hAnsi="Times New Roman" w:cs="Times New Roman"/>
                <w:b/>
                <w:bCs/>
              </w:rPr>
            </w:pPr>
            <w:r w:rsidRPr="000F3A1A">
              <w:rPr>
                <w:rFonts w:ascii="Times New Roman" w:hAnsi="Times New Roman" w:cs="Times New Roman"/>
                <w:b/>
                <w:bCs/>
              </w:rPr>
              <w:t>6</w:t>
            </w:r>
          </w:p>
        </w:tc>
        <w:tc>
          <w:tcPr>
            <w:tcW w:w="1163" w:type="pct"/>
            <w:vMerge w:val="restart"/>
          </w:tcPr>
          <w:p w14:paraId="1F78E724" w14:textId="77777777" w:rsidR="00D41403" w:rsidRPr="000F3A1A" w:rsidRDefault="00D41403" w:rsidP="00C40094">
            <w:pPr>
              <w:spacing w:after="0" w:line="240" w:lineRule="auto"/>
              <w:rPr>
                <w:rFonts w:ascii="Times New Roman" w:hAnsi="Times New Roman" w:cs="Times New Roman"/>
                <w:b/>
                <w:bCs/>
              </w:rPr>
            </w:pPr>
          </w:p>
        </w:tc>
        <w:tc>
          <w:tcPr>
            <w:tcW w:w="451" w:type="pct"/>
            <w:vMerge/>
          </w:tcPr>
          <w:p w14:paraId="7C48093F" w14:textId="77777777" w:rsidR="00D41403" w:rsidRPr="000F3A1A" w:rsidRDefault="00D41403" w:rsidP="00C40094">
            <w:pPr>
              <w:spacing w:after="0" w:line="240" w:lineRule="auto"/>
              <w:rPr>
                <w:rFonts w:ascii="Times New Roman" w:hAnsi="Times New Roman" w:cs="Times New Roman"/>
                <w:b/>
                <w:bCs/>
              </w:rPr>
            </w:pPr>
          </w:p>
        </w:tc>
        <w:tc>
          <w:tcPr>
            <w:tcW w:w="372" w:type="pct"/>
            <w:vMerge/>
          </w:tcPr>
          <w:p w14:paraId="7297A66D" w14:textId="77777777" w:rsidR="00D41403" w:rsidRPr="000F3A1A" w:rsidRDefault="00D41403" w:rsidP="00C40094">
            <w:pPr>
              <w:spacing w:after="0" w:line="240" w:lineRule="auto"/>
              <w:rPr>
                <w:rFonts w:ascii="Times New Roman" w:hAnsi="Times New Roman" w:cs="Times New Roman"/>
                <w:b/>
                <w:bCs/>
              </w:rPr>
            </w:pPr>
          </w:p>
        </w:tc>
      </w:tr>
      <w:tr w:rsidR="000F3A1A" w:rsidRPr="000F3A1A" w14:paraId="48BF7F59" w14:textId="77777777" w:rsidTr="00C40094">
        <w:trPr>
          <w:trHeight w:val="506"/>
        </w:trPr>
        <w:tc>
          <w:tcPr>
            <w:tcW w:w="867" w:type="pct"/>
            <w:vMerge/>
            <w:tcBorders>
              <w:bottom w:val="single" w:sz="4" w:space="0" w:color="auto"/>
            </w:tcBorders>
          </w:tcPr>
          <w:p w14:paraId="1713CC9A" w14:textId="77777777" w:rsidR="00D41403" w:rsidRPr="000F3A1A" w:rsidRDefault="00D41403" w:rsidP="00C40094">
            <w:pPr>
              <w:spacing w:after="0" w:line="240" w:lineRule="auto"/>
              <w:rPr>
                <w:rFonts w:ascii="Times New Roman" w:hAnsi="Times New Roman" w:cs="Times New Roman"/>
                <w:b/>
                <w:bCs/>
              </w:rPr>
            </w:pPr>
          </w:p>
        </w:tc>
        <w:tc>
          <w:tcPr>
            <w:tcW w:w="1222" w:type="pct"/>
            <w:tcBorders>
              <w:bottom w:val="single" w:sz="4" w:space="0" w:color="auto"/>
            </w:tcBorders>
          </w:tcPr>
          <w:p w14:paraId="6D9CFB52" w14:textId="77777777" w:rsidR="00D41403" w:rsidRPr="000F3A1A" w:rsidRDefault="00D41403" w:rsidP="00C40094">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outlineLvl w:val="0"/>
              <w:rPr>
                <w:rFonts w:ascii="Times New Roman" w:hAnsi="Times New Roman" w:cs="Times New Roman"/>
              </w:rPr>
            </w:pPr>
            <w:r w:rsidRPr="000F3A1A">
              <w:rPr>
                <w:rFonts w:ascii="Times New Roman" w:hAnsi="Times New Roman" w:cs="Times New Roman"/>
              </w:rPr>
              <w:t xml:space="preserve"> Организация обороны Российской Федерации.</w:t>
            </w:r>
          </w:p>
        </w:tc>
        <w:tc>
          <w:tcPr>
            <w:tcW w:w="925" w:type="pct"/>
            <w:vMerge/>
            <w:tcBorders>
              <w:bottom w:val="single" w:sz="4" w:space="0" w:color="auto"/>
            </w:tcBorders>
          </w:tcPr>
          <w:p w14:paraId="3A626EA7" w14:textId="77777777" w:rsidR="00D41403" w:rsidRPr="000F3A1A" w:rsidRDefault="00D41403" w:rsidP="00C40094">
            <w:pPr>
              <w:spacing w:after="0" w:line="240" w:lineRule="auto"/>
              <w:jc w:val="center"/>
              <w:rPr>
                <w:rFonts w:ascii="Times New Roman" w:hAnsi="Times New Roman" w:cs="Times New Roman"/>
                <w:b/>
                <w:bCs/>
              </w:rPr>
            </w:pPr>
          </w:p>
        </w:tc>
        <w:tc>
          <w:tcPr>
            <w:tcW w:w="1163" w:type="pct"/>
            <w:vMerge/>
            <w:tcBorders>
              <w:bottom w:val="single" w:sz="4" w:space="0" w:color="auto"/>
            </w:tcBorders>
          </w:tcPr>
          <w:p w14:paraId="6D3BCBDD" w14:textId="77777777" w:rsidR="00D41403" w:rsidRPr="000F3A1A" w:rsidRDefault="00D41403" w:rsidP="00C40094">
            <w:pPr>
              <w:spacing w:after="0" w:line="240" w:lineRule="auto"/>
              <w:rPr>
                <w:rFonts w:ascii="Times New Roman" w:hAnsi="Times New Roman" w:cs="Times New Roman"/>
                <w:b/>
                <w:bCs/>
              </w:rPr>
            </w:pPr>
          </w:p>
        </w:tc>
        <w:tc>
          <w:tcPr>
            <w:tcW w:w="451" w:type="pct"/>
            <w:vMerge/>
            <w:tcBorders>
              <w:bottom w:val="single" w:sz="4" w:space="0" w:color="auto"/>
            </w:tcBorders>
          </w:tcPr>
          <w:p w14:paraId="2A08DD44" w14:textId="77777777" w:rsidR="00D41403" w:rsidRPr="000F3A1A" w:rsidRDefault="00D41403" w:rsidP="00C40094">
            <w:pPr>
              <w:spacing w:after="0" w:line="240" w:lineRule="auto"/>
              <w:rPr>
                <w:rFonts w:ascii="Times New Roman" w:hAnsi="Times New Roman" w:cs="Times New Roman"/>
                <w:b/>
                <w:bCs/>
              </w:rPr>
            </w:pPr>
          </w:p>
        </w:tc>
        <w:tc>
          <w:tcPr>
            <w:tcW w:w="372" w:type="pct"/>
            <w:vMerge/>
            <w:tcBorders>
              <w:bottom w:val="single" w:sz="4" w:space="0" w:color="auto"/>
            </w:tcBorders>
          </w:tcPr>
          <w:p w14:paraId="311D3679" w14:textId="77777777" w:rsidR="00D41403" w:rsidRPr="000F3A1A" w:rsidRDefault="00D41403" w:rsidP="00C40094">
            <w:pPr>
              <w:spacing w:after="0" w:line="240" w:lineRule="auto"/>
              <w:rPr>
                <w:rFonts w:ascii="Times New Roman" w:hAnsi="Times New Roman" w:cs="Times New Roman"/>
                <w:b/>
                <w:bCs/>
              </w:rPr>
            </w:pPr>
          </w:p>
        </w:tc>
      </w:tr>
      <w:tr w:rsidR="000F3A1A" w:rsidRPr="000F3A1A" w14:paraId="314F04F7" w14:textId="77777777" w:rsidTr="00C40094">
        <w:trPr>
          <w:trHeight w:val="20"/>
        </w:trPr>
        <w:tc>
          <w:tcPr>
            <w:tcW w:w="867" w:type="pct"/>
            <w:vMerge w:val="restart"/>
          </w:tcPr>
          <w:p w14:paraId="7585466E" w14:textId="77777777" w:rsidR="00D41403" w:rsidRPr="000F3A1A" w:rsidRDefault="00D41403" w:rsidP="00C40094">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outlineLvl w:val="0"/>
              <w:rPr>
                <w:rFonts w:ascii="Times New Roman" w:hAnsi="Times New Roman" w:cs="Times New Roman"/>
              </w:rPr>
            </w:pPr>
            <w:r w:rsidRPr="000F3A1A">
              <w:rPr>
                <w:rFonts w:ascii="Times New Roman" w:hAnsi="Times New Roman" w:cs="Times New Roman"/>
              </w:rPr>
              <w:lastRenderedPageBreak/>
              <w:t>Тема 2.4. Назначение и задачи Вооруженных Сил.</w:t>
            </w:r>
          </w:p>
        </w:tc>
        <w:tc>
          <w:tcPr>
            <w:tcW w:w="1222" w:type="pct"/>
          </w:tcPr>
          <w:p w14:paraId="14EBE6A5" w14:textId="77777777" w:rsidR="00D41403" w:rsidRPr="000F3A1A" w:rsidRDefault="00D41403" w:rsidP="00C40094">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outlineLvl w:val="0"/>
              <w:rPr>
                <w:rFonts w:ascii="Times New Roman" w:hAnsi="Times New Roman" w:cs="Times New Roman"/>
              </w:rPr>
            </w:pPr>
            <w:r w:rsidRPr="000F3A1A">
              <w:rPr>
                <w:rFonts w:ascii="Times New Roman" w:hAnsi="Times New Roman" w:cs="Times New Roman"/>
              </w:rPr>
              <w:t>Дидактические единицы, содержание</w:t>
            </w:r>
          </w:p>
        </w:tc>
        <w:tc>
          <w:tcPr>
            <w:tcW w:w="925" w:type="pct"/>
          </w:tcPr>
          <w:p w14:paraId="38FC0502" w14:textId="77777777" w:rsidR="00D41403" w:rsidRPr="000F3A1A" w:rsidRDefault="00D41403" w:rsidP="00C40094">
            <w:pPr>
              <w:spacing w:after="0" w:line="240" w:lineRule="auto"/>
              <w:jc w:val="center"/>
              <w:rPr>
                <w:rFonts w:ascii="Times New Roman" w:hAnsi="Times New Roman" w:cs="Times New Roman"/>
                <w:b/>
                <w:bCs/>
              </w:rPr>
            </w:pPr>
            <w:r w:rsidRPr="000F3A1A">
              <w:rPr>
                <w:rFonts w:ascii="Times New Roman" w:hAnsi="Times New Roman" w:cs="Times New Roman"/>
                <w:b/>
                <w:bCs/>
              </w:rPr>
              <w:t>4</w:t>
            </w:r>
          </w:p>
        </w:tc>
        <w:tc>
          <w:tcPr>
            <w:tcW w:w="1163" w:type="pct"/>
          </w:tcPr>
          <w:p w14:paraId="3758F8FD" w14:textId="77777777" w:rsidR="00D41403" w:rsidRPr="000F3A1A" w:rsidRDefault="00D41403" w:rsidP="00C40094">
            <w:pPr>
              <w:spacing w:after="0" w:line="240" w:lineRule="auto"/>
              <w:rPr>
                <w:rFonts w:ascii="Times New Roman" w:hAnsi="Times New Roman" w:cs="Times New Roman"/>
                <w:b/>
                <w:bCs/>
              </w:rPr>
            </w:pPr>
          </w:p>
        </w:tc>
        <w:tc>
          <w:tcPr>
            <w:tcW w:w="451" w:type="pct"/>
            <w:vMerge w:val="restart"/>
          </w:tcPr>
          <w:p w14:paraId="6B54E4E3" w14:textId="77777777" w:rsidR="00D41403" w:rsidRPr="000F3A1A" w:rsidRDefault="00D41403" w:rsidP="00C40094">
            <w:pPr>
              <w:spacing w:after="0" w:line="240" w:lineRule="auto"/>
              <w:rPr>
                <w:rFonts w:ascii="Times New Roman" w:hAnsi="Times New Roman" w:cs="Times New Roman"/>
              </w:rPr>
            </w:pPr>
            <w:r w:rsidRPr="000F3A1A">
              <w:rPr>
                <w:rFonts w:ascii="Times New Roman" w:hAnsi="Times New Roman" w:cs="Times New Roman"/>
              </w:rPr>
              <w:t>ОК 1-9, ПК1.1-ПК 1.10</w:t>
            </w:r>
          </w:p>
          <w:p w14:paraId="32DDD6A5" w14:textId="77777777" w:rsidR="00D41403" w:rsidRPr="000F3A1A" w:rsidRDefault="00D41403" w:rsidP="00C40094">
            <w:pPr>
              <w:spacing w:after="0" w:line="240" w:lineRule="auto"/>
              <w:rPr>
                <w:rFonts w:ascii="Times New Roman" w:hAnsi="Times New Roman" w:cs="Times New Roman"/>
                <w:b/>
              </w:rPr>
            </w:pPr>
            <w:r w:rsidRPr="000F3A1A">
              <w:rPr>
                <w:rFonts w:ascii="Times New Roman" w:hAnsi="Times New Roman" w:cs="Times New Roman"/>
              </w:rPr>
              <w:t>ПК 2.1-ПК2.10</w:t>
            </w:r>
          </w:p>
        </w:tc>
        <w:tc>
          <w:tcPr>
            <w:tcW w:w="372" w:type="pct"/>
            <w:vMerge w:val="restart"/>
          </w:tcPr>
          <w:p w14:paraId="03804D4A"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01.01-Уо 01.09, </w:t>
            </w: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02.01-02.08, </w:t>
            </w: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03.01-03.09</w:t>
            </w:r>
          </w:p>
          <w:p w14:paraId="6C21BF16"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04.01-04.02</w:t>
            </w:r>
          </w:p>
          <w:p w14:paraId="65AC9977"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05.01</w:t>
            </w:r>
          </w:p>
          <w:p w14:paraId="2988486B"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06.01-06.02</w:t>
            </w:r>
          </w:p>
          <w:p w14:paraId="6C4EF0B5"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07.01-07.03</w:t>
            </w:r>
          </w:p>
          <w:p w14:paraId="2B7546AB"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08.01-08.03</w:t>
            </w:r>
          </w:p>
          <w:p w14:paraId="4D24CBC9"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09.01-09.03</w:t>
            </w:r>
          </w:p>
          <w:p w14:paraId="17AACAAB"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1.1.01-1.1.08</w:t>
            </w:r>
          </w:p>
          <w:p w14:paraId="0E2DC423"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1.2.01-1.2.09</w:t>
            </w:r>
          </w:p>
          <w:p w14:paraId="0CCA272B"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1.3.01-1.3.04</w:t>
            </w:r>
          </w:p>
          <w:p w14:paraId="424D55CB"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1.4.01-1.4.04</w:t>
            </w:r>
          </w:p>
          <w:p w14:paraId="2BE116ED"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1.5.01-</w:t>
            </w:r>
            <w:r w:rsidRPr="000F3A1A">
              <w:rPr>
                <w:rFonts w:ascii="Times New Roman" w:hAnsi="Times New Roman" w:cs="Times New Roman"/>
              </w:rPr>
              <w:lastRenderedPageBreak/>
              <w:t>1.5.07</w:t>
            </w:r>
          </w:p>
          <w:p w14:paraId="75395531"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1.6.01-1.6.07</w:t>
            </w:r>
          </w:p>
          <w:p w14:paraId="33862380"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1.7.01-1.7.05</w:t>
            </w:r>
          </w:p>
          <w:p w14:paraId="3C0CB227"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1.8.01-1.8.09</w:t>
            </w:r>
          </w:p>
          <w:p w14:paraId="4E1B550A"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1.9.01-1.9.07</w:t>
            </w:r>
          </w:p>
          <w:p w14:paraId="099A366E"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1.10.01-1.10.08</w:t>
            </w:r>
          </w:p>
          <w:p w14:paraId="7C26CC9C"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2.1.01-2.1.03</w:t>
            </w:r>
          </w:p>
          <w:p w14:paraId="778474C7"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2.2.01-2.2.04</w:t>
            </w:r>
          </w:p>
          <w:p w14:paraId="2F80FD17"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2.3.01-.2.3.03</w:t>
            </w:r>
          </w:p>
          <w:p w14:paraId="027A2C82"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2.4.01-2.2.02</w:t>
            </w:r>
          </w:p>
          <w:p w14:paraId="240A1FD7"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2.5.01-2.5.02</w:t>
            </w:r>
          </w:p>
          <w:p w14:paraId="33743FD1"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2.6.01-2.6.02</w:t>
            </w:r>
          </w:p>
          <w:p w14:paraId="0DC11510"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2.7.01</w:t>
            </w:r>
          </w:p>
          <w:p w14:paraId="4351BC03"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2.8.01-2.8.03</w:t>
            </w:r>
          </w:p>
          <w:p w14:paraId="31A69795"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w:t>
            </w:r>
            <w:r w:rsidRPr="000F3A1A">
              <w:rPr>
                <w:rFonts w:ascii="Times New Roman" w:hAnsi="Times New Roman" w:cs="Times New Roman"/>
              </w:rPr>
              <w:lastRenderedPageBreak/>
              <w:t>2.9.01-2.9.03</w:t>
            </w:r>
          </w:p>
          <w:p w14:paraId="5F11F676"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2.10.01</w:t>
            </w:r>
          </w:p>
          <w:p w14:paraId="4F28E3B5" w14:textId="77777777" w:rsidR="00D41403" w:rsidRPr="000F3A1A" w:rsidRDefault="00D41403" w:rsidP="00C40094">
            <w:pPr>
              <w:spacing w:after="0" w:line="240" w:lineRule="auto"/>
              <w:rPr>
                <w:rFonts w:ascii="Times New Roman" w:hAnsi="Times New Roman" w:cs="Times New Roman"/>
              </w:rPr>
            </w:pPr>
          </w:p>
          <w:p w14:paraId="6EB48499"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01.01-01.06 </w:t>
            </w: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02.01-02.04</w:t>
            </w:r>
          </w:p>
          <w:p w14:paraId="1E4FC65D"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03.01-03.07</w:t>
            </w:r>
          </w:p>
          <w:p w14:paraId="75799D19"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04.01-04.02</w:t>
            </w:r>
          </w:p>
          <w:p w14:paraId="558CB494"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05.01-05.02</w:t>
            </w:r>
          </w:p>
          <w:p w14:paraId="11F86C35"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06.01-06.03</w:t>
            </w:r>
          </w:p>
          <w:p w14:paraId="025BE9F3"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07.01-07.05</w:t>
            </w:r>
          </w:p>
          <w:p w14:paraId="1B2AC7B3"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08.01-08.04</w:t>
            </w:r>
          </w:p>
          <w:p w14:paraId="533BEF40"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09.01-09.05</w:t>
            </w:r>
          </w:p>
          <w:p w14:paraId="3D565732"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1.1.01-1.1.12</w:t>
            </w:r>
          </w:p>
          <w:p w14:paraId="345BF70D"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1.2.01-1.2.08 </w:t>
            </w: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1.3.01-1.3.05</w:t>
            </w:r>
          </w:p>
          <w:p w14:paraId="4721780D"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1.4.01-1.4.04 </w:t>
            </w: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1.5.01-1.5.04</w:t>
            </w:r>
          </w:p>
          <w:p w14:paraId="6A076BC1"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1.6.01-1.6.13</w:t>
            </w:r>
          </w:p>
          <w:p w14:paraId="39BDAD92"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lastRenderedPageBreak/>
              <w:t>Зп</w:t>
            </w:r>
            <w:proofErr w:type="spellEnd"/>
            <w:r w:rsidRPr="000F3A1A">
              <w:rPr>
                <w:rFonts w:ascii="Times New Roman" w:hAnsi="Times New Roman" w:cs="Times New Roman"/>
              </w:rPr>
              <w:t xml:space="preserve"> 1.7.01-1.7.08</w:t>
            </w:r>
          </w:p>
          <w:p w14:paraId="3CB88771"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1.8.01-.1.8.09</w:t>
            </w:r>
          </w:p>
          <w:p w14:paraId="0E30C5E2"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1.9.01-1.9.16</w:t>
            </w:r>
          </w:p>
          <w:p w14:paraId="00241BB0"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1.10.01-.1.10.08</w:t>
            </w:r>
          </w:p>
          <w:p w14:paraId="0446E557"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2.1.01-2.1.03</w:t>
            </w:r>
          </w:p>
          <w:p w14:paraId="2ED8E924"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2.2.01-2.2.04 </w:t>
            </w: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2.3.01-2.3.03</w:t>
            </w:r>
          </w:p>
          <w:p w14:paraId="5274C435"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2.4.01-2.4.04 </w:t>
            </w: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2.5.01-2.5.03</w:t>
            </w:r>
          </w:p>
          <w:p w14:paraId="64980CC4"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2.6.01</w:t>
            </w:r>
          </w:p>
          <w:p w14:paraId="382EA5C1"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2.7.01-2.7.04</w:t>
            </w:r>
          </w:p>
          <w:p w14:paraId="70999BD3"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2.8.01-2.8.05</w:t>
            </w:r>
          </w:p>
          <w:p w14:paraId="4FFBEF21"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2.9.01-2.9.04</w:t>
            </w:r>
          </w:p>
          <w:p w14:paraId="0F119A09"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2.10.01-2.10.04</w:t>
            </w:r>
          </w:p>
        </w:tc>
      </w:tr>
      <w:tr w:rsidR="000F3A1A" w:rsidRPr="000F3A1A" w14:paraId="17A410FB" w14:textId="77777777" w:rsidTr="00C40094">
        <w:trPr>
          <w:trHeight w:val="20"/>
        </w:trPr>
        <w:tc>
          <w:tcPr>
            <w:tcW w:w="867" w:type="pct"/>
            <w:vMerge/>
          </w:tcPr>
          <w:p w14:paraId="3F7E4C53" w14:textId="77777777" w:rsidR="00D41403" w:rsidRPr="000F3A1A" w:rsidRDefault="00D41403" w:rsidP="00C40094">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outlineLvl w:val="0"/>
              <w:rPr>
                <w:rFonts w:ascii="Times New Roman" w:hAnsi="Times New Roman" w:cs="Times New Roman"/>
              </w:rPr>
            </w:pPr>
          </w:p>
        </w:tc>
        <w:tc>
          <w:tcPr>
            <w:tcW w:w="1222" w:type="pct"/>
          </w:tcPr>
          <w:p w14:paraId="6B42E8C3" w14:textId="77777777" w:rsidR="00D41403" w:rsidRPr="000F3A1A" w:rsidRDefault="00D41403" w:rsidP="00C40094">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outlineLvl w:val="0"/>
              <w:rPr>
                <w:rFonts w:ascii="Times New Roman" w:hAnsi="Times New Roman" w:cs="Times New Roman"/>
              </w:rPr>
            </w:pPr>
            <w:r w:rsidRPr="000F3A1A">
              <w:rPr>
                <w:rFonts w:ascii="Times New Roman" w:hAnsi="Times New Roman" w:cs="Times New Roman"/>
                <w:b/>
              </w:rPr>
              <w:t>Содержание учебного материала.</w:t>
            </w:r>
            <w:r w:rsidRPr="000F3A1A">
              <w:rPr>
                <w:rFonts w:ascii="Times New Roman" w:hAnsi="Times New Roman" w:cs="Times New Roman"/>
              </w:rPr>
              <w:t xml:space="preserve"> Вооруженные Силы Российской Федерации. Виды Вооруженных Сил, рода войск и их предназначение. Функции и основные задачи современных Вооруженных Сил России, их роль в системе обеспечения национальной безопасности страны.</w:t>
            </w:r>
          </w:p>
        </w:tc>
        <w:tc>
          <w:tcPr>
            <w:tcW w:w="925" w:type="pct"/>
          </w:tcPr>
          <w:p w14:paraId="00E86E2A" w14:textId="77777777" w:rsidR="00D41403" w:rsidRPr="000F3A1A" w:rsidRDefault="00D41403" w:rsidP="00C40094">
            <w:pPr>
              <w:spacing w:after="0" w:line="240" w:lineRule="auto"/>
              <w:jc w:val="center"/>
              <w:rPr>
                <w:rFonts w:ascii="Times New Roman" w:hAnsi="Times New Roman" w:cs="Times New Roman"/>
                <w:b/>
                <w:bCs/>
              </w:rPr>
            </w:pPr>
            <w:r w:rsidRPr="000F3A1A">
              <w:rPr>
                <w:rFonts w:ascii="Times New Roman" w:hAnsi="Times New Roman" w:cs="Times New Roman"/>
                <w:b/>
                <w:bCs/>
              </w:rPr>
              <w:t>-</w:t>
            </w:r>
          </w:p>
        </w:tc>
        <w:tc>
          <w:tcPr>
            <w:tcW w:w="1163" w:type="pct"/>
          </w:tcPr>
          <w:p w14:paraId="6FD6F555" w14:textId="77777777" w:rsidR="00D41403" w:rsidRPr="000F3A1A" w:rsidRDefault="00D41403" w:rsidP="00C40094">
            <w:pPr>
              <w:spacing w:after="0" w:line="240" w:lineRule="auto"/>
              <w:rPr>
                <w:rFonts w:ascii="Times New Roman" w:hAnsi="Times New Roman" w:cs="Times New Roman"/>
                <w:b/>
                <w:bCs/>
              </w:rPr>
            </w:pPr>
          </w:p>
        </w:tc>
        <w:tc>
          <w:tcPr>
            <w:tcW w:w="451" w:type="pct"/>
            <w:vMerge/>
          </w:tcPr>
          <w:p w14:paraId="248EA0F0" w14:textId="77777777" w:rsidR="00D41403" w:rsidRPr="000F3A1A" w:rsidRDefault="00D41403" w:rsidP="00C40094">
            <w:pPr>
              <w:spacing w:after="0" w:line="240" w:lineRule="auto"/>
              <w:rPr>
                <w:rFonts w:ascii="Times New Roman" w:hAnsi="Times New Roman" w:cs="Times New Roman"/>
                <w:b/>
                <w:bCs/>
              </w:rPr>
            </w:pPr>
          </w:p>
        </w:tc>
        <w:tc>
          <w:tcPr>
            <w:tcW w:w="372" w:type="pct"/>
            <w:vMerge/>
          </w:tcPr>
          <w:p w14:paraId="0EC0DB27" w14:textId="77777777" w:rsidR="00D41403" w:rsidRPr="000F3A1A" w:rsidRDefault="00D41403" w:rsidP="00C40094">
            <w:pPr>
              <w:spacing w:after="0" w:line="240" w:lineRule="auto"/>
              <w:rPr>
                <w:rFonts w:ascii="Times New Roman" w:hAnsi="Times New Roman" w:cs="Times New Roman"/>
                <w:b/>
                <w:bCs/>
              </w:rPr>
            </w:pPr>
          </w:p>
        </w:tc>
      </w:tr>
      <w:tr w:rsidR="000F3A1A" w:rsidRPr="000F3A1A" w14:paraId="5B3924DC" w14:textId="77777777" w:rsidTr="00C40094">
        <w:trPr>
          <w:trHeight w:val="20"/>
        </w:trPr>
        <w:tc>
          <w:tcPr>
            <w:tcW w:w="867" w:type="pct"/>
            <w:vMerge/>
          </w:tcPr>
          <w:p w14:paraId="0C2C2E4D" w14:textId="77777777" w:rsidR="00D41403" w:rsidRPr="000F3A1A" w:rsidRDefault="00D41403" w:rsidP="00C40094">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outlineLvl w:val="0"/>
              <w:rPr>
                <w:rFonts w:ascii="Times New Roman" w:hAnsi="Times New Roman" w:cs="Times New Roman"/>
              </w:rPr>
            </w:pPr>
          </w:p>
        </w:tc>
        <w:tc>
          <w:tcPr>
            <w:tcW w:w="1222" w:type="pct"/>
          </w:tcPr>
          <w:p w14:paraId="15F8ED88" w14:textId="77777777" w:rsidR="00D41403" w:rsidRPr="000F3A1A" w:rsidRDefault="00D41403" w:rsidP="00C40094">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outlineLvl w:val="0"/>
              <w:rPr>
                <w:rFonts w:ascii="Times New Roman" w:hAnsi="Times New Roman" w:cs="Times New Roman"/>
              </w:rPr>
            </w:pPr>
            <w:r w:rsidRPr="000F3A1A">
              <w:rPr>
                <w:rFonts w:ascii="Times New Roman" w:hAnsi="Times New Roman" w:cs="Times New Roman"/>
                <w:b/>
              </w:rPr>
              <w:t>В том числе практических и лабораторных занятий</w:t>
            </w:r>
          </w:p>
        </w:tc>
        <w:tc>
          <w:tcPr>
            <w:tcW w:w="925" w:type="pct"/>
            <w:vMerge w:val="restart"/>
          </w:tcPr>
          <w:p w14:paraId="09BD3EAB" w14:textId="77777777" w:rsidR="00D41403" w:rsidRPr="000F3A1A" w:rsidRDefault="00D41403" w:rsidP="00C40094">
            <w:pPr>
              <w:spacing w:after="0" w:line="240" w:lineRule="auto"/>
              <w:jc w:val="center"/>
              <w:rPr>
                <w:rFonts w:ascii="Times New Roman" w:hAnsi="Times New Roman" w:cs="Times New Roman"/>
                <w:b/>
                <w:bCs/>
              </w:rPr>
            </w:pPr>
            <w:r w:rsidRPr="000F3A1A">
              <w:rPr>
                <w:rFonts w:ascii="Times New Roman" w:hAnsi="Times New Roman" w:cs="Times New Roman"/>
                <w:b/>
                <w:bCs/>
              </w:rPr>
              <w:t>4</w:t>
            </w:r>
          </w:p>
        </w:tc>
        <w:tc>
          <w:tcPr>
            <w:tcW w:w="1163" w:type="pct"/>
            <w:vMerge w:val="restart"/>
          </w:tcPr>
          <w:p w14:paraId="3C19EBCE" w14:textId="77777777" w:rsidR="00D41403" w:rsidRPr="000F3A1A" w:rsidRDefault="00D41403" w:rsidP="00C40094">
            <w:pPr>
              <w:spacing w:after="0" w:line="240" w:lineRule="auto"/>
              <w:rPr>
                <w:rFonts w:ascii="Times New Roman" w:hAnsi="Times New Roman" w:cs="Times New Roman"/>
                <w:b/>
                <w:bCs/>
              </w:rPr>
            </w:pPr>
          </w:p>
        </w:tc>
        <w:tc>
          <w:tcPr>
            <w:tcW w:w="451" w:type="pct"/>
            <w:vMerge/>
          </w:tcPr>
          <w:p w14:paraId="497814D4" w14:textId="77777777" w:rsidR="00D41403" w:rsidRPr="000F3A1A" w:rsidRDefault="00D41403" w:rsidP="00C40094">
            <w:pPr>
              <w:spacing w:after="0" w:line="240" w:lineRule="auto"/>
              <w:rPr>
                <w:rFonts w:ascii="Times New Roman" w:hAnsi="Times New Roman" w:cs="Times New Roman"/>
                <w:b/>
                <w:bCs/>
              </w:rPr>
            </w:pPr>
          </w:p>
        </w:tc>
        <w:tc>
          <w:tcPr>
            <w:tcW w:w="372" w:type="pct"/>
            <w:vMerge/>
          </w:tcPr>
          <w:p w14:paraId="1EC3DE70" w14:textId="77777777" w:rsidR="00D41403" w:rsidRPr="000F3A1A" w:rsidRDefault="00D41403" w:rsidP="00C40094">
            <w:pPr>
              <w:spacing w:after="0" w:line="240" w:lineRule="auto"/>
              <w:rPr>
                <w:rFonts w:ascii="Times New Roman" w:hAnsi="Times New Roman" w:cs="Times New Roman"/>
                <w:b/>
                <w:bCs/>
              </w:rPr>
            </w:pPr>
          </w:p>
        </w:tc>
      </w:tr>
      <w:tr w:rsidR="000F3A1A" w:rsidRPr="000F3A1A" w14:paraId="545F4215" w14:textId="77777777" w:rsidTr="00C40094">
        <w:trPr>
          <w:trHeight w:val="759"/>
        </w:trPr>
        <w:tc>
          <w:tcPr>
            <w:tcW w:w="867" w:type="pct"/>
            <w:vMerge/>
            <w:tcBorders>
              <w:bottom w:val="single" w:sz="4" w:space="0" w:color="auto"/>
            </w:tcBorders>
          </w:tcPr>
          <w:p w14:paraId="3A47F246" w14:textId="77777777" w:rsidR="00D41403" w:rsidRPr="000F3A1A" w:rsidRDefault="00D41403" w:rsidP="00C40094">
            <w:pPr>
              <w:spacing w:after="0" w:line="240" w:lineRule="auto"/>
              <w:rPr>
                <w:rFonts w:ascii="Times New Roman" w:hAnsi="Times New Roman" w:cs="Times New Roman"/>
                <w:b/>
                <w:bCs/>
              </w:rPr>
            </w:pPr>
          </w:p>
        </w:tc>
        <w:tc>
          <w:tcPr>
            <w:tcW w:w="1222" w:type="pct"/>
            <w:tcBorders>
              <w:bottom w:val="single" w:sz="4" w:space="0" w:color="auto"/>
            </w:tcBorders>
          </w:tcPr>
          <w:p w14:paraId="752645E9" w14:textId="77777777" w:rsidR="00D41403" w:rsidRPr="000F3A1A" w:rsidRDefault="00D41403" w:rsidP="00C40094">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outlineLvl w:val="0"/>
              <w:rPr>
                <w:rFonts w:ascii="Times New Roman" w:hAnsi="Times New Roman" w:cs="Times New Roman"/>
                <w:b/>
              </w:rPr>
            </w:pPr>
            <w:r w:rsidRPr="000F3A1A">
              <w:rPr>
                <w:rFonts w:ascii="Times New Roman" w:hAnsi="Times New Roman" w:cs="Times New Roman"/>
              </w:rPr>
              <w:t>Русская военная сила - от княжеских дружин до ракетно-космических войск.</w:t>
            </w:r>
          </w:p>
        </w:tc>
        <w:tc>
          <w:tcPr>
            <w:tcW w:w="925" w:type="pct"/>
            <w:vMerge/>
            <w:tcBorders>
              <w:bottom w:val="single" w:sz="4" w:space="0" w:color="auto"/>
            </w:tcBorders>
          </w:tcPr>
          <w:p w14:paraId="5854FDB8" w14:textId="77777777" w:rsidR="00D41403" w:rsidRPr="000F3A1A" w:rsidRDefault="00D41403" w:rsidP="00C40094">
            <w:pPr>
              <w:spacing w:after="0" w:line="240" w:lineRule="auto"/>
              <w:rPr>
                <w:rFonts w:ascii="Times New Roman" w:hAnsi="Times New Roman" w:cs="Times New Roman"/>
                <w:b/>
                <w:bCs/>
              </w:rPr>
            </w:pPr>
          </w:p>
        </w:tc>
        <w:tc>
          <w:tcPr>
            <w:tcW w:w="1163" w:type="pct"/>
            <w:vMerge/>
            <w:tcBorders>
              <w:bottom w:val="single" w:sz="4" w:space="0" w:color="auto"/>
            </w:tcBorders>
          </w:tcPr>
          <w:p w14:paraId="4F966245" w14:textId="77777777" w:rsidR="00D41403" w:rsidRPr="000F3A1A" w:rsidRDefault="00D41403" w:rsidP="00C40094">
            <w:pPr>
              <w:spacing w:after="0" w:line="240" w:lineRule="auto"/>
              <w:rPr>
                <w:rFonts w:ascii="Times New Roman" w:hAnsi="Times New Roman" w:cs="Times New Roman"/>
                <w:b/>
                <w:bCs/>
              </w:rPr>
            </w:pPr>
          </w:p>
        </w:tc>
        <w:tc>
          <w:tcPr>
            <w:tcW w:w="451" w:type="pct"/>
            <w:vMerge/>
            <w:tcBorders>
              <w:bottom w:val="single" w:sz="4" w:space="0" w:color="auto"/>
            </w:tcBorders>
          </w:tcPr>
          <w:p w14:paraId="5744D685" w14:textId="77777777" w:rsidR="00D41403" w:rsidRPr="000F3A1A" w:rsidRDefault="00D41403" w:rsidP="00C40094">
            <w:pPr>
              <w:spacing w:after="0" w:line="240" w:lineRule="auto"/>
              <w:rPr>
                <w:rFonts w:ascii="Times New Roman" w:hAnsi="Times New Roman" w:cs="Times New Roman"/>
                <w:b/>
                <w:bCs/>
              </w:rPr>
            </w:pPr>
          </w:p>
        </w:tc>
        <w:tc>
          <w:tcPr>
            <w:tcW w:w="372" w:type="pct"/>
            <w:vMerge/>
            <w:tcBorders>
              <w:bottom w:val="single" w:sz="4" w:space="0" w:color="auto"/>
            </w:tcBorders>
          </w:tcPr>
          <w:p w14:paraId="06E683E9" w14:textId="77777777" w:rsidR="00D41403" w:rsidRPr="000F3A1A" w:rsidRDefault="00D41403" w:rsidP="00C40094">
            <w:pPr>
              <w:spacing w:after="0" w:line="240" w:lineRule="auto"/>
              <w:rPr>
                <w:rFonts w:ascii="Times New Roman" w:hAnsi="Times New Roman" w:cs="Times New Roman"/>
                <w:b/>
                <w:bCs/>
              </w:rPr>
            </w:pPr>
          </w:p>
        </w:tc>
      </w:tr>
      <w:tr w:rsidR="000F3A1A" w:rsidRPr="000F3A1A" w14:paraId="3F0816EE" w14:textId="77777777" w:rsidTr="00C40094">
        <w:trPr>
          <w:trHeight w:val="20"/>
        </w:trPr>
        <w:tc>
          <w:tcPr>
            <w:tcW w:w="867" w:type="pct"/>
            <w:vMerge w:val="restart"/>
          </w:tcPr>
          <w:p w14:paraId="6577018F" w14:textId="77777777" w:rsidR="00D41403" w:rsidRPr="000F3A1A" w:rsidRDefault="00D41403" w:rsidP="00C40094">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outlineLvl w:val="0"/>
              <w:rPr>
                <w:rFonts w:ascii="Times New Roman" w:hAnsi="Times New Roman" w:cs="Times New Roman"/>
              </w:rPr>
            </w:pPr>
            <w:r w:rsidRPr="000F3A1A">
              <w:rPr>
                <w:rFonts w:ascii="Times New Roman" w:hAnsi="Times New Roman" w:cs="Times New Roman"/>
              </w:rPr>
              <w:lastRenderedPageBreak/>
              <w:t>Тема 2.5. Состав Вооруженных Сил. Руководство и управление Вооруженными Силами.</w:t>
            </w:r>
          </w:p>
        </w:tc>
        <w:tc>
          <w:tcPr>
            <w:tcW w:w="1222" w:type="pct"/>
          </w:tcPr>
          <w:p w14:paraId="2183B44D" w14:textId="77777777" w:rsidR="00D41403" w:rsidRPr="000F3A1A" w:rsidRDefault="00D41403" w:rsidP="00C40094">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outlineLvl w:val="0"/>
              <w:rPr>
                <w:rFonts w:ascii="Times New Roman" w:hAnsi="Times New Roman" w:cs="Times New Roman"/>
              </w:rPr>
            </w:pPr>
            <w:r w:rsidRPr="000F3A1A">
              <w:rPr>
                <w:rFonts w:ascii="Times New Roman" w:hAnsi="Times New Roman" w:cs="Times New Roman"/>
              </w:rPr>
              <w:t>Дидактические единицы, содержание</w:t>
            </w:r>
          </w:p>
        </w:tc>
        <w:tc>
          <w:tcPr>
            <w:tcW w:w="925" w:type="pct"/>
          </w:tcPr>
          <w:p w14:paraId="54A8B049" w14:textId="77777777" w:rsidR="00D41403" w:rsidRPr="000F3A1A" w:rsidRDefault="00D41403" w:rsidP="00C40094">
            <w:pPr>
              <w:spacing w:after="0" w:line="240" w:lineRule="auto"/>
              <w:jc w:val="center"/>
              <w:rPr>
                <w:rFonts w:ascii="Times New Roman" w:hAnsi="Times New Roman" w:cs="Times New Roman"/>
                <w:b/>
                <w:bCs/>
              </w:rPr>
            </w:pPr>
            <w:r w:rsidRPr="000F3A1A">
              <w:rPr>
                <w:rFonts w:ascii="Times New Roman" w:hAnsi="Times New Roman" w:cs="Times New Roman"/>
                <w:b/>
                <w:bCs/>
              </w:rPr>
              <w:t>6</w:t>
            </w:r>
          </w:p>
        </w:tc>
        <w:tc>
          <w:tcPr>
            <w:tcW w:w="1163" w:type="pct"/>
          </w:tcPr>
          <w:p w14:paraId="667FB0D7" w14:textId="77777777" w:rsidR="00D41403" w:rsidRPr="000F3A1A" w:rsidRDefault="00D41403" w:rsidP="00C40094">
            <w:pPr>
              <w:spacing w:after="0" w:line="240" w:lineRule="auto"/>
              <w:rPr>
                <w:rFonts w:ascii="Times New Roman" w:hAnsi="Times New Roman" w:cs="Times New Roman"/>
                <w:b/>
                <w:bCs/>
              </w:rPr>
            </w:pPr>
          </w:p>
        </w:tc>
        <w:tc>
          <w:tcPr>
            <w:tcW w:w="451" w:type="pct"/>
            <w:vMerge w:val="restart"/>
          </w:tcPr>
          <w:p w14:paraId="4BB01D85" w14:textId="77777777" w:rsidR="00D41403" w:rsidRPr="000F3A1A" w:rsidRDefault="00D41403" w:rsidP="00C40094">
            <w:pPr>
              <w:spacing w:after="0" w:line="240" w:lineRule="auto"/>
              <w:rPr>
                <w:rFonts w:ascii="Times New Roman" w:hAnsi="Times New Roman" w:cs="Times New Roman"/>
              </w:rPr>
            </w:pPr>
            <w:r w:rsidRPr="000F3A1A">
              <w:rPr>
                <w:rFonts w:ascii="Times New Roman" w:hAnsi="Times New Roman" w:cs="Times New Roman"/>
              </w:rPr>
              <w:t>ОК 1-9, ПК1.1-ПК 1.10</w:t>
            </w:r>
          </w:p>
          <w:p w14:paraId="3E6942FF" w14:textId="77777777" w:rsidR="00D41403" w:rsidRPr="000F3A1A" w:rsidRDefault="00D41403" w:rsidP="00C40094">
            <w:pPr>
              <w:spacing w:after="0" w:line="240" w:lineRule="auto"/>
              <w:rPr>
                <w:rFonts w:ascii="Times New Roman" w:hAnsi="Times New Roman" w:cs="Times New Roman"/>
                <w:b/>
              </w:rPr>
            </w:pPr>
            <w:r w:rsidRPr="000F3A1A">
              <w:rPr>
                <w:rFonts w:ascii="Times New Roman" w:hAnsi="Times New Roman" w:cs="Times New Roman"/>
              </w:rPr>
              <w:t>ПК 2.1-ПК2.10</w:t>
            </w:r>
          </w:p>
        </w:tc>
        <w:tc>
          <w:tcPr>
            <w:tcW w:w="372" w:type="pct"/>
            <w:vMerge w:val="restart"/>
          </w:tcPr>
          <w:p w14:paraId="673BF5A5"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01.01-Уо 01.09, </w:t>
            </w: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02.01-02.08, </w:t>
            </w: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03.01-03.09</w:t>
            </w:r>
          </w:p>
          <w:p w14:paraId="024B9FF3"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04.01-04.02</w:t>
            </w:r>
          </w:p>
          <w:p w14:paraId="2A43DB0F"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05.01</w:t>
            </w:r>
          </w:p>
          <w:p w14:paraId="0837A79F"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06.01-06.02</w:t>
            </w:r>
          </w:p>
          <w:p w14:paraId="5A2628B8"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07.01-07.03</w:t>
            </w:r>
          </w:p>
          <w:p w14:paraId="04F51043"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08.01-08.03</w:t>
            </w:r>
          </w:p>
          <w:p w14:paraId="487D7FA7"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09.01-09.03</w:t>
            </w:r>
          </w:p>
          <w:p w14:paraId="1197150B"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1.1.01-1.1.08</w:t>
            </w:r>
          </w:p>
          <w:p w14:paraId="6C0F05A2"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1.2.01-1.2.09</w:t>
            </w:r>
          </w:p>
          <w:p w14:paraId="1758125D"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1.3.01-1.3.04</w:t>
            </w:r>
          </w:p>
          <w:p w14:paraId="28C52CAA"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1.4.01-1.4.04</w:t>
            </w:r>
          </w:p>
          <w:p w14:paraId="2F4F360C"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1.5.01-1.5.07</w:t>
            </w:r>
          </w:p>
          <w:p w14:paraId="0CD93E5C"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w:t>
            </w:r>
            <w:r w:rsidRPr="000F3A1A">
              <w:rPr>
                <w:rFonts w:ascii="Times New Roman" w:hAnsi="Times New Roman" w:cs="Times New Roman"/>
              </w:rPr>
              <w:lastRenderedPageBreak/>
              <w:t>1.6.01-1.6.07</w:t>
            </w:r>
          </w:p>
          <w:p w14:paraId="0539F44A"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1.7.01-1.7.05</w:t>
            </w:r>
          </w:p>
          <w:p w14:paraId="1B5D7C73"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1.8.01-1.8.09</w:t>
            </w:r>
          </w:p>
          <w:p w14:paraId="6C7BF8C7"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1.9.01-1.9.07</w:t>
            </w:r>
          </w:p>
          <w:p w14:paraId="6B03E28D"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1.10.01-1.10.08</w:t>
            </w:r>
          </w:p>
          <w:p w14:paraId="0F172998"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2.1.01-2.1.03</w:t>
            </w:r>
          </w:p>
          <w:p w14:paraId="06A37521"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2.2.01-2.2.04</w:t>
            </w:r>
          </w:p>
          <w:p w14:paraId="47D11C59"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2.3.01-.2.3.03</w:t>
            </w:r>
          </w:p>
          <w:p w14:paraId="3C39665D"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2.4.01-2.2.02</w:t>
            </w:r>
          </w:p>
          <w:p w14:paraId="0118C412"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2.5.01-2.5.02</w:t>
            </w:r>
          </w:p>
          <w:p w14:paraId="2E26A88D"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2.6.01-2.6.02</w:t>
            </w:r>
          </w:p>
          <w:p w14:paraId="1C1D040A"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2.7.01</w:t>
            </w:r>
          </w:p>
          <w:p w14:paraId="2030B84F"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2.8.01-2.8.03</w:t>
            </w:r>
          </w:p>
          <w:p w14:paraId="081B612B"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2.9.01-2.9.03</w:t>
            </w:r>
          </w:p>
          <w:p w14:paraId="1D6B5BC5"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lastRenderedPageBreak/>
              <w:t>Уп</w:t>
            </w:r>
            <w:proofErr w:type="spellEnd"/>
            <w:r w:rsidRPr="000F3A1A">
              <w:rPr>
                <w:rFonts w:ascii="Times New Roman" w:hAnsi="Times New Roman" w:cs="Times New Roman"/>
              </w:rPr>
              <w:t xml:space="preserve"> 2.10.01</w:t>
            </w:r>
          </w:p>
          <w:p w14:paraId="3AAC45AF" w14:textId="77777777" w:rsidR="00D41403" w:rsidRPr="000F3A1A" w:rsidRDefault="00D41403" w:rsidP="00C40094">
            <w:pPr>
              <w:spacing w:after="0" w:line="240" w:lineRule="auto"/>
              <w:rPr>
                <w:rFonts w:ascii="Times New Roman" w:hAnsi="Times New Roman" w:cs="Times New Roman"/>
              </w:rPr>
            </w:pPr>
          </w:p>
          <w:p w14:paraId="7DFA13BD"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01.01-01.06 </w:t>
            </w: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02.01-02.04</w:t>
            </w:r>
          </w:p>
          <w:p w14:paraId="7DD434FD"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03.01-03.07</w:t>
            </w:r>
          </w:p>
          <w:p w14:paraId="5101CD83"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04.01-04.02</w:t>
            </w:r>
          </w:p>
          <w:p w14:paraId="4D360151"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05.01-05.02</w:t>
            </w:r>
          </w:p>
          <w:p w14:paraId="2BDD5B64"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06.01-06.03</w:t>
            </w:r>
          </w:p>
          <w:p w14:paraId="6607D26F"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07.01-07.05</w:t>
            </w:r>
          </w:p>
          <w:p w14:paraId="5520D4A0"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08.01-08.04</w:t>
            </w:r>
          </w:p>
          <w:p w14:paraId="6789D1F8"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09.01-09.05</w:t>
            </w:r>
          </w:p>
          <w:p w14:paraId="2D48FAC0"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1.1.01-1.1.12</w:t>
            </w:r>
          </w:p>
          <w:p w14:paraId="63C8618D"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1.2.01-1.2.08 </w:t>
            </w: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1.3.01-1.3.05</w:t>
            </w:r>
          </w:p>
          <w:p w14:paraId="19535B35"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1.4.01-1.4.04 </w:t>
            </w: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1.5.01-1.5.04</w:t>
            </w:r>
          </w:p>
          <w:p w14:paraId="2DDEB2D5"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1.6.01-1.6.13</w:t>
            </w:r>
          </w:p>
          <w:p w14:paraId="537F6028"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1.7.01-</w:t>
            </w:r>
            <w:r w:rsidRPr="000F3A1A">
              <w:rPr>
                <w:rFonts w:ascii="Times New Roman" w:hAnsi="Times New Roman" w:cs="Times New Roman"/>
              </w:rPr>
              <w:lastRenderedPageBreak/>
              <w:t>1.7.08</w:t>
            </w:r>
          </w:p>
          <w:p w14:paraId="5898C302"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1.8.01-.1.8.09</w:t>
            </w:r>
          </w:p>
          <w:p w14:paraId="777E13D1"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1.9.01-1.9.16</w:t>
            </w:r>
          </w:p>
          <w:p w14:paraId="3ACB2EF0"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1.10.01-.1.10.08</w:t>
            </w:r>
          </w:p>
          <w:p w14:paraId="1FD48A53"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2.1.01-2.1.03</w:t>
            </w:r>
          </w:p>
          <w:p w14:paraId="37CB6386"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2.2.01-2.2.04 </w:t>
            </w: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2.3.01-2.3.03</w:t>
            </w:r>
          </w:p>
          <w:p w14:paraId="10B5EF90"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2.4.01-2.4.04 </w:t>
            </w: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2.5.01-2.5.03</w:t>
            </w:r>
          </w:p>
          <w:p w14:paraId="2EB41FA9"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2.6.01</w:t>
            </w:r>
          </w:p>
          <w:p w14:paraId="4F2F60A6"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2.7.01-2.7.04</w:t>
            </w:r>
          </w:p>
          <w:p w14:paraId="679B9A5E"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2.8.01-2.8.05</w:t>
            </w:r>
          </w:p>
          <w:p w14:paraId="577DEEB9"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2.9.01-2.9.04</w:t>
            </w:r>
          </w:p>
          <w:p w14:paraId="153C2299"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2.10.01-2.10.04</w:t>
            </w:r>
          </w:p>
        </w:tc>
      </w:tr>
      <w:tr w:rsidR="000F3A1A" w:rsidRPr="000F3A1A" w14:paraId="7D58AE07" w14:textId="77777777" w:rsidTr="00C40094">
        <w:trPr>
          <w:trHeight w:val="20"/>
        </w:trPr>
        <w:tc>
          <w:tcPr>
            <w:tcW w:w="867" w:type="pct"/>
            <w:vMerge/>
          </w:tcPr>
          <w:p w14:paraId="34649003" w14:textId="77777777" w:rsidR="00D41403" w:rsidRPr="000F3A1A" w:rsidRDefault="00D41403" w:rsidP="00C40094">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outlineLvl w:val="0"/>
              <w:rPr>
                <w:rFonts w:ascii="Times New Roman" w:hAnsi="Times New Roman" w:cs="Times New Roman"/>
              </w:rPr>
            </w:pPr>
          </w:p>
        </w:tc>
        <w:tc>
          <w:tcPr>
            <w:tcW w:w="1222" w:type="pct"/>
          </w:tcPr>
          <w:p w14:paraId="10F59DFB" w14:textId="77777777" w:rsidR="00D41403" w:rsidRPr="000F3A1A" w:rsidRDefault="00D41403" w:rsidP="00C40094">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outlineLvl w:val="0"/>
              <w:rPr>
                <w:rFonts w:ascii="Times New Roman" w:hAnsi="Times New Roman" w:cs="Times New Roman"/>
              </w:rPr>
            </w:pPr>
            <w:r w:rsidRPr="000F3A1A">
              <w:rPr>
                <w:rFonts w:ascii="Times New Roman" w:hAnsi="Times New Roman" w:cs="Times New Roman"/>
                <w:b/>
              </w:rPr>
              <w:t>Содержание учебного материала.</w:t>
            </w:r>
            <w:r w:rsidRPr="000F3A1A">
              <w:rPr>
                <w:rFonts w:ascii="Times New Roman" w:hAnsi="Times New Roman" w:cs="Times New Roman"/>
              </w:rPr>
              <w:t xml:space="preserve">  Правовые основы военной службы. Воинская обязанность, ее основные составляющие. Прохождение военной службы по призыву и по контракту. Требования воинской деятельности, предъявляемые к физическим, психологическим и профессиональным качествам военнослужащего. Общие должностные и специальные обязанности военнослужащих. Воинская дисциплина, ее сущность и значение. Уголовная ответственность военнослужащих за преступления против военной службы.</w:t>
            </w:r>
          </w:p>
        </w:tc>
        <w:tc>
          <w:tcPr>
            <w:tcW w:w="925" w:type="pct"/>
          </w:tcPr>
          <w:p w14:paraId="39BA6653" w14:textId="77777777" w:rsidR="00D41403" w:rsidRPr="000F3A1A" w:rsidRDefault="00D41403" w:rsidP="00C40094">
            <w:pPr>
              <w:spacing w:after="0" w:line="240" w:lineRule="auto"/>
              <w:jc w:val="center"/>
              <w:rPr>
                <w:rFonts w:ascii="Times New Roman" w:hAnsi="Times New Roman" w:cs="Times New Roman"/>
                <w:b/>
                <w:bCs/>
              </w:rPr>
            </w:pPr>
            <w:r w:rsidRPr="000F3A1A">
              <w:rPr>
                <w:rFonts w:ascii="Times New Roman" w:hAnsi="Times New Roman" w:cs="Times New Roman"/>
                <w:b/>
                <w:bCs/>
              </w:rPr>
              <w:t>-</w:t>
            </w:r>
          </w:p>
        </w:tc>
        <w:tc>
          <w:tcPr>
            <w:tcW w:w="1163" w:type="pct"/>
          </w:tcPr>
          <w:p w14:paraId="3EF44436" w14:textId="77777777" w:rsidR="00D41403" w:rsidRPr="000F3A1A" w:rsidRDefault="00D41403" w:rsidP="00C40094">
            <w:pPr>
              <w:spacing w:after="0" w:line="240" w:lineRule="auto"/>
              <w:rPr>
                <w:rFonts w:ascii="Times New Roman" w:hAnsi="Times New Roman" w:cs="Times New Roman"/>
                <w:b/>
                <w:bCs/>
              </w:rPr>
            </w:pPr>
          </w:p>
        </w:tc>
        <w:tc>
          <w:tcPr>
            <w:tcW w:w="451" w:type="pct"/>
            <w:vMerge/>
          </w:tcPr>
          <w:p w14:paraId="3BE99F16" w14:textId="77777777" w:rsidR="00D41403" w:rsidRPr="000F3A1A" w:rsidRDefault="00D41403" w:rsidP="00C40094">
            <w:pPr>
              <w:spacing w:after="0" w:line="240" w:lineRule="auto"/>
              <w:rPr>
                <w:rFonts w:ascii="Times New Roman" w:hAnsi="Times New Roman" w:cs="Times New Roman"/>
                <w:b/>
                <w:bCs/>
              </w:rPr>
            </w:pPr>
          </w:p>
        </w:tc>
        <w:tc>
          <w:tcPr>
            <w:tcW w:w="372" w:type="pct"/>
            <w:vMerge/>
          </w:tcPr>
          <w:p w14:paraId="0C88F62C" w14:textId="77777777" w:rsidR="00D41403" w:rsidRPr="000F3A1A" w:rsidRDefault="00D41403" w:rsidP="00C40094">
            <w:pPr>
              <w:spacing w:after="0" w:line="240" w:lineRule="auto"/>
              <w:rPr>
                <w:rFonts w:ascii="Times New Roman" w:hAnsi="Times New Roman" w:cs="Times New Roman"/>
                <w:b/>
                <w:bCs/>
              </w:rPr>
            </w:pPr>
          </w:p>
        </w:tc>
      </w:tr>
      <w:tr w:rsidR="000F3A1A" w:rsidRPr="000F3A1A" w14:paraId="4AA3F560" w14:textId="77777777" w:rsidTr="00C40094">
        <w:trPr>
          <w:trHeight w:val="20"/>
        </w:trPr>
        <w:tc>
          <w:tcPr>
            <w:tcW w:w="867" w:type="pct"/>
            <w:vMerge/>
          </w:tcPr>
          <w:p w14:paraId="4E193DA6" w14:textId="77777777" w:rsidR="00D41403" w:rsidRPr="000F3A1A" w:rsidRDefault="00D41403" w:rsidP="00C40094">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outlineLvl w:val="0"/>
              <w:rPr>
                <w:rFonts w:ascii="Times New Roman" w:hAnsi="Times New Roman" w:cs="Times New Roman"/>
              </w:rPr>
            </w:pPr>
          </w:p>
        </w:tc>
        <w:tc>
          <w:tcPr>
            <w:tcW w:w="1222" w:type="pct"/>
          </w:tcPr>
          <w:p w14:paraId="395EF3EE" w14:textId="77777777" w:rsidR="00D41403" w:rsidRPr="000F3A1A" w:rsidRDefault="00D41403" w:rsidP="00C40094">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outlineLvl w:val="0"/>
              <w:rPr>
                <w:rFonts w:ascii="Times New Roman" w:hAnsi="Times New Roman" w:cs="Times New Roman"/>
                <w:b/>
              </w:rPr>
            </w:pPr>
            <w:r w:rsidRPr="000F3A1A">
              <w:rPr>
                <w:rFonts w:ascii="Times New Roman" w:hAnsi="Times New Roman" w:cs="Times New Roman"/>
                <w:b/>
              </w:rPr>
              <w:t>В том числе практических и лабораторных занятий</w:t>
            </w:r>
          </w:p>
        </w:tc>
        <w:tc>
          <w:tcPr>
            <w:tcW w:w="925" w:type="pct"/>
            <w:vMerge w:val="restart"/>
          </w:tcPr>
          <w:p w14:paraId="0AC0B726" w14:textId="77777777" w:rsidR="00D41403" w:rsidRPr="000F3A1A" w:rsidRDefault="00D41403" w:rsidP="00C40094">
            <w:pPr>
              <w:spacing w:after="0" w:line="240" w:lineRule="auto"/>
              <w:jc w:val="center"/>
              <w:rPr>
                <w:rFonts w:ascii="Times New Roman" w:hAnsi="Times New Roman" w:cs="Times New Roman"/>
                <w:b/>
                <w:bCs/>
              </w:rPr>
            </w:pPr>
            <w:r w:rsidRPr="000F3A1A">
              <w:rPr>
                <w:rFonts w:ascii="Times New Roman" w:hAnsi="Times New Roman" w:cs="Times New Roman"/>
                <w:b/>
                <w:bCs/>
              </w:rPr>
              <w:t>6</w:t>
            </w:r>
          </w:p>
        </w:tc>
        <w:tc>
          <w:tcPr>
            <w:tcW w:w="1163" w:type="pct"/>
            <w:vMerge w:val="restart"/>
          </w:tcPr>
          <w:p w14:paraId="1E3EDD6F" w14:textId="77777777" w:rsidR="00D41403" w:rsidRPr="000F3A1A" w:rsidRDefault="00D41403" w:rsidP="00C40094">
            <w:pPr>
              <w:spacing w:after="0" w:line="240" w:lineRule="auto"/>
              <w:rPr>
                <w:rFonts w:ascii="Times New Roman" w:hAnsi="Times New Roman" w:cs="Times New Roman"/>
                <w:b/>
                <w:bCs/>
              </w:rPr>
            </w:pPr>
          </w:p>
        </w:tc>
        <w:tc>
          <w:tcPr>
            <w:tcW w:w="451" w:type="pct"/>
            <w:vMerge/>
          </w:tcPr>
          <w:p w14:paraId="6CC1C0BD" w14:textId="77777777" w:rsidR="00D41403" w:rsidRPr="000F3A1A" w:rsidRDefault="00D41403" w:rsidP="00C40094">
            <w:pPr>
              <w:spacing w:after="0" w:line="240" w:lineRule="auto"/>
              <w:rPr>
                <w:rFonts w:ascii="Times New Roman" w:hAnsi="Times New Roman" w:cs="Times New Roman"/>
                <w:b/>
                <w:bCs/>
              </w:rPr>
            </w:pPr>
          </w:p>
        </w:tc>
        <w:tc>
          <w:tcPr>
            <w:tcW w:w="372" w:type="pct"/>
            <w:vMerge/>
          </w:tcPr>
          <w:p w14:paraId="600C158F" w14:textId="77777777" w:rsidR="00D41403" w:rsidRPr="000F3A1A" w:rsidRDefault="00D41403" w:rsidP="00C40094">
            <w:pPr>
              <w:spacing w:after="0" w:line="240" w:lineRule="auto"/>
              <w:rPr>
                <w:rFonts w:ascii="Times New Roman" w:hAnsi="Times New Roman" w:cs="Times New Roman"/>
                <w:b/>
                <w:bCs/>
              </w:rPr>
            </w:pPr>
          </w:p>
        </w:tc>
      </w:tr>
      <w:tr w:rsidR="000F3A1A" w:rsidRPr="000F3A1A" w14:paraId="0F821710" w14:textId="77777777" w:rsidTr="00C40094">
        <w:trPr>
          <w:trHeight w:val="759"/>
        </w:trPr>
        <w:tc>
          <w:tcPr>
            <w:tcW w:w="867" w:type="pct"/>
            <w:vMerge/>
            <w:tcBorders>
              <w:bottom w:val="single" w:sz="4" w:space="0" w:color="auto"/>
            </w:tcBorders>
          </w:tcPr>
          <w:p w14:paraId="0F094955" w14:textId="77777777" w:rsidR="00D41403" w:rsidRPr="000F3A1A" w:rsidRDefault="00D41403" w:rsidP="00C40094">
            <w:pPr>
              <w:spacing w:after="0" w:line="240" w:lineRule="auto"/>
              <w:rPr>
                <w:rFonts w:ascii="Times New Roman" w:hAnsi="Times New Roman" w:cs="Times New Roman"/>
                <w:b/>
                <w:bCs/>
              </w:rPr>
            </w:pPr>
          </w:p>
        </w:tc>
        <w:tc>
          <w:tcPr>
            <w:tcW w:w="1222" w:type="pct"/>
            <w:tcBorders>
              <w:bottom w:val="single" w:sz="4" w:space="0" w:color="auto"/>
            </w:tcBorders>
          </w:tcPr>
          <w:p w14:paraId="724EF31B" w14:textId="77777777" w:rsidR="00D41403" w:rsidRPr="000F3A1A" w:rsidRDefault="00D41403" w:rsidP="00C40094">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outlineLvl w:val="0"/>
              <w:rPr>
                <w:rFonts w:ascii="Times New Roman" w:hAnsi="Times New Roman" w:cs="Times New Roman"/>
                <w:b/>
              </w:rPr>
            </w:pPr>
            <w:r w:rsidRPr="000F3A1A">
              <w:rPr>
                <w:rFonts w:ascii="Times New Roman" w:hAnsi="Times New Roman" w:cs="Times New Roman"/>
              </w:rPr>
              <w:t>Реформа Вооруженных Сил Российской Федерации 2008 - 2020гг.</w:t>
            </w:r>
          </w:p>
        </w:tc>
        <w:tc>
          <w:tcPr>
            <w:tcW w:w="925" w:type="pct"/>
            <w:vMerge/>
            <w:tcBorders>
              <w:bottom w:val="single" w:sz="4" w:space="0" w:color="auto"/>
            </w:tcBorders>
          </w:tcPr>
          <w:p w14:paraId="59D1399C" w14:textId="77777777" w:rsidR="00D41403" w:rsidRPr="000F3A1A" w:rsidRDefault="00D41403" w:rsidP="00C40094">
            <w:pPr>
              <w:spacing w:after="0" w:line="240" w:lineRule="auto"/>
              <w:rPr>
                <w:rFonts w:ascii="Times New Roman" w:hAnsi="Times New Roman" w:cs="Times New Roman"/>
                <w:b/>
                <w:bCs/>
              </w:rPr>
            </w:pPr>
          </w:p>
        </w:tc>
        <w:tc>
          <w:tcPr>
            <w:tcW w:w="1163" w:type="pct"/>
            <w:vMerge/>
            <w:tcBorders>
              <w:bottom w:val="single" w:sz="4" w:space="0" w:color="auto"/>
            </w:tcBorders>
          </w:tcPr>
          <w:p w14:paraId="4A9BF79A" w14:textId="77777777" w:rsidR="00D41403" w:rsidRPr="000F3A1A" w:rsidRDefault="00D41403" w:rsidP="00C40094">
            <w:pPr>
              <w:spacing w:after="0" w:line="240" w:lineRule="auto"/>
              <w:rPr>
                <w:rFonts w:ascii="Times New Roman" w:hAnsi="Times New Roman" w:cs="Times New Roman"/>
                <w:b/>
                <w:bCs/>
              </w:rPr>
            </w:pPr>
          </w:p>
        </w:tc>
        <w:tc>
          <w:tcPr>
            <w:tcW w:w="451" w:type="pct"/>
            <w:vMerge/>
            <w:tcBorders>
              <w:bottom w:val="single" w:sz="4" w:space="0" w:color="auto"/>
            </w:tcBorders>
          </w:tcPr>
          <w:p w14:paraId="5C76B84B" w14:textId="77777777" w:rsidR="00D41403" w:rsidRPr="000F3A1A" w:rsidRDefault="00D41403" w:rsidP="00C40094">
            <w:pPr>
              <w:spacing w:after="0" w:line="240" w:lineRule="auto"/>
              <w:rPr>
                <w:rFonts w:ascii="Times New Roman" w:hAnsi="Times New Roman" w:cs="Times New Roman"/>
                <w:b/>
                <w:bCs/>
              </w:rPr>
            </w:pPr>
          </w:p>
        </w:tc>
        <w:tc>
          <w:tcPr>
            <w:tcW w:w="372" w:type="pct"/>
            <w:vMerge/>
            <w:tcBorders>
              <w:bottom w:val="single" w:sz="4" w:space="0" w:color="auto"/>
            </w:tcBorders>
          </w:tcPr>
          <w:p w14:paraId="5188FDEC" w14:textId="77777777" w:rsidR="00D41403" w:rsidRPr="000F3A1A" w:rsidRDefault="00D41403" w:rsidP="00C40094">
            <w:pPr>
              <w:spacing w:after="0" w:line="240" w:lineRule="auto"/>
              <w:rPr>
                <w:rFonts w:ascii="Times New Roman" w:hAnsi="Times New Roman" w:cs="Times New Roman"/>
                <w:b/>
                <w:bCs/>
              </w:rPr>
            </w:pPr>
          </w:p>
        </w:tc>
      </w:tr>
      <w:tr w:rsidR="000F3A1A" w:rsidRPr="000F3A1A" w14:paraId="6B13530F" w14:textId="77777777" w:rsidTr="00C40094">
        <w:trPr>
          <w:trHeight w:val="20"/>
        </w:trPr>
        <w:tc>
          <w:tcPr>
            <w:tcW w:w="2089" w:type="pct"/>
            <w:gridSpan w:val="2"/>
          </w:tcPr>
          <w:p w14:paraId="0CBB6981" w14:textId="77777777" w:rsidR="00D41403" w:rsidRPr="000F3A1A" w:rsidRDefault="00D41403" w:rsidP="00C40094">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outlineLvl w:val="0"/>
              <w:rPr>
                <w:rFonts w:ascii="Times New Roman" w:hAnsi="Times New Roman" w:cs="Times New Roman"/>
              </w:rPr>
            </w:pPr>
            <w:r w:rsidRPr="000F3A1A">
              <w:rPr>
                <w:rFonts w:ascii="Times New Roman" w:hAnsi="Times New Roman" w:cs="Times New Roman"/>
                <w:b/>
                <w:bCs/>
              </w:rPr>
              <w:lastRenderedPageBreak/>
              <w:t>РАЗДЕЛ 3. ОСНОВЫ ВОЕННОЙ СЛУЖБЫ</w:t>
            </w:r>
          </w:p>
        </w:tc>
        <w:tc>
          <w:tcPr>
            <w:tcW w:w="925" w:type="pct"/>
          </w:tcPr>
          <w:p w14:paraId="0CCB1F2E" w14:textId="77777777" w:rsidR="00D41403" w:rsidRPr="000F3A1A" w:rsidRDefault="00D41403" w:rsidP="00C40094">
            <w:pPr>
              <w:spacing w:after="0" w:line="240" w:lineRule="auto"/>
              <w:jc w:val="center"/>
              <w:rPr>
                <w:rFonts w:ascii="Times New Roman" w:hAnsi="Times New Roman" w:cs="Times New Roman"/>
                <w:b/>
                <w:bCs/>
              </w:rPr>
            </w:pPr>
            <w:r w:rsidRPr="000F3A1A">
              <w:rPr>
                <w:rFonts w:ascii="Times New Roman" w:hAnsi="Times New Roman" w:cs="Times New Roman"/>
                <w:b/>
                <w:bCs/>
              </w:rPr>
              <w:t>18/14</w:t>
            </w:r>
          </w:p>
        </w:tc>
        <w:tc>
          <w:tcPr>
            <w:tcW w:w="1163" w:type="pct"/>
          </w:tcPr>
          <w:p w14:paraId="6777ECB8" w14:textId="77777777" w:rsidR="00D41403" w:rsidRPr="000F3A1A" w:rsidRDefault="00D41403" w:rsidP="00C40094">
            <w:pPr>
              <w:spacing w:after="0" w:line="240" w:lineRule="auto"/>
              <w:rPr>
                <w:rFonts w:ascii="Times New Roman" w:hAnsi="Times New Roman" w:cs="Times New Roman"/>
                <w:b/>
                <w:bCs/>
              </w:rPr>
            </w:pPr>
          </w:p>
        </w:tc>
        <w:tc>
          <w:tcPr>
            <w:tcW w:w="451" w:type="pct"/>
          </w:tcPr>
          <w:p w14:paraId="7EC133D8" w14:textId="77777777" w:rsidR="00D41403" w:rsidRPr="000F3A1A" w:rsidRDefault="00D41403" w:rsidP="00C40094">
            <w:pPr>
              <w:spacing w:after="0" w:line="240" w:lineRule="auto"/>
              <w:rPr>
                <w:rFonts w:ascii="Times New Roman" w:hAnsi="Times New Roman" w:cs="Times New Roman"/>
                <w:b/>
                <w:bCs/>
              </w:rPr>
            </w:pPr>
          </w:p>
        </w:tc>
        <w:tc>
          <w:tcPr>
            <w:tcW w:w="372" w:type="pct"/>
          </w:tcPr>
          <w:p w14:paraId="54EEDFFA" w14:textId="77777777" w:rsidR="00D41403" w:rsidRPr="000F3A1A" w:rsidRDefault="00D41403" w:rsidP="00C40094">
            <w:pPr>
              <w:spacing w:after="0" w:line="240" w:lineRule="auto"/>
              <w:rPr>
                <w:rFonts w:ascii="Times New Roman" w:hAnsi="Times New Roman" w:cs="Times New Roman"/>
                <w:b/>
                <w:bCs/>
              </w:rPr>
            </w:pPr>
          </w:p>
        </w:tc>
      </w:tr>
      <w:tr w:rsidR="000F3A1A" w:rsidRPr="000F3A1A" w14:paraId="70095594" w14:textId="77777777" w:rsidTr="00C40094">
        <w:trPr>
          <w:trHeight w:val="20"/>
        </w:trPr>
        <w:tc>
          <w:tcPr>
            <w:tcW w:w="867" w:type="pct"/>
            <w:vMerge w:val="restart"/>
          </w:tcPr>
          <w:p w14:paraId="5F664D19" w14:textId="77777777" w:rsidR="00D41403" w:rsidRPr="000F3A1A" w:rsidRDefault="00D41403" w:rsidP="00C40094">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outlineLvl w:val="0"/>
              <w:rPr>
                <w:rFonts w:ascii="Times New Roman" w:hAnsi="Times New Roman" w:cs="Times New Roman"/>
                <w:b/>
              </w:rPr>
            </w:pPr>
            <w:r w:rsidRPr="000F3A1A">
              <w:rPr>
                <w:rFonts w:ascii="Times New Roman" w:hAnsi="Times New Roman" w:cs="Times New Roman"/>
                <w:b/>
              </w:rPr>
              <w:t>Тема 3.1. История создания Вооруженных Сил Российской Федерации.</w:t>
            </w:r>
          </w:p>
        </w:tc>
        <w:tc>
          <w:tcPr>
            <w:tcW w:w="1222" w:type="pct"/>
          </w:tcPr>
          <w:p w14:paraId="72A8B296" w14:textId="77777777" w:rsidR="00D41403" w:rsidRPr="000F3A1A" w:rsidRDefault="00D41403" w:rsidP="00C40094">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outlineLvl w:val="0"/>
              <w:rPr>
                <w:rFonts w:ascii="Times New Roman" w:hAnsi="Times New Roman" w:cs="Times New Roman"/>
              </w:rPr>
            </w:pPr>
            <w:r w:rsidRPr="000F3A1A">
              <w:rPr>
                <w:rFonts w:ascii="Times New Roman" w:hAnsi="Times New Roman" w:cs="Times New Roman"/>
              </w:rPr>
              <w:t>Дидактические единицы, содержание</w:t>
            </w:r>
          </w:p>
        </w:tc>
        <w:tc>
          <w:tcPr>
            <w:tcW w:w="925" w:type="pct"/>
          </w:tcPr>
          <w:p w14:paraId="4CD82405" w14:textId="77777777" w:rsidR="00D41403" w:rsidRPr="000F3A1A" w:rsidRDefault="00D41403" w:rsidP="00C40094">
            <w:pPr>
              <w:spacing w:after="0" w:line="240" w:lineRule="auto"/>
              <w:jc w:val="center"/>
              <w:rPr>
                <w:rFonts w:ascii="Times New Roman" w:hAnsi="Times New Roman" w:cs="Times New Roman"/>
                <w:b/>
                <w:bCs/>
              </w:rPr>
            </w:pPr>
            <w:r w:rsidRPr="000F3A1A">
              <w:rPr>
                <w:rFonts w:ascii="Times New Roman" w:hAnsi="Times New Roman" w:cs="Times New Roman"/>
                <w:b/>
                <w:bCs/>
              </w:rPr>
              <w:t>6</w:t>
            </w:r>
          </w:p>
        </w:tc>
        <w:tc>
          <w:tcPr>
            <w:tcW w:w="1163" w:type="pct"/>
          </w:tcPr>
          <w:p w14:paraId="1AEAB3A7" w14:textId="77777777" w:rsidR="00D41403" w:rsidRPr="000F3A1A" w:rsidRDefault="00D41403" w:rsidP="00C40094">
            <w:pPr>
              <w:spacing w:after="0" w:line="240" w:lineRule="auto"/>
              <w:rPr>
                <w:rFonts w:ascii="Times New Roman" w:hAnsi="Times New Roman" w:cs="Times New Roman"/>
                <w:b/>
                <w:bCs/>
              </w:rPr>
            </w:pPr>
          </w:p>
        </w:tc>
        <w:tc>
          <w:tcPr>
            <w:tcW w:w="451" w:type="pct"/>
            <w:vMerge w:val="restart"/>
          </w:tcPr>
          <w:p w14:paraId="38FACD5C" w14:textId="77777777" w:rsidR="00D41403" w:rsidRPr="000F3A1A" w:rsidRDefault="00D41403" w:rsidP="00C40094">
            <w:pPr>
              <w:spacing w:after="0" w:line="240" w:lineRule="auto"/>
              <w:rPr>
                <w:rFonts w:ascii="Times New Roman" w:hAnsi="Times New Roman" w:cs="Times New Roman"/>
              </w:rPr>
            </w:pPr>
            <w:r w:rsidRPr="000F3A1A">
              <w:rPr>
                <w:rFonts w:ascii="Times New Roman" w:hAnsi="Times New Roman" w:cs="Times New Roman"/>
              </w:rPr>
              <w:t>ОК 1-9, ПК1.1-ПК 1.10</w:t>
            </w:r>
          </w:p>
          <w:p w14:paraId="08A50509" w14:textId="77777777" w:rsidR="00D41403" w:rsidRPr="000F3A1A" w:rsidRDefault="00D41403" w:rsidP="00C40094">
            <w:pPr>
              <w:spacing w:after="0" w:line="240" w:lineRule="auto"/>
              <w:rPr>
                <w:rFonts w:ascii="Times New Roman" w:hAnsi="Times New Roman" w:cs="Times New Roman"/>
                <w:b/>
              </w:rPr>
            </w:pPr>
            <w:r w:rsidRPr="000F3A1A">
              <w:rPr>
                <w:rFonts w:ascii="Times New Roman" w:hAnsi="Times New Roman" w:cs="Times New Roman"/>
              </w:rPr>
              <w:t>ПК 2.1-ПК2.10</w:t>
            </w:r>
          </w:p>
        </w:tc>
        <w:tc>
          <w:tcPr>
            <w:tcW w:w="372" w:type="pct"/>
            <w:vMerge w:val="restart"/>
          </w:tcPr>
          <w:p w14:paraId="3DBEF01A"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01.01-Уо 01.09, </w:t>
            </w: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02.01-02.08, </w:t>
            </w: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03.01-03.09</w:t>
            </w:r>
          </w:p>
          <w:p w14:paraId="610DFA5F"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04.01-04.02</w:t>
            </w:r>
          </w:p>
          <w:p w14:paraId="704B020C"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05.01</w:t>
            </w:r>
          </w:p>
          <w:p w14:paraId="089A8A03"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06.01-06.02</w:t>
            </w:r>
          </w:p>
          <w:p w14:paraId="2BAD4E1D"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07.01-07.03</w:t>
            </w:r>
          </w:p>
          <w:p w14:paraId="329A6AC7"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08.01-08.03</w:t>
            </w:r>
          </w:p>
          <w:p w14:paraId="68FF2FA1"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09.01-09.03</w:t>
            </w:r>
          </w:p>
          <w:p w14:paraId="20D31D70"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1.1.01-1.1.08</w:t>
            </w:r>
          </w:p>
          <w:p w14:paraId="5E1D2562"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1.2.01-1.2.09</w:t>
            </w:r>
          </w:p>
          <w:p w14:paraId="1F2FF652"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1.3.01-1.3.04</w:t>
            </w:r>
          </w:p>
          <w:p w14:paraId="0E0979D7"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1.4.01-1.4.04</w:t>
            </w:r>
          </w:p>
          <w:p w14:paraId="1C93DC9D"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1.5.01-1.5.07</w:t>
            </w:r>
          </w:p>
          <w:p w14:paraId="6F832CA7"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lastRenderedPageBreak/>
              <w:t>Уп</w:t>
            </w:r>
            <w:proofErr w:type="spellEnd"/>
            <w:r w:rsidRPr="000F3A1A">
              <w:rPr>
                <w:rFonts w:ascii="Times New Roman" w:hAnsi="Times New Roman" w:cs="Times New Roman"/>
              </w:rPr>
              <w:t xml:space="preserve"> 1.6.01-1.6.07</w:t>
            </w:r>
          </w:p>
          <w:p w14:paraId="1654F6A9"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1.7.01-1.7.05</w:t>
            </w:r>
          </w:p>
          <w:p w14:paraId="54876BC3"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1.8.01-1.8.09</w:t>
            </w:r>
          </w:p>
          <w:p w14:paraId="6A3E04C9"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1.9.01-1.9.07</w:t>
            </w:r>
          </w:p>
          <w:p w14:paraId="684A70E7"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1.10.01-1.10.08</w:t>
            </w:r>
          </w:p>
          <w:p w14:paraId="0ADA3E9D"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2.1.01-2.1.03</w:t>
            </w:r>
          </w:p>
          <w:p w14:paraId="71A0C7B4"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2.2.01-2.2.04</w:t>
            </w:r>
          </w:p>
          <w:p w14:paraId="401A26D9"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2.3.01-.2.3.03</w:t>
            </w:r>
          </w:p>
          <w:p w14:paraId="46512062"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2.4.01-2.2.02</w:t>
            </w:r>
          </w:p>
          <w:p w14:paraId="3154295E"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2.5.01-2.5.02</w:t>
            </w:r>
          </w:p>
          <w:p w14:paraId="04C3C5DB"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2.6.01-2.6.02</w:t>
            </w:r>
          </w:p>
          <w:p w14:paraId="658A19B4"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2.7.01</w:t>
            </w:r>
          </w:p>
          <w:p w14:paraId="7E09029A"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2.8.01-2.8.03</w:t>
            </w:r>
          </w:p>
          <w:p w14:paraId="3AB5C395"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2.9.01-</w:t>
            </w:r>
            <w:r w:rsidRPr="000F3A1A">
              <w:rPr>
                <w:rFonts w:ascii="Times New Roman" w:hAnsi="Times New Roman" w:cs="Times New Roman"/>
              </w:rPr>
              <w:lastRenderedPageBreak/>
              <w:t>2.9.03</w:t>
            </w:r>
          </w:p>
          <w:p w14:paraId="6A1D0BDC"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2.10.01</w:t>
            </w:r>
          </w:p>
          <w:p w14:paraId="775CE3DD" w14:textId="77777777" w:rsidR="00D41403" w:rsidRPr="000F3A1A" w:rsidRDefault="00D41403" w:rsidP="00C40094">
            <w:pPr>
              <w:spacing w:after="0" w:line="240" w:lineRule="auto"/>
              <w:rPr>
                <w:rFonts w:ascii="Times New Roman" w:hAnsi="Times New Roman" w:cs="Times New Roman"/>
              </w:rPr>
            </w:pPr>
          </w:p>
          <w:p w14:paraId="419E9989"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01.01-01.06 </w:t>
            </w: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02.01-02.04</w:t>
            </w:r>
          </w:p>
          <w:p w14:paraId="7C74E72C"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03.01-03.07</w:t>
            </w:r>
          </w:p>
          <w:p w14:paraId="2BD56AFD"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04.01-04.02</w:t>
            </w:r>
          </w:p>
          <w:p w14:paraId="357623E2"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05.01-05.02</w:t>
            </w:r>
          </w:p>
          <w:p w14:paraId="104B62E1"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06.01-06.03</w:t>
            </w:r>
          </w:p>
          <w:p w14:paraId="371D1A0C"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07.01-07.05</w:t>
            </w:r>
          </w:p>
          <w:p w14:paraId="727CFCB2"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08.01-08.04</w:t>
            </w:r>
          </w:p>
          <w:p w14:paraId="3FF73DAA"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09.01-09.05</w:t>
            </w:r>
          </w:p>
          <w:p w14:paraId="0B05661F"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1.1.01-1.1.12</w:t>
            </w:r>
          </w:p>
          <w:p w14:paraId="692B720D"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1.2.01-1.2.08 </w:t>
            </w: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1.3.01-1.3.05</w:t>
            </w:r>
          </w:p>
          <w:p w14:paraId="42C33ECE"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1.4.01-1.4.04 </w:t>
            </w: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1.5.01-1.5.04</w:t>
            </w:r>
          </w:p>
          <w:p w14:paraId="574D35C2"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1.6.01-1.6.13</w:t>
            </w:r>
          </w:p>
          <w:p w14:paraId="481433E9"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w:t>
            </w:r>
            <w:r w:rsidRPr="000F3A1A">
              <w:rPr>
                <w:rFonts w:ascii="Times New Roman" w:hAnsi="Times New Roman" w:cs="Times New Roman"/>
              </w:rPr>
              <w:lastRenderedPageBreak/>
              <w:t>1.7.01-1.7.08</w:t>
            </w:r>
          </w:p>
          <w:p w14:paraId="4A1842B7"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1.8.01-.1.8.09</w:t>
            </w:r>
          </w:p>
          <w:p w14:paraId="1FC454DA"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1.9.01-1.9.16</w:t>
            </w:r>
          </w:p>
          <w:p w14:paraId="49F7F806"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1.10.01-.1.10.08</w:t>
            </w:r>
          </w:p>
          <w:p w14:paraId="48F2ED4C"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2.1.01-2.1.03</w:t>
            </w:r>
          </w:p>
          <w:p w14:paraId="2A8664C3"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2.2.01-2.2.04 </w:t>
            </w: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2.3.01-2.3.03</w:t>
            </w:r>
          </w:p>
          <w:p w14:paraId="00D452C1"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2.4.01-2.4.04 </w:t>
            </w: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2.5.01-2.5.03</w:t>
            </w:r>
          </w:p>
          <w:p w14:paraId="6C775548"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2.6.01</w:t>
            </w:r>
          </w:p>
          <w:p w14:paraId="390F9A94"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2.7.01-2.7.04</w:t>
            </w:r>
          </w:p>
          <w:p w14:paraId="26A9E2AE"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2.8.01-2.8.05</w:t>
            </w:r>
          </w:p>
          <w:p w14:paraId="5E69E88D"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2.9.01-2.9.04</w:t>
            </w:r>
          </w:p>
          <w:p w14:paraId="200B6408"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2.10.01-2.10.04</w:t>
            </w:r>
          </w:p>
        </w:tc>
      </w:tr>
      <w:tr w:rsidR="000F3A1A" w:rsidRPr="000F3A1A" w14:paraId="7E56AB6F" w14:textId="77777777" w:rsidTr="00C40094">
        <w:trPr>
          <w:trHeight w:val="20"/>
        </w:trPr>
        <w:tc>
          <w:tcPr>
            <w:tcW w:w="867" w:type="pct"/>
            <w:vMerge/>
          </w:tcPr>
          <w:p w14:paraId="31250454" w14:textId="77777777" w:rsidR="00D41403" w:rsidRPr="000F3A1A" w:rsidRDefault="00D41403" w:rsidP="00C40094">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outlineLvl w:val="0"/>
              <w:rPr>
                <w:rFonts w:ascii="Times New Roman" w:hAnsi="Times New Roman" w:cs="Times New Roman"/>
              </w:rPr>
            </w:pPr>
          </w:p>
        </w:tc>
        <w:tc>
          <w:tcPr>
            <w:tcW w:w="1222" w:type="pct"/>
          </w:tcPr>
          <w:p w14:paraId="7423E434" w14:textId="77777777" w:rsidR="00D41403" w:rsidRPr="000F3A1A" w:rsidRDefault="00D41403" w:rsidP="00C40094">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outlineLvl w:val="0"/>
              <w:rPr>
                <w:rFonts w:ascii="Times New Roman" w:hAnsi="Times New Roman" w:cs="Times New Roman"/>
              </w:rPr>
            </w:pPr>
            <w:r w:rsidRPr="000F3A1A">
              <w:rPr>
                <w:rFonts w:ascii="Times New Roman" w:hAnsi="Times New Roman" w:cs="Times New Roman"/>
                <w:b/>
              </w:rPr>
              <w:t xml:space="preserve">Содержание учебного материала. </w:t>
            </w:r>
            <w:r w:rsidRPr="000F3A1A">
              <w:rPr>
                <w:rFonts w:ascii="Times New Roman" w:hAnsi="Times New Roman" w:cs="Times New Roman"/>
              </w:rPr>
              <w:t>Предназначение Вооруженных сил. Основа вооруженных сил в XIV-XVII вв. Суть новой системы комплектования войск, введённой Петром I. Когда была введена в России всеобщая воинская повинность? Расскажите о модернизации армии в XIX — начале XX в.  Когда были созданы Рабоче-крестьянская Красная армии (РККА) и Рабоче-крестьянский Красный флот? Строительство Вооруженных сил перед Второй мировой войной.</w:t>
            </w:r>
          </w:p>
        </w:tc>
        <w:tc>
          <w:tcPr>
            <w:tcW w:w="925" w:type="pct"/>
          </w:tcPr>
          <w:p w14:paraId="1FF688FE" w14:textId="77777777" w:rsidR="00D41403" w:rsidRPr="000F3A1A" w:rsidRDefault="00D41403" w:rsidP="00C40094">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outlineLvl w:val="0"/>
              <w:rPr>
                <w:rFonts w:ascii="Times New Roman" w:hAnsi="Times New Roman" w:cs="Times New Roman"/>
              </w:rPr>
            </w:pPr>
            <w:r w:rsidRPr="000F3A1A">
              <w:rPr>
                <w:rFonts w:ascii="Times New Roman" w:hAnsi="Times New Roman" w:cs="Times New Roman"/>
              </w:rPr>
              <w:t>2</w:t>
            </w:r>
          </w:p>
        </w:tc>
        <w:tc>
          <w:tcPr>
            <w:tcW w:w="1163" w:type="pct"/>
          </w:tcPr>
          <w:p w14:paraId="4FF2338B" w14:textId="77777777" w:rsidR="00D41403" w:rsidRPr="000F3A1A" w:rsidRDefault="00D41403" w:rsidP="00C40094">
            <w:pPr>
              <w:spacing w:after="0" w:line="240" w:lineRule="auto"/>
              <w:rPr>
                <w:rFonts w:ascii="Times New Roman" w:hAnsi="Times New Roman" w:cs="Times New Roman"/>
                <w:b/>
                <w:bCs/>
              </w:rPr>
            </w:pPr>
          </w:p>
        </w:tc>
        <w:tc>
          <w:tcPr>
            <w:tcW w:w="451" w:type="pct"/>
            <w:vMerge/>
          </w:tcPr>
          <w:p w14:paraId="19B028FA" w14:textId="77777777" w:rsidR="00D41403" w:rsidRPr="000F3A1A" w:rsidRDefault="00D41403" w:rsidP="00C40094">
            <w:pPr>
              <w:spacing w:after="0" w:line="240" w:lineRule="auto"/>
              <w:rPr>
                <w:rFonts w:ascii="Times New Roman" w:hAnsi="Times New Roman" w:cs="Times New Roman"/>
                <w:b/>
                <w:bCs/>
              </w:rPr>
            </w:pPr>
          </w:p>
        </w:tc>
        <w:tc>
          <w:tcPr>
            <w:tcW w:w="372" w:type="pct"/>
            <w:vMerge/>
          </w:tcPr>
          <w:p w14:paraId="1620AB41" w14:textId="77777777" w:rsidR="00D41403" w:rsidRPr="000F3A1A" w:rsidRDefault="00D41403" w:rsidP="00C40094">
            <w:pPr>
              <w:spacing w:after="0" w:line="240" w:lineRule="auto"/>
              <w:rPr>
                <w:rFonts w:ascii="Times New Roman" w:hAnsi="Times New Roman" w:cs="Times New Roman"/>
                <w:b/>
                <w:bCs/>
              </w:rPr>
            </w:pPr>
          </w:p>
        </w:tc>
      </w:tr>
      <w:tr w:rsidR="000F3A1A" w:rsidRPr="000F3A1A" w14:paraId="64075205" w14:textId="77777777" w:rsidTr="00C40094">
        <w:trPr>
          <w:trHeight w:val="20"/>
        </w:trPr>
        <w:tc>
          <w:tcPr>
            <w:tcW w:w="867" w:type="pct"/>
            <w:vMerge/>
          </w:tcPr>
          <w:p w14:paraId="5DFBC4D2" w14:textId="77777777" w:rsidR="00D41403" w:rsidRPr="000F3A1A" w:rsidRDefault="00D41403" w:rsidP="00C40094">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outlineLvl w:val="0"/>
              <w:rPr>
                <w:rFonts w:ascii="Times New Roman" w:hAnsi="Times New Roman" w:cs="Times New Roman"/>
              </w:rPr>
            </w:pPr>
          </w:p>
        </w:tc>
        <w:tc>
          <w:tcPr>
            <w:tcW w:w="1222" w:type="pct"/>
          </w:tcPr>
          <w:p w14:paraId="1EBAA41A" w14:textId="77777777" w:rsidR="00D41403" w:rsidRPr="000F3A1A" w:rsidRDefault="00D41403" w:rsidP="00C40094">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outlineLvl w:val="0"/>
              <w:rPr>
                <w:rFonts w:ascii="Times New Roman" w:hAnsi="Times New Roman" w:cs="Times New Roman"/>
                <w:b/>
              </w:rPr>
            </w:pPr>
            <w:r w:rsidRPr="000F3A1A">
              <w:rPr>
                <w:rFonts w:ascii="Times New Roman" w:hAnsi="Times New Roman" w:cs="Times New Roman"/>
                <w:b/>
              </w:rPr>
              <w:t>В том числе практических и лабораторных занятий</w:t>
            </w:r>
          </w:p>
        </w:tc>
        <w:tc>
          <w:tcPr>
            <w:tcW w:w="925" w:type="pct"/>
            <w:vMerge w:val="restart"/>
          </w:tcPr>
          <w:p w14:paraId="79363DED" w14:textId="77777777" w:rsidR="00D41403" w:rsidRPr="000F3A1A" w:rsidRDefault="00D41403" w:rsidP="00C40094">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outlineLvl w:val="0"/>
              <w:rPr>
                <w:rFonts w:ascii="Times New Roman" w:hAnsi="Times New Roman" w:cs="Times New Roman"/>
              </w:rPr>
            </w:pPr>
            <w:r w:rsidRPr="000F3A1A">
              <w:rPr>
                <w:rFonts w:ascii="Times New Roman" w:hAnsi="Times New Roman" w:cs="Times New Roman"/>
              </w:rPr>
              <w:t>4</w:t>
            </w:r>
          </w:p>
        </w:tc>
        <w:tc>
          <w:tcPr>
            <w:tcW w:w="1163" w:type="pct"/>
            <w:vMerge w:val="restart"/>
          </w:tcPr>
          <w:p w14:paraId="30F2AE0D" w14:textId="77777777" w:rsidR="00D41403" w:rsidRPr="000F3A1A" w:rsidRDefault="00D41403" w:rsidP="00C40094">
            <w:pPr>
              <w:spacing w:after="0" w:line="240" w:lineRule="auto"/>
              <w:rPr>
                <w:rFonts w:ascii="Times New Roman" w:hAnsi="Times New Roman" w:cs="Times New Roman"/>
                <w:b/>
                <w:bCs/>
              </w:rPr>
            </w:pPr>
          </w:p>
        </w:tc>
        <w:tc>
          <w:tcPr>
            <w:tcW w:w="451" w:type="pct"/>
            <w:vMerge/>
          </w:tcPr>
          <w:p w14:paraId="690BF36D" w14:textId="77777777" w:rsidR="00D41403" w:rsidRPr="000F3A1A" w:rsidRDefault="00D41403" w:rsidP="00C40094">
            <w:pPr>
              <w:spacing w:after="0" w:line="240" w:lineRule="auto"/>
              <w:rPr>
                <w:rFonts w:ascii="Times New Roman" w:hAnsi="Times New Roman" w:cs="Times New Roman"/>
                <w:b/>
                <w:bCs/>
              </w:rPr>
            </w:pPr>
          </w:p>
        </w:tc>
        <w:tc>
          <w:tcPr>
            <w:tcW w:w="372" w:type="pct"/>
            <w:vMerge/>
          </w:tcPr>
          <w:p w14:paraId="0A867A1D" w14:textId="77777777" w:rsidR="00D41403" w:rsidRPr="000F3A1A" w:rsidRDefault="00D41403" w:rsidP="00C40094">
            <w:pPr>
              <w:spacing w:after="0" w:line="240" w:lineRule="auto"/>
              <w:rPr>
                <w:rFonts w:ascii="Times New Roman" w:hAnsi="Times New Roman" w:cs="Times New Roman"/>
                <w:b/>
                <w:bCs/>
              </w:rPr>
            </w:pPr>
          </w:p>
        </w:tc>
      </w:tr>
      <w:tr w:rsidR="000F3A1A" w:rsidRPr="000F3A1A" w14:paraId="6741BCF4" w14:textId="77777777" w:rsidTr="00C40094">
        <w:trPr>
          <w:trHeight w:val="759"/>
        </w:trPr>
        <w:tc>
          <w:tcPr>
            <w:tcW w:w="867" w:type="pct"/>
            <w:vMerge/>
            <w:tcBorders>
              <w:bottom w:val="single" w:sz="4" w:space="0" w:color="auto"/>
            </w:tcBorders>
          </w:tcPr>
          <w:p w14:paraId="07E27F75" w14:textId="77777777" w:rsidR="00D41403" w:rsidRPr="000F3A1A" w:rsidRDefault="00D41403" w:rsidP="00C40094">
            <w:pPr>
              <w:spacing w:after="0" w:line="240" w:lineRule="auto"/>
              <w:rPr>
                <w:rFonts w:ascii="Times New Roman" w:hAnsi="Times New Roman" w:cs="Times New Roman"/>
                <w:b/>
                <w:bCs/>
              </w:rPr>
            </w:pPr>
          </w:p>
        </w:tc>
        <w:tc>
          <w:tcPr>
            <w:tcW w:w="1222" w:type="pct"/>
            <w:tcBorders>
              <w:bottom w:val="single" w:sz="4" w:space="0" w:color="auto"/>
            </w:tcBorders>
          </w:tcPr>
          <w:p w14:paraId="174065BA" w14:textId="77777777" w:rsidR="00D41403" w:rsidRPr="000F3A1A" w:rsidRDefault="00D41403" w:rsidP="00C40094">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outlineLvl w:val="0"/>
              <w:rPr>
                <w:rFonts w:ascii="Times New Roman" w:hAnsi="Times New Roman" w:cs="Times New Roman"/>
                <w:b/>
              </w:rPr>
            </w:pPr>
            <w:r w:rsidRPr="000F3A1A">
              <w:rPr>
                <w:rFonts w:ascii="Times New Roman" w:hAnsi="Times New Roman" w:cs="Times New Roman"/>
              </w:rPr>
              <w:t>Функции и основные задачи современных Вооруженных Сил Российской Федерации.</w:t>
            </w:r>
          </w:p>
        </w:tc>
        <w:tc>
          <w:tcPr>
            <w:tcW w:w="925" w:type="pct"/>
            <w:vMerge/>
            <w:tcBorders>
              <w:bottom w:val="single" w:sz="4" w:space="0" w:color="auto"/>
            </w:tcBorders>
          </w:tcPr>
          <w:p w14:paraId="1C8B4938" w14:textId="77777777" w:rsidR="00D41403" w:rsidRPr="000F3A1A" w:rsidRDefault="00D41403" w:rsidP="00C40094">
            <w:pPr>
              <w:spacing w:after="0" w:line="240" w:lineRule="auto"/>
              <w:jc w:val="center"/>
              <w:rPr>
                <w:rFonts w:ascii="Times New Roman" w:hAnsi="Times New Roman" w:cs="Times New Roman"/>
                <w:b/>
                <w:bCs/>
              </w:rPr>
            </w:pPr>
          </w:p>
        </w:tc>
        <w:tc>
          <w:tcPr>
            <w:tcW w:w="1163" w:type="pct"/>
            <w:vMerge/>
            <w:tcBorders>
              <w:bottom w:val="single" w:sz="4" w:space="0" w:color="auto"/>
            </w:tcBorders>
          </w:tcPr>
          <w:p w14:paraId="2684A91C" w14:textId="77777777" w:rsidR="00D41403" w:rsidRPr="000F3A1A" w:rsidRDefault="00D41403" w:rsidP="00C40094">
            <w:pPr>
              <w:spacing w:after="0" w:line="240" w:lineRule="auto"/>
              <w:rPr>
                <w:rFonts w:ascii="Times New Roman" w:hAnsi="Times New Roman" w:cs="Times New Roman"/>
                <w:b/>
                <w:bCs/>
              </w:rPr>
            </w:pPr>
          </w:p>
        </w:tc>
        <w:tc>
          <w:tcPr>
            <w:tcW w:w="451" w:type="pct"/>
            <w:vMerge/>
            <w:tcBorders>
              <w:bottom w:val="single" w:sz="4" w:space="0" w:color="auto"/>
            </w:tcBorders>
          </w:tcPr>
          <w:p w14:paraId="4A5860C0" w14:textId="77777777" w:rsidR="00D41403" w:rsidRPr="000F3A1A" w:rsidRDefault="00D41403" w:rsidP="00C40094">
            <w:pPr>
              <w:spacing w:after="0" w:line="240" w:lineRule="auto"/>
              <w:rPr>
                <w:rFonts w:ascii="Times New Roman" w:hAnsi="Times New Roman" w:cs="Times New Roman"/>
                <w:b/>
                <w:bCs/>
              </w:rPr>
            </w:pPr>
          </w:p>
        </w:tc>
        <w:tc>
          <w:tcPr>
            <w:tcW w:w="372" w:type="pct"/>
            <w:vMerge/>
            <w:tcBorders>
              <w:bottom w:val="single" w:sz="4" w:space="0" w:color="auto"/>
            </w:tcBorders>
          </w:tcPr>
          <w:p w14:paraId="3B848DD3" w14:textId="77777777" w:rsidR="00D41403" w:rsidRPr="000F3A1A" w:rsidRDefault="00D41403" w:rsidP="00C40094">
            <w:pPr>
              <w:spacing w:after="0" w:line="240" w:lineRule="auto"/>
              <w:rPr>
                <w:rFonts w:ascii="Times New Roman" w:hAnsi="Times New Roman" w:cs="Times New Roman"/>
                <w:b/>
                <w:bCs/>
              </w:rPr>
            </w:pPr>
          </w:p>
        </w:tc>
      </w:tr>
      <w:tr w:rsidR="000F3A1A" w:rsidRPr="000F3A1A" w14:paraId="60FB4EDE" w14:textId="77777777" w:rsidTr="00C40094">
        <w:trPr>
          <w:trHeight w:val="20"/>
        </w:trPr>
        <w:tc>
          <w:tcPr>
            <w:tcW w:w="867" w:type="pct"/>
            <w:vMerge w:val="restart"/>
          </w:tcPr>
          <w:p w14:paraId="5FFACCA8" w14:textId="77777777" w:rsidR="00D41403" w:rsidRPr="000F3A1A" w:rsidRDefault="00D41403" w:rsidP="00C40094">
            <w:pPr>
              <w:spacing w:after="0" w:line="240" w:lineRule="auto"/>
              <w:rPr>
                <w:rFonts w:ascii="Times New Roman" w:hAnsi="Times New Roman" w:cs="Times New Roman"/>
                <w:b/>
                <w:bCs/>
              </w:rPr>
            </w:pPr>
            <w:r w:rsidRPr="000F3A1A">
              <w:rPr>
                <w:rFonts w:ascii="Times New Roman" w:hAnsi="Times New Roman" w:cs="Times New Roman"/>
                <w:b/>
              </w:rPr>
              <w:lastRenderedPageBreak/>
              <w:t>Тема 3.3. Основные понятия о воинской обязанности.</w:t>
            </w:r>
          </w:p>
        </w:tc>
        <w:tc>
          <w:tcPr>
            <w:tcW w:w="1222" w:type="pct"/>
          </w:tcPr>
          <w:p w14:paraId="338A3813" w14:textId="77777777" w:rsidR="00D41403" w:rsidRPr="000F3A1A" w:rsidRDefault="00D41403" w:rsidP="00C40094">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outlineLvl w:val="0"/>
              <w:rPr>
                <w:rFonts w:ascii="Times New Roman" w:hAnsi="Times New Roman" w:cs="Times New Roman"/>
              </w:rPr>
            </w:pPr>
            <w:r w:rsidRPr="000F3A1A">
              <w:rPr>
                <w:rFonts w:ascii="Times New Roman" w:hAnsi="Times New Roman" w:cs="Times New Roman"/>
              </w:rPr>
              <w:t>Дидактические единицы, содержание</w:t>
            </w:r>
          </w:p>
        </w:tc>
        <w:tc>
          <w:tcPr>
            <w:tcW w:w="925" w:type="pct"/>
          </w:tcPr>
          <w:p w14:paraId="58961215" w14:textId="77777777" w:rsidR="00D41403" w:rsidRPr="000F3A1A" w:rsidRDefault="00D41403" w:rsidP="00C40094">
            <w:pPr>
              <w:spacing w:after="0" w:line="240" w:lineRule="auto"/>
              <w:jc w:val="center"/>
              <w:rPr>
                <w:rFonts w:ascii="Times New Roman" w:hAnsi="Times New Roman" w:cs="Times New Roman"/>
                <w:b/>
                <w:bCs/>
              </w:rPr>
            </w:pPr>
            <w:r w:rsidRPr="000F3A1A">
              <w:rPr>
                <w:rFonts w:ascii="Times New Roman" w:hAnsi="Times New Roman" w:cs="Times New Roman"/>
                <w:b/>
                <w:bCs/>
              </w:rPr>
              <w:t>6</w:t>
            </w:r>
          </w:p>
        </w:tc>
        <w:tc>
          <w:tcPr>
            <w:tcW w:w="1163" w:type="pct"/>
          </w:tcPr>
          <w:p w14:paraId="1040A006" w14:textId="77777777" w:rsidR="00D41403" w:rsidRPr="000F3A1A" w:rsidRDefault="00D41403" w:rsidP="00C40094">
            <w:pPr>
              <w:spacing w:after="0" w:line="240" w:lineRule="auto"/>
              <w:rPr>
                <w:rFonts w:ascii="Times New Roman" w:hAnsi="Times New Roman" w:cs="Times New Roman"/>
                <w:b/>
                <w:bCs/>
              </w:rPr>
            </w:pPr>
          </w:p>
        </w:tc>
        <w:tc>
          <w:tcPr>
            <w:tcW w:w="451" w:type="pct"/>
            <w:vMerge w:val="restart"/>
          </w:tcPr>
          <w:p w14:paraId="1A47CB57" w14:textId="77777777" w:rsidR="00D41403" w:rsidRPr="000F3A1A" w:rsidRDefault="00D41403" w:rsidP="00C40094">
            <w:pPr>
              <w:spacing w:after="0" w:line="240" w:lineRule="auto"/>
              <w:rPr>
                <w:rFonts w:ascii="Times New Roman" w:hAnsi="Times New Roman" w:cs="Times New Roman"/>
              </w:rPr>
            </w:pPr>
            <w:r w:rsidRPr="000F3A1A">
              <w:rPr>
                <w:rFonts w:ascii="Times New Roman" w:hAnsi="Times New Roman" w:cs="Times New Roman"/>
              </w:rPr>
              <w:t>ОК 1-9, ПК1.1-ПК 1.10</w:t>
            </w:r>
          </w:p>
          <w:p w14:paraId="4F50952E" w14:textId="77777777" w:rsidR="00D41403" w:rsidRPr="000F3A1A" w:rsidRDefault="00D41403" w:rsidP="00C40094">
            <w:pPr>
              <w:spacing w:after="0" w:line="240" w:lineRule="auto"/>
              <w:rPr>
                <w:rFonts w:ascii="Times New Roman" w:hAnsi="Times New Roman" w:cs="Times New Roman"/>
                <w:b/>
              </w:rPr>
            </w:pPr>
            <w:r w:rsidRPr="000F3A1A">
              <w:rPr>
                <w:rFonts w:ascii="Times New Roman" w:hAnsi="Times New Roman" w:cs="Times New Roman"/>
              </w:rPr>
              <w:t>ПК 2.1-ПК2.10</w:t>
            </w:r>
          </w:p>
        </w:tc>
        <w:tc>
          <w:tcPr>
            <w:tcW w:w="372" w:type="pct"/>
            <w:vMerge w:val="restart"/>
          </w:tcPr>
          <w:p w14:paraId="6177F7FA"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01.01-Уо 01.09, </w:t>
            </w: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02.01-02.08, </w:t>
            </w: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03.01-03.09</w:t>
            </w:r>
          </w:p>
          <w:p w14:paraId="52710BBC"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04.01-04.02</w:t>
            </w:r>
          </w:p>
          <w:p w14:paraId="55DC03F0"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05.01</w:t>
            </w:r>
          </w:p>
          <w:p w14:paraId="748FE374"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06.01-06.02</w:t>
            </w:r>
          </w:p>
          <w:p w14:paraId="4F15CE1A"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07.01-07.03</w:t>
            </w:r>
          </w:p>
          <w:p w14:paraId="1290AA1E"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08.01-08.03</w:t>
            </w:r>
          </w:p>
          <w:p w14:paraId="52DAFF3D"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09.01-09.03</w:t>
            </w:r>
          </w:p>
          <w:p w14:paraId="367EA5CC"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1.1.01-1.1.08</w:t>
            </w:r>
          </w:p>
          <w:p w14:paraId="33AB4665"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1.2.01-1.2.09</w:t>
            </w:r>
          </w:p>
          <w:p w14:paraId="4CB86EE0"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1.3.01-1.3.04</w:t>
            </w:r>
          </w:p>
          <w:p w14:paraId="5A826D93"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1.4.01-1.4.04</w:t>
            </w:r>
          </w:p>
          <w:p w14:paraId="58B29750"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1.5.01-1.5.07</w:t>
            </w:r>
          </w:p>
          <w:p w14:paraId="5663BC04"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1.6.01-1.6.07</w:t>
            </w:r>
          </w:p>
          <w:p w14:paraId="4B30CB21"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1.7.01-1.7.05</w:t>
            </w:r>
          </w:p>
          <w:p w14:paraId="29ED9D7C"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1.8.01-1.8.09</w:t>
            </w:r>
          </w:p>
          <w:p w14:paraId="1BBF787D"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1.9.01-1.9.07</w:t>
            </w:r>
          </w:p>
          <w:p w14:paraId="1B7E101B"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1.10.01-1.10.08</w:t>
            </w:r>
          </w:p>
          <w:p w14:paraId="4E3C943B"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2.1.01-2.1.03</w:t>
            </w:r>
          </w:p>
          <w:p w14:paraId="050F6CA9"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2.2.01-2.2.04</w:t>
            </w:r>
          </w:p>
          <w:p w14:paraId="3BC83EF9"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2.3.01-.2.3.03</w:t>
            </w:r>
          </w:p>
          <w:p w14:paraId="0C24BD69"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2.4.01-2.2.02</w:t>
            </w:r>
          </w:p>
          <w:p w14:paraId="78832EA5"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2.5.01-2.5.02</w:t>
            </w:r>
          </w:p>
          <w:p w14:paraId="5BA17769"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2.6.01-2.6.02</w:t>
            </w:r>
          </w:p>
          <w:p w14:paraId="5C6EE091"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2.7.01</w:t>
            </w:r>
          </w:p>
          <w:p w14:paraId="24AA0A52"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2.8.01-2.8.03</w:t>
            </w:r>
          </w:p>
          <w:p w14:paraId="2A5AB7FE"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2.9.01-2.9.03</w:t>
            </w:r>
          </w:p>
          <w:p w14:paraId="75515AB2"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2.10.01</w:t>
            </w:r>
          </w:p>
          <w:p w14:paraId="4D114D2F" w14:textId="77777777" w:rsidR="00D41403" w:rsidRPr="000F3A1A" w:rsidRDefault="00D41403" w:rsidP="00C40094">
            <w:pPr>
              <w:spacing w:after="0" w:line="240" w:lineRule="auto"/>
              <w:rPr>
                <w:rFonts w:ascii="Times New Roman" w:hAnsi="Times New Roman" w:cs="Times New Roman"/>
              </w:rPr>
            </w:pPr>
          </w:p>
          <w:p w14:paraId="2BCADAEB"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01.01-01.06 </w:t>
            </w: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02.01-02.04</w:t>
            </w:r>
          </w:p>
          <w:p w14:paraId="203D30DB"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03.01-03.07</w:t>
            </w:r>
          </w:p>
          <w:p w14:paraId="6687FFF9"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04.01-04.02</w:t>
            </w:r>
          </w:p>
          <w:p w14:paraId="0A73D910"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05.01-05.02</w:t>
            </w:r>
          </w:p>
          <w:p w14:paraId="195AF9FB"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06.01-06.03</w:t>
            </w:r>
          </w:p>
          <w:p w14:paraId="5234CA61"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07.01-07.05</w:t>
            </w:r>
          </w:p>
          <w:p w14:paraId="4E44CDEB"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08.01-08.04</w:t>
            </w:r>
          </w:p>
          <w:p w14:paraId="409C92AD"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09.01-09.05</w:t>
            </w:r>
          </w:p>
          <w:p w14:paraId="51B3DCAD"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1.1.01-1.1.12</w:t>
            </w:r>
          </w:p>
          <w:p w14:paraId="7C25ACEA"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1.2.01-1.2.08 </w:t>
            </w: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1.3.01-1.3.05</w:t>
            </w:r>
          </w:p>
          <w:p w14:paraId="4C678591"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1.4.01-1.4.04 </w:t>
            </w: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1.5.01-1.5.04</w:t>
            </w:r>
          </w:p>
          <w:p w14:paraId="3A7BEF8E"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1.6.01-1.6.13</w:t>
            </w:r>
          </w:p>
          <w:p w14:paraId="3FA1F94C"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1.7.01-1.7.08</w:t>
            </w:r>
          </w:p>
          <w:p w14:paraId="43E5A2DD"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1.8.01-.1.8.09</w:t>
            </w:r>
          </w:p>
          <w:p w14:paraId="5BA5D259"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1.9.01-1.9.16</w:t>
            </w:r>
          </w:p>
          <w:p w14:paraId="038386EA"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1.10.01-.1.10.08</w:t>
            </w:r>
          </w:p>
          <w:p w14:paraId="67DB65AB"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2.1.01-2.1.03</w:t>
            </w:r>
          </w:p>
          <w:p w14:paraId="66D846D5"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2.2.01-2.2.04 </w:t>
            </w: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2.3.01-2.3.03</w:t>
            </w:r>
          </w:p>
          <w:p w14:paraId="122240EF"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2.4.01-2.4.04 </w:t>
            </w: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2.5.01-2.5.03</w:t>
            </w:r>
          </w:p>
          <w:p w14:paraId="4721C559"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2.6.01</w:t>
            </w:r>
          </w:p>
          <w:p w14:paraId="759CCDD5"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2.7.01-2.7.04</w:t>
            </w:r>
          </w:p>
          <w:p w14:paraId="1B9150CD"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2.8.01-2.8.05</w:t>
            </w:r>
          </w:p>
          <w:p w14:paraId="30D59C05"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2.9.01-2.9.04</w:t>
            </w:r>
          </w:p>
          <w:p w14:paraId="0DCF339A"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2.10.01-2.10.04</w:t>
            </w:r>
          </w:p>
        </w:tc>
      </w:tr>
      <w:tr w:rsidR="000F3A1A" w:rsidRPr="000F3A1A" w14:paraId="201EFDCE" w14:textId="77777777" w:rsidTr="00C40094">
        <w:trPr>
          <w:trHeight w:val="20"/>
        </w:trPr>
        <w:tc>
          <w:tcPr>
            <w:tcW w:w="867" w:type="pct"/>
            <w:vMerge/>
          </w:tcPr>
          <w:p w14:paraId="240D9622" w14:textId="77777777" w:rsidR="00D41403" w:rsidRPr="000F3A1A" w:rsidRDefault="00D41403" w:rsidP="00C40094">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outlineLvl w:val="0"/>
              <w:rPr>
                <w:rFonts w:ascii="Times New Roman" w:hAnsi="Times New Roman" w:cs="Times New Roman"/>
              </w:rPr>
            </w:pPr>
          </w:p>
        </w:tc>
        <w:tc>
          <w:tcPr>
            <w:tcW w:w="1222" w:type="pct"/>
          </w:tcPr>
          <w:p w14:paraId="38455704" w14:textId="77777777" w:rsidR="00D41403" w:rsidRPr="000F3A1A" w:rsidRDefault="00D41403" w:rsidP="00C40094">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outlineLvl w:val="0"/>
              <w:rPr>
                <w:rFonts w:ascii="Times New Roman" w:hAnsi="Times New Roman" w:cs="Times New Roman"/>
              </w:rPr>
            </w:pPr>
            <w:r w:rsidRPr="000F3A1A">
              <w:rPr>
                <w:rFonts w:ascii="Times New Roman" w:hAnsi="Times New Roman" w:cs="Times New Roman"/>
                <w:b/>
              </w:rPr>
              <w:t>Содержание учебного материала.</w:t>
            </w:r>
            <w:r w:rsidRPr="000F3A1A">
              <w:rPr>
                <w:rFonts w:ascii="Times New Roman" w:hAnsi="Times New Roman" w:cs="Times New Roman"/>
              </w:rPr>
              <w:t xml:space="preserve"> Основные факторы влияющий на военное строительство государства. Предпосылки проведения реформы Вооруженных сил в России. Цель реформы Вооруженных сил в РФ. Основные направления реформирования стратегических ядерных сил и сил общего назначения.</w:t>
            </w:r>
          </w:p>
        </w:tc>
        <w:tc>
          <w:tcPr>
            <w:tcW w:w="925" w:type="pct"/>
          </w:tcPr>
          <w:p w14:paraId="572804ED" w14:textId="77777777" w:rsidR="00D41403" w:rsidRPr="000F3A1A" w:rsidRDefault="00D41403" w:rsidP="00C40094">
            <w:pPr>
              <w:spacing w:after="0" w:line="240" w:lineRule="auto"/>
              <w:jc w:val="center"/>
              <w:rPr>
                <w:rFonts w:ascii="Times New Roman" w:hAnsi="Times New Roman" w:cs="Times New Roman"/>
                <w:b/>
                <w:bCs/>
              </w:rPr>
            </w:pPr>
            <w:r w:rsidRPr="000F3A1A">
              <w:rPr>
                <w:rFonts w:ascii="Times New Roman" w:hAnsi="Times New Roman" w:cs="Times New Roman"/>
                <w:b/>
                <w:bCs/>
              </w:rPr>
              <w:t>-</w:t>
            </w:r>
          </w:p>
        </w:tc>
        <w:tc>
          <w:tcPr>
            <w:tcW w:w="1163" w:type="pct"/>
          </w:tcPr>
          <w:p w14:paraId="3551D516" w14:textId="77777777" w:rsidR="00D41403" w:rsidRPr="000F3A1A" w:rsidRDefault="00D41403" w:rsidP="00C40094">
            <w:pPr>
              <w:spacing w:after="0" w:line="240" w:lineRule="auto"/>
              <w:rPr>
                <w:rFonts w:ascii="Times New Roman" w:hAnsi="Times New Roman" w:cs="Times New Roman"/>
                <w:b/>
                <w:bCs/>
              </w:rPr>
            </w:pPr>
          </w:p>
        </w:tc>
        <w:tc>
          <w:tcPr>
            <w:tcW w:w="451" w:type="pct"/>
            <w:vMerge/>
          </w:tcPr>
          <w:p w14:paraId="1F68706E" w14:textId="77777777" w:rsidR="00D41403" w:rsidRPr="000F3A1A" w:rsidRDefault="00D41403" w:rsidP="00C40094">
            <w:pPr>
              <w:spacing w:after="0" w:line="240" w:lineRule="auto"/>
              <w:rPr>
                <w:rFonts w:ascii="Times New Roman" w:hAnsi="Times New Roman" w:cs="Times New Roman"/>
                <w:b/>
                <w:bCs/>
              </w:rPr>
            </w:pPr>
          </w:p>
        </w:tc>
        <w:tc>
          <w:tcPr>
            <w:tcW w:w="372" w:type="pct"/>
            <w:vMerge/>
          </w:tcPr>
          <w:p w14:paraId="04ADF1B9" w14:textId="77777777" w:rsidR="00D41403" w:rsidRPr="000F3A1A" w:rsidRDefault="00D41403" w:rsidP="00C40094">
            <w:pPr>
              <w:spacing w:after="0" w:line="240" w:lineRule="auto"/>
              <w:rPr>
                <w:rFonts w:ascii="Times New Roman" w:hAnsi="Times New Roman" w:cs="Times New Roman"/>
                <w:b/>
                <w:bCs/>
              </w:rPr>
            </w:pPr>
          </w:p>
        </w:tc>
      </w:tr>
      <w:tr w:rsidR="000F3A1A" w:rsidRPr="000F3A1A" w14:paraId="0A65D089" w14:textId="77777777" w:rsidTr="00C40094">
        <w:trPr>
          <w:trHeight w:val="20"/>
        </w:trPr>
        <w:tc>
          <w:tcPr>
            <w:tcW w:w="867" w:type="pct"/>
            <w:vMerge/>
          </w:tcPr>
          <w:p w14:paraId="5FFB9922" w14:textId="77777777" w:rsidR="00D41403" w:rsidRPr="000F3A1A" w:rsidRDefault="00D41403" w:rsidP="00C40094">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outlineLvl w:val="0"/>
              <w:rPr>
                <w:rFonts w:ascii="Times New Roman" w:hAnsi="Times New Roman" w:cs="Times New Roman"/>
              </w:rPr>
            </w:pPr>
          </w:p>
        </w:tc>
        <w:tc>
          <w:tcPr>
            <w:tcW w:w="1222" w:type="pct"/>
          </w:tcPr>
          <w:p w14:paraId="522E8A43" w14:textId="77777777" w:rsidR="00D41403" w:rsidRPr="000F3A1A" w:rsidRDefault="00D41403" w:rsidP="00C40094">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outlineLvl w:val="0"/>
              <w:rPr>
                <w:rFonts w:ascii="Times New Roman" w:hAnsi="Times New Roman" w:cs="Times New Roman"/>
              </w:rPr>
            </w:pPr>
            <w:r w:rsidRPr="000F3A1A">
              <w:rPr>
                <w:rFonts w:ascii="Times New Roman" w:hAnsi="Times New Roman" w:cs="Times New Roman"/>
                <w:b/>
              </w:rPr>
              <w:t>В том числе практических и лабораторных занятий</w:t>
            </w:r>
          </w:p>
        </w:tc>
        <w:tc>
          <w:tcPr>
            <w:tcW w:w="925" w:type="pct"/>
            <w:vMerge w:val="restart"/>
          </w:tcPr>
          <w:p w14:paraId="5E7B0F2B" w14:textId="77777777" w:rsidR="00D41403" w:rsidRPr="000F3A1A" w:rsidRDefault="00D41403" w:rsidP="00C40094">
            <w:pPr>
              <w:spacing w:after="0" w:line="240" w:lineRule="auto"/>
              <w:jc w:val="center"/>
              <w:rPr>
                <w:rFonts w:ascii="Times New Roman" w:hAnsi="Times New Roman" w:cs="Times New Roman"/>
                <w:b/>
                <w:bCs/>
              </w:rPr>
            </w:pPr>
            <w:r w:rsidRPr="000F3A1A">
              <w:rPr>
                <w:rFonts w:ascii="Times New Roman" w:hAnsi="Times New Roman" w:cs="Times New Roman"/>
                <w:b/>
                <w:bCs/>
              </w:rPr>
              <w:t>6</w:t>
            </w:r>
          </w:p>
        </w:tc>
        <w:tc>
          <w:tcPr>
            <w:tcW w:w="1163" w:type="pct"/>
            <w:vMerge w:val="restart"/>
          </w:tcPr>
          <w:p w14:paraId="3201D4DD" w14:textId="77777777" w:rsidR="00D41403" w:rsidRPr="000F3A1A" w:rsidRDefault="00D41403" w:rsidP="00C40094">
            <w:pPr>
              <w:spacing w:after="0" w:line="240" w:lineRule="auto"/>
              <w:rPr>
                <w:rFonts w:ascii="Times New Roman" w:hAnsi="Times New Roman" w:cs="Times New Roman"/>
                <w:b/>
                <w:bCs/>
              </w:rPr>
            </w:pPr>
          </w:p>
        </w:tc>
        <w:tc>
          <w:tcPr>
            <w:tcW w:w="451" w:type="pct"/>
            <w:vMerge/>
          </w:tcPr>
          <w:p w14:paraId="0B4FFFE0" w14:textId="77777777" w:rsidR="00D41403" w:rsidRPr="000F3A1A" w:rsidRDefault="00D41403" w:rsidP="00C40094">
            <w:pPr>
              <w:spacing w:after="0" w:line="240" w:lineRule="auto"/>
              <w:rPr>
                <w:rFonts w:ascii="Times New Roman" w:hAnsi="Times New Roman" w:cs="Times New Roman"/>
                <w:b/>
                <w:bCs/>
              </w:rPr>
            </w:pPr>
          </w:p>
        </w:tc>
        <w:tc>
          <w:tcPr>
            <w:tcW w:w="372" w:type="pct"/>
            <w:vMerge/>
          </w:tcPr>
          <w:p w14:paraId="1717E2D5" w14:textId="77777777" w:rsidR="00D41403" w:rsidRPr="000F3A1A" w:rsidRDefault="00D41403" w:rsidP="00C40094">
            <w:pPr>
              <w:spacing w:after="0" w:line="240" w:lineRule="auto"/>
              <w:rPr>
                <w:rFonts w:ascii="Times New Roman" w:hAnsi="Times New Roman" w:cs="Times New Roman"/>
                <w:b/>
                <w:bCs/>
              </w:rPr>
            </w:pPr>
          </w:p>
        </w:tc>
      </w:tr>
      <w:tr w:rsidR="000F3A1A" w:rsidRPr="000F3A1A" w14:paraId="46CE3771" w14:textId="77777777" w:rsidTr="00C40094">
        <w:trPr>
          <w:trHeight w:val="759"/>
        </w:trPr>
        <w:tc>
          <w:tcPr>
            <w:tcW w:w="867" w:type="pct"/>
            <w:vMerge/>
            <w:tcBorders>
              <w:bottom w:val="single" w:sz="4" w:space="0" w:color="auto"/>
            </w:tcBorders>
          </w:tcPr>
          <w:p w14:paraId="7EFDD25C" w14:textId="77777777" w:rsidR="00D41403" w:rsidRPr="000F3A1A" w:rsidRDefault="00D41403" w:rsidP="00C40094">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outlineLvl w:val="0"/>
              <w:rPr>
                <w:rFonts w:ascii="Times New Roman" w:hAnsi="Times New Roman" w:cs="Times New Roman"/>
              </w:rPr>
            </w:pPr>
          </w:p>
        </w:tc>
        <w:tc>
          <w:tcPr>
            <w:tcW w:w="1222" w:type="pct"/>
            <w:tcBorders>
              <w:bottom w:val="single" w:sz="4" w:space="0" w:color="auto"/>
            </w:tcBorders>
          </w:tcPr>
          <w:p w14:paraId="6A7C1545" w14:textId="77777777" w:rsidR="00D41403" w:rsidRPr="000F3A1A" w:rsidRDefault="00D41403" w:rsidP="00C40094">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outlineLvl w:val="0"/>
              <w:rPr>
                <w:rFonts w:ascii="Times New Roman" w:hAnsi="Times New Roman" w:cs="Times New Roman"/>
              </w:rPr>
            </w:pPr>
            <w:r w:rsidRPr="000F3A1A">
              <w:rPr>
                <w:rFonts w:ascii="Times New Roman" w:hAnsi="Times New Roman" w:cs="Times New Roman"/>
              </w:rPr>
              <w:t>Прохождение военной службы по контракту. Альтернативная гражданская служба.</w:t>
            </w:r>
          </w:p>
        </w:tc>
        <w:tc>
          <w:tcPr>
            <w:tcW w:w="925" w:type="pct"/>
            <w:vMerge/>
            <w:tcBorders>
              <w:bottom w:val="single" w:sz="4" w:space="0" w:color="auto"/>
            </w:tcBorders>
          </w:tcPr>
          <w:p w14:paraId="3548F007" w14:textId="77777777" w:rsidR="00D41403" w:rsidRPr="000F3A1A" w:rsidRDefault="00D41403" w:rsidP="00C40094">
            <w:pPr>
              <w:spacing w:after="0" w:line="240" w:lineRule="auto"/>
              <w:jc w:val="center"/>
              <w:rPr>
                <w:rFonts w:ascii="Times New Roman" w:hAnsi="Times New Roman" w:cs="Times New Roman"/>
                <w:b/>
                <w:bCs/>
              </w:rPr>
            </w:pPr>
          </w:p>
        </w:tc>
        <w:tc>
          <w:tcPr>
            <w:tcW w:w="1163" w:type="pct"/>
            <w:vMerge/>
            <w:tcBorders>
              <w:bottom w:val="single" w:sz="4" w:space="0" w:color="auto"/>
            </w:tcBorders>
          </w:tcPr>
          <w:p w14:paraId="4A2D0EF7" w14:textId="77777777" w:rsidR="00D41403" w:rsidRPr="000F3A1A" w:rsidRDefault="00D41403" w:rsidP="00C40094">
            <w:pPr>
              <w:spacing w:after="0" w:line="240" w:lineRule="auto"/>
              <w:rPr>
                <w:rFonts w:ascii="Times New Roman" w:hAnsi="Times New Roman" w:cs="Times New Roman"/>
                <w:b/>
                <w:bCs/>
              </w:rPr>
            </w:pPr>
          </w:p>
        </w:tc>
        <w:tc>
          <w:tcPr>
            <w:tcW w:w="451" w:type="pct"/>
            <w:vMerge/>
            <w:tcBorders>
              <w:bottom w:val="single" w:sz="4" w:space="0" w:color="auto"/>
            </w:tcBorders>
          </w:tcPr>
          <w:p w14:paraId="3DA3EC14" w14:textId="77777777" w:rsidR="00D41403" w:rsidRPr="000F3A1A" w:rsidRDefault="00D41403" w:rsidP="00C40094">
            <w:pPr>
              <w:spacing w:after="0" w:line="240" w:lineRule="auto"/>
              <w:rPr>
                <w:rFonts w:ascii="Times New Roman" w:hAnsi="Times New Roman" w:cs="Times New Roman"/>
                <w:b/>
                <w:bCs/>
              </w:rPr>
            </w:pPr>
          </w:p>
        </w:tc>
        <w:tc>
          <w:tcPr>
            <w:tcW w:w="372" w:type="pct"/>
            <w:vMerge/>
            <w:tcBorders>
              <w:bottom w:val="single" w:sz="4" w:space="0" w:color="auto"/>
            </w:tcBorders>
          </w:tcPr>
          <w:p w14:paraId="54A486A4" w14:textId="77777777" w:rsidR="00D41403" w:rsidRPr="000F3A1A" w:rsidRDefault="00D41403" w:rsidP="00C40094">
            <w:pPr>
              <w:spacing w:after="0" w:line="240" w:lineRule="auto"/>
              <w:rPr>
                <w:rFonts w:ascii="Times New Roman" w:hAnsi="Times New Roman" w:cs="Times New Roman"/>
                <w:b/>
                <w:bCs/>
              </w:rPr>
            </w:pPr>
          </w:p>
        </w:tc>
      </w:tr>
      <w:tr w:rsidR="000F3A1A" w:rsidRPr="000F3A1A" w14:paraId="3C628002" w14:textId="77777777" w:rsidTr="00C40094">
        <w:trPr>
          <w:trHeight w:val="20"/>
        </w:trPr>
        <w:tc>
          <w:tcPr>
            <w:tcW w:w="867" w:type="pct"/>
            <w:vMerge w:val="restart"/>
          </w:tcPr>
          <w:p w14:paraId="7031B92C" w14:textId="77777777" w:rsidR="00D41403" w:rsidRPr="000F3A1A" w:rsidRDefault="00D41403" w:rsidP="00C40094">
            <w:pPr>
              <w:spacing w:after="0" w:line="240" w:lineRule="auto"/>
              <w:rPr>
                <w:rFonts w:ascii="Times New Roman" w:hAnsi="Times New Roman" w:cs="Times New Roman"/>
                <w:b/>
                <w:bCs/>
              </w:rPr>
            </w:pPr>
            <w:r w:rsidRPr="000F3A1A">
              <w:rPr>
                <w:rFonts w:ascii="Times New Roman" w:hAnsi="Times New Roman" w:cs="Times New Roman"/>
                <w:b/>
                <w:bCs/>
              </w:rPr>
              <w:t>Тема 3.6. Боевые традиции Вооруженных Сил Российской Федерации.</w:t>
            </w:r>
          </w:p>
        </w:tc>
        <w:tc>
          <w:tcPr>
            <w:tcW w:w="1222" w:type="pct"/>
          </w:tcPr>
          <w:p w14:paraId="3E99C5FE" w14:textId="77777777" w:rsidR="00D41403" w:rsidRPr="000F3A1A" w:rsidRDefault="00D41403" w:rsidP="00C40094">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outlineLvl w:val="0"/>
              <w:rPr>
                <w:rFonts w:ascii="Times New Roman" w:hAnsi="Times New Roman" w:cs="Times New Roman"/>
              </w:rPr>
            </w:pPr>
            <w:r w:rsidRPr="000F3A1A">
              <w:rPr>
                <w:rFonts w:ascii="Times New Roman" w:hAnsi="Times New Roman" w:cs="Times New Roman"/>
              </w:rPr>
              <w:t>Дидактические единицы, содержание</w:t>
            </w:r>
          </w:p>
        </w:tc>
        <w:tc>
          <w:tcPr>
            <w:tcW w:w="925" w:type="pct"/>
          </w:tcPr>
          <w:p w14:paraId="2C4D889A" w14:textId="77777777" w:rsidR="00D41403" w:rsidRPr="000F3A1A" w:rsidRDefault="00D41403" w:rsidP="00C40094">
            <w:pPr>
              <w:spacing w:after="0" w:line="240" w:lineRule="auto"/>
              <w:jc w:val="center"/>
              <w:rPr>
                <w:rFonts w:ascii="Times New Roman" w:hAnsi="Times New Roman" w:cs="Times New Roman"/>
                <w:b/>
                <w:bCs/>
              </w:rPr>
            </w:pPr>
            <w:r w:rsidRPr="000F3A1A">
              <w:rPr>
                <w:rFonts w:ascii="Times New Roman" w:hAnsi="Times New Roman" w:cs="Times New Roman"/>
                <w:b/>
                <w:bCs/>
              </w:rPr>
              <w:t>6</w:t>
            </w:r>
          </w:p>
        </w:tc>
        <w:tc>
          <w:tcPr>
            <w:tcW w:w="1163" w:type="pct"/>
          </w:tcPr>
          <w:p w14:paraId="357E41EE" w14:textId="77777777" w:rsidR="00D41403" w:rsidRPr="000F3A1A" w:rsidRDefault="00D41403" w:rsidP="00C40094">
            <w:pPr>
              <w:spacing w:after="0" w:line="240" w:lineRule="auto"/>
              <w:rPr>
                <w:rFonts w:ascii="Times New Roman" w:hAnsi="Times New Roman" w:cs="Times New Roman"/>
                <w:b/>
                <w:bCs/>
              </w:rPr>
            </w:pPr>
          </w:p>
        </w:tc>
        <w:tc>
          <w:tcPr>
            <w:tcW w:w="451" w:type="pct"/>
          </w:tcPr>
          <w:p w14:paraId="47B413F6" w14:textId="77777777" w:rsidR="00D41403" w:rsidRPr="000F3A1A" w:rsidRDefault="00D41403" w:rsidP="00C40094">
            <w:pPr>
              <w:spacing w:after="0" w:line="240" w:lineRule="auto"/>
              <w:rPr>
                <w:rFonts w:ascii="Times New Roman" w:hAnsi="Times New Roman" w:cs="Times New Roman"/>
              </w:rPr>
            </w:pPr>
            <w:r w:rsidRPr="000F3A1A">
              <w:rPr>
                <w:rFonts w:ascii="Times New Roman" w:hAnsi="Times New Roman" w:cs="Times New Roman"/>
              </w:rPr>
              <w:t>ОК 02-10</w:t>
            </w:r>
          </w:p>
          <w:p w14:paraId="626EAFAA" w14:textId="77777777" w:rsidR="00D41403" w:rsidRPr="000F3A1A" w:rsidRDefault="00D41403" w:rsidP="00C40094">
            <w:pPr>
              <w:spacing w:after="0" w:line="240" w:lineRule="auto"/>
              <w:rPr>
                <w:rFonts w:ascii="Times New Roman" w:hAnsi="Times New Roman" w:cs="Times New Roman"/>
                <w:b/>
              </w:rPr>
            </w:pPr>
            <w:r w:rsidRPr="000F3A1A">
              <w:rPr>
                <w:rFonts w:ascii="Times New Roman" w:hAnsi="Times New Roman" w:cs="Times New Roman"/>
              </w:rPr>
              <w:t>ПК 1.1-4.5</w:t>
            </w:r>
          </w:p>
        </w:tc>
        <w:tc>
          <w:tcPr>
            <w:tcW w:w="372" w:type="pct"/>
          </w:tcPr>
          <w:p w14:paraId="4B55EACB" w14:textId="77777777" w:rsidR="00D41403" w:rsidRPr="000F3A1A" w:rsidRDefault="00D41403" w:rsidP="00C40094">
            <w:pPr>
              <w:spacing w:after="0" w:line="240" w:lineRule="auto"/>
              <w:rPr>
                <w:rFonts w:ascii="Times New Roman" w:hAnsi="Times New Roman" w:cs="Times New Roman"/>
              </w:rPr>
            </w:pPr>
            <w:r w:rsidRPr="000F3A1A">
              <w:rPr>
                <w:rFonts w:ascii="Times New Roman" w:hAnsi="Times New Roman" w:cs="Times New Roman"/>
              </w:rPr>
              <w:t xml:space="preserve">Н 1.1.02 </w:t>
            </w:r>
          </w:p>
          <w:p w14:paraId="3A1D4603" w14:textId="77777777" w:rsidR="00D41403" w:rsidRPr="000F3A1A" w:rsidRDefault="00D41403" w:rsidP="00C40094">
            <w:pPr>
              <w:spacing w:after="0" w:line="240" w:lineRule="auto"/>
              <w:rPr>
                <w:rFonts w:ascii="Times New Roman" w:hAnsi="Times New Roman" w:cs="Times New Roman"/>
              </w:rPr>
            </w:pPr>
            <w:r w:rsidRPr="000F3A1A">
              <w:rPr>
                <w:rFonts w:ascii="Times New Roman" w:hAnsi="Times New Roman" w:cs="Times New Roman"/>
              </w:rPr>
              <w:t>У 1.1.02</w:t>
            </w:r>
          </w:p>
          <w:p w14:paraId="1013B9E2" w14:textId="77777777" w:rsidR="00D41403" w:rsidRPr="000F3A1A" w:rsidRDefault="00D41403" w:rsidP="00C40094">
            <w:pPr>
              <w:spacing w:after="0" w:line="240" w:lineRule="auto"/>
              <w:rPr>
                <w:rFonts w:ascii="Times New Roman" w:hAnsi="Times New Roman" w:cs="Times New Roman"/>
              </w:rPr>
            </w:pPr>
            <w:r w:rsidRPr="000F3A1A">
              <w:rPr>
                <w:rFonts w:ascii="Times New Roman" w:hAnsi="Times New Roman" w:cs="Times New Roman"/>
              </w:rPr>
              <w:t>З 1.1.02</w:t>
            </w:r>
          </w:p>
          <w:p w14:paraId="5FCECFF1" w14:textId="77777777" w:rsidR="00D41403" w:rsidRPr="000F3A1A" w:rsidRDefault="00D41403" w:rsidP="00C40094">
            <w:pPr>
              <w:spacing w:after="0" w:line="240" w:lineRule="auto"/>
              <w:rPr>
                <w:rFonts w:ascii="Times New Roman" w:hAnsi="Times New Roman" w:cs="Times New Roman"/>
              </w:rPr>
            </w:pPr>
          </w:p>
          <w:p w14:paraId="1C0C3D46" w14:textId="77777777" w:rsidR="00D41403" w:rsidRPr="000F3A1A" w:rsidRDefault="00D41403" w:rsidP="00C40094">
            <w:pPr>
              <w:spacing w:after="0" w:line="240" w:lineRule="auto"/>
              <w:rPr>
                <w:rFonts w:ascii="Times New Roman" w:hAnsi="Times New Roman" w:cs="Times New Roman"/>
              </w:rPr>
            </w:pPr>
            <w:r w:rsidRPr="000F3A1A">
              <w:rPr>
                <w:rFonts w:ascii="Times New Roman" w:hAnsi="Times New Roman" w:cs="Times New Roman"/>
              </w:rPr>
              <w:t>Уо.01.02</w:t>
            </w:r>
          </w:p>
          <w:p w14:paraId="1C976F6A" w14:textId="77777777" w:rsidR="00D41403" w:rsidRPr="000F3A1A" w:rsidRDefault="00D41403" w:rsidP="00C40094">
            <w:pPr>
              <w:spacing w:after="0" w:line="240" w:lineRule="auto"/>
              <w:rPr>
                <w:rFonts w:ascii="Times New Roman" w:hAnsi="Times New Roman" w:cs="Times New Roman"/>
              </w:rPr>
            </w:pPr>
            <w:r w:rsidRPr="000F3A1A">
              <w:rPr>
                <w:rFonts w:ascii="Times New Roman" w:hAnsi="Times New Roman" w:cs="Times New Roman"/>
              </w:rPr>
              <w:t>Зо.01.02</w:t>
            </w:r>
          </w:p>
          <w:p w14:paraId="7899E5D5" w14:textId="77777777" w:rsidR="00D41403" w:rsidRPr="000F3A1A" w:rsidRDefault="00D41403" w:rsidP="00C40094">
            <w:pPr>
              <w:spacing w:after="0" w:line="240" w:lineRule="auto"/>
              <w:rPr>
                <w:rFonts w:ascii="Times New Roman" w:hAnsi="Times New Roman" w:cs="Times New Roman"/>
              </w:rPr>
            </w:pPr>
          </w:p>
          <w:p w14:paraId="431322A7" w14:textId="77777777" w:rsidR="00D41403" w:rsidRPr="000F3A1A" w:rsidRDefault="00D41403" w:rsidP="00C40094">
            <w:pPr>
              <w:spacing w:after="0" w:line="240" w:lineRule="auto"/>
              <w:rPr>
                <w:rFonts w:ascii="Times New Roman" w:hAnsi="Times New Roman" w:cs="Times New Roman"/>
              </w:rPr>
            </w:pPr>
            <w:r w:rsidRPr="000F3A1A">
              <w:rPr>
                <w:rFonts w:ascii="Times New Roman" w:hAnsi="Times New Roman" w:cs="Times New Roman"/>
              </w:rPr>
              <w:t>Уо.09.01</w:t>
            </w:r>
          </w:p>
          <w:p w14:paraId="50252753" w14:textId="77777777" w:rsidR="00D41403" w:rsidRPr="000F3A1A" w:rsidRDefault="00D41403" w:rsidP="00C40094">
            <w:pPr>
              <w:spacing w:after="0" w:line="240" w:lineRule="auto"/>
              <w:rPr>
                <w:rFonts w:ascii="Times New Roman" w:hAnsi="Times New Roman" w:cs="Times New Roman"/>
                <w:b/>
              </w:rPr>
            </w:pPr>
            <w:r w:rsidRPr="000F3A1A">
              <w:rPr>
                <w:rFonts w:ascii="Times New Roman" w:hAnsi="Times New Roman" w:cs="Times New Roman"/>
              </w:rPr>
              <w:t>Зо.09.01</w:t>
            </w:r>
          </w:p>
        </w:tc>
      </w:tr>
      <w:tr w:rsidR="000F3A1A" w:rsidRPr="000F3A1A" w14:paraId="16586218" w14:textId="77777777" w:rsidTr="00C40094">
        <w:trPr>
          <w:trHeight w:val="20"/>
        </w:trPr>
        <w:tc>
          <w:tcPr>
            <w:tcW w:w="867" w:type="pct"/>
            <w:vMerge/>
          </w:tcPr>
          <w:p w14:paraId="29D592F0" w14:textId="77777777" w:rsidR="00D41403" w:rsidRPr="000F3A1A" w:rsidRDefault="00D41403" w:rsidP="00C40094">
            <w:pPr>
              <w:spacing w:after="0" w:line="240" w:lineRule="auto"/>
              <w:rPr>
                <w:rFonts w:ascii="Times New Roman" w:hAnsi="Times New Roman" w:cs="Times New Roman"/>
                <w:b/>
                <w:bCs/>
              </w:rPr>
            </w:pPr>
          </w:p>
        </w:tc>
        <w:tc>
          <w:tcPr>
            <w:tcW w:w="1222" w:type="pct"/>
          </w:tcPr>
          <w:p w14:paraId="0172BC3C" w14:textId="77777777" w:rsidR="00D41403" w:rsidRPr="000F3A1A" w:rsidRDefault="00D41403" w:rsidP="00C40094">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outlineLvl w:val="0"/>
              <w:rPr>
                <w:rFonts w:ascii="Times New Roman" w:hAnsi="Times New Roman" w:cs="Times New Roman"/>
              </w:rPr>
            </w:pPr>
            <w:r w:rsidRPr="000F3A1A">
              <w:rPr>
                <w:rFonts w:ascii="Times New Roman" w:hAnsi="Times New Roman" w:cs="Times New Roman"/>
                <w:b/>
              </w:rPr>
              <w:t>Содержание учебного материала</w:t>
            </w:r>
            <w:r w:rsidRPr="000F3A1A">
              <w:rPr>
                <w:rFonts w:ascii="Times New Roman" w:hAnsi="Times New Roman" w:cs="Times New Roman"/>
              </w:rPr>
              <w:t>.  Виды воинских традиций различают в российской армии. Понятие «государственные и воинские символы России». Воинские ритуалы.</w:t>
            </w:r>
          </w:p>
        </w:tc>
        <w:tc>
          <w:tcPr>
            <w:tcW w:w="925" w:type="pct"/>
          </w:tcPr>
          <w:p w14:paraId="29AC025F" w14:textId="77777777" w:rsidR="00D41403" w:rsidRPr="000F3A1A" w:rsidRDefault="00D41403" w:rsidP="00C40094">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outlineLvl w:val="0"/>
              <w:rPr>
                <w:rFonts w:ascii="Times New Roman" w:hAnsi="Times New Roman" w:cs="Times New Roman"/>
                <w:b/>
                <w:bCs/>
              </w:rPr>
            </w:pPr>
            <w:r w:rsidRPr="000F3A1A">
              <w:rPr>
                <w:rFonts w:ascii="Times New Roman" w:hAnsi="Times New Roman" w:cs="Times New Roman"/>
                <w:b/>
                <w:bCs/>
              </w:rPr>
              <w:t>2</w:t>
            </w:r>
          </w:p>
        </w:tc>
        <w:tc>
          <w:tcPr>
            <w:tcW w:w="1163" w:type="pct"/>
          </w:tcPr>
          <w:p w14:paraId="46E3AF4F" w14:textId="77777777" w:rsidR="00D41403" w:rsidRPr="000F3A1A" w:rsidRDefault="00D41403" w:rsidP="00C40094">
            <w:pPr>
              <w:spacing w:after="0" w:line="240" w:lineRule="auto"/>
              <w:rPr>
                <w:rFonts w:ascii="Times New Roman" w:hAnsi="Times New Roman" w:cs="Times New Roman"/>
                <w:b/>
                <w:bCs/>
              </w:rPr>
            </w:pPr>
          </w:p>
        </w:tc>
        <w:tc>
          <w:tcPr>
            <w:tcW w:w="451" w:type="pct"/>
          </w:tcPr>
          <w:p w14:paraId="27C942E7" w14:textId="77777777" w:rsidR="00D41403" w:rsidRPr="000F3A1A" w:rsidRDefault="00D41403" w:rsidP="00C40094">
            <w:pPr>
              <w:spacing w:after="0" w:line="240" w:lineRule="auto"/>
              <w:rPr>
                <w:rFonts w:ascii="Times New Roman" w:hAnsi="Times New Roman" w:cs="Times New Roman"/>
                <w:b/>
                <w:bCs/>
              </w:rPr>
            </w:pPr>
          </w:p>
        </w:tc>
        <w:tc>
          <w:tcPr>
            <w:tcW w:w="372" w:type="pct"/>
          </w:tcPr>
          <w:p w14:paraId="6F1867F0" w14:textId="77777777" w:rsidR="00D41403" w:rsidRPr="000F3A1A" w:rsidRDefault="00D41403" w:rsidP="00C40094">
            <w:pPr>
              <w:spacing w:after="0" w:line="240" w:lineRule="auto"/>
              <w:rPr>
                <w:rFonts w:ascii="Times New Roman" w:hAnsi="Times New Roman" w:cs="Times New Roman"/>
                <w:b/>
                <w:bCs/>
              </w:rPr>
            </w:pPr>
          </w:p>
        </w:tc>
      </w:tr>
      <w:tr w:rsidR="000F3A1A" w:rsidRPr="000F3A1A" w14:paraId="7A632811" w14:textId="77777777" w:rsidTr="00C40094">
        <w:trPr>
          <w:trHeight w:val="20"/>
        </w:trPr>
        <w:tc>
          <w:tcPr>
            <w:tcW w:w="867" w:type="pct"/>
            <w:vMerge/>
          </w:tcPr>
          <w:p w14:paraId="57B7E897" w14:textId="77777777" w:rsidR="00D41403" w:rsidRPr="000F3A1A" w:rsidRDefault="00D41403" w:rsidP="00C40094">
            <w:pPr>
              <w:spacing w:after="0" w:line="240" w:lineRule="auto"/>
              <w:rPr>
                <w:rFonts w:ascii="Times New Roman" w:hAnsi="Times New Roman" w:cs="Times New Roman"/>
                <w:b/>
                <w:bCs/>
              </w:rPr>
            </w:pPr>
          </w:p>
        </w:tc>
        <w:tc>
          <w:tcPr>
            <w:tcW w:w="1222" w:type="pct"/>
          </w:tcPr>
          <w:p w14:paraId="4562D9B3" w14:textId="77777777" w:rsidR="00D41403" w:rsidRPr="000F3A1A" w:rsidRDefault="00D41403" w:rsidP="00C40094">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outlineLvl w:val="0"/>
              <w:rPr>
                <w:rFonts w:ascii="Times New Roman" w:hAnsi="Times New Roman" w:cs="Times New Roman"/>
                <w:b/>
              </w:rPr>
            </w:pPr>
            <w:r w:rsidRPr="000F3A1A">
              <w:rPr>
                <w:rFonts w:ascii="Times New Roman" w:hAnsi="Times New Roman" w:cs="Times New Roman"/>
                <w:b/>
              </w:rPr>
              <w:t>В том числе практических и лабораторных занятий</w:t>
            </w:r>
          </w:p>
        </w:tc>
        <w:tc>
          <w:tcPr>
            <w:tcW w:w="925" w:type="pct"/>
            <w:vMerge w:val="restart"/>
          </w:tcPr>
          <w:p w14:paraId="7C4670A1" w14:textId="77777777" w:rsidR="00D41403" w:rsidRPr="000F3A1A" w:rsidRDefault="00D41403" w:rsidP="00C40094">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outlineLvl w:val="0"/>
              <w:rPr>
                <w:rFonts w:ascii="Times New Roman" w:hAnsi="Times New Roman" w:cs="Times New Roman"/>
              </w:rPr>
            </w:pPr>
            <w:r w:rsidRPr="000F3A1A">
              <w:rPr>
                <w:rFonts w:ascii="Times New Roman" w:hAnsi="Times New Roman" w:cs="Times New Roman"/>
              </w:rPr>
              <w:t>4</w:t>
            </w:r>
          </w:p>
        </w:tc>
        <w:tc>
          <w:tcPr>
            <w:tcW w:w="1163" w:type="pct"/>
            <w:vMerge w:val="restart"/>
          </w:tcPr>
          <w:p w14:paraId="355BD111" w14:textId="77777777" w:rsidR="00D41403" w:rsidRPr="000F3A1A" w:rsidRDefault="00D41403" w:rsidP="00C40094">
            <w:pPr>
              <w:spacing w:after="0" w:line="240" w:lineRule="auto"/>
              <w:rPr>
                <w:rFonts w:ascii="Times New Roman" w:hAnsi="Times New Roman" w:cs="Times New Roman"/>
                <w:b/>
                <w:bCs/>
              </w:rPr>
            </w:pPr>
          </w:p>
        </w:tc>
        <w:tc>
          <w:tcPr>
            <w:tcW w:w="451" w:type="pct"/>
            <w:vMerge w:val="restart"/>
          </w:tcPr>
          <w:p w14:paraId="1E704754" w14:textId="77777777" w:rsidR="00D41403" w:rsidRPr="000F3A1A" w:rsidRDefault="00D41403" w:rsidP="00C40094">
            <w:pPr>
              <w:spacing w:after="0" w:line="240" w:lineRule="auto"/>
              <w:rPr>
                <w:rFonts w:ascii="Times New Roman" w:hAnsi="Times New Roman" w:cs="Times New Roman"/>
                <w:b/>
                <w:bCs/>
              </w:rPr>
            </w:pPr>
          </w:p>
        </w:tc>
        <w:tc>
          <w:tcPr>
            <w:tcW w:w="372" w:type="pct"/>
            <w:vMerge w:val="restart"/>
          </w:tcPr>
          <w:p w14:paraId="546D264D" w14:textId="77777777" w:rsidR="00D41403" w:rsidRPr="000F3A1A" w:rsidRDefault="00D41403" w:rsidP="00C40094">
            <w:pPr>
              <w:spacing w:after="0" w:line="240" w:lineRule="auto"/>
              <w:rPr>
                <w:rFonts w:ascii="Times New Roman" w:hAnsi="Times New Roman" w:cs="Times New Roman"/>
                <w:b/>
                <w:bCs/>
              </w:rPr>
            </w:pPr>
          </w:p>
        </w:tc>
      </w:tr>
      <w:tr w:rsidR="000F3A1A" w:rsidRPr="000F3A1A" w14:paraId="1A7CA38B" w14:textId="77777777" w:rsidTr="00C40094">
        <w:trPr>
          <w:trHeight w:val="175"/>
        </w:trPr>
        <w:tc>
          <w:tcPr>
            <w:tcW w:w="867" w:type="pct"/>
            <w:vMerge/>
          </w:tcPr>
          <w:p w14:paraId="49051B0C" w14:textId="77777777" w:rsidR="00D41403" w:rsidRPr="000F3A1A" w:rsidRDefault="00D41403" w:rsidP="00C40094">
            <w:pPr>
              <w:spacing w:after="0" w:line="240" w:lineRule="auto"/>
              <w:rPr>
                <w:rFonts w:ascii="Times New Roman" w:hAnsi="Times New Roman" w:cs="Times New Roman"/>
                <w:b/>
                <w:bCs/>
              </w:rPr>
            </w:pPr>
          </w:p>
        </w:tc>
        <w:tc>
          <w:tcPr>
            <w:tcW w:w="1222" w:type="pct"/>
          </w:tcPr>
          <w:p w14:paraId="63EB7366" w14:textId="77777777" w:rsidR="00D41403" w:rsidRPr="000F3A1A" w:rsidRDefault="00D41403" w:rsidP="00C40094">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outlineLvl w:val="0"/>
              <w:rPr>
                <w:rFonts w:ascii="Times New Roman" w:hAnsi="Times New Roman" w:cs="Times New Roman"/>
                <w:b/>
              </w:rPr>
            </w:pPr>
            <w:r w:rsidRPr="000F3A1A">
              <w:rPr>
                <w:rFonts w:ascii="Times New Roman" w:hAnsi="Times New Roman" w:cs="Times New Roman"/>
              </w:rPr>
              <w:t>Символы воинской чести.</w:t>
            </w:r>
          </w:p>
        </w:tc>
        <w:tc>
          <w:tcPr>
            <w:tcW w:w="925" w:type="pct"/>
            <w:vMerge/>
          </w:tcPr>
          <w:p w14:paraId="5AB6FA4D" w14:textId="77777777" w:rsidR="00D41403" w:rsidRPr="000F3A1A" w:rsidRDefault="00D41403" w:rsidP="00C40094">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outlineLvl w:val="0"/>
              <w:rPr>
                <w:rFonts w:ascii="Times New Roman" w:hAnsi="Times New Roman" w:cs="Times New Roman"/>
              </w:rPr>
            </w:pPr>
          </w:p>
        </w:tc>
        <w:tc>
          <w:tcPr>
            <w:tcW w:w="1163" w:type="pct"/>
            <w:vMerge/>
          </w:tcPr>
          <w:p w14:paraId="38AD4B8B" w14:textId="77777777" w:rsidR="00D41403" w:rsidRPr="000F3A1A" w:rsidRDefault="00D41403" w:rsidP="00C40094">
            <w:pPr>
              <w:spacing w:after="0" w:line="240" w:lineRule="auto"/>
              <w:rPr>
                <w:rFonts w:ascii="Times New Roman" w:hAnsi="Times New Roman" w:cs="Times New Roman"/>
                <w:b/>
                <w:bCs/>
              </w:rPr>
            </w:pPr>
          </w:p>
        </w:tc>
        <w:tc>
          <w:tcPr>
            <w:tcW w:w="451" w:type="pct"/>
            <w:vMerge/>
          </w:tcPr>
          <w:p w14:paraId="6B37D8BA" w14:textId="77777777" w:rsidR="00D41403" w:rsidRPr="000F3A1A" w:rsidRDefault="00D41403" w:rsidP="00C40094">
            <w:pPr>
              <w:spacing w:after="0" w:line="240" w:lineRule="auto"/>
              <w:rPr>
                <w:rFonts w:ascii="Times New Roman" w:hAnsi="Times New Roman" w:cs="Times New Roman"/>
                <w:b/>
                <w:bCs/>
              </w:rPr>
            </w:pPr>
          </w:p>
        </w:tc>
        <w:tc>
          <w:tcPr>
            <w:tcW w:w="372" w:type="pct"/>
            <w:vMerge/>
          </w:tcPr>
          <w:p w14:paraId="5882517A" w14:textId="77777777" w:rsidR="00D41403" w:rsidRPr="000F3A1A" w:rsidRDefault="00D41403" w:rsidP="00C40094">
            <w:pPr>
              <w:spacing w:after="0" w:line="240" w:lineRule="auto"/>
              <w:rPr>
                <w:rFonts w:ascii="Times New Roman" w:hAnsi="Times New Roman" w:cs="Times New Roman"/>
                <w:b/>
                <w:bCs/>
              </w:rPr>
            </w:pPr>
          </w:p>
        </w:tc>
      </w:tr>
      <w:tr w:rsidR="000F3A1A" w:rsidRPr="000F3A1A" w14:paraId="48A77D43" w14:textId="77777777" w:rsidTr="00C40094">
        <w:trPr>
          <w:trHeight w:val="243"/>
        </w:trPr>
        <w:tc>
          <w:tcPr>
            <w:tcW w:w="2089" w:type="pct"/>
            <w:gridSpan w:val="2"/>
          </w:tcPr>
          <w:p w14:paraId="3A9AC664" w14:textId="77777777" w:rsidR="00D41403" w:rsidRPr="000F3A1A" w:rsidRDefault="00D41403" w:rsidP="00C40094">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outlineLvl w:val="0"/>
              <w:rPr>
                <w:rFonts w:ascii="Times New Roman" w:hAnsi="Times New Roman" w:cs="Times New Roman"/>
                <w:b/>
              </w:rPr>
            </w:pPr>
            <w:r w:rsidRPr="000F3A1A">
              <w:rPr>
                <w:rFonts w:ascii="Times New Roman" w:hAnsi="Times New Roman" w:cs="Times New Roman"/>
                <w:b/>
              </w:rPr>
              <w:t>РАЗДЕЛ 4. ПОРЯДОК И ПРАВИЛА ОКАЗАНИЯ ПЕРВОЙ МЕДИЦИНСКОЙ ПОМОЩИ</w:t>
            </w:r>
          </w:p>
        </w:tc>
        <w:tc>
          <w:tcPr>
            <w:tcW w:w="925" w:type="pct"/>
          </w:tcPr>
          <w:p w14:paraId="5EB9BB53" w14:textId="77777777" w:rsidR="00D41403" w:rsidRPr="000F3A1A" w:rsidRDefault="00D41403" w:rsidP="00C40094">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outlineLvl w:val="0"/>
              <w:rPr>
                <w:rFonts w:ascii="Times New Roman" w:hAnsi="Times New Roman" w:cs="Times New Roman"/>
              </w:rPr>
            </w:pPr>
            <w:r w:rsidRPr="000F3A1A">
              <w:rPr>
                <w:rFonts w:ascii="Times New Roman" w:hAnsi="Times New Roman" w:cs="Times New Roman"/>
              </w:rPr>
              <w:t>18/12</w:t>
            </w:r>
          </w:p>
        </w:tc>
        <w:tc>
          <w:tcPr>
            <w:tcW w:w="1163" w:type="pct"/>
          </w:tcPr>
          <w:p w14:paraId="1654468E" w14:textId="77777777" w:rsidR="00D41403" w:rsidRPr="000F3A1A" w:rsidRDefault="00D41403" w:rsidP="00C40094">
            <w:pPr>
              <w:spacing w:after="0" w:line="240" w:lineRule="auto"/>
              <w:rPr>
                <w:rFonts w:ascii="Times New Roman" w:hAnsi="Times New Roman" w:cs="Times New Roman"/>
                <w:b/>
                <w:bCs/>
              </w:rPr>
            </w:pPr>
          </w:p>
        </w:tc>
        <w:tc>
          <w:tcPr>
            <w:tcW w:w="451" w:type="pct"/>
          </w:tcPr>
          <w:p w14:paraId="3A23828A" w14:textId="77777777" w:rsidR="00D41403" w:rsidRPr="000F3A1A" w:rsidRDefault="00D41403" w:rsidP="00C40094">
            <w:pPr>
              <w:spacing w:after="0" w:line="240" w:lineRule="auto"/>
              <w:rPr>
                <w:rFonts w:ascii="Times New Roman" w:hAnsi="Times New Roman" w:cs="Times New Roman"/>
                <w:b/>
                <w:bCs/>
              </w:rPr>
            </w:pPr>
          </w:p>
        </w:tc>
        <w:tc>
          <w:tcPr>
            <w:tcW w:w="372" w:type="pct"/>
          </w:tcPr>
          <w:p w14:paraId="7F53B083" w14:textId="77777777" w:rsidR="00D41403" w:rsidRPr="000F3A1A" w:rsidRDefault="00D41403" w:rsidP="00C40094">
            <w:pPr>
              <w:spacing w:after="0" w:line="240" w:lineRule="auto"/>
              <w:rPr>
                <w:rFonts w:ascii="Times New Roman" w:hAnsi="Times New Roman" w:cs="Times New Roman"/>
                <w:b/>
                <w:bCs/>
              </w:rPr>
            </w:pPr>
          </w:p>
        </w:tc>
      </w:tr>
      <w:tr w:rsidR="000F3A1A" w:rsidRPr="000F3A1A" w14:paraId="46F4EC6F" w14:textId="77777777" w:rsidTr="00C40094">
        <w:trPr>
          <w:trHeight w:val="20"/>
        </w:trPr>
        <w:tc>
          <w:tcPr>
            <w:tcW w:w="867" w:type="pct"/>
            <w:vMerge w:val="restart"/>
          </w:tcPr>
          <w:p w14:paraId="5C7D4DED" w14:textId="77777777" w:rsidR="00D41403" w:rsidRPr="000F3A1A" w:rsidRDefault="00D41403" w:rsidP="00C40094">
            <w:pPr>
              <w:spacing w:after="0" w:line="240" w:lineRule="auto"/>
              <w:rPr>
                <w:rFonts w:ascii="Times New Roman" w:hAnsi="Times New Roman" w:cs="Times New Roman"/>
                <w:b/>
                <w:bCs/>
              </w:rPr>
            </w:pPr>
            <w:r w:rsidRPr="000F3A1A">
              <w:rPr>
                <w:rFonts w:ascii="Times New Roman" w:hAnsi="Times New Roman" w:cs="Times New Roman"/>
                <w:b/>
                <w:bCs/>
              </w:rPr>
              <w:t>Тема 4.1. Общие правила оказания первой помощи.</w:t>
            </w:r>
          </w:p>
        </w:tc>
        <w:tc>
          <w:tcPr>
            <w:tcW w:w="1222" w:type="pct"/>
          </w:tcPr>
          <w:p w14:paraId="4E236E17" w14:textId="77777777" w:rsidR="00D41403" w:rsidRPr="000F3A1A" w:rsidRDefault="00D41403" w:rsidP="00C40094">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outlineLvl w:val="0"/>
              <w:rPr>
                <w:rFonts w:ascii="Times New Roman" w:hAnsi="Times New Roman" w:cs="Times New Roman"/>
              </w:rPr>
            </w:pPr>
            <w:r w:rsidRPr="000F3A1A">
              <w:rPr>
                <w:rFonts w:ascii="Times New Roman" w:hAnsi="Times New Roman" w:cs="Times New Roman"/>
              </w:rPr>
              <w:t>Дидактические единицы, содержание</w:t>
            </w:r>
          </w:p>
        </w:tc>
        <w:tc>
          <w:tcPr>
            <w:tcW w:w="925" w:type="pct"/>
          </w:tcPr>
          <w:p w14:paraId="40433EE6" w14:textId="77777777" w:rsidR="00D41403" w:rsidRPr="000F3A1A" w:rsidRDefault="00D41403" w:rsidP="00C40094">
            <w:pPr>
              <w:spacing w:after="0" w:line="240" w:lineRule="auto"/>
              <w:jc w:val="center"/>
              <w:rPr>
                <w:rFonts w:ascii="Times New Roman" w:hAnsi="Times New Roman" w:cs="Times New Roman"/>
                <w:b/>
                <w:bCs/>
              </w:rPr>
            </w:pPr>
            <w:r w:rsidRPr="000F3A1A">
              <w:rPr>
                <w:rFonts w:ascii="Times New Roman" w:hAnsi="Times New Roman" w:cs="Times New Roman"/>
                <w:b/>
                <w:bCs/>
              </w:rPr>
              <w:t>6</w:t>
            </w:r>
          </w:p>
        </w:tc>
        <w:tc>
          <w:tcPr>
            <w:tcW w:w="1163" w:type="pct"/>
          </w:tcPr>
          <w:p w14:paraId="6ED0CF86" w14:textId="77777777" w:rsidR="00D41403" w:rsidRPr="000F3A1A" w:rsidRDefault="00D41403" w:rsidP="00C40094">
            <w:pPr>
              <w:spacing w:after="0" w:line="240" w:lineRule="auto"/>
              <w:rPr>
                <w:rFonts w:ascii="Times New Roman" w:hAnsi="Times New Roman" w:cs="Times New Roman"/>
                <w:b/>
                <w:bCs/>
              </w:rPr>
            </w:pPr>
          </w:p>
        </w:tc>
        <w:tc>
          <w:tcPr>
            <w:tcW w:w="451" w:type="pct"/>
          </w:tcPr>
          <w:p w14:paraId="5BB63CF1" w14:textId="77777777" w:rsidR="00D41403" w:rsidRPr="000F3A1A" w:rsidRDefault="00D41403" w:rsidP="00C40094">
            <w:pPr>
              <w:spacing w:after="0" w:line="240" w:lineRule="auto"/>
              <w:rPr>
                <w:rFonts w:ascii="Times New Roman" w:hAnsi="Times New Roman" w:cs="Times New Roman"/>
              </w:rPr>
            </w:pPr>
            <w:r w:rsidRPr="000F3A1A">
              <w:rPr>
                <w:rFonts w:ascii="Times New Roman" w:hAnsi="Times New Roman" w:cs="Times New Roman"/>
              </w:rPr>
              <w:t>ПК 1.1</w:t>
            </w:r>
          </w:p>
          <w:p w14:paraId="794CCDBA" w14:textId="77777777" w:rsidR="00D41403" w:rsidRPr="000F3A1A" w:rsidRDefault="00D41403" w:rsidP="00C40094">
            <w:pPr>
              <w:spacing w:after="0" w:line="240" w:lineRule="auto"/>
              <w:rPr>
                <w:rFonts w:ascii="Times New Roman" w:hAnsi="Times New Roman" w:cs="Times New Roman"/>
              </w:rPr>
            </w:pPr>
            <w:r w:rsidRPr="000F3A1A">
              <w:rPr>
                <w:rFonts w:ascii="Times New Roman" w:hAnsi="Times New Roman" w:cs="Times New Roman"/>
              </w:rPr>
              <w:t>ОК 01</w:t>
            </w:r>
          </w:p>
          <w:p w14:paraId="127D5328" w14:textId="77777777" w:rsidR="00D41403" w:rsidRPr="000F3A1A" w:rsidRDefault="00D41403" w:rsidP="00C40094">
            <w:pPr>
              <w:spacing w:after="0" w:line="240" w:lineRule="auto"/>
              <w:rPr>
                <w:rFonts w:ascii="Times New Roman" w:hAnsi="Times New Roman" w:cs="Times New Roman"/>
                <w:b/>
              </w:rPr>
            </w:pPr>
            <w:r w:rsidRPr="000F3A1A">
              <w:rPr>
                <w:rFonts w:ascii="Times New Roman" w:hAnsi="Times New Roman" w:cs="Times New Roman"/>
              </w:rPr>
              <w:t>ОК 09</w:t>
            </w:r>
          </w:p>
        </w:tc>
        <w:tc>
          <w:tcPr>
            <w:tcW w:w="372" w:type="pct"/>
          </w:tcPr>
          <w:p w14:paraId="6CEBDF4C" w14:textId="77777777" w:rsidR="00D41403" w:rsidRPr="000F3A1A" w:rsidRDefault="00D41403" w:rsidP="00C40094">
            <w:pPr>
              <w:spacing w:after="0" w:line="240" w:lineRule="auto"/>
              <w:rPr>
                <w:rFonts w:ascii="Times New Roman" w:hAnsi="Times New Roman" w:cs="Times New Roman"/>
              </w:rPr>
            </w:pPr>
            <w:r w:rsidRPr="000F3A1A">
              <w:rPr>
                <w:rFonts w:ascii="Times New Roman" w:hAnsi="Times New Roman" w:cs="Times New Roman"/>
              </w:rPr>
              <w:t xml:space="preserve">Н 1.1.02 </w:t>
            </w:r>
          </w:p>
          <w:p w14:paraId="2FE26889" w14:textId="77777777" w:rsidR="00D41403" w:rsidRPr="000F3A1A" w:rsidRDefault="00D41403" w:rsidP="00C40094">
            <w:pPr>
              <w:spacing w:after="0" w:line="240" w:lineRule="auto"/>
              <w:rPr>
                <w:rFonts w:ascii="Times New Roman" w:hAnsi="Times New Roman" w:cs="Times New Roman"/>
              </w:rPr>
            </w:pPr>
            <w:r w:rsidRPr="000F3A1A">
              <w:rPr>
                <w:rFonts w:ascii="Times New Roman" w:hAnsi="Times New Roman" w:cs="Times New Roman"/>
              </w:rPr>
              <w:t>У 1.1.02</w:t>
            </w:r>
          </w:p>
          <w:p w14:paraId="1BD1286A" w14:textId="77777777" w:rsidR="00D41403" w:rsidRPr="000F3A1A" w:rsidRDefault="00D41403" w:rsidP="00C40094">
            <w:pPr>
              <w:spacing w:after="0" w:line="240" w:lineRule="auto"/>
              <w:rPr>
                <w:rFonts w:ascii="Times New Roman" w:hAnsi="Times New Roman" w:cs="Times New Roman"/>
              </w:rPr>
            </w:pPr>
            <w:r w:rsidRPr="000F3A1A">
              <w:rPr>
                <w:rFonts w:ascii="Times New Roman" w:hAnsi="Times New Roman" w:cs="Times New Roman"/>
              </w:rPr>
              <w:t>З 1.1.02</w:t>
            </w:r>
          </w:p>
          <w:p w14:paraId="4208196A" w14:textId="77777777" w:rsidR="00D41403" w:rsidRPr="000F3A1A" w:rsidRDefault="00D41403" w:rsidP="00C40094">
            <w:pPr>
              <w:spacing w:after="0" w:line="240" w:lineRule="auto"/>
              <w:rPr>
                <w:rFonts w:ascii="Times New Roman" w:hAnsi="Times New Roman" w:cs="Times New Roman"/>
              </w:rPr>
            </w:pPr>
          </w:p>
          <w:p w14:paraId="4BC3C61B" w14:textId="77777777" w:rsidR="00D41403" w:rsidRPr="000F3A1A" w:rsidRDefault="00D41403" w:rsidP="00C40094">
            <w:pPr>
              <w:spacing w:after="0" w:line="240" w:lineRule="auto"/>
              <w:rPr>
                <w:rFonts w:ascii="Times New Roman" w:hAnsi="Times New Roman" w:cs="Times New Roman"/>
              </w:rPr>
            </w:pPr>
            <w:r w:rsidRPr="000F3A1A">
              <w:rPr>
                <w:rFonts w:ascii="Times New Roman" w:hAnsi="Times New Roman" w:cs="Times New Roman"/>
              </w:rPr>
              <w:t>Уо.01.02</w:t>
            </w:r>
          </w:p>
          <w:p w14:paraId="3093E867" w14:textId="77777777" w:rsidR="00D41403" w:rsidRPr="000F3A1A" w:rsidRDefault="00D41403" w:rsidP="00C40094">
            <w:pPr>
              <w:spacing w:after="0" w:line="240" w:lineRule="auto"/>
              <w:rPr>
                <w:rFonts w:ascii="Times New Roman" w:hAnsi="Times New Roman" w:cs="Times New Roman"/>
              </w:rPr>
            </w:pPr>
            <w:r w:rsidRPr="000F3A1A">
              <w:rPr>
                <w:rFonts w:ascii="Times New Roman" w:hAnsi="Times New Roman" w:cs="Times New Roman"/>
              </w:rPr>
              <w:t>Зо.01.02</w:t>
            </w:r>
          </w:p>
          <w:p w14:paraId="35479527" w14:textId="77777777" w:rsidR="00D41403" w:rsidRPr="000F3A1A" w:rsidRDefault="00D41403" w:rsidP="00C40094">
            <w:pPr>
              <w:spacing w:after="0" w:line="240" w:lineRule="auto"/>
              <w:rPr>
                <w:rFonts w:ascii="Times New Roman" w:hAnsi="Times New Roman" w:cs="Times New Roman"/>
              </w:rPr>
            </w:pPr>
          </w:p>
          <w:p w14:paraId="1631DBED" w14:textId="77777777" w:rsidR="00D41403" w:rsidRPr="000F3A1A" w:rsidRDefault="00D41403" w:rsidP="00C40094">
            <w:pPr>
              <w:spacing w:after="0" w:line="240" w:lineRule="auto"/>
              <w:rPr>
                <w:rFonts w:ascii="Times New Roman" w:hAnsi="Times New Roman" w:cs="Times New Roman"/>
              </w:rPr>
            </w:pPr>
            <w:r w:rsidRPr="000F3A1A">
              <w:rPr>
                <w:rFonts w:ascii="Times New Roman" w:hAnsi="Times New Roman" w:cs="Times New Roman"/>
              </w:rPr>
              <w:t>Уо.09.01</w:t>
            </w:r>
          </w:p>
          <w:p w14:paraId="11CED603" w14:textId="77777777" w:rsidR="00D41403" w:rsidRPr="000F3A1A" w:rsidRDefault="00D41403" w:rsidP="00C40094">
            <w:pPr>
              <w:spacing w:after="0" w:line="240" w:lineRule="auto"/>
              <w:rPr>
                <w:rFonts w:ascii="Times New Roman" w:hAnsi="Times New Roman" w:cs="Times New Roman"/>
                <w:b/>
              </w:rPr>
            </w:pPr>
            <w:r w:rsidRPr="000F3A1A">
              <w:rPr>
                <w:rFonts w:ascii="Times New Roman" w:hAnsi="Times New Roman" w:cs="Times New Roman"/>
              </w:rPr>
              <w:t>Зо.09.01</w:t>
            </w:r>
          </w:p>
        </w:tc>
      </w:tr>
      <w:tr w:rsidR="000F3A1A" w:rsidRPr="000F3A1A" w14:paraId="0CC9E96F" w14:textId="77777777" w:rsidTr="00C40094">
        <w:trPr>
          <w:trHeight w:val="20"/>
        </w:trPr>
        <w:tc>
          <w:tcPr>
            <w:tcW w:w="867" w:type="pct"/>
            <w:vMerge/>
          </w:tcPr>
          <w:p w14:paraId="3D1F32C5" w14:textId="77777777" w:rsidR="00D41403" w:rsidRPr="000F3A1A" w:rsidRDefault="00D41403" w:rsidP="00C40094">
            <w:pPr>
              <w:spacing w:after="0" w:line="240" w:lineRule="auto"/>
              <w:rPr>
                <w:rFonts w:ascii="Times New Roman" w:hAnsi="Times New Roman" w:cs="Times New Roman"/>
                <w:b/>
                <w:bCs/>
              </w:rPr>
            </w:pPr>
          </w:p>
        </w:tc>
        <w:tc>
          <w:tcPr>
            <w:tcW w:w="1222" w:type="pct"/>
          </w:tcPr>
          <w:p w14:paraId="70EB7E3D" w14:textId="77777777" w:rsidR="00D41403" w:rsidRPr="000F3A1A" w:rsidRDefault="00D41403" w:rsidP="00C40094">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outlineLvl w:val="0"/>
              <w:rPr>
                <w:rFonts w:ascii="Times New Roman" w:hAnsi="Times New Roman" w:cs="Times New Roman"/>
              </w:rPr>
            </w:pPr>
            <w:r w:rsidRPr="000F3A1A">
              <w:rPr>
                <w:rFonts w:ascii="Times New Roman" w:hAnsi="Times New Roman" w:cs="Times New Roman"/>
                <w:b/>
              </w:rPr>
              <w:t>Содержание учебного материала.</w:t>
            </w:r>
            <w:r w:rsidRPr="000F3A1A">
              <w:rPr>
                <w:rFonts w:ascii="Times New Roman" w:hAnsi="Times New Roman" w:cs="Times New Roman"/>
              </w:rPr>
              <w:t xml:space="preserve">  Правовые основы оказания первой медицинской помощи. Ситуации, при которых человек нуждается в оказании первой медицинской помощи. Первая медицинская помощь при ранениях. Виды ран и общие правила оказания первой медицинской помощи. Первая медицинская помощь при травмах.</w:t>
            </w:r>
          </w:p>
        </w:tc>
        <w:tc>
          <w:tcPr>
            <w:tcW w:w="925" w:type="pct"/>
          </w:tcPr>
          <w:p w14:paraId="1556DFBA" w14:textId="77777777" w:rsidR="00D41403" w:rsidRPr="000F3A1A" w:rsidRDefault="00D41403" w:rsidP="00C40094">
            <w:pPr>
              <w:spacing w:after="0" w:line="240" w:lineRule="auto"/>
              <w:jc w:val="center"/>
              <w:rPr>
                <w:rFonts w:ascii="Times New Roman" w:hAnsi="Times New Roman" w:cs="Times New Roman"/>
                <w:b/>
                <w:bCs/>
              </w:rPr>
            </w:pPr>
            <w:r w:rsidRPr="000F3A1A">
              <w:rPr>
                <w:rFonts w:ascii="Times New Roman" w:hAnsi="Times New Roman" w:cs="Times New Roman"/>
                <w:b/>
                <w:bCs/>
              </w:rPr>
              <w:t>2</w:t>
            </w:r>
          </w:p>
        </w:tc>
        <w:tc>
          <w:tcPr>
            <w:tcW w:w="1163" w:type="pct"/>
          </w:tcPr>
          <w:p w14:paraId="40D195E5" w14:textId="77777777" w:rsidR="00D41403" w:rsidRPr="000F3A1A" w:rsidRDefault="00D41403" w:rsidP="00C40094">
            <w:pPr>
              <w:spacing w:after="0" w:line="240" w:lineRule="auto"/>
              <w:rPr>
                <w:rFonts w:ascii="Times New Roman" w:hAnsi="Times New Roman" w:cs="Times New Roman"/>
                <w:b/>
                <w:bCs/>
              </w:rPr>
            </w:pPr>
          </w:p>
        </w:tc>
        <w:tc>
          <w:tcPr>
            <w:tcW w:w="451" w:type="pct"/>
          </w:tcPr>
          <w:p w14:paraId="43705C4A" w14:textId="77777777" w:rsidR="00D41403" w:rsidRPr="000F3A1A" w:rsidRDefault="00D41403" w:rsidP="00C40094">
            <w:pPr>
              <w:spacing w:after="0" w:line="240" w:lineRule="auto"/>
              <w:rPr>
                <w:rFonts w:ascii="Times New Roman" w:hAnsi="Times New Roman" w:cs="Times New Roman"/>
                <w:b/>
                <w:bCs/>
              </w:rPr>
            </w:pPr>
          </w:p>
        </w:tc>
        <w:tc>
          <w:tcPr>
            <w:tcW w:w="372" w:type="pct"/>
          </w:tcPr>
          <w:p w14:paraId="48916484" w14:textId="77777777" w:rsidR="00D41403" w:rsidRPr="000F3A1A" w:rsidRDefault="00D41403" w:rsidP="00C40094">
            <w:pPr>
              <w:spacing w:after="0" w:line="240" w:lineRule="auto"/>
              <w:rPr>
                <w:rFonts w:ascii="Times New Roman" w:hAnsi="Times New Roman" w:cs="Times New Roman"/>
                <w:b/>
                <w:bCs/>
              </w:rPr>
            </w:pPr>
          </w:p>
        </w:tc>
      </w:tr>
      <w:tr w:rsidR="000F3A1A" w:rsidRPr="000F3A1A" w14:paraId="40C087BF" w14:textId="77777777" w:rsidTr="00C40094">
        <w:trPr>
          <w:trHeight w:val="20"/>
        </w:trPr>
        <w:tc>
          <w:tcPr>
            <w:tcW w:w="867" w:type="pct"/>
            <w:vMerge/>
          </w:tcPr>
          <w:p w14:paraId="390CF3C2" w14:textId="77777777" w:rsidR="00D41403" w:rsidRPr="000F3A1A" w:rsidRDefault="00D41403" w:rsidP="00C40094">
            <w:pPr>
              <w:spacing w:after="0" w:line="240" w:lineRule="auto"/>
              <w:rPr>
                <w:rFonts w:ascii="Times New Roman" w:hAnsi="Times New Roman" w:cs="Times New Roman"/>
                <w:b/>
                <w:bCs/>
              </w:rPr>
            </w:pPr>
          </w:p>
        </w:tc>
        <w:tc>
          <w:tcPr>
            <w:tcW w:w="1222" w:type="pct"/>
          </w:tcPr>
          <w:p w14:paraId="40F0284D" w14:textId="77777777" w:rsidR="00D41403" w:rsidRPr="000F3A1A" w:rsidRDefault="00D41403" w:rsidP="00C40094">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outlineLvl w:val="0"/>
              <w:rPr>
                <w:rFonts w:ascii="Times New Roman" w:hAnsi="Times New Roman" w:cs="Times New Roman"/>
                <w:b/>
              </w:rPr>
            </w:pPr>
            <w:r w:rsidRPr="000F3A1A">
              <w:rPr>
                <w:rFonts w:ascii="Times New Roman" w:hAnsi="Times New Roman" w:cs="Times New Roman"/>
                <w:b/>
              </w:rPr>
              <w:t>В том числе практических и лабораторных занятий</w:t>
            </w:r>
          </w:p>
        </w:tc>
        <w:tc>
          <w:tcPr>
            <w:tcW w:w="925" w:type="pct"/>
            <w:vMerge w:val="restart"/>
          </w:tcPr>
          <w:p w14:paraId="5846EF1B" w14:textId="77777777" w:rsidR="00D41403" w:rsidRPr="000F3A1A" w:rsidRDefault="00D41403" w:rsidP="00C40094">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outlineLvl w:val="0"/>
              <w:rPr>
                <w:rFonts w:ascii="Times New Roman" w:hAnsi="Times New Roman" w:cs="Times New Roman"/>
              </w:rPr>
            </w:pPr>
            <w:r w:rsidRPr="000F3A1A">
              <w:rPr>
                <w:rFonts w:ascii="Times New Roman" w:hAnsi="Times New Roman" w:cs="Times New Roman"/>
              </w:rPr>
              <w:t>4</w:t>
            </w:r>
          </w:p>
        </w:tc>
        <w:tc>
          <w:tcPr>
            <w:tcW w:w="1163" w:type="pct"/>
            <w:vMerge w:val="restart"/>
          </w:tcPr>
          <w:p w14:paraId="344FD68C" w14:textId="77777777" w:rsidR="00D41403" w:rsidRPr="000F3A1A" w:rsidRDefault="00D41403" w:rsidP="00C40094">
            <w:pPr>
              <w:spacing w:after="0" w:line="240" w:lineRule="auto"/>
              <w:rPr>
                <w:rFonts w:ascii="Times New Roman" w:hAnsi="Times New Roman" w:cs="Times New Roman"/>
                <w:b/>
                <w:bCs/>
              </w:rPr>
            </w:pPr>
          </w:p>
        </w:tc>
        <w:tc>
          <w:tcPr>
            <w:tcW w:w="451" w:type="pct"/>
            <w:vMerge w:val="restart"/>
          </w:tcPr>
          <w:p w14:paraId="75E6765F" w14:textId="77777777" w:rsidR="00D41403" w:rsidRPr="000F3A1A" w:rsidRDefault="00D41403" w:rsidP="00C40094">
            <w:pPr>
              <w:spacing w:after="0" w:line="240" w:lineRule="auto"/>
              <w:rPr>
                <w:rFonts w:ascii="Times New Roman" w:hAnsi="Times New Roman" w:cs="Times New Roman"/>
                <w:b/>
                <w:bCs/>
              </w:rPr>
            </w:pPr>
          </w:p>
        </w:tc>
        <w:tc>
          <w:tcPr>
            <w:tcW w:w="372" w:type="pct"/>
            <w:vMerge w:val="restart"/>
          </w:tcPr>
          <w:p w14:paraId="25581F96" w14:textId="77777777" w:rsidR="00D41403" w:rsidRPr="000F3A1A" w:rsidRDefault="00D41403" w:rsidP="00C40094">
            <w:pPr>
              <w:spacing w:after="0" w:line="240" w:lineRule="auto"/>
              <w:rPr>
                <w:rFonts w:ascii="Times New Roman" w:hAnsi="Times New Roman" w:cs="Times New Roman"/>
                <w:b/>
                <w:bCs/>
              </w:rPr>
            </w:pPr>
          </w:p>
        </w:tc>
      </w:tr>
      <w:tr w:rsidR="000F3A1A" w:rsidRPr="000F3A1A" w14:paraId="6333525F" w14:textId="77777777" w:rsidTr="00C40094">
        <w:trPr>
          <w:trHeight w:val="20"/>
        </w:trPr>
        <w:tc>
          <w:tcPr>
            <w:tcW w:w="867" w:type="pct"/>
            <w:vMerge/>
          </w:tcPr>
          <w:p w14:paraId="35248474" w14:textId="77777777" w:rsidR="00D41403" w:rsidRPr="000F3A1A" w:rsidRDefault="00D41403" w:rsidP="00C40094">
            <w:pPr>
              <w:spacing w:after="0" w:line="240" w:lineRule="auto"/>
              <w:rPr>
                <w:rFonts w:ascii="Times New Roman" w:hAnsi="Times New Roman" w:cs="Times New Roman"/>
                <w:b/>
                <w:bCs/>
              </w:rPr>
            </w:pPr>
          </w:p>
        </w:tc>
        <w:tc>
          <w:tcPr>
            <w:tcW w:w="1222" w:type="pct"/>
          </w:tcPr>
          <w:p w14:paraId="54FA165A" w14:textId="77777777" w:rsidR="00D41403" w:rsidRPr="000F3A1A" w:rsidRDefault="00D41403" w:rsidP="00C40094">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outlineLvl w:val="0"/>
              <w:rPr>
                <w:rFonts w:ascii="Times New Roman" w:hAnsi="Times New Roman" w:cs="Times New Roman"/>
              </w:rPr>
            </w:pPr>
            <w:r w:rsidRPr="000F3A1A">
              <w:rPr>
                <w:rFonts w:ascii="Times New Roman" w:hAnsi="Times New Roman" w:cs="Times New Roman"/>
              </w:rPr>
              <w:t>Первая помощь при травмах различных областей тела. Первая помощь при синдроме длительного сдавливания.</w:t>
            </w:r>
          </w:p>
        </w:tc>
        <w:tc>
          <w:tcPr>
            <w:tcW w:w="925" w:type="pct"/>
            <w:vMerge/>
          </w:tcPr>
          <w:p w14:paraId="19386E16" w14:textId="77777777" w:rsidR="00D41403" w:rsidRPr="000F3A1A" w:rsidRDefault="00D41403" w:rsidP="00C40094">
            <w:pPr>
              <w:spacing w:after="0" w:line="240" w:lineRule="auto"/>
              <w:jc w:val="center"/>
              <w:rPr>
                <w:rFonts w:ascii="Times New Roman" w:hAnsi="Times New Roman" w:cs="Times New Roman"/>
                <w:b/>
                <w:bCs/>
              </w:rPr>
            </w:pPr>
          </w:p>
        </w:tc>
        <w:tc>
          <w:tcPr>
            <w:tcW w:w="1163" w:type="pct"/>
            <w:vMerge/>
          </w:tcPr>
          <w:p w14:paraId="24E41158" w14:textId="77777777" w:rsidR="00D41403" w:rsidRPr="000F3A1A" w:rsidRDefault="00D41403" w:rsidP="00C40094">
            <w:pPr>
              <w:spacing w:after="0" w:line="240" w:lineRule="auto"/>
              <w:rPr>
                <w:rFonts w:ascii="Times New Roman" w:hAnsi="Times New Roman" w:cs="Times New Roman"/>
                <w:b/>
                <w:bCs/>
              </w:rPr>
            </w:pPr>
          </w:p>
        </w:tc>
        <w:tc>
          <w:tcPr>
            <w:tcW w:w="451" w:type="pct"/>
            <w:vMerge/>
          </w:tcPr>
          <w:p w14:paraId="5C7A1E28" w14:textId="77777777" w:rsidR="00D41403" w:rsidRPr="000F3A1A" w:rsidRDefault="00D41403" w:rsidP="00C40094">
            <w:pPr>
              <w:spacing w:after="0" w:line="240" w:lineRule="auto"/>
              <w:rPr>
                <w:rFonts w:ascii="Times New Roman" w:hAnsi="Times New Roman" w:cs="Times New Roman"/>
                <w:b/>
                <w:bCs/>
              </w:rPr>
            </w:pPr>
          </w:p>
        </w:tc>
        <w:tc>
          <w:tcPr>
            <w:tcW w:w="372" w:type="pct"/>
            <w:vMerge/>
          </w:tcPr>
          <w:p w14:paraId="53E3BF6B" w14:textId="77777777" w:rsidR="00D41403" w:rsidRPr="000F3A1A" w:rsidRDefault="00D41403" w:rsidP="00C40094">
            <w:pPr>
              <w:spacing w:after="0" w:line="240" w:lineRule="auto"/>
              <w:rPr>
                <w:rFonts w:ascii="Times New Roman" w:hAnsi="Times New Roman" w:cs="Times New Roman"/>
                <w:b/>
                <w:bCs/>
              </w:rPr>
            </w:pPr>
          </w:p>
        </w:tc>
      </w:tr>
      <w:tr w:rsidR="000F3A1A" w:rsidRPr="000F3A1A" w14:paraId="1F85AC5D" w14:textId="77777777" w:rsidTr="00C40094">
        <w:trPr>
          <w:trHeight w:val="20"/>
        </w:trPr>
        <w:tc>
          <w:tcPr>
            <w:tcW w:w="867" w:type="pct"/>
            <w:vMerge w:val="restart"/>
          </w:tcPr>
          <w:p w14:paraId="42EBF2EF" w14:textId="77777777" w:rsidR="00D41403" w:rsidRPr="000F3A1A" w:rsidRDefault="00D41403" w:rsidP="00C40094">
            <w:pPr>
              <w:spacing w:after="0" w:line="240" w:lineRule="auto"/>
              <w:rPr>
                <w:rFonts w:ascii="Times New Roman" w:hAnsi="Times New Roman" w:cs="Times New Roman"/>
                <w:b/>
                <w:bCs/>
              </w:rPr>
            </w:pPr>
            <w:r w:rsidRPr="000F3A1A">
              <w:rPr>
                <w:rFonts w:ascii="Times New Roman" w:hAnsi="Times New Roman" w:cs="Times New Roman"/>
                <w:b/>
                <w:bCs/>
              </w:rPr>
              <w:t>Тема 4.4. Первая помощь при кровотечениях.</w:t>
            </w:r>
          </w:p>
        </w:tc>
        <w:tc>
          <w:tcPr>
            <w:tcW w:w="1222" w:type="pct"/>
          </w:tcPr>
          <w:p w14:paraId="70D38E4B" w14:textId="77777777" w:rsidR="00D41403" w:rsidRPr="000F3A1A" w:rsidRDefault="00D41403" w:rsidP="00C40094">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outlineLvl w:val="0"/>
              <w:rPr>
                <w:rFonts w:ascii="Times New Roman" w:hAnsi="Times New Roman" w:cs="Times New Roman"/>
              </w:rPr>
            </w:pPr>
            <w:r w:rsidRPr="000F3A1A">
              <w:rPr>
                <w:rFonts w:ascii="Times New Roman" w:hAnsi="Times New Roman" w:cs="Times New Roman"/>
              </w:rPr>
              <w:t>Дидактические единицы, содержание</w:t>
            </w:r>
          </w:p>
        </w:tc>
        <w:tc>
          <w:tcPr>
            <w:tcW w:w="925" w:type="pct"/>
          </w:tcPr>
          <w:p w14:paraId="7F06BA6B" w14:textId="77777777" w:rsidR="00D41403" w:rsidRPr="000F3A1A" w:rsidRDefault="00D41403" w:rsidP="00C40094">
            <w:pPr>
              <w:spacing w:after="0" w:line="240" w:lineRule="auto"/>
              <w:jc w:val="center"/>
              <w:rPr>
                <w:rFonts w:ascii="Times New Roman" w:hAnsi="Times New Roman" w:cs="Times New Roman"/>
                <w:b/>
                <w:bCs/>
              </w:rPr>
            </w:pPr>
            <w:r w:rsidRPr="000F3A1A">
              <w:rPr>
                <w:rFonts w:ascii="Times New Roman" w:hAnsi="Times New Roman" w:cs="Times New Roman"/>
                <w:b/>
                <w:bCs/>
              </w:rPr>
              <w:t>6</w:t>
            </w:r>
          </w:p>
        </w:tc>
        <w:tc>
          <w:tcPr>
            <w:tcW w:w="1163" w:type="pct"/>
          </w:tcPr>
          <w:p w14:paraId="402A9FB8" w14:textId="77777777" w:rsidR="00D41403" w:rsidRPr="000F3A1A" w:rsidRDefault="00D41403" w:rsidP="00C40094">
            <w:pPr>
              <w:spacing w:after="0" w:line="240" w:lineRule="auto"/>
              <w:rPr>
                <w:rFonts w:ascii="Times New Roman" w:hAnsi="Times New Roman" w:cs="Times New Roman"/>
                <w:b/>
                <w:bCs/>
              </w:rPr>
            </w:pPr>
          </w:p>
        </w:tc>
        <w:tc>
          <w:tcPr>
            <w:tcW w:w="451" w:type="pct"/>
          </w:tcPr>
          <w:p w14:paraId="3E3E31A2" w14:textId="77777777" w:rsidR="00D41403" w:rsidRPr="000F3A1A" w:rsidRDefault="00D41403" w:rsidP="00C40094">
            <w:pPr>
              <w:spacing w:after="0" w:line="240" w:lineRule="auto"/>
              <w:rPr>
                <w:rFonts w:ascii="Times New Roman" w:hAnsi="Times New Roman" w:cs="Times New Roman"/>
              </w:rPr>
            </w:pPr>
            <w:r w:rsidRPr="000F3A1A">
              <w:rPr>
                <w:rFonts w:ascii="Times New Roman" w:hAnsi="Times New Roman" w:cs="Times New Roman"/>
              </w:rPr>
              <w:t>ПК 1.1</w:t>
            </w:r>
          </w:p>
          <w:p w14:paraId="7302DAE1" w14:textId="77777777" w:rsidR="00D41403" w:rsidRPr="000F3A1A" w:rsidRDefault="00D41403" w:rsidP="00C40094">
            <w:pPr>
              <w:spacing w:after="0" w:line="240" w:lineRule="auto"/>
              <w:rPr>
                <w:rFonts w:ascii="Times New Roman" w:hAnsi="Times New Roman" w:cs="Times New Roman"/>
              </w:rPr>
            </w:pPr>
            <w:r w:rsidRPr="000F3A1A">
              <w:rPr>
                <w:rFonts w:ascii="Times New Roman" w:hAnsi="Times New Roman" w:cs="Times New Roman"/>
              </w:rPr>
              <w:t>ОК 01</w:t>
            </w:r>
          </w:p>
          <w:p w14:paraId="4F93F16F" w14:textId="77777777" w:rsidR="00D41403" w:rsidRPr="000F3A1A" w:rsidRDefault="00D41403" w:rsidP="00C40094">
            <w:pPr>
              <w:spacing w:after="0" w:line="240" w:lineRule="auto"/>
              <w:rPr>
                <w:rFonts w:ascii="Times New Roman" w:hAnsi="Times New Roman" w:cs="Times New Roman"/>
                <w:b/>
              </w:rPr>
            </w:pPr>
            <w:r w:rsidRPr="000F3A1A">
              <w:rPr>
                <w:rFonts w:ascii="Times New Roman" w:hAnsi="Times New Roman" w:cs="Times New Roman"/>
              </w:rPr>
              <w:t>ОК 09</w:t>
            </w:r>
          </w:p>
        </w:tc>
        <w:tc>
          <w:tcPr>
            <w:tcW w:w="372" w:type="pct"/>
          </w:tcPr>
          <w:p w14:paraId="79A2075D" w14:textId="77777777" w:rsidR="00D41403" w:rsidRPr="000F3A1A" w:rsidRDefault="00D41403" w:rsidP="00C40094">
            <w:pPr>
              <w:spacing w:after="0" w:line="240" w:lineRule="auto"/>
              <w:rPr>
                <w:rFonts w:ascii="Times New Roman" w:hAnsi="Times New Roman" w:cs="Times New Roman"/>
              </w:rPr>
            </w:pPr>
            <w:r w:rsidRPr="000F3A1A">
              <w:rPr>
                <w:rFonts w:ascii="Times New Roman" w:hAnsi="Times New Roman" w:cs="Times New Roman"/>
              </w:rPr>
              <w:t xml:space="preserve">Н 1.1.02 </w:t>
            </w:r>
          </w:p>
          <w:p w14:paraId="58016508" w14:textId="77777777" w:rsidR="00D41403" w:rsidRPr="000F3A1A" w:rsidRDefault="00D41403" w:rsidP="00C40094">
            <w:pPr>
              <w:spacing w:after="0" w:line="240" w:lineRule="auto"/>
              <w:rPr>
                <w:rFonts w:ascii="Times New Roman" w:hAnsi="Times New Roman" w:cs="Times New Roman"/>
              </w:rPr>
            </w:pPr>
            <w:r w:rsidRPr="000F3A1A">
              <w:rPr>
                <w:rFonts w:ascii="Times New Roman" w:hAnsi="Times New Roman" w:cs="Times New Roman"/>
              </w:rPr>
              <w:t>У 1.1.02</w:t>
            </w:r>
          </w:p>
          <w:p w14:paraId="488DD3A0" w14:textId="77777777" w:rsidR="00D41403" w:rsidRPr="000F3A1A" w:rsidRDefault="00D41403" w:rsidP="00C40094">
            <w:pPr>
              <w:spacing w:after="0" w:line="240" w:lineRule="auto"/>
              <w:rPr>
                <w:rFonts w:ascii="Times New Roman" w:hAnsi="Times New Roman" w:cs="Times New Roman"/>
              </w:rPr>
            </w:pPr>
            <w:r w:rsidRPr="000F3A1A">
              <w:rPr>
                <w:rFonts w:ascii="Times New Roman" w:hAnsi="Times New Roman" w:cs="Times New Roman"/>
              </w:rPr>
              <w:t>З 1.1.02</w:t>
            </w:r>
          </w:p>
          <w:p w14:paraId="03FC744D" w14:textId="77777777" w:rsidR="00D41403" w:rsidRPr="000F3A1A" w:rsidRDefault="00D41403" w:rsidP="00C40094">
            <w:pPr>
              <w:spacing w:after="0" w:line="240" w:lineRule="auto"/>
              <w:rPr>
                <w:rFonts w:ascii="Times New Roman" w:hAnsi="Times New Roman" w:cs="Times New Roman"/>
              </w:rPr>
            </w:pPr>
          </w:p>
          <w:p w14:paraId="070652EB" w14:textId="77777777" w:rsidR="00D41403" w:rsidRPr="000F3A1A" w:rsidRDefault="00D41403" w:rsidP="00C40094">
            <w:pPr>
              <w:spacing w:after="0" w:line="240" w:lineRule="auto"/>
              <w:rPr>
                <w:rFonts w:ascii="Times New Roman" w:hAnsi="Times New Roman" w:cs="Times New Roman"/>
              </w:rPr>
            </w:pPr>
            <w:r w:rsidRPr="000F3A1A">
              <w:rPr>
                <w:rFonts w:ascii="Times New Roman" w:hAnsi="Times New Roman" w:cs="Times New Roman"/>
              </w:rPr>
              <w:t>Уо.01.02</w:t>
            </w:r>
          </w:p>
          <w:p w14:paraId="18A7A38B" w14:textId="77777777" w:rsidR="00D41403" w:rsidRPr="000F3A1A" w:rsidRDefault="00D41403" w:rsidP="00C40094">
            <w:pPr>
              <w:spacing w:after="0" w:line="240" w:lineRule="auto"/>
              <w:rPr>
                <w:rFonts w:ascii="Times New Roman" w:hAnsi="Times New Roman" w:cs="Times New Roman"/>
              </w:rPr>
            </w:pPr>
            <w:r w:rsidRPr="000F3A1A">
              <w:rPr>
                <w:rFonts w:ascii="Times New Roman" w:hAnsi="Times New Roman" w:cs="Times New Roman"/>
              </w:rPr>
              <w:t>Зо.01.02</w:t>
            </w:r>
          </w:p>
          <w:p w14:paraId="7239B860" w14:textId="77777777" w:rsidR="00D41403" w:rsidRPr="000F3A1A" w:rsidRDefault="00D41403" w:rsidP="00C40094">
            <w:pPr>
              <w:spacing w:after="0" w:line="240" w:lineRule="auto"/>
              <w:rPr>
                <w:rFonts w:ascii="Times New Roman" w:hAnsi="Times New Roman" w:cs="Times New Roman"/>
              </w:rPr>
            </w:pPr>
          </w:p>
          <w:p w14:paraId="2B633383" w14:textId="77777777" w:rsidR="00D41403" w:rsidRPr="000F3A1A" w:rsidRDefault="00D41403" w:rsidP="00C40094">
            <w:pPr>
              <w:spacing w:after="0" w:line="240" w:lineRule="auto"/>
              <w:rPr>
                <w:rFonts w:ascii="Times New Roman" w:hAnsi="Times New Roman" w:cs="Times New Roman"/>
              </w:rPr>
            </w:pPr>
            <w:r w:rsidRPr="000F3A1A">
              <w:rPr>
                <w:rFonts w:ascii="Times New Roman" w:hAnsi="Times New Roman" w:cs="Times New Roman"/>
              </w:rPr>
              <w:t>Уо.09.01</w:t>
            </w:r>
          </w:p>
          <w:p w14:paraId="17BBED27" w14:textId="77777777" w:rsidR="00D41403" w:rsidRPr="000F3A1A" w:rsidRDefault="00D41403" w:rsidP="00C40094">
            <w:pPr>
              <w:spacing w:after="0" w:line="240" w:lineRule="auto"/>
              <w:rPr>
                <w:rFonts w:ascii="Times New Roman" w:hAnsi="Times New Roman" w:cs="Times New Roman"/>
                <w:b/>
              </w:rPr>
            </w:pPr>
            <w:r w:rsidRPr="000F3A1A">
              <w:rPr>
                <w:rFonts w:ascii="Times New Roman" w:hAnsi="Times New Roman" w:cs="Times New Roman"/>
              </w:rPr>
              <w:t>Зо.09.01</w:t>
            </w:r>
          </w:p>
        </w:tc>
      </w:tr>
      <w:tr w:rsidR="000F3A1A" w:rsidRPr="000F3A1A" w14:paraId="20842D06" w14:textId="77777777" w:rsidTr="00C40094">
        <w:trPr>
          <w:trHeight w:val="20"/>
        </w:trPr>
        <w:tc>
          <w:tcPr>
            <w:tcW w:w="867" w:type="pct"/>
            <w:vMerge/>
          </w:tcPr>
          <w:p w14:paraId="6632324A" w14:textId="77777777" w:rsidR="00D41403" w:rsidRPr="000F3A1A" w:rsidRDefault="00D41403" w:rsidP="00C40094">
            <w:pPr>
              <w:spacing w:after="0" w:line="240" w:lineRule="auto"/>
              <w:rPr>
                <w:rFonts w:ascii="Times New Roman" w:hAnsi="Times New Roman" w:cs="Times New Roman"/>
                <w:b/>
                <w:bCs/>
              </w:rPr>
            </w:pPr>
          </w:p>
        </w:tc>
        <w:tc>
          <w:tcPr>
            <w:tcW w:w="1222" w:type="pct"/>
          </w:tcPr>
          <w:p w14:paraId="2EC03E2A" w14:textId="77777777" w:rsidR="00D41403" w:rsidRPr="000F3A1A" w:rsidRDefault="00D41403" w:rsidP="00C40094">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outlineLvl w:val="0"/>
              <w:rPr>
                <w:rFonts w:ascii="Times New Roman" w:hAnsi="Times New Roman" w:cs="Times New Roman"/>
              </w:rPr>
            </w:pPr>
            <w:r w:rsidRPr="000F3A1A">
              <w:rPr>
                <w:rFonts w:ascii="Times New Roman" w:hAnsi="Times New Roman" w:cs="Times New Roman"/>
                <w:b/>
              </w:rPr>
              <w:t>Содержание учебного материала.</w:t>
            </w:r>
            <w:r w:rsidRPr="000F3A1A">
              <w:rPr>
                <w:rFonts w:ascii="Times New Roman" w:hAnsi="Times New Roman" w:cs="Times New Roman"/>
              </w:rPr>
              <w:t xml:space="preserve">  Основные виды кровотечений. Как можно остановить капиллярное кровотечение. Каковы признаки артериального кровотечения и чем оно опасно для пострадавшего. Основные правила наложения жгута. Признаки венозного </w:t>
            </w:r>
            <w:r w:rsidRPr="000F3A1A">
              <w:rPr>
                <w:rFonts w:ascii="Times New Roman" w:hAnsi="Times New Roman" w:cs="Times New Roman"/>
              </w:rPr>
              <w:lastRenderedPageBreak/>
              <w:t>кровотечения и способы его остановки. Способы оказания первой медицинской помощи при признаках кровотечения из внутренних органов.</w:t>
            </w:r>
          </w:p>
        </w:tc>
        <w:tc>
          <w:tcPr>
            <w:tcW w:w="925" w:type="pct"/>
          </w:tcPr>
          <w:p w14:paraId="201D9FB6" w14:textId="77777777" w:rsidR="00D41403" w:rsidRPr="000F3A1A" w:rsidRDefault="00D41403" w:rsidP="00C40094">
            <w:pPr>
              <w:spacing w:after="0" w:line="240" w:lineRule="auto"/>
              <w:jc w:val="center"/>
              <w:rPr>
                <w:rFonts w:ascii="Times New Roman" w:hAnsi="Times New Roman" w:cs="Times New Roman"/>
                <w:b/>
                <w:bCs/>
              </w:rPr>
            </w:pPr>
            <w:r w:rsidRPr="000F3A1A">
              <w:rPr>
                <w:rFonts w:ascii="Times New Roman" w:hAnsi="Times New Roman" w:cs="Times New Roman"/>
                <w:b/>
                <w:bCs/>
              </w:rPr>
              <w:lastRenderedPageBreak/>
              <w:t>2</w:t>
            </w:r>
          </w:p>
        </w:tc>
        <w:tc>
          <w:tcPr>
            <w:tcW w:w="1163" w:type="pct"/>
          </w:tcPr>
          <w:p w14:paraId="2B84C36A" w14:textId="77777777" w:rsidR="00D41403" w:rsidRPr="000F3A1A" w:rsidRDefault="00D41403" w:rsidP="00C40094">
            <w:pPr>
              <w:spacing w:after="0" w:line="240" w:lineRule="auto"/>
              <w:rPr>
                <w:rFonts w:ascii="Times New Roman" w:hAnsi="Times New Roman" w:cs="Times New Roman"/>
                <w:b/>
                <w:bCs/>
              </w:rPr>
            </w:pPr>
          </w:p>
        </w:tc>
        <w:tc>
          <w:tcPr>
            <w:tcW w:w="451" w:type="pct"/>
          </w:tcPr>
          <w:p w14:paraId="1F497920" w14:textId="77777777" w:rsidR="00D41403" w:rsidRPr="000F3A1A" w:rsidRDefault="00D41403" w:rsidP="00C40094">
            <w:pPr>
              <w:spacing w:after="0" w:line="240" w:lineRule="auto"/>
              <w:rPr>
                <w:rFonts w:ascii="Times New Roman" w:hAnsi="Times New Roman" w:cs="Times New Roman"/>
                <w:b/>
                <w:bCs/>
              </w:rPr>
            </w:pPr>
          </w:p>
        </w:tc>
        <w:tc>
          <w:tcPr>
            <w:tcW w:w="372" w:type="pct"/>
          </w:tcPr>
          <w:p w14:paraId="60B87C44" w14:textId="77777777" w:rsidR="00D41403" w:rsidRPr="000F3A1A" w:rsidRDefault="00D41403" w:rsidP="00C40094">
            <w:pPr>
              <w:spacing w:after="0" w:line="240" w:lineRule="auto"/>
              <w:rPr>
                <w:rFonts w:ascii="Times New Roman" w:hAnsi="Times New Roman" w:cs="Times New Roman"/>
                <w:b/>
                <w:bCs/>
              </w:rPr>
            </w:pPr>
          </w:p>
        </w:tc>
      </w:tr>
      <w:tr w:rsidR="000F3A1A" w:rsidRPr="000F3A1A" w14:paraId="469990D0" w14:textId="77777777" w:rsidTr="00C40094">
        <w:trPr>
          <w:trHeight w:val="20"/>
        </w:trPr>
        <w:tc>
          <w:tcPr>
            <w:tcW w:w="867" w:type="pct"/>
            <w:vMerge/>
          </w:tcPr>
          <w:p w14:paraId="09BFFD60" w14:textId="77777777" w:rsidR="00D41403" w:rsidRPr="000F3A1A" w:rsidRDefault="00D41403" w:rsidP="00C40094">
            <w:pPr>
              <w:spacing w:after="0" w:line="240" w:lineRule="auto"/>
              <w:rPr>
                <w:rFonts w:ascii="Times New Roman" w:hAnsi="Times New Roman" w:cs="Times New Roman"/>
                <w:b/>
                <w:bCs/>
              </w:rPr>
            </w:pPr>
          </w:p>
        </w:tc>
        <w:tc>
          <w:tcPr>
            <w:tcW w:w="1222" w:type="pct"/>
          </w:tcPr>
          <w:p w14:paraId="2567F636" w14:textId="77777777" w:rsidR="00D41403" w:rsidRPr="000F3A1A" w:rsidRDefault="00D41403" w:rsidP="00C40094">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outlineLvl w:val="0"/>
              <w:rPr>
                <w:rFonts w:ascii="Times New Roman" w:hAnsi="Times New Roman" w:cs="Times New Roman"/>
                <w:b/>
              </w:rPr>
            </w:pPr>
            <w:r w:rsidRPr="000F3A1A">
              <w:rPr>
                <w:rFonts w:ascii="Times New Roman" w:hAnsi="Times New Roman" w:cs="Times New Roman"/>
                <w:b/>
              </w:rPr>
              <w:t>В том числе практических и лабораторных занятий</w:t>
            </w:r>
          </w:p>
        </w:tc>
        <w:tc>
          <w:tcPr>
            <w:tcW w:w="925" w:type="pct"/>
            <w:vMerge w:val="restart"/>
          </w:tcPr>
          <w:p w14:paraId="205D4126" w14:textId="77777777" w:rsidR="00D41403" w:rsidRPr="000F3A1A" w:rsidRDefault="00D41403" w:rsidP="00C40094">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outlineLvl w:val="0"/>
              <w:rPr>
                <w:rFonts w:ascii="Times New Roman" w:hAnsi="Times New Roman" w:cs="Times New Roman"/>
              </w:rPr>
            </w:pPr>
            <w:r w:rsidRPr="000F3A1A">
              <w:rPr>
                <w:rFonts w:ascii="Times New Roman" w:hAnsi="Times New Roman" w:cs="Times New Roman"/>
              </w:rPr>
              <w:t>4</w:t>
            </w:r>
          </w:p>
        </w:tc>
        <w:tc>
          <w:tcPr>
            <w:tcW w:w="1163" w:type="pct"/>
            <w:vMerge w:val="restart"/>
          </w:tcPr>
          <w:p w14:paraId="349905E1" w14:textId="77777777" w:rsidR="00D41403" w:rsidRPr="000F3A1A" w:rsidRDefault="00D41403" w:rsidP="00C40094">
            <w:pPr>
              <w:spacing w:after="0" w:line="240" w:lineRule="auto"/>
              <w:rPr>
                <w:rFonts w:ascii="Times New Roman" w:hAnsi="Times New Roman" w:cs="Times New Roman"/>
                <w:b/>
                <w:bCs/>
              </w:rPr>
            </w:pPr>
          </w:p>
        </w:tc>
        <w:tc>
          <w:tcPr>
            <w:tcW w:w="451" w:type="pct"/>
            <w:vMerge w:val="restart"/>
          </w:tcPr>
          <w:p w14:paraId="6D834F9E" w14:textId="77777777" w:rsidR="00D41403" w:rsidRPr="000F3A1A" w:rsidRDefault="00D41403" w:rsidP="00C40094">
            <w:pPr>
              <w:spacing w:after="0" w:line="240" w:lineRule="auto"/>
              <w:rPr>
                <w:rFonts w:ascii="Times New Roman" w:hAnsi="Times New Roman" w:cs="Times New Roman"/>
                <w:b/>
                <w:bCs/>
              </w:rPr>
            </w:pPr>
          </w:p>
        </w:tc>
        <w:tc>
          <w:tcPr>
            <w:tcW w:w="372" w:type="pct"/>
            <w:vMerge w:val="restart"/>
          </w:tcPr>
          <w:p w14:paraId="61925A28" w14:textId="77777777" w:rsidR="00D41403" w:rsidRPr="000F3A1A" w:rsidRDefault="00D41403" w:rsidP="00C40094">
            <w:pPr>
              <w:spacing w:after="0" w:line="240" w:lineRule="auto"/>
              <w:rPr>
                <w:rFonts w:ascii="Times New Roman" w:hAnsi="Times New Roman" w:cs="Times New Roman"/>
                <w:b/>
                <w:bCs/>
              </w:rPr>
            </w:pPr>
          </w:p>
        </w:tc>
      </w:tr>
      <w:tr w:rsidR="000F3A1A" w:rsidRPr="000F3A1A" w14:paraId="23FFEFAA" w14:textId="77777777" w:rsidTr="00C40094">
        <w:trPr>
          <w:trHeight w:val="20"/>
        </w:trPr>
        <w:tc>
          <w:tcPr>
            <w:tcW w:w="867" w:type="pct"/>
            <w:vMerge/>
          </w:tcPr>
          <w:p w14:paraId="0C556511" w14:textId="77777777" w:rsidR="00D41403" w:rsidRPr="000F3A1A" w:rsidRDefault="00D41403" w:rsidP="00C40094">
            <w:pPr>
              <w:spacing w:after="0" w:line="240" w:lineRule="auto"/>
              <w:rPr>
                <w:rFonts w:ascii="Times New Roman" w:hAnsi="Times New Roman" w:cs="Times New Roman"/>
                <w:b/>
                <w:bCs/>
              </w:rPr>
            </w:pPr>
          </w:p>
        </w:tc>
        <w:tc>
          <w:tcPr>
            <w:tcW w:w="1222" w:type="pct"/>
          </w:tcPr>
          <w:p w14:paraId="4312E710" w14:textId="77777777" w:rsidR="00D41403" w:rsidRPr="000F3A1A" w:rsidRDefault="00D41403" w:rsidP="00C40094">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outlineLvl w:val="0"/>
              <w:rPr>
                <w:rFonts w:ascii="Times New Roman" w:hAnsi="Times New Roman" w:cs="Times New Roman"/>
              </w:rPr>
            </w:pPr>
            <w:r w:rsidRPr="000F3A1A">
              <w:rPr>
                <w:rFonts w:ascii="Times New Roman" w:hAnsi="Times New Roman" w:cs="Times New Roman"/>
              </w:rPr>
              <w:t>Первая помощь при ожогах. Первая помощь при воздействии температур.</w:t>
            </w:r>
          </w:p>
        </w:tc>
        <w:tc>
          <w:tcPr>
            <w:tcW w:w="925" w:type="pct"/>
            <w:vMerge/>
          </w:tcPr>
          <w:p w14:paraId="473718E5" w14:textId="77777777" w:rsidR="00D41403" w:rsidRPr="000F3A1A" w:rsidRDefault="00D41403" w:rsidP="00C40094">
            <w:pPr>
              <w:spacing w:after="0" w:line="240" w:lineRule="auto"/>
              <w:jc w:val="center"/>
              <w:rPr>
                <w:rFonts w:ascii="Times New Roman" w:hAnsi="Times New Roman" w:cs="Times New Roman"/>
                <w:b/>
                <w:bCs/>
              </w:rPr>
            </w:pPr>
          </w:p>
        </w:tc>
        <w:tc>
          <w:tcPr>
            <w:tcW w:w="1163" w:type="pct"/>
            <w:vMerge/>
          </w:tcPr>
          <w:p w14:paraId="27C2D8FE" w14:textId="77777777" w:rsidR="00D41403" w:rsidRPr="000F3A1A" w:rsidRDefault="00D41403" w:rsidP="00C40094">
            <w:pPr>
              <w:spacing w:after="0" w:line="240" w:lineRule="auto"/>
              <w:rPr>
                <w:rFonts w:ascii="Times New Roman" w:hAnsi="Times New Roman" w:cs="Times New Roman"/>
                <w:b/>
                <w:bCs/>
              </w:rPr>
            </w:pPr>
          </w:p>
        </w:tc>
        <w:tc>
          <w:tcPr>
            <w:tcW w:w="451" w:type="pct"/>
            <w:vMerge/>
          </w:tcPr>
          <w:p w14:paraId="790B4CE8" w14:textId="77777777" w:rsidR="00D41403" w:rsidRPr="000F3A1A" w:rsidRDefault="00D41403" w:rsidP="00C40094">
            <w:pPr>
              <w:spacing w:after="0" w:line="240" w:lineRule="auto"/>
              <w:rPr>
                <w:rFonts w:ascii="Times New Roman" w:hAnsi="Times New Roman" w:cs="Times New Roman"/>
                <w:b/>
                <w:bCs/>
              </w:rPr>
            </w:pPr>
          </w:p>
        </w:tc>
        <w:tc>
          <w:tcPr>
            <w:tcW w:w="372" w:type="pct"/>
            <w:vMerge/>
          </w:tcPr>
          <w:p w14:paraId="419248CE" w14:textId="77777777" w:rsidR="00D41403" w:rsidRPr="000F3A1A" w:rsidRDefault="00D41403" w:rsidP="00C40094">
            <w:pPr>
              <w:spacing w:after="0" w:line="240" w:lineRule="auto"/>
              <w:rPr>
                <w:rFonts w:ascii="Times New Roman" w:hAnsi="Times New Roman" w:cs="Times New Roman"/>
                <w:b/>
                <w:bCs/>
              </w:rPr>
            </w:pPr>
          </w:p>
        </w:tc>
      </w:tr>
      <w:tr w:rsidR="000F3A1A" w:rsidRPr="000F3A1A" w14:paraId="43F8880A" w14:textId="77777777" w:rsidTr="00C40094">
        <w:trPr>
          <w:trHeight w:val="20"/>
        </w:trPr>
        <w:tc>
          <w:tcPr>
            <w:tcW w:w="867" w:type="pct"/>
            <w:vMerge w:val="restart"/>
          </w:tcPr>
          <w:p w14:paraId="2C9A04A8" w14:textId="77777777" w:rsidR="00D41403" w:rsidRPr="000F3A1A" w:rsidRDefault="00D41403" w:rsidP="00C40094">
            <w:pPr>
              <w:suppressAutoHyphens/>
              <w:spacing w:after="0" w:line="240" w:lineRule="auto"/>
              <w:rPr>
                <w:rFonts w:ascii="Times New Roman" w:hAnsi="Times New Roman" w:cs="Times New Roman"/>
                <w:b/>
              </w:rPr>
            </w:pPr>
            <w:r w:rsidRPr="000F3A1A">
              <w:rPr>
                <w:rFonts w:ascii="Times New Roman" w:hAnsi="Times New Roman" w:cs="Times New Roman"/>
                <w:b/>
              </w:rPr>
              <w:t>Тема 4.7. Основные инфекционные болезни и их классификация.</w:t>
            </w:r>
          </w:p>
        </w:tc>
        <w:tc>
          <w:tcPr>
            <w:tcW w:w="1222" w:type="pct"/>
          </w:tcPr>
          <w:p w14:paraId="2BB167D7" w14:textId="77777777" w:rsidR="00D41403" w:rsidRPr="000F3A1A" w:rsidRDefault="00D41403" w:rsidP="00C40094">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outlineLvl w:val="0"/>
              <w:rPr>
                <w:rFonts w:ascii="Times New Roman" w:hAnsi="Times New Roman" w:cs="Times New Roman"/>
              </w:rPr>
            </w:pPr>
            <w:r w:rsidRPr="000F3A1A">
              <w:rPr>
                <w:rFonts w:ascii="Times New Roman" w:hAnsi="Times New Roman" w:cs="Times New Roman"/>
              </w:rPr>
              <w:t>Дидактические единицы, содержание</w:t>
            </w:r>
          </w:p>
        </w:tc>
        <w:tc>
          <w:tcPr>
            <w:tcW w:w="925" w:type="pct"/>
          </w:tcPr>
          <w:p w14:paraId="4FE96F88" w14:textId="77777777" w:rsidR="00D41403" w:rsidRPr="000F3A1A" w:rsidRDefault="00D41403" w:rsidP="00C40094">
            <w:pPr>
              <w:spacing w:after="0" w:line="240" w:lineRule="auto"/>
              <w:jc w:val="center"/>
              <w:rPr>
                <w:rFonts w:ascii="Times New Roman" w:hAnsi="Times New Roman" w:cs="Times New Roman"/>
                <w:b/>
                <w:bCs/>
              </w:rPr>
            </w:pPr>
            <w:r w:rsidRPr="000F3A1A">
              <w:rPr>
                <w:rFonts w:ascii="Times New Roman" w:hAnsi="Times New Roman" w:cs="Times New Roman"/>
                <w:b/>
                <w:bCs/>
              </w:rPr>
              <w:t>6</w:t>
            </w:r>
          </w:p>
        </w:tc>
        <w:tc>
          <w:tcPr>
            <w:tcW w:w="1163" w:type="pct"/>
          </w:tcPr>
          <w:p w14:paraId="496898BC" w14:textId="77777777" w:rsidR="00D41403" w:rsidRPr="000F3A1A" w:rsidRDefault="00D41403" w:rsidP="00C40094">
            <w:pPr>
              <w:spacing w:after="0" w:line="240" w:lineRule="auto"/>
              <w:rPr>
                <w:rFonts w:ascii="Times New Roman" w:hAnsi="Times New Roman" w:cs="Times New Roman"/>
                <w:b/>
                <w:bCs/>
              </w:rPr>
            </w:pPr>
          </w:p>
        </w:tc>
        <w:tc>
          <w:tcPr>
            <w:tcW w:w="451" w:type="pct"/>
            <w:vMerge w:val="restart"/>
          </w:tcPr>
          <w:p w14:paraId="4CB84674" w14:textId="77777777" w:rsidR="00D41403" w:rsidRPr="000F3A1A" w:rsidRDefault="00D41403" w:rsidP="00C40094">
            <w:pPr>
              <w:spacing w:after="0" w:line="240" w:lineRule="auto"/>
              <w:rPr>
                <w:rFonts w:ascii="Times New Roman" w:hAnsi="Times New Roman" w:cs="Times New Roman"/>
              </w:rPr>
            </w:pPr>
            <w:r w:rsidRPr="000F3A1A">
              <w:rPr>
                <w:rFonts w:ascii="Times New Roman" w:hAnsi="Times New Roman" w:cs="Times New Roman"/>
              </w:rPr>
              <w:t>ОК 1-9, ПК1.1-ПК 1.10</w:t>
            </w:r>
          </w:p>
          <w:p w14:paraId="5473A808" w14:textId="77777777" w:rsidR="00D41403" w:rsidRPr="000F3A1A" w:rsidRDefault="00D41403" w:rsidP="00C40094">
            <w:pPr>
              <w:spacing w:after="0" w:line="240" w:lineRule="auto"/>
              <w:rPr>
                <w:rFonts w:ascii="Times New Roman" w:hAnsi="Times New Roman" w:cs="Times New Roman"/>
                <w:b/>
              </w:rPr>
            </w:pPr>
            <w:r w:rsidRPr="000F3A1A">
              <w:rPr>
                <w:rFonts w:ascii="Times New Roman" w:hAnsi="Times New Roman" w:cs="Times New Roman"/>
              </w:rPr>
              <w:t>ПК 2.1-ПК2.10</w:t>
            </w:r>
          </w:p>
        </w:tc>
        <w:tc>
          <w:tcPr>
            <w:tcW w:w="372" w:type="pct"/>
            <w:vMerge w:val="restart"/>
          </w:tcPr>
          <w:p w14:paraId="74021737"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01.01-Уо 01.09, </w:t>
            </w: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02.01-02.08, </w:t>
            </w: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03.01-03.09</w:t>
            </w:r>
          </w:p>
          <w:p w14:paraId="0F4190CB"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04.01-04.02</w:t>
            </w:r>
          </w:p>
          <w:p w14:paraId="615C804E"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05.01</w:t>
            </w:r>
          </w:p>
          <w:p w14:paraId="34B311E5"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06.01-06.02</w:t>
            </w:r>
          </w:p>
          <w:p w14:paraId="54C244B3"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07.01-07.03</w:t>
            </w:r>
          </w:p>
          <w:p w14:paraId="3BD25DF2"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08.01-08.03</w:t>
            </w:r>
          </w:p>
          <w:p w14:paraId="106ADB5E"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09.01-09.03</w:t>
            </w:r>
          </w:p>
          <w:p w14:paraId="6E6E5F71"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1.1.01-1.1.08</w:t>
            </w:r>
          </w:p>
          <w:p w14:paraId="1B505808"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1.2.01-1.2.09</w:t>
            </w:r>
          </w:p>
          <w:p w14:paraId="744DE69F"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lastRenderedPageBreak/>
              <w:t>Уп</w:t>
            </w:r>
            <w:proofErr w:type="spellEnd"/>
            <w:r w:rsidRPr="000F3A1A">
              <w:rPr>
                <w:rFonts w:ascii="Times New Roman" w:hAnsi="Times New Roman" w:cs="Times New Roman"/>
              </w:rPr>
              <w:t xml:space="preserve"> 1.3.01-1.3.04</w:t>
            </w:r>
          </w:p>
          <w:p w14:paraId="6B95590C"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1.4.01-1.4.04</w:t>
            </w:r>
          </w:p>
          <w:p w14:paraId="5B8601CA"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1.5.01-1.5.07</w:t>
            </w:r>
          </w:p>
          <w:p w14:paraId="3EFF99E5"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1.6.01-1.6.07</w:t>
            </w:r>
          </w:p>
          <w:p w14:paraId="6EBFB52A"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1.7.01-1.7.05</w:t>
            </w:r>
          </w:p>
          <w:p w14:paraId="4B95F754"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1.8.01-1.8.09</w:t>
            </w:r>
          </w:p>
          <w:p w14:paraId="533E4115"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1.9.01-1.9.07</w:t>
            </w:r>
          </w:p>
          <w:p w14:paraId="1653AE3B"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1.10.01-1.10.08</w:t>
            </w:r>
          </w:p>
          <w:p w14:paraId="234FBA9E"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2.1.01-2.1.03</w:t>
            </w:r>
          </w:p>
          <w:p w14:paraId="44B7072E"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2.2.01-2.2.04</w:t>
            </w:r>
          </w:p>
          <w:p w14:paraId="3C9B4A00"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2.3.01-.2.3.03</w:t>
            </w:r>
          </w:p>
          <w:p w14:paraId="2C72B71F"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2.4.01-2.2.02</w:t>
            </w:r>
          </w:p>
          <w:p w14:paraId="47E7E0ED"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2.5.01-2.5.02</w:t>
            </w:r>
          </w:p>
          <w:p w14:paraId="25ACB493"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lastRenderedPageBreak/>
              <w:t>Уп</w:t>
            </w:r>
            <w:proofErr w:type="spellEnd"/>
            <w:r w:rsidRPr="000F3A1A">
              <w:rPr>
                <w:rFonts w:ascii="Times New Roman" w:hAnsi="Times New Roman" w:cs="Times New Roman"/>
              </w:rPr>
              <w:t xml:space="preserve"> 2.6.01-2.6.02</w:t>
            </w:r>
          </w:p>
          <w:p w14:paraId="6D982206"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2.7.01</w:t>
            </w:r>
          </w:p>
          <w:p w14:paraId="005E29FC"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2.8.01-2.8.03</w:t>
            </w:r>
          </w:p>
          <w:p w14:paraId="377D47F1"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2.9.01-2.9.03</w:t>
            </w:r>
          </w:p>
          <w:p w14:paraId="5C3DC683"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2.10.01</w:t>
            </w:r>
          </w:p>
          <w:p w14:paraId="48F56F46" w14:textId="77777777" w:rsidR="00D41403" w:rsidRPr="000F3A1A" w:rsidRDefault="00D41403" w:rsidP="00C40094">
            <w:pPr>
              <w:spacing w:after="0" w:line="240" w:lineRule="auto"/>
              <w:rPr>
                <w:rFonts w:ascii="Times New Roman" w:hAnsi="Times New Roman" w:cs="Times New Roman"/>
              </w:rPr>
            </w:pPr>
          </w:p>
          <w:p w14:paraId="0ABAA88D"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01.01-01.06 </w:t>
            </w: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02.01-02.04</w:t>
            </w:r>
          </w:p>
          <w:p w14:paraId="35E0CDB7"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03.01-03.07</w:t>
            </w:r>
          </w:p>
          <w:p w14:paraId="0C40AA91"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04.01-04.02</w:t>
            </w:r>
          </w:p>
          <w:p w14:paraId="27DC4249"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05.01-05.02</w:t>
            </w:r>
          </w:p>
          <w:p w14:paraId="47E7BA8B"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06.01-06.03</w:t>
            </w:r>
          </w:p>
          <w:p w14:paraId="1FEC400A"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07.01-07.05</w:t>
            </w:r>
          </w:p>
          <w:p w14:paraId="4561756E"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08.01-08.04</w:t>
            </w:r>
          </w:p>
          <w:p w14:paraId="46E2E6D6"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09.01-09.05</w:t>
            </w:r>
          </w:p>
          <w:p w14:paraId="09BE6C79"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1.1.01-1.1.12</w:t>
            </w:r>
          </w:p>
          <w:p w14:paraId="6954116E"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1.2.01-1.2.08 </w:t>
            </w: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1.3.01-1.3.05</w:t>
            </w:r>
          </w:p>
          <w:p w14:paraId="592DA0FF"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lastRenderedPageBreak/>
              <w:t>Зп</w:t>
            </w:r>
            <w:proofErr w:type="spellEnd"/>
            <w:r w:rsidRPr="000F3A1A">
              <w:rPr>
                <w:rFonts w:ascii="Times New Roman" w:hAnsi="Times New Roman" w:cs="Times New Roman"/>
              </w:rPr>
              <w:t xml:space="preserve"> 1.4.01-1.4.04 </w:t>
            </w: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1.5.01-1.5.04</w:t>
            </w:r>
          </w:p>
          <w:p w14:paraId="46863007"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1.6.01-1.6.13</w:t>
            </w:r>
          </w:p>
          <w:p w14:paraId="24ED4AC5"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1.7.01-1.7.08</w:t>
            </w:r>
          </w:p>
          <w:p w14:paraId="3E5A3352"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1.8.01-.1.8.09</w:t>
            </w:r>
          </w:p>
          <w:p w14:paraId="256F9CC5"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1.9.01-1.9.16</w:t>
            </w:r>
          </w:p>
          <w:p w14:paraId="45DDEC16"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1.10.01-.1.10.08</w:t>
            </w:r>
          </w:p>
          <w:p w14:paraId="6DB6DC82"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2.1.01-2.1.03</w:t>
            </w:r>
          </w:p>
          <w:p w14:paraId="1B36633C"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2.2.01-2.2.04 </w:t>
            </w: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2.3.01-2.3.03</w:t>
            </w:r>
          </w:p>
          <w:p w14:paraId="1089BFF4"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2.4.01-2.4.04 </w:t>
            </w: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2.5.01-2.5.03</w:t>
            </w:r>
          </w:p>
          <w:p w14:paraId="0F95AE3D"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2.6.01</w:t>
            </w:r>
          </w:p>
          <w:p w14:paraId="7C4A0F48"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2.7.01-2.7.04</w:t>
            </w:r>
          </w:p>
          <w:p w14:paraId="4039350B"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2.8.01-</w:t>
            </w:r>
            <w:r w:rsidRPr="000F3A1A">
              <w:rPr>
                <w:rFonts w:ascii="Times New Roman" w:hAnsi="Times New Roman" w:cs="Times New Roman"/>
              </w:rPr>
              <w:lastRenderedPageBreak/>
              <w:t>2.8.05</w:t>
            </w:r>
          </w:p>
          <w:p w14:paraId="6DB4B272"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2.9.01-2.9.04</w:t>
            </w:r>
          </w:p>
          <w:p w14:paraId="482EBC3F" w14:textId="77777777" w:rsidR="00D41403" w:rsidRPr="000F3A1A" w:rsidRDefault="00D4140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2.10.01-2.10.04</w:t>
            </w:r>
          </w:p>
        </w:tc>
      </w:tr>
      <w:tr w:rsidR="000F3A1A" w:rsidRPr="000F3A1A" w14:paraId="52D78BBC" w14:textId="77777777" w:rsidTr="00C40094">
        <w:trPr>
          <w:trHeight w:val="20"/>
        </w:trPr>
        <w:tc>
          <w:tcPr>
            <w:tcW w:w="867" w:type="pct"/>
            <w:vMerge/>
          </w:tcPr>
          <w:p w14:paraId="3087C897" w14:textId="77777777" w:rsidR="00D41403" w:rsidRPr="000F3A1A" w:rsidRDefault="00D41403" w:rsidP="00C40094">
            <w:pPr>
              <w:suppressAutoHyphens/>
              <w:spacing w:after="0" w:line="240" w:lineRule="auto"/>
              <w:rPr>
                <w:rFonts w:ascii="Times New Roman" w:hAnsi="Times New Roman" w:cs="Times New Roman"/>
                <w:b/>
              </w:rPr>
            </w:pPr>
          </w:p>
        </w:tc>
        <w:tc>
          <w:tcPr>
            <w:tcW w:w="1222" w:type="pct"/>
          </w:tcPr>
          <w:p w14:paraId="64272457" w14:textId="77777777" w:rsidR="00D41403" w:rsidRPr="000F3A1A" w:rsidRDefault="00D41403" w:rsidP="00C40094">
            <w:pPr>
              <w:suppressAutoHyphens/>
              <w:spacing w:after="0" w:line="240" w:lineRule="auto"/>
              <w:rPr>
                <w:rFonts w:ascii="Times New Roman" w:hAnsi="Times New Roman" w:cs="Times New Roman"/>
                <w:b/>
              </w:rPr>
            </w:pPr>
            <w:r w:rsidRPr="000F3A1A">
              <w:rPr>
                <w:rFonts w:ascii="Times New Roman" w:hAnsi="Times New Roman" w:cs="Times New Roman"/>
                <w:b/>
              </w:rPr>
              <w:t xml:space="preserve">Содержание учебного материала.  </w:t>
            </w:r>
            <w:r w:rsidRPr="000F3A1A">
              <w:rPr>
                <w:rFonts w:ascii="Times New Roman" w:hAnsi="Times New Roman" w:cs="Times New Roman"/>
              </w:rPr>
              <w:t>Основные виды инфекционных заболеваний. Причины возникновения инфекционных заболеваний и каков механизм их передачи. Профилактика инфекционных заболеваний?</w:t>
            </w:r>
          </w:p>
        </w:tc>
        <w:tc>
          <w:tcPr>
            <w:tcW w:w="925" w:type="pct"/>
          </w:tcPr>
          <w:p w14:paraId="4CAA157E" w14:textId="77777777" w:rsidR="00D41403" w:rsidRPr="000F3A1A" w:rsidRDefault="00D41403" w:rsidP="00C40094">
            <w:pPr>
              <w:spacing w:after="0" w:line="240" w:lineRule="auto"/>
              <w:jc w:val="center"/>
              <w:rPr>
                <w:rFonts w:ascii="Times New Roman" w:hAnsi="Times New Roman" w:cs="Times New Roman"/>
                <w:b/>
              </w:rPr>
            </w:pPr>
            <w:r w:rsidRPr="000F3A1A">
              <w:rPr>
                <w:rFonts w:ascii="Times New Roman" w:hAnsi="Times New Roman" w:cs="Times New Roman"/>
                <w:b/>
              </w:rPr>
              <w:t>2</w:t>
            </w:r>
          </w:p>
        </w:tc>
        <w:tc>
          <w:tcPr>
            <w:tcW w:w="1163" w:type="pct"/>
          </w:tcPr>
          <w:p w14:paraId="34074E3A" w14:textId="77777777" w:rsidR="00D41403" w:rsidRPr="000F3A1A" w:rsidRDefault="00D41403" w:rsidP="00C40094">
            <w:pPr>
              <w:spacing w:after="0" w:line="240" w:lineRule="auto"/>
              <w:rPr>
                <w:rFonts w:ascii="Times New Roman" w:hAnsi="Times New Roman" w:cs="Times New Roman"/>
                <w:b/>
              </w:rPr>
            </w:pPr>
          </w:p>
        </w:tc>
        <w:tc>
          <w:tcPr>
            <w:tcW w:w="451" w:type="pct"/>
            <w:vMerge/>
          </w:tcPr>
          <w:p w14:paraId="1750DD8A" w14:textId="77777777" w:rsidR="00D41403" w:rsidRPr="000F3A1A" w:rsidRDefault="00D41403" w:rsidP="00C40094">
            <w:pPr>
              <w:spacing w:after="0" w:line="240" w:lineRule="auto"/>
              <w:rPr>
                <w:rFonts w:ascii="Times New Roman" w:hAnsi="Times New Roman" w:cs="Times New Roman"/>
                <w:b/>
              </w:rPr>
            </w:pPr>
          </w:p>
        </w:tc>
        <w:tc>
          <w:tcPr>
            <w:tcW w:w="372" w:type="pct"/>
            <w:vMerge/>
          </w:tcPr>
          <w:p w14:paraId="144FC224" w14:textId="77777777" w:rsidR="00D41403" w:rsidRPr="000F3A1A" w:rsidRDefault="00D41403" w:rsidP="00C40094">
            <w:pPr>
              <w:spacing w:after="0" w:line="240" w:lineRule="auto"/>
              <w:rPr>
                <w:rFonts w:ascii="Times New Roman" w:hAnsi="Times New Roman" w:cs="Times New Roman"/>
                <w:b/>
              </w:rPr>
            </w:pPr>
          </w:p>
        </w:tc>
      </w:tr>
      <w:tr w:rsidR="000F3A1A" w:rsidRPr="000F3A1A" w14:paraId="0592DD42" w14:textId="77777777" w:rsidTr="00C40094">
        <w:trPr>
          <w:trHeight w:val="20"/>
        </w:trPr>
        <w:tc>
          <w:tcPr>
            <w:tcW w:w="867" w:type="pct"/>
            <w:vMerge/>
          </w:tcPr>
          <w:p w14:paraId="32188F07" w14:textId="77777777" w:rsidR="00D41403" w:rsidRPr="000F3A1A" w:rsidRDefault="00D41403" w:rsidP="00C40094">
            <w:pPr>
              <w:suppressAutoHyphens/>
              <w:spacing w:after="0" w:line="240" w:lineRule="auto"/>
              <w:rPr>
                <w:rFonts w:ascii="Times New Roman" w:hAnsi="Times New Roman" w:cs="Times New Roman"/>
                <w:b/>
              </w:rPr>
            </w:pPr>
          </w:p>
        </w:tc>
        <w:tc>
          <w:tcPr>
            <w:tcW w:w="1222" w:type="pct"/>
          </w:tcPr>
          <w:p w14:paraId="7333D050" w14:textId="77777777" w:rsidR="00D41403" w:rsidRPr="000F3A1A" w:rsidRDefault="00D41403" w:rsidP="00C40094">
            <w:pPr>
              <w:suppressAutoHyphens/>
              <w:spacing w:after="0" w:line="240" w:lineRule="auto"/>
              <w:rPr>
                <w:rFonts w:ascii="Times New Roman" w:hAnsi="Times New Roman" w:cs="Times New Roman"/>
                <w:b/>
              </w:rPr>
            </w:pPr>
            <w:r w:rsidRPr="000F3A1A">
              <w:rPr>
                <w:rFonts w:ascii="Times New Roman" w:hAnsi="Times New Roman" w:cs="Times New Roman"/>
                <w:b/>
              </w:rPr>
              <w:t>В том числе практических и лабораторных занятий</w:t>
            </w:r>
          </w:p>
        </w:tc>
        <w:tc>
          <w:tcPr>
            <w:tcW w:w="925" w:type="pct"/>
          </w:tcPr>
          <w:p w14:paraId="25CB85EC" w14:textId="77777777" w:rsidR="00D41403" w:rsidRPr="000F3A1A" w:rsidRDefault="00D41403" w:rsidP="00C40094">
            <w:pPr>
              <w:spacing w:after="0" w:line="240" w:lineRule="auto"/>
              <w:jc w:val="center"/>
              <w:rPr>
                <w:rFonts w:ascii="Times New Roman" w:hAnsi="Times New Roman" w:cs="Times New Roman"/>
                <w:b/>
              </w:rPr>
            </w:pPr>
            <w:r w:rsidRPr="000F3A1A">
              <w:rPr>
                <w:rFonts w:ascii="Times New Roman" w:hAnsi="Times New Roman" w:cs="Times New Roman"/>
                <w:b/>
              </w:rPr>
              <w:t>4</w:t>
            </w:r>
          </w:p>
        </w:tc>
        <w:tc>
          <w:tcPr>
            <w:tcW w:w="1163" w:type="pct"/>
          </w:tcPr>
          <w:p w14:paraId="0BDD8821" w14:textId="77777777" w:rsidR="00D41403" w:rsidRPr="000F3A1A" w:rsidRDefault="00D41403" w:rsidP="00C40094">
            <w:pPr>
              <w:spacing w:after="0" w:line="240" w:lineRule="auto"/>
              <w:rPr>
                <w:rFonts w:ascii="Times New Roman" w:hAnsi="Times New Roman" w:cs="Times New Roman"/>
                <w:b/>
              </w:rPr>
            </w:pPr>
          </w:p>
        </w:tc>
        <w:tc>
          <w:tcPr>
            <w:tcW w:w="451" w:type="pct"/>
            <w:vMerge/>
          </w:tcPr>
          <w:p w14:paraId="4CBC01DA" w14:textId="77777777" w:rsidR="00D41403" w:rsidRPr="000F3A1A" w:rsidRDefault="00D41403" w:rsidP="00C40094">
            <w:pPr>
              <w:spacing w:after="0" w:line="240" w:lineRule="auto"/>
              <w:rPr>
                <w:rFonts w:ascii="Times New Roman" w:hAnsi="Times New Roman" w:cs="Times New Roman"/>
                <w:b/>
              </w:rPr>
            </w:pPr>
          </w:p>
        </w:tc>
        <w:tc>
          <w:tcPr>
            <w:tcW w:w="372" w:type="pct"/>
            <w:vMerge/>
          </w:tcPr>
          <w:p w14:paraId="639FD3F2" w14:textId="77777777" w:rsidR="00D41403" w:rsidRPr="000F3A1A" w:rsidRDefault="00D41403" w:rsidP="00C40094">
            <w:pPr>
              <w:spacing w:after="0" w:line="240" w:lineRule="auto"/>
              <w:rPr>
                <w:rFonts w:ascii="Times New Roman" w:hAnsi="Times New Roman" w:cs="Times New Roman"/>
                <w:b/>
              </w:rPr>
            </w:pPr>
          </w:p>
        </w:tc>
      </w:tr>
      <w:tr w:rsidR="000F3A1A" w:rsidRPr="000F3A1A" w14:paraId="4784124C" w14:textId="77777777" w:rsidTr="00C40094">
        <w:trPr>
          <w:trHeight w:val="20"/>
        </w:trPr>
        <w:tc>
          <w:tcPr>
            <w:tcW w:w="867" w:type="pct"/>
            <w:vMerge/>
          </w:tcPr>
          <w:p w14:paraId="6E3EE77E" w14:textId="77777777" w:rsidR="00D41403" w:rsidRPr="000F3A1A" w:rsidRDefault="00D41403" w:rsidP="00C40094">
            <w:pPr>
              <w:suppressAutoHyphens/>
              <w:spacing w:after="0" w:line="240" w:lineRule="auto"/>
              <w:rPr>
                <w:rFonts w:ascii="Times New Roman" w:hAnsi="Times New Roman" w:cs="Times New Roman"/>
                <w:b/>
              </w:rPr>
            </w:pPr>
          </w:p>
        </w:tc>
        <w:tc>
          <w:tcPr>
            <w:tcW w:w="1222" w:type="pct"/>
          </w:tcPr>
          <w:p w14:paraId="7E43C7A7" w14:textId="77777777" w:rsidR="00D41403" w:rsidRPr="000F3A1A" w:rsidRDefault="00D41403" w:rsidP="00C40094">
            <w:pPr>
              <w:suppressAutoHyphens/>
              <w:spacing w:after="0" w:line="240" w:lineRule="auto"/>
              <w:rPr>
                <w:rFonts w:ascii="Times New Roman" w:hAnsi="Times New Roman" w:cs="Times New Roman"/>
              </w:rPr>
            </w:pPr>
            <w:r w:rsidRPr="000F3A1A">
              <w:rPr>
                <w:rFonts w:ascii="Times New Roman" w:hAnsi="Times New Roman" w:cs="Times New Roman"/>
              </w:rPr>
              <w:t>Первая помощь при отравлении. Изучение способов проведения искусственного дыхания пострадавшим в ЧС.</w:t>
            </w:r>
          </w:p>
        </w:tc>
        <w:tc>
          <w:tcPr>
            <w:tcW w:w="925" w:type="pct"/>
          </w:tcPr>
          <w:p w14:paraId="094F4DAE" w14:textId="77777777" w:rsidR="00D41403" w:rsidRPr="000F3A1A" w:rsidRDefault="00D41403" w:rsidP="00C40094">
            <w:pPr>
              <w:spacing w:after="0" w:line="240" w:lineRule="auto"/>
              <w:jc w:val="center"/>
              <w:rPr>
                <w:rFonts w:ascii="Times New Roman" w:hAnsi="Times New Roman" w:cs="Times New Roman"/>
                <w:b/>
              </w:rPr>
            </w:pPr>
          </w:p>
        </w:tc>
        <w:tc>
          <w:tcPr>
            <w:tcW w:w="1163" w:type="pct"/>
          </w:tcPr>
          <w:p w14:paraId="4263B100" w14:textId="77777777" w:rsidR="00D41403" w:rsidRPr="000F3A1A" w:rsidRDefault="00D41403" w:rsidP="00C40094">
            <w:pPr>
              <w:spacing w:after="0" w:line="240" w:lineRule="auto"/>
              <w:rPr>
                <w:rFonts w:ascii="Times New Roman" w:hAnsi="Times New Roman" w:cs="Times New Roman"/>
                <w:b/>
              </w:rPr>
            </w:pPr>
          </w:p>
        </w:tc>
        <w:tc>
          <w:tcPr>
            <w:tcW w:w="451" w:type="pct"/>
            <w:vMerge/>
          </w:tcPr>
          <w:p w14:paraId="058A2DF6" w14:textId="77777777" w:rsidR="00D41403" w:rsidRPr="000F3A1A" w:rsidRDefault="00D41403" w:rsidP="00C40094">
            <w:pPr>
              <w:spacing w:after="0" w:line="240" w:lineRule="auto"/>
              <w:rPr>
                <w:rFonts w:ascii="Times New Roman" w:hAnsi="Times New Roman" w:cs="Times New Roman"/>
                <w:b/>
              </w:rPr>
            </w:pPr>
          </w:p>
        </w:tc>
        <w:tc>
          <w:tcPr>
            <w:tcW w:w="372" w:type="pct"/>
            <w:vMerge/>
          </w:tcPr>
          <w:p w14:paraId="2111EB7E" w14:textId="77777777" w:rsidR="00D41403" w:rsidRPr="000F3A1A" w:rsidRDefault="00D41403" w:rsidP="00C40094">
            <w:pPr>
              <w:spacing w:after="0" w:line="240" w:lineRule="auto"/>
              <w:rPr>
                <w:rFonts w:ascii="Times New Roman" w:hAnsi="Times New Roman" w:cs="Times New Roman"/>
                <w:b/>
              </w:rPr>
            </w:pPr>
          </w:p>
        </w:tc>
      </w:tr>
      <w:tr w:rsidR="000F3A1A" w:rsidRPr="000F3A1A" w14:paraId="0EEAE070" w14:textId="77777777" w:rsidTr="00C40094">
        <w:trPr>
          <w:trHeight w:val="20"/>
        </w:trPr>
        <w:tc>
          <w:tcPr>
            <w:tcW w:w="2089" w:type="pct"/>
            <w:gridSpan w:val="2"/>
          </w:tcPr>
          <w:p w14:paraId="30BEB910" w14:textId="77777777" w:rsidR="00D41403" w:rsidRPr="000F3A1A" w:rsidRDefault="00D41403" w:rsidP="00C40094">
            <w:pPr>
              <w:suppressAutoHyphens/>
              <w:spacing w:after="0" w:line="240" w:lineRule="auto"/>
              <w:rPr>
                <w:rFonts w:ascii="Times New Roman" w:hAnsi="Times New Roman" w:cs="Times New Roman"/>
                <w:b/>
              </w:rPr>
            </w:pPr>
            <w:r w:rsidRPr="000F3A1A">
              <w:rPr>
                <w:rFonts w:ascii="Times New Roman" w:hAnsi="Times New Roman" w:cs="Times New Roman"/>
                <w:b/>
              </w:rPr>
              <w:lastRenderedPageBreak/>
              <w:t>Промежуточная аттестация</w:t>
            </w:r>
          </w:p>
        </w:tc>
        <w:tc>
          <w:tcPr>
            <w:tcW w:w="925" w:type="pct"/>
          </w:tcPr>
          <w:p w14:paraId="1FCE7148" w14:textId="77777777" w:rsidR="00D41403" w:rsidRPr="000F3A1A" w:rsidRDefault="00D41403" w:rsidP="00C40094">
            <w:pPr>
              <w:spacing w:after="0" w:line="240" w:lineRule="auto"/>
              <w:jc w:val="center"/>
              <w:rPr>
                <w:rFonts w:ascii="Times New Roman" w:hAnsi="Times New Roman" w:cs="Times New Roman"/>
                <w:b/>
              </w:rPr>
            </w:pPr>
            <w:r w:rsidRPr="000F3A1A">
              <w:rPr>
                <w:rFonts w:ascii="Times New Roman" w:hAnsi="Times New Roman" w:cs="Times New Roman"/>
                <w:b/>
              </w:rPr>
              <w:t>2</w:t>
            </w:r>
          </w:p>
        </w:tc>
        <w:tc>
          <w:tcPr>
            <w:tcW w:w="1163" w:type="pct"/>
          </w:tcPr>
          <w:p w14:paraId="4DDCA229" w14:textId="77777777" w:rsidR="00D41403" w:rsidRPr="000F3A1A" w:rsidRDefault="00D41403" w:rsidP="00C40094">
            <w:pPr>
              <w:spacing w:after="0" w:line="240" w:lineRule="auto"/>
              <w:rPr>
                <w:rFonts w:ascii="Times New Roman" w:hAnsi="Times New Roman" w:cs="Times New Roman"/>
                <w:b/>
              </w:rPr>
            </w:pPr>
          </w:p>
        </w:tc>
        <w:tc>
          <w:tcPr>
            <w:tcW w:w="451" w:type="pct"/>
          </w:tcPr>
          <w:p w14:paraId="2445D1EB" w14:textId="77777777" w:rsidR="00D41403" w:rsidRPr="000F3A1A" w:rsidRDefault="00D41403" w:rsidP="00C40094">
            <w:pPr>
              <w:spacing w:after="0" w:line="240" w:lineRule="auto"/>
              <w:rPr>
                <w:rFonts w:ascii="Times New Roman" w:hAnsi="Times New Roman" w:cs="Times New Roman"/>
                <w:b/>
              </w:rPr>
            </w:pPr>
          </w:p>
        </w:tc>
        <w:tc>
          <w:tcPr>
            <w:tcW w:w="372" w:type="pct"/>
          </w:tcPr>
          <w:p w14:paraId="2592E1BD" w14:textId="77777777" w:rsidR="00D41403" w:rsidRPr="000F3A1A" w:rsidRDefault="00D41403" w:rsidP="00C40094">
            <w:pPr>
              <w:spacing w:after="0" w:line="240" w:lineRule="auto"/>
              <w:rPr>
                <w:rFonts w:ascii="Times New Roman" w:hAnsi="Times New Roman" w:cs="Times New Roman"/>
                <w:b/>
              </w:rPr>
            </w:pPr>
          </w:p>
        </w:tc>
      </w:tr>
      <w:tr w:rsidR="000F3A1A" w:rsidRPr="000F3A1A" w14:paraId="212D030F" w14:textId="77777777" w:rsidTr="00C40094">
        <w:trPr>
          <w:trHeight w:val="20"/>
        </w:trPr>
        <w:tc>
          <w:tcPr>
            <w:tcW w:w="2089" w:type="pct"/>
            <w:gridSpan w:val="2"/>
          </w:tcPr>
          <w:p w14:paraId="63B0D4D2" w14:textId="77777777" w:rsidR="00D41403" w:rsidRPr="000F3A1A" w:rsidRDefault="00D41403" w:rsidP="00C40094">
            <w:pPr>
              <w:spacing w:after="0" w:line="240" w:lineRule="auto"/>
              <w:rPr>
                <w:rFonts w:ascii="Times New Roman" w:hAnsi="Times New Roman" w:cs="Times New Roman"/>
                <w:b/>
                <w:bCs/>
              </w:rPr>
            </w:pPr>
            <w:r w:rsidRPr="000F3A1A">
              <w:rPr>
                <w:rFonts w:ascii="Times New Roman" w:hAnsi="Times New Roman" w:cs="Times New Roman"/>
                <w:b/>
                <w:bCs/>
              </w:rPr>
              <w:t>Всего:</w:t>
            </w:r>
          </w:p>
        </w:tc>
        <w:tc>
          <w:tcPr>
            <w:tcW w:w="925" w:type="pct"/>
          </w:tcPr>
          <w:p w14:paraId="11E1559B" w14:textId="77777777" w:rsidR="00D41403" w:rsidRPr="000F3A1A" w:rsidRDefault="00D41403" w:rsidP="00C40094">
            <w:pPr>
              <w:spacing w:after="0" w:line="240" w:lineRule="auto"/>
              <w:jc w:val="center"/>
              <w:rPr>
                <w:rFonts w:ascii="Times New Roman" w:hAnsi="Times New Roman" w:cs="Times New Roman"/>
                <w:b/>
                <w:bCs/>
              </w:rPr>
            </w:pPr>
            <w:r w:rsidRPr="000F3A1A">
              <w:rPr>
                <w:rFonts w:ascii="Times New Roman" w:hAnsi="Times New Roman" w:cs="Times New Roman"/>
                <w:b/>
                <w:bCs/>
              </w:rPr>
              <w:t>68</w:t>
            </w:r>
          </w:p>
        </w:tc>
        <w:tc>
          <w:tcPr>
            <w:tcW w:w="1163" w:type="pct"/>
          </w:tcPr>
          <w:p w14:paraId="0C9DE292" w14:textId="77777777" w:rsidR="00D41403" w:rsidRPr="000F3A1A" w:rsidRDefault="00D41403" w:rsidP="00C40094">
            <w:pPr>
              <w:spacing w:after="0" w:line="240" w:lineRule="auto"/>
              <w:rPr>
                <w:rFonts w:ascii="Times New Roman" w:hAnsi="Times New Roman" w:cs="Times New Roman"/>
                <w:b/>
                <w:bCs/>
              </w:rPr>
            </w:pPr>
          </w:p>
        </w:tc>
        <w:tc>
          <w:tcPr>
            <w:tcW w:w="451" w:type="pct"/>
          </w:tcPr>
          <w:p w14:paraId="2009A48D" w14:textId="77777777" w:rsidR="00D41403" w:rsidRPr="000F3A1A" w:rsidRDefault="00D41403" w:rsidP="00C40094">
            <w:pPr>
              <w:spacing w:after="0" w:line="240" w:lineRule="auto"/>
              <w:rPr>
                <w:rFonts w:ascii="Times New Roman" w:hAnsi="Times New Roman" w:cs="Times New Roman"/>
                <w:b/>
                <w:bCs/>
              </w:rPr>
            </w:pPr>
          </w:p>
        </w:tc>
        <w:tc>
          <w:tcPr>
            <w:tcW w:w="372" w:type="pct"/>
          </w:tcPr>
          <w:p w14:paraId="2CFA80D4" w14:textId="77777777" w:rsidR="00D41403" w:rsidRPr="000F3A1A" w:rsidRDefault="00D41403" w:rsidP="00C40094">
            <w:pPr>
              <w:spacing w:after="0" w:line="240" w:lineRule="auto"/>
              <w:rPr>
                <w:rFonts w:ascii="Times New Roman" w:hAnsi="Times New Roman" w:cs="Times New Roman"/>
                <w:b/>
                <w:bCs/>
              </w:rPr>
            </w:pPr>
          </w:p>
        </w:tc>
      </w:tr>
    </w:tbl>
    <w:p w14:paraId="56DB1936" w14:textId="77777777" w:rsidR="00D41403" w:rsidRPr="000F3A1A" w:rsidRDefault="00D41403" w:rsidP="00D41403">
      <w:pPr>
        <w:ind w:firstLine="709"/>
        <w:rPr>
          <w:rFonts w:ascii="Times New Roman" w:hAnsi="Times New Roman" w:cs="Times New Roman"/>
          <w:i/>
        </w:rPr>
        <w:sectPr w:rsidR="00D41403" w:rsidRPr="000F3A1A" w:rsidSect="00C40094">
          <w:pgSz w:w="16840" w:h="11907" w:orient="landscape"/>
          <w:pgMar w:top="851" w:right="1134" w:bottom="851" w:left="992" w:header="709" w:footer="709" w:gutter="0"/>
          <w:cols w:space="720"/>
        </w:sectPr>
      </w:pPr>
    </w:p>
    <w:p w14:paraId="2E630063" w14:textId="77777777" w:rsidR="00D41403" w:rsidRPr="000F3A1A" w:rsidRDefault="00D41403" w:rsidP="00D41403">
      <w:pPr>
        <w:ind w:left="1353"/>
        <w:rPr>
          <w:rFonts w:ascii="Times New Roman" w:hAnsi="Times New Roman" w:cs="Times New Roman"/>
          <w:b/>
          <w:bCs/>
        </w:rPr>
      </w:pPr>
      <w:r w:rsidRPr="000F3A1A">
        <w:rPr>
          <w:rFonts w:ascii="Times New Roman" w:hAnsi="Times New Roman" w:cs="Times New Roman"/>
          <w:b/>
          <w:bCs/>
        </w:rPr>
        <w:lastRenderedPageBreak/>
        <w:t>3. УСЛОВИЯ РЕАЛИЗАЦИИ УЧЕБНОЙ ДИСЦИПЛИНЫ</w:t>
      </w:r>
    </w:p>
    <w:p w14:paraId="2712B2A7" w14:textId="77777777" w:rsidR="00D41403" w:rsidRPr="000F3A1A" w:rsidRDefault="00D41403" w:rsidP="00D41403">
      <w:pPr>
        <w:suppressAutoHyphens/>
        <w:spacing w:after="0"/>
        <w:ind w:firstLine="709"/>
        <w:jc w:val="both"/>
        <w:rPr>
          <w:rFonts w:ascii="Times New Roman" w:hAnsi="Times New Roman" w:cs="Times New Roman"/>
          <w:bCs/>
          <w:sz w:val="24"/>
          <w:szCs w:val="24"/>
        </w:rPr>
      </w:pPr>
      <w:r w:rsidRPr="000F3A1A">
        <w:rPr>
          <w:rFonts w:ascii="Times New Roman" w:hAnsi="Times New Roman" w:cs="Times New Roman"/>
          <w:bCs/>
          <w:sz w:val="24"/>
          <w:szCs w:val="24"/>
        </w:rPr>
        <w:t>3.1. Для реализации программы учебной дисциплины должны быть предусмотрены следующие специальные помещения:</w:t>
      </w:r>
    </w:p>
    <w:p w14:paraId="135C7E99" w14:textId="77777777" w:rsidR="00D41403" w:rsidRPr="000F3A1A" w:rsidRDefault="00D41403" w:rsidP="00D41403">
      <w:pPr>
        <w:suppressAutoHyphens/>
        <w:autoSpaceDE w:val="0"/>
        <w:autoSpaceDN w:val="0"/>
        <w:adjustRightInd w:val="0"/>
        <w:spacing w:after="0"/>
        <w:ind w:firstLine="709"/>
        <w:jc w:val="both"/>
        <w:rPr>
          <w:rFonts w:ascii="Times New Roman" w:hAnsi="Times New Roman" w:cs="Times New Roman"/>
          <w:bCs/>
          <w:i/>
          <w:sz w:val="24"/>
          <w:szCs w:val="24"/>
        </w:rPr>
      </w:pPr>
      <w:r w:rsidRPr="000F3A1A">
        <w:rPr>
          <w:rFonts w:ascii="Times New Roman" w:hAnsi="Times New Roman" w:cs="Times New Roman"/>
          <w:bCs/>
          <w:sz w:val="24"/>
          <w:szCs w:val="24"/>
        </w:rPr>
        <w:t>Кабинет «7»</w:t>
      </w:r>
      <w:r w:rsidRPr="000F3A1A">
        <w:rPr>
          <w:rFonts w:ascii="Times New Roman" w:hAnsi="Times New Roman" w:cs="Times New Roman"/>
          <w:sz w:val="24"/>
          <w:szCs w:val="24"/>
        </w:rPr>
        <w:t xml:space="preserve">, </w:t>
      </w:r>
      <w:r w:rsidRPr="000F3A1A">
        <w:rPr>
          <w:rFonts w:ascii="Times New Roman" w:hAnsi="Times New Roman" w:cs="Times New Roman"/>
          <w:bCs/>
          <w:sz w:val="24"/>
          <w:szCs w:val="24"/>
        </w:rPr>
        <w:t>оснащенный в соответствии с п. 6.1.2.1 образовательной программы по  36.02.01 Ветеринарный фельдшер.</w:t>
      </w:r>
    </w:p>
    <w:p w14:paraId="5E716376" w14:textId="77777777" w:rsidR="00D41403" w:rsidRPr="000F3A1A" w:rsidRDefault="00D41403" w:rsidP="00D41403">
      <w:pPr>
        <w:suppressAutoHyphens/>
        <w:spacing w:after="0"/>
        <w:ind w:firstLine="709"/>
        <w:jc w:val="both"/>
        <w:rPr>
          <w:rFonts w:ascii="Times New Roman" w:hAnsi="Times New Roman" w:cs="Times New Roman"/>
          <w:bCs/>
          <w:sz w:val="24"/>
          <w:szCs w:val="24"/>
        </w:rPr>
      </w:pPr>
    </w:p>
    <w:p w14:paraId="3F018254" w14:textId="77777777" w:rsidR="00D41403" w:rsidRPr="000F3A1A" w:rsidRDefault="00D41403" w:rsidP="00D41403">
      <w:pPr>
        <w:suppressAutoHyphens/>
        <w:spacing w:after="0"/>
        <w:ind w:firstLine="709"/>
        <w:jc w:val="both"/>
        <w:rPr>
          <w:rFonts w:ascii="Times New Roman" w:hAnsi="Times New Roman" w:cs="Times New Roman"/>
          <w:b/>
          <w:bCs/>
          <w:sz w:val="24"/>
          <w:szCs w:val="24"/>
        </w:rPr>
      </w:pPr>
      <w:r w:rsidRPr="000F3A1A">
        <w:rPr>
          <w:rFonts w:ascii="Times New Roman" w:hAnsi="Times New Roman" w:cs="Times New Roman"/>
          <w:b/>
          <w:bCs/>
          <w:sz w:val="24"/>
          <w:szCs w:val="24"/>
        </w:rPr>
        <w:t>3.2. Информационное обеспечение реализации программы</w:t>
      </w:r>
    </w:p>
    <w:p w14:paraId="37F1AFE6" w14:textId="77777777" w:rsidR="00D41403" w:rsidRPr="000F3A1A" w:rsidRDefault="00D41403" w:rsidP="00D41403">
      <w:pPr>
        <w:suppressAutoHyphens/>
        <w:spacing w:after="0"/>
        <w:ind w:firstLine="709"/>
        <w:jc w:val="both"/>
        <w:rPr>
          <w:rFonts w:ascii="Times New Roman" w:hAnsi="Times New Roman" w:cs="Times New Roman"/>
          <w:bCs/>
          <w:sz w:val="24"/>
          <w:szCs w:val="24"/>
        </w:rPr>
      </w:pPr>
      <w:r w:rsidRPr="000F3A1A">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0F3A1A">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F3A1A">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DF5ED29" w14:textId="77777777" w:rsidR="00D41403" w:rsidRPr="000F3A1A" w:rsidRDefault="00D41403" w:rsidP="00D41403">
      <w:pPr>
        <w:suppressAutoHyphens/>
        <w:spacing w:after="0"/>
        <w:ind w:firstLine="709"/>
        <w:jc w:val="both"/>
        <w:rPr>
          <w:rFonts w:ascii="Times New Roman" w:hAnsi="Times New Roman" w:cs="Times New Roman"/>
          <w:sz w:val="24"/>
          <w:szCs w:val="24"/>
        </w:rPr>
      </w:pPr>
    </w:p>
    <w:p w14:paraId="6E98193B" w14:textId="77777777" w:rsidR="00D41403" w:rsidRPr="000F3A1A" w:rsidRDefault="00D41403" w:rsidP="00D41403">
      <w:pPr>
        <w:suppressAutoHyphens/>
        <w:spacing w:after="0"/>
        <w:ind w:firstLine="709"/>
        <w:jc w:val="both"/>
        <w:rPr>
          <w:rFonts w:ascii="Times New Roman" w:hAnsi="Times New Roman" w:cs="Times New Roman"/>
          <w:b/>
          <w:sz w:val="24"/>
          <w:szCs w:val="24"/>
        </w:rPr>
      </w:pPr>
      <w:r w:rsidRPr="000F3A1A">
        <w:rPr>
          <w:rFonts w:ascii="Times New Roman" w:hAnsi="Times New Roman" w:cs="Times New Roman"/>
          <w:b/>
          <w:sz w:val="24"/>
          <w:szCs w:val="24"/>
        </w:rPr>
        <w:t>3.2.1. Основные печатные издания</w:t>
      </w:r>
    </w:p>
    <w:p w14:paraId="5C0CD661" w14:textId="77777777" w:rsidR="00D41403" w:rsidRPr="000F3A1A" w:rsidRDefault="00D41403" w:rsidP="00D41403">
      <w:pPr>
        <w:ind w:firstLine="709"/>
        <w:rPr>
          <w:rFonts w:ascii="Times New Roman" w:hAnsi="Times New Roman" w:cs="Times New Roman"/>
          <w:sz w:val="24"/>
          <w:szCs w:val="24"/>
        </w:rPr>
      </w:pPr>
      <w:r w:rsidRPr="000F3A1A">
        <w:rPr>
          <w:rFonts w:ascii="Times New Roman" w:hAnsi="Times New Roman" w:cs="Times New Roman"/>
          <w:b/>
          <w:sz w:val="24"/>
          <w:szCs w:val="24"/>
        </w:rPr>
        <w:t xml:space="preserve">1. </w:t>
      </w:r>
      <w:r w:rsidRPr="000F3A1A">
        <w:rPr>
          <w:rFonts w:ascii="Times New Roman" w:hAnsi="Times New Roman" w:cs="Times New Roman"/>
          <w:sz w:val="24"/>
          <w:szCs w:val="24"/>
        </w:rPr>
        <w:t>Косолапова, Н. В. : учебник для СПО / Н. В. Косолапова, Н. А. Прокопенко. - 5-е изд., стер. - Москва : Академия, 2018. - 368 с. - (Профессиональное образование. Гр. ФИРО). - ISBN 978-5-4468-6574-1</w:t>
      </w:r>
    </w:p>
    <w:p w14:paraId="73894172" w14:textId="77777777" w:rsidR="00D41403" w:rsidRPr="000F3A1A" w:rsidRDefault="00D41403" w:rsidP="00D41403">
      <w:pPr>
        <w:spacing w:after="0"/>
        <w:ind w:firstLine="709"/>
        <w:contextualSpacing/>
        <w:rPr>
          <w:rFonts w:ascii="Times New Roman" w:hAnsi="Times New Roman" w:cs="Times New Roman"/>
          <w:b/>
          <w:sz w:val="24"/>
          <w:szCs w:val="24"/>
        </w:rPr>
      </w:pPr>
      <w:r w:rsidRPr="000F3A1A">
        <w:rPr>
          <w:rFonts w:ascii="Times New Roman" w:hAnsi="Times New Roman" w:cs="Times New Roman"/>
          <w:b/>
          <w:sz w:val="24"/>
          <w:szCs w:val="24"/>
        </w:rPr>
        <w:t xml:space="preserve">3.2.2. Основные электронные издания </w:t>
      </w:r>
    </w:p>
    <w:p w14:paraId="73A09611" w14:textId="77777777" w:rsidR="00D41403" w:rsidRPr="000F3A1A" w:rsidRDefault="00D41403" w:rsidP="00D41403">
      <w:pPr>
        <w:spacing w:after="0"/>
        <w:ind w:firstLine="709"/>
        <w:contextualSpacing/>
        <w:jc w:val="both"/>
        <w:rPr>
          <w:rFonts w:ascii="Times New Roman" w:hAnsi="Times New Roman" w:cs="Times New Roman"/>
          <w:bCs/>
          <w:sz w:val="24"/>
          <w:szCs w:val="24"/>
        </w:rPr>
      </w:pPr>
      <w:r w:rsidRPr="000F3A1A">
        <w:rPr>
          <w:rFonts w:ascii="Times New Roman" w:hAnsi="Times New Roman" w:cs="Times New Roman"/>
          <w:bCs/>
          <w:sz w:val="24"/>
          <w:szCs w:val="24"/>
        </w:rPr>
        <w:t>1. Электронно-библиотечная система BOOK.RU http://www.book.ru</w:t>
      </w:r>
    </w:p>
    <w:p w14:paraId="72A9FA7E" w14:textId="77777777" w:rsidR="00D41403" w:rsidRPr="000F3A1A" w:rsidRDefault="00D41403" w:rsidP="00D41403">
      <w:pPr>
        <w:spacing w:after="0"/>
        <w:ind w:firstLine="709"/>
        <w:contextualSpacing/>
        <w:jc w:val="both"/>
        <w:rPr>
          <w:rFonts w:ascii="Times New Roman" w:hAnsi="Times New Roman" w:cs="Times New Roman"/>
          <w:bCs/>
          <w:sz w:val="24"/>
          <w:szCs w:val="24"/>
        </w:rPr>
      </w:pPr>
      <w:r w:rsidRPr="000F3A1A">
        <w:rPr>
          <w:rFonts w:ascii="Times New Roman" w:hAnsi="Times New Roman" w:cs="Times New Roman"/>
          <w:bCs/>
          <w:sz w:val="24"/>
          <w:szCs w:val="24"/>
        </w:rPr>
        <w:t>2. Культура безопасности жизнедеятельности [Электронный ресурс] /Министерство Российской Федерации по делам гражданской обороны, чрезвычайным ситуациям и ликвидациям последствий стихийных бедствий: сайт //Режим доступа: www.culture.mchs.gov.ru/testing</w:t>
      </w:r>
    </w:p>
    <w:p w14:paraId="7DFB9866" w14:textId="77777777" w:rsidR="00D41403" w:rsidRPr="000F3A1A" w:rsidRDefault="00D41403" w:rsidP="00D41403">
      <w:pPr>
        <w:spacing w:after="0"/>
        <w:ind w:firstLine="709"/>
        <w:contextualSpacing/>
        <w:jc w:val="both"/>
        <w:rPr>
          <w:rFonts w:ascii="Times New Roman" w:hAnsi="Times New Roman" w:cs="Times New Roman"/>
          <w:bCs/>
          <w:sz w:val="24"/>
          <w:szCs w:val="24"/>
        </w:rPr>
      </w:pPr>
      <w:r w:rsidRPr="000F3A1A">
        <w:rPr>
          <w:rFonts w:ascii="Times New Roman" w:hAnsi="Times New Roman" w:cs="Times New Roman"/>
          <w:bCs/>
          <w:sz w:val="24"/>
          <w:szCs w:val="24"/>
        </w:rPr>
        <w:t>3. Портал МЧС России [Электронный ресурс]: сайт// Режим доступа: www.mchs.gov.ru</w:t>
      </w:r>
    </w:p>
    <w:p w14:paraId="38127F29" w14:textId="77777777" w:rsidR="00D41403" w:rsidRPr="000F3A1A" w:rsidRDefault="00D41403" w:rsidP="00D41403">
      <w:pPr>
        <w:spacing w:after="0"/>
        <w:ind w:firstLine="709"/>
        <w:contextualSpacing/>
        <w:jc w:val="both"/>
        <w:rPr>
          <w:rFonts w:ascii="Times New Roman" w:hAnsi="Times New Roman" w:cs="Times New Roman"/>
          <w:bCs/>
          <w:sz w:val="24"/>
          <w:szCs w:val="24"/>
        </w:rPr>
      </w:pPr>
      <w:r w:rsidRPr="000F3A1A">
        <w:rPr>
          <w:rFonts w:ascii="Times New Roman" w:hAnsi="Times New Roman" w:cs="Times New Roman"/>
          <w:bCs/>
          <w:sz w:val="24"/>
          <w:szCs w:val="24"/>
        </w:rPr>
        <w:t>4. Официальный сайт МВД РФ [Электронный ресурс]: сайт// Режим доступа: www.mvd.gov.ru</w:t>
      </w:r>
    </w:p>
    <w:p w14:paraId="38A51658" w14:textId="77777777" w:rsidR="00D41403" w:rsidRPr="000F3A1A" w:rsidRDefault="00D41403" w:rsidP="00D41403">
      <w:pPr>
        <w:spacing w:after="0"/>
        <w:ind w:firstLine="709"/>
        <w:contextualSpacing/>
        <w:jc w:val="both"/>
        <w:rPr>
          <w:rFonts w:ascii="Times New Roman" w:hAnsi="Times New Roman" w:cs="Times New Roman"/>
          <w:bCs/>
          <w:sz w:val="24"/>
          <w:szCs w:val="24"/>
        </w:rPr>
      </w:pPr>
      <w:r w:rsidRPr="000F3A1A">
        <w:rPr>
          <w:rFonts w:ascii="Times New Roman" w:hAnsi="Times New Roman" w:cs="Times New Roman"/>
          <w:bCs/>
          <w:sz w:val="24"/>
          <w:szCs w:val="24"/>
        </w:rPr>
        <w:t>5. Энциклопедия безопасности жизнедеятельности [Электронный ресурс].-bzhde.ru</w:t>
      </w:r>
    </w:p>
    <w:p w14:paraId="30570EA1" w14:textId="77777777" w:rsidR="00D41403" w:rsidRPr="000F3A1A" w:rsidRDefault="00D41403" w:rsidP="00D41403">
      <w:pPr>
        <w:spacing w:after="0"/>
        <w:ind w:firstLine="709"/>
        <w:contextualSpacing/>
        <w:rPr>
          <w:rFonts w:ascii="Times New Roman" w:hAnsi="Times New Roman" w:cs="Times New Roman"/>
          <w:b/>
          <w:bCs/>
          <w:sz w:val="24"/>
          <w:szCs w:val="24"/>
        </w:rPr>
      </w:pPr>
    </w:p>
    <w:p w14:paraId="16D8F61B" w14:textId="77777777" w:rsidR="00D41403" w:rsidRPr="000F3A1A" w:rsidRDefault="00D41403" w:rsidP="00D41403">
      <w:pPr>
        <w:spacing w:after="0"/>
        <w:ind w:firstLine="709"/>
        <w:contextualSpacing/>
        <w:jc w:val="both"/>
        <w:rPr>
          <w:rFonts w:ascii="Times New Roman" w:hAnsi="Times New Roman" w:cs="Times New Roman"/>
          <w:b/>
          <w:bCs/>
          <w:sz w:val="24"/>
          <w:szCs w:val="24"/>
        </w:rPr>
      </w:pPr>
      <w:r w:rsidRPr="000F3A1A">
        <w:rPr>
          <w:rFonts w:ascii="Times New Roman" w:hAnsi="Times New Roman" w:cs="Times New Roman"/>
          <w:b/>
          <w:bCs/>
          <w:sz w:val="24"/>
          <w:szCs w:val="24"/>
        </w:rPr>
        <w:t xml:space="preserve">3.2.3. Дополнительные источники </w:t>
      </w:r>
    </w:p>
    <w:p w14:paraId="1C662574" w14:textId="77777777" w:rsidR="00D41403" w:rsidRPr="000F3A1A" w:rsidRDefault="00D41403" w:rsidP="00D41403">
      <w:pPr>
        <w:spacing w:after="0"/>
        <w:ind w:firstLine="709"/>
        <w:contextualSpacing/>
        <w:jc w:val="both"/>
        <w:rPr>
          <w:rFonts w:ascii="Times New Roman" w:hAnsi="Times New Roman" w:cs="Times New Roman"/>
          <w:b/>
          <w:sz w:val="24"/>
          <w:szCs w:val="24"/>
        </w:rPr>
      </w:pPr>
      <w:r w:rsidRPr="000F3A1A">
        <w:rPr>
          <w:rFonts w:ascii="Times New Roman" w:hAnsi="Times New Roman" w:cs="Times New Roman"/>
          <w:b/>
          <w:sz w:val="24"/>
          <w:szCs w:val="24"/>
        </w:rPr>
        <w:t xml:space="preserve">1. </w:t>
      </w:r>
      <w:r w:rsidRPr="000F3A1A">
        <w:rPr>
          <w:rFonts w:ascii="Times New Roman" w:hAnsi="Times New Roman" w:cs="Times New Roman"/>
          <w:bCs/>
          <w:sz w:val="24"/>
          <w:szCs w:val="24"/>
        </w:rPr>
        <w:t>ЭБС "</w:t>
      </w:r>
      <w:proofErr w:type="spellStart"/>
      <w:r w:rsidRPr="000F3A1A">
        <w:rPr>
          <w:rFonts w:ascii="Times New Roman" w:hAnsi="Times New Roman" w:cs="Times New Roman"/>
          <w:bCs/>
          <w:sz w:val="24"/>
          <w:szCs w:val="24"/>
        </w:rPr>
        <w:t>Znanium</w:t>
      </w:r>
      <w:proofErr w:type="spellEnd"/>
      <w:r w:rsidRPr="000F3A1A">
        <w:rPr>
          <w:rFonts w:ascii="Times New Roman" w:hAnsi="Times New Roman" w:cs="Times New Roman"/>
          <w:bCs/>
          <w:sz w:val="24"/>
          <w:szCs w:val="24"/>
        </w:rPr>
        <w:t xml:space="preserve">": Безопасность жизнедеятельности : учеб. пособие / Л.Л. Никифоров, В.В. </w:t>
      </w:r>
      <w:proofErr w:type="spellStart"/>
      <w:r w:rsidRPr="000F3A1A">
        <w:rPr>
          <w:rFonts w:ascii="Times New Roman" w:hAnsi="Times New Roman" w:cs="Times New Roman"/>
          <w:bCs/>
          <w:sz w:val="24"/>
          <w:szCs w:val="24"/>
        </w:rPr>
        <w:t>Персиянов</w:t>
      </w:r>
      <w:proofErr w:type="spellEnd"/>
      <w:r w:rsidRPr="000F3A1A">
        <w:rPr>
          <w:rFonts w:ascii="Times New Roman" w:hAnsi="Times New Roman" w:cs="Times New Roman"/>
          <w:bCs/>
          <w:sz w:val="24"/>
          <w:szCs w:val="24"/>
        </w:rPr>
        <w:t>. — М.: ИНФРА-М, 2018. — 297 с. — (Среднее профессиональное образование). Режим доступа: http://znanium.com/catalog/product/961964</w:t>
      </w:r>
    </w:p>
    <w:p w14:paraId="15B79D19" w14:textId="77777777" w:rsidR="00D41403" w:rsidRPr="000F3A1A" w:rsidRDefault="00D41403" w:rsidP="00D41403">
      <w:pPr>
        <w:contextualSpacing/>
        <w:jc w:val="center"/>
        <w:rPr>
          <w:rFonts w:ascii="Times New Roman" w:hAnsi="Times New Roman" w:cs="Times New Roman"/>
          <w:b/>
          <w:sz w:val="24"/>
          <w:szCs w:val="24"/>
        </w:rPr>
      </w:pPr>
      <w:r w:rsidRPr="000F3A1A">
        <w:rPr>
          <w:rFonts w:ascii="Times New Roman" w:hAnsi="Times New Roman" w:cs="Times New Roman"/>
          <w:b/>
          <w:sz w:val="24"/>
          <w:szCs w:val="24"/>
        </w:rPr>
        <w:br w:type="page"/>
      </w:r>
      <w:r w:rsidRPr="000F3A1A">
        <w:rPr>
          <w:rFonts w:ascii="Times New Roman" w:hAnsi="Times New Roman" w:cs="Times New Roman"/>
          <w:b/>
          <w:sz w:val="24"/>
          <w:szCs w:val="24"/>
        </w:rPr>
        <w:lastRenderedPageBreak/>
        <w:t xml:space="preserve">4. КОНТРОЛЬ И ОЦЕНКА РЕЗУЛЬТАТОВ ОСВОЕНИЯ  </w:t>
      </w:r>
    </w:p>
    <w:p w14:paraId="40128646" w14:textId="77777777" w:rsidR="00D41403" w:rsidRPr="000F3A1A" w:rsidRDefault="00D41403" w:rsidP="00D41403">
      <w:pPr>
        <w:contextualSpacing/>
        <w:jc w:val="center"/>
        <w:rPr>
          <w:rFonts w:ascii="Times New Roman" w:hAnsi="Times New Roman" w:cs="Times New Roman"/>
          <w:b/>
          <w:sz w:val="24"/>
          <w:szCs w:val="24"/>
        </w:rPr>
      </w:pPr>
      <w:r w:rsidRPr="000F3A1A">
        <w:rPr>
          <w:rFonts w:ascii="Times New Roman" w:hAnsi="Times New Roman" w:cs="Times New Roman"/>
          <w:b/>
          <w:sz w:val="24"/>
          <w:szCs w:val="24"/>
        </w:rPr>
        <w:t>УЧЕБНОЙ ДИСЦИПЛИНЫ</w:t>
      </w:r>
    </w:p>
    <w:p w14:paraId="21B5FC21" w14:textId="77777777" w:rsidR="00D41403" w:rsidRPr="000F3A1A" w:rsidRDefault="00D41403" w:rsidP="00D41403">
      <w:pPr>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5"/>
        <w:gridCol w:w="3336"/>
      </w:tblGrid>
      <w:tr w:rsidR="000F3A1A" w:rsidRPr="000F3A1A" w14:paraId="7C86BC02" w14:textId="77777777" w:rsidTr="00C40094">
        <w:tc>
          <w:tcPr>
            <w:tcW w:w="1750" w:type="pct"/>
          </w:tcPr>
          <w:p w14:paraId="5D964984" w14:textId="77777777" w:rsidR="00D41403" w:rsidRPr="000F3A1A" w:rsidRDefault="00D41403" w:rsidP="00C40094">
            <w:pPr>
              <w:spacing w:after="0" w:line="240" w:lineRule="auto"/>
              <w:jc w:val="center"/>
              <w:rPr>
                <w:rFonts w:ascii="Times New Roman" w:hAnsi="Times New Roman" w:cs="Times New Roman"/>
              </w:rPr>
            </w:pPr>
            <w:r w:rsidRPr="000F3A1A">
              <w:rPr>
                <w:rFonts w:ascii="Times New Roman" w:hAnsi="Times New Roman" w:cs="Times New Roman"/>
                <w:b/>
                <w:bCs/>
                <w:i/>
              </w:rPr>
              <w:t>Результаты обучения</w:t>
            </w:r>
            <w:r w:rsidRPr="000F3A1A">
              <w:rPr>
                <w:rFonts w:ascii="Times New Roman" w:hAnsi="Times New Roman" w:cs="Times New Roman"/>
                <w:i/>
                <w:vertAlign w:val="superscript"/>
              </w:rPr>
              <w:footnoteReference w:id="5"/>
            </w:r>
          </w:p>
        </w:tc>
        <w:tc>
          <w:tcPr>
            <w:tcW w:w="1507" w:type="pct"/>
          </w:tcPr>
          <w:p w14:paraId="698F2A63" w14:textId="77777777" w:rsidR="00D41403" w:rsidRPr="000F3A1A" w:rsidRDefault="00D41403" w:rsidP="00C40094">
            <w:pPr>
              <w:spacing w:line="240" w:lineRule="auto"/>
              <w:jc w:val="center"/>
              <w:rPr>
                <w:rFonts w:ascii="Times New Roman" w:hAnsi="Times New Roman" w:cs="Times New Roman"/>
                <w:b/>
                <w:bCs/>
                <w:i/>
              </w:rPr>
            </w:pPr>
            <w:r w:rsidRPr="000F3A1A">
              <w:rPr>
                <w:rFonts w:ascii="Times New Roman" w:hAnsi="Times New Roman" w:cs="Times New Roman"/>
                <w:b/>
                <w:bCs/>
                <w:i/>
              </w:rPr>
              <w:t>Критерии оценки</w:t>
            </w:r>
          </w:p>
        </w:tc>
        <w:tc>
          <w:tcPr>
            <w:tcW w:w="1743" w:type="pct"/>
          </w:tcPr>
          <w:p w14:paraId="345A0536" w14:textId="77777777" w:rsidR="00D41403" w:rsidRPr="000F3A1A" w:rsidRDefault="00D41403" w:rsidP="00C40094">
            <w:pPr>
              <w:spacing w:line="240" w:lineRule="auto"/>
              <w:jc w:val="center"/>
              <w:rPr>
                <w:rFonts w:ascii="Times New Roman" w:hAnsi="Times New Roman" w:cs="Times New Roman"/>
                <w:b/>
                <w:bCs/>
                <w:i/>
              </w:rPr>
            </w:pPr>
            <w:r w:rsidRPr="000F3A1A">
              <w:rPr>
                <w:rFonts w:ascii="Times New Roman" w:hAnsi="Times New Roman" w:cs="Times New Roman"/>
                <w:b/>
                <w:bCs/>
                <w:i/>
              </w:rPr>
              <w:t>Методы оценки</w:t>
            </w:r>
          </w:p>
        </w:tc>
      </w:tr>
      <w:tr w:rsidR="000F3A1A" w:rsidRPr="000F3A1A" w14:paraId="20549723" w14:textId="77777777" w:rsidTr="00C40094">
        <w:tc>
          <w:tcPr>
            <w:tcW w:w="1750" w:type="pct"/>
            <w:tcBorders>
              <w:top w:val="single" w:sz="4" w:space="0" w:color="auto"/>
              <w:left w:val="single" w:sz="4" w:space="0" w:color="auto"/>
              <w:bottom w:val="single" w:sz="4" w:space="0" w:color="auto"/>
              <w:right w:val="single" w:sz="4" w:space="0" w:color="auto"/>
            </w:tcBorders>
          </w:tcPr>
          <w:p w14:paraId="57E79F4C" w14:textId="77777777" w:rsidR="00D41403" w:rsidRPr="000F3A1A" w:rsidRDefault="00D41403" w:rsidP="00C40094">
            <w:pPr>
              <w:widowControl w:val="0"/>
              <w:tabs>
                <w:tab w:val="left" w:pos="940"/>
                <w:tab w:val="left" w:pos="1440"/>
              </w:tabs>
              <w:autoSpaceDE w:val="0"/>
              <w:autoSpaceDN w:val="0"/>
              <w:adjustRightInd w:val="0"/>
              <w:spacing w:after="0" w:line="240" w:lineRule="auto"/>
              <w:jc w:val="both"/>
              <w:rPr>
                <w:rFonts w:ascii="Times New Roman" w:hAnsi="Times New Roman" w:cs="Times New Roman"/>
              </w:rPr>
            </w:pPr>
            <w:r w:rsidRPr="000F3A1A">
              <w:rPr>
                <w:rFonts w:ascii="Times New Roman" w:hAnsi="Times New Roman" w:cs="Times New Roman"/>
              </w:rPr>
              <w:t>- сформированность представлений о культуре безопасности жизнедеятельности, в том числе о культуре экологической безопасности как жизненно важной социально-нравственной позиции личности, а также средстве, повышающем защищенность личности, общества и государства от внешних и внутренних угроз, включая отрицательное влияние человеческого фактора;</w:t>
            </w:r>
          </w:p>
          <w:p w14:paraId="6BD70923" w14:textId="77777777" w:rsidR="00D41403" w:rsidRPr="000F3A1A" w:rsidRDefault="00D41403" w:rsidP="00C40094">
            <w:pPr>
              <w:widowControl w:val="0"/>
              <w:tabs>
                <w:tab w:val="left" w:pos="940"/>
                <w:tab w:val="left" w:pos="1440"/>
              </w:tabs>
              <w:autoSpaceDE w:val="0"/>
              <w:autoSpaceDN w:val="0"/>
              <w:adjustRightInd w:val="0"/>
              <w:spacing w:after="0" w:line="240" w:lineRule="auto"/>
              <w:jc w:val="both"/>
              <w:rPr>
                <w:rFonts w:ascii="Times New Roman" w:hAnsi="Times New Roman" w:cs="Times New Roman"/>
              </w:rPr>
            </w:pPr>
            <w:r w:rsidRPr="000F3A1A">
              <w:rPr>
                <w:rFonts w:ascii="Times New Roman" w:hAnsi="Times New Roman" w:cs="Times New Roman"/>
              </w:rPr>
              <w:t>- получение знания основ государственной системы, российского законодательства, направленного на защиту населения от внешних и внутренних угроз;</w:t>
            </w:r>
          </w:p>
          <w:p w14:paraId="33867E73" w14:textId="77777777" w:rsidR="00D41403" w:rsidRPr="000F3A1A" w:rsidRDefault="00D41403" w:rsidP="00C40094">
            <w:pPr>
              <w:widowControl w:val="0"/>
              <w:tabs>
                <w:tab w:val="left" w:pos="940"/>
                <w:tab w:val="left" w:pos="1440"/>
              </w:tabs>
              <w:autoSpaceDE w:val="0"/>
              <w:autoSpaceDN w:val="0"/>
              <w:adjustRightInd w:val="0"/>
              <w:spacing w:after="0" w:line="240" w:lineRule="auto"/>
              <w:jc w:val="both"/>
              <w:rPr>
                <w:rFonts w:ascii="Times New Roman" w:hAnsi="Times New Roman" w:cs="Times New Roman"/>
              </w:rPr>
            </w:pPr>
            <w:r w:rsidRPr="000F3A1A">
              <w:rPr>
                <w:rFonts w:ascii="Times New Roman" w:hAnsi="Times New Roman" w:cs="Times New Roman"/>
              </w:rPr>
              <w:t>- сформированность представлений о необходимости отрицания экстремизма, терроризма, других действий противоправного характера, а также асоциального поведения;</w:t>
            </w:r>
          </w:p>
          <w:p w14:paraId="49ADC9A2" w14:textId="77777777" w:rsidR="00D41403" w:rsidRPr="000F3A1A" w:rsidRDefault="00D41403" w:rsidP="00C40094">
            <w:pPr>
              <w:widowControl w:val="0"/>
              <w:tabs>
                <w:tab w:val="left" w:pos="940"/>
                <w:tab w:val="left" w:pos="1440"/>
              </w:tabs>
              <w:autoSpaceDE w:val="0"/>
              <w:autoSpaceDN w:val="0"/>
              <w:adjustRightInd w:val="0"/>
              <w:spacing w:after="0" w:line="240" w:lineRule="auto"/>
              <w:jc w:val="both"/>
              <w:rPr>
                <w:rFonts w:ascii="Times New Roman" w:hAnsi="Times New Roman" w:cs="Times New Roman"/>
              </w:rPr>
            </w:pPr>
            <w:r w:rsidRPr="000F3A1A">
              <w:rPr>
                <w:rFonts w:ascii="Times New Roman" w:hAnsi="Times New Roman" w:cs="Times New Roman"/>
              </w:rPr>
              <w:t>- освоение знания распространенных опасных и чрезвычайных ситуаций природного, техногенного и социального характера;</w:t>
            </w:r>
          </w:p>
          <w:p w14:paraId="2B1D2D1C" w14:textId="77777777" w:rsidR="00D41403" w:rsidRPr="000F3A1A" w:rsidRDefault="00D41403" w:rsidP="00C40094">
            <w:pPr>
              <w:widowControl w:val="0"/>
              <w:tabs>
                <w:tab w:val="left" w:pos="940"/>
                <w:tab w:val="left" w:pos="1440"/>
              </w:tabs>
              <w:autoSpaceDE w:val="0"/>
              <w:autoSpaceDN w:val="0"/>
              <w:adjustRightInd w:val="0"/>
              <w:spacing w:after="0" w:line="240" w:lineRule="auto"/>
              <w:jc w:val="both"/>
              <w:rPr>
                <w:rFonts w:ascii="Times New Roman" w:hAnsi="Times New Roman" w:cs="Times New Roman"/>
              </w:rPr>
            </w:pPr>
            <w:r w:rsidRPr="000F3A1A">
              <w:rPr>
                <w:rFonts w:ascii="Times New Roman" w:hAnsi="Times New Roman" w:cs="Times New Roman"/>
              </w:rPr>
              <w:t>- развитие знания основных мер защиты (в том числе в области гражданской обороны) и правил поведения в условиях опасных и чрезвычайных ситуаций;</w:t>
            </w:r>
          </w:p>
          <w:p w14:paraId="19585C2C" w14:textId="77777777" w:rsidR="00D41403" w:rsidRPr="000F3A1A" w:rsidRDefault="00D41403" w:rsidP="00C40094">
            <w:pPr>
              <w:widowControl w:val="0"/>
              <w:tabs>
                <w:tab w:val="left" w:pos="940"/>
                <w:tab w:val="left" w:pos="1440"/>
              </w:tabs>
              <w:autoSpaceDE w:val="0"/>
              <w:autoSpaceDN w:val="0"/>
              <w:adjustRightInd w:val="0"/>
              <w:spacing w:after="0" w:line="240" w:lineRule="auto"/>
              <w:jc w:val="both"/>
              <w:rPr>
                <w:rFonts w:ascii="Times New Roman" w:hAnsi="Times New Roman" w:cs="Times New Roman"/>
              </w:rPr>
            </w:pPr>
            <w:r w:rsidRPr="000F3A1A">
              <w:rPr>
                <w:rFonts w:ascii="Times New Roman" w:hAnsi="Times New Roman" w:cs="Times New Roman"/>
              </w:rPr>
              <w:t>- формирование умения предвидеть возникновение опасных и чрезвычайных ситуаций по характерным для них признакам, а также использовать различные информационные источники;</w:t>
            </w:r>
          </w:p>
          <w:p w14:paraId="6DD4C505" w14:textId="77777777" w:rsidR="00D41403" w:rsidRPr="000F3A1A" w:rsidRDefault="00D41403" w:rsidP="00C40094">
            <w:pPr>
              <w:widowControl w:val="0"/>
              <w:tabs>
                <w:tab w:val="left" w:pos="940"/>
                <w:tab w:val="left" w:pos="1440"/>
              </w:tabs>
              <w:autoSpaceDE w:val="0"/>
              <w:autoSpaceDN w:val="0"/>
              <w:adjustRightInd w:val="0"/>
              <w:spacing w:after="0" w:line="240" w:lineRule="auto"/>
              <w:jc w:val="both"/>
              <w:rPr>
                <w:rFonts w:ascii="Times New Roman" w:hAnsi="Times New Roman" w:cs="Times New Roman"/>
              </w:rPr>
            </w:pPr>
            <w:r w:rsidRPr="000F3A1A">
              <w:rPr>
                <w:rFonts w:ascii="Times New Roman" w:hAnsi="Times New Roman" w:cs="Times New Roman"/>
              </w:rPr>
              <w:t xml:space="preserve">- развитие умения применять полученные знания в области безопасности на практике, проектировать модели личного безопасного поведения в повседневной жизни и в различных опасных и </w:t>
            </w:r>
            <w:r w:rsidRPr="000F3A1A">
              <w:rPr>
                <w:rFonts w:ascii="Times New Roman" w:hAnsi="Times New Roman" w:cs="Times New Roman"/>
              </w:rPr>
              <w:lastRenderedPageBreak/>
              <w:t>чрезвычайных ситуациях;</w:t>
            </w:r>
          </w:p>
          <w:p w14:paraId="16974422" w14:textId="77777777" w:rsidR="00D41403" w:rsidRPr="000F3A1A" w:rsidRDefault="00D41403" w:rsidP="00C40094">
            <w:pPr>
              <w:widowControl w:val="0"/>
              <w:tabs>
                <w:tab w:val="left" w:pos="940"/>
                <w:tab w:val="left" w:pos="1440"/>
              </w:tabs>
              <w:autoSpaceDE w:val="0"/>
              <w:autoSpaceDN w:val="0"/>
              <w:adjustRightInd w:val="0"/>
              <w:spacing w:after="0" w:line="240" w:lineRule="auto"/>
              <w:jc w:val="both"/>
              <w:rPr>
                <w:rFonts w:ascii="Times New Roman" w:hAnsi="Times New Roman" w:cs="Times New Roman"/>
              </w:rPr>
            </w:pPr>
            <w:r w:rsidRPr="000F3A1A">
              <w:rPr>
                <w:rFonts w:ascii="Times New Roman" w:hAnsi="Times New Roman" w:cs="Times New Roman"/>
              </w:rPr>
              <w:t>- получение и освоение знания основ обороны государства и воинской службы: законодательства об обороне государства и воинской обязанности граждан; прав и обязанностей гражданина до призыва, во время призыва и прохождения военной службы, уставных отношений, быта военнослужащих, порядка несения службы и воинских ритуалов, строевой, огневой и тактической подготовки;</w:t>
            </w:r>
          </w:p>
          <w:p w14:paraId="441D94CF" w14:textId="77777777" w:rsidR="00D41403" w:rsidRPr="000F3A1A" w:rsidRDefault="00D41403" w:rsidP="00C40094">
            <w:pPr>
              <w:widowControl w:val="0"/>
              <w:tabs>
                <w:tab w:val="left" w:pos="940"/>
                <w:tab w:val="left" w:pos="1440"/>
              </w:tabs>
              <w:autoSpaceDE w:val="0"/>
              <w:autoSpaceDN w:val="0"/>
              <w:adjustRightInd w:val="0"/>
              <w:spacing w:after="0" w:line="240" w:lineRule="auto"/>
              <w:jc w:val="both"/>
              <w:rPr>
                <w:rFonts w:ascii="Times New Roman" w:hAnsi="Times New Roman" w:cs="Times New Roman"/>
              </w:rPr>
            </w:pPr>
            <w:r w:rsidRPr="000F3A1A">
              <w:rPr>
                <w:rFonts w:ascii="Times New Roman" w:hAnsi="Times New Roman" w:cs="Times New Roman"/>
              </w:rPr>
              <w:t>- освоение знания основных видов военно-профессиональной деятельности, особенностей прохождения военной службы по призыву и контракту, увольнения с военной службы и пребывания в запасе;</w:t>
            </w:r>
          </w:p>
          <w:p w14:paraId="3DE2957A" w14:textId="77777777" w:rsidR="00D41403" w:rsidRPr="000F3A1A" w:rsidRDefault="00D41403" w:rsidP="00C40094">
            <w:pPr>
              <w:widowControl w:val="0"/>
              <w:autoSpaceDE w:val="0"/>
              <w:autoSpaceDN w:val="0"/>
              <w:adjustRightInd w:val="0"/>
              <w:spacing w:after="0" w:line="240" w:lineRule="auto"/>
              <w:jc w:val="both"/>
              <w:rPr>
                <w:rFonts w:ascii="Times New Roman" w:hAnsi="Times New Roman" w:cs="Times New Roman"/>
                <w:bCs/>
              </w:rPr>
            </w:pPr>
            <w:r w:rsidRPr="000F3A1A">
              <w:rPr>
                <w:rFonts w:ascii="Times New Roman" w:hAnsi="Times New Roman" w:cs="Times New Roman"/>
              </w:rPr>
              <w:t>- владение основами медицинских знаний и оказания первой помощи пострадавшим при неотложных состояниях (травмах, отравлениях и различных видах поражений), включая знания об основных инфекционных заболеваниях и их профилактике.</w:t>
            </w:r>
          </w:p>
        </w:tc>
        <w:tc>
          <w:tcPr>
            <w:tcW w:w="1507" w:type="pct"/>
            <w:tcBorders>
              <w:top w:val="single" w:sz="4" w:space="0" w:color="auto"/>
              <w:left w:val="single" w:sz="4" w:space="0" w:color="auto"/>
              <w:bottom w:val="single" w:sz="4" w:space="0" w:color="auto"/>
              <w:right w:val="single" w:sz="4" w:space="0" w:color="auto"/>
            </w:tcBorders>
          </w:tcPr>
          <w:p w14:paraId="388D3FB7" w14:textId="77777777" w:rsidR="00D41403" w:rsidRPr="000F3A1A" w:rsidRDefault="00D41403" w:rsidP="00C40094">
            <w:pPr>
              <w:widowControl w:val="0"/>
              <w:autoSpaceDE w:val="0"/>
              <w:autoSpaceDN w:val="0"/>
              <w:adjustRightInd w:val="0"/>
              <w:spacing w:after="0" w:line="240" w:lineRule="auto"/>
              <w:jc w:val="both"/>
              <w:rPr>
                <w:rFonts w:ascii="Times New Roman" w:hAnsi="Times New Roman" w:cs="Times New Roman"/>
                <w:bCs/>
              </w:rPr>
            </w:pPr>
            <w:r w:rsidRPr="000F3A1A">
              <w:rPr>
                <w:rFonts w:ascii="Times New Roman" w:hAnsi="Times New Roman" w:cs="Times New Roman"/>
                <w:bCs/>
              </w:rPr>
              <w:lastRenderedPageBreak/>
              <w:t>Содержание и объем материала, подлежащего проверке, определяется программой и учебником.</w:t>
            </w:r>
          </w:p>
          <w:p w14:paraId="1DD21385" w14:textId="77777777" w:rsidR="00D41403" w:rsidRPr="000F3A1A" w:rsidRDefault="00D41403" w:rsidP="00C40094">
            <w:pPr>
              <w:widowControl w:val="0"/>
              <w:autoSpaceDE w:val="0"/>
              <w:autoSpaceDN w:val="0"/>
              <w:adjustRightInd w:val="0"/>
              <w:spacing w:after="0" w:line="240" w:lineRule="auto"/>
              <w:jc w:val="both"/>
              <w:rPr>
                <w:rFonts w:ascii="Times New Roman" w:hAnsi="Times New Roman" w:cs="Times New Roman"/>
                <w:bCs/>
              </w:rPr>
            </w:pPr>
            <w:r w:rsidRPr="000F3A1A">
              <w:rPr>
                <w:rFonts w:ascii="Times New Roman" w:hAnsi="Times New Roman" w:cs="Times New Roman"/>
                <w:bCs/>
              </w:rPr>
              <w:t>Выявление полноты, прочности усвоения обучающимися теории и умение применять ее на практике в знакомых и незнакомых ситуациях.</w:t>
            </w:r>
          </w:p>
          <w:p w14:paraId="1F438619" w14:textId="77777777" w:rsidR="00D41403" w:rsidRPr="000F3A1A" w:rsidRDefault="00D41403" w:rsidP="00C40094">
            <w:pPr>
              <w:widowControl w:val="0"/>
              <w:autoSpaceDE w:val="0"/>
              <w:autoSpaceDN w:val="0"/>
              <w:adjustRightInd w:val="0"/>
              <w:spacing w:after="0" w:line="240" w:lineRule="auto"/>
              <w:jc w:val="both"/>
              <w:rPr>
                <w:rFonts w:ascii="Times New Roman" w:hAnsi="Times New Roman" w:cs="Times New Roman"/>
                <w:bCs/>
              </w:rPr>
            </w:pPr>
            <w:r w:rsidRPr="000F3A1A">
              <w:rPr>
                <w:rFonts w:ascii="Times New Roman" w:hAnsi="Times New Roman" w:cs="Times New Roman"/>
                <w:bCs/>
              </w:rPr>
              <w:t>Учитывается показанные студентами знания и умения. Оценка зависит от наличия и характера погрешностей, допущенных обучающимися. Среди погрешностей выделяются ошибки и недочеты.</w:t>
            </w:r>
          </w:p>
          <w:p w14:paraId="7C7C2A12" w14:textId="77777777" w:rsidR="00D41403" w:rsidRPr="000F3A1A" w:rsidRDefault="00D41403" w:rsidP="00C40094">
            <w:pPr>
              <w:widowControl w:val="0"/>
              <w:autoSpaceDE w:val="0"/>
              <w:autoSpaceDN w:val="0"/>
              <w:adjustRightInd w:val="0"/>
              <w:spacing w:after="0" w:line="240" w:lineRule="auto"/>
              <w:jc w:val="both"/>
              <w:rPr>
                <w:rFonts w:ascii="Times New Roman" w:hAnsi="Times New Roman" w:cs="Times New Roman"/>
                <w:bCs/>
              </w:rPr>
            </w:pPr>
            <w:r w:rsidRPr="000F3A1A">
              <w:rPr>
                <w:rFonts w:ascii="Times New Roman" w:hAnsi="Times New Roman" w:cs="Times New Roman"/>
                <w:bCs/>
              </w:rPr>
              <w:t xml:space="preserve"> Ошибкой считается погрешность, если она свидетельствует о том, что студент не овладел основными знаниями и (или) умениями, указанными в программе.</w:t>
            </w:r>
          </w:p>
          <w:p w14:paraId="4266EF32" w14:textId="77777777" w:rsidR="00D41403" w:rsidRPr="000F3A1A" w:rsidRDefault="00D41403" w:rsidP="00C40094">
            <w:pPr>
              <w:widowControl w:val="0"/>
              <w:autoSpaceDE w:val="0"/>
              <w:autoSpaceDN w:val="0"/>
              <w:adjustRightInd w:val="0"/>
              <w:spacing w:after="0" w:line="240" w:lineRule="auto"/>
              <w:jc w:val="both"/>
              <w:rPr>
                <w:rFonts w:ascii="Times New Roman" w:hAnsi="Times New Roman" w:cs="Times New Roman"/>
                <w:bCs/>
              </w:rPr>
            </w:pPr>
            <w:r w:rsidRPr="000F3A1A">
              <w:rPr>
                <w:rFonts w:ascii="Times New Roman" w:hAnsi="Times New Roman" w:cs="Times New Roman"/>
                <w:bCs/>
              </w:rPr>
              <w:t xml:space="preserve"> Недочетами считаются погрешности, которые не привели к искажению смысла полученного</w:t>
            </w:r>
          </w:p>
          <w:p w14:paraId="01F33858" w14:textId="77777777" w:rsidR="00D41403" w:rsidRPr="000F3A1A" w:rsidRDefault="00D41403" w:rsidP="00C40094">
            <w:pPr>
              <w:widowControl w:val="0"/>
              <w:autoSpaceDE w:val="0"/>
              <w:autoSpaceDN w:val="0"/>
              <w:adjustRightInd w:val="0"/>
              <w:spacing w:after="0" w:line="240" w:lineRule="auto"/>
              <w:jc w:val="both"/>
              <w:rPr>
                <w:rFonts w:ascii="Times New Roman" w:hAnsi="Times New Roman" w:cs="Times New Roman"/>
                <w:bCs/>
              </w:rPr>
            </w:pPr>
            <w:r w:rsidRPr="000F3A1A">
              <w:rPr>
                <w:rFonts w:ascii="Times New Roman" w:hAnsi="Times New Roman" w:cs="Times New Roman"/>
                <w:bCs/>
              </w:rPr>
              <w:t>Оценка ответа учащегося при устном и письменном опросах, проводится по пятибалльной системе.</w:t>
            </w:r>
          </w:p>
          <w:p w14:paraId="6AC54003" w14:textId="77777777" w:rsidR="00D41403" w:rsidRPr="000F3A1A" w:rsidRDefault="00D41403" w:rsidP="00C40094">
            <w:pPr>
              <w:widowControl w:val="0"/>
              <w:autoSpaceDE w:val="0"/>
              <w:autoSpaceDN w:val="0"/>
              <w:adjustRightInd w:val="0"/>
              <w:spacing w:after="0" w:line="240" w:lineRule="auto"/>
              <w:jc w:val="both"/>
              <w:rPr>
                <w:rFonts w:ascii="Times New Roman" w:hAnsi="Times New Roman" w:cs="Times New Roman"/>
                <w:bCs/>
              </w:rPr>
            </w:pPr>
            <w:r w:rsidRPr="000F3A1A">
              <w:rPr>
                <w:rFonts w:ascii="Times New Roman" w:hAnsi="Times New Roman" w:cs="Times New Roman"/>
                <w:bCs/>
              </w:rPr>
              <w:t>Преподаватель может повысить отметку за решение более сложной задачи или ответ на более сложный вопрос, предложенные студенту дополнительно после выполнения им основных заданий.</w:t>
            </w:r>
          </w:p>
        </w:tc>
        <w:tc>
          <w:tcPr>
            <w:tcW w:w="1743" w:type="pct"/>
            <w:tcBorders>
              <w:top w:val="single" w:sz="4" w:space="0" w:color="auto"/>
              <w:left w:val="single" w:sz="4" w:space="0" w:color="auto"/>
              <w:bottom w:val="single" w:sz="4" w:space="0" w:color="auto"/>
              <w:right w:val="single" w:sz="4" w:space="0" w:color="auto"/>
            </w:tcBorders>
          </w:tcPr>
          <w:p w14:paraId="2C35AE33" w14:textId="77777777" w:rsidR="00D41403" w:rsidRPr="000F3A1A" w:rsidRDefault="00D41403" w:rsidP="00C40094">
            <w:pPr>
              <w:widowControl w:val="0"/>
              <w:autoSpaceDE w:val="0"/>
              <w:autoSpaceDN w:val="0"/>
              <w:adjustRightInd w:val="0"/>
              <w:spacing w:after="0" w:line="240" w:lineRule="auto"/>
              <w:jc w:val="both"/>
              <w:rPr>
                <w:rFonts w:ascii="Times New Roman" w:hAnsi="Times New Roman" w:cs="Times New Roman"/>
              </w:rPr>
            </w:pPr>
            <w:r w:rsidRPr="000F3A1A">
              <w:rPr>
                <w:rFonts w:ascii="Times New Roman" w:hAnsi="Times New Roman" w:cs="Times New Roman"/>
              </w:rPr>
              <w:t>Текущий контроль</w:t>
            </w:r>
          </w:p>
          <w:p w14:paraId="2268B5B8" w14:textId="77777777" w:rsidR="00D41403" w:rsidRPr="000F3A1A" w:rsidRDefault="00D41403" w:rsidP="00C40094">
            <w:pPr>
              <w:widowControl w:val="0"/>
              <w:autoSpaceDE w:val="0"/>
              <w:autoSpaceDN w:val="0"/>
              <w:adjustRightInd w:val="0"/>
              <w:spacing w:after="0" w:line="240" w:lineRule="auto"/>
              <w:jc w:val="both"/>
              <w:rPr>
                <w:rFonts w:ascii="Times New Roman" w:hAnsi="Times New Roman" w:cs="Times New Roman"/>
              </w:rPr>
            </w:pPr>
            <w:r w:rsidRPr="000F3A1A">
              <w:rPr>
                <w:rFonts w:ascii="Times New Roman" w:hAnsi="Times New Roman" w:cs="Times New Roman"/>
              </w:rPr>
              <w:t>при проведении:</w:t>
            </w:r>
          </w:p>
          <w:p w14:paraId="2610097F" w14:textId="77777777" w:rsidR="00D41403" w:rsidRPr="000F3A1A" w:rsidRDefault="00D41403" w:rsidP="00C40094">
            <w:pPr>
              <w:widowControl w:val="0"/>
              <w:autoSpaceDE w:val="0"/>
              <w:autoSpaceDN w:val="0"/>
              <w:adjustRightInd w:val="0"/>
              <w:spacing w:after="0" w:line="240" w:lineRule="auto"/>
              <w:jc w:val="both"/>
              <w:rPr>
                <w:rFonts w:ascii="Times New Roman" w:hAnsi="Times New Roman" w:cs="Times New Roman"/>
              </w:rPr>
            </w:pPr>
            <w:r w:rsidRPr="000F3A1A">
              <w:rPr>
                <w:rFonts w:ascii="Times New Roman" w:hAnsi="Times New Roman" w:cs="Times New Roman"/>
              </w:rPr>
              <w:t>-письменного/устного опроса;</w:t>
            </w:r>
          </w:p>
          <w:p w14:paraId="504902B6" w14:textId="77777777" w:rsidR="00D41403" w:rsidRPr="000F3A1A" w:rsidRDefault="00D41403" w:rsidP="00C40094">
            <w:pPr>
              <w:widowControl w:val="0"/>
              <w:autoSpaceDE w:val="0"/>
              <w:autoSpaceDN w:val="0"/>
              <w:adjustRightInd w:val="0"/>
              <w:spacing w:after="0" w:line="240" w:lineRule="auto"/>
              <w:jc w:val="both"/>
              <w:rPr>
                <w:rFonts w:ascii="Times New Roman" w:hAnsi="Times New Roman" w:cs="Times New Roman"/>
              </w:rPr>
            </w:pPr>
            <w:r w:rsidRPr="000F3A1A">
              <w:rPr>
                <w:rFonts w:ascii="Times New Roman" w:hAnsi="Times New Roman" w:cs="Times New Roman"/>
              </w:rPr>
              <w:t>-тестирования;</w:t>
            </w:r>
          </w:p>
          <w:p w14:paraId="1BF9D517" w14:textId="77777777" w:rsidR="00D41403" w:rsidRPr="000F3A1A" w:rsidRDefault="00D41403" w:rsidP="00C40094">
            <w:pPr>
              <w:widowControl w:val="0"/>
              <w:autoSpaceDE w:val="0"/>
              <w:autoSpaceDN w:val="0"/>
              <w:adjustRightInd w:val="0"/>
              <w:spacing w:after="0" w:line="240" w:lineRule="auto"/>
              <w:jc w:val="both"/>
              <w:rPr>
                <w:rFonts w:ascii="Times New Roman" w:hAnsi="Times New Roman" w:cs="Times New Roman"/>
              </w:rPr>
            </w:pPr>
          </w:p>
          <w:p w14:paraId="5A708615" w14:textId="77777777" w:rsidR="00D41403" w:rsidRPr="000F3A1A" w:rsidRDefault="00D41403" w:rsidP="00C40094">
            <w:pPr>
              <w:widowControl w:val="0"/>
              <w:autoSpaceDE w:val="0"/>
              <w:autoSpaceDN w:val="0"/>
              <w:adjustRightInd w:val="0"/>
              <w:spacing w:after="0" w:line="240" w:lineRule="auto"/>
              <w:jc w:val="both"/>
              <w:rPr>
                <w:rFonts w:ascii="Times New Roman" w:hAnsi="Times New Roman" w:cs="Times New Roman"/>
              </w:rPr>
            </w:pPr>
          </w:p>
          <w:p w14:paraId="29D4AC58" w14:textId="77777777" w:rsidR="00D41403" w:rsidRPr="000F3A1A" w:rsidRDefault="00D41403" w:rsidP="00C40094">
            <w:pPr>
              <w:widowControl w:val="0"/>
              <w:autoSpaceDE w:val="0"/>
              <w:autoSpaceDN w:val="0"/>
              <w:adjustRightInd w:val="0"/>
              <w:spacing w:after="0" w:line="240" w:lineRule="auto"/>
              <w:jc w:val="both"/>
              <w:rPr>
                <w:rFonts w:ascii="Times New Roman" w:hAnsi="Times New Roman" w:cs="Times New Roman"/>
              </w:rPr>
            </w:pPr>
            <w:r w:rsidRPr="000F3A1A">
              <w:rPr>
                <w:rFonts w:ascii="Times New Roman" w:hAnsi="Times New Roman" w:cs="Times New Roman"/>
              </w:rPr>
              <w:t>Промежуточная аттестация</w:t>
            </w:r>
          </w:p>
          <w:p w14:paraId="5EE48834" w14:textId="77777777" w:rsidR="00D41403" w:rsidRPr="000F3A1A" w:rsidRDefault="00D41403" w:rsidP="00C40094">
            <w:pPr>
              <w:widowControl w:val="0"/>
              <w:autoSpaceDE w:val="0"/>
              <w:autoSpaceDN w:val="0"/>
              <w:adjustRightInd w:val="0"/>
              <w:spacing w:after="0" w:line="240" w:lineRule="auto"/>
              <w:jc w:val="both"/>
              <w:rPr>
                <w:rFonts w:ascii="Times New Roman" w:hAnsi="Times New Roman" w:cs="Times New Roman"/>
              </w:rPr>
            </w:pPr>
            <w:r w:rsidRPr="000F3A1A">
              <w:rPr>
                <w:rFonts w:ascii="Times New Roman" w:hAnsi="Times New Roman" w:cs="Times New Roman"/>
              </w:rPr>
              <w:t xml:space="preserve">в форме дифференцированного зачета в виде: </w:t>
            </w:r>
          </w:p>
          <w:p w14:paraId="004A23BD" w14:textId="77777777" w:rsidR="00D41403" w:rsidRPr="000F3A1A" w:rsidRDefault="00D41403" w:rsidP="00C40094">
            <w:pPr>
              <w:widowControl w:val="0"/>
              <w:autoSpaceDE w:val="0"/>
              <w:autoSpaceDN w:val="0"/>
              <w:adjustRightInd w:val="0"/>
              <w:spacing w:after="0" w:line="240" w:lineRule="auto"/>
              <w:jc w:val="both"/>
              <w:rPr>
                <w:rFonts w:ascii="Times New Roman" w:hAnsi="Times New Roman" w:cs="Times New Roman"/>
              </w:rPr>
            </w:pPr>
            <w:r w:rsidRPr="000F3A1A">
              <w:rPr>
                <w:rFonts w:ascii="Times New Roman" w:hAnsi="Times New Roman" w:cs="Times New Roman"/>
              </w:rPr>
              <w:t xml:space="preserve">-письменных/ устных ответов, </w:t>
            </w:r>
          </w:p>
          <w:p w14:paraId="3749ABE7" w14:textId="77777777" w:rsidR="00D41403" w:rsidRPr="000F3A1A" w:rsidRDefault="00D41403" w:rsidP="00C40094">
            <w:pPr>
              <w:widowControl w:val="0"/>
              <w:autoSpaceDE w:val="0"/>
              <w:autoSpaceDN w:val="0"/>
              <w:adjustRightInd w:val="0"/>
              <w:spacing w:after="0" w:line="240" w:lineRule="auto"/>
              <w:jc w:val="both"/>
              <w:rPr>
                <w:rFonts w:ascii="Times New Roman" w:hAnsi="Times New Roman" w:cs="Times New Roman"/>
              </w:rPr>
            </w:pPr>
            <w:r w:rsidRPr="000F3A1A">
              <w:rPr>
                <w:rFonts w:ascii="Times New Roman" w:hAnsi="Times New Roman" w:cs="Times New Roman"/>
              </w:rPr>
              <w:t>-тестирования</w:t>
            </w:r>
          </w:p>
        </w:tc>
      </w:tr>
    </w:tbl>
    <w:p w14:paraId="37E25375" w14:textId="1005750B" w:rsidR="008930A5" w:rsidRPr="000F3A1A" w:rsidRDefault="008930A5" w:rsidP="00DB0C17">
      <w:pPr>
        <w:spacing w:after="0" w:line="240" w:lineRule="auto"/>
        <w:jc w:val="center"/>
        <w:rPr>
          <w:rFonts w:ascii="Times New Roman" w:hAnsi="Times New Roman" w:cs="Times New Roman"/>
          <w:b/>
          <w:sz w:val="24"/>
          <w:szCs w:val="24"/>
        </w:rPr>
      </w:pPr>
      <w:r w:rsidRPr="000F3A1A">
        <w:rPr>
          <w:rFonts w:ascii="Times New Roman" w:hAnsi="Times New Roman" w:cs="Times New Roman"/>
          <w:b/>
          <w:sz w:val="24"/>
          <w:szCs w:val="24"/>
        </w:rPr>
        <w:br w:type="page"/>
      </w:r>
    </w:p>
    <w:p w14:paraId="3EB094FE" w14:textId="74B2DBB3" w:rsidR="00FF20E4" w:rsidRDefault="00FF20E4" w:rsidP="00FF20E4">
      <w:pPr>
        <w:spacing w:after="0"/>
        <w:jc w:val="right"/>
        <w:rPr>
          <w:rFonts w:ascii="Times New Roman" w:hAnsi="Times New Roman" w:cs="Times New Roman"/>
          <w:b/>
          <w:sz w:val="24"/>
          <w:szCs w:val="24"/>
        </w:rPr>
      </w:pPr>
      <w:r>
        <w:rPr>
          <w:rFonts w:ascii="Times New Roman" w:hAnsi="Times New Roman" w:cs="Times New Roman"/>
          <w:b/>
          <w:sz w:val="24"/>
          <w:szCs w:val="24"/>
        </w:rPr>
        <w:lastRenderedPageBreak/>
        <w:t>Приложение 3.</w:t>
      </w:r>
      <w:r>
        <w:rPr>
          <w:rFonts w:ascii="Times New Roman" w:hAnsi="Times New Roman" w:cs="Times New Roman"/>
          <w:b/>
          <w:sz w:val="24"/>
          <w:szCs w:val="24"/>
        </w:rPr>
        <w:t>4</w:t>
      </w:r>
    </w:p>
    <w:p w14:paraId="1750995D" w14:textId="77777777" w:rsidR="00FF20E4" w:rsidRDefault="00FF20E4" w:rsidP="00FF20E4">
      <w:pPr>
        <w:spacing w:after="0"/>
        <w:jc w:val="right"/>
        <w:rPr>
          <w:rFonts w:ascii="Times New Roman" w:hAnsi="Times New Roman" w:cs="Times New Roman"/>
          <w:bCs/>
          <w:iCs/>
          <w:sz w:val="24"/>
          <w:szCs w:val="24"/>
        </w:rPr>
      </w:pPr>
      <w:r>
        <w:rPr>
          <w:rFonts w:ascii="Times New Roman" w:hAnsi="Times New Roman" w:cs="Times New Roman"/>
          <w:bCs/>
          <w:sz w:val="24"/>
          <w:szCs w:val="24"/>
        </w:rPr>
        <w:t>к ПООП-П по специальности</w:t>
      </w:r>
      <w:r>
        <w:rPr>
          <w:rFonts w:ascii="Times New Roman" w:hAnsi="Times New Roman" w:cs="Times New Roman"/>
          <w:bCs/>
          <w:i/>
          <w:sz w:val="24"/>
          <w:szCs w:val="24"/>
        </w:rPr>
        <w:t xml:space="preserve"> </w:t>
      </w:r>
      <w:r>
        <w:rPr>
          <w:rFonts w:ascii="Times New Roman" w:hAnsi="Times New Roman" w:cs="Times New Roman"/>
          <w:bCs/>
          <w:i/>
          <w:sz w:val="24"/>
          <w:szCs w:val="24"/>
        </w:rPr>
        <w:br/>
      </w:r>
      <w:r>
        <w:rPr>
          <w:rFonts w:ascii="Times New Roman" w:hAnsi="Times New Roman" w:cs="Times New Roman"/>
          <w:bCs/>
          <w:iCs/>
          <w:sz w:val="24"/>
          <w:szCs w:val="24"/>
        </w:rPr>
        <w:t>35.02.16 Эксплуатация и ремонт сельскохозяйственной</w:t>
      </w:r>
    </w:p>
    <w:p w14:paraId="0A183B09" w14:textId="77777777" w:rsidR="00FF20E4" w:rsidRDefault="00FF20E4" w:rsidP="00FF20E4">
      <w:pPr>
        <w:spacing w:after="0"/>
        <w:jc w:val="right"/>
        <w:rPr>
          <w:rFonts w:ascii="Times New Roman" w:hAnsi="Times New Roman" w:cs="Times New Roman"/>
          <w:bCs/>
          <w:iCs/>
          <w:sz w:val="24"/>
          <w:szCs w:val="24"/>
        </w:rPr>
      </w:pPr>
      <w:r>
        <w:rPr>
          <w:rFonts w:ascii="Times New Roman" w:hAnsi="Times New Roman" w:cs="Times New Roman"/>
          <w:bCs/>
          <w:iCs/>
          <w:sz w:val="24"/>
          <w:szCs w:val="24"/>
        </w:rPr>
        <w:t xml:space="preserve"> техники и оборудования</w:t>
      </w:r>
    </w:p>
    <w:p w14:paraId="78C79385" w14:textId="77777777" w:rsidR="008930A5" w:rsidRPr="000F3A1A" w:rsidRDefault="008930A5" w:rsidP="008930A5">
      <w:pPr>
        <w:jc w:val="center"/>
        <w:rPr>
          <w:rFonts w:ascii="Times New Roman" w:hAnsi="Times New Roman" w:cs="Times New Roman"/>
          <w:b/>
          <w:i/>
        </w:rPr>
      </w:pPr>
    </w:p>
    <w:p w14:paraId="1B735393" w14:textId="77777777" w:rsidR="008930A5" w:rsidRPr="000F3A1A" w:rsidRDefault="008930A5" w:rsidP="008930A5">
      <w:pPr>
        <w:jc w:val="center"/>
        <w:rPr>
          <w:rFonts w:ascii="Times New Roman" w:hAnsi="Times New Roman" w:cs="Times New Roman"/>
          <w:b/>
          <w:i/>
        </w:rPr>
      </w:pPr>
    </w:p>
    <w:p w14:paraId="3259E46D" w14:textId="77777777" w:rsidR="008930A5" w:rsidRPr="000F3A1A" w:rsidRDefault="008930A5" w:rsidP="008930A5">
      <w:pPr>
        <w:jc w:val="center"/>
        <w:rPr>
          <w:rFonts w:ascii="Times New Roman" w:hAnsi="Times New Roman" w:cs="Times New Roman"/>
          <w:b/>
          <w:i/>
        </w:rPr>
      </w:pPr>
    </w:p>
    <w:p w14:paraId="3D9D0203" w14:textId="77777777" w:rsidR="008930A5" w:rsidRPr="000F3A1A" w:rsidRDefault="008930A5" w:rsidP="008930A5">
      <w:pPr>
        <w:jc w:val="center"/>
        <w:rPr>
          <w:rFonts w:ascii="Times New Roman" w:hAnsi="Times New Roman" w:cs="Times New Roman"/>
          <w:b/>
          <w:i/>
        </w:rPr>
      </w:pPr>
    </w:p>
    <w:p w14:paraId="4B6313D1" w14:textId="77777777" w:rsidR="008930A5" w:rsidRPr="000F3A1A" w:rsidRDefault="008930A5" w:rsidP="008930A5">
      <w:pPr>
        <w:jc w:val="center"/>
        <w:rPr>
          <w:rFonts w:ascii="Times New Roman" w:hAnsi="Times New Roman" w:cs="Times New Roman"/>
          <w:b/>
          <w:i/>
        </w:rPr>
      </w:pPr>
    </w:p>
    <w:p w14:paraId="32FC13E4" w14:textId="77777777" w:rsidR="008930A5" w:rsidRPr="000F3A1A" w:rsidRDefault="008930A5" w:rsidP="008930A5">
      <w:pPr>
        <w:jc w:val="center"/>
        <w:rPr>
          <w:rFonts w:ascii="Times New Roman" w:hAnsi="Times New Roman" w:cs="Times New Roman"/>
          <w:b/>
          <w:i/>
        </w:rPr>
      </w:pPr>
    </w:p>
    <w:p w14:paraId="0B93D8F0" w14:textId="77777777" w:rsidR="008930A5" w:rsidRPr="000F3A1A" w:rsidRDefault="008930A5" w:rsidP="008930A5">
      <w:pPr>
        <w:jc w:val="center"/>
        <w:rPr>
          <w:rFonts w:ascii="Times New Roman" w:hAnsi="Times New Roman" w:cs="Times New Roman"/>
          <w:b/>
          <w:i/>
          <w:sz w:val="24"/>
          <w:szCs w:val="24"/>
          <w:u w:val="single"/>
        </w:rPr>
      </w:pPr>
      <w:r w:rsidRPr="000F3A1A">
        <w:rPr>
          <w:rFonts w:ascii="Times New Roman" w:hAnsi="Times New Roman" w:cs="Times New Roman"/>
          <w:b/>
          <w:sz w:val="24"/>
          <w:szCs w:val="24"/>
        </w:rPr>
        <w:t>РАБОЧАЯ ПРОГРАММА УЧЕБНОЙ ДИСЦИПЛИНЫ</w:t>
      </w:r>
    </w:p>
    <w:p w14:paraId="41F63120" w14:textId="77777777" w:rsidR="008930A5" w:rsidRPr="000F3A1A" w:rsidRDefault="008930A5" w:rsidP="008930A5">
      <w:pPr>
        <w:spacing w:after="0"/>
        <w:jc w:val="center"/>
        <w:rPr>
          <w:rFonts w:ascii="Times New Roman" w:hAnsi="Times New Roman" w:cs="Times New Roman"/>
          <w:b/>
          <w:iCs/>
          <w:sz w:val="28"/>
          <w:szCs w:val="28"/>
          <w:u w:val="single"/>
        </w:rPr>
      </w:pPr>
      <w:r w:rsidRPr="000F3A1A">
        <w:rPr>
          <w:rFonts w:ascii="Times New Roman" w:hAnsi="Times New Roman" w:cs="Times New Roman"/>
          <w:b/>
          <w:iCs/>
          <w:sz w:val="28"/>
          <w:szCs w:val="28"/>
          <w:u w:val="single"/>
        </w:rPr>
        <w:t>«СГ.04  Физическая культура.»</w:t>
      </w:r>
    </w:p>
    <w:p w14:paraId="1CC76C79" w14:textId="7CC2D3C4" w:rsidR="008930A5" w:rsidRPr="000F3A1A" w:rsidRDefault="008930A5" w:rsidP="008930A5">
      <w:pPr>
        <w:jc w:val="center"/>
        <w:rPr>
          <w:rFonts w:ascii="Times New Roman" w:hAnsi="Times New Roman" w:cs="Times New Roman"/>
          <w:bCs/>
          <w:i/>
          <w:sz w:val="20"/>
          <w:szCs w:val="20"/>
        </w:rPr>
      </w:pPr>
    </w:p>
    <w:p w14:paraId="29991B40" w14:textId="77777777" w:rsidR="008930A5" w:rsidRPr="000F3A1A" w:rsidRDefault="008930A5" w:rsidP="008930A5">
      <w:pPr>
        <w:jc w:val="center"/>
        <w:rPr>
          <w:rFonts w:ascii="Times New Roman" w:hAnsi="Times New Roman" w:cs="Times New Roman"/>
          <w:b/>
          <w:i/>
        </w:rPr>
      </w:pPr>
    </w:p>
    <w:p w14:paraId="71B7300D" w14:textId="77777777" w:rsidR="008930A5" w:rsidRPr="000F3A1A" w:rsidRDefault="008930A5" w:rsidP="008930A5">
      <w:pPr>
        <w:rPr>
          <w:rFonts w:ascii="Times New Roman" w:hAnsi="Times New Roman" w:cs="Times New Roman"/>
          <w:b/>
          <w:i/>
        </w:rPr>
      </w:pPr>
    </w:p>
    <w:p w14:paraId="1BBB5FB5" w14:textId="77777777" w:rsidR="008930A5" w:rsidRPr="000F3A1A" w:rsidRDefault="008930A5" w:rsidP="008930A5">
      <w:pPr>
        <w:rPr>
          <w:rFonts w:ascii="Times New Roman" w:hAnsi="Times New Roman" w:cs="Times New Roman"/>
          <w:b/>
          <w:i/>
        </w:rPr>
      </w:pPr>
    </w:p>
    <w:p w14:paraId="7E535554" w14:textId="77777777" w:rsidR="008930A5" w:rsidRPr="000F3A1A" w:rsidRDefault="008930A5" w:rsidP="008930A5">
      <w:pPr>
        <w:rPr>
          <w:rFonts w:ascii="Times New Roman" w:hAnsi="Times New Roman" w:cs="Times New Roman"/>
          <w:b/>
          <w:i/>
        </w:rPr>
      </w:pPr>
    </w:p>
    <w:p w14:paraId="5DFD68A8" w14:textId="77777777" w:rsidR="008930A5" w:rsidRPr="000F3A1A" w:rsidRDefault="008930A5" w:rsidP="008930A5">
      <w:pPr>
        <w:rPr>
          <w:rFonts w:ascii="Times New Roman" w:hAnsi="Times New Roman" w:cs="Times New Roman"/>
          <w:b/>
          <w:i/>
        </w:rPr>
      </w:pPr>
    </w:p>
    <w:p w14:paraId="5DA4D9A9" w14:textId="77777777" w:rsidR="008930A5" w:rsidRPr="000F3A1A" w:rsidRDefault="008930A5" w:rsidP="008930A5">
      <w:pPr>
        <w:rPr>
          <w:rFonts w:ascii="Times New Roman" w:hAnsi="Times New Roman" w:cs="Times New Roman"/>
          <w:b/>
          <w:i/>
        </w:rPr>
      </w:pPr>
    </w:p>
    <w:p w14:paraId="183F0010" w14:textId="77777777" w:rsidR="008930A5" w:rsidRPr="000F3A1A" w:rsidRDefault="008930A5" w:rsidP="008930A5">
      <w:pPr>
        <w:rPr>
          <w:rFonts w:ascii="Times New Roman" w:hAnsi="Times New Roman" w:cs="Times New Roman"/>
          <w:b/>
          <w:i/>
        </w:rPr>
      </w:pPr>
    </w:p>
    <w:p w14:paraId="43F22D38" w14:textId="77777777" w:rsidR="008930A5" w:rsidRPr="000F3A1A" w:rsidRDefault="008930A5" w:rsidP="008930A5">
      <w:pPr>
        <w:rPr>
          <w:rFonts w:ascii="Times New Roman" w:hAnsi="Times New Roman" w:cs="Times New Roman"/>
          <w:b/>
          <w:i/>
        </w:rPr>
      </w:pPr>
    </w:p>
    <w:p w14:paraId="3CBD9B28" w14:textId="77777777" w:rsidR="008930A5" w:rsidRPr="000F3A1A" w:rsidRDefault="008930A5" w:rsidP="008930A5">
      <w:pPr>
        <w:rPr>
          <w:rFonts w:ascii="Times New Roman" w:hAnsi="Times New Roman" w:cs="Times New Roman"/>
          <w:b/>
          <w:i/>
        </w:rPr>
      </w:pPr>
    </w:p>
    <w:p w14:paraId="50F610E4" w14:textId="77777777" w:rsidR="008930A5" w:rsidRPr="000F3A1A" w:rsidRDefault="008930A5" w:rsidP="008930A5">
      <w:pPr>
        <w:rPr>
          <w:rFonts w:ascii="Times New Roman" w:hAnsi="Times New Roman" w:cs="Times New Roman"/>
          <w:b/>
          <w:i/>
        </w:rPr>
      </w:pPr>
    </w:p>
    <w:p w14:paraId="0AF2DFFC" w14:textId="77777777" w:rsidR="008930A5" w:rsidRPr="000F3A1A" w:rsidRDefault="008930A5" w:rsidP="008930A5">
      <w:pPr>
        <w:rPr>
          <w:rFonts w:ascii="Times New Roman" w:hAnsi="Times New Roman" w:cs="Times New Roman"/>
          <w:b/>
          <w:i/>
        </w:rPr>
      </w:pPr>
    </w:p>
    <w:p w14:paraId="22878244" w14:textId="77777777" w:rsidR="008930A5" w:rsidRPr="000F3A1A" w:rsidRDefault="008930A5" w:rsidP="008930A5">
      <w:pPr>
        <w:rPr>
          <w:rFonts w:ascii="Times New Roman" w:hAnsi="Times New Roman" w:cs="Times New Roman"/>
          <w:b/>
          <w:i/>
        </w:rPr>
      </w:pPr>
    </w:p>
    <w:p w14:paraId="439D3BA0" w14:textId="77777777" w:rsidR="008930A5" w:rsidRPr="000F3A1A" w:rsidRDefault="008930A5" w:rsidP="008930A5">
      <w:pPr>
        <w:rPr>
          <w:rFonts w:ascii="Times New Roman" w:hAnsi="Times New Roman" w:cs="Times New Roman"/>
          <w:b/>
          <w:i/>
        </w:rPr>
      </w:pPr>
    </w:p>
    <w:p w14:paraId="02054990" w14:textId="77777777" w:rsidR="008930A5" w:rsidRPr="000F3A1A" w:rsidRDefault="008930A5" w:rsidP="008930A5">
      <w:pPr>
        <w:rPr>
          <w:rFonts w:ascii="Times New Roman" w:hAnsi="Times New Roman" w:cs="Times New Roman"/>
          <w:b/>
          <w:i/>
        </w:rPr>
      </w:pPr>
    </w:p>
    <w:p w14:paraId="1FE3C406" w14:textId="77777777" w:rsidR="008930A5" w:rsidRPr="000F3A1A" w:rsidRDefault="008930A5" w:rsidP="008930A5">
      <w:pPr>
        <w:rPr>
          <w:rFonts w:ascii="Times New Roman" w:hAnsi="Times New Roman" w:cs="Times New Roman"/>
          <w:b/>
          <w:i/>
        </w:rPr>
      </w:pPr>
    </w:p>
    <w:p w14:paraId="7FE3E22F" w14:textId="77777777" w:rsidR="008930A5" w:rsidRPr="000F3A1A" w:rsidRDefault="008930A5" w:rsidP="008930A5">
      <w:pPr>
        <w:jc w:val="center"/>
        <w:rPr>
          <w:rFonts w:ascii="Times New Roman" w:hAnsi="Times New Roman" w:cs="Times New Roman"/>
          <w:b/>
          <w:i/>
          <w:sz w:val="24"/>
          <w:szCs w:val="24"/>
        </w:rPr>
      </w:pPr>
      <w:r w:rsidRPr="000F3A1A">
        <w:rPr>
          <w:rFonts w:ascii="Times New Roman" w:hAnsi="Times New Roman" w:cs="Times New Roman"/>
          <w:b/>
          <w:bCs/>
          <w:iCs/>
          <w:sz w:val="24"/>
          <w:szCs w:val="24"/>
        </w:rPr>
        <w:t>2022 г.</w:t>
      </w:r>
      <w:r w:rsidRPr="000F3A1A">
        <w:rPr>
          <w:rFonts w:ascii="Times New Roman" w:hAnsi="Times New Roman" w:cs="Times New Roman"/>
          <w:b/>
          <w:bCs/>
          <w:iCs/>
        </w:rPr>
        <w:br w:type="page"/>
      </w:r>
      <w:r w:rsidRPr="000F3A1A">
        <w:rPr>
          <w:rFonts w:ascii="Times New Roman" w:hAnsi="Times New Roman" w:cs="Times New Roman"/>
          <w:b/>
          <w:i/>
          <w:sz w:val="24"/>
          <w:szCs w:val="24"/>
        </w:rPr>
        <w:lastRenderedPageBreak/>
        <w:t>СОДЕРЖАНИЕ</w:t>
      </w:r>
    </w:p>
    <w:p w14:paraId="64692B45" w14:textId="77777777" w:rsidR="008930A5" w:rsidRPr="000F3A1A" w:rsidRDefault="008930A5" w:rsidP="008930A5">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0F3A1A" w:rsidRPr="000F3A1A" w14:paraId="74FEE819" w14:textId="77777777" w:rsidTr="00C40094">
        <w:tc>
          <w:tcPr>
            <w:tcW w:w="7501" w:type="dxa"/>
          </w:tcPr>
          <w:p w14:paraId="31ADDC32" w14:textId="77777777" w:rsidR="008930A5" w:rsidRPr="000F3A1A" w:rsidRDefault="008930A5" w:rsidP="00D10C2A">
            <w:pPr>
              <w:numPr>
                <w:ilvl w:val="0"/>
                <w:numId w:val="168"/>
              </w:numPr>
              <w:suppressAutoHyphens/>
              <w:spacing w:after="200" w:line="276" w:lineRule="auto"/>
              <w:rPr>
                <w:rFonts w:ascii="Times New Roman" w:hAnsi="Times New Roman" w:cs="Times New Roman"/>
                <w:b/>
                <w:sz w:val="24"/>
                <w:szCs w:val="24"/>
              </w:rPr>
            </w:pPr>
            <w:r w:rsidRPr="000F3A1A">
              <w:rPr>
                <w:rFonts w:ascii="Times New Roman" w:hAnsi="Times New Roman" w:cs="Times New Roman"/>
                <w:b/>
                <w:sz w:val="24"/>
                <w:szCs w:val="24"/>
              </w:rPr>
              <w:t>ОБЩАЯ ХАРАКТЕРИСТИКА РАБОЧЕЙ ПРОГРАММЫ УЧЕБНОЙ ДИСЦИПЛИНЫ</w:t>
            </w:r>
          </w:p>
        </w:tc>
        <w:tc>
          <w:tcPr>
            <w:tcW w:w="1854" w:type="dxa"/>
          </w:tcPr>
          <w:p w14:paraId="75E533BE" w14:textId="77777777" w:rsidR="008930A5" w:rsidRPr="000F3A1A" w:rsidRDefault="008930A5" w:rsidP="00C40094">
            <w:pPr>
              <w:rPr>
                <w:rFonts w:ascii="Times New Roman" w:hAnsi="Times New Roman" w:cs="Times New Roman"/>
                <w:b/>
                <w:sz w:val="24"/>
                <w:szCs w:val="24"/>
              </w:rPr>
            </w:pPr>
          </w:p>
        </w:tc>
      </w:tr>
      <w:tr w:rsidR="000F3A1A" w:rsidRPr="000F3A1A" w14:paraId="6D218932" w14:textId="77777777" w:rsidTr="00C40094">
        <w:tc>
          <w:tcPr>
            <w:tcW w:w="7501" w:type="dxa"/>
          </w:tcPr>
          <w:p w14:paraId="721AEC75" w14:textId="77777777" w:rsidR="008930A5" w:rsidRPr="000F3A1A" w:rsidRDefault="008930A5" w:rsidP="00D10C2A">
            <w:pPr>
              <w:numPr>
                <w:ilvl w:val="0"/>
                <w:numId w:val="168"/>
              </w:numPr>
              <w:suppressAutoHyphens/>
              <w:spacing w:after="200" w:line="276" w:lineRule="auto"/>
              <w:rPr>
                <w:rFonts w:ascii="Times New Roman" w:hAnsi="Times New Roman" w:cs="Times New Roman"/>
                <w:b/>
                <w:sz w:val="24"/>
                <w:szCs w:val="24"/>
              </w:rPr>
            </w:pPr>
            <w:r w:rsidRPr="000F3A1A">
              <w:rPr>
                <w:rFonts w:ascii="Times New Roman" w:hAnsi="Times New Roman" w:cs="Times New Roman"/>
                <w:b/>
                <w:sz w:val="24"/>
                <w:szCs w:val="24"/>
              </w:rPr>
              <w:t>СТРУКТУРА И СОДЕРЖАНИЕ УЧЕБНОЙ ДИСЦИПЛИНЫ</w:t>
            </w:r>
          </w:p>
          <w:p w14:paraId="0DEE3B91" w14:textId="77777777" w:rsidR="008930A5" w:rsidRPr="000F3A1A" w:rsidRDefault="008930A5" w:rsidP="00D10C2A">
            <w:pPr>
              <w:numPr>
                <w:ilvl w:val="0"/>
                <w:numId w:val="168"/>
              </w:numPr>
              <w:suppressAutoHyphens/>
              <w:spacing w:after="200" w:line="276" w:lineRule="auto"/>
              <w:rPr>
                <w:rFonts w:ascii="Times New Roman" w:hAnsi="Times New Roman" w:cs="Times New Roman"/>
                <w:b/>
                <w:sz w:val="24"/>
                <w:szCs w:val="24"/>
              </w:rPr>
            </w:pPr>
            <w:r w:rsidRPr="000F3A1A">
              <w:rPr>
                <w:rFonts w:ascii="Times New Roman" w:hAnsi="Times New Roman" w:cs="Times New Roman"/>
                <w:b/>
                <w:sz w:val="24"/>
                <w:szCs w:val="24"/>
              </w:rPr>
              <w:t>УСЛОВИЯ РЕАЛИЗАЦИИ УЧЕБНОЙ ДИСЦИПЛИНЫ</w:t>
            </w:r>
          </w:p>
        </w:tc>
        <w:tc>
          <w:tcPr>
            <w:tcW w:w="1854" w:type="dxa"/>
          </w:tcPr>
          <w:p w14:paraId="076FF548" w14:textId="77777777" w:rsidR="008930A5" w:rsidRPr="000F3A1A" w:rsidRDefault="008930A5" w:rsidP="00C40094">
            <w:pPr>
              <w:ind w:left="644"/>
              <w:rPr>
                <w:rFonts w:ascii="Times New Roman" w:hAnsi="Times New Roman" w:cs="Times New Roman"/>
                <w:b/>
                <w:sz w:val="24"/>
                <w:szCs w:val="24"/>
              </w:rPr>
            </w:pPr>
          </w:p>
        </w:tc>
      </w:tr>
      <w:tr w:rsidR="000F3A1A" w:rsidRPr="000F3A1A" w14:paraId="1CBCE7E1" w14:textId="77777777" w:rsidTr="00C40094">
        <w:tc>
          <w:tcPr>
            <w:tcW w:w="7501" w:type="dxa"/>
          </w:tcPr>
          <w:p w14:paraId="3A992C4A" w14:textId="77777777" w:rsidR="008930A5" w:rsidRPr="000F3A1A" w:rsidRDefault="008930A5" w:rsidP="00D10C2A">
            <w:pPr>
              <w:numPr>
                <w:ilvl w:val="0"/>
                <w:numId w:val="168"/>
              </w:numPr>
              <w:suppressAutoHyphens/>
              <w:spacing w:after="200" w:line="276" w:lineRule="auto"/>
              <w:rPr>
                <w:rFonts w:ascii="Times New Roman" w:hAnsi="Times New Roman" w:cs="Times New Roman"/>
                <w:b/>
                <w:sz w:val="24"/>
                <w:szCs w:val="24"/>
              </w:rPr>
            </w:pPr>
            <w:r w:rsidRPr="000F3A1A">
              <w:rPr>
                <w:rFonts w:ascii="Times New Roman" w:hAnsi="Times New Roman" w:cs="Times New Roman"/>
                <w:b/>
                <w:sz w:val="24"/>
                <w:szCs w:val="24"/>
              </w:rPr>
              <w:t>КОНТРОЛЬ И ОЦЕНКА РЕЗУЛЬТАТОВ ОСВОЕНИЯ УЧЕБНОЙ ДИСЦИПЛИНЫ</w:t>
            </w:r>
          </w:p>
          <w:p w14:paraId="2144E6BB" w14:textId="77777777" w:rsidR="008930A5" w:rsidRPr="000F3A1A" w:rsidRDefault="008930A5" w:rsidP="00C40094">
            <w:pPr>
              <w:suppressAutoHyphens/>
              <w:rPr>
                <w:rFonts w:ascii="Times New Roman" w:hAnsi="Times New Roman" w:cs="Times New Roman"/>
                <w:b/>
                <w:sz w:val="24"/>
                <w:szCs w:val="24"/>
              </w:rPr>
            </w:pPr>
          </w:p>
        </w:tc>
        <w:tc>
          <w:tcPr>
            <w:tcW w:w="1854" w:type="dxa"/>
          </w:tcPr>
          <w:p w14:paraId="6B545139" w14:textId="77777777" w:rsidR="008930A5" w:rsidRPr="000F3A1A" w:rsidRDefault="008930A5" w:rsidP="00C40094">
            <w:pPr>
              <w:rPr>
                <w:rFonts w:ascii="Times New Roman" w:hAnsi="Times New Roman" w:cs="Times New Roman"/>
                <w:b/>
                <w:sz w:val="24"/>
                <w:szCs w:val="24"/>
              </w:rPr>
            </w:pPr>
          </w:p>
        </w:tc>
      </w:tr>
    </w:tbl>
    <w:p w14:paraId="16185312" w14:textId="77777777" w:rsidR="008930A5" w:rsidRPr="000F3A1A" w:rsidRDefault="008930A5" w:rsidP="004B1C3B">
      <w:pPr>
        <w:numPr>
          <w:ilvl w:val="0"/>
          <w:numId w:val="73"/>
        </w:numPr>
        <w:suppressAutoHyphens/>
        <w:spacing w:after="0" w:line="276" w:lineRule="auto"/>
        <w:jc w:val="center"/>
        <w:rPr>
          <w:rFonts w:ascii="Times New Roman" w:hAnsi="Times New Roman" w:cs="Times New Roman"/>
          <w:b/>
          <w:sz w:val="24"/>
          <w:szCs w:val="24"/>
        </w:rPr>
      </w:pPr>
      <w:r w:rsidRPr="000F3A1A">
        <w:rPr>
          <w:rFonts w:ascii="Times New Roman" w:hAnsi="Times New Roman" w:cs="Times New Roman"/>
          <w:b/>
          <w:i/>
          <w:u w:val="single"/>
        </w:rPr>
        <w:br w:type="page"/>
      </w:r>
      <w:r w:rsidRPr="000F3A1A">
        <w:rPr>
          <w:rFonts w:ascii="Times New Roman" w:hAnsi="Times New Roman" w:cs="Times New Roman"/>
          <w:b/>
          <w:sz w:val="24"/>
          <w:szCs w:val="24"/>
        </w:rPr>
        <w:lastRenderedPageBreak/>
        <w:t>ОБЩАЯ ХАРАКТЕРИСТИКА РАБОЧЕЙ ПРОГРАММЫ УЧЕБНОЙ ДИСЦИПЛИНЫ</w:t>
      </w:r>
    </w:p>
    <w:p w14:paraId="3E379316" w14:textId="40EE17C4" w:rsidR="008930A5" w:rsidRPr="000F3A1A" w:rsidRDefault="008930A5" w:rsidP="008930A5">
      <w:pPr>
        <w:suppressAutoHyphens/>
        <w:spacing w:after="0" w:line="240" w:lineRule="auto"/>
        <w:ind w:left="720"/>
        <w:jc w:val="center"/>
        <w:rPr>
          <w:rFonts w:ascii="Times New Roman" w:hAnsi="Times New Roman" w:cs="Times New Roman"/>
          <w:b/>
          <w:sz w:val="24"/>
          <w:szCs w:val="24"/>
        </w:rPr>
      </w:pPr>
      <w:r w:rsidRPr="000F3A1A">
        <w:rPr>
          <w:rFonts w:ascii="Times New Roman" w:hAnsi="Times New Roman" w:cs="Times New Roman"/>
          <w:b/>
          <w:sz w:val="24"/>
          <w:szCs w:val="24"/>
        </w:rPr>
        <w:t xml:space="preserve"> «</w:t>
      </w:r>
      <w:r w:rsidR="00126799">
        <w:rPr>
          <w:rFonts w:ascii="Times New Roman" w:hAnsi="Times New Roman" w:cs="Times New Roman"/>
          <w:b/>
          <w:iCs/>
          <w:sz w:val="24"/>
          <w:szCs w:val="24"/>
          <w:u w:val="single"/>
        </w:rPr>
        <w:t>ООД</w:t>
      </w:r>
      <w:r w:rsidRPr="000F3A1A">
        <w:rPr>
          <w:rFonts w:ascii="Times New Roman" w:hAnsi="Times New Roman" w:cs="Times New Roman"/>
          <w:b/>
          <w:iCs/>
          <w:sz w:val="24"/>
          <w:szCs w:val="24"/>
          <w:u w:val="single"/>
        </w:rPr>
        <w:t>.06 – ФИЗИЧЕСКАЯ КУЛЬТУРА.</w:t>
      </w:r>
      <w:r w:rsidRPr="000F3A1A">
        <w:rPr>
          <w:rFonts w:ascii="Times New Roman" w:hAnsi="Times New Roman" w:cs="Times New Roman"/>
          <w:b/>
          <w:sz w:val="24"/>
          <w:szCs w:val="24"/>
        </w:rPr>
        <w:t>»</w:t>
      </w:r>
    </w:p>
    <w:p w14:paraId="751279A6" w14:textId="77777777" w:rsidR="008930A5" w:rsidRPr="000F3A1A" w:rsidRDefault="008930A5" w:rsidP="008930A5">
      <w:pPr>
        <w:spacing w:after="0"/>
        <w:ind w:firstLine="709"/>
        <w:jc w:val="center"/>
        <w:rPr>
          <w:rFonts w:ascii="Times New Roman" w:hAnsi="Times New Roman" w:cs="Times New Roman"/>
          <w:sz w:val="24"/>
          <w:szCs w:val="24"/>
          <w:vertAlign w:val="superscript"/>
        </w:rPr>
      </w:pPr>
      <w:r w:rsidRPr="000F3A1A">
        <w:rPr>
          <w:rFonts w:ascii="Times New Roman" w:hAnsi="Times New Roman" w:cs="Times New Roman"/>
          <w:sz w:val="24"/>
          <w:szCs w:val="24"/>
          <w:vertAlign w:val="superscript"/>
        </w:rPr>
        <w:t>(наименование дисциплины)</w:t>
      </w:r>
    </w:p>
    <w:p w14:paraId="60D1BA28" w14:textId="77777777" w:rsidR="008930A5" w:rsidRPr="000F3A1A" w:rsidRDefault="008930A5" w:rsidP="008930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rPr>
      </w:pPr>
      <w:r w:rsidRPr="000F3A1A">
        <w:rPr>
          <w:rFonts w:ascii="Times New Roman" w:hAnsi="Times New Roman" w:cs="Times New Roman"/>
          <w:b/>
          <w:sz w:val="24"/>
          <w:szCs w:val="24"/>
        </w:rPr>
        <w:t xml:space="preserve">1.1. Место дисциплины в структуре основной образовательной программы: </w:t>
      </w:r>
    </w:p>
    <w:p w14:paraId="68DF7D40" w14:textId="77777777" w:rsidR="008930A5" w:rsidRPr="000F3A1A" w:rsidRDefault="008930A5" w:rsidP="008930A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0F3A1A">
        <w:rPr>
          <w:rFonts w:ascii="Times New Roman" w:hAnsi="Times New Roman" w:cs="Times New Roman"/>
          <w:sz w:val="24"/>
          <w:szCs w:val="24"/>
        </w:rPr>
        <w:t>Учебная дисциплина «СГ.04</w:t>
      </w:r>
      <w:r w:rsidRPr="000F3A1A">
        <w:rPr>
          <w:rFonts w:ascii="Times New Roman" w:hAnsi="Times New Roman" w:cs="Times New Roman"/>
          <w:iCs/>
          <w:sz w:val="24"/>
          <w:szCs w:val="24"/>
        </w:rPr>
        <w:t xml:space="preserve"> Физическая культура.</w:t>
      </w:r>
      <w:r w:rsidRPr="000F3A1A">
        <w:rPr>
          <w:rFonts w:ascii="Times New Roman" w:hAnsi="Times New Roman" w:cs="Times New Roman"/>
          <w:sz w:val="24"/>
          <w:szCs w:val="24"/>
        </w:rPr>
        <w:t xml:space="preserve">» является частью </w:t>
      </w:r>
      <w:r w:rsidRPr="000F3A1A">
        <w:rPr>
          <w:rFonts w:ascii="Times New Roman" w:hAnsi="Times New Roman" w:cs="Times New Roman"/>
          <w:sz w:val="24"/>
          <w:szCs w:val="24"/>
          <w:u w:val="single"/>
        </w:rPr>
        <w:t>общепрофессионального цикла</w:t>
      </w:r>
      <w:r w:rsidRPr="000F3A1A">
        <w:rPr>
          <w:rFonts w:ascii="Times New Roman" w:hAnsi="Times New Roman" w:cs="Times New Roman"/>
          <w:sz w:val="24"/>
          <w:szCs w:val="24"/>
        </w:rPr>
        <w:t xml:space="preserve"> ПООП-П в соответствии с ФГОС СПО по </w:t>
      </w:r>
      <w:r w:rsidRPr="000F3A1A">
        <w:rPr>
          <w:rFonts w:ascii="Times New Roman" w:hAnsi="Times New Roman" w:cs="Times New Roman"/>
          <w:i/>
          <w:sz w:val="24"/>
          <w:szCs w:val="24"/>
        </w:rPr>
        <w:t>специальности 35.02.16 Эксплуатация и ремонт сельскохозяйственной техники и оборудования</w:t>
      </w:r>
      <w:r w:rsidRPr="000F3A1A">
        <w:rPr>
          <w:rFonts w:ascii="Times New Roman" w:hAnsi="Times New Roman" w:cs="Times New Roman"/>
          <w:sz w:val="24"/>
          <w:szCs w:val="24"/>
        </w:rPr>
        <w:t xml:space="preserve">. </w:t>
      </w:r>
    </w:p>
    <w:p w14:paraId="60D4EF97" w14:textId="77777777" w:rsidR="008930A5" w:rsidRPr="000F3A1A" w:rsidRDefault="008930A5" w:rsidP="008930A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0F3A1A">
        <w:rPr>
          <w:rFonts w:ascii="Times New Roman" w:hAnsi="Times New Roman" w:cs="Times New Roman"/>
          <w:sz w:val="24"/>
          <w:szCs w:val="24"/>
        </w:rPr>
        <w:t>Особое значение дисциплина имеет при формировании и развитии ОК –  ОК 02, ОК 03, ОК 04, ОК 06, ОК 08.</w:t>
      </w:r>
    </w:p>
    <w:p w14:paraId="63F870E9" w14:textId="77777777" w:rsidR="008930A5" w:rsidRPr="000F3A1A" w:rsidRDefault="008930A5" w:rsidP="008930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
          <w:sz w:val="24"/>
          <w:szCs w:val="24"/>
        </w:rPr>
      </w:pPr>
    </w:p>
    <w:p w14:paraId="4D107A8D" w14:textId="77777777" w:rsidR="008930A5" w:rsidRPr="000F3A1A" w:rsidRDefault="008930A5" w:rsidP="008930A5">
      <w:pPr>
        <w:spacing w:after="0"/>
        <w:ind w:firstLine="709"/>
        <w:rPr>
          <w:rFonts w:ascii="Times New Roman" w:hAnsi="Times New Roman" w:cs="Times New Roman"/>
          <w:b/>
          <w:sz w:val="24"/>
          <w:szCs w:val="24"/>
        </w:rPr>
      </w:pPr>
      <w:r w:rsidRPr="000F3A1A">
        <w:rPr>
          <w:rFonts w:ascii="Times New Roman" w:hAnsi="Times New Roman" w:cs="Times New Roman"/>
          <w:b/>
          <w:sz w:val="24"/>
          <w:szCs w:val="24"/>
        </w:rPr>
        <w:t>1.2. Цель и планируемые результаты освоения дисциплины:</w:t>
      </w:r>
    </w:p>
    <w:p w14:paraId="0C3A603F" w14:textId="77777777" w:rsidR="008930A5" w:rsidRPr="000F3A1A" w:rsidRDefault="008930A5" w:rsidP="008930A5">
      <w:pPr>
        <w:suppressAutoHyphens/>
        <w:spacing w:after="0" w:line="240" w:lineRule="auto"/>
        <w:ind w:firstLine="709"/>
        <w:jc w:val="both"/>
        <w:rPr>
          <w:rFonts w:ascii="Times New Roman" w:hAnsi="Times New Roman" w:cs="Times New Roman"/>
          <w:sz w:val="24"/>
          <w:szCs w:val="24"/>
        </w:rPr>
      </w:pPr>
      <w:r w:rsidRPr="000F3A1A">
        <w:rPr>
          <w:rFonts w:ascii="Times New Roman" w:hAnsi="Times New Roman" w:cs="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0F3A1A" w:rsidRPr="000F3A1A" w14:paraId="570FF4DD" w14:textId="77777777" w:rsidTr="00C40094">
        <w:trPr>
          <w:trHeight w:val="649"/>
        </w:trPr>
        <w:tc>
          <w:tcPr>
            <w:tcW w:w="1589" w:type="dxa"/>
            <w:hideMark/>
          </w:tcPr>
          <w:p w14:paraId="368B0F61" w14:textId="77777777" w:rsidR="008930A5" w:rsidRPr="000F3A1A" w:rsidRDefault="008930A5" w:rsidP="00C40094">
            <w:pPr>
              <w:suppressAutoHyphens/>
              <w:spacing w:after="0" w:line="240" w:lineRule="auto"/>
              <w:jc w:val="center"/>
              <w:rPr>
                <w:rFonts w:ascii="Times New Roman" w:hAnsi="Times New Roman" w:cs="Times New Roman"/>
                <w:sz w:val="24"/>
                <w:szCs w:val="24"/>
              </w:rPr>
            </w:pPr>
            <w:r w:rsidRPr="000F3A1A">
              <w:rPr>
                <w:rFonts w:ascii="Times New Roman" w:hAnsi="Times New Roman" w:cs="Times New Roman"/>
                <w:sz w:val="24"/>
                <w:szCs w:val="24"/>
              </w:rPr>
              <w:t xml:space="preserve">Код </w:t>
            </w:r>
            <w:r w:rsidRPr="000F3A1A">
              <w:rPr>
                <w:rStyle w:val="a8"/>
                <w:rFonts w:ascii="Times New Roman" w:hAnsi="Times New Roman"/>
                <w:sz w:val="24"/>
                <w:szCs w:val="24"/>
              </w:rPr>
              <w:footnoteReference w:id="6"/>
            </w:r>
          </w:p>
          <w:p w14:paraId="0FD9C273" w14:textId="77777777" w:rsidR="008930A5" w:rsidRPr="000F3A1A" w:rsidRDefault="008930A5" w:rsidP="00C40094">
            <w:pPr>
              <w:suppressAutoHyphens/>
              <w:spacing w:after="0" w:line="240" w:lineRule="auto"/>
              <w:jc w:val="center"/>
              <w:rPr>
                <w:rFonts w:ascii="Times New Roman" w:hAnsi="Times New Roman" w:cs="Times New Roman"/>
                <w:sz w:val="24"/>
                <w:szCs w:val="24"/>
              </w:rPr>
            </w:pPr>
            <w:r w:rsidRPr="000F3A1A">
              <w:rPr>
                <w:rFonts w:ascii="Times New Roman" w:hAnsi="Times New Roman" w:cs="Times New Roman"/>
                <w:sz w:val="24"/>
                <w:szCs w:val="24"/>
              </w:rPr>
              <w:t>ПК, ОК</w:t>
            </w:r>
          </w:p>
        </w:tc>
        <w:tc>
          <w:tcPr>
            <w:tcW w:w="3764" w:type="dxa"/>
            <w:hideMark/>
          </w:tcPr>
          <w:p w14:paraId="300570D2" w14:textId="77777777" w:rsidR="008930A5" w:rsidRPr="000F3A1A" w:rsidRDefault="008930A5" w:rsidP="00C40094">
            <w:pPr>
              <w:suppressAutoHyphens/>
              <w:spacing w:after="0" w:line="240" w:lineRule="auto"/>
              <w:jc w:val="center"/>
              <w:rPr>
                <w:rFonts w:ascii="Times New Roman" w:hAnsi="Times New Roman" w:cs="Times New Roman"/>
                <w:sz w:val="24"/>
                <w:szCs w:val="24"/>
              </w:rPr>
            </w:pPr>
            <w:r w:rsidRPr="000F3A1A">
              <w:rPr>
                <w:rFonts w:ascii="Times New Roman" w:hAnsi="Times New Roman" w:cs="Times New Roman"/>
                <w:sz w:val="24"/>
                <w:szCs w:val="24"/>
              </w:rPr>
              <w:t>Умения</w:t>
            </w:r>
          </w:p>
        </w:tc>
        <w:tc>
          <w:tcPr>
            <w:tcW w:w="3895" w:type="dxa"/>
            <w:hideMark/>
          </w:tcPr>
          <w:p w14:paraId="5BC60739" w14:textId="77777777" w:rsidR="008930A5" w:rsidRPr="000F3A1A" w:rsidRDefault="008930A5" w:rsidP="00C40094">
            <w:pPr>
              <w:suppressAutoHyphens/>
              <w:spacing w:after="0" w:line="240" w:lineRule="auto"/>
              <w:jc w:val="center"/>
              <w:rPr>
                <w:rFonts w:ascii="Times New Roman" w:hAnsi="Times New Roman" w:cs="Times New Roman"/>
                <w:sz w:val="24"/>
                <w:szCs w:val="24"/>
              </w:rPr>
            </w:pPr>
            <w:r w:rsidRPr="000F3A1A">
              <w:rPr>
                <w:rFonts w:ascii="Times New Roman" w:hAnsi="Times New Roman" w:cs="Times New Roman"/>
                <w:sz w:val="24"/>
                <w:szCs w:val="24"/>
              </w:rPr>
              <w:t>Знания</w:t>
            </w:r>
          </w:p>
        </w:tc>
      </w:tr>
      <w:tr w:rsidR="000F3A1A" w:rsidRPr="000F3A1A" w14:paraId="52540096" w14:textId="77777777" w:rsidTr="00C40094">
        <w:trPr>
          <w:trHeight w:val="212"/>
        </w:trPr>
        <w:tc>
          <w:tcPr>
            <w:tcW w:w="1589" w:type="dxa"/>
          </w:tcPr>
          <w:p w14:paraId="1A31B65A" w14:textId="77777777" w:rsidR="008930A5" w:rsidRPr="000F3A1A" w:rsidRDefault="008930A5" w:rsidP="00C40094">
            <w:pPr>
              <w:suppressAutoHyphens/>
              <w:spacing w:after="0" w:line="240" w:lineRule="auto"/>
              <w:jc w:val="center"/>
              <w:rPr>
                <w:rFonts w:ascii="Times New Roman" w:hAnsi="Times New Roman" w:cs="Times New Roman"/>
                <w:i/>
              </w:rPr>
            </w:pPr>
            <w:r w:rsidRPr="000F3A1A">
              <w:rPr>
                <w:rFonts w:ascii="Times New Roman" w:hAnsi="Times New Roman" w:cs="Times New Roman"/>
                <w:sz w:val="24"/>
                <w:szCs w:val="24"/>
              </w:rPr>
              <w:t>ОК 02</w:t>
            </w:r>
          </w:p>
        </w:tc>
        <w:tc>
          <w:tcPr>
            <w:tcW w:w="3764" w:type="dxa"/>
          </w:tcPr>
          <w:p w14:paraId="002D5C09" w14:textId="77777777" w:rsidR="008930A5" w:rsidRPr="000F3A1A" w:rsidRDefault="008930A5" w:rsidP="00C40094">
            <w:pPr>
              <w:spacing w:after="0" w:line="240" w:lineRule="auto"/>
              <w:rPr>
                <w:rFonts w:ascii="Times New Roman" w:hAnsi="Times New Roman" w:cs="Times New Roman"/>
                <w:iCs/>
                <w:sz w:val="24"/>
                <w:szCs w:val="24"/>
              </w:rPr>
            </w:pPr>
            <w:r w:rsidRPr="000F3A1A">
              <w:rPr>
                <w:rFonts w:ascii="Times New Roman" w:hAnsi="Times New Roman" w:cs="Times New Roman"/>
                <w:iCs/>
                <w:sz w:val="24"/>
                <w:szCs w:val="24"/>
              </w:rPr>
              <w:t xml:space="preserve">- определять задачи для поиска информации; </w:t>
            </w:r>
          </w:p>
          <w:p w14:paraId="673087BB" w14:textId="77777777" w:rsidR="008930A5" w:rsidRPr="000F3A1A" w:rsidRDefault="008930A5" w:rsidP="00C40094">
            <w:pPr>
              <w:spacing w:after="0" w:line="240" w:lineRule="auto"/>
              <w:rPr>
                <w:rFonts w:ascii="Times New Roman" w:hAnsi="Times New Roman" w:cs="Times New Roman"/>
                <w:iCs/>
                <w:sz w:val="24"/>
                <w:szCs w:val="24"/>
              </w:rPr>
            </w:pPr>
            <w:r w:rsidRPr="000F3A1A">
              <w:rPr>
                <w:rFonts w:ascii="Times New Roman" w:hAnsi="Times New Roman" w:cs="Times New Roman"/>
                <w:iCs/>
                <w:sz w:val="24"/>
                <w:szCs w:val="24"/>
              </w:rPr>
              <w:t>- определять необходимые источники информации;</w:t>
            </w:r>
          </w:p>
          <w:p w14:paraId="4BD3EF32" w14:textId="77777777" w:rsidR="008930A5" w:rsidRPr="000F3A1A" w:rsidRDefault="008930A5" w:rsidP="00C40094">
            <w:pPr>
              <w:spacing w:after="0" w:line="240" w:lineRule="auto"/>
              <w:rPr>
                <w:rFonts w:ascii="Times New Roman" w:hAnsi="Times New Roman" w:cs="Times New Roman"/>
                <w:iCs/>
                <w:sz w:val="24"/>
                <w:szCs w:val="24"/>
              </w:rPr>
            </w:pPr>
            <w:r w:rsidRPr="000F3A1A">
              <w:rPr>
                <w:rFonts w:ascii="Times New Roman" w:hAnsi="Times New Roman" w:cs="Times New Roman"/>
                <w:iCs/>
                <w:sz w:val="24"/>
                <w:szCs w:val="24"/>
              </w:rPr>
              <w:t>- планировать процесс поиска;</w:t>
            </w:r>
          </w:p>
          <w:p w14:paraId="1C8C265C" w14:textId="77777777" w:rsidR="008930A5" w:rsidRPr="000F3A1A" w:rsidRDefault="008930A5" w:rsidP="00C40094">
            <w:pPr>
              <w:spacing w:after="0" w:line="240" w:lineRule="auto"/>
              <w:rPr>
                <w:rFonts w:ascii="Times New Roman" w:hAnsi="Times New Roman" w:cs="Times New Roman"/>
                <w:iCs/>
                <w:sz w:val="24"/>
                <w:szCs w:val="24"/>
              </w:rPr>
            </w:pPr>
            <w:r w:rsidRPr="000F3A1A">
              <w:rPr>
                <w:rFonts w:ascii="Times New Roman" w:hAnsi="Times New Roman" w:cs="Times New Roman"/>
                <w:iCs/>
                <w:sz w:val="24"/>
                <w:szCs w:val="24"/>
              </w:rPr>
              <w:t xml:space="preserve">- структурировать получаемую информацию; </w:t>
            </w:r>
          </w:p>
          <w:p w14:paraId="47A85F0E" w14:textId="77777777" w:rsidR="008930A5" w:rsidRPr="000F3A1A" w:rsidRDefault="008930A5" w:rsidP="00C40094">
            <w:pPr>
              <w:spacing w:after="0" w:line="240" w:lineRule="auto"/>
              <w:rPr>
                <w:rFonts w:ascii="Times New Roman" w:hAnsi="Times New Roman" w:cs="Times New Roman"/>
                <w:iCs/>
                <w:sz w:val="24"/>
                <w:szCs w:val="24"/>
              </w:rPr>
            </w:pPr>
            <w:r w:rsidRPr="000F3A1A">
              <w:rPr>
                <w:rFonts w:ascii="Times New Roman" w:hAnsi="Times New Roman" w:cs="Times New Roman"/>
                <w:iCs/>
                <w:sz w:val="24"/>
                <w:szCs w:val="24"/>
              </w:rPr>
              <w:t xml:space="preserve">- выделять наиболее значимое в перечне информации; </w:t>
            </w:r>
          </w:p>
          <w:p w14:paraId="21536871" w14:textId="77777777" w:rsidR="008930A5" w:rsidRPr="000F3A1A" w:rsidRDefault="008930A5" w:rsidP="00C40094">
            <w:pPr>
              <w:spacing w:after="0" w:line="240" w:lineRule="auto"/>
              <w:rPr>
                <w:rFonts w:ascii="Times New Roman" w:hAnsi="Times New Roman" w:cs="Times New Roman"/>
                <w:iCs/>
                <w:sz w:val="24"/>
                <w:szCs w:val="24"/>
              </w:rPr>
            </w:pPr>
            <w:r w:rsidRPr="000F3A1A">
              <w:rPr>
                <w:rFonts w:ascii="Times New Roman" w:hAnsi="Times New Roman" w:cs="Times New Roman"/>
                <w:iCs/>
                <w:sz w:val="24"/>
                <w:szCs w:val="24"/>
              </w:rPr>
              <w:t>- оценивать практическую значимость результатов поиска;</w:t>
            </w:r>
          </w:p>
          <w:p w14:paraId="17DA6E0D" w14:textId="77777777" w:rsidR="008930A5" w:rsidRPr="000F3A1A" w:rsidRDefault="008930A5" w:rsidP="00C40094">
            <w:pPr>
              <w:suppressAutoHyphens/>
              <w:spacing w:after="0" w:line="240" w:lineRule="auto"/>
              <w:jc w:val="both"/>
              <w:rPr>
                <w:rFonts w:ascii="Times New Roman" w:hAnsi="Times New Roman" w:cs="Times New Roman"/>
                <w:iCs/>
                <w:sz w:val="24"/>
                <w:szCs w:val="24"/>
              </w:rPr>
            </w:pPr>
            <w:r w:rsidRPr="000F3A1A">
              <w:rPr>
                <w:rFonts w:ascii="Times New Roman" w:hAnsi="Times New Roman" w:cs="Times New Roman"/>
                <w:iCs/>
                <w:sz w:val="24"/>
                <w:szCs w:val="24"/>
              </w:rPr>
              <w:t>- оформлять результаты поиска, применять средства информационных технологий для решения профессиональных задач;</w:t>
            </w:r>
          </w:p>
        </w:tc>
        <w:tc>
          <w:tcPr>
            <w:tcW w:w="3895" w:type="dxa"/>
          </w:tcPr>
          <w:p w14:paraId="31BCA8A3" w14:textId="77777777" w:rsidR="008930A5" w:rsidRPr="000F3A1A" w:rsidRDefault="008930A5" w:rsidP="00C40094">
            <w:pPr>
              <w:spacing w:after="0" w:line="240" w:lineRule="auto"/>
              <w:rPr>
                <w:rFonts w:ascii="Times New Roman" w:hAnsi="Times New Roman" w:cs="Times New Roman"/>
                <w:iCs/>
                <w:sz w:val="24"/>
                <w:szCs w:val="24"/>
              </w:rPr>
            </w:pPr>
            <w:r w:rsidRPr="000F3A1A">
              <w:rPr>
                <w:rFonts w:ascii="Times New Roman" w:hAnsi="Times New Roman" w:cs="Times New Roman"/>
                <w:iCs/>
                <w:sz w:val="24"/>
                <w:szCs w:val="24"/>
              </w:rPr>
              <w:t xml:space="preserve">- номенклатура информационных источников, применяемых в профессиональной деятельности; </w:t>
            </w:r>
          </w:p>
          <w:p w14:paraId="2D9E4CBC" w14:textId="77777777" w:rsidR="008930A5" w:rsidRPr="000F3A1A" w:rsidRDefault="008930A5" w:rsidP="00C40094">
            <w:pPr>
              <w:spacing w:after="0" w:line="240" w:lineRule="auto"/>
              <w:rPr>
                <w:rFonts w:ascii="Times New Roman" w:hAnsi="Times New Roman" w:cs="Times New Roman"/>
                <w:iCs/>
                <w:sz w:val="24"/>
                <w:szCs w:val="24"/>
              </w:rPr>
            </w:pPr>
            <w:r w:rsidRPr="000F3A1A">
              <w:rPr>
                <w:rFonts w:ascii="Times New Roman" w:hAnsi="Times New Roman" w:cs="Times New Roman"/>
                <w:iCs/>
                <w:sz w:val="24"/>
                <w:szCs w:val="24"/>
              </w:rPr>
              <w:t xml:space="preserve">- приемы структурирования информации; </w:t>
            </w:r>
          </w:p>
          <w:p w14:paraId="2CF281C5" w14:textId="77777777" w:rsidR="008930A5" w:rsidRPr="000F3A1A" w:rsidRDefault="008930A5" w:rsidP="00C40094">
            <w:pPr>
              <w:suppressAutoHyphens/>
              <w:spacing w:after="0" w:line="240" w:lineRule="auto"/>
              <w:jc w:val="both"/>
              <w:rPr>
                <w:rFonts w:ascii="Times New Roman" w:hAnsi="Times New Roman" w:cs="Times New Roman"/>
                <w:iCs/>
                <w:sz w:val="24"/>
                <w:szCs w:val="24"/>
              </w:rPr>
            </w:pPr>
            <w:r w:rsidRPr="000F3A1A">
              <w:rPr>
                <w:rFonts w:ascii="Times New Roman" w:hAnsi="Times New Roman" w:cs="Times New Roman"/>
                <w:iCs/>
                <w:sz w:val="24"/>
                <w:szCs w:val="24"/>
              </w:rPr>
              <w:t>- формат оформления результатов поиска информации, современные средства и устройства информатизации;</w:t>
            </w:r>
          </w:p>
          <w:p w14:paraId="6E692241" w14:textId="77777777" w:rsidR="008930A5" w:rsidRPr="000F3A1A" w:rsidRDefault="008930A5" w:rsidP="00C40094">
            <w:pPr>
              <w:suppressAutoHyphens/>
              <w:spacing w:after="0" w:line="240" w:lineRule="auto"/>
              <w:jc w:val="both"/>
              <w:rPr>
                <w:rFonts w:ascii="Times New Roman" w:hAnsi="Times New Roman" w:cs="Times New Roman"/>
                <w:iCs/>
                <w:sz w:val="24"/>
                <w:szCs w:val="24"/>
              </w:rPr>
            </w:pPr>
          </w:p>
        </w:tc>
      </w:tr>
      <w:tr w:rsidR="000F3A1A" w:rsidRPr="000F3A1A" w14:paraId="56C2A208" w14:textId="77777777" w:rsidTr="00C40094">
        <w:trPr>
          <w:trHeight w:val="212"/>
        </w:trPr>
        <w:tc>
          <w:tcPr>
            <w:tcW w:w="1589" w:type="dxa"/>
          </w:tcPr>
          <w:p w14:paraId="7BA766C3" w14:textId="77777777" w:rsidR="008930A5" w:rsidRPr="000F3A1A" w:rsidRDefault="008930A5" w:rsidP="00C40094">
            <w:pPr>
              <w:suppressAutoHyphens/>
              <w:spacing w:after="0" w:line="240" w:lineRule="auto"/>
              <w:jc w:val="center"/>
              <w:rPr>
                <w:rFonts w:ascii="Times New Roman" w:hAnsi="Times New Roman" w:cs="Times New Roman"/>
                <w:i/>
              </w:rPr>
            </w:pPr>
            <w:r w:rsidRPr="000F3A1A">
              <w:rPr>
                <w:rFonts w:ascii="Times New Roman" w:hAnsi="Times New Roman" w:cs="Times New Roman"/>
                <w:sz w:val="24"/>
                <w:szCs w:val="24"/>
              </w:rPr>
              <w:t>ОК 03</w:t>
            </w:r>
          </w:p>
        </w:tc>
        <w:tc>
          <w:tcPr>
            <w:tcW w:w="3764" w:type="dxa"/>
          </w:tcPr>
          <w:p w14:paraId="601E32BC" w14:textId="77777777" w:rsidR="008930A5" w:rsidRPr="000F3A1A" w:rsidRDefault="008930A5" w:rsidP="00C40094">
            <w:pPr>
              <w:spacing w:after="0" w:line="240" w:lineRule="auto"/>
              <w:rPr>
                <w:rFonts w:ascii="Times New Roman" w:hAnsi="Times New Roman" w:cs="Times New Roman"/>
                <w:iCs/>
                <w:sz w:val="24"/>
                <w:szCs w:val="24"/>
              </w:rPr>
            </w:pPr>
            <w:r w:rsidRPr="000F3A1A">
              <w:rPr>
                <w:rFonts w:ascii="Times New Roman" w:hAnsi="Times New Roman" w:cs="Times New Roman"/>
                <w:iCs/>
                <w:sz w:val="24"/>
                <w:szCs w:val="24"/>
              </w:rPr>
              <w:t xml:space="preserve">- определять актуальность нормативно-правовой документации в профессиональной деятельности; </w:t>
            </w:r>
          </w:p>
          <w:p w14:paraId="018D45B8" w14:textId="77777777" w:rsidR="008930A5" w:rsidRPr="000F3A1A" w:rsidRDefault="008930A5" w:rsidP="00C40094">
            <w:pPr>
              <w:spacing w:after="0" w:line="240" w:lineRule="auto"/>
              <w:rPr>
                <w:rFonts w:ascii="Times New Roman" w:hAnsi="Times New Roman" w:cs="Times New Roman"/>
                <w:iCs/>
                <w:sz w:val="24"/>
                <w:szCs w:val="24"/>
              </w:rPr>
            </w:pPr>
            <w:r w:rsidRPr="000F3A1A">
              <w:rPr>
                <w:rFonts w:ascii="Times New Roman" w:hAnsi="Times New Roman" w:cs="Times New Roman"/>
                <w:iCs/>
                <w:sz w:val="24"/>
                <w:szCs w:val="24"/>
              </w:rPr>
              <w:t>- применять современную научную профессиональную терминологию;</w:t>
            </w:r>
          </w:p>
          <w:p w14:paraId="23B85B25" w14:textId="77777777" w:rsidR="008930A5" w:rsidRPr="000F3A1A" w:rsidRDefault="008930A5" w:rsidP="00C40094">
            <w:pPr>
              <w:spacing w:after="0" w:line="240" w:lineRule="auto"/>
              <w:rPr>
                <w:rFonts w:ascii="Times New Roman" w:hAnsi="Times New Roman" w:cs="Times New Roman"/>
                <w:iCs/>
                <w:sz w:val="24"/>
                <w:szCs w:val="24"/>
              </w:rPr>
            </w:pPr>
            <w:r w:rsidRPr="000F3A1A">
              <w:rPr>
                <w:rFonts w:ascii="Times New Roman" w:hAnsi="Times New Roman" w:cs="Times New Roman"/>
                <w:iCs/>
                <w:sz w:val="24"/>
                <w:szCs w:val="24"/>
              </w:rPr>
              <w:t xml:space="preserve">- определять и выстраивать траектории профессионального развития и самообразования; </w:t>
            </w:r>
          </w:p>
        </w:tc>
        <w:tc>
          <w:tcPr>
            <w:tcW w:w="3895" w:type="dxa"/>
          </w:tcPr>
          <w:p w14:paraId="728D4FDD" w14:textId="77777777" w:rsidR="008930A5" w:rsidRPr="000F3A1A" w:rsidRDefault="008930A5" w:rsidP="00C40094">
            <w:pPr>
              <w:spacing w:after="0" w:line="240" w:lineRule="auto"/>
              <w:jc w:val="both"/>
              <w:rPr>
                <w:rFonts w:ascii="Times New Roman" w:hAnsi="Times New Roman" w:cs="Times New Roman"/>
                <w:iCs/>
                <w:sz w:val="24"/>
                <w:szCs w:val="24"/>
              </w:rPr>
            </w:pPr>
            <w:r w:rsidRPr="000F3A1A">
              <w:rPr>
                <w:rFonts w:ascii="Times New Roman" w:hAnsi="Times New Roman" w:cs="Times New Roman"/>
                <w:iCs/>
                <w:sz w:val="24"/>
                <w:szCs w:val="24"/>
              </w:rPr>
              <w:t>- содержание актуальной нормативно-правовой документации;</w:t>
            </w:r>
          </w:p>
          <w:p w14:paraId="323DCA2F" w14:textId="77777777" w:rsidR="008930A5" w:rsidRPr="000F3A1A" w:rsidRDefault="008930A5" w:rsidP="00C40094">
            <w:pPr>
              <w:suppressAutoHyphens/>
              <w:spacing w:after="0" w:line="240" w:lineRule="auto"/>
              <w:jc w:val="both"/>
              <w:rPr>
                <w:rFonts w:ascii="Times New Roman" w:hAnsi="Times New Roman" w:cs="Times New Roman"/>
                <w:iCs/>
                <w:sz w:val="24"/>
                <w:szCs w:val="24"/>
              </w:rPr>
            </w:pPr>
            <w:r w:rsidRPr="000F3A1A">
              <w:rPr>
                <w:rFonts w:ascii="Times New Roman" w:hAnsi="Times New Roman" w:cs="Times New Roman"/>
                <w:iCs/>
                <w:sz w:val="24"/>
                <w:szCs w:val="24"/>
              </w:rPr>
              <w:t>- современная научная и профессиональная терминология;</w:t>
            </w:r>
          </w:p>
          <w:p w14:paraId="078236BC" w14:textId="77777777" w:rsidR="008930A5" w:rsidRPr="000F3A1A" w:rsidRDefault="008930A5" w:rsidP="00C40094">
            <w:pPr>
              <w:suppressAutoHyphens/>
              <w:spacing w:after="0" w:line="240" w:lineRule="auto"/>
              <w:jc w:val="both"/>
              <w:rPr>
                <w:rFonts w:ascii="Times New Roman" w:hAnsi="Times New Roman" w:cs="Times New Roman"/>
                <w:iCs/>
                <w:sz w:val="24"/>
                <w:szCs w:val="24"/>
              </w:rPr>
            </w:pPr>
            <w:r w:rsidRPr="000F3A1A">
              <w:rPr>
                <w:rFonts w:ascii="Times New Roman" w:hAnsi="Times New Roman" w:cs="Times New Roman"/>
                <w:iCs/>
                <w:sz w:val="24"/>
                <w:szCs w:val="24"/>
              </w:rPr>
              <w:t>- возможные траектории профессионального развития и самообразования;</w:t>
            </w:r>
          </w:p>
          <w:p w14:paraId="297A6C9E" w14:textId="77777777" w:rsidR="008930A5" w:rsidRPr="000F3A1A" w:rsidRDefault="008930A5" w:rsidP="00C40094">
            <w:pPr>
              <w:tabs>
                <w:tab w:val="left" w:pos="316"/>
              </w:tabs>
              <w:suppressAutoHyphens/>
              <w:spacing w:after="0" w:line="240" w:lineRule="auto"/>
              <w:jc w:val="both"/>
              <w:rPr>
                <w:rFonts w:ascii="Times New Roman" w:hAnsi="Times New Roman" w:cs="Times New Roman"/>
                <w:iCs/>
                <w:sz w:val="24"/>
                <w:szCs w:val="24"/>
              </w:rPr>
            </w:pPr>
            <w:r w:rsidRPr="000F3A1A">
              <w:rPr>
                <w:rFonts w:ascii="Times New Roman" w:hAnsi="Times New Roman" w:cs="Times New Roman"/>
                <w:iCs/>
                <w:sz w:val="24"/>
                <w:szCs w:val="24"/>
              </w:rPr>
              <w:t xml:space="preserve">- порядок выстраивания презентации; </w:t>
            </w:r>
          </w:p>
          <w:p w14:paraId="58A5A437" w14:textId="77777777" w:rsidR="008930A5" w:rsidRPr="000F3A1A" w:rsidRDefault="008930A5" w:rsidP="00C40094">
            <w:pPr>
              <w:spacing w:after="0" w:line="240" w:lineRule="auto"/>
              <w:jc w:val="both"/>
              <w:rPr>
                <w:rFonts w:ascii="Times New Roman" w:hAnsi="Times New Roman" w:cs="Times New Roman"/>
                <w:iCs/>
                <w:sz w:val="24"/>
                <w:szCs w:val="24"/>
              </w:rPr>
            </w:pPr>
          </w:p>
          <w:p w14:paraId="6599C25F" w14:textId="77777777" w:rsidR="008930A5" w:rsidRPr="000F3A1A" w:rsidRDefault="008930A5" w:rsidP="00C40094">
            <w:pPr>
              <w:suppressAutoHyphens/>
              <w:spacing w:after="0" w:line="240" w:lineRule="auto"/>
              <w:jc w:val="both"/>
              <w:rPr>
                <w:rFonts w:ascii="Times New Roman" w:hAnsi="Times New Roman" w:cs="Times New Roman"/>
                <w:iCs/>
                <w:sz w:val="24"/>
                <w:szCs w:val="24"/>
              </w:rPr>
            </w:pPr>
          </w:p>
        </w:tc>
      </w:tr>
      <w:tr w:rsidR="000F3A1A" w:rsidRPr="000F3A1A" w14:paraId="4BE54BA5" w14:textId="77777777" w:rsidTr="00C40094">
        <w:trPr>
          <w:trHeight w:val="212"/>
        </w:trPr>
        <w:tc>
          <w:tcPr>
            <w:tcW w:w="1589" w:type="dxa"/>
          </w:tcPr>
          <w:p w14:paraId="03CEFFDA" w14:textId="77777777" w:rsidR="008930A5" w:rsidRPr="000F3A1A" w:rsidRDefault="008930A5" w:rsidP="00C40094">
            <w:pPr>
              <w:suppressAutoHyphens/>
              <w:spacing w:after="0" w:line="240" w:lineRule="auto"/>
              <w:jc w:val="center"/>
              <w:rPr>
                <w:rFonts w:ascii="Times New Roman" w:hAnsi="Times New Roman" w:cs="Times New Roman"/>
                <w:i/>
              </w:rPr>
            </w:pPr>
            <w:r w:rsidRPr="000F3A1A">
              <w:rPr>
                <w:rFonts w:ascii="Times New Roman" w:hAnsi="Times New Roman" w:cs="Times New Roman"/>
                <w:sz w:val="24"/>
                <w:szCs w:val="24"/>
              </w:rPr>
              <w:t>ОК 04</w:t>
            </w:r>
          </w:p>
        </w:tc>
        <w:tc>
          <w:tcPr>
            <w:tcW w:w="3764" w:type="dxa"/>
          </w:tcPr>
          <w:p w14:paraId="3739F3BC" w14:textId="77777777" w:rsidR="008930A5" w:rsidRPr="000F3A1A" w:rsidRDefault="008930A5" w:rsidP="00C40094">
            <w:pPr>
              <w:spacing w:after="0" w:line="240" w:lineRule="auto"/>
              <w:rPr>
                <w:rFonts w:ascii="Times New Roman" w:hAnsi="Times New Roman" w:cs="Times New Roman"/>
                <w:bCs/>
                <w:iCs/>
                <w:sz w:val="24"/>
                <w:szCs w:val="24"/>
              </w:rPr>
            </w:pPr>
            <w:r w:rsidRPr="000F3A1A">
              <w:rPr>
                <w:rFonts w:ascii="Times New Roman" w:hAnsi="Times New Roman" w:cs="Times New Roman"/>
                <w:iCs/>
                <w:sz w:val="24"/>
                <w:szCs w:val="24"/>
              </w:rPr>
              <w:t xml:space="preserve">- </w:t>
            </w:r>
            <w:r w:rsidRPr="000F3A1A">
              <w:rPr>
                <w:rFonts w:ascii="Times New Roman" w:hAnsi="Times New Roman" w:cs="Times New Roman"/>
                <w:bCs/>
                <w:iCs/>
                <w:sz w:val="24"/>
                <w:szCs w:val="24"/>
              </w:rPr>
              <w:t>организовывать работу коллектива и команды;</w:t>
            </w:r>
          </w:p>
          <w:p w14:paraId="45484D36" w14:textId="77777777" w:rsidR="008930A5" w:rsidRPr="000F3A1A" w:rsidRDefault="008930A5" w:rsidP="00C40094">
            <w:pPr>
              <w:spacing w:after="0" w:line="240" w:lineRule="auto"/>
              <w:rPr>
                <w:rFonts w:ascii="Times New Roman" w:hAnsi="Times New Roman" w:cs="Times New Roman"/>
                <w:bCs/>
                <w:spacing w:val="-4"/>
                <w:sz w:val="24"/>
                <w:szCs w:val="24"/>
              </w:rPr>
            </w:pPr>
            <w:r w:rsidRPr="000F3A1A">
              <w:rPr>
                <w:rFonts w:ascii="Times New Roman" w:hAnsi="Times New Roman" w:cs="Times New Roman"/>
                <w:bCs/>
                <w:iCs/>
                <w:sz w:val="24"/>
                <w:szCs w:val="24"/>
              </w:rPr>
              <w:t>- вз</w:t>
            </w:r>
            <w:r w:rsidRPr="000F3A1A">
              <w:rPr>
                <w:rFonts w:ascii="Times New Roman" w:hAnsi="Times New Roman" w:cs="Times New Roman"/>
                <w:bCs/>
                <w:spacing w:val="-4"/>
                <w:sz w:val="24"/>
                <w:szCs w:val="24"/>
              </w:rPr>
              <w:t xml:space="preserve">аимодействовать с коллегами, руководством, клиентами в ходе </w:t>
            </w:r>
            <w:r w:rsidRPr="000F3A1A">
              <w:rPr>
                <w:rFonts w:ascii="Times New Roman" w:hAnsi="Times New Roman" w:cs="Times New Roman"/>
                <w:bCs/>
                <w:spacing w:val="-4"/>
                <w:sz w:val="24"/>
                <w:szCs w:val="24"/>
              </w:rPr>
              <w:lastRenderedPageBreak/>
              <w:t>профессиональной деятельности;</w:t>
            </w:r>
          </w:p>
          <w:p w14:paraId="01C6E943" w14:textId="77777777" w:rsidR="008930A5" w:rsidRPr="000F3A1A" w:rsidRDefault="008930A5" w:rsidP="00C40094">
            <w:pPr>
              <w:spacing w:after="0" w:line="240" w:lineRule="auto"/>
              <w:rPr>
                <w:rFonts w:ascii="Times New Roman" w:hAnsi="Times New Roman" w:cs="Times New Roman"/>
                <w:iCs/>
                <w:sz w:val="24"/>
                <w:szCs w:val="24"/>
              </w:rPr>
            </w:pPr>
          </w:p>
        </w:tc>
        <w:tc>
          <w:tcPr>
            <w:tcW w:w="3895" w:type="dxa"/>
          </w:tcPr>
          <w:p w14:paraId="46EF5E3F" w14:textId="77777777" w:rsidR="008930A5" w:rsidRPr="000F3A1A" w:rsidRDefault="008930A5" w:rsidP="00C40094">
            <w:pPr>
              <w:spacing w:after="0" w:line="240" w:lineRule="auto"/>
              <w:rPr>
                <w:rFonts w:ascii="Times New Roman" w:hAnsi="Times New Roman" w:cs="Times New Roman"/>
                <w:bCs/>
                <w:sz w:val="24"/>
                <w:szCs w:val="24"/>
              </w:rPr>
            </w:pPr>
            <w:r w:rsidRPr="000F3A1A">
              <w:rPr>
                <w:rFonts w:ascii="Times New Roman" w:hAnsi="Times New Roman" w:cs="Times New Roman"/>
                <w:iCs/>
                <w:sz w:val="24"/>
                <w:szCs w:val="24"/>
              </w:rPr>
              <w:lastRenderedPageBreak/>
              <w:t xml:space="preserve">- </w:t>
            </w:r>
            <w:r w:rsidRPr="000F3A1A">
              <w:rPr>
                <w:rFonts w:ascii="Times New Roman" w:hAnsi="Times New Roman" w:cs="Times New Roman"/>
                <w:bCs/>
                <w:sz w:val="24"/>
                <w:szCs w:val="24"/>
              </w:rPr>
              <w:t>психологические основы деятельности коллектива, психологические особенности личности;</w:t>
            </w:r>
          </w:p>
          <w:p w14:paraId="67FF657D" w14:textId="77777777" w:rsidR="008930A5" w:rsidRPr="000F3A1A" w:rsidRDefault="008930A5" w:rsidP="00C40094">
            <w:pPr>
              <w:spacing w:after="0" w:line="240" w:lineRule="auto"/>
              <w:rPr>
                <w:rFonts w:ascii="Times New Roman" w:hAnsi="Times New Roman" w:cs="Times New Roman"/>
                <w:iCs/>
                <w:sz w:val="24"/>
                <w:szCs w:val="24"/>
              </w:rPr>
            </w:pPr>
            <w:r w:rsidRPr="000F3A1A">
              <w:rPr>
                <w:rFonts w:ascii="Times New Roman" w:hAnsi="Times New Roman" w:cs="Times New Roman"/>
                <w:bCs/>
                <w:sz w:val="24"/>
                <w:szCs w:val="24"/>
              </w:rPr>
              <w:lastRenderedPageBreak/>
              <w:t>- основы проектной деятельности</w:t>
            </w:r>
          </w:p>
        </w:tc>
      </w:tr>
      <w:tr w:rsidR="000F3A1A" w:rsidRPr="000F3A1A" w14:paraId="50D5531E" w14:textId="77777777" w:rsidTr="00C40094">
        <w:trPr>
          <w:trHeight w:val="212"/>
        </w:trPr>
        <w:tc>
          <w:tcPr>
            <w:tcW w:w="1589" w:type="dxa"/>
          </w:tcPr>
          <w:p w14:paraId="3693CD9C" w14:textId="77777777" w:rsidR="008930A5" w:rsidRPr="000F3A1A" w:rsidRDefault="008930A5" w:rsidP="00C40094">
            <w:pPr>
              <w:suppressAutoHyphens/>
              <w:spacing w:after="0" w:line="240" w:lineRule="auto"/>
              <w:jc w:val="center"/>
              <w:rPr>
                <w:rFonts w:ascii="Times New Roman" w:hAnsi="Times New Roman" w:cs="Times New Roman"/>
                <w:sz w:val="24"/>
                <w:szCs w:val="24"/>
              </w:rPr>
            </w:pPr>
            <w:r w:rsidRPr="000F3A1A">
              <w:rPr>
                <w:rFonts w:ascii="Times New Roman" w:hAnsi="Times New Roman" w:cs="Times New Roman"/>
                <w:sz w:val="24"/>
                <w:szCs w:val="24"/>
              </w:rPr>
              <w:lastRenderedPageBreak/>
              <w:t>ОК 06</w:t>
            </w:r>
          </w:p>
        </w:tc>
        <w:tc>
          <w:tcPr>
            <w:tcW w:w="3764" w:type="dxa"/>
          </w:tcPr>
          <w:p w14:paraId="5F43BD40" w14:textId="77777777" w:rsidR="008930A5" w:rsidRPr="000F3A1A" w:rsidRDefault="008930A5" w:rsidP="00C40094">
            <w:pPr>
              <w:spacing w:after="0" w:line="240" w:lineRule="auto"/>
              <w:rPr>
                <w:rFonts w:ascii="Times New Roman" w:hAnsi="Times New Roman" w:cs="Times New Roman"/>
                <w:bCs/>
                <w:i/>
                <w:iCs/>
                <w:sz w:val="24"/>
                <w:szCs w:val="24"/>
              </w:rPr>
            </w:pPr>
            <w:r w:rsidRPr="000F3A1A">
              <w:rPr>
                <w:rFonts w:ascii="Times New Roman" w:hAnsi="Times New Roman" w:cs="Times New Roman"/>
                <w:bCs/>
                <w:iCs/>
                <w:sz w:val="24"/>
                <w:szCs w:val="24"/>
              </w:rPr>
              <w:t xml:space="preserve">- описывать значимость своей </w:t>
            </w:r>
            <w:r w:rsidRPr="000F3A1A">
              <w:rPr>
                <w:rFonts w:ascii="Times New Roman" w:hAnsi="Times New Roman" w:cs="Times New Roman"/>
                <w:bCs/>
                <w:i/>
                <w:iCs/>
                <w:sz w:val="24"/>
                <w:szCs w:val="24"/>
              </w:rPr>
              <w:t>профессии (специальности);</w:t>
            </w:r>
          </w:p>
          <w:p w14:paraId="44C02973" w14:textId="77777777" w:rsidR="008930A5" w:rsidRPr="000F3A1A" w:rsidRDefault="008930A5" w:rsidP="00C40094">
            <w:pPr>
              <w:spacing w:after="0" w:line="240" w:lineRule="auto"/>
              <w:rPr>
                <w:rFonts w:ascii="Times New Roman" w:hAnsi="Times New Roman" w:cs="Times New Roman"/>
                <w:iCs/>
                <w:sz w:val="24"/>
                <w:szCs w:val="24"/>
              </w:rPr>
            </w:pPr>
            <w:r w:rsidRPr="000F3A1A">
              <w:rPr>
                <w:rFonts w:ascii="Times New Roman" w:hAnsi="Times New Roman" w:cs="Times New Roman"/>
                <w:bCs/>
                <w:iCs/>
                <w:sz w:val="24"/>
                <w:szCs w:val="24"/>
              </w:rPr>
              <w:t>- применять стандарты антикоррупционного поведения</w:t>
            </w:r>
          </w:p>
        </w:tc>
        <w:tc>
          <w:tcPr>
            <w:tcW w:w="3895" w:type="dxa"/>
          </w:tcPr>
          <w:p w14:paraId="1B02FB85" w14:textId="77777777" w:rsidR="008930A5" w:rsidRPr="000F3A1A" w:rsidRDefault="008930A5" w:rsidP="00C40094">
            <w:pPr>
              <w:spacing w:after="0" w:line="240" w:lineRule="auto"/>
              <w:rPr>
                <w:rFonts w:ascii="Times New Roman" w:hAnsi="Times New Roman" w:cs="Times New Roman"/>
                <w:bCs/>
                <w:iCs/>
                <w:sz w:val="24"/>
                <w:szCs w:val="24"/>
              </w:rPr>
            </w:pPr>
            <w:r w:rsidRPr="000F3A1A">
              <w:rPr>
                <w:rFonts w:ascii="Times New Roman" w:hAnsi="Times New Roman" w:cs="Times New Roman"/>
                <w:bCs/>
                <w:iCs/>
                <w:sz w:val="24"/>
                <w:szCs w:val="24"/>
              </w:rPr>
              <w:t>- сущность гражданско-патриотической позиции, общечеловеческих ценностей;</w:t>
            </w:r>
          </w:p>
          <w:p w14:paraId="5C77CF84" w14:textId="77777777" w:rsidR="008930A5" w:rsidRPr="000F3A1A" w:rsidRDefault="008930A5" w:rsidP="00C40094">
            <w:pPr>
              <w:spacing w:after="0" w:line="240" w:lineRule="auto"/>
              <w:rPr>
                <w:rFonts w:ascii="Times New Roman" w:hAnsi="Times New Roman" w:cs="Times New Roman"/>
                <w:bCs/>
                <w:iCs/>
                <w:sz w:val="24"/>
                <w:szCs w:val="24"/>
              </w:rPr>
            </w:pPr>
            <w:r w:rsidRPr="000F3A1A">
              <w:rPr>
                <w:rFonts w:ascii="Times New Roman" w:hAnsi="Times New Roman" w:cs="Times New Roman"/>
                <w:bCs/>
                <w:iCs/>
                <w:sz w:val="24"/>
                <w:szCs w:val="24"/>
              </w:rPr>
              <w:t>- значимость профессиональной деятельности по профессии (специальности);</w:t>
            </w:r>
          </w:p>
          <w:p w14:paraId="7B60EF9D" w14:textId="77777777" w:rsidR="008930A5" w:rsidRPr="000F3A1A" w:rsidRDefault="008930A5" w:rsidP="00C40094">
            <w:pPr>
              <w:spacing w:after="0" w:line="240" w:lineRule="auto"/>
              <w:rPr>
                <w:rFonts w:ascii="Times New Roman" w:hAnsi="Times New Roman" w:cs="Times New Roman"/>
                <w:iCs/>
                <w:sz w:val="24"/>
                <w:szCs w:val="24"/>
              </w:rPr>
            </w:pPr>
            <w:r w:rsidRPr="000F3A1A">
              <w:rPr>
                <w:rFonts w:ascii="Times New Roman" w:hAnsi="Times New Roman" w:cs="Times New Roman"/>
                <w:bCs/>
                <w:iCs/>
                <w:sz w:val="24"/>
                <w:szCs w:val="24"/>
              </w:rPr>
              <w:t>- стандарты антикоррупционного поведения и последствия его нарушения</w:t>
            </w:r>
          </w:p>
        </w:tc>
      </w:tr>
      <w:tr w:rsidR="000F3A1A" w:rsidRPr="000F3A1A" w14:paraId="28ADBB4C" w14:textId="77777777" w:rsidTr="00C40094">
        <w:trPr>
          <w:trHeight w:val="212"/>
        </w:trPr>
        <w:tc>
          <w:tcPr>
            <w:tcW w:w="1589" w:type="dxa"/>
          </w:tcPr>
          <w:p w14:paraId="22E2941F" w14:textId="77777777" w:rsidR="008930A5" w:rsidRPr="000F3A1A" w:rsidRDefault="008930A5" w:rsidP="00C40094">
            <w:pPr>
              <w:suppressAutoHyphens/>
              <w:spacing w:after="0" w:line="240" w:lineRule="auto"/>
              <w:jc w:val="center"/>
              <w:rPr>
                <w:rFonts w:ascii="Times New Roman" w:hAnsi="Times New Roman" w:cs="Times New Roman"/>
                <w:sz w:val="24"/>
                <w:szCs w:val="24"/>
              </w:rPr>
            </w:pPr>
            <w:r w:rsidRPr="000F3A1A">
              <w:rPr>
                <w:rFonts w:ascii="Times New Roman" w:hAnsi="Times New Roman" w:cs="Times New Roman"/>
                <w:sz w:val="24"/>
                <w:szCs w:val="24"/>
              </w:rPr>
              <w:t>ОК 08</w:t>
            </w:r>
          </w:p>
        </w:tc>
        <w:tc>
          <w:tcPr>
            <w:tcW w:w="3764" w:type="dxa"/>
          </w:tcPr>
          <w:p w14:paraId="69592427" w14:textId="77777777" w:rsidR="008930A5" w:rsidRPr="000F3A1A" w:rsidRDefault="008930A5" w:rsidP="00C40094">
            <w:pPr>
              <w:spacing w:after="0" w:line="240" w:lineRule="auto"/>
              <w:rPr>
                <w:rFonts w:ascii="Times New Roman" w:hAnsi="Times New Roman" w:cs="Times New Roman"/>
                <w:iCs/>
                <w:sz w:val="24"/>
                <w:szCs w:val="24"/>
              </w:rPr>
            </w:pPr>
            <w:r w:rsidRPr="000F3A1A">
              <w:rPr>
                <w:rFonts w:ascii="Times New Roman" w:hAnsi="Times New Roman" w:cs="Times New Roman"/>
                <w:iCs/>
                <w:sz w:val="24"/>
                <w:szCs w:val="24"/>
              </w:rPr>
              <w:t xml:space="preserve">- использовать физкультурно-оздоровительную деятельность для укрепления здоровья, достижения жизненных </w:t>
            </w:r>
            <w:r w:rsidRPr="000F3A1A">
              <w:rPr>
                <w:rFonts w:ascii="Times New Roman" w:hAnsi="Times New Roman" w:cs="Times New Roman"/>
                <w:iCs/>
                <w:sz w:val="24"/>
                <w:szCs w:val="24"/>
              </w:rPr>
              <w:br/>
              <w:t>и профессиональных целей;</w:t>
            </w:r>
          </w:p>
          <w:p w14:paraId="1BCCE388" w14:textId="77777777" w:rsidR="008930A5" w:rsidRPr="000F3A1A" w:rsidRDefault="008930A5" w:rsidP="00C40094">
            <w:pPr>
              <w:spacing w:after="0" w:line="240" w:lineRule="auto"/>
              <w:rPr>
                <w:rFonts w:ascii="Times New Roman" w:hAnsi="Times New Roman" w:cs="Times New Roman"/>
                <w:iCs/>
                <w:sz w:val="24"/>
                <w:szCs w:val="24"/>
              </w:rPr>
            </w:pPr>
            <w:r w:rsidRPr="000F3A1A">
              <w:rPr>
                <w:rFonts w:ascii="Times New Roman" w:hAnsi="Times New Roman" w:cs="Times New Roman"/>
                <w:iCs/>
                <w:sz w:val="24"/>
                <w:szCs w:val="24"/>
              </w:rPr>
              <w:t>- применять рациональные приемы двигательных функций в профессиональной деятельности;</w:t>
            </w:r>
          </w:p>
          <w:p w14:paraId="1E419972" w14:textId="77777777" w:rsidR="008930A5" w:rsidRPr="000F3A1A" w:rsidRDefault="008930A5" w:rsidP="00C40094">
            <w:pPr>
              <w:spacing w:after="0" w:line="240" w:lineRule="auto"/>
              <w:rPr>
                <w:rFonts w:ascii="Times New Roman" w:hAnsi="Times New Roman" w:cs="Times New Roman"/>
                <w:iCs/>
                <w:sz w:val="24"/>
                <w:szCs w:val="24"/>
              </w:rPr>
            </w:pPr>
            <w:r w:rsidRPr="000F3A1A">
              <w:rPr>
                <w:rFonts w:ascii="Times New Roman" w:hAnsi="Times New Roman" w:cs="Times New Roman"/>
                <w:iCs/>
                <w:sz w:val="24"/>
                <w:szCs w:val="24"/>
              </w:rPr>
              <w:t xml:space="preserve">пользоваться средствами </w:t>
            </w:r>
          </w:p>
          <w:p w14:paraId="55A8775D" w14:textId="77777777" w:rsidR="008930A5" w:rsidRPr="000F3A1A" w:rsidRDefault="008930A5" w:rsidP="00C40094">
            <w:pPr>
              <w:spacing w:after="0" w:line="240" w:lineRule="auto"/>
              <w:rPr>
                <w:rFonts w:ascii="Times New Roman" w:hAnsi="Times New Roman" w:cs="Times New Roman"/>
                <w:iCs/>
                <w:sz w:val="24"/>
                <w:szCs w:val="24"/>
              </w:rPr>
            </w:pPr>
            <w:r w:rsidRPr="000F3A1A">
              <w:rPr>
                <w:rFonts w:ascii="Times New Roman" w:hAnsi="Times New Roman" w:cs="Times New Roman"/>
                <w:iCs/>
                <w:sz w:val="24"/>
                <w:szCs w:val="24"/>
              </w:rPr>
              <w:t xml:space="preserve">- профилактики перенапряжения, характерными для данной </w:t>
            </w:r>
            <w:r w:rsidRPr="000F3A1A">
              <w:rPr>
                <w:rFonts w:ascii="Times New Roman" w:hAnsi="Times New Roman" w:cs="Times New Roman"/>
                <w:i/>
                <w:iCs/>
                <w:sz w:val="24"/>
                <w:szCs w:val="24"/>
              </w:rPr>
              <w:t>профессии (специальности</w:t>
            </w:r>
          </w:p>
        </w:tc>
        <w:tc>
          <w:tcPr>
            <w:tcW w:w="3895" w:type="dxa"/>
          </w:tcPr>
          <w:p w14:paraId="3AF81988" w14:textId="77777777" w:rsidR="008930A5" w:rsidRPr="000F3A1A" w:rsidRDefault="008930A5" w:rsidP="00C40094">
            <w:pPr>
              <w:spacing w:after="0" w:line="240" w:lineRule="auto"/>
              <w:rPr>
                <w:rFonts w:ascii="Times New Roman" w:hAnsi="Times New Roman" w:cs="Times New Roman"/>
                <w:iCs/>
                <w:sz w:val="24"/>
                <w:szCs w:val="24"/>
              </w:rPr>
            </w:pPr>
            <w:r w:rsidRPr="000F3A1A">
              <w:rPr>
                <w:rFonts w:ascii="Times New Roman" w:hAnsi="Times New Roman" w:cs="Times New Roman"/>
                <w:iCs/>
                <w:sz w:val="24"/>
                <w:szCs w:val="24"/>
              </w:rPr>
              <w:t xml:space="preserve">- роль физической культуры </w:t>
            </w:r>
            <w:r w:rsidRPr="000F3A1A">
              <w:rPr>
                <w:rFonts w:ascii="Times New Roman" w:hAnsi="Times New Roman" w:cs="Times New Roman"/>
                <w:iCs/>
                <w:sz w:val="24"/>
                <w:szCs w:val="24"/>
              </w:rPr>
              <w:br/>
              <w:t xml:space="preserve">в общекультурном, профессиональном </w:t>
            </w:r>
            <w:r w:rsidRPr="000F3A1A">
              <w:rPr>
                <w:rFonts w:ascii="Times New Roman" w:hAnsi="Times New Roman" w:cs="Times New Roman"/>
                <w:iCs/>
                <w:sz w:val="24"/>
                <w:szCs w:val="24"/>
              </w:rPr>
              <w:br/>
              <w:t>и социальном развитии человека;</w:t>
            </w:r>
          </w:p>
          <w:p w14:paraId="5AF83BB7" w14:textId="77777777" w:rsidR="008930A5" w:rsidRPr="000F3A1A" w:rsidRDefault="008930A5" w:rsidP="00C40094">
            <w:pPr>
              <w:spacing w:after="0" w:line="240" w:lineRule="auto"/>
              <w:rPr>
                <w:rFonts w:ascii="Times New Roman" w:hAnsi="Times New Roman" w:cs="Times New Roman"/>
                <w:iCs/>
                <w:sz w:val="24"/>
                <w:szCs w:val="24"/>
              </w:rPr>
            </w:pPr>
            <w:r w:rsidRPr="000F3A1A">
              <w:rPr>
                <w:rFonts w:ascii="Times New Roman" w:hAnsi="Times New Roman" w:cs="Times New Roman"/>
                <w:iCs/>
                <w:sz w:val="24"/>
                <w:szCs w:val="24"/>
              </w:rPr>
              <w:t>- основы здорового образа жизни;</w:t>
            </w:r>
          </w:p>
          <w:p w14:paraId="0017B600" w14:textId="77777777" w:rsidR="008930A5" w:rsidRPr="000F3A1A" w:rsidRDefault="008930A5" w:rsidP="00C40094">
            <w:pPr>
              <w:spacing w:after="0" w:line="240" w:lineRule="auto"/>
              <w:rPr>
                <w:rFonts w:ascii="Times New Roman" w:hAnsi="Times New Roman" w:cs="Times New Roman"/>
                <w:iCs/>
                <w:sz w:val="24"/>
                <w:szCs w:val="24"/>
              </w:rPr>
            </w:pPr>
            <w:r w:rsidRPr="000F3A1A">
              <w:rPr>
                <w:rFonts w:ascii="Times New Roman" w:hAnsi="Times New Roman" w:cs="Times New Roman"/>
                <w:iCs/>
                <w:sz w:val="24"/>
                <w:szCs w:val="24"/>
              </w:rPr>
              <w:t xml:space="preserve">- условия профессиональной деятельности и зоны риска физического здоровья для </w:t>
            </w:r>
            <w:r w:rsidRPr="000F3A1A">
              <w:rPr>
                <w:rFonts w:ascii="Times New Roman" w:hAnsi="Times New Roman" w:cs="Times New Roman"/>
                <w:i/>
                <w:iCs/>
                <w:sz w:val="24"/>
                <w:szCs w:val="24"/>
              </w:rPr>
              <w:t>профессии (специальности);</w:t>
            </w:r>
          </w:p>
        </w:tc>
      </w:tr>
    </w:tbl>
    <w:p w14:paraId="2BF72D47" w14:textId="77777777" w:rsidR="008930A5" w:rsidRPr="000F3A1A" w:rsidRDefault="008930A5" w:rsidP="008930A5">
      <w:pPr>
        <w:spacing w:after="0" w:line="240" w:lineRule="auto"/>
        <w:ind w:firstLine="33"/>
        <w:jc w:val="center"/>
        <w:rPr>
          <w:rFonts w:ascii="Times New Roman" w:hAnsi="Times New Roman" w:cs="Times New Roman"/>
          <w:b/>
          <w:bCs/>
          <w:sz w:val="24"/>
          <w:szCs w:val="24"/>
        </w:rPr>
      </w:pPr>
      <w:r w:rsidRPr="000F3A1A">
        <w:rPr>
          <w:rFonts w:ascii="Times New Roman" w:hAnsi="Times New Roman" w:cs="Times New Roman"/>
          <w:b/>
        </w:rPr>
        <w:t xml:space="preserve">1.3 </w:t>
      </w:r>
      <w:r w:rsidRPr="000F3A1A">
        <w:rPr>
          <w:rFonts w:ascii="Times New Roman" w:hAnsi="Times New Roman" w:cs="Times New Roman"/>
          <w:b/>
          <w:bCs/>
          <w:sz w:val="24"/>
          <w:szCs w:val="24"/>
        </w:rPr>
        <w:t>Личностные результаты реализации программы воспитания</w:t>
      </w:r>
    </w:p>
    <w:p w14:paraId="4490B5AA" w14:textId="77777777" w:rsidR="008930A5" w:rsidRPr="000F3A1A" w:rsidRDefault="008930A5" w:rsidP="008930A5">
      <w:pPr>
        <w:widowControl w:val="0"/>
        <w:tabs>
          <w:tab w:val="left" w:pos="993"/>
        </w:tabs>
        <w:spacing w:after="0" w:line="240" w:lineRule="auto"/>
        <w:ind w:firstLine="709"/>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38"/>
        <w:gridCol w:w="2126"/>
      </w:tblGrid>
      <w:tr w:rsidR="000F3A1A" w:rsidRPr="000F3A1A" w14:paraId="37B10C0A" w14:textId="77777777" w:rsidTr="00C40094">
        <w:tc>
          <w:tcPr>
            <w:tcW w:w="7338" w:type="dxa"/>
          </w:tcPr>
          <w:p w14:paraId="7E960F6C" w14:textId="77777777" w:rsidR="008930A5" w:rsidRPr="000F3A1A" w:rsidRDefault="008930A5" w:rsidP="00C40094">
            <w:pPr>
              <w:spacing w:after="0" w:line="240" w:lineRule="auto"/>
              <w:ind w:firstLine="33"/>
              <w:jc w:val="center"/>
              <w:rPr>
                <w:rFonts w:ascii="Times New Roman" w:hAnsi="Times New Roman" w:cs="Times New Roman"/>
                <w:b/>
                <w:bCs/>
                <w:sz w:val="24"/>
                <w:szCs w:val="24"/>
              </w:rPr>
            </w:pPr>
            <w:bookmarkStart w:id="6" w:name="_Hlk73632186"/>
            <w:r w:rsidRPr="000F3A1A">
              <w:rPr>
                <w:rFonts w:ascii="Times New Roman" w:hAnsi="Times New Roman" w:cs="Times New Roman"/>
                <w:b/>
                <w:bCs/>
                <w:sz w:val="24"/>
                <w:szCs w:val="24"/>
              </w:rPr>
              <w:t xml:space="preserve">Личностные результаты </w:t>
            </w:r>
          </w:p>
          <w:p w14:paraId="5DDAAC2D" w14:textId="77777777" w:rsidR="008930A5" w:rsidRPr="000F3A1A" w:rsidRDefault="008930A5" w:rsidP="00C40094">
            <w:pPr>
              <w:spacing w:after="0" w:line="240" w:lineRule="auto"/>
              <w:ind w:firstLine="33"/>
              <w:jc w:val="center"/>
              <w:rPr>
                <w:rFonts w:ascii="Times New Roman" w:hAnsi="Times New Roman" w:cs="Times New Roman"/>
                <w:b/>
                <w:bCs/>
                <w:sz w:val="24"/>
                <w:szCs w:val="24"/>
              </w:rPr>
            </w:pPr>
            <w:r w:rsidRPr="000F3A1A">
              <w:rPr>
                <w:rFonts w:ascii="Times New Roman" w:hAnsi="Times New Roman" w:cs="Times New Roman"/>
                <w:b/>
                <w:bCs/>
                <w:sz w:val="24"/>
                <w:szCs w:val="24"/>
              </w:rPr>
              <w:t xml:space="preserve">реализации программы воспитания </w:t>
            </w:r>
          </w:p>
          <w:p w14:paraId="290C23A0" w14:textId="77777777" w:rsidR="008930A5" w:rsidRPr="000F3A1A" w:rsidRDefault="008930A5" w:rsidP="00C40094">
            <w:pPr>
              <w:spacing w:after="0" w:line="240" w:lineRule="auto"/>
              <w:ind w:firstLine="33"/>
              <w:jc w:val="center"/>
              <w:rPr>
                <w:rFonts w:ascii="Times New Roman" w:hAnsi="Times New Roman" w:cs="Times New Roman"/>
                <w:b/>
                <w:bCs/>
                <w:sz w:val="24"/>
                <w:szCs w:val="24"/>
              </w:rPr>
            </w:pPr>
            <w:r w:rsidRPr="000F3A1A">
              <w:rPr>
                <w:rFonts w:ascii="Times New Roman" w:hAnsi="Times New Roman" w:cs="Times New Roman"/>
                <w:i/>
                <w:iCs/>
                <w:sz w:val="24"/>
                <w:szCs w:val="24"/>
              </w:rPr>
              <w:t>(дескрипторы)</w:t>
            </w:r>
          </w:p>
        </w:tc>
        <w:tc>
          <w:tcPr>
            <w:tcW w:w="2126" w:type="dxa"/>
            <w:vAlign w:val="center"/>
          </w:tcPr>
          <w:p w14:paraId="51BF6C78" w14:textId="77777777" w:rsidR="008930A5" w:rsidRPr="000F3A1A" w:rsidRDefault="008930A5" w:rsidP="00C40094">
            <w:pPr>
              <w:spacing w:after="0" w:line="240" w:lineRule="auto"/>
              <w:ind w:firstLine="33"/>
              <w:jc w:val="center"/>
              <w:rPr>
                <w:rFonts w:ascii="Times New Roman" w:hAnsi="Times New Roman" w:cs="Times New Roman"/>
                <w:b/>
                <w:bCs/>
                <w:sz w:val="24"/>
                <w:szCs w:val="24"/>
              </w:rPr>
            </w:pPr>
            <w:r w:rsidRPr="000F3A1A">
              <w:rPr>
                <w:rFonts w:ascii="Times New Roman" w:hAnsi="Times New Roman" w:cs="Times New Roman"/>
                <w:b/>
                <w:bCs/>
                <w:sz w:val="24"/>
                <w:szCs w:val="24"/>
              </w:rPr>
              <w:t xml:space="preserve">Код личностных результатов </w:t>
            </w:r>
            <w:r w:rsidRPr="000F3A1A">
              <w:rPr>
                <w:rFonts w:ascii="Times New Roman" w:hAnsi="Times New Roman" w:cs="Times New Roman"/>
                <w:b/>
                <w:bCs/>
                <w:sz w:val="24"/>
                <w:szCs w:val="24"/>
              </w:rPr>
              <w:br/>
              <w:t xml:space="preserve">реализации </w:t>
            </w:r>
            <w:r w:rsidRPr="000F3A1A">
              <w:rPr>
                <w:rFonts w:ascii="Times New Roman" w:hAnsi="Times New Roman" w:cs="Times New Roman"/>
                <w:b/>
                <w:bCs/>
                <w:sz w:val="24"/>
                <w:szCs w:val="24"/>
              </w:rPr>
              <w:br/>
              <w:t xml:space="preserve">программы </w:t>
            </w:r>
            <w:r w:rsidRPr="000F3A1A">
              <w:rPr>
                <w:rFonts w:ascii="Times New Roman" w:hAnsi="Times New Roman" w:cs="Times New Roman"/>
                <w:b/>
                <w:bCs/>
                <w:sz w:val="24"/>
                <w:szCs w:val="24"/>
              </w:rPr>
              <w:br/>
              <w:t>воспитания</w:t>
            </w:r>
          </w:p>
        </w:tc>
      </w:tr>
      <w:tr w:rsidR="000F3A1A" w:rsidRPr="000F3A1A" w14:paraId="6747BC2B" w14:textId="77777777" w:rsidTr="00C40094">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1E27AA4F" w14:textId="77777777" w:rsidR="008930A5" w:rsidRPr="000F3A1A" w:rsidRDefault="008930A5" w:rsidP="00C40094">
            <w:pPr>
              <w:spacing w:before="120" w:after="0" w:line="240" w:lineRule="auto"/>
              <w:jc w:val="both"/>
              <w:rPr>
                <w:rFonts w:ascii="Times New Roman" w:hAnsi="Times New Roman" w:cs="Times New Roman"/>
                <w:b/>
                <w:bCs/>
                <w:i/>
                <w:iCs/>
                <w:sz w:val="24"/>
                <w:szCs w:val="24"/>
                <w:lang w:val="x-none" w:eastAsia="x-none"/>
              </w:rPr>
            </w:pPr>
            <w:r w:rsidRPr="000F3A1A">
              <w:rPr>
                <w:rFonts w:ascii="Times New Roman" w:hAnsi="Times New Roman" w:cs="Times New Roman"/>
                <w:sz w:val="24"/>
                <w:szCs w:val="24"/>
              </w:rPr>
              <w:t>Осознающий себя гражданином и защитником великой страны</w:t>
            </w:r>
          </w:p>
        </w:tc>
        <w:tc>
          <w:tcPr>
            <w:tcW w:w="2126" w:type="dxa"/>
            <w:vAlign w:val="center"/>
          </w:tcPr>
          <w:p w14:paraId="72BD67E5" w14:textId="77777777" w:rsidR="008930A5" w:rsidRPr="000F3A1A" w:rsidRDefault="008930A5" w:rsidP="00C40094">
            <w:pPr>
              <w:spacing w:after="0" w:line="240" w:lineRule="auto"/>
              <w:ind w:firstLine="33"/>
              <w:jc w:val="center"/>
              <w:rPr>
                <w:rFonts w:ascii="Times New Roman" w:hAnsi="Times New Roman" w:cs="Times New Roman"/>
                <w:b/>
                <w:bCs/>
                <w:sz w:val="24"/>
                <w:szCs w:val="24"/>
              </w:rPr>
            </w:pPr>
            <w:r w:rsidRPr="000F3A1A">
              <w:rPr>
                <w:rFonts w:ascii="Times New Roman" w:hAnsi="Times New Roman" w:cs="Times New Roman"/>
                <w:b/>
                <w:bCs/>
                <w:sz w:val="24"/>
                <w:szCs w:val="24"/>
              </w:rPr>
              <w:t>ЛР 1</w:t>
            </w:r>
          </w:p>
        </w:tc>
      </w:tr>
      <w:tr w:rsidR="000F3A1A" w:rsidRPr="000F3A1A" w14:paraId="5F1CE0F7" w14:textId="77777777" w:rsidTr="00C40094">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460AA0C0" w14:textId="27114F54" w:rsidR="008930A5" w:rsidRPr="000F3A1A" w:rsidRDefault="008930A5" w:rsidP="00C40094">
            <w:pPr>
              <w:spacing w:after="0" w:line="240" w:lineRule="auto"/>
              <w:ind w:firstLine="33"/>
              <w:jc w:val="both"/>
              <w:rPr>
                <w:rFonts w:ascii="Times New Roman" w:hAnsi="Times New Roman" w:cs="Times New Roman"/>
                <w:b/>
                <w:bCs/>
                <w:sz w:val="24"/>
                <w:szCs w:val="24"/>
              </w:rPr>
            </w:pPr>
            <w:r w:rsidRPr="000F3A1A">
              <w:rPr>
                <w:rFonts w:ascii="Times New Roman" w:hAnsi="Times New Roman" w:cs="Times New Roman"/>
                <w:sz w:val="24"/>
                <w:szCs w:val="24"/>
              </w:rPr>
              <w:t xml:space="preserve">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территориальном </w:t>
            </w:r>
            <w:proofErr w:type="spellStart"/>
            <w:r w:rsidRPr="000F3A1A">
              <w:rPr>
                <w:rFonts w:ascii="Times New Roman" w:hAnsi="Times New Roman" w:cs="Times New Roman"/>
                <w:sz w:val="24"/>
                <w:szCs w:val="24"/>
              </w:rPr>
              <w:t>сам</w:t>
            </w:r>
            <w:r w:rsidR="00126799">
              <w:rPr>
                <w:rFonts w:ascii="Times New Roman" w:hAnsi="Times New Roman" w:cs="Times New Roman"/>
                <w:sz w:val="24"/>
                <w:szCs w:val="24"/>
              </w:rPr>
              <w:t>ООД</w:t>
            </w:r>
            <w:r w:rsidRPr="000F3A1A">
              <w:rPr>
                <w:rFonts w:ascii="Times New Roman" w:hAnsi="Times New Roman" w:cs="Times New Roman"/>
                <w:sz w:val="24"/>
                <w:szCs w:val="24"/>
              </w:rPr>
              <w:t>равлении</w:t>
            </w:r>
            <w:proofErr w:type="spellEnd"/>
            <w:r w:rsidRPr="000F3A1A">
              <w:rPr>
                <w:rFonts w:ascii="Times New Roman" w:hAnsi="Times New Roman" w:cs="Times New Roman"/>
                <w:sz w:val="24"/>
                <w:szCs w:val="24"/>
              </w:rPr>
              <w:t>, в том числе на условиях добровольчества, продуктивно взаимодействующий и участвующий в деятельности общественных организаций</w:t>
            </w:r>
          </w:p>
        </w:tc>
        <w:tc>
          <w:tcPr>
            <w:tcW w:w="2126" w:type="dxa"/>
            <w:vAlign w:val="center"/>
          </w:tcPr>
          <w:p w14:paraId="20C5CB81" w14:textId="77777777" w:rsidR="008930A5" w:rsidRPr="000F3A1A" w:rsidRDefault="008930A5" w:rsidP="00C40094">
            <w:pPr>
              <w:spacing w:after="0" w:line="240" w:lineRule="auto"/>
              <w:ind w:firstLine="33"/>
              <w:jc w:val="center"/>
              <w:rPr>
                <w:rFonts w:ascii="Times New Roman" w:hAnsi="Times New Roman" w:cs="Times New Roman"/>
                <w:b/>
                <w:bCs/>
                <w:sz w:val="24"/>
                <w:szCs w:val="24"/>
              </w:rPr>
            </w:pPr>
            <w:r w:rsidRPr="000F3A1A">
              <w:rPr>
                <w:rFonts w:ascii="Times New Roman" w:hAnsi="Times New Roman" w:cs="Times New Roman"/>
                <w:b/>
                <w:bCs/>
                <w:sz w:val="24"/>
                <w:szCs w:val="24"/>
              </w:rPr>
              <w:t>ЛР 2</w:t>
            </w:r>
          </w:p>
        </w:tc>
      </w:tr>
      <w:tr w:rsidR="000F3A1A" w:rsidRPr="000F3A1A" w14:paraId="76213DB8" w14:textId="77777777" w:rsidTr="00C40094">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71EF3A0C" w14:textId="77777777" w:rsidR="008930A5" w:rsidRPr="000F3A1A" w:rsidRDefault="008930A5" w:rsidP="00C40094">
            <w:pPr>
              <w:spacing w:after="0" w:line="240" w:lineRule="auto"/>
              <w:ind w:firstLine="33"/>
              <w:jc w:val="both"/>
              <w:rPr>
                <w:rFonts w:ascii="Times New Roman" w:hAnsi="Times New Roman" w:cs="Times New Roman"/>
                <w:b/>
                <w:bCs/>
                <w:sz w:val="24"/>
                <w:szCs w:val="24"/>
              </w:rPr>
            </w:pPr>
            <w:r w:rsidRPr="000F3A1A">
              <w:rPr>
                <w:rFonts w:ascii="Times New Roman" w:hAnsi="Times New Roman" w:cs="Times New Roman"/>
                <w:sz w:val="24"/>
                <w:szCs w:val="24"/>
              </w:rPr>
              <w:t>Соблюдающий нормы правопорядка, следующий идеалам гражданского общества, обеспечения безопасности, прав и свобод граждан России. Лояльный к установкам и проявлениям представителей субкультур, отличающий их от групп с деструктивным и девиантным поведением. Демонстрирующий неприятие и предупреждающий социально опасное поведение окружающих</w:t>
            </w:r>
          </w:p>
        </w:tc>
        <w:tc>
          <w:tcPr>
            <w:tcW w:w="2126" w:type="dxa"/>
            <w:vAlign w:val="center"/>
          </w:tcPr>
          <w:p w14:paraId="0192C1CB" w14:textId="77777777" w:rsidR="008930A5" w:rsidRPr="000F3A1A" w:rsidRDefault="008930A5" w:rsidP="00C40094">
            <w:pPr>
              <w:spacing w:after="0" w:line="240" w:lineRule="auto"/>
              <w:ind w:firstLine="33"/>
              <w:jc w:val="center"/>
              <w:rPr>
                <w:rFonts w:ascii="Times New Roman" w:hAnsi="Times New Roman" w:cs="Times New Roman"/>
                <w:b/>
                <w:bCs/>
                <w:sz w:val="24"/>
                <w:szCs w:val="24"/>
              </w:rPr>
            </w:pPr>
            <w:r w:rsidRPr="000F3A1A">
              <w:rPr>
                <w:rFonts w:ascii="Times New Roman" w:hAnsi="Times New Roman" w:cs="Times New Roman"/>
                <w:b/>
                <w:bCs/>
                <w:sz w:val="24"/>
                <w:szCs w:val="24"/>
              </w:rPr>
              <w:t>ЛР 3</w:t>
            </w:r>
          </w:p>
        </w:tc>
      </w:tr>
      <w:tr w:rsidR="000F3A1A" w:rsidRPr="000F3A1A" w14:paraId="2E8BE0EE" w14:textId="77777777" w:rsidTr="00C40094">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7449A5CA" w14:textId="77777777" w:rsidR="008930A5" w:rsidRPr="000F3A1A" w:rsidRDefault="008930A5" w:rsidP="00C40094">
            <w:pPr>
              <w:spacing w:after="0" w:line="240" w:lineRule="auto"/>
              <w:ind w:firstLine="33"/>
              <w:jc w:val="both"/>
              <w:rPr>
                <w:rFonts w:ascii="Times New Roman" w:hAnsi="Times New Roman" w:cs="Times New Roman"/>
                <w:b/>
                <w:bCs/>
                <w:sz w:val="24"/>
                <w:szCs w:val="24"/>
              </w:rPr>
            </w:pPr>
            <w:r w:rsidRPr="000F3A1A">
              <w:rPr>
                <w:rFonts w:ascii="Times New Roman" w:hAnsi="Times New Roman" w:cs="Times New Roman"/>
                <w:sz w:val="24"/>
                <w:szCs w:val="24"/>
              </w:rPr>
              <w:t>Проявляющий уважение к людям старшего поколения и готовность к участию в социальной поддержке и волонтерских движениях</w:t>
            </w:r>
          </w:p>
        </w:tc>
        <w:tc>
          <w:tcPr>
            <w:tcW w:w="2126" w:type="dxa"/>
            <w:vAlign w:val="center"/>
          </w:tcPr>
          <w:p w14:paraId="486A3BFB" w14:textId="77777777" w:rsidR="008930A5" w:rsidRPr="000F3A1A" w:rsidRDefault="008930A5" w:rsidP="00C40094">
            <w:pPr>
              <w:spacing w:after="0" w:line="240" w:lineRule="auto"/>
              <w:ind w:firstLine="33"/>
              <w:jc w:val="center"/>
              <w:rPr>
                <w:rFonts w:ascii="Times New Roman" w:hAnsi="Times New Roman" w:cs="Times New Roman"/>
                <w:b/>
                <w:bCs/>
                <w:sz w:val="24"/>
                <w:szCs w:val="24"/>
              </w:rPr>
            </w:pPr>
            <w:r w:rsidRPr="000F3A1A">
              <w:rPr>
                <w:rFonts w:ascii="Times New Roman" w:hAnsi="Times New Roman" w:cs="Times New Roman"/>
                <w:b/>
                <w:bCs/>
                <w:sz w:val="24"/>
                <w:szCs w:val="24"/>
              </w:rPr>
              <w:t>ЛР 6</w:t>
            </w:r>
          </w:p>
        </w:tc>
      </w:tr>
      <w:tr w:rsidR="000F3A1A" w:rsidRPr="000F3A1A" w14:paraId="094A1BEF" w14:textId="77777777" w:rsidTr="00C40094">
        <w:trPr>
          <w:trHeight w:val="268"/>
        </w:trPr>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4740CEA5" w14:textId="77777777" w:rsidR="008930A5" w:rsidRPr="000F3A1A" w:rsidRDefault="008930A5" w:rsidP="00C40094">
            <w:pPr>
              <w:spacing w:after="0" w:line="240" w:lineRule="auto"/>
              <w:ind w:firstLine="33"/>
              <w:jc w:val="both"/>
              <w:rPr>
                <w:rFonts w:ascii="Times New Roman" w:hAnsi="Times New Roman" w:cs="Times New Roman"/>
                <w:b/>
                <w:bCs/>
                <w:sz w:val="24"/>
                <w:szCs w:val="24"/>
              </w:rPr>
            </w:pPr>
            <w:r w:rsidRPr="000F3A1A">
              <w:rPr>
                <w:rFonts w:ascii="Times New Roman" w:hAnsi="Times New Roman" w:cs="Times New Roman"/>
                <w:sz w:val="24"/>
                <w:szCs w:val="24"/>
              </w:rPr>
              <w:t>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w:t>
            </w:r>
          </w:p>
        </w:tc>
        <w:tc>
          <w:tcPr>
            <w:tcW w:w="2126" w:type="dxa"/>
            <w:vAlign w:val="center"/>
          </w:tcPr>
          <w:p w14:paraId="1C447506" w14:textId="77777777" w:rsidR="008930A5" w:rsidRPr="000F3A1A" w:rsidRDefault="008930A5" w:rsidP="00C40094">
            <w:pPr>
              <w:spacing w:after="0" w:line="240" w:lineRule="auto"/>
              <w:ind w:firstLine="33"/>
              <w:jc w:val="center"/>
              <w:rPr>
                <w:rFonts w:ascii="Times New Roman" w:hAnsi="Times New Roman" w:cs="Times New Roman"/>
                <w:b/>
                <w:bCs/>
                <w:sz w:val="24"/>
                <w:szCs w:val="24"/>
              </w:rPr>
            </w:pPr>
            <w:r w:rsidRPr="000F3A1A">
              <w:rPr>
                <w:rFonts w:ascii="Times New Roman" w:hAnsi="Times New Roman" w:cs="Times New Roman"/>
                <w:b/>
                <w:bCs/>
                <w:sz w:val="24"/>
                <w:szCs w:val="24"/>
              </w:rPr>
              <w:t>ЛР 7</w:t>
            </w:r>
          </w:p>
        </w:tc>
      </w:tr>
      <w:tr w:rsidR="000F3A1A" w:rsidRPr="000F3A1A" w14:paraId="79FC547A" w14:textId="77777777" w:rsidTr="00C40094">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7B1E4E80" w14:textId="77777777" w:rsidR="008930A5" w:rsidRPr="000F3A1A" w:rsidRDefault="008930A5" w:rsidP="00C40094">
            <w:pPr>
              <w:spacing w:after="0" w:line="240" w:lineRule="auto"/>
              <w:ind w:firstLine="33"/>
              <w:jc w:val="both"/>
              <w:rPr>
                <w:rFonts w:ascii="Times New Roman" w:hAnsi="Times New Roman" w:cs="Times New Roman"/>
                <w:b/>
                <w:bCs/>
                <w:sz w:val="24"/>
                <w:szCs w:val="24"/>
              </w:rPr>
            </w:pPr>
            <w:r w:rsidRPr="000F3A1A">
              <w:rPr>
                <w:rFonts w:ascii="Times New Roman" w:hAnsi="Times New Roman" w:cs="Times New Roman"/>
                <w:sz w:val="24"/>
                <w:szCs w:val="24"/>
              </w:rPr>
              <w:t xml:space="preserve">Проявляющий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w:t>
            </w:r>
            <w:r w:rsidRPr="000F3A1A">
              <w:rPr>
                <w:rFonts w:ascii="Times New Roman" w:hAnsi="Times New Roman" w:cs="Times New Roman"/>
                <w:sz w:val="24"/>
                <w:szCs w:val="24"/>
              </w:rPr>
              <w:lastRenderedPageBreak/>
              <w:t>культурных традиций и ценностей многонационального российского государства</w:t>
            </w:r>
          </w:p>
        </w:tc>
        <w:tc>
          <w:tcPr>
            <w:tcW w:w="2126" w:type="dxa"/>
            <w:vAlign w:val="center"/>
          </w:tcPr>
          <w:p w14:paraId="54B68AEC" w14:textId="77777777" w:rsidR="008930A5" w:rsidRPr="000F3A1A" w:rsidRDefault="008930A5" w:rsidP="00C40094">
            <w:pPr>
              <w:spacing w:after="0" w:line="240" w:lineRule="auto"/>
              <w:ind w:firstLine="33"/>
              <w:jc w:val="center"/>
              <w:rPr>
                <w:rFonts w:ascii="Times New Roman" w:hAnsi="Times New Roman" w:cs="Times New Roman"/>
                <w:b/>
                <w:bCs/>
                <w:sz w:val="24"/>
                <w:szCs w:val="24"/>
              </w:rPr>
            </w:pPr>
            <w:r w:rsidRPr="000F3A1A">
              <w:rPr>
                <w:rFonts w:ascii="Times New Roman" w:hAnsi="Times New Roman" w:cs="Times New Roman"/>
                <w:b/>
                <w:bCs/>
                <w:sz w:val="24"/>
                <w:szCs w:val="24"/>
              </w:rPr>
              <w:lastRenderedPageBreak/>
              <w:t>ЛР 8</w:t>
            </w:r>
          </w:p>
        </w:tc>
      </w:tr>
      <w:tr w:rsidR="000F3A1A" w:rsidRPr="000F3A1A" w14:paraId="1D173367" w14:textId="77777777" w:rsidTr="00C40094">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6041B6DE" w14:textId="77777777" w:rsidR="008930A5" w:rsidRPr="000F3A1A" w:rsidRDefault="008930A5" w:rsidP="00C40094">
            <w:pPr>
              <w:pStyle w:val="TableParagraph"/>
              <w:ind w:left="107" w:right="89" w:firstLine="32"/>
              <w:jc w:val="both"/>
              <w:rPr>
                <w:sz w:val="24"/>
              </w:rPr>
            </w:pPr>
            <w:r w:rsidRPr="000F3A1A">
              <w:rPr>
                <w:sz w:val="24"/>
              </w:rPr>
              <w:t>Соблюдающий</w:t>
            </w:r>
            <w:r w:rsidRPr="000F3A1A">
              <w:rPr>
                <w:spacing w:val="1"/>
                <w:sz w:val="24"/>
              </w:rPr>
              <w:t xml:space="preserve"> </w:t>
            </w:r>
            <w:r w:rsidRPr="000F3A1A">
              <w:rPr>
                <w:sz w:val="24"/>
              </w:rPr>
              <w:t>и</w:t>
            </w:r>
            <w:r w:rsidRPr="000F3A1A">
              <w:rPr>
                <w:spacing w:val="1"/>
                <w:sz w:val="24"/>
              </w:rPr>
              <w:t xml:space="preserve"> </w:t>
            </w:r>
            <w:r w:rsidRPr="000F3A1A">
              <w:rPr>
                <w:sz w:val="24"/>
              </w:rPr>
              <w:t>пропагандирующий</w:t>
            </w:r>
            <w:r w:rsidRPr="000F3A1A">
              <w:rPr>
                <w:spacing w:val="1"/>
                <w:sz w:val="24"/>
              </w:rPr>
              <w:t xml:space="preserve"> </w:t>
            </w:r>
            <w:r w:rsidRPr="000F3A1A">
              <w:rPr>
                <w:sz w:val="24"/>
              </w:rPr>
              <w:t>правила</w:t>
            </w:r>
            <w:r w:rsidRPr="000F3A1A">
              <w:rPr>
                <w:spacing w:val="1"/>
                <w:sz w:val="24"/>
              </w:rPr>
              <w:t xml:space="preserve"> </w:t>
            </w:r>
            <w:r w:rsidRPr="000F3A1A">
              <w:rPr>
                <w:sz w:val="24"/>
              </w:rPr>
              <w:t>здорового</w:t>
            </w:r>
            <w:r w:rsidRPr="000F3A1A">
              <w:rPr>
                <w:spacing w:val="1"/>
                <w:sz w:val="24"/>
              </w:rPr>
              <w:t xml:space="preserve"> </w:t>
            </w:r>
            <w:r w:rsidRPr="000F3A1A">
              <w:rPr>
                <w:sz w:val="24"/>
              </w:rPr>
              <w:t>и</w:t>
            </w:r>
            <w:r w:rsidRPr="000F3A1A">
              <w:rPr>
                <w:spacing w:val="1"/>
                <w:sz w:val="24"/>
              </w:rPr>
              <w:t xml:space="preserve"> </w:t>
            </w:r>
            <w:r w:rsidRPr="000F3A1A">
              <w:rPr>
                <w:sz w:val="24"/>
              </w:rPr>
              <w:t>безопасного</w:t>
            </w:r>
            <w:r w:rsidRPr="000F3A1A">
              <w:rPr>
                <w:spacing w:val="1"/>
                <w:sz w:val="24"/>
              </w:rPr>
              <w:t xml:space="preserve"> </w:t>
            </w:r>
            <w:r w:rsidRPr="000F3A1A">
              <w:rPr>
                <w:sz w:val="24"/>
              </w:rPr>
              <w:t>образа</w:t>
            </w:r>
            <w:r w:rsidRPr="000F3A1A">
              <w:rPr>
                <w:spacing w:val="1"/>
                <w:sz w:val="24"/>
              </w:rPr>
              <w:t xml:space="preserve"> </w:t>
            </w:r>
            <w:r w:rsidRPr="000F3A1A">
              <w:rPr>
                <w:sz w:val="24"/>
              </w:rPr>
              <w:t>жизни,</w:t>
            </w:r>
            <w:r w:rsidRPr="000F3A1A">
              <w:rPr>
                <w:spacing w:val="1"/>
                <w:sz w:val="24"/>
              </w:rPr>
              <w:t xml:space="preserve"> </w:t>
            </w:r>
            <w:r w:rsidRPr="000F3A1A">
              <w:rPr>
                <w:sz w:val="24"/>
              </w:rPr>
              <w:t>спорта;</w:t>
            </w:r>
            <w:r w:rsidRPr="000F3A1A">
              <w:rPr>
                <w:spacing w:val="1"/>
                <w:sz w:val="24"/>
              </w:rPr>
              <w:t xml:space="preserve"> </w:t>
            </w:r>
            <w:r w:rsidRPr="000F3A1A">
              <w:rPr>
                <w:sz w:val="24"/>
              </w:rPr>
              <w:t>предупреждающий</w:t>
            </w:r>
            <w:r w:rsidRPr="000F3A1A">
              <w:rPr>
                <w:spacing w:val="1"/>
                <w:sz w:val="24"/>
              </w:rPr>
              <w:t xml:space="preserve"> </w:t>
            </w:r>
            <w:r w:rsidRPr="000F3A1A">
              <w:rPr>
                <w:sz w:val="24"/>
              </w:rPr>
              <w:t>либо</w:t>
            </w:r>
            <w:r w:rsidRPr="000F3A1A">
              <w:rPr>
                <w:spacing w:val="1"/>
                <w:sz w:val="24"/>
              </w:rPr>
              <w:t xml:space="preserve"> </w:t>
            </w:r>
            <w:r w:rsidRPr="000F3A1A">
              <w:rPr>
                <w:sz w:val="24"/>
              </w:rPr>
              <w:t>преодолевающий зависимости от алкоголя, табака, психоактивных</w:t>
            </w:r>
            <w:r w:rsidRPr="000F3A1A">
              <w:rPr>
                <w:spacing w:val="1"/>
                <w:sz w:val="24"/>
              </w:rPr>
              <w:t xml:space="preserve"> </w:t>
            </w:r>
            <w:r w:rsidRPr="000F3A1A">
              <w:rPr>
                <w:sz w:val="24"/>
              </w:rPr>
              <w:t>веществ,</w:t>
            </w:r>
            <w:r w:rsidRPr="000F3A1A">
              <w:rPr>
                <w:spacing w:val="1"/>
                <w:sz w:val="24"/>
              </w:rPr>
              <w:t xml:space="preserve"> </w:t>
            </w:r>
            <w:r w:rsidRPr="000F3A1A">
              <w:rPr>
                <w:sz w:val="24"/>
              </w:rPr>
              <w:t>азартных</w:t>
            </w:r>
            <w:r w:rsidRPr="000F3A1A">
              <w:rPr>
                <w:spacing w:val="1"/>
                <w:sz w:val="24"/>
              </w:rPr>
              <w:t xml:space="preserve"> </w:t>
            </w:r>
            <w:r w:rsidRPr="000F3A1A">
              <w:rPr>
                <w:sz w:val="24"/>
              </w:rPr>
              <w:t>игр</w:t>
            </w:r>
            <w:r w:rsidRPr="000F3A1A">
              <w:rPr>
                <w:spacing w:val="1"/>
                <w:sz w:val="24"/>
              </w:rPr>
              <w:t xml:space="preserve"> </w:t>
            </w:r>
            <w:r w:rsidRPr="000F3A1A">
              <w:rPr>
                <w:sz w:val="24"/>
              </w:rPr>
              <w:t>и</w:t>
            </w:r>
            <w:r w:rsidRPr="000F3A1A">
              <w:rPr>
                <w:spacing w:val="1"/>
                <w:sz w:val="24"/>
              </w:rPr>
              <w:t xml:space="preserve"> </w:t>
            </w:r>
            <w:r w:rsidRPr="000F3A1A">
              <w:rPr>
                <w:sz w:val="24"/>
              </w:rPr>
              <w:t>т.д.</w:t>
            </w:r>
            <w:r w:rsidRPr="000F3A1A">
              <w:rPr>
                <w:spacing w:val="1"/>
                <w:sz w:val="24"/>
              </w:rPr>
              <w:t xml:space="preserve"> </w:t>
            </w:r>
            <w:r w:rsidRPr="000F3A1A">
              <w:rPr>
                <w:sz w:val="24"/>
              </w:rPr>
              <w:t>Сохраняющий</w:t>
            </w:r>
            <w:r w:rsidRPr="000F3A1A">
              <w:rPr>
                <w:spacing w:val="1"/>
                <w:sz w:val="24"/>
              </w:rPr>
              <w:t xml:space="preserve"> </w:t>
            </w:r>
            <w:r w:rsidRPr="000F3A1A">
              <w:rPr>
                <w:sz w:val="24"/>
              </w:rPr>
              <w:t>психологическую</w:t>
            </w:r>
            <w:r w:rsidRPr="000F3A1A">
              <w:rPr>
                <w:spacing w:val="1"/>
                <w:sz w:val="24"/>
              </w:rPr>
              <w:t xml:space="preserve"> </w:t>
            </w:r>
            <w:r w:rsidRPr="000F3A1A">
              <w:rPr>
                <w:sz w:val="24"/>
              </w:rPr>
              <w:t>устойчивость</w:t>
            </w:r>
            <w:r w:rsidRPr="000F3A1A">
              <w:rPr>
                <w:spacing w:val="13"/>
                <w:sz w:val="24"/>
              </w:rPr>
              <w:t xml:space="preserve"> </w:t>
            </w:r>
            <w:r w:rsidRPr="000F3A1A">
              <w:rPr>
                <w:sz w:val="24"/>
              </w:rPr>
              <w:t>в</w:t>
            </w:r>
            <w:r w:rsidRPr="000F3A1A">
              <w:rPr>
                <w:spacing w:val="13"/>
                <w:sz w:val="24"/>
              </w:rPr>
              <w:t xml:space="preserve"> </w:t>
            </w:r>
            <w:r w:rsidRPr="000F3A1A">
              <w:rPr>
                <w:sz w:val="24"/>
              </w:rPr>
              <w:t>ситуативно</w:t>
            </w:r>
            <w:r w:rsidRPr="000F3A1A">
              <w:rPr>
                <w:spacing w:val="12"/>
                <w:sz w:val="24"/>
              </w:rPr>
              <w:t xml:space="preserve"> </w:t>
            </w:r>
            <w:r w:rsidRPr="000F3A1A">
              <w:rPr>
                <w:sz w:val="24"/>
              </w:rPr>
              <w:t>сложных</w:t>
            </w:r>
            <w:r w:rsidRPr="000F3A1A">
              <w:rPr>
                <w:spacing w:val="15"/>
                <w:sz w:val="24"/>
              </w:rPr>
              <w:t xml:space="preserve"> </w:t>
            </w:r>
            <w:r w:rsidRPr="000F3A1A">
              <w:rPr>
                <w:sz w:val="24"/>
              </w:rPr>
              <w:t>или</w:t>
            </w:r>
            <w:r w:rsidRPr="000F3A1A">
              <w:rPr>
                <w:spacing w:val="12"/>
                <w:sz w:val="24"/>
              </w:rPr>
              <w:t xml:space="preserve"> </w:t>
            </w:r>
            <w:r w:rsidRPr="000F3A1A">
              <w:rPr>
                <w:sz w:val="24"/>
              </w:rPr>
              <w:t>стремительно</w:t>
            </w:r>
            <w:r w:rsidRPr="000F3A1A">
              <w:rPr>
                <w:spacing w:val="12"/>
                <w:sz w:val="24"/>
              </w:rPr>
              <w:t xml:space="preserve"> </w:t>
            </w:r>
            <w:r w:rsidRPr="000F3A1A">
              <w:rPr>
                <w:sz w:val="24"/>
              </w:rPr>
              <w:t>меняющихся</w:t>
            </w:r>
          </w:p>
          <w:p w14:paraId="541147E0" w14:textId="77777777" w:rsidR="008930A5" w:rsidRPr="000F3A1A" w:rsidRDefault="008930A5" w:rsidP="00C40094">
            <w:pPr>
              <w:spacing w:after="0" w:line="240" w:lineRule="auto"/>
              <w:jc w:val="both"/>
              <w:rPr>
                <w:rFonts w:ascii="Times New Roman" w:hAnsi="Times New Roman" w:cs="Times New Roman"/>
                <w:b/>
                <w:bCs/>
                <w:sz w:val="24"/>
                <w:szCs w:val="24"/>
              </w:rPr>
            </w:pPr>
            <w:r w:rsidRPr="000F3A1A">
              <w:rPr>
                <w:rFonts w:ascii="Times New Roman" w:hAnsi="Times New Roman" w:cs="Times New Roman"/>
                <w:sz w:val="24"/>
              </w:rPr>
              <w:t>ситуациях</w:t>
            </w:r>
          </w:p>
        </w:tc>
        <w:tc>
          <w:tcPr>
            <w:tcW w:w="2126" w:type="dxa"/>
            <w:vAlign w:val="center"/>
          </w:tcPr>
          <w:p w14:paraId="35FF456D" w14:textId="77777777" w:rsidR="008930A5" w:rsidRPr="000F3A1A" w:rsidRDefault="008930A5" w:rsidP="00C40094">
            <w:pPr>
              <w:spacing w:after="0" w:line="240" w:lineRule="auto"/>
              <w:ind w:firstLine="33"/>
              <w:jc w:val="center"/>
              <w:rPr>
                <w:rFonts w:ascii="Times New Roman" w:hAnsi="Times New Roman" w:cs="Times New Roman"/>
                <w:b/>
                <w:bCs/>
                <w:sz w:val="24"/>
                <w:szCs w:val="24"/>
              </w:rPr>
            </w:pPr>
            <w:r w:rsidRPr="000F3A1A">
              <w:rPr>
                <w:rFonts w:ascii="Times New Roman" w:hAnsi="Times New Roman" w:cs="Times New Roman"/>
                <w:b/>
                <w:bCs/>
                <w:sz w:val="24"/>
                <w:szCs w:val="24"/>
              </w:rPr>
              <w:t>ЛР 9</w:t>
            </w:r>
          </w:p>
        </w:tc>
      </w:tr>
      <w:tr w:rsidR="000F3A1A" w:rsidRPr="000F3A1A" w14:paraId="7FEA97ED" w14:textId="77777777" w:rsidTr="00C40094">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1E1BB0DD" w14:textId="77777777" w:rsidR="008930A5" w:rsidRPr="000F3A1A" w:rsidRDefault="008930A5" w:rsidP="00C40094">
            <w:pPr>
              <w:pStyle w:val="TableParagraph"/>
              <w:ind w:left="107" w:right="89"/>
              <w:jc w:val="both"/>
              <w:rPr>
                <w:sz w:val="24"/>
              </w:rPr>
            </w:pPr>
            <w:r w:rsidRPr="000F3A1A">
              <w:rPr>
                <w:sz w:val="24"/>
              </w:rPr>
              <w:t>Принимающий</w:t>
            </w:r>
            <w:r w:rsidRPr="000F3A1A">
              <w:rPr>
                <w:spacing w:val="1"/>
                <w:sz w:val="24"/>
              </w:rPr>
              <w:t xml:space="preserve"> </w:t>
            </w:r>
            <w:r w:rsidRPr="000F3A1A">
              <w:rPr>
                <w:sz w:val="24"/>
              </w:rPr>
              <w:t>семейные</w:t>
            </w:r>
            <w:r w:rsidRPr="000F3A1A">
              <w:rPr>
                <w:spacing w:val="1"/>
                <w:sz w:val="24"/>
              </w:rPr>
              <w:t xml:space="preserve"> </w:t>
            </w:r>
            <w:r w:rsidRPr="000F3A1A">
              <w:rPr>
                <w:sz w:val="24"/>
              </w:rPr>
              <w:t>ценности,</w:t>
            </w:r>
            <w:r w:rsidRPr="000F3A1A">
              <w:rPr>
                <w:spacing w:val="1"/>
                <w:sz w:val="24"/>
              </w:rPr>
              <w:t xml:space="preserve"> </w:t>
            </w:r>
            <w:r w:rsidRPr="000F3A1A">
              <w:rPr>
                <w:sz w:val="24"/>
              </w:rPr>
              <w:t>готовый</w:t>
            </w:r>
            <w:r w:rsidRPr="000F3A1A">
              <w:rPr>
                <w:spacing w:val="1"/>
                <w:sz w:val="24"/>
              </w:rPr>
              <w:t xml:space="preserve"> </w:t>
            </w:r>
            <w:r w:rsidRPr="000F3A1A">
              <w:rPr>
                <w:sz w:val="24"/>
              </w:rPr>
              <w:t>к</w:t>
            </w:r>
            <w:r w:rsidRPr="000F3A1A">
              <w:rPr>
                <w:spacing w:val="1"/>
                <w:sz w:val="24"/>
              </w:rPr>
              <w:t xml:space="preserve"> </w:t>
            </w:r>
            <w:r w:rsidRPr="000F3A1A">
              <w:rPr>
                <w:sz w:val="24"/>
              </w:rPr>
              <w:t>созданию</w:t>
            </w:r>
            <w:r w:rsidRPr="000F3A1A">
              <w:rPr>
                <w:spacing w:val="1"/>
                <w:sz w:val="24"/>
              </w:rPr>
              <w:t xml:space="preserve"> </w:t>
            </w:r>
            <w:r w:rsidRPr="000F3A1A">
              <w:rPr>
                <w:sz w:val="24"/>
              </w:rPr>
              <w:t>семьи</w:t>
            </w:r>
            <w:r w:rsidRPr="000F3A1A">
              <w:rPr>
                <w:spacing w:val="1"/>
                <w:sz w:val="24"/>
              </w:rPr>
              <w:t xml:space="preserve"> </w:t>
            </w:r>
            <w:r w:rsidRPr="000F3A1A">
              <w:rPr>
                <w:sz w:val="24"/>
              </w:rPr>
              <w:t>и</w:t>
            </w:r>
            <w:r w:rsidRPr="000F3A1A">
              <w:rPr>
                <w:spacing w:val="1"/>
                <w:sz w:val="24"/>
              </w:rPr>
              <w:t xml:space="preserve"> </w:t>
            </w:r>
            <w:r w:rsidRPr="000F3A1A">
              <w:rPr>
                <w:sz w:val="24"/>
              </w:rPr>
              <w:t>воспитанию детей; демонстрирующий неприятие насилия в семье,</w:t>
            </w:r>
            <w:r w:rsidRPr="000F3A1A">
              <w:rPr>
                <w:spacing w:val="1"/>
                <w:sz w:val="24"/>
              </w:rPr>
              <w:t xml:space="preserve"> </w:t>
            </w:r>
            <w:r w:rsidRPr="000F3A1A">
              <w:rPr>
                <w:sz w:val="24"/>
              </w:rPr>
              <w:t>ухода</w:t>
            </w:r>
            <w:r w:rsidRPr="000F3A1A">
              <w:rPr>
                <w:spacing w:val="9"/>
                <w:sz w:val="24"/>
              </w:rPr>
              <w:t xml:space="preserve"> </w:t>
            </w:r>
            <w:r w:rsidRPr="000F3A1A">
              <w:rPr>
                <w:sz w:val="24"/>
              </w:rPr>
              <w:t>от</w:t>
            </w:r>
            <w:r w:rsidRPr="000F3A1A">
              <w:rPr>
                <w:spacing w:val="8"/>
                <w:sz w:val="24"/>
              </w:rPr>
              <w:t xml:space="preserve"> </w:t>
            </w:r>
            <w:r w:rsidRPr="000F3A1A">
              <w:rPr>
                <w:sz w:val="24"/>
              </w:rPr>
              <w:t>родительской</w:t>
            </w:r>
            <w:r w:rsidRPr="000F3A1A">
              <w:rPr>
                <w:spacing w:val="9"/>
                <w:sz w:val="24"/>
              </w:rPr>
              <w:t xml:space="preserve"> </w:t>
            </w:r>
            <w:r w:rsidRPr="000F3A1A">
              <w:rPr>
                <w:sz w:val="24"/>
              </w:rPr>
              <w:t>ответственности,</w:t>
            </w:r>
            <w:r w:rsidRPr="000F3A1A">
              <w:rPr>
                <w:spacing w:val="9"/>
                <w:sz w:val="24"/>
              </w:rPr>
              <w:t xml:space="preserve"> </w:t>
            </w:r>
            <w:r w:rsidRPr="000F3A1A">
              <w:rPr>
                <w:sz w:val="24"/>
              </w:rPr>
              <w:t>отказа</w:t>
            </w:r>
            <w:r w:rsidRPr="000F3A1A">
              <w:rPr>
                <w:spacing w:val="9"/>
                <w:sz w:val="24"/>
              </w:rPr>
              <w:t xml:space="preserve"> </w:t>
            </w:r>
            <w:r w:rsidRPr="000F3A1A">
              <w:rPr>
                <w:sz w:val="24"/>
              </w:rPr>
              <w:t>от</w:t>
            </w:r>
            <w:r w:rsidRPr="000F3A1A">
              <w:rPr>
                <w:spacing w:val="8"/>
                <w:sz w:val="24"/>
              </w:rPr>
              <w:t xml:space="preserve"> </w:t>
            </w:r>
            <w:r w:rsidRPr="000F3A1A">
              <w:rPr>
                <w:sz w:val="24"/>
              </w:rPr>
              <w:t>отношений</w:t>
            </w:r>
            <w:r w:rsidRPr="000F3A1A">
              <w:rPr>
                <w:spacing w:val="10"/>
                <w:sz w:val="24"/>
              </w:rPr>
              <w:t xml:space="preserve"> </w:t>
            </w:r>
            <w:r w:rsidRPr="000F3A1A">
              <w:rPr>
                <w:sz w:val="24"/>
              </w:rPr>
              <w:t>со</w:t>
            </w:r>
          </w:p>
          <w:p w14:paraId="275CDBD6" w14:textId="77777777" w:rsidR="008930A5" w:rsidRPr="000F3A1A" w:rsidRDefault="008930A5" w:rsidP="00C40094">
            <w:pPr>
              <w:pStyle w:val="TableParagraph"/>
              <w:ind w:left="107" w:right="89" w:firstLine="32"/>
              <w:jc w:val="both"/>
              <w:rPr>
                <w:sz w:val="24"/>
              </w:rPr>
            </w:pPr>
            <w:r w:rsidRPr="000F3A1A">
              <w:rPr>
                <w:sz w:val="24"/>
              </w:rPr>
              <w:t>своими</w:t>
            </w:r>
            <w:r w:rsidRPr="000F3A1A">
              <w:rPr>
                <w:spacing w:val="-3"/>
                <w:sz w:val="24"/>
              </w:rPr>
              <w:t xml:space="preserve"> </w:t>
            </w:r>
            <w:r w:rsidRPr="000F3A1A">
              <w:rPr>
                <w:sz w:val="24"/>
              </w:rPr>
              <w:t>детьми</w:t>
            </w:r>
            <w:r w:rsidRPr="000F3A1A">
              <w:rPr>
                <w:spacing w:val="-3"/>
                <w:sz w:val="24"/>
              </w:rPr>
              <w:t xml:space="preserve"> </w:t>
            </w:r>
            <w:r w:rsidRPr="000F3A1A">
              <w:rPr>
                <w:sz w:val="24"/>
              </w:rPr>
              <w:t>и</w:t>
            </w:r>
            <w:r w:rsidRPr="000F3A1A">
              <w:rPr>
                <w:spacing w:val="-3"/>
                <w:sz w:val="24"/>
              </w:rPr>
              <w:t xml:space="preserve"> </w:t>
            </w:r>
            <w:r w:rsidRPr="000F3A1A">
              <w:rPr>
                <w:sz w:val="24"/>
              </w:rPr>
              <w:t>их</w:t>
            </w:r>
            <w:r w:rsidRPr="000F3A1A">
              <w:rPr>
                <w:spacing w:val="-1"/>
                <w:sz w:val="24"/>
              </w:rPr>
              <w:t xml:space="preserve"> </w:t>
            </w:r>
            <w:r w:rsidRPr="000F3A1A">
              <w:rPr>
                <w:sz w:val="24"/>
              </w:rPr>
              <w:t>финансового</w:t>
            </w:r>
            <w:r w:rsidRPr="000F3A1A">
              <w:rPr>
                <w:spacing w:val="-2"/>
                <w:sz w:val="24"/>
              </w:rPr>
              <w:t xml:space="preserve"> </w:t>
            </w:r>
            <w:r w:rsidRPr="000F3A1A">
              <w:rPr>
                <w:sz w:val="24"/>
              </w:rPr>
              <w:t>содержания</w:t>
            </w:r>
          </w:p>
        </w:tc>
        <w:tc>
          <w:tcPr>
            <w:tcW w:w="2126" w:type="dxa"/>
            <w:vAlign w:val="center"/>
          </w:tcPr>
          <w:p w14:paraId="306A7A82" w14:textId="77777777" w:rsidR="008930A5" w:rsidRPr="000F3A1A" w:rsidRDefault="008930A5" w:rsidP="00C40094">
            <w:pPr>
              <w:spacing w:after="0" w:line="240" w:lineRule="auto"/>
              <w:ind w:firstLine="33"/>
              <w:jc w:val="center"/>
              <w:rPr>
                <w:rFonts w:ascii="Times New Roman" w:hAnsi="Times New Roman" w:cs="Times New Roman"/>
                <w:b/>
                <w:bCs/>
                <w:sz w:val="24"/>
                <w:szCs w:val="24"/>
              </w:rPr>
            </w:pPr>
            <w:r w:rsidRPr="000F3A1A">
              <w:rPr>
                <w:rFonts w:ascii="Times New Roman" w:hAnsi="Times New Roman" w:cs="Times New Roman"/>
                <w:b/>
                <w:bCs/>
                <w:sz w:val="24"/>
                <w:szCs w:val="24"/>
              </w:rPr>
              <w:t>ЛР 12</w:t>
            </w:r>
          </w:p>
        </w:tc>
      </w:tr>
      <w:tr w:rsidR="000F3A1A" w:rsidRPr="000F3A1A" w14:paraId="0D137DFA" w14:textId="77777777" w:rsidTr="00C40094">
        <w:tc>
          <w:tcPr>
            <w:tcW w:w="9464" w:type="dxa"/>
            <w:gridSpan w:val="2"/>
            <w:vAlign w:val="center"/>
          </w:tcPr>
          <w:p w14:paraId="65D362F8" w14:textId="77777777" w:rsidR="008930A5" w:rsidRPr="000F3A1A" w:rsidRDefault="008930A5" w:rsidP="00C40094">
            <w:pPr>
              <w:spacing w:after="0" w:line="240" w:lineRule="auto"/>
              <w:ind w:firstLine="33"/>
              <w:jc w:val="center"/>
              <w:rPr>
                <w:rFonts w:ascii="Times New Roman" w:hAnsi="Times New Roman" w:cs="Times New Roman"/>
                <w:b/>
                <w:bCs/>
                <w:sz w:val="24"/>
                <w:szCs w:val="24"/>
              </w:rPr>
            </w:pPr>
            <w:r w:rsidRPr="000F3A1A">
              <w:rPr>
                <w:rFonts w:ascii="Times New Roman" w:hAnsi="Times New Roman" w:cs="Times New Roman"/>
                <w:b/>
                <w:bCs/>
                <w:sz w:val="24"/>
                <w:szCs w:val="24"/>
              </w:rPr>
              <w:t>Личностные результаты</w:t>
            </w:r>
          </w:p>
          <w:p w14:paraId="7988B84E" w14:textId="77777777" w:rsidR="008930A5" w:rsidRPr="000F3A1A" w:rsidRDefault="008930A5" w:rsidP="00C40094">
            <w:pPr>
              <w:spacing w:after="0" w:line="240" w:lineRule="auto"/>
              <w:ind w:firstLine="33"/>
              <w:jc w:val="center"/>
              <w:rPr>
                <w:rFonts w:ascii="Times New Roman" w:hAnsi="Times New Roman" w:cs="Times New Roman"/>
                <w:b/>
                <w:bCs/>
                <w:sz w:val="24"/>
                <w:szCs w:val="24"/>
              </w:rPr>
            </w:pPr>
            <w:r w:rsidRPr="000F3A1A">
              <w:rPr>
                <w:rFonts w:ascii="Times New Roman" w:hAnsi="Times New Roman" w:cs="Times New Roman"/>
                <w:b/>
                <w:bCs/>
                <w:sz w:val="24"/>
                <w:szCs w:val="24"/>
              </w:rPr>
              <w:t xml:space="preserve">реализации программы воспитания, </w:t>
            </w:r>
            <w:r w:rsidRPr="000F3A1A">
              <w:rPr>
                <w:rFonts w:ascii="Times New Roman" w:hAnsi="Times New Roman" w:cs="Times New Roman"/>
                <w:b/>
                <w:bCs/>
                <w:sz w:val="24"/>
                <w:szCs w:val="24"/>
              </w:rPr>
              <w:br/>
              <w:t>определенные отраслевыми требованиями к деловым качествам личности</w:t>
            </w:r>
            <w:r w:rsidRPr="000F3A1A">
              <w:rPr>
                <w:rFonts w:ascii="Times New Roman" w:hAnsi="Times New Roman" w:cs="Times New Roman"/>
                <w:b/>
                <w:bCs/>
                <w:sz w:val="24"/>
                <w:szCs w:val="24"/>
                <w:vertAlign w:val="superscript"/>
              </w:rPr>
              <w:footnoteReference w:id="7"/>
            </w:r>
          </w:p>
        </w:tc>
      </w:tr>
      <w:tr w:rsidR="008930A5" w:rsidRPr="000F3A1A" w14:paraId="677D5D7C" w14:textId="77777777" w:rsidTr="00C40094">
        <w:tc>
          <w:tcPr>
            <w:tcW w:w="7338" w:type="dxa"/>
          </w:tcPr>
          <w:p w14:paraId="3FD49A31" w14:textId="77777777" w:rsidR="008930A5" w:rsidRPr="000F3A1A" w:rsidRDefault="008930A5" w:rsidP="00C40094">
            <w:pPr>
              <w:spacing w:after="0" w:line="240" w:lineRule="auto"/>
              <w:rPr>
                <w:rFonts w:ascii="Times New Roman" w:hAnsi="Times New Roman" w:cs="Times New Roman"/>
                <w:sz w:val="24"/>
              </w:rPr>
            </w:pPr>
            <w:r w:rsidRPr="000F3A1A">
              <w:rPr>
                <w:rFonts w:ascii="Times New Roman" w:hAnsi="Times New Roman" w:cs="Times New Roman"/>
                <w:sz w:val="24"/>
              </w:rPr>
              <w:t>Демонстрирующий навыки противодействия коррупции</w:t>
            </w:r>
          </w:p>
        </w:tc>
        <w:tc>
          <w:tcPr>
            <w:tcW w:w="2126" w:type="dxa"/>
            <w:vAlign w:val="center"/>
          </w:tcPr>
          <w:p w14:paraId="5A2C1062" w14:textId="77777777" w:rsidR="008930A5" w:rsidRPr="000F3A1A" w:rsidRDefault="008930A5" w:rsidP="00C40094">
            <w:pPr>
              <w:spacing w:after="0" w:line="240" w:lineRule="auto"/>
              <w:ind w:firstLine="33"/>
              <w:jc w:val="center"/>
              <w:rPr>
                <w:rFonts w:ascii="Times New Roman" w:hAnsi="Times New Roman" w:cs="Times New Roman"/>
                <w:sz w:val="24"/>
              </w:rPr>
            </w:pPr>
            <w:r w:rsidRPr="000F3A1A">
              <w:rPr>
                <w:rFonts w:ascii="Times New Roman" w:hAnsi="Times New Roman" w:cs="Times New Roman"/>
                <w:sz w:val="24"/>
              </w:rPr>
              <w:t>ЛР 16</w:t>
            </w:r>
          </w:p>
        </w:tc>
      </w:tr>
      <w:bookmarkEnd w:id="6"/>
    </w:tbl>
    <w:p w14:paraId="4F784EBD" w14:textId="77777777" w:rsidR="008930A5" w:rsidRPr="000F3A1A" w:rsidRDefault="008930A5" w:rsidP="008930A5">
      <w:pPr>
        <w:suppressAutoHyphens/>
        <w:spacing w:after="240" w:line="240" w:lineRule="auto"/>
        <w:jc w:val="center"/>
        <w:rPr>
          <w:rFonts w:ascii="Times New Roman" w:hAnsi="Times New Roman" w:cs="Times New Roman"/>
          <w:b/>
          <w:sz w:val="24"/>
          <w:szCs w:val="24"/>
        </w:rPr>
      </w:pPr>
    </w:p>
    <w:p w14:paraId="557189B1" w14:textId="77777777" w:rsidR="008930A5" w:rsidRPr="000F3A1A" w:rsidRDefault="008930A5" w:rsidP="008930A5">
      <w:pPr>
        <w:suppressAutoHyphens/>
        <w:spacing w:after="240" w:line="240" w:lineRule="auto"/>
        <w:jc w:val="center"/>
        <w:rPr>
          <w:rFonts w:ascii="Times New Roman" w:hAnsi="Times New Roman" w:cs="Times New Roman"/>
          <w:b/>
          <w:sz w:val="24"/>
          <w:szCs w:val="24"/>
        </w:rPr>
      </w:pPr>
      <w:r w:rsidRPr="000F3A1A">
        <w:rPr>
          <w:rFonts w:ascii="Times New Roman" w:hAnsi="Times New Roman" w:cs="Times New Roman"/>
          <w:b/>
          <w:sz w:val="24"/>
          <w:szCs w:val="24"/>
        </w:rPr>
        <w:t>2. СТРУКТУРА И СОДЕРЖАНИЕ УЧЕБНОЙ ДИСЦИПЛИНЫ</w:t>
      </w:r>
    </w:p>
    <w:p w14:paraId="7FBC2DC1" w14:textId="77777777" w:rsidR="008930A5" w:rsidRPr="000F3A1A" w:rsidRDefault="008930A5" w:rsidP="008930A5">
      <w:pPr>
        <w:rPr>
          <w:rFonts w:ascii="Times New Roman" w:hAnsi="Times New Roman" w:cs="Times New Roman"/>
          <w:b/>
          <w:i/>
        </w:rPr>
      </w:pPr>
    </w:p>
    <w:p w14:paraId="713438E0" w14:textId="77777777" w:rsidR="008930A5" w:rsidRPr="000F3A1A" w:rsidRDefault="008930A5" w:rsidP="008930A5">
      <w:pPr>
        <w:suppressAutoHyphens/>
        <w:spacing w:after="240" w:line="240" w:lineRule="auto"/>
        <w:ind w:firstLine="709"/>
        <w:rPr>
          <w:rFonts w:ascii="Times New Roman" w:hAnsi="Times New Roman" w:cs="Times New Roman"/>
          <w:b/>
          <w:sz w:val="28"/>
          <w:szCs w:val="28"/>
        </w:rPr>
      </w:pPr>
      <w:r w:rsidRPr="000F3A1A">
        <w:rPr>
          <w:rFonts w:ascii="Times New Roman" w:hAnsi="Times New Roman" w:cs="Times New Roman"/>
          <w:b/>
          <w:sz w:val="28"/>
          <w:szCs w:val="28"/>
        </w:rPr>
        <w:t>2.1. Объем учебной дисциплины и виды учебной работы</w:t>
      </w:r>
    </w:p>
    <w:tbl>
      <w:tblPr>
        <w:tblW w:w="487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53"/>
        <w:gridCol w:w="2269"/>
      </w:tblGrid>
      <w:tr w:rsidR="000F3A1A" w:rsidRPr="000F3A1A" w14:paraId="1AEA265D" w14:textId="77777777" w:rsidTr="00C40094">
        <w:trPr>
          <w:trHeight w:val="490"/>
        </w:trPr>
        <w:tc>
          <w:tcPr>
            <w:tcW w:w="3783" w:type="pct"/>
            <w:tcBorders>
              <w:top w:val="single" w:sz="6" w:space="0" w:color="000000"/>
              <w:left w:val="single" w:sz="6" w:space="0" w:color="000000"/>
              <w:bottom w:val="single" w:sz="6" w:space="0" w:color="000000"/>
              <w:right w:val="single" w:sz="6" w:space="0" w:color="000000"/>
            </w:tcBorders>
            <w:vAlign w:val="center"/>
            <w:hideMark/>
          </w:tcPr>
          <w:p w14:paraId="7B76DBA3" w14:textId="77777777" w:rsidR="008930A5" w:rsidRPr="000F3A1A" w:rsidRDefault="008930A5" w:rsidP="00C40094">
            <w:pPr>
              <w:suppressAutoHyphens/>
              <w:spacing w:after="0"/>
              <w:rPr>
                <w:rFonts w:ascii="Times New Roman" w:hAnsi="Times New Roman" w:cs="Times New Roman"/>
                <w:b/>
                <w:sz w:val="24"/>
                <w:szCs w:val="24"/>
              </w:rPr>
            </w:pPr>
            <w:r w:rsidRPr="000F3A1A">
              <w:rPr>
                <w:rFonts w:ascii="Times New Roman" w:hAnsi="Times New Roman" w:cs="Times New Roman"/>
                <w:b/>
                <w:sz w:val="24"/>
                <w:szCs w:val="24"/>
              </w:rPr>
              <w:t>Вид учебной работы</w:t>
            </w:r>
          </w:p>
        </w:tc>
        <w:tc>
          <w:tcPr>
            <w:tcW w:w="1217" w:type="pct"/>
            <w:tcBorders>
              <w:top w:val="single" w:sz="6" w:space="0" w:color="000000"/>
              <w:left w:val="single" w:sz="6" w:space="0" w:color="000000"/>
              <w:bottom w:val="single" w:sz="6" w:space="0" w:color="000000"/>
              <w:right w:val="single" w:sz="6" w:space="0" w:color="000000"/>
            </w:tcBorders>
            <w:vAlign w:val="center"/>
            <w:hideMark/>
          </w:tcPr>
          <w:p w14:paraId="19D4FC92" w14:textId="77777777" w:rsidR="008930A5" w:rsidRPr="000F3A1A" w:rsidRDefault="008930A5" w:rsidP="00C40094">
            <w:pPr>
              <w:suppressAutoHyphens/>
              <w:spacing w:after="0"/>
              <w:rPr>
                <w:rFonts w:ascii="Times New Roman" w:hAnsi="Times New Roman" w:cs="Times New Roman"/>
                <w:b/>
                <w:iCs/>
                <w:sz w:val="24"/>
                <w:szCs w:val="24"/>
              </w:rPr>
            </w:pPr>
            <w:r w:rsidRPr="000F3A1A">
              <w:rPr>
                <w:rFonts w:ascii="Times New Roman" w:hAnsi="Times New Roman" w:cs="Times New Roman"/>
                <w:b/>
                <w:iCs/>
                <w:sz w:val="24"/>
                <w:szCs w:val="24"/>
              </w:rPr>
              <w:t>Объем в часах</w:t>
            </w:r>
          </w:p>
        </w:tc>
      </w:tr>
      <w:tr w:rsidR="000F3A1A" w:rsidRPr="000F3A1A" w14:paraId="44336DFE" w14:textId="77777777" w:rsidTr="00C40094">
        <w:trPr>
          <w:trHeight w:val="490"/>
        </w:trPr>
        <w:tc>
          <w:tcPr>
            <w:tcW w:w="3783" w:type="pct"/>
            <w:tcBorders>
              <w:top w:val="single" w:sz="6" w:space="0" w:color="000000"/>
              <w:left w:val="single" w:sz="6" w:space="0" w:color="000000"/>
              <w:bottom w:val="single" w:sz="6" w:space="0" w:color="000000"/>
              <w:right w:val="single" w:sz="6" w:space="0" w:color="000000"/>
            </w:tcBorders>
            <w:vAlign w:val="center"/>
            <w:hideMark/>
          </w:tcPr>
          <w:p w14:paraId="23CE6F8A" w14:textId="77777777" w:rsidR="008930A5" w:rsidRPr="000F3A1A" w:rsidRDefault="008930A5" w:rsidP="00C40094">
            <w:pPr>
              <w:suppressAutoHyphens/>
              <w:spacing w:after="0"/>
              <w:rPr>
                <w:rFonts w:ascii="Times New Roman" w:hAnsi="Times New Roman" w:cs="Times New Roman"/>
                <w:b/>
                <w:sz w:val="24"/>
                <w:szCs w:val="24"/>
              </w:rPr>
            </w:pPr>
            <w:r w:rsidRPr="000F3A1A">
              <w:rPr>
                <w:rFonts w:ascii="Times New Roman" w:hAnsi="Times New Roman" w:cs="Times New Roman"/>
                <w:b/>
                <w:sz w:val="24"/>
                <w:szCs w:val="24"/>
              </w:rPr>
              <w:t>Объем образовательной программы учебной дисциплины</w:t>
            </w:r>
          </w:p>
        </w:tc>
        <w:tc>
          <w:tcPr>
            <w:tcW w:w="1217" w:type="pct"/>
            <w:tcBorders>
              <w:top w:val="single" w:sz="6" w:space="0" w:color="000000"/>
              <w:left w:val="single" w:sz="6" w:space="0" w:color="000000"/>
              <w:bottom w:val="single" w:sz="6" w:space="0" w:color="000000"/>
              <w:right w:val="single" w:sz="6" w:space="0" w:color="000000"/>
            </w:tcBorders>
            <w:vAlign w:val="center"/>
            <w:hideMark/>
          </w:tcPr>
          <w:p w14:paraId="4199CBFD" w14:textId="77777777" w:rsidR="008930A5" w:rsidRPr="000F3A1A" w:rsidRDefault="008930A5" w:rsidP="00C40094">
            <w:pPr>
              <w:suppressAutoHyphens/>
              <w:spacing w:after="0"/>
              <w:rPr>
                <w:rFonts w:ascii="Times New Roman" w:hAnsi="Times New Roman" w:cs="Times New Roman"/>
                <w:b/>
                <w:iCs/>
                <w:sz w:val="24"/>
                <w:szCs w:val="24"/>
              </w:rPr>
            </w:pPr>
            <w:r w:rsidRPr="000F3A1A">
              <w:rPr>
                <w:rFonts w:ascii="Times New Roman" w:hAnsi="Times New Roman" w:cs="Times New Roman"/>
                <w:b/>
                <w:iCs/>
                <w:sz w:val="24"/>
                <w:szCs w:val="24"/>
              </w:rPr>
              <w:t>126</w:t>
            </w:r>
          </w:p>
        </w:tc>
      </w:tr>
      <w:tr w:rsidR="000F3A1A" w:rsidRPr="000F3A1A" w14:paraId="1C020130" w14:textId="77777777" w:rsidTr="00C40094">
        <w:trPr>
          <w:trHeight w:val="490"/>
        </w:trPr>
        <w:tc>
          <w:tcPr>
            <w:tcW w:w="3783" w:type="pct"/>
            <w:tcBorders>
              <w:top w:val="single" w:sz="6" w:space="0" w:color="000000"/>
              <w:left w:val="single" w:sz="6" w:space="0" w:color="000000"/>
              <w:bottom w:val="single" w:sz="6" w:space="0" w:color="000000"/>
              <w:right w:val="single" w:sz="6" w:space="0" w:color="000000"/>
            </w:tcBorders>
            <w:vAlign w:val="center"/>
            <w:hideMark/>
          </w:tcPr>
          <w:p w14:paraId="040F9540" w14:textId="77777777" w:rsidR="008930A5" w:rsidRPr="000F3A1A" w:rsidRDefault="008930A5" w:rsidP="00C40094">
            <w:pPr>
              <w:suppressAutoHyphens/>
              <w:spacing w:after="0"/>
              <w:rPr>
                <w:rFonts w:ascii="Times New Roman" w:hAnsi="Times New Roman" w:cs="Times New Roman"/>
                <w:sz w:val="24"/>
                <w:szCs w:val="24"/>
              </w:rPr>
            </w:pPr>
            <w:r w:rsidRPr="000F3A1A">
              <w:rPr>
                <w:rFonts w:ascii="Times New Roman" w:hAnsi="Times New Roman" w:cs="Times New Roman"/>
                <w:b/>
              </w:rPr>
              <w:t xml:space="preserve"> в т.ч. в форме практической подготовки</w:t>
            </w:r>
          </w:p>
        </w:tc>
        <w:tc>
          <w:tcPr>
            <w:tcW w:w="1217" w:type="pct"/>
            <w:tcBorders>
              <w:top w:val="single" w:sz="6" w:space="0" w:color="000000"/>
              <w:left w:val="single" w:sz="6" w:space="0" w:color="000000"/>
              <w:bottom w:val="single" w:sz="6" w:space="0" w:color="000000"/>
              <w:right w:val="single" w:sz="6" w:space="0" w:color="000000"/>
            </w:tcBorders>
            <w:vAlign w:val="center"/>
            <w:hideMark/>
          </w:tcPr>
          <w:p w14:paraId="64DD61E9" w14:textId="77777777" w:rsidR="008930A5" w:rsidRPr="000F3A1A" w:rsidRDefault="008930A5" w:rsidP="00C40094">
            <w:pPr>
              <w:suppressAutoHyphens/>
              <w:spacing w:after="0"/>
              <w:rPr>
                <w:rFonts w:ascii="Times New Roman" w:hAnsi="Times New Roman" w:cs="Times New Roman"/>
                <w:iCs/>
                <w:sz w:val="24"/>
                <w:szCs w:val="24"/>
              </w:rPr>
            </w:pPr>
          </w:p>
        </w:tc>
      </w:tr>
      <w:tr w:rsidR="000F3A1A" w:rsidRPr="000F3A1A" w14:paraId="6F62E235" w14:textId="77777777" w:rsidTr="00C40094">
        <w:trPr>
          <w:trHeight w:val="490"/>
        </w:trPr>
        <w:tc>
          <w:tcPr>
            <w:tcW w:w="3783" w:type="pct"/>
            <w:tcBorders>
              <w:top w:val="single" w:sz="6" w:space="0" w:color="000000"/>
              <w:left w:val="single" w:sz="6" w:space="0" w:color="000000"/>
              <w:bottom w:val="single" w:sz="6" w:space="0" w:color="000000"/>
              <w:right w:val="single" w:sz="6" w:space="0" w:color="000000"/>
            </w:tcBorders>
            <w:vAlign w:val="center"/>
            <w:hideMark/>
          </w:tcPr>
          <w:p w14:paraId="13F4443D" w14:textId="77777777" w:rsidR="008930A5" w:rsidRPr="000F3A1A" w:rsidRDefault="008930A5" w:rsidP="00C40094">
            <w:pPr>
              <w:suppressAutoHyphens/>
              <w:spacing w:after="0"/>
              <w:rPr>
                <w:rFonts w:ascii="Times New Roman" w:hAnsi="Times New Roman" w:cs="Times New Roman"/>
                <w:sz w:val="24"/>
                <w:szCs w:val="24"/>
              </w:rPr>
            </w:pPr>
            <w:r w:rsidRPr="000F3A1A">
              <w:rPr>
                <w:rFonts w:ascii="Times New Roman" w:hAnsi="Times New Roman" w:cs="Times New Roman"/>
                <w:sz w:val="24"/>
                <w:szCs w:val="24"/>
              </w:rPr>
              <w:t>практические занятия</w:t>
            </w:r>
            <w:r w:rsidRPr="000F3A1A">
              <w:rPr>
                <w:rFonts w:ascii="Times New Roman" w:hAnsi="Times New Roman" w:cs="Times New Roman"/>
                <w:i/>
                <w:sz w:val="24"/>
                <w:szCs w:val="24"/>
              </w:rPr>
              <w:t xml:space="preserve"> </w:t>
            </w:r>
          </w:p>
        </w:tc>
        <w:tc>
          <w:tcPr>
            <w:tcW w:w="1217" w:type="pct"/>
            <w:tcBorders>
              <w:top w:val="single" w:sz="6" w:space="0" w:color="000000"/>
              <w:left w:val="single" w:sz="6" w:space="0" w:color="000000"/>
              <w:bottom w:val="single" w:sz="6" w:space="0" w:color="000000"/>
              <w:right w:val="single" w:sz="6" w:space="0" w:color="000000"/>
            </w:tcBorders>
            <w:vAlign w:val="center"/>
            <w:hideMark/>
          </w:tcPr>
          <w:p w14:paraId="1CEA9BAC" w14:textId="77777777" w:rsidR="008930A5" w:rsidRPr="000F3A1A" w:rsidRDefault="008930A5" w:rsidP="00C40094">
            <w:pPr>
              <w:suppressAutoHyphens/>
              <w:spacing w:after="0"/>
              <w:rPr>
                <w:rFonts w:ascii="Times New Roman" w:hAnsi="Times New Roman" w:cs="Times New Roman"/>
                <w:iCs/>
                <w:sz w:val="24"/>
                <w:szCs w:val="24"/>
              </w:rPr>
            </w:pPr>
            <w:r w:rsidRPr="000F3A1A">
              <w:rPr>
                <w:rFonts w:ascii="Times New Roman" w:hAnsi="Times New Roman" w:cs="Times New Roman"/>
                <w:iCs/>
                <w:sz w:val="24"/>
                <w:szCs w:val="24"/>
              </w:rPr>
              <w:t>123</w:t>
            </w:r>
          </w:p>
        </w:tc>
      </w:tr>
      <w:tr w:rsidR="000F3A1A" w:rsidRPr="000F3A1A" w14:paraId="3255CC9C" w14:textId="77777777" w:rsidTr="00C40094">
        <w:trPr>
          <w:trHeight w:val="490"/>
        </w:trPr>
        <w:tc>
          <w:tcPr>
            <w:tcW w:w="3783" w:type="pct"/>
            <w:tcBorders>
              <w:top w:val="single" w:sz="6" w:space="0" w:color="000000"/>
              <w:left w:val="single" w:sz="6" w:space="0" w:color="000000"/>
              <w:bottom w:val="single" w:sz="6" w:space="0" w:color="000000"/>
              <w:right w:val="single" w:sz="6" w:space="0" w:color="000000"/>
            </w:tcBorders>
            <w:vAlign w:val="center"/>
            <w:hideMark/>
          </w:tcPr>
          <w:p w14:paraId="3F8D0B75" w14:textId="77777777" w:rsidR="008930A5" w:rsidRPr="000F3A1A" w:rsidRDefault="008930A5" w:rsidP="00C40094">
            <w:pPr>
              <w:suppressAutoHyphens/>
              <w:spacing w:after="0"/>
              <w:rPr>
                <w:rFonts w:ascii="Times New Roman" w:hAnsi="Times New Roman" w:cs="Times New Roman"/>
                <w:sz w:val="28"/>
                <w:szCs w:val="28"/>
              </w:rPr>
            </w:pPr>
            <w:r w:rsidRPr="000F3A1A">
              <w:rPr>
                <w:rFonts w:ascii="Times New Roman" w:hAnsi="Times New Roman" w:cs="Times New Roman"/>
                <w:sz w:val="28"/>
                <w:szCs w:val="28"/>
              </w:rPr>
              <w:t xml:space="preserve">Самостоятельная работа </w:t>
            </w:r>
          </w:p>
        </w:tc>
        <w:tc>
          <w:tcPr>
            <w:tcW w:w="1217" w:type="pct"/>
            <w:tcBorders>
              <w:top w:val="single" w:sz="6" w:space="0" w:color="000000"/>
              <w:left w:val="single" w:sz="6" w:space="0" w:color="000000"/>
              <w:bottom w:val="single" w:sz="6" w:space="0" w:color="000000"/>
              <w:right w:val="single" w:sz="6" w:space="0" w:color="000000"/>
            </w:tcBorders>
            <w:vAlign w:val="center"/>
            <w:hideMark/>
          </w:tcPr>
          <w:p w14:paraId="20FD5941" w14:textId="77777777" w:rsidR="008930A5" w:rsidRPr="000F3A1A" w:rsidRDefault="008930A5" w:rsidP="00C40094">
            <w:pPr>
              <w:suppressAutoHyphens/>
              <w:spacing w:after="0"/>
              <w:rPr>
                <w:rFonts w:ascii="Times New Roman" w:hAnsi="Times New Roman" w:cs="Times New Roman"/>
                <w:iCs/>
                <w:sz w:val="24"/>
                <w:szCs w:val="24"/>
              </w:rPr>
            </w:pPr>
            <w:r w:rsidRPr="000F3A1A">
              <w:rPr>
                <w:rFonts w:ascii="Times New Roman" w:hAnsi="Times New Roman" w:cs="Times New Roman"/>
                <w:iCs/>
                <w:sz w:val="24"/>
                <w:szCs w:val="24"/>
              </w:rPr>
              <w:t>3</w:t>
            </w:r>
          </w:p>
        </w:tc>
      </w:tr>
      <w:tr w:rsidR="000F3A1A" w:rsidRPr="000F3A1A" w14:paraId="4C8053B1" w14:textId="77777777" w:rsidTr="00C40094">
        <w:trPr>
          <w:trHeight w:val="331"/>
        </w:trPr>
        <w:tc>
          <w:tcPr>
            <w:tcW w:w="3783" w:type="pct"/>
            <w:tcBorders>
              <w:top w:val="single" w:sz="6" w:space="0" w:color="000000"/>
              <w:left w:val="single" w:sz="6" w:space="0" w:color="000000"/>
              <w:bottom w:val="single" w:sz="6" w:space="0" w:color="000000"/>
              <w:right w:val="single" w:sz="6" w:space="0" w:color="000000"/>
            </w:tcBorders>
            <w:vAlign w:val="center"/>
            <w:hideMark/>
          </w:tcPr>
          <w:p w14:paraId="209746C7" w14:textId="77777777" w:rsidR="008930A5" w:rsidRPr="000F3A1A" w:rsidRDefault="008930A5" w:rsidP="00C40094">
            <w:pPr>
              <w:suppressAutoHyphens/>
              <w:spacing w:after="0"/>
              <w:rPr>
                <w:rFonts w:ascii="Times New Roman" w:hAnsi="Times New Roman" w:cs="Times New Roman"/>
                <w:b/>
                <w:i/>
                <w:sz w:val="24"/>
                <w:szCs w:val="24"/>
              </w:rPr>
            </w:pPr>
            <w:r w:rsidRPr="000F3A1A">
              <w:rPr>
                <w:rFonts w:ascii="Times New Roman" w:hAnsi="Times New Roman" w:cs="Times New Roman"/>
                <w:b/>
                <w:iCs/>
                <w:sz w:val="24"/>
                <w:szCs w:val="24"/>
              </w:rPr>
              <w:t>Промежуточная аттестация (</w:t>
            </w:r>
            <w:r w:rsidRPr="000F3A1A">
              <w:rPr>
                <w:rFonts w:ascii="Times New Roman" w:eastAsia="Calibri" w:hAnsi="Times New Roman" w:cs="Times New Roman"/>
                <w:b/>
                <w:sz w:val="24"/>
                <w:szCs w:val="24"/>
              </w:rPr>
              <w:t xml:space="preserve">дифференцированный </w:t>
            </w:r>
            <w:r w:rsidRPr="000F3A1A">
              <w:rPr>
                <w:rFonts w:ascii="Times New Roman" w:hAnsi="Times New Roman" w:cs="Times New Roman"/>
                <w:b/>
                <w:iCs/>
                <w:sz w:val="24"/>
                <w:szCs w:val="24"/>
              </w:rPr>
              <w:t>зачет)</w:t>
            </w:r>
          </w:p>
        </w:tc>
        <w:tc>
          <w:tcPr>
            <w:tcW w:w="1217" w:type="pct"/>
            <w:tcBorders>
              <w:top w:val="single" w:sz="6" w:space="0" w:color="000000"/>
              <w:left w:val="single" w:sz="6" w:space="0" w:color="000000"/>
              <w:bottom w:val="single" w:sz="6" w:space="0" w:color="000000"/>
              <w:right w:val="single" w:sz="6" w:space="0" w:color="000000"/>
            </w:tcBorders>
            <w:vAlign w:val="center"/>
            <w:hideMark/>
          </w:tcPr>
          <w:p w14:paraId="66830C6B" w14:textId="77777777" w:rsidR="008930A5" w:rsidRPr="000F3A1A" w:rsidRDefault="008930A5" w:rsidP="00C40094">
            <w:pPr>
              <w:suppressAutoHyphens/>
              <w:spacing w:after="0"/>
              <w:rPr>
                <w:rFonts w:ascii="Times New Roman" w:hAnsi="Times New Roman" w:cs="Times New Roman"/>
                <w:b/>
                <w:iCs/>
                <w:sz w:val="24"/>
                <w:szCs w:val="24"/>
              </w:rPr>
            </w:pPr>
            <w:r w:rsidRPr="000F3A1A">
              <w:rPr>
                <w:rFonts w:ascii="Times New Roman" w:hAnsi="Times New Roman" w:cs="Times New Roman"/>
                <w:b/>
                <w:iCs/>
                <w:sz w:val="24"/>
                <w:szCs w:val="24"/>
              </w:rPr>
              <w:t>2</w:t>
            </w:r>
          </w:p>
        </w:tc>
      </w:tr>
    </w:tbl>
    <w:p w14:paraId="72177993" w14:textId="77777777" w:rsidR="008930A5" w:rsidRPr="000F3A1A" w:rsidRDefault="008930A5" w:rsidP="008930A5">
      <w:pPr>
        <w:rPr>
          <w:rFonts w:ascii="Times New Roman" w:hAnsi="Times New Roman" w:cs="Times New Roman"/>
          <w:b/>
        </w:rPr>
        <w:sectPr w:rsidR="008930A5" w:rsidRPr="000F3A1A" w:rsidSect="00C40094">
          <w:pgSz w:w="11906" w:h="16838"/>
          <w:pgMar w:top="1134" w:right="850" w:bottom="284" w:left="1701" w:header="708" w:footer="708" w:gutter="0"/>
          <w:cols w:space="720"/>
          <w:docGrid w:linePitch="299"/>
        </w:sectPr>
      </w:pPr>
    </w:p>
    <w:p w14:paraId="099FF929" w14:textId="77777777" w:rsidR="008930A5" w:rsidRPr="000F3A1A" w:rsidRDefault="008930A5" w:rsidP="008930A5">
      <w:pPr>
        <w:ind w:firstLine="709"/>
        <w:rPr>
          <w:rFonts w:ascii="Times New Roman" w:hAnsi="Times New Roman" w:cs="Times New Roman"/>
          <w:b/>
          <w:bCs/>
        </w:rPr>
      </w:pPr>
      <w:r w:rsidRPr="000F3A1A">
        <w:rPr>
          <w:rFonts w:ascii="Times New Roman" w:hAnsi="Times New Roman" w:cs="Times New Roman"/>
          <w:b/>
        </w:rPr>
        <w:lastRenderedPageBreak/>
        <w:t xml:space="preserve">2.2. 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2"/>
        <w:gridCol w:w="4627"/>
        <w:gridCol w:w="2135"/>
        <w:gridCol w:w="3580"/>
        <w:gridCol w:w="1010"/>
        <w:gridCol w:w="1107"/>
      </w:tblGrid>
      <w:tr w:rsidR="000F3A1A" w:rsidRPr="000F3A1A" w14:paraId="21C768D1" w14:textId="77777777" w:rsidTr="00C40094">
        <w:trPr>
          <w:trHeight w:val="20"/>
        </w:trPr>
        <w:tc>
          <w:tcPr>
            <w:tcW w:w="768" w:type="pct"/>
            <w:vAlign w:val="center"/>
          </w:tcPr>
          <w:p w14:paraId="59265E01" w14:textId="77777777" w:rsidR="008930A5" w:rsidRPr="000F3A1A" w:rsidRDefault="008930A5" w:rsidP="00C40094">
            <w:pPr>
              <w:suppressAutoHyphens/>
              <w:jc w:val="center"/>
              <w:rPr>
                <w:rFonts w:ascii="Times New Roman" w:hAnsi="Times New Roman" w:cs="Times New Roman"/>
                <w:b/>
                <w:bCs/>
              </w:rPr>
            </w:pPr>
            <w:r w:rsidRPr="000F3A1A">
              <w:rPr>
                <w:rFonts w:ascii="Times New Roman" w:hAnsi="Times New Roman" w:cs="Times New Roman"/>
                <w:b/>
                <w:bCs/>
              </w:rPr>
              <w:t>Наименование разделов и тем</w:t>
            </w:r>
          </w:p>
        </w:tc>
        <w:tc>
          <w:tcPr>
            <w:tcW w:w="1572" w:type="pct"/>
            <w:vAlign w:val="center"/>
          </w:tcPr>
          <w:p w14:paraId="2FF12A79" w14:textId="77777777" w:rsidR="008930A5" w:rsidRPr="000F3A1A" w:rsidRDefault="008930A5" w:rsidP="00C40094">
            <w:pPr>
              <w:suppressAutoHyphens/>
              <w:jc w:val="center"/>
              <w:rPr>
                <w:rFonts w:ascii="Times New Roman" w:hAnsi="Times New Roman" w:cs="Times New Roman"/>
                <w:b/>
                <w:bCs/>
              </w:rPr>
            </w:pPr>
            <w:r w:rsidRPr="000F3A1A">
              <w:rPr>
                <w:rFonts w:ascii="Times New Roman" w:hAnsi="Times New Roman" w:cs="Times New Roman"/>
                <w:b/>
                <w:bCs/>
              </w:rPr>
              <w:t>Содержание учебного материала и формы организации деятельности обучающихся</w:t>
            </w:r>
          </w:p>
        </w:tc>
        <w:tc>
          <w:tcPr>
            <w:tcW w:w="725" w:type="pct"/>
            <w:vAlign w:val="center"/>
          </w:tcPr>
          <w:p w14:paraId="51F74331" w14:textId="77777777" w:rsidR="008930A5" w:rsidRPr="000F3A1A" w:rsidRDefault="008930A5" w:rsidP="00C40094">
            <w:pPr>
              <w:suppressAutoHyphens/>
              <w:spacing w:after="0" w:line="240" w:lineRule="auto"/>
              <w:jc w:val="center"/>
              <w:rPr>
                <w:rFonts w:ascii="Times New Roman" w:hAnsi="Times New Roman" w:cs="Times New Roman"/>
                <w:b/>
                <w:bCs/>
              </w:rPr>
            </w:pPr>
            <w:r w:rsidRPr="000F3A1A">
              <w:rPr>
                <w:rFonts w:ascii="Times New Roman" w:hAnsi="Times New Roman" w:cs="Times New Roman"/>
                <w:b/>
                <w:bCs/>
              </w:rPr>
              <w:t xml:space="preserve">Объем, акад. ч / в том числе в форме практической подготовки, </w:t>
            </w:r>
            <w:proofErr w:type="spellStart"/>
            <w:r w:rsidRPr="000F3A1A">
              <w:rPr>
                <w:rFonts w:ascii="Times New Roman" w:hAnsi="Times New Roman" w:cs="Times New Roman"/>
                <w:b/>
                <w:bCs/>
              </w:rPr>
              <w:t>акад</w:t>
            </w:r>
            <w:proofErr w:type="spellEnd"/>
            <w:r w:rsidRPr="000F3A1A">
              <w:rPr>
                <w:rFonts w:ascii="Times New Roman" w:hAnsi="Times New Roman" w:cs="Times New Roman"/>
                <w:b/>
                <w:bCs/>
              </w:rPr>
              <w:t xml:space="preserve"> ч</w:t>
            </w:r>
          </w:p>
        </w:tc>
        <w:tc>
          <w:tcPr>
            <w:tcW w:w="1216" w:type="pct"/>
            <w:vAlign w:val="center"/>
          </w:tcPr>
          <w:p w14:paraId="15D98379" w14:textId="77777777" w:rsidR="008930A5" w:rsidRPr="000F3A1A" w:rsidRDefault="008930A5" w:rsidP="00C40094">
            <w:pPr>
              <w:suppressAutoHyphens/>
              <w:jc w:val="center"/>
              <w:rPr>
                <w:rFonts w:ascii="Times New Roman" w:hAnsi="Times New Roman" w:cs="Times New Roman"/>
                <w:b/>
                <w:bCs/>
              </w:rPr>
            </w:pPr>
            <w:r w:rsidRPr="000F3A1A">
              <w:rPr>
                <w:rFonts w:ascii="Times New Roman" w:hAnsi="Times New Roman" w:cs="Times New Roman"/>
                <w:b/>
                <w:bCs/>
              </w:rPr>
              <w:t>Коды компетенций и личностных результатов</w:t>
            </w:r>
            <w:r w:rsidRPr="000F3A1A">
              <w:rPr>
                <w:rStyle w:val="a8"/>
                <w:rFonts w:ascii="Times New Roman" w:hAnsi="Times New Roman"/>
                <w:b/>
                <w:bCs/>
              </w:rPr>
              <w:footnoteReference w:id="8"/>
            </w:r>
            <w:r w:rsidRPr="000F3A1A">
              <w:rPr>
                <w:rFonts w:ascii="Times New Roman" w:hAnsi="Times New Roman" w:cs="Times New Roman"/>
                <w:b/>
                <w:bCs/>
              </w:rPr>
              <w:t>, формированию которых способствует элемент программы</w:t>
            </w:r>
          </w:p>
        </w:tc>
        <w:tc>
          <w:tcPr>
            <w:tcW w:w="343" w:type="pct"/>
          </w:tcPr>
          <w:p w14:paraId="5495762C" w14:textId="77777777" w:rsidR="008930A5" w:rsidRPr="000F3A1A" w:rsidRDefault="008930A5" w:rsidP="00C40094">
            <w:pPr>
              <w:suppressAutoHyphens/>
              <w:jc w:val="center"/>
              <w:rPr>
                <w:rFonts w:ascii="Times New Roman" w:hAnsi="Times New Roman" w:cs="Times New Roman"/>
                <w:b/>
                <w:bCs/>
              </w:rPr>
            </w:pPr>
            <w:r w:rsidRPr="000F3A1A">
              <w:rPr>
                <w:rFonts w:ascii="Times New Roman" w:hAnsi="Times New Roman" w:cs="Times New Roman"/>
                <w:sz w:val="24"/>
                <w:szCs w:val="24"/>
              </w:rPr>
              <w:t>Код ПК, ОК</w:t>
            </w:r>
          </w:p>
        </w:tc>
        <w:tc>
          <w:tcPr>
            <w:tcW w:w="376" w:type="pct"/>
          </w:tcPr>
          <w:p w14:paraId="04E35F30" w14:textId="77777777" w:rsidR="008930A5" w:rsidRPr="000F3A1A" w:rsidRDefault="008930A5" w:rsidP="00C40094">
            <w:pPr>
              <w:suppressAutoHyphens/>
              <w:jc w:val="center"/>
              <w:rPr>
                <w:rFonts w:ascii="Times New Roman" w:hAnsi="Times New Roman" w:cs="Times New Roman"/>
                <w:b/>
                <w:bCs/>
              </w:rPr>
            </w:pPr>
            <w:r w:rsidRPr="000F3A1A">
              <w:rPr>
                <w:rFonts w:ascii="Times New Roman" w:hAnsi="Times New Roman" w:cs="Times New Roman"/>
                <w:sz w:val="24"/>
                <w:szCs w:val="24"/>
              </w:rPr>
              <w:t>Код Н/У/З</w:t>
            </w:r>
          </w:p>
        </w:tc>
      </w:tr>
      <w:tr w:rsidR="000F3A1A" w:rsidRPr="000F3A1A" w14:paraId="22B9DC33" w14:textId="77777777" w:rsidTr="00C40094">
        <w:trPr>
          <w:trHeight w:val="20"/>
        </w:trPr>
        <w:tc>
          <w:tcPr>
            <w:tcW w:w="768" w:type="pct"/>
          </w:tcPr>
          <w:p w14:paraId="7A0CCC20" w14:textId="77777777" w:rsidR="008930A5" w:rsidRPr="000F3A1A" w:rsidRDefault="008930A5" w:rsidP="00C40094">
            <w:pPr>
              <w:spacing w:after="0" w:line="240" w:lineRule="auto"/>
              <w:jc w:val="center"/>
              <w:rPr>
                <w:rFonts w:ascii="Times New Roman" w:hAnsi="Times New Roman" w:cs="Times New Roman"/>
                <w:b/>
                <w:bCs/>
                <w:i/>
                <w:iCs/>
              </w:rPr>
            </w:pPr>
            <w:r w:rsidRPr="000F3A1A">
              <w:rPr>
                <w:rFonts w:ascii="Times New Roman" w:hAnsi="Times New Roman" w:cs="Times New Roman"/>
                <w:b/>
                <w:bCs/>
                <w:i/>
                <w:iCs/>
              </w:rPr>
              <w:t>1</w:t>
            </w:r>
          </w:p>
        </w:tc>
        <w:tc>
          <w:tcPr>
            <w:tcW w:w="1572" w:type="pct"/>
          </w:tcPr>
          <w:p w14:paraId="57FFDC4A" w14:textId="77777777" w:rsidR="008930A5" w:rsidRPr="000F3A1A" w:rsidRDefault="008930A5" w:rsidP="00C40094">
            <w:pPr>
              <w:spacing w:after="0" w:line="240" w:lineRule="auto"/>
              <w:jc w:val="center"/>
              <w:rPr>
                <w:rFonts w:ascii="Times New Roman" w:hAnsi="Times New Roman" w:cs="Times New Roman"/>
                <w:b/>
                <w:bCs/>
                <w:i/>
                <w:iCs/>
              </w:rPr>
            </w:pPr>
            <w:r w:rsidRPr="000F3A1A">
              <w:rPr>
                <w:rFonts w:ascii="Times New Roman" w:hAnsi="Times New Roman" w:cs="Times New Roman"/>
                <w:b/>
                <w:bCs/>
                <w:i/>
                <w:iCs/>
              </w:rPr>
              <w:t>2</w:t>
            </w:r>
          </w:p>
        </w:tc>
        <w:tc>
          <w:tcPr>
            <w:tcW w:w="725" w:type="pct"/>
          </w:tcPr>
          <w:p w14:paraId="0DB2D5AF" w14:textId="77777777" w:rsidR="008930A5" w:rsidRPr="000F3A1A" w:rsidRDefault="008930A5" w:rsidP="00C40094">
            <w:pPr>
              <w:spacing w:after="0" w:line="240" w:lineRule="auto"/>
              <w:jc w:val="center"/>
              <w:rPr>
                <w:rFonts w:ascii="Times New Roman" w:hAnsi="Times New Roman" w:cs="Times New Roman"/>
                <w:b/>
                <w:bCs/>
                <w:i/>
                <w:iCs/>
              </w:rPr>
            </w:pPr>
            <w:r w:rsidRPr="000F3A1A">
              <w:rPr>
                <w:rFonts w:ascii="Times New Roman" w:hAnsi="Times New Roman" w:cs="Times New Roman"/>
                <w:b/>
                <w:bCs/>
                <w:i/>
                <w:iCs/>
              </w:rPr>
              <w:t>3</w:t>
            </w:r>
          </w:p>
        </w:tc>
        <w:tc>
          <w:tcPr>
            <w:tcW w:w="1216" w:type="pct"/>
          </w:tcPr>
          <w:p w14:paraId="20BC430A" w14:textId="77777777" w:rsidR="008930A5" w:rsidRPr="000F3A1A" w:rsidRDefault="008930A5" w:rsidP="00C40094">
            <w:pPr>
              <w:spacing w:after="0" w:line="240" w:lineRule="auto"/>
              <w:jc w:val="center"/>
              <w:rPr>
                <w:rFonts w:ascii="Times New Roman" w:hAnsi="Times New Roman" w:cs="Times New Roman"/>
                <w:b/>
                <w:bCs/>
                <w:i/>
                <w:iCs/>
              </w:rPr>
            </w:pPr>
            <w:r w:rsidRPr="000F3A1A">
              <w:rPr>
                <w:rFonts w:ascii="Times New Roman" w:hAnsi="Times New Roman" w:cs="Times New Roman"/>
                <w:b/>
                <w:bCs/>
                <w:i/>
                <w:iCs/>
              </w:rPr>
              <w:t>4</w:t>
            </w:r>
          </w:p>
        </w:tc>
        <w:tc>
          <w:tcPr>
            <w:tcW w:w="343" w:type="pct"/>
          </w:tcPr>
          <w:p w14:paraId="71648D67" w14:textId="77777777" w:rsidR="008930A5" w:rsidRPr="000F3A1A" w:rsidRDefault="008930A5" w:rsidP="00C40094">
            <w:pPr>
              <w:spacing w:after="0" w:line="240" w:lineRule="auto"/>
              <w:jc w:val="center"/>
              <w:rPr>
                <w:rFonts w:ascii="Times New Roman" w:hAnsi="Times New Roman" w:cs="Times New Roman"/>
                <w:b/>
                <w:bCs/>
                <w:i/>
                <w:iCs/>
              </w:rPr>
            </w:pPr>
          </w:p>
        </w:tc>
        <w:tc>
          <w:tcPr>
            <w:tcW w:w="376" w:type="pct"/>
          </w:tcPr>
          <w:p w14:paraId="3991A027" w14:textId="77777777" w:rsidR="008930A5" w:rsidRPr="000F3A1A" w:rsidRDefault="008930A5" w:rsidP="00C40094">
            <w:pPr>
              <w:spacing w:after="0" w:line="240" w:lineRule="auto"/>
              <w:jc w:val="center"/>
              <w:rPr>
                <w:rFonts w:ascii="Times New Roman" w:hAnsi="Times New Roman" w:cs="Times New Roman"/>
                <w:b/>
                <w:bCs/>
                <w:i/>
                <w:iCs/>
              </w:rPr>
            </w:pPr>
          </w:p>
        </w:tc>
      </w:tr>
      <w:tr w:rsidR="000F3A1A" w:rsidRPr="000F3A1A" w14:paraId="3E50E31D" w14:textId="77777777" w:rsidTr="00C40094">
        <w:trPr>
          <w:trHeight w:val="20"/>
        </w:trPr>
        <w:tc>
          <w:tcPr>
            <w:tcW w:w="2340" w:type="pct"/>
            <w:gridSpan w:val="2"/>
          </w:tcPr>
          <w:p w14:paraId="4F4156CF" w14:textId="77777777" w:rsidR="008930A5" w:rsidRPr="000F3A1A" w:rsidRDefault="008930A5" w:rsidP="00C40094">
            <w:pPr>
              <w:spacing w:after="0" w:line="360" w:lineRule="auto"/>
              <w:rPr>
                <w:rFonts w:ascii="Times New Roman" w:hAnsi="Times New Roman" w:cs="Times New Roman"/>
                <w:b/>
                <w:bCs/>
              </w:rPr>
            </w:pPr>
            <w:r w:rsidRPr="000F3A1A">
              <w:rPr>
                <w:rFonts w:ascii="Times New Roman" w:hAnsi="Times New Roman" w:cs="Times New Roman"/>
                <w:b/>
                <w:bCs/>
              </w:rPr>
              <w:t>Раздел 1. Теоретический раздел (Самостоятельная   работа)</w:t>
            </w:r>
          </w:p>
          <w:p w14:paraId="18AC2B94" w14:textId="77777777" w:rsidR="008930A5" w:rsidRPr="000F3A1A" w:rsidRDefault="008930A5" w:rsidP="00C40094">
            <w:pPr>
              <w:spacing w:after="0" w:line="360" w:lineRule="auto"/>
              <w:rPr>
                <w:rFonts w:ascii="Times New Roman" w:hAnsi="Times New Roman" w:cs="Times New Roman"/>
                <w:b/>
                <w:bCs/>
              </w:rPr>
            </w:pPr>
          </w:p>
        </w:tc>
        <w:tc>
          <w:tcPr>
            <w:tcW w:w="725" w:type="pct"/>
          </w:tcPr>
          <w:p w14:paraId="20108138" w14:textId="77777777" w:rsidR="008930A5" w:rsidRPr="000F3A1A" w:rsidRDefault="008930A5" w:rsidP="00C40094">
            <w:pPr>
              <w:jc w:val="center"/>
              <w:rPr>
                <w:rFonts w:ascii="Times New Roman" w:hAnsi="Times New Roman" w:cs="Times New Roman"/>
                <w:b/>
                <w:bCs/>
                <w:iCs/>
              </w:rPr>
            </w:pPr>
            <w:r w:rsidRPr="000F3A1A">
              <w:rPr>
                <w:rFonts w:ascii="Times New Roman" w:hAnsi="Times New Roman" w:cs="Times New Roman"/>
                <w:b/>
                <w:iCs/>
              </w:rPr>
              <w:t>3</w:t>
            </w:r>
          </w:p>
        </w:tc>
        <w:tc>
          <w:tcPr>
            <w:tcW w:w="1216" w:type="pct"/>
          </w:tcPr>
          <w:p w14:paraId="3439FA84" w14:textId="77777777" w:rsidR="008930A5" w:rsidRPr="000F3A1A" w:rsidRDefault="008930A5" w:rsidP="00C40094">
            <w:pPr>
              <w:jc w:val="center"/>
              <w:rPr>
                <w:rFonts w:ascii="Times New Roman" w:hAnsi="Times New Roman" w:cs="Times New Roman"/>
                <w:b/>
                <w:bCs/>
                <w:i/>
                <w:iCs/>
              </w:rPr>
            </w:pPr>
          </w:p>
        </w:tc>
        <w:tc>
          <w:tcPr>
            <w:tcW w:w="343" w:type="pct"/>
          </w:tcPr>
          <w:p w14:paraId="2F4C6422" w14:textId="77777777" w:rsidR="008930A5" w:rsidRPr="000F3A1A" w:rsidRDefault="008930A5" w:rsidP="00C40094">
            <w:pPr>
              <w:jc w:val="center"/>
              <w:rPr>
                <w:rFonts w:ascii="Times New Roman" w:hAnsi="Times New Roman" w:cs="Times New Roman"/>
                <w:b/>
                <w:bCs/>
                <w:i/>
                <w:iCs/>
              </w:rPr>
            </w:pPr>
          </w:p>
        </w:tc>
        <w:tc>
          <w:tcPr>
            <w:tcW w:w="376" w:type="pct"/>
          </w:tcPr>
          <w:p w14:paraId="20AA3F73" w14:textId="77777777" w:rsidR="008930A5" w:rsidRPr="000F3A1A" w:rsidRDefault="008930A5" w:rsidP="00C40094">
            <w:pPr>
              <w:jc w:val="center"/>
              <w:rPr>
                <w:rFonts w:ascii="Times New Roman" w:hAnsi="Times New Roman" w:cs="Times New Roman"/>
                <w:b/>
                <w:bCs/>
                <w:i/>
                <w:iCs/>
              </w:rPr>
            </w:pPr>
          </w:p>
        </w:tc>
      </w:tr>
      <w:tr w:rsidR="000F3A1A" w:rsidRPr="000F3A1A" w14:paraId="278595E0" w14:textId="77777777" w:rsidTr="00C40094">
        <w:trPr>
          <w:trHeight w:val="20"/>
        </w:trPr>
        <w:tc>
          <w:tcPr>
            <w:tcW w:w="768" w:type="pct"/>
            <w:vMerge w:val="restart"/>
          </w:tcPr>
          <w:p w14:paraId="40259C30" w14:textId="77777777" w:rsidR="008930A5" w:rsidRPr="000F3A1A" w:rsidRDefault="008930A5" w:rsidP="00C40094">
            <w:pPr>
              <w:spacing w:after="0"/>
              <w:rPr>
                <w:rFonts w:ascii="Times New Roman" w:eastAsia="Calibri" w:hAnsi="Times New Roman" w:cs="Times New Roman"/>
                <w:b/>
                <w:spacing w:val="-1"/>
                <w:sz w:val="24"/>
              </w:rPr>
            </w:pPr>
            <w:r w:rsidRPr="000F3A1A">
              <w:rPr>
                <w:rFonts w:ascii="Times New Roman" w:hAnsi="Times New Roman" w:cs="Times New Roman"/>
                <w:b/>
                <w:bCs/>
                <w:sz w:val="24"/>
                <w:szCs w:val="24"/>
              </w:rPr>
              <w:t xml:space="preserve"> Тема 1.1 </w:t>
            </w:r>
            <w:r w:rsidRPr="000F3A1A">
              <w:rPr>
                <w:rFonts w:ascii="Times New Roman" w:hAnsi="Times New Roman" w:cs="Times New Roman"/>
                <w:bCs/>
                <w:sz w:val="24"/>
                <w:szCs w:val="24"/>
              </w:rPr>
              <w:t>Здоровье и здоровый образ жизни</w:t>
            </w:r>
          </w:p>
          <w:p w14:paraId="7DE5B04E" w14:textId="77777777" w:rsidR="008930A5" w:rsidRPr="000F3A1A" w:rsidRDefault="008930A5" w:rsidP="00C40094">
            <w:pPr>
              <w:spacing w:after="0"/>
              <w:rPr>
                <w:rFonts w:ascii="Times New Roman" w:hAnsi="Times New Roman" w:cs="Times New Roman"/>
                <w:b/>
                <w:bCs/>
              </w:rPr>
            </w:pPr>
          </w:p>
        </w:tc>
        <w:tc>
          <w:tcPr>
            <w:tcW w:w="1572" w:type="pct"/>
          </w:tcPr>
          <w:p w14:paraId="6FA99C7D" w14:textId="77777777" w:rsidR="008930A5" w:rsidRPr="000F3A1A" w:rsidRDefault="008930A5" w:rsidP="00C40094">
            <w:pPr>
              <w:spacing w:after="0"/>
              <w:rPr>
                <w:rFonts w:ascii="Times New Roman" w:hAnsi="Times New Roman" w:cs="Times New Roman"/>
                <w:sz w:val="24"/>
              </w:rPr>
            </w:pPr>
            <w:r w:rsidRPr="000F3A1A">
              <w:rPr>
                <w:rFonts w:ascii="Times New Roman" w:hAnsi="Times New Roman" w:cs="Times New Roman"/>
              </w:rPr>
              <w:t xml:space="preserve"> </w:t>
            </w:r>
            <w:r w:rsidRPr="000F3A1A">
              <w:rPr>
                <w:rFonts w:ascii="Times New Roman" w:hAnsi="Times New Roman" w:cs="Times New Roman"/>
                <w:sz w:val="24"/>
              </w:rPr>
              <w:t>1. Понятие «здоровье», физическое, психическое и социальное здоровье. Факторы, определяющие здоровье</w:t>
            </w:r>
          </w:p>
          <w:p w14:paraId="58E566DD" w14:textId="77777777" w:rsidR="008930A5" w:rsidRPr="000F3A1A" w:rsidRDefault="008930A5" w:rsidP="00C40094">
            <w:pPr>
              <w:spacing w:after="0"/>
              <w:rPr>
                <w:rFonts w:ascii="Times New Roman" w:hAnsi="Times New Roman" w:cs="Times New Roman"/>
                <w:sz w:val="24"/>
              </w:rPr>
            </w:pPr>
            <w:r w:rsidRPr="000F3A1A">
              <w:rPr>
                <w:rFonts w:ascii="Times New Roman" w:hAnsi="Times New Roman" w:cs="Times New Roman"/>
                <w:sz w:val="24"/>
              </w:rPr>
              <w:t>2. Понятие «здоровый образ жизни»; составляющие здорового образа жизни: режим труда и отдыха, искоренение вредных привычек, оптимальный двигательный режим, личная гигиена, закаливание, рациональное питание</w:t>
            </w:r>
          </w:p>
          <w:p w14:paraId="73A80513" w14:textId="77777777" w:rsidR="008930A5" w:rsidRPr="000F3A1A" w:rsidRDefault="008930A5" w:rsidP="00C40094">
            <w:pPr>
              <w:spacing w:after="0"/>
              <w:rPr>
                <w:rFonts w:ascii="Times New Roman" w:hAnsi="Times New Roman" w:cs="Times New Roman"/>
                <w:sz w:val="24"/>
              </w:rPr>
            </w:pPr>
            <w:r w:rsidRPr="000F3A1A">
              <w:rPr>
                <w:rFonts w:ascii="Times New Roman" w:hAnsi="Times New Roman" w:cs="Times New Roman"/>
                <w:sz w:val="24"/>
              </w:rPr>
              <w:t>2. Активный отдых и его предназначение в жизнедеятельности современного человека</w:t>
            </w:r>
          </w:p>
          <w:p w14:paraId="0FD78D1C" w14:textId="77777777" w:rsidR="008930A5" w:rsidRPr="000F3A1A" w:rsidRDefault="008930A5" w:rsidP="00C40094">
            <w:pPr>
              <w:spacing w:after="0"/>
              <w:rPr>
                <w:rFonts w:ascii="Times New Roman" w:hAnsi="Times New Roman" w:cs="Times New Roman"/>
                <w:bCs/>
              </w:rPr>
            </w:pPr>
            <w:r w:rsidRPr="000F3A1A">
              <w:rPr>
                <w:rFonts w:ascii="Times New Roman" w:hAnsi="Times New Roman" w:cs="Times New Roman"/>
                <w:sz w:val="24"/>
              </w:rPr>
              <w:t>3. Виды и формы активного отдыха и досуга</w:t>
            </w:r>
          </w:p>
        </w:tc>
        <w:tc>
          <w:tcPr>
            <w:tcW w:w="725" w:type="pct"/>
            <w:vAlign w:val="center"/>
          </w:tcPr>
          <w:p w14:paraId="5B4D3187" w14:textId="77777777" w:rsidR="008930A5" w:rsidRPr="000F3A1A" w:rsidRDefault="008930A5" w:rsidP="00C40094">
            <w:pPr>
              <w:suppressAutoHyphens/>
              <w:spacing w:after="0"/>
              <w:jc w:val="center"/>
              <w:rPr>
                <w:rFonts w:ascii="Times New Roman" w:hAnsi="Times New Roman" w:cs="Times New Roman"/>
                <w:iCs/>
              </w:rPr>
            </w:pPr>
            <w:r w:rsidRPr="000F3A1A">
              <w:rPr>
                <w:rFonts w:ascii="Times New Roman" w:hAnsi="Times New Roman" w:cs="Times New Roman"/>
                <w:iCs/>
              </w:rPr>
              <w:t>1</w:t>
            </w:r>
          </w:p>
        </w:tc>
        <w:tc>
          <w:tcPr>
            <w:tcW w:w="1216" w:type="pct"/>
            <w:vMerge w:val="restart"/>
          </w:tcPr>
          <w:p w14:paraId="3B71F763"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ЛР 1, ЛР 2, ЛР 3, ЛР 6, ЛР 7, ЛР 9, ЛР 12, ЛР 16.</w:t>
            </w:r>
          </w:p>
          <w:p w14:paraId="1E2C67A9" w14:textId="77777777" w:rsidR="008930A5" w:rsidRPr="000F3A1A" w:rsidRDefault="008930A5" w:rsidP="00C40094">
            <w:pPr>
              <w:spacing w:after="0"/>
              <w:rPr>
                <w:rFonts w:ascii="Times New Roman" w:hAnsi="Times New Roman" w:cs="Times New Roman"/>
                <w:b/>
                <w:i/>
              </w:rPr>
            </w:pPr>
          </w:p>
        </w:tc>
        <w:tc>
          <w:tcPr>
            <w:tcW w:w="343" w:type="pct"/>
          </w:tcPr>
          <w:p w14:paraId="289177F1" w14:textId="77777777" w:rsidR="008930A5" w:rsidRPr="000F3A1A" w:rsidRDefault="008930A5" w:rsidP="00C4009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0F3A1A">
              <w:rPr>
                <w:rFonts w:ascii="Times New Roman" w:hAnsi="Times New Roman" w:cs="Times New Roman"/>
                <w:sz w:val="24"/>
                <w:szCs w:val="24"/>
              </w:rPr>
              <w:t>ОК 02 ОК 03 ОК 04 ОК 06 ОК 08</w:t>
            </w:r>
          </w:p>
          <w:p w14:paraId="6FB31F35" w14:textId="77777777" w:rsidR="008930A5" w:rsidRPr="000F3A1A" w:rsidRDefault="008930A5" w:rsidP="00C40094">
            <w:pPr>
              <w:spacing w:after="0"/>
              <w:rPr>
                <w:rFonts w:ascii="Times New Roman" w:hAnsi="Times New Roman" w:cs="Times New Roman"/>
                <w:b/>
                <w:i/>
                <w:highlight w:val="yellow"/>
              </w:rPr>
            </w:pPr>
          </w:p>
        </w:tc>
        <w:tc>
          <w:tcPr>
            <w:tcW w:w="376" w:type="pct"/>
          </w:tcPr>
          <w:p w14:paraId="45C1191B" w14:textId="77777777" w:rsidR="008930A5" w:rsidRPr="000F3A1A" w:rsidRDefault="008930A5" w:rsidP="00C40094">
            <w:pPr>
              <w:spacing w:after="0"/>
              <w:rPr>
                <w:rFonts w:ascii="Times New Roman" w:hAnsi="Times New Roman" w:cs="Times New Roman"/>
                <w:sz w:val="24"/>
                <w:szCs w:val="24"/>
              </w:rPr>
            </w:pPr>
          </w:p>
          <w:p w14:paraId="1BED0D88"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Уо.01.01 Зо.01.01</w:t>
            </w:r>
          </w:p>
          <w:p w14:paraId="702CE362"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Уо.02.01</w:t>
            </w:r>
          </w:p>
          <w:p w14:paraId="051C23A9"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Зо.02.01</w:t>
            </w:r>
          </w:p>
          <w:p w14:paraId="2390C404"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Уо.03.01</w:t>
            </w:r>
          </w:p>
          <w:p w14:paraId="03BC9B15"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Зо.03.01</w:t>
            </w:r>
          </w:p>
          <w:p w14:paraId="75962EFF"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Уо.06.01</w:t>
            </w:r>
          </w:p>
          <w:p w14:paraId="1D95D996"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Зо.06.01</w:t>
            </w:r>
          </w:p>
          <w:p w14:paraId="18C9072B"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Уо.08.01</w:t>
            </w:r>
          </w:p>
          <w:p w14:paraId="7324AE85"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Зо.08.01</w:t>
            </w:r>
          </w:p>
          <w:p w14:paraId="61482378" w14:textId="77777777" w:rsidR="008930A5" w:rsidRPr="000F3A1A" w:rsidRDefault="008930A5" w:rsidP="00C40094">
            <w:pPr>
              <w:spacing w:after="0"/>
              <w:rPr>
                <w:rFonts w:ascii="Times New Roman" w:hAnsi="Times New Roman" w:cs="Times New Roman"/>
                <w:sz w:val="24"/>
                <w:szCs w:val="24"/>
              </w:rPr>
            </w:pPr>
          </w:p>
        </w:tc>
      </w:tr>
      <w:tr w:rsidR="000F3A1A" w:rsidRPr="000F3A1A" w14:paraId="38D5D8C3" w14:textId="77777777" w:rsidTr="00C40094">
        <w:trPr>
          <w:trHeight w:val="20"/>
        </w:trPr>
        <w:tc>
          <w:tcPr>
            <w:tcW w:w="768" w:type="pct"/>
            <w:vMerge/>
          </w:tcPr>
          <w:p w14:paraId="4AD37FB3" w14:textId="77777777" w:rsidR="008930A5" w:rsidRPr="000F3A1A" w:rsidRDefault="008930A5" w:rsidP="00C40094">
            <w:pPr>
              <w:rPr>
                <w:rFonts w:ascii="Times New Roman" w:hAnsi="Times New Roman" w:cs="Times New Roman"/>
                <w:b/>
                <w:bCs/>
                <w:i/>
              </w:rPr>
            </w:pPr>
          </w:p>
        </w:tc>
        <w:tc>
          <w:tcPr>
            <w:tcW w:w="1572" w:type="pct"/>
            <w:vMerge w:val="restart"/>
          </w:tcPr>
          <w:p w14:paraId="2ED6E140" w14:textId="77777777" w:rsidR="008930A5" w:rsidRPr="000F3A1A" w:rsidRDefault="008930A5" w:rsidP="00C40094">
            <w:pPr>
              <w:pStyle w:val="TableParagraph"/>
              <w:tabs>
                <w:tab w:val="left" w:pos="1508"/>
                <w:tab w:val="left" w:pos="2645"/>
                <w:tab w:val="left" w:pos="3091"/>
              </w:tabs>
              <w:spacing w:line="269" w:lineRule="exact"/>
              <w:ind w:left="102"/>
              <w:rPr>
                <w:bCs/>
                <w:lang w:eastAsia="ru-RU"/>
              </w:rPr>
            </w:pPr>
            <w:r w:rsidRPr="000F3A1A">
              <w:rPr>
                <w:bCs/>
                <w:lang w:eastAsia="ru-RU"/>
              </w:rPr>
              <w:t>Подготовка</w:t>
            </w:r>
            <w:r w:rsidRPr="000F3A1A">
              <w:rPr>
                <w:bCs/>
                <w:lang w:eastAsia="ru-RU"/>
              </w:rPr>
              <w:tab/>
              <w:t>реферата</w:t>
            </w:r>
            <w:r w:rsidRPr="000F3A1A">
              <w:rPr>
                <w:bCs/>
                <w:lang w:eastAsia="ru-RU"/>
              </w:rPr>
              <w:tab/>
              <w:t>на тему</w:t>
            </w:r>
          </w:p>
          <w:p w14:paraId="048C2B52" w14:textId="77777777" w:rsidR="008930A5" w:rsidRPr="000F3A1A" w:rsidRDefault="008930A5" w:rsidP="00C40094">
            <w:pPr>
              <w:jc w:val="both"/>
              <w:rPr>
                <w:rFonts w:ascii="Times New Roman" w:hAnsi="Times New Roman" w:cs="Times New Roman"/>
                <w:bCs/>
              </w:rPr>
            </w:pPr>
            <w:r w:rsidRPr="000F3A1A">
              <w:rPr>
                <w:rFonts w:ascii="Times New Roman" w:hAnsi="Times New Roman" w:cs="Times New Roman"/>
                <w:bCs/>
              </w:rPr>
              <w:t>«Здоровый образ жизни»</w:t>
            </w:r>
          </w:p>
        </w:tc>
        <w:tc>
          <w:tcPr>
            <w:tcW w:w="725" w:type="pct"/>
            <w:vMerge w:val="restart"/>
            <w:vAlign w:val="center"/>
          </w:tcPr>
          <w:p w14:paraId="10669ED1" w14:textId="77777777" w:rsidR="008930A5" w:rsidRPr="000F3A1A" w:rsidRDefault="008930A5" w:rsidP="00C40094">
            <w:pPr>
              <w:suppressAutoHyphens/>
              <w:jc w:val="center"/>
              <w:rPr>
                <w:rFonts w:ascii="Times New Roman" w:hAnsi="Times New Roman" w:cs="Times New Roman"/>
                <w:b/>
                <w:bCs/>
                <w:iCs/>
              </w:rPr>
            </w:pPr>
            <w:r w:rsidRPr="000F3A1A">
              <w:rPr>
                <w:rFonts w:ascii="Times New Roman" w:hAnsi="Times New Roman" w:cs="Times New Roman"/>
                <w:b/>
                <w:iCs/>
              </w:rPr>
              <w:t>1</w:t>
            </w:r>
          </w:p>
        </w:tc>
        <w:tc>
          <w:tcPr>
            <w:tcW w:w="1216" w:type="pct"/>
            <w:vMerge/>
          </w:tcPr>
          <w:p w14:paraId="4BE769FA" w14:textId="77777777" w:rsidR="008930A5" w:rsidRPr="000F3A1A" w:rsidRDefault="008930A5" w:rsidP="00C40094">
            <w:pPr>
              <w:rPr>
                <w:rFonts w:ascii="Times New Roman" w:hAnsi="Times New Roman" w:cs="Times New Roman"/>
                <w:b/>
                <w:bCs/>
                <w:i/>
              </w:rPr>
            </w:pPr>
          </w:p>
        </w:tc>
        <w:tc>
          <w:tcPr>
            <w:tcW w:w="343" w:type="pct"/>
          </w:tcPr>
          <w:p w14:paraId="07D9828D" w14:textId="77777777" w:rsidR="008930A5" w:rsidRPr="000F3A1A" w:rsidRDefault="008930A5" w:rsidP="00C40094">
            <w:pPr>
              <w:rPr>
                <w:rFonts w:ascii="Times New Roman" w:hAnsi="Times New Roman" w:cs="Times New Roman"/>
                <w:b/>
                <w:bCs/>
                <w:i/>
              </w:rPr>
            </w:pPr>
          </w:p>
        </w:tc>
        <w:tc>
          <w:tcPr>
            <w:tcW w:w="376" w:type="pct"/>
          </w:tcPr>
          <w:p w14:paraId="3E720FD3" w14:textId="77777777" w:rsidR="008930A5" w:rsidRPr="000F3A1A" w:rsidRDefault="008930A5" w:rsidP="00C40094">
            <w:pPr>
              <w:rPr>
                <w:rFonts w:ascii="Times New Roman" w:hAnsi="Times New Roman" w:cs="Times New Roman"/>
                <w:b/>
                <w:bCs/>
                <w:i/>
              </w:rPr>
            </w:pPr>
          </w:p>
        </w:tc>
      </w:tr>
      <w:tr w:rsidR="000F3A1A" w:rsidRPr="000F3A1A" w14:paraId="2D7A5956" w14:textId="77777777" w:rsidTr="00C40094">
        <w:trPr>
          <w:trHeight w:val="20"/>
        </w:trPr>
        <w:tc>
          <w:tcPr>
            <w:tcW w:w="768" w:type="pct"/>
            <w:vMerge/>
          </w:tcPr>
          <w:p w14:paraId="7EE972C6" w14:textId="77777777" w:rsidR="008930A5" w:rsidRPr="000F3A1A" w:rsidRDefault="008930A5" w:rsidP="00C40094">
            <w:pPr>
              <w:rPr>
                <w:rFonts w:ascii="Times New Roman" w:hAnsi="Times New Roman" w:cs="Times New Roman"/>
                <w:b/>
                <w:bCs/>
                <w:i/>
              </w:rPr>
            </w:pPr>
          </w:p>
        </w:tc>
        <w:tc>
          <w:tcPr>
            <w:tcW w:w="1572" w:type="pct"/>
            <w:vMerge/>
          </w:tcPr>
          <w:p w14:paraId="5CE51023" w14:textId="77777777" w:rsidR="008930A5" w:rsidRPr="000F3A1A" w:rsidRDefault="008930A5" w:rsidP="00C40094">
            <w:pPr>
              <w:jc w:val="both"/>
              <w:rPr>
                <w:rFonts w:ascii="Times New Roman" w:hAnsi="Times New Roman" w:cs="Times New Roman"/>
                <w:b/>
                <w:bCs/>
                <w:i/>
              </w:rPr>
            </w:pPr>
          </w:p>
        </w:tc>
        <w:tc>
          <w:tcPr>
            <w:tcW w:w="725" w:type="pct"/>
            <w:vMerge/>
            <w:vAlign w:val="center"/>
          </w:tcPr>
          <w:p w14:paraId="5AA8F271" w14:textId="77777777" w:rsidR="008930A5" w:rsidRPr="000F3A1A" w:rsidRDefault="008930A5" w:rsidP="00C40094">
            <w:pPr>
              <w:suppressAutoHyphens/>
              <w:jc w:val="center"/>
              <w:rPr>
                <w:rFonts w:ascii="Times New Roman" w:hAnsi="Times New Roman" w:cs="Times New Roman"/>
                <w:bCs/>
                <w:iCs/>
              </w:rPr>
            </w:pPr>
          </w:p>
        </w:tc>
        <w:tc>
          <w:tcPr>
            <w:tcW w:w="1216" w:type="pct"/>
            <w:vMerge/>
          </w:tcPr>
          <w:p w14:paraId="1E69D030" w14:textId="77777777" w:rsidR="008930A5" w:rsidRPr="000F3A1A" w:rsidRDefault="008930A5" w:rsidP="00C40094">
            <w:pPr>
              <w:rPr>
                <w:rFonts w:ascii="Times New Roman" w:hAnsi="Times New Roman" w:cs="Times New Roman"/>
                <w:b/>
                <w:bCs/>
                <w:i/>
              </w:rPr>
            </w:pPr>
          </w:p>
        </w:tc>
        <w:tc>
          <w:tcPr>
            <w:tcW w:w="343" w:type="pct"/>
          </w:tcPr>
          <w:p w14:paraId="5C6493EF" w14:textId="77777777" w:rsidR="008930A5" w:rsidRPr="000F3A1A" w:rsidRDefault="008930A5" w:rsidP="00C40094">
            <w:pPr>
              <w:rPr>
                <w:rFonts w:ascii="Times New Roman" w:hAnsi="Times New Roman" w:cs="Times New Roman"/>
                <w:b/>
                <w:bCs/>
                <w:i/>
              </w:rPr>
            </w:pPr>
          </w:p>
        </w:tc>
        <w:tc>
          <w:tcPr>
            <w:tcW w:w="376" w:type="pct"/>
          </w:tcPr>
          <w:p w14:paraId="198C1124" w14:textId="77777777" w:rsidR="008930A5" w:rsidRPr="000F3A1A" w:rsidRDefault="008930A5" w:rsidP="00C40094">
            <w:pPr>
              <w:rPr>
                <w:rFonts w:ascii="Times New Roman" w:hAnsi="Times New Roman" w:cs="Times New Roman"/>
                <w:b/>
                <w:bCs/>
                <w:i/>
              </w:rPr>
            </w:pPr>
          </w:p>
        </w:tc>
      </w:tr>
      <w:tr w:rsidR="000F3A1A" w:rsidRPr="000F3A1A" w14:paraId="398A9C80" w14:textId="77777777" w:rsidTr="00C40094">
        <w:trPr>
          <w:trHeight w:val="20"/>
        </w:trPr>
        <w:tc>
          <w:tcPr>
            <w:tcW w:w="768" w:type="pct"/>
          </w:tcPr>
          <w:p w14:paraId="49C2081E" w14:textId="77777777" w:rsidR="008930A5" w:rsidRPr="000F3A1A" w:rsidRDefault="008930A5" w:rsidP="00C40094">
            <w:pPr>
              <w:rPr>
                <w:rFonts w:ascii="Times New Roman" w:hAnsi="Times New Roman" w:cs="Times New Roman"/>
                <w:b/>
                <w:bCs/>
              </w:rPr>
            </w:pPr>
            <w:r w:rsidRPr="000F3A1A">
              <w:rPr>
                <w:rFonts w:ascii="Times New Roman" w:hAnsi="Times New Roman" w:cs="Times New Roman"/>
                <w:b/>
                <w:bCs/>
                <w:sz w:val="24"/>
                <w:szCs w:val="24"/>
              </w:rPr>
              <w:t>Тема 1.2</w:t>
            </w:r>
            <w:r w:rsidRPr="000F3A1A">
              <w:rPr>
                <w:rFonts w:ascii="Times New Roman" w:hAnsi="Times New Roman" w:cs="Times New Roman"/>
                <w:bCs/>
                <w:sz w:val="24"/>
                <w:szCs w:val="24"/>
              </w:rPr>
              <w:t xml:space="preserve"> Основы самоконтроля за индивидуальными показателями здоровья, </w:t>
            </w:r>
            <w:r w:rsidRPr="000F3A1A">
              <w:rPr>
                <w:rFonts w:ascii="Times New Roman" w:hAnsi="Times New Roman" w:cs="Times New Roman"/>
                <w:bCs/>
                <w:sz w:val="24"/>
                <w:szCs w:val="24"/>
              </w:rPr>
              <w:lastRenderedPageBreak/>
              <w:t>умственной и физической работоспособности, физического развития и физических качеств</w:t>
            </w:r>
          </w:p>
        </w:tc>
        <w:tc>
          <w:tcPr>
            <w:tcW w:w="1572" w:type="pct"/>
          </w:tcPr>
          <w:p w14:paraId="33BE3281" w14:textId="77777777" w:rsidR="008930A5" w:rsidRPr="000F3A1A" w:rsidRDefault="008930A5" w:rsidP="00C40094">
            <w:pPr>
              <w:pStyle w:val="TableParagraph"/>
              <w:tabs>
                <w:tab w:val="left" w:pos="2503"/>
              </w:tabs>
              <w:ind w:left="19" w:right="101"/>
              <w:rPr>
                <w:bCs/>
              </w:rPr>
            </w:pPr>
            <w:r w:rsidRPr="000F3A1A">
              <w:rPr>
                <w:bCs/>
              </w:rPr>
              <w:lastRenderedPageBreak/>
              <w:t xml:space="preserve">1. Самоконтроль за индивидуальными показателями физического развития </w:t>
            </w:r>
          </w:p>
          <w:p w14:paraId="22A43CE8" w14:textId="77777777" w:rsidR="008930A5" w:rsidRPr="000F3A1A" w:rsidRDefault="008930A5" w:rsidP="00C40094">
            <w:pPr>
              <w:pStyle w:val="TableParagraph"/>
              <w:tabs>
                <w:tab w:val="left" w:pos="2503"/>
              </w:tabs>
              <w:ind w:left="19" w:right="101"/>
              <w:rPr>
                <w:bCs/>
              </w:rPr>
            </w:pPr>
            <w:r w:rsidRPr="000F3A1A">
              <w:rPr>
                <w:bCs/>
              </w:rPr>
              <w:t>2. Самоконтроль за индивидуальными показателями умственной и физической работоспособностью</w:t>
            </w:r>
          </w:p>
          <w:p w14:paraId="11C1530C" w14:textId="77777777" w:rsidR="008930A5" w:rsidRPr="000F3A1A" w:rsidRDefault="008930A5" w:rsidP="00C40094">
            <w:pPr>
              <w:pStyle w:val="TableParagraph"/>
              <w:tabs>
                <w:tab w:val="left" w:pos="2503"/>
              </w:tabs>
              <w:ind w:left="19" w:right="101"/>
              <w:rPr>
                <w:bCs/>
              </w:rPr>
            </w:pPr>
            <w:r w:rsidRPr="000F3A1A">
              <w:rPr>
                <w:bCs/>
              </w:rPr>
              <w:t xml:space="preserve">3. Самоконтроль за индивидуальными </w:t>
            </w:r>
            <w:r w:rsidRPr="000F3A1A">
              <w:rPr>
                <w:bCs/>
              </w:rPr>
              <w:lastRenderedPageBreak/>
              <w:t>показателями физической подготовленностью</w:t>
            </w:r>
          </w:p>
          <w:p w14:paraId="409BA0C4" w14:textId="77777777" w:rsidR="008930A5" w:rsidRPr="000F3A1A" w:rsidRDefault="008930A5" w:rsidP="00C40094">
            <w:pPr>
              <w:pStyle w:val="TableParagraph"/>
              <w:tabs>
                <w:tab w:val="left" w:pos="2503"/>
              </w:tabs>
              <w:ind w:left="19" w:right="101"/>
              <w:rPr>
                <w:bCs/>
              </w:rPr>
            </w:pPr>
            <w:r w:rsidRPr="000F3A1A">
              <w:rPr>
                <w:bCs/>
              </w:rPr>
              <w:t>4. Дневник самоконтроля</w:t>
            </w:r>
          </w:p>
        </w:tc>
        <w:tc>
          <w:tcPr>
            <w:tcW w:w="725" w:type="pct"/>
            <w:vAlign w:val="center"/>
          </w:tcPr>
          <w:p w14:paraId="2D735BE4" w14:textId="77777777" w:rsidR="008930A5" w:rsidRPr="000F3A1A" w:rsidRDefault="008930A5" w:rsidP="00C40094">
            <w:pPr>
              <w:suppressAutoHyphens/>
              <w:spacing w:after="0"/>
              <w:jc w:val="center"/>
              <w:rPr>
                <w:rFonts w:ascii="Times New Roman" w:hAnsi="Times New Roman" w:cs="Times New Roman"/>
                <w:iCs/>
              </w:rPr>
            </w:pPr>
            <w:r w:rsidRPr="000F3A1A">
              <w:rPr>
                <w:rFonts w:ascii="Times New Roman" w:hAnsi="Times New Roman" w:cs="Times New Roman"/>
                <w:iCs/>
              </w:rPr>
              <w:lastRenderedPageBreak/>
              <w:t>1</w:t>
            </w:r>
          </w:p>
        </w:tc>
        <w:tc>
          <w:tcPr>
            <w:tcW w:w="1216" w:type="pct"/>
          </w:tcPr>
          <w:p w14:paraId="3D9907C1"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ЛР 1, ЛР 2, ЛР 3, ЛР 6, ЛР 7, ЛР 9, ЛР 12, ЛР 16.</w:t>
            </w:r>
          </w:p>
          <w:p w14:paraId="32CB4D5B" w14:textId="77777777" w:rsidR="008930A5" w:rsidRPr="000F3A1A" w:rsidRDefault="008930A5" w:rsidP="00C40094">
            <w:pPr>
              <w:spacing w:after="0"/>
              <w:rPr>
                <w:rFonts w:ascii="Times New Roman" w:hAnsi="Times New Roman" w:cs="Times New Roman"/>
                <w:b/>
                <w:i/>
              </w:rPr>
            </w:pPr>
          </w:p>
        </w:tc>
        <w:tc>
          <w:tcPr>
            <w:tcW w:w="343" w:type="pct"/>
          </w:tcPr>
          <w:p w14:paraId="3C637885" w14:textId="77777777" w:rsidR="008930A5" w:rsidRPr="000F3A1A" w:rsidRDefault="008930A5" w:rsidP="00C4009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0F3A1A">
              <w:rPr>
                <w:rFonts w:ascii="Times New Roman" w:hAnsi="Times New Roman" w:cs="Times New Roman"/>
                <w:sz w:val="24"/>
                <w:szCs w:val="24"/>
              </w:rPr>
              <w:t>ОК 02 ОК 03 ОК 04 ОК 06 ОК 08</w:t>
            </w:r>
          </w:p>
          <w:p w14:paraId="4F1365B3" w14:textId="77777777" w:rsidR="008930A5" w:rsidRPr="000F3A1A" w:rsidRDefault="008930A5" w:rsidP="00C4009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i/>
                <w:highlight w:val="yellow"/>
              </w:rPr>
            </w:pPr>
          </w:p>
        </w:tc>
        <w:tc>
          <w:tcPr>
            <w:tcW w:w="376" w:type="pct"/>
          </w:tcPr>
          <w:p w14:paraId="363166A2"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Уо.01.01 Зо.01.01</w:t>
            </w:r>
          </w:p>
          <w:p w14:paraId="203B3031"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Уо.02.01</w:t>
            </w:r>
          </w:p>
          <w:p w14:paraId="19B48B64"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Зо.02.01</w:t>
            </w:r>
          </w:p>
          <w:p w14:paraId="3E5428A9"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Уо.03.01</w:t>
            </w:r>
          </w:p>
          <w:p w14:paraId="3DA8B11D"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lastRenderedPageBreak/>
              <w:t>Зо.03.01</w:t>
            </w:r>
          </w:p>
          <w:p w14:paraId="0B9F7796"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Уо.06.01</w:t>
            </w:r>
          </w:p>
          <w:p w14:paraId="7FBB64FE"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Зо.06.01</w:t>
            </w:r>
          </w:p>
          <w:p w14:paraId="531E6A9E"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Уо.08.01</w:t>
            </w:r>
          </w:p>
          <w:p w14:paraId="50ED2376"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Зо.08.01</w:t>
            </w:r>
          </w:p>
          <w:p w14:paraId="34764D92" w14:textId="77777777" w:rsidR="008930A5" w:rsidRPr="000F3A1A" w:rsidRDefault="008930A5" w:rsidP="00C40094">
            <w:pPr>
              <w:spacing w:after="0"/>
              <w:rPr>
                <w:rFonts w:ascii="Times New Roman" w:hAnsi="Times New Roman" w:cs="Times New Roman"/>
                <w:sz w:val="24"/>
                <w:szCs w:val="24"/>
              </w:rPr>
            </w:pPr>
          </w:p>
        </w:tc>
      </w:tr>
      <w:tr w:rsidR="000F3A1A" w:rsidRPr="000F3A1A" w14:paraId="1DFB9528" w14:textId="77777777" w:rsidTr="00C40094">
        <w:trPr>
          <w:trHeight w:val="20"/>
        </w:trPr>
        <w:tc>
          <w:tcPr>
            <w:tcW w:w="768" w:type="pct"/>
          </w:tcPr>
          <w:p w14:paraId="15A2B8C3" w14:textId="77777777" w:rsidR="008930A5" w:rsidRPr="000F3A1A" w:rsidRDefault="008930A5" w:rsidP="00C40094">
            <w:pPr>
              <w:rPr>
                <w:rFonts w:ascii="Times New Roman" w:hAnsi="Times New Roman" w:cs="Times New Roman"/>
                <w:b/>
                <w:bCs/>
                <w:sz w:val="24"/>
                <w:szCs w:val="24"/>
              </w:rPr>
            </w:pPr>
            <w:r w:rsidRPr="000F3A1A">
              <w:rPr>
                <w:rFonts w:ascii="Times New Roman" w:eastAsia="Calibri" w:hAnsi="Times New Roman" w:cs="Times New Roman"/>
                <w:b/>
                <w:bCs/>
                <w:iCs/>
                <w:sz w:val="24"/>
                <w:szCs w:val="24"/>
              </w:rPr>
              <w:lastRenderedPageBreak/>
              <w:t>Тема 1.3</w:t>
            </w:r>
            <w:r w:rsidRPr="000F3A1A">
              <w:rPr>
                <w:rFonts w:ascii="Times New Roman" w:eastAsia="Calibri" w:hAnsi="Times New Roman" w:cs="Times New Roman"/>
                <w:bCs/>
                <w:iCs/>
                <w:sz w:val="24"/>
                <w:szCs w:val="24"/>
              </w:rPr>
              <w:t xml:space="preserve"> Физическая культура в профессиональной деятельности.</w:t>
            </w:r>
          </w:p>
        </w:tc>
        <w:tc>
          <w:tcPr>
            <w:tcW w:w="1572" w:type="pct"/>
          </w:tcPr>
          <w:p w14:paraId="1E96D7A6" w14:textId="77777777" w:rsidR="008930A5" w:rsidRPr="000F3A1A" w:rsidRDefault="008930A5" w:rsidP="00C40094">
            <w:pPr>
              <w:pStyle w:val="TableParagraph"/>
              <w:tabs>
                <w:tab w:val="left" w:pos="2503"/>
              </w:tabs>
              <w:ind w:left="19" w:right="101"/>
              <w:rPr>
                <w:bCs/>
              </w:rPr>
            </w:pPr>
            <w:r w:rsidRPr="000F3A1A">
              <w:rPr>
                <w:bCs/>
              </w:rPr>
              <w:t>1.Здоровый образ жизни и профессиональная деятельность. Рациональная организация труда и оптимальный двигательный режим как факторы сохранения и укрепления здоровья в профессиональной деятельности</w:t>
            </w:r>
          </w:p>
          <w:p w14:paraId="1BDBC7BC" w14:textId="77777777" w:rsidR="008930A5" w:rsidRPr="000F3A1A" w:rsidRDefault="008930A5" w:rsidP="00C40094">
            <w:pPr>
              <w:pStyle w:val="TableParagraph"/>
              <w:tabs>
                <w:tab w:val="left" w:pos="2503"/>
              </w:tabs>
              <w:ind w:left="19" w:right="101"/>
              <w:rPr>
                <w:bCs/>
              </w:rPr>
            </w:pPr>
            <w:r w:rsidRPr="000F3A1A">
              <w:rPr>
                <w:bCs/>
              </w:rPr>
              <w:t>2. Условия профессиональной деятельности и зоны риска физического здоровья</w:t>
            </w:r>
          </w:p>
          <w:p w14:paraId="598A3543" w14:textId="77777777" w:rsidR="008930A5" w:rsidRPr="000F3A1A" w:rsidRDefault="008930A5" w:rsidP="00C40094">
            <w:pPr>
              <w:pStyle w:val="TableParagraph"/>
              <w:tabs>
                <w:tab w:val="left" w:pos="2503"/>
              </w:tabs>
              <w:ind w:left="19" w:right="101"/>
              <w:rPr>
                <w:bCs/>
              </w:rPr>
            </w:pPr>
            <w:r w:rsidRPr="000F3A1A">
              <w:rPr>
                <w:bCs/>
              </w:rPr>
              <w:t>3. Формы организации физической культуры в условиях профессиональной деятельности, их роль и значение в оптимизации работоспособности и профилактике переутомления</w:t>
            </w:r>
          </w:p>
          <w:p w14:paraId="262A2D7F" w14:textId="77777777" w:rsidR="008930A5" w:rsidRPr="000F3A1A" w:rsidRDefault="008930A5" w:rsidP="00C40094">
            <w:pPr>
              <w:pStyle w:val="TableParagraph"/>
              <w:tabs>
                <w:tab w:val="left" w:pos="2503"/>
              </w:tabs>
              <w:ind w:left="19" w:right="101"/>
              <w:rPr>
                <w:bCs/>
              </w:rPr>
            </w:pPr>
            <w:r w:rsidRPr="000F3A1A">
              <w:rPr>
                <w:bCs/>
              </w:rPr>
              <w:t>4. Профилактика профессиональных заболеваний средствами физической культуры</w:t>
            </w:r>
          </w:p>
        </w:tc>
        <w:tc>
          <w:tcPr>
            <w:tcW w:w="725" w:type="pct"/>
            <w:vAlign w:val="center"/>
          </w:tcPr>
          <w:p w14:paraId="3B203907" w14:textId="77777777" w:rsidR="008930A5" w:rsidRPr="000F3A1A" w:rsidRDefault="008930A5" w:rsidP="00C40094">
            <w:pPr>
              <w:suppressAutoHyphens/>
              <w:spacing w:after="0"/>
              <w:jc w:val="center"/>
              <w:rPr>
                <w:rFonts w:ascii="Times New Roman" w:hAnsi="Times New Roman" w:cs="Times New Roman"/>
                <w:iCs/>
              </w:rPr>
            </w:pPr>
            <w:r w:rsidRPr="000F3A1A">
              <w:rPr>
                <w:rFonts w:ascii="Times New Roman" w:hAnsi="Times New Roman" w:cs="Times New Roman"/>
                <w:iCs/>
              </w:rPr>
              <w:t>1</w:t>
            </w:r>
          </w:p>
        </w:tc>
        <w:tc>
          <w:tcPr>
            <w:tcW w:w="1216" w:type="pct"/>
          </w:tcPr>
          <w:p w14:paraId="5E389DDA"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ЛР 1, ЛР 2, ЛР 3, ЛР 6, ЛР 7, ЛР 9, ЛР 12, ЛР 16.</w:t>
            </w:r>
          </w:p>
          <w:p w14:paraId="3D0CAC02" w14:textId="77777777" w:rsidR="008930A5" w:rsidRPr="000F3A1A" w:rsidRDefault="008930A5" w:rsidP="00C40094">
            <w:pPr>
              <w:spacing w:after="0"/>
              <w:rPr>
                <w:rFonts w:ascii="Times New Roman" w:hAnsi="Times New Roman" w:cs="Times New Roman"/>
                <w:sz w:val="24"/>
                <w:szCs w:val="24"/>
              </w:rPr>
            </w:pPr>
          </w:p>
        </w:tc>
        <w:tc>
          <w:tcPr>
            <w:tcW w:w="343" w:type="pct"/>
          </w:tcPr>
          <w:p w14:paraId="2A2F8D36" w14:textId="77777777" w:rsidR="008930A5" w:rsidRPr="000F3A1A" w:rsidRDefault="008930A5" w:rsidP="00C4009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0F3A1A">
              <w:rPr>
                <w:rFonts w:ascii="Times New Roman" w:hAnsi="Times New Roman" w:cs="Times New Roman"/>
                <w:sz w:val="24"/>
                <w:szCs w:val="24"/>
              </w:rPr>
              <w:t>ОК 02 ОК 03 ОК 04 ОК 06 ОК 08</w:t>
            </w:r>
          </w:p>
          <w:p w14:paraId="7D492B34" w14:textId="77777777" w:rsidR="008930A5" w:rsidRPr="000F3A1A" w:rsidRDefault="008930A5" w:rsidP="00C4009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p>
        </w:tc>
        <w:tc>
          <w:tcPr>
            <w:tcW w:w="376" w:type="pct"/>
          </w:tcPr>
          <w:p w14:paraId="7B0B5AE1"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Уо.01.01 Зо.01.01</w:t>
            </w:r>
          </w:p>
          <w:p w14:paraId="7DAA66A4"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Уо.02.01</w:t>
            </w:r>
          </w:p>
          <w:p w14:paraId="0D3099FE"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Зо.02.01</w:t>
            </w:r>
          </w:p>
          <w:p w14:paraId="1C9054DB"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Уо.03.01</w:t>
            </w:r>
          </w:p>
          <w:p w14:paraId="68141625"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Зо.03.01</w:t>
            </w:r>
          </w:p>
          <w:p w14:paraId="65A2794F"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Уо.06.01</w:t>
            </w:r>
          </w:p>
          <w:p w14:paraId="2514ACCF"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Зо.06.01</w:t>
            </w:r>
          </w:p>
          <w:p w14:paraId="25364443"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Уо.08.01</w:t>
            </w:r>
          </w:p>
          <w:p w14:paraId="2DE5879F"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Зо.08.01</w:t>
            </w:r>
          </w:p>
          <w:p w14:paraId="5990AAF6" w14:textId="77777777" w:rsidR="008930A5" w:rsidRPr="000F3A1A" w:rsidRDefault="008930A5" w:rsidP="00C40094">
            <w:pPr>
              <w:spacing w:after="0"/>
              <w:rPr>
                <w:rFonts w:ascii="Times New Roman" w:hAnsi="Times New Roman" w:cs="Times New Roman"/>
                <w:sz w:val="24"/>
                <w:szCs w:val="24"/>
              </w:rPr>
            </w:pPr>
          </w:p>
        </w:tc>
      </w:tr>
      <w:tr w:rsidR="000F3A1A" w:rsidRPr="000F3A1A" w14:paraId="75A1E808" w14:textId="77777777" w:rsidTr="00C40094">
        <w:trPr>
          <w:trHeight w:val="285"/>
        </w:trPr>
        <w:tc>
          <w:tcPr>
            <w:tcW w:w="2340" w:type="pct"/>
            <w:gridSpan w:val="2"/>
          </w:tcPr>
          <w:p w14:paraId="5795E7B0" w14:textId="77777777" w:rsidR="008930A5" w:rsidRPr="000F3A1A" w:rsidRDefault="008930A5" w:rsidP="00C40094">
            <w:pPr>
              <w:spacing w:after="0" w:line="360" w:lineRule="auto"/>
              <w:rPr>
                <w:rFonts w:ascii="Times New Roman" w:hAnsi="Times New Roman" w:cs="Times New Roman"/>
                <w:b/>
                <w:bCs/>
              </w:rPr>
            </w:pPr>
            <w:r w:rsidRPr="000F3A1A">
              <w:rPr>
                <w:rFonts w:ascii="Times New Roman" w:hAnsi="Times New Roman" w:cs="Times New Roman"/>
                <w:b/>
                <w:bCs/>
              </w:rPr>
              <w:t>Раздел 2. Практический раздел</w:t>
            </w:r>
          </w:p>
        </w:tc>
        <w:tc>
          <w:tcPr>
            <w:tcW w:w="725" w:type="pct"/>
            <w:vAlign w:val="center"/>
          </w:tcPr>
          <w:p w14:paraId="2CE621B5" w14:textId="77777777" w:rsidR="008930A5" w:rsidRPr="000F3A1A" w:rsidRDefault="008930A5" w:rsidP="00C40094">
            <w:pPr>
              <w:jc w:val="center"/>
              <w:rPr>
                <w:rFonts w:ascii="Times New Roman" w:hAnsi="Times New Roman" w:cs="Times New Roman"/>
                <w:b/>
                <w:bCs/>
              </w:rPr>
            </w:pPr>
            <w:r w:rsidRPr="000F3A1A">
              <w:rPr>
                <w:rFonts w:ascii="Times New Roman" w:hAnsi="Times New Roman" w:cs="Times New Roman"/>
                <w:b/>
                <w:iCs/>
              </w:rPr>
              <w:t>123</w:t>
            </w:r>
          </w:p>
        </w:tc>
        <w:tc>
          <w:tcPr>
            <w:tcW w:w="1216" w:type="pct"/>
          </w:tcPr>
          <w:p w14:paraId="13A7DD45" w14:textId="77777777" w:rsidR="008930A5" w:rsidRPr="000F3A1A" w:rsidRDefault="008930A5" w:rsidP="00C40094">
            <w:pPr>
              <w:rPr>
                <w:rFonts w:ascii="Times New Roman" w:hAnsi="Times New Roman" w:cs="Times New Roman"/>
                <w:b/>
                <w:bCs/>
              </w:rPr>
            </w:pPr>
          </w:p>
        </w:tc>
        <w:tc>
          <w:tcPr>
            <w:tcW w:w="343" w:type="pct"/>
          </w:tcPr>
          <w:p w14:paraId="29E0629B" w14:textId="77777777" w:rsidR="008930A5" w:rsidRPr="000F3A1A" w:rsidRDefault="008930A5" w:rsidP="00C40094">
            <w:pPr>
              <w:rPr>
                <w:rFonts w:ascii="Times New Roman" w:hAnsi="Times New Roman" w:cs="Times New Roman"/>
                <w:b/>
                <w:bCs/>
              </w:rPr>
            </w:pPr>
          </w:p>
        </w:tc>
        <w:tc>
          <w:tcPr>
            <w:tcW w:w="376" w:type="pct"/>
          </w:tcPr>
          <w:p w14:paraId="2033932D" w14:textId="77777777" w:rsidR="008930A5" w:rsidRPr="000F3A1A" w:rsidRDefault="008930A5" w:rsidP="00C40094">
            <w:pPr>
              <w:rPr>
                <w:rFonts w:ascii="Times New Roman" w:hAnsi="Times New Roman" w:cs="Times New Roman"/>
                <w:b/>
                <w:bCs/>
              </w:rPr>
            </w:pPr>
          </w:p>
        </w:tc>
      </w:tr>
      <w:tr w:rsidR="000F3A1A" w:rsidRPr="000F3A1A" w14:paraId="1280DB94" w14:textId="77777777" w:rsidTr="00C40094">
        <w:trPr>
          <w:trHeight w:val="277"/>
        </w:trPr>
        <w:tc>
          <w:tcPr>
            <w:tcW w:w="2340" w:type="pct"/>
            <w:gridSpan w:val="2"/>
          </w:tcPr>
          <w:p w14:paraId="5F4F6E12" w14:textId="77777777" w:rsidR="008930A5" w:rsidRPr="000F3A1A" w:rsidRDefault="008930A5" w:rsidP="00C40094">
            <w:pPr>
              <w:spacing w:after="0" w:line="360" w:lineRule="auto"/>
              <w:rPr>
                <w:rFonts w:ascii="Times New Roman" w:hAnsi="Times New Roman" w:cs="Times New Roman"/>
                <w:b/>
                <w:bCs/>
              </w:rPr>
            </w:pPr>
            <w:r w:rsidRPr="000F3A1A">
              <w:rPr>
                <w:rFonts w:ascii="Times New Roman" w:hAnsi="Times New Roman" w:cs="Times New Roman"/>
                <w:b/>
                <w:bCs/>
                <w:iCs/>
                <w:sz w:val="24"/>
                <w:szCs w:val="24"/>
              </w:rPr>
              <w:t>Методико-практические занятия.</w:t>
            </w:r>
          </w:p>
        </w:tc>
        <w:tc>
          <w:tcPr>
            <w:tcW w:w="725" w:type="pct"/>
            <w:vAlign w:val="center"/>
          </w:tcPr>
          <w:p w14:paraId="053E896D" w14:textId="77777777" w:rsidR="008930A5" w:rsidRPr="000F3A1A" w:rsidRDefault="008930A5" w:rsidP="00C40094">
            <w:pPr>
              <w:jc w:val="center"/>
              <w:rPr>
                <w:rFonts w:ascii="Times New Roman" w:hAnsi="Times New Roman" w:cs="Times New Roman"/>
                <w:b/>
                <w:iCs/>
              </w:rPr>
            </w:pPr>
            <w:r w:rsidRPr="000F3A1A">
              <w:rPr>
                <w:rFonts w:ascii="Times New Roman" w:hAnsi="Times New Roman" w:cs="Times New Roman"/>
                <w:b/>
                <w:iCs/>
              </w:rPr>
              <w:t>12</w:t>
            </w:r>
          </w:p>
        </w:tc>
        <w:tc>
          <w:tcPr>
            <w:tcW w:w="1216" w:type="pct"/>
          </w:tcPr>
          <w:p w14:paraId="4B2AC8C1" w14:textId="77777777" w:rsidR="008930A5" w:rsidRPr="000F3A1A" w:rsidRDefault="008930A5" w:rsidP="00C40094">
            <w:pPr>
              <w:rPr>
                <w:rFonts w:ascii="Times New Roman" w:hAnsi="Times New Roman" w:cs="Times New Roman"/>
                <w:b/>
                <w:bCs/>
              </w:rPr>
            </w:pPr>
          </w:p>
        </w:tc>
        <w:tc>
          <w:tcPr>
            <w:tcW w:w="343" w:type="pct"/>
          </w:tcPr>
          <w:p w14:paraId="436469C2" w14:textId="77777777" w:rsidR="008930A5" w:rsidRPr="000F3A1A" w:rsidRDefault="008930A5" w:rsidP="00C40094">
            <w:pPr>
              <w:rPr>
                <w:rFonts w:ascii="Times New Roman" w:hAnsi="Times New Roman" w:cs="Times New Roman"/>
                <w:b/>
                <w:bCs/>
              </w:rPr>
            </w:pPr>
          </w:p>
        </w:tc>
        <w:tc>
          <w:tcPr>
            <w:tcW w:w="376" w:type="pct"/>
          </w:tcPr>
          <w:p w14:paraId="7E3A028D" w14:textId="77777777" w:rsidR="008930A5" w:rsidRPr="000F3A1A" w:rsidRDefault="008930A5" w:rsidP="00C40094">
            <w:pPr>
              <w:rPr>
                <w:rFonts w:ascii="Times New Roman" w:hAnsi="Times New Roman" w:cs="Times New Roman"/>
                <w:b/>
                <w:bCs/>
              </w:rPr>
            </w:pPr>
          </w:p>
        </w:tc>
      </w:tr>
      <w:tr w:rsidR="000F3A1A" w:rsidRPr="000F3A1A" w14:paraId="2673058E" w14:textId="77777777" w:rsidTr="00C40094">
        <w:trPr>
          <w:trHeight w:val="1835"/>
        </w:trPr>
        <w:tc>
          <w:tcPr>
            <w:tcW w:w="768" w:type="pct"/>
            <w:vMerge w:val="restart"/>
          </w:tcPr>
          <w:p w14:paraId="74747615" w14:textId="77777777" w:rsidR="008930A5" w:rsidRPr="000F3A1A" w:rsidRDefault="008930A5" w:rsidP="00C40094">
            <w:pPr>
              <w:rPr>
                <w:rFonts w:ascii="Times New Roman" w:hAnsi="Times New Roman" w:cs="Times New Roman"/>
                <w:b/>
                <w:bCs/>
              </w:rPr>
            </w:pPr>
            <w:r w:rsidRPr="000F3A1A">
              <w:rPr>
                <w:rFonts w:ascii="Times New Roman" w:hAnsi="Times New Roman" w:cs="Times New Roman"/>
                <w:b/>
                <w:bCs/>
                <w:sz w:val="24"/>
                <w:szCs w:val="24"/>
              </w:rPr>
              <w:t xml:space="preserve">Тема 2.1 </w:t>
            </w:r>
            <w:r w:rsidRPr="000F3A1A">
              <w:rPr>
                <w:rFonts w:ascii="Times New Roman" w:hAnsi="Times New Roman" w:cs="Times New Roman"/>
                <w:iCs/>
                <w:sz w:val="24"/>
                <w:szCs w:val="24"/>
              </w:rPr>
              <w:t xml:space="preserve">Подбор упражнений, составление и проведение комплексов упражнений для различных форм организации занятий физической </w:t>
            </w:r>
            <w:r w:rsidRPr="000F3A1A">
              <w:rPr>
                <w:rFonts w:ascii="Times New Roman" w:hAnsi="Times New Roman" w:cs="Times New Roman"/>
                <w:iCs/>
                <w:sz w:val="24"/>
                <w:szCs w:val="24"/>
              </w:rPr>
              <w:lastRenderedPageBreak/>
              <w:t>культурой</w:t>
            </w:r>
          </w:p>
        </w:tc>
        <w:tc>
          <w:tcPr>
            <w:tcW w:w="1572" w:type="pct"/>
          </w:tcPr>
          <w:p w14:paraId="32E3021C" w14:textId="77777777" w:rsidR="008930A5" w:rsidRPr="000F3A1A" w:rsidRDefault="008930A5" w:rsidP="00C40094">
            <w:pPr>
              <w:pStyle w:val="TableParagraph"/>
              <w:tabs>
                <w:tab w:val="left" w:pos="2503"/>
              </w:tabs>
              <w:ind w:left="19" w:right="101"/>
              <w:rPr>
                <w:bCs/>
              </w:rPr>
            </w:pPr>
            <w:r w:rsidRPr="000F3A1A">
              <w:rPr>
                <w:bCs/>
              </w:rPr>
              <w:lastRenderedPageBreak/>
              <w:t xml:space="preserve">1.Упражнения и комплексы упражнений для утренней зарядки, физкультминуток, </w:t>
            </w:r>
            <w:proofErr w:type="spellStart"/>
            <w:r w:rsidRPr="000F3A1A">
              <w:rPr>
                <w:bCs/>
              </w:rPr>
              <w:t>физкультпауз</w:t>
            </w:r>
            <w:proofErr w:type="spellEnd"/>
            <w:r w:rsidRPr="000F3A1A">
              <w:rPr>
                <w:bCs/>
              </w:rPr>
              <w:t>, коррекции осанки и телосложения</w:t>
            </w:r>
          </w:p>
          <w:p w14:paraId="49D4B706" w14:textId="77777777" w:rsidR="008930A5" w:rsidRPr="000F3A1A" w:rsidRDefault="008930A5" w:rsidP="00C40094">
            <w:pPr>
              <w:pStyle w:val="TableParagraph"/>
              <w:tabs>
                <w:tab w:val="left" w:pos="2503"/>
              </w:tabs>
              <w:ind w:left="19" w:right="101"/>
              <w:rPr>
                <w:bCs/>
              </w:rPr>
            </w:pPr>
            <w:r w:rsidRPr="000F3A1A">
              <w:rPr>
                <w:bCs/>
              </w:rPr>
              <w:t>2. Упражнения и комплексы упражнений различной функциональной направленности</w:t>
            </w:r>
          </w:p>
          <w:p w14:paraId="007E4CA2" w14:textId="77777777" w:rsidR="008930A5" w:rsidRPr="000F3A1A" w:rsidRDefault="008930A5" w:rsidP="00C40094">
            <w:pPr>
              <w:pStyle w:val="TableParagraph"/>
              <w:tabs>
                <w:tab w:val="left" w:pos="2503"/>
              </w:tabs>
              <w:ind w:left="19" w:right="101"/>
              <w:rPr>
                <w:bCs/>
              </w:rPr>
            </w:pPr>
          </w:p>
        </w:tc>
        <w:tc>
          <w:tcPr>
            <w:tcW w:w="725" w:type="pct"/>
            <w:vAlign w:val="center"/>
          </w:tcPr>
          <w:p w14:paraId="084E821A" w14:textId="77777777" w:rsidR="008930A5" w:rsidRPr="000F3A1A" w:rsidRDefault="008930A5" w:rsidP="00C40094">
            <w:pPr>
              <w:suppressAutoHyphens/>
              <w:spacing w:after="0"/>
              <w:jc w:val="center"/>
              <w:rPr>
                <w:rFonts w:ascii="Times New Roman" w:hAnsi="Times New Roman" w:cs="Times New Roman"/>
                <w:iCs/>
              </w:rPr>
            </w:pPr>
            <w:r w:rsidRPr="000F3A1A">
              <w:rPr>
                <w:rFonts w:ascii="Times New Roman" w:hAnsi="Times New Roman" w:cs="Times New Roman"/>
                <w:iCs/>
              </w:rPr>
              <w:t>3</w:t>
            </w:r>
          </w:p>
        </w:tc>
        <w:tc>
          <w:tcPr>
            <w:tcW w:w="1216" w:type="pct"/>
            <w:vMerge w:val="restart"/>
          </w:tcPr>
          <w:p w14:paraId="46E1C91B"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ЛР 1, ЛР 2, ЛР 3, ЛР 6, ЛР 7, ЛР 9, ЛР 12, ЛР 16.</w:t>
            </w:r>
          </w:p>
          <w:p w14:paraId="5EECF5D9" w14:textId="77777777" w:rsidR="008930A5" w:rsidRPr="000F3A1A" w:rsidRDefault="008930A5" w:rsidP="00C40094">
            <w:pPr>
              <w:spacing w:after="0"/>
              <w:rPr>
                <w:rFonts w:ascii="Times New Roman" w:hAnsi="Times New Roman" w:cs="Times New Roman"/>
                <w:b/>
                <w:i/>
              </w:rPr>
            </w:pPr>
          </w:p>
        </w:tc>
        <w:tc>
          <w:tcPr>
            <w:tcW w:w="343" w:type="pct"/>
          </w:tcPr>
          <w:p w14:paraId="43A070AE" w14:textId="77777777" w:rsidR="008930A5" w:rsidRPr="000F3A1A" w:rsidRDefault="008930A5" w:rsidP="00C4009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0F3A1A">
              <w:rPr>
                <w:rFonts w:ascii="Times New Roman" w:hAnsi="Times New Roman" w:cs="Times New Roman"/>
                <w:sz w:val="24"/>
                <w:szCs w:val="24"/>
              </w:rPr>
              <w:t>ОК 02 ОК 03 ОК 04 ОК 06 ОК 08</w:t>
            </w:r>
          </w:p>
          <w:p w14:paraId="7D0F9DCC" w14:textId="77777777" w:rsidR="008930A5" w:rsidRPr="000F3A1A" w:rsidRDefault="008930A5" w:rsidP="00C4009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i/>
                <w:highlight w:val="yellow"/>
              </w:rPr>
            </w:pPr>
          </w:p>
        </w:tc>
        <w:tc>
          <w:tcPr>
            <w:tcW w:w="376" w:type="pct"/>
          </w:tcPr>
          <w:p w14:paraId="5B258C1A"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Уо.01.01 Зо.01.01</w:t>
            </w:r>
          </w:p>
          <w:p w14:paraId="4A7C97FD"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Уо.02.01</w:t>
            </w:r>
          </w:p>
          <w:p w14:paraId="28DF96E2"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Зо.02.01</w:t>
            </w:r>
          </w:p>
          <w:p w14:paraId="24AC2B01"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Уо.03.01</w:t>
            </w:r>
          </w:p>
          <w:p w14:paraId="7BFA831A"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Зо.03.01</w:t>
            </w:r>
          </w:p>
          <w:p w14:paraId="5484700F"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Уо.06.01</w:t>
            </w:r>
          </w:p>
          <w:p w14:paraId="77CBD3C6"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Зо.06.01</w:t>
            </w:r>
          </w:p>
          <w:p w14:paraId="61885B73"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Уо.08.01</w:t>
            </w:r>
          </w:p>
          <w:p w14:paraId="472922D1"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Зо.08.01</w:t>
            </w:r>
          </w:p>
          <w:p w14:paraId="1029962D" w14:textId="77777777" w:rsidR="008930A5" w:rsidRPr="000F3A1A" w:rsidRDefault="008930A5" w:rsidP="00C40094">
            <w:pPr>
              <w:spacing w:after="0"/>
              <w:rPr>
                <w:rFonts w:ascii="Times New Roman" w:hAnsi="Times New Roman" w:cs="Times New Roman"/>
                <w:sz w:val="24"/>
                <w:szCs w:val="24"/>
              </w:rPr>
            </w:pPr>
          </w:p>
        </w:tc>
      </w:tr>
      <w:tr w:rsidR="000F3A1A" w:rsidRPr="000F3A1A" w14:paraId="35A1DA7E" w14:textId="77777777" w:rsidTr="00C40094">
        <w:trPr>
          <w:trHeight w:val="20"/>
        </w:trPr>
        <w:tc>
          <w:tcPr>
            <w:tcW w:w="768" w:type="pct"/>
            <w:vMerge/>
          </w:tcPr>
          <w:p w14:paraId="25A8DDD2" w14:textId="77777777" w:rsidR="008930A5" w:rsidRPr="000F3A1A" w:rsidRDefault="008930A5" w:rsidP="00C40094">
            <w:pPr>
              <w:rPr>
                <w:rFonts w:ascii="Times New Roman" w:hAnsi="Times New Roman" w:cs="Times New Roman"/>
                <w:b/>
                <w:bCs/>
              </w:rPr>
            </w:pPr>
          </w:p>
        </w:tc>
        <w:tc>
          <w:tcPr>
            <w:tcW w:w="1572" w:type="pct"/>
          </w:tcPr>
          <w:p w14:paraId="5A5294D5" w14:textId="77777777" w:rsidR="008930A5" w:rsidRPr="000F3A1A" w:rsidRDefault="008930A5" w:rsidP="00C40094">
            <w:pPr>
              <w:rPr>
                <w:rFonts w:ascii="Times New Roman" w:hAnsi="Times New Roman" w:cs="Times New Roman"/>
                <w:b/>
              </w:rPr>
            </w:pPr>
            <w:r w:rsidRPr="000F3A1A">
              <w:rPr>
                <w:rFonts w:ascii="Times New Roman" w:hAnsi="Times New Roman" w:cs="Times New Roman"/>
                <w:b/>
                <w:bCs/>
              </w:rPr>
              <w:t>В том числе практических и лабораторных занятий</w:t>
            </w:r>
          </w:p>
        </w:tc>
        <w:tc>
          <w:tcPr>
            <w:tcW w:w="725" w:type="pct"/>
            <w:vAlign w:val="center"/>
          </w:tcPr>
          <w:p w14:paraId="2D249D86" w14:textId="77777777" w:rsidR="008930A5" w:rsidRPr="000F3A1A" w:rsidRDefault="008930A5" w:rsidP="00C40094">
            <w:pPr>
              <w:suppressAutoHyphens/>
              <w:jc w:val="center"/>
              <w:rPr>
                <w:rFonts w:ascii="Times New Roman" w:hAnsi="Times New Roman" w:cs="Times New Roman"/>
                <w:b/>
                <w:iCs/>
              </w:rPr>
            </w:pPr>
            <w:r w:rsidRPr="000F3A1A">
              <w:rPr>
                <w:rFonts w:ascii="Times New Roman" w:hAnsi="Times New Roman" w:cs="Times New Roman"/>
                <w:b/>
                <w:iCs/>
              </w:rPr>
              <w:t>3</w:t>
            </w:r>
          </w:p>
        </w:tc>
        <w:tc>
          <w:tcPr>
            <w:tcW w:w="1216" w:type="pct"/>
            <w:vMerge/>
          </w:tcPr>
          <w:p w14:paraId="70BBF7F7" w14:textId="77777777" w:rsidR="008930A5" w:rsidRPr="000F3A1A" w:rsidRDefault="008930A5" w:rsidP="00C40094">
            <w:pPr>
              <w:rPr>
                <w:rFonts w:ascii="Times New Roman" w:hAnsi="Times New Roman" w:cs="Times New Roman"/>
                <w:b/>
                <w:bCs/>
              </w:rPr>
            </w:pPr>
          </w:p>
        </w:tc>
        <w:tc>
          <w:tcPr>
            <w:tcW w:w="343" w:type="pct"/>
          </w:tcPr>
          <w:p w14:paraId="7624BA36" w14:textId="77777777" w:rsidR="008930A5" w:rsidRPr="000F3A1A" w:rsidRDefault="008930A5" w:rsidP="00C40094">
            <w:pPr>
              <w:rPr>
                <w:rFonts w:ascii="Times New Roman" w:hAnsi="Times New Roman" w:cs="Times New Roman"/>
                <w:b/>
                <w:bCs/>
              </w:rPr>
            </w:pPr>
          </w:p>
        </w:tc>
        <w:tc>
          <w:tcPr>
            <w:tcW w:w="376" w:type="pct"/>
          </w:tcPr>
          <w:p w14:paraId="7A0890A4" w14:textId="77777777" w:rsidR="008930A5" w:rsidRPr="000F3A1A" w:rsidRDefault="008930A5" w:rsidP="00C40094">
            <w:pPr>
              <w:rPr>
                <w:rFonts w:ascii="Times New Roman" w:hAnsi="Times New Roman" w:cs="Times New Roman"/>
                <w:b/>
                <w:bCs/>
              </w:rPr>
            </w:pPr>
          </w:p>
        </w:tc>
      </w:tr>
      <w:tr w:rsidR="000F3A1A" w:rsidRPr="000F3A1A" w14:paraId="5079E246" w14:textId="77777777" w:rsidTr="00C40094">
        <w:trPr>
          <w:trHeight w:val="20"/>
        </w:trPr>
        <w:tc>
          <w:tcPr>
            <w:tcW w:w="768" w:type="pct"/>
            <w:vMerge/>
          </w:tcPr>
          <w:p w14:paraId="1D47D171" w14:textId="77777777" w:rsidR="008930A5" w:rsidRPr="000F3A1A" w:rsidRDefault="008930A5" w:rsidP="00C40094">
            <w:pPr>
              <w:rPr>
                <w:rFonts w:ascii="Times New Roman" w:hAnsi="Times New Roman" w:cs="Times New Roman"/>
                <w:b/>
                <w:bCs/>
              </w:rPr>
            </w:pPr>
          </w:p>
        </w:tc>
        <w:tc>
          <w:tcPr>
            <w:tcW w:w="1572" w:type="pct"/>
          </w:tcPr>
          <w:p w14:paraId="673AA255" w14:textId="77777777" w:rsidR="008930A5" w:rsidRPr="000F3A1A" w:rsidRDefault="008930A5" w:rsidP="00C40094">
            <w:pPr>
              <w:pStyle w:val="TableParagraph"/>
              <w:tabs>
                <w:tab w:val="left" w:pos="2503"/>
              </w:tabs>
              <w:ind w:left="19" w:right="101"/>
              <w:rPr>
                <w:bCs/>
              </w:rPr>
            </w:pPr>
            <w:r w:rsidRPr="000F3A1A">
              <w:t xml:space="preserve"> </w:t>
            </w:r>
            <w:r w:rsidRPr="000F3A1A">
              <w:rPr>
                <w:bCs/>
              </w:rPr>
              <w:t xml:space="preserve">3. Освоение методики составления и проведения комплексов упражнений утренней зарядки, физкультминуток, </w:t>
            </w:r>
            <w:proofErr w:type="spellStart"/>
            <w:r w:rsidRPr="000F3A1A">
              <w:rPr>
                <w:bCs/>
              </w:rPr>
              <w:t>физкультпауз</w:t>
            </w:r>
            <w:proofErr w:type="spellEnd"/>
            <w:r w:rsidRPr="000F3A1A">
              <w:rPr>
                <w:bCs/>
              </w:rPr>
              <w:t>, комплексов упражнений для коррекции осанки и телосложения</w:t>
            </w:r>
          </w:p>
          <w:p w14:paraId="4F727F41" w14:textId="77777777" w:rsidR="008930A5" w:rsidRPr="000F3A1A" w:rsidRDefault="008930A5" w:rsidP="00C40094">
            <w:pPr>
              <w:pStyle w:val="TableParagraph"/>
              <w:tabs>
                <w:tab w:val="left" w:pos="2503"/>
              </w:tabs>
              <w:ind w:left="19" w:right="101"/>
              <w:rPr>
                <w:bCs/>
              </w:rPr>
            </w:pPr>
          </w:p>
          <w:p w14:paraId="7688BB6C" w14:textId="77777777" w:rsidR="008930A5" w:rsidRPr="000F3A1A" w:rsidRDefault="008930A5" w:rsidP="00C40094">
            <w:pPr>
              <w:pStyle w:val="TableParagraph"/>
              <w:tabs>
                <w:tab w:val="left" w:pos="2503"/>
              </w:tabs>
              <w:ind w:left="19" w:right="101"/>
              <w:rPr>
                <w:rFonts w:eastAsia="Calibri"/>
                <w:sz w:val="24"/>
              </w:rPr>
            </w:pPr>
            <w:r w:rsidRPr="000F3A1A">
              <w:rPr>
                <w:bCs/>
              </w:rPr>
              <w:t>4.Освоение методики составления и проведения комплексов упражнений различной функциональной направленности</w:t>
            </w:r>
          </w:p>
        </w:tc>
        <w:tc>
          <w:tcPr>
            <w:tcW w:w="725" w:type="pct"/>
            <w:vAlign w:val="center"/>
          </w:tcPr>
          <w:p w14:paraId="768B2421" w14:textId="77777777" w:rsidR="008930A5" w:rsidRPr="000F3A1A" w:rsidRDefault="008930A5" w:rsidP="00C40094">
            <w:pPr>
              <w:suppressAutoHyphens/>
              <w:jc w:val="center"/>
              <w:rPr>
                <w:rFonts w:ascii="Times New Roman" w:hAnsi="Times New Roman" w:cs="Times New Roman"/>
                <w:iCs/>
              </w:rPr>
            </w:pPr>
            <w:r w:rsidRPr="000F3A1A">
              <w:rPr>
                <w:rFonts w:ascii="Times New Roman" w:hAnsi="Times New Roman" w:cs="Times New Roman"/>
                <w:iCs/>
              </w:rPr>
              <w:t>3</w:t>
            </w:r>
          </w:p>
        </w:tc>
        <w:tc>
          <w:tcPr>
            <w:tcW w:w="1216" w:type="pct"/>
            <w:vMerge/>
          </w:tcPr>
          <w:p w14:paraId="52F5F69B" w14:textId="77777777" w:rsidR="008930A5" w:rsidRPr="000F3A1A" w:rsidRDefault="008930A5" w:rsidP="00C40094">
            <w:pPr>
              <w:rPr>
                <w:rFonts w:ascii="Times New Roman" w:hAnsi="Times New Roman" w:cs="Times New Roman"/>
                <w:b/>
                <w:bCs/>
              </w:rPr>
            </w:pPr>
          </w:p>
        </w:tc>
        <w:tc>
          <w:tcPr>
            <w:tcW w:w="343" w:type="pct"/>
          </w:tcPr>
          <w:p w14:paraId="41027273" w14:textId="77777777" w:rsidR="008930A5" w:rsidRPr="000F3A1A" w:rsidRDefault="008930A5" w:rsidP="00C40094">
            <w:pPr>
              <w:rPr>
                <w:rFonts w:ascii="Times New Roman" w:hAnsi="Times New Roman" w:cs="Times New Roman"/>
                <w:b/>
                <w:bCs/>
              </w:rPr>
            </w:pPr>
          </w:p>
        </w:tc>
        <w:tc>
          <w:tcPr>
            <w:tcW w:w="376" w:type="pct"/>
          </w:tcPr>
          <w:p w14:paraId="15ED6CF6" w14:textId="77777777" w:rsidR="008930A5" w:rsidRPr="000F3A1A" w:rsidRDefault="008930A5" w:rsidP="00C40094">
            <w:pPr>
              <w:rPr>
                <w:rFonts w:ascii="Times New Roman" w:hAnsi="Times New Roman" w:cs="Times New Roman"/>
                <w:b/>
                <w:bCs/>
              </w:rPr>
            </w:pPr>
          </w:p>
        </w:tc>
      </w:tr>
      <w:tr w:rsidR="000F3A1A" w:rsidRPr="000F3A1A" w14:paraId="7B03011A" w14:textId="77777777" w:rsidTr="00C40094">
        <w:trPr>
          <w:trHeight w:val="20"/>
        </w:trPr>
        <w:tc>
          <w:tcPr>
            <w:tcW w:w="768" w:type="pct"/>
            <w:vMerge w:val="restart"/>
          </w:tcPr>
          <w:p w14:paraId="6EEA6727" w14:textId="77777777" w:rsidR="008930A5" w:rsidRPr="000F3A1A" w:rsidRDefault="008930A5" w:rsidP="00C40094">
            <w:pPr>
              <w:rPr>
                <w:rFonts w:ascii="Times New Roman" w:hAnsi="Times New Roman" w:cs="Times New Roman"/>
                <w:b/>
                <w:bCs/>
              </w:rPr>
            </w:pPr>
            <w:r w:rsidRPr="000F3A1A">
              <w:rPr>
                <w:rFonts w:ascii="Times New Roman" w:hAnsi="Times New Roman" w:cs="Times New Roman"/>
                <w:b/>
                <w:bCs/>
                <w:sz w:val="24"/>
                <w:szCs w:val="24"/>
              </w:rPr>
              <w:t xml:space="preserve">Тема 2.2 </w:t>
            </w:r>
            <w:r w:rsidRPr="000F3A1A">
              <w:rPr>
                <w:rFonts w:ascii="Times New Roman" w:hAnsi="Times New Roman" w:cs="Times New Roman"/>
                <w:bCs/>
                <w:iCs/>
                <w:sz w:val="24"/>
                <w:szCs w:val="24"/>
              </w:rPr>
              <w:t>Составление и проведение самостоятельных занятий по подготовке к сдаче норм и требований ВФСК «ГТО»</w:t>
            </w:r>
          </w:p>
        </w:tc>
        <w:tc>
          <w:tcPr>
            <w:tcW w:w="1572" w:type="pct"/>
          </w:tcPr>
          <w:p w14:paraId="31842733" w14:textId="77777777" w:rsidR="008930A5" w:rsidRPr="000F3A1A" w:rsidRDefault="008930A5" w:rsidP="00C40094">
            <w:pPr>
              <w:pStyle w:val="TableParagraph"/>
              <w:tabs>
                <w:tab w:val="left" w:pos="2503"/>
              </w:tabs>
              <w:ind w:left="19" w:right="101"/>
              <w:rPr>
                <w:bCs/>
              </w:rPr>
            </w:pPr>
            <w:r w:rsidRPr="000F3A1A">
              <w:rPr>
                <w:bCs/>
              </w:rPr>
              <w:t>1. Техника выполнения тестовых упражнений комплекса ГТО</w:t>
            </w:r>
          </w:p>
          <w:p w14:paraId="35E095E3" w14:textId="77777777" w:rsidR="008930A5" w:rsidRPr="000F3A1A" w:rsidRDefault="008930A5" w:rsidP="00C40094">
            <w:pPr>
              <w:pStyle w:val="TableParagraph"/>
              <w:tabs>
                <w:tab w:val="left" w:pos="2503"/>
              </w:tabs>
              <w:ind w:left="19" w:right="101"/>
              <w:rPr>
                <w:bCs/>
              </w:rPr>
            </w:pPr>
            <w:r w:rsidRPr="000F3A1A">
              <w:rPr>
                <w:bCs/>
              </w:rPr>
              <w:t>2. Этапы подготовки к выполнения тестовых упражнений обучающимися СПО.</w:t>
            </w:r>
          </w:p>
          <w:p w14:paraId="03E2EE73" w14:textId="77777777" w:rsidR="008930A5" w:rsidRPr="000F3A1A" w:rsidRDefault="008930A5" w:rsidP="00C40094">
            <w:pPr>
              <w:pStyle w:val="TableParagraph"/>
              <w:tabs>
                <w:tab w:val="left" w:pos="2503"/>
              </w:tabs>
              <w:ind w:left="19" w:right="101"/>
              <w:rPr>
                <w:b/>
                <w:bCs/>
              </w:rPr>
            </w:pPr>
            <w:r w:rsidRPr="000F3A1A">
              <w:rPr>
                <w:bCs/>
              </w:rPr>
              <w:t>3. Упражнения и комплексы упражнений для подготовки к выполнению тестовых упражнений</w:t>
            </w:r>
          </w:p>
        </w:tc>
        <w:tc>
          <w:tcPr>
            <w:tcW w:w="725" w:type="pct"/>
            <w:vAlign w:val="center"/>
          </w:tcPr>
          <w:p w14:paraId="33E2621B" w14:textId="77777777" w:rsidR="008930A5" w:rsidRPr="000F3A1A" w:rsidRDefault="008930A5" w:rsidP="00C40094">
            <w:pPr>
              <w:suppressAutoHyphens/>
              <w:spacing w:after="0"/>
              <w:jc w:val="center"/>
              <w:rPr>
                <w:rFonts w:ascii="Times New Roman" w:hAnsi="Times New Roman" w:cs="Times New Roman"/>
                <w:iCs/>
              </w:rPr>
            </w:pPr>
            <w:r w:rsidRPr="000F3A1A">
              <w:rPr>
                <w:rFonts w:ascii="Times New Roman" w:hAnsi="Times New Roman" w:cs="Times New Roman"/>
                <w:iCs/>
              </w:rPr>
              <w:t>3</w:t>
            </w:r>
          </w:p>
        </w:tc>
        <w:tc>
          <w:tcPr>
            <w:tcW w:w="1216" w:type="pct"/>
            <w:vMerge w:val="restart"/>
          </w:tcPr>
          <w:p w14:paraId="0EDA85B8"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ЛР 1, ЛР 2, ЛР 3, ЛР 6, ЛР 7, ЛР 9, ЛР 12, ЛР 16.</w:t>
            </w:r>
          </w:p>
          <w:p w14:paraId="7048AA80" w14:textId="77777777" w:rsidR="008930A5" w:rsidRPr="000F3A1A" w:rsidRDefault="008930A5" w:rsidP="00C40094">
            <w:pPr>
              <w:spacing w:after="0"/>
              <w:rPr>
                <w:rFonts w:ascii="Times New Roman" w:hAnsi="Times New Roman" w:cs="Times New Roman"/>
                <w:b/>
                <w:i/>
              </w:rPr>
            </w:pPr>
          </w:p>
        </w:tc>
        <w:tc>
          <w:tcPr>
            <w:tcW w:w="343" w:type="pct"/>
          </w:tcPr>
          <w:p w14:paraId="2EC1D55B" w14:textId="77777777" w:rsidR="008930A5" w:rsidRPr="000F3A1A" w:rsidRDefault="008930A5" w:rsidP="00C4009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0F3A1A">
              <w:rPr>
                <w:rFonts w:ascii="Times New Roman" w:hAnsi="Times New Roman" w:cs="Times New Roman"/>
                <w:sz w:val="24"/>
                <w:szCs w:val="24"/>
              </w:rPr>
              <w:t>ОК 02 ОК 03 ОК 04 ОК 06 ОК 08</w:t>
            </w:r>
          </w:p>
          <w:p w14:paraId="5D22CA6A" w14:textId="77777777" w:rsidR="008930A5" w:rsidRPr="000F3A1A" w:rsidRDefault="008930A5" w:rsidP="00C4009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i/>
                <w:highlight w:val="yellow"/>
              </w:rPr>
            </w:pPr>
          </w:p>
        </w:tc>
        <w:tc>
          <w:tcPr>
            <w:tcW w:w="376" w:type="pct"/>
          </w:tcPr>
          <w:p w14:paraId="1ABC33DB"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Уо.01.01 Зо.01.01</w:t>
            </w:r>
          </w:p>
          <w:p w14:paraId="411E08E3"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Уо.02.01</w:t>
            </w:r>
          </w:p>
          <w:p w14:paraId="3847CC60"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Зо.02.01</w:t>
            </w:r>
          </w:p>
          <w:p w14:paraId="35784589"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Уо.03.01</w:t>
            </w:r>
          </w:p>
          <w:p w14:paraId="62105742"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Зо.03.01</w:t>
            </w:r>
          </w:p>
          <w:p w14:paraId="27F06B8D"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Уо.06.01</w:t>
            </w:r>
          </w:p>
          <w:p w14:paraId="4D5ABB44"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Зо.06.01</w:t>
            </w:r>
          </w:p>
          <w:p w14:paraId="2CCEFEA4"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Уо.08.01</w:t>
            </w:r>
          </w:p>
          <w:p w14:paraId="1C0B9260"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Зо.08.01</w:t>
            </w:r>
          </w:p>
          <w:p w14:paraId="02FB3A94" w14:textId="77777777" w:rsidR="008930A5" w:rsidRPr="000F3A1A" w:rsidRDefault="008930A5" w:rsidP="00C40094">
            <w:pPr>
              <w:spacing w:after="0"/>
              <w:rPr>
                <w:rFonts w:ascii="Times New Roman" w:hAnsi="Times New Roman" w:cs="Times New Roman"/>
                <w:sz w:val="24"/>
                <w:szCs w:val="24"/>
              </w:rPr>
            </w:pPr>
          </w:p>
        </w:tc>
      </w:tr>
      <w:tr w:rsidR="000F3A1A" w:rsidRPr="000F3A1A" w14:paraId="7834768A" w14:textId="77777777" w:rsidTr="00C40094">
        <w:trPr>
          <w:trHeight w:val="20"/>
        </w:trPr>
        <w:tc>
          <w:tcPr>
            <w:tcW w:w="768" w:type="pct"/>
            <w:vMerge/>
          </w:tcPr>
          <w:p w14:paraId="3D4E2B46" w14:textId="77777777" w:rsidR="008930A5" w:rsidRPr="000F3A1A" w:rsidRDefault="008930A5" w:rsidP="00C40094">
            <w:pPr>
              <w:rPr>
                <w:rFonts w:ascii="Times New Roman" w:hAnsi="Times New Roman" w:cs="Times New Roman"/>
                <w:b/>
                <w:bCs/>
              </w:rPr>
            </w:pPr>
          </w:p>
        </w:tc>
        <w:tc>
          <w:tcPr>
            <w:tcW w:w="1572" w:type="pct"/>
          </w:tcPr>
          <w:p w14:paraId="7ADEEB53" w14:textId="77777777" w:rsidR="008930A5" w:rsidRPr="000F3A1A" w:rsidRDefault="008930A5" w:rsidP="00C40094">
            <w:pPr>
              <w:rPr>
                <w:rFonts w:ascii="Times New Roman" w:hAnsi="Times New Roman" w:cs="Times New Roman"/>
                <w:b/>
              </w:rPr>
            </w:pPr>
            <w:r w:rsidRPr="000F3A1A">
              <w:rPr>
                <w:rFonts w:ascii="Times New Roman" w:hAnsi="Times New Roman" w:cs="Times New Roman"/>
                <w:b/>
                <w:bCs/>
              </w:rPr>
              <w:t>В том числе практических и лабораторных занятий</w:t>
            </w:r>
          </w:p>
        </w:tc>
        <w:tc>
          <w:tcPr>
            <w:tcW w:w="725" w:type="pct"/>
            <w:vAlign w:val="center"/>
          </w:tcPr>
          <w:p w14:paraId="54F6D99E" w14:textId="77777777" w:rsidR="008930A5" w:rsidRPr="000F3A1A" w:rsidRDefault="008930A5" w:rsidP="00C40094">
            <w:pPr>
              <w:suppressAutoHyphens/>
              <w:jc w:val="center"/>
              <w:rPr>
                <w:rFonts w:ascii="Times New Roman" w:hAnsi="Times New Roman" w:cs="Times New Roman"/>
                <w:b/>
                <w:iCs/>
              </w:rPr>
            </w:pPr>
            <w:r w:rsidRPr="000F3A1A">
              <w:rPr>
                <w:rFonts w:ascii="Times New Roman" w:hAnsi="Times New Roman" w:cs="Times New Roman"/>
                <w:b/>
                <w:iCs/>
              </w:rPr>
              <w:t>3</w:t>
            </w:r>
          </w:p>
        </w:tc>
        <w:tc>
          <w:tcPr>
            <w:tcW w:w="1216" w:type="pct"/>
            <w:vMerge/>
          </w:tcPr>
          <w:p w14:paraId="1D077604" w14:textId="77777777" w:rsidR="008930A5" w:rsidRPr="000F3A1A" w:rsidRDefault="008930A5" w:rsidP="00C40094">
            <w:pPr>
              <w:rPr>
                <w:rFonts w:ascii="Times New Roman" w:hAnsi="Times New Roman" w:cs="Times New Roman"/>
                <w:b/>
                <w:bCs/>
              </w:rPr>
            </w:pPr>
          </w:p>
        </w:tc>
        <w:tc>
          <w:tcPr>
            <w:tcW w:w="343" w:type="pct"/>
          </w:tcPr>
          <w:p w14:paraId="42473558" w14:textId="77777777" w:rsidR="008930A5" w:rsidRPr="000F3A1A" w:rsidRDefault="008930A5" w:rsidP="00C40094">
            <w:pPr>
              <w:rPr>
                <w:rFonts w:ascii="Times New Roman" w:hAnsi="Times New Roman" w:cs="Times New Roman"/>
                <w:b/>
                <w:bCs/>
              </w:rPr>
            </w:pPr>
          </w:p>
        </w:tc>
        <w:tc>
          <w:tcPr>
            <w:tcW w:w="376" w:type="pct"/>
          </w:tcPr>
          <w:p w14:paraId="40D64C28" w14:textId="77777777" w:rsidR="008930A5" w:rsidRPr="000F3A1A" w:rsidRDefault="008930A5" w:rsidP="00C40094">
            <w:pPr>
              <w:rPr>
                <w:rFonts w:ascii="Times New Roman" w:hAnsi="Times New Roman" w:cs="Times New Roman"/>
                <w:b/>
                <w:bCs/>
              </w:rPr>
            </w:pPr>
          </w:p>
        </w:tc>
      </w:tr>
      <w:tr w:rsidR="000F3A1A" w:rsidRPr="000F3A1A" w14:paraId="7CD9E475" w14:textId="77777777" w:rsidTr="00C40094">
        <w:trPr>
          <w:trHeight w:val="20"/>
        </w:trPr>
        <w:tc>
          <w:tcPr>
            <w:tcW w:w="768" w:type="pct"/>
            <w:vMerge/>
          </w:tcPr>
          <w:p w14:paraId="0FB48E70" w14:textId="77777777" w:rsidR="008930A5" w:rsidRPr="000F3A1A" w:rsidRDefault="008930A5" w:rsidP="00C40094">
            <w:pPr>
              <w:rPr>
                <w:rFonts w:ascii="Times New Roman" w:hAnsi="Times New Roman" w:cs="Times New Roman"/>
                <w:b/>
                <w:bCs/>
              </w:rPr>
            </w:pPr>
          </w:p>
        </w:tc>
        <w:tc>
          <w:tcPr>
            <w:tcW w:w="1572" w:type="pct"/>
          </w:tcPr>
          <w:p w14:paraId="1CC90D5F" w14:textId="77777777" w:rsidR="008930A5" w:rsidRPr="000F3A1A" w:rsidRDefault="008930A5" w:rsidP="00C40094">
            <w:pPr>
              <w:pStyle w:val="TableParagraph"/>
              <w:tabs>
                <w:tab w:val="left" w:pos="2503"/>
              </w:tabs>
              <w:ind w:left="19" w:right="101"/>
              <w:rPr>
                <w:rFonts w:eastAsia="Calibri"/>
                <w:sz w:val="24"/>
              </w:rPr>
            </w:pPr>
            <w:r w:rsidRPr="000F3A1A">
              <w:rPr>
                <w:rFonts w:eastAsia="Calibri"/>
                <w:sz w:val="24"/>
              </w:rPr>
              <w:t>5. Освоение методики составления и проведения комплексов упражнений для подготовки к выполнению тестовых упражнений</w:t>
            </w:r>
          </w:p>
          <w:p w14:paraId="6812AF34" w14:textId="77777777" w:rsidR="008930A5" w:rsidRPr="000F3A1A" w:rsidRDefault="008930A5" w:rsidP="00C40094">
            <w:pPr>
              <w:pStyle w:val="TableParagraph"/>
              <w:tabs>
                <w:tab w:val="left" w:pos="2503"/>
              </w:tabs>
              <w:ind w:left="19" w:right="101"/>
              <w:rPr>
                <w:rFonts w:eastAsia="Calibri"/>
                <w:sz w:val="24"/>
              </w:rPr>
            </w:pPr>
            <w:r w:rsidRPr="000F3A1A">
              <w:rPr>
                <w:rFonts w:eastAsia="Calibri"/>
                <w:sz w:val="24"/>
              </w:rPr>
              <w:t>6. Освоение методики составления планов-конспектов и проведения самостоятельных занятий по подготовке к сдаче норм и требований ВФСК «ГТО»</w:t>
            </w:r>
          </w:p>
        </w:tc>
        <w:tc>
          <w:tcPr>
            <w:tcW w:w="725" w:type="pct"/>
            <w:vAlign w:val="center"/>
          </w:tcPr>
          <w:p w14:paraId="2FD858D9" w14:textId="77777777" w:rsidR="008930A5" w:rsidRPr="000F3A1A" w:rsidRDefault="008930A5" w:rsidP="00C40094">
            <w:pPr>
              <w:suppressAutoHyphens/>
              <w:jc w:val="center"/>
              <w:rPr>
                <w:rFonts w:ascii="Times New Roman" w:hAnsi="Times New Roman" w:cs="Times New Roman"/>
                <w:iCs/>
              </w:rPr>
            </w:pPr>
            <w:r w:rsidRPr="000F3A1A">
              <w:rPr>
                <w:rFonts w:ascii="Times New Roman" w:hAnsi="Times New Roman" w:cs="Times New Roman"/>
                <w:iCs/>
              </w:rPr>
              <w:t>3</w:t>
            </w:r>
          </w:p>
        </w:tc>
        <w:tc>
          <w:tcPr>
            <w:tcW w:w="1216" w:type="pct"/>
            <w:vMerge/>
          </w:tcPr>
          <w:p w14:paraId="19D55972" w14:textId="77777777" w:rsidR="008930A5" w:rsidRPr="000F3A1A" w:rsidRDefault="008930A5" w:rsidP="00C40094">
            <w:pPr>
              <w:rPr>
                <w:rFonts w:ascii="Times New Roman" w:hAnsi="Times New Roman" w:cs="Times New Roman"/>
                <w:b/>
                <w:bCs/>
              </w:rPr>
            </w:pPr>
          </w:p>
        </w:tc>
        <w:tc>
          <w:tcPr>
            <w:tcW w:w="343" w:type="pct"/>
          </w:tcPr>
          <w:p w14:paraId="28D5315F" w14:textId="77777777" w:rsidR="008930A5" w:rsidRPr="000F3A1A" w:rsidRDefault="008930A5" w:rsidP="00C40094">
            <w:pPr>
              <w:rPr>
                <w:rFonts w:ascii="Times New Roman" w:hAnsi="Times New Roman" w:cs="Times New Roman"/>
                <w:b/>
                <w:bCs/>
              </w:rPr>
            </w:pPr>
          </w:p>
        </w:tc>
        <w:tc>
          <w:tcPr>
            <w:tcW w:w="376" w:type="pct"/>
          </w:tcPr>
          <w:p w14:paraId="15D3E3E1" w14:textId="77777777" w:rsidR="008930A5" w:rsidRPr="000F3A1A" w:rsidRDefault="008930A5" w:rsidP="00C40094">
            <w:pPr>
              <w:rPr>
                <w:rFonts w:ascii="Times New Roman" w:hAnsi="Times New Roman" w:cs="Times New Roman"/>
                <w:b/>
                <w:bCs/>
              </w:rPr>
            </w:pPr>
          </w:p>
        </w:tc>
      </w:tr>
      <w:tr w:rsidR="000F3A1A" w:rsidRPr="000F3A1A" w14:paraId="6968B5DB" w14:textId="77777777" w:rsidTr="00C40094">
        <w:trPr>
          <w:trHeight w:val="20"/>
        </w:trPr>
        <w:tc>
          <w:tcPr>
            <w:tcW w:w="768" w:type="pct"/>
            <w:vMerge w:val="restart"/>
          </w:tcPr>
          <w:p w14:paraId="4E1E65C6" w14:textId="77777777" w:rsidR="008930A5" w:rsidRPr="000F3A1A" w:rsidRDefault="008930A5" w:rsidP="00C40094">
            <w:pPr>
              <w:rPr>
                <w:rFonts w:ascii="Times New Roman" w:hAnsi="Times New Roman" w:cs="Times New Roman"/>
                <w:b/>
                <w:bCs/>
              </w:rPr>
            </w:pPr>
            <w:r w:rsidRPr="000F3A1A">
              <w:rPr>
                <w:rFonts w:ascii="Times New Roman" w:hAnsi="Times New Roman" w:cs="Times New Roman"/>
                <w:b/>
                <w:bCs/>
                <w:sz w:val="24"/>
                <w:szCs w:val="24"/>
              </w:rPr>
              <w:t xml:space="preserve">Тема 2.3 </w:t>
            </w:r>
            <w:r w:rsidRPr="000F3A1A">
              <w:rPr>
                <w:rFonts w:ascii="Times New Roman" w:hAnsi="Times New Roman" w:cs="Times New Roman"/>
                <w:bCs/>
                <w:iCs/>
                <w:sz w:val="24"/>
                <w:szCs w:val="24"/>
              </w:rPr>
              <w:t xml:space="preserve">Осуществление </w:t>
            </w:r>
            <w:r w:rsidRPr="000F3A1A">
              <w:rPr>
                <w:rFonts w:ascii="Times New Roman" w:hAnsi="Times New Roman" w:cs="Times New Roman"/>
                <w:bCs/>
                <w:iCs/>
                <w:sz w:val="24"/>
                <w:szCs w:val="24"/>
              </w:rPr>
              <w:lastRenderedPageBreak/>
              <w:t xml:space="preserve">самоконтроля за </w:t>
            </w:r>
            <w:r w:rsidRPr="000F3A1A">
              <w:rPr>
                <w:rFonts w:ascii="Times New Roman" w:hAnsi="Times New Roman" w:cs="Times New Roman"/>
                <w:bCs/>
                <w:sz w:val="24"/>
                <w:szCs w:val="24"/>
              </w:rPr>
              <w:t>индивидуальными показателями физического развития и физических качеств, здоровья, умственной и физической работоспособности</w:t>
            </w:r>
          </w:p>
        </w:tc>
        <w:tc>
          <w:tcPr>
            <w:tcW w:w="1572" w:type="pct"/>
          </w:tcPr>
          <w:p w14:paraId="7F332DC6" w14:textId="77777777" w:rsidR="008930A5" w:rsidRPr="000F3A1A" w:rsidRDefault="008930A5" w:rsidP="00C40094">
            <w:pPr>
              <w:pStyle w:val="TableParagraph"/>
              <w:tabs>
                <w:tab w:val="left" w:pos="2503"/>
              </w:tabs>
              <w:ind w:left="19" w:right="101"/>
              <w:rPr>
                <w:bCs/>
              </w:rPr>
            </w:pPr>
            <w:r w:rsidRPr="000F3A1A">
              <w:rPr>
                <w:bCs/>
              </w:rPr>
              <w:lastRenderedPageBreak/>
              <w:t>1.Практическое применение методов самоконтроля за индивидуальными показателями физического развития</w:t>
            </w:r>
          </w:p>
          <w:p w14:paraId="697004C1" w14:textId="77777777" w:rsidR="008930A5" w:rsidRPr="000F3A1A" w:rsidRDefault="008930A5" w:rsidP="00C40094">
            <w:pPr>
              <w:pStyle w:val="TableParagraph"/>
              <w:tabs>
                <w:tab w:val="left" w:pos="2503"/>
              </w:tabs>
              <w:ind w:left="19" w:right="101"/>
              <w:rPr>
                <w:bCs/>
              </w:rPr>
            </w:pPr>
            <w:r w:rsidRPr="000F3A1A">
              <w:rPr>
                <w:bCs/>
              </w:rPr>
              <w:lastRenderedPageBreak/>
              <w:t>2. Практическое применение методов самоконтроля за индивидуальными показателями умственной и физической работоспособностью</w:t>
            </w:r>
          </w:p>
          <w:p w14:paraId="09735BD3" w14:textId="77777777" w:rsidR="008930A5" w:rsidRPr="000F3A1A" w:rsidRDefault="008930A5" w:rsidP="00C40094">
            <w:pPr>
              <w:pStyle w:val="TableParagraph"/>
              <w:tabs>
                <w:tab w:val="left" w:pos="2503"/>
              </w:tabs>
              <w:ind w:left="19" w:right="101"/>
              <w:rPr>
                <w:bCs/>
              </w:rPr>
            </w:pPr>
            <w:r w:rsidRPr="000F3A1A">
              <w:rPr>
                <w:bCs/>
              </w:rPr>
              <w:t>3.Практическое применение методов самоконтроля за индивидуальными показателями физической подготовленностью</w:t>
            </w:r>
          </w:p>
        </w:tc>
        <w:tc>
          <w:tcPr>
            <w:tcW w:w="725" w:type="pct"/>
            <w:vAlign w:val="center"/>
          </w:tcPr>
          <w:p w14:paraId="29965CDC" w14:textId="77777777" w:rsidR="008930A5" w:rsidRPr="000F3A1A" w:rsidRDefault="008930A5" w:rsidP="00C40094">
            <w:pPr>
              <w:suppressAutoHyphens/>
              <w:spacing w:after="0"/>
              <w:jc w:val="center"/>
              <w:rPr>
                <w:rFonts w:ascii="Times New Roman" w:hAnsi="Times New Roman" w:cs="Times New Roman"/>
                <w:iCs/>
              </w:rPr>
            </w:pPr>
            <w:r w:rsidRPr="000F3A1A">
              <w:rPr>
                <w:rFonts w:ascii="Times New Roman" w:hAnsi="Times New Roman" w:cs="Times New Roman"/>
                <w:iCs/>
              </w:rPr>
              <w:lastRenderedPageBreak/>
              <w:t>3</w:t>
            </w:r>
          </w:p>
        </w:tc>
        <w:tc>
          <w:tcPr>
            <w:tcW w:w="1216" w:type="pct"/>
            <w:vMerge w:val="restart"/>
          </w:tcPr>
          <w:p w14:paraId="08752809"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ЛР 1, ЛР 2, ЛР 3, ЛР 6, ЛР 7, ЛР 9, ЛР 12, ЛР 16.</w:t>
            </w:r>
          </w:p>
          <w:p w14:paraId="118D9905" w14:textId="77777777" w:rsidR="008930A5" w:rsidRPr="000F3A1A" w:rsidRDefault="008930A5" w:rsidP="00C40094">
            <w:pPr>
              <w:spacing w:after="0"/>
              <w:rPr>
                <w:rFonts w:ascii="Times New Roman" w:hAnsi="Times New Roman" w:cs="Times New Roman"/>
                <w:b/>
                <w:i/>
              </w:rPr>
            </w:pPr>
          </w:p>
        </w:tc>
        <w:tc>
          <w:tcPr>
            <w:tcW w:w="343" w:type="pct"/>
          </w:tcPr>
          <w:p w14:paraId="00340DB1" w14:textId="77777777" w:rsidR="008930A5" w:rsidRPr="000F3A1A" w:rsidRDefault="008930A5" w:rsidP="00C4009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0F3A1A">
              <w:rPr>
                <w:rFonts w:ascii="Times New Roman" w:hAnsi="Times New Roman" w:cs="Times New Roman"/>
                <w:sz w:val="24"/>
                <w:szCs w:val="24"/>
              </w:rPr>
              <w:lastRenderedPageBreak/>
              <w:t xml:space="preserve">ОК 02 ОК 03 ОК 04 </w:t>
            </w:r>
            <w:r w:rsidRPr="000F3A1A">
              <w:rPr>
                <w:rFonts w:ascii="Times New Roman" w:hAnsi="Times New Roman" w:cs="Times New Roman"/>
                <w:sz w:val="24"/>
                <w:szCs w:val="24"/>
              </w:rPr>
              <w:lastRenderedPageBreak/>
              <w:t>ОК 06 ОК 08</w:t>
            </w:r>
          </w:p>
          <w:p w14:paraId="67FDED9B" w14:textId="77777777" w:rsidR="008930A5" w:rsidRPr="000F3A1A" w:rsidRDefault="008930A5" w:rsidP="00C4009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i/>
                <w:highlight w:val="yellow"/>
              </w:rPr>
            </w:pPr>
          </w:p>
        </w:tc>
        <w:tc>
          <w:tcPr>
            <w:tcW w:w="376" w:type="pct"/>
          </w:tcPr>
          <w:p w14:paraId="139136E5"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lastRenderedPageBreak/>
              <w:t>Уо.01.01 Зо.01.01</w:t>
            </w:r>
          </w:p>
          <w:p w14:paraId="44F39A0D"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lastRenderedPageBreak/>
              <w:t>Уо.02.01</w:t>
            </w:r>
          </w:p>
          <w:p w14:paraId="5069BAAA"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Зо.02.01</w:t>
            </w:r>
          </w:p>
          <w:p w14:paraId="032AF2B7"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Уо.03.01</w:t>
            </w:r>
          </w:p>
          <w:p w14:paraId="21ADF9A0"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Зо.03.01</w:t>
            </w:r>
          </w:p>
          <w:p w14:paraId="2A4E29DF"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Уо.06.01</w:t>
            </w:r>
          </w:p>
          <w:p w14:paraId="13A92A14"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Зо.06.01</w:t>
            </w:r>
          </w:p>
          <w:p w14:paraId="5BC0017A"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Уо.08.01</w:t>
            </w:r>
          </w:p>
          <w:p w14:paraId="700598B5"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Зо.08.01</w:t>
            </w:r>
          </w:p>
          <w:p w14:paraId="21C04D78" w14:textId="77777777" w:rsidR="008930A5" w:rsidRPr="000F3A1A" w:rsidRDefault="008930A5" w:rsidP="00C40094">
            <w:pPr>
              <w:spacing w:after="0"/>
              <w:rPr>
                <w:rFonts w:ascii="Times New Roman" w:hAnsi="Times New Roman" w:cs="Times New Roman"/>
                <w:sz w:val="24"/>
                <w:szCs w:val="24"/>
              </w:rPr>
            </w:pPr>
          </w:p>
        </w:tc>
      </w:tr>
      <w:tr w:rsidR="000F3A1A" w:rsidRPr="000F3A1A" w14:paraId="3048A61B" w14:textId="77777777" w:rsidTr="00C40094">
        <w:trPr>
          <w:trHeight w:val="20"/>
        </w:trPr>
        <w:tc>
          <w:tcPr>
            <w:tcW w:w="768" w:type="pct"/>
            <w:vMerge/>
          </w:tcPr>
          <w:p w14:paraId="7115746A" w14:textId="77777777" w:rsidR="008930A5" w:rsidRPr="000F3A1A" w:rsidRDefault="008930A5" w:rsidP="00C40094">
            <w:pPr>
              <w:rPr>
                <w:rFonts w:ascii="Times New Roman" w:hAnsi="Times New Roman" w:cs="Times New Roman"/>
                <w:b/>
                <w:bCs/>
              </w:rPr>
            </w:pPr>
          </w:p>
        </w:tc>
        <w:tc>
          <w:tcPr>
            <w:tcW w:w="1572" w:type="pct"/>
          </w:tcPr>
          <w:p w14:paraId="5F1FE8E3" w14:textId="77777777" w:rsidR="008930A5" w:rsidRPr="000F3A1A" w:rsidRDefault="008930A5" w:rsidP="00C40094">
            <w:pPr>
              <w:rPr>
                <w:rFonts w:ascii="Times New Roman" w:hAnsi="Times New Roman" w:cs="Times New Roman"/>
                <w:b/>
              </w:rPr>
            </w:pPr>
            <w:r w:rsidRPr="000F3A1A">
              <w:rPr>
                <w:rFonts w:ascii="Times New Roman" w:hAnsi="Times New Roman" w:cs="Times New Roman"/>
                <w:b/>
                <w:bCs/>
              </w:rPr>
              <w:t>В том числе практических и лабораторных занятий</w:t>
            </w:r>
          </w:p>
        </w:tc>
        <w:tc>
          <w:tcPr>
            <w:tcW w:w="725" w:type="pct"/>
            <w:vAlign w:val="center"/>
          </w:tcPr>
          <w:p w14:paraId="66363955" w14:textId="77777777" w:rsidR="008930A5" w:rsidRPr="000F3A1A" w:rsidRDefault="008930A5" w:rsidP="00C40094">
            <w:pPr>
              <w:suppressAutoHyphens/>
              <w:jc w:val="center"/>
              <w:rPr>
                <w:rFonts w:ascii="Times New Roman" w:hAnsi="Times New Roman" w:cs="Times New Roman"/>
                <w:b/>
                <w:iCs/>
              </w:rPr>
            </w:pPr>
            <w:r w:rsidRPr="000F3A1A">
              <w:rPr>
                <w:rFonts w:ascii="Times New Roman" w:hAnsi="Times New Roman" w:cs="Times New Roman"/>
                <w:b/>
                <w:iCs/>
              </w:rPr>
              <w:t>3</w:t>
            </w:r>
          </w:p>
        </w:tc>
        <w:tc>
          <w:tcPr>
            <w:tcW w:w="1216" w:type="pct"/>
            <w:vMerge/>
          </w:tcPr>
          <w:p w14:paraId="49426F29" w14:textId="77777777" w:rsidR="008930A5" w:rsidRPr="000F3A1A" w:rsidRDefault="008930A5" w:rsidP="00C40094">
            <w:pPr>
              <w:rPr>
                <w:rFonts w:ascii="Times New Roman" w:hAnsi="Times New Roman" w:cs="Times New Roman"/>
                <w:b/>
                <w:bCs/>
              </w:rPr>
            </w:pPr>
          </w:p>
        </w:tc>
        <w:tc>
          <w:tcPr>
            <w:tcW w:w="343" w:type="pct"/>
          </w:tcPr>
          <w:p w14:paraId="14AF4659" w14:textId="77777777" w:rsidR="008930A5" w:rsidRPr="000F3A1A" w:rsidRDefault="008930A5" w:rsidP="00C40094">
            <w:pPr>
              <w:rPr>
                <w:rFonts w:ascii="Times New Roman" w:hAnsi="Times New Roman" w:cs="Times New Roman"/>
                <w:b/>
                <w:bCs/>
              </w:rPr>
            </w:pPr>
          </w:p>
        </w:tc>
        <w:tc>
          <w:tcPr>
            <w:tcW w:w="376" w:type="pct"/>
          </w:tcPr>
          <w:p w14:paraId="232A7EA1" w14:textId="77777777" w:rsidR="008930A5" w:rsidRPr="000F3A1A" w:rsidRDefault="008930A5" w:rsidP="00C40094">
            <w:pPr>
              <w:rPr>
                <w:rFonts w:ascii="Times New Roman" w:hAnsi="Times New Roman" w:cs="Times New Roman"/>
                <w:b/>
                <w:bCs/>
              </w:rPr>
            </w:pPr>
          </w:p>
        </w:tc>
      </w:tr>
      <w:tr w:rsidR="000F3A1A" w:rsidRPr="000F3A1A" w14:paraId="1F054F74" w14:textId="77777777" w:rsidTr="00C40094">
        <w:trPr>
          <w:trHeight w:val="20"/>
        </w:trPr>
        <w:tc>
          <w:tcPr>
            <w:tcW w:w="768" w:type="pct"/>
            <w:vMerge/>
          </w:tcPr>
          <w:p w14:paraId="6E191573" w14:textId="77777777" w:rsidR="008930A5" w:rsidRPr="000F3A1A" w:rsidRDefault="008930A5" w:rsidP="00C40094">
            <w:pPr>
              <w:rPr>
                <w:rFonts w:ascii="Times New Roman" w:hAnsi="Times New Roman" w:cs="Times New Roman"/>
                <w:b/>
                <w:bCs/>
              </w:rPr>
            </w:pPr>
          </w:p>
        </w:tc>
        <w:tc>
          <w:tcPr>
            <w:tcW w:w="1572" w:type="pct"/>
          </w:tcPr>
          <w:p w14:paraId="5358CD18" w14:textId="77777777" w:rsidR="008930A5" w:rsidRPr="000F3A1A" w:rsidRDefault="008930A5" w:rsidP="00C40094">
            <w:pPr>
              <w:pStyle w:val="TableParagraph"/>
              <w:tabs>
                <w:tab w:val="left" w:pos="2503"/>
              </w:tabs>
              <w:ind w:left="19" w:right="101"/>
              <w:rPr>
                <w:rFonts w:eastAsia="Calibri"/>
                <w:sz w:val="24"/>
              </w:rPr>
            </w:pPr>
            <w:r w:rsidRPr="000F3A1A">
              <w:rPr>
                <w:rFonts w:eastAsia="Calibri"/>
                <w:sz w:val="24"/>
              </w:rPr>
              <w:t>7. Применение методов самоконтроля за индивидуальными показателями физического развития и оценка физического развития на основе результатов самоконтроля.</w:t>
            </w:r>
          </w:p>
          <w:p w14:paraId="10C0F65A" w14:textId="77777777" w:rsidR="008930A5" w:rsidRPr="000F3A1A" w:rsidRDefault="008930A5" w:rsidP="00C40094">
            <w:pPr>
              <w:pStyle w:val="TableParagraph"/>
              <w:tabs>
                <w:tab w:val="left" w:pos="2503"/>
              </w:tabs>
              <w:ind w:left="19" w:right="101"/>
              <w:rPr>
                <w:rFonts w:eastAsia="Calibri"/>
                <w:sz w:val="24"/>
              </w:rPr>
            </w:pPr>
            <w:r w:rsidRPr="000F3A1A">
              <w:rPr>
                <w:rFonts w:eastAsia="Calibri"/>
                <w:sz w:val="24"/>
              </w:rPr>
              <w:t>8. Применение методов самоконтроля за индивидуальными показателями умственной и физической работоспособности и оценка умственной и физической работоспособности на основе результатов самоконтроля</w:t>
            </w:r>
          </w:p>
          <w:p w14:paraId="55B78BFF" w14:textId="77777777" w:rsidR="008930A5" w:rsidRPr="000F3A1A" w:rsidRDefault="008930A5" w:rsidP="00C40094">
            <w:pPr>
              <w:pStyle w:val="TableParagraph"/>
              <w:tabs>
                <w:tab w:val="left" w:pos="2503"/>
              </w:tabs>
              <w:ind w:left="19" w:right="101"/>
              <w:rPr>
                <w:rFonts w:eastAsia="Calibri"/>
                <w:sz w:val="24"/>
              </w:rPr>
            </w:pPr>
            <w:r w:rsidRPr="000F3A1A">
              <w:rPr>
                <w:rFonts w:eastAsia="Calibri"/>
                <w:sz w:val="24"/>
              </w:rPr>
              <w:t>9. Применение методов самоконтроля за  индивидуальными показателями физической подготовленностью и оценка физической подготовленности  на основе результатов самоконтроля</w:t>
            </w:r>
          </w:p>
        </w:tc>
        <w:tc>
          <w:tcPr>
            <w:tcW w:w="725" w:type="pct"/>
            <w:vAlign w:val="center"/>
          </w:tcPr>
          <w:p w14:paraId="7D82A367" w14:textId="77777777" w:rsidR="008930A5" w:rsidRPr="000F3A1A" w:rsidRDefault="008930A5" w:rsidP="00C40094">
            <w:pPr>
              <w:suppressAutoHyphens/>
              <w:jc w:val="center"/>
              <w:rPr>
                <w:rFonts w:ascii="Times New Roman" w:hAnsi="Times New Roman" w:cs="Times New Roman"/>
                <w:iCs/>
              </w:rPr>
            </w:pPr>
            <w:r w:rsidRPr="000F3A1A">
              <w:rPr>
                <w:rFonts w:ascii="Times New Roman" w:hAnsi="Times New Roman" w:cs="Times New Roman"/>
                <w:iCs/>
              </w:rPr>
              <w:t>3</w:t>
            </w:r>
          </w:p>
        </w:tc>
        <w:tc>
          <w:tcPr>
            <w:tcW w:w="1216" w:type="pct"/>
            <w:vMerge/>
          </w:tcPr>
          <w:p w14:paraId="17C3AA98" w14:textId="77777777" w:rsidR="008930A5" w:rsidRPr="000F3A1A" w:rsidRDefault="008930A5" w:rsidP="00C40094">
            <w:pPr>
              <w:rPr>
                <w:rFonts w:ascii="Times New Roman" w:hAnsi="Times New Roman" w:cs="Times New Roman"/>
                <w:b/>
                <w:bCs/>
              </w:rPr>
            </w:pPr>
          </w:p>
        </w:tc>
        <w:tc>
          <w:tcPr>
            <w:tcW w:w="343" w:type="pct"/>
          </w:tcPr>
          <w:p w14:paraId="48744C94" w14:textId="77777777" w:rsidR="008930A5" w:rsidRPr="000F3A1A" w:rsidRDefault="008930A5" w:rsidP="00C40094">
            <w:pPr>
              <w:rPr>
                <w:rFonts w:ascii="Times New Roman" w:hAnsi="Times New Roman" w:cs="Times New Roman"/>
                <w:b/>
                <w:bCs/>
              </w:rPr>
            </w:pPr>
          </w:p>
        </w:tc>
        <w:tc>
          <w:tcPr>
            <w:tcW w:w="376" w:type="pct"/>
          </w:tcPr>
          <w:p w14:paraId="30AAAEEC" w14:textId="77777777" w:rsidR="008930A5" w:rsidRPr="000F3A1A" w:rsidRDefault="008930A5" w:rsidP="00C40094">
            <w:pPr>
              <w:rPr>
                <w:rFonts w:ascii="Times New Roman" w:hAnsi="Times New Roman" w:cs="Times New Roman"/>
                <w:b/>
                <w:bCs/>
              </w:rPr>
            </w:pPr>
          </w:p>
        </w:tc>
      </w:tr>
      <w:tr w:rsidR="000F3A1A" w:rsidRPr="000F3A1A" w14:paraId="0814FC61" w14:textId="77777777" w:rsidTr="00C40094">
        <w:trPr>
          <w:trHeight w:val="20"/>
        </w:trPr>
        <w:tc>
          <w:tcPr>
            <w:tcW w:w="768" w:type="pct"/>
          </w:tcPr>
          <w:p w14:paraId="29C5E611" w14:textId="77777777" w:rsidR="008930A5" w:rsidRPr="000F3A1A" w:rsidRDefault="008930A5" w:rsidP="00C40094">
            <w:pPr>
              <w:rPr>
                <w:rFonts w:ascii="Times New Roman" w:hAnsi="Times New Roman" w:cs="Times New Roman"/>
                <w:b/>
                <w:bCs/>
              </w:rPr>
            </w:pPr>
          </w:p>
        </w:tc>
        <w:tc>
          <w:tcPr>
            <w:tcW w:w="1572" w:type="pct"/>
          </w:tcPr>
          <w:p w14:paraId="2817D43F" w14:textId="77777777" w:rsidR="008930A5" w:rsidRPr="000F3A1A" w:rsidRDefault="008930A5" w:rsidP="00C40094">
            <w:pPr>
              <w:pStyle w:val="TableParagraph"/>
              <w:tabs>
                <w:tab w:val="left" w:pos="2503"/>
              </w:tabs>
              <w:ind w:left="19" w:right="101"/>
              <w:rPr>
                <w:rFonts w:eastAsia="Calibri"/>
                <w:sz w:val="24"/>
              </w:rPr>
            </w:pPr>
          </w:p>
        </w:tc>
        <w:tc>
          <w:tcPr>
            <w:tcW w:w="725" w:type="pct"/>
            <w:vAlign w:val="center"/>
          </w:tcPr>
          <w:p w14:paraId="353645F6" w14:textId="77777777" w:rsidR="008930A5" w:rsidRPr="000F3A1A" w:rsidRDefault="008930A5" w:rsidP="00C40094">
            <w:pPr>
              <w:suppressAutoHyphens/>
              <w:jc w:val="center"/>
              <w:rPr>
                <w:rFonts w:ascii="Times New Roman" w:hAnsi="Times New Roman" w:cs="Times New Roman"/>
                <w:iCs/>
              </w:rPr>
            </w:pPr>
          </w:p>
        </w:tc>
        <w:tc>
          <w:tcPr>
            <w:tcW w:w="1216" w:type="pct"/>
          </w:tcPr>
          <w:p w14:paraId="7E26B65F" w14:textId="77777777" w:rsidR="008930A5" w:rsidRPr="000F3A1A" w:rsidRDefault="008930A5" w:rsidP="00C40094">
            <w:pPr>
              <w:rPr>
                <w:rFonts w:ascii="Times New Roman" w:hAnsi="Times New Roman" w:cs="Times New Roman"/>
                <w:b/>
                <w:bCs/>
              </w:rPr>
            </w:pPr>
          </w:p>
        </w:tc>
        <w:tc>
          <w:tcPr>
            <w:tcW w:w="343" w:type="pct"/>
          </w:tcPr>
          <w:p w14:paraId="2E2F49B5" w14:textId="77777777" w:rsidR="008930A5" w:rsidRPr="000F3A1A" w:rsidRDefault="008930A5" w:rsidP="00C40094">
            <w:pPr>
              <w:rPr>
                <w:rFonts w:ascii="Times New Roman" w:hAnsi="Times New Roman" w:cs="Times New Roman"/>
                <w:b/>
                <w:bCs/>
              </w:rPr>
            </w:pPr>
          </w:p>
        </w:tc>
        <w:tc>
          <w:tcPr>
            <w:tcW w:w="376" w:type="pct"/>
          </w:tcPr>
          <w:p w14:paraId="672B6D82" w14:textId="77777777" w:rsidR="008930A5" w:rsidRPr="000F3A1A" w:rsidRDefault="008930A5" w:rsidP="00C40094">
            <w:pPr>
              <w:rPr>
                <w:rFonts w:ascii="Times New Roman" w:hAnsi="Times New Roman" w:cs="Times New Roman"/>
                <w:b/>
                <w:bCs/>
              </w:rPr>
            </w:pPr>
          </w:p>
        </w:tc>
      </w:tr>
      <w:tr w:rsidR="000F3A1A" w:rsidRPr="000F3A1A" w14:paraId="603E3720" w14:textId="77777777" w:rsidTr="00C40094">
        <w:trPr>
          <w:trHeight w:val="3675"/>
        </w:trPr>
        <w:tc>
          <w:tcPr>
            <w:tcW w:w="768" w:type="pct"/>
            <w:vMerge w:val="restart"/>
          </w:tcPr>
          <w:p w14:paraId="2822DB26" w14:textId="77777777" w:rsidR="008930A5" w:rsidRPr="000F3A1A" w:rsidRDefault="008930A5" w:rsidP="00C40094">
            <w:pPr>
              <w:spacing w:after="0" w:line="240" w:lineRule="auto"/>
              <w:rPr>
                <w:rFonts w:ascii="Times New Roman" w:hAnsi="Times New Roman" w:cs="Times New Roman"/>
                <w:b/>
                <w:bCs/>
                <w:sz w:val="24"/>
                <w:szCs w:val="24"/>
              </w:rPr>
            </w:pPr>
            <w:r w:rsidRPr="000F3A1A">
              <w:rPr>
                <w:rFonts w:ascii="Times New Roman" w:hAnsi="Times New Roman" w:cs="Times New Roman"/>
                <w:b/>
                <w:bCs/>
                <w:sz w:val="24"/>
                <w:szCs w:val="24"/>
              </w:rPr>
              <w:lastRenderedPageBreak/>
              <w:t>Тема 2.4.</w:t>
            </w:r>
            <w:r w:rsidRPr="000F3A1A">
              <w:rPr>
                <w:rFonts w:ascii="Times New Roman" w:hAnsi="Times New Roman" w:cs="Times New Roman"/>
                <w:iCs/>
                <w:sz w:val="24"/>
                <w:szCs w:val="24"/>
              </w:rPr>
              <w:t xml:space="preserve"> </w:t>
            </w:r>
            <w:r w:rsidRPr="000F3A1A">
              <w:rPr>
                <w:rFonts w:ascii="Times New Roman" w:hAnsi="Times New Roman" w:cs="Times New Roman"/>
                <w:bCs/>
                <w:iCs/>
                <w:sz w:val="24"/>
                <w:szCs w:val="24"/>
              </w:rPr>
              <w:t>Подбор упражнений, составление и проведение комплексов упражнений для различных форм организации занятий физической культурой при решении профессионально-ориентированных задач</w:t>
            </w:r>
          </w:p>
        </w:tc>
        <w:tc>
          <w:tcPr>
            <w:tcW w:w="1572" w:type="pct"/>
          </w:tcPr>
          <w:p w14:paraId="5C3E0656" w14:textId="77777777" w:rsidR="008930A5" w:rsidRPr="000F3A1A" w:rsidRDefault="008930A5" w:rsidP="00C40094">
            <w:pPr>
              <w:pStyle w:val="TableParagraph"/>
              <w:tabs>
                <w:tab w:val="left" w:pos="2503"/>
              </w:tabs>
              <w:ind w:left="19" w:right="101"/>
              <w:rPr>
                <w:rFonts w:eastAsia="Calibri"/>
                <w:sz w:val="24"/>
              </w:rPr>
            </w:pPr>
            <w:r w:rsidRPr="000F3A1A">
              <w:rPr>
                <w:rFonts w:eastAsia="Calibri"/>
                <w:sz w:val="24"/>
              </w:rPr>
              <w:t>1.Упражнения и комплексы упражнений для производственной гимнастики</w:t>
            </w:r>
          </w:p>
          <w:p w14:paraId="528600A9" w14:textId="77777777" w:rsidR="008930A5" w:rsidRPr="000F3A1A" w:rsidRDefault="008930A5" w:rsidP="00C40094">
            <w:pPr>
              <w:pStyle w:val="TableParagraph"/>
              <w:tabs>
                <w:tab w:val="left" w:pos="2503"/>
              </w:tabs>
              <w:ind w:left="19" w:right="101"/>
              <w:rPr>
                <w:rFonts w:eastAsia="Calibri"/>
                <w:sz w:val="24"/>
              </w:rPr>
            </w:pPr>
            <w:r w:rsidRPr="000F3A1A">
              <w:rPr>
                <w:rFonts w:eastAsia="Calibri"/>
                <w:sz w:val="24"/>
              </w:rPr>
              <w:t>2.Упражнения и комплексы упражнений для профилактики профессиональных заболеваний с учётом специфики будущей профессиональной деятельности</w:t>
            </w:r>
          </w:p>
          <w:p w14:paraId="79D4310D" w14:textId="77777777" w:rsidR="008930A5" w:rsidRPr="000F3A1A" w:rsidRDefault="008930A5" w:rsidP="00C40094">
            <w:pPr>
              <w:pStyle w:val="TableParagraph"/>
              <w:tabs>
                <w:tab w:val="left" w:pos="2503"/>
              </w:tabs>
              <w:ind w:left="19" w:right="101"/>
              <w:rPr>
                <w:rFonts w:eastAsia="Calibri"/>
                <w:sz w:val="24"/>
              </w:rPr>
            </w:pPr>
            <w:r w:rsidRPr="000F3A1A">
              <w:rPr>
                <w:rFonts w:eastAsia="Calibri"/>
                <w:sz w:val="24"/>
              </w:rPr>
              <w:t>3.Упражнения и комплексы упражнений для профессионально-прикладной физической подготовки с учётом специфики будущей профессиональной деятельности</w:t>
            </w:r>
          </w:p>
        </w:tc>
        <w:tc>
          <w:tcPr>
            <w:tcW w:w="725" w:type="pct"/>
            <w:vAlign w:val="center"/>
          </w:tcPr>
          <w:p w14:paraId="5C6AC1DF" w14:textId="77777777" w:rsidR="008930A5" w:rsidRPr="000F3A1A" w:rsidRDefault="008930A5" w:rsidP="00C40094">
            <w:pPr>
              <w:suppressAutoHyphens/>
              <w:jc w:val="center"/>
              <w:rPr>
                <w:rFonts w:ascii="Times New Roman" w:hAnsi="Times New Roman" w:cs="Times New Roman"/>
                <w:iCs/>
              </w:rPr>
            </w:pPr>
            <w:r w:rsidRPr="000F3A1A">
              <w:rPr>
                <w:rFonts w:ascii="Times New Roman" w:hAnsi="Times New Roman" w:cs="Times New Roman"/>
                <w:iCs/>
              </w:rPr>
              <w:t>3</w:t>
            </w:r>
          </w:p>
        </w:tc>
        <w:tc>
          <w:tcPr>
            <w:tcW w:w="1216" w:type="pct"/>
            <w:vMerge w:val="restart"/>
          </w:tcPr>
          <w:p w14:paraId="069C757C"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ЛР 1, ЛР 2, ЛР 3, ЛР 6, ЛР 7, ЛР 9, ЛР 12, ЛР 16.</w:t>
            </w:r>
          </w:p>
          <w:p w14:paraId="3B53D7FC" w14:textId="77777777" w:rsidR="008930A5" w:rsidRPr="000F3A1A" w:rsidRDefault="008930A5" w:rsidP="00C40094">
            <w:pPr>
              <w:rPr>
                <w:rFonts w:ascii="Times New Roman" w:hAnsi="Times New Roman" w:cs="Times New Roman"/>
                <w:b/>
                <w:bCs/>
              </w:rPr>
            </w:pPr>
          </w:p>
        </w:tc>
        <w:tc>
          <w:tcPr>
            <w:tcW w:w="343" w:type="pct"/>
          </w:tcPr>
          <w:p w14:paraId="1A91B265" w14:textId="77777777" w:rsidR="008930A5" w:rsidRPr="000F3A1A" w:rsidRDefault="008930A5" w:rsidP="00C4009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0F3A1A">
              <w:rPr>
                <w:rFonts w:ascii="Times New Roman" w:hAnsi="Times New Roman" w:cs="Times New Roman"/>
                <w:sz w:val="24"/>
                <w:szCs w:val="24"/>
              </w:rPr>
              <w:t>ОК 02 ОК 03 ОК 04 ОК 06 ОК 08</w:t>
            </w:r>
          </w:p>
          <w:p w14:paraId="627589FB" w14:textId="77777777" w:rsidR="008930A5" w:rsidRPr="000F3A1A" w:rsidRDefault="008930A5" w:rsidP="00C40094">
            <w:pPr>
              <w:rPr>
                <w:rFonts w:ascii="Times New Roman" w:hAnsi="Times New Roman" w:cs="Times New Roman"/>
                <w:b/>
                <w:bCs/>
              </w:rPr>
            </w:pPr>
          </w:p>
        </w:tc>
        <w:tc>
          <w:tcPr>
            <w:tcW w:w="376" w:type="pct"/>
          </w:tcPr>
          <w:p w14:paraId="523B525A"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Уо.01.01 Зо.01.01</w:t>
            </w:r>
          </w:p>
          <w:p w14:paraId="48D31D50"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Уо.02.01</w:t>
            </w:r>
          </w:p>
          <w:p w14:paraId="66185F00"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Зо.02.01</w:t>
            </w:r>
          </w:p>
          <w:p w14:paraId="50017424"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Уо.03.01</w:t>
            </w:r>
          </w:p>
          <w:p w14:paraId="62D16D8E"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Зо.03.01</w:t>
            </w:r>
          </w:p>
          <w:p w14:paraId="1764D0AE"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Уо.06.01</w:t>
            </w:r>
          </w:p>
          <w:p w14:paraId="11A672DD"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Зо.06.01</w:t>
            </w:r>
          </w:p>
          <w:p w14:paraId="39913EFC"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Уо.08.01</w:t>
            </w:r>
          </w:p>
          <w:p w14:paraId="142A13F4"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Зо.08.01</w:t>
            </w:r>
          </w:p>
          <w:p w14:paraId="2D4C3947" w14:textId="77777777" w:rsidR="008930A5" w:rsidRPr="000F3A1A" w:rsidRDefault="008930A5" w:rsidP="00C40094">
            <w:pPr>
              <w:rPr>
                <w:rFonts w:ascii="Times New Roman" w:hAnsi="Times New Roman" w:cs="Times New Roman"/>
                <w:b/>
                <w:bCs/>
              </w:rPr>
            </w:pPr>
          </w:p>
        </w:tc>
      </w:tr>
      <w:tr w:rsidR="000F3A1A" w:rsidRPr="000F3A1A" w14:paraId="4B56DA15" w14:textId="77777777" w:rsidTr="00C40094">
        <w:trPr>
          <w:trHeight w:val="465"/>
        </w:trPr>
        <w:tc>
          <w:tcPr>
            <w:tcW w:w="768" w:type="pct"/>
            <w:vMerge/>
          </w:tcPr>
          <w:p w14:paraId="4DD5BAC3" w14:textId="77777777" w:rsidR="008930A5" w:rsidRPr="000F3A1A" w:rsidRDefault="008930A5" w:rsidP="00C40094">
            <w:pPr>
              <w:spacing w:after="0" w:line="240" w:lineRule="auto"/>
              <w:rPr>
                <w:rFonts w:ascii="Times New Roman" w:hAnsi="Times New Roman" w:cs="Times New Roman"/>
                <w:b/>
                <w:bCs/>
                <w:sz w:val="24"/>
                <w:szCs w:val="24"/>
              </w:rPr>
            </w:pPr>
          </w:p>
        </w:tc>
        <w:tc>
          <w:tcPr>
            <w:tcW w:w="1572" w:type="pct"/>
          </w:tcPr>
          <w:p w14:paraId="1B6AB983" w14:textId="77777777" w:rsidR="008930A5" w:rsidRPr="000F3A1A" w:rsidRDefault="008930A5" w:rsidP="00C40094">
            <w:pPr>
              <w:pStyle w:val="TableParagraph"/>
              <w:tabs>
                <w:tab w:val="left" w:pos="2503"/>
              </w:tabs>
              <w:ind w:left="19" w:right="101"/>
              <w:rPr>
                <w:rFonts w:eastAsia="Calibri"/>
                <w:sz w:val="24"/>
              </w:rPr>
            </w:pPr>
            <w:r w:rsidRPr="000F3A1A">
              <w:rPr>
                <w:b/>
                <w:bCs/>
              </w:rPr>
              <w:t>В том числе практических и лабораторных занятий</w:t>
            </w:r>
          </w:p>
        </w:tc>
        <w:tc>
          <w:tcPr>
            <w:tcW w:w="725" w:type="pct"/>
            <w:vAlign w:val="center"/>
          </w:tcPr>
          <w:p w14:paraId="685B94EE" w14:textId="77777777" w:rsidR="008930A5" w:rsidRPr="000F3A1A" w:rsidRDefault="008930A5" w:rsidP="00C40094">
            <w:pPr>
              <w:suppressAutoHyphens/>
              <w:jc w:val="center"/>
              <w:rPr>
                <w:rFonts w:ascii="Times New Roman" w:hAnsi="Times New Roman" w:cs="Times New Roman"/>
                <w:iCs/>
              </w:rPr>
            </w:pPr>
            <w:r w:rsidRPr="000F3A1A">
              <w:rPr>
                <w:rFonts w:ascii="Times New Roman" w:hAnsi="Times New Roman" w:cs="Times New Roman"/>
                <w:iCs/>
              </w:rPr>
              <w:t>3</w:t>
            </w:r>
          </w:p>
        </w:tc>
        <w:tc>
          <w:tcPr>
            <w:tcW w:w="1216" w:type="pct"/>
            <w:vMerge/>
          </w:tcPr>
          <w:p w14:paraId="1C6D4D19" w14:textId="77777777" w:rsidR="008930A5" w:rsidRPr="000F3A1A" w:rsidRDefault="008930A5" w:rsidP="00C40094">
            <w:pPr>
              <w:rPr>
                <w:rFonts w:ascii="Times New Roman" w:hAnsi="Times New Roman" w:cs="Times New Roman"/>
                <w:b/>
                <w:bCs/>
              </w:rPr>
            </w:pPr>
          </w:p>
        </w:tc>
        <w:tc>
          <w:tcPr>
            <w:tcW w:w="343" w:type="pct"/>
          </w:tcPr>
          <w:p w14:paraId="28337B5F" w14:textId="77777777" w:rsidR="008930A5" w:rsidRPr="000F3A1A" w:rsidRDefault="008930A5" w:rsidP="00C40094">
            <w:pPr>
              <w:rPr>
                <w:rFonts w:ascii="Times New Roman" w:hAnsi="Times New Roman" w:cs="Times New Roman"/>
                <w:b/>
                <w:bCs/>
              </w:rPr>
            </w:pPr>
          </w:p>
        </w:tc>
        <w:tc>
          <w:tcPr>
            <w:tcW w:w="376" w:type="pct"/>
          </w:tcPr>
          <w:p w14:paraId="5A10A355" w14:textId="77777777" w:rsidR="008930A5" w:rsidRPr="000F3A1A" w:rsidRDefault="008930A5" w:rsidP="00C40094">
            <w:pPr>
              <w:rPr>
                <w:rFonts w:ascii="Times New Roman" w:hAnsi="Times New Roman" w:cs="Times New Roman"/>
                <w:b/>
                <w:bCs/>
              </w:rPr>
            </w:pPr>
          </w:p>
        </w:tc>
      </w:tr>
      <w:tr w:rsidR="000F3A1A" w:rsidRPr="000F3A1A" w14:paraId="0E0D81CA" w14:textId="77777777" w:rsidTr="00C40094">
        <w:trPr>
          <w:trHeight w:val="302"/>
        </w:trPr>
        <w:tc>
          <w:tcPr>
            <w:tcW w:w="768" w:type="pct"/>
            <w:vMerge/>
          </w:tcPr>
          <w:p w14:paraId="5DF9282D" w14:textId="77777777" w:rsidR="008930A5" w:rsidRPr="000F3A1A" w:rsidRDefault="008930A5" w:rsidP="00C40094">
            <w:pPr>
              <w:spacing w:after="0" w:line="240" w:lineRule="auto"/>
              <w:rPr>
                <w:rFonts w:ascii="Times New Roman" w:hAnsi="Times New Roman" w:cs="Times New Roman"/>
                <w:b/>
                <w:bCs/>
                <w:sz w:val="24"/>
                <w:szCs w:val="24"/>
              </w:rPr>
            </w:pPr>
          </w:p>
        </w:tc>
        <w:tc>
          <w:tcPr>
            <w:tcW w:w="1572" w:type="pct"/>
          </w:tcPr>
          <w:p w14:paraId="3A872A4D" w14:textId="77777777" w:rsidR="008930A5" w:rsidRPr="000F3A1A" w:rsidRDefault="008930A5" w:rsidP="00C40094">
            <w:pPr>
              <w:pStyle w:val="TableParagraph"/>
              <w:tabs>
                <w:tab w:val="left" w:pos="2503"/>
              </w:tabs>
              <w:ind w:left="19" w:right="101"/>
              <w:rPr>
                <w:bCs/>
              </w:rPr>
            </w:pPr>
            <w:r w:rsidRPr="000F3A1A">
              <w:rPr>
                <w:bCs/>
              </w:rPr>
              <w:t>10. Освоение методики составления и проведения комплексов упражнений для производственной гимнастики, комплексов упражнений для профилактики профессиональных заболеваний с учётом специфики будущей профессиональной деятельности</w:t>
            </w:r>
          </w:p>
          <w:p w14:paraId="6E6EB1A6" w14:textId="77777777" w:rsidR="008930A5" w:rsidRPr="000F3A1A" w:rsidRDefault="008930A5" w:rsidP="00C40094">
            <w:pPr>
              <w:pStyle w:val="TableParagraph"/>
              <w:tabs>
                <w:tab w:val="left" w:pos="2503"/>
              </w:tabs>
              <w:ind w:left="19" w:right="101"/>
              <w:rPr>
                <w:bCs/>
              </w:rPr>
            </w:pPr>
            <w:r w:rsidRPr="000F3A1A">
              <w:rPr>
                <w:bCs/>
              </w:rPr>
              <w:t>11.Освоение методики составления и проведения комплексов упражнений для профессионально-прикладной физической подготовки с учётом специфики будущей профессиональной деятельности</w:t>
            </w:r>
          </w:p>
        </w:tc>
        <w:tc>
          <w:tcPr>
            <w:tcW w:w="725" w:type="pct"/>
            <w:vAlign w:val="center"/>
          </w:tcPr>
          <w:p w14:paraId="27A219CD" w14:textId="77777777" w:rsidR="008930A5" w:rsidRPr="000F3A1A" w:rsidRDefault="008930A5" w:rsidP="00C40094">
            <w:pPr>
              <w:suppressAutoHyphens/>
              <w:jc w:val="center"/>
              <w:rPr>
                <w:rFonts w:ascii="Times New Roman" w:hAnsi="Times New Roman" w:cs="Times New Roman"/>
                <w:iCs/>
              </w:rPr>
            </w:pPr>
            <w:r w:rsidRPr="000F3A1A">
              <w:rPr>
                <w:rFonts w:ascii="Times New Roman" w:hAnsi="Times New Roman" w:cs="Times New Roman"/>
                <w:iCs/>
              </w:rPr>
              <w:t>3</w:t>
            </w:r>
          </w:p>
        </w:tc>
        <w:tc>
          <w:tcPr>
            <w:tcW w:w="1216" w:type="pct"/>
            <w:vMerge/>
          </w:tcPr>
          <w:p w14:paraId="10C4A7EA" w14:textId="77777777" w:rsidR="008930A5" w:rsidRPr="000F3A1A" w:rsidRDefault="008930A5" w:rsidP="00C40094">
            <w:pPr>
              <w:rPr>
                <w:rFonts w:ascii="Times New Roman" w:hAnsi="Times New Roman" w:cs="Times New Roman"/>
                <w:b/>
                <w:bCs/>
              </w:rPr>
            </w:pPr>
          </w:p>
        </w:tc>
        <w:tc>
          <w:tcPr>
            <w:tcW w:w="343" w:type="pct"/>
          </w:tcPr>
          <w:p w14:paraId="636A78B3" w14:textId="77777777" w:rsidR="008930A5" w:rsidRPr="000F3A1A" w:rsidRDefault="008930A5" w:rsidP="00C4009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rPr>
            </w:pPr>
          </w:p>
        </w:tc>
        <w:tc>
          <w:tcPr>
            <w:tcW w:w="376" w:type="pct"/>
          </w:tcPr>
          <w:p w14:paraId="06A549D1" w14:textId="77777777" w:rsidR="008930A5" w:rsidRPr="000F3A1A" w:rsidRDefault="008930A5" w:rsidP="00C40094">
            <w:pPr>
              <w:rPr>
                <w:rFonts w:ascii="Times New Roman" w:hAnsi="Times New Roman" w:cs="Times New Roman"/>
                <w:b/>
                <w:bCs/>
              </w:rPr>
            </w:pPr>
          </w:p>
        </w:tc>
      </w:tr>
      <w:tr w:rsidR="000F3A1A" w:rsidRPr="000F3A1A" w14:paraId="2937A2B3" w14:textId="77777777" w:rsidTr="00C40094">
        <w:trPr>
          <w:trHeight w:val="418"/>
        </w:trPr>
        <w:tc>
          <w:tcPr>
            <w:tcW w:w="768" w:type="pct"/>
          </w:tcPr>
          <w:p w14:paraId="3738D1F7" w14:textId="77777777" w:rsidR="008930A5" w:rsidRPr="000F3A1A" w:rsidRDefault="008930A5" w:rsidP="00C40094">
            <w:pPr>
              <w:rPr>
                <w:rFonts w:ascii="Times New Roman" w:hAnsi="Times New Roman" w:cs="Times New Roman"/>
                <w:b/>
                <w:bCs/>
                <w:sz w:val="24"/>
                <w:szCs w:val="24"/>
              </w:rPr>
            </w:pPr>
          </w:p>
        </w:tc>
        <w:tc>
          <w:tcPr>
            <w:tcW w:w="1572" w:type="pct"/>
          </w:tcPr>
          <w:p w14:paraId="19DBB152" w14:textId="77777777" w:rsidR="008930A5" w:rsidRPr="000F3A1A" w:rsidRDefault="008930A5" w:rsidP="00C40094">
            <w:pPr>
              <w:rPr>
                <w:rFonts w:ascii="Times New Roman" w:eastAsia="Calibri" w:hAnsi="Times New Roman" w:cs="Times New Roman"/>
              </w:rPr>
            </w:pPr>
            <w:r w:rsidRPr="000F3A1A">
              <w:rPr>
                <w:rFonts w:ascii="Times New Roman" w:hAnsi="Times New Roman" w:cs="Times New Roman"/>
                <w:b/>
                <w:sz w:val="24"/>
                <w:szCs w:val="24"/>
              </w:rPr>
              <w:t>Учебно-тренировочные занятия</w:t>
            </w:r>
          </w:p>
        </w:tc>
        <w:tc>
          <w:tcPr>
            <w:tcW w:w="725" w:type="pct"/>
            <w:vAlign w:val="center"/>
          </w:tcPr>
          <w:p w14:paraId="1C2E604C" w14:textId="77777777" w:rsidR="008930A5" w:rsidRPr="000F3A1A" w:rsidRDefault="008930A5" w:rsidP="00C40094">
            <w:pPr>
              <w:suppressAutoHyphens/>
              <w:jc w:val="center"/>
              <w:rPr>
                <w:rFonts w:ascii="Times New Roman" w:hAnsi="Times New Roman" w:cs="Times New Roman"/>
                <w:iCs/>
              </w:rPr>
            </w:pPr>
            <w:r w:rsidRPr="000F3A1A">
              <w:rPr>
                <w:rFonts w:ascii="Times New Roman" w:hAnsi="Times New Roman" w:cs="Times New Roman"/>
                <w:iCs/>
              </w:rPr>
              <w:t>111</w:t>
            </w:r>
          </w:p>
        </w:tc>
        <w:tc>
          <w:tcPr>
            <w:tcW w:w="1216" w:type="pct"/>
          </w:tcPr>
          <w:p w14:paraId="3A30FE5B" w14:textId="77777777" w:rsidR="008930A5" w:rsidRPr="000F3A1A" w:rsidRDefault="008930A5" w:rsidP="00C40094">
            <w:pPr>
              <w:spacing w:after="0"/>
              <w:rPr>
                <w:rFonts w:ascii="Times New Roman" w:hAnsi="Times New Roman" w:cs="Times New Roman"/>
                <w:sz w:val="24"/>
                <w:szCs w:val="24"/>
              </w:rPr>
            </w:pPr>
          </w:p>
        </w:tc>
        <w:tc>
          <w:tcPr>
            <w:tcW w:w="343" w:type="pct"/>
          </w:tcPr>
          <w:p w14:paraId="049AAC20" w14:textId="77777777" w:rsidR="008930A5" w:rsidRPr="000F3A1A" w:rsidRDefault="008930A5" w:rsidP="00C4009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p>
        </w:tc>
        <w:tc>
          <w:tcPr>
            <w:tcW w:w="376" w:type="pct"/>
          </w:tcPr>
          <w:p w14:paraId="3CC9EA8B" w14:textId="77777777" w:rsidR="008930A5" w:rsidRPr="000F3A1A" w:rsidRDefault="008930A5" w:rsidP="00C40094">
            <w:pPr>
              <w:spacing w:after="0"/>
              <w:rPr>
                <w:rFonts w:ascii="Times New Roman" w:hAnsi="Times New Roman" w:cs="Times New Roman"/>
                <w:sz w:val="24"/>
                <w:szCs w:val="24"/>
              </w:rPr>
            </w:pPr>
          </w:p>
        </w:tc>
      </w:tr>
      <w:tr w:rsidR="000F3A1A" w:rsidRPr="000F3A1A" w14:paraId="520EB0DE" w14:textId="77777777" w:rsidTr="00C40094">
        <w:trPr>
          <w:trHeight w:val="2805"/>
        </w:trPr>
        <w:tc>
          <w:tcPr>
            <w:tcW w:w="768" w:type="pct"/>
            <w:vMerge w:val="restart"/>
          </w:tcPr>
          <w:p w14:paraId="56697C73" w14:textId="77777777" w:rsidR="008930A5" w:rsidRPr="000F3A1A" w:rsidRDefault="008930A5" w:rsidP="00C40094">
            <w:pPr>
              <w:rPr>
                <w:rFonts w:ascii="Times New Roman" w:hAnsi="Times New Roman" w:cs="Times New Roman"/>
                <w:b/>
                <w:bCs/>
              </w:rPr>
            </w:pPr>
            <w:r w:rsidRPr="000F3A1A">
              <w:rPr>
                <w:rFonts w:ascii="Times New Roman" w:hAnsi="Times New Roman" w:cs="Times New Roman"/>
                <w:b/>
                <w:bCs/>
                <w:sz w:val="24"/>
                <w:szCs w:val="24"/>
              </w:rPr>
              <w:lastRenderedPageBreak/>
              <w:t xml:space="preserve">Тема 2.5. </w:t>
            </w:r>
            <w:r w:rsidRPr="000F3A1A">
              <w:rPr>
                <w:rFonts w:ascii="Times New Roman" w:hAnsi="Times New Roman" w:cs="Times New Roman"/>
                <w:bCs/>
                <w:iCs/>
                <w:sz w:val="24"/>
                <w:szCs w:val="24"/>
              </w:rPr>
              <w:t>Физические упражнения для оздоровительных форм занятий физической культурой</w:t>
            </w:r>
          </w:p>
        </w:tc>
        <w:tc>
          <w:tcPr>
            <w:tcW w:w="1572" w:type="pct"/>
          </w:tcPr>
          <w:p w14:paraId="27D8364C" w14:textId="77777777" w:rsidR="008930A5" w:rsidRPr="000F3A1A" w:rsidRDefault="008930A5" w:rsidP="00C40094">
            <w:pPr>
              <w:pStyle w:val="TableParagraph"/>
              <w:tabs>
                <w:tab w:val="left" w:pos="2503"/>
              </w:tabs>
              <w:ind w:left="0" w:right="101"/>
              <w:rPr>
                <w:rFonts w:eastAsia="Calibri"/>
                <w:sz w:val="24"/>
              </w:rPr>
            </w:pPr>
            <w:r w:rsidRPr="000F3A1A">
              <w:rPr>
                <w:rFonts w:eastAsia="Calibri"/>
                <w:sz w:val="24"/>
              </w:rPr>
              <w:t>1. Упражнения современных оздоровительных систем физического воспитания, ориентированных на повышение функциональных возможностей организма, развитие основных физических качеств, поддержания работоспособности, профилактику предупреждения заболеваний, связанных с учебной деятельностью</w:t>
            </w:r>
          </w:p>
          <w:p w14:paraId="2CA7D861" w14:textId="77777777" w:rsidR="008930A5" w:rsidRPr="000F3A1A" w:rsidRDefault="008930A5" w:rsidP="00C40094">
            <w:pPr>
              <w:pStyle w:val="TableParagraph"/>
              <w:tabs>
                <w:tab w:val="left" w:pos="2503"/>
              </w:tabs>
              <w:ind w:left="19" w:right="101"/>
              <w:rPr>
                <w:rFonts w:eastAsia="Calibri"/>
                <w:sz w:val="24"/>
              </w:rPr>
            </w:pPr>
          </w:p>
        </w:tc>
        <w:tc>
          <w:tcPr>
            <w:tcW w:w="725" w:type="pct"/>
            <w:vAlign w:val="center"/>
          </w:tcPr>
          <w:p w14:paraId="3E24C1C1" w14:textId="77777777" w:rsidR="008930A5" w:rsidRPr="000F3A1A" w:rsidRDefault="008930A5" w:rsidP="00C40094">
            <w:pPr>
              <w:suppressAutoHyphens/>
              <w:jc w:val="center"/>
              <w:rPr>
                <w:rFonts w:ascii="Times New Roman" w:hAnsi="Times New Roman" w:cs="Times New Roman"/>
                <w:iCs/>
              </w:rPr>
            </w:pPr>
            <w:r w:rsidRPr="000F3A1A">
              <w:rPr>
                <w:rFonts w:ascii="Times New Roman" w:hAnsi="Times New Roman" w:cs="Times New Roman"/>
                <w:iCs/>
              </w:rPr>
              <w:t>4</w:t>
            </w:r>
          </w:p>
        </w:tc>
        <w:tc>
          <w:tcPr>
            <w:tcW w:w="1216" w:type="pct"/>
            <w:vMerge w:val="restart"/>
          </w:tcPr>
          <w:p w14:paraId="2329CBA7"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ЛР 1, ЛР 2, ЛР 3, ЛР 6, ЛР 7, ЛР 9, ЛР 12, ЛР 16.</w:t>
            </w:r>
          </w:p>
          <w:p w14:paraId="15768489" w14:textId="77777777" w:rsidR="008930A5" w:rsidRPr="000F3A1A" w:rsidRDefault="008930A5" w:rsidP="00C40094">
            <w:pPr>
              <w:rPr>
                <w:rFonts w:ascii="Times New Roman" w:hAnsi="Times New Roman" w:cs="Times New Roman"/>
                <w:b/>
                <w:bCs/>
              </w:rPr>
            </w:pPr>
          </w:p>
        </w:tc>
        <w:tc>
          <w:tcPr>
            <w:tcW w:w="343" w:type="pct"/>
          </w:tcPr>
          <w:p w14:paraId="7EC73E74" w14:textId="77777777" w:rsidR="008930A5" w:rsidRPr="000F3A1A" w:rsidRDefault="008930A5" w:rsidP="00C4009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0F3A1A">
              <w:rPr>
                <w:rFonts w:ascii="Times New Roman" w:hAnsi="Times New Roman" w:cs="Times New Roman"/>
                <w:sz w:val="24"/>
                <w:szCs w:val="24"/>
              </w:rPr>
              <w:t>ОК 02 ОК 03 ОК 04 ОК 06 ОК 08</w:t>
            </w:r>
          </w:p>
          <w:p w14:paraId="3CB3DB4E" w14:textId="77777777" w:rsidR="008930A5" w:rsidRPr="000F3A1A" w:rsidRDefault="008930A5" w:rsidP="00C40094">
            <w:pPr>
              <w:rPr>
                <w:rFonts w:ascii="Times New Roman" w:hAnsi="Times New Roman" w:cs="Times New Roman"/>
                <w:b/>
                <w:bCs/>
              </w:rPr>
            </w:pPr>
          </w:p>
        </w:tc>
        <w:tc>
          <w:tcPr>
            <w:tcW w:w="376" w:type="pct"/>
          </w:tcPr>
          <w:p w14:paraId="5AF12038"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Уо.01.01 Зо.01.01</w:t>
            </w:r>
          </w:p>
          <w:p w14:paraId="6F6DD8DC"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Уо.02.01</w:t>
            </w:r>
          </w:p>
          <w:p w14:paraId="64256BED"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Зо.02.01</w:t>
            </w:r>
          </w:p>
          <w:p w14:paraId="0AAA549E"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Уо.03.01</w:t>
            </w:r>
          </w:p>
          <w:p w14:paraId="437CEBFE"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Зо.03.01</w:t>
            </w:r>
          </w:p>
          <w:p w14:paraId="2A764AC3"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Уо.06.01</w:t>
            </w:r>
          </w:p>
          <w:p w14:paraId="171EEC5D"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Зо.06.01</w:t>
            </w:r>
          </w:p>
          <w:p w14:paraId="185E773E"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Уо.08.01</w:t>
            </w:r>
          </w:p>
          <w:p w14:paraId="7B1135A0"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Зо.08.01</w:t>
            </w:r>
          </w:p>
          <w:p w14:paraId="5E432C7D" w14:textId="77777777" w:rsidR="008930A5" w:rsidRPr="000F3A1A" w:rsidRDefault="008930A5" w:rsidP="00C40094">
            <w:pPr>
              <w:rPr>
                <w:rFonts w:ascii="Times New Roman" w:hAnsi="Times New Roman" w:cs="Times New Roman"/>
                <w:b/>
                <w:bCs/>
              </w:rPr>
            </w:pPr>
          </w:p>
        </w:tc>
      </w:tr>
      <w:tr w:rsidR="000F3A1A" w:rsidRPr="000F3A1A" w14:paraId="4CB2EB4C" w14:textId="77777777" w:rsidTr="00C40094">
        <w:trPr>
          <w:trHeight w:val="525"/>
        </w:trPr>
        <w:tc>
          <w:tcPr>
            <w:tcW w:w="768" w:type="pct"/>
            <w:vMerge/>
          </w:tcPr>
          <w:p w14:paraId="18A41F59" w14:textId="77777777" w:rsidR="008930A5" w:rsidRPr="000F3A1A" w:rsidRDefault="008930A5" w:rsidP="00C40094">
            <w:pPr>
              <w:rPr>
                <w:rFonts w:ascii="Times New Roman" w:hAnsi="Times New Roman" w:cs="Times New Roman"/>
                <w:b/>
                <w:bCs/>
                <w:sz w:val="24"/>
                <w:szCs w:val="24"/>
              </w:rPr>
            </w:pPr>
          </w:p>
        </w:tc>
        <w:tc>
          <w:tcPr>
            <w:tcW w:w="1572" w:type="pct"/>
          </w:tcPr>
          <w:p w14:paraId="6B5365FB" w14:textId="77777777" w:rsidR="008930A5" w:rsidRPr="000F3A1A" w:rsidRDefault="008930A5" w:rsidP="00C40094">
            <w:pPr>
              <w:pStyle w:val="TableParagraph"/>
              <w:tabs>
                <w:tab w:val="left" w:pos="2503"/>
              </w:tabs>
              <w:ind w:left="19" w:right="101"/>
              <w:rPr>
                <w:b/>
                <w:bCs/>
              </w:rPr>
            </w:pPr>
            <w:r w:rsidRPr="000F3A1A">
              <w:rPr>
                <w:b/>
                <w:bCs/>
              </w:rPr>
              <w:t>В том числе практических и лабораторных занятий</w:t>
            </w:r>
          </w:p>
          <w:p w14:paraId="797C476A" w14:textId="77777777" w:rsidR="008930A5" w:rsidRPr="000F3A1A" w:rsidRDefault="008930A5" w:rsidP="00C40094">
            <w:pPr>
              <w:pStyle w:val="TableParagraph"/>
              <w:tabs>
                <w:tab w:val="left" w:pos="2503"/>
              </w:tabs>
              <w:ind w:left="19" w:right="101"/>
              <w:rPr>
                <w:rFonts w:eastAsia="Calibri"/>
                <w:sz w:val="24"/>
              </w:rPr>
            </w:pPr>
          </w:p>
        </w:tc>
        <w:tc>
          <w:tcPr>
            <w:tcW w:w="725" w:type="pct"/>
            <w:vAlign w:val="center"/>
          </w:tcPr>
          <w:p w14:paraId="2FCCA9D1" w14:textId="77777777" w:rsidR="008930A5" w:rsidRPr="000F3A1A" w:rsidRDefault="008930A5" w:rsidP="00C40094">
            <w:pPr>
              <w:suppressAutoHyphens/>
              <w:jc w:val="center"/>
              <w:rPr>
                <w:rFonts w:ascii="Times New Roman" w:hAnsi="Times New Roman" w:cs="Times New Roman"/>
                <w:iCs/>
              </w:rPr>
            </w:pPr>
            <w:r w:rsidRPr="000F3A1A">
              <w:rPr>
                <w:rFonts w:ascii="Times New Roman" w:hAnsi="Times New Roman" w:cs="Times New Roman"/>
                <w:iCs/>
              </w:rPr>
              <w:t>4</w:t>
            </w:r>
          </w:p>
        </w:tc>
        <w:tc>
          <w:tcPr>
            <w:tcW w:w="1216" w:type="pct"/>
            <w:vMerge/>
          </w:tcPr>
          <w:p w14:paraId="599B7796" w14:textId="77777777" w:rsidR="008930A5" w:rsidRPr="000F3A1A" w:rsidRDefault="008930A5" w:rsidP="00C40094">
            <w:pPr>
              <w:rPr>
                <w:rFonts w:ascii="Times New Roman" w:hAnsi="Times New Roman" w:cs="Times New Roman"/>
                <w:b/>
                <w:bCs/>
              </w:rPr>
            </w:pPr>
          </w:p>
        </w:tc>
        <w:tc>
          <w:tcPr>
            <w:tcW w:w="343" w:type="pct"/>
          </w:tcPr>
          <w:p w14:paraId="3C47AC54" w14:textId="77777777" w:rsidR="008930A5" w:rsidRPr="000F3A1A" w:rsidRDefault="008930A5" w:rsidP="00C40094">
            <w:pPr>
              <w:rPr>
                <w:rFonts w:ascii="Times New Roman" w:hAnsi="Times New Roman" w:cs="Times New Roman"/>
                <w:b/>
                <w:bCs/>
              </w:rPr>
            </w:pPr>
          </w:p>
        </w:tc>
        <w:tc>
          <w:tcPr>
            <w:tcW w:w="376" w:type="pct"/>
          </w:tcPr>
          <w:p w14:paraId="24AAEF81" w14:textId="77777777" w:rsidR="008930A5" w:rsidRPr="000F3A1A" w:rsidRDefault="008930A5" w:rsidP="00C40094">
            <w:pPr>
              <w:rPr>
                <w:rFonts w:ascii="Times New Roman" w:hAnsi="Times New Roman" w:cs="Times New Roman"/>
                <w:b/>
                <w:bCs/>
              </w:rPr>
            </w:pPr>
          </w:p>
        </w:tc>
      </w:tr>
      <w:tr w:rsidR="000F3A1A" w:rsidRPr="000F3A1A" w14:paraId="1168BAF8" w14:textId="77777777" w:rsidTr="00C40094">
        <w:trPr>
          <w:trHeight w:val="242"/>
        </w:trPr>
        <w:tc>
          <w:tcPr>
            <w:tcW w:w="768" w:type="pct"/>
            <w:vMerge/>
          </w:tcPr>
          <w:p w14:paraId="06F9AEBC" w14:textId="77777777" w:rsidR="008930A5" w:rsidRPr="000F3A1A" w:rsidRDefault="008930A5" w:rsidP="00C40094">
            <w:pPr>
              <w:rPr>
                <w:rFonts w:ascii="Times New Roman" w:hAnsi="Times New Roman" w:cs="Times New Roman"/>
                <w:b/>
                <w:bCs/>
                <w:sz w:val="24"/>
                <w:szCs w:val="24"/>
              </w:rPr>
            </w:pPr>
          </w:p>
        </w:tc>
        <w:tc>
          <w:tcPr>
            <w:tcW w:w="1572" w:type="pct"/>
          </w:tcPr>
          <w:p w14:paraId="33B119E5" w14:textId="77777777" w:rsidR="008930A5" w:rsidRPr="000F3A1A" w:rsidRDefault="008930A5" w:rsidP="00C40094">
            <w:pPr>
              <w:pStyle w:val="TableParagraph"/>
              <w:tabs>
                <w:tab w:val="left" w:pos="2503"/>
              </w:tabs>
              <w:ind w:left="19" w:right="101"/>
              <w:rPr>
                <w:rFonts w:eastAsia="Calibri"/>
                <w:sz w:val="24"/>
              </w:rPr>
            </w:pPr>
            <w:r w:rsidRPr="000F3A1A">
              <w:rPr>
                <w:bCs/>
              </w:rPr>
              <w:t>2</w:t>
            </w:r>
            <w:r w:rsidRPr="000F3A1A">
              <w:rPr>
                <w:rFonts w:eastAsia="Calibri"/>
                <w:sz w:val="24"/>
              </w:rPr>
              <w:t>. Освоение упражнений современных оздоровительных систем физического воспитания</w:t>
            </w:r>
          </w:p>
          <w:p w14:paraId="2C3B377D" w14:textId="77777777" w:rsidR="008930A5" w:rsidRPr="000F3A1A" w:rsidRDefault="008930A5" w:rsidP="00C40094">
            <w:pPr>
              <w:pStyle w:val="TableParagraph"/>
              <w:tabs>
                <w:tab w:val="left" w:pos="2503"/>
              </w:tabs>
              <w:ind w:left="19" w:right="101"/>
              <w:rPr>
                <w:bCs/>
              </w:rPr>
            </w:pPr>
          </w:p>
        </w:tc>
        <w:tc>
          <w:tcPr>
            <w:tcW w:w="725" w:type="pct"/>
            <w:vAlign w:val="center"/>
          </w:tcPr>
          <w:p w14:paraId="76CC9351" w14:textId="77777777" w:rsidR="008930A5" w:rsidRPr="000F3A1A" w:rsidRDefault="008930A5" w:rsidP="00C40094">
            <w:pPr>
              <w:suppressAutoHyphens/>
              <w:jc w:val="center"/>
              <w:rPr>
                <w:rFonts w:ascii="Times New Roman" w:hAnsi="Times New Roman" w:cs="Times New Roman"/>
                <w:iCs/>
              </w:rPr>
            </w:pPr>
            <w:r w:rsidRPr="000F3A1A">
              <w:rPr>
                <w:rFonts w:ascii="Times New Roman" w:hAnsi="Times New Roman" w:cs="Times New Roman"/>
                <w:iCs/>
              </w:rPr>
              <w:t>4</w:t>
            </w:r>
          </w:p>
        </w:tc>
        <w:tc>
          <w:tcPr>
            <w:tcW w:w="1216" w:type="pct"/>
            <w:vMerge/>
          </w:tcPr>
          <w:p w14:paraId="213C939F" w14:textId="77777777" w:rsidR="008930A5" w:rsidRPr="000F3A1A" w:rsidRDefault="008930A5" w:rsidP="00C40094">
            <w:pPr>
              <w:rPr>
                <w:rFonts w:ascii="Times New Roman" w:hAnsi="Times New Roman" w:cs="Times New Roman"/>
                <w:b/>
                <w:bCs/>
              </w:rPr>
            </w:pPr>
          </w:p>
        </w:tc>
        <w:tc>
          <w:tcPr>
            <w:tcW w:w="343" w:type="pct"/>
          </w:tcPr>
          <w:p w14:paraId="2BF804B8" w14:textId="77777777" w:rsidR="008930A5" w:rsidRPr="000F3A1A" w:rsidRDefault="008930A5" w:rsidP="00C40094">
            <w:pPr>
              <w:rPr>
                <w:rFonts w:ascii="Times New Roman" w:hAnsi="Times New Roman" w:cs="Times New Roman"/>
                <w:b/>
                <w:bCs/>
              </w:rPr>
            </w:pPr>
          </w:p>
        </w:tc>
        <w:tc>
          <w:tcPr>
            <w:tcW w:w="376" w:type="pct"/>
          </w:tcPr>
          <w:p w14:paraId="64D9C508" w14:textId="77777777" w:rsidR="008930A5" w:rsidRPr="000F3A1A" w:rsidRDefault="008930A5" w:rsidP="00C40094">
            <w:pPr>
              <w:rPr>
                <w:rFonts w:ascii="Times New Roman" w:hAnsi="Times New Roman" w:cs="Times New Roman"/>
                <w:b/>
                <w:bCs/>
              </w:rPr>
            </w:pPr>
          </w:p>
        </w:tc>
      </w:tr>
      <w:tr w:rsidR="000F3A1A" w:rsidRPr="000F3A1A" w14:paraId="67355673" w14:textId="77777777" w:rsidTr="00C40094">
        <w:trPr>
          <w:trHeight w:val="242"/>
        </w:trPr>
        <w:tc>
          <w:tcPr>
            <w:tcW w:w="768" w:type="pct"/>
          </w:tcPr>
          <w:p w14:paraId="79D9879E" w14:textId="77777777" w:rsidR="008930A5" w:rsidRPr="000F3A1A" w:rsidRDefault="008930A5" w:rsidP="00C40094">
            <w:pPr>
              <w:rPr>
                <w:rFonts w:ascii="Times New Roman" w:hAnsi="Times New Roman" w:cs="Times New Roman"/>
                <w:b/>
                <w:bCs/>
                <w:sz w:val="24"/>
                <w:szCs w:val="24"/>
              </w:rPr>
            </w:pPr>
          </w:p>
        </w:tc>
        <w:tc>
          <w:tcPr>
            <w:tcW w:w="1572" w:type="pct"/>
          </w:tcPr>
          <w:p w14:paraId="2934BC33" w14:textId="77777777" w:rsidR="008930A5" w:rsidRPr="000F3A1A" w:rsidRDefault="008930A5" w:rsidP="00C40094">
            <w:pPr>
              <w:pStyle w:val="TableParagraph"/>
              <w:tabs>
                <w:tab w:val="left" w:pos="2503"/>
              </w:tabs>
              <w:ind w:left="19" w:right="101"/>
              <w:rPr>
                <w:bCs/>
              </w:rPr>
            </w:pPr>
            <w:r w:rsidRPr="000F3A1A">
              <w:rPr>
                <w:b/>
                <w:i/>
                <w:iCs/>
                <w:sz w:val="24"/>
                <w:szCs w:val="24"/>
                <w:lang w:eastAsia="ru-RU"/>
              </w:rPr>
              <w:t>2.6 Спортивные игры</w:t>
            </w:r>
          </w:p>
        </w:tc>
        <w:tc>
          <w:tcPr>
            <w:tcW w:w="725" w:type="pct"/>
            <w:vAlign w:val="center"/>
          </w:tcPr>
          <w:p w14:paraId="6724B77B" w14:textId="77777777" w:rsidR="008930A5" w:rsidRPr="000F3A1A" w:rsidRDefault="008930A5" w:rsidP="00C40094">
            <w:pPr>
              <w:suppressAutoHyphens/>
              <w:jc w:val="center"/>
              <w:rPr>
                <w:rFonts w:ascii="Times New Roman" w:hAnsi="Times New Roman" w:cs="Times New Roman"/>
                <w:iCs/>
              </w:rPr>
            </w:pPr>
            <w:r w:rsidRPr="000F3A1A">
              <w:rPr>
                <w:rFonts w:ascii="Times New Roman" w:hAnsi="Times New Roman" w:cs="Times New Roman"/>
                <w:iCs/>
              </w:rPr>
              <w:t>50</w:t>
            </w:r>
          </w:p>
        </w:tc>
        <w:tc>
          <w:tcPr>
            <w:tcW w:w="1216" w:type="pct"/>
          </w:tcPr>
          <w:p w14:paraId="069FEA6A" w14:textId="77777777" w:rsidR="008930A5" w:rsidRPr="000F3A1A" w:rsidRDefault="008930A5" w:rsidP="00C40094">
            <w:pPr>
              <w:rPr>
                <w:rFonts w:ascii="Times New Roman" w:hAnsi="Times New Roman" w:cs="Times New Roman"/>
                <w:b/>
                <w:bCs/>
              </w:rPr>
            </w:pPr>
          </w:p>
        </w:tc>
        <w:tc>
          <w:tcPr>
            <w:tcW w:w="343" w:type="pct"/>
          </w:tcPr>
          <w:p w14:paraId="3FF09A3B" w14:textId="77777777" w:rsidR="008930A5" w:rsidRPr="000F3A1A" w:rsidRDefault="008930A5" w:rsidP="00C40094">
            <w:pPr>
              <w:rPr>
                <w:rFonts w:ascii="Times New Roman" w:hAnsi="Times New Roman" w:cs="Times New Roman"/>
                <w:b/>
                <w:bCs/>
              </w:rPr>
            </w:pPr>
          </w:p>
        </w:tc>
        <w:tc>
          <w:tcPr>
            <w:tcW w:w="376" w:type="pct"/>
          </w:tcPr>
          <w:p w14:paraId="0C59AC58" w14:textId="77777777" w:rsidR="008930A5" w:rsidRPr="000F3A1A" w:rsidRDefault="008930A5" w:rsidP="00C40094">
            <w:pPr>
              <w:rPr>
                <w:rFonts w:ascii="Times New Roman" w:hAnsi="Times New Roman" w:cs="Times New Roman"/>
                <w:b/>
                <w:bCs/>
              </w:rPr>
            </w:pPr>
          </w:p>
        </w:tc>
      </w:tr>
      <w:tr w:rsidR="000F3A1A" w:rsidRPr="000F3A1A" w14:paraId="749F2C59" w14:textId="77777777" w:rsidTr="00C40094">
        <w:trPr>
          <w:trHeight w:val="3234"/>
        </w:trPr>
        <w:tc>
          <w:tcPr>
            <w:tcW w:w="768" w:type="pct"/>
            <w:vMerge w:val="restart"/>
          </w:tcPr>
          <w:p w14:paraId="0442799C" w14:textId="77777777" w:rsidR="008930A5" w:rsidRPr="000F3A1A" w:rsidRDefault="008930A5" w:rsidP="00C40094">
            <w:pPr>
              <w:rPr>
                <w:rFonts w:ascii="Times New Roman" w:hAnsi="Times New Roman" w:cs="Times New Roman"/>
                <w:b/>
                <w:bCs/>
                <w:sz w:val="24"/>
                <w:szCs w:val="24"/>
              </w:rPr>
            </w:pPr>
            <w:r w:rsidRPr="000F3A1A">
              <w:rPr>
                <w:rFonts w:ascii="Times New Roman" w:hAnsi="Times New Roman" w:cs="Times New Roman"/>
                <w:b/>
                <w:bCs/>
                <w:sz w:val="24"/>
                <w:szCs w:val="24"/>
              </w:rPr>
              <w:t xml:space="preserve">Тема 2.6(1) </w:t>
            </w:r>
            <w:r w:rsidRPr="000F3A1A">
              <w:rPr>
                <w:rFonts w:ascii="Times New Roman" w:hAnsi="Times New Roman" w:cs="Times New Roman"/>
                <w:bCs/>
                <w:sz w:val="24"/>
                <w:szCs w:val="24"/>
              </w:rPr>
              <w:t>Футбол</w:t>
            </w:r>
          </w:p>
        </w:tc>
        <w:tc>
          <w:tcPr>
            <w:tcW w:w="1572" w:type="pct"/>
          </w:tcPr>
          <w:p w14:paraId="05400482" w14:textId="77777777" w:rsidR="008930A5" w:rsidRPr="000F3A1A" w:rsidRDefault="008930A5" w:rsidP="00C40094">
            <w:pPr>
              <w:pStyle w:val="TableParagraph"/>
              <w:tabs>
                <w:tab w:val="left" w:pos="2503"/>
              </w:tabs>
              <w:ind w:left="19" w:right="101"/>
              <w:rPr>
                <w:rFonts w:eastAsia="Calibri"/>
                <w:sz w:val="24"/>
              </w:rPr>
            </w:pPr>
            <w:r w:rsidRPr="000F3A1A">
              <w:rPr>
                <w:rFonts w:eastAsia="Calibri"/>
                <w:sz w:val="24"/>
              </w:rPr>
              <w:t>1. Техника выполнения приёмов игры: удар по летящему мячу средней частью подъема ноги, удары головой на месте и в прыжке, остановка мяча ногой, грудью, отбор мяча, обманные движения, техника игры вратаря</w:t>
            </w:r>
          </w:p>
          <w:p w14:paraId="03F99080" w14:textId="77777777" w:rsidR="008930A5" w:rsidRPr="000F3A1A" w:rsidRDefault="008930A5" w:rsidP="00C40094">
            <w:pPr>
              <w:pStyle w:val="TableParagraph"/>
              <w:tabs>
                <w:tab w:val="left" w:pos="2503"/>
              </w:tabs>
              <w:ind w:left="19" w:right="101"/>
              <w:rPr>
                <w:rFonts w:eastAsia="Calibri"/>
                <w:sz w:val="24"/>
              </w:rPr>
            </w:pPr>
            <w:r w:rsidRPr="000F3A1A">
              <w:rPr>
                <w:rFonts w:eastAsia="Calibri"/>
                <w:sz w:val="24"/>
              </w:rPr>
              <w:t>1.Тактика игры в футбол: тактика защиты, тактика нападения</w:t>
            </w:r>
          </w:p>
          <w:p w14:paraId="1829247E" w14:textId="77777777" w:rsidR="008930A5" w:rsidRPr="000F3A1A" w:rsidRDefault="008930A5" w:rsidP="00C40094">
            <w:pPr>
              <w:pStyle w:val="TableParagraph"/>
              <w:tabs>
                <w:tab w:val="left" w:pos="2503"/>
              </w:tabs>
              <w:ind w:left="19" w:right="101"/>
              <w:rPr>
                <w:rFonts w:eastAsia="Calibri"/>
                <w:sz w:val="24"/>
              </w:rPr>
            </w:pPr>
            <w:r w:rsidRPr="000F3A1A">
              <w:rPr>
                <w:rFonts w:eastAsia="Calibri"/>
                <w:sz w:val="24"/>
              </w:rPr>
              <w:t>2.Правила игры. Игра по упрощенным правилам на площадках разных размеров. Игра по правилам</w:t>
            </w:r>
          </w:p>
          <w:p w14:paraId="7D69ACC4" w14:textId="77777777" w:rsidR="008930A5" w:rsidRPr="000F3A1A" w:rsidRDefault="008930A5" w:rsidP="00C40094">
            <w:pPr>
              <w:pStyle w:val="TableParagraph"/>
              <w:tabs>
                <w:tab w:val="left" w:pos="2503"/>
              </w:tabs>
              <w:ind w:left="19" w:right="101"/>
              <w:rPr>
                <w:rFonts w:eastAsia="Calibri"/>
                <w:sz w:val="24"/>
              </w:rPr>
            </w:pPr>
            <w:r w:rsidRPr="000F3A1A">
              <w:rPr>
                <w:rFonts w:eastAsia="Calibri"/>
                <w:sz w:val="24"/>
              </w:rPr>
              <w:t>3.Техника безопасности на занятиях футболом</w:t>
            </w:r>
          </w:p>
          <w:p w14:paraId="5A15E7D8" w14:textId="77777777" w:rsidR="008930A5" w:rsidRPr="000F3A1A" w:rsidRDefault="008930A5" w:rsidP="00C40094">
            <w:pPr>
              <w:pStyle w:val="TableParagraph"/>
              <w:tabs>
                <w:tab w:val="left" w:pos="2503"/>
              </w:tabs>
              <w:ind w:left="19" w:right="101"/>
              <w:rPr>
                <w:bCs/>
              </w:rPr>
            </w:pPr>
          </w:p>
          <w:p w14:paraId="156C2110" w14:textId="77777777" w:rsidR="008930A5" w:rsidRPr="000F3A1A" w:rsidRDefault="008930A5" w:rsidP="00C40094">
            <w:pPr>
              <w:pStyle w:val="TableParagraph"/>
              <w:tabs>
                <w:tab w:val="left" w:pos="2503"/>
              </w:tabs>
              <w:ind w:left="19" w:right="101"/>
              <w:rPr>
                <w:bCs/>
              </w:rPr>
            </w:pPr>
          </w:p>
        </w:tc>
        <w:tc>
          <w:tcPr>
            <w:tcW w:w="725" w:type="pct"/>
            <w:vAlign w:val="center"/>
          </w:tcPr>
          <w:p w14:paraId="703D2340" w14:textId="77777777" w:rsidR="008930A5" w:rsidRPr="000F3A1A" w:rsidRDefault="008930A5" w:rsidP="00C40094">
            <w:pPr>
              <w:suppressAutoHyphens/>
              <w:jc w:val="center"/>
              <w:rPr>
                <w:rFonts w:ascii="Times New Roman" w:hAnsi="Times New Roman" w:cs="Times New Roman"/>
                <w:iCs/>
              </w:rPr>
            </w:pPr>
            <w:r w:rsidRPr="000F3A1A">
              <w:rPr>
                <w:rFonts w:ascii="Times New Roman" w:hAnsi="Times New Roman" w:cs="Times New Roman"/>
                <w:iCs/>
              </w:rPr>
              <w:t>10</w:t>
            </w:r>
          </w:p>
        </w:tc>
        <w:tc>
          <w:tcPr>
            <w:tcW w:w="1216" w:type="pct"/>
            <w:vMerge w:val="restart"/>
          </w:tcPr>
          <w:p w14:paraId="747E302E"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ЛР 1, ЛР 2, ЛР 3, ЛР 6, ЛР 7, ЛР 9, ЛР 12, ЛР 16.</w:t>
            </w:r>
          </w:p>
          <w:p w14:paraId="280B3E23" w14:textId="77777777" w:rsidR="008930A5" w:rsidRPr="000F3A1A" w:rsidRDefault="008930A5" w:rsidP="00C40094">
            <w:pPr>
              <w:rPr>
                <w:rFonts w:ascii="Times New Roman" w:hAnsi="Times New Roman" w:cs="Times New Roman"/>
                <w:b/>
                <w:bCs/>
              </w:rPr>
            </w:pPr>
          </w:p>
        </w:tc>
        <w:tc>
          <w:tcPr>
            <w:tcW w:w="343" w:type="pct"/>
          </w:tcPr>
          <w:p w14:paraId="525B8E12" w14:textId="77777777" w:rsidR="008930A5" w:rsidRPr="000F3A1A" w:rsidRDefault="008930A5" w:rsidP="00C4009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0F3A1A">
              <w:rPr>
                <w:rFonts w:ascii="Times New Roman" w:hAnsi="Times New Roman" w:cs="Times New Roman"/>
                <w:sz w:val="24"/>
                <w:szCs w:val="24"/>
              </w:rPr>
              <w:t>ОК 02 ОК 03 ОК 04 ОК 06 ОК 08</w:t>
            </w:r>
          </w:p>
          <w:p w14:paraId="1D661BB6" w14:textId="77777777" w:rsidR="008930A5" w:rsidRPr="000F3A1A" w:rsidRDefault="008930A5" w:rsidP="00C40094">
            <w:pPr>
              <w:rPr>
                <w:rFonts w:ascii="Times New Roman" w:hAnsi="Times New Roman" w:cs="Times New Roman"/>
                <w:b/>
                <w:bCs/>
              </w:rPr>
            </w:pPr>
          </w:p>
        </w:tc>
        <w:tc>
          <w:tcPr>
            <w:tcW w:w="376" w:type="pct"/>
          </w:tcPr>
          <w:p w14:paraId="7141E06B"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Уо.01.01 Зо.01.01</w:t>
            </w:r>
          </w:p>
          <w:p w14:paraId="074B57C5"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Уо.02.01</w:t>
            </w:r>
          </w:p>
          <w:p w14:paraId="7072CD72"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Зо.02.01</w:t>
            </w:r>
          </w:p>
          <w:p w14:paraId="7F40870C"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Уо.03.01</w:t>
            </w:r>
          </w:p>
          <w:p w14:paraId="6989C248"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Зо.03.01</w:t>
            </w:r>
          </w:p>
          <w:p w14:paraId="64EF25C9"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Уо.06.01</w:t>
            </w:r>
          </w:p>
          <w:p w14:paraId="458983DC"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Зо.06.01</w:t>
            </w:r>
          </w:p>
          <w:p w14:paraId="479461B8"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Уо.08.01</w:t>
            </w:r>
          </w:p>
          <w:p w14:paraId="22759EAC"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Зо.08.01</w:t>
            </w:r>
          </w:p>
          <w:p w14:paraId="1554E343" w14:textId="77777777" w:rsidR="008930A5" w:rsidRPr="000F3A1A" w:rsidRDefault="008930A5" w:rsidP="00C40094">
            <w:pPr>
              <w:rPr>
                <w:rFonts w:ascii="Times New Roman" w:hAnsi="Times New Roman" w:cs="Times New Roman"/>
                <w:b/>
                <w:bCs/>
              </w:rPr>
            </w:pPr>
          </w:p>
        </w:tc>
      </w:tr>
      <w:tr w:rsidR="000F3A1A" w:rsidRPr="000F3A1A" w14:paraId="1446FB9D" w14:textId="77777777" w:rsidTr="00C40094">
        <w:trPr>
          <w:trHeight w:val="540"/>
        </w:trPr>
        <w:tc>
          <w:tcPr>
            <w:tcW w:w="768" w:type="pct"/>
            <w:vMerge/>
          </w:tcPr>
          <w:p w14:paraId="19753637" w14:textId="77777777" w:rsidR="008930A5" w:rsidRPr="000F3A1A" w:rsidRDefault="008930A5" w:rsidP="00C40094">
            <w:pPr>
              <w:rPr>
                <w:rFonts w:ascii="Times New Roman" w:hAnsi="Times New Roman" w:cs="Times New Roman"/>
                <w:b/>
                <w:bCs/>
                <w:sz w:val="24"/>
                <w:szCs w:val="24"/>
              </w:rPr>
            </w:pPr>
          </w:p>
        </w:tc>
        <w:tc>
          <w:tcPr>
            <w:tcW w:w="1572" w:type="pct"/>
          </w:tcPr>
          <w:p w14:paraId="40AD9467" w14:textId="77777777" w:rsidR="008930A5" w:rsidRPr="000F3A1A" w:rsidRDefault="008930A5" w:rsidP="00C40094">
            <w:pPr>
              <w:pStyle w:val="TableParagraph"/>
              <w:tabs>
                <w:tab w:val="left" w:pos="2503"/>
              </w:tabs>
              <w:ind w:left="19" w:right="101"/>
              <w:rPr>
                <w:b/>
                <w:bCs/>
              </w:rPr>
            </w:pPr>
            <w:r w:rsidRPr="000F3A1A">
              <w:rPr>
                <w:b/>
                <w:bCs/>
              </w:rPr>
              <w:t>В том числе практических занятий</w:t>
            </w:r>
          </w:p>
        </w:tc>
        <w:tc>
          <w:tcPr>
            <w:tcW w:w="725" w:type="pct"/>
            <w:vAlign w:val="center"/>
          </w:tcPr>
          <w:p w14:paraId="5E2304A4" w14:textId="77777777" w:rsidR="008930A5" w:rsidRPr="000F3A1A" w:rsidRDefault="008930A5" w:rsidP="00C40094">
            <w:pPr>
              <w:suppressAutoHyphens/>
              <w:jc w:val="center"/>
              <w:rPr>
                <w:rFonts w:ascii="Times New Roman" w:hAnsi="Times New Roman" w:cs="Times New Roman"/>
                <w:iCs/>
              </w:rPr>
            </w:pPr>
            <w:r w:rsidRPr="000F3A1A">
              <w:rPr>
                <w:rFonts w:ascii="Times New Roman" w:hAnsi="Times New Roman" w:cs="Times New Roman"/>
                <w:iCs/>
              </w:rPr>
              <w:t>10</w:t>
            </w:r>
          </w:p>
        </w:tc>
        <w:tc>
          <w:tcPr>
            <w:tcW w:w="1216" w:type="pct"/>
            <w:vMerge/>
          </w:tcPr>
          <w:p w14:paraId="0075DD86" w14:textId="77777777" w:rsidR="008930A5" w:rsidRPr="000F3A1A" w:rsidRDefault="008930A5" w:rsidP="00C40094">
            <w:pPr>
              <w:rPr>
                <w:rFonts w:ascii="Times New Roman" w:hAnsi="Times New Roman" w:cs="Times New Roman"/>
                <w:b/>
                <w:bCs/>
              </w:rPr>
            </w:pPr>
          </w:p>
        </w:tc>
        <w:tc>
          <w:tcPr>
            <w:tcW w:w="343" w:type="pct"/>
          </w:tcPr>
          <w:p w14:paraId="44C01E45" w14:textId="77777777" w:rsidR="008930A5" w:rsidRPr="000F3A1A" w:rsidRDefault="008930A5" w:rsidP="00C40094">
            <w:pPr>
              <w:rPr>
                <w:rFonts w:ascii="Times New Roman" w:hAnsi="Times New Roman" w:cs="Times New Roman"/>
                <w:b/>
                <w:bCs/>
              </w:rPr>
            </w:pPr>
          </w:p>
        </w:tc>
        <w:tc>
          <w:tcPr>
            <w:tcW w:w="376" w:type="pct"/>
          </w:tcPr>
          <w:p w14:paraId="19560693" w14:textId="77777777" w:rsidR="008930A5" w:rsidRPr="000F3A1A" w:rsidRDefault="008930A5" w:rsidP="00C40094">
            <w:pPr>
              <w:rPr>
                <w:rFonts w:ascii="Times New Roman" w:hAnsi="Times New Roman" w:cs="Times New Roman"/>
                <w:b/>
                <w:bCs/>
              </w:rPr>
            </w:pPr>
          </w:p>
        </w:tc>
      </w:tr>
      <w:tr w:rsidR="000F3A1A" w:rsidRPr="000F3A1A" w14:paraId="53075129" w14:textId="77777777" w:rsidTr="00C40094">
        <w:trPr>
          <w:trHeight w:val="3233"/>
        </w:trPr>
        <w:tc>
          <w:tcPr>
            <w:tcW w:w="768" w:type="pct"/>
            <w:vMerge/>
          </w:tcPr>
          <w:p w14:paraId="022F7115" w14:textId="77777777" w:rsidR="008930A5" w:rsidRPr="000F3A1A" w:rsidRDefault="008930A5" w:rsidP="00C40094">
            <w:pPr>
              <w:rPr>
                <w:rFonts w:ascii="Times New Roman" w:hAnsi="Times New Roman" w:cs="Times New Roman"/>
                <w:b/>
                <w:bCs/>
                <w:sz w:val="24"/>
                <w:szCs w:val="24"/>
              </w:rPr>
            </w:pPr>
          </w:p>
        </w:tc>
        <w:tc>
          <w:tcPr>
            <w:tcW w:w="1572" w:type="pct"/>
          </w:tcPr>
          <w:p w14:paraId="7111EB32" w14:textId="77777777" w:rsidR="008930A5" w:rsidRPr="000F3A1A" w:rsidRDefault="008930A5" w:rsidP="00C40094">
            <w:pPr>
              <w:pStyle w:val="TableParagraph"/>
              <w:tabs>
                <w:tab w:val="left" w:pos="2503"/>
              </w:tabs>
              <w:ind w:left="19" w:right="101"/>
              <w:rPr>
                <w:rFonts w:eastAsia="Calibri"/>
                <w:sz w:val="24"/>
              </w:rPr>
            </w:pPr>
            <w:r w:rsidRPr="000F3A1A">
              <w:rPr>
                <w:rFonts w:eastAsia="Calibri"/>
                <w:sz w:val="24"/>
              </w:rPr>
              <w:t>Освоение и совершенствование техники выполнения приёмов игры</w:t>
            </w:r>
          </w:p>
          <w:p w14:paraId="5778E2B0" w14:textId="77777777" w:rsidR="008930A5" w:rsidRPr="000F3A1A" w:rsidRDefault="008930A5" w:rsidP="00C40094">
            <w:pPr>
              <w:pStyle w:val="TableParagraph"/>
              <w:tabs>
                <w:tab w:val="left" w:pos="2503"/>
              </w:tabs>
              <w:ind w:left="19" w:right="101"/>
              <w:rPr>
                <w:rFonts w:eastAsia="Calibri"/>
                <w:sz w:val="24"/>
              </w:rPr>
            </w:pPr>
            <w:r w:rsidRPr="000F3A1A">
              <w:rPr>
                <w:rFonts w:eastAsia="Calibri"/>
                <w:sz w:val="24"/>
              </w:rPr>
              <w:t>Освоение и совершенствование приёмов тактики защиты и нападения</w:t>
            </w:r>
          </w:p>
          <w:p w14:paraId="539D5EB7" w14:textId="77777777" w:rsidR="008930A5" w:rsidRPr="000F3A1A" w:rsidRDefault="008930A5" w:rsidP="00C40094">
            <w:pPr>
              <w:pStyle w:val="TableParagraph"/>
              <w:tabs>
                <w:tab w:val="left" w:pos="2503"/>
              </w:tabs>
              <w:ind w:left="19" w:right="101"/>
              <w:rPr>
                <w:rFonts w:eastAsia="Calibri"/>
                <w:sz w:val="24"/>
              </w:rPr>
            </w:pPr>
            <w:r w:rsidRPr="000F3A1A">
              <w:rPr>
                <w:rFonts w:eastAsia="Calibri"/>
                <w:sz w:val="24"/>
              </w:rPr>
              <w:t>Выполнение технико-тактических приёмов в игровой деятельности</w:t>
            </w:r>
          </w:p>
          <w:p w14:paraId="57477815" w14:textId="77777777" w:rsidR="008930A5" w:rsidRPr="000F3A1A" w:rsidRDefault="008930A5" w:rsidP="00C40094">
            <w:pPr>
              <w:pStyle w:val="TableParagraph"/>
              <w:tabs>
                <w:tab w:val="left" w:pos="2503"/>
              </w:tabs>
              <w:ind w:left="19" w:right="101"/>
              <w:rPr>
                <w:bCs/>
              </w:rPr>
            </w:pPr>
            <w:r w:rsidRPr="000F3A1A">
              <w:rPr>
                <w:rFonts w:eastAsia="Calibri"/>
                <w:sz w:val="24"/>
              </w:rPr>
              <w:t>Развитие физических способностей средствами футбола</w:t>
            </w:r>
          </w:p>
        </w:tc>
        <w:tc>
          <w:tcPr>
            <w:tcW w:w="725" w:type="pct"/>
            <w:vAlign w:val="center"/>
          </w:tcPr>
          <w:p w14:paraId="6BD6A328" w14:textId="77777777" w:rsidR="008930A5" w:rsidRPr="000F3A1A" w:rsidRDefault="008930A5" w:rsidP="00C40094">
            <w:pPr>
              <w:suppressAutoHyphens/>
              <w:jc w:val="center"/>
              <w:rPr>
                <w:rFonts w:ascii="Times New Roman" w:hAnsi="Times New Roman" w:cs="Times New Roman"/>
                <w:iCs/>
              </w:rPr>
            </w:pPr>
          </w:p>
        </w:tc>
        <w:tc>
          <w:tcPr>
            <w:tcW w:w="1216" w:type="pct"/>
            <w:vMerge/>
          </w:tcPr>
          <w:p w14:paraId="243E1418" w14:textId="77777777" w:rsidR="008930A5" w:rsidRPr="000F3A1A" w:rsidRDefault="008930A5" w:rsidP="00C40094">
            <w:pPr>
              <w:rPr>
                <w:rFonts w:ascii="Times New Roman" w:hAnsi="Times New Roman" w:cs="Times New Roman"/>
                <w:b/>
                <w:bCs/>
              </w:rPr>
            </w:pPr>
          </w:p>
        </w:tc>
        <w:tc>
          <w:tcPr>
            <w:tcW w:w="343" w:type="pct"/>
          </w:tcPr>
          <w:p w14:paraId="7C95992F" w14:textId="77777777" w:rsidR="008930A5" w:rsidRPr="000F3A1A" w:rsidRDefault="008930A5" w:rsidP="00C40094">
            <w:pPr>
              <w:rPr>
                <w:rFonts w:ascii="Times New Roman" w:hAnsi="Times New Roman" w:cs="Times New Roman"/>
                <w:b/>
                <w:bCs/>
              </w:rPr>
            </w:pPr>
          </w:p>
        </w:tc>
        <w:tc>
          <w:tcPr>
            <w:tcW w:w="376" w:type="pct"/>
          </w:tcPr>
          <w:p w14:paraId="12229052" w14:textId="77777777" w:rsidR="008930A5" w:rsidRPr="000F3A1A" w:rsidRDefault="008930A5" w:rsidP="00C40094">
            <w:pPr>
              <w:rPr>
                <w:rFonts w:ascii="Times New Roman" w:hAnsi="Times New Roman" w:cs="Times New Roman"/>
                <w:b/>
                <w:bCs/>
              </w:rPr>
            </w:pPr>
          </w:p>
        </w:tc>
      </w:tr>
      <w:tr w:rsidR="000F3A1A" w:rsidRPr="000F3A1A" w14:paraId="49E53097" w14:textId="77777777" w:rsidTr="00C40094">
        <w:trPr>
          <w:trHeight w:val="4640"/>
        </w:trPr>
        <w:tc>
          <w:tcPr>
            <w:tcW w:w="768" w:type="pct"/>
            <w:vMerge w:val="restart"/>
          </w:tcPr>
          <w:p w14:paraId="5AC174A6" w14:textId="77777777" w:rsidR="008930A5" w:rsidRPr="000F3A1A" w:rsidRDefault="008930A5" w:rsidP="00C40094">
            <w:pPr>
              <w:rPr>
                <w:rFonts w:ascii="Times New Roman" w:hAnsi="Times New Roman" w:cs="Times New Roman"/>
                <w:b/>
                <w:bCs/>
                <w:sz w:val="24"/>
                <w:szCs w:val="24"/>
              </w:rPr>
            </w:pPr>
            <w:r w:rsidRPr="000F3A1A">
              <w:rPr>
                <w:rFonts w:ascii="Times New Roman" w:hAnsi="Times New Roman" w:cs="Times New Roman"/>
                <w:b/>
                <w:bCs/>
                <w:sz w:val="24"/>
                <w:szCs w:val="24"/>
              </w:rPr>
              <w:t xml:space="preserve">Тема 2.6 (2) </w:t>
            </w:r>
            <w:r w:rsidRPr="000F3A1A">
              <w:rPr>
                <w:rFonts w:ascii="Times New Roman" w:hAnsi="Times New Roman" w:cs="Times New Roman"/>
                <w:bCs/>
                <w:sz w:val="24"/>
                <w:szCs w:val="24"/>
              </w:rPr>
              <w:t>Баскетбол</w:t>
            </w:r>
          </w:p>
        </w:tc>
        <w:tc>
          <w:tcPr>
            <w:tcW w:w="1572" w:type="pct"/>
          </w:tcPr>
          <w:p w14:paraId="4AA4ED94" w14:textId="77777777" w:rsidR="008930A5" w:rsidRPr="000F3A1A" w:rsidRDefault="008930A5" w:rsidP="00C40094">
            <w:pPr>
              <w:pStyle w:val="TableParagraph"/>
              <w:tabs>
                <w:tab w:val="left" w:pos="2503"/>
              </w:tabs>
              <w:ind w:left="19" w:right="101"/>
              <w:rPr>
                <w:rFonts w:eastAsia="Calibri"/>
                <w:sz w:val="24"/>
              </w:rPr>
            </w:pPr>
            <w:r w:rsidRPr="000F3A1A">
              <w:rPr>
                <w:rFonts w:eastAsia="Calibri"/>
                <w:sz w:val="24"/>
              </w:rPr>
              <w:t>1.Техника выполнения приёмов игры: перемещения, остановки, стойки игрока, повороты; ловля и передача мяча двумя и одной рукой, на месте и в движении, с отскоком от пола;  ведение мяча на месте, в движении, по прямой с изменением скорости, высоты отскока и направления, по зрительному и слуховому сигналу; броски одной рукой, на месте, в движении, от груди, от плеча; бросок после ловли и после ведения мяча, бросок мяча</w:t>
            </w:r>
          </w:p>
          <w:p w14:paraId="343B2879" w14:textId="77777777" w:rsidR="008930A5" w:rsidRPr="000F3A1A" w:rsidRDefault="008930A5" w:rsidP="00C40094">
            <w:pPr>
              <w:pStyle w:val="TableParagraph"/>
              <w:tabs>
                <w:tab w:val="left" w:pos="2503"/>
              </w:tabs>
              <w:ind w:left="19" w:right="101"/>
              <w:rPr>
                <w:rFonts w:eastAsia="Calibri"/>
                <w:sz w:val="24"/>
              </w:rPr>
            </w:pPr>
            <w:r w:rsidRPr="000F3A1A">
              <w:rPr>
                <w:rFonts w:eastAsia="Calibri"/>
                <w:sz w:val="24"/>
              </w:rPr>
              <w:t>2.Тактика игры в баскетбол: тактика защиты, тактика нападения.</w:t>
            </w:r>
          </w:p>
          <w:p w14:paraId="5C8C7E66" w14:textId="77777777" w:rsidR="008930A5" w:rsidRPr="000F3A1A" w:rsidRDefault="008930A5" w:rsidP="00C40094">
            <w:pPr>
              <w:pStyle w:val="TableParagraph"/>
              <w:tabs>
                <w:tab w:val="left" w:pos="2503"/>
              </w:tabs>
              <w:ind w:left="19" w:right="101"/>
              <w:rPr>
                <w:rFonts w:eastAsia="Calibri"/>
                <w:sz w:val="24"/>
              </w:rPr>
            </w:pPr>
            <w:r w:rsidRPr="000F3A1A">
              <w:rPr>
                <w:rFonts w:eastAsia="Calibri"/>
                <w:sz w:val="24"/>
              </w:rPr>
              <w:t>3.Правила игры. Игра по упрощенным правилам на площадках разных размеров. Игра по правилам</w:t>
            </w:r>
          </w:p>
          <w:p w14:paraId="14DA0418" w14:textId="77777777" w:rsidR="008930A5" w:rsidRPr="000F3A1A" w:rsidRDefault="008930A5" w:rsidP="00C40094">
            <w:pPr>
              <w:pStyle w:val="TableParagraph"/>
              <w:tabs>
                <w:tab w:val="left" w:pos="2503"/>
              </w:tabs>
              <w:ind w:left="19" w:right="101"/>
              <w:rPr>
                <w:rFonts w:eastAsia="Calibri"/>
                <w:sz w:val="24"/>
              </w:rPr>
            </w:pPr>
            <w:r w:rsidRPr="000F3A1A">
              <w:rPr>
                <w:rFonts w:eastAsia="Calibri"/>
                <w:sz w:val="24"/>
              </w:rPr>
              <w:t>4.Подвижные игры и эстафеты с элементами баскетбола</w:t>
            </w:r>
          </w:p>
          <w:p w14:paraId="0ADBDBEC" w14:textId="77777777" w:rsidR="008930A5" w:rsidRPr="000F3A1A" w:rsidRDefault="008930A5" w:rsidP="00C40094">
            <w:pPr>
              <w:pStyle w:val="TableParagraph"/>
              <w:tabs>
                <w:tab w:val="left" w:pos="2503"/>
              </w:tabs>
              <w:ind w:left="19" w:right="101"/>
              <w:rPr>
                <w:rFonts w:eastAsia="Calibri"/>
                <w:sz w:val="24"/>
              </w:rPr>
            </w:pPr>
            <w:r w:rsidRPr="000F3A1A">
              <w:rPr>
                <w:rFonts w:eastAsia="Calibri"/>
                <w:sz w:val="24"/>
              </w:rPr>
              <w:t>5.Техника безопасности на занятиях баскетболом</w:t>
            </w:r>
          </w:p>
          <w:p w14:paraId="2F909FFD" w14:textId="77777777" w:rsidR="008930A5" w:rsidRPr="000F3A1A" w:rsidRDefault="008930A5" w:rsidP="00C40094">
            <w:pPr>
              <w:pStyle w:val="TableParagraph"/>
              <w:tabs>
                <w:tab w:val="left" w:pos="2503"/>
              </w:tabs>
              <w:ind w:left="19" w:right="101"/>
              <w:rPr>
                <w:rFonts w:eastAsia="Calibri"/>
                <w:sz w:val="24"/>
              </w:rPr>
            </w:pPr>
          </w:p>
          <w:p w14:paraId="5A5669AD" w14:textId="77777777" w:rsidR="008930A5" w:rsidRPr="000F3A1A" w:rsidRDefault="008930A5" w:rsidP="00C40094">
            <w:pPr>
              <w:pStyle w:val="TableParagraph"/>
              <w:tabs>
                <w:tab w:val="left" w:pos="2503"/>
              </w:tabs>
              <w:ind w:left="19" w:right="101"/>
              <w:rPr>
                <w:bCs/>
              </w:rPr>
            </w:pPr>
          </w:p>
        </w:tc>
        <w:tc>
          <w:tcPr>
            <w:tcW w:w="725" w:type="pct"/>
            <w:vAlign w:val="center"/>
          </w:tcPr>
          <w:p w14:paraId="4020F79A" w14:textId="77777777" w:rsidR="008930A5" w:rsidRPr="000F3A1A" w:rsidRDefault="008930A5" w:rsidP="00C40094">
            <w:pPr>
              <w:suppressAutoHyphens/>
              <w:jc w:val="center"/>
              <w:rPr>
                <w:rFonts w:ascii="Times New Roman" w:hAnsi="Times New Roman" w:cs="Times New Roman"/>
                <w:iCs/>
              </w:rPr>
            </w:pPr>
            <w:r w:rsidRPr="000F3A1A">
              <w:rPr>
                <w:rFonts w:ascii="Times New Roman" w:hAnsi="Times New Roman" w:cs="Times New Roman"/>
                <w:iCs/>
              </w:rPr>
              <w:lastRenderedPageBreak/>
              <w:t>14</w:t>
            </w:r>
          </w:p>
        </w:tc>
        <w:tc>
          <w:tcPr>
            <w:tcW w:w="1216" w:type="pct"/>
            <w:vMerge w:val="restart"/>
          </w:tcPr>
          <w:p w14:paraId="4BC79C0C"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ЛР 1, ЛР 2, ЛР 3, ЛР 6, ЛР 7, ЛР 9, ЛР 12, ЛР 16.</w:t>
            </w:r>
          </w:p>
          <w:p w14:paraId="43BA4EAD" w14:textId="77777777" w:rsidR="008930A5" w:rsidRPr="000F3A1A" w:rsidRDefault="008930A5" w:rsidP="00C40094">
            <w:pPr>
              <w:rPr>
                <w:rFonts w:ascii="Times New Roman" w:hAnsi="Times New Roman" w:cs="Times New Roman"/>
                <w:b/>
                <w:bCs/>
              </w:rPr>
            </w:pPr>
          </w:p>
        </w:tc>
        <w:tc>
          <w:tcPr>
            <w:tcW w:w="343" w:type="pct"/>
          </w:tcPr>
          <w:p w14:paraId="5D692647" w14:textId="77777777" w:rsidR="008930A5" w:rsidRPr="000F3A1A" w:rsidRDefault="008930A5" w:rsidP="00C4009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0F3A1A">
              <w:rPr>
                <w:rFonts w:ascii="Times New Roman" w:hAnsi="Times New Roman" w:cs="Times New Roman"/>
                <w:sz w:val="24"/>
                <w:szCs w:val="24"/>
              </w:rPr>
              <w:t>ОК 02 ОК 03 ОК 04 ОК 06 ОК 08</w:t>
            </w:r>
          </w:p>
          <w:p w14:paraId="25EE4D0F" w14:textId="77777777" w:rsidR="008930A5" w:rsidRPr="000F3A1A" w:rsidRDefault="008930A5" w:rsidP="00C40094">
            <w:pPr>
              <w:rPr>
                <w:rFonts w:ascii="Times New Roman" w:hAnsi="Times New Roman" w:cs="Times New Roman"/>
                <w:b/>
                <w:bCs/>
              </w:rPr>
            </w:pPr>
          </w:p>
        </w:tc>
        <w:tc>
          <w:tcPr>
            <w:tcW w:w="376" w:type="pct"/>
          </w:tcPr>
          <w:p w14:paraId="420EF511"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Уо.01.01 Зо.01.01</w:t>
            </w:r>
          </w:p>
          <w:p w14:paraId="52DC64FE"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Уо.02.01</w:t>
            </w:r>
          </w:p>
          <w:p w14:paraId="6C1B399D"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Зо.02.01</w:t>
            </w:r>
          </w:p>
          <w:p w14:paraId="6B7E37F7"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Уо.03.01</w:t>
            </w:r>
          </w:p>
          <w:p w14:paraId="6435E95A"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Зо.03.01</w:t>
            </w:r>
          </w:p>
          <w:p w14:paraId="03460DD2"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Уо.06.01</w:t>
            </w:r>
          </w:p>
          <w:p w14:paraId="318CE8E3"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Зо.06.01</w:t>
            </w:r>
          </w:p>
          <w:p w14:paraId="05CF1DC5"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Уо.08.01</w:t>
            </w:r>
          </w:p>
          <w:p w14:paraId="75B5B5C0"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Зо.08.01</w:t>
            </w:r>
          </w:p>
          <w:p w14:paraId="570A86E0" w14:textId="77777777" w:rsidR="008930A5" w:rsidRPr="000F3A1A" w:rsidRDefault="008930A5" w:rsidP="00C40094">
            <w:pPr>
              <w:rPr>
                <w:rFonts w:ascii="Times New Roman" w:hAnsi="Times New Roman" w:cs="Times New Roman"/>
                <w:b/>
                <w:bCs/>
              </w:rPr>
            </w:pPr>
          </w:p>
        </w:tc>
      </w:tr>
      <w:tr w:rsidR="000F3A1A" w:rsidRPr="000F3A1A" w14:paraId="1B235BEC" w14:textId="77777777" w:rsidTr="00C40094">
        <w:trPr>
          <w:trHeight w:val="545"/>
        </w:trPr>
        <w:tc>
          <w:tcPr>
            <w:tcW w:w="768" w:type="pct"/>
            <w:vMerge/>
          </w:tcPr>
          <w:p w14:paraId="7885FC4D" w14:textId="77777777" w:rsidR="008930A5" w:rsidRPr="000F3A1A" w:rsidRDefault="008930A5" w:rsidP="00C40094">
            <w:pPr>
              <w:rPr>
                <w:rFonts w:ascii="Times New Roman" w:hAnsi="Times New Roman" w:cs="Times New Roman"/>
                <w:b/>
                <w:bCs/>
                <w:sz w:val="24"/>
                <w:szCs w:val="24"/>
              </w:rPr>
            </w:pPr>
          </w:p>
        </w:tc>
        <w:tc>
          <w:tcPr>
            <w:tcW w:w="1572" w:type="pct"/>
          </w:tcPr>
          <w:p w14:paraId="472D01F2" w14:textId="77777777" w:rsidR="008930A5" w:rsidRPr="000F3A1A" w:rsidRDefault="008930A5" w:rsidP="00C40094">
            <w:pPr>
              <w:pStyle w:val="TableParagraph"/>
              <w:tabs>
                <w:tab w:val="left" w:pos="2503"/>
              </w:tabs>
              <w:ind w:left="19" w:right="101"/>
              <w:rPr>
                <w:rFonts w:eastAsia="Calibri"/>
                <w:b/>
                <w:sz w:val="24"/>
              </w:rPr>
            </w:pPr>
            <w:r w:rsidRPr="000F3A1A">
              <w:rPr>
                <w:rFonts w:eastAsia="Calibri"/>
                <w:b/>
                <w:sz w:val="24"/>
              </w:rPr>
              <w:t>В том числе практических занятий</w:t>
            </w:r>
          </w:p>
          <w:p w14:paraId="24B07104" w14:textId="77777777" w:rsidR="008930A5" w:rsidRPr="000F3A1A" w:rsidRDefault="008930A5" w:rsidP="00C40094">
            <w:pPr>
              <w:pStyle w:val="TableParagraph"/>
              <w:tabs>
                <w:tab w:val="left" w:pos="2503"/>
              </w:tabs>
              <w:ind w:left="19" w:right="101"/>
              <w:rPr>
                <w:rFonts w:eastAsia="Calibri"/>
                <w:sz w:val="24"/>
              </w:rPr>
            </w:pPr>
          </w:p>
        </w:tc>
        <w:tc>
          <w:tcPr>
            <w:tcW w:w="725" w:type="pct"/>
            <w:vAlign w:val="center"/>
          </w:tcPr>
          <w:p w14:paraId="1FEC609A" w14:textId="77777777" w:rsidR="008930A5" w:rsidRPr="000F3A1A" w:rsidRDefault="008930A5" w:rsidP="00C40094">
            <w:pPr>
              <w:suppressAutoHyphens/>
              <w:jc w:val="center"/>
              <w:rPr>
                <w:rFonts w:ascii="Times New Roman" w:hAnsi="Times New Roman" w:cs="Times New Roman"/>
                <w:iCs/>
              </w:rPr>
            </w:pPr>
            <w:r w:rsidRPr="000F3A1A">
              <w:rPr>
                <w:rFonts w:ascii="Times New Roman" w:hAnsi="Times New Roman" w:cs="Times New Roman"/>
                <w:iCs/>
              </w:rPr>
              <w:t>14</w:t>
            </w:r>
          </w:p>
        </w:tc>
        <w:tc>
          <w:tcPr>
            <w:tcW w:w="1216" w:type="pct"/>
            <w:vMerge/>
          </w:tcPr>
          <w:p w14:paraId="4A42A59F" w14:textId="77777777" w:rsidR="008930A5" w:rsidRPr="000F3A1A" w:rsidRDefault="008930A5" w:rsidP="00C40094">
            <w:pPr>
              <w:rPr>
                <w:rFonts w:ascii="Times New Roman" w:hAnsi="Times New Roman" w:cs="Times New Roman"/>
                <w:b/>
                <w:bCs/>
              </w:rPr>
            </w:pPr>
          </w:p>
        </w:tc>
        <w:tc>
          <w:tcPr>
            <w:tcW w:w="343" w:type="pct"/>
          </w:tcPr>
          <w:p w14:paraId="79D8AF02" w14:textId="77777777" w:rsidR="008930A5" w:rsidRPr="000F3A1A" w:rsidRDefault="008930A5" w:rsidP="00C40094">
            <w:pPr>
              <w:rPr>
                <w:rFonts w:ascii="Times New Roman" w:hAnsi="Times New Roman" w:cs="Times New Roman"/>
                <w:b/>
                <w:bCs/>
              </w:rPr>
            </w:pPr>
          </w:p>
        </w:tc>
        <w:tc>
          <w:tcPr>
            <w:tcW w:w="376" w:type="pct"/>
          </w:tcPr>
          <w:p w14:paraId="08BECF4C" w14:textId="77777777" w:rsidR="008930A5" w:rsidRPr="000F3A1A" w:rsidRDefault="008930A5" w:rsidP="00C40094">
            <w:pPr>
              <w:rPr>
                <w:rFonts w:ascii="Times New Roman" w:hAnsi="Times New Roman" w:cs="Times New Roman"/>
                <w:b/>
                <w:bCs/>
              </w:rPr>
            </w:pPr>
          </w:p>
        </w:tc>
      </w:tr>
      <w:tr w:rsidR="000F3A1A" w:rsidRPr="000F3A1A" w14:paraId="10E9FDE2" w14:textId="77777777" w:rsidTr="00C40094">
        <w:trPr>
          <w:trHeight w:val="4640"/>
        </w:trPr>
        <w:tc>
          <w:tcPr>
            <w:tcW w:w="768" w:type="pct"/>
            <w:vMerge/>
          </w:tcPr>
          <w:p w14:paraId="368A20E3" w14:textId="77777777" w:rsidR="008930A5" w:rsidRPr="000F3A1A" w:rsidRDefault="008930A5" w:rsidP="00C40094">
            <w:pPr>
              <w:rPr>
                <w:rFonts w:ascii="Times New Roman" w:hAnsi="Times New Roman" w:cs="Times New Roman"/>
                <w:b/>
                <w:bCs/>
                <w:sz w:val="24"/>
                <w:szCs w:val="24"/>
              </w:rPr>
            </w:pPr>
          </w:p>
        </w:tc>
        <w:tc>
          <w:tcPr>
            <w:tcW w:w="1572" w:type="pct"/>
          </w:tcPr>
          <w:p w14:paraId="6C1C681F" w14:textId="77777777" w:rsidR="008930A5" w:rsidRPr="000F3A1A" w:rsidRDefault="008930A5" w:rsidP="00C40094">
            <w:pPr>
              <w:pStyle w:val="TableParagraph"/>
              <w:tabs>
                <w:tab w:val="left" w:pos="2503"/>
              </w:tabs>
              <w:ind w:left="19" w:right="101"/>
              <w:rPr>
                <w:rFonts w:eastAsia="Calibri"/>
                <w:sz w:val="24"/>
              </w:rPr>
            </w:pPr>
            <w:r w:rsidRPr="000F3A1A">
              <w:rPr>
                <w:rFonts w:eastAsia="Calibri"/>
                <w:sz w:val="24"/>
              </w:rPr>
              <w:t>Освоение и совершенствование техники выполнения приёмов игры</w:t>
            </w:r>
          </w:p>
          <w:p w14:paraId="18D36E4A" w14:textId="77777777" w:rsidR="008930A5" w:rsidRPr="000F3A1A" w:rsidRDefault="008930A5" w:rsidP="00C40094">
            <w:pPr>
              <w:pStyle w:val="TableParagraph"/>
              <w:tabs>
                <w:tab w:val="left" w:pos="2503"/>
              </w:tabs>
              <w:ind w:left="19" w:right="101"/>
              <w:rPr>
                <w:rFonts w:eastAsia="Calibri"/>
                <w:sz w:val="24"/>
              </w:rPr>
            </w:pPr>
            <w:r w:rsidRPr="000F3A1A">
              <w:rPr>
                <w:rFonts w:eastAsia="Calibri"/>
                <w:sz w:val="24"/>
              </w:rPr>
              <w:t>Освоение и совершенствование приёмов тактики защиты и нападения</w:t>
            </w:r>
          </w:p>
          <w:p w14:paraId="023ADEA2" w14:textId="77777777" w:rsidR="008930A5" w:rsidRPr="000F3A1A" w:rsidRDefault="008930A5" w:rsidP="00C40094">
            <w:pPr>
              <w:pStyle w:val="TableParagraph"/>
              <w:tabs>
                <w:tab w:val="left" w:pos="2503"/>
              </w:tabs>
              <w:ind w:left="19" w:right="101"/>
              <w:rPr>
                <w:rFonts w:eastAsia="Calibri"/>
                <w:sz w:val="24"/>
              </w:rPr>
            </w:pPr>
            <w:r w:rsidRPr="000F3A1A">
              <w:rPr>
                <w:rFonts w:eastAsia="Calibri"/>
                <w:sz w:val="24"/>
              </w:rPr>
              <w:t>Выполнение технико-тактических приёмов в игровой деятельности</w:t>
            </w:r>
          </w:p>
          <w:p w14:paraId="277BA6D9" w14:textId="77777777" w:rsidR="008930A5" w:rsidRPr="000F3A1A" w:rsidRDefault="008930A5" w:rsidP="00C40094">
            <w:pPr>
              <w:pStyle w:val="TableParagraph"/>
              <w:tabs>
                <w:tab w:val="left" w:pos="2503"/>
              </w:tabs>
              <w:ind w:left="19" w:right="101"/>
              <w:rPr>
                <w:rFonts w:eastAsia="Calibri"/>
                <w:sz w:val="24"/>
              </w:rPr>
            </w:pPr>
            <w:r w:rsidRPr="000F3A1A">
              <w:rPr>
                <w:rFonts w:eastAsia="Calibri"/>
                <w:sz w:val="24"/>
              </w:rPr>
              <w:t>Развитие физических способностей средствами баскетбола</w:t>
            </w:r>
          </w:p>
        </w:tc>
        <w:tc>
          <w:tcPr>
            <w:tcW w:w="725" w:type="pct"/>
            <w:vAlign w:val="center"/>
          </w:tcPr>
          <w:p w14:paraId="4DBC9CF0" w14:textId="77777777" w:rsidR="008930A5" w:rsidRPr="000F3A1A" w:rsidRDefault="008930A5" w:rsidP="00C40094">
            <w:pPr>
              <w:suppressAutoHyphens/>
              <w:jc w:val="center"/>
              <w:rPr>
                <w:rFonts w:ascii="Times New Roman" w:hAnsi="Times New Roman" w:cs="Times New Roman"/>
                <w:iCs/>
              </w:rPr>
            </w:pPr>
          </w:p>
        </w:tc>
        <w:tc>
          <w:tcPr>
            <w:tcW w:w="1216" w:type="pct"/>
            <w:vMerge/>
          </w:tcPr>
          <w:p w14:paraId="57DD8651" w14:textId="77777777" w:rsidR="008930A5" w:rsidRPr="000F3A1A" w:rsidRDefault="008930A5" w:rsidP="00C40094">
            <w:pPr>
              <w:rPr>
                <w:rFonts w:ascii="Times New Roman" w:hAnsi="Times New Roman" w:cs="Times New Roman"/>
                <w:b/>
                <w:bCs/>
              </w:rPr>
            </w:pPr>
          </w:p>
        </w:tc>
        <w:tc>
          <w:tcPr>
            <w:tcW w:w="343" w:type="pct"/>
          </w:tcPr>
          <w:p w14:paraId="6876B72D" w14:textId="77777777" w:rsidR="008930A5" w:rsidRPr="000F3A1A" w:rsidRDefault="008930A5" w:rsidP="00C40094">
            <w:pPr>
              <w:rPr>
                <w:rFonts w:ascii="Times New Roman" w:hAnsi="Times New Roman" w:cs="Times New Roman"/>
                <w:b/>
                <w:bCs/>
              </w:rPr>
            </w:pPr>
          </w:p>
        </w:tc>
        <w:tc>
          <w:tcPr>
            <w:tcW w:w="376" w:type="pct"/>
          </w:tcPr>
          <w:p w14:paraId="2D5E2CD0" w14:textId="77777777" w:rsidR="008930A5" w:rsidRPr="000F3A1A" w:rsidRDefault="008930A5" w:rsidP="00C40094">
            <w:pPr>
              <w:rPr>
                <w:rFonts w:ascii="Times New Roman" w:hAnsi="Times New Roman" w:cs="Times New Roman"/>
                <w:b/>
                <w:bCs/>
              </w:rPr>
            </w:pPr>
          </w:p>
        </w:tc>
      </w:tr>
      <w:tr w:rsidR="000F3A1A" w:rsidRPr="000F3A1A" w14:paraId="4BA99AF1" w14:textId="77777777" w:rsidTr="00C40094">
        <w:trPr>
          <w:trHeight w:val="404"/>
        </w:trPr>
        <w:tc>
          <w:tcPr>
            <w:tcW w:w="768" w:type="pct"/>
            <w:vMerge w:val="restart"/>
          </w:tcPr>
          <w:p w14:paraId="7BBD842A" w14:textId="77777777" w:rsidR="008930A5" w:rsidRPr="000F3A1A" w:rsidRDefault="008930A5" w:rsidP="00C40094">
            <w:pPr>
              <w:spacing w:after="0" w:line="240" w:lineRule="auto"/>
              <w:rPr>
                <w:rFonts w:ascii="Times New Roman" w:hAnsi="Times New Roman" w:cs="Times New Roman"/>
                <w:b/>
                <w:bCs/>
                <w:sz w:val="24"/>
                <w:szCs w:val="24"/>
              </w:rPr>
            </w:pPr>
            <w:r w:rsidRPr="000F3A1A">
              <w:rPr>
                <w:rFonts w:ascii="Times New Roman" w:hAnsi="Times New Roman" w:cs="Times New Roman"/>
                <w:b/>
                <w:bCs/>
                <w:sz w:val="24"/>
                <w:szCs w:val="24"/>
              </w:rPr>
              <w:lastRenderedPageBreak/>
              <w:t xml:space="preserve">Тема 2.6 (3) </w:t>
            </w:r>
            <w:r w:rsidRPr="000F3A1A">
              <w:rPr>
                <w:rFonts w:ascii="Times New Roman" w:hAnsi="Times New Roman" w:cs="Times New Roman"/>
                <w:bCs/>
                <w:sz w:val="24"/>
                <w:szCs w:val="24"/>
              </w:rPr>
              <w:t xml:space="preserve">Волейбол </w:t>
            </w:r>
          </w:p>
          <w:p w14:paraId="308440E3" w14:textId="77777777" w:rsidR="008930A5" w:rsidRPr="000F3A1A" w:rsidRDefault="008930A5" w:rsidP="00C40094">
            <w:pPr>
              <w:rPr>
                <w:rFonts w:ascii="Times New Roman" w:hAnsi="Times New Roman" w:cs="Times New Roman"/>
                <w:b/>
                <w:bCs/>
                <w:sz w:val="24"/>
                <w:szCs w:val="24"/>
              </w:rPr>
            </w:pPr>
          </w:p>
        </w:tc>
        <w:tc>
          <w:tcPr>
            <w:tcW w:w="1572" w:type="pct"/>
          </w:tcPr>
          <w:p w14:paraId="5CBA013B" w14:textId="77777777" w:rsidR="008930A5" w:rsidRPr="000F3A1A" w:rsidRDefault="008930A5" w:rsidP="00C40094">
            <w:pPr>
              <w:pStyle w:val="TableParagraph"/>
              <w:tabs>
                <w:tab w:val="left" w:pos="2503"/>
              </w:tabs>
              <w:ind w:left="19" w:right="101"/>
              <w:rPr>
                <w:rFonts w:eastAsia="Calibri"/>
                <w:sz w:val="24"/>
              </w:rPr>
            </w:pPr>
            <w:r w:rsidRPr="000F3A1A">
              <w:rPr>
                <w:rFonts w:eastAsia="Calibri"/>
                <w:sz w:val="24"/>
              </w:rPr>
              <w:t>1.Техника выполнения приёмов игры: стойки игрока, перемещения, передача мяча, подача, нападающий удар, прием мяча снизу двумя руками, прием мяча одной рукой с последующим нападением и перекатом в сторону, на бедро и спину, прием мяча одной рукой в падении</w:t>
            </w:r>
          </w:p>
          <w:p w14:paraId="66CE1A2F" w14:textId="77777777" w:rsidR="008930A5" w:rsidRPr="000F3A1A" w:rsidRDefault="008930A5" w:rsidP="00C40094">
            <w:pPr>
              <w:pStyle w:val="TableParagraph"/>
              <w:tabs>
                <w:tab w:val="left" w:pos="2503"/>
              </w:tabs>
              <w:ind w:left="19" w:right="101"/>
              <w:rPr>
                <w:rFonts w:eastAsia="Calibri"/>
                <w:sz w:val="24"/>
              </w:rPr>
            </w:pPr>
            <w:r w:rsidRPr="000F3A1A">
              <w:rPr>
                <w:rFonts w:eastAsia="Calibri"/>
                <w:sz w:val="24"/>
              </w:rPr>
              <w:t>2.Тактика игры в волейбол: тактика защиты, тактика нападения</w:t>
            </w:r>
          </w:p>
          <w:p w14:paraId="0BCF708B" w14:textId="77777777" w:rsidR="008930A5" w:rsidRPr="000F3A1A" w:rsidRDefault="008930A5" w:rsidP="00C40094">
            <w:pPr>
              <w:pStyle w:val="TableParagraph"/>
              <w:tabs>
                <w:tab w:val="left" w:pos="2503"/>
              </w:tabs>
              <w:ind w:left="19" w:right="101"/>
              <w:rPr>
                <w:rFonts w:eastAsia="Calibri"/>
                <w:sz w:val="24"/>
              </w:rPr>
            </w:pPr>
            <w:r w:rsidRPr="000F3A1A">
              <w:rPr>
                <w:rFonts w:eastAsia="Calibri"/>
                <w:sz w:val="24"/>
              </w:rPr>
              <w:t>3.Правила игры. Игра по упрощенным правилам. Игра по правилам</w:t>
            </w:r>
          </w:p>
          <w:p w14:paraId="301D3474" w14:textId="77777777" w:rsidR="008930A5" w:rsidRPr="000F3A1A" w:rsidRDefault="008930A5" w:rsidP="00C40094">
            <w:pPr>
              <w:pStyle w:val="TableParagraph"/>
              <w:tabs>
                <w:tab w:val="left" w:pos="2503"/>
              </w:tabs>
              <w:ind w:left="19" w:right="101"/>
              <w:rPr>
                <w:rFonts w:eastAsia="Calibri"/>
                <w:sz w:val="24"/>
              </w:rPr>
            </w:pPr>
            <w:r w:rsidRPr="000F3A1A">
              <w:rPr>
                <w:rFonts w:eastAsia="Calibri"/>
                <w:sz w:val="24"/>
              </w:rPr>
              <w:t>4.Подвижные игры и эстафеты с элементами волейбола</w:t>
            </w:r>
          </w:p>
          <w:p w14:paraId="6B720334" w14:textId="77777777" w:rsidR="008930A5" w:rsidRPr="000F3A1A" w:rsidRDefault="008930A5" w:rsidP="00C40094">
            <w:pPr>
              <w:pStyle w:val="TableParagraph"/>
              <w:tabs>
                <w:tab w:val="left" w:pos="2503"/>
              </w:tabs>
              <w:ind w:left="19" w:right="101"/>
              <w:rPr>
                <w:rFonts w:eastAsia="Calibri"/>
                <w:sz w:val="24"/>
              </w:rPr>
            </w:pPr>
            <w:r w:rsidRPr="000F3A1A">
              <w:rPr>
                <w:rFonts w:eastAsia="Calibri"/>
                <w:sz w:val="24"/>
              </w:rPr>
              <w:t>5.Техника безопасности на занятиях волейболом</w:t>
            </w:r>
          </w:p>
          <w:p w14:paraId="0FF1E385" w14:textId="77777777" w:rsidR="008930A5" w:rsidRPr="000F3A1A" w:rsidRDefault="008930A5" w:rsidP="00C40094">
            <w:pPr>
              <w:pStyle w:val="TableParagraph"/>
              <w:tabs>
                <w:tab w:val="left" w:pos="2503"/>
              </w:tabs>
              <w:ind w:left="19" w:right="101"/>
              <w:rPr>
                <w:bCs/>
              </w:rPr>
            </w:pPr>
          </w:p>
        </w:tc>
        <w:tc>
          <w:tcPr>
            <w:tcW w:w="725" w:type="pct"/>
            <w:vAlign w:val="center"/>
          </w:tcPr>
          <w:p w14:paraId="4DB22215" w14:textId="77777777" w:rsidR="008930A5" w:rsidRPr="000F3A1A" w:rsidRDefault="008930A5" w:rsidP="00C40094">
            <w:pPr>
              <w:suppressAutoHyphens/>
              <w:jc w:val="center"/>
              <w:rPr>
                <w:rFonts w:ascii="Times New Roman" w:hAnsi="Times New Roman" w:cs="Times New Roman"/>
                <w:iCs/>
              </w:rPr>
            </w:pPr>
            <w:r w:rsidRPr="000F3A1A">
              <w:rPr>
                <w:rFonts w:ascii="Times New Roman" w:hAnsi="Times New Roman" w:cs="Times New Roman"/>
                <w:iCs/>
              </w:rPr>
              <w:t>16</w:t>
            </w:r>
          </w:p>
        </w:tc>
        <w:tc>
          <w:tcPr>
            <w:tcW w:w="1216" w:type="pct"/>
            <w:vMerge w:val="restart"/>
          </w:tcPr>
          <w:p w14:paraId="45D26562"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ЛР 1, ЛР 2, ЛР 3, ЛР 6, ЛР 7, ЛР 9, ЛР 12, ЛР 16.</w:t>
            </w:r>
          </w:p>
          <w:p w14:paraId="33882DB4" w14:textId="77777777" w:rsidR="008930A5" w:rsidRPr="000F3A1A" w:rsidRDefault="008930A5" w:rsidP="00C40094">
            <w:pPr>
              <w:rPr>
                <w:rFonts w:ascii="Times New Roman" w:hAnsi="Times New Roman" w:cs="Times New Roman"/>
                <w:b/>
                <w:bCs/>
              </w:rPr>
            </w:pPr>
          </w:p>
        </w:tc>
        <w:tc>
          <w:tcPr>
            <w:tcW w:w="343" w:type="pct"/>
          </w:tcPr>
          <w:p w14:paraId="0A4E28B6" w14:textId="77777777" w:rsidR="008930A5" w:rsidRPr="000F3A1A" w:rsidRDefault="008930A5" w:rsidP="00C4009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0F3A1A">
              <w:rPr>
                <w:rFonts w:ascii="Times New Roman" w:hAnsi="Times New Roman" w:cs="Times New Roman"/>
                <w:sz w:val="24"/>
                <w:szCs w:val="24"/>
              </w:rPr>
              <w:t>ОК 02 ОК 03 ОК 04 ОК 06 ОК 08</w:t>
            </w:r>
          </w:p>
          <w:p w14:paraId="737C8B2E" w14:textId="77777777" w:rsidR="008930A5" w:rsidRPr="000F3A1A" w:rsidRDefault="008930A5" w:rsidP="00C40094">
            <w:pPr>
              <w:rPr>
                <w:rFonts w:ascii="Times New Roman" w:hAnsi="Times New Roman" w:cs="Times New Roman"/>
                <w:b/>
                <w:bCs/>
              </w:rPr>
            </w:pPr>
          </w:p>
        </w:tc>
        <w:tc>
          <w:tcPr>
            <w:tcW w:w="376" w:type="pct"/>
          </w:tcPr>
          <w:p w14:paraId="0BF46557"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Уо.01.01 Зо.01.01</w:t>
            </w:r>
          </w:p>
          <w:p w14:paraId="39E0775F"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Уо.02.01</w:t>
            </w:r>
          </w:p>
          <w:p w14:paraId="73505D43"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Зо.02.01</w:t>
            </w:r>
          </w:p>
          <w:p w14:paraId="6D16C6CD"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Уо.03.01</w:t>
            </w:r>
          </w:p>
          <w:p w14:paraId="1DD5A33B"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Зо.03.01</w:t>
            </w:r>
          </w:p>
          <w:p w14:paraId="27E3D28C"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Уо.06.01</w:t>
            </w:r>
          </w:p>
          <w:p w14:paraId="6A10FC9B"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Зо.06.01</w:t>
            </w:r>
          </w:p>
          <w:p w14:paraId="28B7A58B"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Уо.08.01</w:t>
            </w:r>
          </w:p>
          <w:p w14:paraId="28569A2B"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Зо.08.01</w:t>
            </w:r>
          </w:p>
          <w:p w14:paraId="1D6520D7" w14:textId="77777777" w:rsidR="008930A5" w:rsidRPr="000F3A1A" w:rsidRDefault="008930A5" w:rsidP="00C40094">
            <w:pPr>
              <w:rPr>
                <w:rFonts w:ascii="Times New Roman" w:hAnsi="Times New Roman" w:cs="Times New Roman"/>
                <w:b/>
                <w:bCs/>
              </w:rPr>
            </w:pPr>
          </w:p>
        </w:tc>
      </w:tr>
      <w:tr w:rsidR="000F3A1A" w:rsidRPr="000F3A1A" w14:paraId="25A249B0" w14:textId="77777777" w:rsidTr="00C40094">
        <w:trPr>
          <w:trHeight w:val="404"/>
        </w:trPr>
        <w:tc>
          <w:tcPr>
            <w:tcW w:w="768" w:type="pct"/>
            <w:vMerge/>
          </w:tcPr>
          <w:p w14:paraId="44A9EA4A" w14:textId="77777777" w:rsidR="008930A5" w:rsidRPr="000F3A1A" w:rsidRDefault="008930A5" w:rsidP="00C40094">
            <w:pPr>
              <w:spacing w:after="0" w:line="240" w:lineRule="auto"/>
              <w:rPr>
                <w:rFonts w:ascii="Times New Roman" w:hAnsi="Times New Roman" w:cs="Times New Roman"/>
                <w:b/>
                <w:bCs/>
                <w:sz w:val="24"/>
                <w:szCs w:val="24"/>
              </w:rPr>
            </w:pPr>
          </w:p>
        </w:tc>
        <w:tc>
          <w:tcPr>
            <w:tcW w:w="1572" w:type="pct"/>
          </w:tcPr>
          <w:p w14:paraId="458DF173" w14:textId="77777777" w:rsidR="008930A5" w:rsidRPr="000F3A1A" w:rsidRDefault="008930A5" w:rsidP="00C40094">
            <w:pPr>
              <w:pStyle w:val="TableParagraph"/>
              <w:tabs>
                <w:tab w:val="left" w:pos="2503"/>
              </w:tabs>
              <w:ind w:left="19" w:right="101"/>
              <w:rPr>
                <w:rFonts w:eastAsia="Calibri"/>
                <w:b/>
                <w:sz w:val="24"/>
              </w:rPr>
            </w:pPr>
            <w:r w:rsidRPr="000F3A1A">
              <w:rPr>
                <w:rFonts w:eastAsia="Calibri"/>
                <w:b/>
                <w:sz w:val="24"/>
              </w:rPr>
              <w:t>В том числе практических занятий</w:t>
            </w:r>
          </w:p>
          <w:p w14:paraId="71749713" w14:textId="77777777" w:rsidR="008930A5" w:rsidRPr="000F3A1A" w:rsidRDefault="008930A5" w:rsidP="00C40094">
            <w:pPr>
              <w:pStyle w:val="TableParagraph"/>
              <w:tabs>
                <w:tab w:val="left" w:pos="2503"/>
              </w:tabs>
              <w:ind w:left="19" w:right="101"/>
              <w:rPr>
                <w:rFonts w:eastAsia="Calibri"/>
                <w:sz w:val="24"/>
              </w:rPr>
            </w:pPr>
          </w:p>
        </w:tc>
        <w:tc>
          <w:tcPr>
            <w:tcW w:w="725" w:type="pct"/>
            <w:vAlign w:val="center"/>
          </w:tcPr>
          <w:p w14:paraId="20D4ACFD" w14:textId="77777777" w:rsidR="008930A5" w:rsidRPr="000F3A1A" w:rsidRDefault="008930A5" w:rsidP="00C40094">
            <w:pPr>
              <w:suppressAutoHyphens/>
              <w:jc w:val="center"/>
              <w:rPr>
                <w:rFonts w:ascii="Times New Roman" w:hAnsi="Times New Roman" w:cs="Times New Roman"/>
                <w:iCs/>
              </w:rPr>
            </w:pPr>
            <w:r w:rsidRPr="000F3A1A">
              <w:rPr>
                <w:rFonts w:ascii="Times New Roman" w:hAnsi="Times New Roman" w:cs="Times New Roman"/>
                <w:iCs/>
              </w:rPr>
              <w:t>16</w:t>
            </w:r>
          </w:p>
        </w:tc>
        <w:tc>
          <w:tcPr>
            <w:tcW w:w="1216" w:type="pct"/>
            <w:vMerge/>
          </w:tcPr>
          <w:p w14:paraId="19FD2DC5" w14:textId="77777777" w:rsidR="008930A5" w:rsidRPr="000F3A1A" w:rsidRDefault="008930A5" w:rsidP="00C40094">
            <w:pPr>
              <w:rPr>
                <w:rFonts w:ascii="Times New Roman" w:hAnsi="Times New Roman" w:cs="Times New Roman"/>
                <w:b/>
                <w:bCs/>
              </w:rPr>
            </w:pPr>
          </w:p>
        </w:tc>
        <w:tc>
          <w:tcPr>
            <w:tcW w:w="343" w:type="pct"/>
          </w:tcPr>
          <w:p w14:paraId="20D19976" w14:textId="77777777" w:rsidR="008930A5" w:rsidRPr="000F3A1A" w:rsidRDefault="008930A5" w:rsidP="00C40094">
            <w:pPr>
              <w:rPr>
                <w:rFonts w:ascii="Times New Roman" w:hAnsi="Times New Roman" w:cs="Times New Roman"/>
                <w:b/>
                <w:bCs/>
              </w:rPr>
            </w:pPr>
          </w:p>
        </w:tc>
        <w:tc>
          <w:tcPr>
            <w:tcW w:w="376" w:type="pct"/>
          </w:tcPr>
          <w:p w14:paraId="23F914DE" w14:textId="77777777" w:rsidR="008930A5" w:rsidRPr="000F3A1A" w:rsidRDefault="008930A5" w:rsidP="00C40094">
            <w:pPr>
              <w:rPr>
                <w:rFonts w:ascii="Times New Roman" w:hAnsi="Times New Roman" w:cs="Times New Roman"/>
                <w:b/>
                <w:bCs/>
              </w:rPr>
            </w:pPr>
          </w:p>
        </w:tc>
      </w:tr>
      <w:tr w:rsidR="000F3A1A" w:rsidRPr="000F3A1A" w14:paraId="03D4ABF8" w14:textId="77777777" w:rsidTr="00C40094">
        <w:trPr>
          <w:trHeight w:val="2396"/>
        </w:trPr>
        <w:tc>
          <w:tcPr>
            <w:tcW w:w="768" w:type="pct"/>
            <w:vMerge/>
          </w:tcPr>
          <w:p w14:paraId="5DF1B1E3" w14:textId="77777777" w:rsidR="008930A5" w:rsidRPr="000F3A1A" w:rsidRDefault="008930A5" w:rsidP="00C40094">
            <w:pPr>
              <w:spacing w:after="0" w:line="240" w:lineRule="auto"/>
              <w:rPr>
                <w:rFonts w:ascii="Times New Roman" w:hAnsi="Times New Roman" w:cs="Times New Roman"/>
                <w:b/>
                <w:bCs/>
                <w:sz w:val="24"/>
                <w:szCs w:val="24"/>
              </w:rPr>
            </w:pPr>
          </w:p>
        </w:tc>
        <w:tc>
          <w:tcPr>
            <w:tcW w:w="1572" w:type="pct"/>
          </w:tcPr>
          <w:p w14:paraId="1C424036" w14:textId="77777777" w:rsidR="008930A5" w:rsidRPr="000F3A1A" w:rsidRDefault="008930A5" w:rsidP="00C40094">
            <w:pPr>
              <w:pStyle w:val="TableParagraph"/>
              <w:tabs>
                <w:tab w:val="left" w:pos="2503"/>
              </w:tabs>
              <w:ind w:left="19" w:right="101"/>
              <w:rPr>
                <w:rFonts w:eastAsia="Calibri"/>
                <w:sz w:val="24"/>
              </w:rPr>
            </w:pPr>
            <w:r w:rsidRPr="000F3A1A">
              <w:rPr>
                <w:rFonts w:eastAsia="Calibri"/>
                <w:sz w:val="24"/>
              </w:rPr>
              <w:t>Освоение и совершенствование техники выполнения приёмов игры</w:t>
            </w:r>
          </w:p>
          <w:p w14:paraId="34A61CED" w14:textId="77777777" w:rsidR="008930A5" w:rsidRPr="000F3A1A" w:rsidRDefault="008930A5" w:rsidP="00C40094">
            <w:pPr>
              <w:pStyle w:val="TableParagraph"/>
              <w:tabs>
                <w:tab w:val="left" w:pos="2503"/>
              </w:tabs>
              <w:ind w:left="19" w:right="101"/>
              <w:rPr>
                <w:rFonts w:eastAsia="Calibri"/>
                <w:sz w:val="24"/>
              </w:rPr>
            </w:pPr>
            <w:r w:rsidRPr="000F3A1A">
              <w:rPr>
                <w:rFonts w:eastAsia="Calibri"/>
                <w:sz w:val="24"/>
              </w:rPr>
              <w:t>Освоение и совершенствование приёмов тактики защиты и нападения</w:t>
            </w:r>
          </w:p>
          <w:p w14:paraId="63B08A9C" w14:textId="77777777" w:rsidR="008930A5" w:rsidRPr="000F3A1A" w:rsidRDefault="008930A5" w:rsidP="00C40094">
            <w:pPr>
              <w:pStyle w:val="TableParagraph"/>
              <w:tabs>
                <w:tab w:val="left" w:pos="2503"/>
              </w:tabs>
              <w:ind w:left="19" w:right="101"/>
              <w:rPr>
                <w:rFonts w:eastAsia="Calibri"/>
                <w:sz w:val="24"/>
              </w:rPr>
            </w:pPr>
            <w:r w:rsidRPr="000F3A1A">
              <w:rPr>
                <w:rFonts w:eastAsia="Calibri"/>
                <w:sz w:val="24"/>
              </w:rPr>
              <w:t>Выполнение технико-тактических приёмов в игровой деятельности</w:t>
            </w:r>
          </w:p>
          <w:p w14:paraId="06C26CB3" w14:textId="77777777" w:rsidR="008930A5" w:rsidRPr="000F3A1A" w:rsidRDefault="008930A5" w:rsidP="00C40094">
            <w:pPr>
              <w:pStyle w:val="TableParagraph"/>
              <w:tabs>
                <w:tab w:val="left" w:pos="2503"/>
              </w:tabs>
              <w:ind w:left="19" w:right="101"/>
              <w:rPr>
                <w:rFonts w:eastAsia="Calibri"/>
                <w:sz w:val="24"/>
              </w:rPr>
            </w:pPr>
            <w:r w:rsidRPr="000F3A1A">
              <w:rPr>
                <w:rFonts w:eastAsia="Calibri"/>
                <w:sz w:val="24"/>
              </w:rPr>
              <w:t>Развитие физических способностей средствами волейбола</w:t>
            </w:r>
          </w:p>
        </w:tc>
        <w:tc>
          <w:tcPr>
            <w:tcW w:w="725" w:type="pct"/>
            <w:vAlign w:val="center"/>
          </w:tcPr>
          <w:p w14:paraId="6BD0C353" w14:textId="77777777" w:rsidR="008930A5" w:rsidRPr="000F3A1A" w:rsidRDefault="008930A5" w:rsidP="00C40094">
            <w:pPr>
              <w:suppressAutoHyphens/>
              <w:jc w:val="center"/>
              <w:rPr>
                <w:rFonts w:ascii="Times New Roman" w:hAnsi="Times New Roman" w:cs="Times New Roman"/>
                <w:iCs/>
              </w:rPr>
            </w:pPr>
          </w:p>
        </w:tc>
        <w:tc>
          <w:tcPr>
            <w:tcW w:w="1216" w:type="pct"/>
            <w:vMerge/>
          </w:tcPr>
          <w:p w14:paraId="42E23F1D" w14:textId="77777777" w:rsidR="008930A5" w:rsidRPr="000F3A1A" w:rsidRDefault="008930A5" w:rsidP="00C40094">
            <w:pPr>
              <w:rPr>
                <w:rFonts w:ascii="Times New Roman" w:hAnsi="Times New Roman" w:cs="Times New Roman"/>
                <w:b/>
                <w:bCs/>
              </w:rPr>
            </w:pPr>
          </w:p>
        </w:tc>
        <w:tc>
          <w:tcPr>
            <w:tcW w:w="343" w:type="pct"/>
          </w:tcPr>
          <w:p w14:paraId="7C9C0E07" w14:textId="77777777" w:rsidR="008930A5" w:rsidRPr="000F3A1A" w:rsidRDefault="008930A5" w:rsidP="00C40094">
            <w:pPr>
              <w:rPr>
                <w:rFonts w:ascii="Times New Roman" w:hAnsi="Times New Roman" w:cs="Times New Roman"/>
                <w:b/>
                <w:bCs/>
              </w:rPr>
            </w:pPr>
          </w:p>
        </w:tc>
        <w:tc>
          <w:tcPr>
            <w:tcW w:w="376" w:type="pct"/>
          </w:tcPr>
          <w:p w14:paraId="09D32239" w14:textId="77777777" w:rsidR="008930A5" w:rsidRPr="000F3A1A" w:rsidRDefault="008930A5" w:rsidP="00C40094">
            <w:pPr>
              <w:rPr>
                <w:rFonts w:ascii="Times New Roman" w:hAnsi="Times New Roman" w:cs="Times New Roman"/>
                <w:b/>
                <w:bCs/>
              </w:rPr>
            </w:pPr>
          </w:p>
        </w:tc>
      </w:tr>
      <w:tr w:rsidR="000F3A1A" w:rsidRPr="000F3A1A" w14:paraId="02C17731" w14:textId="77777777" w:rsidTr="00C40094">
        <w:trPr>
          <w:trHeight w:val="4953"/>
        </w:trPr>
        <w:tc>
          <w:tcPr>
            <w:tcW w:w="768" w:type="pct"/>
            <w:vMerge w:val="restart"/>
          </w:tcPr>
          <w:p w14:paraId="10D5F29B" w14:textId="77777777" w:rsidR="008930A5" w:rsidRPr="000F3A1A" w:rsidRDefault="008930A5" w:rsidP="00C40094">
            <w:pPr>
              <w:rPr>
                <w:rFonts w:ascii="Times New Roman" w:hAnsi="Times New Roman" w:cs="Times New Roman"/>
                <w:b/>
                <w:bCs/>
                <w:sz w:val="24"/>
                <w:szCs w:val="24"/>
              </w:rPr>
            </w:pPr>
            <w:r w:rsidRPr="000F3A1A">
              <w:rPr>
                <w:rFonts w:ascii="Times New Roman" w:hAnsi="Times New Roman" w:cs="Times New Roman"/>
                <w:b/>
                <w:bCs/>
                <w:sz w:val="24"/>
                <w:szCs w:val="24"/>
              </w:rPr>
              <w:lastRenderedPageBreak/>
              <w:t xml:space="preserve">Тема 2.6 (4) </w:t>
            </w:r>
            <w:r w:rsidRPr="000F3A1A">
              <w:rPr>
                <w:rFonts w:ascii="Times New Roman" w:hAnsi="Times New Roman" w:cs="Times New Roman"/>
                <w:bCs/>
                <w:sz w:val="24"/>
                <w:szCs w:val="24"/>
              </w:rPr>
              <w:t>Бадминтон</w:t>
            </w:r>
          </w:p>
        </w:tc>
        <w:tc>
          <w:tcPr>
            <w:tcW w:w="1572" w:type="pct"/>
          </w:tcPr>
          <w:p w14:paraId="7AC8EFE8" w14:textId="77777777" w:rsidR="008930A5" w:rsidRPr="000F3A1A" w:rsidRDefault="008930A5" w:rsidP="00C40094">
            <w:pPr>
              <w:spacing w:after="0"/>
              <w:rPr>
                <w:rFonts w:ascii="Times New Roman" w:eastAsia="Calibri" w:hAnsi="Times New Roman" w:cs="Times New Roman"/>
                <w:sz w:val="24"/>
              </w:rPr>
            </w:pPr>
            <w:r w:rsidRPr="000F3A1A">
              <w:rPr>
                <w:rFonts w:ascii="Times New Roman" w:eastAsia="Calibri" w:hAnsi="Times New Roman" w:cs="Times New Roman"/>
                <w:sz w:val="24"/>
              </w:rPr>
              <w:t>1.Техника выполнения приёмов игры: основные стойки, классическая универсальная хватка ракетки, техника ударов, перемещения игрока, подачи, удары по волану техника передвижения игрока к сетке, в стороны, назад</w:t>
            </w:r>
          </w:p>
          <w:p w14:paraId="09A8A20D" w14:textId="77777777" w:rsidR="008930A5" w:rsidRPr="000F3A1A" w:rsidRDefault="008930A5" w:rsidP="00C40094">
            <w:pPr>
              <w:spacing w:after="0"/>
              <w:rPr>
                <w:rFonts w:ascii="Times New Roman" w:eastAsia="Calibri" w:hAnsi="Times New Roman" w:cs="Times New Roman"/>
                <w:sz w:val="24"/>
              </w:rPr>
            </w:pPr>
            <w:r w:rsidRPr="000F3A1A">
              <w:rPr>
                <w:rFonts w:ascii="Times New Roman" w:eastAsia="Calibri" w:hAnsi="Times New Roman" w:cs="Times New Roman"/>
                <w:sz w:val="24"/>
              </w:rPr>
              <w:t>2.Тактика игры в бадминтон: тактика защиты, тактика нападения</w:t>
            </w:r>
          </w:p>
          <w:p w14:paraId="255D8F7C" w14:textId="77777777" w:rsidR="008930A5" w:rsidRPr="000F3A1A" w:rsidRDefault="008930A5" w:rsidP="00C40094">
            <w:pPr>
              <w:spacing w:after="0"/>
              <w:rPr>
                <w:rFonts w:ascii="Times New Roman" w:eastAsia="Calibri" w:hAnsi="Times New Roman" w:cs="Times New Roman"/>
                <w:sz w:val="24"/>
              </w:rPr>
            </w:pPr>
            <w:r w:rsidRPr="000F3A1A">
              <w:rPr>
                <w:rFonts w:ascii="Times New Roman" w:eastAsia="Calibri" w:hAnsi="Times New Roman" w:cs="Times New Roman"/>
                <w:sz w:val="24"/>
              </w:rPr>
              <w:t>3.Правила игры. Игра по упрощенным правилам на площадках разных размеров. Игра по правилам</w:t>
            </w:r>
          </w:p>
          <w:p w14:paraId="11565BD2" w14:textId="77777777" w:rsidR="008930A5" w:rsidRPr="000F3A1A" w:rsidRDefault="008930A5" w:rsidP="00C40094">
            <w:pPr>
              <w:spacing w:after="0"/>
              <w:rPr>
                <w:rFonts w:ascii="Times New Roman" w:eastAsia="Calibri" w:hAnsi="Times New Roman" w:cs="Times New Roman"/>
                <w:sz w:val="24"/>
              </w:rPr>
            </w:pPr>
            <w:r w:rsidRPr="000F3A1A">
              <w:rPr>
                <w:rFonts w:ascii="Times New Roman" w:eastAsia="Calibri" w:hAnsi="Times New Roman" w:cs="Times New Roman"/>
                <w:sz w:val="24"/>
              </w:rPr>
              <w:t>4.Подвижные игры и эстафеты с элементами бадминтона</w:t>
            </w:r>
          </w:p>
          <w:p w14:paraId="390D3D9D" w14:textId="77777777" w:rsidR="008930A5" w:rsidRPr="000F3A1A" w:rsidRDefault="008930A5" w:rsidP="00C40094">
            <w:pPr>
              <w:spacing w:after="0"/>
              <w:rPr>
                <w:rFonts w:ascii="Times New Roman" w:eastAsia="Calibri" w:hAnsi="Times New Roman" w:cs="Times New Roman"/>
                <w:sz w:val="24"/>
              </w:rPr>
            </w:pPr>
            <w:r w:rsidRPr="000F3A1A">
              <w:rPr>
                <w:rFonts w:ascii="Times New Roman" w:eastAsia="Calibri" w:hAnsi="Times New Roman" w:cs="Times New Roman"/>
                <w:sz w:val="24"/>
              </w:rPr>
              <w:t>5.Техника безопасности на занятиях бадминтоном</w:t>
            </w:r>
          </w:p>
        </w:tc>
        <w:tc>
          <w:tcPr>
            <w:tcW w:w="725" w:type="pct"/>
            <w:vAlign w:val="center"/>
          </w:tcPr>
          <w:p w14:paraId="4C017DF6" w14:textId="77777777" w:rsidR="008930A5" w:rsidRPr="000F3A1A" w:rsidRDefault="008930A5" w:rsidP="00C40094">
            <w:pPr>
              <w:suppressAutoHyphens/>
              <w:jc w:val="center"/>
              <w:rPr>
                <w:rFonts w:ascii="Times New Roman" w:hAnsi="Times New Roman" w:cs="Times New Roman"/>
                <w:iCs/>
              </w:rPr>
            </w:pPr>
            <w:r w:rsidRPr="000F3A1A">
              <w:rPr>
                <w:rFonts w:ascii="Times New Roman" w:hAnsi="Times New Roman" w:cs="Times New Roman"/>
                <w:iCs/>
              </w:rPr>
              <w:t>10</w:t>
            </w:r>
          </w:p>
        </w:tc>
        <w:tc>
          <w:tcPr>
            <w:tcW w:w="1216" w:type="pct"/>
            <w:vMerge w:val="restart"/>
          </w:tcPr>
          <w:p w14:paraId="704A1C9B"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ЛР 1, ЛР 2, ЛР 3, ЛР 6, ЛР 7, ЛР 9, ЛР 12, ЛР 16.</w:t>
            </w:r>
          </w:p>
          <w:p w14:paraId="66386922" w14:textId="77777777" w:rsidR="008930A5" w:rsidRPr="000F3A1A" w:rsidRDefault="008930A5" w:rsidP="00C40094">
            <w:pPr>
              <w:rPr>
                <w:rFonts w:ascii="Times New Roman" w:hAnsi="Times New Roman" w:cs="Times New Roman"/>
                <w:b/>
                <w:bCs/>
              </w:rPr>
            </w:pPr>
          </w:p>
        </w:tc>
        <w:tc>
          <w:tcPr>
            <w:tcW w:w="343" w:type="pct"/>
          </w:tcPr>
          <w:p w14:paraId="1D261CE3" w14:textId="77777777" w:rsidR="008930A5" w:rsidRPr="000F3A1A" w:rsidRDefault="008930A5" w:rsidP="00C4009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0F3A1A">
              <w:rPr>
                <w:rFonts w:ascii="Times New Roman" w:hAnsi="Times New Roman" w:cs="Times New Roman"/>
                <w:sz w:val="24"/>
                <w:szCs w:val="24"/>
              </w:rPr>
              <w:t>ОК 02 ОК 03 ОК 04 ОК 06 ОК 08</w:t>
            </w:r>
          </w:p>
          <w:p w14:paraId="5A2EFAA5" w14:textId="77777777" w:rsidR="008930A5" w:rsidRPr="000F3A1A" w:rsidRDefault="008930A5" w:rsidP="00C40094">
            <w:pPr>
              <w:rPr>
                <w:rFonts w:ascii="Times New Roman" w:hAnsi="Times New Roman" w:cs="Times New Roman"/>
                <w:b/>
                <w:bCs/>
              </w:rPr>
            </w:pPr>
          </w:p>
        </w:tc>
        <w:tc>
          <w:tcPr>
            <w:tcW w:w="376" w:type="pct"/>
          </w:tcPr>
          <w:p w14:paraId="57525F09"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Уо.01.01 Зо.01.01</w:t>
            </w:r>
          </w:p>
          <w:p w14:paraId="0E14C6F9"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Уо.02.01</w:t>
            </w:r>
          </w:p>
          <w:p w14:paraId="4E21E4BF"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Зо.02.01</w:t>
            </w:r>
          </w:p>
          <w:p w14:paraId="05514643"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Уо.03.01</w:t>
            </w:r>
          </w:p>
          <w:p w14:paraId="1A0127C6"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Зо.03.01</w:t>
            </w:r>
          </w:p>
          <w:p w14:paraId="395F8995"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Уо.06.01</w:t>
            </w:r>
          </w:p>
          <w:p w14:paraId="212DEAE1"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Зо.06.01</w:t>
            </w:r>
          </w:p>
          <w:p w14:paraId="799873BB"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Уо.08.01</w:t>
            </w:r>
          </w:p>
          <w:p w14:paraId="689CBD66"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Зо.08.01</w:t>
            </w:r>
          </w:p>
          <w:p w14:paraId="601AE49E" w14:textId="77777777" w:rsidR="008930A5" w:rsidRPr="000F3A1A" w:rsidRDefault="008930A5" w:rsidP="00C40094">
            <w:pPr>
              <w:rPr>
                <w:rFonts w:ascii="Times New Roman" w:hAnsi="Times New Roman" w:cs="Times New Roman"/>
                <w:b/>
                <w:bCs/>
              </w:rPr>
            </w:pPr>
          </w:p>
        </w:tc>
      </w:tr>
      <w:tr w:rsidR="000F3A1A" w:rsidRPr="000F3A1A" w14:paraId="732DB702" w14:textId="77777777" w:rsidTr="00C40094">
        <w:trPr>
          <w:trHeight w:val="90"/>
        </w:trPr>
        <w:tc>
          <w:tcPr>
            <w:tcW w:w="768" w:type="pct"/>
            <w:vMerge/>
          </w:tcPr>
          <w:p w14:paraId="53063498" w14:textId="77777777" w:rsidR="008930A5" w:rsidRPr="000F3A1A" w:rsidRDefault="008930A5" w:rsidP="00C40094">
            <w:pPr>
              <w:rPr>
                <w:rFonts w:ascii="Times New Roman" w:hAnsi="Times New Roman" w:cs="Times New Roman"/>
                <w:b/>
                <w:bCs/>
                <w:sz w:val="24"/>
                <w:szCs w:val="24"/>
              </w:rPr>
            </w:pPr>
          </w:p>
        </w:tc>
        <w:tc>
          <w:tcPr>
            <w:tcW w:w="1572" w:type="pct"/>
          </w:tcPr>
          <w:p w14:paraId="301C81FD" w14:textId="77777777" w:rsidR="008930A5" w:rsidRPr="000F3A1A" w:rsidRDefault="008930A5" w:rsidP="00C40094">
            <w:pPr>
              <w:rPr>
                <w:rFonts w:ascii="Times New Roman" w:eastAsia="Calibri" w:hAnsi="Times New Roman" w:cs="Times New Roman"/>
                <w:b/>
                <w:sz w:val="24"/>
              </w:rPr>
            </w:pPr>
            <w:r w:rsidRPr="000F3A1A">
              <w:rPr>
                <w:rFonts w:ascii="Times New Roman" w:eastAsia="Calibri" w:hAnsi="Times New Roman" w:cs="Times New Roman"/>
                <w:b/>
                <w:sz w:val="24"/>
              </w:rPr>
              <w:t>В том числе практических занятий</w:t>
            </w:r>
          </w:p>
        </w:tc>
        <w:tc>
          <w:tcPr>
            <w:tcW w:w="725" w:type="pct"/>
            <w:vAlign w:val="center"/>
          </w:tcPr>
          <w:p w14:paraId="50B39E6D" w14:textId="77777777" w:rsidR="008930A5" w:rsidRPr="000F3A1A" w:rsidRDefault="008930A5" w:rsidP="00C40094">
            <w:pPr>
              <w:suppressAutoHyphens/>
              <w:jc w:val="center"/>
              <w:rPr>
                <w:rFonts w:ascii="Times New Roman" w:hAnsi="Times New Roman" w:cs="Times New Roman"/>
                <w:iCs/>
              </w:rPr>
            </w:pPr>
            <w:r w:rsidRPr="000F3A1A">
              <w:rPr>
                <w:rFonts w:ascii="Times New Roman" w:hAnsi="Times New Roman" w:cs="Times New Roman"/>
                <w:iCs/>
              </w:rPr>
              <w:t>10</w:t>
            </w:r>
          </w:p>
        </w:tc>
        <w:tc>
          <w:tcPr>
            <w:tcW w:w="1216" w:type="pct"/>
            <w:vMerge/>
          </w:tcPr>
          <w:p w14:paraId="15D19B6F" w14:textId="77777777" w:rsidR="008930A5" w:rsidRPr="000F3A1A" w:rsidRDefault="008930A5" w:rsidP="00C40094">
            <w:pPr>
              <w:rPr>
                <w:rFonts w:ascii="Times New Roman" w:hAnsi="Times New Roman" w:cs="Times New Roman"/>
                <w:b/>
                <w:bCs/>
              </w:rPr>
            </w:pPr>
          </w:p>
        </w:tc>
        <w:tc>
          <w:tcPr>
            <w:tcW w:w="343" w:type="pct"/>
          </w:tcPr>
          <w:p w14:paraId="2544B104" w14:textId="77777777" w:rsidR="008930A5" w:rsidRPr="000F3A1A" w:rsidRDefault="008930A5" w:rsidP="00C40094">
            <w:pPr>
              <w:rPr>
                <w:rFonts w:ascii="Times New Roman" w:hAnsi="Times New Roman" w:cs="Times New Roman"/>
                <w:b/>
                <w:bCs/>
              </w:rPr>
            </w:pPr>
          </w:p>
        </w:tc>
        <w:tc>
          <w:tcPr>
            <w:tcW w:w="376" w:type="pct"/>
          </w:tcPr>
          <w:p w14:paraId="5747A910" w14:textId="77777777" w:rsidR="008930A5" w:rsidRPr="000F3A1A" w:rsidRDefault="008930A5" w:rsidP="00C40094">
            <w:pPr>
              <w:rPr>
                <w:rFonts w:ascii="Times New Roman" w:hAnsi="Times New Roman" w:cs="Times New Roman"/>
                <w:b/>
                <w:bCs/>
              </w:rPr>
            </w:pPr>
          </w:p>
        </w:tc>
      </w:tr>
      <w:tr w:rsidR="000F3A1A" w:rsidRPr="000F3A1A" w14:paraId="64FC306F" w14:textId="77777777" w:rsidTr="00C40094">
        <w:trPr>
          <w:trHeight w:val="3239"/>
        </w:trPr>
        <w:tc>
          <w:tcPr>
            <w:tcW w:w="768" w:type="pct"/>
            <w:vMerge/>
          </w:tcPr>
          <w:p w14:paraId="3BD2ACA8" w14:textId="77777777" w:rsidR="008930A5" w:rsidRPr="000F3A1A" w:rsidRDefault="008930A5" w:rsidP="00C40094">
            <w:pPr>
              <w:rPr>
                <w:rFonts w:ascii="Times New Roman" w:hAnsi="Times New Roman" w:cs="Times New Roman"/>
                <w:b/>
                <w:bCs/>
                <w:sz w:val="24"/>
                <w:szCs w:val="24"/>
              </w:rPr>
            </w:pPr>
          </w:p>
        </w:tc>
        <w:tc>
          <w:tcPr>
            <w:tcW w:w="1572" w:type="pct"/>
          </w:tcPr>
          <w:p w14:paraId="1C367649" w14:textId="77777777" w:rsidR="008930A5" w:rsidRPr="000F3A1A" w:rsidRDefault="008930A5" w:rsidP="00C40094">
            <w:pPr>
              <w:rPr>
                <w:rFonts w:ascii="Times New Roman" w:eastAsia="Calibri" w:hAnsi="Times New Roman" w:cs="Times New Roman"/>
                <w:sz w:val="24"/>
              </w:rPr>
            </w:pPr>
            <w:r w:rsidRPr="000F3A1A">
              <w:rPr>
                <w:rFonts w:ascii="Times New Roman" w:eastAsia="Calibri" w:hAnsi="Times New Roman" w:cs="Times New Roman"/>
                <w:sz w:val="24"/>
              </w:rPr>
              <w:t>Освоение и совершенствование техники выполнения приёмов игры</w:t>
            </w:r>
          </w:p>
          <w:p w14:paraId="70648C68" w14:textId="77777777" w:rsidR="008930A5" w:rsidRPr="000F3A1A" w:rsidRDefault="008930A5" w:rsidP="00C40094">
            <w:pPr>
              <w:rPr>
                <w:rFonts w:ascii="Times New Roman" w:eastAsia="Calibri" w:hAnsi="Times New Roman" w:cs="Times New Roman"/>
                <w:sz w:val="24"/>
              </w:rPr>
            </w:pPr>
            <w:r w:rsidRPr="000F3A1A">
              <w:rPr>
                <w:rFonts w:ascii="Times New Roman" w:eastAsia="Calibri" w:hAnsi="Times New Roman" w:cs="Times New Roman"/>
                <w:sz w:val="24"/>
              </w:rPr>
              <w:t>Освоение и совершенствование приёмов тактики защиты и нападения</w:t>
            </w:r>
          </w:p>
          <w:p w14:paraId="5C6B7355" w14:textId="77777777" w:rsidR="008930A5" w:rsidRPr="000F3A1A" w:rsidRDefault="008930A5" w:rsidP="00C40094">
            <w:pPr>
              <w:rPr>
                <w:rFonts w:ascii="Times New Roman" w:eastAsia="Calibri" w:hAnsi="Times New Roman" w:cs="Times New Roman"/>
                <w:sz w:val="24"/>
              </w:rPr>
            </w:pPr>
            <w:r w:rsidRPr="000F3A1A">
              <w:rPr>
                <w:rFonts w:ascii="Times New Roman" w:eastAsia="Calibri" w:hAnsi="Times New Roman" w:cs="Times New Roman"/>
                <w:sz w:val="24"/>
              </w:rPr>
              <w:t>Выполнение технико-тактических приёмов в игровой деятельности</w:t>
            </w:r>
          </w:p>
          <w:p w14:paraId="21345FF8" w14:textId="77777777" w:rsidR="008930A5" w:rsidRPr="000F3A1A" w:rsidRDefault="008930A5" w:rsidP="00C40094">
            <w:pPr>
              <w:pStyle w:val="TableParagraph"/>
              <w:tabs>
                <w:tab w:val="left" w:pos="2503"/>
              </w:tabs>
              <w:ind w:left="19" w:right="101"/>
              <w:rPr>
                <w:rFonts w:eastAsia="Calibri"/>
                <w:sz w:val="24"/>
              </w:rPr>
            </w:pPr>
            <w:r w:rsidRPr="000F3A1A">
              <w:rPr>
                <w:rFonts w:eastAsia="Calibri"/>
                <w:sz w:val="24"/>
              </w:rPr>
              <w:t>Развитие физических способностей средствами бадминтона</w:t>
            </w:r>
          </w:p>
        </w:tc>
        <w:tc>
          <w:tcPr>
            <w:tcW w:w="725" w:type="pct"/>
            <w:vAlign w:val="center"/>
          </w:tcPr>
          <w:p w14:paraId="715269A2" w14:textId="77777777" w:rsidR="008930A5" w:rsidRPr="000F3A1A" w:rsidRDefault="008930A5" w:rsidP="00C40094">
            <w:pPr>
              <w:suppressAutoHyphens/>
              <w:jc w:val="center"/>
              <w:rPr>
                <w:rFonts w:ascii="Times New Roman" w:hAnsi="Times New Roman" w:cs="Times New Roman"/>
                <w:iCs/>
              </w:rPr>
            </w:pPr>
          </w:p>
        </w:tc>
        <w:tc>
          <w:tcPr>
            <w:tcW w:w="1216" w:type="pct"/>
            <w:vMerge/>
          </w:tcPr>
          <w:p w14:paraId="01AB6311" w14:textId="77777777" w:rsidR="008930A5" w:rsidRPr="000F3A1A" w:rsidRDefault="008930A5" w:rsidP="00C40094">
            <w:pPr>
              <w:rPr>
                <w:rFonts w:ascii="Times New Roman" w:hAnsi="Times New Roman" w:cs="Times New Roman"/>
                <w:b/>
                <w:bCs/>
              </w:rPr>
            </w:pPr>
          </w:p>
        </w:tc>
        <w:tc>
          <w:tcPr>
            <w:tcW w:w="343" w:type="pct"/>
          </w:tcPr>
          <w:p w14:paraId="2704365B" w14:textId="77777777" w:rsidR="008930A5" w:rsidRPr="000F3A1A" w:rsidRDefault="008930A5" w:rsidP="00C40094">
            <w:pPr>
              <w:rPr>
                <w:rFonts w:ascii="Times New Roman" w:hAnsi="Times New Roman" w:cs="Times New Roman"/>
                <w:b/>
                <w:bCs/>
              </w:rPr>
            </w:pPr>
          </w:p>
        </w:tc>
        <w:tc>
          <w:tcPr>
            <w:tcW w:w="376" w:type="pct"/>
          </w:tcPr>
          <w:p w14:paraId="67A5F6DB" w14:textId="77777777" w:rsidR="008930A5" w:rsidRPr="000F3A1A" w:rsidRDefault="008930A5" w:rsidP="00C40094">
            <w:pPr>
              <w:rPr>
                <w:rFonts w:ascii="Times New Roman" w:hAnsi="Times New Roman" w:cs="Times New Roman"/>
                <w:b/>
                <w:bCs/>
              </w:rPr>
            </w:pPr>
          </w:p>
        </w:tc>
      </w:tr>
      <w:tr w:rsidR="000F3A1A" w:rsidRPr="000F3A1A" w14:paraId="3BF89DF4" w14:textId="77777777" w:rsidTr="00C40094">
        <w:trPr>
          <w:trHeight w:val="1963"/>
        </w:trPr>
        <w:tc>
          <w:tcPr>
            <w:tcW w:w="768" w:type="pct"/>
            <w:vMerge w:val="restart"/>
          </w:tcPr>
          <w:p w14:paraId="39DAFC59" w14:textId="77777777" w:rsidR="008930A5" w:rsidRPr="000F3A1A" w:rsidRDefault="008930A5" w:rsidP="00C40094">
            <w:pPr>
              <w:rPr>
                <w:rFonts w:ascii="Times New Roman" w:hAnsi="Times New Roman" w:cs="Times New Roman"/>
                <w:b/>
                <w:bCs/>
                <w:sz w:val="24"/>
                <w:szCs w:val="24"/>
              </w:rPr>
            </w:pPr>
            <w:r w:rsidRPr="000F3A1A">
              <w:rPr>
                <w:rFonts w:ascii="Times New Roman" w:hAnsi="Times New Roman" w:cs="Times New Roman"/>
                <w:b/>
                <w:bCs/>
                <w:iCs/>
                <w:sz w:val="24"/>
                <w:szCs w:val="24"/>
              </w:rPr>
              <w:lastRenderedPageBreak/>
              <w:t xml:space="preserve">Тема 2.7 (1) </w:t>
            </w:r>
            <w:r w:rsidRPr="000F3A1A">
              <w:rPr>
                <w:rFonts w:ascii="Times New Roman" w:hAnsi="Times New Roman" w:cs="Times New Roman"/>
                <w:bCs/>
                <w:iCs/>
                <w:sz w:val="24"/>
                <w:szCs w:val="24"/>
              </w:rPr>
              <w:t xml:space="preserve">Основная гимнастика </w:t>
            </w:r>
            <w:r w:rsidRPr="000F3A1A">
              <w:rPr>
                <w:rFonts w:ascii="Times New Roman" w:hAnsi="Times New Roman" w:cs="Times New Roman"/>
                <w:bCs/>
                <w:i/>
                <w:iCs/>
                <w:sz w:val="24"/>
                <w:szCs w:val="24"/>
              </w:rPr>
              <w:t>(обязательный вид)</w:t>
            </w:r>
          </w:p>
        </w:tc>
        <w:tc>
          <w:tcPr>
            <w:tcW w:w="1572" w:type="pct"/>
          </w:tcPr>
          <w:p w14:paraId="210FBCFF" w14:textId="77777777" w:rsidR="008930A5" w:rsidRPr="000F3A1A" w:rsidRDefault="008930A5" w:rsidP="00C40094">
            <w:pPr>
              <w:pStyle w:val="TableParagraph"/>
              <w:tabs>
                <w:tab w:val="left" w:pos="2503"/>
              </w:tabs>
              <w:ind w:left="19" w:right="101"/>
              <w:rPr>
                <w:rFonts w:eastAsia="Calibri"/>
                <w:sz w:val="24"/>
              </w:rPr>
            </w:pPr>
            <w:r w:rsidRPr="000F3A1A">
              <w:rPr>
                <w:rFonts w:eastAsia="Calibri"/>
                <w:sz w:val="24"/>
              </w:rPr>
              <w:t>1.Строевые приемы: «Становись!, Равняйсь!, Смирно!, Вольно!, Отставить!, Разойдись!»; расчеты по порядку, на первый и второй и др.;  повороты на месте: «Нале-ВО», «</w:t>
            </w:r>
            <w:proofErr w:type="spellStart"/>
            <w:r w:rsidRPr="000F3A1A">
              <w:rPr>
                <w:rFonts w:eastAsia="Calibri"/>
                <w:sz w:val="24"/>
              </w:rPr>
              <w:t>Напра</w:t>
            </w:r>
            <w:proofErr w:type="spellEnd"/>
            <w:r w:rsidRPr="000F3A1A">
              <w:rPr>
                <w:rFonts w:eastAsia="Calibri"/>
                <w:sz w:val="24"/>
              </w:rPr>
              <w:t xml:space="preserve">-ВО», «Кру-ГОМ», «Пол-оборота нале-ВО!» Передвижения: в обход, по кругу, по диагонали, </w:t>
            </w:r>
            <w:proofErr w:type="spellStart"/>
            <w:r w:rsidRPr="000F3A1A">
              <w:rPr>
                <w:rFonts w:eastAsia="Calibri"/>
                <w:sz w:val="24"/>
              </w:rPr>
              <w:t>противоходом</w:t>
            </w:r>
            <w:proofErr w:type="spellEnd"/>
            <w:r w:rsidRPr="000F3A1A">
              <w:rPr>
                <w:rFonts w:eastAsia="Calibri"/>
                <w:sz w:val="24"/>
              </w:rPr>
              <w:t>, змейкой</w:t>
            </w:r>
          </w:p>
          <w:p w14:paraId="73D2543B" w14:textId="77777777" w:rsidR="008930A5" w:rsidRPr="000F3A1A" w:rsidRDefault="008930A5" w:rsidP="00C40094">
            <w:pPr>
              <w:pStyle w:val="TableParagraph"/>
              <w:tabs>
                <w:tab w:val="left" w:pos="2503"/>
              </w:tabs>
              <w:ind w:left="19" w:right="101"/>
              <w:rPr>
                <w:rFonts w:eastAsia="Calibri"/>
                <w:sz w:val="24"/>
              </w:rPr>
            </w:pPr>
            <w:r w:rsidRPr="000F3A1A">
              <w:rPr>
                <w:rFonts w:eastAsia="Calibri"/>
                <w:sz w:val="24"/>
              </w:rPr>
              <w:t xml:space="preserve">2.Построения и перестроения: построение в шеренгу, колону; перестроения из одной шеренги в две, из одной шеренги в три, «из шеренги уступом»; «Поворотом в движении из колонны по одному в колонну по 2,3 </w:t>
            </w:r>
            <w:proofErr w:type="spellStart"/>
            <w:r w:rsidRPr="000F3A1A">
              <w:rPr>
                <w:rFonts w:eastAsia="Calibri"/>
                <w:sz w:val="24"/>
              </w:rPr>
              <w:t>и.т.д</w:t>
            </w:r>
            <w:proofErr w:type="spellEnd"/>
            <w:r w:rsidRPr="000F3A1A">
              <w:rPr>
                <w:rFonts w:eastAsia="Calibri"/>
                <w:sz w:val="24"/>
              </w:rPr>
              <w:t>.»; размыкания и смыкания</w:t>
            </w:r>
          </w:p>
          <w:p w14:paraId="66F65437" w14:textId="77777777" w:rsidR="008930A5" w:rsidRPr="000F3A1A" w:rsidRDefault="008930A5" w:rsidP="00C40094">
            <w:pPr>
              <w:pStyle w:val="TableParagraph"/>
              <w:tabs>
                <w:tab w:val="left" w:pos="2503"/>
              </w:tabs>
              <w:ind w:left="19" w:right="101"/>
              <w:rPr>
                <w:rFonts w:eastAsia="Calibri"/>
                <w:sz w:val="24"/>
              </w:rPr>
            </w:pPr>
            <w:r w:rsidRPr="000F3A1A">
              <w:rPr>
                <w:rFonts w:eastAsia="Calibri"/>
                <w:sz w:val="24"/>
              </w:rPr>
              <w:t xml:space="preserve">3.Общеразвивающие упражнения без предмета и с предметом (с мячом, со скамейкой и на скамейке, на гимнастической стенке и возле неё, с гимнастической палкой, скакалкой, обручем, гантелями </w:t>
            </w:r>
            <w:proofErr w:type="spellStart"/>
            <w:r w:rsidRPr="000F3A1A">
              <w:rPr>
                <w:rFonts w:eastAsia="Calibri"/>
                <w:sz w:val="24"/>
              </w:rPr>
              <w:t>и.т.п</w:t>
            </w:r>
            <w:proofErr w:type="spellEnd"/>
            <w:r w:rsidRPr="000F3A1A">
              <w:rPr>
                <w:rFonts w:eastAsia="Calibri"/>
                <w:sz w:val="24"/>
              </w:rPr>
              <w:t>). Общеразвивающие упражнения в парах</w:t>
            </w:r>
          </w:p>
          <w:p w14:paraId="1309BAB1" w14:textId="77777777" w:rsidR="008930A5" w:rsidRPr="000F3A1A" w:rsidRDefault="008930A5" w:rsidP="00C40094">
            <w:pPr>
              <w:pStyle w:val="TableParagraph"/>
              <w:tabs>
                <w:tab w:val="left" w:pos="2503"/>
              </w:tabs>
              <w:ind w:left="19" w:right="101"/>
              <w:rPr>
                <w:rFonts w:eastAsia="Calibri"/>
                <w:sz w:val="24"/>
              </w:rPr>
            </w:pPr>
            <w:r w:rsidRPr="000F3A1A">
              <w:rPr>
                <w:rFonts w:eastAsia="Calibri"/>
                <w:sz w:val="24"/>
              </w:rPr>
              <w:t xml:space="preserve">4.Прикладные упражнения: ходьба и бег, упражнения в равновесии, </w:t>
            </w:r>
            <w:proofErr w:type="spellStart"/>
            <w:r w:rsidRPr="000F3A1A">
              <w:rPr>
                <w:rFonts w:eastAsia="Calibri"/>
                <w:sz w:val="24"/>
              </w:rPr>
              <w:t>перелазания</w:t>
            </w:r>
            <w:proofErr w:type="spellEnd"/>
            <w:r w:rsidRPr="000F3A1A">
              <w:rPr>
                <w:rFonts w:eastAsia="Calibri"/>
                <w:sz w:val="24"/>
              </w:rPr>
              <w:t xml:space="preserve">, лазанье по канату в два или в три приема, поднимание и переноска груза, поднимание и переноска партнера, </w:t>
            </w:r>
            <w:proofErr w:type="spellStart"/>
            <w:r w:rsidRPr="000F3A1A">
              <w:rPr>
                <w:rFonts w:eastAsia="Calibri"/>
                <w:sz w:val="24"/>
              </w:rPr>
              <w:t>переползания</w:t>
            </w:r>
            <w:proofErr w:type="spellEnd"/>
            <w:r w:rsidRPr="000F3A1A">
              <w:rPr>
                <w:rFonts w:eastAsia="Calibri"/>
                <w:sz w:val="24"/>
              </w:rPr>
              <w:t>, упражнения в метании и ловле</w:t>
            </w:r>
          </w:p>
          <w:p w14:paraId="774BE3AD" w14:textId="77777777" w:rsidR="008930A5" w:rsidRPr="000F3A1A" w:rsidRDefault="008930A5" w:rsidP="00C40094">
            <w:pPr>
              <w:pStyle w:val="TableParagraph"/>
              <w:tabs>
                <w:tab w:val="left" w:pos="2503"/>
              </w:tabs>
              <w:ind w:left="19" w:right="101"/>
              <w:rPr>
                <w:rFonts w:eastAsia="Calibri"/>
                <w:sz w:val="24"/>
              </w:rPr>
            </w:pPr>
            <w:r w:rsidRPr="000F3A1A">
              <w:rPr>
                <w:rFonts w:eastAsia="Calibri"/>
                <w:sz w:val="24"/>
              </w:rPr>
              <w:t>5. Техника безопасности на занятиях гимнастикой</w:t>
            </w:r>
          </w:p>
          <w:p w14:paraId="356A59B6" w14:textId="77777777" w:rsidR="008930A5" w:rsidRPr="000F3A1A" w:rsidRDefault="008930A5" w:rsidP="00C40094">
            <w:pPr>
              <w:pStyle w:val="TableParagraph"/>
              <w:tabs>
                <w:tab w:val="left" w:pos="2503"/>
              </w:tabs>
              <w:ind w:left="19" w:right="101"/>
              <w:rPr>
                <w:rFonts w:eastAsia="Calibri"/>
                <w:sz w:val="24"/>
              </w:rPr>
            </w:pPr>
          </w:p>
        </w:tc>
        <w:tc>
          <w:tcPr>
            <w:tcW w:w="725" w:type="pct"/>
            <w:vAlign w:val="center"/>
          </w:tcPr>
          <w:p w14:paraId="4C006A51" w14:textId="77777777" w:rsidR="008930A5" w:rsidRPr="000F3A1A" w:rsidRDefault="008930A5" w:rsidP="00C40094">
            <w:pPr>
              <w:suppressAutoHyphens/>
              <w:jc w:val="center"/>
              <w:rPr>
                <w:rFonts w:ascii="Times New Roman" w:hAnsi="Times New Roman" w:cs="Times New Roman"/>
                <w:iCs/>
              </w:rPr>
            </w:pPr>
            <w:r w:rsidRPr="000F3A1A">
              <w:rPr>
                <w:rFonts w:ascii="Times New Roman" w:hAnsi="Times New Roman" w:cs="Times New Roman"/>
                <w:iCs/>
              </w:rPr>
              <w:t>4</w:t>
            </w:r>
          </w:p>
        </w:tc>
        <w:tc>
          <w:tcPr>
            <w:tcW w:w="1216" w:type="pct"/>
            <w:vMerge w:val="restart"/>
          </w:tcPr>
          <w:p w14:paraId="46FB7F0A"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ЛР 1, ЛР 2, ЛР 3, ЛР 6, ЛР 7, ЛР 9, ЛР 12, ЛР 16.</w:t>
            </w:r>
          </w:p>
          <w:p w14:paraId="394585C4" w14:textId="77777777" w:rsidR="008930A5" w:rsidRPr="000F3A1A" w:rsidRDefault="008930A5" w:rsidP="00C40094">
            <w:pPr>
              <w:rPr>
                <w:rFonts w:ascii="Times New Roman" w:hAnsi="Times New Roman" w:cs="Times New Roman"/>
                <w:b/>
                <w:bCs/>
              </w:rPr>
            </w:pPr>
          </w:p>
        </w:tc>
        <w:tc>
          <w:tcPr>
            <w:tcW w:w="343" w:type="pct"/>
          </w:tcPr>
          <w:p w14:paraId="3B296F98" w14:textId="77777777" w:rsidR="008930A5" w:rsidRPr="000F3A1A" w:rsidRDefault="008930A5" w:rsidP="00C4009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0F3A1A">
              <w:rPr>
                <w:rFonts w:ascii="Times New Roman" w:hAnsi="Times New Roman" w:cs="Times New Roman"/>
                <w:sz w:val="24"/>
                <w:szCs w:val="24"/>
              </w:rPr>
              <w:t>ОК 02 ОК 03 ОК 04 ОК 06 ОК 08</w:t>
            </w:r>
          </w:p>
          <w:p w14:paraId="3FAAE752" w14:textId="77777777" w:rsidR="008930A5" w:rsidRPr="000F3A1A" w:rsidRDefault="008930A5" w:rsidP="00C40094">
            <w:pPr>
              <w:rPr>
                <w:rFonts w:ascii="Times New Roman" w:hAnsi="Times New Roman" w:cs="Times New Roman"/>
                <w:b/>
                <w:bCs/>
              </w:rPr>
            </w:pPr>
          </w:p>
        </w:tc>
        <w:tc>
          <w:tcPr>
            <w:tcW w:w="376" w:type="pct"/>
          </w:tcPr>
          <w:p w14:paraId="1A790B1C"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Уо.01.01 Зо.01.01</w:t>
            </w:r>
          </w:p>
          <w:p w14:paraId="30ABEE3D"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Уо.02.01</w:t>
            </w:r>
          </w:p>
          <w:p w14:paraId="4EDF756C"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Зо.02.01</w:t>
            </w:r>
          </w:p>
          <w:p w14:paraId="6DA89336"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Уо.03.01</w:t>
            </w:r>
          </w:p>
          <w:p w14:paraId="77247CCB"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Зо.03.01</w:t>
            </w:r>
          </w:p>
          <w:p w14:paraId="4DD47374"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Уо.06.01</w:t>
            </w:r>
          </w:p>
          <w:p w14:paraId="6A5DFEC8"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Зо.06.01</w:t>
            </w:r>
          </w:p>
          <w:p w14:paraId="33043019"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Уо.08.01</w:t>
            </w:r>
          </w:p>
          <w:p w14:paraId="42B60912"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Зо.08.01</w:t>
            </w:r>
          </w:p>
          <w:p w14:paraId="5C86D725" w14:textId="77777777" w:rsidR="008930A5" w:rsidRPr="000F3A1A" w:rsidRDefault="008930A5" w:rsidP="00C40094">
            <w:pPr>
              <w:rPr>
                <w:rFonts w:ascii="Times New Roman" w:hAnsi="Times New Roman" w:cs="Times New Roman"/>
                <w:b/>
                <w:bCs/>
              </w:rPr>
            </w:pPr>
          </w:p>
        </w:tc>
      </w:tr>
      <w:tr w:rsidR="000F3A1A" w:rsidRPr="000F3A1A" w14:paraId="524BA9A5" w14:textId="77777777" w:rsidTr="00C40094">
        <w:trPr>
          <w:trHeight w:val="416"/>
        </w:trPr>
        <w:tc>
          <w:tcPr>
            <w:tcW w:w="768" w:type="pct"/>
            <w:vMerge/>
          </w:tcPr>
          <w:p w14:paraId="4BD0689D" w14:textId="77777777" w:rsidR="008930A5" w:rsidRPr="000F3A1A" w:rsidRDefault="008930A5" w:rsidP="00C40094">
            <w:pPr>
              <w:rPr>
                <w:rFonts w:ascii="Times New Roman" w:hAnsi="Times New Roman" w:cs="Times New Roman"/>
                <w:b/>
                <w:bCs/>
                <w:iCs/>
                <w:sz w:val="24"/>
                <w:szCs w:val="24"/>
              </w:rPr>
            </w:pPr>
          </w:p>
        </w:tc>
        <w:tc>
          <w:tcPr>
            <w:tcW w:w="1572" w:type="pct"/>
          </w:tcPr>
          <w:p w14:paraId="154A3A1C" w14:textId="77777777" w:rsidR="008930A5" w:rsidRPr="000F3A1A" w:rsidRDefault="008930A5" w:rsidP="00C40094">
            <w:pPr>
              <w:pStyle w:val="TableParagraph"/>
              <w:tabs>
                <w:tab w:val="left" w:pos="2503"/>
              </w:tabs>
              <w:ind w:left="19" w:right="101"/>
              <w:rPr>
                <w:rFonts w:eastAsia="Calibri"/>
                <w:b/>
                <w:sz w:val="24"/>
              </w:rPr>
            </w:pPr>
            <w:r w:rsidRPr="000F3A1A">
              <w:rPr>
                <w:rFonts w:eastAsia="Calibri"/>
                <w:b/>
                <w:sz w:val="24"/>
              </w:rPr>
              <w:t>В том числе практических занятий</w:t>
            </w:r>
          </w:p>
          <w:p w14:paraId="5BA40D4D" w14:textId="77777777" w:rsidR="008930A5" w:rsidRPr="000F3A1A" w:rsidRDefault="008930A5" w:rsidP="00C40094">
            <w:pPr>
              <w:pStyle w:val="TableParagraph"/>
              <w:tabs>
                <w:tab w:val="left" w:pos="2503"/>
              </w:tabs>
              <w:ind w:left="19" w:right="101"/>
              <w:rPr>
                <w:rFonts w:eastAsia="Calibri"/>
                <w:sz w:val="24"/>
              </w:rPr>
            </w:pPr>
          </w:p>
        </w:tc>
        <w:tc>
          <w:tcPr>
            <w:tcW w:w="725" w:type="pct"/>
            <w:vAlign w:val="center"/>
          </w:tcPr>
          <w:p w14:paraId="3F9F279A" w14:textId="77777777" w:rsidR="008930A5" w:rsidRPr="000F3A1A" w:rsidRDefault="008930A5" w:rsidP="00C40094">
            <w:pPr>
              <w:suppressAutoHyphens/>
              <w:jc w:val="center"/>
              <w:rPr>
                <w:rFonts w:ascii="Times New Roman" w:hAnsi="Times New Roman" w:cs="Times New Roman"/>
                <w:iCs/>
              </w:rPr>
            </w:pPr>
            <w:r w:rsidRPr="000F3A1A">
              <w:rPr>
                <w:rFonts w:ascii="Times New Roman" w:hAnsi="Times New Roman" w:cs="Times New Roman"/>
                <w:iCs/>
              </w:rPr>
              <w:t>4</w:t>
            </w:r>
          </w:p>
        </w:tc>
        <w:tc>
          <w:tcPr>
            <w:tcW w:w="1216" w:type="pct"/>
            <w:vMerge/>
          </w:tcPr>
          <w:p w14:paraId="57BF169C" w14:textId="77777777" w:rsidR="008930A5" w:rsidRPr="000F3A1A" w:rsidRDefault="008930A5" w:rsidP="00C40094">
            <w:pPr>
              <w:rPr>
                <w:rFonts w:ascii="Times New Roman" w:hAnsi="Times New Roman" w:cs="Times New Roman"/>
                <w:b/>
                <w:bCs/>
              </w:rPr>
            </w:pPr>
          </w:p>
        </w:tc>
        <w:tc>
          <w:tcPr>
            <w:tcW w:w="343" w:type="pct"/>
          </w:tcPr>
          <w:p w14:paraId="58D34C71" w14:textId="77777777" w:rsidR="008930A5" w:rsidRPr="000F3A1A" w:rsidRDefault="008930A5" w:rsidP="00C40094">
            <w:pPr>
              <w:rPr>
                <w:rFonts w:ascii="Times New Roman" w:hAnsi="Times New Roman" w:cs="Times New Roman"/>
                <w:b/>
                <w:bCs/>
              </w:rPr>
            </w:pPr>
          </w:p>
        </w:tc>
        <w:tc>
          <w:tcPr>
            <w:tcW w:w="376" w:type="pct"/>
          </w:tcPr>
          <w:p w14:paraId="3D2868DD" w14:textId="77777777" w:rsidR="008930A5" w:rsidRPr="000F3A1A" w:rsidRDefault="008930A5" w:rsidP="00C40094">
            <w:pPr>
              <w:rPr>
                <w:rFonts w:ascii="Times New Roman" w:hAnsi="Times New Roman" w:cs="Times New Roman"/>
                <w:b/>
                <w:bCs/>
              </w:rPr>
            </w:pPr>
          </w:p>
        </w:tc>
      </w:tr>
      <w:tr w:rsidR="000F3A1A" w:rsidRPr="000F3A1A" w14:paraId="07E72A1F" w14:textId="77777777" w:rsidTr="00C40094">
        <w:trPr>
          <w:trHeight w:val="2551"/>
        </w:trPr>
        <w:tc>
          <w:tcPr>
            <w:tcW w:w="768" w:type="pct"/>
            <w:vMerge/>
          </w:tcPr>
          <w:p w14:paraId="3BB80418" w14:textId="77777777" w:rsidR="008930A5" w:rsidRPr="000F3A1A" w:rsidRDefault="008930A5" w:rsidP="00C40094">
            <w:pPr>
              <w:rPr>
                <w:rFonts w:ascii="Times New Roman" w:hAnsi="Times New Roman" w:cs="Times New Roman"/>
                <w:b/>
                <w:bCs/>
                <w:iCs/>
                <w:sz w:val="24"/>
                <w:szCs w:val="24"/>
              </w:rPr>
            </w:pPr>
          </w:p>
        </w:tc>
        <w:tc>
          <w:tcPr>
            <w:tcW w:w="1572" w:type="pct"/>
          </w:tcPr>
          <w:p w14:paraId="1D81EECD" w14:textId="77777777" w:rsidR="008930A5" w:rsidRPr="000F3A1A" w:rsidRDefault="008930A5" w:rsidP="00C40094">
            <w:pPr>
              <w:pStyle w:val="TableParagraph"/>
              <w:tabs>
                <w:tab w:val="left" w:pos="2503"/>
              </w:tabs>
              <w:ind w:left="19" w:right="101"/>
              <w:rPr>
                <w:rFonts w:eastAsia="Calibri"/>
                <w:sz w:val="24"/>
              </w:rPr>
            </w:pPr>
            <w:r w:rsidRPr="000F3A1A">
              <w:rPr>
                <w:rFonts w:eastAsia="Calibri"/>
                <w:sz w:val="24"/>
              </w:rPr>
              <w:t>6. Выполнение строевых приёмов, поворотов на месте, передвижений</w:t>
            </w:r>
          </w:p>
          <w:p w14:paraId="1CB2FF66" w14:textId="77777777" w:rsidR="008930A5" w:rsidRPr="000F3A1A" w:rsidRDefault="008930A5" w:rsidP="00C40094">
            <w:pPr>
              <w:pStyle w:val="TableParagraph"/>
              <w:tabs>
                <w:tab w:val="left" w:pos="2503"/>
              </w:tabs>
              <w:ind w:left="19" w:right="101"/>
              <w:rPr>
                <w:rFonts w:eastAsia="Calibri"/>
                <w:sz w:val="24"/>
              </w:rPr>
            </w:pPr>
            <w:r w:rsidRPr="000F3A1A">
              <w:rPr>
                <w:rFonts w:eastAsia="Calibri"/>
                <w:sz w:val="24"/>
              </w:rPr>
              <w:t>7. Выполнение построений и перестроений; размыкания и смыкания</w:t>
            </w:r>
          </w:p>
          <w:p w14:paraId="19FCA620" w14:textId="77777777" w:rsidR="008930A5" w:rsidRPr="000F3A1A" w:rsidRDefault="008930A5" w:rsidP="00C40094">
            <w:pPr>
              <w:pStyle w:val="TableParagraph"/>
              <w:tabs>
                <w:tab w:val="left" w:pos="2503"/>
              </w:tabs>
              <w:ind w:left="19" w:right="101"/>
              <w:rPr>
                <w:rFonts w:eastAsia="Calibri"/>
                <w:sz w:val="24"/>
              </w:rPr>
            </w:pPr>
            <w:r w:rsidRPr="000F3A1A">
              <w:rPr>
                <w:rFonts w:eastAsia="Calibri"/>
                <w:sz w:val="24"/>
              </w:rPr>
              <w:t>8. Выполнение общеразвивающих упражнений без предмета и с предметом; в парах</w:t>
            </w:r>
          </w:p>
          <w:p w14:paraId="0C7DEAB3" w14:textId="77777777" w:rsidR="008930A5" w:rsidRPr="000F3A1A" w:rsidRDefault="008930A5" w:rsidP="00C40094">
            <w:pPr>
              <w:pStyle w:val="TableParagraph"/>
              <w:tabs>
                <w:tab w:val="left" w:pos="2503"/>
              </w:tabs>
              <w:ind w:left="19" w:right="101"/>
              <w:rPr>
                <w:rFonts w:eastAsia="Calibri"/>
                <w:sz w:val="24"/>
              </w:rPr>
            </w:pPr>
            <w:r w:rsidRPr="000F3A1A">
              <w:rPr>
                <w:rFonts w:eastAsia="Calibri"/>
                <w:sz w:val="24"/>
              </w:rPr>
              <w:t>9. Выполнение прикладных упражнений</w:t>
            </w:r>
          </w:p>
        </w:tc>
        <w:tc>
          <w:tcPr>
            <w:tcW w:w="725" w:type="pct"/>
            <w:vAlign w:val="center"/>
          </w:tcPr>
          <w:p w14:paraId="55A19D08" w14:textId="77777777" w:rsidR="008930A5" w:rsidRPr="000F3A1A" w:rsidRDefault="008930A5" w:rsidP="00C40094">
            <w:pPr>
              <w:suppressAutoHyphens/>
              <w:jc w:val="center"/>
              <w:rPr>
                <w:rFonts w:ascii="Times New Roman" w:hAnsi="Times New Roman" w:cs="Times New Roman"/>
                <w:iCs/>
              </w:rPr>
            </w:pPr>
          </w:p>
        </w:tc>
        <w:tc>
          <w:tcPr>
            <w:tcW w:w="1216" w:type="pct"/>
            <w:vMerge/>
          </w:tcPr>
          <w:p w14:paraId="34122B1A" w14:textId="77777777" w:rsidR="008930A5" w:rsidRPr="000F3A1A" w:rsidRDefault="008930A5" w:rsidP="00C40094">
            <w:pPr>
              <w:rPr>
                <w:rFonts w:ascii="Times New Roman" w:hAnsi="Times New Roman" w:cs="Times New Roman"/>
                <w:b/>
                <w:bCs/>
              </w:rPr>
            </w:pPr>
          </w:p>
        </w:tc>
        <w:tc>
          <w:tcPr>
            <w:tcW w:w="343" w:type="pct"/>
          </w:tcPr>
          <w:p w14:paraId="380C4D34" w14:textId="77777777" w:rsidR="008930A5" w:rsidRPr="000F3A1A" w:rsidRDefault="008930A5" w:rsidP="00C40094">
            <w:pPr>
              <w:rPr>
                <w:rFonts w:ascii="Times New Roman" w:hAnsi="Times New Roman" w:cs="Times New Roman"/>
                <w:b/>
                <w:bCs/>
              </w:rPr>
            </w:pPr>
          </w:p>
        </w:tc>
        <w:tc>
          <w:tcPr>
            <w:tcW w:w="376" w:type="pct"/>
          </w:tcPr>
          <w:p w14:paraId="4AFA85AD" w14:textId="77777777" w:rsidR="008930A5" w:rsidRPr="000F3A1A" w:rsidRDefault="008930A5" w:rsidP="00C40094">
            <w:pPr>
              <w:rPr>
                <w:rFonts w:ascii="Times New Roman" w:hAnsi="Times New Roman" w:cs="Times New Roman"/>
                <w:b/>
                <w:bCs/>
              </w:rPr>
            </w:pPr>
          </w:p>
        </w:tc>
      </w:tr>
      <w:tr w:rsidR="000F3A1A" w:rsidRPr="000F3A1A" w14:paraId="2D29EDD5" w14:textId="77777777" w:rsidTr="00C40094">
        <w:trPr>
          <w:trHeight w:val="5807"/>
        </w:trPr>
        <w:tc>
          <w:tcPr>
            <w:tcW w:w="768" w:type="pct"/>
            <w:vMerge w:val="restart"/>
          </w:tcPr>
          <w:p w14:paraId="4A47ACCB" w14:textId="77777777" w:rsidR="008930A5" w:rsidRPr="000F3A1A" w:rsidRDefault="008930A5" w:rsidP="00C40094">
            <w:pPr>
              <w:rPr>
                <w:rFonts w:ascii="Times New Roman" w:hAnsi="Times New Roman" w:cs="Times New Roman"/>
                <w:b/>
                <w:bCs/>
                <w:sz w:val="24"/>
                <w:szCs w:val="24"/>
              </w:rPr>
            </w:pPr>
            <w:r w:rsidRPr="000F3A1A">
              <w:rPr>
                <w:rFonts w:ascii="Times New Roman" w:hAnsi="Times New Roman" w:cs="Times New Roman"/>
                <w:b/>
                <w:bCs/>
                <w:iCs/>
                <w:sz w:val="24"/>
                <w:szCs w:val="24"/>
              </w:rPr>
              <w:t xml:space="preserve">Тема 2.7 (3) </w:t>
            </w:r>
            <w:r w:rsidRPr="000F3A1A">
              <w:rPr>
                <w:rFonts w:ascii="Times New Roman" w:hAnsi="Times New Roman" w:cs="Times New Roman"/>
                <w:bCs/>
                <w:iCs/>
                <w:sz w:val="24"/>
                <w:szCs w:val="24"/>
              </w:rPr>
              <w:t>Акробатика.</w:t>
            </w:r>
          </w:p>
        </w:tc>
        <w:tc>
          <w:tcPr>
            <w:tcW w:w="1572" w:type="pct"/>
          </w:tcPr>
          <w:p w14:paraId="3ABCD72A" w14:textId="77777777" w:rsidR="008930A5" w:rsidRPr="000F3A1A" w:rsidRDefault="008930A5" w:rsidP="00C40094">
            <w:pPr>
              <w:pStyle w:val="TableParagraph"/>
              <w:tabs>
                <w:tab w:val="left" w:pos="2503"/>
              </w:tabs>
              <w:ind w:left="19" w:right="101"/>
              <w:rPr>
                <w:rFonts w:eastAsia="Calibri"/>
                <w:sz w:val="24"/>
              </w:rPr>
            </w:pPr>
            <w:r w:rsidRPr="000F3A1A">
              <w:rPr>
                <w:rFonts w:eastAsia="Calibri"/>
                <w:sz w:val="24"/>
              </w:rPr>
              <w:t>1.Элементы - кувырок вперед, кувырок назад, длинный кувырок, кувырок через плечо, стойка на лопатках, мост, стойка на руках, стойка на голове и руках, переворот боком «колесо», равновесие «ласточка»</w:t>
            </w:r>
          </w:p>
          <w:p w14:paraId="799743EA" w14:textId="77777777" w:rsidR="008930A5" w:rsidRPr="000F3A1A" w:rsidRDefault="008930A5" w:rsidP="00C40094">
            <w:pPr>
              <w:pStyle w:val="TableParagraph"/>
              <w:tabs>
                <w:tab w:val="left" w:pos="2503"/>
              </w:tabs>
              <w:ind w:left="19" w:right="101"/>
              <w:rPr>
                <w:rFonts w:eastAsia="Calibri"/>
                <w:sz w:val="24"/>
              </w:rPr>
            </w:pPr>
            <w:r w:rsidRPr="000F3A1A">
              <w:rPr>
                <w:rFonts w:eastAsia="Calibri"/>
                <w:sz w:val="24"/>
              </w:rPr>
              <w:t>2.Выполнение акробатической комбинации (последовательность выполнения элементов в акробатической комбинации может изменяться):</w:t>
            </w:r>
          </w:p>
          <w:tbl>
            <w:tblPr>
              <w:tblW w:w="49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75"/>
              <w:gridCol w:w="2182"/>
            </w:tblGrid>
            <w:tr w:rsidR="000F3A1A" w:rsidRPr="000F3A1A" w14:paraId="0906DE4E" w14:textId="77777777" w:rsidTr="00C40094">
              <w:trPr>
                <w:trHeight w:val="300"/>
              </w:trPr>
              <w:tc>
                <w:tcPr>
                  <w:tcW w:w="1355" w:type="pct"/>
                  <w:tcBorders>
                    <w:top w:val="single" w:sz="4" w:space="0" w:color="auto"/>
                    <w:left w:val="single" w:sz="4" w:space="0" w:color="auto"/>
                    <w:bottom w:val="single" w:sz="4" w:space="0" w:color="auto"/>
                    <w:right w:val="single" w:sz="4" w:space="0" w:color="auto"/>
                  </w:tcBorders>
                  <w:vAlign w:val="bottom"/>
                  <w:hideMark/>
                </w:tcPr>
                <w:p w14:paraId="3B156A29" w14:textId="77777777" w:rsidR="008930A5" w:rsidRPr="000F3A1A" w:rsidRDefault="008930A5" w:rsidP="00C40094">
                  <w:pPr>
                    <w:spacing w:after="0" w:line="240" w:lineRule="auto"/>
                    <w:jc w:val="center"/>
                    <w:rPr>
                      <w:rFonts w:ascii="Times New Roman" w:eastAsia="Calibri" w:hAnsi="Times New Roman" w:cs="Times New Roman"/>
                      <w:sz w:val="24"/>
                    </w:rPr>
                  </w:pPr>
                  <w:r w:rsidRPr="000F3A1A">
                    <w:rPr>
                      <w:rFonts w:ascii="Times New Roman" w:eastAsia="Calibri" w:hAnsi="Times New Roman" w:cs="Times New Roman"/>
                      <w:sz w:val="24"/>
                    </w:rPr>
                    <w:t>Девушки</w:t>
                  </w:r>
                </w:p>
              </w:tc>
              <w:tc>
                <w:tcPr>
                  <w:tcW w:w="1359" w:type="pct"/>
                  <w:tcBorders>
                    <w:top w:val="single" w:sz="4" w:space="0" w:color="auto"/>
                    <w:left w:val="single" w:sz="4" w:space="0" w:color="auto"/>
                    <w:bottom w:val="single" w:sz="4" w:space="0" w:color="auto"/>
                    <w:right w:val="single" w:sz="4" w:space="0" w:color="auto"/>
                  </w:tcBorders>
                  <w:vAlign w:val="bottom"/>
                  <w:hideMark/>
                </w:tcPr>
                <w:p w14:paraId="3F966E00" w14:textId="77777777" w:rsidR="008930A5" w:rsidRPr="000F3A1A" w:rsidRDefault="008930A5" w:rsidP="00C40094">
                  <w:pPr>
                    <w:spacing w:after="0" w:line="240" w:lineRule="auto"/>
                    <w:jc w:val="center"/>
                    <w:rPr>
                      <w:rFonts w:ascii="Times New Roman" w:eastAsia="Calibri" w:hAnsi="Times New Roman" w:cs="Times New Roman"/>
                      <w:sz w:val="24"/>
                    </w:rPr>
                  </w:pPr>
                  <w:r w:rsidRPr="000F3A1A">
                    <w:rPr>
                      <w:rFonts w:ascii="Times New Roman" w:eastAsia="Calibri" w:hAnsi="Times New Roman" w:cs="Times New Roman"/>
                      <w:sz w:val="24"/>
                    </w:rPr>
                    <w:t>Юноши</w:t>
                  </w:r>
                </w:p>
              </w:tc>
            </w:tr>
            <w:tr w:rsidR="000F3A1A" w:rsidRPr="000F3A1A" w14:paraId="346CB9EF" w14:textId="77777777" w:rsidTr="00C40094">
              <w:trPr>
                <w:trHeight w:val="416"/>
              </w:trPr>
              <w:tc>
                <w:tcPr>
                  <w:tcW w:w="1355" w:type="pct"/>
                  <w:tcBorders>
                    <w:top w:val="single" w:sz="4" w:space="0" w:color="auto"/>
                    <w:left w:val="single" w:sz="4" w:space="0" w:color="auto"/>
                    <w:bottom w:val="single" w:sz="4" w:space="0" w:color="auto"/>
                    <w:right w:val="single" w:sz="4" w:space="0" w:color="auto"/>
                  </w:tcBorders>
                  <w:vAlign w:val="bottom"/>
                  <w:hideMark/>
                </w:tcPr>
                <w:p w14:paraId="678B03D1" w14:textId="77777777" w:rsidR="008930A5" w:rsidRPr="000F3A1A" w:rsidRDefault="008930A5" w:rsidP="00C40094">
                  <w:pPr>
                    <w:spacing w:after="0" w:line="240" w:lineRule="auto"/>
                    <w:jc w:val="both"/>
                    <w:rPr>
                      <w:rFonts w:ascii="Times New Roman" w:eastAsia="Calibri" w:hAnsi="Times New Roman" w:cs="Times New Roman"/>
                      <w:sz w:val="24"/>
                    </w:rPr>
                  </w:pPr>
                  <w:r w:rsidRPr="000F3A1A">
                    <w:rPr>
                      <w:rFonts w:ascii="Times New Roman" w:eastAsia="Calibri" w:hAnsi="Times New Roman" w:cs="Times New Roman"/>
                      <w:sz w:val="24"/>
                    </w:rPr>
                    <w:t xml:space="preserve">И.П. -  О.С.: Равновесие на левой (правой) - Шагом правой кувырок вперед ноги </w:t>
                  </w:r>
                  <w:proofErr w:type="spellStart"/>
                  <w:r w:rsidRPr="000F3A1A">
                    <w:rPr>
                      <w:rFonts w:ascii="Times New Roman" w:eastAsia="Calibri" w:hAnsi="Times New Roman" w:cs="Times New Roman"/>
                      <w:sz w:val="24"/>
                    </w:rPr>
                    <w:t>скрестно</w:t>
                  </w:r>
                  <w:proofErr w:type="spellEnd"/>
                  <w:r w:rsidRPr="000F3A1A">
                    <w:rPr>
                      <w:rFonts w:ascii="Times New Roman" w:eastAsia="Calibri" w:hAnsi="Times New Roman" w:cs="Times New Roman"/>
                      <w:sz w:val="24"/>
                    </w:rPr>
                    <w:t xml:space="preserve"> и поворот кругом -  Кувырок назад - Перекатом назад стойка на лопатках -  Кувырок назад через плечо в упор, стоя на левом (правом) </w:t>
                  </w:r>
                  <w:r w:rsidRPr="000F3A1A">
                    <w:rPr>
                      <w:rFonts w:ascii="Times New Roman" w:eastAsia="Calibri" w:hAnsi="Times New Roman" w:cs="Times New Roman"/>
                      <w:sz w:val="24"/>
                    </w:rPr>
                    <w:lastRenderedPageBreak/>
                    <w:t xml:space="preserve">колене, правую (левую) назад. Встать - Переворот боком «колесо». Приставляя правую (левую) прыжок прогнувшись, И.П. </w:t>
                  </w:r>
                </w:p>
              </w:tc>
              <w:tc>
                <w:tcPr>
                  <w:tcW w:w="1359" w:type="pct"/>
                  <w:tcBorders>
                    <w:top w:val="single" w:sz="4" w:space="0" w:color="auto"/>
                    <w:left w:val="single" w:sz="4" w:space="0" w:color="auto"/>
                    <w:bottom w:val="single" w:sz="4" w:space="0" w:color="auto"/>
                    <w:right w:val="single" w:sz="4" w:space="0" w:color="auto"/>
                  </w:tcBorders>
                  <w:hideMark/>
                </w:tcPr>
                <w:p w14:paraId="5B1E4C94" w14:textId="77777777" w:rsidR="008930A5" w:rsidRPr="000F3A1A" w:rsidRDefault="008930A5" w:rsidP="00C40094">
                  <w:pPr>
                    <w:spacing w:after="0" w:line="240" w:lineRule="auto"/>
                    <w:jc w:val="both"/>
                    <w:rPr>
                      <w:rFonts w:ascii="Times New Roman" w:eastAsia="Calibri" w:hAnsi="Times New Roman" w:cs="Times New Roman"/>
                      <w:sz w:val="24"/>
                    </w:rPr>
                  </w:pPr>
                  <w:r w:rsidRPr="000F3A1A">
                    <w:rPr>
                      <w:rFonts w:ascii="Times New Roman" w:eastAsia="Calibri" w:hAnsi="Times New Roman" w:cs="Times New Roman"/>
                      <w:sz w:val="24"/>
                    </w:rPr>
                    <w:lastRenderedPageBreak/>
                    <w:t xml:space="preserve">И.П. – О.С.: Стойка на руках махом одной и толчком другой (О) - Кувырок вперед - Кувырок вперед в упор присев - Силой, стойка на голове с опорой руками (Д)-Силой опускание в упор лёжа. Толчком ног упор присев. Встать - Мах </w:t>
                  </w:r>
                  <w:r w:rsidRPr="000F3A1A">
                    <w:rPr>
                      <w:rFonts w:ascii="Times New Roman" w:eastAsia="Calibri" w:hAnsi="Times New Roman" w:cs="Times New Roman"/>
                      <w:sz w:val="24"/>
                    </w:rPr>
                    <w:lastRenderedPageBreak/>
                    <w:t xml:space="preserve">левой (правой) и переворот боком «колесо» приставляя правую (левую) </w:t>
                  </w:r>
                  <w:proofErr w:type="spellStart"/>
                  <w:r w:rsidRPr="000F3A1A">
                    <w:rPr>
                      <w:rFonts w:ascii="Times New Roman" w:eastAsia="Calibri" w:hAnsi="Times New Roman" w:cs="Times New Roman"/>
                      <w:sz w:val="24"/>
                    </w:rPr>
                    <w:t>полуприсед</w:t>
                  </w:r>
                  <w:proofErr w:type="spellEnd"/>
                  <w:r w:rsidRPr="000F3A1A">
                    <w:rPr>
                      <w:rFonts w:ascii="Times New Roman" w:eastAsia="Calibri" w:hAnsi="Times New Roman" w:cs="Times New Roman"/>
                      <w:sz w:val="24"/>
                    </w:rPr>
                    <w:t xml:space="preserve"> и прыжок прогнувшись, И.П.</w:t>
                  </w:r>
                </w:p>
              </w:tc>
            </w:tr>
          </w:tbl>
          <w:p w14:paraId="4A25DC71" w14:textId="77777777" w:rsidR="008930A5" w:rsidRPr="000F3A1A" w:rsidRDefault="008930A5" w:rsidP="00C40094">
            <w:pPr>
              <w:pStyle w:val="TableParagraph"/>
              <w:tabs>
                <w:tab w:val="left" w:pos="2503"/>
              </w:tabs>
              <w:ind w:left="19" w:right="101"/>
              <w:rPr>
                <w:rFonts w:eastAsia="Calibri"/>
                <w:sz w:val="24"/>
              </w:rPr>
            </w:pPr>
          </w:p>
        </w:tc>
        <w:tc>
          <w:tcPr>
            <w:tcW w:w="725" w:type="pct"/>
            <w:vAlign w:val="center"/>
          </w:tcPr>
          <w:p w14:paraId="2986B3FE" w14:textId="77777777" w:rsidR="008930A5" w:rsidRPr="000F3A1A" w:rsidRDefault="008930A5" w:rsidP="00C40094">
            <w:pPr>
              <w:suppressAutoHyphens/>
              <w:jc w:val="center"/>
              <w:rPr>
                <w:rFonts w:ascii="Times New Roman" w:hAnsi="Times New Roman" w:cs="Times New Roman"/>
                <w:iCs/>
              </w:rPr>
            </w:pPr>
            <w:r w:rsidRPr="000F3A1A">
              <w:rPr>
                <w:rFonts w:ascii="Times New Roman" w:hAnsi="Times New Roman" w:cs="Times New Roman"/>
                <w:iCs/>
              </w:rPr>
              <w:lastRenderedPageBreak/>
              <w:t>7</w:t>
            </w:r>
          </w:p>
        </w:tc>
        <w:tc>
          <w:tcPr>
            <w:tcW w:w="1216" w:type="pct"/>
            <w:vMerge w:val="restart"/>
          </w:tcPr>
          <w:p w14:paraId="2FB3E20E"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ЛР 1, ЛР 2, ЛР 3, ЛР 6, ЛР 7, ЛР 9, ЛР 12, ЛР 16.</w:t>
            </w:r>
          </w:p>
          <w:p w14:paraId="22F3F134" w14:textId="77777777" w:rsidR="008930A5" w:rsidRPr="000F3A1A" w:rsidRDefault="008930A5" w:rsidP="00C40094">
            <w:pPr>
              <w:rPr>
                <w:rFonts w:ascii="Times New Roman" w:hAnsi="Times New Roman" w:cs="Times New Roman"/>
                <w:b/>
                <w:bCs/>
              </w:rPr>
            </w:pPr>
          </w:p>
        </w:tc>
        <w:tc>
          <w:tcPr>
            <w:tcW w:w="343" w:type="pct"/>
          </w:tcPr>
          <w:p w14:paraId="037921A0" w14:textId="77777777" w:rsidR="008930A5" w:rsidRPr="000F3A1A" w:rsidRDefault="008930A5" w:rsidP="00C4009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0F3A1A">
              <w:rPr>
                <w:rFonts w:ascii="Times New Roman" w:hAnsi="Times New Roman" w:cs="Times New Roman"/>
                <w:sz w:val="24"/>
                <w:szCs w:val="24"/>
              </w:rPr>
              <w:t>ОК 02 ОК 03 ОК 04 ОК 06 ОК 08</w:t>
            </w:r>
          </w:p>
          <w:p w14:paraId="590BA069" w14:textId="77777777" w:rsidR="008930A5" w:rsidRPr="000F3A1A" w:rsidRDefault="008930A5" w:rsidP="00C40094">
            <w:pPr>
              <w:rPr>
                <w:rFonts w:ascii="Times New Roman" w:hAnsi="Times New Roman" w:cs="Times New Roman"/>
                <w:b/>
                <w:bCs/>
              </w:rPr>
            </w:pPr>
          </w:p>
        </w:tc>
        <w:tc>
          <w:tcPr>
            <w:tcW w:w="376" w:type="pct"/>
          </w:tcPr>
          <w:p w14:paraId="2E15B935"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Уо.01.01 Зо.01.01</w:t>
            </w:r>
          </w:p>
          <w:p w14:paraId="126EF0A9"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Уо.02.01</w:t>
            </w:r>
          </w:p>
          <w:p w14:paraId="45134508"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Зо.02.01</w:t>
            </w:r>
          </w:p>
          <w:p w14:paraId="0F4C223F"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Уо.03.01</w:t>
            </w:r>
          </w:p>
          <w:p w14:paraId="76CA724C"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Зо.03.01</w:t>
            </w:r>
          </w:p>
          <w:p w14:paraId="4F8FBC47"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Уо.06.01</w:t>
            </w:r>
          </w:p>
          <w:p w14:paraId="5836D492"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Зо.06.01</w:t>
            </w:r>
          </w:p>
          <w:p w14:paraId="4A85CAA4"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Уо.08.01</w:t>
            </w:r>
          </w:p>
          <w:p w14:paraId="09BBDB1C"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Зо.08.01</w:t>
            </w:r>
          </w:p>
          <w:p w14:paraId="06D1795F" w14:textId="77777777" w:rsidR="008930A5" w:rsidRPr="000F3A1A" w:rsidRDefault="008930A5" w:rsidP="00C40094">
            <w:pPr>
              <w:rPr>
                <w:rFonts w:ascii="Times New Roman" w:hAnsi="Times New Roman" w:cs="Times New Roman"/>
                <w:b/>
                <w:bCs/>
              </w:rPr>
            </w:pPr>
          </w:p>
        </w:tc>
      </w:tr>
      <w:tr w:rsidR="000F3A1A" w:rsidRPr="000F3A1A" w14:paraId="28602BD5" w14:textId="77777777" w:rsidTr="00C40094">
        <w:trPr>
          <w:trHeight w:val="546"/>
        </w:trPr>
        <w:tc>
          <w:tcPr>
            <w:tcW w:w="768" w:type="pct"/>
            <w:vMerge/>
          </w:tcPr>
          <w:p w14:paraId="3C95C052" w14:textId="77777777" w:rsidR="008930A5" w:rsidRPr="000F3A1A" w:rsidRDefault="008930A5" w:rsidP="00C40094">
            <w:pPr>
              <w:rPr>
                <w:rFonts w:ascii="Times New Roman" w:hAnsi="Times New Roman" w:cs="Times New Roman"/>
                <w:b/>
                <w:bCs/>
                <w:iCs/>
                <w:sz w:val="24"/>
                <w:szCs w:val="24"/>
              </w:rPr>
            </w:pPr>
          </w:p>
        </w:tc>
        <w:tc>
          <w:tcPr>
            <w:tcW w:w="1572" w:type="pct"/>
          </w:tcPr>
          <w:p w14:paraId="57FFEF9E" w14:textId="77777777" w:rsidR="008930A5" w:rsidRPr="000F3A1A" w:rsidRDefault="008930A5" w:rsidP="00C40094">
            <w:pPr>
              <w:pStyle w:val="TableParagraph"/>
              <w:tabs>
                <w:tab w:val="left" w:pos="2503"/>
              </w:tabs>
              <w:ind w:left="19" w:right="101"/>
              <w:rPr>
                <w:rFonts w:eastAsia="Calibri"/>
                <w:b/>
                <w:sz w:val="24"/>
              </w:rPr>
            </w:pPr>
            <w:r w:rsidRPr="000F3A1A">
              <w:rPr>
                <w:rFonts w:eastAsia="Calibri"/>
                <w:b/>
                <w:sz w:val="24"/>
              </w:rPr>
              <w:t>В том числе практических занятий</w:t>
            </w:r>
          </w:p>
          <w:p w14:paraId="10985479" w14:textId="77777777" w:rsidR="008930A5" w:rsidRPr="000F3A1A" w:rsidRDefault="008930A5" w:rsidP="00C40094">
            <w:pPr>
              <w:pStyle w:val="TableParagraph"/>
              <w:tabs>
                <w:tab w:val="left" w:pos="2503"/>
              </w:tabs>
              <w:ind w:left="19" w:right="101"/>
              <w:rPr>
                <w:rFonts w:eastAsia="Calibri"/>
                <w:sz w:val="24"/>
              </w:rPr>
            </w:pPr>
          </w:p>
        </w:tc>
        <w:tc>
          <w:tcPr>
            <w:tcW w:w="725" w:type="pct"/>
            <w:vAlign w:val="center"/>
          </w:tcPr>
          <w:p w14:paraId="3EED51CA" w14:textId="77777777" w:rsidR="008930A5" w:rsidRPr="000F3A1A" w:rsidRDefault="008930A5" w:rsidP="00C40094">
            <w:pPr>
              <w:suppressAutoHyphens/>
              <w:jc w:val="center"/>
              <w:rPr>
                <w:rFonts w:ascii="Times New Roman" w:hAnsi="Times New Roman" w:cs="Times New Roman"/>
                <w:iCs/>
              </w:rPr>
            </w:pPr>
            <w:r w:rsidRPr="000F3A1A">
              <w:rPr>
                <w:rFonts w:ascii="Times New Roman" w:hAnsi="Times New Roman" w:cs="Times New Roman"/>
                <w:iCs/>
              </w:rPr>
              <w:t>7</w:t>
            </w:r>
          </w:p>
        </w:tc>
        <w:tc>
          <w:tcPr>
            <w:tcW w:w="1216" w:type="pct"/>
            <w:vMerge/>
          </w:tcPr>
          <w:p w14:paraId="31679630" w14:textId="77777777" w:rsidR="008930A5" w:rsidRPr="000F3A1A" w:rsidRDefault="008930A5" w:rsidP="00C40094">
            <w:pPr>
              <w:rPr>
                <w:rFonts w:ascii="Times New Roman" w:hAnsi="Times New Roman" w:cs="Times New Roman"/>
                <w:b/>
                <w:bCs/>
              </w:rPr>
            </w:pPr>
          </w:p>
        </w:tc>
        <w:tc>
          <w:tcPr>
            <w:tcW w:w="343" w:type="pct"/>
          </w:tcPr>
          <w:p w14:paraId="6DF9872D" w14:textId="77777777" w:rsidR="008930A5" w:rsidRPr="000F3A1A" w:rsidRDefault="008930A5" w:rsidP="00C40094">
            <w:pPr>
              <w:rPr>
                <w:rFonts w:ascii="Times New Roman" w:hAnsi="Times New Roman" w:cs="Times New Roman"/>
                <w:b/>
                <w:bCs/>
              </w:rPr>
            </w:pPr>
          </w:p>
        </w:tc>
        <w:tc>
          <w:tcPr>
            <w:tcW w:w="376" w:type="pct"/>
          </w:tcPr>
          <w:p w14:paraId="18C3BE17" w14:textId="77777777" w:rsidR="008930A5" w:rsidRPr="000F3A1A" w:rsidRDefault="008930A5" w:rsidP="00C40094">
            <w:pPr>
              <w:rPr>
                <w:rFonts w:ascii="Times New Roman" w:hAnsi="Times New Roman" w:cs="Times New Roman"/>
                <w:b/>
                <w:bCs/>
              </w:rPr>
            </w:pPr>
          </w:p>
        </w:tc>
      </w:tr>
      <w:tr w:rsidR="000F3A1A" w:rsidRPr="000F3A1A" w14:paraId="7F287459" w14:textId="77777777" w:rsidTr="00C40094">
        <w:trPr>
          <w:trHeight w:val="2410"/>
        </w:trPr>
        <w:tc>
          <w:tcPr>
            <w:tcW w:w="768" w:type="pct"/>
            <w:vMerge/>
          </w:tcPr>
          <w:p w14:paraId="0C7E5C0E" w14:textId="77777777" w:rsidR="008930A5" w:rsidRPr="000F3A1A" w:rsidRDefault="008930A5" w:rsidP="00C40094">
            <w:pPr>
              <w:rPr>
                <w:rFonts w:ascii="Times New Roman" w:hAnsi="Times New Roman" w:cs="Times New Roman"/>
                <w:b/>
                <w:bCs/>
                <w:iCs/>
                <w:sz w:val="24"/>
                <w:szCs w:val="24"/>
              </w:rPr>
            </w:pPr>
          </w:p>
        </w:tc>
        <w:tc>
          <w:tcPr>
            <w:tcW w:w="1572" w:type="pct"/>
          </w:tcPr>
          <w:p w14:paraId="669E381C" w14:textId="77777777" w:rsidR="008930A5" w:rsidRPr="000F3A1A" w:rsidRDefault="008930A5" w:rsidP="00C40094">
            <w:pPr>
              <w:pStyle w:val="TableParagraph"/>
              <w:tabs>
                <w:tab w:val="left" w:pos="2503"/>
              </w:tabs>
              <w:ind w:left="19" w:right="101"/>
              <w:rPr>
                <w:rFonts w:eastAsia="Calibri"/>
                <w:sz w:val="24"/>
              </w:rPr>
            </w:pPr>
            <w:r w:rsidRPr="000F3A1A">
              <w:rPr>
                <w:rFonts w:eastAsia="Calibri"/>
                <w:sz w:val="24"/>
              </w:rPr>
              <w:t>Освоение и совершенствование акробатических элементов</w:t>
            </w:r>
          </w:p>
          <w:p w14:paraId="5EDB7EC2" w14:textId="77777777" w:rsidR="008930A5" w:rsidRPr="000F3A1A" w:rsidRDefault="008930A5" w:rsidP="00C40094">
            <w:pPr>
              <w:pStyle w:val="TableParagraph"/>
              <w:tabs>
                <w:tab w:val="left" w:pos="2503"/>
              </w:tabs>
              <w:ind w:left="19" w:right="101"/>
              <w:rPr>
                <w:rFonts w:eastAsia="Calibri"/>
                <w:sz w:val="24"/>
              </w:rPr>
            </w:pPr>
            <w:r w:rsidRPr="000F3A1A">
              <w:rPr>
                <w:rFonts w:eastAsia="Calibri"/>
                <w:sz w:val="24"/>
              </w:rPr>
              <w:t>Освоение и совершенствование акробатических элементов</w:t>
            </w:r>
          </w:p>
          <w:p w14:paraId="259ACA98" w14:textId="77777777" w:rsidR="008930A5" w:rsidRPr="000F3A1A" w:rsidRDefault="008930A5" w:rsidP="00C40094">
            <w:pPr>
              <w:pStyle w:val="TableParagraph"/>
              <w:tabs>
                <w:tab w:val="left" w:pos="2503"/>
              </w:tabs>
              <w:ind w:left="19" w:right="101"/>
              <w:rPr>
                <w:rFonts w:eastAsia="Calibri"/>
                <w:sz w:val="24"/>
              </w:rPr>
            </w:pPr>
            <w:r w:rsidRPr="000F3A1A">
              <w:rPr>
                <w:rFonts w:eastAsia="Calibri"/>
                <w:sz w:val="24"/>
              </w:rPr>
              <w:t>Освоение а и совершенствование акробатической комбинации</w:t>
            </w:r>
          </w:p>
          <w:p w14:paraId="3E5AF532" w14:textId="77777777" w:rsidR="008930A5" w:rsidRPr="000F3A1A" w:rsidRDefault="008930A5" w:rsidP="00C40094">
            <w:pPr>
              <w:pStyle w:val="TableParagraph"/>
              <w:tabs>
                <w:tab w:val="left" w:pos="2503"/>
              </w:tabs>
              <w:ind w:left="19" w:right="101"/>
              <w:rPr>
                <w:rFonts w:eastAsia="Calibri"/>
                <w:sz w:val="24"/>
              </w:rPr>
            </w:pPr>
            <w:r w:rsidRPr="000F3A1A">
              <w:rPr>
                <w:rFonts w:eastAsia="Calibri"/>
                <w:sz w:val="24"/>
              </w:rPr>
              <w:t>Развитие физических способностей средствами акробатики</w:t>
            </w:r>
          </w:p>
        </w:tc>
        <w:tc>
          <w:tcPr>
            <w:tcW w:w="725" w:type="pct"/>
            <w:vAlign w:val="center"/>
          </w:tcPr>
          <w:p w14:paraId="427D600C" w14:textId="77777777" w:rsidR="008930A5" w:rsidRPr="000F3A1A" w:rsidRDefault="008930A5" w:rsidP="00C40094">
            <w:pPr>
              <w:suppressAutoHyphens/>
              <w:jc w:val="center"/>
              <w:rPr>
                <w:rFonts w:ascii="Times New Roman" w:hAnsi="Times New Roman" w:cs="Times New Roman"/>
                <w:iCs/>
              </w:rPr>
            </w:pPr>
          </w:p>
        </w:tc>
        <w:tc>
          <w:tcPr>
            <w:tcW w:w="1216" w:type="pct"/>
            <w:vMerge/>
          </w:tcPr>
          <w:p w14:paraId="5EDA80E0" w14:textId="77777777" w:rsidR="008930A5" w:rsidRPr="000F3A1A" w:rsidRDefault="008930A5" w:rsidP="00C40094">
            <w:pPr>
              <w:rPr>
                <w:rFonts w:ascii="Times New Roman" w:hAnsi="Times New Roman" w:cs="Times New Roman"/>
                <w:b/>
                <w:bCs/>
              </w:rPr>
            </w:pPr>
          </w:p>
        </w:tc>
        <w:tc>
          <w:tcPr>
            <w:tcW w:w="343" w:type="pct"/>
          </w:tcPr>
          <w:p w14:paraId="7F8F0D61" w14:textId="77777777" w:rsidR="008930A5" w:rsidRPr="000F3A1A" w:rsidRDefault="008930A5" w:rsidP="00C40094">
            <w:pPr>
              <w:rPr>
                <w:rFonts w:ascii="Times New Roman" w:hAnsi="Times New Roman" w:cs="Times New Roman"/>
                <w:b/>
                <w:bCs/>
              </w:rPr>
            </w:pPr>
          </w:p>
        </w:tc>
        <w:tc>
          <w:tcPr>
            <w:tcW w:w="376" w:type="pct"/>
          </w:tcPr>
          <w:p w14:paraId="2E0133AE" w14:textId="77777777" w:rsidR="008930A5" w:rsidRPr="000F3A1A" w:rsidRDefault="008930A5" w:rsidP="00C40094">
            <w:pPr>
              <w:rPr>
                <w:rFonts w:ascii="Times New Roman" w:hAnsi="Times New Roman" w:cs="Times New Roman"/>
                <w:b/>
                <w:bCs/>
              </w:rPr>
            </w:pPr>
          </w:p>
        </w:tc>
      </w:tr>
      <w:tr w:rsidR="000F3A1A" w:rsidRPr="000F3A1A" w14:paraId="2B76A5CA" w14:textId="77777777" w:rsidTr="00C40094">
        <w:trPr>
          <w:trHeight w:val="3023"/>
        </w:trPr>
        <w:tc>
          <w:tcPr>
            <w:tcW w:w="768" w:type="pct"/>
            <w:vMerge w:val="restart"/>
          </w:tcPr>
          <w:p w14:paraId="4E0467E0" w14:textId="77777777" w:rsidR="008930A5" w:rsidRPr="000F3A1A" w:rsidRDefault="008930A5" w:rsidP="00C40094">
            <w:pPr>
              <w:rPr>
                <w:rFonts w:ascii="Times New Roman" w:hAnsi="Times New Roman" w:cs="Times New Roman"/>
                <w:b/>
                <w:bCs/>
                <w:sz w:val="24"/>
                <w:szCs w:val="24"/>
              </w:rPr>
            </w:pPr>
            <w:r w:rsidRPr="000F3A1A">
              <w:rPr>
                <w:rFonts w:ascii="Times New Roman" w:hAnsi="Times New Roman" w:cs="Times New Roman"/>
                <w:b/>
                <w:bCs/>
                <w:iCs/>
                <w:sz w:val="24"/>
                <w:szCs w:val="24"/>
              </w:rPr>
              <w:lastRenderedPageBreak/>
              <w:t xml:space="preserve">Тема 2.7 (4) </w:t>
            </w:r>
            <w:r w:rsidRPr="000F3A1A">
              <w:rPr>
                <w:rFonts w:ascii="Times New Roman" w:hAnsi="Times New Roman" w:cs="Times New Roman"/>
                <w:bCs/>
                <w:sz w:val="24"/>
                <w:szCs w:val="24"/>
              </w:rPr>
              <w:t>Аэробика</w:t>
            </w:r>
          </w:p>
        </w:tc>
        <w:tc>
          <w:tcPr>
            <w:tcW w:w="1572" w:type="pct"/>
          </w:tcPr>
          <w:p w14:paraId="1A11EBCC" w14:textId="77777777" w:rsidR="008930A5" w:rsidRPr="000F3A1A" w:rsidRDefault="008930A5" w:rsidP="00C40094">
            <w:pPr>
              <w:pStyle w:val="TableParagraph"/>
              <w:tabs>
                <w:tab w:val="left" w:pos="2503"/>
              </w:tabs>
              <w:ind w:left="19" w:right="101"/>
              <w:rPr>
                <w:rFonts w:eastAsia="Calibri"/>
                <w:sz w:val="24"/>
              </w:rPr>
            </w:pPr>
            <w:r w:rsidRPr="000F3A1A">
              <w:rPr>
                <w:rFonts w:eastAsia="Calibri"/>
                <w:sz w:val="24"/>
              </w:rPr>
              <w:t xml:space="preserve">1.Базовые и дополнительные шаги аэробики, прыжки, передвижения, танцевальные движения в оздоровительной аэробике. </w:t>
            </w:r>
          </w:p>
          <w:p w14:paraId="3C8FA868" w14:textId="77777777" w:rsidR="008930A5" w:rsidRPr="000F3A1A" w:rsidRDefault="008930A5" w:rsidP="00C40094">
            <w:pPr>
              <w:pStyle w:val="TableParagraph"/>
              <w:tabs>
                <w:tab w:val="left" w:pos="2503"/>
              </w:tabs>
              <w:ind w:left="19" w:right="101"/>
              <w:rPr>
                <w:rFonts w:eastAsia="Calibri"/>
                <w:sz w:val="24"/>
              </w:rPr>
            </w:pPr>
            <w:r w:rsidRPr="000F3A1A">
              <w:rPr>
                <w:rFonts w:eastAsia="Calibri"/>
                <w:sz w:val="24"/>
              </w:rPr>
              <w:t>2.Упражнения аэробного характера для совершенствования функциональных систем организма (дыхательной, сердечно-сосудистой).</w:t>
            </w:r>
          </w:p>
          <w:p w14:paraId="6E3C7991" w14:textId="77777777" w:rsidR="008930A5" w:rsidRPr="000F3A1A" w:rsidRDefault="008930A5" w:rsidP="00C40094">
            <w:pPr>
              <w:pStyle w:val="TableParagraph"/>
              <w:tabs>
                <w:tab w:val="left" w:pos="2503"/>
              </w:tabs>
              <w:ind w:left="19" w:right="101"/>
              <w:rPr>
                <w:rFonts w:eastAsia="Calibri"/>
                <w:sz w:val="24"/>
              </w:rPr>
            </w:pPr>
            <w:r w:rsidRPr="000F3A1A">
              <w:rPr>
                <w:rFonts w:eastAsia="Calibri"/>
                <w:sz w:val="24"/>
              </w:rPr>
              <w:t xml:space="preserve">3.Комплексы для развития физических способностей с использованием различных видов и направлений аэробики (классическая, степ-аэробика, </w:t>
            </w:r>
            <w:proofErr w:type="spellStart"/>
            <w:r w:rsidRPr="000F3A1A">
              <w:rPr>
                <w:rFonts w:eastAsia="Calibri"/>
                <w:sz w:val="24"/>
              </w:rPr>
              <w:t>фитбол</w:t>
            </w:r>
            <w:proofErr w:type="spellEnd"/>
            <w:r w:rsidRPr="000F3A1A">
              <w:rPr>
                <w:rFonts w:eastAsia="Calibri"/>
                <w:sz w:val="24"/>
              </w:rPr>
              <w:t>-аэробика и т. п.).</w:t>
            </w:r>
          </w:p>
          <w:p w14:paraId="21109D13" w14:textId="77777777" w:rsidR="008930A5" w:rsidRPr="000F3A1A" w:rsidRDefault="008930A5" w:rsidP="00C40094">
            <w:pPr>
              <w:pStyle w:val="TableParagraph"/>
              <w:tabs>
                <w:tab w:val="left" w:pos="2503"/>
              </w:tabs>
              <w:ind w:left="19" w:right="101"/>
              <w:rPr>
                <w:rFonts w:eastAsia="Calibri"/>
                <w:sz w:val="24"/>
              </w:rPr>
            </w:pPr>
          </w:p>
        </w:tc>
        <w:tc>
          <w:tcPr>
            <w:tcW w:w="725" w:type="pct"/>
            <w:vAlign w:val="center"/>
          </w:tcPr>
          <w:p w14:paraId="15669CE0" w14:textId="77777777" w:rsidR="008930A5" w:rsidRPr="000F3A1A" w:rsidRDefault="008930A5" w:rsidP="00C40094">
            <w:pPr>
              <w:suppressAutoHyphens/>
              <w:jc w:val="center"/>
              <w:rPr>
                <w:rFonts w:ascii="Times New Roman" w:hAnsi="Times New Roman" w:cs="Times New Roman"/>
                <w:iCs/>
              </w:rPr>
            </w:pPr>
            <w:r w:rsidRPr="000F3A1A">
              <w:rPr>
                <w:rFonts w:ascii="Times New Roman" w:hAnsi="Times New Roman" w:cs="Times New Roman"/>
                <w:iCs/>
              </w:rPr>
              <w:t>7</w:t>
            </w:r>
          </w:p>
        </w:tc>
        <w:tc>
          <w:tcPr>
            <w:tcW w:w="1216" w:type="pct"/>
            <w:vMerge w:val="restart"/>
          </w:tcPr>
          <w:p w14:paraId="1C9CEEFB"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ЛР 1, ЛР 2, ЛР 3, ЛР 6, ЛР 7, ЛР 9, ЛР 12, ЛР 16.</w:t>
            </w:r>
          </w:p>
          <w:p w14:paraId="4B88D01A" w14:textId="77777777" w:rsidR="008930A5" w:rsidRPr="000F3A1A" w:rsidRDefault="008930A5" w:rsidP="00C40094">
            <w:pPr>
              <w:rPr>
                <w:rFonts w:ascii="Times New Roman" w:hAnsi="Times New Roman" w:cs="Times New Roman"/>
                <w:b/>
                <w:bCs/>
              </w:rPr>
            </w:pPr>
          </w:p>
        </w:tc>
        <w:tc>
          <w:tcPr>
            <w:tcW w:w="343" w:type="pct"/>
          </w:tcPr>
          <w:p w14:paraId="5AA442C5" w14:textId="77777777" w:rsidR="008930A5" w:rsidRPr="000F3A1A" w:rsidRDefault="008930A5" w:rsidP="00C4009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0F3A1A">
              <w:rPr>
                <w:rFonts w:ascii="Times New Roman" w:hAnsi="Times New Roman" w:cs="Times New Roman"/>
                <w:sz w:val="24"/>
                <w:szCs w:val="24"/>
              </w:rPr>
              <w:t>ОК 02 ОК 03 ОК 04 ОК 06 ОК 08</w:t>
            </w:r>
          </w:p>
          <w:p w14:paraId="6AA26AC9" w14:textId="77777777" w:rsidR="008930A5" w:rsidRPr="000F3A1A" w:rsidRDefault="008930A5" w:rsidP="00C40094">
            <w:pPr>
              <w:rPr>
                <w:rFonts w:ascii="Times New Roman" w:hAnsi="Times New Roman" w:cs="Times New Roman"/>
                <w:b/>
                <w:bCs/>
              </w:rPr>
            </w:pPr>
          </w:p>
        </w:tc>
        <w:tc>
          <w:tcPr>
            <w:tcW w:w="376" w:type="pct"/>
          </w:tcPr>
          <w:p w14:paraId="73E79E72"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Уо.01.01 Зо.01.01</w:t>
            </w:r>
          </w:p>
          <w:p w14:paraId="17B67E2B"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Уо.02.01</w:t>
            </w:r>
          </w:p>
          <w:p w14:paraId="4F12E9BF"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Зо.02.01</w:t>
            </w:r>
          </w:p>
          <w:p w14:paraId="239E3215"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Уо.03.01</w:t>
            </w:r>
          </w:p>
          <w:p w14:paraId="06F42679"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Зо.03.01</w:t>
            </w:r>
          </w:p>
          <w:p w14:paraId="5F74B770"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Уо.06.01</w:t>
            </w:r>
          </w:p>
          <w:p w14:paraId="1BAE2878"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Зо.06.01</w:t>
            </w:r>
          </w:p>
          <w:p w14:paraId="035342D6"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Уо.08.01</w:t>
            </w:r>
          </w:p>
          <w:p w14:paraId="2C37CAE9"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Зо.08.01</w:t>
            </w:r>
          </w:p>
          <w:p w14:paraId="737004D7" w14:textId="77777777" w:rsidR="008930A5" w:rsidRPr="000F3A1A" w:rsidRDefault="008930A5" w:rsidP="00C40094">
            <w:pPr>
              <w:rPr>
                <w:rFonts w:ascii="Times New Roman" w:hAnsi="Times New Roman" w:cs="Times New Roman"/>
                <w:b/>
                <w:bCs/>
              </w:rPr>
            </w:pPr>
          </w:p>
        </w:tc>
      </w:tr>
      <w:tr w:rsidR="000F3A1A" w:rsidRPr="000F3A1A" w14:paraId="3DA662FC" w14:textId="77777777" w:rsidTr="00C40094">
        <w:trPr>
          <w:trHeight w:val="500"/>
        </w:trPr>
        <w:tc>
          <w:tcPr>
            <w:tcW w:w="768" w:type="pct"/>
            <w:vMerge/>
          </w:tcPr>
          <w:p w14:paraId="01C30FA0" w14:textId="77777777" w:rsidR="008930A5" w:rsidRPr="000F3A1A" w:rsidRDefault="008930A5" w:rsidP="00C40094">
            <w:pPr>
              <w:rPr>
                <w:rFonts w:ascii="Times New Roman" w:hAnsi="Times New Roman" w:cs="Times New Roman"/>
                <w:b/>
                <w:bCs/>
                <w:iCs/>
                <w:sz w:val="24"/>
                <w:szCs w:val="24"/>
              </w:rPr>
            </w:pPr>
          </w:p>
        </w:tc>
        <w:tc>
          <w:tcPr>
            <w:tcW w:w="1572" w:type="pct"/>
          </w:tcPr>
          <w:p w14:paraId="333B2D6A" w14:textId="77777777" w:rsidR="008930A5" w:rsidRPr="000F3A1A" w:rsidRDefault="008930A5" w:rsidP="00C40094">
            <w:pPr>
              <w:pStyle w:val="TableParagraph"/>
              <w:tabs>
                <w:tab w:val="left" w:pos="2503"/>
              </w:tabs>
              <w:ind w:left="19" w:right="101"/>
              <w:rPr>
                <w:rFonts w:eastAsia="Calibri"/>
                <w:b/>
                <w:sz w:val="24"/>
              </w:rPr>
            </w:pPr>
            <w:r w:rsidRPr="000F3A1A">
              <w:rPr>
                <w:rFonts w:eastAsia="Calibri"/>
                <w:b/>
                <w:sz w:val="24"/>
              </w:rPr>
              <w:t>В том числе практических занятий</w:t>
            </w:r>
          </w:p>
          <w:p w14:paraId="004A0F82" w14:textId="77777777" w:rsidR="008930A5" w:rsidRPr="000F3A1A" w:rsidRDefault="008930A5" w:rsidP="00C40094">
            <w:pPr>
              <w:pStyle w:val="TableParagraph"/>
              <w:tabs>
                <w:tab w:val="left" w:pos="2503"/>
              </w:tabs>
              <w:ind w:left="19" w:right="101"/>
              <w:rPr>
                <w:rFonts w:eastAsia="Calibri"/>
                <w:sz w:val="24"/>
              </w:rPr>
            </w:pPr>
          </w:p>
        </w:tc>
        <w:tc>
          <w:tcPr>
            <w:tcW w:w="725" w:type="pct"/>
            <w:vAlign w:val="center"/>
          </w:tcPr>
          <w:p w14:paraId="3441AA18" w14:textId="77777777" w:rsidR="008930A5" w:rsidRPr="000F3A1A" w:rsidRDefault="008930A5" w:rsidP="00C40094">
            <w:pPr>
              <w:suppressAutoHyphens/>
              <w:jc w:val="center"/>
              <w:rPr>
                <w:rFonts w:ascii="Times New Roman" w:hAnsi="Times New Roman" w:cs="Times New Roman"/>
                <w:iCs/>
              </w:rPr>
            </w:pPr>
            <w:r w:rsidRPr="000F3A1A">
              <w:rPr>
                <w:rFonts w:ascii="Times New Roman" w:hAnsi="Times New Roman" w:cs="Times New Roman"/>
                <w:iCs/>
              </w:rPr>
              <w:t>7</w:t>
            </w:r>
          </w:p>
        </w:tc>
        <w:tc>
          <w:tcPr>
            <w:tcW w:w="1216" w:type="pct"/>
            <w:vMerge/>
          </w:tcPr>
          <w:p w14:paraId="56273994" w14:textId="77777777" w:rsidR="008930A5" w:rsidRPr="000F3A1A" w:rsidRDefault="008930A5" w:rsidP="00C40094">
            <w:pPr>
              <w:rPr>
                <w:rFonts w:ascii="Times New Roman" w:hAnsi="Times New Roman" w:cs="Times New Roman"/>
                <w:b/>
                <w:bCs/>
              </w:rPr>
            </w:pPr>
          </w:p>
        </w:tc>
        <w:tc>
          <w:tcPr>
            <w:tcW w:w="343" w:type="pct"/>
          </w:tcPr>
          <w:p w14:paraId="39D8C958" w14:textId="77777777" w:rsidR="008930A5" w:rsidRPr="000F3A1A" w:rsidRDefault="008930A5" w:rsidP="00C40094">
            <w:pPr>
              <w:rPr>
                <w:rFonts w:ascii="Times New Roman" w:hAnsi="Times New Roman" w:cs="Times New Roman"/>
                <w:b/>
                <w:bCs/>
              </w:rPr>
            </w:pPr>
          </w:p>
        </w:tc>
        <w:tc>
          <w:tcPr>
            <w:tcW w:w="376" w:type="pct"/>
          </w:tcPr>
          <w:p w14:paraId="4CB101FF" w14:textId="77777777" w:rsidR="008930A5" w:rsidRPr="000F3A1A" w:rsidRDefault="008930A5" w:rsidP="00C40094">
            <w:pPr>
              <w:rPr>
                <w:rFonts w:ascii="Times New Roman" w:hAnsi="Times New Roman" w:cs="Times New Roman"/>
                <w:b/>
                <w:bCs/>
              </w:rPr>
            </w:pPr>
          </w:p>
        </w:tc>
      </w:tr>
      <w:tr w:rsidR="000F3A1A" w:rsidRPr="000F3A1A" w14:paraId="6532D094" w14:textId="77777777" w:rsidTr="00C40094">
        <w:trPr>
          <w:trHeight w:val="2388"/>
        </w:trPr>
        <w:tc>
          <w:tcPr>
            <w:tcW w:w="768" w:type="pct"/>
            <w:vMerge/>
          </w:tcPr>
          <w:p w14:paraId="33304519" w14:textId="77777777" w:rsidR="008930A5" w:rsidRPr="000F3A1A" w:rsidRDefault="008930A5" w:rsidP="00C40094">
            <w:pPr>
              <w:rPr>
                <w:rFonts w:ascii="Times New Roman" w:hAnsi="Times New Roman" w:cs="Times New Roman"/>
                <w:b/>
                <w:bCs/>
                <w:iCs/>
                <w:sz w:val="24"/>
                <w:szCs w:val="24"/>
              </w:rPr>
            </w:pPr>
          </w:p>
        </w:tc>
        <w:tc>
          <w:tcPr>
            <w:tcW w:w="1572" w:type="pct"/>
          </w:tcPr>
          <w:p w14:paraId="5DD7AAF8" w14:textId="77777777" w:rsidR="008930A5" w:rsidRPr="000F3A1A" w:rsidRDefault="008930A5" w:rsidP="00C40094">
            <w:pPr>
              <w:pStyle w:val="TableParagraph"/>
              <w:tabs>
                <w:tab w:val="left" w:pos="2503"/>
              </w:tabs>
              <w:ind w:left="19" w:right="101"/>
              <w:rPr>
                <w:rFonts w:eastAsia="Calibri"/>
                <w:sz w:val="24"/>
              </w:rPr>
            </w:pPr>
            <w:r w:rsidRPr="000F3A1A">
              <w:rPr>
                <w:rFonts w:eastAsia="Calibri"/>
                <w:sz w:val="24"/>
              </w:rPr>
              <w:t>Освоение базовых и дополнительных шагов аэробики, прыжков, передвижений, танцевальных движений</w:t>
            </w:r>
          </w:p>
          <w:p w14:paraId="35C6D299" w14:textId="77777777" w:rsidR="008930A5" w:rsidRPr="000F3A1A" w:rsidRDefault="008930A5" w:rsidP="00C40094">
            <w:pPr>
              <w:pStyle w:val="TableParagraph"/>
              <w:tabs>
                <w:tab w:val="left" w:pos="2503"/>
              </w:tabs>
              <w:ind w:left="19" w:right="101"/>
              <w:rPr>
                <w:rFonts w:eastAsia="Calibri"/>
                <w:sz w:val="24"/>
              </w:rPr>
            </w:pPr>
            <w:r w:rsidRPr="000F3A1A">
              <w:rPr>
                <w:rFonts w:eastAsia="Calibri"/>
                <w:sz w:val="24"/>
              </w:rPr>
              <w:t>Выполнение упражнений аэробного характера для совершенствования функциональных систем организма</w:t>
            </w:r>
          </w:p>
          <w:p w14:paraId="2789FDA4" w14:textId="77777777" w:rsidR="008930A5" w:rsidRPr="000F3A1A" w:rsidRDefault="008930A5" w:rsidP="00C40094">
            <w:pPr>
              <w:pStyle w:val="TableParagraph"/>
              <w:tabs>
                <w:tab w:val="left" w:pos="2503"/>
              </w:tabs>
              <w:ind w:left="19" w:right="101"/>
              <w:rPr>
                <w:rFonts w:eastAsia="Calibri"/>
                <w:sz w:val="24"/>
              </w:rPr>
            </w:pPr>
            <w:r w:rsidRPr="000F3A1A">
              <w:rPr>
                <w:rFonts w:eastAsia="Calibri"/>
                <w:sz w:val="24"/>
              </w:rPr>
              <w:t>Развитие физических способностей средствами аэробики</w:t>
            </w:r>
          </w:p>
        </w:tc>
        <w:tc>
          <w:tcPr>
            <w:tcW w:w="725" w:type="pct"/>
            <w:vAlign w:val="center"/>
          </w:tcPr>
          <w:p w14:paraId="73D4500C" w14:textId="77777777" w:rsidR="008930A5" w:rsidRPr="000F3A1A" w:rsidRDefault="008930A5" w:rsidP="00C40094">
            <w:pPr>
              <w:suppressAutoHyphens/>
              <w:jc w:val="center"/>
              <w:rPr>
                <w:rFonts w:ascii="Times New Roman" w:hAnsi="Times New Roman" w:cs="Times New Roman"/>
                <w:iCs/>
              </w:rPr>
            </w:pPr>
          </w:p>
        </w:tc>
        <w:tc>
          <w:tcPr>
            <w:tcW w:w="1216" w:type="pct"/>
            <w:vMerge/>
          </w:tcPr>
          <w:p w14:paraId="330FC389" w14:textId="77777777" w:rsidR="008930A5" w:rsidRPr="000F3A1A" w:rsidRDefault="008930A5" w:rsidP="00C40094">
            <w:pPr>
              <w:rPr>
                <w:rFonts w:ascii="Times New Roman" w:hAnsi="Times New Roman" w:cs="Times New Roman"/>
                <w:b/>
                <w:bCs/>
              </w:rPr>
            </w:pPr>
          </w:p>
        </w:tc>
        <w:tc>
          <w:tcPr>
            <w:tcW w:w="343" w:type="pct"/>
          </w:tcPr>
          <w:p w14:paraId="7ECD3D40" w14:textId="77777777" w:rsidR="008930A5" w:rsidRPr="000F3A1A" w:rsidRDefault="008930A5" w:rsidP="00C40094">
            <w:pPr>
              <w:rPr>
                <w:rFonts w:ascii="Times New Roman" w:hAnsi="Times New Roman" w:cs="Times New Roman"/>
                <w:b/>
                <w:bCs/>
              </w:rPr>
            </w:pPr>
          </w:p>
        </w:tc>
        <w:tc>
          <w:tcPr>
            <w:tcW w:w="376" w:type="pct"/>
          </w:tcPr>
          <w:p w14:paraId="22B3C254" w14:textId="77777777" w:rsidR="008930A5" w:rsidRPr="000F3A1A" w:rsidRDefault="008930A5" w:rsidP="00C40094">
            <w:pPr>
              <w:rPr>
                <w:rFonts w:ascii="Times New Roman" w:hAnsi="Times New Roman" w:cs="Times New Roman"/>
                <w:b/>
                <w:bCs/>
              </w:rPr>
            </w:pPr>
          </w:p>
        </w:tc>
      </w:tr>
      <w:tr w:rsidR="000F3A1A" w:rsidRPr="000F3A1A" w14:paraId="2776C1BF" w14:textId="77777777" w:rsidTr="00C40094">
        <w:trPr>
          <w:trHeight w:val="1840"/>
        </w:trPr>
        <w:tc>
          <w:tcPr>
            <w:tcW w:w="768" w:type="pct"/>
            <w:vMerge w:val="restart"/>
          </w:tcPr>
          <w:p w14:paraId="6978A337" w14:textId="77777777" w:rsidR="008930A5" w:rsidRPr="000F3A1A" w:rsidRDefault="008930A5" w:rsidP="00C40094">
            <w:pPr>
              <w:rPr>
                <w:rFonts w:ascii="Times New Roman" w:hAnsi="Times New Roman" w:cs="Times New Roman"/>
                <w:b/>
                <w:bCs/>
                <w:sz w:val="24"/>
                <w:szCs w:val="24"/>
              </w:rPr>
            </w:pPr>
            <w:r w:rsidRPr="000F3A1A">
              <w:rPr>
                <w:rFonts w:ascii="Times New Roman" w:hAnsi="Times New Roman" w:cs="Times New Roman"/>
                <w:b/>
                <w:bCs/>
                <w:iCs/>
                <w:sz w:val="24"/>
                <w:szCs w:val="24"/>
              </w:rPr>
              <w:t xml:space="preserve">Тема 2.7 (5) </w:t>
            </w:r>
            <w:r w:rsidRPr="000F3A1A">
              <w:rPr>
                <w:rFonts w:ascii="Times New Roman" w:hAnsi="Times New Roman" w:cs="Times New Roman"/>
                <w:bCs/>
                <w:iCs/>
                <w:sz w:val="24"/>
                <w:szCs w:val="24"/>
              </w:rPr>
              <w:t>А</w:t>
            </w:r>
            <w:r w:rsidRPr="000F3A1A">
              <w:rPr>
                <w:rFonts w:ascii="Times New Roman" w:hAnsi="Times New Roman" w:cs="Times New Roman"/>
                <w:bCs/>
                <w:sz w:val="24"/>
                <w:szCs w:val="24"/>
              </w:rPr>
              <w:t>тлетическая гимнастика</w:t>
            </w:r>
          </w:p>
        </w:tc>
        <w:tc>
          <w:tcPr>
            <w:tcW w:w="1572" w:type="pct"/>
          </w:tcPr>
          <w:p w14:paraId="541A72EF" w14:textId="77777777" w:rsidR="008930A5" w:rsidRPr="000F3A1A" w:rsidRDefault="008930A5" w:rsidP="00C40094">
            <w:pPr>
              <w:pStyle w:val="TableParagraph"/>
              <w:tabs>
                <w:tab w:val="left" w:pos="2503"/>
              </w:tabs>
              <w:ind w:left="19" w:right="101"/>
              <w:rPr>
                <w:rFonts w:eastAsia="Calibri"/>
                <w:sz w:val="24"/>
              </w:rPr>
            </w:pPr>
            <w:r w:rsidRPr="000F3A1A">
              <w:rPr>
                <w:rFonts w:eastAsia="Calibri"/>
                <w:sz w:val="24"/>
              </w:rPr>
              <w:t>1.Упражнения с отягощениями и сопротивлениями для различных мышечных групп</w:t>
            </w:r>
          </w:p>
          <w:p w14:paraId="15B821A1" w14:textId="77777777" w:rsidR="008930A5" w:rsidRPr="000F3A1A" w:rsidRDefault="008930A5" w:rsidP="00C40094">
            <w:pPr>
              <w:pStyle w:val="TableParagraph"/>
              <w:tabs>
                <w:tab w:val="left" w:pos="2503"/>
              </w:tabs>
              <w:ind w:left="19" w:right="101"/>
              <w:rPr>
                <w:rFonts w:eastAsia="Calibri"/>
                <w:sz w:val="24"/>
              </w:rPr>
            </w:pPr>
            <w:r w:rsidRPr="000F3A1A">
              <w:rPr>
                <w:rFonts w:eastAsia="Calibri"/>
                <w:sz w:val="24"/>
              </w:rPr>
              <w:t>2.Упражнения для снижения жирового и увеличение мышечного компонентов тела</w:t>
            </w:r>
          </w:p>
          <w:p w14:paraId="53EED90E" w14:textId="77777777" w:rsidR="008930A5" w:rsidRPr="000F3A1A" w:rsidRDefault="008930A5" w:rsidP="00C40094">
            <w:pPr>
              <w:pStyle w:val="TableParagraph"/>
              <w:tabs>
                <w:tab w:val="left" w:pos="2503"/>
              </w:tabs>
              <w:ind w:left="19" w:right="101"/>
              <w:rPr>
                <w:rFonts w:eastAsia="Calibri"/>
                <w:sz w:val="24"/>
              </w:rPr>
            </w:pPr>
            <w:r w:rsidRPr="000F3A1A">
              <w:rPr>
                <w:rFonts w:eastAsia="Calibri"/>
                <w:sz w:val="24"/>
              </w:rPr>
              <w:t xml:space="preserve">3.Комплексы упражнений для рук и плечевого пояса, мышц спины и пресса, мышц ног с использованием собственного веса, со свободными весами (с гантелями, гирями, штангами, </w:t>
            </w:r>
            <w:r w:rsidRPr="000F3A1A">
              <w:rPr>
                <w:rFonts w:eastAsia="Calibri"/>
                <w:sz w:val="24"/>
              </w:rPr>
              <w:lastRenderedPageBreak/>
              <w:t xml:space="preserve">фитнесс оборудованием), на силовых тренажерах и </w:t>
            </w:r>
            <w:proofErr w:type="spellStart"/>
            <w:r w:rsidRPr="000F3A1A">
              <w:rPr>
                <w:rFonts w:eastAsia="Calibri"/>
                <w:sz w:val="24"/>
              </w:rPr>
              <w:t>кардиотренажерах</w:t>
            </w:r>
            <w:proofErr w:type="spellEnd"/>
          </w:p>
          <w:p w14:paraId="0D09D770" w14:textId="77777777" w:rsidR="008930A5" w:rsidRPr="000F3A1A" w:rsidRDefault="008930A5" w:rsidP="00C40094">
            <w:pPr>
              <w:pStyle w:val="TableParagraph"/>
              <w:tabs>
                <w:tab w:val="left" w:pos="2503"/>
              </w:tabs>
              <w:ind w:left="19" w:right="101"/>
              <w:rPr>
                <w:rFonts w:eastAsia="Calibri"/>
                <w:sz w:val="24"/>
              </w:rPr>
            </w:pPr>
          </w:p>
        </w:tc>
        <w:tc>
          <w:tcPr>
            <w:tcW w:w="725" w:type="pct"/>
            <w:vAlign w:val="center"/>
          </w:tcPr>
          <w:p w14:paraId="4D9AA600" w14:textId="77777777" w:rsidR="008930A5" w:rsidRPr="000F3A1A" w:rsidRDefault="008930A5" w:rsidP="00C40094">
            <w:pPr>
              <w:suppressAutoHyphens/>
              <w:jc w:val="center"/>
              <w:rPr>
                <w:rFonts w:ascii="Times New Roman" w:hAnsi="Times New Roman" w:cs="Times New Roman"/>
                <w:iCs/>
              </w:rPr>
            </w:pPr>
            <w:r w:rsidRPr="000F3A1A">
              <w:rPr>
                <w:rFonts w:ascii="Times New Roman" w:hAnsi="Times New Roman" w:cs="Times New Roman"/>
                <w:iCs/>
              </w:rPr>
              <w:lastRenderedPageBreak/>
              <w:t>7</w:t>
            </w:r>
          </w:p>
        </w:tc>
        <w:tc>
          <w:tcPr>
            <w:tcW w:w="1216" w:type="pct"/>
            <w:vMerge w:val="restart"/>
          </w:tcPr>
          <w:p w14:paraId="40DF1E53"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ЛР 1, ЛР 2, ЛР 3, ЛР 6, ЛР 7, ЛР 9, ЛР 12, ЛР 16.</w:t>
            </w:r>
          </w:p>
          <w:p w14:paraId="4A9B2534" w14:textId="77777777" w:rsidR="008930A5" w:rsidRPr="000F3A1A" w:rsidRDefault="008930A5" w:rsidP="00C40094">
            <w:pPr>
              <w:rPr>
                <w:rFonts w:ascii="Times New Roman" w:hAnsi="Times New Roman" w:cs="Times New Roman"/>
                <w:b/>
                <w:bCs/>
              </w:rPr>
            </w:pPr>
          </w:p>
        </w:tc>
        <w:tc>
          <w:tcPr>
            <w:tcW w:w="343" w:type="pct"/>
          </w:tcPr>
          <w:p w14:paraId="3CEF0792" w14:textId="77777777" w:rsidR="008930A5" w:rsidRPr="000F3A1A" w:rsidRDefault="008930A5" w:rsidP="00C4009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0F3A1A">
              <w:rPr>
                <w:rFonts w:ascii="Times New Roman" w:hAnsi="Times New Roman" w:cs="Times New Roman"/>
                <w:sz w:val="24"/>
                <w:szCs w:val="24"/>
              </w:rPr>
              <w:t>ОК 02 ОК 03 ОК 04 ОК 06 ОК 08</w:t>
            </w:r>
          </w:p>
          <w:p w14:paraId="3902310C" w14:textId="77777777" w:rsidR="008930A5" w:rsidRPr="000F3A1A" w:rsidRDefault="008930A5" w:rsidP="00C40094">
            <w:pPr>
              <w:rPr>
                <w:rFonts w:ascii="Times New Roman" w:hAnsi="Times New Roman" w:cs="Times New Roman"/>
                <w:b/>
                <w:bCs/>
              </w:rPr>
            </w:pPr>
          </w:p>
        </w:tc>
        <w:tc>
          <w:tcPr>
            <w:tcW w:w="376" w:type="pct"/>
          </w:tcPr>
          <w:p w14:paraId="24207E5D"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Уо.01.01 Зо.01.01</w:t>
            </w:r>
          </w:p>
          <w:p w14:paraId="0D9C89EF"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Уо.02.01</w:t>
            </w:r>
          </w:p>
          <w:p w14:paraId="496448A0"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Зо.02.01</w:t>
            </w:r>
          </w:p>
          <w:p w14:paraId="274301CF"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Уо.03.01</w:t>
            </w:r>
          </w:p>
          <w:p w14:paraId="50A93A50"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Зо.03.01</w:t>
            </w:r>
          </w:p>
          <w:p w14:paraId="072F0048"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Уо.06.01</w:t>
            </w:r>
          </w:p>
          <w:p w14:paraId="312A8F3E"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Зо.06.01</w:t>
            </w:r>
          </w:p>
          <w:p w14:paraId="48C60322"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Уо.08.01</w:t>
            </w:r>
          </w:p>
          <w:p w14:paraId="6F72FF5F"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Зо.08.01</w:t>
            </w:r>
          </w:p>
          <w:p w14:paraId="29BBDF6A" w14:textId="77777777" w:rsidR="008930A5" w:rsidRPr="000F3A1A" w:rsidRDefault="008930A5" w:rsidP="00C40094">
            <w:pPr>
              <w:rPr>
                <w:rFonts w:ascii="Times New Roman" w:hAnsi="Times New Roman" w:cs="Times New Roman"/>
                <w:b/>
                <w:bCs/>
              </w:rPr>
            </w:pPr>
          </w:p>
        </w:tc>
      </w:tr>
      <w:tr w:rsidR="000F3A1A" w:rsidRPr="000F3A1A" w14:paraId="49B9ECED" w14:textId="77777777" w:rsidTr="00C40094">
        <w:trPr>
          <w:trHeight w:val="359"/>
        </w:trPr>
        <w:tc>
          <w:tcPr>
            <w:tcW w:w="768" w:type="pct"/>
            <w:vMerge/>
          </w:tcPr>
          <w:p w14:paraId="11F386DE" w14:textId="77777777" w:rsidR="008930A5" w:rsidRPr="000F3A1A" w:rsidRDefault="008930A5" w:rsidP="00C40094">
            <w:pPr>
              <w:rPr>
                <w:rFonts w:ascii="Times New Roman" w:hAnsi="Times New Roman" w:cs="Times New Roman"/>
                <w:b/>
                <w:bCs/>
                <w:iCs/>
                <w:sz w:val="24"/>
                <w:szCs w:val="24"/>
              </w:rPr>
            </w:pPr>
          </w:p>
        </w:tc>
        <w:tc>
          <w:tcPr>
            <w:tcW w:w="1572" w:type="pct"/>
          </w:tcPr>
          <w:p w14:paraId="4689BB41" w14:textId="77777777" w:rsidR="008930A5" w:rsidRPr="000F3A1A" w:rsidRDefault="008930A5" w:rsidP="00C40094">
            <w:pPr>
              <w:pStyle w:val="TableParagraph"/>
              <w:tabs>
                <w:tab w:val="left" w:pos="2503"/>
              </w:tabs>
              <w:ind w:left="19" w:right="101"/>
              <w:rPr>
                <w:rFonts w:eastAsia="Calibri"/>
                <w:b/>
                <w:sz w:val="24"/>
              </w:rPr>
            </w:pPr>
            <w:r w:rsidRPr="000F3A1A">
              <w:rPr>
                <w:rFonts w:eastAsia="Calibri"/>
                <w:b/>
                <w:sz w:val="24"/>
              </w:rPr>
              <w:t>В том числе практических занятий</w:t>
            </w:r>
          </w:p>
          <w:p w14:paraId="2CE186D4" w14:textId="77777777" w:rsidR="008930A5" w:rsidRPr="000F3A1A" w:rsidRDefault="008930A5" w:rsidP="00C40094">
            <w:pPr>
              <w:pStyle w:val="TableParagraph"/>
              <w:tabs>
                <w:tab w:val="left" w:pos="2503"/>
              </w:tabs>
              <w:ind w:left="19" w:right="101"/>
              <w:rPr>
                <w:rFonts w:eastAsia="Calibri"/>
                <w:sz w:val="24"/>
              </w:rPr>
            </w:pPr>
          </w:p>
        </w:tc>
        <w:tc>
          <w:tcPr>
            <w:tcW w:w="725" w:type="pct"/>
            <w:vAlign w:val="center"/>
          </w:tcPr>
          <w:p w14:paraId="62FE412A" w14:textId="77777777" w:rsidR="008930A5" w:rsidRPr="000F3A1A" w:rsidRDefault="008930A5" w:rsidP="00C40094">
            <w:pPr>
              <w:suppressAutoHyphens/>
              <w:jc w:val="center"/>
              <w:rPr>
                <w:rFonts w:ascii="Times New Roman" w:hAnsi="Times New Roman" w:cs="Times New Roman"/>
                <w:iCs/>
              </w:rPr>
            </w:pPr>
            <w:r w:rsidRPr="000F3A1A">
              <w:rPr>
                <w:rFonts w:ascii="Times New Roman" w:hAnsi="Times New Roman" w:cs="Times New Roman"/>
                <w:iCs/>
              </w:rPr>
              <w:t>7</w:t>
            </w:r>
          </w:p>
        </w:tc>
        <w:tc>
          <w:tcPr>
            <w:tcW w:w="1216" w:type="pct"/>
            <w:vMerge/>
          </w:tcPr>
          <w:p w14:paraId="4F16D368" w14:textId="77777777" w:rsidR="008930A5" w:rsidRPr="000F3A1A" w:rsidRDefault="008930A5" w:rsidP="00C40094">
            <w:pPr>
              <w:rPr>
                <w:rFonts w:ascii="Times New Roman" w:hAnsi="Times New Roman" w:cs="Times New Roman"/>
                <w:b/>
                <w:bCs/>
              </w:rPr>
            </w:pPr>
          </w:p>
        </w:tc>
        <w:tc>
          <w:tcPr>
            <w:tcW w:w="343" w:type="pct"/>
          </w:tcPr>
          <w:p w14:paraId="39B90CE1" w14:textId="77777777" w:rsidR="008930A5" w:rsidRPr="000F3A1A" w:rsidRDefault="008930A5" w:rsidP="00C40094">
            <w:pPr>
              <w:rPr>
                <w:rFonts w:ascii="Times New Roman" w:hAnsi="Times New Roman" w:cs="Times New Roman"/>
                <w:b/>
                <w:bCs/>
              </w:rPr>
            </w:pPr>
          </w:p>
        </w:tc>
        <w:tc>
          <w:tcPr>
            <w:tcW w:w="376" w:type="pct"/>
          </w:tcPr>
          <w:p w14:paraId="0B2FF440" w14:textId="77777777" w:rsidR="008930A5" w:rsidRPr="000F3A1A" w:rsidRDefault="008930A5" w:rsidP="00C40094">
            <w:pPr>
              <w:rPr>
                <w:rFonts w:ascii="Times New Roman" w:hAnsi="Times New Roman" w:cs="Times New Roman"/>
                <w:b/>
                <w:bCs/>
              </w:rPr>
            </w:pPr>
          </w:p>
        </w:tc>
      </w:tr>
      <w:tr w:rsidR="000F3A1A" w:rsidRPr="000F3A1A" w14:paraId="6B04C9E0" w14:textId="77777777" w:rsidTr="00C40094">
        <w:trPr>
          <w:trHeight w:val="806"/>
        </w:trPr>
        <w:tc>
          <w:tcPr>
            <w:tcW w:w="768" w:type="pct"/>
            <w:vMerge/>
          </w:tcPr>
          <w:p w14:paraId="7CC32A58" w14:textId="77777777" w:rsidR="008930A5" w:rsidRPr="000F3A1A" w:rsidRDefault="008930A5" w:rsidP="00C40094">
            <w:pPr>
              <w:rPr>
                <w:rFonts w:ascii="Times New Roman" w:hAnsi="Times New Roman" w:cs="Times New Roman"/>
                <w:b/>
                <w:bCs/>
                <w:iCs/>
                <w:sz w:val="24"/>
                <w:szCs w:val="24"/>
              </w:rPr>
            </w:pPr>
          </w:p>
        </w:tc>
        <w:tc>
          <w:tcPr>
            <w:tcW w:w="1572" w:type="pct"/>
          </w:tcPr>
          <w:p w14:paraId="663C6189" w14:textId="77777777" w:rsidR="008930A5" w:rsidRPr="000F3A1A" w:rsidRDefault="008930A5" w:rsidP="00C40094">
            <w:pPr>
              <w:pStyle w:val="TableParagraph"/>
              <w:tabs>
                <w:tab w:val="left" w:pos="2503"/>
              </w:tabs>
              <w:ind w:left="19" w:right="101"/>
              <w:rPr>
                <w:rFonts w:eastAsia="Calibri"/>
                <w:sz w:val="24"/>
              </w:rPr>
            </w:pPr>
            <w:r w:rsidRPr="000F3A1A">
              <w:rPr>
                <w:rFonts w:eastAsia="Calibri"/>
                <w:sz w:val="24"/>
              </w:rPr>
              <w:t>Выполнение упражнений и комплексов упражнений атлетической гимнастики</w:t>
            </w:r>
          </w:p>
        </w:tc>
        <w:tc>
          <w:tcPr>
            <w:tcW w:w="725" w:type="pct"/>
            <w:vAlign w:val="center"/>
          </w:tcPr>
          <w:p w14:paraId="3576B071" w14:textId="77777777" w:rsidR="008930A5" w:rsidRPr="000F3A1A" w:rsidRDefault="008930A5" w:rsidP="00C40094">
            <w:pPr>
              <w:suppressAutoHyphens/>
              <w:jc w:val="center"/>
              <w:rPr>
                <w:rFonts w:ascii="Times New Roman" w:hAnsi="Times New Roman" w:cs="Times New Roman"/>
                <w:iCs/>
              </w:rPr>
            </w:pPr>
          </w:p>
        </w:tc>
        <w:tc>
          <w:tcPr>
            <w:tcW w:w="1216" w:type="pct"/>
            <w:vMerge/>
          </w:tcPr>
          <w:p w14:paraId="255BB991" w14:textId="77777777" w:rsidR="008930A5" w:rsidRPr="000F3A1A" w:rsidRDefault="008930A5" w:rsidP="00C40094">
            <w:pPr>
              <w:rPr>
                <w:rFonts w:ascii="Times New Roman" w:hAnsi="Times New Roman" w:cs="Times New Roman"/>
                <w:b/>
                <w:bCs/>
              </w:rPr>
            </w:pPr>
          </w:p>
        </w:tc>
        <w:tc>
          <w:tcPr>
            <w:tcW w:w="343" w:type="pct"/>
          </w:tcPr>
          <w:p w14:paraId="4AEAB356" w14:textId="77777777" w:rsidR="008930A5" w:rsidRPr="000F3A1A" w:rsidRDefault="008930A5" w:rsidP="00C40094">
            <w:pPr>
              <w:rPr>
                <w:rFonts w:ascii="Times New Roman" w:hAnsi="Times New Roman" w:cs="Times New Roman"/>
                <w:b/>
                <w:bCs/>
              </w:rPr>
            </w:pPr>
          </w:p>
        </w:tc>
        <w:tc>
          <w:tcPr>
            <w:tcW w:w="376" w:type="pct"/>
          </w:tcPr>
          <w:p w14:paraId="28EEC4E8" w14:textId="77777777" w:rsidR="008930A5" w:rsidRPr="000F3A1A" w:rsidRDefault="008930A5" w:rsidP="00C40094">
            <w:pPr>
              <w:rPr>
                <w:rFonts w:ascii="Times New Roman" w:hAnsi="Times New Roman" w:cs="Times New Roman"/>
                <w:b/>
                <w:bCs/>
              </w:rPr>
            </w:pPr>
          </w:p>
        </w:tc>
      </w:tr>
      <w:tr w:rsidR="000F3A1A" w:rsidRPr="000F3A1A" w14:paraId="7CBFA3E1" w14:textId="77777777" w:rsidTr="00C40094">
        <w:trPr>
          <w:trHeight w:val="971"/>
        </w:trPr>
        <w:tc>
          <w:tcPr>
            <w:tcW w:w="768" w:type="pct"/>
            <w:vMerge w:val="restart"/>
          </w:tcPr>
          <w:p w14:paraId="31C18F29" w14:textId="77777777" w:rsidR="008930A5" w:rsidRPr="000F3A1A" w:rsidRDefault="008930A5" w:rsidP="00C40094">
            <w:pPr>
              <w:spacing w:after="0" w:line="240" w:lineRule="auto"/>
              <w:rPr>
                <w:rFonts w:ascii="Times New Roman" w:hAnsi="Times New Roman" w:cs="Times New Roman"/>
                <w:bCs/>
                <w:iCs/>
                <w:sz w:val="24"/>
                <w:szCs w:val="24"/>
              </w:rPr>
            </w:pPr>
            <w:r w:rsidRPr="000F3A1A">
              <w:rPr>
                <w:rFonts w:ascii="Times New Roman" w:hAnsi="Times New Roman" w:cs="Times New Roman"/>
                <w:b/>
                <w:bCs/>
                <w:iCs/>
                <w:sz w:val="24"/>
                <w:szCs w:val="24"/>
              </w:rPr>
              <w:t>Тема 2.8</w:t>
            </w:r>
            <w:r w:rsidRPr="000F3A1A">
              <w:rPr>
                <w:rFonts w:ascii="Times New Roman" w:hAnsi="Times New Roman" w:cs="Times New Roman"/>
                <w:bCs/>
                <w:iCs/>
                <w:sz w:val="24"/>
                <w:szCs w:val="24"/>
              </w:rPr>
              <w:t xml:space="preserve"> Лёгкая атлетика</w:t>
            </w:r>
          </w:p>
          <w:p w14:paraId="699DEA3D" w14:textId="77777777" w:rsidR="008930A5" w:rsidRPr="000F3A1A" w:rsidRDefault="008930A5" w:rsidP="00C40094">
            <w:pPr>
              <w:rPr>
                <w:rFonts w:ascii="Times New Roman" w:hAnsi="Times New Roman" w:cs="Times New Roman"/>
                <w:b/>
                <w:bCs/>
                <w:sz w:val="24"/>
                <w:szCs w:val="24"/>
              </w:rPr>
            </w:pPr>
          </w:p>
        </w:tc>
        <w:tc>
          <w:tcPr>
            <w:tcW w:w="1572" w:type="pct"/>
          </w:tcPr>
          <w:p w14:paraId="6A3017E6" w14:textId="77777777" w:rsidR="008930A5" w:rsidRPr="000F3A1A" w:rsidRDefault="008930A5" w:rsidP="00C40094">
            <w:pPr>
              <w:pStyle w:val="TableParagraph"/>
              <w:tabs>
                <w:tab w:val="left" w:pos="2503"/>
              </w:tabs>
              <w:ind w:left="19" w:right="101"/>
              <w:rPr>
                <w:rFonts w:eastAsia="Calibri"/>
                <w:sz w:val="24"/>
              </w:rPr>
            </w:pPr>
            <w:r w:rsidRPr="000F3A1A">
              <w:rPr>
                <w:rFonts w:eastAsia="Calibri"/>
                <w:sz w:val="24"/>
              </w:rPr>
              <w:t>1.Техника бега (кроссового бега, бега на короткие, средние и длинные дистанции), высокого и низкого старта, стартового разгона, финиширования; бега 100 м, эстафетный бег 4 *100 м, 4*400 м; бега по прямой с различной скоростью, равномерного бега на дистанцию 2 000 м (девушки) и 3 000 м (юноши)</w:t>
            </w:r>
          </w:p>
          <w:p w14:paraId="5211C86B" w14:textId="77777777" w:rsidR="008930A5" w:rsidRPr="000F3A1A" w:rsidRDefault="008930A5" w:rsidP="00C40094">
            <w:pPr>
              <w:pStyle w:val="TableParagraph"/>
              <w:tabs>
                <w:tab w:val="left" w:pos="2503"/>
              </w:tabs>
              <w:ind w:left="19" w:right="101"/>
              <w:rPr>
                <w:rFonts w:eastAsia="Calibri"/>
                <w:sz w:val="24"/>
              </w:rPr>
            </w:pPr>
            <w:r w:rsidRPr="000F3A1A">
              <w:rPr>
                <w:rFonts w:eastAsia="Calibri"/>
                <w:sz w:val="24"/>
              </w:rPr>
              <w:t>2.Прыжки в длину с разбега способом «согнув ноги»; прыжка в высоту способами: «прогнувшись», перешагивания, «ножницы», перекидной</w:t>
            </w:r>
          </w:p>
          <w:p w14:paraId="0F428000" w14:textId="77777777" w:rsidR="008930A5" w:rsidRPr="000F3A1A" w:rsidRDefault="008930A5" w:rsidP="00C40094">
            <w:pPr>
              <w:pStyle w:val="TableParagraph"/>
              <w:tabs>
                <w:tab w:val="left" w:pos="2503"/>
              </w:tabs>
              <w:ind w:left="19" w:right="101"/>
              <w:rPr>
                <w:rFonts w:eastAsia="Calibri"/>
                <w:sz w:val="24"/>
              </w:rPr>
            </w:pPr>
            <w:r w:rsidRPr="000F3A1A">
              <w:rPr>
                <w:rFonts w:eastAsia="Calibri"/>
                <w:sz w:val="24"/>
              </w:rPr>
              <w:t>3.Метание гранаты весом 500 г (девушки) и 700 г (юноши); толкание ядра</w:t>
            </w:r>
          </w:p>
          <w:p w14:paraId="05352C49" w14:textId="77777777" w:rsidR="008930A5" w:rsidRPr="000F3A1A" w:rsidRDefault="008930A5" w:rsidP="00C40094">
            <w:pPr>
              <w:pStyle w:val="TableParagraph"/>
              <w:tabs>
                <w:tab w:val="left" w:pos="2503"/>
              </w:tabs>
              <w:ind w:left="19" w:right="101"/>
              <w:rPr>
                <w:rFonts w:eastAsia="Calibri"/>
                <w:sz w:val="24"/>
              </w:rPr>
            </w:pPr>
            <w:r w:rsidRPr="000F3A1A">
              <w:rPr>
                <w:rFonts w:eastAsia="Calibri"/>
                <w:sz w:val="24"/>
              </w:rPr>
              <w:t>4.Подвижные игры и эстафеты с элементами легкой атлетики</w:t>
            </w:r>
          </w:p>
          <w:p w14:paraId="63F0AD68" w14:textId="77777777" w:rsidR="008930A5" w:rsidRPr="000F3A1A" w:rsidRDefault="008930A5" w:rsidP="00C40094">
            <w:pPr>
              <w:pStyle w:val="TableParagraph"/>
              <w:tabs>
                <w:tab w:val="left" w:pos="2503"/>
              </w:tabs>
              <w:ind w:left="19" w:right="101"/>
              <w:rPr>
                <w:rFonts w:eastAsia="Calibri"/>
                <w:sz w:val="24"/>
              </w:rPr>
            </w:pPr>
            <w:r w:rsidRPr="000F3A1A">
              <w:rPr>
                <w:rFonts w:eastAsia="Calibri"/>
                <w:sz w:val="24"/>
              </w:rPr>
              <w:t>5.Техника безопасности на занятиях легкой атлетикой</w:t>
            </w:r>
          </w:p>
          <w:p w14:paraId="23395429" w14:textId="77777777" w:rsidR="008930A5" w:rsidRPr="000F3A1A" w:rsidRDefault="008930A5" w:rsidP="00C40094">
            <w:pPr>
              <w:pStyle w:val="TableParagraph"/>
              <w:tabs>
                <w:tab w:val="left" w:pos="2503"/>
              </w:tabs>
              <w:ind w:left="19" w:right="101"/>
              <w:rPr>
                <w:rFonts w:eastAsia="Calibri"/>
                <w:sz w:val="24"/>
              </w:rPr>
            </w:pPr>
          </w:p>
        </w:tc>
        <w:tc>
          <w:tcPr>
            <w:tcW w:w="725" w:type="pct"/>
            <w:vAlign w:val="center"/>
          </w:tcPr>
          <w:p w14:paraId="695E7984" w14:textId="77777777" w:rsidR="008930A5" w:rsidRPr="000F3A1A" w:rsidRDefault="008930A5" w:rsidP="00C40094">
            <w:pPr>
              <w:suppressAutoHyphens/>
              <w:jc w:val="center"/>
              <w:rPr>
                <w:rFonts w:ascii="Times New Roman" w:hAnsi="Times New Roman" w:cs="Times New Roman"/>
                <w:iCs/>
              </w:rPr>
            </w:pPr>
            <w:r w:rsidRPr="000F3A1A">
              <w:rPr>
                <w:rFonts w:ascii="Times New Roman" w:hAnsi="Times New Roman" w:cs="Times New Roman"/>
                <w:iCs/>
              </w:rPr>
              <w:t>20</w:t>
            </w:r>
          </w:p>
        </w:tc>
        <w:tc>
          <w:tcPr>
            <w:tcW w:w="1216" w:type="pct"/>
            <w:vMerge w:val="restart"/>
          </w:tcPr>
          <w:p w14:paraId="6868A7E0"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ЛР 1, ЛР 2, ЛР 3, ЛР 6, ЛР 7, ЛР 9, ЛР 12, ЛР 16.</w:t>
            </w:r>
          </w:p>
          <w:p w14:paraId="11FD1DEF" w14:textId="77777777" w:rsidR="008930A5" w:rsidRPr="000F3A1A" w:rsidRDefault="008930A5" w:rsidP="00C40094">
            <w:pPr>
              <w:rPr>
                <w:rFonts w:ascii="Times New Roman" w:hAnsi="Times New Roman" w:cs="Times New Roman"/>
                <w:b/>
                <w:bCs/>
              </w:rPr>
            </w:pPr>
          </w:p>
        </w:tc>
        <w:tc>
          <w:tcPr>
            <w:tcW w:w="343" w:type="pct"/>
          </w:tcPr>
          <w:p w14:paraId="36722055" w14:textId="77777777" w:rsidR="008930A5" w:rsidRPr="000F3A1A" w:rsidRDefault="008930A5" w:rsidP="00C4009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0F3A1A">
              <w:rPr>
                <w:rFonts w:ascii="Times New Roman" w:hAnsi="Times New Roman" w:cs="Times New Roman"/>
                <w:sz w:val="24"/>
                <w:szCs w:val="24"/>
              </w:rPr>
              <w:t>ОК 02 ОК 03 ОК 04 ОК 06 ОК 08</w:t>
            </w:r>
          </w:p>
          <w:p w14:paraId="534F33CB" w14:textId="77777777" w:rsidR="008930A5" w:rsidRPr="000F3A1A" w:rsidRDefault="008930A5" w:rsidP="00C40094">
            <w:pPr>
              <w:rPr>
                <w:rFonts w:ascii="Times New Roman" w:hAnsi="Times New Roman" w:cs="Times New Roman"/>
                <w:b/>
                <w:bCs/>
              </w:rPr>
            </w:pPr>
          </w:p>
        </w:tc>
        <w:tc>
          <w:tcPr>
            <w:tcW w:w="376" w:type="pct"/>
          </w:tcPr>
          <w:p w14:paraId="2082E790"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Уо.01.01 Зо.01.01</w:t>
            </w:r>
          </w:p>
          <w:p w14:paraId="58FA399B"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Уо.02.01</w:t>
            </w:r>
          </w:p>
          <w:p w14:paraId="1280D54A"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Зо.02.01</w:t>
            </w:r>
          </w:p>
          <w:p w14:paraId="73833386"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Уо.03.01</w:t>
            </w:r>
          </w:p>
          <w:p w14:paraId="0B5C8C00"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Зо.03.01</w:t>
            </w:r>
          </w:p>
          <w:p w14:paraId="78739A43"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Уо.06.01</w:t>
            </w:r>
          </w:p>
          <w:p w14:paraId="05F1FA60"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Зо.06.01</w:t>
            </w:r>
          </w:p>
          <w:p w14:paraId="2F1ED612"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Уо.08.01</w:t>
            </w:r>
          </w:p>
          <w:p w14:paraId="4D0735EC"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Зо.08.01</w:t>
            </w:r>
          </w:p>
          <w:p w14:paraId="28AC8038" w14:textId="77777777" w:rsidR="008930A5" w:rsidRPr="000F3A1A" w:rsidRDefault="008930A5" w:rsidP="00C40094">
            <w:pPr>
              <w:rPr>
                <w:rFonts w:ascii="Times New Roman" w:hAnsi="Times New Roman" w:cs="Times New Roman"/>
                <w:b/>
                <w:bCs/>
              </w:rPr>
            </w:pPr>
          </w:p>
        </w:tc>
      </w:tr>
      <w:tr w:rsidR="000F3A1A" w:rsidRPr="000F3A1A" w14:paraId="037CAD1D" w14:textId="77777777" w:rsidTr="00C40094">
        <w:trPr>
          <w:trHeight w:val="433"/>
        </w:trPr>
        <w:tc>
          <w:tcPr>
            <w:tcW w:w="768" w:type="pct"/>
            <w:vMerge/>
          </w:tcPr>
          <w:p w14:paraId="5EFEF023" w14:textId="77777777" w:rsidR="008930A5" w:rsidRPr="000F3A1A" w:rsidRDefault="008930A5" w:rsidP="00C40094">
            <w:pPr>
              <w:spacing w:after="0" w:line="240" w:lineRule="auto"/>
              <w:rPr>
                <w:rFonts w:ascii="Times New Roman" w:hAnsi="Times New Roman" w:cs="Times New Roman"/>
                <w:b/>
                <w:bCs/>
                <w:iCs/>
                <w:sz w:val="24"/>
                <w:szCs w:val="24"/>
              </w:rPr>
            </w:pPr>
          </w:p>
        </w:tc>
        <w:tc>
          <w:tcPr>
            <w:tcW w:w="1572" w:type="pct"/>
          </w:tcPr>
          <w:p w14:paraId="754F633A" w14:textId="77777777" w:rsidR="008930A5" w:rsidRPr="000F3A1A" w:rsidRDefault="008930A5" w:rsidP="00C40094">
            <w:pPr>
              <w:pStyle w:val="TableParagraph"/>
              <w:tabs>
                <w:tab w:val="left" w:pos="2503"/>
              </w:tabs>
              <w:ind w:left="19" w:right="101"/>
              <w:rPr>
                <w:rFonts w:eastAsia="Calibri"/>
                <w:b/>
                <w:sz w:val="24"/>
              </w:rPr>
            </w:pPr>
            <w:r w:rsidRPr="000F3A1A">
              <w:rPr>
                <w:rFonts w:eastAsia="Calibri"/>
                <w:b/>
                <w:sz w:val="24"/>
              </w:rPr>
              <w:t>В том числе практических занятий</w:t>
            </w:r>
          </w:p>
          <w:p w14:paraId="019E9339" w14:textId="77777777" w:rsidR="008930A5" w:rsidRPr="000F3A1A" w:rsidRDefault="008930A5" w:rsidP="00C40094">
            <w:pPr>
              <w:pStyle w:val="TableParagraph"/>
              <w:tabs>
                <w:tab w:val="left" w:pos="2503"/>
              </w:tabs>
              <w:ind w:left="19" w:right="101"/>
              <w:rPr>
                <w:rFonts w:eastAsia="Calibri"/>
                <w:sz w:val="24"/>
              </w:rPr>
            </w:pPr>
          </w:p>
        </w:tc>
        <w:tc>
          <w:tcPr>
            <w:tcW w:w="725" w:type="pct"/>
            <w:vAlign w:val="center"/>
          </w:tcPr>
          <w:p w14:paraId="3B829B98" w14:textId="77777777" w:rsidR="008930A5" w:rsidRPr="000F3A1A" w:rsidRDefault="008930A5" w:rsidP="00C40094">
            <w:pPr>
              <w:suppressAutoHyphens/>
              <w:jc w:val="center"/>
              <w:rPr>
                <w:rFonts w:ascii="Times New Roman" w:hAnsi="Times New Roman" w:cs="Times New Roman"/>
                <w:iCs/>
              </w:rPr>
            </w:pPr>
            <w:r w:rsidRPr="000F3A1A">
              <w:rPr>
                <w:rFonts w:ascii="Times New Roman" w:hAnsi="Times New Roman" w:cs="Times New Roman"/>
                <w:iCs/>
              </w:rPr>
              <w:t>20</w:t>
            </w:r>
          </w:p>
        </w:tc>
        <w:tc>
          <w:tcPr>
            <w:tcW w:w="1216" w:type="pct"/>
            <w:vMerge/>
          </w:tcPr>
          <w:p w14:paraId="1C97DE4E" w14:textId="77777777" w:rsidR="008930A5" w:rsidRPr="000F3A1A" w:rsidRDefault="008930A5" w:rsidP="00C40094">
            <w:pPr>
              <w:rPr>
                <w:rFonts w:ascii="Times New Roman" w:hAnsi="Times New Roman" w:cs="Times New Roman"/>
                <w:b/>
                <w:bCs/>
              </w:rPr>
            </w:pPr>
          </w:p>
        </w:tc>
        <w:tc>
          <w:tcPr>
            <w:tcW w:w="343" w:type="pct"/>
          </w:tcPr>
          <w:p w14:paraId="09380B3D" w14:textId="77777777" w:rsidR="008930A5" w:rsidRPr="000F3A1A" w:rsidRDefault="008930A5" w:rsidP="00C40094">
            <w:pPr>
              <w:rPr>
                <w:rFonts w:ascii="Times New Roman" w:hAnsi="Times New Roman" w:cs="Times New Roman"/>
                <w:b/>
                <w:bCs/>
              </w:rPr>
            </w:pPr>
          </w:p>
        </w:tc>
        <w:tc>
          <w:tcPr>
            <w:tcW w:w="376" w:type="pct"/>
          </w:tcPr>
          <w:p w14:paraId="4613DFC7" w14:textId="77777777" w:rsidR="008930A5" w:rsidRPr="000F3A1A" w:rsidRDefault="008930A5" w:rsidP="00C40094">
            <w:pPr>
              <w:rPr>
                <w:rFonts w:ascii="Times New Roman" w:hAnsi="Times New Roman" w:cs="Times New Roman"/>
                <w:b/>
                <w:bCs/>
              </w:rPr>
            </w:pPr>
          </w:p>
        </w:tc>
      </w:tr>
      <w:tr w:rsidR="000F3A1A" w:rsidRPr="000F3A1A" w14:paraId="56A221C4" w14:textId="77777777" w:rsidTr="00C40094">
        <w:trPr>
          <w:trHeight w:val="2760"/>
        </w:trPr>
        <w:tc>
          <w:tcPr>
            <w:tcW w:w="768" w:type="pct"/>
            <w:vMerge/>
          </w:tcPr>
          <w:p w14:paraId="6109E083" w14:textId="77777777" w:rsidR="008930A5" w:rsidRPr="000F3A1A" w:rsidRDefault="008930A5" w:rsidP="00C40094">
            <w:pPr>
              <w:spacing w:after="0" w:line="240" w:lineRule="auto"/>
              <w:rPr>
                <w:rFonts w:ascii="Times New Roman" w:hAnsi="Times New Roman" w:cs="Times New Roman"/>
                <w:b/>
                <w:bCs/>
                <w:iCs/>
                <w:sz w:val="24"/>
                <w:szCs w:val="24"/>
              </w:rPr>
            </w:pPr>
          </w:p>
        </w:tc>
        <w:tc>
          <w:tcPr>
            <w:tcW w:w="1572" w:type="pct"/>
          </w:tcPr>
          <w:p w14:paraId="52F6FD85" w14:textId="77777777" w:rsidR="008930A5" w:rsidRPr="000F3A1A" w:rsidRDefault="008930A5" w:rsidP="00C40094">
            <w:pPr>
              <w:pStyle w:val="TableParagraph"/>
              <w:tabs>
                <w:tab w:val="left" w:pos="2503"/>
              </w:tabs>
              <w:ind w:left="19" w:right="101"/>
              <w:rPr>
                <w:rFonts w:eastAsia="Calibri"/>
                <w:sz w:val="24"/>
              </w:rPr>
            </w:pPr>
            <w:r w:rsidRPr="000F3A1A">
              <w:rPr>
                <w:rFonts w:eastAsia="Calibri"/>
                <w:sz w:val="24"/>
              </w:rPr>
              <w:t>33. Совершенствование техники спринтерского бега</w:t>
            </w:r>
          </w:p>
          <w:p w14:paraId="6868C1CA" w14:textId="77777777" w:rsidR="008930A5" w:rsidRPr="000F3A1A" w:rsidRDefault="008930A5" w:rsidP="00C40094">
            <w:pPr>
              <w:pStyle w:val="TableParagraph"/>
              <w:tabs>
                <w:tab w:val="left" w:pos="2503"/>
              </w:tabs>
              <w:ind w:left="19" w:right="101"/>
              <w:rPr>
                <w:rFonts w:eastAsia="Calibri"/>
                <w:sz w:val="24"/>
              </w:rPr>
            </w:pPr>
            <w:r w:rsidRPr="000F3A1A">
              <w:rPr>
                <w:rFonts w:eastAsia="Calibri"/>
                <w:sz w:val="24"/>
              </w:rPr>
              <w:t>34. Совершенствование техники бега на средние и длинные дистанции</w:t>
            </w:r>
          </w:p>
          <w:p w14:paraId="15DF407F" w14:textId="77777777" w:rsidR="008930A5" w:rsidRPr="000F3A1A" w:rsidRDefault="008930A5" w:rsidP="00C40094">
            <w:pPr>
              <w:pStyle w:val="TableParagraph"/>
              <w:tabs>
                <w:tab w:val="left" w:pos="2503"/>
              </w:tabs>
              <w:ind w:left="19" w:right="101"/>
              <w:rPr>
                <w:rFonts w:eastAsia="Calibri"/>
                <w:sz w:val="24"/>
              </w:rPr>
            </w:pPr>
            <w:r w:rsidRPr="000F3A1A">
              <w:rPr>
                <w:rFonts w:eastAsia="Calibri"/>
                <w:sz w:val="24"/>
              </w:rPr>
              <w:t>35. Совершенствование техники эстафетного бега</w:t>
            </w:r>
          </w:p>
          <w:p w14:paraId="30BA0102" w14:textId="77777777" w:rsidR="008930A5" w:rsidRPr="000F3A1A" w:rsidRDefault="008930A5" w:rsidP="00C40094">
            <w:pPr>
              <w:pStyle w:val="TableParagraph"/>
              <w:tabs>
                <w:tab w:val="left" w:pos="2503"/>
              </w:tabs>
              <w:ind w:left="19" w:right="101"/>
              <w:rPr>
                <w:rFonts w:eastAsia="Calibri"/>
                <w:sz w:val="24"/>
              </w:rPr>
            </w:pPr>
            <w:r w:rsidRPr="000F3A1A">
              <w:rPr>
                <w:rFonts w:eastAsia="Calibri"/>
                <w:sz w:val="24"/>
              </w:rPr>
              <w:t>36. Совершенствование техники прыжка в длину с разбега</w:t>
            </w:r>
          </w:p>
          <w:p w14:paraId="6AC57E65" w14:textId="77777777" w:rsidR="008930A5" w:rsidRPr="000F3A1A" w:rsidRDefault="008930A5" w:rsidP="00C40094">
            <w:pPr>
              <w:pStyle w:val="TableParagraph"/>
              <w:tabs>
                <w:tab w:val="left" w:pos="2503"/>
              </w:tabs>
              <w:ind w:left="19" w:right="101"/>
              <w:rPr>
                <w:rFonts w:eastAsia="Calibri"/>
                <w:sz w:val="24"/>
              </w:rPr>
            </w:pPr>
            <w:r w:rsidRPr="000F3A1A">
              <w:rPr>
                <w:rFonts w:eastAsia="Calibri"/>
                <w:sz w:val="24"/>
              </w:rPr>
              <w:t>37. Совершенствование техники прыжка в высоту с разбега</w:t>
            </w:r>
          </w:p>
          <w:p w14:paraId="358ECC46" w14:textId="77777777" w:rsidR="008930A5" w:rsidRPr="000F3A1A" w:rsidRDefault="008930A5" w:rsidP="00C40094">
            <w:pPr>
              <w:pStyle w:val="TableParagraph"/>
              <w:tabs>
                <w:tab w:val="left" w:pos="2503"/>
              </w:tabs>
              <w:ind w:left="19" w:right="101"/>
              <w:rPr>
                <w:rFonts w:eastAsia="Calibri"/>
                <w:sz w:val="24"/>
              </w:rPr>
            </w:pPr>
            <w:r w:rsidRPr="000F3A1A">
              <w:rPr>
                <w:rFonts w:eastAsia="Calibri"/>
                <w:sz w:val="24"/>
              </w:rPr>
              <w:t>38. Совершенствование техники метания</w:t>
            </w:r>
          </w:p>
          <w:p w14:paraId="423F5C57" w14:textId="77777777" w:rsidR="008930A5" w:rsidRPr="000F3A1A" w:rsidRDefault="008930A5" w:rsidP="00C40094">
            <w:pPr>
              <w:pStyle w:val="TableParagraph"/>
              <w:tabs>
                <w:tab w:val="left" w:pos="2503"/>
              </w:tabs>
              <w:ind w:left="19" w:right="101"/>
              <w:rPr>
                <w:rFonts w:eastAsia="Calibri"/>
                <w:sz w:val="24"/>
              </w:rPr>
            </w:pPr>
            <w:r w:rsidRPr="000F3A1A">
              <w:rPr>
                <w:rFonts w:eastAsia="Calibri"/>
                <w:sz w:val="24"/>
              </w:rPr>
              <w:t>39.Развитие физических способностей средствами лёгкой атлетики</w:t>
            </w:r>
          </w:p>
          <w:p w14:paraId="13C65751" w14:textId="77777777" w:rsidR="008930A5" w:rsidRPr="000F3A1A" w:rsidRDefault="008930A5" w:rsidP="00C40094">
            <w:pPr>
              <w:pStyle w:val="TableParagraph"/>
              <w:tabs>
                <w:tab w:val="left" w:pos="2503"/>
              </w:tabs>
              <w:ind w:left="19" w:right="101"/>
              <w:rPr>
                <w:rFonts w:eastAsia="Calibri"/>
                <w:sz w:val="24"/>
              </w:rPr>
            </w:pPr>
            <w:r w:rsidRPr="000F3A1A">
              <w:rPr>
                <w:rFonts w:eastAsia="Calibri"/>
                <w:sz w:val="24"/>
              </w:rPr>
              <w:t>43. Освоение способов транспортировка утопающего</w:t>
            </w:r>
          </w:p>
          <w:p w14:paraId="3B106C82" w14:textId="77777777" w:rsidR="008930A5" w:rsidRPr="000F3A1A" w:rsidRDefault="008930A5" w:rsidP="00C40094">
            <w:pPr>
              <w:pStyle w:val="TableParagraph"/>
              <w:tabs>
                <w:tab w:val="left" w:pos="2503"/>
              </w:tabs>
              <w:ind w:left="19" w:right="101"/>
              <w:rPr>
                <w:rFonts w:eastAsia="Calibri"/>
                <w:sz w:val="24"/>
              </w:rPr>
            </w:pPr>
            <w:r w:rsidRPr="000F3A1A">
              <w:rPr>
                <w:rFonts w:eastAsia="Calibri"/>
                <w:sz w:val="24"/>
              </w:rPr>
              <w:t>44. Развитие физических способностей средствами плавания</w:t>
            </w:r>
          </w:p>
        </w:tc>
        <w:tc>
          <w:tcPr>
            <w:tcW w:w="725" w:type="pct"/>
            <w:vAlign w:val="center"/>
          </w:tcPr>
          <w:p w14:paraId="001F85E8" w14:textId="77777777" w:rsidR="008930A5" w:rsidRPr="000F3A1A" w:rsidRDefault="008930A5" w:rsidP="00C40094">
            <w:pPr>
              <w:suppressAutoHyphens/>
              <w:jc w:val="center"/>
              <w:rPr>
                <w:rFonts w:ascii="Times New Roman" w:hAnsi="Times New Roman" w:cs="Times New Roman"/>
                <w:iCs/>
              </w:rPr>
            </w:pPr>
          </w:p>
        </w:tc>
        <w:tc>
          <w:tcPr>
            <w:tcW w:w="1216" w:type="pct"/>
            <w:vMerge/>
          </w:tcPr>
          <w:p w14:paraId="5460BE1E" w14:textId="77777777" w:rsidR="008930A5" w:rsidRPr="000F3A1A" w:rsidRDefault="008930A5" w:rsidP="00C40094">
            <w:pPr>
              <w:rPr>
                <w:rFonts w:ascii="Times New Roman" w:hAnsi="Times New Roman" w:cs="Times New Roman"/>
                <w:b/>
                <w:bCs/>
              </w:rPr>
            </w:pPr>
          </w:p>
        </w:tc>
        <w:tc>
          <w:tcPr>
            <w:tcW w:w="343" w:type="pct"/>
          </w:tcPr>
          <w:p w14:paraId="1E6A5E84" w14:textId="77777777" w:rsidR="008930A5" w:rsidRPr="000F3A1A" w:rsidRDefault="008930A5" w:rsidP="00C40094">
            <w:pPr>
              <w:rPr>
                <w:rFonts w:ascii="Times New Roman" w:hAnsi="Times New Roman" w:cs="Times New Roman"/>
                <w:b/>
                <w:bCs/>
              </w:rPr>
            </w:pPr>
          </w:p>
        </w:tc>
        <w:tc>
          <w:tcPr>
            <w:tcW w:w="376" w:type="pct"/>
          </w:tcPr>
          <w:p w14:paraId="71B8B91A" w14:textId="77777777" w:rsidR="008930A5" w:rsidRPr="000F3A1A" w:rsidRDefault="008930A5" w:rsidP="00C40094">
            <w:pPr>
              <w:rPr>
                <w:rFonts w:ascii="Times New Roman" w:hAnsi="Times New Roman" w:cs="Times New Roman"/>
                <w:b/>
                <w:bCs/>
              </w:rPr>
            </w:pPr>
          </w:p>
        </w:tc>
      </w:tr>
      <w:tr w:rsidR="000F3A1A" w:rsidRPr="000F3A1A" w14:paraId="0C657B10" w14:textId="77777777" w:rsidTr="00C40094">
        <w:trPr>
          <w:trHeight w:val="701"/>
        </w:trPr>
        <w:tc>
          <w:tcPr>
            <w:tcW w:w="768" w:type="pct"/>
            <w:vMerge w:val="restart"/>
          </w:tcPr>
          <w:p w14:paraId="24F637D8" w14:textId="77777777" w:rsidR="008930A5" w:rsidRPr="000F3A1A" w:rsidRDefault="008930A5" w:rsidP="00C40094">
            <w:pPr>
              <w:rPr>
                <w:rFonts w:ascii="Times New Roman" w:hAnsi="Times New Roman" w:cs="Times New Roman"/>
                <w:b/>
                <w:bCs/>
                <w:sz w:val="24"/>
                <w:szCs w:val="24"/>
              </w:rPr>
            </w:pPr>
            <w:r w:rsidRPr="000F3A1A">
              <w:rPr>
                <w:rFonts w:ascii="Times New Roman" w:hAnsi="Times New Roman" w:cs="Times New Roman"/>
                <w:b/>
                <w:bCs/>
                <w:iCs/>
                <w:sz w:val="24"/>
                <w:szCs w:val="24"/>
              </w:rPr>
              <w:t xml:space="preserve">Тема 2.10 </w:t>
            </w:r>
            <w:r w:rsidRPr="000F3A1A">
              <w:rPr>
                <w:rFonts w:ascii="Times New Roman" w:hAnsi="Times New Roman" w:cs="Times New Roman"/>
                <w:bCs/>
                <w:iCs/>
                <w:sz w:val="24"/>
                <w:szCs w:val="24"/>
              </w:rPr>
              <w:t>Физические упражнения для оздоровительных форм занятий физической культурой профессионально-ориентированной направленности</w:t>
            </w:r>
          </w:p>
        </w:tc>
        <w:tc>
          <w:tcPr>
            <w:tcW w:w="1572" w:type="pct"/>
          </w:tcPr>
          <w:p w14:paraId="14C91291" w14:textId="77777777" w:rsidR="008930A5" w:rsidRPr="000F3A1A" w:rsidRDefault="008930A5" w:rsidP="00C40094">
            <w:pPr>
              <w:pStyle w:val="TableParagraph"/>
              <w:tabs>
                <w:tab w:val="left" w:pos="2503"/>
              </w:tabs>
              <w:ind w:left="19" w:right="101"/>
              <w:rPr>
                <w:rFonts w:eastAsia="Calibri"/>
                <w:sz w:val="24"/>
              </w:rPr>
            </w:pPr>
            <w:r w:rsidRPr="000F3A1A">
              <w:rPr>
                <w:rFonts w:eastAsia="Calibri"/>
                <w:sz w:val="24"/>
              </w:rPr>
              <w:t>1.Упражнения современных оздоровительных систем физического воспитания, ориентированные на поддержание работоспособности в процессе производственной деятельности, профилактику заболеваний, связанных с учебной и производственной деятельностью</w:t>
            </w:r>
          </w:p>
        </w:tc>
        <w:tc>
          <w:tcPr>
            <w:tcW w:w="725" w:type="pct"/>
            <w:vAlign w:val="center"/>
          </w:tcPr>
          <w:p w14:paraId="00DA07E4" w14:textId="77777777" w:rsidR="008930A5" w:rsidRPr="000F3A1A" w:rsidRDefault="008930A5" w:rsidP="00C40094">
            <w:pPr>
              <w:suppressAutoHyphens/>
              <w:jc w:val="center"/>
              <w:rPr>
                <w:rFonts w:ascii="Times New Roman" w:hAnsi="Times New Roman" w:cs="Times New Roman"/>
                <w:iCs/>
              </w:rPr>
            </w:pPr>
            <w:r w:rsidRPr="000F3A1A">
              <w:rPr>
                <w:rFonts w:ascii="Times New Roman" w:hAnsi="Times New Roman" w:cs="Times New Roman"/>
                <w:iCs/>
              </w:rPr>
              <w:t>4</w:t>
            </w:r>
          </w:p>
        </w:tc>
        <w:tc>
          <w:tcPr>
            <w:tcW w:w="1216" w:type="pct"/>
            <w:vMerge w:val="restart"/>
          </w:tcPr>
          <w:p w14:paraId="476D66AE"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ЛР 1, ЛР 2, ЛР 3, ЛР 6, ЛР 7, ЛР 9, ЛР 12, ЛР 16.</w:t>
            </w:r>
          </w:p>
          <w:p w14:paraId="4B090B89" w14:textId="77777777" w:rsidR="008930A5" w:rsidRPr="000F3A1A" w:rsidRDefault="008930A5" w:rsidP="00C40094">
            <w:pPr>
              <w:rPr>
                <w:rFonts w:ascii="Times New Roman" w:hAnsi="Times New Roman" w:cs="Times New Roman"/>
                <w:b/>
                <w:bCs/>
              </w:rPr>
            </w:pPr>
          </w:p>
        </w:tc>
        <w:tc>
          <w:tcPr>
            <w:tcW w:w="343" w:type="pct"/>
          </w:tcPr>
          <w:p w14:paraId="350C6268" w14:textId="77777777" w:rsidR="008930A5" w:rsidRPr="000F3A1A" w:rsidRDefault="008930A5" w:rsidP="00C4009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0F3A1A">
              <w:rPr>
                <w:rFonts w:ascii="Times New Roman" w:hAnsi="Times New Roman" w:cs="Times New Roman"/>
                <w:sz w:val="24"/>
                <w:szCs w:val="24"/>
              </w:rPr>
              <w:t>ОК 02 ОК 03 ОК 04 ОК 06 ОК 08</w:t>
            </w:r>
          </w:p>
          <w:p w14:paraId="37280F3E" w14:textId="77777777" w:rsidR="008930A5" w:rsidRPr="000F3A1A" w:rsidRDefault="008930A5" w:rsidP="00C40094">
            <w:pPr>
              <w:rPr>
                <w:rFonts w:ascii="Times New Roman" w:hAnsi="Times New Roman" w:cs="Times New Roman"/>
                <w:b/>
                <w:bCs/>
              </w:rPr>
            </w:pPr>
          </w:p>
        </w:tc>
        <w:tc>
          <w:tcPr>
            <w:tcW w:w="376" w:type="pct"/>
          </w:tcPr>
          <w:p w14:paraId="16DD80BD"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Уо.01.01 Зо.01.01</w:t>
            </w:r>
          </w:p>
          <w:p w14:paraId="4AA08383"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Уо.02.01</w:t>
            </w:r>
          </w:p>
          <w:p w14:paraId="0AE222EB"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Зо.02.01</w:t>
            </w:r>
          </w:p>
          <w:p w14:paraId="20623B2F"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Уо.03.01</w:t>
            </w:r>
          </w:p>
          <w:p w14:paraId="73853B2F"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Зо.03.01</w:t>
            </w:r>
          </w:p>
          <w:p w14:paraId="593C745B"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Уо.06.01</w:t>
            </w:r>
          </w:p>
          <w:p w14:paraId="7F48B1AE"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Зо.06.01</w:t>
            </w:r>
          </w:p>
          <w:p w14:paraId="22D54C42"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Уо.08.01</w:t>
            </w:r>
          </w:p>
          <w:p w14:paraId="6BDB571E"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Зо.08.01</w:t>
            </w:r>
          </w:p>
          <w:p w14:paraId="58A9FD41" w14:textId="77777777" w:rsidR="008930A5" w:rsidRPr="000F3A1A" w:rsidRDefault="008930A5" w:rsidP="00C40094">
            <w:pPr>
              <w:rPr>
                <w:rFonts w:ascii="Times New Roman" w:hAnsi="Times New Roman" w:cs="Times New Roman"/>
                <w:b/>
                <w:bCs/>
              </w:rPr>
            </w:pPr>
          </w:p>
        </w:tc>
      </w:tr>
      <w:tr w:rsidR="000F3A1A" w:rsidRPr="000F3A1A" w14:paraId="627EE075" w14:textId="77777777" w:rsidTr="00C40094">
        <w:trPr>
          <w:trHeight w:val="1605"/>
        </w:trPr>
        <w:tc>
          <w:tcPr>
            <w:tcW w:w="768" w:type="pct"/>
            <w:vMerge/>
          </w:tcPr>
          <w:p w14:paraId="2C2EBD20" w14:textId="77777777" w:rsidR="008930A5" w:rsidRPr="000F3A1A" w:rsidRDefault="008930A5" w:rsidP="00C40094">
            <w:pPr>
              <w:rPr>
                <w:rFonts w:ascii="Times New Roman" w:hAnsi="Times New Roman" w:cs="Times New Roman"/>
                <w:b/>
                <w:bCs/>
                <w:iCs/>
                <w:sz w:val="24"/>
                <w:szCs w:val="24"/>
              </w:rPr>
            </w:pPr>
          </w:p>
        </w:tc>
        <w:tc>
          <w:tcPr>
            <w:tcW w:w="1572" w:type="pct"/>
          </w:tcPr>
          <w:p w14:paraId="181A43D4" w14:textId="77777777" w:rsidR="008930A5" w:rsidRPr="000F3A1A" w:rsidRDefault="008930A5" w:rsidP="00C40094">
            <w:pPr>
              <w:pStyle w:val="TableParagraph"/>
              <w:tabs>
                <w:tab w:val="left" w:pos="2503"/>
              </w:tabs>
              <w:ind w:left="19" w:right="101"/>
              <w:rPr>
                <w:rFonts w:eastAsia="Calibri"/>
                <w:b/>
                <w:sz w:val="24"/>
              </w:rPr>
            </w:pPr>
            <w:r w:rsidRPr="000F3A1A">
              <w:rPr>
                <w:rFonts w:eastAsia="Calibri"/>
                <w:b/>
                <w:sz w:val="24"/>
              </w:rPr>
              <w:t>В том числе практических занятий</w:t>
            </w:r>
          </w:p>
        </w:tc>
        <w:tc>
          <w:tcPr>
            <w:tcW w:w="725" w:type="pct"/>
            <w:vAlign w:val="center"/>
          </w:tcPr>
          <w:p w14:paraId="42A8CF44" w14:textId="77777777" w:rsidR="008930A5" w:rsidRPr="000F3A1A" w:rsidRDefault="008930A5" w:rsidP="00C40094">
            <w:pPr>
              <w:suppressAutoHyphens/>
              <w:jc w:val="center"/>
              <w:rPr>
                <w:rFonts w:ascii="Times New Roman" w:hAnsi="Times New Roman" w:cs="Times New Roman"/>
                <w:iCs/>
              </w:rPr>
            </w:pPr>
            <w:r w:rsidRPr="000F3A1A">
              <w:rPr>
                <w:rFonts w:ascii="Times New Roman" w:hAnsi="Times New Roman" w:cs="Times New Roman"/>
                <w:iCs/>
              </w:rPr>
              <w:t>4</w:t>
            </w:r>
          </w:p>
        </w:tc>
        <w:tc>
          <w:tcPr>
            <w:tcW w:w="1216" w:type="pct"/>
            <w:vMerge/>
          </w:tcPr>
          <w:p w14:paraId="612446D5" w14:textId="77777777" w:rsidR="008930A5" w:rsidRPr="000F3A1A" w:rsidRDefault="008930A5" w:rsidP="00C40094">
            <w:pPr>
              <w:rPr>
                <w:rFonts w:ascii="Times New Roman" w:hAnsi="Times New Roman" w:cs="Times New Roman"/>
                <w:b/>
                <w:bCs/>
              </w:rPr>
            </w:pPr>
          </w:p>
        </w:tc>
        <w:tc>
          <w:tcPr>
            <w:tcW w:w="343" w:type="pct"/>
          </w:tcPr>
          <w:p w14:paraId="47BE3F22" w14:textId="77777777" w:rsidR="008930A5" w:rsidRPr="000F3A1A" w:rsidRDefault="008930A5" w:rsidP="00C40094">
            <w:pPr>
              <w:rPr>
                <w:rFonts w:ascii="Times New Roman" w:hAnsi="Times New Roman" w:cs="Times New Roman"/>
                <w:b/>
                <w:bCs/>
              </w:rPr>
            </w:pPr>
          </w:p>
        </w:tc>
        <w:tc>
          <w:tcPr>
            <w:tcW w:w="376" w:type="pct"/>
          </w:tcPr>
          <w:p w14:paraId="6888C873" w14:textId="77777777" w:rsidR="008930A5" w:rsidRPr="000F3A1A" w:rsidRDefault="008930A5" w:rsidP="00C40094">
            <w:pPr>
              <w:rPr>
                <w:rFonts w:ascii="Times New Roman" w:hAnsi="Times New Roman" w:cs="Times New Roman"/>
                <w:b/>
                <w:bCs/>
              </w:rPr>
            </w:pPr>
          </w:p>
        </w:tc>
      </w:tr>
      <w:tr w:rsidR="000F3A1A" w:rsidRPr="000F3A1A" w14:paraId="7F52969B" w14:textId="77777777" w:rsidTr="00C40094">
        <w:trPr>
          <w:trHeight w:val="1605"/>
        </w:trPr>
        <w:tc>
          <w:tcPr>
            <w:tcW w:w="768" w:type="pct"/>
            <w:vMerge/>
          </w:tcPr>
          <w:p w14:paraId="3875CBEF" w14:textId="77777777" w:rsidR="008930A5" w:rsidRPr="000F3A1A" w:rsidRDefault="008930A5" w:rsidP="00C40094">
            <w:pPr>
              <w:rPr>
                <w:rFonts w:ascii="Times New Roman" w:hAnsi="Times New Roman" w:cs="Times New Roman"/>
                <w:b/>
                <w:bCs/>
                <w:iCs/>
                <w:sz w:val="24"/>
                <w:szCs w:val="24"/>
              </w:rPr>
            </w:pPr>
          </w:p>
        </w:tc>
        <w:tc>
          <w:tcPr>
            <w:tcW w:w="1572" w:type="pct"/>
          </w:tcPr>
          <w:p w14:paraId="1A1D6B17" w14:textId="77777777" w:rsidR="008930A5" w:rsidRPr="000F3A1A" w:rsidRDefault="008930A5" w:rsidP="00C40094">
            <w:pPr>
              <w:pStyle w:val="TableParagraph"/>
              <w:tabs>
                <w:tab w:val="left" w:pos="2503"/>
              </w:tabs>
              <w:ind w:left="19" w:right="101"/>
              <w:rPr>
                <w:rFonts w:eastAsia="Calibri"/>
                <w:sz w:val="24"/>
              </w:rPr>
            </w:pPr>
            <w:r w:rsidRPr="000F3A1A">
              <w:rPr>
                <w:rFonts w:eastAsia="Calibri"/>
                <w:sz w:val="24"/>
              </w:rPr>
              <w:t>45. Освоение упражнений современных оздоровительных систем физического воспитания, ориентированные на поддержание работоспособности в процессе производственной деятельности, профилактику заболеваний, связанных с учебной и производственной деятельностью</w:t>
            </w:r>
          </w:p>
        </w:tc>
        <w:tc>
          <w:tcPr>
            <w:tcW w:w="725" w:type="pct"/>
            <w:vAlign w:val="center"/>
          </w:tcPr>
          <w:p w14:paraId="75A20DF8" w14:textId="77777777" w:rsidR="008930A5" w:rsidRPr="000F3A1A" w:rsidRDefault="008930A5" w:rsidP="00C40094">
            <w:pPr>
              <w:suppressAutoHyphens/>
              <w:jc w:val="center"/>
              <w:rPr>
                <w:rFonts w:ascii="Times New Roman" w:hAnsi="Times New Roman" w:cs="Times New Roman"/>
                <w:iCs/>
              </w:rPr>
            </w:pPr>
          </w:p>
        </w:tc>
        <w:tc>
          <w:tcPr>
            <w:tcW w:w="1216" w:type="pct"/>
            <w:vMerge/>
          </w:tcPr>
          <w:p w14:paraId="64FEE145" w14:textId="77777777" w:rsidR="008930A5" w:rsidRPr="000F3A1A" w:rsidRDefault="008930A5" w:rsidP="00C40094">
            <w:pPr>
              <w:rPr>
                <w:rFonts w:ascii="Times New Roman" w:hAnsi="Times New Roman" w:cs="Times New Roman"/>
                <w:b/>
                <w:bCs/>
              </w:rPr>
            </w:pPr>
          </w:p>
        </w:tc>
        <w:tc>
          <w:tcPr>
            <w:tcW w:w="343" w:type="pct"/>
          </w:tcPr>
          <w:p w14:paraId="21150FC6" w14:textId="77777777" w:rsidR="008930A5" w:rsidRPr="000F3A1A" w:rsidRDefault="008930A5" w:rsidP="00C40094">
            <w:pPr>
              <w:rPr>
                <w:rFonts w:ascii="Times New Roman" w:hAnsi="Times New Roman" w:cs="Times New Roman"/>
                <w:b/>
                <w:bCs/>
              </w:rPr>
            </w:pPr>
          </w:p>
        </w:tc>
        <w:tc>
          <w:tcPr>
            <w:tcW w:w="376" w:type="pct"/>
          </w:tcPr>
          <w:p w14:paraId="400AF480" w14:textId="77777777" w:rsidR="008930A5" w:rsidRPr="000F3A1A" w:rsidRDefault="008930A5" w:rsidP="00C40094">
            <w:pPr>
              <w:rPr>
                <w:rFonts w:ascii="Times New Roman" w:hAnsi="Times New Roman" w:cs="Times New Roman"/>
                <w:b/>
                <w:bCs/>
              </w:rPr>
            </w:pPr>
          </w:p>
        </w:tc>
      </w:tr>
      <w:tr w:rsidR="000F3A1A" w:rsidRPr="000F3A1A" w14:paraId="11EEEDEA" w14:textId="77777777" w:rsidTr="00C40094">
        <w:trPr>
          <w:trHeight w:val="875"/>
        </w:trPr>
        <w:tc>
          <w:tcPr>
            <w:tcW w:w="768" w:type="pct"/>
            <w:vMerge w:val="restart"/>
          </w:tcPr>
          <w:p w14:paraId="1E68BCC9" w14:textId="77777777" w:rsidR="008930A5" w:rsidRPr="000F3A1A" w:rsidRDefault="008930A5" w:rsidP="00C40094">
            <w:pPr>
              <w:spacing w:after="0" w:line="240" w:lineRule="auto"/>
              <w:rPr>
                <w:rFonts w:ascii="Times New Roman" w:hAnsi="Times New Roman" w:cs="Times New Roman"/>
                <w:bCs/>
                <w:i/>
                <w:iCs/>
                <w:sz w:val="24"/>
                <w:szCs w:val="24"/>
              </w:rPr>
            </w:pPr>
            <w:r w:rsidRPr="000F3A1A">
              <w:rPr>
                <w:rFonts w:ascii="Times New Roman" w:hAnsi="Times New Roman" w:cs="Times New Roman"/>
                <w:b/>
                <w:bCs/>
                <w:iCs/>
                <w:sz w:val="24"/>
                <w:szCs w:val="24"/>
              </w:rPr>
              <w:t xml:space="preserve">Тема 2.11 </w:t>
            </w:r>
            <w:r w:rsidRPr="000F3A1A">
              <w:rPr>
                <w:rFonts w:ascii="Times New Roman" w:hAnsi="Times New Roman" w:cs="Times New Roman"/>
                <w:bCs/>
                <w:iCs/>
                <w:sz w:val="24"/>
                <w:szCs w:val="24"/>
              </w:rPr>
              <w:t>Профессионально-прикладная физическая подготовка</w:t>
            </w:r>
          </w:p>
          <w:p w14:paraId="331F23E4" w14:textId="77777777" w:rsidR="008930A5" w:rsidRPr="000F3A1A" w:rsidRDefault="008930A5" w:rsidP="00C40094">
            <w:pPr>
              <w:jc w:val="right"/>
              <w:rPr>
                <w:rFonts w:ascii="Times New Roman" w:hAnsi="Times New Roman" w:cs="Times New Roman"/>
                <w:b/>
                <w:bCs/>
                <w:sz w:val="24"/>
                <w:szCs w:val="24"/>
              </w:rPr>
            </w:pPr>
          </w:p>
        </w:tc>
        <w:tc>
          <w:tcPr>
            <w:tcW w:w="1572" w:type="pct"/>
          </w:tcPr>
          <w:p w14:paraId="4CB0B67F" w14:textId="77777777" w:rsidR="008930A5" w:rsidRPr="000F3A1A" w:rsidRDefault="008930A5" w:rsidP="00C40094">
            <w:pPr>
              <w:rPr>
                <w:rFonts w:ascii="Times New Roman" w:eastAsia="Calibri" w:hAnsi="Times New Roman" w:cs="Times New Roman"/>
                <w:sz w:val="24"/>
              </w:rPr>
            </w:pPr>
            <w:r w:rsidRPr="000F3A1A">
              <w:rPr>
                <w:rFonts w:ascii="Times New Roman" w:eastAsia="Calibri" w:hAnsi="Times New Roman" w:cs="Times New Roman"/>
                <w:sz w:val="24"/>
              </w:rPr>
              <w:t xml:space="preserve">1. Виды физкультурно-спортивной деятельности, двигательные задания, упражнения, способствующие развитию значимых в профессиональной деятельности физических и психических качеств. </w:t>
            </w:r>
            <w:r w:rsidRPr="000F3A1A">
              <w:rPr>
                <w:rFonts w:ascii="Times New Roman" w:eastAsia="Calibri" w:hAnsi="Times New Roman" w:cs="Times New Roman"/>
                <w:sz w:val="24"/>
              </w:rPr>
              <w:tab/>
            </w:r>
          </w:p>
        </w:tc>
        <w:tc>
          <w:tcPr>
            <w:tcW w:w="725" w:type="pct"/>
            <w:vAlign w:val="center"/>
          </w:tcPr>
          <w:p w14:paraId="325609B8" w14:textId="77777777" w:rsidR="008930A5" w:rsidRPr="000F3A1A" w:rsidRDefault="008930A5" w:rsidP="00C40094">
            <w:pPr>
              <w:suppressAutoHyphens/>
              <w:jc w:val="center"/>
              <w:rPr>
                <w:rFonts w:ascii="Times New Roman" w:hAnsi="Times New Roman" w:cs="Times New Roman"/>
                <w:iCs/>
              </w:rPr>
            </w:pPr>
            <w:r w:rsidRPr="000F3A1A">
              <w:rPr>
                <w:rFonts w:ascii="Times New Roman" w:hAnsi="Times New Roman" w:cs="Times New Roman"/>
                <w:iCs/>
              </w:rPr>
              <w:t>8</w:t>
            </w:r>
          </w:p>
        </w:tc>
        <w:tc>
          <w:tcPr>
            <w:tcW w:w="1216" w:type="pct"/>
            <w:vMerge w:val="restart"/>
          </w:tcPr>
          <w:p w14:paraId="29BF9AAE"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ЛР 1, ЛР 2, ЛР 3, ЛР 6, ЛР 7, ЛР 9, ЛР 12, ЛР 16.</w:t>
            </w:r>
          </w:p>
          <w:p w14:paraId="369DDFF3" w14:textId="77777777" w:rsidR="008930A5" w:rsidRPr="000F3A1A" w:rsidRDefault="008930A5" w:rsidP="00C40094">
            <w:pPr>
              <w:rPr>
                <w:rFonts w:ascii="Times New Roman" w:hAnsi="Times New Roman" w:cs="Times New Roman"/>
                <w:b/>
                <w:bCs/>
              </w:rPr>
            </w:pPr>
          </w:p>
        </w:tc>
        <w:tc>
          <w:tcPr>
            <w:tcW w:w="343" w:type="pct"/>
          </w:tcPr>
          <w:p w14:paraId="61A545D7" w14:textId="77777777" w:rsidR="008930A5" w:rsidRPr="000F3A1A" w:rsidRDefault="008930A5" w:rsidP="00C4009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0F3A1A">
              <w:rPr>
                <w:rFonts w:ascii="Times New Roman" w:hAnsi="Times New Roman" w:cs="Times New Roman"/>
                <w:sz w:val="24"/>
                <w:szCs w:val="24"/>
              </w:rPr>
              <w:t>ОК 02 ОК 03 ОК 04 ОК 06 ОК 08</w:t>
            </w:r>
          </w:p>
          <w:p w14:paraId="1C753DC5" w14:textId="77777777" w:rsidR="008930A5" w:rsidRPr="000F3A1A" w:rsidRDefault="008930A5" w:rsidP="00C40094">
            <w:pPr>
              <w:rPr>
                <w:rFonts w:ascii="Times New Roman" w:hAnsi="Times New Roman" w:cs="Times New Roman"/>
                <w:b/>
                <w:bCs/>
              </w:rPr>
            </w:pPr>
          </w:p>
        </w:tc>
        <w:tc>
          <w:tcPr>
            <w:tcW w:w="376" w:type="pct"/>
          </w:tcPr>
          <w:p w14:paraId="58CF8149"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Уо.01.01 Зо.01.01</w:t>
            </w:r>
          </w:p>
          <w:p w14:paraId="2B9FBBBE"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Уо.02.01</w:t>
            </w:r>
          </w:p>
          <w:p w14:paraId="29F222EB"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Зо.02.01</w:t>
            </w:r>
          </w:p>
          <w:p w14:paraId="4932625E"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Уо.03.01</w:t>
            </w:r>
          </w:p>
          <w:p w14:paraId="2CF4978D"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Зо.03.01</w:t>
            </w:r>
          </w:p>
          <w:p w14:paraId="3E66C92D"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Уо.06.01</w:t>
            </w:r>
          </w:p>
          <w:p w14:paraId="08408BBB"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Зо.06.01</w:t>
            </w:r>
          </w:p>
          <w:p w14:paraId="2F3D4A3E"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Уо.08.01</w:t>
            </w:r>
          </w:p>
          <w:p w14:paraId="5D560709" w14:textId="77777777" w:rsidR="008930A5" w:rsidRPr="000F3A1A" w:rsidRDefault="008930A5" w:rsidP="00C40094">
            <w:pPr>
              <w:spacing w:after="0"/>
              <w:rPr>
                <w:rFonts w:ascii="Times New Roman" w:hAnsi="Times New Roman" w:cs="Times New Roman"/>
                <w:sz w:val="24"/>
                <w:szCs w:val="24"/>
              </w:rPr>
            </w:pPr>
            <w:r w:rsidRPr="000F3A1A">
              <w:rPr>
                <w:rFonts w:ascii="Times New Roman" w:hAnsi="Times New Roman" w:cs="Times New Roman"/>
                <w:sz w:val="24"/>
                <w:szCs w:val="24"/>
              </w:rPr>
              <w:t>Зо.08.01</w:t>
            </w:r>
          </w:p>
          <w:p w14:paraId="4858CE4B" w14:textId="77777777" w:rsidR="008930A5" w:rsidRPr="000F3A1A" w:rsidRDefault="008930A5" w:rsidP="00C40094">
            <w:pPr>
              <w:rPr>
                <w:rFonts w:ascii="Times New Roman" w:hAnsi="Times New Roman" w:cs="Times New Roman"/>
                <w:b/>
                <w:bCs/>
              </w:rPr>
            </w:pPr>
          </w:p>
        </w:tc>
      </w:tr>
      <w:tr w:rsidR="000F3A1A" w:rsidRPr="000F3A1A" w14:paraId="34EF8C05" w14:textId="77777777" w:rsidTr="00C40094">
        <w:trPr>
          <w:trHeight w:val="572"/>
        </w:trPr>
        <w:tc>
          <w:tcPr>
            <w:tcW w:w="768" w:type="pct"/>
            <w:vMerge/>
          </w:tcPr>
          <w:p w14:paraId="1629D53F" w14:textId="77777777" w:rsidR="008930A5" w:rsidRPr="000F3A1A" w:rsidRDefault="008930A5" w:rsidP="00C40094">
            <w:pPr>
              <w:spacing w:after="0" w:line="240" w:lineRule="auto"/>
              <w:rPr>
                <w:rFonts w:ascii="Times New Roman" w:hAnsi="Times New Roman" w:cs="Times New Roman"/>
                <w:b/>
                <w:bCs/>
                <w:iCs/>
                <w:sz w:val="24"/>
                <w:szCs w:val="24"/>
              </w:rPr>
            </w:pPr>
          </w:p>
        </w:tc>
        <w:tc>
          <w:tcPr>
            <w:tcW w:w="1572" w:type="pct"/>
          </w:tcPr>
          <w:p w14:paraId="5DE67DF1" w14:textId="77777777" w:rsidR="008930A5" w:rsidRPr="000F3A1A" w:rsidRDefault="008930A5" w:rsidP="00C40094">
            <w:pPr>
              <w:rPr>
                <w:rFonts w:ascii="Times New Roman" w:eastAsia="Calibri" w:hAnsi="Times New Roman" w:cs="Times New Roman"/>
                <w:b/>
                <w:sz w:val="24"/>
              </w:rPr>
            </w:pPr>
            <w:r w:rsidRPr="000F3A1A">
              <w:rPr>
                <w:rFonts w:ascii="Times New Roman" w:eastAsia="Calibri" w:hAnsi="Times New Roman" w:cs="Times New Roman"/>
                <w:b/>
                <w:sz w:val="24"/>
              </w:rPr>
              <w:t>В том числе практических занятий</w:t>
            </w:r>
          </w:p>
        </w:tc>
        <w:tc>
          <w:tcPr>
            <w:tcW w:w="725" w:type="pct"/>
            <w:vAlign w:val="center"/>
          </w:tcPr>
          <w:p w14:paraId="6E7A7F42" w14:textId="77777777" w:rsidR="008930A5" w:rsidRPr="000F3A1A" w:rsidRDefault="008930A5" w:rsidP="00C40094">
            <w:pPr>
              <w:suppressAutoHyphens/>
              <w:jc w:val="center"/>
              <w:rPr>
                <w:rFonts w:ascii="Times New Roman" w:hAnsi="Times New Roman" w:cs="Times New Roman"/>
                <w:iCs/>
              </w:rPr>
            </w:pPr>
            <w:r w:rsidRPr="000F3A1A">
              <w:rPr>
                <w:rFonts w:ascii="Times New Roman" w:hAnsi="Times New Roman" w:cs="Times New Roman"/>
                <w:iCs/>
              </w:rPr>
              <w:t>8</w:t>
            </w:r>
          </w:p>
        </w:tc>
        <w:tc>
          <w:tcPr>
            <w:tcW w:w="1216" w:type="pct"/>
            <w:vMerge/>
          </w:tcPr>
          <w:p w14:paraId="6C70F8B7" w14:textId="77777777" w:rsidR="008930A5" w:rsidRPr="000F3A1A" w:rsidRDefault="008930A5" w:rsidP="00C40094">
            <w:pPr>
              <w:rPr>
                <w:rFonts w:ascii="Times New Roman" w:hAnsi="Times New Roman" w:cs="Times New Roman"/>
                <w:b/>
                <w:bCs/>
              </w:rPr>
            </w:pPr>
          </w:p>
        </w:tc>
        <w:tc>
          <w:tcPr>
            <w:tcW w:w="343" w:type="pct"/>
          </w:tcPr>
          <w:p w14:paraId="45027A7E" w14:textId="77777777" w:rsidR="008930A5" w:rsidRPr="000F3A1A" w:rsidRDefault="008930A5" w:rsidP="00C40094">
            <w:pPr>
              <w:rPr>
                <w:rFonts w:ascii="Times New Roman" w:hAnsi="Times New Roman" w:cs="Times New Roman"/>
                <w:b/>
                <w:bCs/>
              </w:rPr>
            </w:pPr>
          </w:p>
        </w:tc>
        <w:tc>
          <w:tcPr>
            <w:tcW w:w="376" w:type="pct"/>
          </w:tcPr>
          <w:p w14:paraId="0B2210EA" w14:textId="77777777" w:rsidR="008930A5" w:rsidRPr="000F3A1A" w:rsidRDefault="008930A5" w:rsidP="00C40094">
            <w:pPr>
              <w:rPr>
                <w:rFonts w:ascii="Times New Roman" w:hAnsi="Times New Roman" w:cs="Times New Roman"/>
                <w:b/>
                <w:bCs/>
              </w:rPr>
            </w:pPr>
          </w:p>
        </w:tc>
      </w:tr>
      <w:tr w:rsidR="000F3A1A" w:rsidRPr="000F3A1A" w14:paraId="187E4B45" w14:textId="77777777" w:rsidTr="00C40094">
        <w:trPr>
          <w:trHeight w:val="837"/>
        </w:trPr>
        <w:tc>
          <w:tcPr>
            <w:tcW w:w="768" w:type="pct"/>
            <w:vMerge/>
          </w:tcPr>
          <w:p w14:paraId="64DB5955" w14:textId="77777777" w:rsidR="008930A5" w:rsidRPr="000F3A1A" w:rsidRDefault="008930A5" w:rsidP="00C40094">
            <w:pPr>
              <w:spacing w:after="0" w:line="240" w:lineRule="auto"/>
              <w:rPr>
                <w:rFonts w:ascii="Times New Roman" w:hAnsi="Times New Roman" w:cs="Times New Roman"/>
                <w:b/>
                <w:bCs/>
                <w:iCs/>
                <w:sz w:val="24"/>
                <w:szCs w:val="24"/>
              </w:rPr>
            </w:pPr>
          </w:p>
        </w:tc>
        <w:tc>
          <w:tcPr>
            <w:tcW w:w="1572" w:type="pct"/>
          </w:tcPr>
          <w:p w14:paraId="4DFEF096" w14:textId="77777777" w:rsidR="008930A5" w:rsidRPr="000F3A1A" w:rsidRDefault="008930A5" w:rsidP="00C40094">
            <w:pPr>
              <w:rPr>
                <w:rFonts w:ascii="Times New Roman" w:eastAsia="Calibri" w:hAnsi="Times New Roman" w:cs="Times New Roman"/>
                <w:sz w:val="24"/>
              </w:rPr>
            </w:pPr>
            <w:r w:rsidRPr="000F3A1A">
              <w:rPr>
                <w:rFonts w:ascii="Times New Roman" w:eastAsia="Calibri" w:hAnsi="Times New Roman" w:cs="Times New Roman"/>
                <w:sz w:val="24"/>
              </w:rPr>
              <w:t>46. Развитие профессионально – значимых физических и психических качеств</w:t>
            </w:r>
          </w:p>
        </w:tc>
        <w:tc>
          <w:tcPr>
            <w:tcW w:w="725" w:type="pct"/>
            <w:vAlign w:val="center"/>
          </w:tcPr>
          <w:p w14:paraId="48609B1C" w14:textId="77777777" w:rsidR="008930A5" w:rsidRPr="000F3A1A" w:rsidRDefault="008930A5" w:rsidP="00C40094">
            <w:pPr>
              <w:suppressAutoHyphens/>
              <w:jc w:val="center"/>
              <w:rPr>
                <w:rFonts w:ascii="Times New Roman" w:hAnsi="Times New Roman" w:cs="Times New Roman"/>
                <w:iCs/>
              </w:rPr>
            </w:pPr>
          </w:p>
        </w:tc>
        <w:tc>
          <w:tcPr>
            <w:tcW w:w="1216" w:type="pct"/>
            <w:vMerge/>
          </w:tcPr>
          <w:p w14:paraId="3D2B5B3C" w14:textId="77777777" w:rsidR="008930A5" w:rsidRPr="000F3A1A" w:rsidRDefault="008930A5" w:rsidP="00C40094">
            <w:pPr>
              <w:rPr>
                <w:rFonts w:ascii="Times New Roman" w:hAnsi="Times New Roman" w:cs="Times New Roman"/>
                <w:b/>
                <w:bCs/>
              </w:rPr>
            </w:pPr>
          </w:p>
        </w:tc>
        <w:tc>
          <w:tcPr>
            <w:tcW w:w="343" w:type="pct"/>
          </w:tcPr>
          <w:p w14:paraId="4357F360" w14:textId="77777777" w:rsidR="008930A5" w:rsidRPr="000F3A1A" w:rsidRDefault="008930A5" w:rsidP="00C40094">
            <w:pPr>
              <w:rPr>
                <w:rFonts w:ascii="Times New Roman" w:hAnsi="Times New Roman" w:cs="Times New Roman"/>
                <w:b/>
                <w:bCs/>
              </w:rPr>
            </w:pPr>
          </w:p>
        </w:tc>
        <w:tc>
          <w:tcPr>
            <w:tcW w:w="376" w:type="pct"/>
          </w:tcPr>
          <w:p w14:paraId="202076E7" w14:textId="77777777" w:rsidR="008930A5" w:rsidRPr="000F3A1A" w:rsidRDefault="008930A5" w:rsidP="00C40094">
            <w:pPr>
              <w:rPr>
                <w:rFonts w:ascii="Times New Roman" w:hAnsi="Times New Roman" w:cs="Times New Roman"/>
                <w:b/>
                <w:bCs/>
              </w:rPr>
            </w:pPr>
          </w:p>
        </w:tc>
      </w:tr>
      <w:tr w:rsidR="000F3A1A" w:rsidRPr="000F3A1A" w14:paraId="0C4AD271" w14:textId="77777777" w:rsidTr="00C40094">
        <w:trPr>
          <w:trHeight w:val="20"/>
        </w:trPr>
        <w:tc>
          <w:tcPr>
            <w:tcW w:w="2340" w:type="pct"/>
            <w:gridSpan w:val="2"/>
          </w:tcPr>
          <w:p w14:paraId="401A5741" w14:textId="77777777" w:rsidR="008930A5" w:rsidRPr="000F3A1A" w:rsidRDefault="008930A5" w:rsidP="00C40094">
            <w:pPr>
              <w:suppressAutoHyphens/>
              <w:rPr>
                <w:rFonts w:ascii="Times New Roman" w:hAnsi="Times New Roman" w:cs="Times New Roman"/>
                <w:b/>
              </w:rPr>
            </w:pPr>
            <w:r w:rsidRPr="000F3A1A">
              <w:rPr>
                <w:rFonts w:ascii="Times New Roman" w:hAnsi="Times New Roman" w:cs="Times New Roman"/>
                <w:b/>
              </w:rPr>
              <w:t>Промежуточная аттестация</w:t>
            </w:r>
          </w:p>
        </w:tc>
        <w:tc>
          <w:tcPr>
            <w:tcW w:w="725" w:type="pct"/>
            <w:vAlign w:val="center"/>
          </w:tcPr>
          <w:p w14:paraId="4D923380" w14:textId="77777777" w:rsidR="008930A5" w:rsidRPr="000F3A1A" w:rsidRDefault="008930A5" w:rsidP="00C40094">
            <w:pPr>
              <w:jc w:val="center"/>
              <w:rPr>
                <w:rFonts w:ascii="Times New Roman" w:hAnsi="Times New Roman" w:cs="Times New Roman"/>
                <w:b/>
              </w:rPr>
            </w:pPr>
            <w:r w:rsidRPr="000F3A1A">
              <w:rPr>
                <w:rFonts w:ascii="Times New Roman" w:hAnsi="Times New Roman" w:cs="Times New Roman"/>
                <w:b/>
              </w:rPr>
              <w:t>2</w:t>
            </w:r>
          </w:p>
        </w:tc>
        <w:tc>
          <w:tcPr>
            <w:tcW w:w="1216" w:type="pct"/>
          </w:tcPr>
          <w:p w14:paraId="7CCE9C00" w14:textId="77777777" w:rsidR="008930A5" w:rsidRPr="000F3A1A" w:rsidRDefault="008930A5" w:rsidP="00C40094">
            <w:pPr>
              <w:rPr>
                <w:rFonts w:ascii="Times New Roman" w:hAnsi="Times New Roman" w:cs="Times New Roman"/>
                <w:b/>
                <w:i/>
              </w:rPr>
            </w:pPr>
          </w:p>
        </w:tc>
        <w:tc>
          <w:tcPr>
            <w:tcW w:w="343" w:type="pct"/>
          </w:tcPr>
          <w:p w14:paraId="1D43986C" w14:textId="77777777" w:rsidR="008930A5" w:rsidRPr="000F3A1A" w:rsidRDefault="008930A5" w:rsidP="00C40094">
            <w:pPr>
              <w:rPr>
                <w:rFonts w:ascii="Times New Roman" w:hAnsi="Times New Roman" w:cs="Times New Roman"/>
                <w:b/>
                <w:i/>
              </w:rPr>
            </w:pPr>
          </w:p>
        </w:tc>
        <w:tc>
          <w:tcPr>
            <w:tcW w:w="376" w:type="pct"/>
          </w:tcPr>
          <w:p w14:paraId="453B3AC8" w14:textId="77777777" w:rsidR="008930A5" w:rsidRPr="000F3A1A" w:rsidRDefault="008930A5" w:rsidP="00C40094">
            <w:pPr>
              <w:rPr>
                <w:rFonts w:ascii="Times New Roman" w:hAnsi="Times New Roman" w:cs="Times New Roman"/>
                <w:b/>
                <w:i/>
              </w:rPr>
            </w:pPr>
          </w:p>
        </w:tc>
      </w:tr>
      <w:tr w:rsidR="000F3A1A" w:rsidRPr="000F3A1A" w14:paraId="32830D51" w14:textId="77777777" w:rsidTr="00C40094">
        <w:trPr>
          <w:trHeight w:val="20"/>
        </w:trPr>
        <w:tc>
          <w:tcPr>
            <w:tcW w:w="2340" w:type="pct"/>
            <w:gridSpan w:val="2"/>
          </w:tcPr>
          <w:p w14:paraId="2D77ECFA" w14:textId="77777777" w:rsidR="008930A5" w:rsidRPr="000F3A1A" w:rsidRDefault="008930A5" w:rsidP="00C40094">
            <w:pPr>
              <w:rPr>
                <w:rFonts w:ascii="Times New Roman" w:hAnsi="Times New Roman" w:cs="Times New Roman"/>
                <w:b/>
                <w:bCs/>
              </w:rPr>
            </w:pPr>
            <w:r w:rsidRPr="000F3A1A">
              <w:rPr>
                <w:rFonts w:ascii="Times New Roman" w:hAnsi="Times New Roman" w:cs="Times New Roman"/>
                <w:b/>
                <w:bCs/>
              </w:rPr>
              <w:t>Всего:</w:t>
            </w:r>
          </w:p>
        </w:tc>
        <w:tc>
          <w:tcPr>
            <w:tcW w:w="725" w:type="pct"/>
            <w:vAlign w:val="center"/>
          </w:tcPr>
          <w:p w14:paraId="6CCB07F0" w14:textId="77777777" w:rsidR="008930A5" w:rsidRPr="000F3A1A" w:rsidRDefault="008930A5" w:rsidP="00C40094">
            <w:pPr>
              <w:jc w:val="center"/>
              <w:rPr>
                <w:rFonts w:ascii="Times New Roman" w:hAnsi="Times New Roman" w:cs="Times New Roman"/>
                <w:b/>
                <w:bCs/>
              </w:rPr>
            </w:pPr>
            <w:r w:rsidRPr="000F3A1A">
              <w:rPr>
                <w:rFonts w:ascii="Times New Roman" w:hAnsi="Times New Roman" w:cs="Times New Roman"/>
                <w:b/>
                <w:bCs/>
              </w:rPr>
              <w:t>126</w:t>
            </w:r>
          </w:p>
        </w:tc>
        <w:tc>
          <w:tcPr>
            <w:tcW w:w="1216" w:type="pct"/>
          </w:tcPr>
          <w:p w14:paraId="43FC6937" w14:textId="77777777" w:rsidR="008930A5" w:rsidRPr="000F3A1A" w:rsidRDefault="008930A5" w:rsidP="00C40094">
            <w:pPr>
              <w:rPr>
                <w:rFonts w:ascii="Times New Roman" w:hAnsi="Times New Roman" w:cs="Times New Roman"/>
                <w:b/>
                <w:bCs/>
                <w:i/>
              </w:rPr>
            </w:pPr>
          </w:p>
        </w:tc>
        <w:tc>
          <w:tcPr>
            <w:tcW w:w="343" w:type="pct"/>
          </w:tcPr>
          <w:p w14:paraId="455D3387" w14:textId="77777777" w:rsidR="008930A5" w:rsidRPr="000F3A1A" w:rsidRDefault="008930A5" w:rsidP="00C40094">
            <w:pPr>
              <w:rPr>
                <w:rFonts w:ascii="Times New Roman" w:hAnsi="Times New Roman" w:cs="Times New Roman"/>
                <w:b/>
                <w:bCs/>
                <w:i/>
              </w:rPr>
            </w:pPr>
          </w:p>
        </w:tc>
        <w:tc>
          <w:tcPr>
            <w:tcW w:w="376" w:type="pct"/>
          </w:tcPr>
          <w:p w14:paraId="238EA600" w14:textId="77777777" w:rsidR="008930A5" w:rsidRPr="000F3A1A" w:rsidRDefault="008930A5" w:rsidP="00C40094">
            <w:pPr>
              <w:rPr>
                <w:rFonts w:ascii="Times New Roman" w:hAnsi="Times New Roman" w:cs="Times New Roman"/>
                <w:b/>
                <w:bCs/>
                <w:i/>
              </w:rPr>
            </w:pPr>
          </w:p>
        </w:tc>
      </w:tr>
    </w:tbl>
    <w:p w14:paraId="68A2A28E" w14:textId="77777777" w:rsidR="008930A5" w:rsidRPr="000F3A1A" w:rsidRDefault="008930A5" w:rsidP="008930A5">
      <w:pPr>
        <w:ind w:firstLine="709"/>
        <w:rPr>
          <w:rFonts w:ascii="Times New Roman" w:hAnsi="Times New Roman" w:cs="Times New Roman"/>
          <w:i/>
        </w:rPr>
        <w:sectPr w:rsidR="008930A5" w:rsidRPr="000F3A1A" w:rsidSect="00C40094">
          <w:pgSz w:w="16840" w:h="11907" w:orient="landscape"/>
          <w:pgMar w:top="851" w:right="1134" w:bottom="851" w:left="992" w:header="709" w:footer="709" w:gutter="0"/>
          <w:cols w:space="720"/>
        </w:sectPr>
      </w:pPr>
    </w:p>
    <w:p w14:paraId="42432263" w14:textId="77777777" w:rsidR="008930A5" w:rsidRPr="000F3A1A" w:rsidRDefault="008930A5" w:rsidP="008930A5">
      <w:pPr>
        <w:ind w:left="1353"/>
        <w:rPr>
          <w:rFonts w:ascii="Times New Roman" w:hAnsi="Times New Roman" w:cs="Times New Roman"/>
          <w:b/>
          <w:bCs/>
        </w:rPr>
      </w:pPr>
      <w:r w:rsidRPr="000F3A1A">
        <w:rPr>
          <w:rFonts w:ascii="Times New Roman" w:hAnsi="Times New Roman" w:cs="Times New Roman"/>
          <w:b/>
          <w:bCs/>
        </w:rPr>
        <w:lastRenderedPageBreak/>
        <w:t>3. УСЛОВИЯ РЕАЛИЗАЦИИ ПРОГРАММЫ УЧЕБНОЙ ДИСЦИПЛИНЫ</w:t>
      </w:r>
    </w:p>
    <w:p w14:paraId="248B1306" w14:textId="77777777" w:rsidR="008930A5" w:rsidRPr="000F3A1A" w:rsidRDefault="008930A5" w:rsidP="008930A5">
      <w:pPr>
        <w:suppressAutoHyphens/>
        <w:spacing w:after="0"/>
        <w:ind w:firstLine="709"/>
        <w:jc w:val="both"/>
        <w:rPr>
          <w:rFonts w:ascii="Times New Roman" w:hAnsi="Times New Roman" w:cs="Times New Roman"/>
          <w:bCs/>
          <w:sz w:val="28"/>
          <w:szCs w:val="28"/>
        </w:rPr>
      </w:pPr>
      <w:r w:rsidRPr="000F3A1A">
        <w:rPr>
          <w:rFonts w:ascii="Times New Roman" w:hAnsi="Times New Roman" w:cs="Times New Roman"/>
          <w:bCs/>
          <w:sz w:val="24"/>
          <w:szCs w:val="24"/>
        </w:rPr>
        <w:t xml:space="preserve">3.1. </w:t>
      </w:r>
      <w:r w:rsidRPr="000F3A1A">
        <w:rPr>
          <w:rFonts w:ascii="Times New Roman" w:hAnsi="Times New Roman" w:cs="Times New Roman"/>
          <w:bCs/>
          <w:sz w:val="28"/>
          <w:szCs w:val="28"/>
        </w:rPr>
        <w:t>Для реализации программы учебной дисциплины  предусмотрены спортивные сооружения:</w:t>
      </w:r>
    </w:p>
    <w:p w14:paraId="0665859B" w14:textId="77777777" w:rsidR="008930A5" w:rsidRPr="000F3A1A" w:rsidRDefault="008930A5" w:rsidP="008930A5">
      <w:pPr>
        <w:suppressAutoHyphens/>
        <w:spacing w:after="0" w:line="240" w:lineRule="auto"/>
        <w:jc w:val="both"/>
        <w:rPr>
          <w:rFonts w:ascii="Times New Roman" w:hAnsi="Times New Roman" w:cs="Times New Roman"/>
          <w:bCs/>
          <w:sz w:val="28"/>
          <w:szCs w:val="28"/>
        </w:rPr>
      </w:pPr>
      <w:r w:rsidRPr="000F3A1A">
        <w:rPr>
          <w:rFonts w:ascii="Times New Roman" w:hAnsi="Times New Roman" w:cs="Times New Roman"/>
          <w:bCs/>
          <w:sz w:val="28"/>
          <w:szCs w:val="28"/>
        </w:rPr>
        <w:t xml:space="preserve">          спортивный зал, оснащенный спортивным инвентарём и оборудованием, обеспечивающим достижение результатов освоения учебной дисциплины;</w:t>
      </w:r>
    </w:p>
    <w:p w14:paraId="7FC3362A" w14:textId="77777777" w:rsidR="008930A5" w:rsidRPr="000F3A1A" w:rsidRDefault="008930A5" w:rsidP="008930A5">
      <w:pPr>
        <w:suppressAutoHyphens/>
        <w:spacing w:after="0" w:line="240" w:lineRule="auto"/>
        <w:ind w:firstLine="709"/>
        <w:jc w:val="both"/>
        <w:rPr>
          <w:rFonts w:ascii="Times New Roman" w:hAnsi="Times New Roman" w:cs="Times New Roman"/>
          <w:bCs/>
          <w:sz w:val="28"/>
          <w:szCs w:val="28"/>
        </w:rPr>
      </w:pPr>
      <w:r w:rsidRPr="000F3A1A">
        <w:rPr>
          <w:rFonts w:ascii="Times New Roman" w:hAnsi="Times New Roman" w:cs="Times New Roman"/>
          <w:bCs/>
          <w:sz w:val="28"/>
          <w:szCs w:val="28"/>
        </w:rPr>
        <w:t>оборудованные открытые спортивные площадки, обеспечивающие достижение результатов освоения учебной дисциплины;</w:t>
      </w:r>
    </w:p>
    <w:p w14:paraId="7F01E58F" w14:textId="77777777" w:rsidR="008930A5" w:rsidRPr="000F3A1A" w:rsidRDefault="008930A5" w:rsidP="008930A5">
      <w:pPr>
        <w:suppressAutoHyphens/>
        <w:spacing w:after="0" w:line="240" w:lineRule="auto"/>
        <w:ind w:firstLine="709"/>
        <w:jc w:val="both"/>
        <w:rPr>
          <w:rFonts w:ascii="Times New Roman" w:hAnsi="Times New Roman" w:cs="Times New Roman"/>
          <w:bCs/>
          <w:sz w:val="28"/>
          <w:szCs w:val="28"/>
        </w:rPr>
      </w:pPr>
      <w:r w:rsidRPr="000F3A1A">
        <w:rPr>
          <w:rFonts w:ascii="Times New Roman" w:hAnsi="Times New Roman" w:cs="Times New Roman"/>
          <w:bCs/>
          <w:sz w:val="28"/>
          <w:szCs w:val="28"/>
        </w:rPr>
        <w:t>Примерный перечень оборудования и инвентаря спортивных сооружений:</w:t>
      </w:r>
    </w:p>
    <w:p w14:paraId="06D0AC58" w14:textId="77777777" w:rsidR="008930A5" w:rsidRPr="000F3A1A" w:rsidRDefault="008930A5" w:rsidP="008930A5">
      <w:pPr>
        <w:suppressAutoHyphens/>
        <w:spacing w:after="0" w:line="240" w:lineRule="auto"/>
        <w:ind w:firstLine="709"/>
        <w:jc w:val="both"/>
        <w:rPr>
          <w:rFonts w:ascii="Times New Roman" w:hAnsi="Times New Roman" w:cs="Times New Roman"/>
          <w:b/>
          <w:bCs/>
          <w:sz w:val="28"/>
          <w:szCs w:val="28"/>
        </w:rPr>
      </w:pPr>
      <w:r w:rsidRPr="000F3A1A">
        <w:rPr>
          <w:rFonts w:ascii="Times New Roman" w:hAnsi="Times New Roman" w:cs="Times New Roman"/>
          <w:b/>
          <w:bCs/>
          <w:sz w:val="28"/>
          <w:szCs w:val="28"/>
        </w:rPr>
        <w:t>Спортивный зал:</w:t>
      </w:r>
    </w:p>
    <w:p w14:paraId="0E705628" w14:textId="77777777" w:rsidR="008930A5" w:rsidRPr="000F3A1A" w:rsidRDefault="008930A5" w:rsidP="008930A5">
      <w:pPr>
        <w:suppressAutoHyphens/>
        <w:spacing w:after="0" w:line="240" w:lineRule="auto"/>
        <w:ind w:firstLine="709"/>
        <w:jc w:val="both"/>
        <w:rPr>
          <w:rFonts w:ascii="Times New Roman" w:hAnsi="Times New Roman" w:cs="Times New Roman"/>
          <w:bCs/>
          <w:sz w:val="28"/>
          <w:szCs w:val="28"/>
        </w:rPr>
      </w:pPr>
      <w:r w:rsidRPr="000F3A1A">
        <w:rPr>
          <w:rFonts w:ascii="Times New Roman" w:hAnsi="Times New Roman" w:cs="Times New Roman"/>
          <w:bCs/>
          <w:sz w:val="28"/>
          <w:szCs w:val="28"/>
        </w:rPr>
        <w:t xml:space="preserve"> - стенка гимнастическая; перекладина навесная универсальная для стенки гимнастической; гимнастические скамейки, маты гимнастические, канат для перетягивания, стойки для прыжков в высоту, перекладина для прыжков в высоту, зона приземления для прыжков в высоту, беговая дорожка, палки гимнастические, мячи набивные, мячи для метания, гантели (разные), гири 16, 24, 32 кг, секундомеры, динамометры, </w:t>
      </w:r>
    </w:p>
    <w:p w14:paraId="06A5FA20" w14:textId="77777777" w:rsidR="008930A5" w:rsidRPr="000F3A1A" w:rsidRDefault="008930A5" w:rsidP="008930A5">
      <w:pPr>
        <w:suppressAutoHyphens/>
        <w:spacing w:after="0" w:line="240" w:lineRule="auto"/>
        <w:ind w:firstLine="709"/>
        <w:jc w:val="both"/>
        <w:rPr>
          <w:rFonts w:ascii="Times New Roman" w:hAnsi="Times New Roman" w:cs="Times New Roman"/>
          <w:bCs/>
          <w:sz w:val="28"/>
          <w:szCs w:val="28"/>
        </w:rPr>
      </w:pPr>
      <w:r w:rsidRPr="000F3A1A">
        <w:rPr>
          <w:rFonts w:ascii="Times New Roman" w:hAnsi="Times New Roman" w:cs="Times New Roman"/>
          <w:bCs/>
          <w:sz w:val="28"/>
          <w:szCs w:val="28"/>
        </w:rPr>
        <w:t>- кольца баскетбольные, щиты баскетбольные, рамы для выноса баскетбольного щита или стойки баскетбольные, защита для баскетбольного щита и стоек, сетки баскетбольные, мячи баскетбольные, стойки волейбольные, защита для волейбольных стоек, сетка волейбольная, антенны волейбольные с карманами, волейбольные мячи, ворота для мини-футбола, сетки для ворот мини-футбольных, мячи для мини-футбола и др.</w:t>
      </w:r>
    </w:p>
    <w:p w14:paraId="28795CF1" w14:textId="77777777" w:rsidR="008930A5" w:rsidRPr="000F3A1A" w:rsidRDefault="008930A5" w:rsidP="008930A5">
      <w:pPr>
        <w:suppressAutoHyphens/>
        <w:spacing w:after="0" w:line="240" w:lineRule="auto"/>
        <w:ind w:firstLine="708"/>
        <w:jc w:val="both"/>
        <w:rPr>
          <w:rFonts w:ascii="Times New Roman" w:hAnsi="Times New Roman" w:cs="Times New Roman"/>
          <w:b/>
          <w:bCs/>
          <w:sz w:val="28"/>
          <w:szCs w:val="28"/>
        </w:rPr>
      </w:pPr>
      <w:r w:rsidRPr="000F3A1A">
        <w:rPr>
          <w:rFonts w:ascii="Times New Roman" w:hAnsi="Times New Roman" w:cs="Times New Roman"/>
          <w:b/>
          <w:bCs/>
          <w:sz w:val="28"/>
          <w:szCs w:val="28"/>
        </w:rPr>
        <w:t>Открытые спортивные площадки:</w:t>
      </w:r>
    </w:p>
    <w:p w14:paraId="52EF4FAF" w14:textId="77777777" w:rsidR="008930A5" w:rsidRPr="000F3A1A" w:rsidRDefault="008930A5" w:rsidP="008930A5">
      <w:pPr>
        <w:suppressAutoHyphens/>
        <w:spacing w:after="0" w:line="240" w:lineRule="auto"/>
        <w:jc w:val="both"/>
        <w:rPr>
          <w:rFonts w:ascii="Times New Roman" w:hAnsi="Times New Roman" w:cs="Times New Roman"/>
          <w:bCs/>
          <w:sz w:val="28"/>
          <w:szCs w:val="28"/>
        </w:rPr>
      </w:pPr>
      <w:r w:rsidRPr="000F3A1A">
        <w:rPr>
          <w:rFonts w:ascii="Times New Roman" w:hAnsi="Times New Roman" w:cs="Times New Roman"/>
          <w:bCs/>
          <w:sz w:val="28"/>
          <w:szCs w:val="28"/>
        </w:rPr>
        <w:t xml:space="preserve"> </w:t>
      </w:r>
      <w:r w:rsidRPr="000F3A1A">
        <w:rPr>
          <w:rFonts w:ascii="Times New Roman" w:hAnsi="Times New Roman" w:cs="Times New Roman"/>
          <w:bCs/>
          <w:sz w:val="28"/>
          <w:szCs w:val="28"/>
        </w:rPr>
        <w:tab/>
        <w:t xml:space="preserve">стойки для прыжков в высоту, перекладина для прыжков в высоту, зона приземления для прыжков в высоту, решетка для места приземления, указатель расстояний для тройного прыжка, брусок отталкивания для прыжков в длину и тройного прыжка, турник уличный, брусья уличные, </w:t>
      </w:r>
      <w:proofErr w:type="spellStart"/>
      <w:r w:rsidRPr="000F3A1A">
        <w:rPr>
          <w:rFonts w:ascii="Times New Roman" w:hAnsi="Times New Roman" w:cs="Times New Roman"/>
          <w:bCs/>
          <w:sz w:val="28"/>
          <w:szCs w:val="28"/>
        </w:rPr>
        <w:t>рукоход</w:t>
      </w:r>
      <w:proofErr w:type="spellEnd"/>
      <w:r w:rsidRPr="000F3A1A">
        <w:rPr>
          <w:rFonts w:ascii="Times New Roman" w:hAnsi="Times New Roman" w:cs="Times New Roman"/>
          <w:bCs/>
          <w:sz w:val="28"/>
          <w:szCs w:val="28"/>
        </w:rPr>
        <w:t xml:space="preserve"> уличный, полоса препятствий, ворота футбольные, сетки для футбольных ворот, мячи футбольные, сетка для переноса мячей, колодки стартовые, барьеры для бега, стартовые флажки или стартовый пистолет, флажки красные и белые, палочки эстафетные, круг для метания ядра, указатели дальности метания на 25, 30, 35, 40, 45, 50, 55 м, нагрудные номера, тумбы «Старт—Финиш», «Поворот», рулетка металлическая, мерный шнур, секундомеры.</w:t>
      </w:r>
    </w:p>
    <w:p w14:paraId="41D0C703" w14:textId="77777777" w:rsidR="008930A5" w:rsidRPr="000F3A1A" w:rsidRDefault="008930A5" w:rsidP="008930A5">
      <w:pPr>
        <w:suppressAutoHyphens/>
        <w:spacing w:after="0" w:line="240" w:lineRule="auto"/>
        <w:jc w:val="both"/>
        <w:rPr>
          <w:rFonts w:ascii="Times New Roman" w:hAnsi="Times New Roman" w:cs="Times New Roman"/>
          <w:bCs/>
          <w:sz w:val="28"/>
          <w:szCs w:val="28"/>
        </w:rPr>
      </w:pPr>
    </w:p>
    <w:p w14:paraId="016FA126" w14:textId="77777777" w:rsidR="008930A5" w:rsidRPr="000F3A1A" w:rsidRDefault="008930A5" w:rsidP="008930A5">
      <w:pPr>
        <w:suppressAutoHyphens/>
        <w:spacing w:after="0" w:line="240" w:lineRule="auto"/>
        <w:jc w:val="both"/>
        <w:rPr>
          <w:rFonts w:ascii="Times New Roman" w:hAnsi="Times New Roman" w:cs="Times New Roman"/>
          <w:bCs/>
          <w:sz w:val="28"/>
          <w:szCs w:val="28"/>
        </w:rPr>
      </w:pPr>
    </w:p>
    <w:p w14:paraId="3285E73A" w14:textId="77777777" w:rsidR="008930A5" w:rsidRPr="000F3A1A" w:rsidRDefault="008930A5" w:rsidP="008930A5">
      <w:pPr>
        <w:suppressAutoHyphens/>
        <w:spacing w:after="0" w:line="240" w:lineRule="auto"/>
        <w:jc w:val="both"/>
        <w:rPr>
          <w:rFonts w:ascii="Times New Roman" w:hAnsi="Times New Roman" w:cs="Times New Roman"/>
          <w:bCs/>
          <w:sz w:val="28"/>
          <w:szCs w:val="28"/>
        </w:rPr>
      </w:pPr>
    </w:p>
    <w:p w14:paraId="56046D4B" w14:textId="77777777" w:rsidR="008930A5" w:rsidRPr="000F3A1A" w:rsidRDefault="008930A5" w:rsidP="008930A5">
      <w:pPr>
        <w:suppressAutoHyphens/>
        <w:spacing w:after="0" w:line="240" w:lineRule="auto"/>
        <w:jc w:val="both"/>
        <w:rPr>
          <w:rFonts w:ascii="Times New Roman" w:hAnsi="Times New Roman" w:cs="Times New Roman"/>
          <w:bCs/>
          <w:sz w:val="28"/>
          <w:szCs w:val="28"/>
        </w:rPr>
      </w:pPr>
    </w:p>
    <w:p w14:paraId="02E1B7B2" w14:textId="77777777" w:rsidR="008930A5" w:rsidRPr="000F3A1A" w:rsidRDefault="008930A5" w:rsidP="008930A5">
      <w:pPr>
        <w:suppressAutoHyphens/>
        <w:spacing w:after="0"/>
        <w:ind w:firstLine="709"/>
        <w:jc w:val="both"/>
        <w:rPr>
          <w:rFonts w:ascii="Times New Roman" w:hAnsi="Times New Roman" w:cs="Times New Roman"/>
          <w:bCs/>
          <w:sz w:val="28"/>
          <w:szCs w:val="28"/>
        </w:rPr>
      </w:pPr>
    </w:p>
    <w:p w14:paraId="2850D094" w14:textId="77777777" w:rsidR="008930A5" w:rsidRPr="000F3A1A" w:rsidRDefault="008930A5" w:rsidP="008930A5">
      <w:pPr>
        <w:suppressAutoHyphens/>
        <w:spacing w:after="0"/>
        <w:ind w:firstLine="709"/>
        <w:jc w:val="both"/>
        <w:rPr>
          <w:rFonts w:ascii="Times New Roman" w:hAnsi="Times New Roman" w:cs="Times New Roman"/>
          <w:b/>
          <w:bCs/>
          <w:sz w:val="28"/>
          <w:szCs w:val="28"/>
        </w:rPr>
      </w:pPr>
    </w:p>
    <w:p w14:paraId="3F5E77FD" w14:textId="77777777" w:rsidR="008930A5" w:rsidRPr="000F3A1A" w:rsidRDefault="008930A5" w:rsidP="008930A5">
      <w:pPr>
        <w:suppressAutoHyphens/>
        <w:spacing w:after="0"/>
        <w:ind w:firstLine="709"/>
        <w:jc w:val="both"/>
        <w:rPr>
          <w:rFonts w:ascii="Times New Roman" w:hAnsi="Times New Roman" w:cs="Times New Roman"/>
          <w:b/>
          <w:bCs/>
          <w:sz w:val="28"/>
          <w:szCs w:val="28"/>
        </w:rPr>
      </w:pPr>
    </w:p>
    <w:p w14:paraId="262DF490" w14:textId="77777777" w:rsidR="008930A5" w:rsidRPr="000F3A1A" w:rsidRDefault="008930A5" w:rsidP="008930A5">
      <w:pPr>
        <w:suppressAutoHyphens/>
        <w:spacing w:after="0"/>
        <w:ind w:firstLine="709"/>
        <w:jc w:val="both"/>
        <w:rPr>
          <w:rFonts w:ascii="Times New Roman" w:hAnsi="Times New Roman" w:cs="Times New Roman"/>
          <w:b/>
          <w:bCs/>
          <w:sz w:val="28"/>
          <w:szCs w:val="28"/>
        </w:rPr>
      </w:pPr>
    </w:p>
    <w:p w14:paraId="4C0BEF02" w14:textId="77777777" w:rsidR="008930A5" w:rsidRPr="000F3A1A" w:rsidRDefault="008930A5" w:rsidP="008930A5">
      <w:pPr>
        <w:suppressAutoHyphens/>
        <w:spacing w:after="0"/>
        <w:ind w:firstLine="709"/>
        <w:jc w:val="both"/>
        <w:rPr>
          <w:rFonts w:ascii="Times New Roman" w:hAnsi="Times New Roman" w:cs="Times New Roman"/>
          <w:b/>
          <w:bCs/>
          <w:sz w:val="28"/>
          <w:szCs w:val="28"/>
        </w:rPr>
      </w:pPr>
      <w:r w:rsidRPr="000F3A1A">
        <w:rPr>
          <w:rFonts w:ascii="Times New Roman" w:hAnsi="Times New Roman" w:cs="Times New Roman"/>
          <w:b/>
          <w:bCs/>
          <w:sz w:val="28"/>
          <w:szCs w:val="28"/>
        </w:rPr>
        <w:t>3.2. Информационное обеспечение реализации программы</w:t>
      </w:r>
    </w:p>
    <w:p w14:paraId="00DD107F" w14:textId="77777777" w:rsidR="008930A5" w:rsidRPr="000F3A1A" w:rsidRDefault="008930A5" w:rsidP="008930A5">
      <w:pPr>
        <w:suppressAutoHyphens/>
        <w:spacing w:after="0"/>
        <w:ind w:firstLine="709"/>
        <w:jc w:val="both"/>
        <w:rPr>
          <w:rFonts w:ascii="Times New Roman" w:hAnsi="Times New Roman" w:cs="Times New Roman"/>
          <w:sz w:val="28"/>
          <w:szCs w:val="28"/>
        </w:rPr>
      </w:pPr>
    </w:p>
    <w:p w14:paraId="3BCE99C6" w14:textId="77777777" w:rsidR="008930A5" w:rsidRPr="000F3A1A" w:rsidRDefault="008930A5" w:rsidP="008930A5">
      <w:pPr>
        <w:spacing w:line="240" w:lineRule="auto"/>
        <w:ind w:firstLine="709"/>
        <w:contextualSpacing/>
        <w:rPr>
          <w:rFonts w:ascii="Times New Roman" w:hAnsi="Times New Roman" w:cs="Times New Roman"/>
          <w:b/>
          <w:sz w:val="28"/>
          <w:szCs w:val="28"/>
          <w:lang w:val="x-none" w:eastAsia="x-none"/>
        </w:rPr>
      </w:pPr>
      <w:r w:rsidRPr="000F3A1A">
        <w:rPr>
          <w:rFonts w:ascii="Times New Roman" w:hAnsi="Times New Roman" w:cs="Times New Roman"/>
          <w:b/>
          <w:sz w:val="28"/>
          <w:szCs w:val="28"/>
          <w:lang w:val="x-none" w:eastAsia="x-none"/>
        </w:rPr>
        <w:t xml:space="preserve">3.2.1. </w:t>
      </w:r>
      <w:r w:rsidRPr="000F3A1A">
        <w:rPr>
          <w:rFonts w:ascii="Times New Roman" w:hAnsi="Times New Roman" w:cs="Times New Roman"/>
          <w:b/>
          <w:sz w:val="28"/>
          <w:szCs w:val="28"/>
          <w:lang w:eastAsia="x-none"/>
        </w:rPr>
        <w:t>Основные печатные</w:t>
      </w:r>
      <w:r w:rsidRPr="000F3A1A">
        <w:rPr>
          <w:rFonts w:ascii="Times New Roman" w:hAnsi="Times New Roman" w:cs="Times New Roman"/>
          <w:b/>
          <w:sz w:val="28"/>
          <w:szCs w:val="28"/>
          <w:lang w:val="x-none" w:eastAsia="x-none"/>
        </w:rPr>
        <w:t xml:space="preserve"> издания</w:t>
      </w:r>
    </w:p>
    <w:p w14:paraId="7FEE1F43" w14:textId="77777777" w:rsidR="008930A5" w:rsidRPr="000F3A1A" w:rsidRDefault="008930A5" w:rsidP="004B1C3B">
      <w:pPr>
        <w:numPr>
          <w:ilvl w:val="0"/>
          <w:numId w:val="90"/>
        </w:numPr>
        <w:tabs>
          <w:tab w:val="left" w:pos="993"/>
        </w:tabs>
        <w:spacing w:after="0" w:line="276" w:lineRule="auto"/>
        <w:ind w:left="-142" w:firstLine="709"/>
        <w:contextualSpacing/>
        <w:jc w:val="both"/>
        <w:rPr>
          <w:rFonts w:ascii="Times New Roman" w:eastAsia="Calibri" w:hAnsi="Times New Roman" w:cs="Times New Roman"/>
          <w:sz w:val="28"/>
          <w:szCs w:val="28"/>
          <w:shd w:val="clear" w:color="auto" w:fill="FFFFFF"/>
        </w:rPr>
      </w:pPr>
      <w:proofErr w:type="spellStart"/>
      <w:r w:rsidRPr="000F3A1A">
        <w:rPr>
          <w:rFonts w:ascii="Times New Roman" w:hAnsi="Times New Roman" w:cs="Times New Roman"/>
          <w:iCs/>
          <w:sz w:val="28"/>
          <w:szCs w:val="28"/>
          <w:shd w:val="clear" w:color="auto" w:fill="FFFFFF"/>
        </w:rPr>
        <w:t>Аллянов</w:t>
      </w:r>
      <w:proofErr w:type="spellEnd"/>
      <w:r w:rsidRPr="000F3A1A">
        <w:rPr>
          <w:rFonts w:ascii="Times New Roman" w:hAnsi="Times New Roman" w:cs="Times New Roman"/>
          <w:iCs/>
          <w:sz w:val="28"/>
          <w:szCs w:val="28"/>
          <w:shd w:val="clear" w:color="auto" w:fill="FFFFFF"/>
        </w:rPr>
        <w:t>, Ю. Н. </w:t>
      </w:r>
      <w:r w:rsidRPr="000F3A1A">
        <w:rPr>
          <w:rFonts w:ascii="Times New Roman" w:hAnsi="Times New Roman" w:cs="Times New Roman"/>
          <w:sz w:val="28"/>
          <w:szCs w:val="28"/>
          <w:shd w:val="clear" w:color="auto" w:fill="FFFFFF"/>
        </w:rPr>
        <w:t> Физическая культура: учебник для среднего профессионального образования / Ю. Н. </w:t>
      </w:r>
      <w:proofErr w:type="spellStart"/>
      <w:r w:rsidRPr="000F3A1A">
        <w:rPr>
          <w:rFonts w:ascii="Times New Roman" w:hAnsi="Times New Roman" w:cs="Times New Roman"/>
          <w:sz w:val="28"/>
          <w:szCs w:val="28"/>
          <w:shd w:val="clear" w:color="auto" w:fill="FFFFFF"/>
        </w:rPr>
        <w:t>Аллянов</w:t>
      </w:r>
      <w:proofErr w:type="spellEnd"/>
      <w:r w:rsidRPr="000F3A1A">
        <w:rPr>
          <w:rFonts w:ascii="Times New Roman" w:hAnsi="Times New Roman" w:cs="Times New Roman"/>
          <w:sz w:val="28"/>
          <w:szCs w:val="28"/>
          <w:shd w:val="clear" w:color="auto" w:fill="FFFFFF"/>
        </w:rPr>
        <w:t>, И. А. </w:t>
      </w:r>
      <w:proofErr w:type="spellStart"/>
      <w:r w:rsidRPr="000F3A1A">
        <w:rPr>
          <w:rFonts w:ascii="Times New Roman" w:hAnsi="Times New Roman" w:cs="Times New Roman"/>
          <w:sz w:val="28"/>
          <w:szCs w:val="28"/>
          <w:shd w:val="clear" w:color="auto" w:fill="FFFFFF"/>
        </w:rPr>
        <w:t>Письменский</w:t>
      </w:r>
      <w:proofErr w:type="spellEnd"/>
      <w:r w:rsidRPr="000F3A1A">
        <w:rPr>
          <w:rFonts w:ascii="Times New Roman" w:hAnsi="Times New Roman" w:cs="Times New Roman"/>
          <w:sz w:val="28"/>
          <w:szCs w:val="28"/>
          <w:shd w:val="clear" w:color="auto" w:fill="FFFFFF"/>
        </w:rPr>
        <w:t xml:space="preserve">. — 3-е изд., </w:t>
      </w:r>
      <w:proofErr w:type="spellStart"/>
      <w:r w:rsidRPr="000F3A1A">
        <w:rPr>
          <w:rFonts w:ascii="Times New Roman" w:hAnsi="Times New Roman" w:cs="Times New Roman"/>
          <w:sz w:val="28"/>
          <w:szCs w:val="28"/>
          <w:shd w:val="clear" w:color="auto" w:fill="FFFFFF"/>
        </w:rPr>
        <w:t>испр</w:t>
      </w:r>
      <w:proofErr w:type="spellEnd"/>
      <w:r w:rsidRPr="000F3A1A">
        <w:rPr>
          <w:rFonts w:ascii="Times New Roman" w:hAnsi="Times New Roman" w:cs="Times New Roman"/>
          <w:sz w:val="28"/>
          <w:szCs w:val="28"/>
          <w:shd w:val="clear" w:color="auto" w:fill="FFFFFF"/>
        </w:rPr>
        <w:t xml:space="preserve">. — Москва: Издательство </w:t>
      </w:r>
      <w:proofErr w:type="spellStart"/>
      <w:r w:rsidRPr="000F3A1A">
        <w:rPr>
          <w:rFonts w:ascii="Times New Roman" w:hAnsi="Times New Roman" w:cs="Times New Roman"/>
          <w:sz w:val="28"/>
          <w:szCs w:val="28"/>
          <w:shd w:val="clear" w:color="auto" w:fill="FFFFFF"/>
        </w:rPr>
        <w:t>Юрайт</w:t>
      </w:r>
      <w:proofErr w:type="spellEnd"/>
      <w:r w:rsidRPr="000F3A1A">
        <w:rPr>
          <w:rFonts w:ascii="Times New Roman" w:hAnsi="Times New Roman" w:cs="Times New Roman"/>
          <w:sz w:val="28"/>
          <w:szCs w:val="28"/>
          <w:shd w:val="clear" w:color="auto" w:fill="FFFFFF"/>
        </w:rPr>
        <w:t>, 2018. — 493 с. </w:t>
      </w:r>
    </w:p>
    <w:p w14:paraId="6D324CF1" w14:textId="77777777" w:rsidR="008930A5" w:rsidRPr="000F3A1A" w:rsidRDefault="008930A5" w:rsidP="004B1C3B">
      <w:pPr>
        <w:numPr>
          <w:ilvl w:val="0"/>
          <w:numId w:val="90"/>
        </w:numPr>
        <w:tabs>
          <w:tab w:val="left" w:pos="993"/>
        </w:tabs>
        <w:spacing w:after="0" w:line="276" w:lineRule="auto"/>
        <w:ind w:left="-142" w:firstLine="709"/>
        <w:contextualSpacing/>
        <w:jc w:val="both"/>
        <w:rPr>
          <w:rFonts w:ascii="Times New Roman" w:hAnsi="Times New Roman" w:cs="Times New Roman"/>
          <w:sz w:val="28"/>
          <w:szCs w:val="28"/>
          <w:shd w:val="clear" w:color="auto" w:fill="FFFFFF"/>
        </w:rPr>
      </w:pPr>
      <w:proofErr w:type="spellStart"/>
      <w:r w:rsidRPr="000F3A1A">
        <w:rPr>
          <w:rFonts w:ascii="Times New Roman" w:hAnsi="Times New Roman" w:cs="Times New Roman"/>
          <w:sz w:val="28"/>
          <w:szCs w:val="28"/>
        </w:rPr>
        <w:t>Муллер</w:t>
      </w:r>
      <w:proofErr w:type="spellEnd"/>
      <w:r w:rsidRPr="000F3A1A">
        <w:rPr>
          <w:rFonts w:ascii="Times New Roman" w:hAnsi="Times New Roman" w:cs="Times New Roman"/>
          <w:sz w:val="28"/>
          <w:szCs w:val="28"/>
        </w:rPr>
        <w:t>, А. Б.  Физическая культура: учебник и практикум для среднего профессионального образования / А. Б. </w:t>
      </w:r>
      <w:proofErr w:type="spellStart"/>
      <w:r w:rsidRPr="000F3A1A">
        <w:rPr>
          <w:rFonts w:ascii="Times New Roman" w:hAnsi="Times New Roman" w:cs="Times New Roman"/>
          <w:sz w:val="28"/>
          <w:szCs w:val="28"/>
        </w:rPr>
        <w:t>Муллер</w:t>
      </w:r>
      <w:proofErr w:type="spellEnd"/>
      <w:r w:rsidRPr="000F3A1A">
        <w:rPr>
          <w:rFonts w:ascii="Times New Roman" w:hAnsi="Times New Roman" w:cs="Times New Roman"/>
          <w:sz w:val="28"/>
          <w:szCs w:val="28"/>
        </w:rPr>
        <w:t>, Н. С. </w:t>
      </w:r>
      <w:proofErr w:type="spellStart"/>
      <w:r w:rsidRPr="000F3A1A">
        <w:rPr>
          <w:rFonts w:ascii="Times New Roman" w:hAnsi="Times New Roman" w:cs="Times New Roman"/>
          <w:sz w:val="28"/>
          <w:szCs w:val="28"/>
        </w:rPr>
        <w:t>Дядичкина</w:t>
      </w:r>
      <w:proofErr w:type="spellEnd"/>
      <w:r w:rsidRPr="000F3A1A">
        <w:rPr>
          <w:rFonts w:ascii="Times New Roman" w:hAnsi="Times New Roman" w:cs="Times New Roman"/>
          <w:sz w:val="28"/>
          <w:szCs w:val="28"/>
        </w:rPr>
        <w:t xml:space="preserve">, Ю. А. Богащенко. — Москва: Издательство </w:t>
      </w:r>
      <w:proofErr w:type="spellStart"/>
      <w:r w:rsidRPr="000F3A1A">
        <w:rPr>
          <w:rFonts w:ascii="Times New Roman" w:hAnsi="Times New Roman" w:cs="Times New Roman"/>
          <w:sz w:val="28"/>
          <w:szCs w:val="28"/>
        </w:rPr>
        <w:t>Юрайт</w:t>
      </w:r>
      <w:proofErr w:type="spellEnd"/>
      <w:r w:rsidRPr="000F3A1A">
        <w:rPr>
          <w:rFonts w:ascii="Times New Roman" w:hAnsi="Times New Roman" w:cs="Times New Roman"/>
          <w:sz w:val="28"/>
          <w:szCs w:val="28"/>
        </w:rPr>
        <w:t>, 2018. — 424 с. </w:t>
      </w:r>
    </w:p>
    <w:p w14:paraId="3DBEA047" w14:textId="77777777" w:rsidR="008930A5" w:rsidRPr="000F3A1A" w:rsidRDefault="008930A5" w:rsidP="008930A5">
      <w:pPr>
        <w:ind w:left="-142" w:firstLine="709"/>
        <w:contextualSpacing/>
        <w:jc w:val="both"/>
        <w:rPr>
          <w:rFonts w:ascii="Times New Roman" w:hAnsi="Times New Roman" w:cs="Times New Roman"/>
          <w:sz w:val="28"/>
          <w:szCs w:val="28"/>
        </w:rPr>
      </w:pPr>
    </w:p>
    <w:p w14:paraId="55179ED4" w14:textId="77777777" w:rsidR="008930A5" w:rsidRPr="000F3A1A" w:rsidRDefault="008930A5" w:rsidP="004B1C3B">
      <w:pPr>
        <w:numPr>
          <w:ilvl w:val="2"/>
          <w:numId w:val="87"/>
        </w:numPr>
        <w:suppressAutoHyphens/>
        <w:spacing w:after="0" w:line="276" w:lineRule="auto"/>
        <w:contextualSpacing/>
        <w:rPr>
          <w:rFonts w:ascii="Times New Roman" w:hAnsi="Times New Roman" w:cs="Times New Roman"/>
          <w:sz w:val="28"/>
          <w:szCs w:val="28"/>
        </w:rPr>
      </w:pPr>
      <w:r w:rsidRPr="000F3A1A">
        <w:rPr>
          <w:rFonts w:ascii="Times New Roman" w:hAnsi="Times New Roman" w:cs="Times New Roman"/>
          <w:b/>
          <w:bCs/>
          <w:sz w:val="28"/>
          <w:szCs w:val="28"/>
        </w:rPr>
        <w:t xml:space="preserve">Дополнительные источники </w:t>
      </w:r>
    </w:p>
    <w:p w14:paraId="06351F75" w14:textId="77777777" w:rsidR="008930A5" w:rsidRPr="000F3A1A" w:rsidRDefault="008930A5" w:rsidP="004B1C3B">
      <w:pPr>
        <w:numPr>
          <w:ilvl w:val="0"/>
          <w:numId w:val="91"/>
        </w:numPr>
        <w:tabs>
          <w:tab w:val="left" w:pos="851"/>
        </w:tabs>
        <w:suppressAutoHyphens/>
        <w:spacing w:after="0" w:line="276" w:lineRule="auto"/>
        <w:ind w:left="-142" w:firstLine="709"/>
        <w:contextualSpacing/>
        <w:rPr>
          <w:rFonts w:ascii="Times New Roman" w:eastAsia="Calibri" w:hAnsi="Times New Roman" w:cs="Times New Roman"/>
          <w:iCs/>
          <w:sz w:val="28"/>
          <w:szCs w:val="28"/>
          <w:shd w:val="clear" w:color="auto" w:fill="FFFFFF"/>
        </w:rPr>
      </w:pPr>
      <w:proofErr w:type="spellStart"/>
      <w:r w:rsidRPr="000F3A1A">
        <w:rPr>
          <w:rFonts w:ascii="Times New Roman" w:hAnsi="Times New Roman" w:cs="Times New Roman"/>
          <w:iCs/>
          <w:sz w:val="28"/>
          <w:szCs w:val="28"/>
          <w:shd w:val="clear" w:color="auto" w:fill="FFFFFF"/>
        </w:rPr>
        <w:t>Бишаева</w:t>
      </w:r>
      <w:proofErr w:type="spellEnd"/>
      <w:r w:rsidRPr="000F3A1A">
        <w:rPr>
          <w:rFonts w:ascii="Times New Roman" w:hAnsi="Times New Roman" w:cs="Times New Roman"/>
          <w:iCs/>
          <w:sz w:val="28"/>
          <w:szCs w:val="28"/>
          <w:shd w:val="clear" w:color="auto" w:fill="FFFFFF"/>
        </w:rPr>
        <w:t xml:space="preserve">, А.А., Физическая культура: учебник / А.А. </w:t>
      </w:r>
      <w:proofErr w:type="spellStart"/>
      <w:r w:rsidRPr="000F3A1A">
        <w:rPr>
          <w:rFonts w:ascii="Times New Roman" w:hAnsi="Times New Roman" w:cs="Times New Roman"/>
          <w:iCs/>
          <w:sz w:val="28"/>
          <w:szCs w:val="28"/>
          <w:shd w:val="clear" w:color="auto" w:fill="FFFFFF"/>
        </w:rPr>
        <w:t>Бишаева</w:t>
      </w:r>
      <w:proofErr w:type="spellEnd"/>
      <w:r w:rsidRPr="000F3A1A">
        <w:rPr>
          <w:rFonts w:ascii="Times New Roman" w:hAnsi="Times New Roman" w:cs="Times New Roman"/>
          <w:iCs/>
          <w:sz w:val="28"/>
          <w:szCs w:val="28"/>
          <w:shd w:val="clear" w:color="auto" w:fill="FFFFFF"/>
        </w:rPr>
        <w:t xml:space="preserve">, В.В. Малков. — Москва: </w:t>
      </w:r>
      <w:proofErr w:type="spellStart"/>
      <w:r w:rsidRPr="000F3A1A">
        <w:rPr>
          <w:rFonts w:ascii="Times New Roman" w:hAnsi="Times New Roman" w:cs="Times New Roman"/>
          <w:iCs/>
          <w:sz w:val="28"/>
          <w:szCs w:val="28"/>
          <w:shd w:val="clear" w:color="auto" w:fill="FFFFFF"/>
        </w:rPr>
        <w:t>КноРус</w:t>
      </w:r>
      <w:proofErr w:type="spellEnd"/>
      <w:r w:rsidRPr="000F3A1A">
        <w:rPr>
          <w:rFonts w:ascii="Times New Roman" w:hAnsi="Times New Roman" w:cs="Times New Roman"/>
          <w:iCs/>
          <w:sz w:val="28"/>
          <w:szCs w:val="28"/>
          <w:shd w:val="clear" w:color="auto" w:fill="FFFFFF"/>
        </w:rPr>
        <w:t>, 2018. — 379 с.</w:t>
      </w:r>
    </w:p>
    <w:p w14:paraId="3F048952" w14:textId="77777777" w:rsidR="008930A5" w:rsidRPr="000F3A1A" w:rsidRDefault="008930A5" w:rsidP="004B1C3B">
      <w:pPr>
        <w:numPr>
          <w:ilvl w:val="0"/>
          <w:numId w:val="91"/>
        </w:numPr>
        <w:tabs>
          <w:tab w:val="left" w:pos="851"/>
        </w:tabs>
        <w:suppressAutoHyphens/>
        <w:spacing w:after="0" w:line="276" w:lineRule="auto"/>
        <w:ind w:left="-142" w:firstLine="709"/>
        <w:contextualSpacing/>
        <w:rPr>
          <w:rFonts w:ascii="Times New Roman" w:hAnsi="Times New Roman" w:cs="Times New Roman"/>
          <w:iCs/>
          <w:sz w:val="28"/>
          <w:szCs w:val="28"/>
          <w:shd w:val="clear" w:color="auto" w:fill="FFFFFF"/>
        </w:rPr>
      </w:pPr>
      <w:proofErr w:type="spellStart"/>
      <w:r w:rsidRPr="000F3A1A">
        <w:rPr>
          <w:rFonts w:ascii="Times New Roman" w:hAnsi="Times New Roman" w:cs="Times New Roman"/>
          <w:iCs/>
          <w:sz w:val="28"/>
          <w:szCs w:val="28"/>
          <w:shd w:val="clear" w:color="auto" w:fill="FFFFFF"/>
        </w:rPr>
        <w:t>Бишаева</w:t>
      </w:r>
      <w:proofErr w:type="spellEnd"/>
      <w:r w:rsidRPr="000F3A1A">
        <w:rPr>
          <w:rFonts w:ascii="Times New Roman" w:hAnsi="Times New Roman" w:cs="Times New Roman"/>
          <w:iCs/>
          <w:sz w:val="28"/>
          <w:szCs w:val="28"/>
          <w:shd w:val="clear" w:color="auto" w:fill="FFFFFF"/>
        </w:rPr>
        <w:t xml:space="preserve">, А.А., Профессионально-оздоровительная физическая культура студента: учебное пособие / А.А. </w:t>
      </w:r>
      <w:proofErr w:type="spellStart"/>
      <w:r w:rsidRPr="000F3A1A">
        <w:rPr>
          <w:rFonts w:ascii="Times New Roman" w:hAnsi="Times New Roman" w:cs="Times New Roman"/>
          <w:iCs/>
          <w:sz w:val="28"/>
          <w:szCs w:val="28"/>
          <w:shd w:val="clear" w:color="auto" w:fill="FFFFFF"/>
        </w:rPr>
        <w:t>Бишаева</w:t>
      </w:r>
      <w:proofErr w:type="spellEnd"/>
      <w:r w:rsidRPr="000F3A1A">
        <w:rPr>
          <w:rFonts w:ascii="Times New Roman" w:hAnsi="Times New Roman" w:cs="Times New Roman"/>
          <w:iCs/>
          <w:sz w:val="28"/>
          <w:szCs w:val="28"/>
          <w:shd w:val="clear" w:color="auto" w:fill="FFFFFF"/>
        </w:rPr>
        <w:t xml:space="preserve">. — Москва: </w:t>
      </w:r>
      <w:proofErr w:type="spellStart"/>
      <w:r w:rsidRPr="000F3A1A">
        <w:rPr>
          <w:rFonts w:ascii="Times New Roman" w:hAnsi="Times New Roman" w:cs="Times New Roman"/>
          <w:iCs/>
          <w:sz w:val="28"/>
          <w:szCs w:val="28"/>
          <w:shd w:val="clear" w:color="auto" w:fill="FFFFFF"/>
        </w:rPr>
        <w:t>КноРус</w:t>
      </w:r>
      <w:proofErr w:type="spellEnd"/>
      <w:r w:rsidRPr="000F3A1A">
        <w:rPr>
          <w:rFonts w:ascii="Times New Roman" w:hAnsi="Times New Roman" w:cs="Times New Roman"/>
          <w:iCs/>
          <w:sz w:val="28"/>
          <w:szCs w:val="28"/>
          <w:shd w:val="clear" w:color="auto" w:fill="FFFFFF"/>
        </w:rPr>
        <w:t>, 2021. — 299 с. </w:t>
      </w:r>
    </w:p>
    <w:p w14:paraId="2C14E303" w14:textId="77777777" w:rsidR="008930A5" w:rsidRPr="000F3A1A" w:rsidRDefault="008930A5" w:rsidP="004B1C3B">
      <w:pPr>
        <w:numPr>
          <w:ilvl w:val="0"/>
          <w:numId w:val="91"/>
        </w:numPr>
        <w:tabs>
          <w:tab w:val="left" w:pos="851"/>
        </w:tabs>
        <w:suppressAutoHyphens/>
        <w:spacing w:after="0" w:line="276" w:lineRule="auto"/>
        <w:ind w:left="-142" w:firstLine="709"/>
        <w:contextualSpacing/>
        <w:jc w:val="both"/>
        <w:rPr>
          <w:rFonts w:ascii="Times New Roman" w:hAnsi="Times New Roman" w:cs="Times New Roman"/>
          <w:iCs/>
          <w:sz w:val="28"/>
          <w:szCs w:val="28"/>
          <w:shd w:val="clear" w:color="auto" w:fill="FFFFFF"/>
        </w:rPr>
      </w:pPr>
      <w:r w:rsidRPr="000F3A1A">
        <w:rPr>
          <w:rFonts w:ascii="Times New Roman" w:hAnsi="Times New Roman" w:cs="Times New Roman"/>
          <w:iCs/>
          <w:sz w:val="28"/>
          <w:szCs w:val="28"/>
          <w:shd w:val="clear" w:color="auto" w:fill="FFFFFF"/>
        </w:rPr>
        <w:t xml:space="preserve">Кузнецов, В.С., Физическая культура: учебник / В.С. Кузнецов, Г.А. </w:t>
      </w:r>
      <w:proofErr w:type="spellStart"/>
      <w:r w:rsidRPr="000F3A1A">
        <w:rPr>
          <w:rFonts w:ascii="Times New Roman" w:hAnsi="Times New Roman" w:cs="Times New Roman"/>
          <w:iCs/>
          <w:sz w:val="28"/>
          <w:szCs w:val="28"/>
          <w:shd w:val="clear" w:color="auto" w:fill="FFFFFF"/>
        </w:rPr>
        <w:t>Колодницкий</w:t>
      </w:r>
      <w:proofErr w:type="spellEnd"/>
      <w:r w:rsidRPr="000F3A1A">
        <w:rPr>
          <w:rFonts w:ascii="Times New Roman" w:hAnsi="Times New Roman" w:cs="Times New Roman"/>
          <w:iCs/>
          <w:sz w:val="28"/>
          <w:szCs w:val="28"/>
          <w:shd w:val="clear" w:color="auto" w:fill="FFFFFF"/>
        </w:rPr>
        <w:t xml:space="preserve">. — Москва: </w:t>
      </w:r>
      <w:proofErr w:type="spellStart"/>
      <w:r w:rsidRPr="000F3A1A">
        <w:rPr>
          <w:rFonts w:ascii="Times New Roman" w:hAnsi="Times New Roman" w:cs="Times New Roman"/>
          <w:iCs/>
          <w:sz w:val="28"/>
          <w:szCs w:val="28"/>
          <w:shd w:val="clear" w:color="auto" w:fill="FFFFFF"/>
        </w:rPr>
        <w:t>КноРус</w:t>
      </w:r>
      <w:proofErr w:type="spellEnd"/>
      <w:r w:rsidRPr="000F3A1A">
        <w:rPr>
          <w:rFonts w:ascii="Times New Roman" w:hAnsi="Times New Roman" w:cs="Times New Roman"/>
          <w:iCs/>
          <w:sz w:val="28"/>
          <w:szCs w:val="28"/>
          <w:shd w:val="clear" w:color="auto" w:fill="FFFFFF"/>
        </w:rPr>
        <w:t>, 2021. — 256 с. </w:t>
      </w:r>
    </w:p>
    <w:p w14:paraId="3855A3DC" w14:textId="77777777" w:rsidR="008930A5" w:rsidRPr="000F3A1A" w:rsidRDefault="008930A5" w:rsidP="004B1C3B">
      <w:pPr>
        <w:numPr>
          <w:ilvl w:val="0"/>
          <w:numId w:val="91"/>
        </w:numPr>
        <w:tabs>
          <w:tab w:val="left" w:pos="851"/>
        </w:tabs>
        <w:suppressAutoHyphens/>
        <w:spacing w:after="0" w:line="276" w:lineRule="auto"/>
        <w:ind w:left="-142" w:firstLine="709"/>
        <w:contextualSpacing/>
        <w:jc w:val="both"/>
        <w:rPr>
          <w:rFonts w:ascii="Times New Roman" w:hAnsi="Times New Roman" w:cs="Times New Roman"/>
          <w:iCs/>
          <w:sz w:val="28"/>
          <w:szCs w:val="28"/>
          <w:shd w:val="clear" w:color="auto" w:fill="FFFFFF"/>
        </w:rPr>
      </w:pPr>
      <w:proofErr w:type="spellStart"/>
      <w:r w:rsidRPr="000F3A1A">
        <w:rPr>
          <w:rFonts w:ascii="Times New Roman" w:hAnsi="Times New Roman" w:cs="Times New Roman"/>
          <w:iCs/>
          <w:sz w:val="28"/>
          <w:szCs w:val="28"/>
          <w:shd w:val="clear" w:color="auto" w:fill="FFFFFF"/>
        </w:rPr>
        <w:t>Виленский</w:t>
      </w:r>
      <w:proofErr w:type="spellEnd"/>
      <w:r w:rsidRPr="000F3A1A">
        <w:rPr>
          <w:rFonts w:ascii="Times New Roman" w:hAnsi="Times New Roman" w:cs="Times New Roman"/>
          <w:iCs/>
          <w:sz w:val="28"/>
          <w:szCs w:val="28"/>
          <w:shd w:val="clear" w:color="auto" w:fill="FFFFFF"/>
        </w:rPr>
        <w:t xml:space="preserve">, М.Я., Физическая культура: учебник / М.Я. </w:t>
      </w:r>
      <w:proofErr w:type="spellStart"/>
      <w:r w:rsidRPr="000F3A1A">
        <w:rPr>
          <w:rFonts w:ascii="Times New Roman" w:hAnsi="Times New Roman" w:cs="Times New Roman"/>
          <w:iCs/>
          <w:sz w:val="28"/>
          <w:szCs w:val="28"/>
          <w:shd w:val="clear" w:color="auto" w:fill="FFFFFF"/>
        </w:rPr>
        <w:t>Виленский</w:t>
      </w:r>
      <w:proofErr w:type="spellEnd"/>
      <w:r w:rsidRPr="000F3A1A">
        <w:rPr>
          <w:rFonts w:ascii="Times New Roman" w:hAnsi="Times New Roman" w:cs="Times New Roman"/>
          <w:iCs/>
          <w:sz w:val="28"/>
          <w:szCs w:val="28"/>
          <w:shd w:val="clear" w:color="auto" w:fill="FFFFFF"/>
        </w:rPr>
        <w:t xml:space="preserve">, А.Г. Горшков. — Москва: </w:t>
      </w:r>
      <w:proofErr w:type="spellStart"/>
      <w:r w:rsidRPr="000F3A1A">
        <w:rPr>
          <w:rFonts w:ascii="Times New Roman" w:hAnsi="Times New Roman" w:cs="Times New Roman"/>
          <w:iCs/>
          <w:sz w:val="28"/>
          <w:szCs w:val="28"/>
          <w:shd w:val="clear" w:color="auto" w:fill="FFFFFF"/>
        </w:rPr>
        <w:t>КноРус</w:t>
      </w:r>
      <w:proofErr w:type="spellEnd"/>
      <w:r w:rsidRPr="000F3A1A">
        <w:rPr>
          <w:rFonts w:ascii="Times New Roman" w:hAnsi="Times New Roman" w:cs="Times New Roman"/>
          <w:iCs/>
          <w:sz w:val="28"/>
          <w:szCs w:val="28"/>
          <w:shd w:val="clear" w:color="auto" w:fill="FFFFFF"/>
        </w:rPr>
        <w:t>, 2021. — 214 с. </w:t>
      </w:r>
    </w:p>
    <w:p w14:paraId="487C0A7C" w14:textId="77777777" w:rsidR="008930A5" w:rsidRPr="000F3A1A" w:rsidRDefault="008930A5" w:rsidP="004B1C3B">
      <w:pPr>
        <w:numPr>
          <w:ilvl w:val="0"/>
          <w:numId w:val="91"/>
        </w:numPr>
        <w:tabs>
          <w:tab w:val="left" w:pos="851"/>
        </w:tabs>
        <w:suppressAutoHyphens/>
        <w:spacing w:after="0" w:line="276" w:lineRule="auto"/>
        <w:ind w:left="-142" w:firstLine="709"/>
        <w:contextualSpacing/>
        <w:jc w:val="both"/>
        <w:rPr>
          <w:rFonts w:ascii="Times New Roman" w:hAnsi="Times New Roman" w:cs="Times New Roman"/>
          <w:iCs/>
          <w:sz w:val="28"/>
          <w:szCs w:val="28"/>
          <w:shd w:val="clear" w:color="auto" w:fill="FFFFFF"/>
        </w:rPr>
      </w:pPr>
      <w:proofErr w:type="spellStart"/>
      <w:r w:rsidRPr="000F3A1A">
        <w:rPr>
          <w:rFonts w:ascii="Times New Roman" w:hAnsi="Times New Roman" w:cs="Times New Roman"/>
          <w:iCs/>
          <w:sz w:val="28"/>
          <w:szCs w:val="28"/>
          <w:shd w:val="clear" w:color="auto" w:fill="FFFFFF"/>
        </w:rPr>
        <w:t>Федонов</w:t>
      </w:r>
      <w:proofErr w:type="spellEnd"/>
      <w:r w:rsidRPr="000F3A1A">
        <w:rPr>
          <w:rFonts w:ascii="Times New Roman" w:hAnsi="Times New Roman" w:cs="Times New Roman"/>
          <w:iCs/>
          <w:sz w:val="28"/>
          <w:szCs w:val="28"/>
          <w:shd w:val="clear" w:color="auto" w:fill="FFFFFF"/>
        </w:rPr>
        <w:t xml:space="preserve">, Р.А., Физическая культура: учебник / Р.А. </w:t>
      </w:r>
      <w:proofErr w:type="spellStart"/>
      <w:r w:rsidRPr="000F3A1A">
        <w:rPr>
          <w:rFonts w:ascii="Times New Roman" w:hAnsi="Times New Roman" w:cs="Times New Roman"/>
          <w:iCs/>
          <w:sz w:val="28"/>
          <w:szCs w:val="28"/>
          <w:shd w:val="clear" w:color="auto" w:fill="FFFFFF"/>
        </w:rPr>
        <w:t>Федонов</w:t>
      </w:r>
      <w:proofErr w:type="spellEnd"/>
      <w:r w:rsidRPr="000F3A1A">
        <w:rPr>
          <w:rFonts w:ascii="Times New Roman" w:hAnsi="Times New Roman" w:cs="Times New Roman"/>
          <w:iCs/>
          <w:sz w:val="28"/>
          <w:szCs w:val="28"/>
          <w:shd w:val="clear" w:color="auto" w:fill="FFFFFF"/>
        </w:rPr>
        <w:t xml:space="preserve">. — Москва : </w:t>
      </w:r>
      <w:proofErr w:type="spellStart"/>
      <w:r w:rsidRPr="000F3A1A">
        <w:rPr>
          <w:rFonts w:ascii="Times New Roman" w:hAnsi="Times New Roman" w:cs="Times New Roman"/>
          <w:iCs/>
          <w:sz w:val="28"/>
          <w:szCs w:val="28"/>
          <w:shd w:val="clear" w:color="auto" w:fill="FFFFFF"/>
        </w:rPr>
        <w:t>Русайнс</w:t>
      </w:r>
      <w:proofErr w:type="spellEnd"/>
      <w:r w:rsidRPr="000F3A1A">
        <w:rPr>
          <w:rFonts w:ascii="Times New Roman" w:hAnsi="Times New Roman" w:cs="Times New Roman"/>
          <w:iCs/>
          <w:sz w:val="28"/>
          <w:szCs w:val="28"/>
          <w:shd w:val="clear" w:color="auto" w:fill="FFFFFF"/>
        </w:rPr>
        <w:t>, 2021. — 256 с. </w:t>
      </w:r>
    </w:p>
    <w:p w14:paraId="59AB0F89" w14:textId="77777777" w:rsidR="008930A5" w:rsidRPr="000F3A1A" w:rsidRDefault="008930A5" w:rsidP="008930A5">
      <w:pPr>
        <w:ind w:firstLine="709"/>
        <w:contextualSpacing/>
        <w:jc w:val="both"/>
        <w:rPr>
          <w:rFonts w:ascii="Times New Roman" w:eastAsia="Calibri" w:hAnsi="Times New Roman" w:cs="Times New Roman"/>
          <w:iCs/>
          <w:sz w:val="28"/>
          <w:szCs w:val="28"/>
          <w:shd w:val="clear" w:color="auto" w:fill="FFFFFF"/>
        </w:rPr>
      </w:pPr>
    </w:p>
    <w:p w14:paraId="127FE878" w14:textId="77777777" w:rsidR="008930A5" w:rsidRPr="000F3A1A" w:rsidRDefault="008930A5" w:rsidP="008930A5">
      <w:pPr>
        <w:ind w:firstLine="709"/>
        <w:contextualSpacing/>
        <w:jc w:val="both"/>
        <w:rPr>
          <w:rFonts w:ascii="Times New Roman" w:eastAsia="Calibri" w:hAnsi="Times New Roman" w:cs="Times New Roman"/>
          <w:iCs/>
          <w:sz w:val="24"/>
          <w:szCs w:val="24"/>
          <w:shd w:val="clear" w:color="auto" w:fill="FFFFFF"/>
        </w:rPr>
      </w:pPr>
    </w:p>
    <w:p w14:paraId="5005F412" w14:textId="77777777" w:rsidR="008930A5" w:rsidRPr="000F3A1A" w:rsidRDefault="008930A5" w:rsidP="008930A5">
      <w:pPr>
        <w:ind w:firstLine="709"/>
        <w:contextualSpacing/>
        <w:jc w:val="both"/>
        <w:rPr>
          <w:rFonts w:ascii="Times New Roman" w:eastAsia="Calibri" w:hAnsi="Times New Roman" w:cs="Times New Roman"/>
          <w:iCs/>
          <w:sz w:val="24"/>
          <w:szCs w:val="24"/>
          <w:shd w:val="clear" w:color="auto" w:fill="FFFFFF"/>
        </w:rPr>
      </w:pPr>
    </w:p>
    <w:p w14:paraId="0F714463" w14:textId="77777777" w:rsidR="008930A5" w:rsidRPr="000F3A1A" w:rsidRDefault="008930A5" w:rsidP="008930A5">
      <w:pPr>
        <w:ind w:firstLine="709"/>
        <w:contextualSpacing/>
        <w:jc w:val="both"/>
        <w:rPr>
          <w:rFonts w:ascii="Times New Roman" w:eastAsia="Calibri" w:hAnsi="Times New Roman" w:cs="Times New Roman"/>
          <w:iCs/>
          <w:sz w:val="24"/>
          <w:szCs w:val="24"/>
          <w:shd w:val="clear" w:color="auto" w:fill="FFFFFF"/>
        </w:rPr>
      </w:pPr>
    </w:p>
    <w:p w14:paraId="07594862" w14:textId="77777777" w:rsidR="008930A5" w:rsidRPr="000F3A1A" w:rsidRDefault="008930A5" w:rsidP="008930A5">
      <w:pPr>
        <w:ind w:firstLine="709"/>
        <w:contextualSpacing/>
        <w:jc w:val="both"/>
        <w:rPr>
          <w:rFonts w:ascii="Times New Roman" w:eastAsia="Calibri" w:hAnsi="Times New Roman" w:cs="Times New Roman"/>
          <w:iCs/>
          <w:sz w:val="24"/>
          <w:szCs w:val="24"/>
          <w:shd w:val="clear" w:color="auto" w:fill="FFFFFF"/>
        </w:rPr>
      </w:pPr>
    </w:p>
    <w:p w14:paraId="073A96D8" w14:textId="77777777" w:rsidR="008930A5" w:rsidRPr="000F3A1A" w:rsidRDefault="008930A5" w:rsidP="008930A5">
      <w:pPr>
        <w:ind w:firstLine="709"/>
        <w:contextualSpacing/>
        <w:jc w:val="both"/>
        <w:rPr>
          <w:rFonts w:ascii="Times New Roman" w:eastAsia="Calibri" w:hAnsi="Times New Roman" w:cs="Times New Roman"/>
          <w:iCs/>
          <w:sz w:val="24"/>
          <w:szCs w:val="24"/>
          <w:shd w:val="clear" w:color="auto" w:fill="FFFFFF"/>
        </w:rPr>
      </w:pPr>
    </w:p>
    <w:p w14:paraId="6DB99BA1" w14:textId="77777777" w:rsidR="008930A5" w:rsidRPr="000F3A1A" w:rsidRDefault="008930A5" w:rsidP="008930A5">
      <w:pPr>
        <w:ind w:firstLine="709"/>
        <w:contextualSpacing/>
        <w:jc w:val="both"/>
        <w:rPr>
          <w:rFonts w:ascii="Times New Roman" w:eastAsia="Calibri" w:hAnsi="Times New Roman" w:cs="Times New Roman"/>
          <w:iCs/>
          <w:sz w:val="24"/>
          <w:szCs w:val="24"/>
          <w:shd w:val="clear" w:color="auto" w:fill="FFFFFF"/>
        </w:rPr>
      </w:pPr>
    </w:p>
    <w:p w14:paraId="0494746A" w14:textId="77777777" w:rsidR="008930A5" w:rsidRPr="000F3A1A" w:rsidRDefault="008930A5" w:rsidP="008930A5">
      <w:pPr>
        <w:ind w:firstLine="709"/>
        <w:contextualSpacing/>
        <w:jc w:val="both"/>
        <w:rPr>
          <w:rFonts w:ascii="Times New Roman" w:eastAsia="Calibri" w:hAnsi="Times New Roman" w:cs="Times New Roman"/>
          <w:iCs/>
          <w:sz w:val="24"/>
          <w:szCs w:val="24"/>
          <w:shd w:val="clear" w:color="auto" w:fill="FFFFFF"/>
        </w:rPr>
      </w:pPr>
    </w:p>
    <w:p w14:paraId="4E42C2F9" w14:textId="77777777" w:rsidR="008930A5" w:rsidRPr="000F3A1A" w:rsidRDefault="008930A5" w:rsidP="008930A5">
      <w:pPr>
        <w:ind w:firstLine="709"/>
        <w:contextualSpacing/>
        <w:jc w:val="both"/>
        <w:rPr>
          <w:rFonts w:ascii="Times New Roman" w:eastAsia="Calibri" w:hAnsi="Times New Roman" w:cs="Times New Roman"/>
          <w:iCs/>
          <w:sz w:val="24"/>
          <w:szCs w:val="24"/>
          <w:shd w:val="clear" w:color="auto" w:fill="FFFFFF"/>
        </w:rPr>
      </w:pPr>
    </w:p>
    <w:p w14:paraId="723EBAB2" w14:textId="77777777" w:rsidR="008930A5" w:rsidRPr="000F3A1A" w:rsidRDefault="008930A5" w:rsidP="008930A5">
      <w:pPr>
        <w:ind w:firstLine="709"/>
        <w:contextualSpacing/>
        <w:jc w:val="both"/>
        <w:rPr>
          <w:rFonts w:ascii="Times New Roman" w:eastAsia="Calibri" w:hAnsi="Times New Roman" w:cs="Times New Roman"/>
          <w:iCs/>
          <w:sz w:val="24"/>
          <w:szCs w:val="24"/>
          <w:shd w:val="clear" w:color="auto" w:fill="FFFFFF"/>
        </w:rPr>
      </w:pPr>
    </w:p>
    <w:p w14:paraId="6B8D429C" w14:textId="77777777" w:rsidR="008930A5" w:rsidRPr="000F3A1A" w:rsidRDefault="008930A5" w:rsidP="008930A5">
      <w:pPr>
        <w:ind w:firstLine="709"/>
        <w:contextualSpacing/>
        <w:jc w:val="both"/>
        <w:rPr>
          <w:rFonts w:ascii="Times New Roman" w:eastAsia="Calibri" w:hAnsi="Times New Roman" w:cs="Times New Roman"/>
          <w:iCs/>
          <w:sz w:val="24"/>
          <w:szCs w:val="24"/>
          <w:shd w:val="clear" w:color="auto" w:fill="FFFFFF"/>
        </w:rPr>
      </w:pPr>
    </w:p>
    <w:p w14:paraId="254155EE" w14:textId="77777777" w:rsidR="008930A5" w:rsidRPr="000F3A1A" w:rsidRDefault="008930A5" w:rsidP="008930A5">
      <w:pPr>
        <w:ind w:firstLine="709"/>
        <w:contextualSpacing/>
        <w:jc w:val="both"/>
        <w:rPr>
          <w:rFonts w:ascii="Times New Roman" w:eastAsia="Calibri" w:hAnsi="Times New Roman" w:cs="Times New Roman"/>
          <w:iCs/>
          <w:sz w:val="24"/>
          <w:szCs w:val="24"/>
          <w:shd w:val="clear" w:color="auto" w:fill="FFFFFF"/>
        </w:rPr>
      </w:pPr>
    </w:p>
    <w:p w14:paraId="568A5DA8" w14:textId="77777777" w:rsidR="008930A5" w:rsidRPr="000F3A1A" w:rsidRDefault="008930A5" w:rsidP="008930A5">
      <w:pPr>
        <w:ind w:firstLine="709"/>
        <w:contextualSpacing/>
        <w:jc w:val="both"/>
        <w:rPr>
          <w:rFonts w:ascii="Times New Roman" w:eastAsia="Calibri" w:hAnsi="Times New Roman" w:cs="Times New Roman"/>
          <w:iCs/>
          <w:sz w:val="24"/>
          <w:szCs w:val="24"/>
          <w:shd w:val="clear" w:color="auto" w:fill="FFFFFF"/>
        </w:rPr>
      </w:pPr>
    </w:p>
    <w:p w14:paraId="1537D9D7" w14:textId="77777777" w:rsidR="008930A5" w:rsidRPr="000F3A1A" w:rsidRDefault="008930A5" w:rsidP="008930A5">
      <w:pPr>
        <w:ind w:firstLine="709"/>
        <w:contextualSpacing/>
        <w:jc w:val="both"/>
        <w:rPr>
          <w:rFonts w:ascii="Times New Roman" w:eastAsia="Calibri" w:hAnsi="Times New Roman" w:cs="Times New Roman"/>
          <w:iCs/>
          <w:sz w:val="24"/>
          <w:szCs w:val="24"/>
          <w:shd w:val="clear" w:color="auto" w:fill="FFFFFF"/>
        </w:rPr>
      </w:pPr>
    </w:p>
    <w:p w14:paraId="1AACBE7C" w14:textId="77777777" w:rsidR="008930A5" w:rsidRPr="000F3A1A" w:rsidRDefault="008930A5" w:rsidP="008930A5">
      <w:pPr>
        <w:ind w:firstLine="709"/>
        <w:contextualSpacing/>
        <w:jc w:val="both"/>
        <w:rPr>
          <w:rFonts w:ascii="Times New Roman" w:eastAsia="Calibri" w:hAnsi="Times New Roman" w:cs="Times New Roman"/>
          <w:iCs/>
          <w:sz w:val="24"/>
          <w:szCs w:val="24"/>
          <w:shd w:val="clear" w:color="auto" w:fill="FFFFFF"/>
        </w:rPr>
      </w:pPr>
    </w:p>
    <w:p w14:paraId="7014696B" w14:textId="77777777" w:rsidR="008930A5" w:rsidRPr="000F3A1A" w:rsidRDefault="008930A5" w:rsidP="008930A5">
      <w:pPr>
        <w:ind w:firstLine="709"/>
        <w:contextualSpacing/>
        <w:jc w:val="both"/>
        <w:rPr>
          <w:rFonts w:ascii="Times New Roman" w:eastAsia="Calibri" w:hAnsi="Times New Roman" w:cs="Times New Roman"/>
          <w:iCs/>
          <w:sz w:val="24"/>
          <w:szCs w:val="24"/>
          <w:shd w:val="clear" w:color="auto" w:fill="FFFFFF"/>
        </w:rPr>
      </w:pPr>
    </w:p>
    <w:p w14:paraId="5A1D2DEC" w14:textId="77777777" w:rsidR="008930A5" w:rsidRPr="000F3A1A" w:rsidRDefault="008930A5" w:rsidP="008930A5">
      <w:pPr>
        <w:ind w:firstLine="709"/>
        <w:contextualSpacing/>
        <w:jc w:val="both"/>
        <w:rPr>
          <w:rFonts w:ascii="Times New Roman" w:eastAsia="Calibri" w:hAnsi="Times New Roman" w:cs="Times New Roman"/>
          <w:iCs/>
          <w:sz w:val="24"/>
          <w:szCs w:val="24"/>
          <w:shd w:val="clear" w:color="auto" w:fill="FFFFFF"/>
        </w:rPr>
      </w:pPr>
    </w:p>
    <w:p w14:paraId="2C77A0E9" w14:textId="77777777" w:rsidR="008930A5" w:rsidRPr="000F3A1A" w:rsidRDefault="008930A5" w:rsidP="008930A5">
      <w:pPr>
        <w:ind w:firstLine="709"/>
        <w:contextualSpacing/>
        <w:jc w:val="both"/>
        <w:rPr>
          <w:rFonts w:ascii="Times New Roman" w:eastAsia="Calibri" w:hAnsi="Times New Roman" w:cs="Times New Roman"/>
          <w:iCs/>
          <w:sz w:val="24"/>
          <w:szCs w:val="24"/>
          <w:shd w:val="clear" w:color="auto" w:fill="FFFFFF"/>
        </w:rPr>
      </w:pPr>
    </w:p>
    <w:p w14:paraId="0464CCE3" w14:textId="77777777" w:rsidR="008930A5" w:rsidRPr="000F3A1A" w:rsidRDefault="008930A5" w:rsidP="008930A5">
      <w:pPr>
        <w:contextualSpacing/>
        <w:jc w:val="both"/>
        <w:rPr>
          <w:rFonts w:ascii="Times New Roman" w:eastAsia="Calibri" w:hAnsi="Times New Roman" w:cs="Times New Roman"/>
          <w:iCs/>
          <w:sz w:val="24"/>
          <w:szCs w:val="24"/>
          <w:shd w:val="clear" w:color="auto" w:fill="FFFFFF"/>
        </w:rPr>
      </w:pPr>
    </w:p>
    <w:p w14:paraId="2A14C375" w14:textId="77777777" w:rsidR="008930A5" w:rsidRPr="000F3A1A" w:rsidRDefault="008930A5" w:rsidP="008930A5">
      <w:pPr>
        <w:contextualSpacing/>
        <w:jc w:val="center"/>
        <w:rPr>
          <w:rFonts w:ascii="Times New Roman" w:hAnsi="Times New Roman" w:cs="Times New Roman"/>
          <w:b/>
          <w:sz w:val="28"/>
          <w:szCs w:val="28"/>
        </w:rPr>
      </w:pPr>
      <w:r w:rsidRPr="000F3A1A">
        <w:rPr>
          <w:rFonts w:ascii="Times New Roman" w:hAnsi="Times New Roman" w:cs="Times New Roman"/>
          <w:b/>
          <w:sz w:val="28"/>
          <w:szCs w:val="28"/>
        </w:rPr>
        <w:t xml:space="preserve">4. КОНТРОЛЬ И ОЦЕНКА РЕЗУЛЬТАТОВ ОСВОЕНИЯ </w:t>
      </w:r>
      <w:r w:rsidRPr="000F3A1A">
        <w:rPr>
          <w:rFonts w:ascii="Times New Roman" w:hAnsi="Times New Roman" w:cs="Times New Roman"/>
          <w:b/>
          <w:sz w:val="28"/>
          <w:szCs w:val="28"/>
        </w:rPr>
        <w:br/>
        <w:t>УЧЕБНОЙ ДИСЦИПЛИНЫ</w:t>
      </w:r>
    </w:p>
    <w:p w14:paraId="799B32AC" w14:textId="77777777" w:rsidR="008930A5" w:rsidRPr="000F3A1A" w:rsidRDefault="008930A5" w:rsidP="008930A5">
      <w:pPr>
        <w:contextualSpacing/>
        <w:jc w:val="center"/>
        <w:rPr>
          <w:rFonts w:ascii="Times New Roman" w:hAnsi="Times New Roman" w:cs="Times New Roman"/>
          <w:b/>
          <w:sz w:val="24"/>
          <w:szCs w:val="24"/>
        </w:rPr>
      </w:pPr>
    </w:p>
    <w:tbl>
      <w:tblPr>
        <w:tblW w:w="49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45"/>
        <w:gridCol w:w="4819"/>
      </w:tblGrid>
      <w:tr w:rsidR="000F3A1A" w:rsidRPr="000F3A1A" w14:paraId="137C1198" w14:textId="77777777" w:rsidTr="00C40094">
        <w:tc>
          <w:tcPr>
            <w:tcW w:w="2454" w:type="pct"/>
            <w:tcBorders>
              <w:top w:val="single" w:sz="4" w:space="0" w:color="auto"/>
              <w:left w:val="single" w:sz="4" w:space="0" w:color="auto"/>
              <w:bottom w:val="single" w:sz="4" w:space="0" w:color="auto"/>
              <w:right w:val="single" w:sz="4" w:space="0" w:color="auto"/>
            </w:tcBorders>
          </w:tcPr>
          <w:p w14:paraId="51F3E226" w14:textId="77777777" w:rsidR="008930A5" w:rsidRPr="000F3A1A" w:rsidRDefault="008930A5" w:rsidP="00C40094">
            <w:pPr>
              <w:spacing w:after="0" w:line="240" w:lineRule="auto"/>
              <w:jc w:val="center"/>
              <w:rPr>
                <w:rFonts w:ascii="Times New Roman" w:hAnsi="Times New Roman" w:cs="Times New Roman"/>
                <w:b/>
                <w:bCs/>
                <w:sz w:val="24"/>
                <w:szCs w:val="24"/>
              </w:rPr>
            </w:pPr>
            <w:r w:rsidRPr="000F3A1A">
              <w:rPr>
                <w:rFonts w:ascii="Times New Roman" w:hAnsi="Times New Roman" w:cs="Times New Roman"/>
                <w:b/>
                <w:bCs/>
                <w:sz w:val="24"/>
                <w:szCs w:val="24"/>
              </w:rPr>
              <w:lastRenderedPageBreak/>
              <w:t>Результаты обучения</w:t>
            </w:r>
          </w:p>
          <w:p w14:paraId="1437BAC7" w14:textId="77777777" w:rsidR="008930A5" w:rsidRPr="000F3A1A" w:rsidRDefault="008930A5" w:rsidP="00C40094">
            <w:pPr>
              <w:spacing w:after="0" w:line="240" w:lineRule="auto"/>
              <w:jc w:val="center"/>
              <w:rPr>
                <w:rFonts w:ascii="Times New Roman" w:hAnsi="Times New Roman" w:cs="Times New Roman"/>
                <w:b/>
                <w:bCs/>
                <w:sz w:val="24"/>
                <w:szCs w:val="24"/>
              </w:rPr>
            </w:pPr>
          </w:p>
        </w:tc>
        <w:tc>
          <w:tcPr>
            <w:tcW w:w="2546" w:type="pct"/>
            <w:tcBorders>
              <w:top w:val="single" w:sz="4" w:space="0" w:color="auto"/>
              <w:left w:val="single" w:sz="4" w:space="0" w:color="auto"/>
              <w:bottom w:val="single" w:sz="4" w:space="0" w:color="auto"/>
              <w:right w:val="single" w:sz="4" w:space="0" w:color="auto"/>
            </w:tcBorders>
            <w:hideMark/>
          </w:tcPr>
          <w:p w14:paraId="39051825" w14:textId="77777777" w:rsidR="008930A5" w:rsidRPr="000F3A1A" w:rsidRDefault="008930A5" w:rsidP="00C40094">
            <w:pPr>
              <w:spacing w:after="0" w:line="240" w:lineRule="auto"/>
              <w:jc w:val="center"/>
              <w:rPr>
                <w:rFonts w:ascii="Times New Roman" w:hAnsi="Times New Roman" w:cs="Times New Roman"/>
                <w:b/>
                <w:bCs/>
                <w:sz w:val="24"/>
                <w:szCs w:val="24"/>
              </w:rPr>
            </w:pPr>
            <w:r w:rsidRPr="000F3A1A">
              <w:rPr>
                <w:rFonts w:ascii="Times New Roman" w:hAnsi="Times New Roman" w:cs="Times New Roman"/>
                <w:b/>
                <w:bCs/>
                <w:sz w:val="24"/>
                <w:szCs w:val="24"/>
              </w:rPr>
              <w:t>Методы оценки</w:t>
            </w:r>
          </w:p>
        </w:tc>
      </w:tr>
      <w:tr w:rsidR="000F3A1A" w:rsidRPr="000F3A1A" w14:paraId="51C6BA07" w14:textId="77777777" w:rsidTr="00C40094">
        <w:tc>
          <w:tcPr>
            <w:tcW w:w="2454" w:type="pct"/>
            <w:tcBorders>
              <w:top w:val="single" w:sz="4" w:space="0" w:color="auto"/>
              <w:left w:val="single" w:sz="4" w:space="0" w:color="auto"/>
              <w:bottom w:val="single" w:sz="4" w:space="0" w:color="auto"/>
              <w:right w:val="single" w:sz="4" w:space="0" w:color="auto"/>
            </w:tcBorders>
            <w:hideMark/>
          </w:tcPr>
          <w:p w14:paraId="19BBB901" w14:textId="77777777" w:rsidR="008930A5" w:rsidRPr="000F3A1A" w:rsidRDefault="008930A5" w:rsidP="00C4009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0F3A1A">
              <w:rPr>
                <w:rFonts w:ascii="Times New Roman" w:hAnsi="Times New Roman" w:cs="Times New Roman"/>
                <w:sz w:val="24"/>
                <w:szCs w:val="24"/>
              </w:rPr>
              <w:t xml:space="preserve">ОК 02 </w:t>
            </w:r>
          </w:p>
          <w:p w14:paraId="51B52B76" w14:textId="77777777" w:rsidR="008930A5" w:rsidRPr="000F3A1A" w:rsidRDefault="008930A5" w:rsidP="00C40094">
            <w:pPr>
              <w:spacing w:after="0" w:line="256" w:lineRule="auto"/>
              <w:jc w:val="both"/>
              <w:rPr>
                <w:rFonts w:ascii="Times New Roman" w:hAnsi="Times New Roman" w:cs="Times New Roman"/>
                <w:bCs/>
                <w:sz w:val="24"/>
                <w:szCs w:val="24"/>
              </w:rPr>
            </w:pPr>
          </w:p>
        </w:tc>
        <w:tc>
          <w:tcPr>
            <w:tcW w:w="2546" w:type="pct"/>
            <w:tcBorders>
              <w:top w:val="single" w:sz="4" w:space="0" w:color="auto"/>
              <w:left w:val="single" w:sz="4" w:space="0" w:color="auto"/>
              <w:bottom w:val="single" w:sz="4" w:space="0" w:color="auto"/>
              <w:right w:val="single" w:sz="4" w:space="0" w:color="auto"/>
            </w:tcBorders>
          </w:tcPr>
          <w:p w14:paraId="2E512E60" w14:textId="77777777" w:rsidR="008930A5" w:rsidRPr="000F3A1A" w:rsidRDefault="008930A5"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тестирование (теоретическое)</w:t>
            </w:r>
          </w:p>
          <w:p w14:paraId="7B6CF0EA" w14:textId="77777777" w:rsidR="008930A5" w:rsidRPr="000F3A1A" w:rsidRDefault="008930A5" w:rsidP="00C40094">
            <w:pPr>
              <w:spacing w:after="0" w:line="240" w:lineRule="auto"/>
              <w:rPr>
                <w:rFonts w:ascii="Times New Roman" w:hAnsi="Times New Roman" w:cs="Times New Roman"/>
                <w:bCs/>
                <w:sz w:val="24"/>
                <w:szCs w:val="24"/>
              </w:rPr>
            </w:pPr>
          </w:p>
          <w:p w14:paraId="1D632B42" w14:textId="77777777" w:rsidR="008930A5" w:rsidRPr="000F3A1A" w:rsidRDefault="008930A5"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оценка результатов выполнения практической работы</w:t>
            </w:r>
          </w:p>
          <w:p w14:paraId="007F4C56" w14:textId="77777777" w:rsidR="008930A5" w:rsidRPr="000F3A1A" w:rsidRDefault="008930A5" w:rsidP="00C40094">
            <w:pPr>
              <w:spacing w:after="0" w:line="240" w:lineRule="auto"/>
              <w:rPr>
                <w:rFonts w:ascii="Times New Roman" w:hAnsi="Times New Roman" w:cs="Times New Roman"/>
                <w:bCs/>
                <w:sz w:val="24"/>
                <w:szCs w:val="24"/>
              </w:rPr>
            </w:pPr>
          </w:p>
          <w:p w14:paraId="2EA02C0D" w14:textId="77777777" w:rsidR="008930A5" w:rsidRPr="000F3A1A" w:rsidRDefault="008930A5"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экспертное наблюдение выполнения практических работ</w:t>
            </w:r>
          </w:p>
        </w:tc>
      </w:tr>
      <w:tr w:rsidR="000F3A1A" w:rsidRPr="000F3A1A" w14:paraId="06001C65" w14:textId="77777777" w:rsidTr="00C40094">
        <w:tc>
          <w:tcPr>
            <w:tcW w:w="2454" w:type="pct"/>
            <w:tcBorders>
              <w:top w:val="single" w:sz="4" w:space="0" w:color="auto"/>
              <w:left w:val="single" w:sz="4" w:space="0" w:color="auto"/>
              <w:bottom w:val="single" w:sz="4" w:space="0" w:color="auto"/>
              <w:right w:val="single" w:sz="4" w:space="0" w:color="auto"/>
            </w:tcBorders>
            <w:hideMark/>
          </w:tcPr>
          <w:p w14:paraId="4FDB7293" w14:textId="77777777" w:rsidR="008930A5" w:rsidRPr="000F3A1A" w:rsidRDefault="008930A5" w:rsidP="00C40094">
            <w:pPr>
              <w:spacing w:after="0" w:line="240" w:lineRule="auto"/>
              <w:rPr>
                <w:rFonts w:ascii="Times New Roman" w:eastAsia="Calibri" w:hAnsi="Times New Roman" w:cs="Times New Roman"/>
                <w:bCs/>
                <w:sz w:val="24"/>
                <w:szCs w:val="24"/>
              </w:rPr>
            </w:pPr>
            <w:r w:rsidRPr="000F3A1A">
              <w:rPr>
                <w:rFonts w:ascii="Times New Roman" w:hAnsi="Times New Roman" w:cs="Times New Roman"/>
                <w:sz w:val="24"/>
                <w:szCs w:val="24"/>
              </w:rPr>
              <w:t xml:space="preserve">ОК 03 </w:t>
            </w:r>
          </w:p>
        </w:tc>
        <w:tc>
          <w:tcPr>
            <w:tcW w:w="2546" w:type="pct"/>
            <w:tcBorders>
              <w:top w:val="single" w:sz="4" w:space="0" w:color="auto"/>
              <w:left w:val="single" w:sz="4" w:space="0" w:color="auto"/>
              <w:bottom w:val="single" w:sz="4" w:space="0" w:color="auto"/>
              <w:right w:val="single" w:sz="4" w:space="0" w:color="auto"/>
            </w:tcBorders>
          </w:tcPr>
          <w:p w14:paraId="30C75343" w14:textId="77777777" w:rsidR="008930A5" w:rsidRPr="000F3A1A" w:rsidRDefault="008930A5"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тестирование (теоретическое)</w:t>
            </w:r>
          </w:p>
          <w:p w14:paraId="69D1ED5B" w14:textId="77777777" w:rsidR="008930A5" w:rsidRPr="000F3A1A" w:rsidRDefault="008930A5" w:rsidP="00C40094">
            <w:pPr>
              <w:spacing w:after="0" w:line="240" w:lineRule="auto"/>
              <w:rPr>
                <w:rFonts w:ascii="Times New Roman" w:hAnsi="Times New Roman" w:cs="Times New Roman"/>
                <w:bCs/>
                <w:sz w:val="24"/>
                <w:szCs w:val="24"/>
              </w:rPr>
            </w:pPr>
          </w:p>
          <w:p w14:paraId="358BA8DB" w14:textId="77777777" w:rsidR="008930A5" w:rsidRPr="000F3A1A" w:rsidRDefault="008930A5"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оценка результатов выполнения практической работы</w:t>
            </w:r>
          </w:p>
          <w:p w14:paraId="49D9A982" w14:textId="77777777" w:rsidR="008930A5" w:rsidRPr="000F3A1A" w:rsidRDefault="008930A5" w:rsidP="00C40094">
            <w:pPr>
              <w:spacing w:after="0" w:line="240" w:lineRule="auto"/>
              <w:rPr>
                <w:rFonts w:ascii="Times New Roman" w:hAnsi="Times New Roman" w:cs="Times New Roman"/>
                <w:bCs/>
                <w:sz w:val="24"/>
                <w:szCs w:val="24"/>
              </w:rPr>
            </w:pPr>
          </w:p>
          <w:p w14:paraId="3E48B2CC" w14:textId="77777777" w:rsidR="008930A5" w:rsidRPr="000F3A1A" w:rsidRDefault="008930A5"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экспертное наблюдение выполнения практических работ</w:t>
            </w:r>
          </w:p>
        </w:tc>
      </w:tr>
      <w:tr w:rsidR="000F3A1A" w:rsidRPr="000F3A1A" w14:paraId="6C1334EC" w14:textId="77777777" w:rsidTr="00C40094">
        <w:tc>
          <w:tcPr>
            <w:tcW w:w="2454" w:type="pct"/>
            <w:tcBorders>
              <w:top w:val="single" w:sz="4" w:space="0" w:color="auto"/>
              <w:left w:val="single" w:sz="4" w:space="0" w:color="auto"/>
              <w:bottom w:val="single" w:sz="4" w:space="0" w:color="auto"/>
              <w:right w:val="single" w:sz="4" w:space="0" w:color="auto"/>
            </w:tcBorders>
            <w:hideMark/>
          </w:tcPr>
          <w:p w14:paraId="4D4E11D4" w14:textId="77777777" w:rsidR="008930A5" w:rsidRPr="000F3A1A" w:rsidRDefault="008930A5" w:rsidP="00C40094">
            <w:pPr>
              <w:spacing w:after="0" w:line="240" w:lineRule="auto"/>
              <w:rPr>
                <w:rFonts w:ascii="Times New Roman" w:eastAsia="Calibri" w:hAnsi="Times New Roman" w:cs="Times New Roman"/>
                <w:bCs/>
                <w:sz w:val="24"/>
                <w:szCs w:val="24"/>
              </w:rPr>
            </w:pPr>
            <w:r w:rsidRPr="000F3A1A">
              <w:rPr>
                <w:rFonts w:ascii="Times New Roman" w:hAnsi="Times New Roman" w:cs="Times New Roman"/>
                <w:sz w:val="24"/>
                <w:szCs w:val="24"/>
              </w:rPr>
              <w:t xml:space="preserve">ОК 04 </w:t>
            </w:r>
          </w:p>
        </w:tc>
        <w:tc>
          <w:tcPr>
            <w:tcW w:w="2546" w:type="pct"/>
            <w:tcBorders>
              <w:top w:val="single" w:sz="4" w:space="0" w:color="auto"/>
              <w:left w:val="single" w:sz="4" w:space="0" w:color="auto"/>
              <w:bottom w:val="single" w:sz="4" w:space="0" w:color="auto"/>
              <w:right w:val="single" w:sz="4" w:space="0" w:color="auto"/>
            </w:tcBorders>
          </w:tcPr>
          <w:p w14:paraId="470EC244" w14:textId="77777777" w:rsidR="008930A5" w:rsidRPr="000F3A1A" w:rsidRDefault="008930A5"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оценка результатов выполнения практической работы</w:t>
            </w:r>
          </w:p>
          <w:p w14:paraId="1C3F72C9" w14:textId="77777777" w:rsidR="008930A5" w:rsidRPr="000F3A1A" w:rsidRDefault="008930A5" w:rsidP="00C40094">
            <w:pPr>
              <w:spacing w:after="0" w:line="240" w:lineRule="auto"/>
              <w:rPr>
                <w:rFonts w:ascii="Times New Roman" w:hAnsi="Times New Roman" w:cs="Times New Roman"/>
                <w:bCs/>
                <w:sz w:val="24"/>
                <w:szCs w:val="24"/>
              </w:rPr>
            </w:pPr>
          </w:p>
          <w:p w14:paraId="492358D1" w14:textId="77777777" w:rsidR="008930A5" w:rsidRPr="000F3A1A" w:rsidRDefault="008930A5"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экспертное наблюдение выполнения практических работ на методико-практических занятиях</w:t>
            </w:r>
          </w:p>
        </w:tc>
      </w:tr>
      <w:tr w:rsidR="000F3A1A" w:rsidRPr="000F3A1A" w14:paraId="0450ACBD" w14:textId="77777777" w:rsidTr="00C40094">
        <w:tc>
          <w:tcPr>
            <w:tcW w:w="2454" w:type="pct"/>
            <w:tcBorders>
              <w:top w:val="single" w:sz="4" w:space="0" w:color="auto"/>
              <w:left w:val="single" w:sz="4" w:space="0" w:color="auto"/>
              <w:bottom w:val="single" w:sz="4" w:space="0" w:color="auto"/>
              <w:right w:val="single" w:sz="4" w:space="0" w:color="auto"/>
            </w:tcBorders>
            <w:hideMark/>
          </w:tcPr>
          <w:p w14:paraId="37E22A43" w14:textId="77777777" w:rsidR="008930A5" w:rsidRPr="000F3A1A" w:rsidRDefault="008930A5" w:rsidP="00C40094">
            <w:pPr>
              <w:spacing w:after="0" w:line="256" w:lineRule="auto"/>
              <w:rPr>
                <w:rFonts w:ascii="Times New Roman" w:hAnsi="Times New Roman" w:cs="Times New Roman"/>
                <w:bCs/>
                <w:sz w:val="24"/>
                <w:szCs w:val="24"/>
              </w:rPr>
            </w:pPr>
            <w:r w:rsidRPr="000F3A1A">
              <w:rPr>
                <w:rFonts w:ascii="Times New Roman" w:hAnsi="Times New Roman" w:cs="Times New Roman"/>
                <w:sz w:val="24"/>
                <w:szCs w:val="24"/>
              </w:rPr>
              <w:t xml:space="preserve">ОК 06 </w:t>
            </w:r>
          </w:p>
        </w:tc>
        <w:tc>
          <w:tcPr>
            <w:tcW w:w="2546" w:type="pct"/>
            <w:tcBorders>
              <w:top w:val="single" w:sz="4" w:space="0" w:color="auto"/>
              <w:left w:val="single" w:sz="4" w:space="0" w:color="auto"/>
              <w:bottom w:val="single" w:sz="4" w:space="0" w:color="auto"/>
              <w:right w:val="single" w:sz="4" w:space="0" w:color="auto"/>
            </w:tcBorders>
            <w:hideMark/>
          </w:tcPr>
          <w:p w14:paraId="7A7C0ECC" w14:textId="77777777" w:rsidR="008930A5" w:rsidRPr="000F3A1A" w:rsidRDefault="008930A5"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экспертное наблюдение выполнения практических работ на методико-практических занятиях</w:t>
            </w:r>
          </w:p>
        </w:tc>
      </w:tr>
      <w:tr w:rsidR="008930A5" w:rsidRPr="000F3A1A" w14:paraId="0AD5A14A" w14:textId="77777777" w:rsidTr="00C40094">
        <w:tc>
          <w:tcPr>
            <w:tcW w:w="2454" w:type="pct"/>
            <w:tcBorders>
              <w:top w:val="single" w:sz="4" w:space="0" w:color="auto"/>
              <w:left w:val="single" w:sz="4" w:space="0" w:color="auto"/>
              <w:bottom w:val="single" w:sz="4" w:space="0" w:color="auto"/>
              <w:right w:val="single" w:sz="4" w:space="0" w:color="auto"/>
            </w:tcBorders>
            <w:hideMark/>
          </w:tcPr>
          <w:p w14:paraId="25FF6F42" w14:textId="77777777" w:rsidR="008930A5" w:rsidRPr="000F3A1A" w:rsidRDefault="008930A5" w:rsidP="00C40094">
            <w:pPr>
              <w:spacing w:after="0" w:line="240" w:lineRule="auto"/>
              <w:rPr>
                <w:rFonts w:ascii="Times New Roman" w:eastAsia="Calibri" w:hAnsi="Times New Roman" w:cs="Times New Roman"/>
                <w:bCs/>
                <w:sz w:val="24"/>
                <w:szCs w:val="24"/>
              </w:rPr>
            </w:pPr>
            <w:r w:rsidRPr="000F3A1A">
              <w:rPr>
                <w:rFonts w:ascii="Times New Roman" w:hAnsi="Times New Roman" w:cs="Times New Roman"/>
                <w:sz w:val="24"/>
                <w:szCs w:val="24"/>
              </w:rPr>
              <w:t>ОК 08</w:t>
            </w:r>
          </w:p>
        </w:tc>
        <w:tc>
          <w:tcPr>
            <w:tcW w:w="2546" w:type="pct"/>
            <w:tcBorders>
              <w:top w:val="single" w:sz="4" w:space="0" w:color="auto"/>
              <w:left w:val="single" w:sz="4" w:space="0" w:color="auto"/>
              <w:bottom w:val="single" w:sz="4" w:space="0" w:color="auto"/>
              <w:right w:val="single" w:sz="4" w:space="0" w:color="auto"/>
            </w:tcBorders>
          </w:tcPr>
          <w:p w14:paraId="535BEAFA" w14:textId="77777777" w:rsidR="008930A5" w:rsidRPr="000F3A1A" w:rsidRDefault="008930A5"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экспертное наблюдение выполнения технических приемов и двигательных действия базовых видов спорта на учебно-тренировочных занятиях, в том числе в</w:t>
            </w:r>
            <w:r w:rsidRPr="000F3A1A">
              <w:rPr>
                <w:rFonts w:ascii="Times New Roman" w:eastAsia="Calibri" w:hAnsi="Times New Roman" w:cs="Times New Roman"/>
                <w:bCs/>
                <w:sz w:val="24"/>
                <w:szCs w:val="24"/>
              </w:rPr>
              <w:t xml:space="preserve"> </w:t>
            </w:r>
            <w:r w:rsidRPr="000F3A1A">
              <w:rPr>
                <w:rFonts w:ascii="Times New Roman" w:hAnsi="Times New Roman" w:cs="Times New Roman"/>
                <w:bCs/>
                <w:sz w:val="24"/>
                <w:szCs w:val="24"/>
              </w:rPr>
              <w:t>игровой и соревновательной деятельности</w:t>
            </w:r>
          </w:p>
          <w:p w14:paraId="085254E9" w14:textId="77777777" w:rsidR="008930A5" w:rsidRPr="000F3A1A" w:rsidRDefault="008930A5" w:rsidP="00C40094">
            <w:pPr>
              <w:spacing w:after="0" w:line="240" w:lineRule="auto"/>
              <w:rPr>
                <w:rFonts w:ascii="Times New Roman" w:hAnsi="Times New Roman" w:cs="Times New Roman"/>
                <w:bCs/>
                <w:sz w:val="24"/>
                <w:szCs w:val="24"/>
              </w:rPr>
            </w:pPr>
          </w:p>
          <w:p w14:paraId="59902B2F" w14:textId="77777777" w:rsidR="008930A5" w:rsidRPr="000F3A1A" w:rsidRDefault="008930A5" w:rsidP="00C40094">
            <w:pPr>
              <w:spacing w:after="0" w:line="240" w:lineRule="auto"/>
              <w:rPr>
                <w:rFonts w:ascii="Times New Roman" w:hAnsi="Times New Roman" w:cs="Times New Roman"/>
                <w:bCs/>
                <w:sz w:val="24"/>
                <w:szCs w:val="24"/>
              </w:rPr>
            </w:pPr>
            <w:r w:rsidRPr="000F3A1A">
              <w:rPr>
                <w:rFonts w:ascii="Times New Roman" w:hAnsi="Times New Roman" w:cs="Times New Roman"/>
                <w:bCs/>
                <w:iCs/>
                <w:sz w:val="24"/>
                <w:szCs w:val="24"/>
              </w:rPr>
              <w:t>контрольное тестирование, контрольные упражнения</w:t>
            </w:r>
          </w:p>
        </w:tc>
      </w:tr>
    </w:tbl>
    <w:p w14:paraId="409946FC" w14:textId="77777777" w:rsidR="008930A5" w:rsidRPr="000F3A1A" w:rsidRDefault="008930A5" w:rsidP="008930A5">
      <w:pPr>
        <w:spacing w:after="0"/>
        <w:jc w:val="both"/>
        <w:rPr>
          <w:rFonts w:ascii="Times New Roman" w:hAnsi="Times New Roman" w:cs="Times New Roman"/>
          <w:b/>
          <w:szCs w:val="52"/>
        </w:rPr>
      </w:pPr>
    </w:p>
    <w:p w14:paraId="534506BD" w14:textId="77777777" w:rsidR="008930A5" w:rsidRPr="000F3A1A" w:rsidRDefault="008930A5" w:rsidP="008930A5">
      <w:pPr>
        <w:spacing w:after="0"/>
        <w:jc w:val="both"/>
        <w:rPr>
          <w:rFonts w:ascii="Times New Roman" w:hAnsi="Times New Roman" w:cs="Times New Roman"/>
          <w:b/>
          <w:szCs w:val="52"/>
        </w:rPr>
      </w:pPr>
    </w:p>
    <w:p w14:paraId="1A206EA8" w14:textId="77777777" w:rsidR="008930A5" w:rsidRPr="000F3A1A" w:rsidRDefault="008930A5" w:rsidP="008930A5">
      <w:pPr>
        <w:spacing w:after="0"/>
        <w:jc w:val="both"/>
        <w:rPr>
          <w:rFonts w:ascii="Times New Roman" w:hAnsi="Times New Roman" w:cs="Times New Roman"/>
          <w:b/>
          <w:szCs w:val="52"/>
        </w:rPr>
      </w:pPr>
    </w:p>
    <w:p w14:paraId="6941EF62" w14:textId="77777777" w:rsidR="008930A5" w:rsidRPr="000F3A1A" w:rsidRDefault="008930A5" w:rsidP="008930A5">
      <w:pPr>
        <w:spacing w:line="256" w:lineRule="auto"/>
        <w:rPr>
          <w:rFonts w:ascii="Times New Roman" w:eastAsia="Calibri" w:hAnsi="Times New Roman" w:cs="Times New Roman"/>
        </w:rPr>
      </w:pPr>
    </w:p>
    <w:p w14:paraId="3C67E4F6" w14:textId="5C932ACE" w:rsidR="009D2A77" w:rsidRPr="000F3A1A" w:rsidRDefault="009D2A77" w:rsidP="00DB0C17">
      <w:pPr>
        <w:spacing w:after="0" w:line="240" w:lineRule="auto"/>
        <w:jc w:val="center"/>
        <w:rPr>
          <w:rFonts w:ascii="Times New Roman" w:hAnsi="Times New Roman" w:cs="Times New Roman"/>
          <w:b/>
          <w:sz w:val="24"/>
          <w:szCs w:val="24"/>
        </w:rPr>
      </w:pPr>
      <w:r w:rsidRPr="000F3A1A">
        <w:rPr>
          <w:rFonts w:ascii="Times New Roman" w:hAnsi="Times New Roman" w:cs="Times New Roman"/>
          <w:b/>
          <w:sz w:val="24"/>
          <w:szCs w:val="24"/>
        </w:rPr>
        <w:br w:type="page"/>
      </w:r>
    </w:p>
    <w:p w14:paraId="0BE61DAD" w14:textId="01BB45EB" w:rsidR="00FF20E4" w:rsidRDefault="00FF20E4" w:rsidP="00FF20E4">
      <w:pPr>
        <w:spacing w:after="0"/>
        <w:jc w:val="right"/>
        <w:rPr>
          <w:rFonts w:ascii="Times New Roman" w:hAnsi="Times New Roman" w:cs="Times New Roman"/>
          <w:b/>
          <w:sz w:val="24"/>
          <w:szCs w:val="24"/>
        </w:rPr>
      </w:pPr>
      <w:r>
        <w:rPr>
          <w:rFonts w:ascii="Times New Roman" w:hAnsi="Times New Roman" w:cs="Times New Roman"/>
          <w:b/>
          <w:sz w:val="24"/>
          <w:szCs w:val="24"/>
        </w:rPr>
        <w:lastRenderedPageBreak/>
        <w:t>Приложение 3.</w:t>
      </w:r>
      <w:r>
        <w:rPr>
          <w:rFonts w:ascii="Times New Roman" w:hAnsi="Times New Roman" w:cs="Times New Roman"/>
          <w:b/>
          <w:sz w:val="24"/>
          <w:szCs w:val="24"/>
        </w:rPr>
        <w:t>5</w:t>
      </w:r>
    </w:p>
    <w:p w14:paraId="160D3756" w14:textId="77777777" w:rsidR="00FF20E4" w:rsidRDefault="00FF20E4" w:rsidP="00FF20E4">
      <w:pPr>
        <w:spacing w:after="0"/>
        <w:jc w:val="right"/>
        <w:rPr>
          <w:rFonts w:ascii="Times New Roman" w:hAnsi="Times New Roman" w:cs="Times New Roman"/>
          <w:bCs/>
          <w:iCs/>
          <w:sz w:val="24"/>
          <w:szCs w:val="24"/>
        </w:rPr>
      </w:pPr>
      <w:r>
        <w:rPr>
          <w:rFonts w:ascii="Times New Roman" w:hAnsi="Times New Roman" w:cs="Times New Roman"/>
          <w:bCs/>
          <w:sz w:val="24"/>
          <w:szCs w:val="24"/>
        </w:rPr>
        <w:t>к ПООП-П по специальности</w:t>
      </w:r>
      <w:r>
        <w:rPr>
          <w:rFonts w:ascii="Times New Roman" w:hAnsi="Times New Roman" w:cs="Times New Roman"/>
          <w:bCs/>
          <w:i/>
          <w:sz w:val="24"/>
          <w:szCs w:val="24"/>
        </w:rPr>
        <w:t xml:space="preserve"> </w:t>
      </w:r>
      <w:r>
        <w:rPr>
          <w:rFonts w:ascii="Times New Roman" w:hAnsi="Times New Roman" w:cs="Times New Roman"/>
          <w:bCs/>
          <w:i/>
          <w:sz w:val="24"/>
          <w:szCs w:val="24"/>
        </w:rPr>
        <w:br/>
      </w:r>
      <w:r>
        <w:rPr>
          <w:rFonts w:ascii="Times New Roman" w:hAnsi="Times New Roman" w:cs="Times New Roman"/>
          <w:bCs/>
          <w:iCs/>
          <w:sz w:val="24"/>
          <w:szCs w:val="24"/>
        </w:rPr>
        <w:t>35.02.16 Эксплуатация и ремонт сельскохозяйственной</w:t>
      </w:r>
    </w:p>
    <w:p w14:paraId="1410AEA5" w14:textId="77777777" w:rsidR="00FF20E4" w:rsidRDefault="00FF20E4" w:rsidP="00FF20E4">
      <w:pPr>
        <w:spacing w:after="0"/>
        <w:jc w:val="right"/>
        <w:rPr>
          <w:rFonts w:ascii="Times New Roman" w:hAnsi="Times New Roman" w:cs="Times New Roman"/>
          <w:bCs/>
          <w:iCs/>
          <w:sz w:val="24"/>
          <w:szCs w:val="24"/>
        </w:rPr>
      </w:pPr>
      <w:r>
        <w:rPr>
          <w:rFonts w:ascii="Times New Roman" w:hAnsi="Times New Roman" w:cs="Times New Roman"/>
          <w:bCs/>
          <w:iCs/>
          <w:sz w:val="24"/>
          <w:szCs w:val="24"/>
        </w:rPr>
        <w:t xml:space="preserve"> техники и оборудования</w:t>
      </w:r>
    </w:p>
    <w:p w14:paraId="22E3B0A7" w14:textId="77777777" w:rsidR="009D2A77" w:rsidRPr="000F3A1A" w:rsidRDefault="009D2A77" w:rsidP="009D2A77">
      <w:pPr>
        <w:spacing w:after="200" w:line="276" w:lineRule="auto"/>
        <w:jc w:val="center"/>
        <w:rPr>
          <w:rFonts w:ascii="Times New Roman" w:eastAsia="Times New Roman" w:hAnsi="Times New Roman" w:cs="Times New Roman"/>
          <w:b/>
          <w:i/>
          <w:lang w:eastAsia="ru-RU"/>
        </w:rPr>
      </w:pPr>
    </w:p>
    <w:p w14:paraId="13FCADD1" w14:textId="77777777" w:rsidR="009D2A77" w:rsidRPr="000F3A1A" w:rsidRDefault="009D2A77" w:rsidP="009D2A77">
      <w:pPr>
        <w:spacing w:after="200" w:line="276" w:lineRule="auto"/>
        <w:jc w:val="center"/>
        <w:rPr>
          <w:rFonts w:ascii="Times New Roman" w:eastAsia="Times New Roman" w:hAnsi="Times New Roman" w:cs="Times New Roman"/>
          <w:b/>
          <w:i/>
          <w:lang w:eastAsia="ru-RU"/>
        </w:rPr>
      </w:pPr>
    </w:p>
    <w:p w14:paraId="5FA4F8C6" w14:textId="77777777" w:rsidR="009D2A77" w:rsidRPr="000F3A1A" w:rsidRDefault="009D2A77" w:rsidP="009D2A77">
      <w:pPr>
        <w:spacing w:after="200" w:line="276" w:lineRule="auto"/>
        <w:jc w:val="center"/>
        <w:rPr>
          <w:rFonts w:ascii="Times New Roman" w:eastAsia="Times New Roman" w:hAnsi="Times New Roman" w:cs="Times New Roman"/>
          <w:b/>
          <w:i/>
          <w:lang w:eastAsia="ru-RU"/>
        </w:rPr>
      </w:pPr>
    </w:p>
    <w:p w14:paraId="56E8B991" w14:textId="77777777" w:rsidR="009D2A77" w:rsidRPr="000F3A1A" w:rsidRDefault="009D2A77" w:rsidP="009D2A77">
      <w:pPr>
        <w:spacing w:after="200" w:line="276" w:lineRule="auto"/>
        <w:jc w:val="center"/>
        <w:rPr>
          <w:rFonts w:ascii="Times New Roman" w:eastAsia="Times New Roman" w:hAnsi="Times New Roman" w:cs="Times New Roman"/>
          <w:b/>
          <w:i/>
          <w:lang w:eastAsia="ru-RU"/>
        </w:rPr>
      </w:pPr>
    </w:p>
    <w:p w14:paraId="3923D042" w14:textId="77777777" w:rsidR="009D2A77" w:rsidRPr="000F3A1A" w:rsidRDefault="009D2A77" w:rsidP="009D2A77">
      <w:pPr>
        <w:rPr>
          <w:rFonts w:ascii="Times New Roman" w:hAnsi="Times New Roman" w:cs="Times New Roman"/>
          <w:b/>
          <w:sz w:val="28"/>
          <w:szCs w:val="28"/>
        </w:rPr>
      </w:pPr>
    </w:p>
    <w:p w14:paraId="2DF952FD" w14:textId="18AA4AAA" w:rsidR="009D2A77" w:rsidRPr="000F3A1A" w:rsidRDefault="00FF20E4" w:rsidP="009D2A77">
      <w:pPr>
        <w:jc w:val="center"/>
        <w:rPr>
          <w:rFonts w:ascii="Times New Roman" w:hAnsi="Times New Roman" w:cs="Times New Roman"/>
          <w:b/>
          <w:sz w:val="28"/>
          <w:szCs w:val="28"/>
        </w:rPr>
      </w:pPr>
      <w:r>
        <w:rPr>
          <w:rFonts w:ascii="Times New Roman" w:hAnsi="Times New Roman" w:cs="Times New Roman"/>
          <w:b/>
          <w:sz w:val="28"/>
          <w:szCs w:val="28"/>
        </w:rPr>
        <w:t xml:space="preserve">ПРИМЕРНАЯ </w:t>
      </w:r>
      <w:r w:rsidR="009D2A77" w:rsidRPr="000F3A1A">
        <w:rPr>
          <w:rFonts w:ascii="Times New Roman" w:hAnsi="Times New Roman" w:cs="Times New Roman"/>
          <w:b/>
          <w:sz w:val="28"/>
          <w:szCs w:val="28"/>
        </w:rPr>
        <w:t xml:space="preserve">РАБОЧАЯ ПРОГРАММА </w:t>
      </w:r>
    </w:p>
    <w:p w14:paraId="50F173AC" w14:textId="77777777" w:rsidR="009D2A77" w:rsidRPr="000F3A1A" w:rsidRDefault="009D2A77" w:rsidP="009D2A77">
      <w:pPr>
        <w:jc w:val="center"/>
        <w:rPr>
          <w:rFonts w:ascii="Times New Roman" w:hAnsi="Times New Roman" w:cs="Times New Roman"/>
          <w:b/>
          <w:sz w:val="28"/>
          <w:szCs w:val="28"/>
        </w:rPr>
      </w:pPr>
      <w:r w:rsidRPr="000F3A1A">
        <w:rPr>
          <w:rFonts w:ascii="Times New Roman" w:hAnsi="Times New Roman" w:cs="Times New Roman"/>
          <w:b/>
          <w:sz w:val="28"/>
          <w:szCs w:val="28"/>
        </w:rPr>
        <w:t>УЧЕБНОЙ ДИСЦИПЛИНЫ</w:t>
      </w:r>
    </w:p>
    <w:p w14:paraId="59EF7D6D" w14:textId="77777777" w:rsidR="009D2A77" w:rsidRPr="000F3A1A" w:rsidRDefault="009D2A77" w:rsidP="009D2A77">
      <w:pPr>
        <w:spacing w:after="0" w:line="240" w:lineRule="auto"/>
        <w:jc w:val="center"/>
        <w:rPr>
          <w:rFonts w:ascii="Times New Roman" w:hAnsi="Times New Roman" w:cs="Times New Roman"/>
          <w:bCs/>
          <w:sz w:val="28"/>
          <w:szCs w:val="28"/>
        </w:rPr>
      </w:pPr>
      <w:r w:rsidRPr="000F3A1A">
        <w:rPr>
          <w:rFonts w:ascii="Times New Roman" w:hAnsi="Times New Roman" w:cs="Times New Roman"/>
          <w:bCs/>
          <w:sz w:val="28"/>
          <w:szCs w:val="28"/>
        </w:rPr>
        <w:t>«ОГСЭ.05 Теория и практика профессиональной коммуникации / Коммуникативный практикум»</w:t>
      </w:r>
    </w:p>
    <w:p w14:paraId="53ABA6AC" w14:textId="77777777" w:rsidR="009D2A77" w:rsidRPr="000F3A1A" w:rsidRDefault="009D2A77" w:rsidP="009D2A77">
      <w:pPr>
        <w:spacing w:after="0" w:line="240" w:lineRule="auto"/>
        <w:jc w:val="center"/>
        <w:rPr>
          <w:rFonts w:ascii="Times New Roman" w:hAnsi="Times New Roman" w:cs="Times New Roman"/>
          <w:b/>
          <w:i/>
          <w:sz w:val="28"/>
          <w:szCs w:val="28"/>
          <w:vertAlign w:val="superscript"/>
        </w:rPr>
      </w:pPr>
    </w:p>
    <w:p w14:paraId="5E923C63" w14:textId="77777777" w:rsidR="009D2A77" w:rsidRPr="000F3A1A" w:rsidRDefault="009D2A77" w:rsidP="009D2A77">
      <w:pPr>
        <w:rPr>
          <w:rFonts w:ascii="Times New Roman" w:hAnsi="Times New Roman" w:cs="Times New Roman"/>
          <w:b/>
          <w:i/>
          <w:sz w:val="28"/>
          <w:szCs w:val="28"/>
        </w:rPr>
      </w:pPr>
    </w:p>
    <w:p w14:paraId="2B238A31" w14:textId="77777777" w:rsidR="009D2A77" w:rsidRPr="000F3A1A" w:rsidRDefault="009D2A77" w:rsidP="009D2A77">
      <w:pPr>
        <w:rPr>
          <w:rFonts w:ascii="Times New Roman" w:hAnsi="Times New Roman" w:cs="Times New Roman"/>
          <w:b/>
          <w:i/>
        </w:rPr>
      </w:pPr>
    </w:p>
    <w:p w14:paraId="0D7946AE" w14:textId="77777777" w:rsidR="009D2A77" w:rsidRPr="000F3A1A" w:rsidRDefault="009D2A77" w:rsidP="009D2A77">
      <w:pPr>
        <w:rPr>
          <w:rFonts w:ascii="Times New Roman" w:hAnsi="Times New Roman" w:cs="Times New Roman"/>
          <w:b/>
          <w:i/>
        </w:rPr>
      </w:pPr>
    </w:p>
    <w:p w14:paraId="009942A1" w14:textId="77777777" w:rsidR="009D2A77" w:rsidRPr="000F3A1A" w:rsidRDefault="009D2A77" w:rsidP="009D2A77">
      <w:pPr>
        <w:rPr>
          <w:rFonts w:ascii="Times New Roman" w:hAnsi="Times New Roman" w:cs="Times New Roman"/>
          <w:b/>
          <w:i/>
        </w:rPr>
      </w:pPr>
    </w:p>
    <w:p w14:paraId="129DBD8F" w14:textId="77777777" w:rsidR="009D2A77" w:rsidRPr="000F3A1A" w:rsidRDefault="009D2A77" w:rsidP="009D2A77">
      <w:pPr>
        <w:rPr>
          <w:rFonts w:ascii="Times New Roman" w:hAnsi="Times New Roman" w:cs="Times New Roman"/>
          <w:b/>
          <w:i/>
        </w:rPr>
      </w:pPr>
    </w:p>
    <w:p w14:paraId="487DCABA" w14:textId="77777777" w:rsidR="009D2A77" w:rsidRPr="000F3A1A" w:rsidRDefault="009D2A77" w:rsidP="009D2A77">
      <w:pPr>
        <w:rPr>
          <w:rFonts w:ascii="Times New Roman" w:hAnsi="Times New Roman" w:cs="Times New Roman"/>
          <w:b/>
          <w:i/>
        </w:rPr>
      </w:pPr>
    </w:p>
    <w:p w14:paraId="1CD71442" w14:textId="77777777" w:rsidR="009D2A77" w:rsidRPr="000F3A1A" w:rsidRDefault="009D2A77" w:rsidP="009D2A77">
      <w:pPr>
        <w:rPr>
          <w:rFonts w:ascii="Times New Roman" w:hAnsi="Times New Roman" w:cs="Times New Roman"/>
          <w:b/>
          <w:i/>
        </w:rPr>
      </w:pPr>
    </w:p>
    <w:p w14:paraId="0230D922" w14:textId="77777777" w:rsidR="009D2A77" w:rsidRPr="000F3A1A" w:rsidRDefault="009D2A77" w:rsidP="009D2A77">
      <w:pPr>
        <w:rPr>
          <w:rFonts w:ascii="Times New Roman" w:hAnsi="Times New Roman" w:cs="Times New Roman"/>
          <w:b/>
          <w:i/>
        </w:rPr>
      </w:pPr>
    </w:p>
    <w:p w14:paraId="2706A6D3" w14:textId="77777777" w:rsidR="009D2A77" w:rsidRPr="000F3A1A" w:rsidRDefault="009D2A77" w:rsidP="009D2A77">
      <w:pPr>
        <w:rPr>
          <w:rFonts w:ascii="Times New Roman" w:hAnsi="Times New Roman" w:cs="Times New Roman"/>
          <w:b/>
          <w:i/>
        </w:rPr>
      </w:pPr>
    </w:p>
    <w:p w14:paraId="453AAC58" w14:textId="77777777" w:rsidR="009D2A77" w:rsidRPr="000F3A1A" w:rsidRDefault="009D2A77" w:rsidP="009D2A77">
      <w:pPr>
        <w:rPr>
          <w:rFonts w:ascii="Times New Roman" w:hAnsi="Times New Roman" w:cs="Times New Roman"/>
          <w:b/>
          <w:i/>
        </w:rPr>
      </w:pPr>
    </w:p>
    <w:p w14:paraId="76F28594" w14:textId="77777777" w:rsidR="009D2A77" w:rsidRPr="000F3A1A" w:rsidRDefault="009D2A77" w:rsidP="009D2A77">
      <w:pPr>
        <w:rPr>
          <w:rFonts w:ascii="Times New Roman" w:hAnsi="Times New Roman" w:cs="Times New Roman"/>
          <w:b/>
          <w:i/>
        </w:rPr>
      </w:pPr>
    </w:p>
    <w:p w14:paraId="50FB8842" w14:textId="77777777" w:rsidR="009D2A77" w:rsidRPr="000F3A1A" w:rsidRDefault="009D2A77" w:rsidP="009D2A77">
      <w:pPr>
        <w:rPr>
          <w:rFonts w:ascii="Times New Roman" w:hAnsi="Times New Roman" w:cs="Times New Roman"/>
          <w:b/>
          <w:i/>
        </w:rPr>
      </w:pPr>
    </w:p>
    <w:p w14:paraId="5CA731CD" w14:textId="77777777" w:rsidR="009D2A77" w:rsidRPr="000F3A1A" w:rsidRDefault="009D2A77" w:rsidP="009D2A77">
      <w:pPr>
        <w:spacing w:after="200" w:line="276" w:lineRule="auto"/>
        <w:jc w:val="center"/>
        <w:rPr>
          <w:rFonts w:ascii="Times New Roman" w:eastAsia="Times New Roman" w:hAnsi="Times New Roman" w:cs="Times New Roman"/>
          <w:b/>
          <w:iCs/>
          <w:sz w:val="24"/>
          <w:szCs w:val="24"/>
          <w:lang w:eastAsia="ru-RU"/>
        </w:rPr>
      </w:pPr>
      <w:r w:rsidRPr="000F3A1A">
        <w:rPr>
          <w:rFonts w:ascii="Times New Roman" w:eastAsia="Times New Roman" w:hAnsi="Times New Roman" w:cs="Times New Roman"/>
          <w:b/>
          <w:i/>
          <w:sz w:val="24"/>
          <w:szCs w:val="24"/>
          <w:lang w:eastAsia="ru-RU"/>
        </w:rPr>
        <w:t>2022 г.</w:t>
      </w:r>
      <w:r w:rsidRPr="000F3A1A">
        <w:rPr>
          <w:rFonts w:ascii="Times New Roman" w:eastAsia="Times New Roman" w:hAnsi="Times New Roman" w:cs="Times New Roman"/>
          <w:b/>
          <w:i/>
          <w:sz w:val="24"/>
          <w:szCs w:val="24"/>
          <w:lang w:eastAsia="ru-RU"/>
        </w:rPr>
        <w:br w:type="page"/>
      </w:r>
    </w:p>
    <w:p w14:paraId="152E7FE9" w14:textId="77777777" w:rsidR="009D2A77" w:rsidRPr="000F3A1A" w:rsidRDefault="009D2A77" w:rsidP="009D2A77">
      <w:pPr>
        <w:spacing w:after="200" w:line="276" w:lineRule="auto"/>
        <w:jc w:val="center"/>
        <w:rPr>
          <w:rFonts w:ascii="Times New Roman" w:eastAsia="Times New Roman" w:hAnsi="Times New Roman" w:cs="Times New Roman"/>
          <w:b/>
          <w:iCs/>
          <w:sz w:val="28"/>
          <w:szCs w:val="28"/>
          <w:lang w:eastAsia="ru-RU"/>
        </w:rPr>
      </w:pPr>
      <w:r w:rsidRPr="000F3A1A">
        <w:rPr>
          <w:rFonts w:ascii="Times New Roman" w:eastAsia="Times New Roman" w:hAnsi="Times New Roman" w:cs="Times New Roman"/>
          <w:b/>
          <w:iCs/>
          <w:sz w:val="28"/>
          <w:szCs w:val="28"/>
          <w:lang w:eastAsia="ru-RU"/>
        </w:rPr>
        <w:lastRenderedPageBreak/>
        <w:t>СОДЕРЖАНИЕ</w:t>
      </w:r>
    </w:p>
    <w:tbl>
      <w:tblPr>
        <w:tblStyle w:val="ad"/>
        <w:tblW w:w="86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9"/>
        <w:gridCol w:w="6946"/>
        <w:gridCol w:w="992"/>
      </w:tblGrid>
      <w:tr w:rsidR="000F3A1A" w:rsidRPr="000F3A1A" w14:paraId="256CA25F" w14:textId="77777777" w:rsidTr="00C40094">
        <w:tc>
          <w:tcPr>
            <w:tcW w:w="739" w:type="dxa"/>
          </w:tcPr>
          <w:p w14:paraId="33EDB97B" w14:textId="77777777" w:rsidR="009D2A77" w:rsidRPr="000F3A1A" w:rsidRDefault="009D2A77" w:rsidP="00C40094">
            <w:pPr>
              <w:suppressAutoHyphens/>
              <w:rPr>
                <w:rFonts w:ascii="Times New Roman" w:hAnsi="Times New Roman" w:cs="Times New Roman"/>
                <w:bCs/>
                <w:sz w:val="28"/>
                <w:szCs w:val="28"/>
              </w:rPr>
            </w:pPr>
            <w:r w:rsidRPr="000F3A1A">
              <w:rPr>
                <w:rFonts w:ascii="Times New Roman" w:hAnsi="Times New Roman" w:cs="Times New Roman"/>
                <w:bCs/>
                <w:sz w:val="28"/>
                <w:szCs w:val="28"/>
              </w:rPr>
              <w:t>1.</w:t>
            </w:r>
          </w:p>
        </w:tc>
        <w:tc>
          <w:tcPr>
            <w:tcW w:w="6946" w:type="dxa"/>
          </w:tcPr>
          <w:p w14:paraId="41F16120" w14:textId="77777777" w:rsidR="009D2A77" w:rsidRPr="000F3A1A" w:rsidRDefault="009D2A77" w:rsidP="00C40094">
            <w:pPr>
              <w:suppressAutoHyphens/>
              <w:rPr>
                <w:rFonts w:ascii="Times New Roman" w:eastAsia="Times New Roman" w:hAnsi="Times New Roman" w:cs="Times New Roman"/>
                <w:b/>
                <w:sz w:val="28"/>
                <w:szCs w:val="28"/>
              </w:rPr>
            </w:pPr>
            <w:r w:rsidRPr="000F3A1A">
              <w:rPr>
                <w:rFonts w:ascii="Times New Roman" w:eastAsia="Times New Roman" w:hAnsi="Times New Roman" w:cs="Times New Roman"/>
                <w:b/>
                <w:sz w:val="28"/>
                <w:szCs w:val="28"/>
              </w:rPr>
              <w:t>ОБЩАЯ ХАРАКТЕРИСТИКА РАБОЧЕЙ ПРОГРАММЫ УЧЕБНОЙ ДИСЦИПЛИНЫ</w:t>
            </w:r>
          </w:p>
          <w:p w14:paraId="6427E05D" w14:textId="77777777" w:rsidR="009D2A77" w:rsidRPr="000F3A1A" w:rsidRDefault="009D2A77" w:rsidP="00C40094">
            <w:pPr>
              <w:suppressAutoHyphens/>
              <w:rPr>
                <w:rFonts w:ascii="Times New Roman" w:hAnsi="Times New Roman" w:cs="Times New Roman"/>
                <w:bCs/>
                <w:sz w:val="28"/>
                <w:szCs w:val="28"/>
              </w:rPr>
            </w:pPr>
          </w:p>
        </w:tc>
        <w:tc>
          <w:tcPr>
            <w:tcW w:w="992" w:type="dxa"/>
          </w:tcPr>
          <w:p w14:paraId="68D74485" w14:textId="77777777" w:rsidR="009D2A77" w:rsidRPr="000F3A1A" w:rsidRDefault="009D2A77" w:rsidP="00C40094">
            <w:pPr>
              <w:suppressAutoHyphens/>
              <w:jc w:val="right"/>
              <w:rPr>
                <w:rFonts w:ascii="Times New Roman" w:hAnsi="Times New Roman" w:cs="Times New Roman"/>
                <w:b/>
                <w:sz w:val="28"/>
                <w:szCs w:val="28"/>
              </w:rPr>
            </w:pPr>
            <w:r w:rsidRPr="000F3A1A">
              <w:rPr>
                <w:rFonts w:ascii="Times New Roman" w:hAnsi="Times New Roman" w:cs="Times New Roman"/>
                <w:b/>
                <w:sz w:val="28"/>
                <w:szCs w:val="28"/>
              </w:rPr>
              <w:t>3</w:t>
            </w:r>
          </w:p>
        </w:tc>
      </w:tr>
      <w:tr w:rsidR="000F3A1A" w:rsidRPr="000F3A1A" w14:paraId="6146D18A" w14:textId="77777777" w:rsidTr="00C40094">
        <w:tc>
          <w:tcPr>
            <w:tcW w:w="739" w:type="dxa"/>
          </w:tcPr>
          <w:p w14:paraId="539DDA3F" w14:textId="77777777" w:rsidR="009D2A77" w:rsidRPr="000F3A1A" w:rsidRDefault="009D2A77" w:rsidP="00C40094">
            <w:pPr>
              <w:suppressAutoHyphens/>
              <w:rPr>
                <w:rFonts w:ascii="Times New Roman" w:hAnsi="Times New Roman" w:cs="Times New Roman"/>
                <w:bCs/>
                <w:sz w:val="28"/>
                <w:szCs w:val="28"/>
              </w:rPr>
            </w:pPr>
            <w:r w:rsidRPr="000F3A1A">
              <w:rPr>
                <w:rFonts w:ascii="Times New Roman" w:hAnsi="Times New Roman" w:cs="Times New Roman"/>
                <w:bCs/>
                <w:sz w:val="28"/>
                <w:szCs w:val="28"/>
              </w:rPr>
              <w:t>2.</w:t>
            </w:r>
          </w:p>
        </w:tc>
        <w:tc>
          <w:tcPr>
            <w:tcW w:w="6946" w:type="dxa"/>
          </w:tcPr>
          <w:p w14:paraId="69CA8484" w14:textId="77777777" w:rsidR="009D2A77" w:rsidRPr="000F3A1A" w:rsidRDefault="009D2A77" w:rsidP="00C40094">
            <w:pPr>
              <w:suppressAutoHyphens/>
              <w:spacing w:after="200" w:line="276" w:lineRule="auto"/>
              <w:rPr>
                <w:rFonts w:ascii="Times New Roman" w:eastAsia="Times New Roman" w:hAnsi="Times New Roman" w:cs="Times New Roman"/>
                <w:b/>
                <w:sz w:val="28"/>
                <w:szCs w:val="28"/>
              </w:rPr>
            </w:pPr>
            <w:r w:rsidRPr="000F3A1A">
              <w:rPr>
                <w:rFonts w:ascii="Times New Roman" w:eastAsia="Times New Roman" w:hAnsi="Times New Roman" w:cs="Times New Roman"/>
                <w:b/>
                <w:sz w:val="28"/>
                <w:szCs w:val="28"/>
              </w:rPr>
              <w:t xml:space="preserve">СТРУКТУРА И СОДЕРЖАНИЕ УЧЕБНОЙ ДИСЦИПЛИНЫ                                                                                                                                                                 </w:t>
            </w:r>
          </w:p>
        </w:tc>
        <w:tc>
          <w:tcPr>
            <w:tcW w:w="992" w:type="dxa"/>
          </w:tcPr>
          <w:p w14:paraId="194AAFCC" w14:textId="77777777" w:rsidR="009D2A77" w:rsidRPr="000F3A1A" w:rsidRDefault="009D2A77" w:rsidP="00C40094">
            <w:pPr>
              <w:suppressAutoHyphens/>
              <w:jc w:val="right"/>
              <w:rPr>
                <w:rFonts w:ascii="Times New Roman" w:hAnsi="Times New Roman" w:cs="Times New Roman"/>
                <w:b/>
                <w:sz w:val="28"/>
                <w:szCs w:val="28"/>
              </w:rPr>
            </w:pPr>
            <w:r w:rsidRPr="000F3A1A">
              <w:rPr>
                <w:rFonts w:ascii="Times New Roman" w:hAnsi="Times New Roman" w:cs="Times New Roman"/>
                <w:b/>
                <w:sz w:val="28"/>
                <w:szCs w:val="28"/>
              </w:rPr>
              <w:t>7</w:t>
            </w:r>
          </w:p>
        </w:tc>
      </w:tr>
      <w:tr w:rsidR="000F3A1A" w:rsidRPr="000F3A1A" w14:paraId="0B034659" w14:textId="77777777" w:rsidTr="00C40094">
        <w:tc>
          <w:tcPr>
            <w:tcW w:w="739" w:type="dxa"/>
          </w:tcPr>
          <w:p w14:paraId="74E19051" w14:textId="77777777" w:rsidR="009D2A77" w:rsidRPr="000F3A1A" w:rsidRDefault="009D2A77" w:rsidP="00C40094">
            <w:pPr>
              <w:suppressAutoHyphens/>
              <w:rPr>
                <w:rFonts w:ascii="Times New Roman" w:hAnsi="Times New Roman" w:cs="Times New Roman"/>
                <w:bCs/>
                <w:sz w:val="28"/>
                <w:szCs w:val="28"/>
              </w:rPr>
            </w:pPr>
            <w:r w:rsidRPr="000F3A1A">
              <w:rPr>
                <w:rFonts w:ascii="Times New Roman" w:hAnsi="Times New Roman" w:cs="Times New Roman"/>
                <w:bCs/>
                <w:sz w:val="28"/>
                <w:szCs w:val="28"/>
              </w:rPr>
              <w:t>3.</w:t>
            </w:r>
          </w:p>
        </w:tc>
        <w:tc>
          <w:tcPr>
            <w:tcW w:w="6946" w:type="dxa"/>
          </w:tcPr>
          <w:p w14:paraId="0C6A76EE" w14:textId="77777777" w:rsidR="009D2A77" w:rsidRPr="000F3A1A" w:rsidRDefault="009D2A77" w:rsidP="00C40094">
            <w:pPr>
              <w:suppressAutoHyphens/>
              <w:rPr>
                <w:rFonts w:ascii="Times New Roman" w:hAnsi="Times New Roman" w:cs="Times New Roman"/>
                <w:bCs/>
                <w:sz w:val="28"/>
                <w:szCs w:val="28"/>
              </w:rPr>
            </w:pPr>
            <w:r w:rsidRPr="000F3A1A">
              <w:rPr>
                <w:rFonts w:ascii="Times New Roman" w:eastAsia="Times New Roman" w:hAnsi="Times New Roman" w:cs="Times New Roman"/>
                <w:b/>
                <w:sz w:val="28"/>
                <w:szCs w:val="28"/>
              </w:rPr>
              <w:t>УСЛОВИЯ РЕАЛИЗАЦИИ УЧЕБНОЙ ДИСЦИПЛИНЫ</w:t>
            </w:r>
          </w:p>
        </w:tc>
        <w:tc>
          <w:tcPr>
            <w:tcW w:w="992" w:type="dxa"/>
          </w:tcPr>
          <w:p w14:paraId="6B61338B" w14:textId="77777777" w:rsidR="009D2A77" w:rsidRPr="000F3A1A" w:rsidRDefault="009D2A77" w:rsidP="00C40094">
            <w:pPr>
              <w:suppressAutoHyphens/>
              <w:jc w:val="right"/>
              <w:rPr>
                <w:rFonts w:ascii="Times New Roman" w:hAnsi="Times New Roman" w:cs="Times New Roman"/>
                <w:b/>
                <w:sz w:val="28"/>
                <w:szCs w:val="28"/>
              </w:rPr>
            </w:pPr>
            <w:r w:rsidRPr="000F3A1A">
              <w:rPr>
                <w:rFonts w:ascii="Times New Roman" w:hAnsi="Times New Roman" w:cs="Times New Roman"/>
                <w:b/>
                <w:sz w:val="28"/>
                <w:szCs w:val="28"/>
              </w:rPr>
              <w:t>12</w:t>
            </w:r>
          </w:p>
        </w:tc>
      </w:tr>
      <w:tr w:rsidR="000F3A1A" w:rsidRPr="000F3A1A" w14:paraId="1B599052" w14:textId="77777777" w:rsidTr="00C40094">
        <w:tc>
          <w:tcPr>
            <w:tcW w:w="8677" w:type="dxa"/>
            <w:gridSpan w:val="3"/>
          </w:tcPr>
          <w:p w14:paraId="17AE78B6" w14:textId="77777777" w:rsidR="009D2A77" w:rsidRPr="000F3A1A" w:rsidRDefault="009D2A77" w:rsidP="00C40094">
            <w:pPr>
              <w:suppressAutoHyphens/>
              <w:jc w:val="center"/>
              <w:rPr>
                <w:rFonts w:ascii="Times New Roman" w:hAnsi="Times New Roman" w:cs="Times New Roman"/>
                <w:b/>
                <w:bCs/>
                <w:sz w:val="28"/>
                <w:szCs w:val="28"/>
              </w:rPr>
            </w:pPr>
          </w:p>
        </w:tc>
      </w:tr>
      <w:tr w:rsidR="009D2A77" w:rsidRPr="000F3A1A" w14:paraId="34B8ED51" w14:textId="77777777" w:rsidTr="00C40094">
        <w:tc>
          <w:tcPr>
            <w:tcW w:w="739" w:type="dxa"/>
          </w:tcPr>
          <w:p w14:paraId="56026817" w14:textId="77777777" w:rsidR="009D2A77" w:rsidRPr="000F3A1A" w:rsidRDefault="009D2A77" w:rsidP="00C40094">
            <w:pPr>
              <w:suppressAutoHyphens/>
              <w:rPr>
                <w:rFonts w:ascii="Times New Roman" w:hAnsi="Times New Roman" w:cs="Times New Roman"/>
                <w:bCs/>
                <w:sz w:val="28"/>
                <w:szCs w:val="28"/>
              </w:rPr>
            </w:pPr>
            <w:r w:rsidRPr="000F3A1A">
              <w:rPr>
                <w:rFonts w:ascii="Times New Roman" w:hAnsi="Times New Roman" w:cs="Times New Roman"/>
                <w:bCs/>
                <w:sz w:val="28"/>
                <w:szCs w:val="28"/>
              </w:rPr>
              <w:t>4.</w:t>
            </w:r>
          </w:p>
        </w:tc>
        <w:tc>
          <w:tcPr>
            <w:tcW w:w="6946" w:type="dxa"/>
          </w:tcPr>
          <w:p w14:paraId="35600D14" w14:textId="77777777" w:rsidR="009D2A77" w:rsidRPr="000F3A1A" w:rsidRDefault="009D2A77" w:rsidP="00C40094">
            <w:pPr>
              <w:suppressAutoHyphens/>
              <w:spacing w:after="200" w:line="276" w:lineRule="auto"/>
              <w:rPr>
                <w:rFonts w:ascii="Times New Roman" w:eastAsia="Times New Roman" w:hAnsi="Times New Roman" w:cs="Times New Roman"/>
                <w:b/>
                <w:sz w:val="28"/>
                <w:szCs w:val="28"/>
              </w:rPr>
            </w:pPr>
            <w:r w:rsidRPr="000F3A1A">
              <w:rPr>
                <w:rFonts w:ascii="Times New Roman" w:eastAsia="Times New Roman" w:hAnsi="Times New Roman" w:cs="Times New Roman"/>
                <w:b/>
                <w:sz w:val="28"/>
                <w:szCs w:val="28"/>
              </w:rPr>
              <w:t>КОНТРОЛЬ И ОЦЕНКА РЕЗУЛЬТАТОВ ОСВОЕНИЯ УЧЕБНОЙ ДИСЦИПЛИНЫ</w:t>
            </w:r>
          </w:p>
          <w:p w14:paraId="40E2801F" w14:textId="77777777" w:rsidR="009D2A77" w:rsidRPr="000F3A1A" w:rsidRDefault="009D2A77" w:rsidP="00C40094">
            <w:pPr>
              <w:suppressAutoHyphens/>
              <w:jc w:val="both"/>
              <w:rPr>
                <w:rFonts w:ascii="Times New Roman" w:hAnsi="Times New Roman" w:cs="Times New Roman"/>
                <w:bCs/>
                <w:sz w:val="28"/>
                <w:szCs w:val="28"/>
              </w:rPr>
            </w:pPr>
          </w:p>
        </w:tc>
        <w:tc>
          <w:tcPr>
            <w:tcW w:w="992" w:type="dxa"/>
          </w:tcPr>
          <w:p w14:paraId="4C5A0685" w14:textId="77777777" w:rsidR="009D2A77" w:rsidRPr="000F3A1A" w:rsidRDefault="009D2A77" w:rsidP="00C40094">
            <w:pPr>
              <w:suppressAutoHyphens/>
              <w:jc w:val="right"/>
              <w:rPr>
                <w:rFonts w:ascii="Times New Roman" w:hAnsi="Times New Roman" w:cs="Times New Roman"/>
                <w:b/>
                <w:sz w:val="28"/>
                <w:szCs w:val="28"/>
              </w:rPr>
            </w:pPr>
            <w:r w:rsidRPr="000F3A1A">
              <w:rPr>
                <w:rFonts w:ascii="Times New Roman" w:hAnsi="Times New Roman" w:cs="Times New Roman"/>
                <w:b/>
                <w:sz w:val="28"/>
                <w:szCs w:val="28"/>
              </w:rPr>
              <w:t>15</w:t>
            </w:r>
          </w:p>
        </w:tc>
      </w:tr>
    </w:tbl>
    <w:p w14:paraId="3574FD77" w14:textId="77777777" w:rsidR="009D2A77" w:rsidRPr="000F3A1A" w:rsidRDefault="009D2A77" w:rsidP="009D2A77">
      <w:pPr>
        <w:suppressAutoHyphens/>
        <w:spacing w:after="0" w:line="240" w:lineRule="auto"/>
        <w:rPr>
          <w:rFonts w:ascii="Times New Roman" w:eastAsia="Times New Roman" w:hAnsi="Times New Roman" w:cs="Times New Roman"/>
          <w:b/>
          <w:sz w:val="24"/>
          <w:szCs w:val="24"/>
          <w:lang w:eastAsia="ru-RU"/>
        </w:rPr>
      </w:pPr>
    </w:p>
    <w:p w14:paraId="642C8B2E" w14:textId="77777777" w:rsidR="009D2A77" w:rsidRPr="000F3A1A" w:rsidRDefault="009D2A77" w:rsidP="009D2A77">
      <w:pPr>
        <w:suppressAutoHyphens/>
        <w:spacing w:after="0" w:line="240" w:lineRule="auto"/>
        <w:ind w:firstLine="709"/>
        <w:jc w:val="center"/>
        <w:rPr>
          <w:rFonts w:ascii="Times New Roman" w:eastAsia="Times New Roman" w:hAnsi="Times New Roman" w:cs="Times New Roman"/>
          <w:b/>
          <w:sz w:val="24"/>
          <w:szCs w:val="24"/>
          <w:lang w:eastAsia="ru-RU"/>
        </w:rPr>
      </w:pPr>
    </w:p>
    <w:p w14:paraId="1BE45275" w14:textId="77777777" w:rsidR="009D2A77" w:rsidRPr="000F3A1A" w:rsidRDefault="009D2A77" w:rsidP="009D2A77">
      <w:pPr>
        <w:suppressAutoHyphens/>
        <w:spacing w:after="0" w:line="240" w:lineRule="auto"/>
        <w:ind w:firstLine="709"/>
        <w:jc w:val="center"/>
        <w:rPr>
          <w:rFonts w:ascii="Times New Roman" w:eastAsia="Times New Roman" w:hAnsi="Times New Roman" w:cs="Times New Roman"/>
          <w:b/>
          <w:sz w:val="24"/>
          <w:szCs w:val="24"/>
          <w:lang w:eastAsia="ru-RU"/>
        </w:rPr>
      </w:pPr>
    </w:p>
    <w:p w14:paraId="213C17D1" w14:textId="77777777" w:rsidR="009D2A77" w:rsidRPr="000F3A1A" w:rsidRDefault="009D2A77" w:rsidP="009D2A77">
      <w:pPr>
        <w:suppressAutoHyphens/>
        <w:spacing w:after="0" w:line="240" w:lineRule="auto"/>
        <w:ind w:firstLine="709"/>
        <w:jc w:val="center"/>
        <w:rPr>
          <w:rFonts w:ascii="Times New Roman" w:eastAsia="Times New Roman" w:hAnsi="Times New Roman" w:cs="Times New Roman"/>
          <w:b/>
          <w:sz w:val="24"/>
          <w:szCs w:val="24"/>
          <w:lang w:eastAsia="ru-RU"/>
        </w:rPr>
      </w:pPr>
    </w:p>
    <w:p w14:paraId="196A6114" w14:textId="77777777" w:rsidR="009D2A77" w:rsidRPr="000F3A1A" w:rsidRDefault="009D2A77" w:rsidP="009D2A77">
      <w:pPr>
        <w:suppressAutoHyphens/>
        <w:spacing w:after="0" w:line="240" w:lineRule="auto"/>
        <w:ind w:firstLine="709"/>
        <w:jc w:val="center"/>
        <w:rPr>
          <w:rFonts w:ascii="Times New Roman" w:eastAsia="Times New Roman" w:hAnsi="Times New Roman" w:cs="Times New Roman"/>
          <w:b/>
          <w:sz w:val="24"/>
          <w:szCs w:val="24"/>
          <w:lang w:eastAsia="ru-RU"/>
        </w:rPr>
      </w:pPr>
    </w:p>
    <w:p w14:paraId="211AFFEE" w14:textId="77777777" w:rsidR="009D2A77" w:rsidRPr="000F3A1A" w:rsidRDefault="009D2A77" w:rsidP="009D2A77">
      <w:pPr>
        <w:suppressAutoHyphens/>
        <w:spacing w:after="0" w:line="240" w:lineRule="auto"/>
        <w:ind w:firstLine="709"/>
        <w:jc w:val="center"/>
        <w:rPr>
          <w:rFonts w:ascii="Times New Roman" w:eastAsia="Times New Roman" w:hAnsi="Times New Roman" w:cs="Times New Roman"/>
          <w:b/>
          <w:sz w:val="24"/>
          <w:szCs w:val="24"/>
          <w:lang w:eastAsia="ru-RU"/>
        </w:rPr>
      </w:pPr>
    </w:p>
    <w:p w14:paraId="23D901C3" w14:textId="77777777" w:rsidR="009D2A77" w:rsidRPr="000F3A1A" w:rsidRDefault="009D2A77" w:rsidP="009D2A77">
      <w:pPr>
        <w:suppressAutoHyphens/>
        <w:spacing w:after="0" w:line="240" w:lineRule="auto"/>
        <w:ind w:firstLine="709"/>
        <w:jc w:val="center"/>
        <w:rPr>
          <w:rFonts w:ascii="Times New Roman" w:eastAsia="Times New Roman" w:hAnsi="Times New Roman" w:cs="Times New Roman"/>
          <w:b/>
          <w:sz w:val="24"/>
          <w:szCs w:val="24"/>
          <w:lang w:eastAsia="ru-RU"/>
        </w:rPr>
      </w:pPr>
    </w:p>
    <w:p w14:paraId="57256770" w14:textId="77777777" w:rsidR="009D2A77" w:rsidRPr="000F3A1A" w:rsidRDefault="009D2A77" w:rsidP="009D2A77">
      <w:pPr>
        <w:suppressAutoHyphens/>
        <w:spacing w:after="0" w:line="240" w:lineRule="auto"/>
        <w:ind w:firstLine="709"/>
        <w:jc w:val="center"/>
        <w:rPr>
          <w:rFonts w:ascii="Times New Roman" w:eastAsia="Times New Roman" w:hAnsi="Times New Roman" w:cs="Times New Roman"/>
          <w:b/>
          <w:sz w:val="24"/>
          <w:szCs w:val="24"/>
          <w:lang w:eastAsia="ru-RU"/>
        </w:rPr>
      </w:pPr>
    </w:p>
    <w:p w14:paraId="50FE061C" w14:textId="77777777" w:rsidR="009D2A77" w:rsidRPr="000F3A1A" w:rsidRDefault="009D2A77" w:rsidP="009D2A77">
      <w:pPr>
        <w:suppressAutoHyphens/>
        <w:spacing w:after="0" w:line="240" w:lineRule="auto"/>
        <w:ind w:firstLine="709"/>
        <w:jc w:val="center"/>
        <w:rPr>
          <w:rFonts w:ascii="Times New Roman" w:eastAsia="Times New Roman" w:hAnsi="Times New Roman" w:cs="Times New Roman"/>
          <w:b/>
          <w:sz w:val="24"/>
          <w:szCs w:val="24"/>
          <w:lang w:eastAsia="ru-RU"/>
        </w:rPr>
      </w:pPr>
    </w:p>
    <w:p w14:paraId="3C3D3285" w14:textId="77777777" w:rsidR="009D2A77" w:rsidRPr="000F3A1A" w:rsidRDefault="009D2A77" w:rsidP="009D2A77">
      <w:pPr>
        <w:suppressAutoHyphens/>
        <w:spacing w:after="0" w:line="240" w:lineRule="auto"/>
        <w:ind w:firstLine="709"/>
        <w:jc w:val="center"/>
        <w:rPr>
          <w:rFonts w:ascii="Times New Roman" w:eastAsia="Times New Roman" w:hAnsi="Times New Roman" w:cs="Times New Roman"/>
          <w:b/>
          <w:sz w:val="24"/>
          <w:szCs w:val="24"/>
          <w:lang w:eastAsia="ru-RU"/>
        </w:rPr>
      </w:pPr>
    </w:p>
    <w:p w14:paraId="12C7E3B3" w14:textId="77777777" w:rsidR="009D2A77" w:rsidRPr="000F3A1A" w:rsidRDefault="009D2A77" w:rsidP="009D2A77">
      <w:pPr>
        <w:suppressAutoHyphens/>
        <w:spacing w:after="0" w:line="240" w:lineRule="auto"/>
        <w:ind w:firstLine="709"/>
        <w:jc w:val="center"/>
        <w:rPr>
          <w:rFonts w:ascii="Times New Roman" w:eastAsia="Times New Roman" w:hAnsi="Times New Roman" w:cs="Times New Roman"/>
          <w:b/>
          <w:sz w:val="24"/>
          <w:szCs w:val="24"/>
          <w:lang w:eastAsia="ru-RU"/>
        </w:rPr>
      </w:pPr>
    </w:p>
    <w:p w14:paraId="1976F32A" w14:textId="77777777" w:rsidR="009D2A77" w:rsidRPr="000F3A1A" w:rsidRDefault="009D2A77" w:rsidP="009D2A77">
      <w:pPr>
        <w:suppressAutoHyphens/>
        <w:spacing w:after="0" w:line="240" w:lineRule="auto"/>
        <w:ind w:firstLine="709"/>
        <w:jc w:val="center"/>
        <w:rPr>
          <w:rFonts w:ascii="Times New Roman" w:eastAsia="Times New Roman" w:hAnsi="Times New Roman" w:cs="Times New Roman"/>
          <w:b/>
          <w:sz w:val="24"/>
          <w:szCs w:val="24"/>
          <w:lang w:eastAsia="ru-RU"/>
        </w:rPr>
      </w:pPr>
    </w:p>
    <w:p w14:paraId="035B6163" w14:textId="77777777" w:rsidR="009D2A77" w:rsidRPr="000F3A1A" w:rsidRDefault="009D2A77" w:rsidP="009D2A77">
      <w:pPr>
        <w:suppressAutoHyphens/>
        <w:spacing w:after="0" w:line="240" w:lineRule="auto"/>
        <w:ind w:firstLine="709"/>
        <w:jc w:val="center"/>
        <w:rPr>
          <w:rFonts w:ascii="Times New Roman" w:eastAsia="Times New Roman" w:hAnsi="Times New Roman" w:cs="Times New Roman"/>
          <w:b/>
          <w:sz w:val="24"/>
          <w:szCs w:val="24"/>
          <w:lang w:eastAsia="ru-RU"/>
        </w:rPr>
      </w:pPr>
    </w:p>
    <w:p w14:paraId="63B3BF3F" w14:textId="77777777" w:rsidR="009D2A77" w:rsidRPr="000F3A1A" w:rsidRDefault="009D2A77" w:rsidP="009D2A77">
      <w:pPr>
        <w:suppressAutoHyphens/>
        <w:spacing w:after="0" w:line="240" w:lineRule="auto"/>
        <w:ind w:firstLine="709"/>
        <w:jc w:val="center"/>
        <w:rPr>
          <w:rFonts w:ascii="Times New Roman" w:eastAsia="Times New Roman" w:hAnsi="Times New Roman" w:cs="Times New Roman"/>
          <w:b/>
          <w:sz w:val="24"/>
          <w:szCs w:val="24"/>
          <w:lang w:eastAsia="ru-RU"/>
        </w:rPr>
      </w:pPr>
    </w:p>
    <w:p w14:paraId="01BCBB24" w14:textId="77777777" w:rsidR="009D2A77" w:rsidRPr="000F3A1A" w:rsidRDefault="009D2A77" w:rsidP="009D2A77">
      <w:pPr>
        <w:suppressAutoHyphens/>
        <w:spacing w:after="0" w:line="240" w:lineRule="auto"/>
        <w:ind w:firstLine="709"/>
        <w:jc w:val="center"/>
        <w:rPr>
          <w:rFonts w:ascii="Times New Roman" w:eastAsia="Times New Roman" w:hAnsi="Times New Roman" w:cs="Times New Roman"/>
          <w:b/>
          <w:sz w:val="24"/>
          <w:szCs w:val="24"/>
          <w:lang w:eastAsia="ru-RU"/>
        </w:rPr>
      </w:pPr>
    </w:p>
    <w:p w14:paraId="40641318" w14:textId="77777777" w:rsidR="009D2A77" w:rsidRPr="000F3A1A" w:rsidRDefault="009D2A77" w:rsidP="009D2A77">
      <w:pPr>
        <w:suppressAutoHyphens/>
        <w:spacing w:after="0" w:line="240" w:lineRule="auto"/>
        <w:ind w:firstLine="709"/>
        <w:jc w:val="center"/>
        <w:rPr>
          <w:rFonts w:ascii="Times New Roman" w:eastAsia="Times New Roman" w:hAnsi="Times New Roman" w:cs="Times New Roman"/>
          <w:b/>
          <w:sz w:val="24"/>
          <w:szCs w:val="24"/>
          <w:lang w:eastAsia="ru-RU"/>
        </w:rPr>
      </w:pPr>
    </w:p>
    <w:p w14:paraId="5A3D5058" w14:textId="77777777" w:rsidR="009D2A77" w:rsidRPr="000F3A1A" w:rsidRDefault="009D2A77" w:rsidP="009D2A77">
      <w:pPr>
        <w:suppressAutoHyphens/>
        <w:spacing w:after="0" w:line="240" w:lineRule="auto"/>
        <w:ind w:firstLine="709"/>
        <w:jc w:val="center"/>
        <w:rPr>
          <w:rFonts w:ascii="Times New Roman" w:eastAsia="Times New Roman" w:hAnsi="Times New Roman" w:cs="Times New Roman"/>
          <w:b/>
          <w:sz w:val="24"/>
          <w:szCs w:val="24"/>
          <w:lang w:eastAsia="ru-RU"/>
        </w:rPr>
      </w:pPr>
    </w:p>
    <w:p w14:paraId="7D401B87" w14:textId="77777777" w:rsidR="009D2A77" w:rsidRPr="000F3A1A" w:rsidRDefault="009D2A77" w:rsidP="009D2A77">
      <w:pPr>
        <w:suppressAutoHyphens/>
        <w:spacing w:after="0" w:line="240" w:lineRule="auto"/>
        <w:ind w:firstLine="709"/>
        <w:jc w:val="center"/>
        <w:rPr>
          <w:rFonts w:ascii="Times New Roman" w:eastAsia="Times New Roman" w:hAnsi="Times New Roman" w:cs="Times New Roman"/>
          <w:b/>
          <w:sz w:val="24"/>
          <w:szCs w:val="24"/>
          <w:lang w:eastAsia="ru-RU"/>
        </w:rPr>
      </w:pPr>
    </w:p>
    <w:p w14:paraId="1F6D08E6" w14:textId="77777777" w:rsidR="009D2A77" w:rsidRPr="000F3A1A" w:rsidRDefault="009D2A77" w:rsidP="009D2A77">
      <w:pPr>
        <w:suppressAutoHyphens/>
        <w:spacing w:after="0" w:line="240" w:lineRule="auto"/>
        <w:ind w:firstLine="709"/>
        <w:jc w:val="center"/>
        <w:rPr>
          <w:rFonts w:ascii="Times New Roman" w:eastAsia="Times New Roman" w:hAnsi="Times New Roman" w:cs="Times New Roman"/>
          <w:b/>
          <w:sz w:val="24"/>
          <w:szCs w:val="24"/>
          <w:lang w:eastAsia="ru-RU"/>
        </w:rPr>
      </w:pPr>
    </w:p>
    <w:p w14:paraId="34FB26F6" w14:textId="77777777" w:rsidR="009D2A77" w:rsidRPr="000F3A1A" w:rsidRDefault="009D2A77" w:rsidP="009D2A77">
      <w:pPr>
        <w:suppressAutoHyphens/>
        <w:spacing w:after="0" w:line="240" w:lineRule="auto"/>
        <w:ind w:firstLine="709"/>
        <w:jc w:val="center"/>
        <w:rPr>
          <w:rFonts w:ascii="Times New Roman" w:eastAsia="Times New Roman" w:hAnsi="Times New Roman" w:cs="Times New Roman"/>
          <w:b/>
          <w:sz w:val="24"/>
          <w:szCs w:val="24"/>
          <w:lang w:eastAsia="ru-RU"/>
        </w:rPr>
      </w:pPr>
    </w:p>
    <w:p w14:paraId="2212892E" w14:textId="77777777" w:rsidR="009D2A77" w:rsidRPr="000F3A1A" w:rsidRDefault="009D2A77" w:rsidP="009D2A77">
      <w:pPr>
        <w:suppressAutoHyphens/>
        <w:spacing w:after="0" w:line="240" w:lineRule="auto"/>
        <w:ind w:firstLine="709"/>
        <w:jc w:val="center"/>
        <w:rPr>
          <w:rFonts w:ascii="Times New Roman" w:eastAsia="Times New Roman" w:hAnsi="Times New Roman" w:cs="Times New Roman"/>
          <w:b/>
          <w:sz w:val="24"/>
          <w:szCs w:val="24"/>
          <w:lang w:eastAsia="ru-RU"/>
        </w:rPr>
      </w:pPr>
    </w:p>
    <w:p w14:paraId="3C256D12" w14:textId="77777777" w:rsidR="009D2A77" w:rsidRPr="000F3A1A" w:rsidRDefault="009D2A77" w:rsidP="009D2A77">
      <w:pPr>
        <w:suppressAutoHyphens/>
        <w:spacing w:after="0" w:line="240" w:lineRule="auto"/>
        <w:ind w:firstLine="709"/>
        <w:jc w:val="center"/>
        <w:rPr>
          <w:rFonts w:ascii="Times New Roman" w:eastAsia="Times New Roman" w:hAnsi="Times New Roman" w:cs="Times New Roman"/>
          <w:b/>
          <w:sz w:val="24"/>
          <w:szCs w:val="24"/>
          <w:lang w:eastAsia="ru-RU"/>
        </w:rPr>
      </w:pPr>
    </w:p>
    <w:p w14:paraId="02D630B2" w14:textId="77777777" w:rsidR="009D2A77" w:rsidRPr="000F3A1A" w:rsidRDefault="009D2A77" w:rsidP="009D2A77">
      <w:pPr>
        <w:suppressAutoHyphens/>
        <w:spacing w:after="0" w:line="240" w:lineRule="auto"/>
        <w:ind w:firstLine="709"/>
        <w:jc w:val="center"/>
        <w:rPr>
          <w:rFonts w:ascii="Times New Roman" w:eastAsia="Times New Roman" w:hAnsi="Times New Roman" w:cs="Times New Roman"/>
          <w:b/>
          <w:sz w:val="24"/>
          <w:szCs w:val="24"/>
          <w:lang w:eastAsia="ru-RU"/>
        </w:rPr>
      </w:pPr>
    </w:p>
    <w:p w14:paraId="6E16D861" w14:textId="77777777" w:rsidR="009D2A77" w:rsidRPr="000F3A1A" w:rsidRDefault="009D2A77" w:rsidP="009D2A77">
      <w:pPr>
        <w:suppressAutoHyphens/>
        <w:spacing w:after="0" w:line="240" w:lineRule="auto"/>
        <w:ind w:firstLine="709"/>
        <w:jc w:val="center"/>
        <w:rPr>
          <w:rFonts w:ascii="Times New Roman" w:eastAsia="Times New Roman" w:hAnsi="Times New Roman" w:cs="Times New Roman"/>
          <w:b/>
          <w:sz w:val="24"/>
          <w:szCs w:val="24"/>
          <w:lang w:eastAsia="ru-RU"/>
        </w:rPr>
      </w:pPr>
    </w:p>
    <w:p w14:paraId="7D77F886" w14:textId="77777777" w:rsidR="009D2A77" w:rsidRPr="000F3A1A" w:rsidRDefault="009D2A77" w:rsidP="009D2A77">
      <w:pPr>
        <w:suppressAutoHyphens/>
        <w:spacing w:after="0" w:line="240" w:lineRule="auto"/>
        <w:ind w:firstLine="709"/>
        <w:jc w:val="center"/>
        <w:rPr>
          <w:rFonts w:ascii="Times New Roman" w:eastAsia="Times New Roman" w:hAnsi="Times New Roman" w:cs="Times New Roman"/>
          <w:b/>
          <w:sz w:val="24"/>
          <w:szCs w:val="24"/>
          <w:lang w:eastAsia="ru-RU"/>
        </w:rPr>
      </w:pPr>
    </w:p>
    <w:p w14:paraId="7E862430" w14:textId="77777777" w:rsidR="009D2A77" w:rsidRPr="000F3A1A" w:rsidRDefault="009D2A77" w:rsidP="009D2A77">
      <w:pPr>
        <w:suppressAutoHyphens/>
        <w:spacing w:after="0" w:line="240" w:lineRule="auto"/>
        <w:ind w:firstLine="709"/>
        <w:jc w:val="center"/>
        <w:rPr>
          <w:rFonts w:ascii="Times New Roman" w:eastAsia="Times New Roman" w:hAnsi="Times New Roman" w:cs="Times New Roman"/>
          <w:b/>
          <w:sz w:val="24"/>
          <w:szCs w:val="24"/>
          <w:lang w:eastAsia="ru-RU"/>
        </w:rPr>
      </w:pPr>
    </w:p>
    <w:p w14:paraId="7B273AD9" w14:textId="77777777" w:rsidR="009D2A77" w:rsidRPr="000F3A1A" w:rsidRDefault="009D2A77" w:rsidP="009D2A77">
      <w:pPr>
        <w:suppressAutoHyphens/>
        <w:spacing w:after="0" w:line="240" w:lineRule="auto"/>
        <w:ind w:firstLine="709"/>
        <w:jc w:val="center"/>
        <w:rPr>
          <w:rFonts w:ascii="Times New Roman" w:eastAsia="Times New Roman" w:hAnsi="Times New Roman" w:cs="Times New Roman"/>
          <w:b/>
          <w:sz w:val="24"/>
          <w:szCs w:val="24"/>
          <w:lang w:eastAsia="ru-RU"/>
        </w:rPr>
      </w:pPr>
    </w:p>
    <w:p w14:paraId="2B0988F3" w14:textId="77777777" w:rsidR="009D2A77" w:rsidRPr="000F3A1A" w:rsidRDefault="009D2A77" w:rsidP="009D2A77">
      <w:pPr>
        <w:suppressAutoHyphens/>
        <w:spacing w:after="0" w:line="240" w:lineRule="auto"/>
        <w:ind w:firstLine="709"/>
        <w:jc w:val="center"/>
        <w:rPr>
          <w:rFonts w:ascii="Times New Roman" w:eastAsia="Times New Roman" w:hAnsi="Times New Roman" w:cs="Times New Roman"/>
          <w:b/>
          <w:sz w:val="24"/>
          <w:szCs w:val="24"/>
          <w:lang w:eastAsia="ru-RU"/>
        </w:rPr>
      </w:pPr>
    </w:p>
    <w:p w14:paraId="27D79E55" w14:textId="77777777" w:rsidR="009D2A77" w:rsidRPr="000F3A1A" w:rsidRDefault="009D2A77" w:rsidP="009D2A77">
      <w:pPr>
        <w:suppressAutoHyphens/>
        <w:spacing w:after="0" w:line="240" w:lineRule="auto"/>
        <w:ind w:firstLine="709"/>
        <w:jc w:val="center"/>
        <w:rPr>
          <w:rFonts w:ascii="Times New Roman" w:eastAsia="Times New Roman" w:hAnsi="Times New Roman" w:cs="Times New Roman"/>
          <w:b/>
          <w:sz w:val="24"/>
          <w:szCs w:val="24"/>
          <w:lang w:eastAsia="ru-RU"/>
        </w:rPr>
      </w:pPr>
    </w:p>
    <w:p w14:paraId="15E1E45E" w14:textId="77777777" w:rsidR="009D2A77" w:rsidRPr="000F3A1A" w:rsidRDefault="009D2A77" w:rsidP="009D2A77">
      <w:pPr>
        <w:suppressAutoHyphens/>
        <w:spacing w:after="0" w:line="240" w:lineRule="auto"/>
        <w:ind w:firstLine="709"/>
        <w:jc w:val="center"/>
        <w:rPr>
          <w:rFonts w:ascii="Times New Roman" w:eastAsia="Times New Roman" w:hAnsi="Times New Roman" w:cs="Times New Roman"/>
          <w:b/>
          <w:sz w:val="24"/>
          <w:szCs w:val="24"/>
          <w:lang w:eastAsia="ru-RU"/>
        </w:rPr>
      </w:pPr>
    </w:p>
    <w:p w14:paraId="1602BA8D" w14:textId="77777777" w:rsidR="009D2A77" w:rsidRPr="000F3A1A" w:rsidRDefault="009D2A77" w:rsidP="009D2A77">
      <w:pPr>
        <w:suppressAutoHyphens/>
        <w:spacing w:after="0" w:line="240" w:lineRule="auto"/>
        <w:ind w:firstLine="709"/>
        <w:jc w:val="center"/>
        <w:rPr>
          <w:rFonts w:ascii="Times New Roman" w:eastAsia="Times New Roman" w:hAnsi="Times New Roman" w:cs="Times New Roman"/>
          <w:b/>
          <w:sz w:val="24"/>
          <w:szCs w:val="24"/>
          <w:lang w:eastAsia="ru-RU"/>
        </w:rPr>
      </w:pPr>
    </w:p>
    <w:p w14:paraId="01BB62E2" w14:textId="77777777" w:rsidR="009D2A77" w:rsidRPr="000F3A1A" w:rsidRDefault="009D2A77" w:rsidP="009D2A77">
      <w:pPr>
        <w:suppressAutoHyphens/>
        <w:spacing w:after="0" w:line="240" w:lineRule="auto"/>
        <w:ind w:firstLine="709"/>
        <w:jc w:val="center"/>
        <w:rPr>
          <w:rFonts w:ascii="Times New Roman" w:eastAsia="Times New Roman" w:hAnsi="Times New Roman" w:cs="Times New Roman"/>
          <w:b/>
          <w:sz w:val="24"/>
          <w:szCs w:val="24"/>
          <w:lang w:eastAsia="ru-RU"/>
        </w:rPr>
      </w:pPr>
    </w:p>
    <w:p w14:paraId="0CCD194C" w14:textId="77777777" w:rsidR="009D2A77" w:rsidRPr="000F3A1A" w:rsidRDefault="009D2A77" w:rsidP="009D2A77">
      <w:pPr>
        <w:suppressAutoHyphens/>
        <w:spacing w:after="0" w:line="240" w:lineRule="auto"/>
        <w:ind w:firstLine="709"/>
        <w:jc w:val="center"/>
        <w:rPr>
          <w:rFonts w:ascii="Times New Roman" w:eastAsia="Times New Roman" w:hAnsi="Times New Roman" w:cs="Times New Roman"/>
          <w:b/>
          <w:sz w:val="24"/>
          <w:szCs w:val="24"/>
          <w:lang w:eastAsia="ru-RU"/>
        </w:rPr>
      </w:pPr>
    </w:p>
    <w:p w14:paraId="33503DFF" w14:textId="77777777" w:rsidR="009D2A77" w:rsidRPr="000F3A1A" w:rsidRDefault="009D2A77" w:rsidP="009D2A77">
      <w:pPr>
        <w:suppressAutoHyphens/>
        <w:spacing w:after="0" w:line="240" w:lineRule="auto"/>
        <w:rPr>
          <w:rFonts w:ascii="Times New Roman" w:eastAsia="Times New Roman" w:hAnsi="Times New Roman" w:cs="Times New Roman"/>
          <w:b/>
          <w:sz w:val="24"/>
          <w:szCs w:val="24"/>
          <w:lang w:eastAsia="ru-RU"/>
        </w:rPr>
      </w:pPr>
    </w:p>
    <w:p w14:paraId="286731C0" w14:textId="77777777" w:rsidR="009D2A77" w:rsidRPr="000F3A1A" w:rsidRDefault="009D2A77" w:rsidP="009D2A77">
      <w:pPr>
        <w:suppressAutoHyphens/>
        <w:spacing w:after="0" w:line="240" w:lineRule="auto"/>
        <w:jc w:val="center"/>
        <w:rPr>
          <w:rFonts w:ascii="Times New Roman" w:eastAsia="Times New Roman" w:hAnsi="Times New Roman" w:cs="Times New Roman"/>
          <w:b/>
          <w:sz w:val="28"/>
          <w:szCs w:val="28"/>
          <w:lang w:eastAsia="ru-RU"/>
        </w:rPr>
      </w:pPr>
      <w:r w:rsidRPr="000F3A1A">
        <w:rPr>
          <w:rFonts w:ascii="Times New Roman" w:eastAsia="Times New Roman" w:hAnsi="Times New Roman" w:cs="Times New Roman"/>
          <w:b/>
          <w:sz w:val="28"/>
          <w:szCs w:val="28"/>
          <w:lang w:eastAsia="ru-RU"/>
        </w:rPr>
        <w:lastRenderedPageBreak/>
        <w:t xml:space="preserve">1. ОБЩАЯ ХАРАКТЕРИСТИКА РАБОЧЕЙ ПРОГРАММЫ УЧЕБНОЙ ДИСЦИПЛИНЫ </w:t>
      </w:r>
    </w:p>
    <w:p w14:paraId="19EC6057" w14:textId="77777777" w:rsidR="009D2A77" w:rsidRPr="000F3A1A" w:rsidRDefault="009D2A77" w:rsidP="009D2A77">
      <w:pPr>
        <w:suppressAutoHyphens/>
        <w:spacing w:after="0" w:line="240" w:lineRule="auto"/>
        <w:ind w:firstLine="709"/>
        <w:jc w:val="both"/>
        <w:rPr>
          <w:rFonts w:ascii="Times New Roman" w:eastAsia="Times New Roman" w:hAnsi="Times New Roman" w:cs="Times New Roman"/>
          <w:b/>
          <w:sz w:val="28"/>
          <w:szCs w:val="28"/>
          <w:lang w:eastAsia="ru-RU"/>
        </w:rPr>
      </w:pPr>
    </w:p>
    <w:p w14:paraId="1C38B3AD" w14:textId="77777777" w:rsidR="009D2A77" w:rsidRPr="000F3A1A" w:rsidRDefault="009D2A77" w:rsidP="009D2A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0F3A1A">
        <w:rPr>
          <w:rFonts w:ascii="Times New Roman" w:eastAsia="Times New Roman" w:hAnsi="Times New Roman" w:cs="Times New Roman"/>
          <w:b/>
          <w:sz w:val="28"/>
          <w:szCs w:val="28"/>
          <w:lang w:eastAsia="ru-RU"/>
        </w:rPr>
        <w:t xml:space="preserve">1.1. Место дисциплины в структуре основной образовательной программы: </w:t>
      </w:r>
      <w:r w:rsidRPr="000F3A1A">
        <w:rPr>
          <w:rFonts w:ascii="Times New Roman" w:eastAsia="Times New Roman" w:hAnsi="Times New Roman" w:cs="Times New Roman"/>
          <w:sz w:val="28"/>
          <w:szCs w:val="28"/>
          <w:lang w:eastAsia="ru-RU"/>
        </w:rPr>
        <w:tab/>
      </w:r>
    </w:p>
    <w:p w14:paraId="4651A94F" w14:textId="77777777" w:rsidR="009D2A77" w:rsidRPr="000F3A1A" w:rsidRDefault="009D2A77" w:rsidP="009D2A77">
      <w:pPr>
        <w:spacing w:after="0" w:line="240" w:lineRule="auto"/>
        <w:ind w:firstLine="567"/>
        <w:jc w:val="both"/>
        <w:rPr>
          <w:rFonts w:ascii="Times New Roman" w:eastAsia="Times New Roman" w:hAnsi="Times New Roman" w:cs="Times New Roman"/>
          <w:bCs/>
          <w:sz w:val="28"/>
          <w:szCs w:val="28"/>
          <w:lang w:eastAsia="ru-RU"/>
        </w:rPr>
      </w:pPr>
      <w:r w:rsidRPr="000F3A1A">
        <w:rPr>
          <w:rFonts w:ascii="Times New Roman" w:eastAsia="Times New Roman" w:hAnsi="Times New Roman" w:cs="Times New Roman"/>
          <w:sz w:val="28"/>
          <w:szCs w:val="28"/>
          <w:lang w:eastAsia="ru-RU"/>
        </w:rPr>
        <w:t>Учебная дисциплина «</w:t>
      </w:r>
      <w:r w:rsidRPr="000F3A1A">
        <w:rPr>
          <w:rFonts w:ascii="Times New Roman" w:hAnsi="Times New Roman" w:cs="Times New Roman"/>
          <w:bCs/>
          <w:sz w:val="28"/>
          <w:szCs w:val="28"/>
        </w:rPr>
        <w:t>Теория и практика профессиональной коммуникации / Коммуникативный практикум</w:t>
      </w:r>
      <w:r w:rsidRPr="000F3A1A">
        <w:rPr>
          <w:rFonts w:ascii="Times New Roman" w:eastAsia="Times New Roman" w:hAnsi="Times New Roman" w:cs="Times New Roman"/>
          <w:b/>
          <w:sz w:val="28"/>
          <w:szCs w:val="28"/>
          <w:lang w:eastAsia="ru-RU"/>
        </w:rPr>
        <w:t>»</w:t>
      </w:r>
      <w:r w:rsidRPr="000F3A1A">
        <w:rPr>
          <w:rFonts w:ascii="Times New Roman" w:eastAsia="Times New Roman" w:hAnsi="Times New Roman" w:cs="Times New Roman"/>
          <w:sz w:val="28"/>
          <w:szCs w:val="28"/>
          <w:lang w:eastAsia="ru-RU"/>
        </w:rPr>
        <w:t xml:space="preserve"> является обязательной частью </w:t>
      </w:r>
      <w:r w:rsidRPr="000F3A1A">
        <w:rPr>
          <w:rFonts w:ascii="Times New Roman" w:hAnsi="Times New Roman" w:cs="Times New Roman"/>
          <w:bCs/>
          <w:sz w:val="28"/>
          <w:szCs w:val="28"/>
        </w:rPr>
        <w:t xml:space="preserve">общего гуманитарного и социально-экономического учебного цикла </w:t>
      </w:r>
      <w:r w:rsidRPr="000F3A1A">
        <w:rPr>
          <w:rFonts w:ascii="Times New Roman" w:eastAsia="Times New Roman" w:hAnsi="Times New Roman" w:cs="Times New Roman"/>
          <w:sz w:val="28"/>
          <w:szCs w:val="28"/>
          <w:lang w:eastAsia="ru-RU"/>
        </w:rPr>
        <w:t xml:space="preserve">основной образовательной программы в соответствии с ФГОС по </w:t>
      </w:r>
      <w:r w:rsidRPr="000F3A1A">
        <w:rPr>
          <w:rFonts w:ascii="Times New Roman" w:eastAsia="Times New Roman" w:hAnsi="Times New Roman" w:cs="Times New Roman"/>
          <w:iCs/>
          <w:sz w:val="28"/>
          <w:szCs w:val="28"/>
          <w:lang w:eastAsia="ru-RU"/>
        </w:rPr>
        <w:t xml:space="preserve">специальности </w:t>
      </w:r>
      <w:r w:rsidRPr="000F3A1A">
        <w:rPr>
          <w:rFonts w:ascii="Times New Roman" w:eastAsia="Times New Roman" w:hAnsi="Times New Roman" w:cs="Times New Roman"/>
          <w:bCs/>
          <w:sz w:val="28"/>
          <w:szCs w:val="28"/>
          <w:lang w:eastAsia="ru-RU"/>
        </w:rPr>
        <w:t>35.02.16 Эксплуатация и ремонт сельскохозяйственной техники и оборудования.</w:t>
      </w:r>
    </w:p>
    <w:p w14:paraId="45D91966" w14:textId="77777777" w:rsidR="009D2A77" w:rsidRPr="000F3A1A" w:rsidRDefault="009D2A77" w:rsidP="009D2A77">
      <w:pPr>
        <w:pStyle w:val="s1"/>
        <w:shd w:val="clear" w:color="auto" w:fill="FFFFFF"/>
        <w:spacing w:before="0" w:beforeAutospacing="0" w:after="0" w:afterAutospacing="0"/>
        <w:ind w:firstLine="540"/>
        <w:jc w:val="both"/>
        <w:rPr>
          <w:sz w:val="28"/>
          <w:szCs w:val="28"/>
        </w:rPr>
      </w:pPr>
      <w:r w:rsidRPr="000F3A1A">
        <w:rPr>
          <w:sz w:val="28"/>
          <w:szCs w:val="28"/>
        </w:rPr>
        <w:t xml:space="preserve">Особое значение дисциплина имеет при формировании и развитии общих компетенций: </w:t>
      </w:r>
    </w:p>
    <w:p w14:paraId="34B02A2F" w14:textId="77777777" w:rsidR="009D2A77" w:rsidRPr="000F3A1A" w:rsidRDefault="009D2A77" w:rsidP="009D2A77">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0F3A1A">
        <w:rPr>
          <w:rFonts w:ascii="Times New Roman" w:eastAsia="Times New Roman" w:hAnsi="Times New Roman" w:cs="Times New Roman"/>
          <w:sz w:val="28"/>
          <w:szCs w:val="28"/>
          <w:lang w:eastAsia="ru-RU"/>
        </w:rPr>
        <w:t>ОК 01. Выбирать способы решения задач профессиональной деятельности применительно к различным контекстам;</w:t>
      </w:r>
    </w:p>
    <w:p w14:paraId="654F1587" w14:textId="77777777" w:rsidR="009D2A77" w:rsidRPr="000F3A1A" w:rsidRDefault="009D2A77" w:rsidP="009D2A77">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0F3A1A">
        <w:rPr>
          <w:rFonts w:ascii="Times New Roman" w:eastAsia="Times New Roman" w:hAnsi="Times New Roman" w:cs="Times New Roman"/>
          <w:sz w:val="28"/>
          <w:szCs w:val="28"/>
          <w:lang w:eastAsia="ru-RU"/>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25F9CEAF" w14:textId="77777777" w:rsidR="009D2A77" w:rsidRPr="000F3A1A" w:rsidRDefault="009D2A77" w:rsidP="009D2A77">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0F3A1A">
        <w:rPr>
          <w:rFonts w:ascii="Times New Roman" w:eastAsia="Times New Roman" w:hAnsi="Times New Roman" w:cs="Times New Roman"/>
          <w:sz w:val="28"/>
          <w:szCs w:val="28"/>
          <w:lang w:eastAsia="ru-RU"/>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14:paraId="7B7AE5F7" w14:textId="77777777" w:rsidR="009D2A77" w:rsidRPr="000F3A1A" w:rsidRDefault="009D2A77" w:rsidP="009D2A77">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0F3A1A">
        <w:rPr>
          <w:rFonts w:ascii="Times New Roman" w:eastAsia="Times New Roman" w:hAnsi="Times New Roman" w:cs="Times New Roman"/>
          <w:sz w:val="28"/>
          <w:szCs w:val="28"/>
          <w:lang w:eastAsia="ru-RU"/>
        </w:rPr>
        <w:t>ОК 04. Эффективно взаимодействовать и работать в коллективе и команде;</w:t>
      </w:r>
    </w:p>
    <w:p w14:paraId="34D51F21" w14:textId="77777777" w:rsidR="009D2A77" w:rsidRPr="000F3A1A" w:rsidRDefault="009D2A77" w:rsidP="009D2A77">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0F3A1A">
        <w:rPr>
          <w:rFonts w:ascii="Times New Roman" w:eastAsia="Times New Roman" w:hAnsi="Times New Roman" w:cs="Times New Roman"/>
          <w:sz w:val="28"/>
          <w:szCs w:val="28"/>
          <w:lang w:eastAsia="ru-RU"/>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6F180C21" w14:textId="77777777" w:rsidR="009D2A77" w:rsidRPr="000F3A1A" w:rsidRDefault="009D2A77" w:rsidP="009D2A77">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0F3A1A">
        <w:rPr>
          <w:rFonts w:ascii="Times New Roman" w:eastAsia="Times New Roman" w:hAnsi="Times New Roman" w:cs="Times New Roman"/>
          <w:sz w:val="28"/>
          <w:szCs w:val="28"/>
          <w:lang w:eastAsia="ru-RU"/>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p w14:paraId="08963159" w14:textId="77777777" w:rsidR="009D2A77" w:rsidRPr="000F3A1A" w:rsidRDefault="009D2A77" w:rsidP="009D2A77">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0F3A1A">
        <w:rPr>
          <w:rFonts w:ascii="Times New Roman" w:eastAsia="Times New Roman" w:hAnsi="Times New Roman" w:cs="Times New Roman"/>
          <w:sz w:val="28"/>
          <w:szCs w:val="28"/>
          <w:lang w:eastAsia="ru-RU"/>
        </w:rPr>
        <w:t>ОК 09. Пользоваться профессиональной документацией на государственном и иностранном языках.</w:t>
      </w:r>
    </w:p>
    <w:p w14:paraId="04EFD16B" w14:textId="77777777" w:rsidR="009D2A77" w:rsidRPr="000F3A1A" w:rsidRDefault="009D2A77" w:rsidP="009D2A7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p>
    <w:p w14:paraId="7F419E2E" w14:textId="77777777" w:rsidR="009D2A77" w:rsidRPr="000F3A1A" w:rsidRDefault="009D2A77" w:rsidP="009D2A77">
      <w:pPr>
        <w:spacing w:after="0" w:line="240" w:lineRule="auto"/>
        <w:ind w:firstLine="709"/>
        <w:jc w:val="both"/>
        <w:rPr>
          <w:rFonts w:ascii="Times New Roman" w:eastAsia="Times New Roman" w:hAnsi="Times New Roman" w:cs="Times New Roman"/>
          <w:b/>
          <w:sz w:val="28"/>
          <w:szCs w:val="28"/>
          <w:lang w:eastAsia="ru-RU"/>
        </w:rPr>
      </w:pPr>
      <w:r w:rsidRPr="000F3A1A">
        <w:rPr>
          <w:rFonts w:ascii="Times New Roman" w:eastAsia="Times New Roman" w:hAnsi="Times New Roman" w:cs="Times New Roman"/>
          <w:b/>
          <w:sz w:val="28"/>
          <w:szCs w:val="28"/>
          <w:lang w:eastAsia="ru-RU"/>
        </w:rPr>
        <w:t>1.2. Цель и планируемые результаты освоения дисциплины:</w:t>
      </w:r>
    </w:p>
    <w:p w14:paraId="135E4047" w14:textId="77777777" w:rsidR="009D2A77" w:rsidRPr="000F3A1A" w:rsidRDefault="009D2A77" w:rsidP="009D2A77">
      <w:pPr>
        <w:suppressAutoHyphens/>
        <w:spacing w:after="0" w:line="240" w:lineRule="auto"/>
        <w:ind w:firstLine="709"/>
        <w:jc w:val="both"/>
        <w:rPr>
          <w:rFonts w:ascii="Times New Roman" w:eastAsia="Times New Roman" w:hAnsi="Times New Roman" w:cs="Times New Roman"/>
          <w:sz w:val="24"/>
          <w:szCs w:val="24"/>
        </w:rPr>
      </w:pPr>
      <w:r w:rsidRPr="000F3A1A">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0F3A1A" w:rsidRPr="000F3A1A" w14:paraId="3DA1C22A" w14:textId="77777777" w:rsidTr="00C40094">
        <w:trPr>
          <w:trHeight w:val="649"/>
        </w:trPr>
        <w:tc>
          <w:tcPr>
            <w:tcW w:w="1589" w:type="dxa"/>
            <w:hideMark/>
          </w:tcPr>
          <w:p w14:paraId="21D4971F" w14:textId="77777777" w:rsidR="009D2A77" w:rsidRPr="000F3A1A" w:rsidRDefault="009D2A77" w:rsidP="00C40094">
            <w:pPr>
              <w:suppressAutoHyphens/>
              <w:spacing w:after="0" w:line="240" w:lineRule="auto"/>
              <w:jc w:val="center"/>
              <w:rPr>
                <w:rFonts w:ascii="Times New Roman" w:eastAsia="Times New Roman" w:hAnsi="Times New Roman" w:cs="Times New Roman"/>
                <w:sz w:val="24"/>
                <w:szCs w:val="24"/>
                <w:lang w:eastAsia="ru-RU"/>
              </w:rPr>
            </w:pPr>
            <w:r w:rsidRPr="000F3A1A">
              <w:rPr>
                <w:rFonts w:ascii="Times New Roman" w:eastAsia="Times New Roman" w:hAnsi="Times New Roman" w:cs="Times New Roman"/>
                <w:sz w:val="24"/>
                <w:szCs w:val="24"/>
                <w:lang w:eastAsia="ru-RU"/>
              </w:rPr>
              <w:t>Код</w:t>
            </w:r>
          </w:p>
          <w:p w14:paraId="73B643FE" w14:textId="77777777" w:rsidR="009D2A77" w:rsidRPr="000F3A1A" w:rsidRDefault="009D2A77" w:rsidP="00C40094">
            <w:pPr>
              <w:suppressAutoHyphens/>
              <w:spacing w:after="0" w:line="240" w:lineRule="auto"/>
              <w:jc w:val="center"/>
              <w:rPr>
                <w:rFonts w:ascii="Times New Roman" w:eastAsia="Times New Roman" w:hAnsi="Times New Roman" w:cs="Times New Roman"/>
                <w:sz w:val="24"/>
                <w:szCs w:val="24"/>
                <w:lang w:eastAsia="ru-RU"/>
              </w:rPr>
            </w:pPr>
            <w:r w:rsidRPr="000F3A1A">
              <w:rPr>
                <w:rFonts w:ascii="Times New Roman" w:eastAsia="Times New Roman" w:hAnsi="Times New Roman" w:cs="Times New Roman"/>
                <w:sz w:val="24"/>
                <w:szCs w:val="24"/>
                <w:lang w:eastAsia="ru-RU"/>
              </w:rPr>
              <w:t>ОК</w:t>
            </w:r>
          </w:p>
        </w:tc>
        <w:tc>
          <w:tcPr>
            <w:tcW w:w="3764" w:type="dxa"/>
            <w:hideMark/>
          </w:tcPr>
          <w:p w14:paraId="325B6F45" w14:textId="77777777" w:rsidR="009D2A77" w:rsidRPr="000F3A1A" w:rsidRDefault="009D2A77" w:rsidP="00C40094">
            <w:pPr>
              <w:suppressAutoHyphens/>
              <w:spacing w:after="0" w:line="240" w:lineRule="auto"/>
              <w:jc w:val="center"/>
              <w:rPr>
                <w:rFonts w:ascii="Times New Roman" w:eastAsia="Times New Roman" w:hAnsi="Times New Roman" w:cs="Times New Roman"/>
                <w:sz w:val="24"/>
                <w:szCs w:val="24"/>
                <w:lang w:eastAsia="ru-RU"/>
              </w:rPr>
            </w:pPr>
            <w:r w:rsidRPr="000F3A1A">
              <w:rPr>
                <w:rFonts w:ascii="Times New Roman" w:eastAsia="Times New Roman" w:hAnsi="Times New Roman" w:cs="Times New Roman"/>
                <w:sz w:val="24"/>
                <w:szCs w:val="24"/>
                <w:lang w:eastAsia="ru-RU"/>
              </w:rPr>
              <w:t>Умения</w:t>
            </w:r>
          </w:p>
        </w:tc>
        <w:tc>
          <w:tcPr>
            <w:tcW w:w="3895" w:type="dxa"/>
            <w:hideMark/>
          </w:tcPr>
          <w:p w14:paraId="78C8779D" w14:textId="77777777" w:rsidR="009D2A77" w:rsidRPr="000F3A1A" w:rsidRDefault="009D2A77" w:rsidP="00C40094">
            <w:pPr>
              <w:suppressAutoHyphens/>
              <w:spacing w:after="0" w:line="240" w:lineRule="auto"/>
              <w:jc w:val="center"/>
              <w:rPr>
                <w:rFonts w:ascii="Times New Roman" w:eastAsia="Times New Roman" w:hAnsi="Times New Roman" w:cs="Times New Roman"/>
                <w:sz w:val="24"/>
                <w:szCs w:val="24"/>
                <w:lang w:eastAsia="ru-RU"/>
              </w:rPr>
            </w:pPr>
            <w:r w:rsidRPr="000F3A1A">
              <w:rPr>
                <w:rFonts w:ascii="Times New Roman" w:eastAsia="Times New Roman" w:hAnsi="Times New Roman" w:cs="Times New Roman"/>
                <w:sz w:val="24"/>
                <w:szCs w:val="24"/>
                <w:lang w:eastAsia="ru-RU"/>
              </w:rPr>
              <w:t>Знания</w:t>
            </w:r>
          </w:p>
        </w:tc>
      </w:tr>
      <w:tr w:rsidR="000F3A1A" w:rsidRPr="000F3A1A" w14:paraId="34276117" w14:textId="77777777" w:rsidTr="00C40094">
        <w:trPr>
          <w:trHeight w:val="212"/>
        </w:trPr>
        <w:tc>
          <w:tcPr>
            <w:tcW w:w="1589" w:type="dxa"/>
          </w:tcPr>
          <w:p w14:paraId="01A2901E" w14:textId="77777777" w:rsidR="009D2A77" w:rsidRPr="000F3A1A" w:rsidRDefault="009D2A77" w:rsidP="00C40094">
            <w:pPr>
              <w:suppressAutoHyphens/>
              <w:spacing w:after="0" w:line="240" w:lineRule="auto"/>
              <w:jc w:val="center"/>
              <w:rPr>
                <w:rFonts w:ascii="Times New Roman" w:eastAsia="Times New Roman" w:hAnsi="Times New Roman" w:cs="Times New Roman"/>
                <w:sz w:val="24"/>
                <w:szCs w:val="24"/>
                <w:lang w:eastAsia="ru-RU"/>
              </w:rPr>
            </w:pPr>
            <w:r w:rsidRPr="000F3A1A">
              <w:rPr>
                <w:rFonts w:ascii="Times New Roman" w:eastAsia="Times New Roman" w:hAnsi="Times New Roman" w:cs="Times New Roman"/>
                <w:sz w:val="24"/>
                <w:szCs w:val="24"/>
                <w:lang w:eastAsia="ru-RU"/>
              </w:rPr>
              <w:t>ОК 01</w:t>
            </w:r>
          </w:p>
        </w:tc>
        <w:tc>
          <w:tcPr>
            <w:tcW w:w="3764" w:type="dxa"/>
          </w:tcPr>
          <w:p w14:paraId="547F6D9E" w14:textId="77777777" w:rsidR="009D2A77" w:rsidRPr="000F3A1A" w:rsidRDefault="009D2A77" w:rsidP="00C40094">
            <w:pPr>
              <w:suppressAutoHyphens/>
              <w:spacing w:after="0" w:line="240" w:lineRule="auto"/>
              <w:jc w:val="both"/>
              <w:rPr>
                <w:rFonts w:ascii="Times New Roman" w:eastAsia="Times New Roman" w:hAnsi="Times New Roman" w:cs="Times New Roman"/>
                <w:sz w:val="24"/>
                <w:szCs w:val="24"/>
                <w:lang w:eastAsia="ru-RU"/>
              </w:rPr>
            </w:pPr>
            <w:proofErr w:type="spellStart"/>
            <w:r w:rsidRPr="000F3A1A">
              <w:rPr>
                <w:rFonts w:ascii="Times New Roman" w:eastAsia="Times New Roman" w:hAnsi="Times New Roman" w:cs="Times New Roman"/>
                <w:sz w:val="24"/>
                <w:szCs w:val="24"/>
                <w:lang w:eastAsia="ru-RU"/>
              </w:rPr>
              <w:t>Уо</w:t>
            </w:r>
            <w:proofErr w:type="spellEnd"/>
            <w:r w:rsidRPr="000F3A1A">
              <w:rPr>
                <w:rFonts w:ascii="Times New Roman" w:eastAsia="Times New Roman" w:hAnsi="Times New Roman" w:cs="Times New Roman"/>
                <w:sz w:val="24"/>
                <w:szCs w:val="24"/>
                <w:lang w:eastAsia="ru-RU"/>
              </w:rPr>
              <w:t xml:space="preserve"> 01.02 анализировать задачу и/или проблему и выделять её составные части;</w:t>
            </w:r>
          </w:p>
          <w:p w14:paraId="379D325F" w14:textId="77777777" w:rsidR="009D2A77" w:rsidRPr="000F3A1A" w:rsidRDefault="009D2A77" w:rsidP="00C40094">
            <w:pPr>
              <w:suppressAutoHyphens/>
              <w:spacing w:after="0" w:line="240" w:lineRule="auto"/>
              <w:jc w:val="both"/>
              <w:rPr>
                <w:rFonts w:ascii="Times New Roman" w:eastAsia="Times New Roman" w:hAnsi="Times New Roman" w:cs="Times New Roman"/>
                <w:sz w:val="24"/>
                <w:szCs w:val="24"/>
                <w:lang w:eastAsia="ru-RU"/>
              </w:rPr>
            </w:pPr>
          </w:p>
          <w:p w14:paraId="24A24200" w14:textId="77777777" w:rsidR="009D2A77" w:rsidRPr="000F3A1A" w:rsidRDefault="009D2A77" w:rsidP="00C40094">
            <w:pPr>
              <w:suppressAutoHyphens/>
              <w:spacing w:after="0" w:line="240" w:lineRule="auto"/>
              <w:jc w:val="both"/>
              <w:rPr>
                <w:rFonts w:ascii="Times New Roman" w:eastAsia="Times New Roman" w:hAnsi="Times New Roman" w:cs="Times New Roman"/>
                <w:sz w:val="24"/>
                <w:szCs w:val="24"/>
                <w:lang w:eastAsia="ru-RU"/>
              </w:rPr>
            </w:pPr>
          </w:p>
          <w:p w14:paraId="7FCACB85" w14:textId="77777777" w:rsidR="009D2A77" w:rsidRPr="000F3A1A" w:rsidRDefault="009D2A77" w:rsidP="00C40094">
            <w:pPr>
              <w:suppressAutoHyphens/>
              <w:spacing w:after="0" w:line="240" w:lineRule="auto"/>
              <w:jc w:val="both"/>
              <w:rPr>
                <w:rFonts w:ascii="Times New Roman" w:hAnsi="Times New Roman" w:cs="Times New Roman"/>
                <w:iCs/>
                <w:sz w:val="24"/>
                <w:szCs w:val="24"/>
              </w:rPr>
            </w:pPr>
            <w:proofErr w:type="spellStart"/>
            <w:r w:rsidRPr="000F3A1A">
              <w:rPr>
                <w:rFonts w:ascii="Times New Roman" w:eastAsia="Times New Roman" w:hAnsi="Times New Roman" w:cs="Times New Roman"/>
                <w:sz w:val="24"/>
                <w:szCs w:val="24"/>
                <w:lang w:eastAsia="ru-RU"/>
              </w:rPr>
              <w:lastRenderedPageBreak/>
              <w:t>Уо</w:t>
            </w:r>
            <w:proofErr w:type="spellEnd"/>
            <w:r w:rsidRPr="000F3A1A">
              <w:rPr>
                <w:rFonts w:ascii="Times New Roman" w:eastAsia="Times New Roman" w:hAnsi="Times New Roman" w:cs="Times New Roman"/>
                <w:sz w:val="24"/>
                <w:szCs w:val="24"/>
                <w:lang w:eastAsia="ru-RU"/>
              </w:rPr>
              <w:t xml:space="preserve"> 01.03 </w:t>
            </w:r>
            <w:r w:rsidRPr="000F3A1A">
              <w:rPr>
                <w:rFonts w:ascii="Times New Roman" w:hAnsi="Times New Roman" w:cs="Times New Roman"/>
                <w:iCs/>
                <w:sz w:val="24"/>
                <w:szCs w:val="24"/>
              </w:rPr>
              <w:t>определять этапы решения задачи;</w:t>
            </w:r>
          </w:p>
          <w:p w14:paraId="21EE9F22" w14:textId="77777777" w:rsidR="009D2A77" w:rsidRPr="000F3A1A" w:rsidRDefault="009D2A77" w:rsidP="00C40094">
            <w:pPr>
              <w:suppressAutoHyphens/>
              <w:spacing w:after="0" w:line="240" w:lineRule="auto"/>
              <w:jc w:val="both"/>
              <w:rPr>
                <w:rFonts w:ascii="Times New Roman" w:eastAsia="Times New Roman" w:hAnsi="Times New Roman" w:cs="Times New Roman"/>
                <w:sz w:val="24"/>
                <w:szCs w:val="24"/>
                <w:lang w:eastAsia="ru-RU"/>
              </w:rPr>
            </w:pPr>
          </w:p>
          <w:p w14:paraId="5A5BB1E4" w14:textId="77777777" w:rsidR="009D2A77" w:rsidRPr="000F3A1A" w:rsidRDefault="009D2A77" w:rsidP="00C40094">
            <w:pPr>
              <w:suppressAutoHyphens/>
              <w:spacing w:after="0" w:line="240" w:lineRule="auto"/>
              <w:jc w:val="both"/>
              <w:rPr>
                <w:rFonts w:ascii="Times New Roman" w:eastAsia="Times New Roman" w:hAnsi="Times New Roman" w:cs="Times New Roman"/>
                <w:sz w:val="24"/>
                <w:szCs w:val="24"/>
                <w:lang w:eastAsia="ru-RU"/>
              </w:rPr>
            </w:pPr>
            <w:proofErr w:type="spellStart"/>
            <w:r w:rsidRPr="000F3A1A">
              <w:rPr>
                <w:rFonts w:ascii="Times New Roman" w:eastAsia="Times New Roman" w:hAnsi="Times New Roman" w:cs="Times New Roman"/>
                <w:sz w:val="24"/>
                <w:szCs w:val="24"/>
                <w:lang w:eastAsia="ru-RU"/>
              </w:rPr>
              <w:t>Уо</w:t>
            </w:r>
            <w:proofErr w:type="spellEnd"/>
            <w:r w:rsidRPr="000F3A1A">
              <w:rPr>
                <w:rFonts w:ascii="Times New Roman" w:eastAsia="Times New Roman" w:hAnsi="Times New Roman" w:cs="Times New Roman"/>
                <w:sz w:val="24"/>
                <w:szCs w:val="24"/>
                <w:lang w:eastAsia="ru-RU"/>
              </w:rPr>
              <w:t xml:space="preserve"> 01.05 составлять план действия;</w:t>
            </w:r>
          </w:p>
          <w:p w14:paraId="0AC4702B" w14:textId="77777777" w:rsidR="009D2A77" w:rsidRPr="000F3A1A" w:rsidRDefault="009D2A77" w:rsidP="00C40094">
            <w:pPr>
              <w:suppressAutoHyphens/>
              <w:spacing w:after="0" w:line="240" w:lineRule="auto"/>
              <w:jc w:val="both"/>
              <w:rPr>
                <w:rFonts w:ascii="Times New Roman" w:eastAsia="Times New Roman" w:hAnsi="Times New Roman" w:cs="Times New Roman"/>
                <w:sz w:val="24"/>
                <w:szCs w:val="24"/>
                <w:lang w:eastAsia="ru-RU"/>
              </w:rPr>
            </w:pPr>
            <w:proofErr w:type="spellStart"/>
            <w:r w:rsidRPr="000F3A1A">
              <w:rPr>
                <w:rFonts w:ascii="Times New Roman" w:eastAsia="Times New Roman" w:hAnsi="Times New Roman" w:cs="Times New Roman"/>
                <w:sz w:val="24"/>
                <w:szCs w:val="24"/>
                <w:lang w:eastAsia="ru-RU"/>
              </w:rPr>
              <w:t>Уо</w:t>
            </w:r>
            <w:proofErr w:type="spellEnd"/>
            <w:r w:rsidRPr="000F3A1A">
              <w:rPr>
                <w:rFonts w:ascii="Times New Roman" w:eastAsia="Times New Roman" w:hAnsi="Times New Roman" w:cs="Times New Roman"/>
                <w:sz w:val="24"/>
                <w:szCs w:val="24"/>
                <w:lang w:eastAsia="ru-RU"/>
              </w:rPr>
              <w:t xml:space="preserve"> 01.06 определять необходимые ресурсы;</w:t>
            </w:r>
          </w:p>
          <w:p w14:paraId="2D0FCA29" w14:textId="77777777" w:rsidR="009D2A77" w:rsidRPr="000F3A1A" w:rsidRDefault="009D2A77" w:rsidP="00C40094">
            <w:pPr>
              <w:suppressAutoHyphens/>
              <w:spacing w:after="0" w:line="240" w:lineRule="auto"/>
              <w:jc w:val="both"/>
              <w:rPr>
                <w:rFonts w:ascii="Times New Roman" w:eastAsia="Times New Roman" w:hAnsi="Times New Roman" w:cs="Times New Roman"/>
                <w:sz w:val="24"/>
                <w:szCs w:val="24"/>
                <w:lang w:eastAsia="ru-RU"/>
              </w:rPr>
            </w:pPr>
          </w:p>
          <w:p w14:paraId="51CB44A2" w14:textId="77777777" w:rsidR="009D2A77" w:rsidRPr="000F3A1A" w:rsidRDefault="009D2A77" w:rsidP="00C40094">
            <w:pPr>
              <w:shd w:val="clear" w:color="auto" w:fill="FFFFFF"/>
              <w:spacing w:after="0" w:line="240" w:lineRule="auto"/>
              <w:jc w:val="both"/>
              <w:rPr>
                <w:rFonts w:ascii="Times New Roman" w:eastAsia="Times New Roman" w:hAnsi="Times New Roman" w:cs="Times New Roman"/>
                <w:sz w:val="24"/>
                <w:szCs w:val="24"/>
                <w:lang w:eastAsia="ru-RU"/>
              </w:rPr>
            </w:pPr>
            <w:proofErr w:type="spellStart"/>
            <w:r w:rsidRPr="000F3A1A">
              <w:rPr>
                <w:rFonts w:ascii="Times New Roman" w:eastAsia="Times New Roman" w:hAnsi="Times New Roman" w:cs="Times New Roman"/>
                <w:sz w:val="24"/>
                <w:szCs w:val="24"/>
                <w:lang w:eastAsia="ru-RU"/>
              </w:rPr>
              <w:t>Уо</w:t>
            </w:r>
            <w:proofErr w:type="spellEnd"/>
            <w:r w:rsidRPr="000F3A1A">
              <w:rPr>
                <w:rFonts w:ascii="Times New Roman" w:eastAsia="Times New Roman" w:hAnsi="Times New Roman" w:cs="Times New Roman"/>
                <w:sz w:val="24"/>
                <w:szCs w:val="24"/>
                <w:lang w:eastAsia="ru-RU"/>
              </w:rPr>
              <w:t xml:space="preserve"> 01.08 реализовывать составленный план</w:t>
            </w:r>
          </w:p>
        </w:tc>
        <w:tc>
          <w:tcPr>
            <w:tcW w:w="3895" w:type="dxa"/>
          </w:tcPr>
          <w:p w14:paraId="7E14EE76" w14:textId="77777777" w:rsidR="009D2A77" w:rsidRPr="000F3A1A" w:rsidRDefault="009D2A77" w:rsidP="00C40094">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lastRenderedPageBreak/>
              <w:t>Зо</w:t>
            </w:r>
            <w:proofErr w:type="spellEnd"/>
            <w:r w:rsidRPr="000F3A1A">
              <w:rPr>
                <w:rFonts w:ascii="Times New Roman" w:hAnsi="Times New Roman" w:cs="Times New Roman"/>
                <w:bCs/>
                <w:iCs/>
                <w:sz w:val="24"/>
                <w:szCs w:val="24"/>
              </w:rPr>
              <w:t xml:space="preserve"> 01.02 </w:t>
            </w:r>
            <w:r w:rsidRPr="000F3A1A">
              <w:rPr>
                <w:rFonts w:ascii="Times New Roman" w:hAnsi="Times New Roman" w:cs="Times New Roman"/>
                <w:bCs/>
                <w:sz w:val="24"/>
                <w:szCs w:val="24"/>
              </w:rPr>
              <w:t xml:space="preserve">основные источники информации и ресурсы для решения задач и проблем </w:t>
            </w:r>
            <w:r w:rsidRPr="000F3A1A">
              <w:rPr>
                <w:rFonts w:ascii="Times New Roman" w:hAnsi="Times New Roman" w:cs="Times New Roman"/>
                <w:bCs/>
                <w:sz w:val="24"/>
                <w:szCs w:val="24"/>
              </w:rPr>
              <w:br/>
              <w:t>в профессиональном и/или социальном контексте;</w:t>
            </w:r>
          </w:p>
          <w:p w14:paraId="040D2F7D" w14:textId="77777777" w:rsidR="009D2A77" w:rsidRPr="000F3A1A" w:rsidRDefault="009D2A77" w:rsidP="00C40094">
            <w:pPr>
              <w:suppressAutoHyphens/>
              <w:spacing w:after="0" w:line="240" w:lineRule="auto"/>
              <w:jc w:val="both"/>
              <w:rPr>
                <w:rFonts w:ascii="Times New Roman" w:eastAsia="Times New Roman" w:hAnsi="Times New Roman" w:cs="Times New Roman"/>
                <w:sz w:val="24"/>
                <w:szCs w:val="24"/>
                <w:lang w:eastAsia="ru-RU"/>
              </w:rPr>
            </w:pPr>
            <w:proofErr w:type="spellStart"/>
            <w:r w:rsidRPr="000F3A1A">
              <w:rPr>
                <w:rFonts w:ascii="Times New Roman" w:eastAsia="Times New Roman" w:hAnsi="Times New Roman" w:cs="Times New Roman"/>
                <w:sz w:val="24"/>
                <w:szCs w:val="24"/>
                <w:lang w:eastAsia="ru-RU"/>
              </w:rPr>
              <w:lastRenderedPageBreak/>
              <w:t>Зо</w:t>
            </w:r>
            <w:proofErr w:type="spellEnd"/>
            <w:r w:rsidRPr="000F3A1A">
              <w:rPr>
                <w:rFonts w:ascii="Times New Roman" w:eastAsia="Times New Roman" w:hAnsi="Times New Roman" w:cs="Times New Roman"/>
                <w:sz w:val="24"/>
                <w:szCs w:val="24"/>
                <w:lang w:eastAsia="ru-RU"/>
              </w:rPr>
              <w:t xml:space="preserve"> 01.03 алгоритмы выполнения работ в профессиональной </w:t>
            </w:r>
          </w:p>
          <w:p w14:paraId="08E38363" w14:textId="77777777" w:rsidR="009D2A77" w:rsidRPr="000F3A1A" w:rsidRDefault="009D2A77" w:rsidP="00C40094">
            <w:pPr>
              <w:suppressAutoHyphens/>
              <w:spacing w:after="0" w:line="240" w:lineRule="auto"/>
              <w:jc w:val="both"/>
              <w:rPr>
                <w:rFonts w:ascii="Times New Roman" w:eastAsia="Times New Roman" w:hAnsi="Times New Roman" w:cs="Times New Roman"/>
                <w:sz w:val="24"/>
                <w:szCs w:val="24"/>
                <w:lang w:eastAsia="ru-RU"/>
              </w:rPr>
            </w:pPr>
            <w:r w:rsidRPr="000F3A1A">
              <w:rPr>
                <w:rFonts w:ascii="Times New Roman" w:eastAsia="Times New Roman" w:hAnsi="Times New Roman" w:cs="Times New Roman"/>
                <w:sz w:val="24"/>
                <w:szCs w:val="24"/>
                <w:lang w:eastAsia="ru-RU"/>
              </w:rPr>
              <w:t>и смежных областях;</w:t>
            </w:r>
          </w:p>
          <w:p w14:paraId="1B34308E" w14:textId="77777777" w:rsidR="009D2A77" w:rsidRPr="000F3A1A" w:rsidRDefault="009D2A77" w:rsidP="00C40094">
            <w:pPr>
              <w:suppressAutoHyphens/>
              <w:spacing w:after="0" w:line="240" w:lineRule="auto"/>
              <w:jc w:val="both"/>
              <w:rPr>
                <w:rFonts w:ascii="Times New Roman" w:eastAsia="Times New Roman" w:hAnsi="Times New Roman" w:cs="Times New Roman"/>
                <w:sz w:val="24"/>
                <w:szCs w:val="24"/>
                <w:lang w:eastAsia="ru-RU"/>
              </w:rPr>
            </w:pPr>
            <w:proofErr w:type="spellStart"/>
            <w:r w:rsidRPr="000F3A1A">
              <w:rPr>
                <w:rFonts w:ascii="Times New Roman" w:eastAsia="Times New Roman" w:hAnsi="Times New Roman" w:cs="Times New Roman"/>
                <w:sz w:val="24"/>
                <w:szCs w:val="24"/>
                <w:lang w:eastAsia="ru-RU"/>
              </w:rPr>
              <w:t>Зо</w:t>
            </w:r>
            <w:proofErr w:type="spellEnd"/>
            <w:r w:rsidRPr="000F3A1A">
              <w:rPr>
                <w:rFonts w:ascii="Times New Roman" w:eastAsia="Times New Roman" w:hAnsi="Times New Roman" w:cs="Times New Roman"/>
                <w:sz w:val="24"/>
                <w:szCs w:val="24"/>
                <w:lang w:eastAsia="ru-RU"/>
              </w:rPr>
              <w:t xml:space="preserve"> 01.05 структуру плана для решения задач;</w:t>
            </w:r>
          </w:p>
          <w:p w14:paraId="3C3764EB" w14:textId="77777777" w:rsidR="009D2A77" w:rsidRPr="000F3A1A" w:rsidRDefault="009D2A77" w:rsidP="00C40094">
            <w:pPr>
              <w:suppressAutoHyphens/>
              <w:spacing w:after="0" w:line="240" w:lineRule="auto"/>
              <w:jc w:val="both"/>
              <w:rPr>
                <w:rFonts w:ascii="Times New Roman" w:eastAsia="Times New Roman" w:hAnsi="Times New Roman" w:cs="Times New Roman"/>
                <w:sz w:val="24"/>
                <w:szCs w:val="24"/>
                <w:lang w:eastAsia="ru-RU"/>
              </w:rPr>
            </w:pPr>
            <w:proofErr w:type="spellStart"/>
            <w:r w:rsidRPr="000F3A1A">
              <w:rPr>
                <w:rFonts w:ascii="Times New Roman" w:eastAsia="Times New Roman" w:hAnsi="Times New Roman" w:cs="Times New Roman"/>
                <w:sz w:val="24"/>
                <w:szCs w:val="24"/>
                <w:lang w:eastAsia="ru-RU"/>
              </w:rPr>
              <w:t>Зо</w:t>
            </w:r>
            <w:proofErr w:type="spellEnd"/>
            <w:r w:rsidRPr="000F3A1A">
              <w:rPr>
                <w:rFonts w:ascii="Times New Roman" w:eastAsia="Times New Roman" w:hAnsi="Times New Roman" w:cs="Times New Roman"/>
                <w:sz w:val="24"/>
                <w:szCs w:val="24"/>
                <w:lang w:eastAsia="ru-RU"/>
              </w:rPr>
              <w:t xml:space="preserve"> 01.06 порядок оценки результатов решения задач профессиональной деятельности</w:t>
            </w:r>
          </w:p>
        </w:tc>
      </w:tr>
      <w:tr w:rsidR="000F3A1A" w:rsidRPr="000F3A1A" w14:paraId="6A0BDDEF" w14:textId="77777777" w:rsidTr="00C40094">
        <w:trPr>
          <w:trHeight w:val="212"/>
        </w:trPr>
        <w:tc>
          <w:tcPr>
            <w:tcW w:w="1589" w:type="dxa"/>
          </w:tcPr>
          <w:p w14:paraId="65C48166" w14:textId="77777777" w:rsidR="009D2A77" w:rsidRPr="000F3A1A" w:rsidRDefault="009D2A77" w:rsidP="00C40094">
            <w:pPr>
              <w:suppressAutoHyphens/>
              <w:spacing w:after="0" w:line="240" w:lineRule="auto"/>
              <w:jc w:val="center"/>
              <w:rPr>
                <w:rFonts w:ascii="Times New Roman" w:eastAsia="Times New Roman" w:hAnsi="Times New Roman" w:cs="Times New Roman"/>
                <w:sz w:val="24"/>
                <w:szCs w:val="24"/>
                <w:lang w:eastAsia="ru-RU"/>
              </w:rPr>
            </w:pPr>
            <w:r w:rsidRPr="000F3A1A">
              <w:rPr>
                <w:rFonts w:ascii="Times New Roman" w:eastAsia="Times New Roman" w:hAnsi="Times New Roman" w:cs="Times New Roman"/>
                <w:sz w:val="24"/>
                <w:szCs w:val="24"/>
                <w:lang w:eastAsia="ru-RU"/>
              </w:rPr>
              <w:lastRenderedPageBreak/>
              <w:t>ОК 02</w:t>
            </w:r>
          </w:p>
        </w:tc>
        <w:tc>
          <w:tcPr>
            <w:tcW w:w="3764" w:type="dxa"/>
          </w:tcPr>
          <w:p w14:paraId="3EA52249" w14:textId="77777777" w:rsidR="009D2A77" w:rsidRPr="000F3A1A" w:rsidRDefault="009D2A77" w:rsidP="00C40094">
            <w:pPr>
              <w:tabs>
                <w:tab w:val="left" w:pos="270"/>
              </w:tabs>
              <w:suppressAutoHyphens/>
              <w:spacing w:after="0" w:line="240" w:lineRule="auto"/>
              <w:jc w:val="both"/>
              <w:rPr>
                <w:rFonts w:ascii="Times New Roman" w:eastAsia="Times New Roman" w:hAnsi="Times New Roman" w:cs="Times New Roman"/>
                <w:sz w:val="24"/>
                <w:szCs w:val="24"/>
                <w:lang w:eastAsia="ru-RU"/>
              </w:rPr>
            </w:pPr>
            <w:proofErr w:type="spellStart"/>
            <w:r w:rsidRPr="000F3A1A">
              <w:rPr>
                <w:rFonts w:ascii="Times New Roman" w:eastAsia="Times New Roman" w:hAnsi="Times New Roman" w:cs="Times New Roman"/>
                <w:sz w:val="24"/>
                <w:szCs w:val="24"/>
                <w:lang w:eastAsia="ru-RU"/>
              </w:rPr>
              <w:t>Уо</w:t>
            </w:r>
            <w:proofErr w:type="spellEnd"/>
            <w:r w:rsidRPr="000F3A1A">
              <w:rPr>
                <w:rFonts w:ascii="Times New Roman" w:eastAsia="Times New Roman" w:hAnsi="Times New Roman" w:cs="Times New Roman"/>
                <w:sz w:val="24"/>
                <w:szCs w:val="24"/>
                <w:lang w:eastAsia="ru-RU"/>
              </w:rPr>
              <w:t xml:space="preserve"> 02.03 планировать процесс поиска; структурировать получаемую информацию;</w:t>
            </w:r>
          </w:p>
          <w:p w14:paraId="60212A80" w14:textId="77777777" w:rsidR="009D2A77" w:rsidRPr="000F3A1A" w:rsidRDefault="009D2A77" w:rsidP="00C40094">
            <w:pPr>
              <w:tabs>
                <w:tab w:val="left" w:pos="270"/>
              </w:tabs>
              <w:suppressAutoHyphens/>
              <w:spacing w:after="0" w:line="240" w:lineRule="auto"/>
              <w:jc w:val="both"/>
              <w:rPr>
                <w:rFonts w:ascii="Times New Roman" w:eastAsia="Times New Roman" w:hAnsi="Times New Roman" w:cs="Times New Roman"/>
                <w:sz w:val="24"/>
                <w:szCs w:val="24"/>
                <w:lang w:eastAsia="ru-RU"/>
              </w:rPr>
            </w:pPr>
            <w:proofErr w:type="spellStart"/>
            <w:r w:rsidRPr="000F3A1A">
              <w:rPr>
                <w:rFonts w:ascii="Times New Roman" w:eastAsia="Times New Roman" w:hAnsi="Times New Roman" w:cs="Times New Roman"/>
                <w:sz w:val="24"/>
                <w:szCs w:val="24"/>
                <w:lang w:eastAsia="ru-RU"/>
              </w:rPr>
              <w:t>Уо</w:t>
            </w:r>
            <w:proofErr w:type="spellEnd"/>
            <w:r w:rsidRPr="000F3A1A">
              <w:rPr>
                <w:rFonts w:ascii="Times New Roman" w:eastAsia="Times New Roman" w:hAnsi="Times New Roman" w:cs="Times New Roman"/>
                <w:sz w:val="24"/>
                <w:szCs w:val="24"/>
                <w:lang w:eastAsia="ru-RU"/>
              </w:rPr>
              <w:t xml:space="preserve"> 02.05 оценивать практическую значимость результатов поиска</w:t>
            </w:r>
          </w:p>
          <w:p w14:paraId="7368647C" w14:textId="77777777" w:rsidR="009D2A77" w:rsidRPr="000F3A1A" w:rsidRDefault="009D2A77" w:rsidP="00C40094">
            <w:pPr>
              <w:shd w:val="clear" w:color="auto" w:fill="FFFFFF"/>
              <w:spacing w:after="0" w:line="240" w:lineRule="auto"/>
              <w:jc w:val="both"/>
              <w:rPr>
                <w:rFonts w:ascii="Times New Roman" w:eastAsia="Times New Roman" w:hAnsi="Times New Roman" w:cs="Times New Roman"/>
                <w:sz w:val="24"/>
                <w:szCs w:val="24"/>
                <w:lang w:eastAsia="ru-RU"/>
              </w:rPr>
            </w:pPr>
          </w:p>
        </w:tc>
        <w:tc>
          <w:tcPr>
            <w:tcW w:w="3895" w:type="dxa"/>
          </w:tcPr>
          <w:p w14:paraId="06E3F025" w14:textId="77777777" w:rsidR="009D2A77" w:rsidRPr="000F3A1A" w:rsidRDefault="009D2A77" w:rsidP="00C40094">
            <w:pPr>
              <w:suppressAutoHyphens/>
              <w:spacing w:after="0" w:line="240" w:lineRule="auto"/>
              <w:jc w:val="both"/>
              <w:rPr>
                <w:rFonts w:ascii="Times New Roman" w:eastAsia="Times New Roman" w:hAnsi="Times New Roman" w:cs="Times New Roman"/>
                <w:sz w:val="24"/>
                <w:szCs w:val="24"/>
                <w:lang w:eastAsia="ru-RU"/>
              </w:rPr>
            </w:pPr>
            <w:proofErr w:type="spellStart"/>
            <w:r w:rsidRPr="000F3A1A">
              <w:rPr>
                <w:rFonts w:ascii="Times New Roman" w:eastAsia="Times New Roman" w:hAnsi="Times New Roman" w:cs="Times New Roman"/>
                <w:sz w:val="24"/>
                <w:szCs w:val="24"/>
                <w:lang w:eastAsia="ru-RU"/>
              </w:rPr>
              <w:t>Зо</w:t>
            </w:r>
            <w:proofErr w:type="spellEnd"/>
            <w:r w:rsidRPr="000F3A1A">
              <w:rPr>
                <w:rFonts w:ascii="Times New Roman" w:eastAsia="Times New Roman" w:hAnsi="Times New Roman" w:cs="Times New Roman"/>
                <w:sz w:val="24"/>
                <w:szCs w:val="24"/>
                <w:lang w:eastAsia="ru-RU"/>
              </w:rPr>
              <w:t xml:space="preserve"> 02.03 формат оформления результатов поиска информации, современные средства и устройства информатизации;</w:t>
            </w:r>
          </w:p>
          <w:p w14:paraId="71808219" w14:textId="77777777" w:rsidR="009D2A77" w:rsidRPr="000F3A1A" w:rsidRDefault="009D2A77" w:rsidP="00C40094">
            <w:pPr>
              <w:suppressAutoHyphens/>
              <w:spacing w:after="0" w:line="240" w:lineRule="auto"/>
              <w:jc w:val="both"/>
              <w:rPr>
                <w:rFonts w:ascii="Times New Roman" w:eastAsia="Times New Roman" w:hAnsi="Times New Roman" w:cs="Times New Roman"/>
                <w:sz w:val="24"/>
                <w:szCs w:val="24"/>
                <w:lang w:eastAsia="ru-RU"/>
              </w:rPr>
            </w:pPr>
            <w:proofErr w:type="spellStart"/>
            <w:r w:rsidRPr="000F3A1A">
              <w:rPr>
                <w:rFonts w:ascii="Times New Roman" w:eastAsia="Times New Roman" w:hAnsi="Times New Roman" w:cs="Times New Roman"/>
                <w:sz w:val="24"/>
                <w:szCs w:val="24"/>
                <w:lang w:eastAsia="ru-RU"/>
              </w:rPr>
              <w:t>Зо</w:t>
            </w:r>
            <w:proofErr w:type="spellEnd"/>
            <w:r w:rsidRPr="000F3A1A">
              <w:rPr>
                <w:rFonts w:ascii="Times New Roman" w:eastAsia="Times New Roman" w:hAnsi="Times New Roman" w:cs="Times New Roman"/>
                <w:sz w:val="24"/>
                <w:szCs w:val="24"/>
                <w:lang w:eastAsia="ru-RU"/>
              </w:rPr>
              <w:t xml:space="preserve"> 02.04 порядок их применения и программное обеспечение в профессиональной деятельности в том числе с использованием цифровых средств</w:t>
            </w:r>
          </w:p>
        </w:tc>
      </w:tr>
      <w:tr w:rsidR="000F3A1A" w:rsidRPr="000F3A1A" w14:paraId="05291AC6" w14:textId="77777777" w:rsidTr="00C40094">
        <w:trPr>
          <w:trHeight w:val="212"/>
        </w:trPr>
        <w:tc>
          <w:tcPr>
            <w:tcW w:w="1589" w:type="dxa"/>
          </w:tcPr>
          <w:p w14:paraId="644E068B" w14:textId="77777777" w:rsidR="009D2A77" w:rsidRPr="000F3A1A" w:rsidRDefault="009D2A77" w:rsidP="00C40094">
            <w:pPr>
              <w:suppressAutoHyphens/>
              <w:spacing w:after="0" w:line="240" w:lineRule="auto"/>
              <w:jc w:val="center"/>
              <w:rPr>
                <w:rFonts w:ascii="Times New Roman" w:eastAsia="Times New Roman" w:hAnsi="Times New Roman" w:cs="Times New Roman"/>
                <w:sz w:val="24"/>
                <w:szCs w:val="24"/>
                <w:lang w:eastAsia="ru-RU"/>
              </w:rPr>
            </w:pPr>
            <w:r w:rsidRPr="000F3A1A">
              <w:rPr>
                <w:rFonts w:ascii="Times New Roman" w:eastAsia="Times New Roman" w:hAnsi="Times New Roman" w:cs="Times New Roman"/>
                <w:sz w:val="24"/>
                <w:szCs w:val="24"/>
                <w:lang w:eastAsia="ru-RU"/>
              </w:rPr>
              <w:t>ОК 03</w:t>
            </w:r>
          </w:p>
        </w:tc>
        <w:tc>
          <w:tcPr>
            <w:tcW w:w="3764" w:type="dxa"/>
          </w:tcPr>
          <w:p w14:paraId="205DF1D7" w14:textId="77777777" w:rsidR="009D2A77" w:rsidRPr="000F3A1A" w:rsidRDefault="009D2A77" w:rsidP="00C40094">
            <w:pPr>
              <w:suppressAutoHyphens/>
              <w:spacing w:after="0" w:line="240" w:lineRule="auto"/>
              <w:jc w:val="both"/>
              <w:rPr>
                <w:rFonts w:ascii="Times New Roman" w:eastAsia="Times New Roman" w:hAnsi="Times New Roman" w:cs="Times New Roman"/>
                <w:sz w:val="24"/>
                <w:szCs w:val="24"/>
                <w:lang w:eastAsia="ru-RU"/>
              </w:rPr>
            </w:pPr>
            <w:proofErr w:type="spellStart"/>
            <w:r w:rsidRPr="000F3A1A">
              <w:rPr>
                <w:rFonts w:ascii="Times New Roman" w:eastAsia="Times New Roman" w:hAnsi="Times New Roman" w:cs="Times New Roman"/>
                <w:sz w:val="24"/>
                <w:szCs w:val="24"/>
                <w:lang w:eastAsia="ru-RU"/>
              </w:rPr>
              <w:t>Уо</w:t>
            </w:r>
            <w:proofErr w:type="spellEnd"/>
            <w:r w:rsidRPr="000F3A1A">
              <w:rPr>
                <w:rFonts w:ascii="Times New Roman" w:eastAsia="Times New Roman" w:hAnsi="Times New Roman" w:cs="Times New Roman"/>
                <w:sz w:val="24"/>
                <w:szCs w:val="24"/>
                <w:lang w:eastAsia="ru-RU"/>
              </w:rPr>
              <w:t xml:space="preserve"> 03.01 определять актуальность нормативно-правовой документации в профессиональной деятельности;</w:t>
            </w:r>
          </w:p>
          <w:p w14:paraId="4F139BCC" w14:textId="77777777" w:rsidR="009D2A77" w:rsidRPr="000F3A1A" w:rsidRDefault="009D2A77" w:rsidP="00C40094">
            <w:pPr>
              <w:suppressAutoHyphens/>
              <w:spacing w:after="0" w:line="240" w:lineRule="auto"/>
              <w:jc w:val="both"/>
              <w:rPr>
                <w:rFonts w:ascii="Times New Roman" w:eastAsia="Times New Roman" w:hAnsi="Times New Roman" w:cs="Times New Roman"/>
                <w:sz w:val="24"/>
                <w:szCs w:val="24"/>
                <w:lang w:eastAsia="ru-RU"/>
              </w:rPr>
            </w:pPr>
            <w:proofErr w:type="spellStart"/>
            <w:r w:rsidRPr="000F3A1A">
              <w:rPr>
                <w:rFonts w:ascii="Times New Roman" w:eastAsia="Times New Roman" w:hAnsi="Times New Roman" w:cs="Times New Roman"/>
                <w:sz w:val="24"/>
                <w:szCs w:val="24"/>
                <w:lang w:eastAsia="ru-RU"/>
              </w:rPr>
              <w:t>Уо</w:t>
            </w:r>
            <w:proofErr w:type="spellEnd"/>
            <w:r w:rsidRPr="000F3A1A">
              <w:rPr>
                <w:rFonts w:ascii="Times New Roman" w:eastAsia="Times New Roman" w:hAnsi="Times New Roman" w:cs="Times New Roman"/>
                <w:sz w:val="24"/>
                <w:szCs w:val="24"/>
                <w:lang w:eastAsia="ru-RU"/>
              </w:rPr>
              <w:t xml:space="preserve"> 03.05 презентовать идеи открытия собственного дела в профессиональной деятельности</w:t>
            </w:r>
          </w:p>
        </w:tc>
        <w:tc>
          <w:tcPr>
            <w:tcW w:w="3895" w:type="dxa"/>
          </w:tcPr>
          <w:p w14:paraId="3E4CC105" w14:textId="77777777" w:rsidR="009D2A77" w:rsidRPr="000F3A1A" w:rsidRDefault="009D2A77" w:rsidP="00C40094">
            <w:pPr>
              <w:suppressAutoHyphens/>
              <w:spacing w:after="0" w:line="240" w:lineRule="auto"/>
              <w:jc w:val="both"/>
              <w:rPr>
                <w:rFonts w:ascii="Times New Roman" w:eastAsia="Times New Roman" w:hAnsi="Times New Roman" w:cs="Times New Roman"/>
                <w:sz w:val="24"/>
                <w:szCs w:val="24"/>
                <w:lang w:eastAsia="ru-RU"/>
              </w:rPr>
            </w:pPr>
            <w:proofErr w:type="spellStart"/>
            <w:r w:rsidRPr="000F3A1A">
              <w:rPr>
                <w:rFonts w:ascii="Times New Roman" w:eastAsia="Times New Roman" w:hAnsi="Times New Roman" w:cs="Times New Roman"/>
                <w:sz w:val="24"/>
                <w:szCs w:val="24"/>
                <w:lang w:eastAsia="ru-RU"/>
              </w:rPr>
              <w:t>Зо</w:t>
            </w:r>
            <w:proofErr w:type="spellEnd"/>
            <w:r w:rsidRPr="000F3A1A">
              <w:rPr>
                <w:rFonts w:ascii="Times New Roman" w:eastAsia="Times New Roman" w:hAnsi="Times New Roman" w:cs="Times New Roman"/>
                <w:sz w:val="24"/>
                <w:szCs w:val="24"/>
                <w:lang w:eastAsia="ru-RU"/>
              </w:rPr>
              <w:t xml:space="preserve"> 03.01 содержание актуальной нормативно-правовой документации;</w:t>
            </w:r>
          </w:p>
          <w:p w14:paraId="2195A37A" w14:textId="77777777" w:rsidR="009D2A77" w:rsidRPr="000F3A1A" w:rsidRDefault="009D2A77" w:rsidP="00C40094">
            <w:pPr>
              <w:suppressAutoHyphens/>
              <w:spacing w:after="0" w:line="240" w:lineRule="auto"/>
              <w:jc w:val="both"/>
              <w:rPr>
                <w:rFonts w:ascii="Times New Roman" w:eastAsia="Times New Roman" w:hAnsi="Times New Roman" w:cs="Times New Roman"/>
                <w:sz w:val="24"/>
                <w:szCs w:val="24"/>
                <w:lang w:eastAsia="ru-RU"/>
              </w:rPr>
            </w:pPr>
            <w:proofErr w:type="spellStart"/>
            <w:r w:rsidRPr="000F3A1A">
              <w:rPr>
                <w:rFonts w:ascii="Times New Roman" w:eastAsia="Times New Roman" w:hAnsi="Times New Roman" w:cs="Times New Roman"/>
                <w:sz w:val="24"/>
                <w:szCs w:val="24"/>
                <w:lang w:eastAsia="ru-RU"/>
              </w:rPr>
              <w:t>Зо</w:t>
            </w:r>
            <w:proofErr w:type="spellEnd"/>
            <w:r w:rsidRPr="000F3A1A">
              <w:rPr>
                <w:rFonts w:ascii="Times New Roman" w:eastAsia="Times New Roman" w:hAnsi="Times New Roman" w:cs="Times New Roman"/>
                <w:sz w:val="24"/>
                <w:szCs w:val="24"/>
                <w:lang w:eastAsia="ru-RU"/>
              </w:rPr>
              <w:t xml:space="preserve"> 03.02 современная научная и профессиональная терминология;</w:t>
            </w:r>
          </w:p>
          <w:p w14:paraId="04AD3DD1" w14:textId="77777777" w:rsidR="009D2A77" w:rsidRPr="000F3A1A" w:rsidRDefault="009D2A77" w:rsidP="00C40094">
            <w:pPr>
              <w:suppressAutoHyphens/>
              <w:spacing w:after="0" w:line="240" w:lineRule="auto"/>
              <w:jc w:val="both"/>
              <w:rPr>
                <w:rFonts w:ascii="Times New Roman" w:eastAsia="Times New Roman" w:hAnsi="Times New Roman" w:cs="Times New Roman"/>
                <w:sz w:val="24"/>
                <w:szCs w:val="24"/>
                <w:lang w:eastAsia="ru-RU"/>
              </w:rPr>
            </w:pPr>
            <w:proofErr w:type="spellStart"/>
            <w:r w:rsidRPr="000F3A1A">
              <w:rPr>
                <w:rFonts w:ascii="Times New Roman" w:eastAsia="Times New Roman" w:hAnsi="Times New Roman" w:cs="Times New Roman"/>
                <w:sz w:val="24"/>
                <w:szCs w:val="24"/>
                <w:lang w:eastAsia="ru-RU"/>
              </w:rPr>
              <w:t>Зо</w:t>
            </w:r>
            <w:proofErr w:type="spellEnd"/>
            <w:r w:rsidRPr="000F3A1A">
              <w:rPr>
                <w:rFonts w:ascii="Times New Roman" w:eastAsia="Times New Roman" w:hAnsi="Times New Roman" w:cs="Times New Roman"/>
                <w:sz w:val="24"/>
                <w:szCs w:val="24"/>
                <w:lang w:eastAsia="ru-RU"/>
              </w:rPr>
              <w:t xml:space="preserve"> 03.03 возможные траектории профессионального развития и самообразования</w:t>
            </w:r>
          </w:p>
        </w:tc>
      </w:tr>
      <w:tr w:rsidR="000F3A1A" w:rsidRPr="000F3A1A" w14:paraId="7AE914DF" w14:textId="77777777" w:rsidTr="00C40094">
        <w:trPr>
          <w:trHeight w:val="212"/>
        </w:trPr>
        <w:tc>
          <w:tcPr>
            <w:tcW w:w="1589" w:type="dxa"/>
          </w:tcPr>
          <w:p w14:paraId="14F4D8FA" w14:textId="77777777" w:rsidR="009D2A77" w:rsidRPr="000F3A1A" w:rsidRDefault="009D2A77" w:rsidP="00C40094">
            <w:pPr>
              <w:suppressAutoHyphens/>
              <w:spacing w:after="0" w:line="240" w:lineRule="auto"/>
              <w:jc w:val="center"/>
              <w:rPr>
                <w:rFonts w:ascii="Times New Roman" w:eastAsia="Times New Roman" w:hAnsi="Times New Roman" w:cs="Times New Roman"/>
                <w:sz w:val="24"/>
                <w:szCs w:val="24"/>
                <w:lang w:eastAsia="ru-RU"/>
              </w:rPr>
            </w:pPr>
            <w:r w:rsidRPr="000F3A1A">
              <w:rPr>
                <w:rFonts w:ascii="Times New Roman" w:eastAsia="Times New Roman" w:hAnsi="Times New Roman" w:cs="Times New Roman"/>
                <w:sz w:val="24"/>
                <w:szCs w:val="24"/>
                <w:lang w:eastAsia="ru-RU"/>
              </w:rPr>
              <w:t>ОК 04</w:t>
            </w:r>
          </w:p>
        </w:tc>
        <w:tc>
          <w:tcPr>
            <w:tcW w:w="3764" w:type="dxa"/>
          </w:tcPr>
          <w:p w14:paraId="1034A765" w14:textId="77777777" w:rsidR="009D2A77" w:rsidRPr="000F3A1A" w:rsidRDefault="009D2A77" w:rsidP="00C40094">
            <w:pPr>
              <w:suppressAutoHyphens/>
              <w:spacing w:after="0" w:line="240" w:lineRule="auto"/>
              <w:jc w:val="both"/>
              <w:rPr>
                <w:rFonts w:ascii="Times New Roman" w:eastAsia="Times New Roman" w:hAnsi="Times New Roman" w:cs="Times New Roman"/>
                <w:sz w:val="24"/>
                <w:szCs w:val="24"/>
                <w:lang w:eastAsia="ru-RU"/>
              </w:rPr>
            </w:pPr>
            <w:proofErr w:type="spellStart"/>
            <w:r w:rsidRPr="000F3A1A">
              <w:rPr>
                <w:rFonts w:ascii="Times New Roman" w:eastAsia="Times New Roman" w:hAnsi="Times New Roman" w:cs="Times New Roman"/>
                <w:sz w:val="24"/>
                <w:szCs w:val="24"/>
                <w:lang w:eastAsia="ru-RU"/>
              </w:rPr>
              <w:t>Уо</w:t>
            </w:r>
            <w:proofErr w:type="spellEnd"/>
            <w:r w:rsidRPr="000F3A1A">
              <w:rPr>
                <w:rFonts w:ascii="Times New Roman" w:eastAsia="Times New Roman" w:hAnsi="Times New Roman" w:cs="Times New Roman"/>
                <w:sz w:val="24"/>
                <w:szCs w:val="24"/>
                <w:lang w:eastAsia="ru-RU"/>
              </w:rPr>
              <w:t xml:space="preserve"> 04.01 организовывать работу коллектива и команды; </w:t>
            </w:r>
          </w:p>
          <w:p w14:paraId="4F06867D" w14:textId="77777777" w:rsidR="009D2A77" w:rsidRPr="000F3A1A" w:rsidRDefault="009D2A77" w:rsidP="00C40094">
            <w:pPr>
              <w:shd w:val="clear" w:color="auto" w:fill="FFFFFF"/>
              <w:spacing w:after="0" w:line="240" w:lineRule="auto"/>
              <w:jc w:val="both"/>
              <w:rPr>
                <w:rFonts w:ascii="Times New Roman" w:eastAsia="Times New Roman" w:hAnsi="Times New Roman" w:cs="Times New Roman"/>
                <w:sz w:val="24"/>
                <w:szCs w:val="24"/>
                <w:lang w:eastAsia="ru-RU"/>
              </w:rPr>
            </w:pPr>
            <w:proofErr w:type="spellStart"/>
            <w:r w:rsidRPr="000F3A1A">
              <w:rPr>
                <w:rFonts w:ascii="Times New Roman" w:eastAsia="Times New Roman" w:hAnsi="Times New Roman" w:cs="Times New Roman"/>
                <w:sz w:val="24"/>
                <w:szCs w:val="24"/>
                <w:lang w:eastAsia="ru-RU"/>
              </w:rPr>
              <w:t>Уо</w:t>
            </w:r>
            <w:proofErr w:type="spellEnd"/>
            <w:r w:rsidRPr="000F3A1A">
              <w:rPr>
                <w:rFonts w:ascii="Times New Roman" w:eastAsia="Times New Roman" w:hAnsi="Times New Roman" w:cs="Times New Roman"/>
                <w:sz w:val="24"/>
                <w:szCs w:val="24"/>
                <w:lang w:eastAsia="ru-RU"/>
              </w:rPr>
              <w:t xml:space="preserve"> 04.02 взаимодействовать с коллегами, руководством, клиентами в ходе профессиональной деятельности</w:t>
            </w:r>
          </w:p>
        </w:tc>
        <w:tc>
          <w:tcPr>
            <w:tcW w:w="3895" w:type="dxa"/>
          </w:tcPr>
          <w:p w14:paraId="4862371C" w14:textId="77777777" w:rsidR="009D2A77" w:rsidRPr="000F3A1A" w:rsidRDefault="009D2A77" w:rsidP="00C40094">
            <w:pPr>
              <w:shd w:val="clear" w:color="auto" w:fill="FFFFFF"/>
              <w:spacing w:after="0" w:line="240" w:lineRule="auto"/>
              <w:jc w:val="both"/>
              <w:rPr>
                <w:rFonts w:ascii="Times New Roman" w:eastAsia="Times New Roman" w:hAnsi="Times New Roman" w:cs="Times New Roman"/>
                <w:sz w:val="24"/>
                <w:szCs w:val="24"/>
                <w:lang w:eastAsia="ru-RU"/>
              </w:rPr>
            </w:pPr>
            <w:proofErr w:type="spellStart"/>
            <w:r w:rsidRPr="000F3A1A">
              <w:rPr>
                <w:rFonts w:ascii="Times New Roman" w:eastAsia="Times New Roman" w:hAnsi="Times New Roman" w:cs="Times New Roman"/>
                <w:sz w:val="24"/>
                <w:szCs w:val="24"/>
                <w:lang w:eastAsia="ru-RU"/>
              </w:rPr>
              <w:t>Зо</w:t>
            </w:r>
            <w:proofErr w:type="spellEnd"/>
            <w:r w:rsidRPr="000F3A1A">
              <w:rPr>
                <w:rFonts w:ascii="Times New Roman" w:eastAsia="Times New Roman" w:hAnsi="Times New Roman" w:cs="Times New Roman"/>
                <w:sz w:val="24"/>
                <w:szCs w:val="24"/>
                <w:lang w:eastAsia="ru-RU"/>
              </w:rPr>
              <w:t xml:space="preserve"> 04.03 психологические основы деятельности коллектива, психологические особенности личности</w:t>
            </w:r>
          </w:p>
        </w:tc>
      </w:tr>
      <w:tr w:rsidR="000F3A1A" w:rsidRPr="000F3A1A" w14:paraId="5B71E755" w14:textId="77777777" w:rsidTr="00C40094">
        <w:trPr>
          <w:trHeight w:val="212"/>
        </w:trPr>
        <w:tc>
          <w:tcPr>
            <w:tcW w:w="1589" w:type="dxa"/>
          </w:tcPr>
          <w:p w14:paraId="5AD297D6" w14:textId="77777777" w:rsidR="009D2A77" w:rsidRPr="000F3A1A" w:rsidRDefault="009D2A77" w:rsidP="00C40094">
            <w:pPr>
              <w:suppressAutoHyphens/>
              <w:spacing w:after="0" w:line="240" w:lineRule="auto"/>
              <w:jc w:val="center"/>
              <w:rPr>
                <w:rFonts w:ascii="Times New Roman" w:eastAsia="Times New Roman" w:hAnsi="Times New Roman" w:cs="Times New Roman"/>
                <w:sz w:val="24"/>
                <w:szCs w:val="24"/>
                <w:lang w:eastAsia="ru-RU"/>
              </w:rPr>
            </w:pPr>
            <w:r w:rsidRPr="000F3A1A">
              <w:rPr>
                <w:rFonts w:ascii="Times New Roman" w:eastAsia="Times New Roman" w:hAnsi="Times New Roman" w:cs="Times New Roman"/>
                <w:sz w:val="24"/>
                <w:szCs w:val="24"/>
                <w:lang w:eastAsia="ru-RU"/>
              </w:rPr>
              <w:t>ОК 05</w:t>
            </w:r>
          </w:p>
        </w:tc>
        <w:tc>
          <w:tcPr>
            <w:tcW w:w="3764" w:type="dxa"/>
          </w:tcPr>
          <w:p w14:paraId="5C17CB13" w14:textId="77777777" w:rsidR="009D2A77" w:rsidRPr="000F3A1A" w:rsidRDefault="009D2A77" w:rsidP="00C40094">
            <w:pPr>
              <w:shd w:val="clear" w:color="auto" w:fill="FFFFFF"/>
              <w:spacing w:after="0" w:line="240" w:lineRule="auto"/>
              <w:jc w:val="both"/>
              <w:rPr>
                <w:rFonts w:ascii="Times New Roman" w:eastAsia="Times New Roman" w:hAnsi="Times New Roman" w:cs="Times New Roman"/>
                <w:sz w:val="24"/>
                <w:szCs w:val="24"/>
                <w:lang w:eastAsia="ru-RU"/>
              </w:rPr>
            </w:pPr>
            <w:proofErr w:type="spellStart"/>
            <w:r w:rsidRPr="000F3A1A">
              <w:rPr>
                <w:rFonts w:ascii="Times New Roman" w:eastAsia="Times New Roman" w:hAnsi="Times New Roman" w:cs="Times New Roman"/>
                <w:sz w:val="24"/>
                <w:szCs w:val="24"/>
                <w:lang w:eastAsia="ru-RU"/>
              </w:rPr>
              <w:t>Уо</w:t>
            </w:r>
            <w:proofErr w:type="spellEnd"/>
            <w:r w:rsidRPr="000F3A1A">
              <w:rPr>
                <w:rFonts w:ascii="Times New Roman" w:eastAsia="Times New Roman" w:hAnsi="Times New Roman" w:cs="Times New Roman"/>
                <w:sz w:val="24"/>
                <w:szCs w:val="24"/>
                <w:lang w:eastAsia="ru-RU"/>
              </w:rPr>
              <w:t xml:space="preserve"> 05.01 грамотно излагать свои мысли и оформлять документы по профессиональной тематике на государственном языке, проявлять</w:t>
            </w:r>
          </w:p>
          <w:p w14:paraId="17D68C0B" w14:textId="77777777" w:rsidR="009D2A77" w:rsidRPr="000F3A1A" w:rsidRDefault="009D2A77" w:rsidP="00C40094">
            <w:pPr>
              <w:shd w:val="clear" w:color="auto" w:fill="FFFFFF"/>
              <w:spacing w:after="0" w:line="240" w:lineRule="auto"/>
              <w:jc w:val="both"/>
              <w:rPr>
                <w:rFonts w:ascii="Times New Roman" w:eastAsia="Times New Roman" w:hAnsi="Times New Roman" w:cs="Times New Roman"/>
                <w:sz w:val="24"/>
                <w:szCs w:val="24"/>
                <w:lang w:eastAsia="ru-RU"/>
              </w:rPr>
            </w:pPr>
            <w:r w:rsidRPr="000F3A1A">
              <w:rPr>
                <w:rFonts w:ascii="Times New Roman" w:eastAsia="Times New Roman" w:hAnsi="Times New Roman" w:cs="Times New Roman"/>
                <w:sz w:val="24"/>
                <w:szCs w:val="24"/>
                <w:lang w:eastAsia="ru-RU"/>
              </w:rPr>
              <w:t>толерантность в рабочем коллективе</w:t>
            </w:r>
          </w:p>
        </w:tc>
        <w:tc>
          <w:tcPr>
            <w:tcW w:w="3895" w:type="dxa"/>
          </w:tcPr>
          <w:p w14:paraId="1CC74A4E" w14:textId="77777777" w:rsidR="009D2A77" w:rsidRPr="000F3A1A" w:rsidRDefault="009D2A77" w:rsidP="00C40094">
            <w:pPr>
              <w:shd w:val="clear" w:color="auto" w:fill="FFFFFF"/>
              <w:spacing w:after="0" w:line="240" w:lineRule="auto"/>
              <w:jc w:val="both"/>
              <w:rPr>
                <w:rFonts w:ascii="Times New Roman" w:eastAsia="Times New Roman" w:hAnsi="Times New Roman" w:cs="Times New Roman"/>
                <w:sz w:val="24"/>
                <w:szCs w:val="24"/>
                <w:lang w:eastAsia="ru-RU"/>
              </w:rPr>
            </w:pPr>
            <w:proofErr w:type="spellStart"/>
            <w:r w:rsidRPr="000F3A1A">
              <w:rPr>
                <w:rFonts w:ascii="Times New Roman" w:eastAsia="Times New Roman" w:hAnsi="Times New Roman" w:cs="Times New Roman"/>
                <w:sz w:val="24"/>
                <w:szCs w:val="24"/>
                <w:lang w:eastAsia="ru-RU"/>
              </w:rPr>
              <w:t>Зо</w:t>
            </w:r>
            <w:proofErr w:type="spellEnd"/>
            <w:r w:rsidRPr="000F3A1A">
              <w:rPr>
                <w:rFonts w:ascii="Times New Roman" w:eastAsia="Times New Roman" w:hAnsi="Times New Roman" w:cs="Times New Roman"/>
                <w:sz w:val="24"/>
                <w:szCs w:val="24"/>
                <w:lang w:eastAsia="ru-RU"/>
              </w:rPr>
              <w:t xml:space="preserve"> 05.01 особенности социального и культурного контекста; </w:t>
            </w:r>
          </w:p>
          <w:p w14:paraId="247A50AE" w14:textId="77777777" w:rsidR="009D2A77" w:rsidRPr="000F3A1A" w:rsidRDefault="009D2A77" w:rsidP="00C40094">
            <w:pPr>
              <w:shd w:val="clear" w:color="auto" w:fill="FFFFFF"/>
              <w:spacing w:after="0" w:line="240" w:lineRule="auto"/>
              <w:jc w:val="both"/>
              <w:rPr>
                <w:rFonts w:ascii="Times New Roman" w:eastAsia="Times New Roman" w:hAnsi="Times New Roman" w:cs="Times New Roman"/>
                <w:sz w:val="24"/>
                <w:szCs w:val="24"/>
                <w:lang w:eastAsia="ru-RU"/>
              </w:rPr>
            </w:pPr>
            <w:proofErr w:type="spellStart"/>
            <w:r w:rsidRPr="000F3A1A">
              <w:rPr>
                <w:rFonts w:ascii="Times New Roman" w:eastAsia="Times New Roman" w:hAnsi="Times New Roman" w:cs="Times New Roman"/>
                <w:sz w:val="24"/>
                <w:szCs w:val="24"/>
                <w:lang w:eastAsia="ru-RU"/>
              </w:rPr>
              <w:t>Зо</w:t>
            </w:r>
            <w:proofErr w:type="spellEnd"/>
            <w:r w:rsidRPr="000F3A1A">
              <w:rPr>
                <w:rFonts w:ascii="Times New Roman" w:eastAsia="Times New Roman" w:hAnsi="Times New Roman" w:cs="Times New Roman"/>
                <w:sz w:val="24"/>
                <w:szCs w:val="24"/>
                <w:lang w:eastAsia="ru-RU"/>
              </w:rPr>
              <w:t xml:space="preserve"> 05.02 оформления документов и построения устных сообщений</w:t>
            </w:r>
          </w:p>
          <w:p w14:paraId="0375DB7C" w14:textId="77777777" w:rsidR="009D2A77" w:rsidRPr="000F3A1A" w:rsidRDefault="009D2A77" w:rsidP="00C40094">
            <w:pPr>
              <w:suppressAutoHyphens/>
              <w:spacing w:after="0" w:line="240" w:lineRule="auto"/>
              <w:jc w:val="both"/>
              <w:rPr>
                <w:rFonts w:ascii="Times New Roman" w:eastAsia="Times New Roman" w:hAnsi="Times New Roman" w:cs="Times New Roman"/>
                <w:sz w:val="24"/>
                <w:szCs w:val="24"/>
                <w:lang w:eastAsia="ru-RU"/>
              </w:rPr>
            </w:pPr>
          </w:p>
        </w:tc>
      </w:tr>
      <w:tr w:rsidR="000F3A1A" w:rsidRPr="000F3A1A" w14:paraId="4F66E930" w14:textId="77777777" w:rsidTr="00C40094">
        <w:trPr>
          <w:trHeight w:val="212"/>
        </w:trPr>
        <w:tc>
          <w:tcPr>
            <w:tcW w:w="1589" w:type="dxa"/>
          </w:tcPr>
          <w:p w14:paraId="3BC48610" w14:textId="77777777" w:rsidR="009D2A77" w:rsidRPr="000F3A1A" w:rsidRDefault="009D2A77" w:rsidP="00C40094">
            <w:pPr>
              <w:suppressAutoHyphens/>
              <w:spacing w:after="0" w:line="240" w:lineRule="auto"/>
              <w:jc w:val="center"/>
              <w:rPr>
                <w:rFonts w:ascii="Times New Roman" w:eastAsia="Times New Roman" w:hAnsi="Times New Roman" w:cs="Times New Roman"/>
                <w:sz w:val="24"/>
                <w:szCs w:val="24"/>
                <w:lang w:eastAsia="ru-RU"/>
              </w:rPr>
            </w:pPr>
            <w:r w:rsidRPr="000F3A1A">
              <w:rPr>
                <w:rFonts w:ascii="Times New Roman" w:eastAsia="Times New Roman" w:hAnsi="Times New Roman" w:cs="Times New Roman"/>
                <w:sz w:val="24"/>
                <w:szCs w:val="24"/>
                <w:lang w:eastAsia="ru-RU"/>
              </w:rPr>
              <w:t>ОК 06</w:t>
            </w:r>
          </w:p>
        </w:tc>
        <w:tc>
          <w:tcPr>
            <w:tcW w:w="3764" w:type="dxa"/>
          </w:tcPr>
          <w:p w14:paraId="7D57FA03" w14:textId="77777777" w:rsidR="009D2A77" w:rsidRPr="000F3A1A" w:rsidRDefault="009D2A77" w:rsidP="00C40094">
            <w:pPr>
              <w:suppressAutoHyphens/>
              <w:spacing w:after="0" w:line="240" w:lineRule="auto"/>
              <w:jc w:val="both"/>
              <w:rPr>
                <w:rFonts w:ascii="Times New Roman" w:eastAsia="Times New Roman" w:hAnsi="Times New Roman" w:cs="Times New Roman"/>
                <w:sz w:val="24"/>
                <w:szCs w:val="24"/>
                <w:lang w:eastAsia="ru-RU"/>
              </w:rPr>
            </w:pPr>
            <w:proofErr w:type="spellStart"/>
            <w:r w:rsidRPr="000F3A1A">
              <w:rPr>
                <w:rFonts w:ascii="Times New Roman" w:eastAsia="Times New Roman" w:hAnsi="Times New Roman" w:cs="Times New Roman"/>
                <w:sz w:val="24"/>
                <w:szCs w:val="24"/>
                <w:lang w:eastAsia="ru-RU"/>
              </w:rPr>
              <w:t>Уо</w:t>
            </w:r>
            <w:proofErr w:type="spellEnd"/>
            <w:r w:rsidRPr="000F3A1A">
              <w:rPr>
                <w:rFonts w:ascii="Times New Roman" w:eastAsia="Times New Roman" w:hAnsi="Times New Roman" w:cs="Times New Roman"/>
                <w:sz w:val="24"/>
                <w:szCs w:val="24"/>
                <w:lang w:eastAsia="ru-RU"/>
              </w:rPr>
              <w:t xml:space="preserve"> 06.01 описывать значимость своей специальности</w:t>
            </w:r>
          </w:p>
          <w:p w14:paraId="331F3C01" w14:textId="77777777" w:rsidR="009D2A77" w:rsidRPr="000F3A1A" w:rsidRDefault="009D2A77" w:rsidP="00C40094">
            <w:pPr>
              <w:shd w:val="clear" w:color="auto" w:fill="FFFFFF"/>
              <w:spacing w:after="0" w:line="240" w:lineRule="auto"/>
              <w:jc w:val="both"/>
              <w:rPr>
                <w:rFonts w:ascii="Times New Roman" w:eastAsia="Times New Roman" w:hAnsi="Times New Roman" w:cs="Times New Roman"/>
                <w:sz w:val="24"/>
                <w:szCs w:val="24"/>
                <w:lang w:eastAsia="ru-RU"/>
              </w:rPr>
            </w:pPr>
          </w:p>
        </w:tc>
        <w:tc>
          <w:tcPr>
            <w:tcW w:w="3895" w:type="dxa"/>
          </w:tcPr>
          <w:p w14:paraId="504DB007" w14:textId="77777777" w:rsidR="009D2A77" w:rsidRPr="000F3A1A" w:rsidRDefault="009D2A77" w:rsidP="00C40094">
            <w:pPr>
              <w:suppressAutoHyphens/>
              <w:spacing w:after="0" w:line="240" w:lineRule="auto"/>
              <w:jc w:val="both"/>
              <w:rPr>
                <w:rFonts w:ascii="Times New Roman" w:eastAsia="Times New Roman" w:hAnsi="Times New Roman" w:cs="Times New Roman"/>
                <w:sz w:val="24"/>
                <w:szCs w:val="24"/>
                <w:lang w:eastAsia="ru-RU"/>
              </w:rPr>
            </w:pPr>
            <w:proofErr w:type="spellStart"/>
            <w:r w:rsidRPr="000F3A1A">
              <w:rPr>
                <w:rFonts w:ascii="Times New Roman" w:eastAsia="Times New Roman" w:hAnsi="Times New Roman" w:cs="Times New Roman"/>
                <w:sz w:val="24"/>
                <w:szCs w:val="24"/>
                <w:lang w:eastAsia="ru-RU"/>
              </w:rPr>
              <w:t>Зо</w:t>
            </w:r>
            <w:proofErr w:type="spellEnd"/>
            <w:r w:rsidRPr="000F3A1A">
              <w:rPr>
                <w:rFonts w:ascii="Times New Roman" w:eastAsia="Times New Roman" w:hAnsi="Times New Roman" w:cs="Times New Roman"/>
                <w:sz w:val="24"/>
                <w:szCs w:val="24"/>
                <w:lang w:eastAsia="ru-RU"/>
              </w:rPr>
              <w:t xml:space="preserve"> 06.02 значимость профессиональной деятельности по профессии (специальности)</w:t>
            </w:r>
          </w:p>
        </w:tc>
      </w:tr>
      <w:tr w:rsidR="009D2A77" w:rsidRPr="000F3A1A" w14:paraId="6D69F759" w14:textId="77777777" w:rsidTr="00C40094">
        <w:trPr>
          <w:trHeight w:val="212"/>
        </w:trPr>
        <w:tc>
          <w:tcPr>
            <w:tcW w:w="1589" w:type="dxa"/>
          </w:tcPr>
          <w:p w14:paraId="3A0CBED0" w14:textId="77777777" w:rsidR="009D2A77" w:rsidRPr="000F3A1A" w:rsidRDefault="009D2A77" w:rsidP="00C40094">
            <w:pPr>
              <w:suppressAutoHyphens/>
              <w:spacing w:after="0" w:line="240" w:lineRule="auto"/>
              <w:jc w:val="center"/>
              <w:rPr>
                <w:rFonts w:ascii="Times New Roman" w:eastAsia="Times New Roman" w:hAnsi="Times New Roman" w:cs="Times New Roman"/>
                <w:sz w:val="24"/>
                <w:szCs w:val="24"/>
                <w:lang w:eastAsia="ru-RU"/>
              </w:rPr>
            </w:pPr>
            <w:r w:rsidRPr="000F3A1A">
              <w:rPr>
                <w:rFonts w:ascii="Times New Roman" w:eastAsia="Times New Roman" w:hAnsi="Times New Roman" w:cs="Times New Roman"/>
                <w:sz w:val="24"/>
                <w:szCs w:val="24"/>
                <w:lang w:eastAsia="ru-RU"/>
              </w:rPr>
              <w:t>ОК 09</w:t>
            </w:r>
          </w:p>
        </w:tc>
        <w:tc>
          <w:tcPr>
            <w:tcW w:w="3764" w:type="dxa"/>
          </w:tcPr>
          <w:p w14:paraId="16010C61" w14:textId="77777777" w:rsidR="009D2A77" w:rsidRPr="000F3A1A" w:rsidRDefault="009D2A77" w:rsidP="00C40094">
            <w:pPr>
              <w:tabs>
                <w:tab w:val="left" w:pos="374"/>
              </w:tabs>
              <w:suppressAutoHyphens/>
              <w:spacing w:after="0" w:line="240" w:lineRule="auto"/>
              <w:jc w:val="both"/>
              <w:rPr>
                <w:rFonts w:ascii="Times New Roman" w:eastAsia="Times New Roman" w:hAnsi="Times New Roman" w:cs="Times New Roman"/>
                <w:sz w:val="24"/>
                <w:szCs w:val="24"/>
                <w:lang w:eastAsia="ru-RU"/>
              </w:rPr>
            </w:pPr>
            <w:proofErr w:type="spellStart"/>
            <w:r w:rsidRPr="000F3A1A">
              <w:rPr>
                <w:rFonts w:ascii="Times New Roman" w:eastAsia="Times New Roman" w:hAnsi="Times New Roman" w:cs="Times New Roman"/>
                <w:sz w:val="24"/>
                <w:szCs w:val="24"/>
                <w:lang w:eastAsia="ru-RU"/>
              </w:rPr>
              <w:t>Уо</w:t>
            </w:r>
            <w:proofErr w:type="spellEnd"/>
            <w:r w:rsidRPr="000F3A1A">
              <w:rPr>
                <w:rFonts w:ascii="Times New Roman" w:eastAsia="Times New Roman" w:hAnsi="Times New Roman" w:cs="Times New Roman"/>
                <w:sz w:val="24"/>
                <w:szCs w:val="24"/>
                <w:lang w:eastAsia="ru-RU"/>
              </w:rPr>
              <w:t xml:space="preserve"> 09.01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41449E69" w14:textId="77777777" w:rsidR="009D2A77" w:rsidRPr="000F3A1A" w:rsidRDefault="009D2A77" w:rsidP="00C40094">
            <w:pPr>
              <w:tabs>
                <w:tab w:val="left" w:pos="374"/>
              </w:tabs>
              <w:suppressAutoHyphens/>
              <w:spacing w:after="0" w:line="240" w:lineRule="auto"/>
              <w:jc w:val="both"/>
              <w:rPr>
                <w:rFonts w:ascii="Times New Roman" w:eastAsia="Times New Roman" w:hAnsi="Times New Roman" w:cs="Times New Roman"/>
                <w:sz w:val="24"/>
                <w:szCs w:val="24"/>
                <w:lang w:eastAsia="ru-RU"/>
              </w:rPr>
            </w:pPr>
            <w:proofErr w:type="spellStart"/>
            <w:r w:rsidRPr="000F3A1A">
              <w:rPr>
                <w:rFonts w:ascii="Times New Roman" w:eastAsia="Times New Roman" w:hAnsi="Times New Roman" w:cs="Times New Roman"/>
                <w:sz w:val="24"/>
                <w:szCs w:val="24"/>
                <w:lang w:eastAsia="ru-RU"/>
              </w:rPr>
              <w:t>Уо</w:t>
            </w:r>
            <w:proofErr w:type="spellEnd"/>
            <w:r w:rsidRPr="000F3A1A">
              <w:rPr>
                <w:rFonts w:ascii="Times New Roman" w:eastAsia="Times New Roman" w:hAnsi="Times New Roman" w:cs="Times New Roman"/>
                <w:sz w:val="24"/>
                <w:szCs w:val="24"/>
                <w:lang w:eastAsia="ru-RU"/>
              </w:rPr>
              <w:t xml:space="preserve"> 09.02 участвовать в диалогах на знакомые общие и профессиональные темы; </w:t>
            </w:r>
          </w:p>
          <w:p w14:paraId="007DEC54" w14:textId="77777777" w:rsidR="009D2A77" w:rsidRPr="000F3A1A" w:rsidRDefault="009D2A77" w:rsidP="00C40094">
            <w:pPr>
              <w:tabs>
                <w:tab w:val="left" w:pos="374"/>
              </w:tabs>
              <w:suppressAutoHyphens/>
              <w:spacing w:after="0" w:line="240" w:lineRule="auto"/>
              <w:jc w:val="both"/>
              <w:rPr>
                <w:rFonts w:ascii="Times New Roman" w:eastAsia="Times New Roman" w:hAnsi="Times New Roman" w:cs="Times New Roman"/>
                <w:sz w:val="24"/>
                <w:szCs w:val="24"/>
                <w:lang w:eastAsia="ru-RU"/>
              </w:rPr>
            </w:pPr>
            <w:proofErr w:type="spellStart"/>
            <w:r w:rsidRPr="000F3A1A">
              <w:rPr>
                <w:rFonts w:ascii="Times New Roman" w:eastAsia="Times New Roman" w:hAnsi="Times New Roman" w:cs="Times New Roman"/>
                <w:sz w:val="24"/>
                <w:szCs w:val="24"/>
                <w:lang w:eastAsia="ru-RU"/>
              </w:rPr>
              <w:lastRenderedPageBreak/>
              <w:t>Уо</w:t>
            </w:r>
            <w:proofErr w:type="spellEnd"/>
            <w:r w:rsidRPr="000F3A1A">
              <w:rPr>
                <w:rFonts w:ascii="Times New Roman" w:eastAsia="Times New Roman" w:hAnsi="Times New Roman" w:cs="Times New Roman"/>
                <w:sz w:val="24"/>
                <w:szCs w:val="24"/>
                <w:lang w:eastAsia="ru-RU"/>
              </w:rPr>
              <w:t xml:space="preserve"> 09.03 строить простые высказывания о себе и о своей профессиональной деятельности; </w:t>
            </w:r>
          </w:p>
          <w:p w14:paraId="79DFFF3F" w14:textId="77777777" w:rsidR="009D2A77" w:rsidRPr="000F3A1A" w:rsidRDefault="009D2A77" w:rsidP="00C40094">
            <w:pPr>
              <w:tabs>
                <w:tab w:val="left" w:pos="374"/>
              </w:tabs>
              <w:suppressAutoHyphens/>
              <w:spacing w:after="0" w:line="240" w:lineRule="auto"/>
              <w:jc w:val="both"/>
              <w:rPr>
                <w:rFonts w:ascii="Times New Roman" w:eastAsia="Times New Roman" w:hAnsi="Times New Roman" w:cs="Times New Roman"/>
                <w:sz w:val="24"/>
                <w:szCs w:val="24"/>
                <w:lang w:eastAsia="ru-RU"/>
              </w:rPr>
            </w:pPr>
            <w:proofErr w:type="spellStart"/>
            <w:r w:rsidRPr="000F3A1A">
              <w:rPr>
                <w:rFonts w:ascii="Times New Roman" w:eastAsia="Times New Roman" w:hAnsi="Times New Roman" w:cs="Times New Roman"/>
                <w:sz w:val="24"/>
                <w:szCs w:val="24"/>
                <w:lang w:eastAsia="ru-RU"/>
              </w:rPr>
              <w:t>Уо</w:t>
            </w:r>
            <w:proofErr w:type="spellEnd"/>
            <w:r w:rsidRPr="000F3A1A">
              <w:rPr>
                <w:rFonts w:ascii="Times New Roman" w:eastAsia="Times New Roman" w:hAnsi="Times New Roman" w:cs="Times New Roman"/>
                <w:sz w:val="24"/>
                <w:szCs w:val="24"/>
                <w:lang w:eastAsia="ru-RU"/>
              </w:rPr>
              <w:t xml:space="preserve"> 09.04 кратко обосновывать и объяснять свои действия (текущие и планируемые); </w:t>
            </w:r>
          </w:p>
          <w:p w14:paraId="214FFE97" w14:textId="77777777" w:rsidR="009D2A77" w:rsidRPr="000F3A1A" w:rsidRDefault="009D2A77" w:rsidP="00C40094">
            <w:pPr>
              <w:suppressAutoHyphens/>
              <w:spacing w:after="0" w:line="240" w:lineRule="auto"/>
              <w:jc w:val="both"/>
              <w:rPr>
                <w:rFonts w:ascii="Times New Roman" w:eastAsia="Times New Roman" w:hAnsi="Times New Roman" w:cs="Times New Roman"/>
                <w:sz w:val="24"/>
                <w:szCs w:val="24"/>
                <w:lang w:eastAsia="ru-RU"/>
              </w:rPr>
            </w:pPr>
            <w:proofErr w:type="spellStart"/>
            <w:r w:rsidRPr="000F3A1A">
              <w:rPr>
                <w:rFonts w:ascii="Times New Roman" w:eastAsia="Times New Roman" w:hAnsi="Times New Roman" w:cs="Times New Roman"/>
                <w:sz w:val="24"/>
                <w:szCs w:val="24"/>
                <w:lang w:eastAsia="ru-RU"/>
              </w:rPr>
              <w:t>Уо</w:t>
            </w:r>
            <w:proofErr w:type="spellEnd"/>
            <w:r w:rsidRPr="000F3A1A">
              <w:rPr>
                <w:rFonts w:ascii="Times New Roman" w:eastAsia="Times New Roman" w:hAnsi="Times New Roman" w:cs="Times New Roman"/>
                <w:sz w:val="24"/>
                <w:szCs w:val="24"/>
                <w:lang w:eastAsia="ru-RU"/>
              </w:rPr>
              <w:t xml:space="preserve"> 09.05 писать простые связные сообщения на знакомые или интересующие профессиональные темы.</w:t>
            </w:r>
            <w:r w:rsidRPr="000F3A1A">
              <w:rPr>
                <w:rFonts w:ascii="Times New Roman" w:eastAsia="Times New Roman" w:hAnsi="Times New Roman" w:cs="Times New Roman"/>
                <w:sz w:val="24"/>
                <w:szCs w:val="24"/>
                <w:lang w:eastAsia="ru-RU"/>
              </w:rPr>
              <w:tab/>
            </w:r>
          </w:p>
        </w:tc>
        <w:tc>
          <w:tcPr>
            <w:tcW w:w="3895" w:type="dxa"/>
          </w:tcPr>
          <w:p w14:paraId="14E698B0" w14:textId="77777777" w:rsidR="009D2A77" w:rsidRPr="000F3A1A" w:rsidRDefault="009D2A77" w:rsidP="00C40094">
            <w:pPr>
              <w:suppressAutoHyphens/>
              <w:spacing w:after="0" w:line="240" w:lineRule="auto"/>
              <w:jc w:val="both"/>
              <w:rPr>
                <w:rFonts w:ascii="Times New Roman" w:eastAsia="Times New Roman" w:hAnsi="Times New Roman" w:cs="Times New Roman"/>
                <w:sz w:val="24"/>
                <w:szCs w:val="24"/>
                <w:lang w:eastAsia="ru-RU"/>
              </w:rPr>
            </w:pPr>
            <w:proofErr w:type="spellStart"/>
            <w:r w:rsidRPr="000F3A1A">
              <w:rPr>
                <w:rFonts w:ascii="Times New Roman" w:eastAsia="Times New Roman" w:hAnsi="Times New Roman" w:cs="Times New Roman"/>
                <w:sz w:val="24"/>
                <w:szCs w:val="24"/>
                <w:lang w:eastAsia="ru-RU"/>
              </w:rPr>
              <w:lastRenderedPageBreak/>
              <w:t>Зо</w:t>
            </w:r>
            <w:proofErr w:type="spellEnd"/>
            <w:r w:rsidRPr="000F3A1A">
              <w:rPr>
                <w:rFonts w:ascii="Times New Roman" w:eastAsia="Times New Roman" w:hAnsi="Times New Roman" w:cs="Times New Roman"/>
                <w:sz w:val="24"/>
                <w:szCs w:val="24"/>
                <w:lang w:eastAsia="ru-RU"/>
              </w:rPr>
              <w:t xml:space="preserve"> 09.01 правила построения простых и сложных предложений на профессиональные темы;</w:t>
            </w:r>
          </w:p>
          <w:p w14:paraId="6D7C4365" w14:textId="77777777" w:rsidR="009D2A77" w:rsidRPr="000F3A1A" w:rsidRDefault="009D2A77" w:rsidP="00C40094">
            <w:pPr>
              <w:suppressAutoHyphens/>
              <w:spacing w:after="0" w:line="240" w:lineRule="auto"/>
              <w:jc w:val="both"/>
              <w:rPr>
                <w:rFonts w:ascii="Times New Roman" w:eastAsia="Times New Roman" w:hAnsi="Times New Roman" w:cs="Times New Roman"/>
                <w:sz w:val="24"/>
                <w:szCs w:val="24"/>
                <w:lang w:eastAsia="ru-RU"/>
              </w:rPr>
            </w:pPr>
            <w:proofErr w:type="spellStart"/>
            <w:r w:rsidRPr="000F3A1A">
              <w:rPr>
                <w:rFonts w:ascii="Times New Roman" w:eastAsia="Times New Roman" w:hAnsi="Times New Roman" w:cs="Times New Roman"/>
                <w:sz w:val="24"/>
                <w:szCs w:val="24"/>
                <w:lang w:eastAsia="ru-RU"/>
              </w:rPr>
              <w:t>Зо</w:t>
            </w:r>
            <w:proofErr w:type="spellEnd"/>
            <w:r w:rsidRPr="000F3A1A">
              <w:rPr>
                <w:rFonts w:ascii="Times New Roman" w:eastAsia="Times New Roman" w:hAnsi="Times New Roman" w:cs="Times New Roman"/>
                <w:sz w:val="24"/>
                <w:szCs w:val="24"/>
                <w:lang w:eastAsia="ru-RU"/>
              </w:rPr>
              <w:t xml:space="preserve"> 09.02 основные общеупотребительные глаголы (бытовая </w:t>
            </w:r>
          </w:p>
          <w:p w14:paraId="53326104" w14:textId="77777777" w:rsidR="009D2A77" w:rsidRPr="000F3A1A" w:rsidRDefault="009D2A77" w:rsidP="00C40094">
            <w:pPr>
              <w:suppressAutoHyphens/>
              <w:spacing w:after="0" w:line="240" w:lineRule="auto"/>
              <w:jc w:val="both"/>
              <w:rPr>
                <w:rFonts w:ascii="Times New Roman" w:eastAsia="Times New Roman" w:hAnsi="Times New Roman" w:cs="Times New Roman"/>
                <w:sz w:val="24"/>
                <w:szCs w:val="24"/>
                <w:lang w:eastAsia="ru-RU"/>
              </w:rPr>
            </w:pPr>
            <w:r w:rsidRPr="000F3A1A">
              <w:rPr>
                <w:rFonts w:ascii="Times New Roman" w:eastAsia="Times New Roman" w:hAnsi="Times New Roman" w:cs="Times New Roman"/>
                <w:sz w:val="24"/>
                <w:szCs w:val="24"/>
                <w:lang w:eastAsia="ru-RU"/>
              </w:rPr>
              <w:t>и профессиональная лексика);</w:t>
            </w:r>
          </w:p>
          <w:p w14:paraId="4EC0C2E0" w14:textId="77777777" w:rsidR="009D2A77" w:rsidRPr="000F3A1A" w:rsidRDefault="009D2A77" w:rsidP="00C40094">
            <w:pPr>
              <w:suppressAutoHyphens/>
              <w:spacing w:after="0" w:line="240" w:lineRule="auto"/>
              <w:jc w:val="both"/>
              <w:rPr>
                <w:rFonts w:ascii="Times New Roman" w:eastAsia="Times New Roman" w:hAnsi="Times New Roman" w:cs="Times New Roman"/>
                <w:sz w:val="24"/>
                <w:szCs w:val="24"/>
                <w:lang w:eastAsia="ru-RU"/>
              </w:rPr>
            </w:pPr>
            <w:proofErr w:type="spellStart"/>
            <w:r w:rsidRPr="000F3A1A">
              <w:rPr>
                <w:rFonts w:ascii="Times New Roman" w:eastAsia="Times New Roman" w:hAnsi="Times New Roman" w:cs="Times New Roman"/>
                <w:sz w:val="24"/>
                <w:szCs w:val="24"/>
                <w:lang w:eastAsia="ru-RU"/>
              </w:rPr>
              <w:t>Зо</w:t>
            </w:r>
            <w:proofErr w:type="spellEnd"/>
            <w:r w:rsidRPr="000F3A1A">
              <w:rPr>
                <w:rFonts w:ascii="Times New Roman" w:eastAsia="Times New Roman" w:hAnsi="Times New Roman" w:cs="Times New Roman"/>
                <w:sz w:val="24"/>
                <w:szCs w:val="24"/>
                <w:lang w:eastAsia="ru-RU"/>
              </w:rPr>
              <w:t xml:space="preserve"> 09.03 лексический минимум, относящийся к описанию </w:t>
            </w:r>
            <w:r w:rsidRPr="000F3A1A">
              <w:rPr>
                <w:rFonts w:ascii="Times New Roman" w:eastAsia="Times New Roman" w:hAnsi="Times New Roman" w:cs="Times New Roman"/>
                <w:sz w:val="24"/>
                <w:szCs w:val="24"/>
                <w:lang w:eastAsia="ru-RU"/>
              </w:rPr>
              <w:lastRenderedPageBreak/>
              <w:t>предметов, средств и процессов профессиональной деятельности;</w:t>
            </w:r>
          </w:p>
          <w:p w14:paraId="5400DED8" w14:textId="77777777" w:rsidR="009D2A77" w:rsidRPr="000F3A1A" w:rsidRDefault="009D2A77" w:rsidP="00C40094">
            <w:pPr>
              <w:suppressAutoHyphens/>
              <w:spacing w:after="0" w:line="240" w:lineRule="auto"/>
              <w:jc w:val="both"/>
              <w:rPr>
                <w:rFonts w:ascii="Times New Roman" w:eastAsia="Times New Roman" w:hAnsi="Times New Roman" w:cs="Times New Roman"/>
                <w:sz w:val="24"/>
                <w:szCs w:val="24"/>
                <w:lang w:eastAsia="ru-RU"/>
              </w:rPr>
            </w:pPr>
            <w:proofErr w:type="spellStart"/>
            <w:r w:rsidRPr="000F3A1A">
              <w:rPr>
                <w:rFonts w:ascii="Times New Roman" w:eastAsia="Times New Roman" w:hAnsi="Times New Roman" w:cs="Times New Roman"/>
                <w:sz w:val="24"/>
                <w:szCs w:val="24"/>
                <w:lang w:eastAsia="ru-RU"/>
              </w:rPr>
              <w:t>Зо</w:t>
            </w:r>
            <w:proofErr w:type="spellEnd"/>
            <w:r w:rsidRPr="000F3A1A">
              <w:rPr>
                <w:rFonts w:ascii="Times New Roman" w:eastAsia="Times New Roman" w:hAnsi="Times New Roman" w:cs="Times New Roman"/>
                <w:sz w:val="24"/>
                <w:szCs w:val="24"/>
                <w:lang w:eastAsia="ru-RU"/>
              </w:rPr>
              <w:t xml:space="preserve"> 09.04 особенности произношения;</w:t>
            </w:r>
          </w:p>
          <w:p w14:paraId="4071EBA5" w14:textId="77777777" w:rsidR="009D2A77" w:rsidRPr="000F3A1A" w:rsidRDefault="009D2A77" w:rsidP="00C40094">
            <w:pPr>
              <w:shd w:val="clear" w:color="auto" w:fill="FFFFFF"/>
              <w:spacing w:after="0" w:line="240" w:lineRule="auto"/>
              <w:jc w:val="both"/>
              <w:rPr>
                <w:rFonts w:ascii="Times New Roman" w:eastAsia="Times New Roman" w:hAnsi="Times New Roman" w:cs="Times New Roman"/>
                <w:sz w:val="24"/>
                <w:szCs w:val="24"/>
                <w:lang w:eastAsia="ru-RU"/>
              </w:rPr>
            </w:pPr>
            <w:proofErr w:type="spellStart"/>
            <w:r w:rsidRPr="000F3A1A">
              <w:rPr>
                <w:rFonts w:ascii="Times New Roman" w:eastAsia="Times New Roman" w:hAnsi="Times New Roman" w:cs="Times New Roman"/>
                <w:sz w:val="24"/>
                <w:szCs w:val="24"/>
                <w:lang w:eastAsia="ru-RU"/>
              </w:rPr>
              <w:t>Зо</w:t>
            </w:r>
            <w:proofErr w:type="spellEnd"/>
            <w:r w:rsidRPr="000F3A1A">
              <w:rPr>
                <w:rFonts w:ascii="Times New Roman" w:eastAsia="Times New Roman" w:hAnsi="Times New Roman" w:cs="Times New Roman"/>
                <w:sz w:val="24"/>
                <w:szCs w:val="24"/>
                <w:lang w:eastAsia="ru-RU"/>
              </w:rPr>
              <w:t xml:space="preserve"> 09.05 правила чтения текстов профессиональной направленности.</w:t>
            </w:r>
          </w:p>
        </w:tc>
      </w:tr>
    </w:tbl>
    <w:p w14:paraId="15430C71" w14:textId="77777777" w:rsidR="009D2A77" w:rsidRPr="000F3A1A" w:rsidRDefault="009D2A77" w:rsidP="009D2A77">
      <w:pPr>
        <w:spacing w:after="0" w:line="240" w:lineRule="auto"/>
        <w:jc w:val="both"/>
        <w:rPr>
          <w:rFonts w:ascii="Times New Roman" w:eastAsia="Times New Roman" w:hAnsi="Times New Roman" w:cs="Times New Roman"/>
          <w:b/>
          <w:sz w:val="28"/>
          <w:szCs w:val="28"/>
          <w:lang w:eastAsia="ru-RU"/>
        </w:rPr>
      </w:pPr>
    </w:p>
    <w:p w14:paraId="48410F4F" w14:textId="77777777" w:rsidR="009D2A77" w:rsidRPr="000F3A1A" w:rsidRDefault="009D2A77" w:rsidP="009D2A77">
      <w:pPr>
        <w:suppressAutoHyphens/>
        <w:spacing w:after="0" w:line="240" w:lineRule="auto"/>
        <w:ind w:firstLine="709"/>
        <w:jc w:val="both"/>
        <w:rPr>
          <w:rFonts w:ascii="Times New Roman" w:eastAsia="Times New Roman" w:hAnsi="Times New Roman" w:cs="Times New Roman"/>
          <w:sz w:val="28"/>
          <w:szCs w:val="28"/>
          <w:lang w:eastAsia="ru-RU"/>
        </w:rPr>
      </w:pPr>
      <w:r w:rsidRPr="000F3A1A">
        <w:rPr>
          <w:rFonts w:ascii="Times New Roman" w:eastAsia="Times New Roman" w:hAnsi="Times New Roman" w:cs="Times New Roman"/>
          <w:sz w:val="28"/>
          <w:szCs w:val="28"/>
          <w:lang w:eastAsia="ru-RU"/>
        </w:rPr>
        <w:t>В рамках программы учебной дисциплины обучающимися осваиваются личностные и метапредметные результаты в соответствии с требованиями ФГОС среднего общего образования: личностные (ЛР), метапредметные (МР).</w:t>
      </w:r>
    </w:p>
    <w:p w14:paraId="02F535C0" w14:textId="77777777" w:rsidR="009D2A77" w:rsidRPr="000F3A1A" w:rsidRDefault="009D2A77" w:rsidP="009D2A77">
      <w:pPr>
        <w:suppressAutoHyphens/>
        <w:spacing w:after="0" w:line="240" w:lineRule="auto"/>
        <w:ind w:firstLine="709"/>
        <w:jc w:val="both"/>
        <w:rPr>
          <w:rFonts w:ascii="Times New Roman" w:eastAsia="Times New Roman" w:hAnsi="Times New Roman" w:cs="Times New Roman"/>
          <w:sz w:val="28"/>
          <w:szCs w:val="28"/>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Pr>
      <w:tblGrid>
        <w:gridCol w:w="1540"/>
        <w:gridCol w:w="7811"/>
      </w:tblGrid>
      <w:tr w:rsidR="000F3A1A" w:rsidRPr="000F3A1A" w14:paraId="2021BF54" w14:textId="77777777" w:rsidTr="00C40094">
        <w:trPr>
          <w:trHeight w:val="649"/>
        </w:trPr>
        <w:tc>
          <w:tcPr>
            <w:tcW w:w="1540" w:type="dxa"/>
            <w:hideMark/>
          </w:tcPr>
          <w:p w14:paraId="141BB762" w14:textId="77777777" w:rsidR="009D2A77" w:rsidRPr="000F3A1A" w:rsidRDefault="009D2A77" w:rsidP="00C40094">
            <w:pPr>
              <w:suppressAutoHyphens/>
              <w:spacing w:after="0" w:line="240" w:lineRule="auto"/>
              <w:jc w:val="center"/>
              <w:rPr>
                <w:rFonts w:ascii="Times New Roman" w:eastAsia="Times New Roman" w:hAnsi="Times New Roman" w:cs="Times New Roman"/>
                <w:b/>
                <w:bCs/>
                <w:sz w:val="24"/>
                <w:szCs w:val="24"/>
                <w:lang w:eastAsia="ru-RU"/>
              </w:rPr>
            </w:pPr>
            <w:r w:rsidRPr="000F3A1A">
              <w:rPr>
                <w:rFonts w:ascii="Times New Roman" w:eastAsia="Times New Roman" w:hAnsi="Times New Roman" w:cs="Times New Roman"/>
                <w:b/>
                <w:bCs/>
                <w:sz w:val="24"/>
                <w:szCs w:val="24"/>
                <w:lang w:eastAsia="ru-RU"/>
              </w:rPr>
              <w:t>Коды результатов</w:t>
            </w:r>
          </w:p>
        </w:tc>
        <w:tc>
          <w:tcPr>
            <w:tcW w:w="7811" w:type="dxa"/>
            <w:hideMark/>
          </w:tcPr>
          <w:p w14:paraId="0656D9AA" w14:textId="77777777" w:rsidR="009D2A77" w:rsidRPr="000F3A1A" w:rsidRDefault="009D2A77" w:rsidP="00C40094">
            <w:pPr>
              <w:suppressAutoHyphens/>
              <w:spacing w:after="0" w:line="240" w:lineRule="auto"/>
              <w:jc w:val="center"/>
              <w:rPr>
                <w:rFonts w:ascii="Times New Roman" w:eastAsia="Times New Roman" w:hAnsi="Times New Roman" w:cs="Times New Roman"/>
                <w:b/>
                <w:bCs/>
                <w:sz w:val="24"/>
                <w:szCs w:val="24"/>
                <w:lang w:eastAsia="ru-RU"/>
              </w:rPr>
            </w:pPr>
            <w:r w:rsidRPr="000F3A1A">
              <w:rPr>
                <w:rFonts w:ascii="Times New Roman" w:eastAsia="Times New Roman" w:hAnsi="Times New Roman" w:cs="Times New Roman"/>
                <w:b/>
                <w:bCs/>
                <w:sz w:val="24"/>
                <w:szCs w:val="24"/>
                <w:lang w:eastAsia="ru-RU"/>
              </w:rPr>
              <w:t>Планируемые результаты освоения дисциплины включают:</w:t>
            </w:r>
          </w:p>
          <w:p w14:paraId="4CE8F592" w14:textId="77777777" w:rsidR="009D2A77" w:rsidRPr="000F3A1A" w:rsidRDefault="009D2A77" w:rsidP="00C40094">
            <w:pPr>
              <w:suppressAutoHyphens/>
              <w:spacing w:after="0" w:line="240" w:lineRule="auto"/>
              <w:ind w:firstLine="709"/>
              <w:jc w:val="center"/>
              <w:rPr>
                <w:rFonts w:ascii="Times New Roman" w:eastAsia="Times New Roman" w:hAnsi="Times New Roman" w:cs="Times New Roman"/>
                <w:b/>
                <w:bCs/>
                <w:sz w:val="24"/>
                <w:szCs w:val="24"/>
                <w:lang w:eastAsia="ru-RU"/>
              </w:rPr>
            </w:pPr>
          </w:p>
        </w:tc>
      </w:tr>
      <w:tr w:rsidR="000F3A1A" w:rsidRPr="000F3A1A" w14:paraId="4FC71852" w14:textId="77777777" w:rsidTr="00C40094">
        <w:trPr>
          <w:trHeight w:val="212"/>
        </w:trPr>
        <w:tc>
          <w:tcPr>
            <w:tcW w:w="1540" w:type="dxa"/>
          </w:tcPr>
          <w:p w14:paraId="49B5B276" w14:textId="77777777" w:rsidR="009D2A77" w:rsidRPr="000F3A1A" w:rsidRDefault="009D2A77" w:rsidP="00C40094">
            <w:pPr>
              <w:suppressAutoHyphens/>
              <w:spacing w:after="0" w:line="240" w:lineRule="auto"/>
              <w:jc w:val="both"/>
              <w:rPr>
                <w:rFonts w:ascii="Times New Roman" w:eastAsia="Times New Roman" w:hAnsi="Times New Roman" w:cs="Times New Roman"/>
                <w:i/>
                <w:sz w:val="24"/>
                <w:szCs w:val="24"/>
                <w:lang w:eastAsia="ru-RU"/>
              </w:rPr>
            </w:pPr>
            <w:r w:rsidRPr="000F3A1A">
              <w:rPr>
                <w:rFonts w:ascii="Times New Roman" w:hAnsi="Times New Roman" w:cs="Times New Roman"/>
                <w:bCs/>
                <w:sz w:val="24"/>
                <w:szCs w:val="24"/>
              </w:rPr>
              <w:t>ЛР 01</w:t>
            </w:r>
          </w:p>
        </w:tc>
        <w:tc>
          <w:tcPr>
            <w:tcW w:w="7811" w:type="dxa"/>
          </w:tcPr>
          <w:p w14:paraId="5A8C3481" w14:textId="77777777" w:rsidR="009D2A77" w:rsidRPr="000F3A1A" w:rsidRDefault="009D2A77" w:rsidP="00C40094">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0F3A1A">
              <w:rPr>
                <w:rFonts w:ascii="Times New Roman" w:hAnsi="Times New Roman" w:cs="Times New Roman"/>
                <w:bCs/>
                <w:sz w:val="24"/>
                <w:szCs w:val="24"/>
              </w:rPr>
              <w:t>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tc>
      </w:tr>
      <w:tr w:rsidR="000F3A1A" w:rsidRPr="000F3A1A" w14:paraId="3D64B853" w14:textId="77777777" w:rsidTr="00C40094">
        <w:trPr>
          <w:trHeight w:val="212"/>
        </w:trPr>
        <w:tc>
          <w:tcPr>
            <w:tcW w:w="1540" w:type="dxa"/>
          </w:tcPr>
          <w:p w14:paraId="23FCEB5D" w14:textId="77777777" w:rsidR="009D2A77" w:rsidRPr="000F3A1A" w:rsidRDefault="009D2A77" w:rsidP="00C40094">
            <w:pPr>
              <w:suppressAutoHyphens/>
              <w:spacing w:after="0" w:line="240" w:lineRule="auto"/>
              <w:jc w:val="both"/>
              <w:rPr>
                <w:rFonts w:ascii="Times New Roman" w:eastAsia="Times New Roman" w:hAnsi="Times New Roman" w:cs="Times New Roman"/>
                <w:i/>
                <w:sz w:val="24"/>
                <w:szCs w:val="24"/>
                <w:lang w:eastAsia="ru-RU"/>
              </w:rPr>
            </w:pPr>
            <w:r w:rsidRPr="000F3A1A">
              <w:rPr>
                <w:rFonts w:ascii="Times New Roman" w:eastAsia="Times New Roman" w:hAnsi="Times New Roman" w:cs="Times New Roman"/>
                <w:sz w:val="24"/>
                <w:szCs w:val="24"/>
                <w:lang w:eastAsia="ru-RU"/>
              </w:rPr>
              <w:t>ЛР 04</w:t>
            </w:r>
          </w:p>
        </w:tc>
        <w:tc>
          <w:tcPr>
            <w:tcW w:w="7811" w:type="dxa"/>
          </w:tcPr>
          <w:p w14:paraId="38DE2601" w14:textId="77777777" w:rsidR="009D2A77" w:rsidRPr="000F3A1A" w:rsidRDefault="009D2A77" w:rsidP="00C40094">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0F3A1A">
              <w:rPr>
                <w:rFonts w:ascii="Times New Roman" w:hAnsi="Times New Roman" w:cs="Times New Roman"/>
                <w:bCs/>
                <w:sz w:val="24"/>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0F3A1A" w:rsidRPr="000F3A1A" w14:paraId="6C0E6768" w14:textId="77777777" w:rsidTr="00C40094">
        <w:trPr>
          <w:trHeight w:val="212"/>
        </w:trPr>
        <w:tc>
          <w:tcPr>
            <w:tcW w:w="1540" w:type="dxa"/>
          </w:tcPr>
          <w:p w14:paraId="5C001853" w14:textId="77777777" w:rsidR="009D2A77" w:rsidRPr="000F3A1A" w:rsidRDefault="009D2A77" w:rsidP="00C40094">
            <w:pPr>
              <w:suppressAutoHyphens/>
              <w:spacing w:after="0" w:line="240" w:lineRule="auto"/>
              <w:jc w:val="both"/>
              <w:rPr>
                <w:rFonts w:ascii="Times New Roman" w:eastAsia="Times New Roman" w:hAnsi="Times New Roman" w:cs="Times New Roman"/>
                <w:i/>
                <w:sz w:val="24"/>
                <w:szCs w:val="24"/>
                <w:lang w:eastAsia="ru-RU"/>
              </w:rPr>
            </w:pPr>
            <w:r w:rsidRPr="000F3A1A">
              <w:rPr>
                <w:rFonts w:ascii="Times New Roman" w:hAnsi="Times New Roman" w:cs="Times New Roman"/>
                <w:bCs/>
                <w:sz w:val="24"/>
                <w:szCs w:val="24"/>
              </w:rPr>
              <w:t>ЛР 07</w:t>
            </w:r>
          </w:p>
        </w:tc>
        <w:tc>
          <w:tcPr>
            <w:tcW w:w="7811" w:type="dxa"/>
          </w:tcPr>
          <w:p w14:paraId="0AB20FA2" w14:textId="77777777" w:rsidR="009D2A77" w:rsidRPr="000F3A1A" w:rsidRDefault="009D2A77" w:rsidP="00C40094">
            <w:pPr>
              <w:suppressAutoHyphens/>
              <w:spacing w:after="0" w:line="240" w:lineRule="auto"/>
              <w:jc w:val="both"/>
              <w:rPr>
                <w:rFonts w:ascii="Times New Roman" w:eastAsia="Times New Roman" w:hAnsi="Times New Roman" w:cs="Times New Roman"/>
                <w:i/>
                <w:sz w:val="24"/>
                <w:szCs w:val="24"/>
                <w:lang w:eastAsia="ru-RU"/>
              </w:rPr>
            </w:pPr>
            <w:r w:rsidRPr="000F3A1A">
              <w:rPr>
                <w:rFonts w:ascii="Times New Roman" w:hAnsi="Times New Roman" w:cs="Times New Roman"/>
                <w:bCs/>
                <w:sz w:val="24"/>
                <w:szCs w:val="24"/>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0F3A1A" w:rsidRPr="000F3A1A" w14:paraId="3F911E2B" w14:textId="77777777" w:rsidTr="00C40094">
        <w:trPr>
          <w:trHeight w:val="212"/>
        </w:trPr>
        <w:tc>
          <w:tcPr>
            <w:tcW w:w="1540" w:type="dxa"/>
          </w:tcPr>
          <w:p w14:paraId="7FA1EB67" w14:textId="77777777" w:rsidR="009D2A77" w:rsidRPr="000F3A1A" w:rsidRDefault="009D2A77" w:rsidP="00C40094">
            <w:pPr>
              <w:suppressAutoHyphens/>
              <w:spacing w:after="0" w:line="240" w:lineRule="auto"/>
              <w:jc w:val="both"/>
              <w:rPr>
                <w:rFonts w:ascii="Times New Roman" w:eastAsia="Times New Roman" w:hAnsi="Times New Roman" w:cs="Times New Roman"/>
                <w:i/>
                <w:sz w:val="24"/>
                <w:szCs w:val="24"/>
                <w:lang w:eastAsia="ru-RU"/>
              </w:rPr>
            </w:pPr>
            <w:r w:rsidRPr="000F3A1A">
              <w:rPr>
                <w:rFonts w:ascii="Times New Roman" w:hAnsi="Times New Roman" w:cs="Times New Roman"/>
                <w:bCs/>
                <w:sz w:val="24"/>
                <w:szCs w:val="24"/>
              </w:rPr>
              <w:t>ЛР 08</w:t>
            </w:r>
          </w:p>
        </w:tc>
        <w:tc>
          <w:tcPr>
            <w:tcW w:w="7811" w:type="dxa"/>
          </w:tcPr>
          <w:p w14:paraId="01D0BA8B" w14:textId="77777777" w:rsidR="009D2A77" w:rsidRPr="000F3A1A" w:rsidRDefault="009D2A77" w:rsidP="00C40094">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0F3A1A">
              <w:rPr>
                <w:rFonts w:ascii="Times New Roman" w:hAnsi="Times New Roman" w:cs="Times New Roman"/>
                <w:sz w:val="24"/>
                <w:szCs w:val="24"/>
              </w:rPr>
              <w:t>проявляющий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многонационального российского государства</w:t>
            </w:r>
          </w:p>
        </w:tc>
      </w:tr>
      <w:tr w:rsidR="000F3A1A" w:rsidRPr="000F3A1A" w14:paraId="40AC491E" w14:textId="77777777" w:rsidTr="00C40094">
        <w:trPr>
          <w:trHeight w:val="212"/>
        </w:trPr>
        <w:tc>
          <w:tcPr>
            <w:tcW w:w="1540" w:type="dxa"/>
          </w:tcPr>
          <w:p w14:paraId="3D3F2FE4" w14:textId="77777777" w:rsidR="009D2A77" w:rsidRPr="000F3A1A" w:rsidRDefault="009D2A77" w:rsidP="00C40094">
            <w:pPr>
              <w:suppressAutoHyphens/>
              <w:spacing w:after="0" w:line="240" w:lineRule="auto"/>
              <w:jc w:val="both"/>
              <w:rPr>
                <w:rFonts w:ascii="Times New Roman" w:hAnsi="Times New Roman" w:cs="Times New Roman"/>
                <w:bCs/>
                <w:sz w:val="24"/>
                <w:szCs w:val="24"/>
              </w:rPr>
            </w:pPr>
            <w:r w:rsidRPr="000F3A1A">
              <w:rPr>
                <w:rFonts w:ascii="Times New Roman" w:hAnsi="Times New Roman" w:cs="Times New Roman"/>
                <w:bCs/>
                <w:sz w:val="24"/>
                <w:szCs w:val="24"/>
              </w:rPr>
              <w:t>ЛР 10</w:t>
            </w:r>
          </w:p>
        </w:tc>
        <w:tc>
          <w:tcPr>
            <w:tcW w:w="7811" w:type="dxa"/>
          </w:tcPr>
          <w:p w14:paraId="3C1D0742" w14:textId="77777777" w:rsidR="009D2A77" w:rsidRPr="000F3A1A" w:rsidRDefault="009D2A77" w:rsidP="00C40094">
            <w:pPr>
              <w:autoSpaceDE w:val="0"/>
              <w:autoSpaceDN w:val="0"/>
              <w:adjustRightInd w:val="0"/>
              <w:spacing w:after="0" w:line="240" w:lineRule="auto"/>
              <w:jc w:val="both"/>
              <w:rPr>
                <w:rFonts w:ascii="Times New Roman" w:hAnsi="Times New Roman" w:cs="Times New Roman"/>
                <w:bCs/>
                <w:sz w:val="24"/>
                <w:szCs w:val="24"/>
              </w:rPr>
            </w:pPr>
            <w:r w:rsidRPr="000F3A1A">
              <w:rPr>
                <w:rFonts w:ascii="Times New Roman" w:hAnsi="Times New Roman" w:cs="Times New Roman"/>
                <w:sz w:val="24"/>
                <w:szCs w:val="24"/>
              </w:rPr>
              <w:t>проявляющий уважение к эстетическим ценностям, обладающий основами эстетической культуры</w:t>
            </w:r>
          </w:p>
        </w:tc>
      </w:tr>
      <w:tr w:rsidR="000F3A1A" w:rsidRPr="000F3A1A" w14:paraId="0FE2307F" w14:textId="77777777" w:rsidTr="00C40094">
        <w:trPr>
          <w:trHeight w:val="212"/>
        </w:trPr>
        <w:tc>
          <w:tcPr>
            <w:tcW w:w="1540" w:type="dxa"/>
          </w:tcPr>
          <w:p w14:paraId="2C7DCB15" w14:textId="77777777" w:rsidR="009D2A77" w:rsidRPr="000F3A1A" w:rsidRDefault="009D2A77" w:rsidP="00C40094">
            <w:pPr>
              <w:suppressAutoHyphens/>
              <w:spacing w:after="0" w:line="240" w:lineRule="auto"/>
              <w:jc w:val="both"/>
              <w:rPr>
                <w:rFonts w:ascii="Times New Roman" w:hAnsi="Times New Roman" w:cs="Times New Roman"/>
                <w:bCs/>
                <w:sz w:val="24"/>
                <w:szCs w:val="24"/>
              </w:rPr>
            </w:pPr>
            <w:r w:rsidRPr="000F3A1A">
              <w:rPr>
                <w:rFonts w:ascii="Times New Roman" w:hAnsi="Times New Roman" w:cs="Times New Roman"/>
                <w:bCs/>
                <w:sz w:val="24"/>
                <w:szCs w:val="24"/>
              </w:rPr>
              <w:t>ЛР 13</w:t>
            </w:r>
          </w:p>
        </w:tc>
        <w:tc>
          <w:tcPr>
            <w:tcW w:w="7811" w:type="dxa"/>
          </w:tcPr>
          <w:p w14:paraId="70E4AD88" w14:textId="77777777" w:rsidR="009D2A77" w:rsidRPr="000F3A1A" w:rsidRDefault="009D2A77" w:rsidP="00C40094">
            <w:pPr>
              <w:autoSpaceDE w:val="0"/>
              <w:autoSpaceDN w:val="0"/>
              <w:adjustRightInd w:val="0"/>
              <w:spacing w:after="0" w:line="240" w:lineRule="auto"/>
              <w:jc w:val="both"/>
              <w:rPr>
                <w:rFonts w:ascii="Times New Roman" w:hAnsi="Times New Roman" w:cs="Times New Roman"/>
                <w:bCs/>
                <w:sz w:val="24"/>
                <w:szCs w:val="24"/>
              </w:rPr>
            </w:pPr>
            <w:r w:rsidRPr="000F3A1A">
              <w:rPr>
                <w:rFonts w:ascii="Times New Roman" w:hAnsi="Times New Roman" w:cs="Times New Roman"/>
                <w:sz w:val="24"/>
                <w:szCs w:val="24"/>
              </w:rPr>
              <w:t>демонстрирующий готовность и способность вести диалог с другими людьми, достигать в нем взаимопонимания, находить общие цели и сотрудничать для их достижения в профессиональной деятельности</w:t>
            </w:r>
          </w:p>
        </w:tc>
      </w:tr>
      <w:tr w:rsidR="000F3A1A" w:rsidRPr="000F3A1A" w14:paraId="44B7F56C" w14:textId="77777777" w:rsidTr="00C40094">
        <w:trPr>
          <w:trHeight w:val="212"/>
        </w:trPr>
        <w:tc>
          <w:tcPr>
            <w:tcW w:w="1540" w:type="dxa"/>
          </w:tcPr>
          <w:p w14:paraId="736B35CD" w14:textId="77777777" w:rsidR="009D2A77" w:rsidRPr="000F3A1A" w:rsidRDefault="009D2A77" w:rsidP="00C40094">
            <w:pPr>
              <w:suppressAutoHyphens/>
              <w:spacing w:after="0" w:line="240" w:lineRule="auto"/>
              <w:jc w:val="both"/>
              <w:rPr>
                <w:rFonts w:ascii="Times New Roman" w:hAnsi="Times New Roman" w:cs="Times New Roman"/>
                <w:bCs/>
                <w:sz w:val="24"/>
                <w:szCs w:val="24"/>
              </w:rPr>
            </w:pPr>
            <w:r w:rsidRPr="000F3A1A">
              <w:rPr>
                <w:rFonts w:ascii="Times New Roman" w:hAnsi="Times New Roman" w:cs="Times New Roman"/>
                <w:bCs/>
                <w:sz w:val="24"/>
                <w:szCs w:val="24"/>
              </w:rPr>
              <w:t>ЛР 17</w:t>
            </w:r>
          </w:p>
        </w:tc>
        <w:tc>
          <w:tcPr>
            <w:tcW w:w="7811" w:type="dxa"/>
          </w:tcPr>
          <w:p w14:paraId="72FBE61E" w14:textId="77777777" w:rsidR="009D2A77" w:rsidRPr="000F3A1A" w:rsidRDefault="009D2A77" w:rsidP="00C40094">
            <w:pPr>
              <w:autoSpaceDE w:val="0"/>
              <w:autoSpaceDN w:val="0"/>
              <w:adjustRightInd w:val="0"/>
              <w:spacing w:after="0" w:line="240" w:lineRule="auto"/>
              <w:jc w:val="both"/>
              <w:rPr>
                <w:rFonts w:ascii="Times New Roman" w:hAnsi="Times New Roman" w:cs="Times New Roman"/>
                <w:bCs/>
                <w:sz w:val="24"/>
                <w:szCs w:val="24"/>
              </w:rPr>
            </w:pPr>
            <w:r w:rsidRPr="000F3A1A">
              <w:rPr>
                <w:rFonts w:ascii="Times New Roman" w:hAnsi="Times New Roman" w:cs="Times New Roman"/>
                <w:sz w:val="24"/>
                <w:szCs w:val="24"/>
              </w:rPr>
              <w:t>проявляющий ценностное отношение к культуре и искусству, к культуре речи и культуре поведения, к красоте и гармонии</w:t>
            </w:r>
          </w:p>
        </w:tc>
      </w:tr>
      <w:tr w:rsidR="000F3A1A" w:rsidRPr="000F3A1A" w14:paraId="588336EC" w14:textId="77777777" w:rsidTr="00C40094">
        <w:trPr>
          <w:trHeight w:val="212"/>
        </w:trPr>
        <w:tc>
          <w:tcPr>
            <w:tcW w:w="1540" w:type="dxa"/>
          </w:tcPr>
          <w:p w14:paraId="604F190F" w14:textId="77777777" w:rsidR="009D2A77" w:rsidRPr="000F3A1A" w:rsidRDefault="009D2A77" w:rsidP="00C40094">
            <w:pPr>
              <w:suppressAutoHyphens/>
              <w:spacing w:after="0" w:line="240" w:lineRule="auto"/>
              <w:jc w:val="both"/>
              <w:rPr>
                <w:rFonts w:ascii="Times New Roman" w:eastAsia="Times New Roman" w:hAnsi="Times New Roman" w:cs="Times New Roman"/>
                <w:iCs/>
                <w:sz w:val="24"/>
                <w:szCs w:val="24"/>
                <w:lang w:eastAsia="ru-RU"/>
              </w:rPr>
            </w:pPr>
            <w:r w:rsidRPr="000F3A1A">
              <w:rPr>
                <w:rFonts w:ascii="Times New Roman" w:eastAsia="Times New Roman" w:hAnsi="Times New Roman" w:cs="Times New Roman"/>
                <w:iCs/>
                <w:sz w:val="24"/>
                <w:szCs w:val="24"/>
                <w:lang w:eastAsia="ru-RU"/>
              </w:rPr>
              <w:t>МР 02</w:t>
            </w:r>
          </w:p>
        </w:tc>
        <w:tc>
          <w:tcPr>
            <w:tcW w:w="7811" w:type="dxa"/>
          </w:tcPr>
          <w:p w14:paraId="558132B5" w14:textId="77777777" w:rsidR="009D2A77" w:rsidRPr="000F3A1A" w:rsidRDefault="009D2A77" w:rsidP="00C40094">
            <w:pPr>
              <w:autoSpaceDE w:val="0"/>
              <w:autoSpaceDN w:val="0"/>
              <w:adjustRightInd w:val="0"/>
              <w:spacing w:after="0" w:line="240" w:lineRule="auto"/>
              <w:jc w:val="both"/>
              <w:rPr>
                <w:rFonts w:ascii="Times New Roman" w:hAnsi="Times New Roman" w:cs="Times New Roman"/>
                <w:bCs/>
                <w:sz w:val="24"/>
                <w:szCs w:val="24"/>
              </w:rPr>
            </w:pPr>
            <w:r w:rsidRPr="000F3A1A">
              <w:rPr>
                <w:rFonts w:ascii="Times New Roman" w:hAnsi="Times New Roman" w:cs="Times New Roman"/>
                <w:bCs/>
                <w:sz w:val="24"/>
                <w:szCs w:val="24"/>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0F3A1A" w:rsidRPr="000F3A1A" w14:paraId="4DBC81E2" w14:textId="77777777" w:rsidTr="00C40094">
        <w:trPr>
          <w:trHeight w:val="212"/>
        </w:trPr>
        <w:tc>
          <w:tcPr>
            <w:tcW w:w="1540" w:type="dxa"/>
          </w:tcPr>
          <w:p w14:paraId="3CDEEE86" w14:textId="77777777" w:rsidR="009D2A77" w:rsidRPr="000F3A1A" w:rsidRDefault="009D2A77" w:rsidP="00C40094">
            <w:pPr>
              <w:suppressAutoHyphens/>
              <w:spacing w:after="0" w:line="240" w:lineRule="auto"/>
              <w:jc w:val="both"/>
              <w:rPr>
                <w:rFonts w:ascii="Times New Roman" w:eastAsia="Times New Roman" w:hAnsi="Times New Roman" w:cs="Times New Roman"/>
                <w:i/>
                <w:sz w:val="24"/>
                <w:szCs w:val="24"/>
                <w:lang w:eastAsia="ru-RU"/>
              </w:rPr>
            </w:pPr>
            <w:r w:rsidRPr="000F3A1A">
              <w:rPr>
                <w:rFonts w:ascii="Times New Roman" w:hAnsi="Times New Roman" w:cs="Times New Roman"/>
                <w:bCs/>
                <w:sz w:val="24"/>
                <w:szCs w:val="24"/>
              </w:rPr>
              <w:t>МР 04</w:t>
            </w:r>
          </w:p>
        </w:tc>
        <w:tc>
          <w:tcPr>
            <w:tcW w:w="7811" w:type="dxa"/>
          </w:tcPr>
          <w:p w14:paraId="4F716F02" w14:textId="77777777" w:rsidR="009D2A77" w:rsidRPr="000F3A1A" w:rsidRDefault="009D2A77" w:rsidP="00C40094">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0F3A1A">
              <w:rPr>
                <w:rFonts w:ascii="Times New Roman" w:hAnsi="Times New Roman" w:cs="Times New Roman"/>
                <w:bCs/>
                <w:sz w:val="24"/>
                <w:szCs w:val="24"/>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0F3A1A" w:rsidRPr="000F3A1A" w14:paraId="066EA9F1" w14:textId="77777777" w:rsidTr="00C40094">
        <w:trPr>
          <w:trHeight w:val="212"/>
        </w:trPr>
        <w:tc>
          <w:tcPr>
            <w:tcW w:w="1540" w:type="dxa"/>
          </w:tcPr>
          <w:p w14:paraId="53CF92FE" w14:textId="77777777" w:rsidR="009D2A77" w:rsidRPr="000F3A1A" w:rsidRDefault="009D2A77" w:rsidP="00C40094">
            <w:pPr>
              <w:suppressAutoHyphens/>
              <w:spacing w:after="0" w:line="240" w:lineRule="auto"/>
              <w:ind w:firstLine="22"/>
              <w:rPr>
                <w:rFonts w:ascii="Times New Roman" w:eastAsia="Times New Roman" w:hAnsi="Times New Roman" w:cs="Times New Roman"/>
                <w:i/>
                <w:sz w:val="24"/>
                <w:szCs w:val="24"/>
                <w:lang w:eastAsia="ru-RU"/>
              </w:rPr>
            </w:pPr>
            <w:r w:rsidRPr="000F3A1A">
              <w:rPr>
                <w:rFonts w:ascii="Times New Roman" w:hAnsi="Times New Roman" w:cs="Times New Roman"/>
                <w:bCs/>
                <w:sz w:val="24"/>
                <w:szCs w:val="24"/>
              </w:rPr>
              <w:lastRenderedPageBreak/>
              <w:t>МР 08</w:t>
            </w:r>
          </w:p>
        </w:tc>
        <w:tc>
          <w:tcPr>
            <w:tcW w:w="7811" w:type="dxa"/>
          </w:tcPr>
          <w:p w14:paraId="5D46F695" w14:textId="77777777" w:rsidR="009D2A77" w:rsidRPr="000F3A1A" w:rsidRDefault="009D2A77" w:rsidP="00C40094">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0F3A1A">
              <w:rPr>
                <w:rFonts w:ascii="Times New Roman" w:hAnsi="Times New Roman" w:cs="Times New Roman"/>
                <w:bCs/>
                <w:sz w:val="24"/>
                <w:szCs w:val="24"/>
              </w:rPr>
              <w:t>владение языковыми средствами - умение ясно, логично и точно излагать свою точку зрения, использовать адекватные языковые средства</w:t>
            </w:r>
          </w:p>
        </w:tc>
      </w:tr>
      <w:tr w:rsidR="009D2A77" w:rsidRPr="000F3A1A" w14:paraId="7855088C" w14:textId="77777777" w:rsidTr="00C40094">
        <w:trPr>
          <w:trHeight w:val="212"/>
        </w:trPr>
        <w:tc>
          <w:tcPr>
            <w:tcW w:w="1540" w:type="dxa"/>
          </w:tcPr>
          <w:p w14:paraId="5E7A4709" w14:textId="77777777" w:rsidR="009D2A77" w:rsidRPr="000F3A1A" w:rsidRDefault="009D2A77" w:rsidP="00C40094">
            <w:pPr>
              <w:suppressAutoHyphens/>
              <w:spacing w:after="0" w:line="240" w:lineRule="auto"/>
              <w:ind w:firstLine="22"/>
              <w:rPr>
                <w:rFonts w:ascii="Times New Roman" w:hAnsi="Times New Roman" w:cs="Times New Roman"/>
                <w:bCs/>
                <w:sz w:val="24"/>
                <w:szCs w:val="24"/>
              </w:rPr>
            </w:pPr>
            <w:r w:rsidRPr="000F3A1A">
              <w:rPr>
                <w:rFonts w:ascii="Times New Roman" w:hAnsi="Times New Roman" w:cs="Times New Roman"/>
                <w:bCs/>
                <w:sz w:val="24"/>
                <w:szCs w:val="24"/>
              </w:rPr>
              <w:t>МР 09</w:t>
            </w:r>
          </w:p>
        </w:tc>
        <w:tc>
          <w:tcPr>
            <w:tcW w:w="7811" w:type="dxa"/>
          </w:tcPr>
          <w:p w14:paraId="1403FEDC" w14:textId="77777777" w:rsidR="009D2A77" w:rsidRPr="000F3A1A" w:rsidRDefault="009D2A77" w:rsidP="00C40094">
            <w:pPr>
              <w:autoSpaceDE w:val="0"/>
              <w:autoSpaceDN w:val="0"/>
              <w:adjustRightInd w:val="0"/>
              <w:spacing w:after="0" w:line="240" w:lineRule="auto"/>
              <w:jc w:val="both"/>
              <w:rPr>
                <w:rFonts w:ascii="Times New Roman" w:hAnsi="Times New Roman" w:cs="Times New Roman"/>
                <w:bCs/>
                <w:sz w:val="24"/>
                <w:szCs w:val="24"/>
              </w:rPr>
            </w:pPr>
            <w:r w:rsidRPr="000F3A1A">
              <w:rPr>
                <w:rFonts w:ascii="Times New Roman" w:hAnsi="Times New Roman" w:cs="Times New Roman"/>
                <w:bCs/>
                <w:sz w:val="24"/>
                <w:szCs w:val="24"/>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bl>
    <w:p w14:paraId="7135DFC3" w14:textId="77777777" w:rsidR="009D2A77" w:rsidRPr="000F3A1A" w:rsidRDefault="009D2A77" w:rsidP="009D2A77">
      <w:pPr>
        <w:suppressAutoHyphens/>
        <w:spacing w:after="0" w:line="240" w:lineRule="auto"/>
        <w:rPr>
          <w:rFonts w:ascii="Times New Roman" w:eastAsia="Times New Roman" w:hAnsi="Times New Roman" w:cs="Times New Roman"/>
          <w:b/>
          <w:sz w:val="28"/>
          <w:szCs w:val="28"/>
          <w:lang w:eastAsia="ru-RU"/>
        </w:rPr>
      </w:pPr>
    </w:p>
    <w:p w14:paraId="3AD63440" w14:textId="77777777" w:rsidR="009D2A77" w:rsidRPr="000F3A1A" w:rsidRDefault="009D2A77" w:rsidP="009D2A77">
      <w:pPr>
        <w:suppressAutoHyphens/>
        <w:spacing w:after="0" w:line="240" w:lineRule="auto"/>
        <w:rPr>
          <w:rFonts w:ascii="Times New Roman" w:eastAsia="Times New Roman" w:hAnsi="Times New Roman" w:cs="Times New Roman"/>
          <w:b/>
          <w:sz w:val="28"/>
          <w:szCs w:val="28"/>
          <w:lang w:eastAsia="ru-RU"/>
        </w:rPr>
      </w:pPr>
    </w:p>
    <w:p w14:paraId="469F5131" w14:textId="77777777" w:rsidR="009D2A77" w:rsidRPr="000F3A1A" w:rsidRDefault="009D2A77" w:rsidP="009D2A77">
      <w:pPr>
        <w:suppressAutoHyphens/>
        <w:spacing w:after="0" w:line="240" w:lineRule="auto"/>
        <w:rPr>
          <w:rFonts w:ascii="Times New Roman" w:eastAsia="Times New Roman" w:hAnsi="Times New Roman" w:cs="Times New Roman"/>
          <w:b/>
          <w:sz w:val="28"/>
          <w:szCs w:val="28"/>
          <w:lang w:eastAsia="ru-RU"/>
        </w:rPr>
      </w:pPr>
    </w:p>
    <w:p w14:paraId="68FAABC0" w14:textId="77777777" w:rsidR="009D2A77" w:rsidRPr="000F3A1A" w:rsidRDefault="009D2A77" w:rsidP="009D2A77">
      <w:pPr>
        <w:suppressAutoHyphens/>
        <w:spacing w:after="0" w:line="240" w:lineRule="auto"/>
        <w:rPr>
          <w:rFonts w:ascii="Times New Roman" w:eastAsia="Times New Roman" w:hAnsi="Times New Roman" w:cs="Times New Roman"/>
          <w:b/>
          <w:sz w:val="28"/>
          <w:szCs w:val="28"/>
          <w:lang w:eastAsia="ru-RU"/>
        </w:rPr>
      </w:pPr>
    </w:p>
    <w:p w14:paraId="739BD49D" w14:textId="77777777" w:rsidR="009D2A77" w:rsidRPr="000F3A1A" w:rsidRDefault="009D2A77" w:rsidP="009D2A77">
      <w:pPr>
        <w:suppressAutoHyphens/>
        <w:spacing w:after="0" w:line="240" w:lineRule="auto"/>
        <w:rPr>
          <w:rFonts w:ascii="Times New Roman" w:eastAsia="Times New Roman" w:hAnsi="Times New Roman" w:cs="Times New Roman"/>
          <w:b/>
          <w:sz w:val="28"/>
          <w:szCs w:val="28"/>
          <w:lang w:eastAsia="ru-RU"/>
        </w:rPr>
      </w:pPr>
    </w:p>
    <w:p w14:paraId="3C389282" w14:textId="77777777" w:rsidR="009D2A77" w:rsidRPr="000F3A1A" w:rsidRDefault="009D2A77" w:rsidP="009D2A77">
      <w:pPr>
        <w:suppressAutoHyphens/>
        <w:spacing w:after="0" w:line="240" w:lineRule="auto"/>
        <w:rPr>
          <w:rFonts w:ascii="Times New Roman" w:eastAsia="Times New Roman" w:hAnsi="Times New Roman" w:cs="Times New Roman"/>
          <w:b/>
          <w:sz w:val="28"/>
          <w:szCs w:val="28"/>
          <w:lang w:eastAsia="ru-RU"/>
        </w:rPr>
      </w:pPr>
    </w:p>
    <w:p w14:paraId="61594849" w14:textId="77777777" w:rsidR="009D2A77" w:rsidRPr="000F3A1A" w:rsidRDefault="009D2A77" w:rsidP="009D2A77">
      <w:pPr>
        <w:suppressAutoHyphens/>
        <w:spacing w:after="0" w:line="240" w:lineRule="auto"/>
        <w:rPr>
          <w:rFonts w:ascii="Times New Roman" w:eastAsia="Times New Roman" w:hAnsi="Times New Roman" w:cs="Times New Roman"/>
          <w:b/>
          <w:sz w:val="28"/>
          <w:szCs w:val="28"/>
          <w:lang w:eastAsia="ru-RU"/>
        </w:rPr>
      </w:pPr>
    </w:p>
    <w:p w14:paraId="3937082A" w14:textId="77777777" w:rsidR="009D2A77" w:rsidRPr="000F3A1A" w:rsidRDefault="009D2A77" w:rsidP="009D2A77">
      <w:pPr>
        <w:suppressAutoHyphens/>
        <w:spacing w:after="0" w:line="240" w:lineRule="auto"/>
        <w:rPr>
          <w:rFonts w:ascii="Times New Roman" w:eastAsia="Times New Roman" w:hAnsi="Times New Roman" w:cs="Times New Roman"/>
          <w:b/>
          <w:sz w:val="28"/>
          <w:szCs w:val="28"/>
          <w:lang w:eastAsia="ru-RU"/>
        </w:rPr>
      </w:pPr>
    </w:p>
    <w:p w14:paraId="0F40FF77" w14:textId="77777777" w:rsidR="009D2A77" w:rsidRPr="000F3A1A" w:rsidRDefault="009D2A77" w:rsidP="009D2A77">
      <w:pPr>
        <w:suppressAutoHyphens/>
        <w:spacing w:after="0" w:line="240" w:lineRule="auto"/>
        <w:rPr>
          <w:rFonts w:ascii="Times New Roman" w:eastAsia="Times New Roman" w:hAnsi="Times New Roman" w:cs="Times New Roman"/>
          <w:b/>
          <w:sz w:val="28"/>
          <w:szCs w:val="28"/>
          <w:lang w:eastAsia="ru-RU"/>
        </w:rPr>
      </w:pPr>
    </w:p>
    <w:p w14:paraId="4B95214A" w14:textId="77777777" w:rsidR="009D2A77" w:rsidRPr="000F3A1A" w:rsidRDefault="009D2A77" w:rsidP="009D2A77">
      <w:pPr>
        <w:suppressAutoHyphens/>
        <w:spacing w:after="0" w:line="240" w:lineRule="auto"/>
        <w:rPr>
          <w:rFonts w:ascii="Times New Roman" w:eastAsia="Times New Roman" w:hAnsi="Times New Roman" w:cs="Times New Roman"/>
          <w:b/>
          <w:sz w:val="28"/>
          <w:szCs w:val="28"/>
          <w:lang w:eastAsia="ru-RU"/>
        </w:rPr>
      </w:pPr>
    </w:p>
    <w:p w14:paraId="332B0267" w14:textId="77777777" w:rsidR="009D2A77" w:rsidRPr="000F3A1A" w:rsidRDefault="009D2A77" w:rsidP="009D2A77">
      <w:pPr>
        <w:suppressAutoHyphens/>
        <w:spacing w:after="0" w:line="240" w:lineRule="auto"/>
        <w:rPr>
          <w:rFonts w:ascii="Times New Roman" w:eastAsia="Times New Roman" w:hAnsi="Times New Roman" w:cs="Times New Roman"/>
          <w:b/>
          <w:sz w:val="28"/>
          <w:szCs w:val="28"/>
          <w:lang w:eastAsia="ru-RU"/>
        </w:rPr>
      </w:pPr>
    </w:p>
    <w:p w14:paraId="14080030" w14:textId="77777777" w:rsidR="009D2A77" w:rsidRPr="000F3A1A" w:rsidRDefault="009D2A77" w:rsidP="009D2A77">
      <w:pPr>
        <w:suppressAutoHyphens/>
        <w:spacing w:after="0" w:line="240" w:lineRule="auto"/>
        <w:rPr>
          <w:rFonts w:ascii="Times New Roman" w:eastAsia="Times New Roman" w:hAnsi="Times New Roman" w:cs="Times New Roman"/>
          <w:b/>
          <w:sz w:val="28"/>
          <w:szCs w:val="28"/>
          <w:lang w:eastAsia="ru-RU"/>
        </w:rPr>
      </w:pPr>
    </w:p>
    <w:p w14:paraId="11FBF1F4" w14:textId="77777777" w:rsidR="009D2A77" w:rsidRPr="000F3A1A" w:rsidRDefault="009D2A77" w:rsidP="009D2A77">
      <w:pPr>
        <w:suppressAutoHyphens/>
        <w:spacing w:after="0" w:line="240" w:lineRule="auto"/>
        <w:rPr>
          <w:rFonts w:ascii="Times New Roman" w:eastAsia="Times New Roman" w:hAnsi="Times New Roman" w:cs="Times New Roman"/>
          <w:b/>
          <w:sz w:val="28"/>
          <w:szCs w:val="28"/>
          <w:lang w:eastAsia="ru-RU"/>
        </w:rPr>
      </w:pPr>
    </w:p>
    <w:p w14:paraId="097DE02E" w14:textId="77777777" w:rsidR="009D2A77" w:rsidRPr="000F3A1A" w:rsidRDefault="009D2A77" w:rsidP="009D2A77">
      <w:pPr>
        <w:suppressAutoHyphens/>
        <w:spacing w:after="0" w:line="240" w:lineRule="auto"/>
        <w:rPr>
          <w:rFonts w:ascii="Times New Roman" w:eastAsia="Times New Roman" w:hAnsi="Times New Roman" w:cs="Times New Roman"/>
          <w:b/>
          <w:sz w:val="28"/>
          <w:szCs w:val="28"/>
          <w:lang w:eastAsia="ru-RU"/>
        </w:rPr>
      </w:pPr>
    </w:p>
    <w:p w14:paraId="3D0E0394" w14:textId="77777777" w:rsidR="009D2A77" w:rsidRPr="000F3A1A" w:rsidRDefault="009D2A77" w:rsidP="009D2A77">
      <w:pPr>
        <w:suppressAutoHyphens/>
        <w:spacing w:after="0" w:line="240" w:lineRule="auto"/>
        <w:rPr>
          <w:rFonts w:ascii="Times New Roman" w:eastAsia="Times New Roman" w:hAnsi="Times New Roman" w:cs="Times New Roman"/>
          <w:b/>
          <w:sz w:val="28"/>
          <w:szCs w:val="28"/>
          <w:lang w:eastAsia="ru-RU"/>
        </w:rPr>
      </w:pPr>
    </w:p>
    <w:p w14:paraId="5DAC0773" w14:textId="77777777" w:rsidR="009D2A77" w:rsidRPr="000F3A1A" w:rsidRDefault="009D2A77" w:rsidP="009D2A77">
      <w:pPr>
        <w:suppressAutoHyphens/>
        <w:spacing w:after="0" w:line="240" w:lineRule="auto"/>
        <w:rPr>
          <w:rFonts w:ascii="Times New Roman" w:eastAsia="Times New Roman" w:hAnsi="Times New Roman" w:cs="Times New Roman"/>
          <w:b/>
          <w:sz w:val="28"/>
          <w:szCs w:val="28"/>
          <w:lang w:eastAsia="ru-RU"/>
        </w:rPr>
      </w:pPr>
    </w:p>
    <w:p w14:paraId="2BA6B9F2" w14:textId="77777777" w:rsidR="009D2A77" w:rsidRPr="000F3A1A" w:rsidRDefault="009D2A77" w:rsidP="009D2A77">
      <w:pPr>
        <w:suppressAutoHyphens/>
        <w:spacing w:after="0" w:line="240" w:lineRule="auto"/>
        <w:rPr>
          <w:rFonts w:ascii="Times New Roman" w:eastAsia="Times New Roman" w:hAnsi="Times New Roman" w:cs="Times New Roman"/>
          <w:b/>
          <w:sz w:val="28"/>
          <w:szCs w:val="28"/>
          <w:lang w:eastAsia="ru-RU"/>
        </w:rPr>
      </w:pPr>
    </w:p>
    <w:p w14:paraId="3638335C" w14:textId="77777777" w:rsidR="009D2A77" w:rsidRPr="000F3A1A" w:rsidRDefault="009D2A77" w:rsidP="009D2A77">
      <w:pPr>
        <w:suppressAutoHyphens/>
        <w:spacing w:after="0" w:line="240" w:lineRule="auto"/>
        <w:rPr>
          <w:rFonts w:ascii="Times New Roman" w:eastAsia="Times New Roman" w:hAnsi="Times New Roman" w:cs="Times New Roman"/>
          <w:b/>
          <w:sz w:val="28"/>
          <w:szCs w:val="28"/>
          <w:lang w:eastAsia="ru-RU"/>
        </w:rPr>
      </w:pPr>
    </w:p>
    <w:p w14:paraId="25171DFA" w14:textId="77777777" w:rsidR="009D2A77" w:rsidRPr="000F3A1A" w:rsidRDefault="009D2A77" w:rsidP="009D2A77">
      <w:pPr>
        <w:suppressAutoHyphens/>
        <w:spacing w:after="0" w:line="240" w:lineRule="auto"/>
        <w:rPr>
          <w:rFonts w:ascii="Times New Roman" w:eastAsia="Times New Roman" w:hAnsi="Times New Roman" w:cs="Times New Roman"/>
          <w:b/>
          <w:sz w:val="28"/>
          <w:szCs w:val="28"/>
          <w:lang w:eastAsia="ru-RU"/>
        </w:rPr>
      </w:pPr>
    </w:p>
    <w:p w14:paraId="02E5B33A" w14:textId="77777777" w:rsidR="009D2A77" w:rsidRPr="000F3A1A" w:rsidRDefault="009D2A77" w:rsidP="009D2A77">
      <w:pPr>
        <w:suppressAutoHyphens/>
        <w:spacing w:after="0" w:line="240" w:lineRule="auto"/>
        <w:rPr>
          <w:rFonts w:ascii="Times New Roman" w:eastAsia="Times New Roman" w:hAnsi="Times New Roman" w:cs="Times New Roman"/>
          <w:b/>
          <w:sz w:val="28"/>
          <w:szCs w:val="28"/>
          <w:lang w:eastAsia="ru-RU"/>
        </w:rPr>
      </w:pPr>
    </w:p>
    <w:p w14:paraId="41195C69" w14:textId="77777777" w:rsidR="009D2A77" w:rsidRPr="000F3A1A" w:rsidRDefault="009D2A77" w:rsidP="009D2A77">
      <w:pPr>
        <w:suppressAutoHyphens/>
        <w:spacing w:after="0" w:line="240" w:lineRule="auto"/>
        <w:rPr>
          <w:rFonts w:ascii="Times New Roman" w:eastAsia="Times New Roman" w:hAnsi="Times New Roman" w:cs="Times New Roman"/>
          <w:b/>
          <w:sz w:val="28"/>
          <w:szCs w:val="28"/>
          <w:lang w:eastAsia="ru-RU"/>
        </w:rPr>
      </w:pPr>
    </w:p>
    <w:p w14:paraId="04FB05A9" w14:textId="77777777" w:rsidR="009D2A77" w:rsidRPr="000F3A1A" w:rsidRDefault="009D2A77" w:rsidP="009D2A77">
      <w:pPr>
        <w:suppressAutoHyphens/>
        <w:spacing w:after="0" w:line="240" w:lineRule="auto"/>
        <w:rPr>
          <w:rFonts w:ascii="Times New Roman" w:eastAsia="Times New Roman" w:hAnsi="Times New Roman" w:cs="Times New Roman"/>
          <w:b/>
          <w:sz w:val="28"/>
          <w:szCs w:val="28"/>
          <w:lang w:eastAsia="ru-RU"/>
        </w:rPr>
      </w:pPr>
    </w:p>
    <w:p w14:paraId="2D14E2E3" w14:textId="77777777" w:rsidR="009D2A77" w:rsidRPr="000F3A1A" w:rsidRDefault="009D2A77" w:rsidP="009D2A77">
      <w:pPr>
        <w:suppressAutoHyphens/>
        <w:spacing w:after="0" w:line="240" w:lineRule="auto"/>
        <w:rPr>
          <w:rFonts w:ascii="Times New Roman" w:eastAsia="Times New Roman" w:hAnsi="Times New Roman" w:cs="Times New Roman"/>
          <w:b/>
          <w:sz w:val="28"/>
          <w:szCs w:val="28"/>
          <w:lang w:eastAsia="ru-RU"/>
        </w:rPr>
      </w:pPr>
    </w:p>
    <w:p w14:paraId="1550E4AD" w14:textId="77777777" w:rsidR="009D2A77" w:rsidRPr="000F3A1A" w:rsidRDefault="009D2A77" w:rsidP="009D2A77">
      <w:pPr>
        <w:suppressAutoHyphens/>
        <w:spacing w:after="0" w:line="240" w:lineRule="auto"/>
        <w:rPr>
          <w:rFonts w:ascii="Times New Roman" w:eastAsia="Times New Roman" w:hAnsi="Times New Roman" w:cs="Times New Roman"/>
          <w:b/>
          <w:sz w:val="28"/>
          <w:szCs w:val="28"/>
          <w:lang w:eastAsia="ru-RU"/>
        </w:rPr>
      </w:pPr>
    </w:p>
    <w:p w14:paraId="5B617BE4" w14:textId="77777777" w:rsidR="009D2A77" w:rsidRPr="000F3A1A" w:rsidRDefault="009D2A77" w:rsidP="009D2A77">
      <w:pPr>
        <w:suppressAutoHyphens/>
        <w:spacing w:after="0" w:line="240" w:lineRule="auto"/>
        <w:rPr>
          <w:rFonts w:ascii="Times New Roman" w:eastAsia="Times New Roman" w:hAnsi="Times New Roman" w:cs="Times New Roman"/>
          <w:b/>
          <w:sz w:val="28"/>
          <w:szCs w:val="28"/>
          <w:lang w:eastAsia="ru-RU"/>
        </w:rPr>
      </w:pPr>
    </w:p>
    <w:p w14:paraId="45DAB8C3" w14:textId="77777777" w:rsidR="009D2A77" w:rsidRPr="000F3A1A" w:rsidRDefault="009D2A77" w:rsidP="009D2A77">
      <w:pPr>
        <w:suppressAutoHyphens/>
        <w:spacing w:after="0" w:line="240" w:lineRule="auto"/>
        <w:rPr>
          <w:rFonts w:ascii="Times New Roman" w:eastAsia="Times New Roman" w:hAnsi="Times New Roman" w:cs="Times New Roman"/>
          <w:b/>
          <w:sz w:val="28"/>
          <w:szCs w:val="28"/>
          <w:lang w:eastAsia="ru-RU"/>
        </w:rPr>
      </w:pPr>
    </w:p>
    <w:p w14:paraId="72EEEFFF" w14:textId="77777777" w:rsidR="009D2A77" w:rsidRPr="000F3A1A" w:rsidRDefault="009D2A77" w:rsidP="009D2A77">
      <w:pPr>
        <w:suppressAutoHyphens/>
        <w:spacing w:after="0" w:line="240" w:lineRule="auto"/>
        <w:rPr>
          <w:rFonts w:ascii="Times New Roman" w:eastAsia="Times New Roman" w:hAnsi="Times New Roman" w:cs="Times New Roman"/>
          <w:b/>
          <w:sz w:val="28"/>
          <w:szCs w:val="28"/>
          <w:lang w:eastAsia="ru-RU"/>
        </w:rPr>
      </w:pPr>
    </w:p>
    <w:p w14:paraId="5379FDB3" w14:textId="77777777" w:rsidR="009D2A77" w:rsidRPr="000F3A1A" w:rsidRDefault="009D2A77" w:rsidP="009D2A77">
      <w:pPr>
        <w:suppressAutoHyphens/>
        <w:spacing w:after="0" w:line="240" w:lineRule="auto"/>
        <w:rPr>
          <w:rFonts w:ascii="Times New Roman" w:eastAsia="Times New Roman" w:hAnsi="Times New Roman" w:cs="Times New Roman"/>
          <w:b/>
          <w:sz w:val="28"/>
          <w:szCs w:val="28"/>
          <w:lang w:eastAsia="ru-RU"/>
        </w:rPr>
      </w:pPr>
    </w:p>
    <w:p w14:paraId="0A06A3CF" w14:textId="77777777" w:rsidR="009D2A77" w:rsidRPr="000F3A1A" w:rsidRDefault="009D2A77" w:rsidP="009D2A77">
      <w:pPr>
        <w:suppressAutoHyphens/>
        <w:spacing w:after="0" w:line="240" w:lineRule="auto"/>
        <w:rPr>
          <w:rFonts w:ascii="Times New Roman" w:eastAsia="Times New Roman" w:hAnsi="Times New Roman" w:cs="Times New Roman"/>
          <w:b/>
          <w:sz w:val="28"/>
          <w:szCs w:val="28"/>
          <w:lang w:eastAsia="ru-RU"/>
        </w:rPr>
      </w:pPr>
    </w:p>
    <w:p w14:paraId="3BC6DF44" w14:textId="77777777" w:rsidR="009D2A77" w:rsidRPr="000F3A1A" w:rsidRDefault="009D2A77" w:rsidP="009D2A77">
      <w:pPr>
        <w:suppressAutoHyphens/>
        <w:spacing w:after="0" w:line="240" w:lineRule="auto"/>
        <w:rPr>
          <w:rFonts w:ascii="Times New Roman" w:eastAsia="Times New Roman" w:hAnsi="Times New Roman" w:cs="Times New Roman"/>
          <w:b/>
          <w:sz w:val="28"/>
          <w:szCs w:val="28"/>
          <w:lang w:eastAsia="ru-RU"/>
        </w:rPr>
      </w:pPr>
    </w:p>
    <w:p w14:paraId="57700DD7" w14:textId="77777777" w:rsidR="009D2A77" w:rsidRPr="000F3A1A" w:rsidRDefault="009D2A77" w:rsidP="009D2A77">
      <w:pPr>
        <w:suppressAutoHyphens/>
        <w:spacing w:after="0" w:line="240" w:lineRule="auto"/>
        <w:rPr>
          <w:rFonts w:ascii="Times New Roman" w:eastAsia="Times New Roman" w:hAnsi="Times New Roman" w:cs="Times New Roman"/>
          <w:b/>
          <w:sz w:val="28"/>
          <w:szCs w:val="28"/>
          <w:lang w:eastAsia="ru-RU"/>
        </w:rPr>
      </w:pPr>
    </w:p>
    <w:p w14:paraId="00CFDEA8" w14:textId="77777777" w:rsidR="009D2A77" w:rsidRPr="000F3A1A" w:rsidRDefault="009D2A77" w:rsidP="009D2A77">
      <w:pPr>
        <w:suppressAutoHyphens/>
        <w:spacing w:after="0" w:line="240" w:lineRule="auto"/>
        <w:rPr>
          <w:rFonts w:ascii="Times New Roman" w:eastAsia="Times New Roman" w:hAnsi="Times New Roman" w:cs="Times New Roman"/>
          <w:b/>
          <w:sz w:val="28"/>
          <w:szCs w:val="28"/>
          <w:lang w:eastAsia="ru-RU"/>
        </w:rPr>
      </w:pPr>
    </w:p>
    <w:p w14:paraId="419D7593" w14:textId="77777777" w:rsidR="009D2A77" w:rsidRPr="000F3A1A" w:rsidRDefault="009D2A77" w:rsidP="009D2A77">
      <w:pPr>
        <w:suppressAutoHyphens/>
        <w:spacing w:after="0" w:line="240" w:lineRule="auto"/>
        <w:rPr>
          <w:rFonts w:ascii="Times New Roman" w:eastAsia="Times New Roman" w:hAnsi="Times New Roman" w:cs="Times New Roman"/>
          <w:b/>
          <w:sz w:val="28"/>
          <w:szCs w:val="28"/>
          <w:lang w:eastAsia="ru-RU"/>
        </w:rPr>
      </w:pPr>
    </w:p>
    <w:p w14:paraId="50B45820" w14:textId="77777777" w:rsidR="009D2A77" w:rsidRPr="000F3A1A" w:rsidRDefault="009D2A77" w:rsidP="009D2A77">
      <w:pPr>
        <w:suppressAutoHyphens/>
        <w:spacing w:after="0" w:line="240" w:lineRule="auto"/>
        <w:rPr>
          <w:rFonts w:ascii="Times New Roman" w:eastAsia="Times New Roman" w:hAnsi="Times New Roman" w:cs="Times New Roman"/>
          <w:b/>
          <w:sz w:val="28"/>
          <w:szCs w:val="28"/>
          <w:lang w:eastAsia="ru-RU"/>
        </w:rPr>
      </w:pPr>
    </w:p>
    <w:p w14:paraId="31A5B31F" w14:textId="77777777" w:rsidR="009D2A77" w:rsidRPr="000F3A1A" w:rsidRDefault="009D2A77" w:rsidP="009D2A77">
      <w:pPr>
        <w:suppressAutoHyphens/>
        <w:spacing w:after="0" w:line="240" w:lineRule="auto"/>
        <w:rPr>
          <w:rFonts w:ascii="Times New Roman" w:eastAsia="Times New Roman" w:hAnsi="Times New Roman" w:cs="Times New Roman"/>
          <w:b/>
          <w:sz w:val="28"/>
          <w:szCs w:val="28"/>
          <w:lang w:eastAsia="ru-RU"/>
        </w:rPr>
      </w:pPr>
    </w:p>
    <w:p w14:paraId="3CD56A87" w14:textId="77777777" w:rsidR="009D2A77" w:rsidRPr="000F3A1A" w:rsidRDefault="009D2A77" w:rsidP="009D2A77">
      <w:pPr>
        <w:suppressAutoHyphens/>
        <w:spacing w:after="0" w:line="240" w:lineRule="auto"/>
        <w:rPr>
          <w:rFonts w:ascii="Times New Roman" w:eastAsia="Times New Roman" w:hAnsi="Times New Roman" w:cs="Times New Roman"/>
          <w:b/>
          <w:sz w:val="28"/>
          <w:szCs w:val="28"/>
          <w:lang w:eastAsia="ru-RU"/>
        </w:rPr>
      </w:pPr>
    </w:p>
    <w:p w14:paraId="626494B5" w14:textId="77777777" w:rsidR="009D2A77" w:rsidRPr="000F3A1A" w:rsidRDefault="009D2A77" w:rsidP="009D2A77">
      <w:pPr>
        <w:suppressAutoHyphens/>
        <w:spacing w:after="0" w:line="240" w:lineRule="auto"/>
        <w:rPr>
          <w:rFonts w:ascii="Times New Roman" w:eastAsia="Times New Roman" w:hAnsi="Times New Roman" w:cs="Times New Roman"/>
          <w:b/>
          <w:sz w:val="28"/>
          <w:szCs w:val="28"/>
          <w:lang w:eastAsia="ru-RU"/>
        </w:rPr>
      </w:pPr>
    </w:p>
    <w:p w14:paraId="47A9D186" w14:textId="77777777" w:rsidR="009D2A77" w:rsidRPr="000F3A1A" w:rsidRDefault="009D2A77" w:rsidP="009D2A77">
      <w:pPr>
        <w:suppressAutoHyphens/>
        <w:spacing w:after="0" w:line="240" w:lineRule="auto"/>
        <w:rPr>
          <w:rFonts w:ascii="Times New Roman" w:eastAsia="Times New Roman" w:hAnsi="Times New Roman" w:cs="Times New Roman"/>
          <w:b/>
          <w:sz w:val="28"/>
          <w:szCs w:val="28"/>
          <w:lang w:eastAsia="ru-RU"/>
        </w:rPr>
      </w:pPr>
    </w:p>
    <w:p w14:paraId="58D7DF7D" w14:textId="77777777" w:rsidR="009D2A77" w:rsidRPr="000F3A1A" w:rsidRDefault="009D2A77" w:rsidP="009D2A77">
      <w:pPr>
        <w:suppressAutoHyphens/>
        <w:spacing w:after="0" w:line="240" w:lineRule="auto"/>
        <w:jc w:val="center"/>
        <w:rPr>
          <w:rFonts w:ascii="Times New Roman" w:eastAsia="Times New Roman" w:hAnsi="Times New Roman" w:cs="Times New Roman"/>
          <w:b/>
          <w:sz w:val="28"/>
          <w:szCs w:val="28"/>
          <w:lang w:eastAsia="ru-RU"/>
        </w:rPr>
      </w:pPr>
    </w:p>
    <w:p w14:paraId="6CA5A822" w14:textId="77777777" w:rsidR="009D2A77" w:rsidRPr="000F3A1A" w:rsidRDefault="009D2A77" w:rsidP="009D2A77">
      <w:pPr>
        <w:suppressAutoHyphens/>
        <w:spacing w:after="0" w:line="240" w:lineRule="auto"/>
        <w:jc w:val="center"/>
        <w:rPr>
          <w:rFonts w:ascii="Times New Roman" w:eastAsia="Times New Roman" w:hAnsi="Times New Roman" w:cs="Times New Roman"/>
          <w:b/>
          <w:sz w:val="28"/>
          <w:szCs w:val="28"/>
          <w:lang w:eastAsia="ru-RU"/>
        </w:rPr>
      </w:pPr>
      <w:r w:rsidRPr="000F3A1A">
        <w:rPr>
          <w:rFonts w:ascii="Times New Roman" w:eastAsia="Times New Roman" w:hAnsi="Times New Roman" w:cs="Times New Roman"/>
          <w:b/>
          <w:sz w:val="28"/>
          <w:szCs w:val="28"/>
          <w:lang w:eastAsia="ru-RU"/>
        </w:rPr>
        <w:lastRenderedPageBreak/>
        <w:t>2. СТРУКТУРА И СОДЕРЖАНИЕ УЧЕБНОЙ ДИСЦИПЛИНЫ</w:t>
      </w:r>
    </w:p>
    <w:p w14:paraId="2A300582" w14:textId="77777777" w:rsidR="009D2A77" w:rsidRPr="000F3A1A" w:rsidRDefault="009D2A77" w:rsidP="009D2A77">
      <w:pPr>
        <w:suppressAutoHyphens/>
        <w:spacing w:after="0" w:line="240" w:lineRule="auto"/>
        <w:ind w:firstLine="709"/>
        <w:jc w:val="center"/>
        <w:rPr>
          <w:rFonts w:ascii="Times New Roman" w:eastAsia="Times New Roman" w:hAnsi="Times New Roman" w:cs="Times New Roman"/>
          <w:b/>
          <w:sz w:val="28"/>
          <w:szCs w:val="28"/>
          <w:lang w:eastAsia="ru-RU"/>
        </w:rPr>
      </w:pPr>
    </w:p>
    <w:p w14:paraId="0F500819" w14:textId="77777777" w:rsidR="009D2A77" w:rsidRPr="000F3A1A" w:rsidRDefault="009D2A77" w:rsidP="009D2A77">
      <w:pPr>
        <w:suppressAutoHyphens/>
        <w:spacing w:after="0" w:line="240" w:lineRule="auto"/>
        <w:ind w:firstLine="709"/>
        <w:rPr>
          <w:rFonts w:ascii="Times New Roman" w:eastAsia="Times New Roman" w:hAnsi="Times New Roman" w:cs="Times New Roman"/>
          <w:b/>
          <w:sz w:val="28"/>
          <w:szCs w:val="28"/>
          <w:lang w:eastAsia="ru-RU"/>
        </w:rPr>
      </w:pPr>
      <w:r w:rsidRPr="000F3A1A">
        <w:rPr>
          <w:rFonts w:ascii="Times New Roman" w:eastAsia="Times New Roman" w:hAnsi="Times New Roman" w:cs="Times New Roman"/>
          <w:b/>
          <w:sz w:val="28"/>
          <w:szCs w:val="28"/>
          <w:lang w:eastAsia="ru-RU"/>
        </w:rPr>
        <w:t>2.1. Объем учебной дисциплины и виды учебной работы</w:t>
      </w:r>
    </w:p>
    <w:p w14:paraId="0C535F95" w14:textId="77777777" w:rsidR="009D2A77" w:rsidRPr="000F3A1A" w:rsidRDefault="009D2A77" w:rsidP="009D2A77">
      <w:pPr>
        <w:suppressAutoHyphens/>
        <w:spacing w:after="0" w:line="240" w:lineRule="auto"/>
        <w:ind w:firstLine="709"/>
        <w:rPr>
          <w:rFonts w:ascii="Times New Roman" w:eastAsia="Times New Roman" w:hAnsi="Times New Roman" w:cs="Times New Roman"/>
          <w:b/>
          <w:sz w:val="24"/>
          <w:szCs w:val="24"/>
          <w:lang w:eastAsia="ru-RU"/>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0F3A1A" w:rsidRPr="000F3A1A" w14:paraId="6763B5FA" w14:textId="77777777" w:rsidTr="00C40094">
        <w:trPr>
          <w:trHeight w:val="490"/>
        </w:trPr>
        <w:tc>
          <w:tcPr>
            <w:tcW w:w="3685" w:type="pct"/>
            <w:vAlign w:val="center"/>
          </w:tcPr>
          <w:p w14:paraId="758688F4" w14:textId="77777777" w:rsidR="009D2A77" w:rsidRPr="000F3A1A" w:rsidRDefault="009D2A77" w:rsidP="00C40094">
            <w:pPr>
              <w:suppressAutoHyphens/>
              <w:spacing w:after="200" w:line="276" w:lineRule="auto"/>
              <w:rPr>
                <w:rFonts w:ascii="Times New Roman" w:eastAsia="Times New Roman" w:hAnsi="Times New Roman" w:cs="Times New Roman"/>
                <w:b/>
                <w:lang w:eastAsia="ru-RU"/>
              </w:rPr>
            </w:pPr>
            <w:r w:rsidRPr="000F3A1A">
              <w:rPr>
                <w:rFonts w:ascii="Times New Roman" w:eastAsia="Times New Roman" w:hAnsi="Times New Roman" w:cs="Times New Roman"/>
                <w:b/>
                <w:lang w:eastAsia="ru-RU"/>
              </w:rPr>
              <w:t>Вид учебной работы</w:t>
            </w:r>
          </w:p>
        </w:tc>
        <w:tc>
          <w:tcPr>
            <w:tcW w:w="1315" w:type="pct"/>
            <w:vAlign w:val="center"/>
          </w:tcPr>
          <w:p w14:paraId="4540F0D3" w14:textId="77777777" w:rsidR="009D2A77" w:rsidRPr="000F3A1A" w:rsidRDefault="009D2A77" w:rsidP="00C40094">
            <w:pPr>
              <w:suppressAutoHyphens/>
              <w:spacing w:after="200" w:line="276" w:lineRule="auto"/>
              <w:rPr>
                <w:rFonts w:ascii="Times New Roman" w:eastAsia="Times New Roman" w:hAnsi="Times New Roman" w:cs="Times New Roman"/>
                <w:b/>
                <w:iCs/>
                <w:lang w:eastAsia="ru-RU"/>
              </w:rPr>
            </w:pPr>
            <w:r w:rsidRPr="000F3A1A">
              <w:rPr>
                <w:rFonts w:ascii="Times New Roman" w:eastAsia="Times New Roman" w:hAnsi="Times New Roman" w:cs="Times New Roman"/>
                <w:b/>
                <w:iCs/>
                <w:lang w:eastAsia="ru-RU"/>
              </w:rPr>
              <w:t>Объем в часах</w:t>
            </w:r>
          </w:p>
        </w:tc>
      </w:tr>
      <w:tr w:rsidR="000F3A1A" w:rsidRPr="000F3A1A" w14:paraId="50445AA2" w14:textId="77777777" w:rsidTr="00C40094">
        <w:trPr>
          <w:trHeight w:val="490"/>
        </w:trPr>
        <w:tc>
          <w:tcPr>
            <w:tcW w:w="3685" w:type="pct"/>
            <w:vAlign w:val="center"/>
          </w:tcPr>
          <w:p w14:paraId="7749242A" w14:textId="77777777" w:rsidR="009D2A77" w:rsidRPr="000F3A1A" w:rsidRDefault="009D2A77" w:rsidP="00C40094">
            <w:pPr>
              <w:suppressAutoHyphens/>
              <w:spacing w:after="0" w:line="276" w:lineRule="auto"/>
              <w:rPr>
                <w:rFonts w:ascii="Times New Roman" w:eastAsia="Times New Roman" w:hAnsi="Times New Roman" w:cs="Times New Roman"/>
                <w:b/>
                <w:lang w:eastAsia="ru-RU"/>
              </w:rPr>
            </w:pPr>
            <w:r w:rsidRPr="000F3A1A">
              <w:rPr>
                <w:rFonts w:ascii="Times New Roman" w:eastAsia="Times New Roman" w:hAnsi="Times New Roman" w:cs="Times New Roman"/>
                <w:b/>
                <w:lang w:eastAsia="ru-RU"/>
              </w:rPr>
              <w:t>Объем образовательной программы учебной дисциплины</w:t>
            </w:r>
          </w:p>
        </w:tc>
        <w:tc>
          <w:tcPr>
            <w:tcW w:w="1315" w:type="pct"/>
            <w:vAlign w:val="center"/>
          </w:tcPr>
          <w:p w14:paraId="4BFD521F" w14:textId="77777777" w:rsidR="009D2A77" w:rsidRPr="000F3A1A" w:rsidRDefault="009D2A77" w:rsidP="00C40094">
            <w:pPr>
              <w:suppressAutoHyphens/>
              <w:spacing w:after="0" w:line="276" w:lineRule="auto"/>
              <w:rPr>
                <w:rFonts w:ascii="Times New Roman" w:eastAsia="Times New Roman" w:hAnsi="Times New Roman" w:cs="Times New Roman"/>
                <w:iCs/>
                <w:lang w:eastAsia="ru-RU"/>
              </w:rPr>
            </w:pPr>
            <w:r w:rsidRPr="000F3A1A">
              <w:rPr>
                <w:rFonts w:ascii="Times New Roman" w:eastAsia="Times New Roman" w:hAnsi="Times New Roman" w:cs="Times New Roman"/>
                <w:iCs/>
                <w:lang w:eastAsia="ru-RU"/>
              </w:rPr>
              <w:t>36</w:t>
            </w:r>
          </w:p>
        </w:tc>
      </w:tr>
      <w:tr w:rsidR="000F3A1A" w:rsidRPr="000F3A1A" w14:paraId="3CCE488E" w14:textId="77777777" w:rsidTr="00C40094">
        <w:trPr>
          <w:trHeight w:val="490"/>
        </w:trPr>
        <w:tc>
          <w:tcPr>
            <w:tcW w:w="3685" w:type="pct"/>
            <w:shd w:val="clear" w:color="auto" w:fill="auto"/>
            <w:vAlign w:val="center"/>
          </w:tcPr>
          <w:p w14:paraId="6955DDDA" w14:textId="77777777" w:rsidR="009D2A77" w:rsidRPr="000F3A1A" w:rsidRDefault="009D2A77" w:rsidP="00C40094">
            <w:pPr>
              <w:suppressAutoHyphens/>
              <w:spacing w:after="0" w:line="276" w:lineRule="auto"/>
              <w:rPr>
                <w:rFonts w:ascii="Times New Roman" w:eastAsia="Times New Roman" w:hAnsi="Times New Roman" w:cs="Times New Roman"/>
                <w:b/>
                <w:lang w:eastAsia="ru-RU"/>
              </w:rPr>
            </w:pPr>
            <w:r w:rsidRPr="000F3A1A">
              <w:rPr>
                <w:rFonts w:ascii="Times New Roman" w:eastAsia="Times New Roman" w:hAnsi="Times New Roman" w:cs="Times New Roman"/>
                <w:b/>
                <w:lang w:eastAsia="ru-RU"/>
              </w:rPr>
              <w:t>в т.ч. в форме практической подготовки</w:t>
            </w:r>
          </w:p>
        </w:tc>
        <w:tc>
          <w:tcPr>
            <w:tcW w:w="1315" w:type="pct"/>
            <w:shd w:val="clear" w:color="auto" w:fill="auto"/>
            <w:vAlign w:val="center"/>
          </w:tcPr>
          <w:p w14:paraId="1E2CEEB5" w14:textId="77777777" w:rsidR="009D2A77" w:rsidRPr="000F3A1A" w:rsidRDefault="009D2A77" w:rsidP="00C40094">
            <w:pPr>
              <w:suppressAutoHyphens/>
              <w:spacing w:after="0" w:line="276" w:lineRule="auto"/>
              <w:rPr>
                <w:rFonts w:ascii="Times New Roman" w:eastAsia="Times New Roman" w:hAnsi="Times New Roman" w:cs="Times New Roman"/>
                <w:iCs/>
                <w:lang w:eastAsia="ru-RU"/>
              </w:rPr>
            </w:pPr>
          </w:p>
        </w:tc>
      </w:tr>
      <w:tr w:rsidR="000F3A1A" w:rsidRPr="000F3A1A" w14:paraId="4967E22F" w14:textId="77777777" w:rsidTr="00C40094">
        <w:trPr>
          <w:trHeight w:val="336"/>
        </w:trPr>
        <w:tc>
          <w:tcPr>
            <w:tcW w:w="5000" w:type="pct"/>
            <w:gridSpan w:val="2"/>
            <w:vAlign w:val="center"/>
          </w:tcPr>
          <w:p w14:paraId="50C24F45" w14:textId="77777777" w:rsidR="009D2A77" w:rsidRPr="000F3A1A" w:rsidRDefault="009D2A77" w:rsidP="00C40094">
            <w:pPr>
              <w:suppressAutoHyphens/>
              <w:spacing w:after="0" w:line="276" w:lineRule="auto"/>
              <w:rPr>
                <w:rFonts w:ascii="Times New Roman" w:eastAsia="Times New Roman" w:hAnsi="Times New Roman" w:cs="Times New Roman"/>
                <w:iCs/>
                <w:lang w:eastAsia="ru-RU"/>
              </w:rPr>
            </w:pPr>
            <w:r w:rsidRPr="000F3A1A">
              <w:rPr>
                <w:rFonts w:ascii="Times New Roman" w:eastAsia="Times New Roman" w:hAnsi="Times New Roman" w:cs="Times New Roman"/>
                <w:lang w:eastAsia="ru-RU"/>
              </w:rPr>
              <w:t>в т. ч.:</w:t>
            </w:r>
          </w:p>
        </w:tc>
      </w:tr>
      <w:tr w:rsidR="000F3A1A" w:rsidRPr="000F3A1A" w14:paraId="5B9EBA77" w14:textId="77777777" w:rsidTr="00C40094">
        <w:trPr>
          <w:trHeight w:val="490"/>
        </w:trPr>
        <w:tc>
          <w:tcPr>
            <w:tcW w:w="3685" w:type="pct"/>
            <w:vAlign w:val="center"/>
          </w:tcPr>
          <w:p w14:paraId="315CEFEE" w14:textId="77777777" w:rsidR="009D2A77" w:rsidRPr="000F3A1A" w:rsidRDefault="009D2A77" w:rsidP="00C40094">
            <w:pPr>
              <w:suppressAutoHyphens/>
              <w:spacing w:after="0" w:line="276" w:lineRule="auto"/>
              <w:rPr>
                <w:rFonts w:ascii="Times New Roman" w:eastAsia="Times New Roman" w:hAnsi="Times New Roman" w:cs="Times New Roman"/>
                <w:lang w:eastAsia="ru-RU"/>
              </w:rPr>
            </w:pPr>
            <w:r w:rsidRPr="000F3A1A">
              <w:rPr>
                <w:rFonts w:ascii="Times New Roman" w:eastAsia="Times New Roman" w:hAnsi="Times New Roman" w:cs="Times New Roman"/>
                <w:lang w:eastAsia="ru-RU"/>
              </w:rPr>
              <w:t>теоретическое обучение</w:t>
            </w:r>
          </w:p>
        </w:tc>
        <w:tc>
          <w:tcPr>
            <w:tcW w:w="1315" w:type="pct"/>
            <w:vAlign w:val="center"/>
          </w:tcPr>
          <w:p w14:paraId="556D428B" w14:textId="77777777" w:rsidR="009D2A77" w:rsidRPr="000F3A1A" w:rsidRDefault="009D2A77" w:rsidP="00C40094">
            <w:pPr>
              <w:suppressAutoHyphens/>
              <w:spacing w:after="0" w:line="276" w:lineRule="auto"/>
              <w:rPr>
                <w:rFonts w:ascii="Times New Roman" w:eastAsia="Times New Roman" w:hAnsi="Times New Roman" w:cs="Times New Roman"/>
                <w:iCs/>
                <w:lang w:eastAsia="ru-RU"/>
              </w:rPr>
            </w:pPr>
            <w:r w:rsidRPr="000F3A1A">
              <w:rPr>
                <w:rFonts w:ascii="Times New Roman" w:eastAsia="Times New Roman" w:hAnsi="Times New Roman" w:cs="Times New Roman"/>
                <w:iCs/>
                <w:lang w:eastAsia="ru-RU"/>
              </w:rPr>
              <w:t>8</w:t>
            </w:r>
          </w:p>
        </w:tc>
      </w:tr>
      <w:tr w:rsidR="000F3A1A" w:rsidRPr="000F3A1A" w14:paraId="78CF866C" w14:textId="77777777" w:rsidTr="00C40094">
        <w:trPr>
          <w:trHeight w:val="490"/>
        </w:trPr>
        <w:tc>
          <w:tcPr>
            <w:tcW w:w="3685" w:type="pct"/>
            <w:vAlign w:val="center"/>
          </w:tcPr>
          <w:p w14:paraId="73645D9D" w14:textId="77777777" w:rsidR="009D2A77" w:rsidRPr="000F3A1A" w:rsidRDefault="009D2A77" w:rsidP="00C40094">
            <w:pPr>
              <w:suppressAutoHyphens/>
              <w:spacing w:after="0" w:line="276" w:lineRule="auto"/>
              <w:rPr>
                <w:rFonts w:ascii="Times New Roman" w:eastAsia="Times New Roman" w:hAnsi="Times New Roman" w:cs="Times New Roman"/>
                <w:lang w:eastAsia="ru-RU"/>
              </w:rPr>
            </w:pPr>
            <w:r w:rsidRPr="000F3A1A">
              <w:rPr>
                <w:rFonts w:ascii="Times New Roman" w:eastAsia="Times New Roman" w:hAnsi="Times New Roman" w:cs="Times New Roman"/>
                <w:lang w:eastAsia="ru-RU"/>
              </w:rPr>
              <w:t>практические занятия</w:t>
            </w:r>
            <w:r w:rsidRPr="000F3A1A">
              <w:rPr>
                <w:rFonts w:ascii="Times New Roman" w:eastAsia="Times New Roman" w:hAnsi="Times New Roman" w:cs="Times New Roman"/>
                <w:i/>
                <w:lang w:eastAsia="ru-RU"/>
              </w:rPr>
              <w:t xml:space="preserve"> (если предусмотрено)</w:t>
            </w:r>
          </w:p>
        </w:tc>
        <w:tc>
          <w:tcPr>
            <w:tcW w:w="1315" w:type="pct"/>
            <w:vAlign w:val="center"/>
          </w:tcPr>
          <w:p w14:paraId="6C684FEF" w14:textId="77777777" w:rsidR="009D2A77" w:rsidRPr="000F3A1A" w:rsidRDefault="009D2A77" w:rsidP="00C40094">
            <w:pPr>
              <w:suppressAutoHyphens/>
              <w:spacing w:after="0" w:line="276" w:lineRule="auto"/>
              <w:rPr>
                <w:rFonts w:ascii="Times New Roman" w:eastAsia="Times New Roman" w:hAnsi="Times New Roman" w:cs="Times New Roman"/>
                <w:iCs/>
                <w:lang w:eastAsia="ru-RU"/>
              </w:rPr>
            </w:pPr>
            <w:r w:rsidRPr="000F3A1A">
              <w:rPr>
                <w:rFonts w:ascii="Times New Roman" w:eastAsia="Times New Roman" w:hAnsi="Times New Roman" w:cs="Times New Roman"/>
                <w:iCs/>
                <w:lang w:eastAsia="ru-RU"/>
              </w:rPr>
              <w:t>26</w:t>
            </w:r>
          </w:p>
        </w:tc>
      </w:tr>
      <w:tr w:rsidR="000F3A1A" w:rsidRPr="000F3A1A" w14:paraId="4EF897FC" w14:textId="77777777" w:rsidTr="00C40094">
        <w:trPr>
          <w:trHeight w:val="267"/>
        </w:trPr>
        <w:tc>
          <w:tcPr>
            <w:tcW w:w="3685" w:type="pct"/>
            <w:vAlign w:val="center"/>
          </w:tcPr>
          <w:p w14:paraId="4C64CE27" w14:textId="77777777" w:rsidR="009D2A77" w:rsidRPr="000F3A1A" w:rsidRDefault="009D2A77" w:rsidP="00C40094">
            <w:pPr>
              <w:suppressAutoHyphens/>
              <w:spacing w:after="0" w:line="276" w:lineRule="auto"/>
              <w:rPr>
                <w:rFonts w:ascii="Times New Roman" w:eastAsia="Times New Roman" w:hAnsi="Times New Roman" w:cs="Times New Roman"/>
                <w:i/>
                <w:lang w:eastAsia="ru-RU"/>
              </w:rPr>
            </w:pPr>
            <w:r w:rsidRPr="000F3A1A">
              <w:rPr>
                <w:rFonts w:ascii="Times New Roman" w:eastAsia="Times New Roman" w:hAnsi="Times New Roman" w:cs="Times New Roman"/>
                <w:i/>
                <w:lang w:eastAsia="ru-RU"/>
              </w:rPr>
              <w:t xml:space="preserve">Самостоятельная работа </w:t>
            </w:r>
          </w:p>
        </w:tc>
        <w:tc>
          <w:tcPr>
            <w:tcW w:w="1315" w:type="pct"/>
            <w:vAlign w:val="center"/>
          </w:tcPr>
          <w:p w14:paraId="52457DD1" w14:textId="77777777" w:rsidR="009D2A77" w:rsidRPr="000F3A1A" w:rsidRDefault="009D2A77" w:rsidP="00C40094">
            <w:pPr>
              <w:suppressAutoHyphens/>
              <w:spacing w:after="0" w:line="276" w:lineRule="auto"/>
              <w:rPr>
                <w:rFonts w:ascii="Times New Roman" w:eastAsia="Times New Roman" w:hAnsi="Times New Roman" w:cs="Times New Roman"/>
                <w:iCs/>
                <w:lang w:eastAsia="ru-RU"/>
              </w:rPr>
            </w:pPr>
            <w:r w:rsidRPr="000F3A1A">
              <w:rPr>
                <w:rFonts w:ascii="Times New Roman" w:eastAsia="Times New Roman" w:hAnsi="Times New Roman" w:cs="Times New Roman"/>
                <w:iCs/>
                <w:lang w:eastAsia="ru-RU"/>
              </w:rPr>
              <w:t>2</w:t>
            </w:r>
          </w:p>
        </w:tc>
      </w:tr>
      <w:tr w:rsidR="009D2A77" w:rsidRPr="000F3A1A" w14:paraId="709EBC25" w14:textId="77777777" w:rsidTr="00C40094">
        <w:trPr>
          <w:trHeight w:val="331"/>
        </w:trPr>
        <w:tc>
          <w:tcPr>
            <w:tcW w:w="3685" w:type="pct"/>
            <w:vAlign w:val="center"/>
          </w:tcPr>
          <w:p w14:paraId="31EB8F51" w14:textId="77777777" w:rsidR="009D2A77" w:rsidRPr="000F3A1A" w:rsidRDefault="009D2A77" w:rsidP="00C40094">
            <w:pPr>
              <w:suppressAutoHyphens/>
              <w:spacing w:after="0" w:line="276" w:lineRule="auto"/>
              <w:rPr>
                <w:rFonts w:ascii="Times New Roman" w:eastAsia="Times New Roman" w:hAnsi="Times New Roman" w:cs="Times New Roman"/>
                <w:i/>
                <w:lang w:eastAsia="ru-RU"/>
              </w:rPr>
            </w:pPr>
            <w:r w:rsidRPr="000F3A1A">
              <w:rPr>
                <w:rFonts w:ascii="Times New Roman" w:eastAsia="Times New Roman" w:hAnsi="Times New Roman" w:cs="Times New Roman"/>
                <w:b/>
                <w:iCs/>
                <w:lang w:eastAsia="ru-RU"/>
              </w:rPr>
              <w:t>Промежуточная аттестация (дифференцированный зачет)</w:t>
            </w:r>
          </w:p>
        </w:tc>
        <w:tc>
          <w:tcPr>
            <w:tcW w:w="1315" w:type="pct"/>
            <w:vAlign w:val="center"/>
          </w:tcPr>
          <w:p w14:paraId="34E5D810" w14:textId="77777777" w:rsidR="009D2A77" w:rsidRPr="000F3A1A" w:rsidRDefault="009D2A77" w:rsidP="00C40094">
            <w:pPr>
              <w:suppressAutoHyphens/>
              <w:spacing w:after="0" w:line="276" w:lineRule="auto"/>
              <w:rPr>
                <w:rFonts w:ascii="Times New Roman" w:eastAsia="Times New Roman" w:hAnsi="Times New Roman" w:cs="Times New Roman"/>
                <w:iCs/>
                <w:lang w:eastAsia="ru-RU"/>
              </w:rPr>
            </w:pPr>
            <w:r w:rsidRPr="000F3A1A">
              <w:rPr>
                <w:rFonts w:ascii="Times New Roman" w:eastAsia="Times New Roman" w:hAnsi="Times New Roman" w:cs="Times New Roman"/>
                <w:iCs/>
                <w:lang w:eastAsia="ru-RU"/>
              </w:rPr>
              <w:t>*</w:t>
            </w:r>
          </w:p>
        </w:tc>
      </w:tr>
    </w:tbl>
    <w:p w14:paraId="14A4CB95" w14:textId="77777777" w:rsidR="009D2A77" w:rsidRPr="000F3A1A" w:rsidRDefault="009D2A77" w:rsidP="009D2A77">
      <w:pPr>
        <w:suppressAutoHyphens/>
        <w:spacing w:after="0" w:line="240" w:lineRule="auto"/>
        <w:ind w:firstLine="709"/>
        <w:rPr>
          <w:rFonts w:ascii="Times New Roman" w:eastAsia="Times New Roman" w:hAnsi="Times New Roman" w:cs="Times New Roman"/>
          <w:b/>
          <w:sz w:val="24"/>
          <w:szCs w:val="24"/>
          <w:lang w:eastAsia="ru-RU"/>
        </w:rPr>
      </w:pPr>
    </w:p>
    <w:p w14:paraId="1122DB96" w14:textId="77777777" w:rsidR="009D2A77" w:rsidRPr="000F3A1A" w:rsidRDefault="009D2A77" w:rsidP="009D2A77">
      <w:pPr>
        <w:suppressAutoHyphens/>
        <w:spacing w:after="0" w:line="240" w:lineRule="auto"/>
        <w:ind w:firstLine="709"/>
        <w:rPr>
          <w:rFonts w:ascii="Times New Roman" w:eastAsia="Times New Roman" w:hAnsi="Times New Roman" w:cs="Times New Roman"/>
          <w:b/>
          <w:sz w:val="24"/>
          <w:szCs w:val="24"/>
          <w:lang w:eastAsia="ru-RU"/>
        </w:rPr>
      </w:pPr>
    </w:p>
    <w:p w14:paraId="014ED5C6" w14:textId="77777777" w:rsidR="009D2A77" w:rsidRPr="000F3A1A" w:rsidRDefault="009D2A77" w:rsidP="009D2A77">
      <w:pPr>
        <w:suppressAutoHyphens/>
        <w:spacing w:after="0" w:line="240" w:lineRule="auto"/>
        <w:ind w:firstLine="709"/>
        <w:rPr>
          <w:rFonts w:ascii="Times New Roman" w:eastAsia="Times New Roman" w:hAnsi="Times New Roman" w:cs="Times New Roman"/>
          <w:b/>
          <w:sz w:val="24"/>
          <w:szCs w:val="24"/>
          <w:lang w:eastAsia="ru-RU"/>
        </w:rPr>
      </w:pPr>
    </w:p>
    <w:p w14:paraId="486BBCF5" w14:textId="77777777" w:rsidR="009D2A77" w:rsidRPr="000F3A1A" w:rsidRDefault="009D2A77" w:rsidP="009D2A77">
      <w:pPr>
        <w:suppressAutoHyphens/>
        <w:spacing w:after="0" w:line="240" w:lineRule="auto"/>
        <w:rPr>
          <w:rFonts w:ascii="Times New Roman" w:eastAsia="Times New Roman" w:hAnsi="Times New Roman" w:cs="Times New Roman"/>
          <w:b/>
          <w:i/>
          <w:sz w:val="24"/>
          <w:szCs w:val="24"/>
          <w:lang w:eastAsia="ru-RU"/>
        </w:rPr>
        <w:sectPr w:rsidR="009D2A77" w:rsidRPr="000F3A1A" w:rsidSect="009D2A77">
          <w:footerReference w:type="default" r:id="rId20"/>
          <w:pgSz w:w="11906" w:h="16838"/>
          <w:pgMar w:top="1134" w:right="850" w:bottom="1134" w:left="1701" w:header="708" w:footer="708" w:gutter="0"/>
          <w:cols w:space="720"/>
          <w:titlePg/>
          <w:docGrid w:linePitch="299"/>
        </w:sectPr>
      </w:pPr>
    </w:p>
    <w:p w14:paraId="683CED67" w14:textId="77777777" w:rsidR="009D2A77" w:rsidRPr="000F3A1A" w:rsidRDefault="009D2A77" w:rsidP="009D2A77">
      <w:pPr>
        <w:spacing w:after="0" w:line="240" w:lineRule="auto"/>
        <w:ind w:firstLine="709"/>
        <w:rPr>
          <w:rFonts w:ascii="Times New Roman" w:eastAsia="Times New Roman" w:hAnsi="Times New Roman" w:cs="Times New Roman"/>
          <w:b/>
          <w:sz w:val="28"/>
          <w:szCs w:val="28"/>
          <w:lang w:eastAsia="ru-RU"/>
        </w:rPr>
      </w:pPr>
      <w:r w:rsidRPr="000F3A1A">
        <w:rPr>
          <w:rFonts w:ascii="Times New Roman" w:eastAsia="Times New Roman" w:hAnsi="Times New Roman" w:cs="Times New Roman"/>
          <w:b/>
          <w:sz w:val="28"/>
          <w:szCs w:val="28"/>
          <w:lang w:eastAsia="ru-RU"/>
        </w:rPr>
        <w:lastRenderedPageBreak/>
        <w:t xml:space="preserve">2.2. Тематический план и содержание учебной дисциплины </w:t>
      </w:r>
    </w:p>
    <w:p w14:paraId="046C6B07" w14:textId="77777777" w:rsidR="009D2A77" w:rsidRPr="000F3A1A" w:rsidRDefault="009D2A77" w:rsidP="009D2A77">
      <w:pPr>
        <w:spacing w:after="0" w:line="240" w:lineRule="auto"/>
        <w:rPr>
          <w:rFonts w:ascii="Times New Roman" w:eastAsia="Times New Roman" w:hAnsi="Times New Roman" w:cs="Times New Roman"/>
          <w:b/>
          <w:sz w:val="28"/>
          <w:szCs w:val="28"/>
          <w:lang w:eastAsia="ru-RU"/>
        </w:rPr>
      </w:pPr>
    </w:p>
    <w:tbl>
      <w:tblPr>
        <w:tblW w:w="515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97"/>
        <w:gridCol w:w="5760"/>
        <w:gridCol w:w="1727"/>
        <w:gridCol w:w="2014"/>
        <w:gridCol w:w="3457"/>
      </w:tblGrid>
      <w:tr w:rsidR="000F3A1A" w:rsidRPr="000F3A1A" w14:paraId="0F0412D7" w14:textId="77777777" w:rsidTr="00C40094">
        <w:trPr>
          <w:trHeight w:val="20"/>
        </w:trPr>
        <w:tc>
          <w:tcPr>
            <w:tcW w:w="753" w:type="pct"/>
            <w:vAlign w:val="center"/>
          </w:tcPr>
          <w:p w14:paraId="4E52A084" w14:textId="77777777" w:rsidR="009D2A77" w:rsidRPr="000F3A1A" w:rsidRDefault="009D2A77" w:rsidP="00C40094">
            <w:pPr>
              <w:suppressAutoHyphens/>
              <w:spacing w:after="200" w:line="276" w:lineRule="auto"/>
              <w:jc w:val="center"/>
              <w:rPr>
                <w:rFonts w:ascii="Times New Roman" w:eastAsia="Times New Roman" w:hAnsi="Times New Roman" w:cs="Times New Roman"/>
                <w:b/>
                <w:bCs/>
                <w:lang w:eastAsia="ru-RU"/>
              </w:rPr>
            </w:pPr>
            <w:r w:rsidRPr="000F3A1A">
              <w:rPr>
                <w:rFonts w:ascii="Times New Roman" w:eastAsia="Times New Roman" w:hAnsi="Times New Roman" w:cs="Times New Roman"/>
                <w:b/>
                <w:bCs/>
                <w:lang w:eastAsia="ru-RU"/>
              </w:rPr>
              <w:t>Наименование разделов и тем</w:t>
            </w:r>
          </w:p>
        </w:tc>
        <w:tc>
          <w:tcPr>
            <w:tcW w:w="1888" w:type="pct"/>
            <w:vAlign w:val="center"/>
          </w:tcPr>
          <w:p w14:paraId="52E4D1E7" w14:textId="77777777" w:rsidR="009D2A77" w:rsidRPr="000F3A1A" w:rsidRDefault="009D2A77" w:rsidP="00C40094">
            <w:pPr>
              <w:suppressAutoHyphens/>
              <w:spacing w:after="200" w:line="276" w:lineRule="auto"/>
              <w:jc w:val="center"/>
              <w:rPr>
                <w:rFonts w:ascii="Times New Roman" w:eastAsia="Times New Roman" w:hAnsi="Times New Roman" w:cs="Times New Roman"/>
                <w:b/>
                <w:bCs/>
                <w:lang w:eastAsia="ru-RU"/>
              </w:rPr>
            </w:pPr>
            <w:r w:rsidRPr="000F3A1A">
              <w:rPr>
                <w:rFonts w:ascii="Times New Roman" w:eastAsia="Times New Roman" w:hAnsi="Times New Roman" w:cs="Times New Roman"/>
                <w:b/>
                <w:bCs/>
                <w:lang w:eastAsia="ru-RU"/>
              </w:rPr>
              <w:t>Содержание учебного материала и формы организации деятельности обучающихся</w:t>
            </w:r>
          </w:p>
        </w:tc>
        <w:tc>
          <w:tcPr>
            <w:tcW w:w="566" w:type="pct"/>
            <w:vAlign w:val="center"/>
          </w:tcPr>
          <w:p w14:paraId="2F555E9D" w14:textId="77777777" w:rsidR="009D2A77" w:rsidRPr="000F3A1A" w:rsidRDefault="009D2A77" w:rsidP="00C40094">
            <w:pPr>
              <w:suppressAutoHyphens/>
              <w:spacing w:after="0" w:line="240" w:lineRule="auto"/>
              <w:jc w:val="center"/>
              <w:rPr>
                <w:rFonts w:ascii="Times New Roman" w:eastAsia="Times New Roman" w:hAnsi="Times New Roman" w:cs="Times New Roman"/>
                <w:b/>
                <w:bCs/>
                <w:lang w:eastAsia="ru-RU"/>
              </w:rPr>
            </w:pPr>
            <w:r w:rsidRPr="000F3A1A">
              <w:rPr>
                <w:rFonts w:ascii="Times New Roman" w:eastAsia="Times New Roman" w:hAnsi="Times New Roman" w:cs="Times New Roman"/>
                <w:b/>
                <w:bCs/>
                <w:lang w:eastAsia="ru-RU"/>
              </w:rPr>
              <w:t xml:space="preserve">Объем, акад. ч / в том числе в форме практической подготовки, </w:t>
            </w:r>
            <w:proofErr w:type="spellStart"/>
            <w:r w:rsidRPr="000F3A1A">
              <w:rPr>
                <w:rFonts w:ascii="Times New Roman" w:eastAsia="Times New Roman" w:hAnsi="Times New Roman" w:cs="Times New Roman"/>
                <w:b/>
                <w:bCs/>
                <w:lang w:eastAsia="ru-RU"/>
              </w:rPr>
              <w:t>акад</w:t>
            </w:r>
            <w:proofErr w:type="spellEnd"/>
            <w:r w:rsidRPr="000F3A1A">
              <w:rPr>
                <w:rFonts w:ascii="Times New Roman" w:eastAsia="Times New Roman" w:hAnsi="Times New Roman" w:cs="Times New Roman"/>
                <w:b/>
                <w:bCs/>
                <w:lang w:eastAsia="ru-RU"/>
              </w:rPr>
              <w:t xml:space="preserve"> ч</w:t>
            </w:r>
          </w:p>
        </w:tc>
        <w:tc>
          <w:tcPr>
            <w:tcW w:w="660" w:type="pct"/>
          </w:tcPr>
          <w:p w14:paraId="791B82C0" w14:textId="77777777" w:rsidR="009D2A77" w:rsidRPr="000F3A1A" w:rsidRDefault="009D2A77" w:rsidP="00C40094">
            <w:pPr>
              <w:suppressAutoHyphens/>
              <w:spacing w:after="200" w:line="276" w:lineRule="auto"/>
              <w:jc w:val="center"/>
              <w:rPr>
                <w:rFonts w:ascii="Times New Roman" w:eastAsia="Times New Roman" w:hAnsi="Times New Roman" w:cs="Times New Roman"/>
                <w:b/>
                <w:bCs/>
                <w:lang w:eastAsia="ru-RU"/>
              </w:rPr>
            </w:pPr>
            <w:r w:rsidRPr="000F3A1A">
              <w:rPr>
                <w:rFonts w:ascii="Times New Roman" w:eastAsia="Times New Roman" w:hAnsi="Times New Roman" w:cs="Times New Roman"/>
                <w:sz w:val="24"/>
                <w:szCs w:val="24"/>
                <w:lang w:eastAsia="ru-RU"/>
              </w:rPr>
              <w:t>Код ОК</w:t>
            </w:r>
          </w:p>
        </w:tc>
        <w:tc>
          <w:tcPr>
            <w:tcW w:w="1133" w:type="pct"/>
          </w:tcPr>
          <w:p w14:paraId="2F73F829" w14:textId="77777777" w:rsidR="009D2A77" w:rsidRPr="000F3A1A" w:rsidRDefault="009D2A77" w:rsidP="00C40094">
            <w:pPr>
              <w:suppressAutoHyphens/>
              <w:spacing w:after="200" w:line="276" w:lineRule="auto"/>
              <w:jc w:val="center"/>
              <w:rPr>
                <w:rFonts w:ascii="Times New Roman" w:eastAsia="Times New Roman" w:hAnsi="Times New Roman" w:cs="Times New Roman"/>
                <w:b/>
                <w:bCs/>
                <w:lang w:eastAsia="ru-RU"/>
              </w:rPr>
            </w:pPr>
            <w:r w:rsidRPr="000F3A1A">
              <w:rPr>
                <w:rFonts w:ascii="Times New Roman" w:eastAsia="Times New Roman" w:hAnsi="Times New Roman" w:cs="Times New Roman"/>
                <w:sz w:val="24"/>
                <w:szCs w:val="24"/>
                <w:lang w:eastAsia="ru-RU"/>
              </w:rPr>
              <w:t>Код Н/У/З</w:t>
            </w:r>
          </w:p>
        </w:tc>
      </w:tr>
      <w:tr w:rsidR="000F3A1A" w:rsidRPr="000F3A1A" w14:paraId="1526F893" w14:textId="77777777" w:rsidTr="00C40094">
        <w:trPr>
          <w:trHeight w:val="20"/>
        </w:trPr>
        <w:tc>
          <w:tcPr>
            <w:tcW w:w="753" w:type="pct"/>
          </w:tcPr>
          <w:p w14:paraId="2A5382B2" w14:textId="77777777" w:rsidR="009D2A77" w:rsidRPr="000F3A1A" w:rsidRDefault="009D2A77" w:rsidP="00C40094">
            <w:pPr>
              <w:spacing w:after="0" w:line="240" w:lineRule="auto"/>
              <w:jc w:val="center"/>
              <w:rPr>
                <w:rFonts w:ascii="Times New Roman" w:eastAsia="Times New Roman" w:hAnsi="Times New Roman" w:cs="Times New Roman"/>
                <w:b/>
                <w:bCs/>
                <w:i/>
                <w:iCs/>
                <w:lang w:eastAsia="ru-RU"/>
              </w:rPr>
            </w:pPr>
            <w:r w:rsidRPr="000F3A1A">
              <w:rPr>
                <w:rFonts w:ascii="Times New Roman" w:eastAsia="Times New Roman" w:hAnsi="Times New Roman" w:cs="Times New Roman"/>
                <w:b/>
                <w:bCs/>
                <w:i/>
                <w:iCs/>
                <w:lang w:eastAsia="ru-RU"/>
              </w:rPr>
              <w:t>1</w:t>
            </w:r>
          </w:p>
        </w:tc>
        <w:tc>
          <w:tcPr>
            <w:tcW w:w="1888" w:type="pct"/>
          </w:tcPr>
          <w:p w14:paraId="60C9B02B" w14:textId="77777777" w:rsidR="009D2A77" w:rsidRPr="000F3A1A" w:rsidRDefault="009D2A77" w:rsidP="00C40094">
            <w:pPr>
              <w:spacing w:after="0" w:line="240" w:lineRule="auto"/>
              <w:jc w:val="center"/>
              <w:rPr>
                <w:rFonts w:ascii="Times New Roman" w:eastAsia="Times New Roman" w:hAnsi="Times New Roman" w:cs="Times New Roman"/>
                <w:b/>
                <w:bCs/>
                <w:i/>
                <w:iCs/>
                <w:lang w:eastAsia="ru-RU"/>
              </w:rPr>
            </w:pPr>
            <w:r w:rsidRPr="000F3A1A">
              <w:rPr>
                <w:rFonts w:ascii="Times New Roman" w:eastAsia="Times New Roman" w:hAnsi="Times New Roman" w:cs="Times New Roman"/>
                <w:b/>
                <w:bCs/>
                <w:i/>
                <w:iCs/>
                <w:lang w:eastAsia="ru-RU"/>
              </w:rPr>
              <w:t>2</w:t>
            </w:r>
          </w:p>
        </w:tc>
        <w:tc>
          <w:tcPr>
            <w:tcW w:w="566" w:type="pct"/>
          </w:tcPr>
          <w:p w14:paraId="347842BB" w14:textId="77777777" w:rsidR="009D2A77" w:rsidRPr="000F3A1A" w:rsidRDefault="009D2A77" w:rsidP="00C40094">
            <w:pPr>
              <w:spacing w:after="0" w:line="240" w:lineRule="auto"/>
              <w:jc w:val="center"/>
              <w:rPr>
                <w:rFonts w:ascii="Times New Roman" w:eastAsia="Times New Roman" w:hAnsi="Times New Roman" w:cs="Times New Roman"/>
                <w:b/>
                <w:bCs/>
                <w:i/>
                <w:iCs/>
                <w:lang w:eastAsia="ru-RU"/>
              </w:rPr>
            </w:pPr>
            <w:r w:rsidRPr="000F3A1A">
              <w:rPr>
                <w:rFonts w:ascii="Times New Roman" w:eastAsia="Times New Roman" w:hAnsi="Times New Roman" w:cs="Times New Roman"/>
                <w:b/>
                <w:bCs/>
                <w:i/>
                <w:iCs/>
                <w:lang w:eastAsia="ru-RU"/>
              </w:rPr>
              <w:t>3</w:t>
            </w:r>
          </w:p>
        </w:tc>
        <w:tc>
          <w:tcPr>
            <w:tcW w:w="660" w:type="pct"/>
          </w:tcPr>
          <w:p w14:paraId="04A4C300" w14:textId="77777777" w:rsidR="009D2A77" w:rsidRPr="000F3A1A" w:rsidRDefault="009D2A77" w:rsidP="00C40094">
            <w:pPr>
              <w:spacing w:after="0" w:line="240" w:lineRule="auto"/>
              <w:jc w:val="center"/>
              <w:rPr>
                <w:rFonts w:ascii="Times New Roman" w:eastAsia="Times New Roman" w:hAnsi="Times New Roman" w:cs="Times New Roman"/>
                <w:b/>
                <w:bCs/>
                <w:i/>
                <w:iCs/>
                <w:lang w:eastAsia="ru-RU"/>
              </w:rPr>
            </w:pPr>
            <w:r w:rsidRPr="000F3A1A">
              <w:rPr>
                <w:rFonts w:ascii="Times New Roman" w:eastAsia="Times New Roman" w:hAnsi="Times New Roman" w:cs="Times New Roman"/>
                <w:b/>
                <w:bCs/>
                <w:i/>
                <w:iCs/>
                <w:lang w:eastAsia="ru-RU"/>
              </w:rPr>
              <w:t>4</w:t>
            </w:r>
          </w:p>
        </w:tc>
        <w:tc>
          <w:tcPr>
            <w:tcW w:w="1133" w:type="pct"/>
          </w:tcPr>
          <w:p w14:paraId="3FD979EB" w14:textId="77777777" w:rsidR="009D2A77" w:rsidRPr="000F3A1A" w:rsidRDefault="009D2A77" w:rsidP="00C40094">
            <w:pPr>
              <w:spacing w:after="0" w:line="240" w:lineRule="auto"/>
              <w:jc w:val="center"/>
              <w:rPr>
                <w:rFonts w:ascii="Times New Roman" w:eastAsia="Times New Roman" w:hAnsi="Times New Roman" w:cs="Times New Roman"/>
                <w:b/>
                <w:bCs/>
                <w:i/>
                <w:iCs/>
                <w:lang w:eastAsia="ru-RU"/>
              </w:rPr>
            </w:pPr>
            <w:r w:rsidRPr="000F3A1A">
              <w:rPr>
                <w:rFonts w:ascii="Times New Roman" w:eastAsia="Times New Roman" w:hAnsi="Times New Roman" w:cs="Times New Roman"/>
                <w:b/>
                <w:bCs/>
                <w:i/>
                <w:iCs/>
                <w:lang w:eastAsia="ru-RU"/>
              </w:rPr>
              <w:t>5</w:t>
            </w:r>
          </w:p>
        </w:tc>
      </w:tr>
      <w:tr w:rsidR="000F3A1A" w:rsidRPr="000F3A1A" w14:paraId="2C7F25BA" w14:textId="77777777" w:rsidTr="00C40094">
        <w:trPr>
          <w:trHeight w:val="20"/>
        </w:trPr>
        <w:tc>
          <w:tcPr>
            <w:tcW w:w="753" w:type="pct"/>
            <w:vMerge w:val="restart"/>
          </w:tcPr>
          <w:p w14:paraId="131AEED4" w14:textId="77777777" w:rsidR="009D2A77" w:rsidRPr="000F3A1A" w:rsidRDefault="009D2A77" w:rsidP="00C40094">
            <w:pPr>
              <w:spacing w:after="0" w:line="240" w:lineRule="auto"/>
              <w:jc w:val="center"/>
              <w:rPr>
                <w:rFonts w:ascii="Times New Roman" w:hAnsi="Times New Roman" w:cs="Times New Roman"/>
                <w:b/>
              </w:rPr>
            </w:pPr>
            <w:r w:rsidRPr="000F3A1A">
              <w:rPr>
                <w:rFonts w:ascii="Times New Roman" w:hAnsi="Times New Roman" w:cs="Times New Roman"/>
                <w:b/>
              </w:rPr>
              <w:t>Тема 1.</w:t>
            </w:r>
          </w:p>
          <w:p w14:paraId="0B49032D" w14:textId="77777777" w:rsidR="009D2A77" w:rsidRPr="000F3A1A" w:rsidRDefault="009D2A77" w:rsidP="00C40094">
            <w:pPr>
              <w:spacing w:after="0" w:line="240" w:lineRule="auto"/>
              <w:jc w:val="center"/>
              <w:rPr>
                <w:rFonts w:ascii="Times New Roman" w:hAnsi="Times New Roman" w:cs="Times New Roman"/>
                <w:b/>
              </w:rPr>
            </w:pPr>
            <w:r w:rsidRPr="000F3A1A">
              <w:rPr>
                <w:rFonts w:ascii="Times New Roman" w:hAnsi="Times New Roman" w:cs="Times New Roman"/>
                <w:b/>
              </w:rPr>
              <w:t>Теория</w:t>
            </w:r>
          </w:p>
          <w:p w14:paraId="0B0B85C1" w14:textId="77777777" w:rsidR="009D2A77" w:rsidRPr="000F3A1A" w:rsidRDefault="009D2A77" w:rsidP="00C40094">
            <w:pPr>
              <w:spacing w:after="0" w:line="240" w:lineRule="auto"/>
              <w:jc w:val="center"/>
              <w:rPr>
                <w:rFonts w:ascii="Times New Roman" w:hAnsi="Times New Roman" w:cs="Times New Roman"/>
                <w:b/>
              </w:rPr>
            </w:pPr>
            <w:r w:rsidRPr="000F3A1A">
              <w:rPr>
                <w:rFonts w:ascii="Times New Roman" w:hAnsi="Times New Roman" w:cs="Times New Roman"/>
                <w:b/>
              </w:rPr>
              <w:t>коммуникации</w:t>
            </w:r>
          </w:p>
          <w:p w14:paraId="5416FDA0" w14:textId="77777777" w:rsidR="009D2A77" w:rsidRPr="000F3A1A" w:rsidRDefault="009D2A77" w:rsidP="00C40094">
            <w:pPr>
              <w:spacing w:after="0" w:line="240" w:lineRule="auto"/>
              <w:jc w:val="center"/>
              <w:rPr>
                <w:rFonts w:ascii="Times New Roman" w:eastAsia="Times New Roman" w:hAnsi="Times New Roman" w:cs="Times New Roman"/>
                <w:b/>
                <w:bCs/>
                <w:i/>
                <w:iCs/>
                <w:lang w:eastAsia="ru-RU"/>
              </w:rPr>
            </w:pPr>
            <w:r w:rsidRPr="000F3A1A">
              <w:rPr>
                <w:rFonts w:ascii="Times New Roman" w:hAnsi="Times New Roman" w:cs="Times New Roman"/>
                <w:b/>
              </w:rPr>
              <w:t>как наука и учебная дисциплина</w:t>
            </w:r>
          </w:p>
        </w:tc>
        <w:tc>
          <w:tcPr>
            <w:tcW w:w="1888" w:type="pct"/>
          </w:tcPr>
          <w:p w14:paraId="110CCC07" w14:textId="77777777" w:rsidR="009D2A77" w:rsidRPr="000F3A1A" w:rsidRDefault="009D2A77" w:rsidP="00C40094">
            <w:pPr>
              <w:spacing w:after="0" w:line="240" w:lineRule="auto"/>
              <w:jc w:val="both"/>
              <w:rPr>
                <w:rFonts w:ascii="Times New Roman" w:eastAsia="Times New Roman" w:hAnsi="Times New Roman" w:cs="Times New Roman"/>
                <w:b/>
                <w:bCs/>
                <w:i/>
                <w:iCs/>
                <w:lang w:eastAsia="ru-RU"/>
              </w:rPr>
            </w:pPr>
            <w:r w:rsidRPr="000F3A1A">
              <w:rPr>
                <w:rFonts w:ascii="Times New Roman" w:hAnsi="Times New Roman" w:cs="Times New Roman"/>
                <w:b/>
              </w:rPr>
              <w:t xml:space="preserve">Содержание </w:t>
            </w:r>
          </w:p>
        </w:tc>
        <w:tc>
          <w:tcPr>
            <w:tcW w:w="566" w:type="pct"/>
          </w:tcPr>
          <w:p w14:paraId="32FBE769" w14:textId="77777777" w:rsidR="009D2A77" w:rsidRPr="000F3A1A" w:rsidRDefault="009D2A77" w:rsidP="00C40094">
            <w:pPr>
              <w:spacing w:after="0" w:line="240" w:lineRule="auto"/>
              <w:jc w:val="center"/>
              <w:rPr>
                <w:rFonts w:ascii="Times New Roman" w:eastAsia="Times New Roman" w:hAnsi="Times New Roman" w:cs="Times New Roman"/>
                <w:b/>
                <w:bCs/>
                <w:lang w:eastAsia="ru-RU"/>
              </w:rPr>
            </w:pPr>
            <w:r w:rsidRPr="000F3A1A">
              <w:rPr>
                <w:rFonts w:ascii="Times New Roman" w:eastAsia="Times New Roman" w:hAnsi="Times New Roman" w:cs="Times New Roman"/>
                <w:b/>
                <w:bCs/>
                <w:lang w:eastAsia="ru-RU"/>
              </w:rPr>
              <w:t>2/0</w:t>
            </w:r>
          </w:p>
        </w:tc>
        <w:tc>
          <w:tcPr>
            <w:tcW w:w="660" w:type="pct"/>
            <w:vMerge w:val="restart"/>
          </w:tcPr>
          <w:p w14:paraId="04E969D6" w14:textId="77777777" w:rsidR="009D2A77" w:rsidRPr="000F3A1A" w:rsidRDefault="009D2A77" w:rsidP="00C40094">
            <w:pPr>
              <w:spacing w:after="0" w:line="240" w:lineRule="auto"/>
              <w:jc w:val="both"/>
              <w:rPr>
                <w:rFonts w:ascii="Times New Roman" w:eastAsia="Times New Roman" w:hAnsi="Times New Roman" w:cs="Times New Roman"/>
                <w:lang w:eastAsia="ru-RU"/>
              </w:rPr>
            </w:pPr>
            <w:r w:rsidRPr="000F3A1A">
              <w:rPr>
                <w:rFonts w:ascii="Times New Roman" w:eastAsia="Times New Roman" w:hAnsi="Times New Roman" w:cs="Times New Roman"/>
                <w:lang w:eastAsia="ru-RU"/>
              </w:rPr>
              <w:t xml:space="preserve">ОК 01, </w:t>
            </w:r>
          </w:p>
          <w:p w14:paraId="098DDD2F" w14:textId="77777777" w:rsidR="009D2A77" w:rsidRPr="000F3A1A" w:rsidRDefault="009D2A77" w:rsidP="00C40094">
            <w:pPr>
              <w:spacing w:after="0" w:line="240" w:lineRule="auto"/>
              <w:jc w:val="both"/>
              <w:rPr>
                <w:rFonts w:ascii="Times New Roman" w:eastAsia="Times New Roman" w:hAnsi="Times New Roman" w:cs="Times New Roman"/>
                <w:lang w:eastAsia="ru-RU"/>
              </w:rPr>
            </w:pPr>
            <w:r w:rsidRPr="000F3A1A">
              <w:rPr>
                <w:rFonts w:ascii="Times New Roman" w:eastAsia="Times New Roman" w:hAnsi="Times New Roman" w:cs="Times New Roman"/>
                <w:lang w:eastAsia="ru-RU"/>
              </w:rPr>
              <w:t xml:space="preserve">ОК 02, </w:t>
            </w:r>
          </w:p>
          <w:p w14:paraId="226B0E85" w14:textId="77777777" w:rsidR="009D2A77" w:rsidRPr="000F3A1A" w:rsidRDefault="009D2A77" w:rsidP="00C40094">
            <w:pPr>
              <w:spacing w:after="0" w:line="240" w:lineRule="auto"/>
              <w:jc w:val="both"/>
              <w:rPr>
                <w:rFonts w:ascii="Times New Roman" w:eastAsia="Times New Roman" w:hAnsi="Times New Roman" w:cs="Times New Roman"/>
                <w:lang w:eastAsia="ru-RU"/>
              </w:rPr>
            </w:pPr>
            <w:r w:rsidRPr="000F3A1A">
              <w:rPr>
                <w:rFonts w:ascii="Times New Roman" w:eastAsia="Times New Roman" w:hAnsi="Times New Roman" w:cs="Times New Roman"/>
                <w:lang w:eastAsia="ru-RU"/>
              </w:rPr>
              <w:t xml:space="preserve">ОК 06, </w:t>
            </w:r>
          </w:p>
          <w:p w14:paraId="0018D1DF" w14:textId="77777777" w:rsidR="009D2A77" w:rsidRPr="000F3A1A" w:rsidRDefault="009D2A77" w:rsidP="00C40094">
            <w:pPr>
              <w:spacing w:after="0" w:line="240" w:lineRule="auto"/>
              <w:jc w:val="both"/>
              <w:rPr>
                <w:rFonts w:ascii="Times New Roman" w:eastAsia="Times New Roman" w:hAnsi="Times New Roman" w:cs="Times New Roman"/>
                <w:lang w:eastAsia="ru-RU"/>
              </w:rPr>
            </w:pPr>
            <w:r w:rsidRPr="000F3A1A">
              <w:rPr>
                <w:rFonts w:ascii="Times New Roman" w:eastAsia="Times New Roman" w:hAnsi="Times New Roman" w:cs="Times New Roman"/>
                <w:lang w:eastAsia="ru-RU"/>
              </w:rPr>
              <w:t>ОК 09</w:t>
            </w:r>
          </w:p>
        </w:tc>
        <w:tc>
          <w:tcPr>
            <w:tcW w:w="1133" w:type="pct"/>
            <w:vMerge w:val="restart"/>
          </w:tcPr>
          <w:p w14:paraId="53380B69" w14:textId="77777777" w:rsidR="009D2A77" w:rsidRPr="000F3A1A" w:rsidRDefault="009D2A77" w:rsidP="00C40094">
            <w:pPr>
              <w:suppressAutoHyphens/>
              <w:spacing w:after="0" w:line="240" w:lineRule="auto"/>
              <w:rPr>
                <w:rFonts w:ascii="Times New Roman" w:eastAsia="Times New Roman" w:hAnsi="Times New Roman" w:cs="Times New Roman"/>
                <w:lang w:eastAsia="ru-RU"/>
              </w:rPr>
            </w:pP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01.02, </w:t>
            </w: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01.05, </w:t>
            </w: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01.06, </w:t>
            </w: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01.08,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01.03,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01.05,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01.06</w:t>
            </w:r>
          </w:p>
          <w:p w14:paraId="281AAC37" w14:textId="77777777" w:rsidR="009D2A77" w:rsidRPr="000F3A1A" w:rsidRDefault="009D2A77" w:rsidP="00C40094">
            <w:pPr>
              <w:tabs>
                <w:tab w:val="left" w:pos="270"/>
              </w:tabs>
              <w:suppressAutoHyphens/>
              <w:spacing w:after="0" w:line="240" w:lineRule="auto"/>
              <w:rPr>
                <w:rFonts w:ascii="Times New Roman" w:eastAsia="Times New Roman" w:hAnsi="Times New Roman" w:cs="Times New Roman"/>
                <w:lang w:eastAsia="ru-RU"/>
              </w:rPr>
            </w:pP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02.03, </w:t>
            </w: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02.05,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02.03,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02.04</w:t>
            </w:r>
          </w:p>
          <w:p w14:paraId="224D7EC4" w14:textId="77777777" w:rsidR="009D2A77" w:rsidRPr="000F3A1A" w:rsidRDefault="009D2A77" w:rsidP="00C40094">
            <w:pPr>
              <w:suppressAutoHyphens/>
              <w:spacing w:after="0" w:line="240" w:lineRule="auto"/>
              <w:rPr>
                <w:rFonts w:ascii="Times New Roman" w:eastAsia="Times New Roman" w:hAnsi="Times New Roman" w:cs="Times New Roman"/>
                <w:lang w:eastAsia="ru-RU"/>
              </w:rPr>
            </w:pP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06.01,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06.02</w:t>
            </w:r>
          </w:p>
          <w:p w14:paraId="1204F54E" w14:textId="77777777" w:rsidR="009D2A77" w:rsidRPr="000F3A1A" w:rsidRDefault="009D2A77" w:rsidP="00C40094">
            <w:pPr>
              <w:tabs>
                <w:tab w:val="left" w:pos="374"/>
              </w:tabs>
              <w:suppressAutoHyphens/>
              <w:spacing w:after="0" w:line="240" w:lineRule="auto"/>
              <w:rPr>
                <w:rFonts w:ascii="Times New Roman" w:eastAsia="Times New Roman" w:hAnsi="Times New Roman" w:cs="Times New Roman"/>
                <w:lang w:eastAsia="ru-RU"/>
              </w:rPr>
            </w:pP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09.01, </w:t>
            </w: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09.02, </w:t>
            </w: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09.03, </w:t>
            </w: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09.04, </w:t>
            </w: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09.05,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09.01,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09.02,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09.03,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09.04,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09.05</w:t>
            </w:r>
          </w:p>
          <w:p w14:paraId="63436B7A" w14:textId="77777777" w:rsidR="009D2A77" w:rsidRPr="000F3A1A" w:rsidRDefault="009D2A77" w:rsidP="00C40094">
            <w:pPr>
              <w:tabs>
                <w:tab w:val="left" w:pos="374"/>
              </w:tabs>
              <w:suppressAutoHyphens/>
              <w:spacing w:after="0" w:line="240" w:lineRule="auto"/>
              <w:rPr>
                <w:rFonts w:ascii="Times New Roman" w:eastAsia="Times New Roman" w:hAnsi="Times New Roman" w:cs="Times New Roman"/>
                <w:lang w:eastAsia="ru-RU"/>
              </w:rPr>
            </w:pPr>
          </w:p>
        </w:tc>
      </w:tr>
      <w:tr w:rsidR="000F3A1A" w:rsidRPr="000F3A1A" w14:paraId="1B06C0A1" w14:textId="77777777" w:rsidTr="00C40094">
        <w:trPr>
          <w:trHeight w:val="20"/>
        </w:trPr>
        <w:tc>
          <w:tcPr>
            <w:tcW w:w="753" w:type="pct"/>
            <w:vMerge/>
          </w:tcPr>
          <w:p w14:paraId="24D71475" w14:textId="77777777" w:rsidR="009D2A77" w:rsidRPr="000F3A1A" w:rsidRDefault="009D2A77" w:rsidP="00C40094">
            <w:pPr>
              <w:spacing w:after="0" w:line="240" w:lineRule="auto"/>
              <w:jc w:val="center"/>
              <w:rPr>
                <w:rFonts w:ascii="Times New Roman" w:hAnsi="Times New Roman" w:cs="Times New Roman"/>
                <w:b/>
              </w:rPr>
            </w:pPr>
          </w:p>
        </w:tc>
        <w:tc>
          <w:tcPr>
            <w:tcW w:w="1888" w:type="pct"/>
          </w:tcPr>
          <w:p w14:paraId="6A3895B5" w14:textId="77777777" w:rsidR="009D2A77" w:rsidRPr="000F3A1A" w:rsidRDefault="009D2A77" w:rsidP="00C40094">
            <w:pPr>
              <w:spacing w:after="0" w:line="240" w:lineRule="auto"/>
              <w:jc w:val="both"/>
              <w:rPr>
                <w:rFonts w:ascii="Times New Roman" w:hAnsi="Times New Roman" w:cs="Times New Roman"/>
                <w:b/>
              </w:rPr>
            </w:pPr>
            <w:r w:rsidRPr="000F3A1A">
              <w:rPr>
                <w:rFonts w:ascii="Times New Roman" w:hAnsi="Times New Roman" w:cs="Times New Roman"/>
                <w:bCs/>
              </w:rPr>
              <w:t>Теория коммуникации как перспективная отрасль современного научного знания. Предмет теории коммуникации. Категории и законы коммуникации. Функции теории коммуникации. Методы теории коммуникации. Коммуникативная компетентность в системе профессиональной подготовки специалиста</w:t>
            </w:r>
          </w:p>
        </w:tc>
        <w:tc>
          <w:tcPr>
            <w:tcW w:w="566" w:type="pct"/>
          </w:tcPr>
          <w:p w14:paraId="17D42C5B" w14:textId="77777777" w:rsidR="009D2A77" w:rsidRPr="000F3A1A" w:rsidRDefault="009D2A77" w:rsidP="00C40094">
            <w:pPr>
              <w:spacing w:after="0" w:line="240" w:lineRule="auto"/>
              <w:jc w:val="center"/>
              <w:rPr>
                <w:rFonts w:ascii="Times New Roman" w:hAnsi="Times New Roman" w:cs="Times New Roman"/>
                <w:bCs/>
              </w:rPr>
            </w:pPr>
            <w:r w:rsidRPr="000F3A1A">
              <w:rPr>
                <w:rFonts w:ascii="Times New Roman" w:hAnsi="Times New Roman" w:cs="Times New Roman"/>
                <w:bCs/>
              </w:rPr>
              <w:t>2</w:t>
            </w:r>
          </w:p>
        </w:tc>
        <w:tc>
          <w:tcPr>
            <w:tcW w:w="660" w:type="pct"/>
            <w:vMerge/>
          </w:tcPr>
          <w:p w14:paraId="41B64C3E" w14:textId="77777777" w:rsidR="009D2A77" w:rsidRPr="000F3A1A" w:rsidRDefault="009D2A77" w:rsidP="00C40094">
            <w:pPr>
              <w:spacing w:after="0" w:line="240" w:lineRule="auto"/>
              <w:jc w:val="both"/>
              <w:rPr>
                <w:rFonts w:ascii="Times New Roman" w:eastAsia="Times New Roman" w:hAnsi="Times New Roman" w:cs="Times New Roman"/>
                <w:lang w:eastAsia="ru-RU"/>
              </w:rPr>
            </w:pPr>
          </w:p>
        </w:tc>
        <w:tc>
          <w:tcPr>
            <w:tcW w:w="1133" w:type="pct"/>
            <w:vMerge/>
          </w:tcPr>
          <w:p w14:paraId="0997AE4F" w14:textId="77777777" w:rsidR="009D2A77" w:rsidRPr="000F3A1A" w:rsidRDefault="009D2A77" w:rsidP="00C40094">
            <w:pPr>
              <w:spacing w:after="0" w:line="240" w:lineRule="auto"/>
              <w:jc w:val="center"/>
              <w:rPr>
                <w:rFonts w:ascii="Times New Roman" w:eastAsia="Times New Roman" w:hAnsi="Times New Roman" w:cs="Times New Roman"/>
                <w:b/>
                <w:bCs/>
                <w:i/>
                <w:iCs/>
                <w:lang w:eastAsia="ru-RU"/>
              </w:rPr>
            </w:pPr>
          </w:p>
        </w:tc>
      </w:tr>
      <w:tr w:rsidR="000F3A1A" w:rsidRPr="000F3A1A" w14:paraId="6EF3A6CF" w14:textId="77777777" w:rsidTr="00C40094">
        <w:trPr>
          <w:trHeight w:val="20"/>
        </w:trPr>
        <w:tc>
          <w:tcPr>
            <w:tcW w:w="753" w:type="pct"/>
            <w:vMerge w:val="restart"/>
          </w:tcPr>
          <w:p w14:paraId="6D188F3E" w14:textId="77777777" w:rsidR="009D2A77" w:rsidRPr="000F3A1A" w:rsidRDefault="009D2A77" w:rsidP="00C40094">
            <w:pPr>
              <w:spacing w:after="0" w:line="276" w:lineRule="auto"/>
              <w:jc w:val="center"/>
              <w:rPr>
                <w:rFonts w:ascii="Times New Roman" w:hAnsi="Times New Roman" w:cs="Times New Roman"/>
                <w:b/>
              </w:rPr>
            </w:pPr>
            <w:r w:rsidRPr="000F3A1A">
              <w:rPr>
                <w:rFonts w:ascii="Times New Roman" w:hAnsi="Times New Roman" w:cs="Times New Roman"/>
                <w:b/>
              </w:rPr>
              <w:t xml:space="preserve">Тема 2. </w:t>
            </w:r>
          </w:p>
          <w:p w14:paraId="623C248C" w14:textId="77777777" w:rsidR="009D2A77" w:rsidRPr="000F3A1A" w:rsidRDefault="009D2A77" w:rsidP="00C40094">
            <w:pPr>
              <w:spacing w:after="0" w:line="276" w:lineRule="auto"/>
              <w:jc w:val="center"/>
              <w:rPr>
                <w:rFonts w:ascii="Times New Roman" w:eastAsia="Times New Roman" w:hAnsi="Times New Roman" w:cs="Times New Roman"/>
                <w:b/>
                <w:bCs/>
                <w:lang w:eastAsia="ru-RU"/>
              </w:rPr>
            </w:pPr>
            <w:r w:rsidRPr="000F3A1A">
              <w:rPr>
                <w:rFonts w:ascii="Times New Roman" w:hAnsi="Times New Roman" w:cs="Times New Roman"/>
                <w:b/>
              </w:rPr>
              <w:t>Типы, виды, функции, средства коммуникации</w:t>
            </w:r>
          </w:p>
        </w:tc>
        <w:tc>
          <w:tcPr>
            <w:tcW w:w="1888" w:type="pct"/>
          </w:tcPr>
          <w:p w14:paraId="385305C5" w14:textId="77777777" w:rsidR="009D2A77" w:rsidRPr="000F3A1A" w:rsidRDefault="009D2A77" w:rsidP="00C40094">
            <w:pPr>
              <w:spacing w:after="0" w:line="240" w:lineRule="auto"/>
              <w:jc w:val="both"/>
              <w:rPr>
                <w:rFonts w:ascii="Times New Roman" w:eastAsia="Times New Roman" w:hAnsi="Times New Roman" w:cs="Times New Roman"/>
                <w:b/>
                <w:bCs/>
                <w:i/>
                <w:iCs/>
                <w:lang w:eastAsia="ru-RU"/>
              </w:rPr>
            </w:pPr>
            <w:r w:rsidRPr="000F3A1A">
              <w:rPr>
                <w:rFonts w:ascii="Times New Roman" w:hAnsi="Times New Roman" w:cs="Times New Roman"/>
                <w:b/>
              </w:rPr>
              <w:t>Содержание</w:t>
            </w:r>
          </w:p>
        </w:tc>
        <w:tc>
          <w:tcPr>
            <w:tcW w:w="566" w:type="pct"/>
          </w:tcPr>
          <w:p w14:paraId="64113A85" w14:textId="77777777" w:rsidR="009D2A77" w:rsidRPr="000F3A1A" w:rsidRDefault="009D2A77" w:rsidP="00C40094">
            <w:pPr>
              <w:spacing w:after="0" w:line="240" w:lineRule="auto"/>
              <w:jc w:val="center"/>
              <w:rPr>
                <w:rFonts w:ascii="Times New Roman" w:eastAsia="Times New Roman" w:hAnsi="Times New Roman" w:cs="Times New Roman"/>
                <w:b/>
                <w:bCs/>
                <w:lang w:eastAsia="ru-RU"/>
              </w:rPr>
            </w:pPr>
            <w:r w:rsidRPr="000F3A1A">
              <w:rPr>
                <w:rFonts w:ascii="Times New Roman" w:eastAsia="Times New Roman" w:hAnsi="Times New Roman" w:cs="Times New Roman"/>
                <w:b/>
                <w:bCs/>
                <w:lang w:eastAsia="ru-RU"/>
              </w:rPr>
              <w:t>2/2</w:t>
            </w:r>
          </w:p>
        </w:tc>
        <w:tc>
          <w:tcPr>
            <w:tcW w:w="660" w:type="pct"/>
            <w:vMerge w:val="restart"/>
          </w:tcPr>
          <w:p w14:paraId="03FEE600" w14:textId="77777777" w:rsidR="009D2A77" w:rsidRPr="000F3A1A" w:rsidRDefault="009D2A77" w:rsidP="00C40094">
            <w:pPr>
              <w:spacing w:after="0" w:line="240" w:lineRule="auto"/>
              <w:jc w:val="both"/>
              <w:rPr>
                <w:rFonts w:ascii="Times New Roman" w:eastAsia="Times New Roman" w:hAnsi="Times New Roman" w:cs="Times New Roman"/>
                <w:lang w:eastAsia="ru-RU"/>
              </w:rPr>
            </w:pPr>
            <w:r w:rsidRPr="000F3A1A">
              <w:rPr>
                <w:rFonts w:ascii="Times New Roman" w:eastAsia="Times New Roman" w:hAnsi="Times New Roman" w:cs="Times New Roman"/>
                <w:lang w:eastAsia="ru-RU"/>
              </w:rPr>
              <w:t xml:space="preserve">ОК 01, </w:t>
            </w:r>
          </w:p>
          <w:p w14:paraId="64CA2DC5" w14:textId="77777777" w:rsidR="009D2A77" w:rsidRPr="000F3A1A" w:rsidRDefault="009D2A77" w:rsidP="00C40094">
            <w:pPr>
              <w:spacing w:after="0" w:line="240" w:lineRule="auto"/>
              <w:jc w:val="both"/>
              <w:rPr>
                <w:rFonts w:ascii="Times New Roman" w:eastAsia="Times New Roman" w:hAnsi="Times New Roman" w:cs="Times New Roman"/>
                <w:lang w:eastAsia="ru-RU"/>
              </w:rPr>
            </w:pPr>
            <w:r w:rsidRPr="000F3A1A">
              <w:rPr>
                <w:rFonts w:ascii="Times New Roman" w:eastAsia="Times New Roman" w:hAnsi="Times New Roman" w:cs="Times New Roman"/>
                <w:lang w:eastAsia="ru-RU"/>
              </w:rPr>
              <w:t xml:space="preserve">ОК 02, </w:t>
            </w:r>
          </w:p>
          <w:p w14:paraId="3B4AB901" w14:textId="77777777" w:rsidR="009D2A77" w:rsidRPr="000F3A1A" w:rsidRDefault="009D2A77" w:rsidP="00C40094">
            <w:pPr>
              <w:spacing w:after="0" w:line="240" w:lineRule="auto"/>
              <w:jc w:val="both"/>
              <w:rPr>
                <w:rFonts w:ascii="Times New Roman" w:eastAsia="Times New Roman" w:hAnsi="Times New Roman" w:cs="Times New Roman"/>
                <w:lang w:eastAsia="ru-RU"/>
              </w:rPr>
            </w:pPr>
            <w:r w:rsidRPr="000F3A1A">
              <w:rPr>
                <w:rFonts w:ascii="Times New Roman" w:eastAsia="Times New Roman" w:hAnsi="Times New Roman" w:cs="Times New Roman"/>
                <w:lang w:eastAsia="ru-RU"/>
              </w:rPr>
              <w:t xml:space="preserve">ОК 03, </w:t>
            </w:r>
          </w:p>
          <w:p w14:paraId="3CA83E6B" w14:textId="77777777" w:rsidR="009D2A77" w:rsidRPr="000F3A1A" w:rsidRDefault="009D2A77" w:rsidP="00C40094">
            <w:pPr>
              <w:spacing w:after="0" w:line="240" w:lineRule="auto"/>
              <w:jc w:val="both"/>
              <w:rPr>
                <w:rFonts w:ascii="Times New Roman" w:eastAsia="Times New Roman" w:hAnsi="Times New Roman" w:cs="Times New Roman"/>
                <w:lang w:eastAsia="ru-RU"/>
              </w:rPr>
            </w:pPr>
            <w:r w:rsidRPr="000F3A1A">
              <w:rPr>
                <w:rFonts w:ascii="Times New Roman" w:eastAsia="Times New Roman" w:hAnsi="Times New Roman" w:cs="Times New Roman"/>
                <w:lang w:eastAsia="ru-RU"/>
              </w:rPr>
              <w:t xml:space="preserve">ОК 04, </w:t>
            </w:r>
          </w:p>
          <w:p w14:paraId="1D6F6DA8" w14:textId="77777777" w:rsidR="009D2A77" w:rsidRPr="000F3A1A" w:rsidRDefault="009D2A77" w:rsidP="00C40094">
            <w:pPr>
              <w:spacing w:after="0" w:line="240" w:lineRule="auto"/>
              <w:jc w:val="both"/>
              <w:rPr>
                <w:rFonts w:ascii="Times New Roman" w:eastAsia="Times New Roman" w:hAnsi="Times New Roman" w:cs="Times New Roman"/>
                <w:lang w:eastAsia="ru-RU"/>
              </w:rPr>
            </w:pPr>
            <w:r w:rsidRPr="000F3A1A">
              <w:rPr>
                <w:rFonts w:ascii="Times New Roman" w:eastAsia="Times New Roman" w:hAnsi="Times New Roman" w:cs="Times New Roman"/>
                <w:lang w:eastAsia="ru-RU"/>
              </w:rPr>
              <w:t xml:space="preserve">ОК 06, </w:t>
            </w:r>
          </w:p>
          <w:p w14:paraId="56CE9741" w14:textId="77777777" w:rsidR="009D2A77" w:rsidRPr="000F3A1A" w:rsidRDefault="009D2A77" w:rsidP="00C40094">
            <w:pPr>
              <w:spacing w:after="0" w:line="240" w:lineRule="auto"/>
              <w:jc w:val="both"/>
              <w:rPr>
                <w:rFonts w:ascii="Times New Roman" w:eastAsia="Times New Roman" w:hAnsi="Times New Roman" w:cs="Times New Roman"/>
                <w:lang w:eastAsia="ru-RU"/>
              </w:rPr>
            </w:pPr>
            <w:r w:rsidRPr="000F3A1A">
              <w:rPr>
                <w:rFonts w:ascii="Times New Roman" w:eastAsia="Times New Roman" w:hAnsi="Times New Roman" w:cs="Times New Roman"/>
                <w:lang w:eastAsia="ru-RU"/>
              </w:rPr>
              <w:t>ОК 09</w:t>
            </w:r>
          </w:p>
        </w:tc>
        <w:tc>
          <w:tcPr>
            <w:tcW w:w="1133" w:type="pct"/>
            <w:vMerge w:val="restart"/>
          </w:tcPr>
          <w:p w14:paraId="4E8D6E8E" w14:textId="77777777" w:rsidR="009D2A77" w:rsidRPr="000F3A1A" w:rsidRDefault="009D2A77" w:rsidP="00C40094">
            <w:pPr>
              <w:suppressAutoHyphens/>
              <w:spacing w:after="0" w:line="240" w:lineRule="auto"/>
              <w:rPr>
                <w:rFonts w:ascii="Times New Roman" w:eastAsia="Times New Roman" w:hAnsi="Times New Roman" w:cs="Times New Roman"/>
                <w:lang w:eastAsia="ru-RU"/>
              </w:rPr>
            </w:pP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01.02, </w:t>
            </w: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01.05, </w:t>
            </w: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01.06, </w:t>
            </w: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01.08,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01.03,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01.05,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01.06</w:t>
            </w:r>
          </w:p>
          <w:p w14:paraId="22D7248A" w14:textId="77777777" w:rsidR="009D2A77" w:rsidRPr="000F3A1A" w:rsidRDefault="009D2A77" w:rsidP="00C40094">
            <w:pPr>
              <w:tabs>
                <w:tab w:val="left" w:pos="270"/>
              </w:tabs>
              <w:suppressAutoHyphens/>
              <w:spacing w:after="0" w:line="240" w:lineRule="auto"/>
              <w:rPr>
                <w:rFonts w:ascii="Times New Roman" w:eastAsia="Times New Roman" w:hAnsi="Times New Roman" w:cs="Times New Roman"/>
                <w:lang w:eastAsia="ru-RU"/>
              </w:rPr>
            </w:pP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02.03, </w:t>
            </w: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02.05,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02.03,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02.04</w:t>
            </w:r>
          </w:p>
          <w:p w14:paraId="32A18BA3" w14:textId="77777777" w:rsidR="009D2A77" w:rsidRPr="000F3A1A" w:rsidRDefault="009D2A77" w:rsidP="00C40094">
            <w:pPr>
              <w:suppressAutoHyphens/>
              <w:spacing w:after="0" w:line="240" w:lineRule="auto"/>
              <w:rPr>
                <w:rFonts w:ascii="Times New Roman" w:eastAsia="Times New Roman" w:hAnsi="Times New Roman" w:cs="Times New Roman"/>
                <w:lang w:eastAsia="ru-RU"/>
              </w:rPr>
            </w:pP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03.01, </w:t>
            </w: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03.05,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03.01,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03.02,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03.03</w:t>
            </w:r>
          </w:p>
          <w:p w14:paraId="7A76CD52" w14:textId="77777777" w:rsidR="009D2A77" w:rsidRPr="000F3A1A" w:rsidRDefault="009D2A77" w:rsidP="00C40094">
            <w:pPr>
              <w:suppressAutoHyphens/>
              <w:spacing w:after="0" w:line="240" w:lineRule="auto"/>
              <w:rPr>
                <w:rFonts w:ascii="Times New Roman" w:eastAsia="Times New Roman" w:hAnsi="Times New Roman" w:cs="Times New Roman"/>
                <w:lang w:eastAsia="ru-RU"/>
              </w:rPr>
            </w:pP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04.01, </w:t>
            </w: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04.02,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04.03</w:t>
            </w:r>
          </w:p>
          <w:p w14:paraId="3AAFAC37" w14:textId="77777777" w:rsidR="009D2A77" w:rsidRPr="000F3A1A" w:rsidRDefault="009D2A77" w:rsidP="00C40094">
            <w:pPr>
              <w:suppressAutoHyphens/>
              <w:spacing w:after="0" w:line="240" w:lineRule="auto"/>
              <w:rPr>
                <w:rFonts w:ascii="Times New Roman" w:eastAsia="Times New Roman" w:hAnsi="Times New Roman" w:cs="Times New Roman"/>
                <w:lang w:eastAsia="ru-RU"/>
              </w:rPr>
            </w:pP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06.01,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06.02</w:t>
            </w:r>
          </w:p>
          <w:p w14:paraId="006E8357" w14:textId="77777777" w:rsidR="009D2A77" w:rsidRPr="000F3A1A" w:rsidRDefault="009D2A77" w:rsidP="00C40094">
            <w:pPr>
              <w:spacing w:after="0" w:line="240" w:lineRule="auto"/>
              <w:rPr>
                <w:rFonts w:ascii="Times New Roman" w:eastAsia="Times New Roman" w:hAnsi="Times New Roman" w:cs="Times New Roman"/>
                <w:lang w:eastAsia="ru-RU"/>
              </w:rPr>
            </w:pP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09.01, </w:t>
            </w: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09.02, </w:t>
            </w: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09.03, </w:t>
            </w: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09.04, </w:t>
            </w: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09.05,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09.01,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09.02,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09.03,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09.04,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09.05</w:t>
            </w:r>
          </w:p>
          <w:p w14:paraId="2AB14D6A" w14:textId="77777777" w:rsidR="009D2A77" w:rsidRPr="000F3A1A" w:rsidRDefault="009D2A77" w:rsidP="00C40094">
            <w:pPr>
              <w:spacing w:after="0" w:line="240" w:lineRule="auto"/>
              <w:rPr>
                <w:rFonts w:ascii="Times New Roman" w:eastAsia="Times New Roman" w:hAnsi="Times New Roman" w:cs="Times New Roman"/>
                <w:b/>
                <w:bCs/>
                <w:i/>
                <w:iCs/>
                <w:lang w:eastAsia="ru-RU"/>
              </w:rPr>
            </w:pPr>
          </w:p>
        </w:tc>
      </w:tr>
      <w:tr w:rsidR="000F3A1A" w:rsidRPr="000F3A1A" w14:paraId="4F1CF9CB" w14:textId="77777777" w:rsidTr="00C40094">
        <w:trPr>
          <w:trHeight w:val="20"/>
        </w:trPr>
        <w:tc>
          <w:tcPr>
            <w:tcW w:w="753" w:type="pct"/>
            <w:vMerge/>
          </w:tcPr>
          <w:p w14:paraId="14534D99" w14:textId="77777777" w:rsidR="009D2A77" w:rsidRPr="000F3A1A" w:rsidRDefault="009D2A77" w:rsidP="00C40094">
            <w:pPr>
              <w:spacing w:after="0" w:line="276" w:lineRule="auto"/>
              <w:jc w:val="center"/>
              <w:rPr>
                <w:rFonts w:ascii="Times New Roman" w:eastAsia="Times New Roman" w:hAnsi="Times New Roman" w:cs="Times New Roman"/>
                <w:b/>
                <w:bCs/>
                <w:lang w:eastAsia="ru-RU"/>
              </w:rPr>
            </w:pPr>
          </w:p>
        </w:tc>
        <w:tc>
          <w:tcPr>
            <w:tcW w:w="1888" w:type="pct"/>
          </w:tcPr>
          <w:p w14:paraId="5AD4A226" w14:textId="77777777" w:rsidR="009D2A77" w:rsidRPr="000F3A1A" w:rsidRDefault="009D2A77" w:rsidP="00C40094">
            <w:pPr>
              <w:spacing w:after="0" w:line="240" w:lineRule="auto"/>
              <w:jc w:val="both"/>
              <w:rPr>
                <w:rFonts w:ascii="Times New Roman" w:hAnsi="Times New Roman" w:cs="Times New Roman"/>
                <w:bCs/>
              </w:rPr>
            </w:pPr>
            <w:r w:rsidRPr="000F3A1A">
              <w:rPr>
                <w:rFonts w:ascii="Times New Roman" w:hAnsi="Times New Roman" w:cs="Times New Roman"/>
                <w:bCs/>
              </w:rPr>
              <w:t>Многообразие коммуникаций и их классификация. Функции коммуникации и коммуникативного акта.</w:t>
            </w:r>
            <w:r w:rsidRPr="000F3A1A">
              <w:rPr>
                <w:rFonts w:ascii="Times New Roman" w:hAnsi="Times New Roman" w:cs="Times New Roman"/>
                <w:b/>
              </w:rPr>
              <w:t xml:space="preserve"> </w:t>
            </w:r>
          </w:p>
        </w:tc>
        <w:tc>
          <w:tcPr>
            <w:tcW w:w="566" w:type="pct"/>
          </w:tcPr>
          <w:p w14:paraId="2A5D7528" w14:textId="77777777" w:rsidR="009D2A77" w:rsidRPr="000F3A1A" w:rsidRDefault="009D2A77" w:rsidP="00C40094">
            <w:pPr>
              <w:spacing w:after="0" w:line="240" w:lineRule="auto"/>
              <w:jc w:val="center"/>
              <w:rPr>
                <w:rFonts w:ascii="Times New Roman" w:eastAsia="Times New Roman" w:hAnsi="Times New Roman" w:cs="Times New Roman"/>
                <w:i/>
                <w:iCs/>
                <w:lang w:eastAsia="ru-RU"/>
              </w:rPr>
            </w:pPr>
            <w:r w:rsidRPr="000F3A1A">
              <w:rPr>
                <w:rFonts w:ascii="Times New Roman" w:eastAsia="Times New Roman" w:hAnsi="Times New Roman" w:cs="Times New Roman"/>
                <w:i/>
                <w:iCs/>
                <w:lang w:eastAsia="ru-RU"/>
              </w:rPr>
              <w:t>-</w:t>
            </w:r>
          </w:p>
        </w:tc>
        <w:tc>
          <w:tcPr>
            <w:tcW w:w="660" w:type="pct"/>
            <w:vMerge/>
          </w:tcPr>
          <w:p w14:paraId="5E6441D7" w14:textId="77777777" w:rsidR="009D2A77" w:rsidRPr="000F3A1A" w:rsidRDefault="009D2A77" w:rsidP="00C40094">
            <w:pPr>
              <w:spacing w:after="0" w:line="240" w:lineRule="auto"/>
              <w:jc w:val="both"/>
              <w:rPr>
                <w:rFonts w:ascii="Times New Roman" w:eastAsia="Times New Roman" w:hAnsi="Times New Roman" w:cs="Times New Roman"/>
                <w:lang w:eastAsia="ru-RU"/>
              </w:rPr>
            </w:pPr>
          </w:p>
        </w:tc>
        <w:tc>
          <w:tcPr>
            <w:tcW w:w="1133" w:type="pct"/>
            <w:vMerge/>
          </w:tcPr>
          <w:p w14:paraId="473ECBCB" w14:textId="77777777" w:rsidR="009D2A77" w:rsidRPr="000F3A1A" w:rsidRDefault="009D2A77" w:rsidP="00C40094">
            <w:pPr>
              <w:spacing w:after="0" w:line="240" w:lineRule="auto"/>
              <w:jc w:val="center"/>
              <w:rPr>
                <w:rFonts w:ascii="Times New Roman" w:eastAsia="Times New Roman" w:hAnsi="Times New Roman" w:cs="Times New Roman"/>
                <w:b/>
                <w:bCs/>
                <w:i/>
                <w:iCs/>
                <w:lang w:eastAsia="ru-RU"/>
              </w:rPr>
            </w:pPr>
          </w:p>
        </w:tc>
      </w:tr>
      <w:tr w:rsidR="000F3A1A" w:rsidRPr="000F3A1A" w14:paraId="27A45BA8" w14:textId="77777777" w:rsidTr="00C40094">
        <w:trPr>
          <w:trHeight w:val="20"/>
        </w:trPr>
        <w:tc>
          <w:tcPr>
            <w:tcW w:w="753" w:type="pct"/>
            <w:vMerge/>
          </w:tcPr>
          <w:p w14:paraId="25A7D2CA" w14:textId="77777777" w:rsidR="009D2A77" w:rsidRPr="000F3A1A" w:rsidRDefault="009D2A77" w:rsidP="00C40094">
            <w:pPr>
              <w:spacing w:after="0" w:line="276" w:lineRule="auto"/>
              <w:jc w:val="center"/>
              <w:rPr>
                <w:rFonts w:ascii="Times New Roman" w:eastAsia="Times New Roman" w:hAnsi="Times New Roman" w:cs="Times New Roman"/>
                <w:b/>
                <w:bCs/>
                <w:lang w:eastAsia="ru-RU"/>
              </w:rPr>
            </w:pPr>
          </w:p>
        </w:tc>
        <w:tc>
          <w:tcPr>
            <w:tcW w:w="1888" w:type="pct"/>
          </w:tcPr>
          <w:p w14:paraId="324E5465" w14:textId="77777777" w:rsidR="009D2A77" w:rsidRPr="000F3A1A" w:rsidRDefault="009D2A77" w:rsidP="00C40094">
            <w:pPr>
              <w:spacing w:after="0" w:line="240" w:lineRule="auto"/>
              <w:jc w:val="both"/>
              <w:rPr>
                <w:rFonts w:ascii="Times New Roman" w:hAnsi="Times New Roman" w:cs="Times New Roman"/>
                <w:b/>
              </w:rPr>
            </w:pPr>
            <w:r w:rsidRPr="000F3A1A">
              <w:rPr>
                <w:rFonts w:ascii="Times New Roman" w:hAnsi="Times New Roman" w:cs="Times New Roman"/>
                <w:b/>
              </w:rPr>
              <w:t xml:space="preserve">Практическое занятие 1. </w:t>
            </w:r>
            <w:r w:rsidRPr="000F3A1A">
              <w:rPr>
                <w:rFonts w:ascii="Times New Roman" w:hAnsi="Times New Roman" w:cs="Times New Roman"/>
                <w:bCs/>
              </w:rPr>
              <w:t>Виды коммуникаций</w:t>
            </w:r>
          </w:p>
        </w:tc>
        <w:tc>
          <w:tcPr>
            <w:tcW w:w="566" w:type="pct"/>
          </w:tcPr>
          <w:p w14:paraId="02086556" w14:textId="77777777" w:rsidR="009D2A77" w:rsidRPr="000F3A1A" w:rsidRDefault="009D2A77" w:rsidP="00C40094">
            <w:pPr>
              <w:spacing w:after="0" w:line="240" w:lineRule="auto"/>
              <w:jc w:val="center"/>
              <w:rPr>
                <w:rFonts w:ascii="Times New Roman" w:eastAsia="Times New Roman" w:hAnsi="Times New Roman" w:cs="Times New Roman"/>
                <w:b/>
                <w:bCs/>
                <w:i/>
                <w:iCs/>
                <w:lang w:eastAsia="ru-RU"/>
              </w:rPr>
            </w:pPr>
            <w:r w:rsidRPr="000F3A1A">
              <w:rPr>
                <w:rFonts w:ascii="Times New Roman" w:hAnsi="Times New Roman" w:cs="Times New Roman"/>
                <w:bCs/>
              </w:rPr>
              <w:t>2</w:t>
            </w:r>
          </w:p>
        </w:tc>
        <w:tc>
          <w:tcPr>
            <w:tcW w:w="660" w:type="pct"/>
            <w:vMerge/>
          </w:tcPr>
          <w:p w14:paraId="17244207" w14:textId="77777777" w:rsidR="009D2A77" w:rsidRPr="000F3A1A" w:rsidRDefault="009D2A77" w:rsidP="00C40094">
            <w:pPr>
              <w:spacing w:after="0" w:line="240" w:lineRule="auto"/>
              <w:jc w:val="both"/>
              <w:rPr>
                <w:rFonts w:ascii="Times New Roman" w:eastAsia="Times New Roman" w:hAnsi="Times New Roman" w:cs="Times New Roman"/>
                <w:lang w:eastAsia="ru-RU"/>
              </w:rPr>
            </w:pPr>
          </w:p>
        </w:tc>
        <w:tc>
          <w:tcPr>
            <w:tcW w:w="1133" w:type="pct"/>
            <w:vMerge/>
          </w:tcPr>
          <w:p w14:paraId="6505B958" w14:textId="77777777" w:rsidR="009D2A77" w:rsidRPr="000F3A1A" w:rsidRDefault="009D2A77" w:rsidP="00C40094">
            <w:pPr>
              <w:spacing w:after="0" w:line="240" w:lineRule="auto"/>
              <w:jc w:val="center"/>
              <w:rPr>
                <w:rFonts w:ascii="Times New Roman" w:eastAsia="Times New Roman" w:hAnsi="Times New Roman" w:cs="Times New Roman"/>
                <w:b/>
                <w:bCs/>
                <w:i/>
                <w:iCs/>
                <w:lang w:eastAsia="ru-RU"/>
              </w:rPr>
            </w:pPr>
          </w:p>
        </w:tc>
      </w:tr>
      <w:tr w:rsidR="000F3A1A" w:rsidRPr="000F3A1A" w14:paraId="08D71F1C" w14:textId="77777777" w:rsidTr="00C40094">
        <w:trPr>
          <w:trHeight w:val="20"/>
        </w:trPr>
        <w:tc>
          <w:tcPr>
            <w:tcW w:w="753" w:type="pct"/>
            <w:vMerge w:val="restart"/>
          </w:tcPr>
          <w:p w14:paraId="675D0B14" w14:textId="77777777" w:rsidR="009D2A77" w:rsidRPr="000F3A1A" w:rsidRDefault="009D2A77" w:rsidP="00C40094">
            <w:pPr>
              <w:spacing w:after="0" w:line="240" w:lineRule="auto"/>
              <w:jc w:val="center"/>
              <w:rPr>
                <w:rFonts w:ascii="Times New Roman" w:hAnsi="Times New Roman" w:cs="Times New Roman"/>
                <w:b/>
              </w:rPr>
            </w:pPr>
            <w:r w:rsidRPr="000F3A1A">
              <w:rPr>
                <w:rFonts w:ascii="Times New Roman" w:hAnsi="Times New Roman" w:cs="Times New Roman"/>
                <w:b/>
              </w:rPr>
              <w:t>Тема 3.</w:t>
            </w:r>
          </w:p>
          <w:p w14:paraId="777EF04E" w14:textId="77777777" w:rsidR="009D2A77" w:rsidRPr="000F3A1A" w:rsidRDefault="009D2A77" w:rsidP="00C40094">
            <w:pPr>
              <w:spacing w:after="0" w:line="240" w:lineRule="auto"/>
              <w:jc w:val="center"/>
              <w:rPr>
                <w:rFonts w:ascii="Times New Roman" w:hAnsi="Times New Roman" w:cs="Times New Roman"/>
                <w:b/>
              </w:rPr>
            </w:pPr>
            <w:r w:rsidRPr="000F3A1A">
              <w:rPr>
                <w:rFonts w:ascii="Times New Roman" w:hAnsi="Times New Roman" w:cs="Times New Roman"/>
                <w:b/>
              </w:rPr>
              <w:t>Профессионально</w:t>
            </w:r>
          </w:p>
          <w:p w14:paraId="5BD5CBB5" w14:textId="77777777" w:rsidR="009D2A77" w:rsidRPr="000F3A1A" w:rsidRDefault="009D2A77" w:rsidP="00C40094">
            <w:pPr>
              <w:spacing w:after="0" w:line="240" w:lineRule="auto"/>
              <w:jc w:val="center"/>
              <w:rPr>
                <w:rFonts w:ascii="Times New Roman" w:hAnsi="Times New Roman" w:cs="Times New Roman"/>
                <w:b/>
              </w:rPr>
            </w:pPr>
            <w:r w:rsidRPr="000F3A1A">
              <w:rPr>
                <w:rFonts w:ascii="Times New Roman" w:hAnsi="Times New Roman" w:cs="Times New Roman"/>
                <w:b/>
              </w:rPr>
              <w:t>ориентированная</w:t>
            </w:r>
          </w:p>
          <w:p w14:paraId="33F4C3D5" w14:textId="77777777" w:rsidR="009D2A77" w:rsidRPr="000F3A1A" w:rsidRDefault="009D2A77" w:rsidP="00C40094">
            <w:pPr>
              <w:spacing w:after="0" w:line="276" w:lineRule="auto"/>
              <w:jc w:val="center"/>
              <w:rPr>
                <w:rFonts w:ascii="Times New Roman" w:eastAsia="Times New Roman" w:hAnsi="Times New Roman" w:cs="Times New Roman"/>
                <w:b/>
                <w:bCs/>
                <w:lang w:eastAsia="ru-RU"/>
              </w:rPr>
            </w:pPr>
            <w:r w:rsidRPr="000F3A1A">
              <w:rPr>
                <w:rFonts w:ascii="Times New Roman" w:hAnsi="Times New Roman" w:cs="Times New Roman"/>
                <w:b/>
              </w:rPr>
              <w:lastRenderedPageBreak/>
              <w:t>коммуникация</w:t>
            </w:r>
          </w:p>
        </w:tc>
        <w:tc>
          <w:tcPr>
            <w:tcW w:w="1888" w:type="pct"/>
          </w:tcPr>
          <w:p w14:paraId="50099D7E" w14:textId="77777777" w:rsidR="009D2A77" w:rsidRPr="000F3A1A" w:rsidRDefault="009D2A77" w:rsidP="00C40094">
            <w:pPr>
              <w:spacing w:after="0" w:line="240" w:lineRule="auto"/>
              <w:jc w:val="both"/>
              <w:rPr>
                <w:rFonts w:ascii="Times New Roman" w:hAnsi="Times New Roman" w:cs="Times New Roman"/>
                <w:b/>
              </w:rPr>
            </w:pPr>
            <w:r w:rsidRPr="000F3A1A">
              <w:rPr>
                <w:rFonts w:ascii="Times New Roman" w:hAnsi="Times New Roman" w:cs="Times New Roman"/>
                <w:b/>
              </w:rPr>
              <w:lastRenderedPageBreak/>
              <w:t xml:space="preserve">Содержание </w:t>
            </w:r>
          </w:p>
        </w:tc>
        <w:tc>
          <w:tcPr>
            <w:tcW w:w="566" w:type="pct"/>
          </w:tcPr>
          <w:p w14:paraId="1BEBBFD2" w14:textId="77777777" w:rsidR="009D2A77" w:rsidRPr="000F3A1A" w:rsidRDefault="009D2A77" w:rsidP="00C40094">
            <w:pPr>
              <w:spacing w:after="0" w:line="240" w:lineRule="auto"/>
              <w:jc w:val="center"/>
              <w:rPr>
                <w:rFonts w:ascii="Times New Roman" w:eastAsia="Times New Roman" w:hAnsi="Times New Roman" w:cs="Times New Roman"/>
                <w:b/>
                <w:bCs/>
                <w:lang w:eastAsia="ru-RU"/>
              </w:rPr>
            </w:pPr>
            <w:r w:rsidRPr="000F3A1A">
              <w:rPr>
                <w:rFonts w:ascii="Times New Roman" w:eastAsia="Times New Roman" w:hAnsi="Times New Roman" w:cs="Times New Roman"/>
                <w:b/>
                <w:bCs/>
                <w:lang w:eastAsia="ru-RU"/>
              </w:rPr>
              <w:t>2/2</w:t>
            </w:r>
          </w:p>
        </w:tc>
        <w:tc>
          <w:tcPr>
            <w:tcW w:w="660" w:type="pct"/>
            <w:vMerge w:val="restart"/>
          </w:tcPr>
          <w:p w14:paraId="3E2A94FC" w14:textId="77777777" w:rsidR="009D2A77" w:rsidRPr="000F3A1A" w:rsidRDefault="009D2A77" w:rsidP="00C40094">
            <w:pPr>
              <w:spacing w:after="0" w:line="240" w:lineRule="auto"/>
              <w:jc w:val="both"/>
              <w:rPr>
                <w:rFonts w:ascii="Times New Roman" w:eastAsia="Times New Roman" w:hAnsi="Times New Roman" w:cs="Times New Roman"/>
                <w:lang w:eastAsia="ru-RU"/>
              </w:rPr>
            </w:pPr>
            <w:r w:rsidRPr="000F3A1A">
              <w:rPr>
                <w:rFonts w:ascii="Times New Roman" w:eastAsia="Times New Roman" w:hAnsi="Times New Roman" w:cs="Times New Roman"/>
                <w:lang w:eastAsia="ru-RU"/>
              </w:rPr>
              <w:t xml:space="preserve">ОК 01, </w:t>
            </w:r>
          </w:p>
          <w:p w14:paraId="02A25C25" w14:textId="77777777" w:rsidR="009D2A77" w:rsidRPr="000F3A1A" w:rsidRDefault="009D2A77" w:rsidP="00C40094">
            <w:pPr>
              <w:spacing w:after="0" w:line="240" w:lineRule="auto"/>
              <w:jc w:val="both"/>
              <w:rPr>
                <w:rFonts w:ascii="Times New Roman" w:eastAsia="Times New Roman" w:hAnsi="Times New Roman" w:cs="Times New Roman"/>
                <w:lang w:eastAsia="ru-RU"/>
              </w:rPr>
            </w:pPr>
            <w:r w:rsidRPr="000F3A1A">
              <w:rPr>
                <w:rFonts w:ascii="Times New Roman" w:eastAsia="Times New Roman" w:hAnsi="Times New Roman" w:cs="Times New Roman"/>
                <w:lang w:eastAsia="ru-RU"/>
              </w:rPr>
              <w:t xml:space="preserve">ОК 02, </w:t>
            </w:r>
          </w:p>
          <w:p w14:paraId="29B5ADB1" w14:textId="77777777" w:rsidR="009D2A77" w:rsidRPr="000F3A1A" w:rsidRDefault="009D2A77" w:rsidP="00C40094">
            <w:pPr>
              <w:spacing w:after="0" w:line="240" w:lineRule="auto"/>
              <w:jc w:val="both"/>
              <w:rPr>
                <w:rFonts w:ascii="Times New Roman" w:eastAsia="Times New Roman" w:hAnsi="Times New Roman" w:cs="Times New Roman"/>
                <w:lang w:eastAsia="ru-RU"/>
              </w:rPr>
            </w:pPr>
            <w:r w:rsidRPr="000F3A1A">
              <w:rPr>
                <w:rFonts w:ascii="Times New Roman" w:eastAsia="Times New Roman" w:hAnsi="Times New Roman" w:cs="Times New Roman"/>
                <w:lang w:eastAsia="ru-RU"/>
              </w:rPr>
              <w:t xml:space="preserve">ОК 03, </w:t>
            </w:r>
          </w:p>
          <w:p w14:paraId="39D52643" w14:textId="77777777" w:rsidR="009D2A77" w:rsidRPr="000F3A1A" w:rsidRDefault="009D2A77" w:rsidP="00C40094">
            <w:pPr>
              <w:spacing w:after="0" w:line="240" w:lineRule="auto"/>
              <w:jc w:val="both"/>
              <w:rPr>
                <w:rFonts w:ascii="Times New Roman" w:eastAsia="Times New Roman" w:hAnsi="Times New Roman" w:cs="Times New Roman"/>
                <w:lang w:eastAsia="ru-RU"/>
              </w:rPr>
            </w:pPr>
            <w:r w:rsidRPr="000F3A1A">
              <w:rPr>
                <w:rFonts w:ascii="Times New Roman" w:eastAsia="Times New Roman" w:hAnsi="Times New Roman" w:cs="Times New Roman"/>
                <w:lang w:eastAsia="ru-RU"/>
              </w:rPr>
              <w:t xml:space="preserve">ОК 04, </w:t>
            </w:r>
          </w:p>
          <w:p w14:paraId="4129A358" w14:textId="77777777" w:rsidR="009D2A77" w:rsidRPr="000F3A1A" w:rsidRDefault="009D2A77" w:rsidP="00C40094">
            <w:pPr>
              <w:spacing w:after="0" w:line="240" w:lineRule="auto"/>
              <w:jc w:val="both"/>
              <w:rPr>
                <w:rFonts w:ascii="Times New Roman" w:eastAsia="Times New Roman" w:hAnsi="Times New Roman" w:cs="Times New Roman"/>
                <w:lang w:eastAsia="ru-RU"/>
              </w:rPr>
            </w:pPr>
            <w:r w:rsidRPr="000F3A1A">
              <w:rPr>
                <w:rFonts w:ascii="Times New Roman" w:eastAsia="Times New Roman" w:hAnsi="Times New Roman" w:cs="Times New Roman"/>
                <w:lang w:eastAsia="ru-RU"/>
              </w:rPr>
              <w:lastRenderedPageBreak/>
              <w:t xml:space="preserve">ОК 05, </w:t>
            </w:r>
          </w:p>
          <w:p w14:paraId="756C39FD" w14:textId="77777777" w:rsidR="009D2A77" w:rsidRPr="000F3A1A" w:rsidRDefault="009D2A77" w:rsidP="00C40094">
            <w:pPr>
              <w:spacing w:after="0" w:line="240" w:lineRule="auto"/>
              <w:jc w:val="both"/>
              <w:rPr>
                <w:rFonts w:ascii="Times New Roman" w:eastAsia="Times New Roman" w:hAnsi="Times New Roman" w:cs="Times New Roman"/>
                <w:lang w:eastAsia="ru-RU"/>
              </w:rPr>
            </w:pPr>
            <w:r w:rsidRPr="000F3A1A">
              <w:rPr>
                <w:rFonts w:ascii="Times New Roman" w:eastAsia="Times New Roman" w:hAnsi="Times New Roman" w:cs="Times New Roman"/>
                <w:lang w:eastAsia="ru-RU"/>
              </w:rPr>
              <w:t>ОК 09</w:t>
            </w:r>
          </w:p>
        </w:tc>
        <w:tc>
          <w:tcPr>
            <w:tcW w:w="1133" w:type="pct"/>
            <w:vMerge w:val="restart"/>
          </w:tcPr>
          <w:p w14:paraId="53F982A4" w14:textId="77777777" w:rsidR="009D2A77" w:rsidRPr="000F3A1A" w:rsidRDefault="009D2A77" w:rsidP="00C40094">
            <w:pPr>
              <w:suppressAutoHyphens/>
              <w:spacing w:after="0" w:line="240" w:lineRule="auto"/>
              <w:rPr>
                <w:rFonts w:ascii="Times New Roman" w:eastAsia="Times New Roman" w:hAnsi="Times New Roman" w:cs="Times New Roman"/>
                <w:lang w:eastAsia="ru-RU"/>
              </w:rPr>
            </w:pPr>
            <w:proofErr w:type="spellStart"/>
            <w:r w:rsidRPr="000F3A1A">
              <w:rPr>
                <w:rFonts w:ascii="Times New Roman" w:eastAsia="Times New Roman" w:hAnsi="Times New Roman" w:cs="Times New Roman"/>
                <w:lang w:eastAsia="ru-RU"/>
              </w:rPr>
              <w:lastRenderedPageBreak/>
              <w:t>Уо</w:t>
            </w:r>
            <w:proofErr w:type="spellEnd"/>
            <w:r w:rsidRPr="000F3A1A">
              <w:rPr>
                <w:rFonts w:ascii="Times New Roman" w:eastAsia="Times New Roman" w:hAnsi="Times New Roman" w:cs="Times New Roman"/>
                <w:lang w:eastAsia="ru-RU"/>
              </w:rPr>
              <w:t xml:space="preserve"> 01.02, </w:t>
            </w: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01.05, </w:t>
            </w: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01.06, </w:t>
            </w: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01.08,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01.03,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01.05,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01.06</w:t>
            </w:r>
          </w:p>
          <w:p w14:paraId="26159E6D" w14:textId="77777777" w:rsidR="009D2A77" w:rsidRPr="000F3A1A" w:rsidRDefault="009D2A77" w:rsidP="00C40094">
            <w:pPr>
              <w:tabs>
                <w:tab w:val="left" w:pos="270"/>
              </w:tabs>
              <w:suppressAutoHyphens/>
              <w:spacing w:after="0" w:line="240" w:lineRule="auto"/>
              <w:rPr>
                <w:rFonts w:ascii="Times New Roman" w:eastAsia="Times New Roman" w:hAnsi="Times New Roman" w:cs="Times New Roman"/>
                <w:lang w:eastAsia="ru-RU"/>
              </w:rPr>
            </w:pP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02.03, </w:t>
            </w: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02.05,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02.03,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02.04</w:t>
            </w:r>
          </w:p>
          <w:p w14:paraId="266B9510" w14:textId="77777777" w:rsidR="009D2A77" w:rsidRPr="000F3A1A" w:rsidRDefault="009D2A77" w:rsidP="00C40094">
            <w:pPr>
              <w:suppressAutoHyphens/>
              <w:spacing w:after="0" w:line="240" w:lineRule="auto"/>
              <w:rPr>
                <w:rFonts w:ascii="Times New Roman" w:eastAsia="Times New Roman" w:hAnsi="Times New Roman" w:cs="Times New Roman"/>
                <w:lang w:eastAsia="ru-RU"/>
              </w:rPr>
            </w:pPr>
            <w:proofErr w:type="spellStart"/>
            <w:r w:rsidRPr="000F3A1A">
              <w:rPr>
                <w:rFonts w:ascii="Times New Roman" w:eastAsia="Times New Roman" w:hAnsi="Times New Roman" w:cs="Times New Roman"/>
                <w:lang w:eastAsia="ru-RU"/>
              </w:rPr>
              <w:lastRenderedPageBreak/>
              <w:t>Уо</w:t>
            </w:r>
            <w:proofErr w:type="spellEnd"/>
            <w:r w:rsidRPr="000F3A1A">
              <w:rPr>
                <w:rFonts w:ascii="Times New Roman" w:eastAsia="Times New Roman" w:hAnsi="Times New Roman" w:cs="Times New Roman"/>
                <w:lang w:eastAsia="ru-RU"/>
              </w:rPr>
              <w:t xml:space="preserve"> 03.01, </w:t>
            </w: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03.05,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03.01,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03.02,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03.03</w:t>
            </w:r>
          </w:p>
          <w:p w14:paraId="08425C02" w14:textId="77777777" w:rsidR="009D2A77" w:rsidRPr="000F3A1A" w:rsidRDefault="009D2A77" w:rsidP="00C40094">
            <w:pPr>
              <w:suppressAutoHyphens/>
              <w:spacing w:after="0" w:line="240" w:lineRule="auto"/>
              <w:rPr>
                <w:rFonts w:ascii="Times New Roman" w:eastAsia="Times New Roman" w:hAnsi="Times New Roman" w:cs="Times New Roman"/>
                <w:lang w:eastAsia="ru-RU"/>
              </w:rPr>
            </w:pP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04.01, </w:t>
            </w: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04.02,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04.03</w:t>
            </w:r>
          </w:p>
          <w:p w14:paraId="74D0805B" w14:textId="77777777" w:rsidR="009D2A77" w:rsidRPr="000F3A1A" w:rsidRDefault="009D2A77" w:rsidP="00C40094">
            <w:pPr>
              <w:shd w:val="clear" w:color="auto" w:fill="FFFFFF"/>
              <w:spacing w:after="0" w:line="240" w:lineRule="auto"/>
              <w:jc w:val="both"/>
              <w:rPr>
                <w:rFonts w:ascii="Times New Roman" w:eastAsia="Times New Roman" w:hAnsi="Times New Roman" w:cs="Times New Roman"/>
                <w:lang w:eastAsia="ru-RU"/>
              </w:rPr>
            </w:pP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05.01,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05.01,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05.02 </w:t>
            </w:r>
          </w:p>
          <w:p w14:paraId="7DD915C5" w14:textId="77777777" w:rsidR="009D2A77" w:rsidRPr="000F3A1A" w:rsidRDefault="009D2A77" w:rsidP="00C40094">
            <w:pPr>
              <w:spacing w:after="0" w:line="240" w:lineRule="auto"/>
              <w:rPr>
                <w:rFonts w:ascii="Times New Roman" w:eastAsia="Times New Roman" w:hAnsi="Times New Roman" w:cs="Times New Roman"/>
                <w:lang w:eastAsia="ru-RU"/>
              </w:rPr>
            </w:pP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09.01, </w:t>
            </w: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09.02, </w:t>
            </w: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09.03, </w:t>
            </w: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09.04, </w:t>
            </w: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09.05,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09.01,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09.02,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09.03,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09.04,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09.05</w:t>
            </w:r>
          </w:p>
          <w:p w14:paraId="0C252A5E" w14:textId="77777777" w:rsidR="009D2A77" w:rsidRPr="000F3A1A" w:rsidRDefault="009D2A77" w:rsidP="00C40094">
            <w:pPr>
              <w:spacing w:after="0" w:line="240" w:lineRule="auto"/>
              <w:rPr>
                <w:rFonts w:ascii="Times New Roman" w:eastAsia="Times New Roman" w:hAnsi="Times New Roman" w:cs="Times New Roman"/>
                <w:b/>
                <w:bCs/>
                <w:i/>
                <w:iCs/>
                <w:lang w:eastAsia="ru-RU"/>
              </w:rPr>
            </w:pPr>
          </w:p>
        </w:tc>
      </w:tr>
      <w:tr w:rsidR="000F3A1A" w:rsidRPr="000F3A1A" w14:paraId="4D7B32E6" w14:textId="77777777" w:rsidTr="00C40094">
        <w:trPr>
          <w:trHeight w:val="20"/>
        </w:trPr>
        <w:tc>
          <w:tcPr>
            <w:tcW w:w="753" w:type="pct"/>
            <w:vMerge/>
          </w:tcPr>
          <w:p w14:paraId="3FD1292C" w14:textId="77777777" w:rsidR="009D2A77" w:rsidRPr="000F3A1A" w:rsidRDefault="009D2A77" w:rsidP="00C40094">
            <w:pPr>
              <w:spacing w:after="0" w:line="276" w:lineRule="auto"/>
              <w:jc w:val="center"/>
              <w:rPr>
                <w:rFonts w:ascii="Times New Roman" w:eastAsia="Times New Roman" w:hAnsi="Times New Roman" w:cs="Times New Roman"/>
                <w:b/>
                <w:bCs/>
                <w:lang w:eastAsia="ru-RU"/>
              </w:rPr>
            </w:pPr>
          </w:p>
        </w:tc>
        <w:tc>
          <w:tcPr>
            <w:tcW w:w="1888" w:type="pct"/>
          </w:tcPr>
          <w:p w14:paraId="56255912" w14:textId="77777777" w:rsidR="009D2A77" w:rsidRPr="000F3A1A" w:rsidRDefault="009D2A77" w:rsidP="00C40094">
            <w:pPr>
              <w:spacing w:after="0" w:line="240" w:lineRule="auto"/>
              <w:jc w:val="both"/>
              <w:rPr>
                <w:rFonts w:ascii="Times New Roman" w:hAnsi="Times New Roman" w:cs="Times New Roman"/>
                <w:bCs/>
              </w:rPr>
            </w:pPr>
            <w:r w:rsidRPr="000F3A1A">
              <w:rPr>
                <w:rFonts w:ascii="Times New Roman" w:hAnsi="Times New Roman" w:cs="Times New Roman"/>
                <w:bCs/>
              </w:rPr>
              <w:t>Коммуникация в сфере образования. Научная письменная коммуникация. Письменный научный текст: структура и языковое оформление. Оформление цитат. Справочно-</w:t>
            </w:r>
            <w:r w:rsidRPr="000F3A1A">
              <w:rPr>
                <w:rFonts w:ascii="Times New Roman" w:hAnsi="Times New Roman" w:cs="Times New Roman"/>
                <w:bCs/>
              </w:rPr>
              <w:lastRenderedPageBreak/>
              <w:t>библиографический аппарат научного произведения.</w:t>
            </w:r>
          </w:p>
        </w:tc>
        <w:tc>
          <w:tcPr>
            <w:tcW w:w="566" w:type="pct"/>
          </w:tcPr>
          <w:p w14:paraId="71D6EA71" w14:textId="77777777" w:rsidR="009D2A77" w:rsidRPr="000F3A1A" w:rsidRDefault="009D2A77" w:rsidP="00C40094">
            <w:pPr>
              <w:spacing w:after="0" w:line="240" w:lineRule="auto"/>
              <w:jc w:val="center"/>
              <w:rPr>
                <w:rFonts w:ascii="Times New Roman" w:eastAsia="Times New Roman" w:hAnsi="Times New Roman" w:cs="Times New Roman"/>
                <w:i/>
                <w:iCs/>
                <w:lang w:eastAsia="ru-RU"/>
              </w:rPr>
            </w:pPr>
            <w:r w:rsidRPr="000F3A1A">
              <w:rPr>
                <w:rFonts w:ascii="Times New Roman" w:eastAsia="Times New Roman" w:hAnsi="Times New Roman" w:cs="Times New Roman"/>
                <w:i/>
                <w:iCs/>
                <w:lang w:eastAsia="ru-RU"/>
              </w:rPr>
              <w:lastRenderedPageBreak/>
              <w:t>-</w:t>
            </w:r>
          </w:p>
        </w:tc>
        <w:tc>
          <w:tcPr>
            <w:tcW w:w="660" w:type="pct"/>
            <w:vMerge/>
          </w:tcPr>
          <w:p w14:paraId="5CECE843" w14:textId="77777777" w:rsidR="009D2A77" w:rsidRPr="000F3A1A" w:rsidRDefault="009D2A77" w:rsidP="00C40094">
            <w:pPr>
              <w:spacing w:after="0" w:line="240" w:lineRule="auto"/>
              <w:jc w:val="both"/>
              <w:rPr>
                <w:rFonts w:ascii="Times New Roman" w:eastAsia="Times New Roman" w:hAnsi="Times New Roman" w:cs="Times New Roman"/>
                <w:lang w:eastAsia="ru-RU"/>
              </w:rPr>
            </w:pPr>
          </w:p>
        </w:tc>
        <w:tc>
          <w:tcPr>
            <w:tcW w:w="1133" w:type="pct"/>
            <w:vMerge/>
          </w:tcPr>
          <w:p w14:paraId="07972BE2" w14:textId="77777777" w:rsidR="009D2A77" w:rsidRPr="000F3A1A" w:rsidRDefault="009D2A77" w:rsidP="00C40094">
            <w:pPr>
              <w:spacing w:after="0" w:line="240" w:lineRule="auto"/>
              <w:jc w:val="center"/>
              <w:rPr>
                <w:rFonts w:ascii="Times New Roman" w:eastAsia="Times New Roman" w:hAnsi="Times New Roman" w:cs="Times New Roman"/>
                <w:b/>
                <w:bCs/>
                <w:i/>
                <w:iCs/>
                <w:lang w:eastAsia="ru-RU"/>
              </w:rPr>
            </w:pPr>
          </w:p>
        </w:tc>
      </w:tr>
      <w:tr w:rsidR="000F3A1A" w:rsidRPr="000F3A1A" w14:paraId="68C00B4D" w14:textId="77777777" w:rsidTr="00C40094">
        <w:trPr>
          <w:trHeight w:val="20"/>
        </w:trPr>
        <w:tc>
          <w:tcPr>
            <w:tcW w:w="753" w:type="pct"/>
            <w:vMerge/>
          </w:tcPr>
          <w:p w14:paraId="0A5C8B6F" w14:textId="77777777" w:rsidR="009D2A77" w:rsidRPr="000F3A1A" w:rsidRDefault="009D2A77" w:rsidP="00C40094">
            <w:pPr>
              <w:spacing w:after="0" w:line="276" w:lineRule="auto"/>
              <w:jc w:val="center"/>
              <w:rPr>
                <w:rFonts w:ascii="Times New Roman" w:eastAsia="Times New Roman" w:hAnsi="Times New Roman" w:cs="Times New Roman"/>
                <w:b/>
                <w:bCs/>
                <w:lang w:eastAsia="ru-RU"/>
              </w:rPr>
            </w:pPr>
          </w:p>
        </w:tc>
        <w:tc>
          <w:tcPr>
            <w:tcW w:w="1888" w:type="pct"/>
          </w:tcPr>
          <w:p w14:paraId="1B5DC7B1" w14:textId="77777777" w:rsidR="009D2A77" w:rsidRPr="000F3A1A" w:rsidRDefault="009D2A77" w:rsidP="00C40094">
            <w:pPr>
              <w:spacing w:after="0" w:line="240" w:lineRule="auto"/>
              <w:jc w:val="both"/>
              <w:rPr>
                <w:rFonts w:ascii="Times New Roman" w:hAnsi="Times New Roman" w:cs="Times New Roman"/>
                <w:b/>
              </w:rPr>
            </w:pPr>
            <w:r w:rsidRPr="000F3A1A">
              <w:rPr>
                <w:rFonts w:ascii="Times New Roman" w:hAnsi="Times New Roman" w:cs="Times New Roman"/>
                <w:b/>
              </w:rPr>
              <w:t xml:space="preserve">Практическое занятие 2. </w:t>
            </w:r>
            <w:r w:rsidRPr="000F3A1A">
              <w:rPr>
                <w:rFonts w:ascii="Times New Roman" w:hAnsi="Times New Roman" w:cs="Times New Roman"/>
                <w:bCs/>
              </w:rPr>
              <w:t>Академическая коммуникация</w:t>
            </w:r>
          </w:p>
        </w:tc>
        <w:tc>
          <w:tcPr>
            <w:tcW w:w="566" w:type="pct"/>
          </w:tcPr>
          <w:p w14:paraId="77C284C6" w14:textId="77777777" w:rsidR="009D2A77" w:rsidRPr="000F3A1A" w:rsidRDefault="009D2A77" w:rsidP="00C40094">
            <w:pPr>
              <w:spacing w:after="0" w:line="240" w:lineRule="auto"/>
              <w:jc w:val="center"/>
              <w:rPr>
                <w:rFonts w:ascii="Times New Roman" w:eastAsia="Times New Roman" w:hAnsi="Times New Roman" w:cs="Times New Roman"/>
                <w:bCs/>
                <w:i/>
                <w:iCs/>
                <w:lang w:eastAsia="ru-RU"/>
              </w:rPr>
            </w:pPr>
            <w:r w:rsidRPr="000F3A1A">
              <w:rPr>
                <w:rFonts w:ascii="Times New Roman" w:hAnsi="Times New Roman" w:cs="Times New Roman"/>
                <w:bCs/>
              </w:rPr>
              <w:t>2</w:t>
            </w:r>
          </w:p>
        </w:tc>
        <w:tc>
          <w:tcPr>
            <w:tcW w:w="660" w:type="pct"/>
            <w:vMerge/>
          </w:tcPr>
          <w:p w14:paraId="7C6C97F6" w14:textId="77777777" w:rsidR="009D2A77" w:rsidRPr="000F3A1A" w:rsidRDefault="009D2A77" w:rsidP="00C40094">
            <w:pPr>
              <w:spacing w:after="0" w:line="240" w:lineRule="auto"/>
              <w:jc w:val="both"/>
              <w:rPr>
                <w:rFonts w:ascii="Times New Roman" w:eastAsia="Times New Roman" w:hAnsi="Times New Roman" w:cs="Times New Roman"/>
                <w:lang w:eastAsia="ru-RU"/>
              </w:rPr>
            </w:pPr>
          </w:p>
        </w:tc>
        <w:tc>
          <w:tcPr>
            <w:tcW w:w="1133" w:type="pct"/>
            <w:vMerge/>
          </w:tcPr>
          <w:p w14:paraId="6D0EB844" w14:textId="77777777" w:rsidR="009D2A77" w:rsidRPr="000F3A1A" w:rsidRDefault="009D2A77" w:rsidP="00C40094">
            <w:pPr>
              <w:spacing w:after="0" w:line="240" w:lineRule="auto"/>
              <w:jc w:val="center"/>
              <w:rPr>
                <w:rFonts w:ascii="Times New Roman" w:eastAsia="Times New Roman" w:hAnsi="Times New Roman" w:cs="Times New Roman"/>
                <w:b/>
                <w:bCs/>
                <w:i/>
                <w:iCs/>
                <w:lang w:eastAsia="ru-RU"/>
              </w:rPr>
            </w:pPr>
          </w:p>
        </w:tc>
      </w:tr>
      <w:tr w:rsidR="000F3A1A" w:rsidRPr="000F3A1A" w14:paraId="050D259B" w14:textId="77777777" w:rsidTr="00C40094">
        <w:trPr>
          <w:trHeight w:val="20"/>
        </w:trPr>
        <w:tc>
          <w:tcPr>
            <w:tcW w:w="753" w:type="pct"/>
            <w:vMerge w:val="restart"/>
          </w:tcPr>
          <w:p w14:paraId="2A7E79E4" w14:textId="77777777" w:rsidR="009D2A77" w:rsidRPr="000F3A1A" w:rsidRDefault="009D2A77" w:rsidP="00C40094">
            <w:pPr>
              <w:spacing w:after="0" w:line="240" w:lineRule="auto"/>
              <w:jc w:val="center"/>
              <w:rPr>
                <w:rFonts w:ascii="Times New Roman" w:hAnsi="Times New Roman" w:cs="Times New Roman"/>
                <w:b/>
              </w:rPr>
            </w:pPr>
            <w:r w:rsidRPr="000F3A1A">
              <w:rPr>
                <w:rFonts w:ascii="Times New Roman" w:hAnsi="Times New Roman" w:cs="Times New Roman"/>
                <w:b/>
              </w:rPr>
              <w:t>Тема 4.</w:t>
            </w:r>
          </w:p>
          <w:p w14:paraId="5116EF67" w14:textId="77777777" w:rsidR="009D2A77" w:rsidRPr="000F3A1A" w:rsidRDefault="009D2A77" w:rsidP="00C40094">
            <w:pPr>
              <w:spacing w:after="0" w:line="240" w:lineRule="auto"/>
              <w:jc w:val="center"/>
              <w:rPr>
                <w:rFonts w:ascii="Times New Roman" w:hAnsi="Times New Roman" w:cs="Times New Roman"/>
                <w:b/>
              </w:rPr>
            </w:pPr>
            <w:r w:rsidRPr="000F3A1A">
              <w:rPr>
                <w:rFonts w:ascii="Times New Roman" w:hAnsi="Times New Roman" w:cs="Times New Roman"/>
                <w:b/>
              </w:rPr>
              <w:t>Характеристика</w:t>
            </w:r>
          </w:p>
          <w:p w14:paraId="77EB1882" w14:textId="77777777" w:rsidR="009D2A77" w:rsidRPr="000F3A1A" w:rsidRDefault="009D2A77" w:rsidP="00C40094">
            <w:pPr>
              <w:spacing w:after="0" w:line="240" w:lineRule="auto"/>
              <w:jc w:val="center"/>
              <w:rPr>
                <w:rFonts w:ascii="Times New Roman" w:hAnsi="Times New Roman" w:cs="Times New Roman"/>
                <w:b/>
              </w:rPr>
            </w:pPr>
            <w:r w:rsidRPr="000F3A1A">
              <w:rPr>
                <w:rFonts w:ascii="Times New Roman" w:hAnsi="Times New Roman" w:cs="Times New Roman"/>
                <w:b/>
              </w:rPr>
              <w:t>коммуникативного процесса</w:t>
            </w:r>
          </w:p>
        </w:tc>
        <w:tc>
          <w:tcPr>
            <w:tcW w:w="1888" w:type="pct"/>
          </w:tcPr>
          <w:p w14:paraId="1118281E" w14:textId="77777777" w:rsidR="009D2A77" w:rsidRPr="000F3A1A" w:rsidRDefault="009D2A77" w:rsidP="00C40094">
            <w:pPr>
              <w:spacing w:after="0" w:line="240" w:lineRule="auto"/>
              <w:jc w:val="both"/>
              <w:rPr>
                <w:rFonts w:ascii="Times New Roman" w:hAnsi="Times New Roman" w:cs="Times New Roman"/>
                <w:b/>
              </w:rPr>
            </w:pPr>
            <w:r w:rsidRPr="000F3A1A">
              <w:rPr>
                <w:rFonts w:ascii="Times New Roman" w:hAnsi="Times New Roman" w:cs="Times New Roman"/>
                <w:b/>
              </w:rPr>
              <w:t xml:space="preserve">Содержание </w:t>
            </w:r>
          </w:p>
        </w:tc>
        <w:tc>
          <w:tcPr>
            <w:tcW w:w="566" w:type="pct"/>
          </w:tcPr>
          <w:p w14:paraId="66C7C829" w14:textId="77777777" w:rsidR="009D2A77" w:rsidRPr="000F3A1A" w:rsidRDefault="009D2A77" w:rsidP="00C40094">
            <w:pPr>
              <w:spacing w:after="0" w:line="240" w:lineRule="auto"/>
              <w:jc w:val="center"/>
              <w:rPr>
                <w:rFonts w:ascii="Times New Roman" w:eastAsia="Times New Roman" w:hAnsi="Times New Roman" w:cs="Times New Roman"/>
                <w:b/>
                <w:bCs/>
                <w:lang w:eastAsia="ru-RU"/>
              </w:rPr>
            </w:pPr>
            <w:r w:rsidRPr="000F3A1A">
              <w:rPr>
                <w:rFonts w:ascii="Times New Roman" w:eastAsia="Times New Roman" w:hAnsi="Times New Roman" w:cs="Times New Roman"/>
                <w:b/>
                <w:bCs/>
                <w:lang w:eastAsia="ru-RU"/>
              </w:rPr>
              <w:t>2/0</w:t>
            </w:r>
          </w:p>
        </w:tc>
        <w:tc>
          <w:tcPr>
            <w:tcW w:w="660" w:type="pct"/>
            <w:vMerge w:val="restart"/>
          </w:tcPr>
          <w:p w14:paraId="1956AEC1" w14:textId="77777777" w:rsidR="009D2A77" w:rsidRPr="000F3A1A" w:rsidRDefault="009D2A77" w:rsidP="00C40094">
            <w:pPr>
              <w:spacing w:after="0" w:line="240" w:lineRule="auto"/>
              <w:jc w:val="both"/>
              <w:rPr>
                <w:rFonts w:ascii="Times New Roman" w:eastAsia="Times New Roman" w:hAnsi="Times New Roman" w:cs="Times New Roman"/>
                <w:lang w:eastAsia="ru-RU"/>
              </w:rPr>
            </w:pPr>
            <w:r w:rsidRPr="000F3A1A">
              <w:rPr>
                <w:rFonts w:ascii="Times New Roman" w:eastAsia="Times New Roman" w:hAnsi="Times New Roman" w:cs="Times New Roman"/>
                <w:lang w:eastAsia="ru-RU"/>
              </w:rPr>
              <w:t xml:space="preserve">ОК 01, </w:t>
            </w:r>
          </w:p>
          <w:p w14:paraId="2D7ADE22" w14:textId="77777777" w:rsidR="009D2A77" w:rsidRPr="000F3A1A" w:rsidRDefault="009D2A77" w:rsidP="00C40094">
            <w:pPr>
              <w:spacing w:after="0" w:line="240" w:lineRule="auto"/>
              <w:jc w:val="both"/>
              <w:rPr>
                <w:rFonts w:ascii="Times New Roman" w:eastAsia="Times New Roman" w:hAnsi="Times New Roman" w:cs="Times New Roman"/>
                <w:lang w:eastAsia="ru-RU"/>
              </w:rPr>
            </w:pPr>
            <w:r w:rsidRPr="000F3A1A">
              <w:rPr>
                <w:rFonts w:ascii="Times New Roman" w:eastAsia="Times New Roman" w:hAnsi="Times New Roman" w:cs="Times New Roman"/>
                <w:lang w:eastAsia="ru-RU"/>
              </w:rPr>
              <w:t xml:space="preserve">ОК 02, </w:t>
            </w:r>
          </w:p>
          <w:p w14:paraId="5DA884C8" w14:textId="77777777" w:rsidR="009D2A77" w:rsidRPr="000F3A1A" w:rsidRDefault="009D2A77" w:rsidP="00C40094">
            <w:pPr>
              <w:spacing w:after="0" w:line="240" w:lineRule="auto"/>
              <w:jc w:val="both"/>
              <w:rPr>
                <w:rFonts w:ascii="Times New Roman" w:eastAsia="Times New Roman" w:hAnsi="Times New Roman" w:cs="Times New Roman"/>
                <w:lang w:eastAsia="ru-RU"/>
              </w:rPr>
            </w:pPr>
            <w:r w:rsidRPr="000F3A1A">
              <w:rPr>
                <w:rFonts w:ascii="Times New Roman" w:eastAsia="Times New Roman" w:hAnsi="Times New Roman" w:cs="Times New Roman"/>
                <w:lang w:eastAsia="ru-RU"/>
              </w:rPr>
              <w:t>ОК 05</w:t>
            </w:r>
          </w:p>
        </w:tc>
        <w:tc>
          <w:tcPr>
            <w:tcW w:w="1133" w:type="pct"/>
            <w:vMerge w:val="restart"/>
          </w:tcPr>
          <w:p w14:paraId="24FAE2F8" w14:textId="77777777" w:rsidR="009D2A77" w:rsidRPr="000F3A1A" w:rsidRDefault="009D2A77" w:rsidP="00C40094">
            <w:pPr>
              <w:suppressAutoHyphens/>
              <w:spacing w:after="0" w:line="240" w:lineRule="auto"/>
              <w:rPr>
                <w:rFonts w:ascii="Times New Roman" w:eastAsia="Times New Roman" w:hAnsi="Times New Roman" w:cs="Times New Roman"/>
                <w:lang w:eastAsia="ru-RU"/>
              </w:rPr>
            </w:pP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01.02, </w:t>
            </w: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01.05, </w:t>
            </w: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01.06, </w:t>
            </w: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01.08,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01.03,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01.05,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01.06</w:t>
            </w:r>
          </w:p>
          <w:p w14:paraId="47E216AA" w14:textId="77777777" w:rsidR="009D2A77" w:rsidRPr="000F3A1A" w:rsidRDefault="009D2A77" w:rsidP="00C40094">
            <w:pPr>
              <w:tabs>
                <w:tab w:val="left" w:pos="270"/>
              </w:tabs>
              <w:suppressAutoHyphens/>
              <w:spacing w:after="0" w:line="240" w:lineRule="auto"/>
              <w:rPr>
                <w:rFonts w:ascii="Times New Roman" w:eastAsia="Times New Roman" w:hAnsi="Times New Roman" w:cs="Times New Roman"/>
                <w:lang w:eastAsia="ru-RU"/>
              </w:rPr>
            </w:pP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02.03, </w:t>
            </w: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02.05,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02.03,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02.04</w:t>
            </w:r>
          </w:p>
          <w:p w14:paraId="478C580A" w14:textId="77777777" w:rsidR="009D2A77" w:rsidRPr="000F3A1A" w:rsidRDefault="009D2A77" w:rsidP="00C40094">
            <w:pPr>
              <w:shd w:val="clear" w:color="auto" w:fill="FFFFFF"/>
              <w:spacing w:after="0" w:line="240" w:lineRule="auto"/>
              <w:jc w:val="both"/>
              <w:rPr>
                <w:rFonts w:ascii="Times New Roman" w:eastAsia="Times New Roman" w:hAnsi="Times New Roman" w:cs="Times New Roman"/>
                <w:lang w:eastAsia="ru-RU"/>
              </w:rPr>
            </w:pP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05.01,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05.01,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05.02 </w:t>
            </w:r>
          </w:p>
          <w:p w14:paraId="6E1A6121" w14:textId="77777777" w:rsidR="009D2A77" w:rsidRPr="000F3A1A" w:rsidRDefault="009D2A77" w:rsidP="00C40094">
            <w:pPr>
              <w:spacing w:after="0" w:line="240" w:lineRule="auto"/>
              <w:jc w:val="center"/>
              <w:rPr>
                <w:rFonts w:ascii="Times New Roman" w:eastAsia="Times New Roman" w:hAnsi="Times New Roman" w:cs="Times New Roman"/>
                <w:b/>
                <w:bCs/>
                <w:i/>
                <w:iCs/>
                <w:lang w:eastAsia="ru-RU"/>
              </w:rPr>
            </w:pPr>
          </w:p>
        </w:tc>
      </w:tr>
      <w:tr w:rsidR="000F3A1A" w:rsidRPr="000F3A1A" w14:paraId="2EEFA32B" w14:textId="77777777" w:rsidTr="00C40094">
        <w:trPr>
          <w:trHeight w:val="20"/>
        </w:trPr>
        <w:tc>
          <w:tcPr>
            <w:tcW w:w="753" w:type="pct"/>
            <w:vMerge/>
          </w:tcPr>
          <w:p w14:paraId="64684D19" w14:textId="77777777" w:rsidR="009D2A77" w:rsidRPr="000F3A1A" w:rsidRDefault="009D2A77" w:rsidP="00C40094">
            <w:pPr>
              <w:spacing w:after="0" w:line="240" w:lineRule="auto"/>
              <w:jc w:val="center"/>
              <w:rPr>
                <w:rFonts w:ascii="Times New Roman" w:eastAsia="Times New Roman" w:hAnsi="Times New Roman" w:cs="Times New Roman"/>
                <w:b/>
                <w:bCs/>
                <w:lang w:eastAsia="ru-RU"/>
              </w:rPr>
            </w:pPr>
          </w:p>
        </w:tc>
        <w:tc>
          <w:tcPr>
            <w:tcW w:w="1888" w:type="pct"/>
          </w:tcPr>
          <w:p w14:paraId="1062B537" w14:textId="77777777" w:rsidR="009D2A77" w:rsidRPr="000F3A1A" w:rsidRDefault="009D2A77" w:rsidP="00C40094">
            <w:pPr>
              <w:spacing w:after="0" w:line="240" w:lineRule="auto"/>
              <w:jc w:val="both"/>
              <w:rPr>
                <w:rFonts w:ascii="Times New Roman" w:eastAsia="Times New Roman" w:hAnsi="Times New Roman" w:cs="Times New Roman"/>
                <w:b/>
                <w:bCs/>
                <w:i/>
                <w:iCs/>
                <w:lang w:eastAsia="ru-RU"/>
              </w:rPr>
            </w:pPr>
            <w:r w:rsidRPr="000F3A1A">
              <w:rPr>
                <w:rFonts w:ascii="Times New Roman" w:hAnsi="Times New Roman" w:cs="Times New Roman"/>
                <w:bCs/>
              </w:rPr>
              <w:t xml:space="preserve">Представление о коммуникации как о процессе и структуре. Структурные модели коммуникации. Особенности структурных компонентов коммуникации в различных коммуникативных процессах. </w:t>
            </w:r>
          </w:p>
        </w:tc>
        <w:tc>
          <w:tcPr>
            <w:tcW w:w="566" w:type="pct"/>
          </w:tcPr>
          <w:p w14:paraId="35CEBF7F" w14:textId="77777777" w:rsidR="009D2A77" w:rsidRPr="000F3A1A" w:rsidRDefault="009D2A77" w:rsidP="00C40094">
            <w:pPr>
              <w:spacing w:after="0" w:line="240" w:lineRule="auto"/>
              <w:jc w:val="center"/>
              <w:rPr>
                <w:rFonts w:ascii="Times New Roman" w:eastAsia="Times New Roman" w:hAnsi="Times New Roman" w:cs="Times New Roman"/>
                <w:lang w:eastAsia="ru-RU"/>
              </w:rPr>
            </w:pPr>
            <w:r w:rsidRPr="000F3A1A">
              <w:rPr>
                <w:rFonts w:ascii="Times New Roman" w:eastAsia="Times New Roman" w:hAnsi="Times New Roman" w:cs="Times New Roman"/>
                <w:lang w:eastAsia="ru-RU"/>
              </w:rPr>
              <w:t>2</w:t>
            </w:r>
          </w:p>
        </w:tc>
        <w:tc>
          <w:tcPr>
            <w:tcW w:w="660" w:type="pct"/>
            <w:vMerge/>
          </w:tcPr>
          <w:p w14:paraId="57952DAC" w14:textId="77777777" w:rsidR="009D2A77" w:rsidRPr="000F3A1A" w:rsidRDefault="009D2A77" w:rsidP="00C40094">
            <w:pPr>
              <w:spacing w:after="0" w:line="240" w:lineRule="auto"/>
              <w:jc w:val="both"/>
              <w:rPr>
                <w:rFonts w:ascii="Times New Roman" w:eastAsia="Times New Roman" w:hAnsi="Times New Roman" w:cs="Times New Roman"/>
                <w:lang w:eastAsia="ru-RU"/>
              </w:rPr>
            </w:pPr>
          </w:p>
        </w:tc>
        <w:tc>
          <w:tcPr>
            <w:tcW w:w="1133" w:type="pct"/>
            <w:vMerge/>
          </w:tcPr>
          <w:p w14:paraId="110604B7" w14:textId="77777777" w:rsidR="009D2A77" w:rsidRPr="000F3A1A" w:rsidRDefault="009D2A77" w:rsidP="00C40094">
            <w:pPr>
              <w:spacing w:after="0" w:line="240" w:lineRule="auto"/>
              <w:jc w:val="center"/>
              <w:rPr>
                <w:rFonts w:ascii="Times New Roman" w:eastAsia="Times New Roman" w:hAnsi="Times New Roman" w:cs="Times New Roman"/>
                <w:b/>
                <w:bCs/>
                <w:i/>
                <w:iCs/>
                <w:lang w:eastAsia="ru-RU"/>
              </w:rPr>
            </w:pPr>
          </w:p>
        </w:tc>
      </w:tr>
      <w:tr w:rsidR="000F3A1A" w:rsidRPr="000F3A1A" w14:paraId="02D5D7D0" w14:textId="77777777" w:rsidTr="00C40094">
        <w:trPr>
          <w:trHeight w:val="20"/>
        </w:trPr>
        <w:tc>
          <w:tcPr>
            <w:tcW w:w="753" w:type="pct"/>
            <w:vMerge w:val="restart"/>
          </w:tcPr>
          <w:p w14:paraId="3A53756C" w14:textId="77777777" w:rsidR="009D2A77" w:rsidRPr="000F3A1A" w:rsidRDefault="009D2A77" w:rsidP="00C40094">
            <w:pPr>
              <w:spacing w:after="0" w:line="240" w:lineRule="auto"/>
              <w:jc w:val="center"/>
              <w:rPr>
                <w:rFonts w:ascii="Times New Roman" w:hAnsi="Times New Roman" w:cs="Times New Roman"/>
                <w:b/>
              </w:rPr>
            </w:pPr>
            <w:r w:rsidRPr="000F3A1A">
              <w:rPr>
                <w:rFonts w:ascii="Times New Roman" w:hAnsi="Times New Roman" w:cs="Times New Roman"/>
                <w:b/>
              </w:rPr>
              <w:t>Тема 5.</w:t>
            </w:r>
          </w:p>
          <w:p w14:paraId="2ECC910B" w14:textId="77777777" w:rsidR="009D2A77" w:rsidRPr="000F3A1A" w:rsidRDefault="009D2A77" w:rsidP="00C40094">
            <w:pPr>
              <w:spacing w:after="0" w:line="240" w:lineRule="auto"/>
              <w:jc w:val="center"/>
              <w:rPr>
                <w:rFonts w:ascii="Times New Roman" w:hAnsi="Times New Roman" w:cs="Times New Roman"/>
                <w:b/>
              </w:rPr>
            </w:pPr>
            <w:r w:rsidRPr="000F3A1A">
              <w:rPr>
                <w:rFonts w:ascii="Times New Roman" w:hAnsi="Times New Roman" w:cs="Times New Roman"/>
                <w:b/>
              </w:rPr>
              <w:t>Вербальные</w:t>
            </w:r>
          </w:p>
          <w:p w14:paraId="78E5208B" w14:textId="77777777" w:rsidR="009D2A77" w:rsidRPr="000F3A1A" w:rsidRDefault="009D2A77" w:rsidP="00C40094">
            <w:pPr>
              <w:spacing w:after="0" w:line="240" w:lineRule="auto"/>
              <w:jc w:val="center"/>
              <w:rPr>
                <w:rFonts w:ascii="Times New Roman" w:hAnsi="Times New Roman" w:cs="Times New Roman"/>
                <w:b/>
              </w:rPr>
            </w:pPr>
            <w:r w:rsidRPr="000F3A1A">
              <w:rPr>
                <w:rFonts w:ascii="Times New Roman" w:hAnsi="Times New Roman" w:cs="Times New Roman"/>
                <w:b/>
              </w:rPr>
              <w:t>аспекты деловой</w:t>
            </w:r>
          </w:p>
          <w:p w14:paraId="091E74A1" w14:textId="77777777" w:rsidR="009D2A77" w:rsidRPr="000F3A1A" w:rsidRDefault="009D2A77" w:rsidP="00C40094">
            <w:pPr>
              <w:spacing w:after="0" w:line="240" w:lineRule="auto"/>
              <w:jc w:val="center"/>
              <w:rPr>
                <w:rFonts w:ascii="Times New Roman" w:hAnsi="Times New Roman" w:cs="Times New Roman"/>
                <w:b/>
              </w:rPr>
            </w:pPr>
            <w:r w:rsidRPr="000F3A1A">
              <w:rPr>
                <w:rFonts w:ascii="Times New Roman" w:hAnsi="Times New Roman" w:cs="Times New Roman"/>
                <w:b/>
              </w:rPr>
              <w:t>коммуникации</w:t>
            </w:r>
          </w:p>
          <w:p w14:paraId="706CE8FA" w14:textId="77777777" w:rsidR="009D2A77" w:rsidRPr="000F3A1A" w:rsidRDefault="009D2A77" w:rsidP="00C40094">
            <w:pPr>
              <w:spacing w:after="0" w:line="276" w:lineRule="auto"/>
              <w:jc w:val="center"/>
              <w:rPr>
                <w:rFonts w:ascii="Times New Roman" w:eastAsia="Times New Roman" w:hAnsi="Times New Roman" w:cs="Times New Roman"/>
                <w:b/>
                <w:bCs/>
                <w:lang w:eastAsia="ru-RU"/>
              </w:rPr>
            </w:pPr>
          </w:p>
        </w:tc>
        <w:tc>
          <w:tcPr>
            <w:tcW w:w="1888" w:type="pct"/>
          </w:tcPr>
          <w:p w14:paraId="1D32AA45" w14:textId="77777777" w:rsidR="009D2A77" w:rsidRPr="000F3A1A" w:rsidRDefault="009D2A77" w:rsidP="00C40094">
            <w:pPr>
              <w:spacing w:after="0" w:line="240" w:lineRule="auto"/>
              <w:jc w:val="both"/>
              <w:rPr>
                <w:rFonts w:ascii="Times New Roman" w:hAnsi="Times New Roman" w:cs="Times New Roman"/>
                <w:b/>
              </w:rPr>
            </w:pPr>
            <w:r w:rsidRPr="000F3A1A">
              <w:rPr>
                <w:rFonts w:ascii="Times New Roman" w:hAnsi="Times New Roman" w:cs="Times New Roman"/>
                <w:b/>
              </w:rPr>
              <w:t xml:space="preserve">Содержание </w:t>
            </w:r>
          </w:p>
        </w:tc>
        <w:tc>
          <w:tcPr>
            <w:tcW w:w="566" w:type="pct"/>
          </w:tcPr>
          <w:p w14:paraId="3BBADED3" w14:textId="77777777" w:rsidR="009D2A77" w:rsidRPr="000F3A1A" w:rsidRDefault="009D2A77" w:rsidP="00C40094">
            <w:pPr>
              <w:spacing w:after="0" w:line="240" w:lineRule="auto"/>
              <w:jc w:val="center"/>
              <w:rPr>
                <w:rFonts w:ascii="Times New Roman" w:eastAsia="Times New Roman" w:hAnsi="Times New Roman" w:cs="Times New Roman"/>
                <w:b/>
                <w:bCs/>
                <w:lang w:eastAsia="ru-RU"/>
              </w:rPr>
            </w:pPr>
            <w:r w:rsidRPr="000F3A1A">
              <w:rPr>
                <w:rFonts w:ascii="Times New Roman" w:eastAsia="Times New Roman" w:hAnsi="Times New Roman" w:cs="Times New Roman"/>
                <w:b/>
                <w:bCs/>
                <w:lang w:eastAsia="ru-RU"/>
              </w:rPr>
              <w:t>2/2</w:t>
            </w:r>
          </w:p>
        </w:tc>
        <w:tc>
          <w:tcPr>
            <w:tcW w:w="660" w:type="pct"/>
            <w:vMerge w:val="restart"/>
          </w:tcPr>
          <w:p w14:paraId="0B03229E" w14:textId="77777777" w:rsidR="009D2A77" w:rsidRPr="000F3A1A" w:rsidRDefault="009D2A77" w:rsidP="00C40094">
            <w:pPr>
              <w:spacing w:after="0" w:line="240" w:lineRule="auto"/>
              <w:jc w:val="both"/>
              <w:rPr>
                <w:rFonts w:ascii="Times New Roman" w:eastAsia="Times New Roman" w:hAnsi="Times New Roman" w:cs="Times New Roman"/>
                <w:lang w:eastAsia="ru-RU"/>
              </w:rPr>
            </w:pPr>
            <w:r w:rsidRPr="000F3A1A">
              <w:rPr>
                <w:rFonts w:ascii="Times New Roman" w:eastAsia="Times New Roman" w:hAnsi="Times New Roman" w:cs="Times New Roman"/>
                <w:lang w:eastAsia="ru-RU"/>
              </w:rPr>
              <w:t xml:space="preserve">ОК 01, </w:t>
            </w:r>
          </w:p>
          <w:p w14:paraId="1253B256" w14:textId="77777777" w:rsidR="009D2A77" w:rsidRPr="000F3A1A" w:rsidRDefault="009D2A77" w:rsidP="00C40094">
            <w:pPr>
              <w:spacing w:after="0" w:line="240" w:lineRule="auto"/>
              <w:jc w:val="both"/>
              <w:rPr>
                <w:rFonts w:ascii="Times New Roman" w:eastAsia="Times New Roman" w:hAnsi="Times New Roman" w:cs="Times New Roman"/>
                <w:lang w:eastAsia="ru-RU"/>
              </w:rPr>
            </w:pPr>
            <w:r w:rsidRPr="000F3A1A">
              <w:rPr>
                <w:rFonts w:ascii="Times New Roman" w:eastAsia="Times New Roman" w:hAnsi="Times New Roman" w:cs="Times New Roman"/>
                <w:lang w:eastAsia="ru-RU"/>
              </w:rPr>
              <w:t xml:space="preserve">ОК 02, </w:t>
            </w:r>
          </w:p>
          <w:p w14:paraId="2FED43CB" w14:textId="77777777" w:rsidR="009D2A77" w:rsidRPr="000F3A1A" w:rsidRDefault="009D2A77" w:rsidP="00C40094">
            <w:pPr>
              <w:spacing w:after="0" w:line="240" w:lineRule="auto"/>
              <w:jc w:val="both"/>
              <w:rPr>
                <w:rFonts w:ascii="Times New Roman" w:eastAsia="Times New Roman" w:hAnsi="Times New Roman" w:cs="Times New Roman"/>
                <w:lang w:eastAsia="ru-RU"/>
              </w:rPr>
            </w:pPr>
            <w:r w:rsidRPr="000F3A1A">
              <w:rPr>
                <w:rFonts w:ascii="Times New Roman" w:eastAsia="Times New Roman" w:hAnsi="Times New Roman" w:cs="Times New Roman"/>
                <w:lang w:eastAsia="ru-RU"/>
              </w:rPr>
              <w:t xml:space="preserve">ОК 03, </w:t>
            </w:r>
          </w:p>
          <w:p w14:paraId="3C4E7F37" w14:textId="77777777" w:rsidR="009D2A77" w:rsidRPr="000F3A1A" w:rsidRDefault="009D2A77" w:rsidP="00C40094">
            <w:pPr>
              <w:spacing w:after="0" w:line="240" w:lineRule="auto"/>
              <w:jc w:val="both"/>
              <w:rPr>
                <w:rFonts w:ascii="Times New Roman" w:eastAsia="Times New Roman" w:hAnsi="Times New Roman" w:cs="Times New Roman"/>
                <w:lang w:eastAsia="ru-RU"/>
              </w:rPr>
            </w:pPr>
            <w:r w:rsidRPr="000F3A1A">
              <w:rPr>
                <w:rFonts w:ascii="Times New Roman" w:eastAsia="Times New Roman" w:hAnsi="Times New Roman" w:cs="Times New Roman"/>
                <w:lang w:eastAsia="ru-RU"/>
              </w:rPr>
              <w:t xml:space="preserve">ОК 04, </w:t>
            </w:r>
          </w:p>
          <w:p w14:paraId="2A732ADD" w14:textId="77777777" w:rsidR="009D2A77" w:rsidRPr="000F3A1A" w:rsidRDefault="009D2A77" w:rsidP="00C40094">
            <w:pPr>
              <w:spacing w:after="0" w:line="240" w:lineRule="auto"/>
              <w:jc w:val="both"/>
              <w:rPr>
                <w:rFonts w:ascii="Times New Roman" w:eastAsia="Times New Roman" w:hAnsi="Times New Roman" w:cs="Times New Roman"/>
                <w:lang w:eastAsia="ru-RU"/>
              </w:rPr>
            </w:pPr>
            <w:r w:rsidRPr="000F3A1A">
              <w:rPr>
                <w:rFonts w:ascii="Times New Roman" w:eastAsia="Times New Roman" w:hAnsi="Times New Roman" w:cs="Times New Roman"/>
                <w:lang w:eastAsia="ru-RU"/>
              </w:rPr>
              <w:t xml:space="preserve">ОК 05, </w:t>
            </w:r>
          </w:p>
          <w:p w14:paraId="1F401782" w14:textId="77777777" w:rsidR="009D2A77" w:rsidRPr="000F3A1A" w:rsidRDefault="009D2A77" w:rsidP="00C40094">
            <w:pPr>
              <w:spacing w:after="0" w:line="240" w:lineRule="auto"/>
              <w:jc w:val="both"/>
              <w:rPr>
                <w:rFonts w:ascii="Times New Roman" w:eastAsia="Times New Roman" w:hAnsi="Times New Roman" w:cs="Times New Roman"/>
                <w:lang w:eastAsia="ru-RU"/>
              </w:rPr>
            </w:pPr>
            <w:r w:rsidRPr="000F3A1A">
              <w:rPr>
                <w:rFonts w:ascii="Times New Roman" w:eastAsia="Times New Roman" w:hAnsi="Times New Roman" w:cs="Times New Roman"/>
                <w:lang w:eastAsia="ru-RU"/>
              </w:rPr>
              <w:t xml:space="preserve">ОК 06, </w:t>
            </w:r>
          </w:p>
          <w:p w14:paraId="78D2AB0B" w14:textId="77777777" w:rsidR="009D2A77" w:rsidRPr="000F3A1A" w:rsidRDefault="009D2A77" w:rsidP="00C40094">
            <w:pPr>
              <w:spacing w:after="0" w:line="240" w:lineRule="auto"/>
              <w:jc w:val="both"/>
              <w:rPr>
                <w:rFonts w:ascii="Times New Roman" w:eastAsia="Times New Roman" w:hAnsi="Times New Roman" w:cs="Times New Roman"/>
                <w:lang w:eastAsia="ru-RU"/>
              </w:rPr>
            </w:pPr>
            <w:r w:rsidRPr="000F3A1A">
              <w:rPr>
                <w:rFonts w:ascii="Times New Roman" w:eastAsia="Times New Roman" w:hAnsi="Times New Roman" w:cs="Times New Roman"/>
                <w:lang w:eastAsia="ru-RU"/>
              </w:rPr>
              <w:t>ОК 09</w:t>
            </w:r>
          </w:p>
        </w:tc>
        <w:tc>
          <w:tcPr>
            <w:tcW w:w="1133" w:type="pct"/>
            <w:vMerge w:val="restart"/>
          </w:tcPr>
          <w:p w14:paraId="44F8B683" w14:textId="77777777" w:rsidR="009D2A77" w:rsidRPr="000F3A1A" w:rsidRDefault="009D2A77" w:rsidP="00C40094">
            <w:pPr>
              <w:suppressAutoHyphens/>
              <w:spacing w:after="0" w:line="240" w:lineRule="auto"/>
              <w:rPr>
                <w:rFonts w:ascii="Times New Roman" w:eastAsia="Times New Roman" w:hAnsi="Times New Roman" w:cs="Times New Roman"/>
                <w:lang w:eastAsia="ru-RU"/>
              </w:rPr>
            </w:pP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01.02, </w:t>
            </w: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01.05, </w:t>
            </w: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01.06, </w:t>
            </w: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01.08,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01.03,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01.05,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01.06</w:t>
            </w:r>
          </w:p>
          <w:p w14:paraId="147EA0A0" w14:textId="77777777" w:rsidR="009D2A77" w:rsidRPr="000F3A1A" w:rsidRDefault="009D2A77" w:rsidP="00C40094">
            <w:pPr>
              <w:tabs>
                <w:tab w:val="left" w:pos="270"/>
              </w:tabs>
              <w:suppressAutoHyphens/>
              <w:spacing w:after="0" w:line="240" w:lineRule="auto"/>
              <w:rPr>
                <w:rFonts w:ascii="Times New Roman" w:eastAsia="Times New Roman" w:hAnsi="Times New Roman" w:cs="Times New Roman"/>
                <w:lang w:eastAsia="ru-RU"/>
              </w:rPr>
            </w:pP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02.03, </w:t>
            </w: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02.05,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02.03,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02.04</w:t>
            </w:r>
          </w:p>
          <w:p w14:paraId="58E4D637" w14:textId="77777777" w:rsidR="009D2A77" w:rsidRPr="000F3A1A" w:rsidRDefault="009D2A77" w:rsidP="00C40094">
            <w:pPr>
              <w:suppressAutoHyphens/>
              <w:spacing w:after="0" w:line="240" w:lineRule="auto"/>
              <w:rPr>
                <w:rFonts w:ascii="Times New Roman" w:eastAsia="Times New Roman" w:hAnsi="Times New Roman" w:cs="Times New Roman"/>
                <w:lang w:eastAsia="ru-RU"/>
              </w:rPr>
            </w:pP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03.01, </w:t>
            </w: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03.05,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03.01,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03.02,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03.03</w:t>
            </w:r>
          </w:p>
          <w:p w14:paraId="5DFAEFBE" w14:textId="77777777" w:rsidR="009D2A77" w:rsidRPr="000F3A1A" w:rsidRDefault="009D2A77" w:rsidP="00C40094">
            <w:pPr>
              <w:suppressAutoHyphens/>
              <w:spacing w:after="0" w:line="240" w:lineRule="auto"/>
              <w:rPr>
                <w:rFonts w:ascii="Times New Roman" w:eastAsia="Times New Roman" w:hAnsi="Times New Roman" w:cs="Times New Roman"/>
                <w:lang w:eastAsia="ru-RU"/>
              </w:rPr>
            </w:pP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04.01, </w:t>
            </w: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04.02,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04.03</w:t>
            </w:r>
          </w:p>
          <w:p w14:paraId="7ECC3E36" w14:textId="77777777" w:rsidR="009D2A77" w:rsidRPr="000F3A1A" w:rsidRDefault="009D2A77" w:rsidP="00C40094">
            <w:pPr>
              <w:shd w:val="clear" w:color="auto" w:fill="FFFFFF"/>
              <w:spacing w:after="0" w:line="240" w:lineRule="auto"/>
              <w:jc w:val="both"/>
              <w:rPr>
                <w:rFonts w:ascii="Times New Roman" w:eastAsia="Times New Roman" w:hAnsi="Times New Roman" w:cs="Times New Roman"/>
                <w:lang w:eastAsia="ru-RU"/>
              </w:rPr>
            </w:pP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05.01,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05.01,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05.02 </w:t>
            </w:r>
          </w:p>
          <w:p w14:paraId="7C7B96EC" w14:textId="77777777" w:rsidR="009D2A77" w:rsidRPr="000F3A1A" w:rsidRDefault="009D2A77" w:rsidP="00C40094">
            <w:pPr>
              <w:suppressAutoHyphens/>
              <w:spacing w:after="0" w:line="240" w:lineRule="auto"/>
              <w:rPr>
                <w:rFonts w:ascii="Times New Roman" w:eastAsia="Times New Roman" w:hAnsi="Times New Roman" w:cs="Times New Roman"/>
                <w:lang w:eastAsia="ru-RU"/>
              </w:rPr>
            </w:pP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06.01,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06.02</w:t>
            </w:r>
          </w:p>
          <w:p w14:paraId="2C59DEEF" w14:textId="77777777" w:rsidR="009D2A77" w:rsidRPr="000F3A1A" w:rsidRDefault="009D2A77" w:rsidP="00C40094">
            <w:pPr>
              <w:spacing w:after="0" w:line="240" w:lineRule="auto"/>
              <w:rPr>
                <w:rFonts w:ascii="Times New Roman" w:eastAsia="Times New Roman" w:hAnsi="Times New Roman" w:cs="Times New Roman"/>
                <w:lang w:eastAsia="ru-RU"/>
              </w:rPr>
            </w:pP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09.01, </w:t>
            </w: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09.02, </w:t>
            </w: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09.03, </w:t>
            </w: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09.04, </w:t>
            </w: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09.05,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09.01,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09.02,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09.03,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09.04,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09.05</w:t>
            </w:r>
          </w:p>
          <w:p w14:paraId="0ECA52C4" w14:textId="77777777" w:rsidR="009D2A77" w:rsidRPr="000F3A1A" w:rsidRDefault="009D2A77" w:rsidP="00C40094">
            <w:pPr>
              <w:spacing w:after="0" w:line="240" w:lineRule="auto"/>
              <w:rPr>
                <w:rFonts w:ascii="Times New Roman" w:eastAsia="Times New Roman" w:hAnsi="Times New Roman" w:cs="Times New Roman"/>
                <w:b/>
                <w:bCs/>
                <w:i/>
                <w:iCs/>
                <w:lang w:eastAsia="ru-RU"/>
              </w:rPr>
            </w:pPr>
          </w:p>
        </w:tc>
      </w:tr>
      <w:tr w:rsidR="000F3A1A" w:rsidRPr="000F3A1A" w14:paraId="15352D3B" w14:textId="77777777" w:rsidTr="00C40094">
        <w:trPr>
          <w:trHeight w:val="20"/>
        </w:trPr>
        <w:tc>
          <w:tcPr>
            <w:tcW w:w="753" w:type="pct"/>
            <w:vMerge/>
          </w:tcPr>
          <w:p w14:paraId="60C4F94A" w14:textId="77777777" w:rsidR="009D2A77" w:rsidRPr="000F3A1A" w:rsidRDefault="009D2A77" w:rsidP="00C40094">
            <w:pPr>
              <w:spacing w:after="0" w:line="240" w:lineRule="auto"/>
              <w:jc w:val="center"/>
              <w:rPr>
                <w:rFonts w:ascii="Times New Roman" w:eastAsia="Times New Roman" w:hAnsi="Times New Roman" w:cs="Times New Roman"/>
                <w:b/>
                <w:bCs/>
                <w:lang w:eastAsia="ru-RU"/>
              </w:rPr>
            </w:pPr>
          </w:p>
        </w:tc>
        <w:tc>
          <w:tcPr>
            <w:tcW w:w="1888" w:type="pct"/>
          </w:tcPr>
          <w:p w14:paraId="7F9C6499" w14:textId="77777777" w:rsidR="009D2A77" w:rsidRPr="000F3A1A" w:rsidRDefault="009D2A77" w:rsidP="00C40094">
            <w:pPr>
              <w:spacing w:after="0" w:line="240" w:lineRule="auto"/>
              <w:jc w:val="both"/>
              <w:rPr>
                <w:rFonts w:ascii="Times New Roman" w:eastAsia="Times New Roman" w:hAnsi="Times New Roman" w:cs="Times New Roman"/>
                <w:b/>
                <w:bCs/>
                <w:i/>
                <w:iCs/>
                <w:lang w:eastAsia="ru-RU"/>
              </w:rPr>
            </w:pPr>
            <w:r w:rsidRPr="000F3A1A">
              <w:rPr>
                <w:rFonts w:ascii="Times New Roman" w:hAnsi="Times New Roman" w:cs="Times New Roman"/>
                <w:bCs/>
              </w:rPr>
              <w:t>Деловые бумаги: языковое оформление и редактирование. Психологические аспекты деловой коммуникации. НЛП технологии в сфере коммуникации</w:t>
            </w:r>
          </w:p>
        </w:tc>
        <w:tc>
          <w:tcPr>
            <w:tcW w:w="566" w:type="pct"/>
          </w:tcPr>
          <w:p w14:paraId="2DCC34D3" w14:textId="77777777" w:rsidR="009D2A77" w:rsidRPr="000F3A1A" w:rsidRDefault="009D2A77" w:rsidP="00C40094">
            <w:pPr>
              <w:spacing w:after="0" w:line="240" w:lineRule="auto"/>
              <w:jc w:val="center"/>
              <w:rPr>
                <w:rFonts w:ascii="Times New Roman" w:eastAsia="Times New Roman" w:hAnsi="Times New Roman" w:cs="Times New Roman"/>
                <w:i/>
                <w:iCs/>
                <w:lang w:eastAsia="ru-RU"/>
              </w:rPr>
            </w:pPr>
            <w:r w:rsidRPr="000F3A1A">
              <w:rPr>
                <w:rFonts w:ascii="Times New Roman" w:eastAsia="Times New Roman" w:hAnsi="Times New Roman" w:cs="Times New Roman"/>
                <w:i/>
                <w:iCs/>
                <w:lang w:eastAsia="ru-RU"/>
              </w:rPr>
              <w:t>-</w:t>
            </w:r>
          </w:p>
        </w:tc>
        <w:tc>
          <w:tcPr>
            <w:tcW w:w="660" w:type="pct"/>
            <w:vMerge/>
          </w:tcPr>
          <w:p w14:paraId="0E134438" w14:textId="77777777" w:rsidR="009D2A77" w:rsidRPr="000F3A1A" w:rsidRDefault="009D2A77" w:rsidP="00C40094">
            <w:pPr>
              <w:spacing w:after="0" w:line="240" w:lineRule="auto"/>
              <w:jc w:val="center"/>
              <w:rPr>
                <w:rFonts w:ascii="Times New Roman" w:eastAsia="Times New Roman" w:hAnsi="Times New Roman" w:cs="Times New Roman"/>
                <w:b/>
                <w:bCs/>
                <w:i/>
                <w:iCs/>
                <w:lang w:eastAsia="ru-RU"/>
              </w:rPr>
            </w:pPr>
          </w:p>
        </w:tc>
        <w:tc>
          <w:tcPr>
            <w:tcW w:w="1133" w:type="pct"/>
            <w:vMerge/>
          </w:tcPr>
          <w:p w14:paraId="142CC95A" w14:textId="77777777" w:rsidR="009D2A77" w:rsidRPr="000F3A1A" w:rsidRDefault="009D2A77" w:rsidP="00C40094">
            <w:pPr>
              <w:spacing w:after="0" w:line="240" w:lineRule="auto"/>
              <w:jc w:val="center"/>
              <w:rPr>
                <w:rFonts w:ascii="Times New Roman" w:eastAsia="Times New Roman" w:hAnsi="Times New Roman" w:cs="Times New Roman"/>
                <w:b/>
                <w:bCs/>
                <w:i/>
                <w:iCs/>
                <w:lang w:eastAsia="ru-RU"/>
              </w:rPr>
            </w:pPr>
          </w:p>
        </w:tc>
      </w:tr>
      <w:tr w:rsidR="000F3A1A" w:rsidRPr="000F3A1A" w14:paraId="327D692C" w14:textId="77777777" w:rsidTr="00C40094">
        <w:trPr>
          <w:trHeight w:val="20"/>
        </w:trPr>
        <w:tc>
          <w:tcPr>
            <w:tcW w:w="753" w:type="pct"/>
            <w:vMerge/>
          </w:tcPr>
          <w:p w14:paraId="3414F85E" w14:textId="77777777" w:rsidR="009D2A77" w:rsidRPr="000F3A1A" w:rsidRDefault="009D2A77" w:rsidP="00C40094">
            <w:pPr>
              <w:spacing w:after="0" w:line="276" w:lineRule="auto"/>
              <w:jc w:val="center"/>
              <w:rPr>
                <w:rFonts w:ascii="Times New Roman" w:eastAsia="Times New Roman" w:hAnsi="Times New Roman" w:cs="Times New Roman"/>
                <w:b/>
                <w:bCs/>
                <w:lang w:eastAsia="ru-RU"/>
              </w:rPr>
            </w:pPr>
          </w:p>
        </w:tc>
        <w:tc>
          <w:tcPr>
            <w:tcW w:w="1888" w:type="pct"/>
          </w:tcPr>
          <w:p w14:paraId="2388F003" w14:textId="77777777" w:rsidR="009D2A77" w:rsidRPr="000F3A1A" w:rsidRDefault="009D2A77" w:rsidP="00C40094">
            <w:pPr>
              <w:spacing w:after="0" w:line="240" w:lineRule="auto"/>
              <w:jc w:val="both"/>
              <w:rPr>
                <w:rFonts w:ascii="Times New Roman" w:hAnsi="Times New Roman" w:cs="Times New Roman"/>
                <w:b/>
              </w:rPr>
            </w:pPr>
            <w:r w:rsidRPr="000F3A1A">
              <w:rPr>
                <w:rFonts w:ascii="Times New Roman" w:hAnsi="Times New Roman" w:cs="Times New Roman"/>
                <w:b/>
              </w:rPr>
              <w:t xml:space="preserve">Практическое занятие 3. </w:t>
            </w:r>
            <w:r w:rsidRPr="000F3A1A">
              <w:rPr>
                <w:rFonts w:ascii="Times New Roman" w:hAnsi="Times New Roman" w:cs="Times New Roman"/>
                <w:bCs/>
              </w:rPr>
              <w:t>Деловая переписка. Составление документов, резюме</w:t>
            </w:r>
          </w:p>
        </w:tc>
        <w:tc>
          <w:tcPr>
            <w:tcW w:w="566" w:type="pct"/>
          </w:tcPr>
          <w:p w14:paraId="576C6FF7" w14:textId="77777777" w:rsidR="009D2A77" w:rsidRPr="000F3A1A" w:rsidRDefault="009D2A77" w:rsidP="00C40094">
            <w:pPr>
              <w:spacing w:after="0" w:line="240" w:lineRule="auto"/>
              <w:jc w:val="center"/>
              <w:rPr>
                <w:rFonts w:ascii="Times New Roman" w:eastAsia="Times New Roman" w:hAnsi="Times New Roman" w:cs="Times New Roman"/>
                <w:b/>
                <w:bCs/>
                <w:i/>
                <w:iCs/>
                <w:lang w:eastAsia="ru-RU"/>
              </w:rPr>
            </w:pPr>
            <w:r w:rsidRPr="000F3A1A">
              <w:rPr>
                <w:rFonts w:ascii="Times New Roman" w:hAnsi="Times New Roman" w:cs="Times New Roman"/>
                <w:bCs/>
              </w:rPr>
              <w:t>2</w:t>
            </w:r>
          </w:p>
        </w:tc>
        <w:tc>
          <w:tcPr>
            <w:tcW w:w="660" w:type="pct"/>
            <w:vMerge/>
          </w:tcPr>
          <w:p w14:paraId="76103E81" w14:textId="77777777" w:rsidR="009D2A77" w:rsidRPr="000F3A1A" w:rsidRDefault="009D2A77" w:rsidP="00C40094">
            <w:pPr>
              <w:spacing w:after="0" w:line="240" w:lineRule="auto"/>
              <w:jc w:val="center"/>
              <w:rPr>
                <w:rFonts w:ascii="Times New Roman" w:eastAsia="Times New Roman" w:hAnsi="Times New Roman" w:cs="Times New Roman"/>
                <w:b/>
                <w:bCs/>
                <w:i/>
                <w:iCs/>
                <w:lang w:eastAsia="ru-RU"/>
              </w:rPr>
            </w:pPr>
          </w:p>
        </w:tc>
        <w:tc>
          <w:tcPr>
            <w:tcW w:w="1133" w:type="pct"/>
            <w:vMerge/>
          </w:tcPr>
          <w:p w14:paraId="683ACAA7" w14:textId="77777777" w:rsidR="009D2A77" w:rsidRPr="000F3A1A" w:rsidRDefault="009D2A77" w:rsidP="00C40094">
            <w:pPr>
              <w:spacing w:after="0" w:line="240" w:lineRule="auto"/>
              <w:jc w:val="center"/>
              <w:rPr>
                <w:rFonts w:ascii="Times New Roman" w:eastAsia="Times New Roman" w:hAnsi="Times New Roman" w:cs="Times New Roman"/>
                <w:b/>
                <w:bCs/>
                <w:i/>
                <w:iCs/>
                <w:lang w:eastAsia="ru-RU"/>
              </w:rPr>
            </w:pPr>
          </w:p>
        </w:tc>
      </w:tr>
      <w:tr w:rsidR="000F3A1A" w:rsidRPr="000F3A1A" w14:paraId="66DA624E" w14:textId="77777777" w:rsidTr="00C40094">
        <w:trPr>
          <w:trHeight w:val="20"/>
        </w:trPr>
        <w:tc>
          <w:tcPr>
            <w:tcW w:w="753" w:type="pct"/>
            <w:vMerge w:val="restart"/>
          </w:tcPr>
          <w:p w14:paraId="1038842B" w14:textId="77777777" w:rsidR="009D2A77" w:rsidRPr="000F3A1A" w:rsidRDefault="009D2A77" w:rsidP="00C40094">
            <w:pPr>
              <w:spacing w:after="0" w:line="240" w:lineRule="auto"/>
              <w:jc w:val="center"/>
              <w:rPr>
                <w:rFonts w:ascii="Times New Roman" w:hAnsi="Times New Roman" w:cs="Times New Roman"/>
                <w:b/>
              </w:rPr>
            </w:pPr>
            <w:r w:rsidRPr="000F3A1A">
              <w:rPr>
                <w:rFonts w:ascii="Times New Roman" w:hAnsi="Times New Roman" w:cs="Times New Roman"/>
                <w:b/>
              </w:rPr>
              <w:t>Тема 6.</w:t>
            </w:r>
          </w:p>
          <w:p w14:paraId="63332E86" w14:textId="77777777" w:rsidR="009D2A77" w:rsidRPr="000F3A1A" w:rsidRDefault="009D2A77" w:rsidP="00C40094">
            <w:pPr>
              <w:spacing w:after="0" w:line="240" w:lineRule="auto"/>
              <w:jc w:val="center"/>
              <w:rPr>
                <w:rFonts w:ascii="Times New Roman" w:hAnsi="Times New Roman" w:cs="Times New Roman"/>
                <w:b/>
              </w:rPr>
            </w:pPr>
            <w:r w:rsidRPr="000F3A1A">
              <w:rPr>
                <w:rFonts w:ascii="Times New Roman" w:hAnsi="Times New Roman" w:cs="Times New Roman"/>
                <w:b/>
              </w:rPr>
              <w:t>Психологические</w:t>
            </w:r>
          </w:p>
          <w:p w14:paraId="3D8CC0C4" w14:textId="77777777" w:rsidR="009D2A77" w:rsidRPr="000F3A1A" w:rsidRDefault="009D2A77" w:rsidP="00C40094">
            <w:pPr>
              <w:spacing w:after="0" w:line="240" w:lineRule="auto"/>
              <w:jc w:val="center"/>
              <w:rPr>
                <w:rFonts w:ascii="Times New Roman" w:hAnsi="Times New Roman" w:cs="Times New Roman"/>
                <w:b/>
              </w:rPr>
            </w:pPr>
            <w:r w:rsidRPr="000F3A1A">
              <w:rPr>
                <w:rFonts w:ascii="Times New Roman" w:hAnsi="Times New Roman" w:cs="Times New Roman"/>
                <w:b/>
              </w:rPr>
              <w:t>аспекты деловой</w:t>
            </w:r>
          </w:p>
          <w:p w14:paraId="5BCC033B" w14:textId="77777777" w:rsidR="009D2A77" w:rsidRPr="000F3A1A" w:rsidRDefault="009D2A77" w:rsidP="00C40094">
            <w:pPr>
              <w:spacing w:after="0" w:line="276" w:lineRule="auto"/>
              <w:jc w:val="center"/>
              <w:rPr>
                <w:rFonts w:ascii="Times New Roman" w:eastAsia="Times New Roman" w:hAnsi="Times New Roman" w:cs="Times New Roman"/>
                <w:b/>
                <w:bCs/>
                <w:lang w:eastAsia="ru-RU"/>
              </w:rPr>
            </w:pPr>
            <w:r w:rsidRPr="000F3A1A">
              <w:rPr>
                <w:rFonts w:ascii="Times New Roman" w:hAnsi="Times New Roman" w:cs="Times New Roman"/>
                <w:b/>
              </w:rPr>
              <w:t>коммуникации</w:t>
            </w:r>
          </w:p>
        </w:tc>
        <w:tc>
          <w:tcPr>
            <w:tcW w:w="1888" w:type="pct"/>
          </w:tcPr>
          <w:p w14:paraId="3CA4DB15" w14:textId="77777777" w:rsidR="009D2A77" w:rsidRPr="000F3A1A" w:rsidRDefault="009D2A77" w:rsidP="00C40094">
            <w:pPr>
              <w:spacing w:after="0" w:line="240" w:lineRule="auto"/>
              <w:jc w:val="both"/>
              <w:rPr>
                <w:rFonts w:ascii="Times New Roman" w:hAnsi="Times New Roman" w:cs="Times New Roman"/>
                <w:b/>
              </w:rPr>
            </w:pPr>
            <w:r w:rsidRPr="000F3A1A">
              <w:rPr>
                <w:rFonts w:ascii="Times New Roman" w:hAnsi="Times New Roman" w:cs="Times New Roman"/>
                <w:b/>
              </w:rPr>
              <w:t xml:space="preserve">Содержание </w:t>
            </w:r>
          </w:p>
        </w:tc>
        <w:tc>
          <w:tcPr>
            <w:tcW w:w="566" w:type="pct"/>
          </w:tcPr>
          <w:p w14:paraId="1B7576A5" w14:textId="77777777" w:rsidR="009D2A77" w:rsidRPr="000F3A1A" w:rsidRDefault="009D2A77" w:rsidP="00C40094">
            <w:pPr>
              <w:spacing w:after="0" w:line="240" w:lineRule="auto"/>
              <w:jc w:val="center"/>
              <w:rPr>
                <w:rFonts w:ascii="Times New Roman" w:eastAsia="Times New Roman" w:hAnsi="Times New Roman" w:cs="Times New Roman"/>
                <w:b/>
                <w:bCs/>
                <w:lang w:eastAsia="ru-RU"/>
              </w:rPr>
            </w:pPr>
            <w:r w:rsidRPr="000F3A1A">
              <w:rPr>
                <w:rFonts w:ascii="Times New Roman" w:eastAsia="Times New Roman" w:hAnsi="Times New Roman" w:cs="Times New Roman"/>
                <w:b/>
                <w:bCs/>
                <w:lang w:eastAsia="ru-RU"/>
              </w:rPr>
              <w:t>2/2</w:t>
            </w:r>
          </w:p>
        </w:tc>
        <w:tc>
          <w:tcPr>
            <w:tcW w:w="660" w:type="pct"/>
            <w:vMerge w:val="restart"/>
          </w:tcPr>
          <w:p w14:paraId="04554C65" w14:textId="77777777" w:rsidR="009D2A77" w:rsidRPr="000F3A1A" w:rsidRDefault="009D2A77" w:rsidP="00C40094">
            <w:pPr>
              <w:spacing w:after="0" w:line="240" w:lineRule="auto"/>
              <w:jc w:val="both"/>
              <w:rPr>
                <w:rFonts w:ascii="Times New Roman" w:eastAsia="Times New Roman" w:hAnsi="Times New Roman" w:cs="Times New Roman"/>
                <w:lang w:eastAsia="ru-RU"/>
              </w:rPr>
            </w:pPr>
            <w:r w:rsidRPr="000F3A1A">
              <w:rPr>
                <w:rFonts w:ascii="Times New Roman" w:eastAsia="Times New Roman" w:hAnsi="Times New Roman" w:cs="Times New Roman"/>
                <w:lang w:eastAsia="ru-RU"/>
              </w:rPr>
              <w:t xml:space="preserve">ОК 01, </w:t>
            </w:r>
          </w:p>
          <w:p w14:paraId="576077DC" w14:textId="77777777" w:rsidR="009D2A77" w:rsidRPr="000F3A1A" w:rsidRDefault="009D2A77" w:rsidP="00C40094">
            <w:pPr>
              <w:spacing w:after="0" w:line="240" w:lineRule="auto"/>
              <w:jc w:val="both"/>
              <w:rPr>
                <w:rFonts w:ascii="Times New Roman" w:eastAsia="Times New Roman" w:hAnsi="Times New Roman" w:cs="Times New Roman"/>
                <w:lang w:eastAsia="ru-RU"/>
              </w:rPr>
            </w:pPr>
            <w:r w:rsidRPr="000F3A1A">
              <w:rPr>
                <w:rFonts w:ascii="Times New Roman" w:eastAsia="Times New Roman" w:hAnsi="Times New Roman" w:cs="Times New Roman"/>
                <w:lang w:eastAsia="ru-RU"/>
              </w:rPr>
              <w:t xml:space="preserve">ОК 02, </w:t>
            </w:r>
          </w:p>
          <w:p w14:paraId="2AE32377" w14:textId="77777777" w:rsidR="009D2A77" w:rsidRPr="000F3A1A" w:rsidRDefault="009D2A77" w:rsidP="00C40094">
            <w:pPr>
              <w:spacing w:after="0" w:line="240" w:lineRule="auto"/>
              <w:jc w:val="both"/>
              <w:rPr>
                <w:rFonts w:ascii="Times New Roman" w:eastAsia="Times New Roman" w:hAnsi="Times New Roman" w:cs="Times New Roman"/>
                <w:lang w:eastAsia="ru-RU"/>
              </w:rPr>
            </w:pPr>
            <w:r w:rsidRPr="000F3A1A">
              <w:rPr>
                <w:rFonts w:ascii="Times New Roman" w:eastAsia="Times New Roman" w:hAnsi="Times New Roman" w:cs="Times New Roman"/>
                <w:lang w:eastAsia="ru-RU"/>
              </w:rPr>
              <w:t xml:space="preserve">ОК 04, </w:t>
            </w:r>
          </w:p>
          <w:p w14:paraId="66D45F53" w14:textId="77777777" w:rsidR="009D2A77" w:rsidRPr="000F3A1A" w:rsidRDefault="009D2A77" w:rsidP="00C40094">
            <w:pPr>
              <w:spacing w:after="0" w:line="240" w:lineRule="auto"/>
              <w:jc w:val="both"/>
              <w:rPr>
                <w:rFonts w:ascii="Times New Roman" w:eastAsia="Times New Roman" w:hAnsi="Times New Roman" w:cs="Times New Roman"/>
                <w:lang w:eastAsia="ru-RU"/>
              </w:rPr>
            </w:pPr>
            <w:r w:rsidRPr="000F3A1A">
              <w:rPr>
                <w:rFonts w:ascii="Times New Roman" w:eastAsia="Times New Roman" w:hAnsi="Times New Roman" w:cs="Times New Roman"/>
                <w:lang w:eastAsia="ru-RU"/>
              </w:rPr>
              <w:t>ОК 06</w:t>
            </w:r>
          </w:p>
        </w:tc>
        <w:tc>
          <w:tcPr>
            <w:tcW w:w="1133" w:type="pct"/>
            <w:vMerge w:val="restart"/>
          </w:tcPr>
          <w:p w14:paraId="7C59DDD9" w14:textId="77777777" w:rsidR="009D2A77" w:rsidRPr="000F3A1A" w:rsidRDefault="009D2A77" w:rsidP="00C40094">
            <w:pPr>
              <w:suppressAutoHyphens/>
              <w:spacing w:after="0" w:line="240" w:lineRule="auto"/>
              <w:rPr>
                <w:rFonts w:ascii="Times New Roman" w:eastAsia="Times New Roman" w:hAnsi="Times New Roman" w:cs="Times New Roman"/>
                <w:lang w:eastAsia="ru-RU"/>
              </w:rPr>
            </w:pP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01.02, </w:t>
            </w: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01.05, </w:t>
            </w: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01.06, </w:t>
            </w: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01.08,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01.03,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01.05,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01.06</w:t>
            </w:r>
          </w:p>
          <w:p w14:paraId="1EA0C0D9" w14:textId="77777777" w:rsidR="009D2A77" w:rsidRPr="000F3A1A" w:rsidRDefault="009D2A77" w:rsidP="00C40094">
            <w:pPr>
              <w:tabs>
                <w:tab w:val="left" w:pos="270"/>
              </w:tabs>
              <w:suppressAutoHyphens/>
              <w:spacing w:after="0" w:line="240" w:lineRule="auto"/>
              <w:rPr>
                <w:rFonts w:ascii="Times New Roman" w:eastAsia="Times New Roman" w:hAnsi="Times New Roman" w:cs="Times New Roman"/>
                <w:lang w:eastAsia="ru-RU"/>
              </w:rPr>
            </w:pP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02.03, </w:t>
            </w: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02.05,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02.03,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02.04</w:t>
            </w:r>
          </w:p>
          <w:p w14:paraId="181317C8" w14:textId="77777777" w:rsidR="009D2A77" w:rsidRPr="000F3A1A" w:rsidRDefault="009D2A77" w:rsidP="00C40094">
            <w:pPr>
              <w:suppressAutoHyphens/>
              <w:spacing w:after="0" w:line="240" w:lineRule="auto"/>
              <w:rPr>
                <w:rFonts w:ascii="Times New Roman" w:eastAsia="Times New Roman" w:hAnsi="Times New Roman" w:cs="Times New Roman"/>
                <w:lang w:eastAsia="ru-RU"/>
              </w:rPr>
            </w:pP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04.01, </w:t>
            </w: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04.02,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04.03</w:t>
            </w:r>
          </w:p>
          <w:p w14:paraId="2F840A0E" w14:textId="77777777" w:rsidR="009D2A77" w:rsidRPr="000F3A1A" w:rsidRDefault="009D2A77" w:rsidP="00C40094">
            <w:pPr>
              <w:suppressAutoHyphens/>
              <w:spacing w:after="0" w:line="240" w:lineRule="auto"/>
              <w:rPr>
                <w:rFonts w:ascii="Times New Roman" w:eastAsia="Times New Roman" w:hAnsi="Times New Roman" w:cs="Times New Roman"/>
                <w:lang w:eastAsia="ru-RU"/>
              </w:rPr>
            </w:pP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06.01,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06.02</w:t>
            </w:r>
          </w:p>
          <w:p w14:paraId="77828FFA" w14:textId="77777777" w:rsidR="009D2A77" w:rsidRPr="000F3A1A" w:rsidRDefault="009D2A77" w:rsidP="00C40094">
            <w:pPr>
              <w:spacing w:after="0" w:line="240" w:lineRule="auto"/>
              <w:jc w:val="center"/>
              <w:rPr>
                <w:rFonts w:ascii="Times New Roman" w:eastAsia="Times New Roman" w:hAnsi="Times New Roman" w:cs="Times New Roman"/>
                <w:b/>
                <w:bCs/>
                <w:i/>
                <w:iCs/>
                <w:lang w:eastAsia="ru-RU"/>
              </w:rPr>
            </w:pPr>
          </w:p>
        </w:tc>
      </w:tr>
      <w:tr w:rsidR="000F3A1A" w:rsidRPr="000F3A1A" w14:paraId="0510F2ED" w14:textId="77777777" w:rsidTr="00C40094">
        <w:trPr>
          <w:trHeight w:val="20"/>
        </w:trPr>
        <w:tc>
          <w:tcPr>
            <w:tcW w:w="753" w:type="pct"/>
            <w:vMerge/>
          </w:tcPr>
          <w:p w14:paraId="62FA272C" w14:textId="77777777" w:rsidR="009D2A77" w:rsidRPr="000F3A1A" w:rsidRDefault="009D2A77" w:rsidP="00C40094">
            <w:pPr>
              <w:spacing w:after="0" w:line="276" w:lineRule="auto"/>
              <w:jc w:val="center"/>
              <w:rPr>
                <w:rFonts w:ascii="Times New Roman" w:eastAsia="Times New Roman" w:hAnsi="Times New Roman" w:cs="Times New Roman"/>
                <w:b/>
                <w:bCs/>
                <w:lang w:eastAsia="ru-RU"/>
              </w:rPr>
            </w:pPr>
          </w:p>
        </w:tc>
        <w:tc>
          <w:tcPr>
            <w:tcW w:w="1888" w:type="pct"/>
          </w:tcPr>
          <w:p w14:paraId="31BD9ED9" w14:textId="77777777" w:rsidR="009D2A77" w:rsidRPr="000F3A1A" w:rsidRDefault="009D2A77" w:rsidP="00C40094">
            <w:pPr>
              <w:spacing w:after="0" w:line="240" w:lineRule="auto"/>
              <w:jc w:val="both"/>
              <w:rPr>
                <w:rFonts w:ascii="Times New Roman" w:hAnsi="Times New Roman" w:cs="Times New Roman"/>
                <w:bCs/>
              </w:rPr>
            </w:pPr>
            <w:r w:rsidRPr="000F3A1A">
              <w:rPr>
                <w:rFonts w:ascii="Times New Roman" w:hAnsi="Times New Roman" w:cs="Times New Roman"/>
                <w:bCs/>
              </w:rPr>
              <w:t>Культурный шок. Культурная адаптация</w:t>
            </w:r>
          </w:p>
        </w:tc>
        <w:tc>
          <w:tcPr>
            <w:tcW w:w="566" w:type="pct"/>
          </w:tcPr>
          <w:p w14:paraId="5283B8D5" w14:textId="77777777" w:rsidR="009D2A77" w:rsidRPr="000F3A1A" w:rsidRDefault="009D2A77" w:rsidP="00C40094">
            <w:pPr>
              <w:spacing w:after="0" w:line="240" w:lineRule="auto"/>
              <w:jc w:val="center"/>
              <w:rPr>
                <w:rFonts w:ascii="Times New Roman" w:hAnsi="Times New Roman" w:cs="Times New Roman"/>
                <w:bCs/>
              </w:rPr>
            </w:pPr>
            <w:r w:rsidRPr="000F3A1A">
              <w:rPr>
                <w:rFonts w:ascii="Times New Roman" w:hAnsi="Times New Roman" w:cs="Times New Roman"/>
                <w:bCs/>
              </w:rPr>
              <w:t>-</w:t>
            </w:r>
          </w:p>
        </w:tc>
        <w:tc>
          <w:tcPr>
            <w:tcW w:w="660" w:type="pct"/>
            <w:vMerge/>
          </w:tcPr>
          <w:p w14:paraId="2256A098" w14:textId="77777777" w:rsidR="009D2A77" w:rsidRPr="000F3A1A" w:rsidRDefault="009D2A77" w:rsidP="00C40094">
            <w:pPr>
              <w:spacing w:after="0" w:line="240" w:lineRule="auto"/>
              <w:jc w:val="both"/>
              <w:rPr>
                <w:rFonts w:ascii="Times New Roman" w:eastAsia="Times New Roman" w:hAnsi="Times New Roman" w:cs="Times New Roman"/>
                <w:lang w:eastAsia="ru-RU"/>
              </w:rPr>
            </w:pPr>
          </w:p>
        </w:tc>
        <w:tc>
          <w:tcPr>
            <w:tcW w:w="1133" w:type="pct"/>
            <w:vMerge/>
          </w:tcPr>
          <w:p w14:paraId="705B9931" w14:textId="77777777" w:rsidR="009D2A77" w:rsidRPr="000F3A1A" w:rsidRDefault="009D2A77" w:rsidP="00C40094">
            <w:pPr>
              <w:spacing w:after="0" w:line="240" w:lineRule="auto"/>
              <w:jc w:val="center"/>
              <w:rPr>
                <w:rFonts w:ascii="Times New Roman" w:eastAsia="Times New Roman" w:hAnsi="Times New Roman" w:cs="Times New Roman"/>
                <w:b/>
                <w:bCs/>
                <w:i/>
                <w:iCs/>
                <w:lang w:eastAsia="ru-RU"/>
              </w:rPr>
            </w:pPr>
          </w:p>
        </w:tc>
      </w:tr>
      <w:tr w:rsidR="000F3A1A" w:rsidRPr="000F3A1A" w14:paraId="30C54D3E" w14:textId="77777777" w:rsidTr="00C40094">
        <w:trPr>
          <w:trHeight w:val="20"/>
        </w:trPr>
        <w:tc>
          <w:tcPr>
            <w:tcW w:w="753" w:type="pct"/>
            <w:vMerge/>
          </w:tcPr>
          <w:p w14:paraId="764426F7" w14:textId="77777777" w:rsidR="009D2A77" w:rsidRPr="000F3A1A" w:rsidRDefault="009D2A77" w:rsidP="00C40094">
            <w:pPr>
              <w:spacing w:after="0" w:line="240" w:lineRule="auto"/>
              <w:jc w:val="center"/>
              <w:rPr>
                <w:rFonts w:ascii="Times New Roman" w:hAnsi="Times New Roman" w:cs="Times New Roman"/>
                <w:b/>
              </w:rPr>
            </w:pPr>
          </w:p>
        </w:tc>
        <w:tc>
          <w:tcPr>
            <w:tcW w:w="1888" w:type="pct"/>
          </w:tcPr>
          <w:p w14:paraId="2F97CCC4" w14:textId="77777777" w:rsidR="009D2A77" w:rsidRPr="000F3A1A" w:rsidRDefault="009D2A77" w:rsidP="00C40094">
            <w:pPr>
              <w:spacing w:after="0" w:line="240" w:lineRule="auto"/>
              <w:jc w:val="both"/>
              <w:rPr>
                <w:rFonts w:ascii="Times New Roman" w:hAnsi="Times New Roman" w:cs="Times New Roman"/>
                <w:bCs/>
              </w:rPr>
            </w:pPr>
            <w:r w:rsidRPr="000F3A1A">
              <w:rPr>
                <w:rFonts w:ascii="Times New Roman" w:hAnsi="Times New Roman" w:cs="Times New Roman"/>
                <w:b/>
              </w:rPr>
              <w:t xml:space="preserve">Практическое занятие 4. </w:t>
            </w:r>
            <w:r w:rsidRPr="000F3A1A">
              <w:rPr>
                <w:rFonts w:ascii="Times New Roman" w:hAnsi="Times New Roman" w:cs="Times New Roman"/>
                <w:bCs/>
              </w:rPr>
              <w:t>Психология делового общения</w:t>
            </w:r>
          </w:p>
          <w:p w14:paraId="6D973891" w14:textId="77777777" w:rsidR="009D2A77" w:rsidRPr="000F3A1A" w:rsidRDefault="009D2A77" w:rsidP="00C40094">
            <w:pPr>
              <w:spacing w:after="0" w:line="240" w:lineRule="auto"/>
              <w:jc w:val="both"/>
              <w:rPr>
                <w:rFonts w:ascii="Times New Roman" w:hAnsi="Times New Roman" w:cs="Times New Roman"/>
                <w:bCs/>
              </w:rPr>
            </w:pPr>
          </w:p>
        </w:tc>
        <w:tc>
          <w:tcPr>
            <w:tcW w:w="566" w:type="pct"/>
          </w:tcPr>
          <w:p w14:paraId="5D6209CF" w14:textId="77777777" w:rsidR="009D2A77" w:rsidRPr="000F3A1A" w:rsidRDefault="009D2A77" w:rsidP="00C40094">
            <w:pPr>
              <w:spacing w:after="0" w:line="240" w:lineRule="auto"/>
              <w:jc w:val="center"/>
              <w:rPr>
                <w:rFonts w:ascii="Times New Roman" w:hAnsi="Times New Roman" w:cs="Times New Roman"/>
                <w:bCs/>
              </w:rPr>
            </w:pPr>
            <w:r w:rsidRPr="000F3A1A">
              <w:rPr>
                <w:rFonts w:ascii="Times New Roman" w:hAnsi="Times New Roman" w:cs="Times New Roman"/>
                <w:bCs/>
              </w:rPr>
              <w:t>2</w:t>
            </w:r>
          </w:p>
        </w:tc>
        <w:tc>
          <w:tcPr>
            <w:tcW w:w="660" w:type="pct"/>
            <w:vMerge/>
          </w:tcPr>
          <w:p w14:paraId="151F4336" w14:textId="77777777" w:rsidR="009D2A77" w:rsidRPr="000F3A1A" w:rsidRDefault="009D2A77" w:rsidP="00C40094">
            <w:pPr>
              <w:spacing w:after="0" w:line="240" w:lineRule="auto"/>
              <w:jc w:val="both"/>
              <w:rPr>
                <w:rFonts w:ascii="Times New Roman" w:eastAsia="Times New Roman" w:hAnsi="Times New Roman" w:cs="Times New Roman"/>
                <w:lang w:eastAsia="ru-RU"/>
              </w:rPr>
            </w:pPr>
          </w:p>
        </w:tc>
        <w:tc>
          <w:tcPr>
            <w:tcW w:w="1133" w:type="pct"/>
            <w:vMerge/>
          </w:tcPr>
          <w:p w14:paraId="6B622F81" w14:textId="77777777" w:rsidR="009D2A77" w:rsidRPr="000F3A1A" w:rsidRDefault="009D2A77" w:rsidP="00C40094">
            <w:pPr>
              <w:spacing w:after="0" w:line="240" w:lineRule="auto"/>
              <w:jc w:val="center"/>
              <w:rPr>
                <w:rFonts w:ascii="Times New Roman" w:eastAsia="Times New Roman" w:hAnsi="Times New Roman" w:cs="Times New Roman"/>
                <w:b/>
                <w:bCs/>
                <w:i/>
                <w:iCs/>
                <w:lang w:eastAsia="ru-RU"/>
              </w:rPr>
            </w:pPr>
          </w:p>
        </w:tc>
      </w:tr>
      <w:tr w:rsidR="000F3A1A" w:rsidRPr="000F3A1A" w14:paraId="56C1568C" w14:textId="77777777" w:rsidTr="00C40094">
        <w:trPr>
          <w:trHeight w:val="20"/>
        </w:trPr>
        <w:tc>
          <w:tcPr>
            <w:tcW w:w="753" w:type="pct"/>
            <w:vMerge w:val="restart"/>
          </w:tcPr>
          <w:p w14:paraId="1C311439" w14:textId="77777777" w:rsidR="009D2A77" w:rsidRPr="000F3A1A" w:rsidRDefault="009D2A77" w:rsidP="00C40094">
            <w:pPr>
              <w:spacing w:after="0" w:line="240" w:lineRule="auto"/>
              <w:jc w:val="center"/>
              <w:rPr>
                <w:rFonts w:ascii="Times New Roman" w:hAnsi="Times New Roman" w:cs="Times New Roman"/>
                <w:b/>
              </w:rPr>
            </w:pPr>
            <w:r w:rsidRPr="000F3A1A">
              <w:rPr>
                <w:rFonts w:ascii="Times New Roman" w:hAnsi="Times New Roman" w:cs="Times New Roman"/>
                <w:b/>
              </w:rPr>
              <w:t xml:space="preserve">Тема 7. </w:t>
            </w:r>
          </w:p>
          <w:p w14:paraId="21E19A3D" w14:textId="77777777" w:rsidR="009D2A77" w:rsidRPr="000F3A1A" w:rsidRDefault="009D2A77" w:rsidP="00C40094">
            <w:pPr>
              <w:spacing w:after="0" w:line="240" w:lineRule="auto"/>
              <w:jc w:val="center"/>
              <w:rPr>
                <w:rFonts w:ascii="Times New Roman" w:hAnsi="Times New Roman" w:cs="Times New Roman"/>
                <w:b/>
              </w:rPr>
            </w:pPr>
            <w:r w:rsidRPr="000F3A1A">
              <w:rPr>
                <w:rFonts w:ascii="Times New Roman" w:hAnsi="Times New Roman" w:cs="Times New Roman"/>
                <w:b/>
              </w:rPr>
              <w:lastRenderedPageBreak/>
              <w:t>Виды</w:t>
            </w:r>
          </w:p>
          <w:p w14:paraId="66E6CD3B" w14:textId="77777777" w:rsidR="009D2A77" w:rsidRPr="000F3A1A" w:rsidRDefault="009D2A77" w:rsidP="00C40094">
            <w:pPr>
              <w:spacing w:after="0" w:line="240" w:lineRule="auto"/>
              <w:jc w:val="center"/>
              <w:rPr>
                <w:rFonts w:ascii="Times New Roman" w:hAnsi="Times New Roman" w:cs="Times New Roman"/>
                <w:b/>
              </w:rPr>
            </w:pPr>
            <w:r w:rsidRPr="000F3A1A">
              <w:rPr>
                <w:rFonts w:ascii="Times New Roman" w:hAnsi="Times New Roman" w:cs="Times New Roman"/>
                <w:b/>
              </w:rPr>
              <w:t>коммуникации.</w:t>
            </w:r>
          </w:p>
          <w:p w14:paraId="3F5C3DAE" w14:textId="77777777" w:rsidR="009D2A77" w:rsidRPr="000F3A1A" w:rsidRDefault="009D2A77" w:rsidP="00C40094">
            <w:pPr>
              <w:spacing w:after="0" w:line="240" w:lineRule="auto"/>
              <w:jc w:val="center"/>
              <w:rPr>
                <w:rFonts w:ascii="Times New Roman" w:hAnsi="Times New Roman" w:cs="Times New Roman"/>
                <w:b/>
              </w:rPr>
            </w:pPr>
            <w:proofErr w:type="spellStart"/>
            <w:r w:rsidRPr="000F3A1A">
              <w:rPr>
                <w:rFonts w:ascii="Times New Roman" w:hAnsi="Times New Roman" w:cs="Times New Roman"/>
                <w:b/>
              </w:rPr>
              <w:t>Устноречевая</w:t>
            </w:r>
            <w:proofErr w:type="spellEnd"/>
          </w:p>
          <w:p w14:paraId="50B70F9B" w14:textId="77777777" w:rsidR="009D2A77" w:rsidRPr="000F3A1A" w:rsidRDefault="009D2A77" w:rsidP="00C40094">
            <w:pPr>
              <w:spacing w:after="0" w:line="240" w:lineRule="auto"/>
              <w:jc w:val="center"/>
              <w:rPr>
                <w:rFonts w:ascii="Times New Roman" w:hAnsi="Times New Roman" w:cs="Times New Roman"/>
                <w:b/>
              </w:rPr>
            </w:pPr>
            <w:r w:rsidRPr="000F3A1A">
              <w:rPr>
                <w:rFonts w:ascii="Times New Roman" w:hAnsi="Times New Roman" w:cs="Times New Roman"/>
                <w:b/>
              </w:rPr>
              <w:t>коммуникация</w:t>
            </w:r>
          </w:p>
          <w:p w14:paraId="19DE8D85" w14:textId="77777777" w:rsidR="009D2A77" w:rsidRPr="000F3A1A" w:rsidRDefault="009D2A77" w:rsidP="00C40094">
            <w:pPr>
              <w:spacing w:after="0" w:line="276" w:lineRule="auto"/>
              <w:jc w:val="center"/>
              <w:rPr>
                <w:rFonts w:ascii="Times New Roman" w:eastAsia="Times New Roman" w:hAnsi="Times New Roman" w:cs="Times New Roman"/>
                <w:b/>
                <w:bCs/>
                <w:lang w:eastAsia="ru-RU"/>
              </w:rPr>
            </w:pPr>
          </w:p>
        </w:tc>
        <w:tc>
          <w:tcPr>
            <w:tcW w:w="1888" w:type="pct"/>
          </w:tcPr>
          <w:p w14:paraId="09E7E37D" w14:textId="77777777" w:rsidR="009D2A77" w:rsidRPr="000F3A1A" w:rsidRDefault="009D2A77" w:rsidP="00C40094">
            <w:pPr>
              <w:spacing w:after="0" w:line="240" w:lineRule="auto"/>
              <w:jc w:val="both"/>
              <w:rPr>
                <w:rFonts w:ascii="Times New Roman" w:eastAsia="Times New Roman" w:hAnsi="Times New Roman" w:cs="Times New Roman"/>
                <w:b/>
                <w:bCs/>
                <w:i/>
                <w:iCs/>
                <w:lang w:eastAsia="ru-RU"/>
              </w:rPr>
            </w:pPr>
            <w:r w:rsidRPr="000F3A1A">
              <w:rPr>
                <w:rFonts w:ascii="Times New Roman" w:hAnsi="Times New Roman" w:cs="Times New Roman"/>
                <w:b/>
              </w:rPr>
              <w:lastRenderedPageBreak/>
              <w:t>Содержание</w:t>
            </w:r>
          </w:p>
        </w:tc>
        <w:tc>
          <w:tcPr>
            <w:tcW w:w="566" w:type="pct"/>
          </w:tcPr>
          <w:p w14:paraId="200EE06B" w14:textId="77777777" w:rsidR="009D2A77" w:rsidRPr="000F3A1A" w:rsidRDefault="009D2A77" w:rsidP="00C40094">
            <w:pPr>
              <w:spacing w:after="0" w:line="240" w:lineRule="auto"/>
              <w:jc w:val="center"/>
              <w:rPr>
                <w:rFonts w:ascii="Times New Roman" w:eastAsia="Times New Roman" w:hAnsi="Times New Roman" w:cs="Times New Roman"/>
                <w:b/>
                <w:bCs/>
                <w:lang w:eastAsia="ru-RU"/>
              </w:rPr>
            </w:pPr>
            <w:r w:rsidRPr="000F3A1A">
              <w:rPr>
                <w:rFonts w:ascii="Times New Roman" w:eastAsia="Times New Roman" w:hAnsi="Times New Roman" w:cs="Times New Roman"/>
                <w:b/>
                <w:bCs/>
                <w:lang w:eastAsia="ru-RU"/>
              </w:rPr>
              <w:t>2/2</w:t>
            </w:r>
          </w:p>
        </w:tc>
        <w:tc>
          <w:tcPr>
            <w:tcW w:w="660" w:type="pct"/>
            <w:vMerge w:val="restart"/>
          </w:tcPr>
          <w:p w14:paraId="75C43093" w14:textId="77777777" w:rsidR="009D2A77" w:rsidRPr="000F3A1A" w:rsidRDefault="009D2A77" w:rsidP="00C40094">
            <w:pPr>
              <w:spacing w:after="0" w:line="240" w:lineRule="auto"/>
              <w:jc w:val="both"/>
              <w:rPr>
                <w:rFonts w:ascii="Times New Roman" w:eastAsia="Times New Roman" w:hAnsi="Times New Roman" w:cs="Times New Roman"/>
                <w:lang w:eastAsia="ru-RU"/>
              </w:rPr>
            </w:pPr>
            <w:r w:rsidRPr="000F3A1A">
              <w:rPr>
                <w:rFonts w:ascii="Times New Roman" w:eastAsia="Times New Roman" w:hAnsi="Times New Roman" w:cs="Times New Roman"/>
                <w:lang w:eastAsia="ru-RU"/>
              </w:rPr>
              <w:t xml:space="preserve">ОК 01, </w:t>
            </w:r>
          </w:p>
          <w:p w14:paraId="02887117" w14:textId="77777777" w:rsidR="009D2A77" w:rsidRPr="000F3A1A" w:rsidRDefault="009D2A77" w:rsidP="00C40094">
            <w:pPr>
              <w:spacing w:after="0" w:line="240" w:lineRule="auto"/>
              <w:jc w:val="both"/>
              <w:rPr>
                <w:rFonts w:ascii="Times New Roman" w:eastAsia="Times New Roman" w:hAnsi="Times New Roman" w:cs="Times New Roman"/>
                <w:lang w:eastAsia="ru-RU"/>
              </w:rPr>
            </w:pPr>
            <w:r w:rsidRPr="000F3A1A">
              <w:rPr>
                <w:rFonts w:ascii="Times New Roman" w:eastAsia="Times New Roman" w:hAnsi="Times New Roman" w:cs="Times New Roman"/>
                <w:lang w:eastAsia="ru-RU"/>
              </w:rPr>
              <w:lastRenderedPageBreak/>
              <w:t xml:space="preserve">ОК 02, </w:t>
            </w:r>
          </w:p>
          <w:p w14:paraId="4767323B" w14:textId="77777777" w:rsidR="009D2A77" w:rsidRPr="000F3A1A" w:rsidRDefault="009D2A77" w:rsidP="00C40094">
            <w:pPr>
              <w:spacing w:after="0" w:line="240" w:lineRule="auto"/>
              <w:jc w:val="both"/>
              <w:rPr>
                <w:rFonts w:ascii="Times New Roman" w:eastAsia="Times New Roman" w:hAnsi="Times New Roman" w:cs="Times New Roman"/>
                <w:lang w:eastAsia="ru-RU"/>
              </w:rPr>
            </w:pPr>
            <w:r w:rsidRPr="000F3A1A">
              <w:rPr>
                <w:rFonts w:ascii="Times New Roman" w:eastAsia="Times New Roman" w:hAnsi="Times New Roman" w:cs="Times New Roman"/>
                <w:lang w:eastAsia="ru-RU"/>
              </w:rPr>
              <w:t xml:space="preserve">ОК 03, </w:t>
            </w:r>
          </w:p>
          <w:p w14:paraId="5CFEE816" w14:textId="77777777" w:rsidR="009D2A77" w:rsidRPr="000F3A1A" w:rsidRDefault="009D2A77" w:rsidP="00C40094">
            <w:pPr>
              <w:spacing w:after="0" w:line="240" w:lineRule="auto"/>
              <w:jc w:val="both"/>
              <w:rPr>
                <w:rFonts w:ascii="Times New Roman" w:eastAsia="Times New Roman" w:hAnsi="Times New Roman" w:cs="Times New Roman"/>
                <w:lang w:eastAsia="ru-RU"/>
              </w:rPr>
            </w:pPr>
            <w:r w:rsidRPr="000F3A1A">
              <w:rPr>
                <w:rFonts w:ascii="Times New Roman" w:eastAsia="Times New Roman" w:hAnsi="Times New Roman" w:cs="Times New Roman"/>
                <w:lang w:eastAsia="ru-RU"/>
              </w:rPr>
              <w:t xml:space="preserve">ОК 04, </w:t>
            </w:r>
          </w:p>
          <w:p w14:paraId="3A1A7EFE" w14:textId="77777777" w:rsidR="009D2A77" w:rsidRPr="000F3A1A" w:rsidRDefault="009D2A77" w:rsidP="00C40094">
            <w:pPr>
              <w:spacing w:after="0" w:line="240" w:lineRule="auto"/>
              <w:jc w:val="both"/>
              <w:rPr>
                <w:rFonts w:ascii="Times New Roman" w:eastAsia="Times New Roman" w:hAnsi="Times New Roman" w:cs="Times New Roman"/>
                <w:lang w:eastAsia="ru-RU"/>
              </w:rPr>
            </w:pPr>
            <w:r w:rsidRPr="000F3A1A">
              <w:rPr>
                <w:rFonts w:ascii="Times New Roman" w:eastAsia="Times New Roman" w:hAnsi="Times New Roman" w:cs="Times New Roman"/>
                <w:lang w:eastAsia="ru-RU"/>
              </w:rPr>
              <w:t xml:space="preserve">ОК 05, </w:t>
            </w:r>
          </w:p>
          <w:p w14:paraId="25869870" w14:textId="77777777" w:rsidR="009D2A77" w:rsidRPr="000F3A1A" w:rsidRDefault="009D2A77" w:rsidP="00C40094">
            <w:pPr>
              <w:spacing w:after="0" w:line="240" w:lineRule="auto"/>
              <w:jc w:val="both"/>
              <w:rPr>
                <w:rFonts w:ascii="Times New Roman" w:eastAsia="Times New Roman" w:hAnsi="Times New Roman" w:cs="Times New Roman"/>
                <w:lang w:eastAsia="ru-RU"/>
              </w:rPr>
            </w:pPr>
            <w:r w:rsidRPr="000F3A1A">
              <w:rPr>
                <w:rFonts w:ascii="Times New Roman" w:eastAsia="Times New Roman" w:hAnsi="Times New Roman" w:cs="Times New Roman"/>
                <w:lang w:eastAsia="ru-RU"/>
              </w:rPr>
              <w:t>ОК 06</w:t>
            </w:r>
          </w:p>
        </w:tc>
        <w:tc>
          <w:tcPr>
            <w:tcW w:w="1133" w:type="pct"/>
            <w:vMerge w:val="restart"/>
          </w:tcPr>
          <w:p w14:paraId="3792C313" w14:textId="77777777" w:rsidR="009D2A77" w:rsidRPr="000F3A1A" w:rsidRDefault="009D2A77" w:rsidP="00C40094">
            <w:pPr>
              <w:suppressAutoHyphens/>
              <w:spacing w:after="0" w:line="240" w:lineRule="auto"/>
              <w:rPr>
                <w:rFonts w:ascii="Times New Roman" w:eastAsia="Times New Roman" w:hAnsi="Times New Roman" w:cs="Times New Roman"/>
                <w:lang w:eastAsia="ru-RU"/>
              </w:rPr>
            </w:pPr>
            <w:proofErr w:type="spellStart"/>
            <w:r w:rsidRPr="000F3A1A">
              <w:rPr>
                <w:rFonts w:ascii="Times New Roman" w:eastAsia="Times New Roman" w:hAnsi="Times New Roman" w:cs="Times New Roman"/>
                <w:lang w:eastAsia="ru-RU"/>
              </w:rPr>
              <w:lastRenderedPageBreak/>
              <w:t>Уо</w:t>
            </w:r>
            <w:proofErr w:type="spellEnd"/>
            <w:r w:rsidRPr="000F3A1A">
              <w:rPr>
                <w:rFonts w:ascii="Times New Roman" w:eastAsia="Times New Roman" w:hAnsi="Times New Roman" w:cs="Times New Roman"/>
                <w:lang w:eastAsia="ru-RU"/>
              </w:rPr>
              <w:t xml:space="preserve"> 01.02, </w:t>
            </w: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01.05, </w:t>
            </w: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01.06, </w:t>
            </w: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w:t>
            </w:r>
            <w:r w:rsidRPr="000F3A1A">
              <w:rPr>
                <w:rFonts w:ascii="Times New Roman" w:eastAsia="Times New Roman" w:hAnsi="Times New Roman" w:cs="Times New Roman"/>
                <w:lang w:eastAsia="ru-RU"/>
              </w:rPr>
              <w:lastRenderedPageBreak/>
              <w:t xml:space="preserve">01.08,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01.03,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01.05,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01.06</w:t>
            </w:r>
          </w:p>
          <w:p w14:paraId="14528732" w14:textId="77777777" w:rsidR="009D2A77" w:rsidRPr="000F3A1A" w:rsidRDefault="009D2A77" w:rsidP="00C40094">
            <w:pPr>
              <w:tabs>
                <w:tab w:val="left" w:pos="270"/>
              </w:tabs>
              <w:suppressAutoHyphens/>
              <w:spacing w:after="0" w:line="240" w:lineRule="auto"/>
              <w:rPr>
                <w:rFonts w:ascii="Times New Roman" w:eastAsia="Times New Roman" w:hAnsi="Times New Roman" w:cs="Times New Roman"/>
                <w:lang w:eastAsia="ru-RU"/>
              </w:rPr>
            </w:pP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02.03, </w:t>
            </w: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02.05,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02.03,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02.04</w:t>
            </w:r>
          </w:p>
          <w:p w14:paraId="3D195418" w14:textId="77777777" w:rsidR="009D2A77" w:rsidRPr="000F3A1A" w:rsidRDefault="009D2A77" w:rsidP="00C40094">
            <w:pPr>
              <w:suppressAutoHyphens/>
              <w:spacing w:after="0" w:line="240" w:lineRule="auto"/>
              <w:rPr>
                <w:rFonts w:ascii="Times New Roman" w:eastAsia="Times New Roman" w:hAnsi="Times New Roman" w:cs="Times New Roman"/>
                <w:lang w:eastAsia="ru-RU"/>
              </w:rPr>
            </w:pP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03.01, </w:t>
            </w: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03.05,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03.01,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03.02,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03.03</w:t>
            </w:r>
          </w:p>
          <w:p w14:paraId="0FBBE8C6" w14:textId="77777777" w:rsidR="009D2A77" w:rsidRPr="000F3A1A" w:rsidRDefault="009D2A77" w:rsidP="00C40094">
            <w:pPr>
              <w:suppressAutoHyphens/>
              <w:spacing w:after="0" w:line="240" w:lineRule="auto"/>
              <w:rPr>
                <w:rFonts w:ascii="Times New Roman" w:eastAsia="Times New Roman" w:hAnsi="Times New Roman" w:cs="Times New Roman"/>
                <w:lang w:eastAsia="ru-RU"/>
              </w:rPr>
            </w:pP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04.01, </w:t>
            </w: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04.02,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04.03</w:t>
            </w:r>
          </w:p>
          <w:p w14:paraId="36DDB56B" w14:textId="77777777" w:rsidR="009D2A77" w:rsidRPr="000F3A1A" w:rsidRDefault="009D2A77" w:rsidP="00C40094">
            <w:pPr>
              <w:shd w:val="clear" w:color="auto" w:fill="FFFFFF"/>
              <w:spacing w:after="0" w:line="240" w:lineRule="auto"/>
              <w:jc w:val="both"/>
              <w:rPr>
                <w:rFonts w:ascii="Times New Roman" w:eastAsia="Times New Roman" w:hAnsi="Times New Roman" w:cs="Times New Roman"/>
                <w:lang w:eastAsia="ru-RU"/>
              </w:rPr>
            </w:pP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05.01,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05.01,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05.02 </w:t>
            </w:r>
          </w:p>
          <w:p w14:paraId="72859A44" w14:textId="77777777" w:rsidR="009D2A77" w:rsidRPr="000F3A1A" w:rsidRDefault="009D2A77" w:rsidP="00C40094">
            <w:pPr>
              <w:suppressAutoHyphens/>
              <w:spacing w:after="0" w:line="240" w:lineRule="auto"/>
              <w:rPr>
                <w:rFonts w:ascii="Times New Roman" w:eastAsia="Times New Roman" w:hAnsi="Times New Roman" w:cs="Times New Roman"/>
                <w:lang w:eastAsia="ru-RU"/>
              </w:rPr>
            </w:pP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06.01,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06.02</w:t>
            </w:r>
          </w:p>
          <w:p w14:paraId="0A7C1F16" w14:textId="77777777" w:rsidR="009D2A77" w:rsidRPr="000F3A1A" w:rsidRDefault="009D2A77" w:rsidP="00C40094">
            <w:pPr>
              <w:spacing w:after="0" w:line="240" w:lineRule="auto"/>
              <w:jc w:val="center"/>
              <w:rPr>
                <w:rFonts w:ascii="Times New Roman" w:eastAsia="Times New Roman" w:hAnsi="Times New Roman" w:cs="Times New Roman"/>
                <w:b/>
                <w:bCs/>
                <w:i/>
                <w:iCs/>
                <w:lang w:eastAsia="ru-RU"/>
              </w:rPr>
            </w:pPr>
          </w:p>
        </w:tc>
      </w:tr>
      <w:tr w:rsidR="000F3A1A" w:rsidRPr="000F3A1A" w14:paraId="3037A7BB" w14:textId="77777777" w:rsidTr="00C40094">
        <w:trPr>
          <w:trHeight w:val="20"/>
        </w:trPr>
        <w:tc>
          <w:tcPr>
            <w:tcW w:w="753" w:type="pct"/>
            <w:vMerge/>
          </w:tcPr>
          <w:p w14:paraId="5222249B" w14:textId="77777777" w:rsidR="009D2A77" w:rsidRPr="000F3A1A" w:rsidRDefault="009D2A77" w:rsidP="00C40094">
            <w:pPr>
              <w:spacing w:after="0" w:line="240" w:lineRule="auto"/>
              <w:jc w:val="center"/>
              <w:rPr>
                <w:rFonts w:ascii="Times New Roman" w:eastAsia="Times New Roman" w:hAnsi="Times New Roman" w:cs="Times New Roman"/>
                <w:b/>
                <w:bCs/>
                <w:lang w:eastAsia="ru-RU"/>
              </w:rPr>
            </w:pPr>
          </w:p>
        </w:tc>
        <w:tc>
          <w:tcPr>
            <w:tcW w:w="1888" w:type="pct"/>
          </w:tcPr>
          <w:p w14:paraId="02E32FCB" w14:textId="77777777" w:rsidR="009D2A77" w:rsidRPr="000F3A1A" w:rsidRDefault="009D2A77" w:rsidP="00C40094">
            <w:pPr>
              <w:spacing w:after="0" w:line="240" w:lineRule="auto"/>
              <w:jc w:val="both"/>
              <w:rPr>
                <w:rFonts w:ascii="Times New Roman" w:eastAsia="Times New Roman" w:hAnsi="Times New Roman" w:cs="Times New Roman"/>
                <w:b/>
                <w:bCs/>
                <w:i/>
                <w:iCs/>
                <w:lang w:eastAsia="ru-RU"/>
              </w:rPr>
            </w:pPr>
            <w:r w:rsidRPr="000F3A1A">
              <w:rPr>
                <w:rFonts w:ascii="Times New Roman" w:hAnsi="Times New Roman" w:cs="Times New Roman"/>
                <w:bCs/>
              </w:rPr>
              <w:t xml:space="preserve">Свойства и ситуативная обусловленность устной речевой коммуникации. Говорение как вид речевой деятельности. Слушание как вид речевой деятельности. Понятие обратной связи. Умения, необходимые для эффективной передачи и восприятия информации в деловом общении. Способы эффективного говорения и слушания. Помехи и барьеры эффективного говорения и слушания. </w:t>
            </w:r>
          </w:p>
        </w:tc>
        <w:tc>
          <w:tcPr>
            <w:tcW w:w="566" w:type="pct"/>
          </w:tcPr>
          <w:p w14:paraId="60AD3E49" w14:textId="77777777" w:rsidR="009D2A77" w:rsidRPr="000F3A1A" w:rsidRDefault="009D2A77" w:rsidP="00C40094">
            <w:pPr>
              <w:spacing w:after="0" w:line="240" w:lineRule="auto"/>
              <w:jc w:val="center"/>
              <w:rPr>
                <w:rFonts w:ascii="Times New Roman" w:eastAsia="Times New Roman" w:hAnsi="Times New Roman" w:cs="Times New Roman"/>
                <w:i/>
                <w:iCs/>
                <w:lang w:eastAsia="ru-RU"/>
              </w:rPr>
            </w:pPr>
            <w:r w:rsidRPr="000F3A1A">
              <w:rPr>
                <w:rFonts w:ascii="Times New Roman" w:eastAsia="Times New Roman" w:hAnsi="Times New Roman" w:cs="Times New Roman"/>
                <w:i/>
                <w:iCs/>
                <w:lang w:eastAsia="ru-RU"/>
              </w:rPr>
              <w:t>-</w:t>
            </w:r>
          </w:p>
        </w:tc>
        <w:tc>
          <w:tcPr>
            <w:tcW w:w="660" w:type="pct"/>
            <w:vMerge/>
          </w:tcPr>
          <w:p w14:paraId="713B518F" w14:textId="77777777" w:rsidR="009D2A77" w:rsidRPr="000F3A1A" w:rsidRDefault="009D2A77" w:rsidP="00C40094">
            <w:pPr>
              <w:spacing w:after="0" w:line="240" w:lineRule="auto"/>
              <w:jc w:val="both"/>
              <w:rPr>
                <w:rFonts w:ascii="Times New Roman" w:eastAsia="Times New Roman" w:hAnsi="Times New Roman" w:cs="Times New Roman"/>
                <w:lang w:eastAsia="ru-RU"/>
              </w:rPr>
            </w:pPr>
          </w:p>
        </w:tc>
        <w:tc>
          <w:tcPr>
            <w:tcW w:w="1133" w:type="pct"/>
            <w:vMerge/>
          </w:tcPr>
          <w:p w14:paraId="0BB4C008" w14:textId="77777777" w:rsidR="009D2A77" w:rsidRPr="000F3A1A" w:rsidRDefault="009D2A77" w:rsidP="00C40094">
            <w:pPr>
              <w:spacing w:after="0" w:line="240" w:lineRule="auto"/>
              <w:jc w:val="center"/>
              <w:rPr>
                <w:rFonts w:ascii="Times New Roman" w:eastAsia="Times New Roman" w:hAnsi="Times New Roman" w:cs="Times New Roman"/>
                <w:b/>
                <w:bCs/>
                <w:i/>
                <w:iCs/>
                <w:lang w:eastAsia="ru-RU"/>
              </w:rPr>
            </w:pPr>
          </w:p>
        </w:tc>
      </w:tr>
      <w:tr w:rsidR="000F3A1A" w:rsidRPr="000F3A1A" w14:paraId="48D16A99" w14:textId="77777777" w:rsidTr="00C40094">
        <w:trPr>
          <w:trHeight w:val="20"/>
        </w:trPr>
        <w:tc>
          <w:tcPr>
            <w:tcW w:w="753" w:type="pct"/>
            <w:vMerge/>
          </w:tcPr>
          <w:p w14:paraId="622A8CF2" w14:textId="77777777" w:rsidR="009D2A77" w:rsidRPr="000F3A1A" w:rsidRDefault="009D2A77" w:rsidP="00C40094">
            <w:pPr>
              <w:spacing w:after="0" w:line="276" w:lineRule="auto"/>
              <w:jc w:val="center"/>
              <w:rPr>
                <w:rFonts w:ascii="Times New Roman" w:eastAsia="Times New Roman" w:hAnsi="Times New Roman" w:cs="Times New Roman"/>
                <w:b/>
                <w:bCs/>
                <w:lang w:eastAsia="ru-RU"/>
              </w:rPr>
            </w:pPr>
          </w:p>
        </w:tc>
        <w:tc>
          <w:tcPr>
            <w:tcW w:w="1888" w:type="pct"/>
          </w:tcPr>
          <w:p w14:paraId="156DFBDB" w14:textId="77777777" w:rsidR="009D2A77" w:rsidRPr="000F3A1A" w:rsidRDefault="009D2A77" w:rsidP="00C40094">
            <w:pPr>
              <w:spacing w:after="0" w:line="240" w:lineRule="auto"/>
              <w:jc w:val="both"/>
              <w:rPr>
                <w:rFonts w:ascii="Times New Roman" w:eastAsia="Times New Roman" w:hAnsi="Times New Roman" w:cs="Times New Roman"/>
                <w:b/>
                <w:bCs/>
                <w:i/>
                <w:iCs/>
                <w:lang w:eastAsia="ru-RU"/>
              </w:rPr>
            </w:pPr>
            <w:r w:rsidRPr="000F3A1A">
              <w:rPr>
                <w:rFonts w:ascii="Times New Roman" w:hAnsi="Times New Roman" w:cs="Times New Roman"/>
                <w:b/>
              </w:rPr>
              <w:t xml:space="preserve">Практическое занятие 5. </w:t>
            </w:r>
            <w:r w:rsidRPr="000F3A1A">
              <w:rPr>
                <w:rFonts w:ascii="Times New Roman" w:hAnsi="Times New Roman" w:cs="Times New Roman"/>
                <w:bCs/>
              </w:rPr>
              <w:t>Тренинг активного говорения и слушания</w:t>
            </w:r>
          </w:p>
        </w:tc>
        <w:tc>
          <w:tcPr>
            <w:tcW w:w="566" w:type="pct"/>
          </w:tcPr>
          <w:p w14:paraId="3763AF2A" w14:textId="77777777" w:rsidR="009D2A77" w:rsidRPr="000F3A1A" w:rsidRDefault="009D2A77" w:rsidP="00C40094">
            <w:pPr>
              <w:spacing w:after="0" w:line="240" w:lineRule="auto"/>
              <w:jc w:val="center"/>
              <w:rPr>
                <w:rFonts w:ascii="Times New Roman" w:eastAsia="Times New Roman" w:hAnsi="Times New Roman" w:cs="Times New Roman"/>
                <w:b/>
                <w:bCs/>
                <w:i/>
                <w:iCs/>
                <w:lang w:eastAsia="ru-RU"/>
              </w:rPr>
            </w:pPr>
            <w:r w:rsidRPr="000F3A1A">
              <w:rPr>
                <w:rFonts w:ascii="Times New Roman" w:hAnsi="Times New Roman" w:cs="Times New Roman"/>
                <w:bCs/>
              </w:rPr>
              <w:t>2</w:t>
            </w:r>
          </w:p>
        </w:tc>
        <w:tc>
          <w:tcPr>
            <w:tcW w:w="660" w:type="pct"/>
            <w:vMerge/>
          </w:tcPr>
          <w:p w14:paraId="0643B75A" w14:textId="77777777" w:rsidR="009D2A77" w:rsidRPr="000F3A1A" w:rsidRDefault="009D2A77" w:rsidP="00C40094">
            <w:pPr>
              <w:spacing w:after="0" w:line="240" w:lineRule="auto"/>
              <w:jc w:val="both"/>
              <w:rPr>
                <w:rFonts w:ascii="Times New Roman" w:eastAsia="Times New Roman" w:hAnsi="Times New Roman" w:cs="Times New Roman"/>
                <w:lang w:eastAsia="ru-RU"/>
              </w:rPr>
            </w:pPr>
          </w:p>
        </w:tc>
        <w:tc>
          <w:tcPr>
            <w:tcW w:w="1133" w:type="pct"/>
            <w:vMerge/>
          </w:tcPr>
          <w:p w14:paraId="6EDDAA0B" w14:textId="77777777" w:rsidR="009D2A77" w:rsidRPr="000F3A1A" w:rsidRDefault="009D2A77" w:rsidP="00C40094">
            <w:pPr>
              <w:spacing w:after="0" w:line="240" w:lineRule="auto"/>
              <w:jc w:val="center"/>
              <w:rPr>
                <w:rFonts w:ascii="Times New Roman" w:eastAsia="Times New Roman" w:hAnsi="Times New Roman" w:cs="Times New Roman"/>
                <w:b/>
                <w:bCs/>
                <w:i/>
                <w:iCs/>
                <w:lang w:eastAsia="ru-RU"/>
              </w:rPr>
            </w:pPr>
          </w:p>
        </w:tc>
      </w:tr>
      <w:tr w:rsidR="000F3A1A" w:rsidRPr="000F3A1A" w14:paraId="20D3BADE" w14:textId="77777777" w:rsidTr="00C40094">
        <w:trPr>
          <w:trHeight w:val="20"/>
        </w:trPr>
        <w:tc>
          <w:tcPr>
            <w:tcW w:w="753" w:type="pct"/>
            <w:vMerge w:val="restart"/>
          </w:tcPr>
          <w:p w14:paraId="24F33A23" w14:textId="77777777" w:rsidR="009D2A77" w:rsidRPr="000F3A1A" w:rsidRDefault="009D2A77" w:rsidP="00C40094">
            <w:pPr>
              <w:spacing w:after="0" w:line="240" w:lineRule="auto"/>
              <w:jc w:val="center"/>
              <w:rPr>
                <w:rFonts w:ascii="Times New Roman" w:hAnsi="Times New Roman" w:cs="Times New Roman"/>
                <w:b/>
              </w:rPr>
            </w:pPr>
            <w:r w:rsidRPr="000F3A1A">
              <w:rPr>
                <w:rFonts w:ascii="Times New Roman" w:hAnsi="Times New Roman" w:cs="Times New Roman"/>
                <w:b/>
              </w:rPr>
              <w:t>Тема 8.</w:t>
            </w:r>
          </w:p>
          <w:p w14:paraId="220A204A" w14:textId="77777777" w:rsidR="009D2A77" w:rsidRPr="000F3A1A" w:rsidRDefault="009D2A77" w:rsidP="00C40094">
            <w:pPr>
              <w:spacing w:after="0" w:line="240" w:lineRule="auto"/>
              <w:jc w:val="center"/>
              <w:rPr>
                <w:rFonts w:ascii="Times New Roman" w:hAnsi="Times New Roman" w:cs="Times New Roman"/>
                <w:b/>
              </w:rPr>
            </w:pPr>
            <w:proofErr w:type="spellStart"/>
            <w:r w:rsidRPr="000F3A1A">
              <w:rPr>
                <w:rFonts w:ascii="Times New Roman" w:hAnsi="Times New Roman" w:cs="Times New Roman"/>
                <w:b/>
              </w:rPr>
              <w:t>Письменноречевая</w:t>
            </w:r>
            <w:proofErr w:type="spellEnd"/>
            <w:r w:rsidRPr="000F3A1A">
              <w:rPr>
                <w:rFonts w:ascii="Times New Roman" w:hAnsi="Times New Roman" w:cs="Times New Roman"/>
                <w:b/>
              </w:rPr>
              <w:t xml:space="preserve"> коммуникация:</w:t>
            </w:r>
          </w:p>
          <w:p w14:paraId="79858CF9" w14:textId="77777777" w:rsidR="009D2A77" w:rsidRPr="000F3A1A" w:rsidRDefault="009D2A77" w:rsidP="00C40094">
            <w:pPr>
              <w:spacing w:after="0" w:line="240" w:lineRule="auto"/>
              <w:jc w:val="center"/>
              <w:rPr>
                <w:rFonts w:ascii="Times New Roman" w:hAnsi="Times New Roman" w:cs="Times New Roman"/>
                <w:b/>
              </w:rPr>
            </w:pPr>
            <w:r w:rsidRPr="000F3A1A">
              <w:rPr>
                <w:rFonts w:ascii="Times New Roman" w:hAnsi="Times New Roman" w:cs="Times New Roman"/>
                <w:b/>
              </w:rPr>
              <w:t>свойства, виды и</w:t>
            </w:r>
          </w:p>
          <w:p w14:paraId="137E2159" w14:textId="77777777" w:rsidR="009D2A77" w:rsidRPr="000F3A1A" w:rsidRDefault="009D2A77" w:rsidP="00C40094">
            <w:pPr>
              <w:spacing w:after="0" w:line="276" w:lineRule="auto"/>
              <w:jc w:val="center"/>
              <w:rPr>
                <w:rFonts w:ascii="Times New Roman" w:eastAsia="Times New Roman" w:hAnsi="Times New Roman" w:cs="Times New Roman"/>
                <w:b/>
                <w:bCs/>
                <w:lang w:eastAsia="ru-RU"/>
              </w:rPr>
            </w:pPr>
            <w:r w:rsidRPr="000F3A1A">
              <w:rPr>
                <w:rFonts w:ascii="Times New Roman" w:hAnsi="Times New Roman" w:cs="Times New Roman"/>
                <w:b/>
              </w:rPr>
              <w:t>функции</w:t>
            </w:r>
          </w:p>
        </w:tc>
        <w:tc>
          <w:tcPr>
            <w:tcW w:w="1888" w:type="pct"/>
          </w:tcPr>
          <w:p w14:paraId="68D21498" w14:textId="77777777" w:rsidR="009D2A77" w:rsidRPr="000F3A1A" w:rsidRDefault="009D2A77" w:rsidP="00C40094">
            <w:pPr>
              <w:spacing w:after="0" w:line="240" w:lineRule="auto"/>
              <w:jc w:val="both"/>
              <w:rPr>
                <w:rFonts w:ascii="Times New Roman" w:hAnsi="Times New Roman" w:cs="Times New Roman"/>
                <w:b/>
              </w:rPr>
            </w:pPr>
            <w:r w:rsidRPr="000F3A1A">
              <w:rPr>
                <w:rFonts w:ascii="Times New Roman" w:hAnsi="Times New Roman" w:cs="Times New Roman"/>
                <w:b/>
              </w:rPr>
              <w:t xml:space="preserve">Содержание </w:t>
            </w:r>
          </w:p>
        </w:tc>
        <w:tc>
          <w:tcPr>
            <w:tcW w:w="566" w:type="pct"/>
          </w:tcPr>
          <w:p w14:paraId="5E6CED13" w14:textId="77777777" w:rsidR="009D2A77" w:rsidRPr="000F3A1A" w:rsidRDefault="009D2A77" w:rsidP="00C40094">
            <w:pPr>
              <w:spacing w:after="0" w:line="240" w:lineRule="auto"/>
              <w:jc w:val="center"/>
              <w:rPr>
                <w:rFonts w:ascii="Times New Roman" w:hAnsi="Times New Roman" w:cs="Times New Roman"/>
                <w:b/>
              </w:rPr>
            </w:pPr>
            <w:r w:rsidRPr="000F3A1A">
              <w:rPr>
                <w:rFonts w:ascii="Times New Roman" w:hAnsi="Times New Roman" w:cs="Times New Roman"/>
                <w:b/>
              </w:rPr>
              <w:t>2/2</w:t>
            </w:r>
          </w:p>
        </w:tc>
        <w:tc>
          <w:tcPr>
            <w:tcW w:w="660" w:type="pct"/>
            <w:vMerge w:val="restart"/>
          </w:tcPr>
          <w:p w14:paraId="13CFD449" w14:textId="77777777" w:rsidR="009D2A77" w:rsidRPr="000F3A1A" w:rsidRDefault="009D2A77" w:rsidP="00C40094">
            <w:pPr>
              <w:spacing w:after="0" w:line="240" w:lineRule="auto"/>
              <w:jc w:val="both"/>
              <w:rPr>
                <w:rFonts w:ascii="Times New Roman" w:eastAsia="Times New Roman" w:hAnsi="Times New Roman" w:cs="Times New Roman"/>
                <w:lang w:eastAsia="ru-RU"/>
              </w:rPr>
            </w:pPr>
            <w:r w:rsidRPr="000F3A1A">
              <w:rPr>
                <w:rFonts w:ascii="Times New Roman" w:eastAsia="Times New Roman" w:hAnsi="Times New Roman" w:cs="Times New Roman"/>
                <w:lang w:eastAsia="ru-RU"/>
              </w:rPr>
              <w:t xml:space="preserve">ОК 01, </w:t>
            </w:r>
          </w:p>
          <w:p w14:paraId="270FBAF4" w14:textId="77777777" w:rsidR="009D2A77" w:rsidRPr="000F3A1A" w:rsidRDefault="009D2A77" w:rsidP="00C40094">
            <w:pPr>
              <w:spacing w:after="0" w:line="240" w:lineRule="auto"/>
              <w:jc w:val="both"/>
              <w:rPr>
                <w:rFonts w:ascii="Times New Roman" w:eastAsia="Times New Roman" w:hAnsi="Times New Roman" w:cs="Times New Roman"/>
                <w:lang w:eastAsia="ru-RU"/>
              </w:rPr>
            </w:pPr>
            <w:r w:rsidRPr="000F3A1A">
              <w:rPr>
                <w:rFonts w:ascii="Times New Roman" w:eastAsia="Times New Roman" w:hAnsi="Times New Roman" w:cs="Times New Roman"/>
                <w:lang w:eastAsia="ru-RU"/>
              </w:rPr>
              <w:t xml:space="preserve">ОК 02, </w:t>
            </w:r>
          </w:p>
          <w:p w14:paraId="2183F297" w14:textId="77777777" w:rsidR="009D2A77" w:rsidRPr="000F3A1A" w:rsidRDefault="009D2A77" w:rsidP="00C40094">
            <w:pPr>
              <w:spacing w:after="0" w:line="240" w:lineRule="auto"/>
              <w:jc w:val="both"/>
              <w:rPr>
                <w:rFonts w:ascii="Times New Roman" w:eastAsia="Times New Roman" w:hAnsi="Times New Roman" w:cs="Times New Roman"/>
                <w:lang w:eastAsia="ru-RU"/>
              </w:rPr>
            </w:pPr>
            <w:r w:rsidRPr="000F3A1A">
              <w:rPr>
                <w:rFonts w:ascii="Times New Roman" w:eastAsia="Times New Roman" w:hAnsi="Times New Roman" w:cs="Times New Roman"/>
                <w:lang w:eastAsia="ru-RU"/>
              </w:rPr>
              <w:t xml:space="preserve">ОК 03, </w:t>
            </w:r>
          </w:p>
          <w:p w14:paraId="5DFE5D6D" w14:textId="77777777" w:rsidR="009D2A77" w:rsidRPr="000F3A1A" w:rsidRDefault="009D2A77" w:rsidP="00C40094">
            <w:pPr>
              <w:spacing w:after="0" w:line="240" w:lineRule="auto"/>
              <w:jc w:val="both"/>
              <w:rPr>
                <w:rFonts w:ascii="Times New Roman" w:eastAsia="Times New Roman" w:hAnsi="Times New Roman" w:cs="Times New Roman"/>
                <w:lang w:eastAsia="ru-RU"/>
              </w:rPr>
            </w:pPr>
            <w:r w:rsidRPr="000F3A1A">
              <w:rPr>
                <w:rFonts w:ascii="Times New Roman" w:eastAsia="Times New Roman" w:hAnsi="Times New Roman" w:cs="Times New Roman"/>
                <w:lang w:eastAsia="ru-RU"/>
              </w:rPr>
              <w:t xml:space="preserve">ОК 04, </w:t>
            </w:r>
          </w:p>
          <w:p w14:paraId="0252FEE2" w14:textId="77777777" w:rsidR="009D2A77" w:rsidRPr="000F3A1A" w:rsidRDefault="009D2A77" w:rsidP="00C40094">
            <w:pPr>
              <w:spacing w:after="0" w:line="240" w:lineRule="auto"/>
              <w:jc w:val="both"/>
              <w:rPr>
                <w:rFonts w:ascii="Times New Roman" w:eastAsia="Times New Roman" w:hAnsi="Times New Roman" w:cs="Times New Roman"/>
                <w:lang w:eastAsia="ru-RU"/>
              </w:rPr>
            </w:pPr>
            <w:r w:rsidRPr="000F3A1A">
              <w:rPr>
                <w:rFonts w:ascii="Times New Roman" w:eastAsia="Times New Roman" w:hAnsi="Times New Roman" w:cs="Times New Roman"/>
                <w:lang w:eastAsia="ru-RU"/>
              </w:rPr>
              <w:t xml:space="preserve">ОК 05, </w:t>
            </w:r>
          </w:p>
          <w:p w14:paraId="4508E73D" w14:textId="77777777" w:rsidR="009D2A77" w:rsidRPr="000F3A1A" w:rsidRDefault="009D2A77" w:rsidP="00C40094">
            <w:pPr>
              <w:spacing w:after="0" w:line="240" w:lineRule="auto"/>
              <w:jc w:val="both"/>
              <w:rPr>
                <w:rFonts w:ascii="Times New Roman" w:eastAsia="Times New Roman" w:hAnsi="Times New Roman" w:cs="Times New Roman"/>
                <w:lang w:eastAsia="ru-RU"/>
              </w:rPr>
            </w:pPr>
            <w:r w:rsidRPr="000F3A1A">
              <w:rPr>
                <w:rFonts w:ascii="Times New Roman" w:eastAsia="Times New Roman" w:hAnsi="Times New Roman" w:cs="Times New Roman"/>
                <w:lang w:eastAsia="ru-RU"/>
              </w:rPr>
              <w:t>ОК 09</w:t>
            </w:r>
          </w:p>
        </w:tc>
        <w:tc>
          <w:tcPr>
            <w:tcW w:w="1133" w:type="pct"/>
            <w:vMerge w:val="restart"/>
          </w:tcPr>
          <w:p w14:paraId="019BDF6A" w14:textId="77777777" w:rsidR="009D2A77" w:rsidRPr="000F3A1A" w:rsidRDefault="009D2A77" w:rsidP="00C40094">
            <w:pPr>
              <w:suppressAutoHyphens/>
              <w:spacing w:after="0" w:line="240" w:lineRule="auto"/>
              <w:rPr>
                <w:rFonts w:ascii="Times New Roman" w:eastAsia="Times New Roman" w:hAnsi="Times New Roman" w:cs="Times New Roman"/>
                <w:lang w:eastAsia="ru-RU"/>
              </w:rPr>
            </w:pP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01.02, </w:t>
            </w: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01.05, </w:t>
            </w: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01.06, </w:t>
            </w: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01.08,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01.03,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01.05,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01.06</w:t>
            </w:r>
          </w:p>
          <w:p w14:paraId="53D69E3A" w14:textId="77777777" w:rsidR="009D2A77" w:rsidRPr="000F3A1A" w:rsidRDefault="009D2A77" w:rsidP="00C40094">
            <w:pPr>
              <w:tabs>
                <w:tab w:val="left" w:pos="270"/>
              </w:tabs>
              <w:suppressAutoHyphens/>
              <w:spacing w:after="0" w:line="240" w:lineRule="auto"/>
              <w:rPr>
                <w:rFonts w:ascii="Times New Roman" w:eastAsia="Times New Roman" w:hAnsi="Times New Roman" w:cs="Times New Roman"/>
                <w:lang w:eastAsia="ru-RU"/>
              </w:rPr>
            </w:pP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02.03, </w:t>
            </w: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02.05,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02.03,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02.04</w:t>
            </w:r>
          </w:p>
          <w:p w14:paraId="6B81042A" w14:textId="77777777" w:rsidR="009D2A77" w:rsidRPr="000F3A1A" w:rsidRDefault="009D2A77" w:rsidP="00C40094">
            <w:pPr>
              <w:suppressAutoHyphens/>
              <w:spacing w:after="0" w:line="240" w:lineRule="auto"/>
              <w:rPr>
                <w:rFonts w:ascii="Times New Roman" w:eastAsia="Times New Roman" w:hAnsi="Times New Roman" w:cs="Times New Roman"/>
                <w:lang w:eastAsia="ru-RU"/>
              </w:rPr>
            </w:pP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03.01, </w:t>
            </w: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03.05,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03.01,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03.02,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03.03</w:t>
            </w:r>
          </w:p>
          <w:p w14:paraId="4F89B68B" w14:textId="77777777" w:rsidR="009D2A77" w:rsidRPr="000F3A1A" w:rsidRDefault="009D2A77" w:rsidP="00C40094">
            <w:pPr>
              <w:suppressAutoHyphens/>
              <w:spacing w:after="0" w:line="240" w:lineRule="auto"/>
              <w:rPr>
                <w:rFonts w:ascii="Times New Roman" w:eastAsia="Times New Roman" w:hAnsi="Times New Roman" w:cs="Times New Roman"/>
                <w:lang w:eastAsia="ru-RU"/>
              </w:rPr>
            </w:pP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04.01, </w:t>
            </w: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04.02,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04.03</w:t>
            </w:r>
          </w:p>
          <w:p w14:paraId="712CD2ED" w14:textId="77777777" w:rsidR="009D2A77" w:rsidRPr="000F3A1A" w:rsidRDefault="009D2A77" w:rsidP="00C40094">
            <w:pPr>
              <w:shd w:val="clear" w:color="auto" w:fill="FFFFFF"/>
              <w:spacing w:after="0" w:line="240" w:lineRule="auto"/>
              <w:jc w:val="both"/>
              <w:rPr>
                <w:rFonts w:ascii="Times New Roman" w:eastAsia="Times New Roman" w:hAnsi="Times New Roman" w:cs="Times New Roman"/>
                <w:lang w:eastAsia="ru-RU"/>
              </w:rPr>
            </w:pP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05.01,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05.01,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05.02 </w:t>
            </w:r>
          </w:p>
          <w:p w14:paraId="5FA4C588" w14:textId="77777777" w:rsidR="009D2A77" w:rsidRPr="000F3A1A" w:rsidRDefault="009D2A77" w:rsidP="00C40094">
            <w:pPr>
              <w:spacing w:after="0" w:line="240" w:lineRule="auto"/>
              <w:rPr>
                <w:rFonts w:ascii="Times New Roman" w:eastAsia="Times New Roman" w:hAnsi="Times New Roman" w:cs="Times New Roman"/>
                <w:lang w:eastAsia="ru-RU"/>
              </w:rPr>
            </w:pP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09.01, </w:t>
            </w: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09.02, </w:t>
            </w: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09.03, </w:t>
            </w: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09.04, </w:t>
            </w: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09.05,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09.01,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09.02,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09.03,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09.04,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09.05</w:t>
            </w:r>
          </w:p>
          <w:p w14:paraId="4F3AE0ED" w14:textId="77777777" w:rsidR="009D2A77" w:rsidRPr="000F3A1A" w:rsidRDefault="009D2A77" w:rsidP="00C40094">
            <w:pPr>
              <w:spacing w:after="0" w:line="240" w:lineRule="auto"/>
              <w:rPr>
                <w:rFonts w:ascii="Times New Roman" w:eastAsia="Times New Roman" w:hAnsi="Times New Roman" w:cs="Times New Roman"/>
                <w:b/>
                <w:bCs/>
                <w:i/>
                <w:iCs/>
                <w:lang w:eastAsia="ru-RU"/>
              </w:rPr>
            </w:pPr>
          </w:p>
        </w:tc>
      </w:tr>
      <w:tr w:rsidR="000F3A1A" w:rsidRPr="000F3A1A" w14:paraId="2230CE5A" w14:textId="77777777" w:rsidTr="00C40094">
        <w:trPr>
          <w:trHeight w:val="20"/>
        </w:trPr>
        <w:tc>
          <w:tcPr>
            <w:tcW w:w="753" w:type="pct"/>
            <w:vMerge/>
          </w:tcPr>
          <w:p w14:paraId="75B49729" w14:textId="77777777" w:rsidR="009D2A77" w:rsidRPr="000F3A1A" w:rsidRDefault="009D2A77" w:rsidP="00C40094">
            <w:pPr>
              <w:spacing w:after="0" w:line="276" w:lineRule="auto"/>
              <w:jc w:val="center"/>
              <w:rPr>
                <w:rFonts w:ascii="Times New Roman" w:eastAsia="Times New Roman" w:hAnsi="Times New Roman" w:cs="Times New Roman"/>
                <w:b/>
                <w:bCs/>
                <w:lang w:eastAsia="ru-RU"/>
              </w:rPr>
            </w:pPr>
          </w:p>
        </w:tc>
        <w:tc>
          <w:tcPr>
            <w:tcW w:w="1888" w:type="pct"/>
          </w:tcPr>
          <w:p w14:paraId="2C17E8CC" w14:textId="77777777" w:rsidR="009D2A77" w:rsidRPr="000F3A1A" w:rsidRDefault="009D2A77" w:rsidP="00C40094">
            <w:pPr>
              <w:spacing w:after="0" w:line="240" w:lineRule="auto"/>
              <w:jc w:val="both"/>
              <w:rPr>
                <w:rFonts w:ascii="Times New Roman" w:hAnsi="Times New Roman" w:cs="Times New Roman"/>
                <w:b/>
              </w:rPr>
            </w:pPr>
            <w:r w:rsidRPr="000F3A1A">
              <w:rPr>
                <w:rFonts w:ascii="Times New Roman" w:hAnsi="Times New Roman" w:cs="Times New Roman"/>
                <w:bCs/>
              </w:rPr>
              <w:t>Навыки и умения при овладении компетенций в письменной речи. Составление качественных конспектов. Виды чтения. Профессиональная коммуникация в научных произведениях. Правила составления справочно-библиографического аппарата и правила оформления цитат. Письмо как вид речевой деятельности. Бытовые и деловые письма. Реклама как вид социальной и деловой коммуникации.</w:t>
            </w:r>
          </w:p>
        </w:tc>
        <w:tc>
          <w:tcPr>
            <w:tcW w:w="566" w:type="pct"/>
          </w:tcPr>
          <w:p w14:paraId="2C4A98FA" w14:textId="77777777" w:rsidR="009D2A77" w:rsidRPr="000F3A1A" w:rsidRDefault="009D2A77" w:rsidP="00C40094">
            <w:pPr>
              <w:spacing w:after="0" w:line="240" w:lineRule="auto"/>
              <w:jc w:val="center"/>
              <w:rPr>
                <w:rFonts w:ascii="Times New Roman" w:hAnsi="Times New Roman" w:cs="Times New Roman"/>
                <w:bCs/>
              </w:rPr>
            </w:pPr>
            <w:r w:rsidRPr="000F3A1A">
              <w:rPr>
                <w:rFonts w:ascii="Times New Roman" w:hAnsi="Times New Roman" w:cs="Times New Roman"/>
                <w:bCs/>
              </w:rPr>
              <w:t>-</w:t>
            </w:r>
          </w:p>
        </w:tc>
        <w:tc>
          <w:tcPr>
            <w:tcW w:w="660" w:type="pct"/>
            <w:vMerge/>
          </w:tcPr>
          <w:p w14:paraId="44DB7182" w14:textId="77777777" w:rsidR="009D2A77" w:rsidRPr="000F3A1A" w:rsidRDefault="009D2A77" w:rsidP="00C40094">
            <w:pPr>
              <w:spacing w:after="0" w:line="240" w:lineRule="auto"/>
              <w:jc w:val="both"/>
              <w:rPr>
                <w:rFonts w:ascii="Times New Roman" w:eastAsia="Times New Roman" w:hAnsi="Times New Roman" w:cs="Times New Roman"/>
                <w:lang w:eastAsia="ru-RU"/>
              </w:rPr>
            </w:pPr>
          </w:p>
        </w:tc>
        <w:tc>
          <w:tcPr>
            <w:tcW w:w="1133" w:type="pct"/>
            <w:vMerge/>
          </w:tcPr>
          <w:p w14:paraId="319E5507" w14:textId="77777777" w:rsidR="009D2A77" w:rsidRPr="000F3A1A" w:rsidRDefault="009D2A77" w:rsidP="00C40094">
            <w:pPr>
              <w:spacing w:after="0" w:line="240" w:lineRule="auto"/>
              <w:jc w:val="center"/>
              <w:rPr>
                <w:rFonts w:ascii="Times New Roman" w:eastAsia="Times New Roman" w:hAnsi="Times New Roman" w:cs="Times New Roman"/>
                <w:b/>
                <w:bCs/>
                <w:i/>
                <w:iCs/>
                <w:lang w:eastAsia="ru-RU"/>
              </w:rPr>
            </w:pPr>
          </w:p>
        </w:tc>
      </w:tr>
      <w:tr w:rsidR="000F3A1A" w:rsidRPr="000F3A1A" w14:paraId="77505911" w14:textId="77777777" w:rsidTr="00C40094">
        <w:trPr>
          <w:trHeight w:val="20"/>
        </w:trPr>
        <w:tc>
          <w:tcPr>
            <w:tcW w:w="753" w:type="pct"/>
            <w:vMerge/>
          </w:tcPr>
          <w:p w14:paraId="4569203F" w14:textId="77777777" w:rsidR="009D2A77" w:rsidRPr="000F3A1A" w:rsidRDefault="009D2A77" w:rsidP="00C40094">
            <w:pPr>
              <w:spacing w:after="0" w:line="276" w:lineRule="auto"/>
              <w:jc w:val="center"/>
              <w:rPr>
                <w:rFonts w:ascii="Times New Roman" w:eastAsia="Times New Roman" w:hAnsi="Times New Roman" w:cs="Times New Roman"/>
                <w:b/>
                <w:bCs/>
                <w:lang w:eastAsia="ru-RU"/>
              </w:rPr>
            </w:pPr>
          </w:p>
        </w:tc>
        <w:tc>
          <w:tcPr>
            <w:tcW w:w="1888" w:type="pct"/>
          </w:tcPr>
          <w:p w14:paraId="6D06EAA6" w14:textId="77777777" w:rsidR="009D2A77" w:rsidRPr="000F3A1A" w:rsidRDefault="009D2A77" w:rsidP="00C40094">
            <w:pPr>
              <w:spacing w:after="0" w:line="240" w:lineRule="auto"/>
              <w:jc w:val="both"/>
              <w:rPr>
                <w:rFonts w:ascii="Times New Roman" w:hAnsi="Times New Roman" w:cs="Times New Roman"/>
                <w:b/>
              </w:rPr>
            </w:pPr>
            <w:r w:rsidRPr="000F3A1A">
              <w:rPr>
                <w:rFonts w:ascii="Times New Roman" w:hAnsi="Times New Roman" w:cs="Times New Roman"/>
                <w:b/>
              </w:rPr>
              <w:t xml:space="preserve">Практическое занятие 6. </w:t>
            </w:r>
            <w:proofErr w:type="spellStart"/>
            <w:r w:rsidRPr="000F3A1A">
              <w:rPr>
                <w:rFonts w:ascii="Times New Roman" w:hAnsi="Times New Roman" w:cs="Times New Roman"/>
                <w:bCs/>
              </w:rPr>
              <w:t>Письменноречевая</w:t>
            </w:r>
            <w:proofErr w:type="spellEnd"/>
            <w:r w:rsidRPr="000F3A1A">
              <w:rPr>
                <w:rFonts w:ascii="Times New Roman" w:hAnsi="Times New Roman" w:cs="Times New Roman"/>
                <w:bCs/>
              </w:rPr>
              <w:t xml:space="preserve"> коммуникация: свойства, виды и функции.</w:t>
            </w:r>
          </w:p>
        </w:tc>
        <w:tc>
          <w:tcPr>
            <w:tcW w:w="566" w:type="pct"/>
          </w:tcPr>
          <w:p w14:paraId="3D64D35F" w14:textId="77777777" w:rsidR="009D2A77" w:rsidRPr="000F3A1A" w:rsidRDefault="009D2A77" w:rsidP="00C40094">
            <w:pPr>
              <w:spacing w:after="0" w:line="240" w:lineRule="auto"/>
              <w:jc w:val="center"/>
              <w:rPr>
                <w:rFonts w:ascii="Times New Roman" w:hAnsi="Times New Roman" w:cs="Times New Roman"/>
                <w:bCs/>
              </w:rPr>
            </w:pPr>
            <w:r w:rsidRPr="000F3A1A">
              <w:rPr>
                <w:rFonts w:ascii="Times New Roman" w:hAnsi="Times New Roman" w:cs="Times New Roman"/>
                <w:bCs/>
              </w:rPr>
              <w:t>2</w:t>
            </w:r>
          </w:p>
        </w:tc>
        <w:tc>
          <w:tcPr>
            <w:tcW w:w="660" w:type="pct"/>
            <w:vMerge/>
          </w:tcPr>
          <w:p w14:paraId="600DC118" w14:textId="77777777" w:rsidR="009D2A77" w:rsidRPr="000F3A1A" w:rsidRDefault="009D2A77" w:rsidP="00C40094">
            <w:pPr>
              <w:spacing w:after="0" w:line="240" w:lineRule="auto"/>
              <w:jc w:val="both"/>
              <w:rPr>
                <w:rFonts w:ascii="Times New Roman" w:eastAsia="Times New Roman" w:hAnsi="Times New Roman" w:cs="Times New Roman"/>
                <w:lang w:eastAsia="ru-RU"/>
              </w:rPr>
            </w:pPr>
          </w:p>
        </w:tc>
        <w:tc>
          <w:tcPr>
            <w:tcW w:w="1133" w:type="pct"/>
            <w:vMerge/>
          </w:tcPr>
          <w:p w14:paraId="0AB5B0E8" w14:textId="77777777" w:rsidR="009D2A77" w:rsidRPr="000F3A1A" w:rsidRDefault="009D2A77" w:rsidP="00C40094">
            <w:pPr>
              <w:spacing w:after="0" w:line="240" w:lineRule="auto"/>
              <w:jc w:val="center"/>
              <w:rPr>
                <w:rFonts w:ascii="Times New Roman" w:eastAsia="Times New Roman" w:hAnsi="Times New Roman" w:cs="Times New Roman"/>
                <w:b/>
                <w:bCs/>
                <w:i/>
                <w:iCs/>
                <w:lang w:eastAsia="ru-RU"/>
              </w:rPr>
            </w:pPr>
          </w:p>
        </w:tc>
      </w:tr>
      <w:tr w:rsidR="000F3A1A" w:rsidRPr="000F3A1A" w14:paraId="5E26C56F" w14:textId="77777777" w:rsidTr="00C40094">
        <w:trPr>
          <w:trHeight w:val="20"/>
        </w:trPr>
        <w:tc>
          <w:tcPr>
            <w:tcW w:w="753" w:type="pct"/>
            <w:vMerge w:val="restart"/>
          </w:tcPr>
          <w:p w14:paraId="6075E87F" w14:textId="77777777" w:rsidR="009D2A77" w:rsidRPr="000F3A1A" w:rsidRDefault="009D2A77" w:rsidP="00C40094">
            <w:pPr>
              <w:spacing w:after="0" w:line="240" w:lineRule="auto"/>
              <w:jc w:val="center"/>
              <w:rPr>
                <w:rFonts w:ascii="Times New Roman" w:hAnsi="Times New Roman" w:cs="Times New Roman"/>
                <w:b/>
              </w:rPr>
            </w:pPr>
            <w:r w:rsidRPr="000F3A1A">
              <w:rPr>
                <w:rFonts w:ascii="Times New Roman" w:hAnsi="Times New Roman" w:cs="Times New Roman"/>
                <w:b/>
              </w:rPr>
              <w:t>Тема 9.</w:t>
            </w:r>
          </w:p>
          <w:p w14:paraId="26652BC7" w14:textId="77777777" w:rsidR="009D2A77" w:rsidRPr="000F3A1A" w:rsidRDefault="009D2A77" w:rsidP="00C40094">
            <w:pPr>
              <w:spacing w:after="0" w:line="240" w:lineRule="auto"/>
              <w:jc w:val="center"/>
              <w:rPr>
                <w:rFonts w:ascii="Times New Roman" w:hAnsi="Times New Roman" w:cs="Times New Roman"/>
                <w:b/>
              </w:rPr>
            </w:pPr>
            <w:r w:rsidRPr="000F3A1A">
              <w:rPr>
                <w:rFonts w:ascii="Times New Roman" w:hAnsi="Times New Roman" w:cs="Times New Roman"/>
                <w:b/>
              </w:rPr>
              <w:t>Невербальная</w:t>
            </w:r>
          </w:p>
          <w:p w14:paraId="124D2A64" w14:textId="77777777" w:rsidR="009D2A77" w:rsidRPr="000F3A1A" w:rsidRDefault="009D2A77" w:rsidP="00C40094">
            <w:pPr>
              <w:spacing w:after="0" w:line="240" w:lineRule="auto"/>
              <w:jc w:val="center"/>
              <w:rPr>
                <w:rFonts w:ascii="Times New Roman" w:hAnsi="Times New Roman" w:cs="Times New Roman"/>
                <w:b/>
              </w:rPr>
            </w:pPr>
            <w:r w:rsidRPr="000F3A1A">
              <w:rPr>
                <w:rFonts w:ascii="Times New Roman" w:hAnsi="Times New Roman" w:cs="Times New Roman"/>
                <w:b/>
              </w:rPr>
              <w:t>коммуникация</w:t>
            </w:r>
          </w:p>
          <w:p w14:paraId="3560018A" w14:textId="77777777" w:rsidR="009D2A77" w:rsidRPr="000F3A1A" w:rsidRDefault="009D2A77" w:rsidP="00C40094">
            <w:pPr>
              <w:spacing w:after="0" w:line="276" w:lineRule="auto"/>
              <w:jc w:val="center"/>
              <w:rPr>
                <w:rFonts w:ascii="Times New Roman" w:eastAsia="Times New Roman" w:hAnsi="Times New Roman" w:cs="Times New Roman"/>
                <w:b/>
                <w:bCs/>
                <w:lang w:eastAsia="ru-RU"/>
              </w:rPr>
            </w:pPr>
          </w:p>
        </w:tc>
        <w:tc>
          <w:tcPr>
            <w:tcW w:w="1888" w:type="pct"/>
          </w:tcPr>
          <w:p w14:paraId="3F27E25A" w14:textId="77777777" w:rsidR="009D2A77" w:rsidRPr="000F3A1A" w:rsidRDefault="009D2A77" w:rsidP="00C40094">
            <w:pPr>
              <w:spacing w:after="0" w:line="240" w:lineRule="auto"/>
              <w:jc w:val="both"/>
              <w:rPr>
                <w:rFonts w:ascii="Times New Roman" w:hAnsi="Times New Roman" w:cs="Times New Roman"/>
                <w:b/>
              </w:rPr>
            </w:pPr>
            <w:r w:rsidRPr="000F3A1A">
              <w:rPr>
                <w:rFonts w:ascii="Times New Roman" w:hAnsi="Times New Roman" w:cs="Times New Roman"/>
                <w:b/>
              </w:rPr>
              <w:t xml:space="preserve">Содержание </w:t>
            </w:r>
          </w:p>
        </w:tc>
        <w:tc>
          <w:tcPr>
            <w:tcW w:w="566" w:type="pct"/>
          </w:tcPr>
          <w:p w14:paraId="78235AA7" w14:textId="77777777" w:rsidR="009D2A77" w:rsidRPr="000F3A1A" w:rsidRDefault="009D2A77" w:rsidP="00C40094">
            <w:pPr>
              <w:spacing w:after="0" w:line="240" w:lineRule="auto"/>
              <w:jc w:val="center"/>
              <w:rPr>
                <w:rFonts w:ascii="Times New Roman" w:hAnsi="Times New Roman" w:cs="Times New Roman"/>
                <w:b/>
              </w:rPr>
            </w:pPr>
            <w:r w:rsidRPr="000F3A1A">
              <w:rPr>
                <w:rFonts w:ascii="Times New Roman" w:hAnsi="Times New Roman" w:cs="Times New Roman"/>
                <w:b/>
              </w:rPr>
              <w:t>2/2</w:t>
            </w:r>
          </w:p>
        </w:tc>
        <w:tc>
          <w:tcPr>
            <w:tcW w:w="660" w:type="pct"/>
            <w:vMerge w:val="restart"/>
          </w:tcPr>
          <w:p w14:paraId="7F59AF33" w14:textId="77777777" w:rsidR="009D2A77" w:rsidRPr="000F3A1A" w:rsidRDefault="009D2A77" w:rsidP="00C40094">
            <w:pPr>
              <w:spacing w:after="0" w:line="240" w:lineRule="auto"/>
              <w:jc w:val="both"/>
              <w:rPr>
                <w:rFonts w:ascii="Times New Roman" w:eastAsia="Times New Roman" w:hAnsi="Times New Roman" w:cs="Times New Roman"/>
                <w:lang w:eastAsia="ru-RU"/>
              </w:rPr>
            </w:pPr>
            <w:r w:rsidRPr="000F3A1A">
              <w:rPr>
                <w:rFonts w:ascii="Times New Roman" w:eastAsia="Times New Roman" w:hAnsi="Times New Roman" w:cs="Times New Roman"/>
                <w:lang w:eastAsia="ru-RU"/>
              </w:rPr>
              <w:t xml:space="preserve">ОК 01, </w:t>
            </w:r>
          </w:p>
          <w:p w14:paraId="2EA34585" w14:textId="77777777" w:rsidR="009D2A77" w:rsidRPr="000F3A1A" w:rsidRDefault="009D2A77" w:rsidP="00C40094">
            <w:pPr>
              <w:spacing w:after="0" w:line="240" w:lineRule="auto"/>
              <w:jc w:val="both"/>
              <w:rPr>
                <w:rFonts w:ascii="Times New Roman" w:eastAsia="Times New Roman" w:hAnsi="Times New Roman" w:cs="Times New Roman"/>
                <w:lang w:eastAsia="ru-RU"/>
              </w:rPr>
            </w:pPr>
            <w:r w:rsidRPr="000F3A1A">
              <w:rPr>
                <w:rFonts w:ascii="Times New Roman" w:eastAsia="Times New Roman" w:hAnsi="Times New Roman" w:cs="Times New Roman"/>
                <w:lang w:eastAsia="ru-RU"/>
              </w:rPr>
              <w:t xml:space="preserve">ОК 02, </w:t>
            </w:r>
          </w:p>
          <w:p w14:paraId="48AEBAE2" w14:textId="77777777" w:rsidR="009D2A77" w:rsidRPr="000F3A1A" w:rsidRDefault="009D2A77" w:rsidP="00C40094">
            <w:pPr>
              <w:spacing w:after="0" w:line="240" w:lineRule="auto"/>
              <w:jc w:val="both"/>
              <w:rPr>
                <w:rFonts w:ascii="Times New Roman" w:eastAsia="Times New Roman" w:hAnsi="Times New Roman" w:cs="Times New Roman"/>
                <w:lang w:eastAsia="ru-RU"/>
              </w:rPr>
            </w:pPr>
            <w:r w:rsidRPr="000F3A1A">
              <w:rPr>
                <w:rFonts w:ascii="Times New Roman" w:eastAsia="Times New Roman" w:hAnsi="Times New Roman" w:cs="Times New Roman"/>
                <w:lang w:eastAsia="ru-RU"/>
              </w:rPr>
              <w:t xml:space="preserve">ОК 03, </w:t>
            </w:r>
          </w:p>
          <w:p w14:paraId="72445973" w14:textId="77777777" w:rsidR="009D2A77" w:rsidRPr="000F3A1A" w:rsidRDefault="009D2A77" w:rsidP="00C40094">
            <w:pPr>
              <w:spacing w:after="0" w:line="240" w:lineRule="auto"/>
              <w:jc w:val="both"/>
              <w:rPr>
                <w:rFonts w:ascii="Times New Roman" w:eastAsia="Times New Roman" w:hAnsi="Times New Roman" w:cs="Times New Roman"/>
                <w:lang w:eastAsia="ru-RU"/>
              </w:rPr>
            </w:pPr>
            <w:r w:rsidRPr="000F3A1A">
              <w:rPr>
                <w:rFonts w:ascii="Times New Roman" w:eastAsia="Times New Roman" w:hAnsi="Times New Roman" w:cs="Times New Roman"/>
                <w:lang w:eastAsia="ru-RU"/>
              </w:rPr>
              <w:t xml:space="preserve">ОК 04, </w:t>
            </w:r>
          </w:p>
          <w:p w14:paraId="43287974" w14:textId="77777777" w:rsidR="009D2A77" w:rsidRPr="000F3A1A" w:rsidRDefault="009D2A77" w:rsidP="00C40094">
            <w:pPr>
              <w:spacing w:after="0" w:line="240" w:lineRule="auto"/>
              <w:jc w:val="both"/>
              <w:rPr>
                <w:rFonts w:ascii="Times New Roman" w:eastAsia="Times New Roman" w:hAnsi="Times New Roman" w:cs="Times New Roman"/>
                <w:lang w:eastAsia="ru-RU"/>
              </w:rPr>
            </w:pPr>
            <w:r w:rsidRPr="000F3A1A">
              <w:rPr>
                <w:rFonts w:ascii="Times New Roman" w:eastAsia="Times New Roman" w:hAnsi="Times New Roman" w:cs="Times New Roman"/>
                <w:lang w:eastAsia="ru-RU"/>
              </w:rPr>
              <w:t>ОК 05</w:t>
            </w:r>
          </w:p>
        </w:tc>
        <w:tc>
          <w:tcPr>
            <w:tcW w:w="1133" w:type="pct"/>
            <w:vMerge w:val="restart"/>
          </w:tcPr>
          <w:p w14:paraId="02C8278B" w14:textId="77777777" w:rsidR="009D2A77" w:rsidRPr="000F3A1A" w:rsidRDefault="009D2A77" w:rsidP="00C40094">
            <w:pPr>
              <w:suppressAutoHyphens/>
              <w:spacing w:after="0" w:line="240" w:lineRule="auto"/>
              <w:rPr>
                <w:rFonts w:ascii="Times New Roman" w:eastAsia="Times New Roman" w:hAnsi="Times New Roman" w:cs="Times New Roman"/>
                <w:lang w:eastAsia="ru-RU"/>
              </w:rPr>
            </w:pP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01.02, </w:t>
            </w: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01.05, </w:t>
            </w: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01.06, </w:t>
            </w: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01.08,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01.03,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01.05,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01.06</w:t>
            </w:r>
          </w:p>
          <w:p w14:paraId="53A1AF26" w14:textId="77777777" w:rsidR="009D2A77" w:rsidRPr="000F3A1A" w:rsidRDefault="009D2A77" w:rsidP="00C40094">
            <w:pPr>
              <w:tabs>
                <w:tab w:val="left" w:pos="270"/>
              </w:tabs>
              <w:suppressAutoHyphens/>
              <w:spacing w:after="0" w:line="240" w:lineRule="auto"/>
              <w:rPr>
                <w:rFonts w:ascii="Times New Roman" w:eastAsia="Times New Roman" w:hAnsi="Times New Roman" w:cs="Times New Roman"/>
                <w:lang w:eastAsia="ru-RU"/>
              </w:rPr>
            </w:pP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02.03, </w:t>
            </w: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02.05,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02.03,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02.04</w:t>
            </w:r>
          </w:p>
          <w:p w14:paraId="7CC932B9" w14:textId="77777777" w:rsidR="009D2A77" w:rsidRPr="000F3A1A" w:rsidRDefault="009D2A77" w:rsidP="00C40094">
            <w:pPr>
              <w:suppressAutoHyphens/>
              <w:spacing w:after="0" w:line="240" w:lineRule="auto"/>
              <w:rPr>
                <w:rFonts w:ascii="Times New Roman" w:eastAsia="Times New Roman" w:hAnsi="Times New Roman" w:cs="Times New Roman"/>
                <w:lang w:eastAsia="ru-RU"/>
              </w:rPr>
            </w:pP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03.01, </w:t>
            </w: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03.05,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03.01,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03.02,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03.03</w:t>
            </w:r>
          </w:p>
          <w:p w14:paraId="4DABE5F5" w14:textId="77777777" w:rsidR="009D2A77" w:rsidRPr="000F3A1A" w:rsidRDefault="009D2A77" w:rsidP="00C40094">
            <w:pPr>
              <w:suppressAutoHyphens/>
              <w:spacing w:after="0" w:line="240" w:lineRule="auto"/>
              <w:rPr>
                <w:rFonts w:ascii="Times New Roman" w:eastAsia="Times New Roman" w:hAnsi="Times New Roman" w:cs="Times New Roman"/>
                <w:lang w:eastAsia="ru-RU"/>
              </w:rPr>
            </w:pP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04.01, </w:t>
            </w: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04.02,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04.03</w:t>
            </w:r>
          </w:p>
          <w:p w14:paraId="56A1C07E" w14:textId="77777777" w:rsidR="009D2A77" w:rsidRPr="000F3A1A" w:rsidRDefault="009D2A77" w:rsidP="00C40094">
            <w:pPr>
              <w:shd w:val="clear" w:color="auto" w:fill="FFFFFF"/>
              <w:spacing w:after="0" w:line="240" w:lineRule="auto"/>
              <w:jc w:val="both"/>
              <w:rPr>
                <w:rFonts w:ascii="Times New Roman" w:eastAsia="Times New Roman" w:hAnsi="Times New Roman" w:cs="Times New Roman"/>
                <w:lang w:eastAsia="ru-RU"/>
              </w:rPr>
            </w:pP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05.01,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05.01,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05.02 </w:t>
            </w:r>
          </w:p>
          <w:p w14:paraId="16628F79" w14:textId="77777777" w:rsidR="009D2A77" w:rsidRPr="000F3A1A" w:rsidRDefault="009D2A77" w:rsidP="00C40094">
            <w:pPr>
              <w:spacing w:after="0" w:line="240" w:lineRule="auto"/>
              <w:jc w:val="center"/>
              <w:rPr>
                <w:rFonts w:ascii="Times New Roman" w:eastAsia="Times New Roman" w:hAnsi="Times New Roman" w:cs="Times New Roman"/>
                <w:b/>
                <w:bCs/>
                <w:i/>
                <w:iCs/>
                <w:lang w:eastAsia="ru-RU"/>
              </w:rPr>
            </w:pPr>
          </w:p>
        </w:tc>
      </w:tr>
      <w:tr w:rsidR="000F3A1A" w:rsidRPr="000F3A1A" w14:paraId="3AE3C4E8" w14:textId="77777777" w:rsidTr="00C40094">
        <w:trPr>
          <w:trHeight w:val="20"/>
        </w:trPr>
        <w:tc>
          <w:tcPr>
            <w:tcW w:w="753" w:type="pct"/>
            <w:vMerge/>
          </w:tcPr>
          <w:p w14:paraId="1071212C" w14:textId="77777777" w:rsidR="009D2A77" w:rsidRPr="000F3A1A" w:rsidRDefault="009D2A77" w:rsidP="00C40094">
            <w:pPr>
              <w:spacing w:after="0" w:line="240" w:lineRule="auto"/>
              <w:jc w:val="center"/>
              <w:rPr>
                <w:rFonts w:ascii="Times New Roman" w:eastAsia="Times New Roman" w:hAnsi="Times New Roman" w:cs="Times New Roman"/>
                <w:b/>
                <w:bCs/>
                <w:lang w:eastAsia="ru-RU"/>
              </w:rPr>
            </w:pPr>
          </w:p>
        </w:tc>
        <w:tc>
          <w:tcPr>
            <w:tcW w:w="1888" w:type="pct"/>
          </w:tcPr>
          <w:p w14:paraId="5F125366" w14:textId="77777777" w:rsidR="009D2A77" w:rsidRPr="000F3A1A" w:rsidRDefault="009D2A77" w:rsidP="00C40094">
            <w:pPr>
              <w:spacing w:after="0" w:line="240" w:lineRule="auto"/>
              <w:jc w:val="both"/>
              <w:rPr>
                <w:rFonts w:ascii="Times New Roman" w:hAnsi="Times New Roman" w:cs="Times New Roman"/>
                <w:bCs/>
              </w:rPr>
            </w:pPr>
            <w:r w:rsidRPr="000F3A1A">
              <w:rPr>
                <w:rFonts w:ascii="Times New Roman" w:hAnsi="Times New Roman" w:cs="Times New Roman"/>
                <w:bCs/>
              </w:rPr>
              <w:t xml:space="preserve">Компоненты структуры невербального поведения. Паралингвистические особенности НК. Психологический «детектор лжи». Внешние проявления эмоциональных состояний. Анализ  экспрессии человека. Возможность  «программирования пространства». Зоны и дистанции общающихся партнеров. Виды жестов. Жестовая активность. </w:t>
            </w:r>
          </w:p>
        </w:tc>
        <w:tc>
          <w:tcPr>
            <w:tcW w:w="566" w:type="pct"/>
          </w:tcPr>
          <w:p w14:paraId="5D1655A8" w14:textId="77777777" w:rsidR="009D2A77" w:rsidRPr="000F3A1A" w:rsidRDefault="009D2A77" w:rsidP="00C40094">
            <w:pPr>
              <w:spacing w:after="0" w:line="240" w:lineRule="auto"/>
              <w:jc w:val="center"/>
              <w:rPr>
                <w:rFonts w:ascii="Times New Roman" w:hAnsi="Times New Roman" w:cs="Times New Roman"/>
                <w:bCs/>
              </w:rPr>
            </w:pPr>
            <w:r w:rsidRPr="000F3A1A">
              <w:rPr>
                <w:rFonts w:ascii="Times New Roman" w:hAnsi="Times New Roman" w:cs="Times New Roman"/>
                <w:bCs/>
              </w:rPr>
              <w:t>-</w:t>
            </w:r>
          </w:p>
        </w:tc>
        <w:tc>
          <w:tcPr>
            <w:tcW w:w="660" w:type="pct"/>
            <w:vMerge/>
          </w:tcPr>
          <w:p w14:paraId="3CE0F38F" w14:textId="77777777" w:rsidR="009D2A77" w:rsidRPr="000F3A1A" w:rsidRDefault="009D2A77" w:rsidP="00C40094">
            <w:pPr>
              <w:spacing w:after="0" w:line="240" w:lineRule="auto"/>
              <w:jc w:val="both"/>
              <w:rPr>
                <w:rFonts w:ascii="Times New Roman" w:eastAsia="Times New Roman" w:hAnsi="Times New Roman" w:cs="Times New Roman"/>
                <w:lang w:eastAsia="ru-RU"/>
              </w:rPr>
            </w:pPr>
          </w:p>
        </w:tc>
        <w:tc>
          <w:tcPr>
            <w:tcW w:w="1133" w:type="pct"/>
            <w:vMerge/>
          </w:tcPr>
          <w:p w14:paraId="1CEC9383" w14:textId="77777777" w:rsidR="009D2A77" w:rsidRPr="000F3A1A" w:rsidRDefault="009D2A77" w:rsidP="00C40094">
            <w:pPr>
              <w:spacing w:after="0" w:line="240" w:lineRule="auto"/>
              <w:jc w:val="center"/>
              <w:rPr>
                <w:rFonts w:ascii="Times New Roman" w:eastAsia="Times New Roman" w:hAnsi="Times New Roman" w:cs="Times New Roman"/>
                <w:b/>
                <w:bCs/>
                <w:i/>
                <w:iCs/>
                <w:lang w:eastAsia="ru-RU"/>
              </w:rPr>
            </w:pPr>
          </w:p>
        </w:tc>
      </w:tr>
      <w:tr w:rsidR="000F3A1A" w:rsidRPr="000F3A1A" w14:paraId="7143C821" w14:textId="77777777" w:rsidTr="00C40094">
        <w:trPr>
          <w:trHeight w:val="20"/>
        </w:trPr>
        <w:tc>
          <w:tcPr>
            <w:tcW w:w="753" w:type="pct"/>
            <w:vMerge/>
          </w:tcPr>
          <w:p w14:paraId="4F05DA96" w14:textId="77777777" w:rsidR="009D2A77" w:rsidRPr="000F3A1A" w:rsidRDefault="009D2A77" w:rsidP="00C40094">
            <w:pPr>
              <w:spacing w:after="0" w:line="276" w:lineRule="auto"/>
              <w:jc w:val="center"/>
              <w:rPr>
                <w:rFonts w:ascii="Times New Roman" w:eastAsia="Times New Roman" w:hAnsi="Times New Roman" w:cs="Times New Roman"/>
                <w:b/>
                <w:bCs/>
                <w:lang w:eastAsia="ru-RU"/>
              </w:rPr>
            </w:pPr>
          </w:p>
        </w:tc>
        <w:tc>
          <w:tcPr>
            <w:tcW w:w="1888" w:type="pct"/>
          </w:tcPr>
          <w:p w14:paraId="2E9F9252" w14:textId="77777777" w:rsidR="009D2A77" w:rsidRPr="000F3A1A" w:rsidRDefault="009D2A77" w:rsidP="00C40094">
            <w:pPr>
              <w:spacing w:after="0" w:line="240" w:lineRule="auto"/>
              <w:jc w:val="both"/>
              <w:rPr>
                <w:rFonts w:ascii="Times New Roman" w:hAnsi="Times New Roman" w:cs="Times New Roman"/>
                <w:b/>
              </w:rPr>
            </w:pPr>
            <w:r w:rsidRPr="000F3A1A">
              <w:rPr>
                <w:rFonts w:ascii="Times New Roman" w:hAnsi="Times New Roman" w:cs="Times New Roman"/>
                <w:b/>
              </w:rPr>
              <w:t xml:space="preserve">Практическое занятие 7. </w:t>
            </w:r>
            <w:r w:rsidRPr="000F3A1A">
              <w:rPr>
                <w:rFonts w:ascii="Times New Roman" w:hAnsi="Times New Roman" w:cs="Times New Roman"/>
                <w:bCs/>
              </w:rPr>
              <w:t>Невербальная коммуникация. Невербальные элементы профессиональной коммуникации.</w:t>
            </w:r>
          </w:p>
        </w:tc>
        <w:tc>
          <w:tcPr>
            <w:tcW w:w="566" w:type="pct"/>
          </w:tcPr>
          <w:p w14:paraId="3ABD27DC" w14:textId="77777777" w:rsidR="009D2A77" w:rsidRPr="000F3A1A" w:rsidRDefault="009D2A77" w:rsidP="00C40094">
            <w:pPr>
              <w:spacing w:after="0" w:line="240" w:lineRule="auto"/>
              <w:jc w:val="center"/>
              <w:rPr>
                <w:rFonts w:ascii="Times New Roman" w:hAnsi="Times New Roman" w:cs="Times New Roman"/>
                <w:bCs/>
              </w:rPr>
            </w:pPr>
            <w:r w:rsidRPr="000F3A1A">
              <w:rPr>
                <w:rFonts w:ascii="Times New Roman" w:hAnsi="Times New Roman" w:cs="Times New Roman"/>
                <w:bCs/>
              </w:rPr>
              <w:t>2</w:t>
            </w:r>
          </w:p>
        </w:tc>
        <w:tc>
          <w:tcPr>
            <w:tcW w:w="660" w:type="pct"/>
            <w:vMerge/>
          </w:tcPr>
          <w:p w14:paraId="05AEF51F" w14:textId="77777777" w:rsidR="009D2A77" w:rsidRPr="000F3A1A" w:rsidRDefault="009D2A77" w:rsidP="00C40094">
            <w:pPr>
              <w:spacing w:after="0" w:line="240" w:lineRule="auto"/>
              <w:jc w:val="both"/>
              <w:rPr>
                <w:rFonts w:ascii="Times New Roman" w:eastAsia="Times New Roman" w:hAnsi="Times New Roman" w:cs="Times New Roman"/>
                <w:lang w:eastAsia="ru-RU"/>
              </w:rPr>
            </w:pPr>
          </w:p>
        </w:tc>
        <w:tc>
          <w:tcPr>
            <w:tcW w:w="1133" w:type="pct"/>
            <w:vMerge/>
          </w:tcPr>
          <w:p w14:paraId="23FE63B4" w14:textId="77777777" w:rsidR="009D2A77" w:rsidRPr="000F3A1A" w:rsidRDefault="009D2A77" w:rsidP="00C40094">
            <w:pPr>
              <w:spacing w:after="0" w:line="240" w:lineRule="auto"/>
              <w:jc w:val="center"/>
              <w:rPr>
                <w:rFonts w:ascii="Times New Roman" w:eastAsia="Times New Roman" w:hAnsi="Times New Roman" w:cs="Times New Roman"/>
                <w:b/>
                <w:bCs/>
                <w:i/>
                <w:iCs/>
                <w:lang w:eastAsia="ru-RU"/>
              </w:rPr>
            </w:pPr>
          </w:p>
        </w:tc>
      </w:tr>
      <w:tr w:rsidR="000F3A1A" w:rsidRPr="000F3A1A" w14:paraId="3937633E" w14:textId="77777777" w:rsidTr="00C40094">
        <w:trPr>
          <w:trHeight w:val="20"/>
        </w:trPr>
        <w:tc>
          <w:tcPr>
            <w:tcW w:w="753" w:type="pct"/>
            <w:vMerge w:val="restart"/>
          </w:tcPr>
          <w:p w14:paraId="50618EBA" w14:textId="77777777" w:rsidR="009D2A77" w:rsidRPr="000F3A1A" w:rsidRDefault="009D2A77" w:rsidP="00C40094">
            <w:pPr>
              <w:spacing w:after="0" w:line="240" w:lineRule="auto"/>
              <w:jc w:val="center"/>
              <w:rPr>
                <w:rFonts w:ascii="Times New Roman" w:hAnsi="Times New Roman" w:cs="Times New Roman"/>
                <w:b/>
              </w:rPr>
            </w:pPr>
            <w:r w:rsidRPr="000F3A1A">
              <w:rPr>
                <w:rFonts w:ascii="Times New Roman" w:hAnsi="Times New Roman" w:cs="Times New Roman"/>
                <w:b/>
              </w:rPr>
              <w:t>Тема 10.</w:t>
            </w:r>
          </w:p>
          <w:p w14:paraId="49AD4F69" w14:textId="77777777" w:rsidR="009D2A77" w:rsidRPr="000F3A1A" w:rsidRDefault="009D2A77" w:rsidP="00C40094">
            <w:pPr>
              <w:spacing w:after="0" w:line="240" w:lineRule="auto"/>
              <w:jc w:val="center"/>
              <w:rPr>
                <w:rFonts w:ascii="Times New Roman" w:hAnsi="Times New Roman" w:cs="Times New Roman"/>
                <w:b/>
              </w:rPr>
            </w:pPr>
            <w:r w:rsidRPr="000F3A1A">
              <w:rPr>
                <w:rFonts w:ascii="Times New Roman" w:hAnsi="Times New Roman" w:cs="Times New Roman"/>
                <w:b/>
              </w:rPr>
              <w:t>Коммуникативные барьеры</w:t>
            </w:r>
          </w:p>
          <w:p w14:paraId="18CC40D2" w14:textId="77777777" w:rsidR="009D2A77" w:rsidRPr="000F3A1A" w:rsidRDefault="009D2A77" w:rsidP="00C40094">
            <w:pPr>
              <w:spacing w:after="0" w:line="276" w:lineRule="auto"/>
              <w:jc w:val="center"/>
              <w:rPr>
                <w:rFonts w:ascii="Times New Roman" w:eastAsia="Times New Roman" w:hAnsi="Times New Roman" w:cs="Times New Roman"/>
                <w:b/>
                <w:bCs/>
                <w:lang w:eastAsia="ru-RU"/>
              </w:rPr>
            </w:pPr>
          </w:p>
        </w:tc>
        <w:tc>
          <w:tcPr>
            <w:tcW w:w="1888" w:type="pct"/>
          </w:tcPr>
          <w:p w14:paraId="6EDF6B50" w14:textId="77777777" w:rsidR="009D2A77" w:rsidRPr="000F3A1A" w:rsidRDefault="009D2A77" w:rsidP="00C40094">
            <w:pPr>
              <w:spacing w:after="0" w:line="240" w:lineRule="auto"/>
              <w:jc w:val="both"/>
              <w:rPr>
                <w:rFonts w:ascii="Times New Roman" w:hAnsi="Times New Roman" w:cs="Times New Roman"/>
                <w:b/>
              </w:rPr>
            </w:pPr>
            <w:r w:rsidRPr="000F3A1A">
              <w:rPr>
                <w:rFonts w:ascii="Times New Roman" w:hAnsi="Times New Roman" w:cs="Times New Roman"/>
                <w:b/>
              </w:rPr>
              <w:lastRenderedPageBreak/>
              <w:t xml:space="preserve">Содержание </w:t>
            </w:r>
          </w:p>
        </w:tc>
        <w:tc>
          <w:tcPr>
            <w:tcW w:w="566" w:type="pct"/>
          </w:tcPr>
          <w:p w14:paraId="0C24D0A8" w14:textId="77777777" w:rsidR="009D2A77" w:rsidRPr="000F3A1A" w:rsidRDefault="009D2A77" w:rsidP="00C40094">
            <w:pPr>
              <w:spacing w:after="0" w:line="240" w:lineRule="auto"/>
              <w:jc w:val="center"/>
              <w:rPr>
                <w:rFonts w:ascii="Times New Roman" w:hAnsi="Times New Roman" w:cs="Times New Roman"/>
                <w:b/>
              </w:rPr>
            </w:pPr>
            <w:r w:rsidRPr="000F3A1A">
              <w:rPr>
                <w:rFonts w:ascii="Times New Roman" w:hAnsi="Times New Roman" w:cs="Times New Roman"/>
                <w:b/>
              </w:rPr>
              <w:t>2/2</w:t>
            </w:r>
          </w:p>
        </w:tc>
        <w:tc>
          <w:tcPr>
            <w:tcW w:w="660" w:type="pct"/>
            <w:vMerge w:val="restart"/>
          </w:tcPr>
          <w:p w14:paraId="7B65626B" w14:textId="77777777" w:rsidR="009D2A77" w:rsidRPr="000F3A1A" w:rsidRDefault="009D2A77" w:rsidP="00C40094">
            <w:pPr>
              <w:spacing w:after="0" w:line="240" w:lineRule="auto"/>
              <w:jc w:val="both"/>
              <w:rPr>
                <w:rFonts w:ascii="Times New Roman" w:eastAsia="Times New Roman" w:hAnsi="Times New Roman" w:cs="Times New Roman"/>
                <w:lang w:eastAsia="ru-RU"/>
              </w:rPr>
            </w:pPr>
            <w:r w:rsidRPr="000F3A1A">
              <w:rPr>
                <w:rFonts w:ascii="Times New Roman" w:eastAsia="Times New Roman" w:hAnsi="Times New Roman" w:cs="Times New Roman"/>
                <w:lang w:eastAsia="ru-RU"/>
              </w:rPr>
              <w:t xml:space="preserve">ОК 01, </w:t>
            </w:r>
          </w:p>
          <w:p w14:paraId="7B7D9535" w14:textId="77777777" w:rsidR="009D2A77" w:rsidRPr="000F3A1A" w:rsidRDefault="009D2A77" w:rsidP="00C40094">
            <w:pPr>
              <w:spacing w:after="0" w:line="240" w:lineRule="auto"/>
              <w:jc w:val="both"/>
              <w:rPr>
                <w:rFonts w:ascii="Times New Roman" w:eastAsia="Times New Roman" w:hAnsi="Times New Roman" w:cs="Times New Roman"/>
                <w:lang w:eastAsia="ru-RU"/>
              </w:rPr>
            </w:pPr>
            <w:r w:rsidRPr="000F3A1A">
              <w:rPr>
                <w:rFonts w:ascii="Times New Roman" w:eastAsia="Times New Roman" w:hAnsi="Times New Roman" w:cs="Times New Roman"/>
                <w:lang w:eastAsia="ru-RU"/>
              </w:rPr>
              <w:t xml:space="preserve">ОК 02, </w:t>
            </w:r>
          </w:p>
          <w:p w14:paraId="1BD219A7" w14:textId="77777777" w:rsidR="009D2A77" w:rsidRPr="000F3A1A" w:rsidRDefault="009D2A77" w:rsidP="00C40094">
            <w:pPr>
              <w:spacing w:after="0" w:line="240" w:lineRule="auto"/>
              <w:jc w:val="both"/>
              <w:rPr>
                <w:rFonts w:ascii="Times New Roman" w:eastAsia="Times New Roman" w:hAnsi="Times New Roman" w:cs="Times New Roman"/>
                <w:lang w:eastAsia="ru-RU"/>
              </w:rPr>
            </w:pPr>
            <w:r w:rsidRPr="000F3A1A">
              <w:rPr>
                <w:rFonts w:ascii="Times New Roman" w:eastAsia="Times New Roman" w:hAnsi="Times New Roman" w:cs="Times New Roman"/>
                <w:lang w:eastAsia="ru-RU"/>
              </w:rPr>
              <w:t xml:space="preserve">ОК 03, </w:t>
            </w:r>
          </w:p>
          <w:p w14:paraId="662ED7D5" w14:textId="77777777" w:rsidR="009D2A77" w:rsidRPr="000F3A1A" w:rsidRDefault="009D2A77" w:rsidP="00C40094">
            <w:pPr>
              <w:spacing w:after="0" w:line="240" w:lineRule="auto"/>
              <w:jc w:val="both"/>
              <w:rPr>
                <w:rFonts w:ascii="Times New Roman" w:eastAsia="Times New Roman" w:hAnsi="Times New Roman" w:cs="Times New Roman"/>
                <w:lang w:eastAsia="ru-RU"/>
              </w:rPr>
            </w:pPr>
            <w:r w:rsidRPr="000F3A1A">
              <w:rPr>
                <w:rFonts w:ascii="Times New Roman" w:eastAsia="Times New Roman" w:hAnsi="Times New Roman" w:cs="Times New Roman"/>
                <w:lang w:eastAsia="ru-RU"/>
              </w:rPr>
              <w:lastRenderedPageBreak/>
              <w:t xml:space="preserve">ОК 04, </w:t>
            </w:r>
          </w:p>
          <w:p w14:paraId="2E1B011D" w14:textId="77777777" w:rsidR="009D2A77" w:rsidRPr="000F3A1A" w:rsidRDefault="009D2A77" w:rsidP="00C40094">
            <w:pPr>
              <w:spacing w:after="0" w:line="240" w:lineRule="auto"/>
              <w:jc w:val="both"/>
              <w:rPr>
                <w:rFonts w:ascii="Times New Roman" w:eastAsia="Times New Roman" w:hAnsi="Times New Roman" w:cs="Times New Roman"/>
                <w:lang w:eastAsia="ru-RU"/>
              </w:rPr>
            </w:pPr>
            <w:r w:rsidRPr="000F3A1A">
              <w:rPr>
                <w:rFonts w:ascii="Times New Roman" w:eastAsia="Times New Roman" w:hAnsi="Times New Roman" w:cs="Times New Roman"/>
                <w:lang w:eastAsia="ru-RU"/>
              </w:rPr>
              <w:t>ОК 05</w:t>
            </w:r>
          </w:p>
        </w:tc>
        <w:tc>
          <w:tcPr>
            <w:tcW w:w="1133" w:type="pct"/>
            <w:vMerge w:val="restart"/>
          </w:tcPr>
          <w:p w14:paraId="5D067D3D" w14:textId="77777777" w:rsidR="009D2A77" w:rsidRPr="000F3A1A" w:rsidRDefault="009D2A77" w:rsidP="00C40094">
            <w:pPr>
              <w:suppressAutoHyphens/>
              <w:spacing w:after="0" w:line="240" w:lineRule="auto"/>
              <w:rPr>
                <w:rFonts w:ascii="Times New Roman" w:eastAsia="Times New Roman" w:hAnsi="Times New Roman" w:cs="Times New Roman"/>
                <w:lang w:eastAsia="ru-RU"/>
              </w:rPr>
            </w:pPr>
            <w:proofErr w:type="spellStart"/>
            <w:r w:rsidRPr="000F3A1A">
              <w:rPr>
                <w:rFonts w:ascii="Times New Roman" w:eastAsia="Times New Roman" w:hAnsi="Times New Roman" w:cs="Times New Roman"/>
                <w:lang w:eastAsia="ru-RU"/>
              </w:rPr>
              <w:lastRenderedPageBreak/>
              <w:t>Уо</w:t>
            </w:r>
            <w:proofErr w:type="spellEnd"/>
            <w:r w:rsidRPr="000F3A1A">
              <w:rPr>
                <w:rFonts w:ascii="Times New Roman" w:eastAsia="Times New Roman" w:hAnsi="Times New Roman" w:cs="Times New Roman"/>
                <w:lang w:eastAsia="ru-RU"/>
              </w:rPr>
              <w:t xml:space="preserve"> 01.02, </w:t>
            </w: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01.05, </w:t>
            </w: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01.06, </w:t>
            </w: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01.08,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01.03,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01.05,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01.06</w:t>
            </w:r>
          </w:p>
          <w:p w14:paraId="5CFF86D8" w14:textId="77777777" w:rsidR="009D2A77" w:rsidRPr="000F3A1A" w:rsidRDefault="009D2A77" w:rsidP="00C40094">
            <w:pPr>
              <w:tabs>
                <w:tab w:val="left" w:pos="270"/>
              </w:tabs>
              <w:suppressAutoHyphens/>
              <w:spacing w:after="0" w:line="240" w:lineRule="auto"/>
              <w:rPr>
                <w:rFonts w:ascii="Times New Roman" w:eastAsia="Times New Roman" w:hAnsi="Times New Roman" w:cs="Times New Roman"/>
                <w:lang w:eastAsia="ru-RU"/>
              </w:rPr>
            </w:pP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02.03, </w:t>
            </w: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02.05,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02.03,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w:t>
            </w:r>
            <w:r w:rsidRPr="000F3A1A">
              <w:rPr>
                <w:rFonts w:ascii="Times New Roman" w:eastAsia="Times New Roman" w:hAnsi="Times New Roman" w:cs="Times New Roman"/>
                <w:lang w:eastAsia="ru-RU"/>
              </w:rPr>
              <w:lastRenderedPageBreak/>
              <w:t>02.04</w:t>
            </w:r>
          </w:p>
          <w:p w14:paraId="51E4E5B5" w14:textId="77777777" w:rsidR="009D2A77" w:rsidRPr="000F3A1A" w:rsidRDefault="009D2A77" w:rsidP="00C40094">
            <w:pPr>
              <w:suppressAutoHyphens/>
              <w:spacing w:after="0" w:line="240" w:lineRule="auto"/>
              <w:rPr>
                <w:rFonts w:ascii="Times New Roman" w:eastAsia="Times New Roman" w:hAnsi="Times New Roman" w:cs="Times New Roman"/>
                <w:lang w:eastAsia="ru-RU"/>
              </w:rPr>
            </w:pP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03.01, </w:t>
            </w: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03.05,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03.01,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03.02,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03.03</w:t>
            </w:r>
          </w:p>
          <w:p w14:paraId="554D3768" w14:textId="77777777" w:rsidR="009D2A77" w:rsidRPr="000F3A1A" w:rsidRDefault="009D2A77" w:rsidP="00C40094">
            <w:pPr>
              <w:suppressAutoHyphens/>
              <w:spacing w:after="0" w:line="240" w:lineRule="auto"/>
              <w:rPr>
                <w:rFonts w:ascii="Times New Roman" w:eastAsia="Times New Roman" w:hAnsi="Times New Roman" w:cs="Times New Roman"/>
                <w:lang w:eastAsia="ru-RU"/>
              </w:rPr>
            </w:pP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04.01, </w:t>
            </w: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04.02,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04.03</w:t>
            </w:r>
          </w:p>
          <w:p w14:paraId="0E5364C7" w14:textId="77777777" w:rsidR="009D2A77" w:rsidRPr="000F3A1A" w:rsidRDefault="009D2A77" w:rsidP="00C40094">
            <w:pPr>
              <w:shd w:val="clear" w:color="auto" w:fill="FFFFFF"/>
              <w:spacing w:after="0" w:line="240" w:lineRule="auto"/>
              <w:jc w:val="both"/>
              <w:rPr>
                <w:rFonts w:ascii="Times New Roman" w:eastAsia="Times New Roman" w:hAnsi="Times New Roman" w:cs="Times New Roman"/>
                <w:lang w:eastAsia="ru-RU"/>
              </w:rPr>
            </w:pP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05.01,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05.01,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05.02 </w:t>
            </w:r>
          </w:p>
          <w:p w14:paraId="304DF186" w14:textId="77777777" w:rsidR="009D2A77" w:rsidRPr="000F3A1A" w:rsidRDefault="009D2A77" w:rsidP="00C40094">
            <w:pPr>
              <w:spacing w:after="0" w:line="240" w:lineRule="auto"/>
              <w:jc w:val="center"/>
              <w:rPr>
                <w:rFonts w:ascii="Times New Roman" w:eastAsia="Times New Roman" w:hAnsi="Times New Roman" w:cs="Times New Roman"/>
                <w:b/>
                <w:bCs/>
                <w:i/>
                <w:iCs/>
                <w:lang w:eastAsia="ru-RU"/>
              </w:rPr>
            </w:pPr>
          </w:p>
        </w:tc>
      </w:tr>
      <w:tr w:rsidR="000F3A1A" w:rsidRPr="000F3A1A" w14:paraId="386FF657" w14:textId="77777777" w:rsidTr="00C40094">
        <w:trPr>
          <w:trHeight w:val="20"/>
        </w:trPr>
        <w:tc>
          <w:tcPr>
            <w:tcW w:w="753" w:type="pct"/>
            <w:vMerge/>
          </w:tcPr>
          <w:p w14:paraId="1CE718E4" w14:textId="77777777" w:rsidR="009D2A77" w:rsidRPr="000F3A1A" w:rsidRDefault="009D2A77" w:rsidP="00C40094">
            <w:pPr>
              <w:spacing w:after="0" w:line="240" w:lineRule="auto"/>
              <w:jc w:val="center"/>
              <w:rPr>
                <w:rFonts w:ascii="Times New Roman" w:eastAsia="Times New Roman" w:hAnsi="Times New Roman" w:cs="Times New Roman"/>
                <w:b/>
                <w:bCs/>
                <w:lang w:eastAsia="ru-RU"/>
              </w:rPr>
            </w:pPr>
          </w:p>
        </w:tc>
        <w:tc>
          <w:tcPr>
            <w:tcW w:w="1888" w:type="pct"/>
          </w:tcPr>
          <w:p w14:paraId="68B2B4B9" w14:textId="77777777" w:rsidR="009D2A77" w:rsidRPr="000F3A1A" w:rsidRDefault="009D2A77" w:rsidP="00C40094">
            <w:pPr>
              <w:spacing w:after="0" w:line="240" w:lineRule="auto"/>
              <w:jc w:val="both"/>
              <w:rPr>
                <w:rFonts w:ascii="Times New Roman" w:hAnsi="Times New Roman" w:cs="Times New Roman"/>
                <w:bCs/>
              </w:rPr>
            </w:pPr>
            <w:r w:rsidRPr="000F3A1A">
              <w:rPr>
                <w:rFonts w:ascii="Times New Roman" w:hAnsi="Times New Roman" w:cs="Times New Roman"/>
                <w:bCs/>
              </w:rPr>
              <w:t xml:space="preserve">Понятие коммуникативных барьеров и их виды. Способы преодоления коммуникативных барьеров в </w:t>
            </w:r>
            <w:r w:rsidRPr="000F3A1A">
              <w:rPr>
                <w:rFonts w:ascii="Times New Roman" w:hAnsi="Times New Roman" w:cs="Times New Roman"/>
                <w:bCs/>
              </w:rPr>
              <w:lastRenderedPageBreak/>
              <w:t>профессиональной деятельности</w:t>
            </w:r>
          </w:p>
        </w:tc>
        <w:tc>
          <w:tcPr>
            <w:tcW w:w="566" w:type="pct"/>
          </w:tcPr>
          <w:p w14:paraId="2ACC0B81" w14:textId="77777777" w:rsidR="009D2A77" w:rsidRPr="000F3A1A" w:rsidRDefault="009D2A77" w:rsidP="00C40094">
            <w:pPr>
              <w:spacing w:after="0" w:line="240" w:lineRule="auto"/>
              <w:jc w:val="center"/>
              <w:rPr>
                <w:rFonts w:ascii="Times New Roman" w:hAnsi="Times New Roman" w:cs="Times New Roman"/>
                <w:bCs/>
              </w:rPr>
            </w:pPr>
            <w:r w:rsidRPr="000F3A1A">
              <w:rPr>
                <w:rFonts w:ascii="Times New Roman" w:hAnsi="Times New Roman" w:cs="Times New Roman"/>
                <w:bCs/>
              </w:rPr>
              <w:lastRenderedPageBreak/>
              <w:t>-</w:t>
            </w:r>
          </w:p>
        </w:tc>
        <w:tc>
          <w:tcPr>
            <w:tcW w:w="660" w:type="pct"/>
            <w:vMerge/>
          </w:tcPr>
          <w:p w14:paraId="70E215B9" w14:textId="77777777" w:rsidR="009D2A77" w:rsidRPr="000F3A1A" w:rsidRDefault="009D2A77" w:rsidP="00C40094">
            <w:pPr>
              <w:spacing w:after="0" w:line="240" w:lineRule="auto"/>
              <w:jc w:val="center"/>
              <w:rPr>
                <w:rFonts w:ascii="Times New Roman" w:eastAsia="Times New Roman" w:hAnsi="Times New Roman" w:cs="Times New Roman"/>
                <w:b/>
                <w:bCs/>
                <w:i/>
                <w:iCs/>
                <w:lang w:eastAsia="ru-RU"/>
              </w:rPr>
            </w:pPr>
          </w:p>
        </w:tc>
        <w:tc>
          <w:tcPr>
            <w:tcW w:w="1133" w:type="pct"/>
            <w:vMerge/>
          </w:tcPr>
          <w:p w14:paraId="2C684D73" w14:textId="77777777" w:rsidR="009D2A77" w:rsidRPr="000F3A1A" w:rsidRDefault="009D2A77" w:rsidP="00C40094">
            <w:pPr>
              <w:spacing w:after="0" w:line="240" w:lineRule="auto"/>
              <w:jc w:val="center"/>
              <w:rPr>
                <w:rFonts w:ascii="Times New Roman" w:eastAsia="Times New Roman" w:hAnsi="Times New Roman" w:cs="Times New Roman"/>
                <w:b/>
                <w:bCs/>
                <w:i/>
                <w:iCs/>
                <w:lang w:eastAsia="ru-RU"/>
              </w:rPr>
            </w:pPr>
          </w:p>
        </w:tc>
      </w:tr>
      <w:tr w:rsidR="000F3A1A" w:rsidRPr="000F3A1A" w14:paraId="7477A3A1" w14:textId="77777777" w:rsidTr="00C40094">
        <w:trPr>
          <w:trHeight w:val="20"/>
        </w:trPr>
        <w:tc>
          <w:tcPr>
            <w:tcW w:w="753" w:type="pct"/>
            <w:vMerge/>
          </w:tcPr>
          <w:p w14:paraId="3A4A3EF9" w14:textId="77777777" w:rsidR="009D2A77" w:rsidRPr="000F3A1A" w:rsidRDefault="009D2A77" w:rsidP="00C40094">
            <w:pPr>
              <w:spacing w:after="0" w:line="276" w:lineRule="auto"/>
              <w:jc w:val="center"/>
              <w:rPr>
                <w:rFonts w:ascii="Times New Roman" w:eastAsia="Times New Roman" w:hAnsi="Times New Roman" w:cs="Times New Roman"/>
                <w:b/>
                <w:bCs/>
                <w:lang w:eastAsia="ru-RU"/>
              </w:rPr>
            </w:pPr>
          </w:p>
        </w:tc>
        <w:tc>
          <w:tcPr>
            <w:tcW w:w="1888" w:type="pct"/>
          </w:tcPr>
          <w:p w14:paraId="4D5EA85A" w14:textId="77777777" w:rsidR="009D2A77" w:rsidRPr="000F3A1A" w:rsidRDefault="009D2A77" w:rsidP="00C40094">
            <w:pPr>
              <w:spacing w:after="0" w:line="240" w:lineRule="auto"/>
              <w:jc w:val="both"/>
              <w:rPr>
                <w:rFonts w:ascii="Times New Roman" w:hAnsi="Times New Roman" w:cs="Times New Roman"/>
                <w:b/>
              </w:rPr>
            </w:pPr>
            <w:r w:rsidRPr="000F3A1A">
              <w:rPr>
                <w:rFonts w:ascii="Times New Roman" w:hAnsi="Times New Roman" w:cs="Times New Roman"/>
                <w:b/>
              </w:rPr>
              <w:t xml:space="preserve">Практическое занятие 8. </w:t>
            </w:r>
            <w:r w:rsidRPr="000F3A1A">
              <w:rPr>
                <w:rFonts w:ascii="Times New Roman" w:hAnsi="Times New Roman" w:cs="Times New Roman"/>
                <w:bCs/>
              </w:rPr>
              <w:t>Коммуникативные барьеры и способы их преодоления в профессиональной деятельности</w:t>
            </w:r>
          </w:p>
        </w:tc>
        <w:tc>
          <w:tcPr>
            <w:tcW w:w="566" w:type="pct"/>
          </w:tcPr>
          <w:p w14:paraId="436D72FD" w14:textId="77777777" w:rsidR="009D2A77" w:rsidRPr="000F3A1A" w:rsidRDefault="009D2A77" w:rsidP="00C40094">
            <w:pPr>
              <w:spacing w:after="0" w:line="240" w:lineRule="auto"/>
              <w:jc w:val="center"/>
              <w:rPr>
                <w:rFonts w:ascii="Times New Roman" w:hAnsi="Times New Roman" w:cs="Times New Roman"/>
                <w:bCs/>
              </w:rPr>
            </w:pPr>
            <w:r w:rsidRPr="000F3A1A">
              <w:rPr>
                <w:rFonts w:ascii="Times New Roman" w:hAnsi="Times New Roman" w:cs="Times New Roman"/>
                <w:bCs/>
              </w:rPr>
              <w:t>2</w:t>
            </w:r>
          </w:p>
        </w:tc>
        <w:tc>
          <w:tcPr>
            <w:tcW w:w="660" w:type="pct"/>
            <w:vMerge/>
          </w:tcPr>
          <w:p w14:paraId="58E13C22" w14:textId="77777777" w:rsidR="009D2A77" w:rsidRPr="000F3A1A" w:rsidRDefault="009D2A77" w:rsidP="00C40094">
            <w:pPr>
              <w:spacing w:after="0" w:line="240" w:lineRule="auto"/>
              <w:jc w:val="center"/>
              <w:rPr>
                <w:rFonts w:ascii="Times New Roman" w:eastAsia="Times New Roman" w:hAnsi="Times New Roman" w:cs="Times New Roman"/>
                <w:b/>
                <w:bCs/>
                <w:i/>
                <w:iCs/>
                <w:lang w:eastAsia="ru-RU"/>
              </w:rPr>
            </w:pPr>
          </w:p>
        </w:tc>
        <w:tc>
          <w:tcPr>
            <w:tcW w:w="1133" w:type="pct"/>
            <w:vMerge/>
          </w:tcPr>
          <w:p w14:paraId="53CCD797" w14:textId="77777777" w:rsidR="009D2A77" w:rsidRPr="000F3A1A" w:rsidRDefault="009D2A77" w:rsidP="00C40094">
            <w:pPr>
              <w:spacing w:after="0" w:line="240" w:lineRule="auto"/>
              <w:jc w:val="center"/>
              <w:rPr>
                <w:rFonts w:ascii="Times New Roman" w:eastAsia="Times New Roman" w:hAnsi="Times New Roman" w:cs="Times New Roman"/>
                <w:b/>
                <w:bCs/>
                <w:i/>
                <w:iCs/>
                <w:lang w:eastAsia="ru-RU"/>
              </w:rPr>
            </w:pPr>
          </w:p>
        </w:tc>
      </w:tr>
      <w:tr w:rsidR="000F3A1A" w:rsidRPr="000F3A1A" w14:paraId="4B0508B9" w14:textId="77777777" w:rsidTr="00C40094">
        <w:trPr>
          <w:trHeight w:val="20"/>
        </w:trPr>
        <w:tc>
          <w:tcPr>
            <w:tcW w:w="753" w:type="pct"/>
            <w:vMerge w:val="restart"/>
          </w:tcPr>
          <w:p w14:paraId="2CCD4748" w14:textId="77777777" w:rsidR="009D2A77" w:rsidRPr="000F3A1A" w:rsidRDefault="009D2A77" w:rsidP="00C40094">
            <w:pPr>
              <w:spacing w:after="0" w:line="240" w:lineRule="auto"/>
              <w:jc w:val="center"/>
              <w:rPr>
                <w:rFonts w:ascii="Times New Roman" w:hAnsi="Times New Roman" w:cs="Times New Roman"/>
                <w:b/>
              </w:rPr>
            </w:pPr>
            <w:r w:rsidRPr="000F3A1A">
              <w:rPr>
                <w:rFonts w:ascii="Times New Roman" w:hAnsi="Times New Roman" w:cs="Times New Roman"/>
                <w:b/>
              </w:rPr>
              <w:t xml:space="preserve">Тема 11. </w:t>
            </w:r>
          </w:p>
          <w:p w14:paraId="5A346F4B" w14:textId="77777777" w:rsidR="009D2A77" w:rsidRPr="000F3A1A" w:rsidRDefault="009D2A77" w:rsidP="00C40094">
            <w:pPr>
              <w:spacing w:after="0" w:line="240" w:lineRule="auto"/>
              <w:jc w:val="center"/>
              <w:rPr>
                <w:rFonts w:ascii="Times New Roman" w:hAnsi="Times New Roman" w:cs="Times New Roman"/>
                <w:b/>
              </w:rPr>
            </w:pPr>
            <w:r w:rsidRPr="000F3A1A">
              <w:rPr>
                <w:rFonts w:ascii="Times New Roman" w:hAnsi="Times New Roman" w:cs="Times New Roman"/>
                <w:b/>
              </w:rPr>
              <w:t>Речевой</w:t>
            </w:r>
          </w:p>
          <w:p w14:paraId="289E7DCB" w14:textId="77777777" w:rsidR="009D2A77" w:rsidRPr="000F3A1A" w:rsidRDefault="009D2A77" w:rsidP="00C40094">
            <w:pPr>
              <w:spacing w:after="0" w:line="240" w:lineRule="auto"/>
              <w:jc w:val="center"/>
              <w:rPr>
                <w:rFonts w:ascii="Times New Roman" w:hAnsi="Times New Roman" w:cs="Times New Roman"/>
                <w:b/>
              </w:rPr>
            </w:pPr>
            <w:r w:rsidRPr="000F3A1A">
              <w:rPr>
                <w:rFonts w:ascii="Times New Roman" w:hAnsi="Times New Roman" w:cs="Times New Roman"/>
                <w:b/>
              </w:rPr>
              <w:t>этикет и его роль в</w:t>
            </w:r>
          </w:p>
          <w:p w14:paraId="634C9DA6" w14:textId="77777777" w:rsidR="009D2A77" w:rsidRPr="000F3A1A" w:rsidRDefault="009D2A77" w:rsidP="00C40094">
            <w:pPr>
              <w:spacing w:after="0" w:line="240" w:lineRule="auto"/>
              <w:jc w:val="center"/>
              <w:rPr>
                <w:rFonts w:ascii="Times New Roman" w:hAnsi="Times New Roman" w:cs="Times New Roman"/>
                <w:b/>
              </w:rPr>
            </w:pPr>
            <w:r w:rsidRPr="000F3A1A">
              <w:rPr>
                <w:rFonts w:ascii="Times New Roman" w:hAnsi="Times New Roman" w:cs="Times New Roman"/>
                <w:b/>
              </w:rPr>
              <w:t>профессиональной коммуникации</w:t>
            </w:r>
          </w:p>
          <w:p w14:paraId="0D48DF65" w14:textId="77777777" w:rsidR="009D2A77" w:rsidRPr="000F3A1A" w:rsidRDefault="009D2A77" w:rsidP="00C40094">
            <w:pPr>
              <w:spacing w:after="0" w:line="276" w:lineRule="auto"/>
              <w:jc w:val="center"/>
              <w:rPr>
                <w:rFonts w:ascii="Times New Roman" w:eastAsia="Times New Roman" w:hAnsi="Times New Roman" w:cs="Times New Roman"/>
                <w:b/>
                <w:bCs/>
                <w:lang w:eastAsia="ru-RU"/>
              </w:rPr>
            </w:pPr>
          </w:p>
        </w:tc>
        <w:tc>
          <w:tcPr>
            <w:tcW w:w="1888" w:type="pct"/>
          </w:tcPr>
          <w:p w14:paraId="3FAEE35C" w14:textId="77777777" w:rsidR="009D2A77" w:rsidRPr="000F3A1A" w:rsidRDefault="009D2A77" w:rsidP="00C40094">
            <w:pPr>
              <w:spacing w:after="0" w:line="240" w:lineRule="auto"/>
              <w:jc w:val="both"/>
              <w:rPr>
                <w:rFonts w:ascii="Times New Roman" w:hAnsi="Times New Roman" w:cs="Times New Roman"/>
                <w:b/>
              </w:rPr>
            </w:pPr>
            <w:r w:rsidRPr="000F3A1A">
              <w:rPr>
                <w:rFonts w:ascii="Times New Roman" w:hAnsi="Times New Roman" w:cs="Times New Roman"/>
                <w:b/>
              </w:rPr>
              <w:t xml:space="preserve">Содержание </w:t>
            </w:r>
          </w:p>
        </w:tc>
        <w:tc>
          <w:tcPr>
            <w:tcW w:w="566" w:type="pct"/>
          </w:tcPr>
          <w:p w14:paraId="335506B5" w14:textId="77777777" w:rsidR="009D2A77" w:rsidRPr="000F3A1A" w:rsidRDefault="009D2A77" w:rsidP="00C40094">
            <w:pPr>
              <w:spacing w:after="0" w:line="240" w:lineRule="auto"/>
              <w:jc w:val="center"/>
              <w:rPr>
                <w:rFonts w:ascii="Times New Roman" w:hAnsi="Times New Roman" w:cs="Times New Roman"/>
                <w:b/>
              </w:rPr>
            </w:pPr>
            <w:r w:rsidRPr="000F3A1A">
              <w:rPr>
                <w:rFonts w:ascii="Times New Roman" w:hAnsi="Times New Roman" w:cs="Times New Roman"/>
                <w:b/>
              </w:rPr>
              <w:t>2/2</w:t>
            </w:r>
          </w:p>
        </w:tc>
        <w:tc>
          <w:tcPr>
            <w:tcW w:w="660" w:type="pct"/>
            <w:vMerge w:val="restart"/>
          </w:tcPr>
          <w:p w14:paraId="5FEF0FC4" w14:textId="77777777" w:rsidR="009D2A77" w:rsidRPr="000F3A1A" w:rsidRDefault="009D2A77" w:rsidP="00C40094">
            <w:pPr>
              <w:spacing w:after="0" w:line="240" w:lineRule="auto"/>
              <w:jc w:val="both"/>
              <w:rPr>
                <w:rFonts w:ascii="Times New Roman" w:eastAsia="Times New Roman" w:hAnsi="Times New Roman" w:cs="Times New Roman"/>
                <w:lang w:eastAsia="ru-RU"/>
              </w:rPr>
            </w:pPr>
            <w:r w:rsidRPr="000F3A1A">
              <w:rPr>
                <w:rFonts w:ascii="Times New Roman" w:eastAsia="Times New Roman" w:hAnsi="Times New Roman" w:cs="Times New Roman"/>
                <w:lang w:eastAsia="ru-RU"/>
              </w:rPr>
              <w:t xml:space="preserve">ОК 01, </w:t>
            </w:r>
          </w:p>
          <w:p w14:paraId="713CAD03" w14:textId="77777777" w:rsidR="009D2A77" w:rsidRPr="000F3A1A" w:rsidRDefault="009D2A77" w:rsidP="00C40094">
            <w:pPr>
              <w:spacing w:after="0" w:line="240" w:lineRule="auto"/>
              <w:jc w:val="both"/>
              <w:rPr>
                <w:rFonts w:ascii="Times New Roman" w:eastAsia="Times New Roman" w:hAnsi="Times New Roman" w:cs="Times New Roman"/>
                <w:lang w:eastAsia="ru-RU"/>
              </w:rPr>
            </w:pPr>
            <w:r w:rsidRPr="000F3A1A">
              <w:rPr>
                <w:rFonts w:ascii="Times New Roman" w:eastAsia="Times New Roman" w:hAnsi="Times New Roman" w:cs="Times New Roman"/>
                <w:lang w:eastAsia="ru-RU"/>
              </w:rPr>
              <w:t xml:space="preserve">ОК 02, </w:t>
            </w:r>
          </w:p>
          <w:p w14:paraId="3FC651FD" w14:textId="77777777" w:rsidR="009D2A77" w:rsidRPr="000F3A1A" w:rsidRDefault="009D2A77" w:rsidP="00C40094">
            <w:pPr>
              <w:spacing w:after="0" w:line="240" w:lineRule="auto"/>
              <w:jc w:val="both"/>
              <w:rPr>
                <w:rFonts w:ascii="Times New Roman" w:eastAsia="Times New Roman" w:hAnsi="Times New Roman" w:cs="Times New Roman"/>
                <w:lang w:eastAsia="ru-RU"/>
              </w:rPr>
            </w:pPr>
            <w:r w:rsidRPr="000F3A1A">
              <w:rPr>
                <w:rFonts w:ascii="Times New Roman" w:eastAsia="Times New Roman" w:hAnsi="Times New Roman" w:cs="Times New Roman"/>
                <w:lang w:eastAsia="ru-RU"/>
              </w:rPr>
              <w:t xml:space="preserve">ОК 03, </w:t>
            </w:r>
          </w:p>
          <w:p w14:paraId="3644212A" w14:textId="77777777" w:rsidR="009D2A77" w:rsidRPr="000F3A1A" w:rsidRDefault="009D2A77" w:rsidP="00C40094">
            <w:pPr>
              <w:spacing w:after="0" w:line="240" w:lineRule="auto"/>
              <w:jc w:val="both"/>
              <w:rPr>
                <w:rFonts w:ascii="Times New Roman" w:eastAsia="Times New Roman" w:hAnsi="Times New Roman" w:cs="Times New Roman"/>
                <w:lang w:eastAsia="ru-RU"/>
              </w:rPr>
            </w:pPr>
            <w:r w:rsidRPr="000F3A1A">
              <w:rPr>
                <w:rFonts w:ascii="Times New Roman" w:eastAsia="Times New Roman" w:hAnsi="Times New Roman" w:cs="Times New Roman"/>
                <w:lang w:eastAsia="ru-RU"/>
              </w:rPr>
              <w:t xml:space="preserve">ОК 04, </w:t>
            </w:r>
          </w:p>
          <w:p w14:paraId="6EB92252" w14:textId="77777777" w:rsidR="009D2A77" w:rsidRPr="000F3A1A" w:rsidRDefault="009D2A77" w:rsidP="00C40094">
            <w:pPr>
              <w:spacing w:after="0" w:line="240" w:lineRule="auto"/>
              <w:jc w:val="both"/>
              <w:rPr>
                <w:rFonts w:ascii="Times New Roman" w:eastAsia="Times New Roman" w:hAnsi="Times New Roman" w:cs="Times New Roman"/>
                <w:lang w:eastAsia="ru-RU"/>
              </w:rPr>
            </w:pPr>
            <w:r w:rsidRPr="000F3A1A">
              <w:rPr>
                <w:rFonts w:ascii="Times New Roman" w:eastAsia="Times New Roman" w:hAnsi="Times New Roman" w:cs="Times New Roman"/>
                <w:lang w:eastAsia="ru-RU"/>
              </w:rPr>
              <w:t xml:space="preserve">ОК 05, </w:t>
            </w:r>
          </w:p>
          <w:p w14:paraId="4F668A5E" w14:textId="77777777" w:rsidR="009D2A77" w:rsidRPr="000F3A1A" w:rsidRDefault="009D2A77" w:rsidP="00C40094">
            <w:pPr>
              <w:spacing w:after="0" w:line="240" w:lineRule="auto"/>
              <w:jc w:val="both"/>
              <w:rPr>
                <w:rFonts w:ascii="Times New Roman" w:eastAsia="Times New Roman" w:hAnsi="Times New Roman" w:cs="Times New Roman"/>
                <w:lang w:eastAsia="ru-RU"/>
              </w:rPr>
            </w:pPr>
            <w:r w:rsidRPr="000F3A1A">
              <w:rPr>
                <w:rFonts w:ascii="Times New Roman" w:eastAsia="Times New Roman" w:hAnsi="Times New Roman" w:cs="Times New Roman"/>
                <w:lang w:eastAsia="ru-RU"/>
              </w:rPr>
              <w:t xml:space="preserve">ОК 06, </w:t>
            </w:r>
          </w:p>
          <w:p w14:paraId="2BD70540" w14:textId="77777777" w:rsidR="009D2A77" w:rsidRPr="000F3A1A" w:rsidRDefault="009D2A77" w:rsidP="00C40094">
            <w:pPr>
              <w:spacing w:after="0" w:line="240" w:lineRule="auto"/>
              <w:jc w:val="both"/>
              <w:rPr>
                <w:rFonts w:ascii="Times New Roman" w:eastAsia="Times New Roman" w:hAnsi="Times New Roman" w:cs="Times New Roman"/>
                <w:lang w:eastAsia="ru-RU"/>
              </w:rPr>
            </w:pPr>
            <w:r w:rsidRPr="000F3A1A">
              <w:rPr>
                <w:rFonts w:ascii="Times New Roman" w:eastAsia="Times New Roman" w:hAnsi="Times New Roman" w:cs="Times New Roman"/>
                <w:lang w:eastAsia="ru-RU"/>
              </w:rPr>
              <w:t>ОК 09</w:t>
            </w:r>
          </w:p>
        </w:tc>
        <w:tc>
          <w:tcPr>
            <w:tcW w:w="1133" w:type="pct"/>
            <w:vMerge w:val="restart"/>
          </w:tcPr>
          <w:p w14:paraId="72F13E91" w14:textId="77777777" w:rsidR="009D2A77" w:rsidRPr="000F3A1A" w:rsidRDefault="009D2A77" w:rsidP="00C40094">
            <w:pPr>
              <w:suppressAutoHyphens/>
              <w:spacing w:after="0" w:line="240" w:lineRule="auto"/>
              <w:rPr>
                <w:rFonts w:ascii="Times New Roman" w:eastAsia="Times New Roman" w:hAnsi="Times New Roman" w:cs="Times New Roman"/>
                <w:lang w:eastAsia="ru-RU"/>
              </w:rPr>
            </w:pP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01.02, </w:t>
            </w: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01.05, </w:t>
            </w: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01.06, </w:t>
            </w: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01.08,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01.03,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01.05,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01.06</w:t>
            </w:r>
          </w:p>
          <w:p w14:paraId="2BFA241B" w14:textId="77777777" w:rsidR="009D2A77" w:rsidRPr="000F3A1A" w:rsidRDefault="009D2A77" w:rsidP="00C40094">
            <w:pPr>
              <w:tabs>
                <w:tab w:val="left" w:pos="270"/>
              </w:tabs>
              <w:suppressAutoHyphens/>
              <w:spacing w:after="0" w:line="240" w:lineRule="auto"/>
              <w:rPr>
                <w:rFonts w:ascii="Times New Roman" w:eastAsia="Times New Roman" w:hAnsi="Times New Roman" w:cs="Times New Roman"/>
                <w:lang w:eastAsia="ru-RU"/>
              </w:rPr>
            </w:pP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02.03, </w:t>
            </w: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02.05,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02.03,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02.04</w:t>
            </w:r>
          </w:p>
          <w:p w14:paraId="3647FB26" w14:textId="77777777" w:rsidR="009D2A77" w:rsidRPr="000F3A1A" w:rsidRDefault="009D2A77" w:rsidP="00C40094">
            <w:pPr>
              <w:suppressAutoHyphens/>
              <w:spacing w:after="0" w:line="240" w:lineRule="auto"/>
              <w:rPr>
                <w:rFonts w:ascii="Times New Roman" w:eastAsia="Times New Roman" w:hAnsi="Times New Roman" w:cs="Times New Roman"/>
                <w:lang w:eastAsia="ru-RU"/>
              </w:rPr>
            </w:pP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03.01, </w:t>
            </w: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03.05,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03.01,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03.02,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03.03</w:t>
            </w:r>
          </w:p>
          <w:p w14:paraId="027AA465" w14:textId="77777777" w:rsidR="009D2A77" w:rsidRPr="000F3A1A" w:rsidRDefault="009D2A77" w:rsidP="00C40094">
            <w:pPr>
              <w:suppressAutoHyphens/>
              <w:spacing w:after="0" w:line="240" w:lineRule="auto"/>
              <w:rPr>
                <w:rFonts w:ascii="Times New Roman" w:eastAsia="Times New Roman" w:hAnsi="Times New Roman" w:cs="Times New Roman"/>
                <w:lang w:eastAsia="ru-RU"/>
              </w:rPr>
            </w:pP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04.01, </w:t>
            </w: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04.02,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04.03</w:t>
            </w:r>
          </w:p>
          <w:p w14:paraId="36016406" w14:textId="77777777" w:rsidR="009D2A77" w:rsidRPr="000F3A1A" w:rsidRDefault="009D2A77" w:rsidP="00C40094">
            <w:pPr>
              <w:shd w:val="clear" w:color="auto" w:fill="FFFFFF"/>
              <w:spacing w:after="0" w:line="240" w:lineRule="auto"/>
              <w:jc w:val="both"/>
              <w:rPr>
                <w:rFonts w:ascii="Times New Roman" w:eastAsia="Times New Roman" w:hAnsi="Times New Roman" w:cs="Times New Roman"/>
                <w:lang w:eastAsia="ru-RU"/>
              </w:rPr>
            </w:pP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05.01,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05.01,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05.02 </w:t>
            </w:r>
          </w:p>
          <w:p w14:paraId="6E670FE6" w14:textId="77777777" w:rsidR="009D2A77" w:rsidRPr="000F3A1A" w:rsidRDefault="009D2A77" w:rsidP="00C40094">
            <w:pPr>
              <w:suppressAutoHyphens/>
              <w:spacing w:after="0" w:line="240" w:lineRule="auto"/>
              <w:rPr>
                <w:rFonts w:ascii="Times New Roman" w:eastAsia="Times New Roman" w:hAnsi="Times New Roman" w:cs="Times New Roman"/>
                <w:lang w:eastAsia="ru-RU"/>
              </w:rPr>
            </w:pP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06.01,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06.02</w:t>
            </w:r>
          </w:p>
          <w:p w14:paraId="02D9D39C" w14:textId="77777777" w:rsidR="009D2A77" w:rsidRPr="000F3A1A" w:rsidRDefault="009D2A77" w:rsidP="00C40094">
            <w:pPr>
              <w:spacing w:after="0" w:line="240" w:lineRule="auto"/>
              <w:rPr>
                <w:rFonts w:ascii="Times New Roman" w:eastAsia="Times New Roman" w:hAnsi="Times New Roman" w:cs="Times New Roman"/>
                <w:lang w:eastAsia="ru-RU"/>
              </w:rPr>
            </w:pP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09.01, </w:t>
            </w: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09.02, </w:t>
            </w: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09.03, </w:t>
            </w: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09.04, </w:t>
            </w: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09.05,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09.01,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09.02,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09.03,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09.04,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09.05</w:t>
            </w:r>
          </w:p>
          <w:p w14:paraId="7997AE42" w14:textId="77777777" w:rsidR="009D2A77" w:rsidRPr="000F3A1A" w:rsidRDefault="009D2A77" w:rsidP="00C40094">
            <w:pPr>
              <w:spacing w:after="0" w:line="240" w:lineRule="auto"/>
              <w:rPr>
                <w:rFonts w:ascii="Times New Roman" w:eastAsia="Times New Roman" w:hAnsi="Times New Roman" w:cs="Times New Roman"/>
                <w:b/>
                <w:bCs/>
                <w:i/>
                <w:iCs/>
                <w:lang w:eastAsia="ru-RU"/>
              </w:rPr>
            </w:pPr>
          </w:p>
        </w:tc>
      </w:tr>
      <w:tr w:rsidR="000F3A1A" w:rsidRPr="000F3A1A" w14:paraId="7BA391EE" w14:textId="77777777" w:rsidTr="00C40094">
        <w:trPr>
          <w:trHeight w:val="20"/>
        </w:trPr>
        <w:tc>
          <w:tcPr>
            <w:tcW w:w="753" w:type="pct"/>
            <w:vMerge/>
          </w:tcPr>
          <w:p w14:paraId="1B2C7D99" w14:textId="77777777" w:rsidR="009D2A77" w:rsidRPr="000F3A1A" w:rsidRDefault="009D2A77" w:rsidP="00C40094">
            <w:pPr>
              <w:spacing w:after="0" w:line="240" w:lineRule="auto"/>
              <w:jc w:val="center"/>
              <w:rPr>
                <w:rFonts w:ascii="Times New Roman" w:eastAsia="Times New Roman" w:hAnsi="Times New Roman" w:cs="Times New Roman"/>
                <w:b/>
                <w:bCs/>
                <w:lang w:eastAsia="ru-RU"/>
              </w:rPr>
            </w:pPr>
          </w:p>
        </w:tc>
        <w:tc>
          <w:tcPr>
            <w:tcW w:w="1888" w:type="pct"/>
          </w:tcPr>
          <w:p w14:paraId="14DB08A3" w14:textId="77777777" w:rsidR="009D2A77" w:rsidRPr="000F3A1A" w:rsidRDefault="009D2A77" w:rsidP="00C40094">
            <w:pPr>
              <w:spacing w:after="0" w:line="240" w:lineRule="auto"/>
              <w:jc w:val="both"/>
              <w:rPr>
                <w:rFonts w:ascii="Times New Roman" w:hAnsi="Times New Roman" w:cs="Times New Roman"/>
                <w:b/>
              </w:rPr>
            </w:pPr>
            <w:r w:rsidRPr="000F3A1A">
              <w:rPr>
                <w:rFonts w:ascii="Times New Roman" w:hAnsi="Times New Roman" w:cs="Times New Roman"/>
                <w:bCs/>
              </w:rPr>
              <w:t>Основные понятия об этикете. Правила приветствия в деловом общении. Организация делового завтрака, обеда, ужина. Психологические детерминанты имиджа делового человека</w:t>
            </w:r>
          </w:p>
        </w:tc>
        <w:tc>
          <w:tcPr>
            <w:tcW w:w="566" w:type="pct"/>
          </w:tcPr>
          <w:p w14:paraId="31E71594" w14:textId="77777777" w:rsidR="009D2A77" w:rsidRPr="000F3A1A" w:rsidRDefault="009D2A77" w:rsidP="00C40094">
            <w:pPr>
              <w:spacing w:after="0" w:line="240" w:lineRule="auto"/>
              <w:jc w:val="center"/>
              <w:rPr>
                <w:rFonts w:ascii="Times New Roman" w:hAnsi="Times New Roman" w:cs="Times New Roman"/>
                <w:bCs/>
              </w:rPr>
            </w:pPr>
            <w:r w:rsidRPr="000F3A1A">
              <w:rPr>
                <w:rFonts w:ascii="Times New Roman" w:hAnsi="Times New Roman" w:cs="Times New Roman"/>
                <w:bCs/>
              </w:rPr>
              <w:t>-</w:t>
            </w:r>
          </w:p>
        </w:tc>
        <w:tc>
          <w:tcPr>
            <w:tcW w:w="660" w:type="pct"/>
            <w:vMerge/>
          </w:tcPr>
          <w:p w14:paraId="0933A9BB" w14:textId="77777777" w:rsidR="009D2A77" w:rsidRPr="000F3A1A" w:rsidRDefault="009D2A77" w:rsidP="00C40094">
            <w:pPr>
              <w:spacing w:after="0" w:line="240" w:lineRule="auto"/>
              <w:jc w:val="both"/>
              <w:rPr>
                <w:rFonts w:ascii="Times New Roman" w:eastAsia="Times New Roman" w:hAnsi="Times New Roman" w:cs="Times New Roman"/>
                <w:lang w:eastAsia="ru-RU"/>
              </w:rPr>
            </w:pPr>
          </w:p>
        </w:tc>
        <w:tc>
          <w:tcPr>
            <w:tcW w:w="1133" w:type="pct"/>
            <w:vMerge/>
          </w:tcPr>
          <w:p w14:paraId="1E03320B" w14:textId="77777777" w:rsidR="009D2A77" w:rsidRPr="000F3A1A" w:rsidRDefault="009D2A77" w:rsidP="00C40094">
            <w:pPr>
              <w:spacing w:after="0" w:line="240" w:lineRule="auto"/>
              <w:jc w:val="center"/>
              <w:rPr>
                <w:rFonts w:ascii="Times New Roman" w:eastAsia="Times New Roman" w:hAnsi="Times New Roman" w:cs="Times New Roman"/>
                <w:b/>
                <w:bCs/>
                <w:i/>
                <w:iCs/>
                <w:lang w:eastAsia="ru-RU"/>
              </w:rPr>
            </w:pPr>
          </w:p>
        </w:tc>
      </w:tr>
      <w:tr w:rsidR="000F3A1A" w:rsidRPr="000F3A1A" w14:paraId="24BFE43E" w14:textId="77777777" w:rsidTr="00C40094">
        <w:trPr>
          <w:trHeight w:val="20"/>
        </w:trPr>
        <w:tc>
          <w:tcPr>
            <w:tcW w:w="753" w:type="pct"/>
            <w:vMerge/>
          </w:tcPr>
          <w:p w14:paraId="4D2251AB" w14:textId="77777777" w:rsidR="009D2A77" w:rsidRPr="000F3A1A" w:rsidRDefault="009D2A77" w:rsidP="00C40094">
            <w:pPr>
              <w:spacing w:after="0" w:line="276" w:lineRule="auto"/>
              <w:jc w:val="center"/>
              <w:rPr>
                <w:rFonts w:ascii="Times New Roman" w:eastAsia="Times New Roman" w:hAnsi="Times New Roman" w:cs="Times New Roman"/>
                <w:b/>
                <w:bCs/>
                <w:lang w:eastAsia="ru-RU"/>
              </w:rPr>
            </w:pPr>
          </w:p>
        </w:tc>
        <w:tc>
          <w:tcPr>
            <w:tcW w:w="1888" w:type="pct"/>
          </w:tcPr>
          <w:p w14:paraId="38A3F0DA" w14:textId="77777777" w:rsidR="009D2A77" w:rsidRPr="000F3A1A" w:rsidRDefault="009D2A77" w:rsidP="00C40094">
            <w:pPr>
              <w:spacing w:after="0" w:line="240" w:lineRule="auto"/>
              <w:jc w:val="both"/>
              <w:rPr>
                <w:rFonts w:ascii="Times New Roman" w:hAnsi="Times New Roman" w:cs="Times New Roman"/>
                <w:b/>
              </w:rPr>
            </w:pPr>
            <w:r w:rsidRPr="000F3A1A">
              <w:rPr>
                <w:rFonts w:ascii="Times New Roman" w:hAnsi="Times New Roman" w:cs="Times New Roman"/>
                <w:b/>
              </w:rPr>
              <w:t xml:space="preserve">Практическое занятие 9. </w:t>
            </w:r>
            <w:r w:rsidRPr="000F3A1A">
              <w:rPr>
                <w:rFonts w:ascii="Times New Roman" w:hAnsi="Times New Roman" w:cs="Times New Roman"/>
                <w:bCs/>
              </w:rPr>
              <w:t>Речевой этикет и его роль в профессиональной коммуникации</w:t>
            </w:r>
          </w:p>
        </w:tc>
        <w:tc>
          <w:tcPr>
            <w:tcW w:w="566" w:type="pct"/>
          </w:tcPr>
          <w:p w14:paraId="045BABF9" w14:textId="77777777" w:rsidR="009D2A77" w:rsidRPr="000F3A1A" w:rsidRDefault="009D2A77" w:rsidP="00C40094">
            <w:pPr>
              <w:spacing w:after="0" w:line="240" w:lineRule="auto"/>
              <w:jc w:val="center"/>
              <w:rPr>
                <w:rFonts w:ascii="Times New Roman" w:hAnsi="Times New Roman" w:cs="Times New Roman"/>
                <w:bCs/>
              </w:rPr>
            </w:pPr>
            <w:r w:rsidRPr="000F3A1A">
              <w:rPr>
                <w:rFonts w:ascii="Times New Roman" w:hAnsi="Times New Roman" w:cs="Times New Roman"/>
                <w:bCs/>
              </w:rPr>
              <w:t>2</w:t>
            </w:r>
          </w:p>
        </w:tc>
        <w:tc>
          <w:tcPr>
            <w:tcW w:w="660" w:type="pct"/>
            <w:vMerge/>
          </w:tcPr>
          <w:p w14:paraId="4BE11B97" w14:textId="77777777" w:rsidR="009D2A77" w:rsidRPr="000F3A1A" w:rsidRDefault="009D2A77" w:rsidP="00C40094">
            <w:pPr>
              <w:spacing w:after="0" w:line="240" w:lineRule="auto"/>
              <w:jc w:val="both"/>
              <w:rPr>
                <w:rFonts w:ascii="Times New Roman" w:eastAsia="Times New Roman" w:hAnsi="Times New Roman" w:cs="Times New Roman"/>
                <w:lang w:eastAsia="ru-RU"/>
              </w:rPr>
            </w:pPr>
          </w:p>
        </w:tc>
        <w:tc>
          <w:tcPr>
            <w:tcW w:w="1133" w:type="pct"/>
            <w:vMerge/>
          </w:tcPr>
          <w:p w14:paraId="15EC492C" w14:textId="77777777" w:rsidR="009D2A77" w:rsidRPr="000F3A1A" w:rsidRDefault="009D2A77" w:rsidP="00C40094">
            <w:pPr>
              <w:spacing w:after="0" w:line="240" w:lineRule="auto"/>
              <w:jc w:val="center"/>
              <w:rPr>
                <w:rFonts w:ascii="Times New Roman" w:eastAsia="Times New Roman" w:hAnsi="Times New Roman" w:cs="Times New Roman"/>
                <w:b/>
                <w:bCs/>
                <w:i/>
                <w:iCs/>
                <w:lang w:eastAsia="ru-RU"/>
              </w:rPr>
            </w:pPr>
          </w:p>
        </w:tc>
      </w:tr>
      <w:tr w:rsidR="000F3A1A" w:rsidRPr="000F3A1A" w14:paraId="07BCF91B" w14:textId="77777777" w:rsidTr="00C40094">
        <w:trPr>
          <w:trHeight w:val="20"/>
        </w:trPr>
        <w:tc>
          <w:tcPr>
            <w:tcW w:w="753" w:type="pct"/>
            <w:vMerge w:val="restart"/>
          </w:tcPr>
          <w:p w14:paraId="70A3EE65" w14:textId="77777777" w:rsidR="009D2A77" w:rsidRPr="000F3A1A" w:rsidRDefault="009D2A77" w:rsidP="00C40094">
            <w:pPr>
              <w:spacing w:after="0" w:line="240" w:lineRule="auto"/>
              <w:jc w:val="center"/>
              <w:rPr>
                <w:rFonts w:ascii="Times New Roman" w:hAnsi="Times New Roman" w:cs="Times New Roman"/>
                <w:b/>
              </w:rPr>
            </w:pPr>
            <w:r w:rsidRPr="000F3A1A">
              <w:rPr>
                <w:rFonts w:ascii="Times New Roman" w:hAnsi="Times New Roman" w:cs="Times New Roman"/>
                <w:b/>
              </w:rPr>
              <w:t xml:space="preserve">Тема 12. </w:t>
            </w:r>
          </w:p>
          <w:p w14:paraId="5BFD8AA8" w14:textId="77777777" w:rsidR="009D2A77" w:rsidRPr="000F3A1A" w:rsidRDefault="009D2A77" w:rsidP="00C40094">
            <w:pPr>
              <w:spacing w:after="0" w:line="240" w:lineRule="auto"/>
              <w:jc w:val="center"/>
              <w:rPr>
                <w:rFonts w:ascii="Times New Roman" w:hAnsi="Times New Roman" w:cs="Times New Roman"/>
                <w:b/>
              </w:rPr>
            </w:pPr>
            <w:r w:rsidRPr="000F3A1A">
              <w:rPr>
                <w:rFonts w:ascii="Times New Roman" w:hAnsi="Times New Roman" w:cs="Times New Roman"/>
                <w:b/>
              </w:rPr>
              <w:t>Речевое</w:t>
            </w:r>
          </w:p>
          <w:p w14:paraId="28BD3383" w14:textId="77777777" w:rsidR="009D2A77" w:rsidRPr="000F3A1A" w:rsidRDefault="009D2A77" w:rsidP="00C40094">
            <w:pPr>
              <w:spacing w:after="0" w:line="240" w:lineRule="auto"/>
              <w:jc w:val="center"/>
              <w:rPr>
                <w:rFonts w:ascii="Times New Roman" w:hAnsi="Times New Roman" w:cs="Times New Roman"/>
                <w:b/>
              </w:rPr>
            </w:pPr>
            <w:r w:rsidRPr="000F3A1A">
              <w:rPr>
                <w:rFonts w:ascii="Times New Roman" w:hAnsi="Times New Roman" w:cs="Times New Roman"/>
                <w:b/>
              </w:rPr>
              <w:t>поведение в</w:t>
            </w:r>
          </w:p>
          <w:p w14:paraId="7D6DF251" w14:textId="77777777" w:rsidR="009D2A77" w:rsidRPr="000F3A1A" w:rsidRDefault="009D2A77" w:rsidP="00C40094">
            <w:pPr>
              <w:spacing w:after="0" w:line="240" w:lineRule="auto"/>
              <w:jc w:val="center"/>
              <w:rPr>
                <w:rFonts w:ascii="Times New Roman" w:hAnsi="Times New Roman" w:cs="Times New Roman"/>
                <w:b/>
              </w:rPr>
            </w:pPr>
            <w:r w:rsidRPr="000F3A1A">
              <w:rPr>
                <w:rFonts w:ascii="Times New Roman" w:hAnsi="Times New Roman" w:cs="Times New Roman"/>
                <w:b/>
              </w:rPr>
              <w:t>конфликтных</w:t>
            </w:r>
          </w:p>
          <w:p w14:paraId="7DF6036F" w14:textId="77777777" w:rsidR="009D2A77" w:rsidRPr="000F3A1A" w:rsidRDefault="009D2A77" w:rsidP="00C40094">
            <w:pPr>
              <w:spacing w:after="0" w:line="240" w:lineRule="auto"/>
              <w:jc w:val="center"/>
              <w:rPr>
                <w:rFonts w:ascii="Times New Roman" w:hAnsi="Times New Roman" w:cs="Times New Roman"/>
                <w:b/>
              </w:rPr>
            </w:pPr>
            <w:r w:rsidRPr="000F3A1A">
              <w:rPr>
                <w:rFonts w:ascii="Times New Roman" w:hAnsi="Times New Roman" w:cs="Times New Roman"/>
                <w:b/>
              </w:rPr>
              <w:t>ситуациях</w:t>
            </w:r>
          </w:p>
        </w:tc>
        <w:tc>
          <w:tcPr>
            <w:tcW w:w="1888" w:type="pct"/>
          </w:tcPr>
          <w:p w14:paraId="61EEBCD2" w14:textId="77777777" w:rsidR="009D2A77" w:rsidRPr="000F3A1A" w:rsidRDefault="009D2A77" w:rsidP="00C40094">
            <w:pPr>
              <w:spacing w:after="0" w:line="240" w:lineRule="auto"/>
              <w:jc w:val="both"/>
              <w:rPr>
                <w:rFonts w:ascii="Times New Roman" w:hAnsi="Times New Roman" w:cs="Times New Roman"/>
                <w:b/>
              </w:rPr>
            </w:pPr>
            <w:r w:rsidRPr="000F3A1A">
              <w:rPr>
                <w:rFonts w:ascii="Times New Roman" w:hAnsi="Times New Roman" w:cs="Times New Roman"/>
                <w:b/>
              </w:rPr>
              <w:t xml:space="preserve">Содержание </w:t>
            </w:r>
          </w:p>
        </w:tc>
        <w:tc>
          <w:tcPr>
            <w:tcW w:w="566" w:type="pct"/>
          </w:tcPr>
          <w:p w14:paraId="1ECEBC1A" w14:textId="77777777" w:rsidR="009D2A77" w:rsidRPr="000F3A1A" w:rsidRDefault="009D2A77" w:rsidP="00C40094">
            <w:pPr>
              <w:spacing w:after="0" w:line="240" w:lineRule="auto"/>
              <w:jc w:val="center"/>
              <w:rPr>
                <w:rFonts w:ascii="Times New Roman" w:hAnsi="Times New Roman" w:cs="Times New Roman"/>
                <w:b/>
              </w:rPr>
            </w:pPr>
            <w:r w:rsidRPr="000F3A1A">
              <w:rPr>
                <w:rFonts w:ascii="Times New Roman" w:hAnsi="Times New Roman" w:cs="Times New Roman"/>
                <w:b/>
              </w:rPr>
              <w:t>2/2</w:t>
            </w:r>
          </w:p>
        </w:tc>
        <w:tc>
          <w:tcPr>
            <w:tcW w:w="660" w:type="pct"/>
            <w:vMerge w:val="restart"/>
          </w:tcPr>
          <w:p w14:paraId="7C12F5ED" w14:textId="77777777" w:rsidR="009D2A77" w:rsidRPr="000F3A1A" w:rsidRDefault="009D2A77" w:rsidP="00C40094">
            <w:pPr>
              <w:spacing w:after="0" w:line="240" w:lineRule="auto"/>
              <w:jc w:val="both"/>
              <w:rPr>
                <w:rFonts w:ascii="Times New Roman" w:eastAsia="Times New Roman" w:hAnsi="Times New Roman" w:cs="Times New Roman"/>
                <w:lang w:eastAsia="ru-RU"/>
              </w:rPr>
            </w:pPr>
            <w:r w:rsidRPr="000F3A1A">
              <w:rPr>
                <w:rFonts w:ascii="Times New Roman" w:eastAsia="Times New Roman" w:hAnsi="Times New Roman" w:cs="Times New Roman"/>
                <w:lang w:eastAsia="ru-RU"/>
              </w:rPr>
              <w:t>ОК 01,</w:t>
            </w:r>
          </w:p>
          <w:p w14:paraId="7E71860C" w14:textId="77777777" w:rsidR="009D2A77" w:rsidRPr="000F3A1A" w:rsidRDefault="009D2A77" w:rsidP="00C40094">
            <w:pPr>
              <w:spacing w:after="0" w:line="240" w:lineRule="auto"/>
              <w:jc w:val="both"/>
              <w:rPr>
                <w:rFonts w:ascii="Times New Roman" w:eastAsia="Times New Roman" w:hAnsi="Times New Roman" w:cs="Times New Roman"/>
                <w:lang w:eastAsia="ru-RU"/>
              </w:rPr>
            </w:pPr>
            <w:r w:rsidRPr="000F3A1A">
              <w:rPr>
                <w:rFonts w:ascii="Times New Roman" w:eastAsia="Times New Roman" w:hAnsi="Times New Roman" w:cs="Times New Roman"/>
                <w:lang w:eastAsia="ru-RU"/>
              </w:rPr>
              <w:t>ОК 02,</w:t>
            </w:r>
          </w:p>
          <w:p w14:paraId="64306B6D" w14:textId="77777777" w:rsidR="009D2A77" w:rsidRPr="000F3A1A" w:rsidRDefault="009D2A77" w:rsidP="00C40094">
            <w:pPr>
              <w:spacing w:after="0" w:line="240" w:lineRule="auto"/>
              <w:jc w:val="both"/>
              <w:rPr>
                <w:rFonts w:ascii="Times New Roman" w:eastAsia="Times New Roman" w:hAnsi="Times New Roman" w:cs="Times New Roman"/>
                <w:lang w:eastAsia="ru-RU"/>
              </w:rPr>
            </w:pPr>
            <w:r w:rsidRPr="000F3A1A">
              <w:rPr>
                <w:rFonts w:ascii="Times New Roman" w:eastAsia="Times New Roman" w:hAnsi="Times New Roman" w:cs="Times New Roman"/>
                <w:lang w:eastAsia="ru-RU"/>
              </w:rPr>
              <w:t xml:space="preserve">ОК 03, </w:t>
            </w:r>
          </w:p>
          <w:p w14:paraId="3096122F" w14:textId="77777777" w:rsidR="009D2A77" w:rsidRPr="000F3A1A" w:rsidRDefault="009D2A77" w:rsidP="00C40094">
            <w:pPr>
              <w:spacing w:after="0" w:line="240" w:lineRule="auto"/>
              <w:jc w:val="both"/>
              <w:rPr>
                <w:rFonts w:ascii="Times New Roman" w:eastAsia="Times New Roman" w:hAnsi="Times New Roman" w:cs="Times New Roman"/>
                <w:lang w:eastAsia="ru-RU"/>
              </w:rPr>
            </w:pPr>
            <w:r w:rsidRPr="000F3A1A">
              <w:rPr>
                <w:rFonts w:ascii="Times New Roman" w:eastAsia="Times New Roman" w:hAnsi="Times New Roman" w:cs="Times New Roman"/>
                <w:lang w:eastAsia="ru-RU"/>
              </w:rPr>
              <w:t xml:space="preserve">ОК 04, </w:t>
            </w:r>
          </w:p>
          <w:p w14:paraId="084469E6" w14:textId="77777777" w:rsidR="009D2A77" w:rsidRPr="000F3A1A" w:rsidRDefault="009D2A77" w:rsidP="00C40094">
            <w:pPr>
              <w:spacing w:after="0" w:line="240" w:lineRule="auto"/>
              <w:jc w:val="both"/>
              <w:rPr>
                <w:rFonts w:ascii="Times New Roman" w:eastAsia="Times New Roman" w:hAnsi="Times New Roman" w:cs="Times New Roman"/>
                <w:lang w:eastAsia="ru-RU"/>
              </w:rPr>
            </w:pPr>
            <w:r w:rsidRPr="000F3A1A">
              <w:rPr>
                <w:rFonts w:ascii="Times New Roman" w:eastAsia="Times New Roman" w:hAnsi="Times New Roman" w:cs="Times New Roman"/>
                <w:lang w:eastAsia="ru-RU"/>
              </w:rPr>
              <w:t xml:space="preserve">ОК 05, </w:t>
            </w:r>
          </w:p>
          <w:p w14:paraId="439F4158" w14:textId="77777777" w:rsidR="009D2A77" w:rsidRPr="000F3A1A" w:rsidRDefault="009D2A77" w:rsidP="00C40094">
            <w:pPr>
              <w:spacing w:after="0" w:line="240" w:lineRule="auto"/>
              <w:jc w:val="both"/>
              <w:rPr>
                <w:rFonts w:ascii="Times New Roman" w:eastAsia="Times New Roman" w:hAnsi="Times New Roman" w:cs="Times New Roman"/>
                <w:lang w:eastAsia="ru-RU"/>
              </w:rPr>
            </w:pPr>
            <w:r w:rsidRPr="000F3A1A">
              <w:rPr>
                <w:rFonts w:ascii="Times New Roman" w:eastAsia="Times New Roman" w:hAnsi="Times New Roman" w:cs="Times New Roman"/>
                <w:lang w:eastAsia="ru-RU"/>
              </w:rPr>
              <w:t>ОК 06</w:t>
            </w:r>
          </w:p>
        </w:tc>
        <w:tc>
          <w:tcPr>
            <w:tcW w:w="1133" w:type="pct"/>
            <w:vMerge w:val="restart"/>
          </w:tcPr>
          <w:p w14:paraId="4F9AADED" w14:textId="77777777" w:rsidR="009D2A77" w:rsidRPr="000F3A1A" w:rsidRDefault="009D2A77" w:rsidP="00C40094">
            <w:pPr>
              <w:suppressAutoHyphens/>
              <w:spacing w:after="0" w:line="240" w:lineRule="auto"/>
              <w:rPr>
                <w:rFonts w:ascii="Times New Roman" w:eastAsia="Times New Roman" w:hAnsi="Times New Roman" w:cs="Times New Roman"/>
                <w:lang w:eastAsia="ru-RU"/>
              </w:rPr>
            </w:pP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01.02, </w:t>
            </w: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01.05, </w:t>
            </w: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01.06, </w:t>
            </w: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01.08,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01.03,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01.05,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01.06</w:t>
            </w:r>
          </w:p>
          <w:p w14:paraId="7C0F3895" w14:textId="77777777" w:rsidR="009D2A77" w:rsidRPr="000F3A1A" w:rsidRDefault="009D2A77" w:rsidP="00C40094">
            <w:pPr>
              <w:tabs>
                <w:tab w:val="left" w:pos="270"/>
              </w:tabs>
              <w:suppressAutoHyphens/>
              <w:spacing w:after="0" w:line="240" w:lineRule="auto"/>
              <w:rPr>
                <w:rFonts w:ascii="Times New Roman" w:eastAsia="Times New Roman" w:hAnsi="Times New Roman" w:cs="Times New Roman"/>
                <w:lang w:eastAsia="ru-RU"/>
              </w:rPr>
            </w:pP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02.03, </w:t>
            </w: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02.05,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02.03,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02.04</w:t>
            </w:r>
          </w:p>
          <w:p w14:paraId="6EFAA403" w14:textId="77777777" w:rsidR="009D2A77" w:rsidRPr="000F3A1A" w:rsidRDefault="009D2A77" w:rsidP="00C40094">
            <w:pPr>
              <w:suppressAutoHyphens/>
              <w:spacing w:after="0" w:line="240" w:lineRule="auto"/>
              <w:rPr>
                <w:rFonts w:ascii="Times New Roman" w:eastAsia="Times New Roman" w:hAnsi="Times New Roman" w:cs="Times New Roman"/>
                <w:lang w:eastAsia="ru-RU"/>
              </w:rPr>
            </w:pP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03.01, </w:t>
            </w: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03.05,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03.01,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03.02,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03.03</w:t>
            </w:r>
          </w:p>
          <w:p w14:paraId="2072F8E8" w14:textId="77777777" w:rsidR="009D2A77" w:rsidRPr="000F3A1A" w:rsidRDefault="009D2A77" w:rsidP="00C40094">
            <w:pPr>
              <w:suppressAutoHyphens/>
              <w:spacing w:after="0" w:line="240" w:lineRule="auto"/>
              <w:rPr>
                <w:rFonts w:ascii="Times New Roman" w:eastAsia="Times New Roman" w:hAnsi="Times New Roman" w:cs="Times New Roman"/>
                <w:lang w:eastAsia="ru-RU"/>
              </w:rPr>
            </w:pP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04.01, </w:t>
            </w: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04.02,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04.03</w:t>
            </w:r>
          </w:p>
          <w:p w14:paraId="75C3B2D2" w14:textId="77777777" w:rsidR="009D2A77" w:rsidRPr="000F3A1A" w:rsidRDefault="009D2A77" w:rsidP="00C40094">
            <w:pPr>
              <w:shd w:val="clear" w:color="auto" w:fill="FFFFFF"/>
              <w:spacing w:after="0" w:line="240" w:lineRule="auto"/>
              <w:jc w:val="both"/>
              <w:rPr>
                <w:rFonts w:ascii="Times New Roman" w:eastAsia="Times New Roman" w:hAnsi="Times New Roman" w:cs="Times New Roman"/>
                <w:lang w:eastAsia="ru-RU"/>
              </w:rPr>
            </w:pP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05.01,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05.01,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05.02 </w:t>
            </w:r>
          </w:p>
          <w:p w14:paraId="6FB01A9F" w14:textId="77777777" w:rsidR="009D2A77" w:rsidRPr="000F3A1A" w:rsidRDefault="009D2A77" w:rsidP="00C40094">
            <w:pPr>
              <w:suppressAutoHyphens/>
              <w:spacing w:after="0" w:line="240" w:lineRule="auto"/>
              <w:rPr>
                <w:rFonts w:ascii="Times New Roman" w:eastAsia="Times New Roman" w:hAnsi="Times New Roman" w:cs="Times New Roman"/>
                <w:lang w:eastAsia="ru-RU"/>
              </w:rPr>
            </w:pP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06.01,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06.02</w:t>
            </w:r>
          </w:p>
          <w:p w14:paraId="51FA3B2C" w14:textId="77777777" w:rsidR="009D2A77" w:rsidRPr="000F3A1A" w:rsidRDefault="009D2A77" w:rsidP="00C40094">
            <w:pPr>
              <w:spacing w:after="0" w:line="240" w:lineRule="auto"/>
              <w:jc w:val="center"/>
              <w:rPr>
                <w:rFonts w:ascii="Times New Roman" w:eastAsia="Times New Roman" w:hAnsi="Times New Roman" w:cs="Times New Roman"/>
                <w:b/>
                <w:bCs/>
                <w:i/>
                <w:iCs/>
                <w:lang w:eastAsia="ru-RU"/>
              </w:rPr>
            </w:pPr>
          </w:p>
        </w:tc>
      </w:tr>
      <w:tr w:rsidR="000F3A1A" w:rsidRPr="000F3A1A" w14:paraId="1F1EEF1A" w14:textId="77777777" w:rsidTr="00C40094">
        <w:trPr>
          <w:trHeight w:val="20"/>
        </w:trPr>
        <w:tc>
          <w:tcPr>
            <w:tcW w:w="753" w:type="pct"/>
            <w:vMerge/>
          </w:tcPr>
          <w:p w14:paraId="77AD266B" w14:textId="77777777" w:rsidR="009D2A77" w:rsidRPr="000F3A1A" w:rsidRDefault="009D2A77" w:rsidP="00C40094">
            <w:pPr>
              <w:spacing w:after="0" w:line="240" w:lineRule="auto"/>
              <w:jc w:val="center"/>
              <w:rPr>
                <w:rFonts w:ascii="Times New Roman" w:eastAsia="Times New Roman" w:hAnsi="Times New Roman" w:cs="Times New Roman"/>
                <w:b/>
                <w:bCs/>
                <w:lang w:eastAsia="ru-RU"/>
              </w:rPr>
            </w:pPr>
          </w:p>
        </w:tc>
        <w:tc>
          <w:tcPr>
            <w:tcW w:w="1888" w:type="pct"/>
          </w:tcPr>
          <w:p w14:paraId="48A7DE1E" w14:textId="77777777" w:rsidR="009D2A77" w:rsidRPr="000F3A1A" w:rsidRDefault="009D2A77" w:rsidP="00C40094">
            <w:pPr>
              <w:spacing w:after="0" w:line="240" w:lineRule="auto"/>
              <w:jc w:val="both"/>
              <w:rPr>
                <w:rFonts w:ascii="Times New Roman" w:hAnsi="Times New Roman" w:cs="Times New Roman"/>
                <w:bCs/>
              </w:rPr>
            </w:pPr>
            <w:r w:rsidRPr="000F3A1A">
              <w:rPr>
                <w:rFonts w:ascii="Times New Roman" w:hAnsi="Times New Roman" w:cs="Times New Roman"/>
                <w:bCs/>
              </w:rPr>
              <w:t xml:space="preserve">Виды конфликтных речевых ситуаций. Понятие вербальной агрессии (инвективы). </w:t>
            </w:r>
          </w:p>
        </w:tc>
        <w:tc>
          <w:tcPr>
            <w:tcW w:w="566" w:type="pct"/>
          </w:tcPr>
          <w:p w14:paraId="6B00F97D" w14:textId="77777777" w:rsidR="009D2A77" w:rsidRPr="000F3A1A" w:rsidRDefault="009D2A77" w:rsidP="00C40094">
            <w:pPr>
              <w:spacing w:after="0" w:line="240" w:lineRule="auto"/>
              <w:jc w:val="center"/>
              <w:rPr>
                <w:rFonts w:ascii="Times New Roman" w:hAnsi="Times New Roman" w:cs="Times New Roman"/>
                <w:bCs/>
              </w:rPr>
            </w:pPr>
            <w:r w:rsidRPr="000F3A1A">
              <w:rPr>
                <w:rFonts w:ascii="Times New Roman" w:hAnsi="Times New Roman" w:cs="Times New Roman"/>
                <w:bCs/>
              </w:rPr>
              <w:t>-</w:t>
            </w:r>
          </w:p>
        </w:tc>
        <w:tc>
          <w:tcPr>
            <w:tcW w:w="660" w:type="pct"/>
            <w:vMerge/>
          </w:tcPr>
          <w:p w14:paraId="1F703363" w14:textId="77777777" w:rsidR="009D2A77" w:rsidRPr="000F3A1A" w:rsidRDefault="009D2A77" w:rsidP="00C40094">
            <w:pPr>
              <w:spacing w:after="0" w:line="240" w:lineRule="auto"/>
              <w:jc w:val="both"/>
              <w:rPr>
                <w:rFonts w:ascii="Times New Roman" w:eastAsia="Times New Roman" w:hAnsi="Times New Roman" w:cs="Times New Roman"/>
                <w:lang w:eastAsia="ru-RU"/>
              </w:rPr>
            </w:pPr>
          </w:p>
        </w:tc>
        <w:tc>
          <w:tcPr>
            <w:tcW w:w="1133" w:type="pct"/>
            <w:vMerge/>
          </w:tcPr>
          <w:p w14:paraId="2E7023EC" w14:textId="77777777" w:rsidR="009D2A77" w:rsidRPr="000F3A1A" w:rsidRDefault="009D2A77" w:rsidP="00C40094">
            <w:pPr>
              <w:spacing w:after="0" w:line="240" w:lineRule="auto"/>
              <w:jc w:val="center"/>
              <w:rPr>
                <w:rFonts w:ascii="Times New Roman" w:eastAsia="Times New Roman" w:hAnsi="Times New Roman" w:cs="Times New Roman"/>
                <w:b/>
                <w:bCs/>
                <w:i/>
                <w:iCs/>
                <w:lang w:eastAsia="ru-RU"/>
              </w:rPr>
            </w:pPr>
          </w:p>
        </w:tc>
      </w:tr>
      <w:tr w:rsidR="000F3A1A" w:rsidRPr="000F3A1A" w14:paraId="104222BD" w14:textId="77777777" w:rsidTr="00C40094">
        <w:trPr>
          <w:trHeight w:val="20"/>
        </w:trPr>
        <w:tc>
          <w:tcPr>
            <w:tcW w:w="753" w:type="pct"/>
            <w:vMerge/>
          </w:tcPr>
          <w:p w14:paraId="00C76E2C" w14:textId="77777777" w:rsidR="009D2A77" w:rsidRPr="000F3A1A" w:rsidRDefault="009D2A77" w:rsidP="00C40094">
            <w:pPr>
              <w:spacing w:after="0" w:line="276" w:lineRule="auto"/>
              <w:jc w:val="center"/>
              <w:rPr>
                <w:rFonts w:ascii="Times New Roman" w:eastAsia="Times New Roman" w:hAnsi="Times New Roman" w:cs="Times New Roman"/>
                <w:b/>
                <w:bCs/>
                <w:lang w:eastAsia="ru-RU"/>
              </w:rPr>
            </w:pPr>
          </w:p>
        </w:tc>
        <w:tc>
          <w:tcPr>
            <w:tcW w:w="1888" w:type="pct"/>
          </w:tcPr>
          <w:p w14:paraId="7DDA4A86" w14:textId="77777777" w:rsidR="009D2A77" w:rsidRPr="000F3A1A" w:rsidRDefault="009D2A77" w:rsidP="00C40094">
            <w:pPr>
              <w:spacing w:after="0" w:line="240" w:lineRule="auto"/>
              <w:jc w:val="both"/>
              <w:rPr>
                <w:rFonts w:ascii="Times New Roman" w:hAnsi="Times New Roman" w:cs="Times New Roman"/>
                <w:b/>
              </w:rPr>
            </w:pPr>
            <w:r w:rsidRPr="000F3A1A">
              <w:rPr>
                <w:rFonts w:ascii="Times New Roman" w:hAnsi="Times New Roman" w:cs="Times New Roman"/>
                <w:b/>
              </w:rPr>
              <w:t xml:space="preserve">Практическое занятие 10. </w:t>
            </w:r>
            <w:r w:rsidRPr="000F3A1A">
              <w:rPr>
                <w:rFonts w:ascii="Times New Roman" w:hAnsi="Times New Roman" w:cs="Times New Roman"/>
                <w:bCs/>
              </w:rPr>
              <w:t>Речевое поведение в конфликтных ситуациях.</w:t>
            </w:r>
          </w:p>
        </w:tc>
        <w:tc>
          <w:tcPr>
            <w:tcW w:w="566" w:type="pct"/>
          </w:tcPr>
          <w:p w14:paraId="3A69EDE4" w14:textId="77777777" w:rsidR="009D2A77" w:rsidRPr="000F3A1A" w:rsidRDefault="009D2A77" w:rsidP="00C40094">
            <w:pPr>
              <w:spacing w:after="0" w:line="240" w:lineRule="auto"/>
              <w:jc w:val="center"/>
              <w:rPr>
                <w:rFonts w:ascii="Times New Roman" w:hAnsi="Times New Roman" w:cs="Times New Roman"/>
                <w:bCs/>
              </w:rPr>
            </w:pPr>
            <w:r w:rsidRPr="000F3A1A">
              <w:rPr>
                <w:rFonts w:ascii="Times New Roman" w:hAnsi="Times New Roman" w:cs="Times New Roman"/>
                <w:bCs/>
              </w:rPr>
              <w:t>2</w:t>
            </w:r>
          </w:p>
        </w:tc>
        <w:tc>
          <w:tcPr>
            <w:tcW w:w="660" w:type="pct"/>
            <w:vMerge/>
          </w:tcPr>
          <w:p w14:paraId="0CD828E9" w14:textId="77777777" w:rsidR="009D2A77" w:rsidRPr="000F3A1A" w:rsidRDefault="009D2A77" w:rsidP="00C40094">
            <w:pPr>
              <w:spacing w:after="0" w:line="240" w:lineRule="auto"/>
              <w:jc w:val="both"/>
              <w:rPr>
                <w:rFonts w:ascii="Times New Roman" w:eastAsia="Times New Roman" w:hAnsi="Times New Roman" w:cs="Times New Roman"/>
                <w:lang w:eastAsia="ru-RU"/>
              </w:rPr>
            </w:pPr>
          </w:p>
        </w:tc>
        <w:tc>
          <w:tcPr>
            <w:tcW w:w="1133" w:type="pct"/>
            <w:vMerge/>
          </w:tcPr>
          <w:p w14:paraId="5BA62765" w14:textId="77777777" w:rsidR="009D2A77" w:rsidRPr="000F3A1A" w:rsidRDefault="009D2A77" w:rsidP="00C40094">
            <w:pPr>
              <w:spacing w:after="0" w:line="240" w:lineRule="auto"/>
              <w:jc w:val="center"/>
              <w:rPr>
                <w:rFonts w:ascii="Times New Roman" w:eastAsia="Times New Roman" w:hAnsi="Times New Roman" w:cs="Times New Roman"/>
                <w:b/>
                <w:bCs/>
                <w:i/>
                <w:iCs/>
                <w:lang w:eastAsia="ru-RU"/>
              </w:rPr>
            </w:pPr>
          </w:p>
        </w:tc>
      </w:tr>
      <w:tr w:rsidR="000F3A1A" w:rsidRPr="000F3A1A" w14:paraId="7D7DA92F" w14:textId="77777777" w:rsidTr="00C40094">
        <w:trPr>
          <w:trHeight w:val="20"/>
        </w:trPr>
        <w:tc>
          <w:tcPr>
            <w:tcW w:w="753" w:type="pct"/>
            <w:vMerge w:val="restart"/>
          </w:tcPr>
          <w:p w14:paraId="543B665B" w14:textId="77777777" w:rsidR="009D2A77" w:rsidRPr="000F3A1A" w:rsidRDefault="009D2A77" w:rsidP="00C40094">
            <w:pPr>
              <w:spacing w:after="0" w:line="240" w:lineRule="auto"/>
              <w:jc w:val="center"/>
              <w:rPr>
                <w:rFonts w:ascii="Times New Roman" w:hAnsi="Times New Roman" w:cs="Times New Roman"/>
                <w:b/>
              </w:rPr>
            </w:pPr>
            <w:r w:rsidRPr="000F3A1A">
              <w:rPr>
                <w:rFonts w:ascii="Times New Roman" w:hAnsi="Times New Roman" w:cs="Times New Roman"/>
                <w:b/>
              </w:rPr>
              <w:t>Тема 13.</w:t>
            </w:r>
          </w:p>
          <w:p w14:paraId="05D285A8" w14:textId="77777777" w:rsidR="009D2A77" w:rsidRPr="000F3A1A" w:rsidRDefault="009D2A77" w:rsidP="00C40094">
            <w:pPr>
              <w:spacing w:after="0" w:line="240" w:lineRule="auto"/>
              <w:jc w:val="center"/>
              <w:rPr>
                <w:rFonts w:ascii="Times New Roman" w:hAnsi="Times New Roman" w:cs="Times New Roman"/>
                <w:b/>
              </w:rPr>
            </w:pPr>
            <w:r w:rsidRPr="000F3A1A">
              <w:rPr>
                <w:rFonts w:ascii="Times New Roman" w:hAnsi="Times New Roman" w:cs="Times New Roman"/>
                <w:b/>
              </w:rPr>
              <w:t>Конструктивная</w:t>
            </w:r>
          </w:p>
          <w:p w14:paraId="785E3447" w14:textId="77777777" w:rsidR="009D2A77" w:rsidRPr="000F3A1A" w:rsidRDefault="009D2A77" w:rsidP="00C40094">
            <w:pPr>
              <w:spacing w:after="0" w:line="240" w:lineRule="auto"/>
              <w:jc w:val="center"/>
              <w:rPr>
                <w:rFonts w:ascii="Times New Roman" w:hAnsi="Times New Roman" w:cs="Times New Roman"/>
                <w:b/>
              </w:rPr>
            </w:pPr>
            <w:r w:rsidRPr="000F3A1A">
              <w:rPr>
                <w:rFonts w:ascii="Times New Roman" w:hAnsi="Times New Roman" w:cs="Times New Roman"/>
                <w:b/>
              </w:rPr>
              <w:t>критика и</w:t>
            </w:r>
          </w:p>
          <w:p w14:paraId="5108751D" w14:textId="77777777" w:rsidR="009D2A77" w:rsidRPr="000F3A1A" w:rsidRDefault="009D2A77" w:rsidP="00C40094">
            <w:pPr>
              <w:spacing w:after="0" w:line="240" w:lineRule="auto"/>
              <w:jc w:val="center"/>
              <w:rPr>
                <w:rFonts w:ascii="Times New Roman" w:hAnsi="Times New Roman" w:cs="Times New Roman"/>
                <w:b/>
              </w:rPr>
            </w:pPr>
            <w:r w:rsidRPr="000F3A1A">
              <w:rPr>
                <w:rFonts w:ascii="Times New Roman" w:hAnsi="Times New Roman" w:cs="Times New Roman"/>
                <w:b/>
              </w:rPr>
              <w:t>конфликты в</w:t>
            </w:r>
          </w:p>
          <w:p w14:paraId="4C81B3F9" w14:textId="77777777" w:rsidR="009D2A77" w:rsidRPr="000F3A1A" w:rsidRDefault="009D2A77" w:rsidP="00C40094">
            <w:pPr>
              <w:spacing w:after="0" w:line="240" w:lineRule="auto"/>
              <w:jc w:val="center"/>
              <w:rPr>
                <w:rFonts w:ascii="Times New Roman" w:hAnsi="Times New Roman" w:cs="Times New Roman"/>
                <w:b/>
              </w:rPr>
            </w:pPr>
            <w:r w:rsidRPr="000F3A1A">
              <w:rPr>
                <w:rFonts w:ascii="Times New Roman" w:hAnsi="Times New Roman" w:cs="Times New Roman"/>
                <w:b/>
              </w:rPr>
              <w:t>профессиональной коммуникации</w:t>
            </w:r>
          </w:p>
        </w:tc>
        <w:tc>
          <w:tcPr>
            <w:tcW w:w="1888" w:type="pct"/>
          </w:tcPr>
          <w:p w14:paraId="26E23A84" w14:textId="77777777" w:rsidR="009D2A77" w:rsidRPr="000F3A1A" w:rsidRDefault="009D2A77" w:rsidP="00C40094">
            <w:pPr>
              <w:spacing w:after="0" w:line="240" w:lineRule="auto"/>
              <w:jc w:val="both"/>
              <w:rPr>
                <w:rFonts w:ascii="Times New Roman" w:hAnsi="Times New Roman" w:cs="Times New Roman"/>
                <w:b/>
              </w:rPr>
            </w:pPr>
            <w:r w:rsidRPr="000F3A1A">
              <w:rPr>
                <w:rFonts w:ascii="Times New Roman" w:hAnsi="Times New Roman" w:cs="Times New Roman"/>
                <w:b/>
              </w:rPr>
              <w:t xml:space="preserve">Содержание </w:t>
            </w:r>
          </w:p>
        </w:tc>
        <w:tc>
          <w:tcPr>
            <w:tcW w:w="566" w:type="pct"/>
          </w:tcPr>
          <w:p w14:paraId="4FEB9260" w14:textId="77777777" w:rsidR="009D2A77" w:rsidRPr="000F3A1A" w:rsidRDefault="009D2A77" w:rsidP="00C40094">
            <w:pPr>
              <w:spacing w:after="0" w:line="240" w:lineRule="auto"/>
              <w:jc w:val="center"/>
              <w:rPr>
                <w:rFonts w:ascii="Times New Roman" w:hAnsi="Times New Roman" w:cs="Times New Roman"/>
                <w:b/>
              </w:rPr>
            </w:pPr>
            <w:r w:rsidRPr="000F3A1A">
              <w:rPr>
                <w:rFonts w:ascii="Times New Roman" w:hAnsi="Times New Roman" w:cs="Times New Roman"/>
                <w:b/>
              </w:rPr>
              <w:t>2/2</w:t>
            </w:r>
          </w:p>
        </w:tc>
        <w:tc>
          <w:tcPr>
            <w:tcW w:w="660" w:type="pct"/>
            <w:vMerge w:val="restart"/>
          </w:tcPr>
          <w:p w14:paraId="1B5B3E1A" w14:textId="77777777" w:rsidR="009D2A77" w:rsidRPr="000F3A1A" w:rsidRDefault="009D2A77" w:rsidP="00C40094">
            <w:pPr>
              <w:spacing w:after="0" w:line="240" w:lineRule="auto"/>
              <w:jc w:val="both"/>
              <w:rPr>
                <w:rFonts w:ascii="Times New Roman" w:eastAsia="Times New Roman" w:hAnsi="Times New Roman" w:cs="Times New Roman"/>
                <w:lang w:eastAsia="ru-RU"/>
              </w:rPr>
            </w:pPr>
            <w:r w:rsidRPr="000F3A1A">
              <w:rPr>
                <w:rFonts w:ascii="Times New Roman" w:eastAsia="Times New Roman" w:hAnsi="Times New Roman" w:cs="Times New Roman"/>
                <w:lang w:eastAsia="ru-RU"/>
              </w:rPr>
              <w:t xml:space="preserve">ОК 01, </w:t>
            </w:r>
          </w:p>
          <w:p w14:paraId="166A1B07" w14:textId="77777777" w:rsidR="009D2A77" w:rsidRPr="000F3A1A" w:rsidRDefault="009D2A77" w:rsidP="00C40094">
            <w:pPr>
              <w:spacing w:after="0" w:line="240" w:lineRule="auto"/>
              <w:jc w:val="both"/>
              <w:rPr>
                <w:rFonts w:ascii="Times New Roman" w:eastAsia="Times New Roman" w:hAnsi="Times New Roman" w:cs="Times New Roman"/>
                <w:lang w:eastAsia="ru-RU"/>
              </w:rPr>
            </w:pPr>
            <w:r w:rsidRPr="000F3A1A">
              <w:rPr>
                <w:rFonts w:ascii="Times New Roman" w:eastAsia="Times New Roman" w:hAnsi="Times New Roman" w:cs="Times New Roman"/>
                <w:lang w:eastAsia="ru-RU"/>
              </w:rPr>
              <w:t xml:space="preserve">ОК 02, </w:t>
            </w:r>
          </w:p>
          <w:p w14:paraId="7F9B9C21" w14:textId="77777777" w:rsidR="009D2A77" w:rsidRPr="000F3A1A" w:rsidRDefault="009D2A77" w:rsidP="00C40094">
            <w:pPr>
              <w:spacing w:after="0" w:line="240" w:lineRule="auto"/>
              <w:jc w:val="both"/>
              <w:rPr>
                <w:rFonts w:ascii="Times New Roman" w:eastAsia="Times New Roman" w:hAnsi="Times New Roman" w:cs="Times New Roman"/>
                <w:lang w:eastAsia="ru-RU"/>
              </w:rPr>
            </w:pPr>
            <w:r w:rsidRPr="000F3A1A">
              <w:rPr>
                <w:rFonts w:ascii="Times New Roman" w:eastAsia="Times New Roman" w:hAnsi="Times New Roman" w:cs="Times New Roman"/>
                <w:lang w:eastAsia="ru-RU"/>
              </w:rPr>
              <w:t xml:space="preserve">ОК 03, </w:t>
            </w:r>
          </w:p>
          <w:p w14:paraId="0FC18DDC" w14:textId="77777777" w:rsidR="009D2A77" w:rsidRPr="000F3A1A" w:rsidRDefault="009D2A77" w:rsidP="00C40094">
            <w:pPr>
              <w:spacing w:after="0" w:line="240" w:lineRule="auto"/>
              <w:jc w:val="both"/>
              <w:rPr>
                <w:rFonts w:ascii="Times New Roman" w:eastAsia="Times New Roman" w:hAnsi="Times New Roman" w:cs="Times New Roman"/>
                <w:lang w:eastAsia="ru-RU"/>
              </w:rPr>
            </w:pPr>
            <w:r w:rsidRPr="000F3A1A">
              <w:rPr>
                <w:rFonts w:ascii="Times New Roman" w:eastAsia="Times New Roman" w:hAnsi="Times New Roman" w:cs="Times New Roman"/>
                <w:lang w:eastAsia="ru-RU"/>
              </w:rPr>
              <w:t xml:space="preserve">ОК 04, </w:t>
            </w:r>
          </w:p>
          <w:p w14:paraId="0F6BEBBE" w14:textId="77777777" w:rsidR="009D2A77" w:rsidRPr="000F3A1A" w:rsidRDefault="009D2A77" w:rsidP="00C40094">
            <w:pPr>
              <w:spacing w:after="0" w:line="240" w:lineRule="auto"/>
              <w:jc w:val="both"/>
              <w:rPr>
                <w:rFonts w:ascii="Times New Roman" w:eastAsia="Times New Roman" w:hAnsi="Times New Roman" w:cs="Times New Roman"/>
                <w:lang w:eastAsia="ru-RU"/>
              </w:rPr>
            </w:pPr>
            <w:r w:rsidRPr="000F3A1A">
              <w:rPr>
                <w:rFonts w:ascii="Times New Roman" w:eastAsia="Times New Roman" w:hAnsi="Times New Roman" w:cs="Times New Roman"/>
                <w:lang w:eastAsia="ru-RU"/>
              </w:rPr>
              <w:t xml:space="preserve">ОК 05, </w:t>
            </w:r>
          </w:p>
          <w:p w14:paraId="3A3FA20E" w14:textId="77777777" w:rsidR="009D2A77" w:rsidRPr="000F3A1A" w:rsidRDefault="009D2A77" w:rsidP="00C40094">
            <w:pPr>
              <w:spacing w:after="0" w:line="240" w:lineRule="auto"/>
              <w:jc w:val="both"/>
              <w:rPr>
                <w:rFonts w:ascii="Times New Roman" w:eastAsia="Times New Roman" w:hAnsi="Times New Roman" w:cs="Times New Roman"/>
                <w:lang w:eastAsia="ru-RU"/>
              </w:rPr>
            </w:pPr>
            <w:r w:rsidRPr="000F3A1A">
              <w:rPr>
                <w:rFonts w:ascii="Times New Roman" w:eastAsia="Times New Roman" w:hAnsi="Times New Roman" w:cs="Times New Roman"/>
                <w:lang w:eastAsia="ru-RU"/>
              </w:rPr>
              <w:t xml:space="preserve">ОК 06, </w:t>
            </w:r>
          </w:p>
          <w:p w14:paraId="3638B83F" w14:textId="77777777" w:rsidR="009D2A77" w:rsidRPr="000F3A1A" w:rsidRDefault="009D2A77" w:rsidP="00C40094">
            <w:pPr>
              <w:spacing w:after="0" w:line="240" w:lineRule="auto"/>
              <w:jc w:val="both"/>
              <w:rPr>
                <w:rFonts w:ascii="Times New Roman" w:eastAsia="Times New Roman" w:hAnsi="Times New Roman" w:cs="Times New Roman"/>
                <w:lang w:eastAsia="ru-RU"/>
              </w:rPr>
            </w:pPr>
            <w:r w:rsidRPr="000F3A1A">
              <w:rPr>
                <w:rFonts w:ascii="Times New Roman" w:eastAsia="Times New Roman" w:hAnsi="Times New Roman" w:cs="Times New Roman"/>
                <w:lang w:eastAsia="ru-RU"/>
              </w:rPr>
              <w:lastRenderedPageBreak/>
              <w:t>ОК 09</w:t>
            </w:r>
          </w:p>
        </w:tc>
        <w:tc>
          <w:tcPr>
            <w:tcW w:w="1133" w:type="pct"/>
            <w:vMerge w:val="restart"/>
          </w:tcPr>
          <w:p w14:paraId="39011577" w14:textId="77777777" w:rsidR="009D2A77" w:rsidRPr="000F3A1A" w:rsidRDefault="009D2A77" w:rsidP="00C40094">
            <w:pPr>
              <w:suppressAutoHyphens/>
              <w:spacing w:after="0" w:line="240" w:lineRule="auto"/>
              <w:rPr>
                <w:rFonts w:ascii="Times New Roman" w:eastAsia="Times New Roman" w:hAnsi="Times New Roman" w:cs="Times New Roman"/>
                <w:lang w:eastAsia="ru-RU"/>
              </w:rPr>
            </w:pPr>
            <w:proofErr w:type="spellStart"/>
            <w:r w:rsidRPr="000F3A1A">
              <w:rPr>
                <w:rFonts w:ascii="Times New Roman" w:eastAsia="Times New Roman" w:hAnsi="Times New Roman" w:cs="Times New Roman"/>
                <w:lang w:eastAsia="ru-RU"/>
              </w:rPr>
              <w:lastRenderedPageBreak/>
              <w:t>Уо</w:t>
            </w:r>
            <w:proofErr w:type="spellEnd"/>
            <w:r w:rsidRPr="000F3A1A">
              <w:rPr>
                <w:rFonts w:ascii="Times New Roman" w:eastAsia="Times New Roman" w:hAnsi="Times New Roman" w:cs="Times New Roman"/>
                <w:lang w:eastAsia="ru-RU"/>
              </w:rPr>
              <w:t xml:space="preserve"> 01.02, </w:t>
            </w: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01.05, </w:t>
            </w: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01.06, </w:t>
            </w: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01.08,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01.03,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01.05,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01.06</w:t>
            </w:r>
          </w:p>
          <w:p w14:paraId="79A14221" w14:textId="77777777" w:rsidR="009D2A77" w:rsidRPr="000F3A1A" w:rsidRDefault="009D2A77" w:rsidP="00C40094">
            <w:pPr>
              <w:tabs>
                <w:tab w:val="left" w:pos="270"/>
              </w:tabs>
              <w:suppressAutoHyphens/>
              <w:spacing w:after="0" w:line="240" w:lineRule="auto"/>
              <w:rPr>
                <w:rFonts w:ascii="Times New Roman" w:eastAsia="Times New Roman" w:hAnsi="Times New Roman" w:cs="Times New Roman"/>
                <w:lang w:eastAsia="ru-RU"/>
              </w:rPr>
            </w:pP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02.03, </w:t>
            </w: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02.05,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02.03,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02.04</w:t>
            </w:r>
          </w:p>
          <w:p w14:paraId="3A72EC44" w14:textId="77777777" w:rsidR="009D2A77" w:rsidRPr="000F3A1A" w:rsidRDefault="009D2A77" w:rsidP="00C40094">
            <w:pPr>
              <w:suppressAutoHyphens/>
              <w:spacing w:after="0" w:line="240" w:lineRule="auto"/>
              <w:rPr>
                <w:rFonts w:ascii="Times New Roman" w:eastAsia="Times New Roman" w:hAnsi="Times New Roman" w:cs="Times New Roman"/>
                <w:lang w:eastAsia="ru-RU"/>
              </w:rPr>
            </w:pP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03.01, </w:t>
            </w: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03.05,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03.01,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03.02,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03.03</w:t>
            </w:r>
          </w:p>
          <w:p w14:paraId="65DEC557" w14:textId="77777777" w:rsidR="009D2A77" w:rsidRPr="000F3A1A" w:rsidRDefault="009D2A77" w:rsidP="00C40094">
            <w:pPr>
              <w:suppressAutoHyphens/>
              <w:spacing w:after="0" w:line="240" w:lineRule="auto"/>
              <w:rPr>
                <w:rFonts w:ascii="Times New Roman" w:eastAsia="Times New Roman" w:hAnsi="Times New Roman" w:cs="Times New Roman"/>
                <w:lang w:eastAsia="ru-RU"/>
              </w:rPr>
            </w:pPr>
            <w:proofErr w:type="spellStart"/>
            <w:r w:rsidRPr="000F3A1A">
              <w:rPr>
                <w:rFonts w:ascii="Times New Roman" w:eastAsia="Times New Roman" w:hAnsi="Times New Roman" w:cs="Times New Roman"/>
                <w:lang w:eastAsia="ru-RU"/>
              </w:rPr>
              <w:lastRenderedPageBreak/>
              <w:t>Уо</w:t>
            </w:r>
            <w:proofErr w:type="spellEnd"/>
            <w:r w:rsidRPr="000F3A1A">
              <w:rPr>
                <w:rFonts w:ascii="Times New Roman" w:eastAsia="Times New Roman" w:hAnsi="Times New Roman" w:cs="Times New Roman"/>
                <w:lang w:eastAsia="ru-RU"/>
              </w:rPr>
              <w:t xml:space="preserve"> 04.01, </w:t>
            </w: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04.02,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04.03</w:t>
            </w:r>
          </w:p>
          <w:p w14:paraId="2E45963D" w14:textId="77777777" w:rsidR="009D2A77" w:rsidRPr="000F3A1A" w:rsidRDefault="009D2A77" w:rsidP="00C40094">
            <w:pPr>
              <w:shd w:val="clear" w:color="auto" w:fill="FFFFFF"/>
              <w:spacing w:after="0" w:line="240" w:lineRule="auto"/>
              <w:jc w:val="both"/>
              <w:rPr>
                <w:rFonts w:ascii="Times New Roman" w:eastAsia="Times New Roman" w:hAnsi="Times New Roman" w:cs="Times New Roman"/>
                <w:lang w:eastAsia="ru-RU"/>
              </w:rPr>
            </w:pP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05.01,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05.01,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05.02 </w:t>
            </w:r>
          </w:p>
          <w:p w14:paraId="3EA170C3" w14:textId="77777777" w:rsidR="009D2A77" w:rsidRPr="000F3A1A" w:rsidRDefault="009D2A77" w:rsidP="00C40094">
            <w:pPr>
              <w:suppressAutoHyphens/>
              <w:spacing w:after="0" w:line="240" w:lineRule="auto"/>
              <w:rPr>
                <w:rFonts w:ascii="Times New Roman" w:eastAsia="Times New Roman" w:hAnsi="Times New Roman" w:cs="Times New Roman"/>
                <w:lang w:eastAsia="ru-RU"/>
              </w:rPr>
            </w:pP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06.01,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06.02</w:t>
            </w:r>
          </w:p>
          <w:p w14:paraId="526FB112" w14:textId="77777777" w:rsidR="009D2A77" w:rsidRPr="000F3A1A" w:rsidRDefault="009D2A77" w:rsidP="00C40094">
            <w:pPr>
              <w:spacing w:after="0" w:line="240" w:lineRule="auto"/>
              <w:rPr>
                <w:rFonts w:ascii="Times New Roman" w:eastAsia="Times New Roman" w:hAnsi="Times New Roman" w:cs="Times New Roman"/>
                <w:lang w:eastAsia="ru-RU"/>
              </w:rPr>
            </w:pP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09.01, </w:t>
            </w: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09.02, </w:t>
            </w: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09.03, </w:t>
            </w: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09.04, </w:t>
            </w: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09.05,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09.01,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09.02,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09.03,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09.04,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09.05</w:t>
            </w:r>
          </w:p>
          <w:p w14:paraId="21E8DD47" w14:textId="77777777" w:rsidR="009D2A77" w:rsidRPr="000F3A1A" w:rsidRDefault="009D2A77" w:rsidP="00C40094">
            <w:pPr>
              <w:spacing w:after="0" w:line="240" w:lineRule="auto"/>
              <w:rPr>
                <w:rFonts w:ascii="Times New Roman" w:eastAsia="Times New Roman" w:hAnsi="Times New Roman" w:cs="Times New Roman"/>
                <w:b/>
                <w:bCs/>
                <w:i/>
                <w:iCs/>
                <w:lang w:eastAsia="ru-RU"/>
              </w:rPr>
            </w:pPr>
          </w:p>
        </w:tc>
      </w:tr>
      <w:tr w:rsidR="000F3A1A" w:rsidRPr="000F3A1A" w14:paraId="7C6EE8BB" w14:textId="77777777" w:rsidTr="00C40094">
        <w:trPr>
          <w:trHeight w:val="20"/>
        </w:trPr>
        <w:tc>
          <w:tcPr>
            <w:tcW w:w="753" w:type="pct"/>
            <w:vMerge/>
          </w:tcPr>
          <w:p w14:paraId="58D05959" w14:textId="77777777" w:rsidR="009D2A77" w:rsidRPr="000F3A1A" w:rsidRDefault="009D2A77" w:rsidP="00C40094">
            <w:pPr>
              <w:spacing w:after="0" w:line="240" w:lineRule="auto"/>
              <w:jc w:val="center"/>
              <w:rPr>
                <w:rFonts w:ascii="Times New Roman" w:eastAsia="Times New Roman" w:hAnsi="Times New Roman" w:cs="Times New Roman"/>
                <w:b/>
                <w:bCs/>
                <w:lang w:eastAsia="ru-RU"/>
              </w:rPr>
            </w:pPr>
          </w:p>
        </w:tc>
        <w:tc>
          <w:tcPr>
            <w:tcW w:w="1888" w:type="pct"/>
          </w:tcPr>
          <w:p w14:paraId="4C008D1D" w14:textId="77777777" w:rsidR="009D2A77" w:rsidRPr="000F3A1A" w:rsidRDefault="009D2A77" w:rsidP="00C40094">
            <w:pPr>
              <w:spacing w:after="0" w:line="240" w:lineRule="auto"/>
              <w:jc w:val="both"/>
              <w:rPr>
                <w:rFonts w:ascii="Times New Roman" w:hAnsi="Times New Roman" w:cs="Times New Roman"/>
                <w:b/>
              </w:rPr>
            </w:pPr>
            <w:r w:rsidRPr="000F3A1A">
              <w:rPr>
                <w:rFonts w:ascii="Times New Roman" w:hAnsi="Times New Roman" w:cs="Times New Roman"/>
                <w:bCs/>
              </w:rPr>
              <w:t>Понятие конструктивной критики. Виды конфликтов в профессиональной коммуникации. Речевые конфликты в профессиональной деятельности</w:t>
            </w:r>
          </w:p>
        </w:tc>
        <w:tc>
          <w:tcPr>
            <w:tcW w:w="566" w:type="pct"/>
          </w:tcPr>
          <w:p w14:paraId="4C326CF2" w14:textId="77777777" w:rsidR="009D2A77" w:rsidRPr="000F3A1A" w:rsidRDefault="009D2A77" w:rsidP="00C40094">
            <w:pPr>
              <w:spacing w:after="0" w:line="240" w:lineRule="auto"/>
              <w:jc w:val="center"/>
              <w:rPr>
                <w:rFonts w:ascii="Times New Roman" w:hAnsi="Times New Roman" w:cs="Times New Roman"/>
                <w:bCs/>
              </w:rPr>
            </w:pPr>
            <w:r w:rsidRPr="000F3A1A">
              <w:rPr>
                <w:rFonts w:ascii="Times New Roman" w:hAnsi="Times New Roman" w:cs="Times New Roman"/>
                <w:bCs/>
              </w:rPr>
              <w:t>-</w:t>
            </w:r>
          </w:p>
        </w:tc>
        <w:tc>
          <w:tcPr>
            <w:tcW w:w="660" w:type="pct"/>
            <w:vMerge/>
          </w:tcPr>
          <w:p w14:paraId="458A70D5" w14:textId="77777777" w:rsidR="009D2A77" w:rsidRPr="000F3A1A" w:rsidRDefault="009D2A77" w:rsidP="00C40094">
            <w:pPr>
              <w:spacing w:after="0" w:line="240" w:lineRule="auto"/>
              <w:jc w:val="both"/>
              <w:rPr>
                <w:rFonts w:ascii="Times New Roman" w:eastAsia="Times New Roman" w:hAnsi="Times New Roman" w:cs="Times New Roman"/>
                <w:lang w:eastAsia="ru-RU"/>
              </w:rPr>
            </w:pPr>
          </w:p>
        </w:tc>
        <w:tc>
          <w:tcPr>
            <w:tcW w:w="1133" w:type="pct"/>
            <w:vMerge/>
          </w:tcPr>
          <w:p w14:paraId="6B176AF3" w14:textId="77777777" w:rsidR="009D2A77" w:rsidRPr="000F3A1A" w:rsidRDefault="009D2A77" w:rsidP="00C40094">
            <w:pPr>
              <w:spacing w:after="0" w:line="240" w:lineRule="auto"/>
              <w:jc w:val="center"/>
              <w:rPr>
                <w:rFonts w:ascii="Times New Roman" w:eastAsia="Times New Roman" w:hAnsi="Times New Roman" w:cs="Times New Roman"/>
                <w:b/>
                <w:bCs/>
                <w:i/>
                <w:iCs/>
                <w:lang w:eastAsia="ru-RU"/>
              </w:rPr>
            </w:pPr>
          </w:p>
        </w:tc>
      </w:tr>
      <w:tr w:rsidR="000F3A1A" w:rsidRPr="000F3A1A" w14:paraId="17ACA2D0" w14:textId="77777777" w:rsidTr="00C40094">
        <w:trPr>
          <w:trHeight w:val="20"/>
        </w:trPr>
        <w:tc>
          <w:tcPr>
            <w:tcW w:w="753" w:type="pct"/>
            <w:vMerge/>
          </w:tcPr>
          <w:p w14:paraId="45E342E6" w14:textId="77777777" w:rsidR="009D2A77" w:rsidRPr="000F3A1A" w:rsidRDefault="009D2A77" w:rsidP="00C40094">
            <w:pPr>
              <w:spacing w:after="0" w:line="276" w:lineRule="auto"/>
              <w:jc w:val="center"/>
              <w:rPr>
                <w:rFonts w:ascii="Times New Roman" w:eastAsia="Times New Roman" w:hAnsi="Times New Roman" w:cs="Times New Roman"/>
                <w:b/>
                <w:bCs/>
                <w:lang w:eastAsia="ru-RU"/>
              </w:rPr>
            </w:pPr>
          </w:p>
        </w:tc>
        <w:tc>
          <w:tcPr>
            <w:tcW w:w="1888" w:type="pct"/>
          </w:tcPr>
          <w:p w14:paraId="3A8A39DC" w14:textId="77777777" w:rsidR="009D2A77" w:rsidRPr="000F3A1A" w:rsidRDefault="009D2A77" w:rsidP="00C40094">
            <w:pPr>
              <w:spacing w:after="0" w:line="240" w:lineRule="auto"/>
              <w:jc w:val="both"/>
              <w:rPr>
                <w:rFonts w:ascii="Times New Roman" w:hAnsi="Times New Roman" w:cs="Times New Roman"/>
                <w:b/>
              </w:rPr>
            </w:pPr>
            <w:r w:rsidRPr="000F3A1A">
              <w:rPr>
                <w:rFonts w:ascii="Times New Roman" w:hAnsi="Times New Roman" w:cs="Times New Roman"/>
                <w:b/>
              </w:rPr>
              <w:t xml:space="preserve">Практическое занятие 11. </w:t>
            </w:r>
            <w:r w:rsidRPr="000F3A1A">
              <w:rPr>
                <w:rFonts w:ascii="Times New Roman" w:hAnsi="Times New Roman" w:cs="Times New Roman"/>
                <w:bCs/>
              </w:rPr>
              <w:t>Конструктивная критика и конфликты в профессиональной коммуникации</w:t>
            </w:r>
          </w:p>
        </w:tc>
        <w:tc>
          <w:tcPr>
            <w:tcW w:w="566" w:type="pct"/>
          </w:tcPr>
          <w:p w14:paraId="63DA91A0" w14:textId="77777777" w:rsidR="009D2A77" w:rsidRPr="000F3A1A" w:rsidRDefault="009D2A77" w:rsidP="00C40094">
            <w:pPr>
              <w:spacing w:after="0" w:line="240" w:lineRule="auto"/>
              <w:jc w:val="center"/>
              <w:rPr>
                <w:rFonts w:ascii="Times New Roman" w:hAnsi="Times New Roman" w:cs="Times New Roman"/>
                <w:bCs/>
              </w:rPr>
            </w:pPr>
            <w:r w:rsidRPr="000F3A1A">
              <w:rPr>
                <w:rFonts w:ascii="Times New Roman" w:hAnsi="Times New Roman" w:cs="Times New Roman"/>
                <w:bCs/>
              </w:rPr>
              <w:t>2</w:t>
            </w:r>
          </w:p>
        </w:tc>
        <w:tc>
          <w:tcPr>
            <w:tcW w:w="660" w:type="pct"/>
            <w:vMerge/>
          </w:tcPr>
          <w:p w14:paraId="531185C2" w14:textId="77777777" w:rsidR="009D2A77" w:rsidRPr="000F3A1A" w:rsidRDefault="009D2A77" w:rsidP="00C40094">
            <w:pPr>
              <w:spacing w:after="0" w:line="240" w:lineRule="auto"/>
              <w:jc w:val="both"/>
              <w:rPr>
                <w:rFonts w:ascii="Times New Roman" w:eastAsia="Times New Roman" w:hAnsi="Times New Roman" w:cs="Times New Roman"/>
                <w:lang w:eastAsia="ru-RU"/>
              </w:rPr>
            </w:pPr>
          </w:p>
        </w:tc>
        <w:tc>
          <w:tcPr>
            <w:tcW w:w="1133" w:type="pct"/>
            <w:vMerge/>
          </w:tcPr>
          <w:p w14:paraId="62454D20" w14:textId="77777777" w:rsidR="009D2A77" w:rsidRPr="000F3A1A" w:rsidRDefault="009D2A77" w:rsidP="00C40094">
            <w:pPr>
              <w:spacing w:after="0" w:line="240" w:lineRule="auto"/>
              <w:jc w:val="center"/>
              <w:rPr>
                <w:rFonts w:ascii="Times New Roman" w:eastAsia="Times New Roman" w:hAnsi="Times New Roman" w:cs="Times New Roman"/>
                <w:b/>
                <w:bCs/>
                <w:i/>
                <w:iCs/>
                <w:lang w:eastAsia="ru-RU"/>
              </w:rPr>
            </w:pPr>
          </w:p>
        </w:tc>
      </w:tr>
      <w:tr w:rsidR="000F3A1A" w:rsidRPr="000F3A1A" w14:paraId="2686C086" w14:textId="77777777" w:rsidTr="00C40094">
        <w:trPr>
          <w:trHeight w:val="20"/>
        </w:trPr>
        <w:tc>
          <w:tcPr>
            <w:tcW w:w="753" w:type="pct"/>
            <w:vMerge w:val="restart"/>
          </w:tcPr>
          <w:p w14:paraId="54EEC567" w14:textId="77777777" w:rsidR="009D2A77" w:rsidRPr="000F3A1A" w:rsidRDefault="009D2A77" w:rsidP="00C40094">
            <w:pPr>
              <w:spacing w:after="0" w:line="240" w:lineRule="auto"/>
              <w:jc w:val="center"/>
              <w:rPr>
                <w:rFonts w:ascii="Times New Roman" w:hAnsi="Times New Roman" w:cs="Times New Roman"/>
                <w:b/>
              </w:rPr>
            </w:pPr>
            <w:r w:rsidRPr="000F3A1A">
              <w:rPr>
                <w:rFonts w:ascii="Times New Roman" w:hAnsi="Times New Roman" w:cs="Times New Roman"/>
                <w:b/>
              </w:rPr>
              <w:t>Тема 14.</w:t>
            </w:r>
          </w:p>
          <w:p w14:paraId="6717D0F7" w14:textId="77777777" w:rsidR="009D2A77" w:rsidRPr="000F3A1A" w:rsidRDefault="009D2A77" w:rsidP="00C40094">
            <w:pPr>
              <w:spacing w:after="0" w:line="240" w:lineRule="auto"/>
              <w:jc w:val="center"/>
              <w:rPr>
                <w:rFonts w:ascii="Times New Roman" w:hAnsi="Times New Roman" w:cs="Times New Roman"/>
                <w:b/>
              </w:rPr>
            </w:pPr>
            <w:r w:rsidRPr="000F3A1A">
              <w:rPr>
                <w:rFonts w:ascii="Times New Roman" w:hAnsi="Times New Roman" w:cs="Times New Roman"/>
                <w:b/>
              </w:rPr>
              <w:t>Межличностные, специализированные и массовые</w:t>
            </w:r>
          </w:p>
          <w:p w14:paraId="17B877B0" w14:textId="77777777" w:rsidR="009D2A77" w:rsidRPr="000F3A1A" w:rsidRDefault="009D2A77" w:rsidP="00C40094">
            <w:pPr>
              <w:spacing w:after="0" w:line="276" w:lineRule="auto"/>
              <w:jc w:val="center"/>
              <w:rPr>
                <w:rFonts w:ascii="Times New Roman" w:eastAsia="Times New Roman" w:hAnsi="Times New Roman" w:cs="Times New Roman"/>
                <w:b/>
                <w:bCs/>
                <w:lang w:eastAsia="ru-RU"/>
              </w:rPr>
            </w:pPr>
            <w:r w:rsidRPr="000F3A1A">
              <w:rPr>
                <w:rFonts w:ascii="Times New Roman" w:hAnsi="Times New Roman" w:cs="Times New Roman"/>
                <w:b/>
              </w:rPr>
              <w:t>коммуникации</w:t>
            </w:r>
          </w:p>
        </w:tc>
        <w:tc>
          <w:tcPr>
            <w:tcW w:w="1888" w:type="pct"/>
          </w:tcPr>
          <w:p w14:paraId="1AD45A41" w14:textId="77777777" w:rsidR="009D2A77" w:rsidRPr="000F3A1A" w:rsidRDefault="009D2A77" w:rsidP="00C40094">
            <w:pPr>
              <w:spacing w:after="0" w:line="240" w:lineRule="auto"/>
              <w:jc w:val="both"/>
              <w:rPr>
                <w:rFonts w:ascii="Times New Roman" w:hAnsi="Times New Roman" w:cs="Times New Roman"/>
                <w:b/>
              </w:rPr>
            </w:pPr>
            <w:r w:rsidRPr="000F3A1A">
              <w:rPr>
                <w:rFonts w:ascii="Times New Roman" w:hAnsi="Times New Roman" w:cs="Times New Roman"/>
                <w:b/>
              </w:rPr>
              <w:t xml:space="preserve">Содержание </w:t>
            </w:r>
          </w:p>
        </w:tc>
        <w:tc>
          <w:tcPr>
            <w:tcW w:w="566" w:type="pct"/>
          </w:tcPr>
          <w:p w14:paraId="5F9735BF" w14:textId="77777777" w:rsidR="009D2A77" w:rsidRPr="000F3A1A" w:rsidRDefault="009D2A77" w:rsidP="00C40094">
            <w:pPr>
              <w:spacing w:after="0" w:line="240" w:lineRule="auto"/>
              <w:jc w:val="center"/>
              <w:rPr>
                <w:rFonts w:ascii="Times New Roman" w:hAnsi="Times New Roman" w:cs="Times New Roman"/>
                <w:b/>
              </w:rPr>
            </w:pPr>
            <w:r w:rsidRPr="000F3A1A">
              <w:rPr>
                <w:rFonts w:ascii="Times New Roman" w:hAnsi="Times New Roman" w:cs="Times New Roman"/>
                <w:b/>
              </w:rPr>
              <w:t>2/0</w:t>
            </w:r>
          </w:p>
        </w:tc>
        <w:tc>
          <w:tcPr>
            <w:tcW w:w="660" w:type="pct"/>
            <w:vMerge w:val="restart"/>
          </w:tcPr>
          <w:p w14:paraId="46F5BAD3" w14:textId="77777777" w:rsidR="009D2A77" w:rsidRPr="000F3A1A" w:rsidRDefault="009D2A77" w:rsidP="00C40094">
            <w:pPr>
              <w:spacing w:after="0" w:line="240" w:lineRule="auto"/>
              <w:jc w:val="both"/>
              <w:rPr>
                <w:rFonts w:ascii="Times New Roman" w:eastAsia="Times New Roman" w:hAnsi="Times New Roman" w:cs="Times New Roman"/>
                <w:lang w:eastAsia="ru-RU"/>
              </w:rPr>
            </w:pPr>
            <w:r w:rsidRPr="000F3A1A">
              <w:rPr>
                <w:rFonts w:ascii="Times New Roman" w:eastAsia="Times New Roman" w:hAnsi="Times New Roman" w:cs="Times New Roman"/>
                <w:lang w:eastAsia="ru-RU"/>
              </w:rPr>
              <w:t xml:space="preserve">ОК 01, </w:t>
            </w:r>
          </w:p>
          <w:p w14:paraId="5C0D13B5" w14:textId="77777777" w:rsidR="009D2A77" w:rsidRPr="000F3A1A" w:rsidRDefault="009D2A77" w:rsidP="00C40094">
            <w:pPr>
              <w:spacing w:after="0" w:line="240" w:lineRule="auto"/>
              <w:jc w:val="both"/>
              <w:rPr>
                <w:rFonts w:ascii="Times New Roman" w:eastAsia="Times New Roman" w:hAnsi="Times New Roman" w:cs="Times New Roman"/>
                <w:lang w:eastAsia="ru-RU"/>
              </w:rPr>
            </w:pPr>
            <w:r w:rsidRPr="000F3A1A">
              <w:rPr>
                <w:rFonts w:ascii="Times New Roman" w:eastAsia="Times New Roman" w:hAnsi="Times New Roman" w:cs="Times New Roman"/>
                <w:lang w:eastAsia="ru-RU"/>
              </w:rPr>
              <w:t xml:space="preserve">ОК 02, </w:t>
            </w:r>
          </w:p>
          <w:p w14:paraId="7CB9E589" w14:textId="77777777" w:rsidR="009D2A77" w:rsidRPr="000F3A1A" w:rsidRDefault="009D2A77" w:rsidP="00C40094">
            <w:pPr>
              <w:spacing w:after="0" w:line="240" w:lineRule="auto"/>
              <w:jc w:val="both"/>
              <w:rPr>
                <w:rFonts w:ascii="Times New Roman" w:eastAsia="Times New Roman" w:hAnsi="Times New Roman" w:cs="Times New Roman"/>
                <w:lang w:eastAsia="ru-RU"/>
              </w:rPr>
            </w:pPr>
            <w:r w:rsidRPr="000F3A1A">
              <w:rPr>
                <w:rFonts w:ascii="Times New Roman" w:eastAsia="Times New Roman" w:hAnsi="Times New Roman" w:cs="Times New Roman"/>
                <w:lang w:eastAsia="ru-RU"/>
              </w:rPr>
              <w:t xml:space="preserve">ОК 03, </w:t>
            </w:r>
          </w:p>
          <w:p w14:paraId="02A7B05C" w14:textId="77777777" w:rsidR="009D2A77" w:rsidRPr="000F3A1A" w:rsidRDefault="009D2A77" w:rsidP="00C40094">
            <w:pPr>
              <w:spacing w:after="0" w:line="240" w:lineRule="auto"/>
              <w:jc w:val="both"/>
              <w:rPr>
                <w:rFonts w:ascii="Times New Roman" w:eastAsia="Times New Roman" w:hAnsi="Times New Roman" w:cs="Times New Roman"/>
                <w:lang w:eastAsia="ru-RU"/>
              </w:rPr>
            </w:pPr>
            <w:r w:rsidRPr="000F3A1A">
              <w:rPr>
                <w:rFonts w:ascii="Times New Roman" w:eastAsia="Times New Roman" w:hAnsi="Times New Roman" w:cs="Times New Roman"/>
                <w:lang w:eastAsia="ru-RU"/>
              </w:rPr>
              <w:t xml:space="preserve">ОК 04, </w:t>
            </w:r>
          </w:p>
          <w:p w14:paraId="76256900" w14:textId="77777777" w:rsidR="009D2A77" w:rsidRPr="000F3A1A" w:rsidRDefault="009D2A77" w:rsidP="00C40094">
            <w:pPr>
              <w:spacing w:after="0" w:line="240" w:lineRule="auto"/>
              <w:jc w:val="both"/>
              <w:rPr>
                <w:rFonts w:ascii="Times New Roman" w:eastAsia="Times New Roman" w:hAnsi="Times New Roman" w:cs="Times New Roman"/>
                <w:lang w:eastAsia="ru-RU"/>
              </w:rPr>
            </w:pPr>
            <w:r w:rsidRPr="000F3A1A">
              <w:rPr>
                <w:rFonts w:ascii="Times New Roman" w:eastAsia="Times New Roman" w:hAnsi="Times New Roman" w:cs="Times New Roman"/>
                <w:lang w:eastAsia="ru-RU"/>
              </w:rPr>
              <w:t xml:space="preserve">ОК 05, </w:t>
            </w:r>
          </w:p>
          <w:p w14:paraId="143A0BF5" w14:textId="77777777" w:rsidR="009D2A77" w:rsidRPr="000F3A1A" w:rsidRDefault="009D2A77" w:rsidP="00C40094">
            <w:pPr>
              <w:spacing w:after="0" w:line="240" w:lineRule="auto"/>
              <w:jc w:val="both"/>
              <w:rPr>
                <w:rFonts w:ascii="Times New Roman" w:eastAsia="Times New Roman" w:hAnsi="Times New Roman" w:cs="Times New Roman"/>
                <w:lang w:eastAsia="ru-RU"/>
              </w:rPr>
            </w:pPr>
            <w:r w:rsidRPr="000F3A1A">
              <w:rPr>
                <w:rFonts w:ascii="Times New Roman" w:eastAsia="Times New Roman" w:hAnsi="Times New Roman" w:cs="Times New Roman"/>
                <w:lang w:eastAsia="ru-RU"/>
              </w:rPr>
              <w:t xml:space="preserve">ОК 06, </w:t>
            </w:r>
          </w:p>
          <w:p w14:paraId="11E9703A" w14:textId="77777777" w:rsidR="009D2A77" w:rsidRPr="000F3A1A" w:rsidRDefault="009D2A77" w:rsidP="00C40094">
            <w:pPr>
              <w:spacing w:after="0" w:line="240" w:lineRule="auto"/>
              <w:jc w:val="both"/>
              <w:rPr>
                <w:rFonts w:ascii="Times New Roman" w:eastAsia="Times New Roman" w:hAnsi="Times New Roman" w:cs="Times New Roman"/>
                <w:lang w:eastAsia="ru-RU"/>
              </w:rPr>
            </w:pPr>
            <w:r w:rsidRPr="000F3A1A">
              <w:rPr>
                <w:rFonts w:ascii="Times New Roman" w:eastAsia="Times New Roman" w:hAnsi="Times New Roman" w:cs="Times New Roman"/>
                <w:lang w:eastAsia="ru-RU"/>
              </w:rPr>
              <w:t>ОК 09</w:t>
            </w:r>
          </w:p>
        </w:tc>
        <w:tc>
          <w:tcPr>
            <w:tcW w:w="1133" w:type="pct"/>
            <w:vMerge w:val="restart"/>
          </w:tcPr>
          <w:p w14:paraId="438319B7" w14:textId="77777777" w:rsidR="009D2A77" w:rsidRPr="000F3A1A" w:rsidRDefault="009D2A77" w:rsidP="00C40094">
            <w:pPr>
              <w:suppressAutoHyphens/>
              <w:spacing w:after="0" w:line="240" w:lineRule="auto"/>
              <w:rPr>
                <w:rFonts w:ascii="Times New Roman" w:eastAsia="Times New Roman" w:hAnsi="Times New Roman" w:cs="Times New Roman"/>
                <w:lang w:eastAsia="ru-RU"/>
              </w:rPr>
            </w:pP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01.02, </w:t>
            </w: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01.05, </w:t>
            </w: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01.06, </w:t>
            </w: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01.08,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01.03,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01.05,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01.06</w:t>
            </w:r>
          </w:p>
          <w:p w14:paraId="177E679C" w14:textId="77777777" w:rsidR="009D2A77" w:rsidRPr="000F3A1A" w:rsidRDefault="009D2A77" w:rsidP="00C40094">
            <w:pPr>
              <w:tabs>
                <w:tab w:val="left" w:pos="270"/>
              </w:tabs>
              <w:suppressAutoHyphens/>
              <w:spacing w:after="0" w:line="240" w:lineRule="auto"/>
              <w:rPr>
                <w:rFonts w:ascii="Times New Roman" w:eastAsia="Times New Roman" w:hAnsi="Times New Roman" w:cs="Times New Roman"/>
                <w:lang w:eastAsia="ru-RU"/>
              </w:rPr>
            </w:pP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02.03, </w:t>
            </w: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02.05,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02.03,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02.04</w:t>
            </w:r>
          </w:p>
          <w:p w14:paraId="67599540" w14:textId="77777777" w:rsidR="009D2A77" w:rsidRPr="000F3A1A" w:rsidRDefault="009D2A77" w:rsidP="00C40094">
            <w:pPr>
              <w:suppressAutoHyphens/>
              <w:spacing w:after="0" w:line="240" w:lineRule="auto"/>
              <w:rPr>
                <w:rFonts w:ascii="Times New Roman" w:eastAsia="Times New Roman" w:hAnsi="Times New Roman" w:cs="Times New Roman"/>
                <w:lang w:eastAsia="ru-RU"/>
              </w:rPr>
            </w:pP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03.01, </w:t>
            </w: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03.05,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03.01,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03.02,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03.03</w:t>
            </w:r>
          </w:p>
          <w:p w14:paraId="72BFA053" w14:textId="77777777" w:rsidR="009D2A77" w:rsidRPr="000F3A1A" w:rsidRDefault="009D2A77" w:rsidP="00C40094">
            <w:pPr>
              <w:suppressAutoHyphens/>
              <w:spacing w:after="0" w:line="240" w:lineRule="auto"/>
              <w:rPr>
                <w:rFonts w:ascii="Times New Roman" w:eastAsia="Times New Roman" w:hAnsi="Times New Roman" w:cs="Times New Roman"/>
                <w:lang w:eastAsia="ru-RU"/>
              </w:rPr>
            </w:pP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04.01, </w:t>
            </w: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04.02,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04.03</w:t>
            </w:r>
          </w:p>
          <w:p w14:paraId="3C767575" w14:textId="77777777" w:rsidR="009D2A77" w:rsidRPr="000F3A1A" w:rsidRDefault="009D2A77" w:rsidP="00C40094">
            <w:pPr>
              <w:shd w:val="clear" w:color="auto" w:fill="FFFFFF"/>
              <w:spacing w:after="0" w:line="240" w:lineRule="auto"/>
              <w:jc w:val="both"/>
              <w:rPr>
                <w:rFonts w:ascii="Times New Roman" w:eastAsia="Times New Roman" w:hAnsi="Times New Roman" w:cs="Times New Roman"/>
                <w:lang w:eastAsia="ru-RU"/>
              </w:rPr>
            </w:pP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05.01,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05.01,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05.02 </w:t>
            </w:r>
          </w:p>
          <w:p w14:paraId="2784D329" w14:textId="77777777" w:rsidR="009D2A77" w:rsidRPr="000F3A1A" w:rsidRDefault="009D2A77" w:rsidP="00C40094">
            <w:pPr>
              <w:suppressAutoHyphens/>
              <w:spacing w:after="0" w:line="240" w:lineRule="auto"/>
              <w:rPr>
                <w:rFonts w:ascii="Times New Roman" w:eastAsia="Times New Roman" w:hAnsi="Times New Roman" w:cs="Times New Roman"/>
                <w:lang w:eastAsia="ru-RU"/>
              </w:rPr>
            </w:pP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06.01,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06.02</w:t>
            </w:r>
          </w:p>
          <w:p w14:paraId="2DA59494" w14:textId="77777777" w:rsidR="009D2A77" w:rsidRPr="000F3A1A" w:rsidRDefault="009D2A77" w:rsidP="00C40094">
            <w:pPr>
              <w:spacing w:after="0" w:line="240" w:lineRule="auto"/>
              <w:rPr>
                <w:rFonts w:ascii="Times New Roman" w:eastAsia="Times New Roman" w:hAnsi="Times New Roman" w:cs="Times New Roman"/>
                <w:lang w:eastAsia="ru-RU"/>
              </w:rPr>
            </w:pP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09.01, </w:t>
            </w: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09.02, </w:t>
            </w: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09.03, </w:t>
            </w: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09.04, </w:t>
            </w: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09.05,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09.01,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09.02,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09.03,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09.04,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09.05</w:t>
            </w:r>
          </w:p>
          <w:p w14:paraId="4441AC96" w14:textId="77777777" w:rsidR="009D2A77" w:rsidRPr="000F3A1A" w:rsidRDefault="009D2A77" w:rsidP="00C40094">
            <w:pPr>
              <w:spacing w:after="0" w:line="240" w:lineRule="auto"/>
              <w:rPr>
                <w:rFonts w:ascii="Times New Roman" w:eastAsia="Times New Roman" w:hAnsi="Times New Roman" w:cs="Times New Roman"/>
                <w:b/>
                <w:bCs/>
                <w:i/>
                <w:iCs/>
                <w:lang w:eastAsia="ru-RU"/>
              </w:rPr>
            </w:pPr>
          </w:p>
        </w:tc>
      </w:tr>
      <w:tr w:rsidR="000F3A1A" w:rsidRPr="000F3A1A" w14:paraId="7E510FF4" w14:textId="77777777" w:rsidTr="00C40094">
        <w:trPr>
          <w:trHeight w:val="20"/>
        </w:trPr>
        <w:tc>
          <w:tcPr>
            <w:tcW w:w="753" w:type="pct"/>
            <w:vMerge/>
          </w:tcPr>
          <w:p w14:paraId="1A9499D7" w14:textId="77777777" w:rsidR="009D2A77" w:rsidRPr="000F3A1A" w:rsidRDefault="009D2A77" w:rsidP="00C40094">
            <w:pPr>
              <w:spacing w:after="0" w:line="276" w:lineRule="auto"/>
              <w:jc w:val="center"/>
              <w:rPr>
                <w:rFonts w:ascii="Times New Roman" w:eastAsia="Times New Roman" w:hAnsi="Times New Roman" w:cs="Times New Roman"/>
                <w:b/>
                <w:bCs/>
                <w:lang w:eastAsia="ru-RU"/>
              </w:rPr>
            </w:pPr>
          </w:p>
        </w:tc>
        <w:tc>
          <w:tcPr>
            <w:tcW w:w="1888" w:type="pct"/>
          </w:tcPr>
          <w:p w14:paraId="51DE99AE" w14:textId="77777777" w:rsidR="009D2A77" w:rsidRPr="000F3A1A" w:rsidRDefault="009D2A77" w:rsidP="00C40094">
            <w:pPr>
              <w:spacing w:after="0" w:line="240" w:lineRule="auto"/>
              <w:jc w:val="both"/>
              <w:rPr>
                <w:rFonts w:ascii="Times New Roman" w:hAnsi="Times New Roman" w:cs="Times New Roman"/>
                <w:bCs/>
              </w:rPr>
            </w:pPr>
            <w:r w:rsidRPr="000F3A1A">
              <w:rPr>
                <w:rFonts w:ascii="Times New Roman" w:hAnsi="Times New Roman" w:cs="Times New Roman"/>
                <w:bCs/>
              </w:rPr>
              <w:t>Основные подходы к изучению коммуникации в малых группах. Особенности коммуникации в малых группах. Эффективная межличностная коммуникация. Специфика специализированных коммуникаций. Теоретические направления изучения массовой коммуникации. Процесс создания и преобразования массовой информации. Роль коммуникаторов в создании массовой информации. Механизм превращения социальной информации в массовую. Средства массовой коммуникации. Межличностные, специализированные и массовые коммуникации.</w:t>
            </w:r>
          </w:p>
        </w:tc>
        <w:tc>
          <w:tcPr>
            <w:tcW w:w="566" w:type="pct"/>
          </w:tcPr>
          <w:p w14:paraId="63BA9A7A" w14:textId="77777777" w:rsidR="009D2A77" w:rsidRPr="000F3A1A" w:rsidRDefault="009D2A77" w:rsidP="00C40094">
            <w:pPr>
              <w:spacing w:after="0" w:line="240" w:lineRule="auto"/>
              <w:jc w:val="center"/>
              <w:rPr>
                <w:rFonts w:ascii="Times New Roman" w:hAnsi="Times New Roman" w:cs="Times New Roman"/>
                <w:bCs/>
              </w:rPr>
            </w:pPr>
            <w:r w:rsidRPr="000F3A1A">
              <w:rPr>
                <w:rFonts w:ascii="Times New Roman" w:hAnsi="Times New Roman" w:cs="Times New Roman"/>
                <w:bCs/>
              </w:rPr>
              <w:t>2</w:t>
            </w:r>
          </w:p>
        </w:tc>
        <w:tc>
          <w:tcPr>
            <w:tcW w:w="660" w:type="pct"/>
            <w:vMerge/>
          </w:tcPr>
          <w:p w14:paraId="08C5143D" w14:textId="77777777" w:rsidR="009D2A77" w:rsidRPr="000F3A1A" w:rsidRDefault="009D2A77" w:rsidP="00C40094">
            <w:pPr>
              <w:spacing w:after="0" w:line="240" w:lineRule="auto"/>
              <w:jc w:val="both"/>
              <w:rPr>
                <w:rFonts w:ascii="Times New Roman" w:eastAsia="Times New Roman" w:hAnsi="Times New Roman" w:cs="Times New Roman"/>
                <w:lang w:eastAsia="ru-RU"/>
              </w:rPr>
            </w:pPr>
          </w:p>
        </w:tc>
        <w:tc>
          <w:tcPr>
            <w:tcW w:w="1133" w:type="pct"/>
            <w:vMerge/>
          </w:tcPr>
          <w:p w14:paraId="0BA61A71" w14:textId="77777777" w:rsidR="009D2A77" w:rsidRPr="000F3A1A" w:rsidRDefault="009D2A77" w:rsidP="00C40094">
            <w:pPr>
              <w:spacing w:after="0" w:line="240" w:lineRule="auto"/>
              <w:jc w:val="center"/>
              <w:rPr>
                <w:rFonts w:ascii="Times New Roman" w:eastAsia="Times New Roman" w:hAnsi="Times New Roman" w:cs="Times New Roman"/>
                <w:b/>
                <w:bCs/>
                <w:i/>
                <w:iCs/>
                <w:lang w:eastAsia="ru-RU"/>
              </w:rPr>
            </w:pPr>
          </w:p>
        </w:tc>
      </w:tr>
      <w:tr w:rsidR="000F3A1A" w:rsidRPr="000F3A1A" w14:paraId="17FF0F2B" w14:textId="77777777" w:rsidTr="00C40094">
        <w:trPr>
          <w:trHeight w:val="20"/>
        </w:trPr>
        <w:tc>
          <w:tcPr>
            <w:tcW w:w="753" w:type="pct"/>
            <w:vMerge w:val="restart"/>
          </w:tcPr>
          <w:p w14:paraId="06DDF89C" w14:textId="77777777" w:rsidR="009D2A77" w:rsidRPr="000F3A1A" w:rsidRDefault="009D2A77" w:rsidP="00C40094">
            <w:pPr>
              <w:spacing w:after="0" w:line="240" w:lineRule="auto"/>
              <w:jc w:val="center"/>
              <w:rPr>
                <w:rFonts w:ascii="Times New Roman" w:hAnsi="Times New Roman" w:cs="Times New Roman"/>
                <w:b/>
              </w:rPr>
            </w:pPr>
            <w:r w:rsidRPr="000F3A1A">
              <w:rPr>
                <w:rFonts w:ascii="Times New Roman" w:hAnsi="Times New Roman" w:cs="Times New Roman"/>
                <w:b/>
              </w:rPr>
              <w:t>Тема 15.</w:t>
            </w:r>
          </w:p>
          <w:p w14:paraId="0C971A9E" w14:textId="77777777" w:rsidR="009D2A77" w:rsidRPr="000F3A1A" w:rsidRDefault="009D2A77" w:rsidP="00C40094">
            <w:pPr>
              <w:spacing w:after="0" w:line="240" w:lineRule="auto"/>
              <w:jc w:val="center"/>
              <w:rPr>
                <w:rFonts w:ascii="Times New Roman" w:hAnsi="Times New Roman" w:cs="Times New Roman"/>
                <w:b/>
              </w:rPr>
            </w:pPr>
            <w:r w:rsidRPr="000F3A1A">
              <w:rPr>
                <w:rFonts w:ascii="Times New Roman" w:hAnsi="Times New Roman" w:cs="Times New Roman"/>
                <w:b/>
              </w:rPr>
              <w:t>Особенности</w:t>
            </w:r>
          </w:p>
          <w:p w14:paraId="1BE4DDBE" w14:textId="77777777" w:rsidR="009D2A77" w:rsidRPr="000F3A1A" w:rsidRDefault="009D2A77" w:rsidP="00C40094">
            <w:pPr>
              <w:spacing w:after="0" w:line="240" w:lineRule="auto"/>
              <w:jc w:val="center"/>
              <w:rPr>
                <w:rFonts w:ascii="Times New Roman" w:hAnsi="Times New Roman" w:cs="Times New Roman"/>
                <w:b/>
              </w:rPr>
            </w:pPr>
            <w:r w:rsidRPr="000F3A1A">
              <w:rPr>
                <w:rFonts w:ascii="Times New Roman" w:hAnsi="Times New Roman" w:cs="Times New Roman"/>
                <w:b/>
              </w:rPr>
              <w:t>публичного</w:t>
            </w:r>
          </w:p>
          <w:p w14:paraId="361B7A4C" w14:textId="77777777" w:rsidR="009D2A77" w:rsidRPr="000F3A1A" w:rsidRDefault="009D2A77" w:rsidP="00C40094">
            <w:pPr>
              <w:spacing w:after="0" w:line="240" w:lineRule="auto"/>
              <w:jc w:val="center"/>
              <w:rPr>
                <w:rFonts w:ascii="Times New Roman" w:hAnsi="Times New Roman" w:cs="Times New Roman"/>
                <w:b/>
              </w:rPr>
            </w:pPr>
            <w:r w:rsidRPr="000F3A1A">
              <w:rPr>
                <w:rFonts w:ascii="Times New Roman" w:hAnsi="Times New Roman" w:cs="Times New Roman"/>
                <w:b/>
              </w:rPr>
              <w:t>выступления</w:t>
            </w:r>
          </w:p>
          <w:p w14:paraId="572F78E5" w14:textId="77777777" w:rsidR="009D2A77" w:rsidRPr="000F3A1A" w:rsidRDefault="009D2A77" w:rsidP="00C40094">
            <w:pPr>
              <w:spacing w:after="0" w:line="276" w:lineRule="auto"/>
              <w:rPr>
                <w:rFonts w:ascii="Times New Roman" w:eastAsia="Times New Roman" w:hAnsi="Times New Roman" w:cs="Times New Roman"/>
                <w:b/>
                <w:bCs/>
                <w:lang w:eastAsia="ru-RU"/>
              </w:rPr>
            </w:pPr>
          </w:p>
        </w:tc>
        <w:tc>
          <w:tcPr>
            <w:tcW w:w="1888" w:type="pct"/>
          </w:tcPr>
          <w:p w14:paraId="533DC760" w14:textId="77777777" w:rsidR="009D2A77" w:rsidRPr="000F3A1A" w:rsidRDefault="009D2A77" w:rsidP="00C40094">
            <w:pPr>
              <w:spacing w:after="0" w:line="240" w:lineRule="auto"/>
              <w:jc w:val="both"/>
              <w:rPr>
                <w:rFonts w:ascii="Times New Roman" w:hAnsi="Times New Roman" w:cs="Times New Roman"/>
                <w:b/>
              </w:rPr>
            </w:pPr>
            <w:r w:rsidRPr="000F3A1A">
              <w:rPr>
                <w:rFonts w:ascii="Times New Roman" w:hAnsi="Times New Roman" w:cs="Times New Roman"/>
                <w:b/>
              </w:rPr>
              <w:t xml:space="preserve">Содержание </w:t>
            </w:r>
          </w:p>
        </w:tc>
        <w:tc>
          <w:tcPr>
            <w:tcW w:w="566" w:type="pct"/>
          </w:tcPr>
          <w:p w14:paraId="04169415" w14:textId="77777777" w:rsidR="009D2A77" w:rsidRPr="000F3A1A" w:rsidRDefault="009D2A77" w:rsidP="00C40094">
            <w:pPr>
              <w:spacing w:after="0" w:line="240" w:lineRule="auto"/>
              <w:jc w:val="center"/>
              <w:rPr>
                <w:rFonts w:ascii="Times New Roman" w:hAnsi="Times New Roman" w:cs="Times New Roman"/>
                <w:b/>
              </w:rPr>
            </w:pPr>
            <w:r w:rsidRPr="000F3A1A">
              <w:rPr>
                <w:rFonts w:ascii="Times New Roman" w:hAnsi="Times New Roman" w:cs="Times New Roman"/>
                <w:b/>
              </w:rPr>
              <w:t>4/2</w:t>
            </w:r>
          </w:p>
        </w:tc>
        <w:tc>
          <w:tcPr>
            <w:tcW w:w="660" w:type="pct"/>
            <w:vMerge w:val="restart"/>
          </w:tcPr>
          <w:p w14:paraId="713B93D0" w14:textId="77777777" w:rsidR="009D2A77" w:rsidRPr="000F3A1A" w:rsidRDefault="009D2A77" w:rsidP="00C40094">
            <w:pPr>
              <w:spacing w:after="0" w:line="240" w:lineRule="auto"/>
              <w:jc w:val="both"/>
              <w:rPr>
                <w:rFonts w:ascii="Times New Roman" w:eastAsia="Times New Roman" w:hAnsi="Times New Roman" w:cs="Times New Roman"/>
                <w:lang w:eastAsia="ru-RU"/>
              </w:rPr>
            </w:pPr>
            <w:r w:rsidRPr="000F3A1A">
              <w:rPr>
                <w:rFonts w:ascii="Times New Roman" w:eastAsia="Times New Roman" w:hAnsi="Times New Roman" w:cs="Times New Roman"/>
                <w:lang w:eastAsia="ru-RU"/>
              </w:rPr>
              <w:t xml:space="preserve">ОК 01, </w:t>
            </w:r>
          </w:p>
          <w:p w14:paraId="15A27685" w14:textId="77777777" w:rsidR="009D2A77" w:rsidRPr="000F3A1A" w:rsidRDefault="009D2A77" w:rsidP="00C40094">
            <w:pPr>
              <w:spacing w:after="0" w:line="240" w:lineRule="auto"/>
              <w:jc w:val="both"/>
              <w:rPr>
                <w:rFonts w:ascii="Times New Roman" w:eastAsia="Times New Roman" w:hAnsi="Times New Roman" w:cs="Times New Roman"/>
                <w:lang w:eastAsia="ru-RU"/>
              </w:rPr>
            </w:pPr>
            <w:r w:rsidRPr="000F3A1A">
              <w:rPr>
                <w:rFonts w:ascii="Times New Roman" w:eastAsia="Times New Roman" w:hAnsi="Times New Roman" w:cs="Times New Roman"/>
                <w:lang w:eastAsia="ru-RU"/>
              </w:rPr>
              <w:t xml:space="preserve">ОК 02, </w:t>
            </w:r>
          </w:p>
          <w:p w14:paraId="14A98BC9" w14:textId="77777777" w:rsidR="009D2A77" w:rsidRPr="000F3A1A" w:rsidRDefault="009D2A77" w:rsidP="00C40094">
            <w:pPr>
              <w:spacing w:after="0" w:line="240" w:lineRule="auto"/>
              <w:jc w:val="both"/>
              <w:rPr>
                <w:rFonts w:ascii="Times New Roman" w:eastAsia="Times New Roman" w:hAnsi="Times New Roman" w:cs="Times New Roman"/>
                <w:lang w:eastAsia="ru-RU"/>
              </w:rPr>
            </w:pPr>
            <w:r w:rsidRPr="000F3A1A">
              <w:rPr>
                <w:rFonts w:ascii="Times New Roman" w:eastAsia="Times New Roman" w:hAnsi="Times New Roman" w:cs="Times New Roman"/>
                <w:lang w:eastAsia="ru-RU"/>
              </w:rPr>
              <w:t xml:space="preserve">ОК 03, </w:t>
            </w:r>
          </w:p>
          <w:p w14:paraId="47644BBA" w14:textId="77777777" w:rsidR="009D2A77" w:rsidRPr="000F3A1A" w:rsidRDefault="009D2A77" w:rsidP="00C40094">
            <w:pPr>
              <w:spacing w:after="0" w:line="240" w:lineRule="auto"/>
              <w:jc w:val="both"/>
              <w:rPr>
                <w:rFonts w:ascii="Times New Roman" w:eastAsia="Times New Roman" w:hAnsi="Times New Roman" w:cs="Times New Roman"/>
                <w:lang w:eastAsia="ru-RU"/>
              </w:rPr>
            </w:pPr>
            <w:r w:rsidRPr="000F3A1A">
              <w:rPr>
                <w:rFonts w:ascii="Times New Roman" w:eastAsia="Times New Roman" w:hAnsi="Times New Roman" w:cs="Times New Roman"/>
                <w:lang w:eastAsia="ru-RU"/>
              </w:rPr>
              <w:t xml:space="preserve">ОК 04, </w:t>
            </w:r>
          </w:p>
          <w:p w14:paraId="6DB9F0C4" w14:textId="77777777" w:rsidR="009D2A77" w:rsidRPr="000F3A1A" w:rsidRDefault="009D2A77" w:rsidP="00C40094">
            <w:pPr>
              <w:spacing w:after="0" w:line="240" w:lineRule="auto"/>
              <w:jc w:val="both"/>
              <w:rPr>
                <w:rFonts w:ascii="Times New Roman" w:eastAsia="Times New Roman" w:hAnsi="Times New Roman" w:cs="Times New Roman"/>
                <w:lang w:eastAsia="ru-RU"/>
              </w:rPr>
            </w:pPr>
            <w:r w:rsidRPr="000F3A1A">
              <w:rPr>
                <w:rFonts w:ascii="Times New Roman" w:eastAsia="Times New Roman" w:hAnsi="Times New Roman" w:cs="Times New Roman"/>
                <w:lang w:eastAsia="ru-RU"/>
              </w:rPr>
              <w:t xml:space="preserve">ОК 05, </w:t>
            </w:r>
          </w:p>
          <w:p w14:paraId="11567303" w14:textId="77777777" w:rsidR="009D2A77" w:rsidRPr="000F3A1A" w:rsidRDefault="009D2A77" w:rsidP="00C40094">
            <w:pPr>
              <w:spacing w:after="0" w:line="240" w:lineRule="auto"/>
              <w:jc w:val="both"/>
              <w:rPr>
                <w:rFonts w:ascii="Times New Roman" w:eastAsia="Times New Roman" w:hAnsi="Times New Roman" w:cs="Times New Roman"/>
                <w:lang w:eastAsia="ru-RU"/>
              </w:rPr>
            </w:pPr>
            <w:r w:rsidRPr="000F3A1A">
              <w:rPr>
                <w:rFonts w:ascii="Times New Roman" w:eastAsia="Times New Roman" w:hAnsi="Times New Roman" w:cs="Times New Roman"/>
                <w:lang w:eastAsia="ru-RU"/>
              </w:rPr>
              <w:t xml:space="preserve">ОК 06, </w:t>
            </w:r>
          </w:p>
          <w:p w14:paraId="3C86EB78" w14:textId="77777777" w:rsidR="009D2A77" w:rsidRPr="000F3A1A" w:rsidRDefault="009D2A77" w:rsidP="00C40094">
            <w:pPr>
              <w:spacing w:after="0" w:line="240" w:lineRule="auto"/>
              <w:jc w:val="both"/>
              <w:rPr>
                <w:rFonts w:ascii="Times New Roman" w:eastAsia="Times New Roman" w:hAnsi="Times New Roman" w:cs="Times New Roman"/>
                <w:lang w:eastAsia="ru-RU"/>
              </w:rPr>
            </w:pPr>
            <w:r w:rsidRPr="000F3A1A">
              <w:rPr>
                <w:rFonts w:ascii="Times New Roman" w:eastAsia="Times New Roman" w:hAnsi="Times New Roman" w:cs="Times New Roman"/>
                <w:lang w:eastAsia="ru-RU"/>
              </w:rPr>
              <w:t>ОК 09</w:t>
            </w:r>
          </w:p>
        </w:tc>
        <w:tc>
          <w:tcPr>
            <w:tcW w:w="1133" w:type="pct"/>
            <w:vMerge w:val="restart"/>
          </w:tcPr>
          <w:p w14:paraId="1F0428F9" w14:textId="77777777" w:rsidR="009D2A77" w:rsidRPr="000F3A1A" w:rsidRDefault="009D2A77" w:rsidP="00C40094">
            <w:pPr>
              <w:suppressAutoHyphens/>
              <w:spacing w:after="0" w:line="240" w:lineRule="auto"/>
              <w:rPr>
                <w:rFonts w:ascii="Times New Roman" w:eastAsia="Times New Roman" w:hAnsi="Times New Roman" w:cs="Times New Roman"/>
                <w:lang w:eastAsia="ru-RU"/>
              </w:rPr>
            </w:pP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01.02, </w:t>
            </w: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01.05, </w:t>
            </w: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01.06, </w:t>
            </w: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01.08,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01.03,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01.05,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01.06</w:t>
            </w:r>
          </w:p>
          <w:p w14:paraId="7DA48BC8" w14:textId="77777777" w:rsidR="009D2A77" w:rsidRPr="000F3A1A" w:rsidRDefault="009D2A77" w:rsidP="00C40094">
            <w:pPr>
              <w:tabs>
                <w:tab w:val="left" w:pos="270"/>
              </w:tabs>
              <w:suppressAutoHyphens/>
              <w:spacing w:after="0" w:line="240" w:lineRule="auto"/>
              <w:rPr>
                <w:rFonts w:ascii="Times New Roman" w:eastAsia="Times New Roman" w:hAnsi="Times New Roman" w:cs="Times New Roman"/>
                <w:lang w:eastAsia="ru-RU"/>
              </w:rPr>
            </w:pP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02.03, </w:t>
            </w: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02.05,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02.03,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02.04</w:t>
            </w:r>
          </w:p>
          <w:p w14:paraId="2C9361C2" w14:textId="77777777" w:rsidR="009D2A77" w:rsidRPr="000F3A1A" w:rsidRDefault="009D2A77" w:rsidP="00C40094">
            <w:pPr>
              <w:suppressAutoHyphens/>
              <w:spacing w:after="0" w:line="240" w:lineRule="auto"/>
              <w:rPr>
                <w:rFonts w:ascii="Times New Roman" w:eastAsia="Times New Roman" w:hAnsi="Times New Roman" w:cs="Times New Roman"/>
                <w:lang w:eastAsia="ru-RU"/>
              </w:rPr>
            </w:pP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03.01, </w:t>
            </w: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03.05,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03.01,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03.02,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03.03</w:t>
            </w:r>
          </w:p>
          <w:p w14:paraId="2D1A0ABF" w14:textId="77777777" w:rsidR="009D2A77" w:rsidRPr="000F3A1A" w:rsidRDefault="009D2A77" w:rsidP="00C40094">
            <w:pPr>
              <w:suppressAutoHyphens/>
              <w:spacing w:after="0" w:line="240" w:lineRule="auto"/>
              <w:rPr>
                <w:rFonts w:ascii="Times New Roman" w:eastAsia="Times New Roman" w:hAnsi="Times New Roman" w:cs="Times New Roman"/>
                <w:lang w:eastAsia="ru-RU"/>
              </w:rPr>
            </w:pP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04.01, </w:t>
            </w: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04.02,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04.03</w:t>
            </w:r>
          </w:p>
          <w:p w14:paraId="5B1B0EDC" w14:textId="77777777" w:rsidR="009D2A77" w:rsidRPr="000F3A1A" w:rsidRDefault="009D2A77" w:rsidP="00C40094">
            <w:pPr>
              <w:shd w:val="clear" w:color="auto" w:fill="FFFFFF"/>
              <w:spacing w:after="0" w:line="240" w:lineRule="auto"/>
              <w:jc w:val="both"/>
              <w:rPr>
                <w:rFonts w:ascii="Times New Roman" w:eastAsia="Times New Roman" w:hAnsi="Times New Roman" w:cs="Times New Roman"/>
                <w:lang w:eastAsia="ru-RU"/>
              </w:rPr>
            </w:pP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05.01,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05.01,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05.02 </w:t>
            </w:r>
          </w:p>
          <w:p w14:paraId="38160715" w14:textId="77777777" w:rsidR="009D2A77" w:rsidRPr="000F3A1A" w:rsidRDefault="009D2A77" w:rsidP="00C40094">
            <w:pPr>
              <w:suppressAutoHyphens/>
              <w:spacing w:after="0" w:line="240" w:lineRule="auto"/>
              <w:rPr>
                <w:rFonts w:ascii="Times New Roman" w:eastAsia="Times New Roman" w:hAnsi="Times New Roman" w:cs="Times New Roman"/>
                <w:lang w:eastAsia="ru-RU"/>
              </w:rPr>
            </w:pP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06.01,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06.02</w:t>
            </w:r>
          </w:p>
          <w:p w14:paraId="401A7F74" w14:textId="77777777" w:rsidR="009D2A77" w:rsidRPr="000F3A1A" w:rsidRDefault="009D2A77" w:rsidP="00C40094">
            <w:pPr>
              <w:spacing w:after="0" w:line="240" w:lineRule="auto"/>
              <w:rPr>
                <w:rFonts w:ascii="Times New Roman" w:eastAsia="Times New Roman" w:hAnsi="Times New Roman" w:cs="Times New Roman"/>
                <w:lang w:eastAsia="ru-RU"/>
              </w:rPr>
            </w:pP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09.01, </w:t>
            </w: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09.02, </w:t>
            </w: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09.03, </w:t>
            </w: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09.04, </w:t>
            </w: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09.05,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09.01,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09.02,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09.03,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09.04,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09.05</w:t>
            </w:r>
          </w:p>
          <w:p w14:paraId="53986247" w14:textId="77777777" w:rsidR="009D2A77" w:rsidRPr="000F3A1A" w:rsidRDefault="009D2A77" w:rsidP="00C40094">
            <w:pPr>
              <w:spacing w:after="0" w:line="240" w:lineRule="auto"/>
              <w:rPr>
                <w:rFonts w:ascii="Times New Roman" w:eastAsia="Times New Roman" w:hAnsi="Times New Roman" w:cs="Times New Roman"/>
                <w:b/>
                <w:bCs/>
                <w:i/>
                <w:iCs/>
                <w:lang w:eastAsia="ru-RU"/>
              </w:rPr>
            </w:pPr>
          </w:p>
        </w:tc>
      </w:tr>
      <w:tr w:rsidR="000F3A1A" w:rsidRPr="000F3A1A" w14:paraId="51F1259D" w14:textId="77777777" w:rsidTr="00C40094">
        <w:trPr>
          <w:trHeight w:val="20"/>
        </w:trPr>
        <w:tc>
          <w:tcPr>
            <w:tcW w:w="753" w:type="pct"/>
            <w:vMerge/>
          </w:tcPr>
          <w:p w14:paraId="2EF5A223" w14:textId="77777777" w:rsidR="009D2A77" w:rsidRPr="000F3A1A" w:rsidRDefault="009D2A77" w:rsidP="00C40094">
            <w:pPr>
              <w:spacing w:after="0" w:line="240" w:lineRule="auto"/>
              <w:jc w:val="both"/>
              <w:rPr>
                <w:rFonts w:ascii="Times New Roman" w:eastAsia="Times New Roman" w:hAnsi="Times New Roman" w:cs="Times New Roman"/>
                <w:b/>
                <w:bCs/>
                <w:lang w:eastAsia="ru-RU"/>
              </w:rPr>
            </w:pPr>
          </w:p>
        </w:tc>
        <w:tc>
          <w:tcPr>
            <w:tcW w:w="1888" w:type="pct"/>
          </w:tcPr>
          <w:p w14:paraId="2059F76D" w14:textId="77777777" w:rsidR="009D2A77" w:rsidRPr="000F3A1A" w:rsidRDefault="009D2A77" w:rsidP="00C40094">
            <w:pPr>
              <w:spacing w:after="0" w:line="240" w:lineRule="auto"/>
              <w:jc w:val="both"/>
              <w:rPr>
                <w:rFonts w:ascii="Times New Roman" w:hAnsi="Times New Roman" w:cs="Times New Roman"/>
                <w:bCs/>
              </w:rPr>
            </w:pPr>
            <w:r w:rsidRPr="000F3A1A">
              <w:rPr>
                <w:rFonts w:ascii="Times New Roman" w:hAnsi="Times New Roman" w:cs="Times New Roman"/>
                <w:bCs/>
              </w:rPr>
              <w:t>Структура речи. Композиция. Основная часть. Кульминация. Побуждение к действию. Заключение. Выход из контакта. Алгоритм составления речи. Продвижение по траектории речи (вступление, основная часть, заключение). Приемы речевой импровизации. Способы логического структурирования публичной речи. Поведение во время выступления. Способы взаимодействия с аудиторией.</w:t>
            </w:r>
          </w:p>
        </w:tc>
        <w:tc>
          <w:tcPr>
            <w:tcW w:w="566" w:type="pct"/>
          </w:tcPr>
          <w:p w14:paraId="3675DADA" w14:textId="77777777" w:rsidR="009D2A77" w:rsidRPr="000F3A1A" w:rsidRDefault="009D2A77" w:rsidP="00C40094">
            <w:pPr>
              <w:spacing w:after="0" w:line="240" w:lineRule="auto"/>
              <w:jc w:val="center"/>
              <w:rPr>
                <w:rFonts w:ascii="Times New Roman" w:hAnsi="Times New Roman" w:cs="Times New Roman"/>
                <w:bCs/>
              </w:rPr>
            </w:pPr>
            <w:r w:rsidRPr="000F3A1A">
              <w:rPr>
                <w:rFonts w:ascii="Times New Roman" w:hAnsi="Times New Roman" w:cs="Times New Roman"/>
                <w:bCs/>
              </w:rPr>
              <w:t>2</w:t>
            </w:r>
          </w:p>
        </w:tc>
        <w:tc>
          <w:tcPr>
            <w:tcW w:w="660" w:type="pct"/>
            <w:vMerge/>
          </w:tcPr>
          <w:p w14:paraId="6259B742" w14:textId="77777777" w:rsidR="009D2A77" w:rsidRPr="000F3A1A" w:rsidRDefault="009D2A77" w:rsidP="00C40094">
            <w:pPr>
              <w:spacing w:after="0" w:line="240" w:lineRule="auto"/>
              <w:jc w:val="center"/>
              <w:rPr>
                <w:rFonts w:ascii="Times New Roman" w:eastAsia="Times New Roman" w:hAnsi="Times New Roman" w:cs="Times New Roman"/>
                <w:b/>
                <w:bCs/>
                <w:i/>
                <w:iCs/>
                <w:lang w:eastAsia="ru-RU"/>
              </w:rPr>
            </w:pPr>
          </w:p>
        </w:tc>
        <w:tc>
          <w:tcPr>
            <w:tcW w:w="1133" w:type="pct"/>
            <w:vMerge/>
          </w:tcPr>
          <w:p w14:paraId="26D8458E" w14:textId="77777777" w:rsidR="009D2A77" w:rsidRPr="000F3A1A" w:rsidRDefault="009D2A77" w:rsidP="00C40094">
            <w:pPr>
              <w:spacing w:after="0" w:line="240" w:lineRule="auto"/>
              <w:jc w:val="center"/>
              <w:rPr>
                <w:rFonts w:ascii="Times New Roman" w:eastAsia="Times New Roman" w:hAnsi="Times New Roman" w:cs="Times New Roman"/>
                <w:b/>
                <w:bCs/>
                <w:i/>
                <w:iCs/>
                <w:lang w:eastAsia="ru-RU"/>
              </w:rPr>
            </w:pPr>
          </w:p>
        </w:tc>
      </w:tr>
      <w:tr w:rsidR="000F3A1A" w:rsidRPr="000F3A1A" w14:paraId="7D1E2A79" w14:textId="77777777" w:rsidTr="00C40094">
        <w:trPr>
          <w:trHeight w:val="20"/>
        </w:trPr>
        <w:tc>
          <w:tcPr>
            <w:tcW w:w="753" w:type="pct"/>
            <w:vMerge/>
          </w:tcPr>
          <w:p w14:paraId="2B3CC763" w14:textId="77777777" w:rsidR="009D2A77" w:rsidRPr="000F3A1A" w:rsidRDefault="009D2A77" w:rsidP="00C40094">
            <w:pPr>
              <w:spacing w:after="0" w:line="276" w:lineRule="auto"/>
              <w:rPr>
                <w:rFonts w:ascii="Times New Roman" w:eastAsia="Times New Roman" w:hAnsi="Times New Roman" w:cs="Times New Roman"/>
                <w:b/>
                <w:bCs/>
                <w:lang w:eastAsia="ru-RU"/>
              </w:rPr>
            </w:pPr>
          </w:p>
        </w:tc>
        <w:tc>
          <w:tcPr>
            <w:tcW w:w="1888" w:type="pct"/>
          </w:tcPr>
          <w:p w14:paraId="55B9E227" w14:textId="77777777" w:rsidR="009D2A77" w:rsidRPr="000F3A1A" w:rsidRDefault="009D2A77" w:rsidP="00C40094">
            <w:pPr>
              <w:spacing w:after="0" w:line="240" w:lineRule="auto"/>
              <w:jc w:val="both"/>
              <w:rPr>
                <w:rFonts w:ascii="Times New Roman" w:hAnsi="Times New Roman" w:cs="Times New Roman"/>
                <w:b/>
              </w:rPr>
            </w:pPr>
            <w:r w:rsidRPr="000F3A1A">
              <w:rPr>
                <w:rFonts w:ascii="Times New Roman" w:hAnsi="Times New Roman" w:cs="Times New Roman"/>
                <w:b/>
              </w:rPr>
              <w:t xml:space="preserve">Практическое занятие 12. </w:t>
            </w:r>
            <w:r w:rsidRPr="000F3A1A">
              <w:rPr>
                <w:rFonts w:ascii="Times New Roman" w:hAnsi="Times New Roman" w:cs="Times New Roman"/>
                <w:bCs/>
              </w:rPr>
              <w:t>Публичное выступление. Собеседование.</w:t>
            </w:r>
          </w:p>
        </w:tc>
        <w:tc>
          <w:tcPr>
            <w:tcW w:w="566" w:type="pct"/>
          </w:tcPr>
          <w:p w14:paraId="5725CD0E" w14:textId="77777777" w:rsidR="009D2A77" w:rsidRPr="000F3A1A" w:rsidRDefault="009D2A77" w:rsidP="00C40094">
            <w:pPr>
              <w:spacing w:after="0" w:line="240" w:lineRule="auto"/>
              <w:jc w:val="center"/>
              <w:rPr>
                <w:rFonts w:ascii="Times New Roman" w:hAnsi="Times New Roman" w:cs="Times New Roman"/>
                <w:bCs/>
              </w:rPr>
            </w:pPr>
            <w:r w:rsidRPr="000F3A1A">
              <w:rPr>
                <w:rFonts w:ascii="Times New Roman" w:hAnsi="Times New Roman" w:cs="Times New Roman"/>
                <w:bCs/>
              </w:rPr>
              <w:t>2</w:t>
            </w:r>
          </w:p>
        </w:tc>
        <w:tc>
          <w:tcPr>
            <w:tcW w:w="660" w:type="pct"/>
            <w:vMerge/>
          </w:tcPr>
          <w:p w14:paraId="60387896" w14:textId="77777777" w:rsidR="009D2A77" w:rsidRPr="000F3A1A" w:rsidRDefault="009D2A77" w:rsidP="00C40094">
            <w:pPr>
              <w:spacing w:after="0" w:line="240" w:lineRule="auto"/>
              <w:jc w:val="center"/>
              <w:rPr>
                <w:rFonts w:ascii="Times New Roman" w:eastAsia="Times New Roman" w:hAnsi="Times New Roman" w:cs="Times New Roman"/>
                <w:b/>
                <w:bCs/>
                <w:i/>
                <w:iCs/>
                <w:lang w:eastAsia="ru-RU"/>
              </w:rPr>
            </w:pPr>
          </w:p>
        </w:tc>
        <w:tc>
          <w:tcPr>
            <w:tcW w:w="1133" w:type="pct"/>
            <w:vMerge/>
          </w:tcPr>
          <w:p w14:paraId="7176FEE9" w14:textId="77777777" w:rsidR="009D2A77" w:rsidRPr="000F3A1A" w:rsidRDefault="009D2A77" w:rsidP="00C40094">
            <w:pPr>
              <w:spacing w:after="0" w:line="240" w:lineRule="auto"/>
              <w:jc w:val="center"/>
              <w:rPr>
                <w:rFonts w:ascii="Times New Roman" w:eastAsia="Times New Roman" w:hAnsi="Times New Roman" w:cs="Times New Roman"/>
                <w:b/>
                <w:bCs/>
                <w:i/>
                <w:iCs/>
                <w:lang w:eastAsia="ru-RU"/>
              </w:rPr>
            </w:pPr>
          </w:p>
        </w:tc>
      </w:tr>
      <w:tr w:rsidR="000F3A1A" w:rsidRPr="000F3A1A" w14:paraId="4E498145" w14:textId="77777777" w:rsidTr="00C40094">
        <w:trPr>
          <w:trHeight w:val="20"/>
        </w:trPr>
        <w:tc>
          <w:tcPr>
            <w:tcW w:w="753" w:type="pct"/>
            <w:vMerge/>
          </w:tcPr>
          <w:p w14:paraId="095071A6" w14:textId="77777777" w:rsidR="009D2A77" w:rsidRPr="000F3A1A" w:rsidRDefault="009D2A77" w:rsidP="00C40094">
            <w:pPr>
              <w:spacing w:after="0" w:line="276" w:lineRule="auto"/>
              <w:rPr>
                <w:rFonts w:ascii="Times New Roman" w:eastAsia="Times New Roman" w:hAnsi="Times New Roman" w:cs="Times New Roman"/>
                <w:b/>
                <w:bCs/>
                <w:lang w:eastAsia="ru-RU"/>
              </w:rPr>
            </w:pPr>
          </w:p>
        </w:tc>
        <w:tc>
          <w:tcPr>
            <w:tcW w:w="1888" w:type="pct"/>
          </w:tcPr>
          <w:p w14:paraId="6E24B35C" w14:textId="77777777" w:rsidR="009D2A77" w:rsidRPr="000F3A1A" w:rsidRDefault="009D2A77" w:rsidP="00C40094">
            <w:pPr>
              <w:spacing w:after="0" w:line="240" w:lineRule="auto"/>
              <w:jc w:val="both"/>
              <w:rPr>
                <w:rFonts w:ascii="Times New Roman" w:hAnsi="Times New Roman" w:cs="Times New Roman"/>
                <w:b/>
              </w:rPr>
            </w:pPr>
            <w:r w:rsidRPr="000F3A1A">
              <w:rPr>
                <w:rFonts w:ascii="Times New Roman" w:hAnsi="Times New Roman" w:cs="Times New Roman"/>
                <w:b/>
              </w:rPr>
              <w:t>Самостоятельная работа. Самопрезентация</w:t>
            </w:r>
          </w:p>
        </w:tc>
        <w:tc>
          <w:tcPr>
            <w:tcW w:w="566" w:type="pct"/>
          </w:tcPr>
          <w:p w14:paraId="1101CA42" w14:textId="77777777" w:rsidR="009D2A77" w:rsidRPr="000F3A1A" w:rsidRDefault="009D2A77" w:rsidP="00C40094">
            <w:pPr>
              <w:spacing w:after="0" w:line="240" w:lineRule="auto"/>
              <w:jc w:val="center"/>
              <w:rPr>
                <w:rFonts w:ascii="Times New Roman" w:hAnsi="Times New Roman" w:cs="Times New Roman"/>
                <w:bCs/>
              </w:rPr>
            </w:pPr>
            <w:r w:rsidRPr="000F3A1A">
              <w:rPr>
                <w:rFonts w:ascii="Times New Roman" w:hAnsi="Times New Roman" w:cs="Times New Roman"/>
                <w:bCs/>
              </w:rPr>
              <w:t>2</w:t>
            </w:r>
          </w:p>
        </w:tc>
        <w:tc>
          <w:tcPr>
            <w:tcW w:w="660" w:type="pct"/>
            <w:vMerge/>
          </w:tcPr>
          <w:p w14:paraId="0CB906F1" w14:textId="77777777" w:rsidR="009D2A77" w:rsidRPr="000F3A1A" w:rsidRDefault="009D2A77" w:rsidP="00C40094">
            <w:pPr>
              <w:spacing w:after="0" w:line="240" w:lineRule="auto"/>
              <w:jc w:val="center"/>
              <w:rPr>
                <w:rFonts w:ascii="Times New Roman" w:eastAsia="Times New Roman" w:hAnsi="Times New Roman" w:cs="Times New Roman"/>
                <w:b/>
                <w:bCs/>
                <w:i/>
                <w:iCs/>
                <w:lang w:eastAsia="ru-RU"/>
              </w:rPr>
            </w:pPr>
          </w:p>
        </w:tc>
        <w:tc>
          <w:tcPr>
            <w:tcW w:w="1133" w:type="pct"/>
            <w:vMerge/>
          </w:tcPr>
          <w:p w14:paraId="314C1189" w14:textId="77777777" w:rsidR="009D2A77" w:rsidRPr="000F3A1A" w:rsidRDefault="009D2A77" w:rsidP="00C40094">
            <w:pPr>
              <w:spacing w:after="0" w:line="240" w:lineRule="auto"/>
              <w:jc w:val="center"/>
              <w:rPr>
                <w:rFonts w:ascii="Times New Roman" w:eastAsia="Times New Roman" w:hAnsi="Times New Roman" w:cs="Times New Roman"/>
                <w:b/>
                <w:bCs/>
                <w:i/>
                <w:iCs/>
                <w:lang w:eastAsia="ru-RU"/>
              </w:rPr>
            </w:pPr>
          </w:p>
        </w:tc>
      </w:tr>
      <w:tr w:rsidR="000F3A1A" w:rsidRPr="000F3A1A" w14:paraId="7C2B0BF7" w14:textId="77777777" w:rsidTr="00C40094">
        <w:trPr>
          <w:trHeight w:val="20"/>
        </w:trPr>
        <w:tc>
          <w:tcPr>
            <w:tcW w:w="753" w:type="pct"/>
            <w:vMerge w:val="restart"/>
          </w:tcPr>
          <w:p w14:paraId="74F11F5C" w14:textId="77777777" w:rsidR="009D2A77" w:rsidRPr="000F3A1A" w:rsidRDefault="009D2A77" w:rsidP="00C40094">
            <w:pPr>
              <w:spacing w:after="0" w:line="240" w:lineRule="auto"/>
              <w:jc w:val="center"/>
              <w:rPr>
                <w:rFonts w:ascii="Times New Roman" w:hAnsi="Times New Roman" w:cs="Times New Roman"/>
                <w:b/>
              </w:rPr>
            </w:pPr>
            <w:r w:rsidRPr="000F3A1A">
              <w:rPr>
                <w:rFonts w:ascii="Times New Roman" w:hAnsi="Times New Roman" w:cs="Times New Roman"/>
                <w:b/>
              </w:rPr>
              <w:t>Тема 16.</w:t>
            </w:r>
          </w:p>
          <w:p w14:paraId="614D10D2" w14:textId="77777777" w:rsidR="009D2A77" w:rsidRPr="000F3A1A" w:rsidRDefault="009D2A77" w:rsidP="00C40094">
            <w:pPr>
              <w:spacing w:after="0" w:line="240" w:lineRule="auto"/>
              <w:jc w:val="center"/>
              <w:rPr>
                <w:rFonts w:ascii="Times New Roman" w:hAnsi="Times New Roman" w:cs="Times New Roman"/>
                <w:b/>
              </w:rPr>
            </w:pPr>
            <w:r w:rsidRPr="000F3A1A">
              <w:rPr>
                <w:rFonts w:ascii="Times New Roman" w:hAnsi="Times New Roman" w:cs="Times New Roman"/>
                <w:b/>
              </w:rPr>
              <w:t>Межкультурная</w:t>
            </w:r>
          </w:p>
          <w:p w14:paraId="648B20A1" w14:textId="77777777" w:rsidR="009D2A77" w:rsidRPr="000F3A1A" w:rsidRDefault="009D2A77" w:rsidP="00C40094">
            <w:pPr>
              <w:spacing w:after="0" w:line="240" w:lineRule="auto"/>
              <w:jc w:val="center"/>
              <w:rPr>
                <w:rFonts w:ascii="Times New Roman" w:hAnsi="Times New Roman" w:cs="Times New Roman"/>
                <w:b/>
              </w:rPr>
            </w:pPr>
            <w:r w:rsidRPr="000F3A1A">
              <w:rPr>
                <w:rFonts w:ascii="Times New Roman" w:hAnsi="Times New Roman" w:cs="Times New Roman"/>
                <w:b/>
              </w:rPr>
              <w:lastRenderedPageBreak/>
              <w:t>коммуникация</w:t>
            </w:r>
          </w:p>
          <w:p w14:paraId="486FA03F" w14:textId="77777777" w:rsidR="009D2A77" w:rsidRPr="000F3A1A" w:rsidRDefault="009D2A77" w:rsidP="00C40094">
            <w:pPr>
              <w:spacing w:after="0" w:line="276" w:lineRule="auto"/>
              <w:jc w:val="center"/>
              <w:rPr>
                <w:rFonts w:ascii="Times New Roman" w:eastAsia="Times New Roman" w:hAnsi="Times New Roman" w:cs="Times New Roman"/>
                <w:b/>
                <w:bCs/>
                <w:lang w:eastAsia="ru-RU"/>
              </w:rPr>
            </w:pPr>
          </w:p>
        </w:tc>
        <w:tc>
          <w:tcPr>
            <w:tcW w:w="1888" w:type="pct"/>
          </w:tcPr>
          <w:p w14:paraId="7D636FF8" w14:textId="77777777" w:rsidR="009D2A77" w:rsidRPr="000F3A1A" w:rsidRDefault="009D2A77" w:rsidP="00C40094">
            <w:pPr>
              <w:spacing w:after="0" w:line="240" w:lineRule="auto"/>
              <w:jc w:val="both"/>
              <w:rPr>
                <w:rFonts w:ascii="Times New Roman" w:hAnsi="Times New Roman" w:cs="Times New Roman"/>
                <w:b/>
              </w:rPr>
            </w:pPr>
            <w:r w:rsidRPr="000F3A1A">
              <w:rPr>
                <w:rFonts w:ascii="Times New Roman" w:hAnsi="Times New Roman" w:cs="Times New Roman"/>
                <w:b/>
              </w:rPr>
              <w:lastRenderedPageBreak/>
              <w:t xml:space="preserve">Содержание </w:t>
            </w:r>
          </w:p>
        </w:tc>
        <w:tc>
          <w:tcPr>
            <w:tcW w:w="566" w:type="pct"/>
          </w:tcPr>
          <w:p w14:paraId="6ACB6A30" w14:textId="77777777" w:rsidR="009D2A77" w:rsidRPr="000F3A1A" w:rsidRDefault="009D2A77" w:rsidP="00C40094">
            <w:pPr>
              <w:spacing w:after="0" w:line="240" w:lineRule="auto"/>
              <w:jc w:val="center"/>
              <w:rPr>
                <w:rFonts w:ascii="Times New Roman" w:hAnsi="Times New Roman" w:cs="Times New Roman"/>
                <w:b/>
              </w:rPr>
            </w:pPr>
            <w:r w:rsidRPr="000F3A1A">
              <w:rPr>
                <w:rFonts w:ascii="Times New Roman" w:hAnsi="Times New Roman" w:cs="Times New Roman"/>
                <w:b/>
              </w:rPr>
              <w:t>2/2</w:t>
            </w:r>
          </w:p>
        </w:tc>
        <w:tc>
          <w:tcPr>
            <w:tcW w:w="660" w:type="pct"/>
            <w:vMerge w:val="restart"/>
          </w:tcPr>
          <w:p w14:paraId="18B59F43" w14:textId="77777777" w:rsidR="009D2A77" w:rsidRPr="000F3A1A" w:rsidRDefault="009D2A77" w:rsidP="00C40094">
            <w:pPr>
              <w:spacing w:after="0" w:line="240" w:lineRule="auto"/>
              <w:jc w:val="both"/>
              <w:rPr>
                <w:rFonts w:ascii="Times New Roman" w:eastAsia="Times New Roman" w:hAnsi="Times New Roman" w:cs="Times New Roman"/>
                <w:lang w:eastAsia="ru-RU"/>
              </w:rPr>
            </w:pPr>
            <w:r w:rsidRPr="000F3A1A">
              <w:rPr>
                <w:rFonts w:ascii="Times New Roman" w:eastAsia="Times New Roman" w:hAnsi="Times New Roman" w:cs="Times New Roman"/>
                <w:lang w:eastAsia="ru-RU"/>
              </w:rPr>
              <w:t xml:space="preserve">ОК 01, </w:t>
            </w:r>
          </w:p>
          <w:p w14:paraId="0AAB8F81" w14:textId="77777777" w:rsidR="009D2A77" w:rsidRPr="000F3A1A" w:rsidRDefault="009D2A77" w:rsidP="00C40094">
            <w:pPr>
              <w:spacing w:after="0" w:line="240" w:lineRule="auto"/>
              <w:jc w:val="both"/>
              <w:rPr>
                <w:rFonts w:ascii="Times New Roman" w:eastAsia="Times New Roman" w:hAnsi="Times New Roman" w:cs="Times New Roman"/>
                <w:lang w:eastAsia="ru-RU"/>
              </w:rPr>
            </w:pPr>
            <w:r w:rsidRPr="000F3A1A">
              <w:rPr>
                <w:rFonts w:ascii="Times New Roman" w:eastAsia="Times New Roman" w:hAnsi="Times New Roman" w:cs="Times New Roman"/>
                <w:lang w:eastAsia="ru-RU"/>
              </w:rPr>
              <w:t xml:space="preserve">ОК 02, </w:t>
            </w:r>
          </w:p>
          <w:p w14:paraId="72AD0A3F" w14:textId="77777777" w:rsidR="009D2A77" w:rsidRPr="000F3A1A" w:rsidRDefault="009D2A77" w:rsidP="00C40094">
            <w:pPr>
              <w:spacing w:after="0" w:line="240" w:lineRule="auto"/>
              <w:jc w:val="both"/>
              <w:rPr>
                <w:rFonts w:ascii="Times New Roman" w:eastAsia="Times New Roman" w:hAnsi="Times New Roman" w:cs="Times New Roman"/>
                <w:lang w:eastAsia="ru-RU"/>
              </w:rPr>
            </w:pPr>
            <w:r w:rsidRPr="000F3A1A">
              <w:rPr>
                <w:rFonts w:ascii="Times New Roman" w:eastAsia="Times New Roman" w:hAnsi="Times New Roman" w:cs="Times New Roman"/>
                <w:lang w:eastAsia="ru-RU"/>
              </w:rPr>
              <w:lastRenderedPageBreak/>
              <w:t xml:space="preserve">ОК 03, </w:t>
            </w:r>
          </w:p>
          <w:p w14:paraId="736F108A" w14:textId="77777777" w:rsidR="009D2A77" w:rsidRPr="000F3A1A" w:rsidRDefault="009D2A77" w:rsidP="00C40094">
            <w:pPr>
              <w:spacing w:after="0" w:line="240" w:lineRule="auto"/>
              <w:jc w:val="both"/>
              <w:rPr>
                <w:rFonts w:ascii="Times New Roman" w:eastAsia="Times New Roman" w:hAnsi="Times New Roman" w:cs="Times New Roman"/>
                <w:lang w:eastAsia="ru-RU"/>
              </w:rPr>
            </w:pPr>
            <w:r w:rsidRPr="000F3A1A">
              <w:rPr>
                <w:rFonts w:ascii="Times New Roman" w:eastAsia="Times New Roman" w:hAnsi="Times New Roman" w:cs="Times New Roman"/>
                <w:lang w:eastAsia="ru-RU"/>
              </w:rPr>
              <w:t xml:space="preserve">ОК 04, </w:t>
            </w:r>
          </w:p>
          <w:p w14:paraId="06DA6F81" w14:textId="77777777" w:rsidR="009D2A77" w:rsidRPr="000F3A1A" w:rsidRDefault="009D2A77" w:rsidP="00C40094">
            <w:pPr>
              <w:spacing w:after="0" w:line="240" w:lineRule="auto"/>
              <w:jc w:val="both"/>
              <w:rPr>
                <w:rFonts w:ascii="Times New Roman" w:eastAsia="Times New Roman" w:hAnsi="Times New Roman" w:cs="Times New Roman"/>
                <w:lang w:eastAsia="ru-RU"/>
              </w:rPr>
            </w:pPr>
            <w:r w:rsidRPr="000F3A1A">
              <w:rPr>
                <w:rFonts w:ascii="Times New Roman" w:eastAsia="Times New Roman" w:hAnsi="Times New Roman" w:cs="Times New Roman"/>
                <w:lang w:eastAsia="ru-RU"/>
              </w:rPr>
              <w:t xml:space="preserve">ОК 05, </w:t>
            </w:r>
          </w:p>
          <w:p w14:paraId="04F45499" w14:textId="77777777" w:rsidR="009D2A77" w:rsidRPr="000F3A1A" w:rsidRDefault="009D2A77" w:rsidP="00C40094">
            <w:pPr>
              <w:spacing w:after="0" w:line="240" w:lineRule="auto"/>
              <w:jc w:val="both"/>
              <w:rPr>
                <w:rFonts w:ascii="Times New Roman" w:eastAsia="Times New Roman" w:hAnsi="Times New Roman" w:cs="Times New Roman"/>
                <w:lang w:eastAsia="ru-RU"/>
              </w:rPr>
            </w:pPr>
            <w:r w:rsidRPr="000F3A1A">
              <w:rPr>
                <w:rFonts w:ascii="Times New Roman" w:eastAsia="Times New Roman" w:hAnsi="Times New Roman" w:cs="Times New Roman"/>
                <w:lang w:eastAsia="ru-RU"/>
              </w:rPr>
              <w:t xml:space="preserve">ОК 06, </w:t>
            </w:r>
          </w:p>
          <w:p w14:paraId="2C5E35EB" w14:textId="77777777" w:rsidR="009D2A77" w:rsidRPr="000F3A1A" w:rsidRDefault="009D2A77" w:rsidP="00C40094">
            <w:pPr>
              <w:spacing w:after="0" w:line="240" w:lineRule="auto"/>
              <w:jc w:val="both"/>
              <w:rPr>
                <w:rFonts w:ascii="Times New Roman" w:eastAsia="Times New Roman" w:hAnsi="Times New Roman" w:cs="Times New Roman"/>
                <w:lang w:eastAsia="ru-RU"/>
              </w:rPr>
            </w:pPr>
            <w:r w:rsidRPr="000F3A1A">
              <w:rPr>
                <w:rFonts w:ascii="Times New Roman" w:eastAsia="Times New Roman" w:hAnsi="Times New Roman" w:cs="Times New Roman"/>
                <w:lang w:eastAsia="ru-RU"/>
              </w:rPr>
              <w:t>ОК 09</w:t>
            </w:r>
          </w:p>
        </w:tc>
        <w:tc>
          <w:tcPr>
            <w:tcW w:w="1133" w:type="pct"/>
            <w:vMerge w:val="restart"/>
          </w:tcPr>
          <w:p w14:paraId="35474506" w14:textId="77777777" w:rsidR="009D2A77" w:rsidRPr="000F3A1A" w:rsidRDefault="009D2A77" w:rsidP="00C40094">
            <w:pPr>
              <w:suppressAutoHyphens/>
              <w:spacing w:after="0" w:line="240" w:lineRule="auto"/>
              <w:rPr>
                <w:rFonts w:ascii="Times New Roman" w:eastAsia="Times New Roman" w:hAnsi="Times New Roman" w:cs="Times New Roman"/>
                <w:lang w:eastAsia="ru-RU"/>
              </w:rPr>
            </w:pPr>
            <w:proofErr w:type="spellStart"/>
            <w:r w:rsidRPr="000F3A1A">
              <w:rPr>
                <w:rFonts w:ascii="Times New Roman" w:eastAsia="Times New Roman" w:hAnsi="Times New Roman" w:cs="Times New Roman"/>
                <w:lang w:eastAsia="ru-RU"/>
              </w:rPr>
              <w:lastRenderedPageBreak/>
              <w:t>Уо</w:t>
            </w:r>
            <w:proofErr w:type="spellEnd"/>
            <w:r w:rsidRPr="000F3A1A">
              <w:rPr>
                <w:rFonts w:ascii="Times New Roman" w:eastAsia="Times New Roman" w:hAnsi="Times New Roman" w:cs="Times New Roman"/>
                <w:lang w:eastAsia="ru-RU"/>
              </w:rPr>
              <w:t xml:space="preserve"> 01.02, </w:t>
            </w: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01.05, </w:t>
            </w: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01.06, </w:t>
            </w: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01.08,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01.03,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01.05,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01.06</w:t>
            </w:r>
          </w:p>
          <w:p w14:paraId="0A2FCA0E" w14:textId="77777777" w:rsidR="009D2A77" w:rsidRPr="000F3A1A" w:rsidRDefault="009D2A77" w:rsidP="00C40094">
            <w:pPr>
              <w:tabs>
                <w:tab w:val="left" w:pos="270"/>
              </w:tabs>
              <w:suppressAutoHyphens/>
              <w:spacing w:after="0" w:line="240" w:lineRule="auto"/>
              <w:rPr>
                <w:rFonts w:ascii="Times New Roman" w:eastAsia="Times New Roman" w:hAnsi="Times New Roman" w:cs="Times New Roman"/>
                <w:lang w:eastAsia="ru-RU"/>
              </w:rPr>
            </w:pPr>
            <w:proofErr w:type="spellStart"/>
            <w:r w:rsidRPr="000F3A1A">
              <w:rPr>
                <w:rFonts w:ascii="Times New Roman" w:eastAsia="Times New Roman" w:hAnsi="Times New Roman" w:cs="Times New Roman"/>
                <w:lang w:eastAsia="ru-RU"/>
              </w:rPr>
              <w:lastRenderedPageBreak/>
              <w:t>Уо</w:t>
            </w:r>
            <w:proofErr w:type="spellEnd"/>
            <w:r w:rsidRPr="000F3A1A">
              <w:rPr>
                <w:rFonts w:ascii="Times New Roman" w:eastAsia="Times New Roman" w:hAnsi="Times New Roman" w:cs="Times New Roman"/>
                <w:lang w:eastAsia="ru-RU"/>
              </w:rPr>
              <w:t xml:space="preserve"> 02.03, </w:t>
            </w: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02.05,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02.03,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02.04</w:t>
            </w:r>
          </w:p>
          <w:p w14:paraId="66672A83" w14:textId="77777777" w:rsidR="009D2A77" w:rsidRPr="000F3A1A" w:rsidRDefault="009D2A77" w:rsidP="00C40094">
            <w:pPr>
              <w:suppressAutoHyphens/>
              <w:spacing w:after="0" w:line="240" w:lineRule="auto"/>
              <w:rPr>
                <w:rFonts w:ascii="Times New Roman" w:eastAsia="Times New Roman" w:hAnsi="Times New Roman" w:cs="Times New Roman"/>
                <w:lang w:eastAsia="ru-RU"/>
              </w:rPr>
            </w:pP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03.01, </w:t>
            </w: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03.05,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03.01,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03.02,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03.03</w:t>
            </w:r>
          </w:p>
          <w:p w14:paraId="1ED6E2F8" w14:textId="77777777" w:rsidR="009D2A77" w:rsidRPr="000F3A1A" w:rsidRDefault="009D2A77" w:rsidP="00C40094">
            <w:pPr>
              <w:suppressAutoHyphens/>
              <w:spacing w:after="0" w:line="240" w:lineRule="auto"/>
              <w:rPr>
                <w:rFonts w:ascii="Times New Roman" w:eastAsia="Times New Roman" w:hAnsi="Times New Roman" w:cs="Times New Roman"/>
                <w:lang w:eastAsia="ru-RU"/>
              </w:rPr>
            </w:pP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04.01, </w:t>
            </w: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04.02,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04.03</w:t>
            </w:r>
          </w:p>
          <w:p w14:paraId="34CE15D7" w14:textId="77777777" w:rsidR="009D2A77" w:rsidRPr="000F3A1A" w:rsidRDefault="009D2A77" w:rsidP="00C40094">
            <w:pPr>
              <w:shd w:val="clear" w:color="auto" w:fill="FFFFFF"/>
              <w:spacing w:after="0" w:line="240" w:lineRule="auto"/>
              <w:jc w:val="both"/>
              <w:rPr>
                <w:rFonts w:ascii="Times New Roman" w:eastAsia="Times New Roman" w:hAnsi="Times New Roman" w:cs="Times New Roman"/>
                <w:lang w:eastAsia="ru-RU"/>
              </w:rPr>
            </w:pP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05.01,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05.01,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05.02 </w:t>
            </w:r>
          </w:p>
          <w:p w14:paraId="6128B976" w14:textId="77777777" w:rsidR="009D2A77" w:rsidRPr="000F3A1A" w:rsidRDefault="009D2A77" w:rsidP="00C40094">
            <w:pPr>
              <w:suppressAutoHyphens/>
              <w:spacing w:after="0" w:line="240" w:lineRule="auto"/>
              <w:rPr>
                <w:rFonts w:ascii="Times New Roman" w:eastAsia="Times New Roman" w:hAnsi="Times New Roman" w:cs="Times New Roman"/>
                <w:lang w:eastAsia="ru-RU"/>
              </w:rPr>
            </w:pP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06.01,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06.02</w:t>
            </w:r>
          </w:p>
          <w:p w14:paraId="725FD455" w14:textId="77777777" w:rsidR="009D2A77" w:rsidRPr="000F3A1A" w:rsidRDefault="009D2A77" w:rsidP="00C40094">
            <w:pPr>
              <w:spacing w:after="0" w:line="240" w:lineRule="auto"/>
              <w:rPr>
                <w:rFonts w:ascii="Times New Roman" w:eastAsia="Times New Roman" w:hAnsi="Times New Roman" w:cs="Times New Roman"/>
                <w:lang w:eastAsia="ru-RU"/>
              </w:rPr>
            </w:pP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09.01, </w:t>
            </w: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09.02, </w:t>
            </w: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09.03, </w:t>
            </w: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09.04, </w:t>
            </w:r>
            <w:proofErr w:type="spellStart"/>
            <w:r w:rsidRPr="000F3A1A">
              <w:rPr>
                <w:rFonts w:ascii="Times New Roman" w:eastAsia="Times New Roman" w:hAnsi="Times New Roman" w:cs="Times New Roman"/>
                <w:lang w:eastAsia="ru-RU"/>
              </w:rPr>
              <w:t>Уо</w:t>
            </w:r>
            <w:proofErr w:type="spellEnd"/>
            <w:r w:rsidRPr="000F3A1A">
              <w:rPr>
                <w:rFonts w:ascii="Times New Roman" w:eastAsia="Times New Roman" w:hAnsi="Times New Roman" w:cs="Times New Roman"/>
                <w:lang w:eastAsia="ru-RU"/>
              </w:rPr>
              <w:t xml:space="preserve"> 09.05,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09.01,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09.02,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09.03,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09.04, </w:t>
            </w:r>
            <w:proofErr w:type="spellStart"/>
            <w:r w:rsidRPr="000F3A1A">
              <w:rPr>
                <w:rFonts w:ascii="Times New Roman" w:eastAsia="Times New Roman" w:hAnsi="Times New Roman" w:cs="Times New Roman"/>
                <w:lang w:eastAsia="ru-RU"/>
              </w:rPr>
              <w:t>Зо</w:t>
            </w:r>
            <w:proofErr w:type="spellEnd"/>
            <w:r w:rsidRPr="000F3A1A">
              <w:rPr>
                <w:rFonts w:ascii="Times New Roman" w:eastAsia="Times New Roman" w:hAnsi="Times New Roman" w:cs="Times New Roman"/>
                <w:lang w:eastAsia="ru-RU"/>
              </w:rPr>
              <w:t xml:space="preserve"> 09.05</w:t>
            </w:r>
          </w:p>
          <w:p w14:paraId="6161B35E" w14:textId="77777777" w:rsidR="009D2A77" w:rsidRPr="000F3A1A" w:rsidRDefault="009D2A77" w:rsidP="00C40094">
            <w:pPr>
              <w:spacing w:after="0" w:line="240" w:lineRule="auto"/>
              <w:rPr>
                <w:rFonts w:ascii="Times New Roman" w:eastAsia="Times New Roman" w:hAnsi="Times New Roman" w:cs="Times New Roman"/>
                <w:b/>
                <w:bCs/>
                <w:i/>
                <w:iCs/>
                <w:lang w:eastAsia="ru-RU"/>
              </w:rPr>
            </w:pPr>
          </w:p>
        </w:tc>
      </w:tr>
      <w:tr w:rsidR="000F3A1A" w:rsidRPr="000F3A1A" w14:paraId="79202B70" w14:textId="77777777" w:rsidTr="00C40094">
        <w:trPr>
          <w:trHeight w:val="20"/>
        </w:trPr>
        <w:tc>
          <w:tcPr>
            <w:tcW w:w="753" w:type="pct"/>
            <w:vMerge/>
          </w:tcPr>
          <w:p w14:paraId="1A76F560" w14:textId="77777777" w:rsidR="009D2A77" w:rsidRPr="000F3A1A" w:rsidRDefault="009D2A77" w:rsidP="00C40094">
            <w:pPr>
              <w:spacing w:after="0" w:line="240" w:lineRule="auto"/>
              <w:jc w:val="both"/>
              <w:rPr>
                <w:rFonts w:ascii="Times New Roman" w:eastAsia="Times New Roman" w:hAnsi="Times New Roman" w:cs="Times New Roman"/>
                <w:b/>
                <w:bCs/>
                <w:lang w:eastAsia="ru-RU"/>
              </w:rPr>
            </w:pPr>
          </w:p>
        </w:tc>
        <w:tc>
          <w:tcPr>
            <w:tcW w:w="1888" w:type="pct"/>
          </w:tcPr>
          <w:p w14:paraId="60B0140D" w14:textId="77777777" w:rsidR="009D2A77" w:rsidRPr="000F3A1A" w:rsidRDefault="009D2A77" w:rsidP="00C40094">
            <w:pPr>
              <w:spacing w:after="0" w:line="240" w:lineRule="auto"/>
              <w:jc w:val="both"/>
              <w:rPr>
                <w:rFonts w:ascii="Times New Roman" w:hAnsi="Times New Roman" w:cs="Times New Roman"/>
                <w:bCs/>
              </w:rPr>
            </w:pPr>
            <w:r w:rsidRPr="000F3A1A">
              <w:rPr>
                <w:rFonts w:ascii="Times New Roman" w:hAnsi="Times New Roman" w:cs="Times New Roman"/>
                <w:bCs/>
              </w:rPr>
              <w:t xml:space="preserve">Понятие межкультурной коммуникации. Уровни и формы </w:t>
            </w:r>
            <w:r w:rsidRPr="000F3A1A">
              <w:rPr>
                <w:rFonts w:ascii="Times New Roman" w:hAnsi="Times New Roman" w:cs="Times New Roman"/>
                <w:bCs/>
              </w:rPr>
              <w:lastRenderedPageBreak/>
              <w:t xml:space="preserve">межкультурная коммуникация. Идентификация «свой чужой». </w:t>
            </w:r>
            <w:proofErr w:type="spellStart"/>
            <w:r w:rsidRPr="000F3A1A">
              <w:rPr>
                <w:rFonts w:ascii="Times New Roman" w:hAnsi="Times New Roman" w:cs="Times New Roman"/>
                <w:bCs/>
              </w:rPr>
              <w:t>Лингвокультурные</w:t>
            </w:r>
            <w:proofErr w:type="spellEnd"/>
            <w:r w:rsidRPr="000F3A1A">
              <w:rPr>
                <w:rFonts w:ascii="Times New Roman" w:hAnsi="Times New Roman" w:cs="Times New Roman"/>
                <w:bCs/>
              </w:rPr>
              <w:t xml:space="preserve"> различия в </w:t>
            </w:r>
          </w:p>
          <w:p w14:paraId="5DFE2F0E" w14:textId="77777777" w:rsidR="009D2A77" w:rsidRPr="000F3A1A" w:rsidRDefault="009D2A77" w:rsidP="00C40094">
            <w:pPr>
              <w:spacing w:after="0" w:line="240" w:lineRule="auto"/>
              <w:jc w:val="both"/>
              <w:rPr>
                <w:rFonts w:ascii="Times New Roman" w:hAnsi="Times New Roman" w:cs="Times New Roman"/>
                <w:bCs/>
              </w:rPr>
            </w:pPr>
            <w:r w:rsidRPr="000F3A1A">
              <w:rPr>
                <w:rFonts w:ascii="Times New Roman" w:hAnsi="Times New Roman" w:cs="Times New Roman"/>
                <w:bCs/>
              </w:rPr>
              <w:t>межкультурная коммуникация. Невербальные аспекты межкультурная коммуникация. Барьеры в межкультурная коммуникация.</w:t>
            </w:r>
          </w:p>
        </w:tc>
        <w:tc>
          <w:tcPr>
            <w:tcW w:w="566" w:type="pct"/>
          </w:tcPr>
          <w:p w14:paraId="7B602158" w14:textId="77777777" w:rsidR="009D2A77" w:rsidRPr="000F3A1A" w:rsidRDefault="009D2A77" w:rsidP="00C40094">
            <w:pPr>
              <w:spacing w:after="0" w:line="240" w:lineRule="auto"/>
              <w:jc w:val="center"/>
              <w:rPr>
                <w:rFonts w:ascii="Times New Roman" w:hAnsi="Times New Roman" w:cs="Times New Roman"/>
                <w:bCs/>
              </w:rPr>
            </w:pPr>
            <w:r w:rsidRPr="000F3A1A">
              <w:rPr>
                <w:rFonts w:ascii="Times New Roman" w:hAnsi="Times New Roman" w:cs="Times New Roman"/>
                <w:bCs/>
              </w:rPr>
              <w:lastRenderedPageBreak/>
              <w:t>-</w:t>
            </w:r>
          </w:p>
        </w:tc>
        <w:tc>
          <w:tcPr>
            <w:tcW w:w="660" w:type="pct"/>
            <w:vMerge/>
          </w:tcPr>
          <w:p w14:paraId="31EC3770" w14:textId="77777777" w:rsidR="009D2A77" w:rsidRPr="000F3A1A" w:rsidRDefault="009D2A77" w:rsidP="00C40094">
            <w:pPr>
              <w:spacing w:after="0" w:line="240" w:lineRule="auto"/>
              <w:jc w:val="center"/>
              <w:rPr>
                <w:rFonts w:ascii="Times New Roman" w:eastAsia="Times New Roman" w:hAnsi="Times New Roman" w:cs="Times New Roman"/>
                <w:b/>
                <w:bCs/>
                <w:i/>
                <w:iCs/>
                <w:lang w:eastAsia="ru-RU"/>
              </w:rPr>
            </w:pPr>
          </w:p>
        </w:tc>
        <w:tc>
          <w:tcPr>
            <w:tcW w:w="1133" w:type="pct"/>
            <w:vMerge/>
          </w:tcPr>
          <w:p w14:paraId="4E1790F0" w14:textId="77777777" w:rsidR="009D2A77" w:rsidRPr="000F3A1A" w:rsidRDefault="009D2A77" w:rsidP="00C40094">
            <w:pPr>
              <w:spacing w:after="0" w:line="240" w:lineRule="auto"/>
              <w:jc w:val="center"/>
              <w:rPr>
                <w:rFonts w:ascii="Times New Roman" w:eastAsia="Times New Roman" w:hAnsi="Times New Roman" w:cs="Times New Roman"/>
                <w:b/>
                <w:bCs/>
                <w:i/>
                <w:iCs/>
                <w:lang w:eastAsia="ru-RU"/>
              </w:rPr>
            </w:pPr>
          </w:p>
        </w:tc>
      </w:tr>
      <w:tr w:rsidR="000F3A1A" w:rsidRPr="000F3A1A" w14:paraId="32541EC5" w14:textId="77777777" w:rsidTr="00C40094">
        <w:trPr>
          <w:trHeight w:val="20"/>
        </w:trPr>
        <w:tc>
          <w:tcPr>
            <w:tcW w:w="753" w:type="pct"/>
            <w:vMerge/>
          </w:tcPr>
          <w:p w14:paraId="622F693D" w14:textId="77777777" w:rsidR="009D2A77" w:rsidRPr="000F3A1A" w:rsidRDefault="009D2A77" w:rsidP="00C40094">
            <w:pPr>
              <w:spacing w:after="0" w:line="276" w:lineRule="auto"/>
              <w:rPr>
                <w:rFonts w:ascii="Times New Roman" w:eastAsia="Times New Roman" w:hAnsi="Times New Roman" w:cs="Times New Roman"/>
                <w:b/>
                <w:bCs/>
                <w:lang w:eastAsia="ru-RU"/>
              </w:rPr>
            </w:pPr>
          </w:p>
        </w:tc>
        <w:tc>
          <w:tcPr>
            <w:tcW w:w="1888" w:type="pct"/>
          </w:tcPr>
          <w:p w14:paraId="4FE5253F" w14:textId="77777777" w:rsidR="009D2A77" w:rsidRPr="000F3A1A" w:rsidRDefault="009D2A77" w:rsidP="00C40094">
            <w:pPr>
              <w:spacing w:after="0" w:line="240" w:lineRule="auto"/>
              <w:jc w:val="both"/>
              <w:rPr>
                <w:rFonts w:ascii="Times New Roman" w:hAnsi="Times New Roman" w:cs="Times New Roman"/>
                <w:b/>
              </w:rPr>
            </w:pPr>
            <w:r w:rsidRPr="000F3A1A">
              <w:rPr>
                <w:rFonts w:ascii="Times New Roman" w:hAnsi="Times New Roman" w:cs="Times New Roman"/>
                <w:b/>
              </w:rPr>
              <w:t xml:space="preserve">Практическое занятие 13. </w:t>
            </w:r>
            <w:r w:rsidRPr="000F3A1A">
              <w:rPr>
                <w:rFonts w:ascii="Times New Roman" w:hAnsi="Times New Roman" w:cs="Times New Roman"/>
                <w:bCs/>
              </w:rPr>
              <w:t>Межкультурная коммуникация в профессиональной деятельности</w:t>
            </w:r>
          </w:p>
        </w:tc>
        <w:tc>
          <w:tcPr>
            <w:tcW w:w="566" w:type="pct"/>
          </w:tcPr>
          <w:p w14:paraId="24D2C4CB" w14:textId="77777777" w:rsidR="009D2A77" w:rsidRPr="000F3A1A" w:rsidRDefault="009D2A77" w:rsidP="00C40094">
            <w:pPr>
              <w:spacing w:after="0" w:line="240" w:lineRule="auto"/>
              <w:jc w:val="center"/>
              <w:rPr>
                <w:rFonts w:ascii="Times New Roman" w:hAnsi="Times New Roman" w:cs="Times New Roman"/>
                <w:bCs/>
              </w:rPr>
            </w:pPr>
            <w:r w:rsidRPr="000F3A1A">
              <w:rPr>
                <w:rFonts w:ascii="Times New Roman" w:hAnsi="Times New Roman" w:cs="Times New Roman"/>
                <w:bCs/>
              </w:rPr>
              <w:t>2</w:t>
            </w:r>
          </w:p>
        </w:tc>
        <w:tc>
          <w:tcPr>
            <w:tcW w:w="660" w:type="pct"/>
            <w:vMerge/>
          </w:tcPr>
          <w:p w14:paraId="44D47098" w14:textId="77777777" w:rsidR="009D2A77" w:rsidRPr="000F3A1A" w:rsidRDefault="009D2A77" w:rsidP="00C40094">
            <w:pPr>
              <w:spacing w:after="0" w:line="240" w:lineRule="auto"/>
              <w:jc w:val="center"/>
              <w:rPr>
                <w:rFonts w:ascii="Times New Roman" w:eastAsia="Times New Roman" w:hAnsi="Times New Roman" w:cs="Times New Roman"/>
                <w:b/>
                <w:bCs/>
                <w:i/>
                <w:iCs/>
                <w:lang w:eastAsia="ru-RU"/>
              </w:rPr>
            </w:pPr>
          </w:p>
        </w:tc>
        <w:tc>
          <w:tcPr>
            <w:tcW w:w="1133" w:type="pct"/>
            <w:vMerge/>
          </w:tcPr>
          <w:p w14:paraId="24F050AF" w14:textId="77777777" w:rsidR="009D2A77" w:rsidRPr="000F3A1A" w:rsidRDefault="009D2A77" w:rsidP="00C40094">
            <w:pPr>
              <w:spacing w:after="0" w:line="240" w:lineRule="auto"/>
              <w:jc w:val="center"/>
              <w:rPr>
                <w:rFonts w:ascii="Times New Roman" w:eastAsia="Times New Roman" w:hAnsi="Times New Roman" w:cs="Times New Roman"/>
                <w:b/>
                <w:bCs/>
                <w:i/>
                <w:iCs/>
                <w:lang w:eastAsia="ru-RU"/>
              </w:rPr>
            </w:pPr>
          </w:p>
        </w:tc>
      </w:tr>
      <w:tr w:rsidR="000F3A1A" w:rsidRPr="000F3A1A" w14:paraId="328A61F0" w14:textId="77777777" w:rsidTr="00C40094">
        <w:trPr>
          <w:trHeight w:val="20"/>
        </w:trPr>
        <w:tc>
          <w:tcPr>
            <w:tcW w:w="2641" w:type="pct"/>
            <w:gridSpan w:val="2"/>
          </w:tcPr>
          <w:p w14:paraId="602D3332" w14:textId="77777777" w:rsidR="009D2A77" w:rsidRPr="000F3A1A" w:rsidRDefault="009D2A77" w:rsidP="00C40094">
            <w:pPr>
              <w:spacing w:after="0" w:line="240" w:lineRule="auto"/>
              <w:jc w:val="both"/>
              <w:rPr>
                <w:rFonts w:ascii="Times New Roman" w:hAnsi="Times New Roman" w:cs="Times New Roman"/>
                <w:b/>
              </w:rPr>
            </w:pPr>
            <w:r w:rsidRPr="000F3A1A">
              <w:rPr>
                <w:rFonts w:ascii="Times New Roman" w:hAnsi="Times New Roman" w:cs="Times New Roman"/>
                <w:b/>
              </w:rPr>
              <w:t>Промежуточная аттестация (дифференцированный зачет)</w:t>
            </w:r>
          </w:p>
        </w:tc>
        <w:tc>
          <w:tcPr>
            <w:tcW w:w="566" w:type="pct"/>
          </w:tcPr>
          <w:p w14:paraId="4111F7E1" w14:textId="77777777" w:rsidR="009D2A77" w:rsidRPr="000F3A1A" w:rsidRDefault="009D2A77" w:rsidP="00C40094">
            <w:pPr>
              <w:spacing w:after="0" w:line="240" w:lineRule="auto"/>
              <w:jc w:val="center"/>
              <w:rPr>
                <w:rFonts w:ascii="Times New Roman" w:hAnsi="Times New Roman" w:cs="Times New Roman"/>
                <w:bCs/>
              </w:rPr>
            </w:pPr>
            <w:r w:rsidRPr="000F3A1A">
              <w:rPr>
                <w:rFonts w:ascii="Times New Roman" w:hAnsi="Times New Roman" w:cs="Times New Roman"/>
                <w:bCs/>
              </w:rPr>
              <w:t>-</w:t>
            </w:r>
          </w:p>
        </w:tc>
        <w:tc>
          <w:tcPr>
            <w:tcW w:w="660" w:type="pct"/>
          </w:tcPr>
          <w:p w14:paraId="695F5019" w14:textId="77777777" w:rsidR="009D2A77" w:rsidRPr="000F3A1A" w:rsidRDefault="009D2A77" w:rsidP="00C40094">
            <w:pPr>
              <w:spacing w:after="0" w:line="240" w:lineRule="auto"/>
              <w:jc w:val="center"/>
              <w:rPr>
                <w:rFonts w:ascii="Times New Roman" w:eastAsia="Times New Roman" w:hAnsi="Times New Roman" w:cs="Times New Roman"/>
                <w:b/>
                <w:bCs/>
                <w:i/>
                <w:iCs/>
                <w:lang w:eastAsia="ru-RU"/>
              </w:rPr>
            </w:pPr>
          </w:p>
        </w:tc>
        <w:tc>
          <w:tcPr>
            <w:tcW w:w="1133" w:type="pct"/>
          </w:tcPr>
          <w:p w14:paraId="0890B55D" w14:textId="77777777" w:rsidR="009D2A77" w:rsidRPr="000F3A1A" w:rsidRDefault="009D2A77" w:rsidP="00C40094">
            <w:pPr>
              <w:spacing w:after="0" w:line="240" w:lineRule="auto"/>
              <w:jc w:val="center"/>
              <w:rPr>
                <w:rFonts w:ascii="Times New Roman" w:eastAsia="Times New Roman" w:hAnsi="Times New Roman" w:cs="Times New Roman"/>
                <w:b/>
                <w:bCs/>
                <w:i/>
                <w:iCs/>
                <w:lang w:eastAsia="ru-RU"/>
              </w:rPr>
            </w:pPr>
          </w:p>
        </w:tc>
      </w:tr>
      <w:tr w:rsidR="000F3A1A" w:rsidRPr="000F3A1A" w14:paraId="30B6593B" w14:textId="77777777" w:rsidTr="00C40094">
        <w:trPr>
          <w:trHeight w:val="20"/>
        </w:trPr>
        <w:tc>
          <w:tcPr>
            <w:tcW w:w="2641" w:type="pct"/>
            <w:gridSpan w:val="2"/>
          </w:tcPr>
          <w:p w14:paraId="01DC1406" w14:textId="77777777" w:rsidR="009D2A77" w:rsidRPr="000F3A1A" w:rsidRDefault="009D2A77" w:rsidP="00C40094">
            <w:pPr>
              <w:spacing w:after="0" w:line="240" w:lineRule="auto"/>
              <w:jc w:val="both"/>
              <w:rPr>
                <w:rFonts w:ascii="Times New Roman" w:hAnsi="Times New Roman" w:cs="Times New Roman"/>
                <w:b/>
              </w:rPr>
            </w:pPr>
            <w:r w:rsidRPr="000F3A1A">
              <w:rPr>
                <w:rFonts w:ascii="Times New Roman" w:hAnsi="Times New Roman" w:cs="Times New Roman"/>
                <w:b/>
              </w:rPr>
              <w:t>Всего:</w:t>
            </w:r>
          </w:p>
        </w:tc>
        <w:tc>
          <w:tcPr>
            <w:tcW w:w="566" w:type="pct"/>
          </w:tcPr>
          <w:p w14:paraId="72F8E9DE" w14:textId="77777777" w:rsidR="009D2A77" w:rsidRPr="000F3A1A" w:rsidRDefault="009D2A77" w:rsidP="00C40094">
            <w:pPr>
              <w:spacing w:after="0" w:line="240" w:lineRule="auto"/>
              <w:jc w:val="center"/>
              <w:rPr>
                <w:rFonts w:ascii="Times New Roman" w:hAnsi="Times New Roman" w:cs="Times New Roman"/>
                <w:bCs/>
              </w:rPr>
            </w:pPr>
            <w:r w:rsidRPr="000F3A1A">
              <w:rPr>
                <w:rFonts w:ascii="Times New Roman" w:hAnsi="Times New Roman" w:cs="Times New Roman"/>
                <w:bCs/>
              </w:rPr>
              <w:t>36</w:t>
            </w:r>
          </w:p>
        </w:tc>
        <w:tc>
          <w:tcPr>
            <w:tcW w:w="660" w:type="pct"/>
          </w:tcPr>
          <w:p w14:paraId="5230D2A0" w14:textId="77777777" w:rsidR="009D2A77" w:rsidRPr="000F3A1A" w:rsidRDefault="009D2A77" w:rsidP="00C40094">
            <w:pPr>
              <w:spacing w:after="0" w:line="240" w:lineRule="auto"/>
              <w:jc w:val="center"/>
              <w:rPr>
                <w:rFonts w:ascii="Times New Roman" w:eastAsia="Times New Roman" w:hAnsi="Times New Roman" w:cs="Times New Roman"/>
                <w:b/>
                <w:bCs/>
                <w:i/>
                <w:iCs/>
                <w:lang w:eastAsia="ru-RU"/>
              </w:rPr>
            </w:pPr>
          </w:p>
        </w:tc>
        <w:tc>
          <w:tcPr>
            <w:tcW w:w="1133" w:type="pct"/>
          </w:tcPr>
          <w:p w14:paraId="360D20F6" w14:textId="77777777" w:rsidR="009D2A77" w:rsidRPr="000F3A1A" w:rsidRDefault="009D2A77" w:rsidP="00C40094">
            <w:pPr>
              <w:spacing w:after="0" w:line="240" w:lineRule="auto"/>
              <w:jc w:val="center"/>
              <w:rPr>
                <w:rFonts w:ascii="Times New Roman" w:eastAsia="Times New Roman" w:hAnsi="Times New Roman" w:cs="Times New Roman"/>
                <w:b/>
                <w:bCs/>
                <w:i/>
                <w:iCs/>
                <w:lang w:eastAsia="ru-RU"/>
              </w:rPr>
            </w:pPr>
          </w:p>
        </w:tc>
      </w:tr>
    </w:tbl>
    <w:p w14:paraId="5E89FA6F" w14:textId="77777777" w:rsidR="009D2A77" w:rsidRPr="000F3A1A" w:rsidRDefault="009D2A77" w:rsidP="009D2A77">
      <w:pPr>
        <w:spacing w:after="0" w:line="240" w:lineRule="auto"/>
        <w:ind w:firstLine="709"/>
        <w:rPr>
          <w:rFonts w:ascii="Times New Roman" w:eastAsia="Times New Roman" w:hAnsi="Times New Roman" w:cs="Times New Roman"/>
          <w:i/>
          <w:sz w:val="24"/>
          <w:szCs w:val="24"/>
          <w:lang w:eastAsia="ru-RU"/>
        </w:rPr>
        <w:sectPr w:rsidR="009D2A77" w:rsidRPr="000F3A1A" w:rsidSect="00271267">
          <w:pgSz w:w="16840" w:h="11907" w:orient="landscape"/>
          <w:pgMar w:top="1701" w:right="1134" w:bottom="851" w:left="1134" w:header="709" w:footer="709" w:gutter="0"/>
          <w:cols w:space="720"/>
        </w:sectPr>
      </w:pPr>
    </w:p>
    <w:p w14:paraId="6E595188" w14:textId="77777777" w:rsidR="009D2A77" w:rsidRPr="000F3A1A" w:rsidRDefault="009D2A77" w:rsidP="009D2A77">
      <w:pPr>
        <w:spacing w:after="0" w:line="240" w:lineRule="auto"/>
        <w:jc w:val="center"/>
        <w:rPr>
          <w:rFonts w:ascii="Times New Roman" w:eastAsia="Times New Roman" w:hAnsi="Times New Roman" w:cs="Times New Roman"/>
          <w:b/>
          <w:bCs/>
          <w:sz w:val="28"/>
          <w:szCs w:val="28"/>
          <w:lang w:eastAsia="ru-RU"/>
        </w:rPr>
      </w:pPr>
      <w:r w:rsidRPr="000F3A1A">
        <w:rPr>
          <w:rFonts w:ascii="Times New Roman" w:eastAsia="Times New Roman" w:hAnsi="Times New Roman" w:cs="Times New Roman"/>
          <w:b/>
          <w:bCs/>
          <w:sz w:val="28"/>
          <w:szCs w:val="28"/>
          <w:lang w:eastAsia="ru-RU"/>
        </w:rPr>
        <w:lastRenderedPageBreak/>
        <w:t>3. УСЛОВИЯ РЕАЛИЗАЦИИ ПРОГРАММЫ УЧЕБНОЙ ДИСЦИПЛИНЫ</w:t>
      </w:r>
    </w:p>
    <w:p w14:paraId="7399CD1B" w14:textId="77777777" w:rsidR="009D2A77" w:rsidRPr="000F3A1A" w:rsidRDefault="009D2A77" w:rsidP="009D2A77">
      <w:pPr>
        <w:spacing w:after="0" w:line="240" w:lineRule="auto"/>
        <w:ind w:firstLine="709"/>
        <w:contextualSpacing/>
        <w:jc w:val="both"/>
        <w:rPr>
          <w:rFonts w:ascii="Times New Roman" w:eastAsia="Times New Roman" w:hAnsi="Times New Roman" w:cs="Times New Roman"/>
          <w:bCs/>
          <w:sz w:val="28"/>
          <w:szCs w:val="28"/>
          <w:lang w:eastAsia="ru-RU"/>
        </w:rPr>
      </w:pPr>
    </w:p>
    <w:p w14:paraId="6E5E8B01" w14:textId="77777777" w:rsidR="009D2A77" w:rsidRPr="000F3A1A" w:rsidRDefault="009D2A77" w:rsidP="009D2A77">
      <w:pPr>
        <w:suppressAutoHyphens/>
        <w:spacing w:after="0"/>
        <w:ind w:firstLine="709"/>
        <w:jc w:val="both"/>
        <w:rPr>
          <w:rFonts w:ascii="Times New Roman" w:eastAsia="Times New Roman" w:hAnsi="Times New Roman" w:cs="Times New Roman"/>
          <w:bCs/>
          <w:sz w:val="28"/>
          <w:szCs w:val="28"/>
          <w:lang w:eastAsia="ru-RU"/>
        </w:rPr>
      </w:pPr>
      <w:r w:rsidRPr="000F3A1A">
        <w:rPr>
          <w:rFonts w:ascii="Times New Roman" w:eastAsia="Times New Roman" w:hAnsi="Times New Roman" w:cs="Times New Roman"/>
          <w:b/>
          <w:bCs/>
          <w:sz w:val="28"/>
          <w:szCs w:val="28"/>
          <w:lang w:eastAsia="ru-RU"/>
        </w:rPr>
        <w:t>3.1.</w:t>
      </w:r>
      <w:r w:rsidRPr="000F3A1A">
        <w:rPr>
          <w:rFonts w:ascii="Times New Roman" w:eastAsia="Times New Roman" w:hAnsi="Times New Roman" w:cs="Times New Roman"/>
          <w:bCs/>
          <w:sz w:val="28"/>
          <w:szCs w:val="28"/>
          <w:lang w:eastAsia="ru-RU"/>
        </w:rPr>
        <w:t xml:space="preserve"> Для реализации программы учебной дисциплины должно быть предусмотрено следующее специальное помещение: кабинет социально-экономических дисциплин</w:t>
      </w:r>
      <w:r w:rsidRPr="000F3A1A">
        <w:rPr>
          <w:rFonts w:ascii="Times New Roman" w:eastAsia="Times New Roman" w:hAnsi="Times New Roman" w:cs="Times New Roman"/>
          <w:sz w:val="28"/>
          <w:szCs w:val="28"/>
        </w:rPr>
        <w:t>,</w:t>
      </w:r>
      <w:r w:rsidRPr="000F3A1A">
        <w:rPr>
          <w:rFonts w:ascii="Times New Roman" w:eastAsia="Times New Roman" w:hAnsi="Times New Roman" w:cs="Times New Roman"/>
          <w:bCs/>
          <w:sz w:val="28"/>
          <w:szCs w:val="28"/>
          <w:lang w:eastAsia="ru-RU"/>
        </w:rPr>
        <w:t xml:space="preserve"> оснащенный в соответствии с п. 6.1.2.1 образовательной программы по </w:t>
      </w:r>
      <w:r w:rsidRPr="000F3A1A">
        <w:rPr>
          <w:rFonts w:ascii="Times New Roman" w:eastAsia="Times New Roman" w:hAnsi="Times New Roman" w:cs="Times New Roman"/>
          <w:bCs/>
          <w:iCs/>
          <w:sz w:val="28"/>
          <w:szCs w:val="28"/>
          <w:lang w:eastAsia="ru-RU"/>
        </w:rPr>
        <w:t>специальности</w:t>
      </w:r>
      <w:r w:rsidRPr="000F3A1A">
        <w:rPr>
          <w:rFonts w:ascii="Times New Roman" w:hAnsi="Times New Roman" w:cs="Times New Roman"/>
          <w:bCs/>
          <w:sz w:val="28"/>
          <w:szCs w:val="28"/>
        </w:rPr>
        <w:t xml:space="preserve"> 35.02.16 Эксплуатация и ремонт сельскохозяйственной техники и оборудования.</w:t>
      </w:r>
    </w:p>
    <w:p w14:paraId="3C078B7E" w14:textId="77777777" w:rsidR="009D2A77" w:rsidRPr="000F3A1A" w:rsidRDefault="009D2A77" w:rsidP="009D2A77">
      <w:pPr>
        <w:spacing w:after="0" w:line="240" w:lineRule="auto"/>
        <w:ind w:firstLine="709"/>
        <w:contextualSpacing/>
        <w:jc w:val="both"/>
        <w:rPr>
          <w:rFonts w:ascii="Times New Roman" w:eastAsia="Times New Roman" w:hAnsi="Times New Roman" w:cs="Times New Roman"/>
          <w:sz w:val="28"/>
          <w:szCs w:val="28"/>
        </w:rPr>
      </w:pPr>
    </w:p>
    <w:p w14:paraId="087F2A6F" w14:textId="77777777" w:rsidR="009D2A77" w:rsidRPr="000F3A1A" w:rsidRDefault="009D2A77" w:rsidP="009D2A77">
      <w:pPr>
        <w:spacing w:after="0" w:line="240" w:lineRule="auto"/>
        <w:ind w:firstLine="709"/>
        <w:contextualSpacing/>
        <w:jc w:val="both"/>
        <w:rPr>
          <w:rFonts w:ascii="Times New Roman" w:eastAsia="Times New Roman" w:hAnsi="Times New Roman" w:cs="Times New Roman"/>
          <w:b/>
          <w:sz w:val="28"/>
          <w:szCs w:val="28"/>
        </w:rPr>
      </w:pPr>
      <w:r w:rsidRPr="000F3A1A">
        <w:rPr>
          <w:rFonts w:ascii="Times New Roman" w:eastAsia="Times New Roman" w:hAnsi="Times New Roman" w:cs="Times New Roman"/>
          <w:b/>
          <w:sz w:val="28"/>
          <w:szCs w:val="28"/>
        </w:rPr>
        <w:t>3.2. Информационное обеспечение реализации программы</w:t>
      </w:r>
    </w:p>
    <w:p w14:paraId="118B86A5" w14:textId="77777777" w:rsidR="009D2A77" w:rsidRPr="000F3A1A" w:rsidRDefault="009D2A77" w:rsidP="009D2A77">
      <w:pPr>
        <w:spacing w:after="0" w:line="240" w:lineRule="auto"/>
        <w:ind w:firstLine="709"/>
        <w:contextualSpacing/>
        <w:jc w:val="both"/>
        <w:rPr>
          <w:rFonts w:ascii="Times New Roman" w:eastAsia="Times New Roman" w:hAnsi="Times New Roman" w:cs="Times New Roman"/>
          <w:b/>
          <w:sz w:val="28"/>
          <w:szCs w:val="28"/>
          <w:lang w:val="x-none" w:eastAsia="x-none"/>
        </w:rPr>
      </w:pPr>
    </w:p>
    <w:p w14:paraId="30B922C3" w14:textId="77777777" w:rsidR="009D2A77" w:rsidRPr="000F3A1A" w:rsidRDefault="009D2A77" w:rsidP="009D2A77">
      <w:pPr>
        <w:spacing w:after="0" w:line="240" w:lineRule="auto"/>
        <w:ind w:firstLine="709"/>
        <w:contextualSpacing/>
        <w:jc w:val="both"/>
        <w:rPr>
          <w:rFonts w:ascii="Times New Roman" w:eastAsia="Times New Roman" w:hAnsi="Times New Roman" w:cs="Times New Roman"/>
          <w:b/>
          <w:sz w:val="28"/>
          <w:szCs w:val="28"/>
          <w:lang w:val="x-none" w:eastAsia="x-none"/>
        </w:rPr>
      </w:pPr>
      <w:r w:rsidRPr="000F3A1A">
        <w:rPr>
          <w:rFonts w:ascii="Times New Roman" w:eastAsia="Times New Roman" w:hAnsi="Times New Roman" w:cs="Times New Roman"/>
          <w:b/>
          <w:sz w:val="28"/>
          <w:szCs w:val="28"/>
          <w:lang w:val="x-none" w:eastAsia="x-none"/>
        </w:rPr>
        <w:t xml:space="preserve">3.2.1. </w:t>
      </w:r>
      <w:r w:rsidRPr="000F3A1A">
        <w:rPr>
          <w:rFonts w:ascii="Times New Roman" w:eastAsia="Times New Roman" w:hAnsi="Times New Roman" w:cs="Times New Roman"/>
          <w:b/>
          <w:sz w:val="28"/>
          <w:szCs w:val="28"/>
          <w:lang w:eastAsia="x-none"/>
        </w:rPr>
        <w:t>Основные печатные</w:t>
      </w:r>
      <w:r w:rsidRPr="000F3A1A">
        <w:rPr>
          <w:rFonts w:ascii="Times New Roman" w:eastAsia="Times New Roman" w:hAnsi="Times New Roman" w:cs="Times New Roman"/>
          <w:b/>
          <w:sz w:val="28"/>
          <w:szCs w:val="28"/>
          <w:lang w:val="x-none" w:eastAsia="x-none"/>
        </w:rPr>
        <w:t xml:space="preserve"> издания</w:t>
      </w:r>
    </w:p>
    <w:p w14:paraId="49775CDE" w14:textId="77777777" w:rsidR="009D2A77" w:rsidRPr="000F3A1A" w:rsidRDefault="009D2A77" w:rsidP="009D2A77">
      <w:pPr>
        <w:spacing w:after="0" w:line="240" w:lineRule="auto"/>
        <w:ind w:firstLine="708"/>
        <w:jc w:val="both"/>
        <w:rPr>
          <w:rFonts w:ascii="Times New Roman" w:eastAsia="Times New Roman" w:hAnsi="Times New Roman" w:cs="Times New Roman"/>
          <w:bCs/>
          <w:sz w:val="28"/>
          <w:szCs w:val="28"/>
          <w:lang w:eastAsia="ru-RU"/>
        </w:rPr>
      </w:pPr>
      <w:r w:rsidRPr="000F3A1A">
        <w:rPr>
          <w:rFonts w:ascii="Times New Roman" w:eastAsia="Times New Roman" w:hAnsi="Times New Roman" w:cs="Times New Roman"/>
          <w:bCs/>
          <w:sz w:val="28"/>
          <w:szCs w:val="28"/>
          <w:lang w:eastAsia="ru-RU"/>
        </w:rPr>
        <w:t xml:space="preserve">1. Коноваленко, М. Ю. Психология общения: учебник для СПО / М. Ю. Коноваленко, В. А. Коноваленко. — М.: Издательство </w:t>
      </w:r>
      <w:proofErr w:type="spellStart"/>
      <w:r w:rsidRPr="000F3A1A">
        <w:rPr>
          <w:rFonts w:ascii="Times New Roman" w:eastAsia="Times New Roman" w:hAnsi="Times New Roman" w:cs="Times New Roman"/>
          <w:bCs/>
          <w:sz w:val="28"/>
          <w:szCs w:val="28"/>
          <w:lang w:eastAsia="ru-RU"/>
        </w:rPr>
        <w:t>Юрайт</w:t>
      </w:r>
      <w:proofErr w:type="spellEnd"/>
      <w:r w:rsidRPr="000F3A1A">
        <w:rPr>
          <w:rFonts w:ascii="Times New Roman" w:eastAsia="Times New Roman" w:hAnsi="Times New Roman" w:cs="Times New Roman"/>
          <w:bCs/>
          <w:sz w:val="28"/>
          <w:szCs w:val="28"/>
          <w:lang w:eastAsia="ru-RU"/>
        </w:rPr>
        <w:t>, 2019. — 468 с. — (Серия: Профессиональное образование). — ISBN 978-5-9916-5679-5. — Режим доступа: www.biblio-online.ru/book/6C39BE04-3F3C-4372-A8E3-A482B0666AB9</w:t>
      </w:r>
    </w:p>
    <w:p w14:paraId="03329C2D" w14:textId="77777777" w:rsidR="009D2A77" w:rsidRPr="000F3A1A" w:rsidRDefault="009D2A77" w:rsidP="009D2A77">
      <w:pPr>
        <w:spacing w:after="0" w:line="240" w:lineRule="auto"/>
        <w:ind w:firstLine="708"/>
        <w:jc w:val="both"/>
        <w:rPr>
          <w:rFonts w:ascii="Times New Roman" w:eastAsia="Times New Roman" w:hAnsi="Times New Roman" w:cs="Times New Roman"/>
          <w:bCs/>
          <w:sz w:val="28"/>
          <w:szCs w:val="28"/>
          <w:lang w:eastAsia="ru-RU"/>
        </w:rPr>
      </w:pPr>
      <w:r w:rsidRPr="000F3A1A">
        <w:rPr>
          <w:rFonts w:ascii="Times New Roman" w:eastAsia="Times New Roman" w:hAnsi="Times New Roman" w:cs="Times New Roman"/>
          <w:bCs/>
          <w:sz w:val="28"/>
          <w:szCs w:val="28"/>
          <w:lang w:eastAsia="ru-RU"/>
        </w:rPr>
        <w:t xml:space="preserve">2. </w:t>
      </w:r>
      <w:proofErr w:type="spellStart"/>
      <w:r w:rsidRPr="000F3A1A">
        <w:rPr>
          <w:rFonts w:ascii="Times New Roman" w:eastAsia="Times New Roman" w:hAnsi="Times New Roman" w:cs="Times New Roman"/>
          <w:bCs/>
          <w:sz w:val="28"/>
          <w:szCs w:val="28"/>
          <w:lang w:eastAsia="ru-RU"/>
        </w:rPr>
        <w:t>Жернакова</w:t>
      </w:r>
      <w:proofErr w:type="spellEnd"/>
      <w:r w:rsidRPr="000F3A1A">
        <w:rPr>
          <w:rFonts w:ascii="Times New Roman" w:eastAsia="Times New Roman" w:hAnsi="Times New Roman" w:cs="Times New Roman"/>
          <w:bCs/>
          <w:sz w:val="28"/>
          <w:szCs w:val="28"/>
          <w:lang w:eastAsia="ru-RU"/>
        </w:rPr>
        <w:t xml:space="preserve">, М. Б. Деловое общение: учебник и практикум для среднего профессионального образования / М. Б. </w:t>
      </w:r>
      <w:proofErr w:type="spellStart"/>
      <w:r w:rsidRPr="000F3A1A">
        <w:rPr>
          <w:rFonts w:ascii="Times New Roman" w:eastAsia="Times New Roman" w:hAnsi="Times New Roman" w:cs="Times New Roman"/>
          <w:bCs/>
          <w:sz w:val="28"/>
          <w:szCs w:val="28"/>
          <w:lang w:eastAsia="ru-RU"/>
        </w:rPr>
        <w:t>Жернакова</w:t>
      </w:r>
      <w:proofErr w:type="spellEnd"/>
      <w:r w:rsidRPr="000F3A1A">
        <w:rPr>
          <w:rFonts w:ascii="Times New Roman" w:eastAsia="Times New Roman" w:hAnsi="Times New Roman" w:cs="Times New Roman"/>
          <w:bCs/>
          <w:sz w:val="28"/>
          <w:szCs w:val="28"/>
          <w:lang w:eastAsia="ru-RU"/>
        </w:rPr>
        <w:t xml:space="preserve">, И. А. Румянцева. — Москва: Издательство </w:t>
      </w:r>
      <w:proofErr w:type="spellStart"/>
      <w:r w:rsidRPr="000F3A1A">
        <w:rPr>
          <w:rFonts w:ascii="Times New Roman" w:eastAsia="Times New Roman" w:hAnsi="Times New Roman" w:cs="Times New Roman"/>
          <w:bCs/>
          <w:sz w:val="28"/>
          <w:szCs w:val="28"/>
          <w:lang w:eastAsia="ru-RU"/>
        </w:rPr>
        <w:t>Юрайт</w:t>
      </w:r>
      <w:proofErr w:type="spellEnd"/>
      <w:r w:rsidRPr="000F3A1A">
        <w:rPr>
          <w:rFonts w:ascii="Times New Roman" w:eastAsia="Times New Roman" w:hAnsi="Times New Roman" w:cs="Times New Roman"/>
          <w:bCs/>
          <w:sz w:val="28"/>
          <w:szCs w:val="28"/>
          <w:lang w:eastAsia="ru-RU"/>
        </w:rPr>
        <w:t xml:space="preserve">, 2019. — 370 с. — (Профессиональное образование). — ISBN 978-5-534-07978-4. — Текст: электронный // ЭБС </w:t>
      </w:r>
      <w:proofErr w:type="spellStart"/>
      <w:r w:rsidRPr="000F3A1A">
        <w:rPr>
          <w:rFonts w:ascii="Times New Roman" w:eastAsia="Times New Roman" w:hAnsi="Times New Roman" w:cs="Times New Roman"/>
          <w:bCs/>
          <w:sz w:val="28"/>
          <w:szCs w:val="28"/>
          <w:lang w:eastAsia="ru-RU"/>
        </w:rPr>
        <w:t>Юрайт</w:t>
      </w:r>
      <w:proofErr w:type="spellEnd"/>
      <w:r w:rsidRPr="000F3A1A">
        <w:rPr>
          <w:rFonts w:ascii="Times New Roman" w:eastAsia="Times New Roman" w:hAnsi="Times New Roman" w:cs="Times New Roman"/>
          <w:bCs/>
          <w:sz w:val="28"/>
          <w:szCs w:val="28"/>
          <w:lang w:eastAsia="ru-RU"/>
        </w:rPr>
        <w:t xml:space="preserve"> [сайт]. — URL: https://biblioonline.ru/bcode/442319</w:t>
      </w:r>
    </w:p>
    <w:p w14:paraId="479E1090" w14:textId="77777777" w:rsidR="009D2A77" w:rsidRPr="000F3A1A" w:rsidRDefault="009D2A77" w:rsidP="009D2A77">
      <w:pPr>
        <w:keepNext/>
        <w:suppressAutoHyphens/>
        <w:spacing w:after="0" w:line="240" w:lineRule="auto"/>
        <w:ind w:firstLine="709"/>
        <w:jc w:val="both"/>
        <w:rPr>
          <w:rFonts w:ascii="Times New Roman" w:eastAsia="Times New Roman" w:hAnsi="Times New Roman" w:cs="Times New Roman"/>
          <w:i/>
          <w:kern w:val="32"/>
          <w:sz w:val="28"/>
          <w:szCs w:val="28"/>
          <w:lang w:eastAsia="x-none"/>
        </w:rPr>
      </w:pPr>
    </w:p>
    <w:p w14:paraId="15EE3038" w14:textId="77777777" w:rsidR="009D2A77" w:rsidRPr="000F3A1A" w:rsidRDefault="009D2A77" w:rsidP="009D2A77">
      <w:pPr>
        <w:suppressAutoHyphens/>
        <w:spacing w:after="0" w:line="240" w:lineRule="auto"/>
        <w:ind w:firstLine="709"/>
        <w:contextualSpacing/>
        <w:jc w:val="both"/>
        <w:rPr>
          <w:rFonts w:ascii="Times New Roman" w:eastAsia="Times New Roman" w:hAnsi="Times New Roman" w:cs="Times New Roman"/>
          <w:b/>
          <w:bCs/>
          <w:sz w:val="28"/>
          <w:szCs w:val="28"/>
          <w:lang w:eastAsia="ru-RU"/>
        </w:rPr>
      </w:pPr>
      <w:r w:rsidRPr="000F3A1A">
        <w:rPr>
          <w:rFonts w:ascii="Times New Roman" w:eastAsia="Times New Roman" w:hAnsi="Times New Roman" w:cs="Times New Roman"/>
          <w:b/>
          <w:bCs/>
          <w:sz w:val="28"/>
          <w:szCs w:val="28"/>
          <w:lang w:eastAsia="ru-RU"/>
        </w:rPr>
        <w:t xml:space="preserve">3.2.2. Дополнительные источники </w:t>
      </w:r>
    </w:p>
    <w:p w14:paraId="6DBC9EE5" w14:textId="77777777" w:rsidR="009D2A77" w:rsidRPr="000F3A1A" w:rsidRDefault="009D2A77" w:rsidP="009D2A77">
      <w:pPr>
        <w:spacing w:after="0" w:line="240" w:lineRule="auto"/>
        <w:ind w:firstLine="708"/>
        <w:jc w:val="both"/>
        <w:rPr>
          <w:rFonts w:ascii="Times New Roman" w:eastAsia="Times New Roman" w:hAnsi="Times New Roman" w:cs="Times New Roman"/>
          <w:bCs/>
          <w:sz w:val="28"/>
          <w:szCs w:val="28"/>
          <w:lang w:eastAsia="ru-RU"/>
        </w:rPr>
      </w:pPr>
      <w:r w:rsidRPr="000F3A1A">
        <w:rPr>
          <w:rFonts w:ascii="Times New Roman" w:eastAsia="Times New Roman" w:hAnsi="Times New Roman" w:cs="Times New Roman"/>
          <w:bCs/>
          <w:sz w:val="28"/>
          <w:szCs w:val="28"/>
          <w:lang w:eastAsia="ru-RU"/>
        </w:rPr>
        <w:t xml:space="preserve">1. </w:t>
      </w:r>
      <w:proofErr w:type="spellStart"/>
      <w:r w:rsidRPr="000F3A1A">
        <w:rPr>
          <w:rFonts w:ascii="Times New Roman" w:eastAsia="Times New Roman" w:hAnsi="Times New Roman" w:cs="Times New Roman"/>
          <w:bCs/>
          <w:sz w:val="28"/>
          <w:szCs w:val="28"/>
          <w:lang w:eastAsia="ru-RU"/>
        </w:rPr>
        <w:t>Скибицкая</w:t>
      </w:r>
      <w:proofErr w:type="spellEnd"/>
      <w:r w:rsidRPr="000F3A1A">
        <w:rPr>
          <w:rFonts w:ascii="Times New Roman" w:eastAsia="Times New Roman" w:hAnsi="Times New Roman" w:cs="Times New Roman"/>
          <w:bCs/>
          <w:sz w:val="28"/>
          <w:szCs w:val="28"/>
          <w:lang w:eastAsia="ru-RU"/>
        </w:rPr>
        <w:t xml:space="preserve">, И. Ю. Деловое общение: учебник и практикум для среднего профессионального образования / И. Ю. </w:t>
      </w:r>
      <w:proofErr w:type="spellStart"/>
      <w:r w:rsidRPr="000F3A1A">
        <w:rPr>
          <w:rFonts w:ascii="Times New Roman" w:eastAsia="Times New Roman" w:hAnsi="Times New Roman" w:cs="Times New Roman"/>
          <w:bCs/>
          <w:sz w:val="28"/>
          <w:szCs w:val="28"/>
          <w:lang w:eastAsia="ru-RU"/>
        </w:rPr>
        <w:t>Скибицкая</w:t>
      </w:r>
      <w:proofErr w:type="spellEnd"/>
      <w:r w:rsidRPr="000F3A1A">
        <w:rPr>
          <w:rFonts w:ascii="Times New Roman" w:eastAsia="Times New Roman" w:hAnsi="Times New Roman" w:cs="Times New Roman"/>
          <w:bCs/>
          <w:sz w:val="28"/>
          <w:szCs w:val="28"/>
          <w:lang w:eastAsia="ru-RU"/>
        </w:rPr>
        <w:t xml:space="preserve">, Э. Г. </w:t>
      </w:r>
      <w:proofErr w:type="spellStart"/>
      <w:r w:rsidRPr="000F3A1A">
        <w:rPr>
          <w:rFonts w:ascii="Times New Roman" w:eastAsia="Times New Roman" w:hAnsi="Times New Roman" w:cs="Times New Roman"/>
          <w:bCs/>
          <w:sz w:val="28"/>
          <w:szCs w:val="28"/>
          <w:lang w:eastAsia="ru-RU"/>
        </w:rPr>
        <w:t>Скибицкий</w:t>
      </w:r>
      <w:proofErr w:type="spellEnd"/>
      <w:r w:rsidRPr="000F3A1A">
        <w:rPr>
          <w:rFonts w:ascii="Times New Roman" w:eastAsia="Times New Roman" w:hAnsi="Times New Roman" w:cs="Times New Roman"/>
          <w:bCs/>
          <w:sz w:val="28"/>
          <w:szCs w:val="28"/>
          <w:lang w:eastAsia="ru-RU"/>
        </w:rPr>
        <w:t xml:space="preserve">. — Москва: Издательство </w:t>
      </w:r>
      <w:proofErr w:type="spellStart"/>
      <w:r w:rsidRPr="000F3A1A">
        <w:rPr>
          <w:rFonts w:ascii="Times New Roman" w:eastAsia="Times New Roman" w:hAnsi="Times New Roman" w:cs="Times New Roman"/>
          <w:bCs/>
          <w:sz w:val="28"/>
          <w:szCs w:val="28"/>
          <w:lang w:eastAsia="ru-RU"/>
        </w:rPr>
        <w:t>Юрайт</w:t>
      </w:r>
      <w:proofErr w:type="spellEnd"/>
      <w:r w:rsidRPr="000F3A1A">
        <w:rPr>
          <w:rFonts w:ascii="Times New Roman" w:eastAsia="Times New Roman" w:hAnsi="Times New Roman" w:cs="Times New Roman"/>
          <w:bCs/>
          <w:sz w:val="28"/>
          <w:szCs w:val="28"/>
          <w:lang w:eastAsia="ru-RU"/>
        </w:rPr>
        <w:t xml:space="preserve">, 2019. — 247 с. — (Профессиональное образование). — ISBN 978-5-534-09063-5. — Текст: электронный // ЭБС </w:t>
      </w:r>
      <w:proofErr w:type="spellStart"/>
      <w:r w:rsidRPr="000F3A1A">
        <w:rPr>
          <w:rFonts w:ascii="Times New Roman" w:eastAsia="Times New Roman" w:hAnsi="Times New Roman" w:cs="Times New Roman"/>
          <w:bCs/>
          <w:sz w:val="28"/>
          <w:szCs w:val="28"/>
          <w:lang w:eastAsia="ru-RU"/>
        </w:rPr>
        <w:t>Юрайт</w:t>
      </w:r>
      <w:proofErr w:type="spellEnd"/>
      <w:r w:rsidRPr="000F3A1A">
        <w:rPr>
          <w:rFonts w:ascii="Times New Roman" w:eastAsia="Times New Roman" w:hAnsi="Times New Roman" w:cs="Times New Roman"/>
          <w:bCs/>
          <w:sz w:val="28"/>
          <w:szCs w:val="28"/>
          <w:lang w:eastAsia="ru-RU"/>
        </w:rPr>
        <w:t xml:space="preserve"> [сайт]. — URL: https://biblioonline.ru/bcode/441921</w:t>
      </w:r>
    </w:p>
    <w:p w14:paraId="7828AD20" w14:textId="77777777" w:rsidR="009D2A77" w:rsidRPr="000F3A1A" w:rsidRDefault="009D2A77" w:rsidP="009D2A77">
      <w:pPr>
        <w:spacing w:after="0" w:line="240" w:lineRule="auto"/>
        <w:ind w:firstLine="708"/>
        <w:jc w:val="both"/>
        <w:rPr>
          <w:rFonts w:ascii="Times New Roman" w:eastAsia="Times New Roman" w:hAnsi="Times New Roman" w:cs="Times New Roman"/>
          <w:bCs/>
          <w:sz w:val="28"/>
          <w:szCs w:val="28"/>
          <w:lang w:eastAsia="ru-RU"/>
        </w:rPr>
      </w:pPr>
      <w:r w:rsidRPr="000F3A1A">
        <w:rPr>
          <w:rFonts w:ascii="Times New Roman" w:eastAsia="Times New Roman" w:hAnsi="Times New Roman" w:cs="Times New Roman"/>
          <w:bCs/>
          <w:sz w:val="28"/>
          <w:szCs w:val="28"/>
          <w:lang w:eastAsia="ru-RU"/>
        </w:rPr>
        <w:t xml:space="preserve">2. Чернышова, Л. И. Психология общения: этика, культура и этикет делового общения: учебное пособие для среднего профессионального образования / Л. И. Чернышова. — Москва: Издательство </w:t>
      </w:r>
      <w:proofErr w:type="spellStart"/>
      <w:r w:rsidRPr="000F3A1A">
        <w:rPr>
          <w:rFonts w:ascii="Times New Roman" w:eastAsia="Times New Roman" w:hAnsi="Times New Roman" w:cs="Times New Roman"/>
          <w:bCs/>
          <w:sz w:val="28"/>
          <w:szCs w:val="28"/>
          <w:lang w:eastAsia="ru-RU"/>
        </w:rPr>
        <w:t>Юрайт</w:t>
      </w:r>
      <w:proofErr w:type="spellEnd"/>
      <w:r w:rsidRPr="000F3A1A">
        <w:rPr>
          <w:rFonts w:ascii="Times New Roman" w:eastAsia="Times New Roman" w:hAnsi="Times New Roman" w:cs="Times New Roman"/>
          <w:bCs/>
          <w:sz w:val="28"/>
          <w:szCs w:val="28"/>
          <w:lang w:eastAsia="ru-RU"/>
        </w:rPr>
        <w:t xml:space="preserve">, 2019. — 161 с. — (Профессиональное образование). — ISBN 978-5-534-10547-6. — Текст: электронный // ЭБС </w:t>
      </w:r>
      <w:proofErr w:type="spellStart"/>
      <w:r w:rsidRPr="000F3A1A">
        <w:rPr>
          <w:rFonts w:ascii="Times New Roman" w:eastAsia="Times New Roman" w:hAnsi="Times New Roman" w:cs="Times New Roman"/>
          <w:bCs/>
          <w:sz w:val="28"/>
          <w:szCs w:val="28"/>
          <w:lang w:eastAsia="ru-RU"/>
        </w:rPr>
        <w:t>Юрайт</w:t>
      </w:r>
      <w:proofErr w:type="spellEnd"/>
      <w:r w:rsidRPr="000F3A1A">
        <w:rPr>
          <w:rFonts w:ascii="Times New Roman" w:eastAsia="Times New Roman" w:hAnsi="Times New Roman" w:cs="Times New Roman"/>
          <w:bCs/>
          <w:sz w:val="28"/>
          <w:szCs w:val="28"/>
          <w:lang w:eastAsia="ru-RU"/>
        </w:rPr>
        <w:t xml:space="preserve"> [сайт]. — URL: https://biblio-online.ru/bcode/430797</w:t>
      </w:r>
    </w:p>
    <w:p w14:paraId="06E430F9" w14:textId="57FF2171" w:rsidR="009D2A77" w:rsidRPr="000F3A1A" w:rsidRDefault="009D2A77" w:rsidP="00FF20E4">
      <w:pPr>
        <w:spacing w:after="0" w:line="240" w:lineRule="auto"/>
        <w:ind w:firstLine="708"/>
        <w:jc w:val="both"/>
        <w:rPr>
          <w:rFonts w:ascii="Times New Roman" w:hAnsi="Times New Roman"/>
          <w:b/>
          <w:sz w:val="24"/>
          <w:szCs w:val="24"/>
          <w:lang w:eastAsia="ru-RU"/>
        </w:rPr>
      </w:pPr>
      <w:r w:rsidRPr="000F3A1A">
        <w:rPr>
          <w:rFonts w:ascii="Times New Roman" w:eastAsia="Times New Roman" w:hAnsi="Times New Roman" w:cs="Times New Roman"/>
          <w:bCs/>
          <w:sz w:val="28"/>
          <w:szCs w:val="28"/>
          <w:lang w:eastAsia="ru-RU"/>
        </w:rPr>
        <w:t xml:space="preserve">3. Лавриненко, В. Н. Психология общения: учебник и практикум для СПО / В. Н. Лавриненко, Л. И. Чернышова; под ред. В. Н. Лавриненко, Л. И. Чернышовой. — М.: Издательство </w:t>
      </w:r>
      <w:proofErr w:type="spellStart"/>
      <w:r w:rsidRPr="000F3A1A">
        <w:rPr>
          <w:rFonts w:ascii="Times New Roman" w:eastAsia="Times New Roman" w:hAnsi="Times New Roman" w:cs="Times New Roman"/>
          <w:bCs/>
          <w:sz w:val="28"/>
          <w:szCs w:val="28"/>
          <w:lang w:eastAsia="ru-RU"/>
        </w:rPr>
        <w:t>Юрайт</w:t>
      </w:r>
      <w:proofErr w:type="spellEnd"/>
      <w:r w:rsidRPr="000F3A1A">
        <w:rPr>
          <w:rFonts w:ascii="Times New Roman" w:eastAsia="Times New Roman" w:hAnsi="Times New Roman" w:cs="Times New Roman"/>
          <w:bCs/>
          <w:sz w:val="28"/>
          <w:szCs w:val="28"/>
          <w:lang w:eastAsia="ru-RU"/>
        </w:rPr>
        <w:t>, 2018. — 350 с. — (Серия: Профессиональное образование). — ISBN 978-5-9916-9324-0. — Режим доступа: www.biblioonline.ru/book/E18CFC86-DBD1-4B7F-ABA2-0A3DC7678291</w:t>
      </w:r>
    </w:p>
    <w:p w14:paraId="7B378071" w14:textId="77777777" w:rsidR="009D2A77" w:rsidRPr="000F3A1A" w:rsidRDefault="009D2A77" w:rsidP="009D2A77">
      <w:pPr>
        <w:rPr>
          <w:rFonts w:ascii="Times New Roman" w:eastAsia="Times New Roman" w:hAnsi="Times New Roman" w:cs="Times New Roman"/>
          <w:b/>
          <w:sz w:val="24"/>
          <w:szCs w:val="24"/>
          <w:lang w:eastAsia="ru-RU"/>
        </w:rPr>
      </w:pPr>
      <w:r w:rsidRPr="000F3A1A">
        <w:rPr>
          <w:rFonts w:ascii="Times New Roman" w:hAnsi="Times New Roman" w:cs="Times New Roman"/>
          <w:b/>
          <w:sz w:val="24"/>
          <w:szCs w:val="24"/>
          <w:lang w:eastAsia="ru-RU"/>
        </w:rPr>
        <w:br w:type="page"/>
      </w:r>
    </w:p>
    <w:p w14:paraId="1B4773E7" w14:textId="77777777" w:rsidR="009D2A77" w:rsidRPr="000F3A1A" w:rsidRDefault="009D2A77" w:rsidP="004B1C3B">
      <w:pPr>
        <w:pStyle w:val="ab"/>
        <w:numPr>
          <w:ilvl w:val="0"/>
          <w:numId w:val="3"/>
        </w:numPr>
        <w:spacing w:after="0" w:line="240" w:lineRule="auto"/>
        <w:ind w:left="0" w:firstLine="0"/>
        <w:contextualSpacing/>
        <w:jc w:val="center"/>
        <w:rPr>
          <w:rFonts w:ascii="Times New Roman" w:hAnsi="Times New Roman"/>
          <w:b/>
          <w:sz w:val="28"/>
          <w:szCs w:val="28"/>
          <w:lang w:eastAsia="ru-RU"/>
        </w:rPr>
      </w:pPr>
      <w:r w:rsidRPr="000F3A1A">
        <w:rPr>
          <w:rFonts w:ascii="Times New Roman" w:hAnsi="Times New Roman"/>
          <w:b/>
          <w:sz w:val="28"/>
          <w:szCs w:val="28"/>
          <w:lang w:eastAsia="ru-RU"/>
        </w:rPr>
        <w:lastRenderedPageBreak/>
        <w:t>КОНТРОЛЬ И ОЦЕНКА РЕЗУЛЬТАТОВ ОСВОЕНИЯ УЧЕБНОЙ ДИСЦИПЛИНЫ</w:t>
      </w:r>
    </w:p>
    <w:p w14:paraId="1F361A58" w14:textId="77777777" w:rsidR="009D2A77" w:rsidRPr="000F3A1A" w:rsidRDefault="009D2A77" w:rsidP="009D2A77">
      <w:pPr>
        <w:spacing w:after="0" w:line="240" w:lineRule="auto"/>
        <w:jc w:val="both"/>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5"/>
        <w:gridCol w:w="3336"/>
      </w:tblGrid>
      <w:tr w:rsidR="000F3A1A" w:rsidRPr="000F3A1A" w14:paraId="42C79B9F" w14:textId="77777777" w:rsidTr="00C40094">
        <w:tc>
          <w:tcPr>
            <w:tcW w:w="1750" w:type="pct"/>
          </w:tcPr>
          <w:p w14:paraId="799D68FF" w14:textId="77777777" w:rsidR="009D2A77" w:rsidRPr="000F3A1A" w:rsidRDefault="009D2A77" w:rsidP="00C40094">
            <w:pPr>
              <w:spacing w:after="0" w:line="240" w:lineRule="auto"/>
              <w:jc w:val="center"/>
              <w:rPr>
                <w:rFonts w:ascii="Times New Roman" w:eastAsia="Times New Roman" w:hAnsi="Times New Roman" w:cs="Times New Roman"/>
                <w:lang w:eastAsia="ru-RU"/>
              </w:rPr>
            </w:pPr>
            <w:r w:rsidRPr="000F3A1A">
              <w:rPr>
                <w:rFonts w:ascii="Times New Roman" w:eastAsia="Times New Roman" w:hAnsi="Times New Roman" w:cs="Times New Roman"/>
                <w:b/>
                <w:bCs/>
                <w:i/>
                <w:lang w:eastAsia="ru-RU"/>
              </w:rPr>
              <w:t>Результаты обучения</w:t>
            </w:r>
          </w:p>
        </w:tc>
        <w:tc>
          <w:tcPr>
            <w:tcW w:w="1507" w:type="pct"/>
          </w:tcPr>
          <w:p w14:paraId="26D20655" w14:textId="77777777" w:rsidR="009D2A77" w:rsidRPr="000F3A1A" w:rsidRDefault="009D2A77" w:rsidP="00C40094">
            <w:pPr>
              <w:spacing w:after="0" w:line="240" w:lineRule="auto"/>
              <w:jc w:val="center"/>
              <w:rPr>
                <w:rFonts w:ascii="Times New Roman" w:eastAsia="Times New Roman" w:hAnsi="Times New Roman" w:cs="Times New Roman"/>
                <w:b/>
                <w:bCs/>
                <w:i/>
                <w:lang w:eastAsia="ru-RU"/>
              </w:rPr>
            </w:pPr>
            <w:r w:rsidRPr="000F3A1A">
              <w:rPr>
                <w:rFonts w:ascii="Times New Roman" w:eastAsia="Times New Roman" w:hAnsi="Times New Roman" w:cs="Times New Roman"/>
                <w:b/>
                <w:bCs/>
                <w:i/>
                <w:lang w:eastAsia="ru-RU"/>
              </w:rPr>
              <w:t>Критерии оценки</w:t>
            </w:r>
          </w:p>
        </w:tc>
        <w:tc>
          <w:tcPr>
            <w:tcW w:w="1743" w:type="pct"/>
          </w:tcPr>
          <w:p w14:paraId="6249C2EB" w14:textId="77777777" w:rsidR="009D2A77" w:rsidRPr="000F3A1A" w:rsidRDefault="009D2A77" w:rsidP="00C40094">
            <w:pPr>
              <w:spacing w:after="0" w:line="240" w:lineRule="auto"/>
              <w:jc w:val="center"/>
              <w:rPr>
                <w:rFonts w:ascii="Times New Roman" w:eastAsia="Times New Roman" w:hAnsi="Times New Roman" w:cs="Times New Roman"/>
                <w:b/>
                <w:bCs/>
                <w:i/>
                <w:lang w:eastAsia="ru-RU"/>
              </w:rPr>
            </w:pPr>
            <w:r w:rsidRPr="000F3A1A">
              <w:rPr>
                <w:rFonts w:ascii="Times New Roman" w:eastAsia="Times New Roman" w:hAnsi="Times New Roman" w:cs="Times New Roman"/>
                <w:b/>
                <w:bCs/>
                <w:i/>
                <w:lang w:eastAsia="ru-RU"/>
              </w:rPr>
              <w:t>Методы оценки</w:t>
            </w:r>
          </w:p>
        </w:tc>
      </w:tr>
      <w:tr w:rsidR="009D2A77" w:rsidRPr="000F3A1A" w14:paraId="409745C1" w14:textId="77777777" w:rsidTr="00C40094">
        <w:tc>
          <w:tcPr>
            <w:tcW w:w="1750" w:type="pct"/>
          </w:tcPr>
          <w:p w14:paraId="7EA9EBF7" w14:textId="77777777" w:rsidR="009D2A77" w:rsidRPr="000F3A1A" w:rsidRDefault="009D2A77" w:rsidP="00C40094">
            <w:pPr>
              <w:spacing w:after="0" w:line="240" w:lineRule="auto"/>
              <w:rPr>
                <w:rFonts w:ascii="Times New Roman" w:eastAsia="Times New Roman" w:hAnsi="Times New Roman" w:cs="Times New Roman"/>
                <w:bCs/>
                <w:iCs/>
                <w:lang w:eastAsia="ru-RU"/>
              </w:rPr>
            </w:pPr>
            <w:r w:rsidRPr="000F3A1A">
              <w:rPr>
                <w:rFonts w:ascii="Times New Roman" w:eastAsia="Times New Roman" w:hAnsi="Times New Roman" w:cs="Times New Roman"/>
                <w:bCs/>
                <w:iCs/>
                <w:lang w:eastAsia="ru-RU"/>
              </w:rPr>
              <w:t>ОК 01</w:t>
            </w:r>
          </w:p>
          <w:p w14:paraId="57CE4E54" w14:textId="77777777" w:rsidR="009D2A77" w:rsidRPr="000F3A1A" w:rsidRDefault="009D2A77" w:rsidP="00C40094">
            <w:pPr>
              <w:spacing w:after="0" w:line="240" w:lineRule="auto"/>
              <w:rPr>
                <w:rFonts w:ascii="Times New Roman" w:eastAsia="Times New Roman" w:hAnsi="Times New Roman" w:cs="Times New Roman"/>
                <w:bCs/>
                <w:iCs/>
                <w:lang w:eastAsia="ru-RU"/>
              </w:rPr>
            </w:pPr>
            <w:r w:rsidRPr="000F3A1A">
              <w:rPr>
                <w:rFonts w:ascii="Times New Roman" w:eastAsia="Times New Roman" w:hAnsi="Times New Roman" w:cs="Times New Roman"/>
                <w:bCs/>
                <w:iCs/>
                <w:lang w:eastAsia="ru-RU"/>
              </w:rPr>
              <w:t>ОК 02</w:t>
            </w:r>
          </w:p>
          <w:p w14:paraId="209FC010" w14:textId="77777777" w:rsidR="009D2A77" w:rsidRPr="000F3A1A" w:rsidRDefault="009D2A77" w:rsidP="00C40094">
            <w:pPr>
              <w:spacing w:after="0" w:line="240" w:lineRule="auto"/>
              <w:rPr>
                <w:rFonts w:ascii="Times New Roman" w:eastAsia="Times New Roman" w:hAnsi="Times New Roman" w:cs="Times New Roman"/>
                <w:bCs/>
                <w:iCs/>
                <w:lang w:eastAsia="ru-RU"/>
              </w:rPr>
            </w:pPr>
            <w:r w:rsidRPr="000F3A1A">
              <w:rPr>
                <w:rFonts w:ascii="Times New Roman" w:eastAsia="Times New Roman" w:hAnsi="Times New Roman" w:cs="Times New Roman"/>
                <w:bCs/>
                <w:iCs/>
                <w:lang w:eastAsia="ru-RU"/>
              </w:rPr>
              <w:t>ОК 03</w:t>
            </w:r>
          </w:p>
          <w:p w14:paraId="2B97ED98" w14:textId="77777777" w:rsidR="009D2A77" w:rsidRPr="000F3A1A" w:rsidRDefault="009D2A77" w:rsidP="00C40094">
            <w:pPr>
              <w:spacing w:after="0" w:line="240" w:lineRule="auto"/>
              <w:rPr>
                <w:rFonts w:ascii="Times New Roman" w:eastAsia="Times New Roman" w:hAnsi="Times New Roman" w:cs="Times New Roman"/>
                <w:bCs/>
                <w:iCs/>
                <w:lang w:eastAsia="ru-RU"/>
              </w:rPr>
            </w:pPr>
            <w:r w:rsidRPr="000F3A1A">
              <w:rPr>
                <w:rFonts w:ascii="Times New Roman" w:eastAsia="Times New Roman" w:hAnsi="Times New Roman" w:cs="Times New Roman"/>
                <w:bCs/>
                <w:iCs/>
                <w:lang w:eastAsia="ru-RU"/>
              </w:rPr>
              <w:t>ОК 04</w:t>
            </w:r>
          </w:p>
          <w:p w14:paraId="7E82BA81" w14:textId="77777777" w:rsidR="009D2A77" w:rsidRPr="000F3A1A" w:rsidRDefault="009D2A77" w:rsidP="00C40094">
            <w:pPr>
              <w:spacing w:after="0" w:line="240" w:lineRule="auto"/>
              <w:rPr>
                <w:rFonts w:ascii="Times New Roman" w:eastAsia="Times New Roman" w:hAnsi="Times New Roman" w:cs="Times New Roman"/>
                <w:bCs/>
                <w:iCs/>
                <w:lang w:eastAsia="ru-RU"/>
              </w:rPr>
            </w:pPr>
            <w:r w:rsidRPr="000F3A1A">
              <w:rPr>
                <w:rFonts w:ascii="Times New Roman" w:eastAsia="Times New Roman" w:hAnsi="Times New Roman" w:cs="Times New Roman"/>
                <w:bCs/>
                <w:iCs/>
                <w:lang w:eastAsia="ru-RU"/>
              </w:rPr>
              <w:t>ОК 05</w:t>
            </w:r>
          </w:p>
          <w:p w14:paraId="7839E258" w14:textId="77777777" w:rsidR="009D2A77" w:rsidRPr="000F3A1A" w:rsidRDefault="009D2A77" w:rsidP="00C40094">
            <w:pPr>
              <w:spacing w:after="0" w:line="240" w:lineRule="auto"/>
              <w:rPr>
                <w:rFonts w:ascii="Times New Roman" w:eastAsia="Times New Roman" w:hAnsi="Times New Roman" w:cs="Times New Roman"/>
                <w:bCs/>
                <w:iCs/>
                <w:lang w:eastAsia="ru-RU"/>
              </w:rPr>
            </w:pPr>
            <w:r w:rsidRPr="000F3A1A">
              <w:rPr>
                <w:rFonts w:ascii="Times New Roman" w:eastAsia="Times New Roman" w:hAnsi="Times New Roman" w:cs="Times New Roman"/>
                <w:bCs/>
                <w:iCs/>
                <w:lang w:eastAsia="ru-RU"/>
              </w:rPr>
              <w:t>ОК 06</w:t>
            </w:r>
          </w:p>
          <w:p w14:paraId="5FAD30FE" w14:textId="77777777" w:rsidR="009D2A77" w:rsidRPr="000F3A1A" w:rsidRDefault="009D2A77" w:rsidP="00C40094">
            <w:pPr>
              <w:spacing w:after="0" w:line="240" w:lineRule="auto"/>
              <w:rPr>
                <w:rFonts w:ascii="Times New Roman" w:eastAsia="Times New Roman" w:hAnsi="Times New Roman" w:cs="Times New Roman"/>
                <w:bCs/>
                <w:i/>
                <w:lang w:eastAsia="ru-RU"/>
              </w:rPr>
            </w:pPr>
            <w:r w:rsidRPr="000F3A1A">
              <w:rPr>
                <w:rFonts w:ascii="Times New Roman" w:eastAsia="Times New Roman" w:hAnsi="Times New Roman" w:cs="Times New Roman"/>
                <w:bCs/>
                <w:iCs/>
                <w:lang w:eastAsia="ru-RU"/>
              </w:rPr>
              <w:t>ОК 09</w:t>
            </w:r>
          </w:p>
        </w:tc>
        <w:tc>
          <w:tcPr>
            <w:tcW w:w="1507" w:type="pct"/>
          </w:tcPr>
          <w:p w14:paraId="123D7730" w14:textId="77777777" w:rsidR="009D2A77" w:rsidRPr="000F3A1A" w:rsidRDefault="009D2A77" w:rsidP="00C40094">
            <w:pPr>
              <w:spacing w:after="0" w:line="240" w:lineRule="auto"/>
              <w:jc w:val="both"/>
              <w:rPr>
                <w:rFonts w:ascii="Times New Roman" w:eastAsia="Times New Roman" w:hAnsi="Times New Roman" w:cs="Times New Roman"/>
                <w:lang w:eastAsia="ru-RU"/>
              </w:rPr>
            </w:pPr>
            <w:r w:rsidRPr="000F3A1A">
              <w:rPr>
                <w:rFonts w:ascii="Times New Roman" w:eastAsia="Times New Roman" w:hAnsi="Times New Roman" w:cs="Times New Roman"/>
                <w:lang w:eastAsia="ru-RU"/>
              </w:rPr>
              <w:t xml:space="preserve">Понимать смысл и содержание высказываний на русском языке на профессиональные темы. Понимать содержание технической документации и инструкций на русском языке. Строить высказывания на знакомые профессиональные темы и участвовать в диалогах по ходу профессиональной деятельности на русском языке. </w:t>
            </w:r>
          </w:p>
          <w:p w14:paraId="5B122A07" w14:textId="77777777" w:rsidR="009D2A77" w:rsidRPr="000F3A1A" w:rsidRDefault="009D2A77" w:rsidP="00C40094">
            <w:pPr>
              <w:spacing w:after="0" w:line="240" w:lineRule="auto"/>
              <w:jc w:val="both"/>
              <w:rPr>
                <w:rFonts w:ascii="Times New Roman" w:eastAsia="Times New Roman" w:hAnsi="Times New Roman" w:cs="Times New Roman"/>
                <w:lang w:eastAsia="ru-RU"/>
              </w:rPr>
            </w:pPr>
            <w:r w:rsidRPr="000F3A1A">
              <w:rPr>
                <w:rFonts w:ascii="Times New Roman" w:eastAsia="Times New Roman" w:hAnsi="Times New Roman" w:cs="Times New Roman"/>
                <w:lang w:eastAsia="ru-RU"/>
              </w:rPr>
              <w:t>Писать краткие сообщения на профессиональную тему.</w:t>
            </w:r>
          </w:p>
          <w:p w14:paraId="62E33438" w14:textId="77777777" w:rsidR="009D2A77" w:rsidRPr="000F3A1A" w:rsidRDefault="009D2A77" w:rsidP="00C40094">
            <w:pPr>
              <w:spacing w:after="0" w:line="240" w:lineRule="auto"/>
              <w:jc w:val="both"/>
              <w:rPr>
                <w:rFonts w:ascii="Times New Roman" w:eastAsia="Times New Roman" w:hAnsi="Times New Roman" w:cs="Times New Roman"/>
                <w:bCs/>
                <w:lang w:eastAsia="ru-RU"/>
              </w:rPr>
            </w:pPr>
            <w:r w:rsidRPr="000F3A1A">
              <w:rPr>
                <w:rFonts w:ascii="Times New Roman" w:eastAsia="Times New Roman" w:hAnsi="Times New Roman" w:cs="Times New Roman"/>
                <w:bCs/>
                <w:lang w:eastAsia="ru-RU"/>
              </w:rPr>
              <w:t xml:space="preserve">Оценка </w:t>
            </w:r>
            <w:r w:rsidRPr="000F3A1A">
              <w:rPr>
                <w:rFonts w:ascii="Times New Roman" w:eastAsia="Times New Roman" w:hAnsi="Times New Roman" w:cs="Times New Roman"/>
                <w:b/>
                <w:lang w:eastAsia="ru-RU"/>
              </w:rPr>
              <w:t>«отлично»</w:t>
            </w:r>
            <w:r w:rsidRPr="000F3A1A">
              <w:rPr>
                <w:rFonts w:ascii="Times New Roman" w:eastAsia="Times New Roman" w:hAnsi="Times New Roman" w:cs="Times New Roman"/>
                <w:bCs/>
                <w:lang w:eastAsia="ru-RU"/>
              </w:rPr>
              <w:t xml:space="preserve"> выставляется студенту, если студент демонстрирует: знание фактического материала, усвоение общих представлений, понятий, идей; полную степень обоснованности аргументов и обобщений, всесторонность раскрытия темы; наличие знаний интегрированного характера, способность к обобщению; устную и письменную культуру в ответе и оформлении. Соблюдает логичность и последовательность изложения материала. Использует корректную аргументацию и систему доказательств, достоверные примеры, иллюстративный материал, литературные источники;</w:t>
            </w:r>
          </w:p>
          <w:p w14:paraId="415734D7" w14:textId="77777777" w:rsidR="009D2A77" w:rsidRPr="000F3A1A" w:rsidRDefault="009D2A77" w:rsidP="00C40094">
            <w:pPr>
              <w:spacing w:after="0" w:line="240" w:lineRule="auto"/>
              <w:jc w:val="both"/>
              <w:rPr>
                <w:rFonts w:ascii="Times New Roman" w:eastAsia="Times New Roman" w:hAnsi="Times New Roman" w:cs="Times New Roman"/>
                <w:bCs/>
                <w:lang w:eastAsia="ru-RU"/>
              </w:rPr>
            </w:pPr>
            <w:r w:rsidRPr="000F3A1A">
              <w:rPr>
                <w:rFonts w:ascii="Times New Roman" w:eastAsia="Times New Roman" w:hAnsi="Times New Roman" w:cs="Times New Roman"/>
                <w:bCs/>
                <w:lang w:eastAsia="ru-RU"/>
              </w:rPr>
              <w:t xml:space="preserve">-оценка </w:t>
            </w:r>
            <w:r w:rsidRPr="000F3A1A">
              <w:rPr>
                <w:rFonts w:ascii="Times New Roman" w:eastAsia="Times New Roman" w:hAnsi="Times New Roman" w:cs="Times New Roman"/>
                <w:b/>
                <w:lang w:eastAsia="ru-RU"/>
              </w:rPr>
              <w:t>«хорошо»</w:t>
            </w:r>
            <w:r w:rsidRPr="000F3A1A">
              <w:rPr>
                <w:rFonts w:ascii="Times New Roman" w:eastAsia="Times New Roman" w:hAnsi="Times New Roman" w:cs="Times New Roman"/>
                <w:bCs/>
                <w:lang w:eastAsia="ru-RU"/>
              </w:rPr>
              <w:t xml:space="preserve"> выставляется студенту, если студент демонстрирует: знание фактического материала, усвоение общих представлений; достаточную степень обоснованности аргументов и обобщений; способность </w:t>
            </w:r>
            <w:r w:rsidRPr="000F3A1A">
              <w:rPr>
                <w:rFonts w:ascii="Times New Roman" w:eastAsia="Times New Roman" w:hAnsi="Times New Roman" w:cs="Times New Roman"/>
                <w:bCs/>
                <w:lang w:eastAsia="ru-RU"/>
              </w:rPr>
              <w:lastRenderedPageBreak/>
              <w:t>к обобщению, устную и письменную культуру в ответе и оформлении. Соблюдает логичность и последовательность изложения материала. Использует достоверные примеры, иллюстративный материал;</w:t>
            </w:r>
          </w:p>
          <w:p w14:paraId="4992F68B" w14:textId="77777777" w:rsidR="009D2A77" w:rsidRPr="000F3A1A" w:rsidRDefault="009D2A77" w:rsidP="00C40094">
            <w:pPr>
              <w:spacing w:after="0" w:line="240" w:lineRule="auto"/>
              <w:jc w:val="both"/>
              <w:rPr>
                <w:rFonts w:ascii="Times New Roman" w:eastAsia="Times New Roman" w:hAnsi="Times New Roman" w:cs="Times New Roman"/>
                <w:bCs/>
                <w:lang w:eastAsia="ru-RU"/>
              </w:rPr>
            </w:pPr>
            <w:r w:rsidRPr="000F3A1A">
              <w:rPr>
                <w:rFonts w:ascii="Times New Roman" w:eastAsia="Times New Roman" w:hAnsi="Times New Roman" w:cs="Times New Roman"/>
                <w:bCs/>
                <w:lang w:eastAsia="ru-RU"/>
              </w:rPr>
              <w:t xml:space="preserve">-оценка </w:t>
            </w:r>
            <w:r w:rsidRPr="000F3A1A">
              <w:rPr>
                <w:rFonts w:ascii="Times New Roman" w:eastAsia="Times New Roman" w:hAnsi="Times New Roman" w:cs="Times New Roman"/>
                <w:b/>
                <w:lang w:eastAsia="ru-RU"/>
              </w:rPr>
              <w:t>«удовлетворительно»</w:t>
            </w:r>
            <w:r w:rsidRPr="000F3A1A">
              <w:rPr>
                <w:rFonts w:ascii="Times New Roman" w:eastAsia="Times New Roman" w:hAnsi="Times New Roman" w:cs="Times New Roman"/>
                <w:bCs/>
                <w:lang w:eastAsia="ru-RU"/>
              </w:rPr>
              <w:t xml:space="preserve"> выставляется студенту, если студент демонстрирует: недостаточное знание фактического материала; неполную степень обоснованности аргументов и обобщений. Нарушает устную и письменную культуру в ответе и оформлении. Соблюдает логичность и последовательность изложения материала. Использует достоверные примеры;</w:t>
            </w:r>
          </w:p>
          <w:p w14:paraId="2609158E" w14:textId="77777777" w:rsidR="009D2A77" w:rsidRPr="000F3A1A" w:rsidRDefault="009D2A77" w:rsidP="00C40094">
            <w:pPr>
              <w:spacing w:after="0" w:line="240" w:lineRule="auto"/>
              <w:jc w:val="both"/>
              <w:rPr>
                <w:rFonts w:ascii="Times New Roman" w:eastAsia="Times New Roman" w:hAnsi="Times New Roman" w:cs="Times New Roman"/>
                <w:bCs/>
                <w:i/>
                <w:lang w:eastAsia="ru-RU"/>
              </w:rPr>
            </w:pPr>
            <w:r w:rsidRPr="000F3A1A">
              <w:rPr>
                <w:rFonts w:ascii="Times New Roman" w:eastAsia="Times New Roman" w:hAnsi="Times New Roman" w:cs="Times New Roman"/>
                <w:bCs/>
                <w:lang w:eastAsia="ru-RU"/>
              </w:rPr>
              <w:t xml:space="preserve">-оценка </w:t>
            </w:r>
            <w:r w:rsidRPr="000F3A1A">
              <w:rPr>
                <w:rFonts w:ascii="Times New Roman" w:eastAsia="Times New Roman" w:hAnsi="Times New Roman" w:cs="Times New Roman"/>
                <w:b/>
                <w:lang w:eastAsia="ru-RU"/>
              </w:rPr>
              <w:t>«неудовлетворительно»</w:t>
            </w:r>
            <w:r w:rsidRPr="000F3A1A">
              <w:rPr>
                <w:rFonts w:ascii="Times New Roman" w:eastAsia="Times New Roman" w:hAnsi="Times New Roman" w:cs="Times New Roman"/>
                <w:bCs/>
                <w:lang w:eastAsia="ru-RU"/>
              </w:rPr>
              <w:t xml:space="preserve"> выставляется студенту, если студент демонстрирует: незнание фактического материала; неполную степень обоснованности аргументов и обобщений. Не соблюдает логичность и последовательность изложения материала, устную и письменную культуру в ответе и оформлении. Использует недостоверные примеры.</w:t>
            </w:r>
          </w:p>
        </w:tc>
        <w:tc>
          <w:tcPr>
            <w:tcW w:w="1743" w:type="pct"/>
          </w:tcPr>
          <w:p w14:paraId="458CA102" w14:textId="77777777" w:rsidR="009D2A77" w:rsidRPr="000F3A1A" w:rsidRDefault="009D2A77" w:rsidP="00C40094">
            <w:pPr>
              <w:spacing w:after="0" w:line="240" w:lineRule="auto"/>
              <w:jc w:val="both"/>
              <w:rPr>
                <w:rFonts w:ascii="Times New Roman" w:eastAsia="Times New Roman" w:hAnsi="Times New Roman" w:cs="Times New Roman"/>
                <w:b/>
                <w:lang w:eastAsia="ru-RU"/>
              </w:rPr>
            </w:pPr>
            <w:r w:rsidRPr="000F3A1A">
              <w:rPr>
                <w:rFonts w:ascii="Times New Roman" w:eastAsia="Times New Roman" w:hAnsi="Times New Roman" w:cs="Times New Roman"/>
                <w:b/>
                <w:lang w:eastAsia="ru-RU"/>
              </w:rPr>
              <w:lastRenderedPageBreak/>
              <w:t>Текущий контроль:</w:t>
            </w:r>
          </w:p>
          <w:p w14:paraId="3F099AF3" w14:textId="77777777" w:rsidR="009D2A77" w:rsidRPr="000F3A1A" w:rsidRDefault="009D2A77" w:rsidP="00C40094">
            <w:pPr>
              <w:spacing w:after="0" w:line="240" w:lineRule="auto"/>
              <w:jc w:val="both"/>
              <w:rPr>
                <w:rFonts w:ascii="Times New Roman" w:eastAsia="Times New Roman" w:hAnsi="Times New Roman" w:cs="Times New Roman"/>
                <w:bCs/>
                <w:lang w:eastAsia="ru-RU"/>
              </w:rPr>
            </w:pPr>
            <w:r w:rsidRPr="000F3A1A">
              <w:rPr>
                <w:rFonts w:ascii="Times New Roman" w:eastAsia="Times New Roman" w:hAnsi="Times New Roman" w:cs="Times New Roman"/>
                <w:bCs/>
                <w:lang w:eastAsia="ru-RU"/>
              </w:rPr>
              <w:t>- устный опрос;</w:t>
            </w:r>
          </w:p>
          <w:p w14:paraId="6E8A3238" w14:textId="77777777" w:rsidR="009D2A77" w:rsidRPr="000F3A1A" w:rsidRDefault="009D2A77" w:rsidP="00C40094">
            <w:pPr>
              <w:spacing w:after="0" w:line="240" w:lineRule="auto"/>
              <w:jc w:val="both"/>
              <w:rPr>
                <w:rFonts w:ascii="Times New Roman" w:eastAsia="Times New Roman" w:hAnsi="Times New Roman" w:cs="Times New Roman"/>
                <w:bCs/>
                <w:lang w:eastAsia="ru-RU"/>
              </w:rPr>
            </w:pPr>
            <w:r w:rsidRPr="000F3A1A">
              <w:rPr>
                <w:rFonts w:ascii="Times New Roman" w:eastAsia="Times New Roman" w:hAnsi="Times New Roman" w:cs="Times New Roman"/>
                <w:bCs/>
                <w:lang w:eastAsia="ru-RU"/>
              </w:rPr>
              <w:t xml:space="preserve">- экспертное наблюдение за </w:t>
            </w:r>
          </w:p>
          <w:p w14:paraId="46B5754C" w14:textId="77777777" w:rsidR="009D2A77" w:rsidRPr="000F3A1A" w:rsidRDefault="009D2A77" w:rsidP="00C40094">
            <w:pPr>
              <w:spacing w:after="0" w:line="240" w:lineRule="auto"/>
              <w:jc w:val="both"/>
              <w:rPr>
                <w:rFonts w:ascii="Times New Roman" w:eastAsia="Times New Roman" w:hAnsi="Times New Roman" w:cs="Times New Roman"/>
                <w:bCs/>
                <w:lang w:eastAsia="ru-RU"/>
              </w:rPr>
            </w:pPr>
            <w:r w:rsidRPr="000F3A1A">
              <w:rPr>
                <w:rFonts w:ascii="Times New Roman" w:eastAsia="Times New Roman" w:hAnsi="Times New Roman" w:cs="Times New Roman"/>
                <w:bCs/>
                <w:lang w:eastAsia="ru-RU"/>
              </w:rPr>
              <w:t>выполнением практических работ;</w:t>
            </w:r>
          </w:p>
          <w:p w14:paraId="3A61AE44" w14:textId="77777777" w:rsidR="009D2A77" w:rsidRPr="000F3A1A" w:rsidRDefault="009D2A77" w:rsidP="00C40094">
            <w:pPr>
              <w:spacing w:after="0" w:line="240" w:lineRule="auto"/>
              <w:jc w:val="both"/>
              <w:rPr>
                <w:rFonts w:ascii="Times New Roman" w:eastAsia="Times New Roman" w:hAnsi="Times New Roman" w:cs="Times New Roman"/>
                <w:bCs/>
                <w:iCs/>
                <w:lang w:eastAsia="ru-RU"/>
              </w:rPr>
            </w:pPr>
            <w:r w:rsidRPr="000F3A1A">
              <w:rPr>
                <w:rFonts w:ascii="Times New Roman" w:eastAsia="Times New Roman" w:hAnsi="Times New Roman" w:cs="Times New Roman"/>
                <w:bCs/>
                <w:lang w:eastAsia="ru-RU"/>
              </w:rPr>
              <w:t>- о</w:t>
            </w:r>
            <w:r w:rsidRPr="000F3A1A">
              <w:rPr>
                <w:rFonts w:ascii="Times New Roman" w:eastAsia="Times New Roman" w:hAnsi="Times New Roman" w:cs="Times New Roman"/>
                <w:bCs/>
                <w:iCs/>
                <w:lang w:eastAsia="ru-RU"/>
              </w:rPr>
              <w:t>ценка результатов выполнения практической работы;</w:t>
            </w:r>
          </w:p>
          <w:p w14:paraId="50672F62" w14:textId="77777777" w:rsidR="009D2A77" w:rsidRPr="000F3A1A" w:rsidRDefault="009D2A77" w:rsidP="00C40094">
            <w:pPr>
              <w:spacing w:after="0" w:line="240" w:lineRule="auto"/>
              <w:jc w:val="both"/>
              <w:rPr>
                <w:rFonts w:ascii="Times New Roman" w:eastAsia="Times New Roman" w:hAnsi="Times New Roman" w:cs="Times New Roman"/>
                <w:bCs/>
                <w:lang w:eastAsia="ru-RU"/>
              </w:rPr>
            </w:pPr>
            <w:r w:rsidRPr="000F3A1A">
              <w:rPr>
                <w:rFonts w:ascii="Times New Roman" w:eastAsia="Times New Roman" w:hAnsi="Times New Roman" w:cs="Times New Roman"/>
                <w:bCs/>
                <w:iCs/>
                <w:lang w:eastAsia="ru-RU"/>
              </w:rPr>
              <w:t xml:space="preserve">- </w:t>
            </w:r>
            <w:r w:rsidRPr="000F3A1A">
              <w:rPr>
                <w:rFonts w:ascii="Times New Roman" w:eastAsia="Times New Roman" w:hAnsi="Times New Roman" w:cs="Times New Roman"/>
                <w:bCs/>
                <w:lang w:eastAsia="ru-RU"/>
              </w:rPr>
              <w:t>оценка устных и письменных ответов</w:t>
            </w:r>
          </w:p>
          <w:p w14:paraId="2191A3C9" w14:textId="77777777" w:rsidR="009D2A77" w:rsidRPr="000F3A1A" w:rsidRDefault="009D2A77" w:rsidP="00C40094">
            <w:pPr>
              <w:spacing w:after="0" w:line="240" w:lineRule="auto"/>
              <w:jc w:val="both"/>
              <w:rPr>
                <w:rFonts w:ascii="Times New Roman" w:eastAsia="Times New Roman" w:hAnsi="Times New Roman" w:cs="Times New Roman"/>
                <w:b/>
                <w:lang w:eastAsia="ru-RU"/>
              </w:rPr>
            </w:pPr>
            <w:r w:rsidRPr="000F3A1A">
              <w:rPr>
                <w:rFonts w:ascii="Times New Roman" w:eastAsia="Times New Roman" w:hAnsi="Times New Roman" w:cs="Times New Roman"/>
                <w:b/>
                <w:lang w:eastAsia="ru-RU"/>
              </w:rPr>
              <w:t xml:space="preserve">Промежуточная </w:t>
            </w:r>
          </w:p>
          <w:p w14:paraId="6B45200C" w14:textId="77777777" w:rsidR="009D2A77" w:rsidRPr="000F3A1A" w:rsidRDefault="009D2A77" w:rsidP="00C40094">
            <w:pPr>
              <w:spacing w:after="0" w:line="240" w:lineRule="auto"/>
              <w:jc w:val="both"/>
              <w:rPr>
                <w:rFonts w:ascii="Times New Roman" w:eastAsia="Times New Roman" w:hAnsi="Times New Roman" w:cs="Times New Roman"/>
                <w:b/>
                <w:lang w:eastAsia="ru-RU"/>
              </w:rPr>
            </w:pPr>
            <w:r w:rsidRPr="000F3A1A">
              <w:rPr>
                <w:rFonts w:ascii="Times New Roman" w:eastAsia="Times New Roman" w:hAnsi="Times New Roman" w:cs="Times New Roman"/>
                <w:b/>
                <w:lang w:eastAsia="ru-RU"/>
              </w:rPr>
              <w:t>аттестация:</w:t>
            </w:r>
          </w:p>
          <w:p w14:paraId="55EB57E1" w14:textId="77777777" w:rsidR="009D2A77" w:rsidRPr="000F3A1A" w:rsidRDefault="009D2A77" w:rsidP="00C40094">
            <w:pPr>
              <w:spacing w:after="0" w:line="240" w:lineRule="auto"/>
              <w:jc w:val="both"/>
              <w:rPr>
                <w:rFonts w:ascii="Times New Roman" w:eastAsia="Times New Roman" w:hAnsi="Times New Roman" w:cs="Times New Roman"/>
                <w:bCs/>
                <w:i/>
                <w:lang w:eastAsia="ru-RU"/>
              </w:rPr>
            </w:pPr>
            <w:r w:rsidRPr="000F3A1A">
              <w:rPr>
                <w:rFonts w:ascii="Times New Roman" w:eastAsia="Times New Roman" w:hAnsi="Times New Roman" w:cs="Times New Roman"/>
                <w:bCs/>
                <w:lang w:eastAsia="ru-RU"/>
              </w:rPr>
              <w:t>- экспертная оценка устных ответов на экзамене.</w:t>
            </w:r>
          </w:p>
        </w:tc>
      </w:tr>
    </w:tbl>
    <w:p w14:paraId="065BCFFD" w14:textId="77777777" w:rsidR="009D2A77" w:rsidRPr="000F3A1A" w:rsidRDefault="009D2A77" w:rsidP="009D2A77">
      <w:pPr>
        <w:spacing w:after="0" w:line="240" w:lineRule="auto"/>
        <w:jc w:val="both"/>
        <w:rPr>
          <w:rFonts w:ascii="Times New Roman" w:eastAsia="Times New Roman" w:hAnsi="Times New Roman" w:cs="Times New Roman"/>
          <w:b/>
          <w:lang w:eastAsia="ru-RU"/>
        </w:rPr>
      </w:pPr>
    </w:p>
    <w:p w14:paraId="0B46CC58" w14:textId="77777777" w:rsidR="009D2A77" w:rsidRPr="000F3A1A" w:rsidRDefault="009D2A77" w:rsidP="009D2A77">
      <w:pPr>
        <w:spacing w:after="0" w:line="240" w:lineRule="auto"/>
        <w:jc w:val="both"/>
        <w:rPr>
          <w:rFonts w:ascii="Times New Roman" w:eastAsia="Times New Roman" w:hAnsi="Times New Roman" w:cs="Times New Roman"/>
          <w:b/>
          <w:lang w:eastAsia="ru-RU"/>
        </w:rPr>
      </w:pPr>
    </w:p>
    <w:p w14:paraId="14DDFA9A" w14:textId="59172B23" w:rsidR="005B7D71" w:rsidRPr="000F3A1A" w:rsidRDefault="005B7D71" w:rsidP="00DB0C17">
      <w:pPr>
        <w:spacing w:after="0" w:line="240" w:lineRule="auto"/>
        <w:jc w:val="center"/>
        <w:rPr>
          <w:rFonts w:ascii="Times New Roman" w:hAnsi="Times New Roman" w:cs="Times New Roman"/>
          <w:b/>
          <w:sz w:val="24"/>
          <w:szCs w:val="24"/>
        </w:rPr>
      </w:pPr>
      <w:r w:rsidRPr="000F3A1A">
        <w:rPr>
          <w:rFonts w:ascii="Times New Roman" w:hAnsi="Times New Roman" w:cs="Times New Roman"/>
          <w:b/>
          <w:sz w:val="24"/>
          <w:szCs w:val="24"/>
        </w:rPr>
        <w:br w:type="page"/>
      </w:r>
    </w:p>
    <w:p w14:paraId="30FBD159" w14:textId="65419C8A" w:rsidR="00FF20E4" w:rsidRDefault="00FF20E4" w:rsidP="00FF20E4">
      <w:pPr>
        <w:spacing w:after="0"/>
        <w:jc w:val="right"/>
        <w:rPr>
          <w:rFonts w:ascii="Times New Roman" w:hAnsi="Times New Roman" w:cs="Times New Roman"/>
          <w:b/>
          <w:sz w:val="24"/>
          <w:szCs w:val="24"/>
        </w:rPr>
      </w:pPr>
      <w:r>
        <w:rPr>
          <w:rFonts w:ascii="Times New Roman" w:hAnsi="Times New Roman" w:cs="Times New Roman"/>
          <w:b/>
          <w:sz w:val="24"/>
          <w:szCs w:val="24"/>
        </w:rPr>
        <w:lastRenderedPageBreak/>
        <w:t>Приложение 3.</w:t>
      </w:r>
      <w:r>
        <w:rPr>
          <w:rFonts w:ascii="Times New Roman" w:hAnsi="Times New Roman" w:cs="Times New Roman"/>
          <w:b/>
          <w:sz w:val="24"/>
          <w:szCs w:val="24"/>
        </w:rPr>
        <w:t>6</w:t>
      </w:r>
    </w:p>
    <w:p w14:paraId="479B092A" w14:textId="77777777" w:rsidR="00FF20E4" w:rsidRDefault="00FF20E4" w:rsidP="00FF20E4">
      <w:pPr>
        <w:spacing w:after="0"/>
        <w:jc w:val="right"/>
        <w:rPr>
          <w:rFonts w:ascii="Times New Roman" w:hAnsi="Times New Roman" w:cs="Times New Roman"/>
          <w:bCs/>
          <w:iCs/>
          <w:sz w:val="24"/>
          <w:szCs w:val="24"/>
        </w:rPr>
      </w:pPr>
      <w:r>
        <w:rPr>
          <w:rFonts w:ascii="Times New Roman" w:hAnsi="Times New Roman" w:cs="Times New Roman"/>
          <w:bCs/>
          <w:sz w:val="24"/>
          <w:szCs w:val="24"/>
        </w:rPr>
        <w:t>к ПООП-П по специальности</w:t>
      </w:r>
      <w:r>
        <w:rPr>
          <w:rFonts w:ascii="Times New Roman" w:hAnsi="Times New Roman" w:cs="Times New Roman"/>
          <w:bCs/>
          <w:i/>
          <w:sz w:val="24"/>
          <w:szCs w:val="24"/>
        </w:rPr>
        <w:t xml:space="preserve"> </w:t>
      </w:r>
      <w:r>
        <w:rPr>
          <w:rFonts w:ascii="Times New Roman" w:hAnsi="Times New Roman" w:cs="Times New Roman"/>
          <w:bCs/>
          <w:i/>
          <w:sz w:val="24"/>
          <w:szCs w:val="24"/>
        </w:rPr>
        <w:br/>
      </w:r>
      <w:r>
        <w:rPr>
          <w:rFonts w:ascii="Times New Roman" w:hAnsi="Times New Roman" w:cs="Times New Roman"/>
          <w:bCs/>
          <w:iCs/>
          <w:sz w:val="24"/>
          <w:szCs w:val="24"/>
        </w:rPr>
        <w:t>35.02.16 Эксплуатация и ремонт сельскохозяйственной</w:t>
      </w:r>
    </w:p>
    <w:p w14:paraId="21BB7530" w14:textId="77777777" w:rsidR="00FF20E4" w:rsidRDefault="00FF20E4" w:rsidP="00FF20E4">
      <w:pPr>
        <w:spacing w:after="0"/>
        <w:jc w:val="right"/>
        <w:rPr>
          <w:rFonts w:ascii="Times New Roman" w:hAnsi="Times New Roman" w:cs="Times New Roman"/>
          <w:bCs/>
          <w:iCs/>
          <w:sz w:val="24"/>
          <w:szCs w:val="24"/>
        </w:rPr>
      </w:pPr>
      <w:r>
        <w:rPr>
          <w:rFonts w:ascii="Times New Roman" w:hAnsi="Times New Roman" w:cs="Times New Roman"/>
          <w:bCs/>
          <w:iCs/>
          <w:sz w:val="24"/>
          <w:szCs w:val="24"/>
        </w:rPr>
        <w:t xml:space="preserve"> техники и оборудования</w:t>
      </w:r>
    </w:p>
    <w:p w14:paraId="4703086B" w14:textId="77777777" w:rsidR="005B7D71" w:rsidRPr="000F3A1A" w:rsidRDefault="005B7D71" w:rsidP="005B7D71">
      <w:pPr>
        <w:widowControl w:val="0"/>
        <w:tabs>
          <w:tab w:val="left" w:pos="142"/>
        </w:tabs>
        <w:spacing w:after="0" w:line="240" w:lineRule="auto"/>
        <w:ind w:firstLine="400"/>
        <w:jc w:val="right"/>
        <w:rPr>
          <w:rFonts w:ascii="Times New Roman" w:hAnsi="Times New Roman" w:cs="Times New Roman"/>
          <w:sz w:val="24"/>
          <w:szCs w:val="24"/>
        </w:rPr>
      </w:pPr>
    </w:p>
    <w:p w14:paraId="5A66BA4D" w14:textId="77777777" w:rsidR="005B7D71" w:rsidRPr="000F3A1A" w:rsidRDefault="005B7D71" w:rsidP="005B7D71">
      <w:pPr>
        <w:widowControl w:val="0"/>
        <w:tabs>
          <w:tab w:val="left" w:pos="142"/>
        </w:tabs>
        <w:spacing w:after="0" w:line="240" w:lineRule="auto"/>
        <w:ind w:firstLine="400"/>
        <w:jc w:val="right"/>
        <w:rPr>
          <w:rFonts w:ascii="Times New Roman" w:hAnsi="Times New Roman" w:cs="Times New Roman"/>
          <w:sz w:val="24"/>
          <w:szCs w:val="24"/>
        </w:rPr>
      </w:pPr>
    </w:p>
    <w:p w14:paraId="3205F61D" w14:textId="77777777" w:rsidR="005B7D71" w:rsidRPr="000F3A1A" w:rsidRDefault="005B7D71" w:rsidP="005B7D71">
      <w:pPr>
        <w:widowControl w:val="0"/>
        <w:tabs>
          <w:tab w:val="left" w:pos="142"/>
        </w:tabs>
        <w:spacing w:after="0" w:line="240" w:lineRule="auto"/>
        <w:ind w:firstLine="400"/>
        <w:jc w:val="right"/>
        <w:rPr>
          <w:rFonts w:ascii="Times New Roman" w:hAnsi="Times New Roman" w:cs="Times New Roman"/>
          <w:sz w:val="24"/>
          <w:szCs w:val="24"/>
        </w:rPr>
      </w:pPr>
    </w:p>
    <w:p w14:paraId="29BF7DB8" w14:textId="77777777" w:rsidR="005B7D71" w:rsidRPr="000F3A1A" w:rsidRDefault="005B7D71" w:rsidP="005B7D71">
      <w:pPr>
        <w:widowControl w:val="0"/>
        <w:tabs>
          <w:tab w:val="left" w:pos="142"/>
        </w:tabs>
        <w:spacing w:after="0" w:line="240" w:lineRule="auto"/>
        <w:ind w:firstLine="400"/>
        <w:jc w:val="right"/>
        <w:rPr>
          <w:rFonts w:ascii="Times New Roman" w:hAnsi="Times New Roman" w:cs="Times New Roman"/>
          <w:sz w:val="24"/>
          <w:szCs w:val="24"/>
        </w:rPr>
      </w:pPr>
    </w:p>
    <w:p w14:paraId="3246C4C0" w14:textId="77777777" w:rsidR="005B7D71" w:rsidRPr="000F3A1A" w:rsidRDefault="005B7D71" w:rsidP="005B7D71">
      <w:pPr>
        <w:widowControl w:val="0"/>
        <w:tabs>
          <w:tab w:val="left" w:pos="142"/>
        </w:tabs>
        <w:spacing w:after="0" w:line="240" w:lineRule="auto"/>
        <w:ind w:firstLine="400"/>
        <w:jc w:val="right"/>
        <w:rPr>
          <w:rFonts w:ascii="Times New Roman" w:hAnsi="Times New Roman" w:cs="Times New Roman"/>
          <w:sz w:val="24"/>
          <w:szCs w:val="24"/>
        </w:rPr>
      </w:pPr>
    </w:p>
    <w:p w14:paraId="5FF6C979" w14:textId="77777777" w:rsidR="005B7D71" w:rsidRPr="000F3A1A" w:rsidRDefault="005B7D71" w:rsidP="005B7D71">
      <w:pPr>
        <w:widowControl w:val="0"/>
        <w:tabs>
          <w:tab w:val="left" w:pos="142"/>
        </w:tabs>
        <w:spacing w:after="0" w:line="240" w:lineRule="auto"/>
        <w:ind w:firstLine="400"/>
        <w:jc w:val="right"/>
        <w:rPr>
          <w:rFonts w:ascii="Times New Roman" w:hAnsi="Times New Roman" w:cs="Times New Roman"/>
          <w:sz w:val="24"/>
          <w:szCs w:val="24"/>
        </w:rPr>
      </w:pPr>
    </w:p>
    <w:p w14:paraId="199C0AFD" w14:textId="77777777" w:rsidR="005B7D71" w:rsidRPr="000F3A1A" w:rsidRDefault="005B7D71" w:rsidP="005B7D71">
      <w:pPr>
        <w:widowControl w:val="0"/>
        <w:tabs>
          <w:tab w:val="left" w:pos="142"/>
        </w:tabs>
        <w:spacing w:after="0" w:line="240" w:lineRule="auto"/>
        <w:ind w:firstLine="400"/>
        <w:jc w:val="right"/>
        <w:rPr>
          <w:rFonts w:ascii="Times New Roman" w:hAnsi="Times New Roman" w:cs="Times New Roman"/>
          <w:sz w:val="24"/>
          <w:szCs w:val="24"/>
        </w:rPr>
      </w:pPr>
    </w:p>
    <w:p w14:paraId="125E5232" w14:textId="77777777" w:rsidR="005B7D71" w:rsidRPr="000F3A1A" w:rsidRDefault="005B7D71" w:rsidP="005B7D71">
      <w:pPr>
        <w:widowControl w:val="0"/>
        <w:tabs>
          <w:tab w:val="left" w:pos="142"/>
        </w:tabs>
        <w:spacing w:after="0" w:line="240" w:lineRule="auto"/>
        <w:ind w:firstLine="400"/>
        <w:jc w:val="right"/>
        <w:rPr>
          <w:rFonts w:ascii="Times New Roman" w:hAnsi="Times New Roman" w:cs="Times New Roman"/>
          <w:sz w:val="24"/>
          <w:szCs w:val="24"/>
        </w:rPr>
      </w:pPr>
    </w:p>
    <w:p w14:paraId="47840A2D" w14:textId="77777777" w:rsidR="005B7D71" w:rsidRPr="000F3A1A" w:rsidRDefault="005B7D71" w:rsidP="005B7D71">
      <w:pPr>
        <w:widowControl w:val="0"/>
        <w:tabs>
          <w:tab w:val="left" w:pos="142"/>
          <w:tab w:val="left" w:pos="5670"/>
        </w:tabs>
        <w:spacing w:after="0" w:line="240" w:lineRule="auto"/>
        <w:jc w:val="both"/>
        <w:rPr>
          <w:rFonts w:ascii="Times New Roman" w:hAnsi="Times New Roman" w:cs="Times New Roman"/>
          <w:sz w:val="24"/>
          <w:szCs w:val="24"/>
        </w:rPr>
      </w:pPr>
    </w:p>
    <w:p w14:paraId="2F873B29" w14:textId="77777777" w:rsidR="005B7D71" w:rsidRPr="000F3A1A" w:rsidRDefault="005B7D71" w:rsidP="005B7D71">
      <w:pPr>
        <w:widowControl w:val="0"/>
        <w:tabs>
          <w:tab w:val="left" w:pos="142"/>
          <w:tab w:val="left" w:pos="5670"/>
        </w:tabs>
        <w:spacing w:after="0" w:line="240" w:lineRule="auto"/>
        <w:ind w:firstLine="400"/>
        <w:jc w:val="center"/>
        <w:rPr>
          <w:rFonts w:ascii="Times New Roman" w:hAnsi="Times New Roman" w:cs="Times New Roman"/>
          <w:sz w:val="24"/>
          <w:szCs w:val="24"/>
        </w:rPr>
      </w:pPr>
    </w:p>
    <w:p w14:paraId="71F5736D" w14:textId="6BB5A54B" w:rsidR="005B7D71" w:rsidRPr="000F3A1A" w:rsidRDefault="00FF20E4" w:rsidP="005B7D71">
      <w:pPr>
        <w:jc w:val="center"/>
        <w:rPr>
          <w:rFonts w:ascii="Times New Roman" w:hAnsi="Times New Roman" w:cs="Times New Roman"/>
          <w:b/>
          <w:sz w:val="24"/>
          <w:szCs w:val="24"/>
        </w:rPr>
      </w:pPr>
      <w:r>
        <w:rPr>
          <w:rFonts w:ascii="Times New Roman" w:hAnsi="Times New Roman" w:cs="Times New Roman"/>
          <w:b/>
          <w:sz w:val="24"/>
          <w:szCs w:val="24"/>
        </w:rPr>
        <w:t xml:space="preserve">ПРИМЕРНАЯ </w:t>
      </w:r>
      <w:r w:rsidR="005B7D71" w:rsidRPr="000F3A1A">
        <w:rPr>
          <w:rFonts w:ascii="Times New Roman" w:hAnsi="Times New Roman" w:cs="Times New Roman"/>
          <w:b/>
          <w:sz w:val="24"/>
          <w:szCs w:val="24"/>
        </w:rPr>
        <w:t xml:space="preserve">РАБОЧАЯ ПРОГРАММА УЧЕБНОЙ ДИСЦИПЛИНЫ </w:t>
      </w:r>
    </w:p>
    <w:p w14:paraId="705A0D23" w14:textId="77777777" w:rsidR="005B7D71" w:rsidRPr="000F3A1A" w:rsidRDefault="005B7D71" w:rsidP="005B7D71">
      <w:pPr>
        <w:widowControl w:val="0"/>
        <w:tabs>
          <w:tab w:val="left" w:pos="142"/>
        </w:tabs>
        <w:spacing w:after="0" w:line="240" w:lineRule="auto"/>
        <w:ind w:firstLine="400"/>
        <w:jc w:val="center"/>
        <w:rPr>
          <w:rFonts w:ascii="Times New Roman" w:hAnsi="Times New Roman" w:cs="Times New Roman"/>
          <w:b/>
          <w:sz w:val="24"/>
          <w:szCs w:val="24"/>
        </w:rPr>
      </w:pPr>
    </w:p>
    <w:p w14:paraId="49B6F153" w14:textId="77777777" w:rsidR="005B7D71" w:rsidRPr="000F3A1A" w:rsidRDefault="005B7D71" w:rsidP="005B7D71">
      <w:pPr>
        <w:widowControl w:val="0"/>
        <w:tabs>
          <w:tab w:val="left" w:pos="142"/>
        </w:tabs>
        <w:spacing w:after="0" w:line="240" w:lineRule="auto"/>
        <w:ind w:firstLine="400"/>
        <w:jc w:val="center"/>
        <w:rPr>
          <w:rFonts w:ascii="Times New Roman" w:hAnsi="Times New Roman" w:cs="Times New Roman"/>
          <w:sz w:val="24"/>
          <w:szCs w:val="24"/>
        </w:rPr>
      </w:pPr>
    </w:p>
    <w:p w14:paraId="0A54CF81" w14:textId="77777777" w:rsidR="005B7D71" w:rsidRPr="000F3A1A" w:rsidRDefault="005B7D71" w:rsidP="005B7D71">
      <w:pPr>
        <w:keepNext/>
        <w:spacing w:after="0" w:line="240" w:lineRule="auto"/>
        <w:jc w:val="center"/>
        <w:outlineLvl w:val="2"/>
        <w:rPr>
          <w:rFonts w:ascii="Times New Roman" w:hAnsi="Times New Roman" w:cs="Times New Roman"/>
          <w:b/>
          <w:bCs/>
          <w:sz w:val="24"/>
          <w:szCs w:val="24"/>
        </w:rPr>
      </w:pPr>
      <w:r w:rsidRPr="000F3A1A">
        <w:rPr>
          <w:rFonts w:ascii="Times New Roman" w:hAnsi="Times New Roman" w:cs="Times New Roman"/>
          <w:b/>
          <w:bCs/>
          <w:sz w:val="24"/>
          <w:szCs w:val="24"/>
        </w:rPr>
        <w:t>ОП.01 МАТЕМАТИЧЕСКИЕ МЕТОДЫ РЕШЕНИЯ ПРИКЛАДНЫХ ПРОФЕССИОНАЛЬНЫХ ЗАДАЧ</w:t>
      </w:r>
    </w:p>
    <w:p w14:paraId="72A92CE0" w14:textId="77777777" w:rsidR="005B7D71" w:rsidRPr="000F3A1A" w:rsidRDefault="005B7D71" w:rsidP="005B7D71">
      <w:pPr>
        <w:widowControl w:val="0"/>
        <w:tabs>
          <w:tab w:val="left" w:pos="142"/>
        </w:tabs>
        <w:spacing w:after="0" w:line="240" w:lineRule="auto"/>
        <w:ind w:firstLine="400"/>
        <w:jc w:val="center"/>
        <w:rPr>
          <w:rFonts w:ascii="Times New Roman" w:hAnsi="Times New Roman" w:cs="Times New Roman"/>
          <w:sz w:val="24"/>
          <w:szCs w:val="24"/>
        </w:rPr>
      </w:pPr>
    </w:p>
    <w:p w14:paraId="5F2B833C" w14:textId="77777777" w:rsidR="005B7D71" w:rsidRPr="000F3A1A" w:rsidRDefault="005B7D71" w:rsidP="005B7D71">
      <w:pPr>
        <w:widowControl w:val="0"/>
        <w:tabs>
          <w:tab w:val="left" w:pos="142"/>
        </w:tabs>
        <w:spacing w:after="0" w:line="240" w:lineRule="auto"/>
        <w:ind w:firstLine="400"/>
        <w:jc w:val="center"/>
        <w:rPr>
          <w:rFonts w:ascii="Times New Roman" w:hAnsi="Times New Roman" w:cs="Times New Roman"/>
          <w:sz w:val="24"/>
          <w:szCs w:val="24"/>
        </w:rPr>
      </w:pPr>
    </w:p>
    <w:p w14:paraId="23568A5D" w14:textId="77777777" w:rsidR="005B7D71" w:rsidRPr="000F3A1A" w:rsidRDefault="005B7D71" w:rsidP="005B7D71">
      <w:pPr>
        <w:widowControl w:val="0"/>
        <w:tabs>
          <w:tab w:val="left" w:pos="142"/>
        </w:tabs>
        <w:spacing w:after="0" w:line="240" w:lineRule="auto"/>
        <w:ind w:firstLine="403"/>
        <w:jc w:val="center"/>
        <w:rPr>
          <w:rFonts w:ascii="Times New Roman" w:hAnsi="Times New Roman" w:cs="Times New Roman"/>
          <w:b/>
          <w:sz w:val="24"/>
          <w:szCs w:val="24"/>
        </w:rPr>
      </w:pPr>
      <w:r w:rsidRPr="000F3A1A">
        <w:rPr>
          <w:rFonts w:ascii="Times New Roman" w:hAnsi="Times New Roman" w:cs="Times New Roman"/>
          <w:b/>
          <w:sz w:val="24"/>
          <w:szCs w:val="24"/>
        </w:rPr>
        <w:t>МЕЖДИСЦИПЛИНАРНОГО МОДУЛЯ</w:t>
      </w:r>
    </w:p>
    <w:p w14:paraId="4A06C509" w14:textId="77777777" w:rsidR="005B7D71" w:rsidRPr="000F3A1A" w:rsidRDefault="005B7D71" w:rsidP="005B7D71">
      <w:pPr>
        <w:widowControl w:val="0"/>
        <w:tabs>
          <w:tab w:val="left" w:pos="142"/>
        </w:tabs>
        <w:spacing w:after="0" w:line="240" w:lineRule="auto"/>
        <w:ind w:firstLine="403"/>
        <w:jc w:val="center"/>
        <w:rPr>
          <w:rFonts w:ascii="Times New Roman" w:hAnsi="Times New Roman" w:cs="Times New Roman"/>
          <w:b/>
          <w:sz w:val="28"/>
          <w:szCs w:val="28"/>
        </w:rPr>
      </w:pPr>
    </w:p>
    <w:p w14:paraId="00C1CD67" w14:textId="77777777" w:rsidR="005B7D71" w:rsidRPr="000F3A1A" w:rsidRDefault="005B7D71" w:rsidP="005B7D71">
      <w:pPr>
        <w:widowControl w:val="0"/>
        <w:tabs>
          <w:tab w:val="left" w:pos="142"/>
        </w:tabs>
        <w:spacing w:after="0" w:line="240" w:lineRule="auto"/>
        <w:ind w:firstLine="403"/>
        <w:jc w:val="center"/>
        <w:rPr>
          <w:rFonts w:ascii="Times New Roman" w:hAnsi="Times New Roman" w:cs="Times New Roman"/>
          <w:b/>
          <w:sz w:val="28"/>
          <w:szCs w:val="28"/>
        </w:rPr>
      </w:pPr>
      <w:r w:rsidRPr="000F3A1A">
        <w:rPr>
          <w:rFonts w:ascii="Times New Roman" w:hAnsi="Times New Roman" w:cs="Times New Roman"/>
          <w:b/>
          <w:sz w:val="28"/>
          <w:szCs w:val="28"/>
        </w:rPr>
        <w:t>МДМ.02 Информационные технологии с математическими методами</w:t>
      </w:r>
    </w:p>
    <w:p w14:paraId="25F1A7CF" w14:textId="77777777" w:rsidR="005B7D71" w:rsidRPr="000F3A1A" w:rsidRDefault="005B7D71" w:rsidP="005B7D71">
      <w:pPr>
        <w:widowControl w:val="0"/>
        <w:tabs>
          <w:tab w:val="left" w:pos="142"/>
        </w:tabs>
        <w:spacing w:after="0" w:line="240" w:lineRule="auto"/>
        <w:ind w:firstLine="403"/>
        <w:jc w:val="center"/>
        <w:rPr>
          <w:rFonts w:ascii="Times New Roman" w:hAnsi="Times New Roman" w:cs="Times New Roman"/>
          <w:b/>
          <w:sz w:val="28"/>
          <w:szCs w:val="28"/>
        </w:rPr>
      </w:pPr>
    </w:p>
    <w:p w14:paraId="42BF7D4D" w14:textId="77777777" w:rsidR="005B7D71" w:rsidRPr="000F3A1A" w:rsidRDefault="005B7D71" w:rsidP="005B7D71">
      <w:pPr>
        <w:widowControl w:val="0"/>
        <w:tabs>
          <w:tab w:val="left" w:pos="142"/>
        </w:tabs>
        <w:spacing w:after="0" w:line="240" w:lineRule="auto"/>
        <w:ind w:firstLine="403"/>
        <w:jc w:val="center"/>
        <w:rPr>
          <w:rFonts w:ascii="Times New Roman" w:hAnsi="Times New Roman" w:cs="Times New Roman"/>
          <w:b/>
          <w:sz w:val="28"/>
          <w:szCs w:val="28"/>
        </w:rPr>
      </w:pPr>
    </w:p>
    <w:p w14:paraId="4736D4CB" w14:textId="77777777" w:rsidR="005B7D71" w:rsidRPr="000F3A1A" w:rsidRDefault="005B7D71" w:rsidP="005B7D71">
      <w:pPr>
        <w:widowControl w:val="0"/>
        <w:tabs>
          <w:tab w:val="left" w:pos="142"/>
        </w:tabs>
        <w:spacing w:after="0" w:line="240" w:lineRule="auto"/>
        <w:ind w:firstLine="403"/>
        <w:jc w:val="center"/>
        <w:rPr>
          <w:rFonts w:ascii="Times New Roman" w:hAnsi="Times New Roman" w:cs="Times New Roman"/>
          <w:b/>
          <w:sz w:val="28"/>
          <w:szCs w:val="28"/>
        </w:rPr>
      </w:pPr>
    </w:p>
    <w:p w14:paraId="1D8E3B6D" w14:textId="77777777" w:rsidR="005B7D71" w:rsidRPr="000F3A1A" w:rsidRDefault="005B7D71" w:rsidP="005B7D71">
      <w:pPr>
        <w:widowControl w:val="0"/>
        <w:tabs>
          <w:tab w:val="left" w:pos="142"/>
        </w:tabs>
        <w:spacing w:after="0" w:line="240" w:lineRule="auto"/>
        <w:ind w:firstLine="403"/>
        <w:jc w:val="center"/>
        <w:rPr>
          <w:rFonts w:ascii="Times New Roman" w:hAnsi="Times New Roman" w:cs="Times New Roman"/>
          <w:b/>
          <w:sz w:val="28"/>
          <w:szCs w:val="28"/>
        </w:rPr>
      </w:pPr>
    </w:p>
    <w:p w14:paraId="748A899B" w14:textId="77777777" w:rsidR="005B7D71" w:rsidRPr="000F3A1A" w:rsidRDefault="005B7D71" w:rsidP="005B7D71">
      <w:pPr>
        <w:widowControl w:val="0"/>
        <w:tabs>
          <w:tab w:val="left" w:pos="142"/>
        </w:tabs>
        <w:spacing w:after="0" w:line="240" w:lineRule="auto"/>
        <w:ind w:firstLine="403"/>
        <w:jc w:val="center"/>
        <w:rPr>
          <w:rFonts w:ascii="Times New Roman" w:hAnsi="Times New Roman" w:cs="Times New Roman"/>
          <w:b/>
          <w:sz w:val="28"/>
          <w:szCs w:val="28"/>
        </w:rPr>
      </w:pPr>
    </w:p>
    <w:p w14:paraId="01CDE451" w14:textId="77777777" w:rsidR="005B7D71" w:rsidRPr="000F3A1A" w:rsidRDefault="005B7D71" w:rsidP="005B7D71">
      <w:pPr>
        <w:widowControl w:val="0"/>
        <w:tabs>
          <w:tab w:val="left" w:pos="142"/>
        </w:tabs>
        <w:spacing w:after="0" w:line="240" w:lineRule="auto"/>
        <w:ind w:firstLine="403"/>
        <w:jc w:val="center"/>
        <w:rPr>
          <w:rFonts w:ascii="Times New Roman" w:hAnsi="Times New Roman" w:cs="Times New Roman"/>
          <w:b/>
          <w:sz w:val="28"/>
          <w:szCs w:val="28"/>
        </w:rPr>
      </w:pPr>
    </w:p>
    <w:p w14:paraId="52BCA535" w14:textId="77777777" w:rsidR="005B7D71" w:rsidRPr="000F3A1A" w:rsidRDefault="005B7D71" w:rsidP="005B7D71">
      <w:pPr>
        <w:widowControl w:val="0"/>
        <w:tabs>
          <w:tab w:val="left" w:pos="142"/>
        </w:tabs>
        <w:spacing w:after="0" w:line="240" w:lineRule="auto"/>
        <w:ind w:firstLine="403"/>
        <w:jc w:val="center"/>
        <w:rPr>
          <w:rFonts w:ascii="Times New Roman" w:hAnsi="Times New Roman" w:cs="Times New Roman"/>
          <w:b/>
          <w:sz w:val="28"/>
          <w:szCs w:val="28"/>
        </w:rPr>
      </w:pPr>
    </w:p>
    <w:p w14:paraId="2A1ABB6C" w14:textId="77777777" w:rsidR="005B7D71" w:rsidRPr="000F3A1A" w:rsidRDefault="005B7D71" w:rsidP="005B7D71">
      <w:pPr>
        <w:widowControl w:val="0"/>
        <w:tabs>
          <w:tab w:val="left" w:pos="142"/>
        </w:tabs>
        <w:spacing w:after="0" w:line="240" w:lineRule="auto"/>
        <w:ind w:firstLine="403"/>
        <w:jc w:val="center"/>
        <w:rPr>
          <w:rFonts w:ascii="Times New Roman" w:hAnsi="Times New Roman" w:cs="Times New Roman"/>
          <w:b/>
          <w:sz w:val="28"/>
          <w:szCs w:val="28"/>
        </w:rPr>
      </w:pPr>
    </w:p>
    <w:p w14:paraId="5E94EE8E" w14:textId="77777777" w:rsidR="005B7D71" w:rsidRPr="000F3A1A" w:rsidRDefault="005B7D71" w:rsidP="005B7D71">
      <w:pPr>
        <w:widowControl w:val="0"/>
        <w:tabs>
          <w:tab w:val="left" w:pos="142"/>
        </w:tabs>
        <w:spacing w:after="0" w:line="240" w:lineRule="auto"/>
        <w:ind w:firstLine="403"/>
        <w:jc w:val="center"/>
        <w:rPr>
          <w:rFonts w:ascii="Times New Roman" w:hAnsi="Times New Roman" w:cs="Times New Roman"/>
          <w:b/>
          <w:sz w:val="28"/>
          <w:szCs w:val="28"/>
        </w:rPr>
      </w:pPr>
    </w:p>
    <w:p w14:paraId="1290B300" w14:textId="77777777" w:rsidR="005B7D71" w:rsidRPr="000F3A1A" w:rsidRDefault="005B7D71" w:rsidP="005B7D71">
      <w:pPr>
        <w:widowControl w:val="0"/>
        <w:tabs>
          <w:tab w:val="left" w:pos="142"/>
        </w:tabs>
        <w:spacing w:after="0" w:line="240" w:lineRule="auto"/>
        <w:ind w:firstLine="403"/>
        <w:jc w:val="center"/>
        <w:rPr>
          <w:rFonts w:ascii="Times New Roman" w:hAnsi="Times New Roman" w:cs="Times New Roman"/>
          <w:b/>
          <w:sz w:val="28"/>
          <w:szCs w:val="28"/>
        </w:rPr>
      </w:pPr>
    </w:p>
    <w:p w14:paraId="542FD2AD" w14:textId="77777777" w:rsidR="005B7D71" w:rsidRPr="000F3A1A" w:rsidRDefault="005B7D71" w:rsidP="005B7D71">
      <w:pPr>
        <w:widowControl w:val="0"/>
        <w:tabs>
          <w:tab w:val="left" w:pos="142"/>
        </w:tabs>
        <w:spacing w:after="0" w:line="240" w:lineRule="auto"/>
        <w:ind w:firstLine="403"/>
        <w:jc w:val="center"/>
        <w:rPr>
          <w:rFonts w:ascii="Times New Roman" w:hAnsi="Times New Roman" w:cs="Times New Roman"/>
          <w:b/>
          <w:sz w:val="28"/>
          <w:szCs w:val="28"/>
        </w:rPr>
      </w:pPr>
    </w:p>
    <w:p w14:paraId="49B22238" w14:textId="77777777" w:rsidR="005B7D71" w:rsidRPr="000F3A1A" w:rsidRDefault="005B7D71" w:rsidP="005B7D71">
      <w:pPr>
        <w:widowControl w:val="0"/>
        <w:tabs>
          <w:tab w:val="left" w:pos="142"/>
        </w:tabs>
        <w:spacing w:after="0" w:line="240" w:lineRule="auto"/>
        <w:ind w:firstLine="403"/>
        <w:jc w:val="center"/>
        <w:rPr>
          <w:rFonts w:ascii="Times New Roman" w:hAnsi="Times New Roman" w:cs="Times New Roman"/>
          <w:b/>
          <w:sz w:val="28"/>
          <w:szCs w:val="28"/>
        </w:rPr>
      </w:pPr>
    </w:p>
    <w:p w14:paraId="51D7A359" w14:textId="77777777" w:rsidR="005B7D71" w:rsidRPr="000F3A1A" w:rsidRDefault="005B7D71" w:rsidP="005B7D71">
      <w:pPr>
        <w:widowControl w:val="0"/>
        <w:tabs>
          <w:tab w:val="left" w:pos="142"/>
        </w:tabs>
        <w:spacing w:after="0" w:line="240" w:lineRule="auto"/>
        <w:ind w:firstLine="403"/>
        <w:jc w:val="center"/>
        <w:rPr>
          <w:rFonts w:ascii="Times New Roman" w:hAnsi="Times New Roman" w:cs="Times New Roman"/>
          <w:b/>
          <w:sz w:val="28"/>
          <w:szCs w:val="28"/>
        </w:rPr>
      </w:pPr>
    </w:p>
    <w:p w14:paraId="58A2617A" w14:textId="77777777" w:rsidR="005B7D71" w:rsidRPr="000F3A1A" w:rsidRDefault="005B7D71" w:rsidP="005B7D71">
      <w:pPr>
        <w:widowControl w:val="0"/>
        <w:tabs>
          <w:tab w:val="left" w:pos="142"/>
        </w:tabs>
        <w:spacing w:after="0" w:line="240" w:lineRule="auto"/>
        <w:ind w:firstLine="403"/>
        <w:jc w:val="center"/>
        <w:rPr>
          <w:rFonts w:ascii="Times New Roman" w:hAnsi="Times New Roman" w:cs="Times New Roman"/>
          <w:b/>
          <w:sz w:val="28"/>
          <w:szCs w:val="28"/>
        </w:rPr>
      </w:pPr>
    </w:p>
    <w:p w14:paraId="68825E7C" w14:textId="77777777" w:rsidR="005B7D71" w:rsidRPr="000F3A1A" w:rsidRDefault="005B7D71" w:rsidP="005B7D71">
      <w:pPr>
        <w:widowControl w:val="0"/>
        <w:tabs>
          <w:tab w:val="left" w:pos="142"/>
        </w:tabs>
        <w:spacing w:after="0" w:line="240" w:lineRule="auto"/>
        <w:ind w:firstLine="403"/>
        <w:jc w:val="center"/>
        <w:rPr>
          <w:rFonts w:ascii="Times New Roman" w:hAnsi="Times New Roman" w:cs="Times New Roman"/>
          <w:b/>
          <w:sz w:val="28"/>
          <w:szCs w:val="28"/>
        </w:rPr>
      </w:pPr>
    </w:p>
    <w:p w14:paraId="6C6F9ABA" w14:textId="77777777" w:rsidR="005B7D71" w:rsidRPr="000F3A1A" w:rsidRDefault="005B7D71" w:rsidP="005B7D71">
      <w:pPr>
        <w:widowControl w:val="0"/>
        <w:tabs>
          <w:tab w:val="left" w:pos="142"/>
        </w:tabs>
        <w:spacing w:after="0" w:line="240" w:lineRule="auto"/>
        <w:ind w:firstLine="403"/>
        <w:jc w:val="center"/>
        <w:rPr>
          <w:rFonts w:ascii="Times New Roman" w:hAnsi="Times New Roman" w:cs="Times New Roman"/>
          <w:b/>
          <w:sz w:val="28"/>
          <w:szCs w:val="28"/>
        </w:rPr>
      </w:pPr>
    </w:p>
    <w:p w14:paraId="108FD00D" w14:textId="77777777" w:rsidR="005B7D71" w:rsidRPr="000F3A1A" w:rsidRDefault="005B7D71" w:rsidP="005B7D71">
      <w:pPr>
        <w:widowControl w:val="0"/>
        <w:tabs>
          <w:tab w:val="left" w:pos="142"/>
        </w:tabs>
        <w:spacing w:after="0" w:line="240" w:lineRule="auto"/>
        <w:ind w:firstLine="403"/>
        <w:jc w:val="center"/>
        <w:rPr>
          <w:rFonts w:ascii="Times New Roman" w:hAnsi="Times New Roman" w:cs="Times New Roman"/>
          <w:b/>
          <w:sz w:val="28"/>
          <w:szCs w:val="28"/>
        </w:rPr>
      </w:pPr>
    </w:p>
    <w:p w14:paraId="782D4D93" w14:textId="77777777" w:rsidR="005B7D71" w:rsidRPr="000F3A1A" w:rsidRDefault="005B7D71" w:rsidP="005B7D71">
      <w:pPr>
        <w:widowControl w:val="0"/>
        <w:tabs>
          <w:tab w:val="left" w:pos="142"/>
        </w:tabs>
        <w:spacing w:after="0" w:line="240" w:lineRule="auto"/>
        <w:ind w:firstLine="403"/>
        <w:jc w:val="center"/>
        <w:rPr>
          <w:rFonts w:ascii="Times New Roman" w:hAnsi="Times New Roman" w:cs="Times New Roman"/>
          <w:b/>
          <w:sz w:val="28"/>
          <w:szCs w:val="28"/>
        </w:rPr>
      </w:pPr>
    </w:p>
    <w:p w14:paraId="7D05EBD9" w14:textId="77777777" w:rsidR="005B7D71" w:rsidRPr="000F3A1A" w:rsidRDefault="005B7D71" w:rsidP="005B7D71">
      <w:pPr>
        <w:jc w:val="center"/>
        <w:rPr>
          <w:rFonts w:ascii="Times New Roman" w:hAnsi="Times New Roman" w:cs="Times New Roman"/>
          <w:bCs/>
          <w:sz w:val="28"/>
          <w:szCs w:val="28"/>
        </w:rPr>
      </w:pPr>
      <w:r w:rsidRPr="000F3A1A">
        <w:rPr>
          <w:rFonts w:ascii="Times New Roman" w:hAnsi="Times New Roman" w:cs="Times New Roman"/>
          <w:bCs/>
          <w:sz w:val="28"/>
          <w:szCs w:val="28"/>
        </w:rPr>
        <w:t>2022</w:t>
      </w:r>
    </w:p>
    <w:p w14:paraId="6735CFF4" w14:textId="77777777" w:rsidR="005B7D71" w:rsidRPr="000F3A1A" w:rsidRDefault="005B7D71" w:rsidP="005B7D71">
      <w:pPr>
        <w:spacing w:after="0" w:line="240" w:lineRule="auto"/>
        <w:rPr>
          <w:rFonts w:ascii="Times New Roman" w:hAnsi="Times New Roman" w:cs="Times New Roman"/>
          <w:b/>
          <w:sz w:val="24"/>
          <w:szCs w:val="24"/>
        </w:rPr>
      </w:pPr>
      <w:r w:rsidRPr="000F3A1A">
        <w:rPr>
          <w:rFonts w:ascii="Times New Roman" w:hAnsi="Times New Roman" w:cs="Times New Roman"/>
          <w:b/>
          <w:sz w:val="24"/>
          <w:szCs w:val="24"/>
        </w:rPr>
        <w:br w:type="page"/>
      </w:r>
    </w:p>
    <w:p w14:paraId="1677A1AE" w14:textId="77777777" w:rsidR="005B7D71" w:rsidRPr="000F3A1A" w:rsidRDefault="005B7D71" w:rsidP="005B7D71">
      <w:pPr>
        <w:jc w:val="center"/>
        <w:rPr>
          <w:rFonts w:ascii="Times New Roman" w:hAnsi="Times New Roman" w:cs="Times New Roman"/>
          <w:b/>
          <w:i/>
          <w:sz w:val="24"/>
          <w:szCs w:val="24"/>
        </w:rPr>
      </w:pPr>
      <w:r w:rsidRPr="000F3A1A">
        <w:rPr>
          <w:rFonts w:ascii="Times New Roman" w:hAnsi="Times New Roman" w:cs="Times New Roman"/>
          <w:b/>
          <w:i/>
          <w:sz w:val="24"/>
          <w:szCs w:val="24"/>
        </w:rPr>
        <w:lastRenderedPageBreak/>
        <w:t>СОДЕРЖАНИЕ</w:t>
      </w:r>
    </w:p>
    <w:p w14:paraId="0682421E" w14:textId="77777777" w:rsidR="005B7D71" w:rsidRPr="000F3A1A" w:rsidRDefault="005B7D71" w:rsidP="005B7D71">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0F3A1A" w:rsidRPr="000F3A1A" w14:paraId="006779C9" w14:textId="77777777" w:rsidTr="00C40094">
        <w:tc>
          <w:tcPr>
            <w:tcW w:w="7501" w:type="dxa"/>
          </w:tcPr>
          <w:p w14:paraId="4E2F2B53" w14:textId="77777777" w:rsidR="005B7D71" w:rsidRPr="000F3A1A" w:rsidRDefault="005B7D71" w:rsidP="00FF20E4">
            <w:pPr>
              <w:numPr>
                <w:ilvl w:val="0"/>
                <w:numId w:val="169"/>
              </w:numPr>
              <w:suppressAutoHyphens/>
              <w:spacing w:after="200" w:line="276" w:lineRule="auto"/>
              <w:rPr>
                <w:rFonts w:ascii="Times New Roman" w:hAnsi="Times New Roman" w:cs="Times New Roman"/>
                <w:b/>
                <w:sz w:val="24"/>
                <w:szCs w:val="24"/>
              </w:rPr>
            </w:pPr>
            <w:r w:rsidRPr="000F3A1A">
              <w:rPr>
                <w:rFonts w:ascii="Times New Roman" w:hAnsi="Times New Roman" w:cs="Times New Roman"/>
                <w:b/>
                <w:sz w:val="24"/>
                <w:szCs w:val="24"/>
              </w:rPr>
              <w:t>ОБЩАЯ ХАРАКТЕРИСТИКА РАБОЧЕЙ ПРОГРАММЫ УЧЕБНОЙ ДИСЦИПЛИНЫ</w:t>
            </w:r>
          </w:p>
        </w:tc>
        <w:tc>
          <w:tcPr>
            <w:tcW w:w="1854" w:type="dxa"/>
          </w:tcPr>
          <w:p w14:paraId="029DF25D" w14:textId="77777777" w:rsidR="005B7D71" w:rsidRPr="000F3A1A" w:rsidRDefault="005B7D71" w:rsidP="00C40094">
            <w:pPr>
              <w:rPr>
                <w:rFonts w:ascii="Times New Roman" w:hAnsi="Times New Roman" w:cs="Times New Roman"/>
                <w:b/>
                <w:sz w:val="24"/>
                <w:szCs w:val="24"/>
              </w:rPr>
            </w:pPr>
          </w:p>
        </w:tc>
      </w:tr>
      <w:tr w:rsidR="000F3A1A" w:rsidRPr="000F3A1A" w14:paraId="2B7B562C" w14:textId="77777777" w:rsidTr="00C40094">
        <w:tc>
          <w:tcPr>
            <w:tcW w:w="7501" w:type="dxa"/>
          </w:tcPr>
          <w:p w14:paraId="1CB7B6A4" w14:textId="77777777" w:rsidR="005B7D71" w:rsidRPr="000F3A1A" w:rsidRDefault="005B7D71" w:rsidP="00FF20E4">
            <w:pPr>
              <w:numPr>
                <w:ilvl w:val="0"/>
                <w:numId w:val="169"/>
              </w:numPr>
              <w:suppressAutoHyphens/>
              <w:spacing w:after="200" w:line="276" w:lineRule="auto"/>
              <w:rPr>
                <w:rFonts w:ascii="Times New Roman" w:hAnsi="Times New Roman" w:cs="Times New Roman"/>
                <w:b/>
                <w:sz w:val="24"/>
                <w:szCs w:val="24"/>
              </w:rPr>
            </w:pPr>
            <w:r w:rsidRPr="000F3A1A">
              <w:rPr>
                <w:rFonts w:ascii="Times New Roman" w:hAnsi="Times New Roman" w:cs="Times New Roman"/>
                <w:b/>
                <w:sz w:val="24"/>
                <w:szCs w:val="24"/>
              </w:rPr>
              <w:t>СТРУКТУРА И СОДЕРЖАНИЕ УЧЕБНОЙ ДИСЦИПЛИНЫ</w:t>
            </w:r>
          </w:p>
          <w:p w14:paraId="4EE678E7" w14:textId="77777777" w:rsidR="005B7D71" w:rsidRPr="000F3A1A" w:rsidRDefault="005B7D71" w:rsidP="00FF20E4">
            <w:pPr>
              <w:numPr>
                <w:ilvl w:val="0"/>
                <w:numId w:val="169"/>
              </w:numPr>
              <w:suppressAutoHyphens/>
              <w:spacing w:after="200" w:line="276" w:lineRule="auto"/>
              <w:rPr>
                <w:rFonts w:ascii="Times New Roman" w:hAnsi="Times New Roman" w:cs="Times New Roman"/>
                <w:b/>
                <w:sz w:val="24"/>
                <w:szCs w:val="24"/>
              </w:rPr>
            </w:pPr>
            <w:r w:rsidRPr="000F3A1A">
              <w:rPr>
                <w:rFonts w:ascii="Times New Roman" w:hAnsi="Times New Roman" w:cs="Times New Roman"/>
                <w:b/>
                <w:sz w:val="24"/>
                <w:szCs w:val="24"/>
              </w:rPr>
              <w:t>УСЛОВИЯ РЕАЛИЗАЦИИ УЧЕБНОЙ ДИСЦИПЛИНЫ</w:t>
            </w:r>
          </w:p>
        </w:tc>
        <w:tc>
          <w:tcPr>
            <w:tcW w:w="1854" w:type="dxa"/>
          </w:tcPr>
          <w:p w14:paraId="7AB922DC" w14:textId="77777777" w:rsidR="005B7D71" w:rsidRPr="000F3A1A" w:rsidRDefault="005B7D71" w:rsidP="00C40094">
            <w:pPr>
              <w:ind w:left="644"/>
              <w:rPr>
                <w:rFonts w:ascii="Times New Roman" w:hAnsi="Times New Roman" w:cs="Times New Roman"/>
                <w:b/>
                <w:sz w:val="24"/>
                <w:szCs w:val="24"/>
              </w:rPr>
            </w:pPr>
          </w:p>
        </w:tc>
      </w:tr>
      <w:tr w:rsidR="005B7D71" w:rsidRPr="000F3A1A" w14:paraId="7B46F8F3" w14:textId="77777777" w:rsidTr="00C40094">
        <w:tc>
          <w:tcPr>
            <w:tcW w:w="7501" w:type="dxa"/>
          </w:tcPr>
          <w:p w14:paraId="35A5A064" w14:textId="77777777" w:rsidR="005B7D71" w:rsidRPr="000F3A1A" w:rsidRDefault="005B7D71" w:rsidP="00FF20E4">
            <w:pPr>
              <w:numPr>
                <w:ilvl w:val="0"/>
                <w:numId w:val="169"/>
              </w:numPr>
              <w:suppressAutoHyphens/>
              <w:spacing w:after="200" w:line="276" w:lineRule="auto"/>
              <w:rPr>
                <w:rFonts w:ascii="Times New Roman" w:hAnsi="Times New Roman" w:cs="Times New Roman"/>
                <w:b/>
                <w:sz w:val="24"/>
                <w:szCs w:val="24"/>
              </w:rPr>
            </w:pPr>
            <w:r w:rsidRPr="000F3A1A">
              <w:rPr>
                <w:rFonts w:ascii="Times New Roman" w:hAnsi="Times New Roman" w:cs="Times New Roman"/>
                <w:b/>
                <w:sz w:val="24"/>
                <w:szCs w:val="24"/>
              </w:rPr>
              <w:t>КОНТРОЛЬ И ОЦЕНКА РЕЗУЛЬТАТОВ ОСВОЕНИЯ УЧЕБНОЙ ДИСЦИПЛИНЫ</w:t>
            </w:r>
          </w:p>
          <w:p w14:paraId="2E06DDF7" w14:textId="77777777" w:rsidR="005B7D71" w:rsidRPr="000F3A1A" w:rsidRDefault="005B7D71" w:rsidP="00C40094">
            <w:pPr>
              <w:suppressAutoHyphens/>
              <w:rPr>
                <w:rFonts w:ascii="Times New Roman" w:hAnsi="Times New Roman" w:cs="Times New Roman"/>
                <w:b/>
                <w:sz w:val="24"/>
                <w:szCs w:val="24"/>
              </w:rPr>
            </w:pPr>
          </w:p>
        </w:tc>
        <w:tc>
          <w:tcPr>
            <w:tcW w:w="1854" w:type="dxa"/>
          </w:tcPr>
          <w:p w14:paraId="587E2B10" w14:textId="77777777" w:rsidR="005B7D71" w:rsidRPr="000F3A1A" w:rsidRDefault="005B7D71" w:rsidP="00C40094">
            <w:pPr>
              <w:rPr>
                <w:rFonts w:ascii="Times New Roman" w:hAnsi="Times New Roman" w:cs="Times New Roman"/>
                <w:b/>
                <w:sz w:val="24"/>
                <w:szCs w:val="24"/>
              </w:rPr>
            </w:pPr>
          </w:p>
        </w:tc>
      </w:tr>
    </w:tbl>
    <w:p w14:paraId="6CC970F2" w14:textId="77777777" w:rsidR="005B7D71" w:rsidRPr="000F3A1A" w:rsidRDefault="005B7D71" w:rsidP="005B7D71">
      <w:pPr>
        <w:spacing w:after="0" w:line="240" w:lineRule="auto"/>
        <w:jc w:val="both"/>
        <w:rPr>
          <w:rFonts w:ascii="Times New Roman" w:hAnsi="Times New Roman" w:cs="Times New Roman"/>
          <w:b/>
          <w:sz w:val="24"/>
          <w:szCs w:val="24"/>
        </w:rPr>
      </w:pPr>
    </w:p>
    <w:p w14:paraId="06FED8B2" w14:textId="77777777" w:rsidR="005B7D71" w:rsidRPr="000F3A1A" w:rsidRDefault="005B7D71" w:rsidP="005B7D71">
      <w:pPr>
        <w:spacing w:after="0" w:line="240" w:lineRule="auto"/>
        <w:jc w:val="both"/>
        <w:rPr>
          <w:rFonts w:ascii="Times New Roman" w:hAnsi="Times New Roman" w:cs="Times New Roman"/>
          <w:b/>
          <w:sz w:val="24"/>
          <w:szCs w:val="24"/>
        </w:rPr>
      </w:pPr>
    </w:p>
    <w:p w14:paraId="79CBE3FA" w14:textId="77777777" w:rsidR="005B7D71" w:rsidRPr="000F3A1A" w:rsidRDefault="005B7D71" w:rsidP="005B7D71">
      <w:pPr>
        <w:spacing w:after="0" w:line="240" w:lineRule="auto"/>
        <w:jc w:val="both"/>
        <w:rPr>
          <w:rFonts w:ascii="Times New Roman" w:hAnsi="Times New Roman" w:cs="Times New Roman"/>
          <w:b/>
          <w:sz w:val="24"/>
          <w:szCs w:val="24"/>
        </w:rPr>
      </w:pPr>
    </w:p>
    <w:p w14:paraId="1DF5DA52" w14:textId="77777777" w:rsidR="005B7D71" w:rsidRPr="000F3A1A" w:rsidRDefault="005B7D71" w:rsidP="005B7D71">
      <w:pPr>
        <w:spacing w:after="0" w:line="240" w:lineRule="auto"/>
        <w:jc w:val="both"/>
        <w:rPr>
          <w:rFonts w:ascii="Times New Roman" w:hAnsi="Times New Roman" w:cs="Times New Roman"/>
          <w:b/>
          <w:sz w:val="24"/>
          <w:szCs w:val="24"/>
        </w:rPr>
      </w:pPr>
    </w:p>
    <w:p w14:paraId="7BC52FDC" w14:textId="77777777" w:rsidR="005B7D71" w:rsidRPr="000F3A1A" w:rsidRDefault="005B7D71" w:rsidP="005B7D71">
      <w:pPr>
        <w:spacing w:after="0" w:line="240" w:lineRule="auto"/>
        <w:jc w:val="both"/>
        <w:rPr>
          <w:rFonts w:ascii="Times New Roman" w:hAnsi="Times New Roman" w:cs="Times New Roman"/>
          <w:b/>
          <w:sz w:val="24"/>
          <w:szCs w:val="24"/>
        </w:rPr>
      </w:pPr>
    </w:p>
    <w:p w14:paraId="56CA1457" w14:textId="77777777" w:rsidR="005B7D71" w:rsidRPr="000F3A1A" w:rsidRDefault="005B7D71" w:rsidP="005B7D71">
      <w:pPr>
        <w:spacing w:after="0" w:line="240" w:lineRule="auto"/>
        <w:jc w:val="both"/>
        <w:rPr>
          <w:rFonts w:ascii="Times New Roman" w:hAnsi="Times New Roman" w:cs="Times New Roman"/>
          <w:b/>
          <w:sz w:val="24"/>
          <w:szCs w:val="24"/>
        </w:rPr>
      </w:pPr>
    </w:p>
    <w:p w14:paraId="217B2C8B" w14:textId="77777777" w:rsidR="005B7D71" w:rsidRPr="000F3A1A" w:rsidRDefault="005B7D71" w:rsidP="005B7D71">
      <w:pPr>
        <w:spacing w:after="0" w:line="240" w:lineRule="auto"/>
        <w:jc w:val="both"/>
        <w:rPr>
          <w:rFonts w:ascii="Times New Roman" w:hAnsi="Times New Roman" w:cs="Times New Roman"/>
          <w:b/>
          <w:sz w:val="24"/>
          <w:szCs w:val="24"/>
        </w:rPr>
      </w:pPr>
    </w:p>
    <w:p w14:paraId="0D68894C" w14:textId="77777777" w:rsidR="005B7D71" w:rsidRPr="000F3A1A" w:rsidRDefault="005B7D71" w:rsidP="005B7D71">
      <w:pPr>
        <w:spacing w:after="0" w:line="240" w:lineRule="auto"/>
        <w:jc w:val="both"/>
        <w:rPr>
          <w:rFonts w:ascii="Times New Roman" w:hAnsi="Times New Roman" w:cs="Times New Roman"/>
          <w:b/>
          <w:sz w:val="24"/>
          <w:szCs w:val="24"/>
        </w:rPr>
      </w:pPr>
    </w:p>
    <w:p w14:paraId="7E67CFF1" w14:textId="77777777" w:rsidR="005B7D71" w:rsidRPr="000F3A1A" w:rsidRDefault="005B7D71" w:rsidP="005B7D71">
      <w:pPr>
        <w:spacing w:after="0" w:line="240" w:lineRule="auto"/>
        <w:jc w:val="both"/>
        <w:rPr>
          <w:rFonts w:ascii="Times New Roman" w:hAnsi="Times New Roman" w:cs="Times New Roman"/>
          <w:b/>
          <w:sz w:val="24"/>
          <w:szCs w:val="24"/>
        </w:rPr>
      </w:pPr>
    </w:p>
    <w:p w14:paraId="6FA15E9D" w14:textId="77777777" w:rsidR="005B7D71" w:rsidRPr="000F3A1A" w:rsidRDefault="005B7D71" w:rsidP="005B7D71">
      <w:pPr>
        <w:spacing w:after="0" w:line="240" w:lineRule="auto"/>
        <w:jc w:val="both"/>
        <w:rPr>
          <w:rFonts w:ascii="Times New Roman" w:hAnsi="Times New Roman" w:cs="Times New Roman"/>
          <w:b/>
          <w:sz w:val="24"/>
          <w:szCs w:val="24"/>
        </w:rPr>
      </w:pPr>
    </w:p>
    <w:p w14:paraId="1CB795DD" w14:textId="77777777" w:rsidR="005B7D71" w:rsidRPr="000F3A1A" w:rsidRDefault="005B7D71" w:rsidP="005B7D71">
      <w:pPr>
        <w:spacing w:after="0" w:line="240" w:lineRule="auto"/>
        <w:jc w:val="both"/>
        <w:rPr>
          <w:rFonts w:ascii="Times New Roman" w:hAnsi="Times New Roman" w:cs="Times New Roman"/>
          <w:b/>
          <w:sz w:val="24"/>
          <w:szCs w:val="24"/>
        </w:rPr>
      </w:pPr>
    </w:p>
    <w:p w14:paraId="49FCF742" w14:textId="77777777" w:rsidR="005B7D71" w:rsidRPr="000F3A1A" w:rsidRDefault="005B7D71" w:rsidP="005B7D71">
      <w:pPr>
        <w:spacing w:after="0" w:line="240" w:lineRule="auto"/>
        <w:jc w:val="both"/>
        <w:rPr>
          <w:rFonts w:ascii="Times New Roman" w:hAnsi="Times New Roman" w:cs="Times New Roman"/>
          <w:b/>
          <w:sz w:val="24"/>
          <w:szCs w:val="24"/>
        </w:rPr>
      </w:pPr>
    </w:p>
    <w:p w14:paraId="08A66CC1" w14:textId="77777777" w:rsidR="005B7D71" w:rsidRPr="000F3A1A" w:rsidRDefault="005B7D71" w:rsidP="005B7D71">
      <w:pPr>
        <w:spacing w:after="0" w:line="240" w:lineRule="auto"/>
        <w:jc w:val="both"/>
        <w:rPr>
          <w:rFonts w:ascii="Times New Roman" w:hAnsi="Times New Roman" w:cs="Times New Roman"/>
          <w:b/>
          <w:sz w:val="24"/>
          <w:szCs w:val="24"/>
        </w:rPr>
      </w:pPr>
    </w:p>
    <w:p w14:paraId="73A6F06B" w14:textId="77777777" w:rsidR="005B7D71" w:rsidRPr="000F3A1A" w:rsidRDefault="005B7D71" w:rsidP="005B7D71">
      <w:pPr>
        <w:spacing w:after="0" w:line="240" w:lineRule="auto"/>
        <w:jc w:val="both"/>
        <w:rPr>
          <w:rFonts w:ascii="Times New Roman" w:hAnsi="Times New Roman" w:cs="Times New Roman"/>
          <w:b/>
          <w:sz w:val="24"/>
          <w:szCs w:val="24"/>
        </w:rPr>
      </w:pPr>
    </w:p>
    <w:p w14:paraId="66621D93" w14:textId="77777777" w:rsidR="005B7D71" w:rsidRPr="000F3A1A" w:rsidRDefault="005B7D71" w:rsidP="005B7D71">
      <w:pPr>
        <w:spacing w:after="0" w:line="240" w:lineRule="auto"/>
        <w:jc w:val="both"/>
        <w:rPr>
          <w:rFonts w:ascii="Times New Roman" w:hAnsi="Times New Roman" w:cs="Times New Roman"/>
          <w:b/>
          <w:sz w:val="24"/>
          <w:szCs w:val="24"/>
        </w:rPr>
      </w:pPr>
    </w:p>
    <w:p w14:paraId="5D156F09" w14:textId="77777777" w:rsidR="005B7D71" w:rsidRPr="000F3A1A" w:rsidRDefault="005B7D71" w:rsidP="005B7D71">
      <w:pPr>
        <w:spacing w:after="0" w:line="240" w:lineRule="auto"/>
        <w:jc w:val="both"/>
        <w:rPr>
          <w:rFonts w:ascii="Times New Roman" w:hAnsi="Times New Roman" w:cs="Times New Roman"/>
          <w:b/>
          <w:sz w:val="24"/>
          <w:szCs w:val="24"/>
        </w:rPr>
      </w:pPr>
    </w:p>
    <w:p w14:paraId="1A5195EC" w14:textId="77777777" w:rsidR="005B7D71" w:rsidRPr="000F3A1A" w:rsidRDefault="005B7D71" w:rsidP="005B7D71">
      <w:pPr>
        <w:spacing w:after="0" w:line="240" w:lineRule="auto"/>
        <w:jc w:val="both"/>
        <w:rPr>
          <w:rFonts w:ascii="Times New Roman" w:hAnsi="Times New Roman" w:cs="Times New Roman"/>
          <w:b/>
          <w:sz w:val="24"/>
          <w:szCs w:val="24"/>
        </w:rPr>
      </w:pPr>
    </w:p>
    <w:p w14:paraId="46F1368E" w14:textId="77777777" w:rsidR="005B7D71" w:rsidRPr="000F3A1A" w:rsidRDefault="005B7D71" w:rsidP="005B7D71">
      <w:pPr>
        <w:spacing w:after="0" w:line="240" w:lineRule="auto"/>
        <w:jc w:val="both"/>
        <w:rPr>
          <w:rFonts w:ascii="Times New Roman" w:hAnsi="Times New Roman" w:cs="Times New Roman"/>
          <w:b/>
          <w:sz w:val="24"/>
          <w:szCs w:val="24"/>
        </w:rPr>
      </w:pPr>
    </w:p>
    <w:p w14:paraId="2EC6CBCA" w14:textId="77777777" w:rsidR="005B7D71" w:rsidRPr="000F3A1A" w:rsidRDefault="005B7D71" w:rsidP="005B7D71">
      <w:pPr>
        <w:spacing w:after="0" w:line="240" w:lineRule="auto"/>
        <w:jc w:val="both"/>
        <w:rPr>
          <w:rFonts w:ascii="Times New Roman" w:hAnsi="Times New Roman" w:cs="Times New Roman"/>
          <w:b/>
          <w:sz w:val="24"/>
          <w:szCs w:val="24"/>
        </w:rPr>
      </w:pPr>
    </w:p>
    <w:p w14:paraId="1B84D4EF" w14:textId="77777777" w:rsidR="005B7D71" w:rsidRPr="000F3A1A" w:rsidRDefault="005B7D71" w:rsidP="005B7D71">
      <w:pPr>
        <w:spacing w:after="0" w:line="240" w:lineRule="auto"/>
        <w:jc w:val="both"/>
        <w:rPr>
          <w:rFonts w:ascii="Times New Roman" w:hAnsi="Times New Roman" w:cs="Times New Roman"/>
          <w:b/>
          <w:sz w:val="24"/>
          <w:szCs w:val="24"/>
        </w:rPr>
      </w:pPr>
    </w:p>
    <w:p w14:paraId="51E9926A" w14:textId="77777777" w:rsidR="005B7D71" w:rsidRPr="000F3A1A" w:rsidRDefault="005B7D71" w:rsidP="005B7D71">
      <w:pPr>
        <w:spacing w:after="0" w:line="240" w:lineRule="auto"/>
        <w:jc w:val="both"/>
        <w:rPr>
          <w:rFonts w:ascii="Times New Roman" w:hAnsi="Times New Roman" w:cs="Times New Roman"/>
          <w:b/>
          <w:sz w:val="24"/>
          <w:szCs w:val="24"/>
        </w:rPr>
      </w:pPr>
    </w:p>
    <w:p w14:paraId="08A2D230" w14:textId="77777777" w:rsidR="005B7D71" w:rsidRPr="000F3A1A" w:rsidRDefault="005B7D71" w:rsidP="005B7D71">
      <w:pPr>
        <w:spacing w:after="0" w:line="240" w:lineRule="auto"/>
        <w:jc w:val="both"/>
        <w:rPr>
          <w:rFonts w:ascii="Times New Roman" w:hAnsi="Times New Roman" w:cs="Times New Roman"/>
          <w:b/>
          <w:sz w:val="24"/>
          <w:szCs w:val="24"/>
        </w:rPr>
      </w:pPr>
    </w:p>
    <w:p w14:paraId="69664191" w14:textId="77777777" w:rsidR="005B7D71" w:rsidRPr="000F3A1A" w:rsidRDefault="005B7D71" w:rsidP="005B7D71">
      <w:pPr>
        <w:spacing w:after="0" w:line="240" w:lineRule="auto"/>
        <w:jc w:val="both"/>
        <w:rPr>
          <w:rFonts w:ascii="Times New Roman" w:hAnsi="Times New Roman" w:cs="Times New Roman"/>
          <w:b/>
          <w:sz w:val="24"/>
          <w:szCs w:val="24"/>
        </w:rPr>
      </w:pPr>
    </w:p>
    <w:p w14:paraId="12EE587B" w14:textId="77777777" w:rsidR="005B7D71" w:rsidRPr="000F3A1A" w:rsidRDefault="005B7D71" w:rsidP="005B7D71">
      <w:pPr>
        <w:spacing w:after="0" w:line="240" w:lineRule="auto"/>
        <w:jc w:val="both"/>
        <w:rPr>
          <w:rFonts w:ascii="Times New Roman" w:hAnsi="Times New Roman" w:cs="Times New Roman"/>
          <w:b/>
          <w:sz w:val="24"/>
          <w:szCs w:val="24"/>
        </w:rPr>
      </w:pPr>
    </w:p>
    <w:p w14:paraId="5CC52360" w14:textId="77777777" w:rsidR="005B7D71" w:rsidRPr="000F3A1A" w:rsidRDefault="005B7D71" w:rsidP="005B7D71">
      <w:pPr>
        <w:spacing w:after="0" w:line="240" w:lineRule="auto"/>
        <w:jc w:val="both"/>
        <w:rPr>
          <w:rFonts w:ascii="Times New Roman" w:hAnsi="Times New Roman" w:cs="Times New Roman"/>
          <w:b/>
          <w:sz w:val="24"/>
          <w:szCs w:val="24"/>
        </w:rPr>
      </w:pPr>
    </w:p>
    <w:p w14:paraId="11EAF8AA" w14:textId="77777777" w:rsidR="005B7D71" w:rsidRPr="000F3A1A" w:rsidRDefault="005B7D71" w:rsidP="005B7D71">
      <w:pPr>
        <w:spacing w:after="0" w:line="240" w:lineRule="auto"/>
        <w:jc w:val="both"/>
        <w:rPr>
          <w:rFonts w:ascii="Times New Roman" w:hAnsi="Times New Roman" w:cs="Times New Roman"/>
          <w:b/>
          <w:sz w:val="24"/>
          <w:szCs w:val="24"/>
        </w:rPr>
      </w:pPr>
    </w:p>
    <w:p w14:paraId="7E523C9D" w14:textId="77777777" w:rsidR="005B7D71" w:rsidRPr="000F3A1A" w:rsidRDefault="005B7D71" w:rsidP="005B7D71">
      <w:pPr>
        <w:spacing w:after="0" w:line="240" w:lineRule="auto"/>
        <w:jc w:val="both"/>
        <w:rPr>
          <w:rFonts w:ascii="Times New Roman" w:hAnsi="Times New Roman" w:cs="Times New Roman"/>
          <w:b/>
          <w:sz w:val="24"/>
          <w:szCs w:val="24"/>
        </w:rPr>
      </w:pPr>
    </w:p>
    <w:p w14:paraId="33EC4F58" w14:textId="77777777" w:rsidR="005B7D71" w:rsidRPr="000F3A1A" w:rsidRDefault="005B7D71" w:rsidP="005B7D71">
      <w:pPr>
        <w:spacing w:after="0" w:line="240" w:lineRule="auto"/>
        <w:jc w:val="both"/>
        <w:rPr>
          <w:rFonts w:ascii="Times New Roman" w:hAnsi="Times New Roman" w:cs="Times New Roman"/>
          <w:b/>
          <w:sz w:val="24"/>
          <w:szCs w:val="24"/>
        </w:rPr>
      </w:pPr>
    </w:p>
    <w:p w14:paraId="0BACA3A3" w14:textId="77777777" w:rsidR="005B7D71" w:rsidRPr="000F3A1A" w:rsidRDefault="005B7D71" w:rsidP="005B7D71">
      <w:pPr>
        <w:spacing w:after="0" w:line="240" w:lineRule="auto"/>
        <w:jc w:val="both"/>
        <w:rPr>
          <w:rFonts w:ascii="Times New Roman" w:hAnsi="Times New Roman" w:cs="Times New Roman"/>
          <w:b/>
          <w:sz w:val="24"/>
          <w:szCs w:val="24"/>
        </w:rPr>
      </w:pPr>
    </w:p>
    <w:p w14:paraId="790E4E52" w14:textId="77777777" w:rsidR="005B7D71" w:rsidRPr="000F3A1A" w:rsidRDefault="005B7D71" w:rsidP="005B7D71">
      <w:pPr>
        <w:spacing w:after="0" w:line="240" w:lineRule="auto"/>
        <w:jc w:val="both"/>
        <w:rPr>
          <w:rFonts w:ascii="Times New Roman" w:hAnsi="Times New Roman" w:cs="Times New Roman"/>
          <w:b/>
          <w:sz w:val="24"/>
          <w:szCs w:val="24"/>
        </w:rPr>
      </w:pPr>
    </w:p>
    <w:p w14:paraId="34DFA324" w14:textId="77777777" w:rsidR="005B7D71" w:rsidRPr="000F3A1A" w:rsidRDefault="005B7D71" w:rsidP="005B7D71">
      <w:pPr>
        <w:spacing w:after="0" w:line="240" w:lineRule="auto"/>
        <w:jc w:val="both"/>
        <w:rPr>
          <w:rFonts w:ascii="Times New Roman" w:hAnsi="Times New Roman" w:cs="Times New Roman"/>
          <w:b/>
          <w:sz w:val="24"/>
          <w:szCs w:val="24"/>
        </w:rPr>
      </w:pPr>
    </w:p>
    <w:p w14:paraId="02825F98" w14:textId="77777777" w:rsidR="005B7D71" w:rsidRPr="000F3A1A" w:rsidRDefault="005B7D71" w:rsidP="005B7D71">
      <w:pPr>
        <w:spacing w:after="0" w:line="240" w:lineRule="auto"/>
        <w:jc w:val="both"/>
        <w:rPr>
          <w:rFonts w:ascii="Times New Roman" w:hAnsi="Times New Roman" w:cs="Times New Roman"/>
          <w:b/>
          <w:sz w:val="24"/>
          <w:szCs w:val="24"/>
        </w:rPr>
      </w:pPr>
    </w:p>
    <w:p w14:paraId="5E99F095" w14:textId="77777777" w:rsidR="005B7D71" w:rsidRPr="000F3A1A" w:rsidRDefault="005B7D71" w:rsidP="005B7D71">
      <w:pPr>
        <w:spacing w:after="0" w:line="240" w:lineRule="auto"/>
        <w:jc w:val="both"/>
        <w:rPr>
          <w:rFonts w:ascii="Times New Roman" w:hAnsi="Times New Roman" w:cs="Times New Roman"/>
          <w:b/>
          <w:sz w:val="24"/>
          <w:szCs w:val="24"/>
        </w:rPr>
      </w:pPr>
    </w:p>
    <w:p w14:paraId="52AF5DF8" w14:textId="77777777" w:rsidR="005B7D71" w:rsidRPr="000F3A1A" w:rsidRDefault="005B7D71" w:rsidP="005B7D71">
      <w:pPr>
        <w:spacing w:after="0" w:line="240" w:lineRule="auto"/>
        <w:jc w:val="both"/>
        <w:rPr>
          <w:rFonts w:ascii="Times New Roman" w:hAnsi="Times New Roman" w:cs="Times New Roman"/>
          <w:b/>
          <w:sz w:val="24"/>
          <w:szCs w:val="24"/>
        </w:rPr>
      </w:pPr>
    </w:p>
    <w:p w14:paraId="2CB4DBC5" w14:textId="77777777" w:rsidR="005B7D71" w:rsidRPr="000F3A1A" w:rsidRDefault="005B7D71" w:rsidP="005B7D71">
      <w:pPr>
        <w:spacing w:after="0" w:line="240" w:lineRule="auto"/>
        <w:jc w:val="both"/>
        <w:rPr>
          <w:rFonts w:ascii="Times New Roman" w:hAnsi="Times New Roman" w:cs="Times New Roman"/>
          <w:b/>
          <w:sz w:val="24"/>
          <w:szCs w:val="24"/>
        </w:rPr>
      </w:pPr>
    </w:p>
    <w:p w14:paraId="315FE4E4" w14:textId="77777777" w:rsidR="005B7D71" w:rsidRPr="000F3A1A" w:rsidRDefault="005B7D71" w:rsidP="005B7D71">
      <w:pPr>
        <w:jc w:val="center"/>
        <w:rPr>
          <w:rFonts w:ascii="Times New Roman" w:hAnsi="Times New Roman" w:cs="Times New Roman"/>
          <w:b/>
          <w:sz w:val="24"/>
          <w:szCs w:val="24"/>
        </w:rPr>
      </w:pPr>
      <w:r w:rsidRPr="000F3A1A">
        <w:rPr>
          <w:rFonts w:ascii="Times New Roman" w:hAnsi="Times New Roman" w:cs="Times New Roman"/>
          <w:b/>
          <w:sz w:val="24"/>
          <w:szCs w:val="24"/>
        </w:rPr>
        <w:lastRenderedPageBreak/>
        <w:t>1. ОБЩАЯ ХАРАКТЕРИСТИКА РАБОЧЕЙ ПРОГРАММЫ УЧЕБНОЙ ДИСЦИПЛИНЫ МЕЖДИСЦИПЛИНАРНОГО МОДУЛЯ</w:t>
      </w:r>
    </w:p>
    <w:p w14:paraId="46DCCDE1" w14:textId="77777777" w:rsidR="005B7D71" w:rsidRPr="000F3A1A" w:rsidRDefault="005B7D71" w:rsidP="004B1C3B">
      <w:pPr>
        <w:pStyle w:val="ab"/>
        <w:numPr>
          <w:ilvl w:val="1"/>
          <w:numId w:val="141"/>
        </w:numPr>
        <w:spacing w:before="120" w:after="0" w:line="240" w:lineRule="auto"/>
        <w:jc w:val="both"/>
        <w:rPr>
          <w:rFonts w:ascii="Times New Roman" w:hAnsi="Times New Roman"/>
          <w:b/>
        </w:rPr>
      </w:pPr>
      <w:r w:rsidRPr="000F3A1A">
        <w:rPr>
          <w:rFonts w:ascii="Times New Roman" w:hAnsi="Times New Roman"/>
          <w:b/>
        </w:rPr>
        <w:t>Область применения рабочей программы</w:t>
      </w:r>
    </w:p>
    <w:p w14:paraId="1FD2FC6B" w14:textId="77777777" w:rsidR="005B7D71" w:rsidRPr="000F3A1A" w:rsidRDefault="005B7D71" w:rsidP="005B7D71">
      <w:pPr>
        <w:widowControl w:val="0"/>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hAnsi="Times New Roman" w:cs="Times New Roman"/>
          <w:sz w:val="24"/>
          <w:szCs w:val="24"/>
        </w:rPr>
      </w:pPr>
      <w:r w:rsidRPr="000F3A1A">
        <w:rPr>
          <w:rFonts w:ascii="Times New Roman" w:hAnsi="Times New Roman" w:cs="Times New Roman"/>
        </w:rPr>
        <w:tab/>
      </w:r>
      <w:r w:rsidRPr="000F3A1A">
        <w:rPr>
          <w:rFonts w:ascii="Times New Roman" w:hAnsi="Times New Roman" w:cs="Times New Roman"/>
          <w:sz w:val="24"/>
          <w:szCs w:val="24"/>
        </w:rPr>
        <w:t>Учебная дисциплина ОП.01 «Математические методы решения прикладных профессиональных задач» является обязательной частью общепрофессионального цикла ПООП-П в соответствии с ФГОС СПО по специальности 35.02.16 «Эксплуатация и ремонт сельскохозяйственной техники и оборудования».</w:t>
      </w:r>
    </w:p>
    <w:p w14:paraId="7C2A59E0" w14:textId="77777777" w:rsidR="005B7D71" w:rsidRPr="000F3A1A" w:rsidRDefault="005B7D71" w:rsidP="005B7D7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0F3A1A">
        <w:rPr>
          <w:rFonts w:ascii="Times New Roman" w:hAnsi="Times New Roman" w:cs="Times New Roman"/>
          <w:sz w:val="24"/>
          <w:szCs w:val="24"/>
        </w:rPr>
        <w:t>Особое значение дисциплина имеет при формировании и развитии ОК: ОК 1, ОК 2, ОК 3, ОК 4, ОК 6, ОК 9.</w:t>
      </w:r>
    </w:p>
    <w:p w14:paraId="7FC6F1BD" w14:textId="77777777" w:rsidR="005B7D71" w:rsidRPr="000F3A1A" w:rsidRDefault="005B7D71" w:rsidP="005B7D71">
      <w:pPr>
        <w:widowControl w:val="0"/>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hAnsi="Times New Roman" w:cs="Times New Roman"/>
          <w:sz w:val="24"/>
          <w:szCs w:val="24"/>
        </w:rPr>
      </w:pPr>
    </w:p>
    <w:p w14:paraId="0E34DA2C" w14:textId="77777777" w:rsidR="005B7D71" w:rsidRPr="000F3A1A" w:rsidRDefault="005B7D71" w:rsidP="005B7D71">
      <w:pPr>
        <w:spacing w:after="0" w:line="240" w:lineRule="auto"/>
        <w:ind w:firstLine="709"/>
        <w:jc w:val="both"/>
        <w:rPr>
          <w:rFonts w:ascii="Times New Roman" w:hAnsi="Times New Roman" w:cs="Times New Roman"/>
          <w:b/>
          <w:sz w:val="24"/>
          <w:szCs w:val="24"/>
        </w:rPr>
      </w:pPr>
      <w:r w:rsidRPr="000F3A1A">
        <w:rPr>
          <w:rFonts w:ascii="Times New Roman" w:hAnsi="Times New Roman" w:cs="Times New Roman"/>
          <w:b/>
          <w:sz w:val="24"/>
          <w:szCs w:val="24"/>
        </w:rPr>
        <w:t>1.1.1. 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0F3A1A" w:rsidRPr="000F3A1A" w14:paraId="3EDFDD66" w14:textId="77777777" w:rsidTr="00C40094">
        <w:tc>
          <w:tcPr>
            <w:tcW w:w="1229" w:type="dxa"/>
          </w:tcPr>
          <w:p w14:paraId="1CA27CDD" w14:textId="77777777" w:rsidR="005B7D71" w:rsidRPr="000F3A1A" w:rsidRDefault="005B7D71" w:rsidP="00C40094">
            <w:pPr>
              <w:rPr>
                <w:rStyle w:val="a9"/>
                <w:rFonts w:ascii="Times New Roman" w:hAnsi="Times New Roman"/>
                <w:sz w:val="24"/>
                <w:szCs w:val="24"/>
              </w:rPr>
            </w:pPr>
            <w:r w:rsidRPr="000F3A1A">
              <w:rPr>
                <w:rStyle w:val="a9"/>
                <w:rFonts w:ascii="Times New Roman" w:hAnsi="Times New Roman"/>
                <w:sz w:val="24"/>
                <w:szCs w:val="24"/>
              </w:rPr>
              <w:t>Код</w:t>
            </w:r>
          </w:p>
        </w:tc>
        <w:tc>
          <w:tcPr>
            <w:tcW w:w="8342" w:type="dxa"/>
          </w:tcPr>
          <w:p w14:paraId="209CEA93" w14:textId="77777777" w:rsidR="005B7D71" w:rsidRPr="000F3A1A" w:rsidRDefault="005B7D71" w:rsidP="00C40094">
            <w:pPr>
              <w:jc w:val="center"/>
              <w:rPr>
                <w:rStyle w:val="a9"/>
                <w:rFonts w:ascii="Times New Roman" w:hAnsi="Times New Roman"/>
                <w:i w:val="0"/>
                <w:iCs/>
                <w:sz w:val="24"/>
                <w:szCs w:val="24"/>
              </w:rPr>
            </w:pPr>
            <w:r w:rsidRPr="000F3A1A">
              <w:rPr>
                <w:rStyle w:val="a9"/>
                <w:rFonts w:ascii="Times New Roman" w:hAnsi="Times New Roman"/>
                <w:iCs/>
                <w:sz w:val="24"/>
                <w:szCs w:val="24"/>
              </w:rPr>
              <w:t>Наименование общих компетенций</w:t>
            </w:r>
          </w:p>
        </w:tc>
      </w:tr>
      <w:tr w:rsidR="000F3A1A" w:rsidRPr="000F3A1A" w14:paraId="2CEEABFF" w14:textId="77777777" w:rsidTr="00C40094">
        <w:tc>
          <w:tcPr>
            <w:tcW w:w="1229" w:type="dxa"/>
          </w:tcPr>
          <w:p w14:paraId="2D3D5D49" w14:textId="77777777" w:rsidR="005B7D71" w:rsidRPr="000F3A1A" w:rsidRDefault="005B7D71" w:rsidP="00C40094">
            <w:pPr>
              <w:spacing w:after="0"/>
              <w:jc w:val="center"/>
              <w:rPr>
                <w:rStyle w:val="a9"/>
                <w:rFonts w:ascii="Times New Roman" w:hAnsi="Times New Roman"/>
                <w:b/>
                <w:i w:val="0"/>
                <w:sz w:val="24"/>
                <w:szCs w:val="24"/>
              </w:rPr>
            </w:pPr>
            <w:r w:rsidRPr="000F3A1A">
              <w:rPr>
                <w:rStyle w:val="a9"/>
                <w:rFonts w:ascii="Times New Roman" w:hAnsi="Times New Roman"/>
                <w:b/>
                <w:sz w:val="24"/>
                <w:szCs w:val="24"/>
              </w:rPr>
              <w:t>ОК 1.</w:t>
            </w:r>
          </w:p>
        </w:tc>
        <w:tc>
          <w:tcPr>
            <w:tcW w:w="8342" w:type="dxa"/>
          </w:tcPr>
          <w:p w14:paraId="26307B15" w14:textId="77777777" w:rsidR="005B7D71" w:rsidRPr="000F3A1A" w:rsidRDefault="005B7D71" w:rsidP="00C40094">
            <w:pPr>
              <w:spacing w:after="0"/>
              <w:rPr>
                <w:rStyle w:val="a9"/>
                <w:rFonts w:ascii="Times New Roman" w:hAnsi="Times New Roman"/>
                <w:bCs/>
                <w:i w:val="0"/>
                <w:iCs/>
                <w:sz w:val="24"/>
                <w:szCs w:val="24"/>
              </w:rPr>
            </w:pPr>
            <w:r w:rsidRPr="000F3A1A">
              <w:rPr>
                <w:rStyle w:val="a9"/>
                <w:rFonts w:ascii="Times New Roman" w:hAnsi="Times New Roman"/>
                <w:bCs/>
                <w:iCs/>
                <w:sz w:val="24"/>
                <w:szCs w:val="24"/>
              </w:rPr>
              <w:t>Выбирать способы решения задач профессиональной деятельности применительно к различным контекстам</w:t>
            </w:r>
          </w:p>
        </w:tc>
      </w:tr>
      <w:tr w:rsidR="000F3A1A" w:rsidRPr="000F3A1A" w14:paraId="2F360D41" w14:textId="77777777" w:rsidTr="00C40094">
        <w:tc>
          <w:tcPr>
            <w:tcW w:w="1229" w:type="dxa"/>
          </w:tcPr>
          <w:p w14:paraId="5B492788" w14:textId="77777777" w:rsidR="005B7D71" w:rsidRPr="000F3A1A" w:rsidRDefault="005B7D71" w:rsidP="00C40094">
            <w:pPr>
              <w:spacing w:after="0"/>
              <w:jc w:val="center"/>
              <w:rPr>
                <w:rStyle w:val="a9"/>
                <w:rFonts w:ascii="Times New Roman" w:hAnsi="Times New Roman"/>
                <w:b/>
                <w:i w:val="0"/>
                <w:sz w:val="24"/>
                <w:szCs w:val="24"/>
              </w:rPr>
            </w:pPr>
            <w:r w:rsidRPr="000F3A1A">
              <w:rPr>
                <w:rStyle w:val="a9"/>
                <w:rFonts w:ascii="Times New Roman" w:hAnsi="Times New Roman"/>
                <w:b/>
                <w:sz w:val="24"/>
                <w:szCs w:val="24"/>
              </w:rPr>
              <w:t>ОК 2.</w:t>
            </w:r>
          </w:p>
        </w:tc>
        <w:tc>
          <w:tcPr>
            <w:tcW w:w="8342" w:type="dxa"/>
          </w:tcPr>
          <w:p w14:paraId="207E7AB4" w14:textId="77777777" w:rsidR="005B7D71" w:rsidRPr="000F3A1A" w:rsidRDefault="005B7D71" w:rsidP="00C40094">
            <w:pPr>
              <w:spacing w:after="0"/>
              <w:rPr>
                <w:rStyle w:val="a9"/>
                <w:rFonts w:ascii="Times New Roman" w:hAnsi="Times New Roman"/>
                <w:bCs/>
                <w:i w:val="0"/>
                <w:iCs/>
                <w:sz w:val="24"/>
                <w:szCs w:val="24"/>
              </w:rPr>
            </w:pPr>
            <w:r w:rsidRPr="000F3A1A">
              <w:rPr>
                <w:rStyle w:val="a9"/>
                <w:rFonts w:ascii="Times New Roman" w:hAnsi="Times New Roman"/>
                <w:bCs/>
                <w:iCs/>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0F3A1A" w:rsidRPr="000F3A1A" w14:paraId="78563AC9" w14:textId="77777777" w:rsidTr="00C40094">
        <w:tc>
          <w:tcPr>
            <w:tcW w:w="1229" w:type="dxa"/>
          </w:tcPr>
          <w:p w14:paraId="47A7437D" w14:textId="77777777" w:rsidR="005B7D71" w:rsidRPr="000F3A1A" w:rsidRDefault="005B7D71" w:rsidP="00C40094">
            <w:pPr>
              <w:spacing w:after="0"/>
              <w:jc w:val="center"/>
              <w:rPr>
                <w:rStyle w:val="a9"/>
                <w:rFonts w:ascii="Times New Roman" w:hAnsi="Times New Roman"/>
                <w:b/>
                <w:i w:val="0"/>
                <w:sz w:val="24"/>
                <w:szCs w:val="24"/>
              </w:rPr>
            </w:pPr>
            <w:r w:rsidRPr="000F3A1A">
              <w:rPr>
                <w:rStyle w:val="a9"/>
                <w:rFonts w:ascii="Times New Roman" w:hAnsi="Times New Roman"/>
                <w:b/>
                <w:sz w:val="24"/>
                <w:szCs w:val="24"/>
              </w:rPr>
              <w:t>ОК 3.</w:t>
            </w:r>
          </w:p>
        </w:tc>
        <w:tc>
          <w:tcPr>
            <w:tcW w:w="8342" w:type="dxa"/>
          </w:tcPr>
          <w:p w14:paraId="76D4FA2F" w14:textId="77777777" w:rsidR="005B7D71" w:rsidRPr="000F3A1A" w:rsidRDefault="005B7D71" w:rsidP="00C40094">
            <w:pPr>
              <w:spacing w:after="0"/>
              <w:rPr>
                <w:rStyle w:val="a9"/>
                <w:rFonts w:ascii="Times New Roman" w:hAnsi="Times New Roman"/>
                <w:bCs/>
                <w:i w:val="0"/>
                <w:iCs/>
                <w:sz w:val="24"/>
                <w:szCs w:val="24"/>
              </w:rPr>
            </w:pPr>
            <w:r w:rsidRPr="000F3A1A">
              <w:rPr>
                <w:rStyle w:val="a9"/>
                <w:rFonts w:ascii="Times New Roman" w:hAnsi="Times New Roman"/>
                <w:bCs/>
                <w:iCs/>
                <w:sz w:val="24"/>
                <w:szCs w:val="24"/>
              </w:rPr>
              <w:t xml:space="preserve">Планировать и реализовывать собственное профессиональное </w:t>
            </w:r>
          </w:p>
          <w:p w14:paraId="638ECCDE" w14:textId="77777777" w:rsidR="005B7D71" w:rsidRPr="000F3A1A" w:rsidRDefault="005B7D71" w:rsidP="00C40094">
            <w:pPr>
              <w:spacing w:after="0"/>
              <w:rPr>
                <w:rStyle w:val="a9"/>
                <w:rFonts w:ascii="Times New Roman" w:hAnsi="Times New Roman"/>
                <w:bCs/>
                <w:i w:val="0"/>
                <w:iCs/>
                <w:sz w:val="24"/>
                <w:szCs w:val="24"/>
              </w:rPr>
            </w:pPr>
            <w:r w:rsidRPr="000F3A1A">
              <w:rPr>
                <w:rStyle w:val="a9"/>
                <w:rFonts w:ascii="Times New Roman" w:hAnsi="Times New Roman"/>
                <w:bCs/>
                <w:iCs/>
                <w:sz w:val="24"/>
                <w:szCs w:val="24"/>
              </w:rPr>
              <w:t>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0F3A1A" w:rsidRPr="000F3A1A" w14:paraId="2BCC0898" w14:textId="77777777" w:rsidTr="00C40094">
        <w:trPr>
          <w:trHeight w:val="252"/>
        </w:trPr>
        <w:tc>
          <w:tcPr>
            <w:tcW w:w="1229" w:type="dxa"/>
          </w:tcPr>
          <w:p w14:paraId="1F1A1E91" w14:textId="77777777" w:rsidR="005B7D71" w:rsidRPr="000F3A1A" w:rsidRDefault="005B7D71" w:rsidP="00C40094">
            <w:pPr>
              <w:spacing w:after="0"/>
              <w:jc w:val="center"/>
              <w:rPr>
                <w:rStyle w:val="a9"/>
                <w:rFonts w:ascii="Times New Roman" w:hAnsi="Times New Roman"/>
                <w:b/>
                <w:i w:val="0"/>
                <w:sz w:val="24"/>
                <w:szCs w:val="24"/>
              </w:rPr>
            </w:pPr>
            <w:r w:rsidRPr="000F3A1A">
              <w:rPr>
                <w:rStyle w:val="a9"/>
                <w:rFonts w:ascii="Times New Roman" w:hAnsi="Times New Roman"/>
                <w:b/>
                <w:sz w:val="24"/>
                <w:szCs w:val="24"/>
              </w:rPr>
              <w:t>ОК 4.</w:t>
            </w:r>
          </w:p>
        </w:tc>
        <w:tc>
          <w:tcPr>
            <w:tcW w:w="8342" w:type="dxa"/>
          </w:tcPr>
          <w:p w14:paraId="481369BB" w14:textId="77777777" w:rsidR="005B7D71" w:rsidRPr="000F3A1A" w:rsidRDefault="005B7D71" w:rsidP="00C40094">
            <w:pPr>
              <w:spacing w:after="0"/>
              <w:rPr>
                <w:rStyle w:val="a9"/>
                <w:rFonts w:ascii="Times New Roman" w:hAnsi="Times New Roman"/>
                <w:bCs/>
                <w:i w:val="0"/>
                <w:iCs/>
                <w:sz w:val="24"/>
                <w:szCs w:val="24"/>
              </w:rPr>
            </w:pPr>
            <w:r w:rsidRPr="000F3A1A">
              <w:rPr>
                <w:rStyle w:val="a9"/>
                <w:rFonts w:ascii="Times New Roman" w:hAnsi="Times New Roman"/>
                <w:bCs/>
                <w:iCs/>
                <w:sz w:val="24"/>
                <w:szCs w:val="24"/>
              </w:rPr>
              <w:t>Эффективно взаимодействовать и работать в коллективе и команде</w:t>
            </w:r>
          </w:p>
        </w:tc>
      </w:tr>
      <w:tr w:rsidR="000F3A1A" w:rsidRPr="000F3A1A" w14:paraId="7449FDCE" w14:textId="77777777" w:rsidTr="00C40094">
        <w:tc>
          <w:tcPr>
            <w:tcW w:w="1229" w:type="dxa"/>
          </w:tcPr>
          <w:p w14:paraId="4D728B01" w14:textId="77777777" w:rsidR="005B7D71" w:rsidRPr="000F3A1A" w:rsidRDefault="005B7D71" w:rsidP="00C40094">
            <w:pPr>
              <w:spacing w:after="0"/>
              <w:jc w:val="center"/>
              <w:rPr>
                <w:rStyle w:val="a9"/>
                <w:rFonts w:ascii="Times New Roman" w:hAnsi="Times New Roman"/>
                <w:b/>
                <w:i w:val="0"/>
                <w:sz w:val="24"/>
                <w:szCs w:val="24"/>
              </w:rPr>
            </w:pPr>
            <w:r w:rsidRPr="000F3A1A">
              <w:rPr>
                <w:rStyle w:val="a9"/>
                <w:rFonts w:ascii="Times New Roman" w:hAnsi="Times New Roman"/>
                <w:b/>
                <w:sz w:val="24"/>
                <w:szCs w:val="24"/>
              </w:rPr>
              <w:t>ОК 6.</w:t>
            </w:r>
          </w:p>
        </w:tc>
        <w:tc>
          <w:tcPr>
            <w:tcW w:w="8342" w:type="dxa"/>
          </w:tcPr>
          <w:p w14:paraId="3E4B92C2" w14:textId="77777777" w:rsidR="005B7D71" w:rsidRPr="000F3A1A" w:rsidRDefault="005B7D71" w:rsidP="00C40094">
            <w:pPr>
              <w:spacing w:after="0"/>
              <w:rPr>
                <w:rStyle w:val="a9"/>
                <w:rFonts w:ascii="Times New Roman" w:hAnsi="Times New Roman"/>
                <w:bCs/>
                <w:i w:val="0"/>
                <w:iCs/>
                <w:sz w:val="24"/>
                <w:szCs w:val="24"/>
              </w:rPr>
            </w:pPr>
            <w:r w:rsidRPr="000F3A1A">
              <w:rPr>
                <w:rStyle w:val="a9"/>
                <w:rFonts w:ascii="Times New Roman" w:hAnsi="Times New Roman"/>
                <w:bCs/>
                <w:iCs/>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5B7D71" w:rsidRPr="000F3A1A" w14:paraId="7EA66732" w14:textId="77777777" w:rsidTr="00C40094">
        <w:tc>
          <w:tcPr>
            <w:tcW w:w="1229" w:type="dxa"/>
          </w:tcPr>
          <w:p w14:paraId="559AC62A" w14:textId="77777777" w:rsidR="005B7D71" w:rsidRPr="000F3A1A" w:rsidRDefault="005B7D71" w:rsidP="00C40094">
            <w:pPr>
              <w:spacing w:after="0"/>
              <w:jc w:val="center"/>
              <w:rPr>
                <w:rStyle w:val="a9"/>
                <w:rFonts w:ascii="Times New Roman" w:hAnsi="Times New Roman"/>
                <w:b/>
                <w:i w:val="0"/>
                <w:sz w:val="24"/>
                <w:szCs w:val="24"/>
              </w:rPr>
            </w:pPr>
            <w:r w:rsidRPr="000F3A1A">
              <w:rPr>
                <w:rStyle w:val="a9"/>
                <w:rFonts w:ascii="Times New Roman" w:hAnsi="Times New Roman"/>
                <w:b/>
                <w:sz w:val="24"/>
                <w:szCs w:val="24"/>
              </w:rPr>
              <w:t>ОК 9.</w:t>
            </w:r>
          </w:p>
        </w:tc>
        <w:tc>
          <w:tcPr>
            <w:tcW w:w="8342" w:type="dxa"/>
          </w:tcPr>
          <w:p w14:paraId="2DB11CB0" w14:textId="77777777" w:rsidR="005B7D71" w:rsidRPr="000F3A1A" w:rsidRDefault="005B7D71" w:rsidP="00C40094">
            <w:pPr>
              <w:spacing w:after="0"/>
              <w:rPr>
                <w:rStyle w:val="a9"/>
                <w:rFonts w:ascii="Times New Roman" w:hAnsi="Times New Roman"/>
                <w:bCs/>
                <w:i w:val="0"/>
                <w:iCs/>
                <w:sz w:val="24"/>
                <w:szCs w:val="24"/>
              </w:rPr>
            </w:pPr>
            <w:r w:rsidRPr="000F3A1A">
              <w:rPr>
                <w:rStyle w:val="a9"/>
                <w:rFonts w:ascii="Times New Roman" w:hAnsi="Times New Roman"/>
                <w:bCs/>
                <w:iCs/>
                <w:sz w:val="24"/>
                <w:szCs w:val="24"/>
              </w:rPr>
              <w:t>Пользоваться профессиональной документацией на государственном и иностранном языках</w:t>
            </w:r>
          </w:p>
        </w:tc>
      </w:tr>
    </w:tbl>
    <w:p w14:paraId="50D1F282" w14:textId="77777777" w:rsidR="005B7D71" w:rsidRPr="000F3A1A" w:rsidRDefault="005B7D71" w:rsidP="005B7D71">
      <w:pPr>
        <w:pStyle w:val="affffffff9"/>
        <w:spacing w:before="0" w:after="0"/>
        <w:rPr>
          <w:rStyle w:val="a9"/>
          <w:i w:val="0"/>
        </w:rPr>
      </w:pPr>
    </w:p>
    <w:p w14:paraId="21513D1F" w14:textId="77777777" w:rsidR="005B7D71" w:rsidRPr="000F3A1A" w:rsidRDefault="005B7D71" w:rsidP="005B7D71">
      <w:pPr>
        <w:pStyle w:val="affffffff9"/>
        <w:spacing w:before="0" w:after="0"/>
        <w:rPr>
          <w:rStyle w:val="a9"/>
          <w:i w:val="0"/>
        </w:rPr>
      </w:pPr>
    </w:p>
    <w:p w14:paraId="44A28436" w14:textId="77777777" w:rsidR="005B7D71" w:rsidRPr="000F3A1A" w:rsidRDefault="005B7D71" w:rsidP="005B7D71">
      <w:pPr>
        <w:pStyle w:val="affffffff9"/>
        <w:spacing w:before="0" w:after="0"/>
        <w:rPr>
          <w:rStyle w:val="a9"/>
          <w:i w:val="0"/>
        </w:rPr>
      </w:pPr>
      <w:r w:rsidRPr="000F3A1A">
        <w:rPr>
          <w:rStyle w:val="a9"/>
        </w:rPr>
        <w:t>1.1.2. Перечень профессиональных компетенций</w:t>
      </w:r>
    </w:p>
    <w:tbl>
      <w:tblPr>
        <w:tblW w:w="105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97"/>
        <w:gridCol w:w="2703"/>
        <w:gridCol w:w="1429"/>
        <w:gridCol w:w="3173"/>
      </w:tblGrid>
      <w:tr w:rsidR="000F3A1A" w:rsidRPr="000F3A1A" w14:paraId="49F908CD" w14:textId="77777777" w:rsidTr="00C40094">
        <w:trPr>
          <w:jc w:val="center"/>
        </w:trPr>
        <w:tc>
          <w:tcPr>
            <w:tcW w:w="3197" w:type="dxa"/>
          </w:tcPr>
          <w:p w14:paraId="29B6DD11" w14:textId="77777777" w:rsidR="005B7D71" w:rsidRPr="000F3A1A" w:rsidRDefault="005B7D71" w:rsidP="00C40094">
            <w:pPr>
              <w:suppressAutoHyphens/>
              <w:spacing w:after="0" w:line="240" w:lineRule="auto"/>
              <w:jc w:val="center"/>
              <w:rPr>
                <w:rFonts w:ascii="Times New Roman" w:hAnsi="Times New Roman" w:cs="Times New Roman"/>
                <w:b/>
                <w:sz w:val="24"/>
                <w:szCs w:val="24"/>
              </w:rPr>
            </w:pPr>
            <w:r w:rsidRPr="000F3A1A">
              <w:rPr>
                <w:rFonts w:ascii="Times New Roman" w:hAnsi="Times New Roman" w:cs="Times New Roman"/>
                <w:b/>
                <w:sz w:val="24"/>
                <w:szCs w:val="24"/>
              </w:rPr>
              <w:t>Виды деятельности</w:t>
            </w:r>
          </w:p>
        </w:tc>
        <w:tc>
          <w:tcPr>
            <w:tcW w:w="2703" w:type="dxa"/>
          </w:tcPr>
          <w:p w14:paraId="674B99A8" w14:textId="77777777" w:rsidR="005B7D71" w:rsidRPr="000F3A1A" w:rsidRDefault="005B7D71" w:rsidP="00C40094">
            <w:pPr>
              <w:suppressAutoHyphens/>
              <w:spacing w:after="0" w:line="240" w:lineRule="auto"/>
              <w:jc w:val="center"/>
              <w:rPr>
                <w:rFonts w:ascii="Times New Roman" w:hAnsi="Times New Roman" w:cs="Times New Roman"/>
                <w:b/>
                <w:sz w:val="24"/>
                <w:szCs w:val="24"/>
              </w:rPr>
            </w:pPr>
            <w:r w:rsidRPr="000F3A1A">
              <w:rPr>
                <w:rFonts w:ascii="Times New Roman" w:hAnsi="Times New Roman" w:cs="Times New Roman"/>
                <w:b/>
                <w:sz w:val="24"/>
                <w:szCs w:val="24"/>
              </w:rPr>
              <w:t>Код и наименование</w:t>
            </w:r>
          </w:p>
          <w:p w14:paraId="5A52C2FB" w14:textId="77777777" w:rsidR="005B7D71" w:rsidRPr="000F3A1A" w:rsidRDefault="005B7D71" w:rsidP="00C40094">
            <w:pPr>
              <w:suppressAutoHyphens/>
              <w:spacing w:after="0" w:line="240" w:lineRule="auto"/>
              <w:jc w:val="center"/>
              <w:rPr>
                <w:rFonts w:ascii="Times New Roman" w:hAnsi="Times New Roman" w:cs="Times New Roman"/>
                <w:b/>
                <w:sz w:val="24"/>
                <w:szCs w:val="24"/>
              </w:rPr>
            </w:pPr>
            <w:r w:rsidRPr="000F3A1A">
              <w:rPr>
                <w:rFonts w:ascii="Times New Roman" w:hAnsi="Times New Roman" w:cs="Times New Roman"/>
                <w:b/>
                <w:sz w:val="24"/>
                <w:szCs w:val="24"/>
              </w:rPr>
              <w:t>компетенции</w:t>
            </w:r>
            <w:r w:rsidRPr="000F3A1A">
              <w:rPr>
                <w:rStyle w:val="a8"/>
                <w:rFonts w:ascii="Times New Roman" w:hAnsi="Times New Roman"/>
                <w:b/>
                <w:sz w:val="24"/>
                <w:szCs w:val="24"/>
              </w:rPr>
              <w:footnoteReference w:id="9"/>
            </w:r>
          </w:p>
        </w:tc>
        <w:tc>
          <w:tcPr>
            <w:tcW w:w="1429" w:type="dxa"/>
          </w:tcPr>
          <w:p w14:paraId="340F082D" w14:textId="77777777" w:rsidR="005B7D71" w:rsidRPr="000F3A1A" w:rsidRDefault="005B7D71" w:rsidP="00C40094">
            <w:pPr>
              <w:suppressAutoHyphens/>
              <w:spacing w:after="0" w:line="240" w:lineRule="auto"/>
              <w:jc w:val="center"/>
              <w:rPr>
                <w:rFonts w:ascii="Times New Roman" w:hAnsi="Times New Roman" w:cs="Times New Roman"/>
                <w:b/>
                <w:iCs/>
                <w:sz w:val="24"/>
                <w:szCs w:val="24"/>
              </w:rPr>
            </w:pPr>
            <w:r w:rsidRPr="000F3A1A">
              <w:rPr>
                <w:rFonts w:ascii="Times New Roman" w:hAnsi="Times New Roman" w:cs="Times New Roman"/>
                <w:b/>
                <w:iCs/>
                <w:sz w:val="24"/>
                <w:szCs w:val="24"/>
              </w:rPr>
              <w:t>Код</w:t>
            </w:r>
            <w:r w:rsidRPr="000F3A1A">
              <w:rPr>
                <w:rStyle w:val="a8"/>
                <w:rFonts w:ascii="Times New Roman" w:hAnsi="Times New Roman"/>
                <w:b/>
                <w:iCs/>
                <w:sz w:val="24"/>
                <w:szCs w:val="24"/>
              </w:rPr>
              <w:footnoteReference w:id="10"/>
            </w:r>
          </w:p>
        </w:tc>
        <w:tc>
          <w:tcPr>
            <w:tcW w:w="3173" w:type="dxa"/>
          </w:tcPr>
          <w:p w14:paraId="3FB97CE4" w14:textId="77777777" w:rsidR="005B7D71" w:rsidRPr="000F3A1A" w:rsidRDefault="005B7D71" w:rsidP="00C40094">
            <w:pPr>
              <w:suppressAutoHyphens/>
              <w:spacing w:after="0" w:line="240" w:lineRule="auto"/>
              <w:jc w:val="center"/>
              <w:rPr>
                <w:rFonts w:ascii="Times New Roman" w:hAnsi="Times New Roman" w:cs="Times New Roman"/>
                <w:b/>
                <w:sz w:val="24"/>
                <w:szCs w:val="24"/>
              </w:rPr>
            </w:pPr>
            <w:r w:rsidRPr="000F3A1A">
              <w:rPr>
                <w:rFonts w:ascii="Times New Roman" w:hAnsi="Times New Roman" w:cs="Times New Roman"/>
                <w:b/>
                <w:iCs/>
                <w:sz w:val="24"/>
                <w:szCs w:val="24"/>
              </w:rPr>
              <w:t>Показатели освоения компетенции</w:t>
            </w:r>
            <w:r w:rsidRPr="000F3A1A">
              <w:rPr>
                <w:rStyle w:val="a8"/>
                <w:rFonts w:ascii="Times New Roman" w:hAnsi="Times New Roman"/>
                <w:b/>
                <w:iCs/>
                <w:sz w:val="24"/>
                <w:szCs w:val="24"/>
              </w:rPr>
              <w:footnoteReference w:id="11"/>
            </w:r>
          </w:p>
        </w:tc>
      </w:tr>
      <w:tr w:rsidR="000F3A1A" w:rsidRPr="000F3A1A" w14:paraId="3404C8CE" w14:textId="77777777" w:rsidTr="00C40094">
        <w:trPr>
          <w:trHeight w:val="489"/>
          <w:jc w:val="center"/>
        </w:trPr>
        <w:tc>
          <w:tcPr>
            <w:tcW w:w="3197" w:type="dxa"/>
            <w:vMerge w:val="restart"/>
          </w:tcPr>
          <w:p w14:paraId="71D36F5F" w14:textId="77777777" w:rsidR="005B7D71" w:rsidRPr="000F3A1A" w:rsidRDefault="005B7D71" w:rsidP="00C40094">
            <w:pPr>
              <w:suppressAutoHyphens/>
              <w:spacing w:after="0" w:line="240" w:lineRule="auto"/>
              <w:jc w:val="both"/>
              <w:rPr>
                <w:rFonts w:ascii="Times New Roman" w:hAnsi="Times New Roman" w:cs="Times New Roman"/>
                <w:sz w:val="24"/>
                <w:szCs w:val="24"/>
              </w:rPr>
            </w:pPr>
            <w:r w:rsidRPr="000F3A1A">
              <w:rPr>
                <w:rFonts w:ascii="Times New Roman" w:hAnsi="Times New Roman" w:cs="Times New Roman"/>
                <w:sz w:val="24"/>
                <w:szCs w:val="24"/>
              </w:rPr>
              <w:t xml:space="preserve">Эксплуатация сельскохозяйственной техники и оборудования </w:t>
            </w:r>
          </w:p>
        </w:tc>
        <w:tc>
          <w:tcPr>
            <w:tcW w:w="2703" w:type="dxa"/>
            <w:vMerge w:val="restart"/>
          </w:tcPr>
          <w:p w14:paraId="5764739D" w14:textId="77777777" w:rsidR="005B7D71" w:rsidRPr="000F3A1A" w:rsidRDefault="005B7D71" w:rsidP="00C40094">
            <w:pPr>
              <w:spacing w:after="0" w:line="240" w:lineRule="auto"/>
              <w:jc w:val="both"/>
              <w:rPr>
                <w:rFonts w:ascii="Times New Roman" w:hAnsi="Times New Roman" w:cs="Times New Roman"/>
                <w:sz w:val="24"/>
                <w:szCs w:val="24"/>
              </w:rPr>
            </w:pPr>
            <w:r w:rsidRPr="000F3A1A">
              <w:rPr>
                <w:rFonts w:ascii="Times New Roman" w:hAnsi="Times New Roman" w:cs="Times New Roman"/>
                <w:sz w:val="24"/>
                <w:szCs w:val="24"/>
              </w:rPr>
              <w:t>ПК 1.1. Выполнять приемку, монтаж, сборку и обкатку новой сельскохозяйственной техники, оформлять соответствующие документы</w:t>
            </w:r>
          </w:p>
        </w:tc>
        <w:tc>
          <w:tcPr>
            <w:tcW w:w="1429" w:type="dxa"/>
          </w:tcPr>
          <w:p w14:paraId="43B441A6" w14:textId="77777777" w:rsidR="005B7D71" w:rsidRPr="000F3A1A" w:rsidRDefault="005B7D71" w:rsidP="00C40094">
            <w:pPr>
              <w:spacing w:after="0" w:line="240" w:lineRule="auto"/>
              <w:rPr>
                <w:rFonts w:ascii="Times New Roman" w:hAnsi="Times New Roman" w:cs="Times New Roman"/>
                <w:b/>
                <w:sz w:val="24"/>
                <w:szCs w:val="24"/>
              </w:rPr>
            </w:pPr>
            <w:r w:rsidRPr="000F3A1A">
              <w:rPr>
                <w:rFonts w:ascii="Times New Roman" w:hAnsi="Times New Roman" w:cs="Times New Roman"/>
                <w:sz w:val="24"/>
                <w:szCs w:val="24"/>
              </w:rPr>
              <w:t>Н 1.1.01</w:t>
            </w:r>
          </w:p>
        </w:tc>
        <w:tc>
          <w:tcPr>
            <w:tcW w:w="3173" w:type="dxa"/>
          </w:tcPr>
          <w:p w14:paraId="7547618E" w14:textId="77777777" w:rsidR="005B7D71" w:rsidRPr="000F3A1A" w:rsidRDefault="005B7D71" w:rsidP="00C40094">
            <w:pPr>
              <w:spacing w:after="0" w:line="240" w:lineRule="auto"/>
              <w:rPr>
                <w:rFonts w:ascii="Times New Roman" w:hAnsi="Times New Roman" w:cs="Times New Roman"/>
                <w:sz w:val="24"/>
                <w:szCs w:val="24"/>
              </w:rPr>
            </w:pPr>
            <w:r w:rsidRPr="000F3A1A">
              <w:rPr>
                <w:rFonts w:ascii="Times New Roman" w:hAnsi="Times New Roman" w:cs="Times New Roman"/>
                <w:b/>
                <w:sz w:val="24"/>
                <w:szCs w:val="24"/>
              </w:rPr>
              <w:t>Навыки/</w:t>
            </w:r>
            <w:r w:rsidRPr="000F3A1A">
              <w:rPr>
                <w:rFonts w:ascii="Times New Roman" w:hAnsi="Times New Roman" w:cs="Times New Roman"/>
                <w:b/>
                <w:bCs/>
                <w:sz w:val="24"/>
                <w:szCs w:val="24"/>
              </w:rPr>
              <w:t>практический опыт</w:t>
            </w:r>
            <w:r w:rsidRPr="000F3A1A">
              <w:rPr>
                <w:rFonts w:ascii="Times New Roman" w:hAnsi="Times New Roman" w:cs="Times New Roman"/>
                <w:b/>
                <w:sz w:val="24"/>
                <w:szCs w:val="24"/>
              </w:rPr>
              <w:t xml:space="preserve">: </w:t>
            </w:r>
            <w:r w:rsidRPr="000F3A1A">
              <w:rPr>
                <w:rFonts w:ascii="Times New Roman" w:hAnsi="Times New Roman" w:cs="Times New Roman"/>
                <w:sz w:val="24"/>
                <w:szCs w:val="24"/>
              </w:rPr>
              <w:t>Проверка комплектности изделия (сельскохозяйственной техники и оборудования) и технической документации, поставляемой с сельскохозяйственной техникой</w:t>
            </w:r>
          </w:p>
          <w:p w14:paraId="4E768623" w14:textId="77777777" w:rsidR="005B7D71" w:rsidRPr="000F3A1A" w:rsidRDefault="005B7D71" w:rsidP="00C40094">
            <w:pPr>
              <w:spacing w:after="0" w:line="240" w:lineRule="auto"/>
              <w:rPr>
                <w:rFonts w:ascii="Times New Roman" w:hAnsi="Times New Roman" w:cs="Times New Roman"/>
                <w:b/>
                <w:sz w:val="24"/>
                <w:szCs w:val="24"/>
              </w:rPr>
            </w:pPr>
          </w:p>
        </w:tc>
      </w:tr>
      <w:tr w:rsidR="000F3A1A" w:rsidRPr="000F3A1A" w14:paraId="5DD250BF" w14:textId="77777777" w:rsidTr="00C40094">
        <w:trPr>
          <w:trHeight w:val="411"/>
          <w:jc w:val="center"/>
        </w:trPr>
        <w:tc>
          <w:tcPr>
            <w:tcW w:w="3197" w:type="dxa"/>
            <w:vMerge/>
          </w:tcPr>
          <w:p w14:paraId="36984361" w14:textId="77777777" w:rsidR="005B7D71" w:rsidRPr="000F3A1A" w:rsidRDefault="005B7D71" w:rsidP="00C40094">
            <w:pPr>
              <w:spacing w:after="0" w:line="240" w:lineRule="auto"/>
              <w:jc w:val="both"/>
              <w:rPr>
                <w:rFonts w:ascii="Times New Roman" w:hAnsi="Times New Roman" w:cs="Times New Roman"/>
                <w:sz w:val="24"/>
                <w:szCs w:val="24"/>
              </w:rPr>
            </w:pPr>
          </w:p>
        </w:tc>
        <w:tc>
          <w:tcPr>
            <w:tcW w:w="2703" w:type="dxa"/>
            <w:vMerge/>
          </w:tcPr>
          <w:p w14:paraId="0A5DB117" w14:textId="77777777" w:rsidR="005B7D71" w:rsidRPr="000F3A1A" w:rsidRDefault="005B7D71" w:rsidP="00C40094">
            <w:pPr>
              <w:spacing w:after="0" w:line="240" w:lineRule="auto"/>
              <w:jc w:val="both"/>
              <w:rPr>
                <w:rFonts w:ascii="Times New Roman" w:hAnsi="Times New Roman" w:cs="Times New Roman"/>
                <w:sz w:val="24"/>
                <w:szCs w:val="24"/>
              </w:rPr>
            </w:pPr>
          </w:p>
        </w:tc>
        <w:tc>
          <w:tcPr>
            <w:tcW w:w="1429" w:type="dxa"/>
          </w:tcPr>
          <w:p w14:paraId="475F7275" w14:textId="77777777" w:rsidR="005B7D71" w:rsidRPr="000F3A1A" w:rsidRDefault="005B7D71" w:rsidP="00C40094">
            <w:pPr>
              <w:spacing w:after="0" w:line="240" w:lineRule="auto"/>
              <w:rPr>
                <w:rFonts w:ascii="Times New Roman" w:hAnsi="Times New Roman" w:cs="Times New Roman"/>
                <w:b/>
                <w:sz w:val="24"/>
                <w:szCs w:val="24"/>
              </w:rPr>
            </w:pPr>
            <w:proofErr w:type="spellStart"/>
            <w:r w:rsidRPr="000F3A1A">
              <w:rPr>
                <w:rFonts w:ascii="Times New Roman" w:hAnsi="Times New Roman" w:cs="Times New Roman"/>
                <w:bCs/>
                <w:sz w:val="24"/>
                <w:szCs w:val="24"/>
              </w:rPr>
              <w:t>Уо</w:t>
            </w:r>
            <w:proofErr w:type="spellEnd"/>
            <w:r w:rsidRPr="000F3A1A">
              <w:rPr>
                <w:rFonts w:ascii="Times New Roman" w:hAnsi="Times New Roman" w:cs="Times New Roman"/>
                <w:bCs/>
                <w:sz w:val="24"/>
                <w:szCs w:val="24"/>
              </w:rPr>
              <w:t xml:space="preserve"> 01.01</w:t>
            </w:r>
          </w:p>
        </w:tc>
        <w:tc>
          <w:tcPr>
            <w:tcW w:w="3173" w:type="dxa"/>
          </w:tcPr>
          <w:p w14:paraId="33B6C7B3" w14:textId="77777777" w:rsidR="005B7D71" w:rsidRPr="000F3A1A" w:rsidRDefault="005B7D71" w:rsidP="00C40094">
            <w:pPr>
              <w:spacing w:after="0" w:line="240" w:lineRule="auto"/>
              <w:rPr>
                <w:rFonts w:ascii="Times New Roman" w:hAnsi="Times New Roman" w:cs="Times New Roman"/>
                <w:bCs/>
                <w:sz w:val="24"/>
                <w:szCs w:val="24"/>
              </w:rPr>
            </w:pPr>
            <w:r w:rsidRPr="000F3A1A">
              <w:rPr>
                <w:rFonts w:ascii="Times New Roman" w:hAnsi="Times New Roman" w:cs="Times New Roman"/>
                <w:b/>
                <w:sz w:val="24"/>
                <w:szCs w:val="24"/>
              </w:rPr>
              <w:t xml:space="preserve">Умения: </w:t>
            </w:r>
            <w:r w:rsidRPr="000F3A1A">
              <w:rPr>
                <w:rFonts w:ascii="Times New Roman" w:hAnsi="Times New Roman" w:cs="Times New Roman"/>
                <w:bCs/>
                <w:sz w:val="24"/>
                <w:szCs w:val="24"/>
              </w:rPr>
              <w:t xml:space="preserve">распознавать задачу и/или проблему в </w:t>
            </w:r>
            <w:r w:rsidRPr="000F3A1A">
              <w:rPr>
                <w:rFonts w:ascii="Times New Roman" w:hAnsi="Times New Roman" w:cs="Times New Roman"/>
                <w:bCs/>
                <w:sz w:val="24"/>
                <w:szCs w:val="24"/>
              </w:rPr>
              <w:lastRenderedPageBreak/>
              <w:t>профессиональном и/или социальном контексте;</w:t>
            </w:r>
          </w:p>
          <w:p w14:paraId="0617E5AA" w14:textId="77777777" w:rsidR="005B7D71" w:rsidRPr="000F3A1A" w:rsidRDefault="005B7D71" w:rsidP="00C40094">
            <w:pPr>
              <w:spacing w:after="0" w:line="240" w:lineRule="auto"/>
              <w:rPr>
                <w:rFonts w:ascii="Times New Roman" w:hAnsi="Times New Roman" w:cs="Times New Roman"/>
                <w:b/>
                <w:sz w:val="24"/>
                <w:szCs w:val="24"/>
              </w:rPr>
            </w:pPr>
          </w:p>
        </w:tc>
      </w:tr>
      <w:tr w:rsidR="000F3A1A" w:rsidRPr="000F3A1A" w14:paraId="6A40D62B" w14:textId="77777777" w:rsidTr="00C40094">
        <w:trPr>
          <w:trHeight w:val="417"/>
          <w:jc w:val="center"/>
        </w:trPr>
        <w:tc>
          <w:tcPr>
            <w:tcW w:w="3197" w:type="dxa"/>
            <w:vMerge/>
          </w:tcPr>
          <w:p w14:paraId="68708CBF" w14:textId="77777777" w:rsidR="005B7D71" w:rsidRPr="000F3A1A" w:rsidRDefault="005B7D71" w:rsidP="00C40094">
            <w:pPr>
              <w:spacing w:after="0" w:line="240" w:lineRule="auto"/>
              <w:jc w:val="both"/>
              <w:rPr>
                <w:rFonts w:ascii="Times New Roman" w:hAnsi="Times New Roman" w:cs="Times New Roman"/>
                <w:sz w:val="24"/>
                <w:szCs w:val="24"/>
              </w:rPr>
            </w:pPr>
          </w:p>
        </w:tc>
        <w:tc>
          <w:tcPr>
            <w:tcW w:w="2703" w:type="dxa"/>
            <w:vMerge/>
          </w:tcPr>
          <w:p w14:paraId="40D461AA" w14:textId="77777777" w:rsidR="005B7D71" w:rsidRPr="000F3A1A" w:rsidRDefault="005B7D71" w:rsidP="00C40094">
            <w:pPr>
              <w:spacing w:after="0" w:line="240" w:lineRule="auto"/>
              <w:jc w:val="both"/>
              <w:rPr>
                <w:rFonts w:ascii="Times New Roman" w:hAnsi="Times New Roman" w:cs="Times New Roman"/>
                <w:sz w:val="24"/>
                <w:szCs w:val="24"/>
              </w:rPr>
            </w:pPr>
          </w:p>
        </w:tc>
        <w:tc>
          <w:tcPr>
            <w:tcW w:w="1429" w:type="dxa"/>
          </w:tcPr>
          <w:p w14:paraId="2EB38E47" w14:textId="77777777" w:rsidR="005B7D71" w:rsidRPr="000F3A1A" w:rsidRDefault="005B7D71" w:rsidP="00C40094">
            <w:pPr>
              <w:spacing w:after="0" w:line="240" w:lineRule="auto"/>
              <w:rPr>
                <w:rFonts w:ascii="Times New Roman" w:hAnsi="Times New Roman" w:cs="Times New Roman"/>
                <w:b/>
                <w:sz w:val="24"/>
                <w:szCs w:val="24"/>
              </w:rPr>
            </w:pPr>
            <w:proofErr w:type="spellStart"/>
            <w:r w:rsidRPr="000F3A1A">
              <w:rPr>
                <w:rFonts w:ascii="Times New Roman" w:hAnsi="Times New Roman" w:cs="Times New Roman"/>
                <w:bCs/>
                <w:sz w:val="24"/>
                <w:szCs w:val="24"/>
              </w:rPr>
              <w:t>Зо</w:t>
            </w:r>
            <w:proofErr w:type="spellEnd"/>
            <w:r w:rsidRPr="000F3A1A">
              <w:rPr>
                <w:rFonts w:ascii="Times New Roman" w:hAnsi="Times New Roman" w:cs="Times New Roman"/>
                <w:bCs/>
                <w:sz w:val="24"/>
                <w:szCs w:val="24"/>
              </w:rPr>
              <w:t xml:space="preserve"> 01.08</w:t>
            </w:r>
          </w:p>
        </w:tc>
        <w:tc>
          <w:tcPr>
            <w:tcW w:w="3173" w:type="dxa"/>
          </w:tcPr>
          <w:p w14:paraId="3965F344" w14:textId="77777777" w:rsidR="005B7D71" w:rsidRPr="000F3A1A" w:rsidRDefault="005B7D71" w:rsidP="00C40094">
            <w:pPr>
              <w:spacing w:after="0" w:line="240" w:lineRule="auto"/>
              <w:rPr>
                <w:rFonts w:ascii="Times New Roman" w:hAnsi="Times New Roman" w:cs="Times New Roman"/>
                <w:bCs/>
                <w:sz w:val="24"/>
                <w:szCs w:val="24"/>
              </w:rPr>
            </w:pPr>
            <w:r w:rsidRPr="000F3A1A">
              <w:rPr>
                <w:rFonts w:ascii="Times New Roman" w:hAnsi="Times New Roman" w:cs="Times New Roman"/>
                <w:b/>
                <w:sz w:val="24"/>
                <w:szCs w:val="24"/>
              </w:rPr>
              <w:t xml:space="preserve">Знания: </w:t>
            </w:r>
            <w:r w:rsidRPr="000F3A1A">
              <w:rPr>
                <w:rFonts w:ascii="Times New Roman" w:hAnsi="Times New Roman" w:cs="Times New Roman"/>
                <w:bCs/>
                <w:sz w:val="24"/>
                <w:szCs w:val="24"/>
              </w:rPr>
              <w:t xml:space="preserve">актуальный профессиональный </w:t>
            </w:r>
          </w:p>
          <w:p w14:paraId="17323765" w14:textId="77777777" w:rsidR="005B7D71" w:rsidRPr="000F3A1A" w:rsidRDefault="005B7D71"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и социальный контекст, в котором приходится работать и жить;</w:t>
            </w:r>
          </w:p>
          <w:p w14:paraId="7C83E04D" w14:textId="77777777" w:rsidR="005B7D71" w:rsidRPr="000F3A1A" w:rsidRDefault="005B7D71" w:rsidP="00C40094">
            <w:pPr>
              <w:spacing w:after="0" w:line="240" w:lineRule="auto"/>
              <w:rPr>
                <w:rFonts w:ascii="Times New Roman" w:hAnsi="Times New Roman" w:cs="Times New Roman"/>
                <w:b/>
                <w:sz w:val="24"/>
                <w:szCs w:val="24"/>
              </w:rPr>
            </w:pPr>
          </w:p>
        </w:tc>
      </w:tr>
      <w:tr w:rsidR="000F3A1A" w:rsidRPr="000F3A1A" w14:paraId="7C5C04A4" w14:textId="77777777" w:rsidTr="00C40094">
        <w:trPr>
          <w:trHeight w:val="460"/>
          <w:jc w:val="center"/>
        </w:trPr>
        <w:tc>
          <w:tcPr>
            <w:tcW w:w="3197" w:type="dxa"/>
            <w:vMerge/>
          </w:tcPr>
          <w:p w14:paraId="5465148C" w14:textId="77777777" w:rsidR="005B7D71" w:rsidRPr="000F3A1A" w:rsidRDefault="005B7D71" w:rsidP="00C40094">
            <w:pPr>
              <w:spacing w:after="0" w:line="240" w:lineRule="auto"/>
              <w:jc w:val="both"/>
              <w:rPr>
                <w:rFonts w:ascii="Times New Roman" w:hAnsi="Times New Roman" w:cs="Times New Roman"/>
                <w:sz w:val="24"/>
                <w:szCs w:val="24"/>
              </w:rPr>
            </w:pPr>
          </w:p>
        </w:tc>
        <w:tc>
          <w:tcPr>
            <w:tcW w:w="2703" w:type="dxa"/>
            <w:vMerge w:val="restart"/>
          </w:tcPr>
          <w:p w14:paraId="44D23266" w14:textId="77777777" w:rsidR="005B7D71" w:rsidRPr="000F3A1A" w:rsidRDefault="005B7D71" w:rsidP="00C40094">
            <w:pPr>
              <w:spacing w:after="0" w:line="240" w:lineRule="auto"/>
              <w:jc w:val="both"/>
              <w:rPr>
                <w:rFonts w:ascii="Times New Roman" w:hAnsi="Times New Roman" w:cs="Times New Roman"/>
                <w:sz w:val="24"/>
                <w:szCs w:val="24"/>
              </w:rPr>
            </w:pPr>
            <w:r w:rsidRPr="000F3A1A">
              <w:rPr>
                <w:rFonts w:ascii="Times New Roman" w:hAnsi="Times New Roman" w:cs="Times New Roman"/>
                <w:sz w:val="24"/>
                <w:szCs w:val="24"/>
              </w:rPr>
              <w:t>ПК 1.2. Проводить техническое обслуживание сельскохозяйственной техники при эксплуатации, хранении и в особых условиях эксплуатации, в том числе сезонное техническое обслуживание.</w:t>
            </w:r>
          </w:p>
        </w:tc>
        <w:tc>
          <w:tcPr>
            <w:tcW w:w="1429" w:type="dxa"/>
          </w:tcPr>
          <w:p w14:paraId="4EE45057" w14:textId="77777777" w:rsidR="005B7D71" w:rsidRPr="000F3A1A" w:rsidRDefault="005B7D71" w:rsidP="00C40094">
            <w:pPr>
              <w:spacing w:after="0" w:line="240" w:lineRule="auto"/>
              <w:rPr>
                <w:rFonts w:ascii="Times New Roman" w:hAnsi="Times New Roman" w:cs="Times New Roman"/>
                <w:b/>
                <w:sz w:val="24"/>
                <w:szCs w:val="24"/>
              </w:rPr>
            </w:pPr>
            <w:r w:rsidRPr="000F3A1A">
              <w:rPr>
                <w:rFonts w:ascii="Times New Roman" w:hAnsi="Times New Roman" w:cs="Times New Roman"/>
                <w:bCs/>
                <w:sz w:val="24"/>
                <w:szCs w:val="24"/>
              </w:rPr>
              <w:t>Н 1.2.05</w:t>
            </w:r>
          </w:p>
        </w:tc>
        <w:tc>
          <w:tcPr>
            <w:tcW w:w="3173" w:type="dxa"/>
          </w:tcPr>
          <w:p w14:paraId="27EAF8EB" w14:textId="77777777" w:rsidR="005B7D71" w:rsidRPr="000F3A1A" w:rsidRDefault="005B7D71" w:rsidP="00C40094">
            <w:pPr>
              <w:spacing w:after="0" w:line="240" w:lineRule="auto"/>
              <w:rPr>
                <w:rFonts w:ascii="Times New Roman" w:hAnsi="Times New Roman" w:cs="Times New Roman"/>
                <w:b/>
                <w:sz w:val="24"/>
                <w:szCs w:val="24"/>
              </w:rPr>
            </w:pPr>
            <w:r w:rsidRPr="000F3A1A">
              <w:rPr>
                <w:rFonts w:ascii="Times New Roman" w:hAnsi="Times New Roman" w:cs="Times New Roman"/>
                <w:b/>
                <w:sz w:val="24"/>
                <w:szCs w:val="24"/>
              </w:rPr>
              <w:t>Навыки/</w:t>
            </w:r>
            <w:r w:rsidRPr="000F3A1A">
              <w:rPr>
                <w:rFonts w:ascii="Times New Roman" w:hAnsi="Times New Roman" w:cs="Times New Roman"/>
                <w:b/>
                <w:bCs/>
                <w:sz w:val="24"/>
                <w:szCs w:val="24"/>
              </w:rPr>
              <w:t>практический опыт</w:t>
            </w:r>
            <w:r w:rsidRPr="000F3A1A">
              <w:rPr>
                <w:rFonts w:ascii="Times New Roman" w:hAnsi="Times New Roman" w:cs="Times New Roman"/>
                <w:b/>
                <w:sz w:val="24"/>
                <w:szCs w:val="24"/>
              </w:rPr>
              <w:t>:</w:t>
            </w:r>
            <w:r w:rsidRPr="000F3A1A">
              <w:rPr>
                <w:rFonts w:ascii="Times New Roman" w:hAnsi="Times New Roman" w:cs="Times New Roman"/>
                <w:bCs/>
                <w:sz w:val="24"/>
                <w:szCs w:val="24"/>
              </w:rPr>
              <w:t xml:space="preserve"> Проведение сезонного технического обслуживания сельскохозяйственной техники (при переходе к эксплуатации в осенне-зимних условиях и при переходе к эксплуатации в весенне-летних условиях) в соответствии с требованиями эксплуатационной документации и планом-графиком технического обслуживания</w:t>
            </w:r>
          </w:p>
        </w:tc>
      </w:tr>
      <w:tr w:rsidR="000F3A1A" w:rsidRPr="000F3A1A" w14:paraId="57954419" w14:textId="77777777" w:rsidTr="00C40094">
        <w:trPr>
          <w:trHeight w:val="460"/>
          <w:jc w:val="center"/>
        </w:trPr>
        <w:tc>
          <w:tcPr>
            <w:tcW w:w="3197" w:type="dxa"/>
            <w:vMerge/>
          </w:tcPr>
          <w:p w14:paraId="712B0D66" w14:textId="77777777" w:rsidR="005B7D71" w:rsidRPr="000F3A1A" w:rsidRDefault="005B7D71" w:rsidP="00C40094">
            <w:pPr>
              <w:spacing w:after="0" w:line="240" w:lineRule="auto"/>
              <w:jc w:val="both"/>
              <w:rPr>
                <w:rFonts w:ascii="Times New Roman" w:hAnsi="Times New Roman" w:cs="Times New Roman"/>
                <w:sz w:val="24"/>
                <w:szCs w:val="24"/>
              </w:rPr>
            </w:pPr>
          </w:p>
        </w:tc>
        <w:tc>
          <w:tcPr>
            <w:tcW w:w="2703" w:type="dxa"/>
            <w:vMerge/>
          </w:tcPr>
          <w:p w14:paraId="1BADEBC8" w14:textId="77777777" w:rsidR="005B7D71" w:rsidRPr="000F3A1A" w:rsidRDefault="005B7D71" w:rsidP="00C40094">
            <w:pPr>
              <w:spacing w:after="0" w:line="240" w:lineRule="auto"/>
              <w:jc w:val="both"/>
              <w:rPr>
                <w:rFonts w:ascii="Times New Roman" w:hAnsi="Times New Roman" w:cs="Times New Roman"/>
                <w:sz w:val="24"/>
                <w:szCs w:val="24"/>
              </w:rPr>
            </w:pPr>
          </w:p>
        </w:tc>
        <w:tc>
          <w:tcPr>
            <w:tcW w:w="1429" w:type="dxa"/>
          </w:tcPr>
          <w:p w14:paraId="7A3B1685" w14:textId="77777777" w:rsidR="005B7D71" w:rsidRPr="000F3A1A" w:rsidRDefault="005B7D71" w:rsidP="00C40094">
            <w:pPr>
              <w:spacing w:after="0" w:line="240" w:lineRule="auto"/>
              <w:rPr>
                <w:rFonts w:ascii="Times New Roman" w:hAnsi="Times New Roman" w:cs="Times New Roman"/>
                <w:b/>
                <w:sz w:val="24"/>
                <w:szCs w:val="24"/>
              </w:rPr>
            </w:pPr>
            <w:proofErr w:type="spellStart"/>
            <w:r w:rsidRPr="000F3A1A">
              <w:rPr>
                <w:rFonts w:ascii="Times New Roman" w:hAnsi="Times New Roman" w:cs="Times New Roman"/>
                <w:bCs/>
                <w:sz w:val="24"/>
                <w:szCs w:val="24"/>
              </w:rPr>
              <w:t>Уо</w:t>
            </w:r>
            <w:proofErr w:type="spellEnd"/>
            <w:r w:rsidRPr="000F3A1A">
              <w:rPr>
                <w:rFonts w:ascii="Times New Roman" w:hAnsi="Times New Roman" w:cs="Times New Roman"/>
                <w:bCs/>
                <w:sz w:val="24"/>
                <w:szCs w:val="24"/>
              </w:rPr>
              <w:t xml:space="preserve"> 01.07</w:t>
            </w:r>
          </w:p>
        </w:tc>
        <w:tc>
          <w:tcPr>
            <w:tcW w:w="3173" w:type="dxa"/>
          </w:tcPr>
          <w:p w14:paraId="47DBD55E" w14:textId="77777777" w:rsidR="005B7D71" w:rsidRPr="000F3A1A" w:rsidRDefault="005B7D71" w:rsidP="00C40094">
            <w:pPr>
              <w:spacing w:after="0" w:line="240" w:lineRule="auto"/>
              <w:rPr>
                <w:rFonts w:ascii="Times New Roman" w:hAnsi="Times New Roman" w:cs="Times New Roman"/>
                <w:b/>
                <w:sz w:val="24"/>
                <w:szCs w:val="24"/>
              </w:rPr>
            </w:pPr>
            <w:r w:rsidRPr="000F3A1A">
              <w:rPr>
                <w:rFonts w:ascii="Times New Roman" w:hAnsi="Times New Roman" w:cs="Times New Roman"/>
                <w:b/>
                <w:sz w:val="24"/>
                <w:szCs w:val="24"/>
              </w:rPr>
              <w:t>Умения:</w:t>
            </w:r>
            <w:r w:rsidRPr="000F3A1A">
              <w:rPr>
                <w:rFonts w:ascii="Times New Roman" w:hAnsi="Times New Roman" w:cs="Times New Roman"/>
                <w:sz w:val="24"/>
              </w:rPr>
              <w:t xml:space="preserve"> </w:t>
            </w:r>
            <w:r w:rsidRPr="000F3A1A">
              <w:rPr>
                <w:rFonts w:ascii="Times New Roman" w:hAnsi="Times New Roman" w:cs="Times New Roman"/>
                <w:bCs/>
                <w:sz w:val="24"/>
                <w:szCs w:val="24"/>
              </w:rPr>
              <w:t xml:space="preserve"> владеть актуальными методами работы в профессиональной и смежных сферах;</w:t>
            </w:r>
          </w:p>
        </w:tc>
      </w:tr>
      <w:tr w:rsidR="000F3A1A" w:rsidRPr="000F3A1A" w14:paraId="3225B663" w14:textId="77777777" w:rsidTr="00C40094">
        <w:trPr>
          <w:trHeight w:val="460"/>
          <w:jc w:val="center"/>
        </w:trPr>
        <w:tc>
          <w:tcPr>
            <w:tcW w:w="3197" w:type="dxa"/>
            <w:vMerge/>
          </w:tcPr>
          <w:p w14:paraId="146261D4" w14:textId="77777777" w:rsidR="005B7D71" w:rsidRPr="000F3A1A" w:rsidRDefault="005B7D71" w:rsidP="00C40094">
            <w:pPr>
              <w:spacing w:after="0" w:line="240" w:lineRule="auto"/>
              <w:jc w:val="both"/>
              <w:rPr>
                <w:rFonts w:ascii="Times New Roman" w:hAnsi="Times New Roman" w:cs="Times New Roman"/>
                <w:sz w:val="24"/>
                <w:szCs w:val="24"/>
              </w:rPr>
            </w:pPr>
          </w:p>
        </w:tc>
        <w:tc>
          <w:tcPr>
            <w:tcW w:w="2703" w:type="dxa"/>
            <w:vMerge/>
          </w:tcPr>
          <w:p w14:paraId="1D4FC754" w14:textId="77777777" w:rsidR="005B7D71" w:rsidRPr="000F3A1A" w:rsidRDefault="005B7D71" w:rsidP="00C40094">
            <w:pPr>
              <w:spacing w:after="0" w:line="240" w:lineRule="auto"/>
              <w:jc w:val="both"/>
              <w:rPr>
                <w:rFonts w:ascii="Times New Roman" w:hAnsi="Times New Roman" w:cs="Times New Roman"/>
                <w:sz w:val="24"/>
                <w:szCs w:val="24"/>
              </w:rPr>
            </w:pPr>
          </w:p>
        </w:tc>
        <w:tc>
          <w:tcPr>
            <w:tcW w:w="1429" w:type="dxa"/>
          </w:tcPr>
          <w:p w14:paraId="189E95AB" w14:textId="77777777" w:rsidR="005B7D71" w:rsidRPr="000F3A1A" w:rsidRDefault="005B7D71" w:rsidP="00C40094">
            <w:pPr>
              <w:spacing w:after="0" w:line="240" w:lineRule="auto"/>
              <w:rPr>
                <w:rFonts w:ascii="Times New Roman" w:hAnsi="Times New Roman" w:cs="Times New Roman"/>
                <w:b/>
                <w:sz w:val="24"/>
                <w:szCs w:val="24"/>
              </w:rPr>
            </w:pPr>
            <w:proofErr w:type="spellStart"/>
            <w:r w:rsidRPr="000F3A1A">
              <w:rPr>
                <w:rFonts w:ascii="Times New Roman" w:hAnsi="Times New Roman" w:cs="Times New Roman"/>
                <w:bCs/>
                <w:sz w:val="24"/>
                <w:szCs w:val="24"/>
              </w:rPr>
              <w:t>Зо</w:t>
            </w:r>
            <w:proofErr w:type="spellEnd"/>
            <w:r w:rsidRPr="000F3A1A">
              <w:rPr>
                <w:rFonts w:ascii="Times New Roman" w:hAnsi="Times New Roman" w:cs="Times New Roman"/>
                <w:bCs/>
                <w:sz w:val="24"/>
                <w:szCs w:val="24"/>
              </w:rPr>
              <w:t xml:space="preserve"> 01.06 </w:t>
            </w:r>
          </w:p>
          <w:p w14:paraId="16E084C9" w14:textId="77777777" w:rsidR="005B7D71" w:rsidRPr="000F3A1A" w:rsidRDefault="005B7D71" w:rsidP="00C40094">
            <w:pPr>
              <w:spacing w:after="0" w:line="240" w:lineRule="auto"/>
              <w:rPr>
                <w:rFonts w:ascii="Times New Roman" w:hAnsi="Times New Roman" w:cs="Times New Roman"/>
                <w:b/>
                <w:sz w:val="24"/>
                <w:szCs w:val="24"/>
              </w:rPr>
            </w:pPr>
            <w:r w:rsidRPr="000F3A1A">
              <w:rPr>
                <w:rFonts w:ascii="Times New Roman" w:hAnsi="Times New Roman" w:cs="Times New Roman"/>
                <w:bCs/>
                <w:sz w:val="24"/>
                <w:szCs w:val="24"/>
              </w:rPr>
              <w:t xml:space="preserve"> </w:t>
            </w:r>
          </w:p>
          <w:p w14:paraId="3E52C752" w14:textId="77777777" w:rsidR="005B7D71" w:rsidRPr="000F3A1A" w:rsidRDefault="005B7D71" w:rsidP="00C40094">
            <w:pPr>
              <w:spacing w:after="0" w:line="240" w:lineRule="auto"/>
              <w:rPr>
                <w:rFonts w:ascii="Times New Roman" w:hAnsi="Times New Roman" w:cs="Times New Roman"/>
                <w:b/>
                <w:sz w:val="24"/>
                <w:szCs w:val="24"/>
              </w:rPr>
            </w:pPr>
          </w:p>
        </w:tc>
        <w:tc>
          <w:tcPr>
            <w:tcW w:w="3173" w:type="dxa"/>
          </w:tcPr>
          <w:p w14:paraId="08B56664" w14:textId="77777777" w:rsidR="005B7D71" w:rsidRPr="000F3A1A" w:rsidRDefault="005B7D71" w:rsidP="00C40094">
            <w:pPr>
              <w:spacing w:after="0" w:line="240" w:lineRule="auto"/>
              <w:rPr>
                <w:rFonts w:ascii="Times New Roman" w:hAnsi="Times New Roman" w:cs="Times New Roman"/>
                <w:b/>
                <w:sz w:val="24"/>
                <w:szCs w:val="24"/>
              </w:rPr>
            </w:pPr>
            <w:r w:rsidRPr="000F3A1A">
              <w:rPr>
                <w:rFonts w:ascii="Times New Roman" w:hAnsi="Times New Roman" w:cs="Times New Roman"/>
                <w:b/>
                <w:sz w:val="24"/>
                <w:szCs w:val="24"/>
              </w:rPr>
              <w:t xml:space="preserve">Знания: </w:t>
            </w:r>
            <w:r w:rsidRPr="000F3A1A">
              <w:rPr>
                <w:rFonts w:ascii="Times New Roman" w:hAnsi="Times New Roman" w:cs="Times New Roman"/>
                <w:bCs/>
                <w:sz w:val="24"/>
                <w:szCs w:val="24"/>
              </w:rPr>
              <w:t>порядок оценки результатов решения задач профессиональной деятельности.</w:t>
            </w:r>
          </w:p>
        </w:tc>
      </w:tr>
      <w:tr w:rsidR="000F3A1A" w:rsidRPr="000F3A1A" w14:paraId="2EB4E8C3" w14:textId="77777777" w:rsidTr="00C40094">
        <w:trPr>
          <w:trHeight w:val="305"/>
          <w:jc w:val="center"/>
        </w:trPr>
        <w:tc>
          <w:tcPr>
            <w:tcW w:w="3197" w:type="dxa"/>
            <w:vMerge w:val="restart"/>
          </w:tcPr>
          <w:p w14:paraId="6BD2C64F" w14:textId="77777777" w:rsidR="005B7D71" w:rsidRPr="000F3A1A" w:rsidRDefault="005B7D71" w:rsidP="00C40094">
            <w:pPr>
              <w:spacing w:after="0" w:line="240" w:lineRule="auto"/>
              <w:jc w:val="both"/>
              <w:rPr>
                <w:rFonts w:ascii="Times New Roman" w:hAnsi="Times New Roman" w:cs="Times New Roman"/>
                <w:sz w:val="24"/>
                <w:szCs w:val="24"/>
              </w:rPr>
            </w:pPr>
          </w:p>
        </w:tc>
        <w:tc>
          <w:tcPr>
            <w:tcW w:w="2703" w:type="dxa"/>
            <w:vMerge w:val="restart"/>
          </w:tcPr>
          <w:p w14:paraId="100EB672" w14:textId="77777777" w:rsidR="005B7D71" w:rsidRPr="000F3A1A" w:rsidRDefault="005B7D71" w:rsidP="00C40094">
            <w:pPr>
              <w:spacing w:after="0" w:line="240" w:lineRule="auto"/>
              <w:jc w:val="both"/>
              <w:rPr>
                <w:rFonts w:ascii="Times New Roman" w:hAnsi="Times New Roman" w:cs="Times New Roman"/>
                <w:sz w:val="24"/>
                <w:szCs w:val="24"/>
              </w:rPr>
            </w:pPr>
            <w:r w:rsidRPr="000F3A1A">
              <w:rPr>
                <w:rFonts w:ascii="Times New Roman" w:hAnsi="Times New Roman" w:cs="Times New Roman"/>
                <w:sz w:val="24"/>
                <w:szCs w:val="24"/>
              </w:rPr>
              <w:t>ПК 1.6. Выполнять оперативное планирование работ по подготовке и эксплуатации сельскохозяйственной техники.</w:t>
            </w:r>
          </w:p>
        </w:tc>
        <w:tc>
          <w:tcPr>
            <w:tcW w:w="1429" w:type="dxa"/>
          </w:tcPr>
          <w:p w14:paraId="1F79DCB4" w14:textId="77777777" w:rsidR="005B7D71" w:rsidRPr="000F3A1A" w:rsidRDefault="005B7D71" w:rsidP="00C40094">
            <w:pPr>
              <w:spacing w:after="0" w:line="240" w:lineRule="auto"/>
              <w:rPr>
                <w:rFonts w:ascii="Times New Roman" w:hAnsi="Times New Roman" w:cs="Times New Roman"/>
                <w:b/>
                <w:sz w:val="24"/>
                <w:szCs w:val="24"/>
              </w:rPr>
            </w:pPr>
            <w:r w:rsidRPr="000F3A1A">
              <w:rPr>
                <w:rFonts w:ascii="Times New Roman" w:hAnsi="Times New Roman" w:cs="Times New Roman"/>
                <w:bCs/>
                <w:sz w:val="24"/>
                <w:szCs w:val="24"/>
              </w:rPr>
              <w:t>Н 1.6.01</w:t>
            </w:r>
          </w:p>
        </w:tc>
        <w:tc>
          <w:tcPr>
            <w:tcW w:w="3173" w:type="dxa"/>
          </w:tcPr>
          <w:p w14:paraId="21149C17" w14:textId="77777777" w:rsidR="005B7D71" w:rsidRPr="000F3A1A" w:rsidRDefault="005B7D71" w:rsidP="00C40094">
            <w:pPr>
              <w:spacing w:after="0" w:line="240" w:lineRule="auto"/>
              <w:rPr>
                <w:rFonts w:ascii="Times New Roman" w:hAnsi="Times New Roman" w:cs="Times New Roman"/>
                <w:b/>
                <w:sz w:val="24"/>
                <w:szCs w:val="24"/>
              </w:rPr>
            </w:pPr>
            <w:r w:rsidRPr="000F3A1A">
              <w:rPr>
                <w:rFonts w:ascii="Times New Roman" w:hAnsi="Times New Roman" w:cs="Times New Roman"/>
                <w:b/>
                <w:sz w:val="24"/>
                <w:szCs w:val="24"/>
              </w:rPr>
              <w:t>Навыки/</w:t>
            </w:r>
            <w:r w:rsidRPr="000F3A1A">
              <w:rPr>
                <w:rFonts w:ascii="Times New Roman" w:hAnsi="Times New Roman" w:cs="Times New Roman"/>
                <w:b/>
                <w:bCs/>
                <w:sz w:val="24"/>
                <w:szCs w:val="24"/>
              </w:rPr>
              <w:t>практический опыт</w:t>
            </w:r>
            <w:r w:rsidRPr="000F3A1A">
              <w:rPr>
                <w:rFonts w:ascii="Times New Roman" w:hAnsi="Times New Roman" w:cs="Times New Roman"/>
                <w:b/>
                <w:sz w:val="24"/>
                <w:szCs w:val="24"/>
              </w:rPr>
              <w:t xml:space="preserve">: </w:t>
            </w:r>
            <w:r w:rsidRPr="000F3A1A">
              <w:rPr>
                <w:rFonts w:ascii="Times New Roman" w:hAnsi="Times New Roman" w:cs="Times New Roman"/>
                <w:bCs/>
                <w:sz w:val="24"/>
                <w:szCs w:val="24"/>
              </w:rPr>
              <w:t>Оперативное планирование работ по подготовке и эксплуатации сельскохозяйственной техники в соответствии с технологическими картами производства сельскохозяйственной продукции и условиями работы</w:t>
            </w:r>
          </w:p>
        </w:tc>
      </w:tr>
      <w:tr w:rsidR="000F3A1A" w:rsidRPr="000F3A1A" w14:paraId="11230676" w14:textId="77777777" w:rsidTr="00C40094">
        <w:trPr>
          <w:trHeight w:val="305"/>
          <w:jc w:val="center"/>
        </w:trPr>
        <w:tc>
          <w:tcPr>
            <w:tcW w:w="3197" w:type="dxa"/>
            <w:vMerge/>
          </w:tcPr>
          <w:p w14:paraId="6D524279" w14:textId="77777777" w:rsidR="005B7D71" w:rsidRPr="000F3A1A" w:rsidRDefault="005B7D71" w:rsidP="00C40094">
            <w:pPr>
              <w:spacing w:after="0" w:line="240" w:lineRule="auto"/>
              <w:jc w:val="both"/>
              <w:rPr>
                <w:rFonts w:ascii="Times New Roman" w:hAnsi="Times New Roman" w:cs="Times New Roman"/>
                <w:sz w:val="24"/>
                <w:szCs w:val="24"/>
              </w:rPr>
            </w:pPr>
          </w:p>
        </w:tc>
        <w:tc>
          <w:tcPr>
            <w:tcW w:w="2703" w:type="dxa"/>
            <w:vMerge/>
          </w:tcPr>
          <w:p w14:paraId="07CD20A9" w14:textId="77777777" w:rsidR="005B7D71" w:rsidRPr="000F3A1A" w:rsidRDefault="005B7D71" w:rsidP="00C40094">
            <w:pPr>
              <w:spacing w:after="0" w:line="240" w:lineRule="auto"/>
              <w:jc w:val="both"/>
              <w:rPr>
                <w:rFonts w:ascii="Times New Roman" w:hAnsi="Times New Roman" w:cs="Times New Roman"/>
                <w:sz w:val="24"/>
                <w:szCs w:val="24"/>
              </w:rPr>
            </w:pPr>
          </w:p>
        </w:tc>
        <w:tc>
          <w:tcPr>
            <w:tcW w:w="1429" w:type="dxa"/>
          </w:tcPr>
          <w:p w14:paraId="636A9AE1" w14:textId="77777777" w:rsidR="005B7D71" w:rsidRPr="000F3A1A" w:rsidRDefault="005B7D71" w:rsidP="00C40094">
            <w:pPr>
              <w:spacing w:after="0" w:line="240" w:lineRule="auto"/>
              <w:rPr>
                <w:rFonts w:ascii="Times New Roman" w:hAnsi="Times New Roman" w:cs="Times New Roman"/>
                <w:b/>
                <w:sz w:val="24"/>
                <w:szCs w:val="24"/>
              </w:rPr>
            </w:pPr>
            <w:proofErr w:type="spellStart"/>
            <w:r w:rsidRPr="000F3A1A">
              <w:rPr>
                <w:rFonts w:ascii="Times New Roman" w:hAnsi="Times New Roman" w:cs="Times New Roman"/>
                <w:bCs/>
                <w:sz w:val="24"/>
                <w:szCs w:val="24"/>
              </w:rPr>
              <w:t>Уо</w:t>
            </w:r>
            <w:proofErr w:type="spellEnd"/>
            <w:r w:rsidRPr="000F3A1A">
              <w:rPr>
                <w:rFonts w:ascii="Times New Roman" w:hAnsi="Times New Roman" w:cs="Times New Roman"/>
                <w:bCs/>
                <w:sz w:val="24"/>
                <w:szCs w:val="24"/>
              </w:rPr>
              <w:t xml:space="preserve"> 01.07</w:t>
            </w:r>
          </w:p>
        </w:tc>
        <w:tc>
          <w:tcPr>
            <w:tcW w:w="3173" w:type="dxa"/>
          </w:tcPr>
          <w:p w14:paraId="0BC49F61" w14:textId="77777777" w:rsidR="005B7D71" w:rsidRPr="000F3A1A" w:rsidRDefault="005B7D71" w:rsidP="00C40094">
            <w:pPr>
              <w:spacing w:after="0" w:line="240" w:lineRule="auto"/>
              <w:rPr>
                <w:rFonts w:ascii="Times New Roman" w:hAnsi="Times New Roman" w:cs="Times New Roman"/>
                <w:b/>
                <w:sz w:val="24"/>
                <w:szCs w:val="24"/>
              </w:rPr>
            </w:pPr>
            <w:r w:rsidRPr="000F3A1A">
              <w:rPr>
                <w:rFonts w:ascii="Times New Roman" w:hAnsi="Times New Roman" w:cs="Times New Roman"/>
                <w:b/>
                <w:sz w:val="24"/>
                <w:szCs w:val="24"/>
              </w:rPr>
              <w:t>Умения:</w:t>
            </w:r>
            <w:r w:rsidRPr="000F3A1A">
              <w:rPr>
                <w:rFonts w:ascii="Times New Roman" w:hAnsi="Times New Roman" w:cs="Times New Roman"/>
                <w:bCs/>
                <w:sz w:val="24"/>
                <w:szCs w:val="24"/>
              </w:rPr>
              <w:t xml:space="preserve"> владеть актуальными методами работы в профессиональной и смежных сферах</w:t>
            </w:r>
          </w:p>
        </w:tc>
      </w:tr>
      <w:tr w:rsidR="000F3A1A" w:rsidRPr="000F3A1A" w14:paraId="3B613F05" w14:textId="77777777" w:rsidTr="00C40094">
        <w:trPr>
          <w:trHeight w:val="305"/>
          <w:jc w:val="center"/>
        </w:trPr>
        <w:tc>
          <w:tcPr>
            <w:tcW w:w="3197" w:type="dxa"/>
            <w:vMerge/>
          </w:tcPr>
          <w:p w14:paraId="07BB9584" w14:textId="77777777" w:rsidR="005B7D71" w:rsidRPr="000F3A1A" w:rsidRDefault="005B7D71" w:rsidP="00C40094">
            <w:pPr>
              <w:spacing w:after="0" w:line="240" w:lineRule="auto"/>
              <w:jc w:val="both"/>
              <w:rPr>
                <w:rFonts w:ascii="Times New Roman" w:hAnsi="Times New Roman" w:cs="Times New Roman"/>
                <w:sz w:val="24"/>
                <w:szCs w:val="24"/>
              </w:rPr>
            </w:pPr>
          </w:p>
        </w:tc>
        <w:tc>
          <w:tcPr>
            <w:tcW w:w="2703" w:type="dxa"/>
            <w:vMerge/>
          </w:tcPr>
          <w:p w14:paraId="4263A8B8" w14:textId="77777777" w:rsidR="005B7D71" w:rsidRPr="000F3A1A" w:rsidRDefault="005B7D71" w:rsidP="00C40094">
            <w:pPr>
              <w:spacing w:after="0" w:line="240" w:lineRule="auto"/>
              <w:jc w:val="both"/>
              <w:rPr>
                <w:rFonts w:ascii="Times New Roman" w:hAnsi="Times New Roman" w:cs="Times New Roman"/>
                <w:sz w:val="24"/>
                <w:szCs w:val="24"/>
              </w:rPr>
            </w:pPr>
          </w:p>
        </w:tc>
        <w:tc>
          <w:tcPr>
            <w:tcW w:w="1429" w:type="dxa"/>
          </w:tcPr>
          <w:p w14:paraId="044C646D" w14:textId="77777777" w:rsidR="005B7D71" w:rsidRPr="000F3A1A" w:rsidRDefault="005B7D71" w:rsidP="00C40094">
            <w:pPr>
              <w:spacing w:after="0" w:line="240" w:lineRule="auto"/>
              <w:rPr>
                <w:rFonts w:ascii="Times New Roman" w:hAnsi="Times New Roman" w:cs="Times New Roman"/>
                <w:b/>
                <w:sz w:val="24"/>
                <w:szCs w:val="24"/>
              </w:rPr>
            </w:pPr>
            <w:proofErr w:type="spellStart"/>
            <w:r w:rsidRPr="000F3A1A">
              <w:rPr>
                <w:rFonts w:ascii="Times New Roman" w:hAnsi="Times New Roman" w:cs="Times New Roman"/>
                <w:bCs/>
                <w:sz w:val="24"/>
                <w:szCs w:val="24"/>
              </w:rPr>
              <w:t>Зо</w:t>
            </w:r>
            <w:proofErr w:type="spellEnd"/>
            <w:r w:rsidRPr="000F3A1A">
              <w:rPr>
                <w:rFonts w:ascii="Times New Roman" w:hAnsi="Times New Roman" w:cs="Times New Roman"/>
                <w:bCs/>
                <w:sz w:val="24"/>
                <w:szCs w:val="24"/>
              </w:rPr>
              <w:t xml:space="preserve"> 01.06</w:t>
            </w:r>
          </w:p>
        </w:tc>
        <w:tc>
          <w:tcPr>
            <w:tcW w:w="3173" w:type="dxa"/>
          </w:tcPr>
          <w:p w14:paraId="01B56B50" w14:textId="77777777" w:rsidR="005B7D71" w:rsidRPr="000F3A1A" w:rsidRDefault="005B7D71" w:rsidP="00C40094">
            <w:pPr>
              <w:spacing w:after="0" w:line="240" w:lineRule="auto"/>
              <w:rPr>
                <w:rFonts w:ascii="Times New Roman" w:hAnsi="Times New Roman" w:cs="Times New Roman"/>
                <w:bCs/>
                <w:sz w:val="24"/>
                <w:szCs w:val="24"/>
              </w:rPr>
            </w:pPr>
            <w:r w:rsidRPr="000F3A1A">
              <w:rPr>
                <w:rFonts w:ascii="Times New Roman" w:hAnsi="Times New Roman" w:cs="Times New Roman"/>
                <w:b/>
                <w:sz w:val="24"/>
                <w:szCs w:val="24"/>
              </w:rPr>
              <w:t>Знания:</w:t>
            </w:r>
            <w:r w:rsidRPr="000F3A1A">
              <w:rPr>
                <w:rFonts w:ascii="Times New Roman" w:hAnsi="Times New Roman" w:cs="Times New Roman"/>
                <w:bCs/>
                <w:sz w:val="24"/>
                <w:szCs w:val="24"/>
              </w:rPr>
              <w:t xml:space="preserve"> порядок оценки результатов решения задач профессиональной деятельности.</w:t>
            </w:r>
          </w:p>
          <w:p w14:paraId="27E29B01" w14:textId="77777777" w:rsidR="005B7D71" w:rsidRPr="000F3A1A" w:rsidRDefault="005B7D71" w:rsidP="00C40094">
            <w:pPr>
              <w:spacing w:after="0" w:line="240" w:lineRule="auto"/>
              <w:rPr>
                <w:rFonts w:ascii="Times New Roman" w:hAnsi="Times New Roman" w:cs="Times New Roman"/>
                <w:b/>
                <w:sz w:val="24"/>
                <w:szCs w:val="24"/>
              </w:rPr>
            </w:pPr>
          </w:p>
        </w:tc>
      </w:tr>
      <w:tr w:rsidR="000F3A1A" w:rsidRPr="000F3A1A" w14:paraId="17D21F51" w14:textId="77777777" w:rsidTr="00C40094">
        <w:trPr>
          <w:trHeight w:val="534"/>
          <w:jc w:val="center"/>
        </w:trPr>
        <w:tc>
          <w:tcPr>
            <w:tcW w:w="3197" w:type="dxa"/>
            <w:vMerge w:val="restart"/>
          </w:tcPr>
          <w:p w14:paraId="1CBB8281" w14:textId="77777777" w:rsidR="005B7D71" w:rsidRPr="000F3A1A" w:rsidRDefault="005B7D71" w:rsidP="00C40094">
            <w:pPr>
              <w:spacing w:after="0" w:line="240" w:lineRule="auto"/>
              <w:jc w:val="both"/>
              <w:rPr>
                <w:rFonts w:ascii="Times New Roman" w:hAnsi="Times New Roman" w:cs="Times New Roman"/>
                <w:sz w:val="24"/>
                <w:szCs w:val="24"/>
              </w:rPr>
            </w:pPr>
            <w:r w:rsidRPr="000F3A1A">
              <w:rPr>
                <w:rFonts w:ascii="Times New Roman" w:hAnsi="Times New Roman" w:cs="Times New Roman"/>
                <w:sz w:val="24"/>
                <w:szCs w:val="24"/>
              </w:rPr>
              <w:t>Ремонт сельскохозяйственной техники и оборудования</w:t>
            </w:r>
          </w:p>
        </w:tc>
        <w:tc>
          <w:tcPr>
            <w:tcW w:w="2703" w:type="dxa"/>
            <w:vMerge w:val="restart"/>
          </w:tcPr>
          <w:p w14:paraId="608A409D" w14:textId="77777777" w:rsidR="005B7D71" w:rsidRPr="000F3A1A" w:rsidRDefault="005B7D71" w:rsidP="00C40094">
            <w:pPr>
              <w:spacing w:after="0" w:line="240" w:lineRule="auto"/>
              <w:jc w:val="both"/>
              <w:rPr>
                <w:rFonts w:ascii="Times New Roman" w:hAnsi="Times New Roman" w:cs="Times New Roman"/>
                <w:sz w:val="24"/>
                <w:szCs w:val="24"/>
              </w:rPr>
            </w:pPr>
            <w:r w:rsidRPr="000F3A1A">
              <w:rPr>
                <w:rFonts w:ascii="Times New Roman" w:hAnsi="Times New Roman" w:cs="Times New Roman"/>
                <w:sz w:val="24"/>
                <w:szCs w:val="24"/>
              </w:rPr>
              <w:t>ПК 2.1. Выполнять обнаружение и локализацию неисправностей сельскохозяйственной техники, а также постановку сельскохозяйственной техники на ремонт.</w:t>
            </w:r>
          </w:p>
        </w:tc>
        <w:tc>
          <w:tcPr>
            <w:tcW w:w="1429" w:type="dxa"/>
          </w:tcPr>
          <w:p w14:paraId="32DDB841" w14:textId="77777777" w:rsidR="005B7D71" w:rsidRPr="000F3A1A" w:rsidRDefault="005B7D71" w:rsidP="00C40094">
            <w:pPr>
              <w:spacing w:after="0" w:line="240" w:lineRule="auto"/>
              <w:rPr>
                <w:rFonts w:ascii="Times New Roman" w:hAnsi="Times New Roman" w:cs="Times New Roman"/>
                <w:b/>
                <w:sz w:val="24"/>
                <w:szCs w:val="24"/>
              </w:rPr>
            </w:pPr>
            <w:r w:rsidRPr="000F3A1A">
              <w:rPr>
                <w:rFonts w:ascii="Times New Roman" w:hAnsi="Times New Roman" w:cs="Times New Roman"/>
                <w:bCs/>
                <w:sz w:val="24"/>
                <w:szCs w:val="24"/>
              </w:rPr>
              <w:t xml:space="preserve"> Н 1.2.02</w:t>
            </w:r>
          </w:p>
        </w:tc>
        <w:tc>
          <w:tcPr>
            <w:tcW w:w="3173" w:type="dxa"/>
          </w:tcPr>
          <w:p w14:paraId="7EF25AB2" w14:textId="77777777" w:rsidR="005B7D71" w:rsidRPr="000F3A1A" w:rsidRDefault="005B7D71" w:rsidP="00C40094">
            <w:pPr>
              <w:spacing w:after="0" w:line="240" w:lineRule="auto"/>
              <w:rPr>
                <w:rFonts w:ascii="Times New Roman" w:hAnsi="Times New Roman" w:cs="Times New Roman"/>
                <w:bCs/>
                <w:sz w:val="24"/>
                <w:szCs w:val="24"/>
              </w:rPr>
            </w:pPr>
            <w:r w:rsidRPr="000F3A1A">
              <w:rPr>
                <w:rFonts w:ascii="Times New Roman" w:hAnsi="Times New Roman" w:cs="Times New Roman"/>
                <w:b/>
                <w:sz w:val="24"/>
                <w:szCs w:val="24"/>
              </w:rPr>
              <w:t>Навыки/</w:t>
            </w:r>
            <w:r w:rsidRPr="000F3A1A">
              <w:rPr>
                <w:rFonts w:ascii="Times New Roman" w:hAnsi="Times New Roman" w:cs="Times New Roman"/>
                <w:b/>
                <w:bCs/>
                <w:sz w:val="24"/>
                <w:szCs w:val="24"/>
              </w:rPr>
              <w:t>практический опыт</w:t>
            </w:r>
            <w:r w:rsidRPr="000F3A1A">
              <w:rPr>
                <w:rFonts w:ascii="Times New Roman" w:hAnsi="Times New Roman" w:cs="Times New Roman"/>
                <w:b/>
                <w:sz w:val="24"/>
                <w:szCs w:val="24"/>
              </w:rPr>
              <w:t>:</w:t>
            </w:r>
            <w:r w:rsidRPr="000F3A1A">
              <w:rPr>
                <w:rFonts w:ascii="Times New Roman" w:hAnsi="Times New Roman" w:cs="Times New Roman"/>
                <w:bCs/>
                <w:sz w:val="24"/>
                <w:szCs w:val="24"/>
              </w:rPr>
              <w:t xml:space="preserve"> Проведение технического обслуживания при эксплуатационной обкатке сельскохозяйственной техники в соответствии с требованиями эксплуатационной документации и планом-графиком технического обслуживания</w:t>
            </w:r>
          </w:p>
          <w:p w14:paraId="328E4AA3" w14:textId="77777777" w:rsidR="005B7D71" w:rsidRPr="000F3A1A" w:rsidRDefault="005B7D71" w:rsidP="00C40094">
            <w:pPr>
              <w:spacing w:after="0" w:line="240" w:lineRule="auto"/>
              <w:rPr>
                <w:rFonts w:ascii="Times New Roman" w:hAnsi="Times New Roman" w:cs="Times New Roman"/>
                <w:b/>
                <w:sz w:val="24"/>
                <w:szCs w:val="24"/>
              </w:rPr>
            </w:pPr>
          </w:p>
        </w:tc>
      </w:tr>
      <w:tr w:rsidR="000F3A1A" w:rsidRPr="000F3A1A" w14:paraId="3FBD26BD" w14:textId="77777777" w:rsidTr="00C40094">
        <w:trPr>
          <w:trHeight w:val="542"/>
          <w:jc w:val="center"/>
        </w:trPr>
        <w:tc>
          <w:tcPr>
            <w:tcW w:w="3197" w:type="dxa"/>
            <w:vMerge/>
          </w:tcPr>
          <w:p w14:paraId="73082091" w14:textId="77777777" w:rsidR="005B7D71" w:rsidRPr="000F3A1A" w:rsidRDefault="005B7D71" w:rsidP="00C40094">
            <w:pPr>
              <w:spacing w:after="0" w:line="240" w:lineRule="auto"/>
              <w:jc w:val="both"/>
              <w:rPr>
                <w:rFonts w:ascii="Times New Roman" w:hAnsi="Times New Roman" w:cs="Times New Roman"/>
                <w:sz w:val="24"/>
                <w:szCs w:val="24"/>
              </w:rPr>
            </w:pPr>
          </w:p>
        </w:tc>
        <w:tc>
          <w:tcPr>
            <w:tcW w:w="2703" w:type="dxa"/>
            <w:vMerge/>
          </w:tcPr>
          <w:p w14:paraId="19D65915" w14:textId="77777777" w:rsidR="005B7D71" w:rsidRPr="000F3A1A" w:rsidRDefault="005B7D71" w:rsidP="00C40094">
            <w:pPr>
              <w:spacing w:after="0" w:line="240" w:lineRule="auto"/>
              <w:jc w:val="both"/>
              <w:rPr>
                <w:rFonts w:ascii="Times New Roman" w:hAnsi="Times New Roman" w:cs="Times New Roman"/>
                <w:sz w:val="24"/>
                <w:szCs w:val="24"/>
              </w:rPr>
            </w:pPr>
          </w:p>
        </w:tc>
        <w:tc>
          <w:tcPr>
            <w:tcW w:w="1429" w:type="dxa"/>
          </w:tcPr>
          <w:p w14:paraId="4F243E97" w14:textId="77777777" w:rsidR="005B7D71" w:rsidRPr="000F3A1A" w:rsidRDefault="005B7D71" w:rsidP="00C40094">
            <w:pPr>
              <w:spacing w:after="0" w:line="240" w:lineRule="auto"/>
              <w:rPr>
                <w:rFonts w:ascii="Times New Roman" w:hAnsi="Times New Roman" w:cs="Times New Roman"/>
                <w:b/>
                <w:sz w:val="24"/>
                <w:szCs w:val="24"/>
              </w:rPr>
            </w:pPr>
            <w:proofErr w:type="spellStart"/>
            <w:r w:rsidRPr="000F3A1A">
              <w:rPr>
                <w:rFonts w:ascii="Times New Roman" w:hAnsi="Times New Roman" w:cs="Times New Roman"/>
                <w:bCs/>
                <w:sz w:val="24"/>
                <w:szCs w:val="24"/>
              </w:rPr>
              <w:t>Уо</w:t>
            </w:r>
            <w:proofErr w:type="spellEnd"/>
            <w:r w:rsidRPr="000F3A1A">
              <w:rPr>
                <w:rFonts w:ascii="Times New Roman" w:hAnsi="Times New Roman" w:cs="Times New Roman"/>
                <w:bCs/>
                <w:sz w:val="24"/>
                <w:szCs w:val="24"/>
              </w:rPr>
              <w:t xml:space="preserve"> 01.02</w:t>
            </w:r>
          </w:p>
        </w:tc>
        <w:tc>
          <w:tcPr>
            <w:tcW w:w="3173" w:type="dxa"/>
          </w:tcPr>
          <w:p w14:paraId="3C81F707" w14:textId="77777777" w:rsidR="005B7D71" w:rsidRPr="000F3A1A" w:rsidRDefault="005B7D71" w:rsidP="00C40094">
            <w:pPr>
              <w:spacing w:after="0" w:line="240" w:lineRule="auto"/>
              <w:rPr>
                <w:rFonts w:ascii="Times New Roman" w:hAnsi="Times New Roman" w:cs="Times New Roman"/>
                <w:bCs/>
                <w:sz w:val="24"/>
                <w:szCs w:val="24"/>
              </w:rPr>
            </w:pPr>
            <w:r w:rsidRPr="000F3A1A">
              <w:rPr>
                <w:rFonts w:ascii="Times New Roman" w:hAnsi="Times New Roman" w:cs="Times New Roman"/>
                <w:b/>
                <w:sz w:val="24"/>
                <w:szCs w:val="24"/>
              </w:rPr>
              <w:t>Умения:</w:t>
            </w:r>
            <w:r w:rsidRPr="000F3A1A">
              <w:rPr>
                <w:rFonts w:ascii="Times New Roman" w:hAnsi="Times New Roman" w:cs="Times New Roman"/>
                <w:bCs/>
                <w:sz w:val="24"/>
                <w:szCs w:val="24"/>
              </w:rPr>
              <w:t xml:space="preserve"> анализировать задачу и/или проблему и выделять её составные части</w:t>
            </w:r>
          </w:p>
          <w:p w14:paraId="60EEAF04" w14:textId="77777777" w:rsidR="005B7D71" w:rsidRPr="000F3A1A" w:rsidRDefault="005B7D71" w:rsidP="00C40094">
            <w:pPr>
              <w:spacing w:after="0" w:line="240" w:lineRule="auto"/>
              <w:rPr>
                <w:rFonts w:ascii="Times New Roman" w:hAnsi="Times New Roman" w:cs="Times New Roman"/>
                <w:b/>
                <w:sz w:val="24"/>
                <w:szCs w:val="24"/>
              </w:rPr>
            </w:pPr>
          </w:p>
        </w:tc>
      </w:tr>
      <w:tr w:rsidR="000F3A1A" w:rsidRPr="000F3A1A" w14:paraId="7B746FCA" w14:textId="77777777" w:rsidTr="00C40094">
        <w:trPr>
          <w:trHeight w:val="481"/>
          <w:jc w:val="center"/>
        </w:trPr>
        <w:tc>
          <w:tcPr>
            <w:tcW w:w="3197" w:type="dxa"/>
            <w:vMerge/>
          </w:tcPr>
          <w:p w14:paraId="5683E4EB" w14:textId="77777777" w:rsidR="005B7D71" w:rsidRPr="000F3A1A" w:rsidRDefault="005B7D71" w:rsidP="00C40094">
            <w:pPr>
              <w:spacing w:after="0" w:line="240" w:lineRule="auto"/>
              <w:jc w:val="both"/>
              <w:rPr>
                <w:rFonts w:ascii="Times New Roman" w:hAnsi="Times New Roman" w:cs="Times New Roman"/>
                <w:sz w:val="24"/>
                <w:szCs w:val="24"/>
              </w:rPr>
            </w:pPr>
          </w:p>
        </w:tc>
        <w:tc>
          <w:tcPr>
            <w:tcW w:w="2703" w:type="dxa"/>
            <w:vMerge/>
          </w:tcPr>
          <w:p w14:paraId="1CF1F76C" w14:textId="77777777" w:rsidR="005B7D71" w:rsidRPr="000F3A1A" w:rsidRDefault="005B7D71" w:rsidP="00C40094">
            <w:pPr>
              <w:spacing w:after="0" w:line="240" w:lineRule="auto"/>
              <w:jc w:val="both"/>
              <w:rPr>
                <w:rFonts w:ascii="Times New Roman" w:hAnsi="Times New Roman" w:cs="Times New Roman"/>
                <w:sz w:val="24"/>
                <w:szCs w:val="24"/>
              </w:rPr>
            </w:pPr>
          </w:p>
        </w:tc>
        <w:tc>
          <w:tcPr>
            <w:tcW w:w="1429" w:type="dxa"/>
          </w:tcPr>
          <w:p w14:paraId="09AD9ADE" w14:textId="77777777" w:rsidR="005B7D71" w:rsidRPr="000F3A1A" w:rsidRDefault="005B7D71" w:rsidP="00C40094">
            <w:pPr>
              <w:spacing w:after="0" w:line="240" w:lineRule="auto"/>
              <w:rPr>
                <w:rFonts w:ascii="Times New Roman" w:hAnsi="Times New Roman" w:cs="Times New Roman"/>
                <w:bCs/>
                <w:sz w:val="24"/>
                <w:szCs w:val="24"/>
              </w:rPr>
            </w:pPr>
            <w:proofErr w:type="spellStart"/>
            <w:r w:rsidRPr="000F3A1A">
              <w:rPr>
                <w:rFonts w:ascii="Times New Roman" w:hAnsi="Times New Roman" w:cs="Times New Roman"/>
                <w:bCs/>
                <w:sz w:val="24"/>
                <w:szCs w:val="24"/>
              </w:rPr>
              <w:t>Зо</w:t>
            </w:r>
            <w:proofErr w:type="spellEnd"/>
            <w:r w:rsidRPr="000F3A1A">
              <w:rPr>
                <w:rFonts w:ascii="Times New Roman" w:hAnsi="Times New Roman" w:cs="Times New Roman"/>
                <w:bCs/>
                <w:sz w:val="24"/>
                <w:szCs w:val="24"/>
              </w:rPr>
              <w:t xml:space="preserve"> 01.03</w:t>
            </w:r>
          </w:p>
          <w:p w14:paraId="641AE5B4" w14:textId="77777777" w:rsidR="005B7D71" w:rsidRPr="000F3A1A" w:rsidRDefault="005B7D71" w:rsidP="00C40094">
            <w:pPr>
              <w:spacing w:after="0" w:line="240" w:lineRule="auto"/>
              <w:rPr>
                <w:rFonts w:ascii="Times New Roman" w:hAnsi="Times New Roman" w:cs="Times New Roman"/>
                <w:b/>
                <w:sz w:val="24"/>
                <w:szCs w:val="24"/>
              </w:rPr>
            </w:pPr>
            <w:proofErr w:type="spellStart"/>
            <w:r w:rsidRPr="000F3A1A">
              <w:rPr>
                <w:rFonts w:ascii="Times New Roman" w:hAnsi="Times New Roman" w:cs="Times New Roman"/>
                <w:bCs/>
                <w:sz w:val="24"/>
                <w:szCs w:val="24"/>
              </w:rPr>
              <w:t>Зо</w:t>
            </w:r>
            <w:proofErr w:type="spellEnd"/>
            <w:r w:rsidRPr="000F3A1A">
              <w:rPr>
                <w:rFonts w:ascii="Times New Roman" w:hAnsi="Times New Roman" w:cs="Times New Roman"/>
                <w:bCs/>
                <w:sz w:val="24"/>
                <w:szCs w:val="24"/>
              </w:rPr>
              <w:t xml:space="preserve"> 01.04</w:t>
            </w:r>
          </w:p>
        </w:tc>
        <w:tc>
          <w:tcPr>
            <w:tcW w:w="3173" w:type="dxa"/>
          </w:tcPr>
          <w:p w14:paraId="76EB06ED" w14:textId="77777777" w:rsidR="005B7D71" w:rsidRPr="000F3A1A" w:rsidRDefault="005B7D71" w:rsidP="00C40094">
            <w:pPr>
              <w:spacing w:after="0" w:line="240" w:lineRule="auto"/>
              <w:rPr>
                <w:rFonts w:ascii="Times New Roman" w:hAnsi="Times New Roman" w:cs="Times New Roman"/>
                <w:bCs/>
                <w:sz w:val="24"/>
                <w:szCs w:val="24"/>
              </w:rPr>
            </w:pPr>
            <w:r w:rsidRPr="000F3A1A">
              <w:rPr>
                <w:rFonts w:ascii="Times New Roman" w:hAnsi="Times New Roman" w:cs="Times New Roman"/>
                <w:b/>
                <w:sz w:val="24"/>
                <w:szCs w:val="24"/>
              </w:rPr>
              <w:t>Знания:</w:t>
            </w:r>
            <w:r w:rsidRPr="000F3A1A">
              <w:rPr>
                <w:rFonts w:ascii="Times New Roman" w:hAnsi="Times New Roman" w:cs="Times New Roman"/>
                <w:bCs/>
                <w:sz w:val="24"/>
                <w:szCs w:val="24"/>
              </w:rPr>
              <w:t xml:space="preserve"> алгоритмы выполнения работ в профессиональной и смежных областях;</w:t>
            </w:r>
          </w:p>
          <w:p w14:paraId="31759873" w14:textId="77777777" w:rsidR="005B7D71" w:rsidRPr="000F3A1A" w:rsidRDefault="005B7D71"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методы работы в профессиональной и смежных сферах</w:t>
            </w:r>
          </w:p>
          <w:p w14:paraId="0766526A" w14:textId="77777777" w:rsidR="005B7D71" w:rsidRPr="000F3A1A" w:rsidRDefault="005B7D71" w:rsidP="00C40094">
            <w:pPr>
              <w:spacing w:after="0" w:line="240" w:lineRule="auto"/>
              <w:rPr>
                <w:rFonts w:ascii="Times New Roman" w:hAnsi="Times New Roman" w:cs="Times New Roman"/>
                <w:b/>
                <w:sz w:val="24"/>
                <w:szCs w:val="24"/>
              </w:rPr>
            </w:pPr>
          </w:p>
        </w:tc>
      </w:tr>
      <w:tr w:rsidR="000F3A1A" w:rsidRPr="000F3A1A" w14:paraId="3579E968" w14:textId="77777777" w:rsidTr="00C40094">
        <w:trPr>
          <w:trHeight w:val="481"/>
          <w:jc w:val="center"/>
        </w:trPr>
        <w:tc>
          <w:tcPr>
            <w:tcW w:w="3197" w:type="dxa"/>
            <w:vMerge w:val="restart"/>
          </w:tcPr>
          <w:p w14:paraId="3CF19CEE" w14:textId="77777777" w:rsidR="005B7D71" w:rsidRPr="000F3A1A" w:rsidRDefault="005B7D71" w:rsidP="00C40094">
            <w:pPr>
              <w:spacing w:after="0" w:line="240" w:lineRule="auto"/>
              <w:jc w:val="both"/>
              <w:rPr>
                <w:rFonts w:ascii="Times New Roman" w:hAnsi="Times New Roman" w:cs="Times New Roman"/>
                <w:sz w:val="24"/>
                <w:szCs w:val="24"/>
              </w:rPr>
            </w:pPr>
          </w:p>
        </w:tc>
        <w:tc>
          <w:tcPr>
            <w:tcW w:w="2703" w:type="dxa"/>
            <w:vMerge w:val="restart"/>
          </w:tcPr>
          <w:p w14:paraId="1C1E3CBE" w14:textId="77777777" w:rsidR="005B7D71" w:rsidRPr="000F3A1A" w:rsidRDefault="005B7D71" w:rsidP="00C40094">
            <w:pPr>
              <w:spacing w:after="0" w:line="240" w:lineRule="auto"/>
              <w:jc w:val="both"/>
              <w:rPr>
                <w:rFonts w:ascii="Times New Roman" w:hAnsi="Times New Roman" w:cs="Times New Roman"/>
                <w:sz w:val="24"/>
                <w:szCs w:val="24"/>
              </w:rPr>
            </w:pPr>
            <w:r w:rsidRPr="000F3A1A">
              <w:rPr>
                <w:rFonts w:ascii="Times New Roman" w:hAnsi="Times New Roman" w:cs="Times New Roman"/>
                <w:sz w:val="24"/>
                <w:szCs w:val="24"/>
              </w:rPr>
              <w:t>ПК 2.3. Определять способы ремонта (способы устранения неисправности) сельскохозяйственной техники в соответствии с ее техническим состоянием и ресурсы, необходимые для проведения ремонта.</w:t>
            </w:r>
          </w:p>
        </w:tc>
        <w:tc>
          <w:tcPr>
            <w:tcW w:w="1429" w:type="dxa"/>
          </w:tcPr>
          <w:p w14:paraId="4F0CF62D" w14:textId="77777777" w:rsidR="005B7D71" w:rsidRPr="000F3A1A" w:rsidRDefault="005B7D71"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Н 1.4.02  </w:t>
            </w:r>
          </w:p>
          <w:p w14:paraId="3F4CFC2E" w14:textId="77777777" w:rsidR="005B7D71" w:rsidRPr="000F3A1A" w:rsidRDefault="005B7D71"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Н 1.4.03</w:t>
            </w:r>
          </w:p>
          <w:p w14:paraId="077356C4" w14:textId="77777777" w:rsidR="005B7D71" w:rsidRPr="000F3A1A" w:rsidRDefault="005B7D71" w:rsidP="00C40094">
            <w:pPr>
              <w:spacing w:after="0" w:line="240" w:lineRule="auto"/>
              <w:rPr>
                <w:rFonts w:ascii="Times New Roman" w:hAnsi="Times New Roman" w:cs="Times New Roman"/>
                <w:b/>
                <w:sz w:val="24"/>
                <w:szCs w:val="24"/>
              </w:rPr>
            </w:pPr>
          </w:p>
        </w:tc>
        <w:tc>
          <w:tcPr>
            <w:tcW w:w="3173" w:type="dxa"/>
          </w:tcPr>
          <w:p w14:paraId="6ED45FD0" w14:textId="77777777" w:rsidR="005B7D71" w:rsidRPr="000F3A1A" w:rsidRDefault="005B7D71" w:rsidP="00C40094">
            <w:pPr>
              <w:spacing w:after="0" w:line="240" w:lineRule="auto"/>
              <w:rPr>
                <w:rFonts w:ascii="Times New Roman" w:hAnsi="Times New Roman" w:cs="Times New Roman"/>
                <w:bCs/>
                <w:sz w:val="24"/>
                <w:szCs w:val="24"/>
              </w:rPr>
            </w:pPr>
            <w:r w:rsidRPr="000F3A1A">
              <w:rPr>
                <w:rFonts w:ascii="Times New Roman" w:hAnsi="Times New Roman" w:cs="Times New Roman"/>
                <w:b/>
                <w:sz w:val="24"/>
                <w:szCs w:val="24"/>
              </w:rPr>
              <w:t>Навыки/</w:t>
            </w:r>
            <w:r w:rsidRPr="000F3A1A">
              <w:rPr>
                <w:rFonts w:ascii="Times New Roman" w:hAnsi="Times New Roman" w:cs="Times New Roman"/>
                <w:b/>
                <w:bCs/>
                <w:sz w:val="24"/>
                <w:szCs w:val="24"/>
              </w:rPr>
              <w:t>практический опыт</w:t>
            </w:r>
            <w:r w:rsidRPr="000F3A1A">
              <w:rPr>
                <w:rFonts w:ascii="Times New Roman" w:hAnsi="Times New Roman" w:cs="Times New Roman"/>
                <w:b/>
                <w:sz w:val="24"/>
                <w:szCs w:val="24"/>
              </w:rPr>
              <w:t xml:space="preserve">: </w:t>
            </w:r>
            <w:r w:rsidRPr="000F3A1A">
              <w:rPr>
                <w:rFonts w:ascii="Times New Roman" w:hAnsi="Times New Roman" w:cs="Times New Roman"/>
                <w:bCs/>
                <w:sz w:val="24"/>
                <w:szCs w:val="24"/>
              </w:rPr>
              <w:t>Выявление отказов сельскохозяйственного оборудования при пусконаладочных работах;</w:t>
            </w:r>
          </w:p>
          <w:p w14:paraId="646C9AC2" w14:textId="77777777" w:rsidR="005B7D71" w:rsidRPr="000F3A1A" w:rsidRDefault="005B7D71" w:rsidP="00C40094">
            <w:pPr>
              <w:spacing w:after="0" w:line="240" w:lineRule="auto"/>
              <w:rPr>
                <w:rFonts w:ascii="Times New Roman" w:hAnsi="Times New Roman" w:cs="Times New Roman"/>
                <w:b/>
                <w:sz w:val="24"/>
                <w:szCs w:val="24"/>
              </w:rPr>
            </w:pPr>
            <w:r w:rsidRPr="000F3A1A">
              <w:rPr>
                <w:rFonts w:ascii="Times New Roman" w:hAnsi="Times New Roman" w:cs="Times New Roman"/>
                <w:bCs/>
                <w:sz w:val="24"/>
                <w:szCs w:val="24"/>
              </w:rPr>
              <w:t>Устранение дефектов сборки и установки сельскохозяйственного оборудования</w:t>
            </w:r>
          </w:p>
        </w:tc>
      </w:tr>
      <w:tr w:rsidR="000F3A1A" w:rsidRPr="000F3A1A" w14:paraId="1D6FA505" w14:textId="77777777" w:rsidTr="00C40094">
        <w:trPr>
          <w:trHeight w:val="481"/>
          <w:jc w:val="center"/>
        </w:trPr>
        <w:tc>
          <w:tcPr>
            <w:tcW w:w="3197" w:type="dxa"/>
            <w:vMerge/>
          </w:tcPr>
          <w:p w14:paraId="20FC07F6" w14:textId="77777777" w:rsidR="005B7D71" w:rsidRPr="000F3A1A" w:rsidRDefault="005B7D71" w:rsidP="00C40094">
            <w:pPr>
              <w:spacing w:after="0" w:line="240" w:lineRule="auto"/>
              <w:jc w:val="both"/>
              <w:rPr>
                <w:rFonts w:ascii="Times New Roman" w:hAnsi="Times New Roman" w:cs="Times New Roman"/>
                <w:sz w:val="24"/>
                <w:szCs w:val="24"/>
              </w:rPr>
            </w:pPr>
          </w:p>
        </w:tc>
        <w:tc>
          <w:tcPr>
            <w:tcW w:w="2703" w:type="dxa"/>
            <w:vMerge/>
          </w:tcPr>
          <w:p w14:paraId="7FCA1F49" w14:textId="77777777" w:rsidR="005B7D71" w:rsidRPr="000F3A1A" w:rsidRDefault="005B7D71" w:rsidP="00C40094">
            <w:pPr>
              <w:spacing w:after="0" w:line="240" w:lineRule="auto"/>
              <w:jc w:val="both"/>
              <w:rPr>
                <w:rFonts w:ascii="Times New Roman" w:hAnsi="Times New Roman" w:cs="Times New Roman"/>
                <w:sz w:val="24"/>
                <w:szCs w:val="24"/>
              </w:rPr>
            </w:pPr>
          </w:p>
        </w:tc>
        <w:tc>
          <w:tcPr>
            <w:tcW w:w="1429" w:type="dxa"/>
          </w:tcPr>
          <w:p w14:paraId="081F3932" w14:textId="77777777" w:rsidR="005B7D71" w:rsidRPr="000F3A1A" w:rsidRDefault="005B7D71" w:rsidP="00C40094">
            <w:pPr>
              <w:spacing w:after="0" w:line="240" w:lineRule="auto"/>
              <w:rPr>
                <w:rFonts w:ascii="Times New Roman" w:hAnsi="Times New Roman" w:cs="Times New Roman"/>
                <w:b/>
                <w:sz w:val="24"/>
                <w:szCs w:val="24"/>
              </w:rPr>
            </w:pPr>
            <w:proofErr w:type="spellStart"/>
            <w:r w:rsidRPr="000F3A1A">
              <w:rPr>
                <w:rFonts w:ascii="Times New Roman" w:hAnsi="Times New Roman" w:cs="Times New Roman"/>
                <w:bCs/>
                <w:sz w:val="24"/>
                <w:szCs w:val="24"/>
              </w:rPr>
              <w:t>Уо</w:t>
            </w:r>
            <w:proofErr w:type="spellEnd"/>
            <w:r w:rsidRPr="000F3A1A">
              <w:rPr>
                <w:rFonts w:ascii="Times New Roman" w:hAnsi="Times New Roman" w:cs="Times New Roman"/>
                <w:bCs/>
                <w:sz w:val="24"/>
                <w:szCs w:val="24"/>
              </w:rPr>
              <w:t xml:space="preserve"> 01.09</w:t>
            </w:r>
          </w:p>
        </w:tc>
        <w:tc>
          <w:tcPr>
            <w:tcW w:w="3173" w:type="dxa"/>
          </w:tcPr>
          <w:p w14:paraId="30E1E870" w14:textId="77777777" w:rsidR="005B7D71" w:rsidRPr="000F3A1A" w:rsidRDefault="005B7D71" w:rsidP="00C40094">
            <w:pPr>
              <w:spacing w:after="0" w:line="240" w:lineRule="auto"/>
              <w:rPr>
                <w:rFonts w:ascii="Times New Roman" w:hAnsi="Times New Roman" w:cs="Times New Roman"/>
                <w:bCs/>
                <w:sz w:val="24"/>
                <w:szCs w:val="24"/>
              </w:rPr>
            </w:pPr>
            <w:r w:rsidRPr="000F3A1A">
              <w:rPr>
                <w:rFonts w:ascii="Times New Roman" w:hAnsi="Times New Roman" w:cs="Times New Roman"/>
                <w:b/>
                <w:sz w:val="24"/>
                <w:szCs w:val="24"/>
              </w:rPr>
              <w:t xml:space="preserve">Умения: </w:t>
            </w:r>
            <w:r w:rsidRPr="000F3A1A">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p w14:paraId="659EF025" w14:textId="77777777" w:rsidR="005B7D71" w:rsidRPr="000F3A1A" w:rsidRDefault="005B7D71" w:rsidP="00C40094">
            <w:pPr>
              <w:spacing w:after="0" w:line="240" w:lineRule="auto"/>
              <w:rPr>
                <w:rFonts w:ascii="Times New Roman" w:hAnsi="Times New Roman" w:cs="Times New Roman"/>
                <w:b/>
                <w:sz w:val="24"/>
                <w:szCs w:val="24"/>
              </w:rPr>
            </w:pPr>
          </w:p>
        </w:tc>
      </w:tr>
      <w:tr w:rsidR="000F3A1A" w:rsidRPr="000F3A1A" w14:paraId="1A70BCB7" w14:textId="77777777" w:rsidTr="00C40094">
        <w:trPr>
          <w:trHeight w:val="481"/>
          <w:jc w:val="center"/>
        </w:trPr>
        <w:tc>
          <w:tcPr>
            <w:tcW w:w="3197" w:type="dxa"/>
            <w:vMerge/>
          </w:tcPr>
          <w:p w14:paraId="5F1A61AB" w14:textId="77777777" w:rsidR="005B7D71" w:rsidRPr="000F3A1A" w:rsidRDefault="005B7D71" w:rsidP="00C40094">
            <w:pPr>
              <w:spacing w:after="0" w:line="240" w:lineRule="auto"/>
              <w:jc w:val="both"/>
              <w:rPr>
                <w:rFonts w:ascii="Times New Roman" w:hAnsi="Times New Roman" w:cs="Times New Roman"/>
                <w:sz w:val="24"/>
                <w:szCs w:val="24"/>
              </w:rPr>
            </w:pPr>
          </w:p>
        </w:tc>
        <w:tc>
          <w:tcPr>
            <w:tcW w:w="2703" w:type="dxa"/>
            <w:vMerge/>
          </w:tcPr>
          <w:p w14:paraId="1221C773" w14:textId="77777777" w:rsidR="005B7D71" w:rsidRPr="000F3A1A" w:rsidRDefault="005B7D71" w:rsidP="00C40094">
            <w:pPr>
              <w:spacing w:after="0" w:line="240" w:lineRule="auto"/>
              <w:jc w:val="both"/>
              <w:rPr>
                <w:rFonts w:ascii="Times New Roman" w:hAnsi="Times New Roman" w:cs="Times New Roman"/>
                <w:sz w:val="24"/>
                <w:szCs w:val="24"/>
              </w:rPr>
            </w:pPr>
          </w:p>
        </w:tc>
        <w:tc>
          <w:tcPr>
            <w:tcW w:w="1429" w:type="dxa"/>
          </w:tcPr>
          <w:p w14:paraId="34ED3097" w14:textId="77777777" w:rsidR="005B7D71" w:rsidRPr="000F3A1A" w:rsidRDefault="005B7D71" w:rsidP="00C40094">
            <w:pPr>
              <w:spacing w:after="0" w:line="240" w:lineRule="auto"/>
              <w:rPr>
                <w:rFonts w:ascii="Times New Roman" w:hAnsi="Times New Roman" w:cs="Times New Roman"/>
                <w:b/>
                <w:sz w:val="24"/>
                <w:szCs w:val="24"/>
              </w:rPr>
            </w:pPr>
            <w:proofErr w:type="spellStart"/>
            <w:r w:rsidRPr="000F3A1A">
              <w:rPr>
                <w:rFonts w:ascii="Times New Roman" w:hAnsi="Times New Roman" w:cs="Times New Roman"/>
                <w:bCs/>
                <w:sz w:val="24"/>
                <w:szCs w:val="24"/>
              </w:rPr>
              <w:t>Зо</w:t>
            </w:r>
            <w:proofErr w:type="spellEnd"/>
            <w:r w:rsidRPr="000F3A1A">
              <w:rPr>
                <w:rFonts w:ascii="Times New Roman" w:hAnsi="Times New Roman" w:cs="Times New Roman"/>
                <w:bCs/>
                <w:sz w:val="24"/>
                <w:szCs w:val="24"/>
              </w:rPr>
              <w:t xml:space="preserve"> 01.05</w:t>
            </w:r>
          </w:p>
        </w:tc>
        <w:tc>
          <w:tcPr>
            <w:tcW w:w="3173" w:type="dxa"/>
          </w:tcPr>
          <w:p w14:paraId="0A6DD1F9" w14:textId="77777777" w:rsidR="005B7D71" w:rsidRPr="000F3A1A" w:rsidRDefault="005B7D71" w:rsidP="00C40094">
            <w:pPr>
              <w:spacing w:after="0" w:line="240" w:lineRule="auto"/>
              <w:rPr>
                <w:rFonts w:ascii="Times New Roman" w:hAnsi="Times New Roman" w:cs="Times New Roman"/>
                <w:bCs/>
                <w:sz w:val="24"/>
                <w:szCs w:val="24"/>
              </w:rPr>
            </w:pPr>
            <w:r w:rsidRPr="000F3A1A">
              <w:rPr>
                <w:rFonts w:ascii="Times New Roman" w:hAnsi="Times New Roman" w:cs="Times New Roman"/>
                <w:b/>
                <w:sz w:val="24"/>
                <w:szCs w:val="24"/>
              </w:rPr>
              <w:t>Знания:</w:t>
            </w:r>
            <w:r w:rsidRPr="000F3A1A">
              <w:rPr>
                <w:rFonts w:ascii="Times New Roman" w:hAnsi="Times New Roman" w:cs="Times New Roman"/>
                <w:bCs/>
                <w:sz w:val="24"/>
                <w:szCs w:val="24"/>
              </w:rPr>
              <w:t xml:space="preserve"> структуру плана для решения задач;</w:t>
            </w:r>
          </w:p>
          <w:p w14:paraId="321CEB04" w14:textId="77777777" w:rsidR="005B7D71" w:rsidRPr="000F3A1A" w:rsidRDefault="005B7D71" w:rsidP="00C40094">
            <w:pPr>
              <w:spacing w:after="0" w:line="240" w:lineRule="auto"/>
              <w:rPr>
                <w:rFonts w:ascii="Times New Roman" w:hAnsi="Times New Roman" w:cs="Times New Roman"/>
                <w:b/>
                <w:sz w:val="24"/>
                <w:szCs w:val="24"/>
              </w:rPr>
            </w:pPr>
          </w:p>
        </w:tc>
      </w:tr>
      <w:tr w:rsidR="000F3A1A" w:rsidRPr="000F3A1A" w14:paraId="2772DD47" w14:textId="77777777" w:rsidTr="00C40094">
        <w:trPr>
          <w:trHeight w:val="481"/>
          <w:jc w:val="center"/>
        </w:trPr>
        <w:tc>
          <w:tcPr>
            <w:tcW w:w="3197" w:type="dxa"/>
            <w:vMerge w:val="restart"/>
          </w:tcPr>
          <w:p w14:paraId="72047E29" w14:textId="77777777" w:rsidR="005B7D71" w:rsidRPr="000F3A1A" w:rsidRDefault="005B7D71" w:rsidP="00C40094">
            <w:pPr>
              <w:spacing w:after="0" w:line="240" w:lineRule="auto"/>
              <w:jc w:val="both"/>
              <w:rPr>
                <w:rFonts w:ascii="Times New Roman" w:hAnsi="Times New Roman" w:cs="Times New Roman"/>
                <w:sz w:val="24"/>
                <w:szCs w:val="24"/>
              </w:rPr>
            </w:pPr>
          </w:p>
        </w:tc>
        <w:tc>
          <w:tcPr>
            <w:tcW w:w="2703" w:type="dxa"/>
            <w:vMerge w:val="restart"/>
          </w:tcPr>
          <w:p w14:paraId="3168E840" w14:textId="77777777" w:rsidR="005B7D71" w:rsidRPr="000F3A1A" w:rsidRDefault="005B7D71" w:rsidP="00C40094">
            <w:pPr>
              <w:spacing w:after="0" w:line="240" w:lineRule="auto"/>
              <w:jc w:val="both"/>
              <w:rPr>
                <w:rFonts w:ascii="Times New Roman" w:hAnsi="Times New Roman" w:cs="Times New Roman"/>
                <w:sz w:val="24"/>
                <w:szCs w:val="24"/>
              </w:rPr>
            </w:pPr>
            <w:r w:rsidRPr="000F3A1A">
              <w:rPr>
                <w:rFonts w:ascii="Times New Roman" w:hAnsi="Times New Roman" w:cs="Times New Roman"/>
                <w:sz w:val="24"/>
                <w:szCs w:val="24"/>
              </w:rPr>
              <w:t xml:space="preserve">ПК 2.5. Выполнять оперативное планирование выполнения работ по техническому обслуживанию и ремонту </w:t>
            </w:r>
            <w:r w:rsidRPr="000F3A1A">
              <w:rPr>
                <w:rFonts w:ascii="Times New Roman" w:hAnsi="Times New Roman" w:cs="Times New Roman"/>
                <w:sz w:val="24"/>
                <w:szCs w:val="24"/>
              </w:rPr>
              <w:lastRenderedPageBreak/>
              <w:t>сельскохозяйственной техники и оборудования.</w:t>
            </w:r>
          </w:p>
        </w:tc>
        <w:tc>
          <w:tcPr>
            <w:tcW w:w="1429" w:type="dxa"/>
          </w:tcPr>
          <w:p w14:paraId="20A2B4BF" w14:textId="77777777" w:rsidR="005B7D71" w:rsidRPr="000F3A1A" w:rsidRDefault="005B7D71" w:rsidP="00C40094">
            <w:pPr>
              <w:spacing w:after="0" w:line="240" w:lineRule="auto"/>
              <w:rPr>
                <w:rFonts w:ascii="Times New Roman" w:hAnsi="Times New Roman" w:cs="Times New Roman"/>
                <w:b/>
                <w:sz w:val="24"/>
                <w:szCs w:val="24"/>
              </w:rPr>
            </w:pPr>
            <w:r w:rsidRPr="000F3A1A">
              <w:rPr>
                <w:rFonts w:ascii="Times New Roman" w:hAnsi="Times New Roman" w:cs="Times New Roman"/>
                <w:bCs/>
                <w:sz w:val="24"/>
                <w:szCs w:val="24"/>
              </w:rPr>
              <w:lastRenderedPageBreak/>
              <w:t>Н 1.6.01</w:t>
            </w:r>
          </w:p>
        </w:tc>
        <w:tc>
          <w:tcPr>
            <w:tcW w:w="3173" w:type="dxa"/>
          </w:tcPr>
          <w:p w14:paraId="1CFCC088" w14:textId="77777777" w:rsidR="005B7D71" w:rsidRPr="000F3A1A" w:rsidRDefault="005B7D71" w:rsidP="00C40094">
            <w:pPr>
              <w:spacing w:after="0" w:line="240" w:lineRule="auto"/>
              <w:rPr>
                <w:rFonts w:ascii="Times New Roman" w:hAnsi="Times New Roman" w:cs="Times New Roman"/>
                <w:b/>
                <w:sz w:val="24"/>
                <w:szCs w:val="24"/>
              </w:rPr>
            </w:pPr>
            <w:r w:rsidRPr="000F3A1A">
              <w:rPr>
                <w:rFonts w:ascii="Times New Roman" w:hAnsi="Times New Roman" w:cs="Times New Roman"/>
                <w:b/>
                <w:sz w:val="24"/>
                <w:szCs w:val="24"/>
              </w:rPr>
              <w:t>Навыки/</w:t>
            </w:r>
            <w:r w:rsidRPr="000F3A1A">
              <w:rPr>
                <w:rFonts w:ascii="Times New Roman" w:hAnsi="Times New Roman" w:cs="Times New Roman"/>
                <w:b/>
                <w:bCs/>
                <w:sz w:val="24"/>
                <w:szCs w:val="24"/>
              </w:rPr>
              <w:t>практический опыт</w:t>
            </w:r>
            <w:r w:rsidRPr="000F3A1A">
              <w:rPr>
                <w:rFonts w:ascii="Times New Roman" w:hAnsi="Times New Roman" w:cs="Times New Roman"/>
                <w:b/>
                <w:sz w:val="24"/>
                <w:szCs w:val="24"/>
              </w:rPr>
              <w:t xml:space="preserve">: </w:t>
            </w:r>
            <w:r w:rsidRPr="000F3A1A">
              <w:rPr>
                <w:rFonts w:ascii="Times New Roman" w:hAnsi="Times New Roman" w:cs="Times New Roman"/>
                <w:bCs/>
                <w:sz w:val="24"/>
                <w:szCs w:val="24"/>
              </w:rPr>
              <w:t xml:space="preserve">Оперативное планирование работ по подготовке и эксплуатации сельскохозяйственной техники в соответствии с технологическими картами </w:t>
            </w:r>
            <w:r w:rsidRPr="000F3A1A">
              <w:rPr>
                <w:rFonts w:ascii="Times New Roman" w:hAnsi="Times New Roman" w:cs="Times New Roman"/>
                <w:bCs/>
                <w:sz w:val="24"/>
                <w:szCs w:val="24"/>
              </w:rPr>
              <w:lastRenderedPageBreak/>
              <w:t>производства сельскохозяйственной продукции и условиями работы</w:t>
            </w:r>
          </w:p>
        </w:tc>
      </w:tr>
      <w:tr w:rsidR="000F3A1A" w:rsidRPr="000F3A1A" w14:paraId="65A0B1A4" w14:textId="77777777" w:rsidTr="00C40094">
        <w:trPr>
          <w:trHeight w:val="481"/>
          <w:jc w:val="center"/>
        </w:trPr>
        <w:tc>
          <w:tcPr>
            <w:tcW w:w="3197" w:type="dxa"/>
            <w:vMerge/>
          </w:tcPr>
          <w:p w14:paraId="7C9FA549" w14:textId="77777777" w:rsidR="005B7D71" w:rsidRPr="000F3A1A" w:rsidRDefault="005B7D71" w:rsidP="00C40094">
            <w:pPr>
              <w:spacing w:after="0" w:line="240" w:lineRule="auto"/>
              <w:jc w:val="both"/>
              <w:rPr>
                <w:rFonts w:ascii="Times New Roman" w:hAnsi="Times New Roman" w:cs="Times New Roman"/>
                <w:sz w:val="24"/>
                <w:szCs w:val="24"/>
              </w:rPr>
            </w:pPr>
          </w:p>
        </w:tc>
        <w:tc>
          <w:tcPr>
            <w:tcW w:w="2703" w:type="dxa"/>
            <w:vMerge/>
          </w:tcPr>
          <w:p w14:paraId="1394E014" w14:textId="77777777" w:rsidR="005B7D71" w:rsidRPr="000F3A1A" w:rsidRDefault="005B7D71" w:rsidP="00C40094">
            <w:pPr>
              <w:spacing w:after="0" w:line="240" w:lineRule="auto"/>
              <w:jc w:val="both"/>
              <w:rPr>
                <w:rFonts w:ascii="Times New Roman" w:hAnsi="Times New Roman" w:cs="Times New Roman"/>
                <w:sz w:val="24"/>
                <w:szCs w:val="24"/>
              </w:rPr>
            </w:pPr>
          </w:p>
        </w:tc>
        <w:tc>
          <w:tcPr>
            <w:tcW w:w="1429" w:type="dxa"/>
          </w:tcPr>
          <w:p w14:paraId="51650ACC" w14:textId="77777777" w:rsidR="005B7D71" w:rsidRPr="000F3A1A" w:rsidRDefault="005B7D71" w:rsidP="00C40094">
            <w:pPr>
              <w:spacing w:after="0" w:line="240" w:lineRule="auto"/>
              <w:rPr>
                <w:rFonts w:ascii="Times New Roman" w:hAnsi="Times New Roman" w:cs="Times New Roman"/>
                <w:b/>
                <w:sz w:val="24"/>
                <w:szCs w:val="24"/>
              </w:rPr>
            </w:pPr>
            <w:proofErr w:type="spellStart"/>
            <w:r w:rsidRPr="000F3A1A">
              <w:rPr>
                <w:rFonts w:ascii="Times New Roman" w:hAnsi="Times New Roman" w:cs="Times New Roman"/>
                <w:bCs/>
                <w:sz w:val="24"/>
                <w:szCs w:val="24"/>
              </w:rPr>
              <w:t>Уо</w:t>
            </w:r>
            <w:proofErr w:type="spellEnd"/>
            <w:r w:rsidRPr="000F3A1A">
              <w:rPr>
                <w:rFonts w:ascii="Times New Roman" w:hAnsi="Times New Roman" w:cs="Times New Roman"/>
                <w:bCs/>
                <w:sz w:val="24"/>
                <w:szCs w:val="24"/>
              </w:rPr>
              <w:t xml:space="preserve"> 01.07</w:t>
            </w:r>
          </w:p>
        </w:tc>
        <w:tc>
          <w:tcPr>
            <w:tcW w:w="3173" w:type="dxa"/>
          </w:tcPr>
          <w:p w14:paraId="2C5C2268" w14:textId="77777777" w:rsidR="005B7D71" w:rsidRPr="000F3A1A" w:rsidRDefault="005B7D71" w:rsidP="00C40094">
            <w:pPr>
              <w:spacing w:after="0" w:line="240" w:lineRule="auto"/>
              <w:rPr>
                <w:rFonts w:ascii="Times New Roman" w:hAnsi="Times New Roman" w:cs="Times New Roman"/>
                <w:b/>
                <w:sz w:val="24"/>
                <w:szCs w:val="24"/>
              </w:rPr>
            </w:pPr>
            <w:r w:rsidRPr="000F3A1A">
              <w:rPr>
                <w:rFonts w:ascii="Times New Roman" w:hAnsi="Times New Roman" w:cs="Times New Roman"/>
                <w:b/>
                <w:sz w:val="24"/>
                <w:szCs w:val="24"/>
              </w:rPr>
              <w:t>Умения:</w:t>
            </w:r>
            <w:r w:rsidRPr="000F3A1A">
              <w:rPr>
                <w:rFonts w:ascii="Times New Roman" w:hAnsi="Times New Roman" w:cs="Times New Roman"/>
                <w:bCs/>
                <w:sz w:val="24"/>
                <w:szCs w:val="24"/>
              </w:rPr>
              <w:t xml:space="preserve"> владеть актуальными методами работы в профессиональной и смежных сферах</w:t>
            </w:r>
          </w:p>
        </w:tc>
      </w:tr>
      <w:tr w:rsidR="005B7D71" w:rsidRPr="000F3A1A" w14:paraId="5605974B" w14:textId="77777777" w:rsidTr="00C40094">
        <w:trPr>
          <w:trHeight w:val="481"/>
          <w:jc w:val="center"/>
        </w:trPr>
        <w:tc>
          <w:tcPr>
            <w:tcW w:w="3197" w:type="dxa"/>
            <w:vMerge/>
          </w:tcPr>
          <w:p w14:paraId="60CBD3D1" w14:textId="77777777" w:rsidR="005B7D71" w:rsidRPr="000F3A1A" w:rsidRDefault="005B7D71" w:rsidP="00C40094">
            <w:pPr>
              <w:spacing w:after="0" w:line="240" w:lineRule="auto"/>
              <w:jc w:val="both"/>
              <w:rPr>
                <w:rFonts w:ascii="Times New Roman" w:hAnsi="Times New Roman" w:cs="Times New Roman"/>
                <w:sz w:val="24"/>
                <w:szCs w:val="24"/>
              </w:rPr>
            </w:pPr>
          </w:p>
        </w:tc>
        <w:tc>
          <w:tcPr>
            <w:tcW w:w="2703" w:type="dxa"/>
            <w:vMerge/>
          </w:tcPr>
          <w:p w14:paraId="0689E0B5" w14:textId="77777777" w:rsidR="005B7D71" w:rsidRPr="000F3A1A" w:rsidRDefault="005B7D71" w:rsidP="00C40094">
            <w:pPr>
              <w:spacing w:after="0" w:line="240" w:lineRule="auto"/>
              <w:jc w:val="both"/>
              <w:rPr>
                <w:rFonts w:ascii="Times New Roman" w:hAnsi="Times New Roman" w:cs="Times New Roman"/>
                <w:sz w:val="24"/>
                <w:szCs w:val="24"/>
              </w:rPr>
            </w:pPr>
          </w:p>
        </w:tc>
        <w:tc>
          <w:tcPr>
            <w:tcW w:w="1429" w:type="dxa"/>
          </w:tcPr>
          <w:p w14:paraId="727E22D1" w14:textId="77777777" w:rsidR="005B7D71" w:rsidRPr="000F3A1A" w:rsidRDefault="005B7D71" w:rsidP="00C40094">
            <w:pPr>
              <w:spacing w:after="0" w:line="240" w:lineRule="auto"/>
              <w:rPr>
                <w:rFonts w:ascii="Times New Roman" w:hAnsi="Times New Roman" w:cs="Times New Roman"/>
                <w:b/>
                <w:sz w:val="24"/>
                <w:szCs w:val="24"/>
              </w:rPr>
            </w:pPr>
            <w:proofErr w:type="spellStart"/>
            <w:r w:rsidRPr="000F3A1A">
              <w:rPr>
                <w:rFonts w:ascii="Times New Roman" w:hAnsi="Times New Roman" w:cs="Times New Roman"/>
                <w:bCs/>
                <w:sz w:val="24"/>
                <w:szCs w:val="24"/>
              </w:rPr>
              <w:t>Зо</w:t>
            </w:r>
            <w:proofErr w:type="spellEnd"/>
            <w:r w:rsidRPr="000F3A1A">
              <w:rPr>
                <w:rFonts w:ascii="Times New Roman" w:hAnsi="Times New Roman" w:cs="Times New Roman"/>
                <w:bCs/>
                <w:sz w:val="24"/>
                <w:szCs w:val="24"/>
              </w:rPr>
              <w:t xml:space="preserve"> 01.06</w:t>
            </w:r>
          </w:p>
        </w:tc>
        <w:tc>
          <w:tcPr>
            <w:tcW w:w="3173" w:type="dxa"/>
          </w:tcPr>
          <w:p w14:paraId="6C0AAC6D" w14:textId="77777777" w:rsidR="005B7D71" w:rsidRPr="000F3A1A" w:rsidRDefault="005B7D71" w:rsidP="00C40094">
            <w:pPr>
              <w:spacing w:after="0" w:line="240" w:lineRule="auto"/>
              <w:rPr>
                <w:rFonts w:ascii="Times New Roman" w:hAnsi="Times New Roman" w:cs="Times New Roman"/>
                <w:bCs/>
                <w:sz w:val="24"/>
                <w:szCs w:val="24"/>
              </w:rPr>
            </w:pPr>
            <w:r w:rsidRPr="000F3A1A">
              <w:rPr>
                <w:rFonts w:ascii="Times New Roman" w:hAnsi="Times New Roman" w:cs="Times New Roman"/>
                <w:b/>
                <w:sz w:val="24"/>
                <w:szCs w:val="24"/>
              </w:rPr>
              <w:t>Знания:</w:t>
            </w:r>
            <w:r w:rsidRPr="000F3A1A">
              <w:rPr>
                <w:rFonts w:ascii="Times New Roman" w:hAnsi="Times New Roman" w:cs="Times New Roman"/>
                <w:bCs/>
                <w:sz w:val="24"/>
                <w:szCs w:val="24"/>
              </w:rPr>
              <w:t xml:space="preserve"> порядок оценки результатов решения задач профессиональной деятельности.</w:t>
            </w:r>
          </w:p>
          <w:p w14:paraId="7085BF37" w14:textId="77777777" w:rsidR="005B7D71" w:rsidRPr="000F3A1A" w:rsidRDefault="005B7D71" w:rsidP="00C40094">
            <w:pPr>
              <w:spacing w:after="0" w:line="240" w:lineRule="auto"/>
              <w:rPr>
                <w:rFonts w:ascii="Times New Roman" w:hAnsi="Times New Roman" w:cs="Times New Roman"/>
                <w:b/>
                <w:sz w:val="24"/>
                <w:szCs w:val="24"/>
              </w:rPr>
            </w:pPr>
          </w:p>
        </w:tc>
      </w:tr>
    </w:tbl>
    <w:p w14:paraId="2F89EAE5" w14:textId="77777777" w:rsidR="005B7D71" w:rsidRPr="000F3A1A" w:rsidRDefault="005B7D71" w:rsidP="005B7D71">
      <w:pPr>
        <w:suppressAutoHyphens/>
        <w:spacing w:after="0" w:line="240" w:lineRule="auto"/>
        <w:jc w:val="both"/>
        <w:rPr>
          <w:rFonts w:ascii="Times New Roman" w:hAnsi="Times New Roman" w:cs="Times New Roman"/>
          <w:b/>
          <w:sz w:val="24"/>
          <w:szCs w:val="24"/>
        </w:rPr>
      </w:pPr>
    </w:p>
    <w:p w14:paraId="59051414" w14:textId="77777777" w:rsidR="005B7D71" w:rsidRPr="000F3A1A" w:rsidRDefault="005B7D71" w:rsidP="005B7D71">
      <w:pPr>
        <w:suppressAutoHyphens/>
        <w:spacing w:after="0" w:line="240" w:lineRule="auto"/>
        <w:ind w:firstLine="709"/>
        <w:jc w:val="both"/>
        <w:rPr>
          <w:rFonts w:ascii="Times New Roman" w:hAnsi="Times New Roman" w:cs="Times New Roman"/>
          <w:b/>
          <w:sz w:val="24"/>
          <w:szCs w:val="24"/>
        </w:rPr>
      </w:pPr>
      <w:r w:rsidRPr="000F3A1A">
        <w:rPr>
          <w:rFonts w:ascii="Times New Roman" w:hAnsi="Times New Roman" w:cs="Times New Roman"/>
          <w:b/>
          <w:sz w:val="24"/>
          <w:szCs w:val="24"/>
        </w:rPr>
        <w:t>1.3. Цель и планируемые результаты освоения дисциплины:</w:t>
      </w:r>
    </w:p>
    <w:p w14:paraId="32E028A5" w14:textId="77777777" w:rsidR="005B7D71" w:rsidRPr="000F3A1A" w:rsidRDefault="005B7D71" w:rsidP="005B7D71">
      <w:pPr>
        <w:spacing w:after="0" w:line="240" w:lineRule="auto"/>
        <w:ind w:firstLine="567"/>
        <w:jc w:val="both"/>
        <w:rPr>
          <w:rFonts w:ascii="Times New Roman" w:hAnsi="Times New Roman" w:cs="Times New Roman"/>
          <w:sz w:val="24"/>
          <w:szCs w:val="24"/>
        </w:rPr>
      </w:pPr>
    </w:p>
    <w:p w14:paraId="5C841290" w14:textId="77777777" w:rsidR="005B7D71" w:rsidRPr="000F3A1A" w:rsidRDefault="005B7D71" w:rsidP="005B7D71">
      <w:pPr>
        <w:spacing w:after="0" w:line="240" w:lineRule="auto"/>
        <w:ind w:firstLine="567"/>
        <w:jc w:val="both"/>
        <w:rPr>
          <w:rFonts w:ascii="Times New Roman" w:hAnsi="Times New Roman" w:cs="Times New Roman"/>
          <w:sz w:val="24"/>
          <w:szCs w:val="24"/>
          <w:highlight w:val="yellow"/>
        </w:rPr>
      </w:pPr>
      <w:r w:rsidRPr="000F3A1A">
        <w:rPr>
          <w:rFonts w:ascii="Times New Roman" w:hAnsi="Times New Roman" w:cs="Times New Roman"/>
          <w:sz w:val="24"/>
          <w:szCs w:val="24"/>
        </w:rPr>
        <w:t>В рамках программы учебной дисциплины обучающимися осваиваются умения и знания</w:t>
      </w:r>
    </w:p>
    <w:p w14:paraId="51C9093C" w14:textId="77777777" w:rsidR="005B7D71" w:rsidRPr="000F3A1A" w:rsidRDefault="005B7D71" w:rsidP="005B7D71">
      <w:pPr>
        <w:suppressAutoHyphens/>
        <w:spacing w:after="0" w:line="240" w:lineRule="auto"/>
        <w:jc w:val="both"/>
        <w:rPr>
          <w:rFonts w:ascii="Times New Roman" w:hAnsi="Times New Roman" w:cs="Times New Roman"/>
          <w:b/>
          <w:sz w:val="24"/>
          <w:szCs w:val="24"/>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44"/>
        <w:gridCol w:w="4026"/>
        <w:gridCol w:w="4536"/>
      </w:tblGrid>
      <w:tr w:rsidR="000F3A1A" w:rsidRPr="000F3A1A" w14:paraId="373BEBC8" w14:textId="77777777" w:rsidTr="00C40094">
        <w:trPr>
          <w:trHeight w:val="649"/>
        </w:trPr>
        <w:tc>
          <w:tcPr>
            <w:tcW w:w="1044" w:type="dxa"/>
          </w:tcPr>
          <w:p w14:paraId="2874245B" w14:textId="77777777" w:rsidR="005B7D71" w:rsidRPr="000F3A1A" w:rsidRDefault="005B7D71" w:rsidP="00C40094">
            <w:pPr>
              <w:suppressAutoHyphens/>
              <w:spacing w:after="0" w:line="240" w:lineRule="auto"/>
              <w:jc w:val="center"/>
              <w:rPr>
                <w:rFonts w:ascii="Times New Roman" w:hAnsi="Times New Roman" w:cs="Times New Roman"/>
                <w:b/>
                <w:sz w:val="24"/>
                <w:szCs w:val="24"/>
              </w:rPr>
            </w:pPr>
            <w:r w:rsidRPr="000F3A1A">
              <w:rPr>
                <w:rFonts w:ascii="Times New Roman" w:hAnsi="Times New Roman" w:cs="Times New Roman"/>
                <w:b/>
                <w:sz w:val="24"/>
                <w:szCs w:val="24"/>
              </w:rPr>
              <w:t xml:space="preserve">Код </w:t>
            </w:r>
          </w:p>
          <w:p w14:paraId="0AA37D92" w14:textId="77777777" w:rsidR="005B7D71" w:rsidRPr="000F3A1A" w:rsidRDefault="005B7D71" w:rsidP="00C40094">
            <w:pPr>
              <w:suppressAutoHyphens/>
              <w:spacing w:after="0" w:line="240" w:lineRule="auto"/>
              <w:jc w:val="center"/>
              <w:rPr>
                <w:rFonts w:ascii="Times New Roman" w:hAnsi="Times New Roman" w:cs="Times New Roman"/>
                <w:b/>
                <w:sz w:val="24"/>
                <w:szCs w:val="24"/>
              </w:rPr>
            </w:pPr>
            <w:r w:rsidRPr="000F3A1A">
              <w:rPr>
                <w:rFonts w:ascii="Times New Roman" w:hAnsi="Times New Roman" w:cs="Times New Roman"/>
                <w:b/>
                <w:sz w:val="24"/>
                <w:szCs w:val="24"/>
              </w:rPr>
              <w:t>ПК, ОК</w:t>
            </w:r>
          </w:p>
        </w:tc>
        <w:tc>
          <w:tcPr>
            <w:tcW w:w="4026" w:type="dxa"/>
          </w:tcPr>
          <w:p w14:paraId="3D14FA98" w14:textId="77777777" w:rsidR="005B7D71" w:rsidRPr="000F3A1A" w:rsidRDefault="005B7D71" w:rsidP="00C40094">
            <w:pPr>
              <w:suppressAutoHyphens/>
              <w:spacing w:after="0" w:line="240" w:lineRule="auto"/>
              <w:jc w:val="center"/>
              <w:rPr>
                <w:rFonts w:ascii="Times New Roman" w:hAnsi="Times New Roman" w:cs="Times New Roman"/>
                <w:b/>
                <w:sz w:val="24"/>
                <w:szCs w:val="24"/>
              </w:rPr>
            </w:pPr>
            <w:r w:rsidRPr="000F3A1A">
              <w:rPr>
                <w:rFonts w:ascii="Times New Roman" w:hAnsi="Times New Roman" w:cs="Times New Roman"/>
                <w:b/>
                <w:sz w:val="24"/>
                <w:szCs w:val="24"/>
              </w:rPr>
              <w:t>Умения</w:t>
            </w:r>
          </w:p>
        </w:tc>
        <w:tc>
          <w:tcPr>
            <w:tcW w:w="4536" w:type="dxa"/>
          </w:tcPr>
          <w:p w14:paraId="68DE67AB" w14:textId="77777777" w:rsidR="005B7D71" w:rsidRPr="000F3A1A" w:rsidRDefault="005B7D71" w:rsidP="00C40094">
            <w:pPr>
              <w:suppressAutoHyphens/>
              <w:spacing w:after="0" w:line="240" w:lineRule="auto"/>
              <w:jc w:val="center"/>
              <w:rPr>
                <w:rFonts w:ascii="Times New Roman" w:hAnsi="Times New Roman" w:cs="Times New Roman"/>
                <w:b/>
                <w:sz w:val="24"/>
                <w:szCs w:val="24"/>
              </w:rPr>
            </w:pPr>
            <w:r w:rsidRPr="000F3A1A">
              <w:rPr>
                <w:rFonts w:ascii="Times New Roman" w:hAnsi="Times New Roman" w:cs="Times New Roman"/>
                <w:b/>
                <w:sz w:val="24"/>
                <w:szCs w:val="24"/>
              </w:rPr>
              <w:t>Знания</w:t>
            </w:r>
          </w:p>
        </w:tc>
      </w:tr>
      <w:tr w:rsidR="005B7D71" w:rsidRPr="000F3A1A" w14:paraId="478D2EF9" w14:textId="77777777" w:rsidTr="00C40094">
        <w:trPr>
          <w:trHeight w:val="212"/>
        </w:trPr>
        <w:tc>
          <w:tcPr>
            <w:tcW w:w="1044" w:type="dxa"/>
          </w:tcPr>
          <w:p w14:paraId="10D11746" w14:textId="77777777" w:rsidR="005B7D71" w:rsidRPr="000F3A1A" w:rsidRDefault="005B7D71" w:rsidP="00C40094">
            <w:pPr>
              <w:suppressAutoHyphens/>
              <w:spacing w:after="0" w:line="240" w:lineRule="auto"/>
              <w:jc w:val="center"/>
              <w:rPr>
                <w:rFonts w:ascii="Times New Roman" w:hAnsi="Times New Roman" w:cs="Times New Roman"/>
                <w:b/>
                <w:sz w:val="24"/>
                <w:szCs w:val="24"/>
              </w:rPr>
            </w:pPr>
            <w:r w:rsidRPr="000F3A1A">
              <w:rPr>
                <w:rFonts w:ascii="Times New Roman" w:hAnsi="Times New Roman" w:cs="Times New Roman"/>
                <w:b/>
                <w:sz w:val="24"/>
                <w:szCs w:val="24"/>
              </w:rPr>
              <w:t>ОК 1,</w:t>
            </w:r>
          </w:p>
          <w:p w14:paraId="40769413" w14:textId="77777777" w:rsidR="005B7D71" w:rsidRPr="000F3A1A" w:rsidRDefault="005B7D71" w:rsidP="00C40094">
            <w:pPr>
              <w:suppressAutoHyphens/>
              <w:spacing w:after="0" w:line="240" w:lineRule="auto"/>
              <w:jc w:val="center"/>
              <w:rPr>
                <w:rFonts w:ascii="Times New Roman" w:hAnsi="Times New Roman" w:cs="Times New Roman"/>
                <w:b/>
                <w:sz w:val="24"/>
                <w:szCs w:val="24"/>
              </w:rPr>
            </w:pPr>
            <w:r w:rsidRPr="000F3A1A">
              <w:rPr>
                <w:rFonts w:ascii="Times New Roman" w:hAnsi="Times New Roman" w:cs="Times New Roman"/>
                <w:b/>
                <w:sz w:val="24"/>
                <w:szCs w:val="24"/>
              </w:rPr>
              <w:t>ОК 2,</w:t>
            </w:r>
          </w:p>
          <w:p w14:paraId="201B66DC" w14:textId="77777777" w:rsidR="005B7D71" w:rsidRPr="000F3A1A" w:rsidRDefault="005B7D71" w:rsidP="00C40094">
            <w:pPr>
              <w:suppressAutoHyphens/>
              <w:spacing w:after="0" w:line="240" w:lineRule="auto"/>
              <w:jc w:val="center"/>
              <w:rPr>
                <w:rFonts w:ascii="Times New Roman" w:hAnsi="Times New Roman" w:cs="Times New Roman"/>
                <w:b/>
                <w:sz w:val="24"/>
                <w:szCs w:val="24"/>
              </w:rPr>
            </w:pPr>
            <w:r w:rsidRPr="000F3A1A">
              <w:rPr>
                <w:rFonts w:ascii="Times New Roman" w:hAnsi="Times New Roman" w:cs="Times New Roman"/>
                <w:b/>
                <w:sz w:val="24"/>
                <w:szCs w:val="24"/>
              </w:rPr>
              <w:t>ОК 3,</w:t>
            </w:r>
          </w:p>
          <w:p w14:paraId="5645C41C" w14:textId="77777777" w:rsidR="005B7D71" w:rsidRPr="000F3A1A" w:rsidRDefault="005B7D71" w:rsidP="00C40094">
            <w:pPr>
              <w:suppressAutoHyphens/>
              <w:spacing w:after="0" w:line="240" w:lineRule="auto"/>
              <w:jc w:val="center"/>
              <w:rPr>
                <w:rFonts w:ascii="Times New Roman" w:hAnsi="Times New Roman" w:cs="Times New Roman"/>
                <w:b/>
                <w:sz w:val="24"/>
                <w:szCs w:val="24"/>
              </w:rPr>
            </w:pPr>
            <w:r w:rsidRPr="000F3A1A">
              <w:rPr>
                <w:rFonts w:ascii="Times New Roman" w:hAnsi="Times New Roman" w:cs="Times New Roman"/>
                <w:b/>
                <w:sz w:val="24"/>
                <w:szCs w:val="24"/>
              </w:rPr>
              <w:t>ОК 4,</w:t>
            </w:r>
          </w:p>
          <w:p w14:paraId="4D815D3C" w14:textId="77777777" w:rsidR="005B7D71" w:rsidRPr="000F3A1A" w:rsidRDefault="005B7D71" w:rsidP="00C40094">
            <w:pPr>
              <w:suppressAutoHyphens/>
              <w:spacing w:after="0" w:line="240" w:lineRule="auto"/>
              <w:jc w:val="center"/>
              <w:rPr>
                <w:rFonts w:ascii="Times New Roman" w:hAnsi="Times New Roman" w:cs="Times New Roman"/>
                <w:b/>
                <w:sz w:val="24"/>
                <w:szCs w:val="24"/>
              </w:rPr>
            </w:pPr>
            <w:r w:rsidRPr="000F3A1A">
              <w:rPr>
                <w:rFonts w:ascii="Times New Roman" w:hAnsi="Times New Roman" w:cs="Times New Roman"/>
                <w:b/>
                <w:sz w:val="24"/>
                <w:szCs w:val="24"/>
              </w:rPr>
              <w:t>ОК 5,</w:t>
            </w:r>
          </w:p>
          <w:p w14:paraId="76E29252" w14:textId="77777777" w:rsidR="005B7D71" w:rsidRPr="000F3A1A" w:rsidRDefault="005B7D71" w:rsidP="00C40094">
            <w:pPr>
              <w:suppressAutoHyphens/>
              <w:spacing w:after="0" w:line="240" w:lineRule="auto"/>
              <w:jc w:val="center"/>
              <w:rPr>
                <w:rFonts w:ascii="Times New Roman" w:hAnsi="Times New Roman" w:cs="Times New Roman"/>
                <w:b/>
                <w:sz w:val="24"/>
                <w:szCs w:val="24"/>
              </w:rPr>
            </w:pPr>
            <w:r w:rsidRPr="000F3A1A">
              <w:rPr>
                <w:rFonts w:ascii="Times New Roman" w:hAnsi="Times New Roman" w:cs="Times New Roman"/>
                <w:b/>
                <w:sz w:val="24"/>
                <w:szCs w:val="24"/>
              </w:rPr>
              <w:t>ОК 9,</w:t>
            </w:r>
          </w:p>
          <w:p w14:paraId="6D145796" w14:textId="77777777" w:rsidR="005B7D71" w:rsidRPr="000F3A1A" w:rsidRDefault="005B7D71" w:rsidP="00C40094">
            <w:pPr>
              <w:suppressAutoHyphens/>
              <w:spacing w:after="0" w:line="240" w:lineRule="auto"/>
              <w:jc w:val="center"/>
              <w:rPr>
                <w:rFonts w:ascii="Times New Roman" w:hAnsi="Times New Roman" w:cs="Times New Roman"/>
                <w:b/>
                <w:sz w:val="24"/>
                <w:szCs w:val="24"/>
              </w:rPr>
            </w:pPr>
            <w:r w:rsidRPr="000F3A1A">
              <w:rPr>
                <w:rFonts w:ascii="Times New Roman" w:hAnsi="Times New Roman" w:cs="Times New Roman"/>
                <w:b/>
                <w:sz w:val="24"/>
                <w:szCs w:val="24"/>
              </w:rPr>
              <w:t>ПК 1.1,</w:t>
            </w:r>
          </w:p>
          <w:p w14:paraId="407102D0" w14:textId="77777777" w:rsidR="005B7D71" w:rsidRPr="000F3A1A" w:rsidRDefault="005B7D71" w:rsidP="00C40094">
            <w:pPr>
              <w:suppressAutoHyphens/>
              <w:spacing w:after="0" w:line="240" w:lineRule="auto"/>
              <w:jc w:val="center"/>
              <w:rPr>
                <w:rFonts w:ascii="Times New Roman" w:hAnsi="Times New Roman" w:cs="Times New Roman"/>
                <w:b/>
                <w:sz w:val="24"/>
                <w:szCs w:val="24"/>
              </w:rPr>
            </w:pPr>
            <w:r w:rsidRPr="000F3A1A">
              <w:rPr>
                <w:rFonts w:ascii="Times New Roman" w:hAnsi="Times New Roman" w:cs="Times New Roman"/>
                <w:b/>
                <w:sz w:val="24"/>
                <w:szCs w:val="24"/>
              </w:rPr>
              <w:t>ПК 1.2,</w:t>
            </w:r>
          </w:p>
          <w:p w14:paraId="4A85C000" w14:textId="77777777" w:rsidR="005B7D71" w:rsidRPr="000F3A1A" w:rsidRDefault="005B7D71" w:rsidP="00C40094">
            <w:pPr>
              <w:suppressAutoHyphens/>
              <w:spacing w:after="0" w:line="240" w:lineRule="auto"/>
              <w:jc w:val="center"/>
              <w:rPr>
                <w:rFonts w:ascii="Times New Roman" w:hAnsi="Times New Roman" w:cs="Times New Roman"/>
                <w:b/>
                <w:sz w:val="24"/>
                <w:szCs w:val="24"/>
              </w:rPr>
            </w:pPr>
            <w:r w:rsidRPr="000F3A1A">
              <w:rPr>
                <w:rFonts w:ascii="Times New Roman" w:hAnsi="Times New Roman" w:cs="Times New Roman"/>
                <w:b/>
                <w:sz w:val="24"/>
                <w:szCs w:val="24"/>
              </w:rPr>
              <w:t>ПК 1.6,</w:t>
            </w:r>
          </w:p>
          <w:p w14:paraId="0823A30F" w14:textId="77777777" w:rsidR="005B7D71" w:rsidRPr="000F3A1A" w:rsidRDefault="005B7D71" w:rsidP="00C40094">
            <w:pPr>
              <w:suppressAutoHyphens/>
              <w:spacing w:after="0" w:line="240" w:lineRule="auto"/>
              <w:jc w:val="center"/>
              <w:rPr>
                <w:rFonts w:ascii="Times New Roman" w:hAnsi="Times New Roman" w:cs="Times New Roman"/>
                <w:b/>
                <w:sz w:val="24"/>
                <w:szCs w:val="24"/>
              </w:rPr>
            </w:pPr>
            <w:r w:rsidRPr="000F3A1A">
              <w:rPr>
                <w:rFonts w:ascii="Times New Roman" w:hAnsi="Times New Roman" w:cs="Times New Roman"/>
                <w:b/>
                <w:sz w:val="24"/>
                <w:szCs w:val="24"/>
              </w:rPr>
              <w:t>ПК 2.1,</w:t>
            </w:r>
          </w:p>
          <w:p w14:paraId="5A332EDE" w14:textId="77777777" w:rsidR="005B7D71" w:rsidRPr="000F3A1A" w:rsidRDefault="005B7D71" w:rsidP="00C40094">
            <w:pPr>
              <w:suppressAutoHyphens/>
              <w:spacing w:after="0" w:line="240" w:lineRule="auto"/>
              <w:jc w:val="center"/>
              <w:rPr>
                <w:rFonts w:ascii="Times New Roman" w:hAnsi="Times New Roman" w:cs="Times New Roman"/>
                <w:b/>
                <w:sz w:val="24"/>
                <w:szCs w:val="24"/>
              </w:rPr>
            </w:pPr>
            <w:r w:rsidRPr="000F3A1A">
              <w:rPr>
                <w:rFonts w:ascii="Times New Roman" w:hAnsi="Times New Roman" w:cs="Times New Roman"/>
                <w:b/>
                <w:sz w:val="24"/>
                <w:szCs w:val="24"/>
              </w:rPr>
              <w:t>ПК 2.3, ПК 2.5.</w:t>
            </w:r>
          </w:p>
          <w:p w14:paraId="7899F23B" w14:textId="77777777" w:rsidR="005B7D71" w:rsidRPr="000F3A1A" w:rsidRDefault="005B7D71" w:rsidP="00C40094">
            <w:pPr>
              <w:suppressAutoHyphens/>
              <w:spacing w:after="0" w:line="240" w:lineRule="auto"/>
              <w:jc w:val="center"/>
              <w:rPr>
                <w:rFonts w:ascii="Times New Roman" w:hAnsi="Times New Roman" w:cs="Times New Roman"/>
                <w:b/>
                <w:sz w:val="24"/>
                <w:szCs w:val="24"/>
              </w:rPr>
            </w:pPr>
          </w:p>
        </w:tc>
        <w:tc>
          <w:tcPr>
            <w:tcW w:w="4026" w:type="dxa"/>
          </w:tcPr>
          <w:p w14:paraId="44EEBDBD" w14:textId="77777777" w:rsidR="005B7D71" w:rsidRPr="000F3A1A" w:rsidRDefault="005B7D71" w:rsidP="00C40094">
            <w:pPr>
              <w:suppressAutoHyphens/>
              <w:spacing w:after="0" w:line="240" w:lineRule="auto"/>
              <w:jc w:val="both"/>
              <w:rPr>
                <w:rFonts w:ascii="Times New Roman" w:hAnsi="Times New Roman" w:cs="Times New Roman"/>
                <w:bCs/>
              </w:rPr>
            </w:pPr>
            <w:r w:rsidRPr="000F3A1A">
              <w:rPr>
                <w:rFonts w:ascii="Times New Roman" w:hAnsi="Times New Roman" w:cs="Times New Roman"/>
                <w:iCs/>
                <w:sz w:val="24"/>
                <w:szCs w:val="24"/>
              </w:rPr>
              <w:t>-</w:t>
            </w:r>
            <w:r w:rsidRPr="000F3A1A">
              <w:rPr>
                <w:rFonts w:ascii="Times New Roman" w:hAnsi="Times New Roman" w:cs="Times New Roman"/>
                <w:bCs/>
              </w:rPr>
              <w:t xml:space="preserve"> Решать задачи линейного программирования с помощью симплекс-метода и графическим методом;</w:t>
            </w:r>
          </w:p>
          <w:p w14:paraId="15F1E2B0" w14:textId="77777777" w:rsidR="005B7D71" w:rsidRPr="000F3A1A" w:rsidRDefault="005B7D71" w:rsidP="00C40094">
            <w:pPr>
              <w:suppressAutoHyphens/>
              <w:spacing w:after="0" w:line="240" w:lineRule="auto"/>
              <w:jc w:val="both"/>
              <w:rPr>
                <w:rFonts w:ascii="Times New Roman" w:hAnsi="Times New Roman" w:cs="Times New Roman"/>
                <w:bCs/>
              </w:rPr>
            </w:pPr>
            <w:r w:rsidRPr="000F3A1A">
              <w:rPr>
                <w:rFonts w:ascii="Times New Roman" w:hAnsi="Times New Roman" w:cs="Times New Roman"/>
                <w:bCs/>
              </w:rPr>
              <w:t>- Оптимизировать первоначальный план перевозок при решении транспортных задач;</w:t>
            </w:r>
          </w:p>
          <w:p w14:paraId="7B924A68" w14:textId="77777777" w:rsidR="005B7D71" w:rsidRPr="000F3A1A" w:rsidRDefault="005B7D71" w:rsidP="00C40094">
            <w:pPr>
              <w:suppressAutoHyphens/>
              <w:spacing w:after="0" w:line="240" w:lineRule="auto"/>
              <w:jc w:val="both"/>
              <w:rPr>
                <w:rFonts w:ascii="Times New Roman" w:hAnsi="Times New Roman" w:cs="Times New Roman"/>
                <w:bCs/>
              </w:rPr>
            </w:pPr>
            <w:r w:rsidRPr="000F3A1A">
              <w:rPr>
                <w:rFonts w:ascii="Times New Roman" w:hAnsi="Times New Roman" w:cs="Times New Roman"/>
                <w:bCs/>
              </w:rPr>
              <w:t xml:space="preserve">- Строить сетевые модели задач динамического программирования; </w:t>
            </w:r>
          </w:p>
          <w:p w14:paraId="363D7B22" w14:textId="77777777" w:rsidR="005B7D71" w:rsidRPr="000F3A1A" w:rsidRDefault="005B7D71" w:rsidP="00C40094">
            <w:pPr>
              <w:suppressAutoHyphens/>
              <w:spacing w:after="0" w:line="240" w:lineRule="auto"/>
              <w:jc w:val="both"/>
              <w:rPr>
                <w:rFonts w:ascii="Times New Roman" w:hAnsi="Times New Roman" w:cs="Times New Roman"/>
                <w:bCs/>
              </w:rPr>
            </w:pPr>
            <w:r w:rsidRPr="000F3A1A">
              <w:rPr>
                <w:rFonts w:ascii="Times New Roman" w:hAnsi="Times New Roman" w:cs="Times New Roman"/>
                <w:bCs/>
              </w:rPr>
              <w:t>- Находить показатели эффективности задач системы массового обслуживания;</w:t>
            </w:r>
          </w:p>
          <w:p w14:paraId="6FA98ADC" w14:textId="77777777" w:rsidR="005B7D71" w:rsidRPr="000F3A1A" w:rsidRDefault="005B7D71" w:rsidP="00C40094">
            <w:pPr>
              <w:suppressAutoHyphens/>
              <w:spacing w:after="0" w:line="240" w:lineRule="auto"/>
              <w:jc w:val="both"/>
              <w:rPr>
                <w:rFonts w:ascii="Times New Roman" w:hAnsi="Times New Roman" w:cs="Times New Roman"/>
                <w:bCs/>
              </w:rPr>
            </w:pPr>
            <w:r w:rsidRPr="000F3A1A">
              <w:rPr>
                <w:rFonts w:ascii="Times New Roman" w:hAnsi="Times New Roman" w:cs="Times New Roman"/>
                <w:bCs/>
              </w:rPr>
              <w:t xml:space="preserve">- Решать задачи теории игр в чистых и смешанных стратегиях; графическим методом; </w:t>
            </w:r>
          </w:p>
          <w:p w14:paraId="56410D03" w14:textId="77777777" w:rsidR="005B7D71" w:rsidRPr="000F3A1A" w:rsidRDefault="005B7D71" w:rsidP="00C40094">
            <w:pPr>
              <w:suppressAutoHyphens/>
              <w:spacing w:after="0" w:line="240" w:lineRule="auto"/>
              <w:jc w:val="both"/>
              <w:rPr>
                <w:rFonts w:ascii="Times New Roman" w:hAnsi="Times New Roman" w:cs="Times New Roman"/>
              </w:rPr>
            </w:pPr>
            <w:r w:rsidRPr="000F3A1A">
              <w:rPr>
                <w:rFonts w:ascii="Times New Roman" w:hAnsi="Times New Roman" w:cs="Times New Roman"/>
                <w:iCs/>
              </w:rPr>
              <w:t>- Решать прикладные задачи в области профессиональной деятельности.</w:t>
            </w:r>
          </w:p>
        </w:tc>
        <w:tc>
          <w:tcPr>
            <w:tcW w:w="4536" w:type="dxa"/>
          </w:tcPr>
          <w:p w14:paraId="189D05EE" w14:textId="77777777" w:rsidR="005B7D71" w:rsidRPr="000F3A1A" w:rsidRDefault="005B7D71" w:rsidP="00C40094">
            <w:pPr>
              <w:suppressAutoHyphens/>
              <w:spacing w:after="0" w:line="240" w:lineRule="auto"/>
              <w:jc w:val="both"/>
              <w:rPr>
                <w:rFonts w:ascii="Times New Roman" w:hAnsi="Times New Roman" w:cs="Times New Roman"/>
              </w:rPr>
            </w:pPr>
            <w:r w:rsidRPr="000F3A1A">
              <w:rPr>
                <w:rFonts w:ascii="Times New Roman" w:hAnsi="Times New Roman" w:cs="Times New Roman"/>
                <w:iCs/>
              </w:rPr>
              <w:t xml:space="preserve">- </w:t>
            </w:r>
            <w:r w:rsidRPr="000F3A1A">
              <w:rPr>
                <w:rFonts w:ascii="Times New Roman" w:hAnsi="Times New Roman" w:cs="Times New Roman"/>
              </w:rPr>
              <w:t xml:space="preserve">Элементы линейного программирования.  </w:t>
            </w:r>
          </w:p>
          <w:p w14:paraId="5AF94D22" w14:textId="77777777" w:rsidR="005B7D71" w:rsidRPr="000F3A1A" w:rsidRDefault="005B7D71" w:rsidP="00C40094">
            <w:pPr>
              <w:suppressAutoHyphens/>
              <w:spacing w:after="0" w:line="240" w:lineRule="auto"/>
              <w:jc w:val="both"/>
              <w:rPr>
                <w:rFonts w:ascii="Times New Roman" w:hAnsi="Times New Roman" w:cs="Times New Roman"/>
              </w:rPr>
            </w:pPr>
            <w:r w:rsidRPr="000F3A1A">
              <w:rPr>
                <w:rFonts w:ascii="Times New Roman" w:hAnsi="Times New Roman" w:cs="Times New Roman"/>
                <w:bCs/>
              </w:rPr>
              <w:t>Симплекс-метод решения задач линейного программирования</w:t>
            </w:r>
            <w:r w:rsidRPr="000F3A1A">
              <w:rPr>
                <w:rFonts w:ascii="Times New Roman" w:hAnsi="Times New Roman" w:cs="Times New Roman"/>
              </w:rPr>
              <w:t xml:space="preserve">          </w:t>
            </w:r>
          </w:p>
          <w:p w14:paraId="2910EABE" w14:textId="77777777" w:rsidR="005B7D71" w:rsidRPr="000F3A1A" w:rsidRDefault="005B7D71" w:rsidP="00C40094">
            <w:pPr>
              <w:suppressAutoHyphens/>
              <w:spacing w:after="0" w:line="240" w:lineRule="auto"/>
              <w:jc w:val="both"/>
              <w:rPr>
                <w:rFonts w:ascii="Times New Roman" w:hAnsi="Times New Roman" w:cs="Times New Roman"/>
                <w:iCs/>
              </w:rPr>
            </w:pPr>
            <w:r w:rsidRPr="000F3A1A">
              <w:rPr>
                <w:rFonts w:ascii="Times New Roman" w:hAnsi="Times New Roman" w:cs="Times New Roman"/>
                <w:iCs/>
              </w:rPr>
              <w:t xml:space="preserve">- </w:t>
            </w:r>
            <w:r w:rsidRPr="000F3A1A">
              <w:rPr>
                <w:rFonts w:ascii="Times New Roman" w:hAnsi="Times New Roman" w:cs="Times New Roman"/>
                <w:bCs/>
              </w:rPr>
              <w:t>Построение начального плана перевозок</w:t>
            </w:r>
          </w:p>
          <w:p w14:paraId="090A4941" w14:textId="77777777" w:rsidR="005B7D71" w:rsidRPr="000F3A1A" w:rsidRDefault="005B7D71" w:rsidP="00C40094">
            <w:pPr>
              <w:suppressAutoHyphens/>
              <w:spacing w:after="0" w:line="240" w:lineRule="auto"/>
              <w:rPr>
                <w:rFonts w:ascii="Times New Roman" w:hAnsi="Times New Roman" w:cs="Times New Roman"/>
                <w:bCs/>
              </w:rPr>
            </w:pPr>
            <w:r w:rsidRPr="000F3A1A">
              <w:rPr>
                <w:rFonts w:ascii="Times New Roman" w:hAnsi="Times New Roman" w:cs="Times New Roman"/>
                <w:iCs/>
              </w:rPr>
              <w:t xml:space="preserve">- </w:t>
            </w:r>
            <w:r w:rsidRPr="000F3A1A">
              <w:rPr>
                <w:rFonts w:ascii="Times New Roman" w:hAnsi="Times New Roman" w:cs="Times New Roman"/>
                <w:bCs/>
              </w:rPr>
              <w:t xml:space="preserve">Задачи динамического программирования. </w:t>
            </w:r>
          </w:p>
          <w:p w14:paraId="6AA8E800" w14:textId="77777777" w:rsidR="005B7D71" w:rsidRPr="000F3A1A" w:rsidRDefault="005B7D71" w:rsidP="00C40094">
            <w:pPr>
              <w:suppressAutoHyphens/>
              <w:spacing w:after="0" w:line="240" w:lineRule="auto"/>
              <w:rPr>
                <w:rFonts w:ascii="Times New Roman" w:hAnsi="Times New Roman" w:cs="Times New Roman"/>
              </w:rPr>
            </w:pPr>
            <w:r w:rsidRPr="000F3A1A">
              <w:rPr>
                <w:rFonts w:ascii="Times New Roman" w:hAnsi="Times New Roman" w:cs="Times New Roman"/>
                <w:bCs/>
              </w:rPr>
              <w:t>- Сетевое планирование и управление</w:t>
            </w:r>
          </w:p>
          <w:p w14:paraId="6CD93A57" w14:textId="77777777" w:rsidR="005B7D71" w:rsidRPr="000F3A1A" w:rsidRDefault="005B7D71" w:rsidP="00C40094">
            <w:pPr>
              <w:autoSpaceDE w:val="0"/>
              <w:autoSpaceDN w:val="0"/>
              <w:adjustRightInd w:val="0"/>
              <w:spacing w:after="0" w:line="240" w:lineRule="auto"/>
              <w:rPr>
                <w:rFonts w:ascii="Times New Roman" w:hAnsi="Times New Roman" w:cs="Times New Roman"/>
              </w:rPr>
            </w:pPr>
            <w:r w:rsidRPr="000F3A1A">
              <w:rPr>
                <w:rFonts w:ascii="Times New Roman" w:hAnsi="Times New Roman" w:cs="Times New Roman"/>
              </w:rPr>
              <w:t xml:space="preserve">- </w:t>
            </w:r>
            <w:r w:rsidRPr="000F3A1A">
              <w:rPr>
                <w:rFonts w:ascii="Times New Roman" w:hAnsi="Times New Roman" w:cs="Times New Roman"/>
                <w:bCs/>
              </w:rPr>
              <w:t>Задачи в условиях неопределенности</w:t>
            </w:r>
          </w:p>
          <w:p w14:paraId="649FFC7C" w14:textId="77777777" w:rsidR="005B7D71" w:rsidRPr="000F3A1A" w:rsidRDefault="005B7D71" w:rsidP="00C40094">
            <w:pPr>
              <w:autoSpaceDE w:val="0"/>
              <w:autoSpaceDN w:val="0"/>
              <w:adjustRightInd w:val="0"/>
              <w:spacing w:after="0" w:line="240" w:lineRule="auto"/>
              <w:rPr>
                <w:rFonts w:ascii="Times New Roman" w:hAnsi="Times New Roman" w:cs="Times New Roman"/>
              </w:rPr>
            </w:pPr>
            <w:r w:rsidRPr="000F3A1A">
              <w:rPr>
                <w:rFonts w:ascii="Times New Roman" w:hAnsi="Times New Roman" w:cs="Times New Roman"/>
              </w:rPr>
              <w:t>- Основные математические методы решения прикладных задач в области профессиональной деятельности.</w:t>
            </w:r>
          </w:p>
          <w:p w14:paraId="68A61C01" w14:textId="77777777" w:rsidR="005B7D71" w:rsidRPr="000F3A1A" w:rsidRDefault="005B7D71" w:rsidP="00C400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p>
        </w:tc>
      </w:tr>
    </w:tbl>
    <w:p w14:paraId="0E4FF3C8" w14:textId="77777777" w:rsidR="005B7D71" w:rsidRPr="000F3A1A" w:rsidRDefault="005B7D71" w:rsidP="005B7D71">
      <w:pPr>
        <w:spacing w:after="0" w:line="240" w:lineRule="auto"/>
        <w:rPr>
          <w:rFonts w:ascii="Times New Roman" w:hAnsi="Times New Roman" w:cs="Times New Roman"/>
          <w:b/>
          <w:sz w:val="24"/>
          <w:szCs w:val="24"/>
        </w:rPr>
      </w:pPr>
    </w:p>
    <w:p w14:paraId="2C47F3A8" w14:textId="77777777" w:rsidR="005B7D71" w:rsidRPr="000F3A1A" w:rsidRDefault="005B7D71" w:rsidP="005B7D71">
      <w:pPr>
        <w:spacing w:after="0" w:line="240" w:lineRule="auto"/>
        <w:rPr>
          <w:rFonts w:ascii="Times New Roman" w:hAnsi="Times New Roman" w:cs="Times New Roman"/>
          <w:b/>
          <w:sz w:val="24"/>
          <w:szCs w:val="24"/>
        </w:rPr>
      </w:pPr>
      <w:r w:rsidRPr="000F3A1A">
        <w:rPr>
          <w:rFonts w:ascii="Times New Roman" w:hAnsi="Times New Roman" w:cs="Times New Roman"/>
          <w:b/>
          <w:sz w:val="24"/>
          <w:szCs w:val="24"/>
        </w:rPr>
        <w:t>2.СТРУКТУРА И СОДЕРЖАНИЕ УЧЕБНОЙ ДИСЦИПЛИНЫ</w:t>
      </w:r>
    </w:p>
    <w:p w14:paraId="5F5B501E" w14:textId="77777777" w:rsidR="005B7D71" w:rsidRPr="000F3A1A" w:rsidRDefault="005B7D71" w:rsidP="005B7D71">
      <w:pPr>
        <w:suppressAutoHyphens/>
        <w:spacing w:after="0" w:line="240" w:lineRule="auto"/>
        <w:ind w:firstLine="770"/>
        <w:jc w:val="both"/>
        <w:rPr>
          <w:rFonts w:ascii="Times New Roman" w:hAnsi="Times New Roman" w:cs="Times New Roman"/>
          <w:b/>
          <w:sz w:val="24"/>
          <w:szCs w:val="24"/>
        </w:rPr>
      </w:pPr>
    </w:p>
    <w:p w14:paraId="4D1D71CE" w14:textId="77777777" w:rsidR="005B7D71" w:rsidRPr="000F3A1A" w:rsidRDefault="005B7D71" w:rsidP="005B7D71">
      <w:pPr>
        <w:spacing w:after="0" w:line="240" w:lineRule="auto"/>
        <w:jc w:val="both"/>
        <w:rPr>
          <w:rFonts w:ascii="Times New Roman" w:hAnsi="Times New Roman" w:cs="Times New Roman"/>
          <w:b/>
          <w:sz w:val="24"/>
          <w:szCs w:val="24"/>
        </w:rPr>
      </w:pPr>
      <w:r w:rsidRPr="000F3A1A">
        <w:rPr>
          <w:rFonts w:ascii="Times New Roman" w:hAnsi="Times New Roman" w:cs="Times New Roman"/>
          <w:b/>
          <w:sz w:val="24"/>
          <w:szCs w:val="24"/>
        </w:rPr>
        <w:t>2.1. Объем учебной дисциплины ОП.01 Математические методы решения прикладных профессиональных задач</w:t>
      </w:r>
    </w:p>
    <w:p w14:paraId="7DA3BCAE" w14:textId="77777777" w:rsidR="005B7D71" w:rsidRPr="000F3A1A" w:rsidRDefault="005B7D71" w:rsidP="005B7D71">
      <w:pPr>
        <w:suppressAutoHyphens/>
        <w:spacing w:after="0" w:line="240" w:lineRule="auto"/>
        <w:jc w:val="both"/>
        <w:rPr>
          <w:rFonts w:ascii="Times New Roman" w:hAnsi="Times New Roman" w:cs="Times New Roman"/>
          <w:b/>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797"/>
        <w:gridCol w:w="1774"/>
      </w:tblGrid>
      <w:tr w:rsidR="000F3A1A" w:rsidRPr="000F3A1A" w14:paraId="3AA66764" w14:textId="77777777" w:rsidTr="00C40094">
        <w:trPr>
          <w:trHeight w:val="238"/>
        </w:trPr>
        <w:tc>
          <w:tcPr>
            <w:tcW w:w="4073" w:type="pct"/>
            <w:vAlign w:val="center"/>
          </w:tcPr>
          <w:p w14:paraId="0D8A5F0B" w14:textId="77777777" w:rsidR="005B7D71" w:rsidRPr="000F3A1A" w:rsidRDefault="005B7D71" w:rsidP="00C40094">
            <w:pPr>
              <w:suppressAutoHyphens/>
              <w:spacing w:after="0" w:line="240" w:lineRule="auto"/>
              <w:jc w:val="both"/>
              <w:rPr>
                <w:rFonts w:ascii="Times New Roman" w:hAnsi="Times New Roman" w:cs="Times New Roman"/>
                <w:b/>
                <w:sz w:val="24"/>
                <w:szCs w:val="24"/>
              </w:rPr>
            </w:pPr>
            <w:r w:rsidRPr="000F3A1A">
              <w:rPr>
                <w:rFonts w:ascii="Times New Roman" w:hAnsi="Times New Roman" w:cs="Times New Roman"/>
                <w:b/>
                <w:sz w:val="24"/>
                <w:szCs w:val="24"/>
              </w:rPr>
              <w:t>Вид учебной работы</w:t>
            </w:r>
          </w:p>
        </w:tc>
        <w:tc>
          <w:tcPr>
            <w:tcW w:w="927" w:type="pct"/>
            <w:vAlign w:val="center"/>
          </w:tcPr>
          <w:p w14:paraId="106CD7FB" w14:textId="77777777" w:rsidR="005B7D71" w:rsidRPr="000F3A1A" w:rsidRDefault="005B7D71" w:rsidP="00C40094">
            <w:pPr>
              <w:suppressAutoHyphens/>
              <w:spacing w:after="0" w:line="240" w:lineRule="auto"/>
              <w:jc w:val="both"/>
              <w:rPr>
                <w:rFonts w:ascii="Times New Roman" w:hAnsi="Times New Roman" w:cs="Times New Roman"/>
                <w:b/>
                <w:iCs/>
                <w:sz w:val="24"/>
                <w:szCs w:val="24"/>
              </w:rPr>
            </w:pPr>
            <w:r w:rsidRPr="000F3A1A">
              <w:rPr>
                <w:rFonts w:ascii="Times New Roman" w:hAnsi="Times New Roman" w:cs="Times New Roman"/>
                <w:b/>
                <w:iCs/>
                <w:sz w:val="24"/>
                <w:szCs w:val="24"/>
              </w:rPr>
              <w:t>Объем часов</w:t>
            </w:r>
          </w:p>
        </w:tc>
      </w:tr>
      <w:tr w:rsidR="000F3A1A" w:rsidRPr="000F3A1A" w14:paraId="6BD68257" w14:textId="77777777" w:rsidTr="00C40094">
        <w:trPr>
          <w:trHeight w:val="229"/>
        </w:trPr>
        <w:tc>
          <w:tcPr>
            <w:tcW w:w="4073" w:type="pct"/>
            <w:vAlign w:val="center"/>
          </w:tcPr>
          <w:p w14:paraId="1CD92B71" w14:textId="77777777" w:rsidR="005B7D71" w:rsidRPr="000F3A1A" w:rsidRDefault="005B7D71" w:rsidP="00C40094">
            <w:pPr>
              <w:suppressAutoHyphens/>
              <w:spacing w:after="0" w:line="240" w:lineRule="auto"/>
              <w:jc w:val="both"/>
              <w:rPr>
                <w:rFonts w:ascii="Times New Roman" w:hAnsi="Times New Roman" w:cs="Times New Roman"/>
                <w:b/>
                <w:sz w:val="24"/>
                <w:szCs w:val="24"/>
              </w:rPr>
            </w:pPr>
            <w:r w:rsidRPr="000F3A1A">
              <w:rPr>
                <w:rFonts w:ascii="Times New Roman" w:hAnsi="Times New Roman" w:cs="Times New Roman"/>
                <w:b/>
                <w:sz w:val="24"/>
                <w:szCs w:val="24"/>
              </w:rPr>
              <w:t xml:space="preserve">Объем образовательной программы </w:t>
            </w:r>
          </w:p>
        </w:tc>
        <w:tc>
          <w:tcPr>
            <w:tcW w:w="927" w:type="pct"/>
            <w:vAlign w:val="center"/>
          </w:tcPr>
          <w:p w14:paraId="526445CC" w14:textId="77777777" w:rsidR="005B7D71" w:rsidRPr="000F3A1A" w:rsidRDefault="005B7D71" w:rsidP="00C40094">
            <w:pPr>
              <w:suppressAutoHyphens/>
              <w:spacing w:after="0" w:line="240" w:lineRule="auto"/>
              <w:jc w:val="center"/>
              <w:rPr>
                <w:rFonts w:ascii="Times New Roman" w:hAnsi="Times New Roman" w:cs="Times New Roman"/>
                <w:b/>
                <w:iCs/>
                <w:sz w:val="24"/>
                <w:szCs w:val="24"/>
              </w:rPr>
            </w:pPr>
            <w:r w:rsidRPr="000F3A1A">
              <w:rPr>
                <w:rFonts w:ascii="Times New Roman" w:hAnsi="Times New Roman" w:cs="Times New Roman"/>
                <w:b/>
                <w:iCs/>
                <w:sz w:val="24"/>
                <w:szCs w:val="24"/>
              </w:rPr>
              <w:t>36</w:t>
            </w:r>
          </w:p>
        </w:tc>
      </w:tr>
      <w:tr w:rsidR="000F3A1A" w:rsidRPr="000F3A1A" w14:paraId="50C0D2B0" w14:textId="77777777" w:rsidTr="00C40094">
        <w:trPr>
          <w:trHeight w:val="229"/>
        </w:trPr>
        <w:tc>
          <w:tcPr>
            <w:tcW w:w="4073" w:type="pct"/>
            <w:vAlign w:val="center"/>
          </w:tcPr>
          <w:p w14:paraId="1F533EA4" w14:textId="77777777" w:rsidR="005B7D71" w:rsidRPr="000F3A1A" w:rsidRDefault="005B7D71" w:rsidP="00C40094">
            <w:pPr>
              <w:suppressAutoHyphens/>
              <w:spacing w:after="0" w:line="240" w:lineRule="auto"/>
              <w:jc w:val="both"/>
              <w:rPr>
                <w:rFonts w:ascii="Times New Roman" w:hAnsi="Times New Roman" w:cs="Times New Roman"/>
                <w:b/>
                <w:sz w:val="24"/>
                <w:szCs w:val="24"/>
              </w:rPr>
            </w:pPr>
            <w:r w:rsidRPr="000F3A1A">
              <w:rPr>
                <w:rFonts w:ascii="Times New Roman" w:hAnsi="Times New Roman" w:cs="Times New Roman"/>
                <w:b/>
                <w:sz w:val="24"/>
                <w:szCs w:val="24"/>
              </w:rPr>
              <w:t>Самостоятельная работа</w:t>
            </w:r>
          </w:p>
        </w:tc>
        <w:tc>
          <w:tcPr>
            <w:tcW w:w="927" w:type="pct"/>
            <w:vAlign w:val="center"/>
          </w:tcPr>
          <w:p w14:paraId="5796D6F1" w14:textId="77777777" w:rsidR="005B7D71" w:rsidRPr="000F3A1A" w:rsidRDefault="005B7D71" w:rsidP="00C40094">
            <w:pPr>
              <w:suppressAutoHyphens/>
              <w:spacing w:after="0" w:line="240" w:lineRule="auto"/>
              <w:jc w:val="center"/>
              <w:rPr>
                <w:rFonts w:ascii="Times New Roman" w:hAnsi="Times New Roman" w:cs="Times New Roman"/>
                <w:b/>
                <w:iCs/>
                <w:sz w:val="24"/>
                <w:szCs w:val="24"/>
              </w:rPr>
            </w:pPr>
            <w:r w:rsidRPr="000F3A1A">
              <w:rPr>
                <w:rFonts w:ascii="Times New Roman" w:hAnsi="Times New Roman" w:cs="Times New Roman"/>
                <w:b/>
                <w:iCs/>
                <w:sz w:val="24"/>
                <w:szCs w:val="24"/>
              </w:rPr>
              <w:t>2</w:t>
            </w:r>
          </w:p>
        </w:tc>
      </w:tr>
      <w:tr w:rsidR="000F3A1A" w:rsidRPr="000F3A1A" w14:paraId="32A165D6" w14:textId="77777777" w:rsidTr="00C40094">
        <w:trPr>
          <w:trHeight w:val="232"/>
        </w:trPr>
        <w:tc>
          <w:tcPr>
            <w:tcW w:w="4073" w:type="pct"/>
            <w:vAlign w:val="center"/>
          </w:tcPr>
          <w:p w14:paraId="105F7C70" w14:textId="77777777" w:rsidR="005B7D71" w:rsidRPr="000F3A1A" w:rsidRDefault="005B7D71" w:rsidP="00C40094">
            <w:pPr>
              <w:suppressAutoHyphens/>
              <w:spacing w:after="0" w:line="240" w:lineRule="auto"/>
              <w:jc w:val="both"/>
              <w:rPr>
                <w:rFonts w:ascii="Times New Roman" w:hAnsi="Times New Roman" w:cs="Times New Roman"/>
                <w:b/>
                <w:sz w:val="24"/>
                <w:szCs w:val="24"/>
              </w:rPr>
            </w:pPr>
            <w:r w:rsidRPr="000F3A1A">
              <w:rPr>
                <w:rFonts w:ascii="Times New Roman" w:hAnsi="Times New Roman" w:cs="Times New Roman"/>
                <w:b/>
                <w:sz w:val="24"/>
                <w:szCs w:val="24"/>
              </w:rPr>
              <w:t>Объем работы обучающихся во взаимодействии с преподавателем</w:t>
            </w:r>
          </w:p>
        </w:tc>
        <w:tc>
          <w:tcPr>
            <w:tcW w:w="927" w:type="pct"/>
            <w:vAlign w:val="center"/>
          </w:tcPr>
          <w:p w14:paraId="3A3587A4" w14:textId="77777777" w:rsidR="005B7D71" w:rsidRPr="000F3A1A" w:rsidRDefault="005B7D71" w:rsidP="00C40094">
            <w:pPr>
              <w:suppressAutoHyphens/>
              <w:spacing w:after="0" w:line="240" w:lineRule="auto"/>
              <w:jc w:val="center"/>
              <w:rPr>
                <w:rFonts w:ascii="Times New Roman" w:hAnsi="Times New Roman" w:cs="Times New Roman"/>
                <w:b/>
                <w:iCs/>
                <w:sz w:val="24"/>
                <w:szCs w:val="24"/>
              </w:rPr>
            </w:pPr>
            <w:r w:rsidRPr="000F3A1A">
              <w:rPr>
                <w:rFonts w:ascii="Times New Roman" w:hAnsi="Times New Roman" w:cs="Times New Roman"/>
                <w:b/>
                <w:iCs/>
                <w:sz w:val="24"/>
                <w:szCs w:val="24"/>
              </w:rPr>
              <w:t>34</w:t>
            </w:r>
          </w:p>
        </w:tc>
      </w:tr>
      <w:tr w:rsidR="000F3A1A" w:rsidRPr="000F3A1A" w14:paraId="67218300" w14:textId="77777777" w:rsidTr="00C40094">
        <w:trPr>
          <w:trHeight w:val="223"/>
        </w:trPr>
        <w:tc>
          <w:tcPr>
            <w:tcW w:w="5000" w:type="pct"/>
            <w:gridSpan w:val="2"/>
            <w:vAlign w:val="center"/>
          </w:tcPr>
          <w:p w14:paraId="74CC929D" w14:textId="77777777" w:rsidR="005B7D71" w:rsidRPr="000F3A1A" w:rsidRDefault="005B7D71" w:rsidP="00C40094">
            <w:pPr>
              <w:suppressAutoHyphens/>
              <w:spacing w:after="0" w:line="240" w:lineRule="auto"/>
              <w:rPr>
                <w:rFonts w:ascii="Times New Roman" w:hAnsi="Times New Roman" w:cs="Times New Roman"/>
                <w:iCs/>
                <w:sz w:val="24"/>
                <w:szCs w:val="24"/>
              </w:rPr>
            </w:pPr>
            <w:r w:rsidRPr="000F3A1A">
              <w:rPr>
                <w:rFonts w:ascii="Times New Roman" w:hAnsi="Times New Roman" w:cs="Times New Roman"/>
                <w:sz w:val="24"/>
                <w:szCs w:val="24"/>
              </w:rPr>
              <w:t>в том числе:</w:t>
            </w:r>
          </w:p>
        </w:tc>
      </w:tr>
      <w:tr w:rsidR="000F3A1A" w:rsidRPr="000F3A1A" w14:paraId="20369D29" w14:textId="77777777" w:rsidTr="00C40094">
        <w:trPr>
          <w:trHeight w:val="70"/>
        </w:trPr>
        <w:tc>
          <w:tcPr>
            <w:tcW w:w="4073" w:type="pct"/>
            <w:vAlign w:val="center"/>
          </w:tcPr>
          <w:p w14:paraId="0BAB7B7B" w14:textId="77777777" w:rsidR="005B7D71" w:rsidRPr="000F3A1A" w:rsidRDefault="005B7D71" w:rsidP="00C40094">
            <w:pPr>
              <w:suppressAutoHyphens/>
              <w:spacing w:after="0" w:line="240" w:lineRule="auto"/>
              <w:jc w:val="both"/>
              <w:rPr>
                <w:rFonts w:ascii="Times New Roman" w:hAnsi="Times New Roman" w:cs="Times New Roman"/>
                <w:sz w:val="24"/>
                <w:szCs w:val="24"/>
              </w:rPr>
            </w:pPr>
            <w:r w:rsidRPr="000F3A1A">
              <w:rPr>
                <w:rFonts w:ascii="Times New Roman" w:hAnsi="Times New Roman" w:cs="Times New Roman"/>
                <w:sz w:val="24"/>
                <w:szCs w:val="24"/>
              </w:rPr>
              <w:t>теоретическое обучение</w:t>
            </w:r>
          </w:p>
        </w:tc>
        <w:tc>
          <w:tcPr>
            <w:tcW w:w="927" w:type="pct"/>
            <w:vAlign w:val="center"/>
          </w:tcPr>
          <w:p w14:paraId="4CACE76A" w14:textId="77777777" w:rsidR="005B7D71" w:rsidRPr="000F3A1A" w:rsidRDefault="005B7D71" w:rsidP="00C40094">
            <w:pPr>
              <w:suppressAutoHyphens/>
              <w:spacing w:after="0" w:line="240" w:lineRule="auto"/>
              <w:jc w:val="center"/>
              <w:rPr>
                <w:rFonts w:ascii="Times New Roman" w:hAnsi="Times New Roman" w:cs="Times New Roman"/>
                <w:iCs/>
                <w:sz w:val="24"/>
                <w:szCs w:val="24"/>
              </w:rPr>
            </w:pPr>
            <w:r w:rsidRPr="000F3A1A">
              <w:rPr>
                <w:rFonts w:ascii="Times New Roman" w:hAnsi="Times New Roman" w:cs="Times New Roman"/>
                <w:iCs/>
                <w:sz w:val="24"/>
                <w:szCs w:val="24"/>
              </w:rPr>
              <w:t>8</w:t>
            </w:r>
          </w:p>
        </w:tc>
      </w:tr>
      <w:tr w:rsidR="000F3A1A" w:rsidRPr="000F3A1A" w14:paraId="03CC6CC4" w14:textId="77777777" w:rsidTr="00C40094">
        <w:trPr>
          <w:trHeight w:val="61"/>
        </w:trPr>
        <w:tc>
          <w:tcPr>
            <w:tcW w:w="4073" w:type="pct"/>
            <w:vAlign w:val="center"/>
          </w:tcPr>
          <w:p w14:paraId="6A37E497" w14:textId="77777777" w:rsidR="005B7D71" w:rsidRPr="000F3A1A" w:rsidRDefault="005B7D71" w:rsidP="00C40094">
            <w:pPr>
              <w:suppressAutoHyphens/>
              <w:spacing w:after="0" w:line="240" w:lineRule="auto"/>
              <w:jc w:val="both"/>
              <w:rPr>
                <w:rFonts w:ascii="Times New Roman" w:hAnsi="Times New Roman" w:cs="Times New Roman"/>
                <w:sz w:val="24"/>
                <w:szCs w:val="24"/>
              </w:rPr>
            </w:pPr>
            <w:r w:rsidRPr="000F3A1A">
              <w:rPr>
                <w:rFonts w:ascii="Times New Roman" w:hAnsi="Times New Roman" w:cs="Times New Roman"/>
                <w:sz w:val="24"/>
                <w:szCs w:val="24"/>
              </w:rPr>
              <w:t>практические занятия (если предусмотрено)</w:t>
            </w:r>
          </w:p>
        </w:tc>
        <w:tc>
          <w:tcPr>
            <w:tcW w:w="927" w:type="pct"/>
            <w:vAlign w:val="center"/>
          </w:tcPr>
          <w:p w14:paraId="7D49659E" w14:textId="77777777" w:rsidR="005B7D71" w:rsidRPr="000F3A1A" w:rsidRDefault="005B7D71" w:rsidP="00C40094">
            <w:pPr>
              <w:suppressAutoHyphens/>
              <w:spacing w:after="0" w:line="240" w:lineRule="auto"/>
              <w:jc w:val="center"/>
              <w:rPr>
                <w:rFonts w:ascii="Times New Roman" w:hAnsi="Times New Roman" w:cs="Times New Roman"/>
                <w:iCs/>
                <w:sz w:val="24"/>
                <w:szCs w:val="24"/>
              </w:rPr>
            </w:pPr>
            <w:r w:rsidRPr="000F3A1A">
              <w:rPr>
                <w:rFonts w:ascii="Times New Roman" w:hAnsi="Times New Roman" w:cs="Times New Roman"/>
                <w:iCs/>
                <w:sz w:val="24"/>
                <w:szCs w:val="24"/>
              </w:rPr>
              <w:t>26</w:t>
            </w:r>
          </w:p>
        </w:tc>
      </w:tr>
      <w:tr w:rsidR="000F3A1A" w:rsidRPr="000F3A1A" w14:paraId="33589AEF" w14:textId="77777777" w:rsidTr="00C40094">
        <w:trPr>
          <w:trHeight w:val="51"/>
        </w:trPr>
        <w:tc>
          <w:tcPr>
            <w:tcW w:w="4073" w:type="pct"/>
            <w:vAlign w:val="center"/>
          </w:tcPr>
          <w:p w14:paraId="5475532C" w14:textId="77777777" w:rsidR="005B7D71" w:rsidRPr="000F3A1A" w:rsidRDefault="005B7D71" w:rsidP="00C40094">
            <w:pPr>
              <w:suppressAutoHyphens/>
              <w:spacing w:after="0" w:line="240" w:lineRule="auto"/>
              <w:jc w:val="both"/>
              <w:rPr>
                <w:rFonts w:ascii="Times New Roman" w:hAnsi="Times New Roman" w:cs="Times New Roman"/>
                <w:sz w:val="24"/>
                <w:szCs w:val="24"/>
              </w:rPr>
            </w:pPr>
            <w:r w:rsidRPr="000F3A1A">
              <w:rPr>
                <w:rFonts w:ascii="Times New Roman" w:hAnsi="Times New Roman" w:cs="Times New Roman"/>
                <w:sz w:val="24"/>
                <w:szCs w:val="24"/>
              </w:rPr>
              <w:t>курсовая работа (проект) (если предусмотрено)</w:t>
            </w:r>
          </w:p>
        </w:tc>
        <w:tc>
          <w:tcPr>
            <w:tcW w:w="927" w:type="pct"/>
            <w:vAlign w:val="center"/>
          </w:tcPr>
          <w:p w14:paraId="3404B320" w14:textId="77777777" w:rsidR="005B7D71" w:rsidRPr="000F3A1A" w:rsidRDefault="005B7D71" w:rsidP="00C40094">
            <w:pPr>
              <w:suppressAutoHyphens/>
              <w:spacing w:after="0" w:line="240" w:lineRule="auto"/>
              <w:jc w:val="center"/>
              <w:rPr>
                <w:rFonts w:ascii="Times New Roman" w:hAnsi="Times New Roman" w:cs="Times New Roman"/>
                <w:iCs/>
                <w:sz w:val="24"/>
                <w:szCs w:val="24"/>
              </w:rPr>
            </w:pPr>
            <w:r w:rsidRPr="000F3A1A">
              <w:rPr>
                <w:rFonts w:ascii="Times New Roman" w:hAnsi="Times New Roman" w:cs="Times New Roman"/>
                <w:iCs/>
                <w:sz w:val="24"/>
                <w:szCs w:val="24"/>
              </w:rPr>
              <w:t>-</w:t>
            </w:r>
          </w:p>
        </w:tc>
      </w:tr>
      <w:tr w:rsidR="000F3A1A" w:rsidRPr="000F3A1A" w14:paraId="53F9427A" w14:textId="77777777" w:rsidTr="00C40094">
        <w:trPr>
          <w:trHeight w:val="183"/>
        </w:trPr>
        <w:tc>
          <w:tcPr>
            <w:tcW w:w="4073" w:type="pct"/>
            <w:tcBorders>
              <w:right w:val="single" w:sz="4" w:space="0" w:color="auto"/>
            </w:tcBorders>
            <w:vAlign w:val="center"/>
          </w:tcPr>
          <w:p w14:paraId="693C812A" w14:textId="77777777" w:rsidR="005B7D71" w:rsidRPr="000F3A1A" w:rsidRDefault="005B7D71" w:rsidP="00C40094">
            <w:pPr>
              <w:suppressAutoHyphens/>
              <w:spacing w:after="0" w:line="240" w:lineRule="auto"/>
              <w:jc w:val="both"/>
              <w:rPr>
                <w:rFonts w:ascii="Times New Roman" w:hAnsi="Times New Roman" w:cs="Times New Roman"/>
                <w:sz w:val="24"/>
                <w:szCs w:val="24"/>
              </w:rPr>
            </w:pPr>
            <w:r w:rsidRPr="000F3A1A">
              <w:rPr>
                <w:rFonts w:ascii="Times New Roman" w:hAnsi="Times New Roman" w:cs="Times New Roman"/>
                <w:sz w:val="24"/>
                <w:szCs w:val="24"/>
              </w:rPr>
              <w:lastRenderedPageBreak/>
              <w:t xml:space="preserve">Самостоятельная работа </w:t>
            </w:r>
          </w:p>
        </w:tc>
        <w:tc>
          <w:tcPr>
            <w:tcW w:w="927" w:type="pct"/>
            <w:tcBorders>
              <w:left w:val="single" w:sz="4" w:space="0" w:color="auto"/>
            </w:tcBorders>
            <w:vAlign w:val="center"/>
          </w:tcPr>
          <w:p w14:paraId="513406E4" w14:textId="77777777" w:rsidR="005B7D71" w:rsidRPr="000F3A1A" w:rsidRDefault="005B7D71" w:rsidP="00C40094">
            <w:pPr>
              <w:suppressAutoHyphens/>
              <w:spacing w:after="0" w:line="240" w:lineRule="auto"/>
              <w:jc w:val="center"/>
              <w:rPr>
                <w:rFonts w:ascii="Times New Roman" w:hAnsi="Times New Roman" w:cs="Times New Roman"/>
                <w:iCs/>
                <w:sz w:val="24"/>
                <w:szCs w:val="24"/>
              </w:rPr>
            </w:pPr>
            <w:r w:rsidRPr="000F3A1A">
              <w:rPr>
                <w:rFonts w:ascii="Times New Roman" w:hAnsi="Times New Roman" w:cs="Times New Roman"/>
                <w:b/>
                <w:iCs/>
                <w:sz w:val="24"/>
                <w:szCs w:val="24"/>
              </w:rPr>
              <w:t>-</w:t>
            </w:r>
          </w:p>
        </w:tc>
      </w:tr>
      <w:tr w:rsidR="005B7D71" w:rsidRPr="000F3A1A" w14:paraId="2877EBBA" w14:textId="77777777" w:rsidTr="00C40094">
        <w:trPr>
          <w:trHeight w:val="314"/>
        </w:trPr>
        <w:tc>
          <w:tcPr>
            <w:tcW w:w="4073" w:type="pct"/>
            <w:tcBorders>
              <w:right w:val="single" w:sz="4" w:space="0" w:color="auto"/>
            </w:tcBorders>
            <w:shd w:val="clear" w:color="auto" w:fill="auto"/>
            <w:vAlign w:val="center"/>
          </w:tcPr>
          <w:p w14:paraId="1C782082" w14:textId="77777777" w:rsidR="005B7D71" w:rsidRPr="000F3A1A" w:rsidRDefault="005B7D71" w:rsidP="00C40094">
            <w:pPr>
              <w:suppressAutoHyphens/>
              <w:spacing w:after="0" w:line="240" w:lineRule="auto"/>
              <w:jc w:val="both"/>
              <w:rPr>
                <w:rFonts w:ascii="Times New Roman" w:hAnsi="Times New Roman" w:cs="Times New Roman"/>
                <w:b/>
                <w:iCs/>
                <w:sz w:val="24"/>
                <w:szCs w:val="24"/>
              </w:rPr>
            </w:pPr>
            <w:r w:rsidRPr="000F3A1A">
              <w:rPr>
                <w:rFonts w:ascii="Times New Roman" w:hAnsi="Times New Roman" w:cs="Times New Roman"/>
                <w:b/>
                <w:iCs/>
                <w:sz w:val="24"/>
                <w:szCs w:val="24"/>
              </w:rPr>
              <w:t>Промежуточная аттестация проводится в форме дифференцированного зачета</w:t>
            </w:r>
          </w:p>
        </w:tc>
        <w:tc>
          <w:tcPr>
            <w:tcW w:w="927" w:type="pct"/>
            <w:tcBorders>
              <w:left w:val="single" w:sz="4" w:space="0" w:color="auto"/>
            </w:tcBorders>
            <w:shd w:val="clear" w:color="auto" w:fill="auto"/>
            <w:vAlign w:val="center"/>
          </w:tcPr>
          <w:p w14:paraId="4783DB11" w14:textId="77777777" w:rsidR="005B7D71" w:rsidRPr="000F3A1A" w:rsidRDefault="005B7D71" w:rsidP="00C40094">
            <w:pPr>
              <w:suppressAutoHyphens/>
              <w:spacing w:after="0" w:line="240" w:lineRule="auto"/>
              <w:jc w:val="center"/>
              <w:rPr>
                <w:rFonts w:ascii="Times New Roman" w:hAnsi="Times New Roman" w:cs="Times New Roman"/>
                <w:b/>
                <w:iCs/>
                <w:sz w:val="24"/>
                <w:szCs w:val="24"/>
              </w:rPr>
            </w:pPr>
            <w:r w:rsidRPr="000F3A1A">
              <w:rPr>
                <w:rFonts w:ascii="Times New Roman" w:hAnsi="Times New Roman" w:cs="Times New Roman"/>
                <w:b/>
                <w:iCs/>
                <w:sz w:val="24"/>
                <w:szCs w:val="24"/>
              </w:rPr>
              <w:t>3</w:t>
            </w:r>
          </w:p>
        </w:tc>
      </w:tr>
    </w:tbl>
    <w:p w14:paraId="1B9AFC2A" w14:textId="77777777" w:rsidR="005B7D71" w:rsidRPr="000F3A1A" w:rsidRDefault="005B7D71" w:rsidP="005B7D71">
      <w:pPr>
        <w:spacing w:after="0" w:line="240" w:lineRule="auto"/>
        <w:jc w:val="both"/>
        <w:rPr>
          <w:rFonts w:ascii="Times New Roman" w:hAnsi="Times New Roman" w:cs="Times New Roman"/>
          <w:b/>
          <w:sz w:val="24"/>
          <w:szCs w:val="24"/>
        </w:rPr>
      </w:pPr>
    </w:p>
    <w:p w14:paraId="23C89693" w14:textId="77777777" w:rsidR="005B7D71" w:rsidRPr="000F3A1A" w:rsidRDefault="005B7D71" w:rsidP="005B7D71">
      <w:pPr>
        <w:pBdr>
          <w:right w:val="single" w:sz="4" w:space="4" w:color="auto"/>
        </w:pBdr>
        <w:spacing w:after="0" w:line="240" w:lineRule="auto"/>
        <w:jc w:val="both"/>
        <w:rPr>
          <w:rFonts w:ascii="Times New Roman" w:hAnsi="Times New Roman" w:cs="Times New Roman"/>
          <w:b/>
          <w:sz w:val="24"/>
          <w:szCs w:val="24"/>
        </w:rPr>
      </w:pPr>
      <w:r w:rsidRPr="000F3A1A">
        <w:rPr>
          <w:rFonts w:ascii="Times New Roman" w:hAnsi="Times New Roman" w:cs="Times New Roman"/>
          <w:b/>
          <w:sz w:val="24"/>
          <w:szCs w:val="24"/>
        </w:rPr>
        <w:t>2.2. Тематический план и содержание учебной дисциплины ОП.01 Математические методы решения прикладных профессиональных задач</w:t>
      </w:r>
    </w:p>
    <w:p w14:paraId="61454B89" w14:textId="77777777" w:rsidR="005B7D71" w:rsidRPr="000F3A1A" w:rsidRDefault="005B7D71" w:rsidP="005B7D71">
      <w:pPr>
        <w:spacing w:after="0" w:line="240" w:lineRule="auto"/>
        <w:jc w:val="both"/>
        <w:rPr>
          <w:rFonts w:ascii="Times New Roman" w:hAnsi="Times New Roman" w:cs="Times New Roman"/>
          <w:b/>
          <w:sz w:val="24"/>
          <w:szCs w:val="24"/>
        </w:rPr>
      </w:pP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9"/>
        <w:gridCol w:w="2976"/>
        <w:gridCol w:w="853"/>
        <w:gridCol w:w="1417"/>
        <w:gridCol w:w="1276"/>
        <w:gridCol w:w="1106"/>
      </w:tblGrid>
      <w:tr w:rsidR="000F3A1A" w:rsidRPr="000F3A1A" w14:paraId="2CED58AA" w14:textId="77777777" w:rsidTr="00C40094">
        <w:trPr>
          <w:trHeight w:val="20"/>
        </w:trPr>
        <w:tc>
          <w:tcPr>
            <w:tcW w:w="958" w:type="pct"/>
            <w:vAlign w:val="center"/>
          </w:tcPr>
          <w:p w14:paraId="3A6FA135" w14:textId="77777777" w:rsidR="005B7D71" w:rsidRPr="000F3A1A" w:rsidRDefault="005B7D71" w:rsidP="00C40094">
            <w:pPr>
              <w:suppressAutoHyphens/>
              <w:jc w:val="center"/>
              <w:rPr>
                <w:rFonts w:ascii="Times New Roman" w:hAnsi="Times New Roman" w:cs="Times New Roman"/>
                <w:b/>
                <w:bCs/>
              </w:rPr>
            </w:pPr>
            <w:r w:rsidRPr="000F3A1A">
              <w:rPr>
                <w:rFonts w:ascii="Times New Roman" w:hAnsi="Times New Roman" w:cs="Times New Roman"/>
                <w:b/>
                <w:bCs/>
              </w:rPr>
              <w:t>Наименование разделов и тем</w:t>
            </w:r>
          </w:p>
        </w:tc>
        <w:tc>
          <w:tcPr>
            <w:tcW w:w="1577" w:type="pct"/>
            <w:vAlign w:val="center"/>
          </w:tcPr>
          <w:p w14:paraId="6788514F" w14:textId="77777777" w:rsidR="005B7D71" w:rsidRPr="000F3A1A" w:rsidRDefault="005B7D71" w:rsidP="00C40094">
            <w:pPr>
              <w:suppressAutoHyphens/>
              <w:jc w:val="center"/>
              <w:rPr>
                <w:rFonts w:ascii="Times New Roman" w:hAnsi="Times New Roman" w:cs="Times New Roman"/>
                <w:b/>
                <w:bCs/>
              </w:rPr>
            </w:pPr>
            <w:r w:rsidRPr="000F3A1A">
              <w:rPr>
                <w:rFonts w:ascii="Times New Roman" w:hAnsi="Times New Roman" w:cs="Times New Roman"/>
                <w:b/>
                <w:bCs/>
              </w:rPr>
              <w:t>Содержание учебного материала и формы организации деятельности обучающихся</w:t>
            </w:r>
          </w:p>
        </w:tc>
        <w:tc>
          <w:tcPr>
            <w:tcW w:w="452" w:type="pct"/>
            <w:vAlign w:val="center"/>
          </w:tcPr>
          <w:p w14:paraId="73A4227B" w14:textId="77777777" w:rsidR="005B7D71" w:rsidRPr="000F3A1A" w:rsidRDefault="005B7D71" w:rsidP="00C40094">
            <w:pPr>
              <w:suppressAutoHyphens/>
              <w:spacing w:after="0" w:line="240" w:lineRule="auto"/>
              <w:jc w:val="center"/>
              <w:rPr>
                <w:rFonts w:ascii="Times New Roman" w:hAnsi="Times New Roman" w:cs="Times New Roman"/>
                <w:b/>
                <w:bCs/>
              </w:rPr>
            </w:pPr>
            <w:r w:rsidRPr="000F3A1A">
              <w:rPr>
                <w:rFonts w:ascii="Times New Roman" w:hAnsi="Times New Roman" w:cs="Times New Roman"/>
                <w:b/>
                <w:bCs/>
              </w:rPr>
              <w:t xml:space="preserve">Объем, акад. ч / в том числе в форме практической подготовки, </w:t>
            </w:r>
            <w:proofErr w:type="spellStart"/>
            <w:r w:rsidRPr="000F3A1A">
              <w:rPr>
                <w:rFonts w:ascii="Times New Roman" w:hAnsi="Times New Roman" w:cs="Times New Roman"/>
                <w:b/>
                <w:bCs/>
              </w:rPr>
              <w:t>акад</w:t>
            </w:r>
            <w:proofErr w:type="spellEnd"/>
            <w:r w:rsidRPr="000F3A1A">
              <w:rPr>
                <w:rFonts w:ascii="Times New Roman" w:hAnsi="Times New Roman" w:cs="Times New Roman"/>
                <w:b/>
                <w:bCs/>
              </w:rPr>
              <w:t xml:space="preserve"> ч</w:t>
            </w:r>
          </w:p>
        </w:tc>
        <w:tc>
          <w:tcPr>
            <w:tcW w:w="751" w:type="pct"/>
            <w:vAlign w:val="center"/>
          </w:tcPr>
          <w:p w14:paraId="7ACBC044" w14:textId="77777777" w:rsidR="005B7D71" w:rsidRPr="000F3A1A" w:rsidRDefault="005B7D71" w:rsidP="00C40094">
            <w:pPr>
              <w:suppressAutoHyphens/>
              <w:jc w:val="center"/>
              <w:rPr>
                <w:rFonts w:ascii="Times New Roman" w:hAnsi="Times New Roman" w:cs="Times New Roman"/>
                <w:b/>
                <w:bCs/>
              </w:rPr>
            </w:pPr>
            <w:r w:rsidRPr="000F3A1A">
              <w:rPr>
                <w:rFonts w:ascii="Times New Roman" w:hAnsi="Times New Roman" w:cs="Times New Roman"/>
                <w:b/>
                <w:bCs/>
              </w:rPr>
              <w:t>Коды компетенций и личностных результатов, формированию которых способствует элемент программы</w:t>
            </w:r>
          </w:p>
        </w:tc>
        <w:tc>
          <w:tcPr>
            <w:tcW w:w="676" w:type="pct"/>
          </w:tcPr>
          <w:p w14:paraId="759BED02" w14:textId="77777777" w:rsidR="005B7D71" w:rsidRPr="000F3A1A" w:rsidRDefault="005B7D71" w:rsidP="00C40094">
            <w:pPr>
              <w:suppressAutoHyphens/>
              <w:jc w:val="center"/>
              <w:rPr>
                <w:rFonts w:ascii="Times New Roman" w:hAnsi="Times New Roman" w:cs="Times New Roman"/>
                <w:b/>
                <w:bCs/>
              </w:rPr>
            </w:pPr>
            <w:r w:rsidRPr="000F3A1A">
              <w:rPr>
                <w:rFonts w:ascii="Times New Roman" w:hAnsi="Times New Roman" w:cs="Times New Roman"/>
              </w:rPr>
              <w:t>Код ПК, ОК</w:t>
            </w:r>
          </w:p>
        </w:tc>
        <w:tc>
          <w:tcPr>
            <w:tcW w:w="587" w:type="pct"/>
          </w:tcPr>
          <w:p w14:paraId="79E04CC0" w14:textId="77777777" w:rsidR="005B7D71" w:rsidRPr="000F3A1A" w:rsidRDefault="005B7D71" w:rsidP="00C40094">
            <w:pPr>
              <w:suppressAutoHyphens/>
              <w:jc w:val="center"/>
              <w:rPr>
                <w:rFonts w:ascii="Times New Roman" w:hAnsi="Times New Roman" w:cs="Times New Roman"/>
                <w:b/>
                <w:bCs/>
              </w:rPr>
            </w:pPr>
            <w:r w:rsidRPr="000F3A1A">
              <w:rPr>
                <w:rFonts w:ascii="Times New Roman" w:hAnsi="Times New Roman" w:cs="Times New Roman"/>
              </w:rPr>
              <w:t>Код Н/У/З</w:t>
            </w:r>
          </w:p>
        </w:tc>
      </w:tr>
      <w:tr w:rsidR="000F3A1A" w:rsidRPr="000F3A1A" w14:paraId="7820801C" w14:textId="77777777" w:rsidTr="00C40094">
        <w:trPr>
          <w:trHeight w:val="20"/>
        </w:trPr>
        <w:tc>
          <w:tcPr>
            <w:tcW w:w="958" w:type="pct"/>
            <w:tcBorders>
              <w:bottom w:val="single" w:sz="4" w:space="0" w:color="auto"/>
            </w:tcBorders>
            <w:vAlign w:val="center"/>
          </w:tcPr>
          <w:p w14:paraId="286F2F6D" w14:textId="77777777" w:rsidR="005B7D71" w:rsidRPr="000F3A1A" w:rsidRDefault="005B7D71" w:rsidP="00C40094">
            <w:pPr>
              <w:suppressAutoHyphens/>
              <w:jc w:val="center"/>
              <w:rPr>
                <w:rFonts w:ascii="Times New Roman" w:hAnsi="Times New Roman" w:cs="Times New Roman"/>
                <w:b/>
                <w:bCs/>
              </w:rPr>
            </w:pPr>
            <w:r w:rsidRPr="000F3A1A">
              <w:rPr>
                <w:rFonts w:ascii="Times New Roman" w:hAnsi="Times New Roman" w:cs="Times New Roman"/>
                <w:b/>
                <w:bCs/>
              </w:rPr>
              <w:t>1</w:t>
            </w:r>
          </w:p>
        </w:tc>
        <w:tc>
          <w:tcPr>
            <w:tcW w:w="1577" w:type="pct"/>
            <w:tcBorders>
              <w:bottom w:val="single" w:sz="4" w:space="0" w:color="auto"/>
            </w:tcBorders>
            <w:vAlign w:val="center"/>
          </w:tcPr>
          <w:p w14:paraId="4C7B2EE1" w14:textId="77777777" w:rsidR="005B7D71" w:rsidRPr="000F3A1A" w:rsidRDefault="005B7D71" w:rsidP="00C40094">
            <w:pPr>
              <w:suppressAutoHyphens/>
              <w:jc w:val="center"/>
              <w:rPr>
                <w:rFonts w:ascii="Times New Roman" w:hAnsi="Times New Roman" w:cs="Times New Roman"/>
                <w:b/>
                <w:bCs/>
              </w:rPr>
            </w:pPr>
            <w:r w:rsidRPr="000F3A1A">
              <w:rPr>
                <w:rFonts w:ascii="Times New Roman" w:hAnsi="Times New Roman" w:cs="Times New Roman"/>
                <w:b/>
                <w:bCs/>
              </w:rPr>
              <w:t>2</w:t>
            </w:r>
          </w:p>
        </w:tc>
        <w:tc>
          <w:tcPr>
            <w:tcW w:w="452" w:type="pct"/>
            <w:tcBorders>
              <w:bottom w:val="single" w:sz="4" w:space="0" w:color="auto"/>
            </w:tcBorders>
            <w:vAlign w:val="center"/>
          </w:tcPr>
          <w:p w14:paraId="2CC2561D" w14:textId="77777777" w:rsidR="005B7D71" w:rsidRPr="000F3A1A" w:rsidRDefault="005B7D71" w:rsidP="00C40094">
            <w:pPr>
              <w:suppressAutoHyphens/>
              <w:spacing w:after="0" w:line="240" w:lineRule="auto"/>
              <w:jc w:val="center"/>
              <w:rPr>
                <w:rFonts w:ascii="Times New Roman" w:hAnsi="Times New Roman" w:cs="Times New Roman"/>
                <w:b/>
                <w:bCs/>
              </w:rPr>
            </w:pPr>
            <w:r w:rsidRPr="000F3A1A">
              <w:rPr>
                <w:rFonts w:ascii="Times New Roman" w:hAnsi="Times New Roman" w:cs="Times New Roman"/>
                <w:b/>
                <w:bCs/>
              </w:rPr>
              <w:t>3</w:t>
            </w:r>
          </w:p>
        </w:tc>
        <w:tc>
          <w:tcPr>
            <w:tcW w:w="751" w:type="pct"/>
            <w:tcBorders>
              <w:bottom w:val="single" w:sz="4" w:space="0" w:color="auto"/>
            </w:tcBorders>
            <w:vAlign w:val="center"/>
          </w:tcPr>
          <w:p w14:paraId="366E7159" w14:textId="77777777" w:rsidR="005B7D71" w:rsidRPr="000F3A1A" w:rsidRDefault="005B7D71" w:rsidP="00C40094">
            <w:pPr>
              <w:suppressAutoHyphens/>
              <w:jc w:val="center"/>
              <w:rPr>
                <w:rFonts w:ascii="Times New Roman" w:hAnsi="Times New Roman" w:cs="Times New Roman"/>
                <w:b/>
                <w:bCs/>
              </w:rPr>
            </w:pPr>
            <w:r w:rsidRPr="000F3A1A">
              <w:rPr>
                <w:rFonts w:ascii="Times New Roman" w:hAnsi="Times New Roman" w:cs="Times New Roman"/>
                <w:b/>
                <w:bCs/>
              </w:rPr>
              <w:t>4</w:t>
            </w:r>
          </w:p>
        </w:tc>
        <w:tc>
          <w:tcPr>
            <w:tcW w:w="676" w:type="pct"/>
            <w:tcBorders>
              <w:bottom w:val="single" w:sz="4" w:space="0" w:color="auto"/>
            </w:tcBorders>
          </w:tcPr>
          <w:p w14:paraId="45FF42DE" w14:textId="77777777" w:rsidR="005B7D71" w:rsidRPr="000F3A1A" w:rsidRDefault="005B7D71" w:rsidP="00C40094">
            <w:pPr>
              <w:suppressAutoHyphens/>
              <w:jc w:val="center"/>
              <w:rPr>
                <w:rFonts w:ascii="Times New Roman" w:hAnsi="Times New Roman" w:cs="Times New Roman"/>
              </w:rPr>
            </w:pPr>
            <w:r w:rsidRPr="000F3A1A">
              <w:rPr>
                <w:rFonts w:ascii="Times New Roman" w:hAnsi="Times New Roman" w:cs="Times New Roman"/>
              </w:rPr>
              <w:t>5</w:t>
            </w:r>
          </w:p>
        </w:tc>
        <w:tc>
          <w:tcPr>
            <w:tcW w:w="587" w:type="pct"/>
            <w:tcBorders>
              <w:bottom w:val="single" w:sz="4" w:space="0" w:color="auto"/>
            </w:tcBorders>
          </w:tcPr>
          <w:p w14:paraId="6CB508D3" w14:textId="77777777" w:rsidR="005B7D71" w:rsidRPr="000F3A1A" w:rsidRDefault="005B7D71" w:rsidP="00C40094">
            <w:pPr>
              <w:suppressAutoHyphens/>
              <w:jc w:val="center"/>
              <w:rPr>
                <w:rFonts w:ascii="Times New Roman" w:hAnsi="Times New Roman" w:cs="Times New Roman"/>
              </w:rPr>
            </w:pPr>
            <w:r w:rsidRPr="000F3A1A">
              <w:rPr>
                <w:rFonts w:ascii="Times New Roman" w:hAnsi="Times New Roman" w:cs="Times New Roman"/>
              </w:rPr>
              <w:t>6</w:t>
            </w:r>
          </w:p>
        </w:tc>
      </w:tr>
      <w:tr w:rsidR="000F3A1A" w:rsidRPr="000F3A1A" w14:paraId="48210D64" w14:textId="77777777" w:rsidTr="00C40094">
        <w:trPr>
          <w:trHeight w:val="20"/>
        </w:trPr>
        <w:tc>
          <w:tcPr>
            <w:tcW w:w="5000" w:type="pct"/>
            <w:gridSpan w:val="6"/>
            <w:tcBorders>
              <w:bottom w:val="single" w:sz="4" w:space="0" w:color="auto"/>
              <w:right w:val="single" w:sz="4" w:space="0" w:color="auto"/>
            </w:tcBorders>
            <w:vAlign w:val="center"/>
          </w:tcPr>
          <w:p w14:paraId="11DF9CF3" w14:textId="77777777" w:rsidR="005B7D71" w:rsidRPr="000F3A1A" w:rsidRDefault="005B7D71" w:rsidP="00C40094">
            <w:pPr>
              <w:suppressAutoHyphens/>
              <w:spacing w:after="0" w:line="240" w:lineRule="auto"/>
              <w:jc w:val="center"/>
              <w:rPr>
                <w:rFonts w:ascii="Times New Roman" w:hAnsi="Times New Roman" w:cs="Times New Roman"/>
                <w:b/>
              </w:rPr>
            </w:pPr>
            <w:r w:rsidRPr="000F3A1A">
              <w:rPr>
                <w:rFonts w:ascii="Times New Roman" w:hAnsi="Times New Roman" w:cs="Times New Roman"/>
                <w:b/>
              </w:rPr>
              <w:t xml:space="preserve">Раздел 1. Элементы линейного программирования.  </w:t>
            </w:r>
          </w:p>
          <w:p w14:paraId="4A94C39C" w14:textId="77777777" w:rsidR="005B7D71" w:rsidRPr="000F3A1A" w:rsidRDefault="005B7D71" w:rsidP="00C40094">
            <w:pPr>
              <w:suppressAutoHyphens/>
              <w:spacing w:after="0" w:line="240" w:lineRule="auto"/>
              <w:jc w:val="center"/>
              <w:rPr>
                <w:rFonts w:ascii="Times New Roman" w:hAnsi="Times New Roman" w:cs="Times New Roman"/>
                <w:b/>
              </w:rPr>
            </w:pPr>
            <w:r w:rsidRPr="000F3A1A">
              <w:rPr>
                <w:rFonts w:ascii="Times New Roman" w:hAnsi="Times New Roman" w:cs="Times New Roman"/>
                <w:b/>
                <w:bCs/>
              </w:rPr>
              <w:t>Симплекс-метод решения задач линейного программирования</w:t>
            </w:r>
            <w:r w:rsidRPr="000F3A1A">
              <w:rPr>
                <w:rFonts w:ascii="Times New Roman" w:hAnsi="Times New Roman" w:cs="Times New Roman"/>
                <w:b/>
              </w:rPr>
              <w:t xml:space="preserve">          8</w:t>
            </w:r>
          </w:p>
        </w:tc>
      </w:tr>
      <w:tr w:rsidR="000F3A1A" w:rsidRPr="000F3A1A" w14:paraId="152FE362" w14:textId="77777777" w:rsidTr="00C40094">
        <w:trPr>
          <w:trHeight w:val="20"/>
        </w:trPr>
        <w:tc>
          <w:tcPr>
            <w:tcW w:w="958" w:type="pct"/>
            <w:vMerge w:val="restart"/>
            <w:tcBorders>
              <w:top w:val="single" w:sz="4" w:space="0" w:color="auto"/>
            </w:tcBorders>
            <w:vAlign w:val="center"/>
          </w:tcPr>
          <w:p w14:paraId="370B8760" w14:textId="77777777" w:rsidR="005B7D71" w:rsidRPr="000F3A1A" w:rsidRDefault="005B7D71" w:rsidP="00C40094">
            <w:pPr>
              <w:suppressAutoHyphens/>
              <w:jc w:val="center"/>
              <w:rPr>
                <w:rFonts w:ascii="Times New Roman" w:hAnsi="Times New Roman" w:cs="Times New Roman"/>
                <w:b/>
                <w:bCs/>
              </w:rPr>
            </w:pPr>
            <w:r w:rsidRPr="000F3A1A">
              <w:rPr>
                <w:rFonts w:ascii="Times New Roman" w:hAnsi="Times New Roman" w:cs="Times New Roman"/>
                <w:b/>
                <w:bCs/>
              </w:rPr>
              <w:t>Тема 1.1.  Элементы линейного программирования</w:t>
            </w:r>
          </w:p>
        </w:tc>
        <w:tc>
          <w:tcPr>
            <w:tcW w:w="1577" w:type="pct"/>
            <w:tcBorders>
              <w:top w:val="single" w:sz="4" w:space="0" w:color="auto"/>
            </w:tcBorders>
            <w:vAlign w:val="center"/>
          </w:tcPr>
          <w:p w14:paraId="505543BE" w14:textId="77777777" w:rsidR="005B7D71" w:rsidRPr="000F3A1A" w:rsidRDefault="005B7D71" w:rsidP="00C40094">
            <w:pPr>
              <w:suppressAutoHyphens/>
              <w:jc w:val="center"/>
              <w:rPr>
                <w:rFonts w:ascii="Times New Roman" w:hAnsi="Times New Roman" w:cs="Times New Roman"/>
                <w:b/>
                <w:bCs/>
              </w:rPr>
            </w:pPr>
            <w:r w:rsidRPr="000F3A1A">
              <w:rPr>
                <w:rFonts w:ascii="Times New Roman" w:hAnsi="Times New Roman" w:cs="Times New Roman"/>
                <w:b/>
                <w:bCs/>
              </w:rPr>
              <w:t xml:space="preserve">Содержание учебного материала </w:t>
            </w:r>
          </w:p>
        </w:tc>
        <w:tc>
          <w:tcPr>
            <w:tcW w:w="452" w:type="pct"/>
            <w:tcBorders>
              <w:top w:val="single" w:sz="4" w:space="0" w:color="auto"/>
            </w:tcBorders>
            <w:vAlign w:val="center"/>
          </w:tcPr>
          <w:p w14:paraId="7214B001" w14:textId="77777777" w:rsidR="005B7D71" w:rsidRPr="000F3A1A" w:rsidRDefault="005B7D71" w:rsidP="00C40094">
            <w:pPr>
              <w:suppressAutoHyphens/>
              <w:spacing w:after="0" w:line="240" w:lineRule="auto"/>
              <w:jc w:val="center"/>
              <w:rPr>
                <w:rFonts w:ascii="Times New Roman" w:hAnsi="Times New Roman" w:cs="Times New Roman"/>
                <w:b/>
                <w:bCs/>
              </w:rPr>
            </w:pPr>
            <w:r w:rsidRPr="000F3A1A">
              <w:rPr>
                <w:rFonts w:ascii="Times New Roman" w:hAnsi="Times New Roman" w:cs="Times New Roman"/>
                <w:b/>
                <w:bCs/>
              </w:rPr>
              <w:t>2</w:t>
            </w:r>
          </w:p>
        </w:tc>
        <w:tc>
          <w:tcPr>
            <w:tcW w:w="751" w:type="pct"/>
            <w:tcBorders>
              <w:top w:val="single" w:sz="4" w:space="0" w:color="auto"/>
            </w:tcBorders>
            <w:vAlign w:val="center"/>
          </w:tcPr>
          <w:p w14:paraId="1EB10A5B" w14:textId="77777777" w:rsidR="005B7D71" w:rsidRPr="000F3A1A" w:rsidRDefault="005B7D71" w:rsidP="00C40094">
            <w:pPr>
              <w:suppressAutoHyphens/>
              <w:jc w:val="center"/>
              <w:rPr>
                <w:rFonts w:ascii="Times New Roman" w:hAnsi="Times New Roman" w:cs="Times New Roman"/>
                <w:b/>
                <w:bCs/>
              </w:rPr>
            </w:pPr>
          </w:p>
        </w:tc>
        <w:tc>
          <w:tcPr>
            <w:tcW w:w="676" w:type="pct"/>
            <w:tcBorders>
              <w:top w:val="single" w:sz="4" w:space="0" w:color="auto"/>
            </w:tcBorders>
          </w:tcPr>
          <w:p w14:paraId="08E6FF6E" w14:textId="77777777" w:rsidR="005B7D71" w:rsidRPr="000F3A1A" w:rsidRDefault="005B7D71" w:rsidP="00C40094">
            <w:pPr>
              <w:suppressAutoHyphens/>
              <w:jc w:val="center"/>
              <w:rPr>
                <w:rFonts w:ascii="Times New Roman" w:hAnsi="Times New Roman" w:cs="Times New Roman"/>
              </w:rPr>
            </w:pPr>
          </w:p>
        </w:tc>
        <w:tc>
          <w:tcPr>
            <w:tcW w:w="587" w:type="pct"/>
            <w:tcBorders>
              <w:top w:val="single" w:sz="4" w:space="0" w:color="auto"/>
            </w:tcBorders>
          </w:tcPr>
          <w:p w14:paraId="20E1E58C" w14:textId="77777777" w:rsidR="005B7D71" w:rsidRPr="000F3A1A" w:rsidRDefault="005B7D71" w:rsidP="00C40094">
            <w:pPr>
              <w:suppressAutoHyphens/>
              <w:jc w:val="center"/>
              <w:rPr>
                <w:rFonts w:ascii="Times New Roman" w:hAnsi="Times New Roman" w:cs="Times New Roman"/>
              </w:rPr>
            </w:pPr>
          </w:p>
        </w:tc>
      </w:tr>
      <w:tr w:rsidR="000F3A1A" w:rsidRPr="000F3A1A" w14:paraId="4CE3FCC6" w14:textId="77777777" w:rsidTr="00C40094">
        <w:trPr>
          <w:trHeight w:val="20"/>
        </w:trPr>
        <w:tc>
          <w:tcPr>
            <w:tcW w:w="958" w:type="pct"/>
            <w:vMerge/>
            <w:vAlign w:val="center"/>
          </w:tcPr>
          <w:p w14:paraId="6932F0EE" w14:textId="77777777" w:rsidR="005B7D71" w:rsidRPr="000F3A1A" w:rsidRDefault="005B7D71" w:rsidP="00C40094">
            <w:pPr>
              <w:suppressAutoHyphens/>
              <w:jc w:val="center"/>
              <w:rPr>
                <w:rFonts w:ascii="Times New Roman" w:hAnsi="Times New Roman" w:cs="Times New Roman"/>
                <w:b/>
                <w:bCs/>
              </w:rPr>
            </w:pPr>
          </w:p>
        </w:tc>
        <w:tc>
          <w:tcPr>
            <w:tcW w:w="1577" w:type="pct"/>
            <w:tcBorders>
              <w:top w:val="single" w:sz="4" w:space="0" w:color="auto"/>
            </w:tcBorders>
            <w:vAlign w:val="center"/>
          </w:tcPr>
          <w:p w14:paraId="6251BB7E" w14:textId="77777777" w:rsidR="005B7D71" w:rsidRPr="000F3A1A" w:rsidRDefault="005B7D71" w:rsidP="00C40094">
            <w:pPr>
              <w:suppressAutoHyphens/>
              <w:jc w:val="both"/>
              <w:rPr>
                <w:rFonts w:ascii="Times New Roman" w:hAnsi="Times New Roman" w:cs="Times New Roman"/>
                <w:b/>
                <w:bCs/>
              </w:rPr>
            </w:pPr>
            <w:r w:rsidRPr="000F3A1A">
              <w:rPr>
                <w:rFonts w:ascii="Times New Roman" w:hAnsi="Times New Roman" w:cs="Times New Roman"/>
                <w:b/>
                <w:bCs/>
              </w:rPr>
              <w:t xml:space="preserve">Предмет и методы исследований операций, типы моделей, этапы моделирования. Симплекс-метод решения задач линейного программирования. Геометрическая интерпретация симплексного метода  </w:t>
            </w:r>
          </w:p>
        </w:tc>
        <w:tc>
          <w:tcPr>
            <w:tcW w:w="452" w:type="pct"/>
            <w:tcBorders>
              <w:top w:val="single" w:sz="4" w:space="0" w:color="auto"/>
            </w:tcBorders>
            <w:vAlign w:val="center"/>
          </w:tcPr>
          <w:p w14:paraId="7492B33A" w14:textId="77777777" w:rsidR="005B7D71" w:rsidRPr="000F3A1A" w:rsidRDefault="005B7D71" w:rsidP="00C40094">
            <w:pPr>
              <w:suppressAutoHyphens/>
              <w:spacing w:after="0" w:line="240" w:lineRule="auto"/>
              <w:jc w:val="center"/>
              <w:rPr>
                <w:rFonts w:ascii="Times New Roman" w:hAnsi="Times New Roman" w:cs="Times New Roman"/>
                <w:b/>
                <w:bCs/>
              </w:rPr>
            </w:pPr>
          </w:p>
        </w:tc>
        <w:tc>
          <w:tcPr>
            <w:tcW w:w="751" w:type="pct"/>
            <w:tcBorders>
              <w:top w:val="single" w:sz="4" w:space="0" w:color="auto"/>
            </w:tcBorders>
            <w:vAlign w:val="center"/>
          </w:tcPr>
          <w:p w14:paraId="3AF2ABD6" w14:textId="77777777" w:rsidR="005B7D71" w:rsidRPr="000F3A1A" w:rsidRDefault="005B7D71" w:rsidP="00C40094">
            <w:pPr>
              <w:suppressAutoHyphens/>
              <w:spacing w:after="0" w:line="240" w:lineRule="auto"/>
              <w:jc w:val="center"/>
              <w:rPr>
                <w:rFonts w:ascii="Times New Roman" w:hAnsi="Times New Roman" w:cs="Times New Roman"/>
                <w:b/>
              </w:rPr>
            </w:pPr>
            <w:r w:rsidRPr="000F3A1A">
              <w:rPr>
                <w:rFonts w:ascii="Times New Roman" w:hAnsi="Times New Roman" w:cs="Times New Roman"/>
                <w:b/>
              </w:rPr>
              <w:t>ОК 01,</w:t>
            </w:r>
          </w:p>
          <w:p w14:paraId="0AB6FCA6" w14:textId="77777777" w:rsidR="005B7D71" w:rsidRPr="000F3A1A" w:rsidRDefault="005B7D71" w:rsidP="00C40094">
            <w:pPr>
              <w:suppressAutoHyphens/>
              <w:spacing w:after="0" w:line="240" w:lineRule="auto"/>
              <w:jc w:val="center"/>
              <w:rPr>
                <w:rFonts w:ascii="Times New Roman" w:hAnsi="Times New Roman" w:cs="Times New Roman"/>
                <w:b/>
              </w:rPr>
            </w:pPr>
            <w:r w:rsidRPr="000F3A1A">
              <w:rPr>
                <w:rFonts w:ascii="Times New Roman" w:hAnsi="Times New Roman" w:cs="Times New Roman"/>
                <w:b/>
              </w:rPr>
              <w:t>ОК 02,</w:t>
            </w:r>
          </w:p>
          <w:p w14:paraId="29071FDB" w14:textId="77777777" w:rsidR="005B7D71" w:rsidRPr="000F3A1A" w:rsidRDefault="005B7D71" w:rsidP="00C40094">
            <w:pPr>
              <w:suppressAutoHyphens/>
              <w:spacing w:after="0" w:line="240" w:lineRule="auto"/>
              <w:jc w:val="center"/>
              <w:rPr>
                <w:rFonts w:ascii="Times New Roman" w:hAnsi="Times New Roman" w:cs="Times New Roman"/>
                <w:b/>
              </w:rPr>
            </w:pPr>
            <w:r w:rsidRPr="000F3A1A">
              <w:rPr>
                <w:rFonts w:ascii="Times New Roman" w:hAnsi="Times New Roman" w:cs="Times New Roman"/>
                <w:b/>
              </w:rPr>
              <w:t>ПК 1.1,</w:t>
            </w:r>
          </w:p>
          <w:p w14:paraId="115DED34" w14:textId="77777777" w:rsidR="005B7D71" w:rsidRPr="000F3A1A" w:rsidRDefault="005B7D71" w:rsidP="00C40094">
            <w:pPr>
              <w:suppressAutoHyphens/>
              <w:spacing w:after="0" w:line="240" w:lineRule="auto"/>
              <w:jc w:val="center"/>
              <w:rPr>
                <w:rFonts w:ascii="Times New Roman" w:hAnsi="Times New Roman" w:cs="Times New Roman"/>
                <w:b/>
              </w:rPr>
            </w:pPr>
            <w:r w:rsidRPr="000F3A1A">
              <w:rPr>
                <w:rFonts w:ascii="Times New Roman" w:hAnsi="Times New Roman" w:cs="Times New Roman"/>
                <w:b/>
              </w:rPr>
              <w:t>ПК 1.2</w:t>
            </w:r>
          </w:p>
          <w:p w14:paraId="5B6192CB" w14:textId="77777777" w:rsidR="005B7D71" w:rsidRPr="000F3A1A" w:rsidRDefault="005B7D71" w:rsidP="00C40094">
            <w:pPr>
              <w:suppressAutoHyphens/>
              <w:spacing w:after="0" w:line="240" w:lineRule="auto"/>
              <w:jc w:val="center"/>
              <w:rPr>
                <w:rFonts w:ascii="Times New Roman" w:hAnsi="Times New Roman" w:cs="Times New Roman"/>
                <w:b/>
                <w:bCs/>
              </w:rPr>
            </w:pPr>
          </w:p>
        </w:tc>
        <w:tc>
          <w:tcPr>
            <w:tcW w:w="676" w:type="pct"/>
            <w:tcBorders>
              <w:top w:val="single" w:sz="4" w:space="0" w:color="auto"/>
            </w:tcBorders>
          </w:tcPr>
          <w:p w14:paraId="49496AB5" w14:textId="77777777" w:rsidR="005B7D71" w:rsidRPr="000F3A1A" w:rsidRDefault="005B7D71" w:rsidP="00C40094">
            <w:pPr>
              <w:suppressAutoHyphens/>
              <w:spacing w:after="0" w:line="240" w:lineRule="auto"/>
              <w:jc w:val="center"/>
              <w:rPr>
                <w:rFonts w:ascii="Times New Roman" w:hAnsi="Times New Roman" w:cs="Times New Roman"/>
                <w:b/>
              </w:rPr>
            </w:pPr>
            <w:r w:rsidRPr="000F3A1A">
              <w:rPr>
                <w:rFonts w:ascii="Times New Roman" w:hAnsi="Times New Roman" w:cs="Times New Roman"/>
                <w:b/>
              </w:rPr>
              <w:t>ОК 01,</w:t>
            </w:r>
          </w:p>
          <w:p w14:paraId="208F905A" w14:textId="77777777" w:rsidR="005B7D71" w:rsidRPr="000F3A1A" w:rsidRDefault="005B7D71" w:rsidP="00C40094">
            <w:pPr>
              <w:suppressAutoHyphens/>
              <w:spacing w:after="0" w:line="240" w:lineRule="auto"/>
              <w:jc w:val="center"/>
              <w:rPr>
                <w:rFonts w:ascii="Times New Roman" w:hAnsi="Times New Roman" w:cs="Times New Roman"/>
                <w:b/>
              </w:rPr>
            </w:pPr>
            <w:r w:rsidRPr="000F3A1A">
              <w:rPr>
                <w:rFonts w:ascii="Times New Roman" w:hAnsi="Times New Roman" w:cs="Times New Roman"/>
                <w:b/>
              </w:rPr>
              <w:t>ОК 02,</w:t>
            </w:r>
          </w:p>
          <w:p w14:paraId="3EA18411" w14:textId="77777777" w:rsidR="005B7D71" w:rsidRPr="000F3A1A" w:rsidRDefault="005B7D71" w:rsidP="00C40094">
            <w:pPr>
              <w:suppressAutoHyphens/>
              <w:spacing w:after="0" w:line="240" w:lineRule="auto"/>
              <w:jc w:val="center"/>
              <w:rPr>
                <w:rFonts w:ascii="Times New Roman" w:hAnsi="Times New Roman" w:cs="Times New Roman"/>
                <w:b/>
              </w:rPr>
            </w:pPr>
            <w:r w:rsidRPr="000F3A1A">
              <w:rPr>
                <w:rFonts w:ascii="Times New Roman" w:hAnsi="Times New Roman" w:cs="Times New Roman"/>
                <w:b/>
              </w:rPr>
              <w:t>ПК 1.1</w:t>
            </w:r>
          </w:p>
          <w:p w14:paraId="555462EE" w14:textId="77777777" w:rsidR="005B7D71" w:rsidRPr="000F3A1A" w:rsidRDefault="005B7D71" w:rsidP="00C40094">
            <w:pPr>
              <w:suppressAutoHyphens/>
              <w:spacing w:after="0" w:line="240" w:lineRule="auto"/>
              <w:jc w:val="center"/>
              <w:rPr>
                <w:rFonts w:ascii="Times New Roman" w:hAnsi="Times New Roman" w:cs="Times New Roman"/>
                <w:b/>
              </w:rPr>
            </w:pPr>
          </w:p>
          <w:p w14:paraId="21642DBD" w14:textId="77777777" w:rsidR="005B7D71" w:rsidRPr="000F3A1A" w:rsidRDefault="005B7D71" w:rsidP="00C40094">
            <w:pPr>
              <w:suppressAutoHyphens/>
              <w:jc w:val="center"/>
              <w:rPr>
                <w:rFonts w:ascii="Times New Roman" w:hAnsi="Times New Roman" w:cs="Times New Roman"/>
              </w:rPr>
            </w:pPr>
          </w:p>
        </w:tc>
        <w:tc>
          <w:tcPr>
            <w:tcW w:w="587" w:type="pct"/>
            <w:tcBorders>
              <w:top w:val="single" w:sz="4" w:space="0" w:color="auto"/>
            </w:tcBorders>
          </w:tcPr>
          <w:p w14:paraId="1B3B6702" w14:textId="77777777" w:rsidR="005B7D71" w:rsidRPr="000F3A1A" w:rsidRDefault="005B7D71" w:rsidP="00C40094">
            <w:pPr>
              <w:suppressAutoHyphens/>
              <w:jc w:val="center"/>
              <w:rPr>
                <w:rFonts w:ascii="Times New Roman" w:hAnsi="Times New Roman" w:cs="Times New Roman"/>
              </w:rPr>
            </w:pPr>
            <w:r w:rsidRPr="000F3A1A">
              <w:rPr>
                <w:rFonts w:ascii="Times New Roman" w:hAnsi="Times New Roman" w:cs="Times New Roman"/>
              </w:rPr>
              <w:t>Н 1.1.01</w:t>
            </w:r>
          </w:p>
          <w:p w14:paraId="50EB65CF" w14:textId="77777777" w:rsidR="005B7D71" w:rsidRPr="000F3A1A" w:rsidRDefault="005B7D71" w:rsidP="00C40094">
            <w:pPr>
              <w:suppressAutoHyphens/>
              <w:jc w:val="center"/>
              <w:rPr>
                <w:rFonts w:ascii="Times New Roman" w:hAnsi="Times New Roman" w:cs="Times New Roman"/>
                <w:bCs/>
              </w:rPr>
            </w:pPr>
            <w:proofErr w:type="spellStart"/>
            <w:r w:rsidRPr="000F3A1A">
              <w:rPr>
                <w:rFonts w:ascii="Times New Roman" w:hAnsi="Times New Roman" w:cs="Times New Roman"/>
                <w:bCs/>
              </w:rPr>
              <w:t>Уо</w:t>
            </w:r>
            <w:proofErr w:type="spellEnd"/>
            <w:r w:rsidRPr="000F3A1A">
              <w:rPr>
                <w:rFonts w:ascii="Times New Roman" w:hAnsi="Times New Roman" w:cs="Times New Roman"/>
                <w:bCs/>
              </w:rPr>
              <w:t xml:space="preserve"> 01.01</w:t>
            </w:r>
          </w:p>
          <w:p w14:paraId="71AD84DF" w14:textId="77777777" w:rsidR="005B7D71" w:rsidRPr="000F3A1A" w:rsidRDefault="005B7D71" w:rsidP="00C40094">
            <w:pPr>
              <w:suppressAutoHyphens/>
              <w:jc w:val="center"/>
              <w:rPr>
                <w:rFonts w:ascii="Times New Roman" w:hAnsi="Times New Roman" w:cs="Times New Roman"/>
                <w:bCs/>
              </w:rPr>
            </w:pPr>
            <w:proofErr w:type="spellStart"/>
            <w:r w:rsidRPr="000F3A1A">
              <w:rPr>
                <w:rFonts w:ascii="Times New Roman" w:hAnsi="Times New Roman" w:cs="Times New Roman"/>
                <w:bCs/>
              </w:rPr>
              <w:t>Зо</w:t>
            </w:r>
            <w:proofErr w:type="spellEnd"/>
            <w:r w:rsidRPr="000F3A1A">
              <w:rPr>
                <w:rFonts w:ascii="Times New Roman" w:hAnsi="Times New Roman" w:cs="Times New Roman"/>
                <w:bCs/>
              </w:rPr>
              <w:t xml:space="preserve"> 01.08</w:t>
            </w:r>
          </w:p>
          <w:p w14:paraId="28CF5493" w14:textId="77777777" w:rsidR="005B7D71" w:rsidRPr="000F3A1A" w:rsidRDefault="005B7D71" w:rsidP="00C40094">
            <w:pPr>
              <w:suppressAutoHyphens/>
              <w:jc w:val="center"/>
              <w:rPr>
                <w:rFonts w:ascii="Times New Roman" w:hAnsi="Times New Roman" w:cs="Times New Roman"/>
                <w:bCs/>
              </w:rPr>
            </w:pPr>
          </w:p>
          <w:p w14:paraId="34EC6518" w14:textId="77777777" w:rsidR="005B7D71" w:rsidRPr="000F3A1A" w:rsidRDefault="005B7D71" w:rsidP="00C40094">
            <w:pPr>
              <w:suppressAutoHyphens/>
              <w:jc w:val="center"/>
              <w:rPr>
                <w:rFonts w:ascii="Times New Roman" w:hAnsi="Times New Roman" w:cs="Times New Roman"/>
              </w:rPr>
            </w:pPr>
          </w:p>
          <w:p w14:paraId="6BEF0D74" w14:textId="77777777" w:rsidR="005B7D71" w:rsidRPr="000F3A1A" w:rsidRDefault="005B7D71" w:rsidP="00C40094">
            <w:pPr>
              <w:suppressAutoHyphens/>
              <w:jc w:val="center"/>
              <w:rPr>
                <w:rFonts w:ascii="Times New Roman" w:hAnsi="Times New Roman" w:cs="Times New Roman"/>
              </w:rPr>
            </w:pPr>
          </w:p>
        </w:tc>
      </w:tr>
      <w:tr w:rsidR="000F3A1A" w:rsidRPr="000F3A1A" w14:paraId="2E7C0B5B" w14:textId="77777777" w:rsidTr="00C40094">
        <w:trPr>
          <w:trHeight w:val="20"/>
        </w:trPr>
        <w:tc>
          <w:tcPr>
            <w:tcW w:w="958" w:type="pct"/>
            <w:vMerge/>
            <w:vAlign w:val="center"/>
          </w:tcPr>
          <w:p w14:paraId="6165057B" w14:textId="77777777" w:rsidR="005B7D71" w:rsidRPr="000F3A1A" w:rsidRDefault="005B7D71" w:rsidP="00C40094">
            <w:pPr>
              <w:suppressAutoHyphens/>
              <w:jc w:val="center"/>
              <w:rPr>
                <w:rFonts w:ascii="Times New Roman" w:hAnsi="Times New Roman" w:cs="Times New Roman"/>
                <w:b/>
                <w:bCs/>
              </w:rPr>
            </w:pPr>
          </w:p>
        </w:tc>
        <w:tc>
          <w:tcPr>
            <w:tcW w:w="1577" w:type="pct"/>
            <w:vAlign w:val="center"/>
          </w:tcPr>
          <w:p w14:paraId="7B901972" w14:textId="77777777" w:rsidR="005B7D71" w:rsidRPr="000F3A1A" w:rsidRDefault="005B7D71" w:rsidP="00C40094">
            <w:pPr>
              <w:suppressAutoHyphens/>
              <w:jc w:val="both"/>
              <w:rPr>
                <w:rFonts w:ascii="Times New Roman" w:hAnsi="Times New Roman" w:cs="Times New Roman"/>
                <w:b/>
                <w:bCs/>
              </w:rPr>
            </w:pPr>
            <w:r w:rsidRPr="000F3A1A">
              <w:rPr>
                <w:rFonts w:ascii="Times New Roman" w:hAnsi="Times New Roman" w:cs="Times New Roman"/>
                <w:b/>
                <w:bCs/>
              </w:rPr>
              <w:t xml:space="preserve">Тематика практических занятий </w:t>
            </w:r>
          </w:p>
        </w:tc>
        <w:tc>
          <w:tcPr>
            <w:tcW w:w="452" w:type="pct"/>
            <w:vAlign w:val="center"/>
          </w:tcPr>
          <w:p w14:paraId="622D1B7B" w14:textId="77777777" w:rsidR="005B7D71" w:rsidRPr="000F3A1A" w:rsidRDefault="005B7D71" w:rsidP="00C40094">
            <w:pPr>
              <w:suppressAutoHyphens/>
              <w:spacing w:after="0" w:line="240" w:lineRule="auto"/>
              <w:jc w:val="center"/>
              <w:rPr>
                <w:rFonts w:ascii="Times New Roman" w:hAnsi="Times New Roman" w:cs="Times New Roman"/>
                <w:b/>
                <w:bCs/>
              </w:rPr>
            </w:pPr>
            <w:r w:rsidRPr="000F3A1A">
              <w:rPr>
                <w:rFonts w:ascii="Times New Roman" w:hAnsi="Times New Roman" w:cs="Times New Roman"/>
                <w:b/>
                <w:bCs/>
              </w:rPr>
              <w:t>6</w:t>
            </w:r>
          </w:p>
        </w:tc>
        <w:tc>
          <w:tcPr>
            <w:tcW w:w="751" w:type="pct"/>
            <w:vAlign w:val="center"/>
          </w:tcPr>
          <w:p w14:paraId="77841B44" w14:textId="77777777" w:rsidR="005B7D71" w:rsidRPr="000F3A1A" w:rsidRDefault="005B7D71" w:rsidP="00C40094">
            <w:pPr>
              <w:suppressAutoHyphens/>
              <w:jc w:val="center"/>
              <w:rPr>
                <w:rFonts w:ascii="Times New Roman" w:hAnsi="Times New Roman" w:cs="Times New Roman"/>
                <w:b/>
                <w:bCs/>
              </w:rPr>
            </w:pPr>
          </w:p>
        </w:tc>
        <w:tc>
          <w:tcPr>
            <w:tcW w:w="676" w:type="pct"/>
          </w:tcPr>
          <w:p w14:paraId="2216FAE3" w14:textId="77777777" w:rsidR="005B7D71" w:rsidRPr="000F3A1A" w:rsidRDefault="005B7D71" w:rsidP="00C40094">
            <w:pPr>
              <w:suppressAutoHyphens/>
              <w:jc w:val="center"/>
              <w:rPr>
                <w:rFonts w:ascii="Times New Roman" w:hAnsi="Times New Roman" w:cs="Times New Roman"/>
              </w:rPr>
            </w:pPr>
          </w:p>
        </w:tc>
        <w:tc>
          <w:tcPr>
            <w:tcW w:w="587" w:type="pct"/>
          </w:tcPr>
          <w:p w14:paraId="66A3A19E" w14:textId="77777777" w:rsidR="005B7D71" w:rsidRPr="000F3A1A" w:rsidRDefault="005B7D71" w:rsidP="00C40094">
            <w:pPr>
              <w:suppressAutoHyphens/>
              <w:jc w:val="center"/>
              <w:rPr>
                <w:rFonts w:ascii="Times New Roman" w:hAnsi="Times New Roman" w:cs="Times New Roman"/>
              </w:rPr>
            </w:pPr>
          </w:p>
        </w:tc>
      </w:tr>
      <w:tr w:rsidR="000F3A1A" w:rsidRPr="000F3A1A" w14:paraId="5BE4BAAE" w14:textId="77777777" w:rsidTr="00C40094">
        <w:trPr>
          <w:trHeight w:val="20"/>
        </w:trPr>
        <w:tc>
          <w:tcPr>
            <w:tcW w:w="958" w:type="pct"/>
            <w:vMerge/>
            <w:vAlign w:val="center"/>
          </w:tcPr>
          <w:p w14:paraId="67CC7D8B" w14:textId="77777777" w:rsidR="005B7D71" w:rsidRPr="000F3A1A" w:rsidRDefault="005B7D71" w:rsidP="00C40094">
            <w:pPr>
              <w:suppressAutoHyphens/>
              <w:jc w:val="center"/>
              <w:rPr>
                <w:rFonts w:ascii="Times New Roman" w:hAnsi="Times New Roman" w:cs="Times New Roman"/>
                <w:b/>
                <w:bCs/>
              </w:rPr>
            </w:pPr>
          </w:p>
        </w:tc>
        <w:tc>
          <w:tcPr>
            <w:tcW w:w="1577" w:type="pct"/>
            <w:vAlign w:val="center"/>
          </w:tcPr>
          <w:p w14:paraId="2AF93562" w14:textId="77777777" w:rsidR="005B7D71" w:rsidRPr="000F3A1A" w:rsidRDefault="005B7D71" w:rsidP="00C40094">
            <w:pPr>
              <w:suppressAutoHyphens/>
              <w:jc w:val="both"/>
              <w:rPr>
                <w:rFonts w:ascii="Times New Roman" w:hAnsi="Times New Roman" w:cs="Times New Roman"/>
                <w:b/>
                <w:bCs/>
              </w:rPr>
            </w:pPr>
            <w:r w:rsidRPr="000F3A1A">
              <w:rPr>
                <w:rFonts w:ascii="Times New Roman" w:hAnsi="Times New Roman" w:cs="Times New Roman"/>
                <w:b/>
                <w:bCs/>
              </w:rPr>
              <w:t xml:space="preserve">Практическое занятие 1. Общая задача линейного программирования. Геометрический метод решения задач линейного программирования. </w:t>
            </w:r>
          </w:p>
        </w:tc>
        <w:tc>
          <w:tcPr>
            <w:tcW w:w="452" w:type="pct"/>
            <w:vMerge w:val="restart"/>
            <w:vAlign w:val="center"/>
          </w:tcPr>
          <w:p w14:paraId="3581BC0E" w14:textId="77777777" w:rsidR="005B7D71" w:rsidRPr="000F3A1A" w:rsidRDefault="005B7D71" w:rsidP="00C40094">
            <w:pPr>
              <w:suppressAutoHyphens/>
              <w:spacing w:after="0" w:line="240" w:lineRule="auto"/>
              <w:jc w:val="center"/>
              <w:rPr>
                <w:rFonts w:ascii="Times New Roman" w:hAnsi="Times New Roman" w:cs="Times New Roman"/>
                <w:b/>
                <w:bCs/>
              </w:rPr>
            </w:pPr>
          </w:p>
        </w:tc>
        <w:tc>
          <w:tcPr>
            <w:tcW w:w="751" w:type="pct"/>
            <w:vAlign w:val="center"/>
          </w:tcPr>
          <w:p w14:paraId="4D183B8D" w14:textId="77777777" w:rsidR="005B7D71" w:rsidRPr="000F3A1A" w:rsidRDefault="005B7D71" w:rsidP="00C40094">
            <w:pPr>
              <w:suppressAutoHyphens/>
              <w:spacing w:after="0" w:line="240" w:lineRule="auto"/>
              <w:jc w:val="center"/>
              <w:rPr>
                <w:rFonts w:ascii="Times New Roman" w:hAnsi="Times New Roman" w:cs="Times New Roman"/>
                <w:b/>
              </w:rPr>
            </w:pPr>
            <w:r w:rsidRPr="000F3A1A">
              <w:rPr>
                <w:rFonts w:ascii="Times New Roman" w:hAnsi="Times New Roman" w:cs="Times New Roman"/>
                <w:b/>
              </w:rPr>
              <w:t>ОК 01,</w:t>
            </w:r>
          </w:p>
          <w:p w14:paraId="35B18197" w14:textId="77777777" w:rsidR="005B7D71" w:rsidRPr="000F3A1A" w:rsidRDefault="005B7D71" w:rsidP="00C40094">
            <w:pPr>
              <w:suppressAutoHyphens/>
              <w:spacing w:after="0" w:line="240" w:lineRule="auto"/>
              <w:jc w:val="center"/>
              <w:rPr>
                <w:rFonts w:ascii="Times New Roman" w:hAnsi="Times New Roman" w:cs="Times New Roman"/>
                <w:b/>
              </w:rPr>
            </w:pPr>
            <w:r w:rsidRPr="000F3A1A">
              <w:rPr>
                <w:rFonts w:ascii="Times New Roman" w:hAnsi="Times New Roman" w:cs="Times New Roman"/>
                <w:b/>
              </w:rPr>
              <w:t>ОК 02,</w:t>
            </w:r>
          </w:p>
          <w:p w14:paraId="75C550E0" w14:textId="77777777" w:rsidR="005B7D71" w:rsidRPr="000F3A1A" w:rsidRDefault="005B7D71" w:rsidP="00C40094">
            <w:pPr>
              <w:suppressAutoHyphens/>
              <w:spacing w:after="0" w:line="240" w:lineRule="auto"/>
              <w:jc w:val="center"/>
              <w:rPr>
                <w:rFonts w:ascii="Times New Roman" w:hAnsi="Times New Roman" w:cs="Times New Roman"/>
                <w:b/>
              </w:rPr>
            </w:pPr>
            <w:r w:rsidRPr="000F3A1A">
              <w:rPr>
                <w:rFonts w:ascii="Times New Roman" w:hAnsi="Times New Roman" w:cs="Times New Roman"/>
                <w:b/>
              </w:rPr>
              <w:t>ПК 1.1,</w:t>
            </w:r>
          </w:p>
          <w:p w14:paraId="2DBC851B" w14:textId="77777777" w:rsidR="005B7D71" w:rsidRPr="000F3A1A" w:rsidRDefault="005B7D71" w:rsidP="00C40094">
            <w:pPr>
              <w:suppressAutoHyphens/>
              <w:spacing w:after="0" w:line="240" w:lineRule="auto"/>
              <w:jc w:val="center"/>
              <w:rPr>
                <w:rFonts w:ascii="Times New Roman" w:hAnsi="Times New Roman" w:cs="Times New Roman"/>
                <w:b/>
              </w:rPr>
            </w:pPr>
            <w:r w:rsidRPr="000F3A1A">
              <w:rPr>
                <w:rFonts w:ascii="Times New Roman" w:hAnsi="Times New Roman" w:cs="Times New Roman"/>
                <w:b/>
              </w:rPr>
              <w:t>ПК 1.2</w:t>
            </w:r>
          </w:p>
          <w:p w14:paraId="344B2DA8" w14:textId="77777777" w:rsidR="005B7D71" w:rsidRPr="000F3A1A" w:rsidRDefault="005B7D71" w:rsidP="00C40094">
            <w:pPr>
              <w:suppressAutoHyphens/>
              <w:spacing w:after="0" w:line="240" w:lineRule="auto"/>
              <w:jc w:val="center"/>
              <w:rPr>
                <w:rFonts w:ascii="Times New Roman" w:hAnsi="Times New Roman" w:cs="Times New Roman"/>
                <w:b/>
                <w:bCs/>
              </w:rPr>
            </w:pPr>
          </w:p>
        </w:tc>
        <w:tc>
          <w:tcPr>
            <w:tcW w:w="676" w:type="pct"/>
          </w:tcPr>
          <w:p w14:paraId="43235F7F" w14:textId="77777777" w:rsidR="005B7D71" w:rsidRPr="000F3A1A" w:rsidRDefault="005B7D71" w:rsidP="00C40094">
            <w:pPr>
              <w:suppressAutoHyphens/>
              <w:spacing w:after="0" w:line="240" w:lineRule="auto"/>
              <w:jc w:val="center"/>
              <w:rPr>
                <w:rFonts w:ascii="Times New Roman" w:hAnsi="Times New Roman" w:cs="Times New Roman"/>
                <w:b/>
              </w:rPr>
            </w:pPr>
            <w:r w:rsidRPr="000F3A1A">
              <w:rPr>
                <w:rFonts w:ascii="Times New Roman" w:hAnsi="Times New Roman" w:cs="Times New Roman"/>
                <w:b/>
              </w:rPr>
              <w:t>ОК 01,</w:t>
            </w:r>
          </w:p>
          <w:p w14:paraId="3F136055" w14:textId="77777777" w:rsidR="005B7D71" w:rsidRPr="000F3A1A" w:rsidRDefault="005B7D71" w:rsidP="00C40094">
            <w:pPr>
              <w:suppressAutoHyphens/>
              <w:spacing w:after="0" w:line="240" w:lineRule="auto"/>
              <w:jc w:val="center"/>
              <w:rPr>
                <w:rFonts w:ascii="Times New Roman" w:hAnsi="Times New Roman" w:cs="Times New Roman"/>
                <w:b/>
              </w:rPr>
            </w:pPr>
            <w:r w:rsidRPr="000F3A1A">
              <w:rPr>
                <w:rFonts w:ascii="Times New Roman" w:hAnsi="Times New Roman" w:cs="Times New Roman"/>
                <w:b/>
              </w:rPr>
              <w:t>ОК 02,</w:t>
            </w:r>
          </w:p>
          <w:p w14:paraId="65636482" w14:textId="77777777" w:rsidR="005B7D71" w:rsidRPr="000F3A1A" w:rsidRDefault="005B7D71" w:rsidP="00C40094">
            <w:pPr>
              <w:suppressAutoHyphens/>
              <w:spacing w:after="0" w:line="240" w:lineRule="auto"/>
              <w:jc w:val="center"/>
              <w:rPr>
                <w:rFonts w:ascii="Times New Roman" w:hAnsi="Times New Roman" w:cs="Times New Roman"/>
                <w:b/>
              </w:rPr>
            </w:pPr>
            <w:r w:rsidRPr="000F3A1A">
              <w:rPr>
                <w:rFonts w:ascii="Times New Roman" w:hAnsi="Times New Roman" w:cs="Times New Roman"/>
                <w:b/>
              </w:rPr>
              <w:t>ПК 1.1</w:t>
            </w:r>
          </w:p>
          <w:p w14:paraId="3113C1F1" w14:textId="77777777" w:rsidR="005B7D71" w:rsidRPr="000F3A1A" w:rsidRDefault="005B7D71" w:rsidP="00C40094">
            <w:pPr>
              <w:suppressAutoHyphens/>
              <w:spacing w:after="0" w:line="240" w:lineRule="auto"/>
              <w:jc w:val="center"/>
              <w:rPr>
                <w:rFonts w:ascii="Times New Roman" w:hAnsi="Times New Roman" w:cs="Times New Roman"/>
                <w:b/>
              </w:rPr>
            </w:pPr>
          </w:p>
          <w:p w14:paraId="5E0417E9" w14:textId="77777777" w:rsidR="005B7D71" w:rsidRPr="000F3A1A" w:rsidRDefault="005B7D71" w:rsidP="00C40094">
            <w:pPr>
              <w:suppressAutoHyphens/>
              <w:jc w:val="center"/>
              <w:rPr>
                <w:rFonts w:ascii="Times New Roman" w:hAnsi="Times New Roman" w:cs="Times New Roman"/>
              </w:rPr>
            </w:pPr>
          </w:p>
        </w:tc>
        <w:tc>
          <w:tcPr>
            <w:tcW w:w="587" w:type="pct"/>
          </w:tcPr>
          <w:p w14:paraId="5E162BEC" w14:textId="77777777" w:rsidR="005B7D71" w:rsidRPr="000F3A1A" w:rsidRDefault="005B7D71" w:rsidP="00C40094">
            <w:pPr>
              <w:suppressAutoHyphens/>
              <w:jc w:val="center"/>
              <w:rPr>
                <w:rFonts w:ascii="Times New Roman" w:hAnsi="Times New Roman" w:cs="Times New Roman"/>
              </w:rPr>
            </w:pPr>
            <w:r w:rsidRPr="000F3A1A">
              <w:rPr>
                <w:rFonts w:ascii="Times New Roman" w:hAnsi="Times New Roman" w:cs="Times New Roman"/>
              </w:rPr>
              <w:t>Н 1.1.01</w:t>
            </w:r>
          </w:p>
          <w:p w14:paraId="139FD441" w14:textId="77777777" w:rsidR="005B7D71" w:rsidRPr="000F3A1A" w:rsidRDefault="005B7D71" w:rsidP="00C40094">
            <w:pPr>
              <w:suppressAutoHyphens/>
              <w:jc w:val="center"/>
              <w:rPr>
                <w:rFonts w:ascii="Times New Roman" w:hAnsi="Times New Roman" w:cs="Times New Roman"/>
                <w:bCs/>
              </w:rPr>
            </w:pPr>
            <w:proofErr w:type="spellStart"/>
            <w:r w:rsidRPr="000F3A1A">
              <w:rPr>
                <w:rFonts w:ascii="Times New Roman" w:hAnsi="Times New Roman" w:cs="Times New Roman"/>
                <w:bCs/>
              </w:rPr>
              <w:t>Уо</w:t>
            </w:r>
            <w:proofErr w:type="spellEnd"/>
            <w:r w:rsidRPr="000F3A1A">
              <w:rPr>
                <w:rFonts w:ascii="Times New Roman" w:hAnsi="Times New Roman" w:cs="Times New Roman"/>
                <w:bCs/>
              </w:rPr>
              <w:t xml:space="preserve"> 01.01</w:t>
            </w:r>
          </w:p>
          <w:p w14:paraId="759E7B15" w14:textId="77777777" w:rsidR="005B7D71" w:rsidRPr="000F3A1A" w:rsidRDefault="005B7D71" w:rsidP="00C40094">
            <w:pPr>
              <w:suppressAutoHyphens/>
              <w:jc w:val="center"/>
              <w:rPr>
                <w:rFonts w:ascii="Times New Roman" w:hAnsi="Times New Roman" w:cs="Times New Roman"/>
              </w:rPr>
            </w:pPr>
            <w:proofErr w:type="spellStart"/>
            <w:r w:rsidRPr="000F3A1A">
              <w:rPr>
                <w:rFonts w:ascii="Times New Roman" w:hAnsi="Times New Roman" w:cs="Times New Roman"/>
                <w:bCs/>
              </w:rPr>
              <w:t>Зо</w:t>
            </w:r>
            <w:proofErr w:type="spellEnd"/>
            <w:r w:rsidRPr="000F3A1A">
              <w:rPr>
                <w:rFonts w:ascii="Times New Roman" w:hAnsi="Times New Roman" w:cs="Times New Roman"/>
                <w:bCs/>
              </w:rPr>
              <w:t xml:space="preserve"> 01.08</w:t>
            </w:r>
          </w:p>
        </w:tc>
      </w:tr>
      <w:tr w:rsidR="000F3A1A" w:rsidRPr="000F3A1A" w14:paraId="6D773B10" w14:textId="77777777" w:rsidTr="00C40094">
        <w:trPr>
          <w:trHeight w:val="20"/>
        </w:trPr>
        <w:tc>
          <w:tcPr>
            <w:tcW w:w="958" w:type="pct"/>
            <w:vMerge w:val="restart"/>
            <w:vAlign w:val="center"/>
          </w:tcPr>
          <w:p w14:paraId="70DA8E55" w14:textId="77777777" w:rsidR="005B7D71" w:rsidRPr="000F3A1A" w:rsidRDefault="005B7D71" w:rsidP="00C40094">
            <w:pPr>
              <w:suppressAutoHyphens/>
              <w:jc w:val="center"/>
              <w:rPr>
                <w:rFonts w:ascii="Times New Roman" w:hAnsi="Times New Roman" w:cs="Times New Roman"/>
                <w:b/>
                <w:bCs/>
              </w:rPr>
            </w:pPr>
          </w:p>
        </w:tc>
        <w:tc>
          <w:tcPr>
            <w:tcW w:w="1577" w:type="pct"/>
            <w:vAlign w:val="center"/>
          </w:tcPr>
          <w:p w14:paraId="0B934D04" w14:textId="77777777" w:rsidR="005B7D71" w:rsidRPr="000F3A1A" w:rsidRDefault="005B7D71" w:rsidP="00C40094">
            <w:pPr>
              <w:suppressAutoHyphens/>
              <w:jc w:val="both"/>
              <w:rPr>
                <w:rFonts w:ascii="Times New Roman" w:hAnsi="Times New Roman" w:cs="Times New Roman"/>
                <w:b/>
                <w:bCs/>
              </w:rPr>
            </w:pPr>
            <w:r w:rsidRPr="000F3A1A">
              <w:rPr>
                <w:rFonts w:ascii="Times New Roman" w:hAnsi="Times New Roman" w:cs="Times New Roman"/>
                <w:b/>
                <w:bCs/>
              </w:rPr>
              <w:t>Практическое занятие 2. Симплекс-метод в общем виде. Симплексные таблицы.</w:t>
            </w:r>
          </w:p>
        </w:tc>
        <w:tc>
          <w:tcPr>
            <w:tcW w:w="452" w:type="pct"/>
            <w:vMerge/>
            <w:vAlign w:val="center"/>
          </w:tcPr>
          <w:p w14:paraId="2CFE48ED" w14:textId="77777777" w:rsidR="005B7D71" w:rsidRPr="000F3A1A" w:rsidRDefault="005B7D71" w:rsidP="00C40094">
            <w:pPr>
              <w:suppressAutoHyphens/>
              <w:spacing w:after="0" w:line="240" w:lineRule="auto"/>
              <w:jc w:val="center"/>
              <w:rPr>
                <w:rFonts w:ascii="Times New Roman" w:hAnsi="Times New Roman" w:cs="Times New Roman"/>
                <w:b/>
                <w:bCs/>
              </w:rPr>
            </w:pPr>
          </w:p>
        </w:tc>
        <w:tc>
          <w:tcPr>
            <w:tcW w:w="751" w:type="pct"/>
            <w:vAlign w:val="center"/>
          </w:tcPr>
          <w:p w14:paraId="324087F6" w14:textId="77777777" w:rsidR="005B7D71" w:rsidRPr="000F3A1A" w:rsidRDefault="005B7D71" w:rsidP="00C40094">
            <w:pPr>
              <w:suppressAutoHyphens/>
              <w:spacing w:after="0" w:line="240" w:lineRule="auto"/>
              <w:jc w:val="center"/>
              <w:rPr>
                <w:rFonts w:ascii="Times New Roman" w:hAnsi="Times New Roman" w:cs="Times New Roman"/>
                <w:b/>
              </w:rPr>
            </w:pPr>
            <w:r w:rsidRPr="000F3A1A">
              <w:rPr>
                <w:rFonts w:ascii="Times New Roman" w:hAnsi="Times New Roman" w:cs="Times New Roman"/>
                <w:b/>
              </w:rPr>
              <w:t>ОК 01,</w:t>
            </w:r>
          </w:p>
          <w:p w14:paraId="70ACB65D" w14:textId="77777777" w:rsidR="005B7D71" w:rsidRPr="000F3A1A" w:rsidRDefault="005B7D71" w:rsidP="00C40094">
            <w:pPr>
              <w:suppressAutoHyphens/>
              <w:spacing w:after="0" w:line="240" w:lineRule="auto"/>
              <w:jc w:val="center"/>
              <w:rPr>
                <w:rFonts w:ascii="Times New Roman" w:hAnsi="Times New Roman" w:cs="Times New Roman"/>
                <w:b/>
              </w:rPr>
            </w:pPr>
            <w:r w:rsidRPr="000F3A1A">
              <w:rPr>
                <w:rFonts w:ascii="Times New Roman" w:hAnsi="Times New Roman" w:cs="Times New Roman"/>
                <w:b/>
              </w:rPr>
              <w:t>ОК 02,</w:t>
            </w:r>
          </w:p>
          <w:p w14:paraId="2CDD115C" w14:textId="77777777" w:rsidR="005B7D71" w:rsidRPr="000F3A1A" w:rsidRDefault="005B7D71" w:rsidP="00C40094">
            <w:pPr>
              <w:suppressAutoHyphens/>
              <w:spacing w:after="0" w:line="240" w:lineRule="auto"/>
              <w:jc w:val="center"/>
              <w:rPr>
                <w:rFonts w:ascii="Times New Roman" w:hAnsi="Times New Roman" w:cs="Times New Roman"/>
                <w:b/>
              </w:rPr>
            </w:pPr>
            <w:r w:rsidRPr="000F3A1A">
              <w:rPr>
                <w:rFonts w:ascii="Times New Roman" w:hAnsi="Times New Roman" w:cs="Times New Roman"/>
                <w:b/>
              </w:rPr>
              <w:t>ПК 1.2,</w:t>
            </w:r>
          </w:p>
          <w:p w14:paraId="37EFCEC3" w14:textId="77777777" w:rsidR="005B7D71" w:rsidRPr="000F3A1A" w:rsidRDefault="005B7D71" w:rsidP="00C40094">
            <w:pPr>
              <w:suppressAutoHyphens/>
              <w:spacing w:after="0" w:line="240" w:lineRule="auto"/>
              <w:jc w:val="center"/>
              <w:rPr>
                <w:rFonts w:ascii="Times New Roman" w:hAnsi="Times New Roman" w:cs="Times New Roman"/>
                <w:b/>
              </w:rPr>
            </w:pPr>
            <w:r w:rsidRPr="000F3A1A">
              <w:rPr>
                <w:rFonts w:ascii="Times New Roman" w:hAnsi="Times New Roman" w:cs="Times New Roman"/>
                <w:b/>
              </w:rPr>
              <w:t>ПК 1.6</w:t>
            </w:r>
          </w:p>
          <w:p w14:paraId="05DBEE9A" w14:textId="77777777" w:rsidR="005B7D71" w:rsidRPr="000F3A1A" w:rsidRDefault="005B7D71" w:rsidP="00C40094">
            <w:pPr>
              <w:suppressAutoHyphens/>
              <w:spacing w:after="0" w:line="240" w:lineRule="auto"/>
              <w:jc w:val="center"/>
              <w:rPr>
                <w:rFonts w:ascii="Times New Roman" w:hAnsi="Times New Roman" w:cs="Times New Roman"/>
                <w:b/>
                <w:bCs/>
              </w:rPr>
            </w:pPr>
          </w:p>
        </w:tc>
        <w:tc>
          <w:tcPr>
            <w:tcW w:w="676" w:type="pct"/>
          </w:tcPr>
          <w:p w14:paraId="615D42AA" w14:textId="77777777" w:rsidR="005B7D71" w:rsidRPr="000F3A1A" w:rsidRDefault="005B7D71" w:rsidP="00C40094">
            <w:pPr>
              <w:suppressAutoHyphens/>
              <w:spacing w:after="0" w:line="240" w:lineRule="auto"/>
              <w:jc w:val="center"/>
              <w:rPr>
                <w:rFonts w:ascii="Times New Roman" w:hAnsi="Times New Roman" w:cs="Times New Roman"/>
                <w:b/>
              </w:rPr>
            </w:pPr>
            <w:r w:rsidRPr="000F3A1A">
              <w:rPr>
                <w:rFonts w:ascii="Times New Roman" w:hAnsi="Times New Roman" w:cs="Times New Roman"/>
                <w:b/>
              </w:rPr>
              <w:t>ОК 01,</w:t>
            </w:r>
          </w:p>
          <w:p w14:paraId="51D360DA" w14:textId="77777777" w:rsidR="005B7D71" w:rsidRPr="000F3A1A" w:rsidRDefault="005B7D71" w:rsidP="00C40094">
            <w:pPr>
              <w:suppressAutoHyphens/>
              <w:spacing w:after="0" w:line="240" w:lineRule="auto"/>
              <w:jc w:val="center"/>
              <w:rPr>
                <w:rFonts w:ascii="Times New Roman" w:hAnsi="Times New Roman" w:cs="Times New Roman"/>
                <w:b/>
              </w:rPr>
            </w:pPr>
            <w:r w:rsidRPr="000F3A1A">
              <w:rPr>
                <w:rFonts w:ascii="Times New Roman" w:hAnsi="Times New Roman" w:cs="Times New Roman"/>
                <w:b/>
              </w:rPr>
              <w:t>ОК 02,</w:t>
            </w:r>
          </w:p>
          <w:p w14:paraId="35377705" w14:textId="77777777" w:rsidR="005B7D71" w:rsidRPr="000F3A1A" w:rsidRDefault="005B7D71" w:rsidP="00C40094">
            <w:pPr>
              <w:suppressAutoHyphens/>
              <w:spacing w:after="0" w:line="240" w:lineRule="auto"/>
              <w:jc w:val="center"/>
              <w:rPr>
                <w:rFonts w:ascii="Times New Roman" w:hAnsi="Times New Roman" w:cs="Times New Roman"/>
                <w:b/>
              </w:rPr>
            </w:pPr>
            <w:r w:rsidRPr="000F3A1A">
              <w:rPr>
                <w:rFonts w:ascii="Times New Roman" w:hAnsi="Times New Roman" w:cs="Times New Roman"/>
                <w:b/>
              </w:rPr>
              <w:t>ПК 1.1</w:t>
            </w:r>
          </w:p>
          <w:p w14:paraId="2BDDBCE8" w14:textId="77777777" w:rsidR="005B7D71" w:rsidRPr="000F3A1A" w:rsidRDefault="005B7D71" w:rsidP="00C40094">
            <w:pPr>
              <w:suppressAutoHyphens/>
              <w:spacing w:after="0" w:line="240" w:lineRule="auto"/>
              <w:jc w:val="center"/>
              <w:rPr>
                <w:rFonts w:ascii="Times New Roman" w:hAnsi="Times New Roman" w:cs="Times New Roman"/>
                <w:b/>
              </w:rPr>
            </w:pPr>
          </w:p>
          <w:p w14:paraId="74A4CBB2" w14:textId="77777777" w:rsidR="005B7D71" w:rsidRPr="000F3A1A" w:rsidRDefault="005B7D71" w:rsidP="00C40094">
            <w:pPr>
              <w:suppressAutoHyphens/>
              <w:jc w:val="center"/>
              <w:rPr>
                <w:rFonts w:ascii="Times New Roman" w:hAnsi="Times New Roman" w:cs="Times New Roman"/>
              </w:rPr>
            </w:pPr>
          </w:p>
        </w:tc>
        <w:tc>
          <w:tcPr>
            <w:tcW w:w="587" w:type="pct"/>
          </w:tcPr>
          <w:p w14:paraId="71276D70" w14:textId="77777777" w:rsidR="005B7D71" w:rsidRPr="000F3A1A" w:rsidRDefault="005B7D71" w:rsidP="00C40094">
            <w:pPr>
              <w:suppressAutoHyphens/>
              <w:jc w:val="center"/>
              <w:rPr>
                <w:rFonts w:ascii="Times New Roman" w:hAnsi="Times New Roman" w:cs="Times New Roman"/>
              </w:rPr>
            </w:pPr>
            <w:r w:rsidRPr="000F3A1A">
              <w:rPr>
                <w:rFonts w:ascii="Times New Roman" w:hAnsi="Times New Roman" w:cs="Times New Roman"/>
              </w:rPr>
              <w:t>Н 1.1.01</w:t>
            </w:r>
          </w:p>
          <w:p w14:paraId="109E529C" w14:textId="77777777" w:rsidR="005B7D71" w:rsidRPr="000F3A1A" w:rsidRDefault="005B7D71" w:rsidP="00C40094">
            <w:pPr>
              <w:suppressAutoHyphens/>
              <w:jc w:val="center"/>
              <w:rPr>
                <w:rFonts w:ascii="Times New Roman" w:hAnsi="Times New Roman" w:cs="Times New Roman"/>
                <w:bCs/>
              </w:rPr>
            </w:pPr>
            <w:proofErr w:type="spellStart"/>
            <w:r w:rsidRPr="000F3A1A">
              <w:rPr>
                <w:rFonts w:ascii="Times New Roman" w:hAnsi="Times New Roman" w:cs="Times New Roman"/>
                <w:bCs/>
              </w:rPr>
              <w:t>Уо</w:t>
            </w:r>
            <w:proofErr w:type="spellEnd"/>
            <w:r w:rsidRPr="000F3A1A">
              <w:rPr>
                <w:rFonts w:ascii="Times New Roman" w:hAnsi="Times New Roman" w:cs="Times New Roman"/>
                <w:bCs/>
              </w:rPr>
              <w:t xml:space="preserve"> 01.01</w:t>
            </w:r>
          </w:p>
          <w:p w14:paraId="24D3D3F6" w14:textId="77777777" w:rsidR="005B7D71" w:rsidRPr="000F3A1A" w:rsidRDefault="005B7D71" w:rsidP="00C40094">
            <w:pPr>
              <w:suppressAutoHyphens/>
              <w:jc w:val="center"/>
              <w:rPr>
                <w:rFonts w:ascii="Times New Roman" w:hAnsi="Times New Roman" w:cs="Times New Roman"/>
              </w:rPr>
            </w:pPr>
            <w:proofErr w:type="spellStart"/>
            <w:r w:rsidRPr="000F3A1A">
              <w:rPr>
                <w:rFonts w:ascii="Times New Roman" w:hAnsi="Times New Roman" w:cs="Times New Roman"/>
                <w:bCs/>
              </w:rPr>
              <w:t>Зо</w:t>
            </w:r>
            <w:proofErr w:type="spellEnd"/>
            <w:r w:rsidRPr="000F3A1A">
              <w:rPr>
                <w:rFonts w:ascii="Times New Roman" w:hAnsi="Times New Roman" w:cs="Times New Roman"/>
                <w:bCs/>
              </w:rPr>
              <w:t xml:space="preserve"> 01.08</w:t>
            </w:r>
          </w:p>
        </w:tc>
      </w:tr>
      <w:tr w:rsidR="000F3A1A" w:rsidRPr="000F3A1A" w14:paraId="0EA70233" w14:textId="77777777" w:rsidTr="00C40094">
        <w:trPr>
          <w:trHeight w:val="20"/>
        </w:trPr>
        <w:tc>
          <w:tcPr>
            <w:tcW w:w="958" w:type="pct"/>
            <w:vMerge/>
            <w:vAlign w:val="center"/>
          </w:tcPr>
          <w:p w14:paraId="1221C595" w14:textId="77777777" w:rsidR="005B7D71" w:rsidRPr="000F3A1A" w:rsidRDefault="005B7D71" w:rsidP="00C40094">
            <w:pPr>
              <w:suppressAutoHyphens/>
              <w:jc w:val="center"/>
              <w:rPr>
                <w:rFonts w:ascii="Times New Roman" w:hAnsi="Times New Roman" w:cs="Times New Roman"/>
                <w:b/>
                <w:bCs/>
              </w:rPr>
            </w:pPr>
          </w:p>
        </w:tc>
        <w:tc>
          <w:tcPr>
            <w:tcW w:w="1577" w:type="pct"/>
            <w:vAlign w:val="center"/>
          </w:tcPr>
          <w:p w14:paraId="34A5A6D8" w14:textId="77777777" w:rsidR="005B7D71" w:rsidRPr="000F3A1A" w:rsidRDefault="005B7D71" w:rsidP="00C40094">
            <w:pPr>
              <w:suppressAutoHyphens/>
              <w:jc w:val="both"/>
              <w:rPr>
                <w:rFonts w:ascii="Times New Roman" w:hAnsi="Times New Roman" w:cs="Times New Roman"/>
                <w:b/>
                <w:bCs/>
              </w:rPr>
            </w:pPr>
            <w:r w:rsidRPr="000F3A1A">
              <w:rPr>
                <w:rFonts w:ascii="Times New Roman" w:hAnsi="Times New Roman" w:cs="Times New Roman"/>
                <w:b/>
                <w:bCs/>
              </w:rPr>
              <w:t>Практическое занятие 3. Симплекс-таблицы на минимум и максимум</w:t>
            </w:r>
          </w:p>
        </w:tc>
        <w:tc>
          <w:tcPr>
            <w:tcW w:w="452" w:type="pct"/>
            <w:vMerge/>
            <w:vAlign w:val="center"/>
          </w:tcPr>
          <w:p w14:paraId="51FE6B68" w14:textId="77777777" w:rsidR="005B7D71" w:rsidRPr="000F3A1A" w:rsidRDefault="005B7D71" w:rsidP="00C40094">
            <w:pPr>
              <w:suppressAutoHyphens/>
              <w:spacing w:after="0" w:line="240" w:lineRule="auto"/>
              <w:jc w:val="center"/>
              <w:rPr>
                <w:rFonts w:ascii="Times New Roman" w:hAnsi="Times New Roman" w:cs="Times New Roman"/>
                <w:b/>
                <w:bCs/>
              </w:rPr>
            </w:pPr>
          </w:p>
        </w:tc>
        <w:tc>
          <w:tcPr>
            <w:tcW w:w="751" w:type="pct"/>
            <w:vAlign w:val="center"/>
          </w:tcPr>
          <w:p w14:paraId="286B64CD" w14:textId="77777777" w:rsidR="005B7D71" w:rsidRPr="000F3A1A" w:rsidRDefault="005B7D71" w:rsidP="00C40094">
            <w:pPr>
              <w:suppressAutoHyphens/>
              <w:spacing w:after="0" w:line="240" w:lineRule="auto"/>
              <w:jc w:val="center"/>
              <w:rPr>
                <w:rFonts w:ascii="Times New Roman" w:hAnsi="Times New Roman" w:cs="Times New Roman"/>
                <w:b/>
              </w:rPr>
            </w:pPr>
            <w:r w:rsidRPr="000F3A1A">
              <w:rPr>
                <w:rFonts w:ascii="Times New Roman" w:hAnsi="Times New Roman" w:cs="Times New Roman"/>
                <w:b/>
              </w:rPr>
              <w:t>ОК 01,</w:t>
            </w:r>
          </w:p>
          <w:p w14:paraId="3B06D527" w14:textId="77777777" w:rsidR="005B7D71" w:rsidRPr="000F3A1A" w:rsidRDefault="005B7D71" w:rsidP="00C40094">
            <w:pPr>
              <w:suppressAutoHyphens/>
              <w:spacing w:after="0" w:line="240" w:lineRule="auto"/>
              <w:jc w:val="center"/>
              <w:rPr>
                <w:rFonts w:ascii="Times New Roman" w:hAnsi="Times New Roman" w:cs="Times New Roman"/>
                <w:b/>
              </w:rPr>
            </w:pPr>
            <w:r w:rsidRPr="000F3A1A">
              <w:rPr>
                <w:rFonts w:ascii="Times New Roman" w:hAnsi="Times New Roman" w:cs="Times New Roman"/>
                <w:b/>
              </w:rPr>
              <w:t>ОК 02,</w:t>
            </w:r>
          </w:p>
          <w:p w14:paraId="102C1A5A" w14:textId="77777777" w:rsidR="005B7D71" w:rsidRPr="000F3A1A" w:rsidRDefault="005B7D71" w:rsidP="00C40094">
            <w:pPr>
              <w:suppressAutoHyphens/>
              <w:spacing w:after="0" w:line="240" w:lineRule="auto"/>
              <w:jc w:val="center"/>
              <w:rPr>
                <w:rFonts w:ascii="Times New Roman" w:hAnsi="Times New Roman" w:cs="Times New Roman"/>
                <w:b/>
              </w:rPr>
            </w:pPr>
            <w:r w:rsidRPr="000F3A1A">
              <w:rPr>
                <w:rFonts w:ascii="Times New Roman" w:hAnsi="Times New Roman" w:cs="Times New Roman"/>
                <w:b/>
              </w:rPr>
              <w:t>ПК 1.1,</w:t>
            </w:r>
          </w:p>
          <w:p w14:paraId="06FBB8BA" w14:textId="77777777" w:rsidR="005B7D71" w:rsidRPr="000F3A1A" w:rsidRDefault="005B7D71" w:rsidP="00C40094">
            <w:pPr>
              <w:suppressAutoHyphens/>
              <w:spacing w:after="0" w:line="240" w:lineRule="auto"/>
              <w:jc w:val="center"/>
              <w:rPr>
                <w:rFonts w:ascii="Times New Roman" w:hAnsi="Times New Roman" w:cs="Times New Roman"/>
                <w:b/>
              </w:rPr>
            </w:pPr>
            <w:r w:rsidRPr="000F3A1A">
              <w:rPr>
                <w:rFonts w:ascii="Times New Roman" w:hAnsi="Times New Roman" w:cs="Times New Roman"/>
                <w:b/>
              </w:rPr>
              <w:t>ПК 1.2</w:t>
            </w:r>
          </w:p>
          <w:p w14:paraId="01EA7CBC" w14:textId="77777777" w:rsidR="005B7D71" w:rsidRPr="000F3A1A" w:rsidRDefault="005B7D71" w:rsidP="00C40094">
            <w:pPr>
              <w:suppressAutoHyphens/>
              <w:spacing w:after="0" w:line="240" w:lineRule="auto"/>
              <w:jc w:val="center"/>
              <w:rPr>
                <w:rFonts w:ascii="Times New Roman" w:hAnsi="Times New Roman" w:cs="Times New Roman"/>
                <w:b/>
                <w:bCs/>
              </w:rPr>
            </w:pPr>
          </w:p>
        </w:tc>
        <w:tc>
          <w:tcPr>
            <w:tcW w:w="676" w:type="pct"/>
          </w:tcPr>
          <w:p w14:paraId="1BBFDE83" w14:textId="77777777" w:rsidR="005B7D71" w:rsidRPr="000F3A1A" w:rsidRDefault="005B7D71" w:rsidP="00C40094">
            <w:pPr>
              <w:suppressAutoHyphens/>
              <w:spacing w:after="0" w:line="240" w:lineRule="auto"/>
              <w:jc w:val="center"/>
              <w:rPr>
                <w:rFonts w:ascii="Times New Roman" w:hAnsi="Times New Roman" w:cs="Times New Roman"/>
                <w:b/>
              </w:rPr>
            </w:pPr>
            <w:r w:rsidRPr="000F3A1A">
              <w:rPr>
                <w:rFonts w:ascii="Times New Roman" w:hAnsi="Times New Roman" w:cs="Times New Roman"/>
                <w:b/>
              </w:rPr>
              <w:t>ОК 01,</w:t>
            </w:r>
          </w:p>
          <w:p w14:paraId="2AC8137F" w14:textId="77777777" w:rsidR="005B7D71" w:rsidRPr="000F3A1A" w:rsidRDefault="005B7D71" w:rsidP="00C40094">
            <w:pPr>
              <w:suppressAutoHyphens/>
              <w:spacing w:after="0" w:line="240" w:lineRule="auto"/>
              <w:jc w:val="center"/>
              <w:rPr>
                <w:rFonts w:ascii="Times New Roman" w:hAnsi="Times New Roman" w:cs="Times New Roman"/>
                <w:b/>
              </w:rPr>
            </w:pPr>
            <w:r w:rsidRPr="000F3A1A">
              <w:rPr>
                <w:rFonts w:ascii="Times New Roman" w:hAnsi="Times New Roman" w:cs="Times New Roman"/>
                <w:b/>
              </w:rPr>
              <w:t>ОК 02,</w:t>
            </w:r>
          </w:p>
          <w:p w14:paraId="58A0B9B0" w14:textId="77777777" w:rsidR="005B7D71" w:rsidRPr="000F3A1A" w:rsidRDefault="005B7D71" w:rsidP="00C40094">
            <w:pPr>
              <w:suppressAutoHyphens/>
              <w:spacing w:after="0" w:line="240" w:lineRule="auto"/>
              <w:jc w:val="center"/>
              <w:rPr>
                <w:rFonts w:ascii="Times New Roman" w:hAnsi="Times New Roman" w:cs="Times New Roman"/>
                <w:b/>
              </w:rPr>
            </w:pPr>
            <w:r w:rsidRPr="000F3A1A">
              <w:rPr>
                <w:rFonts w:ascii="Times New Roman" w:hAnsi="Times New Roman" w:cs="Times New Roman"/>
                <w:b/>
              </w:rPr>
              <w:t>ПК 1.1,</w:t>
            </w:r>
          </w:p>
          <w:p w14:paraId="29008AE0" w14:textId="77777777" w:rsidR="005B7D71" w:rsidRPr="000F3A1A" w:rsidRDefault="005B7D71" w:rsidP="00C40094">
            <w:pPr>
              <w:suppressAutoHyphens/>
              <w:spacing w:after="0" w:line="240" w:lineRule="auto"/>
              <w:jc w:val="center"/>
              <w:rPr>
                <w:rFonts w:ascii="Times New Roman" w:hAnsi="Times New Roman" w:cs="Times New Roman"/>
                <w:b/>
              </w:rPr>
            </w:pPr>
            <w:r w:rsidRPr="000F3A1A">
              <w:rPr>
                <w:rFonts w:ascii="Times New Roman" w:hAnsi="Times New Roman" w:cs="Times New Roman"/>
                <w:b/>
              </w:rPr>
              <w:t>ПК 1.2</w:t>
            </w:r>
          </w:p>
          <w:p w14:paraId="14DC8978" w14:textId="77777777" w:rsidR="005B7D71" w:rsidRPr="000F3A1A" w:rsidRDefault="005B7D71" w:rsidP="00C40094">
            <w:pPr>
              <w:suppressAutoHyphens/>
              <w:jc w:val="center"/>
              <w:rPr>
                <w:rFonts w:ascii="Times New Roman" w:hAnsi="Times New Roman" w:cs="Times New Roman"/>
              </w:rPr>
            </w:pPr>
          </w:p>
        </w:tc>
        <w:tc>
          <w:tcPr>
            <w:tcW w:w="587" w:type="pct"/>
          </w:tcPr>
          <w:p w14:paraId="6B928F1E" w14:textId="77777777" w:rsidR="005B7D71" w:rsidRPr="000F3A1A" w:rsidRDefault="005B7D71" w:rsidP="00C40094">
            <w:pPr>
              <w:suppressAutoHyphens/>
              <w:spacing w:after="0"/>
              <w:jc w:val="center"/>
              <w:rPr>
                <w:rFonts w:ascii="Times New Roman" w:hAnsi="Times New Roman" w:cs="Times New Roman"/>
              </w:rPr>
            </w:pPr>
            <w:r w:rsidRPr="000F3A1A">
              <w:rPr>
                <w:rFonts w:ascii="Times New Roman" w:hAnsi="Times New Roman" w:cs="Times New Roman"/>
              </w:rPr>
              <w:t>Н 1.1.01</w:t>
            </w:r>
          </w:p>
          <w:p w14:paraId="70895986" w14:textId="77777777" w:rsidR="005B7D71" w:rsidRPr="000F3A1A" w:rsidRDefault="005B7D71" w:rsidP="00C40094">
            <w:pPr>
              <w:suppressAutoHyphens/>
              <w:spacing w:after="0"/>
              <w:jc w:val="center"/>
              <w:rPr>
                <w:rFonts w:ascii="Times New Roman" w:hAnsi="Times New Roman" w:cs="Times New Roman"/>
                <w:bCs/>
              </w:rPr>
            </w:pPr>
            <w:proofErr w:type="spellStart"/>
            <w:r w:rsidRPr="000F3A1A">
              <w:rPr>
                <w:rFonts w:ascii="Times New Roman" w:hAnsi="Times New Roman" w:cs="Times New Roman"/>
                <w:bCs/>
              </w:rPr>
              <w:t>Уо</w:t>
            </w:r>
            <w:proofErr w:type="spellEnd"/>
            <w:r w:rsidRPr="000F3A1A">
              <w:rPr>
                <w:rFonts w:ascii="Times New Roman" w:hAnsi="Times New Roman" w:cs="Times New Roman"/>
                <w:bCs/>
              </w:rPr>
              <w:t xml:space="preserve"> 01.01</w:t>
            </w:r>
          </w:p>
          <w:p w14:paraId="603C4B9C" w14:textId="77777777" w:rsidR="005B7D71" w:rsidRPr="000F3A1A" w:rsidRDefault="005B7D71" w:rsidP="00C40094">
            <w:pPr>
              <w:suppressAutoHyphens/>
              <w:spacing w:after="0"/>
              <w:jc w:val="center"/>
              <w:rPr>
                <w:rFonts w:ascii="Times New Roman" w:hAnsi="Times New Roman" w:cs="Times New Roman"/>
                <w:bCs/>
              </w:rPr>
            </w:pPr>
            <w:proofErr w:type="spellStart"/>
            <w:r w:rsidRPr="000F3A1A">
              <w:rPr>
                <w:rFonts w:ascii="Times New Roman" w:hAnsi="Times New Roman" w:cs="Times New Roman"/>
                <w:bCs/>
              </w:rPr>
              <w:t>Зо</w:t>
            </w:r>
            <w:proofErr w:type="spellEnd"/>
            <w:r w:rsidRPr="000F3A1A">
              <w:rPr>
                <w:rFonts w:ascii="Times New Roman" w:hAnsi="Times New Roman" w:cs="Times New Roman"/>
                <w:bCs/>
              </w:rPr>
              <w:t xml:space="preserve"> 01.08</w:t>
            </w:r>
          </w:p>
          <w:p w14:paraId="042D891A" w14:textId="77777777" w:rsidR="005B7D71" w:rsidRPr="000F3A1A" w:rsidRDefault="005B7D71" w:rsidP="00C40094">
            <w:pPr>
              <w:suppressAutoHyphens/>
              <w:spacing w:after="0"/>
              <w:jc w:val="center"/>
              <w:rPr>
                <w:rFonts w:ascii="Times New Roman" w:hAnsi="Times New Roman" w:cs="Times New Roman"/>
                <w:bCs/>
              </w:rPr>
            </w:pPr>
            <w:r w:rsidRPr="000F3A1A">
              <w:rPr>
                <w:rFonts w:ascii="Times New Roman" w:hAnsi="Times New Roman" w:cs="Times New Roman"/>
                <w:bCs/>
              </w:rPr>
              <w:t>Н 1.2.05</w:t>
            </w:r>
          </w:p>
          <w:p w14:paraId="61F14D5C" w14:textId="77777777" w:rsidR="005B7D71" w:rsidRPr="000F3A1A" w:rsidRDefault="005B7D71" w:rsidP="00C40094">
            <w:pPr>
              <w:suppressAutoHyphens/>
              <w:spacing w:after="0"/>
              <w:jc w:val="center"/>
              <w:rPr>
                <w:rFonts w:ascii="Times New Roman" w:hAnsi="Times New Roman" w:cs="Times New Roman"/>
                <w:bCs/>
              </w:rPr>
            </w:pPr>
            <w:proofErr w:type="spellStart"/>
            <w:r w:rsidRPr="000F3A1A">
              <w:rPr>
                <w:rFonts w:ascii="Times New Roman" w:hAnsi="Times New Roman" w:cs="Times New Roman"/>
                <w:bCs/>
              </w:rPr>
              <w:t>Уо</w:t>
            </w:r>
            <w:proofErr w:type="spellEnd"/>
            <w:r w:rsidRPr="000F3A1A">
              <w:rPr>
                <w:rFonts w:ascii="Times New Roman" w:hAnsi="Times New Roman" w:cs="Times New Roman"/>
                <w:bCs/>
              </w:rPr>
              <w:t xml:space="preserve"> 01.07</w:t>
            </w:r>
          </w:p>
          <w:p w14:paraId="0131B4FE" w14:textId="77777777" w:rsidR="005B7D71" w:rsidRPr="000F3A1A" w:rsidRDefault="005B7D71" w:rsidP="00C40094">
            <w:pPr>
              <w:spacing w:after="0" w:line="240" w:lineRule="auto"/>
              <w:rPr>
                <w:rFonts w:ascii="Times New Roman" w:hAnsi="Times New Roman" w:cs="Times New Roman"/>
                <w:b/>
              </w:rPr>
            </w:pPr>
            <w:proofErr w:type="spellStart"/>
            <w:r w:rsidRPr="000F3A1A">
              <w:rPr>
                <w:rFonts w:ascii="Times New Roman" w:hAnsi="Times New Roman" w:cs="Times New Roman"/>
                <w:bCs/>
              </w:rPr>
              <w:t>Зо</w:t>
            </w:r>
            <w:proofErr w:type="spellEnd"/>
            <w:r w:rsidRPr="000F3A1A">
              <w:rPr>
                <w:rFonts w:ascii="Times New Roman" w:hAnsi="Times New Roman" w:cs="Times New Roman"/>
                <w:bCs/>
              </w:rPr>
              <w:t xml:space="preserve"> 01.06 </w:t>
            </w:r>
          </w:p>
          <w:p w14:paraId="6AF91D55" w14:textId="77777777" w:rsidR="005B7D71" w:rsidRPr="000F3A1A" w:rsidRDefault="005B7D71" w:rsidP="00C40094">
            <w:pPr>
              <w:suppressAutoHyphens/>
              <w:jc w:val="center"/>
              <w:rPr>
                <w:rFonts w:ascii="Times New Roman" w:hAnsi="Times New Roman" w:cs="Times New Roman"/>
                <w:bCs/>
              </w:rPr>
            </w:pPr>
          </w:p>
          <w:p w14:paraId="71E73466" w14:textId="77777777" w:rsidR="005B7D71" w:rsidRPr="000F3A1A" w:rsidRDefault="005B7D71" w:rsidP="00C40094">
            <w:pPr>
              <w:suppressAutoHyphens/>
              <w:jc w:val="center"/>
              <w:rPr>
                <w:rFonts w:ascii="Times New Roman" w:hAnsi="Times New Roman" w:cs="Times New Roman"/>
                <w:bCs/>
              </w:rPr>
            </w:pPr>
          </w:p>
          <w:p w14:paraId="4DD20F6F" w14:textId="77777777" w:rsidR="005B7D71" w:rsidRPr="000F3A1A" w:rsidRDefault="005B7D71" w:rsidP="00C40094">
            <w:pPr>
              <w:suppressAutoHyphens/>
              <w:jc w:val="center"/>
              <w:rPr>
                <w:rFonts w:ascii="Times New Roman" w:hAnsi="Times New Roman" w:cs="Times New Roman"/>
              </w:rPr>
            </w:pPr>
          </w:p>
        </w:tc>
      </w:tr>
      <w:tr w:rsidR="000F3A1A" w:rsidRPr="000F3A1A" w14:paraId="3EAD25B6" w14:textId="77777777" w:rsidTr="00C40094">
        <w:trPr>
          <w:trHeight w:val="20"/>
        </w:trPr>
        <w:tc>
          <w:tcPr>
            <w:tcW w:w="3738" w:type="pct"/>
            <w:gridSpan w:val="4"/>
            <w:vAlign w:val="center"/>
          </w:tcPr>
          <w:p w14:paraId="380C0F15" w14:textId="77777777" w:rsidR="005B7D71" w:rsidRPr="000F3A1A" w:rsidRDefault="005B7D71" w:rsidP="00C40094">
            <w:pPr>
              <w:suppressAutoHyphens/>
              <w:jc w:val="center"/>
              <w:rPr>
                <w:rFonts w:ascii="Times New Roman" w:hAnsi="Times New Roman" w:cs="Times New Roman"/>
                <w:b/>
                <w:bCs/>
              </w:rPr>
            </w:pPr>
            <w:r w:rsidRPr="000F3A1A">
              <w:rPr>
                <w:rFonts w:ascii="Times New Roman" w:hAnsi="Times New Roman" w:cs="Times New Roman"/>
                <w:b/>
                <w:bCs/>
              </w:rPr>
              <w:t>Раздел 2. Построение начального плана перевозок</w:t>
            </w:r>
          </w:p>
        </w:tc>
        <w:tc>
          <w:tcPr>
            <w:tcW w:w="676" w:type="pct"/>
          </w:tcPr>
          <w:p w14:paraId="41AB6714" w14:textId="77777777" w:rsidR="005B7D71" w:rsidRPr="000F3A1A" w:rsidRDefault="005B7D71" w:rsidP="00C40094">
            <w:pPr>
              <w:suppressAutoHyphens/>
              <w:jc w:val="center"/>
              <w:rPr>
                <w:rFonts w:ascii="Times New Roman" w:hAnsi="Times New Roman" w:cs="Times New Roman"/>
                <w:b/>
              </w:rPr>
            </w:pPr>
            <w:r w:rsidRPr="000F3A1A">
              <w:rPr>
                <w:rFonts w:ascii="Times New Roman" w:hAnsi="Times New Roman" w:cs="Times New Roman"/>
                <w:b/>
              </w:rPr>
              <w:t>6</w:t>
            </w:r>
          </w:p>
        </w:tc>
        <w:tc>
          <w:tcPr>
            <w:tcW w:w="587" w:type="pct"/>
          </w:tcPr>
          <w:p w14:paraId="679E4AEC" w14:textId="77777777" w:rsidR="005B7D71" w:rsidRPr="000F3A1A" w:rsidRDefault="005B7D71" w:rsidP="00C40094">
            <w:pPr>
              <w:suppressAutoHyphens/>
              <w:jc w:val="center"/>
              <w:rPr>
                <w:rFonts w:ascii="Times New Roman" w:hAnsi="Times New Roman" w:cs="Times New Roman"/>
              </w:rPr>
            </w:pPr>
          </w:p>
        </w:tc>
      </w:tr>
      <w:tr w:rsidR="000F3A1A" w:rsidRPr="000F3A1A" w14:paraId="293C09F5" w14:textId="77777777" w:rsidTr="00C40094">
        <w:trPr>
          <w:trHeight w:val="20"/>
        </w:trPr>
        <w:tc>
          <w:tcPr>
            <w:tcW w:w="958" w:type="pct"/>
            <w:vMerge w:val="restart"/>
            <w:vAlign w:val="center"/>
          </w:tcPr>
          <w:p w14:paraId="138C9920" w14:textId="77777777" w:rsidR="005B7D71" w:rsidRPr="000F3A1A" w:rsidRDefault="005B7D71" w:rsidP="00C40094">
            <w:pPr>
              <w:suppressAutoHyphens/>
              <w:jc w:val="both"/>
              <w:rPr>
                <w:rFonts w:ascii="Times New Roman" w:hAnsi="Times New Roman" w:cs="Times New Roman"/>
                <w:b/>
                <w:bCs/>
              </w:rPr>
            </w:pPr>
            <w:r w:rsidRPr="000F3A1A">
              <w:rPr>
                <w:rFonts w:ascii="Times New Roman" w:hAnsi="Times New Roman" w:cs="Times New Roman"/>
                <w:b/>
                <w:bCs/>
              </w:rPr>
              <w:t>Тема 2.1. Транспортная задача</w:t>
            </w:r>
          </w:p>
        </w:tc>
        <w:tc>
          <w:tcPr>
            <w:tcW w:w="1577" w:type="pct"/>
            <w:vAlign w:val="center"/>
          </w:tcPr>
          <w:p w14:paraId="13DB2A95" w14:textId="77777777" w:rsidR="005B7D71" w:rsidRPr="000F3A1A" w:rsidRDefault="005B7D71" w:rsidP="00C40094">
            <w:pPr>
              <w:suppressAutoHyphens/>
              <w:jc w:val="both"/>
              <w:rPr>
                <w:rFonts w:ascii="Times New Roman" w:hAnsi="Times New Roman" w:cs="Times New Roman"/>
                <w:b/>
                <w:bCs/>
              </w:rPr>
            </w:pPr>
            <w:r w:rsidRPr="000F3A1A">
              <w:rPr>
                <w:rFonts w:ascii="Times New Roman" w:hAnsi="Times New Roman" w:cs="Times New Roman"/>
                <w:b/>
                <w:bCs/>
              </w:rPr>
              <w:t>Содержание учебного материала</w:t>
            </w:r>
          </w:p>
        </w:tc>
        <w:tc>
          <w:tcPr>
            <w:tcW w:w="452" w:type="pct"/>
            <w:vAlign w:val="center"/>
          </w:tcPr>
          <w:p w14:paraId="59FD5451" w14:textId="77777777" w:rsidR="005B7D71" w:rsidRPr="000F3A1A" w:rsidRDefault="005B7D71" w:rsidP="00C40094">
            <w:pPr>
              <w:suppressAutoHyphens/>
              <w:spacing w:after="0" w:line="240" w:lineRule="auto"/>
              <w:jc w:val="center"/>
              <w:rPr>
                <w:rFonts w:ascii="Times New Roman" w:hAnsi="Times New Roman" w:cs="Times New Roman"/>
                <w:b/>
                <w:bCs/>
              </w:rPr>
            </w:pPr>
            <w:r w:rsidRPr="000F3A1A">
              <w:rPr>
                <w:rFonts w:ascii="Times New Roman" w:hAnsi="Times New Roman" w:cs="Times New Roman"/>
                <w:b/>
                <w:bCs/>
              </w:rPr>
              <w:t>2</w:t>
            </w:r>
          </w:p>
        </w:tc>
        <w:tc>
          <w:tcPr>
            <w:tcW w:w="751" w:type="pct"/>
            <w:vAlign w:val="center"/>
          </w:tcPr>
          <w:p w14:paraId="66989E7C" w14:textId="77777777" w:rsidR="005B7D71" w:rsidRPr="000F3A1A" w:rsidRDefault="005B7D71" w:rsidP="00C40094">
            <w:pPr>
              <w:suppressAutoHyphens/>
              <w:spacing w:after="0" w:line="240" w:lineRule="auto"/>
              <w:jc w:val="center"/>
              <w:rPr>
                <w:rFonts w:ascii="Times New Roman" w:hAnsi="Times New Roman" w:cs="Times New Roman"/>
                <w:b/>
              </w:rPr>
            </w:pPr>
            <w:r w:rsidRPr="000F3A1A">
              <w:rPr>
                <w:rFonts w:ascii="Times New Roman" w:hAnsi="Times New Roman" w:cs="Times New Roman"/>
                <w:b/>
              </w:rPr>
              <w:t>ОК 02,</w:t>
            </w:r>
          </w:p>
          <w:p w14:paraId="0804ECF1" w14:textId="77777777" w:rsidR="005B7D71" w:rsidRPr="000F3A1A" w:rsidRDefault="005B7D71" w:rsidP="00C40094">
            <w:pPr>
              <w:suppressAutoHyphens/>
              <w:spacing w:after="0" w:line="240" w:lineRule="auto"/>
              <w:jc w:val="center"/>
              <w:rPr>
                <w:rFonts w:ascii="Times New Roman" w:hAnsi="Times New Roman" w:cs="Times New Roman"/>
                <w:b/>
              </w:rPr>
            </w:pPr>
            <w:r w:rsidRPr="000F3A1A">
              <w:rPr>
                <w:rFonts w:ascii="Times New Roman" w:hAnsi="Times New Roman" w:cs="Times New Roman"/>
                <w:b/>
              </w:rPr>
              <w:t>ОК 03,</w:t>
            </w:r>
          </w:p>
          <w:p w14:paraId="400290A0" w14:textId="77777777" w:rsidR="005B7D71" w:rsidRPr="000F3A1A" w:rsidRDefault="005B7D71" w:rsidP="00C40094">
            <w:pPr>
              <w:suppressAutoHyphens/>
              <w:spacing w:after="0" w:line="240" w:lineRule="auto"/>
              <w:jc w:val="center"/>
              <w:rPr>
                <w:rFonts w:ascii="Times New Roman" w:hAnsi="Times New Roman" w:cs="Times New Roman"/>
                <w:b/>
              </w:rPr>
            </w:pPr>
            <w:r w:rsidRPr="000F3A1A">
              <w:rPr>
                <w:rFonts w:ascii="Times New Roman" w:hAnsi="Times New Roman" w:cs="Times New Roman"/>
                <w:b/>
              </w:rPr>
              <w:t>ПК 1.6,</w:t>
            </w:r>
          </w:p>
          <w:p w14:paraId="3D731102" w14:textId="77777777" w:rsidR="005B7D71" w:rsidRPr="000F3A1A" w:rsidRDefault="005B7D71" w:rsidP="00C40094">
            <w:pPr>
              <w:suppressAutoHyphens/>
              <w:spacing w:after="0" w:line="240" w:lineRule="auto"/>
              <w:jc w:val="center"/>
              <w:rPr>
                <w:rFonts w:ascii="Times New Roman" w:hAnsi="Times New Roman" w:cs="Times New Roman"/>
                <w:b/>
              </w:rPr>
            </w:pPr>
            <w:r w:rsidRPr="000F3A1A">
              <w:rPr>
                <w:rFonts w:ascii="Times New Roman" w:hAnsi="Times New Roman" w:cs="Times New Roman"/>
                <w:b/>
              </w:rPr>
              <w:t>ПК 2.1</w:t>
            </w:r>
          </w:p>
          <w:p w14:paraId="02604D20" w14:textId="77777777" w:rsidR="005B7D71" w:rsidRPr="000F3A1A" w:rsidRDefault="005B7D71" w:rsidP="00C40094">
            <w:pPr>
              <w:suppressAutoHyphens/>
              <w:jc w:val="center"/>
              <w:rPr>
                <w:rFonts w:ascii="Times New Roman" w:hAnsi="Times New Roman" w:cs="Times New Roman"/>
                <w:b/>
                <w:bCs/>
              </w:rPr>
            </w:pPr>
          </w:p>
        </w:tc>
        <w:tc>
          <w:tcPr>
            <w:tcW w:w="676" w:type="pct"/>
          </w:tcPr>
          <w:p w14:paraId="437B7E78" w14:textId="77777777" w:rsidR="005B7D71" w:rsidRPr="000F3A1A" w:rsidRDefault="005B7D71" w:rsidP="00C40094">
            <w:pPr>
              <w:suppressAutoHyphens/>
              <w:spacing w:after="0" w:line="240" w:lineRule="auto"/>
              <w:jc w:val="center"/>
              <w:rPr>
                <w:rFonts w:ascii="Times New Roman" w:hAnsi="Times New Roman" w:cs="Times New Roman"/>
                <w:b/>
              </w:rPr>
            </w:pPr>
            <w:r w:rsidRPr="000F3A1A">
              <w:rPr>
                <w:rFonts w:ascii="Times New Roman" w:hAnsi="Times New Roman" w:cs="Times New Roman"/>
                <w:b/>
              </w:rPr>
              <w:t>ОК 02,</w:t>
            </w:r>
          </w:p>
          <w:p w14:paraId="73AFA420" w14:textId="77777777" w:rsidR="005B7D71" w:rsidRPr="000F3A1A" w:rsidRDefault="005B7D71" w:rsidP="00C40094">
            <w:pPr>
              <w:suppressAutoHyphens/>
              <w:spacing w:after="0" w:line="240" w:lineRule="auto"/>
              <w:jc w:val="center"/>
              <w:rPr>
                <w:rFonts w:ascii="Times New Roman" w:hAnsi="Times New Roman" w:cs="Times New Roman"/>
                <w:b/>
              </w:rPr>
            </w:pPr>
            <w:r w:rsidRPr="000F3A1A">
              <w:rPr>
                <w:rFonts w:ascii="Times New Roman" w:hAnsi="Times New Roman" w:cs="Times New Roman"/>
                <w:b/>
              </w:rPr>
              <w:t>ОК 03,</w:t>
            </w:r>
          </w:p>
          <w:p w14:paraId="34384B00" w14:textId="77777777" w:rsidR="005B7D71" w:rsidRPr="000F3A1A" w:rsidRDefault="005B7D71" w:rsidP="00C40094">
            <w:pPr>
              <w:suppressAutoHyphens/>
              <w:spacing w:after="0" w:line="240" w:lineRule="auto"/>
              <w:jc w:val="center"/>
              <w:rPr>
                <w:rFonts w:ascii="Times New Roman" w:hAnsi="Times New Roman" w:cs="Times New Roman"/>
                <w:b/>
              </w:rPr>
            </w:pPr>
            <w:r w:rsidRPr="000F3A1A">
              <w:rPr>
                <w:rFonts w:ascii="Times New Roman" w:hAnsi="Times New Roman" w:cs="Times New Roman"/>
                <w:b/>
              </w:rPr>
              <w:t>ПК 1.6,</w:t>
            </w:r>
          </w:p>
          <w:p w14:paraId="6EA1FDB6" w14:textId="77777777" w:rsidR="005B7D71" w:rsidRPr="000F3A1A" w:rsidRDefault="005B7D71" w:rsidP="00C40094">
            <w:pPr>
              <w:suppressAutoHyphens/>
              <w:spacing w:after="0" w:line="240" w:lineRule="auto"/>
              <w:jc w:val="center"/>
              <w:rPr>
                <w:rFonts w:ascii="Times New Roman" w:hAnsi="Times New Roman" w:cs="Times New Roman"/>
                <w:b/>
              </w:rPr>
            </w:pPr>
            <w:r w:rsidRPr="000F3A1A">
              <w:rPr>
                <w:rFonts w:ascii="Times New Roman" w:hAnsi="Times New Roman" w:cs="Times New Roman"/>
                <w:b/>
              </w:rPr>
              <w:t>ПК 2.1</w:t>
            </w:r>
          </w:p>
          <w:p w14:paraId="578F3098" w14:textId="77777777" w:rsidR="005B7D71" w:rsidRPr="000F3A1A" w:rsidRDefault="005B7D71" w:rsidP="00C40094">
            <w:pPr>
              <w:suppressAutoHyphens/>
              <w:jc w:val="center"/>
              <w:rPr>
                <w:rFonts w:ascii="Times New Roman" w:hAnsi="Times New Roman" w:cs="Times New Roman"/>
              </w:rPr>
            </w:pPr>
          </w:p>
        </w:tc>
        <w:tc>
          <w:tcPr>
            <w:tcW w:w="587" w:type="pct"/>
          </w:tcPr>
          <w:p w14:paraId="2B480C44" w14:textId="77777777" w:rsidR="005B7D71" w:rsidRPr="000F3A1A" w:rsidRDefault="005B7D71" w:rsidP="00C40094">
            <w:pPr>
              <w:spacing w:after="0" w:line="240" w:lineRule="auto"/>
              <w:rPr>
                <w:rFonts w:ascii="Times New Roman" w:hAnsi="Times New Roman" w:cs="Times New Roman"/>
                <w:bCs/>
              </w:rPr>
            </w:pPr>
            <w:r w:rsidRPr="000F3A1A">
              <w:rPr>
                <w:rFonts w:ascii="Times New Roman" w:hAnsi="Times New Roman" w:cs="Times New Roman"/>
                <w:bCs/>
              </w:rPr>
              <w:t xml:space="preserve">Н 1.6.01 </w:t>
            </w:r>
            <w:proofErr w:type="spellStart"/>
            <w:r w:rsidRPr="000F3A1A">
              <w:rPr>
                <w:rFonts w:ascii="Times New Roman" w:hAnsi="Times New Roman" w:cs="Times New Roman"/>
                <w:bCs/>
              </w:rPr>
              <w:t>Уо</w:t>
            </w:r>
            <w:proofErr w:type="spellEnd"/>
            <w:r w:rsidRPr="000F3A1A">
              <w:rPr>
                <w:rFonts w:ascii="Times New Roman" w:hAnsi="Times New Roman" w:cs="Times New Roman"/>
                <w:bCs/>
              </w:rPr>
              <w:t xml:space="preserve"> 01.07 </w:t>
            </w:r>
            <w:proofErr w:type="spellStart"/>
            <w:r w:rsidRPr="000F3A1A">
              <w:rPr>
                <w:rFonts w:ascii="Times New Roman" w:hAnsi="Times New Roman" w:cs="Times New Roman"/>
                <w:bCs/>
              </w:rPr>
              <w:t>Зо</w:t>
            </w:r>
            <w:proofErr w:type="spellEnd"/>
            <w:r w:rsidRPr="000F3A1A">
              <w:rPr>
                <w:rFonts w:ascii="Times New Roman" w:hAnsi="Times New Roman" w:cs="Times New Roman"/>
                <w:bCs/>
              </w:rPr>
              <w:t xml:space="preserve"> 01.06 Н 1.2.02 </w:t>
            </w:r>
            <w:proofErr w:type="spellStart"/>
            <w:r w:rsidRPr="000F3A1A">
              <w:rPr>
                <w:rFonts w:ascii="Times New Roman" w:hAnsi="Times New Roman" w:cs="Times New Roman"/>
                <w:bCs/>
              </w:rPr>
              <w:t>Уо</w:t>
            </w:r>
            <w:proofErr w:type="spellEnd"/>
            <w:r w:rsidRPr="000F3A1A">
              <w:rPr>
                <w:rFonts w:ascii="Times New Roman" w:hAnsi="Times New Roman" w:cs="Times New Roman"/>
                <w:bCs/>
              </w:rPr>
              <w:t xml:space="preserve"> 01.02</w:t>
            </w:r>
          </w:p>
          <w:p w14:paraId="060B4667" w14:textId="77777777" w:rsidR="005B7D71" w:rsidRPr="000F3A1A" w:rsidRDefault="005B7D71" w:rsidP="00C40094">
            <w:pPr>
              <w:spacing w:after="0" w:line="240" w:lineRule="auto"/>
              <w:rPr>
                <w:rFonts w:ascii="Times New Roman" w:hAnsi="Times New Roman" w:cs="Times New Roman"/>
                <w:bCs/>
              </w:rPr>
            </w:pPr>
            <w:proofErr w:type="spellStart"/>
            <w:r w:rsidRPr="000F3A1A">
              <w:rPr>
                <w:rFonts w:ascii="Times New Roman" w:hAnsi="Times New Roman" w:cs="Times New Roman"/>
                <w:bCs/>
              </w:rPr>
              <w:t>Зо</w:t>
            </w:r>
            <w:proofErr w:type="spellEnd"/>
            <w:r w:rsidRPr="000F3A1A">
              <w:rPr>
                <w:rFonts w:ascii="Times New Roman" w:hAnsi="Times New Roman" w:cs="Times New Roman"/>
                <w:bCs/>
              </w:rPr>
              <w:t xml:space="preserve"> 01.03</w:t>
            </w:r>
          </w:p>
          <w:p w14:paraId="79988BA5" w14:textId="77777777" w:rsidR="005B7D71" w:rsidRPr="000F3A1A" w:rsidRDefault="005B7D71" w:rsidP="00C40094">
            <w:pPr>
              <w:suppressAutoHyphens/>
              <w:jc w:val="center"/>
              <w:rPr>
                <w:rFonts w:ascii="Times New Roman" w:hAnsi="Times New Roman" w:cs="Times New Roman"/>
                <w:bCs/>
              </w:rPr>
            </w:pPr>
            <w:proofErr w:type="spellStart"/>
            <w:r w:rsidRPr="000F3A1A">
              <w:rPr>
                <w:rFonts w:ascii="Times New Roman" w:hAnsi="Times New Roman" w:cs="Times New Roman"/>
                <w:bCs/>
              </w:rPr>
              <w:t>Зо</w:t>
            </w:r>
            <w:proofErr w:type="spellEnd"/>
            <w:r w:rsidRPr="000F3A1A">
              <w:rPr>
                <w:rFonts w:ascii="Times New Roman" w:hAnsi="Times New Roman" w:cs="Times New Roman"/>
                <w:bCs/>
              </w:rPr>
              <w:t xml:space="preserve"> 01.04</w:t>
            </w:r>
          </w:p>
          <w:p w14:paraId="6C323BEA" w14:textId="77777777" w:rsidR="005B7D71" w:rsidRPr="000F3A1A" w:rsidRDefault="005B7D71" w:rsidP="00C40094">
            <w:pPr>
              <w:suppressAutoHyphens/>
              <w:jc w:val="center"/>
              <w:rPr>
                <w:rFonts w:ascii="Times New Roman" w:hAnsi="Times New Roman" w:cs="Times New Roman"/>
                <w:bCs/>
              </w:rPr>
            </w:pPr>
          </w:p>
          <w:p w14:paraId="5E316D54" w14:textId="77777777" w:rsidR="005B7D71" w:rsidRPr="000F3A1A" w:rsidRDefault="005B7D71" w:rsidP="00C40094">
            <w:pPr>
              <w:suppressAutoHyphens/>
              <w:jc w:val="center"/>
              <w:rPr>
                <w:rFonts w:ascii="Times New Roman" w:hAnsi="Times New Roman" w:cs="Times New Roman"/>
              </w:rPr>
            </w:pPr>
          </w:p>
        </w:tc>
      </w:tr>
      <w:tr w:rsidR="000F3A1A" w:rsidRPr="000F3A1A" w14:paraId="625E459F" w14:textId="77777777" w:rsidTr="00C40094">
        <w:trPr>
          <w:trHeight w:val="20"/>
        </w:trPr>
        <w:tc>
          <w:tcPr>
            <w:tcW w:w="958" w:type="pct"/>
            <w:vMerge/>
            <w:vAlign w:val="center"/>
          </w:tcPr>
          <w:p w14:paraId="7F56B8B1" w14:textId="77777777" w:rsidR="005B7D71" w:rsidRPr="000F3A1A" w:rsidRDefault="005B7D71" w:rsidP="00C40094">
            <w:pPr>
              <w:suppressAutoHyphens/>
              <w:jc w:val="both"/>
              <w:rPr>
                <w:rFonts w:ascii="Times New Roman" w:hAnsi="Times New Roman" w:cs="Times New Roman"/>
                <w:b/>
                <w:bCs/>
              </w:rPr>
            </w:pPr>
          </w:p>
        </w:tc>
        <w:tc>
          <w:tcPr>
            <w:tcW w:w="1577" w:type="pct"/>
            <w:vAlign w:val="center"/>
          </w:tcPr>
          <w:p w14:paraId="3CF86373" w14:textId="77777777" w:rsidR="005B7D71" w:rsidRPr="000F3A1A" w:rsidRDefault="005B7D71" w:rsidP="00C40094">
            <w:pPr>
              <w:suppressAutoHyphens/>
              <w:jc w:val="both"/>
              <w:rPr>
                <w:rFonts w:ascii="Times New Roman" w:hAnsi="Times New Roman" w:cs="Times New Roman"/>
                <w:b/>
                <w:bCs/>
              </w:rPr>
            </w:pPr>
            <w:r w:rsidRPr="000F3A1A">
              <w:rPr>
                <w:rFonts w:ascii="Times New Roman" w:hAnsi="Times New Roman" w:cs="Times New Roman"/>
                <w:b/>
                <w:bCs/>
              </w:rPr>
              <w:t>Транспортная задача. Общая постановка задачи</w:t>
            </w:r>
          </w:p>
        </w:tc>
        <w:tc>
          <w:tcPr>
            <w:tcW w:w="452" w:type="pct"/>
            <w:vAlign w:val="center"/>
          </w:tcPr>
          <w:p w14:paraId="200C0414" w14:textId="77777777" w:rsidR="005B7D71" w:rsidRPr="000F3A1A" w:rsidRDefault="005B7D71" w:rsidP="00C40094">
            <w:pPr>
              <w:suppressAutoHyphens/>
              <w:spacing w:after="0" w:line="240" w:lineRule="auto"/>
              <w:jc w:val="center"/>
              <w:rPr>
                <w:rFonts w:ascii="Times New Roman" w:hAnsi="Times New Roman" w:cs="Times New Roman"/>
                <w:b/>
                <w:bCs/>
              </w:rPr>
            </w:pPr>
          </w:p>
        </w:tc>
        <w:tc>
          <w:tcPr>
            <w:tcW w:w="751" w:type="pct"/>
            <w:vAlign w:val="center"/>
          </w:tcPr>
          <w:p w14:paraId="080529D1" w14:textId="77777777" w:rsidR="005B7D71" w:rsidRPr="000F3A1A" w:rsidRDefault="005B7D71" w:rsidP="00C40094">
            <w:pPr>
              <w:suppressAutoHyphens/>
              <w:jc w:val="center"/>
              <w:rPr>
                <w:rFonts w:ascii="Times New Roman" w:hAnsi="Times New Roman" w:cs="Times New Roman"/>
                <w:b/>
                <w:bCs/>
              </w:rPr>
            </w:pPr>
          </w:p>
        </w:tc>
        <w:tc>
          <w:tcPr>
            <w:tcW w:w="676" w:type="pct"/>
          </w:tcPr>
          <w:p w14:paraId="4921F365" w14:textId="77777777" w:rsidR="005B7D71" w:rsidRPr="000F3A1A" w:rsidRDefault="005B7D71" w:rsidP="00C40094">
            <w:pPr>
              <w:suppressAutoHyphens/>
              <w:jc w:val="center"/>
              <w:rPr>
                <w:rFonts w:ascii="Times New Roman" w:hAnsi="Times New Roman" w:cs="Times New Roman"/>
              </w:rPr>
            </w:pPr>
          </w:p>
        </w:tc>
        <w:tc>
          <w:tcPr>
            <w:tcW w:w="587" w:type="pct"/>
          </w:tcPr>
          <w:p w14:paraId="36833392" w14:textId="77777777" w:rsidR="005B7D71" w:rsidRPr="000F3A1A" w:rsidRDefault="005B7D71" w:rsidP="00C40094">
            <w:pPr>
              <w:suppressAutoHyphens/>
              <w:jc w:val="center"/>
              <w:rPr>
                <w:rFonts w:ascii="Times New Roman" w:hAnsi="Times New Roman" w:cs="Times New Roman"/>
              </w:rPr>
            </w:pPr>
          </w:p>
        </w:tc>
      </w:tr>
      <w:tr w:rsidR="000F3A1A" w:rsidRPr="000F3A1A" w14:paraId="248FCA05" w14:textId="77777777" w:rsidTr="00C40094">
        <w:trPr>
          <w:trHeight w:val="20"/>
        </w:trPr>
        <w:tc>
          <w:tcPr>
            <w:tcW w:w="958" w:type="pct"/>
            <w:vMerge/>
            <w:vAlign w:val="center"/>
          </w:tcPr>
          <w:p w14:paraId="55A1DFF1" w14:textId="77777777" w:rsidR="005B7D71" w:rsidRPr="000F3A1A" w:rsidRDefault="005B7D71" w:rsidP="00C40094">
            <w:pPr>
              <w:suppressAutoHyphens/>
              <w:jc w:val="both"/>
              <w:rPr>
                <w:rFonts w:ascii="Times New Roman" w:hAnsi="Times New Roman" w:cs="Times New Roman"/>
                <w:b/>
                <w:bCs/>
              </w:rPr>
            </w:pPr>
          </w:p>
        </w:tc>
        <w:tc>
          <w:tcPr>
            <w:tcW w:w="1577" w:type="pct"/>
            <w:vAlign w:val="center"/>
          </w:tcPr>
          <w:p w14:paraId="3E191211" w14:textId="77777777" w:rsidR="005B7D71" w:rsidRPr="000F3A1A" w:rsidRDefault="005B7D71" w:rsidP="00C40094">
            <w:pPr>
              <w:suppressAutoHyphens/>
              <w:jc w:val="both"/>
              <w:rPr>
                <w:rFonts w:ascii="Times New Roman" w:hAnsi="Times New Roman" w:cs="Times New Roman"/>
                <w:b/>
                <w:bCs/>
              </w:rPr>
            </w:pPr>
            <w:r w:rsidRPr="000F3A1A">
              <w:rPr>
                <w:rFonts w:ascii="Times New Roman" w:hAnsi="Times New Roman" w:cs="Times New Roman"/>
                <w:b/>
                <w:bCs/>
              </w:rPr>
              <w:t>Тематика практических занятий</w:t>
            </w:r>
          </w:p>
        </w:tc>
        <w:tc>
          <w:tcPr>
            <w:tcW w:w="452" w:type="pct"/>
            <w:vAlign w:val="center"/>
          </w:tcPr>
          <w:p w14:paraId="62D6F722" w14:textId="77777777" w:rsidR="005B7D71" w:rsidRPr="000F3A1A" w:rsidRDefault="005B7D71" w:rsidP="00C40094">
            <w:pPr>
              <w:suppressAutoHyphens/>
              <w:spacing w:after="0" w:line="240" w:lineRule="auto"/>
              <w:jc w:val="center"/>
              <w:rPr>
                <w:rFonts w:ascii="Times New Roman" w:hAnsi="Times New Roman" w:cs="Times New Roman"/>
                <w:b/>
                <w:bCs/>
              </w:rPr>
            </w:pPr>
            <w:r w:rsidRPr="000F3A1A">
              <w:rPr>
                <w:rFonts w:ascii="Times New Roman" w:hAnsi="Times New Roman" w:cs="Times New Roman"/>
                <w:b/>
                <w:bCs/>
              </w:rPr>
              <w:t>4</w:t>
            </w:r>
          </w:p>
        </w:tc>
        <w:tc>
          <w:tcPr>
            <w:tcW w:w="751" w:type="pct"/>
            <w:vAlign w:val="center"/>
          </w:tcPr>
          <w:p w14:paraId="6BD3AED6" w14:textId="77777777" w:rsidR="005B7D71" w:rsidRPr="000F3A1A" w:rsidRDefault="005B7D71" w:rsidP="00C40094">
            <w:pPr>
              <w:suppressAutoHyphens/>
              <w:jc w:val="center"/>
              <w:rPr>
                <w:rFonts w:ascii="Times New Roman" w:hAnsi="Times New Roman" w:cs="Times New Roman"/>
                <w:b/>
                <w:bCs/>
              </w:rPr>
            </w:pPr>
          </w:p>
        </w:tc>
        <w:tc>
          <w:tcPr>
            <w:tcW w:w="676" w:type="pct"/>
          </w:tcPr>
          <w:p w14:paraId="32E73FA1" w14:textId="77777777" w:rsidR="005B7D71" w:rsidRPr="000F3A1A" w:rsidRDefault="005B7D71" w:rsidP="00C40094">
            <w:pPr>
              <w:suppressAutoHyphens/>
              <w:jc w:val="center"/>
              <w:rPr>
                <w:rFonts w:ascii="Times New Roman" w:hAnsi="Times New Roman" w:cs="Times New Roman"/>
              </w:rPr>
            </w:pPr>
          </w:p>
        </w:tc>
        <w:tc>
          <w:tcPr>
            <w:tcW w:w="587" w:type="pct"/>
          </w:tcPr>
          <w:p w14:paraId="6C80CEF0" w14:textId="77777777" w:rsidR="005B7D71" w:rsidRPr="000F3A1A" w:rsidRDefault="005B7D71" w:rsidP="00C40094">
            <w:pPr>
              <w:suppressAutoHyphens/>
              <w:jc w:val="center"/>
              <w:rPr>
                <w:rFonts w:ascii="Times New Roman" w:hAnsi="Times New Roman" w:cs="Times New Roman"/>
              </w:rPr>
            </w:pPr>
          </w:p>
        </w:tc>
      </w:tr>
      <w:tr w:rsidR="000F3A1A" w:rsidRPr="000F3A1A" w14:paraId="3EB2CD58" w14:textId="77777777" w:rsidTr="00C40094">
        <w:trPr>
          <w:trHeight w:val="20"/>
        </w:trPr>
        <w:tc>
          <w:tcPr>
            <w:tcW w:w="958" w:type="pct"/>
            <w:vMerge/>
            <w:vAlign w:val="center"/>
          </w:tcPr>
          <w:p w14:paraId="3B45ECF8" w14:textId="77777777" w:rsidR="005B7D71" w:rsidRPr="000F3A1A" w:rsidRDefault="005B7D71" w:rsidP="00C40094">
            <w:pPr>
              <w:suppressAutoHyphens/>
              <w:jc w:val="both"/>
              <w:rPr>
                <w:rFonts w:ascii="Times New Roman" w:hAnsi="Times New Roman" w:cs="Times New Roman"/>
                <w:b/>
                <w:bCs/>
              </w:rPr>
            </w:pPr>
          </w:p>
        </w:tc>
        <w:tc>
          <w:tcPr>
            <w:tcW w:w="1577" w:type="pct"/>
            <w:vAlign w:val="center"/>
          </w:tcPr>
          <w:p w14:paraId="04A0C70E" w14:textId="77777777" w:rsidR="005B7D71" w:rsidRPr="000F3A1A" w:rsidRDefault="005B7D71" w:rsidP="00C40094">
            <w:pPr>
              <w:suppressAutoHyphens/>
              <w:jc w:val="both"/>
              <w:rPr>
                <w:rFonts w:ascii="Times New Roman" w:hAnsi="Times New Roman" w:cs="Times New Roman"/>
                <w:b/>
                <w:bCs/>
              </w:rPr>
            </w:pPr>
            <w:r w:rsidRPr="000F3A1A">
              <w:rPr>
                <w:rFonts w:ascii="Times New Roman" w:hAnsi="Times New Roman" w:cs="Times New Roman"/>
                <w:b/>
                <w:bCs/>
              </w:rPr>
              <w:t>Практическое занятие 4. Построение начального плана перевозок (метод северо-западного угла). Метод минимального элемента для составления первоначального плана перевозок</w:t>
            </w:r>
          </w:p>
        </w:tc>
        <w:tc>
          <w:tcPr>
            <w:tcW w:w="452" w:type="pct"/>
            <w:vMerge w:val="restart"/>
            <w:vAlign w:val="center"/>
          </w:tcPr>
          <w:p w14:paraId="27011936" w14:textId="77777777" w:rsidR="005B7D71" w:rsidRPr="000F3A1A" w:rsidRDefault="005B7D71" w:rsidP="00C40094">
            <w:pPr>
              <w:suppressAutoHyphens/>
              <w:spacing w:after="0" w:line="240" w:lineRule="auto"/>
              <w:jc w:val="center"/>
              <w:rPr>
                <w:rFonts w:ascii="Times New Roman" w:hAnsi="Times New Roman" w:cs="Times New Roman"/>
                <w:b/>
                <w:bCs/>
              </w:rPr>
            </w:pPr>
          </w:p>
        </w:tc>
        <w:tc>
          <w:tcPr>
            <w:tcW w:w="751" w:type="pct"/>
            <w:vAlign w:val="center"/>
          </w:tcPr>
          <w:p w14:paraId="7030FE23" w14:textId="77777777" w:rsidR="005B7D71" w:rsidRPr="000F3A1A" w:rsidRDefault="005B7D71" w:rsidP="00C40094">
            <w:pPr>
              <w:suppressAutoHyphens/>
              <w:spacing w:after="0" w:line="240" w:lineRule="auto"/>
              <w:jc w:val="center"/>
              <w:rPr>
                <w:rFonts w:ascii="Times New Roman" w:hAnsi="Times New Roman" w:cs="Times New Roman"/>
                <w:b/>
              </w:rPr>
            </w:pPr>
            <w:r w:rsidRPr="000F3A1A">
              <w:rPr>
                <w:rFonts w:ascii="Times New Roman" w:hAnsi="Times New Roman" w:cs="Times New Roman"/>
                <w:b/>
              </w:rPr>
              <w:t>ОК 02,</w:t>
            </w:r>
          </w:p>
          <w:p w14:paraId="22927688" w14:textId="77777777" w:rsidR="005B7D71" w:rsidRPr="000F3A1A" w:rsidRDefault="005B7D71" w:rsidP="00C40094">
            <w:pPr>
              <w:suppressAutoHyphens/>
              <w:spacing w:after="0" w:line="240" w:lineRule="auto"/>
              <w:jc w:val="center"/>
              <w:rPr>
                <w:rFonts w:ascii="Times New Roman" w:hAnsi="Times New Roman" w:cs="Times New Roman"/>
                <w:b/>
              </w:rPr>
            </w:pPr>
            <w:r w:rsidRPr="000F3A1A">
              <w:rPr>
                <w:rFonts w:ascii="Times New Roman" w:hAnsi="Times New Roman" w:cs="Times New Roman"/>
                <w:b/>
              </w:rPr>
              <w:t>ОК 03,</w:t>
            </w:r>
          </w:p>
          <w:p w14:paraId="67DA15F2" w14:textId="77777777" w:rsidR="005B7D71" w:rsidRPr="000F3A1A" w:rsidRDefault="005B7D71" w:rsidP="00C40094">
            <w:pPr>
              <w:suppressAutoHyphens/>
              <w:spacing w:after="0" w:line="240" w:lineRule="auto"/>
              <w:jc w:val="center"/>
              <w:rPr>
                <w:rFonts w:ascii="Times New Roman" w:hAnsi="Times New Roman" w:cs="Times New Roman"/>
                <w:b/>
              </w:rPr>
            </w:pPr>
            <w:r w:rsidRPr="000F3A1A">
              <w:rPr>
                <w:rFonts w:ascii="Times New Roman" w:hAnsi="Times New Roman" w:cs="Times New Roman"/>
                <w:b/>
              </w:rPr>
              <w:t>ПК 1.6,</w:t>
            </w:r>
          </w:p>
          <w:p w14:paraId="3488DD40" w14:textId="77777777" w:rsidR="005B7D71" w:rsidRPr="000F3A1A" w:rsidRDefault="005B7D71" w:rsidP="00C40094">
            <w:pPr>
              <w:suppressAutoHyphens/>
              <w:spacing w:after="0" w:line="240" w:lineRule="auto"/>
              <w:jc w:val="center"/>
              <w:rPr>
                <w:rFonts w:ascii="Times New Roman" w:hAnsi="Times New Roman" w:cs="Times New Roman"/>
                <w:b/>
              </w:rPr>
            </w:pPr>
            <w:r w:rsidRPr="000F3A1A">
              <w:rPr>
                <w:rFonts w:ascii="Times New Roman" w:hAnsi="Times New Roman" w:cs="Times New Roman"/>
                <w:b/>
              </w:rPr>
              <w:t>ПК 2.1</w:t>
            </w:r>
          </w:p>
          <w:p w14:paraId="019CAF27" w14:textId="77777777" w:rsidR="005B7D71" w:rsidRPr="000F3A1A" w:rsidRDefault="005B7D71" w:rsidP="00C40094">
            <w:pPr>
              <w:suppressAutoHyphens/>
              <w:jc w:val="center"/>
              <w:rPr>
                <w:rFonts w:ascii="Times New Roman" w:hAnsi="Times New Roman" w:cs="Times New Roman"/>
                <w:b/>
                <w:bCs/>
              </w:rPr>
            </w:pPr>
          </w:p>
        </w:tc>
        <w:tc>
          <w:tcPr>
            <w:tcW w:w="676" w:type="pct"/>
          </w:tcPr>
          <w:p w14:paraId="72F828E8" w14:textId="77777777" w:rsidR="005B7D71" w:rsidRPr="000F3A1A" w:rsidRDefault="005B7D71" w:rsidP="00C40094">
            <w:pPr>
              <w:suppressAutoHyphens/>
              <w:spacing w:after="0" w:line="240" w:lineRule="auto"/>
              <w:jc w:val="center"/>
              <w:rPr>
                <w:rFonts w:ascii="Times New Roman" w:hAnsi="Times New Roman" w:cs="Times New Roman"/>
                <w:b/>
              </w:rPr>
            </w:pPr>
            <w:r w:rsidRPr="000F3A1A">
              <w:rPr>
                <w:rFonts w:ascii="Times New Roman" w:hAnsi="Times New Roman" w:cs="Times New Roman"/>
                <w:b/>
              </w:rPr>
              <w:t>ОК 02,</w:t>
            </w:r>
          </w:p>
          <w:p w14:paraId="35463FE6" w14:textId="77777777" w:rsidR="005B7D71" w:rsidRPr="000F3A1A" w:rsidRDefault="005B7D71" w:rsidP="00C40094">
            <w:pPr>
              <w:suppressAutoHyphens/>
              <w:spacing w:after="0" w:line="240" w:lineRule="auto"/>
              <w:jc w:val="center"/>
              <w:rPr>
                <w:rFonts w:ascii="Times New Roman" w:hAnsi="Times New Roman" w:cs="Times New Roman"/>
                <w:b/>
              </w:rPr>
            </w:pPr>
            <w:r w:rsidRPr="000F3A1A">
              <w:rPr>
                <w:rFonts w:ascii="Times New Roman" w:hAnsi="Times New Roman" w:cs="Times New Roman"/>
                <w:b/>
              </w:rPr>
              <w:t>ОК 03,</w:t>
            </w:r>
          </w:p>
          <w:p w14:paraId="630E240F" w14:textId="77777777" w:rsidR="005B7D71" w:rsidRPr="000F3A1A" w:rsidRDefault="005B7D71" w:rsidP="00C40094">
            <w:pPr>
              <w:suppressAutoHyphens/>
              <w:spacing w:after="0" w:line="240" w:lineRule="auto"/>
              <w:jc w:val="center"/>
              <w:rPr>
                <w:rFonts w:ascii="Times New Roman" w:hAnsi="Times New Roman" w:cs="Times New Roman"/>
                <w:b/>
              </w:rPr>
            </w:pPr>
            <w:r w:rsidRPr="000F3A1A">
              <w:rPr>
                <w:rFonts w:ascii="Times New Roman" w:hAnsi="Times New Roman" w:cs="Times New Roman"/>
                <w:b/>
              </w:rPr>
              <w:t>ПК 1.6,</w:t>
            </w:r>
          </w:p>
          <w:p w14:paraId="308A348F" w14:textId="77777777" w:rsidR="005B7D71" w:rsidRPr="000F3A1A" w:rsidRDefault="005B7D71" w:rsidP="00C40094">
            <w:pPr>
              <w:suppressAutoHyphens/>
              <w:spacing w:after="0" w:line="240" w:lineRule="auto"/>
              <w:jc w:val="center"/>
              <w:rPr>
                <w:rFonts w:ascii="Times New Roman" w:hAnsi="Times New Roman" w:cs="Times New Roman"/>
                <w:b/>
              </w:rPr>
            </w:pPr>
            <w:r w:rsidRPr="000F3A1A">
              <w:rPr>
                <w:rFonts w:ascii="Times New Roman" w:hAnsi="Times New Roman" w:cs="Times New Roman"/>
                <w:b/>
              </w:rPr>
              <w:t>ПК 2.1</w:t>
            </w:r>
          </w:p>
          <w:p w14:paraId="410F1503" w14:textId="77777777" w:rsidR="005B7D71" w:rsidRPr="000F3A1A" w:rsidRDefault="005B7D71" w:rsidP="00C40094">
            <w:pPr>
              <w:suppressAutoHyphens/>
              <w:jc w:val="center"/>
              <w:rPr>
                <w:rFonts w:ascii="Times New Roman" w:hAnsi="Times New Roman" w:cs="Times New Roman"/>
              </w:rPr>
            </w:pPr>
          </w:p>
        </w:tc>
        <w:tc>
          <w:tcPr>
            <w:tcW w:w="587" w:type="pct"/>
          </w:tcPr>
          <w:p w14:paraId="7AA5DD5E" w14:textId="77777777" w:rsidR="005B7D71" w:rsidRPr="000F3A1A" w:rsidRDefault="005B7D71" w:rsidP="00C40094">
            <w:pPr>
              <w:spacing w:after="0" w:line="240" w:lineRule="auto"/>
              <w:rPr>
                <w:rFonts w:ascii="Times New Roman" w:hAnsi="Times New Roman" w:cs="Times New Roman"/>
                <w:bCs/>
              </w:rPr>
            </w:pPr>
            <w:r w:rsidRPr="000F3A1A">
              <w:rPr>
                <w:rFonts w:ascii="Times New Roman" w:hAnsi="Times New Roman" w:cs="Times New Roman"/>
                <w:bCs/>
              </w:rPr>
              <w:t xml:space="preserve">Н 1.6.01 </w:t>
            </w:r>
            <w:proofErr w:type="spellStart"/>
            <w:r w:rsidRPr="000F3A1A">
              <w:rPr>
                <w:rFonts w:ascii="Times New Roman" w:hAnsi="Times New Roman" w:cs="Times New Roman"/>
                <w:bCs/>
              </w:rPr>
              <w:t>Уо</w:t>
            </w:r>
            <w:proofErr w:type="spellEnd"/>
            <w:r w:rsidRPr="000F3A1A">
              <w:rPr>
                <w:rFonts w:ascii="Times New Roman" w:hAnsi="Times New Roman" w:cs="Times New Roman"/>
                <w:bCs/>
              </w:rPr>
              <w:t xml:space="preserve"> 01.07 </w:t>
            </w:r>
            <w:proofErr w:type="spellStart"/>
            <w:r w:rsidRPr="000F3A1A">
              <w:rPr>
                <w:rFonts w:ascii="Times New Roman" w:hAnsi="Times New Roman" w:cs="Times New Roman"/>
                <w:bCs/>
              </w:rPr>
              <w:t>Зо</w:t>
            </w:r>
            <w:proofErr w:type="spellEnd"/>
            <w:r w:rsidRPr="000F3A1A">
              <w:rPr>
                <w:rFonts w:ascii="Times New Roman" w:hAnsi="Times New Roman" w:cs="Times New Roman"/>
                <w:bCs/>
              </w:rPr>
              <w:t xml:space="preserve"> 01.06 Н 1.2.02 </w:t>
            </w:r>
            <w:proofErr w:type="spellStart"/>
            <w:r w:rsidRPr="000F3A1A">
              <w:rPr>
                <w:rFonts w:ascii="Times New Roman" w:hAnsi="Times New Roman" w:cs="Times New Roman"/>
                <w:bCs/>
              </w:rPr>
              <w:t>Уо</w:t>
            </w:r>
            <w:proofErr w:type="spellEnd"/>
            <w:r w:rsidRPr="000F3A1A">
              <w:rPr>
                <w:rFonts w:ascii="Times New Roman" w:hAnsi="Times New Roman" w:cs="Times New Roman"/>
                <w:bCs/>
              </w:rPr>
              <w:t xml:space="preserve"> 01.02</w:t>
            </w:r>
          </w:p>
          <w:p w14:paraId="482A51B7" w14:textId="77777777" w:rsidR="005B7D71" w:rsidRPr="000F3A1A" w:rsidRDefault="005B7D71" w:rsidP="00C40094">
            <w:pPr>
              <w:spacing w:after="0" w:line="240" w:lineRule="auto"/>
              <w:rPr>
                <w:rFonts w:ascii="Times New Roman" w:hAnsi="Times New Roman" w:cs="Times New Roman"/>
                <w:bCs/>
              </w:rPr>
            </w:pPr>
            <w:proofErr w:type="spellStart"/>
            <w:r w:rsidRPr="000F3A1A">
              <w:rPr>
                <w:rFonts w:ascii="Times New Roman" w:hAnsi="Times New Roman" w:cs="Times New Roman"/>
                <w:bCs/>
              </w:rPr>
              <w:t>Зо</w:t>
            </w:r>
            <w:proofErr w:type="spellEnd"/>
            <w:r w:rsidRPr="000F3A1A">
              <w:rPr>
                <w:rFonts w:ascii="Times New Roman" w:hAnsi="Times New Roman" w:cs="Times New Roman"/>
                <w:bCs/>
              </w:rPr>
              <w:t xml:space="preserve"> 01.03</w:t>
            </w:r>
          </w:p>
          <w:p w14:paraId="1A8DA8FB" w14:textId="77777777" w:rsidR="005B7D71" w:rsidRPr="000F3A1A" w:rsidRDefault="005B7D71" w:rsidP="00C40094">
            <w:pPr>
              <w:suppressAutoHyphens/>
              <w:jc w:val="center"/>
              <w:rPr>
                <w:rFonts w:ascii="Times New Roman" w:hAnsi="Times New Roman" w:cs="Times New Roman"/>
                <w:bCs/>
              </w:rPr>
            </w:pPr>
            <w:proofErr w:type="spellStart"/>
            <w:r w:rsidRPr="000F3A1A">
              <w:rPr>
                <w:rFonts w:ascii="Times New Roman" w:hAnsi="Times New Roman" w:cs="Times New Roman"/>
                <w:bCs/>
              </w:rPr>
              <w:t>Зо</w:t>
            </w:r>
            <w:proofErr w:type="spellEnd"/>
            <w:r w:rsidRPr="000F3A1A">
              <w:rPr>
                <w:rFonts w:ascii="Times New Roman" w:hAnsi="Times New Roman" w:cs="Times New Roman"/>
                <w:bCs/>
              </w:rPr>
              <w:t xml:space="preserve"> 01.04</w:t>
            </w:r>
          </w:p>
          <w:p w14:paraId="4798744F" w14:textId="77777777" w:rsidR="005B7D71" w:rsidRPr="000F3A1A" w:rsidRDefault="005B7D71" w:rsidP="00C40094">
            <w:pPr>
              <w:suppressAutoHyphens/>
              <w:jc w:val="center"/>
              <w:rPr>
                <w:rFonts w:ascii="Times New Roman" w:hAnsi="Times New Roman" w:cs="Times New Roman"/>
              </w:rPr>
            </w:pPr>
          </w:p>
        </w:tc>
      </w:tr>
      <w:tr w:rsidR="000F3A1A" w:rsidRPr="000F3A1A" w14:paraId="13CC16CF" w14:textId="77777777" w:rsidTr="00C40094">
        <w:trPr>
          <w:trHeight w:val="20"/>
        </w:trPr>
        <w:tc>
          <w:tcPr>
            <w:tcW w:w="958" w:type="pct"/>
            <w:vMerge/>
            <w:vAlign w:val="center"/>
          </w:tcPr>
          <w:p w14:paraId="6C7C9038" w14:textId="77777777" w:rsidR="005B7D71" w:rsidRPr="000F3A1A" w:rsidRDefault="005B7D71" w:rsidP="00C40094">
            <w:pPr>
              <w:suppressAutoHyphens/>
              <w:jc w:val="center"/>
              <w:rPr>
                <w:rFonts w:ascii="Times New Roman" w:hAnsi="Times New Roman" w:cs="Times New Roman"/>
                <w:b/>
                <w:bCs/>
              </w:rPr>
            </w:pPr>
          </w:p>
        </w:tc>
        <w:tc>
          <w:tcPr>
            <w:tcW w:w="1577" w:type="pct"/>
            <w:vAlign w:val="center"/>
          </w:tcPr>
          <w:p w14:paraId="01B599BA" w14:textId="77777777" w:rsidR="005B7D71" w:rsidRPr="000F3A1A" w:rsidRDefault="005B7D71" w:rsidP="00C40094">
            <w:pPr>
              <w:suppressAutoHyphens/>
              <w:jc w:val="both"/>
              <w:rPr>
                <w:rFonts w:ascii="Times New Roman" w:hAnsi="Times New Roman" w:cs="Times New Roman"/>
                <w:b/>
                <w:bCs/>
              </w:rPr>
            </w:pPr>
            <w:r w:rsidRPr="000F3A1A">
              <w:rPr>
                <w:rFonts w:ascii="Times New Roman" w:hAnsi="Times New Roman" w:cs="Times New Roman"/>
                <w:b/>
                <w:bCs/>
              </w:rPr>
              <w:t>Практическое занятие № 5 Улучшение первоначального плана перевозок. Метод аппроксимации Фогеля</w:t>
            </w:r>
          </w:p>
        </w:tc>
        <w:tc>
          <w:tcPr>
            <w:tcW w:w="452" w:type="pct"/>
            <w:vMerge/>
            <w:vAlign w:val="center"/>
          </w:tcPr>
          <w:p w14:paraId="2ED71EE8" w14:textId="77777777" w:rsidR="005B7D71" w:rsidRPr="000F3A1A" w:rsidRDefault="005B7D71" w:rsidP="00C40094">
            <w:pPr>
              <w:suppressAutoHyphens/>
              <w:spacing w:after="0" w:line="240" w:lineRule="auto"/>
              <w:jc w:val="center"/>
              <w:rPr>
                <w:rFonts w:ascii="Times New Roman" w:hAnsi="Times New Roman" w:cs="Times New Roman"/>
                <w:b/>
                <w:bCs/>
              </w:rPr>
            </w:pPr>
          </w:p>
        </w:tc>
        <w:tc>
          <w:tcPr>
            <w:tcW w:w="751" w:type="pct"/>
            <w:vAlign w:val="center"/>
          </w:tcPr>
          <w:p w14:paraId="0DC975D1" w14:textId="77777777" w:rsidR="005B7D71" w:rsidRPr="000F3A1A" w:rsidRDefault="005B7D71" w:rsidP="00C40094">
            <w:pPr>
              <w:suppressAutoHyphens/>
              <w:spacing w:after="0" w:line="240" w:lineRule="auto"/>
              <w:jc w:val="center"/>
              <w:rPr>
                <w:rFonts w:ascii="Times New Roman" w:hAnsi="Times New Roman" w:cs="Times New Roman"/>
                <w:b/>
              </w:rPr>
            </w:pPr>
            <w:r w:rsidRPr="000F3A1A">
              <w:rPr>
                <w:rFonts w:ascii="Times New Roman" w:hAnsi="Times New Roman" w:cs="Times New Roman"/>
                <w:b/>
              </w:rPr>
              <w:t>ОК 02,</w:t>
            </w:r>
          </w:p>
          <w:p w14:paraId="04B97AA4" w14:textId="77777777" w:rsidR="005B7D71" w:rsidRPr="000F3A1A" w:rsidRDefault="005B7D71" w:rsidP="00C40094">
            <w:pPr>
              <w:suppressAutoHyphens/>
              <w:spacing w:after="0" w:line="240" w:lineRule="auto"/>
              <w:jc w:val="center"/>
              <w:rPr>
                <w:rFonts w:ascii="Times New Roman" w:hAnsi="Times New Roman" w:cs="Times New Roman"/>
                <w:b/>
              </w:rPr>
            </w:pPr>
            <w:r w:rsidRPr="000F3A1A">
              <w:rPr>
                <w:rFonts w:ascii="Times New Roman" w:hAnsi="Times New Roman" w:cs="Times New Roman"/>
                <w:b/>
              </w:rPr>
              <w:t>ОК 03,</w:t>
            </w:r>
          </w:p>
          <w:p w14:paraId="5AA2A365" w14:textId="77777777" w:rsidR="005B7D71" w:rsidRPr="000F3A1A" w:rsidRDefault="005B7D71" w:rsidP="00C40094">
            <w:pPr>
              <w:suppressAutoHyphens/>
              <w:spacing w:after="0" w:line="240" w:lineRule="auto"/>
              <w:jc w:val="center"/>
              <w:rPr>
                <w:rFonts w:ascii="Times New Roman" w:hAnsi="Times New Roman" w:cs="Times New Roman"/>
                <w:b/>
              </w:rPr>
            </w:pPr>
            <w:r w:rsidRPr="000F3A1A">
              <w:rPr>
                <w:rFonts w:ascii="Times New Roman" w:hAnsi="Times New Roman" w:cs="Times New Roman"/>
                <w:b/>
              </w:rPr>
              <w:t>ПК 1.6,</w:t>
            </w:r>
          </w:p>
          <w:p w14:paraId="2C632DEA" w14:textId="77777777" w:rsidR="005B7D71" w:rsidRPr="000F3A1A" w:rsidRDefault="005B7D71" w:rsidP="00C40094">
            <w:pPr>
              <w:suppressAutoHyphens/>
              <w:spacing w:after="0" w:line="240" w:lineRule="auto"/>
              <w:jc w:val="center"/>
              <w:rPr>
                <w:rFonts w:ascii="Times New Roman" w:hAnsi="Times New Roman" w:cs="Times New Roman"/>
                <w:b/>
              </w:rPr>
            </w:pPr>
            <w:r w:rsidRPr="000F3A1A">
              <w:rPr>
                <w:rFonts w:ascii="Times New Roman" w:hAnsi="Times New Roman" w:cs="Times New Roman"/>
                <w:b/>
              </w:rPr>
              <w:t>ПК 2.1</w:t>
            </w:r>
          </w:p>
          <w:p w14:paraId="73E523C6" w14:textId="77777777" w:rsidR="005B7D71" w:rsidRPr="000F3A1A" w:rsidRDefault="005B7D71" w:rsidP="00C40094">
            <w:pPr>
              <w:suppressAutoHyphens/>
              <w:jc w:val="center"/>
              <w:rPr>
                <w:rFonts w:ascii="Times New Roman" w:hAnsi="Times New Roman" w:cs="Times New Roman"/>
                <w:b/>
                <w:bCs/>
              </w:rPr>
            </w:pPr>
          </w:p>
        </w:tc>
        <w:tc>
          <w:tcPr>
            <w:tcW w:w="676" w:type="pct"/>
          </w:tcPr>
          <w:p w14:paraId="389A64DB" w14:textId="77777777" w:rsidR="005B7D71" w:rsidRPr="000F3A1A" w:rsidRDefault="005B7D71" w:rsidP="00C40094">
            <w:pPr>
              <w:suppressAutoHyphens/>
              <w:spacing w:after="0" w:line="240" w:lineRule="auto"/>
              <w:jc w:val="center"/>
              <w:rPr>
                <w:rFonts w:ascii="Times New Roman" w:hAnsi="Times New Roman" w:cs="Times New Roman"/>
                <w:b/>
              </w:rPr>
            </w:pPr>
            <w:r w:rsidRPr="000F3A1A">
              <w:rPr>
                <w:rFonts w:ascii="Times New Roman" w:hAnsi="Times New Roman" w:cs="Times New Roman"/>
                <w:b/>
              </w:rPr>
              <w:t>ОК 02,</w:t>
            </w:r>
          </w:p>
          <w:p w14:paraId="161BFE34" w14:textId="77777777" w:rsidR="005B7D71" w:rsidRPr="000F3A1A" w:rsidRDefault="005B7D71" w:rsidP="00C40094">
            <w:pPr>
              <w:suppressAutoHyphens/>
              <w:spacing w:after="0" w:line="240" w:lineRule="auto"/>
              <w:jc w:val="center"/>
              <w:rPr>
                <w:rFonts w:ascii="Times New Roman" w:hAnsi="Times New Roman" w:cs="Times New Roman"/>
                <w:b/>
              </w:rPr>
            </w:pPr>
            <w:r w:rsidRPr="000F3A1A">
              <w:rPr>
                <w:rFonts w:ascii="Times New Roman" w:hAnsi="Times New Roman" w:cs="Times New Roman"/>
                <w:b/>
              </w:rPr>
              <w:t>ОК 03,</w:t>
            </w:r>
          </w:p>
          <w:p w14:paraId="4AF3BFCC" w14:textId="77777777" w:rsidR="005B7D71" w:rsidRPr="000F3A1A" w:rsidRDefault="005B7D71" w:rsidP="00C40094">
            <w:pPr>
              <w:suppressAutoHyphens/>
              <w:spacing w:after="0" w:line="240" w:lineRule="auto"/>
              <w:jc w:val="center"/>
              <w:rPr>
                <w:rFonts w:ascii="Times New Roman" w:hAnsi="Times New Roman" w:cs="Times New Roman"/>
                <w:b/>
              </w:rPr>
            </w:pPr>
            <w:r w:rsidRPr="000F3A1A">
              <w:rPr>
                <w:rFonts w:ascii="Times New Roman" w:hAnsi="Times New Roman" w:cs="Times New Roman"/>
                <w:b/>
              </w:rPr>
              <w:t>ПК 1.6,</w:t>
            </w:r>
          </w:p>
          <w:p w14:paraId="0411C3B7" w14:textId="77777777" w:rsidR="005B7D71" w:rsidRPr="000F3A1A" w:rsidRDefault="005B7D71" w:rsidP="00C40094">
            <w:pPr>
              <w:suppressAutoHyphens/>
              <w:spacing w:after="0" w:line="240" w:lineRule="auto"/>
              <w:jc w:val="center"/>
              <w:rPr>
                <w:rFonts w:ascii="Times New Roman" w:hAnsi="Times New Roman" w:cs="Times New Roman"/>
                <w:b/>
              </w:rPr>
            </w:pPr>
            <w:r w:rsidRPr="000F3A1A">
              <w:rPr>
                <w:rFonts w:ascii="Times New Roman" w:hAnsi="Times New Roman" w:cs="Times New Roman"/>
                <w:b/>
              </w:rPr>
              <w:t>ПК 2.1</w:t>
            </w:r>
          </w:p>
          <w:p w14:paraId="388DE559" w14:textId="77777777" w:rsidR="005B7D71" w:rsidRPr="000F3A1A" w:rsidRDefault="005B7D71" w:rsidP="00C40094">
            <w:pPr>
              <w:suppressAutoHyphens/>
              <w:jc w:val="center"/>
              <w:rPr>
                <w:rFonts w:ascii="Times New Roman" w:hAnsi="Times New Roman" w:cs="Times New Roman"/>
              </w:rPr>
            </w:pPr>
          </w:p>
        </w:tc>
        <w:tc>
          <w:tcPr>
            <w:tcW w:w="587" w:type="pct"/>
          </w:tcPr>
          <w:p w14:paraId="36A46511" w14:textId="77777777" w:rsidR="005B7D71" w:rsidRPr="000F3A1A" w:rsidRDefault="005B7D71" w:rsidP="00C40094">
            <w:pPr>
              <w:spacing w:after="0" w:line="240" w:lineRule="auto"/>
              <w:rPr>
                <w:rFonts w:ascii="Times New Roman" w:hAnsi="Times New Roman" w:cs="Times New Roman"/>
                <w:bCs/>
              </w:rPr>
            </w:pPr>
            <w:r w:rsidRPr="000F3A1A">
              <w:rPr>
                <w:rFonts w:ascii="Times New Roman" w:hAnsi="Times New Roman" w:cs="Times New Roman"/>
                <w:bCs/>
              </w:rPr>
              <w:t xml:space="preserve">Н 1.6.01 </w:t>
            </w:r>
            <w:proofErr w:type="spellStart"/>
            <w:r w:rsidRPr="000F3A1A">
              <w:rPr>
                <w:rFonts w:ascii="Times New Roman" w:hAnsi="Times New Roman" w:cs="Times New Roman"/>
                <w:bCs/>
              </w:rPr>
              <w:t>Уо</w:t>
            </w:r>
            <w:proofErr w:type="spellEnd"/>
            <w:r w:rsidRPr="000F3A1A">
              <w:rPr>
                <w:rFonts w:ascii="Times New Roman" w:hAnsi="Times New Roman" w:cs="Times New Roman"/>
                <w:bCs/>
              </w:rPr>
              <w:t xml:space="preserve"> 01.07 </w:t>
            </w:r>
            <w:proofErr w:type="spellStart"/>
            <w:r w:rsidRPr="000F3A1A">
              <w:rPr>
                <w:rFonts w:ascii="Times New Roman" w:hAnsi="Times New Roman" w:cs="Times New Roman"/>
                <w:bCs/>
              </w:rPr>
              <w:t>Зо</w:t>
            </w:r>
            <w:proofErr w:type="spellEnd"/>
            <w:r w:rsidRPr="000F3A1A">
              <w:rPr>
                <w:rFonts w:ascii="Times New Roman" w:hAnsi="Times New Roman" w:cs="Times New Roman"/>
                <w:bCs/>
              </w:rPr>
              <w:t xml:space="preserve"> 01.06 Н 1.2.02 </w:t>
            </w:r>
            <w:proofErr w:type="spellStart"/>
            <w:r w:rsidRPr="000F3A1A">
              <w:rPr>
                <w:rFonts w:ascii="Times New Roman" w:hAnsi="Times New Roman" w:cs="Times New Roman"/>
                <w:bCs/>
              </w:rPr>
              <w:t>Уо</w:t>
            </w:r>
            <w:proofErr w:type="spellEnd"/>
            <w:r w:rsidRPr="000F3A1A">
              <w:rPr>
                <w:rFonts w:ascii="Times New Roman" w:hAnsi="Times New Roman" w:cs="Times New Roman"/>
                <w:bCs/>
              </w:rPr>
              <w:t xml:space="preserve"> 01.02</w:t>
            </w:r>
          </w:p>
          <w:p w14:paraId="5BC61FEE" w14:textId="77777777" w:rsidR="005B7D71" w:rsidRPr="000F3A1A" w:rsidRDefault="005B7D71" w:rsidP="00C40094">
            <w:pPr>
              <w:spacing w:after="0" w:line="240" w:lineRule="auto"/>
              <w:rPr>
                <w:rFonts w:ascii="Times New Roman" w:hAnsi="Times New Roman" w:cs="Times New Roman"/>
                <w:bCs/>
              </w:rPr>
            </w:pPr>
            <w:proofErr w:type="spellStart"/>
            <w:r w:rsidRPr="000F3A1A">
              <w:rPr>
                <w:rFonts w:ascii="Times New Roman" w:hAnsi="Times New Roman" w:cs="Times New Roman"/>
                <w:bCs/>
              </w:rPr>
              <w:t>Зо</w:t>
            </w:r>
            <w:proofErr w:type="spellEnd"/>
            <w:r w:rsidRPr="000F3A1A">
              <w:rPr>
                <w:rFonts w:ascii="Times New Roman" w:hAnsi="Times New Roman" w:cs="Times New Roman"/>
                <w:bCs/>
              </w:rPr>
              <w:t xml:space="preserve"> 01.03</w:t>
            </w:r>
          </w:p>
          <w:p w14:paraId="5AC3D6BC" w14:textId="77777777" w:rsidR="005B7D71" w:rsidRPr="000F3A1A" w:rsidRDefault="005B7D71" w:rsidP="00C40094">
            <w:pPr>
              <w:suppressAutoHyphens/>
              <w:jc w:val="center"/>
              <w:rPr>
                <w:rFonts w:ascii="Times New Roman" w:hAnsi="Times New Roman" w:cs="Times New Roman"/>
                <w:bCs/>
              </w:rPr>
            </w:pPr>
            <w:proofErr w:type="spellStart"/>
            <w:r w:rsidRPr="000F3A1A">
              <w:rPr>
                <w:rFonts w:ascii="Times New Roman" w:hAnsi="Times New Roman" w:cs="Times New Roman"/>
                <w:bCs/>
              </w:rPr>
              <w:t>Зо</w:t>
            </w:r>
            <w:proofErr w:type="spellEnd"/>
            <w:r w:rsidRPr="000F3A1A">
              <w:rPr>
                <w:rFonts w:ascii="Times New Roman" w:hAnsi="Times New Roman" w:cs="Times New Roman"/>
                <w:bCs/>
              </w:rPr>
              <w:t xml:space="preserve"> 01.04</w:t>
            </w:r>
          </w:p>
          <w:p w14:paraId="2611CC01" w14:textId="77777777" w:rsidR="005B7D71" w:rsidRPr="000F3A1A" w:rsidRDefault="005B7D71" w:rsidP="00C40094">
            <w:pPr>
              <w:suppressAutoHyphens/>
              <w:jc w:val="center"/>
              <w:rPr>
                <w:rFonts w:ascii="Times New Roman" w:hAnsi="Times New Roman" w:cs="Times New Roman"/>
              </w:rPr>
            </w:pPr>
          </w:p>
        </w:tc>
      </w:tr>
      <w:tr w:rsidR="000F3A1A" w:rsidRPr="000F3A1A" w14:paraId="0C93AE96" w14:textId="77777777" w:rsidTr="00C40094">
        <w:trPr>
          <w:trHeight w:val="20"/>
        </w:trPr>
        <w:tc>
          <w:tcPr>
            <w:tcW w:w="3738" w:type="pct"/>
            <w:gridSpan w:val="4"/>
            <w:vAlign w:val="center"/>
          </w:tcPr>
          <w:p w14:paraId="1793D1E0" w14:textId="77777777" w:rsidR="005B7D71" w:rsidRPr="000F3A1A" w:rsidRDefault="005B7D71" w:rsidP="00C40094">
            <w:pPr>
              <w:suppressAutoHyphens/>
              <w:jc w:val="center"/>
              <w:rPr>
                <w:rFonts w:ascii="Times New Roman" w:hAnsi="Times New Roman" w:cs="Times New Roman"/>
                <w:b/>
                <w:bCs/>
              </w:rPr>
            </w:pPr>
            <w:r w:rsidRPr="000F3A1A">
              <w:rPr>
                <w:rFonts w:ascii="Times New Roman" w:hAnsi="Times New Roman" w:cs="Times New Roman"/>
                <w:b/>
                <w:bCs/>
              </w:rPr>
              <w:t>Раздел 3. Задачи динамического программирования. Сетевое планирование и управление</w:t>
            </w:r>
          </w:p>
        </w:tc>
        <w:tc>
          <w:tcPr>
            <w:tcW w:w="676" w:type="pct"/>
          </w:tcPr>
          <w:p w14:paraId="1CE74D94" w14:textId="77777777" w:rsidR="005B7D71" w:rsidRPr="000F3A1A" w:rsidRDefault="005B7D71" w:rsidP="00C40094">
            <w:pPr>
              <w:suppressAutoHyphens/>
              <w:jc w:val="center"/>
              <w:rPr>
                <w:rFonts w:ascii="Times New Roman" w:hAnsi="Times New Roman" w:cs="Times New Roman"/>
                <w:b/>
              </w:rPr>
            </w:pPr>
            <w:r w:rsidRPr="000F3A1A">
              <w:rPr>
                <w:rFonts w:ascii="Times New Roman" w:hAnsi="Times New Roman" w:cs="Times New Roman"/>
                <w:b/>
              </w:rPr>
              <w:t>10</w:t>
            </w:r>
          </w:p>
        </w:tc>
        <w:tc>
          <w:tcPr>
            <w:tcW w:w="587" w:type="pct"/>
          </w:tcPr>
          <w:p w14:paraId="7097DA04" w14:textId="77777777" w:rsidR="005B7D71" w:rsidRPr="000F3A1A" w:rsidRDefault="005B7D71" w:rsidP="00C40094">
            <w:pPr>
              <w:suppressAutoHyphens/>
              <w:jc w:val="center"/>
              <w:rPr>
                <w:rFonts w:ascii="Times New Roman" w:hAnsi="Times New Roman" w:cs="Times New Roman"/>
              </w:rPr>
            </w:pPr>
          </w:p>
        </w:tc>
      </w:tr>
      <w:tr w:rsidR="000F3A1A" w:rsidRPr="000F3A1A" w14:paraId="73518D32" w14:textId="77777777" w:rsidTr="00C40094">
        <w:trPr>
          <w:trHeight w:val="20"/>
        </w:trPr>
        <w:tc>
          <w:tcPr>
            <w:tcW w:w="958" w:type="pct"/>
            <w:vMerge w:val="restart"/>
            <w:vAlign w:val="center"/>
          </w:tcPr>
          <w:p w14:paraId="189D6FF6" w14:textId="77777777" w:rsidR="005B7D71" w:rsidRPr="000F3A1A" w:rsidRDefault="005B7D71" w:rsidP="00C40094">
            <w:pPr>
              <w:suppressAutoHyphens/>
              <w:jc w:val="center"/>
              <w:rPr>
                <w:rFonts w:ascii="Times New Roman" w:hAnsi="Times New Roman" w:cs="Times New Roman"/>
                <w:b/>
                <w:bCs/>
              </w:rPr>
            </w:pPr>
            <w:r w:rsidRPr="000F3A1A">
              <w:rPr>
                <w:rFonts w:ascii="Times New Roman" w:hAnsi="Times New Roman" w:cs="Times New Roman"/>
                <w:b/>
                <w:bCs/>
              </w:rPr>
              <w:t>Тема 3.1. Задачи динамического программирова</w:t>
            </w:r>
            <w:r w:rsidRPr="000F3A1A">
              <w:rPr>
                <w:rFonts w:ascii="Times New Roman" w:hAnsi="Times New Roman" w:cs="Times New Roman"/>
                <w:b/>
                <w:bCs/>
              </w:rPr>
              <w:lastRenderedPageBreak/>
              <w:t>ния. Элементы сетевого планирования и управления</w:t>
            </w:r>
          </w:p>
        </w:tc>
        <w:tc>
          <w:tcPr>
            <w:tcW w:w="1577" w:type="pct"/>
            <w:vAlign w:val="center"/>
          </w:tcPr>
          <w:p w14:paraId="6ADCDE12" w14:textId="77777777" w:rsidR="005B7D71" w:rsidRPr="000F3A1A" w:rsidRDefault="005B7D71" w:rsidP="00C40094">
            <w:pPr>
              <w:suppressAutoHyphens/>
              <w:jc w:val="both"/>
              <w:rPr>
                <w:rFonts w:ascii="Times New Roman" w:hAnsi="Times New Roman" w:cs="Times New Roman"/>
                <w:b/>
                <w:bCs/>
              </w:rPr>
            </w:pPr>
            <w:r w:rsidRPr="000F3A1A">
              <w:rPr>
                <w:rFonts w:ascii="Times New Roman" w:hAnsi="Times New Roman" w:cs="Times New Roman"/>
                <w:b/>
                <w:bCs/>
              </w:rPr>
              <w:lastRenderedPageBreak/>
              <w:t>Содержание учебного материала</w:t>
            </w:r>
          </w:p>
        </w:tc>
        <w:tc>
          <w:tcPr>
            <w:tcW w:w="452" w:type="pct"/>
            <w:vAlign w:val="center"/>
          </w:tcPr>
          <w:p w14:paraId="36405119" w14:textId="77777777" w:rsidR="005B7D71" w:rsidRPr="000F3A1A" w:rsidRDefault="005B7D71" w:rsidP="00C40094">
            <w:pPr>
              <w:suppressAutoHyphens/>
              <w:spacing w:after="0" w:line="240" w:lineRule="auto"/>
              <w:jc w:val="center"/>
              <w:rPr>
                <w:rFonts w:ascii="Times New Roman" w:hAnsi="Times New Roman" w:cs="Times New Roman"/>
                <w:b/>
                <w:bCs/>
              </w:rPr>
            </w:pPr>
            <w:r w:rsidRPr="000F3A1A">
              <w:rPr>
                <w:rFonts w:ascii="Times New Roman" w:hAnsi="Times New Roman" w:cs="Times New Roman"/>
                <w:b/>
                <w:bCs/>
              </w:rPr>
              <w:t>2</w:t>
            </w:r>
          </w:p>
        </w:tc>
        <w:tc>
          <w:tcPr>
            <w:tcW w:w="751" w:type="pct"/>
            <w:vAlign w:val="center"/>
          </w:tcPr>
          <w:p w14:paraId="5C740FF6" w14:textId="77777777" w:rsidR="005B7D71" w:rsidRPr="000F3A1A" w:rsidRDefault="005B7D71" w:rsidP="00C40094">
            <w:pPr>
              <w:suppressAutoHyphens/>
              <w:spacing w:after="0" w:line="240" w:lineRule="auto"/>
              <w:jc w:val="center"/>
              <w:rPr>
                <w:rFonts w:ascii="Times New Roman" w:hAnsi="Times New Roman" w:cs="Times New Roman"/>
                <w:b/>
              </w:rPr>
            </w:pPr>
            <w:r w:rsidRPr="000F3A1A">
              <w:rPr>
                <w:rFonts w:ascii="Times New Roman" w:hAnsi="Times New Roman" w:cs="Times New Roman"/>
                <w:b/>
              </w:rPr>
              <w:t>ОК 01,</w:t>
            </w:r>
          </w:p>
          <w:p w14:paraId="6B952F13" w14:textId="77777777" w:rsidR="005B7D71" w:rsidRPr="000F3A1A" w:rsidRDefault="005B7D71" w:rsidP="00C40094">
            <w:pPr>
              <w:suppressAutoHyphens/>
              <w:spacing w:after="0" w:line="240" w:lineRule="auto"/>
              <w:jc w:val="center"/>
              <w:rPr>
                <w:rFonts w:ascii="Times New Roman" w:hAnsi="Times New Roman" w:cs="Times New Roman"/>
                <w:b/>
              </w:rPr>
            </w:pPr>
            <w:r w:rsidRPr="000F3A1A">
              <w:rPr>
                <w:rFonts w:ascii="Times New Roman" w:hAnsi="Times New Roman" w:cs="Times New Roman"/>
                <w:b/>
              </w:rPr>
              <w:t>ОК 02,</w:t>
            </w:r>
          </w:p>
          <w:p w14:paraId="553BDC85" w14:textId="77777777" w:rsidR="005B7D71" w:rsidRPr="000F3A1A" w:rsidRDefault="005B7D71" w:rsidP="00C40094">
            <w:pPr>
              <w:suppressAutoHyphens/>
              <w:spacing w:after="0" w:line="240" w:lineRule="auto"/>
              <w:jc w:val="center"/>
              <w:rPr>
                <w:rFonts w:ascii="Times New Roman" w:hAnsi="Times New Roman" w:cs="Times New Roman"/>
                <w:b/>
              </w:rPr>
            </w:pPr>
            <w:r w:rsidRPr="000F3A1A">
              <w:rPr>
                <w:rFonts w:ascii="Times New Roman" w:hAnsi="Times New Roman" w:cs="Times New Roman"/>
                <w:b/>
              </w:rPr>
              <w:t>ПК 1.1,</w:t>
            </w:r>
          </w:p>
          <w:p w14:paraId="7487B474" w14:textId="77777777" w:rsidR="005B7D71" w:rsidRPr="000F3A1A" w:rsidRDefault="005B7D71" w:rsidP="00C40094">
            <w:pPr>
              <w:suppressAutoHyphens/>
              <w:jc w:val="center"/>
              <w:rPr>
                <w:rFonts w:ascii="Times New Roman" w:hAnsi="Times New Roman" w:cs="Times New Roman"/>
                <w:b/>
                <w:bCs/>
              </w:rPr>
            </w:pPr>
            <w:r w:rsidRPr="000F3A1A">
              <w:rPr>
                <w:rFonts w:ascii="Times New Roman" w:hAnsi="Times New Roman" w:cs="Times New Roman"/>
                <w:b/>
              </w:rPr>
              <w:t>ПК 1.2</w:t>
            </w:r>
          </w:p>
        </w:tc>
        <w:tc>
          <w:tcPr>
            <w:tcW w:w="676" w:type="pct"/>
          </w:tcPr>
          <w:p w14:paraId="1522B3B0" w14:textId="77777777" w:rsidR="005B7D71" w:rsidRPr="000F3A1A" w:rsidRDefault="005B7D71" w:rsidP="00C40094">
            <w:pPr>
              <w:suppressAutoHyphens/>
              <w:spacing w:after="0" w:line="240" w:lineRule="auto"/>
              <w:jc w:val="center"/>
              <w:rPr>
                <w:rFonts w:ascii="Times New Roman" w:hAnsi="Times New Roman" w:cs="Times New Roman"/>
                <w:b/>
              </w:rPr>
            </w:pPr>
            <w:r w:rsidRPr="000F3A1A">
              <w:rPr>
                <w:rFonts w:ascii="Times New Roman" w:hAnsi="Times New Roman" w:cs="Times New Roman"/>
                <w:b/>
              </w:rPr>
              <w:t>ОК 01,</w:t>
            </w:r>
          </w:p>
          <w:p w14:paraId="6F542FFD" w14:textId="77777777" w:rsidR="005B7D71" w:rsidRPr="000F3A1A" w:rsidRDefault="005B7D71" w:rsidP="00C40094">
            <w:pPr>
              <w:suppressAutoHyphens/>
              <w:spacing w:after="0" w:line="240" w:lineRule="auto"/>
              <w:jc w:val="center"/>
              <w:rPr>
                <w:rFonts w:ascii="Times New Roman" w:hAnsi="Times New Roman" w:cs="Times New Roman"/>
                <w:b/>
              </w:rPr>
            </w:pPr>
            <w:r w:rsidRPr="000F3A1A">
              <w:rPr>
                <w:rFonts w:ascii="Times New Roman" w:hAnsi="Times New Roman" w:cs="Times New Roman"/>
                <w:b/>
              </w:rPr>
              <w:t>ОК 02,</w:t>
            </w:r>
          </w:p>
          <w:p w14:paraId="0BC200F0" w14:textId="77777777" w:rsidR="005B7D71" w:rsidRPr="000F3A1A" w:rsidRDefault="005B7D71" w:rsidP="00C40094">
            <w:pPr>
              <w:suppressAutoHyphens/>
              <w:spacing w:after="0" w:line="240" w:lineRule="auto"/>
              <w:jc w:val="center"/>
              <w:rPr>
                <w:rFonts w:ascii="Times New Roman" w:hAnsi="Times New Roman" w:cs="Times New Roman"/>
                <w:b/>
              </w:rPr>
            </w:pPr>
            <w:r w:rsidRPr="000F3A1A">
              <w:rPr>
                <w:rFonts w:ascii="Times New Roman" w:hAnsi="Times New Roman" w:cs="Times New Roman"/>
                <w:b/>
              </w:rPr>
              <w:t>ПК 1.1,</w:t>
            </w:r>
          </w:p>
          <w:p w14:paraId="2CAAACC3" w14:textId="77777777" w:rsidR="005B7D71" w:rsidRPr="000F3A1A" w:rsidRDefault="005B7D71" w:rsidP="00C40094">
            <w:pPr>
              <w:suppressAutoHyphens/>
              <w:jc w:val="center"/>
              <w:rPr>
                <w:rFonts w:ascii="Times New Roman" w:hAnsi="Times New Roman" w:cs="Times New Roman"/>
              </w:rPr>
            </w:pPr>
            <w:r w:rsidRPr="000F3A1A">
              <w:rPr>
                <w:rFonts w:ascii="Times New Roman" w:hAnsi="Times New Roman" w:cs="Times New Roman"/>
                <w:b/>
              </w:rPr>
              <w:t>ПК 1.2</w:t>
            </w:r>
          </w:p>
        </w:tc>
        <w:tc>
          <w:tcPr>
            <w:tcW w:w="587" w:type="pct"/>
          </w:tcPr>
          <w:p w14:paraId="2AB289CF" w14:textId="77777777" w:rsidR="005B7D71" w:rsidRPr="000F3A1A" w:rsidRDefault="005B7D71" w:rsidP="00C40094">
            <w:pPr>
              <w:suppressAutoHyphens/>
              <w:spacing w:after="0"/>
              <w:jc w:val="center"/>
              <w:rPr>
                <w:rFonts w:ascii="Times New Roman" w:hAnsi="Times New Roman" w:cs="Times New Roman"/>
              </w:rPr>
            </w:pPr>
            <w:r w:rsidRPr="000F3A1A">
              <w:rPr>
                <w:rFonts w:ascii="Times New Roman" w:hAnsi="Times New Roman" w:cs="Times New Roman"/>
              </w:rPr>
              <w:t>Н 1.1.01</w:t>
            </w:r>
          </w:p>
          <w:p w14:paraId="1E5DA34B" w14:textId="77777777" w:rsidR="005B7D71" w:rsidRPr="000F3A1A" w:rsidRDefault="005B7D71" w:rsidP="00C40094">
            <w:pPr>
              <w:suppressAutoHyphens/>
              <w:spacing w:after="0"/>
              <w:jc w:val="center"/>
              <w:rPr>
                <w:rFonts w:ascii="Times New Roman" w:hAnsi="Times New Roman" w:cs="Times New Roman"/>
                <w:bCs/>
              </w:rPr>
            </w:pPr>
            <w:proofErr w:type="spellStart"/>
            <w:r w:rsidRPr="000F3A1A">
              <w:rPr>
                <w:rFonts w:ascii="Times New Roman" w:hAnsi="Times New Roman" w:cs="Times New Roman"/>
                <w:bCs/>
              </w:rPr>
              <w:t>Уо</w:t>
            </w:r>
            <w:proofErr w:type="spellEnd"/>
            <w:r w:rsidRPr="000F3A1A">
              <w:rPr>
                <w:rFonts w:ascii="Times New Roman" w:hAnsi="Times New Roman" w:cs="Times New Roman"/>
                <w:bCs/>
              </w:rPr>
              <w:t xml:space="preserve"> 01.01</w:t>
            </w:r>
          </w:p>
          <w:p w14:paraId="094E269A" w14:textId="77777777" w:rsidR="005B7D71" w:rsidRPr="000F3A1A" w:rsidRDefault="005B7D71" w:rsidP="00C40094">
            <w:pPr>
              <w:suppressAutoHyphens/>
              <w:spacing w:after="0"/>
              <w:jc w:val="center"/>
              <w:rPr>
                <w:rFonts w:ascii="Times New Roman" w:hAnsi="Times New Roman" w:cs="Times New Roman"/>
                <w:bCs/>
              </w:rPr>
            </w:pPr>
            <w:proofErr w:type="spellStart"/>
            <w:r w:rsidRPr="000F3A1A">
              <w:rPr>
                <w:rFonts w:ascii="Times New Roman" w:hAnsi="Times New Roman" w:cs="Times New Roman"/>
                <w:bCs/>
              </w:rPr>
              <w:t>Зо</w:t>
            </w:r>
            <w:proofErr w:type="spellEnd"/>
            <w:r w:rsidRPr="000F3A1A">
              <w:rPr>
                <w:rFonts w:ascii="Times New Roman" w:hAnsi="Times New Roman" w:cs="Times New Roman"/>
                <w:bCs/>
              </w:rPr>
              <w:t xml:space="preserve"> 01.08</w:t>
            </w:r>
          </w:p>
          <w:p w14:paraId="162B97D2" w14:textId="77777777" w:rsidR="005B7D71" w:rsidRPr="000F3A1A" w:rsidRDefault="005B7D71" w:rsidP="00C40094">
            <w:pPr>
              <w:suppressAutoHyphens/>
              <w:spacing w:after="0"/>
              <w:jc w:val="center"/>
              <w:rPr>
                <w:rFonts w:ascii="Times New Roman" w:hAnsi="Times New Roman" w:cs="Times New Roman"/>
                <w:bCs/>
              </w:rPr>
            </w:pPr>
            <w:r w:rsidRPr="000F3A1A">
              <w:rPr>
                <w:rFonts w:ascii="Times New Roman" w:hAnsi="Times New Roman" w:cs="Times New Roman"/>
                <w:bCs/>
              </w:rPr>
              <w:t>Н 1.2.05</w:t>
            </w:r>
          </w:p>
          <w:p w14:paraId="216C1DC5" w14:textId="77777777" w:rsidR="005B7D71" w:rsidRPr="000F3A1A" w:rsidRDefault="005B7D71" w:rsidP="00C40094">
            <w:pPr>
              <w:suppressAutoHyphens/>
              <w:spacing w:after="0"/>
              <w:jc w:val="center"/>
              <w:rPr>
                <w:rFonts w:ascii="Times New Roman" w:hAnsi="Times New Roman" w:cs="Times New Roman"/>
                <w:bCs/>
              </w:rPr>
            </w:pPr>
            <w:proofErr w:type="spellStart"/>
            <w:r w:rsidRPr="000F3A1A">
              <w:rPr>
                <w:rFonts w:ascii="Times New Roman" w:hAnsi="Times New Roman" w:cs="Times New Roman"/>
                <w:bCs/>
              </w:rPr>
              <w:lastRenderedPageBreak/>
              <w:t>Уо</w:t>
            </w:r>
            <w:proofErr w:type="spellEnd"/>
            <w:r w:rsidRPr="000F3A1A">
              <w:rPr>
                <w:rFonts w:ascii="Times New Roman" w:hAnsi="Times New Roman" w:cs="Times New Roman"/>
                <w:bCs/>
              </w:rPr>
              <w:t xml:space="preserve"> 01.07</w:t>
            </w:r>
          </w:p>
          <w:p w14:paraId="4BBED72C" w14:textId="77777777" w:rsidR="005B7D71" w:rsidRPr="000F3A1A" w:rsidRDefault="005B7D71" w:rsidP="00C40094">
            <w:pPr>
              <w:suppressAutoHyphens/>
              <w:jc w:val="center"/>
              <w:rPr>
                <w:rFonts w:ascii="Times New Roman" w:hAnsi="Times New Roman" w:cs="Times New Roman"/>
              </w:rPr>
            </w:pPr>
            <w:proofErr w:type="spellStart"/>
            <w:r w:rsidRPr="000F3A1A">
              <w:rPr>
                <w:rFonts w:ascii="Times New Roman" w:hAnsi="Times New Roman" w:cs="Times New Roman"/>
                <w:bCs/>
              </w:rPr>
              <w:t>Зо</w:t>
            </w:r>
            <w:proofErr w:type="spellEnd"/>
            <w:r w:rsidRPr="000F3A1A">
              <w:rPr>
                <w:rFonts w:ascii="Times New Roman" w:hAnsi="Times New Roman" w:cs="Times New Roman"/>
                <w:bCs/>
              </w:rPr>
              <w:t xml:space="preserve"> 01.06</w:t>
            </w:r>
          </w:p>
        </w:tc>
      </w:tr>
      <w:tr w:rsidR="000F3A1A" w:rsidRPr="000F3A1A" w14:paraId="74E8DB61" w14:textId="77777777" w:rsidTr="00C40094">
        <w:trPr>
          <w:trHeight w:val="20"/>
        </w:trPr>
        <w:tc>
          <w:tcPr>
            <w:tcW w:w="958" w:type="pct"/>
            <w:vMerge/>
            <w:vAlign w:val="center"/>
          </w:tcPr>
          <w:p w14:paraId="1AA2ABAE" w14:textId="77777777" w:rsidR="005B7D71" w:rsidRPr="000F3A1A" w:rsidRDefault="005B7D71" w:rsidP="00C40094">
            <w:pPr>
              <w:suppressAutoHyphens/>
              <w:jc w:val="center"/>
              <w:rPr>
                <w:rFonts w:ascii="Times New Roman" w:hAnsi="Times New Roman" w:cs="Times New Roman"/>
                <w:b/>
                <w:bCs/>
              </w:rPr>
            </w:pPr>
          </w:p>
        </w:tc>
        <w:tc>
          <w:tcPr>
            <w:tcW w:w="1577" w:type="pct"/>
            <w:vAlign w:val="center"/>
          </w:tcPr>
          <w:p w14:paraId="6DA0F711" w14:textId="77777777" w:rsidR="005B7D71" w:rsidRPr="000F3A1A" w:rsidRDefault="005B7D71" w:rsidP="00C40094">
            <w:pPr>
              <w:suppressAutoHyphens/>
              <w:jc w:val="both"/>
              <w:rPr>
                <w:rFonts w:ascii="Times New Roman" w:hAnsi="Times New Roman" w:cs="Times New Roman"/>
                <w:b/>
                <w:bCs/>
              </w:rPr>
            </w:pPr>
            <w:r w:rsidRPr="000F3A1A">
              <w:rPr>
                <w:rFonts w:ascii="Times New Roman" w:hAnsi="Times New Roman" w:cs="Times New Roman"/>
                <w:b/>
                <w:bCs/>
              </w:rPr>
              <w:t xml:space="preserve">Общая характеристика задач динамического программирования. Сетевые модели и ее основные элементы. </w:t>
            </w:r>
          </w:p>
        </w:tc>
        <w:tc>
          <w:tcPr>
            <w:tcW w:w="452" w:type="pct"/>
            <w:vAlign w:val="center"/>
          </w:tcPr>
          <w:p w14:paraId="5333449B" w14:textId="77777777" w:rsidR="005B7D71" w:rsidRPr="000F3A1A" w:rsidRDefault="005B7D71" w:rsidP="00C40094">
            <w:pPr>
              <w:suppressAutoHyphens/>
              <w:spacing w:after="0" w:line="240" w:lineRule="auto"/>
              <w:jc w:val="center"/>
              <w:rPr>
                <w:rFonts w:ascii="Times New Roman" w:hAnsi="Times New Roman" w:cs="Times New Roman"/>
                <w:b/>
                <w:bCs/>
              </w:rPr>
            </w:pPr>
          </w:p>
        </w:tc>
        <w:tc>
          <w:tcPr>
            <w:tcW w:w="751" w:type="pct"/>
            <w:vAlign w:val="center"/>
          </w:tcPr>
          <w:p w14:paraId="70DBCAD8" w14:textId="77777777" w:rsidR="005B7D71" w:rsidRPr="000F3A1A" w:rsidRDefault="005B7D71" w:rsidP="00C40094">
            <w:pPr>
              <w:suppressAutoHyphens/>
              <w:jc w:val="center"/>
              <w:rPr>
                <w:rFonts w:ascii="Times New Roman" w:hAnsi="Times New Roman" w:cs="Times New Roman"/>
                <w:b/>
                <w:bCs/>
              </w:rPr>
            </w:pPr>
          </w:p>
        </w:tc>
        <w:tc>
          <w:tcPr>
            <w:tcW w:w="676" w:type="pct"/>
          </w:tcPr>
          <w:p w14:paraId="3B01A6D2" w14:textId="77777777" w:rsidR="005B7D71" w:rsidRPr="000F3A1A" w:rsidRDefault="005B7D71" w:rsidP="00C40094">
            <w:pPr>
              <w:suppressAutoHyphens/>
              <w:jc w:val="center"/>
              <w:rPr>
                <w:rFonts w:ascii="Times New Roman" w:hAnsi="Times New Roman" w:cs="Times New Roman"/>
              </w:rPr>
            </w:pPr>
          </w:p>
        </w:tc>
        <w:tc>
          <w:tcPr>
            <w:tcW w:w="587" w:type="pct"/>
          </w:tcPr>
          <w:p w14:paraId="4969A4EC" w14:textId="77777777" w:rsidR="005B7D71" w:rsidRPr="000F3A1A" w:rsidRDefault="005B7D71" w:rsidP="00C40094">
            <w:pPr>
              <w:suppressAutoHyphens/>
              <w:jc w:val="center"/>
              <w:rPr>
                <w:rFonts w:ascii="Times New Roman" w:hAnsi="Times New Roman" w:cs="Times New Roman"/>
              </w:rPr>
            </w:pPr>
          </w:p>
        </w:tc>
      </w:tr>
      <w:tr w:rsidR="000F3A1A" w:rsidRPr="000F3A1A" w14:paraId="42AD0739" w14:textId="77777777" w:rsidTr="00C40094">
        <w:trPr>
          <w:trHeight w:val="20"/>
        </w:trPr>
        <w:tc>
          <w:tcPr>
            <w:tcW w:w="958" w:type="pct"/>
            <w:vMerge/>
            <w:vAlign w:val="center"/>
          </w:tcPr>
          <w:p w14:paraId="24351CCA" w14:textId="77777777" w:rsidR="005B7D71" w:rsidRPr="000F3A1A" w:rsidRDefault="005B7D71" w:rsidP="00C40094">
            <w:pPr>
              <w:suppressAutoHyphens/>
              <w:jc w:val="center"/>
              <w:rPr>
                <w:rFonts w:ascii="Times New Roman" w:hAnsi="Times New Roman" w:cs="Times New Roman"/>
                <w:b/>
                <w:bCs/>
              </w:rPr>
            </w:pPr>
          </w:p>
        </w:tc>
        <w:tc>
          <w:tcPr>
            <w:tcW w:w="1577" w:type="pct"/>
            <w:vAlign w:val="center"/>
          </w:tcPr>
          <w:p w14:paraId="249E314C" w14:textId="77777777" w:rsidR="005B7D71" w:rsidRPr="000F3A1A" w:rsidRDefault="005B7D71" w:rsidP="00C40094">
            <w:pPr>
              <w:suppressAutoHyphens/>
              <w:jc w:val="both"/>
              <w:rPr>
                <w:rFonts w:ascii="Times New Roman" w:hAnsi="Times New Roman" w:cs="Times New Roman"/>
                <w:b/>
                <w:bCs/>
              </w:rPr>
            </w:pPr>
            <w:r w:rsidRPr="000F3A1A">
              <w:rPr>
                <w:rFonts w:ascii="Times New Roman" w:hAnsi="Times New Roman" w:cs="Times New Roman"/>
                <w:b/>
                <w:bCs/>
              </w:rPr>
              <w:t>Тематика практических занятий</w:t>
            </w:r>
          </w:p>
        </w:tc>
        <w:tc>
          <w:tcPr>
            <w:tcW w:w="452" w:type="pct"/>
            <w:vMerge w:val="restart"/>
            <w:vAlign w:val="center"/>
          </w:tcPr>
          <w:p w14:paraId="63D60820" w14:textId="77777777" w:rsidR="005B7D71" w:rsidRPr="000F3A1A" w:rsidRDefault="005B7D71" w:rsidP="00C40094">
            <w:pPr>
              <w:suppressAutoHyphens/>
              <w:spacing w:after="0" w:line="240" w:lineRule="auto"/>
              <w:jc w:val="center"/>
              <w:rPr>
                <w:rFonts w:ascii="Times New Roman" w:hAnsi="Times New Roman" w:cs="Times New Roman"/>
                <w:b/>
                <w:bCs/>
              </w:rPr>
            </w:pPr>
            <w:r w:rsidRPr="000F3A1A">
              <w:rPr>
                <w:rFonts w:ascii="Times New Roman" w:hAnsi="Times New Roman" w:cs="Times New Roman"/>
                <w:b/>
                <w:bCs/>
              </w:rPr>
              <w:t>8</w:t>
            </w:r>
          </w:p>
        </w:tc>
        <w:tc>
          <w:tcPr>
            <w:tcW w:w="751" w:type="pct"/>
            <w:vAlign w:val="center"/>
          </w:tcPr>
          <w:p w14:paraId="25029376" w14:textId="77777777" w:rsidR="005B7D71" w:rsidRPr="000F3A1A" w:rsidRDefault="005B7D71" w:rsidP="00C40094">
            <w:pPr>
              <w:suppressAutoHyphens/>
              <w:jc w:val="center"/>
              <w:rPr>
                <w:rFonts w:ascii="Times New Roman" w:hAnsi="Times New Roman" w:cs="Times New Roman"/>
                <w:b/>
                <w:bCs/>
              </w:rPr>
            </w:pPr>
          </w:p>
        </w:tc>
        <w:tc>
          <w:tcPr>
            <w:tcW w:w="676" w:type="pct"/>
          </w:tcPr>
          <w:p w14:paraId="6EDFD58E" w14:textId="77777777" w:rsidR="005B7D71" w:rsidRPr="000F3A1A" w:rsidRDefault="005B7D71" w:rsidP="00C40094">
            <w:pPr>
              <w:suppressAutoHyphens/>
              <w:jc w:val="center"/>
              <w:rPr>
                <w:rFonts w:ascii="Times New Roman" w:hAnsi="Times New Roman" w:cs="Times New Roman"/>
              </w:rPr>
            </w:pPr>
          </w:p>
        </w:tc>
        <w:tc>
          <w:tcPr>
            <w:tcW w:w="587" w:type="pct"/>
          </w:tcPr>
          <w:p w14:paraId="1C109190" w14:textId="77777777" w:rsidR="005B7D71" w:rsidRPr="000F3A1A" w:rsidRDefault="005B7D71" w:rsidP="00C40094">
            <w:pPr>
              <w:suppressAutoHyphens/>
              <w:jc w:val="center"/>
              <w:rPr>
                <w:rFonts w:ascii="Times New Roman" w:hAnsi="Times New Roman" w:cs="Times New Roman"/>
              </w:rPr>
            </w:pPr>
          </w:p>
        </w:tc>
      </w:tr>
      <w:tr w:rsidR="000F3A1A" w:rsidRPr="000F3A1A" w14:paraId="4D86BBBD" w14:textId="77777777" w:rsidTr="00C40094">
        <w:trPr>
          <w:trHeight w:val="20"/>
        </w:trPr>
        <w:tc>
          <w:tcPr>
            <w:tcW w:w="958" w:type="pct"/>
            <w:vMerge/>
            <w:vAlign w:val="center"/>
          </w:tcPr>
          <w:p w14:paraId="02FADB3F" w14:textId="77777777" w:rsidR="005B7D71" w:rsidRPr="000F3A1A" w:rsidRDefault="005B7D71" w:rsidP="00C40094">
            <w:pPr>
              <w:suppressAutoHyphens/>
              <w:jc w:val="center"/>
              <w:rPr>
                <w:rFonts w:ascii="Times New Roman" w:hAnsi="Times New Roman" w:cs="Times New Roman"/>
                <w:b/>
                <w:bCs/>
              </w:rPr>
            </w:pPr>
          </w:p>
        </w:tc>
        <w:tc>
          <w:tcPr>
            <w:tcW w:w="1577" w:type="pct"/>
            <w:vAlign w:val="center"/>
          </w:tcPr>
          <w:p w14:paraId="6CB9A293" w14:textId="77777777" w:rsidR="005B7D71" w:rsidRPr="000F3A1A" w:rsidRDefault="005B7D71" w:rsidP="00C40094">
            <w:pPr>
              <w:suppressAutoHyphens/>
              <w:jc w:val="both"/>
              <w:rPr>
                <w:rFonts w:ascii="Times New Roman" w:hAnsi="Times New Roman" w:cs="Times New Roman"/>
                <w:b/>
                <w:bCs/>
              </w:rPr>
            </w:pPr>
            <w:r w:rsidRPr="000F3A1A">
              <w:rPr>
                <w:rFonts w:ascii="Times New Roman" w:hAnsi="Times New Roman" w:cs="Times New Roman"/>
                <w:b/>
                <w:bCs/>
              </w:rPr>
              <w:t>Практическое занятие 6. Построение сетевой модели задач. Линейная диаграмма сетевого графика</w:t>
            </w:r>
          </w:p>
        </w:tc>
        <w:tc>
          <w:tcPr>
            <w:tcW w:w="452" w:type="pct"/>
            <w:vMerge/>
            <w:vAlign w:val="center"/>
          </w:tcPr>
          <w:p w14:paraId="289EE56E" w14:textId="77777777" w:rsidR="005B7D71" w:rsidRPr="000F3A1A" w:rsidRDefault="005B7D71" w:rsidP="00C40094">
            <w:pPr>
              <w:suppressAutoHyphens/>
              <w:spacing w:after="0" w:line="240" w:lineRule="auto"/>
              <w:jc w:val="center"/>
              <w:rPr>
                <w:rFonts w:ascii="Times New Roman" w:hAnsi="Times New Roman" w:cs="Times New Roman"/>
                <w:b/>
                <w:bCs/>
              </w:rPr>
            </w:pPr>
          </w:p>
        </w:tc>
        <w:tc>
          <w:tcPr>
            <w:tcW w:w="751" w:type="pct"/>
            <w:vAlign w:val="center"/>
          </w:tcPr>
          <w:p w14:paraId="72D47976" w14:textId="77777777" w:rsidR="005B7D71" w:rsidRPr="000F3A1A" w:rsidRDefault="005B7D71" w:rsidP="00C40094">
            <w:pPr>
              <w:suppressAutoHyphens/>
              <w:spacing w:after="0" w:line="240" w:lineRule="auto"/>
              <w:jc w:val="center"/>
              <w:rPr>
                <w:rFonts w:ascii="Times New Roman" w:hAnsi="Times New Roman" w:cs="Times New Roman"/>
                <w:b/>
              </w:rPr>
            </w:pPr>
            <w:r w:rsidRPr="000F3A1A">
              <w:rPr>
                <w:rFonts w:ascii="Times New Roman" w:hAnsi="Times New Roman" w:cs="Times New Roman"/>
                <w:b/>
              </w:rPr>
              <w:t>ОК 01,</w:t>
            </w:r>
          </w:p>
          <w:p w14:paraId="5C448F2A" w14:textId="77777777" w:rsidR="005B7D71" w:rsidRPr="000F3A1A" w:rsidRDefault="005B7D71" w:rsidP="00C40094">
            <w:pPr>
              <w:suppressAutoHyphens/>
              <w:spacing w:after="0" w:line="240" w:lineRule="auto"/>
              <w:jc w:val="center"/>
              <w:rPr>
                <w:rFonts w:ascii="Times New Roman" w:hAnsi="Times New Roman" w:cs="Times New Roman"/>
                <w:b/>
              </w:rPr>
            </w:pPr>
            <w:r w:rsidRPr="000F3A1A">
              <w:rPr>
                <w:rFonts w:ascii="Times New Roman" w:hAnsi="Times New Roman" w:cs="Times New Roman"/>
                <w:b/>
              </w:rPr>
              <w:t>ОК 02,</w:t>
            </w:r>
          </w:p>
          <w:p w14:paraId="4D351C4B" w14:textId="77777777" w:rsidR="005B7D71" w:rsidRPr="000F3A1A" w:rsidRDefault="005B7D71" w:rsidP="00C40094">
            <w:pPr>
              <w:suppressAutoHyphens/>
              <w:spacing w:after="0" w:line="240" w:lineRule="auto"/>
              <w:jc w:val="center"/>
              <w:rPr>
                <w:rFonts w:ascii="Times New Roman" w:hAnsi="Times New Roman" w:cs="Times New Roman"/>
                <w:b/>
              </w:rPr>
            </w:pPr>
            <w:r w:rsidRPr="000F3A1A">
              <w:rPr>
                <w:rFonts w:ascii="Times New Roman" w:hAnsi="Times New Roman" w:cs="Times New Roman"/>
                <w:b/>
              </w:rPr>
              <w:t>ПК 1.1,</w:t>
            </w:r>
          </w:p>
          <w:p w14:paraId="098B4184" w14:textId="77777777" w:rsidR="005B7D71" w:rsidRPr="000F3A1A" w:rsidRDefault="005B7D71" w:rsidP="00C40094">
            <w:pPr>
              <w:suppressAutoHyphens/>
              <w:jc w:val="center"/>
              <w:rPr>
                <w:rFonts w:ascii="Times New Roman" w:hAnsi="Times New Roman" w:cs="Times New Roman"/>
                <w:b/>
                <w:bCs/>
              </w:rPr>
            </w:pPr>
            <w:r w:rsidRPr="000F3A1A">
              <w:rPr>
                <w:rFonts w:ascii="Times New Roman" w:hAnsi="Times New Roman" w:cs="Times New Roman"/>
                <w:b/>
              </w:rPr>
              <w:t>ПК 1.2</w:t>
            </w:r>
          </w:p>
        </w:tc>
        <w:tc>
          <w:tcPr>
            <w:tcW w:w="676" w:type="pct"/>
          </w:tcPr>
          <w:p w14:paraId="3E5D1761" w14:textId="77777777" w:rsidR="005B7D71" w:rsidRPr="000F3A1A" w:rsidRDefault="005B7D71" w:rsidP="00C40094">
            <w:pPr>
              <w:suppressAutoHyphens/>
              <w:spacing w:after="0" w:line="240" w:lineRule="auto"/>
              <w:jc w:val="center"/>
              <w:rPr>
                <w:rFonts w:ascii="Times New Roman" w:hAnsi="Times New Roman" w:cs="Times New Roman"/>
                <w:b/>
              </w:rPr>
            </w:pPr>
            <w:r w:rsidRPr="000F3A1A">
              <w:rPr>
                <w:rFonts w:ascii="Times New Roman" w:hAnsi="Times New Roman" w:cs="Times New Roman"/>
                <w:b/>
              </w:rPr>
              <w:t>ОК 01,</w:t>
            </w:r>
          </w:p>
          <w:p w14:paraId="1456C772" w14:textId="77777777" w:rsidR="005B7D71" w:rsidRPr="000F3A1A" w:rsidRDefault="005B7D71" w:rsidP="00C40094">
            <w:pPr>
              <w:suppressAutoHyphens/>
              <w:spacing w:after="0" w:line="240" w:lineRule="auto"/>
              <w:jc w:val="center"/>
              <w:rPr>
                <w:rFonts w:ascii="Times New Roman" w:hAnsi="Times New Roman" w:cs="Times New Roman"/>
                <w:b/>
              </w:rPr>
            </w:pPr>
            <w:r w:rsidRPr="000F3A1A">
              <w:rPr>
                <w:rFonts w:ascii="Times New Roman" w:hAnsi="Times New Roman" w:cs="Times New Roman"/>
                <w:b/>
              </w:rPr>
              <w:t>ОК 02,</w:t>
            </w:r>
          </w:p>
          <w:p w14:paraId="602E26C5" w14:textId="77777777" w:rsidR="005B7D71" w:rsidRPr="000F3A1A" w:rsidRDefault="005B7D71" w:rsidP="00C40094">
            <w:pPr>
              <w:suppressAutoHyphens/>
              <w:spacing w:after="0" w:line="240" w:lineRule="auto"/>
              <w:jc w:val="center"/>
              <w:rPr>
                <w:rFonts w:ascii="Times New Roman" w:hAnsi="Times New Roman" w:cs="Times New Roman"/>
                <w:b/>
              </w:rPr>
            </w:pPr>
            <w:r w:rsidRPr="000F3A1A">
              <w:rPr>
                <w:rFonts w:ascii="Times New Roman" w:hAnsi="Times New Roman" w:cs="Times New Roman"/>
                <w:b/>
              </w:rPr>
              <w:t>ПК 1.1,</w:t>
            </w:r>
          </w:p>
          <w:p w14:paraId="659242E8" w14:textId="77777777" w:rsidR="005B7D71" w:rsidRPr="000F3A1A" w:rsidRDefault="005B7D71" w:rsidP="00C40094">
            <w:pPr>
              <w:suppressAutoHyphens/>
              <w:jc w:val="center"/>
              <w:rPr>
                <w:rFonts w:ascii="Times New Roman" w:hAnsi="Times New Roman" w:cs="Times New Roman"/>
              </w:rPr>
            </w:pPr>
            <w:r w:rsidRPr="000F3A1A">
              <w:rPr>
                <w:rFonts w:ascii="Times New Roman" w:hAnsi="Times New Roman" w:cs="Times New Roman"/>
                <w:b/>
              </w:rPr>
              <w:t>ПК 1.2</w:t>
            </w:r>
          </w:p>
        </w:tc>
        <w:tc>
          <w:tcPr>
            <w:tcW w:w="587" w:type="pct"/>
          </w:tcPr>
          <w:p w14:paraId="371DBB56" w14:textId="77777777" w:rsidR="005B7D71" w:rsidRPr="000F3A1A" w:rsidRDefault="005B7D71" w:rsidP="00C40094">
            <w:pPr>
              <w:suppressAutoHyphens/>
              <w:spacing w:after="0"/>
              <w:jc w:val="center"/>
              <w:rPr>
                <w:rFonts w:ascii="Times New Roman" w:hAnsi="Times New Roman" w:cs="Times New Roman"/>
              </w:rPr>
            </w:pPr>
            <w:r w:rsidRPr="000F3A1A">
              <w:rPr>
                <w:rFonts w:ascii="Times New Roman" w:hAnsi="Times New Roman" w:cs="Times New Roman"/>
              </w:rPr>
              <w:t>Н 1.1.01</w:t>
            </w:r>
          </w:p>
          <w:p w14:paraId="0AA8B227" w14:textId="77777777" w:rsidR="005B7D71" w:rsidRPr="000F3A1A" w:rsidRDefault="005B7D71" w:rsidP="00C40094">
            <w:pPr>
              <w:suppressAutoHyphens/>
              <w:spacing w:after="0"/>
              <w:jc w:val="center"/>
              <w:rPr>
                <w:rFonts w:ascii="Times New Roman" w:hAnsi="Times New Roman" w:cs="Times New Roman"/>
                <w:bCs/>
              </w:rPr>
            </w:pPr>
            <w:proofErr w:type="spellStart"/>
            <w:r w:rsidRPr="000F3A1A">
              <w:rPr>
                <w:rFonts w:ascii="Times New Roman" w:hAnsi="Times New Roman" w:cs="Times New Roman"/>
                <w:bCs/>
              </w:rPr>
              <w:t>Уо</w:t>
            </w:r>
            <w:proofErr w:type="spellEnd"/>
            <w:r w:rsidRPr="000F3A1A">
              <w:rPr>
                <w:rFonts w:ascii="Times New Roman" w:hAnsi="Times New Roman" w:cs="Times New Roman"/>
                <w:bCs/>
              </w:rPr>
              <w:t xml:space="preserve"> 01.01</w:t>
            </w:r>
          </w:p>
          <w:p w14:paraId="04C748D4" w14:textId="77777777" w:rsidR="005B7D71" w:rsidRPr="000F3A1A" w:rsidRDefault="005B7D71" w:rsidP="00C40094">
            <w:pPr>
              <w:suppressAutoHyphens/>
              <w:spacing w:after="0"/>
              <w:jc w:val="center"/>
              <w:rPr>
                <w:rFonts w:ascii="Times New Roman" w:hAnsi="Times New Roman" w:cs="Times New Roman"/>
                <w:bCs/>
              </w:rPr>
            </w:pPr>
            <w:proofErr w:type="spellStart"/>
            <w:r w:rsidRPr="000F3A1A">
              <w:rPr>
                <w:rFonts w:ascii="Times New Roman" w:hAnsi="Times New Roman" w:cs="Times New Roman"/>
                <w:bCs/>
              </w:rPr>
              <w:t>Зо</w:t>
            </w:r>
            <w:proofErr w:type="spellEnd"/>
            <w:r w:rsidRPr="000F3A1A">
              <w:rPr>
                <w:rFonts w:ascii="Times New Roman" w:hAnsi="Times New Roman" w:cs="Times New Roman"/>
                <w:bCs/>
              </w:rPr>
              <w:t xml:space="preserve"> 01.08</w:t>
            </w:r>
          </w:p>
          <w:p w14:paraId="6C41AB81" w14:textId="77777777" w:rsidR="005B7D71" w:rsidRPr="000F3A1A" w:rsidRDefault="005B7D71" w:rsidP="00C40094">
            <w:pPr>
              <w:suppressAutoHyphens/>
              <w:spacing w:after="0"/>
              <w:jc w:val="center"/>
              <w:rPr>
                <w:rFonts w:ascii="Times New Roman" w:hAnsi="Times New Roman" w:cs="Times New Roman"/>
                <w:bCs/>
              </w:rPr>
            </w:pPr>
            <w:r w:rsidRPr="000F3A1A">
              <w:rPr>
                <w:rFonts w:ascii="Times New Roman" w:hAnsi="Times New Roman" w:cs="Times New Roman"/>
                <w:bCs/>
              </w:rPr>
              <w:t>Н 1.2.05</w:t>
            </w:r>
          </w:p>
          <w:p w14:paraId="2E5D6070" w14:textId="77777777" w:rsidR="005B7D71" w:rsidRPr="000F3A1A" w:rsidRDefault="005B7D71" w:rsidP="00C40094">
            <w:pPr>
              <w:suppressAutoHyphens/>
              <w:spacing w:after="0"/>
              <w:jc w:val="center"/>
              <w:rPr>
                <w:rFonts w:ascii="Times New Roman" w:hAnsi="Times New Roman" w:cs="Times New Roman"/>
                <w:bCs/>
              </w:rPr>
            </w:pPr>
            <w:proofErr w:type="spellStart"/>
            <w:r w:rsidRPr="000F3A1A">
              <w:rPr>
                <w:rFonts w:ascii="Times New Roman" w:hAnsi="Times New Roman" w:cs="Times New Roman"/>
                <w:bCs/>
              </w:rPr>
              <w:t>Уо</w:t>
            </w:r>
            <w:proofErr w:type="spellEnd"/>
            <w:r w:rsidRPr="000F3A1A">
              <w:rPr>
                <w:rFonts w:ascii="Times New Roman" w:hAnsi="Times New Roman" w:cs="Times New Roman"/>
                <w:bCs/>
              </w:rPr>
              <w:t xml:space="preserve"> 01.07</w:t>
            </w:r>
          </w:p>
          <w:p w14:paraId="4F4963CE" w14:textId="77777777" w:rsidR="005B7D71" w:rsidRPr="000F3A1A" w:rsidRDefault="005B7D71" w:rsidP="00C40094">
            <w:pPr>
              <w:suppressAutoHyphens/>
              <w:jc w:val="center"/>
              <w:rPr>
                <w:rFonts w:ascii="Times New Roman" w:hAnsi="Times New Roman" w:cs="Times New Roman"/>
              </w:rPr>
            </w:pPr>
            <w:proofErr w:type="spellStart"/>
            <w:r w:rsidRPr="000F3A1A">
              <w:rPr>
                <w:rFonts w:ascii="Times New Roman" w:hAnsi="Times New Roman" w:cs="Times New Roman"/>
                <w:bCs/>
              </w:rPr>
              <w:t>Зо</w:t>
            </w:r>
            <w:proofErr w:type="spellEnd"/>
            <w:r w:rsidRPr="000F3A1A">
              <w:rPr>
                <w:rFonts w:ascii="Times New Roman" w:hAnsi="Times New Roman" w:cs="Times New Roman"/>
                <w:bCs/>
              </w:rPr>
              <w:t xml:space="preserve"> 01.06</w:t>
            </w:r>
          </w:p>
        </w:tc>
      </w:tr>
      <w:tr w:rsidR="000F3A1A" w:rsidRPr="000F3A1A" w14:paraId="703F46D2" w14:textId="77777777" w:rsidTr="00C40094">
        <w:trPr>
          <w:trHeight w:val="20"/>
        </w:trPr>
        <w:tc>
          <w:tcPr>
            <w:tcW w:w="958" w:type="pct"/>
            <w:vMerge/>
            <w:vAlign w:val="center"/>
          </w:tcPr>
          <w:p w14:paraId="44DD1CB3" w14:textId="77777777" w:rsidR="005B7D71" w:rsidRPr="000F3A1A" w:rsidRDefault="005B7D71" w:rsidP="00C40094">
            <w:pPr>
              <w:suppressAutoHyphens/>
              <w:jc w:val="center"/>
              <w:rPr>
                <w:rFonts w:ascii="Times New Roman" w:hAnsi="Times New Roman" w:cs="Times New Roman"/>
                <w:b/>
                <w:bCs/>
              </w:rPr>
            </w:pPr>
          </w:p>
        </w:tc>
        <w:tc>
          <w:tcPr>
            <w:tcW w:w="1577" w:type="pct"/>
            <w:vAlign w:val="center"/>
          </w:tcPr>
          <w:p w14:paraId="71A2CD1A" w14:textId="77777777" w:rsidR="005B7D71" w:rsidRPr="000F3A1A" w:rsidRDefault="005B7D71" w:rsidP="00C40094">
            <w:pPr>
              <w:suppressAutoHyphens/>
              <w:jc w:val="both"/>
              <w:rPr>
                <w:rFonts w:ascii="Times New Roman" w:hAnsi="Times New Roman" w:cs="Times New Roman"/>
                <w:b/>
                <w:bCs/>
              </w:rPr>
            </w:pPr>
            <w:r w:rsidRPr="000F3A1A">
              <w:rPr>
                <w:rFonts w:ascii="Times New Roman" w:hAnsi="Times New Roman" w:cs="Times New Roman"/>
                <w:b/>
                <w:bCs/>
              </w:rPr>
              <w:t>Практическое занятие 7. Математическая формулировка признака оптимизации</w:t>
            </w:r>
          </w:p>
        </w:tc>
        <w:tc>
          <w:tcPr>
            <w:tcW w:w="452" w:type="pct"/>
            <w:vMerge/>
            <w:vAlign w:val="center"/>
          </w:tcPr>
          <w:p w14:paraId="0DA342A1" w14:textId="77777777" w:rsidR="005B7D71" w:rsidRPr="000F3A1A" w:rsidRDefault="005B7D71" w:rsidP="00C40094">
            <w:pPr>
              <w:suppressAutoHyphens/>
              <w:spacing w:after="0" w:line="240" w:lineRule="auto"/>
              <w:jc w:val="center"/>
              <w:rPr>
                <w:rFonts w:ascii="Times New Roman" w:hAnsi="Times New Roman" w:cs="Times New Roman"/>
                <w:b/>
                <w:bCs/>
              </w:rPr>
            </w:pPr>
          </w:p>
        </w:tc>
        <w:tc>
          <w:tcPr>
            <w:tcW w:w="751" w:type="pct"/>
            <w:vAlign w:val="center"/>
          </w:tcPr>
          <w:p w14:paraId="4B3FC86B" w14:textId="77777777" w:rsidR="005B7D71" w:rsidRPr="000F3A1A" w:rsidRDefault="005B7D71" w:rsidP="00C40094">
            <w:pPr>
              <w:suppressAutoHyphens/>
              <w:spacing w:after="0" w:line="240" w:lineRule="auto"/>
              <w:jc w:val="center"/>
              <w:rPr>
                <w:rFonts w:ascii="Times New Roman" w:hAnsi="Times New Roman" w:cs="Times New Roman"/>
                <w:b/>
              </w:rPr>
            </w:pPr>
            <w:r w:rsidRPr="000F3A1A">
              <w:rPr>
                <w:rFonts w:ascii="Times New Roman" w:hAnsi="Times New Roman" w:cs="Times New Roman"/>
                <w:b/>
              </w:rPr>
              <w:t>ОК 01,</w:t>
            </w:r>
          </w:p>
          <w:p w14:paraId="68F897F8" w14:textId="77777777" w:rsidR="005B7D71" w:rsidRPr="000F3A1A" w:rsidRDefault="005B7D71" w:rsidP="00C40094">
            <w:pPr>
              <w:suppressAutoHyphens/>
              <w:spacing w:after="0" w:line="240" w:lineRule="auto"/>
              <w:jc w:val="center"/>
              <w:rPr>
                <w:rFonts w:ascii="Times New Roman" w:hAnsi="Times New Roman" w:cs="Times New Roman"/>
                <w:b/>
              </w:rPr>
            </w:pPr>
            <w:r w:rsidRPr="000F3A1A">
              <w:rPr>
                <w:rFonts w:ascii="Times New Roman" w:hAnsi="Times New Roman" w:cs="Times New Roman"/>
                <w:b/>
              </w:rPr>
              <w:t>ОК 02,</w:t>
            </w:r>
          </w:p>
          <w:p w14:paraId="23EB02E6" w14:textId="77777777" w:rsidR="005B7D71" w:rsidRPr="000F3A1A" w:rsidRDefault="005B7D71" w:rsidP="00C40094">
            <w:pPr>
              <w:suppressAutoHyphens/>
              <w:spacing w:after="0" w:line="240" w:lineRule="auto"/>
              <w:jc w:val="center"/>
              <w:rPr>
                <w:rFonts w:ascii="Times New Roman" w:hAnsi="Times New Roman" w:cs="Times New Roman"/>
                <w:b/>
              </w:rPr>
            </w:pPr>
            <w:r w:rsidRPr="000F3A1A">
              <w:rPr>
                <w:rFonts w:ascii="Times New Roman" w:hAnsi="Times New Roman" w:cs="Times New Roman"/>
                <w:b/>
              </w:rPr>
              <w:t>ПК 1.1,</w:t>
            </w:r>
          </w:p>
          <w:p w14:paraId="09DB0A6C" w14:textId="77777777" w:rsidR="005B7D71" w:rsidRPr="000F3A1A" w:rsidRDefault="005B7D71" w:rsidP="00C40094">
            <w:pPr>
              <w:suppressAutoHyphens/>
              <w:jc w:val="center"/>
              <w:rPr>
                <w:rFonts w:ascii="Times New Roman" w:hAnsi="Times New Roman" w:cs="Times New Roman"/>
                <w:b/>
                <w:bCs/>
              </w:rPr>
            </w:pPr>
            <w:r w:rsidRPr="000F3A1A">
              <w:rPr>
                <w:rFonts w:ascii="Times New Roman" w:hAnsi="Times New Roman" w:cs="Times New Roman"/>
                <w:b/>
              </w:rPr>
              <w:t>ПК 1.2</w:t>
            </w:r>
          </w:p>
        </w:tc>
        <w:tc>
          <w:tcPr>
            <w:tcW w:w="676" w:type="pct"/>
          </w:tcPr>
          <w:p w14:paraId="332B950C" w14:textId="77777777" w:rsidR="005B7D71" w:rsidRPr="000F3A1A" w:rsidRDefault="005B7D71" w:rsidP="00C40094">
            <w:pPr>
              <w:suppressAutoHyphens/>
              <w:spacing w:after="0" w:line="240" w:lineRule="auto"/>
              <w:jc w:val="center"/>
              <w:rPr>
                <w:rFonts w:ascii="Times New Roman" w:hAnsi="Times New Roman" w:cs="Times New Roman"/>
                <w:b/>
              </w:rPr>
            </w:pPr>
            <w:r w:rsidRPr="000F3A1A">
              <w:rPr>
                <w:rFonts w:ascii="Times New Roman" w:hAnsi="Times New Roman" w:cs="Times New Roman"/>
                <w:b/>
              </w:rPr>
              <w:t>ОК 01,</w:t>
            </w:r>
          </w:p>
          <w:p w14:paraId="2A01AF99" w14:textId="77777777" w:rsidR="005B7D71" w:rsidRPr="000F3A1A" w:rsidRDefault="005B7D71" w:rsidP="00C40094">
            <w:pPr>
              <w:suppressAutoHyphens/>
              <w:spacing w:after="0" w:line="240" w:lineRule="auto"/>
              <w:jc w:val="center"/>
              <w:rPr>
                <w:rFonts w:ascii="Times New Roman" w:hAnsi="Times New Roman" w:cs="Times New Roman"/>
                <w:b/>
              </w:rPr>
            </w:pPr>
            <w:r w:rsidRPr="000F3A1A">
              <w:rPr>
                <w:rFonts w:ascii="Times New Roman" w:hAnsi="Times New Roman" w:cs="Times New Roman"/>
                <w:b/>
              </w:rPr>
              <w:t>ОК 02,</w:t>
            </w:r>
          </w:p>
          <w:p w14:paraId="1DBA49F0" w14:textId="77777777" w:rsidR="005B7D71" w:rsidRPr="000F3A1A" w:rsidRDefault="005B7D71" w:rsidP="00C40094">
            <w:pPr>
              <w:suppressAutoHyphens/>
              <w:spacing w:after="0" w:line="240" w:lineRule="auto"/>
              <w:jc w:val="center"/>
              <w:rPr>
                <w:rFonts w:ascii="Times New Roman" w:hAnsi="Times New Roman" w:cs="Times New Roman"/>
                <w:b/>
              </w:rPr>
            </w:pPr>
            <w:r w:rsidRPr="000F3A1A">
              <w:rPr>
                <w:rFonts w:ascii="Times New Roman" w:hAnsi="Times New Roman" w:cs="Times New Roman"/>
                <w:b/>
              </w:rPr>
              <w:t>ПК 1.1,</w:t>
            </w:r>
          </w:p>
          <w:p w14:paraId="0EB34F5C" w14:textId="77777777" w:rsidR="005B7D71" w:rsidRPr="000F3A1A" w:rsidRDefault="005B7D71" w:rsidP="00C40094">
            <w:pPr>
              <w:suppressAutoHyphens/>
              <w:jc w:val="center"/>
              <w:rPr>
                <w:rFonts w:ascii="Times New Roman" w:hAnsi="Times New Roman" w:cs="Times New Roman"/>
              </w:rPr>
            </w:pPr>
            <w:r w:rsidRPr="000F3A1A">
              <w:rPr>
                <w:rFonts w:ascii="Times New Roman" w:hAnsi="Times New Roman" w:cs="Times New Roman"/>
                <w:b/>
              </w:rPr>
              <w:t>ПК 1.2</w:t>
            </w:r>
          </w:p>
        </w:tc>
        <w:tc>
          <w:tcPr>
            <w:tcW w:w="587" w:type="pct"/>
          </w:tcPr>
          <w:p w14:paraId="0FF847BA" w14:textId="77777777" w:rsidR="005B7D71" w:rsidRPr="000F3A1A" w:rsidRDefault="005B7D71" w:rsidP="00C40094">
            <w:pPr>
              <w:suppressAutoHyphens/>
              <w:spacing w:after="0"/>
              <w:jc w:val="center"/>
              <w:rPr>
                <w:rFonts w:ascii="Times New Roman" w:hAnsi="Times New Roman" w:cs="Times New Roman"/>
              </w:rPr>
            </w:pPr>
            <w:r w:rsidRPr="000F3A1A">
              <w:rPr>
                <w:rFonts w:ascii="Times New Roman" w:hAnsi="Times New Roman" w:cs="Times New Roman"/>
              </w:rPr>
              <w:t>Н 1.1.01</w:t>
            </w:r>
          </w:p>
          <w:p w14:paraId="42E4731A" w14:textId="77777777" w:rsidR="005B7D71" w:rsidRPr="000F3A1A" w:rsidRDefault="005B7D71" w:rsidP="00C40094">
            <w:pPr>
              <w:suppressAutoHyphens/>
              <w:spacing w:after="0"/>
              <w:jc w:val="center"/>
              <w:rPr>
                <w:rFonts w:ascii="Times New Roman" w:hAnsi="Times New Roman" w:cs="Times New Roman"/>
                <w:bCs/>
              </w:rPr>
            </w:pPr>
            <w:proofErr w:type="spellStart"/>
            <w:r w:rsidRPr="000F3A1A">
              <w:rPr>
                <w:rFonts w:ascii="Times New Roman" w:hAnsi="Times New Roman" w:cs="Times New Roman"/>
                <w:bCs/>
              </w:rPr>
              <w:t>Уо</w:t>
            </w:r>
            <w:proofErr w:type="spellEnd"/>
            <w:r w:rsidRPr="000F3A1A">
              <w:rPr>
                <w:rFonts w:ascii="Times New Roman" w:hAnsi="Times New Roman" w:cs="Times New Roman"/>
                <w:bCs/>
              </w:rPr>
              <w:t xml:space="preserve"> 01.01</w:t>
            </w:r>
          </w:p>
          <w:p w14:paraId="51207FB1" w14:textId="77777777" w:rsidR="005B7D71" w:rsidRPr="000F3A1A" w:rsidRDefault="005B7D71" w:rsidP="00C40094">
            <w:pPr>
              <w:suppressAutoHyphens/>
              <w:spacing w:after="0"/>
              <w:jc w:val="center"/>
              <w:rPr>
                <w:rFonts w:ascii="Times New Roman" w:hAnsi="Times New Roman" w:cs="Times New Roman"/>
                <w:bCs/>
              </w:rPr>
            </w:pPr>
            <w:proofErr w:type="spellStart"/>
            <w:r w:rsidRPr="000F3A1A">
              <w:rPr>
                <w:rFonts w:ascii="Times New Roman" w:hAnsi="Times New Roman" w:cs="Times New Roman"/>
                <w:bCs/>
              </w:rPr>
              <w:t>Зо</w:t>
            </w:r>
            <w:proofErr w:type="spellEnd"/>
            <w:r w:rsidRPr="000F3A1A">
              <w:rPr>
                <w:rFonts w:ascii="Times New Roman" w:hAnsi="Times New Roman" w:cs="Times New Roman"/>
                <w:bCs/>
              </w:rPr>
              <w:t xml:space="preserve"> 01.08</w:t>
            </w:r>
          </w:p>
          <w:p w14:paraId="66CF7B92" w14:textId="77777777" w:rsidR="005B7D71" w:rsidRPr="000F3A1A" w:rsidRDefault="005B7D71" w:rsidP="00C40094">
            <w:pPr>
              <w:suppressAutoHyphens/>
              <w:spacing w:after="0"/>
              <w:jc w:val="center"/>
              <w:rPr>
                <w:rFonts w:ascii="Times New Roman" w:hAnsi="Times New Roman" w:cs="Times New Roman"/>
                <w:bCs/>
              </w:rPr>
            </w:pPr>
            <w:r w:rsidRPr="000F3A1A">
              <w:rPr>
                <w:rFonts w:ascii="Times New Roman" w:hAnsi="Times New Roman" w:cs="Times New Roman"/>
                <w:bCs/>
              </w:rPr>
              <w:t>Н 1.2.05</w:t>
            </w:r>
          </w:p>
          <w:p w14:paraId="40C47AD0" w14:textId="77777777" w:rsidR="005B7D71" w:rsidRPr="000F3A1A" w:rsidRDefault="005B7D71" w:rsidP="00C40094">
            <w:pPr>
              <w:suppressAutoHyphens/>
              <w:spacing w:after="0"/>
              <w:jc w:val="center"/>
              <w:rPr>
                <w:rFonts w:ascii="Times New Roman" w:hAnsi="Times New Roman" w:cs="Times New Roman"/>
                <w:bCs/>
              </w:rPr>
            </w:pPr>
            <w:proofErr w:type="spellStart"/>
            <w:r w:rsidRPr="000F3A1A">
              <w:rPr>
                <w:rFonts w:ascii="Times New Roman" w:hAnsi="Times New Roman" w:cs="Times New Roman"/>
                <w:bCs/>
              </w:rPr>
              <w:t>Уо</w:t>
            </w:r>
            <w:proofErr w:type="spellEnd"/>
            <w:r w:rsidRPr="000F3A1A">
              <w:rPr>
                <w:rFonts w:ascii="Times New Roman" w:hAnsi="Times New Roman" w:cs="Times New Roman"/>
                <w:bCs/>
              </w:rPr>
              <w:t xml:space="preserve"> 01.07</w:t>
            </w:r>
          </w:p>
          <w:p w14:paraId="4CA8512F" w14:textId="77777777" w:rsidR="005B7D71" w:rsidRPr="000F3A1A" w:rsidRDefault="005B7D71" w:rsidP="00C40094">
            <w:pPr>
              <w:suppressAutoHyphens/>
              <w:jc w:val="center"/>
              <w:rPr>
                <w:rFonts w:ascii="Times New Roman" w:hAnsi="Times New Roman" w:cs="Times New Roman"/>
              </w:rPr>
            </w:pPr>
            <w:proofErr w:type="spellStart"/>
            <w:r w:rsidRPr="000F3A1A">
              <w:rPr>
                <w:rFonts w:ascii="Times New Roman" w:hAnsi="Times New Roman" w:cs="Times New Roman"/>
                <w:bCs/>
              </w:rPr>
              <w:t>Зо</w:t>
            </w:r>
            <w:proofErr w:type="spellEnd"/>
            <w:r w:rsidRPr="000F3A1A">
              <w:rPr>
                <w:rFonts w:ascii="Times New Roman" w:hAnsi="Times New Roman" w:cs="Times New Roman"/>
                <w:bCs/>
              </w:rPr>
              <w:t xml:space="preserve"> 01.06</w:t>
            </w:r>
          </w:p>
        </w:tc>
      </w:tr>
      <w:tr w:rsidR="000F3A1A" w:rsidRPr="000F3A1A" w14:paraId="156F821D" w14:textId="77777777" w:rsidTr="00C40094">
        <w:trPr>
          <w:trHeight w:val="20"/>
        </w:trPr>
        <w:tc>
          <w:tcPr>
            <w:tcW w:w="958" w:type="pct"/>
            <w:vMerge/>
            <w:vAlign w:val="center"/>
          </w:tcPr>
          <w:p w14:paraId="468CE2D2" w14:textId="77777777" w:rsidR="005B7D71" w:rsidRPr="000F3A1A" w:rsidRDefault="005B7D71" w:rsidP="00C40094">
            <w:pPr>
              <w:suppressAutoHyphens/>
              <w:jc w:val="center"/>
              <w:rPr>
                <w:rFonts w:ascii="Times New Roman" w:hAnsi="Times New Roman" w:cs="Times New Roman"/>
                <w:b/>
                <w:bCs/>
              </w:rPr>
            </w:pPr>
          </w:p>
        </w:tc>
        <w:tc>
          <w:tcPr>
            <w:tcW w:w="1577" w:type="pct"/>
            <w:vAlign w:val="center"/>
          </w:tcPr>
          <w:p w14:paraId="25E667EF" w14:textId="77777777" w:rsidR="005B7D71" w:rsidRPr="000F3A1A" w:rsidRDefault="005B7D71" w:rsidP="00C40094">
            <w:pPr>
              <w:suppressAutoHyphens/>
              <w:jc w:val="both"/>
              <w:rPr>
                <w:rFonts w:ascii="Times New Roman" w:hAnsi="Times New Roman" w:cs="Times New Roman"/>
                <w:b/>
                <w:bCs/>
              </w:rPr>
            </w:pPr>
            <w:r w:rsidRPr="000F3A1A">
              <w:rPr>
                <w:rFonts w:ascii="Times New Roman" w:hAnsi="Times New Roman" w:cs="Times New Roman"/>
                <w:b/>
                <w:bCs/>
              </w:rPr>
              <w:t>Практическое занятие 8. Линейная диаграмма сетевого графика</w:t>
            </w:r>
          </w:p>
        </w:tc>
        <w:tc>
          <w:tcPr>
            <w:tcW w:w="452" w:type="pct"/>
            <w:vMerge/>
            <w:vAlign w:val="center"/>
          </w:tcPr>
          <w:p w14:paraId="132E06E8" w14:textId="77777777" w:rsidR="005B7D71" w:rsidRPr="000F3A1A" w:rsidRDefault="005B7D71" w:rsidP="00C40094">
            <w:pPr>
              <w:suppressAutoHyphens/>
              <w:spacing w:after="0" w:line="240" w:lineRule="auto"/>
              <w:jc w:val="center"/>
              <w:rPr>
                <w:rFonts w:ascii="Times New Roman" w:hAnsi="Times New Roman" w:cs="Times New Roman"/>
                <w:b/>
                <w:bCs/>
              </w:rPr>
            </w:pPr>
          </w:p>
        </w:tc>
        <w:tc>
          <w:tcPr>
            <w:tcW w:w="751" w:type="pct"/>
            <w:vAlign w:val="center"/>
          </w:tcPr>
          <w:p w14:paraId="67CBA5E8" w14:textId="77777777" w:rsidR="005B7D71" w:rsidRPr="000F3A1A" w:rsidRDefault="005B7D71" w:rsidP="00C40094">
            <w:pPr>
              <w:suppressAutoHyphens/>
              <w:spacing w:after="0" w:line="240" w:lineRule="auto"/>
              <w:jc w:val="center"/>
              <w:rPr>
                <w:rFonts w:ascii="Times New Roman" w:hAnsi="Times New Roman" w:cs="Times New Roman"/>
                <w:b/>
              </w:rPr>
            </w:pPr>
            <w:r w:rsidRPr="000F3A1A">
              <w:rPr>
                <w:rFonts w:ascii="Times New Roman" w:hAnsi="Times New Roman" w:cs="Times New Roman"/>
                <w:b/>
              </w:rPr>
              <w:t>ОК 01,</w:t>
            </w:r>
          </w:p>
          <w:p w14:paraId="0AA894E5" w14:textId="77777777" w:rsidR="005B7D71" w:rsidRPr="000F3A1A" w:rsidRDefault="005B7D71" w:rsidP="00C40094">
            <w:pPr>
              <w:suppressAutoHyphens/>
              <w:spacing w:after="0" w:line="240" w:lineRule="auto"/>
              <w:jc w:val="center"/>
              <w:rPr>
                <w:rFonts w:ascii="Times New Roman" w:hAnsi="Times New Roman" w:cs="Times New Roman"/>
                <w:b/>
              </w:rPr>
            </w:pPr>
            <w:r w:rsidRPr="000F3A1A">
              <w:rPr>
                <w:rFonts w:ascii="Times New Roman" w:hAnsi="Times New Roman" w:cs="Times New Roman"/>
                <w:b/>
              </w:rPr>
              <w:t>ОК 02,</w:t>
            </w:r>
          </w:p>
          <w:p w14:paraId="0064BFFB" w14:textId="77777777" w:rsidR="005B7D71" w:rsidRPr="000F3A1A" w:rsidRDefault="005B7D71" w:rsidP="00C40094">
            <w:pPr>
              <w:suppressAutoHyphens/>
              <w:spacing w:after="0" w:line="240" w:lineRule="auto"/>
              <w:jc w:val="center"/>
              <w:rPr>
                <w:rFonts w:ascii="Times New Roman" w:hAnsi="Times New Roman" w:cs="Times New Roman"/>
                <w:b/>
              </w:rPr>
            </w:pPr>
            <w:r w:rsidRPr="000F3A1A">
              <w:rPr>
                <w:rFonts w:ascii="Times New Roman" w:hAnsi="Times New Roman" w:cs="Times New Roman"/>
                <w:b/>
              </w:rPr>
              <w:t>ПК 1.1,</w:t>
            </w:r>
          </w:p>
          <w:p w14:paraId="3425A8CC" w14:textId="77777777" w:rsidR="005B7D71" w:rsidRPr="000F3A1A" w:rsidRDefault="005B7D71" w:rsidP="00C40094">
            <w:pPr>
              <w:suppressAutoHyphens/>
              <w:jc w:val="center"/>
              <w:rPr>
                <w:rFonts w:ascii="Times New Roman" w:hAnsi="Times New Roman" w:cs="Times New Roman"/>
                <w:b/>
                <w:bCs/>
              </w:rPr>
            </w:pPr>
            <w:r w:rsidRPr="000F3A1A">
              <w:rPr>
                <w:rFonts w:ascii="Times New Roman" w:hAnsi="Times New Roman" w:cs="Times New Roman"/>
                <w:b/>
              </w:rPr>
              <w:t>ПК 1.2</w:t>
            </w:r>
          </w:p>
        </w:tc>
        <w:tc>
          <w:tcPr>
            <w:tcW w:w="676" w:type="pct"/>
          </w:tcPr>
          <w:p w14:paraId="23C95ED2" w14:textId="77777777" w:rsidR="005B7D71" w:rsidRPr="000F3A1A" w:rsidRDefault="005B7D71" w:rsidP="00C40094">
            <w:pPr>
              <w:suppressAutoHyphens/>
              <w:spacing w:after="0" w:line="240" w:lineRule="auto"/>
              <w:jc w:val="center"/>
              <w:rPr>
                <w:rFonts w:ascii="Times New Roman" w:hAnsi="Times New Roman" w:cs="Times New Roman"/>
                <w:b/>
              </w:rPr>
            </w:pPr>
            <w:r w:rsidRPr="000F3A1A">
              <w:rPr>
                <w:rFonts w:ascii="Times New Roman" w:hAnsi="Times New Roman" w:cs="Times New Roman"/>
                <w:b/>
              </w:rPr>
              <w:t>ОК 01,</w:t>
            </w:r>
          </w:p>
          <w:p w14:paraId="7F4775CD" w14:textId="77777777" w:rsidR="005B7D71" w:rsidRPr="000F3A1A" w:rsidRDefault="005B7D71" w:rsidP="00C40094">
            <w:pPr>
              <w:suppressAutoHyphens/>
              <w:spacing w:after="0" w:line="240" w:lineRule="auto"/>
              <w:jc w:val="center"/>
              <w:rPr>
                <w:rFonts w:ascii="Times New Roman" w:hAnsi="Times New Roman" w:cs="Times New Roman"/>
                <w:b/>
              </w:rPr>
            </w:pPr>
            <w:r w:rsidRPr="000F3A1A">
              <w:rPr>
                <w:rFonts w:ascii="Times New Roman" w:hAnsi="Times New Roman" w:cs="Times New Roman"/>
                <w:b/>
              </w:rPr>
              <w:t>ОК 02,</w:t>
            </w:r>
          </w:p>
          <w:p w14:paraId="737F3FAB" w14:textId="77777777" w:rsidR="005B7D71" w:rsidRPr="000F3A1A" w:rsidRDefault="005B7D71" w:rsidP="00C40094">
            <w:pPr>
              <w:suppressAutoHyphens/>
              <w:spacing w:after="0" w:line="240" w:lineRule="auto"/>
              <w:jc w:val="center"/>
              <w:rPr>
                <w:rFonts w:ascii="Times New Roman" w:hAnsi="Times New Roman" w:cs="Times New Roman"/>
                <w:b/>
              </w:rPr>
            </w:pPr>
            <w:r w:rsidRPr="000F3A1A">
              <w:rPr>
                <w:rFonts w:ascii="Times New Roman" w:hAnsi="Times New Roman" w:cs="Times New Roman"/>
                <w:b/>
              </w:rPr>
              <w:t>ПК 1.1,</w:t>
            </w:r>
          </w:p>
          <w:p w14:paraId="73BA693F" w14:textId="77777777" w:rsidR="005B7D71" w:rsidRPr="000F3A1A" w:rsidRDefault="005B7D71" w:rsidP="00C40094">
            <w:pPr>
              <w:suppressAutoHyphens/>
              <w:jc w:val="center"/>
              <w:rPr>
                <w:rFonts w:ascii="Times New Roman" w:hAnsi="Times New Roman" w:cs="Times New Roman"/>
              </w:rPr>
            </w:pPr>
            <w:r w:rsidRPr="000F3A1A">
              <w:rPr>
                <w:rFonts w:ascii="Times New Roman" w:hAnsi="Times New Roman" w:cs="Times New Roman"/>
                <w:b/>
              </w:rPr>
              <w:t>ПК 1.2</w:t>
            </w:r>
          </w:p>
        </w:tc>
        <w:tc>
          <w:tcPr>
            <w:tcW w:w="587" w:type="pct"/>
          </w:tcPr>
          <w:p w14:paraId="516485E7" w14:textId="77777777" w:rsidR="005B7D71" w:rsidRPr="000F3A1A" w:rsidRDefault="005B7D71" w:rsidP="00C40094">
            <w:pPr>
              <w:suppressAutoHyphens/>
              <w:spacing w:after="0"/>
              <w:jc w:val="center"/>
              <w:rPr>
                <w:rFonts w:ascii="Times New Roman" w:hAnsi="Times New Roman" w:cs="Times New Roman"/>
              </w:rPr>
            </w:pPr>
            <w:r w:rsidRPr="000F3A1A">
              <w:rPr>
                <w:rFonts w:ascii="Times New Roman" w:hAnsi="Times New Roman" w:cs="Times New Roman"/>
              </w:rPr>
              <w:t>Н 1.1.01</w:t>
            </w:r>
          </w:p>
          <w:p w14:paraId="1871DE0A" w14:textId="77777777" w:rsidR="005B7D71" w:rsidRPr="000F3A1A" w:rsidRDefault="005B7D71" w:rsidP="00C40094">
            <w:pPr>
              <w:suppressAutoHyphens/>
              <w:spacing w:after="0"/>
              <w:jc w:val="center"/>
              <w:rPr>
                <w:rFonts w:ascii="Times New Roman" w:hAnsi="Times New Roman" w:cs="Times New Roman"/>
                <w:bCs/>
              </w:rPr>
            </w:pPr>
            <w:proofErr w:type="spellStart"/>
            <w:r w:rsidRPr="000F3A1A">
              <w:rPr>
                <w:rFonts w:ascii="Times New Roman" w:hAnsi="Times New Roman" w:cs="Times New Roman"/>
                <w:bCs/>
              </w:rPr>
              <w:t>Уо</w:t>
            </w:r>
            <w:proofErr w:type="spellEnd"/>
            <w:r w:rsidRPr="000F3A1A">
              <w:rPr>
                <w:rFonts w:ascii="Times New Roman" w:hAnsi="Times New Roman" w:cs="Times New Roman"/>
                <w:bCs/>
              </w:rPr>
              <w:t xml:space="preserve"> 01.01</w:t>
            </w:r>
          </w:p>
          <w:p w14:paraId="635FE76B" w14:textId="77777777" w:rsidR="005B7D71" w:rsidRPr="000F3A1A" w:rsidRDefault="005B7D71" w:rsidP="00C40094">
            <w:pPr>
              <w:suppressAutoHyphens/>
              <w:spacing w:after="0"/>
              <w:jc w:val="center"/>
              <w:rPr>
                <w:rFonts w:ascii="Times New Roman" w:hAnsi="Times New Roman" w:cs="Times New Roman"/>
                <w:bCs/>
              </w:rPr>
            </w:pPr>
            <w:proofErr w:type="spellStart"/>
            <w:r w:rsidRPr="000F3A1A">
              <w:rPr>
                <w:rFonts w:ascii="Times New Roman" w:hAnsi="Times New Roman" w:cs="Times New Roman"/>
                <w:bCs/>
              </w:rPr>
              <w:t>Зо</w:t>
            </w:r>
            <w:proofErr w:type="spellEnd"/>
            <w:r w:rsidRPr="000F3A1A">
              <w:rPr>
                <w:rFonts w:ascii="Times New Roman" w:hAnsi="Times New Roman" w:cs="Times New Roman"/>
                <w:bCs/>
              </w:rPr>
              <w:t xml:space="preserve"> 01.08</w:t>
            </w:r>
          </w:p>
          <w:p w14:paraId="713DE024" w14:textId="77777777" w:rsidR="005B7D71" w:rsidRPr="000F3A1A" w:rsidRDefault="005B7D71" w:rsidP="00C40094">
            <w:pPr>
              <w:suppressAutoHyphens/>
              <w:spacing w:after="0"/>
              <w:jc w:val="center"/>
              <w:rPr>
                <w:rFonts w:ascii="Times New Roman" w:hAnsi="Times New Roman" w:cs="Times New Roman"/>
                <w:bCs/>
              </w:rPr>
            </w:pPr>
            <w:r w:rsidRPr="000F3A1A">
              <w:rPr>
                <w:rFonts w:ascii="Times New Roman" w:hAnsi="Times New Roman" w:cs="Times New Roman"/>
                <w:bCs/>
              </w:rPr>
              <w:t>Н 1.2.05</w:t>
            </w:r>
          </w:p>
          <w:p w14:paraId="6DCCB0F9" w14:textId="77777777" w:rsidR="005B7D71" w:rsidRPr="000F3A1A" w:rsidRDefault="005B7D71" w:rsidP="00C40094">
            <w:pPr>
              <w:suppressAutoHyphens/>
              <w:spacing w:after="0"/>
              <w:jc w:val="center"/>
              <w:rPr>
                <w:rFonts w:ascii="Times New Roman" w:hAnsi="Times New Roman" w:cs="Times New Roman"/>
                <w:bCs/>
              </w:rPr>
            </w:pPr>
            <w:proofErr w:type="spellStart"/>
            <w:r w:rsidRPr="000F3A1A">
              <w:rPr>
                <w:rFonts w:ascii="Times New Roman" w:hAnsi="Times New Roman" w:cs="Times New Roman"/>
                <w:bCs/>
              </w:rPr>
              <w:t>Уо</w:t>
            </w:r>
            <w:proofErr w:type="spellEnd"/>
            <w:r w:rsidRPr="000F3A1A">
              <w:rPr>
                <w:rFonts w:ascii="Times New Roman" w:hAnsi="Times New Roman" w:cs="Times New Roman"/>
                <w:bCs/>
              </w:rPr>
              <w:t xml:space="preserve"> 01.07</w:t>
            </w:r>
          </w:p>
          <w:p w14:paraId="60AE2FE0" w14:textId="77777777" w:rsidR="005B7D71" w:rsidRPr="000F3A1A" w:rsidRDefault="005B7D71" w:rsidP="00C40094">
            <w:pPr>
              <w:suppressAutoHyphens/>
              <w:jc w:val="center"/>
              <w:rPr>
                <w:rFonts w:ascii="Times New Roman" w:hAnsi="Times New Roman" w:cs="Times New Roman"/>
              </w:rPr>
            </w:pPr>
            <w:proofErr w:type="spellStart"/>
            <w:r w:rsidRPr="000F3A1A">
              <w:rPr>
                <w:rFonts w:ascii="Times New Roman" w:hAnsi="Times New Roman" w:cs="Times New Roman"/>
                <w:bCs/>
              </w:rPr>
              <w:t>Зо</w:t>
            </w:r>
            <w:proofErr w:type="spellEnd"/>
            <w:r w:rsidRPr="000F3A1A">
              <w:rPr>
                <w:rFonts w:ascii="Times New Roman" w:hAnsi="Times New Roman" w:cs="Times New Roman"/>
                <w:bCs/>
              </w:rPr>
              <w:t xml:space="preserve"> 01.06</w:t>
            </w:r>
          </w:p>
        </w:tc>
      </w:tr>
      <w:tr w:rsidR="000F3A1A" w:rsidRPr="000F3A1A" w14:paraId="046F9C6D" w14:textId="77777777" w:rsidTr="00C40094">
        <w:trPr>
          <w:trHeight w:val="20"/>
        </w:trPr>
        <w:tc>
          <w:tcPr>
            <w:tcW w:w="958" w:type="pct"/>
            <w:vAlign w:val="center"/>
          </w:tcPr>
          <w:p w14:paraId="71DF4EED" w14:textId="77777777" w:rsidR="005B7D71" w:rsidRPr="000F3A1A" w:rsidRDefault="005B7D71" w:rsidP="00C40094">
            <w:pPr>
              <w:suppressAutoHyphens/>
              <w:jc w:val="center"/>
              <w:rPr>
                <w:rFonts w:ascii="Times New Roman" w:hAnsi="Times New Roman" w:cs="Times New Roman"/>
                <w:b/>
                <w:bCs/>
              </w:rPr>
            </w:pPr>
          </w:p>
        </w:tc>
        <w:tc>
          <w:tcPr>
            <w:tcW w:w="1577" w:type="pct"/>
            <w:vAlign w:val="center"/>
          </w:tcPr>
          <w:p w14:paraId="1EE3C360" w14:textId="77777777" w:rsidR="005B7D71" w:rsidRPr="000F3A1A" w:rsidRDefault="005B7D71" w:rsidP="00C40094">
            <w:pPr>
              <w:suppressAutoHyphens/>
              <w:jc w:val="both"/>
              <w:rPr>
                <w:rFonts w:ascii="Times New Roman" w:hAnsi="Times New Roman" w:cs="Times New Roman"/>
                <w:b/>
                <w:bCs/>
              </w:rPr>
            </w:pPr>
            <w:r w:rsidRPr="000F3A1A">
              <w:rPr>
                <w:rFonts w:ascii="Times New Roman" w:hAnsi="Times New Roman" w:cs="Times New Roman"/>
                <w:b/>
                <w:bCs/>
              </w:rPr>
              <w:t>Практическое занятие 9. Признак оптимизации Беллмана</w:t>
            </w:r>
          </w:p>
        </w:tc>
        <w:tc>
          <w:tcPr>
            <w:tcW w:w="452" w:type="pct"/>
            <w:vMerge/>
            <w:vAlign w:val="center"/>
          </w:tcPr>
          <w:p w14:paraId="22CAF54C" w14:textId="77777777" w:rsidR="005B7D71" w:rsidRPr="000F3A1A" w:rsidRDefault="005B7D71" w:rsidP="00C40094">
            <w:pPr>
              <w:suppressAutoHyphens/>
              <w:spacing w:after="0" w:line="240" w:lineRule="auto"/>
              <w:jc w:val="center"/>
              <w:rPr>
                <w:rFonts w:ascii="Times New Roman" w:hAnsi="Times New Roman" w:cs="Times New Roman"/>
                <w:b/>
                <w:bCs/>
              </w:rPr>
            </w:pPr>
          </w:p>
        </w:tc>
        <w:tc>
          <w:tcPr>
            <w:tcW w:w="751" w:type="pct"/>
            <w:vAlign w:val="center"/>
          </w:tcPr>
          <w:p w14:paraId="5F3119A8" w14:textId="77777777" w:rsidR="005B7D71" w:rsidRPr="000F3A1A" w:rsidRDefault="005B7D71" w:rsidP="00C40094">
            <w:pPr>
              <w:suppressAutoHyphens/>
              <w:spacing w:after="0" w:line="240" w:lineRule="auto"/>
              <w:jc w:val="center"/>
              <w:rPr>
                <w:rFonts w:ascii="Times New Roman" w:hAnsi="Times New Roman" w:cs="Times New Roman"/>
                <w:b/>
              </w:rPr>
            </w:pPr>
            <w:r w:rsidRPr="000F3A1A">
              <w:rPr>
                <w:rFonts w:ascii="Times New Roman" w:hAnsi="Times New Roman" w:cs="Times New Roman"/>
                <w:b/>
              </w:rPr>
              <w:t>ОК 01,</w:t>
            </w:r>
          </w:p>
          <w:p w14:paraId="79B232F2" w14:textId="77777777" w:rsidR="005B7D71" w:rsidRPr="000F3A1A" w:rsidRDefault="005B7D71" w:rsidP="00C40094">
            <w:pPr>
              <w:suppressAutoHyphens/>
              <w:spacing w:after="0" w:line="240" w:lineRule="auto"/>
              <w:jc w:val="center"/>
              <w:rPr>
                <w:rFonts w:ascii="Times New Roman" w:hAnsi="Times New Roman" w:cs="Times New Roman"/>
                <w:b/>
              </w:rPr>
            </w:pPr>
            <w:r w:rsidRPr="000F3A1A">
              <w:rPr>
                <w:rFonts w:ascii="Times New Roman" w:hAnsi="Times New Roman" w:cs="Times New Roman"/>
                <w:b/>
              </w:rPr>
              <w:t>ОК 02,</w:t>
            </w:r>
          </w:p>
          <w:p w14:paraId="445963DA" w14:textId="77777777" w:rsidR="005B7D71" w:rsidRPr="000F3A1A" w:rsidRDefault="005B7D71" w:rsidP="00C40094">
            <w:pPr>
              <w:suppressAutoHyphens/>
              <w:spacing w:after="0" w:line="240" w:lineRule="auto"/>
              <w:jc w:val="center"/>
              <w:rPr>
                <w:rFonts w:ascii="Times New Roman" w:hAnsi="Times New Roman" w:cs="Times New Roman"/>
                <w:b/>
              </w:rPr>
            </w:pPr>
            <w:r w:rsidRPr="000F3A1A">
              <w:rPr>
                <w:rFonts w:ascii="Times New Roman" w:hAnsi="Times New Roman" w:cs="Times New Roman"/>
                <w:b/>
              </w:rPr>
              <w:t>ПК 1.1,</w:t>
            </w:r>
          </w:p>
          <w:p w14:paraId="34587870" w14:textId="77777777" w:rsidR="005B7D71" w:rsidRPr="000F3A1A" w:rsidRDefault="005B7D71" w:rsidP="00C40094">
            <w:pPr>
              <w:suppressAutoHyphens/>
              <w:jc w:val="center"/>
              <w:rPr>
                <w:rFonts w:ascii="Times New Roman" w:hAnsi="Times New Roman" w:cs="Times New Roman"/>
                <w:b/>
                <w:bCs/>
              </w:rPr>
            </w:pPr>
            <w:r w:rsidRPr="000F3A1A">
              <w:rPr>
                <w:rFonts w:ascii="Times New Roman" w:hAnsi="Times New Roman" w:cs="Times New Roman"/>
                <w:b/>
              </w:rPr>
              <w:t>ПК 1.2</w:t>
            </w:r>
          </w:p>
        </w:tc>
        <w:tc>
          <w:tcPr>
            <w:tcW w:w="676" w:type="pct"/>
          </w:tcPr>
          <w:p w14:paraId="41113D26" w14:textId="77777777" w:rsidR="005B7D71" w:rsidRPr="000F3A1A" w:rsidRDefault="005B7D71" w:rsidP="00C40094">
            <w:pPr>
              <w:suppressAutoHyphens/>
              <w:spacing w:after="0" w:line="240" w:lineRule="auto"/>
              <w:jc w:val="center"/>
              <w:rPr>
                <w:rFonts w:ascii="Times New Roman" w:hAnsi="Times New Roman" w:cs="Times New Roman"/>
                <w:b/>
              </w:rPr>
            </w:pPr>
            <w:r w:rsidRPr="000F3A1A">
              <w:rPr>
                <w:rFonts w:ascii="Times New Roman" w:hAnsi="Times New Roman" w:cs="Times New Roman"/>
                <w:b/>
              </w:rPr>
              <w:t>ОК 01,</w:t>
            </w:r>
          </w:p>
          <w:p w14:paraId="4D63BA30" w14:textId="77777777" w:rsidR="005B7D71" w:rsidRPr="000F3A1A" w:rsidRDefault="005B7D71" w:rsidP="00C40094">
            <w:pPr>
              <w:suppressAutoHyphens/>
              <w:spacing w:after="0" w:line="240" w:lineRule="auto"/>
              <w:jc w:val="center"/>
              <w:rPr>
                <w:rFonts w:ascii="Times New Roman" w:hAnsi="Times New Roman" w:cs="Times New Roman"/>
                <w:b/>
              </w:rPr>
            </w:pPr>
            <w:r w:rsidRPr="000F3A1A">
              <w:rPr>
                <w:rFonts w:ascii="Times New Roman" w:hAnsi="Times New Roman" w:cs="Times New Roman"/>
                <w:b/>
              </w:rPr>
              <w:t>ОК 02,</w:t>
            </w:r>
          </w:p>
          <w:p w14:paraId="05EAA60C" w14:textId="77777777" w:rsidR="005B7D71" w:rsidRPr="000F3A1A" w:rsidRDefault="005B7D71" w:rsidP="00C40094">
            <w:pPr>
              <w:suppressAutoHyphens/>
              <w:spacing w:after="0" w:line="240" w:lineRule="auto"/>
              <w:jc w:val="center"/>
              <w:rPr>
                <w:rFonts w:ascii="Times New Roman" w:hAnsi="Times New Roman" w:cs="Times New Roman"/>
                <w:b/>
              </w:rPr>
            </w:pPr>
            <w:r w:rsidRPr="000F3A1A">
              <w:rPr>
                <w:rFonts w:ascii="Times New Roman" w:hAnsi="Times New Roman" w:cs="Times New Roman"/>
                <w:b/>
              </w:rPr>
              <w:t>ПК 1.1,</w:t>
            </w:r>
          </w:p>
          <w:p w14:paraId="15F0CF56" w14:textId="77777777" w:rsidR="005B7D71" w:rsidRPr="000F3A1A" w:rsidRDefault="005B7D71" w:rsidP="00C40094">
            <w:pPr>
              <w:suppressAutoHyphens/>
              <w:jc w:val="center"/>
              <w:rPr>
                <w:rFonts w:ascii="Times New Roman" w:hAnsi="Times New Roman" w:cs="Times New Roman"/>
              </w:rPr>
            </w:pPr>
            <w:r w:rsidRPr="000F3A1A">
              <w:rPr>
                <w:rFonts w:ascii="Times New Roman" w:hAnsi="Times New Roman" w:cs="Times New Roman"/>
                <w:b/>
              </w:rPr>
              <w:t>ПК 1.2</w:t>
            </w:r>
          </w:p>
        </w:tc>
        <w:tc>
          <w:tcPr>
            <w:tcW w:w="587" w:type="pct"/>
          </w:tcPr>
          <w:p w14:paraId="524ED9D4" w14:textId="77777777" w:rsidR="005B7D71" w:rsidRPr="000F3A1A" w:rsidRDefault="005B7D71" w:rsidP="00C40094">
            <w:pPr>
              <w:suppressAutoHyphens/>
              <w:spacing w:after="0"/>
              <w:jc w:val="center"/>
              <w:rPr>
                <w:rFonts w:ascii="Times New Roman" w:hAnsi="Times New Roman" w:cs="Times New Roman"/>
              </w:rPr>
            </w:pPr>
            <w:r w:rsidRPr="000F3A1A">
              <w:rPr>
                <w:rFonts w:ascii="Times New Roman" w:hAnsi="Times New Roman" w:cs="Times New Roman"/>
              </w:rPr>
              <w:t>Н 1.1.01</w:t>
            </w:r>
          </w:p>
          <w:p w14:paraId="36076DB6" w14:textId="77777777" w:rsidR="005B7D71" w:rsidRPr="000F3A1A" w:rsidRDefault="005B7D71" w:rsidP="00C40094">
            <w:pPr>
              <w:suppressAutoHyphens/>
              <w:spacing w:after="0"/>
              <w:jc w:val="center"/>
              <w:rPr>
                <w:rFonts w:ascii="Times New Roman" w:hAnsi="Times New Roman" w:cs="Times New Roman"/>
                <w:bCs/>
              </w:rPr>
            </w:pPr>
            <w:proofErr w:type="spellStart"/>
            <w:r w:rsidRPr="000F3A1A">
              <w:rPr>
                <w:rFonts w:ascii="Times New Roman" w:hAnsi="Times New Roman" w:cs="Times New Roman"/>
                <w:bCs/>
              </w:rPr>
              <w:t>Уо</w:t>
            </w:r>
            <w:proofErr w:type="spellEnd"/>
            <w:r w:rsidRPr="000F3A1A">
              <w:rPr>
                <w:rFonts w:ascii="Times New Roman" w:hAnsi="Times New Roman" w:cs="Times New Roman"/>
                <w:bCs/>
              </w:rPr>
              <w:t xml:space="preserve"> 01.01</w:t>
            </w:r>
          </w:p>
          <w:p w14:paraId="5608B4D6" w14:textId="77777777" w:rsidR="005B7D71" w:rsidRPr="000F3A1A" w:rsidRDefault="005B7D71" w:rsidP="00C40094">
            <w:pPr>
              <w:suppressAutoHyphens/>
              <w:spacing w:after="0"/>
              <w:jc w:val="center"/>
              <w:rPr>
                <w:rFonts w:ascii="Times New Roman" w:hAnsi="Times New Roman" w:cs="Times New Roman"/>
                <w:bCs/>
              </w:rPr>
            </w:pPr>
            <w:proofErr w:type="spellStart"/>
            <w:r w:rsidRPr="000F3A1A">
              <w:rPr>
                <w:rFonts w:ascii="Times New Roman" w:hAnsi="Times New Roman" w:cs="Times New Roman"/>
                <w:bCs/>
              </w:rPr>
              <w:t>Зо</w:t>
            </w:r>
            <w:proofErr w:type="spellEnd"/>
            <w:r w:rsidRPr="000F3A1A">
              <w:rPr>
                <w:rFonts w:ascii="Times New Roman" w:hAnsi="Times New Roman" w:cs="Times New Roman"/>
                <w:bCs/>
              </w:rPr>
              <w:t xml:space="preserve"> 01.08</w:t>
            </w:r>
          </w:p>
          <w:p w14:paraId="270E47CA" w14:textId="77777777" w:rsidR="005B7D71" w:rsidRPr="000F3A1A" w:rsidRDefault="005B7D71" w:rsidP="00C40094">
            <w:pPr>
              <w:suppressAutoHyphens/>
              <w:spacing w:after="0"/>
              <w:jc w:val="center"/>
              <w:rPr>
                <w:rFonts w:ascii="Times New Roman" w:hAnsi="Times New Roman" w:cs="Times New Roman"/>
                <w:bCs/>
              </w:rPr>
            </w:pPr>
            <w:r w:rsidRPr="000F3A1A">
              <w:rPr>
                <w:rFonts w:ascii="Times New Roman" w:hAnsi="Times New Roman" w:cs="Times New Roman"/>
                <w:bCs/>
              </w:rPr>
              <w:t>Н 1.2.05</w:t>
            </w:r>
          </w:p>
          <w:p w14:paraId="69E4E640" w14:textId="77777777" w:rsidR="005B7D71" w:rsidRPr="000F3A1A" w:rsidRDefault="005B7D71" w:rsidP="00C40094">
            <w:pPr>
              <w:suppressAutoHyphens/>
              <w:spacing w:after="0"/>
              <w:jc w:val="center"/>
              <w:rPr>
                <w:rFonts w:ascii="Times New Roman" w:hAnsi="Times New Roman" w:cs="Times New Roman"/>
                <w:bCs/>
              </w:rPr>
            </w:pPr>
            <w:proofErr w:type="spellStart"/>
            <w:r w:rsidRPr="000F3A1A">
              <w:rPr>
                <w:rFonts w:ascii="Times New Roman" w:hAnsi="Times New Roman" w:cs="Times New Roman"/>
                <w:bCs/>
              </w:rPr>
              <w:t>Уо</w:t>
            </w:r>
            <w:proofErr w:type="spellEnd"/>
            <w:r w:rsidRPr="000F3A1A">
              <w:rPr>
                <w:rFonts w:ascii="Times New Roman" w:hAnsi="Times New Roman" w:cs="Times New Roman"/>
                <w:bCs/>
              </w:rPr>
              <w:t xml:space="preserve"> 01.07</w:t>
            </w:r>
          </w:p>
          <w:p w14:paraId="0D62053D" w14:textId="77777777" w:rsidR="005B7D71" w:rsidRPr="000F3A1A" w:rsidRDefault="005B7D71" w:rsidP="00C40094">
            <w:pPr>
              <w:suppressAutoHyphens/>
              <w:jc w:val="center"/>
              <w:rPr>
                <w:rFonts w:ascii="Times New Roman" w:hAnsi="Times New Roman" w:cs="Times New Roman"/>
              </w:rPr>
            </w:pPr>
            <w:proofErr w:type="spellStart"/>
            <w:r w:rsidRPr="000F3A1A">
              <w:rPr>
                <w:rFonts w:ascii="Times New Roman" w:hAnsi="Times New Roman" w:cs="Times New Roman"/>
                <w:bCs/>
              </w:rPr>
              <w:t>Зо</w:t>
            </w:r>
            <w:proofErr w:type="spellEnd"/>
            <w:r w:rsidRPr="000F3A1A">
              <w:rPr>
                <w:rFonts w:ascii="Times New Roman" w:hAnsi="Times New Roman" w:cs="Times New Roman"/>
                <w:bCs/>
              </w:rPr>
              <w:t xml:space="preserve"> 01.06</w:t>
            </w:r>
          </w:p>
        </w:tc>
      </w:tr>
      <w:tr w:rsidR="000F3A1A" w:rsidRPr="000F3A1A" w14:paraId="21CD6FA1" w14:textId="77777777" w:rsidTr="00C40094">
        <w:trPr>
          <w:trHeight w:val="20"/>
        </w:trPr>
        <w:tc>
          <w:tcPr>
            <w:tcW w:w="3738" w:type="pct"/>
            <w:gridSpan w:val="4"/>
            <w:vAlign w:val="center"/>
          </w:tcPr>
          <w:p w14:paraId="48D0BBF7" w14:textId="77777777" w:rsidR="005B7D71" w:rsidRPr="000F3A1A" w:rsidRDefault="005B7D71" w:rsidP="00C40094">
            <w:pPr>
              <w:suppressAutoHyphens/>
              <w:jc w:val="center"/>
              <w:rPr>
                <w:rFonts w:ascii="Times New Roman" w:hAnsi="Times New Roman" w:cs="Times New Roman"/>
                <w:b/>
                <w:bCs/>
              </w:rPr>
            </w:pPr>
            <w:r w:rsidRPr="000F3A1A">
              <w:rPr>
                <w:rFonts w:ascii="Times New Roman" w:hAnsi="Times New Roman" w:cs="Times New Roman"/>
                <w:b/>
                <w:bCs/>
              </w:rPr>
              <w:t>Раздел 4. Задачи в условиях неопределенности</w:t>
            </w:r>
          </w:p>
        </w:tc>
        <w:tc>
          <w:tcPr>
            <w:tcW w:w="676" w:type="pct"/>
          </w:tcPr>
          <w:p w14:paraId="0AC7DFAE" w14:textId="77777777" w:rsidR="005B7D71" w:rsidRPr="000F3A1A" w:rsidRDefault="005B7D71" w:rsidP="00C40094">
            <w:pPr>
              <w:suppressAutoHyphens/>
              <w:jc w:val="center"/>
              <w:rPr>
                <w:rFonts w:ascii="Times New Roman" w:hAnsi="Times New Roman" w:cs="Times New Roman"/>
                <w:b/>
              </w:rPr>
            </w:pPr>
            <w:r w:rsidRPr="000F3A1A">
              <w:rPr>
                <w:rFonts w:ascii="Times New Roman" w:hAnsi="Times New Roman" w:cs="Times New Roman"/>
                <w:b/>
              </w:rPr>
              <w:t>10</w:t>
            </w:r>
          </w:p>
        </w:tc>
        <w:tc>
          <w:tcPr>
            <w:tcW w:w="587" w:type="pct"/>
          </w:tcPr>
          <w:p w14:paraId="30DCCDBC" w14:textId="77777777" w:rsidR="005B7D71" w:rsidRPr="000F3A1A" w:rsidRDefault="005B7D71" w:rsidP="00C40094">
            <w:pPr>
              <w:suppressAutoHyphens/>
              <w:jc w:val="center"/>
              <w:rPr>
                <w:rFonts w:ascii="Times New Roman" w:hAnsi="Times New Roman" w:cs="Times New Roman"/>
              </w:rPr>
            </w:pPr>
          </w:p>
        </w:tc>
      </w:tr>
      <w:tr w:rsidR="000F3A1A" w:rsidRPr="000F3A1A" w14:paraId="750267CC" w14:textId="77777777" w:rsidTr="00C40094">
        <w:trPr>
          <w:trHeight w:val="20"/>
        </w:trPr>
        <w:tc>
          <w:tcPr>
            <w:tcW w:w="958" w:type="pct"/>
            <w:vMerge w:val="restart"/>
            <w:vAlign w:val="center"/>
          </w:tcPr>
          <w:p w14:paraId="61402E28" w14:textId="77777777" w:rsidR="005B7D71" w:rsidRPr="000F3A1A" w:rsidRDefault="005B7D71" w:rsidP="00C40094">
            <w:pPr>
              <w:suppressAutoHyphens/>
              <w:jc w:val="center"/>
              <w:rPr>
                <w:rFonts w:ascii="Times New Roman" w:hAnsi="Times New Roman" w:cs="Times New Roman"/>
                <w:b/>
                <w:bCs/>
              </w:rPr>
            </w:pPr>
            <w:r w:rsidRPr="000F3A1A">
              <w:rPr>
                <w:rFonts w:ascii="Times New Roman" w:hAnsi="Times New Roman" w:cs="Times New Roman"/>
                <w:b/>
                <w:bCs/>
              </w:rPr>
              <w:t>Тема 4.1. Элементы массового обслуживания. Теория игр.</w:t>
            </w:r>
          </w:p>
        </w:tc>
        <w:tc>
          <w:tcPr>
            <w:tcW w:w="1577" w:type="pct"/>
            <w:vAlign w:val="center"/>
          </w:tcPr>
          <w:p w14:paraId="763796FC" w14:textId="77777777" w:rsidR="005B7D71" w:rsidRPr="000F3A1A" w:rsidRDefault="005B7D71" w:rsidP="00C40094">
            <w:pPr>
              <w:suppressAutoHyphens/>
              <w:jc w:val="center"/>
              <w:rPr>
                <w:rFonts w:ascii="Times New Roman" w:hAnsi="Times New Roman" w:cs="Times New Roman"/>
                <w:b/>
                <w:bCs/>
              </w:rPr>
            </w:pPr>
            <w:r w:rsidRPr="000F3A1A">
              <w:rPr>
                <w:rFonts w:ascii="Times New Roman" w:hAnsi="Times New Roman" w:cs="Times New Roman"/>
                <w:b/>
                <w:bCs/>
              </w:rPr>
              <w:t>Содержание учебного материала</w:t>
            </w:r>
          </w:p>
        </w:tc>
        <w:tc>
          <w:tcPr>
            <w:tcW w:w="452" w:type="pct"/>
            <w:vMerge w:val="restart"/>
            <w:vAlign w:val="center"/>
          </w:tcPr>
          <w:p w14:paraId="4DA83550" w14:textId="77777777" w:rsidR="005B7D71" w:rsidRPr="000F3A1A" w:rsidRDefault="005B7D71" w:rsidP="00C40094">
            <w:pPr>
              <w:suppressAutoHyphens/>
              <w:spacing w:after="0" w:line="240" w:lineRule="auto"/>
              <w:jc w:val="center"/>
              <w:rPr>
                <w:rFonts w:ascii="Times New Roman" w:hAnsi="Times New Roman" w:cs="Times New Roman"/>
                <w:b/>
                <w:bCs/>
              </w:rPr>
            </w:pPr>
            <w:r w:rsidRPr="000F3A1A">
              <w:rPr>
                <w:rFonts w:ascii="Times New Roman" w:hAnsi="Times New Roman" w:cs="Times New Roman"/>
                <w:b/>
                <w:bCs/>
              </w:rPr>
              <w:t>2</w:t>
            </w:r>
          </w:p>
        </w:tc>
        <w:tc>
          <w:tcPr>
            <w:tcW w:w="751" w:type="pct"/>
            <w:vAlign w:val="center"/>
          </w:tcPr>
          <w:p w14:paraId="491209F7" w14:textId="77777777" w:rsidR="005B7D71" w:rsidRPr="000F3A1A" w:rsidRDefault="005B7D71" w:rsidP="00C40094">
            <w:pPr>
              <w:suppressAutoHyphens/>
              <w:spacing w:after="0" w:line="240" w:lineRule="auto"/>
              <w:jc w:val="center"/>
              <w:rPr>
                <w:rFonts w:ascii="Times New Roman" w:hAnsi="Times New Roman" w:cs="Times New Roman"/>
                <w:b/>
              </w:rPr>
            </w:pPr>
            <w:r w:rsidRPr="000F3A1A">
              <w:rPr>
                <w:rFonts w:ascii="Times New Roman" w:hAnsi="Times New Roman" w:cs="Times New Roman"/>
                <w:b/>
              </w:rPr>
              <w:t>ОК 01,</w:t>
            </w:r>
          </w:p>
          <w:p w14:paraId="541522A5" w14:textId="77777777" w:rsidR="005B7D71" w:rsidRPr="000F3A1A" w:rsidRDefault="005B7D71" w:rsidP="00C40094">
            <w:pPr>
              <w:suppressAutoHyphens/>
              <w:spacing w:after="0" w:line="240" w:lineRule="auto"/>
              <w:jc w:val="center"/>
              <w:rPr>
                <w:rFonts w:ascii="Times New Roman" w:hAnsi="Times New Roman" w:cs="Times New Roman"/>
                <w:b/>
              </w:rPr>
            </w:pPr>
            <w:r w:rsidRPr="000F3A1A">
              <w:rPr>
                <w:rFonts w:ascii="Times New Roman" w:hAnsi="Times New Roman" w:cs="Times New Roman"/>
                <w:b/>
              </w:rPr>
              <w:t>ОК 02,</w:t>
            </w:r>
          </w:p>
          <w:p w14:paraId="49DEEC95" w14:textId="77777777" w:rsidR="005B7D71" w:rsidRPr="000F3A1A" w:rsidRDefault="005B7D71" w:rsidP="00C40094">
            <w:pPr>
              <w:suppressAutoHyphens/>
              <w:spacing w:after="0" w:line="240" w:lineRule="auto"/>
              <w:jc w:val="center"/>
              <w:rPr>
                <w:rFonts w:ascii="Times New Roman" w:hAnsi="Times New Roman" w:cs="Times New Roman"/>
                <w:b/>
              </w:rPr>
            </w:pPr>
            <w:r w:rsidRPr="000F3A1A">
              <w:rPr>
                <w:rFonts w:ascii="Times New Roman" w:hAnsi="Times New Roman" w:cs="Times New Roman"/>
                <w:b/>
              </w:rPr>
              <w:t>ПК 1.1,</w:t>
            </w:r>
          </w:p>
          <w:p w14:paraId="0826E567" w14:textId="77777777" w:rsidR="005B7D71" w:rsidRPr="000F3A1A" w:rsidRDefault="005B7D71" w:rsidP="00C40094">
            <w:pPr>
              <w:suppressAutoHyphens/>
              <w:jc w:val="center"/>
              <w:rPr>
                <w:rFonts w:ascii="Times New Roman" w:hAnsi="Times New Roman" w:cs="Times New Roman"/>
                <w:b/>
                <w:bCs/>
              </w:rPr>
            </w:pPr>
            <w:r w:rsidRPr="000F3A1A">
              <w:rPr>
                <w:rFonts w:ascii="Times New Roman" w:hAnsi="Times New Roman" w:cs="Times New Roman"/>
                <w:b/>
              </w:rPr>
              <w:t>ПК 1.2</w:t>
            </w:r>
          </w:p>
        </w:tc>
        <w:tc>
          <w:tcPr>
            <w:tcW w:w="676" w:type="pct"/>
          </w:tcPr>
          <w:p w14:paraId="573B48A7" w14:textId="77777777" w:rsidR="005B7D71" w:rsidRPr="000F3A1A" w:rsidRDefault="005B7D71" w:rsidP="00C40094">
            <w:pPr>
              <w:suppressAutoHyphens/>
              <w:jc w:val="center"/>
              <w:rPr>
                <w:rFonts w:ascii="Times New Roman" w:hAnsi="Times New Roman" w:cs="Times New Roman"/>
              </w:rPr>
            </w:pPr>
          </w:p>
        </w:tc>
        <w:tc>
          <w:tcPr>
            <w:tcW w:w="587" w:type="pct"/>
          </w:tcPr>
          <w:p w14:paraId="185F1D44" w14:textId="77777777" w:rsidR="005B7D71" w:rsidRPr="000F3A1A" w:rsidRDefault="005B7D71" w:rsidP="00C40094">
            <w:pPr>
              <w:suppressAutoHyphens/>
              <w:spacing w:after="0"/>
              <w:jc w:val="center"/>
              <w:rPr>
                <w:rFonts w:ascii="Times New Roman" w:hAnsi="Times New Roman" w:cs="Times New Roman"/>
              </w:rPr>
            </w:pPr>
            <w:r w:rsidRPr="000F3A1A">
              <w:rPr>
                <w:rFonts w:ascii="Times New Roman" w:hAnsi="Times New Roman" w:cs="Times New Roman"/>
              </w:rPr>
              <w:t>Н 1.1.01</w:t>
            </w:r>
          </w:p>
          <w:p w14:paraId="13F27114" w14:textId="77777777" w:rsidR="005B7D71" w:rsidRPr="000F3A1A" w:rsidRDefault="005B7D71" w:rsidP="00C40094">
            <w:pPr>
              <w:suppressAutoHyphens/>
              <w:spacing w:after="0"/>
              <w:jc w:val="center"/>
              <w:rPr>
                <w:rFonts w:ascii="Times New Roman" w:hAnsi="Times New Roman" w:cs="Times New Roman"/>
                <w:bCs/>
              </w:rPr>
            </w:pPr>
            <w:proofErr w:type="spellStart"/>
            <w:r w:rsidRPr="000F3A1A">
              <w:rPr>
                <w:rFonts w:ascii="Times New Roman" w:hAnsi="Times New Roman" w:cs="Times New Roman"/>
                <w:bCs/>
              </w:rPr>
              <w:t>Уо</w:t>
            </w:r>
            <w:proofErr w:type="spellEnd"/>
            <w:r w:rsidRPr="000F3A1A">
              <w:rPr>
                <w:rFonts w:ascii="Times New Roman" w:hAnsi="Times New Roman" w:cs="Times New Roman"/>
                <w:bCs/>
              </w:rPr>
              <w:t xml:space="preserve"> 01.01</w:t>
            </w:r>
          </w:p>
          <w:p w14:paraId="56E8C8A8" w14:textId="77777777" w:rsidR="005B7D71" w:rsidRPr="000F3A1A" w:rsidRDefault="005B7D71" w:rsidP="00C40094">
            <w:pPr>
              <w:suppressAutoHyphens/>
              <w:spacing w:after="0"/>
              <w:jc w:val="center"/>
              <w:rPr>
                <w:rFonts w:ascii="Times New Roman" w:hAnsi="Times New Roman" w:cs="Times New Roman"/>
                <w:bCs/>
              </w:rPr>
            </w:pPr>
            <w:proofErr w:type="spellStart"/>
            <w:r w:rsidRPr="000F3A1A">
              <w:rPr>
                <w:rFonts w:ascii="Times New Roman" w:hAnsi="Times New Roman" w:cs="Times New Roman"/>
                <w:bCs/>
              </w:rPr>
              <w:t>Зо</w:t>
            </w:r>
            <w:proofErr w:type="spellEnd"/>
            <w:r w:rsidRPr="000F3A1A">
              <w:rPr>
                <w:rFonts w:ascii="Times New Roman" w:hAnsi="Times New Roman" w:cs="Times New Roman"/>
                <w:bCs/>
              </w:rPr>
              <w:t xml:space="preserve"> 01.08</w:t>
            </w:r>
          </w:p>
          <w:p w14:paraId="3B66BE4E" w14:textId="77777777" w:rsidR="005B7D71" w:rsidRPr="000F3A1A" w:rsidRDefault="005B7D71" w:rsidP="00C40094">
            <w:pPr>
              <w:suppressAutoHyphens/>
              <w:spacing w:after="0"/>
              <w:jc w:val="center"/>
              <w:rPr>
                <w:rFonts w:ascii="Times New Roman" w:hAnsi="Times New Roman" w:cs="Times New Roman"/>
                <w:bCs/>
              </w:rPr>
            </w:pPr>
            <w:r w:rsidRPr="000F3A1A">
              <w:rPr>
                <w:rFonts w:ascii="Times New Roman" w:hAnsi="Times New Roman" w:cs="Times New Roman"/>
                <w:bCs/>
              </w:rPr>
              <w:t>Н 1.2.05</w:t>
            </w:r>
          </w:p>
          <w:p w14:paraId="6F9F980A" w14:textId="77777777" w:rsidR="005B7D71" w:rsidRPr="000F3A1A" w:rsidRDefault="005B7D71" w:rsidP="00C40094">
            <w:pPr>
              <w:suppressAutoHyphens/>
              <w:spacing w:after="0"/>
              <w:jc w:val="center"/>
              <w:rPr>
                <w:rFonts w:ascii="Times New Roman" w:hAnsi="Times New Roman" w:cs="Times New Roman"/>
                <w:bCs/>
              </w:rPr>
            </w:pPr>
            <w:proofErr w:type="spellStart"/>
            <w:r w:rsidRPr="000F3A1A">
              <w:rPr>
                <w:rFonts w:ascii="Times New Roman" w:hAnsi="Times New Roman" w:cs="Times New Roman"/>
                <w:bCs/>
              </w:rPr>
              <w:t>Уо</w:t>
            </w:r>
            <w:proofErr w:type="spellEnd"/>
            <w:r w:rsidRPr="000F3A1A">
              <w:rPr>
                <w:rFonts w:ascii="Times New Roman" w:hAnsi="Times New Roman" w:cs="Times New Roman"/>
                <w:bCs/>
              </w:rPr>
              <w:t xml:space="preserve"> 01.07</w:t>
            </w:r>
          </w:p>
          <w:p w14:paraId="5898B270" w14:textId="77777777" w:rsidR="005B7D71" w:rsidRPr="000F3A1A" w:rsidRDefault="005B7D71" w:rsidP="00C40094">
            <w:pPr>
              <w:suppressAutoHyphens/>
              <w:jc w:val="center"/>
              <w:rPr>
                <w:rFonts w:ascii="Times New Roman" w:hAnsi="Times New Roman" w:cs="Times New Roman"/>
              </w:rPr>
            </w:pPr>
            <w:proofErr w:type="spellStart"/>
            <w:r w:rsidRPr="000F3A1A">
              <w:rPr>
                <w:rFonts w:ascii="Times New Roman" w:hAnsi="Times New Roman" w:cs="Times New Roman"/>
                <w:bCs/>
              </w:rPr>
              <w:t>Зо</w:t>
            </w:r>
            <w:proofErr w:type="spellEnd"/>
            <w:r w:rsidRPr="000F3A1A">
              <w:rPr>
                <w:rFonts w:ascii="Times New Roman" w:hAnsi="Times New Roman" w:cs="Times New Roman"/>
                <w:bCs/>
              </w:rPr>
              <w:t xml:space="preserve"> 01.06</w:t>
            </w:r>
          </w:p>
        </w:tc>
      </w:tr>
      <w:tr w:rsidR="000F3A1A" w:rsidRPr="000F3A1A" w14:paraId="63B4232B" w14:textId="77777777" w:rsidTr="00C40094">
        <w:trPr>
          <w:trHeight w:val="20"/>
        </w:trPr>
        <w:tc>
          <w:tcPr>
            <w:tcW w:w="958" w:type="pct"/>
            <w:vMerge/>
            <w:vAlign w:val="center"/>
          </w:tcPr>
          <w:p w14:paraId="7854F9A3" w14:textId="77777777" w:rsidR="005B7D71" w:rsidRPr="000F3A1A" w:rsidRDefault="005B7D71" w:rsidP="00C40094">
            <w:pPr>
              <w:suppressAutoHyphens/>
              <w:jc w:val="center"/>
              <w:rPr>
                <w:rFonts w:ascii="Times New Roman" w:hAnsi="Times New Roman" w:cs="Times New Roman"/>
                <w:b/>
                <w:bCs/>
              </w:rPr>
            </w:pPr>
          </w:p>
        </w:tc>
        <w:tc>
          <w:tcPr>
            <w:tcW w:w="1577" w:type="pct"/>
            <w:vAlign w:val="center"/>
          </w:tcPr>
          <w:p w14:paraId="6EF9DE38" w14:textId="77777777" w:rsidR="005B7D71" w:rsidRPr="000F3A1A" w:rsidRDefault="005B7D71" w:rsidP="00C40094">
            <w:pPr>
              <w:suppressAutoHyphens/>
              <w:jc w:val="both"/>
              <w:rPr>
                <w:rFonts w:ascii="Times New Roman" w:hAnsi="Times New Roman" w:cs="Times New Roman"/>
                <w:b/>
                <w:bCs/>
              </w:rPr>
            </w:pPr>
            <w:r w:rsidRPr="000F3A1A">
              <w:rPr>
                <w:rFonts w:ascii="Times New Roman" w:hAnsi="Times New Roman" w:cs="Times New Roman"/>
                <w:b/>
                <w:bCs/>
              </w:rPr>
              <w:t>Основные понятия теории массового обслуживания. Марковский случайный процесс. Поток событий.</w:t>
            </w:r>
          </w:p>
        </w:tc>
        <w:tc>
          <w:tcPr>
            <w:tcW w:w="452" w:type="pct"/>
            <w:vMerge/>
            <w:vAlign w:val="center"/>
          </w:tcPr>
          <w:p w14:paraId="02CEFBDD" w14:textId="77777777" w:rsidR="005B7D71" w:rsidRPr="000F3A1A" w:rsidRDefault="005B7D71" w:rsidP="00C40094">
            <w:pPr>
              <w:suppressAutoHyphens/>
              <w:spacing w:after="0" w:line="240" w:lineRule="auto"/>
              <w:jc w:val="center"/>
              <w:rPr>
                <w:rFonts w:ascii="Times New Roman" w:hAnsi="Times New Roman" w:cs="Times New Roman"/>
                <w:b/>
                <w:bCs/>
              </w:rPr>
            </w:pPr>
          </w:p>
        </w:tc>
        <w:tc>
          <w:tcPr>
            <w:tcW w:w="751" w:type="pct"/>
            <w:vAlign w:val="center"/>
          </w:tcPr>
          <w:p w14:paraId="59A107F4" w14:textId="77777777" w:rsidR="005B7D71" w:rsidRPr="000F3A1A" w:rsidRDefault="005B7D71" w:rsidP="00C40094">
            <w:pPr>
              <w:suppressAutoHyphens/>
              <w:jc w:val="center"/>
              <w:rPr>
                <w:rFonts w:ascii="Times New Roman" w:hAnsi="Times New Roman" w:cs="Times New Roman"/>
                <w:b/>
                <w:bCs/>
              </w:rPr>
            </w:pPr>
          </w:p>
        </w:tc>
        <w:tc>
          <w:tcPr>
            <w:tcW w:w="676" w:type="pct"/>
          </w:tcPr>
          <w:p w14:paraId="11BAFE1A" w14:textId="77777777" w:rsidR="005B7D71" w:rsidRPr="000F3A1A" w:rsidRDefault="005B7D71" w:rsidP="00C40094">
            <w:pPr>
              <w:suppressAutoHyphens/>
              <w:jc w:val="center"/>
              <w:rPr>
                <w:rFonts w:ascii="Times New Roman" w:hAnsi="Times New Roman" w:cs="Times New Roman"/>
              </w:rPr>
            </w:pPr>
          </w:p>
        </w:tc>
        <w:tc>
          <w:tcPr>
            <w:tcW w:w="587" w:type="pct"/>
          </w:tcPr>
          <w:p w14:paraId="4DB2E97C" w14:textId="77777777" w:rsidR="005B7D71" w:rsidRPr="000F3A1A" w:rsidRDefault="005B7D71" w:rsidP="00C40094">
            <w:pPr>
              <w:suppressAutoHyphens/>
              <w:jc w:val="center"/>
              <w:rPr>
                <w:rFonts w:ascii="Times New Roman" w:hAnsi="Times New Roman" w:cs="Times New Roman"/>
              </w:rPr>
            </w:pPr>
          </w:p>
        </w:tc>
      </w:tr>
      <w:tr w:rsidR="000F3A1A" w:rsidRPr="000F3A1A" w14:paraId="36DC6815" w14:textId="77777777" w:rsidTr="00C40094">
        <w:trPr>
          <w:trHeight w:val="20"/>
        </w:trPr>
        <w:tc>
          <w:tcPr>
            <w:tcW w:w="958" w:type="pct"/>
            <w:vMerge/>
            <w:vAlign w:val="center"/>
          </w:tcPr>
          <w:p w14:paraId="10B622C2" w14:textId="77777777" w:rsidR="005B7D71" w:rsidRPr="000F3A1A" w:rsidRDefault="005B7D71" w:rsidP="00C40094">
            <w:pPr>
              <w:suppressAutoHyphens/>
              <w:jc w:val="center"/>
              <w:rPr>
                <w:rFonts w:ascii="Times New Roman" w:hAnsi="Times New Roman" w:cs="Times New Roman"/>
                <w:b/>
                <w:bCs/>
              </w:rPr>
            </w:pPr>
          </w:p>
        </w:tc>
        <w:tc>
          <w:tcPr>
            <w:tcW w:w="1577" w:type="pct"/>
            <w:vAlign w:val="center"/>
          </w:tcPr>
          <w:p w14:paraId="366022CD" w14:textId="77777777" w:rsidR="005B7D71" w:rsidRPr="000F3A1A" w:rsidRDefault="005B7D71" w:rsidP="00C40094">
            <w:pPr>
              <w:suppressAutoHyphens/>
              <w:jc w:val="both"/>
              <w:rPr>
                <w:rFonts w:ascii="Times New Roman" w:hAnsi="Times New Roman" w:cs="Times New Roman"/>
                <w:b/>
                <w:bCs/>
              </w:rPr>
            </w:pPr>
            <w:r w:rsidRPr="000F3A1A">
              <w:rPr>
                <w:rFonts w:ascii="Times New Roman" w:hAnsi="Times New Roman" w:cs="Times New Roman"/>
                <w:b/>
                <w:bCs/>
              </w:rPr>
              <w:t>Тематика практических занятий</w:t>
            </w:r>
          </w:p>
        </w:tc>
        <w:tc>
          <w:tcPr>
            <w:tcW w:w="452" w:type="pct"/>
            <w:vMerge w:val="restart"/>
            <w:vAlign w:val="center"/>
          </w:tcPr>
          <w:p w14:paraId="2123E066" w14:textId="77777777" w:rsidR="005B7D71" w:rsidRPr="000F3A1A" w:rsidRDefault="005B7D71" w:rsidP="00C40094">
            <w:pPr>
              <w:suppressAutoHyphens/>
              <w:spacing w:after="0" w:line="240" w:lineRule="auto"/>
              <w:jc w:val="center"/>
              <w:rPr>
                <w:rFonts w:ascii="Times New Roman" w:hAnsi="Times New Roman" w:cs="Times New Roman"/>
                <w:b/>
                <w:bCs/>
              </w:rPr>
            </w:pPr>
            <w:r w:rsidRPr="000F3A1A">
              <w:rPr>
                <w:rFonts w:ascii="Times New Roman" w:hAnsi="Times New Roman" w:cs="Times New Roman"/>
                <w:b/>
                <w:bCs/>
              </w:rPr>
              <w:t>8</w:t>
            </w:r>
          </w:p>
        </w:tc>
        <w:tc>
          <w:tcPr>
            <w:tcW w:w="751" w:type="pct"/>
            <w:vAlign w:val="center"/>
          </w:tcPr>
          <w:p w14:paraId="78647F4B" w14:textId="77777777" w:rsidR="005B7D71" w:rsidRPr="000F3A1A" w:rsidRDefault="005B7D71" w:rsidP="00C40094">
            <w:pPr>
              <w:suppressAutoHyphens/>
              <w:jc w:val="center"/>
              <w:rPr>
                <w:rFonts w:ascii="Times New Roman" w:hAnsi="Times New Roman" w:cs="Times New Roman"/>
                <w:b/>
                <w:bCs/>
              </w:rPr>
            </w:pPr>
          </w:p>
        </w:tc>
        <w:tc>
          <w:tcPr>
            <w:tcW w:w="676" w:type="pct"/>
          </w:tcPr>
          <w:p w14:paraId="42746312" w14:textId="77777777" w:rsidR="005B7D71" w:rsidRPr="000F3A1A" w:rsidRDefault="005B7D71" w:rsidP="00C40094">
            <w:pPr>
              <w:suppressAutoHyphens/>
              <w:jc w:val="center"/>
              <w:rPr>
                <w:rFonts w:ascii="Times New Roman" w:hAnsi="Times New Roman" w:cs="Times New Roman"/>
              </w:rPr>
            </w:pPr>
          </w:p>
        </w:tc>
        <w:tc>
          <w:tcPr>
            <w:tcW w:w="587" w:type="pct"/>
          </w:tcPr>
          <w:p w14:paraId="06098914" w14:textId="77777777" w:rsidR="005B7D71" w:rsidRPr="000F3A1A" w:rsidRDefault="005B7D71" w:rsidP="00C40094">
            <w:pPr>
              <w:suppressAutoHyphens/>
              <w:jc w:val="center"/>
              <w:rPr>
                <w:rFonts w:ascii="Times New Roman" w:hAnsi="Times New Roman" w:cs="Times New Roman"/>
              </w:rPr>
            </w:pPr>
          </w:p>
        </w:tc>
      </w:tr>
      <w:tr w:rsidR="000F3A1A" w:rsidRPr="000F3A1A" w14:paraId="67F7486A" w14:textId="77777777" w:rsidTr="00C40094">
        <w:trPr>
          <w:trHeight w:val="20"/>
        </w:trPr>
        <w:tc>
          <w:tcPr>
            <w:tcW w:w="958" w:type="pct"/>
            <w:vMerge/>
            <w:vAlign w:val="center"/>
          </w:tcPr>
          <w:p w14:paraId="4091C0BA" w14:textId="77777777" w:rsidR="005B7D71" w:rsidRPr="000F3A1A" w:rsidRDefault="005B7D71" w:rsidP="00C40094">
            <w:pPr>
              <w:suppressAutoHyphens/>
              <w:jc w:val="center"/>
              <w:rPr>
                <w:rFonts w:ascii="Times New Roman" w:hAnsi="Times New Roman" w:cs="Times New Roman"/>
                <w:b/>
                <w:bCs/>
              </w:rPr>
            </w:pPr>
          </w:p>
        </w:tc>
        <w:tc>
          <w:tcPr>
            <w:tcW w:w="1577" w:type="pct"/>
            <w:vAlign w:val="center"/>
          </w:tcPr>
          <w:p w14:paraId="329B63E8" w14:textId="77777777" w:rsidR="005B7D71" w:rsidRPr="000F3A1A" w:rsidRDefault="005B7D71" w:rsidP="00C40094">
            <w:pPr>
              <w:suppressAutoHyphens/>
              <w:jc w:val="both"/>
              <w:rPr>
                <w:rFonts w:ascii="Times New Roman" w:hAnsi="Times New Roman" w:cs="Times New Roman"/>
                <w:b/>
                <w:bCs/>
              </w:rPr>
            </w:pPr>
            <w:r w:rsidRPr="000F3A1A">
              <w:rPr>
                <w:rFonts w:ascii="Times New Roman" w:hAnsi="Times New Roman" w:cs="Times New Roman"/>
                <w:b/>
                <w:bCs/>
              </w:rPr>
              <w:t>Практическое занятие 10. Показатели эффективности системы массового обслуживания</w:t>
            </w:r>
          </w:p>
        </w:tc>
        <w:tc>
          <w:tcPr>
            <w:tcW w:w="452" w:type="pct"/>
            <w:vMerge/>
            <w:vAlign w:val="center"/>
          </w:tcPr>
          <w:p w14:paraId="0E5487F0" w14:textId="77777777" w:rsidR="005B7D71" w:rsidRPr="000F3A1A" w:rsidRDefault="005B7D71" w:rsidP="00C40094">
            <w:pPr>
              <w:suppressAutoHyphens/>
              <w:spacing w:after="0" w:line="240" w:lineRule="auto"/>
              <w:jc w:val="center"/>
              <w:rPr>
                <w:rFonts w:ascii="Times New Roman" w:hAnsi="Times New Roman" w:cs="Times New Roman"/>
                <w:b/>
                <w:bCs/>
              </w:rPr>
            </w:pPr>
          </w:p>
        </w:tc>
        <w:tc>
          <w:tcPr>
            <w:tcW w:w="751" w:type="pct"/>
            <w:vAlign w:val="center"/>
          </w:tcPr>
          <w:p w14:paraId="5BEFAEB2" w14:textId="77777777" w:rsidR="005B7D71" w:rsidRPr="000F3A1A" w:rsidRDefault="005B7D71" w:rsidP="00C40094">
            <w:pPr>
              <w:suppressAutoHyphens/>
              <w:spacing w:after="0" w:line="240" w:lineRule="auto"/>
              <w:jc w:val="center"/>
              <w:rPr>
                <w:rFonts w:ascii="Times New Roman" w:hAnsi="Times New Roman" w:cs="Times New Roman"/>
                <w:b/>
              </w:rPr>
            </w:pPr>
            <w:r w:rsidRPr="000F3A1A">
              <w:rPr>
                <w:rFonts w:ascii="Times New Roman" w:hAnsi="Times New Roman" w:cs="Times New Roman"/>
                <w:b/>
              </w:rPr>
              <w:t>ОК 01,</w:t>
            </w:r>
          </w:p>
          <w:p w14:paraId="150DB876" w14:textId="77777777" w:rsidR="005B7D71" w:rsidRPr="000F3A1A" w:rsidRDefault="005B7D71" w:rsidP="00C40094">
            <w:pPr>
              <w:suppressAutoHyphens/>
              <w:spacing w:after="0" w:line="240" w:lineRule="auto"/>
              <w:jc w:val="center"/>
              <w:rPr>
                <w:rFonts w:ascii="Times New Roman" w:hAnsi="Times New Roman" w:cs="Times New Roman"/>
                <w:b/>
              </w:rPr>
            </w:pPr>
            <w:r w:rsidRPr="000F3A1A">
              <w:rPr>
                <w:rFonts w:ascii="Times New Roman" w:hAnsi="Times New Roman" w:cs="Times New Roman"/>
                <w:b/>
              </w:rPr>
              <w:t>ОК 02,</w:t>
            </w:r>
          </w:p>
          <w:p w14:paraId="4A6A3985" w14:textId="77777777" w:rsidR="005B7D71" w:rsidRPr="000F3A1A" w:rsidRDefault="005B7D71" w:rsidP="00C40094">
            <w:pPr>
              <w:suppressAutoHyphens/>
              <w:spacing w:after="0" w:line="240" w:lineRule="auto"/>
              <w:jc w:val="center"/>
              <w:rPr>
                <w:rFonts w:ascii="Times New Roman" w:hAnsi="Times New Roman" w:cs="Times New Roman"/>
                <w:b/>
              </w:rPr>
            </w:pPr>
            <w:r w:rsidRPr="000F3A1A">
              <w:rPr>
                <w:rFonts w:ascii="Times New Roman" w:hAnsi="Times New Roman" w:cs="Times New Roman"/>
                <w:b/>
              </w:rPr>
              <w:t>ПК 1.1,</w:t>
            </w:r>
          </w:p>
          <w:p w14:paraId="682D7510" w14:textId="77777777" w:rsidR="005B7D71" w:rsidRPr="000F3A1A" w:rsidRDefault="005B7D71" w:rsidP="00C40094">
            <w:pPr>
              <w:suppressAutoHyphens/>
              <w:jc w:val="center"/>
              <w:rPr>
                <w:rFonts w:ascii="Times New Roman" w:hAnsi="Times New Roman" w:cs="Times New Roman"/>
                <w:b/>
                <w:bCs/>
              </w:rPr>
            </w:pPr>
            <w:r w:rsidRPr="000F3A1A">
              <w:rPr>
                <w:rFonts w:ascii="Times New Roman" w:hAnsi="Times New Roman" w:cs="Times New Roman"/>
                <w:b/>
              </w:rPr>
              <w:t>ПК 1.2</w:t>
            </w:r>
          </w:p>
        </w:tc>
        <w:tc>
          <w:tcPr>
            <w:tcW w:w="676" w:type="pct"/>
          </w:tcPr>
          <w:p w14:paraId="32F0C72C" w14:textId="77777777" w:rsidR="005B7D71" w:rsidRPr="000F3A1A" w:rsidRDefault="005B7D71" w:rsidP="00C40094">
            <w:pPr>
              <w:suppressAutoHyphens/>
              <w:jc w:val="center"/>
              <w:rPr>
                <w:rFonts w:ascii="Times New Roman" w:hAnsi="Times New Roman" w:cs="Times New Roman"/>
              </w:rPr>
            </w:pPr>
          </w:p>
        </w:tc>
        <w:tc>
          <w:tcPr>
            <w:tcW w:w="587" w:type="pct"/>
          </w:tcPr>
          <w:p w14:paraId="5A15AD16" w14:textId="77777777" w:rsidR="005B7D71" w:rsidRPr="000F3A1A" w:rsidRDefault="005B7D71" w:rsidP="00C40094">
            <w:pPr>
              <w:suppressAutoHyphens/>
              <w:spacing w:after="0"/>
              <w:jc w:val="center"/>
              <w:rPr>
                <w:rFonts w:ascii="Times New Roman" w:hAnsi="Times New Roman" w:cs="Times New Roman"/>
              </w:rPr>
            </w:pPr>
            <w:r w:rsidRPr="000F3A1A">
              <w:rPr>
                <w:rFonts w:ascii="Times New Roman" w:hAnsi="Times New Roman" w:cs="Times New Roman"/>
              </w:rPr>
              <w:t>Н 1.1.01</w:t>
            </w:r>
          </w:p>
          <w:p w14:paraId="0C9E177C" w14:textId="77777777" w:rsidR="005B7D71" w:rsidRPr="000F3A1A" w:rsidRDefault="005B7D71" w:rsidP="00C40094">
            <w:pPr>
              <w:suppressAutoHyphens/>
              <w:spacing w:after="0"/>
              <w:jc w:val="center"/>
              <w:rPr>
                <w:rFonts w:ascii="Times New Roman" w:hAnsi="Times New Roman" w:cs="Times New Roman"/>
                <w:bCs/>
              </w:rPr>
            </w:pPr>
            <w:proofErr w:type="spellStart"/>
            <w:r w:rsidRPr="000F3A1A">
              <w:rPr>
                <w:rFonts w:ascii="Times New Roman" w:hAnsi="Times New Roman" w:cs="Times New Roman"/>
                <w:bCs/>
              </w:rPr>
              <w:t>Уо</w:t>
            </w:r>
            <w:proofErr w:type="spellEnd"/>
            <w:r w:rsidRPr="000F3A1A">
              <w:rPr>
                <w:rFonts w:ascii="Times New Roman" w:hAnsi="Times New Roman" w:cs="Times New Roman"/>
                <w:bCs/>
              </w:rPr>
              <w:t xml:space="preserve"> 01.01</w:t>
            </w:r>
          </w:p>
          <w:p w14:paraId="27F7B881" w14:textId="77777777" w:rsidR="005B7D71" w:rsidRPr="000F3A1A" w:rsidRDefault="005B7D71" w:rsidP="00C40094">
            <w:pPr>
              <w:suppressAutoHyphens/>
              <w:spacing w:after="0"/>
              <w:jc w:val="center"/>
              <w:rPr>
                <w:rFonts w:ascii="Times New Roman" w:hAnsi="Times New Roman" w:cs="Times New Roman"/>
                <w:bCs/>
              </w:rPr>
            </w:pPr>
            <w:proofErr w:type="spellStart"/>
            <w:r w:rsidRPr="000F3A1A">
              <w:rPr>
                <w:rFonts w:ascii="Times New Roman" w:hAnsi="Times New Roman" w:cs="Times New Roman"/>
                <w:bCs/>
              </w:rPr>
              <w:t>Зо</w:t>
            </w:r>
            <w:proofErr w:type="spellEnd"/>
            <w:r w:rsidRPr="000F3A1A">
              <w:rPr>
                <w:rFonts w:ascii="Times New Roman" w:hAnsi="Times New Roman" w:cs="Times New Roman"/>
                <w:bCs/>
              </w:rPr>
              <w:t xml:space="preserve"> 01.08</w:t>
            </w:r>
          </w:p>
          <w:p w14:paraId="656DF923" w14:textId="77777777" w:rsidR="005B7D71" w:rsidRPr="000F3A1A" w:rsidRDefault="005B7D71" w:rsidP="00C40094">
            <w:pPr>
              <w:suppressAutoHyphens/>
              <w:spacing w:after="0"/>
              <w:jc w:val="center"/>
              <w:rPr>
                <w:rFonts w:ascii="Times New Roman" w:hAnsi="Times New Roman" w:cs="Times New Roman"/>
                <w:bCs/>
              </w:rPr>
            </w:pPr>
            <w:r w:rsidRPr="000F3A1A">
              <w:rPr>
                <w:rFonts w:ascii="Times New Roman" w:hAnsi="Times New Roman" w:cs="Times New Roman"/>
                <w:bCs/>
              </w:rPr>
              <w:t>Н 1.2.05</w:t>
            </w:r>
          </w:p>
          <w:p w14:paraId="46FBB078" w14:textId="77777777" w:rsidR="005B7D71" w:rsidRPr="000F3A1A" w:rsidRDefault="005B7D71" w:rsidP="00C40094">
            <w:pPr>
              <w:suppressAutoHyphens/>
              <w:spacing w:after="0"/>
              <w:jc w:val="center"/>
              <w:rPr>
                <w:rFonts w:ascii="Times New Roman" w:hAnsi="Times New Roman" w:cs="Times New Roman"/>
                <w:bCs/>
              </w:rPr>
            </w:pPr>
            <w:proofErr w:type="spellStart"/>
            <w:r w:rsidRPr="000F3A1A">
              <w:rPr>
                <w:rFonts w:ascii="Times New Roman" w:hAnsi="Times New Roman" w:cs="Times New Roman"/>
                <w:bCs/>
              </w:rPr>
              <w:t>Уо</w:t>
            </w:r>
            <w:proofErr w:type="spellEnd"/>
            <w:r w:rsidRPr="000F3A1A">
              <w:rPr>
                <w:rFonts w:ascii="Times New Roman" w:hAnsi="Times New Roman" w:cs="Times New Roman"/>
                <w:bCs/>
              </w:rPr>
              <w:t xml:space="preserve"> 01.07</w:t>
            </w:r>
          </w:p>
          <w:p w14:paraId="40ADD5FE" w14:textId="77777777" w:rsidR="005B7D71" w:rsidRPr="000F3A1A" w:rsidRDefault="005B7D71" w:rsidP="00C40094">
            <w:pPr>
              <w:suppressAutoHyphens/>
              <w:jc w:val="center"/>
              <w:rPr>
                <w:rFonts w:ascii="Times New Roman" w:hAnsi="Times New Roman" w:cs="Times New Roman"/>
              </w:rPr>
            </w:pPr>
            <w:proofErr w:type="spellStart"/>
            <w:r w:rsidRPr="000F3A1A">
              <w:rPr>
                <w:rFonts w:ascii="Times New Roman" w:hAnsi="Times New Roman" w:cs="Times New Roman"/>
                <w:bCs/>
              </w:rPr>
              <w:t>Зо</w:t>
            </w:r>
            <w:proofErr w:type="spellEnd"/>
            <w:r w:rsidRPr="000F3A1A">
              <w:rPr>
                <w:rFonts w:ascii="Times New Roman" w:hAnsi="Times New Roman" w:cs="Times New Roman"/>
                <w:bCs/>
              </w:rPr>
              <w:t xml:space="preserve"> 01.06</w:t>
            </w:r>
          </w:p>
        </w:tc>
      </w:tr>
      <w:tr w:rsidR="000F3A1A" w:rsidRPr="000F3A1A" w14:paraId="1E42B103" w14:textId="77777777" w:rsidTr="00C40094">
        <w:trPr>
          <w:trHeight w:val="20"/>
        </w:trPr>
        <w:tc>
          <w:tcPr>
            <w:tcW w:w="958" w:type="pct"/>
            <w:vMerge/>
            <w:vAlign w:val="center"/>
          </w:tcPr>
          <w:p w14:paraId="14A1EDDE" w14:textId="77777777" w:rsidR="005B7D71" w:rsidRPr="000F3A1A" w:rsidRDefault="005B7D71" w:rsidP="00C40094">
            <w:pPr>
              <w:suppressAutoHyphens/>
              <w:jc w:val="center"/>
              <w:rPr>
                <w:rFonts w:ascii="Times New Roman" w:hAnsi="Times New Roman" w:cs="Times New Roman"/>
                <w:b/>
                <w:bCs/>
              </w:rPr>
            </w:pPr>
          </w:p>
        </w:tc>
        <w:tc>
          <w:tcPr>
            <w:tcW w:w="1577" w:type="pct"/>
            <w:vAlign w:val="center"/>
          </w:tcPr>
          <w:p w14:paraId="232F0B95" w14:textId="77777777" w:rsidR="005B7D71" w:rsidRPr="000F3A1A" w:rsidRDefault="005B7D71" w:rsidP="00C40094">
            <w:pPr>
              <w:suppressAutoHyphens/>
              <w:jc w:val="both"/>
              <w:rPr>
                <w:rFonts w:ascii="Times New Roman" w:hAnsi="Times New Roman" w:cs="Times New Roman"/>
                <w:b/>
                <w:bCs/>
              </w:rPr>
            </w:pPr>
            <w:r w:rsidRPr="000F3A1A">
              <w:rPr>
                <w:rFonts w:ascii="Times New Roman" w:hAnsi="Times New Roman" w:cs="Times New Roman"/>
                <w:b/>
                <w:bCs/>
              </w:rPr>
              <w:t>Практическое занятие 11. Потоки событий. Предельные вероятности состояний.</w:t>
            </w:r>
          </w:p>
        </w:tc>
        <w:tc>
          <w:tcPr>
            <w:tcW w:w="452" w:type="pct"/>
            <w:vMerge/>
            <w:vAlign w:val="center"/>
          </w:tcPr>
          <w:p w14:paraId="5EDC13DE" w14:textId="77777777" w:rsidR="005B7D71" w:rsidRPr="000F3A1A" w:rsidRDefault="005B7D71" w:rsidP="00C40094">
            <w:pPr>
              <w:suppressAutoHyphens/>
              <w:spacing w:after="0" w:line="240" w:lineRule="auto"/>
              <w:jc w:val="center"/>
              <w:rPr>
                <w:rFonts w:ascii="Times New Roman" w:hAnsi="Times New Roman" w:cs="Times New Roman"/>
                <w:b/>
                <w:bCs/>
              </w:rPr>
            </w:pPr>
          </w:p>
        </w:tc>
        <w:tc>
          <w:tcPr>
            <w:tcW w:w="751" w:type="pct"/>
            <w:vAlign w:val="center"/>
          </w:tcPr>
          <w:p w14:paraId="3BF30317" w14:textId="77777777" w:rsidR="005B7D71" w:rsidRPr="000F3A1A" w:rsidRDefault="005B7D71" w:rsidP="00C40094">
            <w:pPr>
              <w:suppressAutoHyphens/>
              <w:spacing w:after="0" w:line="240" w:lineRule="auto"/>
              <w:jc w:val="center"/>
              <w:rPr>
                <w:rFonts w:ascii="Times New Roman" w:hAnsi="Times New Roman" w:cs="Times New Roman"/>
                <w:b/>
              </w:rPr>
            </w:pPr>
            <w:r w:rsidRPr="000F3A1A">
              <w:rPr>
                <w:rFonts w:ascii="Times New Roman" w:hAnsi="Times New Roman" w:cs="Times New Roman"/>
                <w:b/>
              </w:rPr>
              <w:t>ОК 01,</w:t>
            </w:r>
          </w:p>
          <w:p w14:paraId="74CA6238" w14:textId="77777777" w:rsidR="005B7D71" w:rsidRPr="000F3A1A" w:rsidRDefault="005B7D71" w:rsidP="00C40094">
            <w:pPr>
              <w:suppressAutoHyphens/>
              <w:spacing w:after="0" w:line="240" w:lineRule="auto"/>
              <w:jc w:val="center"/>
              <w:rPr>
                <w:rFonts w:ascii="Times New Roman" w:hAnsi="Times New Roman" w:cs="Times New Roman"/>
                <w:b/>
              </w:rPr>
            </w:pPr>
            <w:r w:rsidRPr="000F3A1A">
              <w:rPr>
                <w:rFonts w:ascii="Times New Roman" w:hAnsi="Times New Roman" w:cs="Times New Roman"/>
                <w:b/>
              </w:rPr>
              <w:t>ОК 02,</w:t>
            </w:r>
          </w:p>
          <w:p w14:paraId="1326E885" w14:textId="77777777" w:rsidR="005B7D71" w:rsidRPr="000F3A1A" w:rsidRDefault="005B7D71" w:rsidP="00C40094">
            <w:pPr>
              <w:suppressAutoHyphens/>
              <w:spacing w:after="0" w:line="240" w:lineRule="auto"/>
              <w:jc w:val="center"/>
              <w:rPr>
                <w:rFonts w:ascii="Times New Roman" w:hAnsi="Times New Roman" w:cs="Times New Roman"/>
                <w:b/>
              </w:rPr>
            </w:pPr>
            <w:r w:rsidRPr="000F3A1A">
              <w:rPr>
                <w:rFonts w:ascii="Times New Roman" w:hAnsi="Times New Roman" w:cs="Times New Roman"/>
                <w:b/>
              </w:rPr>
              <w:t>ПК 1.1,</w:t>
            </w:r>
          </w:p>
          <w:p w14:paraId="56B2F8A0" w14:textId="77777777" w:rsidR="005B7D71" w:rsidRPr="000F3A1A" w:rsidRDefault="005B7D71" w:rsidP="00C40094">
            <w:pPr>
              <w:suppressAutoHyphens/>
              <w:jc w:val="center"/>
              <w:rPr>
                <w:rFonts w:ascii="Times New Roman" w:hAnsi="Times New Roman" w:cs="Times New Roman"/>
                <w:b/>
                <w:bCs/>
              </w:rPr>
            </w:pPr>
            <w:r w:rsidRPr="000F3A1A">
              <w:rPr>
                <w:rFonts w:ascii="Times New Roman" w:hAnsi="Times New Roman" w:cs="Times New Roman"/>
                <w:b/>
              </w:rPr>
              <w:t>ПК 1.2</w:t>
            </w:r>
          </w:p>
        </w:tc>
        <w:tc>
          <w:tcPr>
            <w:tcW w:w="676" w:type="pct"/>
          </w:tcPr>
          <w:p w14:paraId="2AF908D0" w14:textId="77777777" w:rsidR="005B7D71" w:rsidRPr="000F3A1A" w:rsidRDefault="005B7D71" w:rsidP="00C40094">
            <w:pPr>
              <w:suppressAutoHyphens/>
              <w:jc w:val="center"/>
              <w:rPr>
                <w:rFonts w:ascii="Times New Roman" w:hAnsi="Times New Roman" w:cs="Times New Roman"/>
              </w:rPr>
            </w:pPr>
          </w:p>
        </w:tc>
        <w:tc>
          <w:tcPr>
            <w:tcW w:w="587" w:type="pct"/>
          </w:tcPr>
          <w:p w14:paraId="2ED3E29D" w14:textId="77777777" w:rsidR="005B7D71" w:rsidRPr="000F3A1A" w:rsidRDefault="005B7D71" w:rsidP="00C40094">
            <w:pPr>
              <w:suppressAutoHyphens/>
              <w:spacing w:after="0"/>
              <w:jc w:val="center"/>
              <w:rPr>
                <w:rFonts w:ascii="Times New Roman" w:hAnsi="Times New Roman" w:cs="Times New Roman"/>
              </w:rPr>
            </w:pPr>
            <w:r w:rsidRPr="000F3A1A">
              <w:rPr>
                <w:rFonts w:ascii="Times New Roman" w:hAnsi="Times New Roman" w:cs="Times New Roman"/>
              </w:rPr>
              <w:t>Н 1.1.01</w:t>
            </w:r>
          </w:p>
          <w:p w14:paraId="11A96CB7" w14:textId="77777777" w:rsidR="005B7D71" w:rsidRPr="000F3A1A" w:rsidRDefault="005B7D71" w:rsidP="00C40094">
            <w:pPr>
              <w:suppressAutoHyphens/>
              <w:spacing w:after="0"/>
              <w:jc w:val="center"/>
              <w:rPr>
                <w:rFonts w:ascii="Times New Roman" w:hAnsi="Times New Roman" w:cs="Times New Roman"/>
                <w:bCs/>
              </w:rPr>
            </w:pPr>
            <w:proofErr w:type="spellStart"/>
            <w:r w:rsidRPr="000F3A1A">
              <w:rPr>
                <w:rFonts w:ascii="Times New Roman" w:hAnsi="Times New Roman" w:cs="Times New Roman"/>
                <w:bCs/>
              </w:rPr>
              <w:t>Уо</w:t>
            </w:r>
            <w:proofErr w:type="spellEnd"/>
            <w:r w:rsidRPr="000F3A1A">
              <w:rPr>
                <w:rFonts w:ascii="Times New Roman" w:hAnsi="Times New Roman" w:cs="Times New Roman"/>
                <w:bCs/>
              </w:rPr>
              <w:t xml:space="preserve"> 01.01</w:t>
            </w:r>
          </w:p>
          <w:p w14:paraId="2BBC6D7E" w14:textId="77777777" w:rsidR="005B7D71" w:rsidRPr="000F3A1A" w:rsidRDefault="005B7D71" w:rsidP="00C40094">
            <w:pPr>
              <w:suppressAutoHyphens/>
              <w:spacing w:after="0"/>
              <w:jc w:val="center"/>
              <w:rPr>
                <w:rFonts w:ascii="Times New Roman" w:hAnsi="Times New Roman" w:cs="Times New Roman"/>
                <w:bCs/>
              </w:rPr>
            </w:pPr>
            <w:proofErr w:type="spellStart"/>
            <w:r w:rsidRPr="000F3A1A">
              <w:rPr>
                <w:rFonts w:ascii="Times New Roman" w:hAnsi="Times New Roman" w:cs="Times New Roman"/>
                <w:bCs/>
              </w:rPr>
              <w:t>Зо</w:t>
            </w:r>
            <w:proofErr w:type="spellEnd"/>
            <w:r w:rsidRPr="000F3A1A">
              <w:rPr>
                <w:rFonts w:ascii="Times New Roman" w:hAnsi="Times New Roman" w:cs="Times New Roman"/>
                <w:bCs/>
              </w:rPr>
              <w:t xml:space="preserve"> 01.08</w:t>
            </w:r>
          </w:p>
          <w:p w14:paraId="76C13969" w14:textId="77777777" w:rsidR="005B7D71" w:rsidRPr="000F3A1A" w:rsidRDefault="005B7D71" w:rsidP="00C40094">
            <w:pPr>
              <w:suppressAutoHyphens/>
              <w:spacing w:after="0"/>
              <w:jc w:val="center"/>
              <w:rPr>
                <w:rFonts w:ascii="Times New Roman" w:hAnsi="Times New Roman" w:cs="Times New Roman"/>
                <w:bCs/>
              </w:rPr>
            </w:pPr>
            <w:r w:rsidRPr="000F3A1A">
              <w:rPr>
                <w:rFonts w:ascii="Times New Roman" w:hAnsi="Times New Roman" w:cs="Times New Roman"/>
                <w:bCs/>
              </w:rPr>
              <w:t>Н 1.2.05</w:t>
            </w:r>
          </w:p>
          <w:p w14:paraId="6DC46BA6" w14:textId="77777777" w:rsidR="005B7D71" w:rsidRPr="000F3A1A" w:rsidRDefault="005B7D71" w:rsidP="00C40094">
            <w:pPr>
              <w:suppressAutoHyphens/>
              <w:spacing w:after="0"/>
              <w:jc w:val="center"/>
              <w:rPr>
                <w:rFonts w:ascii="Times New Roman" w:hAnsi="Times New Roman" w:cs="Times New Roman"/>
                <w:bCs/>
              </w:rPr>
            </w:pPr>
            <w:proofErr w:type="spellStart"/>
            <w:r w:rsidRPr="000F3A1A">
              <w:rPr>
                <w:rFonts w:ascii="Times New Roman" w:hAnsi="Times New Roman" w:cs="Times New Roman"/>
                <w:bCs/>
              </w:rPr>
              <w:t>Уо</w:t>
            </w:r>
            <w:proofErr w:type="spellEnd"/>
            <w:r w:rsidRPr="000F3A1A">
              <w:rPr>
                <w:rFonts w:ascii="Times New Roman" w:hAnsi="Times New Roman" w:cs="Times New Roman"/>
                <w:bCs/>
              </w:rPr>
              <w:t xml:space="preserve"> 01.07</w:t>
            </w:r>
          </w:p>
          <w:p w14:paraId="2362BEE9" w14:textId="77777777" w:rsidR="005B7D71" w:rsidRPr="000F3A1A" w:rsidRDefault="005B7D71" w:rsidP="00C40094">
            <w:pPr>
              <w:suppressAutoHyphens/>
              <w:jc w:val="center"/>
              <w:rPr>
                <w:rFonts w:ascii="Times New Roman" w:hAnsi="Times New Roman" w:cs="Times New Roman"/>
              </w:rPr>
            </w:pPr>
            <w:proofErr w:type="spellStart"/>
            <w:r w:rsidRPr="000F3A1A">
              <w:rPr>
                <w:rFonts w:ascii="Times New Roman" w:hAnsi="Times New Roman" w:cs="Times New Roman"/>
                <w:bCs/>
              </w:rPr>
              <w:t>Зо</w:t>
            </w:r>
            <w:proofErr w:type="spellEnd"/>
            <w:r w:rsidRPr="000F3A1A">
              <w:rPr>
                <w:rFonts w:ascii="Times New Roman" w:hAnsi="Times New Roman" w:cs="Times New Roman"/>
                <w:bCs/>
              </w:rPr>
              <w:t xml:space="preserve"> 01.06</w:t>
            </w:r>
          </w:p>
        </w:tc>
      </w:tr>
      <w:tr w:rsidR="000F3A1A" w:rsidRPr="000F3A1A" w14:paraId="6A04DC87" w14:textId="77777777" w:rsidTr="00C40094">
        <w:trPr>
          <w:trHeight w:val="20"/>
        </w:trPr>
        <w:tc>
          <w:tcPr>
            <w:tcW w:w="958" w:type="pct"/>
            <w:vMerge/>
            <w:vAlign w:val="center"/>
          </w:tcPr>
          <w:p w14:paraId="7F8D74B0" w14:textId="77777777" w:rsidR="005B7D71" w:rsidRPr="000F3A1A" w:rsidRDefault="005B7D71" w:rsidP="00C40094">
            <w:pPr>
              <w:suppressAutoHyphens/>
              <w:jc w:val="center"/>
              <w:rPr>
                <w:rFonts w:ascii="Times New Roman" w:hAnsi="Times New Roman" w:cs="Times New Roman"/>
                <w:b/>
                <w:bCs/>
              </w:rPr>
            </w:pPr>
          </w:p>
        </w:tc>
        <w:tc>
          <w:tcPr>
            <w:tcW w:w="1577" w:type="pct"/>
            <w:vAlign w:val="center"/>
          </w:tcPr>
          <w:p w14:paraId="70C27168" w14:textId="77777777" w:rsidR="005B7D71" w:rsidRPr="000F3A1A" w:rsidRDefault="005B7D71" w:rsidP="00C40094">
            <w:pPr>
              <w:suppressAutoHyphens/>
              <w:jc w:val="both"/>
              <w:rPr>
                <w:rFonts w:ascii="Times New Roman" w:hAnsi="Times New Roman" w:cs="Times New Roman"/>
                <w:b/>
                <w:bCs/>
              </w:rPr>
            </w:pPr>
            <w:r w:rsidRPr="000F3A1A">
              <w:rPr>
                <w:rFonts w:ascii="Times New Roman" w:hAnsi="Times New Roman" w:cs="Times New Roman"/>
                <w:b/>
                <w:bCs/>
              </w:rPr>
              <w:t xml:space="preserve">Практическое занятие 12. Решение задач теории игр в чистых и смешанных стратегиях. </w:t>
            </w:r>
          </w:p>
        </w:tc>
        <w:tc>
          <w:tcPr>
            <w:tcW w:w="452" w:type="pct"/>
            <w:vMerge/>
            <w:vAlign w:val="center"/>
          </w:tcPr>
          <w:p w14:paraId="6E858B27" w14:textId="77777777" w:rsidR="005B7D71" w:rsidRPr="000F3A1A" w:rsidRDefault="005B7D71" w:rsidP="00C40094">
            <w:pPr>
              <w:suppressAutoHyphens/>
              <w:spacing w:after="0" w:line="240" w:lineRule="auto"/>
              <w:jc w:val="center"/>
              <w:rPr>
                <w:rFonts w:ascii="Times New Roman" w:hAnsi="Times New Roman" w:cs="Times New Roman"/>
                <w:b/>
                <w:bCs/>
              </w:rPr>
            </w:pPr>
          </w:p>
        </w:tc>
        <w:tc>
          <w:tcPr>
            <w:tcW w:w="751" w:type="pct"/>
            <w:vAlign w:val="center"/>
          </w:tcPr>
          <w:p w14:paraId="1438586C" w14:textId="77777777" w:rsidR="005B7D71" w:rsidRPr="000F3A1A" w:rsidRDefault="005B7D71" w:rsidP="00C40094">
            <w:pPr>
              <w:suppressAutoHyphens/>
              <w:spacing w:after="0" w:line="240" w:lineRule="auto"/>
              <w:jc w:val="center"/>
              <w:rPr>
                <w:rFonts w:ascii="Times New Roman" w:hAnsi="Times New Roman" w:cs="Times New Roman"/>
                <w:b/>
              </w:rPr>
            </w:pPr>
            <w:r w:rsidRPr="000F3A1A">
              <w:rPr>
                <w:rFonts w:ascii="Times New Roman" w:hAnsi="Times New Roman" w:cs="Times New Roman"/>
                <w:b/>
              </w:rPr>
              <w:t>ОК 01,</w:t>
            </w:r>
          </w:p>
          <w:p w14:paraId="50A4E772" w14:textId="77777777" w:rsidR="005B7D71" w:rsidRPr="000F3A1A" w:rsidRDefault="005B7D71" w:rsidP="00C40094">
            <w:pPr>
              <w:suppressAutoHyphens/>
              <w:spacing w:after="0" w:line="240" w:lineRule="auto"/>
              <w:jc w:val="center"/>
              <w:rPr>
                <w:rFonts w:ascii="Times New Roman" w:hAnsi="Times New Roman" w:cs="Times New Roman"/>
                <w:b/>
              </w:rPr>
            </w:pPr>
            <w:r w:rsidRPr="000F3A1A">
              <w:rPr>
                <w:rFonts w:ascii="Times New Roman" w:hAnsi="Times New Roman" w:cs="Times New Roman"/>
                <w:b/>
              </w:rPr>
              <w:t>ОК 02,</w:t>
            </w:r>
          </w:p>
          <w:p w14:paraId="614FF3CD" w14:textId="77777777" w:rsidR="005B7D71" w:rsidRPr="000F3A1A" w:rsidRDefault="005B7D71" w:rsidP="00C40094">
            <w:pPr>
              <w:suppressAutoHyphens/>
              <w:spacing w:after="0" w:line="240" w:lineRule="auto"/>
              <w:jc w:val="center"/>
              <w:rPr>
                <w:rFonts w:ascii="Times New Roman" w:hAnsi="Times New Roman" w:cs="Times New Roman"/>
                <w:b/>
              </w:rPr>
            </w:pPr>
            <w:r w:rsidRPr="000F3A1A">
              <w:rPr>
                <w:rFonts w:ascii="Times New Roman" w:hAnsi="Times New Roman" w:cs="Times New Roman"/>
                <w:b/>
              </w:rPr>
              <w:t>ПК 1.1,</w:t>
            </w:r>
          </w:p>
          <w:p w14:paraId="5348F52F" w14:textId="77777777" w:rsidR="005B7D71" w:rsidRPr="000F3A1A" w:rsidRDefault="005B7D71" w:rsidP="00C40094">
            <w:pPr>
              <w:suppressAutoHyphens/>
              <w:jc w:val="center"/>
              <w:rPr>
                <w:rFonts w:ascii="Times New Roman" w:hAnsi="Times New Roman" w:cs="Times New Roman"/>
                <w:b/>
                <w:bCs/>
              </w:rPr>
            </w:pPr>
            <w:r w:rsidRPr="000F3A1A">
              <w:rPr>
                <w:rFonts w:ascii="Times New Roman" w:hAnsi="Times New Roman" w:cs="Times New Roman"/>
                <w:b/>
              </w:rPr>
              <w:t>ПК 1.2</w:t>
            </w:r>
          </w:p>
        </w:tc>
        <w:tc>
          <w:tcPr>
            <w:tcW w:w="676" w:type="pct"/>
          </w:tcPr>
          <w:p w14:paraId="30F2F3A0" w14:textId="77777777" w:rsidR="005B7D71" w:rsidRPr="000F3A1A" w:rsidRDefault="005B7D71" w:rsidP="00C40094">
            <w:pPr>
              <w:suppressAutoHyphens/>
              <w:jc w:val="center"/>
              <w:rPr>
                <w:rFonts w:ascii="Times New Roman" w:hAnsi="Times New Roman" w:cs="Times New Roman"/>
              </w:rPr>
            </w:pPr>
          </w:p>
        </w:tc>
        <w:tc>
          <w:tcPr>
            <w:tcW w:w="587" w:type="pct"/>
          </w:tcPr>
          <w:p w14:paraId="73791C03" w14:textId="77777777" w:rsidR="005B7D71" w:rsidRPr="000F3A1A" w:rsidRDefault="005B7D71" w:rsidP="00C40094">
            <w:pPr>
              <w:suppressAutoHyphens/>
              <w:spacing w:after="0"/>
              <w:jc w:val="center"/>
              <w:rPr>
                <w:rFonts w:ascii="Times New Roman" w:hAnsi="Times New Roman" w:cs="Times New Roman"/>
              </w:rPr>
            </w:pPr>
            <w:r w:rsidRPr="000F3A1A">
              <w:rPr>
                <w:rFonts w:ascii="Times New Roman" w:hAnsi="Times New Roman" w:cs="Times New Roman"/>
              </w:rPr>
              <w:t>Н 1.1.01</w:t>
            </w:r>
          </w:p>
          <w:p w14:paraId="08348598" w14:textId="77777777" w:rsidR="005B7D71" w:rsidRPr="000F3A1A" w:rsidRDefault="005B7D71" w:rsidP="00C40094">
            <w:pPr>
              <w:suppressAutoHyphens/>
              <w:spacing w:after="0"/>
              <w:jc w:val="center"/>
              <w:rPr>
                <w:rFonts w:ascii="Times New Roman" w:hAnsi="Times New Roman" w:cs="Times New Roman"/>
                <w:bCs/>
              </w:rPr>
            </w:pPr>
            <w:proofErr w:type="spellStart"/>
            <w:r w:rsidRPr="000F3A1A">
              <w:rPr>
                <w:rFonts w:ascii="Times New Roman" w:hAnsi="Times New Roman" w:cs="Times New Roman"/>
                <w:bCs/>
              </w:rPr>
              <w:t>Уо</w:t>
            </w:r>
            <w:proofErr w:type="spellEnd"/>
            <w:r w:rsidRPr="000F3A1A">
              <w:rPr>
                <w:rFonts w:ascii="Times New Roman" w:hAnsi="Times New Roman" w:cs="Times New Roman"/>
                <w:bCs/>
              </w:rPr>
              <w:t xml:space="preserve"> 01.01</w:t>
            </w:r>
          </w:p>
          <w:p w14:paraId="61F5DE46" w14:textId="77777777" w:rsidR="005B7D71" w:rsidRPr="000F3A1A" w:rsidRDefault="005B7D71" w:rsidP="00C40094">
            <w:pPr>
              <w:suppressAutoHyphens/>
              <w:spacing w:after="0"/>
              <w:jc w:val="center"/>
              <w:rPr>
                <w:rFonts w:ascii="Times New Roman" w:hAnsi="Times New Roman" w:cs="Times New Roman"/>
                <w:bCs/>
              </w:rPr>
            </w:pPr>
            <w:proofErr w:type="spellStart"/>
            <w:r w:rsidRPr="000F3A1A">
              <w:rPr>
                <w:rFonts w:ascii="Times New Roman" w:hAnsi="Times New Roman" w:cs="Times New Roman"/>
                <w:bCs/>
              </w:rPr>
              <w:t>Зо</w:t>
            </w:r>
            <w:proofErr w:type="spellEnd"/>
            <w:r w:rsidRPr="000F3A1A">
              <w:rPr>
                <w:rFonts w:ascii="Times New Roman" w:hAnsi="Times New Roman" w:cs="Times New Roman"/>
                <w:bCs/>
              </w:rPr>
              <w:t xml:space="preserve"> 01.08</w:t>
            </w:r>
          </w:p>
          <w:p w14:paraId="305D1D44" w14:textId="77777777" w:rsidR="005B7D71" w:rsidRPr="000F3A1A" w:rsidRDefault="005B7D71" w:rsidP="00C40094">
            <w:pPr>
              <w:suppressAutoHyphens/>
              <w:spacing w:after="0"/>
              <w:jc w:val="center"/>
              <w:rPr>
                <w:rFonts w:ascii="Times New Roman" w:hAnsi="Times New Roman" w:cs="Times New Roman"/>
                <w:bCs/>
              </w:rPr>
            </w:pPr>
            <w:r w:rsidRPr="000F3A1A">
              <w:rPr>
                <w:rFonts w:ascii="Times New Roman" w:hAnsi="Times New Roman" w:cs="Times New Roman"/>
                <w:bCs/>
              </w:rPr>
              <w:t>Н 1.2.05</w:t>
            </w:r>
          </w:p>
          <w:p w14:paraId="7F387A83" w14:textId="77777777" w:rsidR="005B7D71" w:rsidRPr="000F3A1A" w:rsidRDefault="005B7D71" w:rsidP="00C40094">
            <w:pPr>
              <w:suppressAutoHyphens/>
              <w:spacing w:after="0"/>
              <w:jc w:val="center"/>
              <w:rPr>
                <w:rFonts w:ascii="Times New Roman" w:hAnsi="Times New Roman" w:cs="Times New Roman"/>
                <w:bCs/>
              </w:rPr>
            </w:pPr>
            <w:proofErr w:type="spellStart"/>
            <w:r w:rsidRPr="000F3A1A">
              <w:rPr>
                <w:rFonts w:ascii="Times New Roman" w:hAnsi="Times New Roman" w:cs="Times New Roman"/>
                <w:bCs/>
              </w:rPr>
              <w:t>Уо</w:t>
            </w:r>
            <w:proofErr w:type="spellEnd"/>
            <w:r w:rsidRPr="000F3A1A">
              <w:rPr>
                <w:rFonts w:ascii="Times New Roman" w:hAnsi="Times New Roman" w:cs="Times New Roman"/>
                <w:bCs/>
              </w:rPr>
              <w:t xml:space="preserve"> 01.07</w:t>
            </w:r>
          </w:p>
          <w:p w14:paraId="34C0F85D" w14:textId="77777777" w:rsidR="005B7D71" w:rsidRPr="000F3A1A" w:rsidRDefault="005B7D71" w:rsidP="00C40094">
            <w:pPr>
              <w:suppressAutoHyphens/>
              <w:jc w:val="center"/>
              <w:rPr>
                <w:rFonts w:ascii="Times New Roman" w:hAnsi="Times New Roman" w:cs="Times New Roman"/>
              </w:rPr>
            </w:pPr>
            <w:proofErr w:type="spellStart"/>
            <w:r w:rsidRPr="000F3A1A">
              <w:rPr>
                <w:rFonts w:ascii="Times New Roman" w:hAnsi="Times New Roman" w:cs="Times New Roman"/>
                <w:bCs/>
              </w:rPr>
              <w:t>Зо</w:t>
            </w:r>
            <w:proofErr w:type="spellEnd"/>
            <w:r w:rsidRPr="000F3A1A">
              <w:rPr>
                <w:rFonts w:ascii="Times New Roman" w:hAnsi="Times New Roman" w:cs="Times New Roman"/>
                <w:bCs/>
              </w:rPr>
              <w:t xml:space="preserve"> 01.06</w:t>
            </w:r>
          </w:p>
        </w:tc>
      </w:tr>
      <w:tr w:rsidR="000F3A1A" w:rsidRPr="000F3A1A" w14:paraId="42BA4F0F" w14:textId="77777777" w:rsidTr="00C40094">
        <w:trPr>
          <w:trHeight w:val="20"/>
        </w:trPr>
        <w:tc>
          <w:tcPr>
            <w:tcW w:w="958" w:type="pct"/>
            <w:vMerge/>
            <w:vAlign w:val="center"/>
          </w:tcPr>
          <w:p w14:paraId="578D1197" w14:textId="77777777" w:rsidR="005B7D71" w:rsidRPr="000F3A1A" w:rsidRDefault="005B7D71" w:rsidP="00C40094">
            <w:pPr>
              <w:suppressAutoHyphens/>
              <w:jc w:val="center"/>
              <w:rPr>
                <w:rFonts w:ascii="Times New Roman" w:hAnsi="Times New Roman" w:cs="Times New Roman"/>
                <w:b/>
                <w:bCs/>
              </w:rPr>
            </w:pPr>
          </w:p>
        </w:tc>
        <w:tc>
          <w:tcPr>
            <w:tcW w:w="1577" w:type="pct"/>
            <w:vAlign w:val="center"/>
          </w:tcPr>
          <w:p w14:paraId="59E8B2EF" w14:textId="77777777" w:rsidR="005B7D71" w:rsidRPr="000F3A1A" w:rsidRDefault="005B7D71" w:rsidP="00C40094">
            <w:pPr>
              <w:suppressAutoHyphens/>
              <w:jc w:val="both"/>
              <w:rPr>
                <w:rFonts w:ascii="Times New Roman" w:hAnsi="Times New Roman" w:cs="Times New Roman"/>
                <w:b/>
                <w:bCs/>
              </w:rPr>
            </w:pPr>
            <w:r w:rsidRPr="000F3A1A">
              <w:rPr>
                <w:rFonts w:ascii="Times New Roman" w:hAnsi="Times New Roman" w:cs="Times New Roman"/>
                <w:b/>
                <w:bCs/>
              </w:rPr>
              <w:t>Практическое занятие 13. Графический метод решения задач теории игр</w:t>
            </w:r>
          </w:p>
        </w:tc>
        <w:tc>
          <w:tcPr>
            <w:tcW w:w="452" w:type="pct"/>
            <w:vMerge/>
            <w:vAlign w:val="center"/>
          </w:tcPr>
          <w:p w14:paraId="4F2555F0" w14:textId="77777777" w:rsidR="005B7D71" w:rsidRPr="000F3A1A" w:rsidRDefault="005B7D71" w:rsidP="00C40094">
            <w:pPr>
              <w:suppressAutoHyphens/>
              <w:spacing w:after="0" w:line="240" w:lineRule="auto"/>
              <w:jc w:val="center"/>
              <w:rPr>
                <w:rFonts w:ascii="Times New Roman" w:hAnsi="Times New Roman" w:cs="Times New Roman"/>
                <w:b/>
                <w:bCs/>
              </w:rPr>
            </w:pPr>
          </w:p>
        </w:tc>
        <w:tc>
          <w:tcPr>
            <w:tcW w:w="751" w:type="pct"/>
            <w:vAlign w:val="center"/>
          </w:tcPr>
          <w:p w14:paraId="665EAD3B" w14:textId="77777777" w:rsidR="005B7D71" w:rsidRPr="000F3A1A" w:rsidRDefault="005B7D71" w:rsidP="00C40094">
            <w:pPr>
              <w:suppressAutoHyphens/>
              <w:spacing w:after="0" w:line="240" w:lineRule="auto"/>
              <w:jc w:val="center"/>
              <w:rPr>
                <w:rFonts w:ascii="Times New Roman" w:hAnsi="Times New Roman" w:cs="Times New Roman"/>
                <w:b/>
              </w:rPr>
            </w:pPr>
            <w:r w:rsidRPr="000F3A1A">
              <w:rPr>
                <w:rFonts w:ascii="Times New Roman" w:hAnsi="Times New Roman" w:cs="Times New Roman"/>
                <w:b/>
              </w:rPr>
              <w:t>ОК 01,</w:t>
            </w:r>
          </w:p>
          <w:p w14:paraId="5928907E" w14:textId="77777777" w:rsidR="005B7D71" w:rsidRPr="000F3A1A" w:rsidRDefault="005B7D71" w:rsidP="00C40094">
            <w:pPr>
              <w:suppressAutoHyphens/>
              <w:spacing w:after="0" w:line="240" w:lineRule="auto"/>
              <w:jc w:val="center"/>
              <w:rPr>
                <w:rFonts w:ascii="Times New Roman" w:hAnsi="Times New Roman" w:cs="Times New Roman"/>
                <w:b/>
              </w:rPr>
            </w:pPr>
            <w:r w:rsidRPr="000F3A1A">
              <w:rPr>
                <w:rFonts w:ascii="Times New Roman" w:hAnsi="Times New Roman" w:cs="Times New Roman"/>
                <w:b/>
              </w:rPr>
              <w:t>ОК 02,</w:t>
            </w:r>
          </w:p>
          <w:p w14:paraId="043C065F" w14:textId="77777777" w:rsidR="005B7D71" w:rsidRPr="000F3A1A" w:rsidRDefault="005B7D71" w:rsidP="00C40094">
            <w:pPr>
              <w:suppressAutoHyphens/>
              <w:spacing w:after="0" w:line="240" w:lineRule="auto"/>
              <w:jc w:val="center"/>
              <w:rPr>
                <w:rFonts w:ascii="Times New Roman" w:hAnsi="Times New Roman" w:cs="Times New Roman"/>
                <w:b/>
              </w:rPr>
            </w:pPr>
            <w:r w:rsidRPr="000F3A1A">
              <w:rPr>
                <w:rFonts w:ascii="Times New Roman" w:hAnsi="Times New Roman" w:cs="Times New Roman"/>
                <w:b/>
              </w:rPr>
              <w:t>ПК 1.1,</w:t>
            </w:r>
          </w:p>
          <w:p w14:paraId="0DCD20C3" w14:textId="77777777" w:rsidR="005B7D71" w:rsidRPr="000F3A1A" w:rsidRDefault="005B7D71" w:rsidP="00C40094">
            <w:pPr>
              <w:suppressAutoHyphens/>
              <w:jc w:val="center"/>
              <w:rPr>
                <w:rFonts w:ascii="Times New Roman" w:hAnsi="Times New Roman" w:cs="Times New Roman"/>
                <w:b/>
                <w:bCs/>
              </w:rPr>
            </w:pPr>
            <w:r w:rsidRPr="000F3A1A">
              <w:rPr>
                <w:rFonts w:ascii="Times New Roman" w:hAnsi="Times New Roman" w:cs="Times New Roman"/>
                <w:b/>
              </w:rPr>
              <w:t>ПК 1.2</w:t>
            </w:r>
          </w:p>
        </w:tc>
        <w:tc>
          <w:tcPr>
            <w:tcW w:w="676" w:type="pct"/>
          </w:tcPr>
          <w:p w14:paraId="116E9FCD" w14:textId="77777777" w:rsidR="005B7D71" w:rsidRPr="000F3A1A" w:rsidRDefault="005B7D71" w:rsidP="00C40094">
            <w:pPr>
              <w:suppressAutoHyphens/>
              <w:jc w:val="center"/>
              <w:rPr>
                <w:rFonts w:ascii="Times New Roman" w:hAnsi="Times New Roman" w:cs="Times New Roman"/>
              </w:rPr>
            </w:pPr>
          </w:p>
        </w:tc>
        <w:tc>
          <w:tcPr>
            <w:tcW w:w="587" w:type="pct"/>
          </w:tcPr>
          <w:p w14:paraId="5BF52F79" w14:textId="77777777" w:rsidR="005B7D71" w:rsidRPr="000F3A1A" w:rsidRDefault="005B7D71" w:rsidP="00C40094">
            <w:pPr>
              <w:suppressAutoHyphens/>
              <w:spacing w:after="0"/>
              <w:jc w:val="center"/>
              <w:rPr>
                <w:rFonts w:ascii="Times New Roman" w:hAnsi="Times New Roman" w:cs="Times New Roman"/>
              </w:rPr>
            </w:pPr>
            <w:r w:rsidRPr="000F3A1A">
              <w:rPr>
                <w:rFonts w:ascii="Times New Roman" w:hAnsi="Times New Roman" w:cs="Times New Roman"/>
              </w:rPr>
              <w:t>Н 1.1.01</w:t>
            </w:r>
          </w:p>
          <w:p w14:paraId="682B110B" w14:textId="77777777" w:rsidR="005B7D71" w:rsidRPr="000F3A1A" w:rsidRDefault="005B7D71" w:rsidP="00C40094">
            <w:pPr>
              <w:suppressAutoHyphens/>
              <w:spacing w:after="0"/>
              <w:jc w:val="center"/>
              <w:rPr>
                <w:rFonts w:ascii="Times New Roman" w:hAnsi="Times New Roman" w:cs="Times New Roman"/>
                <w:bCs/>
              </w:rPr>
            </w:pPr>
            <w:proofErr w:type="spellStart"/>
            <w:r w:rsidRPr="000F3A1A">
              <w:rPr>
                <w:rFonts w:ascii="Times New Roman" w:hAnsi="Times New Roman" w:cs="Times New Roman"/>
                <w:bCs/>
              </w:rPr>
              <w:t>Уо</w:t>
            </w:r>
            <w:proofErr w:type="spellEnd"/>
            <w:r w:rsidRPr="000F3A1A">
              <w:rPr>
                <w:rFonts w:ascii="Times New Roman" w:hAnsi="Times New Roman" w:cs="Times New Roman"/>
                <w:bCs/>
              </w:rPr>
              <w:t xml:space="preserve"> 01.01</w:t>
            </w:r>
          </w:p>
          <w:p w14:paraId="5739B5E6" w14:textId="77777777" w:rsidR="005B7D71" w:rsidRPr="000F3A1A" w:rsidRDefault="005B7D71" w:rsidP="00C40094">
            <w:pPr>
              <w:suppressAutoHyphens/>
              <w:spacing w:after="0"/>
              <w:jc w:val="center"/>
              <w:rPr>
                <w:rFonts w:ascii="Times New Roman" w:hAnsi="Times New Roman" w:cs="Times New Roman"/>
                <w:bCs/>
              </w:rPr>
            </w:pPr>
            <w:proofErr w:type="spellStart"/>
            <w:r w:rsidRPr="000F3A1A">
              <w:rPr>
                <w:rFonts w:ascii="Times New Roman" w:hAnsi="Times New Roman" w:cs="Times New Roman"/>
                <w:bCs/>
              </w:rPr>
              <w:t>Зо</w:t>
            </w:r>
            <w:proofErr w:type="spellEnd"/>
            <w:r w:rsidRPr="000F3A1A">
              <w:rPr>
                <w:rFonts w:ascii="Times New Roman" w:hAnsi="Times New Roman" w:cs="Times New Roman"/>
                <w:bCs/>
              </w:rPr>
              <w:t xml:space="preserve"> 01.08</w:t>
            </w:r>
          </w:p>
          <w:p w14:paraId="5C042FC4" w14:textId="77777777" w:rsidR="005B7D71" w:rsidRPr="000F3A1A" w:rsidRDefault="005B7D71" w:rsidP="00C40094">
            <w:pPr>
              <w:suppressAutoHyphens/>
              <w:spacing w:after="0"/>
              <w:jc w:val="center"/>
              <w:rPr>
                <w:rFonts w:ascii="Times New Roman" w:hAnsi="Times New Roman" w:cs="Times New Roman"/>
                <w:bCs/>
              </w:rPr>
            </w:pPr>
            <w:r w:rsidRPr="000F3A1A">
              <w:rPr>
                <w:rFonts w:ascii="Times New Roman" w:hAnsi="Times New Roman" w:cs="Times New Roman"/>
                <w:bCs/>
              </w:rPr>
              <w:t>Н 1.2.05</w:t>
            </w:r>
          </w:p>
          <w:p w14:paraId="27A94BAB" w14:textId="77777777" w:rsidR="005B7D71" w:rsidRPr="000F3A1A" w:rsidRDefault="005B7D71" w:rsidP="00C40094">
            <w:pPr>
              <w:suppressAutoHyphens/>
              <w:spacing w:after="0"/>
              <w:jc w:val="center"/>
              <w:rPr>
                <w:rFonts w:ascii="Times New Roman" w:hAnsi="Times New Roman" w:cs="Times New Roman"/>
                <w:bCs/>
              </w:rPr>
            </w:pPr>
            <w:proofErr w:type="spellStart"/>
            <w:r w:rsidRPr="000F3A1A">
              <w:rPr>
                <w:rFonts w:ascii="Times New Roman" w:hAnsi="Times New Roman" w:cs="Times New Roman"/>
                <w:bCs/>
              </w:rPr>
              <w:t>Уо</w:t>
            </w:r>
            <w:proofErr w:type="spellEnd"/>
            <w:r w:rsidRPr="000F3A1A">
              <w:rPr>
                <w:rFonts w:ascii="Times New Roman" w:hAnsi="Times New Roman" w:cs="Times New Roman"/>
                <w:bCs/>
              </w:rPr>
              <w:t xml:space="preserve"> 01.07</w:t>
            </w:r>
          </w:p>
          <w:p w14:paraId="24C8B451" w14:textId="77777777" w:rsidR="005B7D71" w:rsidRPr="000F3A1A" w:rsidRDefault="005B7D71" w:rsidP="00C40094">
            <w:pPr>
              <w:suppressAutoHyphens/>
              <w:jc w:val="center"/>
              <w:rPr>
                <w:rFonts w:ascii="Times New Roman" w:hAnsi="Times New Roman" w:cs="Times New Roman"/>
              </w:rPr>
            </w:pPr>
            <w:proofErr w:type="spellStart"/>
            <w:r w:rsidRPr="000F3A1A">
              <w:rPr>
                <w:rFonts w:ascii="Times New Roman" w:hAnsi="Times New Roman" w:cs="Times New Roman"/>
                <w:bCs/>
              </w:rPr>
              <w:t>Зо</w:t>
            </w:r>
            <w:proofErr w:type="spellEnd"/>
            <w:r w:rsidRPr="000F3A1A">
              <w:rPr>
                <w:rFonts w:ascii="Times New Roman" w:hAnsi="Times New Roman" w:cs="Times New Roman"/>
                <w:bCs/>
              </w:rPr>
              <w:t xml:space="preserve"> 01.06</w:t>
            </w:r>
          </w:p>
        </w:tc>
      </w:tr>
      <w:tr w:rsidR="000F3A1A" w:rsidRPr="000F3A1A" w14:paraId="0EC52B9D" w14:textId="77777777" w:rsidTr="00C40094">
        <w:trPr>
          <w:trHeight w:val="20"/>
        </w:trPr>
        <w:tc>
          <w:tcPr>
            <w:tcW w:w="958" w:type="pct"/>
            <w:vMerge w:val="restart"/>
            <w:vAlign w:val="center"/>
          </w:tcPr>
          <w:p w14:paraId="0077BECE" w14:textId="77777777" w:rsidR="005B7D71" w:rsidRPr="000F3A1A" w:rsidRDefault="005B7D71" w:rsidP="00C40094">
            <w:pPr>
              <w:suppressAutoHyphens/>
              <w:jc w:val="center"/>
              <w:rPr>
                <w:rFonts w:ascii="Times New Roman" w:hAnsi="Times New Roman" w:cs="Times New Roman"/>
                <w:b/>
                <w:bCs/>
              </w:rPr>
            </w:pPr>
          </w:p>
        </w:tc>
        <w:tc>
          <w:tcPr>
            <w:tcW w:w="1577" w:type="pct"/>
            <w:vAlign w:val="center"/>
          </w:tcPr>
          <w:p w14:paraId="0CDF9BD6" w14:textId="77777777" w:rsidR="005B7D71" w:rsidRPr="000F3A1A" w:rsidRDefault="005B7D71" w:rsidP="00C40094">
            <w:pPr>
              <w:suppressAutoHyphens/>
              <w:jc w:val="both"/>
              <w:rPr>
                <w:rFonts w:ascii="Times New Roman" w:hAnsi="Times New Roman" w:cs="Times New Roman"/>
                <w:b/>
                <w:bCs/>
              </w:rPr>
            </w:pPr>
            <w:r w:rsidRPr="000F3A1A">
              <w:rPr>
                <w:rFonts w:ascii="Times New Roman" w:hAnsi="Times New Roman" w:cs="Times New Roman"/>
                <w:b/>
                <w:bCs/>
              </w:rPr>
              <w:t>Самостоятельная работа</w:t>
            </w:r>
          </w:p>
        </w:tc>
        <w:tc>
          <w:tcPr>
            <w:tcW w:w="452" w:type="pct"/>
            <w:vAlign w:val="center"/>
          </w:tcPr>
          <w:p w14:paraId="796A20A7" w14:textId="77777777" w:rsidR="005B7D71" w:rsidRPr="000F3A1A" w:rsidRDefault="005B7D71" w:rsidP="00C40094">
            <w:pPr>
              <w:suppressAutoHyphens/>
              <w:spacing w:after="0" w:line="240" w:lineRule="auto"/>
              <w:jc w:val="center"/>
              <w:rPr>
                <w:rFonts w:ascii="Times New Roman" w:hAnsi="Times New Roman" w:cs="Times New Roman"/>
                <w:b/>
                <w:bCs/>
              </w:rPr>
            </w:pPr>
            <w:r w:rsidRPr="000F3A1A">
              <w:rPr>
                <w:rFonts w:ascii="Times New Roman" w:hAnsi="Times New Roman" w:cs="Times New Roman"/>
                <w:b/>
                <w:bCs/>
              </w:rPr>
              <w:t>2</w:t>
            </w:r>
          </w:p>
        </w:tc>
        <w:tc>
          <w:tcPr>
            <w:tcW w:w="751" w:type="pct"/>
            <w:vAlign w:val="center"/>
          </w:tcPr>
          <w:p w14:paraId="7773B00C" w14:textId="77777777" w:rsidR="005B7D71" w:rsidRPr="000F3A1A" w:rsidRDefault="005B7D71" w:rsidP="00C40094">
            <w:pPr>
              <w:suppressAutoHyphens/>
              <w:jc w:val="center"/>
              <w:rPr>
                <w:rFonts w:ascii="Times New Roman" w:hAnsi="Times New Roman" w:cs="Times New Roman"/>
                <w:b/>
                <w:bCs/>
              </w:rPr>
            </w:pPr>
          </w:p>
        </w:tc>
        <w:tc>
          <w:tcPr>
            <w:tcW w:w="676" w:type="pct"/>
          </w:tcPr>
          <w:p w14:paraId="2C35AAE1" w14:textId="77777777" w:rsidR="005B7D71" w:rsidRPr="000F3A1A" w:rsidRDefault="005B7D71" w:rsidP="00C40094">
            <w:pPr>
              <w:suppressAutoHyphens/>
              <w:jc w:val="center"/>
              <w:rPr>
                <w:rFonts w:ascii="Times New Roman" w:hAnsi="Times New Roman" w:cs="Times New Roman"/>
              </w:rPr>
            </w:pPr>
          </w:p>
        </w:tc>
        <w:tc>
          <w:tcPr>
            <w:tcW w:w="587" w:type="pct"/>
          </w:tcPr>
          <w:p w14:paraId="21E95095" w14:textId="77777777" w:rsidR="005B7D71" w:rsidRPr="000F3A1A" w:rsidRDefault="005B7D71" w:rsidP="00C40094">
            <w:pPr>
              <w:suppressAutoHyphens/>
              <w:jc w:val="center"/>
              <w:rPr>
                <w:rFonts w:ascii="Times New Roman" w:hAnsi="Times New Roman" w:cs="Times New Roman"/>
              </w:rPr>
            </w:pPr>
          </w:p>
        </w:tc>
      </w:tr>
      <w:tr w:rsidR="000F3A1A" w:rsidRPr="000F3A1A" w14:paraId="4C3D4C97" w14:textId="77777777" w:rsidTr="00C40094">
        <w:trPr>
          <w:trHeight w:val="20"/>
        </w:trPr>
        <w:tc>
          <w:tcPr>
            <w:tcW w:w="958" w:type="pct"/>
            <w:vMerge/>
            <w:vAlign w:val="center"/>
          </w:tcPr>
          <w:p w14:paraId="3D26E473" w14:textId="77777777" w:rsidR="005B7D71" w:rsidRPr="000F3A1A" w:rsidRDefault="005B7D71" w:rsidP="00C40094">
            <w:pPr>
              <w:suppressAutoHyphens/>
              <w:jc w:val="center"/>
              <w:rPr>
                <w:rFonts w:ascii="Times New Roman" w:hAnsi="Times New Roman" w:cs="Times New Roman"/>
                <w:b/>
                <w:bCs/>
              </w:rPr>
            </w:pPr>
          </w:p>
        </w:tc>
        <w:tc>
          <w:tcPr>
            <w:tcW w:w="1577" w:type="pct"/>
            <w:vAlign w:val="center"/>
          </w:tcPr>
          <w:p w14:paraId="1816F562" w14:textId="77777777" w:rsidR="005B7D71" w:rsidRPr="000F3A1A" w:rsidRDefault="005B7D71" w:rsidP="00C40094">
            <w:pPr>
              <w:suppressAutoHyphens/>
              <w:jc w:val="both"/>
              <w:rPr>
                <w:rFonts w:ascii="Times New Roman" w:hAnsi="Times New Roman" w:cs="Times New Roman"/>
                <w:b/>
                <w:bCs/>
              </w:rPr>
            </w:pPr>
            <w:r w:rsidRPr="000F3A1A">
              <w:rPr>
                <w:rFonts w:ascii="Times New Roman" w:hAnsi="Times New Roman" w:cs="Times New Roman"/>
                <w:b/>
                <w:bCs/>
              </w:rPr>
              <w:t>Применение математических методов в практической деятельности</w:t>
            </w:r>
          </w:p>
        </w:tc>
        <w:tc>
          <w:tcPr>
            <w:tcW w:w="452" w:type="pct"/>
            <w:vAlign w:val="center"/>
          </w:tcPr>
          <w:p w14:paraId="43D06FC4" w14:textId="77777777" w:rsidR="005B7D71" w:rsidRPr="000F3A1A" w:rsidRDefault="005B7D71" w:rsidP="00C40094">
            <w:pPr>
              <w:suppressAutoHyphens/>
              <w:spacing w:after="0" w:line="240" w:lineRule="auto"/>
              <w:jc w:val="center"/>
              <w:rPr>
                <w:rFonts w:ascii="Times New Roman" w:hAnsi="Times New Roman" w:cs="Times New Roman"/>
                <w:b/>
                <w:bCs/>
              </w:rPr>
            </w:pPr>
          </w:p>
        </w:tc>
        <w:tc>
          <w:tcPr>
            <w:tcW w:w="751" w:type="pct"/>
            <w:vAlign w:val="center"/>
          </w:tcPr>
          <w:p w14:paraId="2E5C90C4" w14:textId="77777777" w:rsidR="005B7D71" w:rsidRPr="000F3A1A" w:rsidRDefault="005B7D71" w:rsidP="00C40094">
            <w:pPr>
              <w:suppressAutoHyphens/>
              <w:jc w:val="center"/>
              <w:rPr>
                <w:rFonts w:ascii="Times New Roman" w:hAnsi="Times New Roman" w:cs="Times New Roman"/>
                <w:b/>
                <w:bCs/>
              </w:rPr>
            </w:pPr>
          </w:p>
        </w:tc>
        <w:tc>
          <w:tcPr>
            <w:tcW w:w="676" w:type="pct"/>
          </w:tcPr>
          <w:p w14:paraId="302A6B86" w14:textId="77777777" w:rsidR="005B7D71" w:rsidRPr="000F3A1A" w:rsidRDefault="005B7D71" w:rsidP="00C40094">
            <w:pPr>
              <w:suppressAutoHyphens/>
              <w:jc w:val="center"/>
              <w:rPr>
                <w:rFonts w:ascii="Times New Roman" w:hAnsi="Times New Roman" w:cs="Times New Roman"/>
              </w:rPr>
            </w:pPr>
          </w:p>
        </w:tc>
        <w:tc>
          <w:tcPr>
            <w:tcW w:w="587" w:type="pct"/>
          </w:tcPr>
          <w:p w14:paraId="666BAF9F" w14:textId="77777777" w:rsidR="005B7D71" w:rsidRPr="000F3A1A" w:rsidRDefault="005B7D71" w:rsidP="00C40094">
            <w:pPr>
              <w:suppressAutoHyphens/>
              <w:jc w:val="center"/>
              <w:rPr>
                <w:rFonts w:ascii="Times New Roman" w:hAnsi="Times New Roman" w:cs="Times New Roman"/>
              </w:rPr>
            </w:pPr>
          </w:p>
        </w:tc>
      </w:tr>
      <w:tr w:rsidR="000F3A1A" w:rsidRPr="000F3A1A" w14:paraId="781A9D76" w14:textId="77777777" w:rsidTr="00C40094">
        <w:trPr>
          <w:trHeight w:val="20"/>
        </w:trPr>
        <w:tc>
          <w:tcPr>
            <w:tcW w:w="3738" w:type="pct"/>
            <w:gridSpan w:val="4"/>
            <w:vAlign w:val="center"/>
          </w:tcPr>
          <w:p w14:paraId="66B010EC" w14:textId="77777777" w:rsidR="005B7D71" w:rsidRPr="000F3A1A" w:rsidRDefault="005B7D71" w:rsidP="00C40094">
            <w:pPr>
              <w:suppressAutoHyphens/>
              <w:jc w:val="both"/>
              <w:rPr>
                <w:rFonts w:ascii="Times New Roman" w:hAnsi="Times New Roman" w:cs="Times New Roman"/>
                <w:b/>
                <w:bCs/>
              </w:rPr>
            </w:pPr>
            <w:r w:rsidRPr="000F3A1A">
              <w:rPr>
                <w:rFonts w:ascii="Times New Roman" w:hAnsi="Times New Roman" w:cs="Times New Roman"/>
                <w:b/>
                <w:bCs/>
              </w:rPr>
              <w:t>Промежуточная аттестация</w:t>
            </w:r>
          </w:p>
        </w:tc>
        <w:tc>
          <w:tcPr>
            <w:tcW w:w="676" w:type="pct"/>
            <w:vMerge w:val="restart"/>
          </w:tcPr>
          <w:p w14:paraId="0B86264C" w14:textId="77777777" w:rsidR="005B7D71" w:rsidRPr="000F3A1A" w:rsidRDefault="005B7D71" w:rsidP="00C40094">
            <w:pPr>
              <w:suppressAutoHyphens/>
              <w:jc w:val="center"/>
              <w:rPr>
                <w:rFonts w:ascii="Times New Roman" w:hAnsi="Times New Roman" w:cs="Times New Roman"/>
              </w:rPr>
            </w:pPr>
          </w:p>
        </w:tc>
        <w:tc>
          <w:tcPr>
            <w:tcW w:w="587" w:type="pct"/>
            <w:vMerge w:val="restart"/>
          </w:tcPr>
          <w:p w14:paraId="3477EF0D" w14:textId="77777777" w:rsidR="005B7D71" w:rsidRPr="000F3A1A" w:rsidRDefault="005B7D71" w:rsidP="00C40094">
            <w:pPr>
              <w:suppressAutoHyphens/>
              <w:jc w:val="center"/>
              <w:rPr>
                <w:rFonts w:ascii="Times New Roman" w:hAnsi="Times New Roman" w:cs="Times New Roman"/>
              </w:rPr>
            </w:pPr>
          </w:p>
        </w:tc>
      </w:tr>
      <w:tr w:rsidR="005B7D71" w:rsidRPr="000F3A1A" w14:paraId="4138C8B6" w14:textId="77777777" w:rsidTr="00C40094">
        <w:trPr>
          <w:trHeight w:val="20"/>
        </w:trPr>
        <w:tc>
          <w:tcPr>
            <w:tcW w:w="3738" w:type="pct"/>
            <w:gridSpan w:val="4"/>
            <w:vAlign w:val="center"/>
          </w:tcPr>
          <w:p w14:paraId="3017AC9B" w14:textId="77777777" w:rsidR="005B7D71" w:rsidRPr="000F3A1A" w:rsidRDefault="005B7D71" w:rsidP="00C40094">
            <w:pPr>
              <w:suppressAutoHyphens/>
              <w:jc w:val="both"/>
              <w:rPr>
                <w:rFonts w:ascii="Times New Roman" w:hAnsi="Times New Roman" w:cs="Times New Roman"/>
                <w:b/>
                <w:bCs/>
              </w:rPr>
            </w:pPr>
            <w:r w:rsidRPr="000F3A1A">
              <w:rPr>
                <w:rFonts w:ascii="Times New Roman" w:hAnsi="Times New Roman" w:cs="Times New Roman"/>
                <w:b/>
                <w:bCs/>
              </w:rPr>
              <w:t>Дифференцированный зачет</w:t>
            </w:r>
          </w:p>
        </w:tc>
        <w:tc>
          <w:tcPr>
            <w:tcW w:w="676" w:type="pct"/>
            <w:vMerge/>
          </w:tcPr>
          <w:p w14:paraId="17459027" w14:textId="77777777" w:rsidR="005B7D71" w:rsidRPr="000F3A1A" w:rsidRDefault="005B7D71" w:rsidP="00C40094">
            <w:pPr>
              <w:suppressAutoHyphens/>
              <w:jc w:val="center"/>
              <w:rPr>
                <w:rFonts w:ascii="Times New Roman" w:hAnsi="Times New Roman" w:cs="Times New Roman"/>
              </w:rPr>
            </w:pPr>
          </w:p>
        </w:tc>
        <w:tc>
          <w:tcPr>
            <w:tcW w:w="587" w:type="pct"/>
            <w:vMerge/>
          </w:tcPr>
          <w:p w14:paraId="62B7D37A" w14:textId="77777777" w:rsidR="005B7D71" w:rsidRPr="000F3A1A" w:rsidRDefault="005B7D71" w:rsidP="00C40094">
            <w:pPr>
              <w:suppressAutoHyphens/>
              <w:jc w:val="center"/>
              <w:rPr>
                <w:rFonts w:ascii="Times New Roman" w:hAnsi="Times New Roman" w:cs="Times New Roman"/>
              </w:rPr>
            </w:pPr>
          </w:p>
        </w:tc>
      </w:tr>
    </w:tbl>
    <w:p w14:paraId="3A78BC58" w14:textId="77777777" w:rsidR="005B7D71" w:rsidRPr="000F3A1A" w:rsidRDefault="005B7D71" w:rsidP="005B7D71">
      <w:pPr>
        <w:spacing w:after="0" w:line="240" w:lineRule="auto"/>
        <w:jc w:val="both"/>
        <w:rPr>
          <w:rFonts w:ascii="Times New Roman" w:hAnsi="Times New Roman" w:cs="Times New Roman"/>
          <w:b/>
          <w:sz w:val="24"/>
          <w:szCs w:val="24"/>
        </w:rPr>
      </w:pPr>
    </w:p>
    <w:p w14:paraId="44DE47B9" w14:textId="77777777" w:rsidR="005B7D71" w:rsidRPr="000F3A1A" w:rsidRDefault="005B7D71" w:rsidP="005B7D71">
      <w:pPr>
        <w:spacing w:after="0" w:line="240" w:lineRule="auto"/>
        <w:ind w:firstLine="708"/>
        <w:jc w:val="both"/>
        <w:rPr>
          <w:rFonts w:ascii="Times New Roman" w:hAnsi="Times New Roman" w:cs="Times New Roman"/>
          <w:b/>
          <w:bCs/>
          <w:sz w:val="24"/>
          <w:szCs w:val="24"/>
        </w:rPr>
      </w:pPr>
      <w:r w:rsidRPr="000F3A1A">
        <w:rPr>
          <w:rFonts w:ascii="Times New Roman" w:hAnsi="Times New Roman" w:cs="Times New Roman"/>
          <w:b/>
          <w:bCs/>
          <w:sz w:val="24"/>
          <w:szCs w:val="24"/>
        </w:rPr>
        <w:t>3. УСЛОВИЯ РЕАЛИЗАЦИИ ПРОГРАММЫ УЧЕБНОЙ ДИСЦИПЛИНЫ</w:t>
      </w:r>
    </w:p>
    <w:p w14:paraId="1E725030" w14:textId="77777777" w:rsidR="005B7D71" w:rsidRPr="000F3A1A" w:rsidRDefault="005B7D71" w:rsidP="005B7D71">
      <w:pPr>
        <w:suppressAutoHyphens/>
        <w:spacing w:after="0" w:line="240" w:lineRule="auto"/>
        <w:ind w:firstLine="770"/>
        <w:jc w:val="center"/>
        <w:rPr>
          <w:rFonts w:ascii="Times New Roman" w:hAnsi="Times New Roman" w:cs="Times New Roman"/>
          <w:b/>
          <w:bCs/>
          <w:sz w:val="24"/>
          <w:szCs w:val="24"/>
        </w:rPr>
      </w:pPr>
    </w:p>
    <w:p w14:paraId="227AFBF5" w14:textId="77777777" w:rsidR="005B7D71" w:rsidRPr="000F3A1A" w:rsidRDefault="005B7D71" w:rsidP="005B7D71">
      <w:pPr>
        <w:keepNext/>
        <w:spacing w:after="0" w:line="240" w:lineRule="auto"/>
        <w:ind w:firstLine="709"/>
        <w:jc w:val="both"/>
        <w:outlineLvl w:val="2"/>
        <w:rPr>
          <w:rFonts w:ascii="Times New Roman" w:hAnsi="Times New Roman" w:cs="Times New Roman"/>
          <w:b/>
          <w:bCs/>
          <w:sz w:val="24"/>
          <w:szCs w:val="24"/>
        </w:rPr>
      </w:pPr>
      <w:r w:rsidRPr="000F3A1A">
        <w:rPr>
          <w:rFonts w:ascii="Times New Roman" w:hAnsi="Times New Roman" w:cs="Times New Roman"/>
          <w:b/>
          <w:bCs/>
          <w:sz w:val="24"/>
          <w:szCs w:val="24"/>
        </w:rPr>
        <w:t xml:space="preserve">3.1. Для реализации программы учебной дисциплины </w:t>
      </w:r>
      <w:r w:rsidRPr="000F3A1A">
        <w:rPr>
          <w:rFonts w:ascii="Times New Roman" w:hAnsi="Times New Roman" w:cs="Times New Roman"/>
          <w:b/>
          <w:sz w:val="24"/>
          <w:szCs w:val="24"/>
        </w:rPr>
        <w:t>ОП.01 Математические методы решения прикладных профессиональных задач</w:t>
      </w:r>
      <w:r w:rsidRPr="000F3A1A">
        <w:rPr>
          <w:rFonts w:ascii="Times New Roman" w:hAnsi="Times New Roman" w:cs="Times New Roman"/>
          <w:b/>
          <w:bCs/>
          <w:sz w:val="24"/>
          <w:szCs w:val="24"/>
        </w:rPr>
        <w:t>:</w:t>
      </w:r>
    </w:p>
    <w:p w14:paraId="6320BA85" w14:textId="77777777" w:rsidR="005B7D71" w:rsidRPr="000F3A1A" w:rsidRDefault="005B7D71" w:rsidP="005B7D71">
      <w:pPr>
        <w:suppressAutoHyphens/>
        <w:autoSpaceDE w:val="0"/>
        <w:autoSpaceDN w:val="0"/>
        <w:adjustRightInd w:val="0"/>
        <w:spacing w:after="0"/>
        <w:ind w:firstLine="709"/>
        <w:jc w:val="both"/>
        <w:rPr>
          <w:rFonts w:ascii="Times New Roman" w:hAnsi="Times New Roman" w:cs="Times New Roman"/>
          <w:bCs/>
          <w:sz w:val="24"/>
          <w:szCs w:val="24"/>
        </w:rPr>
      </w:pPr>
      <w:r w:rsidRPr="000F3A1A">
        <w:rPr>
          <w:rFonts w:ascii="Times New Roman" w:hAnsi="Times New Roman" w:cs="Times New Roman"/>
          <w:bCs/>
          <w:sz w:val="24"/>
          <w:szCs w:val="24"/>
        </w:rPr>
        <w:t>Учебный кабинет математических дисциплин</w:t>
      </w:r>
    </w:p>
    <w:p w14:paraId="79A07C52" w14:textId="77777777" w:rsidR="005B7D71" w:rsidRPr="000F3A1A" w:rsidRDefault="005B7D71" w:rsidP="005B7D71">
      <w:pPr>
        <w:suppressAutoHyphens/>
        <w:spacing w:after="0" w:line="240" w:lineRule="auto"/>
        <w:ind w:firstLine="770"/>
        <w:jc w:val="both"/>
        <w:rPr>
          <w:rFonts w:ascii="Times New Roman" w:hAnsi="Times New Roman" w:cs="Times New Roman"/>
          <w:b/>
          <w:bCs/>
          <w:sz w:val="24"/>
          <w:szCs w:val="24"/>
        </w:rPr>
      </w:pPr>
      <w:r w:rsidRPr="000F3A1A">
        <w:rPr>
          <w:rFonts w:ascii="Times New Roman" w:hAnsi="Times New Roman" w:cs="Times New Roman"/>
          <w:b/>
          <w:bCs/>
          <w:sz w:val="24"/>
          <w:szCs w:val="24"/>
        </w:rPr>
        <w:t>3.2. Информационное обеспечение реализации программы</w:t>
      </w:r>
    </w:p>
    <w:p w14:paraId="1CCE473C" w14:textId="77777777" w:rsidR="005B7D71" w:rsidRPr="000F3A1A" w:rsidRDefault="005B7D71" w:rsidP="005B7D71">
      <w:pPr>
        <w:spacing w:after="0" w:line="240" w:lineRule="auto"/>
        <w:ind w:firstLine="770"/>
        <w:contextualSpacing/>
        <w:jc w:val="both"/>
        <w:rPr>
          <w:rFonts w:ascii="Times New Roman" w:hAnsi="Times New Roman" w:cs="Times New Roman"/>
          <w:b/>
          <w:sz w:val="24"/>
          <w:szCs w:val="24"/>
        </w:rPr>
      </w:pPr>
      <w:r w:rsidRPr="000F3A1A">
        <w:rPr>
          <w:rFonts w:ascii="Times New Roman" w:hAnsi="Times New Roman" w:cs="Times New Roman"/>
          <w:b/>
          <w:sz w:val="24"/>
          <w:szCs w:val="24"/>
        </w:rPr>
        <w:t>3.2.1. Основная литература</w:t>
      </w:r>
    </w:p>
    <w:p w14:paraId="308F7C93" w14:textId="77777777" w:rsidR="005B7D71" w:rsidRPr="000F3A1A" w:rsidRDefault="005B7D71" w:rsidP="004B1C3B">
      <w:pPr>
        <w:pStyle w:val="ab"/>
        <w:widowControl w:val="0"/>
        <w:numPr>
          <w:ilvl w:val="0"/>
          <w:numId w:val="142"/>
        </w:numPr>
        <w:tabs>
          <w:tab w:val="left" w:pos="606"/>
        </w:tabs>
        <w:suppressAutoHyphens w:val="0"/>
        <w:autoSpaceDE w:val="0"/>
        <w:autoSpaceDN w:val="0"/>
        <w:spacing w:after="0" w:line="240" w:lineRule="auto"/>
        <w:ind w:right="674" w:firstLine="0"/>
        <w:jc w:val="both"/>
        <w:rPr>
          <w:rFonts w:ascii="Times New Roman" w:hAnsi="Times New Roman"/>
        </w:rPr>
      </w:pPr>
      <w:bookmarkStart w:id="7" w:name="_Hlk105161102"/>
      <w:proofErr w:type="spellStart"/>
      <w:r w:rsidRPr="000F3A1A">
        <w:rPr>
          <w:rFonts w:ascii="Times New Roman" w:hAnsi="Times New Roman"/>
        </w:rPr>
        <w:t>Сдвижков</w:t>
      </w:r>
      <w:proofErr w:type="spellEnd"/>
      <w:r w:rsidRPr="000F3A1A">
        <w:rPr>
          <w:rFonts w:ascii="Times New Roman" w:hAnsi="Times New Roman"/>
          <w:spacing w:val="1"/>
        </w:rPr>
        <w:t xml:space="preserve"> </w:t>
      </w:r>
      <w:r w:rsidRPr="000F3A1A">
        <w:rPr>
          <w:rFonts w:ascii="Times New Roman" w:hAnsi="Times New Roman"/>
        </w:rPr>
        <w:t>О.А.</w:t>
      </w:r>
      <w:r w:rsidRPr="000F3A1A">
        <w:rPr>
          <w:rFonts w:ascii="Times New Roman" w:hAnsi="Times New Roman"/>
          <w:spacing w:val="1"/>
        </w:rPr>
        <w:t xml:space="preserve"> </w:t>
      </w:r>
      <w:r w:rsidRPr="000F3A1A">
        <w:rPr>
          <w:rFonts w:ascii="Times New Roman" w:hAnsi="Times New Roman"/>
        </w:rPr>
        <w:t>Практикум</w:t>
      </w:r>
      <w:r w:rsidRPr="000F3A1A">
        <w:rPr>
          <w:rFonts w:ascii="Times New Roman" w:hAnsi="Times New Roman"/>
          <w:spacing w:val="1"/>
        </w:rPr>
        <w:t xml:space="preserve"> </w:t>
      </w:r>
      <w:r w:rsidRPr="000F3A1A">
        <w:rPr>
          <w:rFonts w:ascii="Times New Roman" w:hAnsi="Times New Roman"/>
        </w:rPr>
        <w:t>по</w:t>
      </w:r>
      <w:r w:rsidRPr="000F3A1A">
        <w:rPr>
          <w:rFonts w:ascii="Times New Roman" w:hAnsi="Times New Roman"/>
          <w:spacing w:val="1"/>
        </w:rPr>
        <w:t xml:space="preserve"> </w:t>
      </w:r>
      <w:r w:rsidRPr="000F3A1A">
        <w:rPr>
          <w:rFonts w:ascii="Times New Roman" w:hAnsi="Times New Roman"/>
        </w:rPr>
        <w:t>методам</w:t>
      </w:r>
      <w:r w:rsidRPr="000F3A1A">
        <w:rPr>
          <w:rFonts w:ascii="Times New Roman" w:hAnsi="Times New Roman"/>
          <w:spacing w:val="1"/>
        </w:rPr>
        <w:t xml:space="preserve"> </w:t>
      </w:r>
      <w:r w:rsidRPr="000F3A1A">
        <w:rPr>
          <w:rFonts w:ascii="Times New Roman" w:hAnsi="Times New Roman"/>
        </w:rPr>
        <w:t>оптимизации</w:t>
      </w:r>
      <w:r w:rsidRPr="000F3A1A">
        <w:rPr>
          <w:rFonts w:ascii="Times New Roman" w:hAnsi="Times New Roman"/>
          <w:spacing w:val="1"/>
        </w:rPr>
        <w:t xml:space="preserve"> </w:t>
      </w:r>
      <w:r w:rsidRPr="000F3A1A">
        <w:rPr>
          <w:rFonts w:ascii="Times New Roman" w:hAnsi="Times New Roman"/>
        </w:rPr>
        <w:t>:</w:t>
      </w:r>
      <w:r w:rsidRPr="000F3A1A">
        <w:rPr>
          <w:rFonts w:ascii="Times New Roman" w:hAnsi="Times New Roman"/>
          <w:spacing w:val="1"/>
        </w:rPr>
        <w:t xml:space="preserve"> </w:t>
      </w:r>
      <w:r w:rsidRPr="000F3A1A">
        <w:rPr>
          <w:rFonts w:ascii="Times New Roman" w:hAnsi="Times New Roman"/>
        </w:rPr>
        <w:t>учеб.</w:t>
      </w:r>
      <w:r w:rsidRPr="000F3A1A">
        <w:rPr>
          <w:rFonts w:ascii="Times New Roman" w:hAnsi="Times New Roman"/>
          <w:spacing w:val="1"/>
        </w:rPr>
        <w:t xml:space="preserve"> </w:t>
      </w:r>
      <w:r w:rsidRPr="000F3A1A">
        <w:rPr>
          <w:rFonts w:ascii="Times New Roman" w:hAnsi="Times New Roman"/>
        </w:rPr>
        <w:t>пособие</w:t>
      </w:r>
      <w:r w:rsidRPr="000F3A1A">
        <w:rPr>
          <w:rFonts w:ascii="Times New Roman" w:hAnsi="Times New Roman"/>
          <w:spacing w:val="1"/>
        </w:rPr>
        <w:t xml:space="preserve"> </w:t>
      </w:r>
      <w:r w:rsidRPr="000F3A1A">
        <w:rPr>
          <w:rFonts w:ascii="Times New Roman" w:hAnsi="Times New Roman"/>
        </w:rPr>
        <w:t>;</w:t>
      </w:r>
      <w:r w:rsidRPr="000F3A1A">
        <w:rPr>
          <w:rFonts w:ascii="Times New Roman" w:hAnsi="Times New Roman"/>
          <w:spacing w:val="1"/>
        </w:rPr>
        <w:t xml:space="preserve"> </w:t>
      </w:r>
      <w:r w:rsidRPr="000F3A1A">
        <w:rPr>
          <w:rFonts w:ascii="Times New Roman" w:hAnsi="Times New Roman"/>
        </w:rPr>
        <w:t>ВО</w:t>
      </w:r>
      <w:r w:rsidRPr="000F3A1A">
        <w:rPr>
          <w:rFonts w:ascii="Times New Roman" w:hAnsi="Times New Roman"/>
          <w:spacing w:val="1"/>
        </w:rPr>
        <w:t xml:space="preserve"> </w:t>
      </w:r>
      <w:r w:rsidRPr="000F3A1A">
        <w:rPr>
          <w:rFonts w:ascii="Times New Roman" w:hAnsi="Times New Roman"/>
        </w:rPr>
        <w:t>-</w:t>
      </w:r>
      <w:r w:rsidRPr="000F3A1A">
        <w:rPr>
          <w:rFonts w:ascii="Times New Roman" w:hAnsi="Times New Roman"/>
          <w:spacing w:val="1"/>
        </w:rPr>
        <w:t xml:space="preserve"> </w:t>
      </w:r>
      <w:proofErr w:type="spellStart"/>
      <w:r w:rsidRPr="000F3A1A">
        <w:rPr>
          <w:rFonts w:ascii="Times New Roman" w:hAnsi="Times New Roman"/>
        </w:rPr>
        <w:t>Бакалаври</w:t>
      </w:r>
      <w:proofErr w:type="spellEnd"/>
      <w:r w:rsidRPr="000F3A1A">
        <w:rPr>
          <w:rFonts w:ascii="Times New Roman" w:hAnsi="Times New Roman"/>
        </w:rPr>
        <w:t>-</w:t>
      </w:r>
      <w:r w:rsidRPr="000F3A1A">
        <w:rPr>
          <w:rFonts w:ascii="Times New Roman" w:hAnsi="Times New Roman"/>
          <w:spacing w:val="1"/>
        </w:rPr>
        <w:t xml:space="preserve"> </w:t>
      </w:r>
      <w:proofErr w:type="spellStart"/>
      <w:r w:rsidRPr="000F3A1A">
        <w:rPr>
          <w:rFonts w:ascii="Times New Roman" w:hAnsi="Times New Roman"/>
        </w:rPr>
        <w:t>ат</w:t>
      </w:r>
      <w:proofErr w:type="spellEnd"/>
      <w:r w:rsidRPr="000F3A1A">
        <w:rPr>
          <w:rFonts w:ascii="Times New Roman" w:hAnsi="Times New Roman"/>
        </w:rPr>
        <w:t xml:space="preserve">/Российский государственный университет туризма и сервиса. - </w:t>
      </w:r>
      <w:proofErr w:type="spellStart"/>
      <w:r w:rsidRPr="000F3A1A">
        <w:rPr>
          <w:rFonts w:ascii="Times New Roman" w:hAnsi="Times New Roman"/>
        </w:rPr>
        <w:t>Москва:Вузовский</w:t>
      </w:r>
      <w:proofErr w:type="spellEnd"/>
      <w:r w:rsidRPr="000F3A1A">
        <w:rPr>
          <w:rFonts w:ascii="Times New Roman" w:hAnsi="Times New Roman"/>
        </w:rPr>
        <w:t xml:space="preserve"> учебник, 2020. -</w:t>
      </w:r>
      <w:r w:rsidRPr="000F3A1A">
        <w:rPr>
          <w:rFonts w:ascii="Times New Roman" w:hAnsi="Times New Roman"/>
          <w:spacing w:val="-57"/>
        </w:rPr>
        <w:t xml:space="preserve"> </w:t>
      </w:r>
      <w:r w:rsidRPr="000F3A1A">
        <w:rPr>
          <w:rFonts w:ascii="Times New Roman" w:hAnsi="Times New Roman"/>
        </w:rPr>
        <w:t>231</w:t>
      </w:r>
      <w:r w:rsidRPr="000F3A1A">
        <w:rPr>
          <w:rFonts w:ascii="Times New Roman" w:hAnsi="Times New Roman"/>
          <w:spacing w:val="-1"/>
        </w:rPr>
        <w:t xml:space="preserve"> </w:t>
      </w:r>
      <w:r w:rsidRPr="000F3A1A">
        <w:rPr>
          <w:rFonts w:ascii="Times New Roman" w:hAnsi="Times New Roman"/>
        </w:rPr>
        <w:t>с. -</w:t>
      </w:r>
      <w:r w:rsidRPr="000F3A1A">
        <w:rPr>
          <w:rFonts w:ascii="Times New Roman" w:hAnsi="Times New Roman"/>
          <w:spacing w:val="-1"/>
        </w:rPr>
        <w:t xml:space="preserve"> </w:t>
      </w:r>
      <w:r w:rsidRPr="000F3A1A">
        <w:rPr>
          <w:rFonts w:ascii="Times New Roman" w:hAnsi="Times New Roman"/>
        </w:rPr>
        <w:t xml:space="preserve">URL: </w:t>
      </w:r>
      <w:hyperlink r:id="rId21">
        <w:r w:rsidRPr="000F3A1A">
          <w:rPr>
            <w:rFonts w:ascii="Times New Roman" w:hAnsi="Times New Roman"/>
            <w:u w:val="single" w:color="0000FF"/>
          </w:rPr>
          <w:t>http://new.znanium.com/go.php?id=1036460</w:t>
        </w:r>
      </w:hyperlink>
      <w:r w:rsidRPr="000F3A1A">
        <w:rPr>
          <w:rFonts w:ascii="Times New Roman" w:hAnsi="Times New Roman"/>
        </w:rPr>
        <w:t>.</w:t>
      </w:r>
    </w:p>
    <w:p w14:paraId="0BAADA96" w14:textId="77777777" w:rsidR="005B7D71" w:rsidRPr="000F3A1A" w:rsidRDefault="005B7D71" w:rsidP="004B1C3B">
      <w:pPr>
        <w:pStyle w:val="ab"/>
        <w:widowControl w:val="0"/>
        <w:numPr>
          <w:ilvl w:val="0"/>
          <w:numId w:val="142"/>
        </w:numPr>
        <w:tabs>
          <w:tab w:val="left" w:pos="527"/>
        </w:tabs>
        <w:suppressAutoHyphens w:val="0"/>
        <w:autoSpaceDE w:val="0"/>
        <w:autoSpaceDN w:val="0"/>
        <w:spacing w:before="1" w:after="0" w:line="240" w:lineRule="auto"/>
        <w:ind w:right="684" w:firstLine="0"/>
        <w:jc w:val="both"/>
        <w:rPr>
          <w:rFonts w:ascii="Times New Roman" w:hAnsi="Times New Roman"/>
        </w:rPr>
      </w:pPr>
      <w:r w:rsidRPr="000F3A1A">
        <w:rPr>
          <w:rFonts w:ascii="Times New Roman" w:hAnsi="Times New Roman"/>
        </w:rPr>
        <w:t>Крон, Р. В. Элементы линейного программирования и транспортная задача : учеб. пособие/Р. В.</w:t>
      </w:r>
      <w:r w:rsidRPr="000F3A1A">
        <w:rPr>
          <w:rFonts w:ascii="Times New Roman" w:hAnsi="Times New Roman"/>
          <w:spacing w:val="1"/>
        </w:rPr>
        <w:t xml:space="preserve"> </w:t>
      </w:r>
      <w:r w:rsidRPr="000F3A1A">
        <w:rPr>
          <w:rFonts w:ascii="Times New Roman" w:hAnsi="Times New Roman"/>
        </w:rPr>
        <w:t>Крон,</w:t>
      </w:r>
      <w:r w:rsidRPr="000F3A1A">
        <w:rPr>
          <w:rFonts w:ascii="Times New Roman" w:hAnsi="Times New Roman"/>
          <w:spacing w:val="-1"/>
        </w:rPr>
        <w:t xml:space="preserve"> </w:t>
      </w:r>
      <w:r w:rsidRPr="000F3A1A">
        <w:rPr>
          <w:rFonts w:ascii="Times New Roman" w:hAnsi="Times New Roman"/>
        </w:rPr>
        <w:t>С. В. Попова</w:t>
      </w:r>
      <w:r w:rsidRPr="000F3A1A">
        <w:rPr>
          <w:rFonts w:ascii="Times New Roman" w:hAnsi="Times New Roman"/>
          <w:spacing w:val="-2"/>
        </w:rPr>
        <w:t xml:space="preserve"> </w:t>
      </w:r>
      <w:r w:rsidRPr="000F3A1A">
        <w:rPr>
          <w:rFonts w:ascii="Times New Roman" w:hAnsi="Times New Roman"/>
        </w:rPr>
        <w:t xml:space="preserve">; </w:t>
      </w:r>
      <w:proofErr w:type="spellStart"/>
      <w:r w:rsidRPr="000F3A1A">
        <w:rPr>
          <w:rFonts w:ascii="Times New Roman" w:hAnsi="Times New Roman"/>
        </w:rPr>
        <w:t>СтГАУ</w:t>
      </w:r>
      <w:proofErr w:type="spellEnd"/>
      <w:r w:rsidRPr="000F3A1A">
        <w:rPr>
          <w:rFonts w:ascii="Times New Roman" w:hAnsi="Times New Roman"/>
        </w:rPr>
        <w:t>.</w:t>
      </w:r>
      <w:r w:rsidRPr="000F3A1A">
        <w:rPr>
          <w:rFonts w:ascii="Times New Roman" w:hAnsi="Times New Roman"/>
          <w:spacing w:val="1"/>
        </w:rPr>
        <w:t xml:space="preserve"> </w:t>
      </w:r>
      <w:r w:rsidRPr="000F3A1A">
        <w:rPr>
          <w:rFonts w:ascii="Times New Roman" w:hAnsi="Times New Roman"/>
        </w:rPr>
        <w:t>-</w:t>
      </w:r>
      <w:r w:rsidRPr="000F3A1A">
        <w:rPr>
          <w:rFonts w:ascii="Times New Roman" w:hAnsi="Times New Roman"/>
          <w:spacing w:val="-2"/>
        </w:rPr>
        <w:t xml:space="preserve"> </w:t>
      </w:r>
      <w:proofErr w:type="spellStart"/>
      <w:r w:rsidRPr="000F3A1A">
        <w:rPr>
          <w:rFonts w:ascii="Times New Roman" w:hAnsi="Times New Roman"/>
        </w:rPr>
        <w:t>Ставрополь:АГРУС</w:t>
      </w:r>
      <w:proofErr w:type="spellEnd"/>
      <w:r w:rsidRPr="000F3A1A">
        <w:rPr>
          <w:rFonts w:ascii="Times New Roman" w:hAnsi="Times New Roman"/>
        </w:rPr>
        <w:t>, 2018.</w:t>
      </w:r>
      <w:r w:rsidRPr="000F3A1A">
        <w:rPr>
          <w:rFonts w:ascii="Times New Roman" w:hAnsi="Times New Roman"/>
          <w:spacing w:val="1"/>
        </w:rPr>
        <w:t xml:space="preserve"> </w:t>
      </w:r>
      <w:r w:rsidRPr="000F3A1A">
        <w:rPr>
          <w:rFonts w:ascii="Times New Roman" w:hAnsi="Times New Roman"/>
        </w:rPr>
        <w:t>-</w:t>
      </w:r>
      <w:r w:rsidRPr="000F3A1A">
        <w:rPr>
          <w:rFonts w:ascii="Times New Roman" w:hAnsi="Times New Roman"/>
          <w:spacing w:val="-1"/>
        </w:rPr>
        <w:t xml:space="preserve"> </w:t>
      </w:r>
      <w:r w:rsidRPr="000F3A1A">
        <w:rPr>
          <w:rFonts w:ascii="Times New Roman" w:hAnsi="Times New Roman"/>
        </w:rPr>
        <w:t>653 КБ</w:t>
      </w:r>
    </w:p>
    <w:p w14:paraId="34907566" w14:textId="77777777" w:rsidR="005B7D71" w:rsidRPr="000F3A1A" w:rsidRDefault="005B7D71" w:rsidP="004B1C3B">
      <w:pPr>
        <w:pStyle w:val="ab"/>
        <w:widowControl w:val="0"/>
        <w:numPr>
          <w:ilvl w:val="0"/>
          <w:numId w:val="142"/>
        </w:numPr>
        <w:tabs>
          <w:tab w:val="left" w:pos="493"/>
        </w:tabs>
        <w:suppressAutoHyphens w:val="0"/>
        <w:autoSpaceDE w:val="0"/>
        <w:autoSpaceDN w:val="0"/>
        <w:spacing w:after="0" w:line="240" w:lineRule="auto"/>
        <w:ind w:right="675" w:firstLine="0"/>
        <w:jc w:val="both"/>
        <w:rPr>
          <w:rFonts w:ascii="Times New Roman" w:hAnsi="Times New Roman"/>
        </w:rPr>
      </w:pPr>
      <w:r w:rsidRPr="000F3A1A">
        <w:rPr>
          <w:rFonts w:ascii="Times New Roman" w:hAnsi="Times New Roman"/>
        </w:rPr>
        <w:t xml:space="preserve">Крон, Р. В. Элементы линейного программирования : </w:t>
      </w:r>
      <w:proofErr w:type="spellStart"/>
      <w:r w:rsidRPr="000F3A1A">
        <w:rPr>
          <w:rFonts w:ascii="Times New Roman" w:hAnsi="Times New Roman"/>
        </w:rPr>
        <w:t>электр</w:t>
      </w:r>
      <w:proofErr w:type="spellEnd"/>
      <w:r w:rsidRPr="000F3A1A">
        <w:rPr>
          <w:rFonts w:ascii="Times New Roman" w:hAnsi="Times New Roman"/>
        </w:rPr>
        <w:t xml:space="preserve">. учеб. пособие/Р. В. Крон, С. В. </w:t>
      </w:r>
      <w:proofErr w:type="spellStart"/>
      <w:r w:rsidRPr="000F3A1A">
        <w:rPr>
          <w:rFonts w:ascii="Times New Roman" w:hAnsi="Times New Roman"/>
        </w:rPr>
        <w:t>Попо</w:t>
      </w:r>
      <w:proofErr w:type="spellEnd"/>
      <w:r w:rsidRPr="000F3A1A">
        <w:rPr>
          <w:rFonts w:ascii="Times New Roman" w:hAnsi="Times New Roman"/>
        </w:rPr>
        <w:t>-</w:t>
      </w:r>
      <w:r w:rsidRPr="000F3A1A">
        <w:rPr>
          <w:rFonts w:ascii="Times New Roman" w:hAnsi="Times New Roman"/>
          <w:spacing w:val="-57"/>
        </w:rPr>
        <w:t xml:space="preserve"> </w:t>
      </w:r>
      <w:proofErr w:type="spellStart"/>
      <w:r w:rsidRPr="000F3A1A">
        <w:rPr>
          <w:rFonts w:ascii="Times New Roman" w:hAnsi="Times New Roman"/>
        </w:rPr>
        <w:t>ва</w:t>
      </w:r>
      <w:proofErr w:type="spellEnd"/>
      <w:r w:rsidRPr="000F3A1A">
        <w:rPr>
          <w:rFonts w:ascii="Times New Roman" w:hAnsi="Times New Roman"/>
          <w:spacing w:val="-3"/>
        </w:rPr>
        <w:t xml:space="preserve"> </w:t>
      </w:r>
      <w:r w:rsidRPr="000F3A1A">
        <w:rPr>
          <w:rFonts w:ascii="Times New Roman" w:hAnsi="Times New Roman"/>
        </w:rPr>
        <w:t xml:space="preserve">; </w:t>
      </w:r>
      <w:proofErr w:type="spellStart"/>
      <w:r w:rsidRPr="000F3A1A">
        <w:rPr>
          <w:rFonts w:ascii="Times New Roman" w:hAnsi="Times New Roman"/>
        </w:rPr>
        <w:t>СтГАУ</w:t>
      </w:r>
      <w:proofErr w:type="spellEnd"/>
      <w:r w:rsidRPr="000F3A1A">
        <w:rPr>
          <w:rFonts w:ascii="Times New Roman" w:hAnsi="Times New Roman"/>
        </w:rPr>
        <w:t>.</w:t>
      </w:r>
      <w:r w:rsidRPr="000F3A1A">
        <w:rPr>
          <w:rFonts w:ascii="Times New Roman" w:hAnsi="Times New Roman"/>
          <w:spacing w:val="1"/>
        </w:rPr>
        <w:t xml:space="preserve"> </w:t>
      </w:r>
      <w:r w:rsidRPr="000F3A1A">
        <w:rPr>
          <w:rFonts w:ascii="Times New Roman" w:hAnsi="Times New Roman"/>
        </w:rPr>
        <w:t>-</w:t>
      </w:r>
      <w:r w:rsidRPr="000F3A1A">
        <w:rPr>
          <w:rFonts w:ascii="Times New Roman" w:hAnsi="Times New Roman"/>
          <w:spacing w:val="-1"/>
        </w:rPr>
        <w:t xml:space="preserve"> </w:t>
      </w:r>
      <w:r w:rsidRPr="000F3A1A">
        <w:rPr>
          <w:rFonts w:ascii="Times New Roman" w:hAnsi="Times New Roman"/>
        </w:rPr>
        <w:t>Ставрополь, 2018.</w:t>
      </w:r>
      <w:r w:rsidRPr="000F3A1A">
        <w:rPr>
          <w:rFonts w:ascii="Times New Roman" w:hAnsi="Times New Roman"/>
          <w:spacing w:val="1"/>
        </w:rPr>
        <w:t xml:space="preserve"> </w:t>
      </w:r>
      <w:r w:rsidRPr="000F3A1A">
        <w:rPr>
          <w:rFonts w:ascii="Times New Roman" w:hAnsi="Times New Roman"/>
        </w:rPr>
        <w:t>-</w:t>
      </w:r>
      <w:r w:rsidRPr="000F3A1A">
        <w:rPr>
          <w:rFonts w:ascii="Times New Roman" w:hAnsi="Times New Roman"/>
          <w:spacing w:val="-1"/>
        </w:rPr>
        <w:t xml:space="preserve"> </w:t>
      </w:r>
      <w:r w:rsidRPr="000F3A1A">
        <w:rPr>
          <w:rFonts w:ascii="Times New Roman" w:hAnsi="Times New Roman"/>
        </w:rPr>
        <w:t>2,54 МБ</w:t>
      </w:r>
    </w:p>
    <w:p w14:paraId="24F499C8" w14:textId="77777777" w:rsidR="005B7D71" w:rsidRPr="000F3A1A" w:rsidRDefault="005B7D71" w:rsidP="004B1C3B">
      <w:pPr>
        <w:pStyle w:val="ab"/>
        <w:widowControl w:val="0"/>
        <w:numPr>
          <w:ilvl w:val="0"/>
          <w:numId w:val="142"/>
        </w:numPr>
        <w:tabs>
          <w:tab w:val="left" w:pos="548"/>
        </w:tabs>
        <w:suppressAutoHyphens w:val="0"/>
        <w:autoSpaceDE w:val="0"/>
        <w:autoSpaceDN w:val="0"/>
        <w:spacing w:after="0" w:line="240" w:lineRule="auto"/>
        <w:ind w:right="673" w:firstLine="0"/>
        <w:jc w:val="both"/>
        <w:rPr>
          <w:rFonts w:ascii="Times New Roman" w:hAnsi="Times New Roman"/>
        </w:rPr>
      </w:pPr>
      <w:proofErr w:type="spellStart"/>
      <w:r w:rsidRPr="000F3A1A">
        <w:rPr>
          <w:rFonts w:ascii="Times New Roman" w:hAnsi="Times New Roman"/>
        </w:rPr>
        <w:t>Кундышева</w:t>
      </w:r>
      <w:proofErr w:type="spellEnd"/>
      <w:r w:rsidRPr="000F3A1A">
        <w:rPr>
          <w:rFonts w:ascii="Times New Roman" w:hAnsi="Times New Roman"/>
          <w:spacing w:val="1"/>
        </w:rPr>
        <w:t xml:space="preserve"> </w:t>
      </w:r>
      <w:r w:rsidRPr="000F3A1A">
        <w:rPr>
          <w:rFonts w:ascii="Times New Roman" w:hAnsi="Times New Roman"/>
        </w:rPr>
        <w:t>Е.С. Математические методы</w:t>
      </w:r>
      <w:r w:rsidRPr="000F3A1A">
        <w:rPr>
          <w:rFonts w:ascii="Times New Roman" w:hAnsi="Times New Roman"/>
          <w:spacing w:val="1"/>
        </w:rPr>
        <w:t xml:space="preserve"> </w:t>
      </w:r>
      <w:r w:rsidRPr="000F3A1A">
        <w:rPr>
          <w:rFonts w:ascii="Times New Roman" w:hAnsi="Times New Roman"/>
        </w:rPr>
        <w:t>и</w:t>
      </w:r>
      <w:r w:rsidRPr="000F3A1A">
        <w:rPr>
          <w:rFonts w:ascii="Times New Roman" w:hAnsi="Times New Roman"/>
          <w:spacing w:val="1"/>
        </w:rPr>
        <w:t xml:space="preserve"> </w:t>
      </w:r>
      <w:r w:rsidRPr="000F3A1A">
        <w:rPr>
          <w:rFonts w:ascii="Times New Roman" w:hAnsi="Times New Roman"/>
        </w:rPr>
        <w:t>модели</w:t>
      </w:r>
      <w:r w:rsidRPr="000F3A1A">
        <w:rPr>
          <w:rFonts w:ascii="Times New Roman" w:hAnsi="Times New Roman"/>
          <w:spacing w:val="1"/>
        </w:rPr>
        <w:t xml:space="preserve"> </w:t>
      </w:r>
      <w:r w:rsidRPr="000F3A1A">
        <w:rPr>
          <w:rFonts w:ascii="Times New Roman" w:hAnsi="Times New Roman"/>
        </w:rPr>
        <w:t>в экономике : Учебник; ВО</w:t>
      </w:r>
      <w:r w:rsidRPr="000F3A1A">
        <w:rPr>
          <w:rFonts w:ascii="Times New Roman" w:hAnsi="Times New Roman"/>
          <w:spacing w:val="1"/>
        </w:rPr>
        <w:t xml:space="preserve"> </w:t>
      </w:r>
      <w:r w:rsidRPr="000F3A1A">
        <w:rPr>
          <w:rFonts w:ascii="Times New Roman" w:hAnsi="Times New Roman"/>
        </w:rPr>
        <w:t>-</w:t>
      </w:r>
      <w:r w:rsidRPr="000F3A1A">
        <w:rPr>
          <w:rFonts w:ascii="Times New Roman" w:hAnsi="Times New Roman"/>
          <w:spacing w:val="1"/>
        </w:rPr>
        <w:t xml:space="preserve"> </w:t>
      </w:r>
      <w:proofErr w:type="spellStart"/>
      <w:r w:rsidRPr="000F3A1A">
        <w:rPr>
          <w:rFonts w:ascii="Times New Roman" w:hAnsi="Times New Roman"/>
        </w:rPr>
        <w:lastRenderedPageBreak/>
        <w:t>Бакалаври</w:t>
      </w:r>
      <w:proofErr w:type="spellEnd"/>
      <w:r w:rsidRPr="000F3A1A">
        <w:rPr>
          <w:rFonts w:ascii="Times New Roman" w:hAnsi="Times New Roman"/>
        </w:rPr>
        <w:t>-</w:t>
      </w:r>
      <w:r w:rsidRPr="000F3A1A">
        <w:rPr>
          <w:rFonts w:ascii="Times New Roman" w:hAnsi="Times New Roman"/>
          <w:spacing w:val="1"/>
        </w:rPr>
        <w:t xml:space="preserve"> </w:t>
      </w:r>
      <w:proofErr w:type="spellStart"/>
      <w:r w:rsidRPr="000F3A1A">
        <w:rPr>
          <w:rFonts w:ascii="Times New Roman" w:hAnsi="Times New Roman"/>
        </w:rPr>
        <w:t>ат</w:t>
      </w:r>
      <w:proofErr w:type="spellEnd"/>
      <w:r w:rsidRPr="000F3A1A">
        <w:rPr>
          <w:rFonts w:ascii="Times New Roman" w:hAnsi="Times New Roman"/>
        </w:rPr>
        <w:t xml:space="preserve">/Национальный исследовательский университет "Высшая школа экономики"; Национальный </w:t>
      </w:r>
      <w:proofErr w:type="spellStart"/>
      <w:r w:rsidRPr="000F3A1A">
        <w:rPr>
          <w:rFonts w:ascii="Times New Roman" w:hAnsi="Times New Roman"/>
        </w:rPr>
        <w:t>ис</w:t>
      </w:r>
      <w:proofErr w:type="spellEnd"/>
      <w:r w:rsidRPr="000F3A1A">
        <w:rPr>
          <w:rFonts w:ascii="Times New Roman" w:hAnsi="Times New Roman"/>
        </w:rPr>
        <w:t>-</w:t>
      </w:r>
      <w:r w:rsidRPr="000F3A1A">
        <w:rPr>
          <w:rFonts w:ascii="Times New Roman" w:hAnsi="Times New Roman"/>
          <w:spacing w:val="1"/>
        </w:rPr>
        <w:t xml:space="preserve"> </w:t>
      </w:r>
      <w:r w:rsidRPr="000F3A1A">
        <w:rPr>
          <w:rFonts w:ascii="Times New Roman" w:hAnsi="Times New Roman"/>
        </w:rPr>
        <w:t xml:space="preserve">следовательский университет "Высшая школа экономики". - </w:t>
      </w:r>
      <w:proofErr w:type="spellStart"/>
      <w:r w:rsidRPr="000F3A1A">
        <w:rPr>
          <w:rFonts w:ascii="Times New Roman" w:hAnsi="Times New Roman"/>
        </w:rPr>
        <w:t>Москва:Издательско-торговая</w:t>
      </w:r>
      <w:proofErr w:type="spellEnd"/>
      <w:r w:rsidRPr="000F3A1A">
        <w:rPr>
          <w:rFonts w:ascii="Times New Roman" w:hAnsi="Times New Roman"/>
        </w:rPr>
        <w:t xml:space="preserve"> </w:t>
      </w:r>
      <w:proofErr w:type="spellStart"/>
      <w:r w:rsidRPr="000F3A1A">
        <w:rPr>
          <w:rFonts w:ascii="Times New Roman" w:hAnsi="Times New Roman"/>
        </w:rPr>
        <w:t>корпора</w:t>
      </w:r>
      <w:proofErr w:type="spellEnd"/>
      <w:r w:rsidRPr="000F3A1A">
        <w:rPr>
          <w:rFonts w:ascii="Times New Roman" w:hAnsi="Times New Roman"/>
        </w:rPr>
        <w:t>-</w:t>
      </w:r>
      <w:r w:rsidRPr="000F3A1A">
        <w:rPr>
          <w:rFonts w:ascii="Times New Roman" w:hAnsi="Times New Roman"/>
          <w:spacing w:val="1"/>
        </w:rPr>
        <w:t xml:space="preserve"> </w:t>
      </w:r>
      <w:proofErr w:type="spellStart"/>
      <w:r w:rsidRPr="000F3A1A">
        <w:rPr>
          <w:rFonts w:ascii="Times New Roman" w:hAnsi="Times New Roman"/>
        </w:rPr>
        <w:t>ция</w:t>
      </w:r>
      <w:proofErr w:type="spellEnd"/>
      <w:r w:rsidRPr="000F3A1A">
        <w:rPr>
          <w:rFonts w:ascii="Times New Roman" w:hAnsi="Times New Roman"/>
          <w:spacing w:val="-1"/>
        </w:rPr>
        <w:t xml:space="preserve"> </w:t>
      </w:r>
      <w:r w:rsidRPr="000F3A1A">
        <w:rPr>
          <w:rFonts w:ascii="Times New Roman" w:hAnsi="Times New Roman"/>
        </w:rPr>
        <w:t>"Дашков и</w:t>
      </w:r>
      <w:r w:rsidRPr="000F3A1A">
        <w:rPr>
          <w:rFonts w:ascii="Times New Roman" w:hAnsi="Times New Roman"/>
          <w:spacing w:val="-1"/>
        </w:rPr>
        <w:t xml:space="preserve"> </w:t>
      </w:r>
      <w:r w:rsidRPr="000F3A1A">
        <w:rPr>
          <w:rFonts w:ascii="Times New Roman" w:hAnsi="Times New Roman"/>
        </w:rPr>
        <w:t>К", 2020. -</w:t>
      </w:r>
      <w:r w:rsidRPr="000F3A1A">
        <w:rPr>
          <w:rFonts w:ascii="Times New Roman" w:hAnsi="Times New Roman"/>
          <w:spacing w:val="-1"/>
        </w:rPr>
        <w:t xml:space="preserve"> </w:t>
      </w:r>
      <w:r w:rsidRPr="000F3A1A">
        <w:rPr>
          <w:rFonts w:ascii="Times New Roman" w:hAnsi="Times New Roman"/>
        </w:rPr>
        <w:t>286 с.</w:t>
      </w:r>
      <w:r w:rsidRPr="000F3A1A">
        <w:rPr>
          <w:rFonts w:ascii="Times New Roman" w:hAnsi="Times New Roman"/>
          <w:spacing w:val="-1"/>
        </w:rPr>
        <w:t xml:space="preserve"> </w:t>
      </w:r>
      <w:r w:rsidRPr="000F3A1A">
        <w:rPr>
          <w:rFonts w:ascii="Times New Roman" w:hAnsi="Times New Roman"/>
        </w:rPr>
        <w:t>-</w:t>
      </w:r>
      <w:r w:rsidRPr="000F3A1A">
        <w:rPr>
          <w:rFonts w:ascii="Times New Roman" w:hAnsi="Times New Roman"/>
          <w:spacing w:val="-1"/>
        </w:rPr>
        <w:t xml:space="preserve"> </w:t>
      </w:r>
      <w:r w:rsidRPr="000F3A1A">
        <w:rPr>
          <w:rFonts w:ascii="Times New Roman" w:hAnsi="Times New Roman"/>
        </w:rPr>
        <w:t>URL:</w:t>
      </w:r>
      <w:r w:rsidRPr="000F3A1A">
        <w:rPr>
          <w:rFonts w:ascii="Times New Roman" w:hAnsi="Times New Roman"/>
          <w:spacing w:val="-1"/>
        </w:rPr>
        <w:t xml:space="preserve"> </w:t>
      </w:r>
      <w:hyperlink r:id="rId22">
        <w:r w:rsidRPr="000F3A1A">
          <w:rPr>
            <w:rFonts w:ascii="Times New Roman" w:hAnsi="Times New Roman"/>
          </w:rPr>
          <w:t>http://znanium.com/catalog/document?id=358139.</w:t>
        </w:r>
      </w:hyperlink>
    </w:p>
    <w:bookmarkEnd w:id="7"/>
    <w:p w14:paraId="56BC4B52" w14:textId="77777777" w:rsidR="005B7D71" w:rsidRPr="000F3A1A" w:rsidRDefault="005B7D71" w:rsidP="005B7D71">
      <w:pPr>
        <w:spacing w:after="0" w:line="240" w:lineRule="auto"/>
        <w:contextualSpacing/>
        <w:jc w:val="both"/>
        <w:rPr>
          <w:rFonts w:ascii="Times New Roman" w:hAnsi="Times New Roman" w:cs="Times New Roman"/>
          <w:b/>
          <w:sz w:val="24"/>
          <w:szCs w:val="24"/>
        </w:rPr>
      </w:pPr>
    </w:p>
    <w:p w14:paraId="10A27570" w14:textId="77777777" w:rsidR="005B7D71" w:rsidRPr="000F3A1A" w:rsidRDefault="005B7D71" w:rsidP="005B7D71">
      <w:pPr>
        <w:pStyle w:val="affffffffc"/>
        <w:spacing w:line="240" w:lineRule="auto"/>
        <w:ind w:firstLine="709"/>
        <w:jc w:val="both"/>
        <w:rPr>
          <w:b/>
          <w:bCs/>
        </w:rPr>
      </w:pPr>
      <w:r w:rsidRPr="000F3A1A">
        <w:rPr>
          <w:b/>
          <w:bCs/>
        </w:rPr>
        <w:t>3.2.2. Дополнительные источники</w:t>
      </w:r>
    </w:p>
    <w:p w14:paraId="43800BB3" w14:textId="77777777" w:rsidR="005B7D71" w:rsidRPr="000F3A1A" w:rsidRDefault="005B7D71" w:rsidP="004B1C3B">
      <w:pPr>
        <w:pStyle w:val="ab"/>
        <w:widowControl w:val="0"/>
        <w:numPr>
          <w:ilvl w:val="0"/>
          <w:numId w:val="143"/>
        </w:numPr>
        <w:tabs>
          <w:tab w:val="left" w:pos="577"/>
        </w:tabs>
        <w:suppressAutoHyphens w:val="0"/>
        <w:autoSpaceDE w:val="0"/>
        <w:autoSpaceDN w:val="0"/>
        <w:spacing w:after="0" w:line="240" w:lineRule="auto"/>
        <w:ind w:right="676" w:firstLine="0"/>
        <w:jc w:val="both"/>
        <w:rPr>
          <w:rFonts w:ascii="Times New Roman" w:hAnsi="Times New Roman"/>
        </w:rPr>
      </w:pPr>
      <w:bookmarkStart w:id="8" w:name="_Hlk105161157"/>
      <w:r w:rsidRPr="000F3A1A">
        <w:rPr>
          <w:rFonts w:ascii="Times New Roman" w:hAnsi="Times New Roman"/>
        </w:rPr>
        <w:t>Лемешко</w:t>
      </w:r>
      <w:r w:rsidRPr="000F3A1A">
        <w:rPr>
          <w:rFonts w:ascii="Times New Roman" w:hAnsi="Times New Roman"/>
          <w:spacing w:val="1"/>
        </w:rPr>
        <w:t xml:space="preserve"> </w:t>
      </w:r>
      <w:r w:rsidRPr="000F3A1A">
        <w:rPr>
          <w:rFonts w:ascii="Times New Roman" w:hAnsi="Times New Roman"/>
        </w:rPr>
        <w:t>Б.Ю.</w:t>
      </w:r>
      <w:r w:rsidRPr="000F3A1A">
        <w:rPr>
          <w:rFonts w:ascii="Times New Roman" w:hAnsi="Times New Roman"/>
          <w:spacing w:val="1"/>
        </w:rPr>
        <w:t xml:space="preserve"> </w:t>
      </w:r>
      <w:r w:rsidRPr="000F3A1A">
        <w:rPr>
          <w:rFonts w:ascii="Times New Roman" w:hAnsi="Times New Roman"/>
        </w:rPr>
        <w:t>Теория</w:t>
      </w:r>
      <w:r w:rsidRPr="000F3A1A">
        <w:rPr>
          <w:rFonts w:ascii="Times New Roman" w:hAnsi="Times New Roman"/>
          <w:spacing w:val="1"/>
        </w:rPr>
        <w:t xml:space="preserve"> </w:t>
      </w:r>
      <w:r w:rsidRPr="000F3A1A">
        <w:rPr>
          <w:rFonts w:ascii="Times New Roman" w:hAnsi="Times New Roman"/>
        </w:rPr>
        <w:t>игр</w:t>
      </w:r>
      <w:r w:rsidRPr="000F3A1A">
        <w:rPr>
          <w:rFonts w:ascii="Times New Roman" w:hAnsi="Times New Roman"/>
          <w:spacing w:val="1"/>
        </w:rPr>
        <w:t xml:space="preserve"> </w:t>
      </w:r>
      <w:r w:rsidRPr="000F3A1A">
        <w:rPr>
          <w:rFonts w:ascii="Times New Roman" w:hAnsi="Times New Roman"/>
        </w:rPr>
        <w:t>и</w:t>
      </w:r>
      <w:r w:rsidRPr="000F3A1A">
        <w:rPr>
          <w:rFonts w:ascii="Times New Roman" w:hAnsi="Times New Roman"/>
          <w:spacing w:val="1"/>
        </w:rPr>
        <w:t xml:space="preserve"> </w:t>
      </w:r>
      <w:r w:rsidRPr="000F3A1A">
        <w:rPr>
          <w:rFonts w:ascii="Times New Roman" w:hAnsi="Times New Roman"/>
        </w:rPr>
        <w:t>исследование</w:t>
      </w:r>
      <w:r w:rsidRPr="000F3A1A">
        <w:rPr>
          <w:rFonts w:ascii="Times New Roman" w:hAnsi="Times New Roman"/>
          <w:spacing w:val="1"/>
        </w:rPr>
        <w:t xml:space="preserve"> </w:t>
      </w:r>
      <w:r w:rsidRPr="000F3A1A">
        <w:rPr>
          <w:rFonts w:ascii="Times New Roman" w:hAnsi="Times New Roman"/>
        </w:rPr>
        <w:t>операций</w:t>
      </w:r>
      <w:r w:rsidRPr="000F3A1A">
        <w:rPr>
          <w:rFonts w:ascii="Times New Roman" w:hAnsi="Times New Roman"/>
          <w:spacing w:val="1"/>
        </w:rPr>
        <w:t xml:space="preserve"> </w:t>
      </w:r>
      <w:r w:rsidRPr="000F3A1A">
        <w:rPr>
          <w:rFonts w:ascii="Times New Roman" w:hAnsi="Times New Roman"/>
        </w:rPr>
        <w:t>:</w:t>
      </w:r>
      <w:r w:rsidRPr="000F3A1A">
        <w:rPr>
          <w:rFonts w:ascii="Times New Roman" w:hAnsi="Times New Roman"/>
          <w:spacing w:val="1"/>
        </w:rPr>
        <w:t xml:space="preserve"> </w:t>
      </w:r>
      <w:r w:rsidRPr="000F3A1A">
        <w:rPr>
          <w:rFonts w:ascii="Times New Roman" w:hAnsi="Times New Roman"/>
        </w:rPr>
        <w:t>конспект</w:t>
      </w:r>
      <w:r w:rsidRPr="000F3A1A">
        <w:rPr>
          <w:rFonts w:ascii="Times New Roman" w:hAnsi="Times New Roman"/>
          <w:spacing w:val="1"/>
        </w:rPr>
        <w:t xml:space="preserve"> </w:t>
      </w:r>
      <w:r w:rsidRPr="000F3A1A">
        <w:rPr>
          <w:rFonts w:ascii="Times New Roman" w:hAnsi="Times New Roman"/>
        </w:rPr>
        <w:t>лекций</w:t>
      </w:r>
      <w:r w:rsidRPr="000F3A1A">
        <w:rPr>
          <w:rFonts w:ascii="Times New Roman" w:hAnsi="Times New Roman"/>
          <w:spacing w:val="1"/>
        </w:rPr>
        <w:t xml:space="preserve"> </w:t>
      </w:r>
      <w:r w:rsidRPr="000F3A1A">
        <w:rPr>
          <w:rFonts w:ascii="Times New Roman" w:hAnsi="Times New Roman"/>
        </w:rPr>
        <w:t>;</w:t>
      </w:r>
      <w:r w:rsidRPr="000F3A1A">
        <w:rPr>
          <w:rFonts w:ascii="Times New Roman" w:hAnsi="Times New Roman"/>
          <w:spacing w:val="1"/>
        </w:rPr>
        <w:t xml:space="preserve"> </w:t>
      </w:r>
      <w:r w:rsidRPr="000F3A1A">
        <w:rPr>
          <w:rFonts w:ascii="Times New Roman" w:hAnsi="Times New Roman"/>
        </w:rPr>
        <w:t>ВО</w:t>
      </w:r>
      <w:r w:rsidRPr="000F3A1A">
        <w:rPr>
          <w:rFonts w:ascii="Times New Roman" w:hAnsi="Times New Roman"/>
          <w:spacing w:val="1"/>
        </w:rPr>
        <w:t xml:space="preserve"> </w:t>
      </w:r>
      <w:r w:rsidRPr="000F3A1A">
        <w:rPr>
          <w:rFonts w:ascii="Times New Roman" w:hAnsi="Times New Roman"/>
        </w:rPr>
        <w:t>-</w:t>
      </w:r>
      <w:r w:rsidRPr="000F3A1A">
        <w:rPr>
          <w:rFonts w:ascii="Times New Roman" w:hAnsi="Times New Roman"/>
          <w:spacing w:val="1"/>
        </w:rPr>
        <w:t xml:space="preserve"> </w:t>
      </w:r>
      <w:proofErr w:type="spellStart"/>
      <w:r w:rsidRPr="000F3A1A">
        <w:rPr>
          <w:rFonts w:ascii="Times New Roman" w:hAnsi="Times New Roman"/>
        </w:rPr>
        <w:t>Бакалаври</w:t>
      </w:r>
      <w:proofErr w:type="spellEnd"/>
      <w:r w:rsidRPr="000F3A1A">
        <w:rPr>
          <w:rFonts w:ascii="Times New Roman" w:hAnsi="Times New Roman"/>
        </w:rPr>
        <w:t>-</w:t>
      </w:r>
      <w:r w:rsidRPr="000F3A1A">
        <w:rPr>
          <w:rFonts w:ascii="Times New Roman" w:hAnsi="Times New Roman"/>
          <w:spacing w:val="1"/>
        </w:rPr>
        <w:t xml:space="preserve"> </w:t>
      </w:r>
      <w:proofErr w:type="spellStart"/>
      <w:r w:rsidRPr="000F3A1A">
        <w:rPr>
          <w:rFonts w:ascii="Times New Roman" w:hAnsi="Times New Roman"/>
        </w:rPr>
        <w:t>ат</w:t>
      </w:r>
      <w:proofErr w:type="spellEnd"/>
      <w:r w:rsidRPr="000F3A1A">
        <w:rPr>
          <w:rFonts w:ascii="Times New Roman" w:hAnsi="Times New Roman"/>
        </w:rPr>
        <w:t xml:space="preserve">/Новосибирский государственный технический университет. - </w:t>
      </w:r>
      <w:proofErr w:type="spellStart"/>
      <w:r w:rsidRPr="000F3A1A">
        <w:rPr>
          <w:rFonts w:ascii="Times New Roman" w:hAnsi="Times New Roman"/>
        </w:rPr>
        <w:t>Новосибирск:Новосибирский</w:t>
      </w:r>
      <w:proofErr w:type="spellEnd"/>
      <w:r w:rsidRPr="000F3A1A">
        <w:rPr>
          <w:rFonts w:ascii="Times New Roman" w:hAnsi="Times New Roman"/>
        </w:rPr>
        <w:t xml:space="preserve"> </w:t>
      </w:r>
      <w:proofErr w:type="spellStart"/>
      <w:r w:rsidRPr="000F3A1A">
        <w:rPr>
          <w:rFonts w:ascii="Times New Roman" w:hAnsi="Times New Roman"/>
        </w:rPr>
        <w:t>госу</w:t>
      </w:r>
      <w:proofErr w:type="spellEnd"/>
      <w:r w:rsidRPr="000F3A1A">
        <w:rPr>
          <w:rFonts w:ascii="Times New Roman" w:hAnsi="Times New Roman"/>
        </w:rPr>
        <w:t>-</w:t>
      </w:r>
      <w:r w:rsidRPr="000F3A1A">
        <w:rPr>
          <w:rFonts w:ascii="Times New Roman" w:hAnsi="Times New Roman"/>
          <w:spacing w:val="1"/>
        </w:rPr>
        <w:t xml:space="preserve"> </w:t>
      </w:r>
      <w:r w:rsidRPr="000F3A1A">
        <w:rPr>
          <w:rFonts w:ascii="Times New Roman" w:hAnsi="Times New Roman"/>
        </w:rPr>
        <w:t>дарственный</w:t>
      </w:r>
      <w:r w:rsidRPr="000F3A1A">
        <w:rPr>
          <w:rFonts w:ascii="Times New Roman" w:hAnsi="Times New Roman"/>
          <w:spacing w:val="1"/>
        </w:rPr>
        <w:t xml:space="preserve"> </w:t>
      </w:r>
      <w:r w:rsidRPr="000F3A1A">
        <w:rPr>
          <w:rFonts w:ascii="Times New Roman" w:hAnsi="Times New Roman"/>
        </w:rPr>
        <w:t>технический</w:t>
      </w:r>
      <w:r w:rsidRPr="000F3A1A">
        <w:rPr>
          <w:rFonts w:ascii="Times New Roman" w:hAnsi="Times New Roman"/>
          <w:spacing w:val="1"/>
        </w:rPr>
        <w:t xml:space="preserve"> </w:t>
      </w:r>
      <w:r w:rsidRPr="000F3A1A">
        <w:rPr>
          <w:rFonts w:ascii="Times New Roman" w:hAnsi="Times New Roman"/>
        </w:rPr>
        <w:t>университет</w:t>
      </w:r>
      <w:r w:rsidRPr="000F3A1A">
        <w:rPr>
          <w:rFonts w:ascii="Times New Roman" w:hAnsi="Times New Roman"/>
          <w:spacing w:val="1"/>
        </w:rPr>
        <w:t xml:space="preserve"> </w:t>
      </w:r>
      <w:r w:rsidRPr="000F3A1A">
        <w:rPr>
          <w:rFonts w:ascii="Times New Roman" w:hAnsi="Times New Roman"/>
        </w:rPr>
        <w:t>(НГТУ),</w:t>
      </w:r>
      <w:r w:rsidRPr="000F3A1A">
        <w:rPr>
          <w:rFonts w:ascii="Times New Roman" w:hAnsi="Times New Roman"/>
          <w:spacing w:val="1"/>
        </w:rPr>
        <w:t xml:space="preserve"> </w:t>
      </w:r>
      <w:r w:rsidRPr="000F3A1A">
        <w:rPr>
          <w:rFonts w:ascii="Times New Roman" w:hAnsi="Times New Roman"/>
        </w:rPr>
        <w:t>2013.</w:t>
      </w:r>
      <w:r w:rsidRPr="000F3A1A">
        <w:rPr>
          <w:rFonts w:ascii="Times New Roman" w:hAnsi="Times New Roman"/>
          <w:spacing w:val="1"/>
        </w:rPr>
        <w:t xml:space="preserve"> </w:t>
      </w:r>
      <w:r w:rsidRPr="000F3A1A">
        <w:rPr>
          <w:rFonts w:ascii="Times New Roman" w:hAnsi="Times New Roman"/>
        </w:rPr>
        <w:t>-</w:t>
      </w:r>
      <w:r w:rsidRPr="000F3A1A">
        <w:rPr>
          <w:rFonts w:ascii="Times New Roman" w:hAnsi="Times New Roman"/>
          <w:spacing w:val="1"/>
        </w:rPr>
        <w:t xml:space="preserve"> </w:t>
      </w:r>
      <w:r w:rsidRPr="000F3A1A">
        <w:rPr>
          <w:rFonts w:ascii="Times New Roman" w:hAnsi="Times New Roman"/>
        </w:rPr>
        <w:t>167</w:t>
      </w:r>
      <w:r w:rsidRPr="000F3A1A">
        <w:rPr>
          <w:rFonts w:ascii="Times New Roman" w:hAnsi="Times New Roman"/>
          <w:spacing w:val="1"/>
        </w:rPr>
        <w:t xml:space="preserve"> </w:t>
      </w:r>
      <w:r w:rsidRPr="000F3A1A">
        <w:rPr>
          <w:rFonts w:ascii="Times New Roman" w:hAnsi="Times New Roman"/>
        </w:rPr>
        <w:t>с.</w:t>
      </w:r>
      <w:r w:rsidRPr="000F3A1A">
        <w:rPr>
          <w:rFonts w:ascii="Times New Roman" w:hAnsi="Times New Roman"/>
          <w:spacing w:val="1"/>
        </w:rPr>
        <w:t xml:space="preserve"> </w:t>
      </w:r>
      <w:r w:rsidRPr="000F3A1A">
        <w:rPr>
          <w:rFonts w:ascii="Times New Roman" w:hAnsi="Times New Roman"/>
        </w:rPr>
        <w:t>-</w:t>
      </w:r>
      <w:r w:rsidRPr="000F3A1A">
        <w:rPr>
          <w:rFonts w:ascii="Times New Roman" w:hAnsi="Times New Roman"/>
          <w:spacing w:val="1"/>
        </w:rPr>
        <w:t xml:space="preserve"> </w:t>
      </w:r>
      <w:r w:rsidRPr="000F3A1A">
        <w:rPr>
          <w:rFonts w:ascii="Times New Roman" w:hAnsi="Times New Roman"/>
        </w:rPr>
        <w:t>URL:</w:t>
      </w:r>
      <w:r w:rsidRPr="000F3A1A">
        <w:rPr>
          <w:rFonts w:ascii="Times New Roman" w:hAnsi="Times New Roman"/>
          <w:spacing w:val="1"/>
        </w:rPr>
        <w:t xml:space="preserve"> </w:t>
      </w:r>
      <w:hyperlink r:id="rId23">
        <w:r w:rsidRPr="000F3A1A">
          <w:rPr>
            <w:rFonts w:ascii="Times New Roman" w:hAnsi="Times New Roman"/>
          </w:rPr>
          <w:t>http://new.znanium.com/go.php?id=558878.</w:t>
        </w:r>
      </w:hyperlink>
    </w:p>
    <w:p w14:paraId="224DACD8" w14:textId="77777777" w:rsidR="005B7D71" w:rsidRPr="000F3A1A" w:rsidRDefault="005B7D71" w:rsidP="004B1C3B">
      <w:pPr>
        <w:pStyle w:val="ab"/>
        <w:widowControl w:val="0"/>
        <w:numPr>
          <w:ilvl w:val="0"/>
          <w:numId w:val="143"/>
        </w:numPr>
        <w:tabs>
          <w:tab w:val="left" w:pos="527"/>
        </w:tabs>
        <w:suppressAutoHyphens w:val="0"/>
        <w:autoSpaceDE w:val="0"/>
        <w:autoSpaceDN w:val="0"/>
        <w:spacing w:after="0" w:line="240" w:lineRule="auto"/>
        <w:ind w:right="677" w:firstLine="0"/>
        <w:jc w:val="both"/>
        <w:rPr>
          <w:rFonts w:ascii="Times New Roman" w:hAnsi="Times New Roman"/>
        </w:rPr>
      </w:pPr>
      <w:proofErr w:type="spellStart"/>
      <w:r w:rsidRPr="000F3A1A">
        <w:rPr>
          <w:rFonts w:ascii="Times New Roman" w:hAnsi="Times New Roman"/>
        </w:rPr>
        <w:t>Колемаев</w:t>
      </w:r>
      <w:proofErr w:type="spellEnd"/>
      <w:r w:rsidRPr="000F3A1A">
        <w:rPr>
          <w:rFonts w:ascii="Times New Roman" w:hAnsi="Times New Roman"/>
        </w:rPr>
        <w:t xml:space="preserve"> В.А. Математические методы и модели исследования операций : учебник ; ВО - Бака-</w:t>
      </w:r>
      <w:r w:rsidRPr="000F3A1A">
        <w:rPr>
          <w:rFonts w:ascii="Times New Roman" w:hAnsi="Times New Roman"/>
          <w:spacing w:val="1"/>
        </w:rPr>
        <w:t xml:space="preserve"> </w:t>
      </w:r>
      <w:proofErr w:type="spellStart"/>
      <w:r w:rsidRPr="000F3A1A">
        <w:rPr>
          <w:rFonts w:ascii="Times New Roman" w:hAnsi="Times New Roman"/>
        </w:rPr>
        <w:t>лавриат</w:t>
      </w:r>
      <w:proofErr w:type="spellEnd"/>
      <w:r w:rsidRPr="000F3A1A">
        <w:rPr>
          <w:rFonts w:ascii="Times New Roman" w:hAnsi="Times New Roman"/>
        </w:rPr>
        <w:t xml:space="preserve">/Государственный университет управления. - </w:t>
      </w:r>
      <w:proofErr w:type="spellStart"/>
      <w:r w:rsidRPr="000F3A1A">
        <w:rPr>
          <w:rFonts w:ascii="Times New Roman" w:hAnsi="Times New Roman"/>
        </w:rPr>
        <w:t>Москва:Издательство</w:t>
      </w:r>
      <w:proofErr w:type="spellEnd"/>
      <w:r w:rsidRPr="000F3A1A">
        <w:rPr>
          <w:rFonts w:ascii="Times New Roman" w:hAnsi="Times New Roman"/>
        </w:rPr>
        <w:t xml:space="preserve"> "ЮНИТИ-ДАНА", 2012. -</w:t>
      </w:r>
      <w:r w:rsidRPr="000F3A1A">
        <w:rPr>
          <w:rFonts w:ascii="Times New Roman" w:hAnsi="Times New Roman"/>
          <w:spacing w:val="-57"/>
        </w:rPr>
        <w:t xml:space="preserve"> </w:t>
      </w:r>
      <w:r w:rsidRPr="000F3A1A">
        <w:rPr>
          <w:rFonts w:ascii="Times New Roman" w:hAnsi="Times New Roman"/>
        </w:rPr>
        <w:t>593</w:t>
      </w:r>
      <w:r w:rsidRPr="000F3A1A">
        <w:rPr>
          <w:rFonts w:ascii="Times New Roman" w:hAnsi="Times New Roman"/>
          <w:spacing w:val="-1"/>
        </w:rPr>
        <w:t xml:space="preserve"> </w:t>
      </w:r>
      <w:r w:rsidRPr="000F3A1A">
        <w:rPr>
          <w:rFonts w:ascii="Times New Roman" w:hAnsi="Times New Roman"/>
        </w:rPr>
        <w:t>с. -</w:t>
      </w:r>
      <w:r w:rsidRPr="000F3A1A">
        <w:rPr>
          <w:rFonts w:ascii="Times New Roman" w:hAnsi="Times New Roman"/>
          <w:spacing w:val="-1"/>
        </w:rPr>
        <w:t xml:space="preserve"> </w:t>
      </w:r>
      <w:r w:rsidRPr="000F3A1A">
        <w:rPr>
          <w:rFonts w:ascii="Times New Roman" w:hAnsi="Times New Roman"/>
        </w:rPr>
        <w:t xml:space="preserve">URL: </w:t>
      </w:r>
      <w:hyperlink r:id="rId24">
        <w:r w:rsidRPr="000F3A1A">
          <w:rPr>
            <w:rFonts w:ascii="Times New Roman" w:hAnsi="Times New Roman"/>
            <w:u w:val="single" w:color="0000FF"/>
          </w:rPr>
          <w:t>http://new.znanium.com/go.php?id=391871</w:t>
        </w:r>
      </w:hyperlink>
      <w:r w:rsidRPr="000F3A1A">
        <w:rPr>
          <w:rFonts w:ascii="Times New Roman" w:hAnsi="Times New Roman"/>
        </w:rPr>
        <w:t>.</w:t>
      </w:r>
    </w:p>
    <w:p w14:paraId="18EC93A4" w14:textId="77777777" w:rsidR="005B7D71" w:rsidRPr="000F3A1A" w:rsidRDefault="005B7D71" w:rsidP="004B1C3B">
      <w:pPr>
        <w:pStyle w:val="ab"/>
        <w:widowControl w:val="0"/>
        <w:numPr>
          <w:ilvl w:val="0"/>
          <w:numId w:val="143"/>
        </w:numPr>
        <w:tabs>
          <w:tab w:val="left" w:pos="519"/>
        </w:tabs>
        <w:suppressAutoHyphens w:val="0"/>
        <w:autoSpaceDE w:val="0"/>
        <w:autoSpaceDN w:val="0"/>
        <w:spacing w:after="0" w:line="240" w:lineRule="auto"/>
        <w:ind w:right="674" w:firstLine="0"/>
        <w:rPr>
          <w:rFonts w:ascii="Times New Roman" w:hAnsi="Times New Roman"/>
        </w:rPr>
      </w:pPr>
      <w:r w:rsidRPr="000F3A1A">
        <w:rPr>
          <w:rFonts w:ascii="Times New Roman" w:hAnsi="Times New Roman"/>
        </w:rPr>
        <w:t>Долгополова,</w:t>
      </w:r>
      <w:r w:rsidRPr="000F3A1A">
        <w:rPr>
          <w:rFonts w:ascii="Times New Roman" w:hAnsi="Times New Roman"/>
          <w:spacing w:val="15"/>
        </w:rPr>
        <w:t xml:space="preserve"> </w:t>
      </w:r>
      <w:r w:rsidRPr="000F3A1A">
        <w:rPr>
          <w:rFonts w:ascii="Times New Roman" w:hAnsi="Times New Roman"/>
        </w:rPr>
        <w:t>А.</w:t>
      </w:r>
      <w:r w:rsidRPr="000F3A1A">
        <w:rPr>
          <w:rFonts w:ascii="Times New Roman" w:hAnsi="Times New Roman"/>
          <w:spacing w:val="16"/>
        </w:rPr>
        <w:t xml:space="preserve"> </w:t>
      </w:r>
      <w:r w:rsidRPr="000F3A1A">
        <w:rPr>
          <w:rFonts w:ascii="Times New Roman" w:hAnsi="Times New Roman"/>
        </w:rPr>
        <w:t>Ф.</w:t>
      </w:r>
      <w:r w:rsidRPr="000F3A1A">
        <w:rPr>
          <w:rFonts w:ascii="Times New Roman" w:hAnsi="Times New Roman"/>
          <w:spacing w:val="17"/>
        </w:rPr>
        <w:t xml:space="preserve"> </w:t>
      </w:r>
      <w:r w:rsidRPr="000F3A1A">
        <w:rPr>
          <w:rFonts w:ascii="Times New Roman" w:hAnsi="Times New Roman"/>
        </w:rPr>
        <w:t>Элементы</w:t>
      </w:r>
      <w:r w:rsidRPr="000F3A1A">
        <w:rPr>
          <w:rFonts w:ascii="Times New Roman" w:hAnsi="Times New Roman"/>
          <w:spacing w:val="16"/>
        </w:rPr>
        <w:t xml:space="preserve"> </w:t>
      </w:r>
      <w:r w:rsidRPr="000F3A1A">
        <w:rPr>
          <w:rFonts w:ascii="Times New Roman" w:hAnsi="Times New Roman"/>
        </w:rPr>
        <w:t>теории</w:t>
      </w:r>
      <w:r w:rsidRPr="000F3A1A">
        <w:rPr>
          <w:rFonts w:ascii="Times New Roman" w:hAnsi="Times New Roman"/>
          <w:spacing w:val="16"/>
        </w:rPr>
        <w:t xml:space="preserve"> </w:t>
      </w:r>
      <w:r w:rsidRPr="000F3A1A">
        <w:rPr>
          <w:rFonts w:ascii="Times New Roman" w:hAnsi="Times New Roman"/>
        </w:rPr>
        <w:t>игр</w:t>
      </w:r>
      <w:r w:rsidRPr="000F3A1A">
        <w:rPr>
          <w:rFonts w:ascii="Times New Roman" w:hAnsi="Times New Roman"/>
          <w:spacing w:val="14"/>
        </w:rPr>
        <w:t xml:space="preserve"> </w:t>
      </w:r>
      <w:r w:rsidRPr="000F3A1A">
        <w:rPr>
          <w:rFonts w:ascii="Times New Roman" w:hAnsi="Times New Roman"/>
        </w:rPr>
        <w:t>и</w:t>
      </w:r>
      <w:r w:rsidRPr="000F3A1A">
        <w:rPr>
          <w:rFonts w:ascii="Times New Roman" w:hAnsi="Times New Roman"/>
          <w:spacing w:val="16"/>
        </w:rPr>
        <w:t xml:space="preserve"> </w:t>
      </w:r>
      <w:r w:rsidRPr="000F3A1A">
        <w:rPr>
          <w:rFonts w:ascii="Times New Roman" w:hAnsi="Times New Roman"/>
        </w:rPr>
        <w:t>систем</w:t>
      </w:r>
      <w:r w:rsidRPr="000F3A1A">
        <w:rPr>
          <w:rFonts w:ascii="Times New Roman" w:hAnsi="Times New Roman"/>
          <w:spacing w:val="16"/>
        </w:rPr>
        <w:t xml:space="preserve"> </w:t>
      </w:r>
      <w:r w:rsidRPr="000F3A1A">
        <w:rPr>
          <w:rFonts w:ascii="Times New Roman" w:hAnsi="Times New Roman"/>
        </w:rPr>
        <w:t>массового</w:t>
      </w:r>
      <w:r w:rsidRPr="000F3A1A">
        <w:rPr>
          <w:rFonts w:ascii="Times New Roman" w:hAnsi="Times New Roman"/>
          <w:spacing w:val="15"/>
        </w:rPr>
        <w:t xml:space="preserve"> </w:t>
      </w:r>
      <w:r w:rsidRPr="000F3A1A">
        <w:rPr>
          <w:rFonts w:ascii="Times New Roman" w:hAnsi="Times New Roman"/>
        </w:rPr>
        <w:t>обслуживания</w:t>
      </w:r>
      <w:r w:rsidRPr="000F3A1A">
        <w:rPr>
          <w:rFonts w:ascii="Times New Roman" w:hAnsi="Times New Roman"/>
          <w:spacing w:val="16"/>
        </w:rPr>
        <w:t xml:space="preserve"> </w:t>
      </w:r>
      <w:r w:rsidRPr="000F3A1A">
        <w:rPr>
          <w:rFonts w:ascii="Times New Roman" w:hAnsi="Times New Roman"/>
        </w:rPr>
        <w:t>:</w:t>
      </w:r>
      <w:r w:rsidRPr="000F3A1A">
        <w:rPr>
          <w:rFonts w:ascii="Times New Roman" w:hAnsi="Times New Roman"/>
          <w:spacing w:val="17"/>
        </w:rPr>
        <w:t xml:space="preserve"> </w:t>
      </w:r>
      <w:r w:rsidRPr="000F3A1A">
        <w:rPr>
          <w:rFonts w:ascii="Times New Roman" w:hAnsi="Times New Roman"/>
        </w:rPr>
        <w:t>рабочая</w:t>
      </w:r>
      <w:r w:rsidRPr="000F3A1A">
        <w:rPr>
          <w:rFonts w:ascii="Times New Roman" w:hAnsi="Times New Roman"/>
          <w:spacing w:val="23"/>
        </w:rPr>
        <w:t xml:space="preserve"> </w:t>
      </w:r>
      <w:r w:rsidRPr="000F3A1A">
        <w:rPr>
          <w:rFonts w:ascii="Times New Roman" w:hAnsi="Times New Roman"/>
        </w:rPr>
        <w:t>тетрадь/А.</w:t>
      </w:r>
      <w:r w:rsidRPr="000F3A1A">
        <w:rPr>
          <w:rFonts w:ascii="Times New Roman" w:hAnsi="Times New Roman"/>
          <w:spacing w:val="-57"/>
        </w:rPr>
        <w:t xml:space="preserve"> </w:t>
      </w:r>
      <w:r w:rsidRPr="000F3A1A">
        <w:rPr>
          <w:rFonts w:ascii="Times New Roman" w:hAnsi="Times New Roman"/>
        </w:rPr>
        <w:t xml:space="preserve">Ф. Долгополова, Е. В. Долгих, Н. Н. </w:t>
      </w:r>
      <w:proofErr w:type="spellStart"/>
      <w:r w:rsidRPr="000F3A1A">
        <w:rPr>
          <w:rFonts w:ascii="Times New Roman" w:hAnsi="Times New Roman"/>
        </w:rPr>
        <w:t>Тынянко</w:t>
      </w:r>
      <w:proofErr w:type="spellEnd"/>
      <w:r w:rsidRPr="000F3A1A">
        <w:rPr>
          <w:rFonts w:ascii="Times New Roman" w:hAnsi="Times New Roman"/>
        </w:rPr>
        <w:t xml:space="preserve">, Н. Б. Смирнова, Р. В. Крон, С. В. Попова ; </w:t>
      </w:r>
      <w:proofErr w:type="spellStart"/>
      <w:r w:rsidRPr="000F3A1A">
        <w:rPr>
          <w:rFonts w:ascii="Times New Roman" w:hAnsi="Times New Roman"/>
        </w:rPr>
        <w:t>СтГАУ</w:t>
      </w:r>
      <w:proofErr w:type="spellEnd"/>
      <w:r w:rsidRPr="000F3A1A">
        <w:rPr>
          <w:rFonts w:ascii="Times New Roman" w:hAnsi="Times New Roman"/>
        </w:rPr>
        <w:t>. -</w:t>
      </w:r>
      <w:r w:rsidRPr="000F3A1A">
        <w:rPr>
          <w:rFonts w:ascii="Times New Roman" w:hAnsi="Times New Roman"/>
          <w:spacing w:val="1"/>
        </w:rPr>
        <w:t xml:space="preserve"> </w:t>
      </w:r>
      <w:proofErr w:type="spellStart"/>
      <w:r w:rsidRPr="000F3A1A">
        <w:rPr>
          <w:rFonts w:ascii="Times New Roman" w:hAnsi="Times New Roman"/>
        </w:rPr>
        <w:t>Ставрополь:Агрус</w:t>
      </w:r>
      <w:proofErr w:type="spellEnd"/>
      <w:r w:rsidRPr="000F3A1A">
        <w:rPr>
          <w:rFonts w:ascii="Times New Roman" w:hAnsi="Times New Roman"/>
        </w:rPr>
        <w:t>,</w:t>
      </w:r>
      <w:r w:rsidRPr="000F3A1A">
        <w:rPr>
          <w:rFonts w:ascii="Times New Roman" w:hAnsi="Times New Roman"/>
          <w:spacing w:val="-1"/>
        </w:rPr>
        <w:t xml:space="preserve"> </w:t>
      </w:r>
      <w:r w:rsidRPr="000F3A1A">
        <w:rPr>
          <w:rFonts w:ascii="Times New Roman" w:hAnsi="Times New Roman"/>
        </w:rPr>
        <w:t>2010.</w:t>
      </w:r>
      <w:r w:rsidRPr="000F3A1A">
        <w:rPr>
          <w:rFonts w:ascii="Times New Roman" w:hAnsi="Times New Roman"/>
          <w:spacing w:val="1"/>
        </w:rPr>
        <w:t xml:space="preserve"> </w:t>
      </w:r>
      <w:r w:rsidRPr="000F3A1A">
        <w:rPr>
          <w:rFonts w:ascii="Times New Roman" w:hAnsi="Times New Roman"/>
        </w:rPr>
        <w:t>-</w:t>
      </w:r>
      <w:r w:rsidRPr="000F3A1A">
        <w:rPr>
          <w:rFonts w:ascii="Times New Roman" w:hAnsi="Times New Roman"/>
          <w:spacing w:val="-1"/>
        </w:rPr>
        <w:t xml:space="preserve"> </w:t>
      </w:r>
      <w:r w:rsidRPr="000F3A1A">
        <w:rPr>
          <w:rFonts w:ascii="Times New Roman" w:hAnsi="Times New Roman"/>
        </w:rPr>
        <w:t>1.32 MБ</w:t>
      </w:r>
    </w:p>
    <w:p w14:paraId="46E8C4C2" w14:textId="77777777" w:rsidR="005B7D71" w:rsidRPr="000F3A1A" w:rsidRDefault="005B7D71" w:rsidP="004B1C3B">
      <w:pPr>
        <w:pStyle w:val="ab"/>
        <w:widowControl w:val="0"/>
        <w:numPr>
          <w:ilvl w:val="0"/>
          <w:numId w:val="143"/>
        </w:numPr>
        <w:tabs>
          <w:tab w:val="left" w:pos="507"/>
        </w:tabs>
        <w:suppressAutoHyphens w:val="0"/>
        <w:autoSpaceDE w:val="0"/>
        <w:autoSpaceDN w:val="0"/>
        <w:spacing w:after="0" w:line="240" w:lineRule="auto"/>
        <w:ind w:right="684" w:firstLine="0"/>
        <w:rPr>
          <w:rFonts w:ascii="Times New Roman" w:hAnsi="Times New Roman"/>
        </w:rPr>
      </w:pPr>
      <w:r w:rsidRPr="000F3A1A">
        <w:rPr>
          <w:rFonts w:ascii="Times New Roman" w:hAnsi="Times New Roman"/>
        </w:rPr>
        <w:t>Долгих,</w:t>
      </w:r>
      <w:r w:rsidRPr="000F3A1A">
        <w:rPr>
          <w:rFonts w:ascii="Times New Roman" w:hAnsi="Times New Roman"/>
          <w:spacing w:val="3"/>
        </w:rPr>
        <w:t xml:space="preserve"> </w:t>
      </w:r>
      <w:r w:rsidRPr="000F3A1A">
        <w:rPr>
          <w:rFonts w:ascii="Times New Roman" w:hAnsi="Times New Roman"/>
        </w:rPr>
        <w:t>Е.</w:t>
      </w:r>
      <w:r w:rsidRPr="000F3A1A">
        <w:rPr>
          <w:rFonts w:ascii="Times New Roman" w:hAnsi="Times New Roman"/>
          <w:spacing w:val="3"/>
        </w:rPr>
        <w:t xml:space="preserve"> </w:t>
      </w:r>
      <w:r w:rsidRPr="000F3A1A">
        <w:rPr>
          <w:rFonts w:ascii="Times New Roman" w:hAnsi="Times New Roman"/>
        </w:rPr>
        <w:t>В.</w:t>
      </w:r>
      <w:r w:rsidRPr="000F3A1A">
        <w:rPr>
          <w:rFonts w:ascii="Times New Roman" w:hAnsi="Times New Roman"/>
          <w:spacing w:val="6"/>
        </w:rPr>
        <w:t xml:space="preserve"> </w:t>
      </w:r>
      <w:r w:rsidRPr="000F3A1A">
        <w:rPr>
          <w:rFonts w:ascii="Times New Roman" w:hAnsi="Times New Roman"/>
        </w:rPr>
        <w:t>Элементы</w:t>
      </w:r>
      <w:r w:rsidRPr="000F3A1A">
        <w:rPr>
          <w:rFonts w:ascii="Times New Roman" w:hAnsi="Times New Roman"/>
          <w:spacing w:val="3"/>
        </w:rPr>
        <w:t xml:space="preserve"> </w:t>
      </w:r>
      <w:r w:rsidRPr="000F3A1A">
        <w:rPr>
          <w:rFonts w:ascii="Times New Roman" w:hAnsi="Times New Roman"/>
        </w:rPr>
        <w:t>теории</w:t>
      </w:r>
      <w:r w:rsidRPr="000F3A1A">
        <w:rPr>
          <w:rFonts w:ascii="Times New Roman" w:hAnsi="Times New Roman"/>
          <w:spacing w:val="3"/>
        </w:rPr>
        <w:t xml:space="preserve"> </w:t>
      </w:r>
      <w:r w:rsidRPr="000F3A1A">
        <w:rPr>
          <w:rFonts w:ascii="Times New Roman" w:hAnsi="Times New Roman"/>
        </w:rPr>
        <w:t>графов</w:t>
      </w:r>
      <w:r w:rsidRPr="000F3A1A">
        <w:rPr>
          <w:rFonts w:ascii="Times New Roman" w:hAnsi="Times New Roman"/>
          <w:spacing w:val="3"/>
        </w:rPr>
        <w:t xml:space="preserve"> </w:t>
      </w:r>
      <w:r w:rsidRPr="000F3A1A">
        <w:rPr>
          <w:rFonts w:ascii="Times New Roman" w:hAnsi="Times New Roman"/>
        </w:rPr>
        <w:t>и</w:t>
      </w:r>
      <w:r w:rsidRPr="000F3A1A">
        <w:rPr>
          <w:rFonts w:ascii="Times New Roman" w:hAnsi="Times New Roman"/>
          <w:spacing w:val="3"/>
        </w:rPr>
        <w:t xml:space="preserve"> </w:t>
      </w:r>
      <w:r w:rsidRPr="000F3A1A">
        <w:rPr>
          <w:rFonts w:ascii="Times New Roman" w:hAnsi="Times New Roman"/>
        </w:rPr>
        <w:t>сетевого</w:t>
      </w:r>
      <w:r w:rsidRPr="000F3A1A">
        <w:rPr>
          <w:rFonts w:ascii="Times New Roman" w:hAnsi="Times New Roman"/>
          <w:spacing w:val="3"/>
        </w:rPr>
        <w:t xml:space="preserve"> </w:t>
      </w:r>
      <w:r w:rsidRPr="000F3A1A">
        <w:rPr>
          <w:rFonts w:ascii="Times New Roman" w:hAnsi="Times New Roman"/>
        </w:rPr>
        <w:t>планирования</w:t>
      </w:r>
      <w:r w:rsidRPr="000F3A1A">
        <w:rPr>
          <w:rFonts w:ascii="Times New Roman" w:hAnsi="Times New Roman"/>
          <w:spacing w:val="2"/>
        </w:rPr>
        <w:t xml:space="preserve"> </w:t>
      </w:r>
      <w:r w:rsidRPr="000F3A1A">
        <w:rPr>
          <w:rFonts w:ascii="Times New Roman" w:hAnsi="Times New Roman"/>
        </w:rPr>
        <w:t>:</w:t>
      </w:r>
      <w:r w:rsidRPr="000F3A1A">
        <w:rPr>
          <w:rFonts w:ascii="Times New Roman" w:hAnsi="Times New Roman"/>
          <w:spacing w:val="4"/>
        </w:rPr>
        <w:t xml:space="preserve"> </w:t>
      </w:r>
      <w:r w:rsidRPr="000F3A1A">
        <w:rPr>
          <w:rFonts w:ascii="Times New Roman" w:hAnsi="Times New Roman"/>
        </w:rPr>
        <w:t>рабочая</w:t>
      </w:r>
      <w:r w:rsidRPr="000F3A1A">
        <w:rPr>
          <w:rFonts w:ascii="Times New Roman" w:hAnsi="Times New Roman"/>
          <w:spacing w:val="3"/>
        </w:rPr>
        <w:t xml:space="preserve"> </w:t>
      </w:r>
      <w:proofErr w:type="spellStart"/>
      <w:r w:rsidRPr="000F3A1A">
        <w:rPr>
          <w:rFonts w:ascii="Times New Roman" w:hAnsi="Times New Roman"/>
        </w:rPr>
        <w:t>тетр</w:t>
      </w:r>
      <w:proofErr w:type="spellEnd"/>
      <w:r w:rsidRPr="000F3A1A">
        <w:rPr>
          <w:rFonts w:ascii="Times New Roman" w:hAnsi="Times New Roman"/>
        </w:rPr>
        <w:t>./Е.</w:t>
      </w:r>
      <w:r w:rsidRPr="000F3A1A">
        <w:rPr>
          <w:rFonts w:ascii="Times New Roman" w:hAnsi="Times New Roman"/>
          <w:spacing w:val="5"/>
        </w:rPr>
        <w:t xml:space="preserve"> </w:t>
      </w:r>
      <w:r w:rsidRPr="000F3A1A">
        <w:rPr>
          <w:rFonts w:ascii="Times New Roman" w:hAnsi="Times New Roman"/>
        </w:rPr>
        <w:t>В.</w:t>
      </w:r>
      <w:r w:rsidRPr="000F3A1A">
        <w:rPr>
          <w:rFonts w:ascii="Times New Roman" w:hAnsi="Times New Roman"/>
          <w:spacing w:val="3"/>
        </w:rPr>
        <w:t xml:space="preserve"> </w:t>
      </w:r>
      <w:r w:rsidRPr="000F3A1A">
        <w:rPr>
          <w:rFonts w:ascii="Times New Roman" w:hAnsi="Times New Roman"/>
        </w:rPr>
        <w:t>Долгих,</w:t>
      </w:r>
      <w:r w:rsidRPr="000F3A1A">
        <w:rPr>
          <w:rFonts w:ascii="Times New Roman" w:hAnsi="Times New Roman"/>
          <w:spacing w:val="2"/>
        </w:rPr>
        <w:t xml:space="preserve"> </w:t>
      </w:r>
      <w:r w:rsidRPr="000F3A1A">
        <w:rPr>
          <w:rFonts w:ascii="Times New Roman" w:hAnsi="Times New Roman"/>
        </w:rPr>
        <w:t>Р.</w:t>
      </w:r>
      <w:r w:rsidRPr="000F3A1A">
        <w:rPr>
          <w:rFonts w:ascii="Times New Roman" w:hAnsi="Times New Roman"/>
          <w:spacing w:val="1"/>
        </w:rPr>
        <w:t xml:space="preserve"> </w:t>
      </w:r>
      <w:r w:rsidRPr="000F3A1A">
        <w:rPr>
          <w:rFonts w:ascii="Times New Roman" w:hAnsi="Times New Roman"/>
        </w:rPr>
        <w:t>В.</w:t>
      </w:r>
      <w:r w:rsidRPr="000F3A1A">
        <w:rPr>
          <w:rFonts w:ascii="Times New Roman" w:hAnsi="Times New Roman"/>
          <w:spacing w:val="-57"/>
        </w:rPr>
        <w:t xml:space="preserve"> </w:t>
      </w:r>
      <w:r w:rsidRPr="000F3A1A">
        <w:rPr>
          <w:rFonts w:ascii="Times New Roman" w:hAnsi="Times New Roman"/>
        </w:rPr>
        <w:t>Крон,</w:t>
      </w:r>
      <w:r w:rsidRPr="000F3A1A">
        <w:rPr>
          <w:rFonts w:ascii="Times New Roman" w:hAnsi="Times New Roman"/>
          <w:spacing w:val="-1"/>
        </w:rPr>
        <w:t xml:space="preserve"> </w:t>
      </w:r>
      <w:r w:rsidRPr="000F3A1A">
        <w:rPr>
          <w:rFonts w:ascii="Times New Roman" w:hAnsi="Times New Roman"/>
        </w:rPr>
        <w:t>С. В.</w:t>
      </w:r>
      <w:r w:rsidRPr="000F3A1A">
        <w:rPr>
          <w:rFonts w:ascii="Times New Roman" w:hAnsi="Times New Roman"/>
          <w:spacing w:val="-1"/>
        </w:rPr>
        <w:t xml:space="preserve"> </w:t>
      </w:r>
      <w:r w:rsidRPr="000F3A1A">
        <w:rPr>
          <w:rFonts w:ascii="Times New Roman" w:hAnsi="Times New Roman"/>
        </w:rPr>
        <w:t>Попова, Н.</w:t>
      </w:r>
      <w:r w:rsidRPr="000F3A1A">
        <w:rPr>
          <w:rFonts w:ascii="Times New Roman" w:hAnsi="Times New Roman"/>
          <w:spacing w:val="-2"/>
        </w:rPr>
        <w:t xml:space="preserve"> </w:t>
      </w:r>
      <w:r w:rsidRPr="000F3A1A">
        <w:rPr>
          <w:rFonts w:ascii="Times New Roman" w:hAnsi="Times New Roman"/>
        </w:rPr>
        <w:t>Б. Смирнова</w:t>
      </w:r>
      <w:r w:rsidRPr="000F3A1A">
        <w:rPr>
          <w:rFonts w:ascii="Times New Roman" w:hAnsi="Times New Roman"/>
          <w:spacing w:val="-2"/>
        </w:rPr>
        <w:t xml:space="preserve"> </w:t>
      </w:r>
      <w:r w:rsidRPr="000F3A1A">
        <w:rPr>
          <w:rFonts w:ascii="Times New Roman" w:hAnsi="Times New Roman"/>
        </w:rPr>
        <w:t>;</w:t>
      </w:r>
      <w:r w:rsidRPr="000F3A1A">
        <w:rPr>
          <w:rFonts w:ascii="Times New Roman" w:hAnsi="Times New Roman"/>
          <w:spacing w:val="-1"/>
        </w:rPr>
        <w:t xml:space="preserve"> </w:t>
      </w:r>
      <w:proofErr w:type="spellStart"/>
      <w:r w:rsidRPr="000F3A1A">
        <w:rPr>
          <w:rFonts w:ascii="Times New Roman" w:hAnsi="Times New Roman"/>
        </w:rPr>
        <w:t>СтГАУ</w:t>
      </w:r>
      <w:proofErr w:type="spellEnd"/>
      <w:r w:rsidRPr="000F3A1A">
        <w:rPr>
          <w:rFonts w:ascii="Times New Roman" w:hAnsi="Times New Roman"/>
        </w:rPr>
        <w:t>.</w:t>
      </w:r>
      <w:r w:rsidRPr="000F3A1A">
        <w:rPr>
          <w:rFonts w:ascii="Times New Roman" w:hAnsi="Times New Roman"/>
          <w:spacing w:val="2"/>
        </w:rPr>
        <w:t xml:space="preserve"> </w:t>
      </w:r>
      <w:r w:rsidRPr="000F3A1A">
        <w:rPr>
          <w:rFonts w:ascii="Times New Roman" w:hAnsi="Times New Roman"/>
        </w:rPr>
        <w:t>-</w:t>
      </w:r>
      <w:r w:rsidRPr="000F3A1A">
        <w:rPr>
          <w:rFonts w:ascii="Times New Roman" w:hAnsi="Times New Roman"/>
          <w:spacing w:val="-5"/>
        </w:rPr>
        <w:t xml:space="preserve"> </w:t>
      </w:r>
      <w:proofErr w:type="spellStart"/>
      <w:r w:rsidRPr="000F3A1A">
        <w:rPr>
          <w:rFonts w:ascii="Times New Roman" w:hAnsi="Times New Roman"/>
        </w:rPr>
        <w:t>Ставрополь:АГРУС</w:t>
      </w:r>
      <w:proofErr w:type="spellEnd"/>
      <w:r w:rsidRPr="000F3A1A">
        <w:rPr>
          <w:rFonts w:ascii="Times New Roman" w:hAnsi="Times New Roman"/>
        </w:rPr>
        <w:t>, 2014.</w:t>
      </w:r>
      <w:r w:rsidRPr="000F3A1A">
        <w:rPr>
          <w:rFonts w:ascii="Times New Roman" w:hAnsi="Times New Roman"/>
          <w:spacing w:val="1"/>
        </w:rPr>
        <w:t xml:space="preserve"> </w:t>
      </w:r>
      <w:r w:rsidRPr="000F3A1A">
        <w:rPr>
          <w:rFonts w:ascii="Times New Roman" w:hAnsi="Times New Roman"/>
        </w:rPr>
        <w:t>-</w:t>
      </w:r>
      <w:r w:rsidRPr="000F3A1A">
        <w:rPr>
          <w:rFonts w:ascii="Times New Roman" w:hAnsi="Times New Roman"/>
          <w:spacing w:val="-2"/>
        </w:rPr>
        <w:t xml:space="preserve"> </w:t>
      </w:r>
      <w:r w:rsidRPr="000F3A1A">
        <w:rPr>
          <w:rFonts w:ascii="Times New Roman" w:hAnsi="Times New Roman"/>
        </w:rPr>
        <w:t>1,48 MБ</w:t>
      </w:r>
    </w:p>
    <w:p w14:paraId="6AD11992" w14:textId="77777777" w:rsidR="005B7D71" w:rsidRPr="000F3A1A" w:rsidRDefault="005B7D71" w:rsidP="004B1C3B">
      <w:pPr>
        <w:pStyle w:val="ab"/>
        <w:widowControl w:val="0"/>
        <w:numPr>
          <w:ilvl w:val="0"/>
          <w:numId w:val="143"/>
        </w:numPr>
        <w:tabs>
          <w:tab w:val="left" w:pos="524"/>
        </w:tabs>
        <w:suppressAutoHyphens w:val="0"/>
        <w:autoSpaceDE w:val="0"/>
        <w:autoSpaceDN w:val="0"/>
        <w:spacing w:after="0" w:line="240" w:lineRule="auto"/>
        <w:ind w:right="675" w:firstLine="0"/>
        <w:jc w:val="both"/>
        <w:rPr>
          <w:rFonts w:ascii="Times New Roman" w:hAnsi="Times New Roman"/>
        </w:rPr>
      </w:pPr>
      <w:r w:rsidRPr="000F3A1A">
        <w:rPr>
          <w:rFonts w:ascii="Times New Roman" w:hAnsi="Times New Roman"/>
        </w:rPr>
        <w:t>Попова, С. В. Математические методы в экономике : метод. указания к изучению дисциплины и</w:t>
      </w:r>
      <w:r w:rsidRPr="000F3A1A">
        <w:rPr>
          <w:rFonts w:ascii="Times New Roman" w:hAnsi="Times New Roman"/>
          <w:spacing w:val="1"/>
        </w:rPr>
        <w:t xml:space="preserve"> </w:t>
      </w:r>
      <w:r w:rsidRPr="000F3A1A">
        <w:rPr>
          <w:rFonts w:ascii="Times New Roman" w:hAnsi="Times New Roman"/>
        </w:rPr>
        <w:t>выполнению контрольной работы для студентов заочной формы обучения направления 38.05.01 -</w:t>
      </w:r>
      <w:r w:rsidRPr="000F3A1A">
        <w:rPr>
          <w:rFonts w:ascii="Times New Roman" w:hAnsi="Times New Roman"/>
          <w:spacing w:val="1"/>
        </w:rPr>
        <w:t xml:space="preserve"> </w:t>
      </w:r>
      <w:r w:rsidRPr="000F3A1A">
        <w:rPr>
          <w:rFonts w:ascii="Times New Roman" w:hAnsi="Times New Roman"/>
        </w:rPr>
        <w:t>Экономическая</w:t>
      </w:r>
      <w:r w:rsidRPr="000F3A1A">
        <w:rPr>
          <w:rFonts w:ascii="Times New Roman" w:hAnsi="Times New Roman"/>
          <w:spacing w:val="-2"/>
        </w:rPr>
        <w:t xml:space="preserve"> </w:t>
      </w:r>
      <w:r w:rsidRPr="000F3A1A">
        <w:rPr>
          <w:rFonts w:ascii="Times New Roman" w:hAnsi="Times New Roman"/>
        </w:rPr>
        <w:t>безопасность/С.</w:t>
      </w:r>
      <w:r w:rsidRPr="000F3A1A">
        <w:rPr>
          <w:rFonts w:ascii="Times New Roman" w:hAnsi="Times New Roman"/>
          <w:spacing w:val="-1"/>
        </w:rPr>
        <w:t xml:space="preserve"> </w:t>
      </w:r>
      <w:r w:rsidRPr="000F3A1A">
        <w:rPr>
          <w:rFonts w:ascii="Times New Roman" w:hAnsi="Times New Roman"/>
        </w:rPr>
        <w:t>В. Попова</w:t>
      </w:r>
      <w:r w:rsidRPr="000F3A1A">
        <w:rPr>
          <w:rFonts w:ascii="Times New Roman" w:hAnsi="Times New Roman"/>
          <w:spacing w:val="-3"/>
        </w:rPr>
        <w:t xml:space="preserve"> </w:t>
      </w:r>
      <w:r w:rsidRPr="000F3A1A">
        <w:rPr>
          <w:rFonts w:ascii="Times New Roman" w:hAnsi="Times New Roman"/>
        </w:rPr>
        <w:t>;</w:t>
      </w:r>
      <w:r w:rsidRPr="000F3A1A">
        <w:rPr>
          <w:rFonts w:ascii="Times New Roman" w:hAnsi="Times New Roman"/>
          <w:spacing w:val="-1"/>
        </w:rPr>
        <w:t xml:space="preserve"> </w:t>
      </w:r>
      <w:r w:rsidRPr="000F3A1A">
        <w:rPr>
          <w:rFonts w:ascii="Times New Roman" w:hAnsi="Times New Roman"/>
        </w:rPr>
        <w:t>Ставропольский</w:t>
      </w:r>
      <w:r w:rsidRPr="000F3A1A">
        <w:rPr>
          <w:rFonts w:ascii="Times New Roman" w:hAnsi="Times New Roman"/>
          <w:spacing w:val="-3"/>
        </w:rPr>
        <w:t xml:space="preserve"> </w:t>
      </w:r>
      <w:r w:rsidRPr="000F3A1A">
        <w:rPr>
          <w:rFonts w:ascii="Times New Roman" w:hAnsi="Times New Roman"/>
        </w:rPr>
        <w:t>ГАУ.</w:t>
      </w:r>
      <w:r w:rsidRPr="000F3A1A">
        <w:rPr>
          <w:rFonts w:ascii="Times New Roman" w:hAnsi="Times New Roman"/>
          <w:spacing w:val="1"/>
        </w:rPr>
        <w:t xml:space="preserve"> </w:t>
      </w:r>
      <w:r w:rsidRPr="000F3A1A">
        <w:rPr>
          <w:rFonts w:ascii="Times New Roman" w:hAnsi="Times New Roman"/>
        </w:rPr>
        <w:t>-</w:t>
      </w:r>
      <w:r w:rsidRPr="000F3A1A">
        <w:rPr>
          <w:rFonts w:ascii="Times New Roman" w:hAnsi="Times New Roman"/>
          <w:spacing w:val="-2"/>
        </w:rPr>
        <w:t xml:space="preserve"> </w:t>
      </w:r>
      <w:r w:rsidRPr="000F3A1A">
        <w:rPr>
          <w:rFonts w:ascii="Times New Roman" w:hAnsi="Times New Roman"/>
        </w:rPr>
        <w:t>Ставрополь,</w:t>
      </w:r>
      <w:r w:rsidRPr="000F3A1A">
        <w:rPr>
          <w:rFonts w:ascii="Times New Roman" w:hAnsi="Times New Roman"/>
          <w:spacing w:val="-1"/>
        </w:rPr>
        <w:t xml:space="preserve"> </w:t>
      </w:r>
      <w:r w:rsidRPr="000F3A1A">
        <w:rPr>
          <w:rFonts w:ascii="Times New Roman" w:hAnsi="Times New Roman"/>
        </w:rPr>
        <w:t>2019. -</w:t>
      </w:r>
      <w:r w:rsidRPr="000F3A1A">
        <w:rPr>
          <w:rFonts w:ascii="Times New Roman" w:hAnsi="Times New Roman"/>
          <w:spacing w:val="-2"/>
        </w:rPr>
        <w:t xml:space="preserve"> </w:t>
      </w:r>
      <w:r w:rsidRPr="000F3A1A">
        <w:rPr>
          <w:rFonts w:ascii="Times New Roman" w:hAnsi="Times New Roman"/>
        </w:rPr>
        <w:t>417</w:t>
      </w:r>
      <w:r w:rsidRPr="000F3A1A">
        <w:rPr>
          <w:rFonts w:ascii="Times New Roman" w:hAnsi="Times New Roman"/>
          <w:spacing w:val="-1"/>
        </w:rPr>
        <w:t xml:space="preserve"> </w:t>
      </w:r>
      <w:r w:rsidRPr="000F3A1A">
        <w:rPr>
          <w:rFonts w:ascii="Times New Roman" w:hAnsi="Times New Roman"/>
        </w:rPr>
        <w:t>КБ</w:t>
      </w:r>
    </w:p>
    <w:p w14:paraId="72CEE0BC" w14:textId="77777777" w:rsidR="005B7D71" w:rsidRPr="000F3A1A" w:rsidRDefault="005B7D71" w:rsidP="004B1C3B">
      <w:pPr>
        <w:pStyle w:val="ab"/>
        <w:widowControl w:val="0"/>
        <w:numPr>
          <w:ilvl w:val="0"/>
          <w:numId w:val="143"/>
        </w:numPr>
        <w:tabs>
          <w:tab w:val="left" w:pos="536"/>
        </w:tabs>
        <w:suppressAutoHyphens w:val="0"/>
        <w:autoSpaceDE w:val="0"/>
        <w:autoSpaceDN w:val="0"/>
        <w:spacing w:after="0" w:line="240" w:lineRule="auto"/>
        <w:ind w:right="678" w:firstLine="0"/>
        <w:jc w:val="both"/>
        <w:rPr>
          <w:rFonts w:ascii="Times New Roman" w:hAnsi="Times New Roman"/>
        </w:rPr>
      </w:pPr>
      <w:r w:rsidRPr="000F3A1A">
        <w:rPr>
          <w:rFonts w:ascii="Times New Roman" w:hAnsi="Times New Roman"/>
        </w:rPr>
        <w:t>Попова, С. В. Математические методы в экономике : метод. указания к оформлению докладов,</w:t>
      </w:r>
      <w:r w:rsidRPr="000F3A1A">
        <w:rPr>
          <w:rFonts w:ascii="Times New Roman" w:hAnsi="Times New Roman"/>
          <w:spacing w:val="1"/>
        </w:rPr>
        <w:t xml:space="preserve"> </w:t>
      </w:r>
      <w:r w:rsidRPr="000F3A1A">
        <w:rPr>
          <w:rFonts w:ascii="Times New Roman" w:hAnsi="Times New Roman"/>
        </w:rPr>
        <w:t>написанию научных статей направления 38.05.01 - Экономическая безопасность/С. В. Попова ; Став-</w:t>
      </w:r>
      <w:r w:rsidRPr="000F3A1A">
        <w:rPr>
          <w:rFonts w:ascii="Times New Roman" w:hAnsi="Times New Roman"/>
          <w:spacing w:val="1"/>
        </w:rPr>
        <w:t xml:space="preserve"> </w:t>
      </w:r>
      <w:proofErr w:type="spellStart"/>
      <w:r w:rsidRPr="000F3A1A">
        <w:rPr>
          <w:rFonts w:ascii="Times New Roman" w:hAnsi="Times New Roman"/>
        </w:rPr>
        <w:t>ропольский</w:t>
      </w:r>
      <w:proofErr w:type="spellEnd"/>
      <w:r w:rsidRPr="000F3A1A">
        <w:rPr>
          <w:rFonts w:ascii="Times New Roman" w:hAnsi="Times New Roman"/>
          <w:spacing w:val="-1"/>
        </w:rPr>
        <w:t xml:space="preserve"> </w:t>
      </w:r>
      <w:r w:rsidRPr="000F3A1A">
        <w:rPr>
          <w:rFonts w:ascii="Times New Roman" w:hAnsi="Times New Roman"/>
        </w:rPr>
        <w:t>ГАУ.</w:t>
      </w:r>
      <w:r w:rsidRPr="000F3A1A">
        <w:rPr>
          <w:rFonts w:ascii="Times New Roman" w:hAnsi="Times New Roman"/>
          <w:spacing w:val="1"/>
        </w:rPr>
        <w:t xml:space="preserve"> </w:t>
      </w:r>
      <w:r w:rsidRPr="000F3A1A">
        <w:rPr>
          <w:rFonts w:ascii="Times New Roman" w:hAnsi="Times New Roman"/>
        </w:rPr>
        <w:t>-</w:t>
      </w:r>
      <w:r w:rsidRPr="000F3A1A">
        <w:rPr>
          <w:rFonts w:ascii="Times New Roman" w:hAnsi="Times New Roman"/>
          <w:spacing w:val="-1"/>
        </w:rPr>
        <w:t xml:space="preserve"> </w:t>
      </w:r>
      <w:r w:rsidRPr="000F3A1A">
        <w:rPr>
          <w:rFonts w:ascii="Times New Roman" w:hAnsi="Times New Roman"/>
        </w:rPr>
        <w:t>Ставрополь, 2019.</w:t>
      </w:r>
      <w:r w:rsidRPr="000F3A1A">
        <w:rPr>
          <w:rFonts w:ascii="Times New Roman" w:hAnsi="Times New Roman"/>
          <w:spacing w:val="1"/>
        </w:rPr>
        <w:t xml:space="preserve"> </w:t>
      </w:r>
      <w:r w:rsidRPr="000F3A1A">
        <w:rPr>
          <w:rFonts w:ascii="Times New Roman" w:hAnsi="Times New Roman"/>
        </w:rPr>
        <w:t>-</w:t>
      </w:r>
      <w:r w:rsidRPr="000F3A1A">
        <w:rPr>
          <w:rFonts w:ascii="Times New Roman" w:hAnsi="Times New Roman"/>
          <w:spacing w:val="-1"/>
        </w:rPr>
        <w:t xml:space="preserve"> </w:t>
      </w:r>
      <w:r w:rsidRPr="000F3A1A">
        <w:rPr>
          <w:rFonts w:ascii="Times New Roman" w:hAnsi="Times New Roman"/>
        </w:rPr>
        <w:t>378 КБ</w:t>
      </w:r>
    </w:p>
    <w:p w14:paraId="05907F51" w14:textId="77777777" w:rsidR="005B7D71" w:rsidRPr="000F3A1A" w:rsidRDefault="005B7D71" w:rsidP="004B1C3B">
      <w:pPr>
        <w:pStyle w:val="ab"/>
        <w:widowControl w:val="0"/>
        <w:numPr>
          <w:ilvl w:val="0"/>
          <w:numId w:val="143"/>
        </w:numPr>
        <w:tabs>
          <w:tab w:val="left" w:pos="522"/>
        </w:tabs>
        <w:suppressAutoHyphens w:val="0"/>
        <w:autoSpaceDE w:val="0"/>
        <w:autoSpaceDN w:val="0"/>
        <w:spacing w:after="0" w:line="240" w:lineRule="auto"/>
        <w:ind w:right="676" w:firstLine="0"/>
        <w:jc w:val="both"/>
        <w:rPr>
          <w:rFonts w:ascii="Times New Roman" w:hAnsi="Times New Roman"/>
        </w:rPr>
      </w:pPr>
      <w:r w:rsidRPr="000F3A1A">
        <w:rPr>
          <w:rFonts w:ascii="Times New Roman" w:hAnsi="Times New Roman"/>
        </w:rPr>
        <w:t>Попова, С. В. Методические указания для обучающихся по освоению дисциплины "</w:t>
      </w:r>
      <w:proofErr w:type="spellStart"/>
      <w:r w:rsidRPr="000F3A1A">
        <w:rPr>
          <w:rFonts w:ascii="Times New Roman" w:hAnsi="Times New Roman"/>
        </w:rPr>
        <w:t>Математиче</w:t>
      </w:r>
      <w:proofErr w:type="spellEnd"/>
      <w:r w:rsidRPr="000F3A1A">
        <w:rPr>
          <w:rFonts w:ascii="Times New Roman" w:hAnsi="Times New Roman"/>
        </w:rPr>
        <w:t>-</w:t>
      </w:r>
      <w:r w:rsidRPr="000F3A1A">
        <w:rPr>
          <w:rFonts w:ascii="Times New Roman" w:hAnsi="Times New Roman"/>
          <w:spacing w:val="1"/>
        </w:rPr>
        <w:t xml:space="preserve"> </w:t>
      </w:r>
      <w:proofErr w:type="spellStart"/>
      <w:r w:rsidRPr="000F3A1A">
        <w:rPr>
          <w:rFonts w:ascii="Times New Roman" w:hAnsi="Times New Roman"/>
        </w:rPr>
        <w:t>ские</w:t>
      </w:r>
      <w:proofErr w:type="spellEnd"/>
      <w:r w:rsidRPr="000F3A1A">
        <w:rPr>
          <w:rFonts w:ascii="Times New Roman" w:hAnsi="Times New Roman"/>
        </w:rPr>
        <w:t xml:space="preserve"> методы в экономике" : направление 38.05.01</w:t>
      </w:r>
      <w:r w:rsidRPr="000F3A1A">
        <w:rPr>
          <w:rFonts w:ascii="Times New Roman" w:hAnsi="Times New Roman"/>
          <w:spacing w:val="1"/>
        </w:rPr>
        <w:t xml:space="preserve"> </w:t>
      </w:r>
      <w:r w:rsidRPr="000F3A1A">
        <w:rPr>
          <w:rFonts w:ascii="Times New Roman" w:hAnsi="Times New Roman"/>
        </w:rPr>
        <w:t>- Экономическая безопасность/С. В. Попова ;</w:t>
      </w:r>
      <w:r w:rsidRPr="000F3A1A">
        <w:rPr>
          <w:rFonts w:ascii="Times New Roman" w:hAnsi="Times New Roman"/>
          <w:spacing w:val="1"/>
        </w:rPr>
        <w:t xml:space="preserve"> </w:t>
      </w:r>
      <w:r w:rsidRPr="000F3A1A">
        <w:rPr>
          <w:rFonts w:ascii="Times New Roman" w:hAnsi="Times New Roman"/>
        </w:rPr>
        <w:t>Ставропольский</w:t>
      </w:r>
      <w:r w:rsidRPr="000F3A1A">
        <w:rPr>
          <w:rFonts w:ascii="Times New Roman" w:hAnsi="Times New Roman"/>
          <w:spacing w:val="-1"/>
        </w:rPr>
        <w:t xml:space="preserve"> </w:t>
      </w:r>
      <w:r w:rsidRPr="000F3A1A">
        <w:rPr>
          <w:rFonts w:ascii="Times New Roman" w:hAnsi="Times New Roman"/>
        </w:rPr>
        <w:t>ГАУ. -</w:t>
      </w:r>
      <w:r w:rsidRPr="000F3A1A">
        <w:rPr>
          <w:rFonts w:ascii="Times New Roman" w:hAnsi="Times New Roman"/>
          <w:spacing w:val="-4"/>
        </w:rPr>
        <w:t xml:space="preserve"> </w:t>
      </w:r>
      <w:r w:rsidRPr="000F3A1A">
        <w:rPr>
          <w:rFonts w:ascii="Times New Roman" w:hAnsi="Times New Roman"/>
        </w:rPr>
        <w:t>Ставрополь, 2019.</w:t>
      </w:r>
      <w:r w:rsidRPr="000F3A1A">
        <w:rPr>
          <w:rFonts w:ascii="Times New Roman" w:hAnsi="Times New Roman"/>
          <w:spacing w:val="1"/>
        </w:rPr>
        <w:t xml:space="preserve"> </w:t>
      </w:r>
      <w:r w:rsidRPr="000F3A1A">
        <w:rPr>
          <w:rFonts w:ascii="Times New Roman" w:hAnsi="Times New Roman"/>
        </w:rPr>
        <w:t>-</w:t>
      </w:r>
      <w:r w:rsidRPr="000F3A1A">
        <w:rPr>
          <w:rFonts w:ascii="Times New Roman" w:hAnsi="Times New Roman"/>
          <w:spacing w:val="-1"/>
        </w:rPr>
        <w:t xml:space="preserve"> </w:t>
      </w:r>
      <w:r w:rsidRPr="000F3A1A">
        <w:rPr>
          <w:rFonts w:ascii="Times New Roman" w:hAnsi="Times New Roman"/>
        </w:rPr>
        <w:t>351</w:t>
      </w:r>
      <w:r w:rsidRPr="000F3A1A">
        <w:rPr>
          <w:rFonts w:ascii="Times New Roman" w:hAnsi="Times New Roman"/>
          <w:spacing w:val="-1"/>
        </w:rPr>
        <w:t xml:space="preserve"> </w:t>
      </w:r>
      <w:r w:rsidRPr="000F3A1A">
        <w:rPr>
          <w:rFonts w:ascii="Times New Roman" w:hAnsi="Times New Roman"/>
        </w:rPr>
        <w:t>КБ</w:t>
      </w:r>
    </w:p>
    <w:p w14:paraId="1370F303" w14:textId="77777777" w:rsidR="005B7D71" w:rsidRPr="000F3A1A" w:rsidRDefault="005B7D71" w:rsidP="004B1C3B">
      <w:pPr>
        <w:pStyle w:val="ab"/>
        <w:widowControl w:val="0"/>
        <w:numPr>
          <w:ilvl w:val="0"/>
          <w:numId w:val="143"/>
        </w:numPr>
        <w:tabs>
          <w:tab w:val="left" w:pos="507"/>
        </w:tabs>
        <w:suppressAutoHyphens w:val="0"/>
        <w:autoSpaceDE w:val="0"/>
        <w:autoSpaceDN w:val="0"/>
        <w:spacing w:after="0" w:line="240" w:lineRule="auto"/>
        <w:ind w:right="673" w:firstLine="0"/>
        <w:jc w:val="both"/>
        <w:rPr>
          <w:rFonts w:ascii="Times New Roman" w:hAnsi="Times New Roman"/>
        </w:rPr>
      </w:pPr>
      <w:r w:rsidRPr="000F3A1A">
        <w:rPr>
          <w:rFonts w:ascii="Times New Roman" w:hAnsi="Times New Roman"/>
        </w:rPr>
        <w:t xml:space="preserve">Попова, С. В. Методические указания для организации самостоятельной работы студентов по </w:t>
      </w:r>
      <w:proofErr w:type="spellStart"/>
      <w:r w:rsidRPr="000F3A1A">
        <w:rPr>
          <w:rFonts w:ascii="Times New Roman" w:hAnsi="Times New Roman"/>
        </w:rPr>
        <w:t>дис</w:t>
      </w:r>
      <w:proofErr w:type="spellEnd"/>
      <w:r w:rsidRPr="000F3A1A">
        <w:rPr>
          <w:rFonts w:ascii="Times New Roman" w:hAnsi="Times New Roman"/>
        </w:rPr>
        <w:t>-</w:t>
      </w:r>
      <w:r w:rsidRPr="000F3A1A">
        <w:rPr>
          <w:rFonts w:ascii="Times New Roman" w:hAnsi="Times New Roman"/>
          <w:spacing w:val="1"/>
        </w:rPr>
        <w:t xml:space="preserve"> </w:t>
      </w:r>
      <w:proofErr w:type="spellStart"/>
      <w:r w:rsidRPr="000F3A1A">
        <w:rPr>
          <w:rFonts w:ascii="Times New Roman" w:hAnsi="Times New Roman"/>
        </w:rPr>
        <w:t>циплине</w:t>
      </w:r>
      <w:proofErr w:type="spellEnd"/>
      <w:r w:rsidRPr="000F3A1A">
        <w:rPr>
          <w:rFonts w:ascii="Times New Roman" w:hAnsi="Times New Roman"/>
        </w:rPr>
        <w:t xml:space="preserve"> "Математические методы в экономике" : направление 38.05.01 - Экономическая </w:t>
      </w:r>
      <w:proofErr w:type="spellStart"/>
      <w:r w:rsidRPr="000F3A1A">
        <w:rPr>
          <w:rFonts w:ascii="Times New Roman" w:hAnsi="Times New Roman"/>
        </w:rPr>
        <w:t>безопас</w:t>
      </w:r>
      <w:proofErr w:type="spellEnd"/>
      <w:r w:rsidRPr="000F3A1A">
        <w:rPr>
          <w:rFonts w:ascii="Times New Roman" w:hAnsi="Times New Roman"/>
        </w:rPr>
        <w:t>-</w:t>
      </w:r>
      <w:r w:rsidRPr="000F3A1A">
        <w:rPr>
          <w:rFonts w:ascii="Times New Roman" w:hAnsi="Times New Roman"/>
          <w:spacing w:val="1"/>
        </w:rPr>
        <w:t xml:space="preserve"> </w:t>
      </w:r>
      <w:proofErr w:type="spellStart"/>
      <w:r w:rsidRPr="000F3A1A">
        <w:rPr>
          <w:rFonts w:ascii="Times New Roman" w:hAnsi="Times New Roman"/>
        </w:rPr>
        <w:t>ность</w:t>
      </w:r>
      <w:proofErr w:type="spellEnd"/>
      <w:r w:rsidRPr="000F3A1A">
        <w:rPr>
          <w:rFonts w:ascii="Times New Roman" w:hAnsi="Times New Roman"/>
        </w:rPr>
        <w:t>/С.</w:t>
      </w:r>
      <w:r w:rsidRPr="000F3A1A">
        <w:rPr>
          <w:rFonts w:ascii="Times New Roman" w:hAnsi="Times New Roman"/>
          <w:spacing w:val="-1"/>
        </w:rPr>
        <w:t xml:space="preserve"> </w:t>
      </w:r>
      <w:r w:rsidRPr="000F3A1A">
        <w:rPr>
          <w:rFonts w:ascii="Times New Roman" w:hAnsi="Times New Roman"/>
        </w:rPr>
        <w:t>В.</w:t>
      </w:r>
      <w:r w:rsidRPr="000F3A1A">
        <w:rPr>
          <w:rFonts w:ascii="Times New Roman" w:hAnsi="Times New Roman"/>
          <w:spacing w:val="1"/>
        </w:rPr>
        <w:t xml:space="preserve"> </w:t>
      </w:r>
      <w:r w:rsidRPr="000F3A1A">
        <w:rPr>
          <w:rFonts w:ascii="Times New Roman" w:hAnsi="Times New Roman"/>
        </w:rPr>
        <w:t>Попова</w:t>
      </w:r>
      <w:r w:rsidRPr="000F3A1A">
        <w:rPr>
          <w:rFonts w:ascii="Times New Roman" w:hAnsi="Times New Roman"/>
          <w:spacing w:val="-2"/>
        </w:rPr>
        <w:t xml:space="preserve"> </w:t>
      </w:r>
      <w:r w:rsidRPr="000F3A1A">
        <w:rPr>
          <w:rFonts w:ascii="Times New Roman" w:hAnsi="Times New Roman"/>
        </w:rPr>
        <w:t>; Ставропольский</w:t>
      </w:r>
      <w:r w:rsidRPr="000F3A1A">
        <w:rPr>
          <w:rFonts w:ascii="Times New Roman" w:hAnsi="Times New Roman"/>
          <w:spacing w:val="-3"/>
        </w:rPr>
        <w:t xml:space="preserve"> </w:t>
      </w:r>
      <w:r w:rsidRPr="000F3A1A">
        <w:rPr>
          <w:rFonts w:ascii="Times New Roman" w:hAnsi="Times New Roman"/>
        </w:rPr>
        <w:t>ГАУ. -</w:t>
      </w:r>
      <w:r w:rsidRPr="000F3A1A">
        <w:rPr>
          <w:rFonts w:ascii="Times New Roman" w:hAnsi="Times New Roman"/>
          <w:spacing w:val="-1"/>
        </w:rPr>
        <w:t xml:space="preserve"> </w:t>
      </w:r>
      <w:r w:rsidRPr="000F3A1A">
        <w:rPr>
          <w:rFonts w:ascii="Times New Roman" w:hAnsi="Times New Roman"/>
        </w:rPr>
        <w:t>Ставрополь, 2019. -</w:t>
      </w:r>
      <w:r w:rsidRPr="000F3A1A">
        <w:rPr>
          <w:rFonts w:ascii="Times New Roman" w:hAnsi="Times New Roman"/>
          <w:spacing w:val="-1"/>
        </w:rPr>
        <w:t xml:space="preserve"> </w:t>
      </w:r>
      <w:r w:rsidRPr="000F3A1A">
        <w:rPr>
          <w:rFonts w:ascii="Times New Roman" w:hAnsi="Times New Roman"/>
        </w:rPr>
        <w:t>318 КБ</w:t>
      </w:r>
    </w:p>
    <w:p w14:paraId="6F27707C" w14:textId="77777777" w:rsidR="005B7D71" w:rsidRPr="000F3A1A" w:rsidRDefault="005B7D71" w:rsidP="004B1C3B">
      <w:pPr>
        <w:pStyle w:val="ab"/>
        <w:widowControl w:val="0"/>
        <w:numPr>
          <w:ilvl w:val="0"/>
          <w:numId w:val="143"/>
        </w:numPr>
        <w:tabs>
          <w:tab w:val="left" w:pos="529"/>
        </w:tabs>
        <w:suppressAutoHyphens w:val="0"/>
        <w:autoSpaceDE w:val="0"/>
        <w:autoSpaceDN w:val="0"/>
        <w:spacing w:after="0" w:line="240" w:lineRule="auto"/>
        <w:ind w:right="676" w:firstLine="0"/>
        <w:jc w:val="both"/>
        <w:rPr>
          <w:rFonts w:ascii="Times New Roman" w:hAnsi="Times New Roman"/>
        </w:rPr>
      </w:pPr>
      <w:r w:rsidRPr="000F3A1A">
        <w:rPr>
          <w:rFonts w:ascii="Times New Roman" w:hAnsi="Times New Roman"/>
        </w:rPr>
        <w:t>Крон, Р. В. Курс лекций по дисциплине "Математические методы в экономике" : для студентов</w:t>
      </w:r>
      <w:r w:rsidRPr="000F3A1A">
        <w:rPr>
          <w:rFonts w:ascii="Times New Roman" w:hAnsi="Times New Roman"/>
          <w:spacing w:val="1"/>
        </w:rPr>
        <w:t xml:space="preserve"> </w:t>
      </w:r>
      <w:r w:rsidRPr="000F3A1A">
        <w:rPr>
          <w:rFonts w:ascii="Times New Roman" w:hAnsi="Times New Roman"/>
        </w:rPr>
        <w:t>направления</w:t>
      </w:r>
      <w:r w:rsidRPr="000F3A1A">
        <w:rPr>
          <w:rFonts w:ascii="Times New Roman" w:hAnsi="Times New Roman"/>
          <w:spacing w:val="-1"/>
        </w:rPr>
        <w:t xml:space="preserve"> </w:t>
      </w:r>
      <w:r w:rsidRPr="000F3A1A">
        <w:rPr>
          <w:rFonts w:ascii="Times New Roman" w:hAnsi="Times New Roman"/>
        </w:rPr>
        <w:t>38.05.01</w:t>
      </w:r>
      <w:r w:rsidRPr="000F3A1A">
        <w:rPr>
          <w:rFonts w:ascii="Times New Roman" w:hAnsi="Times New Roman"/>
          <w:spacing w:val="1"/>
        </w:rPr>
        <w:t xml:space="preserve"> </w:t>
      </w:r>
      <w:r w:rsidRPr="000F3A1A">
        <w:rPr>
          <w:rFonts w:ascii="Times New Roman" w:hAnsi="Times New Roman"/>
        </w:rPr>
        <w:t>-</w:t>
      </w:r>
      <w:r w:rsidRPr="000F3A1A">
        <w:rPr>
          <w:rFonts w:ascii="Times New Roman" w:hAnsi="Times New Roman"/>
          <w:spacing w:val="-3"/>
        </w:rPr>
        <w:t xml:space="preserve"> </w:t>
      </w:r>
      <w:r w:rsidRPr="000F3A1A">
        <w:rPr>
          <w:rFonts w:ascii="Times New Roman" w:hAnsi="Times New Roman"/>
        </w:rPr>
        <w:t>Экономическая</w:t>
      </w:r>
      <w:r w:rsidRPr="000F3A1A">
        <w:rPr>
          <w:rFonts w:ascii="Times New Roman" w:hAnsi="Times New Roman"/>
          <w:spacing w:val="-1"/>
        </w:rPr>
        <w:t xml:space="preserve"> </w:t>
      </w:r>
      <w:r w:rsidRPr="000F3A1A">
        <w:rPr>
          <w:rFonts w:ascii="Times New Roman" w:hAnsi="Times New Roman"/>
        </w:rPr>
        <w:t>безопасность/Р.</w:t>
      </w:r>
      <w:r w:rsidRPr="000F3A1A">
        <w:rPr>
          <w:rFonts w:ascii="Times New Roman" w:hAnsi="Times New Roman"/>
          <w:spacing w:val="-3"/>
        </w:rPr>
        <w:t xml:space="preserve"> </w:t>
      </w:r>
      <w:r w:rsidRPr="000F3A1A">
        <w:rPr>
          <w:rFonts w:ascii="Times New Roman" w:hAnsi="Times New Roman"/>
        </w:rPr>
        <w:t>В.</w:t>
      </w:r>
      <w:r w:rsidRPr="000F3A1A">
        <w:rPr>
          <w:rFonts w:ascii="Times New Roman" w:hAnsi="Times New Roman"/>
          <w:spacing w:val="-1"/>
        </w:rPr>
        <w:t xml:space="preserve"> </w:t>
      </w:r>
      <w:r w:rsidRPr="000F3A1A">
        <w:rPr>
          <w:rFonts w:ascii="Times New Roman" w:hAnsi="Times New Roman"/>
        </w:rPr>
        <w:t>Крон, С.</w:t>
      </w:r>
      <w:r w:rsidRPr="000F3A1A">
        <w:rPr>
          <w:rFonts w:ascii="Times New Roman" w:hAnsi="Times New Roman"/>
          <w:spacing w:val="-3"/>
        </w:rPr>
        <w:t xml:space="preserve"> </w:t>
      </w:r>
      <w:r w:rsidRPr="000F3A1A">
        <w:rPr>
          <w:rFonts w:ascii="Times New Roman" w:hAnsi="Times New Roman"/>
        </w:rPr>
        <w:t>В.</w:t>
      </w:r>
      <w:r w:rsidRPr="000F3A1A">
        <w:rPr>
          <w:rFonts w:ascii="Times New Roman" w:hAnsi="Times New Roman"/>
          <w:spacing w:val="4"/>
        </w:rPr>
        <w:t xml:space="preserve"> </w:t>
      </w:r>
      <w:r w:rsidRPr="000F3A1A">
        <w:rPr>
          <w:rFonts w:ascii="Times New Roman" w:hAnsi="Times New Roman"/>
        </w:rPr>
        <w:t>Попова</w:t>
      </w:r>
      <w:r w:rsidRPr="000F3A1A">
        <w:rPr>
          <w:rFonts w:ascii="Times New Roman" w:hAnsi="Times New Roman"/>
          <w:spacing w:val="-3"/>
        </w:rPr>
        <w:t xml:space="preserve"> </w:t>
      </w:r>
      <w:r w:rsidRPr="000F3A1A">
        <w:rPr>
          <w:rFonts w:ascii="Times New Roman" w:hAnsi="Times New Roman"/>
        </w:rPr>
        <w:t>; Ставропольский ГАУ.</w:t>
      </w:r>
    </w:p>
    <w:p w14:paraId="5713404E" w14:textId="77777777" w:rsidR="005B7D71" w:rsidRPr="000F3A1A" w:rsidRDefault="005B7D71" w:rsidP="005B7D71">
      <w:pPr>
        <w:pStyle w:val="afc"/>
        <w:jc w:val="both"/>
      </w:pPr>
      <w:r w:rsidRPr="000F3A1A">
        <w:t>-</w:t>
      </w:r>
      <w:r w:rsidRPr="000F3A1A">
        <w:rPr>
          <w:spacing w:val="-2"/>
        </w:rPr>
        <w:t xml:space="preserve"> </w:t>
      </w:r>
      <w:r w:rsidRPr="000F3A1A">
        <w:t>Ставрополь,</w:t>
      </w:r>
      <w:r w:rsidRPr="000F3A1A">
        <w:rPr>
          <w:spacing w:val="-1"/>
        </w:rPr>
        <w:t xml:space="preserve"> </w:t>
      </w:r>
      <w:r w:rsidRPr="000F3A1A">
        <w:t>2020. -</w:t>
      </w:r>
      <w:r w:rsidRPr="000F3A1A">
        <w:rPr>
          <w:spacing w:val="-2"/>
        </w:rPr>
        <w:t xml:space="preserve"> </w:t>
      </w:r>
      <w:r w:rsidRPr="000F3A1A">
        <w:t>6,38</w:t>
      </w:r>
      <w:r w:rsidRPr="000F3A1A">
        <w:rPr>
          <w:spacing w:val="-1"/>
        </w:rPr>
        <w:t xml:space="preserve"> </w:t>
      </w:r>
      <w:r w:rsidRPr="000F3A1A">
        <w:t>МБ</w:t>
      </w:r>
    </w:p>
    <w:bookmarkEnd w:id="8"/>
    <w:p w14:paraId="1896C289" w14:textId="77777777" w:rsidR="005B7D71" w:rsidRPr="000F3A1A" w:rsidRDefault="005B7D71" w:rsidP="005B7D71">
      <w:pPr>
        <w:pStyle w:val="affffffffc"/>
        <w:spacing w:line="240" w:lineRule="auto"/>
        <w:ind w:firstLine="709"/>
        <w:jc w:val="both"/>
      </w:pPr>
    </w:p>
    <w:p w14:paraId="6AB1BF35" w14:textId="77777777" w:rsidR="005B7D71" w:rsidRPr="000F3A1A" w:rsidRDefault="005B7D71" w:rsidP="005B7D71">
      <w:pPr>
        <w:spacing w:after="0" w:line="240" w:lineRule="auto"/>
        <w:ind w:firstLine="770"/>
        <w:contextualSpacing/>
        <w:rPr>
          <w:rFonts w:ascii="Times New Roman" w:hAnsi="Times New Roman" w:cs="Times New Roman"/>
          <w:b/>
          <w:sz w:val="24"/>
          <w:szCs w:val="24"/>
        </w:rPr>
      </w:pPr>
      <w:r w:rsidRPr="000F3A1A">
        <w:rPr>
          <w:rFonts w:ascii="Times New Roman" w:hAnsi="Times New Roman" w:cs="Times New Roman"/>
          <w:b/>
          <w:sz w:val="24"/>
          <w:szCs w:val="24"/>
        </w:rPr>
        <w:t>3.2.3. Электронные издания (электронные ресурсы)</w:t>
      </w:r>
    </w:p>
    <w:p w14:paraId="4001525C" w14:textId="77777777" w:rsidR="005B7D71" w:rsidRPr="000F3A1A" w:rsidRDefault="005B7D71" w:rsidP="005B7D71">
      <w:pPr>
        <w:pStyle w:val="affffffffc"/>
        <w:spacing w:line="240" w:lineRule="auto"/>
        <w:ind w:firstLine="709"/>
        <w:jc w:val="both"/>
        <w:rPr>
          <w:b/>
          <w:bCs/>
        </w:rPr>
      </w:pPr>
    </w:p>
    <w:p w14:paraId="0DC161CD" w14:textId="77777777" w:rsidR="005B7D71" w:rsidRPr="000F3A1A" w:rsidRDefault="00000000" w:rsidP="004B1C3B">
      <w:pPr>
        <w:pStyle w:val="ab"/>
        <w:widowControl w:val="0"/>
        <w:numPr>
          <w:ilvl w:val="0"/>
          <w:numId w:val="144"/>
        </w:numPr>
        <w:tabs>
          <w:tab w:val="left" w:pos="1209"/>
        </w:tabs>
        <w:suppressAutoHyphens w:val="0"/>
        <w:autoSpaceDE w:val="0"/>
        <w:autoSpaceDN w:val="0"/>
        <w:spacing w:after="0" w:line="240" w:lineRule="auto"/>
        <w:ind w:hanging="241"/>
        <w:rPr>
          <w:rFonts w:ascii="Times New Roman" w:hAnsi="Times New Roman"/>
        </w:rPr>
      </w:pPr>
      <w:hyperlink r:id="rId25">
        <w:r w:rsidR="005B7D71" w:rsidRPr="000F3A1A">
          <w:rPr>
            <w:rFonts w:ascii="Times New Roman" w:hAnsi="Times New Roman"/>
          </w:rPr>
          <w:t>http://allmath.ru/operation.htm</w:t>
        </w:r>
      </w:hyperlink>
    </w:p>
    <w:p w14:paraId="4ED1A8CC" w14:textId="77777777" w:rsidR="005B7D71" w:rsidRPr="000F3A1A" w:rsidRDefault="00000000" w:rsidP="004B1C3B">
      <w:pPr>
        <w:pStyle w:val="ab"/>
        <w:widowControl w:val="0"/>
        <w:numPr>
          <w:ilvl w:val="0"/>
          <w:numId w:val="144"/>
        </w:numPr>
        <w:tabs>
          <w:tab w:val="left" w:pos="1209"/>
        </w:tabs>
        <w:suppressAutoHyphens w:val="0"/>
        <w:autoSpaceDE w:val="0"/>
        <w:autoSpaceDN w:val="0"/>
        <w:spacing w:after="0" w:line="240" w:lineRule="auto"/>
        <w:ind w:hanging="241"/>
        <w:rPr>
          <w:rFonts w:ascii="Times New Roman" w:hAnsi="Times New Roman"/>
        </w:rPr>
      </w:pPr>
      <w:hyperlink r:id="rId26">
        <w:r w:rsidR="005B7D71" w:rsidRPr="000F3A1A">
          <w:rPr>
            <w:rFonts w:ascii="Times New Roman" w:hAnsi="Times New Roman"/>
          </w:rPr>
          <w:t>http://www.intuit.ru/</w:t>
        </w:r>
      </w:hyperlink>
    </w:p>
    <w:p w14:paraId="5C458435" w14:textId="77777777" w:rsidR="005B7D71" w:rsidRPr="000F3A1A" w:rsidRDefault="00000000" w:rsidP="004B1C3B">
      <w:pPr>
        <w:pStyle w:val="ab"/>
        <w:widowControl w:val="0"/>
        <w:numPr>
          <w:ilvl w:val="0"/>
          <w:numId w:val="144"/>
        </w:numPr>
        <w:tabs>
          <w:tab w:val="left" w:pos="1209"/>
        </w:tabs>
        <w:suppressAutoHyphens w:val="0"/>
        <w:autoSpaceDE w:val="0"/>
        <w:autoSpaceDN w:val="0"/>
        <w:spacing w:after="0" w:line="275" w:lineRule="exact"/>
        <w:ind w:hanging="241"/>
        <w:rPr>
          <w:rFonts w:ascii="Times New Roman" w:hAnsi="Times New Roman"/>
        </w:rPr>
      </w:pPr>
      <w:hyperlink r:id="rId27">
        <w:r w:rsidR="005B7D71" w:rsidRPr="000F3A1A">
          <w:rPr>
            <w:rFonts w:ascii="Times New Roman" w:hAnsi="Times New Roman"/>
          </w:rPr>
          <w:t>http://algolist.manual.ru</w:t>
        </w:r>
      </w:hyperlink>
    </w:p>
    <w:p w14:paraId="71EDC6E2" w14:textId="77777777" w:rsidR="005B7D71" w:rsidRPr="000F3A1A" w:rsidRDefault="005B7D71" w:rsidP="005B7D71">
      <w:pPr>
        <w:spacing w:after="0" w:line="240" w:lineRule="auto"/>
        <w:ind w:left="993"/>
        <w:rPr>
          <w:rFonts w:ascii="Times New Roman" w:hAnsi="Times New Roman" w:cs="Times New Roman"/>
          <w:b/>
          <w:sz w:val="24"/>
          <w:szCs w:val="24"/>
        </w:rPr>
      </w:pPr>
      <w:r w:rsidRPr="000F3A1A">
        <w:rPr>
          <w:rFonts w:ascii="Times New Roman" w:hAnsi="Times New Roman" w:cs="Times New Roman"/>
        </w:rPr>
        <w:t xml:space="preserve">4. </w:t>
      </w:r>
      <w:hyperlink r:id="rId28" w:history="1">
        <w:r w:rsidRPr="000F3A1A">
          <w:rPr>
            <w:rStyle w:val="aa"/>
            <w:rFonts w:ascii="Times New Roman" w:hAnsi="Times New Roman" w:cs="Times New Roman"/>
            <w:color w:val="auto"/>
          </w:rPr>
          <w:t>http://log-in.ru</w:t>
        </w:r>
      </w:hyperlink>
    </w:p>
    <w:p w14:paraId="49F3BFF1" w14:textId="77777777" w:rsidR="005B7D71" w:rsidRPr="000F3A1A" w:rsidRDefault="005B7D71" w:rsidP="005B7D71">
      <w:pPr>
        <w:spacing w:after="0" w:line="240" w:lineRule="auto"/>
        <w:ind w:firstLine="709"/>
        <w:jc w:val="both"/>
        <w:rPr>
          <w:rFonts w:ascii="Times New Roman" w:hAnsi="Times New Roman" w:cs="Times New Roman"/>
          <w:b/>
          <w:sz w:val="24"/>
          <w:szCs w:val="24"/>
        </w:rPr>
      </w:pPr>
    </w:p>
    <w:p w14:paraId="27175380" w14:textId="77777777" w:rsidR="005B7D71" w:rsidRPr="000F3A1A" w:rsidRDefault="005B7D71" w:rsidP="005B7D71">
      <w:pPr>
        <w:spacing w:after="0" w:line="240" w:lineRule="auto"/>
        <w:ind w:firstLine="709"/>
        <w:jc w:val="both"/>
        <w:rPr>
          <w:rFonts w:ascii="Times New Roman" w:hAnsi="Times New Roman" w:cs="Times New Roman"/>
          <w:b/>
          <w:bCs/>
          <w:sz w:val="24"/>
          <w:szCs w:val="24"/>
        </w:rPr>
      </w:pPr>
      <w:r w:rsidRPr="000F3A1A">
        <w:rPr>
          <w:rFonts w:ascii="Times New Roman" w:hAnsi="Times New Roman" w:cs="Times New Roman"/>
          <w:b/>
          <w:sz w:val="24"/>
          <w:szCs w:val="24"/>
        </w:rPr>
        <w:t xml:space="preserve">4. КОНТРОЛЬ И ОЦЕНКА РЕЗУЛЬТАТОВ ОСВОЕНИЯ УЧЕБНОЙ ДИСЦИПЛИНЫ </w:t>
      </w:r>
    </w:p>
    <w:p w14:paraId="44EB0BE6" w14:textId="77777777" w:rsidR="005B7D71" w:rsidRPr="000F3A1A" w:rsidRDefault="005B7D71" w:rsidP="005B7D71">
      <w:pPr>
        <w:pStyle w:val="afffffff8"/>
        <w:spacing w:line="240" w:lineRule="auto"/>
      </w:pPr>
      <w:r w:rsidRPr="000F3A1A">
        <w:t>Контроль и оценка результатов освоения учебной дисциплины осуществляются преподавателем в процессе проведения учебных занятий в форме устного опроса, выполнения контрольных работ, выполнения тестовых заданий, а также проведения промежуточной аттестации в форме дифференцированного зачета.</w:t>
      </w:r>
    </w:p>
    <w:p w14:paraId="08344B74" w14:textId="77777777" w:rsidR="005B7D71" w:rsidRPr="000F3A1A" w:rsidRDefault="005B7D71" w:rsidP="005B7D71">
      <w:pPr>
        <w:spacing w:after="0" w:line="240" w:lineRule="auto"/>
        <w:ind w:firstLine="660"/>
        <w:contextualSpacing/>
        <w:jc w:val="both"/>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89"/>
        <w:gridCol w:w="3189"/>
        <w:gridCol w:w="3193"/>
      </w:tblGrid>
      <w:tr w:rsidR="000F3A1A" w:rsidRPr="000F3A1A" w14:paraId="610B0DF3" w14:textId="77777777" w:rsidTr="00C40094">
        <w:tc>
          <w:tcPr>
            <w:tcW w:w="1666" w:type="pct"/>
          </w:tcPr>
          <w:p w14:paraId="593F4CE6" w14:textId="77777777" w:rsidR="005B7D71" w:rsidRPr="000F3A1A" w:rsidRDefault="005B7D71" w:rsidP="00C40094">
            <w:pPr>
              <w:spacing w:after="0" w:line="240" w:lineRule="auto"/>
              <w:jc w:val="center"/>
              <w:rPr>
                <w:rFonts w:ascii="Times New Roman" w:hAnsi="Times New Roman" w:cs="Times New Roman"/>
                <w:b/>
                <w:bCs/>
                <w:sz w:val="24"/>
                <w:szCs w:val="24"/>
              </w:rPr>
            </w:pPr>
            <w:r w:rsidRPr="000F3A1A">
              <w:rPr>
                <w:rFonts w:ascii="Times New Roman" w:hAnsi="Times New Roman" w:cs="Times New Roman"/>
                <w:b/>
                <w:bCs/>
                <w:sz w:val="24"/>
                <w:szCs w:val="24"/>
              </w:rPr>
              <w:t>Результаты обучения</w:t>
            </w:r>
          </w:p>
        </w:tc>
        <w:tc>
          <w:tcPr>
            <w:tcW w:w="1666" w:type="pct"/>
          </w:tcPr>
          <w:p w14:paraId="6C75F063" w14:textId="77777777" w:rsidR="005B7D71" w:rsidRPr="000F3A1A" w:rsidRDefault="005B7D71" w:rsidP="00C40094">
            <w:pPr>
              <w:spacing w:after="0" w:line="240" w:lineRule="auto"/>
              <w:jc w:val="center"/>
              <w:rPr>
                <w:rFonts w:ascii="Times New Roman" w:hAnsi="Times New Roman" w:cs="Times New Roman"/>
                <w:b/>
                <w:bCs/>
                <w:sz w:val="24"/>
                <w:szCs w:val="24"/>
              </w:rPr>
            </w:pPr>
            <w:r w:rsidRPr="000F3A1A">
              <w:rPr>
                <w:rFonts w:ascii="Times New Roman" w:hAnsi="Times New Roman" w:cs="Times New Roman"/>
                <w:b/>
                <w:bCs/>
                <w:sz w:val="24"/>
                <w:szCs w:val="24"/>
              </w:rPr>
              <w:t>Критерии оценки</w:t>
            </w:r>
          </w:p>
        </w:tc>
        <w:tc>
          <w:tcPr>
            <w:tcW w:w="1668" w:type="pct"/>
          </w:tcPr>
          <w:p w14:paraId="03940832" w14:textId="77777777" w:rsidR="005B7D71" w:rsidRPr="000F3A1A" w:rsidRDefault="005B7D71" w:rsidP="00C40094">
            <w:pPr>
              <w:spacing w:after="0" w:line="240" w:lineRule="auto"/>
              <w:jc w:val="center"/>
              <w:rPr>
                <w:rFonts w:ascii="Times New Roman" w:hAnsi="Times New Roman" w:cs="Times New Roman"/>
                <w:b/>
                <w:bCs/>
                <w:sz w:val="24"/>
                <w:szCs w:val="24"/>
              </w:rPr>
            </w:pPr>
            <w:r w:rsidRPr="000F3A1A">
              <w:rPr>
                <w:rFonts w:ascii="Times New Roman" w:hAnsi="Times New Roman" w:cs="Times New Roman"/>
                <w:b/>
                <w:bCs/>
                <w:sz w:val="24"/>
                <w:szCs w:val="24"/>
              </w:rPr>
              <w:t>Методы оценки</w:t>
            </w:r>
          </w:p>
        </w:tc>
      </w:tr>
      <w:tr w:rsidR="000F3A1A" w:rsidRPr="000F3A1A" w14:paraId="5BED3BB2" w14:textId="77777777" w:rsidTr="00C40094">
        <w:tc>
          <w:tcPr>
            <w:tcW w:w="5000" w:type="pct"/>
            <w:gridSpan w:val="3"/>
          </w:tcPr>
          <w:p w14:paraId="00230E6E" w14:textId="77777777" w:rsidR="005B7D71" w:rsidRPr="000F3A1A" w:rsidRDefault="005B7D71"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Знания:</w:t>
            </w:r>
          </w:p>
        </w:tc>
      </w:tr>
      <w:tr w:rsidR="000F3A1A" w:rsidRPr="000F3A1A" w14:paraId="0E8FE01F" w14:textId="77777777" w:rsidTr="00C40094">
        <w:tc>
          <w:tcPr>
            <w:tcW w:w="1666" w:type="pct"/>
          </w:tcPr>
          <w:p w14:paraId="3717FC2D" w14:textId="77777777" w:rsidR="005B7D71" w:rsidRPr="000F3A1A" w:rsidRDefault="005B7D71" w:rsidP="00C40094">
            <w:pPr>
              <w:suppressAutoHyphens/>
              <w:spacing w:after="0" w:line="240" w:lineRule="auto"/>
              <w:jc w:val="both"/>
              <w:rPr>
                <w:rFonts w:ascii="Times New Roman" w:hAnsi="Times New Roman" w:cs="Times New Roman"/>
              </w:rPr>
            </w:pPr>
            <w:r w:rsidRPr="000F3A1A">
              <w:rPr>
                <w:rFonts w:ascii="Times New Roman" w:hAnsi="Times New Roman" w:cs="Times New Roman"/>
                <w:iCs/>
                <w:sz w:val="24"/>
                <w:szCs w:val="24"/>
              </w:rPr>
              <w:lastRenderedPageBreak/>
              <w:t xml:space="preserve">- </w:t>
            </w:r>
            <w:r w:rsidRPr="000F3A1A">
              <w:rPr>
                <w:rFonts w:ascii="Times New Roman" w:hAnsi="Times New Roman" w:cs="Times New Roman"/>
              </w:rPr>
              <w:t xml:space="preserve">Элементы линейного программирования.  </w:t>
            </w:r>
          </w:p>
          <w:p w14:paraId="2E320A6A" w14:textId="77777777" w:rsidR="005B7D71" w:rsidRPr="000F3A1A" w:rsidRDefault="005B7D71" w:rsidP="00C40094">
            <w:pPr>
              <w:suppressAutoHyphens/>
              <w:spacing w:after="0" w:line="240" w:lineRule="auto"/>
              <w:jc w:val="both"/>
              <w:rPr>
                <w:rFonts w:ascii="Times New Roman" w:hAnsi="Times New Roman" w:cs="Times New Roman"/>
              </w:rPr>
            </w:pPr>
            <w:r w:rsidRPr="000F3A1A">
              <w:rPr>
                <w:rFonts w:ascii="Times New Roman" w:hAnsi="Times New Roman" w:cs="Times New Roman"/>
                <w:bCs/>
              </w:rPr>
              <w:t>Симплекс-метод решения задач линейного программирования</w:t>
            </w:r>
            <w:r w:rsidRPr="000F3A1A">
              <w:rPr>
                <w:rFonts w:ascii="Times New Roman" w:hAnsi="Times New Roman" w:cs="Times New Roman"/>
              </w:rPr>
              <w:t xml:space="preserve">          </w:t>
            </w:r>
          </w:p>
          <w:p w14:paraId="50C64399" w14:textId="77777777" w:rsidR="005B7D71" w:rsidRPr="000F3A1A" w:rsidRDefault="005B7D71" w:rsidP="00C40094">
            <w:pPr>
              <w:suppressAutoHyphens/>
              <w:spacing w:after="0" w:line="240" w:lineRule="auto"/>
              <w:jc w:val="both"/>
              <w:rPr>
                <w:rFonts w:ascii="Times New Roman" w:hAnsi="Times New Roman" w:cs="Times New Roman"/>
                <w:iCs/>
              </w:rPr>
            </w:pPr>
            <w:r w:rsidRPr="000F3A1A">
              <w:rPr>
                <w:rFonts w:ascii="Times New Roman" w:hAnsi="Times New Roman" w:cs="Times New Roman"/>
                <w:iCs/>
              </w:rPr>
              <w:t xml:space="preserve">- </w:t>
            </w:r>
            <w:r w:rsidRPr="000F3A1A">
              <w:rPr>
                <w:rFonts w:ascii="Times New Roman" w:hAnsi="Times New Roman" w:cs="Times New Roman"/>
                <w:bCs/>
              </w:rPr>
              <w:t>Построение начального плана перевозок</w:t>
            </w:r>
          </w:p>
          <w:p w14:paraId="611C1C2C" w14:textId="77777777" w:rsidR="005B7D71" w:rsidRPr="000F3A1A" w:rsidRDefault="005B7D71" w:rsidP="00C40094">
            <w:pPr>
              <w:suppressAutoHyphens/>
              <w:spacing w:after="0" w:line="240" w:lineRule="auto"/>
              <w:rPr>
                <w:rFonts w:ascii="Times New Roman" w:hAnsi="Times New Roman" w:cs="Times New Roman"/>
                <w:bCs/>
              </w:rPr>
            </w:pPr>
            <w:r w:rsidRPr="000F3A1A">
              <w:rPr>
                <w:rFonts w:ascii="Times New Roman" w:hAnsi="Times New Roman" w:cs="Times New Roman"/>
                <w:iCs/>
              </w:rPr>
              <w:t xml:space="preserve">- </w:t>
            </w:r>
            <w:r w:rsidRPr="000F3A1A">
              <w:rPr>
                <w:rFonts w:ascii="Times New Roman" w:hAnsi="Times New Roman" w:cs="Times New Roman"/>
                <w:bCs/>
              </w:rPr>
              <w:t xml:space="preserve">Задачи динамического программирования. </w:t>
            </w:r>
          </w:p>
          <w:p w14:paraId="0E71AACA" w14:textId="77777777" w:rsidR="005B7D71" w:rsidRPr="000F3A1A" w:rsidRDefault="005B7D71" w:rsidP="00C40094">
            <w:pPr>
              <w:suppressAutoHyphens/>
              <w:spacing w:after="0" w:line="240" w:lineRule="auto"/>
              <w:rPr>
                <w:rFonts w:ascii="Times New Roman" w:hAnsi="Times New Roman" w:cs="Times New Roman"/>
              </w:rPr>
            </w:pPr>
            <w:r w:rsidRPr="000F3A1A">
              <w:rPr>
                <w:rFonts w:ascii="Times New Roman" w:hAnsi="Times New Roman" w:cs="Times New Roman"/>
                <w:bCs/>
              </w:rPr>
              <w:t>- Сетевое планирование и управление</w:t>
            </w:r>
          </w:p>
          <w:p w14:paraId="39B1C2F4" w14:textId="77777777" w:rsidR="005B7D71" w:rsidRPr="000F3A1A" w:rsidRDefault="005B7D71" w:rsidP="00C40094">
            <w:pPr>
              <w:autoSpaceDE w:val="0"/>
              <w:autoSpaceDN w:val="0"/>
              <w:adjustRightInd w:val="0"/>
              <w:spacing w:after="0" w:line="240" w:lineRule="auto"/>
              <w:rPr>
                <w:rFonts w:ascii="Times New Roman" w:hAnsi="Times New Roman" w:cs="Times New Roman"/>
              </w:rPr>
            </w:pPr>
            <w:r w:rsidRPr="000F3A1A">
              <w:rPr>
                <w:rFonts w:ascii="Times New Roman" w:hAnsi="Times New Roman" w:cs="Times New Roman"/>
              </w:rPr>
              <w:t xml:space="preserve">- </w:t>
            </w:r>
            <w:r w:rsidRPr="000F3A1A">
              <w:rPr>
                <w:rFonts w:ascii="Times New Roman" w:hAnsi="Times New Roman" w:cs="Times New Roman"/>
                <w:bCs/>
              </w:rPr>
              <w:t>Задачи в условиях неопределенности</w:t>
            </w:r>
          </w:p>
          <w:p w14:paraId="7390CDA0" w14:textId="77777777" w:rsidR="005B7D71" w:rsidRPr="000F3A1A" w:rsidRDefault="005B7D71" w:rsidP="00C40094">
            <w:pPr>
              <w:autoSpaceDE w:val="0"/>
              <w:autoSpaceDN w:val="0"/>
              <w:adjustRightInd w:val="0"/>
              <w:spacing w:after="0" w:line="240" w:lineRule="auto"/>
              <w:rPr>
                <w:rFonts w:ascii="Times New Roman" w:hAnsi="Times New Roman" w:cs="Times New Roman"/>
                <w:sz w:val="24"/>
                <w:szCs w:val="24"/>
              </w:rPr>
            </w:pPr>
            <w:r w:rsidRPr="000F3A1A">
              <w:rPr>
                <w:rFonts w:ascii="Times New Roman" w:hAnsi="Times New Roman" w:cs="Times New Roman"/>
              </w:rPr>
              <w:t>- Основные математические методы решения прикладных задач в области профессиональной деятельности.</w:t>
            </w:r>
            <w:r w:rsidRPr="000F3A1A">
              <w:rPr>
                <w:rFonts w:ascii="Times New Roman" w:hAnsi="Times New Roman" w:cs="Times New Roman"/>
                <w:sz w:val="24"/>
                <w:szCs w:val="24"/>
              </w:rPr>
              <w:t xml:space="preserve"> </w:t>
            </w:r>
          </w:p>
        </w:tc>
        <w:tc>
          <w:tcPr>
            <w:tcW w:w="1666" w:type="pct"/>
          </w:tcPr>
          <w:p w14:paraId="152D5BCE" w14:textId="77777777" w:rsidR="005B7D71" w:rsidRPr="000F3A1A" w:rsidRDefault="005B7D71" w:rsidP="00C40094">
            <w:pPr>
              <w:spacing w:after="0" w:line="240" w:lineRule="auto"/>
              <w:rPr>
                <w:rFonts w:ascii="Times New Roman" w:hAnsi="Times New Roman" w:cs="Times New Roman"/>
              </w:rPr>
            </w:pPr>
            <w:r w:rsidRPr="000F3A1A">
              <w:rPr>
                <w:rFonts w:ascii="Times New Roman" w:hAnsi="Times New Roman" w:cs="Times New Roman"/>
              </w:rPr>
              <w:t>Полнота ответов, точность формулировок, не менее 75% правильных ответов;</w:t>
            </w:r>
          </w:p>
          <w:p w14:paraId="082797E0" w14:textId="77777777" w:rsidR="005B7D71" w:rsidRPr="000F3A1A" w:rsidRDefault="005B7D71" w:rsidP="00C40094">
            <w:pPr>
              <w:spacing w:after="0" w:line="240" w:lineRule="auto"/>
              <w:rPr>
                <w:rFonts w:ascii="Times New Roman" w:hAnsi="Times New Roman" w:cs="Times New Roman"/>
              </w:rPr>
            </w:pPr>
            <w:r w:rsidRPr="000F3A1A">
              <w:rPr>
                <w:rFonts w:ascii="Times New Roman" w:hAnsi="Times New Roman" w:cs="Times New Roman"/>
              </w:rPr>
              <w:t>Адекватность результатов поставленным целям; Адекватность применения профессиональной терминологии.</w:t>
            </w:r>
          </w:p>
          <w:p w14:paraId="71FA1C07" w14:textId="77777777" w:rsidR="005B7D71" w:rsidRPr="000F3A1A" w:rsidRDefault="005B7D71" w:rsidP="00C40094">
            <w:pPr>
              <w:spacing w:after="0" w:line="240" w:lineRule="auto"/>
              <w:jc w:val="both"/>
              <w:rPr>
                <w:rFonts w:ascii="Times New Roman" w:hAnsi="Times New Roman" w:cs="Times New Roman"/>
                <w:bCs/>
              </w:rPr>
            </w:pPr>
          </w:p>
        </w:tc>
        <w:tc>
          <w:tcPr>
            <w:tcW w:w="1668" w:type="pct"/>
          </w:tcPr>
          <w:p w14:paraId="23122677" w14:textId="77777777" w:rsidR="005B7D71" w:rsidRPr="000F3A1A" w:rsidRDefault="005B7D71" w:rsidP="00C40094">
            <w:pPr>
              <w:spacing w:after="0" w:line="240" w:lineRule="auto"/>
              <w:rPr>
                <w:rFonts w:ascii="Times New Roman" w:hAnsi="Times New Roman" w:cs="Times New Roman"/>
                <w:b/>
              </w:rPr>
            </w:pPr>
            <w:r w:rsidRPr="000F3A1A">
              <w:rPr>
                <w:rFonts w:ascii="Times New Roman" w:hAnsi="Times New Roman" w:cs="Times New Roman"/>
                <w:b/>
              </w:rPr>
              <w:t>Текущий контроль:</w:t>
            </w:r>
          </w:p>
          <w:p w14:paraId="0A5A68B1" w14:textId="77777777" w:rsidR="005B7D71" w:rsidRPr="000F3A1A" w:rsidRDefault="005B7D71" w:rsidP="00C40094">
            <w:pPr>
              <w:tabs>
                <w:tab w:val="left" w:pos="251"/>
              </w:tabs>
              <w:spacing w:after="0" w:line="240" w:lineRule="auto"/>
              <w:rPr>
                <w:rFonts w:ascii="Times New Roman" w:hAnsi="Times New Roman" w:cs="Times New Roman"/>
              </w:rPr>
            </w:pPr>
            <w:r w:rsidRPr="000F3A1A">
              <w:rPr>
                <w:rFonts w:ascii="Times New Roman" w:hAnsi="Times New Roman" w:cs="Times New Roman"/>
              </w:rPr>
              <w:t>-устный опрос;</w:t>
            </w:r>
          </w:p>
          <w:p w14:paraId="496F1063" w14:textId="77777777" w:rsidR="005B7D71" w:rsidRPr="000F3A1A" w:rsidRDefault="005B7D71" w:rsidP="00C40094">
            <w:pPr>
              <w:tabs>
                <w:tab w:val="left" w:pos="251"/>
                <w:tab w:val="left" w:pos="393"/>
              </w:tabs>
              <w:spacing w:after="0" w:line="240" w:lineRule="auto"/>
              <w:rPr>
                <w:rFonts w:ascii="Times New Roman" w:hAnsi="Times New Roman" w:cs="Times New Roman"/>
              </w:rPr>
            </w:pPr>
            <w:r w:rsidRPr="000F3A1A">
              <w:rPr>
                <w:rFonts w:ascii="Times New Roman" w:hAnsi="Times New Roman" w:cs="Times New Roman"/>
              </w:rPr>
              <w:t>-оценка результатов контрольных работ.</w:t>
            </w:r>
          </w:p>
          <w:p w14:paraId="44D487BF" w14:textId="77777777" w:rsidR="005B7D71" w:rsidRPr="000F3A1A" w:rsidRDefault="005B7D71" w:rsidP="00C40094">
            <w:pPr>
              <w:spacing w:after="0" w:line="240" w:lineRule="auto"/>
              <w:rPr>
                <w:rFonts w:ascii="Times New Roman" w:hAnsi="Times New Roman" w:cs="Times New Roman"/>
              </w:rPr>
            </w:pPr>
            <w:r w:rsidRPr="000F3A1A">
              <w:rPr>
                <w:rFonts w:ascii="Times New Roman" w:hAnsi="Times New Roman" w:cs="Times New Roman"/>
                <w:b/>
              </w:rPr>
              <w:t>Промежуточная аттестация:</w:t>
            </w:r>
          </w:p>
          <w:p w14:paraId="286885CD" w14:textId="77777777" w:rsidR="005B7D71" w:rsidRPr="000F3A1A" w:rsidRDefault="005B7D71" w:rsidP="00C40094">
            <w:pPr>
              <w:spacing w:after="0" w:line="240" w:lineRule="auto"/>
              <w:rPr>
                <w:rFonts w:ascii="Times New Roman" w:hAnsi="Times New Roman" w:cs="Times New Roman"/>
                <w:b/>
              </w:rPr>
            </w:pPr>
            <w:r w:rsidRPr="000F3A1A">
              <w:rPr>
                <w:rFonts w:ascii="Times New Roman" w:hAnsi="Times New Roman" w:cs="Times New Roman"/>
              </w:rPr>
              <w:t>-экспертная оценка устных ответов на дифференцированном зачете.</w:t>
            </w:r>
          </w:p>
          <w:p w14:paraId="4CE1D407" w14:textId="77777777" w:rsidR="005B7D71" w:rsidRPr="000F3A1A" w:rsidRDefault="005B7D71" w:rsidP="00C40094">
            <w:pPr>
              <w:spacing w:after="0" w:line="240" w:lineRule="auto"/>
              <w:jc w:val="both"/>
              <w:rPr>
                <w:rFonts w:ascii="Times New Roman" w:hAnsi="Times New Roman" w:cs="Times New Roman"/>
              </w:rPr>
            </w:pPr>
          </w:p>
        </w:tc>
      </w:tr>
      <w:tr w:rsidR="000F3A1A" w:rsidRPr="000F3A1A" w14:paraId="4A4D42CC" w14:textId="77777777" w:rsidTr="00C40094">
        <w:tc>
          <w:tcPr>
            <w:tcW w:w="5000" w:type="pct"/>
            <w:gridSpan w:val="3"/>
          </w:tcPr>
          <w:p w14:paraId="4095B4FE" w14:textId="77777777" w:rsidR="005B7D71" w:rsidRPr="000F3A1A" w:rsidRDefault="005B7D71" w:rsidP="00C40094">
            <w:pPr>
              <w:spacing w:after="0" w:line="240" w:lineRule="auto"/>
              <w:jc w:val="both"/>
              <w:rPr>
                <w:rFonts w:ascii="Times New Roman" w:hAnsi="Times New Roman" w:cs="Times New Roman"/>
                <w:b/>
                <w:sz w:val="24"/>
                <w:szCs w:val="24"/>
              </w:rPr>
            </w:pPr>
            <w:r w:rsidRPr="000F3A1A">
              <w:rPr>
                <w:rFonts w:ascii="Times New Roman" w:hAnsi="Times New Roman" w:cs="Times New Roman"/>
                <w:sz w:val="24"/>
                <w:szCs w:val="24"/>
              </w:rPr>
              <w:t>Умения:</w:t>
            </w:r>
          </w:p>
        </w:tc>
      </w:tr>
      <w:tr w:rsidR="005B7D71" w:rsidRPr="000F3A1A" w14:paraId="07524065" w14:textId="77777777" w:rsidTr="00C40094">
        <w:tc>
          <w:tcPr>
            <w:tcW w:w="1666" w:type="pct"/>
          </w:tcPr>
          <w:p w14:paraId="110873BD" w14:textId="77777777" w:rsidR="005B7D71" w:rsidRPr="000F3A1A" w:rsidRDefault="005B7D71" w:rsidP="00C40094">
            <w:pPr>
              <w:suppressAutoHyphens/>
              <w:spacing w:after="0" w:line="240" w:lineRule="auto"/>
              <w:jc w:val="both"/>
              <w:rPr>
                <w:rFonts w:ascii="Times New Roman" w:hAnsi="Times New Roman" w:cs="Times New Roman"/>
                <w:bCs/>
              </w:rPr>
            </w:pPr>
            <w:r w:rsidRPr="000F3A1A">
              <w:rPr>
                <w:rFonts w:ascii="Times New Roman" w:hAnsi="Times New Roman" w:cs="Times New Roman"/>
                <w:iCs/>
                <w:sz w:val="24"/>
                <w:szCs w:val="24"/>
              </w:rPr>
              <w:t xml:space="preserve">- </w:t>
            </w:r>
            <w:r w:rsidRPr="000F3A1A">
              <w:rPr>
                <w:rFonts w:ascii="Times New Roman" w:hAnsi="Times New Roman" w:cs="Times New Roman"/>
                <w:bCs/>
              </w:rPr>
              <w:t>Решать задачи линейного программирования с помощью симплекс-метода и графическим методом;</w:t>
            </w:r>
          </w:p>
          <w:p w14:paraId="0C4CD528" w14:textId="77777777" w:rsidR="005B7D71" w:rsidRPr="000F3A1A" w:rsidRDefault="005B7D71" w:rsidP="00C40094">
            <w:pPr>
              <w:suppressAutoHyphens/>
              <w:spacing w:after="0" w:line="240" w:lineRule="auto"/>
              <w:jc w:val="both"/>
              <w:rPr>
                <w:rFonts w:ascii="Times New Roman" w:hAnsi="Times New Roman" w:cs="Times New Roman"/>
                <w:bCs/>
              </w:rPr>
            </w:pPr>
            <w:r w:rsidRPr="000F3A1A">
              <w:rPr>
                <w:rFonts w:ascii="Times New Roman" w:hAnsi="Times New Roman" w:cs="Times New Roman"/>
                <w:bCs/>
              </w:rPr>
              <w:t>- Оптимизировать первоначальный план перевозок при решении транспортных задач;</w:t>
            </w:r>
          </w:p>
          <w:p w14:paraId="7A9A1B8C" w14:textId="77777777" w:rsidR="005B7D71" w:rsidRPr="000F3A1A" w:rsidRDefault="005B7D71" w:rsidP="00C40094">
            <w:pPr>
              <w:suppressAutoHyphens/>
              <w:spacing w:after="0" w:line="240" w:lineRule="auto"/>
              <w:jc w:val="both"/>
              <w:rPr>
                <w:rFonts w:ascii="Times New Roman" w:hAnsi="Times New Roman" w:cs="Times New Roman"/>
                <w:bCs/>
              </w:rPr>
            </w:pPr>
            <w:r w:rsidRPr="000F3A1A">
              <w:rPr>
                <w:rFonts w:ascii="Times New Roman" w:hAnsi="Times New Roman" w:cs="Times New Roman"/>
                <w:bCs/>
              </w:rPr>
              <w:t xml:space="preserve">- Строить сетевые модели задач динамического программирования; </w:t>
            </w:r>
          </w:p>
          <w:p w14:paraId="051FB6A9" w14:textId="77777777" w:rsidR="005B7D71" w:rsidRPr="000F3A1A" w:rsidRDefault="005B7D71" w:rsidP="00C40094">
            <w:pPr>
              <w:suppressAutoHyphens/>
              <w:spacing w:after="0" w:line="240" w:lineRule="auto"/>
              <w:jc w:val="both"/>
              <w:rPr>
                <w:rFonts w:ascii="Times New Roman" w:hAnsi="Times New Roman" w:cs="Times New Roman"/>
                <w:bCs/>
              </w:rPr>
            </w:pPr>
            <w:r w:rsidRPr="000F3A1A">
              <w:rPr>
                <w:rFonts w:ascii="Times New Roman" w:hAnsi="Times New Roman" w:cs="Times New Roman"/>
                <w:bCs/>
              </w:rPr>
              <w:t>- Находить показатели эффективности задач системы массового обслуживания;</w:t>
            </w:r>
          </w:p>
          <w:p w14:paraId="2CAF1AFB" w14:textId="77777777" w:rsidR="005B7D71" w:rsidRPr="000F3A1A" w:rsidRDefault="005B7D71" w:rsidP="00C40094">
            <w:pPr>
              <w:suppressAutoHyphens/>
              <w:spacing w:after="0" w:line="240" w:lineRule="auto"/>
              <w:jc w:val="both"/>
              <w:rPr>
                <w:rFonts w:ascii="Times New Roman" w:hAnsi="Times New Roman" w:cs="Times New Roman"/>
                <w:bCs/>
              </w:rPr>
            </w:pPr>
            <w:r w:rsidRPr="000F3A1A">
              <w:rPr>
                <w:rFonts w:ascii="Times New Roman" w:hAnsi="Times New Roman" w:cs="Times New Roman"/>
                <w:bCs/>
              </w:rPr>
              <w:t xml:space="preserve">- Решать задачи теории игр в чистых и смешанных стратегиях; графическим методом; </w:t>
            </w:r>
          </w:p>
          <w:p w14:paraId="54AAE1C1" w14:textId="77777777" w:rsidR="005B7D71" w:rsidRPr="000F3A1A" w:rsidRDefault="005B7D71" w:rsidP="00C40094">
            <w:pPr>
              <w:spacing w:after="0" w:line="240" w:lineRule="auto"/>
              <w:rPr>
                <w:rFonts w:ascii="Times New Roman" w:hAnsi="Times New Roman" w:cs="Times New Roman"/>
                <w:bCs/>
                <w:sz w:val="24"/>
                <w:szCs w:val="24"/>
              </w:rPr>
            </w:pPr>
            <w:r w:rsidRPr="000F3A1A">
              <w:rPr>
                <w:rFonts w:ascii="Times New Roman" w:hAnsi="Times New Roman" w:cs="Times New Roman"/>
                <w:iCs/>
              </w:rPr>
              <w:t>- Решать прикладные задачи в области профессиональной деятельности.</w:t>
            </w:r>
          </w:p>
        </w:tc>
        <w:tc>
          <w:tcPr>
            <w:tcW w:w="1666" w:type="pct"/>
          </w:tcPr>
          <w:p w14:paraId="3AA38966" w14:textId="77777777" w:rsidR="005B7D71" w:rsidRPr="000F3A1A" w:rsidRDefault="005B7D71" w:rsidP="00C40094">
            <w:pPr>
              <w:spacing w:after="0" w:line="240" w:lineRule="auto"/>
              <w:rPr>
                <w:rFonts w:ascii="Times New Roman" w:hAnsi="Times New Roman" w:cs="Times New Roman"/>
              </w:rPr>
            </w:pPr>
            <w:r w:rsidRPr="000F3A1A">
              <w:rPr>
                <w:rFonts w:ascii="Times New Roman" w:hAnsi="Times New Roman" w:cs="Times New Roman"/>
                <w:bCs/>
              </w:rPr>
              <w:t>Выполнение практических работ в соответствии с заданием;</w:t>
            </w:r>
          </w:p>
          <w:p w14:paraId="2EDAD131" w14:textId="77777777" w:rsidR="005B7D71" w:rsidRPr="000F3A1A" w:rsidRDefault="005B7D71" w:rsidP="00C40094">
            <w:pPr>
              <w:spacing w:after="0" w:line="240" w:lineRule="auto"/>
              <w:rPr>
                <w:rFonts w:ascii="Times New Roman" w:hAnsi="Times New Roman" w:cs="Times New Roman"/>
              </w:rPr>
            </w:pPr>
            <w:r w:rsidRPr="000F3A1A">
              <w:rPr>
                <w:rFonts w:ascii="Times New Roman" w:hAnsi="Times New Roman" w:cs="Times New Roman"/>
              </w:rPr>
              <w:t>Правильность, полнота выполнения заданий;</w:t>
            </w:r>
          </w:p>
          <w:p w14:paraId="1B98150D" w14:textId="77777777" w:rsidR="005B7D71" w:rsidRPr="000F3A1A" w:rsidRDefault="005B7D71" w:rsidP="00C40094">
            <w:pPr>
              <w:spacing w:after="0" w:line="240" w:lineRule="auto"/>
              <w:rPr>
                <w:rFonts w:ascii="Times New Roman" w:hAnsi="Times New Roman" w:cs="Times New Roman"/>
              </w:rPr>
            </w:pPr>
            <w:r w:rsidRPr="000F3A1A">
              <w:rPr>
                <w:rFonts w:ascii="Times New Roman" w:hAnsi="Times New Roman" w:cs="Times New Roman"/>
              </w:rPr>
              <w:t>Точность расчетов, соответствие требованиям;</w:t>
            </w:r>
          </w:p>
          <w:p w14:paraId="346C5BCE" w14:textId="77777777" w:rsidR="005B7D71" w:rsidRPr="000F3A1A" w:rsidRDefault="005B7D71" w:rsidP="00C40094">
            <w:pPr>
              <w:spacing w:after="0" w:line="240" w:lineRule="auto"/>
              <w:rPr>
                <w:rFonts w:ascii="Times New Roman" w:hAnsi="Times New Roman" w:cs="Times New Roman"/>
              </w:rPr>
            </w:pPr>
            <w:r w:rsidRPr="000F3A1A">
              <w:rPr>
                <w:rFonts w:ascii="Times New Roman" w:hAnsi="Times New Roman" w:cs="Times New Roman"/>
              </w:rPr>
              <w:t>Адекватность, оптимальность выбора способов действий, методов, техник, последовательностей действий;</w:t>
            </w:r>
          </w:p>
          <w:p w14:paraId="3C0ABDA3" w14:textId="77777777" w:rsidR="005B7D71" w:rsidRPr="000F3A1A" w:rsidRDefault="005B7D71" w:rsidP="00C40094">
            <w:pPr>
              <w:spacing w:after="0" w:line="240" w:lineRule="auto"/>
              <w:rPr>
                <w:rFonts w:ascii="Times New Roman" w:hAnsi="Times New Roman" w:cs="Times New Roman"/>
              </w:rPr>
            </w:pPr>
            <w:r w:rsidRPr="000F3A1A">
              <w:rPr>
                <w:rFonts w:ascii="Times New Roman" w:hAnsi="Times New Roman" w:cs="Times New Roman"/>
              </w:rPr>
              <w:t>Точность оценки, самооценки выполнения;</w:t>
            </w:r>
          </w:p>
          <w:p w14:paraId="0319DADA" w14:textId="77777777" w:rsidR="005B7D71" w:rsidRPr="000F3A1A" w:rsidRDefault="005B7D71" w:rsidP="00C40094">
            <w:pPr>
              <w:spacing w:after="0" w:line="240" w:lineRule="auto"/>
              <w:rPr>
                <w:rFonts w:ascii="Times New Roman" w:hAnsi="Times New Roman" w:cs="Times New Roman"/>
              </w:rPr>
            </w:pPr>
            <w:r w:rsidRPr="000F3A1A">
              <w:rPr>
                <w:rFonts w:ascii="Times New Roman" w:hAnsi="Times New Roman" w:cs="Times New Roman"/>
              </w:rPr>
              <w:t>Рациональность действий.</w:t>
            </w:r>
          </w:p>
        </w:tc>
        <w:tc>
          <w:tcPr>
            <w:tcW w:w="1668" w:type="pct"/>
          </w:tcPr>
          <w:p w14:paraId="11ED9F5C" w14:textId="77777777" w:rsidR="005B7D71" w:rsidRPr="000F3A1A" w:rsidRDefault="005B7D71" w:rsidP="00C40094">
            <w:pPr>
              <w:spacing w:after="0" w:line="240" w:lineRule="auto"/>
              <w:jc w:val="both"/>
              <w:rPr>
                <w:rFonts w:ascii="Times New Roman" w:hAnsi="Times New Roman" w:cs="Times New Roman"/>
                <w:b/>
              </w:rPr>
            </w:pPr>
            <w:r w:rsidRPr="000F3A1A">
              <w:rPr>
                <w:rFonts w:ascii="Times New Roman" w:hAnsi="Times New Roman" w:cs="Times New Roman"/>
                <w:b/>
              </w:rPr>
              <w:t>Текущий контроль:</w:t>
            </w:r>
          </w:p>
          <w:p w14:paraId="64074ECF" w14:textId="77777777" w:rsidR="005B7D71" w:rsidRPr="000F3A1A" w:rsidRDefault="005B7D71" w:rsidP="00C40094">
            <w:pPr>
              <w:spacing w:after="0" w:line="240" w:lineRule="auto"/>
              <w:rPr>
                <w:rFonts w:ascii="Times New Roman" w:hAnsi="Times New Roman" w:cs="Times New Roman"/>
              </w:rPr>
            </w:pPr>
            <w:r w:rsidRPr="000F3A1A">
              <w:rPr>
                <w:rFonts w:ascii="Times New Roman" w:hAnsi="Times New Roman" w:cs="Times New Roman"/>
                <w:bCs/>
              </w:rPr>
              <w:t>Проверка результатов и хода выполнения практических работ;</w:t>
            </w:r>
          </w:p>
          <w:p w14:paraId="0767497F" w14:textId="77777777" w:rsidR="005B7D71" w:rsidRPr="000F3A1A" w:rsidRDefault="005B7D71" w:rsidP="00C40094">
            <w:pPr>
              <w:spacing w:after="0" w:line="240" w:lineRule="auto"/>
              <w:rPr>
                <w:rFonts w:ascii="Times New Roman" w:hAnsi="Times New Roman" w:cs="Times New Roman"/>
              </w:rPr>
            </w:pPr>
            <w:r w:rsidRPr="000F3A1A">
              <w:rPr>
                <w:rFonts w:ascii="Times New Roman" w:hAnsi="Times New Roman" w:cs="Times New Roman"/>
              </w:rPr>
              <w:t>Оценка заданий для самостоятельной работы;</w:t>
            </w:r>
          </w:p>
          <w:p w14:paraId="207B4F00" w14:textId="77777777" w:rsidR="005B7D71" w:rsidRPr="000F3A1A" w:rsidRDefault="005B7D71" w:rsidP="00C40094">
            <w:pPr>
              <w:spacing w:after="0" w:line="240" w:lineRule="auto"/>
              <w:rPr>
                <w:rFonts w:ascii="Times New Roman" w:hAnsi="Times New Roman" w:cs="Times New Roman"/>
              </w:rPr>
            </w:pPr>
            <w:r w:rsidRPr="000F3A1A">
              <w:rPr>
                <w:rFonts w:ascii="Times New Roman" w:hAnsi="Times New Roman" w:cs="Times New Roman"/>
              </w:rPr>
              <w:t>Оценка результатов контрольных работ.</w:t>
            </w:r>
          </w:p>
          <w:p w14:paraId="35927FE1" w14:textId="77777777" w:rsidR="005B7D71" w:rsidRPr="000F3A1A" w:rsidRDefault="005B7D71" w:rsidP="00C40094">
            <w:pPr>
              <w:spacing w:after="0" w:line="240" w:lineRule="auto"/>
              <w:jc w:val="both"/>
              <w:rPr>
                <w:rFonts w:ascii="Times New Roman" w:hAnsi="Times New Roman" w:cs="Times New Roman"/>
                <w:b/>
              </w:rPr>
            </w:pPr>
          </w:p>
          <w:p w14:paraId="50409C26" w14:textId="77777777" w:rsidR="005B7D71" w:rsidRPr="000F3A1A" w:rsidRDefault="005B7D71" w:rsidP="00C40094">
            <w:pPr>
              <w:spacing w:after="0" w:line="240" w:lineRule="auto"/>
              <w:jc w:val="both"/>
              <w:rPr>
                <w:rFonts w:ascii="Times New Roman" w:hAnsi="Times New Roman" w:cs="Times New Roman"/>
              </w:rPr>
            </w:pPr>
            <w:r w:rsidRPr="000F3A1A">
              <w:rPr>
                <w:rFonts w:ascii="Times New Roman" w:hAnsi="Times New Roman" w:cs="Times New Roman"/>
                <w:b/>
              </w:rPr>
              <w:t>Промежуточная аттестация</w:t>
            </w:r>
            <w:r w:rsidRPr="000F3A1A">
              <w:rPr>
                <w:rFonts w:ascii="Times New Roman" w:hAnsi="Times New Roman" w:cs="Times New Roman"/>
              </w:rPr>
              <w:t>:</w:t>
            </w:r>
          </w:p>
          <w:p w14:paraId="59B34D99" w14:textId="77777777" w:rsidR="005B7D71" w:rsidRPr="000F3A1A" w:rsidRDefault="005B7D71" w:rsidP="00C40094">
            <w:pPr>
              <w:spacing w:after="0" w:line="240" w:lineRule="auto"/>
              <w:jc w:val="both"/>
              <w:rPr>
                <w:rFonts w:ascii="Times New Roman" w:hAnsi="Times New Roman" w:cs="Times New Roman"/>
                <w:b/>
              </w:rPr>
            </w:pPr>
            <w:r w:rsidRPr="000F3A1A">
              <w:rPr>
                <w:rFonts w:ascii="Times New Roman" w:hAnsi="Times New Roman" w:cs="Times New Roman"/>
              </w:rPr>
              <w:t>Экспертная оценка выполнения практических заданий на дифференцированном зачете.</w:t>
            </w:r>
          </w:p>
          <w:p w14:paraId="4EB4C0B8" w14:textId="77777777" w:rsidR="005B7D71" w:rsidRPr="000F3A1A" w:rsidRDefault="005B7D71" w:rsidP="00C40094">
            <w:pPr>
              <w:spacing w:after="0" w:line="240" w:lineRule="auto"/>
              <w:jc w:val="both"/>
              <w:rPr>
                <w:rFonts w:ascii="Times New Roman" w:hAnsi="Times New Roman" w:cs="Times New Roman"/>
                <w:bCs/>
              </w:rPr>
            </w:pPr>
          </w:p>
        </w:tc>
      </w:tr>
    </w:tbl>
    <w:p w14:paraId="797D053B" w14:textId="77777777" w:rsidR="005B7D71" w:rsidRPr="000F3A1A" w:rsidRDefault="005B7D71" w:rsidP="005B7D71">
      <w:pPr>
        <w:spacing w:after="0" w:line="240" w:lineRule="auto"/>
        <w:contextualSpacing/>
        <w:jc w:val="both"/>
        <w:rPr>
          <w:rFonts w:ascii="Times New Roman" w:hAnsi="Times New Roman" w:cs="Times New Roman"/>
          <w:b/>
          <w:sz w:val="24"/>
          <w:szCs w:val="24"/>
        </w:rPr>
      </w:pPr>
    </w:p>
    <w:p w14:paraId="68DED0F4" w14:textId="0C4D1B0E" w:rsidR="005B7D71" w:rsidRPr="000F3A1A" w:rsidRDefault="005B7D71" w:rsidP="00DB0C17">
      <w:pPr>
        <w:spacing w:after="0" w:line="240" w:lineRule="auto"/>
        <w:jc w:val="center"/>
        <w:rPr>
          <w:rFonts w:ascii="Times New Roman" w:hAnsi="Times New Roman" w:cs="Times New Roman"/>
          <w:b/>
          <w:sz w:val="24"/>
          <w:szCs w:val="24"/>
        </w:rPr>
      </w:pPr>
      <w:r w:rsidRPr="000F3A1A">
        <w:rPr>
          <w:rFonts w:ascii="Times New Roman" w:hAnsi="Times New Roman" w:cs="Times New Roman"/>
          <w:b/>
          <w:sz w:val="24"/>
          <w:szCs w:val="24"/>
        </w:rPr>
        <w:br w:type="page"/>
      </w:r>
    </w:p>
    <w:p w14:paraId="3442181E" w14:textId="05D12CB4" w:rsidR="00FF20E4" w:rsidRPr="00FF20E4" w:rsidRDefault="00FF20E4" w:rsidP="00FF20E4">
      <w:pPr>
        <w:spacing w:after="0" w:line="256" w:lineRule="auto"/>
        <w:jc w:val="right"/>
        <w:rPr>
          <w:rFonts w:ascii="Times New Roman" w:eastAsia="Calibri" w:hAnsi="Times New Roman" w:cs="Times New Roman"/>
          <w:b/>
          <w:sz w:val="24"/>
          <w:szCs w:val="24"/>
        </w:rPr>
      </w:pPr>
      <w:r w:rsidRPr="00FF20E4">
        <w:rPr>
          <w:rFonts w:ascii="Times New Roman" w:eastAsia="Calibri" w:hAnsi="Times New Roman" w:cs="Times New Roman"/>
          <w:b/>
          <w:sz w:val="24"/>
          <w:szCs w:val="24"/>
        </w:rPr>
        <w:lastRenderedPageBreak/>
        <w:t>Приложение 3.</w:t>
      </w:r>
      <w:r>
        <w:rPr>
          <w:rFonts w:ascii="Times New Roman" w:eastAsia="Calibri" w:hAnsi="Times New Roman" w:cs="Times New Roman"/>
          <w:b/>
          <w:sz w:val="24"/>
          <w:szCs w:val="24"/>
        </w:rPr>
        <w:t>7</w:t>
      </w:r>
    </w:p>
    <w:p w14:paraId="66A40C6B" w14:textId="77777777" w:rsidR="00FF20E4" w:rsidRPr="00FF20E4" w:rsidRDefault="00FF20E4" w:rsidP="00FF20E4">
      <w:pPr>
        <w:spacing w:after="0" w:line="256" w:lineRule="auto"/>
        <w:jc w:val="right"/>
        <w:rPr>
          <w:rFonts w:ascii="Times New Roman" w:eastAsia="Calibri" w:hAnsi="Times New Roman" w:cs="Times New Roman"/>
          <w:bCs/>
          <w:iCs/>
          <w:sz w:val="24"/>
          <w:szCs w:val="24"/>
        </w:rPr>
      </w:pPr>
      <w:r w:rsidRPr="00FF20E4">
        <w:rPr>
          <w:rFonts w:ascii="Times New Roman" w:eastAsia="Calibri" w:hAnsi="Times New Roman" w:cs="Times New Roman"/>
          <w:bCs/>
          <w:sz w:val="24"/>
          <w:szCs w:val="24"/>
        </w:rPr>
        <w:t>к ПООП-П по специальности</w:t>
      </w:r>
      <w:r w:rsidRPr="00FF20E4">
        <w:rPr>
          <w:rFonts w:ascii="Times New Roman" w:eastAsia="Calibri" w:hAnsi="Times New Roman" w:cs="Times New Roman"/>
          <w:bCs/>
          <w:i/>
          <w:sz w:val="24"/>
          <w:szCs w:val="24"/>
        </w:rPr>
        <w:t xml:space="preserve"> </w:t>
      </w:r>
      <w:r w:rsidRPr="00FF20E4">
        <w:rPr>
          <w:rFonts w:ascii="Times New Roman" w:eastAsia="Calibri" w:hAnsi="Times New Roman" w:cs="Times New Roman"/>
          <w:bCs/>
          <w:i/>
          <w:sz w:val="24"/>
          <w:szCs w:val="24"/>
        </w:rPr>
        <w:br/>
      </w:r>
      <w:r w:rsidRPr="00FF20E4">
        <w:rPr>
          <w:rFonts w:ascii="Times New Roman" w:eastAsia="Calibri" w:hAnsi="Times New Roman" w:cs="Times New Roman"/>
          <w:bCs/>
          <w:iCs/>
          <w:sz w:val="24"/>
          <w:szCs w:val="24"/>
        </w:rPr>
        <w:t>35.02.16 Эксплуатация и ремонт сельскохозяйственной</w:t>
      </w:r>
    </w:p>
    <w:p w14:paraId="3E7D4FCB" w14:textId="77777777" w:rsidR="00FF20E4" w:rsidRPr="00FF20E4" w:rsidRDefault="00FF20E4" w:rsidP="00FF20E4">
      <w:pPr>
        <w:spacing w:after="0" w:line="256" w:lineRule="auto"/>
        <w:jc w:val="right"/>
        <w:rPr>
          <w:rFonts w:ascii="Times New Roman" w:eastAsia="Calibri" w:hAnsi="Times New Roman" w:cs="Times New Roman"/>
          <w:bCs/>
          <w:iCs/>
          <w:sz w:val="24"/>
          <w:szCs w:val="24"/>
        </w:rPr>
      </w:pPr>
      <w:r w:rsidRPr="00FF20E4">
        <w:rPr>
          <w:rFonts w:ascii="Times New Roman" w:eastAsia="Calibri" w:hAnsi="Times New Roman" w:cs="Times New Roman"/>
          <w:bCs/>
          <w:iCs/>
          <w:sz w:val="24"/>
          <w:szCs w:val="24"/>
        </w:rPr>
        <w:t xml:space="preserve"> техники и оборудования</w:t>
      </w:r>
    </w:p>
    <w:p w14:paraId="5BB9BB31" w14:textId="77777777" w:rsidR="005B7D71" w:rsidRPr="000F3A1A" w:rsidRDefault="005B7D71" w:rsidP="005B7D71">
      <w:pPr>
        <w:jc w:val="center"/>
        <w:rPr>
          <w:rFonts w:ascii="Times New Roman" w:hAnsi="Times New Roman" w:cs="Times New Roman"/>
          <w:b/>
          <w:i/>
        </w:rPr>
      </w:pPr>
    </w:p>
    <w:p w14:paraId="7F4F262E" w14:textId="77777777" w:rsidR="005B7D71" w:rsidRPr="000F3A1A" w:rsidRDefault="005B7D71" w:rsidP="005B7D71">
      <w:pPr>
        <w:jc w:val="center"/>
        <w:rPr>
          <w:rFonts w:ascii="Times New Roman" w:hAnsi="Times New Roman" w:cs="Times New Roman"/>
          <w:b/>
          <w:i/>
        </w:rPr>
      </w:pPr>
    </w:p>
    <w:p w14:paraId="1A78BBAF" w14:textId="77777777" w:rsidR="005B7D71" w:rsidRPr="000F3A1A" w:rsidRDefault="005B7D71" w:rsidP="005B7D71">
      <w:pPr>
        <w:jc w:val="center"/>
        <w:rPr>
          <w:rFonts w:ascii="Times New Roman" w:hAnsi="Times New Roman" w:cs="Times New Roman"/>
          <w:b/>
          <w:i/>
        </w:rPr>
      </w:pPr>
    </w:p>
    <w:p w14:paraId="24C4DD8D" w14:textId="77777777" w:rsidR="005B7D71" w:rsidRPr="000F3A1A" w:rsidRDefault="005B7D71" w:rsidP="005B7D71">
      <w:pPr>
        <w:jc w:val="center"/>
        <w:rPr>
          <w:rFonts w:ascii="Times New Roman" w:hAnsi="Times New Roman" w:cs="Times New Roman"/>
          <w:b/>
          <w:i/>
        </w:rPr>
      </w:pPr>
    </w:p>
    <w:p w14:paraId="2F742DCF" w14:textId="77777777" w:rsidR="005B7D71" w:rsidRPr="000F3A1A" w:rsidRDefault="005B7D71" w:rsidP="005B7D71">
      <w:pPr>
        <w:jc w:val="center"/>
        <w:rPr>
          <w:rFonts w:ascii="Times New Roman" w:hAnsi="Times New Roman" w:cs="Times New Roman"/>
          <w:b/>
          <w:i/>
        </w:rPr>
      </w:pPr>
    </w:p>
    <w:p w14:paraId="170E31E6" w14:textId="77777777" w:rsidR="005B7D71" w:rsidRPr="000F3A1A" w:rsidRDefault="005B7D71" w:rsidP="005B7D71">
      <w:pPr>
        <w:jc w:val="center"/>
        <w:rPr>
          <w:rFonts w:ascii="Times New Roman" w:hAnsi="Times New Roman" w:cs="Times New Roman"/>
          <w:b/>
          <w:i/>
        </w:rPr>
      </w:pPr>
    </w:p>
    <w:p w14:paraId="169CF3EA" w14:textId="77777777" w:rsidR="005B7D71" w:rsidRPr="000F3A1A" w:rsidRDefault="005B7D71" w:rsidP="005B7D71">
      <w:pPr>
        <w:jc w:val="center"/>
        <w:rPr>
          <w:rFonts w:ascii="Times New Roman" w:hAnsi="Times New Roman" w:cs="Times New Roman"/>
          <w:b/>
          <w:sz w:val="24"/>
          <w:szCs w:val="24"/>
        </w:rPr>
      </w:pPr>
      <w:r w:rsidRPr="000F3A1A">
        <w:rPr>
          <w:rFonts w:ascii="Times New Roman" w:hAnsi="Times New Roman" w:cs="Times New Roman"/>
          <w:b/>
          <w:sz w:val="24"/>
          <w:szCs w:val="24"/>
        </w:rPr>
        <w:t>РАБОЧАЯ ПРОГРАММА УЧЕБНОЙ ДИСЦИПЛИНЫ</w:t>
      </w:r>
    </w:p>
    <w:p w14:paraId="1E4603B2" w14:textId="77777777" w:rsidR="005B7D71" w:rsidRPr="000F3A1A" w:rsidRDefault="005B7D71" w:rsidP="005B7D71">
      <w:pPr>
        <w:jc w:val="center"/>
        <w:rPr>
          <w:rFonts w:ascii="Times New Roman" w:hAnsi="Times New Roman" w:cs="Times New Roman"/>
          <w:b/>
          <w:i/>
          <w:sz w:val="24"/>
          <w:szCs w:val="24"/>
          <w:u w:val="single"/>
        </w:rPr>
      </w:pPr>
    </w:p>
    <w:p w14:paraId="7F08732A" w14:textId="77777777" w:rsidR="005B7D71" w:rsidRPr="00FF20E4" w:rsidRDefault="005B7D71" w:rsidP="005B7D71">
      <w:pPr>
        <w:spacing w:after="0"/>
        <w:jc w:val="center"/>
        <w:rPr>
          <w:rFonts w:ascii="Times New Roman" w:hAnsi="Times New Roman" w:cs="Times New Roman"/>
          <w:b/>
          <w:iCs/>
          <w:sz w:val="24"/>
          <w:szCs w:val="24"/>
        </w:rPr>
      </w:pPr>
      <w:r w:rsidRPr="00FF20E4">
        <w:rPr>
          <w:rFonts w:ascii="Times New Roman" w:hAnsi="Times New Roman" w:cs="Times New Roman"/>
          <w:b/>
          <w:iCs/>
          <w:sz w:val="24"/>
          <w:szCs w:val="24"/>
        </w:rPr>
        <w:t>«</w:t>
      </w:r>
      <w:bookmarkStart w:id="9" w:name="_Hlk105076863"/>
      <w:r w:rsidRPr="00FF20E4">
        <w:rPr>
          <w:rFonts w:ascii="Times New Roman" w:hAnsi="Times New Roman" w:cs="Times New Roman"/>
          <w:b/>
          <w:iCs/>
          <w:sz w:val="24"/>
          <w:szCs w:val="24"/>
        </w:rPr>
        <w:t>ОП.02 Экологические основы природопользования</w:t>
      </w:r>
      <w:bookmarkEnd w:id="9"/>
      <w:r w:rsidRPr="00FF20E4">
        <w:rPr>
          <w:rFonts w:ascii="Times New Roman" w:hAnsi="Times New Roman" w:cs="Times New Roman"/>
          <w:b/>
          <w:iCs/>
          <w:sz w:val="24"/>
          <w:szCs w:val="24"/>
        </w:rPr>
        <w:t>»</w:t>
      </w:r>
    </w:p>
    <w:p w14:paraId="0237189C" w14:textId="01630BA6" w:rsidR="005B7D71" w:rsidRPr="000F3A1A" w:rsidRDefault="005B7D71" w:rsidP="005B7D71">
      <w:pPr>
        <w:jc w:val="center"/>
        <w:rPr>
          <w:rFonts w:ascii="Times New Roman" w:hAnsi="Times New Roman" w:cs="Times New Roman"/>
          <w:bCs/>
          <w:i/>
          <w:sz w:val="20"/>
          <w:szCs w:val="20"/>
        </w:rPr>
      </w:pPr>
    </w:p>
    <w:p w14:paraId="16B7C003" w14:textId="77777777" w:rsidR="005B7D71" w:rsidRPr="000F3A1A" w:rsidRDefault="005B7D71" w:rsidP="005B7D71">
      <w:pPr>
        <w:jc w:val="center"/>
        <w:rPr>
          <w:rFonts w:ascii="Times New Roman" w:hAnsi="Times New Roman" w:cs="Times New Roman"/>
          <w:b/>
          <w:i/>
        </w:rPr>
      </w:pPr>
    </w:p>
    <w:p w14:paraId="224DF46F" w14:textId="77777777" w:rsidR="005B7D71" w:rsidRPr="000F3A1A" w:rsidRDefault="005B7D71" w:rsidP="005B7D71">
      <w:pPr>
        <w:rPr>
          <w:rFonts w:ascii="Times New Roman" w:hAnsi="Times New Roman" w:cs="Times New Roman"/>
          <w:b/>
          <w:i/>
        </w:rPr>
      </w:pPr>
    </w:p>
    <w:p w14:paraId="23A6F96D" w14:textId="77777777" w:rsidR="005B7D71" w:rsidRPr="000F3A1A" w:rsidRDefault="005B7D71" w:rsidP="005B7D71">
      <w:pPr>
        <w:rPr>
          <w:rFonts w:ascii="Times New Roman" w:hAnsi="Times New Roman" w:cs="Times New Roman"/>
          <w:b/>
          <w:i/>
        </w:rPr>
      </w:pPr>
    </w:p>
    <w:p w14:paraId="57BB9FCA" w14:textId="77777777" w:rsidR="005B7D71" w:rsidRPr="000F3A1A" w:rsidRDefault="005B7D71" w:rsidP="005B7D71">
      <w:pPr>
        <w:rPr>
          <w:rFonts w:ascii="Times New Roman" w:hAnsi="Times New Roman" w:cs="Times New Roman"/>
          <w:b/>
          <w:i/>
        </w:rPr>
      </w:pPr>
    </w:p>
    <w:p w14:paraId="53EDF660" w14:textId="77777777" w:rsidR="005B7D71" w:rsidRPr="000F3A1A" w:rsidRDefault="005B7D71" w:rsidP="005B7D71">
      <w:pPr>
        <w:rPr>
          <w:rFonts w:ascii="Times New Roman" w:hAnsi="Times New Roman" w:cs="Times New Roman"/>
          <w:b/>
          <w:i/>
        </w:rPr>
      </w:pPr>
    </w:p>
    <w:p w14:paraId="6B11B397" w14:textId="77777777" w:rsidR="005B7D71" w:rsidRPr="000F3A1A" w:rsidRDefault="005B7D71" w:rsidP="005B7D71">
      <w:pPr>
        <w:rPr>
          <w:rFonts w:ascii="Times New Roman" w:hAnsi="Times New Roman" w:cs="Times New Roman"/>
          <w:b/>
          <w:i/>
        </w:rPr>
      </w:pPr>
    </w:p>
    <w:p w14:paraId="21238538" w14:textId="77777777" w:rsidR="005B7D71" w:rsidRPr="000F3A1A" w:rsidRDefault="005B7D71" w:rsidP="005B7D71">
      <w:pPr>
        <w:rPr>
          <w:rFonts w:ascii="Times New Roman" w:hAnsi="Times New Roman" w:cs="Times New Roman"/>
          <w:b/>
          <w:i/>
        </w:rPr>
      </w:pPr>
    </w:p>
    <w:p w14:paraId="6ABA7568" w14:textId="77777777" w:rsidR="005B7D71" w:rsidRPr="000F3A1A" w:rsidRDefault="005B7D71" w:rsidP="005B7D71">
      <w:pPr>
        <w:rPr>
          <w:rFonts w:ascii="Times New Roman" w:hAnsi="Times New Roman" w:cs="Times New Roman"/>
          <w:b/>
          <w:i/>
        </w:rPr>
      </w:pPr>
    </w:p>
    <w:p w14:paraId="0E36FC3D" w14:textId="77777777" w:rsidR="005B7D71" w:rsidRPr="000F3A1A" w:rsidRDefault="005B7D71" w:rsidP="005B7D71">
      <w:pPr>
        <w:rPr>
          <w:rFonts w:ascii="Times New Roman" w:hAnsi="Times New Roman" w:cs="Times New Roman"/>
          <w:b/>
          <w:i/>
        </w:rPr>
      </w:pPr>
    </w:p>
    <w:p w14:paraId="6E776163" w14:textId="77777777" w:rsidR="005B7D71" w:rsidRPr="000F3A1A" w:rsidRDefault="005B7D71" w:rsidP="005B7D71">
      <w:pPr>
        <w:rPr>
          <w:rFonts w:ascii="Times New Roman" w:hAnsi="Times New Roman" w:cs="Times New Roman"/>
          <w:b/>
          <w:i/>
        </w:rPr>
      </w:pPr>
    </w:p>
    <w:p w14:paraId="74DFF9C3" w14:textId="77777777" w:rsidR="005B7D71" w:rsidRPr="000F3A1A" w:rsidRDefault="005B7D71" w:rsidP="005B7D71">
      <w:pPr>
        <w:rPr>
          <w:rFonts w:ascii="Times New Roman" w:hAnsi="Times New Roman" w:cs="Times New Roman"/>
          <w:b/>
          <w:i/>
        </w:rPr>
      </w:pPr>
    </w:p>
    <w:p w14:paraId="4F7DB622" w14:textId="77777777" w:rsidR="005B7D71" w:rsidRPr="000F3A1A" w:rsidRDefault="005B7D71" w:rsidP="005B7D71">
      <w:pPr>
        <w:rPr>
          <w:rFonts w:ascii="Times New Roman" w:hAnsi="Times New Roman" w:cs="Times New Roman"/>
          <w:b/>
          <w:i/>
        </w:rPr>
      </w:pPr>
    </w:p>
    <w:p w14:paraId="24C11FC7" w14:textId="77777777" w:rsidR="005B7D71" w:rsidRPr="000F3A1A" w:rsidRDefault="005B7D71" w:rsidP="005B7D71">
      <w:pPr>
        <w:rPr>
          <w:rFonts w:ascii="Times New Roman" w:hAnsi="Times New Roman" w:cs="Times New Roman"/>
          <w:b/>
          <w:i/>
        </w:rPr>
      </w:pPr>
    </w:p>
    <w:p w14:paraId="1FECDE93" w14:textId="77777777" w:rsidR="005B7D71" w:rsidRPr="000F3A1A" w:rsidRDefault="005B7D71" w:rsidP="005B7D71">
      <w:pPr>
        <w:rPr>
          <w:rFonts w:ascii="Times New Roman" w:hAnsi="Times New Roman" w:cs="Times New Roman"/>
          <w:b/>
          <w:i/>
        </w:rPr>
      </w:pPr>
    </w:p>
    <w:p w14:paraId="5D23799A" w14:textId="77777777" w:rsidR="005B7D71" w:rsidRPr="000F3A1A" w:rsidRDefault="005B7D71" w:rsidP="005B7D71">
      <w:pPr>
        <w:rPr>
          <w:rFonts w:ascii="Times New Roman" w:hAnsi="Times New Roman" w:cs="Times New Roman"/>
          <w:b/>
          <w:i/>
        </w:rPr>
      </w:pPr>
    </w:p>
    <w:p w14:paraId="34FCFEBC" w14:textId="77777777" w:rsidR="005B7D71" w:rsidRPr="000F3A1A" w:rsidRDefault="005B7D71" w:rsidP="005B7D71">
      <w:pPr>
        <w:rPr>
          <w:rFonts w:ascii="Times New Roman" w:hAnsi="Times New Roman" w:cs="Times New Roman"/>
          <w:b/>
          <w:i/>
        </w:rPr>
      </w:pPr>
    </w:p>
    <w:p w14:paraId="68C53A73" w14:textId="77777777" w:rsidR="005B7D71" w:rsidRPr="000F3A1A" w:rsidRDefault="005B7D71" w:rsidP="005B7D71">
      <w:pPr>
        <w:jc w:val="center"/>
        <w:rPr>
          <w:rFonts w:ascii="Times New Roman" w:hAnsi="Times New Roman" w:cs="Times New Roman"/>
          <w:b/>
          <w:i/>
          <w:sz w:val="24"/>
          <w:szCs w:val="24"/>
        </w:rPr>
      </w:pPr>
      <w:r w:rsidRPr="000F3A1A">
        <w:rPr>
          <w:rFonts w:ascii="Times New Roman" w:hAnsi="Times New Roman" w:cs="Times New Roman"/>
          <w:b/>
          <w:bCs/>
          <w:iCs/>
          <w:sz w:val="24"/>
          <w:szCs w:val="24"/>
        </w:rPr>
        <w:t>2022 г.</w:t>
      </w:r>
      <w:r w:rsidRPr="000F3A1A">
        <w:rPr>
          <w:rFonts w:ascii="Times New Roman" w:hAnsi="Times New Roman" w:cs="Times New Roman"/>
          <w:b/>
          <w:bCs/>
          <w:iCs/>
        </w:rPr>
        <w:br w:type="page"/>
      </w:r>
      <w:r w:rsidRPr="000F3A1A">
        <w:rPr>
          <w:rFonts w:ascii="Times New Roman" w:hAnsi="Times New Roman" w:cs="Times New Roman"/>
          <w:b/>
          <w:i/>
          <w:sz w:val="24"/>
          <w:szCs w:val="24"/>
        </w:rPr>
        <w:lastRenderedPageBreak/>
        <w:t>СОДЕРЖАНИЕ</w:t>
      </w:r>
    </w:p>
    <w:p w14:paraId="71604AE8" w14:textId="77777777" w:rsidR="005B7D71" w:rsidRPr="000F3A1A" w:rsidRDefault="005B7D71" w:rsidP="005B7D71">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0F3A1A" w:rsidRPr="000F3A1A" w14:paraId="4CA5E10F" w14:textId="77777777" w:rsidTr="00C40094">
        <w:tc>
          <w:tcPr>
            <w:tcW w:w="7501" w:type="dxa"/>
          </w:tcPr>
          <w:p w14:paraId="16268D29" w14:textId="77777777" w:rsidR="005B7D71" w:rsidRPr="000F3A1A" w:rsidRDefault="005B7D71" w:rsidP="00FF20E4">
            <w:pPr>
              <w:numPr>
                <w:ilvl w:val="0"/>
                <w:numId w:val="170"/>
              </w:numPr>
              <w:suppressAutoHyphens/>
              <w:spacing w:after="200" w:line="276" w:lineRule="auto"/>
              <w:rPr>
                <w:rFonts w:ascii="Times New Roman" w:hAnsi="Times New Roman" w:cs="Times New Roman"/>
                <w:b/>
                <w:sz w:val="24"/>
                <w:szCs w:val="24"/>
              </w:rPr>
            </w:pPr>
            <w:r w:rsidRPr="000F3A1A">
              <w:rPr>
                <w:rFonts w:ascii="Times New Roman" w:hAnsi="Times New Roman" w:cs="Times New Roman"/>
                <w:b/>
                <w:sz w:val="24"/>
                <w:szCs w:val="24"/>
              </w:rPr>
              <w:t>ОБЩАЯ ХАРАКТЕРИСТИКА РАБОЧЕЙ ПРОГРАММЫ УЧЕБНОЙ ДИСЦИПЛИНЫ</w:t>
            </w:r>
          </w:p>
        </w:tc>
        <w:tc>
          <w:tcPr>
            <w:tcW w:w="1854" w:type="dxa"/>
          </w:tcPr>
          <w:p w14:paraId="60022081" w14:textId="77777777" w:rsidR="005B7D71" w:rsidRPr="000F3A1A" w:rsidRDefault="005B7D71" w:rsidP="00C40094">
            <w:pPr>
              <w:rPr>
                <w:rFonts w:ascii="Times New Roman" w:hAnsi="Times New Roman" w:cs="Times New Roman"/>
                <w:b/>
                <w:sz w:val="24"/>
                <w:szCs w:val="24"/>
              </w:rPr>
            </w:pPr>
          </w:p>
        </w:tc>
      </w:tr>
      <w:tr w:rsidR="000F3A1A" w:rsidRPr="000F3A1A" w14:paraId="524A990E" w14:textId="77777777" w:rsidTr="00C40094">
        <w:tc>
          <w:tcPr>
            <w:tcW w:w="7501" w:type="dxa"/>
          </w:tcPr>
          <w:p w14:paraId="12B7E161" w14:textId="77777777" w:rsidR="005B7D71" w:rsidRPr="000F3A1A" w:rsidRDefault="005B7D71" w:rsidP="00FF20E4">
            <w:pPr>
              <w:numPr>
                <w:ilvl w:val="0"/>
                <w:numId w:val="170"/>
              </w:numPr>
              <w:suppressAutoHyphens/>
              <w:spacing w:after="200" w:line="276" w:lineRule="auto"/>
              <w:rPr>
                <w:rFonts w:ascii="Times New Roman" w:hAnsi="Times New Roman" w:cs="Times New Roman"/>
                <w:b/>
                <w:sz w:val="24"/>
                <w:szCs w:val="24"/>
              </w:rPr>
            </w:pPr>
            <w:r w:rsidRPr="000F3A1A">
              <w:rPr>
                <w:rFonts w:ascii="Times New Roman" w:hAnsi="Times New Roman" w:cs="Times New Roman"/>
                <w:b/>
                <w:sz w:val="24"/>
                <w:szCs w:val="24"/>
              </w:rPr>
              <w:t>СТРУКТУРА И СОДЕРЖАНИЕ УЧЕБНОЙ ДИСЦИПЛИНЫ</w:t>
            </w:r>
          </w:p>
          <w:p w14:paraId="334E136A" w14:textId="77777777" w:rsidR="005B7D71" w:rsidRPr="000F3A1A" w:rsidRDefault="005B7D71" w:rsidP="00FF20E4">
            <w:pPr>
              <w:numPr>
                <w:ilvl w:val="0"/>
                <w:numId w:val="170"/>
              </w:numPr>
              <w:suppressAutoHyphens/>
              <w:spacing w:after="200" w:line="276" w:lineRule="auto"/>
              <w:rPr>
                <w:rFonts w:ascii="Times New Roman" w:hAnsi="Times New Roman" w:cs="Times New Roman"/>
                <w:b/>
                <w:sz w:val="24"/>
                <w:szCs w:val="24"/>
              </w:rPr>
            </w:pPr>
            <w:r w:rsidRPr="000F3A1A">
              <w:rPr>
                <w:rFonts w:ascii="Times New Roman" w:hAnsi="Times New Roman" w:cs="Times New Roman"/>
                <w:b/>
                <w:sz w:val="24"/>
                <w:szCs w:val="24"/>
              </w:rPr>
              <w:t>УСЛОВИЯ РЕАЛИЗАЦИИ УЧЕБНОЙ ДИСЦИПЛИНЫ</w:t>
            </w:r>
          </w:p>
        </w:tc>
        <w:tc>
          <w:tcPr>
            <w:tcW w:w="1854" w:type="dxa"/>
          </w:tcPr>
          <w:p w14:paraId="554BA6CB" w14:textId="77777777" w:rsidR="005B7D71" w:rsidRPr="000F3A1A" w:rsidRDefault="005B7D71" w:rsidP="00C40094">
            <w:pPr>
              <w:ind w:left="644"/>
              <w:rPr>
                <w:rFonts w:ascii="Times New Roman" w:hAnsi="Times New Roman" w:cs="Times New Roman"/>
                <w:b/>
                <w:sz w:val="24"/>
                <w:szCs w:val="24"/>
              </w:rPr>
            </w:pPr>
          </w:p>
        </w:tc>
      </w:tr>
      <w:tr w:rsidR="000F3A1A" w:rsidRPr="000F3A1A" w14:paraId="0235902D" w14:textId="77777777" w:rsidTr="00C40094">
        <w:tc>
          <w:tcPr>
            <w:tcW w:w="7501" w:type="dxa"/>
          </w:tcPr>
          <w:p w14:paraId="12DE89BA" w14:textId="77777777" w:rsidR="005B7D71" w:rsidRPr="000F3A1A" w:rsidRDefault="005B7D71" w:rsidP="00FF20E4">
            <w:pPr>
              <w:numPr>
                <w:ilvl w:val="0"/>
                <w:numId w:val="170"/>
              </w:numPr>
              <w:suppressAutoHyphens/>
              <w:spacing w:after="200" w:line="276" w:lineRule="auto"/>
              <w:rPr>
                <w:rFonts w:ascii="Times New Roman" w:hAnsi="Times New Roman" w:cs="Times New Roman"/>
                <w:b/>
                <w:sz w:val="24"/>
                <w:szCs w:val="24"/>
              </w:rPr>
            </w:pPr>
            <w:r w:rsidRPr="000F3A1A">
              <w:rPr>
                <w:rFonts w:ascii="Times New Roman" w:hAnsi="Times New Roman" w:cs="Times New Roman"/>
                <w:b/>
                <w:sz w:val="24"/>
                <w:szCs w:val="24"/>
              </w:rPr>
              <w:t>КОНТРОЛЬ И ОЦЕНКА РЕЗУЛЬТАТОВ ОСВОЕНИЯ УЧЕБНОЙ ДИСЦИПЛИНЫ</w:t>
            </w:r>
          </w:p>
          <w:p w14:paraId="7E565DAA" w14:textId="77777777" w:rsidR="005B7D71" w:rsidRPr="000F3A1A" w:rsidRDefault="005B7D71" w:rsidP="00C40094">
            <w:pPr>
              <w:suppressAutoHyphens/>
              <w:rPr>
                <w:rFonts w:ascii="Times New Roman" w:hAnsi="Times New Roman" w:cs="Times New Roman"/>
                <w:b/>
                <w:sz w:val="24"/>
                <w:szCs w:val="24"/>
              </w:rPr>
            </w:pPr>
          </w:p>
        </w:tc>
        <w:tc>
          <w:tcPr>
            <w:tcW w:w="1854" w:type="dxa"/>
          </w:tcPr>
          <w:p w14:paraId="52542C55" w14:textId="77777777" w:rsidR="005B7D71" w:rsidRPr="000F3A1A" w:rsidRDefault="005B7D71" w:rsidP="00C40094">
            <w:pPr>
              <w:rPr>
                <w:rFonts w:ascii="Times New Roman" w:hAnsi="Times New Roman" w:cs="Times New Roman"/>
                <w:b/>
                <w:sz w:val="24"/>
                <w:szCs w:val="24"/>
              </w:rPr>
            </w:pPr>
          </w:p>
        </w:tc>
      </w:tr>
    </w:tbl>
    <w:p w14:paraId="5BE8B2E9" w14:textId="77777777" w:rsidR="005B7D71" w:rsidRPr="000F3A1A" w:rsidRDefault="005B7D71" w:rsidP="004B1C3B">
      <w:pPr>
        <w:numPr>
          <w:ilvl w:val="0"/>
          <w:numId w:val="73"/>
        </w:numPr>
        <w:suppressAutoHyphens/>
        <w:spacing w:after="0" w:line="276" w:lineRule="auto"/>
        <w:jc w:val="center"/>
        <w:rPr>
          <w:rFonts w:ascii="Times New Roman" w:hAnsi="Times New Roman" w:cs="Times New Roman"/>
          <w:b/>
          <w:sz w:val="24"/>
          <w:szCs w:val="24"/>
        </w:rPr>
      </w:pPr>
      <w:r w:rsidRPr="000F3A1A">
        <w:rPr>
          <w:rFonts w:ascii="Times New Roman" w:hAnsi="Times New Roman" w:cs="Times New Roman"/>
          <w:b/>
          <w:i/>
          <w:u w:val="single"/>
        </w:rPr>
        <w:br w:type="page"/>
      </w:r>
      <w:r w:rsidRPr="000F3A1A">
        <w:rPr>
          <w:rFonts w:ascii="Times New Roman" w:hAnsi="Times New Roman" w:cs="Times New Roman"/>
          <w:b/>
          <w:sz w:val="24"/>
          <w:szCs w:val="24"/>
        </w:rPr>
        <w:lastRenderedPageBreak/>
        <w:t>ОБЩАЯ ХАРАКТЕРИСТИКА РАБОЧЕЙ ПРОГРАММЫ УЧЕБНОЙ ДИСЦИПЛИНЫ</w:t>
      </w:r>
    </w:p>
    <w:p w14:paraId="09248711" w14:textId="77777777" w:rsidR="005B7D71" w:rsidRPr="000F3A1A" w:rsidRDefault="005B7D71" w:rsidP="005B7D71">
      <w:pPr>
        <w:suppressAutoHyphens/>
        <w:spacing w:after="0" w:line="240" w:lineRule="auto"/>
        <w:ind w:left="720"/>
        <w:jc w:val="center"/>
        <w:rPr>
          <w:rFonts w:ascii="Times New Roman" w:hAnsi="Times New Roman" w:cs="Times New Roman"/>
          <w:b/>
          <w:sz w:val="24"/>
          <w:szCs w:val="24"/>
        </w:rPr>
      </w:pPr>
      <w:r w:rsidRPr="000F3A1A">
        <w:rPr>
          <w:rFonts w:ascii="Times New Roman" w:hAnsi="Times New Roman" w:cs="Times New Roman"/>
          <w:b/>
          <w:sz w:val="24"/>
          <w:szCs w:val="24"/>
        </w:rPr>
        <w:t xml:space="preserve"> «ОП.02 Экологические основы природопользования»</w:t>
      </w:r>
    </w:p>
    <w:p w14:paraId="595E494D" w14:textId="77777777" w:rsidR="005B7D71" w:rsidRPr="000F3A1A" w:rsidRDefault="005B7D71" w:rsidP="005B7D71">
      <w:pPr>
        <w:spacing w:after="0"/>
        <w:ind w:firstLine="709"/>
        <w:jc w:val="center"/>
        <w:rPr>
          <w:rFonts w:ascii="Times New Roman" w:hAnsi="Times New Roman" w:cs="Times New Roman"/>
          <w:sz w:val="24"/>
          <w:szCs w:val="24"/>
          <w:vertAlign w:val="superscript"/>
        </w:rPr>
      </w:pPr>
      <w:r w:rsidRPr="000F3A1A">
        <w:rPr>
          <w:rFonts w:ascii="Times New Roman" w:hAnsi="Times New Roman" w:cs="Times New Roman"/>
          <w:sz w:val="24"/>
          <w:szCs w:val="24"/>
          <w:vertAlign w:val="superscript"/>
        </w:rPr>
        <w:t>(наименование дисциплины)</w:t>
      </w:r>
    </w:p>
    <w:p w14:paraId="112EFCAC" w14:textId="77777777" w:rsidR="005B7D71" w:rsidRPr="000F3A1A" w:rsidRDefault="005B7D71" w:rsidP="005B7D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rPr>
      </w:pPr>
      <w:r w:rsidRPr="000F3A1A">
        <w:rPr>
          <w:rFonts w:ascii="Times New Roman" w:hAnsi="Times New Roman" w:cs="Times New Roman"/>
          <w:b/>
          <w:sz w:val="24"/>
          <w:szCs w:val="24"/>
        </w:rPr>
        <w:t xml:space="preserve">1.1. Место дисциплины в структуре основной образовательной программы: </w:t>
      </w:r>
    </w:p>
    <w:p w14:paraId="52A002F6" w14:textId="77777777" w:rsidR="005B7D71" w:rsidRPr="000F3A1A" w:rsidRDefault="005B7D71" w:rsidP="005B7D7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0F3A1A">
        <w:rPr>
          <w:rFonts w:ascii="Times New Roman" w:hAnsi="Times New Roman" w:cs="Times New Roman"/>
          <w:sz w:val="24"/>
          <w:szCs w:val="24"/>
        </w:rPr>
        <w:t>Учебная дисциплина «ОП.02 Экологические основы природопользования» является обязательной частью общепрофессионального цикла ПООП-П</w:t>
      </w:r>
      <w:r w:rsidRPr="000F3A1A">
        <w:rPr>
          <w:rFonts w:ascii="Times New Roman" w:hAnsi="Times New Roman" w:cs="Times New Roman"/>
          <w:sz w:val="24"/>
          <w:szCs w:val="24"/>
        </w:rPr>
        <w:br/>
        <w:t xml:space="preserve">в соответствии с ФГОС СПО по </w:t>
      </w:r>
      <w:r w:rsidRPr="000F3A1A">
        <w:rPr>
          <w:rFonts w:ascii="Times New Roman" w:hAnsi="Times New Roman" w:cs="Times New Roman"/>
          <w:i/>
          <w:sz w:val="24"/>
          <w:szCs w:val="24"/>
        </w:rPr>
        <w:t>специальности 35.02.16 Эксплуатация и ремонт сельскохозяйственной техники и оборудования</w:t>
      </w:r>
      <w:r w:rsidRPr="000F3A1A">
        <w:rPr>
          <w:rFonts w:ascii="Times New Roman" w:hAnsi="Times New Roman" w:cs="Times New Roman"/>
          <w:sz w:val="24"/>
          <w:szCs w:val="24"/>
        </w:rPr>
        <w:t xml:space="preserve">. </w:t>
      </w:r>
    </w:p>
    <w:p w14:paraId="5F9E8536" w14:textId="77777777" w:rsidR="005B7D71" w:rsidRPr="000F3A1A" w:rsidRDefault="005B7D71" w:rsidP="005B7D7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0F3A1A">
        <w:rPr>
          <w:rFonts w:ascii="Times New Roman" w:hAnsi="Times New Roman" w:cs="Times New Roman"/>
          <w:sz w:val="24"/>
          <w:szCs w:val="24"/>
        </w:rPr>
        <w:t>Особое значение дисциплина имеет при формировании и развитии общих компетенций: ОК 1, ОК 2, ОК 6, ОК 7, ОК 9 и личностных результатов программы воспитания: ЛР 1,</w:t>
      </w:r>
      <w:r w:rsidRPr="000F3A1A">
        <w:rPr>
          <w:rFonts w:ascii="Times New Roman" w:hAnsi="Times New Roman" w:cs="Times New Roman"/>
        </w:rPr>
        <w:t xml:space="preserve"> </w:t>
      </w:r>
      <w:r w:rsidRPr="000F3A1A">
        <w:rPr>
          <w:rFonts w:ascii="Times New Roman" w:hAnsi="Times New Roman" w:cs="Times New Roman"/>
          <w:sz w:val="24"/>
          <w:szCs w:val="24"/>
        </w:rPr>
        <w:t>ЛР 2, ЛР 3, ЛР 4, ЛР 5, ЛР 6, ЛР 7, ЛР 8, ЛР 9, ЛР 10, ЛР 11, ЛР 12, ЛР 13, ЛР 14, ЛР 15, ЛР 16, ЛР 17</w:t>
      </w:r>
      <w:r w:rsidRPr="000F3A1A">
        <w:rPr>
          <w:rFonts w:ascii="Times New Roman" w:hAnsi="Times New Roman" w:cs="Times New Roman"/>
          <w:i/>
          <w:sz w:val="24"/>
          <w:szCs w:val="24"/>
        </w:rPr>
        <w:t>.</w:t>
      </w:r>
    </w:p>
    <w:p w14:paraId="5F694D65" w14:textId="77777777" w:rsidR="005B7D71" w:rsidRPr="000F3A1A" w:rsidRDefault="005B7D71" w:rsidP="005B7D71">
      <w:pPr>
        <w:spacing w:after="0"/>
        <w:ind w:firstLine="709"/>
        <w:rPr>
          <w:rFonts w:ascii="Times New Roman" w:hAnsi="Times New Roman" w:cs="Times New Roman"/>
          <w:b/>
          <w:sz w:val="24"/>
          <w:szCs w:val="24"/>
        </w:rPr>
      </w:pPr>
      <w:r w:rsidRPr="000F3A1A">
        <w:rPr>
          <w:rFonts w:ascii="Times New Roman" w:hAnsi="Times New Roman" w:cs="Times New Roman"/>
          <w:b/>
          <w:sz w:val="24"/>
          <w:szCs w:val="24"/>
        </w:rPr>
        <w:t>1.2. Цель и планируемые результаты освоения дисциплины:</w:t>
      </w:r>
    </w:p>
    <w:p w14:paraId="65CB014B" w14:textId="77777777" w:rsidR="005B7D71" w:rsidRPr="000F3A1A" w:rsidRDefault="005B7D71" w:rsidP="005B7D71">
      <w:pPr>
        <w:suppressAutoHyphens/>
        <w:spacing w:after="0" w:line="240" w:lineRule="auto"/>
        <w:ind w:firstLine="709"/>
        <w:jc w:val="both"/>
        <w:rPr>
          <w:rFonts w:ascii="Times New Roman" w:hAnsi="Times New Roman" w:cs="Times New Roman"/>
          <w:sz w:val="24"/>
          <w:szCs w:val="24"/>
        </w:rPr>
      </w:pPr>
      <w:r w:rsidRPr="000F3A1A">
        <w:rPr>
          <w:rFonts w:ascii="Times New Roman" w:hAnsi="Times New Roman" w:cs="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0F3A1A" w:rsidRPr="000F3A1A" w14:paraId="77B82C38" w14:textId="77777777" w:rsidTr="00C40094">
        <w:trPr>
          <w:trHeight w:val="749"/>
        </w:trPr>
        <w:tc>
          <w:tcPr>
            <w:tcW w:w="1589" w:type="dxa"/>
            <w:hideMark/>
          </w:tcPr>
          <w:p w14:paraId="37FD7FC6" w14:textId="77777777" w:rsidR="005B7D71" w:rsidRPr="000F3A1A" w:rsidRDefault="005B7D71" w:rsidP="00C40094">
            <w:pPr>
              <w:suppressAutoHyphens/>
              <w:spacing w:after="0" w:line="240" w:lineRule="auto"/>
              <w:jc w:val="center"/>
              <w:rPr>
                <w:rFonts w:ascii="Times New Roman" w:hAnsi="Times New Roman" w:cs="Times New Roman"/>
                <w:sz w:val="24"/>
                <w:szCs w:val="24"/>
              </w:rPr>
            </w:pPr>
            <w:r w:rsidRPr="000F3A1A">
              <w:rPr>
                <w:rFonts w:ascii="Times New Roman" w:hAnsi="Times New Roman" w:cs="Times New Roman"/>
                <w:sz w:val="24"/>
                <w:szCs w:val="24"/>
              </w:rPr>
              <w:t xml:space="preserve">Код </w:t>
            </w:r>
            <w:r w:rsidRPr="000F3A1A">
              <w:rPr>
                <w:rStyle w:val="a8"/>
                <w:rFonts w:ascii="Times New Roman" w:hAnsi="Times New Roman"/>
                <w:sz w:val="24"/>
                <w:szCs w:val="24"/>
              </w:rPr>
              <w:footnoteReference w:id="12"/>
            </w:r>
          </w:p>
          <w:p w14:paraId="131BAD7E" w14:textId="77777777" w:rsidR="005B7D71" w:rsidRPr="000F3A1A" w:rsidRDefault="005B7D71" w:rsidP="00C40094">
            <w:pPr>
              <w:suppressAutoHyphens/>
              <w:spacing w:after="0" w:line="240" w:lineRule="auto"/>
              <w:jc w:val="center"/>
              <w:rPr>
                <w:rFonts w:ascii="Times New Roman" w:hAnsi="Times New Roman" w:cs="Times New Roman"/>
                <w:sz w:val="24"/>
                <w:szCs w:val="24"/>
              </w:rPr>
            </w:pPr>
            <w:r w:rsidRPr="000F3A1A">
              <w:rPr>
                <w:rFonts w:ascii="Times New Roman" w:hAnsi="Times New Roman" w:cs="Times New Roman"/>
                <w:sz w:val="24"/>
                <w:szCs w:val="24"/>
              </w:rPr>
              <w:t>ПК, ОК</w:t>
            </w:r>
          </w:p>
        </w:tc>
        <w:tc>
          <w:tcPr>
            <w:tcW w:w="3764" w:type="dxa"/>
            <w:hideMark/>
          </w:tcPr>
          <w:p w14:paraId="27DB7718" w14:textId="77777777" w:rsidR="005B7D71" w:rsidRPr="000F3A1A" w:rsidRDefault="005B7D71" w:rsidP="00C40094">
            <w:pPr>
              <w:suppressAutoHyphens/>
              <w:spacing w:after="0" w:line="240" w:lineRule="auto"/>
              <w:jc w:val="center"/>
              <w:rPr>
                <w:rFonts w:ascii="Times New Roman" w:hAnsi="Times New Roman" w:cs="Times New Roman"/>
                <w:sz w:val="24"/>
                <w:szCs w:val="24"/>
              </w:rPr>
            </w:pPr>
            <w:r w:rsidRPr="000F3A1A">
              <w:rPr>
                <w:rFonts w:ascii="Times New Roman" w:hAnsi="Times New Roman" w:cs="Times New Roman"/>
                <w:sz w:val="24"/>
                <w:szCs w:val="24"/>
              </w:rPr>
              <w:t>Умения</w:t>
            </w:r>
          </w:p>
        </w:tc>
        <w:tc>
          <w:tcPr>
            <w:tcW w:w="3895" w:type="dxa"/>
            <w:hideMark/>
          </w:tcPr>
          <w:p w14:paraId="29748FAA" w14:textId="77777777" w:rsidR="005B7D71" w:rsidRPr="000F3A1A" w:rsidRDefault="005B7D71" w:rsidP="00C40094">
            <w:pPr>
              <w:suppressAutoHyphens/>
              <w:spacing w:after="0" w:line="240" w:lineRule="auto"/>
              <w:jc w:val="center"/>
              <w:rPr>
                <w:rFonts w:ascii="Times New Roman" w:hAnsi="Times New Roman" w:cs="Times New Roman"/>
                <w:sz w:val="24"/>
                <w:szCs w:val="24"/>
              </w:rPr>
            </w:pPr>
            <w:r w:rsidRPr="000F3A1A">
              <w:rPr>
                <w:rFonts w:ascii="Times New Roman" w:hAnsi="Times New Roman" w:cs="Times New Roman"/>
                <w:sz w:val="24"/>
                <w:szCs w:val="24"/>
              </w:rPr>
              <w:t>Знания</w:t>
            </w:r>
          </w:p>
        </w:tc>
      </w:tr>
      <w:tr w:rsidR="000F3A1A" w:rsidRPr="000F3A1A" w14:paraId="1F9AB90D" w14:textId="77777777" w:rsidTr="00C40094">
        <w:trPr>
          <w:trHeight w:val="212"/>
        </w:trPr>
        <w:tc>
          <w:tcPr>
            <w:tcW w:w="1589" w:type="dxa"/>
          </w:tcPr>
          <w:p w14:paraId="6F855AC6" w14:textId="77777777" w:rsidR="005B7D71" w:rsidRPr="000F3A1A" w:rsidRDefault="005B7D71" w:rsidP="00C40094">
            <w:pPr>
              <w:suppressAutoHyphens/>
              <w:spacing w:after="0" w:line="240" w:lineRule="auto"/>
              <w:jc w:val="both"/>
              <w:rPr>
                <w:rFonts w:ascii="Times New Roman" w:hAnsi="Times New Roman" w:cs="Times New Roman"/>
                <w:sz w:val="24"/>
                <w:szCs w:val="24"/>
              </w:rPr>
            </w:pPr>
            <w:r w:rsidRPr="000F3A1A">
              <w:rPr>
                <w:rFonts w:ascii="Times New Roman" w:hAnsi="Times New Roman" w:cs="Times New Roman"/>
                <w:sz w:val="24"/>
                <w:szCs w:val="24"/>
              </w:rPr>
              <w:t xml:space="preserve">ОК 1 </w:t>
            </w:r>
          </w:p>
        </w:tc>
        <w:tc>
          <w:tcPr>
            <w:tcW w:w="3764" w:type="dxa"/>
          </w:tcPr>
          <w:p w14:paraId="69F856A3" w14:textId="77777777" w:rsidR="005B7D71" w:rsidRPr="000F3A1A" w:rsidRDefault="005B7D71" w:rsidP="00C40094">
            <w:pPr>
              <w:suppressAutoHyphens/>
              <w:spacing w:after="0" w:line="240" w:lineRule="auto"/>
              <w:jc w:val="both"/>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01.01 распознавать задачу и/или проблему в профессиональном и/или социальном контексте;</w:t>
            </w:r>
          </w:p>
          <w:p w14:paraId="77209D07" w14:textId="77777777" w:rsidR="005B7D71" w:rsidRPr="000F3A1A" w:rsidRDefault="005B7D71" w:rsidP="00C40094">
            <w:pPr>
              <w:suppressAutoHyphens/>
              <w:spacing w:after="0" w:line="240" w:lineRule="auto"/>
              <w:jc w:val="both"/>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01.02</w:t>
            </w:r>
            <w:r w:rsidRPr="000F3A1A">
              <w:rPr>
                <w:rFonts w:ascii="Times New Roman" w:hAnsi="Times New Roman" w:cs="Times New Roman"/>
                <w:sz w:val="24"/>
                <w:szCs w:val="24"/>
              </w:rPr>
              <w:tab/>
              <w:t xml:space="preserve">анализировать задачу и/или проблему и выделять её составные части; </w:t>
            </w:r>
          </w:p>
          <w:p w14:paraId="39351260" w14:textId="77777777" w:rsidR="005B7D71" w:rsidRPr="000F3A1A" w:rsidRDefault="005B7D71" w:rsidP="00C40094">
            <w:pPr>
              <w:suppressAutoHyphens/>
              <w:spacing w:after="0" w:line="240" w:lineRule="auto"/>
              <w:jc w:val="both"/>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01.03</w:t>
            </w:r>
            <w:r w:rsidRPr="000F3A1A">
              <w:rPr>
                <w:rFonts w:ascii="Times New Roman" w:hAnsi="Times New Roman" w:cs="Times New Roman"/>
                <w:sz w:val="24"/>
                <w:szCs w:val="24"/>
              </w:rPr>
              <w:tab/>
              <w:t>определять этапы решения задачи;</w:t>
            </w:r>
          </w:p>
          <w:p w14:paraId="440EB807" w14:textId="77777777" w:rsidR="005B7D71" w:rsidRPr="000F3A1A" w:rsidRDefault="005B7D71" w:rsidP="00C40094">
            <w:pPr>
              <w:suppressAutoHyphens/>
              <w:spacing w:after="0" w:line="240" w:lineRule="auto"/>
              <w:jc w:val="both"/>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01.04</w:t>
            </w:r>
            <w:r w:rsidRPr="000F3A1A">
              <w:rPr>
                <w:rFonts w:ascii="Times New Roman" w:hAnsi="Times New Roman" w:cs="Times New Roman"/>
                <w:sz w:val="24"/>
                <w:szCs w:val="24"/>
              </w:rPr>
              <w:tab/>
              <w:t>выявлять и эффективно искать информацию, необходимую для решения задачи и/или проблемы;</w:t>
            </w:r>
          </w:p>
          <w:p w14:paraId="03B6C581" w14:textId="77777777" w:rsidR="005B7D71" w:rsidRPr="000F3A1A" w:rsidRDefault="005B7D71" w:rsidP="00C40094">
            <w:pPr>
              <w:suppressAutoHyphens/>
              <w:spacing w:after="0" w:line="240" w:lineRule="auto"/>
              <w:jc w:val="both"/>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01.05</w:t>
            </w:r>
            <w:r w:rsidRPr="000F3A1A">
              <w:rPr>
                <w:rFonts w:ascii="Times New Roman" w:hAnsi="Times New Roman" w:cs="Times New Roman"/>
                <w:sz w:val="24"/>
                <w:szCs w:val="24"/>
              </w:rPr>
              <w:tab/>
              <w:t xml:space="preserve">составлять план действия; </w:t>
            </w:r>
          </w:p>
          <w:p w14:paraId="15C39AFE" w14:textId="77777777" w:rsidR="005B7D71" w:rsidRPr="000F3A1A" w:rsidRDefault="005B7D71" w:rsidP="00C40094">
            <w:pPr>
              <w:suppressAutoHyphens/>
              <w:spacing w:after="0" w:line="240" w:lineRule="auto"/>
              <w:jc w:val="both"/>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01.06</w:t>
            </w:r>
            <w:r w:rsidRPr="000F3A1A">
              <w:rPr>
                <w:rFonts w:ascii="Times New Roman" w:hAnsi="Times New Roman" w:cs="Times New Roman"/>
                <w:sz w:val="24"/>
                <w:szCs w:val="24"/>
              </w:rPr>
              <w:tab/>
              <w:t>определять необходимые ресурсы;</w:t>
            </w:r>
          </w:p>
          <w:p w14:paraId="0C1DAD70" w14:textId="77777777" w:rsidR="005B7D71" w:rsidRPr="000F3A1A" w:rsidRDefault="005B7D71" w:rsidP="00C40094">
            <w:pPr>
              <w:suppressAutoHyphens/>
              <w:spacing w:after="0" w:line="240" w:lineRule="auto"/>
              <w:jc w:val="both"/>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01.07</w:t>
            </w:r>
            <w:r w:rsidRPr="000F3A1A">
              <w:rPr>
                <w:rFonts w:ascii="Times New Roman" w:hAnsi="Times New Roman" w:cs="Times New Roman"/>
                <w:sz w:val="24"/>
                <w:szCs w:val="24"/>
              </w:rPr>
              <w:tab/>
              <w:t xml:space="preserve">владеть актуальными методами работы </w:t>
            </w:r>
          </w:p>
          <w:p w14:paraId="699346C6" w14:textId="77777777" w:rsidR="005B7D71" w:rsidRPr="000F3A1A" w:rsidRDefault="005B7D71" w:rsidP="00C40094">
            <w:pPr>
              <w:suppressAutoHyphens/>
              <w:spacing w:after="0" w:line="240" w:lineRule="auto"/>
              <w:jc w:val="both"/>
              <w:rPr>
                <w:rFonts w:ascii="Times New Roman" w:hAnsi="Times New Roman" w:cs="Times New Roman"/>
                <w:sz w:val="24"/>
                <w:szCs w:val="24"/>
              </w:rPr>
            </w:pPr>
            <w:r w:rsidRPr="000F3A1A">
              <w:rPr>
                <w:rFonts w:ascii="Times New Roman" w:hAnsi="Times New Roman" w:cs="Times New Roman"/>
                <w:sz w:val="24"/>
                <w:szCs w:val="24"/>
              </w:rPr>
              <w:t>в профессиональной и смежных сферах;</w:t>
            </w:r>
          </w:p>
          <w:p w14:paraId="520F16C2" w14:textId="77777777" w:rsidR="005B7D71" w:rsidRPr="000F3A1A" w:rsidRDefault="005B7D71" w:rsidP="00C40094">
            <w:pPr>
              <w:suppressAutoHyphens/>
              <w:spacing w:after="0" w:line="240" w:lineRule="auto"/>
              <w:jc w:val="both"/>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01.08</w:t>
            </w:r>
            <w:r w:rsidRPr="000F3A1A">
              <w:rPr>
                <w:rFonts w:ascii="Times New Roman" w:hAnsi="Times New Roman" w:cs="Times New Roman"/>
                <w:sz w:val="24"/>
                <w:szCs w:val="24"/>
              </w:rPr>
              <w:tab/>
              <w:t>реализовывать составленный план;</w:t>
            </w:r>
          </w:p>
          <w:p w14:paraId="27E901D8" w14:textId="77777777" w:rsidR="005B7D71" w:rsidRPr="000F3A1A" w:rsidRDefault="005B7D71" w:rsidP="00C40094">
            <w:pPr>
              <w:suppressAutoHyphens/>
              <w:spacing w:after="0" w:line="240" w:lineRule="auto"/>
              <w:jc w:val="both"/>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01.09</w:t>
            </w:r>
            <w:r w:rsidRPr="000F3A1A">
              <w:rPr>
                <w:rFonts w:ascii="Times New Roman" w:hAnsi="Times New Roman" w:cs="Times New Roman"/>
                <w:sz w:val="24"/>
                <w:szCs w:val="24"/>
              </w:rPr>
              <w:tab/>
              <w:t>оценивать результат и последствия своих действий (самостоятельно или с помощью наставника)</w:t>
            </w:r>
          </w:p>
        </w:tc>
        <w:tc>
          <w:tcPr>
            <w:tcW w:w="3895" w:type="dxa"/>
          </w:tcPr>
          <w:p w14:paraId="30F88E7E" w14:textId="77777777" w:rsidR="005B7D71" w:rsidRPr="000F3A1A" w:rsidRDefault="005B7D71" w:rsidP="00C40094">
            <w:pPr>
              <w:suppressAutoHyphens/>
              <w:spacing w:after="0" w:line="240" w:lineRule="auto"/>
              <w:jc w:val="both"/>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01.01 актуальный профессиональный </w:t>
            </w:r>
          </w:p>
          <w:p w14:paraId="4A7F3524" w14:textId="77777777" w:rsidR="005B7D71" w:rsidRPr="000F3A1A" w:rsidRDefault="005B7D71" w:rsidP="00C40094">
            <w:pPr>
              <w:suppressAutoHyphens/>
              <w:spacing w:after="0" w:line="240" w:lineRule="auto"/>
              <w:jc w:val="both"/>
              <w:rPr>
                <w:rFonts w:ascii="Times New Roman" w:hAnsi="Times New Roman" w:cs="Times New Roman"/>
                <w:sz w:val="24"/>
                <w:szCs w:val="24"/>
              </w:rPr>
            </w:pPr>
            <w:r w:rsidRPr="000F3A1A">
              <w:rPr>
                <w:rFonts w:ascii="Times New Roman" w:hAnsi="Times New Roman" w:cs="Times New Roman"/>
                <w:sz w:val="24"/>
                <w:szCs w:val="24"/>
              </w:rPr>
              <w:t xml:space="preserve">и социальный контекст, в котором приходится работать и жить; </w:t>
            </w:r>
          </w:p>
          <w:p w14:paraId="0D2676DB" w14:textId="77777777" w:rsidR="005B7D71" w:rsidRPr="000F3A1A" w:rsidRDefault="005B7D71" w:rsidP="00C40094">
            <w:pPr>
              <w:suppressAutoHyphens/>
              <w:spacing w:after="0" w:line="240" w:lineRule="auto"/>
              <w:jc w:val="both"/>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01.02</w:t>
            </w:r>
            <w:r w:rsidRPr="000F3A1A">
              <w:rPr>
                <w:rFonts w:ascii="Times New Roman" w:hAnsi="Times New Roman" w:cs="Times New Roman"/>
                <w:sz w:val="24"/>
                <w:szCs w:val="24"/>
              </w:rPr>
              <w:tab/>
              <w:t xml:space="preserve">основные источники информации </w:t>
            </w:r>
          </w:p>
          <w:p w14:paraId="17AA5BB2" w14:textId="77777777" w:rsidR="005B7D71" w:rsidRPr="000F3A1A" w:rsidRDefault="005B7D71" w:rsidP="00C40094">
            <w:pPr>
              <w:suppressAutoHyphens/>
              <w:spacing w:after="0" w:line="240" w:lineRule="auto"/>
              <w:jc w:val="both"/>
              <w:rPr>
                <w:rFonts w:ascii="Times New Roman" w:hAnsi="Times New Roman" w:cs="Times New Roman"/>
                <w:sz w:val="24"/>
                <w:szCs w:val="24"/>
              </w:rPr>
            </w:pPr>
            <w:r w:rsidRPr="000F3A1A">
              <w:rPr>
                <w:rFonts w:ascii="Times New Roman" w:hAnsi="Times New Roman" w:cs="Times New Roman"/>
                <w:sz w:val="24"/>
                <w:szCs w:val="24"/>
              </w:rPr>
              <w:t xml:space="preserve">и ресурсы для решения задач и проблем </w:t>
            </w:r>
          </w:p>
          <w:p w14:paraId="7D8C6E9D" w14:textId="77777777" w:rsidR="005B7D71" w:rsidRPr="000F3A1A" w:rsidRDefault="005B7D71" w:rsidP="00C40094">
            <w:pPr>
              <w:suppressAutoHyphens/>
              <w:spacing w:after="0" w:line="240" w:lineRule="auto"/>
              <w:jc w:val="both"/>
              <w:rPr>
                <w:rFonts w:ascii="Times New Roman" w:hAnsi="Times New Roman" w:cs="Times New Roman"/>
                <w:sz w:val="24"/>
                <w:szCs w:val="24"/>
              </w:rPr>
            </w:pPr>
            <w:r w:rsidRPr="000F3A1A">
              <w:rPr>
                <w:rFonts w:ascii="Times New Roman" w:hAnsi="Times New Roman" w:cs="Times New Roman"/>
                <w:sz w:val="24"/>
                <w:szCs w:val="24"/>
              </w:rPr>
              <w:t>в профессиональном и/или социальном контексте;</w:t>
            </w:r>
          </w:p>
          <w:p w14:paraId="0F7C6AA9" w14:textId="77777777" w:rsidR="005B7D71" w:rsidRPr="000F3A1A" w:rsidRDefault="005B7D71" w:rsidP="00C40094">
            <w:pPr>
              <w:suppressAutoHyphens/>
              <w:spacing w:after="0" w:line="240" w:lineRule="auto"/>
              <w:jc w:val="both"/>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01.03</w:t>
            </w:r>
            <w:r w:rsidRPr="000F3A1A">
              <w:rPr>
                <w:rFonts w:ascii="Times New Roman" w:hAnsi="Times New Roman" w:cs="Times New Roman"/>
                <w:sz w:val="24"/>
                <w:szCs w:val="24"/>
              </w:rPr>
              <w:tab/>
              <w:t xml:space="preserve">алгоритмы выполнения работ в профессиональной </w:t>
            </w:r>
          </w:p>
          <w:p w14:paraId="33147EFB" w14:textId="77777777" w:rsidR="005B7D71" w:rsidRPr="000F3A1A" w:rsidRDefault="005B7D71" w:rsidP="00C40094">
            <w:pPr>
              <w:suppressAutoHyphens/>
              <w:spacing w:after="0" w:line="240" w:lineRule="auto"/>
              <w:jc w:val="both"/>
              <w:rPr>
                <w:rFonts w:ascii="Times New Roman" w:hAnsi="Times New Roman" w:cs="Times New Roman"/>
                <w:sz w:val="24"/>
                <w:szCs w:val="24"/>
              </w:rPr>
            </w:pPr>
            <w:r w:rsidRPr="000F3A1A">
              <w:rPr>
                <w:rFonts w:ascii="Times New Roman" w:hAnsi="Times New Roman" w:cs="Times New Roman"/>
                <w:sz w:val="24"/>
                <w:szCs w:val="24"/>
              </w:rPr>
              <w:t xml:space="preserve">и смежных областях; </w:t>
            </w:r>
          </w:p>
          <w:p w14:paraId="345835C1" w14:textId="77777777" w:rsidR="005B7D71" w:rsidRPr="000F3A1A" w:rsidRDefault="005B7D71" w:rsidP="00C40094">
            <w:pPr>
              <w:suppressAutoHyphens/>
              <w:spacing w:after="0" w:line="240" w:lineRule="auto"/>
              <w:jc w:val="both"/>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01.04</w:t>
            </w:r>
            <w:r w:rsidRPr="000F3A1A">
              <w:rPr>
                <w:rFonts w:ascii="Times New Roman" w:hAnsi="Times New Roman" w:cs="Times New Roman"/>
                <w:sz w:val="24"/>
                <w:szCs w:val="24"/>
              </w:rPr>
              <w:tab/>
              <w:t>методы работы в профессиональной и смежных сферах;</w:t>
            </w:r>
          </w:p>
          <w:p w14:paraId="37130D66" w14:textId="77777777" w:rsidR="005B7D71" w:rsidRPr="000F3A1A" w:rsidRDefault="005B7D71" w:rsidP="00C40094">
            <w:pPr>
              <w:suppressAutoHyphens/>
              <w:spacing w:after="0" w:line="240" w:lineRule="auto"/>
              <w:jc w:val="both"/>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01.05</w:t>
            </w:r>
            <w:r w:rsidRPr="000F3A1A">
              <w:rPr>
                <w:rFonts w:ascii="Times New Roman" w:hAnsi="Times New Roman" w:cs="Times New Roman"/>
                <w:sz w:val="24"/>
                <w:szCs w:val="24"/>
              </w:rPr>
              <w:tab/>
              <w:t xml:space="preserve">структуру плана для решения задач; </w:t>
            </w:r>
          </w:p>
          <w:p w14:paraId="70F5C530" w14:textId="77777777" w:rsidR="005B7D71" w:rsidRPr="000F3A1A" w:rsidRDefault="005B7D71" w:rsidP="00C40094">
            <w:pPr>
              <w:suppressAutoHyphens/>
              <w:spacing w:after="0" w:line="240" w:lineRule="auto"/>
              <w:jc w:val="both"/>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01.06</w:t>
            </w:r>
            <w:r w:rsidRPr="000F3A1A">
              <w:rPr>
                <w:rFonts w:ascii="Times New Roman" w:hAnsi="Times New Roman" w:cs="Times New Roman"/>
                <w:sz w:val="24"/>
                <w:szCs w:val="24"/>
              </w:rPr>
              <w:tab/>
              <w:t>порядок оценки результатов решения задач профессиональной деятельности</w:t>
            </w:r>
          </w:p>
        </w:tc>
      </w:tr>
      <w:tr w:rsidR="000F3A1A" w:rsidRPr="000F3A1A" w14:paraId="734C2B5E" w14:textId="77777777" w:rsidTr="00C40094">
        <w:trPr>
          <w:trHeight w:val="212"/>
        </w:trPr>
        <w:tc>
          <w:tcPr>
            <w:tcW w:w="1589" w:type="dxa"/>
          </w:tcPr>
          <w:p w14:paraId="0DB9EFE2" w14:textId="77777777" w:rsidR="005B7D71" w:rsidRPr="000F3A1A" w:rsidRDefault="005B7D71" w:rsidP="00C40094">
            <w:pPr>
              <w:suppressAutoHyphens/>
              <w:spacing w:after="0" w:line="240" w:lineRule="auto"/>
              <w:jc w:val="both"/>
              <w:rPr>
                <w:rFonts w:ascii="Times New Roman" w:hAnsi="Times New Roman" w:cs="Times New Roman"/>
                <w:sz w:val="24"/>
                <w:szCs w:val="24"/>
              </w:rPr>
            </w:pPr>
            <w:r w:rsidRPr="000F3A1A">
              <w:rPr>
                <w:rFonts w:ascii="Times New Roman" w:hAnsi="Times New Roman" w:cs="Times New Roman"/>
                <w:sz w:val="24"/>
                <w:szCs w:val="24"/>
              </w:rPr>
              <w:t>ОК 2,</w:t>
            </w:r>
          </w:p>
        </w:tc>
        <w:tc>
          <w:tcPr>
            <w:tcW w:w="3764" w:type="dxa"/>
          </w:tcPr>
          <w:p w14:paraId="31346182" w14:textId="77777777" w:rsidR="005B7D71" w:rsidRPr="000F3A1A" w:rsidRDefault="005B7D71" w:rsidP="00C40094">
            <w:pPr>
              <w:suppressAutoHyphens/>
              <w:spacing w:after="0" w:line="240" w:lineRule="auto"/>
              <w:jc w:val="both"/>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02.01</w:t>
            </w:r>
            <w:r w:rsidRPr="000F3A1A">
              <w:rPr>
                <w:rFonts w:ascii="Times New Roman" w:hAnsi="Times New Roman" w:cs="Times New Roman"/>
                <w:sz w:val="24"/>
                <w:szCs w:val="24"/>
              </w:rPr>
              <w:tab/>
              <w:t xml:space="preserve">определять задачи для поиска информации; </w:t>
            </w:r>
          </w:p>
          <w:p w14:paraId="418D78BD" w14:textId="77777777" w:rsidR="005B7D71" w:rsidRPr="000F3A1A" w:rsidRDefault="005B7D71" w:rsidP="00C40094">
            <w:pPr>
              <w:suppressAutoHyphens/>
              <w:spacing w:after="0" w:line="240" w:lineRule="auto"/>
              <w:jc w:val="both"/>
              <w:rPr>
                <w:rFonts w:ascii="Times New Roman" w:hAnsi="Times New Roman" w:cs="Times New Roman"/>
                <w:sz w:val="24"/>
                <w:szCs w:val="24"/>
              </w:rPr>
            </w:pPr>
            <w:proofErr w:type="spellStart"/>
            <w:r w:rsidRPr="000F3A1A">
              <w:rPr>
                <w:rFonts w:ascii="Times New Roman" w:hAnsi="Times New Roman" w:cs="Times New Roman"/>
                <w:sz w:val="24"/>
                <w:szCs w:val="24"/>
              </w:rPr>
              <w:lastRenderedPageBreak/>
              <w:t>Уо</w:t>
            </w:r>
            <w:proofErr w:type="spellEnd"/>
            <w:r w:rsidRPr="000F3A1A">
              <w:rPr>
                <w:rFonts w:ascii="Times New Roman" w:hAnsi="Times New Roman" w:cs="Times New Roman"/>
                <w:sz w:val="24"/>
                <w:szCs w:val="24"/>
              </w:rPr>
              <w:t xml:space="preserve"> 02.02</w:t>
            </w:r>
            <w:r w:rsidRPr="000F3A1A">
              <w:rPr>
                <w:rFonts w:ascii="Times New Roman" w:hAnsi="Times New Roman" w:cs="Times New Roman"/>
                <w:sz w:val="24"/>
                <w:szCs w:val="24"/>
              </w:rPr>
              <w:tab/>
              <w:t>определять необходимые источники информации;</w:t>
            </w:r>
          </w:p>
          <w:p w14:paraId="6B5DD38F" w14:textId="77777777" w:rsidR="005B7D71" w:rsidRPr="000F3A1A" w:rsidRDefault="005B7D71" w:rsidP="00C40094">
            <w:pPr>
              <w:suppressAutoHyphens/>
              <w:spacing w:after="0" w:line="240" w:lineRule="auto"/>
              <w:jc w:val="both"/>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02.03</w:t>
            </w:r>
            <w:r w:rsidRPr="000F3A1A">
              <w:rPr>
                <w:rFonts w:ascii="Times New Roman" w:hAnsi="Times New Roman" w:cs="Times New Roman"/>
                <w:sz w:val="24"/>
                <w:szCs w:val="24"/>
              </w:rPr>
              <w:tab/>
              <w:t xml:space="preserve">планировать процесс поиска; структурировать получаемую информацию; </w:t>
            </w:r>
          </w:p>
          <w:p w14:paraId="0989FA2E" w14:textId="77777777" w:rsidR="005B7D71" w:rsidRPr="000F3A1A" w:rsidRDefault="005B7D71" w:rsidP="00C40094">
            <w:pPr>
              <w:suppressAutoHyphens/>
              <w:spacing w:after="0" w:line="240" w:lineRule="auto"/>
              <w:jc w:val="both"/>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02.04</w:t>
            </w:r>
            <w:r w:rsidRPr="000F3A1A">
              <w:rPr>
                <w:rFonts w:ascii="Times New Roman" w:hAnsi="Times New Roman" w:cs="Times New Roman"/>
                <w:sz w:val="24"/>
                <w:szCs w:val="24"/>
              </w:rPr>
              <w:tab/>
              <w:t xml:space="preserve">выделять наиболее значимое в перечне информации; </w:t>
            </w:r>
          </w:p>
          <w:p w14:paraId="0D4F797A" w14:textId="77777777" w:rsidR="005B7D71" w:rsidRPr="000F3A1A" w:rsidRDefault="005B7D71" w:rsidP="00C40094">
            <w:pPr>
              <w:suppressAutoHyphens/>
              <w:spacing w:after="0" w:line="240" w:lineRule="auto"/>
              <w:jc w:val="both"/>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02.05</w:t>
            </w:r>
            <w:r w:rsidRPr="000F3A1A">
              <w:rPr>
                <w:rFonts w:ascii="Times New Roman" w:hAnsi="Times New Roman" w:cs="Times New Roman"/>
                <w:sz w:val="24"/>
                <w:szCs w:val="24"/>
              </w:rPr>
              <w:tab/>
              <w:t>оценивать практическую значимость результатов поиска;</w:t>
            </w:r>
          </w:p>
          <w:p w14:paraId="3CF3EABA" w14:textId="77777777" w:rsidR="005B7D71" w:rsidRPr="000F3A1A" w:rsidRDefault="005B7D71" w:rsidP="00C40094">
            <w:pPr>
              <w:suppressAutoHyphens/>
              <w:spacing w:after="0" w:line="240" w:lineRule="auto"/>
              <w:jc w:val="both"/>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02.06</w:t>
            </w:r>
            <w:r w:rsidRPr="000F3A1A">
              <w:rPr>
                <w:rFonts w:ascii="Times New Roman" w:hAnsi="Times New Roman" w:cs="Times New Roman"/>
                <w:sz w:val="24"/>
                <w:szCs w:val="24"/>
              </w:rPr>
              <w:tab/>
              <w:t>оформлять результаты поиска, применять средства информационных технологий для решения профессиональных задач;</w:t>
            </w:r>
          </w:p>
          <w:p w14:paraId="7480BE41" w14:textId="77777777" w:rsidR="005B7D71" w:rsidRPr="000F3A1A" w:rsidRDefault="005B7D71" w:rsidP="00C40094">
            <w:pPr>
              <w:suppressAutoHyphens/>
              <w:spacing w:after="0" w:line="240" w:lineRule="auto"/>
              <w:jc w:val="both"/>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02.07</w:t>
            </w:r>
            <w:r w:rsidRPr="000F3A1A">
              <w:rPr>
                <w:rFonts w:ascii="Times New Roman" w:hAnsi="Times New Roman" w:cs="Times New Roman"/>
                <w:sz w:val="24"/>
                <w:szCs w:val="24"/>
              </w:rPr>
              <w:tab/>
              <w:t>использовать современное программное обеспечение;</w:t>
            </w:r>
          </w:p>
          <w:p w14:paraId="0A0FB7E8" w14:textId="77777777" w:rsidR="005B7D71" w:rsidRPr="000F3A1A" w:rsidRDefault="005B7D71" w:rsidP="00C40094">
            <w:pPr>
              <w:suppressAutoHyphens/>
              <w:spacing w:after="0" w:line="240" w:lineRule="auto"/>
              <w:jc w:val="both"/>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02.08</w:t>
            </w:r>
            <w:r w:rsidRPr="000F3A1A">
              <w:rPr>
                <w:rFonts w:ascii="Times New Roman" w:hAnsi="Times New Roman" w:cs="Times New Roman"/>
                <w:sz w:val="24"/>
                <w:szCs w:val="24"/>
              </w:rPr>
              <w:tab/>
              <w:t>использовать различные цифровые средства для решения профессиональных задач</w:t>
            </w:r>
          </w:p>
        </w:tc>
        <w:tc>
          <w:tcPr>
            <w:tcW w:w="3895" w:type="dxa"/>
          </w:tcPr>
          <w:p w14:paraId="180EEF2A" w14:textId="77777777" w:rsidR="005B7D71" w:rsidRPr="000F3A1A" w:rsidRDefault="005B7D71" w:rsidP="00C40094">
            <w:pPr>
              <w:suppressAutoHyphens/>
              <w:spacing w:after="0" w:line="240" w:lineRule="auto"/>
              <w:jc w:val="both"/>
              <w:rPr>
                <w:rFonts w:ascii="Times New Roman" w:hAnsi="Times New Roman" w:cs="Times New Roman"/>
                <w:sz w:val="24"/>
                <w:szCs w:val="24"/>
              </w:rPr>
            </w:pPr>
            <w:proofErr w:type="spellStart"/>
            <w:r w:rsidRPr="000F3A1A">
              <w:rPr>
                <w:rFonts w:ascii="Times New Roman" w:hAnsi="Times New Roman" w:cs="Times New Roman"/>
                <w:sz w:val="24"/>
                <w:szCs w:val="24"/>
              </w:rPr>
              <w:lastRenderedPageBreak/>
              <w:t>Зо</w:t>
            </w:r>
            <w:proofErr w:type="spellEnd"/>
            <w:r w:rsidRPr="000F3A1A">
              <w:rPr>
                <w:rFonts w:ascii="Times New Roman" w:hAnsi="Times New Roman" w:cs="Times New Roman"/>
                <w:sz w:val="24"/>
                <w:szCs w:val="24"/>
              </w:rPr>
              <w:t xml:space="preserve"> 02.01</w:t>
            </w:r>
            <w:r w:rsidRPr="000F3A1A">
              <w:rPr>
                <w:rFonts w:ascii="Times New Roman" w:hAnsi="Times New Roman" w:cs="Times New Roman"/>
                <w:sz w:val="24"/>
                <w:szCs w:val="24"/>
              </w:rPr>
              <w:tab/>
              <w:t xml:space="preserve">номенклатура информационных источников, </w:t>
            </w:r>
            <w:r w:rsidRPr="000F3A1A">
              <w:rPr>
                <w:rFonts w:ascii="Times New Roman" w:hAnsi="Times New Roman" w:cs="Times New Roman"/>
                <w:sz w:val="24"/>
                <w:szCs w:val="24"/>
              </w:rPr>
              <w:lastRenderedPageBreak/>
              <w:t xml:space="preserve">применяемых в профессиональной деятельности; </w:t>
            </w:r>
          </w:p>
          <w:p w14:paraId="0FF9D45C" w14:textId="77777777" w:rsidR="005B7D71" w:rsidRPr="000F3A1A" w:rsidRDefault="005B7D71" w:rsidP="00C40094">
            <w:pPr>
              <w:suppressAutoHyphens/>
              <w:spacing w:after="0" w:line="240" w:lineRule="auto"/>
              <w:jc w:val="both"/>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02.02</w:t>
            </w:r>
            <w:r w:rsidRPr="000F3A1A">
              <w:rPr>
                <w:rFonts w:ascii="Times New Roman" w:hAnsi="Times New Roman" w:cs="Times New Roman"/>
                <w:sz w:val="24"/>
                <w:szCs w:val="24"/>
              </w:rPr>
              <w:tab/>
              <w:t xml:space="preserve">приемы структурирования информации; </w:t>
            </w:r>
          </w:p>
          <w:p w14:paraId="7E548670" w14:textId="77777777" w:rsidR="005B7D71" w:rsidRPr="000F3A1A" w:rsidRDefault="005B7D71" w:rsidP="00C40094">
            <w:pPr>
              <w:suppressAutoHyphens/>
              <w:spacing w:after="0" w:line="240" w:lineRule="auto"/>
              <w:jc w:val="both"/>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02.03</w:t>
            </w:r>
            <w:r w:rsidRPr="000F3A1A">
              <w:rPr>
                <w:rFonts w:ascii="Times New Roman" w:hAnsi="Times New Roman" w:cs="Times New Roman"/>
                <w:sz w:val="24"/>
                <w:szCs w:val="24"/>
              </w:rPr>
              <w:tab/>
              <w:t>формат оформления результатов поиска информации, современные средства и устройства информатизации;</w:t>
            </w:r>
          </w:p>
          <w:p w14:paraId="0BB67FA9" w14:textId="77777777" w:rsidR="005B7D71" w:rsidRPr="000F3A1A" w:rsidRDefault="005B7D71" w:rsidP="00C40094">
            <w:pPr>
              <w:suppressAutoHyphens/>
              <w:spacing w:after="0" w:line="240" w:lineRule="auto"/>
              <w:jc w:val="both"/>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02.04</w:t>
            </w:r>
            <w:r w:rsidRPr="000F3A1A">
              <w:rPr>
                <w:rFonts w:ascii="Times New Roman" w:hAnsi="Times New Roman" w:cs="Times New Roman"/>
                <w:sz w:val="24"/>
                <w:szCs w:val="24"/>
              </w:rPr>
              <w:tab/>
              <w:t>порядок их применения и программное обеспечение в профессиональной деятельности в том числе с использованием цифровых средств</w:t>
            </w:r>
          </w:p>
        </w:tc>
      </w:tr>
      <w:tr w:rsidR="000F3A1A" w:rsidRPr="000F3A1A" w14:paraId="64A175F9" w14:textId="77777777" w:rsidTr="00C40094">
        <w:trPr>
          <w:trHeight w:val="212"/>
        </w:trPr>
        <w:tc>
          <w:tcPr>
            <w:tcW w:w="1589" w:type="dxa"/>
          </w:tcPr>
          <w:p w14:paraId="4C289F19" w14:textId="77777777" w:rsidR="005B7D71" w:rsidRPr="000F3A1A" w:rsidRDefault="005B7D71" w:rsidP="00C40094">
            <w:pPr>
              <w:suppressAutoHyphens/>
              <w:spacing w:after="0" w:line="240" w:lineRule="auto"/>
              <w:jc w:val="both"/>
              <w:rPr>
                <w:rFonts w:ascii="Times New Roman" w:hAnsi="Times New Roman" w:cs="Times New Roman"/>
                <w:sz w:val="24"/>
                <w:szCs w:val="24"/>
              </w:rPr>
            </w:pPr>
            <w:r w:rsidRPr="000F3A1A">
              <w:rPr>
                <w:rFonts w:ascii="Times New Roman" w:hAnsi="Times New Roman" w:cs="Times New Roman"/>
                <w:sz w:val="24"/>
                <w:szCs w:val="24"/>
              </w:rPr>
              <w:t>ОК 6,</w:t>
            </w:r>
          </w:p>
        </w:tc>
        <w:tc>
          <w:tcPr>
            <w:tcW w:w="3764" w:type="dxa"/>
          </w:tcPr>
          <w:p w14:paraId="4D6C55ED" w14:textId="77777777" w:rsidR="005B7D71" w:rsidRPr="000F3A1A" w:rsidRDefault="005B7D71" w:rsidP="00C40094">
            <w:pPr>
              <w:suppressAutoHyphens/>
              <w:spacing w:after="0" w:line="240" w:lineRule="auto"/>
              <w:jc w:val="both"/>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06.01</w:t>
            </w:r>
            <w:r w:rsidRPr="000F3A1A">
              <w:rPr>
                <w:rFonts w:ascii="Times New Roman" w:hAnsi="Times New Roman" w:cs="Times New Roman"/>
                <w:sz w:val="24"/>
                <w:szCs w:val="24"/>
              </w:rPr>
              <w:tab/>
              <w:t xml:space="preserve">описывать значимость своей специальности; </w:t>
            </w:r>
          </w:p>
          <w:p w14:paraId="502948C0" w14:textId="77777777" w:rsidR="005B7D71" w:rsidRPr="000F3A1A" w:rsidRDefault="005B7D71" w:rsidP="00C40094">
            <w:pPr>
              <w:suppressAutoHyphens/>
              <w:spacing w:after="0" w:line="240" w:lineRule="auto"/>
              <w:jc w:val="both"/>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06.02</w:t>
            </w:r>
            <w:r w:rsidRPr="000F3A1A">
              <w:rPr>
                <w:rFonts w:ascii="Times New Roman" w:hAnsi="Times New Roman" w:cs="Times New Roman"/>
                <w:sz w:val="24"/>
                <w:szCs w:val="24"/>
              </w:rPr>
              <w:tab/>
              <w:t>применять стандарты антикоррупционного поведения</w:t>
            </w:r>
          </w:p>
        </w:tc>
        <w:tc>
          <w:tcPr>
            <w:tcW w:w="3895" w:type="dxa"/>
          </w:tcPr>
          <w:p w14:paraId="5AD8DDEB" w14:textId="77777777" w:rsidR="005B7D71" w:rsidRPr="000F3A1A" w:rsidRDefault="005B7D71" w:rsidP="00C40094">
            <w:pPr>
              <w:suppressAutoHyphens/>
              <w:spacing w:after="0" w:line="240" w:lineRule="auto"/>
              <w:jc w:val="both"/>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06.01</w:t>
            </w:r>
            <w:r w:rsidRPr="000F3A1A">
              <w:rPr>
                <w:rFonts w:ascii="Times New Roman" w:hAnsi="Times New Roman" w:cs="Times New Roman"/>
                <w:sz w:val="24"/>
                <w:szCs w:val="24"/>
              </w:rPr>
              <w:tab/>
              <w:t xml:space="preserve">сущность гражданско-патриотической позиции, общечеловеческих ценностей; </w:t>
            </w:r>
          </w:p>
          <w:p w14:paraId="4CC656FD" w14:textId="77777777" w:rsidR="005B7D71" w:rsidRPr="000F3A1A" w:rsidRDefault="005B7D71" w:rsidP="00C40094">
            <w:pPr>
              <w:suppressAutoHyphens/>
              <w:spacing w:after="0" w:line="240" w:lineRule="auto"/>
              <w:jc w:val="both"/>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06.02</w:t>
            </w:r>
            <w:r w:rsidRPr="000F3A1A">
              <w:rPr>
                <w:rFonts w:ascii="Times New Roman" w:hAnsi="Times New Roman" w:cs="Times New Roman"/>
                <w:sz w:val="24"/>
                <w:szCs w:val="24"/>
              </w:rPr>
              <w:tab/>
              <w:t>значимость профессиональной деятельности по профессии (специальности);</w:t>
            </w:r>
          </w:p>
          <w:p w14:paraId="700400D9" w14:textId="77777777" w:rsidR="005B7D71" w:rsidRPr="000F3A1A" w:rsidRDefault="005B7D71" w:rsidP="00C40094">
            <w:pPr>
              <w:suppressAutoHyphens/>
              <w:spacing w:after="0" w:line="240" w:lineRule="auto"/>
              <w:jc w:val="both"/>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06.03</w:t>
            </w:r>
            <w:r w:rsidRPr="000F3A1A">
              <w:rPr>
                <w:rFonts w:ascii="Times New Roman" w:hAnsi="Times New Roman" w:cs="Times New Roman"/>
                <w:sz w:val="24"/>
                <w:szCs w:val="24"/>
              </w:rPr>
              <w:tab/>
              <w:t>стандарты антикоррупционного поведения и последствия его нарушения</w:t>
            </w:r>
          </w:p>
        </w:tc>
      </w:tr>
      <w:tr w:rsidR="000F3A1A" w:rsidRPr="000F3A1A" w14:paraId="5C00BD45" w14:textId="77777777" w:rsidTr="00C40094">
        <w:trPr>
          <w:trHeight w:val="212"/>
        </w:trPr>
        <w:tc>
          <w:tcPr>
            <w:tcW w:w="1589" w:type="dxa"/>
          </w:tcPr>
          <w:p w14:paraId="2137B617" w14:textId="77777777" w:rsidR="005B7D71" w:rsidRPr="000F3A1A" w:rsidRDefault="005B7D71" w:rsidP="00C40094">
            <w:pPr>
              <w:suppressAutoHyphens/>
              <w:spacing w:after="0" w:line="240" w:lineRule="auto"/>
              <w:jc w:val="both"/>
              <w:rPr>
                <w:rFonts w:ascii="Times New Roman" w:hAnsi="Times New Roman" w:cs="Times New Roman"/>
                <w:sz w:val="24"/>
                <w:szCs w:val="24"/>
              </w:rPr>
            </w:pPr>
            <w:r w:rsidRPr="000F3A1A">
              <w:rPr>
                <w:rFonts w:ascii="Times New Roman" w:hAnsi="Times New Roman" w:cs="Times New Roman"/>
                <w:sz w:val="24"/>
                <w:szCs w:val="24"/>
              </w:rPr>
              <w:t>ОК 7</w:t>
            </w:r>
          </w:p>
        </w:tc>
        <w:tc>
          <w:tcPr>
            <w:tcW w:w="3764" w:type="dxa"/>
          </w:tcPr>
          <w:p w14:paraId="715141A8" w14:textId="77777777" w:rsidR="005B7D71" w:rsidRPr="000F3A1A" w:rsidRDefault="005B7D71" w:rsidP="00C40094">
            <w:pPr>
              <w:suppressAutoHyphens/>
              <w:spacing w:after="0" w:line="240" w:lineRule="auto"/>
              <w:jc w:val="both"/>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07.01 соблюдать нормы экологической безопасности;</w:t>
            </w:r>
          </w:p>
          <w:p w14:paraId="5550B7CD" w14:textId="77777777" w:rsidR="005B7D71" w:rsidRPr="000F3A1A" w:rsidRDefault="005B7D71" w:rsidP="00C40094">
            <w:pPr>
              <w:suppressAutoHyphens/>
              <w:spacing w:after="0" w:line="240" w:lineRule="auto"/>
              <w:jc w:val="both"/>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07.02 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w:t>
            </w:r>
          </w:p>
          <w:p w14:paraId="14A8115C" w14:textId="77777777" w:rsidR="005B7D71" w:rsidRPr="000F3A1A" w:rsidRDefault="005B7D71" w:rsidP="00C40094">
            <w:pPr>
              <w:suppressAutoHyphens/>
              <w:spacing w:after="0" w:line="240" w:lineRule="auto"/>
              <w:jc w:val="both"/>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07.03 организовывать профессиональную деятельность с учетом знаний об изменении климатических условий региона</w:t>
            </w:r>
          </w:p>
        </w:tc>
        <w:tc>
          <w:tcPr>
            <w:tcW w:w="3895" w:type="dxa"/>
          </w:tcPr>
          <w:p w14:paraId="0EAEC0C1" w14:textId="77777777" w:rsidR="005B7D71" w:rsidRPr="000F3A1A" w:rsidRDefault="005B7D71" w:rsidP="00C40094">
            <w:pPr>
              <w:suppressAutoHyphens/>
              <w:spacing w:after="0" w:line="240" w:lineRule="auto"/>
              <w:jc w:val="both"/>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07.01</w:t>
            </w:r>
            <w:r w:rsidRPr="000F3A1A">
              <w:rPr>
                <w:rFonts w:ascii="Times New Roman" w:hAnsi="Times New Roman" w:cs="Times New Roman"/>
                <w:sz w:val="24"/>
                <w:szCs w:val="24"/>
              </w:rPr>
              <w:tab/>
              <w:t xml:space="preserve">правила экологической безопасности при ведении профессиональной деятельности; </w:t>
            </w:r>
          </w:p>
          <w:p w14:paraId="612566C8" w14:textId="77777777" w:rsidR="005B7D71" w:rsidRPr="000F3A1A" w:rsidRDefault="005B7D71" w:rsidP="00C40094">
            <w:pPr>
              <w:suppressAutoHyphens/>
              <w:spacing w:after="0" w:line="240" w:lineRule="auto"/>
              <w:jc w:val="both"/>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07.02</w:t>
            </w:r>
            <w:r w:rsidRPr="000F3A1A">
              <w:rPr>
                <w:rFonts w:ascii="Times New Roman" w:hAnsi="Times New Roman" w:cs="Times New Roman"/>
                <w:sz w:val="24"/>
                <w:szCs w:val="24"/>
              </w:rPr>
              <w:tab/>
              <w:t>основные ресурсы, задействованные в профессиональной деятельности;</w:t>
            </w:r>
          </w:p>
          <w:p w14:paraId="72E4E91C" w14:textId="77777777" w:rsidR="005B7D71" w:rsidRPr="000F3A1A" w:rsidRDefault="005B7D71" w:rsidP="00C40094">
            <w:pPr>
              <w:suppressAutoHyphens/>
              <w:spacing w:after="0" w:line="240" w:lineRule="auto"/>
              <w:jc w:val="both"/>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07.03</w:t>
            </w:r>
            <w:r w:rsidRPr="000F3A1A">
              <w:rPr>
                <w:rFonts w:ascii="Times New Roman" w:hAnsi="Times New Roman" w:cs="Times New Roman"/>
                <w:sz w:val="24"/>
                <w:szCs w:val="24"/>
              </w:rPr>
              <w:tab/>
              <w:t>пути обеспечения ресурсосбережения;</w:t>
            </w:r>
          </w:p>
          <w:p w14:paraId="52CFCAEF" w14:textId="77777777" w:rsidR="005B7D71" w:rsidRPr="000F3A1A" w:rsidRDefault="005B7D71" w:rsidP="00C40094">
            <w:pPr>
              <w:suppressAutoHyphens/>
              <w:spacing w:after="0" w:line="240" w:lineRule="auto"/>
              <w:jc w:val="both"/>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07.04</w:t>
            </w:r>
            <w:r w:rsidRPr="000F3A1A">
              <w:rPr>
                <w:rFonts w:ascii="Times New Roman" w:hAnsi="Times New Roman" w:cs="Times New Roman"/>
                <w:sz w:val="24"/>
                <w:szCs w:val="24"/>
              </w:rPr>
              <w:tab/>
              <w:t>принципы бережливого производства;</w:t>
            </w:r>
          </w:p>
          <w:p w14:paraId="08A92518" w14:textId="77777777" w:rsidR="005B7D71" w:rsidRPr="000F3A1A" w:rsidRDefault="005B7D71" w:rsidP="00C40094">
            <w:pPr>
              <w:suppressAutoHyphens/>
              <w:spacing w:after="0" w:line="240" w:lineRule="auto"/>
              <w:jc w:val="both"/>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07.05</w:t>
            </w:r>
            <w:r w:rsidRPr="000F3A1A">
              <w:rPr>
                <w:rFonts w:ascii="Times New Roman" w:hAnsi="Times New Roman" w:cs="Times New Roman"/>
                <w:sz w:val="24"/>
                <w:szCs w:val="24"/>
              </w:rPr>
              <w:tab/>
              <w:t>основные направления изменения климатических условий региона</w:t>
            </w:r>
          </w:p>
        </w:tc>
      </w:tr>
      <w:tr w:rsidR="005B7D71" w:rsidRPr="000F3A1A" w14:paraId="1DF91920" w14:textId="77777777" w:rsidTr="00C40094">
        <w:trPr>
          <w:trHeight w:val="212"/>
        </w:trPr>
        <w:tc>
          <w:tcPr>
            <w:tcW w:w="1589" w:type="dxa"/>
          </w:tcPr>
          <w:p w14:paraId="2369D8B5" w14:textId="77777777" w:rsidR="005B7D71" w:rsidRPr="000F3A1A" w:rsidRDefault="005B7D71" w:rsidP="00C40094">
            <w:pPr>
              <w:suppressAutoHyphens/>
              <w:spacing w:after="0" w:line="240" w:lineRule="auto"/>
              <w:jc w:val="both"/>
              <w:rPr>
                <w:rFonts w:ascii="Times New Roman" w:hAnsi="Times New Roman" w:cs="Times New Roman"/>
                <w:sz w:val="24"/>
                <w:szCs w:val="24"/>
              </w:rPr>
            </w:pPr>
            <w:r w:rsidRPr="000F3A1A">
              <w:rPr>
                <w:rFonts w:ascii="Times New Roman" w:hAnsi="Times New Roman" w:cs="Times New Roman"/>
                <w:sz w:val="24"/>
                <w:szCs w:val="24"/>
              </w:rPr>
              <w:t>ОК 9</w:t>
            </w:r>
          </w:p>
        </w:tc>
        <w:tc>
          <w:tcPr>
            <w:tcW w:w="3764" w:type="dxa"/>
          </w:tcPr>
          <w:p w14:paraId="2EAB6D06" w14:textId="77777777" w:rsidR="005B7D71" w:rsidRPr="000F3A1A" w:rsidRDefault="005B7D71" w:rsidP="00C40094">
            <w:pPr>
              <w:suppressAutoHyphens/>
              <w:spacing w:after="0" w:line="240" w:lineRule="auto"/>
              <w:jc w:val="both"/>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09.01</w:t>
            </w:r>
            <w:r w:rsidRPr="000F3A1A">
              <w:rPr>
                <w:rFonts w:ascii="Times New Roman" w:hAnsi="Times New Roman" w:cs="Times New Roman"/>
                <w:sz w:val="24"/>
                <w:szCs w:val="24"/>
              </w:rPr>
              <w:tab/>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01824DC9" w14:textId="77777777" w:rsidR="005B7D71" w:rsidRPr="000F3A1A" w:rsidRDefault="005B7D71" w:rsidP="00C40094">
            <w:pPr>
              <w:suppressAutoHyphens/>
              <w:spacing w:after="0" w:line="240" w:lineRule="auto"/>
              <w:jc w:val="both"/>
              <w:rPr>
                <w:rFonts w:ascii="Times New Roman" w:hAnsi="Times New Roman" w:cs="Times New Roman"/>
                <w:sz w:val="24"/>
                <w:szCs w:val="24"/>
              </w:rPr>
            </w:pPr>
            <w:proofErr w:type="spellStart"/>
            <w:r w:rsidRPr="000F3A1A">
              <w:rPr>
                <w:rFonts w:ascii="Times New Roman" w:hAnsi="Times New Roman" w:cs="Times New Roman"/>
                <w:sz w:val="24"/>
                <w:szCs w:val="24"/>
              </w:rPr>
              <w:lastRenderedPageBreak/>
              <w:t>Уо</w:t>
            </w:r>
            <w:proofErr w:type="spellEnd"/>
            <w:r w:rsidRPr="000F3A1A">
              <w:rPr>
                <w:rFonts w:ascii="Times New Roman" w:hAnsi="Times New Roman" w:cs="Times New Roman"/>
                <w:sz w:val="24"/>
                <w:szCs w:val="24"/>
              </w:rPr>
              <w:t xml:space="preserve"> 09.02</w:t>
            </w:r>
            <w:r w:rsidRPr="000F3A1A">
              <w:rPr>
                <w:rFonts w:ascii="Times New Roman" w:hAnsi="Times New Roman" w:cs="Times New Roman"/>
                <w:sz w:val="24"/>
                <w:szCs w:val="24"/>
              </w:rPr>
              <w:tab/>
              <w:t xml:space="preserve">участвовать в диалогах на знакомые общие и профессиональные темы; </w:t>
            </w:r>
          </w:p>
          <w:p w14:paraId="7EEEB9E2" w14:textId="77777777" w:rsidR="005B7D71" w:rsidRPr="000F3A1A" w:rsidRDefault="005B7D71" w:rsidP="00C40094">
            <w:pPr>
              <w:suppressAutoHyphens/>
              <w:spacing w:after="0" w:line="240" w:lineRule="auto"/>
              <w:jc w:val="both"/>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09.03</w:t>
            </w:r>
            <w:r w:rsidRPr="000F3A1A">
              <w:rPr>
                <w:rFonts w:ascii="Times New Roman" w:hAnsi="Times New Roman" w:cs="Times New Roman"/>
                <w:sz w:val="24"/>
                <w:szCs w:val="24"/>
              </w:rPr>
              <w:tab/>
              <w:t xml:space="preserve">строить простые высказывания о себе и о своей профессиональной деятельности; </w:t>
            </w:r>
          </w:p>
          <w:p w14:paraId="275E1734" w14:textId="77777777" w:rsidR="005B7D71" w:rsidRPr="000F3A1A" w:rsidRDefault="005B7D71" w:rsidP="00C40094">
            <w:pPr>
              <w:suppressAutoHyphens/>
              <w:spacing w:after="0" w:line="240" w:lineRule="auto"/>
              <w:jc w:val="both"/>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09.04</w:t>
            </w:r>
            <w:r w:rsidRPr="000F3A1A">
              <w:rPr>
                <w:rFonts w:ascii="Times New Roman" w:hAnsi="Times New Roman" w:cs="Times New Roman"/>
                <w:sz w:val="24"/>
                <w:szCs w:val="24"/>
              </w:rPr>
              <w:tab/>
              <w:t xml:space="preserve">кратко обосновывать и объяснять свои действия (текущие и планируемые); </w:t>
            </w:r>
          </w:p>
          <w:p w14:paraId="5FACEDE5" w14:textId="77777777" w:rsidR="005B7D71" w:rsidRPr="000F3A1A" w:rsidRDefault="005B7D71" w:rsidP="00C40094">
            <w:pPr>
              <w:suppressAutoHyphens/>
              <w:spacing w:after="0" w:line="240" w:lineRule="auto"/>
              <w:jc w:val="both"/>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09.05</w:t>
            </w:r>
            <w:r w:rsidRPr="000F3A1A">
              <w:rPr>
                <w:rFonts w:ascii="Times New Roman" w:hAnsi="Times New Roman" w:cs="Times New Roman"/>
                <w:sz w:val="24"/>
                <w:szCs w:val="24"/>
              </w:rPr>
              <w:tab/>
              <w:t>писать простые связные сообщения на знакомые или интересующие профессиональные темы.</w:t>
            </w:r>
          </w:p>
        </w:tc>
        <w:tc>
          <w:tcPr>
            <w:tcW w:w="3895" w:type="dxa"/>
          </w:tcPr>
          <w:p w14:paraId="082F5964" w14:textId="77777777" w:rsidR="005B7D71" w:rsidRPr="000F3A1A" w:rsidRDefault="005B7D71" w:rsidP="00C40094">
            <w:pPr>
              <w:spacing w:after="0" w:line="240" w:lineRule="auto"/>
              <w:jc w:val="both"/>
              <w:rPr>
                <w:rFonts w:ascii="Times New Roman" w:hAnsi="Times New Roman" w:cs="Times New Roman"/>
                <w:sz w:val="24"/>
                <w:szCs w:val="24"/>
              </w:rPr>
            </w:pPr>
            <w:proofErr w:type="spellStart"/>
            <w:r w:rsidRPr="000F3A1A">
              <w:rPr>
                <w:rFonts w:ascii="Times New Roman" w:hAnsi="Times New Roman" w:cs="Times New Roman"/>
                <w:sz w:val="24"/>
                <w:szCs w:val="24"/>
              </w:rPr>
              <w:lastRenderedPageBreak/>
              <w:t>Зо</w:t>
            </w:r>
            <w:proofErr w:type="spellEnd"/>
            <w:r w:rsidRPr="000F3A1A">
              <w:rPr>
                <w:rFonts w:ascii="Times New Roman" w:hAnsi="Times New Roman" w:cs="Times New Roman"/>
                <w:sz w:val="24"/>
                <w:szCs w:val="24"/>
              </w:rPr>
              <w:t xml:space="preserve"> 09.01</w:t>
            </w:r>
            <w:r w:rsidRPr="000F3A1A">
              <w:rPr>
                <w:rFonts w:ascii="Times New Roman" w:hAnsi="Times New Roman" w:cs="Times New Roman"/>
                <w:sz w:val="24"/>
                <w:szCs w:val="24"/>
              </w:rPr>
              <w:tab/>
              <w:t>правила построения простых и сложных предложений на профессиональные темы;</w:t>
            </w:r>
          </w:p>
          <w:p w14:paraId="1B84F3B9" w14:textId="77777777" w:rsidR="005B7D71" w:rsidRPr="000F3A1A" w:rsidRDefault="005B7D71" w:rsidP="00C40094">
            <w:pPr>
              <w:spacing w:after="0" w:line="240" w:lineRule="auto"/>
              <w:jc w:val="both"/>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09.02</w:t>
            </w:r>
            <w:r w:rsidRPr="000F3A1A">
              <w:rPr>
                <w:rFonts w:ascii="Times New Roman" w:hAnsi="Times New Roman" w:cs="Times New Roman"/>
                <w:sz w:val="24"/>
                <w:szCs w:val="24"/>
              </w:rPr>
              <w:tab/>
              <w:t xml:space="preserve">основные общеупотребительные глаголы (бытовая </w:t>
            </w:r>
          </w:p>
          <w:p w14:paraId="5686C1FE" w14:textId="77777777" w:rsidR="005B7D71" w:rsidRPr="000F3A1A" w:rsidRDefault="005B7D71" w:rsidP="00C40094">
            <w:pPr>
              <w:spacing w:after="0" w:line="240" w:lineRule="auto"/>
              <w:jc w:val="both"/>
              <w:rPr>
                <w:rFonts w:ascii="Times New Roman" w:hAnsi="Times New Roman" w:cs="Times New Roman"/>
                <w:sz w:val="24"/>
                <w:szCs w:val="24"/>
              </w:rPr>
            </w:pPr>
            <w:r w:rsidRPr="000F3A1A">
              <w:rPr>
                <w:rFonts w:ascii="Times New Roman" w:hAnsi="Times New Roman" w:cs="Times New Roman"/>
                <w:sz w:val="24"/>
                <w:szCs w:val="24"/>
              </w:rPr>
              <w:lastRenderedPageBreak/>
              <w:t>и профессиональная лексика);</w:t>
            </w:r>
          </w:p>
          <w:p w14:paraId="0ACD198C" w14:textId="77777777" w:rsidR="005B7D71" w:rsidRPr="000F3A1A" w:rsidRDefault="005B7D71" w:rsidP="00C40094">
            <w:pPr>
              <w:spacing w:after="0" w:line="240" w:lineRule="auto"/>
              <w:jc w:val="both"/>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09.03</w:t>
            </w:r>
            <w:r w:rsidRPr="000F3A1A">
              <w:rPr>
                <w:rFonts w:ascii="Times New Roman" w:hAnsi="Times New Roman" w:cs="Times New Roman"/>
                <w:sz w:val="24"/>
                <w:szCs w:val="24"/>
              </w:rPr>
              <w:tab/>
              <w:t>лексический минимум, относящийся к описанию предметов, средств и процессов профессиональной деятельности;</w:t>
            </w:r>
          </w:p>
          <w:p w14:paraId="7959D564" w14:textId="77777777" w:rsidR="005B7D71" w:rsidRPr="000F3A1A" w:rsidRDefault="005B7D71" w:rsidP="00C40094">
            <w:pPr>
              <w:spacing w:after="0" w:line="240" w:lineRule="auto"/>
              <w:jc w:val="both"/>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09.04</w:t>
            </w:r>
            <w:r w:rsidRPr="000F3A1A">
              <w:rPr>
                <w:rFonts w:ascii="Times New Roman" w:hAnsi="Times New Roman" w:cs="Times New Roman"/>
                <w:sz w:val="24"/>
                <w:szCs w:val="24"/>
              </w:rPr>
              <w:tab/>
              <w:t>особенности произношения;</w:t>
            </w:r>
          </w:p>
          <w:p w14:paraId="065C4CC0" w14:textId="77777777" w:rsidR="005B7D71" w:rsidRPr="000F3A1A" w:rsidRDefault="005B7D71" w:rsidP="00C40094">
            <w:pPr>
              <w:spacing w:after="0" w:line="240" w:lineRule="auto"/>
              <w:jc w:val="both"/>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09.05</w:t>
            </w:r>
            <w:r w:rsidRPr="000F3A1A">
              <w:rPr>
                <w:rFonts w:ascii="Times New Roman" w:hAnsi="Times New Roman" w:cs="Times New Roman"/>
                <w:sz w:val="24"/>
                <w:szCs w:val="24"/>
              </w:rPr>
              <w:tab/>
              <w:t>правила чтения текстов профессиональной направленности.</w:t>
            </w:r>
          </w:p>
        </w:tc>
      </w:tr>
    </w:tbl>
    <w:p w14:paraId="78459D04" w14:textId="77777777" w:rsidR="005B7D71" w:rsidRPr="000F3A1A" w:rsidRDefault="005B7D71" w:rsidP="005B7D71">
      <w:pPr>
        <w:suppressAutoHyphens/>
        <w:spacing w:after="240" w:line="240" w:lineRule="auto"/>
        <w:ind w:firstLine="709"/>
        <w:rPr>
          <w:rFonts w:ascii="Times New Roman" w:hAnsi="Times New Roman" w:cs="Times New Roman"/>
          <w:b/>
        </w:rPr>
      </w:pPr>
    </w:p>
    <w:p w14:paraId="21A58BBB" w14:textId="77777777" w:rsidR="005B7D71" w:rsidRPr="000F3A1A" w:rsidRDefault="005B7D71" w:rsidP="005B7D71">
      <w:pPr>
        <w:suppressAutoHyphens/>
        <w:spacing w:after="240" w:line="240" w:lineRule="auto"/>
        <w:ind w:firstLine="709"/>
        <w:rPr>
          <w:rFonts w:ascii="Times New Roman" w:hAnsi="Times New Roman" w:cs="Times New Roman"/>
          <w:b/>
        </w:rPr>
      </w:pPr>
    </w:p>
    <w:p w14:paraId="66EE405A" w14:textId="77777777" w:rsidR="005B7D71" w:rsidRPr="000F3A1A" w:rsidRDefault="005B7D71" w:rsidP="005B7D71">
      <w:pPr>
        <w:suppressAutoHyphens/>
        <w:spacing w:after="240" w:line="240" w:lineRule="auto"/>
        <w:jc w:val="center"/>
        <w:rPr>
          <w:rFonts w:ascii="Times New Roman" w:hAnsi="Times New Roman" w:cs="Times New Roman"/>
          <w:b/>
          <w:sz w:val="24"/>
          <w:szCs w:val="24"/>
        </w:rPr>
      </w:pPr>
      <w:r w:rsidRPr="000F3A1A">
        <w:rPr>
          <w:rFonts w:ascii="Times New Roman" w:hAnsi="Times New Roman" w:cs="Times New Roman"/>
          <w:b/>
          <w:sz w:val="24"/>
          <w:szCs w:val="24"/>
        </w:rPr>
        <w:t>2. СТРУКТУРА И СОДЕРЖАНИЕ УЧЕБНОЙ ДИСЦИПЛИНЫ</w:t>
      </w:r>
    </w:p>
    <w:p w14:paraId="5D27981B" w14:textId="77777777" w:rsidR="005B7D71" w:rsidRPr="000F3A1A" w:rsidRDefault="005B7D71" w:rsidP="005B7D71">
      <w:pPr>
        <w:suppressAutoHyphens/>
        <w:spacing w:after="240" w:line="240" w:lineRule="auto"/>
        <w:ind w:firstLine="709"/>
        <w:rPr>
          <w:rFonts w:ascii="Times New Roman" w:hAnsi="Times New Roman" w:cs="Times New Roman"/>
          <w:b/>
          <w:sz w:val="24"/>
          <w:szCs w:val="24"/>
        </w:rPr>
      </w:pPr>
      <w:r w:rsidRPr="000F3A1A">
        <w:rPr>
          <w:rFonts w:ascii="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0F3A1A" w:rsidRPr="000F3A1A" w14:paraId="59BBC888" w14:textId="77777777" w:rsidTr="00C40094">
        <w:trPr>
          <w:trHeight w:val="490"/>
        </w:trPr>
        <w:tc>
          <w:tcPr>
            <w:tcW w:w="3685" w:type="pct"/>
            <w:vAlign w:val="center"/>
          </w:tcPr>
          <w:p w14:paraId="530334BA" w14:textId="77777777" w:rsidR="005B7D71" w:rsidRPr="000F3A1A" w:rsidRDefault="005B7D71" w:rsidP="00C40094">
            <w:pPr>
              <w:suppressAutoHyphens/>
              <w:rPr>
                <w:rFonts w:ascii="Times New Roman" w:hAnsi="Times New Roman" w:cs="Times New Roman"/>
                <w:b/>
              </w:rPr>
            </w:pPr>
            <w:r w:rsidRPr="000F3A1A">
              <w:rPr>
                <w:rFonts w:ascii="Times New Roman" w:hAnsi="Times New Roman" w:cs="Times New Roman"/>
                <w:b/>
              </w:rPr>
              <w:t>Вид учебной работы</w:t>
            </w:r>
          </w:p>
        </w:tc>
        <w:tc>
          <w:tcPr>
            <w:tcW w:w="1315" w:type="pct"/>
            <w:vAlign w:val="center"/>
          </w:tcPr>
          <w:p w14:paraId="3D0A9325" w14:textId="77777777" w:rsidR="005B7D71" w:rsidRPr="000F3A1A" w:rsidRDefault="005B7D71" w:rsidP="00C40094">
            <w:pPr>
              <w:suppressAutoHyphens/>
              <w:rPr>
                <w:rFonts w:ascii="Times New Roman" w:hAnsi="Times New Roman" w:cs="Times New Roman"/>
                <w:b/>
                <w:iCs/>
              </w:rPr>
            </w:pPr>
            <w:r w:rsidRPr="000F3A1A">
              <w:rPr>
                <w:rFonts w:ascii="Times New Roman" w:hAnsi="Times New Roman" w:cs="Times New Roman"/>
                <w:b/>
                <w:iCs/>
              </w:rPr>
              <w:t>Объем в часах</w:t>
            </w:r>
          </w:p>
        </w:tc>
      </w:tr>
      <w:tr w:rsidR="000F3A1A" w:rsidRPr="000F3A1A" w14:paraId="68E0CEDE" w14:textId="77777777" w:rsidTr="00C40094">
        <w:trPr>
          <w:trHeight w:val="490"/>
        </w:trPr>
        <w:tc>
          <w:tcPr>
            <w:tcW w:w="3685" w:type="pct"/>
            <w:vAlign w:val="center"/>
          </w:tcPr>
          <w:p w14:paraId="1408FE4C" w14:textId="77777777" w:rsidR="005B7D71" w:rsidRPr="000F3A1A" w:rsidRDefault="005B7D71" w:rsidP="00C40094">
            <w:pPr>
              <w:suppressAutoHyphens/>
              <w:spacing w:after="0"/>
              <w:rPr>
                <w:rFonts w:ascii="Times New Roman" w:hAnsi="Times New Roman" w:cs="Times New Roman"/>
                <w:b/>
              </w:rPr>
            </w:pPr>
            <w:r w:rsidRPr="000F3A1A">
              <w:rPr>
                <w:rFonts w:ascii="Times New Roman" w:hAnsi="Times New Roman" w:cs="Times New Roman"/>
                <w:b/>
              </w:rPr>
              <w:t>Объем образовательной программы учебной дисциплины</w:t>
            </w:r>
          </w:p>
        </w:tc>
        <w:tc>
          <w:tcPr>
            <w:tcW w:w="1315" w:type="pct"/>
            <w:vAlign w:val="center"/>
          </w:tcPr>
          <w:p w14:paraId="38106ADF" w14:textId="77777777" w:rsidR="005B7D71" w:rsidRPr="000F3A1A" w:rsidRDefault="005B7D71" w:rsidP="00C40094">
            <w:pPr>
              <w:suppressAutoHyphens/>
              <w:spacing w:after="0"/>
              <w:rPr>
                <w:rFonts w:ascii="Times New Roman" w:hAnsi="Times New Roman" w:cs="Times New Roman"/>
                <w:iCs/>
              </w:rPr>
            </w:pPr>
            <w:r w:rsidRPr="000F3A1A">
              <w:rPr>
                <w:rFonts w:ascii="Times New Roman" w:hAnsi="Times New Roman" w:cs="Times New Roman"/>
                <w:iCs/>
              </w:rPr>
              <w:t>36</w:t>
            </w:r>
          </w:p>
        </w:tc>
      </w:tr>
      <w:tr w:rsidR="000F3A1A" w:rsidRPr="000F3A1A" w14:paraId="7C7EF38D" w14:textId="77777777" w:rsidTr="00C40094">
        <w:trPr>
          <w:trHeight w:val="490"/>
        </w:trPr>
        <w:tc>
          <w:tcPr>
            <w:tcW w:w="3685" w:type="pct"/>
            <w:shd w:val="clear" w:color="auto" w:fill="auto"/>
            <w:vAlign w:val="center"/>
          </w:tcPr>
          <w:p w14:paraId="136CFD08" w14:textId="77777777" w:rsidR="005B7D71" w:rsidRPr="000F3A1A" w:rsidRDefault="005B7D71" w:rsidP="00C40094">
            <w:pPr>
              <w:suppressAutoHyphens/>
              <w:spacing w:after="0"/>
              <w:rPr>
                <w:rFonts w:ascii="Times New Roman" w:hAnsi="Times New Roman" w:cs="Times New Roman"/>
                <w:b/>
              </w:rPr>
            </w:pPr>
            <w:r w:rsidRPr="000F3A1A">
              <w:rPr>
                <w:rFonts w:ascii="Times New Roman" w:hAnsi="Times New Roman" w:cs="Times New Roman"/>
                <w:b/>
              </w:rPr>
              <w:t>в т.ч. в форме практической подготовки</w:t>
            </w:r>
          </w:p>
        </w:tc>
        <w:tc>
          <w:tcPr>
            <w:tcW w:w="1315" w:type="pct"/>
            <w:shd w:val="clear" w:color="auto" w:fill="auto"/>
            <w:vAlign w:val="center"/>
          </w:tcPr>
          <w:p w14:paraId="5733E256" w14:textId="77777777" w:rsidR="005B7D71" w:rsidRPr="000F3A1A" w:rsidRDefault="005B7D71" w:rsidP="00C40094">
            <w:pPr>
              <w:suppressAutoHyphens/>
              <w:spacing w:after="0"/>
              <w:rPr>
                <w:rFonts w:ascii="Times New Roman" w:hAnsi="Times New Roman" w:cs="Times New Roman"/>
                <w:iCs/>
              </w:rPr>
            </w:pPr>
            <w:r w:rsidRPr="000F3A1A">
              <w:rPr>
                <w:rFonts w:ascii="Times New Roman" w:hAnsi="Times New Roman" w:cs="Times New Roman"/>
                <w:iCs/>
              </w:rPr>
              <w:t>26</w:t>
            </w:r>
          </w:p>
        </w:tc>
      </w:tr>
      <w:tr w:rsidR="000F3A1A" w:rsidRPr="000F3A1A" w14:paraId="4C661BF7" w14:textId="77777777" w:rsidTr="00C40094">
        <w:trPr>
          <w:trHeight w:val="336"/>
        </w:trPr>
        <w:tc>
          <w:tcPr>
            <w:tcW w:w="5000" w:type="pct"/>
            <w:gridSpan w:val="2"/>
            <w:vAlign w:val="center"/>
          </w:tcPr>
          <w:p w14:paraId="2D526129" w14:textId="77777777" w:rsidR="005B7D71" w:rsidRPr="000F3A1A" w:rsidRDefault="005B7D71" w:rsidP="00C40094">
            <w:pPr>
              <w:suppressAutoHyphens/>
              <w:spacing w:after="0"/>
              <w:rPr>
                <w:rFonts w:ascii="Times New Roman" w:hAnsi="Times New Roman" w:cs="Times New Roman"/>
                <w:iCs/>
              </w:rPr>
            </w:pPr>
            <w:r w:rsidRPr="000F3A1A">
              <w:rPr>
                <w:rFonts w:ascii="Times New Roman" w:hAnsi="Times New Roman" w:cs="Times New Roman"/>
              </w:rPr>
              <w:t>в т. ч.:</w:t>
            </w:r>
          </w:p>
        </w:tc>
      </w:tr>
      <w:tr w:rsidR="000F3A1A" w:rsidRPr="000F3A1A" w14:paraId="4866704D" w14:textId="77777777" w:rsidTr="00C40094">
        <w:trPr>
          <w:trHeight w:val="490"/>
        </w:trPr>
        <w:tc>
          <w:tcPr>
            <w:tcW w:w="3685" w:type="pct"/>
            <w:vAlign w:val="center"/>
          </w:tcPr>
          <w:p w14:paraId="044BA3CF" w14:textId="77777777" w:rsidR="005B7D71" w:rsidRPr="000F3A1A" w:rsidRDefault="005B7D71" w:rsidP="00C40094">
            <w:pPr>
              <w:suppressAutoHyphens/>
              <w:spacing w:after="0"/>
              <w:rPr>
                <w:rFonts w:ascii="Times New Roman" w:hAnsi="Times New Roman" w:cs="Times New Roman"/>
              </w:rPr>
            </w:pPr>
            <w:r w:rsidRPr="000F3A1A">
              <w:rPr>
                <w:rFonts w:ascii="Times New Roman" w:hAnsi="Times New Roman" w:cs="Times New Roman"/>
              </w:rPr>
              <w:t>теоретическое обучение</w:t>
            </w:r>
          </w:p>
        </w:tc>
        <w:tc>
          <w:tcPr>
            <w:tcW w:w="1315" w:type="pct"/>
            <w:vAlign w:val="center"/>
          </w:tcPr>
          <w:p w14:paraId="64D7DDD7" w14:textId="77777777" w:rsidR="005B7D71" w:rsidRPr="000F3A1A" w:rsidRDefault="005B7D71" w:rsidP="00C40094">
            <w:pPr>
              <w:suppressAutoHyphens/>
              <w:spacing w:after="0"/>
              <w:rPr>
                <w:rFonts w:ascii="Times New Roman" w:hAnsi="Times New Roman" w:cs="Times New Roman"/>
                <w:iCs/>
              </w:rPr>
            </w:pPr>
            <w:r w:rsidRPr="000F3A1A">
              <w:rPr>
                <w:rFonts w:ascii="Times New Roman" w:hAnsi="Times New Roman" w:cs="Times New Roman"/>
                <w:iCs/>
              </w:rPr>
              <w:t>8</w:t>
            </w:r>
          </w:p>
        </w:tc>
      </w:tr>
      <w:tr w:rsidR="000F3A1A" w:rsidRPr="000F3A1A" w14:paraId="30A55C1E" w14:textId="77777777" w:rsidTr="00C40094">
        <w:trPr>
          <w:trHeight w:val="490"/>
        </w:trPr>
        <w:tc>
          <w:tcPr>
            <w:tcW w:w="3685" w:type="pct"/>
            <w:vAlign w:val="center"/>
          </w:tcPr>
          <w:p w14:paraId="1CEF02BB" w14:textId="77777777" w:rsidR="005B7D71" w:rsidRPr="000F3A1A" w:rsidRDefault="005B7D71" w:rsidP="00C40094">
            <w:pPr>
              <w:suppressAutoHyphens/>
              <w:spacing w:after="0"/>
              <w:rPr>
                <w:rFonts w:ascii="Times New Roman" w:hAnsi="Times New Roman" w:cs="Times New Roman"/>
              </w:rPr>
            </w:pPr>
            <w:r w:rsidRPr="000F3A1A">
              <w:rPr>
                <w:rFonts w:ascii="Times New Roman" w:hAnsi="Times New Roman" w:cs="Times New Roman"/>
              </w:rPr>
              <w:t>практические занятия</w:t>
            </w:r>
            <w:r w:rsidRPr="000F3A1A">
              <w:rPr>
                <w:rFonts w:ascii="Times New Roman" w:hAnsi="Times New Roman" w:cs="Times New Roman"/>
                <w:i/>
              </w:rPr>
              <w:t xml:space="preserve"> (если предусмотрено)</w:t>
            </w:r>
          </w:p>
        </w:tc>
        <w:tc>
          <w:tcPr>
            <w:tcW w:w="1315" w:type="pct"/>
            <w:vAlign w:val="center"/>
          </w:tcPr>
          <w:p w14:paraId="184881B9" w14:textId="77777777" w:rsidR="005B7D71" w:rsidRPr="000F3A1A" w:rsidRDefault="005B7D71" w:rsidP="00C40094">
            <w:pPr>
              <w:suppressAutoHyphens/>
              <w:spacing w:after="0"/>
              <w:rPr>
                <w:rFonts w:ascii="Times New Roman" w:hAnsi="Times New Roman" w:cs="Times New Roman"/>
                <w:iCs/>
              </w:rPr>
            </w:pPr>
            <w:r w:rsidRPr="000F3A1A">
              <w:rPr>
                <w:rFonts w:ascii="Times New Roman" w:hAnsi="Times New Roman" w:cs="Times New Roman"/>
                <w:iCs/>
              </w:rPr>
              <w:t>24</w:t>
            </w:r>
          </w:p>
        </w:tc>
      </w:tr>
      <w:tr w:rsidR="000F3A1A" w:rsidRPr="000F3A1A" w14:paraId="058A75E7" w14:textId="77777777" w:rsidTr="00C40094">
        <w:trPr>
          <w:trHeight w:val="267"/>
        </w:trPr>
        <w:tc>
          <w:tcPr>
            <w:tcW w:w="3685" w:type="pct"/>
            <w:vAlign w:val="center"/>
          </w:tcPr>
          <w:p w14:paraId="52CBB06E" w14:textId="77777777" w:rsidR="005B7D71" w:rsidRPr="000F3A1A" w:rsidRDefault="005B7D71" w:rsidP="00C40094">
            <w:pPr>
              <w:suppressAutoHyphens/>
              <w:spacing w:after="0"/>
              <w:rPr>
                <w:rFonts w:ascii="Times New Roman" w:hAnsi="Times New Roman" w:cs="Times New Roman"/>
                <w:i/>
              </w:rPr>
            </w:pPr>
            <w:r w:rsidRPr="000F3A1A">
              <w:rPr>
                <w:rFonts w:ascii="Times New Roman" w:hAnsi="Times New Roman" w:cs="Times New Roman"/>
                <w:i/>
              </w:rPr>
              <w:t xml:space="preserve">Самостоятельная работа </w:t>
            </w:r>
            <w:r w:rsidRPr="000F3A1A">
              <w:rPr>
                <w:rFonts w:ascii="Times New Roman" w:hAnsi="Times New Roman" w:cs="Times New Roman"/>
                <w:b/>
                <w:i/>
                <w:vertAlign w:val="superscript"/>
              </w:rPr>
              <w:footnoteReference w:id="13"/>
            </w:r>
          </w:p>
        </w:tc>
        <w:tc>
          <w:tcPr>
            <w:tcW w:w="1315" w:type="pct"/>
            <w:vAlign w:val="center"/>
          </w:tcPr>
          <w:p w14:paraId="6B3C5B61" w14:textId="77777777" w:rsidR="005B7D71" w:rsidRPr="000F3A1A" w:rsidRDefault="005B7D71" w:rsidP="00C40094">
            <w:pPr>
              <w:suppressAutoHyphens/>
              <w:spacing w:after="0"/>
              <w:rPr>
                <w:rFonts w:ascii="Times New Roman" w:hAnsi="Times New Roman" w:cs="Times New Roman"/>
                <w:iCs/>
              </w:rPr>
            </w:pPr>
            <w:r w:rsidRPr="000F3A1A">
              <w:rPr>
                <w:rFonts w:ascii="Times New Roman" w:hAnsi="Times New Roman" w:cs="Times New Roman"/>
                <w:iCs/>
              </w:rPr>
              <w:t>2</w:t>
            </w:r>
          </w:p>
        </w:tc>
      </w:tr>
      <w:tr w:rsidR="000F3A1A" w:rsidRPr="000F3A1A" w14:paraId="163DE41E" w14:textId="77777777" w:rsidTr="00C40094">
        <w:trPr>
          <w:trHeight w:val="331"/>
        </w:trPr>
        <w:tc>
          <w:tcPr>
            <w:tcW w:w="3685" w:type="pct"/>
            <w:vAlign w:val="center"/>
          </w:tcPr>
          <w:p w14:paraId="2BD9D47E" w14:textId="77777777" w:rsidR="005B7D71" w:rsidRPr="000F3A1A" w:rsidRDefault="005B7D71" w:rsidP="00C40094">
            <w:pPr>
              <w:suppressAutoHyphens/>
              <w:spacing w:after="0"/>
              <w:rPr>
                <w:rFonts w:ascii="Times New Roman" w:hAnsi="Times New Roman" w:cs="Times New Roman"/>
                <w:i/>
              </w:rPr>
            </w:pPr>
            <w:r w:rsidRPr="000F3A1A">
              <w:rPr>
                <w:rFonts w:ascii="Times New Roman" w:hAnsi="Times New Roman" w:cs="Times New Roman"/>
                <w:b/>
                <w:iCs/>
              </w:rPr>
              <w:t>Промежуточная аттестация</w:t>
            </w:r>
          </w:p>
        </w:tc>
        <w:tc>
          <w:tcPr>
            <w:tcW w:w="1315" w:type="pct"/>
            <w:vAlign w:val="center"/>
          </w:tcPr>
          <w:p w14:paraId="5EB9BABE" w14:textId="77777777" w:rsidR="005B7D71" w:rsidRPr="000F3A1A" w:rsidRDefault="005B7D71" w:rsidP="00C40094">
            <w:pPr>
              <w:suppressAutoHyphens/>
              <w:spacing w:after="0"/>
              <w:rPr>
                <w:rFonts w:ascii="Times New Roman" w:hAnsi="Times New Roman" w:cs="Times New Roman"/>
                <w:iCs/>
              </w:rPr>
            </w:pPr>
            <w:r w:rsidRPr="000F3A1A">
              <w:rPr>
                <w:rFonts w:ascii="Times New Roman" w:hAnsi="Times New Roman" w:cs="Times New Roman"/>
                <w:iCs/>
              </w:rPr>
              <w:t>2</w:t>
            </w:r>
          </w:p>
        </w:tc>
      </w:tr>
    </w:tbl>
    <w:p w14:paraId="5F650540" w14:textId="77777777" w:rsidR="005B7D71" w:rsidRPr="000F3A1A" w:rsidRDefault="005B7D71" w:rsidP="005B7D71">
      <w:pPr>
        <w:suppressAutoHyphens/>
        <w:spacing w:after="120"/>
        <w:rPr>
          <w:rFonts w:ascii="Times New Roman" w:hAnsi="Times New Roman" w:cs="Times New Roman"/>
          <w:b/>
          <w:i/>
        </w:rPr>
      </w:pPr>
      <w:r w:rsidRPr="000F3A1A">
        <w:rPr>
          <w:rFonts w:ascii="Times New Roman" w:hAnsi="Times New Roman" w:cs="Times New Roman"/>
          <w:b/>
          <w:i/>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14:paraId="4187447D" w14:textId="77777777" w:rsidR="005B7D71" w:rsidRPr="000F3A1A" w:rsidRDefault="005B7D71" w:rsidP="005B7D71">
      <w:pPr>
        <w:rPr>
          <w:rFonts w:ascii="Times New Roman" w:hAnsi="Times New Roman" w:cs="Times New Roman"/>
          <w:b/>
          <w:i/>
        </w:rPr>
        <w:sectPr w:rsidR="005B7D71" w:rsidRPr="000F3A1A" w:rsidSect="00C40094">
          <w:pgSz w:w="11906" w:h="16838"/>
          <w:pgMar w:top="1134" w:right="850" w:bottom="284" w:left="1701" w:header="708" w:footer="708" w:gutter="0"/>
          <w:cols w:space="720"/>
          <w:docGrid w:linePitch="299"/>
        </w:sectPr>
      </w:pPr>
    </w:p>
    <w:p w14:paraId="7D5B39E3" w14:textId="77777777" w:rsidR="005B7D71" w:rsidRPr="000F3A1A" w:rsidRDefault="005B7D71" w:rsidP="005B7D71">
      <w:pPr>
        <w:ind w:firstLine="709"/>
        <w:rPr>
          <w:rFonts w:ascii="Times New Roman" w:hAnsi="Times New Roman" w:cs="Times New Roman"/>
          <w:b/>
          <w:bCs/>
        </w:rPr>
      </w:pPr>
      <w:r w:rsidRPr="000F3A1A">
        <w:rPr>
          <w:rFonts w:ascii="Times New Roman" w:hAnsi="Times New Roman" w:cs="Times New Roman"/>
          <w:b/>
        </w:rPr>
        <w:lastRenderedPageBreak/>
        <w:t xml:space="preserve">2.2. 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88"/>
        <w:gridCol w:w="3613"/>
        <w:gridCol w:w="2738"/>
        <w:gridCol w:w="3674"/>
        <w:gridCol w:w="1104"/>
        <w:gridCol w:w="1104"/>
      </w:tblGrid>
      <w:tr w:rsidR="000F3A1A" w:rsidRPr="000F3A1A" w14:paraId="5AE0B953" w14:textId="77777777" w:rsidTr="00C40094">
        <w:trPr>
          <w:trHeight w:val="20"/>
        </w:trPr>
        <w:tc>
          <w:tcPr>
            <w:tcW w:w="845" w:type="pct"/>
            <w:vAlign w:val="center"/>
          </w:tcPr>
          <w:p w14:paraId="2FC8A86F" w14:textId="77777777" w:rsidR="005B7D71" w:rsidRPr="000F3A1A" w:rsidRDefault="005B7D71" w:rsidP="00C40094">
            <w:pPr>
              <w:suppressAutoHyphens/>
              <w:jc w:val="center"/>
              <w:rPr>
                <w:rFonts w:ascii="Times New Roman" w:hAnsi="Times New Roman" w:cs="Times New Roman"/>
                <w:b/>
                <w:bCs/>
              </w:rPr>
            </w:pPr>
            <w:r w:rsidRPr="000F3A1A">
              <w:rPr>
                <w:rFonts w:ascii="Times New Roman" w:hAnsi="Times New Roman" w:cs="Times New Roman"/>
                <w:b/>
                <w:bCs/>
              </w:rPr>
              <w:t>Наименование разделов и тем</w:t>
            </w:r>
          </w:p>
        </w:tc>
        <w:tc>
          <w:tcPr>
            <w:tcW w:w="1227" w:type="pct"/>
            <w:vAlign w:val="center"/>
          </w:tcPr>
          <w:p w14:paraId="3FF2849D" w14:textId="77777777" w:rsidR="005B7D71" w:rsidRPr="000F3A1A" w:rsidRDefault="005B7D71" w:rsidP="00C40094">
            <w:pPr>
              <w:suppressAutoHyphens/>
              <w:jc w:val="center"/>
              <w:rPr>
                <w:rFonts w:ascii="Times New Roman" w:hAnsi="Times New Roman" w:cs="Times New Roman"/>
                <w:b/>
                <w:bCs/>
              </w:rPr>
            </w:pPr>
            <w:r w:rsidRPr="000F3A1A">
              <w:rPr>
                <w:rFonts w:ascii="Times New Roman" w:hAnsi="Times New Roman" w:cs="Times New Roman"/>
                <w:b/>
                <w:bCs/>
              </w:rPr>
              <w:t>Содержание учебного материала и формы организации деятельности обучающихся</w:t>
            </w:r>
          </w:p>
        </w:tc>
        <w:tc>
          <w:tcPr>
            <w:tcW w:w="930" w:type="pct"/>
            <w:vAlign w:val="center"/>
          </w:tcPr>
          <w:p w14:paraId="55D65027" w14:textId="77777777" w:rsidR="005B7D71" w:rsidRPr="000F3A1A" w:rsidRDefault="005B7D71" w:rsidP="00C40094">
            <w:pPr>
              <w:suppressAutoHyphens/>
              <w:spacing w:after="0" w:line="240" w:lineRule="auto"/>
              <w:jc w:val="center"/>
              <w:rPr>
                <w:rFonts w:ascii="Times New Roman" w:hAnsi="Times New Roman" w:cs="Times New Roman"/>
                <w:b/>
                <w:bCs/>
              </w:rPr>
            </w:pPr>
            <w:r w:rsidRPr="000F3A1A">
              <w:rPr>
                <w:rFonts w:ascii="Times New Roman" w:hAnsi="Times New Roman" w:cs="Times New Roman"/>
                <w:b/>
                <w:bCs/>
              </w:rPr>
              <w:t xml:space="preserve">Объем, акад. ч / в том числе в форме практической подготовки, </w:t>
            </w:r>
            <w:proofErr w:type="spellStart"/>
            <w:r w:rsidRPr="000F3A1A">
              <w:rPr>
                <w:rFonts w:ascii="Times New Roman" w:hAnsi="Times New Roman" w:cs="Times New Roman"/>
                <w:b/>
                <w:bCs/>
              </w:rPr>
              <w:t>акад</w:t>
            </w:r>
            <w:proofErr w:type="spellEnd"/>
            <w:r w:rsidRPr="000F3A1A">
              <w:rPr>
                <w:rFonts w:ascii="Times New Roman" w:hAnsi="Times New Roman" w:cs="Times New Roman"/>
                <w:b/>
                <w:bCs/>
              </w:rPr>
              <w:t xml:space="preserve"> ч</w:t>
            </w:r>
          </w:p>
        </w:tc>
        <w:tc>
          <w:tcPr>
            <w:tcW w:w="1248" w:type="pct"/>
            <w:vAlign w:val="center"/>
          </w:tcPr>
          <w:p w14:paraId="19CDCF32" w14:textId="77777777" w:rsidR="005B7D71" w:rsidRPr="000F3A1A" w:rsidRDefault="005B7D71" w:rsidP="00C40094">
            <w:pPr>
              <w:suppressAutoHyphens/>
              <w:jc w:val="center"/>
              <w:rPr>
                <w:rFonts w:ascii="Times New Roman" w:hAnsi="Times New Roman" w:cs="Times New Roman"/>
                <w:b/>
                <w:bCs/>
              </w:rPr>
            </w:pPr>
            <w:r w:rsidRPr="000F3A1A">
              <w:rPr>
                <w:rFonts w:ascii="Times New Roman" w:hAnsi="Times New Roman" w:cs="Times New Roman"/>
                <w:b/>
                <w:bCs/>
              </w:rPr>
              <w:t>Коды компетенций и личностных результатов</w:t>
            </w:r>
            <w:r w:rsidRPr="000F3A1A">
              <w:rPr>
                <w:rStyle w:val="a8"/>
                <w:rFonts w:ascii="Times New Roman" w:hAnsi="Times New Roman"/>
                <w:b/>
                <w:bCs/>
              </w:rPr>
              <w:footnoteReference w:id="14"/>
            </w:r>
            <w:r w:rsidRPr="000F3A1A">
              <w:rPr>
                <w:rFonts w:ascii="Times New Roman" w:hAnsi="Times New Roman" w:cs="Times New Roman"/>
                <w:b/>
                <w:bCs/>
              </w:rPr>
              <w:t>, формированию которых способствует элемент программы</w:t>
            </w:r>
          </w:p>
        </w:tc>
        <w:tc>
          <w:tcPr>
            <w:tcW w:w="375" w:type="pct"/>
          </w:tcPr>
          <w:p w14:paraId="079281A4" w14:textId="77777777" w:rsidR="005B7D71" w:rsidRPr="000F3A1A" w:rsidRDefault="005B7D71" w:rsidP="00C40094">
            <w:pPr>
              <w:suppressAutoHyphens/>
              <w:jc w:val="center"/>
              <w:rPr>
                <w:rFonts w:ascii="Times New Roman" w:hAnsi="Times New Roman" w:cs="Times New Roman"/>
                <w:b/>
                <w:bCs/>
              </w:rPr>
            </w:pPr>
            <w:r w:rsidRPr="000F3A1A">
              <w:rPr>
                <w:rFonts w:ascii="Times New Roman" w:hAnsi="Times New Roman" w:cs="Times New Roman"/>
                <w:sz w:val="24"/>
                <w:szCs w:val="24"/>
              </w:rPr>
              <w:t>Код ПК, ОК</w:t>
            </w:r>
          </w:p>
        </w:tc>
        <w:tc>
          <w:tcPr>
            <w:tcW w:w="375" w:type="pct"/>
          </w:tcPr>
          <w:p w14:paraId="1A842734" w14:textId="77777777" w:rsidR="005B7D71" w:rsidRPr="000F3A1A" w:rsidRDefault="005B7D71" w:rsidP="00C40094">
            <w:pPr>
              <w:suppressAutoHyphens/>
              <w:jc w:val="center"/>
              <w:rPr>
                <w:rFonts w:ascii="Times New Roman" w:hAnsi="Times New Roman" w:cs="Times New Roman"/>
                <w:b/>
                <w:bCs/>
              </w:rPr>
            </w:pPr>
            <w:r w:rsidRPr="000F3A1A">
              <w:rPr>
                <w:rFonts w:ascii="Times New Roman" w:hAnsi="Times New Roman" w:cs="Times New Roman"/>
                <w:sz w:val="24"/>
                <w:szCs w:val="24"/>
              </w:rPr>
              <w:t>Код Н/У/З</w:t>
            </w:r>
          </w:p>
        </w:tc>
      </w:tr>
      <w:tr w:rsidR="000F3A1A" w:rsidRPr="000F3A1A" w14:paraId="4903ECBF" w14:textId="77777777" w:rsidTr="00C40094">
        <w:trPr>
          <w:trHeight w:val="20"/>
        </w:trPr>
        <w:tc>
          <w:tcPr>
            <w:tcW w:w="845" w:type="pct"/>
          </w:tcPr>
          <w:p w14:paraId="7A329145" w14:textId="77777777" w:rsidR="005B7D71" w:rsidRPr="000F3A1A" w:rsidRDefault="005B7D71" w:rsidP="00C40094">
            <w:pPr>
              <w:spacing w:after="0" w:line="240" w:lineRule="auto"/>
              <w:jc w:val="center"/>
              <w:rPr>
                <w:rFonts w:ascii="Times New Roman" w:hAnsi="Times New Roman" w:cs="Times New Roman"/>
                <w:b/>
                <w:bCs/>
                <w:i/>
                <w:iCs/>
              </w:rPr>
            </w:pPr>
            <w:r w:rsidRPr="000F3A1A">
              <w:rPr>
                <w:rFonts w:ascii="Times New Roman" w:hAnsi="Times New Roman" w:cs="Times New Roman"/>
                <w:b/>
                <w:bCs/>
                <w:i/>
                <w:iCs/>
              </w:rPr>
              <w:t>1</w:t>
            </w:r>
          </w:p>
        </w:tc>
        <w:tc>
          <w:tcPr>
            <w:tcW w:w="1227" w:type="pct"/>
          </w:tcPr>
          <w:p w14:paraId="00FC0865" w14:textId="77777777" w:rsidR="005B7D71" w:rsidRPr="000F3A1A" w:rsidRDefault="005B7D71" w:rsidP="00C40094">
            <w:pPr>
              <w:spacing w:after="0" w:line="240" w:lineRule="auto"/>
              <w:jc w:val="center"/>
              <w:rPr>
                <w:rFonts w:ascii="Times New Roman" w:hAnsi="Times New Roman" w:cs="Times New Roman"/>
                <w:b/>
                <w:bCs/>
                <w:i/>
                <w:iCs/>
              </w:rPr>
            </w:pPr>
            <w:r w:rsidRPr="000F3A1A">
              <w:rPr>
                <w:rFonts w:ascii="Times New Roman" w:hAnsi="Times New Roman" w:cs="Times New Roman"/>
                <w:b/>
                <w:bCs/>
                <w:i/>
                <w:iCs/>
              </w:rPr>
              <w:t>2</w:t>
            </w:r>
          </w:p>
        </w:tc>
        <w:tc>
          <w:tcPr>
            <w:tcW w:w="930" w:type="pct"/>
          </w:tcPr>
          <w:p w14:paraId="5FDAB5C6" w14:textId="77777777" w:rsidR="005B7D71" w:rsidRPr="000F3A1A" w:rsidRDefault="005B7D71" w:rsidP="00C40094">
            <w:pPr>
              <w:spacing w:after="0" w:line="240" w:lineRule="auto"/>
              <w:jc w:val="center"/>
              <w:rPr>
                <w:rFonts w:ascii="Times New Roman" w:hAnsi="Times New Roman" w:cs="Times New Roman"/>
                <w:b/>
                <w:bCs/>
                <w:i/>
                <w:iCs/>
              </w:rPr>
            </w:pPr>
            <w:r w:rsidRPr="000F3A1A">
              <w:rPr>
                <w:rFonts w:ascii="Times New Roman" w:hAnsi="Times New Roman" w:cs="Times New Roman"/>
                <w:b/>
                <w:bCs/>
                <w:i/>
                <w:iCs/>
              </w:rPr>
              <w:t>3</w:t>
            </w:r>
          </w:p>
        </w:tc>
        <w:tc>
          <w:tcPr>
            <w:tcW w:w="1248" w:type="pct"/>
          </w:tcPr>
          <w:p w14:paraId="647C57C7" w14:textId="77777777" w:rsidR="005B7D71" w:rsidRPr="000F3A1A" w:rsidRDefault="005B7D71" w:rsidP="00C40094">
            <w:pPr>
              <w:spacing w:after="0" w:line="240" w:lineRule="auto"/>
              <w:jc w:val="center"/>
              <w:rPr>
                <w:rFonts w:ascii="Times New Roman" w:hAnsi="Times New Roman" w:cs="Times New Roman"/>
                <w:b/>
                <w:bCs/>
                <w:i/>
                <w:iCs/>
              </w:rPr>
            </w:pPr>
            <w:r w:rsidRPr="000F3A1A">
              <w:rPr>
                <w:rFonts w:ascii="Times New Roman" w:hAnsi="Times New Roman" w:cs="Times New Roman"/>
                <w:b/>
                <w:bCs/>
                <w:i/>
                <w:iCs/>
              </w:rPr>
              <w:t>4</w:t>
            </w:r>
          </w:p>
        </w:tc>
        <w:tc>
          <w:tcPr>
            <w:tcW w:w="375" w:type="pct"/>
          </w:tcPr>
          <w:p w14:paraId="11405359" w14:textId="77777777" w:rsidR="005B7D71" w:rsidRPr="000F3A1A" w:rsidRDefault="005B7D71" w:rsidP="00C40094">
            <w:pPr>
              <w:spacing w:after="0" w:line="240" w:lineRule="auto"/>
              <w:jc w:val="center"/>
              <w:rPr>
                <w:rFonts w:ascii="Times New Roman" w:hAnsi="Times New Roman" w:cs="Times New Roman"/>
                <w:b/>
                <w:bCs/>
                <w:i/>
                <w:iCs/>
              </w:rPr>
            </w:pPr>
          </w:p>
        </w:tc>
        <w:tc>
          <w:tcPr>
            <w:tcW w:w="375" w:type="pct"/>
          </w:tcPr>
          <w:p w14:paraId="6BCA3FF1" w14:textId="77777777" w:rsidR="005B7D71" w:rsidRPr="000F3A1A" w:rsidRDefault="005B7D71" w:rsidP="00C40094">
            <w:pPr>
              <w:spacing w:after="0" w:line="240" w:lineRule="auto"/>
              <w:jc w:val="center"/>
              <w:rPr>
                <w:rFonts w:ascii="Times New Roman" w:hAnsi="Times New Roman" w:cs="Times New Roman"/>
                <w:b/>
                <w:bCs/>
                <w:i/>
                <w:iCs/>
              </w:rPr>
            </w:pPr>
          </w:p>
        </w:tc>
      </w:tr>
      <w:tr w:rsidR="000F3A1A" w:rsidRPr="000F3A1A" w14:paraId="16F2C1FA" w14:textId="77777777" w:rsidTr="00C40094">
        <w:trPr>
          <w:trHeight w:val="20"/>
        </w:trPr>
        <w:tc>
          <w:tcPr>
            <w:tcW w:w="2072" w:type="pct"/>
            <w:gridSpan w:val="2"/>
          </w:tcPr>
          <w:p w14:paraId="369E4051" w14:textId="77777777" w:rsidR="005B7D71" w:rsidRPr="000F3A1A" w:rsidRDefault="005B7D71" w:rsidP="00C40094">
            <w:pPr>
              <w:spacing w:after="0" w:line="360" w:lineRule="auto"/>
              <w:rPr>
                <w:rFonts w:ascii="Times New Roman" w:hAnsi="Times New Roman" w:cs="Times New Roman"/>
                <w:b/>
                <w:bCs/>
              </w:rPr>
            </w:pPr>
            <w:r w:rsidRPr="000F3A1A">
              <w:rPr>
                <w:rFonts w:ascii="Times New Roman" w:hAnsi="Times New Roman" w:cs="Times New Roman"/>
                <w:b/>
                <w:bCs/>
              </w:rPr>
              <w:t xml:space="preserve">Раздел 1. </w:t>
            </w:r>
          </w:p>
          <w:p w14:paraId="70163099" w14:textId="77777777" w:rsidR="005B7D71" w:rsidRPr="000F3A1A" w:rsidRDefault="005B7D71" w:rsidP="00C40094">
            <w:pPr>
              <w:spacing w:after="0" w:line="360" w:lineRule="auto"/>
              <w:rPr>
                <w:rFonts w:ascii="Times New Roman" w:hAnsi="Times New Roman" w:cs="Times New Roman"/>
                <w:b/>
                <w:bCs/>
              </w:rPr>
            </w:pPr>
          </w:p>
        </w:tc>
        <w:tc>
          <w:tcPr>
            <w:tcW w:w="930" w:type="pct"/>
          </w:tcPr>
          <w:p w14:paraId="1E53613C" w14:textId="77777777" w:rsidR="005B7D71" w:rsidRPr="000F3A1A" w:rsidRDefault="005B7D71" w:rsidP="00C40094">
            <w:pPr>
              <w:jc w:val="center"/>
              <w:rPr>
                <w:rFonts w:ascii="Times New Roman" w:hAnsi="Times New Roman" w:cs="Times New Roman"/>
                <w:b/>
                <w:bCs/>
                <w:i/>
                <w:iCs/>
              </w:rPr>
            </w:pPr>
          </w:p>
        </w:tc>
        <w:tc>
          <w:tcPr>
            <w:tcW w:w="1248" w:type="pct"/>
          </w:tcPr>
          <w:p w14:paraId="7FC5F3D0" w14:textId="77777777" w:rsidR="005B7D71" w:rsidRPr="000F3A1A" w:rsidRDefault="005B7D71" w:rsidP="00C40094">
            <w:pPr>
              <w:jc w:val="center"/>
              <w:rPr>
                <w:rFonts w:ascii="Times New Roman" w:hAnsi="Times New Roman" w:cs="Times New Roman"/>
                <w:b/>
                <w:bCs/>
                <w:i/>
                <w:iCs/>
              </w:rPr>
            </w:pPr>
          </w:p>
        </w:tc>
        <w:tc>
          <w:tcPr>
            <w:tcW w:w="375" w:type="pct"/>
          </w:tcPr>
          <w:p w14:paraId="68277B87" w14:textId="77777777" w:rsidR="005B7D71" w:rsidRPr="000F3A1A" w:rsidRDefault="005B7D71" w:rsidP="00C40094">
            <w:pPr>
              <w:jc w:val="center"/>
              <w:rPr>
                <w:rFonts w:ascii="Times New Roman" w:hAnsi="Times New Roman" w:cs="Times New Roman"/>
                <w:b/>
                <w:bCs/>
                <w:i/>
                <w:iCs/>
              </w:rPr>
            </w:pPr>
          </w:p>
        </w:tc>
        <w:tc>
          <w:tcPr>
            <w:tcW w:w="375" w:type="pct"/>
          </w:tcPr>
          <w:p w14:paraId="4DBAEBBE" w14:textId="77777777" w:rsidR="005B7D71" w:rsidRPr="000F3A1A" w:rsidRDefault="005B7D71" w:rsidP="00C40094">
            <w:pPr>
              <w:jc w:val="center"/>
              <w:rPr>
                <w:rFonts w:ascii="Times New Roman" w:hAnsi="Times New Roman" w:cs="Times New Roman"/>
                <w:b/>
                <w:bCs/>
                <w:i/>
                <w:iCs/>
              </w:rPr>
            </w:pPr>
          </w:p>
        </w:tc>
      </w:tr>
      <w:tr w:rsidR="000F3A1A" w:rsidRPr="000F3A1A" w14:paraId="050E6E34" w14:textId="77777777" w:rsidTr="00C40094">
        <w:trPr>
          <w:trHeight w:val="20"/>
        </w:trPr>
        <w:tc>
          <w:tcPr>
            <w:tcW w:w="845" w:type="pct"/>
            <w:vMerge w:val="restart"/>
          </w:tcPr>
          <w:p w14:paraId="7A084126" w14:textId="77777777" w:rsidR="005B7D71" w:rsidRPr="000F3A1A" w:rsidRDefault="005B7D71" w:rsidP="00C40094">
            <w:pPr>
              <w:spacing w:after="0"/>
              <w:rPr>
                <w:rFonts w:ascii="Times New Roman" w:hAnsi="Times New Roman" w:cs="Times New Roman"/>
                <w:b/>
                <w:bCs/>
              </w:rPr>
            </w:pPr>
            <w:r w:rsidRPr="000F3A1A">
              <w:rPr>
                <w:rFonts w:ascii="Times New Roman" w:hAnsi="Times New Roman" w:cs="Times New Roman"/>
                <w:b/>
                <w:bCs/>
              </w:rPr>
              <w:t>Тема 1.Введение. Предмет, задачи</w:t>
            </w:r>
            <w:r w:rsidRPr="000F3A1A">
              <w:rPr>
                <w:rFonts w:ascii="Times New Roman" w:hAnsi="Times New Roman" w:cs="Times New Roman"/>
                <w:b/>
                <w:bCs/>
              </w:rPr>
              <w:tab/>
              <w:t>и цели</w:t>
            </w:r>
            <w:r w:rsidRPr="000F3A1A">
              <w:rPr>
                <w:rFonts w:ascii="Times New Roman" w:hAnsi="Times New Roman" w:cs="Times New Roman"/>
                <w:b/>
                <w:bCs/>
              </w:rPr>
              <w:tab/>
              <w:t>курса «Экологические основы</w:t>
            </w:r>
          </w:p>
          <w:p w14:paraId="29B84AE3" w14:textId="77777777" w:rsidR="005B7D71" w:rsidRPr="000F3A1A" w:rsidRDefault="005B7D71" w:rsidP="00C40094">
            <w:pPr>
              <w:tabs>
                <w:tab w:val="left" w:pos="1260"/>
              </w:tabs>
              <w:spacing w:after="0"/>
              <w:rPr>
                <w:rFonts w:ascii="Times New Roman" w:hAnsi="Times New Roman" w:cs="Times New Roman"/>
                <w:b/>
                <w:bCs/>
              </w:rPr>
            </w:pPr>
            <w:r w:rsidRPr="000F3A1A">
              <w:rPr>
                <w:rFonts w:ascii="Times New Roman" w:hAnsi="Times New Roman" w:cs="Times New Roman"/>
                <w:b/>
                <w:bCs/>
              </w:rPr>
              <w:t xml:space="preserve">природопользования». </w:t>
            </w:r>
            <w:proofErr w:type="spellStart"/>
            <w:r w:rsidRPr="000F3A1A">
              <w:rPr>
                <w:rFonts w:ascii="Times New Roman" w:hAnsi="Times New Roman" w:cs="Times New Roman"/>
                <w:b/>
                <w:bCs/>
              </w:rPr>
              <w:t>Природоресурсный</w:t>
            </w:r>
            <w:proofErr w:type="spellEnd"/>
          </w:p>
          <w:p w14:paraId="1E1DB884" w14:textId="77777777" w:rsidR="005B7D71" w:rsidRPr="000F3A1A" w:rsidRDefault="005B7D71" w:rsidP="00C40094">
            <w:pPr>
              <w:spacing w:after="0"/>
              <w:rPr>
                <w:rFonts w:ascii="Times New Roman" w:hAnsi="Times New Roman" w:cs="Times New Roman"/>
                <w:b/>
                <w:bCs/>
              </w:rPr>
            </w:pPr>
            <w:r w:rsidRPr="000F3A1A">
              <w:rPr>
                <w:rFonts w:ascii="Times New Roman" w:hAnsi="Times New Roman" w:cs="Times New Roman"/>
                <w:b/>
                <w:bCs/>
              </w:rPr>
              <w:t>потенциал. Природа и общество</w:t>
            </w:r>
          </w:p>
        </w:tc>
        <w:tc>
          <w:tcPr>
            <w:tcW w:w="1227" w:type="pct"/>
          </w:tcPr>
          <w:p w14:paraId="753C4F74" w14:textId="77777777" w:rsidR="005B7D71" w:rsidRPr="000F3A1A" w:rsidRDefault="005B7D71" w:rsidP="00C40094">
            <w:pPr>
              <w:spacing w:after="0"/>
              <w:rPr>
                <w:rFonts w:ascii="Times New Roman" w:hAnsi="Times New Roman" w:cs="Times New Roman"/>
                <w:b/>
                <w:bCs/>
                <w:i/>
              </w:rPr>
            </w:pPr>
            <w:r w:rsidRPr="000F3A1A">
              <w:rPr>
                <w:rFonts w:ascii="Times New Roman" w:hAnsi="Times New Roman" w:cs="Times New Roman"/>
                <w:sz w:val="24"/>
                <w:szCs w:val="24"/>
              </w:rPr>
              <w:t>Дидактические единицы, содержание</w:t>
            </w:r>
          </w:p>
        </w:tc>
        <w:tc>
          <w:tcPr>
            <w:tcW w:w="930" w:type="pct"/>
          </w:tcPr>
          <w:p w14:paraId="25C11B7D" w14:textId="77777777" w:rsidR="005B7D71" w:rsidRPr="000F3A1A" w:rsidRDefault="005B7D71" w:rsidP="00C40094">
            <w:pPr>
              <w:suppressAutoHyphens/>
              <w:spacing w:after="0"/>
              <w:jc w:val="center"/>
              <w:rPr>
                <w:rFonts w:ascii="Times New Roman" w:hAnsi="Times New Roman" w:cs="Times New Roman"/>
                <w:i/>
                <w:iCs/>
              </w:rPr>
            </w:pPr>
            <w:r w:rsidRPr="000F3A1A">
              <w:rPr>
                <w:rFonts w:ascii="Times New Roman" w:hAnsi="Times New Roman" w:cs="Times New Roman"/>
                <w:i/>
                <w:iCs/>
              </w:rPr>
              <w:t>6</w:t>
            </w:r>
          </w:p>
        </w:tc>
        <w:tc>
          <w:tcPr>
            <w:tcW w:w="1248" w:type="pct"/>
            <w:vMerge w:val="restart"/>
          </w:tcPr>
          <w:p w14:paraId="7C48581C" w14:textId="77777777" w:rsidR="005B7D71" w:rsidRPr="000F3A1A" w:rsidRDefault="005B7D71" w:rsidP="00C40094">
            <w:pPr>
              <w:spacing w:after="0"/>
              <w:jc w:val="center"/>
              <w:rPr>
                <w:rFonts w:ascii="Times New Roman" w:hAnsi="Times New Roman" w:cs="Times New Roman"/>
                <w:b/>
                <w:i/>
              </w:rPr>
            </w:pPr>
            <w:r w:rsidRPr="000F3A1A">
              <w:rPr>
                <w:rFonts w:ascii="Times New Roman" w:hAnsi="Times New Roman" w:cs="Times New Roman"/>
                <w:b/>
                <w:i/>
              </w:rPr>
              <w:t>ЛР 1</w:t>
            </w:r>
          </w:p>
          <w:p w14:paraId="7E6911DF" w14:textId="77777777" w:rsidR="005B7D71" w:rsidRPr="000F3A1A" w:rsidRDefault="005B7D71" w:rsidP="00C40094">
            <w:pPr>
              <w:spacing w:after="0"/>
              <w:jc w:val="center"/>
              <w:rPr>
                <w:rFonts w:ascii="Times New Roman" w:hAnsi="Times New Roman" w:cs="Times New Roman"/>
                <w:b/>
                <w:i/>
              </w:rPr>
            </w:pPr>
            <w:r w:rsidRPr="000F3A1A">
              <w:rPr>
                <w:rFonts w:ascii="Times New Roman" w:hAnsi="Times New Roman" w:cs="Times New Roman"/>
                <w:b/>
                <w:i/>
              </w:rPr>
              <w:t>ЛР 2</w:t>
            </w:r>
          </w:p>
          <w:p w14:paraId="1FDF80D7" w14:textId="77777777" w:rsidR="005B7D71" w:rsidRPr="000F3A1A" w:rsidRDefault="005B7D71" w:rsidP="00C40094">
            <w:pPr>
              <w:spacing w:after="0"/>
              <w:jc w:val="center"/>
              <w:rPr>
                <w:rFonts w:ascii="Times New Roman" w:hAnsi="Times New Roman" w:cs="Times New Roman"/>
                <w:b/>
                <w:i/>
              </w:rPr>
            </w:pPr>
            <w:r w:rsidRPr="000F3A1A">
              <w:rPr>
                <w:rFonts w:ascii="Times New Roman" w:hAnsi="Times New Roman" w:cs="Times New Roman"/>
                <w:b/>
                <w:i/>
              </w:rPr>
              <w:t>ЛР 7</w:t>
            </w:r>
          </w:p>
          <w:p w14:paraId="5C5E7013" w14:textId="77777777" w:rsidR="005B7D71" w:rsidRPr="000F3A1A" w:rsidRDefault="005B7D71" w:rsidP="00C40094">
            <w:pPr>
              <w:spacing w:after="0"/>
              <w:jc w:val="center"/>
              <w:rPr>
                <w:rFonts w:ascii="Times New Roman" w:hAnsi="Times New Roman" w:cs="Times New Roman"/>
                <w:b/>
                <w:i/>
              </w:rPr>
            </w:pPr>
            <w:r w:rsidRPr="000F3A1A">
              <w:rPr>
                <w:rFonts w:ascii="Times New Roman" w:hAnsi="Times New Roman" w:cs="Times New Roman"/>
                <w:b/>
                <w:i/>
              </w:rPr>
              <w:t>ЛР 10</w:t>
            </w:r>
          </w:p>
          <w:p w14:paraId="2DFE7D0B" w14:textId="77777777" w:rsidR="005B7D71" w:rsidRPr="000F3A1A" w:rsidRDefault="005B7D71" w:rsidP="00C40094">
            <w:pPr>
              <w:spacing w:after="0"/>
              <w:jc w:val="center"/>
              <w:rPr>
                <w:rFonts w:ascii="Times New Roman" w:hAnsi="Times New Roman" w:cs="Times New Roman"/>
                <w:b/>
                <w:i/>
              </w:rPr>
            </w:pPr>
            <w:r w:rsidRPr="000F3A1A">
              <w:rPr>
                <w:rFonts w:ascii="Times New Roman" w:hAnsi="Times New Roman" w:cs="Times New Roman"/>
                <w:b/>
                <w:i/>
              </w:rPr>
              <w:t>ЛР 13</w:t>
            </w:r>
          </w:p>
          <w:p w14:paraId="170FD74E" w14:textId="77777777" w:rsidR="005B7D71" w:rsidRPr="000F3A1A" w:rsidRDefault="005B7D71" w:rsidP="00C40094">
            <w:pPr>
              <w:spacing w:after="0"/>
              <w:jc w:val="center"/>
              <w:rPr>
                <w:rFonts w:ascii="Times New Roman" w:hAnsi="Times New Roman" w:cs="Times New Roman"/>
                <w:b/>
                <w:i/>
              </w:rPr>
            </w:pPr>
            <w:r w:rsidRPr="000F3A1A">
              <w:rPr>
                <w:rFonts w:ascii="Times New Roman" w:hAnsi="Times New Roman" w:cs="Times New Roman"/>
                <w:b/>
                <w:i/>
              </w:rPr>
              <w:t>ЛР 14</w:t>
            </w:r>
          </w:p>
          <w:p w14:paraId="55C389AD" w14:textId="77777777" w:rsidR="005B7D71" w:rsidRPr="000F3A1A" w:rsidRDefault="005B7D71" w:rsidP="00C40094">
            <w:pPr>
              <w:spacing w:after="0"/>
              <w:jc w:val="center"/>
              <w:rPr>
                <w:rFonts w:ascii="Times New Roman" w:hAnsi="Times New Roman" w:cs="Times New Roman"/>
                <w:b/>
                <w:i/>
              </w:rPr>
            </w:pPr>
            <w:r w:rsidRPr="000F3A1A">
              <w:rPr>
                <w:rFonts w:ascii="Times New Roman" w:hAnsi="Times New Roman" w:cs="Times New Roman"/>
                <w:b/>
                <w:i/>
              </w:rPr>
              <w:t>ЛР 16</w:t>
            </w:r>
          </w:p>
        </w:tc>
        <w:tc>
          <w:tcPr>
            <w:tcW w:w="375" w:type="pct"/>
            <w:vMerge w:val="restart"/>
          </w:tcPr>
          <w:p w14:paraId="4985907B" w14:textId="77777777" w:rsidR="005B7D71" w:rsidRPr="000F3A1A" w:rsidRDefault="005B7D71" w:rsidP="00C40094">
            <w:pPr>
              <w:spacing w:after="0"/>
              <w:jc w:val="center"/>
              <w:rPr>
                <w:rFonts w:ascii="Times New Roman" w:hAnsi="Times New Roman" w:cs="Times New Roman"/>
                <w:b/>
                <w:i/>
              </w:rPr>
            </w:pPr>
            <w:r w:rsidRPr="000F3A1A">
              <w:rPr>
                <w:rFonts w:ascii="Times New Roman" w:hAnsi="Times New Roman" w:cs="Times New Roman"/>
                <w:b/>
                <w:i/>
              </w:rPr>
              <w:t>ОК 01</w:t>
            </w:r>
          </w:p>
          <w:p w14:paraId="2404A856" w14:textId="77777777" w:rsidR="005B7D71" w:rsidRPr="000F3A1A" w:rsidRDefault="005B7D71" w:rsidP="00C40094">
            <w:pPr>
              <w:spacing w:after="0"/>
              <w:jc w:val="center"/>
              <w:rPr>
                <w:rFonts w:ascii="Times New Roman" w:hAnsi="Times New Roman" w:cs="Times New Roman"/>
                <w:b/>
                <w:i/>
              </w:rPr>
            </w:pPr>
            <w:r w:rsidRPr="000F3A1A">
              <w:rPr>
                <w:rFonts w:ascii="Times New Roman" w:hAnsi="Times New Roman" w:cs="Times New Roman"/>
                <w:b/>
                <w:i/>
              </w:rPr>
              <w:t>ОК 06</w:t>
            </w:r>
          </w:p>
          <w:p w14:paraId="61BAA310" w14:textId="77777777" w:rsidR="005B7D71" w:rsidRPr="000F3A1A" w:rsidRDefault="005B7D71" w:rsidP="00C40094">
            <w:pPr>
              <w:spacing w:after="0"/>
              <w:jc w:val="center"/>
              <w:rPr>
                <w:rFonts w:ascii="Times New Roman" w:hAnsi="Times New Roman" w:cs="Times New Roman"/>
                <w:b/>
                <w:i/>
              </w:rPr>
            </w:pPr>
            <w:r w:rsidRPr="000F3A1A">
              <w:rPr>
                <w:rFonts w:ascii="Times New Roman" w:hAnsi="Times New Roman" w:cs="Times New Roman"/>
                <w:b/>
                <w:i/>
              </w:rPr>
              <w:t>ОК 7</w:t>
            </w:r>
          </w:p>
        </w:tc>
        <w:tc>
          <w:tcPr>
            <w:tcW w:w="375" w:type="pct"/>
            <w:vMerge w:val="restart"/>
          </w:tcPr>
          <w:p w14:paraId="500E8304"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01.01</w:t>
            </w:r>
          </w:p>
          <w:p w14:paraId="57C50100"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01.02</w:t>
            </w:r>
          </w:p>
          <w:p w14:paraId="3BC440F4"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01.03</w:t>
            </w:r>
          </w:p>
          <w:p w14:paraId="72FCB651"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01.04</w:t>
            </w:r>
          </w:p>
          <w:p w14:paraId="63EB2DEC"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01.05</w:t>
            </w:r>
          </w:p>
          <w:p w14:paraId="504D912C"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01.06</w:t>
            </w:r>
          </w:p>
          <w:p w14:paraId="4AC7280A"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01.07</w:t>
            </w:r>
          </w:p>
          <w:p w14:paraId="5557E66B"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01.08</w:t>
            </w:r>
          </w:p>
          <w:p w14:paraId="282F6818"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01.09</w:t>
            </w:r>
          </w:p>
          <w:p w14:paraId="3DB936A9"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06.01</w:t>
            </w:r>
          </w:p>
          <w:p w14:paraId="0572D85A"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w:t>
            </w:r>
            <w:r w:rsidRPr="000F3A1A">
              <w:rPr>
                <w:rFonts w:ascii="Times New Roman" w:hAnsi="Times New Roman" w:cs="Times New Roman"/>
                <w:sz w:val="24"/>
                <w:szCs w:val="24"/>
              </w:rPr>
              <w:lastRenderedPageBreak/>
              <w:t>06.02</w:t>
            </w:r>
          </w:p>
          <w:p w14:paraId="21E297D7"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07.01</w:t>
            </w:r>
          </w:p>
          <w:p w14:paraId="0CE7CDDA"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07.02</w:t>
            </w:r>
          </w:p>
          <w:p w14:paraId="33D0E742"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07.03</w:t>
            </w:r>
          </w:p>
          <w:p w14:paraId="70449841"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01.01</w:t>
            </w:r>
          </w:p>
          <w:p w14:paraId="1291E82F"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01.02</w:t>
            </w:r>
          </w:p>
          <w:p w14:paraId="0284FC37"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01.03</w:t>
            </w:r>
          </w:p>
          <w:p w14:paraId="42CC72BE"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01.04</w:t>
            </w:r>
          </w:p>
          <w:p w14:paraId="385AB5AC"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01.05</w:t>
            </w:r>
          </w:p>
          <w:p w14:paraId="0AF85F61"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01.05</w:t>
            </w:r>
          </w:p>
          <w:p w14:paraId="756FC22F"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06.01</w:t>
            </w:r>
          </w:p>
          <w:p w14:paraId="5B797CE2"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06.02</w:t>
            </w:r>
          </w:p>
          <w:p w14:paraId="5EB8D506"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06.03</w:t>
            </w:r>
          </w:p>
          <w:p w14:paraId="73D128BC"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07.01</w:t>
            </w:r>
          </w:p>
          <w:p w14:paraId="3A14A12B"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07.02</w:t>
            </w:r>
          </w:p>
          <w:p w14:paraId="4477C59D"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07.03</w:t>
            </w:r>
          </w:p>
          <w:p w14:paraId="41E4ED74"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07.04</w:t>
            </w:r>
          </w:p>
          <w:p w14:paraId="067657AE"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07.05</w:t>
            </w:r>
          </w:p>
        </w:tc>
      </w:tr>
      <w:tr w:rsidR="000F3A1A" w:rsidRPr="000F3A1A" w14:paraId="3074E386" w14:textId="77777777" w:rsidTr="00C40094">
        <w:trPr>
          <w:trHeight w:val="5819"/>
        </w:trPr>
        <w:tc>
          <w:tcPr>
            <w:tcW w:w="845" w:type="pct"/>
            <w:vMerge/>
            <w:tcBorders>
              <w:bottom w:val="single" w:sz="4" w:space="0" w:color="auto"/>
            </w:tcBorders>
          </w:tcPr>
          <w:p w14:paraId="15A67904" w14:textId="77777777" w:rsidR="005B7D71" w:rsidRPr="000F3A1A" w:rsidRDefault="005B7D71" w:rsidP="00C40094">
            <w:pPr>
              <w:rPr>
                <w:rFonts w:ascii="Times New Roman" w:hAnsi="Times New Roman" w:cs="Times New Roman"/>
                <w:b/>
                <w:bCs/>
                <w:i/>
              </w:rPr>
            </w:pPr>
          </w:p>
        </w:tc>
        <w:tc>
          <w:tcPr>
            <w:tcW w:w="1227" w:type="pct"/>
            <w:tcBorders>
              <w:bottom w:val="single" w:sz="4" w:space="0" w:color="auto"/>
            </w:tcBorders>
          </w:tcPr>
          <w:p w14:paraId="2E7D43CE" w14:textId="77777777" w:rsidR="005B7D71" w:rsidRPr="000F3A1A" w:rsidRDefault="005B7D71" w:rsidP="00C40094">
            <w:pPr>
              <w:spacing w:after="0" w:line="240" w:lineRule="auto"/>
              <w:jc w:val="both"/>
              <w:rPr>
                <w:rFonts w:ascii="Times New Roman" w:hAnsi="Times New Roman" w:cs="Times New Roman"/>
                <w:b/>
                <w:bCs/>
              </w:rPr>
            </w:pPr>
            <w:r w:rsidRPr="000F3A1A">
              <w:rPr>
                <w:rFonts w:ascii="Times New Roman" w:hAnsi="Times New Roman" w:cs="Times New Roman"/>
                <w:b/>
                <w:bCs/>
              </w:rPr>
              <w:t>1.  Образование,</w:t>
            </w:r>
            <w:r w:rsidRPr="000F3A1A">
              <w:rPr>
                <w:rFonts w:ascii="Times New Roman" w:hAnsi="Times New Roman" w:cs="Times New Roman"/>
                <w:b/>
                <w:bCs/>
              </w:rPr>
              <w:tab/>
              <w:t>эволюция и особенности</w:t>
            </w:r>
            <w:r w:rsidRPr="000F3A1A">
              <w:rPr>
                <w:rFonts w:ascii="Times New Roman" w:hAnsi="Times New Roman" w:cs="Times New Roman"/>
                <w:b/>
                <w:bCs/>
              </w:rPr>
              <w:tab/>
              <w:t>планеты Земля.</w:t>
            </w:r>
          </w:p>
          <w:p w14:paraId="169EF5E7" w14:textId="77777777" w:rsidR="005B7D71" w:rsidRPr="000F3A1A" w:rsidRDefault="005B7D71" w:rsidP="00C40094">
            <w:pPr>
              <w:spacing w:after="0" w:line="240" w:lineRule="auto"/>
              <w:jc w:val="both"/>
              <w:rPr>
                <w:rFonts w:ascii="Times New Roman" w:hAnsi="Times New Roman" w:cs="Times New Roman"/>
                <w:b/>
                <w:bCs/>
              </w:rPr>
            </w:pPr>
            <w:r w:rsidRPr="000F3A1A">
              <w:rPr>
                <w:rFonts w:ascii="Times New Roman" w:hAnsi="Times New Roman" w:cs="Times New Roman"/>
                <w:b/>
                <w:bCs/>
              </w:rPr>
              <w:t>Основные</w:t>
            </w:r>
            <w:r w:rsidRPr="000F3A1A">
              <w:rPr>
                <w:rFonts w:ascii="Times New Roman" w:hAnsi="Times New Roman" w:cs="Times New Roman"/>
                <w:b/>
                <w:bCs/>
              </w:rPr>
              <w:tab/>
              <w:t>этапы формирования биосферы. Строение</w:t>
            </w:r>
            <w:r w:rsidRPr="000F3A1A">
              <w:rPr>
                <w:rFonts w:ascii="Times New Roman" w:hAnsi="Times New Roman" w:cs="Times New Roman"/>
                <w:b/>
                <w:bCs/>
              </w:rPr>
              <w:tab/>
              <w:t>биосферы. Основные</w:t>
            </w:r>
            <w:r w:rsidRPr="000F3A1A">
              <w:rPr>
                <w:rFonts w:ascii="Times New Roman" w:hAnsi="Times New Roman" w:cs="Times New Roman"/>
                <w:b/>
                <w:bCs/>
              </w:rPr>
              <w:tab/>
              <w:t>функции биосферы.</w:t>
            </w:r>
          </w:p>
          <w:p w14:paraId="6B4C5E01" w14:textId="77777777" w:rsidR="005B7D71" w:rsidRPr="000F3A1A" w:rsidRDefault="005B7D71" w:rsidP="00C40094">
            <w:pPr>
              <w:spacing w:after="0" w:line="240" w:lineRule="auto"/>
              <w:jc w:val="both"/>
              <w:rPr>
                <w:rFonts w:ascii="Times New Roman" w:hAnsi="Times New Roman" w:cs="Times New Roman"/>
                <w:b/>
                <w:bCs/>
              </w:rPr>
            </w:pPr>
            <w:r w:rsidRPr="000F3A1A">
              <w:rPr>
                <w:rFonts w:ascii="Times New Roman" w:hAnsi="Times New Roman" w:cs="Times New Roman"/>
                <w:b/>
                <w:bCs/>
              </w:rPr>
              <w:t>Понятие</w:t>
            </w:r>
            <w:r w:rsidRPr="000F3A1A">
              <w:rPr>
                <w:rFonts w:ascii="Times New Roman" w:hAnsi="Times New Roman" w:cs="Times New Roman"/>
                <w:b/>
                <w:bCs/>
              </w:rPr>
              <w:tab/>
              <w:t>и</w:t>
            </w:r>
            <w:r w:rsidRPr="000F3A1A">
              <w:rPr>
                <w:rFonts w:ascii="Times New Roman" w:hAnsi="Times New Roman" w:cs="Times New Roman"/>
                <w:b/>
                <w:bCs/>
              </w:rPr>
              <w:tab/>
              <w:t>сущность</w:t>
            </w:r>
          </w:p>
          <w:p w14:paraId="6BBF4A51" w14:textId="77777777" w:rsidR="005B7D71" w:rsidRPr="000F3A1A" w:rsidRDefault="005B7D71" w:rsidP="00C40094">
            <w:pPr>
              <w:spacing w:after="0" w:line="240" w:lineRule="auto"/>
              <w:jc w:val="both"/>
              <w:rPr>
                <w:rFonts w:ascii="Times New Roman" w:hAnsi="Times New Roman" w:cs="Times New Roman"/>
                <w:b/>
                <w:bCs/>
              </w:rPr>
            </w:pPr>
            <w:r w:rsidRPr="000F3A1A">
              <w:rPr>
                <w:rFonts w:ascii="Times New Roman" w:hAnsi="Times New Roman" w:cs="Times New Roman"/>
                <w:b/>
                <w:bCs/>
              </w:rPr>
              <w:t>природопользования.</w:t>
            </w:r>
          </w:p>
          <w:p w14:paraId="2492EC4E" w14:textId="77777777" w:rsidR="005B7D71" w:rsidRPr="000F3A1A" w:rsidRDefault="005B7D71" w:rsidP="00C40094">
            <w:pPr>
              <w:spacing w:after="0" w:line="240" w:lineRule="auto"/>
              <w:jc w:val="both"/>
              <w:rPr>
                <w:rFonts w:ascii="Times New Roman" w:hAnsi="Times New Roman" w:cs="Times New Roman"/>
                <w:b/>
                <w:bCs/>
              </w:rPr>
            </w:pPr>
            <w:r w:rsidRPr="000F3A1A">
              <w:rPr>
                <w:rFonts w:ascii="Times New Roman" w:hAnsi="Times New Roman" w:cs="Times New Roman"/>
                <w:b/>
                <w:bCs/>
              </w:rPr>
              <w:t>Историко- философские основы</w:t>
            </w:r>
          </w:p>
          <w:p w14:paraId="33802EF3" w14:textId="77777777" w:rsidR="005B7D71" w:rsidRPr="000F3A1A" w:rsidRDefault="005B7D71" w:rsidP="00C40094">
            <w:pPr>
              <w:spacing w:after="0" w:line="240" w:lineRule="auto"/>
              <w:jc w:val="both"/>
              <w:rPr>
                <w:rFonts w:ascii="Times New Roman" w:hAnsi="Times New Roman" w:cs="Times New Roman"/>
                <w:b/>
                <w:bCs/>
              </w:rPr>
            </w:pPr>
            <w:r w:rsidRPr="000F3A1A">
              <w:rPr>
                <w:rFonts w:ascii="Times New Roman" w:hAnsi="Times New Roman" w:cs="Times New Roman"/>
                <w:b/>
                <w:bCs/>
              </w:rPr>
              <w:t>природопользования.</w:t>
            </w:r>
          </w:p>
          <w:p w14:paraId="5795E61C" w14:textId="77777777" w:rsidR="005B7D71" w:rsidRPr="000F3A1A" w:rsidRDefault="005B7D71" w:rsidP="00C40094">
            <w:pPr>
              <w:spacing w:after="0" w:line="240" w:lineRule="auto"/>
              <w:jc w:val="both"/>
              <w:rPr>
                <w:rFonts w:ascii="Times New Roman" w:hAnsi="Times New Roman" w:cs="Times New Roman"/>
                <w:b/>
                <w:bCs/>
              </w:rPr>
            </w:pPr>
            <w:r w:rsidRPr="000F3A1A">
              <w:rPr>
                <w:rFonts w:ascii="Times New Roman" w:hAnsi="Times New Roman" w:cs="Times New Roman"/>
                <w:b/>
                <w:bCs/>
              </w:rPr>
              <w:t>Предмет науки.</w:t>
            </w:r>
            <w:r w:rsidRPr="000F3A1A">
              <w:rPr>
                <w:rFonts w:ascii="Times New Roman" w:hAnsi="Times New Roman" w:cs="Times New Roman"/>
                <w:b/>
                <w:bCs/>
              </w:rPr>
              <w:tab/>
              <w:t>Цели, функции</w:t>
            </w:r>
            <w:r w:rsidRPr="000F3A1A">
              <w:rPr>
                <w:rFonts w:ascii="Times New Roman" w:hAnsi="Times New Roman" w:cs="Times New Roman"/>
                <w:b/>
                <w:bCs/>
              </w:rPr>
              <w:tab/>
              <w:t>и задачи</w:t>
            </w:r>
          </w:p>
          <w:p w14:paraId="2CA9A51A" w14:textId="77777777" w:rsidR="005B7D71" w:rsidRPr="000F3A1A" w:rsidRDefault="005B7D71" w:rsidP="00C40094">
            <w:pPr>
              <w:spacing w:after="0" w:line="240" w:lineRule="auto"/>
              <w:jc w:val="both"/>
              <w:rPr>
                <w:rFonts w:ascii="Times New Roman" w:hAnsi="Times New Roman" w:cs="Times New Roman"/>
                <w:b/>
                <w:bCs/>
              </w:rPr>
            </w:pPr>
            <w:r w:rsidRPr="000F3A1A">
              <w:rPr>
                <w:rFonts w:ascii="Times New Roman" w:hAnsi="Times New Roman" w:cs="Times New Roman"/>
                <w:b/>
                <w:bCs/>
              </w:rPr>
              <w:t>природопользования.</w:t>
            </w:r>
          </w:p>
          <w:p w14:paraId="032FA3A0" w14:textId="77777777" w:rsidR="005B7D71" w:rsidRPr="000F3A1A" w:rsidRDefault="005B7D71" w:rsidP="00C40094">
            <w:pPr>
              <w:spacing w:after="0" w:line="240" w:lineRule="auto"/>
              <w:jc w:val="both"/>
              <w:rPr>
                <w:rFonts w:ascii="Times New Roman" w:hAnsi="Times New Roman" w:cs="Times New Roman"/>
                <w:b/>
                <w:bCs/>
              </w:rPr>
            </w:pPr>
            <w:r w:rsidRPr="000F3A1A">
              <w:rPr>
                <w:rFonts w:ascii="Times New Roman" w:hAnsi="Times New Roman" w:cs="Times New Roman"/>
                <w:b/>
                <w:bCs/>
              </w:rPr>
              <w:t>Общие проблемы природопользования</w:t>
            </w:r>
            <w:r w:rsidRPr="000F3A1A">
              <w:rPr>
                <w:rFonts w:ascii="Times New Roman" w:hAnsi="Times New Roman" w:cs="Times New Roman"/>
                <w:b/>
                <w:bCs/>
              </w:rPr>
              <w:tab/>
              <w:t>и антропогенного преобразования</w:t>
            </w:r>
          </w:p>
          <w:p w14:paraId="55A4E80C" w14:textId="77777777" w:rsidR="005B7D71" w:rsidRPr="000F3A1A" w:rsidRDefault="005B7D71" w:rsidP="00C40094">
            <w:pPr>
              <w:spacing w:after="0" w:line="240" w:lineRule="auto"/>
              <w:jc w:val="both"/>
              <w:rPr>
                <w:rFonts w:ascii="Times New Roman" w:hAnsi="Times New Roman" w:cs="Times New Roman"/>
                <w:b/>
                <w:bCs/>
              </w:rPr>
            </w:pPr>
            <w:r w:rsidRPr="000F3A1A">
              <w:rPr>
                <w:rFonts w:ascii="Times New Roman" w:hAnsi="Times New Roman" w:cs="Times New Roman"/>
                <w:b/>
                <w:bCs/>
              </w:rPr>
              <w:t>биосферы.</w:t>
            </w:r>
          </w:p>
        </w:tc>
        <w:tc>
          <w:tcPr>
            <w:tcW w:w="930" w:type="pct"/>
            <w:tcBorders>
              <w:bottom w:val="single" w:sz="4" w:space="0" w:color="auto"/>
            </w:tcBorders>
          </w:tcPr>
          <w:p w14:paraId="3266F3AC" w14:textId="77777777" w:rsidR="005B7D71" w:rsidRPr="000F3A1A" w:rsidRDefault="005B7D71" w:rsidP="00C40094">
            <w:pPr>
              <w:suppressAutoHyphens/>
              <w:jc w:val="center"/>
              <w:rPr>
                <w:rFonts w:ascii="Times New Roman" w:hAnsi="Times New Roman" w:cs="Times New Roman"/>
                <w:bCs/>
                <w:i/>
                <w:iCs/>
              </w:rPr>
            </w:pPr>
            <w:r w:rsidRPr="000F3A1A">
              <w:rPr>
                <w:rFonts w:ascii="Times New Roman" w:hAnsi="Times New Roman" w:cs="Times New Roman"/>
                <w:bCs/>
                <w:i/>
                <w:iCs/>
              </w:rPr>
              <w:t>2</w:t>
            </w:r>
          </w:p>
        </w:tc>
        <w:tc>
          <w:tcPr>
            <w:tcW w:w="1248" w:type="pct"/>
            <w:vMerge/>
            <w:tcBorders>
              <w:bottom w:val="single" w:sz="4" w:space="0" w:color="auto"/>
            </w:tcBorders>
          </w:tcPr>
          <w:p w14:paraId="329ED9C3" w14:textId="77777777" w:rsidR="005B7D71" w:rsidRPr="000F3A1A" w:rsidRDefault="005B7D71" w:rsidP="00C40094">
            <w:pPr>
              <w:rPr>
                <w:rFonts w:ascii="Times New Roman" w:hAnsi="Times New Roman" w:cs="Times New Roman"/>
                <w:b/>
                <w:bCs/>
                <w:i/>
              </w:rPr>
            </w:pPr>
          </w:p>
        </w:tc>
        <w:tc>
          <w:tcPr>
            <w:tcW w:w="375" w:type="pct"/>
            <w:vMerge/>
            <w:tcBorders>
              <w:bottom w:val="single" w:sz="4" w:space="0" w:color="auto"/>
            </w:tcBorders>
          </w:tcPr>
          <w:p w14:paraId="1314E43C" w14:textId="77777777" w:rsidR="005B7D71" w:rsidRPr="000F3A1A" w:rsidRDefault="005B7D71" w:rsidP="00C40094">
            <w:pPr>
              <w:rPr>
                <w:rFonts w:ascii="Times New Roman" w:hAnsi="Times New Roman" w:cs="Times New Roman"/>
                <w:b/>
                <w:bCs/>
                <w:i/>
              </w:rPr>
            </w:pPr>
          </w:p>
        </w:tc>
        <w:tc>
          <w:tcPr>
            <w:tcW w:w="375" w:type="pct"/>
            <w:vMerge/>
            <w:tcBorders>
              <w:bottom w:val="single" w:sz="4" w:space="0" w:color="auto"/>
            </w:tcBorders>
          </w:tcPr>
          <w:p w14:paraId="238495D5" w14:textId="77777777" w:rsidR="005B7D71" w:rsidRPr="000F3A1A" w:rsidRDefault="005B7D71" w:rsidP="00C40094">
            <w:pPr>
              <w:rPr>
                <w:rFonts w:ascii="Times New Roman" w:hAnsi="Times New Roman" w:cs="Times New Roman"/>
                <w:b/>
                <w:bCs/>
                <w:i/>
              </w:rPr>
            </w:pPr>
          </w:p>
        </w:tc>
      </w:tr>
      <w:tr w:rsidR="000F3A1A" w:rsidRPr="000F3A1A" w14:paraId="6C63C682" w14:textId="77777777" w:rsidTr="00C40094">
        <w:trPr>
          <w:trHeight w:val="20"/>
        </w:trPr>
        <w:tc>
          <w:tcPr>
            <w:tcW w:w="845" w:type="pct"/>
            <w:vMerge/>
          </w:tcPr>
          <w:p w14:paraId="0F4948AD" w14:textId="77777777" w:rsidR="005B7D71" w:rsidRPr="000F3A1A" w:rsidRDefault="005B7D71" w:rsidP="00C40094">
            <w:pPr>
              <w:rPr>
                <w:rFonts w:ascii="Times New Roman" w:hAnsi="Times New Roman" w:cs="Times New Roman"/>
                <w:b/>
                <w:bCs/>
                <w:i/>
              </w:rPr>
            </w:pPr>
          </w:p>
        </w:tc>
        <w:tc>
          <w:tcPr>
            <w:tcW w:w="1227" w:type="pct"/>
          </w:tcPr>
          <w:p w14:paraId="0975C2C8" w14:textId="77777777" w:rsidR="005B7D71" w:rsidRPr="000F3A1A" w:rsidRDefault="005B7D71" w:rsidP="00C40094">
            <w:pPr>
              <w:rPr>
                <w:rFonts w:ascii="Times New Roman" w:hAnsi="Times New Roman" w:cs="Times New Roman"/>
                <w:b/>
              </w:rPr>
            </w:pPr>
            <w:r w:rsidRPr="000F3A1A">
              <w:rPr>
                <w:rFonts w:ascii="Times New Roman" w:hAnsi="Times New Roman" w:cs="Times New Roman"/>
                <w:b/>
                <w:bCs/>
              </w:rPr>
              <w:t>В том числе практических и лабораторных занятий</w:t>
            </w:r>
          </w:p>
        </w:tc>
        <w:tc>
          <w:tcPr>
            <w:tcW w:w="930" w:type="pct"/>
          </w:tcPr>
          <w:p w14:paraId="05BE3366" w14:textId="77777777" w:rsidR="005B7D71" w:rsidRPr="000F3A1A" w:rsidRDefault="005B7D71" w:rsidP="00C40094">
            <w:pPr>
              <w:jc w:val="center"/>
              <w:rPr>
                <w:rFonts w:ascii="Times New Roman" w:hAnsi="Times New Roman" w:cs="Times New Roman"/>
                <w:b/>
                <w:bCs/>
              </w:rPr>
            </w:pPr>
            <w:r w:rsidRPr="000F3A1A">
              <w:rPr>
                <w:rFonts w:ascii="Times New Roman" w:hAnsi="Times New Roman" w:cs="Times New Roman"/>
                <w:b/>
                <w:bCs/>
              </w:rPr>
              <w:t>2</w:t>
            </w:r>
          </w:p>
        </w:tc>
        <w:tc>
          <w:tcPr>
            <w:tcW w:w="1248" w:type="pct"/>
            <w:vMerge/>
          </w:tcPr>
          <w:p w14:paraId="6CC68121" w14:textId="77777777" w:rsidR="005B7D71" w:rsidRPr="000F3A1A" w:rsidRDefault="005B7D71" w:rsidP="00C40094">
            <w:pPr>
              <w:rPr>
                <w:rFonts w:ascii="Times New Roman" w:hAnsi="Times New Roman" w:cs="Times New Roman"/>
                <w:b/>
                <w:bCs/>
                <w:i/>
              </w:rPr>
            </w:pPr>
          </w:p>
        </w:tc>
        <w:tc>
          <w:tcPr>
            <w:tcW w:w="375" w:type="pct"/>
            <w:vMerge/>
          </w:tcPr>
          <w:p w14:paraId="1654CE38" w14:textId="77777777" w:rsidR="005B7D71" w:rsidRPr="000F3A1A" w:rsidRDefault="005B7D71" w:rsidP="00C40094">
            <w:pPr>
              <w:rPr>
                <w:rFonts w:ascii="Times New Roman" w:hAnsi="Times New Roman" w:cs="Times New Roman"/>
                <w:b/>
                <w:bCs/>
                <w:i/>
              </w:rPr>
            </w:pPr>
          </w:p>
        </w:tc>
        <w:tc>
          <w:tcPr>
            <w:tcW w:w="375" w:type="pct"/>
            <w:vMerge/>
          </w:tcPr>
          <w:p w14:paraId="4E77FE4E" w14:textId="77777777" w:rsidR="005B7D71" w:rsidRPr="000F3A1A" w:rsidRDefault="005B7D71" w:rsidP="00C40094">
            <w:pPr>
              <w:rPr>
                <w:rFonts w:ascii="Times New Roman" w:hAnsi="Times New Roman" w:cs="Times New Roman"/>
                <w:b/>
                <w:bCs/>
                <w:i/>
              </w:rPr>
            </w:pPr>
          </w:p>
        </w:tc>
      </w:tr>
      <w:tr w:rsidR="000F3A1A" w:rsidRPr="000F3A1A" w14:paraId="3AA4ADF7" w14:textId="77777777" w:rsidTr="00C40094">
        <w:trPr>
          <w:trHeight w:val="20"/>
        </w:trPr>
        <w:tc>
          <w:tcPr>
            <w:tcW w:w="845" w:type="pct"/>
            <w:vMerge/>
          </w:tcPr>
          <w:p w14:paraId="4AC350B4" w14:textId="77777777" w:rsidR="005B7D71" w:rsidRPr="000F3A1A" w:rsidRDefault="005B7D71" w:rsidP="00C40094">
            <w:pPr>
              <w:rPr>
                <w:rFonts w:ascii="Times New Roman" w:hAnsi="Times New Roman" w:cs="Times New Roman"/>
                <w:b/>
                <w:bCs/>
                <w:i/>
              </w:rPr>
            </w:pPr>
          </w:p>
        </w:tc>
        <w:tc>
          <w:tcPr>
            <w:tcW w:w="1227" w:type="pct"/>
          </w:tcPr>
          <w:p w14:paraId="41FBDD63" w14:textId="77777777" w:rsidR="005B7D71" w:rsidRPr="000F3A1A" w:rsidRDefault="005B7D71" w:rsidP="00C40094">
            <w:pPr>
              <w:rPr>
                <w:rFonts w:ascii="Times New Roman" w:hAnsi="Times New Roman" w:cs="Times New Roman"/>
                <w:b/>
              </w:rPr>
            </w:pPr>
            <w:r w:rsidRPr="000F3A1A">
              <w:rPr>
                <w:rFonts w:ascii="Times New Roman" w:hAnsi="Times New Roman" w:cs="Times New Roman"/>
                <w:b/>
              </w:rPr>
              <w:t>1.</w:t>
            </w:r>
            <w:r w:rsidRPr="000F3A1A">
              <w:rPr>
                <w:rFonts w:ascii="Times New Roman" w:hAnsi="Times New Roman" w:cs="Times New Roman"/>
              </w:rPr>
              <w:t xml:space="preserve"> </w:t>
            </w:r>
            <w:r w:rsidRPr="000F3A1A">
              <w:rPr>
                <w:rFonts w:ascii="Times New Roman" w:hAnsi="Times New Roman" w:cs="Times New Roman"/>
                <w:b/>
              </w:rPr>
              <w:t>Состояние</w:t>
            </w:r>
            <w:r w:rsidRPr="000F3A1A">
              <w:rPr>
                <w:rFonts w:ascii="Times New Roman" w:hAnsi="Times New Roman" w:cs="Times New Roman"/>
              </w:rPr>
              <w:t xml:space="preserve"> </w:t>
            </w:r>
            <w:r w:rsidRPr="000F3A1A">
              <w:rPr>
                <w:rFonts w:ascii="Times New Roman" w:hAnsi="Times New Roman" w:cs="Times New Roman"/>
                <w:b/>
              </w:rPr>
              <w:t>окружающей среды в России. Экологическая ситуация в регионе. Антропогенное воздействие</w:t>
            </w:r>
          </w:p>
        </w:tc>
        <w:tc>
          <w:tcPr>
            <w:tcW w:w="930" w:type="pct"/>
          </w:tcPr>
          <w:p w14:paraId="7668EA31" w14:textId="77777777" w:rsidR="005B7D71" w:rsidRPr="000F3A1A" w:rsidRDefault="005B7D71" w:rsidP="00C40094">
            <w:pPr>
              <w:jc w:val="center"/>
              <w:rPr>
                <w:rFonts w:ascii="Times New Roman" w:hAnsi="Times New Roman" w:cs="Times New Roman"/>
                <w:b/>
                <w:bCs/>
              </w:rPr>
            </w:pPr>
            <w:r w:rsidRPr="000F3A1A">
              <w:rPr>
                <w:rFonts w:ascii="Times New Roman" w:hAnsi="Times New Roman" w:cs="Times New Roman"/>
                <w:b/>
                <w:bCs/>
              </w:rPr>
              <w:t>2</w:t>
            </w:r>
          </w:p>
        </w:tc>
        <w:tc>
          <w:tcPr>
            <w:tcW w:w="1248" w:type="pct"/>
            <w:vMerge/>
          </w:tcPr>
          <w:p w14:paraId="31ED41BA" w14:textId="77777777" w:rsidR="005B7D71" w:rsidRPr="000F3A1A" w:rsidRDefault="005B7D71" w:rsidP="00C40094">
            <w:pPr>
              <w:rPr>
                <w:rFonts w:ascii="Times New Roman" w:hAnsi="Times New Roman" w:cs="Times New Roman"/>
                <w:b/>
                <w:bCs/>
                <w:i/>
              </w:rPr>
            </w:pPr>
          </w:p>
        </w:tc>
        <w:tc>
          <w:tcPr>
            <w:tcW w:w="375" w:type="pct"/>
            <w:vMerge/>
          </w:tcPr>
          <w:p w14:paraId="75FF5402" w14:textId="77777777" w:rsidR="005B7D71" w:rsidRPr="000F3A1A" w:rsidRDefault="005B7D71" w:rsidP="00C40094">
            <w:pPr>
              <w:rPr>
                <w:rFonts w:ascii="Times New Roman" w:hAnsi="Times New Roman" w:cs="Times New Roman"/>
                <w:b/>
                <w:bCs/>
                <w:i/>
              </w:rPr>
            </w:pPr>
          </w:p>
        </w:tc>
        <w:tc>
          <w:tcPr>
            <w:tcW w:w="375" w:type="pct"/>
            <w:vMerge/>
          </w:tcPr>
          <w:p w14:paraId="5F46CFF4" w14:textId="77777777" w:rsidR="005B7D71" w:rsidRPr="000F3A1A" w:rsidRDefault="005B7D71" w:rsidP="00C40094">
            <w:pPr>
              <w:rPr>
                <w:rFonts w:ascii="Times New Roman" w:hAnsi="Times New Roman" w:cs="Times New Roman"/>
                <w:b/>
                <w:bCs/>
                <w:i/>
              </w:rPr>
            </w:pPr>
          </w:p>
        </w:tc>
      </w:tr>
      <w:tr w:rsidR="000F3A1A" w:rsidRPr="000F3A1A" w14:paraId="50605F72" w14:textId="77777777" w:rsidTr="00C40094">
        <w:trPr>
          <w:trHeight w:val="20"/>
        </w:trPr>
        <w:tc>
          <w:tcPr>
            <w:tcW w:w="845" w:type="pct"/>
            <w:vMerge/>
          </w:tcPr>
          <w:p w14:paraId="5AB2ACE7" w14:textId="77777777" w:rsidR="005B7D71" w:rsidRPr="000F3A1A" w:rsidRDefault="005B7D71" w:rsidP="00C40094">
            <w:pPr>
              <w:rPr>
                <w:rFonts w:ascii="Times New Roman" w:hAnsi="Times New Roman" w:cs="Times New Roman"/>
                <w:b/>
                <w:bCs/>
              </w:rPr>
            </w:pPr>
          </w:p>
        </w:tc>
        <w:tc>
          <w:tcPr>
            <w:tcW w:w="1227" w:type="pct"/>
          </w:tcPr>
          <w:p w14:paraId="13A00166" w14:textId="77777777" w:rsidR="005B7D71" w:rsidRPr="000F3A1A" w:rsidRDefault="005B7D71" w:rsidP="00C40094">
            <w:pPr>
              <w:spacing w:after="0" w:line="240" w:lineRule="auto"/>
              <w:rPr>
                <w:rFonts w:ascii="Times New Roman" w:hAnsi="Times New Roman" w:cs="Times New Roman"/>
                <w:b/>
                <w:bCs/>
              </w:rPr>
            </w:pPr>
            <w:r w:rsidRPr="000F3A1A">
              <w:rPr>
                <w:rFonts w:ascii="Times New Roman" w:hAnsi="Times New Roman" w:cs="Times New Roman"/>
                <w:b/>
                <w:bCs/>
              </w:rPr>
              <w:t>Самостоятельная работа обучающихся</w:t>
            </w:r>
            <w:r w:rsidRPr="000F3A1A">
              <w:rPr>
                <w:rStyle w:val="a8"/>
                <w:rFonts w:ascii="Times New Roman" w:hAnsi="Times New Roman"/>
                <w:b/>
                <w:bCs/>
              </w:rPr>
              <w:footnoteReference w:id="15"/>
            </w:r>
          </w:p>
          <w:p w14:paraId="7C62539C" w14:textId="77777777" w:rsidR="005B7D71" w:rsidRPr="000F3A1A" w:rsidRDefault="005B7D71" w:rsidP="00C40094">
            <w:pPr>
              <w:spacing w:after="0" w:line="240" w:lineRule="auto"/>
              <w:rPr>
                <w:rFonts w:ascii="Times New Roman" w:hAnsi="Times New Roman" w:cs="Times New Roman"/>
                <w:b/>
                <w:bCs/>
              </w:rPr>
            </w:pPr>
            <w:r w:rsidRPr="000F3A1A">
              <w:rPr>
                <w:rFonts w:ascii="Times New Roman" w:hAnsi="Times New Roman" w:cs="Times New Roman"/>
                <w:b/>
                <w:bCs/>
              </w:rPr>
              <w:t>Подготовка рефератов</w:t>
            </w:r>
          </w:p>
          <w:p w14:paraId="632E724B" w14:textId="77777777" w:rsidR="005B7D71" w:rsidRPr="000F3A1A" w:rsidRDefault="005B7D71" w:rsidP="00C40094">
            <w:pPr>
              <w:spacing w:after="0" w:line="240" w:lineRule="auto"/>
              <w:rPr>
                <w:rFonts w:ascii="Times New Roman" w:hAnsi="Times New Roman" w:cs="Times New Roman"/>
                <w:b/>
                <w:bCs/>
              </w:rPr>
            </w:pPr>
            <w:r w:rsidRPr="000F3A1A">
              <w:rPr>
                <w:rFonts w:ascii="Times New Roman" w:hAnsi="Times New Roman" w:cs="Times New Roman"/>
                <w:b/>
                <w:bCs/>
              </w:rPr>
              <w:t>1. Прогноз</w:t>
            </w:r>
            <w:r w:rsidRPr="000F3A1A">
              <w:rPr>
                <w:rFonts w:ascii="Times New Roman" w:hAnsi="Times New Roman" w:cs="Times New Roman"/>
                <w:b/>
                <w:bCs/>
              </w:rPr>
              <w:tab/>
              <w:t>последствий</w:t>
            </w:r>
          </w:p>
          <w:p w14:paraId="07E3935F" w14:textId="77777777" w:rsidR="005B7D71" w:rsidRPr="000F3A1A" w:rsidRDefault="005B7D71" w:rsidP="00C40094">
            <w:pPr>
              <w:spacing w:after="0" w:line="240" w:lineRule="auto"/>
              <w:rPr>
                <w:rFonts w:ascii="Times New Roman" w:hAnsi="Times New Roman" w:cs="Times New Roman"/>
                <w:b/>
                <w:bCs/>
              </w:rPr>
            </w:pPr>
            <w:r w:rsidRPr="000F3A1A">
              <w:rPr>
                <w:rFonts w:ascii="Times New Roman" w:hAnsi="Times New Roman" w:cs="Times New Roman"/>
                <w:b/>
                <w:bCs/>
              </w:rPr>
              <w:t>взаимодействия</w:t>
            </w:r>
            <w:r w:rsidRPr="000F3A1A">
              <w:rPr>
                <w:rFonts w:ascii="Times New Roman" w:hAnsi="Times New Roman" w:cs="Times New Roman"/>
                <w:b/>
                <w:bCs/>
              </w:rPr>
              <w:tab/>
              <w:t>человека</w:t>
            </w:r>
            <w:r w:rsidRPr="000F3A1A">
              <w:rPr>
                <w:rFonts w:ascii="Times New Roman" w:hAnsi="Times New Roman" w:cs="Times New Roman"/>
                <w:b/>
                <w:bCs/>
              </w:rPr>
              <w:tab/>
              <w:t>с</w:t>
            </w:r>
          </w:p>
          <w:p w14:paraId="40995B1C" w14:textId="77777777" w:rsidR="005B7D71" w:rsidRPr="000F3A1A" w:rsidRDefault="005B7D71" w:rsidP="00C40094">
            <w:pPr>
              <w:spacing w:after="0" w:line="240" w:lineRule="auto"/>
              <w:rPr>
                <w:rFonts w:ascii="Times New Roman" w:hAnsi="Times New Roman" w:cs="Times New Roman"/>
                <w:b/>
                <w:bCs/>
              </w:rPr>
            </w:pPr>
            <w:r w:rsidRPr="000F3A1A">
              <w:rPr>
                <w:rFonts w:ascii="Times New Roman" w:hAnsi="Times New Roman" w:cs="Times New Roman"/>
                <w:b/>
                <w:bCs/>
              </w:rPr>
              <w:t>природой.</w:t>
            </w:r>
          </w:p>
          <w:p w14:paraId="56491278" w14:textId="77777777" w:rsidR="005B7D71" w:rsidRPr="000F3A1A" w:rsidRDefault="005B7D71" w:rsidP="00C40094">
            <w:pPr>
              <w:spacing w:after="0" w:line="240" w:lineRule="auto"/>
              <w:rPr>
                <w:rFonts w:ascii="Times New Roman" w:hAnsi="Times New Roman" w:cs="Times New Roman"/>
                <w:b/>
                <w:bCs/>
              </w:rPr>
            </w:pPr>
            <w:r w:rsidRPr="000F3A1A">
              <w:rPr>
                <w:rFonts w:ascii="Times New Roman" w:hAnsi="Times New Roman" w:cs="Times New Roman"/>
                <w:b/>
                <w:bCs/>
              </w:rPr>
              <w:t>2. Экологическая культура человека.</w:t>
            </w:r>
          </w:p>
        </w:tc>
        <w:tc>
          <w:tcPr>
            <w:tcW w:w="930" w:type="pct"/>
          </w:tcPr>
          <w:p w14:paraId="4C566281" w14:textId="77777777" w:rsidR="005B7D71" w:rsidRPr="000F3A1A" w:rsidRDefault="005B7D71" w:rsidP="00C40094">
            <w:pPr>
              <w:suppressAutoHyphens/>
              <w:jc w:val="center"/>
              <w:rPr>
                <w:rFonts w:ascii="Times New Roman" w:hAnsi="Times New Roman" w:cs="Times New Roman"/>
                <w:b/>
                <w:bCs/>
                <w:i/>
                <w:iCs/>
              </w:rPr>
            </w:pPr>
            <w:r w:rsidRPr="000F3A1A">
              <w:rPr>
                <w:rFonts w:ascii="Times New Roman" w:hAnsi="Times New Roman" w:cs="Times New Roman"/>
                <w:b/>
                <w:bCs/>
                <w:i/>
                <w:iCs/>
              </w:rPr>
              <w:t>2</w:t>
            </w:r>
          </w:p>
        </w:tc>
        <w:tc>
          <w:tcPr>
            <w:tcW w:w="1248" w:type="pct"/>
            <w:vMerge/>
          </w:tcPr>
          <w:p w14:paraId="290DD1B2" w14:textId="77777777" w:rsidR="005B7D71" w:rsidRPr="000F3A1A" w:rsidRDefault="005B7D71" w:rsidP="00C40094">
            <w:pPr>
              <w:rPr>
                <w:rFonts w:ascii="Times New Roman" w:hAnsi="Times New Roman" w:cs="Times New Roman"/>
                <w:b/>
              </w:rPr>
            </w:pPr>
          </w:p>
        </w:tc>
        <w:tc>
          <w:tcPr>
            <w:tcW w:w="375" w:type="pct"/>
            <w:vMerge/>
          </w:tcPr>
          <w:p w14:paraId="1232638C" w14:textId="77777777" w:rsidR="005B7D71" w:rsidRPr="000F3A1A" w:rsidRDefault="005B7D71" w:rsidP="00C40094">
            <w:pPr>
              <w:rPr>
                <w:rFonts w:ascii="Times New Roman" w:hAnsi="Times New Roman" w:cs="Times New Roman"/>
                <w:b/>
              </w:rPr>
            </w:pPr>
          </w:p>
        </w:tc>
        <w:tc>
          <w:tcPr>
            <w:tcW w:w="375" w:type="pct"/>
            <w:vMerge/>
          </w:tcPr>
          <w:p w14:paraId="3221A915" w14:textId="77777777" w:rsidR="005B7D71" w:rsidRPr="000F3A1A" w:rsidRDefault="005B7D71" w:rsidP="00C40094">
            <w:pPr>
              <w:rPr>
                <w:rFonts w:ascii="Times New Roman" w:hAnsi="Times New Roman" w:cs="Times New Roman"/>
                <w:b/>
              </w:rPr>
            </w:pPr>
          </w:p>
        </w:tc>
      </w:tr>
      <w:tr w:rsidR="000F3A1A" w:rsidRPr="000F3A1A" w14:paraId="32CE322D" w14:textId="77777777" w:rsidTr="00C40094">
        <w:trPr>
          <w:trHeight w:val="20"/>
        </w:trPr>
        <w:tc>
          <w:tcPr>
            <w:tcW w:w="845" w:type="pct"/>
            <w:vMerge w:val="restart"/>
          </w:tcPr>
          <w:p w14:paraId="1C3A89EF" w14:textId="77777777" w:rsidR="005B7D71" w:rsidRPr="000F3A1A" w:rsidRDefault="005B7D71" w:rsidP="00C40094">
            <w:pPr>
              <w:tabs>
                <w:tab w:val="left" w:pos="1260"/>
              </w:tabs>
              <w:spacing w:after="0"/>
              <w:rPr>
                <w:rFonts w:ascii="Times New Roman" w:hAnsi="Times New Roman" w:cs="Times New Roman"/>
                <w:b/>
                <w:bCs/>
              </w:rPr>
            </w:pPr>
            <w:r w:rsidRPr="000F3A1A">
              <w:rPr>
                <w:rFonts w:ascii="Times New Roman" w:hAnsi="Times New Roman" w:cs="Times New Roman"/>
                <w:b/>
                <w:bCs/>
              </w:rPr>
              <w:t>Тема 2</w:t>
            </w:r>
          </w:p>
          <w:p w14:paraId="0CCA506C" w14:textId="77777777" w:rsidR="005B7D71" w:rsidRPr="000F3A1A" w:rsidRDefault="005B7D71" w:rsidP="00C40094">
            <w:pPr>
              <w:tabs>
                <w:tab w:val="left" w:pos="1260"/>
              </w:tabs>
              <w:spacing w:after="0"/>
              <w:rPr>
                <w:rFonts w:ascii="Times New Roman" w:hAnsi="Times New Roman" w:cs="Times New Roman"/>
                <w:b/>
                <w:bCs/>
              </w:rPr>
            </w:pPr>
            <w:r w:rsidRPr="000F3A1A">
              <w:rPr>
                <w:rFonts w:ascii="Times New Roman" w:hAnsi="Times New Roman" w:cs="Times New Roman"/>
                <w:b/>
                <w:bCs/>
              </w:rPr>
              <w:t>Сущность</w:t>
            </w:r>
            <w:r w:rsidRPr="000F3A1A">
              <w:rPr>
                <w:rFonts w:ascii="Times New Roman" w:hAnsi="Times New Roman" w:cs="Times New Roman"/>
                <w:b/>
                <w:bCs/>
              </w:rPr>
              <w:tab/>
              <w:t xml:space="preserve">и основные виды природопользования </w:t>
            </w:r>
          </w:p>
        </w:tc>
        <w:tc>
          <w:tcPr>
            <w:tcW w:w="1227" w:type="pct"/>
          </w:tcPr>
          <w:p w14:paraId="487BF45C" w14:textId="77777777" w:rsidR="005B7D71" w:rsidRPr="000F3A1A" w:rsidRDefault="005B7D71" w:rsidP="00C40094">
            <w:pPr>
              <w:spacing w:after="0"/>
              <w:rPr>
                <w:rFonts w:ascii="Times New Roman" w:hAnsi="Times New Roman" w:cs="Times New Roman"/>
                <w:b/>
                <w:bCs/>
              </w:rPr>
            </w:pPr>
            <w:r w:rsidRPr="000F3A1A">
              <w:rPr>
                <w:rFonts w:ascii="Times New Roman" w:hAnsi="Times New Roman" w:cs="Times New Roman"/>
                <w:sz w:val="24"/>
                <w:szCs w:val="24"/>
              </w:rPr>
              <w:t>Дидактические единицы, содержание</w:t>
            </w:r>
          </w:p>
        </w:tc>
        <w:tc>
          <w:tcPr>
            <w:tcW w:w="930" w:type="pct"/>
          </w:tcPr>
          <w:p w14:paraId="565A3EF1" w14:textId="77777777" w:rsidR="005B7D71" w:rsidRPr="000F3A1A" w:rsidRDefault="005B7D71" w:rsidP="00C40094">
            <w:pPr>
              <w:spacing w:after="0"/>
              <w:jc w:val="center"/>
              <w:rPr>
                <w:rFonts w:ascii="Times New Roman" w:hAnsi="Times New Roman" w:cs="Times New Roman"/>
                <w:b/>
              </w:rPr>
            </w:pPr>
            <w:r w:rsidRPr="000F3A1A">
              <w:rPr>
                <w:rFonts w:ascii="Times New Roman" w:hAnsi="Times New Roman" w:cs="Times New Roman"/>
                <w:b/>
              </w:rPr>
              <w:t>2</w:t>
            </w:r>
          </w:p>
          <w:p w14:paraId="5F2D955E" w14:textId="77777777" w:rsidR="005B7D71" w:rsidRPr="000F3A1A" w:rsidRDefault="005B7D71" w:rsidP="00C40094">
            <w:pPr>
              <w:spacing w:after="0"/>
              <w:jc w:val="center"/>
              <w:rPr>
                <w:rFonts w:ascii="Times New Roman" w:hAnsi="Times New Roman" w:cs="Times New Roman"/>
                <w:b/>
                <w:bCs/>
              </w:rPr>
            </w:pPr>
          </w:p>
        </w:tc>
        <w:tc>
          <w:tcPr>
            <w:tcW w:w="1248" w:type="pct"/>
            <w:vMerge w:val="restart"/>
          </w:tcPr>
          <w:p w14:paraId="72C80D9D" w14:textId="77777777" w:rsidR="005B7D71" w:rsidRPr="000F3A1A" w:rsidRDefault="005B7D71" w:rsidP="00C40094">
            <w:pPr>
              <w:spacing w:after="0"/>
              <w:jc w:val="center"/>
              <w:rPr>
                <w:rFonts w:ascii="Times New Roman" w:hAnsi="Times New Roman" w:cs="Times New Roman"/>
                <w:b/>
              </w:rPr>
            </w:pPr>
            <w:r w:rsidRPr="000F3A1A">
              <w:rPr>
                <w:rFonts w:ascii="Times New Roman" w:hAnsi="Times New Roman" w:cs="Times New Roman"/>
                <w:b/>
              </w:rPr>
              <w:t>ЛР 2</w:t>
            </w:r>
          </w:p>
          <w:p w14:paraId="7FBF3166" w14:textId="77777777" w:rsidR="005B7D71" w:rsidRPr="000F3A1A" w:rsidRDefault="005B7D71" w:rsidP="00C40094">
            <w:pPr>
              <w:spacing w:after="0"/>
              <w:jc w:val="center"/>
              <w:rPr>
                <w:rFonts w:ascii="Times New Roman" w:hAnsi="Times New Roman" w:cs="Times New Roman"/>
                <w:b/>
              </w:rPr>
            </w:pPr>
            <w:r w:rsidRPr="000F3A1A">
              <w:rPr>
                <w:rFonts w:ascii="Times New Roman" w:hAnsi="Times New Roman" w:cs="Times New Roman"/>
                <w:b/>
              </w:rPr>
              <w:t>ЛР 3</w:t>
            </w:r>
          </w:p>
          <w:p w14:paraId="64D70F83" w14:textId="77777777" w:rsidR="005B7D71" w:rsidRPr="000F3A1A" w:rsidRDefault="005B7D71" w:rsidP="00C40094">
            <w:pPr>
              <w:spacing w:after="0"/>
              <w:jc w:val="center"/>
              <w:rPr>
                <w:rFonts w:ascii="Times New Roman" w:hAnsi="Times New Roman" w:cs="Times New Roman"/>
                <w:b/>
              </w:rPr>
            </w:pPr>
            <w:r w:rsidRPr="000F3A1A">
              <w:rPr>
                <w:rFonts w:ascii="Times New Roman" w:hAnsi="Times New Roman" w:cs="Times New Roman"/>
                <w:b/>
              </w:rPr>
              <w:t>ЛР 4</w:t>
            </w:r>
          </w:p>
          <w:p w14:paraId="297AFF5D" w14:textId="77777777" w:rsidR="005B7D71" w:rsidRPr="000F3A1A" w:rsidRDefault="005B7D71" w:rsidP="00C40094">
            <w:pPr>
              <w:spacing w:after="0"/>
              <w:jc w:val="center"/>
              <w:rPr>
                <w:rFonts w:ascii="Times New Roman" w:hAnsi="Times New Roman" w:cs="Times New Roman"/>
                <w:b/>
              </w:rPr>
            </w:pPr>
            <w:r w:rsidRPr="000F3A1A">
              <w:rPr>
                <w:rFonts w:ascii="Times New Roman" w:hAnsi="Times New Roman" w:cs="Times New Roman"/>
                <w:b/>
              </w:rPr>
              <w:t>ЛР 7</w:t>
            </w:r>
          </w:p>
          <w:p w14:paraId="6EA36667" w14:textId="77777777" w:rsidR="005B7D71" w:rsidRPr="000F3A1A" w:rsidRDefault="005B7D71" w:rsidP="00C40094">
            <w:pPr>
              <w:spacing w:after="0"/>
              <w:jc w:val="center"/>
              <w:rPr>
                <w:rFonts w:ascii="Times New Roman" w:hAnsi="Times New Roman" w:cs="Times New Roman"/>
                <w:b/>
              </w:rPr>
            </w:pPr>
            <w:r w:rsidRPr="000F3A1A">
              <w:rPr>
                <w:rFonts w:ascii="Times New Roman" w:hAnsi="Times New Roman" w:cs="Times New Roman"/>
                <w:b/>
              </w:rPr>
              <w:t>ЛР 10</w:t>
            </w:r>
          </w:p>
          <w:p w14:paraId="0D9C7289" w14:textId="77777777" w:rsidR="005B7D71" w:rsidRPr="000F3A1A" w:rsidRDefault="005B7D71" w:rsidP="00C40094">
            <w:pPr>
              <w:spacing w:after="0"/>
              <w:jc w:val="center"/>
              <w:rPr>
                <w:rFonts w:ascii="Times New Roman" w:hAnsi="Times New Roman" w:cs="Times New Roman"/>
                <w:b/>
              </w:rPr>
            </w:pPr>
            <w:r w:rsidRPr="000F3A1A">
              <w:rPr>
                <w:rFonts w:ascii="Times New Roman" w:hAnsi="Times New Roman" w:cs="Times New Roman"/>
                <w:b/>
              </w:rPr>
              <w:t>ЛР 15</w:t>
            </w:r>
          </w:p>
        </w:tc>
        <w:tc>
          <w:tcPr>
            <w:tcW w:w="375" w:type="pct"/>
            <w:vMerge w:val="restart"/>
          </w:tcPr>
          <w:p w14:paraId="45E2A1A6" w14:textId="77777777" w:rsidR="005B7D71" w:rsidRPr="000F3A1A" w:rsidRDefault="005B7D71" w:rsidP="00C40094">
            <w:pPr>
              <w:spacing w:after="0"/>
              <w:jc w:val="center"/>
              <w:rPr>
                <w:rFonts w:ascii="Times New Roman" w:hAnsi="Times New Roman" w:cs="Times New Roman"/>
                <w:b/>
              </w:rPr>
            </w:pPr>
            <w:r w:rsidRPr="000F3A1A">
              <w:rPr>
                <w:rFonts w:ascii="Times New Roman" w:hAnsi="Times New Roman" w:cs="Times New Roman"/>
                <w:b/>
              </w:rPr>
              <w:t>ОК 1</w:t>
            </w:r>
          </w:p>
          <w:p w14:paraId="226039C5" w14:textId="77777777" w:rsidR="005B7D71" w:rsidRPr="000F3A1A" w:rsidRDefault="005B7D71" w:rsidP="00C40094">
            <w:pPr>
              <w:spacing w:after="0"/>
              <w:jc w:val="center"/>
              <w:rPr>
                <w:rFonts w:ascii="Times New Roman" w:hAnsi="Times New Roman" w:cs="Times New Roman"/>
                <w:b/>
              </w:rPr>
            </w:pPr>
            <w:r w:rsidRPr="000F3A1A">
              <w:rPr>
                <w:rFonts w:ascii="Times New Roman" w:hAnsi="Times New Roman" w:cs="Times New Roman"/>
                <w:b/>
              </w:rPr>
              <w:t>ОК 6</w:t>
            </w:r>
          </w:p>
          <w:p w14:paraId="6094F396" w14:textId="77777777" w:rsidR="005B7D71" w:rsidRPr="000F3A1A" w:rsidRDefault="005B7D71" w:rsidP="00C40094">
            <w:pPr>
              <w:spacing w:after="0"/>
              <w:jc w:val="center"/>
              <w:rPr>
                <w:rFonts w:ascii="Times New Roman" w:hAnsi="Times New Roman" w:cs="Times New Roman"/>
                <w:b/>
              </w:rPr>
            </w:pPr>
            <w:r w:rsidRPr="000F3A1A">
              <w:rPr>
                <w:rFonts w:ascii="Times New Roman" w:hAnsi="Times New Roman" w:cs="Times New Roman"/>
                <w:b/>
              </w:rPr>
              <w:t>ОК 7</w:t>
            </w:r>
          </w:p>
        </w:tc>
        <w:tc>
          <w:tcPr>
            <w:tcW w:w="375" w:type="pct"/>
            <w:vMerge w:val="restart"/>
          </w:tcPr>
          <w:p w14:paraId="4D51A419"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01.01</w:t>
            </w:r>
          </w:p>
          <w:p w14:paraId="50112E6B"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01.02</w:t>
            </w:r>
          </w:p>
          <w:p w14:paraId="3E2EA8D2"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01.03</w:t>
            </w:r>
          </w:p>
          <w:p w14:paraId="1F0F53FC"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01.04</w:t>
            </w:r>
          </w:p>
          <w:p w14:paraId="2A15C044"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w:t>
            </w:r>
            <w:r w:rsidRPr="000F3A1A">
              <w:rPr>
                <w:rFonts w:ascii="Times New Roman" w:hAnsi="Times New Roman" w:cs="Times New Roman"/>
                <w:sz w:val="24"/>
                <w:szCs w:val="24"/>
              </w:rPr>
              <w:lastRenderedPageBreak/>
              <w:t>01.05</w:t>
            </w:r>
          </w:p>
          <w:p w14:paraId="1F7DC2C0"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01.06</w:t>
            </w:r>
          </w:p>
          <w:p w14:paraId="36A5159E"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01.07</w:t>
            </w:r>
          </w:p>
          <w:p w14:paraId="763B2E61"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01.08</w:t>
            </w:r>
          </w:p>
          <w:p w14:paraId="576F333A"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01.09</w:t>
            </w:r>
          </w:p>
          <w:p w14:paraId="600D18CD"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06.01</w:t>
            </w:r>
          </w:p>
          <w:p w14:paraId="717D5D6A"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06.02</w:t>
            </w:r>
          </w:p>
          <w:p w14:paraId="7175AFC1"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07.01</w:t>
            </w:r>
          </w:p>
          <w:p w14:paraId="4AE46FE1"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07.02</w:t>
            </w:r>
          </w:p>
          <w:p w14:paraId="38A4F2D0"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07.03</w:t>
            </w:r>
          </w:p>
          <w:p w14:paraId="2B03FADE"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01.01</w:t>
            </w:r>
          </w:p>
          <w:p w14:paraId="52BBE04D"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01.02</w:t>
            </w:r>
          </w:p>
          <w:p w14:paraId="0C98D905"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01.03</w:t>
            </w:r>
          </w:p>
          <w:p w14:paraId="5ECA4FA2"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01.04</w:t>
            </w:r>
          </w:p>
          <w:p w14:paraId="125DEA3F"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01.05</w:t>
            </w:r>
          </w:p>
          <w:p w14:paraId="37F0380C"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01.05</w:t>
            </w:r>
          </w:p>
          <w:p w14:paraId="15A2F0F0"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06.01</w:t>
            </w:r>
          </w:p>
          <w:p w14:paraId="2701F317"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06.02</w:t>
            </w:r>
          </w:p>
          <w:p w14:paraId="10D79346"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06.03</w:t>
            </w:r>
          </w:p>
          <w:p w14:paraId="393996B5"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07.01</w:t>
            </w:r>
          </w:p>
          <w:p w14:paraId="71577305"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07.02</w:t>
            </w:r>
          </w:p>
          <w:p w14:paraId="42E47BC8"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07.03</w:t>
            </w:r>
          </w:p>
          <w:p w14:paraId="526D6FF6"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07.04</w:t>
            </w:r>
          </w:p>
          <w:p w14:paraId="4B6D1512"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lastRenderedPageBreak/>
              <w:t>Зо</w:t>
            </w:r>
            <w:proofErr w:type="spellEnd"/>
            <w:r w:rsidRPr="000F3A1A">
              <w:rPr>
                <w:rFonts w:ascii="Times New Roman" w:hAnsi="Times New Roman" w:cs="Times New Roman"/>
                <w:sz w:val="24"/>
                <w:szCs w:val="24"/>
              </w:rPr>
              <w:t xml:space="preserve"> 07.05</w:t>
            </w:r>
          </w:p>
        </w:tc>
      </w:tr>
      <w:tr w:rsidR="000F3A1A" w:rsidRPr="000F3A1A" w14:paraId="22461072" w14:textId="77777777" w:rsidTr="00C40094">
        <w:trPr>
          <w:trHeight w:val="20"/>
        </w:trPr>
        <w:tc>
          <w:tcPr>
            <w:tcW w:w="845" w:type="pct"/>
            <w:vMerge/>
          </w:tcPr>
          <w:p w14:paraId="2B67ABA3" w14:textId="77777777" w:rsidR="005B7D71" w:rsidRPr="000F3A1A" w:rsidRDefault="005B7D71" w:rsidP="00C40094">
            <w:pPr>
              <w:rPr>
                <w:rFonts w:ascii="Times New Roman" w:hAnsi="Times New Roman" w:cs="Times New Roman"/>
                <w:b/>
                <w:bCs/>
              </w:rPr>
            </w:pPr>
          </w:p>
        </w:tc>
        <w:tc>
          <w:tcPr>
            <w:tcW w:w="1227" w:type="pct"/>
          </w:tcPr>
          <w:p w14:paraId="43304409" w14:textId="77777777" w:rsidR="005B7D71" w:rsidRPr="000F3A1A" w:rsidRDefault="005B7D71" w:rsidP="00C40094">
            <w:pPr>
              <w:rPr>
                <w:rFonts w:ascii="Times New Roman" w:hAnsi="Times New Roman" w:cs="Times New Roman"/>
                <w:b/>
              </w:rPr>
            </w:pPr>
            <w:r w:rsidRPr="000F3A1A">
              <w:rPr>
                <w:rFonts w:ascii="Times New Roman" w:hAnsi="Times New Roman" w:cs="Times New Roman"/>
                <w:b/>
                <w:bCs/>
              </w:rPr>
              <w:t>В том числе практических и лабораторных занятий</w:t>
            </w:r>
          </w:p>
        </w:tc>
        <w:tc>
          <w:tcPr>
            <w:tcW w:w="930" w:type="pct"/>
          </w:tcPr>
          <w:p w14:paraId="2DAEF379" w14:textId="77777777" w:rsidR="005B7D71" w:rsidRPr="000F3A1A" w:rsidRDefault="005B7D71" w:rsidP="00C40094">
            <w:pPr>
              <w:jc w:val="center"/>
              <w:rPr>
                <w:rFonts w:ascii="Times New Roman" w:hAnsi="Times New Roman" w:cs="Times New Roman"/>
                <w:b/>
                <w:bCs/>
              </w:rPr>
            </w:pPr>
            <w:r w:rsidRPr="000F3A1A">
              <w:rPr>
                <w:rFonts w:ascii="Times New Roman" w:hAnsi="Times New Roman" w:cs="Times New Roman"/>
                <w:b/>
                <w:bCs/>
              </w:rPr>
              <w:t>2</w:t>
            </w:r>
          </w:p>
        </w:tc>
        <w:tc>
          <w:tcPr>
            <w:tcW w:w="1248" w:type="pct"/>
            <w:vMerge/>
          </w:tcPr>
          <w:p w14:paraId="2BBF3982" w14:textId="77777777" w:rsidR="005B7D71" w:rsidRPr="000F3A1A" w:rsidRDefault="005B7D71" w:rsidP="00C40094">
            <w:pPr>
              <w:rPr>
                <w:rFonts w:ascii="Times New Roman" w:hAnsi="Times New Roman" w:cs="Times New Roman"/>
                <w:b/>
                <w:bCs/>
              </w:rPr>
            </w:pPr>
          </w:p>
        </w:tc>
        <w:tc>
          <w:tcPr>
            <w:tcW w:w="375" w:type="pct"/>
            <w:vMerge/>
          </w:tcPr>
          <w:p w14:paraId="620DEDD1" w14:textId="77777777" w:rsidR="005B7D71" w:rsidRPr="000F3A1A" w:rsidRDefault="005B7D71" w:rsidP="00C40094">
            <w:pPr>
              <w:rPr>
                <w:rFonts w:ascii="Times New Roman" w:hAnsi="Times New Roman" w:cs="Times New Roman"/>
                <w:b/>
                <w:bCs/>
              </w:rPr>
            </w:pPr>
          </w:p>
        </w:tc>
        <w:tc>
          <w:tcPr>
            <w:tcW w:w="375" w:type="pct"/>
            <w:vMerge/>
          </w:tcPr>
          <w:p w14:paraId="4B69509A" w14:textId="77777777" w:rsidR="005B7D71" w:rsidRPr="000F3A1A" w:rsidRDefault="005B7D71" w:rsidP="00C40094">
            <w:pPr>
              <w:rPr>
                <w:rFonts w:ascii="Times New Roman" w:hAnsi="Times New Roman" w:cs="Times New Roman"/>
                <w:b/>
                <w:bCs/>
              </w:rPr>
            </w:pPr>
          </w:p>
        </w:tc>
      </w:tr>
      <w:tr w:rsidR="000F3A1A" w:rsidRPr="000F3A1A" w14:paraId="692728E0" w14:textId="77777777" w:rsidTr="00C40094">
        <w:trPr>
          <w:trHeight w:val="20"/>
        </w:trPr>
        <w:tc>
          <w:tcPr>
            <w:tcW w:w="845" w:type="pct"/>
            <w:vMerge/>
          </w:tcPr>
          <w:p w14:paraId="74F1997C" w14:textId="77777777" w:rsidR="005B7D71" w:rsidRPr="000F3A1A" w:rsidRDefault="005B7D71" w:rsidP="00C40094">
            <w:pPr>
              <w:rPr>
                <w:rFonts w:ascii="Times New Roman" w:hAnsi="Times New Roman" w:cs="Times New Roman"/>
                <w:b/>
                <w:bCs/>
              </w:rPr>
            </w:pPr>
          </w:p>
        </w:tc>
        <w:tc>
          <w:tcPr>
            <w:tcW w:w="1227" w:type="pct"/>
          </w:tcPr>
          <w:p w14:paraId="739A3376" w14:textId="77777777" w:rsidR="005B7D71" w:rsidRPr="000F3A1A" w:rsidRDefault="005B7D71" w:rsidP="00C40094">
            <w:pPr>
              <w:spacing w:after="0"/>
              <w:rPr>
                <w:rFonts w:ascii="Times New Roman" w:hAnsi="Times New Roman" w:cs="Times New Roman"/>
                <w:b/>
              </w:rPr>
            </w:pPr>
            <w:r w:rsidRPr="000F3A1A">
              <w:rPr>
                <w:rFonts w:ascii="Times New Roman" w:hAnsi="Times New Roman" w:cs="Times New Roman"/>
                <w:b/>
              </w:rPr>
              <w:t>1.</w:t>
            </w:r>
            <w:r w:rsidRPr="000F3A1A">
              <w:rPr>
                <w:rFonts w:ascii="Times New Roman" w:hAnsi="Times New Roman" w:cs="Times New Roman"/>
              </w:rPr>
              <w:t xml:space="preserve"> </w:t>
            </w:r>
            <w:r w:rsidRPr="000F3A1A">
              <w:rPr>
                <w:rFonts w:ascii="Times New Roman" w:hAnsi="Times New Roman" w:cs="Times New Roman"/>
                <w:b/>
              </w:rPr>
              <w:t>Понятие и сущность природопользования.</w:t>
            </w:r>
          </w:p>
          <w:p w14:paraId="7DB53B29" w14:textId="77777777" w:rsidR="005B7D71" w:rsidRPr="000F3A1A" w:rsidRDefault="005B7D71" w:rsidP="00C40094">
            <w:pPr>
              <w:rPr>
                <w:rFonts w:ascii="Times New Roman" w:hAnsi="Times New Roman" w:cs="Times New Roman"/>
                <w:b/>
              </w:rPr>
            </w:pPr>
            <w:r w:rsidRPr="000F3A1A">
              <w:rPr>
                <w:rFonts w:ascii="Times New Roman" w:hAnsi="Times New Roman" w:cs="Times New Roman"/>
                <w:b/>
              </w:rPr>
              <w:t>Виды и формы природопользования.</w:t>
            </w:r>
          </w:p>
        </w:tc>
        <w:tc>
          <w:tcPr>
            <w:tcW w:w="930" w:type="pct"/>
          </w:tcPr>
          <w:p w14:paraId="2CAB997E" w14:textId="77777777" w:rsidR="005B7D71" w:rsidRPr="000F3A1A" w:rsidRDefault="005B7D71" w:rsidP="00C40094">
            <w:pPr>
              <w:jc w:val="center"/>
              <w:rPr>
                <w:rFonts w:ascii="Times New Roman" w:hAnsi="Times New Roman" w:cs="Times New Roman"/>
                <w:b/>
                <w:bCs/>
              </w:rPr>
            </w:pPr>
            <w:r w:rsidRPr="000F3A1A">
              <w:rPr>
                <w:rFonts w:ascii="Times New Roman" w:hAnsi="Times New Roman" w:cs="Times New Roman"/>
                <w:b/>
                <w:bCs/>
              </w:rPr>
              <w:t>2</w:t>
            </w:r>
          </w:p>
        </w:tc>
        <w:tc>
          <w:tcPr>
            <w:tcW w:w="1248" w:type="pct"/>
            <w:vMerge/>
          </w:tcPr>
          <w:p w14:paraId="4E2C4B84" w14:textId="77777777" w:rsidR="005B7D71" w:rsidRPr="000F3A1A" w:rsidRDefault="005B7D71" w:rsidP="00C40094">
            <w:pPr>
              <w:rPr>
                <w:rFonts w:ascii="Times New Roman" w:hAnsi="Times New Roman" w:cs="Times New Roman"/>
                <w:b/>
                <w:bCs/>
              </w:rPr>
            </w:pPr>
          </w:p>
        </w:tc>
        <w:tc>
          <w:tcPr>
            <w:tcW w:w="375" w:type="pct"/>
            <w:vMerge/>
          </w:tcPr>
          <w:p w14:paraId="1459F181" w14:textId="77777777" w:rsidR="005B7D71" w:rsidRPr="000F3A1A" w:rsidRDefault="005B7D71" w:rsidP="00C40094">
            <w:pPr>
              <w:rPr>
                <w:rFonts w:ascii="Times New Roman" w:hAnsi="Times New Roman" w:cs="Times New Roman"/>
                <w:b/>
                <w:bCs/>
              </w:rPr>
            </w:pPr>
          </w:p>
        </w:tc>
        <w:tc>
          <w:tcPr>
            <w:tcW w:w="375" w:type="pct"/>
            <w:vMerge/>
          </w:tcPr>
          <w:p w14:paraId="5992A094" w14:textId="77777777" w:rsidR="005B7D71" w:rsidRPr="000F3A1A" w:rsidRDefault="005B7D71" w:rsidP="00C40094">
            <w:pPr>
              <w:rPr>
                <w:rFonts w:ascii="Times New Roman" w:hAnsi="Times New Roman" w:cs="Times New Roman"/>
                <w:b/>
                <w:bCs/>
              </w:rPr>
            </w:pPr>
          </w:p>
        </w:tc>
      </w:tr>
      <w:tr w:rsidR="000F3A1A" w:rsidRPr="000F3A1A" w14:paraId="4526CA6F" w14:textId="77777777" w:rsidTr="00C40094">
        <w:trPr>
          <w:trHeight w:val="20"/>
        </w:trPr>
        <w:tc>
          <w:tcPr>
            <w:tcW w:w="845" w:type="pct"/>
            <w:vMerge w:val="restart"/>
          </w:tcPr>
          <w:p w14:paraId="1E5814C9" w14:textId="77777777" w:rsidR="005B7D71" w:rsidRPr="000F3A1A" w:rsidRDefault="005B7D71" w:rsidP="00C40094">
            <w:pPr>
              <w:tabs>
                <w:tab w:val="left" w:pos="1260"/>
              </w:tabs>
              <w:spacing w:after="0"/>
              <w:rPr>
                <w:rFonts w:ascii="Times New Roman" w:hAnsi="Times New Roman" w:cs="Times New Roman"/>
                <w:b/>
                <w:bCs/>
              </w:rPr>
            </w:pPr>
            <w:r w:rsidRPr="000F3A1A">
              <w:rPr>
                <w:rFonts w:ascii="Times New Roman" w:hAnsi="Times New Roman" w:cs="Times New Roman"/>
                <w:b/>
                <w:bCs/>
              </w:rPr>
              <w:lastRenderedPageBreak/>
              <w:t>Тема 3 Загрязнение окружающей</w:t>
            </w:r>
            <w:r w:rsidRPr="000F3A1A">
              <w:rPr>
                <w:rFonts w:ascii="Times New Roman" w:hAnsi="Times New Roman" w:cs="Times New Roman"/>
                <w:b/>
                <w:bCs/>
              </w:rPr>
              <w:tab/>
              <w:t>среды. Воздействие на человека</w:t>
            </w:r>
          </w:p>
          <w:p w14:paraId="34221CB7" w14:textId="77777777" w:rsidR="005B7D71" w:rsidRPr="000F3A1A" w:rsidRDefault="005B7D71" w:rsidP="00C40094">
            <w:pPr>
              <w:tabs>
                <w:tab w:val="left" w:pos="1260"/>
              </w:tabs>
              <w:spacing w:after="0"/>
              <w:rPr>
                <w:rFonts w:ascii="Times New Roman" w:hAnsi="Times New Roman" w:cs="Times New Roman"/>
                <w:b/>
                <w:bCs/>
              </w:rPr>
            </w:pPr>
            <w:r w:rsidRPr="000F3A1A">
              <w:rPr>
                <w:rFonts w:ascii="Times New Roman" w:hAnsi="Times New Roman" w:cs="Times New Roman"/>
                <w:b/>
                <w:bCs/>
              </w:rPr>
              <w:t>Последствия загрязнения окружающей среды.</w:t>
            </w:r>
          </w:p>
        </w:tc>
        <w:tc>
          <w:tcPr>
            <w:tcW w:w="1227" w:type="pct"/>
          </w:tcPr>
          <w:p w14:paraId="1BB46D14" w14:textId="77777777" w:rsidR="005B7D71" w:rsidRPr="000F3A1A" w:rsidRDefault="005B7D71" w:rsidP="00C40094">
            <w:pPr>
              <w:spacing w:after="0"/>
              <w:rPr>
                <w:rFonts w:ascii="Times New Roman" w:hAnsi="Times New Roman" w:cs="Times New Roman"/>
                <w:b/>
                <w:bCs/>
              </w:rPr>
            </w:pPr>
            <w:r w:rsidRPr="000F3A1A">
              <w:rPr>
                <w:rFonts w:ascii="Times New Roman" w:hAnsi="Times New Roman" w:cs="Times New Roman"/>
                <w:sz w:val="24"/>
                <w:szCs w:val="24"/>
              </w:rPr>
              <w:t>Дидактические единицы, содержание</w:t>
            </w:r>
          </w:p>
        </w:tc>
        <w:tc>
          <w:tcPr>
            <w:tcW w:w="930" w:type="pct"/>
          </w:tcPr>
          <w:p w14:paraId="73C94E83" w14:textId="77777777" w:rsidR="005B7D71" w:rsidRPr="000F3A1A" w:rsidRDefault="005B7D71" w:rsidP="00C40094">
            <w:pPr>
              <w:spacing w:after="0"/>
              <w:jc w:val="center"/>
              <w:rPr>
                <w:rFonts w:ascii="Times New Roman" w:hAnsi="Times New Roman" w:cs="Times New Roman"/>
                <w:b/>
              </w:rPr>
            </w:pPr>
            <w:r w:rsidRPr="000F3A1A">
              <w:rPr>
                <w:rFonts w:ascii="Times New Roman" w:hAnsi="Times New Roman" w:cs="Times New Roman"/>
                <w:b/>
              </w:rPr>
              <w:t>4</w:t>
            </w:r>
          </w:p>
          <w:p w14:paraId="0CD5E4EA" w14:textId="77777777" w:rsidR="005B7D71" w:rsidRPr="000F3A1A" w:rsidRDefault="005B7D71" w:rsidP="00C40094">
            <w:pPr>
              <w:spacing w:after="0"/>
              <w:jc w:val="center"/>
              <w:rPr>
                <w:rFonts w:ascii="Times New Roman" w:hAnsi="Times New Roman" w:cs="Times New Roman"/>
                <w:b/>
                <w:bCs/>
              </w:rPr>
            </w:pPr>
          </w:p>
        </w:tc>
        <w:tc>
          <w:tcPr>
            <w:tcW w:w="1248" w:type="pct"/>
            <w:vMerge w:val="restart"/>
          </w:tcPr>
          <w:p w14:paraId="04BB9916" w14:textId="77777777" w:rsidR="005B7D71" w:rsidRPr="000F3A1A" w:rsidRDefault="005B7D71" w:rsidP="00C40094">
            <w:pPr>
              <w:spacing w:after="0"/>
              <w:jc w:val="center"/>
              <w:rPr>
                <w:rFonts w:ascii="Times New Roman" w:hAnsi="Times New Roman" w:cs="Times New Roman"/>
                <w:b/>
              </w:rPr>
            </w:pPr>
            <w:r w:rsidRPr="000F3A1A">
              <w:rPr>
                <w:rFonts w:ascii="Times New Roman" w:hAnsi="Times New Roman" w:cs="Times New Roman"/>
                <w:b/>
              </w:rPr>
              <w:t>ЛР 2</w:t>
            </w:r>
          </w:p>
          <w:p w14:paraId="2BEC9DB0" w14:textId="77777777" w:rsidR="005B7D71" w:rsidRPr="000F3A1A" w:rsidRDefault="005B7D71" w:rsidP="00C40094">
            <w:pPr>
              <w:spacing w:after="0"/>
              <w:jc w:val="center"/>
              <w:rPr>
                <w:rFonts w:ascii="Times New Roman" w:hAnsi="Times New Roman" w:cs="Times New Roman"/>
                <w:b/>
              </w:rPr>
            </w:pPr>
            <w:r w:rsidRPr="000F3A1A">
              <w:rPr>
                <w:rFonts w:ascii="Times New Roman" w:hAnsi="Times New Roman" w:cs="Times New Roman"/>
                <w:b/>
              </w:rPr>
              <w:t>ЛР 7</w:t>
            </w:r>
          </w:p>
          <w:p w14:paraId="2F6A215C" w14:textId="77777777" w:rsidR="005B7D71" w:rsidRPr="000F3A1A" w:rsidRDefault="005B7D71" w:rsidP="00C40094">
            <w:pPr>
              <w:spacing w:after="0"/>
              <w:jc w:val="center"/>
              <w:rPr>
                <w:rFonts w:ascii="Times New Roman" w:hAnsi="Times New Roman" w:cs="Times New Roman"/>
                <w:b/>
              </w:rPr>
            </w:pPr>
            <w:r w:rsidRPr="000F3A1A">
              <w:rPr>
                <w:rFonts w:ascii="Times New Roman" w:hAnsi="Times New Roman" w:cs="Times New Roman"/>
                <w:b/>
              </w:rPr>
              <w:t>ЛР 9</w:t>
            </w:r>
          </w:p>
          <w:p w14:paraId="158E97A6" w14:textId="77777777" w:rsidR="005B7D71" w:rsidRPr="000F3A1A" w:rsidRDefault="005B7D71" w:rsidP="00C40094">
            <w:pPr>
              <w:spacing w:after="0"/>
              <w:jc w:val="center"/>
              <w:rPr>
                <w:rFonts w:ascii="Times New Roman" w:hAnsi="Times New Roman" w:cs="Times New Roman"/>
                <w:b/>
              </w:rPr>
            </w:pPr>
            <w:r w:rsidRPr="000F3A1A">
              <w:rPr>
                <w:rFonts w:ascii="Times New Roman" w:hAnsi="Times New Roman" w:cs="Times New Roman"/>
                <w:b/>
              </w:rPr>
              <w:t>ЛР 10</w:t>
            </w:r>
          </w:p>
          <w:p w14:paraId="1A5C6AE3" w14:textId="77777777" w:rsidR="005B7D71" w:rsidRPr="000F3A1A" w:rsidRDefault="005B7D71" w:rsidP="00C40094">
            <w:pPr>
              <w:spacing w:after="0"/>
              <w:jc w:val="center"/>
              <w:rPr>
                <w:rFonts w:ascii="Times New Roman" w:hAnsi="Times New Roman" w:cs="Times New Roman"/>
                <w:b/>
              </w:rPr>
            </w:pPr>
            <w:r w:rsidRPr="000F3A1A">
              <w:rPr>
                <w:rFonts w:ascii="Times New Roman" w:hAnsi="Times New Roman" w:cs="Times New Roman"/>
                <w:b/>
              </w:rPr>
              <w:t>ЛР 15</w:t>
            </w:r>
          </w:p>
          <w:p w14:paraId="667D470D" w14:textId="77777777" w:rsidR="005B7D71" w:rsidRPr="000F3A1A" w:rsidRDefault="005B7D71" w:rsidP="00C40094">
            <w:pPr>
              <w:spacing w:after="0"/>
              <w:jc w:val="center"/>
              <w:rPr>
                <w:rFonts w:ascii="Times New Roman" w:hAnsi="Times New Roman" w:cs="Times New Roman"/>
                <w:b/>
              </w:rPr>
            </w:pPr>
            <w:r w:rsidRPr="000F3A1A">
              <w:rPr>
                <w:rFonts w:ascii="Times New Roman" w:hAnsi="Times New Roman" w:cs="Times New Roman"/>
                <w:b/>
              </w:rPr>
              <w:t>ЛР 16</w:t>
            </w:r>
          </w:p>
        </w:tc>
        <w:tc>
          <w:tcPr>
            <w:tcW w:w="375" w:type="pct"/>
            <w:vMerge w:val="restart"/>
          </w:tcPr>
          <w:p w14:paraId="6F1BAD97" w14:textId="77777777" w:rsidR="005B7D71" w:rsidRPr="000F3A1A" w:rsidRDefault="005B7D71" w:rsidP="00C40094">
            <w:pPr>
              <w:spacing w:after="0"/>
              <w:jc w:val="center"/>
              <w:rPr>
                <w:rFonts w:ascii="Times New Roman" w:hAnsi="Times New Roman" w:cs="Times New Roman"/>
                <w:sz w:val="24"/>
                <w:szCs w:val="24"/>
              </w:rPr>
            </w:pPr>
            <w:r w:rsidRPr="000F3A1A">
              <w:rPr>
                <w:rFonts w:ascii="Times New Roman" w:hAnsi="Times New Roman" w:cs="Times New Roman"/>
                <w:sz w:val="24"/>
                <w:szCs w:val="24"/>
              </w:rPr>
              <w:t>ОК 1</w:t>
            </w:r>
          </w:p>
          <w:p w14:paraId="13DF5AF7" w14:textId="77777777" w:rsidR="005B7D71" w:rsidRPr="000F3A1A" w:rsidRDefault="005B7D71" w:rsidP="00C40094">
            <w:pPr>
              <w:spacing w:after="0"/>
              <w:jc w:val="center"/>
              <w:rPr>
                <w:rFonts w:ascii="Times New Roman" w:hAnsi="Times New Roman" w:cs="Times New Roman"/>
                <w:b/>
              </w:rPr>
            </w:pPr>
            <w:r w:rsidRPr="000F3A1A">
              <w:rPr>
                <w:rFonts w:ascii="Times New Roman" w:hAnsi="Times New Roman" w:cs="Times New Roman"/>
                <w:b/>
              </w:rPr>
              <w:t>ОК 7</w:t>
            </w:r>
          </w:p>
        </w:tc>
        <w:tc>
          <w:tcPr>
            <w:tcW w:w="375" w:type="pct"/>
            <w:vMerge w:val="restart"/>
          </w:tcPr>
          <w:p w14:paraId="7AB178CA"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01.01</w:t>
            </w:r>
          </w:p>
          <w:p w14:paraId="0573CD08"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01.02</w:t>
            </w:r>
          </w:p>
          <w:p w14:paraId="468D51E5"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01.03</w:t>
            </w:r>
          </w:p>
          <w:p w14:paraId="368B9B8E"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01.04</w:t>
            </w:r>
          </w:p>
          <w:p w14:paraId="24DB5680"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01.05</w:t>
            </w:r>
          </w:p>
          <w:p w14:paraId="0D924405"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01.06</w:t>
            </w:r>
          </w:p>
          <w:p w14:paraId="3F482D49"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01.07</w:t>
            </w:r>
          </w:p>
          <w:p w14:paraId="4EFE2F92"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01.08</w:t>
            </w:r>
          </w:p>
          <w:p w14:paraId="0873DD04"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01.09</w:t>
            </w:r>
          </w:p>
          <w:p w14:paraId="5FF2A849"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07.01</w:t>
            </w:r>
          </w:p>
          <w:p w14:paraId="7B2EDD72"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07.02</w:t>
            </w:r>
          </w:p>
          <w:p w14:paraId="4FF251F4"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07.03</w:t>
            </w:r>
          </w:p>
          <w:p w14:paraId="1E3EDB14"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01.01</w:t>
            </w:r>
          </w:p>
          <w:p w14:paraId="6C675525"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01.02</w:t>
            </w:r>
          </w:p>
          <w:p w14:paraId="533A6633"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01.03</w:t>
            </w:r>
          </w:p>
          <w:p w14:paraId="026F92D0"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01.04</w:t>
            </w:r>
          </w:p>
          <w:p w14:paraId="0D5FF8B4"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01.05</w:t>
            </w:r>
          </w:p>
          <w:p w14:paraId="35D4BB47"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01.05</w:t>
            </w:r>
          </w:p>
          <w:p w14:paraId="3D2171E1"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07.01</w:t>
            </w:r>
          </w:p>
          <w:p w14:paraId="471A8B78"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lastRenderedPageBreak/>
              <w:t>Зо</w:t>
            </w:r>
            <w:proofErr w:type="spellEnd"/>
            <w:r w:rsidRPr="000F3A1A">
              <w:rPr>
                <w:rFonts w:ascii="Times New Roman" w:hAnsi="Times New Roman" w:cs="Times New Roman"/>
                <w:sz w:val="24"/>
                <w:szCs w:val="24"/>
              </w:rPr>
              <w:t xml:space="preserve"> 07.02</w:t>
            </w:r>
          </w:p>
          <w:p w14:paraId="6065666A"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07.03</w:t>
            </w:r>
          </w:p>
          <w:p w14:paraId="2D16D8F6"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07.04</w:t>
            </w:r>
          </w:p>
          <w:p w14:paraId="608E10C9"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07.05</w:t>
            </w:r>
          </w:p>
        </w:tc>
      </w:tr>
      <w:tr w:rsidR="000F3A1A" w:rsidRPr="000F3A1A" w14:paraId="593EE833" w14:textId="77777777" w:rsidTr="00C40094">
        <w:trPr>
          <w:trHeight w:val="20"/>
        </w:trPr>
        <w:tc>
          <w:tcPr>
            <w:tcW w:w="845" w:type="pct"/>
            <w:vMerge/>
          </w:tcPr>
          <w:p w14:paraId="7C30CEE0" w14:textId="77777777" w:rsidR="005B7D71" w:rsidRPr="000F3A1A" w:rsidRDefault="005B7D71" w:rsidP="00C40094">
            <w:pPr>
              <w:rPr>
                <w:rFonts w:ascii="Times New Roman" w:hAnsi="Times New Roman" w:cs="Times New Roman"/>
                <w:b/>
                <w:bCs/>
              </w:rPr>
            </w:pPr>
          </w:p>
        </w:tc>
        <w:tc>
          <w:tcPr>
            <w:tcW w:w="1227" w:type="pct"/>
          </w:tcPr>
          <w:p w14:paraId="777D5D4F" w14:textId="77777777" w:rsidR="005B7D71" w:rsidRPr="000F3A1A" w:rsidRDefault="005B7D71" w:rsidP="00C40094">
            <w:pPr>
              <w:rPr>
                <w:rFonts w:ascii="Times New Roman" w:hAnsi="Times New Roman" w:cs="Times New Roman"/>
                <w:b/>
                <w:bCs/>
              </w:rPr>
            </w:pPr>
            <w:r w:rsidRPr="000F3A1A">
              <w:rPr>
                <w:rFonts w:ascii="Times New Roman" w:hAnsi="Times New Roman" w:cs="Times New Roman"/>
                <w:b/>
                <w:bCs/>
              </w:rPr>
              <w:t>1. Антропогенное преобразование и загрязнение биосферы как экологическая проблема.</w:t>
            </w:r>
          </w:p>
          <w:p w14:paraId="1F719C4F" w14:textId="77777777" w:rsidR="005B7D71" w:rsidRPr="000F3A1A" w:rsidRDefault="005B7D71" w:rsidP="00C40094">
            <w:pPr>
              <w:spacing w:after="0"/>
              <w:rPr>
                <w:rFonts w:ascii="Times New Roman" w:hAnsi="Times New Roman" w:cs="Times New Roman"/>
                <w:b/>
                <w:bCs/>
              </w:rPr>
            </w:pPr>
            <w:r w:rsidRPr="000F3A1A">
              <w:rPr>
                <w:rFonts w:ascii="Times New Roman" w:hAnsi="Times New Roman" w:cs="Times New Roman"/>
                <w:b/>
                <w:bCs/>
              </w:rPr>
              <w:t>Классификация</w:t>
            </w:r>
            <w:r w:rsidRPr="000F3A1A">
              <w:rPr>
                <w:rFonts w:ascii="Times New Roman" w:hAnsi="Times New Roman" w:cs="Times New Roman"/>
                <w:b/>
                <w:bCs/>
              </w:rPr>
              <w:tab/>
              <w:t>загрязнения окружающей среды.</w:t>
            </w:r>
          </w:p>
          <w:p w14:paraId="648638DF" w14:textId="77777777" w:rsidR="005B7D71" w:rsidRPr="000F3A1A" w:rsidRDefault="005B7D71" w:rsidP="00C40094">
            <w:pPr>
              <w:spacing w:after="0"/>
              <w:rPr>
                <w:rFonts w:ascii="Times New Roman" w:hAnsi="Times New Roman" w:cs="Times New Roman"/>
                <w:b/>
                <w:bCs/>
              </w:rPr>
            </w:pPr>
            <w:r w:rsidRPr="000F3A1A">
              <w:rPr>
                <w:rFonts w:ascii="Times New Roman" w:hAnsi="Times New Roman" w:cs="Times New Roman"/>
                <w:b/>
                <w:bCs/>
              </w:rPr>
              <w:t>Основные антропогенные источники загрязнения воздушной</w:t>
            </w:r>
            <w:r w:rsidRPr="000F3A1A">
              <w:rPr>
                <w:rFonts w:ascii="Times New Roman" w:hAnsi="Times New Roman" w:cs="Times New Roman"/>
                <w:b/>
                <w:bCs/>
              </w:rPr>
              <w:tab/>
              <w:t>среды. Основные загрязнители атмосферы. Понятие смога и его разновидности. Общепромышленное преобразование</w:t>
            </w:r>
            <w:r w:rsidRPr="000F3A1A">
              <w:rPr>
                <w:rFonts w:ascii="Times New Roman" w:hAnsi="Times New Roman" w:cs="Times New Roman"/>
                <w:b/>
                <w:bCs/>
              </w:rPr>
              <w:tab/>
            </w:r>
            <w:r w:rsidRPr="000F3A1A">
              <w:rPr>
                <w:rFonts w:ascii="Times New Roman" w:hAnsi="Times New Roman" w:cs="Times New Roman"/>
                <w:b/>
                <w:bCs/>
              </w:rPr>
              <w:tab/>
              <w:t>и загрязнение гидросферы.</w:t>
            </w:r>
          </w:p>
          <w:p w14:paraId="0C40A95E" w14:textId="77777777" w:rsidR="005B7D71" w:rsidRPr="000F3A1A" w:rsidRDefault="005B7D71" w:rsidP="00C40094">
            <w:pPr>
              <w:rPr>
                <w:rFonts w:ascii="Times New Roman" w:hAnsi="Times New Roman" w:cs="Times New Roman"/>
                <w:b/>
                <w:bCs/>
              </w:rPr>
            </w:pPr>
            <w:r w:rsidRPr="000F3A1A">
              <w:rPr>
                <w:rFonts w:ascii="Times New Roman" w:hAnsi="Times New Roman" w:cs="Times New Roman"/>
                <w:b/>
                <w:bCs/>
              </w:rPr>
              <w:t>Наиболее распространенные загрязняющие вещества поверхностных вод России. Основные виды загрязняющих сточных вод. Наиболее мощные факторы загрязнения подземных вод.</w:t>
            </w:r>
          </w:p>
        </w:tc>
        <w:tc>
          <w:tcPr>
            <w:tcW w:w="930" w:type="pct"/>
          </w:tcPr>
          <w:p w14:paraId="27AE3346" w14:textId="77777777" w:rsidR="005B7D71" w:rsidRPr="000F3A1A" w:rsidRDefault="005B7D71" w:rsidP="00C40094">
            <w:pPr>
              <w:jc w:val="center"/>
              <w:rPr>
                <w:rFonts w:ascii="Times New Roman" w:hAnsi="Times New Roman" w:cs="Times New Roman"/>
                <w:b/>
                <w:bCs/>
              </w:rPr>
            </w:pPr>
            <w:r w:rsidRPr="000F3A1A">
              <w:rPr>
                <w:rFonts w:ascii="Times New Roman" w:hAnsi="Times New Roman" w:cs="Times New Roman"/>
                <w:b/>
                <w:bCs/>
              </w:rPr>
              <w:t>2</w:t>
            </w:r>
          </w:p>
        </w:tc>
        <w:tc>
          <w:tcPr>
            <w:tcW w:w="1248" w:type="pct"/>
            <w:vMerge/>
          </w:tcPr>
          <w:p w14:paraId="60F1B9C7" w14:textId="77777777" w:rsidR="005B7D71" w:rsidRPr="000F3A1A" w:rsidRDefault="005B7D71" w:rsidP="00C40094">
            <w:pPr>
              <w:rPr>
                <w:rFonts w:ascii="Times New Roman" w:hAnsi="Times New Roman" w:cs="Times New Roman"/>
                <w:b/>
                <w:bCs/>
              </w:rPr>
            </w:pPr>
          </w:p>
        </w:tc>
        <w:tc>
          <w:tcPr>
            <w:tcW w:w="375" w:type="pct"/>
            <w:vMerge/>
          </w:tcPr>
          <w:p w14:paraId="3470EDB9" w14:textId="77777777" w:rsidR="005B7D71" w:rsidRPr="000F3A1A" w:rsidRDefault="005B7D71" w:rsidP="00C40094">
            <w:pPr>
              <w:rPr>
                <w:rFonts w:ascii="Times New Roman" w:hAnsi="Times New Roman" w:cs="Times New Roman"/>
                <w:b/>
                <w:bCs/>
              </w:rPr>
            </w:pPr>
          </w:p>
        </w:tc>
        <w:tc>
          <w:tcPr>
            <w:tcW w:w="375" w:type="pct"/>
            <w:vMerge/>
          </w:tcPr>
          <w:p w14:paraId="6B5C914B" w14:textId="77777777" w:rsidR="005B7D71" w:rsidRPr="000F3A1A" w:rsidRDefault="005B7D71" w:rsidP="00C40094">
            <w:pPr>
              <w:rPr>
                <w:rFonts w:ascii="Times New Roman" w:hAnsi="Times New Roman" w:cs="Times New Roman"/>
                <w:b/>
                <w:bCs/>
              </w:rPr>
            </w:pPr>
          </w:p>
        </w:tc>
      </w:tr>
      <w:tr w:rsidR="000F3A1A" w:rsidRPr="000F3A1A" w14:paraId="6A31624C" w14:textId="77777777" w:rsidTr="00C40094">
        <w:trPr>
          <w:trHeight w:val="20"/>
        </w:trPr>
        <w:tc>
          <w:tcPr>
            <w:tcW w:w="845" w:type="pct"/>
            <w:vMerge/>
          </w:tcPr>
          <w:p w14:paraId="5D5ED367" w14:textId="77777777" w:rsidR="005B7D71" w:rsidRPr="000F3A1A" w:rsidRDefault="005B7D71" w:rsidP="00C40094">
            <w:pPr>
              <w:rPr>
                <w:rFonts w:ascii="Times New Roman" w:hAnsi="Times New Roman" w:cs="Times New Roman"/>
                <w:b/>
                <w:bCs/>
              </w:rPr>
            </w:pPr>
          </w:p>
        </w:tc>
        <w:tc>
          <w:tcPr>
            <w:tcW w:w="1227" w:type="pct"/>
          </w:tcPr>
          <w:p w14:paraId="19E0FF52" w14:textId="77777777" w:rsidR="005B7D71" w:rsidRPr="000F3A1A" w:rsidRDefault="005B7D71" w:rsidP="00C40094">
            <w:pPr>
              <w:rPr>
                <w:rFonts w:ascii="Times New Roman" w:hAnsi="Times New Roman" w:cs="Times New Roman"/>
                <w:b/>
              </w:rPr>
            </w:pPr>
            <w:r w:rsidRPr="000F3A1A">
              <w:rPr>
                <w:rFonts w:ascii="Times New Roman" w:hAnsi="Times New Roman" w:cs="Times New Roman"/>
                <w:b/>
                <w:bCs/>
              </w:rPr>
              <w:t>В том числе практических и лабораторных занятий</w:t>
            </w:r>
          </w:p>
        </w:tc>
        <w:tc>
          <w:tcPr>
            <w:tcW w:w="930" w:type="pct"/>
          </w:tcPr>
          <w:p w14:paraId="67AFABA7" w14:textId="77777777" w:rsidR="005B7D71" w:rsidRPr="000F3A1A" w:rsidRDefault="005B7D71" w:rsidP="00C40094">
            <w:pPr>
              <w:jc w:val="center"/>
              <w:rPr>
                <w:rFonts w:ascii="Times New Roman" w:hAnsi="Times New Roman" w:cs="Times New Roman"/>
                <w:b/>
                <w:bCs/>
              </w:rPr>
            </w:pPr>
            <w:r w:rsidRPr="000F3A1A">
              <w:rPr>
                <w:rFonts w:ascii="Times New Roman" w:hAnsi="Times New Roman" w:cs="Times New Roman"/>
                <w:b/>
                <w:bCs/>
              </w:rPr>
              <w:t>2</w:t>
            </w:r>
          </w:p>
        </w:tc>
        <w:tc>
          <w:tcPr>
            <w:tcW w:w="1248" w:type="pct"/>
            <w:vMerge/>
          </w:tcPr>
          <w:p w14:paraId="59590EB7" w14:textId="77777777" w:rsidR="005B7D71" w:rsidRPr="000F3A1A" w:rsidRDefault="005B7D71" w:rsidP="00C40094">
            <w:pPr>
              <w:rPr>
                <w:rFonts w:ascii="Times New Roman" w:hAnsi="Times New Roman" w:cs="Times New Roman"/>
                <w:b/>
                <w:bCs/>
              </w:rPr>
            </w:pPr>
          </w:p>
        </w:tc>
        <w:tc>
          <w:tcPr>
            <w:tcW w:w="375" w:type="pct"/>
            <w:vMerge/>
          </w:tcPr>
          <w:p w14:paraId="489675A5" w14:textId="77777777" w:rsidR="005B7D71" w:rsidRPr="000F3A1A" w:rsidRDefault="005B7D71" w:rsidP="00C40094">
            <w:pPr>
              <w:rPr>
                <w:rFonts w:ascii="Times New Roman" w:hAnsi="Times New Roman" w:cs="Times New Roman"/>
                <w:b/>
                <w:bCs/>
              </w:rPr>
            </w:pPr>
          </w:p>
        </w:tc>
        <w:tc>
          <w:tcPr>
            <w:tcW w:w="375" w:type="pct"/>
            <w:vMerge/>
          </w:tcPr>
          <w:p w14:paraId="4F2C1BC0" w14:textId="77777777" w:rsidR="005B7D71" w:rsidRPr="000F3A1A" w:rsidRDefault="005B7D71" w:rsidP="00C40094">
            <w:pPr>
              <w:rPr>
                <w:rFonts w:ascii="Times New Roman" w:hAnsi="Times New Roman" w:cs="Times New Roman"/>
                <w:b/>
                <w:bCs/>
              </w:rPr>
            </w:pPr>
          </w:p>
        </w:tc>
      </w:tr>
      <w:tr w:rsidR="000F3A1A" w:rsidRPr="000F3A1A" w14:paraId="35941168" w14:textId="77777777" w:rsidTr="00C40094">
        <w:trPr>
          <w:trHeight w:val="20"/>
        </w:trPr>
        <w:tc>
          <w:tcPr>
            <w:tcW w:w="845" w:type="pct"/>
            <w:vMerge/>
          </w:tcPr>
          <w:p w14:paraId="0394FDBE" w14:textId="77777777" w:rsidR="005B7D71" w:rsidRPr="000F3A1A" w:rsidRDefault="005B7D71" w:rsidP="00C40094">
            <w:pPr>
              <w:rPr>
                <w:rFonts w:ascii="Times New Roman" w:hAnsi="Times New Roman" w:cs="Times New Roman"/>
                <w:b/>
                <w:bCs/>
              </w:rPr>
            </w:pPr>
          </w:p>
        </w:tc>
        <w:tc>
          <w:tcPr>
            <w:tcW w:w="1227" w:type="pct"/>
          </w:tcPr>
          <w:p w14:paraId="05D7065E" w14:textId="77777777" w:rsidR="005B7D71" w:rsidRPr="000F3A1A" w:rsidRDefault="005B7D71" w:rsidP="00C40094">
            <w:pPr>
              <w:rPr>
                <w:rFonts w:ascii="Times New Roman" w:hAnsi="Times New Roman" w:cs="Times New Roman"/>
                <w:b/>
              </w:rPr>
            </w:pPr>
            <w:r w:rsidRPr="000F3A1A">
              <w:rPr>
                <w:rFonts w:ascii="Times New Roman" w:hAnsi="Times New Roman" w:cs="Times New Roman"/>
                <w:b/>
              </w:rPr>
              <w:t>1.</w:t>
            </w:r>
            <w:r w:rsidRPr="000F3A1A">
              <w:rPr>
                <w:rFonts w:ascii="Times New Roman" w:hAnsi="Times New Roman" w:cs="Times New Roman"/>
              </w:rPr>
              <w:t xml:space="preserve"> </w:t>
            </w:r>
            <w:r w:rsidRPr="000F3A1A">
              <w:rPr>
                <w:rFonts w:ascii="Times New Roman" w:hAnsi="Times New Roman" w:cs="Times New Roman"/>
                <w:b/>
              </w:rPr>
              <w:t>Антропогенная трансформация среды и ее последствия. Проблема отходов и пути ее решения.</w:t>
            </w:r>
          </w:p>
        </w:tc>
        <w:tc>
          <w:tcPr>
            <w:tcW w:w="930" w:type="pct"/>
          </w:tcPr>
          <w:p w14:paraId="251BFB4C" w14:textId="77777777" w:rsidR="005B7D71" w:rsidRPr="000F3A1A" w:rsidRDefault="005B7D71" w:rsidP="00C40094">
            <w:pPr>
              <w:jc w:val="center"/>
              <w:rPr>
                <w:rFonts w:ascii="Times New Roman" w:hAnsi="Times New Roman" w:cs="Times New Roman"/>
                <w:b/>
                <w:bCs/>
              </w:rPr>
            </w:pPr>
            <w:r w:rsidRPr="000F3A1A">
              <w:rPr>
                <w:rFonts w:ascii="Times New Roman" w:hAnsi="Times New Roman" w:cs="Times New Roman"/>
                <w:b/>
                <w:bCs/>
              </w:rPr>
              <w:t>2</w:t>
            </w:r>
          </w:p>
        </w:tc>
        <w:tc>
          <w:tcPr>
            <w:tcW w:w="1248" w:type="pct"/>
            <w:vMerge/>
          </w:tcPr>
          <w:p w14:paraId="3D846076" w14:textId="77777777" w:rsidR="005B7D71" w:rsidRPr="000F3A1A" w:rsidRDefault="005B7D71" w:rsidP="00C40094">
            <w:pPr>
              <w:rPr>
                <w:rFonts w:ascii="Times New Roman" w:hAnsi="Times New Roman" w:cs="Times New Roman"/>
                <w:b/>
                <w:bCs/>
              </w:rPr>
            </w:pPr>
          </w:p>
        </w:tc>
        <w:tc>
          <w:tcPr>
            <w:tcW w:w="375" w:type="pct"/>
            <w:vMerge/>
          </w:tcPr>
          <w:p w14:paraId="1A755E25" w14:textId="77777777" w:rsidR="005B7D71" w:rsidRPr="000F3A1A" w:rsidRDefault="005B7D71" w:rsidP="00C40094">
            <w:pPr>
              <w:rPr>
                <w:rFonts w:ascii="Times New Roman" w:hAnsi="Times New Roman" w:cs="Times New Roman"/>
                <w:b/>
                <w:bCs/>
              </w:rPr>
            </w:pPr>
          </w:p>
        </w:tc>
        <w:tc>
          <w:tcPr>
            <w:tcW w:w="375" w:type="pct"/>
            <w:vMerge/>
          </w:tcPr>
          <w:p w14:paraId="23A96BAA" w14:textId="77777777" w:rsidR="005B7D71" w:rsidRPr="000F3A1A" w:rsidRDefault="005B7D71" w:rsidP="00C40094">
            <w:pPr>
              <w:rPr>
                <w:rFonts w:ascii="Times New Roman" w:hAnsi="Times New Roman" w:cs="Times New Roman"/>
                <w:b/>
                <w:bCs/>
              </w:rPr>
            </w:pPr>
          </w:p>
        </w:tc>
      </w:tr>
      <w:tr w:rsidR="000F3A1A" w:rsidRPr="000F3A1A" w14:paraId="3CA6BD7D" w14:textId="77777777" w:rsidTr="00C40094">
        <w:trPr>
          <w:trHeight w:val="20"/>
        </w:trPr>
        <w:tc>
          <w:tcPr>
            <w:tcW w:w="845" w:type="pct"/>
            <w:vMerge w:val="restart"/>
          </w:tcPr>
          <w:p w14:paraId="0C6C828C" w14:textId="77777777" w:rsidR="005B7D71" w:rsidRPr="000F3A1A" w:rsidRDefault="005B7D71" w:rsidP="00C40094">
            <w:pPr>
              <w:tabs>
                <w:tab w:val="left" w:pos="1260"/>
              </w:tabs>
              <w:spacing w:after="0"/>
              <w:rPr>
                <w:rFonts w:ascii="Times New Roman" w:hAnsi="Times New Roman" w:cs="Times New Roman"/>
                <w:b/>
                <w:bCs/>
              </w:rPr>
            </w:pPr>
            <w:r w:rsidRPr="000F3A1A">
              <w:rPr>
                <w:rFonts w:ascii="Times New Roman" w:hAnsi="Times New Roman" w:cs="Times New Roman"/>
                <w:b/>
                <w:bCs/>
              </w:rPr>
              <w:t>Тема</w:t>
            </w:r>
            <w:r w:rsidRPr="000F3A1A">
              <w:rPr>
                <w:rFonts w:ascii="Times New Roman" w:hAnsi="Times New Roman" w:cs="Times New Roman"/>
                <w:b/>
                <w:bCs/>
              </w:rPr>
              <w:tab/>
              <w:t>4.</w:t>
            </w:r>
          </w:p>
          <w:p w14:paraId="39D8FE71" w14:textId="77777777" w:rsidR="005B7D71" w:rsidRPr="000F3A1A" w:rsidRDefault="005B7D71" w:rsidP="00C40094">
            <w:pPr>
              <w:tabs>
                <w:tab w:val="left" w:pos="1260"/>
              </w:tabs>
              <w:spacing w:after="0"/>
              <w:rPr>
                <w:rFonts w:ascii="Times New Roman" w:hAnsi="Times New Roman" w:cs="Times New Roman"/>
                <w:b/>
                <w:bCs/>
              </w:rPr>
            </w:pPr>
            <w:r w:rsidRPr="000F3A1A">
              <w:rPr>
                <w:rFonts w:ascii="Times New Roman" w:hAnsi="Times New Roman" w:cs="Times New Roman"/>
                <w:b/>
                <w:bCs/>
              </w:rPr>
              <w:t>Причины разрушения природной среды. Социальная экология.</w:t>
            </w:r>
          </w:p>
        </w:tc>
        <w:tc>
          <w:tcPr>
            <w:tcW w:w="1227" w:type="pct"/>
          </w:tcPr>
          <w:p w14:paraId="54A5F6C3" w14:textId="77777777" w:rsidR="005B7D71" w:rsidRPr="000F3A1A" w:rsidRDefault="005B7D71" w:rsidP="00C40094">
            <w:pPr>
              <w:spacing w:after="0"/>
              <w:rPr>
                <w:rFonts w:ascii="Times New Roman" w:hAnsi="Times New Roman" w:cs="Times New Roman"/>
                <w:b/>
                <w:bCs/>
              </w:rPr>
            </w:pPr>
            <w:r w:rsidRPr="000F3A1A">
              <w:rPr>
                <w:rFonts w:ascii="Times New Roman" w:hAnsi="Times New Roman" w:cs="Times New Roman"/>
                <w:sz w:val="24"/>
                <w:szCs w:val="24"/>
              </w:rPr>
              <w:t>Дидактические единицы, содержание</w:t>
            </w:r>
          </w:p>
        </w:tc>
        <w:tc>
          <w:tcPr>
            <w:tcW w:w="930" w:type="pct"/>
          </w:tcPr>
          <w:p w14:paraId="7DF87C24" w14:textId="77777777" w:rsidR="005B7D71" w:rsidRPr="000F3A1A" w:rsidRDefault="005B7D71" w:rsidP="00C40094">
            <w:pPr>
              <w:spacing w:after="0"/>
              <w:jc w:val="center"/>
              <w:rPr>
                <w:rFonts w:ascii="Times New Roman" w:hAnsi="Times New Roman" w:cs="Times New Roman"/>
                <w:b/>
              </w:rPr>
            </w:pPr>
            <w:r w:rsidRPr="000F3A1A">
              <w:rPr>
                <w:rFonts w:ascii="Times New Roman" w:hAnsi="Times New Roman" w:cs="Times New Roman"/>
                <w:b/>
              </w:rPr>
              <w:t>2</w:t>
            </w:r>
          </w:p>
          <w:p w14:paraId="40BF6119" w14:textId="77777777" w:rsidR="005B7D71" w:rsidRPr="000F3A1A" w:rsidRDefault="005B7D71" w:rsidP="00C40094">
            <w:pPr>
              <w:spacing w:after="0"/>
              <w:jc w:val="center"/>
              <w:rPr>
                <w:rFonts w:ascii="Times New Roman" w:hAnsi="Times New Roman" w:cs="Times New Roman"/>
                <w:b/>
                <w:bCs/>
              </w:rPr>
            </w:pPr>
          </w:p>
        </w:tc>
        <w:tc>
          <w:tcPr>
            <w:tcW w:w="1248" w:type="pct"/>
            <w:vMerge w:val="restart"/>
          </w:tcPr>
          <w:p w14:paraId="08FCC4D7" w14:textId="77777777" w:rsidR="005B7D71" w:rsidRPr="000F3A1A" w:rsidRDefault="005B7D71" w:rsidP="00C40094">
            <w:pPr>
              <w:spacing w:after="0"/>
              <w:jc w:val="center"/>
              <w:rPr>
                <w:rFonts w:ascii="Times New Roman" w:hAnsi="Times New Roman" w:cs="Times New Roman"/>
                <w:b/>
              </w:rPr>
            </w:pPr>
            <w:r w:rsidRPr="000F3A1A">
              <w:rPr>
                <w:rFonts w:ascii="Times New Roman" w:hAnsi="Times New Roman" w:cs="Times New Roman"/>
                <w:b/>
              </w:rPr>
              <w:t>ЛР 1</w:t>
            </w:r>
          </w:p>
          <w:p w14:paraId="64182DE4" w14:textId="77777777" w:rsidR="005B7D71" w:rsidRPr="000F3A1A" w:rsidRDefault="005B7D71" w:rsidP="00C40094">
            <w:pPr>
              <w:spacing w:after="0"/>
              <w:jc w:val="center"/>
              <w:rPr>
                <w:rFonts w:ascii="Times New Roman" w:hAnsi="Times New Roman" w:cs="Times New Roman"/>
                <w:b/>
              </w:rPr>
            </w:pPr>
            <w:r w:rsidRPr="000F3A1A">
              <w:rPr>
                <w:rFonts w:ascii="Times New Roman" w:hAnsi="Times New Roman" w:cs="Times New Roman"/>
                <w:b/>
              </w:rPr>
              <w:t>ЛР 2</w:t>
            </w:r>
          </w:p>
          <w:p w14:paraId="0EA5701A" w14:textId="77777777" w:rsidR="005B7D71" w:rsidRPr="000F3A1A" w:rsidRDefault="005B7D71" w:rsidP="00C40094">
            <w:pPr>
              <w:spacing w:after="0"/>
              <w:jc w:val="center"/>
              <w:rPr>
                <w:rFonts w:ascii="Times New Roman" w:hAnsi="Times New Roman" w:cs="Times New Roman"/>
                <w:b/>
              </w:rPr>
            </w:pPr>
            <w:r w:rsidRPr="000F3A1A">
              <w:rPr>
                <w:rFonts w:ascii="Times New Roman" w:hAnsi="Times New Roman" w:cs="Times New Roman"/>
                <w:b/>
              </w:rPr>
              <w:t>ЛР 3</w:t>
            </w:r>
          </w:p>
          <w:p w14:paraId="7BCA5AFA" w14:textId="77777777" w:rsidR="005B7D71" w:rsidRPr="000F3A1A" w:rsidRDefault="005B7D71" w:rsidP="00C40094">
            <w:pPr>
              <w:spacing w:after="0"/>
              <w:jc w:val="center"/>
              <w:rPr>
                <w:rFonts w:ascii="Times New Roman" w:hAnsi="Times New Roman" w:cs="Times New Roman"/>
                <w:b/>
              </w:rPr>
            </w:pPr>
            <w:r w:rsidRPr="000F3A1A">
              <w:rPr>
                <w:rFonts w:ascii="Times New Roman" w:hAnsi="Times New Roman" w:cs="Times New Roman"/>
                <w:b/>
              </w:rPr>
              <w:t>ЛР 4</w:t>
            </w:r>
          </w:p>
          <w:p w14:paraId="1D11183E" w14:textId="77777777" w:rsidR="005B7D71" w:rsidRPr="000F3A1A" w:rsidRDefault="005B7D71" w:rsidP="00C40094">
            <w:pPr>
              <w:spacing w:after="0"/>
              <w:jc w:val="center"/>
              <w:rPr>
                <w:rFonts w:ascii="Times New Roman" w:hAnsi="Times New Roman" w:cs="Times New Roman"/>
                <w:b/>
              </w:rPr>
            </w:pPr>
            <w:r w:rsidRPr="000F3A1A">
              <w:rPr>
                <w:rFonts w:ascii="Times New Roman" w:hAnsi="Times New Roman" w:cs="Times New Roman"/>
                <w:b/>
              </w:rPr>
              <w:t>ЛР 7</w:t>
            </w:r>
          </w:p>
          <w:p w14:paraId="33DBB9E6" w14:textId="77777777" w:rsidR="005B7D71" w:rsidRPr="000F3A1A" w:rsidRDefault="005B7D71" w:rsidP="00C40094">
            <w:pPr>
              <w:spacing w:after="0"/>
              <w:jc w:val="center"/>
              <w:rPr>
                <w:rFonts w:ascii="Times New Roman" w:hAnsi="Times New Roman" w:cs="Times New Roman"/>
                <w:b/>
              </w:rPr>
            </w:pPr>
            <w:r w:rsidRPr="000F3A1A">
              <w:rPr>
                <w:rFonts w:ascii="Times New Roman" w:hAnsi="Times New Roman" w:cs="Times New Roman"/>
                <w:b/>
              </w:rPr>
              <w:t>ЛР 8</w:t>
            </w:r>
          </w:p>
          <w:p w14:paraId="0F7768F3" w14:textId="77777777" w:rsidR="005B7D71" w:rsidRPr="000F3A1A" w:rsidRDefault="005B7D71" w:rsidP="00C40094">
            <w:pPr>
              <w:spacing w:after="0"/>
              <w:jc w:val="center"/>
              <w:rPr>
                <w:rFonts w:ascii="Times New Roman" w:hAnsi="Times New Roman" w:cs="Times New Roman"/>
                <w:b/>
              </w:rPr>
            </w:pPr>
            <w:r w:rsidRPr="000F3A1A">
              <w:rPr>
                <w:rFonts w:ascii="Times New Roman" w:hAnsi="Times New Roman" w:cs="Times New Roman"/>
                <w:b/>
              </w:rPr>
              <w:t>ЛР 10</w:t>
            </w:r>
          </w:p>
          <w:p w14:paraId="7301F52F" w14:textId="77777777" w:rsidR="005B7D71" w:rsidRPr="000F3A1A" w:rsidRDefault="005B7D71" w:rsidP="00C40094">
            <w:pPr>
              <w:spacing w:after="0"/>
              <w:jc w:val="center"/>
              <w:rPr>
                <w:rFonts w:ascii="Times New Roman" w:hAnsi="Times New Roman" w:cs="Times New Roman"/>
                <w:b/>
              </w:rPr>
            </w:pPr>
            <w:r w:rsidRPr="000F3A1A">
              <w:rPr>
                <w:rFonts w:ascii="Times New Roman" w:hAnsi="Times New Roman" w:cs="Times New Roman"/>
                <w:b/>
              </w:rPr>
              <w:t>ЛР 13</w:t>
            </w:r>
          </w:p>
          <w:p w14:paraId="2D281425" w14:textId="77777777" w:rsidR="005B7D71" w:rsidRPr="000F3A1A" w:rsidRDefault="005B7D71" w:rsidP="00C40094">
            <w:pPr>
              <w:spacing w:after="0"/>
              <w:jc w:val="center"/>
              <w:rPr>
                <w:rFonts w:ascii="Times New Roman" w:hAnsi="Times New Roman" w:cs="Times New Roman"/>
                <w:b/>
              </w:rPr>
            </w:pPr>
            <w:r w:rsidRPr="000F3A1A">
              <w:rPr>
                <w:rFonts w:ascii="Times New Roman" w:hAnsi="Times New Roman" w:cs="Times New Roman"/>
                <w:b/>
              </w:rPr>
              <w:t>ЛР 16</w:t>
            </w:r>
          </w:p>
        </w:tc>
        <w:tc>
          <w:tcPr>
            <w:tcW w:w="375" w:type="pct"/>
            <w:vMerge w:val="restart"/>
          </w:tcPr>
          <w:p w14:paraId="7599A3E2" w14:textId="77777777" w:rsidR="005B7D71" w:rsidRPr="000F3A1A" w:rsidRDefault="005B7D71" w:rsidP="00C40094">
            <w:pPr>
              <w:spacing w:after="0"/>
              <w:jc w:val="center"/>
              <w:rPr>
                <w:rFonts w:ascii="Times New Roman" w:hAnsi="Times New Roman" w:cs="Times New Roman"/>
                <w:sz w:val="24"/>
                <w:szCs w:val="24"/>
              </w:rPr>
            </w:pPr>
            <w:r w:rsidRPr="000F3A1A">
              <w:rPr>
                <w:rFonts w:ascii="Times New Roman" w:hAnsi="Times New Roman" w:cs="Times New Roman"/>
                <w:sz w:val="24"/>
                <w:szCs w:val="24"/>
              </w:rPr>
              <w:t>ОК 1</w:t>
            </w:r>
          </w:p>
          <w:p w14:paraId="22310A24" w14:textId="77777777" w:rsidR="005B7D71" w:rsidRPr="000F3A1A" w:rsidRDefault="005B7D71" w:rsidP="00C40094">
            <w:pPr>
              <w:spacing w:after="0"/>
              <w:jc w:val="center"/>
              <w:rPr>
                <w:rFonts w:ascii="Times New Roman" w:hAnsi="Times New Roman" w:cs="Times New Roman"/>
                <w:b/>
              </w:rPr>
            </w:pPr>
            <w:r w:rsidRPr="000F3A1A">
              <w:rPr>
                <w:rFonts w:ascii="Times New Roman" w:hAnsi="Times New Roman" w:cs="Times New Roman"/>
                <w:b/>
              </w:rPr>
              <w:t>ОК 6</w:t>
            </w:r>
          </w:p>
          <w:p w14:paraId="4E5ED66D" w14:textId="77777777" w:rsidR="005B7D71" w:rsidRPr="000F3A1A" w:rsidRDefault="005B7D71" w:rsidP="00C40094">
            <w:pPr>
              <w:spacing w:after="0"/>
              <w:jc w:val="center"/>
              <w:rPr>
                <w:rFonts w:ascii="Times New Roman" w:hAnsi="Times New Roman" w:cs="Times New Roman"/>
                <w:b/>
              </w:rPr>
            </w:pPr>
            <w:r w:rsidRPr="000F3A1A">
              <w:rPr>
                <w:rFonts w:ascii="Times New Roman" w:hAnsi="Times New Roman" w:cs="Times New Roman"/>
                <w:b/>
              </w:rPr>
              <w:t>ОК 7</w:t>
            </w:r>
          </w:p>
        </w:tc>
        <w:tc>
          <w:tcPr>
            <w:tcW w:w="375" w:type="pct"/>
            <w:vMerge w:val="restart"/>
          </w:tcPr>
          <w:p w14:paraId="2754FB26"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01.01</w:t>
            </w:r>
          </w:p>
          <w:p w14:paraId="0233BBB2"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01.02</w:t>
            </w:r>
          </w:p>
          <w:p w14:paraId="15B45BCE"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01.03</w:t>
            </w:r>
          </w:p>
          <w:p w14:paraId="4332B3E5"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01.04</w:t>
            </w:r>
          </w:p>
          <w:p w14:paraId="0B2C42AB"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01.05</w:t>
            </w:r>
          </w:p>
          <w:p w14:paraId="3C0651DE"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01.06</w:t>
            </w:r>
          </w:p>
          <w:p w14:paraId="597F90E2"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01.07</w:t>
            </w:r>
          </w:p>
          <w:p w14:paraId="0DE602C6"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01.08</w:t>
            </w:r>
          </w:p>
          <w:p w14:paraId="4C052325"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01.09</w:t>
            </w:r>
          </w:p>
          <w:p w14:paraId="7C222BA3"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06.01</w:t>
            </w:r>
          </w:p>
          <w:p w14:paraId="45F10D51"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06.02</w:t>
            </w:r>
          </w:p>
          <w:p w14:paraId="4B98B511"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07.01</w:t>
            </w:r>
          </w:p>
          <w:p w14:paraId="3C672272"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07.02</w:t>
            </w:r>
          </w:p>
          <w:p w14:paraId="5BA13E03"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07.03</w:t>
            </w:r>
          </w:p>
          <w:p w14:paraId="53D4E7AF"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lastRenderedPageBreak/>
              <w:t>Зо</w:t>
            </w:r>
            <w:proofErr w:type="spellEnd"/>
            <w:r w:rsidRPr="000F3A1A">
              <w:rPr>
                <w:rFonts w:ascii="Times New Roman" w:hAnsi="Times New Roman" w:cs="Times New Roman"/>
                <w:sz w:val="24"/>
                <w:szCs w:val="24"/>
              </w:rPr>
              <w:t xml:space="preserve"> 01.01</w:t>
            </w:r>
          </w:p>
          <w:p w14:paraId="29C90250"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01.02</w:t>
            </w:r>
          </w:p>
          <w:p w14:paraId="1F6A7375"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01.03</w:t>
            </w:r>
          </w:p>
          <w:p w14:paraId="51DC126A"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01.04</w:t>
            </w:r>
          </w:p>
          <w:p w14:paraId="02BB4E38"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01.05</w:t>
            </w:r>
          </w:p>
          <w:p w14:paraId="66B4686C"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01.05</w:t>
            </w:r>
          </w:p>
          <w:p w14:paraId="3216EC47"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06.01</w:t>
            </w:r>
          </w:p>
          <w:p w14:paraId="34731FA2"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06.02</w:t>
            </w:r>
          </w:p>
          <w:p w14:paraId="3F915A66"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06.03</w:t>
            </w:r>
          </w:p>
          <w:p w14:paraId="4645DF02"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07.01</w:t>
            </w:r>
          </w:p>
          <w:p w14:paraId="01893569"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07.02</w:t>
            </w:r>
          </w:p>
          <w:p w14:paraId="07D29CEB"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07.03</w:t>
            </w:r>
          </w:p>
          <w:p w14:paraId="35DA9773"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07.04</w:t>
            </w:r>
          </w:p>
          <w:p w14:paraId="1DF0DEF9"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07.05</w:t>
            </w:r>
          </w:p>
        </w:tc>
      </w:tr>
      <w:tr w:rsidR="000F3A1A" w:rsidRPr="000F3A1A" w14:paraId="07882BF2" w14:textId="77777777" w:rsidTr="00C40094">
        <w:trPr>
          <w:trHeight w:val="20"/>
        </w:trPr>
        <w:tc>
          <w:tcPr>
            <w:tcW w:w="845" w:type="pct"/>
            <w:vMerge/>
          </w:tcPr>
          <w:p w14:paraId="63C045BD" w14:textId="77777777" w:rsidR="005B7D71" w:rsidRPr="000F3A1A" w:rsidRDefault="005B7D71" w:rsidP="00C40094">
            <w:pPr>
              <w:rPr>
                <w:rFonts w:ascii="Times New Roman" w:hAnsi="Times New Roman" w:cs="Times New Roman"/>
                <w:b/>
                <w:bCs/>
              </w:rPr>
            </w:pPr>
          </w:p>
        </w:tc>
        <w:tc>
          <w:tcPr>
            <w:tcW w:w="1227" w:type="pct"/>
          </w:tcPr>
          <w:p w14:paraId="624061FD" w14:textId="77777777" w:rsidR="005B7D71" w:rsidRPr="000F3A1A" w:rsidRDefault="005B7D71" w:rsidP="00C40094">
            <w:pPr>
              <w:rPr>
                <w:rFonts w:ascii="Times New Roman" w:hAnsi="Times New Roman" w:cs="Times New Roman"/>
                <w:b/>
              </w:rPr>
            </w:pPr>
            <w:r w:rsidRPr="000F3A1A">
              <w:rPr>
                <w:rFonts w:ascii="Times New Roman" w:hAnsi="Times New Roman" w:cs="Times New Roman"/>
                <w:b/>
                <w:bCs/>
              </w:rPr>
              <w:t>В том числе практических и лабораторных занятий</w:t>
            </w:r>
          </w:p>
        </w:tc>
        <w:tc>
          <w:tcPr>
            <w:tcW w:w="930" w:type="pct"/>
          </w:tcPr>
          <w:p w14:paraId="5AFC0A30" w14:textId="77777777" w:rsidR="005B7D71" w:rsidRPr="000F3A1A" w:rsidRDefault="005B7D71" w:rsidP="00C40094">
            <w:pPr>
              <w:jc w:val="center"/>
              <w:rPr>
                <w:rFonts w:ascii="Times New Roman" w:hAnsi="Times New Roman" w:cs="Times New Roman"/>
                <w:b/>
                <w:bCs/>
              </w:rPr>
            </w:pPr>
            <w:r w:rsidRPr="000F3A1A">
              <w:rPr>
                <w:rFonts w:ascii="Times New Roman" w:hAnsi="Times New Roman" w:cs="Times New Roman"/>
                <w:b/>
                <w:bCs/>
              </w:rPr>
              <w:t>2</w:t>
            </w:r>
          </w:p>
        </w:tc>
        <w:tc>
          <w:tcPr>
            <w:tcW w:w="1248" w:type="pct"/>
            <w:vMerge/>
          </w:tcPr>
          <w:p w14:paraId="121FC721" w14:textId="77777777" w:rsidR="005B7D71" w:rsidRPr="000F3A1A" w:rsidRDefault="005B7D71" w:rsidP="00C40094">
            <w:pPr>
              <w:rPr>
                <w:rFonts w:ascii="Times New Roman" w:hAnsi="Times New Roman" w:cs="Times New Roman"/>
                <w:b/>
                <w:bCs/>
              </w:rPr>
            </w:pPr>
          </w:p>
        </w:tc>
        <w:tc>
          <w:tcPr>
            <w:tcW w:w="375" w:type="pct"/>
            <w:vMerge/>
          </w:tcPr>
          <w:p w14:paraId="682701D8" w14:textId="77777777" w:rsidR="005B7D71" w:rsidRPr="000F3A1A" w:rsidRDefault="005B7D71" w:rsidP="00C40094">
            <w:pPr>
              <w:rPr>
                <w:rFonts w:ascii="Times New Roman" w:hAnsi="Times New Roman" w:cs="Times New Roman"/>
                <w:b/>
                <w:bCs/>
              </w:rPr>
            </w:pPr>
          </w:p>
        </w:tc>
        <w:tc>
          <w:tcPr>
            <w:tcW w:w="375" w:type="pct"/>
            <w:vMerge/>
          </w:tcPr>
          <w:p w14:paraId="3B7EB8E6" w14:textId="77777777" w:rsidR="005B7D71" w:rsidRPr="000F3A1A" w:rsidRDefault="005B7D71" w:rsidP="00C40094">
            <w:pPr>
              <w:rPr>
                <w:rFonts w:ascii="Times New Roman" w:hAnsi="Times New Roman" w:cs="Times New Roman"/>
                <w:b/>
                <w:bCs/>
              </w:rPr>
            </w:pPr>
          </w:p>
        </w:tc>
      </w:tr>
      <w:tr w:rsidR="000F3A1A" w:rsidRPr="000F3A1A" w14:paraId="0A4C4ABD" w14:textId="77777777" w:rsidTr="00C40094">
        <w:trPr>
          <w:trHeight w:val="20"/>
        </w:trPr>
        <w:tc>
          <w:tcPr>
            <w:tcW w:w="845" w:type="pct"/>
            <w:vMerge/>
          </w:tcPr>
          <w:p w14:paraId="0E0A94F8" w14:textId="77777777" w:rsidR="005B7D71" w:rsidRPr="000F3A1A" w:rsidRDefault="005B7D71" w:rsidP="00C40094">
            <w:pPr>
              <w:rPr>
                <w:rFonts w:ascii="Times New Roman" w:hAnsi="Times New Roman" w:cs="Times New Roman"/>
                <w:b/>
                <w:bCs/>
              </w:rPr>
            </w:pPr>
          </w:p>
        </w:tc>
        <w:tc>
          <w:tcPr>
            <w:tcW w:w="1227" w:type="pct"/>
          </w:tcPr>
          <w:p w14:paraId="4701AE75" w14:textId="77777777" w:rsidR="005B7D71" w:rsidRPr="000F3A1A" w:rsidRDefault="005B7D71" w:rsidP="00C40094">
            <w:pPr>
              <w:spacing w:after="0"/>
              <w:rPr>
                <w:rFonts w:ascii="Times New Roman" w:hAnsi="Times New Roman" w:cs="Times New Roman"/>
                <w:b/>
              </w:rPr>
            </w:pPr>
            <w:r w:rsidRPr="000F3A1A">
              <w:rPr>
                <w:rFonts w:ascii="Times New Roman" w:hAnsi="Times New Roman" w:cs="Times New Roman"/>
                <w:b/>
              </w:rPr>
              <w:t>1.</w:t>
            </w:r>
            <w:r w:rsidRPr="000F3A1A">
              <w:rPr>
                <w:rFonts w:ascii="Times New Roman" w:hAnsi="Times New Roman" w:cs="Times New Roman"/>
              </w:rPr>
              <w:t xml:space="preserve"> </w:t>
            </w:r>
            <w:r w:rsidRPr="000F3A1A">
              <w:rPr>
                <w:rFonts w:ascii="Times New Roman" w:hAnsi="Times New Roman" w:cs="Times New Roman"/>
                <w:b/>
              </w:rPr>
              <w:t>Анализ причин разрушения природной среды (объективные и субъективные причины)</w:t>
            </w:r>
          </w:p>
          <w:p w14:paraId="268E9978" w14:textId="77777777" w:rsidR="005B7D71" w:rsidRPr="000F3A1A" w:rsidRDefault="005B7D71" w:rsidP="00C40094">
            <w:pPr>
              <w:spacing w:after="0"/>
              <w:rPr>
                <w:rFonts w:ascii="Times New Roman" w:hAnsi="Times New Roman" w:cs="Times New Roman"/>
                <w:b/>
              </w:rPr>
            </w:pPr>
            <w:r w:rsidRPr="000F3A1A">
              <w:rPr>
                <w:rFonts w:ascii="Times New Roman" w:hAnsi="Times New Roman" w:cs="Times New Roman"/>
                <w:b/>
              </w:rPr>
              <w:t>Влияние урбанизации на биосферу. Социально</w:t>
            </w:r>
            <w:r w:rsidRPr="000F3A1A">
              <w:rPr>
                <w:rFonts w:ascii="Times New Roman" w:hAnsi="Times New Roman" w:cs="Times New Roman"/>
                <w:b/>
              </w:rPr>
              <w:tab/>
              <w:t>–экологические проблемы урбанизации.</w:t>
            </w:r>
          </w:p>
          <w:p w14:paraId="47A257B3" w14:textId="77777777" w:rsidR="005B7D71" w:rsidRPr="000F3A1A" w:rsidRDefault="005B7D71" w:rsidP="00C40094">
            <w:pPr>
              <w:spacing w:after="0"/>
              <w:rPr>
                <w:rFonts w:ascii="Times New Roman" w:hAnsi="Times New Roman" w:cs="Times New Roman"/>
                <w:b/>
              </w:rPr>
            </w:pPr>
            <w:r w:rsidRPr="000F3A1A">
              <w:rPr>
                <w:rFonts w:ascii="Times New Roman" w:hAnsi="Times New Roman" w:cs="Times New Roman"/>
                <w:b/>
              </w:rPr>
              <w:t>Основные</w:t>
            </w:r>
            <w:r w:rsidRPr="000F3A1A">
              <w:rPr>
                <w:rFonts w:ascii="Times New Roman" w:hAnsi="Times New Roman" w:cs="Times New Roman"/>
                <w:b/>
              </w:rPr>
              <w:tab/>
              <w:t>природоохранные направления деятельности.</w:t>
            </w:r>
          </w:p>
          <w:p w14:paraId="3A0B5654" w14:textId="77777777" w:rsidR="005B7D71" w:rsidRPr="000F3A1A" w:rsidRDefault="005B7D71" w:rsidP="00C40094">
            <w:pPr>
              <w:spacing w:after="0"/>
              <w:rPr>
                <w:rFonts w:ascii="Times New Roman" w:hAnsi="Times New Roman" w:cs="Times New Roman"/>
                <w:b/>
              </w:rPr>
            </w:pPr>
            <w:r w:rsidRPr="000F3A1A">
              <w:rPr>
                <w:rFonts w:ascii="Times New Roman" w:hAnsi="Times New Roman" w:cs="Times New Roman"/>
                <w:b/>
              </w:rPr>
              <w:t>Утилизация</w:t>
            </w:r>
            <w:r w:rsidRPr="000F3A1A">
              <w:rPr>
                <w:rFonts w:ascii="Times New Roman" w:hAnsi="Times New Roman" w:cs="Times New Roman"/>
                <w:b/>
              </w:rPr>
              <w:tab/>
              <w:t>бытовых</w:t>
            </w:r>
            <w:r w:rsidRPr="000F3A1A">
              <w:rPr>
                <w:rFonts w:ascii="Times New Roman" w:hAnsi="Times New Roman" w:cs="Times New Roman"/>
                <w:b/>
              </w:rPr>
              <w:tab/>
              <w:t>и</w:t>
            </w:r>
          </w:p>
          <w:p w14:paraId="5FFBA85C" w14:textId="77777777" w:rsidR="005B7D71" w:rsidRPr="000F3A1A" w:rsidRDefault="005B7D71" w:rsidP="00C40094">
            <w:pPr>
              <w:rPr>
                <w:rFonts w:ascii="Times New Roman" w:hAnsi="Times New Roman" w:cs="Times New Roman"/>
                <w:b/>
              </w:rPr>
            </w:pPr>
            <w:r w:rsidRPr="000F3A1A">
              <w:rPr>
                <w:rFonts w:ascii="Times New Roman" w:hAnsi="Times New Roman" w:cs="Times New Roman"/>
                <w:b/>
              </w:rPr>
              <w:t>промышленных отходов.</w:t>
            </w:r>
          </w:p>
        </w:tc>
        <w:tc>
          <w:tcPr>
            <w:tcW w:w="930" w:type="pct"/>
          </w:tcPr>
          <w:p w14:paraId="5476B513" w14:textId="77777777" w:rsidR="005B7D71" w:rsidRPr="000F3A1A" w:rsidRDefault="005B7D71" w:rsidP="00C40094">
            <w:pPr>
              <w:jc w:val="center"/>
              <w:rPr>
                <w:rFonts w:ascii="Times New Roman" w:hAnsi="Times New Roman" w:cs="Times New Roman"/>
                <w:b/>
                <w:bCs/>
              </w:rPr>
            </w:pPr>
            <w:r w:rsidRPr="000F3A1A">
              <w:rPr>
                <w:rFonts w:ascii="Times New Roman" w:hAnsi="Times New Roman" w:cs="Times New Roman"/>
                <w:b/>
                <w:bCs/>
              </w:rPr>
              <w:t>2</w:t>
            </w:r>
          </w:p>
        </w:tc>
        <w:tc>
          <w:tcPr>
            <w:tcW w:w="1248" w:type="pct"/>
            <w:vMerge/>
          </w:tcPr>
          <w:p w14:paraId="690D8A11" w14:textId="77777777" w:rsidR="005B7D71" w:rsidRPr="000F3A1A" w:rsidRDefault="005B7D71" w:rsidP="00C40094">
            <w:pPr>
              <w:rPr>
                <w:rFonts w:ascii="Times New Roman" w:hAnsi="Times New Roman" w:cs="Times New Roman"/>
                <w:b/>
                <w:bCs/>
              </w:rPr>
            </w:pPr>
          </w:p>
        </w:tc>
        <w:tc>
          <w:tcPr>
            <w:tcW w:w="375" w:type="pct"/>
            <w:vMerge/>
          </w:tcPr>
          <w:p w14:paraId="4776AB28" w14:textId="77777777" w:rsidR="005B7D71" w:rsidRPr="000F3A1A" w:rsidRDefault="005B7D71" w:rsidP="00C40094">
            <w:pPr>
              <w:rPr>
                <w:rFonts w:ascii="Times New Roman" w:hAnsi="Times New Roman" w:cs="Times New Roman"/>
                <w:b/>
                <w:bCs/>
              </w:rPr>
            </w:pPr>
          </w:p>
        </w:tc>
        <w:tc>
          <w:tcPr>
            <w:tcW w:w="375" w:type="pct"/>
            <w:vMerge/>
          </w:tcPr>
          <w:p w14:paraId="2E90F679" w14:textId="77777777" w:rsidR="005B7D71" w:rsidRPr="000F3A1A" w:rsidRDefault="005B7D71" w:rsidP="00C40094">
            <w:pPr>
              <w:rPr>
                <w:rFonts w:ascii="Times New Roman" w:hAnsi="Times New Roman" w:cs="Times New Roman"/>
                <w:b/>
                <w:bCs/>
              </w:rPr>
            </w:pPr>
          </w:p>
        </w:tc>
      </w:tr>
      <w:tr w:rsidR="000F3A1A" w:rsidRPr="000F3A1A" w14:paraId="2E8BFEFB" w14:textId="77777777" w:rsidTr="00C40094">
        <w:trPr>
          <w:trHeight w:val="20"/>
        </w:trPr>
        <w:tc>
          <w:tcPr>
            <w:tcW w:w="845" w:type="pct"/>
            <w:vMerge w:val="restart"/>
          </w:tcPr>
          <w:p w14:paraId="2BDBF2C7" w14:textId="77777777" w:rsidR="005B7D71" w:rsidRPr="000F3A1A" w:rsidRDefault="005B7D71" w:rsidP="00C40094">
            <w:pPr>
              <w:tabs>
                <w:tab w:val="left" w:pos="1260"/>
              </w:tabs>
              <w:spacing w:after="0"/>
              <w:rPr>
                <w:rFonts w:ascii="Times New Roman" w:hAnsi="Times New Roman" w:cs="Times New Roman"/>
                <w:b/>
                <w:bCs/>
              </w:rPr>
            </w:pPr>
            <w:r w:rsidRPr="000F3A1A">
              <w:rPr>
                <w:rFonts w:ascii="Times New Roman" w:hAnsi="Times New Roman" w:cs="Times New Roman"/>
                <w:b/>
                <w:bCs/>
              </w:rPr>
              <w:t>Тема 5. Экологический кризис. Глобальные проблемы экологии.</w:t>
            </w:r>
          </w:p>
          <w:p w14:paraId="2FFD8606" w14:textId="77777777" w:rsidR="005B7D71" w:rsidRPr="000F3A1A" w:rsidRDefault="005B7D71" w:rsidP="00C40094">
            <w:pPr>
              <w:tabs>
                <w:tab w:val="left" w:pos="1260"/>
              </w:tabs>
              <w:spacing w:after="0"/>
              <w:rPr>
                <w:rFonts w:ascii="Times New Roman" w:hAnsi="Times New Roman" w:cs="Times New Roman"/>
                <w:b/>
                <w:bCs/>
              </w:rPr>
            </w:pPr>
            <w:r w:rsidRPr="000F3A1A">
              <w:rPr>
                <w:rFonts w:ascii="Times New Roman" w:hAnsi="Times New Roman" w:cs="Times New Roman"/>
                <w:b/>
                <w:bCs/>
              </w:rPr>
              <w:t>Современный Экологический кризис. Стратегии выживания человечества</w:t>
            </w:r>
          </w:p>
        </w:tc>
        <w:tc>
          <w:tcPr>
            <w:tcW w:w="1227" w:type="pct"/>
          </w:tcPr>
          <w:p w14:paraId="2C0B63D4" w14:textId="77777777" w:rsidR="005B7D71" w:rsidRPr="000F3A1A" w:rsidRDefault="005B7D71" w:rsidP="00C40094">
            <w:pPr>
              <w:spacing w:after="0"/>
              <w:rPr>
                <w:rFonts w:ascii="Times New Roman" w:hAnsi="Times New Roman" w:cs="Times New Roman"/>
                <w:b/>
                <w:bCs/>
              </w:rPr>
            </w:pPr>
            <w:r w:rsidRPr="000F3A1A">
              <w:rPr>
                <w:rFonts w:ascii="Times New Roman" w:hAnsi="Times New Roman" w:cs="Times New Roman"/>
                <w:sz w:val="24"/>
                <w:szCs w:val="24"/>
              </w:rPr>
              <w:t>Дидактические единицы, содержание</w:t>
            </w:r>
          </w:p>
        </w:tc>
        <w:tc>
          <w:tcPr>
            <w:tcW w:w="930" w:type="pct"/>
          </w:tcPr>
          <w:p w14:paraId="4C019913" w14:textId="77777777" w:rsidR="005B7D71" w:rsidRPr="000F3A1A" w:rsidRDefault="005B7D71" w:rsidP="00C40094">
            <w:pPr>
              <w:spacing w:after="0"/>
              <w:jc w:val="center"/>
              <w:rPr>
                <w:rFonts w:ascii="Times New Roman" w:hAnsi="Times New Roman" w:cs="Times New Roman"/>
                <w:b/>
              </w:rPr>
            </w:pPr>
            <w:r w:rsidRPr="000F3A1A">
              <w:rPr>
                <w:rFonts w:ascii="Times New Roman" w:hAnsi="Times New Roman" w:cs="Times New Roman"/>
                <w:b/>
              </w:rPr>
              <w:t>4</w:t>
            </w:r>
          </w:p>
          <w:p w14:paraId="745A5EAB" w14:textId="77777777" w:rsidR="005B7D71" w:rsidRPr="000F3A1A" w:rsidRDefault="005B7D71" w:rsidP="00C40094">
            <w:pPr>
              <w:spacing w:after="0"/>
              <w:jc w:val="center"/>
              <w:rPr>
                <w:rFonts w:ascii="Times New Roman" w:hAnsi="Times New Roman" w:cs="Times New Roman"/>
                <w:b/>
                <w:bCs/>
              </w:rPr>
            </w:pPr>
          </w:p>
        </w:tc>
        <w:tc>
          <w:tcPr>
            <w:tcW w:w="1248" w:type="pct"/>
            <w:vMerge w:val="restart"/>
          </w:tcPr>
          <w:p w14:paraId="49EEAE1F" w14:textId="77777777" w:rsidR="005B7D71" w:rsidRPr="000F3A1A" w:rsidRDefault="005B7D71" w:rsidP="00C40094">
            <w:pPr>
              <w:spacing w:after="0"/>
              <w:jc w:val="center"/>
              <w:rPr>
                <w:rFonts w:ascii="Times New Roman" w:hAnsi="Times New Roman" w:cs="Times New Roman"/>
                <w:b/>
              </w:rPr>
            </w:pPr>
            <w:r w:rsidRPr="000F3A1A">
              <w:rPr>
                <w:rFonts w:ascii="Times New Roman" w:hAnsi="Times New Roman" w:cs="Times New Roman"/>
                <w:b/>
              </w:rPr>
              <w:t>ЛР 1</w:t>
            </w:r>
          </w:p>
          <w:p w14:paraId="649AB998" w14:textId="77777777" w:rsidR="005B7D71" w:rsidRPr="000F3A1A" w:rsidRDefault="005B7D71" w:rsidP="00C40094">
            <w:pPr>
              <w:spacing w:after="0"/>
              <w:jc w:val="center"/>
              <w:rPr>
                <w:rFonts w:ascii="Times New Roman" w:hAnsi="Times New Roman" w:cs="Times New Roman"/>
                <w:b/>
              </w:rPr>
            </w:pPr>
            <w:r w:rsidRPr="000F3A1A">
              <w:rPr>
                <w:rFonts w:ascii="Times New Roman" w:hAnsi="Times New Roman" w:cs="Times New Roman"/>
                <w:b/>
              </w:rPr>
              <w:t>ЛР 2</w:t>
            </w:r>
          </w:p>
          <w:p w14:paraId="1ECEF05C" w14:textId="77777777" w:rsidR="005B7D71" w:rsidRPr="000F3A1A" w:rsidRDefault="005B7D71" w:rsidP="00C40094">
            <w:pPr>
              <w:spacing w:after="0"/>
              <w:jc w:val="center"/>
              <w:rPr>
                <w:rFonts w:ascii="Times New Roman" w:hAnsi="Times New Roman" w:cs="Times New Roman"/>
                <w:b/>
              </w:rPr>
            </w:pPr>
            <w:r w:rsidRPr="000F3A1A">
              <w:rPr>
                <w:rFonts w:ascii="Times New Roman" w:hAnsi="Times New Roman" w:cs="Times New Roman"/>
                <w:b/>
              </w:rPr>
              <w:t>ЛР 3</w:t>
            </w:r>
          </w:p>
          <w:p w14:paraId="03E7C1BB" w14:textId="77777777" w:rsidR="005B7D71" w:rsidRPr="000F3A1A" w:rsidRDefault="005B7D71" w:rsidP="00C40094">
            <w:pPr>
              <w:spacing w:after="0"/>
              <w:jc w:val="center"/>
              <w:rPr>
                <w:rFonts w:ascii="Times New Roman" w:hAnsi="Times New Roman" w:cs="Times New Roman"/>
                <w:b/>
              </w:rPr>
            </w:pPr>
            <w:r w:rsidRPr="000F3A1A">
              <w:rPr>
                <w:rFonts w:ascii="Times New Roman" w:hAnsi="Times New Roman" w:cs="Times New Roman"/>
                <w:b/>
              </w:rPr>
              <w:t>ЛР 9</w:t>
            </w:r>
          </w:p>
          <w:p w14:paraId="6CFFE146" w14:textId="77777777" w:rsidR="005B7D71" w:rsidRPr="000F3A1A" w:rsidRDefault="005B7D71" w:rsidP="00C40094">
            <w:pPr>
              <w:spacing w:after="0"/>
              <w:jc w:val="center"/>
              <w:rPr>
                <w:rFonts w:ascii="Times New Roman" w:hAnsi="Times New Roman" w:cs="Times New Roman"/>
                <w:b/>
              </w:rPr>
            </w:pPr>
            <w:r w:rsidRPr="000F3A1A">
              <w:rPr>
                <w:rFonts w:ascii="Times New Roman" w:hAnsi="Times New Roman" w:cs="Times New Roman"/>
                <w:b/>
              </w:rPr>
              <w:t>ЛР 10</w:t>
            </w:r>
          </w:p>
          <w:p w14:paraId="2F721911" w14:textId="77777777" w:rsidR="005B7D71" w:rsidRPr="000F3A1A" w:rsidRDefault="005B7D71" w:rsidP="00C40094">
            <w:pPr>
              <w:spacing w:after="0"/>
              <w:jc w:val="center"/>
              <w:rPr>
                <w:rFonts w:ascii="Times New Roman" w:hAnsi="Times New Roman" w:cs="Times New Roman"/>
                <w:b/>
              </w:rPr>
            </w:pPr>
            <w:r w:rsidRPr="000F3A1A">
              <w:rPr>
                <w:rFonts w:ascii="Times New Roman" w:hAnsi="Times New Roman" w:cs="Times New Roman"/>
                <w:b/>
              </w:rPr>
              <w:t>ЛР 13</w:t>
            </w:r>
          </w:p>
          <w:p w14:paraId="47386489" w14:textId="77777777" w:rsidR="005B7D71" w:rsidRPr="000F3A1A" w:rsidRDefault="005B7D71" w:rsidP="00C40094">
            <w:pPr>
              <w:spacing w:after="0"/>
              <w:jc w:val="center"/>
              <w:rPr>
                <w:rFonts w:ascii="Times New Roman" w:hAnsi="Times New Roman" w:cs="Times New Roman"/>
                <w:b/>
              </w:rPr>
            </w:pPr>
            <w:r w:rsidRPr="000F3A1A">
              <w:rPr>
                <w:rFonts w:ascii="Times New Roman" w:hAnsi="Times New Roman" w:cs="Times New Roman"/>
                <w:b/>
              </w:rPr>
              <w:t>ЛР 15</w:t>
            </w:r>
          </w:p>
          <w:p w14:paraId="5975C0EC" w14:textId="77777777" w:rsidR="005B7D71" w:rsidRPr="000F3A1A" w:rsidRDefault="005B7D71" w:rsidP="00C40094">
            <w:pPr>
              <w:spacing w:after="0"/>
              <w:jc w:val="center"/>
              <w:rPr>
                <w:rFonts w:ascii="Times New Roman" w:hAnsi="Times New Roman" w:cs="Times New Roman"/>
                <w:b/>
              </w:rPr>
            </w:pPr>
            <w:r w:rsidRPr="000F3A1A">
              <w:rPr>
                <w:rFonts w:ascii="Times New Roman" w:hAnsi="Times New Roman" w:cs="Times New Roman"/>
                <w:b/>
              </w:rPr>
              <w:t>ЛР 16</w:t>
            </w:r>
          </w:p>
          <w:p w14:paraId="1576FFD2" w14:textId="77777777" w:rsidR="005B7D71" w:rsidRPr="000F3A1A" w:rsidRDefault="005B7D71" w:rsidP="00C40094">
            <w:pPr>
              <w:spacing w:after="0"/>
              <w:jc w:val="center"/>
              <w:rPr>
                <w:rFonts w:ascii="Times New Roman" w:hAnsi="Times New Roman" w:cs="Times New Roman"/>
                <w:b/>
              </w:rPr>
            </w:pPr>
            <w:r w:rsidRPr="000F3A1A">
              <w:rPr>
                <w:rFonts w:ascii="Times New Roman" w:hAnsi="Times New Roman" w:cs="Times New Roman"/>
                <w:b/>
              </w:rPr>
              <w:t>ЛР 17</w:t>
            </w:r>
          </w:p>
        </w:tc>
        <w:tc>
          <w:tcPr>
            <w:tcW w:w="375" w:type="pct"/>
            <w:vMerge w:val="restart"/>
          </w:tcPr>
          <w:p w14:paraId="1140C5DA" w14:textId="77777777" w:rsidR="005B7D71" w:rsidRPr="000F3A1A" w:rsidRDefault="005B7D71" w:rsidP="00C40094">
            <w:pPr>
              <w:spacing w:after="0"/>
              <w:jc w:val="center"/>
              <w:rPr>
                <w:rFonts w:ascii="Times New Roman" w:hAnsi="Times New Roman" w:cs="Times New Roman"/>
                <w:sz w:val="24"/>
                <w:szCs w:val="24"/>
              </w:rPr>
            </w:pPr>
            <w:r w:rsidRPr="000F3A1A">
              <w:rPr>
                <w:rFonts w:ascii="Times New Roman" w:hAnsi="Times New Roman" w:cs="Times New Roman"/>
                <w:sz w:val="24"/>
                <w:szCs w:val="24"/>
              </w:rPr>
              <w:t>ОК 1</w:t>
            </w:r>
          </w:p>
          <w:p w14:paraId="7CF2F643" w14:textId="77777777" w:rsidR="005B7D71" w:rsidRPr="000F3A1A" w:rsidRDefault="005B7D71" w:rsidP="00C40094">
            <w:pPr>
              <w:spacing w:after="0"/>
              <w:jc w:val="center"/>
              <w:rPr>
                <w:rFonts w:ascii="Times New Roman" w:hAnsi="Times New Roman" w:cs="Times New Roman"/>
                <w:b/>
              </w:rPr>
            </w:pPr>
            <w:r w:rsidRPr="000F3A1A">
              <w:rPr>
                <w:rFonts w:ascii="Times New Roman" w:hAnsi="Times New Roman" w:cs="Times New Roman"/>
                <w:b/>
              </w:rPr>
              <w:t>ОК 7</w:t>
            </w:r>
          </w:p>
        </w:tc>
        <w:tc>
          <w:tcPr>
            <w:tcW w:w="375" w:type="pct"/>
            <w:vMerge w:val="restart"/>
          </w:tcPr>
          <w:p w14:paraId="0FDE5FC7"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01.01</w:t>
            </w:r>
          </w:p>
          <w:p w14:paraId="610D1D72"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01.02</w:t>
            </w:r>
          </w:p>
          <w:p w14:paraId="4F2F9B8B"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01.03</w:t>
            </w:r>
          </w:p>
          <w:p w14:paraId="706F0A5F"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01.04</w:t>
            </w:r>
          </w:p>
          <w:p w14:paraId="6EEDC769"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01.05</w:t>
            </w:r>
          </w:p>
          <w:p w14:paraId="3307EC60"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01.06</w:t>
            </w:r>
          </w:p>
          <w:p w14:paraId="5203E1A3"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01.07</w:t>
            </w:r>
          </w:p>
          <w:p w14:paraId="79F3FDFB"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01.08</w:t>
            </w:r>
          </w:p>
          <w:p w14:paraId="2063893C"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01.09</w:t>
            </w:r>
          </w:p>
          <w:p w14:paraId="259490CD"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lastRenderedPageBreak/>
              <w:t>Уо</w:t>
            </w:r>
            <w:proofErr w:type="spellEnd"/>
            <w:r w:rsidRPr="000F3A1A">
              <w:rPr>
                <w:rFonts w:ascii="Times New Roman" w:hAnsi="Times New Roman" w:cs="Times New Roman"/>
                <w:sz w:val="24"/>
                <w:szCs w:val="24"/>
              </w:rPr>
              <w:t xml:space="preserve"> 07.01</w:t>
            </w:r>
          </w:p>
          <w:p w14:paraId="4F83BF52"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07.02</w:t>
            </w:r>
          </w:p>
          <w:p w14:paraId="0C4F8522"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07.03</w:t>
            </w:r>
          </w:p>
          <w:p w14:paraId="61B322BF"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01.01</w:t>
            </w:r>
          </w:p>
          <w:p w14:paraId="3048D879"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01.02</w:t>
            </w:r>
          </w:p>
          <w:p w14:paraId="75A560B0"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01.03</w:t>
            </w:r>
          </w:p>
          <w:p w14:paraId="647B2BC2"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01.04</w:t>
            </w:r>
          </w:p>
          <w:p w14:paraId="644A9A00"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01.05</w:t>
            </w:r>
          </w:p>
          <w:p w14:paraId="1D02DAC1"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01.05</w:t>
            </w:r>
          </w:p>
          <w:p w14:paraId="118ECF0B"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07.01</w:t>
            </w:r>
          </w:p>
          <w:p w14:paraId="2EA9A3ED"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07.02</w:t>
            </w:r>
          </w:p>
          <w:p w14:paraId="3D028726"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07.03</w:t>
            </w:r>
          </w:p>
          <w:p w14:paraId="2507A4A8"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07.04</w:t>
            </w:r>
          </w:p>
          <w:p w14:paraId="3144916E"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07.05</w:t>
            </w:r>
          </w:p>
        </w:tc>
      </w:tr>
      <w:tr w:rsidR="000F3A1A" w:rsidRPr="000F3A1A" w14:paraId="27AA3825" w14:textId="77777777" w:rsidTr="00C40094">
        <w:trPr>
          <w:trHeight w:val="20"/>
        </w:trPr>
        <w:tc>
          <w:tcPr>
            <w:tcW w:w="845" w:type="pct"/>
            <w:vMerge/>
          </w:tcPr>
          <w:p w14:paraId="4BC1AABD" w14:textId="77777777" w:rsidR="005B7D71" w:rsidRPr="000F3A1A" w:rsidRDefault="005B7D71" w:rsidP="00C40094">
            <w:pPr>
              <w:rPr>
                <w:rFonts w:ascii="Times New Roman" w:hAnsi="Times New Roman" w:cs="Times New Roman"/>
                <w:b/>
                <w:bCs/>
              </w:rPr>
            </w:pPr>
          </w:p>
        </w:tc>
        <w:tc>
          <w:tcPr>
            <w:tcW w:w="1227" w:type="pct"/>
          </w:tcPr>
          <w:p w14:paraId="5FC00068" w14:textId="77777777" w:rsidR="005B7D71" w:rsidRPr="000F3A1A" w:rsidRDefault="005B7D71" w:rsidP="00C40094">
            <w:pPr>
              <w:rPr>
                <w:rFonts w:ascii="Times New Roman" w:hAnsi="Times New Roman" w:cs="Times New Roman"/>
                <w:b/>
              </w:rPr>
            </w:pPr>
            <w:r w:rsidRPr="000F3A1A">
              <w:rPr>
                <w:rFonts w:ascii="Times New Roman" w:hAnsi="Times New Roman" w:cs="Times New Roman"/>
                <w:b/>
                <w:bCs/>
              </w:rPr>
              <w:t>В том числе практических и лабораторных занятий</w:t>
            </w:r>
          </w:p>
        </w:tc>
        <w:tc>
          <w:tcPr>
            <w:tcW w:w="930" w:type="pct"/>
          </w:tcPr>
          <w:p w14:paraId="63DC7743" w14:textId="77777777" w:rsidR="005B7D71" w:rsidRPr="000F3A1A" w:rsidRDefault="005B7D71" w:rsidP="00C40094">
            <w:pPr>
              <w:jc w:val="center"/>
              <w:rPr>
                <w:rFonts w:ascii="Times New Roman" w:hAnsi="Times New Roman" w:cs="Times New Roman"/>
                <w:b/>
                <w:bCs/>
              </w:rPr>
            </w:pPr>
            <w:r w:rsidRPr="000F3A1A">
              <w:rPr>
                <w:rFonts w:ascii="Times New Roman" w:hAnsi="Times New Roman" w:cs="Times New Roman"/>
                <w:b/>
                <w:bCs/>
              </w:rPr>
              <w:t>4</w:t>
            </w:r>
          </w:p>
        </w:tc>
        <w:tc>
          <w:tcPr>
            <w:tcW w:w="1248" w:type="pct"/>
            <w:vMerge/>
          </w:tcPr>
          <w:p w14:paraId="1BD82B3F" w14:textId="77777777" w:rsidR="005B7D71" w:rsidRPr="000F3A1A" w:rsidRDefault="005B7D71" w:rsidP="00C40094">
            <w:pPr>
              <w:rPr>
                <w:rFonts w:ascii="Times New Roman" w:hAnsi="Times New Roman" w:cs="Times New Roman"/>
                <w:b/>
                <w:bCs/>
              </w:rPr>
            </w:pPr>
          </w:p>
        </w:tc>
        <w:tc>
          <w:tcPr>
            <w:tcW w:w="375" w:type="pct"/>
            <w:vMerge/>
          </w:tcPr>
          <w:p w14:paraId="4EFFC490" w14:textId="77777777" w:rsidR="005B7D71" w:rsidRPr="000F3A1A" w:rsidRDefault="005B7D71" w:rsidP="00C40094">
            <w:pPr>
              <w:rPr>
                <w:rFonts w:ascii="Times New Roman" w:hAnsi="Times New Roman" w:cs="Times New Roman"/>
                <w:b/>
                <w:bCs/>
              </w:rPr>
            </w:pPr>
          </w:p>
        </w:tc>
        <w:tc>
          <w:tcPr>
            <w:tcW w:w="375" w:type="pct"/>
            <w:vMerge/>
          </w:tcPr>
          <w:p w14:paraId="45249663" w14:textId="77777777" w:rsidR="005B7D71" w:rsidRPr="000F3A1A" w:rsidRDefault="005B7D71" w:rsidP="00C40094">
            <w:pPr>
              <w:rPr>
                <w:rFonts w:ascii="Times New Roman" w:hAnsi="Times New Roman" w:cs="Times New Roman"/>
                <w:b/>
                <w:bCs/>
              </w:rPr>
            </w:pPr>
          </w:p>
        </w:tc>
      </w:tr>
      <w:tr w:rsidR="000F3A1A" w:rsidRPr="000F3A1A" w14:paraId="7A7BB8B0" w14:textId="77777777" w:rsidTr="00C40094">
        <w:trPr>
          <w:trHeight w:val="20"/>
        </w:trPr>
        <w:tc>
          <w:tcPr>
            <w:tcW w:w="845" w:type="pct"/>
            <w:vMerge/>
          </w:tcPr>
          <w:p w14:paraId="4838B7A9" w14:textId="77777777" w:rsidR="005B7D71" w:rsidRPr="000F3A1A" w:rsidRDefault="005B7D71" w:rsidP="00C40094">
            <w:pPr>
              <w:rPr>
                <w:rFonts w:ascii="Times New Roman" w:hAnsi="Times New Roman" w:cs="Times New Roman"/>
                <w:b/>
                <w:bCs/>
              </w:rPr>
            </w:pPr>
          </w:p>
        </w:tc>
        <w:tc>
          <w:tcPr>
            <w:tcW w:w="1227" w:type="pct"/>
          </w:tcPr>
          <w:p w14:paraId="42EAAE87" w14:textId="77777777" w:rsidR="005B7D71" w:rsidRPr="000F3A1A" w:rsidRDefault="005B7D71" w:rsidP="00C40094">
            <w:pPr>
              <w:spacing w:after="0"/>
              <w:rPr>
                <w:rFonts w:ascii="Times New Roman" w:hAnsi="Times New Roman" w:cs="Times New Roman"/>
                <w:b/>
              </w:rPr>
            </w:pPr>
            <w:r w:rsidRPr="000F3A1A">
              <w:rPr>
                <w:rFonts w:ascii="Times New Roman" w:hAnsi="Times New Roman" w:cs="Times New Roman"/>
                <w:b/>
              </w:rPr>
              <w:t>1.</w:t>
            </w:r>
            <w:r w:rsidRPr="000F3A1A">
              <w:rPr>
                <w:rFonts w:ascii="Times New Roman" w:hAnsi="Times New Roman" w:cs="Times New Roman"/>
              </w:rPr>
              <w:t xml:space="preserve"> </w:t>
            </w:r>
            <w:r w:rsidRPr="000F3A1A">
              <w:rPr>
                <w:rFonts w:ascii="Times New Roman" w:hAnsi="Times New Roman" w:cs="Times New Roman"/>
                <w:b/>
              </w:rPr>
              <w:t>Понятие об экологическом кризисе</w:t>
            </w:r>
            <w:r w:rsidRPr="000F3A1A">
              <w:rPr>
                <w:rFonts w:ascii="Times New Roman" w:hAnsi="Times New Roman" w:cs="Times New Roman"/>
                <w:b/>
              </w:rPr>
              <w:tab/>
              <w:t>и экологической катастрофе. Признаки экологического кризиса. Формы проявления экологического кризиса. Экологические проблемы современности.</w:t>
            </w:r>
          </w:p>
        </w:tc>
        <w:tc>
          <w:tcPr>
            <w:tcW w:w="930" w:type="pct"/>
          </w:tcPr>
          <w:p w14:paraId="40364C9B" w14:textId="77777777" w:rsidR="005B7D71" w:rsidRPr="000F3A1A" w:rsidRDefault="005B7D71" w:rsidP="00C40094">
            <w:pPr>
              <w:jc w:val="center"/>
              <w:rPr>
                <w:rFonts w:ascii="Times New Roman" w:hAnsi="Times New Roman" w:cs="Times New Roman"/>
                <w:b/>
                <w:bCs/>
              </w:rPr>
            </w:pPr>
            <w:r w:rsidRPr="000F3A1A">
              <w:rPr>
                <w:rFonts w:ascii="Times New Roman" w:hAnsi="Times New Roman" w:cs="Times New Roman"/>
                <w:b/>
                <w:bCs/>
              </w:rPr>
              <w:t>2</w:t>
            </w:r>
          </w:p>
        </w:tc>
        <w:tc>
          <w:tcPr>
            <w:tcW w:w="1248" w:type="pct"/>
            <w:vMerge/>
          </w:tcPr>
          <w:p w14:paraId="7E25AECC" w14:textId="77777777" w:rsidR="005B7D71" w:rsidRPr="000F3A1A" w:rsidRDefault="005B7D71" w:rsidP="00C40094">
            <w:pPr>
              <w:rPr>
                <w:rFonts w:ascii="Times New Roman" w:hAnsi="Times New Roman" w:cs="Times New Roman"/>
                <w:b/>
                <w:bCs/>
              </w:rPr>
            </w:pPr>
          </w:p>
        </w:tc>
        <w:tc>
          <w:tcPr>
            <w:tcW w:w="375" w:type="pct"/>
            <w:vMerge/>
          </w:tcPr>
          <w:p w14:paraId="06AFB5CF" w14:textId="77777777" w:rsidR="005B7D71" w:rsidRPr="000F3A1A" w:rsidRDefault="005B7D71" w:rsidP="00C40094">
            <w:pPr>
              <w:rPr>
                <w:rFonts w:ascii="Times New Roman" w:hAnsi="Times New Roman" w:cs="Times New Roman"/>
                <w:b/>
                <w:bCs/>
              </w:rPr>
            </w:pPr>
          </w:p>
        </w:tc>
        <w:tc>
          <w:tcPr>
            <w:tcW w:w="375" w:type="pct"/>
            <w:vMerge/>
          </w:tcPr>
          <w:p w14:paraId="1DDE76AE" w14:textId="77777777" w:rsidR="005B7D71" w:rsidRPr="000F3A1A" w:rsidRDefault="005B7D71" w:rsidP="00C40094">
            <w:pPr>
              <w:rPr>
                <w:rFonts w:ascii="Times New Roman" w:hAnsi="Times New Roman" w:cs="Times New Roman"/>
                <w:b/>
                <w:bCs/>
              </w:rPr>
            </w:pPr>
          </w:p>
        </w:tc>
      </w:tr>
      <w:tr w:rsidR="000F3A1A" w:rsidRPr="000F3A1A" w14:paraId="2E477497" w14:textId="77777777" w:rsidTr="00C40094">
        <w:trPr>
          <w:trHeight w:val="20"/>
        </w:trPr>
        <w:tc>
          <w:tcPr>
            <w:tcW w:w="845" w:type="pct"/>
            <w:vMerge/>
          </w:tcPr>
          <w:p w14:paraId="77694314" w14:textId="77777777" w:rsidR="005B7D71" w:rsidRPr="000F3A1A" w:rsidRDefault="005B7D71" w:rsidP="00C40094">
            <w:pPr>
              <w:rPr>
                <w:rFonts w:ascii="Times New Roman" w:hAnsi="Times New Roman" w:cs="Times New Roman"/>
                <w:b/>
                <w:bCs/>
              </w:rPr>
            </w:pPr>
          </w:p>
        </w:tc>
        <w:tc>
          <w:tcPr>
            <w:tcW w:w="1227" w:type="pct"/>
          </w:tcPr>
          <w:p w14:paraId="1C3F3BF2" w14:textId="77777777" w:rsidR="005B7D71" w:rsidRPr="000F3A1A" w:rsidRDefault="005B7D71" w:rsidP="00C40094">
            <w:pPr>
              <w:rPr>
                <w:rFonts w:ascii="Times New Roman" w:hAnsi="Times New Roman" w:cs="Times New Roman"/>
                <w:b/>
              </w:rPr>
            </w:pPr>
            <w:r w:rsidRPr="000F3A1A">
              <w:rPr>
                <w:rFonts w:ascii="Times New Roman" w:hAnsi="Times New Roman" w:cs="Times New Roman"/>
                <w:b/>
              </w:rPr>
              <w:t>Практическая работа №1</w:t>
            </w:r>
          </w:p>
        </w:tc>
        <w:tc>
          <w:tcPr>
            <w:tcW w:w="930" w:type="pct"/>
          </w:tcPr>
          <w:p w14:paraId="40EB791F" w14:textId="77777777" w:rsidR="005B7D71" w:rsidRPr="000F3A1A" w:rsidRDefault="005B7D71" w:rsidP="00C40094">
            <w:pPr>
              <w:jc w:val="center"/>
              <w:rPr>
                <w:rFonts w:ascii="Times New Roman" w:hAnsi="Times New Roman" w:cs="Times New Roman"/>
                <w:b/>
                <w:bCs/>
              </w:rPr>
            </w:pPr>
            <w:r w:rsidRPr="000F3A1A">
              <w:rPr>
                <w:rFonts w:ascii="Times New Roman" w:hAnsi="Times New Roman" w:cs="Times New Roman"/>
                <w:b/>
                <w:bCs/>
              </w:rPr>
              <w:t>2</w:t>
            </w:r>
          </w:p>
        </w:tc>
        <w:tc>
          <w:tcPr>
            <w:tcW w:w="1248" w:type="pct"/>
            <w:vMerge/>
          </w:tcPr>
          <w:p w14:paraId="24927BAC" w14:textId="77777777" w:rsidR="005B7D71" w:rsidRPr="000F3A1A" w:rsidRDefault="005B7D71" w:rsidP="00C40094">
            <w:pPr>
              <w:rPr>
                <w:rFonts w:ascii="Times New Roman" w:hAnsi="Times New Roman" w:cs="Times New Roman"/>
                <w:b/>
                <w:bCs/>
              </w:rPr>
            </w:pPr>
          </w:p>
        </w:tc>
        <w:tc>
          <w:tcPr>
            <w:tcW w:w="375" w:type="pct"/>
            <w:vMerge/>
          </w:tcPr>
          <w:p w14:paraId="229F2E0F" w14:textId="77777777" w:rsidR="005B7D71" w:rsidRPr="000F3A1A" w:rsidRDefault="005B7D71" w:rsidP="00C40094">
            <w:pPr>
              <w:rPr>
                <w:rFonts w:ascii="Times New Roman" w:hAnsi="Times New Roman" w:cs="Times New Roman"/>
                <w:b/>
                <w:bCs/>
              </w:rPr>
            </w:pPr>
          </w:p>
        </w:tc>
        <w:tc>
          <w:tcPr>
            <w:tcW w:w="375" w:type="pct"/>
            <w:vMerge/>
          </w:tcPr>
          <w:p w14:paraId="4FB6AE3F" w14:textId="77777777" w:rsidR="005B7D71" w:rsidRPr="000F3A1A" w:rsidRDefault="005B7D71" w:rsidP="00C40094">
            <w:pPr>
              <w:rPr>
                <w:rFonts w:ascii="Times New Roman" w:hAnsi="Times New Roman" w:cs="Times New Roman"/>
                <w:b/>
                <w:bCs/>
              </w:rPr>
            </w:pPr>
          </w:p>
        </w:tc>
      </w:tr>
      <w:tr w:rsidR="000F3A1A" w:rsidRPr="000F3A1A" w14:paraId="3803B86B" w14:textId="77777777" w:rsidTr="00C40094">
        <w:trPr>
          <w:trHeight w:val="20"/>
        </w:trPr>
        <w:tc>
          <w:tcPr>
            <w:tcW w:w="845" w:type="pct"/>
            <w:vMerge w:val="restart"/>
          </w:tcPr>
          <w:p w14:paraId="06508632" w14:textId="77777777" w:rsidR="005B7D71" w:rsidRPr="000F3A1A" w:rsidRDefault="005B7D71" w:rsidP="00C40094">
            <w:pPr>
              <w:spacing w:after="0"/>
              <w:rPr>
                <w:rFonts w:ascii="Times New Roman" w:hAnsi="Times New Roman" w:cs="Times New Roman"/>
                <w:b/>
                <w:bCs/>
              </w:rPr>
            </w:pPr>
            <w:r w:rsidRPr="000F3A1A">
              <w:rPr>
                <w:rFonts w:ascii="Times New Roman" w:hAnsi="Times New Roman" w:cs="Times New Roman"/>
                <w:b/>
                <w:bCs/>
              </w:rPr>
              <w:t>Тема 6.</w:t>
            </w:r>
          </w:p>
          <w:p w14:paraId="5A38EEA0" w14:textId="77777777" w:rsidR="005B7D71" w:rsidRPr="000F3A1A" w:rsidRDefault="005B7D71" w:rsidP="00C40094">
            <w:pPr>
              <w:rPr>
                <w:rFonts w:ascii="Times New Roman" w:hAnsi="Times New Roman" w:cs="Times New Roman"/>
                <w:b/>
                <w:bCs/>
              </w:rPr>
            </w:pPr>
            <w:r w:rsidRPr="000F3A1A">
              <w:rPr>
                <w:rFonts w:ascii="Times New Roman" w:hAnsi="Times New Roman" w:cs="Times New Roman"/>
                <w:b/>
                <w:bCs/>
              </w:rPr>
              <w:t>Природные ресурсы, их классификация</w:t>
            </w:r>
            <w:r w:rsidRPr="000F3A1A">
              <w:rPr>
                <w:rFonts w:ascii="Times New Roman" w:hAnsi="Times New Roman" w:cs="Times New Roman"/>
                <w:b/>
                <w:bCs/>
              </w:rPr>
              <w:tab/>
              <w:t>и антропогенное воздействие на них.</w:t>
            </w:r>
          </w:p>
        </w:tc>
        <w:tc>
          <w:tcPr>
            <w:tcW w:w="1227" w:type="pct"/>
          </w:tcPr>
          <w:p w14:paraId="55274E62" w14:textId="77777777" w:rsidR="005B7D71" w:rsidRPr="000F3A1A" w:rsidRDefault="005B7D71" w:rsidP="00C40094">
            <w:pPr>
              <w:spacing w:after="0"/>
              <w:rPr>
                <w:rFonts w:ascii="Times New Roman" w:hAnsi="Times New Roman" w:cs="Times New Roman"/>
                <w:b/>
                <w:bCs/>
              </w:rPr>
            </w:pPr>
            <w:r w:rsidRPr="000F3A1A">
              <w:rPr>
                <w:rFonts w:ascii="Times New Roman" w:hAnsi="Times New Roman" w:cs="Times New Roman"/>
                <w:sz w:val="24"/>
                <w:szCs w:val="24"/>
              </w:rPr>
              <w:t>Дидактические единицы, содержание</w:t>
            </w:r>
          </w:p>
        </w:tc>
        <w:tc>
          <w:tcPr>
            <w:tcW w:w="930" w:type="pct"/>
          </w:tcPr>
          <w:p w14:paraId="5FF6F2C5" w14:textId="77777777" w:rsidR="005B7D71" w:rsidRPr="000F3A1A" w:rsidRDefault="005B7D71" w:rsidP="00C40094">
            <w:pPr>
              <w:jc w:val="center"/>
              <w:rPr>
                <w:rFonts w:ascii="Times New Roman" w:hAnsi="Times New Roman" w:cs="Times New Roman"/>
                <w:b/>
                <w:bCs/>
              </w:rPr>
            </w:pPr>
            <w:r w:rsidRPr="000F3A1A">
              <w:rPr>
                <w:rFonts w:ascii="Times New Roman" w:hAnsi="Times New Roman" w:cs="Times New Roman"/>
                <w:b/>
                <w:bCs/>
              </w:rPr>
              <w:t>2</w:t>
            </w:r>
          </w:p>
        </w:tc>
        <w:tc>
          <w:tcPr>
            <w:tcW w:w="1248" w:type="pct"/>
            <w:vMerge w:val="restart"/>
          </w:tcPr>
          <w:p w14:paraId="1FCC625C" w14:textId="77777777" w:rsidR="005B7D71" w:rsidRPr="000F3A1A" w:rsidRDefault="005B7D71" w:rsidP="00C40094">
            <w:pPr>
              <w:spacing w:after="0"/>
              <w:jc w:val="center"/>
              <w:rPr>
                <w:rFonts w:ascii="Times New Roman" w:hAnsi="Times New Roman" w:cs="Times New Roman"/>
                <w:b/>
                <w:bCs/>
              </w:rPr>
            </w:pPr>
            <w:r w:rsidRPr="000F3A1A">
              <w:rPr>
                <w:rFonts w:ascii="Times New Roman" w:hAnsi="Times New Roman" w:cs="Times New Roman"/>
                <w:b/>
                <w:bCs/>
              </w:rPr>
              <w:t>ЛР 2</w:t>
            </w:r>
          </w:p>
          <w:p w14:paraId="7EE62162" w14:textId="77777777" w:rsidR="005B7D71" w:rsidRPr="000F3A1A" w:rsidRDefault="005B7D71" w:rsidP="00C40094">
            <w:pPr>
              <w:spacing w:after="0"/>
              <w:jc w:val="center"/>
              <w:rPr>
                <w:rFonts w:ascii="Times New Roman" w:hAnsi="Times New Roman" w:cs="Times New Roman"/>
                <w:b/>
                <w:bCs/>
              </w:rPr>
            </w:pPr>
            <w:r w:rsidRPr="000F3A1A">
              <w:rPr>
                <w:rFonts w:ascii="Times New Roman" w:hAnsi="Times New Roman" w:cs="Times New Roman"/>
                <w:b/>
                <w:bCs/>
              </w:rPr>
              <w:t>ЛР 3</w:t>
            </w:r>
          </w:p>
          <w:p w14:paraId="5D9BB51F" w14:textId="77777777" w:rsidR="005B7D71" w:rsidRPr="000F3A1A" w:rsidRDefault="005B7D71" w:rsidP="00C40094">
            <w:pPr>
              <w:spacing w:after="0"/>
              <w:jc w:val="center"/>
              <w:rPr>
                <w:rFonts w:ascii="Times New Roman" w:hAnsi="Times New Roman" w:cs="Times New Roman"/>
                <w:b/>
                <w:bCs/>
              </w:rPr>
            </w:pPr>
            <w:r w:rsidRPr="000F3A1A">
              <w:rPr>
                <w:rFonts w:ascii="Times New Roman" w:hAnsi="Times New Roman" w:cs="Times New Roman"/>
                <w:b/>
                <w:bCs/>
              </w:rPr>
              <w:t>ЛР 4</w:t>
            </w:r>
          </w:p>
          <w:p w14:paraId="39803E4E" w14:textId="77777777" w:rsidR="005B7D71" w:rsidRPr="000F3A1A" w:rsidRDefault="005B7D71" w:rsidP="00C40094">
            <w:pPr>
              <w:spacing w:after="0"/>
              <w:jc w:val="center"/>
              <w:rPr>
                <w:rFonts w:ascii="Times New Roman" w:hAnsi="Times New Roman" w:cs="Times New Roman"/>
                <w:b/>
                <w:bCs/>
              </w:rPr>
            </w:pPr>
            <w:r w:rsidRPr="000F3A1A">
              <w:rPr>
                <w:rFonts w:ascii="Times New Roman" w:hAnsi="Times New Roman" w:cs="Times New Roman"/>
                <w:b/>
                <w:bCs/>
              </w:rPr>
              <w:t>ЛР 5</w:t>
            </w:r>
          </w:p>
          <w:p w14:paraId="07E2FA3A" w14:textId="77777777" w:rsidR="005B7D71" w:rsidRPr="000F3A1A" w:rsidRDefault="005B7D71" w:rsidP="00C40094">
            <w:pPr>
              <w:spacing w:after="0"/>
              <w:jc w:val="center"/>
              <w:rPr>
                <w:rFonts w:ascii="Times New Roman" w:hAnsi="Times New Roman" w:cs="Times New Roman"/>
                <w:b/>
                <w:bCs/>
              </w:rPr>
            </w:pPr>
            <w:r w:rsidRPr="000F3A1A">
              <w:rPr>
                <w:rFonts w:ascii="Times New Roman" w:hAnsi="Times New Roman" w:cs="Times New Roman"/>
                <w:b/>
                <w:bCs/>
              </w:rPr>
              <w:t>ЛР 7</w:t>
            </w:r>
          </w:p>
          <w:p w14:paraId="29A625EA" w14:textId="77777777" w:rsidR="005B7D71" w:rsidRPr="000F3A1A" w:rsidRDefault="005B7D71" w:rsidP="00C40094">
            <w:pPr>
              <w:spacing w:after="0"/>
              <w:jc w:val="center"/>
              <w:rPr>
                <w:rFonts w:ascii="Times New Roman" w:hAnsi="Times New Roman" w:cs="Times New Roman"/>
                <w:b/>
                <w:bCs/>
              </w:rPr>
            </w:pPr>
            <w:r w:rsidRPr="000F3A1A">
              <w:rPr>
                <w:rFonts w:ascii="Times New Roman" w:hAnsi="Times New Roman" w:cs="Times New Roman"/>
                <w:b/>
                <w:bCs/>
              </w:rPr>
              <w:t>ЛР 14</w:t>
            </w:r>
          </w:p>
          <w:p w14:paraId="6609473D" w14:textId="77777777" w:rsidR="005B7D71" w:rsidRPr="000F3A1A" w:rsidRDefault="005B7D71" w:rsidP="00C40094">
            <w:pPr>
              <w:spacing w:after="0"/>
              <w:jc w:val="center"/>
              <w:rPr>
                <w:rFonts w:ascii="Times New Roman" w:hAnsi="Times New Roman" w:cs="Times New Roman"/>
                <w:b/>
                <w:bCs/>
              </w:rPr>
            </w:pPr>
            <w:r w:rsidRPr="000F3A1A">
              <w:rPr>
                <w:rFonts w:ascii="Times New Roman" w:hAnsi="Times New Roman" w:cs="Times New Roman"/>
                <w:b/>
                <w:bCs/>
              </w:rPr>
              <w:t>ЛР 15</w:t>
            </w:r>
          </w:p>
          <w:p w14:paraId="0CFEE912" w14:textId="77777777" w:rsidR="005B7D71" w:rsidRPr="000F3A1A" w:rsidRDefault="005B7D71" w:rsidP="00C40094">
            <w:pPr>
              <w:spacing w:after="0"/>
              <w:jc w:val="center"/>
              <w:rPr>
                <w:rFonts w:ascii="Times New Roman" w:hAnsi="Times New Roman" w:cs="Times New Roman"/>
                <w:b/>
                <w:bCs/>
              </w:rPr>
            </w:pPr>
            <w:r w:rsidRPr="000F3A1A">
              <w:rPr>
                <w:rFonts w:ascii="Times New Roman" w:hAnsi="Times New Roman" w:cs="Times New Roman"/>
                <w:b/>
                <w:bCs/>
              </w:rPr>
              <w:t>ЛР 16</w:t>
            </w:r>
          </w:p>
        </w:tc>
        <w:tc>
          <w:tcPr>
            <w:tcW w:w="375" w:type="pct"/>
            <w:vMerge w:val="restart"/>
          </w:tcPr>
          <w:p w14:paraId="2A401F52" w14:textId="77777777" w:rsidR="005B7D71" w:rsidRPr="000F3A1A" w:rsidRDefault="005B7D71" w:rsidP="00C40094">
            <w:pPr>
              <w:spacing w:after="0"/>
              <w:jc w:val="center"/>
              <w:rPr>
                <w:rFonts w:ascii="Times New Roman" w:hAnsi="Times New Roman" w:cs="Times New Roman"/>
                <w:b/>
                <w:bCs/>
              </w:rPr>
            </w:pPr>
            <w:r w:rsidRPr="000F3A1A">
              <w:rPr>
                <w:rFonts w:ascii="Times New Roman" w:hAnsi="Times New Roman" w:cs="Times New Roman"/>
                <w:b/>
                <w:bCs/>
              </w:rPr>
              <w:t>ОК 1</w:t>
            </w:r>
          </w:p>
          <w:p w14:paraId="78FE6713" w14:textId="77777777" w:rsidR="005B7D71" w:rsidRPr="000F3A1A" w:rsidRDefault="005B7D71" w:rsidP="00C40094">
            <w:pPr>
              <w:spacing w:after="0"/>
              <w:jc w:val="center"/>
              <w:rPr>
                <w:rFonts w:ascii="Times New Roman" w:hAnsi="Times New Roman" w:cs="Times New Roman"/>
                <w:b/>
                <w:bCs/>
              </w:rPr>
            </w:pPr>
            <w:r w:rsidRPr="000F3A1A">
              <w:rPr>
                <w:rFonts w:ascii="Times New Roman" w:hAnsi="Times New Roman" w:cs="Times New Roman"/>
                <w:b/>
                <w:bCs/>
              </w:rPr>
              <w:t>ОК 6</w:t>
            </w:r>
          </w:p>
          <w:p w14:paraId="52C53F62" w14:textId="77777777" w:rsidR="005B7D71" w:rsidRPr="000F3A1A" w:rsidRDefault="005B7D71" w:rsidP="00C40094">
            <w:pPr>
              <w:spacing w:after="0"/>
              <w:jc w:val="center"/>
              <w:rPr>
                <w:rFonts w:ascii="Times New Roman" w:hAnsi="Times New Roman" w:cs="Times New Roman"/>
                <w:b/>
                <w:bCs/>
              </w:rPr>
            </w:pPr>
            <w:r w:rsidRPr="000F3A1A">
              <w:rPr>
                <w:rFonts w:ascii="Times New Roman" w:hAnsi="Times New Roman" w:cs="Times New Roman"/>
                <w:b/>
                <w:bCs/>
              </w:rPr>
              <w:t>ОК 7</w:t>
            </w:r>
          </w:p>
        </w:tc>
        <w:tc>
          <w:tcPr>
            <w:tcW w:w="375" w:type="pct"/>
            <w:vMerge w:val="restart"/>
          </w:tcPr>
          <w:p w14:paraId="741D79A0"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01.01</w:t>
            </w:r>
          </w:p>
          <w:p w14:paraId="29CFE5F7"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01.02</w:t>
            </w:r>
          </w:p>
          <w:p w14:paraId="27B5EB81"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01.03</w:t>
            </w:r>
          </w:p>
          <w:p w14:paraId="0918853D"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01.04</w:t>
            </w:r>
          </w:p>
          <w:p w14:paraId="0CBC32AE"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01.05</w:t>
            </w:r>
          </w:p>
          <w:p w14:paraId="2AF0F58F"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01.06</w:t>
            </w:r>
          </w:p>
          <w:p w14:paraId="79093933"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01.07</w:t>
            </w:r>
          </w:p>
          <w:p w14:paraId="71E459F4"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w:t>
            </w:r>
            <w:r w:rsidRPr="000F3A1A">
              <w:rPr>
                <w:rFonts w:ascii="Times New Roman" w:hAnsi="Times New Roman" w:cs="Times New Roman"/>
                <w:sz w:val="24"/>
                <w:szCs w:val="24"/>
              </w:rPr>
              <w:lastRenderedPageBreak/>
              <w:t>01.08</w:t>
            </w:r>
          </w:p>
          <w:p w14:paraId="605BCC5E"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01.09</w:t>
            </w:r>
          </w:p>
          <w:p w14:paraId="3CBC0D30"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06.01</w:t>
            </w:r>
          </w:p>
          <w:p w14:paraId="1552B884"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06.02</w:t>
            </w:r>
          </w:p>
          <w:p w14:paraId="217D5DC5"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07.01</w:t>
            </w:r>
          </w:p>
          <w:p w14:paraId="618322C9"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07.02</w:t>
            </w:r>
          </w:p>
          <w:p w14:paraId="7EDA5926"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07.03</w:t>
            </w:r>
          </w:p>
          <w:p w14:paraId="199B08BC"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01.01</w:t>
            </w:r>
          </w:p>
          <w:p w14:paraId="6BAAC692"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01.02</w:t>
            </w:r>
          </w:p>
          <w:p w14:paraId="1190CAAD"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01.03</w:t>
            </w:r>
          </w:p>
          <w:p w14:paraId="7ABBF73B"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01.04</w:t>
            </w:r>
          </w:p>
          <w:p w14:paraId="18088EF8"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01.05</w:t>
            </w:r>
          </w:p>
          <w:p w14:paraId="1B616F60"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01.05</w:t>
            </w:r>
          </w:p>
          <w:p w14:paraId="03FA80F5"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06.01</w:t>
            </w:r>
          </w:p>
          <w:p w14:paraId="3C31EAA1"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06.02</w:t>
            </w:r>
          </w:p>
          <w:p w14:paraId="62030218"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06.03</w:t>
            </w:r>
          </w:p>
          <w:p w14:paraId="28744A3B"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07.01</w:t>
            </w:r>
          </w:p>
          <w:p w14:paraId="10508869"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07.02</w:t>
            </w:r>
          </w:p>
          <w:p w14:paraId="7C8DE8DA"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07.03</w:t>
            </w:r>
          </w:p>
          <w:p w14:paraId="6B2AE2B0"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07.04</w:t>
            </w:r>
          </w:p>
          <w:p w14:paraId="67475E90"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07.05</w:t>
            </w:r>
          </w:p>
        </w:tc>
      </w:tr>
      <w:tr w:rsidR="000F3A1A" w:rsidRPr="000F3A1A" w14:paraId="3D9A7AA3" w14:textId="77777777" w:rsidTr="00C40094">
        <w:trPr>
          <w:trHeight w:val="20"/>
        </w:trPr>
        <w:tc>
          <w:tcPr>
            <w:tcW w:w="845" w:type="pct"/>
            <w:vMerge/>
          </w:tcPr>
          <w:p w14:paraId="01C6AF40" w14:textId="77777777" w:rsidR="005B7D71" w:rsidRPr="000F3A1A" w:rsidRDefault="005B7D71" w:rsidP="00C40094">
            <w:pPr>
              <w:rPr>
                <w:rFonts w:ascii="Times New Roman" w:hAnsi="Times New Roman" w:cs="Times New Roman"/>
                <w:b/>
                <w:bCs/>
              </w:rPr>
            </w:pPr>
          </w:p>
        </w:tc>
        <w:tc>
          <w:tcPr>
            <w:tcW w:w="1227" w:type="pct"/>
          </w:tcPr>
          <w:p w14:paraId="3E3DDD94" w14:textId="77777777" w:rsidR="005B7D71" w:rsidRPr="000F3A1A" w:rsidRDefault="005B7D71" w:rsidP="00C40094">
            <w:pPr>
              <w:rPr>
                <w:rFonts w:ascii="Times New Roman" w:hAnsi="Times New Roman" w:cs="Times New Roman"/>
                <w:b/>
              </w:rPr>
            </w:pPr>
            <w:r w:rsidRPr="000F3A1A">
              <w:rPr>
                <w:rFonts w:ascii="Times New Roman" w:hAnsi="Times New Roman" w:cs="Times New Roman"/>
                <w:b/>
                <w:bCs/>
              </w:rPr>
              <w:t>В том числе практических и лабораторных занятий</w:t>
            </w:r>
          </w:p>
        </w:tc>
        <w:tc>
          <w:tcPr>
            <w:tcW w:w="930" w:type="pct"/>
          </w:tcPr>
          <w:p w14:paraId="666A3A80" w14:textId="77777777" w:rsidR="005B7D71" w:rsidRPr="000F3A1A" w:rsidRDefault="005B7D71" w:rsidP="00C40094">
            <w:pPr>
              <w:jc w:val="center"/>
              <w:rPr>
                <w:rFonts w:ascii="Times New Roman" w:hAnsi="Times New Roman" w:cs="Times New Roman"/>
                <w:b/>
                <w:bCs/>
              </w:rPr>
            </w:pPr>
            <w:r w:rsidRPr="000F3A1A">
              <w:rPr>
                <w:rFonts w:ascii="Times New Roman" w:hAnsi="Times New Roman" w:cs="Times New Roman"/>
                <w:b/>
                <w:bCs/>
              </w:rPr>
              <w:t>2</w:t>
            </w:r>
          </w:p>
        </w:tc>
        <w:tc>
          <w:tcPr>
            <w:tcW w:w="1248" w:type="pct"/>
            <w:vMerge/>
          </w:tcPr>
          <w:p w14:paraId="14533923" w14:textId="77777777" w:rsidR="005B7D71" w:rsidRPr="000F3A1A" w:rsidRDefault="005B7D71" w:rsidP="00C40094">
            <w:pPr>
              <w:rPr>
                <w:rFonts w:ascii="Times New Roman" w:hAnsi="Times New Roman" w:cs="Times New Roman"/>
                <w:b/>
                <w:bCs/>
              </w:rPr>
            </w:pPr>
          </w:p>
        </w:tc>
        <w:tc>
          <w:tcPr>
            <w:tcW w:w="375" w:type="pct"/>
            <w:vMerge/>
          </w:tcPr>
          <w:p w14:paraId="57C3B820" w14:textId="77777777" w:rsidR="005B7D71" w:rsidRPr="000F3A1A" w:rsidRDefault="005B7D71" w:rsidP="00C40094">
            <w:pPr>
              <w:rPr>
                <w:rFonts w:ascii="Times New Roman" w:hAnsi="Times New Roman" w:cs="Times New Roman"/>
                <w:b/>
                <w:bCs/>
              </w:rPr>
            </w:pPr>
          </w:p>
        </w:tc>
        <w:tc>
          <w:tcPr>
            <w:tcW w:w="375" w:type="pct"/>
            <w:vMerge/>
          </w:tcPr>
          <w:p w14:paraId="0A7B7740" w14:textId="77777777" w:rsidR="005B7D71" w:rsidRPr="000F3A1A" w:rsidRDefault="005B7D71" w:rsidP="00C40094">
            <w:pPr>
              <w:rPr>
                <w:rFonts w:ascii="Times New Roman" w:hAnsi="Times New Roman" w:cs="Times New Roman"/>
                <w:b/>
                <w:bCs/>
              </w:rPr>
            </w:pPr>
          </w:p>
        </w:tc>
      </w:tr>
      <w:tr w:rsidR="000F3A1A" w:rsidRPr="000F3A1A" w14:paraId="58D1930B" w14:textId="77777777" w:rsidTr="00C40094">
        <w:trPr>
          <w:trHeight w:val="20"/>
        </w:trPr>
        <w:tc>
          <w:tcPr>
            <w:tcW w:w="845" w:type="pct"/>
            <w:vMerge/>
          </w:tcPr>
          <w:p w14:paraId="6A5F9561" w14:textId="77777777" w:rsidR="005B7D71" w:rsidRPr="000F3A1A" w:rsidRDefault="005B7D71" w:rsidP="00C40094">
            <w:pPr>
              <w:rPr>
                <w:rFonts w:ascii="Times New Roman" w:hAnsi="Times New Roman" w:cs="Times New Roman"/>
                <w:b/>
                <w:bCs/>
              </w:rPr>
            </w:pPr>
          </w:p>
        </w:tc>
        <w:tc>
          <w:tcPr>
            <w:tcW w:w="1227" w:type="pct"/>
          </w:tcPr>
          <w:p w14:paraId="6FF2A618" w14:textId="77777777" w:rsidR="005B7D71" w:rsidRPr="000F3A1A" w:rsidRDefault="005B7D71" w:rsidP="00C40094">
            <w:pPr>
              <w:rPr>
                <w:rFonts w:ascii="Times New Roman" w:hAnsi="Times New Roman" w:cs="Times New Roman"/>
                <w:b/>
              </w:rPr>
            </w:pPr>
            <w:r w:rsidRPr="000F3A1A">
              <w:rPr>
                <w:rFonts w:ascii="Times New Roman" w:hAnsi="Times New Roman" w:cs="Times New Roman"/>
                <w:b/>
              </w:rPr>
              <w:t>Понятие и классификация природных ресурсов.      Понятие      земельного, водного      и      лесного      кадастра. Антропогенное воздействие и ассимиляционный</w:t>
            </w:r>
            <w:r w:rsidRPr="000F3A1A">
              <w:rPr>
                <w:rFonts w:ascii="Times New Roman" w:hAnsi="Times New Roman" w:cs="Times New Roman"/>
                <w:b/>
              </w:rPr>
              <w:tab/>
              <w:t>потенциал. Ресурсные циклы. Принципы рационального природопользования и малоотходных технологий. Законы природопользования.</w:t>
            </w:r>
          </w:p>
        </w:tc>
        <w:tc>
          <w:tcPr>
            <w:tcW w:w="930" w:type="pct"/>
          </w:tcPr>
          <w:p w14:paraId="4ADACA39" w14:textId="77777777" w:rsidR="005B7D71" w:rsidRPr="000F3A1A" w:rsidRDefault="005B7D71" w:rsidP="00C40094">
            <w:pPr>
              <w:jc w:val="center"/>
              <w:rPr>
                <w:rFonts w:ascii="Times New Roman" w:hAnsi="Times New Roman" w:cs="Times New Roman"/>
                <w:b/>
                <w:bCs/>
              </w:rPr>
            </w:pPr>
            <w:r w:rsidRPr="000F3A1A">
              <w:rPr>
                <w:rFonts w:ascii="Times New Roman" w:hAnsi="Times New Roman" w:cs="Times New Roman"/>
                <w:b/>
                <w:bCs/>
              </w:rPr>
              <w:t>2</w:t>
            </w:r>
          </w:p>
        </w:tc>
        <w:tc>
          <w:tcPr>
            <w:tcW w:w="1248" w:type="pct"/>
            <w:vMerge/>
          </w:tcPr>
          <w:p w14:paraId="468CCEF0" w14:textId="77777777" w:rsidR="005B7D71" w:rsidRPr="000F3A1A" w:rsidRDefault="005B7D71" w:rsidP="00C40094">
            <w:pPr>
              <w:rPr>
                <w:rFonts w:ascii="Times New Roman" w:hAnsi="Times New Roman" w:cs="Times New Roman"/>
                <w:b/>
                <w:bCs/>
              </w:rPr>
            </w:pPr>
          </w:p>
        </w:tc>
        <w:tc>
          <w:tcPr>
            <w:tcW w:w="375" w:type="pct"/>
            <w:vMerge/>
          </w:tcPr>
          <w:p w14:paraId="22EBAC0C" w14:textId="77777777" w:rsidR="005B7D71" w:rsidRPr="000F3A1A" w:rsidRDefault="005B7D71" w:rsidP="00C40094">
            <w:pPr>
              <w:rPr>
                <w:rFonts w:ascii="Times New Roman" w:hAnsi="Times New Roman" w:cs="Times New Roman"/>
                <w:b/>
                <w:bCs/>
              </w:rPr>
            </w:pPr>
          </w:p>
        </w:tc>
        <w:tc>
          <w:tcPr>
            <w:tcW w:w="375" w:type="pct"/>
            <w:vMerge/>
          </w:tcPr>
          <w:p w14:paraId="4634208D" w14:textId="77777777" w:rsidR="005B7D71" w:rsidRPr="000F3A1A" w:rsidRDefault="005B7D71" w:rsidP="00C40094">
            <w:pPr>
              <w:rPr>
                <w:rFonts w:ascii="Times New Roman" w:hAnsi="Times New Roman" w:cs="Times New Roman"/>
                <w:b/>
                <w:bCs/>
              </w:rPr>
            </w:pPr>
          </w:p>
        </w:tc>
      </w:tr>
      <w:tr w:rsidR="000F3A1A" w:rsidRPr="000F3A1A" w14:paraId="53CE8AEA" w14:textId="77777777" w:rsidTr="00C40094">
        <w:trPr>
          <w:trHeight w:val="20"/>
        </w:trPr>
        <w:tc>
          <w:tcPr>
            <w:tcW w:w="845" w:type="pct"/>
            <w:vMerge w:val="restart"/>
          </w:tcPr>
          <w:p w14:paraId="7B02F452" w14:textId="77777777" w:rsidR="005B7D71" w:rsidRPr="000F3A1A" w:rsidRDefault="005B7D71" w:rsidP="00C40094">
            <w:pPr>
              <w:rPr>
                <w:rFonts w:ascii="Times New Roman" w:hAnsi="Times New Roman" w:cs="Times New Roman"/>
                <w:b/>
                <w:bCs/>
              </w:rPr>
            </w:pPr>
            <w:r w:rsidRPr="000F3A1A">
              <w:rPr>
                <w:rFonts w:ascii="Times New Roman" w:hAnsi="Times New Roman" w:cs="Times New Roman"/>
                <w:b/>
                <w:bCs/>
              </w:rPr>
              <w:t xml:space="preserve">Тема. 7 Концепция устойчивого развития. Проблема сохранения человеческих </w:t>
            </w:r>
            <w:r w:rsidRPr="000F3A1A">
              <w:rPr>
                <w:rFonts w:ascii="Times New Roman" w:hAnsi="Times New Roman" w:cs="Times New Roman"/>
                <w:b/>
                <w:bCs/>
              </w:rPr>
              <w:lastRenderedPageBreak/>
              <w:t>ресурсов.</w:t>
            </w:r>
          </w:p>
        </w:tc>
        <w:tc>
          <w:tcPr>
            <w:tcW w:w="1227" w:type="pct"/>
          </w:tcPr>
          <w:p w14:paraId="3B63DA23" w14:textId="77777777" w:rsidR="005B7D71" w:rsidRPr="000F3A1A" w:rsidRDefault="005B7D71" w:rsidP="00C40094">
            <w:pPr>
              <w:rPr>
                <w:rFonts w:ascii="Times New Roman" w:hAnsi="Times New Roman" w:cs="Times New Roman"/>
                <w:b/>
              </w:rPr>
            </w:pPr>
            <w:r w:rsidRPr="000F3A1A">
              <w:rPr>
                <w:rFonts w:ascii="Times New Roman" w:hAnsi="Times New Roman" w:cs="Times New Roman"/>
                <w:b/>
              </w:rPr>
              <w:lastRenderedPageBreak/>
              <w:t>Дидактические единицы, содержание</w:t>
            </w:r>
          </w:p>
        </w:tc>
        <w:tc>
          <w:tcPr>
            <w:tcW w:w="930" w:type="pct"/>
          </w:tcPr>
          <w:p w14:paraId="00B43D5F" w14:textId="77777777" w:rsidR="005B7D71" w:rsidRPr="000F3A1A" w:rsidRDefault="005B7D71" w:rsidP="00C40094">
            <w:pPr>
              <w:jc w:val="center"/>
              <w:rPr>
                <w:rFonts w:ascii="Times New Roman" w:hAnsi="Times New Roman" w:cs="Times New Roman"/>
                <w:b/>
                <w:bCs/>
              </w:rPr>
            </w:pPr>
            <w:r w:rsidRPr="000F3A1A">
              <w:rPr>
                <w:rFonts w:ascii="Times New Roman" w:hAnsi="Times New Roman" w:cs="Times New Roman"/>
                <w:b/>
                <w:bCs/>
              </w:rPr>
              <w:t>2</w:t>
            </w:r>
          </w:p>
        </w:tc>
        <w:tc>
          <w:tcPr>
            <w:tcW w:w="1248" w:type="pct"/>
            <w:vMerge w:val="restart"/>
          </w:tcPr>
          <w:p w14:paraId="1DA31206" w14:textId="77777777" w:rsidR="005B7D71" w:rsidRPr="000F3A1A" w:rsidRDefault="005B7D71" w:rsidP="00C40094">
            <w:pPr>
              <w:spacing w:after="0"/>
              <w:jc w:val="center"/>
              <w:rPr>
                <w:rFonts w:ascii="Times New Roman" w:hAnsi="Times New Roman" w:cs="Times New Roman"/>
                <w:b/>
                <w:bCs/>
              </w:rPr>
            </w:pPr>
            <w:r w:rsidRPr="000F3A1A">
              <w:rPr>
                <w:rFonts w:ascii="Times New Roman" w:hAnsi="Times New Roman" w:cs="Times New Roman"/>
                <w:b/>
                <w:bCs/>
              </w:rPr>
              <w:t>ЛР 1</w:t>
            </w:r>
          </w:p>
          <w:p w14:paraId="13F71F9D" w14:textId="77777777" w:rsidR="005B7D71" w:rsidRPr="000F3A1A" w:rsidRDefault="005B7D71" w:rsidP="00C40094">
            <w:pPr>
              <w:spacing w:after="0"/>
              <w:jc w:val="center"/>
              <w:rPr>
                <w:rFonts w:ascii="Times New Roman" w:hAnsi="Times New Roman" w:cs="Times New Roman"/>
                <w:b/>
                <w:bCs/>
              </w:rPr>
            </w:pPr>
            <w:r w:rsidRPr="000F3A1A">
              <w:rPr>
                <w:rFonts w:ascii="Times New Roman" w:hAnsi="Times New Roman" w:cs="Times New Roman"/>
                <w:b/>
                <w:bCs/>
              </w:rPr>
              <w:t>ЛР 2</w:t>
            </w:r>
          </w:p>
          <w:p w14:paraId="0A848831" w14:textId="77777777" w:rsidR="005B7D71" w:rsidRPr="000F3A1A" w:rsidRDefault="005B7D71" w:rsidP="00C40094">
            <w:pPr>
              <w:spacing w:after="0"/>
              <w:jc w:val="center"/>
              <w:rPr>
                <w:rFonts w:ascii="Times New Roman" w:hAnsi="Times New Roman" w:cs="Times New Roman"/>
                <w:b/>
                <w:bCs/>
              </w:rPr>
            </w:pPr>
            <w:r w:rsidRPr="000F3A1A">
              <w:rPr>
                <w:rFonts w:ascii="Times New Roman" w:hAnsi="Times New Roman" w:cs="Times New Roman"/>
                <w:b/>
                <w:bCs/>
              </w:rPr>
              <w:t>ЛР 3</w:t>
            </w:r>
          </w:p>
          <w:p w14:paraId="196979D6" w14:textId="77777777" w:rsidR="005B7D71" w:rsidRPr="000F3A1A" w:rsidRDefault="005B7D71" w:rsidP="00C40094">
            <w:pPr>
              <w:spacing w:after="0"/>
              <w:jc w:val="center"/>
              <w:rPr>
                <w:rFonts w:ascii="Times New Roman" w:hAnsi="Times New Roman" w:cs="Times New Roman"/>
                <w:b/>
                <w:bCs/>
              </w:rPr>
            </w:pPr>
            <w:r w:rsidRPr="000F3A1A">
              <w:rPr>
                <w:rFonts w:ascii="Times New Roman" w:hAnsi="Times New Roman" w:cs="Times New Roman"/>
                <w:b/>
                <w:bCs/>
              </w:rPr>
              <w:t>ЛР 4</w:t>
            </w:r>
          </w:p>
          <w:p w14:paraId="7E73C125" w14:textId="77777777" w:rsidR="005B7D71" w:rsidRPr="000F3A1A" w:rsidRDefault="005B7D71" w:rsidP="00C40094">
            <w:pPr>
              <w:spacing w:after="0"/>
              <w:jc w:val="center"/>
              <w:rPr>
                <w:rFonts w:ascii="Times New Roman" w:hAnsi="Times New Roman" w:cs="Times New Roman"/>
                <w:b/>
                <w:bCs/>
              </w:rPr>
            </w:pPr>
            <w:r w:rsidRPr="000F3A1A">
              <w:rPr>
                <w:rFonts w:ascii="Times New Roman" w:hAnsi="Times New Roman" w:cs="Times New Roman"/>
                <w:b/>
                <w:bCs/>
              </w:rPr>
              <w:t>ЛР 5</w:t>
            </w:r>
          </w:p>
          <w:p w14:paraId="39C5AC0E" w14:textId="77777777" w:rsidR="005B7D71" w:rsidRPr="000F3A1A" w:rsidRDefault="005B7D71" w:rsidP="00C40094">
            <w:pPr>
              <w:spacing w:after="0"/>
              <w:jc w:val="center"/>
              <w:rPr>
                <w:rFonts w:ascii="Times New Roman" w:hAnsi="Times New Roman" w:cs="Times New Roman"/>
                <w:b/>
                <w:bCs/>
              </w:rPr>
            </w:pPr>
            <w:r w:rsidRPr="000F3A1A">
              <w:rPr>
                <w:rFonts w:ascii="Times New Roman" w:hAnsi="Times New Roman" w:cs="Times New Roman"/>
                <w:b/>
                <w:bCs/>
              </w:rPr>
              <w:lastRenderedPageBreak/>
              <w:t>ЛР 6</w:t>
            </w:r>
          </w:p>
          <w:p w14:paraId="6F665DD7" w14:textId="77777777" w:rsidR="005B7D71" w:rsidRPr="000F3A1A" w:rsidRDefault="005B7D71" w:rsidP="00C40094">
            <w:pPr>
              <w:spacing w:after="0"/>
              <w:jc w:val="center"/>
              <w:rPr>
                <w:rFonts w:ascii="Times New Roman" w:hAnsi="Times New Roman" w:cs="Times New Roman"/>
                <w:b/>
                <w:bCs/>
              </w:rPr>
            </w:pPr>
            <w:r w:rsidRPr="000F3A1A">
              <w:rPr>
                <w:rFonts w:ascii="Times New Roman" w:hAnsi="Times New Roman" w:cs="Times New Roman"/>
                <w:b/>
                <w:bCs/>
              </w:rPr>
              <w:t>ЛР 7</w:t>
            </w:r>
          </w:p>
          <w:p w14:paraId="452AE941" w14:textId="77777777" w:rsidR="005B7D71" w:rsidRPr="000F3A1A" w:rsidRDefault="005B7D71" w:rsidP="00C40094">
            <w:pPr>
              <w:spacing w:after="0"/>
              <w:jc w:val="center"/>
              <w:rPr>
                <w:rFonts w:ascii="Times New Roman" w:hAnsi="Times New Roman" w:cs="Times New Roman"/>
                <w:b/>
                <w:bCs/>
              </w:rPr>
            </w:pPr>
            <w:r w:rsidRPr="000F3A1A">
              <w:rPr>
                <w:rFonts w:ascii="Times New Roman" w:hAnsi="Times New Roman" w:cs="Times New Roman"/>
                <w:b/>
                <w:bCs/>
              </w:rPr>
              <w:t>ЛР 8</w:t>
            </w:r>
          </w:p>
          <w:p w14:paraId="1A434F0A" w14:textId="77777777" w:rsidR="005B7D71" w:rsidRPr="000F3A1A" w:rsidRDefault="005B7D71" w:rsidP="00C40094">
            <w:pPr>
              <w:spacing w:after="0"/>
              <w:jc w:val="center"/>
              <w:rPr>
                <w:rFonts w:ascii="Times New Roman" w:hAnsi="Times New Roman" w:cs="Times New Roman"/>
                <w:b/>
                <w:bCs/>
              </w:rPr>
            </w:pPr>
            <w:r w:rsidRPr="000F3A1A">
              <w:rPr>
                <w:rFonts w:ascii="Times New Roman" w:hAnsi="Times New Roman" w:cs="Times New Roman"/>
                <w:b/>
                <w:bCs/>
              </w:rPr>
              <w:t>ЛР 9</w:t>
            </w:r>
          </w:p>
          <w:p w14:paraId="233BDFBE" w14:textId="77777777" w:rsidR="005B7D71" w:rsidRPr="000F3A1A" w:rsidRDefault="005B7D71" w:rsidP="00C40094">
            <w:pPr>
              <w:spacing w:after="0"/>
              <w:jc w:val="center"/>
              <w:rPr>
                <w:rFonts w:ascii="Times New Roman" w:hAnsi="Times New Roman" w:cs="Times New Roman"/>
                <w:b/>
                <w:bCs/>
              </w:rPr>
            </w:pPr>
            <w:r w:rsidRPr="000F3A1A">
              <w:rPr>
                <w:rFonts w:ascii="Times New Roman" w:hAnsi="Times New Roman" w:cs="Times New Roman"/>
                <w:b/>
                <w:bCs/>
              </w:rPr>
              <w:t>ЛР 10</w:t>
            </w:r>
          </w:p>
          <w:p w14:paraId="4B033CD6" w14:textId="77777777" w:rsidR="005B7D71" w:rsidRPr="000F3A1A" w:rsidRDefault="005B7D71" w:rsidP="00C40094">
            <w:pPr>
              <w:spacing w:after="0"/>
              <w:jc w:val="center"/>
              <w:rPr>
                <w:rFonts w:ascii="Times New Roman" w:hAnsi="Times New Roman" w:cs="Times New Roman"/>
                <w:b/>
                <w:bCs/>
              </w:rPr>
            </w:pPr>
            <w:r w:rsidRPr="000F3A1A">
              <w:rPr>
                <w:rFonts w:ascii="Times New Roman" w:hAnsi="Times New Roman" w:cs="Times New Roman"/>
                <w:b/>
                <w:bCs/>
              </w:rPr>
              <w:t>ЛР 11</w:t>
            </w:r>
          </w:p>
          <w:p w14:paraId="5641BC27" w14:textId="77777777" w:rsidR="005B7D71" w:rsidRPr="000F3A1A" w:rsidRDefault="005B7D71" w:rsidP="00C40094">
            <w:pPr>
              <w:spacing w:after="0"/>
              <w:jc w:val="center"/>
              <w:rPr>
                <w:rFonts w:ascii="Times New Roman" w:hAnsi="Times New Roman" w:cs="Times New Roman"/>
                <w:b/>
                <w:bCs/>
              </w:rPr>
            </w:pPr>
            <w:r w:rsidRPr="000F3A1A">
              <w:rPr>
                <w:rFonts w:ascii="Times New Roman" w:hAnsi="Times New Roman" w:cs="Times New Roman"/>
                <w:b/>
                <w:bCs/>
              </w:rPr>
              <w:t>ЛР 12</w:t>
            </w:r>
          </w:p>
          <w:p w14:paraId="32DBF8EA" w14:textId="77777777" w:rsidR="005B7D71" w:rsidRPr="000F3A1A" w:rsidRDefault="005B7D71" w:rsidP="00C40094">
            <w:pPr>
              <w:spacing w:after="0"/>
              <w:jc w:val="center"/>
              <w:rPr>
                <w:rFonts w:ascii="Times New Roman" w:hAnsi="Times New Roman" w:cs="Times New Roman"/>
                <w:b/>
                <w:bCs/>
              </w:rPr>
            </w:pPr>
            <w:r w:rsidRPr="000F3A1A">
              <w:rPr>
                <w:rFonts w:ascii="Times New Roman" w:hAnsi="Times New Roman" w:cs="Times New Roman"/>
                <w:b/>
                <w:bCs/>
              </w:rPr>
              <w:t>ЛР 13</w:t>
            </w:r>
          </w:p>
          <w:p w14:paraId="3BE8ED31" w14:textId="77777777" w:rsidR="005B7D71" w:rsidRPr="000F3A1A" w:rsidRDefault="005B7D71" w:rsidP="00C40094">
            <w:pPr>
              <w:spacing w:after="0"/>
              <w:jc w:val="center"/>
              <w:rPr>
                <w:rFonts w:ascii="Times New Roman" w:hAnsi="Times New Roman" w:cs="Times New Roman"/>
                <w:b/>
                <w:bCs/>
              </w:rPr>
            </w:pPr>
            <w:r w:rsidRPr="000F3A1A">
              <w:rPr>
                <w:rFonts w:ascii="Times New Roman" w:hAnsi="Times New Roman" w:cs="Times New Roman"/>
                <w:b/>
                <w:bCs/>
              </w:rPr>
              <w:t>ЛР 14</w:t>
            </w:r>
          </w:p>
          <w:p w14:paraId="71E055E0" w14:textId="77777777" w:rsidR="005B7D71" w:rsidRPr="000F3A1A" w:rsidRDefault="005B7D71" w:rsidP="00C40094">
            <w:pPr>
              <w:spacing w:after="0"/>
              <w:jc w:val="center"/>
              <w:rPr>
                <w:rFonts w:ascii="Times New Roman" w:hAnsi="Times New Roman" w:cs="Times New Roman"/>
                <w:b/>
                <w:bCs/>
              </w:rPr>
            </w:pPr>
            <w:r w:rsidRPr="000F3A1A">
              <w:rPr>
                <w:rFonts w:ascii="Times New Roman" w:hAnsi="Times New Roman" w:cs="Times New Roman"/>
                <w:b/>
                <w:bCs/>
              </w:rPr>
              <w:t>ЛР 15</w:t>
            </w:r>
          </w:p>
          <w:p w14:paraId="464B73DA" w14:textId="77777777" w:rsidR="005B7D71" w:rsidRPr="000F3A1A" w:rsidRDefault="005B7D71" w:rsidP="00C40094">
            <w:pPr>
              <w:spacing w:after="0"/>
              <w:jc w:val="center"/>
              <w:rPr>
                <w:rFonts w:ascii="Times New Roman" w:hAnsi="Times New Roman" w:cs="Times New Roman"/>
                <w:b/>
                <w:bCs/>
              </w:rPr>
            </w:pPr>
            <w:r w:rsidRPr="000F3A1A">
              <w:rPr>
                <w:rFonts w:ascii="Times New Roman" w:hAnsi="Times New Roman" w:cs="Times New Roman"/>
                <w:b/>
                <w:bCs/>
              </w:rPr>
              <w:t>ЛР 16</w:t>
            </w:r>
          </w:p>
          <w:p w14:paraId="57A8473D" w14:textId="77777777" w:rsidR="005B7D71" w:rsidRPr="000F3A1A" w:rsidRDefault="005B7D71" w:rsidP="00C40094">
            <w:pPr>
              <w:spacing w:after="0"/>
              <w:jc w:val="center"/>
              <w:rPr>
                <w:rFonts w:ascii="Times New Roman" w:hAnsi="Times New Roman" w:cs="Times New Roman"/>
                <w:b/>
                <w:bCs/>
              </w:rPr>
            </w:pPr>
            <w:r w:rsidRPr="000F3A1A">
              <w:rPr>
                <w:rFonts w:ascii="Times New Roman" w:hAnsi="Times New Roman" w:cs="Times New Roman"/>
                <w:b/>
                <w:bCs/>
              </w:rPr>
              <w:t>ЛР 17</w:t>
            </w:r>
          </w:p>
        </w:tc>
        <w:tc>
          <w:tcPr>
            <w:tcW w:w="375" w:type="pct"/>
            <w:vMerge w:val="restart"/>
          </w:tcPr>
          <w:p w14:paraId="6DC1CF37" w14:textId="77777777" w:rsidR="005B7D71" w:rsidRPr="000F3A1A" w:rsidRDefault="005B7D71" w:rsidP="00C40094">
            <w:pPr>
              <w:spacing w:after="0"/>
              <w:rPr>
                <w:rFonts w:ascii="Times New Roman" w:hAnsi="Times New Roman" w:cs="Times New Roman"/>
                <w:b/>
                <w:bCs/>
              </w:rPr>
            </w:pPr>
            <w:r w:rsidRPr="000F3A1A">
              <w:rPr>
                <w:rFonts w:ascii="Times New Roman" w:hAnsi="Times New Roman" w:cs="Times New Roman"/>
                <w:b/>
                <w:bCs/>
              </w:rPr>
              <w:lastRenderedPageBreak/>
              <w:t>ОК 1</w:t>
            </w:r>
          </w:p>
          <w:p w14:paraId="3F376BF0" w14:textId="77777777" w:rsidR="005B7D71" w:rsidRPr="000F3A1A" w:rsidRDefault="005B7D71" w:rsidP="00C40094">
            <w:pPr>
              <w:spacing w:after="0"/>
              <w:rPr>
                <w:rFonts w:ascii="Times New Roman" w:hAnsi="Times New Roman" w:cs="Times New Roman"/>
                <w:b/>
                <w:bCs/>
              </w:rPr>
            </w:pPr>
            <w:r w:rsidRPr="000F3A1A">
              <w:rPr>
                <w:rFonts w:ascii="Times New Roman" w:hAnsi="Times New Roman" w:cs="Times New Roman"/>
                <w:b/>
                <w:bCs/>
              </w:rPr>
              <w:t>ОК 6</w:t>
            </w:r>
          </w:p>
          <w:p w14:paraId="4C34B2E0" w14:textId="77777777" w:rsidR="005B7D71" w:rsidRPr="000F3A1A" w:rsidRDefault="005B7D71" w:rsidP="00C40094">
            <w:pPr>
              <w:spacing w:after="0"/>
              <w:rPr>
                <w:rFonts w:ascii="Times New Roman" w:hAnsi="Times New Roman" w:cs="Times New Roman"/>
                <w:b/>
                <w:bCs/>
              </w:rPr>
            </w:pPr>
            <w:r w:rsidRPr="000F3A1A">
              <w:rPr>
                <w:rFonts w:ascii="Times New Roman" w:hAnsi="Times New Roman" w:cs="Times New Roman"/>
                <w:b/>
                <w:bCs/>
              </w:rPr>
              <w:t>ОК 7</w:t>
            </w:r>
          </w:p>
          <w:p w14:paraId="1CBF094E" w14:textId="77777777" w:rsidR="005B7D71" w:rsidRPr="000F3A1A" w:rsidRDefault="005B7D71" w:rsidP="00C40094">
            <w:pPr>
              <w:spacing w:after="0"/>
              <w:rPr>
                <w:rFonts w:ascii="Times New Roman" w:hAnsi="Times New Roman" w:cs="Times New Roman"/>
                <w:b/>
                <w:bCs/>
              </w:rPr>
            </w:pPr>
            <w:r w:rsidRPr="000F3A1A">
              <w:rPr>
                <w:rFonts w:ascii="Times New Roman" w:hAnsi="Times New Roman" w:cs="Times New Roman"/>
                <w:b/>
                <w:bCs/>
              </w:rPr>
              <w:t>ОК 9</w:t>
            </w:r>
          </w:p>
        </w:tc>
        <w:tc>
          <w:tcPr>
            <w:tcW w:w="375" w:type="pct"/>
            <w:vMerge w:val="restart"/>
          </w:tcPr>
          <w:p w14:paraId="67D4A537"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01.01</w:t>
            </w:r>
          </w:p>
          <w:p w14:paraId="63D30B71"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01.02</w:t>
            </w:r>
          </w:p>
          <w:p w14:paraId="326ACD70"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lastRenderedPageBreak/>
              <w:t>Уо</w:t>
            </w:r>
            <w:proofErr w:type="spellEnd"/>
            <w:r w:rsidRPr="000F3A1A">
              <w:rPr>
                <w:rFonts w:ascii="Times New Roman" w:hAnsi="Times New Roman" w:cs="Times New Roman"/>
                <w:sz w:val="24"/>
                <w:szCs w:val="24"/>
              </w:rPr>
              <w:t xml:space="preserve"> 01.03</w:t>
            </w:r>
          </w:p>
          <w:p w14:paraId="4657FDEE"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01.04</w:t>
            </w:r>
          </w:p>
          <w:p w14:paraId="38B56ECD"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01.05</w:t>
            </w:r>
          </w:p>
          <w:p w14:paraId="2368720F"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01.06</w:t>
            </w:r>
          </w:p>
          <w:p w14:paraId="78EC7D24"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01.07</w:t>
            </w:r>
          </w:p>
          <w:p w14:paraId="2389CA29"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01.08</w:t>
            </w:r>
          </w:p>
          <w:p w14:paraId="781D58F0"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01.09</w:t>
            </w:r>
          </w:p>
          <w:p w14:paraId="18E9EB6C"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06.01</w:t>
            </w:r>
          </w:p>
          <w:p w14:paraId="60F94801"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06.02</w:t>
            </w:r>
          </w:p>
          <w:p w14:paraId="564C29ED"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07.01</w:t>
            </w:r>
          </w:p>
          <w:p w14:paraId="42F14197"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07.02</w:t>
            </w:r>
          </w:p>
          <w:p w14:paraId="3C6E0530"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07.03</w:t>
            </w:r>
          </w:p>
          <w:p w14:paraId="63C9D947"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09.01</w:t>
            </w:r>
          </w:p>
          <w:p w14:paraId="51A166A3"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09.02</w:t>
            </w:r>
          </w:p>
          <w:p w14:paraId="37EB5FFF"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09.03</w:t>
            </w:r>
          </w:p>
          <w:p w14:paraId="5BCE78E0"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09.04</w:t>
            </w:r>
          </w:p>
          <w:p w14:paraId="1B000EE8"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lastRenderedPageBreak/>
              <w:t>Уо</w:t>
            </w:r>
            <w:proofErr w:type="spellEnd"/>
            <w:r w:rsidRPr="000F3A1A">
              <w:rPr>
                <w:rFonts w:ascii="Times New Roman" w:hAnsi="Times New Roman" w:cs="Times New Roman"/>
                <w:sz w:val="24"/>
                <w:szCs w:val="24"/>
              </w:rPr>
              <w:t xml:space="preserve"> 09.05</w:t>
            </w:r>
          </w:p>
          <w:p w14:paraId="6C48927A"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01.01</w:t>
            </w:r>
          </w:p>
          <w:p w14:paraId="37283500"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01.02</w:t>
            </w:r>
          </w:p>
          <w:p w14:paraId="1C862362"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01.03</w:t>
            </w:r>
          </w:p>
          <w:p w14:paraId="61082D08"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01.04</w:t>
            </w:r>
          </w:p>
          <w:p w14:paraId="11B48239"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01.05</w:t>
            </w:r>
          </w:p>
          <w:p w14:paraId="54F470EA"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01.05</w:t>
            </w:r>
          </w:p>
          <w:p w14:paraId="409CA14A"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06.01</w:t>
            </w:r>
          </w:p>
          <w:p w14:paraId="53E47D62"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06.02</w:t>
            </w:r>
          </w:p>
          <w:p w14:paraId="7FAAE8D9"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06.03</w:t>
            </w:r>
          </w:p>
          <w:p w14:paraId="5AB3BB46"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07.01</w:t>
            </w:r>
          </w:p>
          <w:p w14:paraId="3C2462BE"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07.02</w:t>
            </w:r>
          </w:p>
          <w:p w14:paraId="5AECE598"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07.03</w:t>
            </w:r>
          </w:p>
          <w:p w14:paraId="4D30D880"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07.04</w:t>
            </w:r>
          </w:p>
          <w:p w14:paraId="65EE8FFF"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07.05</w:t>
            </w:r>
          </w:p>
          <w:p w14:paraId="0C172040"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09.01</w:t>
            </w:r>
          </w:p>
          <w:p w14:paraId="6E3CFF54"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09.02</w:t>
            </w:r>
          </w:p>
          <w:p w14:paraId="351C2FAE"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09.03</w:t>
            </w:r>
          </w:p>
          <w:p w14:paraId="155DEAEC"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09.04</w:t>
            </w:r>
          </w:p>
          <w:p w14:paraId="4F0A28DD"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09.05</w:t>
            </w:r>
          </w:p>
        </w:tc>
      </w:tr>
      <w:tr w:rsidR="000F3A1A" w:rsidRPr="000F3A1A" w14:paraId="5C4194B3" w14:textId="77777777" w:rsidTr="00C40094">
        <w:trPr>
          <w:trHeight w:val="20"/>
        </w:trPr>
        <w:tc>
          <w:tcPr>
            <w:tcW w:w="845" w:type="pct"/>
            <w:vMerge/>
          </w:tcPr>
          <w:p w14:paraId="35B40AAD" w14:textId="77777777" w:rsidR="005B7D71" w:rsidRPr="000F3A1A" w:rsidRDefault="005B7D71" w:rsidP="00C40094">
            <w:pPr>
              <w:rPr>
                <w:rFonts w:ascii="Times New Roman" w:hAnsi="Times New Roman" w:cs="Times New Roman"/>
                <w:b/>
                <w:bCs/>
              </w:rPr>
            </w:pPr>
          </w:p>
        </w:tc>
        <w:tc>
          <w:tcPr>
            <w:tcW w:w="1227" w:type="pct"/>
          </w:tcPr>
          <w:p w14:paraId="570A5641" w14:textId="77777777" w:rsidR="005B7D71" w:rsidRPr="000F3A1A" w:rsidRDefault="005B7D71" w:rsidP="00C40094">
            <w:pPr>
              <w:rPr>
                <w:rFonts w:ascii="Times New Roman" w:hAnsi="Times New Roman" w:cs="Times New Roman"/>
                <w:b/>
              </w:rPr>
            </w:pPr>
            <w:r w:rsidRPr="000F3A1A">
              <w:rPr>
                <w:rFonts w:ascii="Times New Roman" w:hAnsi="Times New Roman" w:cs="Times New Roman"/>
                <w:b/>
                <w:bCs/>
              </w:rPr>
              <w:t>В том числе практических и лабораторных занятий</w:t>
            </w:r>
          </w:p>
        </w:tc>
        <w:tc>
          <w:tcPr>
            <w:tcW w:w="930" w:type="pct"/>
          </w:tcPr>
          <w:p w14:paraId="429BD96C" w14:textId="77777777" w:rsidR="005B7D71" w:rsidRPr="000F3A1A" w:rsidRDefault="005B7D71" w:rsidP="00C40094">
            <w:pPr>
              <w:jc w:val="center"/>
              <w:rPr>
                <w:rFonts w:ascii="Times New Roman" w:hAnsi="Times New Roman" w:cs="Times New Roman"/>
                <w:b/>
                <w:bCs/>
              </w:rPr>
            </w:pPr>
            <w:r w:rsidRPr="000F3A1A">
              <w:rPr>
                <w:rFonts w:ascii="Times New Roman" w:hAnsi="Times New Roman" w:cs="Times New Roman"/>
                <w:b/>
                <w:bCs/>
              </w:rPr>
              <w:t>2</w:t>
            </w:r>
          </w:p>
        </w:tc>
        <w:tc>
          <w:tcPr>
            <w:tcW w:w="1248" w:type="pct"/>
            <w:vMerge/>
          </w:tcPr>
          <w:p w14:paraId="6FF0EDF5" w14:textId="77777777" w:rsidR="005B7D71" w:rsidRPr="000F3A1A" w:rsidRDefault="005B7D71" w:rsidP="00C40094">
            <w:pPr>
              <w:spacing w:after="0"/>
              <w:jc w:val="center"/>
              <w:rPr>
                <w:rFonts w:ascii="Times New Roman" w:hAnsi="Times New Roman" w:cs="Times New Roman"/>
                <w:b/>
                <w:bCs/>
              </w:rPr>
            </w:pPr>
          </w:p>
        </w:tc>
        <w:tc>
          <w:tcPr>
            <w:tcW w:w="375" w:type="pct"/>
            <w:vMerge/>
          </w:tcPr>
          <w:p w14:paraId="08E5B529" w14:textId="77777777" w:rsidR="005B7D71" w:rsidRPr="000F3A1A" w:rsidRDefault="005B7D71" w:rsidP="00C40094">
            <w:pPr>
              <w:spacing w:after="0"/>
              <w:rPr>
                <w:rFonts w:ascii="Times New Roman" w:hAnsi="Times New Roman" w:cs="Times New Roman"/>
                <w:b/>
                <w:bCs/>
              </w:rPr>
            </w:pPr>
          </w:p>
        </w:tc>
        <w:tc>
          <w:tcPr>
            <w:tcW w:w="375" w:type="pct"/>
            <w:vMerge/>
          </w:tcPr>
          <w:p w14:paraId="6F63A1C2" w14:textId="77777777" w:rsidR="005B7D71" w:rsidRPr="000F3A1A" w:rsidRDefault="005B7D71" w:rsidP="00C40094">
            <w:pPr>
              <w:rPr>
                <w:rFonts w:ascii="Times New Roman" w:hAnsi="Times New Roman" w:cs="Times New Roman"/>
                <w:b/>
                <w:bCs/>
              </w:rPr>
            </w:pPr>
          </w:p>
        </w:tc>
      </w:tr>
      <w:tr w:rsidR="000F3A1A" w:rsidRPr="000F3A1A" w14:paraId="76EB6AD5" w14:textId="77777777" w:rsidTr="00C40094">
        <w:trPr>
          <w:trHeight w:val="20"/>
        </w:trPr>
        <w:tc>
          <w:tcPr>
            <w:tcW w:w="845" w:type="pct"/>
            <w:vMerge/>
          </w:tcPr>
          <w:p w14:paraId="5AF26F5E" w14:textId="77777777" w:rsidR="005B7D71" w:rsidRPr="000F3A1A" w:rsidRDefault="005B7D71" w:rsidP="00C40094">
            <w:pPr>
              <w:rPr>
                <w:rFonts w:ascii="Times New Roman" w:hAnsi="Times New Roman" w:cs="Times New Roman"/>
                <w:b/>
                <w:bCs/>
              </w:rPr>
            </w:pPr>
          </w:p>
        </w:tc>
        <w:tc>
          <w:tcPr>
            <w:tcW w:w="1227" w:type="pct"/>
          </w:tcPr>
          <w:p w14:paraId="21A748E9" w14:textId="77777777" w:rsidR="005B7D71" w:rsidRPr="000F3A1A" w:rsidRDefault="005B7D71" w:rsidP="004B1C3B">
            <w:pPr>
              <w:numPr>
                <w:ilvl w:val="0"/>
                <w:numId w:val="145"/>
              </w:numPr>
              <w:spacing w:after="200" w:line="276" w:lineRule="auto"/>
              <w:rPr>
                <w:rFonts w:ascii="Times New Roman" w:hAnsi="Times New Roman" w:cs="Times New Roman"/>
                <w:b/>
              </w:rPr>
            </w:pPr>
            <w:r w:rsidRPr="000F3A1A">
              <w:rPr>
                <w:rFonts w:ascii="Times New Roman" w:hAnsi="Times New Roman" w:cs="Times New Roman"/>
                <w:b/>
              </w:rPr>
              <w:t>Ключевые понятия, задачи и основные принципы. История развития. Обоснования концепции устойчивого развития Цель. Проблемы реализации. Проблемы сохранения человеческих ресурсов.</w:t>
            </w:r>
          </w:p>
        </w:tc>
        <w:tc>
          <w:tcPr>
            <w:tcW w:w="930" w:type="pct"/>
          </w:tcPr>
          <w:p w14:paraId="29A4CB5E" w14:textId="77777777" w:rsidR="005B7D71" w:rsidRPr="000F3A1A" w:rsidRDefault="005B7D71" w:rsidP="00C40094">
            <w:pPr>
              <w:jc w:val="center"/>
              <w:rPr>
                <w:rFonts w:ascii="Times New Roman" w:hAnsi="Times New Roman" w:cs="Times New Roman"/>
                <w:b/>
                <w:bCs/>
              </w:rPr>
            </w:pPr>
            <w:r w:rsidRPr="000F3A1A">
              <w:rPr>
                <w:rFonts w:ascii="Times New Roman" w:hAnsi="Times New Roman" w:cs="Times New Roman"/>
                <w:b/>
                <w:bCs/>
              </w:rPr>
              <w:t>2</w:t>
            </w:r>
          </w:p>
        </w:tc>
        <w:tc>
          <w:tcPr>
            <w:tcW w:w="1248" w:type="pct"/>
            <w:vMerge/>
          </w:tcPr>
          <w:p w14:paraId="321A9BE2" w14:textId="77777777" w:rsidR="005B7D71" w:rsidRPr="000F3A1A" w:rsidRDefault="005B7D71" w:rsidP="00C40094">
            <w:pPr>
              <w:spacing w:after="0"/>
              <w:jc w:val="center"/>
              <w:rPr>
                <w:rFonts w:ascii="Times New Roman" w:hAnsi="Times New Roman" w:cs="Times New Roman"/>
                <w:b/>
                <w:bCs/>
              </w:rPr>
            </w:pPr>
          </w:p>
        </w:tc>
        <w:tc>
          <w:tcPr>
            <w:tcW w:w="375" w:type="pct"/>
            <w:vMerge/>
          </w:tcPr>
          <w:p w14:paraId="41DAF28F" w14:textId="77777777" w:rsidR="005B7D71" w:rsidRPr="000F3A1A" w:rsidRDefault="005B7D71" w:rsidP="00C40094">
            <w:pPr>
              <w:spacing w:after="0"/>
              <w:rPr>
                <w:rFonts w:ascii="Times New Roman" w:hAnsi="Times New Roman" w:cs="Times New Roman"/>
                <w:b/>
                <w:bCs/>
              </w:rPr>
            </w:pPr>
          </w:p>
        </w:tc>
        <w:tc>
          <w:tcPr>
            <w:tcW w:w="375" w:type="pct"/>
            <w:vMerge/>
          </w:tcPr>
          <w:p w14:paraId="07984067" w14:textId="77777777" w:rsidR="005B7D71" w:rsidRPr="000F3A1A" w:rsidRDefault="005B7D71" w:rsidP="00C40094">
            <w:pPr>
              <w:rPr>
                <w:rFonts w:ascii="Times New Roman" w:hAnsi="Times New Roman" w:cs="Times New Roman"/>
                <w:b/>
                <w:bCs/>
              </w:rPr>
            </w:pPr>
          </w:p>
        </w:tc>
      </w:tr>
      <w:tr w:rsidR="000F3A1A" w:rsidRPr="000F3A1A" w14:paraId="52F32BCA" w14:textId="77777777" w:rsidTr="00C40094">
        <w:trPr>
          <w:trHeight w:val="20"/>
        </w:trPr>
        <w:tc>
          <w:tcPr>
            <w:tcW w:w="845" w:type="pct"/>
            <w:vMerge w:val="restart"/>
          </w:tcPr>
          <w:p w14:paraId="406E6F28" w14:textId="77777777" w:rsidR="005B7D71" w:rsidRPr="000F3A1A" w:rsidRDefault="005B7D71" w:rsidP="00C40094">
            <w:pPr>
              <w:spacing w:after="0"/>
              <w:rPr>
                <w:rFonts w:ascii="Times New Roman" w:hAnsi="Times New Roman" w:cs="Times New Roman"/>
                <w:b/>
                <w:bCs/>
              </w:rPr>
            </w:pPr>
            <w:r w:rsidRPr="000F3A1A">
              <w:rPr>
                <w:rFonts w:ascii="Times New Roman" w:hAnsi="Times New Roman" w:cs="Times New Roman"/>
                <w:b/>
                <w:bCs/>
              </w:rPr>
              <w:lastRenderedPageBreak/>
              <w:t>Тема</w:t>
            </w:r>
            <w:r w:rsidRPr="000F3A1A">
              <w:rPr>
                <w:rFonts w:ascii="Times New Roman" w:hAnsi="Times New Roman" w:cs="Times New Roman"/>
                <w:b/>
                <w:bCs/>
              </w:rPr>
              <w:tab/>
              <w:t>8.</w:t>
            </w:r>
          </w:p>
          <w:p w14:paraId="67AB1C15" w14:textId="77777777" w:rsidR="005B7D71" w:rsidRPr="000F3A1A" w:rsidRDefault="005B7D71" w:rsidP="00C40094">
            <w:pPr>
              <w:rPr>
                <w:rFonts w:ascii="Times New Roman" w:hAnsi="Times New Roman" w:cs="Times New Roman"/>
                <w:b/>
                <w:bCs/>
              </w:rPr>
            </w:pPr>
            <w:r w:rsidRPr="000F3A1A">
              <w:rPr>
                <w:rFonts w:ascii="Times New Roman" w:hAnsi="Times New Roman" w:cs="Times New Roman"/>
                <w:b/>
                <w:bCs/>
              </w:rPr>
              <w:t>Экономический механизм природопользования</w:t>
            </w:r>
            <w:r w:rsidRPr="000F3A1A">
              <w:rPr>
                <w:rFonts w:ascii="Times New Roman" w:hAnsi="Times New Roman" w:cs="Times New Roman"/>
                <w:b/>
                <w:bCs/>
              </w:rPr>
              <w:tab/>
              <w:t>и природоохранной деятельности. Устойчивое развитие.</w:t>
            </w:r>
          </w:p>
        </w:tc>
        <w:tc>
          <w:tcPr>
            <w:tcW w:w="1227" w:type="pct"/>
          </w:tcPr>
          <w:p w14:paraId="2A614791" w14:textId="77777777" w:rsidR="005B7D71" w:rsidRPr="000F3A1A" w:rsidRDefault="005B7D71" w:rsidP="00C40094">
            <w:pPr>
              <w:rPr>
                <w:rFonts w:ascii="Times New Roman" w:hAnsi="Times New Roman" w:cs="Times New Roman"/>
                <w:b/>
              </w:rPr>
            </w:pPr>
            <w:r w:rsidRPr="000F3A1A">
              <w:rPr>
                <w:rFonts w:ascii="Times New Roman" w:hAnsi="Times New Roman" w:cs="Times New Roman"/>
                <w:b/>
              </w:rPr>
              <w:t>Дидактические единицы, содержание</w:t>
            </w:r>
          </w:p>
        </w:tc>
        <w:tc>
          <w:tcPr>
            <w:tcW w:w="930" w:type="pct"/>
          </w:tcPr>
          <w:p w14:paraId="71035BC4" w14:textId="77777777" w:rsidR="005B7D71" w:rsidRPr="000F3A1A" w:rsidRDefault="005B7D71" w:rsidP="00C40094">
            <w:pPr>
              <w:jc w:val="center"/>
              <w:rPr>
                <w:rFonts w:ascii="Times New Roman" w:hAnsi="Times New Roman" w:cs="Times New Roman"/>
                <w:b/>
                <w:bCs/>
              </w:rPr>
            </w:pPr>
            <w:r w:rsidRPr="000F3A1A">
              <w:rPr>
                <w:rFonts w:ascii="Times New Roman" w:hAnsi="Times New Roman" w:cs="Times New Roman"/>
                <w:b/>
                <w:bCs/>
              </w:rPr>
              <w:t>4</w:t>
            </w:r>
          </w:p>
        </w:tc>
        <w:tc>
          <w:tcPr>
            <w:tcW w:w="1248" w:type="pct"/>
            <w:vMerge w:val="restart"/>
          </w:tcPr>
          <w:p w14:paraId="28E46318" w14:textId="77777777" w:rsidR="005B7D71" w:rsidRPr="000F3A1A" w:rsidRDefault="005B7D71" w:rsidP="00C40094">
            <w:pPr>
              <w:tabs>
                <w:tab w:val="left" w:pos="1005"/>
              </w:tabs>
              <w:spacing w:after="0"/>
              <w:jc w:val="center"/>
              <w:rPr>
                <w:rFonts w:ascii="Times New Roman" w:hAnsi="Times New Roman" w:cs="Times New Roman"/>
                <w:b/>
                <w:bCs/>
              </w:rPr>
            </w:pPr>
            <w:r w:rsidRPr="000F3A1A">
              <w:rPr>
                <w:rFonts w:ascii="Times New Roman" w:hAnsi="Times New Roman" w:cs="Times New Roman"/>
                <w:b/>
                <w:bCs/>
              </w:rPr>
              <w:t>ЛР 2</w:t>
            </w:r>
          </w:p>
          <w:p w14:paraId="5CBA50FB" w14:textId="77777777" w:rsidR="005B7D71" w:rsidRPr="000F3A1A" w:rsidRDefault="005B7D71" w:rsidP="00C40094">
            <w:pPr>
              <w:tabs>
                <w:tab w:val="left" w:pos="1005"/>
              </w:tabs>
              <w:spacing w:after="0"/>
              <w:jc w:val="center"/>
              <w:rPr>
                <w:rFonts w:ascii="Times New Roman" w:hAnsi="Times New Roman" w:cs="Times New Roman"/>
                <w:b/>
                <w:bCs/>
              </w:rPr>
            </w:pPr>
            <w:r w:rsidRPr="000F3A1A">
              <w:rPr>
                <w:rFonts w:ascii="Times New Roman" w:hAnsi="Times New Roman" w:cs="Times New Roman"/>
                <w:b/>
                <w:bCs/>
              </w:rPr>
              <w:t>ЛР 3</w:t>
            </w:r>
          </w:p>
          <w:p w14:paraId="72C18F0A" w14:textId="77777777" w:rsidR="005B7D71" w:rsidRPr="000F3A1A" w:rsidRDefault="005B7D71" w:rsidP="00C40094">
            <w:pPr>
              <w:tabs>
                <w:tab w:val="left" w:pos="1005"/>
              </w:tabs>
              <w:spacing w:after="0"/>
              <w:jc w:val="center"/>
              <w:rPr>
                <w:rFonts w:ascii="Times New Roman" w:hAnsi="Times New Roman" w:cs="Times New Roman"/>
                <w:b/>
                <w:bCs/>
              </w:rPr>
            </w:pPr>
            <w:r w:rsidRPr="000F3A1A">
              <w:rPr>
                <w:rFonts w:ascii="Times New Roman" w:hAnsi="Times New Roman" w:cs="Times New Roman"/>
                <w:b/>
                <w:bCs/>
              </w:rPr>
              <w:t>ЛР 4</w:t>
            </w:r>
          </w:p>
          <w:p w14:paraId="06995504" w14:textId="77777777" w:rsidR="005B7D71" w:rsidRPr="000F3A1A" w:rsidRDefault="005B7D71" w:rsidP="00C40094">
            <w:pPr>
              <w:tabs>
                <w:tab w:val="left" w:pos="1005"/>
              </w:tabs>
              <w:spacing w:after="0"/>
              <w:jc w:val="center"/>
              <w:rPr>
                <w:rFonts w:ascii="Times New Roman" w:hAnsi="Times New Roman" w:cs="Times New Roman"/>
                <w:b/>
                <w:bCs/>
              </w:rPr>
            </w:pPr>
            <w:r w:rsidRPr="000F3A1A">
              <w:rPr>
                <w:rFonts w:ascii="Times New Roman" w:hAnsi="Times New Roman" w:cs="Times New Roman"/>
                <w:b/>
                <w:bCs/>
              </w:rPr>
              <w:t>ЛР 5</w:t>
            </w:r>
          </w:p>
          <w:p w14:paraId="435F40F6" w14:textId="77777777" w:rsidR="005B7D71" w:rsidRPr="000F3A1A" w:rsidRDefault="005B7D71" w:rsidP="00C40094">
            <w:pPr>
              <w:tabs>
                <w:tab w:val="left" w:pos="1005"/>
              </w:tabs>
              <w:spacing w:after="0"/>
              <w:jc w:val="center"/>
              <w:rPr>
                <w:rFonts w:ascii="Times New Roman" w:hAnsi="Times New Roman" w:cs="Times New Roman"/>
                <w:b/>
                <w:bCs/>
              </w:rPr>
            </w:pPr>
            <w:r w:rsidRPr="000F3A1A">
              <w:rPr>
                <w:rFonts w:ascii="Times New Roman" w:hAnsi="Times New Roman" w:cs="Times New Roman"/>
                <w:b/>
                <w:bCs/>
              </w:rPr>
              <w:t>ЛР 7</w:t>
            </w:r>
          </w:p>
          <w:p w14:paraId="384BF449" w14:textId="77777777" w:rsidR="005B7D71" w:rsidRPr="000F3A1A" w:rsidRDefault="005B7D71" w:rsidP="00C40094">
            <w:pPr>
              <w:tabs>
                <w:tab w:val="left" w:pos="1005"/>
              </w:tabs>
              <w:spacing w:after="0"/>
              <w:jc w:val="center"/>
              <w:rPr>
                <w:rFonts w:ascii="Times New Roman" w:hAnsi="Times New Roman" w:cs="Times New Roman"/>
                <w:b/>
                <w:bCs/>
              </w:rPr>
            </w:pPr>
            <w:r w:rsidRPr="000F3A1A">
              <w:rPr>
                <w:rFonts w:ascii="Times New Roman" w:hAnsi="Times New Roman" w:cs="Times New Roman"/>
                <w:b/>
                <w:bCs/>
              </w:rPr>
              <w:t>ЛР 10</w:t>
            </w:r>
          </w:p>
          <w:p w14:paraId="54E762F8" w14:textId="77777777" w:rsidR="005B7D71" w:rsidRPr="000F3A1A" w:rsidRDefault="005B7D71" w:rsidP="00C40094">
            <w:pPr>
              <w:tabs>
                <w:tab w:val="left" w:pos="1005"/>
              </w:tabs>
              <w:spacing w:after="0"/>
              <w:jc w:val="center"/>
              <w:rPr>
                <w:rFonts w:ascii="Times New Roman" w:hAnsi="Times New Roman" w:cs="Times New Roman"/>
                <w:b/>
                <w:bCs/>
              </w:rPr>
            </w:pPr>
            <w:r w:rsidRPr="000F3A1A">
              <w:rPr>
                <w:rFonts w:ascii="Times New Roman" w:hAnsi="Times New Roman" w:cs="Times New Roman"/>
                <w:b/>
                <w:bCs/>
              </w:rPr>
              <w:t>ЛР 13</w:t>
            </w:r>
          </w:p>
          <w:p w14:paraId="4BCCA4C0" w14:textId="77777777" w:rsidR="005B7D71" w:rsidRPr="000F3A1A" w:rsidRDefault="005B7D71" w:rsidP="00C40094">
            <w:pPr>
              <w:tabs>
                <w:tab w:val="left" w:pos="1005"/>
              </w:tabs>
              <w:spacing w:after="0"/>
              <w:jc w:val="center"/>
              <w:rPr>
                <w:rFonts w:ascii="Times New Roman" w:hAnsi="Times New Roman" w:cs="Times New Roman"/>
                <w:b/>
                <w:bCs/>
              </w:rPr>
            </w:pPr>
            <w:r w:rsidRPr="000F3A1A">
              <w:rPr>
                <w:rFonts w:ascii="Times New Roman" w:hAnsi="Times New Roman" w:cs="Times New Roman"/>
                <w:b/>
                <w:bCs/>
              </w:rPr>
              <w:t>ЛР 16</w:t>
            </w:r>
          </w:p>
        </w:tc>
        <w:tc>
          <w:tcPr>
            <w:tcW w:w="375" w:type="pct"/>
            <w:vMerge w:val="restart"/>
          </w:tcPr>
          <w:p w14:paraId="04D93FBB" w14:textId="77777777" w:rsidR="005B7D71" w:rsidRPr="000F3A1A" w:rsidRDefault="005B7D71" w:rsidP="00C40094">
            <w:pPr>
              <w:spacing w:after="0"/>
              <w:rPr>
                <w:rFonts w:ascii="Times New Roman" w:hAnsi="Times New Roman" w:cs="Times New Roman"/>
                <w:b/>
                <w:bCs/>
              </w:rPr>
            </w:pPr>
            <w:r w:rsidRPr="000F3A1A">
              <w:rPr>
                <w:rFonts w:ascii="Times New Roman" w:hAnsi="Times New Roman" w:cs="Times New Roman"/>
                <w:b/>
                <w:bCs/>
              </w:rPr>
              <w:t>ОК 1</w:t>
            </w:r>
          </w:p>
          <w:p w14:paraId="1D6EA494" w14:textId="77777777" w:rsidR="005B7D71" w:rsidRPr="000F3A1A" w:rsidRDefault="005B7D71" w:rsidP="00C40094">
            <w:pPr>
              <w:spacing w:after="0"/>
              <w:rPr>
                <w:rFonts w:ascii="Times New Roman" w:hAnsi="Times New Roman" w:cs="Times New Roman"/>
                <w:b/>
                <w:bCs/>
              </w:rPr>
            </w:pPr>
            <w:r w:rsidRPr="000F3A1A">
              <w:rPr>
                <w:rFonts w:ascii="Times New Roman" w:hAnsi="Times New Roman" w:cs="Times New Roman"/>
                <w:b/>
                <w:bCs/>
              </w:rPr>
              <w:t>ОК 2</w:t>
            </w:r>
          </w:p>
          <w:p w14:paraId="38AC8BB8" w14:textId="77777777" w:rsidR="005B7D71" w:rsidRPr="000F3A1A" w:rsidRDefault="005B7D71" w:rsidP="00C40094">
            <w:pPr>
              <w:spacing w:after="0"/>
              <w:rPr>
                <w:rFonts w:ascii="Times New Roman" w:hAnsi="Times New Roman" w:cs="Times New Roman"/>
                <w:b/>
                <w:bCs/>
              </w:rPr>
            </w:pPr>
            <w:r w:rsidRPr="000F3A1A">
              <w:rPr>
                <w:rFonts w:ascii="Times New Roman" w:hAnsi="Times New Roman" w:cs="Times New Roman"/>
                <w:b/>
                <w:bCs/>
              </w:rPr>
              <w:t>ОК 9</w:t>
            </w:r>
          </w:p>
        </w:tc>
        <w:tc>
          <w:tcPr>
            <w:tcW w:w="375" w:type="pct"/>
            <w:vMerge w:val="restart"/>
          </w:tcPr>
          <w:p w14:paraId="4E78F666"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01.01</w:t>
            </w:r>
          </w:p>
          <w:p w14:paraId="119177C1"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01.02</w:t>
            </w:r>
          </w:p>
          <w:p w14:paraId="14ABF2A5"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01.03</w:t>
            </w:r>
          </w:p>
          <w:p w14:paraId="23885B04"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01.04</w:t>
            </w:r>
          </w:p>
          <w:p w14:paraId="41186F56"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01.05</w:t>
            </w:r>
          </w:p>
          <w:p w14:paraId="617409A3"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w:t>
            </w:r>
            <w:r w:rsidRPr="000F3A1A">
              <w:rPr>
                <w:rFonts w:ascii="Times New Roman" w:hAnsi="Times New Roman" w:cs="Times New Roman"/>
                <w:sz w:val="24"/>
                <w:szCs w:val="24"/>
              </w:rPr>
              <w:lastRenderedPageBreak/>
              <w:t>01.06</w:t>
            </w:r>
          </w:p>
          <w:p w14:paraId="3BA2926C"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01.07</w:t>
            </w:r>
          </w:p>
          <w:p w14:paraId="66D81BC3"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01.08</w:t>
            </w:r>
          </w:p>
          <w:p w14:paraId="0BAE0293"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01.09</w:t>
            </w:r>
          </w:p>
          <w:p w14:paraId="2DA5891C"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02.01</w:t>
            </w:r>
          </w:p>
          <w:p w14:paraId="4289CA7E"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02.02</w:t>
            </w:r>
          </w:p>
          <w:p w14:paraId="3B2A1D03"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02.03</w:t>
            </w:r>
          </w:p>
          <w:p w14:paraId="59A7E2BE"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02.04</w:t>
            </w:r>
          </w:p>
          <w:p w14:paraId="18B26705"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02.05</w:t>
            </w:r>
          </w:p>
          <w:p w14:paraId="0F26F60C"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02.06</w:t>
            </w:r>
          </w:p>
          <w:p w14:paraId="64B9EBEB"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09.01</w:t>
            </w:r>
          </w:p>
          <w:p w14:paraId="4B9C941A"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09.02</w:t>
            </w:r>
          </w:p>
          <w:p w14:paraId="50EA7B57"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09.03</w:t>
            </w:r>
          </w:p>
          <w:p w14:paraId="4E8AA6E6"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09.04</w:t>
            </w:r>
          </w:p>
          <w:p w14:paraId="3831ADC8"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09.05</w:t>
            </w:r>
          </w:p>
          <w:p w14:paraId="64E49E88"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01.01</w:t>
            </w:r>
          </w:p>
          <w:p w14:paraId="31A2AF2F"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01.02</w:t>
            </w:r>
          </w:p>
          <w:p w14:paraId="49276781"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01.03</w:t>
            </w:r>
          </w:p>
          <w:p w14:paraId="07BA9A01"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lastRenderedPageBreak/>
              <w:t>Зо</w:t>
            </w:r>
            <w:proofErr w:type="spellEnd"/>
            <w:r w:rsidRPr="000F3A1A">
              <w:rPr>
                <w:rFonts w:ascii="Times New Roman" w:hAnsi="Times New Roman" w:cs="Times New Roman"/>
                <w:sz w:val="24"/>
                <w:szCs w:val="24"/>
              </w:rPr>
              <w:t xml:space="preserve"> 01.04</w:t>
            </w:r>
          </w:p>
          <w:p w14:paraId="1CB2DF8C"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01.05</w:t>
            </w:r>
          </w:p>
          <w:p w14:paraId="1536C6C4"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02.01</w:t>
            </w:r>
          </w:p>
          <w:p w14:paraId="71741CED"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02.02</w:t>
            </w:r>
          </w:p>
          <w:p w14:paraId="0E869421"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02.03</w:t>
            </w:r>
          </w:p>
          <w:p w14:paraId="5BED7C58"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02.04</w:t>
            </w:r>
          </w:p>
          <w:p w14:paraId="40C82B50"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09.01</w:t>
            </w:r>
          </w:p>
          <w:p w14:paraId="5A3272C1"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09.02</w:t>
            </w:r>
          </w:p>
          <w:p w14:paraId="5C693605"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09.03</w:t>
            </w:r>
          </w:p>
          <w:p w14:paraId="4B4A4AD6"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09.04</w:t>
            </w:r>
          </w:p>
          <w:p w14:paraId="7C25D898"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09.05</w:t>
            </w:r>
          </w:p>
        </w:tc>
      </w:tr>
      <w:tr w:rsidR="000F3A1A" w:rsidRPr="000F3A1A" w14:paraId="5311453D" w14:textId="77777777" w:rsidTr="00C40094">
        <w:trPr>
          <w:trHeight w:val="20"/>
        </w:trPr>
        <w:tc>
          <w:tcPr>
            <w:tcW w:w="845" w:type="pct"/>
            <w:vMerge/>
          </w:tcPr>
          <w:p w14:paraId="55E3C5DD" w14:textId="77777777" w:rsidR="005B7D71" w:rsidRPr="000F3A1A" w:rsidRDefault="005B7D71" w:rsidP="00C40094">
            <w:pPr>
              <w:rPr>
                <w:rFonts w:ascii="Times New Roman" w:hAnsi="Times New Roman" w:cs="Times New Roman"/>
                <w:b/>
                <w:bCs/>
              </w:rPr>
            </w:pPr>
          </w:p>
        </w:tc>
        <w:tc>
          <w:tcPr>
            <w:tcW w:w="1227" w:type="pct"/>
          </w:tcPr>
          <w:p w14:paraId="1E2A9531" w14:textId="77777777" w:rsidR="005B7D71" w:rsidRPr="000F3A1A" w:rsidRDefault="005B7D71" w:rsidP="00C40094">
            <w:pPr>
              <w:spacing w:after="0"/>
              <w:rPr>
                <w:rFonts w:ascii="Times New Roman" w:hAnsi="Times New Roman" w:cs="Times New Roman"/>
                <w:b/>
              </w:rPr>
            </w:pPr>
            <w:r w:rsidRPr="000F3A1A">
              <w:rPr>
                <w:rFonts w:ascii="Times New Roman" w:hAnsi="Times New Roman" w:cs="Times New Roman"/>
                <w:b/>
              </w:rPr>
              <w:t xml:space="preserve">Типы экономического механизма природопользования. Инструменты экономического механизма природопользования. Платежи за пользование природными ресурсами. Кадастры природных ресурсов. Плата за пользование землей. Плата за пользование землей. Платежи за пользование </w:t>
            </w:r>
            <w:r w:rsidRPr="000F3A1A">
              <w:rPr>
                <w:rFonts w:ascii="Times New Roman" w:hAnsi="Times New Roman" w:cs="Times New Roman"/>
                <w:b/>
              </w:rPr>
              <w:t>недрами. Платежи за пользование лесным фондом. Система платежей за пользование животным миром. Платежи за загрязнение природной среды. Финансирование природоохранных мероприятий. Экологические фонды. Экологическое страхование и эколого-экономический</w:t>
            </w:r>
            <w:r w:rsidRPr="000F3A1A">
              <w:rPr>
                <w:rFonts w:ascii="Times New Roman" w:hAnsi="Times New Roman" w:cs="Times New Roman"/>
                <w:b/>
              </w:rPr>
              <w:tab/>
              <w:t>риск. Объект экологического страхования. Задача и виды страхования. Понятие риска. Эколого-экономические</w:t>
            </w:r>
          </w:p>
          <w:p w14:paraId="62AA2D79" w14:textId="77777777" w:rsidR="005B7D71" w:rsidRPr="000F3A1A" w:rsidRDefault="005B7D71" w:rsidP="00C40094">
            <w:pPr>
              <w:rPr>
                <w:rFonts w:ascii="Times New Roman" w:hAnsi="Times New Roman" w:cs="Times New Roman"/>
                <w:b/>
              </w:rPr>
            </w:pPr>
            <w:r w:rsidRPr="000F3A1A">
              <w:rPr>
                <w:rFonts w:ascii="Times New Roman" w:hAnsi="Times New Roman" w:cs="Times New Roman"/>
                <w:b/>
              </w:rPr>
              <w:t>риски.</w:t>
            </w:r>
          </w:p>
        </w:tc>
        <w:tc>
          <w:tcPr>
            <w:tcW w:w="930" w:type="pct"/>
          </w:tcPr>
          <w:p w14:paraId="359F6F66" w14:textId="77777777" w:rsidR="005B7D71" w:rsidRPr="000F3A1A" w:rsidRDefault="005B7D71" w:rsidP="00C40094">
            <w:pPr>
              <w:jc w:val="center"/>
              <w:rPr>
                <w:rFonts w:ascii="Times New Roman" w:hAnsi="Times New Roman" w:cs="Times New Roman"/>
                <w:b/>
                <w:bCs/>
              </w:rPr>
            </w:pPr>
            <w:r w:rsidRPr="000F3A1A">
              <w:rPr>
                <w:rFonts w:ascii="Times New Roman" w:hAnsi="Times New Roman" w:cs="Times New Roman"/>
                <w:b/>
                <w:bCs/>
              </w:rPr>
              <w:lastRenderedPageBreak/>
              <w:t>2</w:t>
            </w:r>
          </w:p>
        </w:tc>
        <w:tc>
          <w:tcPr>
            <w:tcW w:w="1248" w:type="pct"/>
            <w:vMerge/>
          </w:tcPr>
          <w:p w14:paraId="408159DF" w14:textId="77777777" w:rsidR="005B7D71" w:rsidRPr="000F3A1A" w:rsidRDefault="005B7D71" w:rsidP="00C40094">
            <w:pPr>
              <w:rPr>
                <w:rFonts w:ascii="Times New Roman" w:hAnsi="Times New Roman" w:cs="Times New Roman"/>
                <w:b/>
                <w:bCs/>
              </w:rPr>
            </w:pPr>
          </w:p>
        </w:tc>
        <w:tc>
          <w:tcPr>
            <w:tcW w:w="375" w:type="pct"/>
            <w:vMerge/>
          </w:tcPr>
          <w:p w14:paraId="3D61943B" w14:textId="77777777" w:rsidR="005B7D71" w:rsidRPr="000F3A1A" w:rsidRDefault="005B7D71" w:rsidP="00C40094">
            <w:pPr>
              <w:rPr>
                <w:rFonts w:ascii="Times New Roman" w:hAnsi="Times New Roman" w:cs="Times New Roman"/>
                <w:b/>
                <w:bCs/>
              </w:rPr>
            </w:pPr>
          </w:p>
        </w:tc>
        <w:tc>
          <w:tcPr>
            <w:tcW w:w="375" w:type="pct"/>
            <w:vMerge/>
          </w:tcPr>
          <w:p w14:paraId="63807B91" w14:textId="77777777" w:rsidR="005B7D71" w:rsidRPr="000F3A1A" w:rsidRDefault="005B7D71" w:rsidP="00C40094">
            <w:pPr>
              <w:rPr>
                <w:rFonts w:ascii="Times New Roman" w:hAnsi="Times New Roman" w:cs="Times New Roman"/>
                <w:b/>
                <w:bCs/>
              </w:rPr>
            </w:pPr>
          </w:p>
        </w:tc>
      </w:tr>
      <w:tr w:rsidR="000F3A1A" w:rsidRPr="000F3A1A" w14:paraId="2298FC78" w14:textId="77777777" w:rsidTr="00C40094">
        <w:trPr>
          <w:trHeight w:val="20"/>
        </w:trPr>
        <w:tc>
          <w:tcPr>
            <w:tcW w:w="845" w:type="pct"/>
            <w:vMerge/>
          </w:tcPr>
          <w:p w14:paraId="589A0DA6" w14:textId="77777777" w:rsidR="005B7D71" w:rsidRPr="000F3A1A" w:rsidRDefault="005B7D71" w:rsidP="00C40094">
            <w:pPr>
              <w:rPr>
                <w:rFonts w:ascii="Times New Roman" w:hAnsi="Times New Roman" w:cs="Times New Roman"/>
                <w:b/>
                <w:bCs/>
              </w:rPr>
            </w:pPr>
          </w:p>
        </w:tc>
        <w:tc>
          <w:tcPr>
            <w:tcW w:w="1227" w:type="pct"/>
          </w:tcPr>
          <w:p w14:paraId="290A8700" w14:textId="77777777" w:rsidR="005B7D71" w:rsidRPr="000F3A1A" w:rsidRDefault="005B7D71" w:rsidP="00C40094">
            <w:pPr>
              <w:rPr>
                <w:rFonts w:ascii="Times New Roman" w:hAnsi="Times New Roman" w:cs="Times New Roman"/>
                <w:b/>
              </w:rPr>
            </w:pPr>
            <w:r w:rsidRPr="000F3A1A">
              <w:rPr>
                <w:rFonts w:ascii="Times New Roman" w:hAnsi="Times New Roman" w:cs="Times New Roman"/>
                <w:b/>
                <w:bCs/>
              </w:rPr>
              <w:t>В том числе практических и лабораторных занятий</w:t>
            </w:r>
          </w:p>
        </w:tc>
        <w:tc>
          <w:tcPr>
            <w:tcW w:w="930" w:type="pct"/>
          </w:tcPr>
          <w:p w14:paraId="13E9E1D8" w14:textId="77777777" w:rsidR="005B7D71" w:rsidRPr="000F3A1A" w:rsidRDefault="005B7D71" w:rsidP="00C40094">
            <w:pPr>
              <w:jc w:val="center"/>
              <w:rPr>
                <w:rFonts w:ascii="Times New Roman" w:hAnsi="Times New Roman" w:cs="Times New Roman"/>
                <w:b/>
                <w:bCs/>
              </w:rPr>
            </w:pPr>
            <w:r w:rsidRPr="000F3A1A">
              <w:rPr>
                <w:rFonts w:ascii="Times New Roman" w:hAnsi="Times New Roman" w:cs="Times New Roman"/>
                <w:b/>
                <w:bCs/>
              </w:rPr>
              <w:t>2</w:t>
            </w:r>
          </w:p>
        </w:tc>
        <w:tc>
          <w:tcPr>
            <w:tcW w:w="1248" w:type="pct"/>
            <w:vMerge/>
          </w:tcPr>
          <w:p w14:paraId="0E89E2F4" w14:textId="77777777" w:rsidR="005B7D71" w:rsidRPr="000F3A1A" w:rsidRDefault="005B7D71" w:rsidP="00C40094">
            <w:pPr>
              <w:rPr>
                <w:rFonts w:ascii="Times New Roman" w:hAnsi="Times New Roman" w:cs="Times New Roman"/>
                <w:b/>
                <w:bCs/>
              </w:rPr>
            </w:pPr>
          </w:p>
        </w:tc>
        <w:tc>
          <w:tcPr>
            <w:tcW w:w="375" w:type="pct"/>
            <w:vMerge/>
          </w:tcPr>
          <w:p w14:paraId="5AD4690E" w14:textId="77777777" w:rsidR="005B7D71" w:rsidRPr="000F3A1A" w:rsidRDefault="005B7D71" w:rsidP="00C40094">
            <w:pPr>
              <w:rPr>
                <w:rFonts w:ascii="Times New Roman" w:hAnsi="Times New Roman" w:cs="Times New Roman"/>
                <w:b/>
                <w:bCs/>
              </w:rPr>
            </w:pPr>
          </w:p>
        </w:tc>
        <w:tc>
          <w:tcPr>
            <w:tcW w:w="375" w:type="pct"/>
            <w:vMerge/>
          </w:tcPr>
          <w:p w14:paraId="21CF23B1" w14:textId="77777777" w:rsidR="005B7D71" w:rsidRPr="000F3A1A" w:rsidRDefault="005B7D71" w:rsidP="00C40094">
            <w:pPr>
              <w:rPr>
                <w:rFonts w:ascii="Times New Roman" w:hAnsi="Times New Roman" w:cs="Times New Roman"/>
                <w:b/>
                <w:bCs/>
              </w:rPr>
            </w:pPr>
          </w:p>
        </w:tc>
      </w:tr>
      <w:tr w:rsidR="000F3A1A" w:rsidRPr="000F3A1A" w14:paraId="62D6B6BC" w14:textId="77777777" w:rsidTr="00C40094">
        <w:trPr>
          <w:trHeight w:val="20"/>
        </w:trPr>
        <w:tc>
          <w:tcPr>
            <w:tcW w:w="845" w:type="pct"/>
            <w:vMerge/>
          </w:tcPr>
          <w:p w14:paraId="621A3FCA" w14:textId="77777777" w:rsidR="005B7D71" w:rsidRPr="000F3A1A" w:rsidRDefault="005B7D71" w:rsidP="00C40094">
            <w:pPr>
              <w:rPr>
                <w:rFonts w:ascii="Times New Roman" w:hAnsi="Times New Roman" w:cs="Times New Roman"/>
                <w:b/>
                <w:bCs/>
              </w:rPr>
            </w:pPr>
          </w:p>
        </w:tc>
        <w:tc>
          <w:tcPr>
            <w:tcW w:w="1227" w:type="pct"/>
          </w:tcPr>
          <w:p w14:paraId="240E0B11" w14:textId="77777777" w:rsidR="005B7D71" w:rsidRPr="000F3A1A" w:rsidRDefault="005B7D71" w:rsidP="004B1C3B">
            <w:pPr>
              <w:numPr>
                <w:ilvl w:val="0"/>
                <w:numId w:val="146"/>
              </w:numPr>
              <w:spacing w:after="200" w:line="276" w:lineRule="auto"/>
              <w:rPr>
                <w:rFonts w:ascii="Times New Roman" w:hAnsi="Times New Roman" w:cs="Times New Roman"/>
                <w:b/>
              </w:rPr>
            </w:pPr>
            <w:r w:rsidRPr="000F3A1A">
              <w:rPr>
                <w:rFonts w:ascii="Times New Roman" w:hAnsi="Times New Roman" w:cs="Times New Roman"/>
                <w:b/>
              </w:rPr>
              <w:t>Практическая работа №2</w:t>
            </w:r>
          </w:p>
        </w:tc>
        <w:tc>
          <w:tcPr>
            <w:tcW w:w="930" w:type="pct"/>
          </w:tcPr>
          <w:p w14:paraId="49CB471E" w14:textId="77777777" w:rsidR="005B7D71" w:rsidRPr="000F3A1A" w:rsidRDefault="005B7D71" w:rsidP="00C40094">
            <w:pPr>
              <w:jc w:val="center"/>
              <w:rPr>
                <w:rFonts w:ascii="Times New Roman" w:hAnsi="Times New Roman" w:cs="Times New Roman"/>
                <w:b/>
                <w:bCs/>
              </w:rPr>
            </w:pPr>
            <w:r w:rsidRPr="000F3A1A">
              <w:rPr>
                <w:rFonts w:ascii="Times New Roman" w:hAnsi="Times New Roman" w:cs="Times New Roman"/>
                <w:b/>
                <w:bCs/>
              </w:rPr>
              <w:t>2</w:t>
            </w:r>
          </w:p>
        </w:tc>
        <w:tc>
          <w:tcPr>
            <w:tcW w:w="1248" w:type="pct"/>
            <w:vMerge/>
          </w:tcPr>
          <w:p w14:paraId="16742FBB" w14:textId="77777777" w:rsidR="005B7D71" w:rsidRPr="000F3A1A" w:rsidRDefault="005B7D71" w:rsidP="00C40094">
            <w:pPr>
              <w:rPr>
                <w:rFonts w:ascii="Times New Roman" w:hAnsi="Times New Roman" w:cs="Times New Roman"/>
                <w:b/>
                <w:bCs/>
              </w:rPr>
            </w:pPr>
          </w:p>
        </w:tc>
        <w:tc>
          <w:tcPr>
            <w:tcW w:w="375" w:type="pct"/>
            <w:vMerge/>
          </w:tcPr>
          <w:p w14:paraId="0257C6A5" w14:textId="77777777" w:rsidR="005B7D71" w:rsidRPr="000F3A1A" w:rsidRDefault="005B7D71" w:rsidP="00C40094">
            <w:pPr>
              <w:rPr>
                <w:rFonts w:ascii="Times New Roman" w:hAnsi="Times New Roman" w:cs="Times New Roman"/>
                <w:b/>
                <w:bCs/>
              </w:rPr>
            </w:pPr>
          </w:p>
        </w:tc>
        <w:tc>
          <w:tcPr>
            <w:tcW w:w="375" w:type="pct"/>
            <w:vMerge/>
          </w:tcPr>
          <w:p w14:paraId="7C6C53C5" w14:textId="77777777" w:rsidR="005B7D71" w:rsidRPr="000F3A1A" w:rsidRDefault="005B7D71" w:rsidP="00C40094">
            <w:pPr>
              <w:rPr>
                <w:rFonts w:ascii="Times New Roman" w:hAnsi="Times New Roman" w:cs="Times New Roman"/>
                <w:b/>
                <w:bCs/>
              </w:rPr>
            </w:pPr>
          </w:p>
        </w:tc>
      </w:tr>
      <w:tr w:rsidR="000F3A1A" w:rsidRPr="000F3A1A" w14:paraId="7899C099" w14:textId="77777777" w:rsidTr="00C40094">
        <w:trPr>
          <w:trHeight w:val="20"/>
        </w:trPr>
        <w:tc>
          <w:tcPr>
            <w:tcW w:w="2072" w:type="pct"/>
            <w:gridSpan w:val="2"/>
          </w:tcPr>
          <w:p w14:paraId="622D391D" w14:textId="77777777" w:rsidR="005B7D71" w:rsidRPr="000F3A1A" w:rsidRDefault="005B7D71" w:rsidP="00C40094">
            <w:pPr>
              <w:rPr>
                <w:rFonts w:ascii="Times New Roman" w:hAnsi="Times New Roman" w:cs="Times New Roman"/>
                <w:b/>
              </w:rPr>
            </w:pPr>
            <w:r w:rsidRPr="000F3A1A">
              <w:rPr>
                <w:rFonts w:ascii="Times New Roman" w:hAnsi="Times New Roman" w:cs="Times New Roman"/>
                <w:b/>
                <w:bCs/>
              </w:rPr>
              <w:t>Раздел 2. Правовые и социальные вопросы природопользования</w:t>
            </w:r>
          </w:p>
        </w:tc>
        <w:tc>
          <w:tcPr>
            <w:tcW w:w="930" w:type="pct"/>
          </w:tcPr>
          <w:p w14:paraId="7BF5002C" w14:textId="77777777" w:rsidR="005B7D71" w:rsidRPr="000F3A1A" w:rsidRDefault="005B7D71" w:rsidP="00C40094">
            <w:pPr>
              <w:jc w:val="center"/>
              <w:rPr>
                <w:rFonts w:ascii="Times New Roman" w:hAnsi="Times New Roman" w:cs="Times New Roman"/>
                <w:b/>
                <w:bCs/>
              </w:rPr>
            </w:pPr>
          </w:p>
        </w:tc>
        <w:tc>
          <w:tcPr>
            <w:tcW w:w="1248" w:type="pct"/>
          </w:tcPr>
          <w:p w14:paraId="011494BF" w14:textId="77777777" w:rsidR="005B7D71" w:rsidRPr="000F3A1A" w:rsidRDefault="005B7D71" w:rsidP="00C40094">
            <w:pPr>
              <w:rPr>
                <w:rFonts w:ascii="Times New Roman" w:hAnsi="Times New Roman" w:cs="Times New Roman"/>
                <w:b/>
                <w:bCs/>
              </w:rPr>
            </w:pPr>
          </w:p>
        </w:tc>
        <w:tc>
          <w:tcPr>
            <w:tcW w:w="375" w:type="pct"/>
          </w:tcPr>
          <w:p w14:paraId="0D9B0123" w14:textId="77777777" w:rsidR="005B7D71" w:rsidRPr="000F3A1A" w:rsidRDefault="005B7D71" w:rsidP="00C40094">
            <w:pPr>
              <w:rPr>
                <w:rFonts w:ascii="Times New Roman" w:hAnsi="Times New Roman" w:cs="Times New Roman"/>
                <w:b/>
                <w:bCs/>
              </w:rPr>
            </w:pPr>
          </w:p>
        </w:tc>
        <w:tc>
          <w:tcPr>
            <w:tcW w:w="375" w:type="pct"/>
          </w:tcPr>
          <w:p w14:paraId="0E875377" w14:textId="77777777" w:rsidR="005B7D71" w:rsidRPr="000F3A1A" w:rsidRDefault="005B7D71" w:rsidP="00C40094">
            <w:pPr>
              <w:rPr>
                <w:rFonts w:ascii="Times New Roman" w:hAnsi="Times New Roman" w:cs="Times New Roman"/>
                <w:b/>
                <w:bCs/>
              </w:rPr>
            </w:pPr>
          </w:p>
        </w:tc>
      </w:tr>
      <w:tr w:rsidR="000F3A1A" w:rsidRPr="000F3A1A" w14:paraId="5780B3EC" w14:textId="77777777" w:rsidTr="00C40094">
        <w:trPr>
          <w:trHeight w:val="20"/>
        </w:trPr>
        <w:tc>
          <w:tcPr>
            <w:tcW w:w="845" w:type="pct"/>
            <w:vMerge w:val="restart"/>
          </w:tcPr>
          <w:p w14:paraId="3D7EB743" w14:textId="77777777" w:rsidR="005B7D71" w:rsidRPr="000F3A1A" w:rsidRDefault="005B7D71" w:rsidP="00C40094">
            <w:pPr>
              <w:spacing w:after="0"/>
              <w:rPr>
                <w:rFonts w:ascii="Times New Roman" w:hAnsi="Times New Roman" w:cs="Times New Roman"/>
                <w:b/>
                <w:bCs/>
              </w:rPr>
            </w:pPr>
            <w:r w:rsidRPr="000F3A1A">
              <w:rPr>
                <w:rFonts w:ascii="Times New Roman" w:hAnsi="Times New Roman" w:cs="Times New Roman"/>
                <w:b/>
                <w:bCs/>
              </w:rPr>
              <w:t>Тема</w:t>
            </w:r>
            <w:r w:rsidRPr="000F3A1A">
              <w:rPr>
                <w:rFonts w:ascii="Times New Roman" w:hAnsi="Times New Roman" w:cs="Times New Roman"/>
                <w:b/>
                <w:bCs/>
              </w:rPr>
              <w:tab/>
              <w:t>9.</w:t>
            </w:r>
          </w:p>
          <w:p w14:paraId="4149695F" w14:textId="77777777" w:rsidR="005B7D71" w:rsidRPr="000F3A1A" w:rsidRDefault="005B7D71" w:rsidP="00C40094">
            <w:pPr>
              <w:rPr>
                <w:rFonts w:ascii="Times New Roman" w:hAnsi="Times New Roman" w:cs="Times New Roman"/>
                <w:b/>
                <w:bCs/>
              </w:rPr>
            </w:pPr>
            <w:r w:rsidRPr="000F3A1A">
              <w:rPr>
                <w:rFonts w:ascii="Times New Roman" w:hAnsi="Times New Roman" w:cs="Times New Roman"/>
                <w:b/>
                <w:bCs/>
              </w:rPr>
              <w:t>Структура системы государственного и муниципального управления природопользования</w:t>
            </w:r>
            <w:r w:rsidRPr="000F3A1A">
              <w:rPr>
                <w:rFonts w:ascii="Times New Roman" w:hAnsi="Times New Roman" w:cs="Times New Roman"/>
                <w:b/>
                <w:bCs/>
              </w:rPr>
              <w:tab/>
              <w:t>и охраны окружающей среды на территории РФ.</w:t>
            </w:r>
          </w:p>
        </w:tc>
        <w:tc>
          <w:tcPr>
            <w:tcW w:w="1227" w:type="pct"/>
          </w:tcPr>
          <w:p w14:paraId="385C27CC" w14:textId="77777777" w:rsidR="005B7D71" w:rsidRPr="000F3A1A" w:rsidRDefault="005B7D71" w:rsidP="00C40094">
            <w:pPr>
              <w:rPr>
                <w:rFonts w:ascii="Times New Roman" w:hAnsi="Times New Roman" w:cs="Times New Roman"/>
                <w:b/>
              </w:rPr>
            </w:pPr>
            <w:r w:rsidRPr="000F3A1A">
              <w:rPr>
                <w:rFonts w:ascii="Times New Roman" w:hAnsi="Times New Roman" w:cs="Times New Roman"/>
                <w:b/>
              </w:rPr>
              <w:t>Дидактические единицы, содержание</w:t>
            </w:r>
          </w:p>
        </w:tc>
        <w:tc>
          <w:tcPr>
            <w:tcW w:w="930" w:type="pct"/>
          </w:tcPr>
          <w:p w14:paraId="426F7F1F" w14:textId="77777777" w:rsidR="005B7D71" w:rsidRPr="000F3A1A" w:rsidRDefault="005B7D71" w:rsidP="00C40094">
            <w:pPr>
              <w:jc w:val="center"/>
              <w:rPr>
                <w:rFonts w:ascii="Times New Roman" w:hAnsi="Times New Roman" w:cs="Times New Roman"/>
                <w:b/>
                <w:bCs/>
              </w:rPr>
            </w:pPr>
            <w:r w:rsidRPr="000F3A1A">
              <w:rPr>
                <w:rFonts w:ascii="Times New Roman" w:hAnsi="Times New Roman" w:cs="Times New Roman"/>
                <w:b/>
                <w:bCs/>
              </w:rPr>
              <w:t>2</w:t>
            </w:r>
          </w:p>
        </w:tc>
        <w:tc>
          <w:tcPr>
            <w:tcW w:w="1248" w:type="pct"/>
            <w:vMerge w:val="restart"/>
          </w:tcPr>
          <w:p w14:paraId="4A6CA313" w14:textId="77777777" w:rsidR="005B7D71" w:rsidRPr="000F3A1A" w:rsidRDefault="005B7D71" w:rsidP="00C40094">
            <w:pPr>
              <w:spacing w:after="0" w:line="240" w:lineRule="auto"/>
              <w:jc w:val="center"/>
              <w:rPr>
                <w:rFonts w:ascii="Times New Roman" w:hAnsi="Times New Roman" w:cs="Times New Roman"/>
                <w:b/>
                <w:bCs/>
              </w:rPr>
            </w:pPr>
            <w:r w:rsidRPr="000F3A1A">
              <w:rPr>
                <w:rFonts w:ascii="Times New Roman" w:hAnsi="Times New Roman" w:cs="Times New Roman"/>
                <w:b/>
                <w:bCs/>
              </w:rPr>
              <w:t>ЛР 1</w:t>
            </w:r>
          </w:p>
          <w:p w14:paraId="44B8EF70" w14:textId="77777777" w:rsidR="005B7D71" w:rsidRPr="000F3A1A" w:rsidRDefault="005B7D71" w:rsidP="00C40094">
            <w:pPr>
              <w:spacing w:after="0" w:line="240" w:lineRule="auto"/>
              <w:jc w:val="center"/>
              <w:rPr>
                <w:rFonts w:ascii="Times New Roman" w:hAnsi="Times New Roman" w:cs="Times New Roman"/>
                <w:b/>
                <w:bCs/>
              </w:rPr>
            </w:pPr>
            <w:r w:rsidRPr="000F3A1A">
              <w:rPr>
                <w:rFonts w:ascii="Times New Roman" w:hAnsi="Times New Roman" w:cs="Times New Roman"/>
                <w:b/>
                <w:bCs/>
              </w:rPr>
              <w:t>ЛР 2</w:t>
            </w:r>
          </w:p>
          <w:p w14:paraId="05C665DF" w14:textId="77777777" w:rsidR="005B7D71" w:rsidRPr="000F3A1A" w:rsidRDefault="005B7D71" w:rsidP="00C40094">
            <w:pPr>
              <w:spacing w:after="0" w:line="240" w:lineRule="auto"/>
              <w:jc w:val="center"/>
              <w:rPr>
                <w:rFonts w:ascii="Times New Roman" w:hAnsi="Times New Roman" w:cs="Times New Roman"/>
                <w:b/>
                <w:bCs/>
              </w:rPr>
            </w:pPr>
            <w:r w:rsidRPr="000F3A1A">
              <w:rPr>
                <w:rFonts w:ascii="Times New Roman" w:hAnsi="Times New Roman" w:cs="Times New Roman"/>
                <w:b/>
                <w:bCs/>
              </w:rPr>
              <w:t>ЛР 3</w:t>
            </w:r>
          </w:p>
          <w:p w14:paraId="273EC8BF" w14:textId="77777777" w:rsidR="005B7D71" w:rsidRPr="000F3A1A" w:rsidRDefault="005B7D71" w:rsidP="00C40094">
            <w:pPr>
              <w:spacing w:after="0" w:line="240" w:lineRule="auto"/>
              <w:jc w:val="center"/>
              <w:rPr>
                <w:rFonts w:ascii="Times New Roman" w:hAnsi="Times New Roman" w:cs="Times New Roman"/>
                <w:b/>
                <w:bCs/>
              </w:rPr>
            </w:pPr>
            <w:r w:rsidRPr="000F3A1A">
              <w:rPr>
                <w:rFonts w:ascii="Times New Roman" w:hAnsi="Times New Roman" w:cs="Times New Roman"/>
                <w:b/>
                <w:bCs/>
              </w:rPr>
              <w:t>ЛР 4</w:t>
            </w:r>
          </w:p>
          <w:p w14:paraId="2EA80BB9" w14:textId="77777777" w:rsidR="005B7D71" w:rsidRPr="000F3A1A" w:rsidRDefault="005B7D71" w:rsidP="00C40094">
            <w:pPr>
              <w:spacing w:after="0" w:line="240" w:lineRule="auto"/>
              <w:jc w:val="center"/>
              <w:rPr>
                <w:rFonts w:ascii="Times New Roman" w:hAnsi="Times New Roman" w:cs="Times New Roman"/>
                <w:b/>
                <w:bCs/>
              </w:rPr>
            </w:pPr>
            <w:r w:rsidRPr="000F3A1A">
              <w:rPr>
                <w:rFonts w:ascii="Times New Roman" w:hAnsi="Times New Roman" w:cs="Times New Roman"/>
                <w:b/>
                <w:bCs/>
              </w:rPr>
              <w:t>ЛР 7</w:t>
            </w:r>
          </w:p>
          <w:p w14:paraId="7FD684DB" w14:textId="77777777" w:rsidR="005B7D71" w:rsidRPr="000F3A1A" w:rsidRDefault="005B7D71" w:rsidP="00C40094">
            <w:pPr>
              <w:spacing w:after="0" w:line="240" w:lineRule="auto"/>
              <w:jc w:val="center"/>
              <w:rPr>
                <w:rFonts w:ascii="Times New Roman" w:hAnsi="Times New Roman" w:cs="Times New Roman"/>
                <w:b/>
                <w:bCs/>
              </w:rPr>
            </w:pPr>
            <w:r w:rsidRPr="000F3A1A">
              <w:rPr>
                <w:rFonts w:ascii="Times New Roman" w:hAnsi="Times New Roman" w:cs="Times New Roman"/>
                <w:b/>
                <w:bCs/>
              </w:rPr>
              <w:t>ЛР 8</w:t>
            </w:r>
          </w:p>
          <w:p w14:paraId="63B3BECA" w14:textId="77777777" w:rsidR="005B7D71" w:rsidRPr="000F3A1A" w:rsidRDefault="005B7D71" w:rsidP="00C40094">
            <w:pPr>
              <w:spacing w:after="0" w:line="240" w:lineRule="auto"/>
              <w:jc w:val="center"/>
              <w:rPr>
                <w:rFonts w:ascii="Times New Roman" w:hAnsi="Times New Roman" w:cs="Times New Roman"/>
                <w:b/>
                <w:bCs/>
              </w:rPr>
            </w:pPr>
            <w:r w:rsidRPr="000F3A1A">
              <w:rPr>
                <w:rFonts w:ascii="Times New Roman" w:hAnsi="Times New Roman" w:cs="Times New Roman"/>
                <w:b/>
                <w:bCs/>
              </w:rPr>
              <w:t>ЛР 10</w:t>
            </w:r>
          </w:p>
          <w:p w14:paraId="01AB47B1" w14:textId="77777777" w:rsidR="005B7D71" w:rsidRPr="000F3A1A" w:rsidRDefault="005B7D71" w:rsidP="00C40094">
            <w:pPr>
              <w:spacing w:after="0" w:line="240" w:lineRule="auto"/>
              <w:jc w:val="center"/>
              <w:rPr>
                <w:rFonts w:ascii="Times New Roman" w:hAnsi="Times New Roman" w:cs="Times New Roman"/>
                <w:b/>
                <w:bCs/>
              </w:rPr>
            </w:pPr>
            <w:r w:rsidRPr="000F3A1A">
              <w:rPr>
                <w:rFonts w:ascii="Times New Roman" w:hAnsi="Times New Roman" w:cs="Times New Roman"/>
                <w:b/>
                <w:bCs/>
              </w:rPr>
              <w:t>ЛР 13</w:t>
            </w:r>
          </w:p>
          <w:p w14:paraId="22EA11E4" w14:textId="77777777" w:rsidR="005B7D71" w:rsidRPr="000F3A1A" w:rsidRDefault="005B7D71" w:rsidP="00C40094">
            <w:pPr>
              <w:spacing w:after="0" w:line="240" w:lineRule="auto"/>
              <w:jc w:val="center"/>
              <w:rPr>
                <w:rFonts w:ascii="Times New Roman" w:hAnsi="Times New Roman" w:cs="Times New Roman"/>
                <w:b/>
                <w:bCs/>
              </w:rPr>
            </w:pPr>
            <w:r w:rsidRPr="000F3A1A">
              <w:rPr>
                <w:rFonts w:ascii="Times New Roman" w:hAnsi="Times New Roman" w:cs="Times New Roman"/>
                <w:b/>
                <w:bCs/>
              </w:rPr>
              <w:t>ЛР 14</w:t>
            </w:r>
          </w:p>
          <w:p w14:paraId="08BD2157" w14:textId="77777777" w:rsidR="005B7D71" w:rsidRPr="000F3A1A" w:rsidRDefault="005B7D71" w:rsidP="00C40094">
            <w:pPr>
              <w:spacing w:after="0" w:line="240" w:lineRule="auto"/>
              <w:jc w:val="center"/>
              <w:rPr>
                <w:rFonts w:ascii="Times New Roman" w:hAnsi="Times New Roman" w:cs="Times New Roman"/>
                <w:b/>
                <w:bCs/>
              </w:rPr>
            </w:pPr>
            <w:r w:rsidRPr="000F3A1A">
              <w:rPr>
                <w:rFonts w:ascii="Times New Roman" w:hAnsi="Times New Roman" w:cs="Times New Roman"/>
                <w:b/>
                <w:bCs/>
              </w:rPr>
              <w:t>ЛР 16</w:t>
            </w:r>
          </w:p>
          <w:p w14:paraId="5AB4B1FD" w14:textId="77777777" w:rsidR="005B7D71" w:rsidRPr="000F3A1A" w:rsidRDefault="005B7D71" w:rsidP="00C40094">
            <w:pPr>
              <w:spacing w:after="0" w:line="240" w:lineRule="auto"/>
              <w:jc w:val="center"/>
              <w:rPr>
                <w:rFonts w:ascii="Times New Roman" w:hAnsi="Times New Roman" w:cs="Times New Roman"/>
                <w:b/>
                <w:bCs/>
              </w:rPr>
            </w:pPr>
            <w:r w:rsidRPr="000F3A1A">
              <w:rPr>
                <w:rFonts w:ascii="Times New Roman" w:hAnsi="Times New Roman" w:cs="Times New Roman"/>
                <w:b/>
                <w:bCs/>
              </w:rPr>
              <w:t>ЛР 17</w:t>
            </w:r>
          </w:p>
        </w:tc>
        <w:tc>
          <w:tcPr>
            <w:tcW w:w="375" w:type="pct"/>
            <w:vMerge w:val="restart"/>
          </w:tcPr>
          <w:p w14:paraId="611D1744" w14:textId="77777777" w:rsidR="005B7D71" w:rsidRPr="000F3A1A" w:rsidRDefault="005B7D71" w:rsidP="00C40094">
            <w:pPr>
              <w:spacing w:after="0" w:line="240" w:lineRule="auto"/>
              <w:rPr>
                <w:rFonts w:ascii="Times New Roman" w:hAnsi="Times New Roman" w:cs="Times New Roman"/>
                <w:b/>
                <w:bCs/>
              </w:rPr>
            </w:pPr>
            <w:r w:rsidRPr="000F3A1A">
              <w:rPr>
                <w:rFonts w:ascii="Times New Roman" w:hAnsi="Times New Roman" w:cs="Times New Roman"/>
                <w:b/>
                <w:bCs/>
              </w:rPr>
              <w:t>ОК 2</w:t>
            </w:r>
          </w:p>
          <w:p w14:paraId="34127C2C" w14:textId="77777777" w:rsidR="005B7D71" w:rsidRPr="000F3A1A" w:rsidRDefault="005B7D71" w:rsidP="00C40094">
            <w:pPr>
              <w:spacing w:after="0" w:line="240" w:lineRule="auto"/>
              <w:rPr>
                <w:rFonts w:ascii="Times New Roman" w:hAnsi="Times New Roman" w:cs="Times New Roman"/>
                <w:b/>
                <w:bCs/>
              </w:rPr>
            </w:pPr>
            <w:r w:rsidRPr="000F3A1A">
              <w:rPr>
                <w:rFonts w:ascii="Times New Roman" w:hAnsi="Times New Roman" w:cs="Times New Roman"/>
                <w:b/>
                <w:bCs/>
              </w:rPr>
              <w:t>ОК 7</w:t>
            </w:r>
          </w:p>
          <w:p w14:paraId="4432701D" w14:textId="77777777" w:rsidR="005B7D71" w:rsidRPr="000F3A1A" w:rsidRDefault="005B7D71" w:rsidP="00C40094">
            <w:pPr>
              <w:spacing w:after="0" w:line="240" w:lineRule="auto"/>
              <w:rPr>
                <w:rFonts w:ascii="Times New Roman" w:hAnsi="Times New Roman" w:cs="Times New Roman"/>
                <w:b/>
                <w:bCs/>
              </w:rPr>
            </w:pPr>
            <w:r w:rsidRPr="000F3A1A">
              <w:rPr>
                <w:rFonts w:ascii="Times New Roman" w:hAnsi="Times New Roman" w:cs="Times New Roman"/>
                <w:b/>
                <w:bCs/>
              </w:rPr>
              <w:t>ОК 9</w:t>
            </w:r>
          </w:p>
        </w:tc>
        <w:tc>
          <w:tcPr>
            <w:tcW w:w="375" w:type="pct"/>
            <w:vMerge w:val="restart"/>
          </w:tcPr>
          <w:p w14:paraId="5E03D0FD"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02.02</w:t>
            </w:r>
          </w:p>
          <w:p w14:paraId="53756C8D"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02.03</w:t>
            </w:r>
          </w:p>
          <w:p w14:paraId="5AD2339D"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02.04</w:t>
            </w:r>
          </w:p>
          <w:p w14:paraId="4D12F86F"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02.05</w:t>
            </w:r>
          </w:p>
          <w:p w14:paraId="6BD19177"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02.06</w:t>
            </w:r>
          </w:p>
          <w:p w14:paraId="61C66595"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07.01</w:t>
            </w:r>
          </w:p>
          <w:p w14:paraId="1333FFF0"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07.02</w:t>
            </w:r>
          </w:p>
          <w:p w14:paraId="4CEE68DD"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07.03</w:t>
            </w:r>
          </w:p>
          <w:p w14:paraId="7139B57B"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09.01</w:t>
            </w:r>
          </w:p>
          <w:p w14:paraId="4DF42FA9"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w:t>
            </w:r>
            <w:r w:rsidRPr="000F3A1A">
              <w:rPr>
                <w:rFonts w:ascii="Times New Roman" w:hAnsi="Times New Roman" w:cs="Times New Roman"/>
                <w:sz w:val="24"/>
                <w:szCs w:val="24"/>
              </w:rPr>
              <w:lastRenderedPageBreak/>
              <w:t>09.02</w:t>
            </w:r>
          </w:p>
          <w:p w14:paraId="2BD54987"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09.03</w:t>
            </w:r>
          </w:p>
          <w:p w14:paraId="30727F6F"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09.04</w:t>
            </w:r>
          </w:p>
          <w:p w14:paraId="338F926D"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09.05</w:t>
            </w:r>
          </w:p>
          <w:p w14:paraId="25F135EB"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02.01</w:t>
            </w:r>
          </w:p>
          <w:p w14:paraId="31AE3570"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02.02</w:t>
            </w:r>
          </w:p>
          <w:p w14:paraId="0344E4F4"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02.03</w:t>
            </w:r>
          </w:p>
          <w:p w14:paraId="05102143"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02.04</w:t>
            </w:r>
          </w:p>
          <w:p w14:paraId="56D8B8CB"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07.01</w:t>
            </w:r>
          </w:p>
          <w:p w14:paraId="53363015"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07.02</w:t>
            </w:r>
          </w:p>
          <w:p w14:paraId="60DF7935"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07.03</w:t>
            </w:r>
          </w:p>
          <w:p w14:paraId="7839CF73"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07.04</w:t>
            </w:r>
          </w:p>
          <w:p w14:paraId="5CD86FE1"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07.05</w:t>
            </w:r>
          </w:p>
          <w:p w14:paraId="7648E360"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09.01</w:t>
            </w:r>
          </w:p>
          <w:p w14:paraId="6547D581"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09.02</w:t>
            </w:r>
          </w:p>
          <w:p w14:paraId="0FD6AAFB"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09.03</w:t>
            </w:r>
          </w:p>
          <w:p w14:paraId="396A0EFD"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09.04</w:t>
            </w:r>
          </w:p>
          <w:p w14:paraId="34CDD568" w14:textId="77777777" w:rsidR="005B7D71" w:rsidRPr="000F3A1A" w:rsidRDefault="005B7D71" w:rsidP="00C40094">
            <w:pPr>
              <w:rPr>
                <w:rFonts w:ascii="Times New Roman" w:hAnsi="Times New Roman" w:cs="Times New Roman"/>
                <w:b/>
                <w:bCs/>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09.05</w:t>
            </w:r>
          </w:p>
        </w:tc>
      </w:tr>
      <w:tr w:rsidR="000F3A1A" w:rsidRPr="000F3A1A" w14:paraId="4F3054A3" w14:textId="77777777" w:rsidTr="00C40094">
        <w:trPr>
          <w:trHeight w:val="20"/>
        </w:trPr>
        <w:tc>
          <w:tcPr>
            <w:tcW w:w="845" w:type="pct"/>
            <w:vMerge/>
          </w:tcPr>
          <w:p w14:paraId="7F8346F6" w14:textId="77777777" w:rsidR="005B7D71" w:rsidRPr="000F3A1A" w:rsidRDefault="005B7D71" w:rsidP="00C40094">
            <w:pPr>
              <w:rPr>
                <w:rFonts w:ascii="Times New Roman" w:hAnsi="Times New Roman" w:cs="Times New Roman"/>
                <w:b/>
                <w:bCs/>
              </w:rPr>
            </w:pPr>
          </w:p>
        </w:tc>
        <w:tc>
          <w:tcPr>
            <w:tcW w:w="1227" w:type="pct"/>
          </w:tcPr>
          <w:p w14:paraId="6A465096" w14:textId="77777777" w:rsidR="005B7D71" w:rsidRPr="000F3A1A" w:rsidRDefault="005B7D71" w:rsidP="00C40094">
            <w:pPr>
              <w:rPr>
                <w:rFonts w:ascii="Times New Roman" w:hAnsi="Times New Roman" w:cs="Times New Roman"/>
                <w:b/>
              </w:rPr>
            </w:pPr>
            <w:r w:rsidRPr="000F3A1A">
              <w:rPr>
                <w:rFonts w:ascii="Times New Roman" w:hAnsi="Times New Roman" w:cs="Times New Roman"/>
                <w:b/>
                <w:bCs/>
              </w:rPr>
              <w:t>В том числе практических и лабораторных занятий</w:t>
            </w:r>
          </w:p>
        </w:tc>
        <w:tc>
          <w:tcPr>
            <w:tcW w:w="930" w:type="pct"/>
          </w:tcPr>
          <w:p w14:paraId="268E8933" w14:textId="77777777" w:rsidR="005B7D71" w:rsidRPr="000F3A1A" w:rsidRDefault="005B7D71" w:rsidP="00C40094">
            <w:pPr>
              <w:jc w:val="center"/>
              <w:rPr>
                <w:rFonts w:ascii="Times New Roman" w:hAnsi="Times New Roman" w:cs="Times New Roman"/>
                <w:b/>
                <w:bCs/>
              </w:rPr>
            </w:pPr>
            <w:r w:rsidRPr="000F3A1A">
              <w:rPr>
                <w:rFonts w:ascii="Times New Roman" w:hAnsi="Times New Roman" w:cs="Times New Roman"/>
                <w:b/>
                <w:bCs/>
              </w:rPr>
              <w:t>2</w:t>
            </w:r>
          </w:p>
        </w:tc>
        <w:tc>
          <w:tcPr>
            <w:tcW w:w="1248" w:type="pct"/>
            <w:vMerge/>
          </w:tcPr>
          <w:p w14:paraId="453222EC" w14:textId="77777777" w:rsidR="005B7D71" w:rsidRPr="000F3A1A" w:rsidRDefault="005B7D71" w:rsidP="00C40094">
            <w:pPr>
              <w:rPr>
                <w:rFonts w:ascii="Times New Roman" w:hAnsi="Times New Roman" w:cs="Times New Roman"/>
                <w:b/>
                <w:bCs/>
              </w:rPr>
            </w:pPr>
          </w:p>
        </w:tc>
        <w:tc>
          <w:tcPr>
            <w:tcW w:w="375" w:type="pct"/>
            <w:vMerge/>
          </w:tcPr>
          <w:p w14:paraId="2F7296D2" w14:textId="77777777" w:rsidR="005B7D71" w:rsidRPr="000F3A1A" w:rsidRDefault="005B7D71" w:rsidP="00C40094">
            <w:pPr>
              <w:rPr>
                <w:rFonts w:ascii="Times New Roman" w:hAnsi="Times New Roman" w:cs="Times New Roman"/>
                <w:b/>
                <w:bCs/>
              </w:rPr>
            </w:pPr>
          </w:p>
        </w:tc>
        <w:tc>
          <w:tcPr>
            <w:tcW w:w="375" w:type="pct"/>
            <w:vMerge/>
          </w:tcPr>
          <w:p w14:paraId="5A10BD05" w14:textId="77777777" w:rsidR="005B7D71" w:rsidRPr="000F3A1A" w:rsidRDefault="005B7D71" w:rsidP="00C40094">
            <w:pPr>
              <w:rPr>
                <w:rFonts w:ascii="Times New Roman" w:hAnsi="Times New Roman" w:cs="Times New Roman"/>
                <w:b/>
                <w:bCs/>
              </w:rPr>
            </w:pPr>
          </w:p>
        </w:tc>
      </w:tr>
      <w:tr w:rsidR="000F3A1A" w:rsidRPr="000F3A1A" w14:paraId="467004C6" w14:textId="77777777" w:rsidTr="00C40094">
        <w:trPr>
          <w:trHeight w:val="20"/>
        </w:trPr>
        <w:tc>
          <w:tcPr>
            <w:tcW w:w="845" w:type="pct"/>
            <w:vMerge/>
          </w:tcPr>
          <w:p w14:paraId="0C2BD9AB" w14:textId="77777777" w:rsidR="005B7D71" w:rsidRPr="000F3A1A" w:rsidRDefault="005B7D71" w:rsidP="00C40094">
            <w:pPr>
              <w:rPr>
                <w:rFonts w:ascii="Times New Roman" w:hAnsi="Times New Roman" w:cs="Times New Roman"/>
                <w:b/>
                <w:bCs/>
              </w:rPr>
            </w:pPr>
          </w:p>
        </w:tc>
        <w:tc>
          <w:tcPr>
            <w:tcW w:w="1227" w:type="pct"/>
          </w:tcPr>
          <w:p w14:paraId="094A308B" w14:textId="77777777" w:rsidR="005B7D71" w:rsidRPr="000F3A1A" w:rsidRDefault="005B7D71" w:rsidP="00C40094">
            <w:pPr>
              <w:rPr>
                <w:rFonts w:ascii="Times New Roman" w:hAnsi="Times New Roman" w:cs="Times New Roman"/>
                <w:b/>
              </w:rPr>
            </w:pPr>
            <w:r w:rsidRPr="000F3A1A">
              <w:rPr>
                <w:rFonts w:ascii="Times New Roman" w:hAnsi="Times New Roman" w:cs="Times New Roman"/>
                <w:b/>
              </w:rPr>
              <w:t>История развития государственной политики природопользования и охраны окружающей</w:t>
            </w:r>
            <w:r w:rsidRPr="000F3A1A">
              <w:rPr>
                <w:rFonts w:ascii="Times New Roman" w:hAnsi="Times New Roman" w:cs="Times New Roman"/>
                <w:b/>
              </w:rPr>
              <w:tab/>
              <w:t xml:space="preserve">среды. Государственные и муниципальные органы управления природными ресурсами и объектами. Общая характеристика полномочий государственных и муниципальных органов РФ в области управления природными ресурсами. Полномочия государственных органов РФ в области контроля и надзора за состоянием природных ресурсов   </w:t>
            </w:r>
            <w:r w:rsidRPr="000F3A1A">
              <w:rPr>
                <w:rFonts w:ascii="Times New Roman" w:hAnsi="Times New Roman" w:cs="Times New Roman"/>
                <w:b/>
              </w:rPr>
              <w:lastRenderedPageBreak/>
              <w:t>и   охраной   окружающей среды.  Оценка эффективности деятельности</w:t>
            </w:r>
            <w:r w:rsidRPr="000F3A1A">
              <w:rPr>
                <w:rFonts w:ascii="Times New Roman" w:hAnsi="Times New Roman" w:cs="Times New Roman"/>
                <w:b/>
              </w:rPr>
              <w:tab/>
              <w:t>контролирующих природоохранных органов.</w:t>
            </w:r>
          </w:p>
        </w:tc>
        <w:tc>
          <w:tcPr>
            <w:tcW w:w="930" w:type="pct"/>
          </w:tcPr>
          <w:p w14:paraId="7E34F98B" w14:textId="77777777" w:rsidR="005B7D71" w:rsidRPr="000F3A1A" w:rsidRDefault="005B7D71" w:rsidP="00C40094">
            <w:pPr>
              <w:jc w:val="center"/>
              <w:rPr>
                <w:rFonts w:ascii="Times New Roman" w:hAnsi="Times New Roman" w:cs="Times New Roman"/>
                <w:b/>
                <w:bCs/>
              </w:rPr>
            </w:pPr>
            <w:r w:rsidRPr="000F3A1A">
              <w:rPr>
                <w:rFonts w:ascii="Times New Roman" w:hAnsi="Times New Roman" w:cs="Times New Roman"/>
                <w:b/>
                <w:bCs/>
              </w:rPr>
              <w:lastRenderedPageBreak/>
              <w:t>2</w:t>
            </w:r>
          </w:p>
        </w:tc>
        <w:tc>
          <w:tcPr>
            <w:tcW w:w="1248" w:type="pct"/>
            <w:vMerge/>
          </w:tcPr>
          <w:p w14:paraId="51563A6A" w14:textId="77777777" w:rsidR="005B7D71" w:rsidRPr="000F3A1A" w:rsidRDefault="005B7D71" w:rsidP="00C40094">
            <w:pPr>
              <w:rPr>
                <w:rFonts w:ascii="Times New Roman" w:hAnsi="Times New Roman" w:cs="Times New Roman"/>
                <w:b/>
                <w:bCs/>
              </w:rPr>
            </w:pPr>
          </w:p>
        </w:tc>
        <w:tc>
          <w:tcPr>
            <w:tcW w:w="375" w:type="pct"/>
            <w:vMerge/>
          </w:tcPr>
          <w:p w14:paraId="740BC427" w14:textId="77777777" w:rsidR="005B7D71" w:rsidRPr="000F3A1A" w:rsidRDefault="005B7D71" w:rsidP="00C40094">
            <w:pPr>
              <w:rPr>
                <w:rFonts w:ascii="Times New Roman" w:hAnsi="Times New Roman" w:cs="Times New Roman"/>
                <w:b/>
                <w:bCs/>
              </w:rPr>
            </w:pPr>
          </w:p>
        </w:tc>
        <w:tc>
          <w:tcPr>
            <w:tcW w:w="375" w:type="pct"/>
            <w:vMerge/>
          </w:tcPr>
          <w:p w14:paraId="02710F99" w14:textId="77777777" w:rsidR="005B7D71" w:rsidRPr="000F3A1A" w:rsidRDefault="005B7D71" w:rsidP="00C40094">
            <w:pPr>
              <w:rPr>
                <w:rFonts w:ascii="Times New Roman" w:hAnsi="Times New Roman" w:cs="Times New Roman"/>
                <w:b/>
                <w:bCs/>
              </w:rPr>
            </w:pPr>
          </w:p>
        </w:tc>
      </w:tr>
      <w:tr w:rsidR="000F3A1A" w:rsidRPr="000F3A1A" w14:paraId="5A7109D3" w14:textId="77777777" w:rsidTr="00C40094">
        <w:trPr>
          <w:trHeight w:val="20"/>
        </w:trPr>
        <w:tc>
          <w:tcPr>
            <w:tcW w:w="845" w:type="pct"/>
            <w:vMerge w:val="restart"/>
          </w:tcPr>
          <w:p w14:paraId="5273EF81" w14:textId="77777777" w:rsidR="005B7D71" w:rsidRPr="000F3A1A" w:rsidRDefault="005B7D71" w:rsidP="00C40094">
            <w:pPr>
              <w:rPr>
                <w:rFonts w:ascii="Times New Roman" w:hAnsi="Times New Roman" w:cs="Times New Roman"/>
                <w:b/>
                <w:bCs/>
              </w:rPr>
            </w:pPr>
            <w:r w:rsidRPr="000F3A1A">
              <w:rPr>
                <w:rFonts w:ascii="Times New Roman" w:hAnsi="Times New Roman" w:cs="Times New Roman"/>
                <w:b/>
                <w:bCs/>
              </w:rPr>
              <w:t>Тема 10 Государственная деятельность по предотвращению разрушающих воздействий на природу.</w:t>
            </w:r>
          </w:p>
        </w:tc>
        <w:tc>
          <w:tcPr>
            <w:tcW w:w="1227" w:type="pct"/>
          </w:tcPr>
          <w:p w14:paraId="44B814F5" w14:textId="77777777" w:rsidR="005B7D71" w:rsidRPr="000F3A1A" w:rsidRDefault="005B7D71" w:rsidP="00C40094">
            <w:pPr>
              <w:rPr>
                <w:rFonts w:ascii="Times New Roman" w:hAnsi="Times New Roman" w:cs="Times New Roman"/>
                <w:b/>
              </w:rPr>
            </w:pPr>
            <w:r w:rsidRPr="000F3A1A">
              <w:rPr>
                <w:rFonts w:ascii="Times New Roman" w:hAnsi="Times New Roman" w:cs="Times New Roman"/>
                <w:b/>
              </w:rPr>
              <w:t>Дидактические единицы, содержание</w:t>
            </w:r>
          </w:p>
        </w:tc>
        <w:tc>
          <w:tcPr>
            <w:tcW w:w="930" w:type="pct"/>
          </w:tcPr>
          <w:p w14:paraId="6508E6D3" w14:textId="77777777" w:rsidR="005B7D71" w:rsidRPr="000F3A1A" w:rsidRDefault="005B7D71" w:rsidP="00C40094">
            <w:pPr>
              <w:jc w:val="center"/>
              <w:rPr>
                <w:rFonts w:ascii="Times New Roman" w:hAnsi="Times New Roman" w:cs="Times New Roman"/>
                <w:b/>
                <w:bCs/>
              </w:rPr>
            </w:pPr>
            <w:r w:rsidRPr="000F3A1A">
              <w:rPr>
                <w:rFonts w:ascii="Times New Roman" w:hAnsi="Times New Roman" w:cs="Times New Roman"/>
                <w:b/>
                <w:bCs/>
              </w:rPr>
              <w:t>2</w:t>
            </w:r>
          </w:p>
        </w:tc>
        <w:tc>
          <w:tcPr>
            <w:tcW w:w="1248" w:type="pct"/>
            <w:vMerge w:val="restart"/>
          </w:tcPr>
          <w:p w14:paraId="218C151B" w14:textId="77777777" w:rsidR="005B7D71" w:rsidRPr="000F3A1A" w:rsidRDefault="005B7D71" w:rsidP="00C40094">
            <w:pPr>
              <w:pStyle w:val="TableParagraph"/>
              <w:jc w:val="center"/>
              <w:rPr>
                <w:b/>
                <w:sz w:val="24"/>
              </w:rPr>
            </w:pPr>
            <w:r w:rsidRPr="000F3A1A">
              <w:rPr>
                <w:b/>
                <w:sz w:val="24"/>
              </w:rPr>
              <w:t>ЛР</w:t>
            </w:r>
            <w:r w:rsidRPr="000F3A1A">
              <w:rPr>
                <w:b/>
                <w:spacing w:val="-3"/>
                <w:sz w:val="24"/>
              </w:rPr>
              <w:t xml:space="preserve"> </w:t>
            </w:r>
            <w:r w:rsidRPr="000F3A1A">
              <w:rPr>
                <w:b/>
                <w:sz w:val="24"/>
              </w:rPr>
              <w:t>1</w:t>
            </w:r>
          </w:p>
          <w:p w14:paraId="1612683B" w14:textId="77777777" w:rsidR="005B7D71" w:rsidRPr="000F3A1A" w:rsidRDefault="005B7D71" w:rsidP="00C40094">
            <w:pPr>
              <w:pStyle w:val="TableParagraph"/>
              <w:jc w:val="center"/>
              <w:rPr>
                <w:b/>
                <w:sz w:val="24"/>
              </w:rPr>
            </w:pPr>
            <w:r w:rsidRPr="000F3A1A">
              <w:rPr>
                <w:b/>
                <w:sz w:val="24"/>
              </w:rPr>
              <w:t>ЛР</w:t>
            </w:r>
            <w:r w:rsidRPr="000F3A1A">
              <w:rPr>
                <w:b/>
                <w:spacing w:val="-3"/>
                <w:sz w:val="24"/>
              </w:rPr>
              <w:t xml:space="preserve"> </w:t>
            </w:r>
            <w:r w:rsidRPr="000F3A1A">
              <w:rPr>
                <w:b/>
                <w:sz w:val="24"/>
              </w:rPr>
              <w:t>2</w:t>
            </w:r>
          </w:p>
          <w:p w14:paraId="5B35547B" w14:textId="77777777" w:rsidR="005B7D71" w:rsidRPr="000F3A1A" w:rsidRDefault="005B7D71" w:rsidP="00C40094">
            <w:pPr>
              <w:pStyle w:val="TableParagraph"/>
              <w:jc w:val="center"/>
              <w:rPr>
                <w:b/>
                <w:sz w:val="24"/>
              </w:rPr>
            </w:pPr>
            <w:r w:rsidRPr="000F3A1A">
              <w:rPr>
                <w:b/>
                <w:sz w:val="24"/>
              </w:rPr>
              <w:t>ЛР</w:t>
            </w:r>
            <w:r w:rsidRPr="000F3A1A">
              <w:rPr>
                <w:b/>
                <w:spacing w:val="-3"/>
                <w:sz w:val="24"/>
              </w:rPr>
              <w:t xml:space="preserve"> </w:t>
            </w:r>
            <w:r w:rsidRPr="000F3A1A">
              <w:rPr>
                <w:b/>
                <w:sz w:val="24"/>
              </w:rPr>
              <w:t>3</w:t>
            </w:r>
          </w:p>
          <w:p w14:paraId="27F6E39A" w14:textId="77777777" w:rsidR="005B7D71" w:rsidRPr="000F3A1A" w:rsidRDefault="005B7D71" w:rsidP="00C40094">
            <w:pPr>
              <w:pStyle w:val="TableParagraph"/>
              <w:jc w:val="center"/>
              <w:rPr>
                <w:b/>
                <w:sz w:val="24"/>
              </w:rPr>
            </w:pPr>
            <w:r w:rsidRPr="000F3A1A">
              <w:rPr>
                <w:b/>
                <w:sz w:val="24"/>
              </w:rPr>
              <w:t>ЛР</w:t>
            </w:r>
            <w:r w:rsidRPr="000F3A1A">
              <w:rPr>
                <w:b/>
                <w:spacing w:val="-3"/>
                <w:sz w:val="24"/>
              </w:rPr>
              <w:t xml:space="preserve"> </w:t>
            </w:r>
            <w:r w:rsidRPr="000F3A1A">
              <w:rPr>
                <w:b/>
                <w:sz w:val="24"/>
              </w:rPr>
              <w:t>4</w:t>
            </w:r>
          </w:p>
          <w:p w14:paraId="45865A85" w14:textId="77777777" w:rsidR="005B7D71" w:rsidRPr="000F3A1A" w:rsidRDefault="005B7D71" w:rsidP="00C40094">
            <w:pPr>
              <w:pStyle w:val="TableParagraph"/>
              <w:jc w:val="center"/>
              <w:rPr>
                <w:b/>
                <w:sz w:val="24"/>
              </w:rPr>
            </w:pPr>
            <w:r w:rsidRPr="000F3A1A">
              <w:rPr>
                <w:b/>
                <w:sz w:val="24"/>
              </w:rPr>
              <w:t>ЛР</w:t>
            </w:r>
            <w:r w:rsidRPr="000F3A1A">
              <w:rPr>
                <w:b/>
                <w:spacing w:val="-3"/>
                <w:sz w:val="24"/>
              </w:rPr>
              <w:t xml:space="preserve"> </w:t>
            </w:r>
            <w:r w:rsidRPr="000F3A1A">
              <w:rPr>
                <w:b/>
                <w:sz w:val="24"/>
              </w:rPr>
              <w:t>7</w:t>
            </w:r>
          </w:p>
          <w:p w14:paraId="4E4B7669" w14:textId="77777777" w:rsidR="005B7D71" w:rsidRPr="000F3A1A" w:rsidRDefault="005B7D71" w:rsidP="00C40094">
            <w:pPr>
              <w:pStyle w:val="TableParagraph"/>
              <w:jc w:val="center"/>
              <w:rPr>
                <w:b/>
                <w:sz w:val="24"/>
              </w:rPr>
            </w:pPr>
            <w:r w:rsidRPr="000F3A1A">
              <w:rPr>
                <w:b/>
                <w:sz w:val="24"/>
              </w:rPr>
              <w:t>ЛР</w:t>
            </w:r>
            <w:r w:rsidRPr="000F3A1A">
              <w:rPr>
                <w:b/>
                <w:spacing w:val="-3"/>
                <w:sz w:val="24"/>
              </w:rPr>
              <w:t xml:space="preserve"> </w:t>
            </w:r>
            <w:r w:rsidRPr="000F3A1A">
              <w:rPr>
                <w:b/>
                <w:sz w:val="24"/>
              </w:rPr>
              <w:t>8</w:t>
            </w:r>
          </w:p>
          <w:p w14:paraId="400A68AB" w14:textId="77777777" w:rsidR="005B7D71" w:rsidRPr="000F3A1A" w:rsidRDefault="005B7D71" w:rsidP="00C40094">
            <w:pPr>
              <w:pStyle w:val="TableParagraph"/>
              <w:jc w:val="center"/>
              <w:rPr>
                <w:b/>
                <w:sz w:val="24"/>
              </w:rPr>
            </w:pPr>
            <w:r w:rsidRPr="000F3A1A">
              <w:rPr>
                <w:b/>
                <w:sz w:val="24"/>
              </w:rPr>
              <w:t>ЛР</w:t>
            </w:r>
            <w:r w:rsidRPr="000F3A1A">
              <w:rPr>
                <w:b/>
                <w:spacing w:val="-3"/>
                <w:sz w:val="24"/>
              </w:rPr>
              <w:t xml:space="preserve"> </w:t>
            </w:r>
            <w:r w:rsidRPr="000F3A1A">
              <w:rPr>
                <w:b/>
                <w:sz w:val="24"/>
              </w:rPr>
              <w:t>10</w:t>
            </w:r>
          </w:p>
          <w:p w14:paraId="6A5E4FBF" w14:textId="77777777" w:rsidR="005B7D71" w:rsidRPr="000F3A1A" w:rsidRDefault="005B7D71" w:rsidP="00C40094">
            <w:pPr>
              <w:pStyle w:val="TableParagraph"/>
              <w:jc w:val="center"/>
              <w:rPr>
                <w:b/>
                <w:sz w:val="24"/>
              </w:rPr>
            </w:pPr>
            <w:r w:rsidRPr="000F3A1A">
              <w:rPr>
                <w:b/>
                <w:sz w:val="24"/>
              </w:rPr>
              <w:t>ЛР</w:t>
            </w:r>
            <w:r w:rsidRPr="000F3A1A">
              <w:rPr>
                <w:b/>
                <w:spacing w:val="-3"/>
                <w:sz w:val="24"/>
              </w:rPr>
              <w:t xml:space="preserve"> </w:t>
            </w:r>
            <w:r w:rsidRPr="000F3A1A">
              <w:rPr>
                <w:b/>
                <w:sz w:val="24"/>
              </w:rPr>
              <w:t>13</w:t>
            </w:r>
          </w:p>
          <w:p w14:paraId="3F26343E" w14:textId="77777777" w:rsidR="005B7D71" w:rsidRPr="000F3A1A" w:rsidRDefault="005B7D71" w:rsidP="00C40094">
            <w:pPr>
              <w:pStyle w:val="TableParagraph"/>
              <w:spacing w:before="1"/>
              <w:jc w:val="center"/>
              <w:rPr>
                <w:b/>
                <w:sz w:val="24"/>
              </w:rPr>
            </w:pPr>
            <w:r w:rsidRPr="000F3A1A">
              <w:rPr>
                <w:b/>
                <w:sz w:val="24"/>
              </w:rPr>
              <w:t>ЛР</w:t>
            </w:r>
            <w:r w:rsidRPr="000F3A1A">
              <w:rPr>
                <w:b/>
                <w:spacing w:val="-3"/>
                <w:sz w:val="24"/>
              </w:rPr>
              <w:t xml:space="preserve"> </w:t>
            </w:r>
            <w:r w:rsidRPr="000F3A1A">
              <w:rPr>
                <w:b/>
                <w:sz w:val="24"/>
              </w:rPr>
              <w:t>14</w:t>
            </w:r>
          </w:p>
          <w:p w14:paraId="37AF10E8" w14:textId="77777777" w:rsidR="005B7D71" w:rsidRPr="000F3A1A" w:rsidRDefault="005B7D71" w:rsidP="00C40094">
            <w:pPr>
              <w:pStyle w:val="TableParagraph"/>
              <w:jc w:val="center"/>
              <w:rPr>
                <w:b/>
                <w:sz w:val="24"/>
              </w:rPr>
            </w:pPr>
            <w:r w:rsidRPr="000F3A1A">
              <w:rPr>
                <w:b/>
                <w:sz w:val="24"/>
              </w:rPr>
              <w:t>ЛР</w:t>
            </w:r>
            <w:r w:rsidRPr="000F3A1A">
              <w:rPr>
                <w:b/>
                <w:spacing w:val="-3"/>
                <w:sz w:val="24"/>
              </w:rPr>
              <w:t xml:space="preserve"> </w:t>
            </w:r>
            <w:r w:rsidRPr="000F3A1A">
              <w:rPr>
                <w:b/>
                <w:sz w:val="24"/>
              </w:rPr>
              <w:t>16</w:t>
            </w:r>
          </w:p>
          <w:p w14:paraId="52285AB7" w14:textId="77777777" w:rsidR="005B7D71" w:rsidRPr="000F3A1A" w:rsidRDefault="005B7D71" w:rsidP="00C40094">
            <w:pPr>
              <w:jc w:val="center"/>
              <w:rPr>
                <w:rFonts w:ascii="Times New Roman" w:hAnsi="Times New Roman" w:cs="Times New Roman"/>
                <w:b/>
                <w:bCs/>
              </w:rPr>
            </w:pPr>
            <w:r w:rsidRPr="000F3A1A">
              <w:rPr>
                <w:rFonts w:ascii="Times New Roman" w:hAnsi="Times New Roman" w:cs="Times New Roman"/>
                <w:b/>
                <w:sz w:val="24"/>
              </w:rPr>
              <w:t>ЛР 17</w:t>
            </w:r>
          </w:p>
        </w:tc>
        <w:tc>
          <w:tcPr>
            <w:tcW w:w="375" w:type="pct"/>
            <w:vMerge w:val="restart"/>
          </w:tcPr>
          <w:p w14:paraId="712CEE6D" w14:textId="77777777" w:rsidR="005B7D71" w:rsidRPr="000F3A1A" w:rsidRDefault="005B7D71" w:rsidP="00C40094">
            <w:pPr>
              <w:pStyle w:val="TableParagraph"/>
              <w:spacing w:line="270" w:lineRule="exact"/>
              <w:jc w:val="center"/>
              <w:rPr>
                <w:b/>
                <w:sz w:val="24"/>
              </w:rPr>
            </w:pPr>
            <w:r w:rsidRPr="000F3A1A">
              <w:rPr>
                <w:b/>
                <w:sz w:val="24"/>
              </w:rPr>
              <w:t>ОК</w:t>
            </w:r>
            <w:r w:rsidRPr="000F3A1A">
              <w:rPr>
                <w:b/>
                <w:spacing w:val="1"/>
                <w:sz w:val="24"/>
              </w:rPr>
              <w:t xml:space="preserve"> </w:t>
            </w:r>
            <w:r w:rsidRPr="000F3A1A">
              <w:rPr>
                <w:b/>
                <w:sz w:val="24"/>
              </w:rPr>
              <w:t>2</w:t>
            </w:r>
          </w:p>
          <w:p w14:paraId="63C3C488" w14:textId="77777777" w:rsidR="005B7D71" w:rsidRPr="000F3A1A" w:rsidRDefault="005B7D71" w:rsidP="00C40094">
            <w:pPr>
              <w:pStyle w:val="TableParagraph"/>
              <w:jc w:val="center"/>
              <w:rPr>
                <w:b/>
                <w:sz w:val="24"/>
              </w:rPr>
            </w:pPr>
            <w:r w:rsidRPr="000F3A1A">
              <w:rPr>
                <w:b/>
                <w:sz w:val="24"/>
              </w:rPr>
              <w:t>ОК</w:t>
            </w:r>
            <w:r w:rsidRPr="000F3A1A">
              <w:rPr>
                <w:b/>
                <w:spacing w:val="1"/>
                <w:sz w:val="24"/>
              </w:rPr>
              <w:t xml:space="preserve"> </w:t>
            </w:r>
            <w:r w:rsidRPr="000F3A1A">
              <w:rPr>
                <w:b/>
                <w:sz w:val="24"/>
              </w:rPr>
              <w:t>7</w:t>
            </w:r>
          </w:p>
          <w:p w14:paraId="685775D6" w14:textId="77777777" w:rsidR="005B7D71" w:rsidRPr="000F3A1A" w:rsidRDefault="005B7D71" w:rsidP="00C40094">
            <w:pPr>
              <w:pStyle w:val="TableParagraph"/>
              <w:jc w:val="center"/>
              <w:rPr>
                <w:b/>
                <w:sz w:val="24"/>
              </w:rPr>
            </w:pPr>
            <w:r w:rsidRPr="000F3A1A">
              <w:rPr>
                <w:b/>
                <w:sz w:val="24"/>
              </w:rPr>
              <w:t>ОК</w:t>
            </w:r>
            <w:r w:rsidRPr="000F3A1A">
              <w:rPr>
                <w:b/>
                <w:spacing w:val="1"/>
                <w:sz w:val="24"/>
              </w:rPr>
              <w:t xml:space="preserve"> 9</w:t>
            </w:r>
          </w:p>
          <w:p w14:paraId="7E508A2D" w14:textId="77777777" w:rsidR="005B7D71" w:rsidRPr="000F3A1A" w:rsidRDefault="005B7D71" w:rsidP="00C40094">
            <w:pPr>
              <w:rPr>
                <w:rFonts w:ascii="Times New Roman" w:hAnsi="Times New Roman" w:cs="Times New Roman"/>
                <w:b/>
                <w:bCs/>
              </w:rPr>
            </w:pPr>
          </w:p>
        </w:tc>
        <w:tc>
          <w:tcPr>
            <w:tcW w:w="375" w:type="pct"/>
            <w:vMerge w:val="restart"/>
          </w:tcPr>
          <w:p w14:paraId="72D1CEB7"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02.02</w:t>
            </w:r>
          </w:p>
          <w:p w14:paraId="75F431BF"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02.03</w:t>
            </w:r>
          </w:p>
          <w:p w14:paraId="3425628D"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02.04</w:t>
            </w:r>
          </w:p>
          <w:p w14:paraId="19427FEF"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02.05</w:t>
            </w:r>
          </w:p>
          <w:p w14:paraId="2732BCF5"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02.06</w:t>
            </w:r>
          </w:p>
          <w:p w14:paraId="6087C145"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w:t>
            </w:r>
            <w:r w:rsidRPr="000F3A1A">
              <w:rPr>
                <w:rFonts w:ascii="Times New Roman" w:hAnsi="Times New Roman" w:cs="Times New Roman"/>
                <w:sz w:val="24"/>
                <w:szCs w:val="24"/>
              </w:rPr>
              <w:lastRenderedPageBreak/>
              <w:t>07.01</w:t>
            </w:r>
          </w:p>
          <w:p w14:paraId="530E4BBB"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07.02</w:t>
            </w:r>
          </w:p>
          <w:p w14:paraId="667C32B4"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07.03</w:t>
            </w:r>
          </w:p>
          <w:p w14:paraId="45B20133"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09.01</w:t>
            </w:r>
          </w:p>
          <w:p w14:paraId="58E4EB40"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09.02</w:t>
            </w:r>
          </w:p>
          <w:p w14:paraId="6121DB67"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09.03</w:t>
            </w:r>
          </w:p>
          <w:p w14:paraId="6AEAE07F"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09.04</w:t>
            </w:r>
          </w:p>
          <w:p w14:paraId="4FB35F6C"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09.05</w:t>
            </w:r>
          </w:p>
          <w:p w14:paraId="2F6092AB"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02.01</w:t>
            </w:r>
          </w:p>
          <w:p w14:paraId="26E77B32"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02.02</w:t>
            </w:r>
          </w:p>
          <w:p w14:paraId="196DF52C"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02.03</w:t>
            </w:r>
          </w:p>
          <w:p w14:paraId="2A6361D1"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02.04</w:t>
            </w:r>
          </w:p>
          <w:p w14:paraId="41AC57AE"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07.01</w:t>
            </w:r>
          </w:p>
          <w:p w14:paraId="0BAC965D"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07.02</w:t>
            </w:r>
          </w:p>
          <w:p w14:paraId="771133B1"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07.03</w:t>
            </w:r>
          </w:p>
          <w:p w14:paraId="69F8F932"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07.04</w:t>
            </w:r>
          </w:p>
          <w:p w14:paraId="0F7CE296"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07.05</w:t>
            </w:r>
          </w:p>
          <w:p w14:paraId="450D4BCA"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09.01</w:t>
            </w:r>
          </w:p>
          <w:p w14:paraId="2A21602C"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09.02</w:t>
            </w:r>
          </w:p>
          <w:p w14:paraId="5D733F04"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09.03</w:t>
            </w:r>
          </w:p>
          <w:p w14:paraId="29455DC9"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09.04</w:t>
            </w:r>
          </w:p>
          <w:p w14:paraId="652BBFFC" w14:textId="77777777" w:rsidR="005B7D71" w:rsidRPr="000F3A1A" w:rsidRDefault="005B7D71" w:rsidP="00C40094">
            <w:pPr>
              <w:rPr>
                <w:rFonts w:ascii="Times New Roman" w:hAnsi="Times New Roman" w:cs="Times New Roman"/>
                <w:b/>
                <w:bCs/>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09.05</w:t>
            </w:r>
          </w:p>
        </w:tc>
      </w:tr>
      <w:tr w:rsidR="000F3A1A" w:rsidRPr="000F3A1A" w14:paraId="10D148BB" w14:textId="77777777" w:rsidTr="00C40094">
        <w:trPr>
          <w:trHeight w:val="20"/>
        </w:trPr>
        <w:tc>
          <w:tcPr>
            <w:tcW w:w="845" w:type="pct"/>
            <w:vMerge/>
          </w:tcPr>
          <w:p w14:paraId="3D92D758" w14:textId="77777777" w:rsidR="005B7D71" w:rsidRPr="000F3A1A" w:rsidRDefault="005B7D71" w:rsidP="00C40094">
            <w:pPr>
              <w:rPr>
                <w:rFonts w:ascii="Times New Roman" w:hAnsi="Times New Roman" w:cs="Times New Roman"/>
                <w:b/>
                <w:bCs/>
              </w:rPr>
            </w:pPr>
          </w:p>
        </w:tc>
        <w:tc>
          <w:tcPr>
            <w:tcW w:w="1227" w:type="pct"/>
          </w:tcPr>
          <w:p w14:paraId="455C0FD4" w14:textId="77777777" w:rsidR="005B7D71" w:rsidRPr="000F3A1A" w:rsidRDefault="005B7D71" w:rsidP="00C40094">
            <w:pPr>
              <w:rPr>
                <w:rFonts w:ascii="Times New Roman" w:hAnsi="Times New Roman" w:cs="Times New Roman"/>
                <w:b/>
              </w:rPr>
            </w:pPr>
            <w:r w:rsidRPr="000F3A1A">
              <w:rPr>
                <w:rFonts w:ascii="Times New Roman" w:hAnsi="Times New Roman" w:cs="Times New Roman"/>
                <w:b/>
                <w:bCs/>
              </w:rPr>
              <w:t>В том числе практических и лабораторных занятий</w:t>
            </w:r>
          </w:p>
        </w:tc>
        <w:tc>
          <w:tcPr>
            <w:tcW w:w="930" w:type="pct"/>
          </w:tcPr>
          <w:p w14:paraId="77D80F14" w14:textId="77777777" w:rsidR="005B7D71" w:rsidRPr="000F3A1A" w:rsidRDefault="005B7D71" w:rsidP="00C40094">
            <w:pPr>
              <w:jc w:val="center"/>
              <w:rPr>
                <w:rFonts w:ascii="Times New Roman" w:hAnsi="Times New Roman" w:cs="Times New Roman"/>
                <w:b/>
                <w:bCs/>
              </w:rPr>
            </w:pPr>
            <w:r w:rsidRPr="000F3A1A">
              <w:rPr>
                <w:rFonts w:ascii="Times New Roman" w:hAnsi="Times New Roman" w:cs="Times New Roman"/>
                <w:b/>
                <w:bCs/>
              </w:rPr>
              <w:t>2</w:t>
            </w:r>
          </w:p>
        </w:tc>
        <w:tc>
          <w:tcPr>
            <w:tcW w:w="1248" w:type="pct"/>
            <w:vMerge/>
          </w:tcPr>
          <w:p w14:paraId="36C77504" w14:textId="77777777" w:rsidR="005B7D71" w:rsidRPr="000F3A1A" w:rsidRDefault="005B7D71" w:rsidP="00C40094">
            <w:pPr>
              <w:rPr>
                <w:rFonts w:ascii="Times New Roman" w:hAnsi="Times New Roman" w:cs="Times New Roman"/>
                <w:b/>
                <w:bCs/>
              </w:rPr>
            </w:pPr>
          </w:p>
        </w:tc>
        <w:tc>
          <w:tcPr>
            <w:tcW w:w="375" w:type="pct"/>
            <w:vMerge/>
          </w:tcPr>
          <w:p w14:paraId="1CE0F2F2" w14:textId="77777777" w:rsidR="005B7D71" w:rsidRPr="000F3A1A" w:rsidRDefault="005B7D71" w:rsidP="00C40094">
            <w:pPr>
              <w:rPr>
                <w:rFonts w:ascii="Times New Roman" w:hAnsi="Times New Roman" w:cs="Times New Roman"/>
                <w:b/>
                <w:bCs/>
              </w:rPr>
            </w:pPr>
          </w:p>
        </w:tc>
        <w:tc>
          <w:tcPr>
            <w:tcW w:w="375" w:type="pct"/>
            <w:vMerge/>
          </w:tcPr>
          <w:p w14:paraId="7CD4F53E" w14:textId="77777777" w:rsidR="005B7D71" w:rsidRPr="000F3A1A" w:rsidRDefault="005B7D71" w:rsidP="00C40094">
            <w:pPr>
              <w:rPr>
                <w:rFonts w:ascii="Times New Roman" w:hAnsi="Times New Roman" w:cs="Times New Roman"/>
                <w:b/>
                <w:bCs/>
              </w:rPr>
            </w:pPr>
          </w:p>
        </w:tc>
      </w:tr>
      <w:tr w:rsidR="000F3A1A" w:rsidRPr="000F3A1A" w14:paraId="7666F0C7" w14:textId="77777777" w:rsidTr="00C40094">
        <w:trPr>
          <w:trHeight w:val="20"/>
        </w:trPr>
        <w:tc>
          <w:tcPr>
            <w:tcW w:w="845" w:type="pct"/>
            <w:vMerge/>
          </w:tcPr>
          <w:p w14:paraId="47DFF57D" w14:textId="77777777" w:rsidR="005B7D71" w:rsidRPr="000F3A1A" w:rsidRDefault="005B7D71" w:rsidP="00C40094">
            <w:pPr>
              <w:rPr>
                <w:rFonts w:ascii="Times New Roman" w:hAnsi="Times New Roman" w:cs="Times New Roman"/>
                <w:b/>
                <w:bCs/>
              </w:rPr>
            </w:pPr>
          </w:p>
        </w:tc>
        <w:tc>
          <w:tcPr>
            <w:tcW w:w="1227" w:type="pct"/>
          </w:tcPr>
          <w:p w14:paraId="75D9A827" w14:textId="77777777" w:rsidR="005B7D71" w:rsidRPr="000F3A1A" w:rsidRDefault="005B7D71" w:rsidP="00C40094">
            <w:pPr>
              <w:spacing w:after="0"/>
              <w:rPr>
                <w:rFonts w:ascii="Times New Roman" w:hAnsi="Times New Roman" w:cs="Times New Roman"/>
                <w:b/>
              </w:rPr>
            </w:pPr>
            <w:r w:rsidRPr="000F3A1A">
              <w:rPr>
                <w:rFonts w:ascii="Times New Roman" w:hAnsi="Times New Roman" w:cs="Times New Roman"/>
                <w:b/>
              </w:rPr>
              <w:t>Особо охраняемые природные территории. Государственный природный заповедник. Национальный парк. Заказники. Памятники природы.</w:t>
            </w:r>
          </w:p>
          <w:p w14:paraId="3A14E803" w14:textId="77777777" w:rsidR="005B7D71" w:rsidRPr="000F3A1A" w:rsidRDefault="005B7D71" w:rsidP="00C40094">
            <w:pPr>
              <w:rPr>
                <w:rFonts w:ascii="Times New Roman" w:hAnsi="Times New Roman" w:cs="Times New Roman"/>
                <w:b/>
              </w:rPr>
            </w:pPr>
            <w:r w:rsidRPr="000F3A1A">
              <w:rPr>
                <w:rFonts w:ascii="Times New Roman" w:hAnsi="Times New Roman" w:cs="Times New Roman"/>
                <w:b/>
              </w:rPr>
              <w:t xml:space="preserve">Международная деятельность по </w:t>
            </w:r>
            <w:r w:rsidRPr="000F3A1A">
              <w:rPr>
                <w:rFonts w:ascii="Times New Roman" w:hAnsi="Times New Roman" w:cs="Times New Roman"/>
                <w:b/>
              </w:rPr>
              <w:lastRenderedPageBreak/>
              <w:t>охране окружающей среды</w:t>
            </w:r>
          </w:p>
        </w:tc>
        <w:tc>
          <w:tcPr>
            <w:tcW w:w="930" w:type="pct"/>
          </w:tcPr>
          <w:p w14:paraId="4F15A111" w14:textId="77777777" w:rsidR="005B7D71" w:rsidRPr="000F3A1A" w:rsidRDefault="005B7D71" w:rsidP="00C40094">
            <w:pPr>
              <w:jc w:val="center"/>
              <w:rPr>
                <w:rFonts w:ascii="Times New Roman" w:hAnsi="Times New Roman" w:cs="Times New Roman"/>
                <w:b/>
                <w:bCs/>
              </w:rPr>
            </w:pPr>
            <w:r w:rsidRPr="000F3A1A">
              <w:rPr>
                <w:rFonts w:ascii="Times New Roman" w:hAnsi="Times New Roman" w:cs="Times New Roman"/>
                <w:b/>
                <w:bCs/>
              </w:rPr>
              <w:lastRenderedPageBreak/>
              <w:t>2</w:t>
            </w:r>
          </w:p>
        </w:tc>
        <w:tc>
          <w:tcPr>
            <w:tcW w:w="1248" w:type="pct"/>
            <w:vMerge/>
          </w:tcPr>
          <w:p w14:paraId="0BD0EB2F" w14:textId="77777777" w:rsidR="005B7D71" w:rsidRPr="000F3A1A" w:rsidRDefault="005B7D71" w:rsidP="00C40094">
            <w:pPr>
              <w:rPr>
                <w:rFonts w:ascii="Times New Roman" w:hAnsi="Times New Roman" w:cs="Times New Roman"/>
                <w:b/>
                <w:bCs/>
              </w:rPr>
            </w:pPr>
          </w:p>
        </w:tc>
        <w:tc>
          <w:tcPr>
            <w:tcW w:w="375" w:type="pct"/>
            <w:vMerge/>
          </w:tcPr>
          <w:p w14:paraId="68DB3407" w14:textId="77777777" w:rsidR="005B7D71" w:rsidRPr="000F3A1A" w:rsidRDefault="005B7D71" w:rsidP="00C40094">
            <w:pPr>
              <w:rPr>
                <w:rFonts w:ascii="Times New Roman" w:hAnsi="Times New Roman" w:cs="Times New Roman"/>
                <w:b/>
                <w:bCs/>
              </w:rPr>
            </w:pPr>
          </w:p>
        </w:tc>
        <w:tc>
          <w:tcPr>
            <w:tcW w:w="375" w:type="pct"/>
            <w:vMerge/>
          </w:tcPr>
          <w:p w14:paraId="3C67D519" w14:textId="77777777" w:rsidR="005B7D71" w:rsidRPr="000F3A1A" w:rsidRDefault="005B7D71" w:rsidP="00C40094">
            <w:pPr>
              <w:rPr>
                <w:rFonts w:ascii="Times New Roman" w:hAnsi="Times New Roman" w:cs="Times New Roman"/>
                <w:b/>
                <w:bCs/>
              </w:rPr>
            </w:pPr>
          </w:p>
        </w:tc>
      </w:tr>
      <w:tr w:rsidR="000F3A1A" w:rsidRPr="000F3A1A" w14:paraId="38A42919" w14:textId="77777777" w:rsidTr="00C40094">
        <w:trPr>
          <w:trHeight w:val="20"/>
        </w:trPr>
        <w:tc>
          <w:tcPr>
            <w:tcW w:w="845" w:type="pct"/>
            <w:vMerge w:val="restart"/>
          </w:tcPr>
          <w:p w14:paraId="662FF42F" w14:textId="77777777" w:rsidR="005B7D71" w:rsidRPr="000F3A1A" w:rsidRDefault="005B7D71" w:rsidP="00C40094">
            <w:pPr>
              <w:rPr>
                <w:rFonts w:ascii="Times New Roman" w:hAnsi="Times New Roman" w:cs="Times New Roman"/>
                <w:b/>
                <w:bCs/>
              </w:rPr>
            </w:pPr>
            <w:r w:rsidRPr="000F3A1A">
              <w:rPr>
                <w:rFonts w:ascii="Times New Roman" w:hAnsi="Times New Roman" w:cs="Times New Roman"/>
                <w:b/>
                <w:bCs/>
              </w:rPr>
              <w:t xml:space="preserve">Тема 11. Экологическое </w:t>
            </w:r>
            <w:r w:rsidRPr="000F3A1A">
              <w:rPr>
                <w:rFonts w:ascii="Times New Roman" w:hAnsi="Times New Roman" w:cs="Times New Roman"/>
                <w:b/>
                <w:bCs/>
              </w:rPr>
              <w:lastRenderedPageBreak/>
              <w:t>нормирование, оценка состояния и мониторинг биосферы.</w:t>
            </w:r>
          </w:p>
        </w:tc>
        <w:tc>
          <w:tcPr>
            <w:tcW w:w="1227" w:type="pct"/>
          </w:tcPr>
          <w:p w14:paraId="58B78C82" w14:textId="77777777" w:rsidR="005B7D71" w:rsidRPr="000F3A1A" w:rsidRDefault="005B7D71" w:rsidP="00C40094">
            <w:pPr>
              <w:rPr>
                <w:rFonts w:ascii="Times New Roman" w:hAnsi="Times New Roman" w:cs="Times New Roman"/>
                <w:b/>
              </w:rPr>
            </w:pPr>
            <w:r w:rsidRPr="000F3A1A">
              <w:rPr>
                <w:rFonts w:ascii="Times New Roman" w:hAnsi="Times New Roman" w:cs="Times New Roman"/>
                <w:b/>
              </w:rPr>
              <w:lastRenderedPageBreak/>
              <w:t>Дидактические единицы, содержание</w:t>
            </w:r>
          </w:p>
        </w:tc>
        <w:tc>
          <w:tcPr>
            <w:tcW w:w="930" w:type="pct"/>
          </w:tcPr>
          <w:p w14:paraId="1496447A" w14:textId="77777777" w:rsidR="005B7D71" w:rsidRPr="000F3A1A" w:rsidRDefault="005B7D71" w:rsidP="00C40094">
            <w:pPr>
              <w:jc w:val="center"/>
              <w:rPr>
                <w:rFonts w:ascii="Times New Roman" w:hAnsi="Times New Roman" w:cs="Times New Roman"/>
                <w:b/>
                <w:bCs/>
              </w:rPr>
            </w:pPr>
            <w:r w:rsidRPr="000F3A1A">
              <w:rPr>
                <w:rFonts w:ascii="Times New Roman" w:hAnsi="Times New Roman" w:cs="Times New Roman"/>
                <w:b/>
                <w:bCs/>
              </w:rPr>
              <w:t>2</w:t>
            </w:r>
          </w:p>
        </w:tc>
        <w:tc>
          <w:tcPr>
            <w:tcW w:w="1248" w:type="pct"/>
            <w:vMerge w:val="restart"/>
          </w:tcPr>
          <w:p w14:paraId="63CDA95A" w14:textId="77777777" w:rsidR="005B7D71" w:rsidRPr="000F3A1A" w:rsidRDefault="005B7D71" w:rsidP="00C40094">
            <w:pPr>
              <w:pStyle w:val="TableParagraph"/>
              <w:tabs>
                <w:tab w:val="left" w:pos="2790"/>
              </w:tabs>
              <w:jc w:val="center"/>
              <w:rPr>
                <w:b/>
                <w:sz w:val="24"/>
              </w:rPr>
            </w:pPr>
            <w:r w:rsidRPr="000F3A1A">
              <w:rPr>
                <w:b/>
                <w:sz w:val="24"/>
              </w:rPr>
              <w:t>ЛР</w:t>
            </w:r>
            <w:r w:rsidRPr="000F3A1A">
              <w:rPr>
                <w:b/>
                <w:spacing w:val="-3"/>
                <w:sz w:val="24"/>
              </w:rPr>
              <w:t xml:space="preserve"> </w:t>
            </w:r>
            <w:r w:rsidRPr="000F3A1A">
              <w:rPr>
                <w:b/>
                <w:sz w:val="24"/>
              </w:rPr>
              <w:t>2</w:t>
            </w:r>
          </w:p>
          <w:p w14:paraId="63E6C1E7" w14:textId="77777777" w:rsidR="005B7D71" w:rsidRPr="000F3A1A" w:rsidRDefault="005B7D71" w:rsidP="00C40094">
            <w:pPr>
              <w:pStyle w:val="TableParagraph"/>
              <w:tabs>
                <w:tab w:val="left" w:pos="2790"/>
              </w:tabs>
              <w:jc w:val="center"/>
              <w:rPr>
                <w:b/>
                <w:sz w:val="24"/>
              </w:rPr>
            </w:pPr>
            <w:r w:rsidRPr="000F3A1A">
              <w:rPr>
                <w:b/>
                <w:sz w:val="24"/>
              </w:rPr>
              <w:t>ЛР</w:t>
            </w:r>
            <w:r w:rsidRPr="000F3A1A">
              <w:rPr>
                <w:b/>
                <w:spacing w:val="-3"/>
                <w:sz w:val="24"/>
              </w:rPr>
              <w:t xml:space="preserve"> </w:t>
            </w:r>
            <w:r w:rsidRPr="000F3A1A">
              <w:rPr>
                <w:b/>
                <w:sz w:val="24"/>
              </w:rPr>
              <w:t>3</w:t>
            </w:r>
          </w:p>
          <w:p w14:paraId="26A99D73" w14:textId="77777777" w:rsidR="005B7D71" w:rsidRPr="000F3A1A" w:rsidRDefault="005B7D71" w:rsidP="00C40094">
            <w:pPr>
              <w:pStyle w:val="TableParagraph"/>
              <w:tabs>
                <w:tab w:val="left" w:pos="2790"/>
              </w:tabs>
              <w:jc w:val="center"/>
              <w:rPr>
                <w:b/>
                <w:sz w:val="24"/>
              </w:rPr>
            </w:pPr>
            <w:r w:rsidRPr="000F3A1A">
              <w:rPr>
                <w:b/>
                <w:sz w:val="24"/>
              </w:rPr>
              <w:lastRenderedPageBreak/>
              <w:t>ЛР</w:t>
            </w:r>
            <w:r w:rsidRPr="000F3A1A">
              <w:rPr>
                <w:b/>
                <w:spacing w:val="-3"/>
                <w:sz w:val="24"/>
              </w:rPr>
              <w:t xml:space="preserve"> </w:t>
            </w:r>
            <w:r w:rsidRPr="000F3A1A">
              <w:rPr>
                <w:b/>
                <w:sz w:val="24"/>
              </w:rPr>
              <w:t>4</w:t>
            </w:r>
          </w:p>
          <w:p w14:paraId="540A1925" w14:textId="77777777" w:rsidR="005B7D71" w:rsidRPr="000F3A1A" w:rsidRDefault="005B7D71" w:rsidP="00C40094">
            <w:pPr>
              <w:pStyle w:val="TableParagraph"/>
              <w:tabs>
                <w:tab w:val="left" w:pos="2790"/>
              </w:tabs>
              <w:jc w:val="center"/>
              <w:rPr>
                <w:b/>
                <w:sz w:val="24"/>
              </w:rPr>
            </w:pPr>
            <w:r w:rsidRPr="000F3A1A">
              <w:rPr>
                <w:b/>
                <w:sz w:val="24"/>
              </w:rPr>
              <w:t>ЛР</w:t>
            </w:r>
            <w:r w:rsidRPr="000F3A1A">
              <w:rPr>
                <w:b/>
                <w:spacing w:val="-3"/>
                <w:sz w:val="24"/>
              </w:rPr>
              <w:t xml:space="preserve"> </w:t>
            </w:r>
            <w:r w:rsidRPr="000F3A1A">
              <w:rPr>
                <w:b/>
                <w:sz w:val="24"/>
              </w:rPr>
              <w:t>10</w:t>
            </w:r>
          </w:p>
          <w:p w14:paraId="22738E83" w14:textId="77777777" w:rsidR="005B7D71" w:rsidRPr="000F3A1A" w:rsidRDefault="005B7D71" w:rsidP="00C40094">
            <w:pPr>
              <w:pStyle w:val="TableParagraph"/>
              <w:tabs>
                <w:tab w:val="left" w:pos="2790"/>
              </w:tabs>
              <w:jc w:val="center"/>
              <w:rPr>
                <w:b/>
                <w:sz w:val="24"/>
              </w:rPr>
            </w:pPr>
            <w:r w:rsidRPr="000F3A1A">
              <w:rPr>
                <w:b/>
                <w:sz w:val="24"/>
              </w:rPr>
              <w:t>ЛР</w:t>
            </w:r>
            <w:r w:rsidRPr="000F3A1A">
              <w:rPr>
                <w:b/>
                <w:spacing w:val="-3"/>
                <w:sz w:val="24"/>
              </w:rPr>
              <w:t xml:space="preserve"> </w:t>
            </w:r>
            <w:r w:rsidRPr="000F3A1A">
              <w:rPr>
                <w:b/>
                <w:sz w:val="24"/>
              </w:rPr>
              <w:t>13</w:t>
            </w:r>
          </w:p>
          <w:p w14:paraId="462F0AE9" w14:textId="77777777" w:rsidR="005B7D71" w:rsidRPr="000F3A1A" w:rsidRDefault="005B7D71" w:rsidP="00C40094">
            <w:pPr>
              <w:pStyle w:val="TableParagraph"/>
              <w:tabs>
                <w:tab w:val="left" w:pos="2790"/>
              </w:tabs>
              <w:jc w:val="center"/>
              <w:rPr>
                <w:b/>
                <w:sz w:val="24"/>
              </w:rPr>
            </w:pPr>
            <w:r w:rsidRPr="000F3A1A">
              <w:rPr>
                <w:b/>
                <w:sz w:val="24"/>
              </w:rPr>
              <w:t>ЛР</w:t>
            </w:r>
            <w:r w:rsidRPr="000F3A1A">
              <w:rPr>
                <w:b/>
                <w:spacing w:val="-3"/>
                <w:sz w:val="24"/>
              </w:rPr>
              <w:t xml:space="preserve"> </w:t>
            </w:r>
            <w:r w:rsidRPr="000F3A1A">
              <w:rPr>
                <w:b/>
                <w:sz w:val="24"/>
              </w:rPr>
              <w:t>15</w:t>
            </w:r>
          </w:p>
          <w:p w14:paraId="15C265E3" w14:textId="77777777" w:rsidR="005B7D71" w:rsidRPr="000F3A1A" w:rsidRDefault="005B7D71" w:rsidP="00C40094">
            <w:pPr>
              <w:pStyle w:val="TableParagraph"/>
              <w:tabs>
                <w:tab w:val="left" w:pos="2790"/>
              </w:tabs>
              <w:jc w:val="center"/>
              <w:rPr>
                <w:b/>
                <w:sz w:val="24"/>
              </w:rPr>
            </w:pPr>
            <w:r w:rsidRPr="000F3A1A">
              <w:rPr>
                <w:b/>
                <w:sz w:val="24"/>
              </w:rPr>
              <w:t>ЛР</w:t>
            </w:r>
            <w:r w:rsidRPr="000F3A1A">
              <w:rPr>
                <w:b/>
                <w:spacing w:val="-3"/>
                <w:sz w:val="24"/>
              </w:rPr>
              <w:t xml:space="preserve"> </w:t>
            </w:r>
            <w:r w:rsidRPr="000F3A1A">
              <w:rPr>
                <w:b/>
                <w:sz w:val="24"/>
              </w:rPr>
              <w:t>16</w:t>
            </w:r>
          </w:p>
          <w:p w14:paraId="5DCB75C0" w14:textId="77777777" w:rsidR="005B7D71" w:rsidRPr="000F3A1A" w:rsidRDefault="005B7D71" w:rsidP="00C40094">
            <w:pPr>
              <w:tabs>
                <w:tab w:val="left" w:pos="2790"/>
              </w:tabs>
              <w:jc w:val="center"/>
              <w:rPr>
                <w:rFonts w:ascii="Times New Roman" w:hAnsi="Times New Roman" w:cs="Times New Roman"/>
                <w:b/>
                <w:bCs/>
              </w:rPr>
            </w:pPr>
            <w:r w:rsidRPr="000F3A1A">
              <w:rPr>
                <w:rFonts w:ascii="Times New Roman" w:hAnsi="Times New Roman" w:cs="Times New Roman"/>
                <w:b/>
                <w:sz w:val="24"/>
              </w:rPr>
              <w:t>ЛР 17</w:t>
            </w:r>
          </w:p>
        </w:tc>
        <w:tc>
          <w:tcPr>
            <w:tcW w:w="375" w:type="pct"/>
            <w:vMerge w:val="restart"/>
          </w:tcPr>
          <w:p w14:paraId="6171411B" w14:textId="77777777" w:rsidR="005B7D71" w:rsidRPr="000F3A1A" w:rsidRDefault="005B7D71" w:rsidP="00C40094">
            <w:pPr>
              <w:pStyle w:val="TableParagraph"/>
              <w:spacing w:line="273" w:lineRule="exact"/>
              <w:jc w:val="center"/>
              <w:rPr>
                <w:b/>
                <w:sz w:val="24"/>
              </w:rPr>
            </w:pPr>
            <w:r w:rsidRPr="000F3A1A">
              <w:rPr>
                <w:b/>
                <w:sz w:val="24"/>
              </w:rPr>
              <w:lastRenderedPageBreak/>
              <w:t>ОК</w:t>
            </w:r>
            <w:r w:rsidRPr="000F3A1A">
              <w:rPr>
                <w:b/>
                <w:spacing w:val="1"/>
                <w:sz w:val="24"/>
              </w:rPr>
              <w:t xml:space="preserve"> </w:t>
            </w:r>
            <w:r w:rsidRPr="000F3A1A">
              <w:rPr>
                <w:b/>
                <w:sz w:val="24"/>
              </w:rPr>
              <w:t>6</w:t>
            </w:r>
          </w:p>
          <w:p w14:paraId="50DB9A66" w14:textId="77777777" w:rsidR="005B7D71" w:rsidRPr="000F3A1A" w:rsidRDefault="005B7D71" w:rsidP="00C40094">
            <w:pPr>
              <w:pStyle w:val="TableParagraph"/>
              <w:jc w:val="center"/>
              <w:rPr>
                <w:b/>
                <w:sz w:val="24"/>
              </w:rPr>
            </w:pPr>
            <w:r w:rsidRPr="000F3A1A">
              <w:rPr>
                <w:b/>
                <w:sz w:val="24"/>
              </w:rPr>
              <w:t>ОК</w:t>
            </w:r>
            <w:r w:rsidRPr="000F3A1A">
              <w:rPr>
                <w:b/>
                <w:spacing w:val="1"/>
                <w:sz w:val="24"/>
              </w:rPr>
              <w:t xml:space="preserve"> </w:t>
            </w:r>
            <w:r w:rsidRPr="000F3A1A">
              <w:rPr>
                <w:b/>
                <w:sz w:val="24"/>
              </w:rPr>
              <w:t>7</w:t>
            </w:r>
          </w:p>
          <w:p w14:paraId="13BF22FC" w14:textId="77777777" w:rsidR="005B7D71" w:rsidRPr="000F3A1A" w:rsidRDefault="005B7D71" w:rsidP="00C40094">
            <w:pPr>
              <w:pStyle w:val="TableParagraph"/>
              <w:jc w:val="center"/>
              <w:rPr>
                <w:b/>
                <w:sz w:val="24"/>
              </w:rPr>
            </w:pPr>
            <w:r w:rsidRPr="000F3A1A">
              <w:rPr>
                <w:b/>
                <w:sz w:val="24"/>
              </w:rPr>
              <w:lastRenderedPageBreak/>
              <w:t>ОК</w:t>
            </w:r>
            <w:r w:rsidRPr="000F3A1A">
              <w:rPr>
                <w:b/>
                <w:spacing w:val="1"/>
                <w:sz w:val="24"/>
              </w:rPr>
              <w:t xml:space="preserve"> </w:t>
            </w:r>
            <w:r w:rsidRPr="000F3A1A">
              <w:rPr>
                <w:b/>
                <w:sz w:val="24"/>
              </w:rPr>
              <w:t>9</w:t>
            </w:r>
          </w:p>
          <w:p w14:paraId="26ADCE8D" w14:textId="77777777" w:rsidR="005B7D71" w:rsidRPr="000F3A1A" w:rsidRDefault="005B7D71" w:rsidP="00C40094">
            <w:pPr>
              <w:rPr>
                <w:rFonts w:ascii="Times New Roman" w:hAnsi="Times New Roman" w:cs="Times New Roman"/>
                <w:b/>
                <w:bCs/>
              </w:rPr>
            </w:pPr>
          </w:p>
          <w:p w14:paraId="74D9C91E" w14:textId="77777777" w:rsidR="005B7D71" w:rsidRPr="000F3A1A" w:rsidRDefault="005B7D71" w:rsidP="00C40094">
            <w:pPr>
              <w:rPr>
                <w:rFonts w:ascii="Times New Roman" w:hAnsi="Times New Roman" w:cs="Times New Roman"/>
              </w:rPr>
            </w:pPr>
          </w:p>
          <w:p w14:paraId="62057231" w14:textId="77777777" w:rsidR="005B7D71" w:rsidRPr="000F3A1A" w:rsidRDefault="005B7D71" w:rsidP="00C40094">
            <w:pPr>
              <w:rPr>
                <w:rFonts w:ascii="Times New Roman" w:hAnsi="Times New Roman" w:cs="Times New Roman"/>
              </w:rPr>
            </w:pPr>
          </w:p>
          <w:p w14:paraId="05FAAA08" w14:textId="77777777" w:rsidR="005B7D71" w:rsidRPr="000F3A1A" w:rsidRDefault="005B7D71" w:rsidP="00C40094">
            <w:pPr>
              <w:rPr>
                <w:rFonts w:ascii="Times New Roman" w:hAnsi="Times New Roman" w:cs="Times New Roman"/>
                <w:b/>
                <w:bCs/>
              </w:rPr>
            </w:pPr>
          </w:p>
        </w:tc>
        <w:tc>
          <w:tcPr>
            <w:tcW w:w="375" w:type="pct"/>
            <w:vMerge w:val="restart"/>
          </w:tcPr>
          <w:p w14:paraId="7C599B6B"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lastRenderedPageBreak/>
              <w:t>Уо</w:t>
            </w:r>
            <w:proofErr w:type="spellEnd"/>
            <w:r w:rsidRPr="000F3A1A">
              <w:rPr>
                <w:rFonts w:ascii="Times New Roman" w:hAnsi="Times New Roman" w:cs="Times New Roman"/>
                <w:sz w:val="24"/>
                <w:szCs w:val="24"/>
              </w:rPr>
              <w:t xml:space="preserve"> 06.01</w:t>
            </w:r>
          </w:p>
          <w:p w14:paraId="14AC3FA6"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lastRenderedPageBreak/>
              <w:t>Уо</w:t>
            </w:r>
            <w:proofErr w:type="spellEnd"/>
            <w:r w:rsidRPr="000F3A1A">
              <w:rPr>
                <w:rFonts w:ascii="Times New Roman" w:hAnsi="Times New Roman" w:cs="Times New Roman"/>
                <w:sz w:val="24"/>
                <w:szCs w:val="24"/>
              </w:rPr>
              <w:t xml:space="preserve"> 06.02</w:t>
            </w:r>
          </w:p>
          <w:p w14:paraId="2F128CD0"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07.01</w:t>
            </w:r>
          </w:p>
          <w:p w14:paraId="75B0C24E"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07.02</w:t>
            </w:r>
          </w:p>
          <w:p w14:paraId="191B13C3"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07.03</w:t>
            </w:r>
          </w:p>
          <w:p w14:paraId="3ED1E932"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09.01</w:t>
            </w:r>
          </w:p>
          <w:p w14:paraId="15EBF656"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09.02</w:t>
            </w:r>
          </w:p>
          <w:p w14:paraId="18560C8C"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09.03</w:t>
            </w:r>
          </w:p>
          <w:p w14:paraId="382C1F64"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09.04</w:t>
            </w:r>
          </w:p>
          <w:p w14:paraId="0FBD1294"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09.05</w:t>
            </w:r>
          </w:p>
          <w:p w14:paraId="637E63AC"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06.01</w:t>
            </w:r>
          </w:p>
          <w:p w14:paraId="02C2A843"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06.02</w:t>
            </w:r>
          </w:p>
          <w:p w14:paraId="00BDBF9A"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06.03</w:t>
            </w:r>
          </w:p>
          <w:p w14:paraId="0A6C1F56"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07.01</w:t>
            </w:r>
          </w:p>
          <w:p w14:paraId="70FAED0A"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07.02</w:t>
            </w:r>
          </w:p>
          <w:p w14:paraId="65649EA9"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07.03</w:t>
            </w:r>
          </w:p>
          <w:p w14:paraId="60279960"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07.04</w:t>
            </w:r>
          </w:p>
          <w:p w14:paraId="6A33EBDD"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07.05</w:t>
            </w:r>
          </w:p>
          <w:p w14:paraId="64EC5E04"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09.01</w:t>
            </w:r>
          </w:p>
          <w:p w14:paraId="5ADFAC66"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09.02</w:t>
            </w:r>
          </w:p>
          <w:p w14:paraId="51E5A2F0"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09.03</w:t>
            </w:r>
          </w:p>
          <w:p w14:paraId="71A8C1E0"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09.04</w:t>
            </w:r>
          </w:p>
          <w:p w14:paraId="7222B5C5" w14:textId="77777777" w:rsidR="005B7D71" w:rsidRPr="000F3A1A" w:rsidRDefault="005B7D71" w:rsidP="00C40094">
            <w:pPr>
              <w:rPr>
                <w:rFonts w:ascii="Times New Roman" w:hAnsi="Times New Roman" w:cs="Times New Roman"/>
                <w:b/>
                <w:bCs/>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09.05</w:t>
            </w:r>
          </w:p>
        </w:tc>
      </w:tr>
      <w:tr w:rsidR="000F3A1A" w:rsidRPr="000F3A1A" w14:paraId="062A98FE" w14:textId="77777777" w:rsidTr="00C40094">
        <w:trPr>
          <w:trHeight w:val="20"/>
        </w:trPr>
        <w:tc>
          <w:tcPr>
            <w:tcW w:w="845" w:type="pct"/>
            <w:vMerge/>
          </w:tcPr>
          <w:p w14:paraId="0CC97888" w14:textId="77777777" w:rsidR="005B7D71" w:rsidRPr="000F3A1A" w:rsidRDefault="005B7D71" w:rsidP="00C40094">
            <w:pPr>
              <w:rPr>
                <w:rFonts w:ascii="Times New Roman" w:hAnsi="Times New Roman" w:cs="Times New Roman"/>
                <w:b/>
                <w:bCs/>
              </w:rPr>
            </w:pPr>
          </w:p>
        </w:tc>
        <w:tc>
          <w:tcPr>
            <w:tcW w:w="1227" w:type="pct"/>
          </w:tcPr>
          <w:p w14:paraId="2821A1B8" w14:textId="77777777" w:rsidR="005B7D71" w:rsidRPr="000F3A1A" w:rsidRDefault="005B7D71" w:rsidP="00C40094">
            <w:pPr>
              <w:spacing w:after="0"/>
              <w:rPr>
                <w:rFonts w:ascii="Times New Roman" w:hAnsi="Times New Roman" w:cs="Times New Roman"/>
                <w:b/>
              </w:rPr>
            </w:pPr>
            <w:r w:rsidRPr="000F3A1A">
              <w:rPr>
                <w:rFonts w:ascii="Times New Roman" w:hAnsi="Times New Roman" w:cs="Times New Roman"/>
                <w:b/>
              </w:rPr>
              <w:t>Экологическое нормирование. Понятие и основные принципы экологического нормирования. Показатели санитарной оценки воздушной среды. Экологическая экспертиза и оценка воздействия на окружающую среду. Понятие и виды экологической экспертизы. Объекты экологической экспертизы. Экологический аудит. Понятие, цели и задачи аудита. Виды аудита. Экологический консалтинг. Экологический аудит</w:t>
            </w:r>
            <w:r w:rsidRPr="000F3A1A">
              <w:rPr>
                <w:rFonts w:ascii="Times New Roman" w:hAnsi="Times New Roman" w:cs="Times New Roman"/>
                <w:b/>
              </w:rPr>
              <w:tab/>
              <w:t>по экономическим показателям и экологическая отчетность.</w:t>
            </w:r>
          </w:p>
          <w:p w14:paraId="2D45DF0B" w14:textId="77777777" w:rsidR="005B7D71" w:rsidRPr="000F3A1A" w:rsidRDefault="005B7D71" w:rsidP="00C40094">
            <w:pPr>
              <w:spacing w:after="0"/>
              <w:rPr>
                <w:rFonts w:ascii="Times New Roman" w:hAnsi="Times New Roman" w:cs="Times New Roman"/>
                <w:b/>
              </w:rPr>
            </w:pPr>
            <w:r w:rsidRPr="000F3A1A">
              <w:rPr>
                <w:rFonts w:ascii="Times New Roman" w:hAnsi="Times New Roman" w:cs="Times New Roman"/>
                <w:b/>
              </w:rPr>
              <w:t>Основные</w:t>
            </w:r>
            <w:r w:rsidRPr="000F3A1A">
              <w:rPr>
                <w:rFonts w:ascii="Times New Roman" w:hAnsi="Times New Roman" w:cs="Times New Roman"/>
                <w:b/>
              </w:rPr>
              <w:tab/>
              <w:t>принципы экологического аудита. Этапы экологического аудита. Экологический аудит предприятия. Экосистемные принципы нормирования и оценки состояния биосферы. Показатели состояния окружающей среды. Концепция критических нагрузок. Мониторинг окружающей среды. Понятие и основные задачи мониторинга. Глобальный мониторинг.</w:t>
            </w:r>
          </w:p>
          <w:p w14:paraId="6C8A829C" w14:textId="77777777" w:rsidR="005B7D71" w:rsidRPr="000F3A1A" w:rsidRDefault="005B7D71" w:rsidP="00C40094">
            <w:pPr>
              <w:spacing w:after="0"/>
              <w:rPr>
                <w:rFonts w:ascii="Times New Roman" w:hAnsi="Times New Roman" w:cs="Times New Roman"/>
                <w:b/>
              </w:rPr>
            </w:pPr>
            <w:r w:rsidRPr="000F3A1A">
              <w:rPr>
                <w:rFonts w:ascii="Times New Roman" w:hAnsi="Times New Roman" w:cs="Times New Roman"/>
                <w:b/>
              </w:rPr>
              <w:t>Национальный</w:t>
            </w:r>
            <w:r w:rsidRPr="000F3A1A">
              <w:rPr>
                <w:rFonts w:ascii="Times New Roman" w:hAnsi="Times New Roman" w:cs="Times New Roman"/>
                <w:b/>
              </w:rPr>
              <w:tab/>
              <w:t>мониторинг, основные задачи. Региональный мониторинг.</w:t>
            </w:r>
            <w:r w:rsidRPr="000F3A1A">
              <w:rPr>
                <w:rFonts w:ascii="Times New Roman" w:hAnsi="Times New Roman" w:cs="Times New Roman"/>
                <w:b/>
              </w:rPr>
              <w:tab/>
            </w:r>
            <w:r w:rsidRPr="000F3A1A">
              <w:rPr>
                <w:rFonts w:ascii="Times New Roman" w:hAnsi="Times New Roman" w:cs="Times New Roman"/>
                <w:b/>
              </w:rPr>
              <w:tab/>
              <w:t>Локальный (</w:t>
            </w:r>
            <w:proofErr w:type="spellStart"/>
            <w:r w:rsidRPr="000F3A1A">
              <w:rPr>
                <w:rFonts w:ascii="Times New Roman" w:hAnsi="Times New Roman" w:cs="Times New Roman"/>
                <w:b/>
              </w:rPr>
              <w:t>импактный</w:t>
            </w:r>
            <w:proofErr w:type="spellEnd"/>
            <w:r w:rsidRPr="000F3A1A">
              <w:rPr>
                <w:rFonts w:ascii="Times New Roman" w:hAnsi="Times New Roman" w:cs="Times New Roman"/>
                <w:b/>
              </w:rPr>
              <w:t>)</w:t>
            </w:r>
            <w:r w:rsidRPr="000F3A1A">
              <w:rPr>
                <w:rFonts w:ascii="Times New Roman" w:hAnsi="Times New Roman" w:cs="Times New Roman"/>
                <w:b/>
              </w:rPr>
              <w:tab/>
              <w:t>мониторинг.</w:t>
            </w:r>
          </w:p>
          <w:p w14:paraId="18C17DCE" w14:textId="77777777" w:rsidR="005B7D71" w:rsidRPr="000F3A1A" w:rsidRDefault="005B7D71" w:rsidP="00C40094">
            <w:pPr>
              <w:spacing w:after="0"/>
              <w:rPr>
                <w:rFonts w:ascii="Times New Roman" w:hAnsi="Times New Roman" w:cs="Times New Roman"/>
                <w:b/>
              </w:rPr>
            </w:pPr>
            <w:r w:rsidRPr="000F3A1A">
              <w:rPr>
                <w:rFonts w:ascii="Times New Roman" w:hAnsi="Times New Roman" w:cs="Times New Roman"/>
                <w:b/>
              </w:rPr>
              <w:lastRenderedPageBreak/>
              <w:t>Экологический</w:t>
            </w:r>
            <w:r w:rsidRPr="000F3A1A">
              <w:rPr>
                <w:rFonts w:ascii="Times New Roman" w:hAnsi="Times New Roman" w:cs="Times New Roman"/>
                <w:b/>
              </w:rPr>
              <w:tab/>
              <w:t>мониторинг, основные         задачи.         Медико-</w:t>
            </w:r>
            <w:r w:rsidRPr="000F3A1A">
              <w:rPr>
                <w:rFonts w:ascii="Times New Roman" w:hAnsi="Times New Roman" w:cs="Times New Roman"/>
              </w:rPr>
              <w:t xml:space="preserve"> </w:t>
            </w:r>
            <w:r w:rsidRPr="000F3A1A">
              <w:rPr>
                <w:rFonts w:ascii="Times New Roman" w:hAnsi="Times New Roman" w:cs="Times New Roman"/>
                <w:b/>
              </w:rPr>
              <w:t>экологический, биологический, геохимический и климатический мониторинг. Особо охраняемые природные территории.</w:t>
            </w:r>
          </w:p>
          <w:p w14:paraId="5204074D" w14:textId="77777777" w:rsidR="005B7D71" w:rsidRPr="000F3A1A" w:rsidRDefault="005B7D71" w:rsidP="00C40094">
            <w:pPr>
              <w:rPr>
                <w:rFonts w:ascii="Times New Roman" w:hAnsi="Times New Roman" w:cs="Times New Roman"/>
                <w:b/>
              </w:rPr>
            </w:pPr>
            <w:r w:rsidRPr="000F3A1A">
              <w:rPr>
                <w:rFonts w:ascii="Times New Roman" w:hAnsi="Times New Roman" w:cs="Times New Roman"/>
                <w:b/>
              </w:rPr>
              <w:t>Государственный</w:t>
            </w:r>
            <w:r w:rsidRPr="000F3A1A">
              <w:rPr>
                <w:rFonts w:ascii="Times New Roman" w:hAnsi="Times New Roman" w:cs="Times New Roman"/>
                <w:b/>
              </w:rPr>
              <w:tab/>
              <w:t>природный заповедник. Национальный парк. Заказники. Памятники природы.</w:t>
            </w:r>
          </w:p>
        </w:tc>
        <w:tc>
          <w:tcPr>
            <w:tcW w:w="930" w:type="pct"/>
          </w:tcPr>
          <w:p w14:paraId="7F98E90A" w14:textId="77777777" w:rsidR="005B7D71" w:rsidRPr="000F3A1A" w:rsidRDefault="005B7D71" w:rsidP="00C40094">
            <w:pPr>
              <w:jc w:val="center"/>
              <w:rPr>
                <w:rFonts w:ascii="Times New Roman" w:hAnsi="Times New Roman" w:cs="Times New Roman"/>
                <w:b/>
                <w:bCs/>
              </w:rPr>
            </w:pPr>
            <w:r w:rsidRPr="000F3A1A">
              <w:rPr>
                <w:rFonts w:ascii="Times New Roman" w:hAnsi="Times New Roman" w:cs="Times New Roman"/>
                <w:b/>
                <w:bCs/>
              </w:rPr>
              <w:lastRenderedPageBreak/>
              <w:t>2</w:t>
            </w:r>
          </w:p>
        </w:tc>
        <w:tc>
          <w:tcPr>
            <w:tcW w:w="1248" w:type="pct"/>
            <w:vMerge/>
          </w:tcPr>
          <w:p w14:paraId="28311D32" w14:textId="77777777" w:rsidR="005B7D71" w:rsidRPr="000F3A1A" w:rsidRDefault="005B7D71" w:rsidP="00C40094">
            <w:pPr>
              <w:rPr>
                <w:rFonts w:ascii="Times New Roman" w:hAnsi="Times New Roman" w:cs="Times New Roman"/>
                <w:b/>
                <w:bCs/>
              </w:rPr>
            </w:pPr>
          </w:p>
        </w:tc>
        <w:tc>
          <w:tcPr>
            <w:tcW w:w="375" w:type="pct"/>
            <w:vMerge/>
          </w:tcPr>
          <w:p w14:paraId="7F39C4AD" w14:textId="77777777" w:rsidR="005B7D71" w:rsidRPr="000F3A1A" w:rsidRDefault="005B7D71" w:rsidP="00C40094">
            <w:pPr>
              <w:rPr>
                <w:rFonts w:ascii="Times New Roman" w:hAnsi="Times New Roman" w:cs="Times New Roman"/>
              </w:rPr>
            </w:pPr>
          </w:p>
        </w:tc>
        <w:tc>
          <w:tcPr>
            <w:tcW w:w="375" w:type="pct"/>
            <w:vMerge/>
          </w:tcPr>
          <w:p w14:paraId="663B25EB" w14:textId="77777777" w:rsidR="005B7D71" w:rsidRPr="000F3A1A" w:rsidRDefault="005B7D71" w:rsidP="00C40094">
            <w:pPr>
              <w:rPr>
                <w:rFonts w:ascii="Times New Roman" w:hAnsi="Times New Roman" w:cs="Times New Roman"/>
                <w:b/>
                <w:bCs/>
              </w:rPr>
            </w:pPr>
          </w:p>
        </w:tc>
      </w:tr>
      <w:tr w:rsidR="000F3A1A" w:rsidRPr="000F3A1A" w14:paraId="0847729A" w14:textId="77777777" w:rsidTr="00C40094">
        <w:trPr>
          <w:trHeight w:val="20"/>
        </w:trPr>
        <w:tc>
          <w:tcPr>
            <w:tcW w:w="845" w:type="pct"/>
            <w:vMerge w:val="restart"/>
          </w:tcPr>
          <w:p w14:paraId="2B3BFBFA" w14:textId="77777777" w:rsidR="005B7D71" w:rsidRPr="000F3A1A" w:rsidRDefault="005B7D71" w:rsidP="00C40094">
            <w:pPr>
              <w:rPr>
                <w:rFonts w:ascii="Times New Roman" w:hAnsi="Times New Roman" w:cs="Times New Roman"/>
                <w:b/>
                <w:bCs/>
              </w:rPr>
            </w:pPr>
            <w:r w:rsidRPr="000F3A1A">
              <w:rPr>
                <w:rFonts w:ascii="Times New Roman" w:hAnsi="Times New Roman" w:cs="Times New Roman"/>
                <w:b/>
                <w:bCs/>
              </w:rPr>
              <w:lastRenderedPageBreak/>
              <w:t>Тема</w:t>
            </w:r>
            <w:r w:rsidRPr="000F3A1A">
              <w:rPr>
                <w:rFonts w:ascii="Times New Roman" w:hAnsi="Times New Roman" w:cs="Times New Roman"/>
                <w:b/>
                <w:bCs/>
              </w:rPr>
              <w:tab/>
              <w:t>12.</w:t>
            </w:r>
            <w:r w:rsidRPr="000F3A1A">
              <w:rPr>
                <w:rFonts w:ascii="Times New Roman" w:hAnsi="Times New Roman" w:cs="Times New Roman"/>
                <w:b/>
                <w:bCs/>
              </w:rPr>
              <w:tab/>
              <w:t>Система экологического контроля. Ответственность за экологические правонарушения</w:t>
            </w:r>
          </w:p>
        </w:tc>
        <w:tc>
          <w:tcPr>
            <w:tcW w:w="1227" w:type="pct"/>
          </w:tcPr>
          <w:p w14:paraId="373E6609" w14:textId="77777777" w:rsidR="005B7D71" w:rsidRPr="000F3A1A" w:rsidRDefault="005B7D71" w:rsidP="00C40094">
            <w:pPr>
              <w:rPr>
                <w:rFonts w:ascii="Times New Roman" w:hAnsi="Times New Roman" w:cs="Times New Roman"/>
                <w:b/>
              </w:rPr>
            </w:pPr>
            <w:r w:rsidRPr="000F3A1A">
              <w:rPr>
                <w:rFonts w:ascii="Times New Roman" w:hAnsi="Times New Roman" w:cs="Times New Roman"/>
                <w:b/>
              </w:rPr>
              <w:t>Дидактические единицы, содержание</w:t>
            </w:r>
          </w:p>
        </w:tc>
        <w:tc>
          <w:tcPr>
            <w:tcW w:w="930" w:type="pct"/>
          </w:tcPr>
          <w:p w14:paraId="6FDD344B" w14:textId="77777777" w:rsidR="005B7D71" w:rsidRPr="000F3A1A" w:rsidRDefault="005B7D71" w:rsidP="00C40094">
            <w:pPr>
              <w:jc w:val="center"/>
              <w:rPr>
                <w:rFonts w:ascii="Times New Roman" w:hAnsi="Times New Roman" w:cs="Times New Roman"/>
                <w:b/>
                <w:bCs/>
              </w:rPr>
            </w:pPr>
            <w:r w:rsidRPr="000F3A1A">
              <w:rPr>
                <w:rFonts w:ascii="Times New Roman" w:hAnsi="Times New Roman" w:cs="Times New Roman"/>
                <w:b/>
                <w:bCs/>
              </w:rPr>
              <w:t>4</w:t>
            </w:r>
          </w:p>
        </w:tc>
        <w:tc>
          <w:tcPr>
            <w:tcW w:w="1248" w:type="pct"/>
            <w:vMerge w:val="restart"/>
          </w:tcPr>
          <w:p w14:paraId="142C16F6" w14:textId="77777777" w:rsidR="005B7D71" w:rsidRPr="000F3A1A" w:rsidRDefault="005B7D71" w:rsidP="00C40094">
            <w:pPr>
              <w:pStyle w:val="TableParagraph"/>
              <w:ind w:left="-45"/>
              <w:jc w:val="center"/>
              <w:rPr>
                <w:b/>
                <w:sz w:val="24"/>
              </w:rPr>
            </w:pPr>
            <w:r w:rsidRPr="000F3A1A">
              <w:rPr>
                <w:b/>
                <w:sz w:val="24"/>
              </w:rPr>
              <w:t>ЛР</w:t>
            </w:r>
            <w:r w:rsidRPr="000F3A1A">
              <w:rPr>
                <w:b/>
                <w:spacing w:val="-3"/>
                <w:sz w:val="24"/>
              </w:rPr>
              <w:t xml:space="preserve"> </w:t>
            </w:r>
            <w:r w:rsidRPr="000F3A1A">
              <w:rPr>
                <w:b/>
                <w:sz w:val="24"/>
              </w:rPr>
              <w:t>2</w:t>
            </w:r>
          </w:p>
          <w:p w14:paraId="7A799CA0" w14:textId="77777777" w:rsidR="005B7D71" w:rsidRPr="000F3A1A" w:rsidRDefault="005B7D71" w:rsidP="00C40094">
            <w:pPr>
              <w:pStyle w:val="TableParagraph"/>
              <w:ind w:left="-45"/>
              <w:jc w:val="center"/>
              <w:rPr>
                <w:b/>
                <w:sz w:val="24"/>
              </w:rPr>
            </w:pPr>
            <w:r w:rsidRPr="000F3A1A">
              <w:rPr>
                <w:b/>
                <w:sz w:val="24"/>
              </w:rPr>
              <w:t>ЛР</w:t>
            </w:r>
            <w:r w:rsidRPr="000F3A1A">
              <w:rPr>
                <w:b/>
                <w:spacing w:val="-3"/>
                <w:sz w:val="24"/>
              </w:rPr>
              <w:t xml:space="preserve"> </w:t>
            </w:r>
            <w:r w:rsidRPr="000F3A1A">
              <w:rPr>
                <w:b/>
                <w:sz w:val="24"/>
              </w:rPr>
              <w:t>3</w:t>
            </w:r>
          </w:p>
          <w:p w14:paraId="267AAE59" w14:textId="77777777" w:rsidR="005B7D71" w:rsidRPr="000F3A1A" w:rsidRDefault="005B7D71" w:rsidP="00C40094">
            <w:pPr>
              <w:pStyle w:val="TableParagraph"/>
              <w:ind w:left="-45"/>
              <w:jc w:val="center"/>
              <w:rPr>
                <w:b/>
                <w:sz w:val="24"/>
              </w:rPr>
            </w:pPr>
            <w:r w:rsidRPr="000F3A1A">
              <w:rPr>
                <w:b/>
                <w:sz w:val="24"/>
              </w:rPr>
              <w:t>ЛР</w:t>
            </w:r>
            <w:r w:rsidRPr="000F3A1A">
              <w:rPr>
                <w:b/>
                <w:spacing w:val="-3"/>
                <w:sz w:val="24"/>
              </w:rPr>
              <w:t xml:space="preserve"> </w:t>
            </w:r>
            <w:r w:rsidRPr="000F3A1A">
              <w:rPr>
                <w:b/>
                <w:sz w:val="24"/>
              </w:rPr>
              <w:t>4</w:t>
            </w:r>
          </w:p>
          <w:p w14:paraId="4B7F4880" w14:textId="77777777" w:rsidR="005B7D71" w:rsidRPr="000F3A1A" w:rsidRDefault="005B7D71" w:rsidP="00C40094">
            <w:pPr>
              <w:pStyle w:val="TableParagraph"/>
              <w:ind w:left="-45"/>
              <w:jc w:val="center"/>
              <w:rPr>
                <w:b/>
                <w:sz w:val="24"/>
              </w:rPr>
            </w:pPr>
            <w:r w:rsidRPr="000F3A1A">
              <w:rPr>
                <w:b/>
                <w:sz w:val="24"/>
              </w:rPr>
              <w:t>ЛР</w:t>
            </w:r>
            <w:r w:rsidRPr="000F3A1A">
              <w:rPr>
                <w:b/>
                <w:spacing w:val="-3"/>
                <w:sz w:val="24"/>
              </w:rPr>
              <w:t xml:space="preserve"> </w:t>
            </w:r>
            <w:r w:rsidRPr="000F3A1A">
              <w:rPr>
                <w:b/>
                <w:sz w:val="24"/>
              </w:rPr>
              <w:t>10</w:t>
            </w:r>
          </w:p>
          <w:p w14:paraId="6D0D2ADE" w14:textId="77777777" w:rsidR="005B7D71" w:rsidRPr="000F3A1A" w:rsidRDefault="005B7D71" w:rsidP="00C40094">
            <w:pPr>
              <w:pStyle w:val="TableParagraph"/>
              <w:ind w:left="-45"/>
              <w:jc w:val="center"/>
              <w:rPr>
                <w:b/>
                <w:sz w:val="24"/>
              </w:rPr>
            </w:pPr>
            <w:r w:rsidRPr="000F3A1A">
              <w:rPr>
                <w:b/>
                <w:sz w:val="24"/>
              </w:rPr>
              <w:t>ЛР</w:t>
            </w:r>
            <w:r w:rsidRPr="000F3A1A">
              <w:rPr>
                <w:b/>
                <w:spacing w:val="-3"/>
                <w:sz w:val="24"/>
              </w:rPr>
              <w:t xml:space="preserve"> </w:t>
            </w:r>
            <w:r w:rsidRPr="000F3A1A">
              <w:rPr>
                <w:b/>
                <w:sz w:val="24"/>
              </w:rPr>
              <w:t>13</w:t>
            </w:r>
          </w:p>
          <w:p w14:paraId="2D3274B8" w14:textId="77777777" w:rsidR="005B7D71" w:rsidRPr="000F3A1A" w:rsidRDefault="005B7D71" w:rsidP="00C40094">
            <w:pPr>
              <w:pStyle w:val="TableParagraph"/>
              <w:spacing w:before="1"/>
              <w:ind w:left="-45"/>
              <w:jc w:val="center"/>
              <w:rPr>
                <w:b/>
                <w:sz w:val="24"/>
              </w:rPr>
            </w:pPr>
            <w:r w:rsidRPr="000F3A1A">
              <w:rPr>
                <w:b/>
                <w:sz w:val="24"/>
              </w:rPr>
              <w:t>ЛР</w:t>
            </w:r>
            <w:r w:rsidRPr="000F3A1A">
              <w:rPr>
                <w:b/>
                <w:spacing w:val="-3"/>
                <w:sz w:val="24"/>
              </w:rPr>
              <w:t xml:space="preserve"> </w:t>
            </w:r>
            <w:r w:rsidRPr="000F3A1A">
              <w:rPr>
                <w:b/>
                <w:sz w:val="24"/>
              </w:rPr>
              <w:t>15</w:t>
            </w:r>
          </w:p>
          <w:p w14:paraId="03B48A3E" w14:textId="77777777" w:rsidR="005B7D71" w:rsidRPr="000F3A1A" w:rsidRDefault="005B7D71" w:rsidP="00C40094">
            <w:pPr>
              <w:pStyle w:val="TableParagraph"/>
              <w:ind w:left="-45"/>
              <w:jc w:val="center"/>
              <w:rPr>
                <w:b/>
                <w:sz w:val="24"/>
              </w:rPr>
            </w:pPr>
            <w:r w:rsidRPr="000F3A1A">
              <w:rPr>
                <w:b/>
                <w:sz w:val="24"/>
              </w:rPr>
              <w:t>ЛР</w:t>
            </w:r>
            <w:r w:rsidRPr="000F3A1A">
              <w:rPr>
                <w:b/>
                <w:spacing w:val="-3"/>
                <w:sz w:val="24"/>
              </w:rPr>
              <w:t xml:space="preserve"> </w:t>
            </w:r>
            <w:r w:rsidRPr="000F3A1A">
              <w:rPr>
                <w:b/>
                <w:sz w:val="24"/>
              </w:rPr>
              <w:t>16</w:t>
            </w:r>
          </w:p>
          <w:p w14:paraId="4028265E" w14:textId="77777777" w:rsidR="005B7D71" w:rsidRPr="000F3A1A" w:rsidRDefault="005B7D71" w:rsidP="00C40094">
            <w:pPr>
              <w:ind w:left="-45"/>
              <w:jc w:val="center"/>
              <w:rPr>
                <w:rFonts w:ascii="Times New Roman" w:hAnsi="Times New Roman" w:cs="Times New Roman"/>
                <w:b/>
                <w:bCs/>
              </w:rPr>
            </w:pPr>
            <w:r w:rsidRPr="000F3A1A">
              <w:rPr>
                <w:rFonts w:ascii="Times New Roman" w:hAnsi="Times New Roman" w:cs="Times New Roman"/>
                <w:b/>
                <w:sz w:val="24"/>
              </w:rPr>
              <w:t>ЛР 17</w:t>
            </w:r>
          </w:p>
        </w:tc>
        <w:tc>
          <w:tcPr>
            <w:tcW w:w="375" w:type="pct"/>
            <w:vMerge w:val="restart"/>
          </w:tcPr>
          <w:p w14:paraId="5F54C6AD" w14:textId="77777777" w:rsidR="005B7D71" w:rsidRPr="000F3A1A" w:rsidRDefault="005B7D71" w:rsidP="00C40094">
            <w:pPr>
              <w:pStyle w:val="TableParagraph"/>
              <w:ind w:right="-72"/>
              <w:rPr>
                <w:b/>
                <w:sz w:val="24"/>
              </w:rPr>
            </w:pPr>
            <w:r w:rsidRPr="000F3A1A">
              <w:rPr>
                <w:b/>
                <w:sz w:val="24"/>
              </w:rPr>
              <w:t>ОК 1</w:t>
            </w:r>
          </w:p>
          <w:p w14:paraId="5256D594" w14:textId="77777777" w:rsidR="005B7D71" w:rsidRPr="000F3A1A" w:rsidRDefault="005B7D71" w:rsidP="00C40094">
            <w:pPr>
              <w:pStyle w:val="TableParagraph"/>
              <w:ind w:right="-72"/>
              <w:rPr>
                <w:b/>
                <w:bCs/>
              </w:rPr>
            </w:pPr>
            <w:r w:rsidRPr="000F3A1A">
              <w:rPr>
                <w:b/>
                <w:bCs/>
              </w:rPr>
              <w:t>ОК 7</w:t>
            </w:r>
          </w:p>
          <w:p w14:paraId="684C7CD5" w14:textId="77777777" w:rsidR="005B7D71" w:rsidRPr="000F3A1A" w:rsidRDefault="005B7D71" w:rsidP="00C40094">
            <w:pPr>
              <w:pStyle w:val="TableParagraph"/>
              <w:ind w:right="-72"/>
              <w:rPr>
                <w:b/>
                <w:bCs/>
              </w:rPr>
            </w:pPr>
            <w:r w:rsidRPr="000F3A1A">
              <w:rPr>
                <w:b/>
                <w:bCs/>
              </w:rPr>
              <w:t>ОК 9</w:t>
            </w:r>
          </w:p>
        </w:tc>
        <w:tc>
          <w:tcPr>
            <w:tcW w:w="375" w:type="pct"/>
            <w:vMerge w:val="restart"/>
          </w:tcPr>
          <w:p w14:paraId="595DF110"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01.01</w:t>
            </w:r>
          </w:p>
          <w:p w14:paraId="03F5CC0E"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01.02</w:t>
            </w:r>
          </w:p>
          <w:p w14:paraId="07A1F561"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01.03</w:t>
            </w:r>
          </w:p>
          <w:p w14:paraId="6B4F37DE"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01.04</w:t>
            </w:r>
          </w:p>
          <w:p w14:paraId="591F313D"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01.05</w:t>
            </w:r>
          </w:p>
          <w:p w14:paraId="1CB0D917"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01.06</w:t>
            </w:r>
          </w:p>
          <w:p w14:paraId="4784F85C"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01.07</w:t>
            </w:r>
          </w:p>
          <w:p w14:paraId="5338B351"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01.08</w:t>
            </w:r>
          </w:p>
          <w:p w14:paraId="414418B8"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01.09</w:t>
            </w:r>
          </w:p>
          <w:p w14:paraId="6C753311"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07.01</w:t>
            </w:r>
          </w:p>
          <w:p w14:paraId="6735066A"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07.02</w:t>
            </w:r>
          </w:p>
          <w:p w14:paraId="7843F86E"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w:t>
            </w:r>
            <w:r w:rsidRPr="000F3A1A">
              <w:rPr>
                <w:rFonts w:ascii="Times New Roman" w:hAnsi="Times New Roman" w:cs="Times New Roman"/>
                <w:sz w:val="24"/>
                <w:szCs w:val="24"/>
              </w:rPr>
              <w:lastRenderedPageBreak/>
              <w:t>07.03</w:t>
            </w:r>
          </w:p>
          <w:p w14:paraId="629E91B0"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09.01</w:t>
            </w:r>
          </w:p>
          <w:p w14:paraId="78480558"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09.02</w:t>
            </w:r>
          </w:p>
          <w:p w14:paraId="7E01FD32"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09.03</w:t>
            </w:r>
          </w:p>
          <w:p w14:paraId="2D5B6DA9"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09.04</w:t>
            </w:r>
          </w:p>
          <w:p w14:paraId="278AC809"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09.05</w:t>
            </w:r>
          </w:p>
          <w:p w14:paraId="1228BA5E"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01.01</w:t>
            </w:r>
          </w:p>
          <w:p w14:paraId="3F826B5C"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01.02</w:t>
            </w:r>
          </w:p>
          <w:p w14:paraId="095D7FA4"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01.03</w:t>
            </w:r>
          </w:p>
          <w:p w14:paraId="62F67A89"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01.04</w:t>
            </w:r>
          </w:p>
          <w:p w14:paraId="24C7D04F"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01.05</w:t>
            </w:r>
          </w:p>
          <w:p w14:paraId="208F27D0"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01.05</w:t>
            </w:r>
          </w:p>
          <w:p w14:paraId="2EF72A7C"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07.01</w:t>
            </w:r>
          </w:p>
          <w:p w14:paraId="5B259B4E"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07.02</w:t>
            </w:r>
          </w:p>
          <w:p w14:paraId="4CC3EB62"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07.03</w:t>
            </w:r>
          </w:p>
          <w:p w14:paraId="1329E599"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07.04</w:t>
            </w:r>
          </w:p>
          <w:p w14:paraId="4959CDA3"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07.05</w:t>
            </w:r>
          </w:p>
          <w:p w14:paraId="1532C2C1"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09.01</w:t>
            </w:r>
          </w:p>
          <w:p w14:paraId="5766261A"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09.02</w:t>
            </w:r>
          </w:p>
          <w:p w14:paraId="04D091EF"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09.03</w:t>
            </w:r>
          </w:p>
          <w:p w14:paraId="507B332C"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09.04</w:t>
            </w:r>
          </w:p>
          <w:p w14:paraId="2167056A" w14:textId="77777777" w:rsidR="005B7D71" w:rsidRPr="000F3A1A" w:rsidRDefault="005B7D71" w:rsidP="00C40094">
            <w:pPr>
              <w:spacing w:after="0"/>
              <w:rPr>
                <w:rFonts w:ascii="Times New Roman" w:hAnsi="Times New Roman" w:cs="Times New Roman"/>
                <w:sz w:val="24"/>
                <w:szCs w:val="24"/>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09.05</w:t>
            </w:r>
          </w:p>
        </w:tc>
      </w:tr>
      <w:tr w:rsidR="000F3A1A" w:rsidRPr="000F3A1A" w14:paraId="399DEAF1" w14:textId="77777777" w:rsidTr="00C40094">
        <w:trPr>
          <w:trHeight w:val="20"/>
        </w:trPr>
        <w:tc>
          <w:tcPr>
            <w:tcW w:w="845" w:type="pct"/>
            <w:vMerge/>
          </w:tcPr>
          <w:p w14:paraId="38042F2D" w14:textId="77777777" w:rsidR="005B7D71" w:rsidRPr="000F3A1A" w:rsidRDefault="005B7D71" w:rsidP="00C40094">
            <w:pPr>
              <w:rPr>
                <w:rFonts w:ascii="Times New Roman" w:hAnsi="Times New Roman" w:cs="Times New Roman"/>
                <w:b/>
                <w:bCs/>
              </w:rPr>
            </w:pPr>
          </w:p>
        </w:tc>
        <w:tc>
          <w:tcPr>
            <w:tcW w:w="1227" w:type="pct"/>
          </w:tcPr>
          <w:p w14:paraId="139291CA" w14:textId="77777777" w:rsidR="005B7D71" w:rsidRPr="000F3A1A" w:rsidRDefault="005B7D71" w:rsidP="00C40094">
            <w:pPr>
              <w:rPr>
                <w:rFonts w:ascii="Times New Roman" w:hAnsi="Times New Roman" w:cs="Times New Roman"/>
                <w:b/>
              </w:rPr>
            </w:pPr>
            <w:r w:rsidRPr="000F3A1A">
              <w:rPr>
                <w:rFonts w:ascii="Times New Roman" w:hAnsi="Times New Roman" w:cs="Times New Roman"/>
                <w:b/>
                <w:bCs/>
              </w:rPr>
              <w:t>В том числе практических и лабораторных занятий</w:t>
            </w:r>
          </w:p>
        </w:tc>
        <w:tc>
          <w:tcPr>
            <w:tcW w:w="930" w:type="pct"/>
          </w:tcPr>
          <w:p w14:paraId="78EFADF3" w14:textId="77777777" w:rsidR="005B7D71" w:rsidRPr="000F3A1A" w:rsidRDefault="005B7D71" w:rsidP="00C40094">
            <w:pPr>
              <w:jc w:val="center"/>
              <w:rPr>
                <w:rFonts w:ascii="Times New Roman" w:hAnsi="Times New Roman" w:cs="Times New Roman"/>
                <w:b/>
                <w:bCs/>
              </w:rPr>
            </w:pPr>
            <w:r w:rsidRPr="000F3A1A">
              <w:rPr>
                <w:rFonts w:ascii="Times New Roman" w:hAnsi="Times New Roman" w:cs="Times New Roman"/>
                <w:b/>
                <w:bCs/>
              </w:rPr>
              <w:t>4</w:t>
            </w:r>
          </w:p>
        </w:tc>
        <w:tc>
          <w:tcPr>
            <w:tcW w:w="1248" w:type="pct"/>
            <w:vMerge/>
          </w:tcPr>
          <w:p w14:paraId="1DF12CA1" w14:textId="77777777" w:rsidR="005B7D71" w:rsidRPr="000F3A1A" w:rsidRDefault="005B7D71" w:rsidP="00C40094">
            <w:pPr>
              <w:rPr>
                <w:rFonts w:ascii="Times New Roman" w:hAnsi="Times New Roman" w:cs="Times New Roman"/>
                <w:b/>
                <w:bCs/>
              </w:rPr>
            </w:pPr>
          </w:p>
        </w:tc>
        <w:tc>
          <w:tcPr>
            <w:tcW w:w="375" w:type="pct"/>
            <w:vMerge/>
          </w:tcPr>
          <w:p w14:paraId="4849DEF3" w14:textId="77777777" w:rsidR="005B7D71" w:rsidRPr="000F3A1A" w:rsidRDefault="005B7D71" w:rsidP="00C40094">
            <w:pPr>
              <w:rPr>
                <w:rFonts w:ascii="Times New Roman" w:hAnsi="Times New Roman" w:cs="Times New Roman"/>
                <w:b/>
                <w:bCs/>
              </w:rPr>
            </w:pPr>
          </w:p>
        </w:tc>
        <w:tc>
          <w:tcPr>
            <w:tcW w:w="375" w:type="pct"/>
            <w:vMerge/>
          </w:tcPr>
          <w:p w14:paraId="54FAEE89" w14:textId="77777777" w:rsidR="005B7D71" w:rsidRPr="000F3A1A" w:rsidRDefault="005B7D71" w:rsidP="00C40094">
            <w:pPr>
              <w:rPr>
                <w:rFonts w:ascii="Times New Roman" w:hAnsi="Times New Roman" w:cs="Times New Roman"/>
                <w:b/>
                <w:bCs/>
              </w:rPr>
            </w:pPr>
          </w:p>
        </w:tc>
      </w:tr>
      <w:tr w:rsidR="000F3A1A" w:rsidRPr="000F3A1A" w14:paraId="3FD91EBC" w14:textId="77777777" w:rsidTr="00C40094">
        <w:trPr>
          <w:trHeight w:val="20"/>
        </w:trPr>
        <w:tc>
          <w:tcPr>
            <w:tcW w:w="845" w:type="pct"/>
            <w:vMerge/>
          </w:tcPr>
          <w:p w14:paraId="7A4AEBF9" w14:textId="77777777" w:rsidR="005B7D71" w:rsidRPr="000F3A1A" w:rsidRDefault="005B7D71" w:rsidP="00C40094">
            <w:pPr>
              <w:rPr>
                <w:rFonts w:ascii="Times New Roman" w:hAnsi="Times New Roman" w:cs="Times New Roman"/>
                <w:b/>
                <w:bCs/>
              </w:rPr>
            </w:pPr>
          </w:p>
        </w:tc>
        <w:tc>
          <w:tcPr>
            <w:tcW w:w="1227" w:type="pct"/>
          </w:tcPr>
          <w:p w14:paraId="274BBA27" w14:textId="77777777" w:rsidR="005B7D71" w:rsidRPr="000F3A1A" w:rsidRDefault="005B7D71" w:rsidP="00C40094">
            <w:pPr>
              <w:rPr>
                <w:rFonts w:ascii="Times New Roman" w:hAnsi="Times New Roman" w:cs="Times New Roman"/>
                <w:b/>
              </w:rPr>
            </w:pPr>
            <w:r w:rsidRPr="000F3A1A">
              <w:rPr>
                <w:rFonts w:ascii="Times New Roman" w:hAnsi="Times New Roman" w:cs="Times New Roman"/>
                <w:b/>
              </w:rPr>
              <w:t>Экологический контроль. Задачи контроля в области охраны окружающей</w:t>
            </w:r>
            <w:r w:rsidRPr="000F3A1A">
              <w:rPr>
                <w:rFonts w:ascii="Times New Roman" w:hAnsi="Times New Roman" w:cs="Times New Roman"/>
                <w:b/>
              </w:rPr>
              <w:tab/>
              <w:t>среды. Государственный экологический контроль. Права государственных инспекторов. Обязанности государственных инспекторов в области охраны окружающей среды. Производственный экологический контроль. Экологическая отчетность предприятия.</w:t>
            </w:r>
            <w:r w:rsidRPr="000F3A1A">
              <w:rPr>
                <w:rFonts w:ascii="Times New Roman" w:hAnsi="Times New Roman" w:cs="Times New Roman"/>
                <w:b/>
              </w:rPr>
              <w:tab/>
              <w:t xml:space="preserve"> Формы государственной статистической отчетности. Документы по охране атмосферного воздуха. Региональный экологический контроль. Права, полномочия и обязанности</w:t>
            </w:r>
            <w:r w:rsidRPr="000F3A1A">
              <w:rPr>
                <w:rFonts w:ascii="Times New Roman" w:hAnsi="Times New Roman" w:cs="Times New Roman"/>
                <w:b/>
              </w:rPr>
              <w:tab/>
              <w:t>региональных инспекторов.</w:t>
            </w:r>
            <w:r w:rsidRPr="000F3A1A">
              <w:rPr>
                <w:rFonts w:ascii="Times New Roman" w:hAnsi="Times New Roman" w:cs="Times New Roman"/>
                <w:b/>
              </w:rPr>
              <w:tab/>
              <w:t xml:space="preserve">Обязанности </w:t>
            </w:r>
            <w:r w:rsidRPr="000F3A1A">
              <w:rPr>
                <w:rFonts w:ascii="Times New Roman" w:hAnsi="Times New Roman" w:cs="Times New Roman"/>
                <w:b/>
              </w:rPr>
              <w:lastRenderedPageBreak/>
              <w:t>региональных инспекторов. Формы регионального экологического контроля. Общественный экологический контроль и роль общественных организаций в решении задач охраны окружающей среды.</w:t>
            </w:r>
          </w:p>
        </w:tc>
        <w:tc>
          <w:tcPr>
            <w:tcW w:w="930" w:type="pct"/>
          </w:tcPr>
          <w:p w14:paraId="1F31260A" w14:textId="77777777" w:rsidR="005B7D71" w:rsidRPr="000F3A1A" w:rsidRDefault="005B7D71" w:rsidP="00C40094">
            <w:pPr>
              <w:jc w:val="center"/>
              <w:rPr>
                <w:rFonts w:ascii="Times New Roman" w:hAnsi="Times New Roman" w:cs="Times New Roman"/>
                <w:b/>
                <w:bCs/>
              </w:rPr>
            </w:pPr>
            <w:r w:rsidRPr="000F3A1A">
              <w:rPr>
                <w:rFonts w:ascii="Times New Roman" w:hAnsi="Times New Roman" w:cs="Times New Roman"/>
                <w:b/>
                <w:bCs/>
              </w:rPr>
              <w:lastRenderedPageBreak/>
              <w:t>2</w:t>
            </w:r>
          </w:p>
        </w:tc>
        <w:tc>
          <w:tcPr>
            <w:tcW w:w="1248" w:type="pct"/>
            <w:vMerge/>
          </w:tcPr>
          <w:p w14:paraId="3B8D0621" w14:textId="77777777" w:rsidR="005B7D71" w:rsidRPr="000F3A1A" w:rsidRDefault="005B7D71" w:rsidP="00C40094">
            <w:pPr>
              <w:rPr>
                <w:rFonts w:ascii="Times New Roman" w:hAnsi="Times New Roman" w:cs="Times New Roman"/>
                <w:b/>
                <w:bCs/>
              </w:rPr>
            </w:pPr>
          </w:p>
        </w:tc>
        <w:tc>
          <w:tcPr>
            <w:tcW w:w="375" w:type="pct"/>
            <w:vMerge/>
          </w:tcPr>
          <w:p w14:paraId="2C30F82E" w14:textId="77777777" w:rsidR="005B7D71" w:rsidRPr="000F3A1A" w:rsidRDefault="005B7D71" w:rsidP="00C40094">
            <w:pPr>
              <w:rPr>
                <w:rFonts w:ascii="Times New Roman" w:hAnsi="Times New Roman" w:cs="Times New Roman"/>
                <w:b/>
                <w:bCs/>
              </w:rPr>
            </w:pPr>
          </w:p>
        </w:tc>
        <w:tc>
          <w:tcPr>
            <w:tcW w:w="375" w:type="pct"/>
            <w:vMerge/>
          </w:tcPr>
          <w:p w14:paraId="6DADCE88" w14:textId="77777777" w:rsidR="005B7D71" w:rsidRPr="000F3A1A" w:rsidRDefault="005B7D71" w:rsidP="00C40094">
            <w:pPr>
              <w:rPr>
                <w:rFonts w:ascii="Times New Roman" w:hAnsi="Times New Roman" w:cs="Times New Roman"/>
                <w:b/>
                <w:bCs/>
              </w:rPr>
            </w:pPr>
          </w:p>
        </w:tc>
      </w:tr>
      <w:tr w:rsidR="000F3A1A" w:rsidRPr="000F3A1A" w14:paraId="0BAE3EC3" w14:textId="77777777" w:rsidTr="00C40094">
        <w:trPr>
          <w:trHeight w:val="20"/>
        </w:trPr>
        <w:tc>
          <w:tcPr>
            <w:tcW w:w="845" w:type="pct"/>
          </w:tcPr>
          <w:p w14:paraId="077CD85C" w14:textId="77777777" w:rsidR="005B7D71" w:rsidRPr="000F3A1A" w:rsidRDefault="005B7D71" w:rsidP="00C40094">
            <w:pPr>
              <w:rPr>
                <w:rFonts w:ascii="Times New Roman" w:hAnsi="Times New Roman" w:cs="Times New Roman"/>
                <w:b/>
                <w:bCs/>
              </w:rPr>
            </w:pPr>
          </w:p>
        </w:tc>
        <w:tc>
          <w:tcPr>
            <w:tcW w:w="1227" w:type="pct"/>
          </w:tcPr>
          <w:p w14:paraId="5B84EE87" w14:textId="77777777" w:rsidR="005B7D71" w:rsidRPr="000F3A1A" w:rsidRDefault="005B7D71" w:rsidP="00C40094">
            <w:pPr>
              <w:jc w:val="center"/>
              <w:rPr>
                <w:rFonts w:ascii="Times New Roman" w:hAnsi="Times New Roman" w:cs="Times New Roman"/>
                <w:b/>
              </w:rPr>
            </w:pPr>
            <w:r w:rsidRPr="000F3A1A">
              <w:rPr>
                <w:rFonts w:ascii="Times New Roman" w:hAnsi="Times New Roman" w:cs="Times New Roman"/>
                <w:b/>
              </w:rPr>
              <w:t>Практическая работа №3</w:t>
            </w:r>
          </w:p>
        </w:tc>
        <w:tc>
          <w:tcPr>
            <w:tcW w:w="930" w:type="pct"/>
          </w:tcPr>
          <w:p w14:paraId="15BF9839" w14:textId="77777777" w:rsidR="005B7D71" w:rsidRPr="000F3A1A" w:rsidRDefault="005B7D71" w:rsidP="00C40094">
            <w:pPr>
              <w:jc w:val="center"/>
              <w:rPr>
                <w:rFonts w:ascii="Times New Roman" w:hAnsi="Times New Roman" w:cs="Times New Roman"/>
                <w:b/>
                <w:bCs/>
              </w:rPr>
            </w:pPr>
            <w:r w:rsidRPr="000F3A1A">
              <w:rPr>
                <w:rFonts w:ascii="Times New Roman" w:hAnsi="Times New Roman" w:cs="Times New Roman"/>
                <w:b/>
                <w:bCs/>
              </w:rPr>
              <w:t>2</w:t>
            </w:r>
          </w:p>
        </w:tc>
        <w:tc>
          <w:tcPr>
            <w:tcW w:w="1248" w:type="pct"/>
          </w:tcPr>
          <w:p w14:paraId="723F7AC0" w14:textId="77777777" w:rsidR="005B7D71" w:rsidRPr="000F3A1A" w:rsidRDefault="005B7D71" w:rsidP="00C40094">
            <w:pPr>
              <w:rPr>
                <w:rFonts w:ascii="Times New Roman" w:hAnsi="Times New Roman" w:cs="Times New Roman"/>
                <w:b/>
                <w:bCs/>
              </w:rPr>
            </w:pPr>
          </w:p>
        </w:tc>
        <w:tc>
          <w:tcPr>
            <w:tcW w:w="375" w:type="pct"/>
          </w:tcPr>
          <w:p w14:paraId="085512DC" w14:textId="77777777" w:rsidR="005B7D71" w:rsidRPr="000F3A1A" w:rsidRDefault="005B7D71" w:rsidP="00C40094">
            <w:pPr>
              <w:rPr>
                <w:rFonts w:ascii="Times New Roman" w:hAnsi="Times New Roman" w:cs="Times New Roman"/>
                <w:b/>
                <w:bCs/>
              </w:rPr>
            </w:pPr>
          </w:p>
        </w:tc>
        <w:tc>
          <w:tcPr>
            <w:tcW w:w="375" w:type="pct"/>
          </w:tcPr>
          <w:p w14:paraId="42C1462F" w14:textId="77777777" w:rsidR="005B7D71" w:rsidRPr="000F3A1A" w:rsidRDefault="005B7D71" w:rsidP="00C40094">
            <w:pPr>
              <w:rPr>
                <w:rFonts w:ascii="Times New Roman" w:hAnsi="Times New Roman" w:cs="Times New Roman"/>
                <w:b/>
                <w:bCs/>
              </w:rPr>
            </w:pPr>
          </w:p>
        </w:tc>
      </w:tr>
      <w:tr w:rsidR="000F3A1A" w:rsidRPr="000F3A1A" w14:paraId="29FB578D" w14:textId="77777777" w:rsidTr="00C40094">
        <w:trPr>
          <w:trHeight w:val="20"/>
        </w:trPr>
        <w:tc>
          <w:tcPr>
            <w:tcW w:w="2072" w:type="pct"/>
            <w:gridSpan w:val="2"/>
          </w:tcPr>
          <w:p w14:paraId="36AA6F78" w14:textId="77777777" w:rsidR="005B7D71" w:rsidRPr="000F3A1A" w:rsidRDefault="005B7D71" w:rsidP="00C40094">
            <w:pPr>
              <w:suppressAutoHyphens/>
              <w:rPr>
                <w:rFonts w:ascii="Times New Roman" w:hAnsi="Times New Roman" w:cs="Times New Roman"/>
                <w:b/>
              </w:rPr>
            </w:pPr>
            <w:r w:rsidRPr="000F3A1A">
              <w:rPr>
                <w:rFonts w:ascii="Times New Roman" w:hAnsi="Times New Roman" w:cs="Times New Roman"/>
                <w:b/>
              </w:rPr>
              <w:t>Промежуточная аттестация</w:t>
            </w:r>
          </w:p>
        </w:tc>
        <w:tc>
          <w:tcPr>
            <w:tcW w:w="930" w:type="pct"/>
          </w:tcPr>
          <w:p w14:paraId="43832403" w14:textId="77777777" w:rsidR="005B7D71" w:rsidRPr="000F3A1A" w:rsidRDefault="005B7D71" w:rsidP="00C40094">
            <w:pPr>
              <w:jc w:val="center"/>
              <w:rPr>
                <w:rFonts w:ascii="Times New Roman" w:hAnsi="Times New Roman" w:cs="Times New Roman"/>
                <w:b/>
                <w:i/>
              </w:rPr>
            </w:pPr>
            <w:r w:rsidRPr="000F3A1A">
              <w:rPr>
                <w:rFonts w:ascii="Times New Roman" w:hAnsi="Times New Roman" w:cs="Times New Roman"/>
                <w:b/>
                <w:i/>
              </w:rPr>
              <w:t>2</w:t>
            </w:r>
          </w:p>
        </w:tc>
        <w:tc>
          <w:tcPr>
            <w:tcW w:w="1248" w:type="pct"/>
          </w:tcPr>
          <w:p w14:paraId="190963A1" w14:textId="77777777" w:rsidR="005B7D71" w:rsidRPr="000F3A1A" w:rsidRDefault="005B7D71" w:rsidP="00C40094">
            <w:pPr>
              <w:rPr>
                <w:rFonts w:ascii="Times New Roman" w:hAnsi="Times New Roman" w:cs="Times New Roman"/>
                <w:b/>
                <w:i/>
              </w:rPr>
            </w:pPr>
          </w:p>
        </w:tc>
        <w:tc>
          <w:tcPr>
            <w:tcW w:w="375" w:type="pct"/>
          </w:tcPr>
          <w:p w14:paraId="183FD77B" w14:textId="77777777" w:rsidR="005B7D71" w:rsidRPr="000F3A1A" w:rsidRDefault="005B7D71" w:rsidP="00C40094">
            <w:pPr>
              <w:rPr>
                <w:rFonts w:ascii="Times New Roman" w:hAnsi="Times New Roman" w:cs="Times New Roman"/>
                <w:b/>
                <w:i/>
              </w:rPr>
            </w:pPr>
          </w:p>
        </w:tc>
        <w:tc>
          <w:tcPr>
            <w:tcW w:w="375" w:type="pct"/>
          </w:tcPr>
          <w:p w14:paraId="643A41CE" w14:textId="77777777" w:rsidR="005B7D71" w:rsidRPr="000F3A1A" w:rsidRDefault="005B7D71" w:rsidP="00C40094">
            <w:pPr>
              <w:rPr>
                <w:rFonts w:ascii="Times New Roman" w:hAnsi="Times New Roman" w:cs="Times New Roman"/>
                <w:b/>
                <w:i/>
              </w:rPr>
            </w:pPr>
          </w:p>
        </w:tc>
      </w:tr>
      <w:tr w:rsidR="000F3A1A" w:rsidRPr="000F3A1A" w14:paraId="4D2923E4" w14:textId="77777777" w:rsidTr="00C40094">
        <w:trPr>
          <w:trHeight w:val="20"/>
        </w:trPr>
        <w:tc>
          <w:tcPr>
            <w:tcW w:w="2072" w:type="pct"/>
            <w:gridSpan w:val="2"/>
          </w:tcPr>
          <w:p w14:paraId="2A5A7C4A" w14:textId="77777777" w:rsidR="005B7D71" w:rsidRPr="000F3A1A" w:rsidRDefault="005B7D71" w:rsidP="00C40094">
            <w:pPr>
              <w:rPr>
                <w:rFonts w:ascii="Times New Roman" w:hAnsi="Times New Roman" w:cs="Times New Roman"/>
                <w:b/>
                <w:bCs/>
              </w:rPr>
            </w:pPr>
            <w:r w:rsidRPr="000F3A1A">
              <w:rPr>
                <w:rFonts w:ascii="Times New Roman" w:hAnsi="Times New Roman" w:cs="Times New Roman"/>
                <w:b/>
                <w:bCs/>
              </w:rPr>
              <w:t>Всего:</w:t>
            </w:r>
          </w:p>
        </w:tc>
        <w:tc>
          <w:tcPr>
            <w:tcW w:w="930" w:type="pct"/>
          </w:tcPr>
          <w:p w14:paraId="6C5EE1F8" w14:textId="77777777" w:rsidR="005B7D71" w:rsidRPr="000F3A1A" w:rsidRDefault="005B7D71" w:rsidP="00C40094">
            <w:pPr>
              <w:jc w:val="center"/>
              <w:rPr>
                <w:rFonts w:ascii="Times New Roman" w:hAnsi="Times New Roman" w:cs="Times New Roman"/>
                <w:b/>
                <w:bCs/>
                <w:i/>
              </w:rPr>
            </w:pPr>
            <w:r w:rsidRPr="000F3A1A">
              <w:rPr>
                <w:rFonts w:ascii="Times New Roman" w:hAnsi="Times New Roman" w:cs="Times New Roman"/>
                <w:b/>
                <w:bCs/>
                <w:i/>
              </w:rPr>
              <w:t>36</w:t>
            </w:r>
          </w:p>
        </w:tc>
        <w:tc>
          <w:tcPr>
            <w:tcW w:w="1248" w:type="pct"/>
          </w:tcPr>
          <w:p w14:paraId="0F0FE50D" w14:textId="77777777" w:rsidR="005B7D71" w:rsidRPr="000F3A1A" w:rsidRDefault="005B7D71" w:rsidP="00C40094">
            <w:pPr>
              <w:rPr>
                <w:rFonts w:ascii="Times New Roman" w:hAnsi="Times New Roman" w:cs="Times New Roman"/>
                <w:b/>
                <w:bCs/>
                <w:i/>
              </w:rPr>
            </w:pPr>
          </w:p>
        </w:tc>
        <w:tc>
          <w:tcPr>
            <w:tcW w:w="375" w:type="pct"/>
          </w:tcPr>
          <w:p w14:paraId="6FD2E43C" w14:textId="77777777" w:rsidR="005B7D71" w:rsidRPr="000F3A1A" w:rsidRDefault="005B7D71" w:rsidP="00C40094">
            <w:pPr>
              <w:rPr>
                <w:rFonts w:ascii="Times New Roman" w:hAnsi="Times New Roman" w:cs="Times New Roman"/>
                <w:b/>
                <w:bCs/>
                <w:i/>
              </w:rPr>
            </w:pPr>
          </w:p>
        </w:tc>
        <w:tc>
          <w:tcPr>
            <w:tcW w:w="375" w:type="pct"/>
          </w:tcPr>
          <w:p w14:paraId="088ABAB3" w14:textId="77777777" w:rsidR="005B7D71" w:rsidRPr="000F3A1A" w:rsidRDefault="005B7D71" w:rsidP="00C40094">
            <w:pPr>
              <w:rPr>
                <w:rFonts w:ascii="Times New Roman" w:hAnsi="Times New Roman" w:cs="Times New Roman"/>
                <w:b/>
                <w:bCs/>
                <w:i/>
              </w:rPr>
            </w:pPr>
          </w:p>
        </w:tc>
      </w:tr>
    </w:tbl>
    <w:p w14:paraId="3E52CAE1" w14:textId="77777777" w:rsidR="005B7D71" w:rsidRPr="000F3A1A" w:rsidRDefault="005B7D71" w:rsidP="005B7D71">
      <w:pPr>
        <w:suppressAutoHyphens/>
        <w:jc w:val="both"/>
        <w:rPr>
          <w:rFonts w:ascii="Times New Roman" w:hAnsi="Times New Roman" w:cs="Times New Roman"/>
          <w:i/>
        </w:rPr>
      </w:pPr>
      <w:r w:rsidRPr="000F3A1A">
        <w:rPr>
          <w:rFonts w:ascii="Times New Roman" w:hAnsi="Times New Roman" w:cs="Times New Roman"/>
          <w:bCs/>
          <w:i/>
        </w:rPr>
        <w:lastRenderedPageBreak/>
        <w:t xml:space="preserve">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в том числе контрольных работ, а также тематика самостоятельной работы в случае, если в учебном плане п.5 выделен этот вид работ, если самостоятельная работа не выделяется на уровне ПООП-П, то и тематика самостоятельных работ не указывается. Если предусмотрены курсовые проекты (работы) по дисциплине, приводится их тематика. Объем часов определяется по каждой позиции столбца 3 (отмечено звездочкой). </w:t>
      </w:r>
    </w:p>
    <w:p w14:paraId="093DE68B" w14:textId="77777777" w:rsidR="005B7D71" w:rsidRPr="000F3A1A" w:rsidRDefault="005B7D71" w:rsidP="005B7D71">
      <w:pPr>
        <w:ind w:firstLine="709"/>
        <w:rPr>
          <w:rFonts w:ascii="Times New Roman" w:hAnsi="Times New Roman" w:cs="Times New Roman"/>
          <w:i/>
        </w:rPr>
        <w:sectPr w:rsidR="005B7D71" w:rsidRPr="000F3A1A" w:rsidSect="00C40094">
          <w:pgSz w:w="16840" w:h="11907" w:orient="landscape"/>
          <w:pgMar w:top="851" w:right="1134" w:bottom="851" w:left="992" w:header="709" w:footer="709" w:gutter="0"/>
          <w:cols w:space="720"/>
        </w:sectPr>
      </w:pPr>
    </w:p>
    <w:p w14:paraId="26C21CF1" w14:textId="77777777" w:rsidR="005B7D71" w:rsidRPr="000F3A1A" w:rsidRDefault="005B7D71" w:rsidP="005B7D71">
      <w:pPr>
        <w:ind w:left="1353"/>
        <w:rPr>
          <w:rFonts w:ascii="Times New Roman" w:hAnsi="Times New Roman" w:cs="Times New Roman"/>
          <w:b/>
          <w:bCs/>
        </w:rPr>
      </w:pPr>
      <w:r w:rsidRPr="000F3A1A">
        <w:rPr>
          <w:rFonts w:ascii="Times New Roman" w:hAnsi="Times New Roman" w:cs="Times New Roman"/>
          <w:b/>
          <w:bCs/>
        </w:rPr>
        <w:lastRenderedPageBreak/>
        <w:t>3. УСЛОВИЯ РЕАЛИЗАЦИИ УЧЕБНОЙ ДИСЦИПЛИНЫ</w:t>
      </w:r>
    </w:p>
    <w:p w14:paraId="7FDD1719" w14:textId="77777777" w:rsidR="005B7D71" w:rsidRPr="000F3A1A" w:rsidRDefault="005B7D71" w:rsidP="005B7D71">
      <w:pPr>
        <w:suppressAutoHyphens/>
        <w:spacing w:after="0"/>
        <w:ind w:firstLine="709"/>
        <w:jc w:val="both"/>
        <w:rPr>
          <w:rFonts w:ascii="Times New Roman" w:hAnsi="Times New Roman" w:cs="Times New Roman"/>
          <w:bCs/>
          <w:sz w:val="24"/>
          <w:szCs w:val="24"/>
        </w:rPr>
      </w:pPr>
      <w:r w:rsidRPr="000F3A1A">
        <w:rPr>
          <w:rFonts w:ascii="Times New Roman" w:hAnsi="Times New Roman" w:cs="Times New Roman"/>
          <w:bCs/>
          <w:sz w:val="24"/>
          <w:szCs w:val="24"/>
        </w:rPr>
        <w:t>3.1. Для реализации программы учебной дисциплины должны быть предусмотрены следующие специальные помещения:</w:t>
      </w:r>
    </w:p>
    <w:p w14:paraId="5FCC1A35" w14:textId="77777777" w:rsidR="005B7D71" w:rsidRPr="000F3A1A" w:rsidRDefault="005B7D71" w:rsidP="005B7D71">
      <w:pPr>
        <w:suppressAutoHyphens/>
        <w:autoSpaceDE w:val="0"/>
        <w:autoSpaceDN w:val="0"/>
        <w:adjustRightInd w:val="0"/>
        <w:spacing w:after="0"/>
        <w:ind w:firstLine="709"/>
        <w:jc w:val="both"/>
        <w:rPr>
          <w:rFonts w:ascii="Times New Roman" w:hAnsi="Times New Roman" w:cs="Times New Roman"/>
          <w:sz w:val="24"/>
          <w:szCs w:val="24"/>
        </w:rPr>
      </w:pPr>
      <w:r w:rsidRPr="000F3A1A">
        <w:rPr>
          <w:rFonts w:ascii="Times New Roman" w:hAnsi="Times New Roman" w:cs="Times New Roman"/>
          <w:bCs/>
          <w:sz w:val="24"/>
          <w:szCs w:val="24"/>
        </w:rPr>
        <w:t>Кабинет</w:t>
      </w:r>
      <w:r w:rsidRPr="000F3A1A">
        <w:rPr>
          <w:rFonts w:ascii="Times New Roman" w:hAnsi="Times New Roman" w:cs="Times New Roman"/>
          <w:bCs/>
          <w:i/>
          <w:sz w:val="24"/>
          <w:szCs w:val="24"/>
        </w:rPr>
        <w:t xml:space="preserve"> «экологических основ и природопользования»</w:t>
      </w:r>
      <w:r w:rsidRPr="000F3A1A">
        <w:rPr>
          <w:rFonts w:ascii="Times New Roman" w:hAnsi="Times New Roman" w:cs="Times New Roman"/>
          <w:sz w:val="24"/>
          <w:szCs w:val="24"/>
        </w:rPr>
        <w:t>,</w:t>
      </w:r>
    </w:p>
    <w:p w14:paraId="34165479" w14:textId="77777777" w:rsidR="005B7D71" w:rsidRPr="000F3A1A" w:rsidRDefault="005B7D71" w:rsidP="005B7D71">
      <w:pPr>
        <w:suppressAutoHyphens/>
        <w:autoSpaceDE w:val="0"/>
        <w:autoSpaceDN w:val="0"/>
        <w:adjustRightInd w:val="0"/>
        <w:spacing w:after="0"/>
        <w:ind w:firstLine="709"/>
        <w:jc w:val="both"/>
        <w:rPr>
          <w:rFonts w:ascii="Times New Roman" w:hAnsi="Times New Roman" w:cs="Times New Roman"/>
          <w:i/>
          <w:sz w:val="24"/>
          <w:szCs w:val="24"/>
          <w:vertAlign w:val="superscript"/>
        </w:rPr>
      </w:pPr>
      <w:r w:rsidRPr="000F3A1A">
        <w:rPr>
          <w:rFonts w:ascii="Times New Roman" w:hAnsi="Times New Roman" w:cs="Times New Roman"/>
          <w:i/>
          <w:sz w:val="24"/>
          <w:szCs w:val="24"/>
          <w:vertAlign w:val="superscript"/>
        </w:rPr>
        <w:t xml:space="preserve">                                    наименование кабинета из указанных в п.6.1 ПООП-П</w:t>
      </w:r>
    </w:p>
    <w:p w14:paraId="57B36B0A" w14:textId="77777777" w:rsidR="005B7D71" w:rsidRPr="000F3A1A" w:rsidRDefault="005B7D71" w:rsidP="005B7D71">
      <w:pPr>
        <w:suppressAutoHyphens/>
        <w:spacing w:after="0"/>
        <w:ind w:firstLine="709"/>
        <w:jc w:val="both"/>
        <w:rPr>
          <w:rFonts w:ascii="Times New Roman" w:hAnsi="Times New Roman" w:cs="Times New Roman"/>
          <w:bCs/>
          <w:i/>
          <w:sz w:val="24"/>
          <w:szCs w:val="24"/>
        </w:rPr>
      </w:pPr>
      <w:r w:rsidRPr="000F3A1A">
        <w:rPr>
          <w:rFonts w:ascii="Times New Roman" w:hAnsi="Times New Roman" w:cs="Times New Roman"/>
          <w:bCs/>
          <w:sz w:val="24"/>
          <w:szCs w:val="24"/>
        </w:rPr>
        <w:t xml:space="preserve">оснащенный в соответствии с п. 6.1.2.1 образовательной программы по </w:t>
      </w:r>
      <w:r w:rsidRPr="000F3A1A">
        <w:rPr>
          <w:rFonts w:ascii="Times New Roman" w:hAnsi="Times New Roman" w:cs="Times New Roman"/>
          <w:bCs/>
          <w:i/>
          <w:sz w:val="24"/>
          <w:szCs w:val="24"/>
        </w:rPr>
        <w:t>специальности 35.02.16 Эксплуатация и ремонт сельскохозяйственной техники и оборудования.</w:t>
      </w:r>
    </w:p>
    <w:p w14:paraId="191E4A9B" w14:textId="77777777" w:rsidR="005B7D71" w:rsidRPr="000F3A1A" w:rsidRDefault="005B7D71" w:rsidP="005B7D71">
      <w:pPr>
        <w:suppressAutoHyphens/>
        <w:spacing w:after="0"/>
        <w:ind w:firstLine="709"/>
        <w:jc w:val="both"/>
        <w:rPr>
          <w:rFonts w:ascii="Times New Roman" w:hAnsi="Times New Roman" w:cs="Times New Roman"/>
          <w:bCs/>
          <w:sz w:val="24"/>
          <w:szCs w:val="24"/>
        </w:rPr>
      </w:pPr>
    </w:p>
    <w:p w14:paraId="3A20EC55" w14:textId="77777777" w:rsidR="005B7D71" w:rsidRPr="000F3A1A" w:rsidRDefault="005B7D71" w:rsidP="005B7D71">
      <w:pPr>
        <w:suppressAutoHyphens/>
        <w:spacing w:after="0"/>
        <w:ind w:firstLine="709"/>
        <w:jc w:val="both"/>
        <w:rPr>
          <w:rFonts w:ascii="Times New Roman" w:hAnsi="Times New Roman" w:cs="Times New Roman"/>
          <w:b/>
          <w:bCs/>
          <w:sz w:val="24"/>
          <w:szCs w:val="24"/>
        </w:rPr>
      </w:pPr>
      <w:r w:rsidRPr="000F3A1A">
        <w:rPr>
          <w:rFonts w:ascii="Times New Roman" w:hAnsi="Times New Roman" w:cs="Times New Roman"/>
          <w:b/>
          <w:bCs/>
          <w:sz w:val="24"/>
          <w:szCs w:val="24"/>
        </w:rPr>
        <w:t>3.2. Информационное обеспечение реализации программы</w:t>
      </w:r>
    </w:p>
    <w:p w14:paraId="1C17526C" w14:textId="77777777" w:rsidR="005B7D71" w:rsidRPr="000F3A1A" w:rsidRDefault="005B7D71" w:rsidP="005B7D71">
      <w:pPr>
        <w:suppressAutoHyphens/>
        <w:spacing w:after="0"/>
        <w:ind w:firstLine="709"/>
        <w:jc w:val="both"/>
        <w:rPr>
          <w:rFonts w:ascii="Times New Roman" w:hAnsi="Times New Roman" w:cs="Times New Roman"/>
          <w:bCs/>
          <w:sz w:val="24"/>
          <w:szCs w:val="24"/>
        </w:rPr>
      </w:pPr>
      <w:r w:rsidRPr="000F3A1A">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0F3A1A">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F3A1A">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5C1AF08" w14:textId="77777777" w:rsidR="005B7D71" w:rsidRPr="000F3A1A" w:rsidRDefault="005B7D71" w:rsidP="005B7D71">
      <w:pPr>
        <w:suppressAutoHyphens/>
        <w:spacing w:after="0"/>
        <w:ind w:firstLine="709"/>
        <w:jc w:val="both"/>
        <w:rPr>
          <w:rFonts w:ascii="Times New Roman" w:hAnsi="Times New Roman" w:cs="Times New Roman"/>
          <w:sz w:val="24"/>
          <w:szCs w:val="24"/>
        </w:rPr>
      </w:pPr>
    </w:p>
    <w:p w14:paraId="3264AFC8" w14:textId="77777777" w:rsidR="005B7D71" w:rsidRPr="000F3A1A" w:rsidRDefault="005B7D71" w:rsidP="005B7D71">
      <w:pPr>
        <w:suppressAutoHyphens/>
        <w:spacing w:after="0"/>
        <w:ind w:firstLine="709"/>
        <w:jc w:val="both"/>
        <w:rPr>
          <w:rFonts w:ascii="Times New Roman" w:hAnsi="Times New Roman" w:cs="Times New Roman"/>
          <w:b/>
          <w:sz w:val="24"/>
          <w:szCs w:val="24"/>
        </w:rPr>
      </w:pPr>
      <w:r w:rsidRPr="000F3A1A">
        <w:rPr>
          <w:rFonts w:ascii="Times New Roman" w:hAnsi="Times New Roman" w:cs="Times New Roman"/>
          <w:b/>
          <w:sz w:val="24"/>
          <w:szCs w:val="24"/>
        </w:rPr>
        <w:t>3.2.1. Основные печатные издания</w:t>
      </w:r>
    </w:p>
    <w:p w14:paraId="5BB85862" w14:textId="77777777" w:rsidR="005B7D71" w:rsidRPr="000F3A1A" w:rsidRDefault="005B7D71" w:rsidP="005B7D71">
      <w:pPr>
        <w:ind w:firstLine="709"/>
        <w:contextualSpacing/>
        <w:jc w:val="both"/>
        <w:rPr>
          <w:rFonts w:ascii="Times New Roman" w:hAnsi="Times New Roman" w:cs="Times New Roman"/>
          <w:sz w:val="24"/>
          <w:szCs w:val="24"/>
        </w:rPr>
      </w:pPr>
      <w:r w:rsidRPr="000F3A1A">
        <w:rPr>
          <w:rFonts w:ascii="Times New Roman" w:hAnsi="Times New Roman" w:cs="Times New Roman"/>
          <w:sz w:val="24"/>
          <w:szCs w:val="24"/>
        </w:rPr>
        <w:t xml:space="preserve">1. ЭБС «ЮРАЙТ»: </w:t>
      </w:r>
      <w:proofErr w:type="spellStart"/>
      <w:r w:rsidRPr="000F3A1A">
        <w:rPr>
          <w:rFonts w:ascii="Times New Roman" w:hAnsi="Times New Roman" w:cs="Times New Roman"/>
          <w:sz w:val="24"/>
          <w:szCs w:val="24"/>
        </w:rPr>
        <w:t>Хван</w:t>
      </w:r>
      <w:proofErr w:type="spellEnd"/>
      <w:r w:rsidRPr="000F3A1A">
        <w:rPr>
          <w:rFonts w:ascii="Times New Roman" w:hAnsi="Times New Roman" w:cs="Times New Roman"/>
          <w:sz w:val="24"/>
          <w:szCs w:val="24"/>
        </w:rPr>
        <w:t xml:space="preserve">, Т. А. Экологические основы природопользования : учебник для СПО / Т. А. </w:t>
      </w:r>
      <w:proofErr w:type="spellStart"/>
      <w:r w:rsidRPr="000F3A1A">
        <w:rPr>
          <w:rFonts w:ascii="Times New Roman" w:hAnsi="Times New Roman" w:cs="Times New Roman"/>
          <w:sz w:val="24"/>
          <w:szCs w:val="24"/>
        </w:rPr>
        <w:t>Хван</w:t>
      </w:r>
      <w:proofErr w:type="spellEnd"/>
      <w:r w:rsidRPr="000F3A1A">
        <w:rPr>
          <w:rFonts w:ascii="Times New Roman" w:hAnsi="Times New Roman" w:cs="Times New Roman"/>
          <w:sz w:val="24"/>
          <w:szCs w:val="24"/>
        </w:rPr>
        <w:t xml:space="preserve">. – 6-е изд., пер. и доп. – М. : Издательство </w:t>
      </w:r>
      <w:proofErr w:type="spellStart"/>
      <w:r w:rsidRPr="000F3A1A">
        <w:rPr>
          <w:rFonts w:ascii="Times New Roman" w:hAnsi="Times New Roman" w:cs="Times New Roman"/>
          <w:sz w:val="24"/>
          <w:szCs w:val="24"/>
        </w:rPr>
        <w:t>Юрайт</w:t>
      </w:r>
      <w:proofErr w:type="spellEnd"/>
      <w:r w:rsidRPr="000F3A1A">
        <w:rPr>
          <w:rFonts w:ascii="Times New Roman" w:hAnsi="Times New Roman" w:cs="Times New Roman"/>
          <w:sz w:val="24"/>
          <w:szCs w:val="24"/>
        </w:rPr>
        <w:t>, 2018. –</w:t>
      </w:r>
    </w:p>
    <w:p w14:paraId="4A238171" w14:textId="77777777" w:rsidR="005B7D71" w:rsidRPr="000F3A1A" w:rsidRDefault="005B7D71" w:rsidP="005B7D71">
      <w:pPr>
        <w:ind w:firstLine="709"/>
        <w:contextualSpacing/>
        <w:jc w:val="both"/>
        <w:rPr>
          <w:rFonts w:ascii="Times New Roman" w:hAnsi="Times New Roman" w:cs="Times New Roman"/>
          <w:sz w:val="24"/>
          <w:szCs w:val="24"/>
          <w:lang w:val="en-US"/>
        </w:rPr>
      </w:pPr>
      <w:r w:rsidRPr="000F3A1A">
        <w:rPr>
          <w:rFonts w:ascii="Times New Roman" w:hAnsi="Times New Roman" w:cs="Times New Roman"/>
          <w:sz w:val="24"/>
          <w:szCs w:val="24"/>
          <w:lang w:val="en-US"/>
        </w:rPr>
        <w:t>253</w:t>
      </w:r>
      <w:r w:rsidRPr="000F3A1A">
        <w:rPr>
          <w:rFonts w:ascii="Times New Roman" w:hAnsi="Times New Roman" w:cs="Times New Roman"/>
          <w:sz w:val="24"/>
          <w:szCs w:val="24"/>
          <w:lang w:val="en-US"/>
        </w:rPr>
        <w:tab/>
      </w:r>
      <w:r w:rsidRPr="000F3A1A">
        <w:rPr>
          <w:rFonts w:ascii="Times New Roman" w:hAnsi="Times New Roman" w:cs="Times New Roman"/>
          <w:sz w:val="24"/>
          <w:szCs w:val="24"/>
        </w:rPr>
        <w:t>с</w:t>
      </w:r>
      <w:r w:rsidRPr="000F3A1A">
        <w:rPr>
          <w:rFonts w:ascii="Times New Roman" w:hAnsi="Times New Roman" w:cs="Times New Roman"/>
          <w:sz w:val="24"/>
          <w:szCs w:val="24"/>
          <w:lang w:val="en-US"/>
        </w:rPr>
        <w:t>.</w:t>
      </w:r>
      <w:r w:rsidRPr="000F3A1A">
        <w:rPr>
          <w:rFonts w:ascii="Times New Roman" w:hAnsi="Times New Roman" w:cs="Times New Roman"/>
          <w:sz w:val="24"/>
          <w:szCs w:val="24"/>
          <w:lang w:val="en-US"/>
        </w:rPr>
        <w:tab/>
        <w:t>–</w:t>
      </w:r>
      <w:r w:rsidRPr="000F3A1A">
        <w:rPr>
          <w:rFonts w:ascii="Times New Roman" w:hAnsi="Times New Roman" w:cs="Times New Roman"/>
          <w:sz w:val="24"/>
          <w:szCs w:val="24"/>
          <w:lang w:val="en-US"/>
        </w:rPr>
        <w:tab/>
      </w:r>
      <w:r w:rsidRPr="000F3A1A">
        <w:rPr>
          <w:rFonts w:ascii="Times New Roman" w:hAnsi="Times New Roman" w:cs="Times New Roman"/>
          <w:sz w:val="24"/>
          <w:szCs w:val="24"/>
        </w:rPr>
        <w:t>Режим</w:t>
      </w:r>
      <w:r w:rsidRPr="000F3A1A">
        <w:rPr>
          <w:rFonts w:ascii="Times New Roman" w:hAnsi="Times New Roman" w:cs="Times New Roman"/>
          <w:sz w:val="24"/>
          <w:szCs w:val="24"/>
          <w:lang w:val="en-US"/>
        </w:rPr>
        <w:tab/>
      </w:r>
      <w:r w:rsidRPr="000F3A1A">
        <w:rPr>
          <w:rFonts w:ascii="Times New Roman" w:hAnsi="Times New Roman" w:cs="Times New Roman"/>
          <w:sz w:val="24"/>
          <w:szCs w:val="24"/>
        </w:rPr>
        <w:t>доступа</w:t>
      </w:r>
      <w:r w:rsidRPr="000F3A1A">
        <w:rPr>
          <w:rFonts w:ascii="Times New Roman" w:hAnsi="Times New Roman" w:cs="Times New Roman"/>
          <w:sz w:val="24"/>
          <w:szCs w:val="24"/>
          <w:lang w:val="en-US"/>
        </w:rPr>
        <w:t>:</w:t>
      </w:r>
      <w:r w:rsidRPr="000F3A1A">
        <w:rPr>
          <w:rFonts w:ascii="Times New Roman" w:hAnsi="Times New Roman" w:cs="Times New Roman"/>
          <w:sz w:val="24"/>
          <w:szCs w:val="24"/>
          <w:lang w:val="en-US"/>
        </w:rPr>
        <w:tab/>
        <w:t>https://biblio-online.ru/book/F4479B7B-4648-4644-BDE2- 1D2329CE1C2C/</w:t>
      </w:r>
      <w:proofErr w:type="spellStart"/>
      <w:r w:rsidRPr="000F3A1A">
        <w:rPr>
          <w:rFonts w:ascii="Times New Roman" w:hAnsi="Times New Roman" w:cs="Times New Roman"/>
          <w:sz w:val="24"/>
          <w:szCs w:val="24"/>
          <w:lang w:val="en-US"/>
        </w:rPr>
        <w:t>ekologicheskie-osnovy-prirodopolzovaniya</w:t>
      </w:r>
      <w:proofErr w:type="spellEnd"/>
    </w:p>
    <w:p w14:paraId="4F299DB9" w14:textId="77777777" w:rsidR="005B7D71" w:rsidRPr="000F3A1A" w:rsidRDefault="005B7D71" w:rsidP="005B7D71">
      <w:pPr>
        <w:ind w:firstLine="709"/>
        <w:contextualSpacing/>
        <w:jc w:val="both"/>
        <w:rPr>
          <w:rFonts w:ascii="Times New Roman" w:hAnsi="Times New Roman" w:cs="Times New Roman"/>
          <w:sz w:val="24"/>
          <w:szCs w:val="24"/>
          <w:lang w:val="en-US"/>
        </w:rPr>
      </w:pPr>
      <w:r w:rsidRPr="000F3A1A">
        <w:rPr>
          <w:rFonts w:ascii="Times New Roman" w:hAnsi="Times New Roman" w:cs="Times New Roman"/>
          <w:sz w:val="24"/>
          <w:szCs w:val="24"/>
        </w:rPr>
        <w:t>2.</w:t>
      </w:r>
      <w:r w:rsidRPr="000F3A1A">
        <w:rPr>
          <w:rFonts w:ascii="Times New Roman" w:hAnsi="Times New Roman" w:cs="Times New Roman"/>
          <w:sz w:val="24"/>
          <w:szCs w:val="24"/>
        </w:rPr>
        <w:tab/>
        <w:t>ЭБС «ЮРАЙТ»: Кузнецов, Л. М. Экологические основы природопользования : учебник для СПО / Л. М. Кузнецов, А. Ю. Шмыков ; под ред. В</w:t>
      </w:r>
      <w:r w:rsidRPr="000F3A1A">
        <w:rPr>
          <w:rFonts w:ascii="Times New Roman" w:hAnsi="Times New Roman" w:cs="Times New Roman"/>
          <w:sz w:val="24"/>
          <w:szCs w:val="24"/>
          <w:lang w:val="en-US"/>
        </w:rPr>
        <w:t xml:space="preserve">. </w:t>
      </w:r>
      <w:r w:rsidRPr="000F3A1A">
        <w:rPr>
          <w:rFonts w:ascii="Times New Roman" w:hAnsi="Times New Roman" w:cs="Times New Roman"/>
          <w:sz w:val="24"/>
          <w:szCs w:val="24"/>
        </w:rPr>
        <w:t>Е</w:t>
      </w:r>
      <w:r w:rsidRPr="000F3A1A">
        <w:rPr>
          <w:rFonts w:ascii="Times New Roman" w:hAnsi="Times New Roman" w:cs="Times New Roman"/>
          <w:sz w:val="24"/>
          <w:szCs w:val="24"/>
          <w:lang w:val="en-US"/>
        </w:rPr>
        <w:t xml:space="preserve">. </w:t>
      </w:r>
      <w:r w:rsidRPr="000F3A1A">
        <w:rPr>
          <w:rFonts w:ascii="Times New Roman" w:hAnsi="Times New Roman" w:cs="Times New Roman"/>
          <w:sz w:val="24"/>
          <w:szCs w:val="24"/>
        </w:rPr>
        <w:t>Курочкина</w:t>
      </w:r>
      <w:r w:rsidRPr="000F3A1A">
        <w:rPr>
          <w:rFonts w:ascii="Times New Roman" w:hAnsi="Times New Roman" w:cs="Times New Roman"/>
          <w:sz w:val="24"/>
          <w:szCs w:val="24"/>
          <w:lang w:val="en-US"/>
        </w:rPr>
        <w:t xml:space="preserve">. – </w:t>
      </w:r>
      <w:r w:rsidRPr="000F3A1A">
        <w:rPr>
          <w:rFonts w:ascii="Times New Roman" w:hAnsi="Times New Roman" w:cs="Times New Roman"/>
          <w:sz w:val="24"/>
          <w:szCs w:val="24"/>
        </w:rPr>
        <w:t>М</w:t>
      </w:r>
      <w:r w:rsidRPr="000F3A1A">
        <w:rPr>
          <w:rFonts w:ascii="Times New Roman" w:hAnsi="Times New Roman" w:cs="Times New Roman"/>
          <w:sz w:val="24"/>
          <w:szCs w:val="24"/>
          <w:lang w:val="en-US"/>
        </w:rPr>
        <w:t xml:space="preserve">. : </w:t>
      </w:r>
      <w:r w:rsidRPr="000F3A1A">
        <w:rPr>
          <w:rFonts w:ascii="Times New Roman" w:hAnsi="Times New Roman" w:cs="Times New Roman"/>
          <w:sz w:val="24"/>
          <w:szCs w:val="24"/>
        </w:rPr>
        <w:t>Издательство</w:t>
      </w:r>
      <w:r w:rsidRPr="000F3A1A">
        <w:rPr>
          <w:rFonts w:ascii="Times New Roman" w:hAnsi="Times New Roman" w:cs="Times New Roman"/>
          <w:sz w:val="24"/>
          <w:szCs w:val="24"/>
          <w:lang w:val="en-US"/>
        </w:rPr>
        <w:tab/>
      </w:r>
      <w:proofErr w:type="spellStart"/>
      <w:r w:rsidRPr="000F3A1A">
        <w:rPr>
          <w:rFonts w:ascii="Times New Roman" w:hAnsi="Times New Roman" w:cs="Times New Roman"/>
          <w:sz w:val="24"/>
          <w:szCs w:val="24"/>
        </w:rPr>
        <w:t>Юрайт</w:t>
      </w:r>
      <w:proofErr w:type="spellEnd"/>
      <w:r w:rsidRPr="000F3A1A">
        <w:rPr>
          <w:rFonts w:ascii="Times New Roman" w:hAnsi="Times New Roman" w:cs="Times New Roman"/>
          <w:sz w:val="24"/>
          <w:szCs w:val="24"/>
          <w:lang w:val="en-US"/>
        </w:rPr>
        <w:t>,</w:t>
      </w:r>
      <w:r w:rsidRPr="000F3A1A">
        <w:rPr>
          <w:rFonts w:ascii="Times New Roman" w:hAnsi="Times New Roman" w:cs="Times New Roman"/>
          <w:sz w:val="24"/>
          <w:szCs w:val="24"/>
          <w:lang w:val="en-US"/>
        </w:rPr>
        <w:tab/>
        <w:t>2018.</w:t>
      </w:r>
      <w:r w:rsidRPr="000F3A1A">
        <w:rPr>
          <w:rFonts w:ascii="Times New Roman" w:hAnsi="Times New Roman" w:cs="Times New Roman"/>
          <w:sz w:val="24"/>
          <w:szCs w:val="24"/>
          <w:lang w:val="en-US"/>
        </w:rPr>
        <w:tab/>
        <w:t>–</w:t>
      </w:r>
      <w:r w:rsidRPr="000F3A1A">
        <w:rPr>
          <w:rFonts w:ascii="Times New Roman" w:hAnsi="Times New Roman" w:cs="Times New Roman"/>
          <w:sz w:val="24"/>
          <w:szCs w:val="24"/>
          <w:lang w:val="en-US"/>
        </w:rPr>
        <w:tab/>
        <w:t>304</w:t>
      </w:r>
      <w:r w:rsidRPr="000F3A1A">
        <w:rPr>
          <w:rFonts w:ascii="Times New Roman" w:hAnsi="Times New Roman" w:cs="Times New Roman"/>
          <w:sz w:val="24"/>
          <w:szCs w:val="24"/>
          <w:lang w:val="en-US"/>
        </w:rPr>
        <w:tab/>
      </w:r>
      <w:r w:rsidRPr="000F3A1A">
        <w:rPr>
          <w:rFonts w:ascii="Times New Roman" w:hAnsi="Times New Roman" w:cs="Times New Roman"/>
          <w:sz w:val="24"/>
          <w:szCs w:val="24"/>
        </w:rPr>
        <w:t>с</w:t>
      </w:r>
      <w:r w:rsidRPr="000F3A1A">
        <w:rPr>
          <w:rFonts w:ascii="Times New Roman" w:hAnsi="Times New Roman" w:cs="Times New Roman"/>
          <w:sz w:val="24"/>
          <w:szCs w:val="24"/>
          <w:lang w:val="en-US"/>
        </w:rPr>
        <w:t>.</w:t>
      </w:r>
      <w:r w:rsidRPr="000F3A1A">
        <w:rPr>
          <w:rFonts w:ascii="Times New Roman" w:hAnsi="Times New Roman" w:cs="Times New Roman"/>
          <w:sz w:val="24"/>
          <w:szCs w:val="24"/>
          <w:lang w:val="en-US"/>
        </w:rPr>
        <w:tab/>
        <w:t>–</w:t>
      </w:r>
      <w:r w:rsidRPr="000F3A1A">
        <w:rPr>
          <w:rFonts w:ascii="Times New Roman" w:hAnsi="Times New Roman" w:cs="Times New Roman"/>
          <w:sz w:val="24"/>
          <w:szCs w:val="24"/>
          <w:lang w:val="en-US"/>
        </w:rPr>
        <w:tab/>
      </w:r>
      <w:r w:rsidRPr="000F3A1A">
        <w:rPr>
          <w:rFonts w:ascii="Times New Roman" w:hAnsi="Times New Roman" w:cs="Times New Roman"/>
          <w:sz w:val="24"/>
          <w:szCs w:val="24"/>
        </w:rPr>
        <w:t>Режим</w:t>
      </w:r>
      <w:r w:rsidRPr="000F3A1A">
        <w:rPr>
          <w:rFonts w:ascii="Times New Roman" w:hAnsi="Times New Roman" w:cs="Times New Roman"/>
          <w:sz w:val="24"/>
          <w:szCs w:val="24"/>
          <w:lang w:val="en-US"/>
        </w:rPr>
        <w:tab/>
      </w:r>
      <w:r w:rsidRPr="000F3A1A">
        <w:rPr>
          <w:rFonts w:ascii="Times New Roman" w:hAnsi="Times New Roman" w:cs="Times New Roman"/>
          <w:sz w:val="24"/>
          <w:szCs w:val="24"/>
        </w:rPr>
        <w:t>доступа</w:t>
      </w:r>
      <w:r w:rsidRPr="000F3A1A">
        <w:rPr>
          <w:rFonts w:ascii="Times New Roman" w:hAnsi="Times New Roman" w:cs="Times New Roman"/>
          <w:sz w:val="24"/>
          <w:szCs w:val="24"/>
          <w:lang w:val="en-US"/>
        </w:rPr>
        <w:t>:</w:t>
      </w:r>
      <w:r w:rsidRPr="000F3A1A">
        <w:rPr>
          <w:rFonts w:ascii="Times New Roman" w:hAnsi="Times New Roman" w:cs="Times New Roman"/>
          <w:sz w:val="24"/>
          <w:szCs w:val="24"/>
          <w:lang w:val="en-US"/>
        </w:rPr>
        <w:tab/>
        <w:t xml:space="preserve">https://biblio- online.ru/book/7A08A50D-76BD-44C9-9721-0EC1EA3618CA/ekologicheskie-osnovy- </w:t>
      </w:r>
      <w:proofErr w:type="spellStart"/>
      <w:r w:rsidRPr="000F3A1A">
        <w:rPr>
          <w:rFonts w:ascii="Times New Roman" w:hAnsi="Times New Roman" w:cs="Times New Roman"/>
          <w:sz w:val="24"/>
          <w:szCs w:val="24"/>
          <w:lang w:val="en-US"/>
        </w:rPr>
        <w:t>prirodopolzovaniya</w:t>
      </w:r>
      <w:proofErr w:type="spellEnd"/>
    </w:p>
    <w:p w14:paraId="0A949B9A" w14:textId="77777777" w:rsidR="005B7D71" w:rsidRPr="000F3A1A" w:rsidRDefault="005B7D71" w:rsidP="005B7D71">
      <w:pPr>
        <w:ind w:firstLine="709"/>
        <w:contextualSpacing/>
        <w:jc w:val="both"/>
        <w:rPr>
          <w:rFonts w:ascii="Times New Roman" w:hAnsi="Times New Roman" w:cs="Times New Roman"/>
          <w:sz w:val="24"/>
          <w:szCs w:val="24"/>
          <w:lang w:val="en-US"/>
        </w:rPr>
      </w:pPr>
    </w:p>
    <w:p w14:paraId="02220AD0" w14:textId="77777777" w:rsidR="005B7D71" w:rsidRPr="000F3A1A" w:rsidRDefault="005B7D71" w:rsidP="005B7D71">
      <w:pPr>
        <w:spacing w:after="0"/>
        <w:ind w:firstLine="709"/>
        <w:contextualSpacing/>
        <w:rPr>
          <w:rFonts w:ascii="Times New Roman" w:hAnsi="Times New Roman" w:cs="Times New Roman"/>
          <w:b/>
          <w:sz w:val="24"/>
          <w:szCs w:val="24"/>
        </w:rPr>
      </w:pPr>
      <w:r w:rsidRPr="000F3A1A">
        <w:rPr>
          <w:rFonts w:ascii="Times New Roman" w:hAnsi="Times New Roman" w:cs="Times New Roman"/>
          <w:b/>
          <w:sz w:val="24"/>
          <w:szCs w:val="24"/>
        </w:rPr>
        <w:t xml:space="preserve">3.2.2. Основные электронные издания </w:t>
      </w:r>
    </w:p>
    <w:p w14:paraId="6F0572F3" w14:textId="77777777" w:rsidR="005B7D71" w:rsidRPr="000F3A1A" w:rsidRDefault="005B7D71" w:rsidP="005B7D71">
      <w:pPr>
        <w:spacing w:after="0"/>
        <w:ind w:firstLine="709"/>
        <w:contextualSpacing/>
        <w:jc w:val="both"/>
        <w:rPr>
          <w:rFonts w:ascii="Times New Roman" w:hAnsi="Times New Roman" w:cs="Times New Roman"/>
          <w:sz w:val="24"/>
          <w:szCs w:val="24"/>
        </w:rPr>
      </w:pPr>
      <w:r w:rsidRPr="000F3A1A">
        <w:rPr>
          <w:rFonts w:ascii="Times New Roman" w:hAnsi="Times New Roman" w:cs="Times New Roman"/>
          <w:sz w:val="24"/>
          <w:szCs w:val="24"/>
        </w:rPr>
        <w:t>1.</w:t>
      </w:r>
      <w:r w:rsidRPr="000F3A1A">
        <w:rPr>
          <w:rFonts w:ascii="Times New Roman" w:hAnsi="Times New Roman" w:cs="Times New Roman"/>
          <w:sz w:val="24"/>
          <w:szCs w:val="24"/>
        </w:rPr>
        <w:tab/>
        <w:t>http://geografya.ru/ – учебные материалы по географическим дисциплинам</w:t>
      </w:r>
    </w:p>
    <w:p w14:paraId="3F17C69F" w14:textId="77777777" w:rsidR="005B7D71" w:rsidRPr="000F3A1A" w:rsidRDefault="005B7D71" w:rsidP="005B7D71">
      <w:pPr>
        <w:spacing w:after="0"/>
        <w:ind w:firstLine="709"/>
        <w:contextualSpacing/>
        <w:jc w:val="both"/>
        <w:rPr>
          <w:rFonts w:ascii="Times New Roman" w:hAnsi="Times New Roman" w:cs="Times New Roman"/>
          <w:sz w:val="24"/>
          <w:szCs w:val="24"/>
        </w:rPr>
      </w:pPr>
      <w:r w:rsidRPr="000F3A1A">
        <w:rPr>
          <w:rFonts w:ascii="Times New Roman" w:hAnsi="Times New Roman" w:cs="Times New Roman"/>
          <w:sz w:val="24"/>
          <w:szCs w:val="24"/>
        </w:rPr>
        <w:t>2.</w:t>
      </w:r>
      <w:r w:rsidRPr="000F3A1A">
        <w:rPr>
          <w:rFonts w:ascii="Times New Roman" w:hAnsi="Times New Roman" w:cs="Times New Roman"/>
          <w:sz w:val="24"/>
          <w:szCs w:val="24"/>
        </w:rPr>
        <w:tab/>
        <w:t>http://regulation.gov.ru/ – федеральный портал проектов нормативно-правовых актов</w:t>
      </w:r>
    </w:p>
    <w:p w14:paraId="0E2B935D" w14:textId="77777777" w:rsidR="005B7D71" w:rsidRPr="000F3A1A" w:rsidRDefault="005B7D71" w:rsidP="005B7D71">
      <w:pPr>
        <w:spacing w:after="0"/>
        <w:ind w:firstLine="709"/>
        <w:contextualSpacing/>
        <w:jc w:val="both"/>
        <w:rPr>
          <w:rFonts w:ascii="Times New Roman" w:hAnsi="Times New Roman" w:cs="Times New Roman"/>
          <w:sz w:val="24"/>
          <w:szCs w:val="24"/>
        </w:rPr>
      </w:pPr>
      <w:r w:rsidRPr="000F3A1A">
        <w:rPr>
          <w:rFonts w:ascii="Times New Roman" w:hAnsi="Times New Roman" w:cs="Times New Roman"/>
          <w:sz w:val="24"/>
          <w:szCs w:val="24"/>
        </w:rPr>
        <w:t>3.</w:t>
      </w:r>
      <w:r w:rsidRPr="000F3A1A">
        <w:rPr>
          <w:rFonts w:ascii="Times New Roman" w:hAnsi="Times New Roman" w:cs="Times New Roman"/>
          <w:sz w:val="24"/>
          <w:szCs w:val="24"/>
        </w:rPr>
        <w:tab/>
        <w:t>http://www.ecoindustry.ru/</w:t>
      </w:r>
      <w:r w:rsidRPr="000F3A1A">
        <w:rPr>
          <w:rFonts w:ascii="Times New Roman" w:hAnsi="Times New Roman" w:cs="Times New Roman"/>
          <w:sz w:val="24"/>
          <w:szCs w:val="24"/>
        </w:rPr>
        <w:tab/>
        <w:t>–</w:t>
      </w:r>
      <w:r w:rsidRPr="000F3A1A">
        <w:rPr>
          <w:rFonts w:ascii="Times New Roman" w:hAnsi="Times New Roman" w:cs="Times New Roman"/>
          <w:sz w:val="24"/>
          <w:szCs w:val="24"/>
        </w:rPr>
        <w:tab/>
        <w:t>научно-практический</w:t>
      </w:r>
      <w:r w:rsidRPr="000F3A1A">
        <w:rPr>
          <w:rFonts w:ascii="Times New Roman" w:hAnsi="Times New Roman" w:cs="Times New Roman"/>
          <w:sz w:val="24"/>
          <w:szCs w:val="24"/>
        </w:rPr>
        <w:tab/>
        <w:t>портал</w:t>
      </w:r>
      <w:r w:rsidRPr="000F3A1A">
        <w:rPr>
          <w:rFonts w:ascii="Times New Roman" w:hAnsi="Times New Roman" w:cs="Times New Roman"/>
          <w:sz w:val="24"/>
          <w:szCs w:val="24"/>
        </w:rPr>
        <w:tab/>
        <w:t>«Экология производства»</w:t>
      </w:r>
    </w:p>
    <w:p w14:paraId="38C102D8" w14:textId="77777777" w:rsidR="005B7D71" w:rsidRPr="000F3A1A" w:rsidRDefault="005B7D71" w:rsidP="005B7D71">
      <w:pPr>
        <w:spacing w:after="0"/>
        <w:ind w:firstLine="709"/>
        <w:contextualSpacing/>
        <w:jc w:val="both"/>
        <w:rPr>
          <w:rFonts w:ascii="Times New Roman" w:hAnsi="Times New Roman" w:cs="Times New Roman"/>
          <w:bCs/>
          <w:i/>
          <w:sz w:val="24"/>
          <w:szCs w:val="24"/>
        </w:rPr>
      </w:pPr>
    </w:p>
    <w:p w14:paraId="5F96EAD0" w14:textId="77777777" w:rsidR="005B7D71" w:rsidRPr="000F3A1A" w:rsidRDefault="005B7D71" w:rsidP="005B7D71">
      <w:pPr>
        <w:spacing w:after="0"/>
        <w:ind w:firstLine="709"/>
        <w:contextualSpacing/>
        <w:jc w:val="both"/>
        <w:rPr>
          <w:rFonts w:ascii="Times New Roman" w:hAnsi="Times New Roman" w:cs="Times New Roman"/>
          <w:bCs/>
          <w:i/>
          <w:sz w:val="24"/>
          <w:szCs w:val="24"/>
        </w:rPr>
      </w:pPr>
      <w:r w:rsidRPr="000F3A1A">
        <w:rPr>
          <w:rFonts w:ascii="Times New Roman" w:hAnsi="Times New Roman" w:cs="Times New Roman"/>
          <w:b/>
          <w:bCs/>
          <w:sz w:val="24"/>
          <w:szCs w:val="24"/>
        </w:rPr>
        <w:t xml:space="preserve">3.2.3. Дополнительные источники </w:t>
      </w:r>
      <w:r w:rsidRPr="000F3A1A">
        <w:rPr>
          <w:rFonts w:ascii="Times New Roman" w:hAnsi="Times New Roman" w:cs="Times New Roman"/>
          <w:bCs/>
          <w:i/>
          <w:sz w:val="24"/>
          <w:szCs w:val="24"/>
        </w:rPr>
        <w:t>(при необходимости)</w:t>
      </w:r>
    </w:p>
    <w:p w14:paraId="3BBB1F4E" w14:textId="77777777" w:rsidR="005B7D71" w:rsidRPr="000F3A1A" w:rsidRDefault="005B7D71" w:rsidP="005B7D71">
      <w:pPr>
        <w:spacing w:after="0"/>
        <w:ind w:firstLine="709"/>
        <w:contextualSpacing/>
        <w:jc w:val="both"/>
        <w:rPr>
          <w:rFonts w:ascii="Times New Roman" w:hAnsi="Times New Roman" w:cs="Times New Roman"/>
          <w:sz w:val="24"/>
          <w:szCs w:val="24"/>
        </w:rPr>
      </w:pPr>
      <w:r w:rsidRPr="000F3A1A">
        <w:rPr>
          <w:rFonts w:ascii="Times New Roman" w:hAnsi="Times New Roman" w:cs="Times New Roman"/>
          <w:sz w:val="24"/>
          <w:szCs w:val="24"/>
        </w:rPr>
        <w:t>1.</w:t>
      </w:r>
      <w:r w:rsidRPr="000F3A1A">
        <w:rPr>
          <w:rFonts w:ascii="Times New Roman" w:hAnsi="Times New Roman" w:cs="Times New Roman"/>
          <w:b/>
          <w:i/>
          <w:sz w:val="24"/>
          <w:szCs w:val="24"/>
        </w:rPr>
        <w:t xml:space="preserve"> </w:t>
      </w:r>
      <w:r w:rsidRPr="000F3A1A">
        <w:rPr>
          <w:rFonts w:ascii="Times New Roman" w:hAnsi="Times New Roman" w:cs="Times New Roman"/>
          <w:sz w:val="24"/>
          <w:szCs w:val="24"/>
        </w:rPr>
        <w:t>ЭБС «</w:t>
      </w:r>
      <w:proofErr w:type="spellStart"/>
      <w:r w:rsidRPr="000F3A1A">
        <w:rPr>
          <w:rFonts w:ascii="Times New Roman" w:hAnsi="Times New Roman" w:cs="Times New Roman"/>
          <w:sz w:val="24"/>
          <w:szCs w:val="24"/>
        </w:rPr>
        <w:t>Znanium</w:t>
      </w:r>
      <w:proofErr w:type="spellEnd"/>
      <w:r w:rsidRPr="000F3A1A">
        <w:rPr>
          <w:rFonts w:ascii="Times New Roman" w:hAnsi="Times New Roman" w:cs="Times New Roman"/>
          <w:sz w:val="24"/>
          <w:szCs w:val="24"/>
        </w:rPr>
        <w:t xml:space="preserve">»: </w:t>
      </w:r>
      <w:proofErr w:type="spellStart"/>
      <w:r w:rsidRPr="000F3A1A">
        <w:rPr>
          <w:rFonts w:ascii="Times New Roman" w:hAnsi="Times New Roman" w:cs="Times New Roman"/>
          <w:sz w:val="24"/>
          <w:szCs w:val="24"/>
        </w:rPr>
        <w:t>Хандогина</w:t>
      </w:r>
      <w:proofErr w:type="spellEnd"/>
      <w:r w:rsidRPr="000F3A1A">
        <w:rPr>
          <w:rFonts w:ascii="Times New Roman" w:hAnsi="Times New Roman" w:cs="Times New Roman"/>
          <w:sz w:val="24"/>
          <w:szCs w:val="24"/>
        </w:rPr>
        <w:t xml:space="preserve"> Е. К. Экологические основы природопользования : учеб. пособие / Е.К. </w:t>
      </w:r>
      <w:proofErr w:type="spellStart"/>
      <w:r w:rsidRPr="000F3A1A">
        <w:rPr>
          <w:rFonts w:ascii="Times New Roman" w:hAnsi="Times New Roman" w:cs="Times New Roman"/>
          <w:sz w:val="24"/>
          <w:szCs w:val="24"/>
        </w:rPr>
        <w:t>Хандогина</w:t>
      </w:r>
      <w:proofErr w:type="spellEnd"/>
      <w:r w:rsidRPr="000F3A1A">
        <w:rPr>
          <w:rFonts w:ascii="Times New Roman" w:hAnsi="Times New Roman" w:cs="Times New Roman"/>
          <w:sz w:val="24"/>
          <w:szCs w:val="24"/>
        </w:rPr>
        <w:t xml:space="preserve">, Н.А. Герасимова, А.В. </w:t>
      </w:r>
      <w:proofErr w:type="spellStart"/>
      <w:r w:rsidRPr="000F3A1A">
        <w:rPr>
          <w:rFonts w:ascii="Times New Roman" w:hAnsi="Times New Roman" w:cs="Times New Roman"/>
          <w:sz w:val="24"/>
          <w:szCs w:val="24"/>
        </w:rPr>
        <w:t>Хандогина</w:t>
      </w:r>
      <w:proofErr w:type="spellEnd"/>
      <w:r w:rsidRPr="000F3A1A">
        <w:rPr>
          <w:rFonts w:ascii="Times New Roman" w:hAnsi="Times New Roman" w:cs="Times New Roman"/>
          <w:sz w:val="24"/>
          <w:szCs w:val="24"/>
        </w:rPr>
        <w:t xml:space="preserve"> ; под общ. ред. Е.К. </w:t>
      </w:r>
      <w:proofErr w:type="spellStart"/>
      <w:r w:rsidRPr="000F3A1A">
        <w:rPr>
          <w:rFonts w:ascii="Times New Roman" w:hAnsi="Times New Roman" w:cs="Times New Roman"/>
          <w:sz w:val="24"/>
          <w:szCs w:val="24"/>
        </w:rPr>
        <w:t>Хандогиной</w:t>
      </w:r>
      <w:proofErr w:type="spellEnd"/>
      <w:r w:rsidRPr="000F3A1A">
        <w:rPr>
          <w:rFonts w:ascii="Times New Roman" w:hAnsi="Times New Roman" w:cs="Times New Roman"/>
          <w:sz w:val="24"/>
          <w:szCs w:val="24"/>
        </w:rPr>
        <w:t>. – 2-е изд. – М. : ФОРУМ : ИНФРА-М, 2018. – 160 с. – Режим доступа: http://znanium.com/catalog/product/915884</w:t>
      </w:r>
    </w:p>
    <w:p w14:paraId="14ACC2D6" w14:textId="77777777" w:rsidR="005B7D71" w:rsidRPr="000F3A1A" w:rsidRDefault="005B7D71" w:rsidP="005B7D71">
      <w:pPr>
        <w:spacing w:after="0"/>
        <w:ind w:firstLine="709"/>
        <w:contextualSpacing/>
        <w:jc w:val="both"/>
        <w:rPr>
          <w:rFonts w:ascii="Times New Roman" w:hAnsi="Times New Roman" w:cs="Times New Roman"/>
          <w:sz w:val="24"/>
          <w:szCs w:val="24"/>
        </w:rPr>
      </w:pPr>
      <w:r w:rsidRPr="000F3A1A">
        <w:rPr>
          <w:rFonts w:ascii="Times New Roman" w:hAnsi="Times New Roman" w:cs="Times New Roman"/>
          <w:sz w:val="24"/>
          <w:szCs w:val="24"/>
        </w:rPr>
        <w:t>2</w:t>
      </w:r>
      <w:r w:rsidRPr="000F3A1A">
        <w:rPr>
          <w:rFonts w:ascii="Times New Roman" w:hAnsi="Times New Roman" w:cs="Times New Roman"/>
          <w:sz w:val="24"/>
          <w:szCs w:val="24"/>
        </w:rPr>
        <w:tab/>
        <w:t>ЭБС «</w:t>
      </w:r>
      <w:proofErr w:type="spellStart"/>
      <w:r w:rsidRPr="000F3A1A">
        <w:rPr>
          <w:rFonts w:ascii="Times New Roman" w:hAnsi="Times New Roman" w:cs="Times New Roman"/>
          <w:sz w:val="24"/>
          <w:szCs w:val="24"/>
        </w:rPr>
        <w:t>Znanium</w:t>
      </w:r>
      <w:proofErr w:type="spellEnd"/>
      <w:r w:rsidRPr="000F3A1A">
        <w:rPr>
          <w:rFonts w:ascii="Times New Roman" w:hAnsi="Times New Roman" w:cs="Times New Roman"/>
          <w:sz w:val="24"/>
          <w:szCs w:val="24"/>
        </w:rPr>
        <w:t xml:space="preserve">»: Гальперин М. В. Экологические основы природопользования : учебник / М.В. Гальперин. – 2-е изд., </w:t>
      </w:r>
      <w:proofErr w:type="spellStart"/>
      <w:r w:rsidRPr="000F3A1A">
        <w:rPr>
          <w:rFonts w:ascii="Times New Roman" w:hAnsi="Times New Roman" w:cs="Times New Roman"/>
          <w:sz w:val="24"/>
          <w:szCs w:val="24"/>
        </w:rPr>
        <w:t>испр</w:t>
      </w:r>
      <w:proofErr w:type="spellEnd"/>
      <w:r w:rsidRPr="000F3A1A">
        <w:rPr>
          <w:rFonts w:ascii="Times New Roman" w:hAnsi="Times New Roman" w:cs="Times New Roman"/>
          <w:sz w:val="24"/>
          <w:szCs w:val="24"/>
        </w:rPr>
        <w:t>. – М. : ИД «ФОРУМ» : ИНФРА-М, 2018. – 256 с. – Режим доступа: http://znanium.com/catalog/product/931109</w:t>
      </w:r>
    </w:p>
    <w:p w14:paraId="42BB5ADE" w14:textId="77777777" w:rsidR="005B7D71" w:rsidRPr="000F3A1A" w:rsidRDefault="005B7D71" w:rsidP="005B7D71">
      <w:pPr>
        <w:spacing w:after="0"/>
        <w:ind w:firstLine="709"/>
        <w:contextualSpacing/>
        <w:jc w:val="both"/>
        <w:rPr>
          <w:rFonts w:ascii="Times New Roman" w:hAnsi="Times New Roman" w:cs="Times New Roman"/>
          <w:sz w:val="24"/>
          <w:szCs w:val="24"/>
        </w:rPr>
      </w:pPr>
      <w:r w:rsidRPr="000F3A1A">
        <w:rPr>
          <w:rFonts w:ascii="Times New Roman" w:hAnsi="Times New Roman" w:cs="Times New Roman"/>
          <w:sz w:val="24"/>
          <w:szCs w:val="24"/>
        </w:rPr>
        <w:t>3</w:t>
      </w:r>
      <w:r w:rsidRPr="000F3A1A">
        <w:rPr>
          <w:rFonts w:ascii="Times New Roman" w:hAnsi="Times New Roman" w:cs="Times New Roman"/>
          <w:sz w:val="24"/>
          <w:szCs w:val="24"/>
        </w:rPr>
        <w:tab/>
        <w:t>Экология (периодическое издание).</w:t>
      </w:r>
    </w:p>
    <w:p w14:paraId="2899C94C" w14:textId="77777777" w:rsidR="005B7D71" w:rsidRPr="000F3A1A" w:rsidRDefault="005B7D71" w:rsidP="005B7D71">
      <w:pPr>
        <w:spacing w:after="0"/>
        <w:ind w:firstLine="709"/>
        <w:contextualSpacing/>
        <w:jc w:val="both"/>
        <w:rPr>
          <w:rFonts w:ascii="Times New Roman" w:hAnsi="Times New Roman" w:cs="Times New Roman"/>
          <w:sz w:val="24"/>
          <w:szCs w:val="24"/>
        </w:rPr>
      </w:pPr>
      <w:r w:rsidRPr="000F3A1A">
        <w:rPr>
          <w:rFonts w:ascii="Times New Roman" w:hAnsi="Times New Roman" w:cs="Times New Roman"/>
          <w:sz w:val="24"/>
          <w:szCs w:val="24"/>
        </w:rPr>
        <w:t>4</w:t>
      </w:r>
      <w:r w:rsidRPr="000F3A1A">
        <w:rPr>
          <w:rFonts w:ascii="Times New Roman" w:hAnsi="Times New Roman" w:cs="Times New Roman"/>
          <w:sz w:val="24"/>
          <w:szCs w:val="24"/>
        </w:rPr>
        <w:tab/>
        <w:t>Использование и охрана природных ресурсов России (периодическое издание).</w:t>
      </w:r>
    </w:p>
    <w:p w14:paraId="2ECC2980" w14:textId="77777777" w:rsidR="005B7D71" w:rsidRPr="000F3A1A" w:rsidRDefault="005B7D71" w:rsidP="005B7D71">
      <w:pPr>
        <w:spacing w:after="0"/>
        <w:ind w:firstLine="709"/>
        <w:contextualSpacing/>
        <w:jc w:val="both"/>
        <w:rPr>
          <w:rFonts w:ascii="Times New Roman" w:hAnsi="Times New Roman" w:cs="Times New Roman"/>
          <w:b/>
          <w:sz w:val="24"/>
          <w:szCs w:val="24"/>
        </w:rPr>
      </w:pPr>
    </w:p>
    <w:p w14:paraId="6960D283" w14:textId="77777777" w:rsidR="005B7D71" w:rsidRPr="000F3A1A" w:rsidRDefault="005B7D71" w:rsidP="005B7D71">
      <w:pPr>
        <w:contextualSpacing/>
        <w:jc w:val="center"/>
        <w:rPr>
          <w:rFonts w:ascii="Times New Roman" w:hAnsi="Times New Roman" w:cs="Times New Roman"/>
          <w:b/>
          <w:sz w:val="24"/>
          <w:szCs w:val="24"/>
        </w:rPr>
      </w:pPr>
      <w:r w:rsidRPr="000F3A1A">
        <w:rPr>
          <w:rFonts w:ascii="Times New Roman" w:hAnsi="Times New Roman" w:cs="Times New Roman"/>
          <w:b/>
          <w:sz w:val="24"/>
          <w:szCs w:val="24"/>
        </w:rPr>
        <w:br w:type="page"/>
      </w:r>
      <w:r w:rsidRPr="000F3A1A">
        <w:rPr>
          <w:rFonts w:ascii="Times New Roman" w:hAnsi="Times New Roman" w:cs="Times New Roman"/>
          <w:b/>
          <w:sz w:val="24"/>
          <w:szCs w:val="24"/>
        </w:rPr>
        <w:lastRenderedPageBreak/>
        <w:t xml:space="preserve">4. КОНТРОЛЬ И ОЦЕНКА РЕЗУЛЬТАТОВ ОСВОЕНИЯ  </w:t>
      </w:r>
    </w:p>
    <w:p w14:paraId="4278E293" w14:textId="77777777" w:rsidR="005B7D71" w:rsidRPr="000F3A1A" w:rsidRDefault="005B7D71" w:rsidP="005B7D71">
      <w:pPr>
        <w:contextualSpacing/>
        <w:jc w:val="center"/>
        <w:rPr>
          <w:rFonts w:ascii="Times New Roman" w:hAnsi="Times New Roman" w:cs="Times New Roman"/>
          <w:b/>
          <w:sz w:val="24"/>
          <w:szCs w:val="24"/>
        </w:rPr>
      </w:pPr>
      <w:r w:rsidRPr="000F3A1A">
        <w:rPr>
          <w:rFonts w:ascii="Times New Roman" w:hAnsi="Times New Roman" w:cs="Times New Roman"/>
          <w:b/>
          <w:sz w:val="24"/>
          <w:szCs w:val="24"/>
        </w:rPr>
        <w:t>УЧЕБНОЙ ДИСЦИПЛИНЫ</w:t>
      </w:r>
    </w:p>
    <w:p w14:paraId="32990C53" w14:textId="77777777" w:rsidR="005B7D71" w:rsidRPr="000F3A1A" w:rsidRDefault="005B7D71" w:rsidP="005B7D71">
      <w:pPr>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4"/>
        <w:gridCol w:w="3336"/>
      </w:tblGrid>
      <w:tr w:rsidR="000F3A1A" w:rsidRPr="000F3A1A" w14:paraId="3A4F2E72" w14:textId="77777777" w:rsidTr="00C40094">
        <w:tc>
          <w:tcPr>
            <w:tcW w:w="1750" w:type="pct"/>
          </w:tcPr>
          <w:p w14:paraId="347AADB6" w14:textId="77777777" w:rsidR="005B7D71" w:rsidRPr="000F3A1A" w:rsidRDefault="005B7D71" w:rsidP="00C40094">
            <w:pPr>
              <w:spacing w:after="0" w:line="240" w:lineRule="auto"/>
              <w:jc w:val="center"/>
              <w:rPr>
                <w:rFonts w:ascii="Times New Roman" w:hAnsi="Times New Roman" w:cs="Times New Roman"/>
                <w:sz w:val="24"/>
                <w:szCs w:val="24"/>
              </w:rPr>
            </w:pPr>
            <w:r w:rsidRPr="000F3A1A">
              <w:rPr>
                <w:rFonts w:ascii="Times New Roman" w:hAnsi="Times New Roman" w:cs="Times New Roman"/>
                <w:b/>
                <w:bCs/>
                <w:i/>
              </w:rPr>
              <w:t>Результаты обучения</w:t>
            </w:r>
            <w:r w:rsidRPr="000F3A1A">
              <w:rPr>
                <w:rFonts w:ascii="Times New Roman" w:hAnsi="Times New Roman" w:cs="Times New Roman"/>
                <w:i/>
                <w:vertAlign w:val="superscript"/>
              </w:rPr>
              <w:footnoteReference w:id="16"/>
            </w:r>
          </w:p>
        </w:tc>
        <w:tc>
          <w:tcPr>
            <w:tcW w:w="1507" w:type="pct"/>
          </w:tcPr>
          <w:p w14:paraId="6166E59F" w14:textId="77777777" w:rsidR="005B7D71" w:rsidRPr="000F3A1A" w:rsidRDefault="005B7D71" w:rsidP="00C40094">
            <w:pPr>
              <w:spacing w:line="240" w:lineRule="auto"/>
              <w:jc w:val="center"/>
              <w:rPr>
                <w:rFonts w:ascii="Times New Roman" w:hAnsi="Times New Roman" w:cs="Times New Roman"/>
                <w:b/>
                <w:bCs/>
                <w:i/>
              </w:rPr>
            </w:pPr>
            <w:r w:rsidRPr="000F3A1A">
              <w:rPr>
                <w:rFonts w:ascii="Times New Roman" w:hAnsi="Times New Roman" w:cs="Times New Roman"/>
                <w:b/>
                <w:bCs/>
                <w:i/>
              </w:rPr>
              <w:t>Критерии оценки</w:t>
            </w:r>
          </w:p>
        </w:tc>
        <w:tc>
          <w:tcPr>
            <w:tcW w:w="1743" w:type="pct"/>
          </w:tcPr>
          <w:p w14:paraId="4384020B" w14:textId="77777777" w:rsidR="005B7D71" w:rsidRPr="000F3A1A" w:rsidRDefault="005B7D71" w:rsidP="00C40094">
            <w:pPr>
              <w:spacing w:line="240" w:lineRule="auto"/>
              <w:jc w:val="center"/>
              <w:rPr>
                <w:rFonts w:ascii="Times New Roman" w:hAnsi="Times New Roman" w:cs="Times New Roman"/>
                <w:b/>
                <w:bCs/>
                <w:i/>
              </w:rPr>
            </w:pPr>
            <w:r w:rsidRPr="000F3A1A">
              <w:rPr>
                <w:rFonts w:ascii="Times New Roman" w:hAnsi="Times New Roman" w:cs="Times New Roman"/>
                <w:b/>
                <w:bCs/>
                <w:i/>
              </w:rPr>
              <w:t>Методы оценки</w:t>
            </w:r>
          </w:p>
        </w:tc>
      </w:tr>
      <w:tr w:rsidR="000F3A1A" w:rsidRPr="000F3A1A" w14:paraId="0BFFFBCF" w14:textId="77777777" w:rsidTr="00C40094">
        <w:tc>
          <w:tcPr>
            <w:tcW w:w="1750" w:type="pct"/>
          </w:tcPr>
          <w:p w14:paraId="0AB5AC13" w14:textId="77777777" w:rsidR="005B7D71" w:rsidRPr="000F3A1A" w:rsidRDefault="005B7D71" w:rsidP="00C40094">
            <w:pPr>
              <w:spacing w:after="0" w:line="240" w:lineRule="auto"/>
              <w:rPr>
                <w:rFonts w:ascii="Times New Roman" w:hAnsi="Times New Roman" w:cs="Times New Roman"/>
                <w:bCs/>
                <w:i/>
              </w:rPr>
            </w:pPr>
            <w:r w:rsidRPr="000F3A1A">
              <w:rPr>
                <w:rFonts w:ascii="Times New Roman" w:hAnsi="Times New Roman" w:cs="Times New Roman"/>
                <w:bCs/>
                <w:i/>
              </w:rPr>
              <w:t>Перечень</w:t>
            </w:r>
            <w:r w:rsidRPr="000F3A1A">
              <w:rPr>
                <w:rFonts w:ascii="Times New Roman" w:hAnsi="Times New Roman" w:cs="Times New Roman"/>
                <w:bCs/>
                <w:i/>
              </w:rPr>
              <w:tab/>
              <w:t>знаний, осваиваемых в рамках дисциплины:</w:t>
            </w:r>
          </w:p>
          <w:p w14:paraId="76971483" w14:textId="77777777" w:rsidR="005B7D71" w:rsidRPr="000F3A1A" w:rsidRDefault="005B7D71" w:rsidP="00C40094">
            <w:pPr>
              <w:spacing w:after="0" w:line="240" w:lineRule="auto"/>
              <w:rPr>
                <w:rFonts w:ascii="Times New Roman" w:hAnsi="Times New Roman" w:cs="Times New Roman"/>
                <w:bCs/>
                <w:i/>
              </w:rPr>
            </w:pPr>
            <w:proofErr w:type="spellStart"/>
            <w:r w:rsidRPr="000F3A1A">
              <w:rPr>
                <w:rFonts w:ascii="Times New Roman" w:hAnsi="Times New Roman" w:cs="Times New Roman"/>
                <w:bCs/>
                <w:i/>
              </w:rPr>
              <w:t>Зо</w:t>
            </w:r>
            <w:proofErr w:type="spellEnd"/>
            <w:r w:rsidRPr="000F3A1A">
              <w:rPr>
                <w:rFonts w:ascii="Times New Roman" w:hAnsi="Times New Roman" w:cs="Times New Roman"/>
                <w:bCs/>
                <w:i/>
              </w:rPr>
              <w:t xml:space="preserve"> 01.01 актуальный профессиональный </w:t>
            </w:r>
          </w:p>
          <w:p w14:paraId="1CFAEDF6" w14:textId="77777777" w:rsidR="005B7D71" w:rsidRPr="000F3A1A" w:rsidRDefault="005B7D71" w:rsidP="00C40094">
            <w:pPr>
              <w:spacing w:after="0" w:line="240" w:lineRule="auto"/>
              <w:rPr>
                <w:rFonts w:ascii="Times New Roman" w:hAnsi="Times New Roman" w:cs="Times New Roman"/>
                <w:bCs/>
                <w:i/>
              </w:rPr>
            </w:pPr>
            <w:r w:rsidRPr="000F3A1A">
              <w:rPr>
                <w:rFonts w:ascii="Times New Roman" w:hAnsi="Times New Roman" w:cs="Times New Roman"/>
                <w:bCs/>
                <w:i/>
              </w:rPr>
              <w:t xml:space="preserve">и социальный контекст, в котором приходится работать и жить; </w:t>
            </w:r>
          </w:p>
          <w:p w14:paraId="6187C052" w14:textId="77777777" w:rsidR="005B7D71" w:rsidRPr="000F3A1A" w:rsidRDefault="005B7D71" w:rsidP="00C40094">
            <w:pPr>
              <w:spacing w:after="0" w:line="240" w:lineRule="auto"/>
              <w:rPr>
                <w:rFonts w:ascii="Times New Roman" w:hAnsi="Times New Roman" w:cs="Times New Roman"/>
                <w:bCs/>
                <w:i/>
              </w:rPr>
            </w:pPr>
            <w:proofErr w:type="spellStart"/>
            <w:r w:rsidRPr="000F3A1A">
              <w:rPr>
                <w:rFonts w:ascii="Times New Roman" w:hAnsi="Times New Roman" w:cs="Times New Roman"/>
                <w:bCs/>
                <w:i/>
              </w:rPr>
              <w:t>Зо</w:t>
            </w:r>
            <w:proofErr w:type="spellEnd"/>
            <w:r w:rsidRPr="000F3A1A">
              <w:rPr>
                <w:rFonts w:ascii="Times New Roman" w:hAnsi="Times New Roman" w:cs="Times New Roman"/>
                <w:bCs/>
                <w:i/>
              </w:rPr>
              <w:t xml:space="preserve"> 01.02</w:t>
            </w:r>
            <w:r w:rsidRPr="000F3A1A">
              <w:rPr>
                <w:rFonts w:ascii="Times New Roman" w:hAnsi="Times New Roman" w:cs="Times New Roman"/>
                <w:bCs/>
                <w:i/>
              </w:rPr>
              <w:tab/>
              <w:t xml:space="preserve">основные источники информации </w:t>
            </w:r>
          </w:p>
          <w:p w14:paraId="2FE9EE58" w14:textId="77777777" w:rsidR="005B7D71" w:rsidRPr="000F3A1A" w:rsidRDefault="005B7D71" w:rsidP="00C40094">
            <w:pPr>
              <w:spacing w:after="0" w:line="240" w:lineRule="auto"/>
              <w:rPr>
                <w:rFonts w:ascii="Times New Roman" w:hAnsi="Times New Roman" w:cs="Times New Roman"/>
                <w:bCs/>
                <w:i/>
              </w:rPr>
            </w:pPr>
            <w:r w:rsidRPr="000F3A1A">
              <w:rPr>
                <w:rFonts w:ascii="Times New Roman" w:hAnsi="Times New Roman" w:cs="Times New Roman"/>
                <w:bCs/>
                <w:i/>
              </w:rPr>
              <w:t xml:space="preserve">и ресурсы для решения задач и проблем </w:t>
            </w:r>
          </w:p>
          <w:p w14:paraId="3C6976AB" w14:textId="77777777" w:rsidR="005B7D71" w:rsidRPr="000F3A1A" w:rsidRDefault="005B7D71" w:rsidP="00C40094">
            <w:pPr>
              <w:spacing w:after="0" w:line="240" w:lineRule="auto"/>
              <w:rPr>
                <w:rFonts w:ascii="Times New Roman" w:hAnsi="Times New Roman" w:cs="Times New Roman"/>
                <w:bCs/>
                <w:i/>
              </w:rPr>
            </w:pPr>
            <w:r w:rsidRPr="000F3A1A">
              <w:rPr>
                <w:rFonts w:ascii="Times New Roman" w:hAnsi="Times New Roman" w:cs="Times New Roman"/>
                <w:bCs/>
                <w:i/>
              </w:rPr>
              <w:t>в профессиональном и/или социальном контексте;</w:t>
            </w:r>
          </w:p>
          <w:p w14:paraId="34FA49A6" w14:textId="77777777" w:rsidR="005B7D71" w:rsidRPr="000F3A1A" w:rsidRDefault="005B7D71" w:rsidP="00C40094">
            <w:pPr>
              <w:spacing w:after="0" w:line="240" w:lineRule="auto"/>
              <w:rPr>
                <w:rFonts w:ascii="Times New Roman" w:hAnsi="Times New Roman" w:cs="Times New Roman"/>
                <w:bCs/>
                <w:i/>
              </w:rPr>
            </w:pPr>
            <w:proofErr w:type="spellStart"/>
            <w:r w:rsidRPr="000F3A1A">
              <w:rPr>
                <w:rFonts w:ascii="Times New Roman" w:hAnsi="Times New Roman" w:cs="Times New Roman"/>
                <w:bCs/>
                <w:i/>
              </w:rPr>
              <w:t>Зо</w:t>
            </w:r>
            <w:proofErr w:type="spellEnd"/>
            <w:r w:rsidRPr="000F3A1A">
              <w:rPr>
                <w:rFonts w:ascii="Times New Roman" w:hAnsi="Times New Roman" w:cs="Times New Roman"/>
                <w:bCs/>
                <w:i/>
              </w:rPr>
              <w:t xml:space="preserve"> 01.03</w:t>
            </w:r>
            <w:r w:rsidRPr="000F3A1A">
              <w:rPr>
                <w:rFonts w:ascii="Times New Roman" w:hAnsi="Times New Roman" w:cs="Times New Roman"/>
                <w:bCs/>
                <w:i/>
              </w:rPr>
              <w:tab/>
              <w:t xml:space="preserve">алгоритмы выполнения работ в профессиональной </w:t>
            </w:r>
          </w:p>
          <w:p w14:paraId="00E842BF" w14:textId="77777777" w:rsidR="005B7D71" w:rsidRPr="000F3A1A" w:rsidRDefault="005B7D71" w:rsidP="00C40094">
            <w:pPr>
              <w:spacing w:after="0" w:line="240" w:lineRule="auto"/>
              <w:rPr>
                <w:rFonts w:ascii="Times New Roman" w:hAnsi="Times New Roman" w:cs="Times New Roman"/>
                <w:bCs/>
                <w:i/>
              </w:rPr>
            </w:pPr>
            <w:r w:rsidRPr="000F3A1A">
              <w:rPr>
                <w:rFonts w:ascii="Times New Roman" w:hAnsi="Times New Roman" w:cs="Times New Roman"/>
                <w:bCs/>
                <w:i/>
              </w:rPr>
              <w:t xml:space="preserve">и смежных областях; </w:t>
            </w:r>
          </w:p>
          <w:p w14:paraId="695539E7" w14:textId="77777777" w:rsidR="005B7D71" w:rsidRPr="000F3A1A" w:rsidRDefault="005B7D71" w:rsidP="00C40094">
            <w:pPr>
              <w:spacing w:after="0" w:line="240" w:lineRule="auto"/>
              <w:rPr>
                <w:rFonts w:ascii="Times New Roman" w:hAnsi="Times New Roman" w:cs="Times New Roman"/>
                <w:bCs/>
                <w:i/>
              </w:rPr>
            </w:pPr>
            <w:proofErr w:type="spellStart"/>
            <w:r w:rsidRPr="000F3A1A">
              <w:rPr>
                <w:rFonts w:ascii="Times New Roman" w:hAnsi="Times New Roman" w:cs="Times New Roman"/>
                <w:bCs/>
                <w:i/>
              </w:rPr>
              <w:t>Зо</w:t>
            </w:r>
            <w:proofErr w:type="spellEnd"/>
            <w:r w:rsidRPr="000F3A1A">
              <w:rPr>
                <w:rFonts w:ascii="Times New Roman" w:hAnsi="Times New Roman" w:cs="Times New Roman"/>
                <w:bCs/>
                <w:i/>
              </w:rPr>
              <w:t xml:space="preserve"> 01.04</w:t>
            </w:r>
            <w:r w:rsidRPr="000F3A1A">
              <w:rPr>
                <w:rFonts w:ascii="Times New Roman" w:hAnsi="Times New Roman" w:cs="Times New Roman"/>
                <w:bCs/>
                <w:i/>
              </w:rPr>
              <w:tab/>
              <w:t>методы работы в профессиональной и смежных сферах;</w:t>
            </w:r>
          </w:p>
          <w:p w14:paraId="059B4CAE" w14:textId="77777777" w:rsidR="005B7D71" w:rsidRPr="000F3A1A" w:rsidRDefault="005B7D71" w:rsidP="00C40094">
            <w:pPr>
              <w:spacing w:after="0" w:line="240" w:lineRule="auto"/>
              <w:rPr>
                <w:rFonts w:ascii="Times New Roman" w:hAnsi="Times New Roman" w:cs="Times New Roman"/>
                <w:bCs/>
                <w:i/>
              </w:rPr>
            </w:pPr>
            <w:proofErr w:type="spellStart"/>
            <w:r w:rsidRPr="000F3A1A">
              <w:rPr>
                <w:rFonts w:ascii="Times New Roman" w:hAnsi="Times New Roman" w:cs="Times New Roman"/>
                <w:bCs/>
                <w:i/>
              </w:rPr>
              <w:t>Зо</w:t>
            </w:r>
            <w:proofErr w:type="spellEnd"/>
            <w:r w:rsidRPr="000F3A1A">
              <w:rPr>
                <w:rFonts w:ascii="Times New Roman" w:hAnsi="Times New Roman" w:cs="Times New Roman"/>
                <w:bCs/>
                <w:i/>
              </w:rPr>
              <w:t xml:space="preserve"> 01.05</w:t>
            </w:r>
            <w:r w:rsidRPr="000F3A1A">
              <w:rPr>
                <w:rFonts w:ascii="Times New Roman" w:hAnsi="Times New Roman" w:cs="Times New Roman"/>
                <w:bCs/>
                <w:i/>
              </w:rPr>
              <w:tab/>
              <w:t xml:space="preserve">структуру плана для решения задач; </w:t>
            </w:r>
          </w:p>
          <w:p w14:paraId="31D97485" w14:textId="77777777" w:rsidR="005B7D71" w:rsidRPr="000F3A1A" w:rsidRDefault="005B7D71" w:rsidP="00C40094">
            <w:pPr>
              <w:spacing w:after="0" w:line="240" w:lineRule="auto"/>
              <w:rPr>
                <w:rFonts w:ascii="Times New Roman" w:hAnsi="Times New Roman" w:cs="Times New Roman"/>
                <w:bCs/>
                <w:i/>
              </w:rPr>
            </w:pPr>
            <w:proofErr w:type="spellStart"/>
            <w:r w:rsidRPr="000F3A1A">
              <w:rPr>
                <w:rFonts w:ascii="Times New Roman" w:hAnsi="Times New Roman" w:cs="Times New Roman"/>
                <w:bCs/>
                <w:i/>
              </w:rPr>
              <w:t>Зо</w:t>
            </w:r>
            <w:proofErr w:type="spellEnd"/>
            <w:r w:rsidRPr="000F3A1A">
              <w:rPr>
                <w:rFonts w:ascii="Times New Roman" w:hAnsi="Times New Roman" w:cs="Times New Roman"/>
                <w:bCs/>
                <w:i/>
              </w:rPr>
              <w:t xml:space="preserve"> 01.06</w:t>
            </w:r>
            <w:r w:rsidRPr="000F3A1A">
              <w:rPr>
                <w:rFonts w:ascii="Times New Roman" w:hAnsi="Times New Roman" w:cs="Times New Roman"/>
                <w:bCs/>
                <w:i/>
              </w:rPr>
              <w:tab/>
              <w:t>порядок оценки результатов решения задач профессиональной деятельности</w:t>
            </w:r>
          </w:p>
          <w:p w14:paraId="7E57ECD4" w14:textId="77777777" w:rsidR="005B7D71" w:rsidRPr="000F3A1A" w:rsidRDefault="005B7D71" w:rsidP="00C40094">
            <w:pPr>
              <w:spacing w:after="0" w:line="240" w:lineRule="auto"/>
              <w:rPr>
                <w:rFonts w:ascii="Times New Roman" w:hAnsi="Times New Roman" w:cs="Times New Roman"/>
                <w:bCs/>
                <w:i/>
              </w:rPr>
            </w:pPr>
            <w:proofErr w:type="spellStart"/>
            <w:r w:rsidRPr="000F3A1A">
              <w:rPr>
                <w:rFonts w:ascii="Times New Roman" w:hAnsi="Times New Roman" w:cs="Times New Roman"/>
                <w:bCs/>
                <w:i/>
              </w:rPr>
              <w:t>Зо</w:t>
            </w:r>
            <w:proofErr w:type="spellEnd"/>
            <w:r w:rsidRPr="000F3A1A">
              <w:rPr>
                <w:rFonts w:ascii="Times New Roman" w:hAnsi="Times New Roman" w:cs="Times New Roman"/>
                <w:bCs/>
                <w:i/>
              </w:rPr>
              <w:t xml:space="preserve"> 02.01</w:t>
            </w:r>
            <w:r w:rsidRPr="000F3A1A">
              <w:rPr>
                <w:rFonts w:ascii="Times New Roman" w:hAnsi="Times New Roman" w:cs="Times New Roman"/>
                <w:bCs/>
                <w:i/>
              </w:rPr>
              <w:tab/>
              <w:t xml:space="preserve">номенклатура информационных источников, применяемых в профессиональной деятельности; </w:t>
            </w:r>
          </w:p>
          <w:p w14:paraId="0E256B0B" w14:textId="77777777" w:rsidR="005B7D71" w:rsidRPr="000F3A1A" w:rsidRDefault="005B7D71" w:rsidP="00C40094">
            <w:pPr>
              <w:spacing w:after="0" w:line="240" w:lineRule="auto"/>
              <w:rPr>
                <w:rFonts w:ascii="Times New Roman" w:hAnsi="Times New Roman" w:cs="Times New Roman"/>
                <w:bCs/>
                <w:i/>
              </w:rPr>
            </w:pPr>
            <w:proofErr w:type="spellStart"/>
            <w:r w:rsidRPr="000F3A1A">
              <w:rPr>
                <w:rFonts w:ascii="Times New Roman" w:hAnsi="Times New Roman" w:cs="Times New Roman"/>
                <w:bCs/>
                <w:i/>
              </w:rPr>
              <w:t>Зо</w:t>
            </w:r>
            <w:proofErr w:type="spellEnd"/>
            <w:r w:rsidRPr="000F3A1A">
              <w:rPr>
                <w:rFonts w:ascii="Times New Roman" w:hAnsi="Times New Roman" w:cs="Times New Roman"/>
                <w:bCs/>
                <w:i/>
              </w:rPr>
              <w:t xml:space="preserve"> 02.02</w:t>
            </w:r>
            <w:r w:rsidRPr="000F3A1A">
              <w:rPr>
                <w:rFonts w:ascii="Times New Roman" w:hAnsi="Times New Roman" w:cs="Times New Roman"/>
                <w:bCs/>
                <w:i/>
              </w:rPr>
              <w:tab/>
              <w:t xml:space="preserve">приемы структурирования информации; </w:t>
            </w:r>
          </w:p>
          <w:p w14:paraId="4C88395F" w14:textId="77777777" w:rsidR="005B7D71" w:rsidRPr="000F3A1A" w:rsidRDefault="005B7D71" w:rsidP="00C40094">
            <w:pPr>
              <w:spacing w:after="0" w:line="240" w:lineRule="auto"/>
              <w:rPr>
                <w:rFonts w:ascii="Times New Roman" w:hAnsi="Times New Roman" w:cs="Times New Roman"/>
                <w:bCs/>
                <w:i/>
              </w:rPr>
            </w:pPr>
            <w:proofErr w:type="spellStart"/>
            <w:r w:rsidRPr="000F3A1A">
              <w:rPr>
                <w:rFonts w:ascii="Times New Roman" w:hAnsi="Times New Roman" w:cs="Times New Roman"/>
                <w:bCs/>
                <w:i/>
              </w:rPr>
              <w:t>Зо</w:t>
            </w:r>
            <w:proofErr w:type="spellEnd"/>
            <w:r w:rsidRPr="000F3A1A">
              <w:rPr>
                <w:rFonts w:ascii="Times New Roman" w:hAnsi="Times New Roman" w:cs="Times New Roman"/>
                <w:bCs/>
                <w:i/>
              </w:rPr>
              <w:t xml:space="preserve"> 02.03</w:t>
            </w:r>
            <w:r w:rsidRPr="000F3A1A">
              <w:rPr>
                <w:rFonts w:ascii="Times New Roman" w:hAnsi="Times New Roman" w:cs="Times New Roman"/>
                <w:bCs/>
                <w:i/>
              </w:rPr>
              <w:tab/>
              <w:t>формат оформления результатов поиска информации, современные средства и устройства информатизации;</w:t>
            </w:r>
          </w:p>
          <w:p w14:paraId="210DCA14" w14:textId="77777777" w:rsidR="005B7D71" w:rsidRPr="000F3A1A" w:rsidRDefault="005B7D71" w:rsidP="00C40094">
            <w:pPr>
              <w:spacing w:after="0" w:line="240" w:lineRule="auto"/>
              <w:rPr>
                <w:rFonts w:ascii="Times New Roman" w:hAnsi="Times New Roman" w:cs="Times New Roman"/>
                <w:bCs/>
                <w:i/>
              </w:rPr>
            </w:pPr>
            <w:proofErr w:type="spellStart"/>
            <w:r w:rsidRPr="000F3A1A">
              <w:rPr>
                <w:rFonts w:ascii="Times New Roman" w:hAnsi="Times New Roman" w:cs="Times New Roman"/>
                <w:bCs/>
                <w:i/>
              </w:rPr>
              <w:t>Зо</w:t>
            </w:r>
            <w:proofErr w:type="spellEnd"/>
            <w:r w:rsidRPr="000F3A1A">
              <w:rPr>
                <w:rFonts w:ascii="Times New Roman" w:hAnsi="Times New Roman" w:cs="Times New Roman"/>
                <w:bCs/>
                <w:i/>
              </w:rPr>
              <w:t xml:space="preserve"> 02.04</w:t>
            </w:r>
            <w:r w:rsidRPr="000F3A1A">
              <w:rPr>
                <w:rFonts w:ascii="Times New Roman" w:hAnsi="Times New Roman" w:cs="Times New Roman"/>
                <w:bCs/>
                <w:i/>
              </w:rPr>
              <w:tab/>
              <w:t>порядок их применения и программное обеспечение в профессиональной деятельности в том числе с использованием цифровых средств</w:t>
            </w:r>
          </w:p>
          <w:p w14:paraId="290E2F91" w14:textId="77777777" w:rsidR="005B7D71" w:rsidRPr="000F3A1A" w:rsidRDefault="005B7D71" w:rsidP="00C40094">
            <w:pPr>
              <w:spacing w:after="0" w:line="240" w:lineRule="auto"/>
              <w:rPr>
                <w:rFonts w:ascii="Times New Roman" w:hAnsi="Times New Roman" w:cs="Times New Roman"/>
                <w:bCs/>
                <w:i/>
              </w:rPr>
            </w:pPr>
            <w:proofErr w:type="spellStart"/>
            <w:r w:rsidRPr="000F3A1A">
              <w:rPr>
                <w:rFonts w:ascii="Times New Roman" w:hAnsi="Times New Roman" w:cs="Times New Roman"/>
                <w:bCs/>
                <w:i/>
              </w:rPr>
              <w:t>Зо</w:t>
            </w:r>
            <w:proofErr w:type="spellEnd"/>
            <w:r w:rsidRPr="000F3A1A">
              <w:rPr>
                <w:rFonts w:ascii="Times New Roman" w:hAnsi="Times New Roman" w:cs="Times New Roman"/>
                <w:bCs/>
                <w:i/>
              </w:rPr>
              <w:t xml:space="preserve"> 06.01</w:t>
            </w:r>
            <w:r w:rsidRPr="000F3A1A">
              <w:rPr>
                <w:rFonts w:ascii="Times New Roman" w:hAnsi="Times New Roman" w:cs="Times New Roman"/>
                <w:bCs/>
                <w:i/>
              </w:rPr>
              <w:tab/>
              <w:t xml:space="preserve">сущность гражданско-патриотической позиции, общечеловеческих ценностей; </w:t>
            </w:r>
          </w:p>
          <w:p w14:paraId="2043A066" w14:textId="77777777" w:rsidR="005B7D71" w:rsidRPr="000F3A1A" w:rsidRDefault="005B7D71" w:rsidP="00C40094">
            <w:pPr>
              <w:spacing w:after="0" w:line="240" w:lineRule="auto"/>
              <w:rPr>
                <w:rFonts w:ascii="Times New Roman" w:hAnsi="Times New Roman" w:cs="Times New Roman"/>
                <w:bCs/>
                <w:i/>
              </w:rPr>
            </w:pPr>
            <w:proofErr w:type="spellStart"/>
            <w:r w:rsidRPr="000F3A1A">
              <w:rPr>
                <w:rFonts w:ascii="Times New Roman" w:hAnsi="Times New Roman" w:cs="Times New Roman"/>
                <w:bCs/>
                <w:i/>
              </w:rPr>
              <w:t>Зо</w:t>
            </w:r>
            <w:proofErr w:type="spellEnd"/>
            <w:r w:rsidRPr="000F3A1A">
              <w:rPr>
                <w:rFonts w:ascii="Times New Roman" w:hAnsi="Times New Roman" w:cs="Times New Roman"/>
                <w:bCs/>
                <w:i/>
              </w:rPr>
              <w:t xml:space="preserve"> 06.02</w:t>
            </w:r>
            <w:r w:rsidRPr="000F3A1A">
              <w:rPr>
                <w:rFonts w:ascii="Times New Roman" w:hAnsi="Times New Roman" w:cs="Times New Roman"/>
                <w:bCs/>
                <w:i/>
              </w:rPr>
              <w:tab/>
              <w:t xml:space="preserve">значимость </w:t>
            </w:r>
            <w:r w:rsidRPr="000F3A1A">
              <w:rPr>
                <w:rFonts w:ascii="Times New Roman" w:hAnsi="Times New Roman" w:cs="Times New Roman"/>
                <w:bCs/>
                <w:i/>
              </w:rPr>
              <w:lastRenderedPageBreak/>
              <w:t>профессиональной деятельности по профессии (специальности);</w:t>
            </w:r>
          </w:p>
          <w:p w14:paraId="5D6D30E9" w14:textId="77777777" w:rsidR="005B7D71" w:rsidRPr="000F3A1A" w:rsidRDefault="005B7D71" w:rsidP="00C40094">
            <w:pPr>
              <w:spacing w:after="0" w:line="240" w:lineRule="auto"/>
              <w:rPr>
                <w:rFonts w:ascii="Times New Roman" w:hAnsi="Times New Roman" w:cs="Times New Roman"/>
                <w:bCs/>
                <w:i/>
              </w:rPr>
            </w:pPr>
            <w:proofErr w:type="spellStart"/>
            <w:r w:rsidRPr="000F3A1A">
              <w:rPr>
                <w:rFonts w:ascii="Times New Roman" w:hAnsi="Times New Roman" w:cs="Times New Roman"/>
                <w:bCs/>
                <w:i/>
              </w:rPr>
              <w:t>Зо</w:t>
            </w:r>
            <w:proofErr w:type="spellEnd"/>
            <w:r w:rsidRPr="000F3A1A">
              <w:rPr>
                <w:rFonts w:ascii="Times New Roman" w:hAnsi="Times New Roman" w:cs="Times New Roman"/>
                <w:bCs/>
                <w:i/>
              </w:rPr>
              <w:t xml:space="preserve"> 06.03</w:t>
            </w:r>
            <w:r w:rsidRPr="000F3A1A">
              <w:rPr>
                <w:rFonts w:ascii="Times New Roman" w:hAnsi="Times New Roman" w:cs="Times New Roman"/>
                <w:bCs/>
                <w:i/>
              </w:rPr>
              <w:tab/>
              <w:t>стандарты антикоррупционного поведения и последствия его нарушения</w:t>
            </w:r>
          </w:p>
          <w:p w14:paraId="40FA3BE7" w14:textId="77777777" w:rsidR="005B7D71" w:rsidRPr="000F3A1A" w:rsidRDefault="005B7D71" w:rsidP="00C40094">
            <w:pPr>
              <w:spacing w:after="0" w:line="240" w:lineRule="auto"/>
              <w:rPr>
                <w:rFonts w:ascii="Times New Roman" w:hAnsi="Times New Roman" w:cs="Times New Roman"/>
                <w:bCs/>
                <w:i/>
              </w:rPr>
            </w:pPr>
            <w:proofErr w:type="spellStart"/>
            <w:r w:rsidRPr="000F3A1A">
              <w:rPr>
                <w:rFonts w:ascii="Times New Roman" w:hAnsi="Times New Roman" w:cs="Times New Roman"/>
                <w:bCs/>
                <w:i/>
              </w:rPr>
              <w:t>Зо</w:t>
            </w:r>
            <w:proofErr w:type="spellEnd"/>
            <w:r w:rsidRPr="000F3A1A">
              <w:rPr>
                <w:rFonts w:ascii="Times New Roman" w:hAnsi="Times New Roman" w:cs="Times New Roman"/>
                <w:bCs/>
                <w:i/>
              </w:rPr>
              <w:t xml:space="preserve"> 07.01</w:t>
            </w:r>
            <w:r w:rsidRPr="000F3A1A">
              <w:rPr>
                <w:rFonts w:ascii="Times New Roman" w:hAnsi="Times New Roman" w:cs="Times New Roman"/>
                <w:bCs/>
                <w:i/>
              </w:rPr>
              <w:tab/>
              <w:t xml:space="preserve">правила экологической безопасности при ведении профессиональной деятельности; </w:t>
            </w:r>
          </w:p>
          <w:p w14:paraId="5AD8DDEA" w14:textId="77777777" w:rsidR="005B7D71" w:rsidRPr="000F3A1A" w:rsidRDefault="005B7D71" w:rsidP="00C40094">
            <w:pPr>
              <w:spacing w:after="0" w:line="240" w:lineRule="auto"/>
              <w:rPr>
                <w:rFonts w:ascii="Times New Roman" w:hAnsi="Times New Roman" w:cs="Times New Roman"/>
                <w:bCs/>
                <w:i/>
              </w:rPr>
            </w:pPr>
            <w:proofErr w:type="spellStart"/>
            <w:r w:rsidRPr="000F3A1A">
              <w:rPr>
                <w:rFonts w:ascii="Times New Roman" w:hAnsi="Times New Roman" w:cs="Times New Roman"/>
                <w:bCs/>
                <w:i/>
              </w:rPr>
              <w:t>Зо</w:t>
            </w:r>
            <w:proofErr w:type="spellEnd"/>
            <w:r w:rsidRPr="000F3A1A">
              <w:rPr>
                <w:rFonts w:ascii="Times New Roman" w:hAnsi="Times New Roman" w:cs="Times New Roman"/>
                <w:bCs/>
                <w:i/>
              </w:rPr>
              <w:t xml:space="preserve"> 07.02</w:t>
            </w:r>
            <w:r w:rsidRPr="000F3A1A">
              <w:rPr>
                <w:rFonts w:ascii="Times New Roman" w:hAnsi="Times New Roman" w:cs="Times New Roman"/>
                <w:bCs/>
                <w:i/>
              </w:rPr>
              <w:tab/>
              <w:t>основные ресурсы, задействованные в профессиональной деятельности;</w:t>
            </w:r>
          </w:p>
          <w:p w14:paraId="4CC64169" w14:textId="77777777" w:rsidR="005B7D71" w:rsidRPr="000F3A1A" w:rsidRDefault="005B7D71" w:rsidP="00C40094">
            <w:pPr>
              <w:spacing w:after="0" w:line="240" w:lineRule="auto"/>
              <w:rPr>
                <w:rFonts w:ascii="Times New Roman" w:hAnsi="Times New Roman" w:cs="Times New Roman"/>
                <w:bCs/>
                <w:i/>
              </w:rPr>
            </w:pPr>
            <w:proofErr w:type="spellStart"/>
            <w:r w:rsidRPr="000F3A1A">
              <w:rPr>
                <w:rFonts w:ascii="Times New Roman" w:hAnsi="Times New Roman" w:cs="Times New Roman"/>
                <w:bCs/>
                <w:i/>
              </w:rPr>
              <w:t>Зо</w:t>
            </w:r>
            <w:proofErr w:type="spellEnd"/>
            <w:r w:rsidRPr="000F3A1A">
              <w:rPr>
                <w:rFonts w:ascii="Times New Roman" w:hAnsi="Times New Roman" w:cs="Times New Roman"/>
                <w:bCs/>
                <w:i/>
              </w:rPr>
              <w:t xml:space="preserve"> 07.03</w:t>
            </w:r>
            <w:r w:rsidRPr="000F3A1A">
              <w:rPr>
                <w:rFonts w:ascii="Times New Roman" w:hAnsi="Times New Roman" w:cs="Times New Roman"/>
                <w:bCs/>
                <w:i/>
              </w:rPr>
              <w:tab/>
              <w:t>пути обеспечения ресурсосбережения;</w:t>
            </w:r>
          </w:p>
          <w:p w14:paraId="6CC82618" w14:textId="77777777" w:rsidR="005B7D71" w:rsidRPr="000F3A1A" w:rsidRDefault="005B7D71" w:rsidP="00C40094">
            <w:pPr>
              <w:spacing w:after="0" w:line="240" w:lineRule="auto"/>
              <w:rPr>
                <w:rFonts w:ascii="Times New Roman" w:hAnsi="Times New Roman" w:cs="Times New Roman"/>
                <w:bCs/>
                <w:i/>
              </w:rPr>
            </w:pPr>
            <w:proofErr w:type="spellStart"/>
            <w:r w:rsidRPr="000F3A1A">
              <w:rPr>
                <w:rFonts w:ascii="Times New Roman" w:hAnsi="Times New Roman" w:cs="Times New Roman"/>
                <w:bCs/>
                <w:i/>
              </w:rPr>
              <w:t>Зо</w:t>
            </w:r>
            <w:proofErr w:type="spellEnd"/>
            <w:r w:rsidRPr="000F3A1A">
              <w:rPr>
                <w:rFonts w:ascii="Times New Roman" w:hAnsi="Times New Roman" w:cs="Times New Roman"/>
                <w:bCs/>
                <w:i/>
              </w:rPr>
              <w:t xml:space="preserve"> 07.04</w:t>
            </w:r>
            <w:r w:rsidRPr="000F3A1A">
              <w:rPr>
                <w:rFonts w:ascii="Times New Roman" w:hAnsi="Times New Roman" w:cs="Times New Roman"/>
                <w:bCs/>
                <w:i/>
              </w:rPr>
              <w:tab/>
              <w:t>принципы бережливого производства;</w:t>
            </w:r>
          </w:p>
          <w:p w14:paraId="556A5576" w14:textId="77777777" w:rsidR="005B7D71" w:rsidRPr="000F3A1A" w:rsidRDefault="005B7D71" w:rsidP="00C40094">
            <w:pPr>
              <w:spacing w:after="0" w:line="240" w:lineRule="auto"/>
              <w:rPr>
                <w:rFonts w:ascii="Times New Roman" w:hAnsi="Times New Roman" w:cs="Times New Roman"/>
                <w:bCs/>
                <w:i/>
              </w:rPr>
            </w:pPr>
            <w:proofErr w:type="spellStart"/>
            <w:r w:rsidRPr="000F3A1A">
              <w:rPr>
                <w:rFonts w:ascii="Times New Roman" w:hAnsi="Times New Roman" w:cs="Times New Roman"/>
                <w:bCs/>
                <w:i/>
              </w:rPr>
              <w:t>Зо</w:t>
            </w:r>
            <w:proofErr w:type="spellEnd"/>
            <w:r w:rsidRPr="000F3A1A">
              <w:rPr>
                <w:rFonts w:ascii="Times New Roman" w:hAnsi="Times New Roman" w:cs="Times New Roman"/>
                <w:bCs/>
                <w:i/>
              </w:rPr>
              <w:t xml:space="preserve"> 07.05</w:t>
            </w:r>
            <w:r w:rsidRPr="000F3A1A">
              <w:rPr>
                <w:rFonts w:ascii="Times New Roman" w:hAnsi="Times New Roman" w:cs="Times New Roman"/>
                <w:bCs/>
                <w:i/>
              </w:rPr>
              <w:tab/>
              <w:t>основные направления изменения климатических условий региона</w:t>
            </w:r>
          </w:p>
          <w:p w14:paraId="6B5D7BB0" w14:textId="77777777" w:rsidR="005B7D71" w:rsidRPr="000F3A1A" w:rsidRDefault="005B7D71" w:rsidP="00C40094">
            <w:pPr>
              <w:spacing w:after="0" w:line="240" w:lineRule="auto"/>
              <w:rPr>
                <w:rFonts w:ascii="Times New Roman" w:hAnsi="Times New Roman" w:cs="Times New Roman"/>
                <w:bCs/>
                <w:i/>
              </w:rPr>
            </w:pPr>
            <w:proofErr w:type="spellStart"/>
            <w:r w:rsidRPr="000F3A1A">
              <w:rPr>
                <w:rFonts w:ascii="Times New Roman" w:hAnsi="Times New Roman" w:cs="Times New Roman"/>
                <w:bCs/>
                <w:i/>
              </w:rPr>
              <w:t>Зо</w:t>
            </w:r>
            <w:proofErr w:type="spellEnd"/>
            <w:r w:rsidRPr="000F3A1A">
              <w:rPr>
                <w:rFonts w:ascii="Times New Roman" w:hAnsi="Times New Roman" w:cs="Times New Roman"/>
                <w:bCs/>
                <w:i/>
              </w:rPr>
              <w:t xml:space="preserve"> 09.01</w:t>
            </w:r>
            <w:r w:rsidRPr="000F3A1A">
              <w:rPr>
                <w:rFonts w:ascii="Times New Roman" w:hAnsi="Times New Roman" w:cs="Times New Roman"/>
                <w:bCs/>
                <w:i/>
              </w:rPr>
              <w:tab/>
              <w:t>правила построения простых и сложных предложений на профессиональные темы;</w:t>
            </w:r>
          </w:p>
          <w:p w14:paraId="7C5EF762" w14:textId="77777777" w:rsidR="005B7D71" w:rsidRPr="000F3A1A" w:rsidRDefault="005B7D71" w:rsidP="00C40094">
            <w:pPr>
              <w:spacing w:after="0" w:line="240" w:lineRule="auto"/>
              <w:rPr>
                <w:rFonts w:ascii="Times New Roman" w:hAnsi="Times New Roman" w:cs="Times New Roman"/>
                <w:bCs/>
                <w:i/>
              </w:rPr>
            </w:pPr>
            <w:proofErr w:type="spellStart"/>
            <w:r w:rsidRPr="000F3A1A">
              <w:rPr>
                <w:rFonts w:ascii="Times New Roman" w:hAnsi="Times New Roman" w:cs="Times New Roman"/>
                <w:bCs/>
                <w:i/>
              </w:rPr>
              <w:t>Зо</w:t>
            </w:r>
            <w:proofErr w:type="spellEnd"/>
            <w:r w:rsidRPr="000F3A1A">
              <w:rPr>
                <w:rFonts w:ascii="Times New Roman" w:hAnsi="Times New Roman" w:cs="Times New Roman"/>
                <w:bCs/>
                <w:i/>
              </w:rPr>
              <w:t xml:space="preserve"> 09.02</w:t>
            </w:r>
            <w:r w:rsidRPr="000F3A1A">
              <w:rPr>
                <w:rFonts w:ascii="Times New Roman" w:hAnsi="Times New Roman" w:cs="Times New Roman"/>
                <w:bCs/>
                <w:i/>
              </w:rPr>
              <w:tab/>
              <w:t xml:space="preserve">основные общеупотребительные глаголы (бытовая </w:t>
            </w:r>
          </w:p>
          <w:p w14:paraId="624572E5" w14:textId="77777777" w:rsidR="005B7D71" w:rsidRPr="000F3A1A" w:rsidRDefault="005B7D71" w:rsidP="00C40094">
            <w:pPr>
              <w:spacing w:after="0" w:line="240" w:lineRule="auto"/>
              <w:rPr>
                <w:rFonts w:ascii="Times New Roman" w:hAnsi="Times New Roman" w:cs="Times New Roman"/>
                <w:bCs/>
                <w:i/>
              </w:rPr>
            </w:pPr>
            <w:r w:rsidRPr="000F3A1A">
              <w:rPr>
                <w:rFonts w:ascii="Times New Roman" w:hAnsi="Times New Roman" w:cs="Times New Roman"/>
                <w:bCs/>
                <w:i/>
              </w:rPr>
              <w:t>и профессиональная лексика);</w:t>
            </w:r>
          </w:p>
          <w:p w14:paraId="1D55A49E" w14:textId="77777777" w:rsidR="005B7D71" w:rsidRPr="000F3A1A" w:rsidRDefault="005B7D71" w:rsidP="00C40094">
            <w:pPr>
              <w:spacing w:after="0" w:line="240" w:lineRule="auto"/>
              <w:rPr>
                <w:rFonts w:ascii="Times New Roman" w:hAnsi="Times New Roman" w:cs="Times New Roman"/>
                <w:bCs/>
                <w:i/>
              </w:rPr>
            </w:pPr>
            <w:proofErr w:type="spellStart"/>
            <w:r w:rsidRPr="000F3A1A">
              <w:rPr>
                <w:rFonts w:ascii="Times New Roman" w:hAnsi="Times New Roman" w:cs="Times New Roman"/>
                <w:bCs/>
                <w:i/>
              </w:rPr>
              <w:t>Зо</w:t>
            </w:r>
            <w:proofErr w:type="spellEnd"/>
            <w:r w:rsidRPr="000F3A1A">
              <w:rPr>
                <w:rFonts w:ascii="Times New Roman" w:hAnsi="Times New Roman" w:cs="Times New Roman"/>
                <w:bCs/>
                <w:i/>
              </w:rPr>
              <w:t xml:space="preserve"> 09.03</w:t>
            </w:r>
            <w:r w:rsidRPr="000F3A1A">
              <w:rPr>
                <w:rFonts w:ascii="Times New Roman" w:hAnsi="Times New Roman" w:cs="Times New Roman"/>
                <w:bCs/>
                <w:i/>
              </w:rPr>
              <w:tab/>
              <w:t>лексический минимум, относящийся к описанию предметов, средств и процессов профессиональной деятельности;</w:t>
            </w:r>
          </w:p>
          <w:p w14:paraId="79990AAD" w14:textId="77777777" w:rsidR="005B7D71" w:rsidRPr="000F3A1A" w:rsidRDefault="005B7D71" w:rsidP="00C40094">
            <w:pPr>
              <w:spacing w:after="0" w:line="240" w:lineRule="auto"/>
              <w:rPr>
                <w:rFonts w:ascii="Times New Roman" w:hAnsi="Times New Roman" w:cs="Times New Roman"/>
                <w:bCs/>
                <w:i/>
              </w:rPr>
            </w:pPr>
            <w:proofErr w:type="spellStart"/>
            <w:r w:rsidRPr="000F3A1A">
              <w:rPr>
                <w:rFonts w:ascii="Times New Roman" w:hAnsi="Times New Roman" w:cs="Times New Roman"/>
                <w:bCs/>
                <w:i/>
              </w:rPr>
              <w:t>Зо</w:t>
            </w:r>
            <w:proofErr w:type="spellEnd"/>
            <w:r w:rsidRPr="000F3A1A">
              <w:rPr>
                <w:rFonts w:ascii="Times New Roman" w:hAnsi="Times New Roman" w:cs="Times New Roman"/>
                <w:bCs/>
                <w:i/>
              </w:rPr>
              <w:t xml:space="preserve"> 09.04</w:t>
            </w:r>
            <w:r w:rsidRPr="000F3A1A">
              <w:rPr>
                <w:rFonts w:ascii="Times New Roman" w:hAnsi="Times New Roman" w:cs="Times New Roman"/>
                <w:bCs/>
                <w:i/>
              </w:rPr>
              <w:tab/>
              <w:t>особенности произношения;</w:t>
            </w:r>
          </w:p>
          <w:p w14:paraId="7F3B8169" w14:textId="77777777" w:rsidR="005B7D71" w:rsidRPr="000F3A1A" w:rsidRDefault="005B7D71" w:rsidP="00C40094">
            <w:pPr>
              <w:spacing w:after="0" w:line="240" w:lineRule="auto"/>
              <w:rPr>
                <w:rFonts w:ascii="Times New Roman" w:hAnsi="Times New Roman" w:cs="Times New Roman"/>
                <w:bCs/>
                <w:i/>
              </w:rPr>
            </w:pPr>
            <w:proofErr w:type="spellStart"/>
            <w:r w:rsidRPr="000F3A1A">
              <w:rPr>
                <w:rFonts w:ascii="Times New Roman" w:hAnsi="Times New Roman" w:cs="Times New Roman"/>
                <w:bCs/>
                <w:i/>
              </w:rPr>
              <w:t>Зо</w:t>
            </w:r>
            <w:proofErr w:type="spellEnd"/>
            <w:r w:rsidRPr="000F3A1A">
              <w:rPr>
                <w:rFonts w:ascii="Times New Roman" w:hAnsi="Times New Roman" w:cs="Times New Roman"/>
                <w:bCs/>
                <w:i/>
              </w:rPr>
              <w:t xml:space="preserve"> 09.05</w:t>
            </w:r>
            <w:r w:rsidRPr="000F3A1A">
              <w:rPr>
                <w:rFonts w:ascii="Times New Roman" w:hAnsi="Times New Roman" w:cs="Times New Roman"/>
                <w:bCs/>
                <w:i/>
              </w:rPr>
              <w:tab/>
              <w:t>правила чтения текстов профессиональной направленности.</w:t>
            </w:r>
          </w:p>
        </w:tc>
        <w:tc>
          <w:tcPr>
            <w:tcW w:w="1507" w:type="pct"/>
          </w:tcPr>
          <w:p w14:paraId="28E08F02" w14:textId="77777777" w:rsidR="005B7D71" w:rsidRPr="000F3A1A" w:rsidRDefault="005B7D71" w:rsidP="00C40094">
            <w:pPr>
              <w:spacing w:after="0" w:line="240" w:lineRule="auto"/>
              <w:rPr>
                <w:rFonts w:ascii="Times New Roman" w:hAnsi="Times New Roman" w:cs="Times New Roman"/>
                <w:bCs/>
                <w:i/>
              </w:rPr>
            </w:pPr>
            <w:r w:rsidRPr="000F3A1A">
              <w:rPr>
                <w:rFonts w:ascii="Times New Roman" w:hAnsi="Times New Roman" w:cs="Times New Roman"/>
                <w:bCs/>
                <w:i/>
              </w:rPr>
              <w:lastRenderedPageBreak/>
              <w:t>Полнота ответов, точность формулировок, не менее 75% правильных ответов.</w:t>
            </w:r>
          </w:p>
          <w:p w14:paraId="49DB0EED" w14:textId="77777777" w:rsidR="005B7D71" w:rsidRPr="000F3A1A" w:rsidRDefault="005B7D71" w:rsidP="00C40094">
            <w:pPr>
              <w:spacing w:after="0" w:line="240" w:lineRule="auto"/>
              <w:rPr>
                <w:rFonts w:ascii="Times New Roman" w:hAnsi="Times New Roman" w:cs="Times New Roman"/>
                <w:bCs/>
                <w:i/>
              </w:rPr>
            </w:pPr>
            <w:r w:rsidRPr="000F3A1A">
              <w:rPr>
                <w:rFonts w:ascii="Times New Roman" w:hAnsi="Times New Roman" w:cs="Times New Roman"/>
                <w:bCs/>
                <w:i/>
              </w:rPr>
              <w:t>Не менее 75% правильных ответов.</w:t>
            </w:r>
          </w:p>
          <w:p w14:paraId="73D873B6" w14:textId="77777777" w:rsidR="005B7D71" w:rsidRPr="000F3A1A" w:rsidRDefault="005B7D71" w:rsidP="00C40094">
            <w:pPr>
              <w:spacing w:after="0" w:line="240" w:lineRule="auto"/>
              <w:rPr>
                <w:rFonts w:ascii="Times New Roman" w:hAnsi="Times New Roman" w:cs="Times New Roman"/>
                <w:bCs/>
                <w:i/>
              </w:rPr>
            </w:pPr>
            <w:r w:rsidRPr="000F3A1A">
              <w:rPr>
                <w:rFonts w:ascii="Times New Roman" w:hAnsi="Times New Roman" w:cs="Times New Roman"/>
                <w:bCs/>
                <w:i/>
              </w:rPr>
              <w:t>Адекватность</w:t>
            </w:r>
            <w:r w:rsidRPr="000F3A1A">
              <w:rPr>
                <w:rFonts w:ascii="Times New Roman" w:hAnsi="Times New Roman" w:cs="Times New Roman"/>
                <w:bCs/>
                <w:i/>
              </w:rPr>
              <w:tab/>
              <w:t>результатов поставленным целям, полнота ответов, точность формулировок, адекватность применения профессиональной терминологии</w:t>
            </w:r>
          </w:p>
        </w:tc>
        <w:tc>
          <w:tcPr>
            <w:tcW w:w="1743" w:type="pct"/>
          </w:tcPr>
          <w:p w14:paraId="51DBF03F" w14:textId="77777777" w:rsidR="005B7D71" w:rsidRPr="000F3A1A" w:rsidRDefault="005B7D71" w:rsidP="00C40094">
            <w:pPr>
              <w:spacing w:after="0" w:line="240" w:lineRule="auto"/>
              <w:rPr>
                <w:rFonts w:ascii="Times New Roman" w:hAnsi="Times New Roman" w:cs="Times New Roman"/>
                <w:bCs/>
                <w:i/>
              </w:rPr>
            </w:pPr>
            <w:r w:rsidRPr="000F3A1A">
              <w:rPr>
                <w:rFonts w:ascii="Times New Roman" w:hAnsi="Times New Roman" w:cs="Times New Roman"/>
                <w:bCs/>
                <w:i/>
              </w:rPr>
              <w:t>Текущий контроль:</w:t>
            </w:r>
          </w:p>
          <w:p w14:paraId="7D9C86B6" w14:textId="77777777" w:rsidR="005B7D71" w:rsidRPr="000F3A1A" w:rsidRDefault="005B7D71" w:rsidP="00C40094">
            <w:pPr>
              <w:spacing w:after="0" w:line="240" w:lineRule="auto"/>
              <w:rPr>
                <w:rFonts w:ascii="Times New Roman" w:hAnsi="Times New Roman" w:cs="Times New Roman"/>
                <w:bCs/>
                <w:i/>
              </w:rPr>
            </w:pPr>
            <w:r w:rsidRPr="000F3A1A">
              <w:rPr>
                <w:rFonts w:ascii="Times New Roman" w:hAnsi="Times New Roman" w:cs="Times New Roman"/>
                <w:bCs/>
                <w:i/>
              </w:rPr>
              <w:t>-устный опрос;</w:t>
            </w:r>
          </w:p>
          <w:p w14:paraId="78E8EE8C" w14:textId="77777777" w:rsidR="005B7D71" w:rsidRPr="000F3A1A" w:rsidRDefault="005B7D71" w:rsidP="00C40094">
            <w:pPr>
              <w:spacing w:after="0" w:line="240" w:lineRule="auto"/>
              <w:rPr>
                <w:rFonts w:ascii="Times New Roman" w:hAnsi="Times New Roman" w:cs="Times New Roman"/>
                <w:bCs/>
                <w:i/>
              </w:rPr>
            </w:pPr>
            <w:r w:rsidRPr="000F3A1A">
              <w:rPr>
                <w:rFonts w:ascii="Times New Roman" w:hAnsi="Times New Roman" w:cs="Times New Roman"/>
                <w:bCs/>
                <w:i/>
              </w:rPr>
              <w:t>-тестирование;</w:t>
            </w:r>
          </w:p>
          <w:p w14:paraId="1B146992" w14:textId="77777777" w:rsidR="005B7D71" w:rsidRPr="000F3A1A" w:rsidRDefault="005B7D71" w:rsidP="00C40094">
            <w:pPr>
              <w:spacing w:after="0" w:line="240" w:lineRule="auto"/>
              <w:rPr>
                <w:rFonts w:ascii="Times New Roman" w:hAnsi="Times New Roman" w:cs="Times New Roman"/>
                <w:bCs/>
                <w:i/>
              </w:rPr>
            </w:pPr>
            <w:r w:rsidRPr="000F3A1A">
              <w:rPr>
                <w:rFonts w:ascii="Times New Roman" w:hAnsi="Times New Roman" w:cs="Times New Roman"/>
                <w:bCs/>
                <w:i/>
              </w:rPr>
              <w:t>-оценка</w:t>
            </w:r>
            <w:r w:rsidRPr="000F3A1A">
              <w:rPr>
                <w:rFonts w:ascii="Times New Roman" w:hAnsi="Times New Roman" w:cs="Times New Roman"/>
                <w:bCs/>
                <w:i/>
              </w:rPr>
              <w:tab/>
              <w:t>результатов контрольных работ.</w:t>
            </w:r>
          </w:p>
          <w:p w14:paraId="7922D17D" w14:textId="77777777" w:rsidR="005B7D71" w:rsidRPr="000F3A1A" w:rsidRDefault="005B7D71" w:rsidP="00C40094">
            <w:pPr>
              <w:spacing w:after="0" w:line="240" w:lineRule="auto"/>
              <w:rPr>
                <w:rFonts w:ascii="Times New Roman" w:hAnsi="Times New Roman" w:cs="Times New Roman"/>
                <w:bCs/>
                <w:i/>
              </w:rPr>
            </w:pPr>
            <w:r w:rsidRPr="000F3A1A">
              <w:rPr>
                <w:rFonts w:ascii="Times New Roman" w:hAnsi="Times New Roman" w:cs="Times New Roman"/>
                <w:bCs/>
                <w:i/>
              </w:rPr>
              <w:t>Промежуточная аттестация:</w:t>
            </w:r>
          </w:p>
          <w:p w14:paraId="47CBA53E" w14:textId="77777777" w:rsidR="005B7D71" w:rsidRPr="000F3A1A" w:rsidRDefault="005B7D71" w:rsidP="00C40094">
            <w:pPr>
              <w:spacing w:after="0" w:line="240" w:lineRule="auto"/>
              <w:rPr>
                <w:rFonts w:ascii="Times New Roman" w:hAnsi="Times New Roman" w:cs="Times New Roman"/>
                <w:bCs/>
                <w:i/>
              </w:rPr>
            </w:pPr>
            <w:r w:rsidRPr="000F3A1A">
              <w:rPr>
                <w:rFonts w:ascii="Times New Roman" w:hAnsi="Times New Roman" w:cs="Times New Roman"/>
                <w:bCs/>
                <w:i/>
              </w:rPr>
              <w:t>-экспертная оценка устных ответов</w:t>
            </w:r>
            <w:r w:rsidRPr="000F3A1A">
              <w:rPr>
                <w:rFonts w:ascii="Times New Roman" w:hAnsi="Times New Roman" w:cs="Times New Roman"/>
                <w:bCs/>
                <w:i/>
              </w:rPr>
              <w:tab/>
              <w:t>на</w:t>
            </w:r>
          </w:p>
          <w:p w14:paraId="6A8F06AD" w14:textId="77777777" w:rsidR="005B7D71" w:rsidRPr="000F3A1A" w:rsidRDefault="005B7D71" w:rsidP="00C40094">
            <w:pPr>
              <w:spacing w:after="0" w:line="240" w:lineRule="auto"/>
              <w:rPr>
                <w:rFonts w:ascii="Times New Roman" w:hAnsi="Times New Roman" w:cs="Times New Roman"/>
                <w:bCs/>
                <w:i/>
              </w:rPr>
            </w:pPr>
            <w:r w:rsidRPr="000F3A1A">
              <w:rPr>
                <w:rFonts w:ascii="Times New Roman" w:hAnsi="Times New Roman" w:cs="Times New Roman"/>
                <w:bCs/>
                <w:i/>
              </w:rPr>
              <w:t>дифференцированном зачете</w:t>
            </w:r>
          </w:p>
        </w:tc>
      </w:tr>
      <w:tr w:rsidR="000F3A1A" w:rsidRPr="000F3A1A" w14:paraId="0DD2D440" w14:textId="77777777" w:rsidTr="00C40094">
        <w:trPr>
          <w:trHeight w:val="896"/>
        </w:trPr>
        <w:tc>
          <w:tcPr>
            <w:tcW w:w="1750" w:type="pct"/>
          </w:tcPr>
          <w:p w14:paraId="766BE952" w14:textId="77777777" w:rsidR="005B7D71" w:rsidRPr="000F3A1A" w:rsidRDefault="005B7D71" w:rsidP="00C40094">
            <w:pPr>
              <w:spacing w:after="0" w:line="240" w:lineRule="auto"/>
              <w:rPr>
                <w:rFonts w:ascii="Times New Roman" w:hAnsi="Times New Roman" w:cs="Times New Roman"/>
                <w:bCs/>
                <w:i/>
              </w:rPr>
            </w:pPr>
            <w:r w:rsidRPr="000F3A1A">
              <w:rPr>
                <w:rFonts w:ascii="Times New Roman" w:hAnsi="Times New Roman" w:cs="Times New Roman"/>
                <w:bCs/>
                <w:i/>
              </w:rPr>
              <w:t>Перечень умений, осваиваемых в рамках дисциплины:</w:t>
            </w:r>
          </w:p>
          <w:p w14:paraId="24E2E6AD" w14:textId="77777777" w:rsidR="005B7D71" w:rsidRPr="000F3A1A" w:rsidRDefault="005B7D71" w:rsidP="00C40094">
            <w:pPr>
              <w:spacing w:after="0" w:line="240" w:lineRule="auto"/>
              <w:rPr>
                <w:rFonts w:ascii="Times New Roman" w:hAnsi="Times New Roman" w:cs="Times New Roman"/>
                <w:bCs/>
                <w:i/>
              </w:rPr>
            </w:pPr>
            <w:proofErr w:type="spellStart"/>
            <w:r w:rsidRPr="000F3A1A">
              <w:rPr>
                <w:rFonts w:ascii="Times New Roman" w:hAnsi="Times New Roman" w:cs="Times New Roman"/>
                <w:bCs/>
                <w:i/>
              </w:rPr>
              <w:t>Уо</w:t>
            </w:r>
            <w:proofErr w:type="spellEnd"/>
            <w:r w:rsidRPr="000F3A1A">
              <w:rPr>
                <w:rFonts w:ascii="Times New Roman" w:hAnsi="Times New Roman" w:cs="Times New Roman"/>
                <w:bCs/>
                <w:i/>
              </w:rPr>
              <w:t xml:space="preserve"> 01.01 распознавать задачу и/или проблему в профессиональном и/или социальном контексте;</w:t>
            </w:r>
          </w:p>
          <w:p w14:paraId="2FB8464D" w14:textId="77777777" w:rsidR="005B7D71" w:rsidRPr="000F3A1A" w:rsidRDefault="005B7D71" w:rsidP="00C40094">
            <w:pPr>
              <w:spacing w:after="0" w:line="240" w:lineRule="auto"/>
              <w:rPr>
                <w:rFonts w:ascii="Times New Roman" w:hAnsi="Times New Roman" w:cs="Times New Roman"/>
                <w:bCs/>
                <w:i/>
              </w:rPr>
            </w:pPr>
            <w:proofErr w:type="spellStart"/>
            <w:r w:rsidRPr="000F3A1A">
              <w:rPr>
                <w:rFonts w:ascii="Times New Roman" w:hAnsi="Times New Roman" w:cs="Times New Roman"/>
                <w:bCs/>
                <w:i/>
              </w:rPr>
              <w:t>Уо</w:t>
            </w:r>
            <w:proofErr w:type="spellEnd"/>
            <w:r w:rsidRPr="000F3A1A">
              <w:rPr>
                <w:rFonts w:ascii="Times New Roman" w:hAnsi="Times New Roman" w:cs="Times New Roman"/>
                <w:bCs/>
                <w:i/>
              </w:rPr>
              <w:t xml:space="preserve"> 01.02</w:t>
            </w:r>
            <w:r w:rsidRPr="000F3A1A">
              <w:rPr>
                <w:rFonts w:ascii="Times New Roman" w:hAnsi="Times New Roman" w:cs="Times New Roman"/>
                <w:bCs/>
                <w:i/>
              </w:rPr>
              <w:tab/>
              <w:t xml:space="preserve">анализировать задачу и/или проблему и выделять её составные части; </w:t>
            </w:r>
          </w:p>
          <w:p w14:paraId="4B6DCE71" w14:textId="77777777" w:rsidR="005B7D71" w:rsidRPr="000F3A1A" w:rsidRDefault="005B7D71" w:rsidP="00C40094">
            <w:pPr>
              <w:spacing w:after="0" w:line="240" w:lineRule="auto"/>
              <w:rPr>
                <w:rFonts w:ascii="Times New Roman" w:hAnsi="Times New Roman" w:cs="Times New Roman"/>
                <w:bCs/>
                <w:i/>
              </w:rPr>
            </w:pPr>
            <w:proofErr w:type="spellStart"/>
            <w:r w:rsidRPr="000F3A1A">
              <w:rPr>
                <w:rFonts w:ascii="Times New Roman" w:hAnsi="Times New Roman" w:cs="Times New Roman"/>
                <w:bCs/>
                <w:i/>
              </w:rPr>
              <w:t>Уо</w:t>
            </w:r>
            <w:proofErr w:type="spellEnd"/>
            <w:r w:rsidRPr="000F3A1A">
              <w:rPr>
                <w:rFonts w:ascii="Times New Roman" w:hAnsi="Times New Roman" w:cs="Times New Roman"/>
                <w:bCs/>
                <w:i/>
              </w:rPr>
              <w:t xml:space="preserve"> 01.03</w:t>
            </w:r>
            <w:r w:rsidRPr="000F3A1A">
              <w:rPr>
                <w:rFonts w:ascii="Times New Roman" w:hAnsi="Times New Roman" w:cs="Times New Roman"/>
                <w:bCs/>
                <w:i/>
              </w:rPr>
              <w:tab/>
              <w:t>определять этапы решения задачи;</w:t>
            </w:r>
          </w:p>
          <w:p w14:paraId="4E95900E" w14:textId="77777777" w:rsidR="005B7D71" w:rsidRPr="000F3A1A" w:rsidRDefault="005B7D71" w:rsidP="00C40094">
            <w:pPr>
              <w:spacing w:after="0" w:line="240" w:lineRule="auto"/>
              <w:rPr>
                <w:rFonts w:ascii="Times New Roman" w:hAnsi="Times New Roman" w:cs="Times New Roman"/>
                <w:bCs/>
                <w:i/>
              </w:rPr>
            </w:pPr>
            <w:proofErr w:type="spellStart"/>
            <w:r w:rsidRPr="000F3A1A">
              <w:rPr>
                <w:rFonts w:ascii="Times New Roman" w:hAnsi="Times New Roman" w:cs="Times New Roman"/>
                <w:bCs/>
                <w:i/>
              </w:rPr>
              <w:t>Уо</w:t>
            </w:r>
            <w:proofErr w:type="spellEnd"/>
            <w:r w:rsidRPr="000F3A1A">
              <w:rPr>
                <w:rFonts w:ascii="Times New Roman" w:hAnsi="Times New Roman" w:cs="Times New Roman"/>
                <w:bCs/>
                <w:i/>
              </w:rPr>
              <w:t xml:space="preserve"> 01.04</w:t>
            </w:r>
            <w:r w:rsidRPr="000F3A1A">
              <w:rPr>
                <w:rFonts w:ascii="Times New Roman" w:hAnsi="Times New Roman" w:cs="Times New Roman"/>
                <w:bCs/>
                <w:i/>
              </w:rPr>
              <w:tab/>
              <w:t>выявлять и эффективно искать информацию, необходимую для решения задачи и/или проблемы;</w:t>
            </w:r>
          </w:p>
          <w:p w14:paraId="5AC43C1B" w14:textId="77777777" w:rsidR="005B7D71" w:rsidRPr="000F3A1A" w:rsidRDefault="005B7D71" w:rsidP="00C40094">
            <w:pPr>
              <w:spacing w:after="0" w:line="240" w:lineRule="auto"/>
              <w:rPr>
                <w:rFonts w:ascii="Times New Roman" w:hAnsi="Times New Roman" w:cs="Times New Roman"/>
                <w:bCs/>
                <w:i/>
              </w:rPr>
            </w:pPr>
            <w:proofErr w:type="spellStart"/>
            <w:r w:rsidRPr="000F3A1A">
              <w:rPr>
                <w:rFonts w:ascii="Times New Roman" w:hAnsi="Times New Roman" w:cs="Times New Roman"/>
                <w:bCs/>
                <w:i/>
              </w:rPr>
              <w:t>Уо</w:t>
            </w:r>
            <w:proofErr w:type="spellEnd"/>
            <w:r w:rsidRPr="000F3A1A">
              <w:rPr>
                <w:rFonts w:ascii="Times New Roman" w:hAnsi="Times New Roman" w:cs="Times New Roman"/>
                <w:bCs/>
                <w:i/>
              </w:rPr>
              <w:t xml:space="preserve"> 01.05</w:t>
            </w:r>
            <w:r w:rsidRPr="000F3A1A">
              <w:rPr>
                <w:rFonts w:ascii="Times New Roman" w:hAnsi="Times New Roman" w:cs="Times New Roman"/>
                <w:bCs/>
                <w:i/>
              </w:rPr>
              <w:tab/>
              <w:t xml:space="preserve">составлять план действия; </w:t>
            </w:r>
          </w:p>
          <w:p w14:paraId="3542BB8A" w14:textId="77777777" w:rsidR="005B7D71" w:rsidRPr="000F3A1A" w:rsidRDefault="005B7D71" w:rsidP="00C40094">
            <w:pPr>
              <w:spacing w:after="0" w:line="240" w:lineRule="auto"/>
              <w:rPr>
                <w:rFonts w:ascii="Times New Roman" w:hAnsi="Times New Roman" w:cs="Times New Roman"/>
                <w:bCs/>
                <w:i/>
              </w:rPr>
            </w:pPr>
            <w:proofErr w:type="spellStart"/>
            <w:r w:rsidRPr="000F3A1A">
              <w:rPr>
                <w:rFonts w:ascii="Times New Roman" w:hAnsi="Times New Roman" w:cs="Times New Roman"/>
                <w:bCs/>
                <w:i/>
              </w:rPr>
              <w:t>Уо</w:t>
            </w:r>
            <w:proofErr w:type="spellEnd"/>
            <w:r w:rsidRPr="000F3A1A">
              <w:rPr>
                <w:rFonts w:ascii="Times New Roman" w:hAnsi="Times New Roman" w:cs="Times New Roman"/>
                <w:bCs/>
                <w:i/>
              </w:rPr>
              <w:t xml:space="preserve"> 01.06</w:t>
            </w:r>
            <w:r w:rsidRPr="000F3A1A">
              <w:rPr>
                <w:rFonts w:ascii="Times New Roman" w:hAnsi="Times New Roman" w:cs="Times New Roman"/>
                <w:bCs/>
                <w:i/>
              </w:rPr>
              <w:tab/>
              <w:t xml:space="preserve">определять </w:t>
            </w:r>
            <w:r w:rsidRPr="000F3A1A">
              <w:rPr>
                <w:rFonts w:ascii="Times New Roman" w:hAnsi="Times New Roman" w:cs="Times New Roman"/>
                <w:bCs/>
                <w:i/>
              </w:rPr>
              <w:lastRenderedPageBreak/>
              <w:t>необходимые ресурсы;</w:t>
            </w:r>
          </w:p>
          <w:p w14:paraId="5C216DE7" w14:textId="77777777" w:rsidR="005B7D71" w:rsidRPr="000F3A1A" w:rsidRDefault="005B7D71" w:rsidP="00C40094">
            <w:pPr>
              <w:spacing w:after="0" w:line="240" w:lineRule="auto"/>
              <w:rPr>
                <w:rFonts w:ascii="Times New Roman" w:hAnsi="Times New Roman" w:cs="Times New Roman"/>
                <w:bCs/>
                <w:i/>
              </w:rPr>
            </w:pPr>
            <w:proofErr w:type="spellStart"/>
            <w:r w:rsidRPr="000F3A1A">
              <w:rPr>
                <w:rFonts w:ascii="Times New Roman" w:hAnsi="Times New Roman" w:cs="Times New Roman"/>
                <w:bCs/>
                <w:i/>
              </w:rPr>
              <w:t>Уо</w:t>
            </w:r>
            <w:proofErr w:type="spellEnd"/>
            <w:r w:rsidRPr="000F3A1A">
              <w:rPr>
                <w:rFonts w:ascii="Times New Roman" w:hAnsi="Times New Roman" w:cs="Times New Roman"/>
                <w:bCs/>
                <w:i/>
              </w:rPr>
              <w:t xml:space="preserve"> 01.07</w:t>
            </w:r>
            <w:r w:rsidRPr="000F3A1A">
              <w:rPr>
                <w:rFonts w:ascii="Times New Roman" w:hAnsi="Times New Roman" w:cs="Times New Roman"/>
                <w:bCs/>
                <w:i/>
              </w:rPr>
              <w:tab/>
              <w:t xml:space="preserve">владеть актуальными методами работы </w:t>
            </w:r>
          </w:p>
          <w:p w14:paraId="09822FC8" w14:textId="77777777" w:rsidR="005B7D71" w:rsidRPr="000F3A1A" w:rsidRDefault="005B7D71" w:rsidP="00C40094">
            <w:pPr>
              <w:spacing w:after="0" w:line="240" w:lineRule="auto"/>
              <w:rPr>
                <w:rFonts w:ascii="Times New Roman" w:hAnsi="Times New Roman" w:cs="Times New Roman"/>
                <w:bCs/>
                <w:i/>
              </w:rPr>
            </w:pPr>
            <w:r w:rsidRPr="000F3A1A">
              <w:rPr>
                <w:rFonts w:ascii="Times New Roman" w:hAnsi="Times New Roman" w:cs="Times New Roman"/>
                <w:bCs/>
                <w:i/>
              </w:rPr>
              <w:t>в профессиональной и смежных сферах;</w:t>
            </w:r>
          </w:p>
          <w:p w14:paraId="626FBE9B" w14:textId="77777777" w:rsidR="005B7D71" w:rsidRPr="000F3A1A" w:rsidRDefault="005B7D71" w:rsidP="00C40094">
            <w:pPr>
              <w:spacing w:after="0" w:line="240" w:lineRule="auto"/>
              <w:rPr>
                <w:rFonts w:ascii="Times New Roman" w:hAnsi="Times New Roman" w:cs="Times New Roman"/>
                <w:bCs/>
                <w:i/>
              </w:rPr>
            </w:pPr>
            <w:proofErr w:type="spellStart"/>
            <w:r w:rsidRPr="000F3A1A">
              <w:rPr>
                <w:rFonts w:ascii="Times New Roman" w:hAnsi="Times New Roman" w:cs="Times New Roman"/>
                <w:bCs/>
                <w:i/>
              </w:rPr>
              <w:t>Уо</w:t>
            </w:r>
            <w:proofErr w:type="spellEnd"/>
            <w:r w:rsidRPr="000F3A1A">
              <w:rPr>
                <w:rFonts w:ascii="Times New Roman" w:hAnsi="Times New Roman" w:cs="Times New Roman"/>
                <w:bCs/>
                <w:i/>
              </w:rPr>
              <w:t xml:space="preserve"> 01.08</w:t>
            </w:r>
            <w:r w:rsidRPr="000F3A1A">
              <w:rPr>
                <w:rFonts w:ascii="Times New Roman" w:hAnsi="Times New Roman" w:cs="Times New Roman"/>
                <w:bCs/>
                <w:i/>
              </w:rPr>
              <w:tab/>
              <w:t>реализовывать составленный план;</w:t>
            </w:r>
          </w:p>
          <w:p w14:paraId="73F02DED" w14:textId="77777777" w:rsidR="005B7D71" w:rsidRPr="000F3A1A" w:rsidRDefault="005B7D71" w:rsidP="00C40094">
            <w:pPr>
              <w:spacing w:after="0" w:line="240" w:lineRule="auto"/>
              <w:rPr>
                <w:rFonts w:ascii="Times New Roman" w:hAnsi="Times New Roman" w:cs="Times New Roman"/>
                <w:bCs/>
                <w:i/>
              </w:rPr>
            </w:pPr>
            <w:proofErr w:type="spellStart"/>
            <w:r w:rsidRPr="000F3A1A">
              <w:rPr>
                <w:rFonts w:ascii="Times New Roman" w:hAnsi="Times New Roman" w:cs="Times New Roman"/>
                <w:bCs/>
                <w:i/>
              </w:rPr>
              <w:t>Уо</w:t>
            </w:r>
            <w:proofErr w:type="spellEnd"/>
            <w:r w:rsidRPr="000F3A1A">
              <w:rPr>
                <w:rFonts w:ascii="Times New Roman" w:hAnsi="Times New Roman" w:cs="Times New Roman"/>
                <w:bCs/>
                <w:i/>
              </w:rPr>
              <w:t xml:space="preserve"> 01.09</w:t>
            </w:r>
            <w:r w:rsidRPr="000F3A1A">
              <w:rPr>
                <w:rFonts w:ascii="Times New Roman" w:hAnsi="Times New Roman" w:cs="Times New Roman"/>
                <w:bCs/>
                <w:i/>
              </w:rPr>
              <w:tab/>
              <w:t>оценивать результат и последствия своих действий (самостоятельно или с помощью наставника)</w:t>
            </w:r>
          </w:p>
          <w:p w14:paraId="601ED355" w14:textId="77777777" w:rsidR="005B7D71" w:rsidRPr="000F3A1A" w:rsidRDefault="005B7D71" w:rsidP="00C40094">
            <w:pPr>
              <w:spacing w:after="0" w:line="240" w:lineRule="auto"/>
              <w:rPr>
                <w:rFonts w:ascii="Times New Roman" w:hAnsi="Times New Roman" w:cs="Times New Roman"/>
                <w:bCs/>
                <w:i/>
              </w:rPr>
            </w:pPr>
            <w:proofErr w:type="spellStart"/>
            <w:r w:rsidRPr="000F3A1A">
              <w:rPr>
                <w:rFonts w:ascii="Times New Roman" w:hAnsi="Times New Roman" w:cs="Times New Roman"/>
                <w:bCs/>
                <w:i/>
              </w:rPr>
              <w:t>Уо</w:t>
            </w:r>
            <w:proofErr w:type="spellEnd"/>
            <w:r w:rsidRPr="000F3A1A">
              <w:rPr>
                <w:rFonts w:ascii="Times New Roman" w:hAnsi="Times New Roman" w:cs="Times New Roman"/>
                <w:bCs/>
                <w:i/>
              </w:rPr>
              <w:t xml:space="preserve"> 02.01</w:t>
            </w:r>
            <w:r w:rsidRPr="000F3A1A">
              <w:rPr>
                <w:rFonts w:ascii="Times New Roman" w:hAnsi="Times New Roman" w:cs="Times New Roman"/>
                <w:bCs/>
                <w:i/>
              </w:rPr>
              <w:tab/>
              <w:t xml:space="preserve">определять задачи для поиска информации; </w:t>
            </w:r>
          </w:p>
          <w:p w14:paraId="199E55FF" w14:textId="77777777" w:rsidR="005B7D71" w:rsidRPr="000F3A1A" w:rsidRDefault="005B7D71" w:rsidP="00C40094">
            <w:pPr>
              <w:spacing w:after="0" w:line="240" w:lineRule="auto"/>
              <w:rPr>
                <w:rFonts w:ascii="Times New Roman" w:hAnsi="Times New Roman" w:cs="Times New Roman"/>
                <w:bCs/>
                <w:i/>
              </w:rPr>
            </w:pPr>
            <w:proofErr w:type="spellStart"/>
            <w:r w:rsidRPr="000F3A1A">
              <w:rPr>
                <w:rFonts w:ascii="Times New Roman" w:hAnsi="Times New Roman" w:cs="Times New Roman"/>
                <w:bCs/>
                <w:i/>
              </w:rPr>
              <w:t>Уо</w:t>
            </w:r>
            <w:proofErr w:type="spellEnd"/>
            <w:r w:rsidRPr="000F3A1A">
              <w:rPr>
                <w:rFonts w:ascii="Times New Roman" w:hAnsi="Times New Roman" w:cs="Times New Roman"/>
                <w:bCs/>
                <w:i/>
              </w:rPr>
              <w:t xml:space="preserve"> 02.02</w:t>
            </w:r>
            <w:r w:rsidRPr="000F3A1A">
              <w:rPr>
                <w:rFonts w:ascii="Times New Roman" w:hAnsi="Times New Roman" w:cs="Times New Roman"/>
                <w:bCs/>
                <w:i/>
              </w:rPr>
              <w:tab/>
              <w:t>определять необходимые источники информации;</w:t>
            </w:r>
          </w:p>
          <w:p w14:paraId="6A55E39D" w14:textId="77777777" w:rsidR="005B7D71" w:rsidRPr="000F3A1A" w:rsidRDefault="005B7D71" w:rsidP="00C40094">
            <w:pPr>
              <w:spacing w:after="0" w:line="240" w:lineRule="auto"/>
              <w:rPr>
                <w:rFonts w:ascii="Times New Roman" w:hAnsi="Times New Roman" w:cs="Times New Roman"/>
                <w:bCs/>
                <w:i/>
              </w:rPr>
            </w:pPr>
            <w:proofErr w:type="spellStart"/>
            <w:r w:rsidRPr="000F3A1A">
              <w:rPr>
                <w:rFonts w:ascii="Times New Roman" w:hAnsi="Times New Roman" w:cs="Times New Roman"/>
                <w:bCs/>
                <w:i/>
              </w:rPr>
              <w:t>Уо</w:t>
            </w:r>
            <w:proofErr w:type="spellEnd"/>
            <w:r w:rsidRPr="000F3A1A">
              <w:rPr>
                <w:rFonts w:ascii="Times New Roman" w:hAnsi="Times New Roman" w:cs="Times New Roman"/>
                <w:bCs/>
                <w:i/>
              </w:rPr>
              <w:t xml:space="preserve"> 02.03</w:t>
            </w:r>
            <w:r w:rsidRPr="000F3A1A">
              <w:rPr>
                <w:rFonts w:ascii="Times New Roman" w:hAnsi="Times New Roman" w:cs="Times New Roman"/>
                <w:bCs/>
                <w:i/>
              </w:rPr>
              <w:tab/>
              <w:t xml:space="preserve">планировать процесс поиска; структурировать получаемую информацию; </w:t>
            </w:r>
          </w:p>
          <w:p w14:paraId="7C09DEEA" w14:textId="77777777" w:rsidR="005B7D71" w:rsidRPr="000F3A1A" w:rsidRDefault="005B7D71" w:rsidP="00C40094">
            <w:pPr>
              <w:spacing w:after="0" w:line="240" w:lineRule="auto"/>
              <w:rPr>
                <w:rFonts w:ascii="Times New Roman" w:hAnsi="Times New Roman" w:cs="Times New Roman"/>
                <w:bCs/>
                <w:i/>
              </w:rPr>
            </w:pPr>
            <w:proofErr w:type="spellStart"/>
            <w:r w:rsidRPr="000F3A1A">
              <w:rPr>
                <w:rFonts w:ascii="Times New Roman" w:hAnsi="Times New Roman" w:cs="Times New Roman"/>
                <w:bCs/>
                <w:i/>
              </w:rPr>
              <w:t>Уо</w:t>
            </w:r>
            <w:proofErr w:type="spellEnd"/>
            <w:r w:rsidRPr="000F3A1A">
              <w:rPr>
                <w:rFonts w:ascii="Times New Roman" w:hAnsi="Times New Roman" w:cs="Times New Roman"/>
                <w:bCs/>
                <w:i/>
              </w:rPr>
              <w:t xml:space="preserve"> 02.04</w:t>
            </w:r>
            <w:r w:rsidRPr="000F3A1A">
              <w:rPr>
                <w:rFonts w:ascii="Times New Roman" w:hAnsi="Times New Roman" w:cs="Times New Roman"/>
                <w:bCs/>
                <w:i/>
              </w:rPr>
              <w:tab/>
              <w:t xml:space="preserve">выделять наиболее значимое в перечне информации; </w:t>
            </w:r>
          </w:p>
          <w:p w14:paraId="21B9B1E4" w14:textId="77777777" w:rsidR="005B7D71" w:rsidRPr="000F3A1A" w:rsidRDefault="005B7D71" w:rsidP="00C40094">
            <w:pPr>
              <w:spacing w:after="0" w:line="240" w:lineRule="auto"/>
              <w:rPr>
                <w:rFonts w:ascii="Times New Roman" w:hAnsi="Times New Roman" w:cs="Times New Roman"/>
                <w:bCs/>
                <w:i/>
              </w:rPr>
            </w:pPr>
            <w:proofErr w:type="spellStart"/>
            <w:r w:rsidRPr="000F3A1A">
              <w:rPr>
                <w:rFonts w:ascii="Times New Roman" w:hAnsi="Times New Roman" w:cs="Times New Roman"/>
                <w:bCs/>
                <w:i/>
              </w:rPr>
              <w:t>Уо</w:t>
            </w:r>
            <w:proofErr w:type="spellEnd"/>
            <w:r w:rsidRPr="000F3A1A">
              <w:rPr>
                <w:rFonts w:ascii="Times New Roman" w:hAnsi="Times New Roman" w:cs="Times New Roman"/>
                <w:bCs/>
                <w:i/>
              </w:rPr>
              <w:t xml:space="preserve"> 02.05</w:t>
            </w:r>
            <w:r w:rsidRPr="000F3A1A">
              <w:rPr>
                <w:rFonts w:ascii="Times New Roman" w:hAnsi="Times New Roman" w:cs="Times New Roman"/>
                <w:bCs/>
                <w:i/>
              </w:rPr>
              <w:tab/>
              <w:t>оценивать практическую значимость результатов поиска;</w:t>
            </w:r>
          </w:p>
          <w:p w14:paraId="6BEA4D78" w14:textId="77777777" w:rsidR="005B7D71" w:rsidRPr="000F3A1A" w:rsidRDefault="005B7D71" w:rsidP="00C40094">
            <w:pPr>
              <w:spacing w:after="0" w:line="240" w:lineRule="auto"/>
              <w:rPr>
                <w:rFonts w:ascii="Times New Roman" w:hAnsi="Times New Roman" w:cs="Times New Roman"/>
                <w:bCs/>
                <w:i/>
              </w:rPr>
            </w:pPr>
            <w:proofErr w:type="spellStart"/>
            <w:r w:rsidRPr="000F3A1A">
              <w:rPr>
                <w:rFonts w:ascii="Times New Roman" w:hAnsi="Times New Roman" w:cs="Times New Roman"/>
                <w:bCs/>
                <w:i/>
              </w:rPr>
              <w:t>Уо</w:t>
            </w:r>
            <w:proofErr w:type="spellEnd"/>
            <w:r w:rsidRPr="000F3A1A">
              <w:rPr>
                <w:rFonts w:ascii="Times New Roman" w:hAnsi="Times New Roman" w:cs="Times New Roman"/>
                <w:bCs/>
                <w:i/>
              </w:rPr>
              <w:t xml:space="preserve"> 02.06</w:t>
            </w:r>
            <w:r w:rsidRPr="000F3A1A">
              <w:rPr>
                <w:rFonts w:ascii="Times New Roman" w:hAnsi="Times New Roman" w:cs="Times New Roman"/>
                <w:bCs/>
                <w:i/>
              </w:rPr>
              <w:tab/>
              <w:t>оформлять результаты поиска, применять средства информационных технологий для решения профессиональных задач;</w:t>
            </w:r>
          </w:p>
          <w:p w14:paraId="16AAE60A" w14:textId="77777777" w:rsidR="005B7D71" w:rsidRPr="000F3A1A" w:rsidRDefault="005B7D71" w:rsidP="00C40094">
            <w:pPr>
              <w:spacing w:after="0" w:line="240" w:lineRule="auto"/>
              <w:rPr>
                <w:rFonts w:ascii="Times New Roman" w:hAnsi="Times New Roman" w:cs="Times New Roman"/>
                <w:bCs/>
                <w:i/>
              </w:rPr>
            </w:pPr>
            <w:proofErr w:type="spellStart"/>
            <w:r w:rsidRPr="000F3A1A">
              <w:rPr>
                <w:rFonts w:ascii="Times New Roman" w:hAnsi="Times New Roman" w:cs="Times New Roman"/>
                <w:bCs/>
                <w:i/>
              </w:rPr>
              <w:t>Уо</w:t>
            </w:r>
            <w:proofErr w:type="spellEnd"/>
            <w:r w:rsidRPr="000F3A1A">
              <w:rPr>
                <w:rFonts w:ascii="Times New Roman" w:hAnsi="Times New Roman" w:cs="Times New Roman"/>
                <w:bCs/>
                <w:i/>
              </w:rPr>
              <w:t xml:space="preserve"> 02.07</w:t>
            </w:r>
            <w:r w:rsidRPr="000F3A1A">
              <w:rPr>
                <w:rFonts w:ascii="Times New Roman" w:hAnsi="Times New Roman" w:cs="Times New Roman"/>
                <w:bCs/>
                <w:i/>
              </w:rPr>
              <w:tab/>
              <w:t>использовать современное программное обеспечение;</w:t>
            </w:r>
          </w:p>
          <w:p w14:paraId="3547C169" w14:textId="77777777" w:rsidR="005B7D71" w:rsidRPr="000F3A1A" w:rsidRDefault="005B7D71" w:rsidP="00C40094">
            <w:pPr>
              <w:spacing w:after="0" w:line="240" w:lineRule="auto"/>
              <w:rPr>
                <w:rFonts w:ascii="Times New Roman" w:hAnsi="Times New Roman" w:cs="Times New Roman"/>
                <w:bCs/>
                <w:i/>
              </w:rPr>
            </w:pPr>
            <w:proofErr w:type="spellStart"/>
            <w:r w:rsidRPr="000F3A1A">
              <w:rPr>
                <w:rFonts w:ascii="Times New Roman" w:hAnsi="Times New Roman" w:cs="Times New Roman"/>
                <w:bCs/>
                <w:i/>
              </w:rPr>
              <w:t>Уо</w:t>
            </w:r>
            <w:proofErr w:type="spellEnd"/>
            <w:r w:rsidRPr="000F3A1A">
              <w:rPr>
                <w:rFonts w:ascii="Times New Roman" w:hAnsi="Times New Roman" w:cs="Times New Roman"/>
                <w:bCs/>
                <w:i/>
              </w:rPr>
              <w:t xml:space="preserve"> 02.08</w:t>
            </w:r>
            <w:r w:rsidRPr="000F3A1A">
              <w:rPr>
                <w:rFonts w:ascii="Times New Roman" w:hAnsi="Times New Roman" w:cs="Times New Roman"/>
                <w:bCs/>
                <w:i/>
              </w:rPr>
              <w:tab/>
              <w:t>использовать различные цифровые средства для решения профессиональных задач</w:t>
            </w:r>
          </w:p>
          <w:p w14:paraId="1CD3A054" w14:textId="77777777" w:rsidR="005B7D71" w:rsidRPr="000F3A1A" w:rsidRDefault="005B7D71" w:rsidP="00C40094">
            <w:pPr>
              <w:spacing w:after="0" w:line="240" w:lineRule="auto"/>
              <w:rPr>
                <w:rFonts w:ascii="Times New Roman" w:hAnsi="Times New Roman" w:cs="Times New Roman"/>
                <w:bCs/>
                <w:i/>
              </w:rPr>
            </w:pPr>
            <w:proofErr w:type="spellStart"/>
            <w:r w:rsidRPr="000F3A1A">
              <w:rPr>
                <w:rFonts w:ascii="Times New Roman" w:hAnsi="Times New Roman" w:cs="Times New Roman"/>
                <w:bCs/>
                <w:i/>
              </w:rPr>
              <w:t>Уо</w:t>
            </w:r>
            <w:proofErr w:type="spellEnd"/>
            <w:r w:rsidRPr="000F3A1A">
              <w:rPr>
                <w:rFonts w:ascii="Times New Roman" w:hAnsi="Times New Roman" w:cs="Times New Roman"/>
                <w:bCs/>
                <w:i/>
              </w:rPr>
              <w:t xml:space="preserve"> 06.01</w:t>
            </w:r>
            <w:r w:rsidRPr="000F3A1A">
              <w:rPr>
                <w:rFonts w:ascii="Times New Roman" w:hAnsi="Times New Roman" w:cs="Times New Roman"/>
                <w:bCs/>
                <w:i/>
              </w:rPr>
              <w:tab/>
              <w:t xml:space="preserve">описывать значимость своей специальности; </w:t>
            </w:r>
          </w:p>
          <w:p w14:paraId="7DBA7F6B" w14:textId="77777777" w:rsidR="005B7D71" w:rsidRPr="000F3A1A" w:rsidRDefault="005B7D71" w:rsidP="00C40094">
            <w:pPr>
              <w:spacing w:after="0" w:line="240" w:lineRule="auto"/>
              <w:rPr>
                <w:rFonts w:ascii="Times New Roman" w:hAnsi="Times New Roman" w:cs="Times New Roman"/>
                <w:bCs/>
                <w:i/>
              </w:rPr>
            </w:pPr>
            <w:proofErr w:type="spellStart"/>
            <w:r w:rsidRPr="000F3A1A">
              <w:rPr>
                <w:rFonts w:ascii="Times New Roman" w:hAnsi="Times New Roman" w:cs="Times New Roman"/>
                <w:bCs/>
                <w:i/>
              </w:rPr>
              <w:t>Уо</w:t>
            </w:r>
            <w:proofErr w:type="spellEnd"/>
            <w:r w:rsidRPr="000F3A1A">
              <w:rPr>
                <w:rFonts w:ascii="Times New Roman" w:hAnsi="Times New Roman" w:cs="Times New Roman"/>
                <w:bCs/>
                <w:i/>
              </w:rPr>
              <w:t xml:space="preserve"> 06.02</w:t>
            </w:r>
            <w:r w:rsidRPr="000F3A1A">
              <w:rPr>
                <w:rFonts w:ascii="Times New Roman" w:hAnsi="Times New Roman" w:cs="Times New Roman"/>
                <w:bCs/>
                <w:i/>
              </w:rPr>
              <w:tab/>
              <w:t>применять стандарты антикоррупционного поведения</w:t>
            </w:r>
          </w:p>
          <w:p w14:paraId="76B721F4" w14:textId="77777777" w:rsidR="005B7D71" w:rsidRPr="000F3A1A" w:rsidRDefault="005B7D71" w:rsidP="00C40094">
            <w:pPr>
              <w:spacing w:after="0" w:line="240" w:lineRule="auto"/>
              <w:rPr>
                <w:rFonts w:ascii="Times New Roman" w:hAnsi="Times New Roman" w:cs="Times New Roman"/>
                <w:bCs/>
                <w:i/>
              </w:rPr>
            </w:pPr>
            <w:proofErr w:type="spellStart"/>
            <w:r w:rsidRPr="000F3A1A">
              <w:rPr>
                <w:rFonts w:ascii="Times New Roman" w:hAnsi="Times New Roman" w:cs="Times New Roman"/>
                <w:bCs/>
                <w:i/>
              </w:rPr>
              <w:t>Уо</w:t>
            </w:r>
            <w:proofErr w:type="spellEnd"/>
            <w:r w:rsidRPr="000F3A1A">
              <w:rPr>
                <w:rFonts w:ascii="Times New Roman" w:hAnsi="Times New Roman" w:cs="Times New Roman"/>
                <w:bCs/>
                <w:i/>
              </w:rPr>
              <w:t xml:space="preserve"> 07.01 соблюдать нормы экологической безопасности;</w:t>
            </w:r>
          </w:p>
          <w:p w14:paraId="6A9E9808" w14:textId="77777777" w:rsidR="005B7D71" w:rsidRPr="000F3A1A" w:rsidRDefault="005B7D71" w:rsidP="00C40094">
            <w:pPr>
              <w:spacing w:after="0" w:line="240" w:lineRule="auto"/>
              <w:rPr>
                <w:rFonts w:ascii="Times New Roman" w:hAnsi="Times New Roman" w:cs="Times New Roman"/>
                <w:bCs/>
                <w:i/>
              </w:rPr>
            </w:pPr>
            <w:proofErr w:type="spellStart"/>
            <w:r w:rsidRPr="000F3A1A">
              <w:rPr>
                <w:rFonts w:ascii="Times New Roman" w:hAnsi="Times New Roman" w:cs="Times New Roman"/>
                <w:bCs/>
                <w:i/>
              </w:rPr>
              <w:t>Уо</w:t>
            </w:r>
            <w:proofErr w:type="spellEnd"/>
            <w:r w:rsidRPr="000F3A1A">
              <w:rPr>
                <w:rFonts w:ascii="Times New Roman" w:hAnsi="Times New Roman" w:cs="Times New Roman"/>
                <w:bCs/>
                <w:i/>
              </w:rPr>
              <w:t xml:space="preserve"> 07.02 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w:t>
            </w:r>
          </w:p>
          <w:p w14:paraId="613B57A0" w14:textId="77777777" w:rsidR="005B7D71" w:rsidRPr="000F3A1A" w:rsidRDefault="005B7D71" w:rsidP="00C40094">
            <w:pPr>
              <w:spacing w:after="0" w:line="240" w:lineRule="auto"/>
              <w:rPr>
                <w:rFonts w:ascii="Times New Roman" w:hAnsi="Times New Roman" w:cs="Times New Roman"/>
                <w:bCs/>
                <w:i/>
              </w:rPr>
            </w:pPr>
            <w:proofErr w:type="spellStart"/>
            <w:r w:rsidRPr="000F3A1A">
              <w:rPr>
                <w:rFonts w:ascii="Times New Roman" w:hAnsi="Times New Roman" w:cs="Times New Roman"/>
                <w:bCs/>
                <w:i/>
              </w:rPr>
              <w:t>Уо</w:t>
            </w:r>
            <w:proofErr w:type="spellEnd"/>
            <w:r w:rsidRPr="000F3A1A">
              <w:rPr>
                <w:rFonts w:ascii="Times New Roman" w:hAnsi="Times New Roman" w:cs="Times New Roman"/>
                <w:bCs/>
                <w:i/>
              </w:rPr>
              <w:t xml:space="preserve"> 07.03 организовывать профессиональную деятельность с учетом знаний </w:t>
            </w:r>
            <w:r w:rsidRPr="000F3A1A">
              <w:rPr>
                <w:rFonts w:ascii="Times New Roman" w:hAnsi="Times New Roman" w:cs="Times New Roman"/>
                <w:bCs/>
                <w:i/>
              </w:rPr>
              <w:lastRenderedPageBreak/>
              <w:t>об изменении климатических условий региона</w:t>
            </w:r>
          </w:p>
          <w:p w14:paraId="3C9D8478" w14:textId="77777777" w:rsidR="005B7D71" w:rsidRPr="000F3A1A" w:rsidRDefault="005B7D71" w:rsidP="00C40094">
            <w:pPr>
              <w:spacing w:after="0" w:line="240" w:lineRule="auto"/>
              <w:rPr>
                <w:rFonts w:ascii="Times New Roman" w:hAnsi="Times New Roman" w:cs="Times New Roman"/>
                <w:bCs/>
                <w:i/>
              </w:rPr>
            </w:pPr>
            <w:proofErr w:type="spellStart"/>
            <w:r w:rsidRPr="000F3A1A">
              <w:rPr>
                <w:rFonts w:ascii="Times New Roman" w:hAnsi="Times New Roman" w:cs="Times New Roman"/>
                <w:bCs/>
                <w:i/>
              </w:rPr>
              <w:t>Уо</w:t>
            </w:r>
            <w:proofErr w:type="spellEnd"/>
            <w:r w:rsidRPr="000F3A1A">
              <w:rPr>
                <w:rFonts w:ascii="Times New Roman" w:hAnsi="Times New Roman" w:cs="Times New Roman"/>
                <w:bCs/>
                <w:i/>
              </w:rPr>
              <w:t xml:space="preserve"> 09.01</w:t>
            </w:r>
            <w:r w:rsidRPr="000F3A1A">
              <w:rPr>
                <w:rFonts w:ascii="Times New Roman" w:hAnsi="Times New Roman" w:cs="Times New Roman"/>
                <w:bCs/>
                <w:i/>
              </w:rPr>
              <w:tab/>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01EFC64A" w14:textId="77777777" w:rsidR="005B7D71" w:rsidRPr="000F3A1A" w:rsidRDefault="005B7D71" w:rsidP="00C40094">
            <w:pPr>
              <w:spacing w:after="0" w:line="240" w:lineRule="auto"/>
              <w:rPr>
                <w:rFonts w:ascii="Times New Roman" w:hAnsi="Times New Roman" w:cs="Times New Roman"/>
                <w:bCs/>
                <w:i/>
              </w:rPr>
            </w:pPr>
            <w:proofErr w:type="spellStart"/>
            <w:r w:rsidRPr="000F3A1A">
              <w:rPr>
                <w:rFonts w:ascii="Times New Roman" w:hAnsi="Times New Roman" w:cs="Times New Roman"/>
                <w:bCs/>
                <w:i/>
              </w:rPr>
              <w:t>Уо</w:t>
            </w:r>
            <w:proofErr w:type="spellEnd"/>
            <w:r w:rsidRPr="000F3A1A">
              <w:rPr>
                <w:rFonts w:ascii="Times New Roman" w:hAnsi="Times New Roman" w:cs="Times New Roman"/>
                <w:bCs/>
                <w:i/>
              </w:rPr>
              <w:t xml:space="preserve"> 09.02</w:t>
            </w:r>
            <w:r w:rsidRPr="000F3A1A">
              <w:rPr>
                <w:rFonts w:ascii="Times New Roman" w:hAnsi="Times New Roman" w:cs="Times New Roman"/>
                <w:bCs/>
                <w:i/>
              </w:rPr>
              <w:tab/>
              <w:t xml:space="preserve">участвовать в диалогах на знакомые общие и профессиональные темы; </w:t>
            </w:r>
          </w:p>
          <w:p w14:paraId="6696BE6D" w14:textId="77777777" w:rsidR="005B7D71" w:rsidRPr="000F3A1A" w:rsidRDefault="005B7D71" w:rsidP="00C40094">
            <w:pPr>
              <w:spacing w:after="0" w:line="240" w:lineRule="auto"/>
              <w:rPr>
                <w:rFonts w:ascii="Times New Roman" w:hAnsi="Times New Roman" w:cs="Times New Roman"/>
                <w:bCs/>
                <w:i/>
              </w:rPr>
            </w:pPr>
            <w:proofErr w:type="spellStart"/>
            <w:r w:rsidRPr="000F3A1A">
              <w:rPr>
                <w:rFonts w:ascii="Times New Roman" w:hAnsi="Times New Roman" w:cs="Times New Roman"/>
                <w:bCs/>
                <w:i/>
              </w:rPr>
              <w:t>Уо</w:t>
            </w:r>
            <w:proofErr w:type="spellEnd"/>
            <w:r w:rsidRPr="000F3A1A">
              <w:rPr>
                <w:rFonts w:ascii="Times New Roman" w:hAnsi="Times New Roman" w:cs="Times New Roman"/>
                <w:bCs/>
                <w:i/>
              </w:rPr>
              <w:t xml:space="preserve"> 09.03</w:t>
            </w:r>
            <w:r w:rsidRPr="000F3A1A">
              <w:rPr>
                <w:rFonts w:ascii="Times New Roman" w:hAnsi="Times New Roman" w:cs="Times New Roman"/>
                <w:bCs/>
                <w:i/>
              </w:rPr>
              <w:tab/>
              <w:t xml:space="preserve">строить простые высказывания о себе и о своей профессиональной деятельности; </w:t>
            </w:r>
          </w:p>
          <w:p w14:paraId="4014489F" w14:textId="77777777" w:rsidR="005B7D71" w:rsidRPr="000F3A1A" w:rsidRDefault="005B7D71" w:rsidP="00C40094">
            <w:pPr>
              <w:spacing w:after="0" w:line="240" w:lineRule="auto"/>
              <w:rPr>
                <w:rFonts w:ascii="Times New Roman" w:hAnsi="Times New Roman" w:cs="Times New Roman"/>
                <w:bCs/>
                <w:i/>
              </w:rPr>
            </w:pPr>
            <w:proofErr w:type="spellStart"/>
            <w:r w:rsidRPr="000F3A1A">
              <w:rPr>
                <w:rFonts w:ascii="Times New Roman" w:hAnsi="Times New Roman" w:cs="Times New Roman"/>
                <w:bCs/>
                <w:i/>
              </w:rPr>
              <w:t>Уо</w:t>
            </w:r>
            <w:proofErr w:type="spellEnd"/>
            <w:r w:rsidRPr="000F3A1A">
              <w:rPr>
                <w:rFonts w:ascii="Times New Roman" w:hAnsi="Times New Roman" w:cs="Times New Roman"/>
                <w:bCs/>
                <w:i/>
              </w:rPr>
              <w:t xml:space="preserve"> 09.04</w:t>
            </w:r>
            <w:r w:rsidRPr="000F3A1A">
              <w:rPr>
                <w:rFonts w:ascii="Times New Roman" w:hAnsi="Times New Roman" w:cs="Times New Roman"/>
                <w:bCs/>
                <w:i/>
              </w:rPr>
              <w:tab/>
              <w:t xml:space="preserve">кратко обосновывать и объяснять свои действия (текущие и планируемые); </w:t>
            </w:r>
          </w:p>
          <w:p w14:paraId="6532D141" w14:textId="77777777" w:rsidR="005B7D71" w:rsidRPr="000F3A1A" w:rsidRDefault="005B7D71" w:rsidP="00C40094">
            <w:pPr>
              <w:spacing w:after="0" w:line="240" w:lineRule="auto"/>
              <w:rPr>
                <w:rFonts w:ascii="Times New Roman" w:hAnsi="Times New Roman" w:cs="Times New Roman"/>
                <w:bCs/>
                <w:i/>
              </w:rPr>
            </w:pPr>
            <w:proofErr w:type="spellStart"/>
            <w:r w:rsidRPr="000F3A1A">
              <w:rPr>
                <w:rFonts w:ascii="Times New Roman" w:hAnsi="Times New Roman" w:cs="Times New Roman"/>
                <w:bCs/>
                <w:i/>
              </w:rPr>
              <w:t>Уо</w:t>
            </w:r>
            <w:proofErr w:type="spellEnd"/>
            <w:r w:rsidRPr="000F3A1A">
              <w:rPr>
                <w:rFonts w:ascii="Times New Roman" w:hAnsi="Times New Roman" w:cs="Times New Roman"/>
                <w:bCs/>
                <w:i/>
              </w:rPr>
              <w:t xml:space="preserve"> 09.05</w:t>
            </w:r>
            <w:r w:rsidRPr="000F3A1A">
              <w:rPr>
                <w:rFonts w:ascii="Times New Roman" w:hAnsi="Times New Roman" w:cs="Times New Roman"/>
                <w:bCs/>
                <w:i/>
              </w:rPr>
              <w:tab/>
              <w:t>писать простые связные сообщения на знакомые или интересующие профессиональные темы.</w:t>
            </w:r>
          </w:p>
        </w:tc>
        <w:tc>
          <w:tcPr>
            <w:tcW w:w="1507" w:type="pct"/>
          </w:tcPr>
          <w:p w14:paraId="69928E1E" w14:textId="77777777" w:rsidR="005B7D71" w:rsidRPr="000F3A1A" w:rsidRDefault="005B7D71" w:rsidP="00C40094">
            <w:pPr>
              <w:spacing w:after="0" w:line="240" w:lineRule="auto"/>
              <w:rPr>
                <w:rFonts w:ascii="Times New Roman" w:hAnsi="Times New Roman" w:cs="Times New Roman"/>
                <w:bCs/>
                <w:i/>
              </w:rPr>
            </w:pPr>
            <w:r w:rsidRPr="000F3A1A">
              <w:rPr>
                <w:rFonts w:ascii="Times New Roman" w:hAnsi="Times New Roman" w:cs="Times New Roman"/>
                <w:bCs/>
                <w:i/>
              </w:rPr>
              <w:lastRenderedPageBreak/>
              <w:t>Правильность,</w:t>
            </w:r>
            <w:r w:rsidRPr="000F3A1A">
              <w:rPr>
                <w:rFonts w:ascii="Times New Roman" w:hAnsi="Times New Roman" w:cs="Times New Roman"/>
                <w:bCs/>
                <w:i/>
              </w:rPr>
              <w:tab/>
              <w:t>полнота</w:t>
            </w:r>
          </w:p>
          <w:p w14:paraId="3662F721" w14:textId="77777777" w:rsidR="005B7D71" w:rsidRPr="000F3A1A" w:rsidRDefault="005B7D71" w:rsidP="00C40094">
            <w:pPr>
              <w:spacing w:after="0" w:line="240" w:lineRule="auto"/>
              <w:rPr>
                <w:rFonts w:ascii="Times New Roman" w:hAnsi="Times New Roman" w:cs="Times New Roman"/>
                <w:bCs/>
                <w:i/>
              </w:rPr>
            </w:pPr>
            <w:r w:rsidRPr="000F3A1A">
              <w:rPr>
                <w:rFonts w:ascii="Times New Roman" w:hAnsi="Times New Roman" w:cs="Times New Roman"/>
                <w:bCs/>
                <w:i/>
              </w:rPr>
              <w:t>выполнения</w:t>
            </w:r>
            <w:r w:rsidRPr="000F3A1A">
              <w:rPr>
                <w:rFonts w:ascii="Times New Roman" w:hAnsi="Times New Roman" w:cs="Times New Roman"/>
                <w:bCs/>
                <w:i/>
              </w:rPr>
              <w:tab/>
            </w:r>
            <w:r w:rsidRPr="000F3A1A">
              <w:rPr>
                <w:rFonts w:ascii="Times New Roman" w:hAnsi="Times New Roman" w:cs="Times New Roman"/>
                <w:bCs/>
                <w:i/>
              </w:rPr>
              <w:tab/>
            </w:r>
            <w:r w:rsidRPr="000F3A1A">
              <w:rPr>
                <w:rFonts w:ascii="Times New Roman" w:hAnsi="Times New Roman" w:cs="Times New Roman"/>
                <w:bCs/>
                <w:i/>
              </w:rPr>
              <w:tab/>
              <w:t>заданий, точность</w:t>
            </w:r>
            <w:r w:rsidRPr="000F3A1A">
              <w:rPr>
                <w:rFonts w:ascii="Times New Roman" w:hAnsi="Times New Roman" w:cs="Times New Roman"/>
                <w:bCs/>
                <w:i/>
              </w:rPr>
              <w:tab/>
              <w:t>формулировок, точность</w:t>
            </w:r>
            <w:r w:rsidRPr="000F3A1A">
              <w:rPr>
                <w:rFonts w:ascii="Times New Roman" w:hAnsi="Times New Roman" w:cs="Times New Roman"/>
                <w:bCs/>
                <w:i/>
              </w:rPr>
              <w:tab/>
            </w:r>
            <w:r w:rsidRPr="000F3A1A">
              <w:rPr>
                <w:rFonts w:ascii="Times New Roman" w:hAnsi="Times New Roman" w:cs="Times New Roman"/>
                <w:bCs/>
                <w:i/>
              </w:rPr>
              <w:tab/>
              <w:t>расчетов, соответствие требованиям Адекватность, оптимальность</w:t>
            </w:r>
            <w:r w:rsidRPr="000F3A1A">
              <w:rPr>
                <w:rFonts w:ascii="Times New Roman" w:hAnsi="Times New Roman" w:cs="Times New Roman"/>
                <w:bCs/>
                <w:i/>
              </w:rPr>
              <w:tab/>
            </w:r>
            <w:r w:rsidRPr="000F3A1A">
              <w:rPr>
                <w:rFonts w:ascii="Times New Roman" w:hAnsi="Times New Roman" w:cs="Times New Roman"/>
                <w:bCs/>
                <w:i/>
              </w:rPr>
              <w:tab/>
            </w:r>
            <w:r w:rsidRPr="000F3A1A">
              <w:rPr>
                <w:rFonts w:ascii="Times New Roman" w:hAnsi="Times New Roman" w:cs="Times New Roman"/>
                <w:bCs/>
                <w:i/>
              </w:rPr>
              <w:tab/>
              <w:t>выбора способов действий, методов, техник,</w:t>
            </w:r>
          </w:p>
          <w:p w14:paraId="0DAF8BDA" w14:textId="77777777" w:rsidR="005B7D71" w:rsidRPr="000F3A1A" w:rsidRDefault="005B7D71" w:rsidP="00C40094">
            <w:pPr>
              <w:spacing w:after="0" w:line="240" w:lineRule="auto"/>
              <w:rPr>
                <w:rFonts w:ascii="Times New Roman" w:hAnsi="Times New Roman" w:cs="Times New Roman"/>
                <w:bCs/>
                <w:i/>
              </w:rPr>
            </w:pPr>
            <w:r w:rsidRPr="000F3A1A">
              <w:rPr>
                <w:rFonts w:ascii="Times New Roman" w:hAnsi="Times New Roman" w:cs="Times New Roman"/>
                <w:bCs/>
                <w:i/>
              </w:rPr>
              <w:t>последовательностей действий и т.д.</w:t>
            </w:r>
          </w:p>
          <w:p w14:paraId="2294DC06" w14:textId="77777777" w:rsidR="005B7D71" w:rsidRPr="000F3A1A" w:rsidRDefault="005B7D71" w:rsidP="00C40094">
            <w:pPr>
              <w:spacing w:after="0" w:line="240" w:lineRule="auto"/>
              <w:rPr>
                <w:rFonts w:ascii="Times New Roman" w:hAnsi="Times New Roman" w:cs="Times New Roman"/>
                <w:bCs/>
                <w:i/>
              </w:rPr>
            </w:pPr>
            <w:r w:rsidRPr="000F3A1A">
              <w:rPr>
                <w:rFonts w:ascii="Times New Roman" w:hAnsi="Times New Roman" w:cs="Times New Roman"/>
                <w:bCs/>
                <w:i/>
              </w:rPr>
              <w:t>Точность</w:t>
            </w:r>
            <w:r w:rsidRPr="000F3A1A">
              <w:rPr>
                <w:rFonts w:ascii="Times New Roman" w:hAnsi="Times New Roman" w:cs="Times New Roman"/>
                <w:bCs/>
                <w:i/>
              </w:rPr>
              <w:tab/>
              <w:t>оценки, самооценки выполнения.</w:t>
            </w:r>
          </w:p>
          <w:p w14:paraId="43C9A400" w14:textId="77777777" w:rsidR="005B7D71" w:rsidRPr="000F3A1A" w:rsidRDefault="005B7D71" w:rsidP="00C40094">
            <w:pPr>
              <w:spacing w:after="0" w:line="240" w:lineRule="auto"/>
              <w:rPr>
                <w:rFonts w:ascii="Times New Roman" w:hAnsi="Times New Roman" w:cs="Times New Roman"/>
                <w:bCs/>
                <w:i/>
              </w:rPr>
            </w:pPr>
            <w:r w:rsidRPr="000F3A1A">
              <w:rPr>
                <w:rFonts w:ascii="Times New Roman" w:hAnsi="Times New Roman" w:cs="Times New Roman"/>
                <w:bCs/>
                <w:i/>
              </w:rPr>
              <w:t>Соответствие</w:t>
            </w:r>
            <w:r w:rsidRPr="000F3A1A">
              <w:rPr>
                <w:rFonts w:ascii="Times New Roman" w:hAnsi="Times New Roman" w:cs="Times New Roman"/>
                <w:bCs/>
                <w:i/>
              </w:rPr>
              <w:tab/>
              <w:t>требованиям инструкций, регламентов Рациональность действий и т.д.</w:t>
            </w:r>
          </w:p>
        </w:tc>
        <w:tc>
          <w:tcPr>
            <w:tcW w:w="1743" w:type="pct"/>
          </w:tcPr>
          <w:p w14:paraId="29A57B54" w14:textId="77777777" w:rsidR="005B7D71" w:rsidRPr="000F3A1A" w:rsidRDefault="005B7D71" w:rsidP="00C40094">
            <w:pPr>
              <w:spacing w:after="0" w:line="240" w:lineRule="auto"/>
              <w:rPr>
                <w:rFonts w:ascii="Times New Roman" w:hAnsi="Times New Roman" w:cs="Times New Roman"/>
                <w:bCs/>
                <w:i/>
              </w:rPr>
            </w:pPr>
            <w:r w:rsidRPr="000F3A1A">
              <w:rPr>
                <w:rFonts w:ascii="Times New Roman" w:hAnsi="Times New Roman" w:cs="Times New Roman"/>
                <w:bCs/>
                <w:i/>
              </w:rPr>
              <w:lastRenderedPageBreak/>
              <w:t>Текущий контроль:</w:t>
            </w:r>
          </w:p>
          <w:p w14:paraId="4C790B80" w14:textId="77777777" w:rsidR="005B7D71" w:rsidRPr="000F3A1A" w:rsidRDefault="005B7D71" w:rsidP="00C40094">
            <w:pPr>
              <w:spacing w:after="0" w:line="240" w:lineRule="auto"/>
              <w:rPr>
                <w:rFonts w:ascii="Times New Roman" w:hAnsi="Times New Roman" w:cs="Times New Roman"/>
                <w:bCs/>
                <w:i/>
              </w:rPr>
            </w:pPr>
            <w:r w:rsidRPr="000F3A1A">
              <w:rPr>
                <w:rFonts w:ascii="Times New Roman" w:hAnsi="Times New Roman" w:cs="Times New Roman"/>
                <w:bCs/>
                <w:i/>
              </w:rPr>
              <w:t>-экспертная</w:t>
            </w:r>
            <w:r w:rsidRPr="000F3A1A">
              <w:rPr>
                <w:rFonts w:ascii="Times New Roman" w:hAnsi="Times New Roman" w:cs="Times New Roman"/>
                <w:bCs/>
                <w:i/>
              </w:rPr>
              <w:tab/>
              <w:t>оценка демонстрируемых умений, выполняемых действий, защите отчетов по практическим занятиям;</w:t>
            </w:r>
          </w:p>
          <w:p w14:paraId="5ABAFA00" w14:textId="77777777" w:rsidR="005B7D71" w:rsidRPr="000F3A1A" w:rsidRDefault="005B7D71" w:rsidP="00C40094">
            <w:pPr>
              <w:spacing w:after="0" w:line="240" w:lineRule="auto"/>
              <w:rPr>
                <w:rFonts w:ascii="Times New Roman" w:hAnsi="Times New Roman" w:cs="Times New Roman"/>
                <w:bCs/>
                <w:i/>
              </w:rPr>
            </w:pPr>
            <w:r w:rsidRPr="000F3A1A">
              <w:rPr>
                <w:rFonts w:ascii="Times New Roman" w:hAnsi="Times New Roman" w:cs="Times New Roman"/>
                <w:bCs/>
                <w:i/>
              </w:rPr>
              <w:t>-оценка заданий для самостоятельной работы;</w:t>
            </w:r>
          </w:p>
          <w:p w14:paraId="5215BD4C" w14:textId="77777777" w:rsidR="005B7D71" w:rsidRPr="000F3A1A" w:rsidRDefault="005B7D71" w:rsidP="00C40094">
            <w:pPr>
              <w:spacing w:after="0" w:line="240" w:lineRule="auto"/>
              <w:rPr>
                <w:rFonts w:ascii="Times New Roman" w:hAnsi="Times New Roman" w:cs="Times New Roman"/>
                <w:bCs/>
                <w:i/>
              </w:rPr>
            </w:pPr>
            <w:r w:rsidRPr="000F3A1A">
              <w:rPr>
                <w:rFonts w:ascii="Times New Roman" w:hAnsi="Times New Roman" w:cs="Times New Roman"/>
                <w:bCs/>
                <w:i/>
              </w:rPr>
              <w:t>-оценка</w:t>
            </w:r>
            <w:r w:rsidRPr="000F3A1A">
              <w:rPr>
                <w:rFonts w:ascii="Times New Roman" w:hAnsi="Times New Roman" w:cs="Times New Roman"/>
                <w:bCs/>
                <w:i/>
              </w:rPr>
              <w:tab/>
              <w:t>результатов контрольных работ.</w:t>
            </w:r>
          </w:p>
          <w:p w14:paraId="270BEAA5" w14:textId="77777777" w:rsidR="005B7D71" w:rsidRPr="000F3A1A" w:rsidRDefault="005B7D71" w:rsidP="00C40094">
            <w:pPr>
              <w:spacing w:after="0" w:line="240" w:lineRule="auto"/>
              <w:rPr>
                <w:rFonts w:ascii="Times New Roman" w:hAnsi="Times New Roman" w:cs="Times New Roman"/>
                <w:bCs/>
                <w:i/>
              </w:rPr>
            </w:pPr>
          </w:p>
          <w:p w14:paraId="0F359436" w14:textId="77777777" w:rsidR="005B7D71" w:rsidRPr="000F3A1A" w:rsidRDefault="005B7D71" w:rsidP="00C40094">
            <w:pPr>
              <w:spacing w:after="0" w:line="240" w:lineRule="auto"/>
              <w:rPr>
                <w:rFonts w:ascii="Times New Roman" w:hAnsi="Times New Roman" w:cs="Times New Roman"/>
                <w:bCs/>
                <w:i/>
              </w:rPr>
            </w:pPr>
            <w:r w:rsidRPr="000F3A1A">
              <w:rPr>
                <w:rFonts w:ascii="Times New Roman" w:hAnsi="Times New Roman" w:cs="Times New Roman"/>
                <w:bCs/>
                <w:i/>
              </w:rPr>
              <w:t>Промежуточная аттестация:</w:t>
            </w:r>
          </w:p>
          <w:p w14:paraId="15838E0C" w14:textId="77777777" w:rsidR="005B7D71" w:rsidRPr="000F3A1A" w:rsidRDefault="005B7D71" w:rsidP="00C40094">
            <w:pPr>
              <w:spacing w:after="0" w:line="240" w:lineRule="auto"/>
              <w:rPr>
                <w:rFonts w:ascii="Times New Roman" w:hAnsi="Times New Roman" w:cs="Times New Roman"/>
                <w:bCs/>
                <w:i/>
              </w:rPr>
            </w:pPr>
            <w:r w:rsidRPr="000F3A1A">
              <w:rPr>
                <w:rFonts w:ascii="Times New Roman" w:hAnsi="Times New Roman" w:cs="Times New Roman"/>
                <w:bCs/>
                <w:i/>
              </w:rPr>
              <w:t>- экспертная оценка выполнения практических заданий</w:t>
            </w:r>
            <w:r w:rsidRPr="000F3A1A">
              <w:rPr>
                <w:rFonts w:ascii="Times New Roman" w:hAnsi="Times New Roman" w:cs="Times New Roman"/>
                <w:bCs/>
                <w:i/>
              </w:rPr>
              <w:tab/>
              <w:t>на</w:t>
            </w:r>
          </w:p>
          <w:p w14:paraId="72ED1F33" w14:textId="77777777" w:rsidR="005B7D71" w:rsidRPr="000F3A1A" w:rsidRDefault="005B7D71" w:rsidP="00C40094">
            <w:pPr>
              <w:spacing w:after="0" w:line="240" w:lineRule="auto"/>
              <w:rPr>
                <w:rFonts w:ascii="Times New Roman" w:hAnsi="Times New Roman" w:cs="Times New Roman"/>
                <w:bCs/>
                <w:i/>
              </w:rPr>
            </w:pPr>
            <w:r w:rsidRPr="000F3A1A">
              <w:rPr>
                <w:rFonts w:ascii="Times New Roman" w:hAnsi="Times New Roman" w:cs="Times New Roman"/>
                <w:bCs/>
                <w:i/>
              </w:rPr>
              <w:t>дифференцированном зачете</w:t>
            </w:r>
          </w:p>
        </w:tc>
      </w:tr>
    </w:tbl>
    <w:p w14:paraId="6C25644D" w14:textId="77777777" w:rsidR="005B7D71" w:rsidRPr="000F3A1A" w:rsidRDefault="005B7D71" w:rsidP="005B7D71">
      <w:pPr>
        <w:spacing w:after="0"/>
        <w:jc w:val="both"/>
        <w:rPr>
          <w:rFonts w:ascii="Times New Roman" w:hAnsi="Times New Roman" w:cs="Times New Roman"/>
          <w:b/>
          <w:szCs w:val="52"/>
        </w:rPr>
        <w:sectPr w:rsidR="005B7D71" w:rsidRPr="000F3A1A" w:rsidSect="00C40094">
          <w:footerReference w:type="even" r:id="rId29"/>
          <w:footerReference w:type="default" r:id="rId30"/>
          <w:pgSz w:w="11906" w:h="16838"/>
          <w:pgMar w:top="1134" w:right="851" w:bottom="1134" w:left="1701" w:header="709" w:footer="709" w:gutter="0"/>
          <w:cols w:space="708"/>
          <w:docGrid w:linePitch="360"/>
        </w:sectPr>
      </w:pPr>
    </w:p>
    <w:p w14:paraId="7185E1FE" w14:textId="77777777" w:rsidR="005B7D71" w:rsidRPr="000F3A1A" w:rsidRDefault="005B7D71" w:rsidP="005B7D71">
      <w:pPr>
        <w:spacing w:after="0"/>
        <w:jc w:val="both"/>
        <w:rPr>
          <w:rFonts w:ascii="Times New Roman" w:hAnsi="Times New Roman" w:cs="Times New Roman"/>
          <w:b/>
          <w:sz w:val="20"/>
          <w:szCs w:val="48"/>
        </w:rPr>
      </w:pPr>
    </w:p>
    <w:p w14:paraId="420C96FE" w14:textId="0843852A" w:rsidR="00FF20E4" w:rsidRDefault="00FF20E4" w:rsidP="00FF20E4">
      <w:pPr>
        <w:spacing w:after="0"/>
        <w:jc w:val="right"/>
        <w:rPr>
          <w:rFonts w:ascii="Times New Roman" w:hAnsi="Times New Roman" w:cs="Times New Roman"/>
          <w:b/>
          <w:sz w:val="24"/>
          <w:szCs w:val="24"/>
        </w:rPr>
      </w:pPr>
      <w:r>
        <w:rPr>
          <w:rFonts w:ascii="Times New Roman" w:hAnsi="Times New Roman" w:cs="Times New Roman"/>
          <w:b/>
          <w:sz w:val="24"/>
          <w:szCs w:val="24"/>
        </w:rPr>
        <w:t>Приложение 3.</w:t>
      </w:r>
      <w:r>
        <w:rPr>
          <w:rFonts w:ascii="Times New Roman" w:hAnsi="Times New Roman" w:cs="Times New Roman"/>
          <w:b/>
          <w:sz w:val="24"/>
          <w:szCs w:val="24"/>
        </w:rPr>
        <w:t>8</w:t>
      </w:r>
    </w:p>
    <w:p w14:paraId="78095DC5" w14:textId="77777777" w:rsidR="00FF20E4" w:rsidRDefault="00FF20E4" w:rsidP="00FF20E4">
      <w:pPr>
        <w:spacing w:after="0"/>
        <w:jc w:val="right"/>
        <w:rPr>
          <w:rFonts w:ascii="Times New Roman" w:hAnsi="Times New Roman" w:cs="Times New Roman"/>
          <w:bCs/>
          <w:iCs/>
          <w:sz w:val="24"/>
          <w:szCs w:val="24"/>
        </w:rPr>
      </w:pPr>
      <w:r>
        <w:rPr>
          <w:rFonts w:ascii="Times New Roman" w:hAnsi="Times New Roman" w:cs="Times New Roman"/>
          <w:bCs/>
          <w:sz w:val="24"/>
          <w:szCs w:val="24"/>
        </w:rPr>
        <w:t>к ПООП-П по специальности</w:t>
      </w:r>
      <w:r>
        <w:rPr>
          <w:rFonts w:ascii="Times New Roman" w:hAnsi="Times New Roman" w:cs="Times New Roman"/>
          <w:bCs/>
          <w:i/>
          <w:sz w:val="24"/>
          <w:szCs w:val="24"/>
        </w:rPr>
        <w:t xml:space="preserve"> </w:t>
      </w:r>
      <w:r>
        <w:rPr>
          <w:rFonts w:ascii="Times New Roman" w:hAnsi="Times New Roman" w:cs="Times New Roman"/>
          <w:bCs/>
          <w:i/>
          <w:sz w:val="24"/>
          <w:szCs w:val="24"/>
        </w:rPr>
        <w:br/>
      </w:r>
      <w:r>
        <w:rPr>
          <w:rFonts w:ascii="Times New Roman" w:hAnsi="Times New Roman" w:cs="Times New Roman"/>
          <w:bCs/>
          <w:iCs/>
          <w:sz w:val="24"/>
          <w:szCs w:val="24"/>
        </w:rPr>
        <w:t>35.02.16 Эксплуатация и ремонт сельскохозяйственной</w:t>
      </w:r>
    </w:p>
    <w:p w14:paraId="1A5F4F85" w14:textId="77777777" w:rsidR="00FF20E4" w:rsidRDefault="00FF20E4" w:rsidP="00FF20E4">
      <w:pPr>
        <w:spacing w:after="0"/>
        <w:jc w:val="right"/>
        <w:rPr>
          <w:rFonts w:ascii="Times New Roman" w:hAnsi="Times New Roman" w:cs="Times New Roman"/>
          <w:bCs/>
          <w:iCs/>
          <w:sz w:val="24"/>
          <w:szCs w:val="24"/>
        </w:rPr>
      </w:pPr>
      <w:r>
        <w:rPr>
          <w:rFonts w:ascii="Times New Roman" w:hAnsi="Times New Roman" w:cs="Times New Roman"/>
          <w:bCs/>
          <w:iCs/>
          <w:sz w:val="24"/>
          <w:szCs w:val="24"/>
        </w:rPr>
        <w:t xml:space="preserve"> техники и оборудования</w:t>
      </w:r>
    </w:p>
    <w:p w14:paraId="680EE0B5" w14:textId="77777777" w:rsidR="00003918" w:rsidRPr="000F3A1A" w:rsidRDefault="00003918" w:rsidP="00003918">
      <w:pPr>
        <w:jc w:val="right"/>
        <w:rPr>
          <w:rFonts w:ascii="Times New Roman" w:hAnsi="Times New Roman" w:cs="Times New Roman"/>
          <w:i/>
          <w:sz w:val="18"/>
          <w:szCs w:val="18"/>
        </w:rPr>
      </w:pPr>
    </w:p>
    <w:p w14:paraId="1DCF7B63" w14:textId="77777777" w:rsidR="00003918" w:rsidRPr="000F3A1A" w:rsidRDefault="00003918" w:rsidP="00003918">
      <w:pPr>
        <w:jc w:val="center"/>
        <w:rPr>
          <w:rFonts w:ascii="Times New Roman" w:hAnsi="Times New Roman" w:cs="Times New Roman"/>
          <w:b/>
          <w:i/>
        </w:rPr>
      </w:pPr>
    </w:p>
    <w:p w14:paraId="3BBD5391" w14:textId="77777777" w:rsidR="00003918" w:rsidRPr="000F3A1A" w:rsidRDefault="00003918" w:rsidP="00003918">
      <w:pPr>
        <w:jc w:val="center"/>
        <w:rPr>
          <w:rFonts w:ascii="Times New Roman" w:hAnsi="Times New Roman" w:cs="Times New Roman"/>
          <w:b/>
          <w:i/>
        </w:rPr>
      </w:pPr>
    </w:p>
    <w:p w14:paraId="693BA9E8" w14:textId="77777777" w:rsidR="00003918" w:rsidRPr="000F3A1A" w:rsidRDefault="00003918" w:rsidP="00003918">
      <w:pPr>
        <w:jc w:val="center"/>
        <w:rPr>
          <w:rFonts w:ascii="Times New Roman" w:hAnsi="Times New Roman" w:cs="Times New Roman"/>
          <w:b/>
          <w:i/>
        </w:rPr>
      </w:pPr>
    </w:p>
    <w:p w14:paraId="30F20705" w14:textId="77777777" w:rsidR="00003918" w:rsidRPr="000F3A1A" w:rsidRDefault="00003918" w:rsidP="00003918">
      <w:pPr>
        <w:jc w:val="center"/>
        <w:rPr>
          <w:rFonts w:ascii="Times New Roman" w:hAnsi="Times New Roman" w:cs="Times New Roman"/>
          <w:b/>
          <w:i/>
        </w:rPr>
      </w:pPr>
    </w:p>
    <w:p w14:paraId="50040735" w14:textId="77777777" w:rsidR="00003918" w:rsidRPr="000F3A1A" w:rsidRDefault="00003918" w:rsidP="00003918">
      <w:pPr>
        <w:jc w:val="center"/>
        <w:rPr>
          <w:rFonts w:ascii="Times New Roman" w:hAnsi="Times New Roman" w:cs="Times New Roman"/>
          <w:b/>
          <w:i/>
        </w:rPr>
      </w:pPr>
    </w:p>
    <w:p w14:paraId="45956587" w14:textId="77777777" w:rsidR="00003918" w:rsidRPr="000F3A1A" w:rsidRDefault="00003918" w:rsidP="00003918">
      <w:pPr>
        <w:jc w:val="center"/>
        <w:rPr>
          <w:rFonts w:ascii="Times New Roman" w:hAnsi="Times New Roman" w:cs="Times New Roman"/>
          <w:b/>
          <w:i/>
        </w:rPr>
      </w:pPr>
    </w:p>
    <w:p w14:paraId="0F64CDC1" w14:textId="77777777" w:rsidR="00003918" w:rsidRPr="000F3A1A" w:rsidRDefault="00003918" w:rsidP="00003918">
      <w:pPr>
        <w:jc w:val="center"/>
        <w:rPr>
          <w:rFonts w:ascii="Times New Roman" w:hAnsi="Times New Roman" w:cs="Times New Roman"/>
          <w:b/>
          <w:sz w:val="24"/>
          <w:szCs w:val="24"/>
        </w:rPr>
      </w:pPr>
      <w:r w:rsidRPr="000F3A1A">
        <w:rPr>
          <w:rFonts w:ascii="Times New Roman" w:hAnsi="Times New Roman" w:cs="Times New Roman"/>
          <w:b/>
          <w:sz w:val="24"/>
          <w:szCs w:val="24"/>
        </w:rPr>
        <w:t xml:space="preserve">РАБОЧАЯ ПРОГРАММА УЧЕБНОЙ ДИСЦИПЛИНЫ </w:t>
      </w:r>
    </w:p>
    <w:p w14:paraId="29361332" w14:textId="77777777" w:rsidR="00003918" w:rsidRPr="000F3A1A" w:rsidRDefault="00003918" w:rsidP="00003918">
      <w:pPr>
        <w:pStyle w:val="2"/>
        <w:spacing w:before="7" w:line="249" w:lineRule="auto"/>
        <w:ind w:firstLine="709"/>
        <w:jc w:val="center"/>
        <w:rPr>
          <w:rFonts w:ascii="Times New Roman" w:hAnsi="Times New Roman" w:cs="Times New Roman"/>
          <w:i w:val="0"/>
          <w:spacing w:val="40"/>
        </w:rPr>
      </w:pPr>
      <w:r w:rsidRPr="000F3A1A">
        <w:rPr>
          <w:rFonts w:ascii="Times New Roman" w:hAnsi="Times New Roman" w:cs="Times New Roman"/>
          <w:i w:val="0"/>
        </w:rPr>
        <w:t>ОП.03 Информационные</w:t>
      </w:r>
      <w:r w:rsidRPr="000F3A1A">
        <w:rPr>
          <w:rFonts w:ascii="Times New Roman" w:hAnsi="Times New Roman" w:cs="Times New Roman"/>
          <w:i w:val="0"/>
          <w:spacing w:val="40"/>
        </w:rPr>
        <w:t xml:space="preserve"> </w:t>
      </w:r>
      <w:r w:rsidRPr="000F3A1A">
        <w:rPr>
          <w:rFonts w:ascii="Times New Roman" w:hAnsi="Times New Roman" w:cs="Times New Roman"/>
          <w:i w:val="0"/>
        </w:rPr>
        <w:t>технологии</w:t>
      </w:r>
      <w:r w:rsidRPr="000F3A1A">
        <w:rPr>
          <w:rFonts w:ascii="Times New Roman" w:hAnsi="Times New Roman" w:cs="Times New Roman"/>
          <w:i w:val="0"/>
          <w:spacing w:val="40"/>
        </w:rPr>
        <w:t xml:space="preserve"> </w:t>
      </w:r>
      <w:r w:rsidRPr="000F3A1A">
        <w:rPr>
          <w:rFonts w:ascii="Times New Roman" w:hAnsi="Times New Roman" w:cs="Times New Roman"/>
          <w:i w:val="0"/>
        </w:rPr>
        <w:t>в</w:t>
      </w:r>
      <w:r w:rsidRPr="000F3A1A">
        <w:rPr>
          <w:rFonts w:ascii="Times New Roman" w:hAnsi="Times New Roman" w:cs="Times New Roman"/>
          <w:i w:val="0"/>
          <w:spacing w:val="40"/>
        </w:rPr>
        <w:t xml:space="preserve"> </w:t>
      </w:r>
      <w:r w:rsidRPr="000F3A1A">
        <w:rPr>
          <w:rFonts w:ascii="Times New Roman" w:hAnsi="Times New Roman" w:cs="Times New Roman"/>
          <w:i w:val="0"/>
        </w:rPr>
        <w:t>профессиональной</w:t>
      </w:r>
      <w:r w:rsidRPr="000F3A1A">
        <w:rPr>
          <w:rFonts w:ascii="Times New Roman" w:hAnsi="Times New Roman" w:cs="Times New Roman"/>
          <w:i w:val="0"/>
          <w:spacing w:val="40"/>
        </w:rPr>
        <w:t xml:space="preserve"> </w:t>
      </w:r>
      <w:r w:rsidRPr="000F3A1A">
        <w:rPr>
          <w:rFonts w:ascii="Times New Roman" w:hAnsi="Times New Roman" w:cs="Times New Roman"/>
          <w:i w:val="0"/>
        </w:rPr>
        <w:t>деятельности</w:t>
      </w:r>
      <w:r w:rsidRPr="000F3A1A">
        <w:rPr>
          <w:rFonts w:ascii="Times New Roman" w:hAnsi="Times New Roman" w:cs="Times New Roman"/>
          <w:i w:val="0"/>
          <w:spacing w:val="40"/>
        </w:rPr>
        <w:t xml:space="preserve"> </w:t>
      </w:r>
    </w:p>
    <w:p w14:paraId="1A8B33D7" w14:textId="77777777" w:rsidR="00003918" w:rsidRPr="000F3A1A" w:rsidRDefault="00003918" w:rsidP="00003918">
      <w:pPr>
        <w:jc w:val="center"/>
        <w:rPr>
          <w:rFonts w:ascii="Times New Roman" w:hAnsi="Times New Roman" w:cs="Times New Roman"/>
          <w:b/>
          <w:i/>
        </w:rPr>
      </w:pPr>
    </w:p>
    <w:p w14:paraId="69508E4D" w14:textId="77777777" w:rsidR="00003918" w:rsidRPr="000F3A1A" w:rsidRDefault="00003918" w:rsidP="00003918">
      <w:pPr>
        <w:jc w:val="center"/>
        <w:rPr>
          <w:rFonts w:ascii="Times New Roman" w:hAnsi="Times New Roman" w:cs="Times New Roman"/>
          <w:b/>
          <w:i/>
        </w:rPr>
      </w:pPr>
      <w:r w:rsidRPr="000F3A1A">
        <w:rPr>
          <w:rFonts w:ascii="Times New Roman" w:hAnsi="Times New Roman" w:cs="Times New Roman"/>
          <w:b/>
          <w:i/>
        </w:rPr>
        <w:t>Междисциплинарного модуля</w:t>
      </w:r>
    </w:p>
    <w:p w14:paraId="52701FF3" w14:textId="77777777" w:rsidR="00003918" w:rsidRPr="000F3A1A" w:rsidRDefault="00003918" w:rsidP="00003918">
      <w:pPr>
        <w:jc w:val="center"/>
        <w:rPr>
          <w:rFonts w:ascii="Times New Roman" w:hAnsi="Times New Roman" w:cs="Times New Roman"/>
          <w:b/>
          <w:i/>
        </w:rPr>
      </w:pPr>
      <w:r w:rsidRPr="000F3A1A">
        <w:rPr>
          <w:rFonts w:ascii="Times New Roman" w:hAnsi="Times New Roman" w:cs="Times New Roman"/>
          <w:b/>
          <w:i/>
        </w:rPr>
        <w:t>МДМ.02 Информационные технологии с математическими методами</w:t>
      </w:r>
    </w:p>
    <w:p w14:paraId="32869069" w14:textId="77777777" w:rsidR="00003918" w:rsidRPr="000F3A1A" w:rsidRDefault="00003918" w:rsidP="00003918">
      <w:pPr>
        <w:rPr>
          <w:rFonts w:ascii="Times New Roman" w:hAnsi="Times New Roman" w:cs="Times New Roman"/>
          <w:b/>
          <w:i/>
        </w:rPr>
      </w:pPr>
    </w:p>
    <w:p w14:paraId="6F5ECB88" w14:textId="77777777" w:rsidR="00003918" w:rsidRPr="000F3A1A" w:rsidRDefault="00003918" w:rsidP="00003918">
      <w:pPr>
        <w:rPr>
          <w:rFonts w:ascii="Times New Roman" w:hAnsi="Times New Roman" w:cs="Times New Roman"/>
          <w:b/>
          <w:i/>
        </w:rPr>
      </w:pPr>
    </w:p>
    <w:p w14:paraId="22B313DF" w14:textId="77777777" w:rsidR="00003918" w:rsidRPr="000F3A1A" w:rsidRDefault="00003918" w:rsidP="00003918">
      <w:pPr>
        <w:rPr>
          <w:rFonts w:ascii="Times New Roman" w:hAnsi="Times New Roman" w:cs="Times New Roman"/>
          <w:b/>
          <w:i/>
        </w:rPr>
      </w:pPr>
    </w:p>
    <w:p w14:paraId="4B0E2867" w14:textId="77777777" w:rsidR="00003918" w:rsidRPr="000F3A1A" w:rsidRDefault="00003918" w:rsidP="00003918">
      <w:pPr>
        <w:rPr>
          <w:rFonts w:ascii="Times New Roman" w:hAnsi="Times New Roman" w:cs="Times New Roman"/>
          <w:b/>
          <w:i/>
        </w:rPr>
      </w:pPr>
    </w:p>
    <w:p w14:paraId="7930E1D0" w14:textId="77777777" w:rsidR="00003918" w:rsidRPr="000F3A1A" w:rsidRDefault="00003918" w:rsidP="00003918">
      <w:pPr>
        <w:rPr>
          <w:rFonts w:ascii="Times New Roman" w:hAnsi="Times New Roman" w:cs="Times New Roman"/>
          <w:b/>
          <w:i/>
        </w:rPr>
      </w:pPr>
    </w:p>
    <w:p w14:paraId="6353E611" w14:textId="77777777" w:rsidR="00003918" w:rsidRPr="000F3A1A" w:rsidRDefault="00003918" w:rsidP="00003918">
      <w:pPr>
        <w:rPr>
          <w:rFonts w:ascii="Times New Roman" w:hAnsi="Times New Roman" w:cs="Times New Roman"/>
          <w:b/>
          <w:i/>
        </w:rPr>
      </w:pPr>
    </w:p>
    <w:p w14:paraId="24ADFD9C" w14:textId="77777777" w:rsidR="00003918" w:rsidRPr="000F3A1A" w:rsidRDefault="00003918" w:rsidP="00003918">
      <w:pPr>
        <w:rPr>
          <w:rFonts w:ascii="Times New Roman" w:hAnsi="Times New Roman" w:cs="Times New Roman"/>
          <w:b/>
          <w:i/>
        </w:rPr>
      </w:pPr>
    </w:p>
    <w:p w14:paraId="41E6FE92" w14:textId="77777777" w:rsidR="00003918" w:rsidRPr="000F3A1A" w:rsidRDefault="00003918" w:rsidP="00003918">
      <w:pPr>
        <w:rPr>
          <w:rFonts w:ascii="Times New Roman" w:hAnsi="Times New Roman" w:cs="Times New Roman"/>
          <w:b/>
          <w:i/>
        </w:rPr>
      </w:pPr>
    </w:p>
    <w:p w14:paraId="55C10A05" w14:textId="77777777" w:rsidR="00003918" w:rsidRPr="000F3A1A" w:rsidRDefault="00003918" w:rsidP="00003918">
      <w:pPr>
        <w:rPr>
          <w:rFonts w:ascii="Times New Roman" w:hAnsi="Times New Roman" w:cs="Times New Roman"/>
          <w:b/>
          <w:i/>
        </w:rPr>
      </w:pPr>
    </w:p>
    <w:p w14:paraId="69AA39A1" w14:textId="77777777" w:rsidR="00003918" w:rsidRPr="000F3A1A" w:rsidRDefault="00003918" w:rsidP="00003918">
      <w:pPr>
        <w:rPr>
          <w:rFonts w:ascii="Times New Roman" w:hAnsi="Times New Roman" w:cs="Times New Roman"/>
          <w:b/>
          <w:i/>
        </w:rPr>
      </w:pPr>
    </w:p>
    <w:p w14:paraId="4271D132" w14:textId="77777777" w:rsidR="00003918" w:rsidRPr="000F3A1A" w:rsidRDefault="00003918" w:rsidP="00003918">
      <w:pPr>
        <w:rPr>
          <w:rFonts w:ascii="Times New Roman" w:hAnsi="Times New Roman" w:cs="Times New Roman"/>
          <w:b/>
          <w:i/>
        </w:rPr>
      </w:pPr>
    </w:p>
    <w:p w14:paraId="237340BC" w14:textId="77777777" w:rsidR="00003918" w:rsidRPr="000F3A1A" w:rsidRDefault="00003918" w:rsidP="00003918">
      <w:pPr>
        <w:rPr>
          <w:rFonts w:ascii="Times New Roman" w:hAnsi="Times New Roman" w:cs="Times New Roman"/>
          <w:b/>
          <w:i/>
        </w:rPr>
      </w:pPr>
    </w:p>
    <w:p w14:paraId="17873069" w14:textId="77777777" w:rsidR="00003918" w:rsidRPr="000F3A1A" w:rsidRDefault="00003918" w:rsidP="00003918">
      <w:pPr>
        <w:jc w:val="center"/>
        <w:rPr>
          <w:rFonts w:ascii="Times New Roman" w:hAnsi="Times New Roman" w:cs="Times New Roman"/>
          <w:b/>
          <w:bCs/>
          <w:iCs/>
          <w:sz w:val="24"/>
          <w:szCs w:val="24"/>
        </w:rPr>
      </w:pPr>
    </w:p>
    <w:p w14:paraId="3858E3E4" w14:textId="77777777" w:rsidR="00003918" w:rsidRPr="000F3A1A" w:rsidRDefault="00003918" w:rsidP="00003918">
      <w:pPr>
        <w:jc w:val="center"/>
        <w:rPr>
          <w:rFonts w:ascii="Times New Roman" w:hAnsi="Times New Roman" w:cs="Times New Roman"/>
          <w:b/>
          <w:bCs/>
          <w:iCs/>
          <w:sz w:val="24"/>
          <w:szCs w:val="24"/>
        </w:rPr>
      </w:pPr>
    </w:p>
    <w:p w14:paraId="452B8110" w14:textId="77777777" w:rsidR="00003918" w:rsidRPr="000F3A1A" w:rsidRDefault="00003918" w:rsidP="00003918">
      <w:pPr>
        <w:jc w:val="center"/>
        <w:rPr>
          <w:rFonts w:ascii="Times New Roman" w:hAnsi="Times New Roman" w:cs="Times New Roman"/>
          <w:b/>
          <w:bCs/>
          <w:iCs/>
          <w:sz w:val="24"/>
          <w:szCs w:val="24"/>
        </w:rPr>
      </w:pPr>
    </w:p>
    <w:p w14:paraId="3103177C" w14:textId="77777777" w:rsidR="00003918" w:rsidRPr="000F3A1A" w:rsidRDefault="00003918" w:rsidP="00003918">
      <w:pPr>
        <w:jc w:val="center"/>
        <w:rPr>
          <w:rFonts w:ascii="Times New Roman" w:hAnsi="Times New Roman" w:cs="Times New Roman"/>
          <w:b/>
          <w:i/>
          <w:sz w:val="24"/>
          <w:szCs w:val="24"/>
        </w:rPr>
      </w:pPr>
      <w:r w:rsidRPr="000F3A1A">
        <w:rPr>
          <w:rFonts w:ascii="Times New Roman" w:hAnsi="Times New Roman" w:cs="Times New Roman"/>
          <w:b/>
          <w:bCs/>
          <w:iCs/>
          <w:sz w:val="24"/>
          <w:szCs w:val="24"/>
        </w:rPr>
        <w:t>2022 г.</w:t>
      </w:r>
      <w:r w:rsidRPr="000F3A1A">
        <w:rPr>
          <w:rFonts w:ascii="Times New Roman" w:hAnsi="Times New Roman" w:cs="Times New Roman"/>
          <w:b/>
          <w:bCs/>
          <w:iCs/>
        </w:rPr>
        <w:br w:type="page"/>
      </w:r>
      <w:r w:rsidRPr="000F3A1A">
        <w:rPr>
          <w:rFonts w:ascii="Times New Roman" w:hAnsi="Times New Roman" w:cs="Times New Roman"/>
          <w:b/>
          <w:i/>
          <w:sz w:val="24"/>
          <w:szCs w:val="24"/>
        </w:rPr>
        <w:lastRenderedPageBreak/>
        <w:t>СОДЕРЖАНИЕ</w:t>
      </w:r>
    </w:p>
    <w:p w14:paraId="5EA8AD43" w14:textId="77777777" w:rsidR="00003918" w:rsidRPr="000F3A1A" w:rsidRDefault="00003918" w:rsidP="00003918">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0F3A1A" w:rsidRPr="000F3A1A" w14:paraId="2B6BD794" w14:textId="77777777" w:rsidTr="00C40094">
        <w:tc>
          <w:tcPr>
            <w:tcW w:w="7501" w:type="dxa"/>
          </w:tcPr>
          <w:p w14:paraId="080BCC8B" w14:textId="77777777" w:rsidR="00003918" w:rsidRPr="000F3A1A" w:rsidRDefault="00003918" w:rsidP="00FF20E4">
            <w:pPr>
              <w:numPr>
                <w:ilvl w:val="0"/>
                <w:numId w:val="171"/>
              </w:numPr>
              <w:suppressAutoHyphens/>
              <w:spacing w:after="200" w:line="276" w:lineRule="auto"/>
              <w:rPr>
                <w:rFonts w:ascii="Times New Roman" w:hAnsi="Times New Roman" w:cs="Times New Roman"/>
                <w:b/>
                <w:sz w:val="24"/>
                <w:szCs w:val="24"/>
              </w:rPr>
            </w:pPr>
            <w:r w:rsidRPr="000F3A1A">
              <w:rPr>
                <w:rFonts w:ascii="Times New Roman" w:hAnsi="Times New Roman" w:cs="Times New Roman"/>
                <w:b/>
                <w:sz w:val="24"/>
                <w:szCs w:val="24"/>
              </w:rPr>
              <w:t>ОБЩАЯ ХАРАКТЕРИСТИКА РАБОЧЕЙ ПРОГРАММЫ УЧЕБНОЙ ДИСЦИПЛИНЫ</w:t>
            </w:r>
          </w:p>
        </w:tc>
        <w:tc>
          <w:tcPr>
            <w:tcW w:w="1854" w:type="dxa"/>
          </w:tcPr>
          <w:p w14:paraId="47B2A4DF" w14:textId="77777777" w:rsidR="00003918" w:rsidRPr="000F3A1A" w:rsidRDefault="00003918" w:rsidP="00C40094">
            <w:pPr>
              <w:jc w:val="center"/>
              <w:rPr>
                <w:rFonts w:ascii="Times New Roman" w:hAnsi="Times New Roman" w:cs="Times New Roman"/>
                <w:b/>
                <w:sz w:val="24"/>
                <w:szCs w:val="24"/>
              </w:rPr>
            </w:pPr>
            <w:r w:rsidRPr="000F3A1A">
              <w:rPr>
                <w:rFonts w:ascii="Times New Roman" w:hAnsi="Times New Roman" w:cs="Times New Roman"/>
                <w:b/>
                <w:sz w:val="24"/>
                <w:szCs w:val="24"/>
              </w:rPr>
              <w:t>3</w:t>
            </w:r>
          </w:p>
        </w:tc>
      </w:tr>
      <w:tr w:rsidR="000F3A1A" w:rsidRPr="000F3A1A" w14:paraId="3E6D92FC" w14:textId="77777777" w:rsidTr="00C40094">
        <w:tc>
          <w:tcPr>
            <w:tcW w:w="7501" w:type="dxa"/>
          </w:tcPr>
          <w:p w14:paraId="633A1710" w14:textId="77777777" w:rsidR="00003918" w:rsidRPr="000F3A1A" w:rsidRDefault="00003918" w:rsidP="00FF20E4">
            <w:pPr>
              <w:numPr>
                <w:ilvl w:val="0"/>
                <w:numId w:val="171"/>
              </w:numPr>
              <w:suppressAutoHyphens/>
              <w:spacing w:after="200" w:line="276" w:lineRule="auto"/>
              <w:rPr>
                <w:rFonts w:ascii="Times New Roman" w:hAnsi="Times New Roman" w:cs="Times New Roman"/>
                <w:b/>
                <w:sz w:val="24"/>
                <w:szCs w:val="24"/>
              </w:rPr>
            </w:pPr>
            <w:r w:rsidRPr="000F3A1A">
              <w:rPr>
                <w:rFonts w:ascii="Times New Roman" w:hAnsi="Times New Roman" w:cs="Times New Roman"/>
                <w:b/>
                <w:sz w:val="24"/>
                <w:szCs w:val="24"/>
              </w:rPr>
              <w:t>СТРУКТУРА И СОДЕРЖАНИЕ УЧЕБНОЙ ДИСЦИПЛИНЫ</w:t>
            </w:r>
          </w:p>
          <w:p w14:paraId="4693B9E6" w14:textId="77777777" w:rsidR="00003918" w:rsidRPr="000F3A1A" w:rsidRDefault="00003918" w:rsidP="00FF20E4">
            <w:pPr>
              <w:numPr>
                <w:ilvl w:val="0"/>
                <w:numId w:val="171"/>
              </w:numPr>
              <w:suppressAutoHyphens/>
              <w:spacing w:after="200" w:line="276" w:lineRule="auto"/>
              <w:rPr>
                <w:rFonts w:ascii="Times New Roman" w:hAnsi="Times New Roman" w:cs="Times New Roman"/>
                <w:b/>
                <w:sz w:val="24"/>
                <w:szCs w:val="24"/>
              </w:rPr>
            </w:pPr>
            <w:r w:rsidRPr="000F3A1A">
              <w:rPr>
                <w:rFonts w:ascii="Times New Roman" w:hAnsi="Times New Roman" w:cs="Times New Roman"/>
                <w:b/>
                <w:sz w:val="24"/>
                <w:szCs w:val="24"/>
              </w:rPr>
              <w:t>УСЛОВИЯ РЕАЛИЗАЦИИ УЧЕБНОЙ ДИСЦИПЛИНЫ</w:t>
            </w:r>
          </w:p>
        </w:tc>
        <w:tc>
          <w:tcPr>
            <w:tcW w:w="1854" w:type="dxa"/>
          </w:tcPr>
          <w:p w14:paraId="2C4F746A" w14:textId="77777777" w:rsidR="00003918" w:rsidRPr="000F3A1A" w:rsidRDefault="00003918" w:rsidP="00C40094">
            <w:pPr>
              <w:ind w:left="644"/>
              <w:rPr>
                <w:rFonts w:ascii="Times New Roman" w:hAnsi="Times New Roman" w:cs="Times New Roman"/>
                <w:b/>
                <w:sz w:val="24"/>
                <w:szCs w:val="24"/>
              </w:rPr>
            </w:pPr>
            <w:r w:rsidRPr="000F3A1A">
              <w:rPr>
                <w:rFonts w:ascii="Times New Roman" w:hAnsi="Times New Roman" w:cs="Times New Roman"/>
                <w:b/>
                <w:sz w:val="24"/>
                <w:szCs w:val="24"/>
              </w:rPr>
              <w:t>5</w:t>
            </w:r>
          </w:p>
          <w:p w14:paraId="7F31C166" w14:textId="77777777" w:rsidR="00003918" w:rsidRPr="000F3A1A" w:rsidRDefault="00003918" w:rsidP="00C40094">
            <w:pPr>
              <w:spacing w:after="0" w:line="240" w:lineRule="auto"/>
              <w:jc w:val="center"/>
              <w:rPr>
                <w:rFonts w:ascii="Times New Roman" w:hAnsi="Times New Roman" w:cs="Times New Roman"/>
                <w:b/>
                <w:sz w:val="24"/>
                <w:szCs w:val="24"/>
              </w:rPr>
            </w:pPr>
          </w:p>
          <w:p w14:paraId="32D55D6B" w14:textId="77777777" w:rsidR="00003918" w:rsidRPr="000F3A1A" w:rsidRDefault="00003918" w:rsidP="00C40094">
            <w:pPr>
              <w:spacing w:after="0" w:line="240" w:lineRule="auto"/>
              <w:jc w:val="center"/>
              <w:rPr>
                <w:rFonts w:ascii="Times New Roman" w:hAnsi="Times New Roman" w:cs="Times New Roman"/>
                <w:b/>
                <w:sz w:val="24"/>
                <w:szCs w:val="24"/>
              </w:rPr>
            </w:pPr>
            <w:r w:rsidRPr="000F3A1A">
              <w:rPr>
                <w:rFonts w:ascii="Times New Roman" w:hAnsi="Times New Roman" w:cs="Times New Roman"/>
                <w:b/>
                <w:sz w:val="24"/>
                <w:szCs w:val="24"/>
              </w:rPr>
              <w:t>11</w:t>
            </w:r>
          </w:p>
        </w:tc>
      </w:tr>
      <w:tr w:rsidR="000F3A1A" w:rsidRPr="000F3A1A" w14:paraId="0E5E1885" w14:textId="77777777" w:rsidTr="00C40094">
        <w:tc>
          <w:tcPr>
            <w:tcW w:w="7501" w:type="dxa"/>
          </w:tcPr>
          <w:p w14:paraId="0CACA178" w14:textId="77777777" w:rsidR="00003918" w:rsidRPr="000F3A1A" w:rsidRDefault="00003918" w:rsidP="00FF20E4">
            <w:pPr>
              <w:numPr>
                <w:ilvl w:val="0"/>
                <w:numId w:val="171"/>
              </w:numPr>
              <w:suppressAutoHyphens/>
              <w:spacing w:after="200" w:line="276" w:lineRule="auto"/>
              <w:rPr>
                <w:rFonts w:ascii="Times New Roman" w:hAnsi="Times New Roman" w:cs="Times New Roman"/>
                <w:b/>
                <w:sz w:val="24"/>
                <w:szCs w:val="24"/>
              </w:rPr>
            </w:pPr>
            <w:r w:rsidRPr="000F3A1A">
              <w:rPr>
                <w:rFonts w:ascii="Times New Roman" w:hAnsi="Times New Roman" w:cs="Times New Roman"/>
                <w:b/>
                <w:sz w:val="24"/>
                <w:szCs w:val="24"/>
              </w:rPr>
              <w:t>КОНТРОЛЬ И ОЦЕНКА РЕЗУЛЬТАТОВ ОСВОЕНИЯ УЧЕБНОЙ ДИСЦИПЛИНЫ</w:t>
            </w:r>
          </w:p>
          <w:p w14:paraId="55BB3CDA" w14:textId="77777777" w:rsidR="00003918" w:rsidRPr="000F3A1A" w:rsidRDefault="00003918" w:rsidP="00C40094">
            <w:pPr>
              <w:suppressAutoHyphens/>
              <w:rPr>
                <w:rFonts w:ascii="Times New Roman" w:hAnsi="Times New Roman" w:cs="Times New Roman"/>
                <w:b/>
                <w:sz w:val="24"/>
                <w:szCs w:val="24"/>
              </w:rPr>
            </w:pPr>
          </w:p>
        </w:tc>
        <w:tc>
          <w:tcPr>
            <w:tcW w:w="1854" w:type="dxa"/>
          </w:tcPr>
          <w:p w14:paraId="0B1A633F" w14:textId="77777777" w:rsidR="00003918" w:rsidRPr="000F3A1A" w:rsidRDefault="00003918" w:rsidP="00C40094">
            <w:pPr>
              <w:jc w:val="center"/>
              <w:rPr>
                <w:rFonts w:ascii="Times New Roman" w:hAnsi="Times New Roman" w:cs="Times New Roman"/>
                <w:b/>
                <w:sz w:val="24"/>
                <w:szCs w:val="24"/>
              </w:rPr>
            </w:pPr>
            <w:r w:rsidRPr="000F3A1A">
              <w:rPr>
                <w:rFonts w:ascii="Times New Roman" w:hAnsi="Times New Roman" w:cs="Times New Roman"/>
                <w:b/>
                <w:sz w:val="24"/>
                <w:szCs w:val="24"/>
              </w:rPr>
              <w:t>13</w:t>
            </w:r>
          </w:p>
        </w:tc>
      </w:tr>
    </w:tbl>
    <w:p w14:paraId="4ADF555F" w14:textId="77777777" w:rsidR="00003918" w:rsidRPr="000F3A1A" w:rsidRDefault="00003918" w:rsidP="004B1C3B">
      <w:pPr>
        <w:numPr>
          <w:ilvl w:val="0"/>
          <w:numId w:val="73"/>
        </w:numPr>
        <w:suppressAutoHyphens/>
        <w:spacing w:after="0" w:line="276" w:lineRule="auto"/>
        <w:jc w:val="center"/>
        <w:rPr>
          <w:rFonts w:ascii="Times New Roman" w:hAnsi="Times New Roman" w:cs="Times New Roman"/>
          <w:b/>
          <w:sz w:val="24"/>
          <w:szCs w:val="24"/>
        </w:rPr>
      </w:pPr>
      <w:r w:rsidRPr="000F3A1A">
        <w:rPr>
          <w:rFonts w:ascii="Times New Roman" w:hAnsi="Times New Roman" w:cs="Times New Roman"/>
          <w:b/>
          <w:i/>
          <w:u w:val="single"/>
        </w:rPr>
        <w:br w:type="page"/>
      </w:r>
      <w:r w:rsidRPr="000F3A1A">
        <w:rPr>
          <w:rFonts w:ascii="Times New Roman" w:hAnsi="Times New Roman" w:cs="Times New Roman"/>
          <w:b/>
          <w:sz w:val="24"/>
          <w:szCs w:val="24"/>
        </w:rPr>
        <w:lastRenderedPageBreak/>
        <w:t>ОБЩАЯ ХАРАКТЕРИСТИКА РАБОЧЕЙ ПРОГРАММЫ УЧЕБНОЙ ДИСЦИПЛИНЫ</w:t>
      </w:r>
    </w:p>
    <w:p w14:paraId="74DAFA0C" w14:textId="77777777" w:rsidR="00003918" w:rsidRPr="000F3A1A" w:rsidRDefault="00003918" w:rsidP="00003918">
      <w:pPr>
        <w:pStyle w:val="2"/>
        <w:spacing w:before="7" w:line="249" w:lineRule="auto"/>
        <w:ind w:firstLine="709"/>
        <w:jc w:val="center"/>
        <w:rPr>
          <w:rFonts w:ascii="Times New Roman" w:hAnsi="Times New Roman" w:cs="Times New Roman"/>
          <w:i w:val="0"/>
          <w:sz w:val="24"/>
          <w:szCs w:val="24"/>
        </w:rPr>
      </w:pPr>
      <w:r w:rsidRPr="000F3A1A">
        <w:rPr>
          <w:rFonts w:ascii="Times New Roman" w:hAnsi="Times New Roman" w:cs="Times New Roman"/>
          <w:b w:val="0"/>
          <w:sz w:val="24"/>
          <w:szCs w:val="24"/>
        </w:rPr>
        <w:t xml:space="preserve"> </w:t>
      </w:r>
      <w:r w:rsidRPr="000F3A1A">
        <w:rPr>
          <w:rFonts w:ascii="Times New Roman" w:hAnsi="Times New Roman" w:cs="Times New Roman"/>
          <w:i w:val="0"/>
          <w:sz w:val="24"/>
          <w:szCs w:val="24"/>
        </w:rPr>
        <w:t>ОП.03</w:t>
      </w:r>
      <w:r w:rsidRPr="000F3A1A">
        <w:rPr>
          <w:rFonts w:ascii="Times New Roman" w:hAnsi="Times New Roman" w:cs="Times New Roman"/>
          <w:i w:val="0"/>
          <w:spacing w:val="40"/>
          <w:sz w:val="24"/>
          <w:szCs w:val="24"/>
        </w:rPr>
        <w:t xml:space="preserve"> </w:t>
      </w:r>
      <w:r w:rsidRPr="000F3A1A">
        <w:rPr>
          <w:rFonts w:ascii="Times New Roman" w:hAnsi="Times New Roman" w:cs="Times New Roman"/>
          <w:i w:val="0"/>
          <w:sz w:val="24"/>
          <w:szCs w:val="24"/>
        </w:rPr>
        <w:t>Информационные</w:t>
      </w:r>
      <w:r w:rsidRPr="000F3A1A">
        <w:rPr>
          <w:rFonts w:ascii="Times New Roman" w:hAnsi="Times New Roman" w:cs="Times New Roman"/>
          <w:i w:val="0"/>
          <w:spacing w:val="40"/>
          <w:sz w:val="24"/>
          <w:szCs w:val="24"/>
        </w:rPr>
        <w:t xml:space="preserve"> </w:t>
      </w:r>
      <w:r w:rsidRPr="000F3A1A">
        <w:rPr>
          <w:rFonts w:ascii="Times New Roman" w:hAnsi="Times New Roman" w:cs="Times New Roman"/>
          <w:i w:val="0"/>
          <w:sz w:val="24"/>
          <w:szCs w:val="24"/>
        </w:rPr>
        <w:t>технологии</w:t>
      </w:r>
      <w:r w:rsidRPr="000F3A1A">
        <w:rPr>
          <w:rFonts w:ascii="Times New Roman" w:hAnsi="Times New Roman" w:cs="Times New Roman"/>
          <w:i w:val="0"/>
          <w:spacing w:val="40"/>
          <w:sz w:val="24"/>
          <w:szCs w:val="24"/>
        </w:rPr>
        <w:t xml:space="preserve"> </w:t>
      </w:r>
      <w:r w:rsidRPr="000F3A1A">
        <w:rPr>
          <w:rFonts w:ascii="Times New Roman" w:hAnsi="Times New Roman" w:cs="Times New Roman"/>
          <w:i w:val="0"/>
          <w:sz w:val="24"/>
          <w:szCs w:val="24"/>
        </w:rPr>
        <w:t>в</w:t>
      </w:r>
      <w:r w:rsidRPr="000F3A1A">
        <w:rPr>
          <w:rFonts w:ascii="Times New Roman" w:hAnsi="Times New Roman" w:cs="Times New Roman"/>
          <w:i w:val="0"/>
          <w:spacing w:val="40"/>
          <w:sz w:val="24"/>
          <w:szCs w:val="24"/>
        </w:rPr>
        <w:t xml:space="preserve"> </w:t>
      </w:r>
      <w:r w:rsidRPr="000F3A1A">
        <w:rPr>
          <w:rFonts w:ascii="Times New Roman" w:hAnsi="Times New Roman" w:cs="Times New Roman"/>
          <w:i w:val="0"/>
          <w:sz w:val="24"/>
          <w:szCs w:val="24"/>
        </w:rPr>
        <w:t>профессиональной</w:t>
      </w:r>
      <w:r w:rsidRPr="000F3A1A">
        <w:rPr>
          <w:rFonts w:ascii="Times New Roman" w:hAnsi="Times New Roman" w:cs="Times New Roman"/>
          <w:i w:val="0"/>
          <w:spacing w:val="40"/>
          <w:sz w:val="24"/>
          <w:szCs w:val="24"/>
        </w:rPr>
        <w:t xml:space="preserve"> </w:t>
      </w:r>
      <w:r w:rsidRPr="000F3A1A">
        <w:rPr>
          <w:rFonts w:ascii="Times New Roman" w:hAnsi="Times New Roman" w:cs="Times New Roman"/>
          <w:i w:val="0"/>
          <w:sz w:val="24"/>
          <w:szCs w:val="24"/>
        </w:rPr>
        <w:t>деятельности</w:t>
      </w:r>
      <w:r w:rsidRPr="000F3A1A">
        <w:rPr>
          <w:rFonts w:ascii="Times New Roman" w:hAnsi="Times New Roman" w:cs="Times New Roman"/>
          <w:i w:val="0"/>
          <w:spacing w:val="40"/>
          <w:sz w:val="24"/>
          <w:szCs w:val="24"/>
        </w:rPr>
        <w:t xml:space="preserve"> </w:t>
      </w:r>
    </w:p>
    <w:p w14:paraId="0FB784B7" w14:textId="77777777" w:rsidR="00003918" w:rsidRPr="000F3A1A" w:rsidRDefault="00003918" w:rsidP="000039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
          <w:sz w:val="24"/>
          <w:szCs w:val="24"/>
        </w:rPr>
      </w:pPr>
    </w:p>
    <w:p w14:paraId="0E6B18C1" w14:textId="77777777" w:rsidR="00003918" w:rsidRPr="000F3A1A" w:rsidRDefault="00003918" w:rsidP="000039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rPr>
      </w:pPr>
      <w:r w:rsidRPr="000F3A1A">
        <w:rPr>
          <w:rFonts w:ascii="Times New Roman" w:hAnsi="Times New Roman" w:cs="Times New Roman"/>
          <w:b/>
          <w:sz w:val="24"/>
          <w:szCs w:val="24"/>
        </w:rPr>
        <w:t xml:space="preserve">1.1. Место дисциплины в структуре основной образовательной программы: </w:t>
      </w:r>
    </w:p>
    <w:p w14:paraId="3DA16766" w14:textId="77777777" w:rsidR="00003918" w:rsidRPr="000F3A1A" w:rsidRDefault="00003918" w:rsidP="00003918">
      <w:pPr>
        <w:pStyle w:val="afc"/>
        <w:spacing w:before="10" w:line="249" w:lineRule="auto"/>
        <w:ind w:left="360" w:right="487" w:firstLine="662"/>
        <w:jc w:val="both"/>
      </w:pPr>
      <w:r w:rsidRPr="000F3A1A">
        <w:rPr>
          <w:w w:val="105"/>
        </w:rPr>
        <w:t xml:space="preserve">Учебная дисциплина ОП.03 Информационные технологии в профессиональной деятельности </w:t>
      </w:r>
      <w:r w:rsidRPr="000F3A1A">
        <w:t xml:space="preserve">является дисциплиной обязательной части общепрофессионального цикла основной образовательной программы в соответствии с  ФГОС СПО по специальности 35.02.16  Эксплуатация и ремонт сельскохозяйственной техники и оборудования. </w:t>
      </w:r>
    </w:p>
    <w:p w14:paraId="7408923D" w14:textId="77777777" w:rsidR="00003918" w:rsidRPr="000F3A1A" w:rsidRDefault="00003918" w:rsidP="00003918">
      <w:pPr>
        <w:pStyle w:val="afc"/>
        <w:spacing w:before="10" w:line="249" w:lineRule="auto"/>
        <w:ind w:left="360" w:right="487" w:firstLine="662"/>
        <w:jc w:val="both"/>
      </w:pPr>
      <w:r w:rsidRPr="000F3A1A">
        <w:rPr>
          <w:w w:val="105"/>
        </w:rPr>
        <w:t>Учебная дисциплина ОП.03 Информационные технологии в профессиональной деятельности обеспечивает формирование общих и профессиональных компетенций и личностных результатов по всем видам деятельности.</w:t>
      </w:r>
    </w:p>
    <w:p w14:paraId="07DF145E" w14:textId="77777777" w:rsidR="00003918" w:rsidRPr="000F3A1A" w:rsidRDefault="00003918" w:rsidP="004B1C3B">
      <w:pPr>
        <w:pStyle w:val="2"/>
        <w:keepNext w:val="0"/>
        <w:widowControl w:val="0"/>
        <w:numPr>
          <w:ilvl w:val="3"/>
          <w:numId w:val="147"/>
        </w:numPr>
        <w:tabs>
          <w:tab w:val="left" w:pos="1672"/>
        </w:tabs>
        <w:autoSpaceDE w:val="0"/>
        <w:autoSpaceDN w:val="0"/>
        <w:spacing w:before="0" w:after="8"/>
        <w:jc w:val="both"/>
        <w:rPr>
          <w:rFonts w:ascii="Times New Roman" w:hAnsi="Times New Roman" w:cs="Times New Roman"/>
          <w:bCs w:val="0"/>
          <w:i w:val="0"/>
          <w:iCs w:val="0"/>
          <w:sz w:val="24"/>
          <w:szCs w:val="24"/>
        </w:rPr>
      </w:pPr>
      <w:r w:rsidRPr="000F3A1A">
        <w:rPr>
          <w:rFonts w:ascii="Times New Roman" w:hAnsi="Times New Roman" w:cs="Times New Roman"/>
          <w:bCs w:val="0"/>
          <w:i w:val="0"/>
          <w:iCs w:val="0"/>
          <w:sz w:val="24"/>
          <w:szCs w:val="24"/>
        </w:rPr>
        <w:t>Перечень общих компетенций</w:t>
      </w:r>
    </w:p>
    <w:tbl>
      <w:tblPr>
        <w:tblW w:w="9575" w:type="dxa"/>
        <w:tblInd w:w="2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47"/>
        <w:gridCol w:w="8328"/>
      </w:tblGrid>
      <w:tr w:rsidR="000F3A1A" w:rsidRPr="000F3A1A" w14:paraId="73F8150E" w14:textId="77777777" w:rsidTr="00C40094">
        <w:trPr>
          <w:trHeight w:val="580"/>
        </w:trPr>
        <w:tc>
          <w:tcPr>
            <w:tcW w:w="1247" w:type="dxa"/>
            <w:shd w:val="clear" w:color="auto" w:fill="auto"/>
          </w:tcPr>
          <w:p w14:paraId="141D0456" w14:textId="77777777" w:rsidR="00003918" w:rsidRPr="000F3A1A" w:rsidRDefault="00003918" w:rsidP="00C40094">
            <w:pPr>
              <w:pStyle w:val="TableParagraph"/>
              <w:spacing w:before="158"/>
              <w:ind w:left="413"/>
              <w:rPr>
                <w:rFonts w:eastAsia="Calibri"/>
                <w:b/>
                <w:sz w:val="23"/>
              </w:rPr>
            </w:pPr>
            <w:r w:rsidRPr="000F3A1A">
              <w:rPr>
                <w:rFonts w:eastAsia="Calibri"/>
                <w:b/>
                <w:spacing w:val="-5"/>
                <w:w w:val="105"/>
                <w:sz w:val="23"/>
              </w:rPr>
              <w:t>Код</w:t>
            </w:r>
          </w:p>
        </w:tc>
        <w:tc>
          <w:tcPr>
            <w:tcW w:w="8328" w:type="dxa"/>
            <w:shd w:val="clear" w:color="auto" w:fill="auto"/>
          </w:tcPr>
          <w:p w14:paraId="383C14D6" w14:textId="77777777" w:rsidR="00003918" w:rsidRPr="000F3A1A" w:rsidRDefault="00003918" w:rsidP="00C40094">
            <w:pPr>
              <w:pStyle w:val="TableParagraph"/>
              <w:spacing w:before="158"/>
              <w:ind w:left="3028" w:right="3017"/>
              <w:jc w:val="center"/>
              <w:rPr>
                <w:rFonts w:eastAsia="Calibri"/>
                <w:b/>
                <w:sz w:val="23"/>
              </w:rPr>
            </w:pPr>
            <w:r w:rsidRPr="000F3A1A">
              <w:rPr>
                <w:rFonts w:eastAsia="Calibri"/>
                <w:b/>
                <w:spacing w:val="-2"/>
                <w:w w:val="105"/>
                <w:sz w:val="23"/>
              </w:rPr>
              <w:t>Общие</w:t>
            </w:r>
            <w:r w:rsidRPr="000F3A1A">
              <w:rPr>
                <w:rFonts w:eastAsia="Calibri"/>
                <w:b/>
                <w:spacing w:val="-8"/>
                <w:w w:val="105"/>
                <w:sz w:val="23"/>
              </w:rPr>
              <w:t xml:space="preserve"> </w:t>
            </w:r>
            <w:r w:rsidRPr="000F3A1A">
              <w:rPr>
                <w:rFonts w:eastAsia="Calibri"/>
                <w:b/>
                <w:spacing w:val="-2"/>
                <w:w w:val="105"/>
                <w:sz w:val="23"/>
              </w:rPr>
              <w:t>компетенции</w:t>
            </w:r>
          </w:p>
        </w:tc>
      </w:tr>
      <w:tr w:rsidR="000F3A1A" w:rsidRPr="000F3A1A" w14:paraId="237AA9BC" w14:textId="77777777" w:rsidTr="00C40094">
        <w:trPr>
          <w:trHeight w:val="580"/>
        </w:trPr>
        <w:tc>
          <w:tcPr>
            <w:tcW w:w="1247" w:type="dxa"/>
            <w:shd w:val="clear" w:color="auto" w:fill="auto"/>
          </w:tcPr>
          <w:p w14:paraId="0F4CA696" w14:textId="77777777" w:rsidR="00003918" w:rsidRPr="000F3A1A" w:rsidRDefault="00003918" w:rsidP="00C40094">
            <w:pPr>
              <w:spacing w:after="0" w:line="240" w:lineRule="auto"/>
              <w:jc w:val="center"/>
              <w:rPr>
                <w:rStyle w:val="a9"/>
                <w:rFonts w:ascii="Times New Roman" w:hAnsi="Times New Roman"/>
                <w:b/>
                <w:i w:val="0"/>
                <w:sz w:val="24"/>
                <w:szCs w:val="24"/>
              </w:rPr>
            </w:pPr>
            <w:r w:rsidRPr="000F3A1A">
              <w:rPr>
                <w:rStyle w:val="a9"/>
                <w:rFonts w:ascii="Times New Roman" w:hAnsi="Times New Roman"/>
                <w:b/>
                <w:i w:val="0"/>
                <w:sz w:val="24"/>
                <w:szCs w:val="24"/>
              </w:rPr>
              <w:t>ОК 01.</w:t>
            </w:r>
          </w:p>
        </w:tc>
        <w:tc>
          <w:tcPr>
            <w:tcW w:w="8328" w:type="dxa"/>
            <w:shd w:val="clear" w:color="auto" w:fill="auto"/>
          </w:tcPr>
          <w:p w14:paraId="0A9F7C92" w14:textId="77777777" w:rsidR="00003918" w:rsidRPr="000F3A1A" w:rsidRDefault="00003918" w:rsidP="00C40094">
            <w:pPr>
              <w:spacing w:after="0" w:line="240" w:lineRule="auto"/>
              <w:rPr>
                <w:rStyle w:val="a9"/>
                <w:rFonts w:ascii="Times New Roman" w:hAnsi="Times New Roman"/>
                <w:bCs/>
                <w:i w:val="0"/>
                <w:iCs/>
                <w:sz w:val="24"/>
                <w:szCs w:val="24"/>
              </w:rPr>
            </w:pPr>
            <w:r w:rsidRPr="000F3A1A">
              <w:rPr>
                <w:rStyle w:val="a9"/>
                <w:rFonts w:ascii="Times New Roman" w:hAnsi="Times New Roman"/>
                <w:bCs/>
                <w:i w:val="0"/>
                <w:iCs/>
                <w:sz w:val="24"/>
                <w:szCs w:val="24"/>
              </w:rPr>
              <w:t>Выбирать способы решения задач профессиональной деятельности применительно к различным контекстам</w:t>
            </w:r>
          </w:p>
        </w:tc>
      </w:tr>
      <w:tr w:rsidR="000F3A1A" w:rsidRPr="000F3A1A" w14:paraId="6770071E" w14:textId="77777777" w:rsidTr="00C40094">
        <w:trPr>
          <w:trHeight w:val="559"/>
        </w:trPr>
        <w:tc>
          <w:tcPr>
            <w:tcW w:w="1247" w:type="dxa"/>
            <w:shd w:val="clear" w:color="auto" w:fill="auto"/>
          </w:tcPr>
          <w:p w14:paraId="33CE49B8" w14:textId="77777777" w:rsidR="00003918" w:rsidRPr="000F3A1A" w:rsidRDefault="00003918" w:rsidP="00C40094">
            <w:pPr>
              <w:spacing w:after="0" w:line="240" w:lineRule="auto"/>
              <w:jc w:val="center"/>
              <w:rPr>
                <w:rStyle w:val="a9"/>
                <w:rFonts w:ascii="Times New Roman" w:hAnsi="Times New Roman"/>
                <w:b/>
                <w:i w:val="0"/>
                <w:sz w:val="24"/>
                <w:szCs w:val="24"/>
              </w:rPr>
            </w:pPr>
            <w:r w:rsidRPr="000F3A1A">
              <w:rPr>
                <w:rStyle w:val="a9"/>
                <w:rFonts w:ascii="Times New Roman" w:hAnsi="Times New Roman"/>
                <w:b/>
                <w:i w:val="0"/>
                <w:sz w:val="24"/>
                <w:szCs w:val="24"/>
              </w:rPr>
              <w:t>ОК 02.</w:t>
            </w:r>
          </w:p>
        </w:tc>
        <w:tc>
          <w:tcPr>
            <w:tcW w:w="8328" w:type="dxa"/>
            <w:shd w:val="clear" w:color="auto" w:fill="auto"/>
          </w:tcPr>
          <w:p w14:paraId="0BEEE912" w14:textId="77777777" w:rsidR="00003918" w:rsidRPr="000F3A1A" w:rsidRDefault="00003918" w:rsidP="00C40094">
            <w:pPr>
              <w:spacing w:after="0" w:line="240" w:lineRule="auto"/>
              <w:rPr>
                <w:rStyle w:val="a9"/>
                <w:rFonts w:ascii="Times New Roman" w:hAnsi="Times New Roman"/>
                <w:bCs/>
                <w:i w:val="0"/>
                <w:iCs/>
                <w:sz w:val="24"/>
                <w:szCs w:val="24"/>
              </w:rPr>
            </w:pPr>
            <w:r w:rsidRPr="000F3A1A">
              <w:rPr>
                <w:rStyle w:val="a9"/>
                <w:rFonts w:ascii="Times New Roman" w:hAnsi="Times New Roman"/>
                <w:bCs/>
                <w:i w:val="0"/>
                <w:iCs/>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0F3A1A" w:rsidRPr="000F3A1A" w14:paraId="111029C7" w14:textId="77777777" w:rsidTr="00C40094">
        <w:trPr>
          <w:trHeight w:val="275"/>
        </w:trPr>
        <w:tc>
          <w:tcPr>
            <w:tcW w:w="1247" w:type="dxa"/>
            <w:shd w:val="clear" w:color="auto" w:fill="auto"/>
          </w:tcPr>
          <w:p w14:paraId="4FCDF0D9" w14:textId="77777777" w:rsidR="00003918" w:rsidRPr="000F3A1A" w:rsidRDefault="00003918" w:rsidP="00C40094">
            <w:pPr>
              <w:spacing w:after="0" w:line="240" w:lineRule="auto"/>
              <w:jc w:val="center"/>
              <w:rPr>
                <w:rStyle w:val="a9"/>
                <w:rFonts w:ascii="Times New Roman" w:hAnsi="Times New Roman"/>
                <w:b/>
                <w:i w:val="0"/>
                <w:sz w:val="24"/>
                <w:szCs w:val="24"/>
              </w:rPr>
            </w:pPr>
            <w:r w:rsidRPr="000F3A1A">
              <w:rPr>
                <w:rStyle w:val="a9"/>
                <w:rFonts w:ascii="Times New Roman" w:hAnsi="Times New Roman"/>
                <w:b/>
                <w:i w:val="0"/>
                <w:sz w:val="24"/>
                <w:szCs w:val="24"/>
              </w:rPr>
              <w:t>ОК 03.</w:t>
            </w:r>
          </w:p>
        </w:tc>
        <w:tc>
          <w:tcPr>
            <w:tcW w:w="8328" w:type="dxa"/>
            <w:shd w:val="clear" w:color="auto" w:fill="auto"/>
          </w:tcPr>
          <w:p w14:paraId="2A9DA4B4" w14:textId="77777777" w:rsidR="00003918" w:rsidRPr="000F3A1A" w:rsidRDefault="00003918" w:rsidP="00C40094">
            <w:pPr>
              <w:spacing w:after="0" w:line="240" w:lineRule="auto"/>
              <w:rPr>
                <w:rStyle w:val="a9"/>
                <w:rFonts w:ascii="Times New Roman" w:hAnsi="Times New Roman"/>
                <w:bCs/>
                <w:i w:val="0"/>
                <w:iCs/>
                <w:sz w:val="24"/>
                <w:szCs w:val="24"/>
              </w:rPr>
            </w:pPr>
            <w:r w:rsidRPr="000F3A1A">
              <w:rPr>
                <w:rStyle w:val="a9"/>
                <w:rFonts w:ascii="Times New Roman" w:hAnsi="Times New Roman"/>
                <w:bCs/>
                <w:i w:val="0"/>
                <w:iCs/>
                <w:sz w:val="24"/>
                <w:szCs w:val="24"/>
              </w:rPr>
              <w:t xml:space="preserve">Планировать и реализовывать собственное профессиональное </w:t>
            </w:r>
          </w:p>
          <w:p w14:paraId="7CC44822" w14:textId="77777777" w:rsidR="00003918" w:rsidRPr="000F3A1A" w:rsidRDefault="00003918" w:rsidP="00C40094">
            <w:pPr>
              <w:spacing w:after="0" w:line="240" w:lineRule="auto"/>
              <w:rPr>
                <w:rStyle w:val="a9"/>
                <w:rFonts w:ascii="Times New Roman" w:hAnsi="Times New Roman"/>
                <w:bCs/>
                <w:i w:val="0"/>
                <w:iCs/>
                <w:sz w:val="24"/>
                <w:szCs w:val="24"/>
              </w:rPr>
            </w:pPr>
            <w:r w:rsidRPr="000F3A1A">
              <w:rPr>
                <w:rStyle w:val="a9"/>
                <w:rFonts w:ascii="Times New Roman" w:hAnsi="Times New Roman"/>
                <w:bCs/>
                <w:i w:val="0"/>
                <w:iCs/>
                <w:sz w:val="24"/>
                <w:szCs w:val="24"/>
              </w:rPr>
              <w:t>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0F3A1A" w:rsidRPr="000F3A1A" w14:paraId="3E9E9AA0" w14:textId="77777777" w:rsidTr="00C40094">
        <w:trPr>
          <w:trHeight w:val="281"/>
        </w:trPr>
        <w:tc>
          <w:tcPr>
            <w:tcW w:w="1247" w:type="dxa"/>
            <w:shd w:val="clear" w:color="auto" w:fill="auto"/>
          </w:tcPr>
          <w:p w14:paraId="341F80A6" w14:textId="77777777" w:rsidR="00003918" w:rsidRPr="000F3A1A" w:rsidRDefault="00003918" w:rsidP="00C40094">
            <w:pPr>
              <w:spacing w:after="0" w:line="240" w:lineRule="auto"/>
              <w:jc w:val="center"/>
              <w:rPr>
                <w:rStyle w:val="a9"/>
                <w:rFonts w:ascii="Times New Roman" w:hAnsi="Times New Roman"/>
                <w:b/>
                <w:i w:val="0"/>
                <w:sz w:val="24"/>
                <w:szCs w:val="24"/>
              </w:rPr>
            </w:pPr>
            <w:r w:rsidRPr="000F3A1A">
              <w:rPr>
                <w:rStyle w:val="a9"/>
                <w:rFonts w:ascii="Times New Roman" w:hAnsi="Times New Roman"/>
                <w:b/>
                <w:i w:val="0"/>
                <w:sz w:val="24"/>
                <w:szCs w:val="24"/>
              </w:rPr>
              <w:t>ОК 04.</w:t>
            </w:r>
          </w:p>
        </w:tc>
        <w:tc>
          <w:tcPr>
            <w:tcW w:w="8328" w:type="dxa"/>
            <w:shd w:val="clear" w:color="auto" w:fill="auto"/>
          </w:tcPr>
          <w:p w14:paraId="3797337A" w14:textId="77777777" w:rsidR="00003918" w:rsidRPr="000F3A1A" w:rsidRDefault="00003918" w:rsidP="00C40094">
            <w:pPr>
              <w:spacing w:after="0" w:line="240" w:lineRule="auto"/>
              <w:rPr>
                <w:rStyle w:val="a9"/>
                <w:rFonts w:ascii="Times New Roman" w:hAnsi="Times New Roman"/>
                <w:bCs/>
                <w:i w:val="0"/>
                <w:iCs/>
                <w:sz w:val="24"/>
                <w:szCs w:val="24"/>
              </w:rPr>
            </w:pPr>
            <w:r w:rsidRPr="000F3A1A">
              <w:rPr>
                <w:rStyle w:val="a9"/>
                <w:rFonts w:ascii="Times New Roman" w:hAnsi="Times New Roman"/>
                <w:bCs/>
                <w:i w:val="0"/>
                <w:iCs/>
                <w:sz w:val="24"/>
                <w:szCs w:val="24"/>
              </w:rPr>
              <w:t>Эффективно взаимодействовать и работать в коллективе и команде</w:t>
            </w:r>
          </w:p>
        </w:tc>
      </w:tr>
      <w:tr w:rsidR="000F3A1A" w:rsidRPr="000F3A1A" w14:paraId="5C64CA10" w14:textId="77777777" w:rsidTr="00C40094">
        <w:trPr>
          <w:trHeight w:val="552"/>
        </w:trPr>
        <w:tc>
          <w:tcPr>
            <w:tcW w:w="1247" w:type="dxa"/>
            <w:shd w:val="clear" w:color="auto" w:fill="auto"/>
          </w:tcPr>
          <w:p w14:paraId="659EB4A7" w14:textId="77777777" w:rsidR="00003918" w:rsidRPr="000F3A1A" w:rsidRDefault="00003918" w:rsidP="00C40094">
            <w:pPr>
              <w:spacing w:after="0" w:line="240" w:lineRule="auto"/>
              <w:jc w:val="center"/>
              <w:rPr>
                <w:rStyle w:val="a9"/>
                <w:rFonts w:ascii="Times New Roman" w:hAnsi="Times New Roman"/>
                <w:b/>
                <w:i w:val="0"/>
                <w:sz w:val="24"/>
                <w:szCs w:val="24"/>
              </w:rPr>
            </w:pPr>
            <w:r w:rsidRPr="000F3A1A">
              <w:rPr>
                <w:rStyle w:val="a9"/>
                <w:rFonts w:ascii="Times New Roman" w:hAnsi="Times New Roman"/>
                <w:b/>
                <w:i w:val="0"/>
                <w:sz w:val="24"/>
                <w:szCs w:val="24"/>
              </w:rPr>
              <w:t>ОК 05.</w:t>
            </w:r>
          </w:p>
        </w:tc>
        <w:tc>
          <w:tcPr>
            <w:tcW w:w="8328" w:type="dxa"/>
            <w:shd w:val="clear" w:color="auto" w:fill="auto"/>
          </w:tcPr>
          <w:p w14:paraId="14856448" w14:textId="77777777" w:rsidR="00003918" w:rsidRPr="000F3A1A" w:rsidRDefault="00003918" w:rsidP="00C40094">
            <w:pPr>
              <w:spacing w:after="0" w:line="240" w:lineRule="auto"/>
              <w:rPr>
                <w:rStyle w:val="a9"/>
                <w:rFonts w:ascii="Times New Roman" w:hAnsi="Times New Roman"/>
                <w:bCs/>
                <w:i w:val="0"/>
                <w:iCs/>
                <w:sz w:val="24"/>
                <w:szCs w:val="24"/>
              </w:rPr>
            </w:pPr>
            <w:r w:rsidRPr="000F3A1A">
              <w:rPr>
                <w:rStyle w:val="a9"/>
                <w:rFonts w:ascii="Times New Roman" w:hAnsi="Times New Roman"/>
                <w:bCs/>
                <w:i w:val="0"/>
                <w:iCs/>
                <w:sz w:val="24"/>
                <w:szCs w:val="24"/>
              </w:rPr>
              <w:t xml:space="preserve">Осуществлять устную и письменную </w:t>
            </w:r>
            <w:proofErr w:type="spellStart"/>
            <w:r w:rsidRPr="000F3A1A">
              <w:rPr>
                <w:rStyle w:val="a9"/>
                <w:rFonts w:ascii="Times New Roman" w:hAnsi="Times New Roman"/>
                <w:bCs/>
                <w:i w:val="0"/>
                <w:iCs/>
                <w:sz w:val="24"/>
                <w:szCs w:val="24"/>
              </w:rPr>
              <w:t>комунникацию</w:t>
            </w:r>
            <w:proofErr w:type="spellEnd"/>
            <w:r w:rsidRPr="000F3A1A">
              <w:rPr>
                <w:rStyle w:val="a9"/>
                <w:rFonts w:ascii="Times New Roman" w:hAnsi="Times New Roman"/>
                <w:bCs/>
                <w:i w:val="0"/>
                <w:iCs/>
                <w:sz w:val="24"/>
                <w:szCs w:val="24"/>
              </w:rPr>
              <w:t xml:space="preserve"> на государственном языке Российской Федерации с учетом особенностей социального и культурного контекста</w:t>
            </w:r>
          </w:p>
        </w:tc>
      </w:tr>
      <w:tr w:rsidR="000F3A1A" w:rsidRPr="000F3A1A" w14:paraId="7B563F48" w14:textId="77777777" w:rsidTr="00C40094">
        <w:trPr>
          <w:trHeight w:val="825"/>
        </w:trPr>
        <w:tc>
          <w:tcPr>
            <w:tcW w:w="1247" w:type="dxa"/>
            <w:shd w:val="clear" w:color="auto" w:fill="auto"/>
          </w:tcPr>
          <w:p w14:paraId="21A8B296" w14:textId="77777777" w:rsidR="00003918" w:rsidRPr="000F3A1A" w:rsidRDefault="00003918" w:rsidP="00C40094">
            <w:pPr>
              <w:spacing w:after="0" w:line="240" w:lineRule="auto"/>
              <w:jc w:val="center"/>
              <w:rPr>
                <w:rStyle w:val="a9"/>
                <w:rFonts w:ascii="Times New Roman" w:hAnsi="Times New Roman"/>
                <w:b/>
                <w:i w:val="0"/>
                <w:sz w:val="24"/>
                <w:szCs w:val="24"/>
              </w:rPr>
            </w:pPr>
            <w:r w:rsidRPr="000F3A1A">
              <w:rPr>
                <w:rStyle w:val="a9"/>
                <w:rFonts w:ascii="Times New Roman" w:hAnsi="Times New Roman"/>
                <w:b/>
                <w:i w:val="0"/>
                <w:sz w:val="24"/>
                <w:szCs w:val="24"/>
              </w:rPr>
              <w:t>ОК 06.</w:t>
            </w:r>
          </w:p>
        </w:tc>
        <w:tc>
          <w:tcPr>
            <w:tcW w:w="8328" w:type="dxa"/>
            <w:shd w:val="clear" w:color="auto" w:fill="auto"/>
          </w:tcPr>
          <w:p w14:paraId="5FD7F81C" w14:textId="77777777" w:rsidR="00003918" w:rsidRPr="000F3A1A" w:rsidRDefault="00003918" w:rsidP="00C40094">
            <w:pPr>
              <w:spacing w:after="0" w:line="240" w:lineRule="auto"/>
              <w:rPr>
                <w:rStyle w:val="a9"/>
                <w:rFonts w:ascii="Times New Roman" w:hAnsi="Times New Roman"/>
                <w:bCs/>
                <w:i w:val="0"/>
                <w:iCs/>
                <w:sz w:val="24"/>
                <w:szCs w:val="24"/>
              </w:rPr>
            </w:pPr>
            <w:r w:rsidRPr="000F3A1A">
              <w:rPr>
                <w:rStyle w:val="a9"/>
                <w:rFonts w:ascii="Times New Roman" w:hAnsi="Times New Roman"/>
                <w:bCs/>
                <w:i w:val="0"/>
                <w:iCs/>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0F3A1A" w:rsidRPr="000F3A1A" w14:paraId="0DFF1136" w14:textId="77777777" w:rsidTr="00C40094">
        <w:trPr>
          <w:trHeight w:val="228"/>
        </w:trPr>
        <w:tc>
          <w:tcPr>
            <w:tcW w:w="1247" w:type="dxa"/>
            <w:shd w:val="clear" w:color="auto" w:fill="auto"/>
          </w:tcPr>
          <w:p w14:paraId="36C6A9B0" w14:textId="77777777" w:rsidR="00003918" w:rsidRPr="000F3A1A" w:rsidRDefault="00003918" w:rsidP="00C40094">
            <w:pPr>
              <w:spacing w:after="0" w:line="240" w:lineRule="auto"/>
              <w:jc w:val="center"/>
              <w:rPr>
                <w:rStyle w:val="a9"/>
                <w:rFonts w:ascii="Times New Roman" w:hAnsi="Times New Roman"/>
                <w:b/>
                <w:i w:val="0"/>
                <w:sz w:val="24"/>
                <w:szCs w:val="24"/>
              </w:rPr>
            </w:pPr>
            <w:r w:rsidRPr="000F3A1A">
              <w:rPr>
                <w:rStyle w:val="a9"/>
                <w:rFonts w:ascii="Times New Roman" w:hAnsi="Times New Roman"/>
                <w:b/>
                <w:i w:val="0"/>
                <w:sz w:val="24"/>
                <w:szCs w:val="24"/>
              </w:rPr>
              <w:t>ОК 07.</w:t>
            </w:r>
          </w:p>
        </w:tc>
        <w:tc>
          <w:tcPr>
            <w:tcW w:w="8328" w:type="dxa"/>
            <w:shd w:val="clear" w:color="auto" w:fill="auto"/>
          </w:tcPr>
          <w:p w14:paraId="7E689A94" w14:textId="77777777" w:rsidR="00003918" w:rsidRPr="000F3A1A" w:rsidRDefault="00003918" w:rsidP="00C40094">
            <w:pPr>
              <w:spacing w:after="0" w:line="240" w:lineRule="auto"/>
              <w:rPr>
                <w:rStyle w:val="a9"/>
                <w:rFonts w:ascii="Times New Roman" w:hAnsi="Times New Roman"/>
                <w:bCs/>
                <w:i w:val="0"/>
                <w:iCs/>
                <w:sz w:val="24"/>
                <w:szCs w:val="24"/>
              </w:rPr>
            </w:pPr>
            <w:r w:rsidRPr="000F3A1A">
              <w:rPr>
                <w:rStyle w:val="a9"/>
                <w:rFonts w:ascii="Times New Roman" w:hAnsi="Times New Roman"/>
                <w:bCs/>
                <w:i w:val="0"/>
                <w:iCs/>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0F3A1A" w:rsidRPr="000F3A1A" w14:paraId="395DB748" w14:textId="77777777" w:rsidTr="00C40094">
        <w:trPr>
          <w:trHeight w:val="552"/>
        </w:trPr>
        <w:tc>
          <w:tcPr>
            <w:tcW w:w="1247" w:type="dxa"/>
            <w:shd w:val="clear" w:color="auto" w:fill="auto"/>
          </w:tcPr>
          <w:p w14:paraId="0D43F865" w14:textId="77777777" w:rsidR="00003918" w:rsidRPr="000F3A1A" w:rsidRDefault="00003918" w:rsidP="00C40094">
            <w:pPr>
              <w:spacing w:after="0" w:line="240" w:lineRule="auto"/>
              <w:jc w:val="center"/>
              <w:rPr>
                <w:rStyle w:val="a9"/>
                <w:rFonts w:ascii="Times New Roman" w:hAnsi="Times New Roman"/>
                <w:b/>
                <w:i w:val="0"/>
                <w:sz w:val="24"/>
                <w:szCs w:val="24"/>
              </w:rPr>
            </w:pPr>
            <w:r w:rsidRPr="000F3A1A">
              <w:rPr>
                <w:rStyle w:val="a9"/>
                <w:rFonts w:ascii="Times New Roman" w:hAnsi="Times New Roman"/>
                <w:b/>
                <w:i w:val="0"/>
                <w:sz w:val="24"/>
                <w:szCs w:val="24"/>
              </w:rPr>
              <w:t>ОК 08.</w:t>
            </w:r>
          </w:p>
        </w:tc>
        <w:tc>
          <w:tcPr>
            <w:tcW w:w="8328" w:type="dxa"/>
            <w:shd w:val="clear" w:color="auto" w:fill="auto"/>
          </w:tcPr>
          <w:p w14:paraId="039D01E1" w14:textId="77777777" w:rsidR="00003918" w:rsidRPr="000F3A1A" w:rsidRDefault="00003918" w:rsidP="00C40094">
            <w:pPr>
              <w:spacing w:after="0" w:line="240" w:lineRule="auto"/>
              <w:rPr>
                <w:rStyle w:val="a9"/>
                <w:rFonts w:ascii="Times New Roman" w:hAnsi="Times New Roman"/>
                <w:bCs/>
                <w:i w:val="0"/>
                <w:iCs/>
                <w:sz w:val="24"/>
                <w:szCs w:val="24"/>
              </w:rPr>
            </w:pPr>
            <w:r w:rsidRPr="000F3A1A">
              <w:rPr>
                <w:rStyle w:val="a9"/>
                <w:rFonts w:ascii="Times New Roman" w:hAnsi="Times New Roman"/>
                <w:bCs/>
                <w:i w:val="0"/>
                <w:iCs/>
                <w:sz w:val="24"/>
                <w:szCs w:val="24"/>
              </w:rPr>
              <w:t xml:space="preserve">Использовать средства физической культуры для </w:t>
            </w:r>
            <w:proofErr w:type="spellStart"/>
            <w:r w:rsidRPr="000F3A1A">
              <w:rPr>
                <w:rStyle w:val="a9"/>
                <w:rFonts w:ascii="Times New Roman" w:hAnsi="Times New Roman"/>
                <w:bCs/>
                <w:i w:val="0"/>
                <w:iCs/>
                <w:sz w:val="24"/>
                <w:szCs w:val="24"/>
              </w:rPr>
              <w:t>сохраненияи</w:t>
            </w:r>
            <w:proofErr w:type="spellEnd"/>
            <w:r w:rsidRPr="000F3A1A">
              <w:rPr>
                <w:rStyle w:val="a9"/>
                <w:rFonts w:ascii="Times New Roman" w:hAnsi="Times New Roman"/>
                <w:bCs/>
                <w:i w:val="0"/>
                <w:iCs/>
                <w:sz w:val="24"/>
                <w:szCs w:val="24"/>
              </w:rPr>
              <w:t xml:space="preserve"> укрепления здоровья в процессе профессиональной деятельности и поддержания необходимого уровня физической подготовки</w:t>
            </w:r>
          </w:p>
        </w:tc>
      </w:tr>
      <w:tr w:rsidR="00003918" w:rsidRPr="000F3A1A" w14:paraId="69634ED9" w14:textId="77777777" w:rsidTr="00C40094">
        <w:trPr>
          <w:trHeight w:val="552"/>
        </w:trPr>
        <w:tc>
          <w:tcPr>
            <w:tcW w:w="1247" w:type="dxa"/>
            <w:shd w:val="clear" w:color="auto" w:fill="auto"/>
          </w:tcPr>
          <w:p w14:paraId="5B4D14E1" w14:textId="77777777" w:rsidR="00003918" w:rsidRPr="000F3A1A" w:rsidRDefault="00003918" w:rsidP="00C40094">
            <w:pPr>
              <w:spacing w:after="0" w:line="240" w:lineRule="auto"/>
              <w:jc w:val="center"/>
              <w:rPr>
                <w:rStyle w:val="a9"/>
                <w:rFonts w:ascii="Times New Roman" w:hAnsi="Times New Roman"/>
                <w:b/>
                <w:i w:val="0"/>
                <w:sz w:val="24"/>
                <w:szCs w:val="24"/>
              </w:rPr>
            </w:pPr>
            <w:r w:rsidRPr="000F3A1A">
              <w:rPr>
                <w:rStyle w:val="a9"/>
                <w:rFonts w:ascii="Times New Roman" w:hAnsi="Times New Roman"/>
                <w:b/>
                <w:i w:val="0"/>
                <w:sz w:val="24"/>
                <w:szCs w:val="24"/>
              </w:rPr>
              <w:t>ОК 09.</w:t>
            </w:r>
          </w:p>
        </w:tc>
        <w:tc>
          <w:tcPr>
            <w:tcW w:w="8328" w:type="dxa"/>
            <w:shd w:val="clear" w:color="auto" w:fill="auto"/>
          </w:tcPr>
          <w:p w14:paraId="3726DFC5" w14:textId="77777777" w:rsidR="00003918" w:rsidRPr="000F3A1A" w:rsidRDefault="00003918" w:rsidP="00C40094">
            <w:pPr>
              <w:spacing w:after="0" w:line="240" w:lineRule="auto"/>
              <w:rPr>
                <w:rStyle w:val="a9"/>
                <w:rFonts w:ascii="Times New Roman" w:hAnsi="Times New Roman"/>
                <w:bCs/>
                <w:i w:val="0"/>
                <w:iCs/>
                <w:sz w:val="24"/>
                <w:szCs w:val="24"/>
              </w:rPr>
            </w:pPr>
            <w:r w:rsidRPr="000F3A1A">
              <w:rPr>
                <w:rStyle w:val="a9"/>
                <w:rFonts w:ascii="Times New Roman" w:hAnsi="Times New Roman"/>
                <w:bCs/>
                <w:i w:val="0"/>
                <w:iCs/>
                <w:sz w:val="24"/>
                <w:szCs w:val="24"/>
              </w:rPr>
              <w:t>Пользоваться профессиональной документацией на государственном и иностранном языках</w:t>
            </w:r>
          </w:p>
        </w:tc>
      </w:tr>
    </w:tbl>
    <w:p w14:paraId="21D4C336" w14:textId="77777777" w:rsidR="00003918" w:rsidRPr="000F3A1A" w:rsidRDefault="00003918" w:rsidP="00003918">
      <w:pPr>
        <w:pStyle w:val="afc"/>
        <w:rPr>
          <w:b/>
        </w:rPr>
      </w:pPr>
    </w:p>
    <w:p w14:paraId="7A51A310" w14:textId="77777777" w:rsidR="00003918" w:rsidRPr="000F3A1A" w:rsidRDefault="00003918" w:rsidP="004B1C3B">
      <w:pPr>
        <w:pStyle w:val="2"/>
        <w:keepNext w:val="0"/>
        <w:widowControl w:val="0"/>
        <w:numPr>
          <w:ilvl w:val="3"/>
          <w:numId w:val="147"/>
        </w:numPr>
        <w:tabs>
          <w:tab w:val="left" w:pos="1672"/>
        </w:tabs>
        <w:autoSpaceDE w:val="0"/>
        <w:autoSpaceDN w:val="0"/>
        <w:spacing w:before="0" w:after="8"/>
        <w:jc w:val="both"/>
        <w:rPr>
          <w:rFonts w:ascii="Times New Roman" w:hAnsi="Times New Roman" w:cs="Times New Roman"/>
          <w:bCs w:val="0"/>
          <w:i w:val="0"/>
          <w:iCs w:val="0"/>
          <w:sz w:val="24"/>
          <w:szCs w:val="24"/>
        </w:rPr>
      </w:pPr>
      <w:r w:rsidRPr="000F3A1A">
        <w:rPr>
          <w:rFonts w:ascii="Times New Roman" w:hAnsi="Times New Roman" w:cs="Times New Roman"/>
          <w:bCs w:val="0"/>
          <w:i w:val="0"/>
          <w:iCs w:val="0"/>
          <w:sz w:val="24"/>
          <w:szCs w:val="24"/>
        </w:rPr>
        <w:t>Перечень профессиональных компетенций</w:t>
      </w:r>
    </w:p>
    <w:p w14:paraId="28E9A2B6" w14:textId="77777777" w:rsidR="00003918" w:rsidRPr="000F3A1A" w:rsidRDefault="00003918" w:rsidP="00003918">
      <w:pPr>
        <w:rPr>
          <w:rFonts w:ascii="Times New Roman" w:hAnsi="Times New Roman" w:cs="Times New Roman"/>
        </w:rPr>
      </w:pPr>
    </w:p>
    <w:tbl>
      <w:tblPr>
        <w:tblpPr w:leftFromText="180" w:rightFromText="180" w:vertAnchor="text" w:tblpY="1"/>
        <w:tblOverlap w:val="never"/>
        <w:tblW w:w="95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47"/>
        <w:gridCol w:w="8328"/>
      </w:tblGrid>
      <w:tr w:rsidR="000F3A1A" w:rsidRPr="000F3A1A" w14:paraId="28A2A5FB" w14:textId="77777777" w:rsidTr="00C40094">
        <w:trPr>
          <w:trHeight w:val="273"/>
        </w:trPr>
        <w:tc>
          <w:tcPr>
            <w:tcW w:w="1247" w:type="dxa"/>
            <w:shd w:val="clear" w:color="auto" w:fill="auto"/>
          </w:tcPr>
          <w:p w14:paraId="2613EA5F" w14:textId="77777777" w:rsidR="00003918" w:rsidRPr="000F3A1A" w:rsidRDefault="00003918" w:rsidP="00C40094">
            <w:pPr>
              <w:pStyle w:val="TableParagraph"/>
              <w:ind w:left="57" w:right="57"/>
              <w:jc w:val="right"/>
            </w:pPr>
            <w:r w:rsidRPr="000F3A1A">
              <w:t>Код</w:t>
            </w:r>
          </w:p>
        </w:tc>
        <w:tc>
          <w:tcPr>
            <w:tcW w:w="8328" w:type="dxa"/>
            <w:shd w:val="clear" w:color="auto" w:fill="auto"/>
          </w:tcPr>
          <w:p w14:paraId="65131893" w14:textId="77777777" w:rsidR="00003918" w:rsidRPr="000F3A1A" w:rsidRDefault="00003918" w:rsidP="00C40094">
            <w:pPr>
              <w:pStyle w:val="TableParagraph"/>
              <w:ind w:left="57" w:right="57"/>
              <w:jc w:val="center"/>
            </w:pPr>
            <w:r w:rsidRPr="000F3A1A">
              <w:t>Общие компетенции</w:t>
            </w:r>
          </w:p>
        </w:tc>
      </w:tr>
      <w:tr w:rsidR="000F3A1A" w:rsidRPr="000F3A1A" w14:paraId="0FD9EC49" w14:textId="77777777" w:rsidTr="00C40094">
        <w:trPr>
          <w:trHeight w:val="409"/>
        </w:trPr>
        <w:tc>
          <w:tcPr>
            <w:tcW w:w="1247" w:type="dxa"/>
            <w:shd w:val="clear" w:color="auto" w:fill="auto"/>
          </w:tcPr>
          <w:p w14:paraId="02C65B37" w14:textId="77777777" w:rsidR="00003918" w:rsidRPr="000F3A1A" w:rsidRDefault="00003918" w:rsidP="00C40094">
            <w:pPr>
              <w:spacing w:after="0" w:line="240" w:lineRule="auto"/>
              <w:jc w:val="center"/>
              <w:rPr>
                <w:rFonts w:ascii="Times New Roman" w:hAnsi="Times New Roman" w:cs="Times New Roman"/>
                <w:b/>
                <w:sz w:val="24"/>
              </w:rPr>
            </w:pPr>
            <w:r w:rsidRPr="000F3A1A">
              <w:rPr>
                <w:rFonts w:ascii="Times New Roman" w:hAnsi="Times New Roman" w:cs="Times New Roman"/>
                <w:b/>
                <w:sz w:val="24"/>
              </w:rPr>
              <w:t>ПК 1.10</w:t>
            </w:r>
          </w:p>
        </w:tc>
        <w:tc>
          <w:tcPr>
            <w:tcW w:w="8328" w:type="dxa"/>
            <w:shd w:val="clear" w:color="auto" w:fill="auto"/>
          </w:tcPr>
          <w:p w14:paraId="0EA5F5F8" w14:textId="77777777" w:rsidR="00003918" w:rsidRPr="000F3A1A" w:rsidRDefault="00003918"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 xml:space="preserve">Осуществлять оформление первичной документации по подготовке к </w:t>
            </w:r>
            <w:r w:rsidRPr="000F3A1A">
              <w:rPr>
                <w:rFonts w:ascii="Times New Roman" w:hAnsi="Times New Roman" w:cs="Times New Roman"/>
                <w:sz w:val="24"/>
                <w:szCs w:val="24"/>
              </w:rPr>
              <w:lastRenderedPageBreak/>
              <w:t>эксплуатации и эксплуатации сельскохозяйственной техники и оборудования, готовить предложения по повышению эффективности ее использования в организации.</w:t>
            </w:r>
          </w:p>
        </w:tc>
      </w:tr>
    </w:tbl>
    <w:p w14:paraId="364A780C" w14:textId="77777777" w:rsidR="00003918" w:rsidRPr="000F3A1A" w:rsidRDefault="00003918" w:rsidP="00003918">
      <w:pPr>
        <w:pStyle w:val="afc"/>
        <w:ind w:left="57" w:right="57"/>
        <w:rPr>
          <w:sz w:val="22"/>
          <w:szCs w:val="22"/>
          <w:lang w:eastAsia="en-US"/>
        </w:rPr>
      </w:pPr>
    </w:p>
    <w:p w14:paraId="61EC41CB" w14:textId="77777777" w:rsidR="00003918" w:rsidRPr="000F3A1A" w:rsidRDefault="00003918" w:rsidP="004B1C3B">
      <w:pPr>
        <w:pStyle w:val="2"/>
        <w:keepNext w:val="0"/>
        <w:widowControl w:val="0"/>
        <w:numPr>
          <w:ilvl w:val="3"/>
          <w:numId w:val="147"/>
        </w:numPr>
        <w:tabs>
          <w:tab w:val="left" w:pos="1672"/>
        </w:tabs>
        <w:autoSpaceDE w:val="0"/>
        <w:autoSpaceDN w:val="0"/>
        <w:spacing w:before="0" w:after="0"/>
        <w:ind w:left="57" w:right="57"/>
        <w:jc w:val="both"/>
        <w:rPr>
          <w:rFonts w:ascii="Times New Roman" w:hAnsi="Times New Roman" w:cs="Times New Roman"/>
          <w:b w:val="0"/>
          <w:bCs w:val="0"/>
          <w:i w:val="0"/>
          <w:iCs w:val="0"/>
          <w:sz w:val="22"/>
          <w:szCs w:val="22"/>
          <w:lang w:eastAsia="en-US"/>
        </w:rPr>
      </w:pPr>
      <w:r w:rsidRPr="000F3A1A">
        <w:rPr>
          <w:rFonts w:ascii="Times New Roman" w:hAnsi="Times New Roman" w:cs="Times New Roman"/>
          <w:b w:val="0"/>
          <w:bCs w:val="0"/>
          <w:i w:val="0"/>
          <w:iCs w:val="0"/>
          <w:sz w:val="22"/>
          <w:szCs w:val="22"/>
          <w:lang w:eastAsia="en-US"/>
        </w:rPr>
        <w:t>Перечень личностных результатов</w:t>
      </w:r>
    </w:p>
    <w:tbl>
      <w:tblPr>
        <w:tblW w:w="9818" w:type="dxa"/>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04"/>
        <w:gridCol w:w="8514"/>
      </w:tblGrid>
      <w:tr w:rsidR="000F3A1A" w:rsidRPr="000F3A1A" w14:paraId="16BA5455" w14:textId="77777777" w:rsidTr="00C40094">
        <w:trPr>
          <w:trHeight w:val="263"/>
        </w:trPr>
        <w:tc>
          <w:tcPr>
            <w:tcW w:w="1304" w:type="dxa"/>
            <w:shd w:val="clear" w:color="auto" w:fill="auto"/>
          </w:tcPr>
          <w:p w14:paraId="3FA4F5FE" w14:textId="77777777" w:rsidR="00003918" w:rsidRPr="000F3A1A" w:rsidRDefault="00003918" w:rsidP="00C40094">
            <w:pPr>
              <w:pStyle w:val="TableParagraph"/>
              <w:ind w:left="57" w:right="57"/>
              <w:jc w:val="center"/>
            </w:pPr>
            <w:r w:rsidRPr="000F3A1A">
              <w:t>Код</w:t>
            </w:r>
          </w:p>
        </w:tc>
        <w:tc>
          <w:tcPr>
            <w:tcW w:w="8514" w:type="dxa"/>
            <w:shd w:val="clear" w:color="auto" w:fill="auto"/>
          </w:tcPr>
          <w:p w14:paraId="367DE4AB" w14:textId="77777777" w:rsidR="00003918" w:rsidRPr="000F3A1A" w:rsidRDefault="00003918" w:rsidP="00C40094">
            <w:pPr>
              <w:pStyle w:val="TableParagraph"/>
              <w:ind w:left="57" w:right="57" w:hanging="2389"/>
              <w:jc w:val="center"/>
            </w:pPr>
            <w:r w:rsidRPr="000F3A1A">
              <w:t>Личностные результаты</w:t>
            </w:r>
          </w:p>
        </w:tc>
      </w:tr>
      <w:tr w:rsidR="000F3A1A" w:rsidRPr="000F3A1A" w14:paraId="20F370E7" w14:textId="77777777" w:rsidTr="00C40094">
        <w:trPr>
          <w:trHeight w:val="551"/>
        </w:trPr>
        <w:tc>
          <w:tcPr>
            <w:tcW w:w="1304" w:type="dxa"/>
            <w:shd w:val="clear" w:color="auto" w:fill="auto"/>
          </w:tcPr>
          <w:p w14:paraId="0541FD0D" w14:textId="77777777" w:rsidR="00003918" w:rsidRPr="000F3A1A" w:rsidRDefault="00003918" w:rsidP="00C40094">
            <w:pPr>
              <w:pStyle w:val="TableParagraph"/>
              <w:ind w:left="57" w:right="57"/>
            </w:pPr>
            <w:r w:rsidRPr="000F3A1A">
              <w:t>ЛР13</w:t>
            </w:r>
          </w:p>
        </w:tc>
        <w:tc>
          <w:tcPr>
            <w:tcW w:w="8514" w:type="dxa"/>
            <w:shd w:val="clear" w:color="auto" w:fill="auto"/>
          </w:tcPr>
          <w:p w14:paraId="4F9589BA" w14:textId="77777777" w:rsidR="00003918" w:rsidRPr="000F3A1A" w:rsidRDefault="00003918" w:rsidP="00C40094">
            <w:pPr>
              <w:pStyle w:val="TableParagraph"/>
              <w:ind w:left="57" w:right="57"/>
            </w:pPr>
            <w:r w:rsidRPr="000F3A1A">
              <w:t>Демонстрирующий умение эффективно взаимодействовать в команде, вести</w:t>
            </w:r>
          </w:p>
          <w:p w14:paraId="36D192A4" w14:textId="77777777" w:rsidR="00003918" w:rsidRPr="000F3A1A" w:rsidRDefault="00003918" w:rsidP="00C40094">
            <w:pPr>
              <w:pStyle w:val="TableParagraph"/>
              <w:ind w:left="57" w:right="57"/>
            </w:pPr>
            <w:r w:rsidRPr="000F3A1A">
              <w:t>диалог, в том числе с использованием средств коммуникации</w:t>
            </w:r>
          </w:p>
        </w:tc>
      </w:tr>
      <w:tr w:rsidR="000F3A1A" w:rsidRPr="000F3A1A" w14:paraId="656D5A34" w14:textId="77777777" w:rsidTr="00C40094">
        <w:trPr>
          <w:trHeight w:val="1380"/>
        </w:trPr>
        <w:tc>
          <w:tcPr>
            <w:tcW w:w="1304" w:type="dxa"/>
            <w:shd w:val="clear" w:color="auto" w:fill="auto"/>
          </w:tcPr>
          <w:p w14:paraId="363F00CC" w14:textId="77777777" w:rsidR="00003918" w:rsidRPr="000F3A1A" w:rsidRDefault="00003918" w:rsidP="00C40094">
            <w:pPr>
              <w:pStyle w:val="TableParagraph"/>
              <w:ind w:left="57" w:right="57"/>
            </w:pPr>
            <w:r w:rsidRPr="000F3A1A">
              <w:t>ЛР19</w:t>
            </w:r>
          </w:p>
        </w:tc>
        <w:tc>
          <w:tcPr>
            <w:tcW w:w="8514" w:type="dxa"/>
            <w:shd w:val="clear" w:color="auto" w:fill="auto"/>
          </w:tcPr>
          <w:p w14:paraId="2A0E5266" w14:textId="77777777" w:rsidR="00003918" w:rsidRPr="000F3A1A" w:rsidRDefault="00003918" w:rsidP="00C40094">
            <w:pPr>
              <w:pStyle w:val="TableParagraph"/>
              <w:ind w:left="57" w:right="57"/>
            </w:pPr>
            <w:r w:rsidRPr="000F3A1A">
              <w:t>Готовый соответствовать ожиданиям работодателей: активный, проектно- мыслящий, эффективно взаимодействующий и сотрудничающий с коллективом, осознанно выполняющий профессиональные требования, ответственный,</w:t>
            </w:r>
          </w:p>
          <w:p w14:paraId="027BE70E" w14:textId="77777777" w:rsidR="00003918" w:rsidRPr="000F3A1A" w:rsidRDefault="00003918" w:rsidP="00C40094">
            <w:pPr>
              <w:pStyle w:val="TableParagraph"/>
              <w:ind w:left="57" w:right="57"/>
            </w:pPr>
            <w:r w:rsidRPr="000F3A1A">
              <w:t>пунктуальный, дисциплинированный, трудолюбивый, критически мыслящий,</w:t>
            </w:r>
          </w:p>
          <w:p w14:paraId="665BA8F3" w14:textId="77777777" w:rsidR="00003918" w:rsidRPr="000F3A1A" w:rsidRDefault="00003918" w:rsidP="00C40094">
            <w:pPr>
              <w:pStyle w:val="TableParagraph"/>
              <w:ind w:left="57" w:right="57"/>
            </w:pPr>
            <w:r w:rsidRPr="000F3A1A">
              <w:t>демонстрирующий профессиональную жизнестойкость.</w:t>
            </w:r>
          </w:p>
        </w:tc>
      </w:tr>
      <w:tr w:rsidR="000F3A1A" w:rsidRPr="000F3A1A" w14:paraId="1D91DCD0" w14:textId="77777777" w:rsidTr="00C40094">
        <w:trPr>
          <w:trHeight w:val="825"/>
        </w:trPr>
        <w:tc>
          <w:tcPr>
            <w:tcW w:w="1304" w:type="dxa"/>
            <w:shd w:val="clear" w:color="auto" w:fill="auto"/>
          </w:tcPr>
          <w:p w14:paraId="2F2A6B43" w14:textId="77777777" w:rsidR="00003918" w:rsidRPr="000F3A1A" w:rsidRDefault="00003918" w:rsidP="00C40094">
            <w:pPr>
              <w:pStyle w:val="TableParagraph"/>
              <w:ind w:left="57" w:right="57"/>
            </w:pPr>
            <w:r w:rsidRPr="000F3A1A">
              <w:t>ЛР23</w:t>
            </w:r>
          </w:p>
        </w:tc>
        <w:tc>
          <w:tcPr>
            <w:tcW w:w="8514" w:type="dxa"/>
            <w:shd w:val="clear" w:color="auto" w:fill="auto"/>
          </w:tcPr>
          <w:p w14:paraId="0961B22C" w14:textId="77777777" w:rsidR="00003918" w:rsidRPr="000F3A1A" w:rsidRDefault="00003918" w:rsidP="00C40094">
            <w:pPr>
              <w:pStyle w:val="TableParagraph"/>
              <w:ind w:left="57" w:right="57"/>
            </w:pPr>
            <w:r w:rsidRPr="000F3A1A">
              <w:t>Формирующий коммуникативную компетентность в общении и сотрудничестве со сверстниками, взрослыми в процессе образовательной, общественно полезной,</w:t>
            </w:r>
          </w:p>
          <w:p w14:paraId="03FD0ABE" w14:textId="77777777" w:rsidR="00003918" w:rsidRPr="000F3A1A" w:rsidRDefault="00003918" w:rsidP="00C40094">
            <w:pPr>
              <w:pStyle w:val="TableParagraph"/>
              <w:ind w:left="57" w:right="57"/>
            </w:pPr>
            <w:r w:rsidRPr="000F3A1A">
              <w:t>учебно-исследовательской, творческой и других видов деятельности</w:t>
            </w:r>
          </w:p>
        </w:tc>
      </w:tr>
      <w:tr w:rsidR="00003918" w:rsidRPr="000F3A1A" w14:paraId="7CCA1AD3" w14:textId="77777777" w:rsidTr="00C40094">
        <w:trPr>
          <w:trHeight w:val="1106"/>
        </w:trPr>
        <w:tc>
          <w:tcPr>
            <w:tcW w:w="1304" w:type="dxa"/>
            <w:shd w:val="clear" w:color="auto" w:fill="auto"/>
          </w:tcPr>
          <w:p w14:paraId="7FD0DD78" w14:textId="77777777" w:rsidR="00003918" w:rsidRPr="000F3A1A" w:rsidRDefault="00003918" w:rsidP="00C40094">
            <w:pPr>
              <w:pStyle w:val="TableParagraph"/>
              <w:ind w:left="57" w:right="57"/>
            </w:pPr>
            <w:r w:rsidRPr="000F3A1A">
              <w:t>ЛР24</w:t>
            </w:r>
          </w:p>
        </w:tc>
        <w:tc>
          <w:tcPr>
            <w:tcW w:w="8514" w:type="dxa"/>
            <w:shd w:val="clear" w:color="auto" w:fill="auto"/>
          </w:tcPr>
          <w:p w14:paraId="0ACD307E" w14:textId="77777777" w:rsidR="00003918" w:rsidRPr="000F3A1A" w:rsidRDefault="00003918" w:rsidP="00C40094">
            <w:pPr>
              <w:pStyle w:val="TableParagraph"/>
              <w:ind w:left="57" w:right="57"/>
              <w:jc w:val="both"/>
            </w:pPr>
            <w:r w:rsidRPr="000F3A1A">
              <w:t>Способный ставить перед собой цели под возникающие жизненные задачи, подбирать способы решения и средства развития, в том числе с использованием цифровых средств; содействующий поддержанию престижа своей профессии и образовательной организации.</w:t>
            </w:r>
          </w:p>
        </w:tc>
      </w:tr>
    </w:tbl>
    <w:p w14:paraId="707414AC" w14:textId="77777777" w:rsidR="00003918" w:rsidRPr="000F3A1A" w:rsidRDefault="00003918" w:rsidP="00003918">
      <w:pPr>
        <w:suppressAutoHyphens/>
        <w:spacing w:after="240" w:line="240" w:lineRule="auto"/>
        <w:jc w:val="center"/>
        <w:rPr>
          <w:rFonts w:ascii="Times New Roman" w:hAnsi="Times New Roman" w:cs="Times New Roman"/>
          <w:b/>
          <w:sz w:val="24"/>
          <w:szCs w:val="24"/>
        </w:rPr>
      </w:pPr>
    </w:p>
    <w:p w14:paraId="304A0CC9" w14:textId="77777777" w:rsidR="00003918" w:rsidRPr="000F3A1A" w:rsidRDefault="00003918" w:rsidP="00003918">
      <w:pPr>
        <w:spacing w:after="0"/>
        <w:ind w:firstLine="709"/>
        <w:rPr>
          <w:rFonts w:ascii="Times New Roman" w:hAnsi="Times New Roman" w:cs="Times New Roman"/>
          <w:b/>
          <w:sz w:val="24"/>
          <w:szCs w:val="24"/>
        </w:rPr>
      </w:pPr>
      <w:r w:rsidRPr="000F3A1A">
        <w:rPr>
          <w:rFonts w:ascii="Times New Roman" w:hAnsi="Times New Roman" w:cs="Times New Roman"/>
          <w:b/>
          <w:sz w:val="24"/>
          <w:szCs w:val="24"/>
        </w:rPr>
        <w:tab/>
        <w:t>1.2. Цель и планируемые результаты освоения дисциплины:</w:t>
      </w:r>
    </w:p>
    <w:p w14:paraId="23D95011" w14:textId="77777777" w:rsidR="00003918" w:rsidRPr="000F3A1A" w:rsidRDefault="00003918" w:rsidP="00003918">
      <w:pPr>
        <w:pStyle w:val="afc"/>
        <w:spacing w:before="9" w:line="249" w:lineRule="auto"/>
        <w:ind w:right="-1" w:firstLine="709"/>
        <w:jc w:val="both"/>
      </w:pPr>
      <w:r w:rsidRPr="000F3A1A">
        <w:t xml:space="preserve">Цель: изучение обучающимися технологий сбора, размещения, хранения, накопления, преобразования и передачи данных в профессионально ориентированных информационных </w:t>
      </w:r>
      <w:r w:rsidRPr="000F3A1A">
        <w:rPr>
          <w:w w:val="105"/>
        </w:rPr>
        <w:t>системах, различных видов программного обеспечения, в том числе специального, компьютерных и телекоммуникационных средств в профессиональной деятельности.</w:t>
      </w:r>
    </w:p>
    <w:p w14:paraId="62E155DE" w14:textId="77777777" w:rsidR="00003918" w:rsidRPr="000F3A1A" w:rsidRDefault="00003918" w:rsidP="00003918">
      <w:pPr>
        <w:suppressAutoHyphens/>
        <w:spacing w:after="0" w:line="240" w:lineRule="auto"/>
        <w:ind w:firstLine="709"/>
        <w:jc w:val="both"/>
        <w:rPr>
          <w:rFonts w:ascii="Times New Roman" w:hAnsi="Times New Roman" w:cs="Times New Roman"/>
          <w:sz w:val="24"/>
          <w:szCs w:val="24"/>
        </w:rPr>
      </w:pPr>
      <w:r w:rsidRPr="000F3A1A">
        <w:rPr>
          <w:rFonts w:ascii="Times New Roman" w:hAnsi="Times New Roman" w:cs="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0F3A1A" w:rsidRPr="000F3A1A" w14:paraId="621B07D8" w14:textId="77777777" w:rsidTr="00C40094">
        <w:trPr>
          <w:trHeight w:val="649"/>
        </w:trPr>
        <w:tc>
          <w:tcPr>
            <w:tcW w:w="1589" w:type="dxa"/>
            <w:hideMark/>
          </w:tcPr>
          <w:p w14:paraId="79A8209A" w14:textId="77777777" w:rsidR="00003918" w:rsidRPr="000F3A1A" w:rsidRDefault="00003918" w:rsidP="00C40094">
            <w:pPr>
              <w:suppressAutoHyphens/>
              <w:spacing w:after="0" w:line="240" w:lineRule="auto"/>
              <w:jc w:val="center"/>
              <w:rPr>
                <w:rFonts w:ascii="Times New Roman" w:hAnsi="Times New Roman" w:cs="Times New Roman"/>
                <w:sz w:val="24"/>
                <w:szCs w:val="24"/>
              </w:rPr>
            </w:pPr>
            <w:r w:rsidRPr="000F3A1A">
              <w:rPr>
                <w:rFonts w:ascii="Times New Roman" w:hAnsi="Times New Roman" w:cs="Times New Roman"/>
                <w:sz w:val="24"/>
                <w:szCs w:val="24"/>
              </w:rPr>
              <w:t xml:space="preserve">Код </w:t>
            </w:r>
          </w:p>
          <w:p w14:paraId="41F7B6EC" w14:textId="77777777" w:rsidR="00003918" w:rsidRPr="000F3A1A" w:rsidRDefault="00003918" w:rsidP="00C40094">
            <w:pPr>
              <w:suppressAutoHyphens/>
              <w:spacing w:after="0" w:line="240" w:lineRule="auto"/>
              <w:jc w:val="center"/>
              <w:rPr>
                <w:rFonts w:ascii="Times New Roman" w:hAnsi="Times New Roman" w:cs="Times New Roman"/>
                <w:sz w:val="24"/>
                <w:szCs w:val="24"/>
              </w:rPr>
            </w:pPr>
            <w:r w:rsidRPr="000F3A1A">
              <w:rPr>
                <w:rFonts w:ascii="Times New Roman" w:hAnsi="Times New Roman" w:cs="Times New Roman"/>
                <w:sz w:val="24"/>
                <w:szCs w:val="24"/>
              </w:rPr>
              <w:t>ПК, ОК</w:t>
            </w:r>
          </w:p>
        </w:tc>
        <w:tc>
          <w:tcPr>
            <w:tcW w:w="3764" w:type="dxa"/>
            <w:hideMark/>
          </w:tcPr>
          <w:p w14:paraId="573142B1" w14:textId="77777777" w:rsidR="00003918" w:rsidRPr="000F3A1A" w:rsidRDefault="00003918" w:rsidP="00C40094">
            <w:pPr>
              <w:suppressAutoHyphens/>
              <w:spacing w:after="0" w:line="240" w:lineRule="auto"/>
              <w:jc w:val="center"/>
              <w:rPr>
                <w:rFonts w:ascii="Times New Roman" w:hAnsi="Times New Roman" w:cs="Times New Roman"/>
                <w:sz w:val="24"/>
                <w:szCs w:val="24"/>
              </w:rPr>
            </w:pPr>
            <w:r w:rsidRPr="000F3A1A">
              <w:rPr>
                <w:rFonts w:ascii="Times New Roman" w:hAnsi="Times New Roman" w:cs="Times New Roman"/>
                <w:sz w:val="24"/>
                <w:szCs w:val="24"/>
              </w:rPr>
              <w:t>Умения</w:t>
            </w:r>
          </w:p>
        </w:tc>
        <w:tc>
          <w:tcPr>
            <w:tcW w:w="3895" w:type="dxa"/>
            <w:hideMark/>
          </w:tcPr>
          <w:p w14:paraId="17D85AAB" w14:textId="77777777" w:rsidR="00003918" w:rsidRPr="000F3A1A" w:rsidRDefault="00003918" w:rsidP="00C40094">
            <w:pPr>
              <w:suppressAutoHyphens/>
              <w:spacing w:after="0" w:line="240" w:lineRule="auto"/>
              <w:jc w:val="center"/>
              <w:rPr>
                <w:rFonts w:ascii="Times New Roman" w:hAnsi="Times New Roman" w:cs="Times New Roman"/>
                <w:sz w:val="24"/>
                <w:szCs w:val="24"/>
              </w:rPr>
            </w:pPr>
            <w:r w:rsidRPr="000F3A1A">
              <w:rPr>
                <w:rFonts w:ascii="Times New Roman" w:hAnsi="Times New Roman" w:cs="Times New Roman"/>
                <w:sz w:val="24"/>
                <w:szCs w:val="24"/>
              </w:rPr>
              <w:t>Знания</w:t>
            </w:r>
          </w:p>
        </w:tc>
      </w:tr>
      <w:tr w:rsidR="00003918" w:rsidRPr="000F3A1A" w14:paraId="283CFA39" w14:textId="77777777" w:rsidTr="00C40094">
        <w:trPr>
          <w:trHeight w:val="3348"/>
        </w:trPr>
        <w:tc>
          <w:tcPr>
            <w:tcW w:w="1589" w:type="dxa"/>
          </w:tcPr>
          <w:p w14:paraId="4208CC60" w14:textId="77777777" w:rsidR="00003918" w:rsidRPr="000F3A1A" w:rsidRDefault="00003918" w:rsidP="00C40094">
            <w:pPr>
              <w:pStyle w:val="TableParagraph"/>
              <w:spacing w:before="16"/>
              <w:rPr>
                <w:b/>
                <w:sz w:val="24"/>
                <w:szCs w:val="24"/>
              </w:rPr>
            </w:pPr>
            <w:r w:rsidRPr="000F3A1A">
              <w:rPr>
                <w:b/>
                <w:w w:val="105"/>
                <w:sz w:val="24"/>
                <w:szCs w:val="24"/>
              </w:rPr>
              <w:t>ОК</w:t>
            </w:r>
            <w:r w:rsidRPr="000F3A1A">
              <w:rPr>
                <w:b/>
                <w:spacing w:val="-7"/>
                <w:w w:val="105"/>
                <w:sz w:val="24"/>
                <w:szCs w:val="24"/>
              </w:rPr>
              <w:t xml:space="preserve"> </w:t>
            </w:r>
            <w:r w:rsidRPr="000F3A1A">
              <w:rPr>
                <w:b/>
                <w:spacing w:val="-10"/>
                <w:w w:val="105"/>
                <w:sz w:val="24"/>
                <w:szCs w:val="24"/>
              </w:rPr>
              <w:t>2</w:t>
            </w:r>
          </w:p>
          <w:p w14:paraId="66954FB8" w14:textId="77777777" w:rsidR="00003918" w:rsidRPr="000F3A1A" w:rsidRDefault="00003918" w:rsidP="00C40094">
            <w:pPr>
              <w:suppressAutoHyphens/>
              <w:spacing w:after="0" w:line="240" w:lineRule="auto"/>
              <w:rPr>
                <w:rFonts w:ascii="Times New Roman" w:hAnsi="Times New Roman" w:cs="Times New Roman"/>
                <w:b/>
                <w:spacing w:val="-10"/>
                <w:w w:val="105"/>
                <w:sz w:val="24"/>
                <w:szCs w:val="24"/>
              </w:rPr>
            </w:pPr>
            <w:r w:rsidRPr="000F3A1A">
              <w:rPr>
                <w:rFonts w:ascii="Times New Roman" w:hAnsi="Times New Roman" w:cs="Times New Roman"/>
                <w:b/>
                <w:w w:val="105"/>
                <w:sz w:val="24"/>
                <w:szCs w:val="24"/>
              </w:rPr>
              <w:t>ОК</w:t>
            </w:r>
            <w:r w:rsidRPr="000F3A1A">
              <w:rPr>
                <w:rFonts w:ascii="Times New Roman" w:hAnsi="Times New Roman" w:cs="Times New Roman"/>
                <w:b/>
                <w:spacing w:val="-7"/>
                <w:w w:val="105"/>
                <w:sz w:val="24"/>
                <w:szCs w:val="24"/>
              </w:rPr>
              <w:t xml:space="preserve"> </w:t>
            </w:r>
            <w:r w:rsidRPr="000F3A1A">
              <w:rPr>
                <w:rFonts w:ascii="Times New Roman" w:hAnsi="Times New Roman" w:cs="Times New Roman"/>
                <w:b/>
                <w:spacing w:val="-10"/>
                <w:w w:val="105"/>
                <w:sz w:val="24"/>
                <w:szCs w:val="24"/>
              </w:rPr>
              <w:t>3</w:t>
            </w:r>
          </w:p>
          <w:p w14:paraId="092045AD" w14:textId="77777777" w:rsidR="00003918" w:rsidRPr="000F3A1A" w:rsidRDefault="00003918" w:rsidP="00C40094">
            <w:pPr>
              <w:pStyle w:val="TableParagraph"/>
              <w:rPr>
                <w:b/>
                <w:sz w:val="24"/>
                <w:szCs w:val="24"/>
              </w:rPr>
            </w:pPr>
            <w:r w:rsidRPr="000F3A1A">
              <w:rPr>
                <w:b/>
                <w:w w:val="105"/>
                <w:sz w:val="24"/>
                <w:szCs w:val="24"/>
              </w:rPr>
              <w:t>ОК</w:t>
            </w:r>
            <w:r w:rsidRPr="000F3A1A">
              <w:rPr>
                <w:b/>
                <w:spacing w:val="-7"/>
                <w:w w:val="105"/>
                <w:sz w:val="24"/>
                <w:szCs w:val="24"/>
              </w:rPr>
              <w:t xml:space="preserve"> </w:t>
            </w:r>
            <w:r w:rsidRPr="000F3A1A">
              <w:rPr>
                <w:b/>
                <w:spacing w:val="-10"/>
                <w:w w:val="105"/>
                <w:sz w:val="24"/>
                <w:szCs w:val="24"/>
              </w:rPr>
              <w:t>4</w:t>
            </w:r>
          </w:p>
          <w:p w14:paraId="361DACAE" w14:textId="77777777" w:rsidR="00003918" w:rsidRPr="000F3A1A" w:rsidRDefault="00003918" w:rsidP="00C40094">
            <w:pPr>
              <w:pStyle w:val="TableParagraph"/>
              <w:spacing w:before="10"/>
              <w:rPr>
                <w:b/>
                <w:sz w:val="24"/>
                <w:szCs w:val="24"/>
              </w:rPr>
            </w:pPr>
            <w:r w:rsidRPr="000F3A1A">
              <w:rPr>
                <w:b/>
                <w:w w:val="105"/>
                <w:sz w:val="24"/>
                <w:szCs w:val="24"/>
              </w:rPr>
              <w:t>ОК</w:t>
            </w:r>
            <w:r w:rsidRPr="000F3A1A">
              <w:rPr>
                <w:b/>
                <w:spacing w:val="-7"/>
                <w:w w:val="105"/>
                <w:sz w:val="24"/>
                <w:szCs w:val="24"/>
              </w:rPr>
              <w:t xml:space="preserve"> </w:t>
            </w:r>
            <w:r w:rsidRPr="000F3A1A">
              <w:rPr>
                <w:b/>
                <w:spacing w:val="-10"/>
                <w:w w:val="105"/>
                <w:sz w:val="24"/>
                <w:szCs w:val="24"/>
              </w:rPr>
              <w:t>7</w:t>
            </w:r>
          </w:p>
          <w:p w14:paraId="2B7656D8" w14:textId="77777777" w:rsidR="00003918" w:rsidRPr="000F3A1A" w:rsidRDefault="00003918" w:rsidP="00C40094">
            <w:pPr>
              <w:pStyle w:val="TableParagraph"/>
              <w:spacing w:before="9"/>
              <w:rPr>
                <w:b/>
                <w:sz w:val="24"/>
                <w:szCs w:val="24"/>
              </w:rPr>
            </w:pPr>
            <w:r w:rsidRPr="000F3A1A">
              <w:rPr>
                <w:b/>
                <w:w w:val="105"/>
                <w:sz w:val="24"/>
                <w:szCs w:val="24"/>
              </w:rPr>
              <w:t>ОК</w:t>
            </w:r>
            <w:r w:rsidRPr="000F3A1A">
              <w:rPr>
                <w:b/>
                <w:spacing w:val="-7"/>
                <w:w w:val="105"/>
                <w:sz w:val="24"/>
                <w:szCs w:val="24"/>
              </w:rPr>
              <w:t xml:space="preserve"> </w:t>
            </w:r>
            <w:r w:rsidRPr="000F3A1A">
              <w:rPr>
                <w:b/>
                <w:spacing w:val="-10"/>
                <w:w w:val="105"/>
                <w:sz w:val="24"/>
                <w:szCs w:val="24"/>
              </w:rPr>
              <w:t>8</w:t>
            </w:r>
          </w:p>
          <w:p w14:paraId="75EE68D1" w14:textId="77777777" w:rsidR="00003918" w:rsidRPr="000F3A1A" w:rsidRDefault="00003918" w:rsidP="00C40094">
            <w:pPr>
              <w:pStyle w:val="TableParagraph"/>
              <w:spacing w:before="16"/>
              <w:rPr>
                <w:b/>
                <w:spacing w:val="-10"/>
                <w:w w:val="105"/>
                <w:sz w:val="24"/>
                <w:szCs w:val="24"/>
              </w:rPr>
            </w:pPr>
            <w:r w:rsidRPr="000F3A1A">
              <w:rPr>
                <w:b/>
                <w:w w:val="105"/>
                <w:sz w:val="24"/>
                <w:szCs w:val="24"/>
              </w:rPr>
              <w:t>ОК</w:t>
            </w:r>
            <w:r w:rsidRPr="000F3A1A">
              <w:rPr>
                <w:b/>
                <w:spacing w:val="-7"/>
                <w:w w:val="105"/>
                <w:sz w:val="24"/>
                <w:szCs w:val="24"/>
              </w:rPr>
              <w:t xml:space="preserve"> </w:t>
            </w:r>
            <w:r w:rsidRPr="000F3A1A">
              <w:rPr>
                <w:b/>
                <w:spacing w:val="-10"/>
                <w:w w:val="105"/>
                <w:sz w:val="24"/>
                <w:szCs w:val="24"/>
              </w:rPr>
              <w:t>9</w:t>
            </w:r>
          </w:p>
          <w:p w14:paraId="56381DA6" w14:textId="77777777" w:rsidR="00003918" w:rsidRPr="000F3A1A" w:rsidRDefault="00003918" w:rsidP="00C40094">
            <w:pPr>
              <w:pStyle w:val="TableParagraph"/>
              <w:spacing w:before="16"/>
              <w:rPr>
                <w:b/>
                <w:spacing w:val="-10"/>
                <w:w w:val="105"/>
                <w:sz w:val="24"/>
                <w:szCs w:val="24"/>
              </w:rPr>
            </w:pPr>
            <w:r w:rsidRPr="000F3A1A">
              <w:rPr>
                <w:b/>
                <w:spacing w:val="-10"/>
                <w:w w:val="105"/>
                <w:sz w:val="24"/>
                <w:szCs w:val="24"/>
              </w:rPr>
              <w:t>ОК10</w:t>
            </w:r>
          </w:p>
          <w:p w14:paraId="41D64FBB" w14:textId="77777777" w:rsidR="00003918" w:rsidRPr="000F3A1A" w:rsidRDefault="00003918" w:rsidP="00C40094">
            <w:pPr>
              <w:pStyle w:val="TableParagraph"/>
              <w:spacing w:before="16"/>
              <w:rPr>
                <w:b/>
                <w:sz w:val="24"/>
                <w:szCs w:val="24"/>
              </w:rPr>
            </w:pPr>
            <w:r w:rsidRPr="000F3A1A">
              <w:rPr>
                <w:b/>
                <w:spacing w:val="-10"/>
                <w:w w:val="105"/>
                <w:sz w:val="24"/>
                <w:szCs w:val="24"/>
              </w:rPr>
              <w:t>ОК 11</w:t>
            </w:r>
          </w:p>
          <w:p w14:paraId="55BD9E63" w14:textId="77777777" w:rsidR="00003918" w:rsidRPr="000F3A1A" w:rsidRDefault="00003918" w:rsidP="00C40094">
            <w:pPr>
              <w:pStyle w:val="TableParagraph"/>
              <w:spacing w:before="9"/>
              <w:rPr>
                <w:b/>
                <w:spacing w:val="-5"/>
                <w:w w:val="105"/>
                <w:sz w:val="24"/>
                <w:szCs w:val="24"/>
              </w:rPr>
            </w:pPr>
            <w:r w:rsidRPr="000F3A1A">
              <w:rPr>
                <w:b/>
                <w:spacing w:val="-5"/>
                <w:w w:val="105"/>
                <w:sz w:val="24"/>
                <w:szCs w:val="24"/>
              </w:rPr>
              <w:t>ПК2.4</w:t>
            </w:r>
          </w:p>
          <w:p w14:paraId="6672138E" w14:textId="77777777" w:rsidR="00003918" w:rsidRPr="000F3A1A" w:rsidRDefault="00003918" w:rsidP="00C40094">
            <w:pPr>
              <w:pStyle w:val="TableParagraph"/>
              <w:spacing w:before="9"/>
              <w:rPr>
                <w:b/>
                <w:spacing w:val="-5"/>
                <w:w w:val="105"/>
                <w:sz w:val="24"/>
                <w:szCs w:val="24"/>
              </w:rPr>
            </w:pPr>
            <w:r w:rsidRPr="000F3A1A">
              <w:rPr>
                <w:b/>
                <w:spacing w:val="-5"/>
                <w:w w:val="105"/>
                <w:sz w:val="24"/>
                <w:szCs w:val="24"/>
              </w:rPr>
              <w:t>ПК 2.5</w:t>
            </w:r>
          </w:p>
          <w:p w14:paraId="41651563" w14:textId="77777777" w:rsidR="00003918" w:rsidRPr="000F3A1A" w:rsidRDefault="00003918" w:rsidP="00C40094">
            <w:pPr>
              <w:pStyle w:val="TableParagraph"/>
              <w:spacing w:before="9"/>
              <w:rPr>
                <w:b/>
                <w:sz w:val="24"/>
                <w:szCs w:val="24"/>
              </w:rPr>
            </w:pPr>
            <w:r w:rsidRPr="000F3A1A">
              <w:rPr>
                <w:b/>
                <w:spacing w:val="-5"/>
                <w:w w:val="105"/>
                <w:sz w:val="24"/>
                <w:szCs w:val="24"/>
              </w:rPr>
              <w:t>ПК 2.6</w:t>
            </w:r>
          </w:p>
        </w:tc>
        <w:tc>
          <w:tcPr>
            <w:tcW w:w="3764" w:type="dxa"/>
          </w:tcPr>
          <w:p w14:paraId="5DF258E5" w14:textId="77777777" w:rsidR="00003918" w:rsidRPr="000F3A1A" w:rsidRDefault="00003918" w:rsidP="00C40094">
            <w:pPr>
              <w:spacing w:after="0" w:line="240" w:lineRule="auto"/>
              <w:rPr>
                <w:rFonts w:ascii="Times New Roman" w:hAnsi="Times New Roman" w:cs="Times New Roman"/>
                <w:bCs/>
                <w:sz w:val="24"/>
                <w:szCs w:val="24"/>
              </w:rPr>
            </w:pPr>
            <w:r w:rsidRPr="000F3A1A">
              <w:rPr>
                <w:rFonts w:ascii="Times New Roman" w:hAnsi="Times New Roman" w:cs="Times New Roman"/>
                <w:w w:val="105"/>
                <w:lang w:val="x-none" w:eastAsia="x-none"/>
              </w:rPr>
              <w:t xml:space="preserve">- </w:t>
            </w:r>
            <w:r w:rsidRPr="000F3A1A">
              <w:rPr>
                <w:rFonts w:ascii="Times New Roman" w:hAnsi="Times New Roman" w:cs="Times New Roman"/>
                <w:bCs/>
                <w:sz w:val="24"/>
                <w:szCs w:val="24"/>
              </w:rPr>
              <w:t>оформлять результаты поиска, применять средства информационных технологий для решения профессиональных задач;</w:t>
            </w:r>
          </w:p>
          <w:p w14:paraId="3549328B" w14:textId="77777777" w:rsidR="00003918" w:rsidRPr="000F3A1A" w:rsidRDefault="00003918"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использовать современное программное обеспечение;</w:t>
            </w:r>
          </w:p>
          <w:p w14:paraId="5424C0CF" w14:textId="77777777" w:rsidR="00003918" w:rsidRPr="000F3A1A" w:rsidRDefault="00003918"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использовать различные цифровые средства для решения профессиональных задач</w:t>
            </w:r>
          </w:p>
          <w:p w14:paraId="21059586" w14:textId="77777777" w:rsidR="00003918" w:rsidRPr="000F3A1A" w:rsidRDefault="00003918"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определять актуальность нормативно-правовой документации в профессиональной деятельности;</w:t>
            </w:r>
          </w:p>
          <w:p w14:paraId="6E4604BA" w14:textId="77777777" w:rsidR="00003918" w:rsidRPr="000F3A1A" w:rsidRDefault="00003918"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применять современную научную профессиональную терминологию;</w:t>
            </w:r>
          </w:p>
          <w:p w14:paraId="0F30459D" w14:textId="77777777" w:rsidR="00003918" w:rsidRPr="000F3A1A" w:rsidRDefault="00003918"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определять и выстраивать </w:t>
            </w:r>
            <w:r w:rsidRPr="000F3A1A">
              <w:rPr>
                <w:rFonts w:ascii="Times New Roman" w:hAnsi="Times New Roman" w:cs="Times New Roman"/>
                <w:bCs/>
                <w:sz w:val="24"/>
                <w:szCs w:val="24"/>
              </w:rPr>
              <w:lastRenderedPageBreak/>
              <w:t>траектории профессионального развития и самообразования;</w:t>
            </w:r>
          </w:p>
          <w:p w14:paraId="49EB5D32" w14:textId="77777777" w:rsidR="00003918" w:rsidRPr="000F3A1A" w:rsidRDefault="00003918"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организовывать работу коллектива </w:t>
            </w:r>
          </w:p>
          <w:p w14:paraId="656313BD" w14:textId="77777777" w:rsidR="00003918" w:rsidRPr="000F3A1A" w:rsidRDefault="00003918"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и команды;</w:t>
            </w:r>
          </w:p>
          <w:p w14:paraId="24F92BEE" w14:textId="77777777" w:rsidR="00003918" w:rsidRPr="000F3A1A" w:rsidRDefault="00003918" w:rsidP="00C40094">
            <w:pPr>
              <w:pStyle w:val="ConsPlusNormal"/>
              <w:ind w:left="360"/>
              <w:rPr>
                <w:rFonts w:ascii="Times New Roman" w:hAnsi="Times New Roman" w:cs="Times New Roman"/>
                <w:w w:val="105"/>
                <w:sz w:val="24"/>
                <w:szCs w:val="24"/>
                <w:lang w:val="x-none" w:eastAsia="x-none"/>
              </w:rPr>
            </w:pPr>
          </w:p>
        </w:tc>
        <w:tc>
          <w:tcPr>
            <w:tcW w:w="3895" w:type="dxa"/>
          </w:tcPr>
          <w:p w14:paraId="0616FD04" w14:textId="77777777" w:rsidR="00003918" w:rsidRPr="000F3A1A" w:rsidRDefault="00003918" w:rsidP="00C40094">
            <w:pPr>
              <w:spacing w:after="0" w:line="240" w:lineRule="auto"/>
              <w:rPr>
                <w:rFonts w:ascii="Times New Roman" w:hAnsi="Times New Roman" w:cs="Times New Roman"/>
                <w:bCs/>
                <w:sz w:val="24"/>
                <w:szCs w:val="24"/>
              </w:rPr>
            </w:pPr>
            <w:r w:rsidRPr="000F3A1A">
              <w:rPr>
                <w:rFonts w:ascii="Times New Roman" w:hAnsi="Times New Roman" w:cs="Times New Roman"/>
                <w:w w:val="105"/>
                <w:lang w:val="x-none" w:eastAsia="x-none"/>
              </w:rPr>
              <w:lastRenderedPageBreak/>
              <w:t xml:space="preserve"> - </w:t>
            </w:r>
            <w:r w:rsidRPr="000F3A1A">
              <w:rPr>
                <w:rFonts w:ascii="Times New Roman" w:hAnsi="Times New Roman" w:cs="Times New Roman"/>
                <w:bCs/>
                <w:sz w:val="24"/>
                <w:szCs w:val="24"/>
              </w:rPr>
              <w:t>основные источники информации и ресурсы для решения задач и проблем в профессиональном и/или социальном контексте;</w:t>
            </w:r>
          </w:p>
          <w:p w14:paraId="3AF534BB" w14:textId="77777777" w:rsidR="00003918" w:rsidRPr="000F3A1A" w:rsidRDefault="00003918" w:rsidP="00C40094">
            <w:pPr>
              <w:spacing w:after="0" w:line="240" w:lineRule="auto"/>
              <w:rPr>
                <w:rFonts w:ascii="Times New Roman" w:hAnsi="Times New Roman" w:cs="Times New Roman"/>
                <w:bCs/>
                <w:sz w:val="24"/>
                <w:szCs w:val="24"/>
              </w:rPr>
            </w:pPr>
          </w:p>
          <w:p w14:paraId="6BF4BF33" w14:textId="77777777" w:rsidR="00003918" w:rsidRPr="000F3A1A" w:rsidRDefault="00003918"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приемы структурирования информации;</w:t>
            </w:r>
          </w:p>
          <w:p w14:paraId="2757FC7E" w14:textId="77777777" w:rsidR="00003918" w:rsidRPr="000F3A1A" w:rsidRDefault="00003918"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формат оформления результатов поиска информации, современные средства и устройства информатизации;</w:t>
            </w:r>
          </w:p>
          <w:p w14:paraId="757E3614" w14:textId="77777777" w:rsidR="00003918" w:rsidRPr="000F3A1A" w:rsidRDefault="00003918"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порядок их применения и программное обеспечение в профессиональной деятельности в том числе с использованием цифровых средств</w:t>
            </w:r>
          </w:p>
          <w:p w14:paraId="05ED81F9" w14:textId="77777777" w:rsidR="00003918" w:rsidRPr="000F3A1A" w:rsidRDefault="00003918"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содержание актуальной нормативно-правовой </w:t>
            </w:r>
            <w:r w:rsidRPr="000F3A1A">
              <w:rPr>
                <w:rFonts w:ascii="Times New Roman" w:hAnsi="Times New Roman" w:cs="Times New Roman"/>
                <w:bCs/>
                <w:sz w:val="24"/>
                <w:szCs w:val="24"/>
              </w:rPr>
              <w:lastRenderedPageBreak/>
              <w:t>документации;</w:t>
            </w:r>
          </w:p>
          <w:p w14:paraId="039FE5BB" w14:textId="77777777" w:rsidR="00003918" w:rsidRPr="000F3A1A" w:rsidRDefault="00003918" w:rsidP="00C40094">
            <w:pPr>
              <w:pStyle w:val="ConsPlusNormal"/>
              <w:rPr>
                <w:rFonts w:ascii="Times New Roman" w:hAnsi="Times New Roman" w:cs="Times New Roman"/>
                <w:w w:val="105"/>
                <w:sz w:val="24"/>
                <w:szCs w:val="24"/>
                <w:lang w:val="x-none" w:eastAsia="x-none"/>
              </w:rPr>
            </w:pPr>
          </w:p>
        </w:tc>
      </w:tr>
    </w:tbl>
    <w:p w14:paraId="46581487" w14:textId="77777777" w:rsidR="00003918" w:rsidRPr="000F3A1A" w:rsidRDefault="00003918" w:rsidP="00003918">
      <w:pPr>
        <w:tabs>
          <w:tab w:val="left" w:pos="1815"/>
        </w:tabs>
        <w:suppressAutoHyphens/>
        <w:spacing w:after="240" w:line="240" w:lineRule="auto"/>
        <w:rPr>
          <w:rFonts w:ascii="Times New Roman" w:hAnsi="Times New Roman" w:cs="Times New Roman"/>
          <w:b/>
          <w:sz w:val="24"/>
          <w:szCs w:val="24"/>
        </w:rPr>
      </w:pPr>
    </w:p>
    <w:p w14:paraId="3C18653F" w14:textId="77777777" w:rsidR="00003918" w:rsidRPr="000F3A1A" w:rsidRDefault="00003918" w:rsidP="00003918">
      <w:pPr>
        <w:suppressAutoHyphens/>
        <w:spacing w:after="240" w:line="240" w:lineRule="auto"/>
        <w:jc w:val="center"/>
        <w:rPr>
          <w:rFonts w:ascii="Times New Roman" w:hAnsi="Times New Roman" w:cs="Times New Roman"/>
          <w:b/>
          <w:sz w:val="24"/>
          <w:szCs w:val="24"/>
        </w:rPr>
      </w:pPr>
      <w:r w:rsidRPr="000F3A1A">
        <w:rPr>
          <w:rFonts w:ascii="Times New Roman" w:hAnsi="Times New Roman" w:cs="Times New Roman"/>
          <w:sz w:val="24"/>
          <w:szCs w:val="24"/>
        </w:rPr>
        <w:br w:type="page"/>
      </w:r>
      <w:r w:rsidRPr="000F3A1A">
        <w:rPr>
          <w:rFonts w:ascii="Times New Roman" w:hAnsi="Times New Roman" w:cs="Times New Roman"/>
          <w:b/>
          <w:sz w:val="24"/>
          <w:szCs w:val="24"/>
        </w:rPr>
        <w:lastRenderedPageBreak/>
        <w:t>2. СТРУКТУРА И СОДЕРЖАНИЕ УЧЕБНОЙ ДИСЦИПЛИНЫ</w:t>
      </w:r>
    </w:p>
    <w:p w14:paraId="0EF0F270" w14:textId="77777777" w:rsidR="00003918" w:rsidRPr="000F3A1A" w:rsidRDefault="00003918" w:rsidP="00003918">
      <w:pPr>
        <w:suppressAutoHyphens/>
        <w:spacing w:after="240" w:line="240" w:lineRule="auto"/>
        <w:ind w:firstLine="709"/>
        <w:rPr>
          <w:rFonts w:ascii="Times New Roman" w:hAnsi="Times New Roman" w:cs="Times New Roman"/>
          <w:b/>
          <w:sz w:val="24"/>
          <w:szCs w:val="24"/>
        </w:rPr>
      </w:pPr>
      <w:r w:rsidRPr="000F3A1A">
        <w:rPr>
          <w:rFonts w:ascii="Times New Roman" w:hAnsi="Times New Roman" w:cs="Times New Roman"/>
          <w:b/>
          <w:sz w:val="24"/>
          <w:szCs w:val="24"/>
        </w:rPr>
        <w:t>2.1. Объем учебной дисциплины и виды учебной работы</w:t>
      </w:r>
    </w:p>
    <w:p w14:paraId="4C917047" w14:textId="77777777" w:rsidR="00003918" w:rsidRPr="000F3A1A" w:rsidRDefault="00003918" w:rsidP="00003918">
      <w:pPr>
        <w:rPr>
          <w:rFonts w:ascii="Times New Roman" w:hAnsi="Times New Roman" w:cs="Times New Roman"/>
          <w:b/>
          <w:i/>
        </w:rPr>
      </w:pPr>
    </w:p>
    <w:tbl>
      <w:tblPr>
        <w:tblW w:w="9583" w:type="dxa"/>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810"/>
        <w:gridCol w:w="1773"/>
      </w:tblGrid>
      <w:tr w:rsidR="000F3A1A" w:rsidRPr="000F3A1A" w14:paraId="56B155CC" w14:textId="77777777" w:rsidTr="00C40094">
        <w:trPr>
          <w:trHeight w:val="280"/>
        </w:trPr>
        <w:tc>
          <w:tcPr>
            <w:tcW w:w="7810" w:type="dxa"/>
            <w:shd w:val="clear" w:color="auto" w:fill="auto"/>
          </w:tcPr>
          <w:p w14:paraId="028D397A" w14:textId="77777777" w:rsidR="00003918" w:rsidRPr="000F3A1A" w:rsidRDefault="00003918" w:rsidP="00C40094">
            <w:pPr>
              <w:pStyle w:val="TableParagraph"/>
              <w:spacing w:line="258" w:lineRule="exact"/>
              <w:ind w:left="122" w:firstLine="55"/>
              <w:rPr>
                <w:rFonts w:eastAsia="Calibri"/>
                <w:b/>
                <w:sz w:val="23"/>
              </w:rPr>
            </w:pPr>
            <w:r w:rsidRPr="000F3A1A">
              <w:rPr>
                <w:rFonts w:eastAsia="Calibri"/>
                <w:b/>
                <w:w w:val="105"/>
                <w:sz w:val="23"/>
              </w:rPr>
              <w:t>Вид</w:t>
            </w:r>
            <w:r w:rsidRPr="000F3A1A">
              <w:rPr>
                <w:rFonts w:eastAsia="Calibri"/>
                <w:b/>
                <w:spacing w:val="-12"/>
                <w:w w:val="105"/>
                <w:sz w:val="23"/>
              </w:rPr>
              <w:t xml:space="preserve"> </w:t>
            </w:r>
            <w:r w:rsidRPr="000F3A1A">
              <w:rPr>
                <w:rFonts w:eastAsia="Calibri"/>
                <w:b/>
                <w:w w:val="105"/>
                <w:sz w:val="23"/>
              </w:rPr>
              <w:t>учебной</w:t>
            </w:r>
            <w:r w:rsidRPr="000F3A1A">
              <w:rPr>
                <w:rFonts w:eastAsia="Calibri"/>
                <w:b/>
                <w:spacing w:val="-13"/>
                <w:w w:val="105"/>
                <w:sz w:val="23"/>
              </w:rPr>
              <w:t xml:space="preserve"> </w:t>
            </w:r>
            <w:r w:rsidRPr="000F3A1A">
              <w:rPr>
                <w:rFonts w:eastAsia="Calibri"/>
                <w:b/>
                <w:spacing w:val="-2"/>
                <w:w w:val="105"/>
                <w:sz w:val="23"/>
              </w:rPr>
              <w:t>работы</w:t>
            </w:r>
          </w:p>
        </w:tc>
        <w:tc>
          <w:tcPr>
            <w:tcW w:w="1773" w:type="dxa"/>
            <w:shd w:val="clear" w:color="auto" w:fill="auto"/>
          </w:tcPr>
          <w:p w14:paraId="7EE29D16" w14:textId="77777777" w:rsidR="00003918" w:rsidRPr="000F3A1A" w:rsidRDefault="00003918" w:rsidP="00C40094">
            <w:pPr>
              <w:pStyle w:val="TableParagraph"/>
              <w:spacing w:line="258" w:lineRule="exact"/>
              <w:ind w:left="114"/>
              <w:rPr>
                <w:rFonts w:eastAsia="Calibri"/>
                <w:b/>
                <w:sz w:val="23"/>
              </w:rPr>
            </w:pPr>
            <w:r w:rsidRPr="000F3A1A">
              <w:rPr>
                <w:rFonts w:eastAsia="Calibri"/>
                <w:b/>
                <w:sz w:val="23"/>
              </w:rPr>
              <w:t>Объем</w:t>
            </w:r>
            <w:r w:rsidRPr="000F3A1A">
              <w:rPr>
                <w:rFonts w:eastAsia="Calibri"/>
                <w:b/>
                <w:spacing w:val="12"/>
                <w:w w:val="105"/>
                <w:sz w:val="23"/>
              </w:rPr>
              <w:t xml:space="preserve"> </w:t>
            </w:r>
            <w:r w:rsidRPr="000F3A1A">
              <w:rPr>
                <w:rFonts w:eastAsia="Calibri"/>
                <w:b/>
                <w:spacing w:val="-2"/>
                <w:w w:val="105"/>
                <w:sz w:val="23"/>
              </w:rPr>
              <w:t>часов</w:t>
            </w:r>
          </w:p>
        </w:tc>
      </w:tr>
      <w:tr w:rsidR="000F3A1A" w:rsidRPr="000F3A1A" w14:paraId="7B3C73A1" w14:textId="77777777" w:rsidTr="00C40094">
        <w:trPr>
          <w:trHeight w:val="273"/>
        </w:trPr>
        <w:tc>
          <w:tcPr>
            <w:tcW w:w="7810" w:type="dxa"/>
            <w:shd w:val="clear" w:color="auto" w:fill="auto"/>
          </w:tcPr>
          <w:p w14:paraId="6C3546CD" w14:textId="77777777" w:rsidR="00003918" w:rsidRPr="000F3A1A" w:rsidRDefault="00003918" w:rsidP="00C40094">
            <w:pPr>
              <w:pStyle w:val="TableParagraph"/>
              <w:spacing w:line="251" w:lineRule="exact"/>
              <w:ind w:left="122"/>
              <w:rPr>
                <w:rFonts w:eastAsia="Calibri"/>
                <w:b/>
                <w:sz w:val="23"/>
              </w:rPr>
            </w:pPr>
            <w:r w:rsidRPr="000F3A1A">
              <w:rPr>
                <w:rFonts w:eastAsia="Calibri"/>
                <w:b/>
                <w:sz w:val="23"/>
              </w:rPr>
              <w:t>Объем</w:t>
            </w:r>
            <w:r w:rsidRPr="000F3A1A">
              <w:rPr>
                <w:rFonts w:eastAsia="Calibri"/>
                <w:b/>
                <w:spacing w:val="39"/>
                <w:sz w:val="23"/>
              </w:rPr>
              <w:t xml:space="preserve"> </w:t>
            </w:r>
            <w:r w:rsidRPr="000F3A1A">
              <w:rPr>
                <w:rFonts w:eastAsia="Calibri"/>
                <w:b/>
                <w:sz w:val="23"/>
              </w:rPr>
              <w:t>образовательной</w:t>
            </w:r>
            <w:r w:rsidRPr="000F3A1A">
              <w:rPr>
                <w:rFonts w:eastAsia="Calibri"/>
                <w:b/>
                <w:spacing w:val="51"/>
                <w:sz w:val="23"/>
              </w:rPr>
              <w:t xml:space="preserve"> </w:t>
            </w:r>
            <w:r w:rsidRPr="000F3A1A">
              <w:rPr>
                <w:rFonts w:eastAsia="Calibri"/>
                <w:b/>
                <w:spacing w:val="-2"/>
                <w:sz w:val="23"/>
              </w:rPr>
              <w:t>программы</w:t>
            </w:r>
          </w:p>
        </w:tc>
        <w:tc>
          <w:tcPr>
            <w:tcW w:w="1773" w:type="dxa"/>
            <w:shd w:val="clear" w:color="auto" w:fill="auto"/>
          </w:tcPr>
          <w:p w14:paraId="52EA228E" w14:textId="77777777" w:rsidR="00003918" w:rsidRPr="000F3A1A" w:rsidRDefault="00003918" w:rsidP="00C40094">
            <w:pPr>
              <w:pStyle w:val="TableParagraph"/>
              <w:spacing w:line="251" w:lineRule="exact"/>
              <w:ind w:left="763" w:right="722"/>
              <w:jc w:val="center"/>
              <w:rPr>
                <w:rFonts w:eastAsia="Calibri"/>
                <w:b/>
                <w:sz w:val="23"/>
              </w:rPr>
            </w:pPr>
            <w:r w:rsidRPr="000F3A1A">
              <w:rPr>
                <w:rFonts w:eastAsia="Calibri"/>
                <w:b/>
                <w:spacing w:val="-5"/>
                <w:w w:val="105"/>
                <w:sz w:val="23"/>
              </w:rPr>
              <w:t>48</w:t>
            </w:r>
          </w:p>
        </w:tc>
      </w:tr>
      <w:tr w:rsidR="000F3A1A" w:rsidRPr="000F3A1A" w14:paraId="7EA4F761" w14:textId="77777777" w:rsidTr="00C40094">
        <w:trPr>
          <w:trHeight w:val="280"/>
        </w:trPr>
        <w:tc>
          <w:tcPr>
            <w:tcW w:w="7810" w:type="dxa"/>
            <w:shd w:val="clear" w:color="auto" w:fill="auto"/>
          </w:tcPr>
          <w:p w14:paraId="592CE3B8" w14:textId="77777777" w:rsidR="00003918" w:rsidRPr="000F3A1A" w:rsidRDefault="00003918" w:rsidP="00C40094">
            <w:pPr>
              <w:pStyle w:val="TableParagraph"/>
              <w:spacing w:line="251" w:lineRule="exact"/>
              <w:ind w:left="122"/>
              <w:rPr>
                <w:rFonts w:eastAsia="Calibri"/>
                <w:b/>
                <w:sz w:val="23"/>
              </w:rPr>
            </w:pPr>
            <w:r w:rsidRPr="000F3A1A">
              <w:rPr>
                <w:rFonts w:eastAsia="Calibri"/>
                <w:b/>
                <w:sz w:val="23"/>
              </w:rPr>
              <w:t>Самостоятельная</w:t>
            </w:r>
            <w:r w:rsidRPr="000F3A1A">
              <w:rPr>
                <w:rFonts w:eastAsia="Calibri"/>
                <w:b/>
                <w:spacing w:val="62"/>
                <w:w w:val="105"/>
                <w:sz w:val="23"/>
              </w:rPr>
              <w:t xml:space="preserve"> </w:t>
            </w:r>
            <w:r w:rsidRPr="000F3A1A">
              <w:rPr>
                <w:rFonts w:eastAsia="Calibri"/>
                <w:b/>
                <w:spacing w:val="-2"/>
                <w:w w:val="105"/>
                <w:sz w:val="23"/>
              </w:rPr>
              <w:t>работа</w:t>
            </w:r>
          </w:p>
        </w:tc>
        <w:tc>
          <w:tcPr>
            <w:tcW w:w="1773" w:type="dxa"/>
            <w:shd w:val="clear" w:color="auto" w:fill="auto"/>
          </w:tcPr>
          <w:p w14:paraId="2A28E9FA" w14:textId="77777777" w:rsidR="00003918" w:rsidRPr="000F3A1A" w:rsidRDefault="00003918" w:rsidP="00C40094">
            <w:pPr>
              <w:pStyle w:val="TableParagraph"/>
              <w:spacing w:line="251" w:lineRule="exact"/>
              <w:ind w:left="763" w:right="722"/>
              <w:jc w:val="center"/>
              <w:rPr>
                <w:rFonts w:eastAsia="Calibri"/>
                <w:b/>
                <w:sz w:val="23"/>
              </w:rPr>
            </w:pPr>
          </w:p>
        </w:tc>
      </w:tr>
      <w:tr w:rsidR="000F3A1A" w:rsidRPr="000F3A1A" w14:paraId="617B246F" w14:textId="77777777" w:rsidTr="00C40094">
        <w:trPr>
          <w:trHeight w:val="273"/>
        </w:trPr>
        <w:tc>
          <w:tcPr>
            <w:tcW w:w="7810" w:type="dxa"/>
            <w:shd w:val="clear" w:color="auto" w:fill="auto"/>
          </w:tcPr>
          <w:p w14:paraId="19B34318" w14:textId="77777777" w:rsidR="00003918" w:rsidRPr="000F3A1A" w:rsidRDefault="00003918" w:rsidP="00C40094">
            <w:pPr>
              <w:pStyle w:val="TableParagraph"/>
              <w:spacing w:line="251" w:lineRule="exact"/>
              <w:ind w:left="122"/>
              <w:rPr>
                <w:rFonts w:eastAsia="Calibri"/>
                <w:b/>
                <w:sz w:val="23"/>
              </w:rPr>
            </w:pPr>
            <w:r w:rsidRPr="000F3A1A">
              <w:rPr>
                <w:rFonts w:eastAsia="Calibri"/>
                <w:b/>
                <w:sz w:val="23"/>
              </w:rPr>
              <w:t>Объем</w:t>
            </w:r>
            <w:r w:rsidRPr="000F3A1A">
              <w:rPr>
                <w:rFonts w:eastAsia="Calibri"/>
                <w:b/>
                <w:spacing w:val="22"/>
                <w:sz w:val="23"/>
              </w:rPr>
              <w:t xml:space="preserve"> </w:t>
            </w:r>
            <w:r w:rsidRPr="000F3A1A">
              <w:rPr>
                <w:rFonts w:eastAsia="Calibri"/>
                <w:b/>
                <w:sz w:val="23"/>
              </w:rPr>
              <w:t>работы</w:t>
            </w:r>
            <w:r w:rsidRPr="000F3A1A">
              <w:rPr>
                <w:rFonts w:eastAsia="Calibri"/>
                <w:b/>
                <w:spacing w:val="31"/>
                <w:sz w:val="23"/>
              </w:rPr>
              <w:t xml:space="preserve"> </w:t>
            </w:r>
            <w:r w:rsidRPr="000F3A1A">
              <w:rPr>
                <w:rFonts w:eastAsia="Calibri"/>
                <w:b/>
                <w:sz w:val="23"/>
              </w:rPr>
              <w:t>обучающихся</w:t>
            </w:r>
            <w:r w:rsidRPr="000F3A1A">
              <w:rPr>
                <w:rFonts w:eastAsia="Calibri"/>
                <w:b/>
                <w:spacing w:val="31"/>
                <w:sz w:val="23"/>
              </w:rPr>
              <w:t xml:space="preserve"> </w:t>
            </w:r>
            <w:r w:rsidRPr="000F3A1A">
              <w:rPr>
                <w:rFonts w:eastAsia="Calibri"/>
                <w:b/>
                <w:sz w:val="23"/>
              </w:rPr>
              <w:t>во</w:t>
            </w:r>
            <w:r w:rsidRPr="000F3A1A">
              <w:rPr>
                <w:rFonts w:eastAsia="Calibri"/>
                <w:b/>
                <w:spacing w:val="33"/>
                <w:sz w:val="23"/>
              </w:rPr>
              <w:t xml:space="preserve"> </w:t>
            </w:r>
            <w:r w:rsidRPr="000F3A1A">
              <w:rPr>
                <w:rFonts w:eastAsia="Calibri"/>
                <w:b/>
                <w:sz w:val="23"/>
              </w:rPr>
              <w:t>взаимодействии</w:t>
            </w:r>
            <w:r w:rsidRPr="000F3A1A">
              <w:rPr>
                <w:rFonts w:eastAsia="Calibri"/>
                <w:b/>
                <w:spacing w:val="31"/>
                <w:sz w:val="23"/>
              </w:rPr>
              <w:t xml:space="preserve"> </w:t>
            </w:r>
            <w:r w:rsidRPr="000F3A1A">
              <w:rPr>
                <w:rFonts w:eastAsia="Calibri"/>
                <w:b/>
                <w:sz w:val="23"/>
              </w:rPr>
              <w:t>с</w:t>
            </w:r>
            <w:r w:rsidRPr="000F3A1A">
              <w:rPr>
                <w:rFonts w:eastAsia="Calibri"/>
                <w:b/>
                <w:spacing w:val="30"/>
                <w:sz w:val="23"/>
              </w:rPr>
              <w:t xml:space="preserve"> </w:t>
            </w:r>
            <w:r w:rsidRPr="000F3A1A">
              <w:rPr>
                <w:rFonts w:eastAsia="Calibri"/>
                <w:b/>
                <w:spacing w:val="-2"/>
                <w:sz w:val="23"/>
              </w:rPr>
              <w:t>преподавателем</w:t>
            </w:r>
          </w:p>
        </w:tc>
        <w:tc>
          <w:tcPr>
            <w:tcW w:w="1773" w:type="dxa"/>
            <w:shd w:val="clear" w:color="auto" w:fill="auto"/>
          </w:tcPr>
          <w:p w14:paraId="0D21B721" w14:textId="77777777" w:rsidR="00003918" w:rsidRPr="000F3A1A" w:rsidRDefault="00003918" w:rsidP="00C40094">
            <w:pPr>
              <w:pStyle w:val="TableParagraph"/>
              <w:spacing w:line="251" w:lineRule="exact"/>
              <w:ind w:left="763" w:right="722"/>
              <w:jc w:val="center"/>
              <w:rPr>
                <w:rFonts w:eastAsia="Calibri"/>
                <w:b/>
                <w:sz w:val="23"/>
              </w:rPr>
            </w:pPr>
            <w:r w:rsidRPr="000F3A1A">
              <w:rPr>
                <w:rFonts w:eastAsia="Calibri"/>
                <w:b/>
                <w:spacing w:val="-5"/>
                <w:w w:val="105"/>
                <w:sz w:val="23"/>
              </w:rPr>
              <w:t>48</w:t>
            </w:r>
          </w:p>
        </w:tc>
      </w:tr>
      <w:tr w:rsidR="000F3A1A" w:rsidRPr="000F3A1A" w14:paraId="26D5D184" w14:textId="77777777" w:rsidTr="00C40094">
        <w:trPr>
          <w:trHeight w:val="272"/>
        </w:trPr>
        <w:tc>
          <w:tcPr>
            <w:tcW w:w="9583" w:type="dxa"/>
            <w:gridSpan w:val="2"/>
            <w:shd w:val="clear" w:color="auto" w:fill="auto"/>
          </w:tcPr>
          <w:p w14:paraId="4C31A00C" w14:textId="77777777" w:rsidR="00003918" w:rsidRPr="000F3A1A" w:rsidRDefault="00003918" w:rsidP="00C40094">
            <w:pPr>
              <w:pStyle w:val="TableParagraph"/>
              <w:spacing w:line="251" w:lineRule="exact"/>
              <w:ind w:left="122"/>
              <w:rPr>
                <w:rFonts w:eastAsia="Calibri"/>
                <w:sz w:val="23"/>
              </w:rPr>
            </w:pPr>
            <w:r w:rsidRPr="000F3A1A">
              <w:rPr>
                <w:rFonts w:eastAsia="Calibri"/>
                <w:w w:val="105"/>
                <w:sz w:val="23"/>
              </w:rPr>
              <w:t>в</w:t>
            </w:r>
            <w:r w:rsidRPr="000F3A1A">
              <w:rPr>
                <w:rFonts w:eastAsia="Calibri"/>
                <w:spacing w:val="-9"/>
                <w:w w:val="105"/>
                <w:sz w:val="23"/>
              </w:rPr>
              <w:t xml:space="preserve"> </w:t>
            </w:r>
            <w:r w:rsidRPr="000F3A1A">
              <w:rPr>
                <w:rFonts w:eastAsia="Calibri"/>
                <w:w w:val="105"/>
                <w:sz w:val="23"/>
              </w:rPr>
              <w:t>том</w:t>
            </w:r>
            <w:r w:rsidRPr="000F3A1A">
              <w:rPr>
                <w:rFonts w:eastAsia="Calibri"/>
                <w:spacing w:val="-11"/>
                <w:w w:val="105"/>
                <w:sz w:val="23"/>
              </w:rPr>
              <w:t xml:space="preserve"> </w:t>
            </w:r>
            <w:r w:rsidRPr="000F3A1A">
              <w:rPr>
                <w:rFonts w:eastAsia="Calibri"/>
                <w:spacing w:val="-2"/>
                <w:w w:val="105"/>
                <w:sz w:val="23"/>
              </w:rPr>
              <w:t>числе:</w:t>
            </w:r>
          </w:p>
        </w:tc>
      </w:tr>
      <w:tr w:rsidR="000F3A1A" w:rsidRPr="000F3A1A" w14:paraId="4D3E4137" w14:textId="77777777" w:rsidTr="00C40094">
        <w:trPr>
          <w:trHeight w:val="280"/>
        </w:trPr>
        <w:tc>
          <w:tcPr>
            <w:tcW w:w="7810" w:type="dxa"/>
            <w:shd w:val="clear" w:color="auto" w:fill="auto"/>
          </w:tcPr>
          <w:p w14:paraId="73D370AB" w14:textId="77777777" w:rsidR="00003918" w:rsidRPr="000F3A1A" w:rsidRDefault="00003918" w:rsidP="00C40094">
            <w:pPr>
              <w:pStyle w:val="TableParagraph"/>
              <w:spacing w:line="252" w:lineRule="exact"/>
              <w:ind w:left="122"/>
              <w:rPr>
                <w:rFonts w:eastAsia="Calibri"/>
                <w:sz w:val="23"/>
              </w:rPr>
            </w:pPr>
            <w:r w:rsidRPr="000F3A1A">
              <w:rPr>
                <w:rFonts w:eastAsia="Calibri"/>
                <w:sz w:val="23"/>
              </w:rPr>
              <w:t>теоретическое</w:t>
            </w:r>
            <w:r w:rsidRPr="000F3A1A">
              <w:rPr>
                <w:rFonts w:eastAsia="Calibri"/>
                <w:spacing w:val="42"/>
                <w:w w:val="105"/>
                <w:sz w:val="23"/>
              </w:rPr>
              <w:t xml:space="preserve"> </w:t>
            </w:r>
            <w:r w:rsidRPr="000F3A1A">
              <w:rPr>
                <w:rFonts w:eastAsia="Calibri"/>
                <w:spacing w:val="-2"/>
                <w:w w:val="105"/>
                <w:sz w:val="23"/>
              </w:rPr>
              <w:t>обучение</w:t>
            </w:r>
          </w:p>
        </w:tc>
        <w:tc>
          <w:tcPr>
            <w:tcW w:w="1773" w:type="dxa"/>
            <w:shd w:val="clear" w:color="auto" w:fill="auto"/>
          </w:tcPr>
          <w:p w14:paraId="11964769" w14:textId="77777777" w:rsidR="00003918" w:rsidRPr="000F3A1A" w:rsidRDefault="00003918" w:rsidP="00C40094">
            <w:pPr>
              <w:pStyle w:val="TableParagraph"/>
              <w:spacing w:line="252" w:lineRule="exact"/>
              <w:ind w:left="763" w:right="722"/>
              <w:jc w:val="center"/>
              <w:rPr>
                <w:rFonts w:eastAsia="Calibri"/>
                <w:sz w:val="23"/>
              </w:rPr>
            </w:pPr>
            <w:r w:rsidRPr="000F3A1A">
              <w:rPr>
                <w:rFonts w:eastAsia="Calibri"/>
                <w:spacing w:val="-5"/>
                <w:w w:val="105"/>
                <w:sz w:val="23"/>
              </w:rPr>
              <w:t>8</w:t>
            </w:r>
          </w:p>
        </w:tc>
      </w:tr>
      <w:tr w:rsidR="000F3A1A" w:rsidRPr="000F3A1A" w14:paraId="5D792A8C" w14:textId="77777777" w:rsidTr="00C40094">
        <w:trPr>
          <w:trHeight w:val="272"/>
        </w:trPr>
        <w:tc>
          <w:tcPr>
            <w:tcW w:w="7810" w:type="dxa"/>
            <w:shd w:val="clear" w:color="auto" w:fill="auto"/>
          </w:tcPr>
          <w:p w14:paraId="6858AC0D" w14:textId="77777777" w:rsidR="00003918" w:rsidRPr="000F3A1A" w:rsidRDefault="00003918" w:rsidP="00C40094">
            <w:pPr>
              <w:pStyle w:val="TableParagraph"/>
              <w:spacing w:line="251" w:lineRule="exact"/>
              <w:ind w:left="122"/>
              <w:rPr>
                <w:rFonts w:eastAsia="Calibri"/>
                <w:sz w:val="23"/>
              </w:rPr>
            </w:pPr>
            <w:r w:rsidRPr="000F3A1A">
              <w:rPr>
                <w:rFonts w:eastAsia="Calibri"/>
                <w:sz w:val="23"/>
              </w:rPr>
              <w:t>практические</w:t>
            </w:r>
            <w:r w:rsidRPr="000F3A1A">
              <w:rPr>
                <w:rFonts w:eastAsia="Calibri"/>
                <w:spacing w:val="23"/>
                <w:sz w:val="23"/>
              </w:rPr>
              <w:t xml:space="preserve"> </w:t>
            </w:r>
            <w:r w:rsidRPr="000F3A1A">
              <w:rPr>
                <w:rFonts w:eastAsia="Calibri"/>
                <w:sz w:val="23"/>
              </w:rPr>
              <w:t>занятия</w:t>
            </w:r>
            <w:r w:rsidRPr="000F3A1A">
              <w:rPr>
                <w:rFonts w:eastAsia="Calibri"/>
                <w:spacing w:val="27"/>
                <w:sz w:val="23"/>
              </w:rPr>
              <w:t xml:space="preserve"> </w:t>
            </w:r>
            <w:r w:rsidRPr="000F3A1A">
              <w:rPr>
                <w:rFonts w:eastAsia="Calibri"/>
                <w:sz w:val="23"/>
              </w:rPr>
              <w:t>(если</w:t>
            </w:r>
            <w:r w:rsidRPr="000F3A1A">
              <w:rPr>
                <w:rFonts w:eastAsia="Calibri"/>
                <w:spacing w:val="33"/>
                <w:sz w:val="23"/>
              </w:rPr>
              <w:t xml:space="preserve"> </w:t>
            </w:r>
            <w:r w:rsidRPr="000F3A1A">
              <w:rPr>
                <w:rFonts w:eastAsia="Calibri"/>
                <w:spacing w:val="-2"/>
                <w:sz w:val="23"/>
              </w:rPr>
              <w:t>предусмотрено)</w:t>
            </w:r>
          </w:p>
        </w:tc>
        <w:tc>
          <w:tcPr>
            <w:tcW w:w="1773" w:type="dxa"/>
            <w:shd w:val="clear" w:color="auto" w:fill="auto"/>
          </w:tcPr>
          <w:p w14:paraId="2CCD5D18" w14:textId="77777777" w:rsidR="00003918" w:rsidRPr="000F3A1A" w:rsidRDefault="00003918" w:rsidP="00C40094">
            <w:pPr>
              <w:pStyle w:val="TableParagraph"/>
              <w:spacing w:line="251" w:lineRule="exact"/>
              <w:ind w:left="763" w:right="722"/>
              <w:jc w:val="center"/>
              <w:rPr>
                <w:rFonts w:eastAsia="Calibri"/>
                <w:sz w:val="23"/>
              </w:rPr>
            </w:pPr>
            <w:r w:rsidRPr="000F3A1A">
              <w:rPr>
                <w:rFonts w:eastAsia="Calibri"/>
                <w:spacing w:val="-5"/>
                <w:w w:val="105"/>
                <w:sz w:val="23"/>
              </w:rPr>
              <w:t>38</w:t>
            </w:r>
          </w:p>
        </w:tc>
      </w:tr>
      <w:tr w:rsidR="000F3A1A" w:rsidRPr="000F3A1A" w14:paraId="3E44FF5E" w14:textId="77777777" w:rsidTr="00C40094">
        <w:trPr>
          <w:trHeight w:val="273"/>
        </w:trPr>
        <w:tc>
          <w:tcPr>
            <w:tcW w:w="7810" w:type="dxa"/>
            <w:shd w:val="clear" w:color="auto" w:fill="auto"/>
          </w:tcPr>
          <w:p w14:paraId="0C622BFB" w14:textId="77777777" w:rsidR="00003918" w:rsidRPr="000F3A1A" w:rsidRDefault="00003918" w:rsidP="00C40094">
            <w:pPr>
              <w:pStyle w:val="TableParagraph"/>
              <w:spacing w:line="251" w:lineRule="exact"/>
              <w:ind w:left="122"/>
              <w:rPr>
                <w:rFonts w:eastAsia="Calibri"/>
                <w:sz w:val="23"/>
              </w:rPr>
            </w:pPr>
            <w:r w:rsidRPr="000F3A1A">
              <w:rPr>
                <w:rFonts w:eastAsia="Calibri"/>
                <w:w w:val="105"/>
                <w:sz w:val="23"/>
              </w:rPr>
              <w:t>курсовая</w:t>
            </w:r>
            <w:r w:rsidRPr="000F3A1A">
              <w:rPr>
                <w:rFonts w:eastAsia="Calibri"/>
                <w:spacing w:val="-10"/>
                <w:w w:val="105"/>
                <w:sz w:val="23"/>
              </w:rPr>
              <w:t xml:space="preserve"> </w:t>
            </w:r>
            <w:r w:rsidRPr="000F3A1A">
              <w:rPr>
                <w:rFonts w:eastAsia="Calibri"/>
                <w:w w:val="105"/>
                <w:sz w:val="23"/>
              </w:rPr>
              <w:t>работа</w:t>
            </w:r>
            <w:r w:rsidRPr="000F3A1A">
              <w:rPr>
                <w:rFonts w:eastAsia="Calibri"/>
                <w:spacing w:val="-14"/>
                <w:w w:val="105"/>
                <w:sz w:val="23"/>
              </w:rPr>
              <w:t xml:space="preserve"> </w:t>
            </w:r>
            <w:r w:rsidRPr="000F3A1A">
              <w:rPr>
                <w:rFonts w:eastAsia="Calibri"/>
                <w:w w:val="105"/>
                <w:sz w:val="23"/>
              </w:rPr>
              <w:t>(проект)</w:t>
            </w:r>
            <w:r w:rsidRPr="000F3A1A">
              <w:rPr>
                <w:rFonts w:eastAsia="Calibri"/>
                <w:spacing w:val="-14"/>
                <w:w w:val="105"/>
                <w:sz w:val="23"/>
              </w:rPr>
              <w:t xml:space="preserve"> </w:t>
            </w:r>
            <w:r w:rsidRPr="000F3A1A">
              <w:rPr>
                <w:rFonts w:eastAsia="Calibri"/>
                <w:w w:val="105"/>
                <w:sz w:val="23"/>
              </w:rPr>
              <w:t>(если</w:t>
            </w:r>
            <w:r w:rsidRPr="000F3A1A">
              <w:rPr>
                <w:rFonts w:eastAsia="Calibri"/>
                <w:spacing w:val="-13"/>
                <w:w w:val="105"/>
                <w:sz w:val="23"/>
              </w:rPr>
              <w:t xml:space="preserve"> </w:t>
            </w:r>
            <w:r w:rsidRPr="000F3A1A">
              <w:rPr>
                <w:rFonts w:eastAsia="Calibri"/>
                <w:spacing w:val="-2"/>
                <w:w w:val="105"/>
                <w:sz w:val="23"/>
              </w:rPr>
              <w:t>предусмотрено)</w:t>
            </w:r>
          </w:p>
        </w:tc>
        <w:tc>
          <w:tcPr>
            <w:tcW w:w="1773" w:type="dxa"/>
            <w:shd w:val="clear" w:color="auto" w:fill="auto"/>
          </w:tcPr>
          <w:p w14:paraId="2D3DFDF9" w14:textId="77777777" w:rsidR="00003918" w:rsidRPr="000F3A1A" w:rsidRDefault="00003918" w:rsidP="00C40094">
            <w:pPr>
              <w:pStyle w:val="TableParagraph"/>
              <w:spacing w:line="251" w:lineRule="exact"/>
              <w:ind w:left="13"/>
              <w:jc w:val="center"/>
              <w:rPr>
                <w:rFonts w:eastAsia="Calibri"/>
                <w:sz w:val="23"/>
              </w:rPr>
            </w:pPr>
            <w:r w:rsidRPr="000F3A1A">
              <w:rPr>
                <w:rFonts w:eastAsia="Calibri"/>
                <w:w w:val="95"/>
                <w:sz w:val="23"/>
              </w:rPr>
              <w:t>-</w:t>
            </w:r>
          </w:p>
        </w:tc>
      </w:tr>
      <w:tr w:rsidR="000F3A1A" w:rsidRPr="000F3A1A" w14:paraId="0EF2A63A" w14:textId="77777777" w:rsidTr="00C40094">
        <w:trPr>
          <w:trHeight w:val="280"/>
        </w:trPr>
        <w:tc>
          <w:tcPr>
            <w:tcW w:w="7810" w:type="dxa"/>
            <w:tcBorders>
              <w:right w:val="single" w:sz="4" w:space="0" w:color="000000"/>
            </w:tcBorders>
            <w:shd w:val="clear" w:color="auto" w:fill="auto"/>
          </w:tcPr>
          <w:p w14:paraId="78057EAE" w14:textId="77777777" w:rsidR="00003918" w:rsidRPr="000F3A1A" w:rsidRDefault="00003918" w:rsidP="00C40094">
            <w:pPr>
              <w:pStyle w:val="TableParagraph"/>
              <w:spacing w:line="251" w:lineRule="exact"/>
              <w:ind w:left="122"/>
              <w:rPr>
                <w:rFonts w:eastAsia="Calibri"/>
                <w:sz w:val="23"/>
              </w:rPr>
            </w:pPr>
            <w:r w:rsidRPr="000F3A1A">
              <w:rPr>
                <w:rFonts w:eastAsia="Calibri"/>
                <w:sz w:val="23"/>
              </w:rPr>
              <w:t>консультации</w:t>
            </w:r>
          </w:p>
        </w:tc>
        <w:tc>
          <w:tcPr>
            <w:tcW w:w="1773" w:type="dxa"/>
            <w:tcBorders>
              <w:left w:val="single" w:sz="4" w:space="0" w:color="000000"/>
            </w:tcBorders>
            <w:shd w:val="clear" w:color="auto" w:fill="auto"/>
          </w:tcPr>
          <w:p w14:paraId="05D9C8A2" w14:textId="77777777" w:rsidR="00003918" w:rsidRPr="000F3A1A" w:rsidRDefault="00003918" w:rsidP="00C40094">
            <w:pPr>
              <w:pStyle w:val="TableParagraph"/>
              <w:spacing w:line="251" w:lineRule="exact"/>
              <w:ind w:left="763" w:right="726"/>
              <w:jc w:val="center"/>
              <w:rPr>
                <w:rFonts w:eastAsia="Calibri"/>
                <w:sz w:val="23"/>
              </w:rPr>
            </w:pPr>
          </w:p>
        </w:tc>
      </w:tr>
      <w:tr w:rsidR="000F3A1A" w:rsidRPr="000F3A1A" w14:paraId="167851CA" w14:textId="77777777" w:rsidTr="00C40094">
        <w:trPr>
          <w:trHeight w:val="308"/>
        </w:trPr>
        <w:tc>
          <w:tcPr>
            <w:tcW w:w="7810" w:type="dxa"/>
            <w:tcBorders>
              <w:right w:val="single" w:sz="4" w:space="0" w:color="000000"/>
            </w:tcBorders>
            <w:shd w:val="clear" w:color="auto" w:fill="auto"/>
          </w:tcPr>
          <w:p w14:paraId="0DDFBB77" w14:textId="77777777" w:rsidR="00003918" w:rsidRPr="000F3A1A" w:rsidRDefault="00003918" w:rsidP="00C40094">
            <w:pPr>
              <w:pStyle w:val="TableParagraph"/>
              <w:spacing w:before="22"/>
              <w:ind w:left="122"/>
              <w:rPr>
                <w:rFonts w:eastAsia="Calibri"/>
                <w:b/>
                <w:sz w:val="23"/>
              </w:rPr>
            </w:pPr>
            <w:r w:rsidRPr="000F3A1A">
              <w:rPr>
                <w:rFonts w:eastAsia="Calibri"/>
                <w:b/>
                <w:sz w:val="23"/>
              </w:rPr>
              <w:t>Промежуточная</w:t>
            </w:r>
            <w:r w:rsidRPr="000F3A1A">
              <w:rPr>
                <w:rFonts w:eastAsia="Calibri"/>
                <w:b/>
                <w:spacing w:val="43"/>
                <w:sz w:val="23"/>
              </w:rPr>
              <w:t xml:space="preserve"> </w:t>
            </w:r>
            <w:r w:rsidRPr="000F3A1A">
              <w:rPr>
                <w:rFonts w:eastAsia="Calibri"/>
                <w:b/>
                <w:sz w:val="23"/>
              </w:rPr>
              <w:t>аттестация</w:t>
            </w:r>
            <w:r w:rsidRPr="000F3A1A">
              <w:rPr>
                <w:rFonts w:eastAsia="Calibri"/>
                <w:b/>
                <w:spacing w:val="32"/>
                <w:sz w:val="23"/>
              </w:rPr>
              <w:t xml:space="preserve"> </w:t>
            </w:r>
            <w:r w:rsidRPr="000F3A1A">
              <w:rPr>
                <w:rFonts w:eastAsia="Calibri"/>
                <w:b/>
                <w:sz w:val="23"/>
              </w:rPr>
              <w:t>проводится</w:t>
            </w:r>
            <w:r w:rsidRPr="000F3A1A">
              <w:rPr>
                <w:rFonts w:eastAsia="Calibri"/>
                <w:b/>
                <w:spacing w:val="33"/>
                <w:sz w:val="23"/>
              </w:rPr>
              <w:t xml:space="preserve"> </w:t>
            </w:r>
            <w:r w:rsidRPr="000F3A1A">
              <w:rPr>
                <w:rFonts w:eastAsia="Calibri"/>
                <w:b/>
                <w:sz w:val="23"/>
              </w:rPr>
              <w:t>в</w:t>
            </w:r>
            <w:r w:rsidRPr="000F3A1A">
              <w:rPr>
                <w:rFonts w:eastAsia="Calibri"/>
                <w:b/>
                <w:spacing w:val="20"/>
                <w:sz w:val="23"/>
              </w:rPr>
              <w:t xml:space="preserve"> </w:t>
            </w:r>
            <w:r w:rsidRPr="000F3A1A">
              <w:rPr>
                <w:rFonts w:eastAsia="Calibri"/>
                <w:b/>
                <w:sz w:val="23"/>
              </w:rPr>
              <w:t>форме</w:t>
            </w:r>
            <w:r w:rsidRPr="000F3A1A">
              <w:rPr>
                <w:rFonts w:eastAsia="Calibri"/>
                <w:b/>
                <w:spacing w:val="44"/>
                <w:sz w:val="23"/>
              </w:rPr>
              <w:t xml:space="preserve"> </w:t>
            </w:r>
            <w:r w:rsidRPr="000F3A1A">
              <w:rPr>
                <w:rFonts w:eastAsia="Calibri"/>
                <w:b/>
                <w:spacing w:val="-2"/>
                <w:sz w:val="23"/>
              </w:rPr>
              <w:t>дифференцированного зачета</w:t>
            </w:r>
          </w:p>
        </w:tc>
        <w:tc>
          <w:tcPr>
            <w:tcW w:w="1773" w:type="dxa"/>
            <w:tcBorders>
              <w:left w:val="single" w:sz="4" w:space="0" w:color="000000"/>
            </w:tcBorders>
            <w:shd w:val="clear" w:color="auto" w:fill="auto"/>
          </w:tcPr>
          <w:p w14:paraId="5B278724" w14:textId="77777777" w:rsidR="00003918" w:rsidRPr="000F3A1A" w:rsidRDefault="00003918" w:rsidP="00C40094">
            <w:pPr>
              <w:pStyle w:val="TableParagraph"/>
              <w:ind w:left="0"/>
              <w:jc w:val="center"/>
              <w:rPr>
                <w:rFonts w:eastAsia="Calibri"/>
              </w:rPr>
            </w:pPr>
            <w:r w:rsidRPr="000F3A1A">
              <w:rPr>
                <w:rFonts w:eastAsia="Calibri"/>
              </w:rPr>
              <w:t>2</w:t>
            </w:r>
          </w:p>
        </w:tc>
      </w:tr>
    </w:tbl>
    <w:p w14:paraId="20E66077" w14:textId="77777777" w:rsidR="00003918" w:rsidRPr="000F3A1A" w:rsidRDefault="00003918" w:rsidP="00003918">
      <w:pPr>
        <w:rPr>
          <w:rFonts w:ascii="Times New Roman" w:hAnsi="Times New Roman" w:cs="Times New Roman"/>
          <w:b/>
          <w:i/>
        </w:rPr>
        <w:sectPr w:rsidR="00003918" w:rsidRPr="000F3A1A" w:rsidSect="00C40094">
          <w:pgSz w:w="11906" w:h="16838"/>
          <w:pgMar w:top="1134" w:right="850" w:bottom="709" w:left="1701" w:header="708" w:footer="708" w:gutter="0"/>
          <w:cols w:space="720"/>
          <w:docGrid w:linePitch="299"/>
        </w:sectPr>
      </w:pPr>
    </w:p>
    <w:p w14:paraId="410F83E8" w14:textId="77777777" w:rsidR="00003918" w:rsidRPr="000F3A1A" w:rsidRDefault="00003918" w:rsidP="00003918">
      <w:pPr>
        <w:ind w:firstLine="709"/>
        <w:rPr>
          <w:rFonts w:ascii="Times New Roman" w:hAnsi="Times New Roman" w:cs="Times New Roman"/>
          <w:b/>
        </w:rPr>
      </w:pPr>
      <w:r w:rsidRPr="000F3A1A">
        <w:rPr>
          <w:rFonts w:ascii="Times New Roman" w:hAnsi="Times New Roman" w:cs="Times New Roman"/>
          <w:b/>
        </w:rPr>
        <w:lastRenderedPageBreak/>
        <w:t xml:space="preserve">2.2. Тематический план и содержание учебной дисциплины </w:t>
      </w:r>
    </w:p>
    <w:tbl>
      <w:tblPr>
        <w:tblW w:w="493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00"/>
        <w:gridCol w:w="277"/>
        <w:gridCol w:w="3560"/>
        <w:gridCol w:w="2697"/>
        <w:gridCol w:w="3755"/>
        <w:gridCol w:w="1184"/>
        <w:gridCol w:w="38"/>
        <w:gridCol w:w="1113"/>
      </w:tblGrid>
      <w:tr w:rsidR="000F3A1A" w:rsidRPr="000F3A1A" w14:paraId="383DD257" w14:textId="77777777" w:rsidTr="00C40094">
        <w:trPr>
          <w:trHeight w:val="20"/>
        </w:trPr>
        <w:tc>
          <w:tcPr>
            <w:tcW w:w="713" w:type="pct"/>
            <w:tcBorders>
              <w:top w:val="single" w:sz="4" w:space="0" w:color="auto"/>
              <w:left w:val="single" w:sz="4" w:space="0" w:color="auto"/>
              <w:bottom w:val="single" w:sz="4" w:space="0" w:color="auto"/>
              <w:right w:val="single" w:sz="4" w:space="0" w:color="auto"/>
            </w:tcBorders>
            <w:vAlign w:val="center"/>
          </w:tcPr>
          <w:p w14:paraId="0B442A7C" w14:textId="77777777" w:rsidR="00003918" w:rsidRPr="000F3A1A" w:rsidRDefault="00003918" w:rsidP="00C40094">
            <w:pPr>
              <w:suppressAutoHyphens/>
              <w:jc w:val="center"/>
              <w:rPr>
                <w:rFonts w:ascii="Times New Roman" w:hAnsi="Times New Roman" w:cs="Times New Roman"/>
                <w:b/>
                <w:bCs/>
              </w:rPr>
            </w:pPr>
            <w:r w:rsidRPr="000F3A1A">
              <w:rPr>
                <w:rFonts w:ascii="Times New Roman" w:hAnsi="Times New Roman" w:cs="Times New Roman"/>
                <w:b/>
                <w:bCs/>
              </w:rPr>
              <w:t>Наименование разделов и тем</w:t>
            </w:r>
          </w:p>
        </w:tc>
        <w:tc>
          <w:tcPr>
            <w:tcW w:w="1303" w:type="pct"/>
            <w:gridSpan w:val="2"/>
            <w:tcBorders>
              <w:top w:val="single" w:sz="4" w:space="0" w:color="auto"/>
              <w:left w:val="single" w:sz="4" w:space="0" w:color="auto"/>
              <w:bottom w:val="single" w:sz="4" w:space="0" w:color="auto"/>
              <w:right w:val="single" w:sz="4" w:space="0" w:color="auto"/>
            </w:tcBorders>
            <w:vAlign w:val="center"/>
          </w:tcPr>
          <w:p w14:paraId="511E8A4C" w14:textId="77777777" w:rsidR="00003918" w:rsidRPr="000F3A1A" w:rsidRDefault="00003918" w:rsidP="00C40094">
            <w:pPr>
              <w:suppressAutoHyphens/>
              <w:jc w:val="center"/>
              <w:rPr>
                <w:rFonts w:ascii="Times New Roman" w:hAnsi="Times New Roman" w:cs="Times New Roman"/>
                <w:b/>
                <w:bCs/>
              </w:rPr>
            </w:pPr>
            <w:r w:rsidRPr="000F3A1A">
              <w:rPr>
                <w:rFonts w:ascii="Times New Roman" w:hAnsi="Times New Roman" w:cs="Times New Roman"/>
                <w:b/>
                <w:bCs/>
              </w:rPr>
              <w:t>Содержание учебного материала и формы организации деятельности обучающихся</w:t>
            </w:r>
          </w:p>
        </w:tc>
        <w:tc>
          <w:tcPr>
            <w:tcW w:w="916" w:type="pct"/>
            <w:tcBorders>
              <w:top w:val="single" w:sz="4" w:space="0" w:color="auto"/>
              <w:left w:val="single" w:sz="4" w:space="0" w:color="auto"/>
              <w:bottom w:val="single" w:sz="4" w:space="0" w:color="auto"/>
              <w:right w:val="single" w:sz="4" w:space="0" w:color="auto"/>
            </w:tcBorders>
            <w:vAlign w:val="center"/>
          </w:tcPr>
          <w:p w14:paraId="1BAC68BE" w14:textId="77777777" w:rsidR="00003918" w:rsidRPr="000F3A1A" w:rsidRDefault="00003918" w:rsidP="00C40094">
            <w:pPr>
              <w:suppressAutoHyphens/>
              <w:spacing w:after="0" w:line="240" w:lineRule="auto"/>
              <w:jc w:val="center"/>
              <w:rPr>
                <w:rFonts w:ascii="Times New Roman" w:hAnsi="Times New Roman" w:cs="Times New Roman"/>
                <w:b/>
                <w:bCs/>
              </w:rPr>
            </w:pPr>
            <w:r w:rsidRPr="000F3A1A">
              <w:rPr>
                <w:rFonts w:ascii="Times New Roman" w:hAnsi="Times New Roman" w:cs="Times New Roman"/>
                <w:b/>
                <w:bCs/>
              </w:rPr>
              <w:t xml:space="preserve">Объем, акад. ч / в том числе в форме практической подготовки, </w:t>
            </w:r>
            <w:proofErr w:type="spellStart"/>
            <w:r w:rsidRPr="000F3A1A">
              <w:rPr>
                <w:rFonts w:ascii="Times New Roman" w:hAnsi="Times New Roman" w:cs="Times New Roman"/>
                <w:b/>
                <w:bCs/>
              </w:rPr>
              <w:t>акад</w:t>
            </w:r>
            <w:proofErr w:type="spellEnd"/>
            <w:r w:rsidRPr="000F3A1A">
              <w:rPr>
                <w:rFonts w:ascii="Times New Roman" w:hAnsi="Times New Roman" w:cs="Times New Roman"/>
                <w:b/>
                <w:bCs/>
              </w:rPr>
              <w:t xml:space="preserve"> ч</w:t>
            </w:r>
          </w:p>
        </w:tc>
        <w:tc>
          <w:tcPr>
            <w:tcW w:w="1275" w:type="pct"/>
            <w:tcBorders>
              <w:top w:val="single" w:sz="4" w:space="0" w:color="auto"/>
              <w:left w:val="single" w:sz="4" w:space="0" w:color="auto"/>
              <w:bottom w:val="single" w:sz="4" w:space="0" w:color="auto"/>
              <w:right w:val="single" w:sz="4" w:space="0" w:color="auto"/>
            </w:tcBorders>
            <w:vAlign w:val="center"/>
          </w:tcPr>
          <w:p w14:paraId="403B006A" w14:textId="77777777" w:rsidR="00003918" w:rsidRPr="000F3A1A" w:rsidRDefault="00003918" w:rsidP="00C40094">
            <w:pPr>
              <w:suppressAutoHyphens/>
              <w:jc w:val="center"/>
              <w:rPr>
                <w:rFonts w:ascii="Times New Roman" w:hAnsi="Times New Roman" w:cs="Times New Roman"/>
                <w:b/>
                <w:bCs/>
              </w:rPr>
            </w:pPr>
            <w:r w:rsidRPr="000F3A1A">
              <w:rPr>
                <w:rFonts w:ascii="Times New Roman" w:hAnsi="Times New Roman" w:cs="Times New Roman"/>
                <w:b/>
                <w:bCs/>
              </w:rPr>
              <w:t>Коды компетенций и личностных результатов, формированию которых способствует элемент программы</w:t>
            </w:r>
          </w:p>
        </w:tc>
        <w:tc>
          <w:tcPr>
            <w:tcW w:w="402" w:type="pct"/>
            <w:tcBorders>
              <w:top w:val="single" w:sz="4" w:space="0" w:color="auto"/>
              <w:left w:val="single" w:sz="4" w:space="0" w:color="auto"/>
              <w:bottom w:val="single" w:sz="4" w:space="0" w:color="auto"/>
              <w:right w:val="single" w:sz="4" w:space="0" w:color="auto"/>
            </w:tcBorders>
          </w:tcPr>
          <w:p w14:paraId="328BAF9C" w14:textId="77777777" w:rsidR="00003918" w:rsidRPr="000F3A1A" w:rsidRDefault="00003918" w:rsidP="00C40094">
            <w:pPr>
              <w:suppressAutoHyphens/>
              <w:jc w:val="center"/>
              <w:rPr>
                <w:rFonts w:ascii="Times New Roman" w:hAnsi="Times New Roman" w:cs="Times New Roman"/>
                <w:sz w:val="24"/>
                <w:szCs w:val="24"/>
              </w:rPr>
            </w:pPr>
            <w:r w:rsidRPr="000F3A1A">
              <w:rPr>
                <w:rFonts w:ascii="Times New Roman" w:hAnsi="Times New Roman" w:cs="Times New Roman"/>
                <w:sz w:val="24"/>
                <w:szCs w:val="24"/>
              </w:rPr>
              <w:t>Код ПК, ОК</w:t>
            </w:r>
          </w:p>
        </w:tc>
        <w:tc>
          <w:tcPr>
            <w:tcW w:w="391" w:type="pct"/>
            <w:gridSpan w:val="2"/>
            <w:tcBorders>
              <w:top w:val="single" w:sz="4" w:space="0" w:color="auto"/>
              <w:left w:val="single" w:sz="4" w:space="0" w:color="auto"/>
              <w:bottom w:val="single" w:sz="4" w:space="0" w:color="auto"/>
              <w:right w:val="single" w:sz="4" w:space="0" w:color="auto"/>
            </w:tcBorders>
          </w:tcPr>
          <w:p w14:paraId="33DCC9FE" w14:textId="77777777" w:rsidR="00003918" w:rsidRPr="000F3A1A" w:rsidRDefault="00003918" w:rsidP="00C40094">
            <w:pPr>
              <w:suppressAutoHyphens/>
              <w:jc w:val="center"/>
              <w:rPr>
                <w:rFonts w:ascii="Times New Roman" w:hAnsi="Times New Roman" w:cs="Times New Roman"/>
                <w:sz w:val="24"/>
                <w:szCs w:val="24"/>
              </w:rPr>
            </w:pPr>
            <w:r w:rsidRPr="000F3A1A">
              <w:rPr>
                <w:rFonts w:ascii="Times New Roman" w:hAnsi="Times New Roman" w:cs="Times New Roman"/>
                <w:sz w:val="24"/>
                <w:szCs w:val="24"/>
              </w:rPr>
              <w:t>Код Н/У/З</w:t>
            </w:r>
          </w:p>
        </w:tc>
      </w:tr>
      <w:tr w:rsidR="000F3A1A" w:rsidRPr="000F3A1A" w14:paraId="2FCB5B50" w14:textId="77777777" w:rsidTr="00C40094">
        <w:trPr>
          <w:trHeight w:val="20"/>
        </w:trPr>
        <w:tc>
          <w:tcPr>
            <w:tcW w:w="713" w:type="pct"/>
            <w:tcBorders>
              <w:top w:val="single" w:sz="4" w:space="0" w:color="auto"/>
              <w:left w:val="single" w:sz="4" w:space="0" w:color="auto"/>
              <w:bottom w:val="single" w:sz="4" w:space="0" w:color="auto"/>
              <w:right w:val="single" w:sz="4" w:space="0" w:color="auto"/>
            </w:tcBorders>
            <w:vAlign w:val="center"/>
          </w:tcPr>
          <w:p w14:paraId="36BB2EDE" w14:textId="77777777" w:rsidR="00003918" w:rsidRPr="000F3A1A" w:rsidRDefault="00003918" w:rsidP="00C40094">
            <w:pPr>
              <w:suppressAutoHyphens/>
              <w:jc w:val="center"/>
              <w:rPr>
                <w:rFonts w:ascii="Times New Roman" w:hAnsi="Times New Roman" w:cs="Times New Roman"/>
                <w:b/>
                <w:bCs/>
              </w:rPr>
            </w:pPr>
            <w:r w:rsidRPr="000F3A1A">
              <w:rPr>
                <w:rFonts w:ascii="Times New Roman" w:hAnsi="Times New Roman" w:cs="Times New Roman"/>
                <w:b/>
                <w:bCs/>
              </w:rPr>
              <w:t>1</w:t>
            </w:r>
          </w:p>
        </w:tc>
        <w:tc>
          <w:tcPr>
            <w:tcW w:w="1303" w:type="pct"/>
            <w:gridSpan w:val="2"/>
            <w:tcBorders>
              <w:top w:val="single" w:sz="4" w:space="0" w:color="auto"/>
              <w:left w:val="single" w:sz="4" w:space="0" w:color="auto"/>
              <w:bottom w:val="single" w:sz="4" w:space="0" w:color="auto"/>
              <w:right w:val="single" w:sz="4" w:space="0" w:color="auto"/>
            </w:tcBorders>
            <w:vAlign w:val="center"/>
          </w:tcPr>
          <w:p w14:paraId="4601DDA1" w14:textId="77777777" w:rsidR="00003918" w:rsidRPr="000F3A1A" w:rsidRDefault="00003918" w:rsidP="00C40094">
            <w:pPr>
              <w:suppressAutoHyphens/>
              <w:jc w:val="center"/>
              <w:rPr>
                <w:rFonts w:ascii="Times New Roman" w:hAnsi="Times New Roman" w:cs="Times New Roman"/>
                <w:b/>
                <w:bCs/>
              </w:rPr>
            </w:pPr>
            <w:r w:rsidRPr="000F3A1A">
              <w:rPr>
                <w:rFonts w:ascii="Times New Roman" w:hAnsi="Times New Roman" w:cs="Times New Roman"/>
                <w:b/>
                <w:bCs/>
              </w:rPr>
              <w:t>2</w:t>
            </w:r>
          </w:p>
        </w:tc>
        <w:tc>
          <w:tcPr>
            <w:tcW w:w="916" w:type="pct"/>
            <w:tcBorders>
              <w:top w:val="single" w:sz="4" w:space="0" w:color="auto"/>
              <w:left w:val="single" w:sz="4" w:space="0" w:color="auto"/>
              <w:bottom w:val="single" w:sz="4" w:space="0" w:color="auto"/>
              <w:right w:val="single" w:sz="4" w:space="0" w:color="auto"/>
            </w:tcBorders>
            <w:vAlign w:val="center"/>
          </w:tcPr>
          <w:p w14:paraId="50A0414E" w14:textId="77777777" w:rsidR="00003918" w:rsidRPr="000F3A1A" w:rsidRDefault="00003918" w:rsidP="00C40094">
            <w:pPr>
              <w:suppressAutoHyphens/>
              <w:spacing w:after="0" w:line="240" w:lineRule="auto"/>
              <w:jc w:val="center"/>
              <w:rPr>
                <w:rFonts w:ascii="Times New Roman" w:hAnsi="Times New Roman" w:cs="Times New Roman"/>
                <w:b/>
                <w:bCs/>
              </w:rPr>
            </w:pPr>
            <w:r w:rsidRPr="000F3A1A">
              <w:rPr>
                <w:rFonts w:ascii="Times New Roman" w:hAnsi="Times New Roman" w:cs="Times New Roman"/>
                <w:b/>
                <w:bCs/>
              </w:rPr>
              <w:t>3</w:t>
            </w:r>
          </w:p>
        </w:tc>
        <w:tc>
          <w:tcPr>
            <w:tcW w:w="1275" w:type="pct"/>
            <w:tcBorders>
              <w:top w:val="single" w:sz="4" w:space="0" w:color="auto"/>
              <w:left w:val="single" w:sz="4" w:space="0" w:color="auto"/>
              <w:bottom w:val="single" w:sz="4" w:space="0" w:color="auto"/>
              <w:right w:val="single" w:sz="4" w:space="0" w:color="auto"/>
            </w:tcBorders>
            <w:vAlign w:val="center"/>
          </w:tcPr>
          <w:p w14:paraId="2EF622AE" w14:textId="77777777" w:rsidR="00003918" w:rsidRPr="000F3A1A" w:rsidRDefault="00003918" w:rsidP="00C40094">
            <w:pPr>
              <w:suppressAutoHyphens/>
              <w:jc w:val="center"/>
              <w:rPr>
                <w:rFonts w:ascii="Times New Roman" w:hAnsi="Times New Roman" w:cs="Times New Roman"/>
                <w:b/>
                <w:bCs/>
              </w:rPr>
            </w:pPr>
            <w:r w:rsidRPr="000F3A1A">
              <w:rPr>
                <w:rFonts w:ascii="Times New Roman" w:hAnsi="Times New Roman" w:cs="Times New Roman"/>
                <w:b/>
                <w:bCs/>
              </w:rPr>
              <w:t>4</w:t>
            </w:r>
          </w:p>
        </w:tc>
        <w:tc>
          <w:tcPr>
            <w:tcW w:w="402" w:type="pct"/>
            <w:tcBorders>
              <w:top w:val="single" w:sz="4" w:space="0" w:color="auto"/>
              <w:left w:val="single" w:sz="4" w:space="0" w:color="auto"/>
              <w:bottom w:val="single" w:sz="4" w:space="0" w:color="auto"/>
              <w:right w:val="single" w:sz="4" w:space="0" w:color="auto"/>
            </w:tcBorders>
          </w:tcPr>
          <w:p w14:paraId="339D42C8" w14:textId="77777777" w:rsidR="00003918" w:rsidRPr="000F3A1A" w:rsidRDefault="00003918" w:rsidP="00C40094">
            <w:pPr>
              <w:suppressAutoHyphens/>
              <w:jc w:val="center"/>
              <w:rPr>
                <w:rFonts w:ascii="Times New Roman" w:hAnsi="Times New Roman" w:cs="Times New Roman"/>
                <w:sz w:val="24"/>
                <w:szCs w:val="24"/>
              </w:rPr>
            </w:pPr>
          </w:p>
        </w:tc>
        <w:tc>
          <w:tcPr>
            <w:tcW w:w="391" w:type="pct"/>
            <w:gridSpan w:val="2"/>
            <w:tcBorders>
              <w:top w:val="single" w:sz="4" w:space="0" w:color="auto"/>
              <w:left w:val="single" w:sz="4" w:space="0" w:color="auto"/>
              <w:bottom w:val="single" w:sz="4" w:space="0" w:color="auto"/>
              <w:right w:val="single" w:sz="4" w:space="0" w:color="auto"/>
            </w:tcBorders>
          </w:tcPr>
          <w:p w14:paraId="3317B6C4" w14:textId="77777777" w:rsidR="00003918" w:rsidRPr="000F3A1A" w:rsidRDefault="00003918" w:rsidP="00C40094">
            <w:pPr>
              <w:suppressAutoHyphens/>
              <w:jc w:val="center"/>
              <w:rPr>
                <w:rFonts w:ascii="Times New Roman" w:hAnsi="Times New Roman" w:cs="Times New Roman"/>
                <w:sz w:val="24"/>
                <w:szCs w:val="24"/>
              </w:rPr>
            </w:pPr>
          </w:p>
        </w:tc>
      </w:tr>
      <w:tr w:rsidR="000F3A1A" w:rsidRPr="000F3A1A" w14:paraId="71BD411F" w14:textId="77777777" w:rsidTr="00C40094">
        <w:trPr>
          <w:trHeight w:val="20"/>
        </w:trPr>
        <w:tc>
          <w:tcPr>
            <w:tcW w:w="2016" w:type="pct"/>
            <w:gridSpan w:val="3"/>
          </w:tcPr>
          <w:p w14:paraId="277AEB4C" w14:textId="77777777" w:rsidR="00003918" w:rsidRPr="000F3A1A" w:rsidRDefault="00003918" w:rsidP="00C40094">
            <w:pPr>
              <w:spacing w:after="0" w:line="360" w:lineRule="auto"/>
              <w:rPr>
                <w:rFonts w:ascii="Times New Roman" w:hAnsi="Times New Roman" w:cs="Times New Roman"/>
                <w:b/>
                <w:bCs/>
                <w:sz w:val="24"/>
                <w:szCs w:val="24"/>
              </w:rPr>
            </w:pPr>
            <w:r w:rsidRPr="000F3A1A">
              <w:rPr>
                <w:rFonts w:ascii="Times New Roman" w:hAnsi="Times New Roman" w:cs="Times New Roman"/>
                <w:b/>
                <w:bCs/>
                <w:sz w:val="24"/>
                <w:szCs w:val="24"/>
              </w:rPr>
              <w:t xml:space="preserve">Раздел 1 </w:t>
            </w:r>
            <w:r w:rsidRPr="000F3A1A">
              <w:rPr>
                <w:rFonts w:ascii="Times New Roman" w:hAnsi="Times New Roman" w:cs="Times New Roman"/>
                <w:b/>
                <w:w w:val="105"/>
                <w:sz w:val="24"/>
                <w:szCs w:val="24"/>
              </w:rPr>
              <w:t>Информационные</w:t>
            </w:r>
            <w:r w:rsidRPr="000F3A1A">
              <w:rPr>
                <w:rFonts w:ascii="Times New Roman" w:hAnsi="Times New Roman" w:cs="Times New Roman"/>
                <w:b/>
                <w:spacing w:val="20"/>
                <w:w w:val="105"/>
                <w:sz w:val="24"/>
                <w:szCs w:val="24"/>
              </w:rPr>
              <w:t xml:space="preserve"> </w:t>
            </w:r>
            <w:r w:rsidRPr="000F3A1A">
              <w:rPr>
                <w:rFonts w:ascii="Times New Roman" w:hAnsi="Times New Roman" w:cs="Times New Roman"/>
                <w:b/>
                <w:spacing w:val="-2"/>
                <w:w w:val="105"/>
                <w:sz w:val="24"/>
                <w:szCs w:val="24"/>
              </w:rPr>
              <w:t>технологии</w:t>
            </w:r>
          </w:p>
        </w:tc>
        <w:tc>
          <w:tcPr>
            <w:tcW w:w="916" w:type="pct"/>
          </w:tcPr>
          <w:p w14:paraId="31A19748" w14:textId="77777777" w:rsidR="00003918" w:rsidRPr="000F3A1A" w:rsidRDefault="00003918" w:rsidP="00C40094">
            <w:pPr>
              <w:jc w:val="center"/>
              <w:rPr>
                <w:rFonts w:ascii="Times New Roman" w:hAnsi="Times New Roman" w:cs="Times New Roman"/>
                <w:b/>
                <w:bCs/>
                <w:i/>
                <w:iCs/>
              </w:rPr>
            </w:pPr>
            <w:r w:rsidRPr="000F3A1A">
              <w:rPr>
                <w:rFonts w:ascii="Times New Roman" w:hAnsi="Times New Roman" w:cs="Times New Roman"/>
                <w:b/>
                <w:bCs/>
                <w:i/>
                <w:iCs/>
              </w:rPr>
              <w:t>4</w:t>
            </w:r>
          </w:p>
        </w:tc>
        <w:tc>
          <w:tcPr>
            <w:tcW w:w="1275" w:type="pct"/>
          </w:tcPr>
          <w:p w14:paraId="1F356260" w14:textId="77777777" w:rsidR="00003918" w:rsidRPr="000F3A1A" w:rsidRDefault="00003918" w:rsidP="00C40094">
            <w:pPr>
              <w:jc w:val="center"/>
              <w:rPr>
                <w:rFonts w:ascii="Times New Roman" w:hAnsi="Times New Roman" w:cs="Times New Roman"/>
                <w:b/>
                <w:bCs/>
                <w:i/>
                <w:iCs/>
              </w:rPr>
            </w:pPr>
          </w:p>
        </w:tc>
        <w:tc>
          <w:tcPr>
            <w:tcW w:w="415" w:type="pct"/>
            <w:gridSpan w:val="2"/>
          </w:tcPr>
          <w:p w14:paraId="5E0BBFB6" w14:textId="77777777" w:rsidR="00003918" w:rsidRPr="000F3A1A" w:rsidRDefault="00003918" w:rsidP="00C40094">
            <w:pPr>
              <w:jc w:val="center"/>
              <w:rPr>
                <w:rFonts w:ascii="Times New Roman" w:hAnsi="Times New Roman" w:cs="Times New Roman"/>
                <w:b/>
                <w:bCs/>
                <w:i/>
                <w:iCs/>
              </w:rPr>
            </w:pPr>
          </w:p>
        </w:tc>
        <w:tc>
          <w:tcPr>
            <w:tcW w:w="378" w:type="pct"/>
          </w:tcPr>
          <w:p w14:paraId="03C683DC" w14:textId="77777777" w:rsidR="00003918" w:rsidRPr="000F3A1A" w:rsidRDefault="00003918" w:rsidP="00C40094">
            <w:pPr>
              <w:jc w:val="center"/>
              <w:rPr>
                <w:rFonts w:ascii="Times New Roman" w:hAnsi="Times New Roman" w:cs="Times New Roman"/>
                <w:b/>
                <w:bCs/>
                <w:i/>
                <w:iCs/>
              </w:rPr>
            </w:pPr>
          </w:p>
        </w:tc>
      </w:tr>
      <w:tr w:rsidR="000F3A1A" w:rsidRPr="000F3A1A" w14:paraId="72771429" w14:textId="77777777" w:rsidTr="00C40094">
        <w:trPr>
          <w:trHeight w:val="483"/>
        </w:trPr>
        <w:tc>
          <w:tcPr>
            <w:tcW w:w="807" w:type="pct"/>
            <w:gridSpan w:val="2"/>
            <w:vMerge w:val="restart"/>
          </w:tcPr>
          <w:p w14:paraId="047836EE" w14:textId="77777777" w:rsidR="00003918" w:rsidRPr="000F3A1A" w:rsidRDefault="00003918" w:rsidP="00C40094">
            <w:pPr>
              <w:spacing w:after="0" w:line="360" w:lineRule="auto"/>
              <w:rPr>
                <w:rFonts w:ascii="Times New Roman" w:hAnsi="Times New Roman" w:cs="Times New Roman"/>
                <w:b/>
                <w:bCs/>
              </w:rPr>
            </w:pPr>
            <w:r w:rsidRPr="000F3A1A">
              <w:rPr>
                <w:rFonts w:ascii="Times New Roman" w:hAnsi="Times New Roman" w:cs="Times New Roman"/>
                <w:b/>
                <w:bCs/>
                <w:sz w:val="24"/>
                <w:szCs w:val="24"/>
              </w:rPr>
              <w:t>Тема 1.1 Информационные технологии и системы</w:t>
            </w:r>
            <w:r w:rsidRPr="000F3A1A">
              <w:rPr>
                <w:rFonts w:ascii="Times New Roman" w:hAnsi="Times New Roman" w:cs="Times New Roman"/>
                <w:b/>
                <w:bCs/>
              </w:rPr>
              <w:t xml:space="preserve"> </w:t>
            </w:r>
          </w:p>
        </w:tc>
        <w:tc>
          <w:tcPr>
            <w:tcW w:w="1209" w:type="pct"/>
          </w:tcPr>
          <w:p w14:paraId="12DFF4E6" w14:textId="77777777" w:rsidR="00003918" w:rsidRPr="000F3A1A" w:rsidRDefault="00003918" w:rsidP="00C40094">
            <w:pPr>
              <w:spacing w:after="0"/>
              <w:rPr>
                <w:rFonts w:ascii="Times New Roman" w:hAnsi="Times New Roman" w:cs="Times New Roman"/>
                <w:b/>
                <w:bCs/>
              </w:rPr>
            </w:pPr>
            <w:r w:rsidRPr="000F3A1A">
              <w:rPr>
                <w:rFonts w:ascii="Times New Roman" w:hAnsi="Times New Roman" w:cs="Times New Roman"/>
                <w:b/>
                <w:bCs/>
              </w:rPr>
              <w:t>Содержание учебного материала</w:t>
            </w:r>
          </w:p>
        </w:tc>
        <w:tc>
          <w:tcPr>
            <w:tcW w:w="916" w:type="pct"/>
            <w:vAlign w:val="center"/>
          </w:tcPr>
          <w:p w14:paraId="34C2C404" w14:textId="77777777" w:rsidR="00003918" w:rsidRPr="000F3A1A" w:rsidRDefault="00003918" w:rsidP="00C40094">
            <w:pPr>
              <w:spacing w:after="0"/>
              <w:jc w:val="center"/>
              <w:rPr>
                <w:rFonts w:ascii="Times New Roman" w:hAnsi="Times New Roman" w:cs="Times New Roman"/>
                <w:b/>
                <w:bCs/>
              </w:rPr>
            </w:pPr>
            <w:r w:rsidRPr="000F3A1A">
              <w:rPr>
                <w:rFonts w:ascii="Times New Roman" w:hAnsi="Times New Roman" w:cs="Times New Roman"/>
                <w:b/>
                <w:bCs/>
              </w:rPr>
              <w:t>2</w:t>
            </w:r>
          </w:p>
        </w:tc>
        <w:tc>
          <w:tcPr>
            <w:tcW w:w="1275" w:type="pct"/>
            <w:vMerge w:val="restart"/>
          </w:tcPr>
          <w:p w14:paraId="2EE6AA97" w14:textId="77777777" w:rsidR="00003918" w:rsidRPr="000F3A1A" w:rsidRDefault="00003918" w:rsidP="00C40094">
            <w:pPr>
              <w:spacing w:after="0"/>
              <w:rPr>
                <w:rFonts w:ascii="Times New Roman" w:hAnsi="Times New Roman" w:cs="Times New Roman"/>
                <w:sz w:val="24"/>
                <w:szCs w:val="24"/>
              </w:rPr>
            </w:pPr>
            <w:r w:rsidRPr="000F3A1A">
              <w:rPr>
                <w:rFonts w:ascii="Times New Roman" w:hAnsi="Times New Roman" w:cs="Times New Roman"/>
                <w:sz w:val="24"/>
                <w:szCs w:val="24"/>
              </w:rPr>
              <w:t>ЛР 13</w:t>
            </w:r>
          </w:p>
          <w:p w14:paraId="622B343A" w14:textId="77777777" w:rsidR="00003918" w:rsidRPr="000F3A1A" w:rsidRDefault="00003918" w:rsidP="00C40094">
            <w:pPr>
              <w:spacing w:after="0"/>
              <w:rPr>
                <w:rFonts w:ascii="Times New Roman" w:hAnsi="Times New Roman" w:cs="Times New Roman"/>
                <w:sz w:val="24"/>
                <w:szCs w:val="24"/>
              </w:rPr>
            </w:pPr>
            <w:r w:rsidRPr="000F3A1A">
              <w:rPr>
                <w:rFonts w:ascii="Times New Roman" w:hAnsi="Times New Roman" w:cs="Times New Roman"/>
                <w:sz w:val="24"/>
                <w:szCs w:val="24"/>
              </w:rPr>
              <w:t>ЛР 23</w:t>
            </w:r>
          </w:p>
        </w:tc>
        <w:tc>
          <w:tcPr>
            <w:tcW w:w="415" w:type="pct"/>
            <w:gridSpan w:val="2"/>
          </w:tcPr>
          <w:p w14:paraId="2E7F78F3" w14:textId="77777777" w:rsidR="00003918" w:rsidRPr="000F3A1A" w:rsidRDefault="00003918" w:rsidP="00C40094">
            <w:pPr>
              <w:spacing w:after="0"/>
              <w:rPr>
                <w:rFonts w:ascii="Times New Roman" w:hAnsi="Times New Roman" w:cs="Times New Roman"/>
                <w:sz w:val="24"/>
                <w:szCs w:val="24"/>
              </w:rPr>
            </w:pPr>
          </w:p>
        </w:tc>
        <w:tc>
          <w:tcPr>
            <w:tcW w:w="378" w:type="pct"/>
          </w:tcPr>
          <w:p w14:paraId="6B4FE0FC" w14:textId="77777777" w:rsidR="00003918" w:rsidRPr="000F3A1A" w:rsidRDefault="00003918" w:rsidP="00C40094">
            <w:pPr>
              <w:spacing w:after="0"/>
              <w:rPr>
                <w:rFonts w:ascii="Times New Roman" w:hAnsi="Times New Roman" w:cs="Times New Roman"/>
                <w:b/>
                <w:i/>
              </w:rPr>
            </w:pPr>
          </w:p>
        </w:tc>
      </w:tr>
      <w:tr w:rsidR="000F3A1A" w:rsidRPr="000F3A1A" w14:paraId="3BF8090A" w14:textId="77777777" w:rsidTr="00C40094">
        <w:trPr>
          <w:trHeight w:val="1429"/>
        </w:trPr>
        <w:tc>
          <w:tcPr>
            <w:tcW w:w="807" w:type="pct"/>
            <w:gridSpan w:val="2"/>
            <w:vMerge/>
          </w:tcPr>
          <w:p w14:paraId="5D4D6965" w14:textId="77777777" w:rsidR="00003918" w:rsidRPr="000F3A1A" w:rsidRDefault="00003918" w:rsidP="00C40094">
            <w:pPr>
              <w:spacing w:after="0" w:line="360" w:lineRule="auto"/>
              <w:rPr>
                <w:rFonts w:ascii="Times New Roman" w:hAnsi="Times New Roman" w:cs="Times New Roman"/>
                <w:b/>
                <w:bCs/>
                <w:sz w:val="24"/>
                <w:szCs w:val="24"/>
              </w:rPr>
            </w:pPr>
          </w:p>
        </w:tc>
        <w:tc>
          <w:tcPr>
            <w:tcW w:w="1209" w:type="pct"/>
          </w:tcPr>
          <w:p w14:paraId="7DD1354F" w14:textId="77777777" w:rsidR="00003918" w:rsidRPr="000F3A1A" w:rsidRDefault="00003918" w:rsidP="00C40094">
            <w:pPr>
              <w:pStyle w:val="TableParagraph"/>
              <w:tabs>
                <w:tab w:val="left" w:pos="2308"/>
                <w:tab w:val="left" w:pos="2752"/>
                <w:tab w:val="left" w:pos="2982"/>
              </w:tabs>
              <w:ind w:left="0"/>
              <w:jc w:val="both"/>
              <w:rPr>
                <w:b/>
                <w:bCs/>
                <w:i/>
              </w:rPr>
            </w:pPr>
            <w:r w:rsidRPr="000F3A1A">
              <w:rPr>
                <w:sz w:val="24"/>
              </w:rPr>
              <w:t xml:space="preserve">Информационные технологии. Связь информационных технологий с информационными </w:t>
            </w:r>
            <w:r w:rsidRPr="000F3A1A">
              <w:rPr>
                <w:spacing w:val="-3"/>
                <w:sz w:val="24"/>
              </w:rPr>
              <w:t xml:space="preserve">системами. </w:t>
            </w:r>
            <w:r w:rsidRPr="000F3A1A">
              <w:rPr>
                <w:sz w:val="24"/>
              </w:rPr>
              <w:t>Инструментарий информационной технологии.</w:t>
            </w:r>
          </w:p>
        </w:tc>
        <w:tc>
          <w:tcPr>
            <w:tcW w:w="916" w:type="pct"/>
            <w:vAlign w:val="center"/>
          </w:tcPr>
          <w:p w14:paraId="5DF70DEF" w14:textId="77777777" w:rsidR="00003918" w:rsidRPr="000F3A1A" w:rsidRDefault="00003918" w:rsidP="00C40094">
            <w:pPr>
              <w:suppressAutoHyphens/>
              <w:spacing w:after="0"/>
              <w:jc w:val="center"/>
              <w:rPr>
                <w:rFonts w:ascii="Times New Roman" w:hAnsi="Times New Roman" w:cs="Times New Roman"/>
                <w:i/>
                <w:iCs/>
              </w:rPr>
            </w:pPr>
            <w:r w:rsidRPr="000F3A1A">
              <w:rPr>
                <w:rFonts w:ascii="Times New Roman" w:hAnsi="Times New Roman" w:cs="Times New Roman"/>
                <w:i/>
                <w:iCs/>
              </w:rPr>
              <w:t>2</w:t>
            </w:r>
          </w:p>
        </w:tc>
        <w:tc>
          <w:tcPr>
            <w:tcW w:w="1275" w:type="pct"/>
            <w:vMerge/>
          </w:tcPr>
          <w:p w14:paraId="69DE7BF0" w14:textId="77777777" w:rsidR="00003918" w:rsidRPr="000F3A1A" w:rsidRDefault="00003918" w:rsidP="00C40094">
            <w:pPr>
              <w:spacing w:after="0"/>
              <w:rPr>
                <w:rFonts w:ascii="Times New Roman" w:hAnsi="Times New Roman" w:cs="Times New Roman"/>
                <w:sz w:val="24"/>
                <w:szCs w:val="24"/>
              </w:rPr>
            </w:pPr>
          </w:p>
        </w:tc>
        <w:tc>
          <w:tcPr>
            <w:tcW w:w="415" w:type="pct"/>
            <w:gridSpan w:val="2"/>
          </w:tcPr>
          <w:p w14:paraId="17459888" w14:textId="77777777" w:rsidR="00003918" w:rsidRPr="000F3A1A" w:rsidRDefault="00003918" w:rsidP="00C40094">
            <w:pPr>
              <w:spacing w:after="0"/>
              <w:rPr>
                <w:rFonts w:ascii="Times New Roman" w:hAnsi="Times New Roman" w:cs="Times New Roman"/>
                <w:sz w:val="24"/>
                <w:szCs w:val="24"/>
              </w:rPr>
            </w:pPr>
            <w:r w:rsidRPr="000F3A1A">
              <w:rPr>
                <w:rFonts w:ascii="Times New Roman" w:hAnsi="Times New Roman" w:cs="Times New Roman"/>
                <w:sz w:val="24"/>
                <w:szCs w:val="24"/>
              </w:rPr>
              <w:t>ОК 03 – ОК09</w:t>
            </w:r>
          </w:p>
          <w:p w14:paraId="63F953EC" w14:textId="77777777" w:rsidR="00003918" w:rsidRPr="000F3A1A" w:rsidRDefault="00003918" w:rsidP="00C40094">
            <w:pPr>
              <w:spacing w:after="0"/>
              <w:rPr>
                <w:rFonts w:ascii="Times New Roman" w:hAnsi="Times New Roman" w:cs="Times New Roman"/>
                <w:sz w:val="24"/>
                <w:szCs w:val="24"/>
              </w:rPr>
            </w:pPr>
            <w:r w:rsidRPr="000F3A1A">
              <w:rPr>
                <w:rFonts w:ascii="Times New Roman" w:hAnsi="Times New Roman" w:cs="Times New Roman"/>
                <w:sz w:val="24"/>
                <w:szCs w:val="24"/>
              </w:rPr>
              <w:t>ПК1.10</w:t>
            </w:r>
          </w:p>
        </w:tc>
        <w:tc>
          <w:tcPr>
            <w:tcW w:w="378" w:type="pct"/>
          </w:tcPr>
          <w:p w14:paraId="6F157F9D" w14:textId="77777777" w:rsidR="00003918" w:rsidRPr="000F3A1A" w:rsidRDefault="00003918" w:rsidP="00C40094">
            <w:pPr>
              <w:spacing w:after="0"/>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03.01</w:t>
            </w:r>
          </w:p>
          <w:p w14:paraId="26CDA60B" w14:textId="77777777" w:rsidR="00003918" w:rsidRPr="000F3A1A" w:rsidRDefault="00003918" w:rsidP="00C40094">
            <w:pPr>
              <w:spacing w:after="0"/>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03.02</w:t>
            </w:r>
          </w:p>
          <w:p w14:paraId="3A67BF26" w14:textId="77777777" w:rsidR="00003918" w:rsidRPr="000F3A1A" w:rsidRDefault="00003918" w:rsidP="00C40094">
            <w:pPr>
              <w:spacing w:after="0"/>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03.03</w:t>
            </w:r>
          </w:p>
          <w:p w14:paraId="391CF5C3" w14:textId="77777777" w:rsidR="00003918" w:rsidRPr="000F3A1A" w:rsidRDefault="00003918" w:rsidP="00C40094">
            <w:pPr>
              <w:spacing w:after="0"/>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04.01</w:t>
            </w:r>
          </w:p>
          <w:p w14:paraId="270D1554" w14:textId="77777777" w:rsidR="00003918" w:rsidRPr="000F3A1A" w:rsidRDefault="00003918" w:rsidP="00C40094">
            <w:pPr>
              <w:spacing w:after="0"/>
              <w:rPr>
                <w:rFonts w:ascii="Times New Roman" w:hAnsi="Times New Roman" w:cs="Times New Roman"/>
              </w:rPr>
            </w:pPr>
            <w:r w:rsidRPr="000F3A1A">
              <w:rPr>
                <w:rFonts w:ascii="Times New Roman" w:hAnsi="Times New Roman" w:cs="Times New Roman"/>
              </w:rPr>
              <w:t>Зо01.02</w:t>
            </w:r>
          </w:p>
        </w:tc>
      </w:tr>
      <w:tr w:rsidR="000F3A1A" w:rsidRPr="000F3A1A" w14:paraId="78EB6E7F" w14:textId="77777777" w:rsidTr="00C40094">
        <w:trPr>
          <w:trHeight w:val="620"/>
        </w:trPr>
        <w:tc>
          <w:tcPr>
            <w:tcW w:w="807" w:type="pct"/>
            <w:gridSpan w:val="2"/>
            <w:vMerge/>
          </w:tcPr>
          <w:p w14:paraId="357F9016" w14:textId="77777777" w:rsidR="00003918" w:rsidRPr="000F3A1A" w:rsidRDefault="00003918" w:rsidP="00C40094">
            <w:pPr>
              <w:rPr>
                <w:rFonts w:ascii="Times New Roman" w:hAnsi="Times New Roman" w:cs="Times New Roman"/>
                <w:b/>
                <w:bCs/>
                <w:i/>
              </w:rPr>
            </w:pPr>
          </w:p>
        </w:tc>
        <w:tc>
          <w:tcPr>
            <w:tcW w:w="1209" w:type="pct"/>
          </w:tcPr>
          <w:p w14:paraId="79C77275" w14:textId="77777777" w:rsidR="00003918" w:rsidRPr="000F3A1A" w:rsidRDefault="00003918" w:rsidP="00C40094">
            <w:pPr>
              <w:jc w:val="both"/>
              <w:rPr>
                <w:rFonts w:ascii="Times New Roman" w:hAnsi="Times New Roman" w:cs="Times New Roman"/>
                <w:b/>
                <w:i/>
              </w:rPr>
            </w:pPr>
            <w:r w:rsidRPr="000F3A1A">
              <w:rPr>
                <w:rFonts w:ascii="Times New Roman" w:hAnsi="Times New Roman" w:cs="Times New Roman"/>
                <w:b/>
                <w:bCs/>
              </w:rPr>
              <w:t>В том числе практических и лабораторных занятий</w:t>
            </w:r>
          </w:p>
        </w:tc>
        <w:tc>
          <w:tcPr>
            <w:tcW w:w="916" w:type="pct"/>
            <w:vAlign w:val="center"/>
          </w:tcPr>
          <w:p w14:paraId="737EE3DE" w14:textId="77777777" w:rsidR="00003918" w:rsidRPr="000F3A1A" w:rsidRDefault="00003918" w:rsidP="00C40094">
            <w:pPr>
              <w:suppressAutoHyphens/>
              <w:jc w:val="center"/>
              <w:rPr>
                <w:rFonts w:ascii="Times New Roman" w:hAnsi="Times New Roman" w:cs="Times New Roman"/>
                <w:b/>
                <w:i/>
                <w:iCs/>
              </w:rPr>
            </w:pPr>
            <w:r w:rsidRPr="000F3A1A">
              <w:rPr>
                <w:rFonts w:ascii="Times New Roman" w:hAnsi="Times New Roman" w:cs="Times New Roman"/>
                <w:b/>
                <w:i/>
                <w:iCs/>
              </w:rPr>
              <w:t>2</w:t>
            </w:r>
          </w:p>
        </w:tc>
        <w:tc>
          <w:tcPr>
            <w:tcW w:w="1275" w:type="pct"/>
            <w:vMerge/>
          </w:tcPr>
          <w:p w14:paraId="65F8B51B" w14:textId="77777777" w:rsidR="00003918" w:rsidRPr="000F3A1A" w:rsidRDefault="00003918" w:rsidP="00C40094">
            <w:pPr>
              <w:rPr>
                <w:rFonts w:ascii="Times New Roman" w:hAnsi="Times New Roman" w:cs="Times New Roman"/>
                <w:b/>
                <w:i/>
              </w:rPr>
            </w:pPr>
          </w:p>
        </w:tc>
        <w:tc>
          <w:tcPr>
            <w:tcW w:w="415" w:type="pct"/>
            <w:gridSpan w:val="2"/>
          </w:tcPr>
          <w:p w14:paraId="1148B796" w14:textId="77777777" w:rsidR="00003918" w:rsidRPr="000F3A1A" w:rsidRDefault="00003918" w:rsidP="00C40094">
            <w:pPr>
              <w:rPr>
                <w:rFonts w:ascii="Times New Roman" w:hAnsi="Times New Roman" w:cs="Times New Roman"/>
                <w:b/>
                <w:i/>
              </w:rPr>
            </w:pPr>
          </w:p>
        </w:tc>
        <w:tc>
          <w:tcPr>
            <w:tcW w:w="378" w:type="pct"/>
          </w:tcPr>
          <w:p w14:paraId="2DB7A2C0" w14:textId="77777777" w:rsidR="00003918" w:rsidRPr="000F3A1A" w:rsidRDefault="00003918" w:rsidP="00C40094">
            <w:pPr>
              <w:rPr>
                <w:rFonts w:ascii="Times New Roman" w:hAnsi="Times New Roman" w:cs="Times New Roman"/>
                <w:b/>
                <w:i/>
              </w:rPr>
            </w:pPr>
          </w:p>
        </w:tc>
      </w:tr>
      <w:tr w:rsidR="000F3A1A" w:rsidRPr="000F3A1A" w14:paraId="60138D86" w14:textId="77777777" w:rsidTr="00C40094">
        <w:trPr>
          <w:trHeight w:val="620"/>
        </w:trPr>
        <w:tc>
          <w:tcPr>
            <w:tcW w:w="807" w:type="pct"/>
            <w:gridSpan w:val="2"/>
            <w:vMerge/>
          </w:tcPr>
          <w:p w14:paraId="7AFAFAAA" w14:textId="77777777" w:rsidR="00003918" w:rsidRPr="000F3A1A" w:rsidRDefault="00003918" w:rsidP="00C40094">
            <w:pPr>
              <w:rPr>
                <w:rFonts w:ascii="Times New Roman" w:hAnsi="Times New Roman" w:cs="Times New Roman"/>
                <w:b/>
                <w:bCs/>
                <w:i/>
              </w:rPr>
            </w:pPr>
          </w:p>
        </w:tc>
        <w:tc>
          <w:tcPr>
            <w:tcW w:w="1209" w:type="pct"/>
          </w:tcPr>
          <w:p w14:paraId="096F47C5" w14:textId="77777777" w:rsidR="00003918" w:rsidRPr="000F3A1A" w:rsidRDefault="00003918" w:rsidP="00C40094">
            <w:pPr>
              <w:pStyle w:val="TableParagraph"/>
              <w:tabs>
                <w:tab w:val="left" w:pos="2115"/>
              </w:tabs>
              <w:spacing w:line="256" w:lineRule="exact"/>
              <w:ind w:left="104"/>
              <w:rPr>
                <w:sz w:val="24"/>
              </w:rPr>
            </w:pPr>
            <w:r w:rsidRPr="000F3A1A">
              <w:rPr>
                <w:sz w:val="24"/>
              </w:rPr>
              <w:t>Практическая работа 1</w:t>
            </w:r>
          </w:p>
          <w:p w14:paraId="0D20F55C" w14:textId="77777777" w:rsidR="00003918" w:rsidRPr="000F3A1A" w:rsidRDefault="00003918" w:rsidP="00C40094">
            <w:pPr>
              <w:jc w:val="both"/>
              <w:rPr>
                <w:rFonts w:ascii="Times New Roman" w:hAnsi="Times New Roman" w:cs="Times New Roman"/>
                <w:b/>
                <w:bCs/>
              </w:rPr>
            </w:pPr>
            <w:r w:rsidRPr="000F3A1A">
              <w:rPr>
                <w:rFonts w:ascii="Times New Roman" w:hAnsi="Times New Roman" w:cs="Times New Roman"/>
                <w:sz w:val="24"/>
              </w:rPr>
              <w:t>Анализ конфигурации вычислительной машины</w:t>
            </w:r>
          </w:p>
        </w:tc>
        <w:tc>
          <w:tcPr>
            <w:tcW w:w="916" w:type="pct"/>
            <w:vAlign w:val="center"/>
          </w:tcPr>
          <w:p w14:paraId="44718504" w14:textId="77777777" w:rsidR="00003918" w:rsidRPr="000F3A1A" w:rsidRDefault="00003918" w:rsidP="00C40094">
            <w:pPr>
              <w:suppressAutoHyphens/>
              <w:jc w:val="center"/>
              <w:rPr>
                <w:rFonts w:ascii="Times New Roman" w:hAnsi="Times New Roman" w:cs="Times New Roman"/>
                <w:b/>
                <w:i/>
                <w:iCs/>
              </w:rPr>
            </w:pPr>
            <w:r w:rsidRPr="000F3A1A">
              <w:rPr>
                <w:rFonts w:ascii="Times New Roman" w:hAnsi="Times New Roman" w:cs="Times New Roman"/>
                <w:b/>
                <w:i/>
                <w:iCs/>
              </w:rPr>
              <w:t>2</w:t>
            </w:r>
          </w:p>
        </w:tc>
        <w:tc>
          <w:tcPr>
            <w:tcW w:w="1275" w:type="pct"/>
            <w:vMerge/>
          </w:tcPr>
          <w:p w14:paraId="5208C5F1" w14:textId="77777777" w:rsidR="00003918" w:rsidRPr="000F3A1A" w:rsidRDefault="00003918" w:rsidP="00C40094">
            <w:pPr>
              <w:rPr>
                <w:rFonts w:ascii="Times New Roman" w:hAnsi="Times New Roman" w:cs="Times New Roman"/>
                <w:b/>
                <w:i/>
              </w:rPr>
            </w:pPr>
          </w:p>
        </w:tc>
        <w:tc>
          <w:tcPr>
            <w:tcW w:w="415" w:type="pct"/>
            <w:gridSpan w:val="2"/>
          </w:tcPr>
          <w:p w14:paraId="359E8013" w14:textId="77777777" w:rsidR="00003918" w:rsidRPr="000F3A1A" w:rsidRDefault="00003918" w:rsidP="00C40094">
            <w:pPr>
              <w:rPr>
                <w:rFonts w:ascii="Times New Roman" w:hAnsi="Times New Roman" w:cs="Times New Roman"/>
                <w:b/>
                <w:i/>
              </w:rPr>
            </w:pPr>
          </w:p>
        </w:tc>
        <w:tc>
          <w:tcPr>
            <w:tcW w:w="378" w:type="pct"/>
          </w:tcPr>
          <w:p w14:paraId="1CA4245C" w14:textId="77777777" w:rsidR="00003918" w:rsidRPr="000F3A1A" w:rsidRDefault="00003918" w:rsidP="00C40094">
            <w:pPr>
              <w:rPr>
                <w:rFonts w:ascii="Times New Roman" w:hAnsi="Times New Roman" w:cs="Times New Roman"/>
                <w:b/>
                <w:i/>
              </w:rPr>
            </w:pPr>
          </w:p>
        </w:tc>
      </w:tr>
      <w:tr w:rsidR="000F3A1A" w:rsidRPr="000F3A1A" w14:paraId="54DD678A" w14:textId="77777777" w:rsidTr="00C40094">
        <w:trPr>
          <w:trHeight w:val="20"/>
        </w:trPr>
        <w:tc>
          <w:tcPr>
            <w:tcW w:w="807" w:type="pct"/>
            <w:gridSpan w:val="2"/>
            <w:vMerge/>
          </w:tcPr>
          <w:p w14:paraId="69293F0B" w14:textId="77777777" w:rsidR="00003918" w:rsidRPr="000F3A1A" w:rsidRDefault="00003918" w:rsidP="00C40094">
            <w:pPr>
              <w:rPr>
                <w:rFonts w:ascii="Times New Roman" w:hAnsi="Times New Roman" w:cs="Times New Roman"/>
                <w:b/>
                <w:bCs/>
              </w:rPr>
            </w:pPr>
          </w:p>
        </w:tc>
        <w:tc>
          <w:tcPr>
            <w:tcW w:w="1209" w:type="pct"/>
          </w:tcPr>
          <w:p w14:paraId="6E648261" w14:textId="77777777" w:rsidR="00003918" w:rsidRPr="000F3A1A" w:rsidRDefault="00003918" w:rsidP="00C40094">
            <w:pPr>
              <w:spacing w:after="0" w:line="240" w:lineRule="auto"/>
              <w:rPr>
                <w:rFonts w:ascii="Times New Roman" w:hAnsi="Times New Roman" w:cs="Times New Roman"/>
                <w:b/>
                <w:bCs/>
              </w:rPr>
            </w:pPr>
            <w:r w:rsidRPr="000F3A1A">
              <w:rPr>
                <w:rFonts w:ascii="Times New Roman" w:hAnsi="Times New Roman" w:cs="Times New Roman"/>
                <w:b/>
                <w:bCs/>
              </w:rPr>
              <w:t>Самостоятельная работа обучающихся</w:t>
            </w:r>
          </w:p>
          <w:p w14:paraId="20EAA6F8" w14:textId="77777777" w:rsidR="00003918" w:rsidRPr="000F3A1A" w:rsidRDefault="00003918" w:rsidP="00C40094">
            <w:pPr>
              <w:spacing w:after="0" w:line="240" w:lineRule="auto"/>
              <w:rPr>
                <w:rFonts w:ascii="Times New Roman" w:hAnsi="Times New Roman" w:cs="Times New Roman"/>
                <w:b/>
                <w:bCs/>
              </w:rPr>
            </w:pPr>
          </w:p>
        </w:tc>
        <w:tc>
          <w:tcPr>
            <w:tcW w:w="916" w:type="pct"/>
            <w:vAlign w:val="center"/>
          </w:tcPr>
          <w:p w14:paraId="651448F0" w14:textId="77777777" w:rsidR="00003918" w:rsidRPr="000F3A1A" w:rsidRDefault="00003918" w:rsidP="00C40094">
            <w:pPr>
              <w:suppressAutoHyphens/>
              <w:jc w:val="center"/>
              <w:rPr>
                <w:rFonts w:ascii="Times New Roman" w:hAnsi="Times New Roman" w:cs="Times New Roman"/>
                <w:bCs/>
                <w:i/>
                <w:iCs/>
              </w:rPr>
            </w:pPr>
          </w:p>
        </w:tc>
        <w:tc>
          <w:tcPr>
            <w:tcW w:w="1275" w:type="pct"/>
            <w:vMerge/>
          </w:tcPr>
          <w:p w14:paraId="563F1F04" w14:textId="77777777" w:rsidR="00003918" w:rsidRPr="000F3A1A" w:rsidRDefault="00003918" w:rsidP="00C40094">
            <w:pPr>
              <w:rPr>
                <w:rFonts w:ascii="Times New Roman" w:hAnsi="Times New Roman" w:cs="Times New Roman"/>
                <w:b/>
              </w:rPr>
            </w:pPr>
          </w:p>
        </w:tc>
        <w:tc>
          <w:tcPr>
            <w:tcW w:w="415" w:type="pct"/>
            <w:gridSpan w:val="2"/>
          </w:tcPr>
          <w:p w14:paraId="4E95B1A5" w14:textId="77777777" w:rsidR="00003918" w:rsidRPr="000F3A1A" w:rsidRDefault="00003918" w:rsidP="00C40094">
            <w:pPr>
              <w:spacing w:after="0"/>
              <w:rPr>
                <w:rFonts w:ascii="Times New Roman" w:hAnsi="Times New Roman" w:cs="Times New Roman"/>
                <w:sz w:val="24"/>
                <w:szCs w:val="24"/>
              </w:rPr>
            </w:pPr>
          </w:p>
        </w:tc>
        <w:tc>
          <w:tcPr>
            <w:tcW w:w="378" w:type="pct"/>
          </w:tcPr>
          <w:p w14:paraId="5FCCF4EF" w14:textId="77777777" w:rsidR="00003918" w:rsidRPr="000F3A1A" w:rsidRDefault="00003918" w:rsidP="00C40094">
            <w:pPr>
              <w:spacing w:after="0"/>
              <w:rPr>
                <w:rFonts w:ascii="Times New Roman" w:hAnsi="Times New Roman" w:cs="Times New Roman"/>
              </w:rPr>
            </w:pPr>
          </w:p>
        </w:tc>
      </w:tr>
      <w:tr w:rsidR="000F3A1A" w:rsidRPr="000F3A1A" w14:paraId="3A97EA00" w14:textId="77777777" w:rsidTr="00C40094">
        <w:trPr>
          <w:trHeight w:val="20"/>
        </w:trPr>
        <w:tc>
          <w:tcPr>
            <w:tcW w:w="2016" w:type="pct"/>
            <w:gridSpan w:val="3"/>
          </w:tcPr>
          <w:p w14:paraId="4CD9F67E" w14:textId="77777777" w:rsidR="00003918" w:rsidRPr="000F3A1A" w:rsidRDefault="00003918" w:rsidP="00C40094">
            <w:pPr>
              <w:spacing w:after="0" w:line="240" w:lineRule="auto"/>
              <w:rPr>
                <w:rFonts w:ascii="Times New Roman" w:hAnsi="Times New Roman" w:cs="Times New Roman"/>
                <w:b/>
                <w:bCs/>
              </w:rPr>
            </w:pPr>
            <w:r w:rsidRPr="000F3A1A">
              <w:rPr>
                <w:rFonts w:ascii="Times New Roman" w:hAnsi="Times New Roman" w:cs="Times New Roman"/>
                <w:b/>
                <w:w w:val="105"/>
                <w:sz w:val="24"/>
                <w:szCs w:val="24"/>
              </w:rPr>
              <w:t xml:space="preserve">Раздел 2 </w:t>
            </w:r>
            <w:r w:rsidRPr="000F3A1A">
              <w:rPr>
                <w:rFonts w:ascii="Times New Roman" w:hAnsi="Times New Roman" w:cs="Times New Roman"/>
                <w:b/>
                <w:bCs/>
                <w:iCs/>
                <w:sz w:val="24"/>
                <w:szCs w:val="24"/>
              </w:rPr>
              <w:t>Коммуникационные технологии</w:t>
            </w:r>
          </w:p>
        </w:tc>
        <w:tc>
          <w:tcPr>
            <w:tcW w:w="916" w:type="pct"/>
            <w:vAlign w:val="center"/>
          </w:tcPr>
          <w:p w14:paraId="60D2260D" w14:textId="77777777" w:rsidR="00003918" w:rsidRPr="000F3A1A" w:rsidRDefault="00003918" w:rsidP="00C40094">
            <w:pPr>
              <w:jc w:val="center"/>
              <w:rPr>
                <w:rFonts w:ascii="Times New Roman" w:hAnsi="Times New Roman" w:cs="Times New Roman"/>
                <w:b/>
                <w:bCs/>
              </w:rPr>
            </w:pPr>
            <w:r w:rsidRPr="000F3A1A">
              <w:rPr>
                <w:rFonts w:ascii="Times New Roman" w:hAnsi="Times New Roman" w:cs="Times New Roman"/>
                <w:b/>
                <w:bCs/>
              </w:rPr>
              <w:t>8</w:t>
            </w:r>
          </w:p>
        </w:tc>
        <w:tc>
          <w:tcPr>
            <w:tcW w:w="1275" w:type="pct"/>
          </w:tcPr>
          <w:p w14:paraId="790A983C" w14:textId="77777777" w:rsidR="00003918" w:rsidRPr="000F3A1A" w:rsidRDefault="00003918" w:rsidP="00C40094">
            <w:pPr>
              <w:rPr>
                <w:rFonts w:ascii="Times New Roman" w:hAnsi="Times New Roman" w:cs="Times New Roman"/>
                <w:b/>
                <w:bCs/>
              </w:rPr>
            </w:pPr>
          </w:p>
        </w:tc>
        <w:tc>
          <w:tcPr>
            <w:tcW w:w="415" w:type="pct"/>
            <w:gridSpan w:val="2"/>
          </w:tcPr>
          <w:p w14:paraId="267F3BFF" w14:textId="77777777" w:rsidR="00003918" w:rsidRPr="000F3A1A" w:rsidRDefault="00003918" w:rsidP="00C40094">
            <w:pPr>
              <w:spacing w:after="0"/>
              <w:rPr>
                <w:rFonts w:ascii="Times New Roman" w:hAnsi="Times New Roman" w:cs="Times New Roman"/>
                <w:sz w:val="24"/>
                <w:szCs w:val="24"/>
              </w:rPr>
            </w:pPr>
          </w:p>
        </w:tc>
        <w:tc>
          <w:tcPr>
            <w:tcW w:w="378" w:type="pct"/>
          </w:tcPr>
          <w:p w14:paraId="7A2D6566" w14:textId="77777777" w:rsidR="00003918" w:rsidRPr="000F3A1A" w:rsidRDefault="00003918" w:rsidP="00C40094">
            <w:pPr>
              <w:rPr>
                <w:rFonts w:ascii="Times New Roman" w:hAnsi="Times New Roman" w:cs="Times New Roman"/>
                <w:b/>
                <w:bCs/>
              </w:rPr>
            </w:pPr>
          </w:p>
        </w:tc>
      </w:tr>
      <w:tr w:rsidR="000F3A1A" w:rsidRPr="000F3A1A" w14:paraId="6CD3AFA4" w14:textId="77777777" w:rsidTr="00C40094">
        <w:trPr>
          <w:trHeight w:val="20"/>
        </w:trPr>
        <w:tc>
          <w:tcPr>
            <w:tcW w:w="807" w:type="pct"/>
            <w:gridSpan w:val="2"/>
            <w:vMerge w:val="restart"/>
          </w:tcPr>
          <w:p w14:paraId="70F8C3DC" w14:textId="77777777" w:rsidR="00003918" w:rsidRPr="000F3A1A" w:rsidRDefault="00003918" w:rsidP="00C40094">
            <w:pPr>
              <w:rPr>
                <w:rFonts w:ascii="Times New Roman" w:hAnsi="Times New Roman" w:cs="Times New Roman"/>
                <w:b/>
                <w:bCs/>
                <w:sz w:val="24"/>
                <w:szCs w:val="24"/>
              </w:rPr>
            </w:pPr>
            <w:r w:rsidRPr="000F3A1A">
              <w:rPr>
                <w:rFonts w:ascii="Times New Roman" w:hAnsi="Times New Roman" w:cs="Times New Roman"/>
                <w:b/>
                <w:bCs/>
                <w:sz w:val="24"/>
                <w:szCs w:val="24"/>
              </w:rPr>
              <w:t xml:space="preserve">Тема №2.1. Компьютерные сети. </w:t>
            </w:r>
          </w:p>
        </w:tc>
        <w:tc>
          <w:tcPr>
            <w:tcW w:w="1209" w:type="pct"/>
          </w:tcPr>
          <w:p w14:paraId="127EC22A" w14:textId="77777777" w:rsidR="00003918" w:rsidRPr="000F3A1A" w:rsidRDefault="00003918" w:rsidP="00C40094">
            <w:pPr>
              <w:spacing w:after="0" w:line="240" w:lineRule="auto"/>
              <w:rPr>
                <w:rFonts w:ascii="Times New Roman" w:hAnsi="Times New Roman" w:cs="Times New Roman"/>
                <w:b/>
                <w:bCs/>
              </w:rPr>
            </w:pPr>
            <w:r w:rsidRPr="000F3A1A">
              <w:rPr>
                <w:rFonts w:ascii="Times New Roman" w:hAnsi="Times New Roman" w:cs="Times New Roman"/>
                <w:b/>
                <w:bCs/>
              </w:rPr>
              <w:t>Содержание учебного материала</w:t>
            </w:r>
          </w:p>
        </w:tc>
        <w:tc>
          <w:tcPr>
            <w:tcW w:w="916" w:type="pct"/>
            <w:vAlign w:val="center"/>
          </w:tcPr>
          <w:p w14:paraId="23EB86D2" w14:textId="77777777" w:rsidR="00003918" w:rsidRPr="000F3A1A" w:rsidRDefault="00003918" w:rsidP="00C40094">
            <w:pPr>
              <w:jc w:val="center"/>
              <w:rPr>
                <w:rFonts w:ascii="Times New Roman" w:hAnsi="Times New Roman" w:cs="Times New Roman"/>
                <w:b/>
                <w:bCs/>
              </w:rPr>
            </w:pPr>
            <w:r w:rsidRPr="000F3A1A">
              <w:rPr>
                <w:rFonts w:ascii="Times New Roman" w:hAnsi="Times New Roman" w:cs="Times New Roman"/>
                <w:b/>
                <w:bCs/>
              </w:rPr>
              <w:t>2</w:t>
            </w:r>
          </w:p>
        </w:tc>
        <w:tc>
          <w:tcPr>
            <w:tcW w:w="1275" w:type="pct"/>
            <w:vMerge w:val="restart"/>
          </w:tcPr>
          <w:p w14:paraId="1D9FFDA8" w14:textId="77777777" w:rsidR="00003918" w:rsidRPr="000F3A1A" w:rsidRDefault="00003918" w:rsidP="00C40094">
            <w:pPr>
              <w:rPr>
                <w:rFonts w:ascii="Times New Roman" w:hAnsi="Times New Roman" w:cs="Times New Roman"/>
                <w:sz w:val="24"/>
                <w:szCs w:val="24"/>
              </w:rPr>
            </w:pPr>
            <w:r w:rsidRPr="000F3A1A">
              <w:rPr>
                <w:rFonts w:ascii="Times New Roman" w:hAnsi="Times New Roman" w:cs="Times New Roman"/>
                <w:sz w:val="24"/>
                <w:szCs w:val="24"/>
              </w:rPr>
              <w:t xml:space="preserve">ЛР 13 </w:t>
            </w:r>
          </w:p>
          <w:p w14:paraId="1DD2E7EE" w14:textId="77777777" w:rsidR="00003918" w:rsidRPr="000F3A1A" w:rsidRDefault="00003918" w:rsidP="00C40094">
            <w:pPr>
              <w:rPr>
                <w:rFonts w:ascii="Times New Roman" w:hAnsi="Times New Roman" w:cs="Times New Roman"/>
                <w:sz w:val="24"/>
                <w:szCs w:val="24"/>
              </w:rPr>
            </w:pPr>
            <w:r w:rsidRPr="000F3A1A">
              <w:rPr>
                <w:rFonts w:ascii="Times New Roman" w:hAnsi="Times New Roman" w:cs="Times New Roman"/>
                <w:sz w:val="24"/>
                <w:szCs w:val="24"/>
              </w:rPr>
              <w:t>ЛР23</w:t>
            </w:r>
          </w:p>
          <w:p w14:paraId="3F185D64" w14:textId="77777777" w:rsidR="00003918" w:rsidRPr="000F3A1A" w:rsidRDefault="00003918" w:rsidP="00C40094">
            <w:pPr>
              <w:rPr>
                <w:rFonts w:ascii="Times New Roman" w:hAnsi="Times New Roman" w:cs="Times New Roman"/>
                <w:b/>
                <w:bCs/>
              </w:rPr>
            </w:pPr>
            <w:r w:rsidRPr="000F3A1A">
              <w:rPr>
                <w:rFonts w:ascii="Times New Roman" w:hAnsi="Times New Roman" w:cs="Times New Roman"/>
                <w:sz w:val="24"/>
                <w:szCs w:val="24"/>
              </w:rPr>
              <w:t>ЛР24</w:t>
            </w:r>
          </w:p>
        </w:tc>
        <w:tc>
          <w:tcPr>
            <w:tcW w:w="415" w:type="pct"/>
            <w:gridSpan w:val="2"/>
          </w:tcPr>
          <w:p w14:paraId="24C3AD8E" w14:textId="77777777" w:rsidR="00003918" w:rsidRPr="000F3A1A" w:rsidRDefault="00003918" w:rsidP="00C40094">
            <w:pPr>
              <w:spacing w:after="0"/>
              <w:rPr>
                <w:rFonts w:ascii="Times New Roman" w:hAnsi="Times New Roman" w:cs="Times New Roman"/>
                <w:sz w:val="24"/>
                <w:szCs w:val="24"/>
              </w:rPr>
            </w:pPr>
          </w:p>
        </w:tc>
        <w:tc>
          <w:tcPr>
            <w:tcW w:w="378" w:type="pct"/>
          </w:tcPr>
          <w:p w14:paraId="01E5ED77" w14:textId="77777777" w:rsidR="00003918" w:rsidRPr="000F3A1A" w:rsidRDefault="00003918" w:rsidP="00C40094">
            <w:pPr>
              <w:rPr>
                <w:rFonts w:ascii="Times New Roman" w:hAnsi="Times New Roman" w:cs="Times New Roman"/>
                <w:b/>
                <w:bCs/>
              </w:rPr>
            </w:pPr>
          </w:p>
        </w:tc>
      </w:tr>
      <w:tr w:rsidR="000F3A1A" w:rsidRPr="000F3A1A" w14:paraId="41FDA399" w14:textId="77777777" w:rsidTr="00C40094">
        <w:trPr>
          <w:trHeight w:val="20"/>
        </w:trPr>
        <w:tc>
          <w:tcPr>
            <w:tcW w:w="807" w:type="pct"/>
            <w:gridSpan w:val="2"/>
            <w:vMerge/>
          </w:tcPr>
          <w:p w14:paraId="10061660" w14:textId="77777777" w:rsidR="00003918" w:rsidRPr="000F3A1A" w:rsidRDefault="00003918" w:rsidP="00C40094">
            <w:pPr>
              <w:rPr>
                <w:rFonts w:ascii="Times New Roman" w:hAnsi="Times New Roman" w:cs="Times New Roman"/>
                <w:b/>
                <w:bCs/>
              </w:rPr>
            </w:pPr>
          </w:p>
        </w:tc>
        <w:tc>
          <w:tcPr>
            <w:tcW w:w="1209" w:type="pct"/>
          </w:tcPr>
          <w:p w14:paraId="54952BBA" w14:textId="77777777" w:rsidR="00003918" w:rsidRPr="000F3A1A" w:rsidRDefault="00003918" w:rsidP="00C40094">
            <w:pPr>
              <w:keepNext/>
              <w:spacing w:after="0" w:line="240" w:lineRule="auto"/>
              <w:jc w:val="both"/>
              <w:outlineLvl w:val="1"/>
              <w:rPr>
                <w:rFonts w:ascii="Times New Roman" w:hAnsi="Times New Roman" w:cs="Times New Roman"/>
                <w:b/>
                <w:iCs/>
                <w:sz w:val="24"/>
                <w:szCs w:val="24"/>
              </w:rPr>
            </w:pPr>
            <w:r w:rsidRPr="000F3A1A">
              <w:rPr>
                <w:rFonts w:ascii="Times New Roman" w:hAnsi="Times New Roman" w:cs="Times New Roman"/>
                <w:bCs/>
                <w:sz w:val="24"/>
                <w:szCs w:val="24"/>
              </w:rPr>
              <w:t>Коммуникационные технологии Компьютерная сеть. Классификация</w:t>
            </w:r>
            <w:r w:rsidRPr="000F3A1A">
              <w:rPr>
                <w:rFonts w:ascii="Times New Roman" w:hAnsi="Times New Roman" w:cs="Times New Roman"/>
                <w:bCs/>
                <w:iCs/>
                <w:sz w:val="24"/>
                <w:szCs w:val="24"/>
              </w:rPr>
              <w:t xml:space="preserve"> сетей. Применение компьютерных сетей.</w:t>
            </w:r>
          </w:p>
        </w:tc>
        <w:tc>
          <w:tcPr>
            <w:tcW w:w="916" w:type="pct"/>
            <w:vAlign w:val="center"/>
          </w:tcPr>
          <w:p w14:paraId="79BB6A04" w14:textId="77777777" w:rsidR="00003918" w:rsidRPr="000F3A1A" w:rsidRDefault="00003918" w:rsidP="00C40094">
            <w:pPr>
              <w:jc w:val="center"/>
              <w:rPr>
                <w:rFonts w:ascii="Times New Roman" w:hAnsi="Times New Roman" w:cs="Times New Roman"/>
                <w:bCs/>
              </w:rPr>
            </w:pPr>
            <w:r w:rsidRPr="000F3A1A">
              <w:rPr>
                <w:rFonts w:ascii="Times New Roman" w:hAnsi="Times New Roman" w:cs="Times New Roman"/>
                <w:bCs/>
              </w:rPr>
              <w:t>2</w:t>
            </w:r>
          </w:p>
        </w:tc>
        <w:tc>
          <w:tcPr>
            <w:tcW w:w="1275" w:type="pct"/>
            <w:vMerge/>
          </w:tcPr>
          <w:p w14:paraId="25DF076D" w14:textId="77777777" w:rsidR="00003918" w:rsidRPr="000F3A1A" w:rsidRDefault="00003918" w:rsidP="00C40094">
            <w:pPr>
              <w:rPr>
                <w:rFonts w:ascii="Times New Roman" w:hAnsi="Times New Roman" w:cs="Times New Roman"/>
                <w:b/>
                <w:bCs/>
              </w:rPr>
            </w:pPr>
          </w:p>
        </w:tc>
        <w:tc>
          <w:tcPr>
            <w:tcW w:w="415" w:type="pct"/>
            <w:gridSpan w:val="2"/>
          </w:tcPr>
          <w:p w14:paraId="782CB0B1" w14:textId="77777777" w:rsidR="00003918" w:rsidRPr="000F3A1A" w:rsidRDefault="00003918" w:rsidP="00C40094">
            <w:pPr>
              <w:spacing w:after="0"/>
              <w:rPr>
                <w:rFonts w:ascii="Times New Roman" w:hAnsi="Times New Roman" w:cs="Times New Roman"/>
                <w:sz w:val="24"/>
                <w:szCs w:val="24"/>
              </w:rPr>
            </w:pPr>
            <w:r w:rsidRPr="000F3A1A">
              <w:rPr>
                <w:rFonts w:ascii="Times New Roman" w:hAnsi="Times New Roman" w:cs="Times New Roman"/>
                <w:sz w:val="24"/>
                <w:szCs w:val="24"/>
              </w:rPr>
              <w:t>ОК 03 – ОК09</w:t>
            </w:r>
          </w:p>
          <w:p w14:paraId="65837D2B" w14:textId="77777777" w:rsidR="00003918" w:rsidRPr="000F3A1A" w:rsidRDefault="00003918" w:rsidP="00C40094">
            <w:pPr>
              <w:spacing w:after="0"/>
              <w:rPr>
                <w:rFonts w:ascii="Times New Roman" w:hAnsi="Times New Roman" w:cs="Times New Roman"/>
                <w:sz w:val="24"/>
                <w:szCs w:val="24"/>
              </w:rPr>
            </w:pPr>
            <w:r w:rsidRPr="000F3A1A">
              <w:rPr>
                <w:rFonts w:ascii="Times New Roman" w:hAnsi="Times New Roman" w:cs="Times New Roman"/>
                <w:sz w:val="24"/>
                <w:szCs w:val="24"/>
              </w:rPr>
              <w:t>ПК1.10</w:t>
            </w:r>
          </w:p>
        </w:tc>
        <w:tc>
          <w:tcPr>
            <w:tcW w:w="378" w:type="pct"/>
          </w:tcPr>
          <w:p w14:paraId="0065D908" w14:textId="77777777" w:rsidR="00003918" w:rsidRPr="000F3A1A" w:rsidRDefault="00003918" w:rsidP="00C40094">
            <w:pPr>
              <w:spacing w:after="0"/>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03.01</w:t>
            </w:r>
          </w:p>
          <w:p w14:paraId="5E43A56D" w14:textId="77777777" w:rsidR="00003918" w:rsidRPr="000F3A1A" w:rsidRDefault="00003918" w:rsidP="00C40094">
            <w:pPr>
              <w:spacing w:after="0"/>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03.02</w:t>
            </w:r>
          </w:p>
          <w:p w14:paraId="642E362A" w14:textId="77777777" w:rsidR="00003918" w:rsidRPr="000F3A1A" w:rsidRDefault="00003918" w:rsidP="00C40094">
            <w:pPr>
              <w:spacing w:after="0"/>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03.03</w:t>
            </w:r>
          </w:p>
          <w:p w14:paraId="5BE0E33D" w14:textId="77777777" w:rsidR="00003918" w:rsidRPr="000F3A1A" w:rsidRDefault="00003918" w:rsidP="00C40094">
            <w:pPr>
              <w:spacing w:after="0"/>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04.01</w:t>
            </w:r>
          </w:p>
          <w:p w14:paraId="5D7A9046" w14:textId="77777777" w:rsidR="00003918" w:rsidRPr="000F3A1A" w:rsidRDefault="00003918" w:rsidP="00C40094">
            <w:pPr>
              <w:spacing w:after="0"/>
              <w:rPr>
                <w:rFonts w:ascii="Times New Roman" w:hAnsi="Times New Roman" w:cs="Times New Roman"/>
              </w:rPr>
            </w:pPr>
            <w:r w:rsidRPr="000F3A1A">
              <w:rPr>
                <w:rFonts w:ascii="Times New Roman" w:hAnsi="Times New Roman" w:cs="Times New Roman"/>
              </w:rPr>
              <w:t>Зо01.02</w:t>
            </w:r>
          </w:p>
        </w:tc>
      </w:tr>
      <w:tr w:rsidR="000F3A1A" w:rsidRPr="000F3A1A" w14:paraId="5F296809" w14:textId="77777777" w:rsidTr="00C40094">
        <w:trPr>
          <w:trHeight w:val="20"/>
        </w:trPr>
        <w:tc>
          <w:tcPr>
            <w:tcW w:w="807" w:type="pct"/>
            <w:gridSpan w:val="2"/>
            <w:vMerge/>
          </w:tcPr>
          <w:p w14:paraId="3A79FA13" w14:textId="77777777" w:rsidR="00003918" w:rsidRPr="000F3A1A" w:rsidRDefault="00003918" w:rsidP="00C40094">
            <w:pPr>
              <w:rPr>
                <w:rFonts w:ascii="Times New Roman" w:hAnsi="Times New Roman" w:cs="Times New Roman"/>
                <w:b/>
                <w:bCs/>
              </w:rPr>
            </w:pPr>
          </w:p>
        </w:tc>
        <w:tc>
          <w:tcPr>
            <w:tcW w:w="1209" w:type="pct"/>
          </w:tcPr>
          <w:p w14:paraId="747B8E67" w14:textId="77777777" w:rsidR="00003918" w:rsidRPr="000F3A1A" w:rsidRDefault="00003918" w:rsidP="00C40094">
            <w:pPr>
              <w:spacing w:after="0" w:line="240" w:lineRule="auto"/>
              <w:rPr>
                <w:rFonts w:ascii="Times New Roman" w:hAnsi="Times New Roman" w:cs="Times New Roman"/>
                <w:b/>
              </w:rPr>
            </w:pPr>
            <w:r w:rsidRPr="000F3A1A">
              <w:rPr>
                <w:rFonts w:ascii="Times New Roman" w:hAnsi="Times New Roman" w:cs="Times New Roman"/>
                <w:b/>
                <w:bCs/>
              </w:rPr>
              <w:t>В том числе практических и лабораторных занятий</w:t>
            </w:r>
          </w:p>
        </w:tc>
        <w:tc>
          <w:tcPr>
            <w:tcW w:w="916" w:type="pct"/>
            <w:vAlign w:val="center"/>
          </w:tcPr>
          <w:p w14:paraId="43130E03" w14:textId="77777777" w:rsidR="00003918" w:rsidRPr="000F3A1A" w:rsidRDefault="00003918" w:rsidP="00C40094">
            <w:pPr>
              <w:jc w:val="center"/>
              <w:rPr>
                <w:rFonts w:ascii="Times New Roman" w:hAnsi="Times New Roman" w:cs="Times New Roman"/>
                <w:b/>
                <w:bCs/>
              </w:rPr>
            </w:pPr>
            <w:r w:rsidRPr="000F3A1A">
              <w:rPr>
                <w:rFonts w:ascii="Times New Roman" w:hAnsi="Times New Roman" w:cs="Times New Roman"/>
                <w:b/>
                <w:bCs/>
              </w:rPr>
              <w:t>6</w:t>
            </w:r>
          </w:p>
        </w:tc>
        <w:tc>
          <w:tcPr>
            <w:tcW w:w="1275" w:type="pct"/>
            <w:vMerge/>
          </w:tcPr>
          <w:p w14:paraId="4D0D6806" w14:textId="77777777" w:rsidR="00003918" w:rsidRPr="000F3A1A" w:rsidRDefault="00003918" w:rsidP="00C40094">
            <w:pPr>
              <w:rPr>
                <w:rFonts w:ascii="Times New Roman" w:hAnsi="Times New Roman" w:cs="Times New Roman"/>
                <w:b/>
                <w:bCs/>
              </w:rPr>
            </w:pPr>
          </w:p>
        </w:tc>
        <w:tc>
          <w:tcPr>
            <w:tcW w:w="415" w:type="pct"/>
            <w:gridSpan w:val="2"/>
          </w:tcPr>
          <w:p w14:paraId="165C8D57" w14:textId="77777777" w:rsidR="00003918" w:rsidRPr="000F3A1A" w:rsidRDefault="00003918" w:rsidP="00C40094">
            <w:pPr>
              <w:spacing w:after="0"/>
              <w:rPr>
                <w:rFonts w:ascii="Times New Roman" w:hAnsi="Times New Roman" w:cs="Times New Roman"/>
                <w:sz w:val="24"/>
                <w:szCs w:val="24"/>
              </w:rPr>
            </w:pPr>
          </w:p>
        </w:tc>
        <w:tc>
          <w:tcPr>
            <w:tcW w:w="378" w:type="pct"/>
          </w:tcPr>
          <w:p w14:paraId="77A7104E" w14:textId="77777777" w:rsidR="00003918" w:rsidRPr="000F3A1A" w:rsidRDefault="00003918" w:rsidP="00C40094">
            <w:pPr>
              <w:rPr>
                <w:rFonts w:ascii="Times New Roman" w:hAnsi="Times New Roman" w:cs="Times New Roman"/>
                <w:b/>
                <w:bCs/>
              </w:rPr>
            </w:pPr>
          </w:p>
        </w:tc>
      </w:tr>
      <w:tr w:rsidR="000F3A1A" w:rsidRPr="000F3A1A" w14:paraId="47FF9A95" w14:textId="77777777" w:rsidTr="00C40094">
        <w:trPr>
          <w:trHeight w:val="20"/>
        </w:trPr>
        <w:tc>
          <w:tcPr>
            <w:tcW w:w="807" w:type="pct"/>
            <w:gridSpan w:val="2"/>
            <w:vMerge/>
          </w:tcPr>
          <w:p w14:paraId="52890A18" w14:textId="77777777" w:rsidR="00003918" w:rsidRPr="000F3A1A" w:rsidRDefault="00003918" w:rsidP="00C40094">
            <w:pPr>
              <w:rPr>
                <w:rFonts w:ascii="Times New Roman" w:hAnsi="Times New Roman" w:cs="Times New Roman"/>
                <w:b/>
                <w:bCs/>
              </w:rPr>
            </w:pPr>
          </w:p>
        </w:tc>
        <w:tc>
          <w:tcPr>
            <w:tcW w:w="1209" w:type="pct"/>
          </w:tcPr>
          <w:p w14:paraId="6E5518FA" w14:textId="77777777" w:rsidR="00003918" w:rsidRPr="000F3A1A" w:rsidRDefault="00003918" w:rsidP="00C40094">
            <w:pPr>
              <w:pStyle w:val="TableParagraph"/>
              <w:tabs>
                <w:tab w:val="left" w:pos="2115"/>
              </w:tabs>
              <w:spacing w:line="256" w:lineRule="exact"/>
              <w:ind w:left="104"/>
              <w:rPr>
                <w:sz w:val="24"/>
              </w:rPr>
            </w:pPr>
            <w:r w:rsidRPr="000F3A1A">
              <w:rPr>
                <w:sz w:val="24"/>
              </w:rPr>
              <w:t>Практическая работа 2</w:t>
            </w:r>
          </w:p>
          <w:p w14:paraId="51AC1BFD" w14:textId="77777777" w:rsidR="00003918" w:rsidRPr="000F3A1A" w:rsidRDefault="00003918" w:rsidP="00C40094">
            <w:pPr>
              <w:pStyle w:val="TableParagraph"/>
              <w:tabs>
                <w:tab w:val="left" w:pos="2763"/>
              </w:tabs>
              <w:spacing w:line="268" w:lineRule="exact"/>
              <w:ind w:firstLine="72"/>
              <w:rPr>
                <w:sz w:val="24"/>
              </w:rPr>
            </w:pPr>
            <w:r w:rsidRPr="000F3A1A">
              <w:rPr>
                <w:spacing w:val="-2"/>
                <w:w w:val="105"/>
                <w:sz w:val="23"/>
              </w:rPr>
              <w:t xml:space="preserve">Архитектура компьютера и компьютерных сетей. </w:t>
            </w:r>
          </w:p>
        </w:tc>
        <w:tc>
          <w:tcPr>
            <w:tcW w:w="916" w:type="pct"/>
            <w:vAlign w:val="center"/>
          </w:tcPr>
          <w:p w14:paraId="52BAABC6" w14:textId="77777777" w:rsidR="00003918" w:rsidRPr="000F3A1A" w:rsidRDefault="00003918" w:rsidP="00C40094">
            <w:pPr>
              <w:suppressAutoHyphens/>
              <w:jc w:val="center"/>
              <w:rPr>
                <w:rFonts w:ascii="Times New Roman" w:hAnsi="Times New Roman" w:cs="Times New Roman"/>
                <w:i/>
                <w:iCs/>
              </w:rPr>
            </w:pPr>
            <w:r w:rsidRPr="000F3A1A">
              <w:rPr>
                <w:rFonts w:ascii="Times New Roman" w:hAnsi="Times New Roman" w:cs="Times New Roman"/>
                <w:i/>
                <w:iCs/>
              </w:rPr>
              <w:t>2</w:t>
            </w:r>
          </w:p>
        </w:tc>
        <w:tc>
          <w:tcPr>
            <w:tcW w:w="1275" w:type="pct"/>
            <w:vMerge/>
          </w:tcPr>
          <w:p w14:paraId="5E5CB63A" w14:textId="77777777" w:rsidR="00003918" w:rsidRPr="000F3A1A" w:rsidRDefault="00003918" w:rsidP="00C40094">
            <w:pPr>
              <w:rPr>
                <w:rFonts w:ascii="Times New Roman" w:hAnsi="Times New Roman" w:cs="Times New Roman"/>
                <w:b/>
                <w:bCs/>
              </w:rPr>
            </w:pPr>
          </w:p>
        </w:tc>
        <w:tc>
          <w:tcPr>
            <w:tcW w:w="415" w:type="pct"/>
            <w:gridSpan w:val="2"/>
            <w:vMerge w:val="restart"/>
          </w:tcPr>
          <w:p w14:paraId="25C7AD1B" w14:textId="77777777" w:rsidR="00003918" w:rsidRPr="000F3A1A" w:rsidRDefault="00003918" w:rsidP="00C40094">
            <w:pPr>
              <w:spacing w:after="0"/>
              <w:rPr>
                <w:rFonts w:ascii="Times New Roman" w:hAnsi="Times New Roman" w:cs="Times New Roman"/>
                <w:sz w:val="24"/>
                <w:szCs w:val="24"/>
              </w:rPr>
            </w:pPr>
            <w:r w:rsidRPr="000F3A1A">
              <w:rPr>
                <w:rFonts w:ascii="Times New Roman" w:hAnsi="Times New Roman" w:cs="Times New Roman"/>
                <w:sz w:val="24"/>
                <w:szCs w:val="24"/>
              </w:rPr>
              <w:t>ОК 03 – ОК09</w:t>
            </w:r>
          </w:p>
          <w:p w14:paraId="7848BD12" w14:textId="77777777" w:rsidR="00003918" w:rsidRPr="000F3A1A" w:rsidRDefault="00003918" w:rsidP="00C40094">
            <w:pPr>
              <w:spacing w:after="0"/>
              <w:rPr>
                <w:rFonts w:ascii="Times New Roman" w:hAnsi="Times New Roman" w:cs="Times New Roman"/>
                <w:sz w:val="24"/>
                <w:szCs w:val="24"/>
              </w:rPr>
            </w:pPr>
            <w:r w:rsidRPr="000F3A1A">
              <w:rPr>
                <w:rFonts w:ascii="Times New Roman" w:hAnsi="Times New Roman" w:cs="Times New Roman"/>
                <w:sz w:val="24"/>
                <w:szCs w:val="24"/>
              </w:rPr>
              <w:t>ПК1.10</w:t>
            </w:r>
          </w:p>
        </w:tc>
        <w:tc>
          <w:tcPr>
            <w:tcW w:w="378" w:type="pct"/>
            <w:vMerge w:val="restart"/>
          </w:tcPr>
          <w:p w14:paraId="198A5AB2" w14:textId="77777777" w:rsidR="00003918" w:rsidRPr="000F3A1A" w:rsidRDefault="00003918" w:rsidP="00C40094">
            <w:pPr>
              <w:spacing w:after="0"/>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03.01</w:t>
            </w:r>
          </w:p>
          <w:p w14:paraId="6BC61B94" w14:textId="77777777" w:rsidR="00003918" w:rsidRPr="000F3A1A" w:rsidRDefault="00003918" w:rsidP="00C40094">
            <w:pPr>
              <w:spacing w:after="0"/>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03.02</w:t>
            </w:r>
          </w:p>
          <w:p w14:paraId="2A1CF075" w14:textId="77777777" w:rsidR="00003918" w:rsidRPr="000F3A1A" w:rsidRDefault="00003918" w:rsidP="00C40094">
            <w:pPr>
              <w:spacing w:after="0"/>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03.03</w:t>
            </w:r>
          </w:p>
          <w:p w14:paraId="33417D5D" w14:textId="77777777" w:rsidR="00003918" w:rsidRPr="000F3A1A" w:rsidRDefault="00003918" w:rsidP="00C40094">
            <w:pPr>
              <w:spacing w:after="0"/>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04.01</w:t>
            </w:r>
          </w:p>
          <w:p w14:paraId="72732FD9" w14:textId="77777777" w:rsidR="00003918" w:rsidRPr="000F3A1A" w:rsidRDefault="00003918" w:rsidP="00C40094">
            <w:pPr>
              <w:spacing w:after="0"/>
              <w:rPr>
                <w:rFonts w:ascii="Times New Roman" w:hAnsi="Times New Roman" w:cs="Times New Roman"/>
              </w:rPr>
            </w:pPr>
            <w:r w:rsidRPr="000F3A1A">
              <w:rPr>
                <w:rFonts w:ascii="Times New Roman" w:hAnsi="Times New Roman" w:cs="Times New Roman"/>
              </w:rPr>
              <w:t>Зо01.02</w:t>
            </w:r>
          </w:p>
        </w:tc>
      </w:tr>
      <w:tr w:rsidR="000F3A1A" w:rsidRPr="000F3A1A" w14:paraId="5952D837" w14:textId="77777777" w:rsidTr="00C40094">
        <w:trPr>
          <w:trHeight w:val="20"/>
        </w:trPr>
        <w:tc>
          <w:tcPr>
            <w:tcW w:w="807" w:type="pct"/>
            <w:gridSpan w:val="2"/>
            <w:vMerge/>
          </w:tcPr>
          <w:p w14:paraId="33DA1E9F" w14:textId="77777777" w:rsidR="00003918" w:rsidRPr="000F3A1A" w:rsidRDefault="00003918" w:rsidP="00C40094">
            <w:pPr>
              <w:rPr>
                <w:rFonts w:ascii="Times New Roman" w:hAnsi="Times New Roman" w:cs="Times New Roman"/>
                <w:b/>
                <w:bCs/>
              </w:rPr>
            </w:pPr>
          </w:p>
        </w:tc>
        <w:tc>
          <w:tcPr>
            <w:tcW w:w="1209" w:type="pct"/>
          </w:tcPr>
          <w:p w14:paraId="51D58118" w14:textId="77777777" w:rsidR="00003918" w:rsidRPr="000F3A1A" w:rsidRDefault="00003918" w:rsidP="00C40094">
            <w:pPr>
              <w:pStyle w:val="TableParagraph"/>
              <w:tabs>
                <w:tab w:val="left" w:pos="2002"/>
                <w:tab w:val="left" w:pos="2238"/>
                <w:tab w:val="left" w:pos="3725"/>
                <w:tab w:val="left" w:pos="3802"/>
              </w:tabs>
              <w:ind w:right="92"/>
              <w:rPr>
                <w:sz w:val="24"/>
              </w:rPr>
            </w:pPr>
            <w:r w:rsidRPr="000F3A1A">
              <w:rPr>
                <w:w w:val="105"/>
                <w:sz w:val="23"/>
              </w:rPr>
              <w:t>Практическое</w:t>
            </w:r>
            <w:r w:rsidRPr="000F3A1A">
              <w:rPr>
                <w:spacing w:val="-11"/>
                <w:w w:val="105"/>
                <w:sz w:val="23"/>
              </w:rPr>
              <w:t xml:space="preserve"> </w:t>
            </w:r>
            <w:r w:rsidRPr="000F3A1A">
              <w:rPr>
                <w:w w:val="105"/>
                <w:sz w:val="23"/>
              </w:rPr>
              <w:t>занятие</w:t>
            </w:r>
            <w:r w:rsidRPr="000F3A1A">
              <w:rPr>
                <w:spacing w:val="-13"/>
                <w:w w:val="105"/>
                <w:sz w:val="23"/>
              </w:rPr>
              <w:t xml:space="preserve"> </w:t>
            </w:r>
            <w:r w:rsidRPr="000F3A1A">
              <w:rPr>
                <w:w w:val="105"/>
                <w:sz w:val="23"/>
              </w:rPr>
              <w:t>3.</w:t>
            </w:r>
            <w:r w:rsidRPr="000F3A1A">
              <w:rPr>
                <w:sz w:val="24"/>
              </w:rPr>
              <w:tab/>
            </w:r>
            <w:r w:rsidRPr="000F3A1A">
              <w:rPr>
                <w:spacing w:val="-6"/>
                <w:sz w:val="24"/>
              </w:rPr>
              <w:t xml:space="preserve">6. </w:t>
            </w:r>
            <w:r w:rsidRPr="000F3A1A">
              <w:rPr>
                <w:sz w:val="24"/>
              </w:rPr>
              <w:t>Стандартные</w:t>
            </w:r>
            <w:r w:rsidRPr="000F3A1A">
              <w:rPr>
                <w:sz w:val="24"/>
              </w:rPr>
              <w:tab/>
              <w:t>приложения</w:t>
            </w:r>
            <w:r w:rsidRPr="000F3A1A">
              <w:rPr>
                <w:sz w:val="24"/>
              </w:rPr>
              <w:tab/>
            </w:r>
            <w:r w:rsidRPr="000F3A1A">
              <w:rPr>
                <w:sz w:val="24"/>
              </w:rPr>
              <w:tab/>
            </w:r>
            <w:r w:rsidRPr="000F3A1A">
              <w:rPr>
                <w:spacing w:val="-9"/>
                <w:sz w:val="24"/>
              </w:rPr>
              <w:t>ОС</w:t>
            </w:r>
          </w:p>
          <w:p w14:paraId="06C64C91" w14:textId="77777777" w:rsidR="00003918" w:rsidRPr="000F3A1A" w:rsidRDefault="00003918" w:rsidP="00C40094">
            <w:pPr>
              <w:pStyle w:val="TableParagraph"/>
              <w:spacing w:line="261" w:lineRule="exact"/>
              <w:rPr>
                <w:sz w:val="23"/>
              </w:rPr>
            </w:pPr>
            <w:r w:rsidRPr="000F3A1A">
              <w:rPr>
                <w:bCs/>
                <w:sz w:val="24"/>
                <w:szCs w:val="24"/>
                <w:lang w:eastAsia="ru-RU"/>
              </w:rPr>
              <w:t xml:space="preserve">Поиск информации в Интернет. Отправка и прием сообщений с помощью почтовой службы </w:t>
            </w:r>
            <w:r w:rsidRPr="000F3A1A">
              <w:rPr>
                <w:bCs/>
                <w:sz w:val="24"/>
                <w:szCs w:val="24"/>
                <w:lang w:val="en-US" w:eastAsia="ru-RU"/>
              </w:rPr>
              <w:t>Internet</w:t>
            </w:r>
          </w:p>
        </w:tc>
        <w:tc>
          <w:tcPr>
            <w:tcW w:w="916" w:type="pct"/>
          </w:tcPr>
          <w:p w14:paraId="0073F7CC" w14:textId="77777777" w:rsidR="00003918" w:rsidRPr="000F3A1A" w:rsidRDefault="00003918" w:rsidP="00C40094">
            <w:pPr>
              <w:pStyle w:val="TableParagraph"/>
              <w:spacing w:line="246" w:lineRule="exact"/>
              <w:ind w:left="30"/>
              <w:jc w:val="center"/>
              <w:rPr>
                <w:sz w:val="23"/>
              </w:rPr>
            </w:pPr>
            <w:r w:rsidRPr="000F3A1A">
              <w:rPr>
                <w:w w:val="103"/>
                <w:sz w:val="23"/>
              </w:rPr>
              <w:t>2</w:t>
            </w:r>
          </w:p>
        </w:tc>
        <w:tc>
          <w:tcPr>
            <w:tcW w:w="1275" w:type="pct"/>
            <w:vMerge/>
          </w:tcPr>
          <w:p w14:paraId="7BF60B85" w14:textId="77777777" w:rsidR="00003918" w:rsidRPr="000F3A1A" w:rsidRDefault="00003918" w:rsidP="00C40094">
            <w:pPr>
              <w:rPr>
                <w:rFonts w:ascii="Times New Roman" w:hAnsi="Times New Roman" w:cs="Times New Roman"/>
                <w:b/>
                <w:bCs/>
              </w:rPr>
            </w:pPr>
          </w:p>
        </w:tc>
        <w:tc>
          <w:tcPr>
            <w:tcW w:w="415" w:type="pct"/>
            <w:gridSpan w:val="2"/>
            <w:vMerge/>
          </w:tcPr>
          <w:p w14:paraId="2924F949" w14:textId="77777777" w:rsidR="00003918" w:rsidRPr="000F3A1A" w:rsidRDefault="00003918" w:rsidP="00C40094">
            <w:pPr>
              <w:spacing w:after="0"/>
              <w:rPr>
                <w:rFonts w:ascii="Times New Roman" w:hAnsi="Times New Roman" w:cs="Times New Roman"/>
                <w:sz w:val="24"/>
                <w:szCs w:val="24"/>
              </w:rPr>
            </w:pPr>
          </w:p>
        </w:tc>
        <w:tc>
          <w:tcPr>
            <w:tcW w:w="378" w:type="pct"/>
            <w:vMerge/>
          </w:tcPr>
          <w:p w14:paraId="0A7C303A" w14:textId="77777777" w:rsidR="00003918" w:rsidRPr="000F3A1A" w:rsidRDefault="00003918" w:rsidP="00C40094">
            <w:pPr>
              <w:rPr>
                <w:rFonts w:ascii="Times New Roman" w:hAnsi="Times New Roman" w:cs="Times New Roman"/>
                <w:b/>
                <w:bCs/>
              </w:rPr>
            </w:pPr>
          </w:p>
        </w:tc>
      </w:tr>
      <w:tr w:rsidR="000F3A1A" w:rsidRPr="000F3A1A" w14:paraId="00EC8C92" w14:textId="77777777" w:rsidTr="00C40094">
        <w:trPr>
          <w:trHeight w:val="20"/>
        </w:trPr>
        <w:tc>
          <w:tcPr>
            <w:tcW w:w="807" w:type="pct"/>
            <w:gridSpan w:val="2"/>
            <w:vMerge/>
          </w:tcPr>
          <w:p w14:paraId="5A3DAA31" w14:textId="77777777" w:rsidR="00003918" w:rsidRPr="000F3A1A" w:rsidRDefault="00003918" w:rsidP="00C40094">
            <w:pPr>
              <w:rPr>
                <w:rFonts w:ascii="Times New Roman" w:hAnsi="Times New Roman" w:cs="Times New Roman"/>
                <w:b/>
                <w:bCs/>
              </w:rPr>
            </w:pPr>
          </w:p>
        </w:tc>
        <w:tc>
          <w:tcPr>
            <w:tcW w:w="1209" w:type="pct"/>
          </w:tcPr>
          <w:p w14:paraId="0AB70F71" w14:textId="77777777" w:rsidR="00003918" w:rsidRPr="000F3A1A" w:rsidRDefault="00003918" w:rsidP="00C40094">
            <w:pPr>
              <w:pStyle w:val="TableParagraph"/>
              <w:spacing w:line="254" w:lineRule="exact"/>
              <w:rPr>
                <w:sz w:val="23"/>
              </w:rPr>
            </w:pPr>
            <w:r w:rsidRPr="000F3A1A">
              <w:rPr>
                <w:sz w:val="23"/>
              </w:rPr>
              <w:t>Практическое</w:t>
            </w:r>
            <w:r w:rsidRPr="000F3A1A">
              <w:rPr>
                <w:spacing w:val="40"/>
                <w:sz w:val="23"/>
              </w:rPr>
              <w:t xml:space="preserve"> </w:t>
            </w:r>
            <w:r w:rsidRPr="000F3A1A">
              <w:rPr>
                <w:sz w:val="23"/>
              </w:rPr>
              <w:t>занятие</w:t>
            </w:r>
            <w:r w:rsidRPr="000F3A1A">
              <w:rPr>
                <w:spacing w:val="35"/>
                <w:sz w:val="23"/>
              </w:rPr>
              <w:t xml:space="preserve"> </w:t>
            </w:r>
            <w:r w:rsidRPr="000F3A1A">
              <w:rPr>
                <w:spacing w:val="-5"/>
                <w:sz w:val="23"/>
              </w:rPr>
              <w:t>4.</w:t>
            </w:r>
          </w:p>
          <w:p w14:paraId="2BD81C46" w14:textId="77777777" w:rsidR="00003918" w:rsidRPr="000F3A1A" w:rsidRDefault="00003918" w:rsidP="00C40094">
            <w:pPr>
              <w:pStyle w:val="TableParagraph"/>
              <w:tabs>
                <w:tab w:val="left" w:pos="3813"/>
              </w:tabs>
              <w:spacing w:before="3" w:line="260" w:lineRule="exact"/>
              <w:ind w:right="-247"/>
              <w:rPr>
                <w:sz w:val="23"/>
              </w:rPr>
            </w:pPr>
            <w:r w:rsidRPr="000F3A1A">
              <w:rPr>
                <w:bCs/>
                <w:sz w:val="24"/>
                <w:szCs w:val="24"/>
                <w:lang w:eastAsia="ru-RU"/>
              </w:rPr>
              <w:t>Телеконференции, форумы и другие возможности интернет в профессиональной деятельности</w:t>
            </w:r>
          </w:p>
        </w:tc>
        <w:tc>
          <w:tcPr>
            <w:tcW w:w="916" w:type="pct"/>
          </w:tcPr>
          <w:p w14:paraId="1CC16214" w14:textId="77777777" w:rsidR="00003918" w:rsidRPr="000F3A1A" w:rsidRDefault="00003918" w:rsidP="00C40094">
            <w:pPr>
              <w:pStyle w:val="TableParagraph"/>
              <w:spacing w:line="246" w:lineRule="exact"/>
              <w:ind w:left="30"/>
              <w:jc w:val="center"/>
              <w:rPr>
                <w:sz w:val="23"/>
              </w:rPr>
            </w:pPr>
            <w:r w:rsidRPr="000F3A1A">
              <w:rPr>
                <w:w w:val="103"/>
                <w:sz w:val="23"/>
              </w:rPr>
              <w:t>2</w:t>
            </w:r>
          </w:p>
        </w:tc>
        <w:tc>
          <w:tcPr>
            <w:tcW w:w="1275" w:type="pct"/>
            <w:vMerge/>
          </w:tcPr>
          <w:p w14:paraId="41DC5908" w14:textId="77777777" w:rsidR="00003918" w:rsidRPr="000F3A1A" w:rsidRDefault="00003918" w:rsidP="00C40094">
            <w:pPr>
              <w:rPr>
                <w:rFonts w:ascii="Times New Roman" w:hAnsi="Times New Roman" w:cs="Times New Roman"/>
                <w:b/>
                <w:bCs/>
              </w:rPr>
            </w:pPr>
          </w:p>
        </w:tc>
        <w:tc>
          <w:tcPr>
            <w:tcW w:w="415" w:type="pct"/>
            <w:gridSpan w:val="2"/>
            <w:vMerge/>
          </w:tcPr>
          <w:p w14:paraId="3D50517C" w14:textId="77777777" w:rsidR="00003918" w:rsidRPr="000F3A1A" w:rsidRDefault="00003918" w:rsidP="00C40094">
            <w:pPr>
              <w:spacing w:after="0"/>
              <w:rPr>
                <w:rFonts w:ascii="Times New Roman" w:hAnsi="Times New Roman" w:cs="Times New Roman"/>
                <w:sz w:val="24"/>
                <w:szCs w:val="24"/>
              </w:rPr>
            </w:pPr>
          </w:p>
        </w:tc>
        <w:tc>
          <w:tcPr>
            <w:tcW w:w="378" w:type="pct"/>
            <w:vMerge/>
          </w:tcPr>
          <w:p w14:paraId="4D52EA1F" w14:textId="77777777" w:rsidR="00003918" w:rsidRPr="000F3A1A" w:rsidRDefault="00003918" w:rsidP="00C40094">
            <w:pPr>
              <w:rPr>
                <w:rFonts w:ascii="Times New Roman" w:hAnsi="Times New Roman" w:cs="Times New Roman"/>
                <w:b/>
                <w:bCs/>
              </w:rPr>
            </w:pPr>
          </w:p>
        </w:tc>
      </w:tr>
      <w:tr w:rsidR="000F3A1A" w:rsidRPr="000F3A1A" w14:paraId="37A36F04" w14:textId="77777777" w:rsidTr="00C40094">
        <w:trPr>
          <w:trHeight w:val="20"/>
        </w:trPr>
        <w:tc>
          <w:tcPr>
            <w:tcW w:w="807" w:type="pct"/>
            <w:gridSpan w:val="2"/>
            <w:vMerge/>
          </w:tcPr>
          <w:p w14:paraId="0DD96055" w14:textId="77777777" w:rsidR="00003918" w:rsidRPr="000F3A1A" w:rsidRDefault="00003918" w:rsidP="00C40094">
            <w:pPr>
              <w:rPr>
                <w:rFonts w:ascii="Times New Roman" w:hAnsi="Times New Roman" w:cs="Times New Roman"/>
                <w:b/>
                <w:bCs/>
              </w:rPr>
            </w:pPr>
          </w:p>
        </w:tc>
        <w:tc>
          <w:tcPr>
            <w:tcW w:w="1209" w:type="pct"/>
          </w:tcPr>
          <w:p w14:paraId="6751658F" w14:textId="77777777" w:rsidR="00003918" w:rsidRPr="000F3A1A" w:rsidRDefault="00003918" w:rsidP="00C40094">
            <w:pPr>
              <w:pStyle w:val="TableParagraph"/>
              <w:spacing w:line="254" w:lineRule="exact"/>
              <w:rPr>
                <w:b/>
                <w:sz w:val="23"/>
              </w:rPr>
            </w:pPr>
            <w:r w:rsidRPr="000F3A1A">
              <w:rPr>
                <w:b/>
                <w:sz w:val="23"/>
              </w:rPr>
              <w:t>Самостоятельная</w:t>
            </w:r>
            <w:r w:rsidRPr="000F3A1A">
              <w:rPr>
                <w:b/>
                <w:spacing w:val="48"/>
                <w:sz w:val="23"/>
              </w:rPr>
              <w:t xml:space="preserve"> </w:t>
            </w:r>
            <w:r w:rsidRPr="000F3A1A">
              <w:rPr>
                <w:b/>
                <w:sz w:val="23"/>
              </w:rPr>
              <w:t>работа</w:t>
            </w:r>
            <w:r w:rsidRPr="000F3A1A">
              <w:rPr>
                <w:b/>
                <w:spacing w:val="41"/>
                <w:sz w:val="23"/>
              </w:rPr>
              <w:t xml:space="preserve"> </w:t>
            </w:r>
            <w:r w:rsidRPr="000F3A1A">
              <w:rPr>
                <w:b/>
                <w:spacing w:val="-2"/>
                <w:sz w:val="23"/>
              </w:rPr>
              <w:t>обучающихся</w:t>
            </w:r>
          </w:p>
        </w:tc>
        <w:tc>
          <w:tcPr>
            <w:tcW w:w="916" w:type="pct"/>
          </w:tcPr>
          <w:p w14:paraId="38B20BA2" w14:textId="77777777" w:rsidR="00003918" w:rsidRPr="000F3A1A" w:rsidRDefault="00003918" w:rsidP="00C40094">
            <w:pPr>
              <w:pStyle w:val="TableParagraph"/>
              <w:spacing w:line="254" w:lineRule="exact"/>
              <w:ind w:left="30"/>
              <w:jc w:val="center"/>
              <w:rPr>
                <w:b/>
                <w:i/>
                <w:sz w:val="23"/>
              </w:rPr>
            </w:pPr>
            <w:r w:rsidRPr="000F3A1A">
              <w:rPr>
                <w:b/>
                <w:i/>
                <w:sz w:val="23"/>
              </w:rPr>
              <w:t>-</w:t>
            </w:r>
          </w:p>
        </w:tc>
        <w:tc>
          <w:tcPr>
            <w:tcW w:w="1275" w:type="pct"/>
            <w:vMerge/>
          </w:tcPr>
          <w:p w14:paraId="21751E92" w14:textId="77777777" w:rsidR="00003918" w:rsidRPr="000F3A1A" w:rsidRDefault="00003918" w:rsidP="00C40094">
            <w:pPr>
              <w:rPr>
                <w:rFonts w:ascii="Times New Roman" w:hAnsi="Times New Roman" w:cs="Times New Roman"/>
                <w:b/>
                <w:bCs/>
              </w:rPr>
            </w:pPr>
          </w:p>
        </w:tc>
        <w:tc>
          <w:tcPr>
            <w:tcW w:w="415" w:type="pct"/>
            <w:gridSpan w:val="2"/>
          </w:tcPr>
          <w:p w14:paraId="25227CEA" w14:textId="77777777" w:rsidR="00003918" w:rsidRPr="000F3A1A" w:rsidRDefault="00003918" w:rsidP="00C40094">
            <w:pPr>
              <w:spacing w:after="0"/>
              <w:rPr>
                <w:rFonts w:ascii="Times New Roman" w:hAnsi="Times New Roman" w:cs="Times New Roman"/>
                <w:sz w:val="24"/>
                <w:szCs w:val="24"/>
              </w:rPr>
            </w:pPr>
          </w:p>
        </w:tc>
        <w:tc>
          <w:tcPr>
            <w:tcW w:w="378" w:type="pct"/>
          </w:tcPr>
          <w:p w14:paraId="371EE77D" w14:textId="77777777" w:rsidR="00003918" w:rsidRPr="000F3A1A" w:rsidRDefault="00003918" w:rsidP="00C40094">
            <w:pPr>
              <w:rPr>
                <w:rFonts w:ascii="Times New Roman" w:hAnsi="Times New Roman" w:cs="Times New Roman"/>
                <w:b/>
                <w:bCs/>
              </w:rPr>
            </w:pPr>
          </w:p>
        </w:tc>
      </w:tr>
      <w:tr w:rsidR="000F3A1A" w:rsidRPr="000F3A1A" w14:paraId="7F99EAF8" w14:textId="77777777" w:rsidTr="00C40094">
        <w:trPr>
          <w:trHeight w:val="20"/>
        </w:trPr>
        <w:tc>
          <w:tcPr>
            <w:tcW w:w="2016" w:type="pct"/>
            <w:gridSpan w:val="3"/>
          </w:tcPr>
          <w:p w14:paraId="13E6C6AB" w14:textId="77777777" w:rsidR="00003918" w:rsidRPr="000F3A1A" w:rsidRDefault="00003918" w:rsidP="00C40094">
            <w:pPr>
              <w:spacing w:after="0" w:line="240" w:lineRule="auto"/>
              <w:rPr>
                <w:rFonts w:ascii="Times New Roman" w:hAnsi="Times New Roman" w:cs="Times New Roman"/>
                <w:b/>
                <w:bCs/>
              </w:rPr>
            </w:pPr>
            <w:r w:rsidRPr="000F3A1A">
              <w:rPr>
                <w:rFonts w:ascii="Times New Roman" w:hAnsi="Times New Roman" w:cs="Times New Roman"/>
                <w:b/>
                <w:w w:val="105"/>
                <w:sz w:val="24"/>
                <w:szCs w:val="24"/>
              </w:rPr>
              <w:t>Раздел 3 Технология обработки и преобразования информации</w:t>
            </w:r>
          </w:p>
        </w:tc>
        <w:tc>
          <w:tcPr>
            <w:tcW w:w="916" w:type="pct"/>
            <w:vAlign w:val="center"/>
          </w:tcPr>
          <w:p w14:paraId="17605C46" w14:textId="77777777" w:rsidR="00003918" w:rsidRPr="000F3A1A" w:rsidRDefault="00003918" w:rsidP="00C40094">
            <w:pPr>
              <w:jc w:val="center"/>
              <w:rPr>
                <w:rFonts w:ascii="Times New Roman" w:hAnsi="Times New Roman" w:cs="Times New Roman"/>
                <w:b/>
                <w:bCs/>
              </w:rPr>
            </w:pPr>
            <w:r w:rsidRPr="000F3A1A">
              <w:rPr>
                <w:rFonts w:ascii="Times New Roman" w:hAnsi="Times New Roman" w:cs="Times New Roman"/>
                <w:b/>
                <w:bCs/>
              </w:rPr>
              <w:t>28</w:t>
            </w:r>
          </w:p>
        </w:tc>
        <w:tc>
          <w:tcPr>
            <w:tcW w:w="1275" w:type="pct"/>
          </w:tcPr>
          <w:p w14:paraId="66C0AE36" w14:textId="77777777" w:rsidR="00003918" w:rsidRPr="000F3A1A" w:rsidRDefault="00003918" w:rsidP="00C40094">
            <w:pPr>
              <w:rPr>
                <w:rFonts w:ascii="Times New Roman" w:hAnsi="Times New Roman" w:cs="Times New Roman"/>
                <w:b/>
                <w:bCs/>
              </w:rPr>
            </w:pPr>
          </w:p>
        </w:tc>
        <w:tc>
          <w:tcPr>
            <w:tcW w:w="415" w:type="pct"/>
            <w:gridSpan w:val="2"/>
          </w:tcPr>
          <w:p w14:paraId="08E84415" w14:textId="77777777" w:rsidR="00003918" w:rsidRPr="000F3A1A" w:rsidRDefault="00003918" w:rsidP="00C40094">
            <w:pPr>
              <w:spacing w:after="0"/>
              <w:rPr>
                <w:rFonts w:ascii="Times New Roman" w:hAnsi="Times New Roman" w:cs="Times New Roman"/>
                <w:sz w:val="24"/>
                <w:szCs w:val="24"/>
              </w:rPr>
            </w:pPr>
          </w:p>
        </w:tc>
        <w:tc>
          <w:tcPr>
            <w:tcW w:w="378" w:type="pct"/>
          </w:tcPr>
          <w:p w14:paraId="518893C6" w14:textId="77777777" w:rsidR="00003918" w:rsidRPr="000F3A1A" w:rsidRDefault="00003918" w:rsidP="00C40094">
            <w:pPr>
              <w:rPr>
                <w:rFonts w:ascii="Times New Roman" w:hAnsi="Times New Roman" w:cs="Times New Roman"/>
                <w:b/>
                <w:bCs/>
              </w:rPr>
            </w:pPr>
          </w:p>
        </w:tc>
      </w:tr>
      <w:tr w:rsidR="000F3A1A" w:rsidRPr="000F3A1A" w14:paraId="71A9330E" w14:textId="77777777" w:rsidTr="00C40094">
        <w:trPr>
          <w:trHeight w:val="20"/>
        </w:trPr>
        <w:tc>
          <w:tcPr>
            <w:tcW w:w="807" w:type="pct"/>
            <w:gridSpan w:val="2"/>
            <w:vMerge w:val="restart"/>
          </w:tcPr>
          <w:p w14:paraId="4ED81657" w14:textId="77777777" w:rsidR="00003918" w:rsidRPr="000F3A1A" w:rsidRDefault="00003918" w:rsidP="00C40094">
            <w:pPr>
              <w:pStyle w:val="TableParagraph"/>
              <w:spacing w:line="244" w:lineRule="exact"/>
              <w:ind w:left="117"/>
              <w:rPr>
                <w:b/>
                <w:sz w:val="23"/>
              </w:rPr>
            </w:pPr>
            <w:r w:rsidRPr="000F3A1A">
              <w:rPr>
                <w:b/>
                <w:w w:val="105"/>
                <w:sz w:val="23"/>
              </w:rPr>
              <w:t>Тема</w:t>
            </w:r>
            <w:r w:rsidRPr="000F3A1A">
              <w:rPr>
                <w:b/>
                <w:spacing w:val="-13"/>
                <w:w w:val="105"/>
                <w:sz w:val="23"/>
              </w:rPr>
              <w:t xml:space="preserve"> </w:t>
            </w:r>
            <w:r w:rsidRPr="000F3A1A">
              <w:rPr>
                <w:b/>
                <w:spacing w:val="-4"/>
                <w:w w:val="105"/>
                <w:sz w:val="23"/>
              </w:rPr>
              <w:t>№3.1.</w:t>
            </w:r>
          </w:p>
          <w:p w14:paraId="52DDF753" w14:textId="77777777" w:rsidR="00003918" w:rsidRPr="000F3A1A" w:rsidRDefault="00003918" w:rsidP="00C40094">
            <w:pPr>
              <w:pStyle w:val="TableParagraph"/>
              <w:spacing w:line="232" w:lineRule="auto"/>
              <w:ind w:left="117"/>
              <w:rPr>
                <w:b/>
                <w:bCs/>
              </w:rPr>
            </w:pPr>
            <w:r w:rsidRPr="000F3A1A">
              <w:rPr>
                <w:b/>
                <w:bCs/>
                <w:sz w:val="24"/>
                <w:szCs w:val="24"/>
                <w:lang w:eastAsia="ru-RU"/>
              </w:rPr>
              <w:t>Текстовый редактор Microsoft Word</w:t>
            </w:r>
          </w:p>
        </w:tc>
        <w:tc>
          <w:tcPr>
            <w:tcW w:w="1209" w:type="pct"/>
          </w:tcPr>
          <w:p w14:paraId="2865FE53" w14:textId="77777777" w:rsidR="00003918" w:rsidRPr="000F3A1A" w:rsidRDefault="00003918" w:rsidP="00C40094">
            <w:pPr>
              <w:spacing w:after="0" w:line="240" w:lineRule="auto"/>
              <w:rPr>
                <w:rFonts w:ascii="Times New Roman" w:hAnsi="Times New Roman" w:cs="Times New Roman"/>
                <w:b/>
                <w:bCs/>
              </w:rPr>
            </w:pPr>
            <w:r w:rsidRPr="000F3A1A">
              <w:rPr>
                <w:rFonts w:ascii="Times New Roman" w:hAnsi="Times New Roman" w:cs="Times New Roman"/>
                <w:b/>
                <w:bCs/>
              </w:rPr>
              <w:t>Содержание учебного материала</w:t>
            </w:r>
          </w:p>
        </w:tc>
        <w:tc>
          <w:tcPr>
            <w:tcW w:w="916" w:type="pct"/>
            <w:vAlign w:val="center"/>
          </w:tcPr>
          <w:p w14:paraId="6BDA8174" w14:textId="77777777" w:rsidR="00003918" w:rsidRPr="000F3A1A" w:rsidRDefault="00003918" w:rsidP="00C40094">
            <w:pPr>
              <w:jc w:val="center"/>
              <w:rPr>
                <w:rFonts w:ascii="Times New Roman" w:hAnsi="Times New Roman" w:cs="Times New Roman"/>
                <w:b/>
                <w:bCs/>
              </w:rPr>
            </w:pPr>
            <w:r w:rsidRPr="000F3A1A">
              <w:rPr>
                <w:rFonts w:ascii="Times New Roman" w:hAnsi="Times New Roman" w:cs="Times New Roman"/>
                <w:b/>
                <w:bCs/>
              </w:rPr>
              <w:t>16</w:t>
            </w:r>
          </w:p>
        </w:tc>
        <w:tc>
          <w:tcPr>
            <w:tcW w:w="1275" w:type="pct"/>
            <w:vMerge w:val="restart"/>
          </w:tcPr>
          <w:p w14:paraId="38A52E09" w14:textId="77777777" w:rsidR="00003918" w:rsidRPr="000F3A1A" w:rsidRDefault="00003918" w:rsidP="00C40094">
            <w:pPr>
              <w:rPr>
                <w:rFonts w:ascii="Times New Roman" w:hAnsi="Times New Roman" w:cs="Times New Roman"/>
                <w:sz w:val="24"/>
                <w:szCs w:val="24"/>
              </w:rPr>
            </w:pPr>
            <w:r w:rsidRPr="000F3A1A">
              <w:rPr>
                <w:rFonts w:ascii="Times New Roman" w:hAnsi="Times New Roman" w:cs="Times New Roman"/>
                <w:sz w:val="24"/>
                <w:szCs w:val="24"/>
              </w:rPr>
              <w:t>ЛР 13</w:t>
            </w:r>
          </w:p>
          <w:p w14:paraId="33E3E284" w14:textId="77777777" w:rsidR="00003918" w:rsidRPr="000F3A1A" w:rsidRDefault="00003918" w:rsidP="00C40094">
            <w:pPr>
              <w:rPr>
                <w:rFonts w:ascii="Times New Roman" w:hAnsi="Times New Roman" w:cs="Times New Roman"/>
                <w:sz w:val="24"/>
                <w:szCs w:val="24"/>
              </w:rPr>
            </w:pPr>
            <w:r w:rsidRPr="000F3A1A">
              <w:rPr>
                <w:rFonts w:ascii="Times New Roman" w:hAnsi="Times New Roman" w:cs="Times New Roman"/>
                <w:sz w:val="24"/>
                <w:szCs w:val="24"/>
              </w:rPr>
              <w:t xml:space="preserve"> ЛР19 </w:t>
            </w:r>
          </w:p>
          <w:p w14:paraId="4875B439" w14:textId="77777777" w:rsidR="00003918" w:rsidRPr="000F3A1A" w:rsidRDefault="00003918" w:rsidP="00C40094">
            <w:pPr>
              <w:rPr>
                <w:rFonts w:ascii="Times New Roman" w:hAnsi="Times New Roman" w:cs="Times New Roman"/>
                <w:sz w:val="24"/>
                <w:szCs w:val="24"/>
              </w:rPr>
            </w:pPr>
            <w:r w:rsidRPr="000F3A1A">
              <w:rPr>
                <w:rFonts w:ascii="Times New Roman" w:hAnsi="Times New Roman" w:cs="Times New Roman"/>
                <w:sz w:val="24"/>
                <w:szCs w:val="24"/>
              </w:rPr>
              <w:t>ЛР23</w:t>
            </w:r>
          </w:p>
          <w:p w14:paraId="668FD97A" w14:textId="77777777" w:rsidR="00003918" w:rsidRPr="000F3A1A" w:rsidRDefault="00003918" w:rsidP="00C40094">
            <w:pPr>
              <w:rPr>
                <w:rFonts w:ascii="Times New Roman" w:hAnsi="Times New Roman" w:cs="Times New Roman"/>
                <w:sz w:val="24"/>
                <w:szCs w:val="24"/>
              </w:rPr>
            </w:pPr>
            <w:r w:rsidRPr="000F3A1A">
              <w:rPr>
                <w:rFonts w:ascii="Times New Roman" w:hAnsi="Times New Roman" w:cs="Times New Roman"/>
                <w:sz w:val="24"/>
                <w:szCs w:val="24"/>
              </w:rPr>
              <w:t xml:space="preserve"> ЛР24</w:t>
            </w:r>
          </w:p>
        </w:tc>
        <w:tc>
          <w:tcPr>
            <w:tcW w:w="415" w:type="pct"/>
            <w:gridSpan w:val="2"/>
            <w:vMerge w:val="restart"/>
          </w:tcPr>
          <w:p w14:paraId="3797174E" w14:textId="77777777" w:rsidR="00003918" w:rsidRPr="000F3A1A" w:rsidRDefault="00003918" w:rsidP="00C40094">
            <w:pPr>
              <w:spacing w:after="0"/>
              <w:rPr>
                <w:rFonts w:ascii="Times New Roman" w:hAnsi="Times New Roman" w:cs="Times New Roman"/>
                <w:sz w:val="24"/>
                <w:szCs w:val="24"/>
              </w:rPr>
            </w:pPr>
            <w:r w:rsidRPr="000F3A1A">
              <w:rPr>
                <w:rFonts w:ascii="Times New Roman" w:hAnsi="Times New Roman" w:cs="Times New Roman"/>
                <w:sz w:val="24"/>
                <w:szCs w:val="24"/>
              </w:rPr>
              <w:t>ОК 03 – ОК09</w:t>
            </w:r>
          </w:p>
          <w:p w14:paraId="3A65DA16" w14:textId="77777777" w:rsidR="00003918" w:rsidRPr="000F3A1A" w:rsidRDefault="00003918" w:rsidP="00C40094">
            <w:pPr>
              <w:spacing w:after="0"/>
              <w:rPr>
                <w:rFonts w:ascii="Times New Roman" w:hAnsi="Times New Roman" w:cs="Times New Roman"/>
                <w:sz w:val="24"/>
                <w:szCs w:val="24"/>
              </w:rPr>
            </w:pPr>
            <w:r w:rsidRPr="000F3A1A">
              <w:rPr>
                <w:rFonts w:ascii="Times New Roman" w:hAnsi="Times New Roman" w:cs="Times New Roman"/>
                <w:sz w:val="24"/>
                <w:szCs w:val="24"/>
              </w:rPr>
              <w:t>ПК1.10</w:t>
            </w:r>
          </w:p>
        </w:tc>
        <w:tc>
          <w:tcPr>
            <w:tcW w:w="378" w:type="pct"/>
            <w:vMerge w:val="restart"/>
          </w:tcPr>
          <w:p w14:paraId="706C5428" w14:textId="77777777" w:rsidR="00003918" w:rsidRPr="000F3A1A" w:rsidRDefault="00003918" w:rsidP="00C40094">
            <w:pPr>
              <w:spacing w:after="0"/>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03.01</w:t>
            </w:r>
          </w:p>
          <w:p w14:paraId="06E57E64" w14:textId="77777777" w:rsidR="00003918" w:rsidRPr="000F3A1A" w:rsidRDefault="00003918" w:rsidP="00C40094">
            <w:pPr>
              <w:spacing w:after="0"/>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03.02</w:t>
            </w:r>
          </w:p>
          <w:p w14:paraId="2D2E7F8C" w14:textId="77777777" w:rsidR="00003918" w:rsidRPr="000F3A1A" w:rsidRDefault="00003918" w:rsidP="00C40094">
            <w:pPr>
              <w:spacing w:after="0"/>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03.03</w:t>
            </w:r>
          </w:p>
          <w:p w14:paraId="6BDFE0B1" w14:textId="77777777" w:rsidR="00003918" w:rsidRPr="000F3A1A" w:rsidRDefault="00003918" w:rsidP="00C40094">
            <w:pPr>
              <w:spacing w:after="0"/>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04.01</w:t>
            </w:r>
          </w:p>
          <w:p w14:paraId="06BBE768" w14:textId="77777777" w:rsidR="00003918" w:rsidRPr="000F3A1A" w:rsidRDefault="00003918" w:rsidP="00C40094">
            <w:pPr>
              <w:spacing w:after="0"/>
              <w:rPr>
                <w:rFonts w:ascii="Times New Roman" w:hAnsi="Times New Roman" w:cs="Times New Roman"/>
              </w:rPr>
            </w:pPr>
            <w:r w:rsidRPr="000F3A1A">
              <w:rPr>
                <w:rFonts w:ascii="Times New Roman" w:hAnsi="Times New Roman" w:cs="Times New Roman"/>
              </w:rPr>
              <w:t>Зо01.02</w:t>
            </w:r>
          </w:p>
        </w:tc>
      </w:tr>
      <w:tr w:rsidR="000F3A1A" w:rsidRPr="000F3A1A" w14:paraId="39BBBBC2" w14:textId="77777777" w:rsidTr="00C40094">
        <w:trPr>
          <w:trHeight w:val="20"/>
        </w:trPr>
        <w:tc>
          <w:tcPr>
            <w:tcW w:w="807" w:type="pct"/>
            <w:gridSpan w:val="2"/>
            <w:vMerge/>
          </w:tcPr>
          <w:p w14:paraId="03189BB9" w14:textId="77777777" w:rsidR="00003918" w:rsidRPr="000F3A1A" w:rsidRDefault="00003918" w:rsidP="00C40094">
            <w:pPr>
              <w:rPr>
                <w:rFonts w:ascii="Times New Roman" w:hAnsi="Times New Roman" w:cs="Times New Roman"/>
                <w:b/>
                <w:bCs/>
              </w:rPr>
            </w:pPr>
          </w:p>
        </w:tc>
        <w:tc>
          <w:tcPr>
            <w:tcW w:w="1209" w:type="pct"/>
          </w:tcPr>
          <w:p w14:paraId="621AB097" w14:textId="77777777" w:rsidR="00003918" w:rsidRPr="000F3A1A" w:rsidRDefault="00003918" w:rsidP="00C40094">
            <w:pPr>
              <w:pStyle w:val="TableParagraph"/>
              <w:tabs>
                <w:tab w:val="left" w:pos="1800"/>
                <w:tab w:val="left" w:pos="2016"/>
                <w:tab w:val="left" w:pos="2628"/>
                <w:tab w:val="left" w:pos="2854"/>
                <w:tab w:val="left" w:pos="3757"/>
              </w:tabs>
              <w:spacing w:line="249" w:lineRule="auto"/>
              <w:ind w:right="103"/>
              <w:rPr>
                <w:sz w:val="23"/>
              </w:rPr>
            </w:pPr>
            <w:r w:rsidRPr="000F3A1A">
              <w:rPr>
                <w:w w:val="105"/>
                <w:sz w:val="24"/>
                <w:szCs w:val="24"/>
              </w:rPr>
              <w:t>Технология обработки и преобразования информации</w:t>
            </w:r>
            <w:r w:rsidRPr="000F3A1A">
              <w:rPr>
                <w:spacing w:val="-2"/>
                <w:w w:val="105"/>
                <w:sz w:val="23"/>
              </w:rPr>
              <w:t xml:space="preserve"> Назначение,</w:t>
            </w:r>
            <w:r w:rsidRPr="000F3A1A">
              <w:rPr>
                <w:sz w:val="23"/>
              </w:rPr>
              <w:tab/>
            </w:r>
            <w:r w:rsidRPr="000F3A1A">
              <w:rPr>
                <w:spacing w:val="-2"/>
                <w:w w:val="105"/>
                <w:sz w:val="23"/>
              </w:rPr>
              <w:t>возможности,</w:t>
            </w:r>
            <w:r w:rsidRPr="000F3A1A">
              <w:rPr>
                <w:sz w:val="23"/>
              </w:rPr>
              <w:tab/>
            </w:r>
            <w:r w:rsidRPr="000F3A1A">
              <w:rPr>
                <w:spacing w:val="-4"/>
                <w:w w:val="105"/>
                <w:sz w:val="23"/>
              </w:rPr>
              <w:t xml:space="preserve">области </w:t>
            </w:r>
            <w:r w:rsidRPr="000F3A1A">
              <w:rPr>
                <w:spacing w:val="-2"/>
                <w:w w:val="105"/>
                <w:sz w:val="23"/>
              </w:rPr>
              <w:t>применения,</w:t>
            </w:r>
            <w:r w:rsidRPr="000F3A1A">
              <w:rPr>
                <w:sz w:val="23"/>
              </w:rPr>
              <w:tab/>
            </w:r>
            <w:r w:rsidRPr="000F3A1A">
              <w:rPr>
                <w:sz w:val="23"/>
              </w:rPr>
              <w:tab/>
            </w:r>
            <w:r w:rsidRPr="000F3A1A">
              <w:rPr>
                <w:sz w:val="23"/>
              </w:rPr>
              <w:tab/>
            </w:r>
            <w:r w:rsidRPr="000F3A1A">
              <w:rPr>
                <w:sz w:val="23"/>
              </w:rPr>
              <w:tab/>
            </w:r>
            <w:r w:rsidRPr="000F3A1A">
              <w:rPr>
                <w:spacing w:val="-2"/>
                <w:w w:val="105"/>
                <w:sz w:val="23"/>
              </w:rPr>
              <w:t>особенности использования</w:t>
            </w:r>
            <w:r w:rsidRPr="000F3A1A">
              <w:rPr>
                <w:sz w:val="23"/>
              </w:rPr>
              <w:tab/>
            </w:r>
            <w:r w:rsidRPr="000F3A1A">
              <w:rPr>
                <w:sz w:val="23"/>
              </w:rPr>
              <w:tab/>
            </w:r>
            <w:r w:rsidRPr="000F3A1A">
              <w:rPr>
                <w:spacing w:val="-10"/>
                <w:w w:val="105"/>
                <w:sz w:val="23"/>
              </w:rPr>
              <w:t>в</w:t>
            </w:r>
            <w:r w:rsidRPr="000F3A1A">
              <w:rPr>
                <w:sz w:val="23"/>
              </w:rPr>
              <w:tab/>
            </w:r>
            <w:r w:rsidRPr="000F3A1A">
              <w:rPr>
                <w:spacing w:val="-2"/>
                <w:sz w:val="23"/>
              </w:rPr>
              <w:t xml:space="preserve">профессиональной </w:t>
            </w:r>
            <w:r w:rsidRPr="000F3A1A">
              <w:rPr>
                <w:w w:val="105"/>
                <w:sz w:val="23"/>
              </w:rPr>
              <w:t>деятельности текстового</w:t>
            </w:r>
            <w:r w:rsidRPr="000F3A1A">
              <w:rPr>
                <w:spacing w:val="40"/>
                <w:w w:val="105"/>
                <w:sz w:val="23"/>
              </w:rPr>
              <w:t xml:space="preserve"> </w:t>
            </w:r>
            <w:r w:rsidRPr="000F3A1A">
              <w:rPr>
                <w:w w:val="105"/>
                <w:sz w:val="23"/>
              </w:rPr>
              <w:t>редактора</w:t>
            </w:r>
          </w:p>
          <w:p w14:paraId="34F58D64" w14:textId="77777777" w:rsidR="00003918" w:rsidRPr="000F3A1A" w:rsidRDefault="00003918" w:rsidP="00C40094">
            <w:pPr>
              <w:pStyle w:val="TableParagraph"/>
              <w:spacing w:line="252" w:lineRule="exact"/>
              <w:rPr>
                <w:sz w:val="23"/>
              </w:rPr>
            </w:pPr>
            <w:r w:rsidRPr="000F3A1A">
              <w:rPr>
                <w:w w:val="105"/>
                <w:sz w:val="23"/>
              </w:rPr>
              <w:t xml:space="preserve">Word, </w:t>
            </w:r>
            <w:r w:rsidRPr="000F3A1A">
              <w:rPr>
                <w:spacing w:val="-6"/>
                <w:w w:val="105"/>
                <w:sz w:val="23"/>
              </w:rPr>
              <w:t xml:space="preserve"> редактора </w:t>
            </w:r>
            <w:r w:rsidRPr="000F3A1A">
              <w:rPr>
                <w:spacing w:val="-2"/>
                <w:w w:val="105"/>
                <w:sz w:val="23"/>
              </w:rPr>
              <w:t>Excel</w:t>
            </w:r>
            <w:r w:rsidRPr="000F3A1A">
              <w:rPr>
                <w:w w:val="105"/>
                <w:sz w:val="23"/>
              </w:rPr>
              <w:t>.</w:t>
            </w:r>
            <w:r w:rsidRPr="000F3A1A">
              <w:rPr>
                <w:spacing w:val="-16"/>
                <w:w w:val="105"/>
                <w:sz w:val="23"/>
              </w:rPr>
              <w:t xml:space="preserve"> </w:t>
            </w:r>
          </w:p>
        </w:tc>
        <w:tc>
          <w:tcPr>
            <w:tcW w:w="916" w:type="pct"/>
          </w:tcPr>
          <w:p w14:paraId="4B3DFB76" w14:textId="77777777" w:rsidR="00003918" w:rsidRPr="000F3A1A" w:rsidRDefault="00003918" w:rsidP="00C40094">
            <w:pPr>
              <w:pStyle w:val="TableParagraph"/>
              <w:spacing w:line="246" w:lineRule="exact"/>
              <w:ind w:left="30"/>
              <w:jc w:val="center"/>
              <w:rPr>
                <w:sz w:val="23"/>
              </w:rPr>
            </w:pPr>
            <w:r w:rsidRPr="000F3A1A">
              <w:rPr>
                <w:sz w:val="23"/>
              </w:rPr>
              <w:t>2</w:t>
            </w:r>
          </w:p>
        </w:tc>
        <w:tc>
          <w:tcPr>
            <w:tcW w:w="1275" w:type="pct"/>
            <w:vMerge/>
          </w:tcPr>
          <w:p w14:paraId="23E4B84F" w14:textId="77777777" w:rsidR="00003918" w:rsidRPr="000F3A1A" w:rsidRDefault="00003918" w:rsidP="00C40094">
            <w:pPr>
              <w:rPr>
                <w:rFonts w:ascii="Times New Roman" w:hAnsi="Times New Roman" w:cs="Times New Roman"/>
                <w:b/>
                <w:bCs/>
              </w:rPr>
            </w:pPr>
          </w:p>
        </w:tc>
        <w:tc>
          <w:tcPr>
            <w:tcW w:w="415" w:type="pct"/>
            <w:gridSpan w:val="2"/>
            <w:vMerge/>
          </w:tcPr>
          <w:p w14:paraId="187F6B65" w14:textId="77777777" w:rsidR="00003918" w:rsidRPr="000F3A1A" w:rsidRDefault="00003918" w:rsidP="00C40094">
            <w:pPr>
              <w:spacing w:after="0"/>
              <w:rPr>
                <w:rFonts w:ascii="Times New Roman" w:hAnsi="Times New Roman" w:cs="Times New Roman"/>
                <w:sz w:val="24"/>
                <w:szCs w:val="24"/>
              </w:rPr>
            </w:pPr>
          </w:p>
        </w:tc>
        <w:tc>
          <w:tcPr>
            <w:tcW w:w="378" w:type="pct"/>
            <w:vMerge/>
          </w:tcPr>
          <w:p w14:paraId="6B47BA1C" w14:textId="77777777" w:rsidR="00003918" w:rsidRPr="000F3A1A" w:rsidRDefault="00003918" w:rsidP="00C40094">
            <w:pPr>
              <w:spacing w:after="0"/>
              <w:rPr>
                <w:rFonts w:ascii="Times New Roman" w:hAnsi="Times New Roman" w:cs="Times New Roman"/>
                <w:b/>
                <w:bCs/>
              </w:rPr>
            </w:pPr>
          </w:p>
        </w:tc>
      </w:tr>
      <w:tr w:rsidR="000F3A1A" w:rsidRPr="000F3A1A" w14:paraId="6D27E9DC" w14:textId="77777777" w:rsidTr="00C40094">
        <w:trPr>
          <w:trHeight w:val="20"/>
        </w:trPr>
        <w:tc>
          <w:tcPr>
            <w:tcW w:w="807" w:type="pct"/>
            <w:gridSpan w:val="2"/>
            <w:vMerge/>
          </w:tcPr>
          <w:p w14:paraId="721ED76B" w14:textId="77777777" w:rsidR="00003918" w:rsidRPr="000F3A1A" w:rsidRDefault="00003918" w:rsidP="00C40094">
            <w:pPr>
              <w:rPr>
                <w:rFonts w:ascii="Times New Roman" w:hAnsi="Times New Roman" w:cs="Times New Roman"/>
                <w:b/>
                <w:bCs/>
              </w:rPr>
            </w:pPr>
          </w:p>
        </w:tc>
        <w:tc>
          <w:tcPr>
            <w:tcW w:w="1209" w:type="pct"/>
          </w:tcPr>
          <w:p w14:paraId="243B0AD3" w14:textId="77777777" w:rsidR="00003918" w:rsidRPr="000F3A1A" w:rsidRDefault="00003918" w:rsidP="00C40094">
            <w:pPr>
              <w:rPr>
                <w:rFonts w:ascii="Times New Roman" w:hAnsi="Times New Roman" w:cs="Times New Roman"/>
                <w:b/>
                <w:bCs/>
              </w:rPr>
            </w:pPr>
            <w:r w:rsidRPr="000F3A1A">
              <w:rPr>
                <w:rFonts w:ascii="Times New Roman" w:hAnsi="Times New Roman" w:cs="Times New Roman"/>
                <w:b/>
                <w:bCs/>
              </w:rPr>
              <w:t>В том числе практических и лабораторных занятий</w:t>
            </w:r>
          </w:p>
        </w:tc>
        <w:tc>
          <w:tcPr>
            <w:tcW w:w="916" w:type="pct"/>
            <w:vAlign w:val="center"/>
          </w:tcPr>
          <w:p w14:paraId="081B0A50" w14:textId="77777777" w:rsidR="00003918" w:rsidRPr="000F3A1A" w:rsidRDefault="00003918" w:rsidP="00C40094">
            <w:pPr>
              <w:jc w:val="center"/>
              <w:rPr>
                <w:rFonts w:ascii="Times New Roman" w:hAnsi="Times New Roman" w:cs="Times New Roman"/>
                <w:b/>
                <w:bCs/>
              </w:rPr>
            </w:pPr>
            <w:r w:rsidRPr="000F3A1A">
              <w:rPr>
                <w:rFonts w:ascii="Times New Roman" w:hAnsi="Times New Roman" w:cs="Times New Roman"/>
                <w:b/>
                <w:bCs/>
              </w:rPr>
              <w:t>14</w:t>
            </w:r>
          </w:p>
        </w:tc>
        <w:tc>
          <w:tcPr>
            <w:tcW w:w="1275" w:type="pct"/>
            <w:vMerge/>
          </w:tcPr>
          <w:p w14:paraId="10674162" w14:textId="77777777" w:rsidR="00003918" w:rsidRPr="000F3A1A" w:rsidRDefault="00003918" w:rsidP="00C40094">
            <w:pPr>
              <w:rPr>
                <w:rFonts w:ascii="Times New Roman" w:hAnsi="Times New Roman" w:cs="Times New Roman"/>
                <w:b/>
                <w:bCs/>
              </w:rPr>
            </w:pPr>
          </w:p>
        </w:tc>
        <w:tc>
          <w:tcPr>
            <w:tcW w:w="415" w:type="pct"/>
            <w:gridSpan w:val="2"/>
          </w:tcPr>
          <w:p w14:paraId="6444076B" w14:textId="77777777" w:rsidR="00003918" w:rsidRPr="000F3A1A" w:rsidRDefault="00003918" w:rsidP="00C40094">
            <w:pPr>
              <w:spacing w:after="0"/>
              <w:rPr>
                <w:rFonts w:ascii="Times New Roman" w:hAnsi="Times New Roman" w:cs="Times New Roman"/>
                <w:sz w:val="24"/>
                <w:szCs w:val="24"/>
              </w:rPr>
            </w:pPr>
          </w:p>
        </w:tc>
        <w:tc>
          <w:tcPr>
            <w:tcW w:w="378" w:type="pct"/>
          </w:tcPr>
          <w:p w14:paraId="20DD8444" w14:textId="77777777" w:rsidR="00003918" w:rsidRPr="000F3A1A" w:rsidRDefault="00003918" w:rsidP="00C40094">
            <w:pPr>
              <w:rPr>
                <w:rFonts w:ascii="Times New Roman" w:hAnsi="Times New Roman" w:cs="Times New Roman"/>
                <w:b/>
                <w:bCs/>
              </w:rPr>
            </w:pPr>
          </w:p>
        </w:tc>
      </w:tr>
      <w:tr w:rsidR="000F3A1A" w:rsidRPr="000F3A1A" w14:paraId="31B4A266" w14:textId="77777777" w:rsidTr="00C40094">
        <w:trPr>
          <w:trHeight w:val="1106"/>
        </w:trPr>
        <w:tc>
          <w:tcPr>
            <w:tcW w:w="807" w:type="pct"/>
            <w:gridSpan w:val="2"/>
            <w:vMerge/>
          </w:tcPr>
          <w:p w14:paraId="2F438FDD" w14:textId="77777777" w:rsidR="00003918" w:rsidRPr="000F3A1A" w:rsidRDefault="00003918" w:rsidP="00C40094">
            <w:pPr>
              <w:rPr>
                <w:rFonts w:ascii="Times New Roman" w:hAnsi="Times New Roman" w:cs="Times New Roman"/>
                <w:b/>
                <w:bCs/>
              </w:rPr>
            </w:pPr>
          </w:p>
        </w:tc>
        <w:tc>
          <w:tcPr>
            <w:tcW w:w="1209" w:type="pct"/>
          </w:tcPr>
          <w:p w14:paraId="4DF2DD56" w14:textId="77777777" w:rsidR="00003918" w:rsidRPr="000F3A1A" w:rsidRDefault="00003918" w:rsidP="00C40094">
            <w:pPr>
              <w:pStyle w:val="TableParagraph"/>
              <w:tabs>
                <w:tab w:val="left" w:pos="2255"/>
                <w:tab w:val="left" w:pos="3723"/>
              </w:tabs>
              <w:spacing w:line="262" w:lineRule="exact"/>
              <w:ind w:left="142"/>
              <w:rPr>
                <w:sz w:val="24"/>
              </w:rPr>
            </w:pPr>
            <w:r w:rsidRPr="000F3A1A">
              <w:rPr>
                <w:sz w:val="24"/>
              </w:rPr>
              <w:t>Практическое</w:t>
            </w:r>
            <w:r w:rsidRPr="000F3A1A">
              <w:rPr>
                <w:sz w:val="24"/>
              </w:rPr>
              <w:tab/>
              <w:t>занятие 5</w:t>
            </w:r>
            <w:r w:rsidRPr="000F3A1A">
              <w:rPr>
                <w:sz w:val="24"/>
              </w:rPr>
              <w:tab/>
              <w:t>7</w:t>
            </w:r>
          </w:p>
          <w:p w14:paraId="79221417" w14:textId="77777777" w:rsidR="00003918" w:rsidRPr="000F3A1A" w:rsidRDefault="00003918" w:rsidP="00C40094">
            <w:pPr>
              <w:pStyle w:val="TableParagraph"/>
              <w:spacing w:line="258" w:lineRule="exact"/>
              <w:ind w:right="-105"/>
              <w:rPr>
                <w:b/>
                <w:i/>
                <w:sz w:val="24"/>
              </w:rPr>
            </w:pPr>
            <w:r w:rsidRPr="000F3A1A">
              <w:rPr>
                <w:bCs/>
                <w:iCs/>
                <w:sz w:val="24"/>
                <w:szCs w:val="24"/>
                <w:lang w:eastAsia="ru-RU"/>
              </w:rPr>
              <w:t>Создание документов с помощью мастера шаблона.</w:t>
            </w:r>
            <w:r w:rsidRPr="000F3A1A">
              <w:rPr>
                <w:bCs/>
                <w:i/>
                <w:sz w:val="24"/>
                <w:szCs w:val="24"/>
                <w:lang w:eastAsia="ru-RU"/>
              </w:rPr>
              <w:t xml:space="preserve"> </w:t>
            </w:r>
            <w:r w:rsidRPr="000F3A1A">
              <w:rPr>
                <w:bCs/>
                <w:sz w:val="24"/>
                <w:szCs w:val="24"/>
                <w:lang w:eastAsia="ru-RU"/>
              </w:rPr>
              <w:t>Работа со структурой документа</w:t>
            </w:r>
          </w:p>
        </w:tc>
        <w:tc>
          <w:tcPr>
            <w:tcW w:w="916" w:type="pct"/>
            <w:vAlign w:val="center"/>
          </w:tcPr>
          <w:p w14:paraId="2B69AD1E" w14:textId="77777777" w:rsidR="00003918" w:rsidRPr="000F3A1A" w:rsidRDefault="00003918" w:rsidP="00C40094">
            <w:pPr>
              <w:jc w:val="center"/>
              <w:rPr>
                <w:rFonts w:ascii="Times New Roman" w:hAnsi="Times New Roman" w:cs="Times New Roman"/>
              </w:rPr>
            </w:pPr>
            <w:r w:rsidRPr="000F3A1A">
              <w:rPr>
                <w:rFonts w:ascii="Times New Roman" w:hAnsi="Times New Roman" w:cs="Times New Roman"/>
              </w:rPr>
              <w:t>2</w:t>
            </w:r>
          </w:p>
        </w:tc>
        <w:tc>
          <w:tcPr>
            <w:tcW w:w="1275" w:type="pct"/>
            <w:vMerge/>
          </w:tcPr>
          <w:p w14:paraId="10232DFF" w14:textId="77777777" w:rsidR="00003918" w:rsidRPr="000F3A1A" w:rsidRDefault="00003918" w:rsidP="00C40094">
            <w:pPr>
              <w:rPr>
                <w:rFonts w:ascii="Times New Roman" w:hAnsi="Times New Roman" w:cs="Times New Roman"/>
                <w:b/>
                <w:bCs/>
              </w:rPr>
            </w:pPr>
          </w:p>
        </w:tc>
        <w:tc>
          <w:tcPr>
            <w:tcW w:w="415" w:type="pct"/>
            <w:gridSpan w:val="2"/>
            <w:vMerge w:val="restart"/>
          </w:tcPr>
          <w:p w14:paraId="30A837CD" w14:textId="77777777" w:rsidR="00003918" w:rsidRPr="000F3A1A" w:rsidRDefault="00003918" w:rsidP="00C40094">
            <w:pPr>
              <w:spacing w:after="0"/>
              <w:rPr>
                <w:rFonts w:ascii="Times New Roman" w:hAnsi="Times New Roman" w:cs="Times New Roman"/>
                <w:sz w:val="24"/>
                <w:szCs w:val="24"/>
              </w:rPr>
            </w:pPr>
            <w:r w:rsidRPr="000F3A1A">
              <w:rPr>
                <w:rFonts w:ascii="Times New Roman" w:hAnsi="Times New Roman" w:cs="Times New Roman"/>
                <w:sz w:val="24"/>
                <w:szCs w:val="24"/>
              </w:rPr>
              <w:t>ОК 01 – ОК09</w:t>
            </w:r>
          </w:p>
          <w:p w14:paraId="407174BC" w14:textId="77777777" w:rsidR="00003918" w:rsidRPr="000F3A1A" w:rsidRDefault="00003918" w:rsidP="00C40094">
            <w:pPr>
              <w:spacing w:after="0"/>
              <w:rPr>
                <w:rFonts w:ascii="Times New Roman" w:hAnsi="Times New Roman" w:cs="Times New Roman"/>
                <w:sz w:val="24"/>
                <w:szCs w:val="24"/>
              </w:rPr>
            </w:pPr>
            <w:r w:rsidRPr="000F3A1A">
              <w:rPr>
                <w:rFonts w:ascii="Times New Roman" w:hAnsi="Times New Roman" w:cs="Times New Roman"/>
                <w:sz w:val="24"/>
                <w:szCs w:val="24"/>
              </w:rPr>
              <w:t>ПК1.10</w:t>
            </w:r>
          </w:p>
        </w:tc>
        <w:tc>
          <w:tcPr>
            <w:tcW w:w="378" w:type="pct"/>
            <w:vMerge w:val="restart"/>
          </w:tcPr>
          <w:p w14:paraId="5B983227" w14:textId="77777777" w:rsidR="00003918" w:rsidRPr="000F3A1A" w:rsidRDefault="00003918" w:rsidP="00C40094">
            <w:pPr>
              <w:spacing w:after="0"/>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03.01</w:t>
            </w:r>
          </w:p>
          <w:p w14:paraId="78C8E48C" w14:textId="77777777" w:rsidR="00003918" w:rsidRPr="000F3A1A" w:rsidRDefault="00003918" w:rsidP="00C40094">
            <w:pPr>
              <w:spacing w:after="0"/>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03.02</w:t>
            </w:r>
          </w:p>
          <w:p w14:paraId="4DF4BBA8" w14:textId="77777777" w:rsidR="00003918" w:rsidRPr="000F3A1A" w:rsidRDefault="00003918" w:rsidP="00C40094">
            <w:pPr>
              <w:spacing w:after="0"/>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03.03</w:t>
            </w:r>
          </w:p>
          <w:p w14:paraId="40CFEBFB" w14:textId="77777777" w:rsidR="00003918" w:rsidRPr="000F3A1A" w:rsidRDefault="00003918" w:rsidP="00C40094">
            <w:pPr>
              <w:spacing w:after="0"/>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04.01</w:t>
            </w:r>
          </w:p>
          <w:p w14:paraId="039CCEC2" w14:textId="77777777" w:rsidR="00003918" w:rsidRPr="000F3A1A" w:rsidRDefault="00003918" w:rsidP="00C40094">
            <w:pPr>
              <w:spacing w:after="0"/>
              <w:rPr>
                <w:rFonts w:ascii="Times New Roman" w:hAnsi="Times New Roman" w:cs="Times New Roman"/>
              </w:rPr>
            </w:pPr>
            <w:r w:rsidRPr="000F3A1A">
              <w:rPr>
                <w:rFonts w:ascii="Times New Roman" w:hAnsi="Times New Roman" w:cs="Times New Roman"/>
              </w:rPr>
              <w:t>Зо01.02</w:t>
            </w:r>
          </w:p>
        </w:tc>
      </w:tr>
      <w:tr w:rsidR="000F3A1A" w:rsidRPr="000F3A1A" w14:paraId="448538B2" w14:textId="77777777" w:rsidTr="00C40094">
        <w:trPr>
          <w:trHeight w:val="20"/>
        </w:trPr>
        <w:tc>
          <w:tcPr>
            <w:tcW w:w="807" w:type="pct"/>
            <w:gridSpan w:val="2"/>
            <w:vMerge/>
          </w:tcPr>
          <w:p w14:paraId="79C6E630" w14:textId="77777777" w:rsidR="00003918" w:rsidRPr="000F3A1A" w:rsidRDefault="00003918" w:rsidP="00C40094">
            <w:pPr>
              <w:rPr>
                <w:rFonts w:ascii="Times New Roman" w:hAnsi="Times New Roman" w:cs="Times New Roman"/>
                <w:b/>
                <w:bCs/>
              </w:rPr>
            </w:pPr>
          </w:p>
        </w:tc>
        <w:tc>
          <w:tcPr>
            <w:tcW w:w="1209" w:type="pct"/>
          </w:tcPr>
          <w:p w14:paraId="5E79B60C" w14:textId="77777777" w:rsidR="00003918" w:rsidRPr="000F3A1A" w:rsidRDefault="00003918" w:rsidP="00C40094">
            <w:pPr>
              <w:pStyle w:val="TableParagraph"/>
              <w:spacing w:line="262" w:lineRule="exact"/>
              <w:ind w:left="142" w:hanging="219"/>
              <w:rPr>
                <w:sz w:val="24"/>
              </w:rPr>
            </w:pPr>
            <w:r w:rsidRPr="000F3A1A">
              <w:rPr>
                <w:sz w:val="24"/>
              </w:rPr>
              <w:t>Практическое</w:t>
            </w:r>
            <w:r w:rsidRPr="000F3A1A">
              <w:rPr>
                <w:spacing w:val="39"/>
                <w:sz w:val="24"/>
              </w:rPr>
              <w:t xml:space="preserve"> </w:t>
            </w:r>
            <w:r w:rsidRPr="000F3A1A">
              <w:rPr>
                <w:sz w:val="24"/>
              </w:rPr>
              <w:t>занятие 6</w:t>
            </w:r>
          </w:p>
          <w:p w14:paraId="7E49D8E0" w14:textId="77777777" w:rsidR="00003918" w:rsidRPr="000F3A1A" w:rsidRDefault="00003918" w:rsidP="00C40094">
            <w:pPr>
              <w:pStyle w:val="TableParagraph"/>
              <w:spacing w:line="262" w:lineRule="exact"/>
              <w:ind w:left="142" w:hanging="219"/>
              <w:rPr>
                <w:b/>
                <w:i/>
                <w:sz w:val="24"/>
              </w:rPr>
            </w:pPr>
            <w:r w:rsidRPr="000F3A1A">
              <w:rPr>
                <w:bCs/>
                <w:sz w:val="24"/>
                <w:szCs w:val="24"/>
                <w:lang w:eastAsia="ru-RU"/>
              </w:rPr>
              <w:t>Оформление текстовых документов, содержащих таблицы</w:t>
            </w:r>
          </w:p>
        </w:tc>
        <w:tc>
          <w:tcPr>
            <w:tcW w:w="916" w:type="pct"/>
          </w:tcPr>
          <w:p w14:paraId="72120681" w14:textId="77777777" w:rsidR="00003918" w:rsidRPr="000F3A1A" w:rsidRDefault="00003918" w:rsidP="00C40094">
            <w:pPr>
              <w:pStyle w:val="TableParagraph"/>
              <w:spacing w:line="254" w:lineRule="exact"/>
              <w:ind w:left="33"/>
              <w:jc w:val="center"/>
            </w:pPr>
            <w:r w:rsidRPr="000F3A1A">
              <w:t>2</w:t>
            </w:r>
          </w:p>
        </w:tc>
        <w:tc>
          <w:tcPr>
            <w:tcW w:w="1275" w:type="pct"/>
            <w:vMerge/>
          </w:tcPr>
          <w:p w14:paraId="389069E4" w14:textId="77777777" w:rsidR="00003918" w:rsidRPr="000F3A1A" w:rsidRDefault="00003918" w:rsidP="00C40094">
            <w:pPr>
              <w:rPr>
                <w:rFonts w:ascii="Times New Roman" w:hAnsi="Times New Roman" w:cs="Times New Roman"/>
                <w:b/>
                <w:bCs/>
              </w:rPr>
            </w:pPr>
          </w:p>
        </w:tc>
        <w:tc>
          <w:tcPr>
            <w:tcW w:w="415" w:type="pct"/>
            <w:gridSpan w:val="2"/>
            <w:vMerge/>
          </w:tcPr>
          <w:p w14:paraId="173B2061" w14:textId="77777777" w:rsidR="00003918" w:rsidRPr="000F3A1A" w:rsidRDefault="00003918" w:rsidP="00C40094">
            <w:pPr>
              <w:spacing w:after="0"/>
              <w:rPr>
                <w:rFonts w:ascii="Times New Roman" w:hAnsi="Times New Roman" w:cs="Times New Roman"/>
                <w:sz w:val="24"/>
                <w:szCs w:val="24"/>
              </w:rPr>
            </w:pPr>
          </w:p>
        </w:tc>
        <w:tc>
          <w:tcPr>
            <w:tcW w:w="378" w:type="pct"/>
            <w:vMerge/>
          </w:tcPr>
          <w:p w14:paraId="5255E6D4" w14:textId="77777777" w:rsidR="00003918" w:rsidRPr="000F3A1A" w:rsidRDefault="00003918" w:rsidP="00C40094">
            <w:pPr>
              <w:rPr>
                <w:rFonts w:ascii="Times New Roman" w:hAnsi="Times New Roman" w:cs="Times New Roman"/>
                <w:b/>
                <w:bCs/>
              </w:rPr>
            </w:pPr>
          </w:p>
        </w:tc>
      </w:tr>
      <w:tr w:rsidR="000F3A1A" w:rsidRPr="000F3A1A" w14:paraId="0D69E66B" w14:textId="77777777" w:rsidTr="00C40094">
        <w:trPr>
          <w:trHeight w:val="20"/>
        </w:trPr>
        <w:tc>
          <w:tcPr>
            <w:tcW w:w="807" w:type="pct"/>
            <w:gridSpan w:val="2"/>
            <w:vMerge/>
          </w:tcPr>
          <w:p w14:paraId="45DCCACC" w14:textId="77777777" w:rsidR="00003918" w:rsidRPr="000F3A1A" w:rsidRDefault="00003918" w:rsidP="00C40094">
            <w:pPr>
              <w:rPr>
                <w:rFonts w:ascii="Times New Roman" w:hAnsi="Times New Roman" w:cs="Times New Roman"/>
                <w:b/>
                <w:bCs/>
              </w:rPr>
            </w:pPr>
          </w:p>
        </w:tc>
        <w:tc>
          <w:tcPr>
            <w:tcW w:w="1209" w:type="pct"/>
          </w:tcPr>
          <w:p w14:paraId="425CCE8C" w14:textId="77777777" w:rsidR="00003918" w:rsidRPr="000F3A1A" w:rsidRDefault="00003918" w:rsidP="00C40094">
            <w:pPr>
              <w:pStyle w:val="TableParagraph"/>
              <w:spacing w:line="258" w:lineRule="exact"/>
              <w:rPr>
                <w:sz w:val="24"/>
              </w:rPr>
            </w:pPr>
            <w:r w:rsidRPr="000F3A1A">
              <w:rPr>
                <w:sz w:val="24"/>
              </w:rPr>
              <w:t>Практическое занятие 7.</w:t>
            </w:r>
          </w:p>
          <w:p w14:paraId="7D6CB3E9" w14:textId="77777777" w:rsidR="00003918" w:rsidRPr="000F3A1A" w:rsidRDefault="00003918" w:rsidP="00C40094">
            <w:pPr>
              <w:pStyle w:val="TableParagraph"/>
              <w:spacing w:line="258" w:lineRule="exact"/>
              <w:rPr>
                <w:b/>
                <w:i/>
                <w:sz w:val="24"/>
              </w:rPr>
            </w:pPr>
            <w:r w:rsidRPr="000F3A1A">
              <w:rPr>
                <w:bCs/>
                <w:sz w:val="24"/>
                <w:szCs w:val="24"/>
                <w:lang w:eastAsia="ru-RU"/>
              </w:rPr>
              <w:t>Организационные диаграммы и схемы в текстовом редакторе</w:t>
            </w:r>
          </w:p>
        </w:tc>
        <w:tc>
          <w:tcPr>
            <w:tcW w:w="916" w:type="pct"/>
          </w:tcPr>
          <w:p w14:paraId="4E3EF6CB" w14:textId="77777777" w:rsidR="00003918" w:rsidRPr="000F3A1A" w:rsidRDefault="00003918" w:rsidP="00C40094">
            <w:pPr>
              <w:pStyle w:val="TableParagraph"/>
              <w:spacing w:line="246" w:lineRule="exact"/>
              <w:ind w:left="33"/>
              <w:jc w:val="center"/>
            </w:pPr>
            <w:r w:rsidRPr="000F3A1A">
              <w:t>2</w:t>
            </w:r>
          </w:p>
        </w:tc>
        <w:tc>
          <w:tcPr>
            <w:tcW w:w="1275" w:type="pct"/>
            <w:vMerge/>
          </w:tcPr>
          <w:p w14:paraId="608E9B0B" w14:textId="77777777" w:rsidR="00003918" w:rsidRPr="000F3A1A" w:rsidRDefault="00003918" w:rsidP="00C40094">
            <w:pPr>
              <w:rPr>
                <w:rFonts w:ascii="Times New Roman" w:hAnsi="Times New Roman" w:cs="Times New Roman"/>
                <w:b/>
                <w:bCs/>
              </w:rPr>
            </w:pPr>
          </w:p>
        </w:tc>
        <w:tc>
          <w:tcPr>
            <w:tcW w:w="415" w:type="pct"/>
            <w:gridSpan w:val="2"/>
            <w:vMerge/>
          </w:tcPr>
          <w:p w14:paraId="59DED1E8" w14:textId="77777777" w:rsidR="00003918" w:rsidRPr="000F3A1A" w:rsidRDefault="00003918" w:rsidP="00C40094">
            <w:pPr>
              <w:spacing w:after="0"/>
              <w:rPr>
                <w:rFonts w:ascii="Times New Roman" w:hAnsi="Times New Roman" w:cs="Times New Roman"/>
                <w:sz w:val="24"/>
                <w:szCs w:val="24"/>
              </w:rPr>
            </w:pPr>
          </w:p>
        </w:tc>
        <w:tc>
          <w:tcPr>
            <w:tcW w:w="378" w:type="pct"/>
            <w:vMerge/>
          </w:tcPr>
          <w:p w14:paraId="5427941C" w14:textId="77777777" w:rsidR="00003918" w:rsidRPr="000F3A1A" w:rsidRDefault="00003918" w:rsidP="00C40094">
            <w:pPr>
              <w:rPr>
                <w:rFonts w:ascii="Times New Roman" w:hAnsi="Times New Roman" w:cs="Times New Roman"/>
                <w:b/>
                <w:bCs/>
              </w:rPr>
            </w:pPr>
          </w:p>
        </w:tc>
      </w:tr>
      <w:tr w:rsidR="000F3A1A" w:rsidRPr="000F3A1A" w14:paraId="47A483DD" w14:textId="77777777" w:rsidTr="00C40094">
        <w:trPr>
          <w:trHeight w:val="20"/>
        </w:trPr>
        <w:tc>
          <w:tcPr>
            <w:tcW w:w="807" w:type="pct"/>
            <w:gridSpan w:val="2"/>
            <w:vMerge/>
          </w:tcPr>
          <w:p w14:paraId="32B94E18" w14:textId="77777777" w:rsidR="00003918" w:rsidRPr="000F3A1A" w:rsidRDefault="00003918" w:rsidP="00C40094">
            <w:pPr>
              <w:rPr>
                <w:rFonts w:ascii="Times New Roman" w:hAnsi="Times New Roman" w:cs="Times New Roman"/>
                <w:b/>
                <w:bCs/>
              </w:rPr>
            </w:pPr>
          </w:p>
        </w:tc>
        <w:tc>
          <w:tcPr>
            <w:tcW w:w="1209" w:type="pct"/>
          </w:tcPr>
          <w:p w14:paraId="09F5C38B" w14:textId="77777777" w:rsidR="00003918" w:rsidRPr="000F3A1A" w:rsidRDefault="00003918" w:rsidP="00C40094">
            <w:pPr>
              <w:pStyle w:val="TableParagraph"/>
              <w:tabs>
                <w:tab w:val="left" w:pos="3320"/>
              </w:tabs>
              <w:ind w:right="95"/>
              <w:rPr>
                <w:sz w:val="24"/>
              </w:rPr>
            </w:pPr>
            <w:r w:rsidRPr="000F3A1A">
              <w:rPr>
                <w:sz w:val="24"/>
              </w:rPr>
              <w:t xml:space="preserve">Практическое  </w:t>
            </w:r>
            <w:r w:rsidRPr="000F3A1A">
              <w:rPr>
                <w:spacing w:val="14"/>
                <w:sz w:val="24"/>
              </w:rPr>
              <w:t xml:space="preserve"> </w:t>
            </w:r>
            <w:r w:rsidRPr="000F3A1A">
              <w:rPr>
                <w:sz w:val="24"/>
              </w:rPr>
              <w:t xml:space="preserve">занятие  </w:t>
            </w:r>
            <w:r w:rsidRPr="000F3A1A">
              <w:rPr>
                <w:spacing w:val="12"/>
                <w:sz w:val="24"/>
              </w:rPr>
              <w:t xml:space="preserve"> </w:t>
            </w:r>
            <w:r w:rsidRPr="000F3A1A">
              <w:rPr>
                <w:sz w:val="24"/>
              </w:rPr>
              <w:t>8.</w:t>
            </w:r>
            <w:r w:rsidRPr="000F3A1A">
              <w:rPr>
                <w:sz w:val="24"/>
              </w:rPr>
              <w:tab/>
            </w:r>
          </w:p>
          <w:p w14:paraId="345B5049" w14:textId="77777777" w:rsidR="00003918" w:rsidRPr="000F3A1A" w:rsidRDefault="00003918" w:rsidP="00C40094">
            <w:pPr>
              <w:pStyle w:val="TableParagraph"/>
              <w:tabs>
                <w:tab w:val="left" w:pos="3320"/>
              </w:tabs>
              <w:ind w:right="95"/>
              <w:rPr>
                <w:b/>
                <w:i/>
                <w:sz w:val="24"/>
              </w:rPr>
            </w:pPr>
            <w:r w:rsidRPr="000F3A1A">
              <w:rPr>
                <w:bCs/>
                <w:iCs/>
                <w:sz w:val="24"/>
                <w:szCs w:val="24"/>
                <w:lang w:eastAsia="ru-RU"/>
              </w:rPr>
              <w:t>Экранные бланки. Резюме. Письма</w:t>
            </w:r>
          </w:p>
        </w:tc>
        <w:tc>
          <w:tcPr>
            <w:tcW w:w="916" w:type="pct"/>
          </w:tcPr>
          <w:p w14:paraId="2E23E17A" w14:textId="77777777" w:rsidR="00003918" w:rsidRPr="000F3A1A" w:rsidRDefault="00003918" w:rsidP="00C40094">
            <w:pPr>
              <w:pStyle w:val="TableParagraph"/>
              <w:spacing w:line="246" w:lineRule="exact"/>
              <w:ind w:left="33"/>
              <w:jc w:val="center"/>
            </w:pPr>
            <w:r w:rsidRPr="000F3A1A">
              <w:t>2</w:t>
            </w:r>
          </w:p>
        </w:tc>
        <w:tc>
          <w:tcPr>
            <w:tcW w:w="1275" w:type="pct"/>
            <w:vMerge/>
          </w:tcPr>
          <w:p w14:paraId="318DE0CF" w14:textId="77777777" w:rsidR="00003918" w:rsidRPr="000F3A1A" w:rsidRDefault="00003918" w:rsidP="00C40094">
            <w:pPr>
              <w:rPr>
                <w:rFonts w:ascii="Times New Roman" w:hAnsi="Times New Roman" w:cs="Times New Roman"/>
                <w:b/>
                <w:bCs/>
              </w:rPr>
            </w:pPr>
          </w:p>
        </w:tc>
        <w:tc>
          <w:tcPr>
            <w:tcW w:w="415" w:type="pct"/>
            <w:gridSpan w:val="2"/>
            <w:vMerge/>
          </w:tcPr>
          <w:p w14:paraId="2AF636B9" w14:textId="77777777" w:rsidR="00003918" w:rsidRPr="000F3A1A" w:rsidRDefault="00003918" w:rsidP="00C40094">
            <w:pPr>
              <w:spacing w:after="0"/>
              <w:rPr>
                <w:rFonts w:ascii="Times New Roman" w:hAnsi="Times New Roman" w:cs="Times New Roman"/>
                <w:sz w:val="24"/>
                <w:szCs w:val="24"/>
              </w:rPr>
            </w:pPr>
          </w:p>
        </w:tc>
        <w:tc>
          <w:tcPr>
            <w:tcW w:w="378" w:type="pct"/>
            <w:vMerge/>
          </w:tcPr>
          <w:p w14:paraId="429E22A9" w14:textId="77777777" w:rsidR="00003918" w:rsidRPr="000F3A1A" w:rsidRDefault="00003918" w:rsidP="00C40094">
            <w:pPr>
              <w:rPr>
                <w:rFonts w:ascii="Times New Roman" w:hAnsi="Times New Roman" w:cs="Times New Roman"/>
                <w:b/>
                <w:bCs/>
              </w:rPr>
            </w:pPr>
          </w:p>
        </w:tc>
      </w:tr>
      <w:tr w:rsidR="000F3A1A" w:rsidRPr="000F3A1A" w14:paraId="54C46C67" w14:textId="77777777" w:rsidTr="00C40094">
        <w:trPr>
          <w:trHeight w:val="20"/>
        </w:trPr>
        <w:tc>
          <w:tcPr>
            <w:tcW w:w="807" w:type="pct"/>
            <w:gridSpan w:val="2"/>
            <w:vMerge/>
          </w:tcPr>
          <w:p w14:paraId="0D63804B" w14:textId="77777777" w:rsidR="00003918" w:rsidRPr="000F3A1A" w:rsidRDefault="00003918" w:rsidP="00C40094">
            <w:pPr>
              <w:rPr>
                <w:rFonts w:ascii="Times New Roman" w:hAnsi="Times New Roman" w:cs="Times New Roman"/>
                <w:b/>
                <w:bCs/>
              </w:rPr>
            </w:pPr>
          </w:p>
        </w:tc>
        <w:tc>
          <w:tcPr>
            <w:tcW w:w="1209" w:type="pct"/>
          </w:tcPr>
          <w:p w14:paraId="3D3D69E7" w14:textId="77777777" w:rsidR="00003918" w:rsidRPr="000F3A1A" w:rsidRDefault="00003918" w:rsidP="00C40094">
            <w:pPr>
              <w:pStyle w:val="TableParagraph"/>
              <w:tabs>
                <w:tab w:val="left" w:pos="197"/>
                <w:tab w:val="left" w:pos="480"/>
              </w:tabs>
              <w:ind w:right="93"/>
              <w:jc w:val="both"/>
              <w:rPr>
                <w:sz w:val="24"/>
              </w:rPr>
            </w:pPr>
            <w:r w:rsidRPr="000F3A1A">
              <w:rPr>
                <w:sz w:val="24"/>
              </w:rPr>
              <w:t>Практическое занятие 9</w:t>
            </w:r>
          </w:p>
          <w:p w14:paraId="7814A6A5" w14:textId="77777777" w:rsidR="00003918" w:rsidRPr="000F3A1A" w:rsidRDefault="00003918" w:rsidP="00C40094">
            <w:pPr>
              <w:pStyle w:val="TableParagraph"/>
              <w:tabs>
                <w:tab w:val="left" w:pos="197"/>
                <w:tab w:val="left" w:pos="480"/>
              </w:tabs>
              <w:ind w:left="11"/>
              <w:jc w:val="both"/>
              <w:rPr>
                <w:b/>
                <w:i/>
                <w:sz w:val="24"/>
              </w:rPr>
            </w:pPr>
            <w:r w:rsidRPr="000F3A1A">
              <w:rPr>
                <w:sz w:val="24"/>
              </w:rPr>
              <w:t>Стили, создание</w:t>
            </w:r>
            <w:r w:rsidRPr="000F3A1A">
              <w:rPr>
                <w:sz w:val="24"/>
              </w:rPr>
              <w:tab/>
              <w:t>и</w:t>
            </w:r>
            <w:r w:rsidRPr="000F3A1A">
              <w:rPr>
                <w:sz w:val="24"/>
              </w:rPr>
              <w:tab/>
            </w:r>
            <w:r w:rsidRPr="000F3A1A">
              <w:rPr>
                <w:spacing w:val="-1"/>
                <w:sz w:val="24"/>
              </w:rPr>
              <w:t xml:space="preserve">редактирование  </w:t>
            </w:r>
            <w:proofErr w:type="spellStart"/>
            <w:r w:rsidRPr="000F3A1A">
              <w:rPr>
                <w:spacing w:val="-1"/>
                <w:sz w:val="24"/>
              </w:rPr>
              <w:t>а</w:t>
            </w:r>
            <w:r w:rsidRPr="000F3A1A">
              <w:rPr>
                <w:sz w:val="24"/>
              </w:rPr>
              <w:t>втособираемого</w:t>
            </w:r>
            <w:proofErr w:type="spellEnd"/>
            <w:r w:rsidRPr="000F3A1A">
              <w:rPr>
                <w:sz w:val="24"/>
              </w:rPr>
              <w:tab/>
            </w:r>
            <w:r w:rsidRPr="000F3A1A">
              <w:rPr>
                <w:sz w:val="24"/>
              </w:rPr>
              <w:tab/>
            </w:r>
            <w:proofErr w:type="spellStart"/>
            <w:r w:rsidRPr="000F3A1A">
              <w:rPr>
                <w:spacing w:val="-1"/>
                <w:sz w:val="24"/>
              </w:rPr>
              <w:t>оглавления.</w:t>
            </w:r>
            <w:r w:rsidRPr="000F3A1A">
              <w:rPr>
                <w:sz w:val="24"/>
              </w:rPr>
              <w:t>Гиперссылки</w:t>
            </w:r>
            <w:proofErr w:type="spellEnd"/>
            <w:r w:rsidRPr="000F3A1A">
              <w:rPr>
                <w:sz w:val="24"/>
              </w:rPr>
              <w:t>.</w:t>
            </w:r>
          </w:p>
        </w:tc>
        <w:tc>
          <w:tcPr>
            <w:tcW w:w="916" w:type="pct"/>
          </w:tcPr>
          <w:p w14:paraId="4B49FF14" w14:textId="77777777" w:rsidR="00003918" w:rsidRPr="000F3A1A" w:rsidRDefault="00003918" w:rsidP="00C40094">
            <w:pPr>
              <w:pStyle w:val="TableParagraph"/>
              <w:spacing w:line="258" w:lineRule="exact"/>
              <w:ind w:left="14"/>
              <w:jc w:val="center"/>
              <w:rPr>
                <w:b/>
                <w:i/>
                <w:sz w:val="24"/>
              </w:rPr>
            </w:pPr>
            <w:r w:rsidRPr="000F3A1A">
              <w:rPr>
                <w:sz w:val="24"/>
              </w:rPr>
              <w:t>2</w:t>
            </w:r>
          </w:p>
        </w:tc>
        <w:tc>
          <w:tcPr>
            <w:tcW w:w="1275" w:type="pct"/>
            <w:vMerge/>
          </w:tcPr>
          <w:p w14:paraId="70CB74E9" w14:textId="77777777" w:rsidR="00003918" w:rsidRPr="000F3A1A" w:rsidRDefault="00003918" w:rsidP="00C40094">
            <w:pPr>
              <w:rPr>
                <w:rFonts w:ascii="Times New Roman" w:hAnsi="Times New Roman" w:cs="Times New Roman"/>
                <w:b/>
                <w:bCs/>
              </w:rPr>
            </w:pPr>
          </w:p>
        </w:tc>
        <w:tc>
          <w:tcPr>
            <w:tcW w:w="415" w:type="pct"/>
            <w:gridSpan w:val="2"/>
            <w:vMerge/>
          </w:tcPr>
          <w:p w14:paraId="4850F5E5" w14:textId="77777777" w:rsidR="00003918" w:rsidRPr="000F3A1A" w:rsidRDefault="00003918" w:rsidP="00C40094">
            <w:pPr>
              <w:spacing w:after="0"/>
              <w:rPr>
                <w:rFonts w:ascii="Times New Roman" w:hAnsi="Times New Roman" w:cs="Times New Roman"/>
                <w:sz w:val="24"/>
                <w:szCs w:val="24"/>
              </w:rPr>
            </w:pPr>
          </w:p>
        </w:tc>
        <w:tc>
          <w:tcPr>
            <w:tcW w:w="378" w:type="pct"/>
            <w:vMerge/>
          </w:tcPr>
          <w:p w14:paraId="64F637B8" w14:textId="77777777" w:rsidR="00003918" w:rsidRPr="000F3A1A" w:rsidRDefault="00003918" w:rsidP="00C40094">
            <w:pPr>
              <w:rPr>
                <w:rFonts w:ascii="Times New Roman" w:hAnsi="Times New Roman" w:cs="Times New Roman"/>
                <w:b/>
                <w:bCs/>
              </w:rPr>
            </w:pPr>
          </w:p>
        </w:tc>
      </w:tr>
      <w:tr w:rsidR="000F3A1A" w:rsidRPr="000F3A1A" w14:paraId="30BF2EBF" w14:textId="77777777" w:rsidTr="00C40094">
        <w:trPr>
          <w:trHeight w:val="20"/>
        </w:trPr>
        <w:tc>
          <w:tcPr>
            <w:tcW w:w="807" w:type="pct"/>
            <w:gridSpan w:val="2"/>
            <w:vMerge/>
          </w:tcPr>
          <w:p w14:paraId="0E7F8E1A" w14:textId="77777777" w:rsidR="00003918" w:rsidRPr="000F3A1A" w:rsidRDefault="00003918" w:rsidP="00C40094">
            <w:pPr>
              <w:rPr>
                <w:rFonts w:ascii="Times New Roman" w:hAnsi="Times New Roman" w:cs="Times New Roman"/>
                <w:b/>
                <w:bCs/>
              </w:rPr>
            </w:pPr>
          </w:p>
        </w:tc>
        <w:tc>
          <w:tcPr>
            <w:tcW w:w="1209" w:type="pct"/>
          </w:tcPr>
          <w:p w14:paraId="4E7B3763" w14:textId="77777777" w:rsidR="00003918" w:rsidRPr="000F3A1A" w:rsidRDefault="00003918" w:rsidP="00C40094">
            <w:pPr>
              <w:pStyle w:val="TableParagraph"/>
              <w:tabs>
                <w:tab w:val="left" w:pos="1442"/>
                <w:tab w:val="left" w:pos="2921"/>
                <w:tab w:val="left" w:pos="3434"/>
              </w:tabs>
              <w:ind w:right="94"/>
              <w:rPr>
                <w:sz w:val="24"/>
              </w:rPr>
            </w:pPr>
            <w:r w:rsidRPr="000F3A1A">
              <w:rPr>
                <w:sz w:val="24"/>
              </w:rPr>
              <w:t>Практическое занятие 10 Создание текстовых</w:t>
            </w:r>
            <w:r w:rsidRPr="000F3A1A">
              <w:rPr>
                <w:sz w:val="24"/>
              </w:rPr>
              <w:tab/>
              <w:t>документов</w:t>
            </w:r>
            <w:r w:rsidRPr="000F3A1A">
              <w:rPr>
                <w:sz w:val="24"/>
              </w:rPr>
              <w:tab/>
              <w:t>на</w:t>
            </w:r>
            <w:r w:rsidRPr="000F3A1A">
              <w:rPr>
                <w:sz w:val="24"/>
              </w:rPr>
              <w:tab/>
            </w:r>
            <w:r w:rsidRPr="000F3A1A">
              <w:rPr>
                <w:spacing w:val="-3"/>
                <w:sz w:val="24"/>
              </w:rPr>
              <w:t>основе</w:t>
            </w:r>
          </w:p>
          <w:p w14:paraId="6808B6CA" w14:textId="77777777" w:rsidR="00003918" w:rsidRPr="000F3A1A" w:rsidRDefault="00003918" w:rsidP="00C40094">
            <w:pPr>
              <w:pStyle w:val="TableParagraph"/>
              <w:spacing w:line="258" w:lineRule="exact"/>
              <w:rPr>
                <w:b/>
                <w:i/>
                <w:sz w:val="24"/>
              </w:rPr>
            </w:pPr>
            <w:r w:rsidRPr="000F3A1A">
              <w:rPr>
                <w:sz w:val="24"/>
              </w:rPr>
              <w:t>шаблонов.</w:t>
            </w:r>
          </w:p>
        </w:tc>
        <w:tc>
          <w:tcPr>
            <w:tcW w:w="916" w:type="pct"/>
          </w:tcPr>
          <w:p w14:paraId="31595DD1" w14:textId="77777777" w:rsidR="00003918" w:rsidRPr="000F3A1A" w:rsidRDefault="00003918" w:rsidP="00C40094">
            <w:pPr>
              <w:pStyle w:val="TableParagraph"/>
              <w:spacing w:line="258" w:lineRule="exact"/>
              <w:ind w:left="14"/>
              <w:jc w:val="center"/>
              <w:rPr>
                <w:b/>
                <w:i/>
                <w:sz w:val="24"/>
              </w:rPr>
            </w:pPr>
            <w:r w:rsidRPr="000F3A1A">
              <w:rPr>
                <w:sz w:val="24"/>
              </w:rPr>
              <w:t>2</w:t>
            </w:r>
          </w:p>
        </w:tc>
        <w:tc>
          <w:tcPr>
            <w:tcW w:w="1275" w:type="pct"/>
            <w:vMerge/>
          </w:tcPr>
          <w:p w14:paraId="4C70ED1F" w14:textId="77777777" w:rsidR="00003918" w:rsidRPr="000F3A1A" w:rsidRDefault="00003918" w:rsidP="00C40094">
            <w:pPr>
              <w:rPr>
                <w:rFonts w:ascii="Times New Roman" w:hAnsi="Times New Roman" w:cs="Times New Roman"/>
                <w:b/>
                <w:bCs/>
              </w:rPr>
            </w:pPr>
          </w:p>
        </w:tc>
        <w:tc>
          <w:tcPr>
            <w:tcW w:w="415" w:type="pct"/>
            <w:gridSpan w:val="2"/>
            <w:vMerge/>
          </w:tcPr>
          <w:p w14:paraId="2345A211" w14:textId="77777777" w:rsidR="00003918" w:rsidRPr="000F3A1A" w:rsidRDefault="00003918" w:rsidP="00C40094">
            <w:pPr>
              <w:spacing w:after="0"/>
              <w:rPr>
                <w:rFonts w:ascii="Times New Roman" w:hAnsi="Times New Roman" w:cs="Times New Roman"/>
                <w:sz w:val="24"/>
                <w:szCs w:val="24"/>
              </w:rPr>
            </w:pPr>
          </w:p>
        </w:tc>
        <w:tc>
          <w:tcPr>
            <w:tcW w:w="378" w:type="pct"/>
            <w:vMerge/>
          </w:tcPr>
          <w:p w14:paraId="41673DEB" w14:textId="77777777" w:rsidR="00003918" w:rsidRPr="000F3A1A" w:rsidRDefault="00003918" w:rsidP="00C40094">
            <w:pPr>
              <w:rPr>
                <w:rFonts w:ascii="Times New Roman" w:hAnsi="Times New Roman" w:cs="Times New Roman"/>
                <w:b/>
                <w:bCs/>
              </w:rPr>
            </w:pPr>
          </w:p>
        </w:tc>
      </w:tr>
      <w:tr w:rsidR="000F3A1A" w:rsidRPr="000F3A1A" w14:paraId="26AC9952" w14:textId="77777777" w:rsidTr="00C40094">
        <w:trPr>
          <w:trHeight w:val="20"/>
        </w:trPr>
        <w:tc>
          <w:tcPr>
            <w:tcW w:w="807" w:type="pct"/>
            <w:gridSpan w:val="2"/>
            <w:vMerge/>
          </w:tcPr>
          <w:p w14:paraId="31712F14" w14:textId="77777777" w:rsidR="00003918" w:rsidRPr="000F3A1A" w:rsidRDefault="00003918" w:rsidP="00C40094">
            <w:pPr>
              <w:rPr>
                <w:rFonts w:ascii="Times New Roman" w:hAnsi="Times New Roman" w:cs="Times New Roman"/>
                <w:b/>
                <w:bCs/>
              </w:rPr>
            </w:pPr>
          </w:p>
        </w:tc>
        <w:tc>
          <w:tcPr>
            <w:tcW w:w="1209" w:type="pct"/>
          </w:tcPr>
          <w:p w14:paraId="5E27D600" w14:textId="77777777" w:rsidR="00003918" w:rsidRPr="000F3A1A" w:rsidRDefault="00003918" w:rsidP="00C40094">
            <w:pPr>
              <w:pStyle w:val="TableParagraph"/>
              <w:tabs>
                <w:tab w:val="left" w:pos="2178"/>
                <w:tab w:val="left" w:pos="2623"/>
                <w:tab w:val="left" w:pos="3605"/>
              </w:tabs>
              <w:ind w:right="93"/>
              <w:rPr>
                <w:sz w:val="24"/>
              </w:rPr>
            </w:pPr>
            <w:r w:rsidRPr="000F3A1A">
              <w:rPr>
                <w:sz w:val="24"/>
              </w:rPr>
              <w:t>Практическое</w:t>
            </w:r>
            <w:r w:rsidRPr="000F3A1A">
              <w:rPr>
                <w:sz w:val="24"/>
              </w:rPr>
              <w:tab/>
              <w:t>занятие 11</w:t>
            </w:r>
            <w:r w:rsidRPr="000F3A1A">
              <w:rPr>
                <w:spacing w:val="-5"/>
                <w:sz w:val="24"/>
              </w:rPr>
              <w:t xml:space="preserve"> </w:t>
            </w:r>
            <w:r w:rsidRPr="000F3A1A">
              <w:rPr>
                <w:sz w:val="24"/>
              </w:rPr>
              <w:t xml:space="preserve">Комплексное </w:t>
            </w:r>
            <w:r w:rsidRPr="000F3A1A">
              <w:rPr>
                <w:spacing w:val="-1"/>
                <w:sz w:val="24"/>
              </w:rPr>
              <w:t>использование</w:t>
            </w:r>
          </w:p>
          <w:p w14:paraId="39499FA2" w14:textId="77777777" w:rsidR="00003918" w:rsidRPr="000F3A1A" w:rsidRDefault="00003918" w:rsidP="00C40094">
            <w:pPr>
              <w:pStyle w:val="TableParagraph"/>
              <w:spacing w:line="258" w:lineRule="exact"/>
              <w:rPr>
                <w:b/>
                <w:i/>
                <w:sz w:val="24"/>
              </w:rPr>
            </w:pPr>
            <w:r w:rsidRPr="000F3A1A">
              <w:rPr>
                <w:sz w:val="24"/>
              </w:rPr>
              <w:t>возможностей текстового</w:t>
            </w:r>
            <w:r w:rsidRPr="000F3A1A">
              <w:rPr>
                <w:spacing w:val="-9"/>
                <w:sz w:val="24"/>
              </w:rPr>
              <w:t xml:space="preserve"> </w:t>
            </w:r>
            <w:r w:rsidRPr="000F3A1A">
              <w:rPr>
                <w:sz w:val="24"/>
              </w:rPr>
              <w:t>процессора.</w:t>
            </w:r>
          </w:p>
        </w:tc>
        <w:tc>
          <w:tcPr>
            <w:tcW w:w="916" w:type="pct"/>
          </w:tcPr>
          <w:p w14:paraId="587DD754" w14:textId="77777777" w:rsidR="00003918" w:rsidRPr="000F3A1A" w:rsidRDefault="00003918" w:rsidP="00C40094">
            <w:pPr>
              <w:pStyle w:val="TableParagraph"/>
              <w:spacing w:line="258" w:lineRule="exact"/>
              <w:ind w:left="14"/>
              <w:jc w:val="center"/>
              <w:rPr>
                <w:b/>
                <w:i/>
                <w:sz w:val="24"/>
              </w:rPr>
            </w:pPr>
            <w:r w:rsidRPr="000F3A1A">
              <w:rPr>
                <w:sz w:val="24"/>
              </w:rPr>
              <w:t>2</w:t>
            </w:r>
          </w:p>
        </w:tc>
        <w:tc>
          <w:tcPr>
            <w:tcW w:w="1275" w:type="pct"/>
            <w:vMerge/>
          </w:tcPr>
          <w:p w14:paraId="6EBA844F" w14:textId="77777777" w:rsidR="00003918" w:rsidRPr="000F3A1A" w:rsidRDefault="00003918" w:rsidP="00C40094">
            <w:pPr>
              <w:rPr>
                <w:rFonts w:ascii="Times New Roman" w:hAnsi="Times New Roman" w:cs="Times New Roman"/>
                <w:b/>
                <w:bCs/>
              </w:rPr>
            </w:pPr>
          </w:p>
        </w:tc>
        <w:tc>
          <w:tcPr>
            <w:tcW w:w="415" w:type="pct"/>
            <w:gridSpan w:val="2"/>
            <w:vMerge/>
          </w:tcPr>
          <w:p w14:paraId="0472BFE4" w14:textId="77777777" w:rsidR="00003918" w:rsidRPr="000F3A1A" w:rsidRDefault="00003918" w:rsidP="00C40094">
            <w:pPr>
              <w:spacing w:after="0"/>
              <w:rPr>
                <w:rFonts w:ascii="Times New Roman" w:hAnsi="Times New Roman" w:cs="Times New Roman"/>
                <w:sz w:val="24"/>
                <w:szCs w:val="24"/>
              </w:rPr>
            </w:pPr>
          </w:p>
        </w:tc>
        <w:tc>
          <w:tcPr>
            <w:tcW w:w="378" w:type="pct"/>
            <w:vMerge/>
          </w:tcPr>
          <w:p w14:paraId="4138449A" w14:textId="77777777" w:rsidR="00003918" w:rsidRPr="000F3A1A" w:rsidRDefault="00003918" w:rsidP="00C40094">
            <w:pPr>
              <w:rPr>
                <w:rFonts w:ascii="Times New Roman" w:hAnsi="Times New Roman" w:cs="Times New Roman"/>
                <w:b/>
                <w:bCs/>
              </w:rPr>
            </w:pPr>
          </w:p>
        </w:tc>
      </w:tr>
      <w:tr w:rsidR="000F3A1A" w:rsidRPr="000F3A1A" w14:paraId="3F9B2595" w14:textId="77777777" w:rsidTr="00C40094">
        <w:trPr>
          <w:trHeight w:val="20"/>
        </w:trPr>
        <w:tc>
          <w:tcPr>
            <w:tcW w:w="807" w:type="pct"/>
            <w:gridSpan w:val="2"/>
            <w:vMerge/>
          </w:tcPr>
          <w:p w14:paraId="46829C4E" w14:textId="77777777" w:rsidR="00003918" w:rsidRPr="000F3A1A" w:rsidRDefault="00003918" w:rsidP="00C40094">
            <w:pPr>
              <w:rPr>
                <w:rFonts w:ascii="Times New Roman" w:hAnsi="Times New Roman" w:cs="Times New Roman"/>
                <w:b/>
                <w:bCs/>
              </w:rPr>
            </w:pPr>
          </w:p>
        </w:tc>
        <w:tc>
          <w:tcPr>
            <w:tcW w:w="1209" w:type="pct"/>
          </w:tcPr>
          <w:p w14:paraId="1BB33B0C" w14:textId="77777777" w:rsidR="00003918" w:rsidRPr="000F3A1A" w:rsidRDefault="00003918" w:rsidP="00C40094">
            <w:pPr>
              <w:rPr>
                <w:rFonts w:ascii="Times New Roman" w:hAnsi="Times New Roman" w:cs="Times New Roman"/>
                <w:b/>
                <w:bCs/>
              </w:rPr>
            </w:pPr>
            <w:r w:rsidRPr="000F3A1A">
              <w:rPr>
                <w:rFonts w:ascii="Times New Roman" w:hAnsi="Times New Roman" w:cs="Times New Roman"/>
                <w:b/>
                <w:sz w:val="23"/>
              </w:rPr>
              <w:t>Самостоятельная работа обучающихся</w:t>
            </w:r>
          </w:p>
        </w:tc>
        <w:tc>
          <w:tcPr>
            <w:tcW w:w="916" w:type="pct"/>
            <w:vAlign w:val="center"/>
          </w:tcPr>
          <w:p w14:paraId="45ED059D" w14:textId="77777777" w:rsidR="00003918" w:rsidRPr="000F3A1A" w:rsidRDefault="00003918" w:rsidP="00C40094">
            <w:pPr>
              <w:jc w:val="center"/>
              <w:rPr>
                <w:rFonts w:ascii="Times New Roman" w:hAnsi="Times New Roman" w:cs="Times New Roman"/>
                <w:bCs/>
              </w:rPr>
            </w:pPr>
            <w:r w:rsidRPr="000F3A1A">
              <w:rPr>
                <w:rFonts w:ascii="Times New Roman" w:hAnsi="Times New Roman" w:cs="Times New Roman"/>
                <w:b/>
                <w:bCs/>
              </w:rPr>
              <w:t>-</w:t>
            </w:r>
          </w:p>
        </w:tc>
        <w:tc>
          <w:tcPr>
            <w:tcW w:w="1275" w:type="pct"/>
            <w:vMerge/>
          </w:tcPr>
          <w:p w14:paraId="30FD321A" w14:textId="77777777" w:rsidR="00003918" w:rsidRPr="000F3A1A" w:rsidRDefault="00003918" w:rsidP="00C40094">
            <w:pPr>
              <w:rPr>
                <w:rFonts w:ascii="Times New Roman" w:hAnsi="Times New Roman" w:cs="Times New Roman"/>
                <w:b/>
                <w:bCs/>
              </w:rPr>
            </w:pPr>
          </w:p>
        </w:tc>
        <w:tc>
          <w:tcPr>
            <w:tcW w:w="415" w:type="pct"/>
            <w:gridSpan w:val="2"/>
          </w:tcPr>
          <w:p w14:paraId="7C77CFA8" w14:textId="77777777" w:rsidR="00003918" w:rsidRPr="000F3A1A" w:rsidRDefault="00003918" w:rsidP="00C40094">
            <w:pPr>
              <w:pStyle w:val="TableParagraph"/>
              <w:spacing w:line="253" w:lineRule="exact"/>
              <w:ind w:left="76"/>
              <w:rPr>
                <w:sz w:val="24"/>
                <w:szCs w:val="24"/>
                <w:lang w:eastAsia="ru-RU"/>
              </w:rPr>
            </w:pPr>
          </w:p>
        </w:tc>
        <w:tc>
          <w:tcPr>
            <w:tcW w:w="378" w:type="pct"/>
          </w:tcPr>
          <w:p w14:paraId="1B66536C" w14:textId="77777777" w:rsidR="00003918" w:rsidRPr="000F3A1A" w:rsidRDefault="00003918" w:rsidP="00C40094">
            <w:pPr>
              <w:spacing w:after="0"/>
              <w:rPr>
                <w:rFonts w:ascii="Times New Roman" w:hAnsi="Times New Roman" w:cs="Times New Roman"/>
                <w:b/>
                <w:bCs/>
              </w:rPr>
            </w:pPr>
          </w:p>
        </w:tc>
      </w:tr>
      <w:tr w:rsidR="000F3A1A" w:rsidRPr="000F3A1A" w14:paraId="10015CAE" w14:textId="77777777" w:rsidTr="00C40094">
        <w:trPr>
          <w:trHeight w:val="20"/>
        </w:trPr>
        <w:tc>
          <w:tcPr>
            <w:tcW w:w="807" w:type="pct"/>
            <w:gridSpan w:val="2"/>
            <w:vMerge w:val="restart"/>
          </w:tcPr>
          <w:p w14:paraId="3DFDACAE" w14:textId="77777777" w:rsidR="00003918" w:rsidRPr="000F3A1A" w:rsidRDefault="00003918" w:rsidP="00C40094">
            <w:pPr>
              <w:pStyle w:val="TableParagraph"/>
              <w:spacing w:line="232" w:lineRule="auto"/>
              <w:ind w:left="117"/>
              <w:rPr>
                <w:b/>
                <w:bCs/>
                <w:sz w:val="24"/>
                <w:szCs w:val="24"/>
                <w:lang w:eastAsia="ru-RU"/>
              </w:rPr>
            </w:pPr>
            <w:r w:rsidRPr="000F3A1A">
              <w:rPr>
                <w:b/>
                <w:w w:val="105"/>
                <w:sz w:val="23"/>
              </w:rPr>
              <w:t xml:space="preserve">Тема №3.2. </w:t>
            </w:r>
            <w:r w:rsidRPr="000F3A1A">
              <w:rPr>
                <w:b/>
                <w:bCs/>
                <w:sz w:val="24"/>
                <w:szCs w:val="24"/>
                <w:lang w:eastAsia="ru-RU"/>
              </w:rPr>
              <w:t>Технология обработки числовой информации</w:t>
            </w:r>
          </w:p>
          <w:p w14:paraId="47D66A19" w14:textId="77777777" w:rsidR="00003918" w:rsidRPr="000F3A1A" w:rsidRDefault="00003918" w:rsidP="00C40094">
            <w:pPr>
              <w:rPr>
                <w:rFonts w:ascii="Times New Roman" w:hAnsi="Times New Roman" w:cs="Times New Roman"/>
                <w:b/>
                <w:bCs/>
              </w:rPr>
            </w:pPr>
            <w:r w:rsidRPr="000F3A1A">
              <w:rPr>
                <w:rFonts w:ascii="Times New Roman" w:hAnsi="Times New Roman" w:cs="Times New Roman"/>
                <w:b/>
                <w:bCs/>
                <w:sz w:val="24"/>
                <w:szCs w:val="24"/>
              </w:rPr>
              <w:t>в табличном процессоре MS Excel</w:t>
            </w:r>
          </w:p>
        </w:tc>
        <w:tc>
          <w:tcPr>
            <w:tcW w:w="1209" w:type="pct"/>
          </w:tcPr>
          <w:p w14:paraId="07B12796" w14:textId="77777777" w:rsidR="00003918" w:rsidRPr="000F3A1A" w:rsidRDefault="00003918" w:rsidP="00C40094">
            <w:pPr>
              <w:spacing w:after="0" w:line="240" w:lineRule="auto"/>
              <w:rPr>
                <w:rFonts w:ascii="Times New Roman" w:hAnsi="Times New Roman" w:cs="Times New Roman"/>
                <w:b/>
                <w:bCs/>
              </w:rPr>
            </w:pPr>
            <w:r w:rsidRPr="000F3A1A">
              <w:rPr>
                <w:rFonts w:ascii="Times New Roman" w:hAnsi="Times New Roman" w:cs="Times New Roman"/>
                <w:b/>
                <w:bCs/>
              </w:rPr>
              <w:t>Содержание учебного материала</w:t>
            </w:r>
          </w:p>
        </w:tc>
        <w:tc>
          <w:tcPr>
            <w:tcW w:w="916" w:type="pct"/>
            <w:vAlign w:val="center"/>
          </w:tcPr>
          <w:p w14:paraId="32486B8D" w14:textId="77777777" w:rsidR="00003918" w:rsidRPr="000F3A1A" w:rsidRDefault="00003918" w:rsidP="00C40094">
            <w:pPr>
              <w:jc w:val="center"/>
              <w:rPr>
                <w:rFonts w:ascii="Times New Roman" w:hAnsi="Times New Roman" w:cs="Times New Roman"/>
                <w:b/>
                <w:bCs/>
              </w:rPr>
            </w:pPr>
            <w:r w:rsidRPr="000F3A1A">
              <w:rPr>
                <w:rFonts w:ascii="Times New Roman" w:hAnsi="Times New Roman" w:cs="Times New Roman"/>
                <w:b/>
                <w:bCs/>
              </w:rPr>
              <w:t>8</w:t>
            </w:r>
          </w:p>
        </w:tc>
        <w:tc>
          <w:tcPr>
            <w:tcW w:w="1275" w:type="pct"/>
          </w:tcPr>
          <w:p w14:paraId="1F52D3B2" w14:textId="77777777" w:rsidR="00003918" w:rsidRPr="000F3A1A" w:rsidRDefault="00003918" w:rsidP="00C40094">
            <w:pPr>
              <w:rPr>
                <w:rFonts w:ascii="Times New Roman" w:hAnsi="Times New Roman" w:cs="Times New Roman"/>
                <w:b/>
                <w:bCs/>
              </w:rPr>
            </w:pPr>
          </w:p>
        </w:tc>
        <w:tc>
          <w:tcPr>
            <w:tcW w:w="415" w:type="pct"/>
            <w:gridSpan w:val="2"/>
          </w:tcPr>
          <w:p w14:paraId="4790147A" w14:textId="77777777" w:rsidR="00003918" w:rsidRPr="000F3A1A" w:rsidRDefault="00003918" w:rsidP="00C40094">
            <w:pPr>
              <w:spacing w:after="0"/>
              <w:rPr>
                <w:rFonts w:ascii="Times New Roman" w:hAnsi="Times New Roman" w:cs="Times New Roman"/>
                <w:sz w:val="24"/>
                <w:szCs w:val="24"/>
              </w:rPr>
            </w:pPr>
          </w:p>
        </w:tc>
        <w:tc>
          <w:tcPr>
            <w:tcW w:w="378" w:type="pct"/>
          </w:tcPr>
          <w:p w14:paraId="7D6E6ABA" w14:textId="77777777" w:rsidR="00003918" w:rsidRPr="000F3A1A" w:rsidRDefault="00003918" w:rsidP="00C40094">
            <w:pPr>
              <w:rPr>
                <w:rFonts w:ascii="Times New Roman" w:hAnsi="Times New Roman" w:cs="Times New Roman"/>
                <w:b/>
                <w:bCs/>
              </w:rPr>
            </w:pPr>
          </w:p>
        </w:tc>
      </w:tr>
      <w:tr w:rsidR="000F3A1A" w:rsidRPr="000F3A1A" w14:paraId="51979850" w14:textId="77777777" w:rsidTr="00C40094">
        <w:trPr>
          <w:trHeight w:val="20"/>
        </w:trPr>
        <w:tc>
          <w:tcPr>
            <w:tcW w:w="807" w:type="pct"/>
            <w:gridSpan w:val="2"/>
            <w:vMerge/>
          </w:tcPr>
          <w:p w14:paraId="1F4D4379" w14:textId="77777777" w:rsidR="00003918" w:rsidRPr="000F3A1A" w:rsidRDefault="00003918" w:rsidP="00C40094">
            <w:pPr>
              <w:rPr>
                <w:rFonts w:ascii="Times New Roman" w:hAnsi="Times New Roman" w:cs="Times New Roman"/>
                <w:b/>
                <w:bCs/>
              </w:rPr>
            </w:pPr>
          </w:p>
        </w:tc>
        <w:tc>
          <w:tcPr>
            <w:tcW w:w="1209" w:type="pct"/>
          </w:tcPr>
          <w:p w14:paraId="72223EA3" w14:textId="77777777" w:rsidR="00003918" w:rsidRPr="000F3A1A" w:rsidRDefault="00003918" w:rsidP="00C40094">
            <w:pPr>
              <w:pStyle w:val="TableParagraph"/>
              <w:tabs>
                <w:tab w:val="left" w:pos="1644"/>
                <w:tab w:val="left" w:pos="1752"/>
                <w:tab w:val="left" w:pos="1868"/>
                <w:tab w:val="left" w:pos="2206"/>
                <w:tab w:val="left" w:pos="3337"/>
              </w:tabs>
              <w:spacing w:line="247" w:lineRule="auto"/>
              <w:ind w:right="-105"/>
              <w:rPr>
                <w:sz w:val="23"/>
              </w:rPr>
            </w:pPr>
            <w:r w:rsidRPr="000F3A1A">
              <w:rPr>
                <w:spacing w:val="-2"/>
                <w:w w:val="105"/>
                <w:sz w:val="23"/>
              </w:rPr>
              <w:t>Назначение, возможности,</w:t>
            </w:r>
            <w:r w:rsidRPr="000F3A1A">
              <w:rPr>
                <w:sz w:val="23"/>
              </w:rPr>
              <w:t xml:space="preserve"> </w:t>
            </w:r>
            <w:r w:rsidRPr="000F3A1A">
              <w:rPr>
                <w:spacing w:val="-4"/>
                <w:w w:val="105"/>
                <w:sz w:val="23"/>
              </w:rPr>
              <w:t xml:space="preserve">области </w:t>
            </w:r>
            <w:proofErr w:type="spellStart"/>
            <w:r w:rsidRPr="000F3A1A">
              <w:rPr>
                <w:spacing w:val="-2"/>
                <w:w w:val="105"/>
                <w:sz w:val="23"/>
              </w:rPr>
              <w:t>применения,особенности</w:t>
            </w:r>
            <w:proofErr w:type="spellEnd"/>
            <w:r w:rsidRPr="000F3A1A">
              <w:rPr>
                <w:spacing w:val="-2"/>
                <w:w w:val="105"/>
                <w:sz w:val="23"/>
              </w:rPr>
              <w:t xml:space="preserve"> использования</w:t>
            </w:r>
            <w:r w:rsidRPr="000F3A1A">
              <w:rPr>
                <w:sz w:val="23"/>
              </w:rPr>
              <w:tab/>
            </w:r>
            <w:r w:rsidRPr="000F3A1A">
              <w:rPr>
                <w:sz w:val="23"/>
              </w:rPr>
              <w:tab/>
            </w:r>
            <w:r w:rsidRPr="000F3A1A">
              <w:rPr>
                <w:sz w:val="23"/>
              </w:rPr>
              <w:tab/>
            </w:r>
            <w:r w:rsidRPr="000F3A1A">
              <w:rPr>
                <w:spacing w:val="-10"/>
                <w:w w:val="105"/>
                <w:sz w:val="23"/>
              </w:rPr>
              <w:t xml:space="preserve">в </w:t>
            </w:r>
            <w:r w:rsidRPr="000F3A1A">
              <w:rPr>
                <w:spacing w:val="-2"/>
                <w:sz w:val="23"/>
              </w:rPr>
              <w:t>профессиональной д</w:t>
            </w:r>
            <w:r w:rsidRPr="000F3A1A">
              <w:rPr>
                <w:spacing w:val="-2"/>
                <w:w w:val="105"/>
                <w:sz w:val="23"/>
              </w:rPr>
              <w:t>еятельности текстового</w:t>
            </w:r>
            <w:r w:rsidRPr="000F3A1A">
              <w:rPr>
                <w:sz w:val="23"/>
              </w:rPr>
              <w:tab/>
            </w:r>
            <w:r w:rsidRPr="000F3A1A">
              <w:rPr>
                <w:spacing w:val="-6"/>
                <w:w w:val="105"/>
                <w:sz w:val="23"/>
              </w:rPr>
              <w:t xml:space="preserve">редактора </w:t>
            </w:r>
            <w:r w:rsidRPr="000F3A1A">
              <w:rPr>
                <w:spacing w:val="-2"/>
                <w:w w:val="105"/>
                <w:sz w:val="23"/>
              </w:rPr>
              <w:t>Excel</w:t>
            </w:r>
          </w:p>
        </w:tc>
        <w:tc>
          <w:tcPr>
            <w:tcW w:w="916" w:type="pct"/>
          </w:tcPr>
          <w:p w14:paraId="26C9F092" w14:textId="77777777" w:rsidR="00003918" w:rsidRPr="000F3A1A" w:rsidRDefault="00003918" w:rsidP="00C40094">
            <w:pPr>
              <w:pStyle w:val="TableParagraph"/>
              <w:spacing w:line="246" w:lineRule="exact"/>
              <w:ind w:left="33"/>
              <w:jc w:val="center"/>
              <w:rPr>
                <w:b/>
                <w:i/>
                <w:sz w:val="23"/>
              </w:rPr>
            </w:pPr>
            <w:r w:rsidRPr="000F3A1A">
              <w:rPr>
                <w:b/>
                <w:i/>
                <w:w w:val="103"/>
                <w:sz w:val="23"/>
              </w:rPr>
              <w:t>-</w:t>
            </w:r>
          </w:p>
        </w:tc>
        <w:tc>
          <w:tcPr>
            <w:tcW w:w="1275" w:type="pct"/>
            <w:vMerge w:val="restart"/>
          </w:tcPr>
          <w:p w14:paraId="2C1EE689" w14:textId="77777777" w:rsidR="00003918" w:rsidRPr="000F3A1A" w:rsidRDefault="00003918" w:rsidP="00C40094">
            <w:pPr>
              <w:rPr>
                <w:rFonts w:ascii="Times New Roman" w:hAnsi="Times New Roman" w:cs="Times New Roman"/>
                <w:sz w:val="24"/>
                <w:szCs w:val="24"/>
              </w:rPr>
            </w:pPr>
            <w:r w:rsidRPr="000F3A1A">
              <w:rPr>
                <w:rFonts w:ascii="Times New Roman" w:hAnsi="Times New Roman" w:cs="Times New Roman"/>
                <w:sz w:val="24"/>
                <w:szCs w:val="24"/>
              </w:rPr>
              <w:t>ЛР 13</w:t>
            </w:r>
          </w:p>
          <w:p w14:paraId="387ED2E9" w14:textId="77777777" w:rsidR="00003918" w:rsidRPr="000F3A1A" w:rsidRDefault="00003918" w:rsidP="00C40094">
            <w:pPr>
              <w:rPr>
                <w:rFonts w:ascii="Times New Roman" w:hAnsi="Times New Roman" w:cs="Times New Roman"/>
                <w:sz w:val="24"/>
                <w:szCs w:val="24"/>
              </w:rPr>
            </w:pPr>
            <w:r w:rsidRPr="000F3A1A">
              <w:rPr>
                <w:rFonts w:ascii="Times New Roman" w:hAnsi="Times New Roman" w:cs="Times New Roman"/>
                <w:sz w:val="24"/>
                <w:szCs w:val="24"/>
              </w:rPr>
              <w:t xml:space="preserve"> ЛР19 </w:t>
            </w:r>
          </w:p>
          <w:p w14:paraId="746E16DF" w14:textId="77777777" w:rsidR="00003918" w:rsidRPr="000F3A1A" w:rsidRDefault="00003918" w:rsidP="00C40094">
            <w:pPr>
              <w:rPr>
                <w:rFonts w:ascii="Times New Roman" w:hAnsi="Times New Roman" w:cs="Times New Roman"/>
                <w:sz w:val="24"/>
                <w:szCs w:val="24"/>
              </w:rPr>
            </w:pPr>
            <w:r w:rsidRPr="000F3A1A">
              <w:rPr>
                <w:rFonts w:ascii="Times New Roman" w:hAnsi="Times New Roman" w:cs="Times New Roman"/>
                <w:sz w:val="24"/>
                <w:szCs w:val="24"/>
              </w:rPr>
              <w:t>ЛР23</w:t>
            </w:r>
          </w:p>
          <w:p w14:paraId="3E706E3C" w14:textId="77777777" w:rsidR="00003918" w:rsidRPr="000F3A1A" w:rsidRDefault="00003918" w:rsidP="00C40094">
            <w:pPr>
              <w:rPr>
                <w:rFonts w:ascii="Times New Roman" w:hAnsi="Times New Roman" w:cs="Times New Roman"/>
                <w:sz w:val="24"/>
                <w:szCs w:val="24"/>
              </w:rPr>
            </w:pPr>
            <w:r w:rsidRPr="000F3A1A">
              <w:rPr>
                <w:rFonts w:ascii="Times New Roman" w:hAnsi="Times New Roman" w:cs="Times New Roman"/>
                <w:sz w:val="24"/>
                <w:szCs w:val="24"/>
              </w:rPr>
              <w:t xml:space="preserve"> ЛР24</w:t>
            </w:r>
          </w:p>
        </w:tc>
        <w:tc>
          <w:tcPr>
            <w:tcW w:w="415" w:type="pct"/>
            <w:gridSpan w:val="2"/>
          </w:tcPr>
          <w:p w14:paraId="7A41CC22" w14:textId="77777777" w:rsidR="00003918" w:rsidRPr="000F3A1A" w:rsidRDefault="00003918" w:rsidP="00C40094">
            <w:pPr>
              <w:spacing w:after="0"/>
              <w:rPr>
                <w:rFonts w:ascii="Times New Roman" w:hAnsi="Times New Roman" w:cs="Times New Roman"/>
                <w:sz w:val="24"/>
                <w:szCs w:val="24"/>
              </w:rPr>
            </w:pPr>
            <w:r w:rsidRPr="000F3A1A">
              <w:rPr>
                <w:rFonts w:ascii="Times New Roman" w:hAnsi="Times New Roman" w:cs="Times New Roman"/>
                <w:sz w:val="24"/>
                <w:szCs w:val="24"/>
              </w:rPr>
              <w:t>ОК 01 – ОК09</w:t>
            </w:r>
          </w:p>
          <w:p w14:paraId="49413A79" w14:textId="77777777" w:rsidR="00003918" w:rsidRPr="000F3A1A" w:rsidRDefault="00003918" w:rsidP="00C40094">
            <w:pPr>
              <w:spacing w:after="0"/>
              <w:rPr>
                <w:rFonts w:ascii="Times New Roman" w:hAnsi="Times New Roman" w:cs="Times New Roman"/>
                <w:sz w:val="24"/>
                <w:szCs w:val="24"/>
              </w:rPr>
            </w:pPr>
            <w:r w:rsidRPr="000F3A1A">
              <w:rPr>
                <w:rFonts w:ascii="Times New Roman" w:hAnsi="Times New Roman" w:cs="Times New Roman"/>
                <w:sz w:val="24"/>
                <w:szCs w:val="24"/>
              </w:rPr>
              <w:t>ПК1.10</w:t>
            </w:r>
          </w:p>
        </w:tc>
        <w:tc>
          <w:tcPr>
            <w:tcW w:w="378" w:type="pct"/>
          </w:tcPr>
          <w:p w14:paraId="666D1330" w14:textId="77777777" w:rsidR="00003918" w:rsidRPr="000F3A1A" w:rsidRDefault="00003918" w:rsidP="00C40094">
            <w:pPr>
              <w:spacing w:after="0"/>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03.01</w:t>
            </w:r>
          </w:p>
          <w:p w14:paraId="01861379" w14:textId="77777777" w:rsidR="00003918" w:rsidRPr="000F3A1A" w:rsidRDefault="00003918" w:rsidP="00C40094">
            <w:pPr>
              <w:spacing w:after="0"/>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03.02</w:t>
            </w:r>
          </w:p>
          <w:p w14:paraId="0FA5C62D" w14:textId="77777777" w:rsidR="00003918" w:rsidRPr="000F3A1A" w:rsidRDefault="00003918" w:rsidP="00C40094">
            <w:pPr>
              <w:spacing w:after="0"/>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03.03</w:t>
            </w:r>
          </w:p>
          <w:p w14:paraId="65B06F2F" w14:textId="77777777" w:rsidR="00003918" w:rsidRPr="000F3A1A" w:rsidRDefault="00003918" w:rsidP="00C40094">
            <w:pPr>
              <w:spacing w:after="0"/>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04.01</w:t>
            </w:r>
          </w:p>
          <w:p w14:paraId="3CA64450" w14:textId="77777777" w:rsidR="00003918" w:rsidRPr="000F3A1A" w:rsidRDefault="00003918" w:rsidP="00C40094">
            <w:pPr>
              <w:spacing w:after="0"/>
              <w:rPr>
                <w:rFonts w:ascii="Times New Roman" w:hAnsi="Times New Roman" w:cs="Times New Roman"/>
              </w:rPr>
            </w:pPr>
            <w:r w:rsidRPr="000F3A1A">
              <w:rPr>
                <w:rFonts w:ascii="Times New Roman" w:hAnsi="Times New Roman" w:cs="Times New Roman"/>
              </w:rPr>
              <w:t>Зо01.02</w:t>
            </w:r>
          </w:p>
        </w:tc>
      </w:tr>
      <w:tr w:rsidR="000F3A1A" w:rsidRPr="000F3A1A" w14:paraId="1A3E9860" w14:textId="77777777" w:rsidTr="00C40094">
        <w:trPr>
          <w:trHeight w:val="20"/>
        </w:trPr>
        <w:tc>
          <w:tcPr>
            <w:tcW w:w="807" w:type="pct"/>
            <w:gridSpan w:val="2"/>
            <w:vMerge/>
          </w:tcPr>
          <w:p w14:paraId="3FBB1A71" w14:textId="77777777" w:rsidR="00003918" w:rsidRPr="000F3A1A" w:rsidRDefault="00003918" w:rsidP="00C40094">
            <w:pPr>
              <w:rPr>
                <w:rFonts w:ascii="Times New Roman" w:hAnsi="Times New Roman" w:cs="Times New Roman"/>
                <w:b/>
                <w:bCs/>
              </w:rPr>
            </w:pPr>
          </w:p>
        </w:tc>
        <w:tc>
          <w:tcPr>
            <w:tcW w:w="1209" w:type="pct"/>
          </w:tcPr>
          <w:p w14:paraId="07F231AD" w14:textId="77777777" w:rsidR="00003918" w:rsidRPr="000F3A1A" w:rsidRDefault="00003918" w:rsidP="00C40094">
            <w:pPr>
              <w:rPr>
                <w:rFonts w:ascii="Times New Roman" w:hAnsi="Times New Roman" w:cs="Times New Roman"/>
                <w:b/>
                <w:bCs/>
              </w:rPr>
            </w:pPr>
            <w:r w:rsidRPr="000F3A1A">
              <w:rPr>
                <w:rFonts w:ascii="Times New Roman" w:hAnsi="Times New Roman" w:cs="Times New Roman"/>
                <w:b/>
                <w:bCs/>
              </w:rPr>
              <w:t>В том числе практических и лабораторных занятий</w:t>
            </w:r>
          </w:p>
        </w:tc>
        <w:tc>
          <w:tcPr>
            <w:tcW w:w="916" w:type="pct"/>
            <w:vAlign w:val="center"/>
          </w:tcPr>
          <w:p w14:paraId="71687E68" w14:textId="77777777" w:rsidR="00003918" w:rsidRPr="000F3A1A" w:rsidRDefault="00003918" w:rsidP="00C40094">
            <w:pPr>
              <w:jc w:val="center"/>
              <w:rPr>
                <w:rFonts w:ascii="Times New Roman" w:hAnsi="Times New Roman" w:cs="Times New Roman"/>
                <w:b/>
                <w:bCs/>
              </w:rPr>
            </w:pPr>
            <w:r w:rsidRPr="000F3A1A">
              <w:rPr>
                <w:rFonts w:ascii="Times New Roman" w:hAnsi="Times New Roman" w:cs="Times New Roman"/>
                <w:b/>
                <w:bCs/>
              </w:rPr>
              <w:t>8</w:t>
            </w:r>
          </w:p>
        </w:tc>
        <w:tc>
          <w:tcPr>
            <w:tcW w:w="1275" w:type="pct"/>
            <w:vMerge/>
          </w:tcPr>
          <w:p w14:paraId="50C63D56" w14:textId="77777777" w:rsidR="00003918" w:rsidRPr="000F3A1A" w:rsidRDefault="00003918" w:rsidP="00C40094">
            <w:pPr>
              <w:rPr>
                <w:rFonts w:ascii="Times New Roman" w:hAnsi="Times New Roman" w:cs="Times New Roman"/>
                <w:b/>
                <w:bCs/>
              </w:rPr>
            </w:pPr>
          </w:p>
        </w:tc>
        <w:tc>
          <w:tcPr>
            <w:tcW w:w="415" w:type="pct"/>
            <w:gridSpan w:val="2"/>
          </w:tcPr>
          <w:p w14:paraId="602BF943" w14:textId="77777777" w:rsidR="00003918" w:rsidRPr="000F3A1A" w:rsidRDefault="00003918" w:rsidP="00C40094">
            <w:pPr>
              <w:spacing w:after="0"/>
              <w:rPr>
                <w:rFonts w:ascii="Times New Roman" w:hAnsi="Times New Roman" w:cs="Times New Roman"/>
                <w:sz w:val="24"/>
                <w:szCs w:val="24"/>
              </w:rPr>
            </w:pPr>
          </w:p>
        </w:tc>
        <w:tc>
          <w:tcPr>
            <w:tcW w:w="378" w:type="pct"/>
          </w:tcPr>
          <w:p w14:paraId="12066432" w14:textId="77777777" w:rsidR="00003918" w:rsidRPr="000F3A1A" w:rsidRDefault="00003918" w:rsidP="00C40094">
            <w:pPr>
              <w:rPr>
                <w:rFonts w:ascii="Times New Roman" w:hAnsi="Times New Roman" w:cs="Times New Roman"/>
                <w:b/>
                <w:bCs/>
              </w:rPr>
            </w:pPr>
          </w:p>
        </w:tc>
      </w:tr>
      <w:tr w:rsidR="000F3A1A" w:rsidRPr="000F3A1A" w14:paraId="571269BC" w14:textId="77777777" w:rsidTr="00C40094">
        <w:trPr>
          <w:trHeight w:val="20"/>
        </w:trPr>
        <w:tc>
          <w:tcPr>
            <w:tcW w:w="807" w:type="pct"/>
            <w:gridSpan w:val="2"/>
            <w:vMerge/>
          </w:tcPr>
          <w:p w14:paraId="6E6855EA" w14:textId="77777777" w:rsidR="00003918" w:rsidRPr="000F3A1A" w:rsidRDefault="00003918" w:rsidP="00C40094">
            <w:pPr>
              <w:rPr>
                <w:rFonts w:ascii="Times New Roman" w:hAnsi="Times New Roman" w:cs="Times New Roman"/>
                <w:b/>
                <w:bCs/>
              </w:rPr>
            </w:pPr>
          </w:p>
        </w:tc>
        <w:tc>
          <w:tcPr>
            <w:tcW w:w="1209" w:type="pct"/>
          </w:tcPr>
          <w:p w14:paraId="33B4F74E" w14:textId="77777777" w:rsidR="00003918" w:rsidRPr="000F3A1A" w:rsidRDefault="00003918" w:rsidP="00C40094">
            <w:pPr>
              <w:pStyle w:val="TableParagraph"/>
              <w:tabs>
                <w:tab w:val="left" w:pos="2193"/>
                <w:tab w:val="left" w:pos="3605"/>
              </w:tabs>
              <w:ind w:left="-77" w:right="-105" w:firstLine="77"/>
              <w:rPr>
                <w:sz w:val="24"/>
              </w:rPr>
            </w:pPr>
            <w:r w:rsidRPr="000F3A1A">
              <w:rPr>
                <w:sz w:val="24"/>
              </w:rPr>
              <w:t>Практическое</w:t>
            </w:r>
            <w:r w:rsidRPr="000F3A1A">
              <w:rPr>
                <w:sz w:val="24"/>
              </w:rPr>
              <w:tab/>
              <w:t xml:space="preserve">занятие </w:t>
            </w:r>
            <w:r w:rsidRPr="000F3A1A">
              <w:rPr>
                <w:spacing w:val="-4"/>
                <w:sz w:val="24"/>
              </w:rPr>
              <w:t xml:space="preserve">12. </w:t>
            </w:r>
            <w:r w:rsidRPr="000F3A1A">
              <w:rPr>
                <w:sz w:val="24"/>
              </w:rPr>
              <w:t>Организация расчетов в</w:t>
            </w:r>
            <w:r w:rsidRPr="000F3A1A">
              <w:rPr>
                <w:spacing w:val="4"/>
                <w:sz w:val="24"/>
              </w:rPr>
              <w:t xml:space="preserve"> </w:t>
            </w:r>
            <w:r w:rsidRPr="000F3A1A">
              <w:rPr>
                <w:sz w:val="24"/>
              </w:rPr>
              <w:t>табличном</w:t>
            </w:r>
          </w:p>
          <w:p w14:paraId="40804A92" w14:textId="77777777" w:rsidR="00003918" w:rsidRPr="000F3A1A" w:rsidRDefault="00003918" w:rsidP="00C40094">
            <w:pPr>
              <w:pStyle w:val="TableParagraph"/>
              <w:spacing w:line="258" w:lineRule="exact"/>
              <w:ind w:left="-77" w:right="-105" w:firstLine="77"/>
              <w:rPr>
                <w:b/>
                <w:i/>
                <w:sz w:val="24"/>
              </w:rPr>
            </w:pPr>
            <w:r w:rsidRPr="000F3A1A">
              <w:rPr>
                <w:sz w:val="24"/>
              </w:rPr>
              <w:t>процессоре MS Excel.</w:t>
            </w:r>
          </w:p>
        </w:tc>
        <w:tc>
          <w:tcPr>
            <w:tcW w:w="916" w:type="pct"/>
          </w:tcPr>
          <w:p w14:paraId="14B997B6" w14:textId="77777777" w:rsidR="00003918" w:rsidRPr="000F3A1A" w:rsidRDefault="00003918" w:rsidP="00C40094">
            <w:pPr>
              <w:pStyle w:val="TableParagraph"/>
              <w:spacing w:line="258" w:lineRule="exact"/>
              <w:ind w:left="14"/>
              <w:jc w:val="center"/>
              <w:rPr>
                <w:b/>
                <w:i/>
                <w:sz w:val="24"/>
              </w:rPr>
            </w:pPr>
            <w:r w:rsidRPr="000F3A1A">
              <w:rPr>
                <w:sz w:val="24"/>
              </w:rPr>
              <w:t>2</w:t>
            </w:r>
          </w:p>
        </w:tc>
        <w:tc>
          <w:tcPr>
            <w:tcW w:w="1275" w:type="pct"/>
            <w:vMerge/>
          </w:tcPr>
          <w:p w14:paraId="2EFDDE56" w14:textId="77777777" w:rsidR="00003918" w:rsidRPr="000F3A1A" w:rsidRDefault="00003918" w:rsidP="00C40094">
            <w:pPr>
              <w:rPr>
                <w:rFonts w:ascii="Times New Roman" w:hAnsi="Times New Roman" w:cs="Times New Roman"/>
                <w:b/>
                <w:bCs/>
              </w:rPr>
            </w:pPr>
          </w:p>
        </w:tc>
        <w:tc>
          <w:tcPr>
            <w:tcW w:w="415" w:type="pct"/>
            <w:gridSpan w:val="2"/>
            <w:vMerge w:val="restart"/>
          </w:tcPr>
          <w:p w14:paraId="5C474C14" w14:textId="77777777" w:rsidR="00003918" w:rsidRPr="000F3A1A" w:rsidRDefault="00003918" w:rsidP="00C40094">
            <w:pPr>
              <w:spacing w:after="0"/>
              <w:rPr>
                <w:rFonts w:ascii="Times New Roman" w:hAnsi="Times New Roman" w:cs="Times New Roman"/>
                <w:sz w:val="24"/>
                <w:szCs w:val="24"/>
              </w:rPr>
            </w:pPr>
            <w:r w:rsidRPr="000F3A1A">
              <w:rPr>
                <w:rFonts w:ascii="Times New Roman" w:hAnsi="Times New Roman" w:cs="Times New Roman"/>
                <w:sz w:val="24"/>
                <w:szCs w:val="24"/>
              </w:rPr>
              <w:t>ОК 01 – ОК09</w:t>
            </w:r>
          </w:p>
          <w:p w14:paraId="363E7601" w14:textId="77777777" w:rsidR="00003918" w:rsidRPr="000F3A1A" w:rsidRDefault="00003918" w:rsidP="00C40094">
            <w:pPr>
              <w:spacing w:after="0"/>
              <w:rPr>
                <w:rFonts w:ascii="Times New Roman" w:hAnsi="Times New Roman" w:cs="Times New Roman"/>
                <w:sz w:val="24"/>
                <w:szCs w:val="24"/>
              </w:rPr>
            </w:pPr>
            <w:r w:rsidRPr="000F3A1A">
              <w:rPr>
                <w:rFonts w:ascii="Times New Roman" w:hAnsi="Times New Roman" w:cs="Times New Roman"/>
                <w:sz w:val="24"/>
                <w:szCs w:val="24"/>
              </w:rPr>
              <w:t>ПК1.10</w:t>
            </w:r>
          </w:p>
        </w:tc>
        <w:tc>
          <w:tcPr>
            <w:tcW w:w="378" w:type="pct"/>
            <w:vMerge w:val="restart"/>
          </w:tcPr>
          <w:p w14:paraId="1541DCEE" w14:textId="77777777" w:rsidR="00003918" w:rsidRPr="000F3A1A" w:rsidRDefault="00003918" w:rsidP="00C40094">
            <w:pPr>
              <w:spacing w:after="0"/>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03.01</w:t>
            </w:r>
          </w:p>
          <w:p w14:paraId="1AC564C3" w14:textId="77777777" w:rsidR="00003918" w:rsidRPr="000F3A1A" w:rsidRDefault="00003918" w:rsidP="00C40094">
            <w:pPr>
              <w:spacing w:after="0"/>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03.02</w:t>
            </w:r>
          </w:p>
          <w:p w14:paraId="21B75F90" w14:textId="77777777" w:rsidR="00003918" w:rsidRPr="000F3A1A" w:rsidRDefault="00003918" w:rsidP="00C40094">
            <w:pPr>
              <w:spacing w:after="0"/>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03.03</w:t>
            </w:r>
          </w:p>
          <w:p w14:paraId="12D9DF2C" w14:textId="77777777" w:rsidR="00003918" w:rsidRPr="000F3A1A" w:rsidRDefault="00003918" w:rsidP="00C40094">
            <w:pPr>
              <w:spacing w:after="0"/>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04.01</w:t>
            </w:r>
          </w:p>
          <w:p w14:paraId="4B5355E1" w14:textId="77777777" w:rsidR="00003918" w:rsidRPr="000F3A1A" w:rsidRDefault="00003918" w:rsidP="00C40094">
            <w:pPr>
              <w:spacing w:after="0"/>
              <w:rPr>
                <w:rFonts w:ascii="Times New Roman" w:hAnsi="Times New Roman" w:cs="Times New Roman"/>
              </w:rPr>
            </w:pPr>
            <w:r w:rsidRPr="000F3A1A">
              <w:rPr>
                <w:rFonts w:ascii="Times New Roman" w:hAnsi="Times New Roman" w:cs="Times New Roman"/>
              </w:rPr>
              <w:t>Зо01.02</w:t>
            </w:r>
          </w:p>
        </w:tc>
      </w:tr>
      <w:tr w:rsidR="000F3A1A" w:rsidRPr="000F3A1A" w14:paraId="105A0A45" w14:textId="77777777" w:rsidTr="00C40094">
        <w:trPr>
          <w:trHeight w:val="20"/>
        </w:trPr>
        <w:tc>
          <w:tcPr>
            <w:tcW w:w="807" w:type="pct"/>
            <w:gridSpan w:val="2"/>
            <w:vMerge/>
          </w:tcPr>
          <w:p w14:paraId="786F38B2" w14:textId="77777777" w:rsidR="00003918" w:rsidRPr="000F3A1A" w:rsidRDefault="00003918" w:rsidP="00C40094">
            <w:pPr>
              <w:rPr>
                <w:rFonts w:ascii="Times New Roman" w:hAnsi="Times New Roman" w:cs="Times New Roman"/>
                <w:b/>
                <w:bCs/>
              </w:rPr>
            </w:pPr>
          </w:p>
        </w:tc>
        <w:tc>
          <w:tcPr>
            <w:tcW w:w="1209" w:type="pct"/>
          </w:tcPr>
          <w:p w14:paraId="5DDEF7FA" w14:textId="77777777" w:rsidR="00003918" w:rsidRPr="000F3A1A" w:rsidRDefault="00003918" w:rsidP="00C40094">
            <w:pPr>
              <w:pStyle w:val="TableParagraph"/>
              <w:ind w:left="-77" w:right="-105" w:firstLine="77"/>
              <w:jc w:val="both"/>
              <w:rPr>
                <w:sz w:val="24"/>
              </w:rPr>
            </w:pPr>
            <w:r w:rsidRPr="000F3A1A">
              <w:rPr>
                <w:sz w:val="24"/>
              </w:rPr>
              <w:t xml:space="preserve">Практическое занятие 13. Относительная и абсолютная </w:t>
            </w:r>
            <w:r w:rsidRPr="000F3A1A">
              <w:rPr>
                <w:sz w:val="24"/>
              </w:rPr>
              <w:lastRenderedPageBreak/>
              <w:t>адресация в табличном процессоре</w:t>
            </w:r>
          </w:p>
          <w:p w14:paraId="4DDC20A4" w14:textId="77777777" w:rsidR="00003918" w:rsidRPr="000F3A1A" w:rsidRDefault="00003918" w:rsidP="00C40094">
            <w:pPr>
              <w:pStyle w:val="TableParagraph"/>
              <w:spacing w:line="258" w:lineRule="exact"/>
              <w:ind w:left="-77" w:right="-105" w:firstLine="77"/>
              <w:rPr>
                <w:b/>
                <w:i/>
                <w:sz w:val="24"/>
              </w:rPr>
            </w:pPr>
            <w:r w:rsidRPr="000F3A1A">
              <w:rPr>
                <w:sz w:val="24"/>
              </w:rPr>
              <w:t>MS Excel.</w:t>
            </w:r>
          </w:p>
        </w:tc>
        <w:tc>
          <w:tcPr>
            <w:tcW w:w="916" w:type="pct"/>
          </w:tcPr>
          <w:p w14:paraId="10DCFFDC" w14:textId="77777777" w:rsidR="00003918" w:rsidRPr="000F3A1A" w:rsidRDefault="00003918" w:rsidP="00C40094">
            <w:pPr>
              <w:pStyle w:val="TableParagraph"/>
              <w:spacing w:line="258" w:lineRule="exact"/>
              <w:ind w:left="14"/>
              <w:jc w:val="center"/>
              <w:rPr>
                <w:b/>
                <w:i/>
                <w:sz w:val="24"/>
              </w:rPr>
            </w:pPr>
            <w:r w:rsidRPr="000F3A1A">
              <w:rPr>
                <w:sz w:val="24"/>
              </w:rPr>
              <w:lastRenderedPageBreak/>
              <w:t>2</w:t>
            </w:r>
          </w:p>
        </w:tc>
        <w:tc>
          <w:tcPr>
            <w:tcW w:w="1275" w:type="pct"/>
            <w:vMerge/>
          </w:tcPr>
          <w:p w14:paraId="09504AF4" w14:textId="77777777" w:rsidR="00003918" w:rsidRPr="000F3A1A" w:rsidRDefault="00003918" w:rsidP="00C40094">
            <w:pPr>
              <w:rPr>
                <w:rFonts w:ascii="Times New Roman" w:hAnsi="Times New Roman" w:cs="Times New Roman"/>
                <w:b/>
                <w:bCs/>
              </w:rPr>
            </w:pPr>
          </w:p>
        </w:tc>
        <w:tc>
          <w:tcPr>
            <w:tcW w:w="415" w:type="pct"/>
            <w:gridSpan w:val="2"/>
            <w:vMerge/>
          </w:tcPr>
          <w:p w14:paraId="685836AC" w14:textId="77777777" w:rsidR="00003918" w:rsidRPr="000F3A1A" w:rsidRDefault="00003918" w:rsidP="00C40094">
            <w:pPr>
              <w:spacing w:after="0"/>
              <w:rPr>
                <w:rFonts w:ascii="Times New Roman" w:hAnsi="Times New Roman" w:cs="Times New Roman"/>
                <w:sz w:val="24"/>
                <w:szCs w:val="24"/>
              </w:rPr>
            </w:pPr>
          </w:p>
        </w:tc>
        <w:tc>
          <w:tcPr>
            <w:tcW w:w="378" w:type="pct"/>
            <w:vMerge/>
          </w:tcPr>
          <w:p w14:paraId="1B3661FE" w14:textId="77777777" w:rsidR="00003918" w:rsidRPr="000F3A1A" w:rsidRDefault="00003918" w:rsidP="00C40094">
            <w:pPr>
              <w:rPr>
                <w:rFonts w:ascii="Times New Roman" w:hAnsi="Times New Roman" w:cs="Times New Roman"/>
                <w:b/>
                <w:bCs/>
              </w:rPr>
            </w:pPr>
          </w:p>
        </w:tc>
      </w:tr>
      <w:tr w:rsidR="000F3A1A" w:rsidRPr="000F3A1A" w14:paraId="2E63A764" w14:textId="77777777" w:rsidTr="00C40094">
        <w:trPr>
          <w:trHeight w:val="20"/>
        </w:trPr>
        <w:tc>
          <w:tcPr>
            <w:tcW w:w="807" w:type="pct"/>
            <w:gridSpan w:val="2"/>
            <w:vMerge/>
          </w:tcPr>
          <w:p w14:paraId="6948A6FF" w14:textId="77777777" w:rsidR="00003918" w:rsidRPr="000F3A1A" w:rsidRDefault="00003918" w:rsidP="00C40094">
            <w:pPr>
              <w:rPr>
                <w:rFonts w:ascii="Times New Roman" w:hAnsi="Times New Roman" w:cs="Times New Roman"/>
                <w:b/>
                <w:bCs/>
              </w:rPr>
            </w:pPr>
          </w:p>
        </w:tc>
        <w:tc>
          <w:tcPr>
            <w:tcW w:w="1209" w:type="pct"/>
          </w:tcPr>
          <w:p w14:paraId="233B6BBD" w14:textId="77777777" w:rsidR="00003918" w:rsidRPr="000F3A1A" w:rsidRDefault="00003918" w:rsidP="00C40094">
            <w:pPr>
              <w:pStyle w:val="TableParagraph"/>
              <w:tabs>
                <w:tab w:val="left" w:pos="2214"/>
                <w:tab w:val="left" w:pos="3603"/>
              </w:tabs>
              <w:spacing w:line="262" w:lineRule="exact"/>
              <w:ind w:left="-77" w:right="-105" w:firstLine="77"/>
              <w:rPr>
                <w:sz w:val="24"/>
              </w:rPr>
            </w:pPr>
            <w:r w:rsidRPr="000F3A1A">
              <w:rPr>
                <w:sz w:val="24"/>
              </w:rPr>
              <w:t>Практическое</w:t>
            </w:r>
            <w:r w:rsidRPr="000F3A1A">
              <w:rPr>
                <w:sz w:val="24"/>
              </w:rPr>
              <w:tab/>
              <w:t>занятие 14.</w:t>
            </w:r>
          </w:p>
          <w:p w14:paraId="39A1091A" w14:textId="77777777" w:rsidR="00003918" w:rsidRPr="000F3A1A" w:rsidRDefault="00003918" w:rsidP="00C40094">
            <w:pPr>
              <w:pStyle w:val="TableParagraph"/>
              <w:spacing w:line="258" w:lineRule="exact"/>
              <w:ind w:left="-77" w:right="-105" w:firstLine="77"/>
              <w:rPr>
                <w:b/>
                <w:i/>
                <w:sz w:val="24"/>
              </w:rPr>
            </w:pPr>
            <w:r w:rsidRPr="000F3A1A">
              <w:rPr>
                <w:sz w:val="24"/>
              </w:rPr>
              <w:t>Использование функций в расчетах.</w:t>
            </w:r>
          </w:p>
        </w:tc>
        <w:tc>
          <w:tcPr>
            <w:tcW w:w="916" w:type="pct"/>
          </w:tcPr>
          <w:p w14:paraId="71E7034F" w14:textId="77777777" w:rsidR="00003918" w:rsidRPr="000F3A1A" w:rsidRDefault="00003918" w:rsidP="00C40094">
            <w:pPr>
              <w:pStyle w:val="TableParagraph"/>
              <w:spacing w:line="258" w:lineRule="exact"/>
              <w:ind w:left="14"/>
              <w:jc w:val="center"/>
              <w:rPr>
                <w:b/>
                <w:i/>
                <w:sz w:val="24"/>
              </w:rPr>
            </w:pPr>
            <w:r w:rsidRPr="000F3A1A">
              <w:rPr>
                <w:sz w:val="24"/>
              </w:rPr>
              <w:t>2</w:t>
            </w:r>
          </w:p>
        </w:tc>
        <w:tc>
          <w:tcPr>
            <w:tcW w:w="1275" w:type="pct"/>
            <w:vMerge/>
          </w:tcPr>
          <w:p w14:paraId="4676D7DF" w14:textId="77777777" w:rsidR="00003918" w:rsidRPr="000F3A1A" w:rsidRDefault="00003918" w:rsidP="00C40094">
            <w:pPr>
              <w:rPr>
                <w:rFonts w:ascii="Times New Roman" w:hAnsi="Times New Roman" w:cs="Times New Roman"/>
                <w:b/>
                <w:bCs/>
              </w:rPr>
            </w:pPr>
          </w:p>
        </w:tc>
        <w:tc>
          <w:tcPr>
            <w:tcW w:w="415" w:type="pct"/>
            <w:gridSpan w:val="2"/>
            <w:vMerge/>
          </w:tcPr>
          <w:p w14:paraId="58446EAF" w14:textId="77777777" w:rsidR="00003918" w:rsidRPr="000F3A1A" w:rsidRDefault="00003918" w:rsidP="00C40094">
            <w:pPr>
              <w:spacing w:after="0"/>
              <w:rPr>
                <w:rFonts w:ascii="Times New Roman" w:hAnsi="Times New Roman" w:cs="Times New Roman"/>
                <w:sz w:val="24"/>
                <w:szCs w:val="24"/>
              </w:rPr>
            </w:pPr>
          </w:p>
        </w:tc>
        <w:tc>
          <w:tcPr>
            <w:tcW w:w="378" w:type="pct"/>
            <w:vMerge/>
          </w:tcPr>
          <w:p w14:paraId="54572642" w14:textId="77777777" w:rsidR="00003918" w:rsidRPr="000F3A1A" w:rsidRDefault="00003918" w:rsidP="00C40094">
            <w:pPr>
              <w:rPr>
                <w:rFonts w:ascii="Times New Roman" w:hAnsi="Times New Roman" w:cs="Times New Roman"/>
                <w:b/>
                <w:bCs/>
              </w:rPr>
            </w:pPr>
          </w:p>
        </w:tc>
      </w:tr>
      <w:tr w:rsidR="000F3A1A" w:rsidRPr="000F3A1A" w14:paraId="2848B841" w14:textId="77777777" w:rsidTr="00C40094">
        <w:trPr>
          <w:trHeight w:val="20"/>
        </w:trPr>
        <w:tc>
          <w:tcPr>
            <w:tcW w:w="807" w:type="pct"/>
            <w:gridSpan w:val="2"/>
            <w:vMerge/>
          </w:tcPr>
          <w:p w14:paraId="40197302" w14:textId="77777777" w:rsidR="00003918" w:rsidRPr="000F3A1A" w:rsidRDefault="00003918" w:rsidP="00C40094">
            <w:pPr>
              <w:rPr>
                <w:rFonts w:ascii="Times New Roman" w:hAnsi="Times New Roman" w:cs="Times New Roman"/>
                <w:b/>
                <w:bCs/>
              </w:rPr>
            </w:pPr>
          </w:p>
        </w:tc>
        <w:tc>
          <w:tcPr>
            <w:tcW w:w="1209" w:type="pct"/>
          </w:tcPr>
          <w:p w14:paraId="2B5DD8BD" w14:textId="77777777" w:rsidR="00003918" w:rsidRPr="000F3A1A" w:rsidRDefault="00003918" w:rsidP="00C40094">
            <w:pPr>
              <w:pStyle w:val="TableParagraph"/>
              <w:tabs>
                <w:tab w:val="left" w:pos="1720"/>
                <w:tab w:val="left" w:pos="2212"/>
                <w:tab w:val="left" w:pos="2775"/>
                <w:tab w:val="left" w:pos="3200"/>
                <w:tab w:val="left" w:pos="3600"/>
              </w:tabs>
              <w:ind w:left="-77" w:right="-105" w:firstLine="77"/>
              <w:rPr>
                <w:b/>
                <w:i/>
                <w:sz w:val="24"/>
              </w:rPr>
            </w:pPr>
            <w:r w:rsidRPr="000F3A1A">
              <w:rPr>
                <w:sz w:val="24"/>
              </w:rPr>
              <w:t>Практическое</w:t>
            </w:r>
            <w:r w:rsidRPr="000F3A1A">
              <w:rPr>
                <w:sz w:val="24"/>
              </w:rPr>
              <w:tab/>
            </w:r>
            <w:r w:rsidRPr="000F3A1A">
              <w:rPr>
                <w:sz w:val="24"/>
              </w:rPr>
              <w:tab/>
              <w:t xml:space="preserve">занятие  </w:t>
            </w:r>
            <w:r w:rsidRPr="000F3A1A">
              <w:rPr>
                <w:spacing w:val="-4"/>
                <w:sz w:val="24"/>
              </w:rPr>
              <w:t xml:space="preserve">15. </w:t>
            </w:r>
            <w:r w:rsidRPr="000F3A1A">
              <w:rPr>
                <w:sz w:val="24"/>
              </w:rPr>
              <w:t>Фильтрация</w:t>
            </w:r>
            <w:r w:rsidRPr="000F3A1A">
              <w:rPr>
                <w:sz w:val="24"/>
              </w:rPr>
              <w:tab/>
              <w:t>данных</w:t>
            </w:r>
            <w:r w:rsidRPr="000F3A1A">
              <w:rPr>
                <w:sz w:val="24"/>
              </w:rPr>
              <w:tab/>
              <w:t xml:space="preserve">и </w:t>
            </w:r>
            <w:r w:rsidRPr="000F3A1A">
              <w:rPr>
                <w:spacing w:val="-3"/>
                <w:sz w:val="24"/>
              </w:rPr>
              <w:t xml:space="preserve">условное </w:t>
            </w:r>
            <w:r w:rsidRPr="000F3A1A">
              <w:rPr>
                <w:sz w:val="24"/>
              </w:rPr>
              <w:t>форматирование в MS Excel.</w:t>
            </w:r>
          </w:p>
        </w:tc>
        <w:tc>
          <w:tcPr>
            <w:tcW w:w="916" w:type="pct"/>
          </w:tcPr>
          <w:p w14:paraId="4A50894D" w14:textId="77777777" w:rsidR="00003918" w:rsidRPr="000F3A1A" w:rsidRDefault="00003918" w:rsidP="00C40094">
            <w:pPr>
              <w:pStyle w:val="TableParagraph"/>
              <w:spacing w:line="258" w:lineRule="exact"/>
              <w:ind w:left="14"/>
              <w:jc w:val="center"/>
              <w:rPr>
                <w:b/>
                <w:i/>
                <w:sz w:val="24"/>
              </w:rPr>
            </w:pPr>
            <w:r w:rsidRPr="000F3A1A">
              <w:rPr>
                <w:sz w:val="24"/>
              </w:rPr>
              <w:t>2</w:t>
            </w:r>
          </w:p>
        </w:tc>
        <w:tc>
          <w:tcPr>
            <w:tcW w:w="1275" w:type="pct"/>
            <w:vMerge/>
          </w:tcPr>
          <w:p w14:paraId="0EB0231F" w14:textId="77777777" w:rsidR="00003918" w:rsidRPr="000F3A1A" w:rsidRDefault="00003918" w:rsidP="00C40094">
            <w:pPr>
              <w:rPr>
                <w:rFonts w:ascii="Times New Roman" w:hAnsi="Times New Roman" w:cs="Times New Roman"/>
                <w:b/>
                <w:bCs/>
              </w:rPr>
            </w:pPr>
          </w:p>
        </w:tc>
        <w:tc>
          <w:tcPr>
            <w:tcW w:w="415" w:type="pct"/>
            <w:gridSpan w:val="2"/>
            <w:vMerge/>
          </w:tcPr>
          <w:p w14:paraId="16400F11" w14:textId="77777777" w:rsidR="00003918" w:rsidRPr="000F3A1A" w:rsidRDefault="00003918" w:rsidP="00C40094">
            <w:pPr>
              <w:spacing w:after="0"/>
              <w:rPr>
                <w:rFonts w:ascii="Times New Roman" w:hAnsi="Times New Roman" w:cs="Times New Roman"/>
                <w:sz w:val="24"/>
                <w:szCs w:val="24"/>
              </w:rPr>
            </w:pPr>
          </w:p>
        </w:tc>
        <w:tc>
          <w:tcPr>
            <w:tcW w:w="378" w:type="pct"/>
            <w:vMerge/>
          </w:tcPr>
          <w:p w14:paraId="328EB87F" w14:textId="77777777" w:rsidR="00003918" w:rsidRPr="000F3A1A" w:rsidRDefault="00003918" w:rsidP="00C40094">
            <w:pPr>
              <w:rPr>
                <w:rFonts w:ascii="Times New Roman" w:hAnsi="Times New Roman" w:cs="Times New Roman"/>
                <w:b/>
                <w:bCs/>
              </w:rPr>
            </w:pPr>
          </w:p>
        </w:tc>
      </w:tr>
      <w:tr w:rsidR="000F3A1A" w:rsidRPr="000F3A1A" w14:paraId="61E30BD5" w14:textId="77777777" w:rsidTr="00C40094">
        <w:trPr>
          <w:trHeight w:val="535"/>
        </w:trPr>
        <w:tc>
          <w:tcPr>
            <w:tcW w:w="807" w:type="pct"/>
            <w:gridSpan w:val="2"/>
            <w:vMerge/>
          </w:tcPr>
          <w:p w14:paraId="08D16078" w14:textId="77777777" w:rsidR="00003918" w:rsidRPr="000F3A1A" w:rsidRDefault="00003918" w:rsidP="00C40094">
            <w:pPr>
              <w:rPr>
                <w:rFonts w:ascii="Times New Roman" w:hAnsi="Times New Roman" w:cs="Times New Roman"/>
                <w:b/>
                <w:bCs/>
              </w:rPr>
            </w:pPr>
          </w:p>
        </w:tc>
        <w:tc>
          <w:tcPr>
            <w:tcW w:w="1209" w:type="pct"/>
          </w:tcPr>
          <w:p w14:paraId="636EA0AD" w14:textId="77777777" w:rsidR="00003918" w:rsidRPr="000F3A1A" w:rsidRDefault="00003918" w:rsidP="00C40094">
            <w:pPr>
              <w:rPr>
                <w:rFonts w:ascii="Times New Roman" w:hAnsi="Times New Roman" w:cs="Times New Roman"/>
                <w:b/>
                <w:bCs/>
              </w:rPr>
            </w:pPr>
            <w:r w:rsidRPr="000F3A1A">
              <w:rPr>
                <w:rFonts w:ascii="Times New Roman" w:hAnsi="Times New Roman" w:cs="Times New Roman"/>
                <w:b/>
                <w:sz w:val="23"/>
              </w:rPr>
              <w:t>Самостоятельная работа обучающихся</w:t>
            </w:r>
          </w:p>
        </w:tc>
        <w:tc>
          <w:tcPr>
            <w:tcW w:w="916" w:type="pct"/>
            <w:vAlign w:val="center"/>
          </w:tcPr>
          <w:p w14:paraId="2616F8D2" w14:textId="77777777" w:rsidR="00003918" w:rsidRPr="000F3A1A" w:rsidRDefault="00003918" w:rsidP="00C40094">
            <w:pPr>
              <w:jc w:val="center"/>
              <w:rPr>
                <w:rFonts w:ascii="Times New Roman" w:hAnsi="Times New Roman" w:cs="Times New Roman"/>
                <w:b/>
                <w:bCs/>
              </w:rPr>
            </w:pPr>
            <w:r w:rsidRPr="000F3A1A">
              <w:rPr>
                <w:rFonts w:ascii="Times New Roman" w:hAnsi="Times New Roman" w:cs="Times New Roman"/>
                <w:b/>
                <w:bCs/>
              </w:rPr>
              <w:t>-</w:t>
            </w:r>
          </w:p>
        </w:tc>
        <w:tc>
          <w:tcPr>
            <w:tcW w:w="1275" w:type="pct"/>
            <w:vMerge/>
          </w:tcPr>
          <w:p w14:paraId="5A546050" w14:textId="77777777" w:rsidR="00003918" w:rsidRPr="000F3A1A" w:rsidRDefault="00003918" w:rsidP="00C40094">
            <w:pPr>
              <w:rPr>
                <w:rFonts w:ascii="Times New Roman" w:hAnsi="Times New Roman" w:cs="Times New Roman"/>
                <w:b/>
                <w:bCs/>
              </w:rPr>
            </w:pPr>
          </w:p>
        </w:tc>
        <w:tc>
          <w:tcPr>
            <w:tcW w:w="415" w:type="pct"/>
            <w:gridSpan w:val="2"/>
          </w:tcPr>
          <w:p w14:paraId="71FFB699" w14:textId="77777777" w:rsidR="00003918" w:rsidRPr="000F3A1A" w:rsidRDefault="00003918" w:rsidP="00C40094">
            <w:pPr>
              <w:spacing w:after="0"/>
              <w:rPr>
                <w:rFonts w:ascii="Times New Roman" w:hAnsi="Times New Roman" w:cs="Times New Roman"/>
                <w:sz w:val="24"/>
                <w:szCs w:val="24"/>
              </w:rPr>
            </w:pPr>
          </w:p>
        </w:tc>
        <w:tc>
          <w:tcPr>
            <w:tcW w:w="378" w:type="pct"/>
          </w:tcPr>
          <w:p w14:paraId="7A0D0E1B" w14:textId="77777777" w:rsidR="00003918" w:rsidRPr="000F3A1A" w:rsidRDefault="00003918" w:rsidP="00C40094">
            <w:pPr>
              <w:rPr>
                <w:rFonts w:ascii="Times New Roman" w:hAnsi="Times New Roman" w:cs="Times New Roman"/>
                <w:b/>
                <w:bCs/>
              </w:rPr>
            </w:pPr>
          </w:p>
        </w:tc>
      </w:tr>
      <w:tr w:rsidR="000F3A1A" w:rsidRPr="000F3A1A" w14:paraId="49F29A34" w14:textId="77777777" w:rsidTr="00C40094">
        <w:trPr>
          <w:trHeight w:val="20"/>
        </w:trPr>
        <w:tc>
          <w:tcPr>
            <w:tcW w:w="807" w:type="pct"/>
            <w:gridSpan w:val="2"/>
            <w:vMerge w:val="restart"/>
          </w:tcPr>
          <w:p w14:paraId="5E49C51E" w14:textId="77777777" w:rsidR="00003918" w:rsidRPr="000F3A1A" w:rsidRDefault="00003918" w:rsidP="00C40094">
            <w:pPr>
              <w:rPr>
                <w:rFonts w:ascii="Times New Roman" w:hAnsi="Times New Roman" w:cs="Times New Roman"/>
                <w:b/>
                <w:bCs/>
              </w:rPr>
            </w:pPr>
            <w:r w:rsidRPr="000F3A1A">
              <w:rPr>
                <w:rFonts w:ascii="Times New Roman" w:hAnsi="Times New Roman" w:cs="Times New Roman"/>
                <w:b/>
                <w:bCs/>
                <w:sz w:val="24"/>
                <w:szCs w:val="24"/>
              </w:rPr>
              <w:t>Тема №3.3. Основные принципы работы с презентациями</w:t>
            </w:r>
          </w:p>
        </w:tc>
        <w:tc>
          <w:tcPr>
            <w:tcW w:w="1209" w:type="pct"/>
          </w:tcPr>
          <w:p w14:paraId="4F1BE877" w14:textId="77777777" w:rsidR="00003918" w:rsidRPr="000F3A1A" w:rsidRDefault="00003918" w:rsidP="00C40094">
            <w:pPr>
              <w:rPr>
                <w:rFonts w:ascii="Times New Roman" w:hAnsi="Times New Roman" w:cs="Times New Roman"/>
                <w:b/>
                <w:bCs/>
              </w:rPr>
            </w:pPr>
            <w:r w:rsidRPr="000F3A1A">
              <w:rPr>
                <w:rFonts w:ascii="Times New Roman" w:hAnsi="Times New Roman" w:cs="Times New Roman"/>
                <w:b/>
                <w:bCs/>
              </w:rPr>
              <w:t>Содержание учебного материала</w:t>
            </w:r>
          </w:p>
        </w:tc>
        <w:tc>
          <w:tcPr>
            <w:tcW w:w="916" w:type="pct"/>
            <w:vAlign w:val="center"/>
          </w:tcPr>
          <w:p w14:paraId="7CB1EB87" w14:textId="77777777" w:rsidR="00003918" w:rsidRPr="000F3A1A" w:rsidRDefault="00003918" w:rsidP="00C40094">
            <w:pPr>
              <w:jc w:val="center"/>
              <w:rPr>
                <w:rFonts w:ascii="Times New Roman" w:hAnsi="Times New Roman" w:cs="Times New Roman"/>
                <w:b/>
                <w:bCs/>
              </w:rPr>
            </w:pPr>
            <w:r w:rsidRPr="000F3A1A">
              <w:rPr>
                <w:rFonts w:ascii="Times New Roman" w:hAnsi="Times New Roman" w:cs="Times New Roman"/>
                <w:b/>
                <w:bCs/>
              </w:rPr>
              <w:t>4</w:t>
            </w:r>
          </w:p>
        </w:tc>
        <w:tc>
          <w:tcPr>
            <w:tcW w:w="1275" w:type="pct"/>
            <w:vMerge w:val="restart"/>
          </w:tcPr>
          <w:p w14:paraId="50A59320" w14:textId="77777777" w:rsidR="00003918" w:rsidRPr="000F3A1A" w:rsidRDefault="00003918" w:rsidP="00C40094">
            <w:pPr>
              <w:rPr>
                <w:rFonts w:ascii="Times New Roman" w:hAnsi="Times New Roman" w:cs="Times New Roman"/>
                <w:sz w:val="24"/>
                <w:szCs w:val="24"/>
              </w:rPr>
            </w:pPr>
            <w:r w:rsidRPr="000F3A1A">
              <w:rPr>
                <w:rFonts w:ascii="Times New Roman" w:hAnsi="Times New Roman" w:cs="Times New Roman"/>
                <w:sz w:val="24"/>
                <w:szCs w:val="24"/>
              </w:rPr>
              <w:t>ЛР 13</w:t>
            </w:r>
          </w:p>
          <w:p w14:paraId="7B0A20D7" w14:textId="77777777" w:rsidR="00003918" w:rsidRPr="000F3A1A" w:rsidRDefault="00003918" w:rsidP="00C40094">
            <w:pPr>
              <w:rPr>
                <w:rFonts w:ascii="Times New Roman" w:hAnsi="Times New Roman" w:cs="Times New Roman"/>
                <w:sz w:val="24"/>
                <w:szCs w:val="24"/>
              </w:rPr>
            </w:pPr>
            <w:r w:rsidRPr="000F3A1A">
              <w:rPr>
                <w:rFonts w:ascii="Times New Roman" w:hAnsi="Times New Roman" w:cs="Times New Roman"/>
                <w:sz w:val="24"/>
                <w:szCs w:val="24"/>
              </w:rPr>
              <w:t xml:space="preserve"> ЛР19 </w:t>
            </w:r>
          </w:p>
          <w:p w14:paraId="4E9ADFBA" w14:textId="77777777" w:rsidR="00003918" w:rsidRPr="000F3A1A" w:rsidRDefault="00003918" w:rsidP="00C40094">
            <w:pPr>
              <w:rPr>
                <w:rFonts w:ascii="Times New Roman" w:hAnsi="Times New Roman" w:cs="Times New Roman"/>
                <w:sz w:val="24"/>
                <w:szCs w:val="24"/>
              </w:rPr>
            </w:pPr>
            <w:r w:rsidRPr="000F3A1A">
              <w:rPr>
                <w:rFonts w:ascii="Times New Roman" w:hAnsi="Times New Roman" w:cs="Times New Roman"/>
                <w:sz w:val="24"/>
                <w:szCs w:val="24"/>
              </w:rPr>
              <w:t>ЛР23</w:t>
            </w:r>
          </w:p>
          <w:p w14:paraId="2685B3B8" w14:textId="77777777" w:rsidR="00003918" w:rsidRPr="000F3A1A" w:rsidRDefault="00003918" w:rsidP="00C40094">
            <w:pPr>
              <w:rPr>
                <w:rFonts w:ascii="Times New Roman" w:hAnsi="Times New Roman" w:cs="Times New Roman"/>
                <w:sz w:val="24"/>
                <w:szCs w:val="24"/>
              </w:rPr>
            </w:pPr>
            <w:r w:rsidRPr="000F3A1A">
              <w:rPr>
                <w:rFonts w:ascii="Times New Roman" w:hAnsi="Times New Roman" w:cs="Times New Roman"/>
                <w:sz w:val="24"/>
                <w:szCs w:val="24"/>
              </w:rPr>
              <w:t xml:space="preserve"> ЛР24</w:t>
            </w:r>
          </w:p>
        </w:tc>
        <w:tc>
          <w:tcPr>
            <w:tcW w:w="415" w:type="pct"/>
            <w:gridSpan w:val="2"/>
          </w:tcPr>
          <w:p w14:paraId="724C68D1" w14:textId="77777777" w:rsidR="00003918" w:rsidRPr="000F3A1A" w:rsidRDefault="00003918" w:rsidP="00C40094">
            <w:pPr>
              <w:pStyle w:val="TableParagraph"/>
              <w:spacing w:line="253" w:lineRule="exact"/>
              <w:ind w:left="76"/>
              <w:rPr>
                <w:sz w:val="24"/>
                <w:szCs w:val="24"/>
                <w:lang w:eastAsia="ru-RU"/>
              </w:rPr>
            </w:pPr>
          </w:p>
        </w:tc>
        <w:tc>
          <w:tcPr>
            <w:tcW w:w="378" w:type="pct"/>
          </w:tcPr>
          <w:p w14:paraId="785E04FF" w14:textId="77777777" w:rsidR="00003918" w:rsidRPr="000F3A1A" w:rsidRDefault="00003918" w:rsidP="00C40094">
            <w:pPr>
              <w:rPr>
                <w:rFonts w:ascii="Times New Roman" w:hAnsi="Times New Roman" w:cs="Times New Roman"/>
                <w:b/>
                <w:bCs/>
              </w:rPr>
            </w:pPr>
          </w:p>
        </w:tc>
      </w:tr>
      <w:tr w:rsidR="000F3A1A" w:rsidRPr="000F3A1A" w14:paraId="26F1E6E4" w14:textId="77777777" w:rsidTr="00C40094">
        <w:trPr>
          <w:trHeight w:val="20"/>
        </w:trPr>
        <w:tc>
          <w:tcPr>
            <w:tcW w:w="807" w:type="pct"/>
            <w:gridSpan w:val="2"/>
            <w:vMerge/>
          </w:tcPr>
          <w:p w14:paraId="7B12A88F" w14:textId="77777777" w:rsidR="00003918" w:rsidRPr="000F3A1A" w:rsidRDefault="00003918" w:rsidP="00C40094">
            <w:pPr>
              <w:rPr>
                <w:rFonts w:ascii="Times New Roman" w:hAnsi="Times New Roman" w:cs="Times New Roman"/>
                <w:b/>
                <w:bCs/>
              </w:rPr>
            </w:pPr>
          </w:p>
        </w:tc>
        <w:tc>
          <w:tcPr>
            <w:tcW w:w="1209" w:type="pct"/>
          </w:tcPr>
          <w:p w14:paraId="15D976D4" w14:textId="77777777" w:rsidR="00003918" w:rsidRPr="000F3A1A" w:rsidRDefault="00003918" w:rsidP="00C40094">
            <w:pPr>
              <w:pStyle w:val="TableParagraph"/>
              <w:tabs>
                <w:tab w:val="left" w:pos="2031"/>
                <w:tab w:val="right" w:pos="3666"/>
              </w:tabs>
              <w:ind w:left="0"/>
              <w:jc w:val="both"/>
              <w:rPr>
                <w:b/>
                <w:bCs/>
              </w:rPr>
            </w:pPr>
            <w:r w:rsidRPr="000F3A1A">
              <w:rPr>
                <w:spacing w:val="-2"/>
                <w:w w:val="105"/>
                <w:sz w:val="23"/>
              </w:rPr>
              <w:t>Назначение и технология создания презентаций. Назначение, интерфейс и возможности системы подготовки презентационной графики.</w:t>
            </w:r>
          </w:p>
        </w:tc>
        <w:tc>
          <w:tcPr>
            <w:tcW w:w="916" w:type="pct"/>
            <w:vAlign w:val="center"/>
          </w:tcPr>
          <w:p w14:paraId="52B066AD" w14:textId="77777777" w:rsidR="00003918" w:rsidRPr="000F3A1A" w:rsidRDefault="00003918" w:rsidP="00C40094">
            <w:pPr>
              <w:jc w:val="center"/>
              <w:rPr>
                <w:rFonts w:ascii="Times New Roman" w:hAnsi="Times New Roman" w:cs="Times New Roman"/>
                <w:b/>
                <w:bCs/>
              </w:rPr>
            </w:pPr>
          </w:p>
        </w:tc>
        <w:tc>
          <w:tcPr>
            <w:tcW w:w="1275" w:type="pct"/>
            <w:vMerge/>
          </w:tcPr>
          <w:p w14:paraId="545FD583" w14:textId="77777777" w:rsidR="00003918" w:rsidRPr="000F3A1A" w:rsidRDefault="00003918" w:rsidP="00C40094">
            <w:pPr>
              <w:rPr>
                <w:rFonts w:ascii="Times New Roman" w:hAnsi="Times New Roman" w:cs="Times New Roman"/>
                <w:b/>
                <w:bCs/>
              </w:rPr>
            </w:pPr>
          </w:p>
        </w:tc>
        <w:tc>
          <w:tcPr>
            <w:tcW w:w="415" w:type="pct"/>
            <w:gridSpan w:val="2"/>
          </w:tcPr>
          <w:p w14:paraId="7B8ED42F" w14:textId="77777777" w:rsidR="00003918" w:rsidRPr="000F3A1A" w:rsidRDefault="00003918" w:rsidP="00C40094">
            <w:pPr>
              <w:spacing w:after="0"/>
              <w:rPr>
                <w:rFonts w:ascii="Times New Roman" w:hAnsi="Times New Roman" w:cs="Times New Roman"/>
                <w:sz w:val="24"/>
                <w:szCs w:val="24"/>
              </w:rPr>
            </w:pPr>
            <w:r w:rsidRPr="000F3A1A">
              <w:rPr>
                <w:rFonts w:ascii="Times New Roman" w:hAnsi="Times New Roman" w:cs="Times New Roman"/>
                <w:sz w:val="24"/>
                <w:szCs w:val="24"/>
              </w:rPr>
              <w:t>ОК 01 – ОК09</w:t>
            </w:r>
          </w:p>
          <w:p w14:paraId="316F07DC" w14:textId="77777777" w:rsidR="00003918" w:rsidRPr="000F3A1A" w:rsidRDefault="00003918" w:rsidP="00C40094">
            <w:pPr>
              <w:spacing w:after="0"/>
              <w:rPr>
                <w:rFonts w:ascii="Times New Roman" w:hAnsi="Times New Roman" w:cs="Times New Roman"/>
                <w:sz w:val="24"/>
                <w:szCs w:val="24"/>
              </w:rPr>
            </w:pPr>
            <w:r w:rsidRPr="000F3A1A">
              <w:rPr>
                <w:rFonts w:ascii="Times New Roman" w:hAnsi="Times New Roman" w:cs="Times New Roman"/>
                <w:sz w:val="24"/>
                <w:szCs w:val="24"/>
              </w:rPr>
              <w:t>ПК1.10</w:t>
            </w:r>
          </w:p>
        </w:tc>
        <w:tc>
          <w:tcPr>
            <w:tcW w:w="378" w:type="pct"/>
          </w:tcPr>
          <w:p w14:paraId="0B8D5546" w14:textId="77777777" w:rsidR="00003918" w:rsidRPr="000F3A1A" w:rsidRDefault="00003918" w:rsidP="00C40094">
            <w:pPr>
              <w:spacing w:after="0"/>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03.01</w:t>
            </w:r>
          </w:p>
          <w:p w14:paraId="480D0372" w14:textId="77777777" w:rsidR="00003918" w:rsidRPr="000F3A1A" w:rsidRDefault="00003918" w:rsidP="00C40094">
            <w:pPr>
              <w:spacing w:after="0"/>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03.02</w:t>
            </w:r>
          </w:p>
          <w:p w14:paraId="3649FBEA" w14:textId="77777777" w:rsidR="00003918" w:rsidRPr="000F3A1A" w:rsidRDefault="00003918" w:rsidP="00C40094">
            <w:pPr>
              <w:spacing w:after="0"/>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03.03</w:t>
            </w:r>
          </w:p>
          <w:p w14:paraId="4F520F22" w14:textId="77777777" w:rsidR="00003918" w:rsidRPr="000F3A1A" w:rsidRDefault="00003918" w:rsidP="00C40094">
            <w:pPr>
              <w:spacing w:after="0"/>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04.01</w:t>
            </w:r>
          </w:p>
          <w:p w14:paraId="1A1B5E00" w14:textId="77777777" w:rsidR="00003918" w:rsidRPr="000F3A1A" w:rsidRDefault="00003918" w:rsidP="00C40094">
            <w:pPr>
              <w:spacing w:after="0"/>
              <w:rPr>
                <w:rFonts w:ascii="Times New Roman" w:hAnsi="Times New Roman" w:cs="Times New Roman"/>
              </w:rPr>
            </w:pPr>
            <w:r w:rsidRPr="000F3A1A">
              <w:rPr>
                <w:rFonts w:ascii="Times New Roman" w:hAnsi="Times New Roman" w:cs="Times New Roman"/>
              </w:rPr>
              <w:t>Зо01.02</w:t>
            </w:r>
          </w:p>
        </w:tc>
      </w:tr>
      <w:tr w:rsidR="000F3A1A" w:rsidRPr="000F3A1A" w14:paraId="70D993A6" w14:textId="77777777" w:rsidTr="00C40094">
        <w:trPr>
          <w:trHeight w:val="20"/>
        </w:trPr>
        <w:tc>
          <w:tcPr>
            <w:tcW w:w="807" w:type="pct"/>
            <w:gridSpan w:val="2"/>
            <w:vMerge/>
          </w:tcPr>
          <w:p w14:paraId="293377D8" w14:textId="77777777" w:rsidR="00003918" w:rsidRPr="000F3A1A" w:rsidRDefault="00003918" w:rsidP="00C40094">
            <w:pPr>
              <w:rPr>
                <w:rFonts w:ascii="Times New Roman" w:hAnsi="Times New Roman" w:cs="Times New Roman"/>
                <w:b/>
                <w:bCs/>
              </w:rPr>
            </w:pPr>
          </w:p>
        </w:tc>
        <w:tc>
          <w:tcPr>
            <w:tcW w:w="1209" w:type="pct"/>
          </w:tcPr>
          <w:p w14:paraId="36896A18" w14:textId="77777777" w:rsidR="00003918" w:rsidRPr="000F3A1A" w:rsidRDefault="00003918" w:rsidP="00C40094">
            <w:pPr>
              <w:pStyle w:val="TableParagraph"/>
              <w:spacing w:line="254" w:lineRule="exact"/>
              <w:rPr>
                <w:b/>
                <w:sz w:val="23"/>
              </w:rPr>
            </w:pPr>
            <w:r w:rsidRPr="000F3A1A">
              <w:rPr>
                <w:b/>
                <w:bCs/>
              </w:rPr>
              <w:t>В том числе практических и лабораторных занятий</w:t>
            </w:r>
          </w:p>
        </w:tc>
        <w:tc>
          <w:tcPr>
            <w:tcW w:w="916" w:type="pct"/>
          </w:tcPr>
          <w:p w14:paraId="50B7DF47" w14:textId="77777777" w:rsidR="00003918" w:rsidRPr="000F3A1A" w:rsidRDefault="00003918" w:rsidP="00C40094">
            <w:pPr>
              <w:pStyle w:val="TableParagraph"/>
              <w:spacing w:line="246" w:lineRule="exact"/>
              <w:ind w:left="33"/>
              <w:jc w:val="center"/>
              <w:rPr>
                <w:b/>
                <w:i/>
                <w:sz w:val="23"/>
              </w:rPr>
            </w:pPr>
            <w:r w:rsidRPr="000F3A1A">
              <w:rPr>
                <w:b/>
                <w:i/>
                <w:w w:val="103"/>
                <w:sz w:val="23"/>
              </w:rPr>
              <w:t>4</w:t>
            </w:r>
          </w:p>
        </w:tc>
        <w:tc>
          <w:tcPr>
            <w:tcW w:w="1275" w:type="pct"/>
            <w:vMerge/>
          </w:tcPr>
          <w:p w14:paraId="38FD885A" w14:textId="77777777" w:rsidR="00003918" w:rsidRPr="000F3A1A" w:rsidRDefault="00003918" w:rsidP="00C40094">
            <w:pPr>
              <w:rPr>
                <w:rFonts w:ascii="Times New Roman" w:hAnsi="Times New Roman" w:cs="Times New Roman"/>
                <w:b/>
                <w:bCs/>
              </w:rPr>
            </w:pPr>
          </w:p>
        </w:tc>
        <w:tc>
          <w:tcPr>
            <w:tcW w:w="415" w:type="pct"/>
            <w:gridSpan w:val="2"/>
          </w:tcPr>
          <w:p w14:paraId="7164AB33" w14:textId="77777777" w:rsidR="00003918" w:rsidRPr="000F3A1A" w:rsidRDefault="00003918" w:rsidP="00C40094">
            <w:pPr>
              <w:spacing w:after="0"/>
              <w:rPr>
                <w:rFonts w:ascii="Times New Roman" w:hAnsi="Times New Roman" w:cs="Times New Roman"/>
                <w:sz w:val="24"/>
                <w:szCs w:val="24"/>
              </w:rPr>
            </w:pPr>
          </w:p>
        </w:tc>
        <w:tc>
          <w:tcPr>
            <w:tcW w:w="378" w:type="pct"/>
          </w:tcPr>
          <w:p w14:paraId="3E08C0CF" w14:textId="77777777" w:rsidR="00003918" w:rsidRPr="000F3A1A" w:rsidRDefault="00003918" w:rsidP="00C40094">
            <w:pPr>
              <w:rPr>
                <w:rFonts w:ascii="Times New Roman" w:hAnsi="Times New Roman" w:cs="Times New Roman"/>
                <w:b/>
                <w:bCs/>
              </w:rPr>
            </w:pPr>
          </w:p>
        </w:tc>
      </w:tr>
      <w:tr w:rsidR="000F3A1A" w:rsidRPr="000F3A1A" w14:paraId="5AF3D4FE" w14:textId="77777777" w:rsidTr="00C40094">
        <w:trPr>
          <w:trHeight w:val="20"/>
        </w:trPr>
        <w:tc>
          <w:tcPr>
            <w:tcW w:w="807" w:type="pct"/>
            <w:gridSpan w:val="2"/>
            <w:vMerge/>
          </w:tcPr>
          <w:p w14:paraId="660227F6" w14:textId="77777777" w:rsidR="00003918" w:rsidRPr="000F3A1A" w:rsidRDefault="00003918" w:rsidP="00C40094">
            <w:pPr>
              <w:rPr>
                <w:rFonts w:ascii="Times New Roman" w:hAnsi="Times New Roman" w:cs="Times New Roman"/>
                <w:b/>
                <w:bCs/>
              </w:rPr>
            </w:pPr>
          </w:p>
        </w:tc>
        <w:tc>
          <w:tcPr>
            <w:tcW w:w="1209" w:type="pct"/>
          </w:tcPr>
          <w:p w14:paraId="7BC3EE7E" w14:textId="77777777" w:rsidR="00003918" w:rsidRPr="000F3A1A" w:rsidRDefault="00003918" w:rsidP="00C40094">
            <w:pPr>
              <w:pStyle w:val="TableParagraph"/>
              <w:tabs>
                <w:tab w:val="left" w:pos="2031"/>
                <w:tab w:val="right" w:pos="3666"/>
              </w:tabs>
              <w:ind w:left="0"/>
              <w:jc w:val="both"/>
              <w:rPr>
                <w:spacing w:val="-2"/>
                <w:w w:val="105"/>
                <w:sz w:val="23"/>
              </w:rPr>
            </w:pPr>
            <w:r w:rsidRPr="000F3A1A">
              <w:rPr>
                <w:spacing w:val="-2"/>
                <w:w w:val="105"/>
                <w:sz w:val="23"/>
              </w:rPr>
              <w:t>Практическое занятие 16. Создание мультимедийных презентаций в MS Power</w:t>
            </w:r>
          </w:p>
          <w:p w14:paraId="26A147B8" w14:textId="77777777" w:rsidR="00003918" w:rsidRPr="000F3A1A" w:rsidRDefault="00003918" w:rsidP="00C40094">
            <w:pPr>
              <w:pStyle w:val="TableParagraph"/>
              <w:tabs>
                <w:tab w:val="left" w:pos="2031"/>
                <w:tab w:val="right" w:pos="3666"/>
              </w:tabs>
              <w:ind w:left="0"/>
              <w:jc w:val="both"/>
              <w:rPr>
                <w:sz w:val="23"/>
              </w:rPr>
            </w:pPr>
            <w:r w:rsidRPr="000F3A1A">
              <w:rPr>
                <w:spacing w:val="-2"/>
                <w:w w:val="105"/>
                <w:sz w:val="23"/>
              </w:rPr>
              <w:t>Point.</w:t>
            </w:r>
          </w:p>
        </w:tc>
        <w:tc>
          <w:tcPr>
            <w:tcW w:w="916" w:type="pct"/>
          </w:tcPr>
          <w:p w14:paraId="14491FB5" w14:textId="77777777" w:rsidR="00003918" w:rsidRPr="000F3A1A" w:rsidRDefault="00003918" w:rsidP="00C40094">
            <w:pPr>
              <w:pStyle w:val="TableParagraph"/>
              <w:spacing w:line="246" w:lineRule="exact"/>
              <w:ind w:left="33"/>
              <w:jc w:val="center"/>
              <w:rPr>
                <w:sz w:val="23"/>
              </w:rPr>
            </w:pPr>
            <w:r w:rsidRPr="000F3A1A">
              <w:rPr>
                <w:w w:val="103"/>
                <w:sz w:val="23"/>
              </w:rPr>
              <w:t>2</w:t>
            </w:r>
          </w:p>
        </w:tc>
        <w:tc>
          <w:tcPr>
            <w:tcW w:w="1275" w:type="pct"/>
            <w:vMerge/>
          </w:tcPr>
          <w:p w14:paraId="54522FA1" w14:textId="77777777" w:rsidR="00003918" w:rsidRPr="000F3A1A" w:rsidRDefault="00003918" w:rsidP="00C40094">
            <w:pPr>
              <w:rPr>
                <w:rFonts w:ascii="Times New Roman" w:hAnsi="Times New Roman" w:cs="Times New Roman"/>
                <w:b/>
                <w:bCs/>
              </w:rPr>
            </w:pPr>
          </w:p>
        </w:tc>
        <w:tc>
          <w:tcPr>
            <w:tcW w:w="415" w:type="pct"/>
            <w:gridSpan w:val="2"/>
            <w:vMerge w:val="restart"/>
          </w:tcPr>
          <w:p w14:paraId="6FFA1B43" w14:textId="77777777" w:rsidR="00003918" w:rsidRPr="000F3A1A" w:rsidRDefault="00003918" w:rsidP="00C40094">
            <w:pPr>
              <w:spacing w:after="0"/>
              <w:rPr>
                <w:rFonts w:ascii="Times New Roman" w:hAnsi="Times New Roman" w:cs="Times New Roman"/>
                <w:sz w:val="24"/>
                <w:szCs w:val="24"/>
              </w:rPr>
            </w:pPr>
            <w:r w:rsidRPr="000F3A1A">
              <w:rPr>
                <w:rFonts w:ascii="Times New Roman" w:hAnsi="Times New Roman" w:cs="Times New Roman"/>
                <w:sz w:val="24"/>
                <w:szCs w:val="24"/>
              </w:rPr>
              <w:t>ОК 01 – ОК09</w:t>
            </w:r>
          </w:p>
          <w:p w14:paraId="68F4C921" w14:textId="77777777" w:rsidR="00003918" w:rsidRPr="000F3A1A" w:rsidRDefault="00003918" w:rsidP="00C40094">
            <w:pPr>
              <w:spacing w:after="0"/>
              <w:rPr>
                <w:rFonts w:ascii="Times New Roman" w:hAnsi="Times New Roman" w:cs="Times New Roman"/>
                <w:sz w:val="24"/>
                <w:szCs w:val="24"/>
              </w:rPr>
            </w:pPr>
            <w:r w:rsidRPr="000F3A1A">
              <w:rPr>
                <w:rFonts w:ascii="Times New Roman" w:hAnsi="Times New Roman" w:cs="Times New Roman"/>
                <w:sz w:val="24"/>
                <w:szCs w:val="24"/>
              </w:rPr>
              <w:t>ПК1.10</w:t>
            </w:r>
          </w:p>
        </w:tc>
        <w:tc>
          <w:tcPr>
            <w:tcW w:w="378" w:type="pct"/>
            <w:vMerge w:val="restart"/>
          </w:tcPr>
          <w:p w14:paraId="11D4F77E" w14:textId="77777777" w:rsidR="00003918" w:rsidRPr="000F3A1A" w:rsidRDefault="00003918" w:rsidP="00C40094">
            <w:pPr>
              <w:spacing w:after="0"/>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03.01</w:t>
            </w:r>
          </w:p>
          <w:p w14:paraId="322763F5" w14:textId="77777777" w:rsidR="00003918" w:rsidRPr="000F3A1A" w:rsidRDefault="00003918" w:rsidP="00C40094">
            <w:pPr>
              <w:spacing w:after="0"/>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03.02</w:t>
            </w:r>
          </w:p>
          <w:p w14:paraId="2C3276E9" w14:textId="77777777" w:rsidR="00003918" w:rsidRPr="000F3A1A" w:rsidRDefault="00003918" w:rsidP="00C40094">
            <w:pPr>
              <w:spacing w:after="0"/>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03.03</w:t>
            </w:r>
          </w:p>
          <w:p w14:paraId="2708985F" w14:textId="77777777" w:rsidR="00003918" w:rsidRPr="000F3A1A" w:rsidRDefault="00003918" w:rsidP="00C40094">
            <w:pPr>
              <w:spacing w:after="0"/>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04.01</w:t>
            </w:r>
          </w:p>
          <w:p w14:paraId="0FCA322E" w14:textId="77777777" w:rsidR="00003918" w:rsidRPr="000F3A1A" w:rsidRDefault="00003918" w:rsidP="00C40094">
            <w:pPr>
              <w:spacing w:after="0"/>
              <w:rPr>
                <w:rFonts w:ascii="Times New Roman" w:hAnsi="Times New Roman" w:cs="Times New Roman"/>
              </w:rPr>
            </w:pPr>
            <w:r w:rsidRPr="000F3A1A">
              <w:rPr>
                <w:rFonts w:ascii="Times New Roman" w:hAnsi="Times New Roman" w:cs="Times New Roman"/>
              </w:rPr>
              <w:t>Зо01.02</w:t>
            </w:r>
          </w:p>
        </w:tc>
      </w:tr>
      <w:tr w:rsidR="000F3A1A" w:rsidRPr="000F3A1A" w14:paraId="02F5B3F2" w14:textId="77777777" w:rsidTr="00C40094">
        <w:trPr>
          <w:trHeight w:val="20"/>
        </w:trPr>
        <w:tc>
          <w:tcPr>
            <w:tcW w:w="807" w:type="pct"/>
            <w:gridSpan w:val="2"/>
            <w:vMerge/>
          </w:tcPr>
          <w:p w14:paraId="573EFCA6" w14:textId="77777777" w:rsidR="00003918" w:rsidRPr="000F3A1A" w:rsidRDefault="00003918" w:rsidP="00C40094">
            <w:pPr>
              <w:rPr>
                <w:rFonts w:ascii="Times New Roman" w:hAnsi="Times New Roman" w:cs="Times New Roman"/>
                <w:b/>
                <w:bCs/>
              </w:rPr>
            </w:pPr>
          </w:p>
        </w:tc>
        <w:tc>
          <w:tcPr>
            <w:tcW w:w="1209" w:type="pct"/>
          </w:tcPr>
          <w:p w14:paraId="266F471F" w14:textId="77777777" w:rsidR="00003918" w:rsidRPr="000F3A1A" w:rsidRDefault="00003918" w:rsidP="00C40094">
            <w:pPr>
              <w:pStyle w:val="TableParagraph"/>
              <w:tabs>
                <w:tab w:val="left" w:pos="2031"/>
                <w:tab w:val="right" w:pos="3666"/>
              </w:tabs>
              <w:ind w:left="0"/>
              <w:jc w:val="both"/>
              <w:rPr>
                <w:spacing w:val="-2"/>
                <w:w w:val="105"/>
                <w:sz w:val="23"/>
              </w:rPr>
            </w:pPr>
            <w:r w:rsidRPr="000F3A1A">
              <w:rPr>
                <w:spacing w:val="-2"/>
                <w:w w:val="105"/>
                <w:sz w:val="23"/>
              </w:rPr>
              <w:t>Практическое занятие 17.</w:t>
            </w:r>
          </w:p>
          <w:p w14:paraId="1608296F" w14:textId="77777777" w:rsidR="00003918" w:rsidRPr="000F3A1A" w:rsidRDefault="00003918" w:rsidP="00C40094">
            <w:pPr>
              <w:pStyle w:val="TableParagraph"/>
              <w:tabs>
                <w:tab w:val="left" w:pos="2031"/>
                <w:tab w:val="right" w:pos="3666"/>
              </w:tabs>
              <w:ind w:left="0"/>
              <w:jc w:val="both"/>
              <w:rPr>
                <w:spacing w:val="-2"/>
                <w:w w:val="105"/>
                <w:sz w:val="23"/>
              </w:rPr>
            </w:pPr>
            <w:r w:rsidRPr="000F3A1A">
              <w:rPr>
                <w:bCs/>
                <w:sz w:val="24"/>
                <w:szCs w:val="24"/>
                <w:lang w:eastAsia="ru-RU"/>
              </w:rPr>
              <w:t xml:space="preserve">Особенности встраивание различных объектов. Использование анимации, триггеров при подготовке </w:t>
            </w:r>
            <w:proofErr w:type="spellStart"/>
            <w:r w:rsidRPr="000F3A1A">
              <w:rPr>
                <w:bCs/>
                <w:sz w:val="24"/>
                <w:szCs w:val="24"/>
                <w:lang w:eastAsia="ru-RU"/>
              </w:rPr>
              <w:t>презентациооного</w:t>
            </w:r>
            <w:proofErr w:type="spellEnd"/>
            <w:r w:rsidRPr="000F3A1A">
              <w:rPr>
                <w:bCs/>
                <w:sz w:val="24"/>
                <w:szCs w:val="24"/>
                <w:lang w:eastAsia="ru-RU"/>
              </w:rPr>
              <w:t xml:space="preserve"> материала</w:t>
            </w:r>
          </w:p>
        </w:tc>
        <w:tc>
          <w:tcPr>
            <w:tcW w:w="916" w:type="pct"/>
          </w:tcPr>
          <w:p w14:paraId="522A5181" w14:textId="77777777" w:rsidR="00003918" w:rsidRPr="000F3A1A" w:rsidRDefault="00003918" w:rsidP="00C40094">
            <w:pPr>
              <w:pStyle w:val="TableParagraph"/>
              <w:spacing w:line="246" w:lineRule="exact"/>
              <w:ind w:left="33"/>
              <w:jc w:val="center"/>
              <w:rPr>
                <w:w w:val="103"/>
                <w:sz w:val="23"/>
              </w:rPr>
            </w:pPr>
            <w:r w:rsidRPr="000F3A1A">
              <w:rPr>
                <w:w w:val="103"/>
                <w:sz w:val="23"/>
              </w:rPr>
              <w:t>2</w:t>
            </w:r>
          </w:p>
        </w:tc>
        <w:tc>
          <w:tcPr>
            <w:tcW w:w="1275" w:type="pct"/>
            <w:vMerge/>
          </w:tcPr>
          <w:p w14:paraId="3C8594F6" w14:textId="77777777" w:rsidR="00003918" w:rsidRPr="000F3A1A" w:rsidRDefault="00003918" w:rsidP="00C40094">
            <w:pPr>
              <w:rPr>
                <w:rFonts w:ascii="Times New Roman" w:hAnsi="Times New Roman" w:cs="Times New Roman"/>
                <w:b/>
                <w:bCs/>
              </w:rPr>
            </w:pPr>
          </w:p>
        </w:tc>
        <w:tc>
          <w:tcPr>
            <w:tcW w:w="415" w:type="pct"/>
            <w:gridSpan w:val="2"/>
            <w:vMerge/>
          </w:tcPr>
          <w:p w14:paraId="6BB065B3" w14:textId="77777777" w:rsidR="00003918" w:rsidRPr="000F3A1A" w:rsidRDefault="00003918" w:rsidP="00C40094">
            <w:pPr>
              <w:pStyle w:val="TableParagraph"/>
              <w:spacing w:line="246" w:lineRule="exact"/>
              <w:ind w:left="76"/>
              <w:rPr>
                <w:sz w:val="24"/>
                <w:szCs w:val="24"/>
                <w:lang w:eastAsia="ru-RU"/>
              </w:rPr>
            </w:pPr>
          </w:p>
        </w:tc>
        <w:tc>
          <w:tcPr>
            <w:tcW w:w="378" w:type="pct"/>
            <w:vMerge/>
          </w:tcPr>
          <w:p w14:paraId="693A770A" w14:textId="77777777" w:rsidR="00003918" w:rsidRPr="000F3A1A" w:rsidRDefault="00003918" w:rsidP="00C40094">
            <w:pPr>
              <w:rPr>
                <w:rFonts w:ascii="Times New Roman" w:hAnsi="Times New Roman" w:cs="Times New Roman"/>
                <w:b/>
                <w:bCs/>
              </w:rPr>
            </w:pPr>
          </w:p>
        </w:tc>
      </w:tr>
      <w:tr w:rsidR="000F3A1A" w:rsidRPr="000F3A1A" w14:paraId="1700AC52" w14:textId="77777777" w:rsidTr="00C40094">
        <w:trPr>
          <w:trHeight w:val="20"/>
        </w:trPr>
        <w:tc>
          <w:tcPr>
            <w:tcW w:w="807" w:type="pct"/>
            <w:gridSpan w:val="2"/>
            <w:vMerge/>
          </w:tcPr>
          <w:p w14:paraId="27050150" w14:textId="77777777" w:rsidR="00003918" w:rsidRPr="000F3A1A" w:rsidRDefault="00003918" w:rsidP="00C40094">
            <w:pPr>
              <w:rPr>
                <w:rFonts w:ascii="Times New Roman" w:hAnsi="Times New Roman" w:cs="Times New Roman"/>
                <w:b/>
                <w:bCs/>
              </w:rPr>
            </w:pPr>
          </w:p>
        </w:tc>
        <w:tc>
          <w:tcPr>
            <w:tcW w:w="1209" w:type="pct"/>
          </w:tcPr>
          <w:p w14:paraId="06102EF6" w14:textId="77777777" w:rsidR="00003918" w:rsidRPr="000F3A1A" w:rsidRDefault="00003918" w:rsidP="00C40094">
            <w:pPr>
              <w:pStyle w:val="TableParagraph"/>
              <w:spacing w:line="254" w:lineRule="exact"/>
              <w:rPr>
                <w:b/>
                <w:sz w:val="23"/>
              </w:rPr>
            </w:pPr>
            <w:r w:rsidRPr="000F3A1A">
              <w:rPr>
                <w:b/>
                <w:sz w:val="23"/>
              </w:rPr>
              <w:t>Самостоятельная работа обучающихся</w:t>
            </w:r>
          </w:p>
        </w:tc>
        <w:tc>
          <w:tcPr>
            <w:tcW w:w="916" w:type="pct"/>
          </w:tcPr>
          <w:p w14:paraId="35E65621" w14:textId="77777777" w:rsidR="00003918" w:rsidRPr="000F3A1A" w:rsidRDefault="00003918" w:rsidP="00C40094">
            <w:pPr>
              <w:pStyle w:val="TableParagraph"/>
              <w:spacing w:line="246" w:lineRule="exact"/>
              <w:ind w:left="33"/>
              <w:jc w:val="center"/>
              <w:rPr>
                <w:b/>
                <w:i/>
                <w:sz w:val="23"/>
              </w:rPr>
            </w:pPr>
            <w:r w:rsidRPr="000F3A1A">
              <w:rPr>
                <w:b/>
                <w:i/>
                <w:w w:val="103"/>
                <w:sz w:val="23"/>
              </w:rPr>
              <w:t>-</w:t>
            </w:r>
          </w:p>
        </w:tc>
        <w:tc>
          <w:tcPr>
            <w:tcW w:w="1275" w:type="pct"/>
            <w:vMerge/>
          </w:tcPr>
          <w:p w14:paraId="608303C2" w14:textId="77777777" w:rsidR="00003918" w:rsidRPr="000F3A1A" w:rsidRDefault="00003918" w:rsidP="00C40094">
            <w:pPr>
              <w:rPr>
                <w:rFonts w:ascii="Times New Roman" w:hAnsi="Times New Roman" w:cs="Times New Roman"/>
                <w:b/>
                <w:bCs/>
              </w:rPr>
            </w:pPr>
          </w:p>
        </w:tc>
        <w:tc>
          <w:tcPr>
            <w:tcW w:w="415" w:type="pct"/>
            <w:gridSpan w:val="2"/>
          </w:tcPr>
          <w:p w14:paraId="1D34062A" w14:textId="77777777" w:rsidR="00003918" w:rsidRPr="000F3A1A" w:rsidRDefault="00003918" w:rsidP="00C40094">
            <w:pPr>
              <w:spacing w:after="0"/>
              <w:rPr>
                <w:rFonts w:ascii="Times New Roman" w:hAnsi="Times New Roman" w:cs="Times New Roman"/>
                <w:sz w:val="24"/>
                <w:szCs w:val="24"/>
              </w:rPr>
            </w:pPr>
          </w:p>
        </w:tc>
        <w:tc>
          <w:tcPr>
            <w:tcW w:w="378" w:type="pct"/>
          </w:tcPr>
          <w:p w14:paraId="6FDD472E" w14:textId="77777777" w:rsidR="00003918" w:rsidRPr="000F3A1A" w:rsidRDefault="00003918" w:rsidP="00C40094">
            <w:pPr>
              <w:rPr>
                <w:rFonts w:ascii="Times New Roman" w:hAnsi="Times New Roman" w:cs="Times New Roman"/>
                <w:b/>
                <w:bCs/>
              </w:rPr>
            </w:pPr>
          </w:p>
        </w:tc>
      </w:tr>
      <w:tr w:rsidR="000F3A1A" w:rsidRPr="000F3A1A" w14:paraId="7611ABFE" w14:textId="77777777" w:rsidTr="00C40094">
        <w:trPr>
          <w:trHeight w:val="20"/>
        </w:trPr>
        <w:tc>
          <w:tcPr>
            <w:tcW w:w="807" w:type="pct"/>
            <w:gridSpan w:val="2"/>
            <w:vMerge w:val="restart"/>
          </w:tcPr>
          <w:p w14:paraId="0FDF7BF7" w14:textId="77777777" w:rsidR="00003918" w:rsidRPr="000F3A1A" w:rsidRDefault="00003918" w:rsidP="00C400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sz w:val="24"/>
                <w:szCs w:val="24"/>
              </w:rPr>
            </w:pPr>
            <w:r w:rsidRPr="000F3A1A">
              <w:rPr>
                <w:rFonts w:ascii="Times New Roman" w:hAnsi="Times New Roman" w:cs="Times New Roman"/>
                <w:b/>
                <w:sz w:val="24"/>
                <w:szCs w:val="24"/>
              </w:rPr>
              <w:t xml:space="preserve">Тема </w:t>
            </w:r>
            <w:r w:rsidRPr="000F3A1A">
              <w:rPr>
                <w:rFonts w:ascii="Times New Roman" w:hAnsi="Times New Roman" w:cs="Times New Roman"/>
                <w:b/>
                <w:bCs/>
                <w:sz w:val="24"/>
                <w:szCs w:val="24"/>
              </w:rPr>
              <w:t>№</w:t>
            </w:r>
            <w:r w:rsidRPr="000F3A1A">
              <w:rPr>
                <w:rFonts w:ascii="Times New Roman" w:hAnsi="Times New Roman" w:cs="Times New Roman"/>
                <w:b/>
                <w:sz w:val="24"/>
                <w:szCs w:val="24"/>
              </w:rPr>
              <w:t xml:space="preserve">3.4. </w:t>
            </w:r>
          </w:p>
          <w:p w14:paraId="0BA372B9" w14:textId="77777777" w:rsidR="00003918" w:rsidRPr="000F3A1A" w:rsidRDefault="00003918" w:rsidP="00C40094">
            <w:pPr>
              <w:pStyle w:val="TableParagraph"/>
              <w:spacing w:line="258" w:lineRule="exact"/>
              <w:ind w:left="105"/>
              <w:rPr>
                <w:b/>
                <w:sz w:val="24"/>
              </w:rPr>
            </w:pPr>
            <w:r w:rsidRPr="000F3A1A">
              <w:rPr>
                <w:b/>
                <w:bCs/>
                <w:i/>
                <w:iCs/>
                <w:sz w:val="24"/>
                <w:szCs w:val="24"/>
                <w:lang w:eastAsia="ru-RU"/>
              </w:rPr>
              <w:lastRenderedPageBreak/>
              <w:t xml:space="preserve">Базы данных </w:t>
            </w:r>
            <w:r w:rsidRPr="000F3A1A">
              <w:rPr>
                <w:b/>
                <w:bCs/>
                <w:i/>
                <w:iCs/>
                <w:sz w:val="24"/>
                <w:szCs w:val="24"/>
                <w:lang w:val="en-US" w:eastAsia="ru-RU"/>
              </w:rPr>
              <w:t>Access</w:t>
            </w:r>
            <w:r w:rsidRPr="000F3A1A">
              <w:rPr>
                <w:b/>
                <w:sz w:val="24"/>
              </w:rPr>
              <w:t xml:space="preserve"> продукты и пакеты</w:t>
            </w:r>
            <w:r w:rsidRPr="000F3A1A">
              <w:rPr>
                <w:b/>
                <w:spacing w:val="-57"/>
                <w:sz w:val="24"/>
              </w:rPr>
              <w:t xml:space="preserve"> </w:t>
            </w:r>
            <w:proofErr w:type="spellStart"/>
            <w:r w:rsidRPr="000F3A1A">
              <w:rPr>
                <w:b/>
                <w:sz w:val="24"/>
              </w:rPr>
              <w:t>пр</w:t>
            </w:r>
            <w:proofErr w:type="spellEnd"/>
          </w:p>
          <w:p w14:paraId="1874DB55" w14:textId="77777777" w:rsidR="00003918" w:rsidRPr="000F3A1A" w:rsidRDefault="00003918" w:rsidP="00C40094">
            <w:pPr>
              <w:pStyle w:val="TableParagraph"/>
              <w:spacing w:line="258" w:lineRule="exact"/>
              <w:ind w:left="105"/>
              <w:rPr>
                <w:b/>
                <w:sz w:val="24"/>
              </w:rPr>
            </w:pPr>
          </w:p>
          <w:p w14:paraId="560F013A" w14:textId="77777777" w:rsidR="00003918" w:rsidRPr="000F3A1A" w:rsidRDefault="00003918" w:rsidP="00C40094">
            <w:pPr>
              <w:rPr>
                <w:rFonts w:ascii="Times New Roman" w:hAnsi="Times New Roman" w:cs="Times New Roman"/>
                <w:b/>
                <w:bCs/>
                <w:sz w:val="24"/>
                <w:szCs w:val="24"/>
              </w:rPr>
            </w:pPr>
          </w:p>
        </w:tc>
        <w:tc>
          <w:tcPr>
            <w:tcW w:w="1209" w:type="pct"/>
          </w:tcPr>
          <w:p w14:paraId="18AEF480" w14:textId="77777777" w:rsidR="00003918" w:rsidRPr="000F3A1A" w:rsidRDefault="00003918" w:rsidP="00C40094">
            <w:pPr>
              <w:pStyle w:val="TableParagraph"/>
              <w:spacing w:line="254" w:lineRule="exact"/>
              <w:rPr>
                <w:b/>
                <w:sz w:val="23"/>
              </w:rPr>
            </w:pPr>
            <w:r w:rsidRPr="000F3A1A">
              <w:rPr>
                <w:b/>
                <w:sz w:val="23"/>
              </w:rPr>
              <w:lastRenderedPageBreak/>
              <w:t>Содержание</w:t>
            </w:r>
            <w:r w:rsidRPr="000F3A1A">
              <w:rPr>
                <w:b/>
                <w:spacing w:val="43"/>
                <w:sz w:val="23"/>
              </w:rPr>
              <w:t xml:space="preserve"> </w:t>
            </w:r>
            <w:r w:rsidRPr="000F3A1A">
              <w:rPr>
                <w:b/>
                <w:sz w:val="23"/>
              </w:rPr>
              <w:t>учебного</w:t>
            </w:r>
            <w:r w:rsidRPr="000F3A1A">
              <w:rPr>
                <w:b/>
                <w:spacing w:val="35"/>
                <w:sz w:val="23"/>
              </w:rPr>
              <w:t xml:space="preserve"> </w:t>
            </w:r>
            <w:r w:rsidRPr="000F3A1A">
              <w:rPr>
                <w:b/>
                <w:spacing w:val="-2"/>
                <w:sz w:val="23"/>
              </w:rPr>
              <w:t>материала</w:t>
            </w:r>
          </w:p>
        </w:tc>
        <w:tc>
          <w:tcPr>
            <w:tcW w:w="916" w:type="pct"/>
          </w:tcPr>
          <w:p w14:paraId="0AE69198" w14:textId="77777777" w:rsidR="00003918" w:rsidRPr="000F3A1A" w:rsidRDefault="00003918" w:rsidP="00C40094">
            <w:pPr>
              <w:pStyle w:val="TableParagraph"/>
              <w:spacing w:line="246" w:lineRule="exact"/>
              <w:ind w:left="33"/>
              <w:jc w:val="center"/>
              <w:rPr>
                <w:b/>
                <w:sz w:val="23"/>
              </w:rPr>
            </w:pPr>
            <w:r w:rsidRPr="000F3A1A">
              <w:rPr>
                <w:b/>
                <w:w w:val="103"/>
                <w:sz w:val="23"/>
              </w:rPr>
              <w:t>2</w:t>
            </w:r>
          </w:p>
        </w:tc>
        <w:tc>
          <w:tcPr>
            <w:tcW w:w="1275" w:type="pct"/>
          </w:tcPr>
          <w:p w14:paraId="4A6C2572" w14:textId="77777777" w:rsidR="00003918" w:rsidRPr="000F3A1A" w:rsidRDefault="00003918" w:rsidP="00C40094">
            <w:pPr>
              <w:rPr>
                <w:rFonts w:ascii="Times New Roman" w:hAnsi="Times New Roman" w:cs="Times New Roman"/>
                <w:b/>
                <w:bCs/>
              </w:rPr>
            </w:pPr>
          </w:p>
        </w:tc>
        <w:tc>
          <w:tcPr>
            <w:tcW w:w="415" w:type="pct"/>
            <w:gridSpan w:val="2"/>
          </w:tcPr>
          <w:p w14:paraId="31E56D38" w14:textId="77777777" w:rsidR="00003918" w:rsidRPr="000F3A1A" w:rsidRDefault="00003918" w:rsidP="00C40094">
            <w:pPr>
              <w:spacing w:after="0"/>
              <w:rPr>
                <w:rFonts w:ascii="Times New Roman" w:hAnsi="Times New Roman" w:cs="Times New Roman"/>
                <w:sz w:val="24"/>
                <w:szCs w:val="24"/>
              </w:rPr>
            </w:pPr>
          </w:p>
        </w:tc>
        <w:tc>
          <w:tcPr>
            <w:tcW w:w="378" w:type="pct"/>
          </w:tcPr>
          <w:p w14:paraId="499BB8E9" w14:textId="77777777" w:rsidR="00003918" w:rsidRPr="000F3A1A" w:rsidRDefault="00003918" w:rsidP="00C40094">
            <w:pPr>
              <w:rPr>
                <w:rFonts w:ascii="Times New Roman" w:hAnsi="Times New Roman" w:cs="Times New Roman"/>
                <w:b/>
                <w:bCs/>
              </w:rPr>
            </w:pPr>
          </w:p>
        </w:tc>
      </w:tr>
      <w:tr w:rsidR="000F3A1A" w:rsidRPr="000F3A1A" w14:paraId="2AA78CD4" w14:textId="77777777" w:rsidTr="00C40094">
        <w:trPr>
          <w:trHeight w:val="20"/>
        </w:trPr>
        <w:tc>
          <w:tcPr>
            <w:tcW w:w="807" w:type="pct"/>
            <w:gridSpan w:val="2"/>
            <w:vMerge/>
          </w:tcPr>
          <w:p w14:paraId="1F0017F3" w14:textId="77777777" w:rsidR="00003918" w:rsidRPr="000F3A1A" w:rsidRDefault="00003918" w:rsidP="00C40094">
            <w:pPr>
              <w:rPr>
                <w:rFonts w:ascii="Times New Roman" w:hAnsi="Times New Roman" w:cs="Times New Roman"/>
                <w:b/>
                <w:bCs/>
                <w:sz w:val="24"/>
                <w:szCs w:val="24"/>
              </w:rPr>
            </w:pPr>
          </w:p>
        </w:tc>
        <w:tc>
          <w:tcPr>
            <w:tcW w:w="1209" w:type="pct"/>
          </w:tcPr>
          <w:p w14:paraId="61A395AC" w14:textId="77777777" w:rsidR="00003918" w:rsidRPr="000F3A1A" w:rsidRDefault="00003918" w:rsidP="00C40094">
            <w:pPr>
              <w:pStyle w:val="TableParagraph"/>
              <w:spacing w:line="252" w:lineRule="auto"/>
              <w:ind w:right="94"/>
              <w:jc w:val="both"/>
              <w:rPr>
                <w:sz w:val="23"/>
              </w:rPr>
            </w:pPr>
            <w:r w:rsidRPr="000F3A1A">
              <w:rPr>
                <w:w w:val="105"/>
                <w:sz w:val="23"/>
              </w:rPr>
              <w:t>Реляционные базы</w:t>
            </w:r>
            <w:r w:rsidRPr="000F3A1A">
              <w:rPr>
                <w:spacing w:val="-1"/>
                <w:w w:val="105"/>
                <w:sz w:val="23"/>
              </w:rPr>
              <w:t xml:space="preserve"> </w:t>
            </w:r>
            <w:r w:rsidRPr="000F3A1A">
              <w:rPr>
                <w:w w:val="105"/>
                <w:sz w:val="23"/>
              </w:rPr>
              <w:t>данных.</w:t>
            </w:r>
            <w:r w:rsidRPr="000F3A1A">
              <w:rPr>
                <w:spacing w:val="-1"/>
                <w:w w:val="105"/>
                <w:sz w:val="23"/>
              </w:rPr>
              <w:t xml:space="preserve"> </w:t>
            </w:r>
            <w:r w:rsidRPr="000F3A1A">
              <w:rPr>
                <w:w w:val="105"/>
                <w:sz w:val="23"/>
              </w:rPr>
              <w:t xml:space="preserve">Структура базы данных. </w:t>
            </w:r>
          </w:p>
          <w:p w14:paraId="5BB1E3DD" w14:textId="77777777" w:rsidR="00003918" w:rsidRPr="000F3A1A" w:rsidRDefault="00003918" w:rsidP="00C40094">
            <w:pPr>
              <w:pStyle w:val="TableParagraph"/>
              <w:spacing w:line="247" w:lineRule="exact"/>
              <w:rPr>
                <w:sz w:val="23"/>
              </w:rPr>
            </w:pPr>
          </w:p>
        </w:tc>
        <w:tc>
          <w:tcPr>
            <w:tcW w:w="916" w:type="pct"/>
          </w:tcPr>
          <w:p w14:paraId="527F8334" w14:textId="77777777" w:rsidR="00003918" w:rsidRPr="000F3A1A" w:rsidRDefault="00003918" w:rsidP="00C40094">
            <w:pPr>
              <w:pStyle w:val="TableParagraph"/>
              <w:ind w:left="0"/>
              <w:jc w:val="center"/>
            </w:pPr>
          </w:p>
        </w:tc>
        <w:tc>
          <w:tcPr>
            <w:tcW w:w="1275" w:type="pct"/>
            <w:vMerge w:val="restart"/>
          </w:tcPr>
          <w:p w14:paraId="00D94DA4" w14:textId="77777777" w:rsidR="00003918" w:rsidRPr="000F3A1A" w:rsidRDefault="00003918" w:rsidP="00C40094">
            <w:pPr>
              <w:rPr>
                <w:rFonts w:ascii="Times New Roman" w:hAnsi="Times New Roman" w:cs="Times New Roman"/>
                <w:sz w:val="24"/>
                <w:szCs w:val="24"/>
              </w:rPr>
            </w:pPr>
            <w:r w:rsidRPr="000F3A1A">
              <w:rPr>
                <w:rFonts w:ascii="Times New Roman" w:hAnsi="Times New Roman" w:cs="Times New Roman"/>
                <w:sz w:val="24"/>
                <w:szCs w:val="24"/>
              </w:rPr>
              <w:t>ЛР 13</w:t>
            </w:r>
          </w:p>
          <w:p w14:paraId="2B8447B3" w14:textId="77777777" w:rsidR="00003918" w:rsidRPr="000F3A1A" w:rsidRDefault="00003918" w:rsidP="00C40094">
            <w:pPr>
              <w:rPr>
                <w:rFonts w:ascii="Times New Roman" w:hAnsi="Times New Roman" w:cs="Times New Roman"/>
                <w:sz w:val="24"/>
                <w:szCs w:val="24"/>
              </w:rPr>
            </w:pPr>
            <w:r w:rsidRPr="000F3A1A">
              <w:rPr>
                <w:rFonts w:ascii="Times New Roman" w:hAnsi="Times New Roman" w:cs="Times New Roman"/>
                <w:sz w:val="24"/>
                <w:szCs w:val="24"/>
              </w:rPr>
              <w:t xml:space="preserve"> ЛР19 </w:t>
            </w:r>
          </w:p>
          <w:p w14:paraId="0CBF5D92" w14:textId="77777777" w:rsidR="00003918" w:rsidRPr="000F3A1A" w:rsidRDefault="00003918" w:rsidP="00C40094">
            <w:pPr>
              <w:rPr>
                <w:rFonts w:ascii="Times New Roman" w:hAnsi="Times New Roman" w:cs="Times New Roman"/>
                <w:sz w:val="24"/>
                <w:szCs w:val="24"/>
              </w:rPr>
            </w:pPr>
            <w:r w:rsidRPr="000F3A1A">
              <w:rPr>
                <w:rFonts w:ascii="Times New Roman" w:hAnsi="Times New Roman" w:cs="Times New Roman"/>
                <w:sz w:val="24"/>
                <w:szCs w:val="24"/>
              </w:rPr>
              <w:t>ЛР23</w:t>
            </w:r>
          </w:p>
          <w:p w14:paraId="24756A38" w14:textId="77777777" w:rsidR="00003918" w:rsidRPr="000F3A1A" w:rsidRDefault="00003918" w:rsidP="00C40094">
            <w:pPr>
              <w:rPr>
                <w:rFonts w:ascii="Times New Roman" w:hAnsi="Times New Roman" w:cs="Times New Roman"/>
                <w:b/>
                <w:bCs/>
              </w:rPr>
            </w:pPr>
            <w:r w:rsidRPr="000F3A1A">
              <w:rPr>
                <w:rFonts w:ascii="Times New Roman" w:hAnsi="Times New Roman" w:cs="Times New Roman"/>
                <w:sz w:val="24"/>
                <w:szCs w:val="24"/>
              </w:rPr>
              <w:t xml:space="preserve"> ЛР24</w:t>
            </w:r>
          </w:p>
        </w:tc>
        <w:tc>
          <w:tcPr>
            <w:tcW w:w="415" w:type="pct"/>
            <w:gridSpan w:val="2"/>
          </w:tcPr>
          <w:p w14:paraId="47789CB4" w14:textId="77777777" w:rsidR="00003918" w:rsidRPr="000F3A1A" w:rsidRDefault="00003918" w:rsidP="00C40094">
            <w:pPr>
              <w:spacing w:after="0"/>
              <w:rPr>
                <w:rFonts w:ascii="Times New Roman" w:hAnsi="Times New Roman" w:cs="Times New Roman"/>
                <w:sz w:val="24"/>
                <w:szCs w:val="24"/>
              </w:rPr>
            </w:pPr>
            <w:r w:rsidRPr="000F3A1A">
              <w:rPr>
                <w:rFonts w:ascii="Times New Roman" w:hAnsi="Times New Roman" w:cs="Times New Roman"/>
                <w:sz w:val="24"/>
                <w:szCs w:val="24"/>
              </w:rPr>
              <w:t>ОК 03 – ОК09</w:t>
            </w:r>
          </w:p>
          <w:p w14:paraId="792089FB" w14:textId="77777777" w:rsidR="00003918" w:rsidRPr="000F3A1A" w:rsidRDefault="00003918" w:rsidP="00C40094">
            <w:pPr>
              <w:spacing w:after="0"/>
              <w:rPr>
                <w:rFonts w:ascii="Times New Roman" w:hAnsi="Times New Roman" w:cs="Times New Roman"/>
                <w:sz w:val="24"/>
                <w:szCs w:val="24"/>
              </w:rPr>
            </w:pPr>
            <w:r w:rsidRPr="000F3A1A">
              <w:rPr>
                <w:rFonts w:ascii="Times New Roman" w:hAnsi="Times New Roman" w:cs="Times New Roman"/>
                <w:sz w:val="24"/>
                <w:szCs w:val="24"/>
              </w:rPr>
              <w:t>ПК1.10</w:t>
            </w:r>
          </w:p>
        </w:tc>
        <w:tc>
          <w:tcPr>
            <w:tcW w:w="378" w:type="pct"/>
          </w:tcPr>
          <w:p w14:paraId="705A4995" w14:textId="77777777" w:rsidR="00003918" w:rsidRPr="000F3A1A" w:rsidRDefault="00003918" w:rsidP="00C40094">
            <w:pPr>
              <w:spacing w:after="0"/>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03.01</w:t>
            </w:r>
          </w:p>
          <w:p w14:paraId="52C5CC71" w14:textId="77777777" w:rsidR="00003918" w:rsidRPr="000F3A1A" w:rsidRDefault="00003918" w:rsidP="00C40094">
            <w:pPr>
              <w:spacing w:after="0"/>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03.02</w:t>
            </w:r>
          </w:p>
          <w:p w14:paraId="0940F9E0" w14:textId="77777777" w:rsidR="00003918" w:rsidRPr="000F3A1A" w:rsidRDefault="00003918" w:rsidP="00C40094">
            <w:pPr>
              <w:spacing w:after="0"/>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03.03</w:t>
            </w:r>
          </w:p>
          <w:p w14:paraId="1CBEAC4B" w14:textId="77777777" w:rsidR="00003918" w:rsidRPr="000F3A1A" w:rsidRDefault="00003918" w:rsidP="00C40094">
            <w:pPr>
              <w:spacing w:after="0"/>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04.01</w:t>
            </w:r>
          </w:p>
          <w:p w14:paraId="59E46946" w14:textId="77777777" w:rsidR="00003918" w:rsidRPr="000F3A1A" w:rsidRDefault="00003918" w:rsidP="00C40094">
            <w:pPr>
              <w:spacing w:after="0"/>
              <w:rPr>
                <w:rFonts w:ascii="Times New Roman" w:hAnsi="Times New Roman" w:cs="Times New Roman"/>
              </w:rPr>
            </w:pPr>
            <w:r w:rsidRPr="000F3A1A">
              <w:rPr>
                <w:rFonts w:ascii="Times New Roman" w:hAnsi="Times New Roman" w:cs="Times New Roman"/>
              </w:rPr>
              <w:t>Зо01.02</w:t>
            </w:r>
          </w:p>
        </w:tc>
      </w:tr>
      <w:tr w:rsidR="000F3A1A" w:rsidRPr="000F3A1A" w14:paraId="542C4F88" w14:textId="77777777" w:rsidTr="00C40094">
        <w:trPr>
          <w:trHeight w:val="20"/>
        </w:trPr>
        <w:tc>
          <w:tcPr>
            <w:tcW w:w="807" w:type="pct"/>
            <w:gridSpan w:val="2"/>
            <w:vMerge/>
          </w:tcPr>
          <w:p w14:paraId="78D27827" w14:textId="77777777" w:rsidR="00003918" w:rsidRPr="000F3A1A" w:rsidRDefault="00003918" w:rsidP="00C40094">
            <w:pPr>
              <w:rPr>
                <w:rFonts w:ascii="Times New Roman" w:hAnsi="Times New Roman" w:cs="Times New Roman"/>
                <w:b/>
                <w:bCs/>
              </w:rPr>
            </w:pPr>
          </w:p>
        </w:tc>
        <w:tc>
          <w:tcPr>
            <w:tcW w:w="1209" w:type="pct"/>
          </w:tcPr>
          <w:p w14:paraId="3D5879E3" w14:textId="77777777" w:rsidR="00003918" w:rsidRPr="000F3A1A" w:rsidRDefault="00003918" w:rsidP="00C40094">
            <w:pPr>
              <w:pStyle w:val="TableParagraph"/>
              <w:spacing w:line="258" w:lineRule="exact"/>
              <w:rPr>
                <w:b/>
                <w:sz w:val="23"/>
              </w:rPr>
            </w:pPr>
            <w:r w:rsidRPr="000F3A1A">
              <w:rPr>
                <w:b/>
                <w:bCs/>
              </w:rPr>
              <w:t>В том числе практических и лабораторных занятий</w:t>
            </w:r>
          </w:p>
        </w:tc>
        <w:tc>
          <w:tcPr>
            <w:tcW w:w="916" w:type="pct"/>
          </w:tcPr>
          <w:p w14:paraId="0648CDEA" w14:textId="77777777" w:rsidR="00003918" w:rsidRPr="000F3A1A" w:rsidRDefault="00003918" w:rsidP="00C40094">
            <w:pPr>
              <w:pStyle w:val="TableParagraph"/>
              <w:spacing w:line="254" w:lineRule="exact"/>
              <w:ind w:left="33"/>
              <w:jc w:val="center"/>
              <w:rPr>
                <w:b/>
                <w:sz w:val="23"/>
              </w:rPr>
            </w:pPr>
            <w:r w:rsidRPr="000F3A1A">
              <w:rPr>
                <w:b/>
                <w:w w:val="103"/>
                <w:sz w:val="23"/>
              </w:rPr>
              <w:t>2</w:t>
            </w:r>
          </w:p>
        </w:tc>
        <w:tc>
          <w:tcPr>
            <w:tcW w:w="1275" w:type="pct"/>
            <w:vMerge/>
          </w:tcPr>
          <w:p w14:paraId="32103252" w14:textId="77777777" w:rsidR="00003918" w:rsidRPr="000F3A1A" w:rsidRDefault="00003918" w:rsidP="00C40094">
            <w:pPr>
              <w:rPr>
                <w:rFonts w:ascii="Times New Roman" w:hAnsi="Times New Roman" w:cs="Times New Roman"/>
                <w:b/>
                <w:bCs/>
              </w:rPr>
            </w:pPr>
          </w:p>
        </w:tc>
        <w:tc>
          <w:tcPr>
            <w:tcW w:w="415" w:type="pct"/>
            <w:gridSpan w:val="2"/>
            <w:vMerge w:val="restart"/>
          </w:tcPr>
          <w:p w14:paraId="326742FD" w14:textId="77777777" w:rsidR="00003918" w:rsidRPr="000F3A1A" w:rsidRDefault="00003918" w:rsidP="00C40094">
            <w:pPr>
              <w:spacing w:after="0"/>
              <w:rPr>
                <w:rFonts w:ascii="Times New Roman" w:hAnsi="Times New Roman" w:cs="Times New Roman"/>
                <w:sz w:val="24"/>
                <w:szCs w:val="24"/>
              </w:rPr>
            </w:pPr>
            <w:r w:rsidRPr="000F3A1A">
              <w:rPr>
                <w:rFonts w:ascii="Times New Roman" w:hAnsi="Times New Roman" w:cs="Times New Roman"/>
                <w:sz w:val="24"/>
                <w:szCs w:val="24"/>
              </w:rPr>
              <w:t>ОК 03 – ОК09</w:t>
            </w:r>
          </w:p>
          <w:p w14:paraId="3E81BD86" w14:textId="77777777" w:rsidR="00003918" w:rsidRPr="000F3A1A" w:rsidRDefault="00003918" w:rsidP="00C40094">
            <w:pPr>
              <w:spacing w:after="0"/>
              <w:rPr>
                <w:rFonts w:ascii="Times New Roman" w:hAnsi="Times New Roman" w:cs="Times New Roman"/>
                <w:sz w:val="24"/>
                <w:szCs w:val="24"/>
              </w:rPr>
            </w:pPr>
            <w:r w:rsidRPr="000F3A1A">
              <w:rPr>
                <w:rFonts w:ascii="Times New Roman" w:hAnsi="Times New Roman" w:cs="Times New Roman"/>
                <w:sz w:val="24"/>
                <w:szCs w:val="24"/>
              </w:rPr>
              <w:t>ПК1.10</w:t>
            </w:r>
          </w:p>
        </w:tc>
        <w:tc>
          <w:tcPr>
            <w:tcW w:w="378" w:type="pct"/>
            <w:vMerge w:val="restart"/>
          </w:tcPr>
          <w:p w14:paraId="1250A0D0" w14:textId="77777777" w:rsidR="00003918" w:rsidRPr="000F3A1A" w:rsidRDefault="00003918" w:rsidP="00C40094">
            <w:pPr>
              <w:spacing w:after="0"/>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03.01</w:t>
            </w:r>
          </w:p>
          <w:p w14:paraId="3A360AF4" w14:textId="77777777" w:rsidR="00003918" w:rsidRPr="000F3A1A" w:rsidRDefault="00003918" w:rsidP="00C40094">
            <w:pPr>
              <w:spacing w:after="0"/>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03.02</w:t>
            </w:r>
          </w:p>
          <w:p w14:paraId="464EFFBE" w14:textId="77777777" w:rsidR="00003918" w:rsidRPr="000F3A1A" w:rsidRDefault="00003918" w:rsidP="00C40094">
            <w:pPr>
              <w:spacing w:after="0"/>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03.03</w:t>
            </w:r>
          </w:p>
          <w:p w14:paraId="5FB5F257" w14:textId="77777777" w:rsidR="00003918" w:rsidRPr="000F3A1A" w:rsidRDefault="00003918" w:rsidP="00C40094">
            <w:pPr>
              <w:spacing w:after="0"/>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04.01</w:t>
            </w:r>
          </w:p>
          <w:p w14:paraId="621ED709" w14:textId="77777777" w:rsidR="00003918" w:rsidRPr="000F3A1A" w:rsidRDefault="00003918" w:rsidP="00C40094">
            <w:pPr>
              <w:spacing w:after="0"/>
              <w:rPr>
                <w:rFonts w:ascii="Times New Roman" w:hAnsi="Times New Roman" w:cs="Times New Roman"/>
              </w:rPr>
            </w:pPr>
            <w:r w:rsidRPr="000F3A1A">
              <w:rPr>
                <w:rFonts w:ascii="Times New Roman" w:hAnsi="Times New Roman" w:cs="Times New Roman"/>
              </w:rPr>
              <w:t>Зо01.02</w:t>
            </w:r>
          </w:p>
        </w:tc>
      </w:tr>
      <w:tr w:rsidR="000F3A1A" w:rsidRPr="000F3A1A" w14:paraId="09D70F3F" w14:textId="77777777" w:rsidTr="00C40094">
        <w:trPr>
          <w:trHeight w:val="20"/>
        </w:trPr>
        <w:tc>
          <w:tcPr>
            <w:tcW w:w="807" w:type="pct"/>
            <w:gridSpan w:val="2"/>
            <w:vMerge/>
          </w:tcPr>
          <w:p w14:paraId="42F3F763" w14:textId="77777777" w:rsidR="00003918" w:rsidRPr="000F3A1A" w:rsidRDefault="00003918" w:rsidP="00C40094">
            <w:pPr>
              <w:rPr>
                <w:rFonts w:ascii="Times New Roman" w:hAnsi="Times New Roman" w:cs="Times New Roman"/>
                <w:b/>
                <w:bCs/>
              </w:rPr>
            </w:pPr>
          </w:p>
        </w:tc>
        <w:tc>
          <w:tcPr>
            <w:tcW w:w="1209" w:type="pct"/>
          </w:tcPr>
          <w:p w14:paraId="246668C8" w14:textId="77777777" w:rsidR="00003918" w:rsidRPr="000F3A1A" w:rsidRDefault="00003918" w:rsidP="00C40094">
            <w:pPr>
              <w:pStyle w:val="TableParagraph"/>
              <w:spacing w:line="260" w:lineRule="exact"/>
              <w:rPr>
                <w:sz w:val="23"/>
              </w:rPr>
            </w:pPr>
            <w:r w:rsidRPr="000F3A1A">
              <w:rPr>
                <w:sz w:val="23"/>
              </w:rPr>
              <w:t xml:space="preserve">Практическое занятие 18. </w:t>
            </w:r>
            <w:r w:rsidRPr="000F3A1A">
              <w:rPr>
                <w:bCs/>
                <w:sz w:val="24"/>
                <w:szCs w:val="24"/>
                <w:lang w:eastAsia="ru-RU"/>
              </w:rPr>
              <w:t>Создание базы данных информационной системы предприятия</w:t>
            </w:r>
          </w:p>
        </w:tc>
        <w:tc>
          <w:tcPr>
            <w:tcW w:w="916" w:type="pct"/>
          </w:tcPr>
          <w:p w14:paraId="07CE9601" w14:textId="77777777" w:rsidR="00003918" w:rsidRPr="000F3A1A" w:rsidRDefault="00003918" w:rsidP="00C40094">
            <w:pPr>
              <w:pStyle w:val="TableParagraph"/>
              <w:spacing w:line="254" w:lineRule="exact"/>
              <w:ind w:left="33"/>
              <w:jc w:val="center"/>
              <w:rPr>
                <w:sz w:val="23"/>
              </w:rPr>
            </w:pPr>
            <w:r w:rsidRPr="000F3A1A">
              <w:rPr>
                <w:w w:val="103"/>
                <w:sz w:val="23"/>
              </w:rPr>
              <w:t>2</w:t>
            </w:r>
          </w:p>
        </w:tc>
        <w:tc>
          <w:tcPr>
            <w:tcW w:w="1275" w:type="pct"/>
            <w:vMerge/>
          </w:tcPr>
          <w:p w14:paraId="1B5D5392" w14:textId="77777777" w:rsidR="00003918" w:rsidRPr="000F3A1A" w:rsidRDefault="00003918" w:rsidP="00C40094">
            <w:pPr>
              <w:rPr>
                <w:rFonts w:ascii="Times New Roman" w:hAnsi="Times New Roman" w:cs="Times New Roman"/>
                <w:b/>
                <w:bCs/>
              </w:rPr>
            </w:pPr>
          </w:p>
        </w:tc>
        <w:tc>
          <w:tcPr>
            <w:tcW w:w="415" w:type="pct"/>
            <w:gridSpan w:val="2"/>
            <w:vMerge/>
          </w:tcPr>
          <w:p w14:paraId="665BCC26" w14:textId="77777777" w:rsidR="00003918" w:rsidRPr="000F3A1A" w:rsidRDefault="00003918" w:rsidP="00C40094">
            <w:pPr>
              <w:spacing w:after="0"/>
              <w:rPr>
                <w:rFonts w:ascii="Times New Roman" w:hAnsi="Times New Roman" w:cs="Times New Roman"/>
                <w:sz w:val="24"/>
                <w:szCs w:val="24"/>
              </w:rPr>
            </w:pPr>
          </w:p>
        </w:tc>
        <w:tc>
          <w:tcPr>
            <w:tcW w:w="378" w:type="pct"/>
            <w:vMerge/>
          </w:tcPr>
          <w:p w14:paraId="6AB3ABEA" w14:textId="77777777" w:rsidR="00003918" w:rsidRPr="000F3A1A" w:rsidRDefault="00003918" w:rsidP="00C40094">
            <w:pPr>
              <w:rPr>
                <w:rFonts w:ascii="Times New Roman" w:hAnsi="Times New Roman" w:cs="Times New Roman"/>
                <w:b/>
                <w:bCs/>
              </w:rPr>
            </w:pPr>
          </w:p>
        </w:tc>
      </w:tr>
      <w:tr w:rsidR="000F3A1A" w:rsidRPr="000F3A1A" w14:paraId="4E8695AB" w14:textId="77777777" w:rsidTr="00C40094">
        <w:trPr>
          <w:trHeight w:val="20"/>
        </w:trPr>
        <w:tc>
          <w:tcPr>
            <w:tcW w:w="807" w:type="pct"/>
            <w:gridSpan w:val="2"/>
            <w:vMerge/>
          </w:tcPr>
          <w:p w14:paraId="1A709232" w14:textId="77777777" w:rsidR="00003918" w:rsidRPr="000F3A1A" w:rsidRDefault="00003918" w:rsidP="00C40094">
            <w:pPr>
              <w:rPr>
                <w:rFonts w:ascii="Times New Roman" w:hAnsi="Times New Roman" w:cs="Times New Roman"/>
                <w:b/>
                <w:bCs/>
              </w:rPr>
            </w:pPr>
          </w:p>
        </w:tc>
        <w:tc>
          <w:tcPr>
            <w:tcW w:w="1209" w:type="pct"/>
          </w:tcPr>
          <w:p w14:paraId="6BA54561" w14:textId="77777777" w:rsidR="00003918" w:rsidRPr="000F3A1A" w:rsidRDefault="00003918" w:rsidP="00C40094">
            <w:pPr>
              <w:pStyle w:val="TableParagraph"/>
              <w:spacing w:line="260" w:lineRule="exact"/>
              <w:rPr>
                <w:sz w:val="23"/>
              </w:rPr>
            </w:pPr>
            <w:r w:rsidRPr="000F3A1A">
              <w:rPr>
                <w:b/>
                <w:sz w:val="23"/>
              </w:rPr>
              <w:t>Самостоятельная работа обучающихся</w:t>
            </w:r>
          </w:p>
        </w:tc>
        <w:tc>
          <w:tcPr>
            <w:tcW w:w="916" w:type="pct"/>
          </w:tcPr>
          <w:p w14:paraId="3E638370" w14:textId="77777777" w:rsidR="00003918" w:rsidRPr="000F3A1A" w:rsidRDefault="00003918" w:rsidP="00C40094">
            <w:pPr>
              <w:pStyle w:val="TableParagraph"/>
              <w:spacing w:line="254" w:lineRule="exact"/>
              <w:ind w:left="33"/>
              <w:jc w:val="center"/>
              <w:rPr>
                <w:b/>
                <w:w w:val="103"/>
                <w:sz w:val="23"/>
              </w:rPr>
            </w:pPr>
            <w:r w:rsidRPr="000F3A1A">
              <w:rPr>
                <w:b/>
                <w:w w:val="103"/>
                <w:sz w:val="23"/>
              </w:rPr>
              <w:t>-</w:t>
            </w:r>
          </w:p>
        </w:tc>
        <w:tc>
          <w:tcPr>
            <w:tcW w:w="1275" w:type="pct"/>
          </w:tcPr>
          <w:p w14:paraId="0AB63A6E" w14:textId="77777777" w:rsidR="00003918" w:rsidRPr="000F3A1A" w:rsidRDefault="00003918" w:rsidP="00C40094">
            <w:pPr>
              <w:rPr>
                <w:rFonts w:ascii="Times New Roman" w:hAnsi="Times New Roman" w:cs="Times New Roman"/>
                <w:b/>
                <w:bCs/>
              </w:rPr>
            </w:pPr>
          </w:p>
        </w:tc>
        <w:tc>
          <w:tcPr>
            <w:tcW w:w="415" w:type="pct"/>
            <w:gridSpan w:val="2"/>
          </w:tcPr>
          <w:p w14:paraId="0BEC402B" w14:textId="77777777" w:rsidR="00003918" w:rsidRPr="000F3A1A" w:rsidRDefault="00003918" w:rsidP="00C40094">
            <w:pPr>
              <w:spacing w:after="0"/>
              <w:rPr>
                <w:rFonts w:ascii="Times New Roman" w:hAnsi="Times New Roman" w:cs="Times New Roman"/>
                <w:sz w:val="24"/>
                <w:szCs w:val="24"/>
              </w:rPr>
            </w:pPr>
          </w:p>
        </w:tc>
        <w:tc>
          <w:tcPr>
            <w:tcW w:w="378" w:type="pct"/>
          </w:tcPr>
          <w:p w14:paraId="01665990" w14:textId="77777777" w:rsidR="00003918" w:rsidRPr="000F3A1A" w:rsidRDefault="00003918" w:rsidP="00C40094">
            <w:pPr>
              <w:rPr>
                <w:rFonts w:ascii="Times New Roman" w:hAnsi="Times New Roman" w:cs="Times New Roman"/>
                <w:b/>
                <w:bCs/>
              </w:rPr>
            </w:pPr>
          </w:p>
        </w:tc>
      </w:tr>
      <w:tr w:rsidR="000F3A1A" w:rsidRPr="000F3A1A" w14:paraId="36A45AD3" w14:textId="77777777" w:rsidTr="00C40094">
        <w:trPr>
          <w:trHeight w:val="20"/>
        </w:trPr>
        <w:tc>
          <w:tcPr>
            <w:tcW w:w="807" w:type="pct"/>
            <w:gridSpan w:val="2"/>
            <w:vMerge w:val="restart"/>
          </w:tcPr>
          <w:p w14:paraId="1C28AF58" w14:textId="77777777" w:rsidR="00003918" w:rsidRPr="000F3A1A" w:rsidRDefault="00003918" w:rsidP="00C400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i/>
                <w:iCs/>
                <w:sz w:val="24"/>
                <w:szCs w:val="24"/>
              </w:rPr>
            </w:pPr>
            <w:r w:rsidRPr="000F3A1A">
              <w:rPr>
                <w:rFonts w:ascii="Times New Roman" w:hAnsi="Times New Roman" w:cs="Times New Roman"/>
                <w:b/>
                <w:bCs/>
                <w:i/>
                <w:iCs/>
                <w:sz w:val="24"/>
                <w:szCs w:val="24"/>
              </w:rPr>
              <w:t xml:space="preserve">Тема №4.5. </w:t>
            </w:r>
          </w:p>
          <w:p w14:paraId="5FDB8953" w14:textId="77777777" w:rsidR="00003918" w:rsidRPr="000F3A1A" w:rsidRDefault="00003918" w:rsidP="00C40094">
            <w:pPr>
              <w:rPr>
                <w:rFonts w:ascii="Times New Roman" w:hAnsi="Times New Roman" w:cs="Times New Roman"/>
                <w:b/>
                <w:bCs/>
              </w:rPr>
            </w:pPr>
            <w:r w:rsidRPr="000F3A1A">
              <w:rPr>
                <w:rFonts w:ascii="Times New Roman" w:hAnsi="Times New Roman" w:cs="Times New Roman"/>
                <w:b/>
                <w:bCs/>
                <w:i/>
                <w:iCs/>
                <w:sz w:val="24"/>
                <w:szCs w:val="24"/>
              </w:rPr>
              <w:t>Пакеты прикладных программ по профилю специальности, освоение и профессиональная работа</w:t>
            </w:r>
          </w:p>
        </w:tc>
        <w:tc>
          <w:tcPr>
            <w:tcW w:w="1209" w:type="pct"/>
          </w:tcPr>
          <w:p w14:paraId="04302480" w14:textId="77777777" w:rsidR="00003918" w:rsidRPr="000F3A1A" w:rsidRDefault="00003918" w:rsidP="00C40094">
            <w:pPr>
              <w:rPr>
                <w:rFonts w:ascii="Times New Roman" w:hAnsi="Times New Roman" w:cs="Times New Roman"/>
                <w:b/>
                <w:bCs/>
              </w:rPr>
            </w:pPr>
            <w:r w:rsidRPr="000F3A1A">
              <w:rPr>
                <w:rFonts w:ascii="Times New Roman" w:hAnsi="Times New Roman" w:cs="Times New Roman"/>
                <w:b/>
                <w:bCs/>
              </w:rPr>
              <w:t>Содержание учебного материала</w:t>
            </w:r>
          </w:p>
        </w:tc>
        <w:tc>
          <w:tcPr>
            <w:tcW w:w="916" w:type="pct"/>
            <w:vAlign w:val="center"/>
          </w:tcPr>
          <w:p w14:paraId="45F4F2D4" w14:textId="77777777" w:rsidR="00003918" w:rsidRPr="000F3A1A" w:rsidRDefault="00003918" w:rsidP="00C40094">
            <w:pPr>
              <w:jc w:val="center"/>
              <w:rPr>
                <w:rFonts w:ascii="Times New Roman" w:hAnsi="Times New Roman" w:cs="Times New Roman"/>
                <w:b/>
                <w:bCs/>
              </w:rPr>
            </w:pPr>
            <w:r w:rsidRPr="000F3A1A">
              <w:rPr>
                <w:rFonts w:ascii="Times New Roman" w:hAnsi="Times New Roman" w:cs="Times New Roman"/>
                <w:b/>
                <w:bCs/>
              </w:rPr>
              <w:t>4</w:t>
            </w:r>
          </w:p>
        </w:tc>
        <w:tc>
          <w:tcPr>
            <w:tcW w:w="1275" w:type="pct"/>
            <w:vMerge w:val="restart"/>
          </w:tcPr>
          <w:p w14:paraId="61148EEC" w14:textId="77777777" w:rsidR="00003918" w:rsidRPr="000F3A1A" w:rsidRDefault="00003918" w:rsidP="00C40094">
            <w:pPr>
              <w:rPr>
                <w:rFonts w:ascii="Times New Roman" w:hAnsi="Times New Roman" w:cs="Times New Roman"/>
                <w:sz w:val="24"/>
                <w:szCs w:val="24"/>
              </w:rPr>
            </w:pPr>
            <w:r w:rsidRPr="000F3A1A">
              <w:rPr>
                <w:rFonts w:ascii="Times New Roman" w:hAnsi="Times New Roman" w:cs="Times New Roman"/>
                <w:sz w:val="24"/>
                <w:szCs w:val="24"/>
              </w:rPr>
              <w:t xml:space="preserve">ЛР19 </w:t>
            </w:r>
          </w:p>
          <w:p w14:paraId="6CBBE0C1" w14:textId="77777777" w:rsidR="00003918" w:rsidRPr="000F3A1A" w:rsidRDefault="00003918" w:rsidP="00C40094">
            <w:pPr>
              <w:rPr>
                <w:rFonts w:ascii="Times New Roman" w:hAnsi="Times New Roman" w:cs="Times New Roman"/>
                <w:sz w:val="24"/>
                <w:szCs w:val="24"/>
              </w:rPr>
            </w:pPr>
            <w:r w:rsidRPr="000F3A1A">
              <w:rPr>
                <w:rFonts w:ascii="Times New Roman" w:hAnsi="Times New Roman" w:cs="Times New Roman"/>
                <w:sz w:val="24"/>
                <w:szCs w:val="24"/>
              </w:rPr>
              <w:t>ЛР23</w:t>
            </w:r>
          </w:p>
          <w:p w14:paraId="7EAA30F7" w14:textId="77777777" w:rsidR="00003918" w:rsidRPr="000F3A1A" w:rsidRDefault="00003918" w:rsidP="00C40094">
            <w:pPr>
              <w:rPr>
                <w:rFonts w:ascii="Times New Roman" w:hAnsi="Times New Roman" w:cs="Times New Roman"/>
                <w:b/>
                <w:bCs/>
              </w:rPr>
            </w:pPr>
            <w:r w:rsidRPr="000F3A1A">
              <w:rPr>
                <w:rFonts w:ascii="Times New Roman" w:hAnsi="Times New Roman" w:cs="Times New Roman"/>
                <w:sz w:val="24"/>
                <w:szCs w:val="24"/>
              </w:rPr>
              <w:t xml:space="preserve"> ЛР24</w:t>
            </w:r>
          </w:p>
        </w:tc>
        <w:tc>
          <w:tcPr>
            <w:tcW w:w="415" w:type="pct"/>
            <w:gridSpan w:val="2"/>
          </w:tcPr>
          <w:p w14:paraId="62256073" w14:textId="77777777" w:rsidR="00003918" w:rsidRPr="000F3A1A" w:rsidRDefault="00003918" w:rsidP="00C40094">
            <w:pPr>
              <w:spacing w:after="0"/>
              <w:rPr>
                <w:rFonts w:ascii="Times New Roman" w:hAnsi="Times New Roman" w:cs="Times New Roman"/>
                <w:sz w:val="24"/>
                <w:szCs w:val="24"/>
              </w:rPr>
            </w:pPr>
          </w:p>
        </w:tc>
        <w:tc>
          <w:tcPr>
            <w:tcW w:w="378" w:type="pct"/>
          </w:tcPr>
          <w:p w14:paraId="4EF20B32" w14:textId="77777777" w:rsidR="00003918" w:rsidRPr="000F3A1A" w:rsidRDefault="00003918" w:rsidP="00C40094">
            <w:pPr>
              <w:rPr>
                <w:rFonts w:ascii="Times New Roman" w:hAnsi="Times New Roman" w:cs="Times New Roman"/>
                <w:b/>
                <w:bCs/>
              </w:rPr>
            </w:pPr>
          </w:p>
        </w:tc>
      </w:tr>
      <w:tr w:rsidR="000F3A1A" w:rsidRPr="000F3A1A" w14:paraId="57524AE3" w14:textId="77777777" w:rsidTr="00C40094">
        <w:trPr>
          <w:trHeight w:val="20"/>
        </w:trPr>
        <w:tc>
          <w:tcPr>
            <w:tcW w:w="807" w:type="pct"/>
            <w:gridSpan w:val="2"/>
            <w:vMerge/>
          </w:tcPr>
          <w:p w14:paraId="5A3D2C70" w14:textId="77777777" w:rsidR="00003918" w:rsidRPr="000F3A1A" w:rsidRDefault="00003918" w:rsidP="00C40094">
            <w:pPr>
              <w:rPr>
                <w:rFonts w:ascii="Times New Roman" w:hAnsi="Times New Roman" w:cs="Times New Roman"/>
                <w:b/>
                <w:bCs/>
              </w:rPr>
            </w:pPr>
          </w:p>
        </w:tc>
        <w:tc>
          <w:tcPr>
            <w:tcW w:w="1209" w:type="pct"/>
          </w:tcPr>
          <w:p w14:paraId="77DEB214" w14:textId="77777777" w:rsidR="00003918" w:rsidRPr="000F3A1A" w:rsidRDefault="00003918" w:rsidP="00C40094">
            <w:pPr>
              <w:spacing w:after="0" w:line="240" w:lineRule="auto"/>
              <w:jc w:val="both"/>
              <w:rPr>
                <w:rFonts w:ascii="Times New Roman" w:hAnsi="Times New Roman" w:cs="Times New Roman"/>
                <w:b/>
                <w:sz w:val="24"/>
                <w:szCs w:val="24"/>
                <w:lang w:val="en-US"/>
              </w:rPr>
            </w:pPr>
            <w:r w:rsidRPr="000F3A1A">
              <w:rPr>
                <w:rFonts w:ascii="Times New Roman" w:hAnsi="Times New Roman" w:cs="Times New Roman"/>
                <w:sz w:val="23"/>
              </w:rPr>
              <w:t xml:space="preserve">Интерфейс прикладной программы </w:t>
            </w:r>
            <w:proofErr w:type="spellStart"/>
            <w:r w:rsidRPr="000F3A1A">
              <w:rPr>
                <w:rFonts w:ascii="Times New Roman" w:hAnsi="Times New Roman" w:cs="Times New Roman"/>
                <w:sz w:val="23"/>
              </w:rPr>
              <w:t>Mathcad</w:t>
            </w:r>
            <w:proofErr w:type="spellEnd"/>
          </w:p>
        </w:tc>
        <w:tc>
          <w:tcPr>
            <w:tcW w:w="916" w:type="pct"/>
          </w:tcPr>
          <w:p w14:paraId="3562B0F6" w14:textId="77777777" w:rsidR="00003918" w:rsidRPr="000F3A1A" w:rsidRDefault="00003918" w:rsidP="00C40094">
            <w:pPr>
              <w:pStyle w:val="TableParagraph"/>
              <w:spacing w:line="254" w:lineRule="exact"/>
              <w:ind w:left="33"/>
              <w:jc w:val="center"/>
              <w:rPr>
                <w:b/>
                <w:w w:val="103"/>
                <w:sz w:val="23"/>
              </w:rPr>
            </w:pPr>
            <w:r w:rsidRPr="000F3A1A">
              <w:rPr>
                <w:b/>
                <w:w w:val="103"/>
                <w:sz w:val="23"/>
              </w:rPr>
              <w:t>2</w:t>
            </w:r>
          </w:p>
        </w:tc>
        <w:tc>
          <w:tcPr>
            <w:tcW w:w="1275" w:type="pct"/>
            <w:vMerge/>
          </w:tcPr>
          <w:p w14:paraId="262BA569" w14:textId="77777777" w:rsidR="00003918" w:rsidRPr="000F3A1A" w:rsidRDefault="00003918" w:rsidP="00C40094">
            <w:pPr>
              <w:rPr>
                <w:rFonts w:ascii="Times New Roman" w:hAnsi="Times New Roman" w:cs="Times New Roman"/>
                <w:b/>
                <w:bCs/>
              </w:rPr>
            </w:pPr>
          </w:p>
        </w:tc>
        <w:tc>
          <w:tcPr>
            <w:tcW w:w="415" w:type="pct"/>
            <w:gridSpan w:val="2"/>
          </w:tcPr>
          <w:p w14:paraId="73757107" w14:textId="77777777" w:rsidR="00003918" w:rsidRPr="000F3A1A" w:rsidRDefault="00003918" w:rsidP="00C40094">
            <w:pPr>
              <w:spacing w:after="0"/>
              <w:rPr>
                <w:rFonts w:ascii="Times New Roman" w:hAnsi="Times New Roman" w:cs="Times New Roman"/>
                <w:sz w:val="24"/>
                <w:szCs w:val="24"/>
              </w:rPr>
            </w:pPr>
            <w:r w:rsidRPr="000F3A1A">
              <w:rPr>
                <w:rFonts w:ascii="Times New Roman" w:hAnsi="Times New Roman" w:cs="Times New Roman"/>
                <w:sz w:val="24"/>
                <w:szCs w:val="24"/>
              </w:rPr>
              <w:t>ОК 03 – ОК09</w:t>
            </w:r>
          </w:p>
          <w:p w14:paraId="7B7E091C" w14:textId="77777777" w:rsidR="00003918" w:rsidRPr="000F3A1A" w:rsidRDefault="00003918" w:rsidP="00C40094">
            <w:pPr>
              <w:spacing w:after="0"/>
              <w:rPr>
                <w:rFonts w:ascii="Times New Roman" w:hAnsi="Times New Roman" w:cs="Times New Roman"/>
                <w:sz w:val="24"/>
                <w:szCs w:val="24"/>
              </w:rPr>
            </w:pPr>
            <w:r w:rsidRPr="000F3A1A">
              <w:rPr>
                <w:rFonts w:ascii="Times New Roman" w:hAnsi="Times New Roman" w:cs="Times New Roman"/>
                <w:sz w:val="24"/>
                <w:szCs w:val="24"/>
              </w:rPr>
              <w:t>ПК1.10</w:t>
            </w:r>
          </w:p>
        </w:tc>
        <w:tc>
          <w:tcPr>
            <w:tcW w:w="378" w:type="pct"/>
          </w:tcPr>
          <w:p w14:paraId="2D3062D8" w14:textId="77777777" w:rsidR="00003918" w:rsidRPr="000F3A1A" w:rsidRDefault="00003918" w:rsidP="00C40094">
            <w:pPr>
              <w:spacing w:after="0"/>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03.01</w:t>
            </w:r>
          </w:p>
          <w:p w14:paraId="344CD30F" w14:textId="77777777" w:rsidR="00003918" w:rsidRPr="000F3A1A" w:rsidRDefault="00003918" w:rsidP="00C40094">
            <w:pPr>
              <w:spacing w:after="0"/>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03.02</w:t>
            </w:r>
          </w:p>
          <w:p w14:paraId="0249B115" w14:textId="77777777" w:rsidR="00003918" w:rsidRPr="000F3A1A" w:rsidRDefault="00003918" w:rsidP="00C40094">
            <w:pPr>
              <w:spacing w:after="0"/>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03.03</w:t>
            </w:r>
          </w:p>
          <w:p w14:paraId="601B22CE" w14:textId="77777777" w:rsidR="00003918" w:rsidRPr="000F3A1A" w:rsidRDefault="00003918" w:rsidP="00C40094">
            <w:pPr>
              <w:spacing w:after="0"/>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04.01</w:t>
            </w:r>
          </w:p>
          <w:p w14:paraId="0C13312D" w14:textId="77777777" w:rsidR="00003918" w:rsidRPr="000F3A1A" w:rsidRDefault="00003918" w:rsidP="00C40094">
            <w:pPr>
              <w:spacing w:after="0"/>
              <w:rPr>
                <w:rFonts w:ascii="Times New Roman" w:hAnsi="Times New Roman" w:cs="Times New Roman"/>
              </w:rPr>
            </w:pPr>
            <w:r w:rsidRPr="000F3A1A">
              <w:rPr>
                <w:rFonts w:ascii="Times New Roman" w:hAnsi="Times New Roman" w:cs="Times New Roman"/>
              </w:rPr>
              <w:t>Зо01.02</w:t>
            </w:r>
          </w:p>
        </w:tc>
      </w:tr>
      <w:tr w:rsidR="000F3A1A" w:rsidRPr="000F3A1A" w14:paraId="51BA8289" w14:textId="77777777" w:rsidTr="00C40094">
        <w:trPr>
          <w:trHeight w:val="20"/>
        </w:trPr>
        <w:tc>
          <w:tcPr>
            <w:tcW w:w="807" w:type="pct"/>
            <w:gridSpan w:val="2"/>
            <w:vMerge/>
          </w:tcPr>
          <w:p w14:paraId="0B0FC182" w14:textId="77777777" w:rsidR="00003918" w:rsidRPr="000F3A1A" w:rsidRDefault="00003918" w:rsidP="00C40094">
            <w:pPr>
              <w:rPr>
                <w:rFonts w:ascii="Times New Roman" w:hAnsi="Times New Roman" w:cs="Times New Roman"/>
                <w:b/>
                <w:bCs/>
              </w:rPr>
            </w:pPr>
          </w:p>
        </w:tc>
        <w:tc>
          <w:tcPr>
            <w:tcW w:w="1209" w:type="pct"/>
          </w:tcPr>
          <w:p w14:paraId="767F3FF0" w14:textId="77777777" w:rsidR="00003918" w:rsidRPr="000F3A1A" w:rsidRDefault="00003918" w:rsidP="00C40094">
            <w:pPr>
              <w:spacing w:after="0" w:line="240" w:lineRule="auto"/>
              <w:jc w:val="both"/>
              <w:rPr>
                <w:rFonts w:ascii="Times New Roman" w:hAnsi="Times New Roman" w:cs="Times New Roman"/>
                <w:b/>
                <w:sz w:val="24"/>
                <w:szCs w:val="24"/>
              </w:rPr>
            </w:pPr>
            <w:r w:rsidRPr="000F3A1A">
              <w:rPr>
                <w:rFonts w:ascii="Times New Roman" w:hAnsi="Times New Roman" w:cs="Times New Roman"/>
                <w:b/>
                <w:bCs/>
              </w:rPr>
              <w:t>В том числе практических и лабораторных занятий</w:t>
            </w:r>
          </w:p>
        </w:tc>
        <w:tc>
          <w:tcPr>
            <w:tcW w:w="916" w:type="pct"/>
          </w:tcPr>
          <w:p w14:paraId="0AC4BE5F" w14:textId="77777777" w:rsidR="00003918" w:rsidRPr="000F3A1A" w:rsidRDefault="00003918" w:rsidP="00C40094">
            <w:pPr>
              <w:pStyle w:val="TableParagraph"/>
              <w:spacing w:line="254" w:lineRule="exact"/>
              <w:ind w:left="33"/>
              <w:jc w:val="center"/>
              <w:rPr>
                <w:b/>
                <w:w w:val="103"/>
                <w:sz w:val="23"/>
              </w:rPr>
            </w:pPr>
            <w:r w:rsidRPr="000F3A1A">
              <w:rPr>
                <w:b/>
                <w:w w:val="103"/>
                <w:sz w:val="23"/>
              </w:rPr>
              <w:t>2</w:t>
            </w:r>
          </w:p>
        </w:tc>
        <w:tc>
          <w:tcPr>
            <w:tcW w:w="1275" w:type="pct"/>
            <w:vMerge/>
          </w:tcPr>
          <w:p w14:paraId="38C7F072" w14:textId="77777777" w:rsidR="00003918" w:rsidRPr="000F3A1A" w:rsidRDefault="00003918" w:rsidP="00C40094">
            <w:pPr>
              <w:rPr>
                <w:rFonts w:ascii="Times New Roman" w:hAnsi="Times New Roman" w:cs="Times New Roman"/>
                <w:b/>
                <w:bCs/>
              </w:rPr>
            </w:pPr>
          </w:p>
        </w:tc>
        <w:tc>
          <w:tcPr>
            <w:tcW w:w="415" w:type="pct"/>
            <w:gridSpan w:val="2"/>
          </w:tcPr>
          <w:p w14:paraId="69600626" w14:textId="77777777" w:rsidR="00003918" w:rsidRPr="000F3A1A" w:rsidRDefault="00003918" w:rsidP="00C40094">
            <w:pPr>
              <w:spacing w:after="0"/>
              <w:rPr>
                <w:rFonts w:ascii="Times New Roman" w:hAnsi="Times New Roman" w:cs="Times New Roman"/>
                <w:sz w:val="24"/>
                <w:szCs w:val="24"/>
              </w:rPr>
            </w:pPr>
          </w:p>
        </w:tc>
        <w:tc>
          <w:tcPr>
            <w:tcW w:w="378" w:type="pct"/>
          </w:tcPr>
          <w:p w14:paraId="23D8DD9D" w14:textId="77777777" w:rsidR="00003918" w:rsidRPr="000F3A1A" w:rsidRDefault="00003918" w:rsidP="00C40094">
            <w:pPr>
              <w:rPr>
                <w:rFonts w:ascii="Times New Roman" w:hAnsi="Times New Roman" w:cs="Times New Roman"/>
                <w:b/>
                <w:bCs/>
              </w:rPr>
            </w:pPr>
          </w:p>
        </w:tc>
      </w:tr>
      <w:tr w:rsidR="000F3A1A" w:rsidRPr="000F3A1A" w14:paraId="482FE410" w14:textId="77777777" w:rsidTr="00C40094">
        <w:trPr>
          <w:trHeight w:val="20"/>
        </w:trPr>
        <w:tc>
          <w:tcPr>
            <w:tcW w:w="807" w:type="pct"/>
            <w:gridSpan w:val="2"/>
            <w:vMerge/>
          </w:tcPr>
          <w:p w14:paraId="7B2EABF1" w14:textId="77777777" w:rsidR="00003918" w:rsidRPr="000F3A1A" w:rsidRDefault="00003918" w:rsidP="00C40094">
            <w:pPr>
              <w:rPr>
                <w:rFonts w:ascii="Times New Roman" w:hAnsi="Times New Roman" w:cs="Times New Roman"/>
                <w:b/>
                <w:bCs/>
              </w:rPr>
            </w:pPr>
          </w:p>
        </w:tc>
        <w:tc>
          <w:tcPr>
            <w:tcW w:w="1209" w:type="pct"/>
          </w:tcPr>
          <w:p w14:paraId="48872527" w14:textId="77777777" w:rsidR="00003918" w:rsidRPr="000F3A1A" w:rsidRDefault="00003918" w:rsidP="00C40094">
            <w:pPr>
              <w:spacing w:after="0" w:line="240" w:lineRule="auto"/>
              <w:jc w:val="both"/>
              <w:rPr>
                <w:rFonts w:ascii="Times New Roman" w:hAnsi="Times New Roman" w:cs="Times New Roman"/>
                <w:sz w:val="23"/>
              </w:rPr>
            </w:pPr>
            <w:r w:rsidRPr="000F3A1A">
              <w:rPr>
                <w:rFonts w:ascii="Times New Roman" w:hAnsi="Times New Roman" w:cs="Times New Roman"/>
                <w:sz w:val="23"/>
              </w:rPr>
              <w:t xml:space="preserve">Примеры решения задач в системе </w:t>
            </w:r>
            <w:proofErr w:type="spellStart"/>
            <w:r w:rsidRPr="000F3A1A">
              <w:rPr>
                <w:rFonts w:ascii="Times New Roman" w:hAnsi="Times New Roman" w:cs="Times New Roman"/>
                <w:sz w:val="23"/>
              </w:rPr>
              <w:t>Mathcad</w:t>
            </w:r>
            <w:proofErr w:type="spellEnd"/>
            <w:r w:rsidRPr="000F3A1A">
              <w:rPr>
                <w:rFonts w:ascii="Times New Roman" w:hAnsi="Times New Roman" w:cs="Times New Roman"/>
                <w:sz w:val="23"/>
              </w:rPr>
              <w:t xml:space="preserve">  по профилю специальности</w:t>
            </w:r>
          </w:p>
        </w:tc>
        <w:tc>
          <w:tcPr>
            <w:tcW w:w="916" w:type="pct"/>
          </w:tcPr>
          <w:p w14:paraId="03A91287" w14:textId="77777777" w:rsidR="00003918" w:rsidRPr="000F3A1A" w:rsidRDefault="00003918" w:rsidP="00C40094">
            <w:pPr>
              <w:pStyle w:val="TableParagraph"/>
              <w:spacing w:line="254" w:lineRule="exact"/>
              <w:ind w:left="33"/>
              <w:jc w:val="center"/>
              <w:rPr>
                <w:w w:val="103"/>
                <w:sz w:val="23"/>
              </w:rPr>
            </w:pPr>
            <w:r w:rsidRPr="000F3A1A">
              <w:rPr>
                <w:w w:val="103"/>
                <w:sz w:val="23"/>
              </w:rPr>
              <w:t>2</w:t>
            </w:r>
          </w:p>
        </w:tc>
        <w:tc>
          <w:tcPr>
            <w:tcW w:w="1275" w:type="pct"/>
            <w:vMerge/>
          </w:tcPr>
          <w:p w14:paraId="083871DB" w14:textId="77777777" w:rsidR="00003918" w:rsidRPr="000F3A1A" w:rsidRDefault="00003918" w:rsidP="00C40094">
            <w:pPr>
              <w:rPr>
                <w:rFonts w:ascii="Times New Roman" w:hAnsi="Times New Roman" w:cs="Times New Roman"/>
                <w:b/>
                <w:bCs/>
              </w:rPr>
            </w:pPr>
          </w:p>
        </w:tc>
        <w:tc>
          <w:tcPr>
            <w:tcW w:w="415" w:type="pct"/>
            <w:gridSpan w:val="2"/>
          </w:tcPr>
          <w:p w14:paraId="7874837F" w14:textId="77777777" w:rsidR="00003918" w:rsidRPr="000F3A1A" w:rsidRDefault="00003918" w:rsidP="00C40094">
            <w:pPr>
              <w:spacing w:after="0"/>
              <w:rPr>
                <w:rFonts w:ascii="Times New Roman" w:hAnsi="Times New Roman" w:cs="Times New Roman"/>
                <w:sz w:val="24"/>
                <w:szCs w:val="24"/>
              </w:rPr>
            </w:pPr>
            <w:r w:rsidRPr="000F3A1A">
              <w:rPr>
                <w:rFonts w:ascii="Times New Roman" w:hAnsi="Times New Roman" w:cs="Times New Roman"/>
                <w:sz w:val="24"/>
                <w:szCs w:val="24"/>
              </w:rPr>
              <w:t>ОК 03 – ОК09</w:t>
            </w:r>
          </w:p>
          <w:p w14:paraId="28E58E08" w14:textId="77777777" w:rsidR="00003918" w:rsidRPr="000F3A1A" w:rsidRDefault="00003918" w:rsidP="00C40094">
            <w:pPr>
              <w:spacing w:after="0"/>
              <w:rPr>
                <w:rFonts w:ascii="Times New Roman" w:hAnsi="Times New Roman" w:cs="Times New Roman"/>
                <w:sz w:val="24"/>
                <w:szCs w:val="24"/>
              </w:rPr>
            </w:pPr>
            <w:r w:rsidRPr="000F3A1A">
              <w:rPr>
                <w:rFonts w:ascii="Times New Roman" w:hAnsi="Times New Roman" w:cs="Times New Roman"/>
                <w:sz w:val="24"/>
                <w:szCs w:val="24"/>
              </w:rPr>
              <w:t>ПК1.10</w:t>
            </w:r>
          </w:p>
        </w:tc>
        <w:tc>
          <w:tcPr>
            <w:tcW w:w="378" w:type="pct"/>
          </w:tcPr>
          <w:p w14:paraId="09869C28" w14:textId="77777777" w:rsidR="00003918" w:rsidRPr="000F3A1A" w:rsidRDefault="00003918" w:rsidP="00C40094">
            <w:pPr>
              <w:spacing w:after="0"/>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03.01</w:t>
            </w:r>
          </w:p>
          <w:p w14:paraId="0C215671" w14:textId="77777777" w:rsidR="00003918" w:rsidRPr="000F3A1A" w:rsidRDefault="00003918" w:rsidP="00C40094">
            <w:pPr>
              <w:spacing w:after="0"/>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03.02</w:t>
            </w:r>
          </w:p>
          <w:p w14:paraId="75FDF175" w14:textId="77777777" w:rsidR="00003918" w:rsidRPr="000F3A1A" w:rsidRDefault="00003918" w:rsidP="00C40094">
            <w:pPr>
              <w:spacing w:after="0"/>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03.03</w:t>
            </w:r>
          </w:p>
          <w:p w14:paraId="2A250F7D" w14:textId="77777777" w:rsidR="00003918" w:rsidRPr="000F3A1A" w:rsidRDefault="00003918" w:rsidP="00C40094">
            <w:pPr>
              <w:spacing w:after="0"/>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04.01</w:t>
            </w:r>
          </w:p>
          <w:p w14:paraId="6ACFFD28" w14:textId="77777777" w:rsidR="00003918" w:rsidRPr="000F3A1A" w:rsidRDefault="00003918" w:rsidP="00C40094">
            <w:pPr>
              <w:spacing w:after="0"/>
              <w:rPr>
                <w:rFonts w:ascii="Times New Roman" w:hAnsi="Times New Roman" w:cs="Times New Roman"/>
              </w:rPr>
            </w:pPr>
            <w:r w:rsidRPr="000F3A1A">
              <w:rPr>
                <w:rFonts w:ascii="Times New Roman" w:hAnsi="Times New Roman" w:cs="Times New Roman"/>
              </w:rPr>
              <w:t>Зо01.02</w:t>
            </w:r>
          </w:p>
        </w:tc>
      </w:tr>
      <w:tr w:rsidR="000F3A1A" w:rsidRPr="000F3A1A" w14:paraId="2DCC49A5" w14:textId="77777777" w:rsidTr="00C40094">
        <w:trPr>
          <w:trHeight w:val="20"/>
        </w:trPr>
        <w:tc>
          <w:tcPr>
            <w:tcW w:w="807" w:type="pct"/>
            <w:gridSpan w:val="2"/>
            <w:vMerge/>
          </w:tcPr>
          <w:p w14:paraId="704D0F74" w14:textId="77777777" w:rsidR="00003918" w:rsidRPr="000F3A1A" w:rsidRDefault="00003918" w:rsidP="00C40094">
            <w:pPr>
              <w:rPr>
                <w:rFonts w:ascii="Times New Roman" w:hAnsi="Times New Roman" w:cs="Times New Roman"/>
                <w:b/>
                <w:bCs/>
              </w:rPr>
            </w:pPr>
          </w:p>
        </w:tc>
        <w:tc>
          <w:tcPr>
            <w:tcW w:w="1209" w:type="pct"/>
          </w:tcPr>
          <w:p w14:paraId="5756C695" w14:textId="77777777" w:rsidR="00003918" w:rsidRPr="000F3A1A" w:rsidRDefault="00003918" w:rsidP="00C400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4"/>
                <w:szCs w:val="24"/>
              </w:rPr>
            </w:pPr>
            <w:r w:rsidRPr="000F3A1A">
              <w:rPr>
                <w:rFonts w:ascii="Times New Roman" w:hAnsi="Times New Roman" w:cs="Times New Roman"/>
                <w:b/>
                <w:bCs/>
                <w:sz w:val="24"/>
                <w:szCs w:val="24"/>
              </w:rPr>
              <w:t>Самостоятельная работа обучающихся</w:t>
            </w:r>
          </w:p>
        </w:tc>
        <w:tc>
          <w:tcPr>
            <w:tcW w:w="916" w:type="pct"/>
          </w:tcPr>
          <w:p w14:paraId="370D1C45" w14:textId="77777777" w:rsidR="00003918" w:rsidRPr="000F3A1A" w:rsidRDefault="00003918" w:rsidP="00C40094">
            <w:pPr>
              <w:pStyle w:val="TableParagraph"/>
              <w:spacing w:line="254" w:lineRule="exact"/>
              <w:ind w:left="33"/>
              <w:jc w:val="center"/>
              <w:rPr>
                <w:b/>
                <w:w w:val="103"/>
                <w:sz w:val="23"/>
              </w:rPr>
            </w:pPr>
            <w:r w:rsidRPr="000F3A1A">
              <w:rPr>
                <w:b/>
                <w:w w:val="103"/>
                <w:sz w:val="23"/>
              </w:rPr>
              <w:t>-</w:t>
            </w:r>
          </w:p>
        </w:tc>
        <w:tc>
          <w:tcPr>
            <w:tcW w:w="1275" w:type="pct"/>
            <w:vMerge/>
          </w:tcPr>
          <w:p w14:paraId="0D024A40" w14:textId="77777777" w:rsidR="00003918" w:rsidRPr="000F3A1A" w:rsidRDefault="00003918" w:rsidP="00C40094">
            <w:pPr>
              <w:rPr>
                <w:rFonts w:ascii="Times New Roman" w:hAnsi="Times New Roman" w:cs="Times New Roman"/>
                <w:b/>
                <w:bCs/>
              </w:rPr>
            </w:pPr>
          </w:p>
        </w:tc>
        <w:tc>
          <w:tcPr>
            <w:tcW w:w="415" w:type="pct"/>
            <w:gridSpan w:val="2"/>
          </w:tcPr>
          <w:p w14:paraId="2BE74228" w14:textId="77777777" w:rsidR="00003918" w:rsidRPr="000F3A1A" w:rsidRDefault="00003918" w:rsidP="00C40094">
            <w:pPr>
              <w:spacing w:after="0"/>
              <w:rPr>
                <w:rFonts w:ascii="Times New Roman" w:hAnsi="Times New Roman" w:cs="Times New Roman"/>
                <w:sz w:val="24"/>
                <w:szCs w:val="24"/>
              </w:rPr>
            </w:pPr>
          </w:p>
        </w:tc>
        <w:tc>
          <w:tcPr>
            <w:tcW w:w="378" w:type="pct"/>
          </w:tcPr>
          <w:p w14:paraId="61E1C841" w14:textId="77777777" w:rsidR="00003918" w:rsidRPr="000F3A1A" w:rsidRDefault="00003918" w:rsidP="00C40094">
            <w:pPr>
              <w:rPr>
                <w:rFonts w:ascii="Times New Roman" w:hAnsi="Times New Roman" w:cs="Times New Roman"/>
                <w:b/>
                <w:bCs/>
              </w:rPr>
            </w:pPr>
          </w:p>
        </w:tc>
      </w:tr>
      <w:tr w:rsidR="000F3A1A" w:rsidRPr="000F3A1A" w14:paraId="629D8F94" w14:textId="77777777" w:rsidTr="00C40094">
        <w:trPr>
          <w:trHeight w:val="20"/>
        </w:trPr>
        <w:tc>
          <w:tcPr>
            <w:tcW w:w="2016" w:type="pct"/>
            <w:gridSpan w:val="3"/>
          </w:tcPr>
          <w:p w14:paraId="1132053A" w14:textId="77777777" w:rsidR="00003918" w:rsidRPr="000F3A1A" w:rsidRDefault="00003918" w:rsidP="00C40094">
            <w:pPr>
              <w:suppressAutoHyphens/>
              <w:rPr>
                <w:rFonts w:ascii="Times New Roman" w:hAnsi="Times New Roman" w:cs="Times New Roman"/>
                <w:b/>
                <w:bCs/>
              </w:rPr>
            </w:pPr>
            <w:r w:rsidRPr="000F3A1A">
              <w:rPr>
                <w:rFonts w:ascii="Times New Roman" w:hAnsi="Times New Roman" w:cs="Times New Roman"/>
                <w:b/>
                <w:bCs/>
              </w:rPr>
              <w:t xml:space="preserve">\Курсовой проект (работа) </w:t>
            </w:r>
          </w:p>
        </w:tc>
        <w:tc>
          <w:tcPr>
            <w:tcW w:w="916" w:type="pct"/>
          </w:tcPr>
          <w:p w14:paraId="46FF4415" w14:textId="77777777" w:rsidR="00003918" w:rsidRPr="000F3A1A" w:rsidRDefault="00003918" w:rsidP="00C40094">
            <w:pPr>
              <w:pStyle w:val="TableParagraph"/>
              <w:spacing w:line="254" w:lineRule="exact"/>
              <w:rPr>
                <w:b/>
                <w:sz w:val="23"/>
              </w:rPr>
            </w:pPr>
            <w:r w:rsidRPr="000F3A1A">
              <w:rPr>
                <w:b/>
                <w:sz w:val="23"/>
              </w:rPr>
              <w:t>Не предусмотрено</w:t>
            </w:r>
          </w:p>
        </w:tc>
        <w:tc>
          <w:tcPr>
            <w:tcW w:w="1275" w:type="pct"/>
          </w:tcPr>
          <w:p w14:paraId="49E3B471" w14:textId="77777777" w:rsidR="00003918" w:rsidRPr="000F3A1A" w:rsidRDefault="00003918" w:rsidP="00C40094">
            <w:pPr>
              <w:rPr>
                <w:rFonts w:ascii="Times New Roman" w:hAnsi="Times New Roman" w:cs="Times New Roman"/>
                <w:b/>
                <w:bCs/>
              </w:rPr>
            </w:pPr>
          </w:p>
        </w:tc>
        <w:tc>
          <w:tcPr>
            <w:tcW w:w="415" w:type="pct"/>
            <w:gridSpan w:val="2"/>
          </w:tcPr>
          <w:p w14:paraId="3F8E3296" w14:textId="77777777" w:rsidR="00003918" w:rsidRPr="000F3A1A" w:rsidRDefault="00003918" w:rsidP="00C40094">
            <w:pPr>
              <w:spacing w:after="0"/>
              <w:rPr>
                <w:rFonts w:ascii="Times New Roman" w:hAnsi="Times New Roman" w:cs="Times New Roman"/>
                <w:sz w:val="24"/>
                <w:szCs w:val="24"/>
              </w:rPr>
            </w:pPr>
          </w:p>
        </w:tc>
        <w:tc>
          <w:tcPr>
            <w:tcW w:w="378" w:type="pct"/>
          </w:tcPr>
          <w:p w14:paraId="4D376EAC" w14:textId="77777777" w:rsidR="00003918" w:rsidRPr="000F3A1A" w:rsidRDefault="00003918" w:rsidP="00C40094">
            <w:pPr>
              <w:spacing w:after="0"/>
              <w:rPr>
                <w:rFonts w:ascii="Times New Roman" w:hAnsi="Times New Roman" w:cs="Times New Roman"/>
                <w:sz w:val="24"/>
                <w:szCs w:val="24"/>
              </w:rPr>
            </w:pPr>
          </w:p>
        </w:tc>
      </w:tr>
      <w:tr w:rsidR="000F3A1A" w:rsidRPr="000F3A1A" w14:paraId="4F2DAF87" w14:textId="77777777" w:rsidTr="00C40094">
        <w:trPr>
          <w:trHeight w:val="20"/>
        </w:trPr>
        <w:tc>
          <w:tcPr>
            <w:tcW w:w="2016" w:type="pct"/>
            <w:gridSpan w:val="3"/>
          </w:tcPr>
          <w:p w14:paraId="519A0B76" w14:textId="77777777" w:rsidR="00003918" w:rsidRPr="000F3A1A" w:rsidRDefault="00003918" w:rsidP="00C40094">
            <w:pPr>
              <w:suppressAutoHyphens/>
              <w:rPr>
                <w:rFonts w:ascii="Times New Roman" w:hAnsi="Times New Roman" w:cs="Times New Roman"/>
                <w:b/>
              </w:rPr>
            </w:pPr>
            <w:r w:rsidRPr="000F3A1A">
              <w:rPr>
                <w:rFonts w:ascii="Times New Roman" w:hAnsi="Times New Roman" w:cs="Times New Roman"/>
                <w:b/>
              </w:rPr>
              <w:t>Промежуточная аттестация</w:t>
            </w:r>
            <w:r w:rsidRPr="000F3A1A">
              <w:rPr>
                <w:rFonts w:ascii="Times New Roman" w:hAnsi="Times New Roman" w:cs="Times New Roman"/>
                <w:b/>
                <w:i/>
              </w:rPr>
              <w:t xml:space="preserve"> дифференцированный зачет</w:t>
            </w:r>
          </w:p>
        </w:tc>
        <w:tc>
          <w:tcPr>
            <w:tcW w:w="916" w:type="pct"/>
            <w:vAlign w:val="center"/>
          </w:tcPr>
          <w:p w14:paraId="1DB6A0E2" w14:textId="77777777" w:rsidR="00003918" w:rsidRPr="000F3A1A" w:rsidRDefault="00003918" w:rsidP="00C40094">
            <w:pPr>
              <w:jc w:val="center"/>
              <w:rPr>
                <w:rFonts w:ascii="Times New Roman" w:hAnsi="Times New Roman" w:cs="Times New Roman"/>
                <w:b/>
                <w:i/>
              </w:rPr>
            </w:pPr>
            <w:r w:rsidRPr="000F3A1A">
              <w:rPr>
                <w:rFonts w:ascii="Times New Roman" w:hAnsi="Times New Roman" w:cs="Times New Roman"/>
                <w:b/>
                <w:i/>
              </w:rPr>
              <w:t>2</w:t>
            </w:r>
          </w:p>
        </w:tc>
        <w:tc>
          <w:tcPr>
            <w:tcW w:w="1275" w:type="pct"/>
          </w:tcPr>
          <w:p w14:paraId="0246D0FA" w14:textId="77777777" w:rsidR="00003918" w:rsidRPr="000F3A1A" w:rsidRDefault="00003918" w:rsidP="00C40094">
            <w:pPr>
              <w:rPr>
                <w:rFonts w:ascii="Times New Roman" w:hAnsi="Times New Roman" w:cs="Times New Roman"/>
                <w:b/>
                <w:bCs/>
              </w:rPr>
            </w:pPr>
          </w:p>
        </w:tc>
        <w:tc>
          <w:tcPr>
            <w:tcW w:w="415" w:type="pct"/>
            <w:gridSpan w:val="2"/>
          </w:tcPr>
          <w:p w14:paraId="71CBB63F" w14:textId="77777777" w:rsidR="00003918" w:rsidRPr="000F3A1A" w:rsidRDefault="00003918" w:rsidP="00C40094">
            <w:pPr>
              <w:spacing w:after="0"/>
              <w:rPr>
                <w:rFonts w:ascii="Times New Roman" w:hAnsi="Times New Roman" w:cs="Times New Roman"/>
                <w:sz w:val="24"/>
                <w:szCs w:val="24"/>
              </w:rPr>
            </w:pPr>
          </w:p>
        </w:tc>
        <w:tc>
          <w:tcPr>
            <w:tcW w:w="378" w:type="pct"/>
          </w:tcPr>
          <w:p w14:paraId="2F1B8E45" w14:textId="77777777" w:rsidR="00003918" w:rsidRPr="000F3A1A" w:rsidRDefault="00003918" w:rsidP="00C40094">
            <w:pPr>
              <w:spacing w:after="0"/>
              <w:rPr>
                <w:rFonts w:ascii="Times New Roman" w:hAnsi="Times New Roman" w:cs="Times New Roman"/>
                <w:sz w:val="24"/>
                <w:szCs w:val="24"/>
              </w:rPr>
            </w:pPr>
          </w:p>
        </w:tc>
      </w:tr>
      <w:tr w:rsidR="000F3A1A" w:rsidRPr="000F3A1A" w14:paraId="4E28A495" w14:textId="77777777" w:rsidTr="00C40094">
        <w:trPr>
          <w:trHeight w:val="20"/>
        </w:trPr>
        <w:tc>
          <w:tcPr>
            <w:tcW w:w="2016" w:type="pct"/>
            <w:gridSpan w:val="3"/>
          </w:tcPr>
          <w:p w14:paraId="26B3AC4E" w14:textId="77777777" w:rsidR="00003918" w:rsidRPr="000F3A1A" w:rsidRDefault="00003918" w:rsidP="00C40094">
            <w:pPr>
              <w:rPr>
                <w:rFonts w:ascii="Times New Roman" w:hAnsi="Times New Roman" w:cs="Times New Roman"/>
                <w:b/>
                <w:bCs/>
              </w:rPr>
            </w:pPr>
            <w:r w:rsidRPr="000F3A1A">
              <w:rPr>
                <w:rFonts w:ascii="Times New Roman" w:hAnsi="Times New Roman" w:cs="Times New Roman"/>
                <w:b/>
                <w:bCs/>
              </w:rPr>
              <w:t>Всего:</w:t>
            </w:r>
          </w:p>
        </w:tc>
        <w:tc>
          <w:tcPr>
            <w:tcW w:w="916" w:type="pct"/>
            <w:vAlign w:val="center"/>
          </w:tcPr>
          <w:p w14:paraId="55E5F324" w14:textId="77777777" w:rsidR="00003918" w:rsidRPr="000F3A1A" w:rsidRDefault="00003918" w:rsidP="00C40094">
            <w:pPr>
              <w:jc w:val="center"/>
              <w:rPr>
                <w:rFonts w:ascii="Times New Roman" w:hAnsi="Times New Roman" w:cs="Times New Roman"/>
                <w:b/>
                <w:bCs/>
                <w:i/>
              </w:rPr>
            </w:pPr>
            <w:r w:rsidRPr="000F3A1A">
              <w:rPr>
                <w:rFonts w:ascii="Times New Roman" w:hAnsi="Times New Roman" w:cs="Times New Roman"/>
                <w:b/>
                <w:bCs/>
                <w:i/>
              </w:rPr>
              <w:t>48</w:t>
            </w:r>
          </w:p>
        </w:tc>
        <w:tc>
          <w:tcPr>
            <w:tcW w:w="1275" w:type="pct"/>
          </w:tcPr>
          <w:p w14:paraId="71AD9EDE" w14:textId="77777777" w:rsidR="00003918" w:rsidRPr="000F3A1A" w:rsidRDefault="00003918" w:rsidP="00C40094">
            <w:pPr>
              <w:rPr>
                <w:rFonts w:ascii="Times New Roman" w:hAnsi="Times New Roman" w:cs="Times New Roman"/>
                <w:b/>
                <w:bCs/>
              </w:rPr>
            </w:pPr>
          </w:p>
        </w:tc>
        <w:tc>
          <w:tcPr>
            <w:tcW w:w="415" w:type="pct"/>
            <w:gridSpan w:val="2"/>
          </w:tcPr>
          <w:p w14:paraId="2CB48EFB" w14:textId="77777777" w:rsidR="00003918" w:rsidRPr="000F3A1A" w:rsidRDefault="00003918" w:rsidP="00C40094">
            <w:pPr>
              <w:spacing w:after="0"/>
              <w:rPr>
                <w:rFonts w:ascii="Times New Roman" w:hAnsi="Times New Roman" w:cs="Times New Roman"/>
                <w:sz w:val="24"/>
                <w:szCs w:val="24"/>
              </w:rPr>
            </w:pPr>
          </w:p>
        </w:tc>
        <w:tc>
          <w:tcPr>
            <w:tcW w:w="378" w:type="pct"/>
          </w:tcPr>
          <w:p w14:paraId="25DDEF0E" w14:textId="77777777" w:rsidR="00003918" w:rsidRPr="000F3A1A" w:rsidRDefault="00003918" w:rsidP="00C40094">
            <w:pPr>
              <w:rPr>
                <w:rFonts w:ascii="Times New Roman" w:hAnsi="Times New Roman" w:cs="Times New Roman"/>
                <w:b/>
                <w:bCs/>
              </w:rPr>
            </w:pPr>
          </w:p>
        </w:tc>
      </w:tr>
    </w:tbl>
    <w:p w14:paraId="083EC053" w14:textId="77777777" w:rsidR="00003918" w:rsidRPr="000F3A1A" w:rsidRDefault="00003918" w:rsidP="00003918">
      <w:pPr>
        <w:ind w:firstLine="709"/>
        <w:rPr>
          <w:rFonts w:ascii="Times New Roman" w:hAnsi="Times New Roman" w:cs="Times New Roman"/>
          <w:i/>
        </w:rPr>
        <w:sectPr w:rsidR="00003918" w:rsidRPr="000F3A1A" w:rsidSect="00C40094">
          <w:pgSz w:w="16840" w:h="11907" w:orient="landscape"/>
          <w:pgMar w:top="851" w:right="1134" w:bottom="851" w:left="992" w:header="709" w:footer="709" w:gutter="0"/>
          <w:cols w:space="720"/>
        </w:sectPr>
      </w:pPr>
    </w:p>
    <w:p w14:paraId="6A64DB9C" w14:textId="77777777" w:rsidR="00003918" w:rsidRPr="000F3A1A" w:rsidRDefault="00003918" w:rsidP="00003918">
      <w:pPr>
        <w:ind w:left="1353"/>
        <w:rPr>
          <w:rFonts w:ascii="Times New Roman" w:hAnsi="Times New Roman" w:cs="Times New Roman"/>
          <w:b/>
          <w:bCs/>
        </w:rPr>
      </w:pPr>
      <w:r w:rsidRPr="000F3A1A">
        <w:rPr>
          <w:rFonts w:ascii="Times New Roman" w:hAnsi="Times New Roman" w:cs="Times New Roman"/>
          <w:b/>
          <w:bCs/>
        </w:rPr>
        <w:lastRenderedPageBreak/>
        <w:t>3. УСЛОВИЯ РЕАЛИЗАЦИИ УЧЕБНОЙ ДИСЦИПЛИНЫ</w:t>
      </w:r>
    </w:p>
    <w:p w14:paraId="3A49D700" w14:textId="77777777" w:rsidR="00003918" w:rsidRPr="000F3A1A" w:rsidRDefault="00003918" w:rsidP="00003918">
      <w:pPr>
        <w:suppressAutoHyphens/>
        <w:spacing w:after="0"/>
        <w:ind w:firstLine="709"/>
        <w:jc w:val="both"/>
        <w:rPr>
          <w:rFonts w:ascii="Times New Roman" w:hAnsi="Times New Roman" w:cs="Times New Roman"/>
          <w:bCs/>
          <w:sz w:val="24"/>
          <w:szCs w:val="24"/>
        </w:rPr>
      </w:pPr>
      <w:r w:rsidRPr="000F3A1A">
        <w:rPr>
          <w:rFonts w:ascii="Times New Roman" w:hAnsi="Times New Roman" w:cs="Times New Roman"/>
          <w:bCs/>
          <w:sz w:val="24"/>
          <w:szCs w:val="24"/>
        </w:rPr>
        <w:t>3.1. Для реализации программы учебной дисциплины должны быть предусмотрены следующие специальные помещения:</w:t>
      </w:r>
    </w:p>
    <w:p w14:paraId="3DC9E0FC" w14:textId="77777777" w:rsidR="00003918" w:rsidRPr="000F3A1A" w:rsidRDefault="00003918" w:rsidP="00003918">
      <w:pPr>
        <w:pStyle w:val="afc"/>
        <w:spacing w:line="252" w:lineRule="exact"/>
        <w:ind w:firstLine="709"/>
        <w:jc w:val="both"/>
      </w:pPr>
      <w:r w:rsidRPr="000F3A1A">
        <w:t>Лаборатория</w:t>
      </w:r>
      <w:r w:rsidRPr="000F3A1A">
        <w:rPr>
          <w:spacing w:val="42"/>
        </w:rPr>
        <w:t xml:space="preserve"> </w:t>
      </w:r>
      <w:r w:rsidRPr="000F3A1A">
        <w:t>информационных</w:t>
      </w:r>
      <w:r w:rsidRPr="000F3A1A">
        <w:rPr>
          <w:spacing w:val="47"/>
        </w:rPr>
        <w:t xml:space="preserve"> </w:t>
      </w:r>
      <w:r w:rsidRPr="000F3A1A">
        <w:t>технологий</w:t>
      </w:r>
      <w:r w:rsidRPr="000F3A1A">
        <w:rPr>
          <w:spacing w:val="45"/>
        </w:rPr>
        <w:t xml:space="preserve"> </w:t>
      </w:r>
      <w:r w:rsidRPr="000F3A1A">
        <w:t>в</w:t>
      </w:r>
      <w:r w:rsidRPr="000F3A1A">
        <w:rPr>
          <w:spacing w:val="46"/>
        </w:rPr>
        <w:t xml:space="preserve"> </w:t>
      </w:r>
      <w:r w:rsidRPr="000F3A1A">
        <w:t>профессиональной</w:t>
      </w:r>
      <w:r w:rsidRPr="000F3A1A">
        <w:rPr>
          <w:spacing w:val="46"/>
        </w:rPr>
        <w:t xml:space="preserve"> </w:t>
      </w:r>
      <w:r w:rsidRPr="000F3A1A">
        <w:rPr>
          <w:spacing w:val="-2"/>
        </w:rPr>
        <w:t>деятельности.</w:t>
      </w:r>
    </w:p>
    <w:p w14:paraId="04C8F00D" w14:textId="77777777" w:rsidR="00003918" w:rsidRPr="000F3A1A" w:rsidRDefault="00003918" w:rsidP="00003918">
      <w:pPr>
        <w:pStyle w:val="afc"/>
        <w:spacing w:before="16" w:line="247" w:lineRule="auto"/>
        <w:ind w:right="399" w:firstLine="709"/>
        <w:jc w:val="both"/>
      </w:pPr>
      <w:r w:rsidRPr="000F3A1A">
        <w:rPr>
          <w:w w:val="105"/>
        </w:rPr>
        <w:t>Аудитория №</w:t>
      </w:r>
      <w:r w:rsidRPr="000F3A1A">
        <w:rPr>
          <w:spacing w:val="-2"/>
          <w:w w:val="105"/>
        </w:rPr>
        <w:t xml:space="preserve"> </w:t>
      </w:r>
      <w:r w:rsidRPr="000F3A1A">
        <w:rPr>
          <w:w w:val="105"/>
        </w:rPr>
        <w:t xml:space="preserve">122 (площадь – 51,1 </w:t>
      </w:r>
      <w:proofErr w:type="spellStart"/>
      <w:r w:rsidRPr="000F3A1A">
        <w:rPr>
          <w:w w:val="105"/>
        </w:rPr>
        <w:t>кв.м</w:t>
      </w:r>
      <w:proofErr w:type="spellEnd"/>
      <w:r w:rsidRPr="000F3A1A">
        <w:rPr>
          <w:w w:val="105"/>
        </w:rPr>
        <w:t>.).</w:t>
      </w:r>
      <w:r w:rsidRPr="000F3A1A">
        <w:rPr>
          <w:spacing w:val="-1"/>
          <w:w w:val="105"/>
        </w:rPr>
        <w:t xml:space="preserve"> </w:t>
      </w:r>
      <w:r w:rsidRPr="000F3A1A">
        <w:rPr>
          <w:w w:val="105"/>
        </w:rPr>
        <w:t>Специализированная мебель на 25</w:t>
      </w:r>
      <w:r w:rsidRPr="000F3A1A">
        <w:rPr>
          <w:spacing w:val="-2"/>
          <w:w w:val="105"/>
        </w:rPr>
        <w:t xml:space="preserve"> </w:t>
      </w:r>
      <w:r w:rsidRPr="000F3A1A">
        <w:rPr>
          <w:w w:val="105"/>
        </w:rPr>
        <w:t>посадочных мест, рабочие станции 25  шт., проектор Epson EB -965H – 1 шт., интерактивная доска SMART Board</w:t>
      </w:r>
      <w:r w:rsidRPr="000F3A1A">
        <w:rPr>
          <w:spacing w:val="59"/>
          <w:w w:val="150"/>
        </w:rPr>
        <w:t xml:space="preserve"> </w:t>
      </w:r>
      <w:r w:rsidRPr="000F3A1A">
        <w:rPr>
          <w:w w:val="105"/>
        </w:rPr>
        <w:t>690</w:t>
      </w:r>
      <w:r w:rsidRPr="000F3A1A">
        <w:rPr>
          <w:spacing w:val="62"/>
          <w:w w:val="150"/>
        </w:rPr>
        <w:t xml:space="preserve"> </w:t>
      </w:r>
      <w:r w:rsidRPr="000F3A1A">
        <w:rPr>
          <w:w w:val="105"/>
        </w:rPr>
        <w:t>–</w:t>
      </w:r>
      <w:r w:rsidRPr="000F3A1A">
        <w:rPr>
          <w:spacing w:val="61"/>
          <w:w w:val="150"/>
        </w:rPr>
        <w:t xml:space="preserve"> </w:t>
      </w:r>
      <w:r w:rsidRPr="000F3A1A">
        <w:rPr>
          <w:w w:val="105"/>
        </w:rPr>
        <w:t>1</w:t>
      </w:r>
      <w:r w:rsidRPr="000F3A1A">
        <w:rPr>
          <w:spacing w:val="59"/>
          <w:w w:val="150"/>
        </w:rPr>
        <w:t xml:space="preserve"> </w:t>
      </w:r>
      <w:r w:rsidRPr="000F3A1A">
        <w:rPr>
          <w:w w:val="105"/>
        </w:rPr>
        <w:t>шт.,</w:t>
      </w:r>
      <w:r w:rsidRPr="000F3A1A">
        <w:rPr>
          <w:spacing w:val="55"/>
          <w:w w:val="150"/>
        </w:rPr>
        <w:t xml:space="preserve"> </w:t>
      </w:r>
      <w:r w:rsidRPr="000F3A1A">
        <w:rPr>
          <w:w w:val="105"/>
        </w:rPr>
        <w:t>учебно-наглядные</w:t>
      </w:r>
      <w:r w:rsidRPr="000F3A1A">
        <w:rPr>
          <w:spacing w:val="78"/>
          <w:w w:val="105"/>
        </w:rPr>
        <w:t xml:space="preserve"> </w:t>
      </w:r>
      <w:r w:rsidRPr="000F3A1A">
        <w:rPr>
          <w:w w:val="105"/>
        </w:rPr>
        <w:t>пособия</w:t>
      </w:r>
      <w:r w:rsidRPr="000F3A1A">
        <w:rPr>
          <w:spacing w:val="55"/>
          <w:w w:val="150"/>
        </w:rPr>
        <w:t xml:space="preserve"> </w:t>
      </w:r>
      <w:r w:rsidRPr="000F3A1A">
        <w:rPr>
          <w:w w:val="105"/>
        </w:rPr>
        <w:t>в</w:t>
      </w:r>
      <w:r w:rsidRPr="000F3A1A">
        <w:rPr>
          <w:spacing w:val="60"/>
          <w:w w:val="150"/>
        </w:rPr>
        <w:t xml:space="preserve"> </w:t>
      </w:r>
      <w:r w:rsidRPr="000F3A1A">
        <w:rPr>
          <w:w w:val="105"/>
        </w:rPr>
        <w:t>виде</w:t>
      </w:r>
      <w:r w:rsidRPr="000F3A1A">
        <w:rPr>
          <w:spacing w:val="78"/>
          <w:w w:val="105"/>
        </w:rPr>
        <w:t xml:space="preserve"> </w:t>
      </w:r>
      <w:r w:rsidRPr="000F3A1A">
        <w:rPr>
          <w:w w:val="105"/>
        </w:rPr>
        <w:t>презентаций,</w:t>
      </w:r>
      <w:r w:rsidRPr="000F3A1A">
        <w:rPr>
          <w:spacing w:val="54"/>
          <w:w w:val="150"/>
        </w:rPr>
        <w:t xml:space="preserve"> </w:t>
      </w:r>
      <w:r w:rsidRPr="000F3A1A">
        <w:rPr>
          <w:w w:val="105"/>
        </w:rPr>
        <w:t>подключение</w:t>
      </w:r>
      <w:r w:rsidRPr="000F3A1A">
        <w:rPr>
          <w:spacing w:val="59"/>
          <w:w w:val="150"/>
        </w:rPr>
        <w:t xml:space="preserve"> </w:t>
      </w:r>
      <w:r w:rsidRPr="000F3A1A">
        <w:rPr>
          <w:w w:val="105"/>
        </w:rPr>
        <w:t>к</w:t>
      </w:r>
      <w:r w:rsidRPr="000F3A1A">
        <w:rPr>
          <w:spacing w:val="63"/>
          <w:w w:val="150"/>
        </w:rPr>
        <w:t xml:space="preserve"> </w:t>
      </w:r>
      <w:r w:rsidRPr="000F3A1A">
        <w:rPr>
          <w:spacing w:val="-4"/>
          <w:w w:val="105"/>
        </w:rPr>
        <w:t xml:space="preserve">сети </w:t>
      </w:r>
      <w:r w:rsidRPr="000F3A1A">
        <w:t>«Интернет»,</w:t>
      </w:r>
      <w:r w:rsidRPr="000F3A1A">
        <w:rPr>
          <w:spacing w:val="40"/>
        </w:rPr>
        <w:t xml:space="preserve"> </w:t>
      </w:r>
      <w:r w:rsidRPr="000F3A1A">
        <w:t>доступ</w:t>
      </w:r>
      <w:r w:rsidRPr="000F3A1A">
        <w:rPr>
          <w:spacing w:val="40"/>
        </w:rPr>
        <w:t xml:space="preserve"> </w:t>
      </w:r>
      <w:r w:rsidRPr="000F3A1A">
        <w:t>в</w:t>
      </w:r>
      <w:r w:rsidRPr="000F3A1A">
        <w:rPr>
          <w:spacing w:val="40"/>
        </w:rPr>
        <w:t xml:space="preserve"> </w:t>
      </w:r>
      <w:r w:rsidRPr="000F3A1A">
        <w:t>электронную</w:t>
      </w:r>
      <w:r w:rsidRPr="000F3A1A">
        <w:rPr>
          <w:spacing w:val="40"/>
        </w:rPr>
        <w:t xml:space="preserve"> </w:t>
      </w:r>
      <w:r w:rsidRPr="000F3A1A">
        <w:t>информационно-образовательную</w:t>
      </w:r>
      <w:r w:rsidRPr="000F3A1A">
        <w:rPr>
          <w:spacing w:val="40"/>
        </w:rPr>
        <w:t xml:space="preserve"> </w:t>
      </w:r>
      <w:r w:rsidRPr="000F3A1A">
        <w:t>среду</w:t>
      </w:r>
      <w:r w:rsidRPr="000F3A1A">
        <w:rPr>
          <w:spacing w:val="40"/>
        </w:rPr>
        <w:t xml:space="preserve"> </w:t>
      </w:r>
      <w:r w:rsidRPr="000F3A1A">
        <w:t>университета,</w:t>
      </w:r>
      <w:r w:rsidRPr="000F3A1A">
        <w:rPr>
          <w:spacing w:val="40"/>
        </w:rPr>
        <w:t xml:space="preserve"> </w:t>
      </w:r>
      <w:r w:rsidRPr="000F3A1A">
        <w:t xml:space="preserve">выход </w:t>
      </w:r>
      <w:r w:rsidRPr="000F3A1A">
        <w:rPr>
          <w:w w:val="105"/>
        </w:rPr>
        <w:t>в корпоративную сеть университета.</w:t>
      </w:r>
    </w:p>
    <w:p w14:paraId="2BADE7A9" w14:textId="77777777" w:rsidR="00003918" w:rsidRPr="000F3A1A" w:rsidRDefault="00003918" w:rsidP="00003918">
      <w:pPr>
        <w:suppressAutoHyphens/>
        <w:spacing w:after="0"/>
        <w:ind w:firstLine="709"/>
        <w:jc w:val="both"/>
        <w:rPr>
          <w:rFonts w:ascii="Times New Roman" w:hAnsi="Times New Roman" w:cs="Times New Roman"/>
          <w:bCs/>
          <w:sz w:val="24"/>
          <w:szCs w:val="24"/>
        </w:rPr>
      </w:pPr>
    </w:p>
    <w:p w14:paraId="499CF611" w14:textId="77777777" w:rsidR="00003918" w:rsidRPr="000F3A1A" w:rsidRDefault="00003918" w:rsidP="00003918">
      <w:pPr>
        <w:suppressAutoHyphens/>
        <w:spacing w:after="0"/>
        <w:ind w:firstLine="709"/>
        <w:jc w:val="both"/>
        <w:rPr>
          <w:rFonts w:ascii="Times New Roman" w:hAnsi="Times New Roman" w:cs="Times New Roman"/>
          <w:b/>
          <w:bCs/>
          <w:sz w:val="24"/>
          <w:szCs w:val="24"/>
        </w:rPr>
      </w:pPr>
      <w:r w:rsidRPr="000F3A1A">
        <w:rPr>
          <w:rFonts w:ascii="Times New Roman" w:hAnsi="Times New Roman" w:cs="Times New Roman"/>
          <w:b/>
          <w:bCs/>
          <w:sz w:val="24"/>
          <w:szCs w:val="24"/>
        </w:rPr>
        <w:t>3.2. Информационное обеспечение реализации программы</w:t>
      </w:r>
    </w:p>
    <w:p w14:paraId="2598C271" w14:textId="77777777" w:rsidR="00003918" w:rsidRPr="000F3A1A" w:rsidRDefault="00003918" w:rsidP="00003918">
      <w:pPr>
        <w:suppressAutoHyphens/>
        <w:spacing w:after="0"/>
        <w:ind w:firstLine="709"/>
        <w:jc w:val="both"/>
        <w:rPr>
          <w:rFonts w:ascii="Times New Roman" w:hAnsi="Times New Roman" w:cs="Times New Roman"/>
          <w:bCs/>
          <w:sz w:val="24"/>
          <w:szCs w:val="24"/>
        </w:rPr>
      </w:pPr>
      <w:r w:rsidRPr="000F3A1A">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0F3A1A">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F3A1A">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06841D7" w14:textId="77777777" w:rsidR="00003918" w:rsidRPr="000F3A1A" w:rsidRDefault="00003918" w:rsidP="00003918">
      <w:pPr>
        <w:suppressAutoHyphens/>
        <w:spacing w:after="0"/>
        <w:ind w:firstLine="709"/>
        <w:jc w:val="both"/>
        <w:rPr>
          <w:rFonts w:ascii="Times New Roman" w:hAnsi="Times New Roman" w:cs="Times New Roman"/>
          <w:sz w:val="24"/>
          <w:szCs w:val="24"/>
        </w:rPr>
      </w:pPr>
    </w:p>
    <w:p w14:paraId="6AB2B84F" w14:textId="77777777" w:rsidR="00003918" w:rsidRPr="000F3A1A" w:rsidRDefault="00003918" w:rsidP="00003918">
      <w:pPr>
        <w:suppressAutoHyphens/>
        <w:spacing w:after="0"/>
        <w:ind w:firstLine="709"/>
        <w:jc w:val="both"/>
        <w:rPr>
          <w:rFonts w:ascii="Times New Roman" w:hAnsi="Times New Roman" w:cs="Times New Roman"/>
          <w:b/>
          <w:sz w:val="24"/>
          <w:szCs w:val="24"/>
        </w:rPr>
      </w:pPr>
      <w:r w:rsidRPr="000F3A1A">
        <w:rPr>
          <w:rFonts w:ascii="Times New Roman" w:hAnsi="Times New Roman" w:cs="Times New Roman"/>
          <w:b/>
          <w:sz w:val="24"/>
          <w:szCs w:val="24"/>
        </w:rPr>
        <w:t>3.2.1. Основные печатные издания</w:t>
      </w:r>
    </w:p>
    <w:p w14:paraId="65559B6B" w14:textId="77777777" w:rsidR="00003918" w:rsidRPr="000F3A1A" w:rsidRDefault="00003918" w:rsidP="004B1C3B">
      <w:pPr>
        <w:pStyle w:val="ab"/>
        <w:widowControl w:val="0"/>
        <w:numPr>
          <w:ilvl w:val="0"/>
          <w:numId w:val="148"/>
        </w:numPr>
        <w:tabs>
          <w:tab w:val="left" w:pos="1134"/>
          <w:tab w:val="left" w:pos="1702"/>
          <w:tab w:val="left" w:pos="2226"/>
          <w:tab w:val="left" w:pos="4392"/>
        </w:tabs>
        <w:suppressAutoHyphens w:val="0"/>
        <w:autoSpaceDE w:val="0"/>
        <w:autoSpaceDN w:val="0"/>
        <w:spacing w:before="2" w:after="0" w:line="249" w:lineRule="auto"/>
        <w:ind w:left="0" w:right="390" w:firstLine="709"/>
        <w:jc w:val="both"/>
        <w:rPr>
          <w:rFonts w:ascii="Times New Roman" w:hAnsi="Times New Roman"/>
          <w:lang w:val="en-US"/>
        </w:rPr>
      </w:pPr>
      <w:r w:rsidRPr="000F3A1A">
        <w:rPr>
          <w:rFonts w:ascii="Times New Roman" w:hAnsi="Times New Roman"/>
          <w:w w:val="105"/>
        </w:rPr>
        <w:t xml:space="preserve">ЭБС «ЮРАЙТ»: Гаврилов, М. В. Информатика и информационные технологии : учебник для СПО / М. В. Гаврилов, В. А. Климов. — 4-е изд., пер. и доп. — М. : Издательство </w:t>
      </w:r>
      <w:proofErr w:type="spellStart"/>
      <w:r w:rsidRPr="000F3A1A">
        <w:rPr>
          <w:rFonts w:ascii="Times New Roman" w:hAnsi="Times New Roman"/>
          <w:w w:val="105"/>
        </w:rPr>
        <w:t>Юрайт</w:t>
      </w:r>
      <w:proofErr w:type="spellEnd"/>
      <w:r w:rsidRPr="000F3A1A">
        <w:rPr>
          <w:rFonts w:ascii="Times New Roman" w:hAnsi="Times New Roman"/>
          <w:w w:val="105"/>
        </w:rPr>
        <w:t>, 2018.</w:t>
      </w:r>
      <w:r w:rsidRPr="000F3A1A">
        <w:rPr>
          <w:rFonts w:ascii="Times New Roman" w:hAnsi="Times New Roman"/>
          <w:spacing w:val="-3"/>
          <w:w w:val="105"/>
        </w:rPr>
        <w:t xml:space="preserve"> </w:t>
      </w:r>
      <w:r w:rsidRPr="000F3A1A">
        <w:rPr>
          <w:rFonts w:ascii="Times New Roman" w:hAnsi="Times New Roman"/>
          <w:w w:val="105"/>
        </w:rPr>
        <w:t>— 383</w:t>
      </w:r>
      <w:r w:rsidRPr="000F3A1A">
        <w:rPr>
          <w:rFonts w:ascii="Times New Roman" w:hAnsi="Times New Roman"/>
          <w:spacing w:val="-1"/>
          <w:w w:val="105"/>
        </w:rPr>
        <w:t xml:space="preserve"> </w:t>
      </w:r>
      <w:r w:rsidRPr="000F3A1A">
        <w:rPr>
          <w:rFonts w:ascii="Times New Roman" w:hAnsi="Times New Roman"/>
          <w:w w:val="105"/>
        </w:rPr>
        <w:t>с. —</w:t>
      </w:r>
      <w:r w:rsidRPr="000F3A1A">
        <w:rPr>
          <w:rFonts w:ascii="Times New Roman" w:hAnsi="Times New Roman"/>
          <w:spacing w:val="-4"/>
          <w:w w:val="105"/>
        </w:rPr>
        <w:t xml:space="preserve"> </w:t>
      </w:r>
      <w:r w:rsidRPr="000F3A1A">
        <w:rPr>
          <w:rFonts w:ascii="Times New Roman" w:hAnsi="Times New Roman"/>
          <w:w w:val="105"/>
        </w:rPr>
        <w:t>(Серия : Профессиональное образование). —</w:t>
      </w:r>
      <w:r w:rsidRPr="000F3A1A">
        <w:rPr>
          <w:rFonts w:ascii="Times New Roman" w:hAnsi="Times New Roman"/>
          <w:spacing w:val="-4"/>
          <w:w w:val="105"/>
        </w:rPr>
        <w:t xml:space="preserve"> </w:t>
      </w:r>
      <w:r w:rsidRPr="000F3A1A">
        <w:rPr>
          <w:rFonts w:ascii="Times New Roman" w:hAnsi="Times New Roman"/>
          <w:w w:val="105"/>
        </w:rPr>
        <w:t xml:space="preserve">ISBN 978-5-534-03051-8. </w:t>
      </w:r>
      <w:r w:rsidRPr="000F3A1A">
        <w:rPr>
          <w:rFonts w:ascii="Times New Roman" w:hAnsi="Times New Roman"/>
          <w:spacing w:val="-2"/>
          <w:w w:val="105"/>
        </w:rPr>
        <w:t>Режим</w:t>
      </w:r>
      <w:r w:rsidRPr="000F3A1A">
        <w:rPr>
          <w:rFonts w:ascii="Times New Roman" w:hAnsi="Times New Roman"/>
          <w:lang w:val="en-US"/>
        </w:rPr>
        <w:tab/>
      </w:r>
      <w:r w:rsidRPr="000F3A1A">
        <w:rPr>
          <w:rFonts w:ascii="Times New Roman" w:hAnsi="Times New Roman"/>
          <w:spacing w:val="-2"/>
          <w:w w:val="105"/>
        </w:rPr>
        <w:t>доступа</w:t>
      </w:r>
      <w:r w:rsidRPr="000F3A1A">
        <w:rPr>
          <w:rFonts w:ascii="Times New Roman" w:hAnsi="Times New Roman"/>
          <w:spacing w:val="-2"/>
          <w:w w:val="105"/>
          <w:lang w:val="en-US"/>
        </w:rPr>
        <w:t>:</w:t>
      </w:r>
      <w:r w:rsidRPr="000F3A1A">
        <w:rPr>
          <w:rFonts w:ascii="Times New Roman" w:hAnsi="Times New Roman"/>
          <w:lang w:val="en-US"/>
        </w:rPr>
        <w:tab/>
      </w:r>
      <w:r w:rsidRPr="000F3A1A">
        <w:rPr>
          <w:rFonts w:ascii="Times New Roman" w:hAnsi="Times New Roman"/>
          <w:spacing w:val="-2"/>
          <w:lang w:val="en-US"/>
        </w:rPr>
        <w:t xml:space="preserve">https://biblio-online.ru/book/1DC33FDD-8C47-439D-98FD- </w:t>
      </w:r>
      <w:r w:rsidRPr="000F3A1A">
        <w:rPr>
          <w:rFonts w:ascii="Times New Roman" w:hAnsi="Times New Roman"/>
          <w:spacing w:val="-2"/>
          <w:w w:val="105"/>
          <w:lang w:val="en-US"/>
        </w:rPr>
        <w:t>8D445734B9D9/</w:t>
      </w:r>
      <w:proofErr w:type="spellStart"/>
      <w:r w:rsidRPr="000F3A1A">
        <w:rPr>
          <w:rFonts w:ascii="Times New Roman" w:hAnsi="Times New Roman"/>
          <w:spacing w:val="-2"/>
          <w:w w:val="105"/>
          <w:lang w:val="en-US"/>
        </w:rPr>
        <w:t>informatika-i-informacionnye-tehnologii</w:t>
      </w:r>
      <w:proofErr w:type="spellEnd"/>
    </w:p>
    <w:p w14:paraId="20384738" w14:textId="77777777" w:rsidR="00003918" w:rsidRPr="000F3A1A" w:rsidRDefault="00003918" w:rsidP="004B1C3B">
      <w:pPr>
        <w:pStyle w:val="ab"/>
        <w:widowControl w:val="0"/>
        <w:numPr>
          <w:ilvl w:val="0"/>
          <w:numId w:val="148"/>
        </w:numPr>
        <w:tabs>
          <w:tab w:val="left" w:pos="1134"/>
          <w:tab w:val="left" w:pos="1702"/>
        </w:tabs>
        <w:suppressAutoHyphens w:val="0"/>
        <w:autoSpaceDE w:val="0"/>
        <w:autoSpaceDN w:val="0"/>
        <w:spacing w:before="8" w:after="0" w:line="249" w:lineRule="auto"/>
        <w:ind w:left="0" w:right="399" w:firstLine="709"/>
        <w:jc w:val="both"/>
        <w:rPr>
          <w:rFonts w:ascii="Times New Roman" w:hAnsi="Times New Roman"/>
        </w:rPr>
      </w:pPr>
      <w:r w:rsidRPr="000F3A1A">
        <w:rPr>
          <w:rFonts w:ascii="Times New Roman" w:hAnsi="Times New Roman"/>
          <w:w w:val="105"/>
        </w:rPr>
        <w:t>ЭБС «ЮРАЙТ»:</w:t>
      </w:r>
      <w:r w:rsidRPr="000F3A1A">
        <w:rPr>
          <w:rFonts w:ascii="Times New Roman" w:hAnsi="Times New Roman"/>
          <w:spacing w:val="-5"/>
          <w:w w:val="105"/>
        </w:rPr>
        <w:t xml:space="preserve"> </w:t>
      </w:r>
      <w:r w:rsidRPr="000F3A1A">
        <w:rPr>
          <w:rFonts w:ascii="Times New Roman" w:hAnsi="Times New Roman"/>
          <w:w w:val="105"/>
        </w:rPr>
        <w:t>Советов, Б. Я.</w:t>
      </w:r>
      <w:r w:rsidRPr="000F3A1A">
        <w:rPr>
          <w:rFonts w:ascii="Times New Roman" w:hAnsi="Times New Roman"/>
          <w:spacing w:val="-5"/>
          <w:w w:val="105"/>
        </w:rPr>
        <w:t xml:space="preserve"> </w:t>
      </w:r>
      <w:r w:rsidRPr="000F3A1A">
        <w:rPr>
          <w:rFonts w:ascii="Times New Roman" w:hAnsi="Times New Roman"/>
          <w:w w:val="105"/>
        </w:rPr>
        <w:t>Информационные</w:t>
      </w:r>
      <w:r w:rsidRPr="000F3A1A">
        <w:rPr>
          <w:rFonts w:ascii="Times New Roman" w:hAnsi="Times New Roman"/>
          <w:spacing w:val="-1"/>
          <w:w w:val="105"/>
        </w:rPr>
        <w:t xml:space="preserve"> </w:t>
      </w:r>
      <w:r w:rsidRPr="000F3A1A">
        <w:rPr>
          <w:rFonts w:ascii="Times New Roman" w:hAnsi="Times New Roman"/>
          <w:w w:val="105"/>
        </w:rPr>
        <w:t>технологии</w:t>
      </w:r>
      <w:r w:rsidRPr="000F3A1A">
        <w:rPr>
          <w:rFonts w:ascii="Times New Roman" w:hAnsi="Times New Roman"/>
          <w:spacing w:val="-1"/>
          <w:w w:val="105"/>
        </w:rPr>
        <w:t xml:space="preserve"> </w:t>
      </w:r>
      <w:r w:rsidRPr="000F3A1A">
        <w:rPr>
          <w:rFonts w:ascii="Times New Roman" w:hAnsi="Times New Roman"/>
          <w:w w:val="105"/>
        </w:rPr>
        <w:t>: учебник</w:t>
      </w:r>
      <w:r w:rsidRPr="000F3A1A">
        <w:rPr>
          <w:rFonts w:ascii="Times New Roman" w:hAnsi="Times New Roman"/>
          <w:spacing w:val="-4"/>
          <w:w w:val="105"/>
        </w:rPr>
        <w:t xml:space="preserve"> </w:t>
      </w:r>
      <w:r w:rsidRPr="000F3A1A">
        <w:rPr>
          <w:rFonts w:ascii="Times New Roman" w:hAnsi="Times New Roman"/>
          <w:w w:val="105"/>
        </w:rPr>
        <w:t>для</w:t>
      </w:r>
      <w:r w:rsidRPr="000F3A1A">
        <w:rPr>
          <w:rFonts w:ascii="Times New Roman" w:hAnsi="Times New Roman"/>
          <w:spacing w:val="-5"/>
          <w:w w:val="105"/>
        </w:rPr>
        <w:t xml:space="preserve"> </w:t>
      </w:r>
      <w:r w:rsidRPr="000F3A1A">
        <w:rPr>
          <w:rFonts w:ascii="Times New Roman" w:hAnsi="Times New Roman"/>
          <w:w w:val="105"/>
        </w:rPr>
        <w:t xml:space="preserve">СПО / Б. Я. Советов, В. В. </w:t>
      </w:r>
      <w:proofErr w:type="spellStart"/>
      <w:r w:rsidRPr="000F3A1A">
        <w:rPr>
          <w:rFonts w:ascii="Times New Roman" w:hAnsi="Times New Roman"/>
          <w:w w:val="105"/>
        </w:rPr>
        <w:t>Цехановский</w:t>
      </w:r>
      <w:proofErr w:type="spellEnd"/>
      <w:r w:rsidRPr="000F3A1A">
        <w:rPr>
          <w:rFonts w:ascii="Times New Roman" w:hAnsi="Times New Roman"/>
          <w:w w:val="105"/>
        </w:rPr>
        <w:t xml:space="preserve">. — 7-е изд., пер. и доп. — М. : Издательство </w:t>
      </w:r>
      <w:proofErr w:type="spellStart"/>
      <w:r w:rsidRPr="000F3A1A">
        <w:rPr>
          <w:rFonts w:ascii="Times New Roman" w:hAnsi="Times New Roman"/>
          <w:w w:val="105"/>
        </w:rPr>
        <w:t>Юрайт</w:t>
      </w:r>
      <w:proofErr w:type="spellEnd"/>
      <w:r w:rsidRPr="000F3A1A">
        <w:rPr>
          <w:rFonts w:ascii="Times New Roman" w:hAnsi="Times New Roman"/>
          <w:w w:val="105"/>
        </w:rPr>
        <w:t xml:space="preserve">, 2018. — 327 с. — (Серия : Профессиональное образование). — ISBN 978-5-534-06399-8. Режим доступа: </w:t>
      </w:r>
      <w:hyperlink r:id="rId31">
        <w:r w:rsidRPr="000F3A1A">
          <w:rPr>
            <w:rFonts w:ascii="Times New Roman" w:hAnsi="Times New Roman"/>
            <w:spacing w:val="-2"/>
            <w:u w:val="single" w:color="0000FF"/>
          </w:rPr>
          <w:t>https://biblio-online.ru/book/E5577F47-8754-45EA-8E5F-E8ECBC2E473D/informacionnye-tehnologii</w:t>
        </w:r>
      </w:hyperlink>
    </w:p>
    <w:p w14:paraId="2A10DFAD" w14:textId="77777777" w:rsidR="00003918" w:rsidRPr="000F3A1A" w:rsidRDefault="00003918" w:rsidP="00003918">
      <w:pPr>
        <w:spacing w:after="0"/>
        <w:ind w:firstLine="709"/>
        <w:contextualSpacing/>
        <w:jc w:val="both"/>
        <w:rPr>
          <w:rFonts w:ascii="Times New Roman" w:hAnsi="Times New Roman" w:cs="Times New Roman"/>
          <w:b/>
          <w:sz w:val="24"/>
          <w:szCs w:val="24"/>
          <w:lang w:val="x-none"/>
        </w:rPr>
      </w:pPr>
    </w:p>
    <w:p w14:paraId="6461A964" w14:textId="77777777" w:rsidR="00003918" w:rsidRPr="000F3A1A" w:rsidRDefault="00003918" w:rsidP="00003918">
      <w:pPr>
        <w:spacing w:after="0"/>
        <w:ind w:firstLine="709"/>
        <w:contextualSpacing/>
        <w:jc w:val="both"/>
        <w:rPr>
          <w:rFonts w:ascii="Times New Roman" w:hAnsi="Times New Roman" w:cs="Times New Roman"/>
          <w:b/>
          <w:sz w:val="24"/>
          <w:szCs w:val="24"/>
        </w:rPr>
      </w:pPr>
      <w:r w:rsidRPr="000F3A1A">
        <w:rPr>
          <w:rFonts w:ascii="Times New Roman" w:hAnsi="Times New Roman" w:cs="Times New Roman"/>
          <w:b/>
          <w:sz w:val="24"/>
          <w:szCs w:val="24"/>
        </w:rPr>
        <w:t xml:space="preserve">3.2.2. Основные электронные издания </w:t>
      </w:r>
    </w:p>
    <w:p w14:paraId="11AC4E5A" w14:textId="77777777" w:rsidR="00003918" w:rsidRPr="000F3A1A" w:rsidRDefault="00003918" w:rsidP="004B1C3B">
      <w:pPr>
        <w:pStyle w:val="ab"/>
        <w:widowControl w:val="0"/>
        <w:numPr>
          <w:ilvl w:val="0"/>
          <w:numId w:val="149"/>
        </w:numPr>
        <w:tabs>
          <w:tab w:val="left" w:pos="993"/>
        </w:tabs>
        <w:suppressAutoHyphens w:val="0"/>
        <w:autoSpaceDE w:val="0"/>
        <w:autoSpaceDN w:val="0"/>
        <w:spacing w:before="4" w:after="0" w:line="252" w:lineRule="exact"/>
        <w:ind w:left="0" w:firstLine="709"/>
        <w:jc w:val="both"/>
        <w:rPr>
          <w:rFonts w:ascii="Times New Roman" w:hAnsi="Times New Roman"/>
        </w:rPr>
      </w:pPr>
      <w:r w:rsidRPr="000F3A1A">
        <w:rPr>
          <w:rFonts w:ascii="Times New Roman" w:hAnsi="Times New Roman"/>
          <w:w w:val="105"/>
        </w:rPr>
        <w:t>Информационно-коммуникационные</w:t>
      </w:r>
      <w:r w:rsidRPr="000F3A1A">
        <w:rPr>
          <w:rFonts w:ascii="Times New Roman" w:hAnsi="Times New Roman"/>
          <w:spacing w:val="79"/>
          <w:w w:val="105"/>
        </w:rPr>
        <w:t xml:space="preserve"> </w:t>
      </w:r>
      <w:r w:rsidRPr="000F3A1A">
        <w:rPr>
          <w:rFonts w:ascii="Times New Roman" w:hAnsi="Times New Roman"/>
          <w:w w:val="105"/>
        </w:rPr>
        <w:t>технологии</w:t>
      </w:r>
      <w:r w:rsidRPr="000F3A1A">
        <w:rPr>
          <w:rFonts w:ascii="Times New Roman" w:hAnsi="Times New Roman"/>
          <w:spacing w:val="79"/>
          <w:w w:val="105"/>
        </w:rPr>
        <w:t xml:space="preserve"> </w:t>
      </w:r>
      <w:r w:rsidRPr="000F3A1A">
        <w:rPr>
          <w:rFonts w:ascii="Times New Roman" w:hAnsi="Times New Roman"/>
          <w:w w:val="105"/>
        </w:rPr>
        <w:t>в</w:t>
      </w:r>
      <w:r w:rsidRPr="000F3A1A">
        <w:rPr>
          <w:rFonts w:ascii="Times New Roman" w:hAnsi="Times New Roman"/>
          <w:spacing w:val="54"/>
          <w:w w:val="150"/>
        </w:rPr>
        <w:t xml:space="preserve"> </w:t>
      </w:r>
      <w:r w:rsidRPr="000F3A1A">
        <w:rPr>
          <w:rFonts w:ascii="Times New Roman" w:hAnsi="Times New Roman"/>
          <w:w w:val="105"/>
        </w:rPr>
        <w:t>образовании.</w:t>
      </w:r>
      <w:r w:rsidRPr="000F3A1A">
        <w:rPr>
          <w:rFonts w:ascii="Times New Roman" w:hAnsi="Times New Roman"/>
          <w:spacing w:val="76"/>
          <w:w w:val="105"/>
        </w:rPr>
        <w:t xml:space="preserve"> </w:t>
      </w:r>
      <w:r w:rsidRPr="000F3A1A">
        <w:rPr>
          <w:rFonts w:ascii="Times New Roman" w:hAnsi="Times New Roman"/>
          <w:w w:val="105"/>
        </w:rPr>
        <w:t>Режим</w:t>
      </w:r>
      <w:r w:rsidRPr="000F3A1A">
        <w:rPr>
          <w:rFonts w:ascii="Times New Roman" w:hAnsi="Times New Roman"/>
          <w:spacing w:val="78"/>
          <w:w w:val="105"/>
        </w:rPr>
        <w:t xml:space="preserve"> </w:t>
      </w:r>
      <w:r w:rsidRPr="000F3A1A">
        <w:rPr>
          <w:rFonts w:ascii="Times New Roman" w:hAnsi="Times New Roman"/>
          <w:spacing w:val="-2"/>
          <w:w w:val="105"/>
        </w:rPr>
        <w:t xml:space="preserve">доступа: </w:t>
      </w:r>
      <w:hyperlink r:id="rId32">
        <w:r w:rsidRPr="000F3A1A">
          <w:rPr>
            <w:rFonts w:ascii="Times New Roman" w:hAnsi="Times New Roman"/>
            <w:spacing w:val="-2"/>
            <w:u w:val="single" w:color="0000FF"/>
          </w:rPr>
          <w:t>http://www.ict.edu.ru</w:t>
        </w:r>
      </w:hyperlink>
    </w:p>
    <w:p w14:paraId="1A469130" w14:textId="77777777" w:rsidR="00003918" w:rsidRPr="000F3A1A" w:rsidRDefault="00003918" w:rsidP="004B1C3B">
      <w:pPr>
        <w:pStyle w:val="ab"/>
        <w:widowControl w:val="0"/>
        <w:numPr>
          <w:ilvl w:val="0"/>
          <w:numId w:val="149"/>
        </w:numPr>
        <w:tabs>
          <w:tab w:val="left" w:pos="993"/>
          <w:tab w:val="left" w:pos="1342"/>
        </w:tabs>
        <w:suppressAutoHyphens w:val="0"/>
        <w:autoSpaceDE w:val="0"/>
        <w:autoSpaceDN w:val="0"/>
        <w:spacing w:after="0" w:line="252" w:lineRule="exact"/>
        <w:ind w:left="0" w:firstLine="709"/>
        <w:jc w:val="both"/>
        <w:rPr>
          <w:rFonts w:ascii="Times New Roman" w:hAnsi="Times New Roman"/>
        </w:rPr>
      </w:pPr>
      <w:r w:rsidRPr="000F3A1A">
        <w:rPr>
          <w:rFonts w:ascii="Times New Roman" w:hAnsi="Times New Roman"/>
        </w:rPr>
        <w:t>Официальный</w:t>
      </w:r>
      <w:r w:rsidRPr="000F3A1A">
        <w:rPr>
          <w:rFonts w:ascii="Times New Roman" w:hAnsi="Times New Roman"/>
          <w:spacing w:val="-8"/>
        </w:rPr>
        <w:t xml:space="preserve"> </w:t>
      </w:r>
      <w:r w:rsidRPr="000F3A1A">
        <w:rPr>
          <w:rFonts w:ascii="Times New Roman" w:hAnsi="Times New Roman"/>
        </w:rPr>
        <w:t>сайт</w:t>
      </w:r>
      <w:r w:rsidRPr="000F3A1A">
        <w:rPr>
          <w:rFonts w:ascii="Times New Roman" w:hAnsi="Times New Roman"/>
          <w:spacing w:val="-12"/>
        </w:rPr>
        <w:t xml:space="preserve"> </w:t>
      </w:r>
      <w:r w:rsidRPr="000F3A1A">
        <w:rPr>
          <w:rFonts w:ascii="Times New Roman" w:hAnsi="Times New Roman"/>
        </w:rPr>
        <w:t>Министерства</w:t>
      </w:r>
      <w:r w:rsidRPr="000F3A1A">
        <w:rPr>
          <w:rFonts w:ascii="Times New Roman" w:hAnsi="Times New Roman"/>
          <w:spacing w:val="-9"/>
        </w:rPr>
        <w:t xml:space="preserve"> </w:t>
      </w:r>
      <w:r w:rsidRPr="000F3A1A">
        <w:rPr>
          <w:rFonts w:ascii="Times New Roman" w:hAnsi="Times New Roman"/>
        </w:rPr>
        <w:t>Финансов</w:t>
      </w:r>
      <w:r w:rsidRPr="000F3A1A">
        <w:rPr>
          <w:rFonts w:ascii="Times New Roman" w:hAnsi="Times New Roman"/>
          <w:spacing w:val="-13"/>
        </w:rPr>
        <w:t xml:space="preserve"> </w:t>
      </w:r>
      <w:r w:rsidRPr="000F3A1A">
        <w:rPr>
          <w:rFonts w:ascii="Times New Roman" w:hAnsi="Times New Roman"/>
        </w:rPr>
        <w:t>Российской</w:t>
      </w:r>
      <w:r w:rsidRPr="000F3A1A">
        <w:rPr>
          <w:rFonts w:ascii="Times New Roman" w:hAnsi="Times New Roman"/>
          <w:spacing w:val="-13"/>
        </w:rPr>
        <w:t xml:space="preserve"> </w:t>
      </w:r>
      <w:r w:rsidRPr="000F3A1A">
        <w:rPr>
          <w:rFonts w:ascii="Times New Roman" w:hAnsi="Times New Roman"/>
        </w:rPr>
        <w:t xml:space="preserve">Федерации </w:t>
      </w:r>
      <w:hyperlink r:id="rId33">
        <w:r w:rsidRPr="000F3A1A">
          <w:rPr>
            <w:rFonts w:ascii="Times New Roman" w:hAnsi="Times New Roman"/>
            <w:spacing w:val="-2"/>
            <w:u w:val="single"/>
          </w:rPr>
          <w:t>https://www.minfin.ru/</w:t>
        </w:r>
      </w:hyperlink>
    </w:p>
    <w:p w14:paraId="203CA4A6" w14:textId="77777777" w:rsidR="00003918" w:rsidRPr="000F3A1A" w:rsidRDefault="00003918" w:rsidP="004B1C3B">
      <w:pPr>
        <w:pStyle w:val="ab"/>
        <w:widowControl w:val="0"/>
        <w:numPr>
          <w:ilvl w:val="0"/>
          <w:numId w:val="149"/>
        </w:numPr>
        <w:tabs>
          <w:tab w:val="left" w:pos="993"/>
          <w:tab w:val="left" w:pos="1593"/>
          <w:tab w:val="left" w:pos="1594"/>
          <w:tab w:val="left" w:pos="3241"/>
          <w:tab w:val="left" w:pos="3960"/>
          <w:tab w:val="left" w:pos="5507"/>
          <w:tab w:val="left" w:pos="6787"/>
          <w:tab w:val="left" w:pos="7816"/>
          <w:tab w:val="left" w:pos="9226"/>
        </w:tabs>
        <w:suppressAutoHyphens w:val="0"/>
        <w:autoSpaceDE w:val="0"/>
        <w:autoSpaceDN w:val="0"/>
        <w:spacing w:after="0" w:line="240" w:lineRule="auto"/>
        <w:ind w:left="0" w:right="400" w:firstLine="709"/>
        <w:jc w:val="both"/>
        <w:rPr>
          <w:rFonts w:ascii="Times New Roman" w:hAnsi="Times New Roman"/>
        </w:rPr>
      </w:pPr>
      <w:r w:rsidRPr="000F3A1A">
        <w:rPr>
          <w:rFonts w:ascii="Times New Roman" w:hAnsi="Times New Roman"/>
          <w:spacing w:val="-2"/>
        </w:rPr>
        <w:t>Официальный</w:t>
      </w:r>
      <w:r w:rsidRPr="000F3A1A">
        <w:rPr>
          <w:rFonts w:ascii="Times New Roman" w:hAnsi="Times New Roman"/>
        </w:rPr>
        <w:tab/>
      </w:r>
      <w:r w:rsidRPr="000F3A1A">
        <w:rPr>
          <w:rFonts w:ascii="Times New Roman" w:hAnsi="Times New Roman"/>
          <w:spacing w:val="-4"/>
        </w:rPr>
        <w:t>сайт</w:t>
      </w:r>
      <w:r w:rsidRPr="000F3A1A">
        <w:rPr>
          <w:rFonts w:ascii="Times New Roman" w:hAnsi="Times New Roman"/>
        </w:rPr>
        <w:tab/>
      </w:r>
      <w:r w:rsidRPr="000F3A1A">
        <w:rPr>
          <w:rFonts w:ascii="Times New Roman" w:hAnsi="Times New Roman"/>
          <w:spacing w:val="-2"/>
        </w:rPr>
        <w:t>Федеральной</w:t>
      </w:r>
      <w:r w:rsidRPr="000F3A1A">
        <w:rPr>
          <w:rFonts w:ascii="Times New Roman" w:hAnsi="Times New Roman"/>
        </w:rPr>
        <w:tab/>
      </w:r>
      <w:r w:rsidRPr="000F3A1A">
        <w:rPr>
          <w:rFonts w:ascii="Times New Roman" w:hAnsi="Times New Roman"/>
          <w:spacing w:val="-2"/>
        </w:rPr>
        <w:t>налоговой</w:t>
      </w:r>
      <w:r w:rsidRPr="000F3A1A">
        <w:rPr>
          <w:rFonts w:ascii="Times New Roman" w:hAnsi="Times New Roman"/>
        </w:rPr>
        <w:tab/>
      </w:r>
      <w:r w:rsidRPr="000F3A1A">
        <w:rPr>
          <w:rFonts w:ascii="Times New Roman" w:hAnsi="Times New Roman"/>
          <w:spacing w:val="-2"/>
        </w:rPr>
        <w:t>службы</w:t>
      </w:r>
      <w:r w:rsidRPr="000F3A1A">
        <w:rPr>
          <w:rFonts w:ascii="Times New Roman" w:hAnsi="Times New Roman"/>
        </w:rPr>
        <w:tab/>
      </w:r>
      <w:r w:rsidRPr="000F3A1A">
        <w:rPr>
          <w:rFonts w:ascii="Times New Roman" w:hAnsi="Times New Roman"/>
          <w:spacing w:val="-2"/>
        </w:rPr>
        <w:t>Российской</w:t>
      </w:r>
      <w:r w:rsidRPr="000F3A1A">
        <w:rPr>
          <w:rFonts w:ascii="Times New Roman" w:hAnsi="Times New Roman"/>
        </w:rPr>
        <w:tab/>
      </w:r>
      <w:r w:rsidRPr="000F3A1A">
        <w:rPr>
          <w:rFonts w:ascii="Times New Roman" w:hAnsi="Times New Roman"/>
          <w:spacing w:val="-2"/>
        </w:rPr>
        <w:t xml:space="preserve">Федерации </w:t>
      </w:r>
      <w:hyperlink r:id="rId34">
        <w:r w:rsidRPr="000F3A1A">
          <w:rPr>
            <w:rFonts w:ascii="Times New Roman" w:hAnsi="Times New Roman"/>
            <w:spacing w:val="-2"/>
            <w:u w:val="single"/>
          </w:rPr>
          <w:t>https://www.nalog.ru/</w:t>
        </w:r>
      </w:hyperlink>
    </w:p>
    <w:p w14:paraId="51852F59" w14:textId="77777777" w:rsidR="00003918" w:rsidRPr="000F3A1A" w:rsidRDefault="00003918" w:rsidP="004B1C3B">
      <w:pPr>
        <w:pStyle w:val="ab"/>
        <w:widowControl w:val="0"/>
        <w:numPr>
          <w:ilvl w:val="0"/>
          <w:numId w:val="149"/>
        </w:numPr>
        <w:tabs>
          <w:tab w:val="left" w:pos="993"/>
          <w:tab w:val="left" w:pos="1342"/>
        </w:tabs>
        <w:suppressAutoHyphens w:val="0"/>
        <w:autoSpaceDE w:val="0"/>
        <w:autoSpaceDN w:val="0"/>
        <w:spacing w:after="0" w:line="251" w:lineRule="exact"/>
        <w:ind w:left="0" w:firstLine="709"/>
        <w:jc w:val="both"/>
        <w:rPr>
          <w:rFonts w:ascii="Times New Roman" w:hAnsi="Times New Roman"/>
        </w:rPr>
      </w:pPr>
      <w:r w:rsidRPr="000F3A1A">
        <w:rPr>
          <w:rFonts w:ascii="Times New Roman" w:hAnsi="Times New Roman"/>
        </w:rPr>
        <w:t>Официальный</w:t>
      </w:r>
      <w:r w:rsidRPr="000F3A1A">
        <w:rPr>
          <w:rFonts w:ascii="Times New Roman" w:hAnsi="Times New Roman"/>
          <w:spacing w:val="-11"/>
        </w:rPr>
        <w:t xml:space="preserve"> </w:t>
      </w:r>
      <w:r w:rsidRPr="000F3A1A">
        <w:rPr>
          <w:rFonts w:ascii="Times New Roman" w:hAnsi="Times New Roman"/>
        </w:rPr>
        <w:t>сайт</w:t>
      </w:r>
      <w:r w:rsidRPr="000F3A1A">
        <w:rPr>
          <w:rFonts w:ascii="Times New Roman" w:hAnsi="Times New Roman"/>
          <w:spacing w:val="-5"/>
        </w:rPr>
        <w:t xml:space="preserve"> </w:t>
      </w:r>
      <w:r w:rsidRPr="000F3A1A">
        <w:rPr>
          <w:rFonts w:ascii="Times New Roman" w:hAnsi="Times New Roman"/>
        </w:rPr>
        <w:t>Пенсионного</w:t>
      </w:r>
      <w:r w:rsidRPr="000F3A1A">
        <w:rPr>
          <w:rFonts w:ascii="Times New Roman" w:hAnsi="Times New Roman"/>
          <w:spacing w:val="-11"/>
        </w:rPr>
        <w:t xml:space="preserve"> </w:t>
      </w:r>
      <w:r w:rsidRPr="000F3A1A">
        <w:rPr>
          <w:rFonts w:ascii="Times New Roman" w:hAnsi="Times New Roman"/>
        </w:rPr>
        <w:t>фонда</w:t>
      </w:r>
      <w:r w:rsidRPr="000F3A1A">
        <w:rPr>
          <w:rFonts w:ascii="Times New Roman" w:hAnsi="Times New Roman"/>
          <w:spacing w:val="-14"/>
        </w:rPr>
        <w:t xml:space="preserve"> </w:t>
      </w:r>
      <w:r w:rsidRPr="000F3A1A">
        <w:rPr>
          <w:rFonts w:ascii="Times New Roman" w:hAnsi="Times New Roman"/>
        </w:rPr>
        <w:t>России</w:t>
      </w:r>
      <w:r w:rsidRPr="000F3A1A">
        <w:rPr>
          <w:rFonts w:ascii="Times New Roman" w:hAnsi="Times New Roman"/>
          <w:spacing w:val="1"/>
        </w:rPr>
        <w:t xml:space="preserve"> </w:t>
      </w:r>
      <w:hyperlink r:id="rId35">
        <w:r w:rsidRPr="000F3A1A">
          <w:rPr>
            <w:rFonts w:ascii="Times New Roman" w:hAnsi="Times New Roman"/>
            <w:spacing w:val="-2"/>
            <w:u w:val="single"/>
          </w:rPr>
          <w:t>http://www.pfrf.ru/</w:t>
        </w:r>
      </w:hyperlink>
    </w:p>
    <w:p w14:paraId="7D764843" w14:textId="77777777" w:rsidR="00003918" w:rsidRPr="000F3A1A" w:rsidRDefault="00003918" w:rsidP="004B1C3B">
      <w:pPr>
        <w:pStyle w:val="ab"/>
        <w:widowControl w:val="0"/>
        <w:numPr>
          <w:ilvl w:val="0"/>
          <w:numId w:val="149"/>
        </w:numPr>
        <w:tabs>
          <w:tab w:val="left" w:pos="993"/>
          <w:tab w:val="left" w:pos="1342"/>
        </w:tabs>
        <w:suppressAutoHyphens w:val="0"/>
        <w:autoSpaceDE w:val="0"/>
        <w:autoSpaceDN w:val="0"/>
        <w:spacing w:before="6" w:after="0" w:line="253" w:lineRule="exact"/>
        <w:ind w:left="0" w:firstLine="709"/>
        <w:jc w:val="both"/>
        <w:rPr>
          <w:rFonts w:ascii="Times New Roman" w:hAnsi="Times New Roman"/>
        </w:rPr>
      </w:pPr>
      <w:r w:rsidRPr="000F3A1A">
        <w:rPr>
          <w:rFonts w:ascii="Times New Roman" w:hAnsi="Times New Roman"/>
        </w:rPr>
        <w:t>Официальный</w:t>
      </w:r>
      <w:r w:rsidRPr="000F3A1A">
        <w:rPr>
          <w:rFonts w:ascii="Times New Roman" w:hAnsi="Times New Roman"/>
          <w:spacing w:val="-8"/>
        </w:rPr>
        <w:t xml:space="preserve"> </w:t>
      </w:r>
      <w:r w:rsidRPr="000F3A1A">
        <w:rPr>
          <w:rFonts w:ascii="Times New Roman" w:hAnsi="Times New Roman"/>
        </w:rPr>
        <w:t>сайт</w:t>
      </w:r>
      <w:r w:rsidRPr="000F3A1A">
        <w:rPr>
          <w:rFonts w:ascii="Times New Roman" w:hAnsi="Times New Roman"/>
          <w:spacing w:val="-7"/>
        </w:rPr>
        <w:t xml:space="preserve"> </w:t>
      </w:r>
      <w:r w:rsidRPr="000F3A1A">
        <w:rPr>
          <w:rFonts w:ascii="Times New Roman" w:hAnsi="Times New Roman"/>
        </w:rPr>
        <w:t>Фонда</w:t>
      </w:r>
      <w:r w:rsidRPr="000F3A1A">
        <w:rPr>
          <w:rFonts w:ascii="Times New Roman" w:hAnsi="Times New Roman"/>
          <w:spacing w:val="-8"/>
        </w:rPr>
        <w:t xml:space="preserve"> </w:t>
      </w:r>
      <w:r w:rsidRPr="000F3A1A">
        <w:rPr>
          <w:rFonts w:ascii="Times New Roman" w:hAnsi="Times New Roman"/>
        </w:rPr>
        <w:t>социального</w:t>
      </w:r>
      <w:r w:rsidRPr="000F3A1A">
        <w:rPr>
          <w:rFonts w:ascii="Times New Roman" w:hAnsi="Times New Roman"/>
          <w:spacing w:val="-13"/>
        </w:rPr>
        <w:t xml:space="preserve"> </w:t>
      </w:r>
      <w:r w:rsidRPr="000F3A1A">
        <w:rPr>
          <w:rFonts w:ascii="Times New Roman" w:hAnsi="Times New Roman"/>
        </w:rPr>
        <w:t>страхования</w:t>
      </w:r>
      <w:r w:rsidRPr="000F3A1A">
        <w:rPr>
          <w:rFonts w:ascii="Times New Roman" w:hAnsi="Times New Roman"/>
          <w:spacing w:val="-8"/>
        </w:rPr>
        <w:t xml:space="preserve"> </w:t>
      </w:r>
      <w:hyperlink r:id="rId36">
        <w:r w:rsidRPr="000F3A1A">
          <w:rPr>
            <w:rFonts w:ascii="Times New Roman" w:hAnsi="Times New Roman"/>
            <w:spacing w:val="-2"/>
            <w:u w:val="single"/>
          </w:rPr>
          <w:t>http://fss.ru/</w:t>
        </w:r>
      </w:hyperlink>
    </w:p>
    <w:p w14:paraId="3DBF37DD" w14:textId="77777777" w:rsidR="00003918" w:rsidRPr="000F3A1A" w:rsidRDefault="00003918" w:rsidP="004B1C3B">
      <w:pPr>
        <w:pStyle w:val="ab"/>
        <w:widowControl w:val="0"/>
        <w:numPr>
          <w:ilvl w:val="0"/>
          <w:numId w:val="149"/>
        </w:numPr>
        <w:tabs>
          <w:tab w:val="left" w:pos="993"/>
          <w:tab w:val="left" w:pos="1342"/>
        </w:tabs>
        <w:suppressAutoHyphens w:val="0"/>
        <w:autoSpaceDE w:val="0"/>
        <w:autoSpaceDN w:val="0"/>
        <w:spacing w:after="0" w:line="252" w:lineRule="exact"/>
        <w:ind w:left="0" w:firstLine="709"/>
        <w:jc w:val="both"/>
        <w:rPr>
          <w:rFonts w:ascii="Times New Roman" w:hAnsi="Times New Roman"/>
        </w:rPr>
      </w:pPr>
      <w:r w:rsidRPr="000F3A1A">
        <w:rPr>
          <w:rFonts w:ascii="Times New Roman" w:hAnsi="Times New Roman"/>
        </w:rPr>
        <w:t>Официальный</w:t>
      </w:r>
      <w:r w:rsidRPr="000F3A1A">
        <w:rPr>
          <w:rFonts w:ascii="Times New Roman" w:hAnsi="Times New Roman"/>
          <w:spacing w:val="-14"/>
        </w:rPr>
        <w:t xml:space="preserve"> </w:t>
      </w:r>
      <w:r w:rsidRPr="000F3A1A">
        <w:rPr>
          <w:rFonts w:ascii="Times New Roman" w:hAnsi="Times New Roman"/>
        </w:rPr>
        <w:t>сайт</w:t>
      </w:r>
      <w:r w:rsidRPr="000F3A1A">
        <w:rPr>
          <w:rFonts w:ascii="Times New Roman" w:hAnsi="Times New Roman"/>
          <w:spacing w:val="-5"/>
        </w:rPr>
        <w:t xml:space="preserve"> </w:t>
      </w:r>
      <w:r w:rsidRPr="000F3A1A">
        <w:rPr>
          <w:rFonts w:ascii="Times New Roman" w:hAnsi="Times New Roman"/>
        </w:rPr>
        <w:t>Фонда</w:t>
      </w:r>
      <w:r w:rsidRPr="000F3A1A">
        <w:rPr>
          <w:rFonts w:ascii="Times New Roman" w:hAnsi="Times New Roman"/>
          <w:spacing w:val="-7"/>
        </w:rPr>
        <w:t xml:space="preserve"> </w:t>
      </w:r>
      <w:r w:rsidRPr="000F3A1A">
        <w:rPr>
          <w:rFonts w:ascii="Times New Roman" w:hAnsi="Times New Roman"/>
        </w:rPr>
        <w:t>обязательного</w:t>
      </w:r>
      <w:r w:rsidRPr="000F3A1A">
        <w:rPr>
          <w:rFonts w:ascii="Times New Roman" w:hAnsi="Times New Roman"/>
          <w:spacing w:val="-14"/>
        </w:rPr>
        <w:t xml:space="preserve"> </w:t>
      </w:r>
      <w:r w:rsidRPr="000F3A1A">
        <w:rPr>
          <w:rFonts w:ascii="Times New Roman" w:hAnsi="Times New Roman"/>
        </w:rPr>
        <w:t>медицинского</w:t>
      </w:r>
      <w:r w:rsidRPr="000F3A1A">
        <w:rPr>
          <w:rFonts w:ascii="Times New Roman" w:hAnsi="Times New Roman"/>
          <w:spacing w:val="-14"/>
        </w:rPr>
        <w:t xml:space="preserve"> </w:t>
      </w:r>
      <w:r w:rsidRPr="000F3A1A">
        <w:rPr>
          <w:rFonts w:ascii="Times New Roman" w:hAnsi="Times New Roman"/>
        </w:rPr>
        <w:t>страхования</w:t>
      </w:r>
      <w:r w:rsidRPr="000F3A1A">
        <w:rPr>
          <w:rFonts w:ascii="Times New Roman" w:hAnsi="Times New Roman"/>
          <w:spacing w:val="-7"/>
        </w:rPr>
        <w:t xml:space="preserve"> </w:t>
      </w:r>
      <w:hyperlink r:id="rId37">
        <w:r w:rsidRPr="000F3A1A">
          <w:rPr>
            <w:rFonts w:ascii="Times New Roman" w:hAnsi="Times New Roman"/>
            <w:spacing w:val="-2"/>
            <w:u w:val="single"/>
          </w:rPr>
          <w:t>http://www.ffoms.ru/</w:t>
        </w:r>
      </w:hyperlink>
    </w:p>
    <w:p w14:paraId="6BCEE722" w14:textId="77777777" w:rsidR="00003918" w:rsidRPr="000F3A1A" w:rsidRDefault="00003918" w:rsidP="004B1C3B">
      <w:pPr>
        <w:pStyle w:val="ab"/>
        <w:widowControl w:val="0"/>
        <w:numPr>
          <w:ilvl w:val="0"/>
          <w:numId w:val="149"/>
        </w:numPr>
        <w:tabs>
          <w:tab w:val="left" w:pos="993"/>
          <w:tab w:val="left" w:pos="1342"/>
        </w:tabs>
        <w:suppressAutoHyphens w:val="0"/>
        <w:autoSpaceDE w:val="0"/>
        <w:autoSpaceDN w:val="0"/>
        <w:spacing w:after="0" w:line="252" w:lineRule="exact"/>
        <w:ind w:left="0" w:firstLine="709"/>
        <w:jc w:val="both"/>
        <w:rPr>
          <w:rFonts w:ascii="Times New Roman" w:hAnsi="Times New Roman"/>
        </w:rPr>
      </w:pPr>
      <w:r w:rsidRPr="000F3A1A">
        <w:rPr>
          <w:rFonts w:ascii="Times New Roman" w:hAnsi="Times New Roman"/>
        </w:rPr>
        <w:t>Официальный</w:t>
      </w:r>
      <w:r w:rsidRPr="000F3A1A">
        <w:rPr>
          <w:rFonts w:ascii="Times New Roman" w:hAnsi="Times New Roman"/>
          <w:spacing w:val="-11"/>
        </w:rPr>
        <w:t xml:space="preserve"> </w:t>
      </w:r>
      <w:r w:rsidRPr="000F3A1A">
        <w:rPr>
          <w:rFonts w:ascii="Times New Roman" w:hAnsi="Times New Roman"/>
        </w:rPr>
        <w:t>сайт</w:t>
      </w:r>
      <w:r w:rsidRPr="000F3A1A">
        <w:rPr>
          <w:rFonts w:ascii="Times New Roman" w:hAnsi="Times New Roman"/>
          <w:spacing w:val="-4"/>
        </w:rPr>
        <w:t xml:space="preserve"> </w:t>
      </w:r>
      <w:r w:rsidRPr="000F3A1A">
        <w:rPr>
          <w:rFonts w:ascii="Times New Roman" w:hAnsi="Times New Roman"/>
        </w:rPr>
        <w:t>Центрального</w:t>
      </w:r>
      <w:r w:rsidRPr="000F3A1A">
        <w:rPr>
          <w:rFonts w:ascii="Times New Roman" w:hAnsi="Times New Roman"/>
          <w:spacing w:val="-14"/>
        </w:rPr>
        <w:t xml:space="preserve"> </w:t>
      </w:r>
      <w:r w:rsidRPr="000F3A1A">
        <w:rPr>
          <w:rFonts w:ascii="Times New Roman" w:hAnsi="Times New Roman"/>
        </w:rPr>
        <w:t>Банка</w:t>
      </w:r>
      <w:r w:rsidRPr="000F3A1A">
        <w:rPr>
          <w:rFonts w:ascii="Times New Roman" w:hAnsi="Times New Roman"/>
          <w:spacing w:val="-13"/>
        </w:rPr>
        <w:t xml:space="preserve"> </w:t>
      </w:r>
      <w:r w:rsidRPr="000F3A1A">
        <w:rPr>
          <w:rFonts w:ascii="Times New Roman" w:hAnsi="Times New Roman"/>
        </w:rPr>
        <w:t>Российской</w:t>
      </w:r>
      <w:r w:rsidRPr="000F3A1A">
        <w:rPr>
          <w:rFonts w:ascii="Times New Roman" w:hAnsi="Times New Roman"/>
          <w:spacing w:val="-11"/>
        </w:rPr>
        <w:t xml:space="preserve"> </w:t>
      </w:r>
      <w:r w:rsidRPr="000F3A1A">
        <w:rPr>
          <w:rFonts w:ascii="Times New Roman" w:hAnsi="Times New Roman"/>
        </w:rPr>
        <w:t>Федерации</w:t>
      </w:r>
      <w:r w:rsidRPr="000F3A1A">
        <w:rPr>
          <w:rFonts w:ascii="Times New Roman" w:hAnsi="Times New Roman"/>
          <w:spacing w:val="-2"/>
        </w:rPr>
        <w:t xml:space="preserve"> </w:t>
      </w:r>
      <w:hyperlink r:id="rId38">
        <w:r w:rsidRPr="000F3A1A">
          <w:rPr>
            <w:rFonts w:ascii="Times New Roman" w:hAnsi="Times New Roman"/>
            <w:spacing w:val="-2"/>
            <w:u w:val="single"/>
          </w:rPr>
          <w:t>http://www.cbr.ru/</w:t>
        </w:r>
      </w:hyperlink>
    </w:p>
    <w:p w14:paraId="7B85F8FC" w14:textId="77777777" w:rsidR="00003918" w:rsidRPr="000F3A1A" w:rsidRDefault="00003918" w:rsidP="004B1C3B">
      <w:pPr>
        <w:pStyle w:val="ab"/>
        <w:widowControl w:val="0"/>
        <w:numPr>
          <w:ilvl w:val="0"/>
          <w:numId w:val="149"/>
        </w:numPr>
        <w:tabs>
          <w:tab w:val="left" w:pos="993"/>
          <w:tab w:val="left" w:pos="1342"/>
        </w:tabs>
        <w:suppressAutoHyphens w:val="0"/>
        <w:autoSpaceDE w:val="0"/>
        <w:autoSpaceDN w:val="0"/>
        <w:spacing w:after="0" w:line="252" w:lineRule="exact"/>
        <w:ind w:left="0" w:firstLine="709"/>
        <w:jc w:val="both"/>
        <w:rPr>
          <w:rFonts w:ascii="Times New Roman" w:hAnsi="Times New Roman"/>
        </w:rPr>
      </w:pPr>
      <w:r w:rsidRPr="000F3A1A">
        <w:rPr>
          <w:rFonts w:ascii="Times New Roman" w:hAnsi="Times New Roman"/>
        </w:rPr>
        <w:t>Официальный</w:t>
      </w:r>
      <w:r w:rsidRPr="000F3A1A">
        <w:rPr>
          <w:rFonts w:ascii="Times New Roman" w:hAnsi="Times New Roman"/>
          <w:spacing w:val="-6"/>
        </w:rPr>
        <w:t xml:space="preserve"> </w:t>
      </w:r>
      <w:r w:rsidRPr="000F3A1A">
        <w:rPr>
          <w:rFonts w:ascii="Times New Roman" w:hAnsi="Times New Roman"/>
        </w:rPr>
        <w:t>сайт</w:t>
      </w:r>
      <w:r w:rsidRPr="000F3A1A">
        <w:rPr>
          <w:rFonts w:ascii="Times New Roman" w:hAnsi="Times New Roman"/>
          <w:spacing w:val="-4"/>
        </w:rPr>
        <w:t xml:space="preserve"> </w:t>
      </w:r>
      <w:r w:rsidRPr="000F3A1A">
        <w:rPr>
          <w:rFonts w:ascii="Times New Roman" w:hAnsi="Times New Roman"/>
        </w:rPr>
        <w:t>Президента</w:t>
      </w:r>
      <w:r w:rsidRPr="000F3A1A">
        <w:rPr>
          <w:rFonts w:ascii="Times New Roman" w:hAnsi="Times New Roman"/>
          <w:spacing w:val="-12"/>
        </w:rPr>
        <w:t xml:space="preserve"> </w:t>
      </w:r>
      <w:r w:rsidRPr="000F3A1A">
        <w:rPr>
          <w:rFonts w:ascii="Times New Roman" w:hAnsi="Times New Roman"/>
        </w:rPr>
        <w:t>России -</w:t>
      </w:r>
      <w:r w:rsidRPr="000F3A1A">
        <w:rPr>
          <w:rFonts w:ascii="Times New Roman" w:hAnsi="Times New Roman"/>
          <w:spacing w:val="-14"/>
        </w:rPr>
        <w:t xml:space="preserve"> </w:t>
      </w:r>
      <w:hyperlink r:id="rId39">
        <w:r w:rsidRPr="000F3A1A">
          <w:rPr>
            <w:rFonts w:ascii="Times New Roman" w:hAnsi="Times New Roman"/>
            <w:spacing w:val="-2"/>
            <w:u w:val="single"/>
          </w:rPr>
          <w:t>http://www.kremlin.ru</w:t>
        </w:r>
      </w:hyperlink>
    </w:p>
    <w:p w14:paraId="5DADE2A4" w14:textId="77777777" w:rsidR="00003918" w:rsidRPr="000F3A1A" w:rsidRDefault="00003918" w:rsidP="00003918">
      <w:pPr>
        <w:spacing w:after="0"/>
        <w:ind w:firstLine="709"/>
        <w:contextualSpacing/>
        <w:jc w:val="both"/>
        <w:rPr>
          <w:rFonts w:ascii="Times New Roman" w:hAnsi="Times New Roman" w:cs="Times New Roman"/>
          <w:b/>
          <w:bCs/>
          <w:i/>
          <w:sz w:val="24"/>
          <w:szCs w:val="24"/>
          <w:lang w:val="x-none"/>
        </w:rPr>
      </w:pPr>
    </w:p>
    <w:p w14:paraId="72DC9A99" w14:textId="77777777" w:rsidR="00003918" w:rsidRPr="000F3A1A" w:rsidRDefault="00003918" w:rsidP="00003918">
      <w:pPr>
        <w:spacing w:after="0"/>
        <w:ind w:firstLine="709"/>
        <w:contextualSpacing/>
        <w:jc w:val="both"/>
        <w:rPr>
          <w:rFonts w:ascii="Times New Roman" w:hAnsi="Times New Roman" w:cs="Times New Roman"/>
          <w:bCs/>
          <w:i/>
          <w:sz w:val="24"/>
          <w:szCs w:val="24"/>
        </w:rPr>
      </w:pPr>
      <w:r w:rsidRPr="000F3A1A">
        <w:rPr>
          <w:rFonts w:ascii="Times New Roman" w:hAnsi="Times New Roman" w:cs="Times New Roman"/>
          <w:b/>
          <w:bCs/>
          <w:sz w:val="24"/>
          <w:szCs w:val="24"/>
        </w:rPr>
        <w:t xml:space="preserve">3.2.3. Дополнительные источники </w:t>
      </w:r>
      <w:r w:rsidRPr="000F3A1A">
        <w:rPr>
          <w:rFonts w:ascii="Times New Roman" w:hAnsi="Times New Roman" w:cs="Times New Roman"/>
          <w:bCs/>
          <w:i/>
          <w:sz w:val="24"/>
          <w:szCs w:val="24"/>
        </w:rPr>
        <w:t>(при необходимости)</w:t>
      </w:r>
    </w:p>
    <w:p w14:paraId="1423C470" w14:textId="77777777" w:rsidR="00003918" w:rsidRPr="000F3A1A" w:rsidRDefault="00003918" w:rsidP="004B1C3B">
      <w:pPr>
        <w:pStyle w:val="ab"/>
        <w:widowControl w:val="0"/>
        <w:numPr>
          <w:ilvl w:val="0"/>
          <w:numId w:val="150"/>
        </w:numPr>
        <w:tabs>
          <w:tab w:val="left" w:pos="993"/>
          <w:tab w:val="left" w:pos="1702"/>
        </w:tabs>
        <w:suppressAutoHyphens w:val="0"/>
        <w:autoSpaceDE w:val="0"/>
        <w:autoSpaceDN w:val="0"/>
        <w:spacing w:before="9" w:after="0" w:line="247" w:lineRule="auto"/>
        <w:ind w:left="0" w:right="398" w:firstLine="709"/>
        <w:jc w:val="both"/>
        <w:rPr>
          <w:rFonts w:ascii="Times New Roman" w:hAnsi="Times New Roman"/>
        </w:rPr>
      </w:pPr>
      <w:r w:rsidRPr="000F3A1A">
        <w:rPr>
          <w:rFonts w:ascii="Times New Roman" w:hAnsi="Times New Roman"/>
          <w:w w:val="105"/>
        </w:rPr>
        <w:t>ЭБС</w:t>
      </w:r>
      <w:r w:rsidRPr="000F3A1A">
        <w:rPr>
          <w:rFonts w:ascii="Times New Roman" w:hAnsi="Times New Roman"/>
          <w:spacing w:val="-16"/>
          <w:w w:val="105"/>
        </w:rPr>
        <w:t xml:space="preserve"> </w:t>
      </w:r>
      <w:r w:rsidRPr="000F3A1A">
        <w:rPr>
          <w:rFonts w:ascii="Times New Roman" w:hAnsi="Times New Roman"/>
          <w:w w:val="105"/>
        </w:rPr>
        <w:t>«</w:t>
      </w:r>
      <w:proofErr w:type="spellStart"/>
      <w:r w:rsidRPr="000F3A1A">
        <w:rPr>
          <w:rFonts w:ascii="Times New Roman" w:hAnsi="Times New Roman"/>
          <w:w w:val="105"/>
        </w:rPr>
        <w:t>Znanium</w:t>
      </w:r>
      <w:proofErr w:type="spellEnd"/>
      <w:r w:rsidRPr="000F3A1A">
        <w:rPr>
          <w:rFonts w:ascii="Times New Roman" w:hAnsi="Times New Roman"/>
          <w:w w:val="105"/>
        </w:rPr>
        <w:t>»:</w:t>
      </w:r>
      <w:r w:rsidRPr="000F3A1A">
        <w:rPr>
          <w:rFonts w:ascii="Times New Roman" w:hAnsi="Times New Roman"/>
          <w:spacing w:val="-15"/>
          <w:w w:val="105"/>
        </w:rPr>
        <w:t xml:space="preserve"> </w:t>
      </w:r>
      <w:r w:rsidRPr="000F3A1A">
        <w:rPr>
          <w:rFonts w:ascii="Times New Roman" w:hAnsi="Times New Roman"/>
          <w:w w:val="105"/>
        </w:rPr>
        <w:t>Федотова</w:t>
      </w:r>
      <w:r w:rsidRPr="000F3A1A">
        <w:rPr>
          <w:rFonts w:ascii="Times New Roman" w:hAnsi="Times New Roman"/>
          <w:spacing w:val="-15"/>
          <w:w w:val="105"/>
        </w:rPr>
        <w:t xml:space="preserve"> </w:t>
      </w:r>
      <w:r w:rsidRPr="000F3A1A">
        <w:rPr>
          <w:rFonts w:ascii="Times New Roman" w:hAnsi="Times New Roman"/>
          <w:w w:val="105"/>
        </w:rPr>
        <w:t>Е.</w:t>
      </w:r>
      <w:r w:rsidRPr="000F3A1A">
        <w:rPr>
          <w:rFonts w:ascii="Times New Roman" w:hAnsi="Times New Roman"/>
          <w:spacing w:val="-15"/>
          <w:w w:val="105"/>
        </w:rPr>
        <w:t xml:space="preserve"> </w:t>
      </w:r>
      <w:r w:rsidRPr="000F3A1A">
        <w:rPr>
          <w:rFonts w:ascii="Times New Roman" w:hAnsi="Times New Roman"/>
          <w:w w:val="105"/>
        </w:rPr>
        <w:t>Л.</w:t>
      </w:r>
      <w:r w:rsidRPr="000F3A1A">
        <w:rPr>
          <w:rFonts w:ascii="Times New Roman" w:hAnsi="Times New Roman"/>
          <w:spacing w:val="-15"/>
          <w:w w:val="105"/>
        </w:rPr>
        <w:t xml:space="preserve"> </w:t>
      </w:r>
      <w:r w:rsidRPr="000F3A1A">
        <w:rPr>
          <w:rFonts w:ascii="Times New Roman" w:hAnsi="Times New Roman"/>
          <w:w w:val="105"/>
        </w:rPr>
        <w:t>Информационные</w:t>
      </w:r>
      <w:r w:rsidRPr="000F3A1A">
        <w:rPr>
          <w:rFonts w:ascii="Times New Roman" w:hAnsi="Times New Roman"/>
          <w:spacing w:val="-15"/>
          <w:w w:val="105"/>
        </w:rPr>
        <w:t xml:space="preserve"> </w:t>
      </w:r>
      <w:r w:rsidRPr="000F3A1A">
        <w:rPr>
          <w:rFonts w:ascii="Times New Roman" w:hAnsi="Times New Roman"/>
          <w:w w:val="105"/>
        </w:rPr>
        <w:t>технологии</w:t>
      </w:r>
      <w:r w:rsidRPr="000F3A1A">
        <w:rPr>
          <w:rFonts w:ascii="Times New Roman" w:hAnsi="Times New Roman"/>
          <w:spacing w:val="-15"/>
          <w:w w:val="105"/>
        </w:rPr>
        <w:t xml:space="preserve"> </w:t>
      </w:r>
      <w:r w:rsidRPr="000F3A1A">
        <w:rPr>
          <w:rFonts w:ascii="Times New Roman" w:hAnsi="Times New Roman"/>
          <w:w w:val="105"/>
        </w:rPr>
        <w:t>в</w:t>
      </w:r>
      <w:r w:rsidRPr="000F3A1A">
        <w:rPr>
          <w:rFonts w:ascii="Times New Roman" w:hAnsi="Times New Roman"/>
          <w:spacing w:val="-15"/>
          <w:w w:val="105"/>
        </w:rPr>
        <w:t xml:space="preserve"> </w:t>
      </w:r>
      <w:r w:rsidRPr="000F3A1A">
        <w:rPr>
          <w:rFonts w:ascii="Times New Roman" w:hAnsi="Times New Roman"/>
          <w:w w:val="105"/>
        </w:rPr>
        <w:t>профессиональной деятельности :</w:t>
      </w:r>
      <w:r w:rsidRPr="000F3A1A">
        <w:rPr>
          <w:rFonts w:ascii="Times New Roman" w:hAnsi="Times New Roman"/>
          <w:spacing w:val="-4"/>
          <w:w w:val="105"/>
        </w:rPr>
        <w:t xml:space="preserve"> </w:t>
      </w:r>
      <w:r w:rsidRPr="000F3A1A">
        <w:rPr>
          <w:rFonts w:ascii="Times New Roman" w:hAnsi="Times New Roman"/>
          <w:w w:val="105"/>
        </w:rPr>
        <w:t>учеб.</w:t>
      </w:r>
      <w:r w:rsidRPr="000F3A1A">
        <w:rPr>
          <w:rFonts w:ascii="Times New Roman" w:hAnsi="Times New Roman"/>
          <w:spacing w:val="-4"/>
          <w:w w:val="105"/>
        </w:rPr>
        <w:t xml:space="preserve"> </w:t>
      </w:r>
      <w:r w:rsidRPr="000F3A1A">
        <w:rPr>
          <w:rFonts w:ascii="Times New Roman" w:hAnsi="Times New Roman"/>
          <w:w w:val="105"/>
        </w:rPr>
        <w:t>пособие</w:t>
      </w:r>
      <w:r w:rsidRPr="000F3A1A">
        <w:rPr>
          <w:rFonts w:ascii="Times New Roman" w:hAnsi="Times New Roman"/>
          <w:spacing w:val="-7"/>
          <w:w w:val="105"/>
        </w:rPr>
        <w:t xml:space="preserve"> </w:t>
      </w:r>
      <w:r w:rsidRPr="000F3A1A">
        <w:rPr>
          <w:rFonts w:ascii="Times New Roman" w:hAnsi="Times New Roman"/>
          <w:w w:val="105"/>
        </w:rPr>
        <w:t>/</w:t>
      </w:r>
      <w:r w:rsidRPr="000F3A1A">
        <w:rPr>
          <w:rFonts w:ascii="Times New Roman" w:hAnsi="Times New Roman"/>
          <w:spacing w:val="-4"/>
          <w:w w:val="105"/>
        </w:rPr>
        <w:t xml:space="preserve"> </w:t>
      </w:r>
      <w:r w:rsidRPr="000F3A1A">
        <w:rPr>
          <w:rFonts w:ascii="Times New Roman" w:hAnsi="Times New Roman"/>
          <w:w w:val="105"/>
        </w:rPr>
        <w:t>Е.Л.</w:t>
      </w:r>
      <w:r w:rsidRPr="000F3A1A">
        <w:rPr>
          <w:rFonts w:ascii="Times New Roman" w:hAnsi="Times New Roman"/>
          <w:spacing w:val="-4"/>
          <w:w w:val="105"/>
        </w:rPr>
        <w:t xml:space="preserve"> </w:t>
      </w:r>
      <w:r w:rsidRPr="000F3A1A">
        <w:rPr>
          <w:rFonts w:ascii="Times New Roman" w:hAnsi="Times New Roman"/>
          <w:w w:val="105"/>
        </w:rPr>
        <w:t>Федотова.</w:t>
      </w:r>
      <w:r w:rsidRPr="000F3A1A">
        <w:rPr>
          <w:rFonts w:ascii="Times New Roman" w:hAnsi="Times New Roman"/>
          <w:spacing w:val="-3"/>
          <w:w w:val="105"/>
        </w:rPr>
        <w:t xml:space="preserve"> </w:t>
      </w:r>
      <w:r w:rsidRPr="000F3A1A">
        <w:rPr>
          <w:rFonts w:ascii="Times New Roman" w:hAnsi="Times New Roman"/>
          <w:w w:val="105"/>
        </w:rPr>
        <w:t>—</w:t>
      </w:r>
      <w:r w:rsidRPr="000F3A1A">
        <w:rPr>
          <w:rFonts w:ascii="Times New Roman" w:hAnsi="Times New Roman"/>
          <w:spacing w:val="-2"/>
          <w:w w:val="105"/>
        </w:rPr>
        <w:t xml:space="preserve"> </w:t>
      </w:r>
      <w:r w:rsidRPr="000F3A1A">
        <w:rPr>
          <w:rFonts w:ascii="Times New Roman" w:hAnsi="Times New Roman"/>
          <w:w w:val="105"/>
        </w:rPr>
        <w:t>М.</w:t>
      </w:r>
      <w:r w:rsidRPr="000F3A1A">
        <w:rPr>
          <w:rFonts w:ascii="Times New Roman" w:hAnsi="Times New Roman"/>
          <w:spacing w:val="-3"/>
          <w:w w:val="105"/>
        </w:rPr>
        <w:t xml:space="preserve"> </w:t>
      </w:r>
      <w:r w:rsidRPr="000F3A1A">
        <w:rPr>
          <w:rFonts w:ascii="Times New Roman" w:hAnsi="Times New Roman"/>
          <w:w w:val="105"/>
        </w:rPr>
        <w:t>:</w:t>
      </w:r>
      <w:r w:rsidRPr="000F3A1A">
        <w:rPr>
          <w:rFonts w:ascii="Times New Roman" w:hAnsi="Times New Roman"/>
          <w:spacing w:val="-4"/>
          <w:w w:val="105"/>
        </w:rPr>
        <w:t xml:space="preserve"> </w:t>
      </w:r>
      <w:r w:rsidRPr="000F3A1A">
        <w:rPr>
          <w:rFonts w:ascii="Times New Roman" w:hAnsi="Times New Roman"/>
          <w:w w:val="105"/>
        </w:rPr>
        <w:t>ИД «ФОРУМ»</w:t>
      </w:r>
      <w:r w:rsidRPr="000F3A1A">
        <w:rPr>
          <w:rFonts w:ascii="Times New Roman" w:hAnsi="Times New Roman"/>
          <w:spacing w:val="-6"/>
          <w:w w:val="105"/>
        </w:rPr>
        <w:t xml:space="preserve"> </w:t>
      </w:r>
      <w:r w:rsidRPr="000F3A1A">
        <w:rPr>
          <w:rFonts w:ascii="Times New Roman" w:hAnsi="Times New Roman"/>
          <w:w w:val="105"/>
        </w:rPr>
        <w:t>: ИНФРА-М,</w:t>
      </w:r>
      <w:r w:rsidRPr="000F3A1A">
        <w:rPr>
          <w:rFonts w:ascii="Times New Roman" w:hAnsi="Times New Roman"/>
          <w:spacing w:val="-4"/>
          <w:w w:val="105"/>
        </w:rPr>
        <w:t xml:space="preserve"> </w:t>
      </w:r>
      <w:r w:rsidRPr="000F3A1A">
        <w:rPr>
          <w:rFonts w:ascii="Times New Roman" w:hAnsi="Times New Roman"/>
          <w:w w:val="105"/>
        </w:rPr>
        <w:t>2018.</w:t>
      </w:r>
      <w:r w:rsidRPr="000F3A1A">
        <w:rPr>
          <w:rFonts w:ascii="Times New Roman" w:hAnsi="Times New Roman"/>
          <w:spacing w:val="-9"/>
          <w:w w:val="105"/>
        </w:rPr>
        <w:t xml:space="preserve"> </w:t>
      </w:r>
      <w:r w:rsidRPr="000F3A1A">
        <w:rPr>
          <w:rFonts w:ascii="Times New Roman" w:hAnsi="Times New Roman"/>
          <w:w w:val="105"/>
        </w:rPr>
        <w:t>—</w:t>
      </w:r>
      <w:r w:rsidRPr="000F3A1A">
        <w:rPr>
          <w:rFonts w:ascii="Times New Roman" w:hAnsi="Times New Roman"/>
          <w:spacing w:val="-9"/>
          <w:w w:val="105"/>
        </w:rPr>
        <w:t xml:space="preserve"> </w:t>
      </w:r>
      <w:r w:rsidRPr="000F3A1A">
        <w:rPr>
          <w:rFonts w:ascii="Times New Roman" w:hAnsi="Times New Roman"/>
          <w:w w:val="105"/>
        </w:rPr>
        <w:t>367 с.</w:t>
      </w:r>
    </w:p>
    <w:p w14:paraId="3B33C30C" w14:textId="77777777" w:rsidR="00003918" w:rsidRPr="000F3A1A" w:rsidRDefault="00003918" w:rsidP="00003918">
      <w:pPr>
        <w:pStyle w:val="afc"/>
        <w:tabs>
          <w:tab w:val="left" w:pos="993"/>
          <w:tab w:val="left" w:pos="1139"/>
          <w:tab w:val="left" w:pos="2715"/>
          <w:tab w:val="left" w:pos="5276"/>
          <w:tab w:val="left" w:pos="7342"/>
          <w:tab w:val="left" w:pos="8063"/>
          <w:tab w:val="left" w:pos="9394"/>
        </w:tabs>
        <w:spacing w:before="3" w:line="254" w:lineRule="auto"/>
        <w:ind w:right="393" w:firstLine="709"/>
        <w:jc w:val="both"/>
      </w:pPr>
      <w:r w:rsidRPr="000F3A1A">
        <w:rPr>
          <w:spacing w:val="-10"/>
          <w:w w:val="105"/>
        </w:rPr>
        <w:t>—</w:t>
      </w:r>
      <w:r w:rsidRPr="000F3A1A">
        <w:tab/>
      </w:r>
      <w:r w:rsidRPr="000F3A1A">
        <w:rPr>
          <w:spacing w:val="-2"/>
          <w:w w:val="105"/>
        </w:rPr>
        <w:t>(Среднее</w:t>
      </w:r>
      <w:r w:rsidRPr="000F3A1A">
        <w:tab/>
      </w:r>
      <w:r w:rsidRPr="000F3A1A">
        <w:rPr>
          <w:spacing w:val="-2"/>
          <w:w w:val="105"/>
        </w:rPr>
        <w:t>профессиональное</w:t>
      </w:r>
      <w:r w:rsidRPr="000F3A1A">
        <w:tab/>
      </w:r>
      <w:r w:rsidRPr="000F3A1A">
        <w:rPr>
          <w:spacing w:val="-2"/>
          <w:w w:val="105"/>
        </w:rPr>
        <w:t>образование).</w:t>
      </w:r>
      <w:r w:rsidRPr="000F3A1A">
        <w:tab/>
      </w:r>
      <w:r w:rsidRPr="000F3A1A">
        <w:rPr>
          <w:spacing w:val="-10"/>
          <w:w w:val="105"/>
        </w:rPr>
        <w:t>-</w:t>
      </w:r>
      <w:r w:rsidRPr="000F3A1A">
        <w:tab/>
      </w:r>
      <w:r w:rsidRPr="000F3A1A">
        <w:rPr>
          <w:spacing w:val="-2"/>
          <w:w w:val="105"/>
        </w:rPr>
        <w:t>Режим</w:t>
      </w:r>
      <w:r w:rsidRPr="000F3A1A">
        <w:tab/>
      </w:r>
    </w:p>
    <w:p w14:paraId="4BCE6C57" w14:textId="77777777" w:rsidR="00003918" w:rsidRPr="000F3A1A" w:rsidRDefault="00003918" w:rsidP="00003918">
      <w:pPr>
        <w:pStyle w:val="afc"/>
        <w:tabs>
          <w:tab w:val="left" w:pos="993"/>
          <w:tab w:val="left" w:pos="1139"/>
          <w:tab w:val="left" w:pos="2715"/>
          <w:tab w:val="left" w:pos="5276"/>
          <w:tab w:val="left" w:pos="7342"/>
          <w:tab w:val="left" w:pos="8063"/>
          <w:tab w:val="left" w:pos="9394"/>
        </w:tabs>
        <w:spacing w:before="3" w:line="254" w:lineRule="auto"/>
        <w:ind w:right="393" w:firstLine="709"/>
        <w:jc w:val="both"/>
      </w:pPr>
      <w:r w:rsidRPr="000F3A1A">
        <w:rPr>
          <w:spacing w:val="-2"/>
          <w:w w:val="105"/>
        </w:rPr>
        <w:lastRenderedPageBreak/>
        <w:t xml:space="preserve">доступа: </w:t>
      </w:r>
      <w:hyperlink r:id="rId40">
        <w:r w:rsidRPr="000F3A1A">
          <w:rPr>
            <w:spacing w:val="-2"/>
            <w:w w:val="105"/>
          </w:rPr>
          <w:t>http://znanium.com/catalog/product/944899</w:t>
        </w:r>
      </w:hyperlink>
    </w:p>
    <w:p w14:paraId="491F1C4C" w14:textId="77777777" w:rsidR="00003918" w:rsidRPr="000F3A1A" w:rsidRDefault="00003918" w:rsidP="004B1C3B">
      <w:pPr>
        <w:pStyle w:val="ab"/>
        <w:widowControl w:val="0"/>
        <w:numPr>
          <w:ilvl w:val="0"/>
          <w:numId w:val="150"/>
        </w:numPr>
        <w:tabs>
          <w:tab w:val="left" w:pos="993"/>
          <w:tab w:val="left" w:pos="1702"/>
        </w:tabs>
        <w:suppressAutoHyphens w:val="0"/>
        <w:autoSpaceDE w:val="0"/>
        <w:autoSpaceDN w:val="0"/>
        <w:spacing w:after="0" w:line="249" w:lineRule="auto"/>
        <w:ind w:left="0" w:right="392" w:firstLine="709"/>
        <w:jc w:val="both"/>
        <w:rPr>
          <w:rFonts w:ascii="Times New Roman" w:hAnsi="Times New Roman"/>
        </w:rPr>
      </w:pPr>
      <w:r w:rsidRPr="000F3A1A">
        <w:rPr>
          <w:rFonts w:ascii="Times New Roman" w:hAnsi="Times New Roman"/>
          <w:w w:val="105"/>
        </w:rPr>
        <w:t>ЭБС «ЮРАЙТ»: Мамонова, Т. Е. Информационные технологии. Лабораторный практикум</w:t>
      </w:r>
      <w:r w:rsidRPr="000F3A1A">
        <w:rPr>
          <w:rFonts w:ascii="Times New Roman" w:hAnsi="Times New Roman"/>
          <w:spacing w:val="-3"/>
          <w:w w:val="105"/>
        </w:rPr>
        <w:t xml:space="preserve"> </w:t>
      </w:r>
      <w:r w:rsidRPr="000F3A1A">
        <w:rPr>
          <w:rFonts w:ascii="Times New Roman" w:hAnsi="Times New Roman"/>
          <w:w w:val="105"/>
        </w:rPr>
        <w:t>: учебное</w:t>
      </w:r>
      <w:r w:rsidRPr="000F3A1A">
        <w:rPr>
          <w:rFonts w:ascii="Times New Roman" w:hAnsi="Times New Roman"/>
          <w:spacing w:val="-8"/>
          <w:w w:val="105"/>
        </w:rPr>
        <w:t xml:space="preserve"> </w:t>
      </w:r>
      <w:r w:rsidRPr="000F3A1A">
        <w:rPr>
          <w:rFonts w:ascii="Times New Roman" w:hAnsi="Times New Roman"/>
          <w:w w:val="105"/>
        </w:rPr>
        <w:t>пособие</w:t>
      </w:r>
      <w:r w:rsidRPr="000F3A1A">
        <w:rPr>
          <w:rFonts w:ascii="Times New Roman" w:hAnsi="Times New Roman"/>
          <w:spacing w:val="-8"/>
          <w:w w:val="105"/>
        </w:rPr>
        <w:t xml:space="preserve"> </w:t>
      </w:r>
      <w:r w:rsidRPr="000F3A1A">
        <w:rPr>
          <w:rFonts w:ascii="Times New Roman" w:hAnsi="Times New Roman"/>
          <w:w w:val="105"/>
        </w:rPr>
        <w:t>для среднего</w:t>
      </w:r>
      <w:r w:rsidRPr="000F3A1A">
        <w:rPr>
          <w:rFonts w:ascii="Times New Roman" w:hAnsi="Times New Roman"/>
          <w:spacing w:val="-1"/>
          <w:w w:val="105"/>
        </w:rPr>
        <w:t xml:space="preserve"> </w:t>
      </w:r>
      <w:r w:rsidRPr="000F3A1A">
        <w:rPr>
          <w:rFonts w:ascii="Times New Roman" w:hAnsi="Times New Roman"/>
          <w:w w:val="105"/>
        </w:rPr>
        <w:t>профессионального</w:t>
      </w:r>
      <w:r w:rsidRPr="000F3A1A">
        <w:rPr>
          <w:rFonts w:ascii="Times New Roman" w:hAnsi="Times New Roman"/>
          <w:spacing w:val="-1"/>
          <w:w w:val="105"/>
        </w:rPr>
        <w:t xml:space="preserve"> </w:t>
      </w:r>
      <w:r w:rsidRPr="000F3A1A">
        <w:rPr>
          <w:rFonts w:ascii="Times New Roman" w:hAnsi="Times New Roman"/>
          <w:w w:val="105"/>
        </w:rPr>
        <w:t>образования</w:t>
      </w:r>
      <w:r w:rsidRPr="000F3A1A">
        <w:rPr>
          <w:rFonts w:ascii="Times New Roman" w:hAnsi="Times New Roman"/>
          <w:spacing w:val="-5"/>
          <w:w w:val="105"/>
        </w:rPr>
        <w:t xml:space="preserve"> </w:t>
      </w:r>
      <w:r w:rsidRPr="000F3A1A">
        <w:rPr>
          <w:rFonts w:ascii="Times New Roman" w:hAnsi="Times New Roman"/>
          <w:w w:val="105"/>
        </w:rPr>
        <w:t>/</w:t>
      </w:r>
      <w:r w:rsidRPr="000F3A1A">
        <w:rPr>
          <w:rFonts w:ascii="Times New Roman" w:hAnsi="Times New Roman"/>
          <w:spacing w:val="-5"/>
          <w:w w:val="105"/>
        </w:rPr>
        <w:t xml:space="preserve"> </w:t>
      </w:r>
      <w:r w:rsidRPr="000F3A1A">
        <w:rPr>
          <w:rFonts w:ascii="Times New Roman" w:hAnsi="Times New Roman"/>
          <w:w w:val="105"/>
        </w:rPr>
        <w:t>Т.</w:t>
      </w:r>
      <w:r w:rsidRPr="000F3A1A">
        <w:rPr>
          <w:rFonts w:ascii="Times New Roman" w:hAnsi="Times New Roman"/>
          <w:spacing w:val="-5"/>
          <w:w w:val="105"/>
        </w:rPr>
        <w:t xml:space="preserve"> </w:t>
      </w:r>
      <w:r w:rsidRPr="000F3A1A">
        <w:rPr>
          <w:rFonts w:ascii="Times New Roman" w:hAnsi="Times New Roman"/>
          <w:w w:val="105"/>
        </w:rPr>
        <w:t>Е. Мамонова. — Москва</w:t>
      </w:r>
      <w:r w:rsidRPr="000F3A1A">
        <w:rPr>
          <w:rFonts w:ascii="Times New Roman" w:hAnsi="Times New Roman"/>
          <w:spacing w:val="-2"/>
          <w:w w:val="105"/>
        </w:rPr>
        <w:t xml:space="preserve"> </w:t>
      </w:r>
      <w:r w:rsidRPr="000F3A1A">
        <w:rPr>
          <w:rFonts w:ascii="Times New Roman" w:hAnsi="Times New Roman"/>
          <w:w w:val="105"/>
        </w:rPr>
        <w:t>:</w:t>
      </w:r>
      <w:r w:rsidRPr="000F3A1A">
        <w:rPr>
          <w:rFonts w:ascii="Times New Roman" w:hAnsi="Times New Roman"/>
          <w:spacing w:val="-12"/>
          <w:w w:val="105"/>
        </w:rPr>
        <w:t xml:space="preserve"> </w:t>
      </w:r>
      <w:r w:rsidRPr="000F3A1A">
        <w:rPr>
          <w:rFonts w:ascii="Times New Roman" w:hAnsi="Times New Roman"/>
          <w:w w:val="105"/>
        </w:rPr>
        <w:t>Издательство</w:t>
      </w:r>
      <w:r w:rsidRPr="000F3A1A">
        <w:rPr>
          <w:rFonts w:ascii="Times New Roman" w:hAnsi="Times New Roman"/>
          <w:spacing w:val="-7"/>
          <w:w w:val="105"/>
        </w:rPr>
        <w:t xml:space="preserve"> </w:t>
      </w:r>
      <w:proofErr w:type="spellStart"/>
      <w:r w:rsidRPr="000F3A1A">
        <w:rPr>
          <w:rFonts w:ascii="Times New Roman" w:hAnsi="Times New Roman"/>
          <w:w w:val="105"/>
        </w:rPr>
        <w:t>Юрайт</w:t>
      </w:r>
      <w:proofErr w:type="spellEnd"/>
      <w:r w:rsidRPr="000F3A1A">
        <w:rPr>
          <w:rFonts w:ascii="Times New Roman" w:hAnsi="Times New Roman"/>
          <w:w w:val="105"/>
        </w:rPr>
        <w:t>,</w:t>
      </w:r>
      <w:r w:rsidRPr="000F3A1A">
        <w:rPr>
          <w:rFonts w:ascii="Times New Roman" w:hAnsi="Times New Roman"/>
          <w:spacing w:val="-6"/>
          <w:w w:val="105"/>
        </w:rPr>
        <w:t xml:space="preserve"> </w:t>
      </w:r>
      <w:r w:rsidRPr="000F3A1A">
        <w:rPr>
          <w:rFonts w:ascii="Times New Roman" w:hAnsi="Times New Roman"/>
          <w:w w:val="105"/>
        </w:rPr>
        <w:t>2019.</w:t>
      </w:r>
      <w:r w:rsidRPr="000F3A1A">
        <w:rPr>
          <w:rFonts w:ascii="Times New Roman" w:hAnsi="Times New Roman"/>
          <w:spacing w:val="-6"/>
          <w:w w:val="105"/>
        </w:rPr>
        <w:t xml:space="preserve"> </w:t>
      </w:r>
      <w:r w:rsidRPr="000F3A1A">
        <w:rPr>
          <w:rFonts w:ascii="Times New Roman" w:hAnsi="Times New Roman"/>
          <w:w w:val="105"/>
        </w:rPr>
        <w:t>—</w:t>
      </w:r>
      <w:r w:rsidRPr="000F3A1A">
        <w:rPr>
          <w:rFonts w:ascii="Times New Roman" w:hAnsi="Times New Roman"/>
          <w:spacing w:val="-10"/>
          <w:w w:val="105"/>
        </w:rPr>
        <w:t xml:space="preserve"> </w:t>
      </w:r>
      <w:r w:rsidRPr="000F3A1A">
        <w:rPr>
          <w:rFonts w:ascii="Times New Roman" w:hAnsi="Times New Roman"/>
          <w:w w:val="105"/>
        </w:rPr>
        <w:t>178</w:t>
      </w:r>
      <w:r w:rsidRPr="000F3A1A">
        <w:rPr>
          <w:rFonts w:ascii="Times New Roman" w:hAnsi="Times New Roman"/>
          <w:spacing w:val="-1"/>
          <w:w w:val="105"/>
        </w:rPr>
        <w:t xml:space="preserve"> </w:t>
      </w:r>
      <w:r w:rsidRPr="000F3A1A">
        <w:rPr>
          <w:rFonts w:ascii="Times New Roman" w:hAnsi="Times New Roman"/>
          <w:w w:val="105"/>
        </w:rPr>
        <w:t>с.</w:t>
      </w:r>
      <w:r w:rsidRPr="000F3A1A">
        <w:rPr>
          <w:rFonts w:ascii="Times New Roman" w:hAnsi="Times New Roman"/>
          <w:spacing w:val="-5"/>
          <w:w w:val="105"/>
        </w:rPr>
        <w:t xml:space="preserve"> </w:t>
      </w:r>
      <w:r w:rsidRPr="000F3A1A">
        <w:rPr>
          <w:rFonts w:ascii="Times New Roman" w:hAnsi="Times New Roman"/>
          <w:w w:val="105"/>
        </w:rPr>
        <w:t>—</w:t>
      </w:r>
      <w:r w:rsidRPr="000F3A1A">
        <w:rPr>
          <w:rFonts w:ascii="Times New Roman" w:hAnsi="Times New Roman"/>
          <w:spacing w:val="-10"/>
          <w:w w:val="105"/>
        </w:rPr>
        <w:t xml:space="preserve"> </w:t>
      </w:r>
      <w:r w:rsidRPr="000F3A1A">
        <w:rPr>
          <w:rFonts w:ascii="Times New Roman" w:hAnsi="Times New Roman"/>
          <w:w w:val="105"/>
        </w:rPr>
        <w:t>(Профессиональное</w:t>
      </w:r>
      <w:r w:rsidRPr="000F3A1A">
        <w:rPr>
          <w:rFonts w:ascii="Times New Roman" w:hAnsi="Times New Roman"/>
          <w:spacing w:val="-8"/>
          <w:w w:val="105"/>
        </w:rPr>
        <w:t xml:space="preserve"> </w:t>
      </w:r>
      <w:r w:rsidRPr="000F3A1A">
        <w:rPr>
          <w:rFonts w:ascii="Times New Roman" w:hAnsi="Times New Roman"/>
          <w:w w:val="105"/>
        </w:rPr>
        <w:t>образование). —</w:t>
      </w:r>
      <w:r w:rsidRPr="000F3A1A">
        <w:rPr>
          <w:rFonts w:ascii="Times New Roman" w:hAnsi="Times New Roman"/>
          <w:spacing w:val="-10"/>
          <w:w w:val="105"/>
        </w:rPr>
        <w:t xml:space="preserve"> </w:t>
      </w:r>
      <w:r w:rsidRPr="000F3A1A">
        <w:rPr>
          <w:rFonts w:ascii="Times New Roman" w:hAnsi="Times New Roman"/>
          <w:w w:val="105"/>
        </w:rPr>
        <w:t>ISBN</w:t>
      </w:r>
      <w:r w:rsidRPr="000F3A1A">
        <w:rPr>
          <w:rFonts w:ascii="Times New Roman" w:hAnsi="Times New Roman"/>
          <w:spacing w:val="-3"/>
          <w:w w:val="105"/>
        </w:rPr>
        <w:t xml:space="preserve"> </w:t>
      </w:r>
      <w:r w:rsidRPr="000F3A1A">
        <w:rPr>
          <w:rFonts w:ascii="Times New Roman" w:hAnsi="Times New Roman"/>
          <w:w w:val="105"/>
        </w:rPr>
        <w:t xml:space="preserve">978- 5-534-07791-9. — Текст : электронный // ЭБС </w:t>
      </w:r>
      <w:proofErr w:type="spellStart"/>
      <w:r w:rsidRPr="000F3A1A">
        <w:rPr>
          <w:rFonts w:ascii="Times New Roman" w:hAnsi="Times New Roman"/>
          <w:w w:val="105"/>
        </w:rPr>
        <w:t>Юрайт</w:t>
      </w:r>
      <w:proofErr w:type="spellEnd"/>
      <w:r w:rsidRPr="000F3A1A">
        <w:rPr>
          <w:rFonts w:ascii="Times New Roman" w:hAnsi="Times New Roman"/>
          <w:w w:val="105"/>
        </w:rPr>
        <w:t xml:space="preserve"> [сайт]. — URL: https://biblio- </w:t>
      </w:r>
      <w:r w:rsidRPr="000F3A1A">
        <w:rPr>
          <w:rFonts w:ascii="Times New Roman" w:hAnsi="Times New Roman"/>
          <w:spacing w:val="-2"/>
          <w:w w:val="105"/>
        </w:rPr>
        <w:t>online.ru/</w:t>
      </w:r>
      <w:proofErr w:type="spellStart"/>
      <w:r w:rsidRPr="000F3A1A">
        <w:rPr>
          <w:rFonts w:ascii="Times New Roman" w:hAnsi="Times New Roman"/>
          <w:spacing w:val="-2"/>
          <w:w w:val="105"/>
        </w:rPr>
        <w:t>bcode</w:t>
      </w:r>
      <w:proofErr w:type="spellEnd"/>
      <w:r w:rsidRPr="000F3A1A">
        <w:rPr>
          <w:rFonts w:ascii="Times New Roman" w:hAnsi="Times New Roman"/>
          <w:spacing w:val="-2"/>
          <w:w w:val="105"/>
        </w:rPr>
        <w:t>/442300</w:t>
      </w:r>
    </w:p>
    <w:p w14:paraId="498D6F84" w14:textId="77777777" w:rsidR="00003918" w:rsidRPr="000F3A1A" w:rsidRDefault="00003918" w:rsidP="004B1C3B">
      <w:pPr>
        <w:pStyle w:val="ab"/>
        <w:widowControl w:val="0"/>
        <w:numPr>
          <w:ilvl w:val="0"/>
          <w:numId w:val="150"/>
        </w:numPr>
        <w:tabs>
          <w:tab w:val="left" w:pos="993"/>
          <w:tab w:val="left" w:pos="1702"/>
        </w:tabs>
        <w:suppressAutoHyphens w:val="0"/>
        <w:autoSpaceDE w:val="0"/>
        <w:autoSpaceDN w:val="0"/>
        <w:spacing w:before="1" w:after="0" w:line="240" w:lineRule="auto"/>
        <w:ind w:left="0" w:firstLine="709"/>
        <w:jc w:val="both"/>
        <w:rPr>
          <w:rFonts w:ascii="Times New Roman" w:hAnsi="Times New Roman"/>
        </w:rPr>
      </w:pPr>
      <w:r w:rsidRPr="000F3A1A">
        <w:rPr>
          <w:rFonts w:ascii="Times New Roman" w:hAnsi="Times New Roman"/>
        </w:rPr>
        <w:t>ЭБС</w:t>
      </w:r>
      <w:r w:rsidRPr="000F3A1A">
        <w:rPr>
          <w:rFonts w:ascii="Times New Roman" w:hAnsi="Times New Roman"/>
          <w:spacing w:val="33"/>
        </w:rPr>
        <w:t xml:space="preserve"> </w:t>
      </w:r>
      <w:r w:rsidRPr="000F3A1A">
        <w:rPr>
          <w:rFonts w:ascii="Times New Roman" w:hAnsi="Times New Roman"/>
        </w:rPr>
        <w:t>«Лань»:</w:t>
      </w:r>
      <w:r w:rsidRPr="000F3A1A">
        <w:rPr>
          <w:rFonts w:ascii="Times New Roman" w:hAnsi="Times New Roman"/>
          <w:spacing w:val="30"/>
        </w:rPr>
        <w:t xml:space="preserve"> </w:t>
      </w:r>
      <w:r w:rsidRPr="000F3A1A">
        <w:rPr>
          <w:rFonts w:ascii="Times New Roman" w:hAnsi="Times New Roman"/>
        </w:rPr>
        <w:t>Программные</w:t>
      </w:r>
      <w:r w:rsidRPr="000F3A1A">
        <w:rPr>
          <w:rFonts w:ascii="Times New Roman" w:hAnsi="Times New Roman"/>
          <w:spacing w:val="25"/>
        </w:rPr>
        <w:t xml:space="preserve"> </w:t>
      </w:r>
      <w:r w:rsidRPr="000F3A1A">
        <w:rPr>
          <w:rFonts w:ascii="Times New Roman" w:hAnsi="Times New Roman"/>
        </w:rPr>
        <w:t>продукты</w:t>
      </w:r>
      <w:r w:rsidRPr="000F3A1A">
        <w:rPr>
          <w:rFonts w:ascii="Times New Roman" w:hAnsi="Times New Roman"/>
          <w:spacing w:val="31"/>
        </w:rPr>
        <w:t xml:space="preserve"> </w:t>
      </w:r>
      <w:r w:rsidRPr="000F3A1A">
        <w:rPr>
          <w:rFonts w:ascii="Times New Roman" w:hAnsi="Times New Roman"/>
        </w:rPr>
        <w:t>и</w:t>
      </w:r>
      <w:r w:rsidRPr="000F3A1A">
        <w:rPr>
          <w:rFonts w:ascii="Times New Roman" w:hAnsi="Times New Roman"/>
          <w:spacing w:val="47"/>
        </w:rPr>
        <w:t xml:space="preserve"> </w:t>
      </w:r>
      <w:r w:rsidRPr="000F3A1A">
        <w:rPr>
          <w:rFonts w:ascii="Times New Roman" w:hAnsi="Times New Roman"/>
        </w:rPr>
        <w:t>системы</w:t>
      </w:r>
      <w:r w:rsidRPr="000F3A1A">
        <w:rPr>
          <w:rFonts w:ascii="Times New Roman" w:hAnsi="Times New Roman"/>
          <w:spacing w:val="30"/>
        </w:rPr>
        <w:t xml:space="preserve"> </w:t>
      </w:r>
      <w:r w:rsidRPr="000F3A1A">
        <w:rPr>
          <w:rFonts w:ascii="Times New Roman" w:hAnsi="Times New Roman"/>
        </w:rPr>
        <w:t>(периодическое</w:t>
      </w:r>
      <w:r w:rsidRPr="000F3A1A">
        <w:rPr>
          <w:rFonts w:ascii="Times New Roman" w:hAnsi="Times New Roman"/>
          <w:spacing w:val="26"/>
        </w:rPr>
        <w:t xml:space="preserve"> </w:t>
      </w:r>
      <w:r w:rsidRPr="000F3A1A">
        <w:rPr>
          <w:rFonts w:ascii="Times New Roman" w:hAnsi="Times New Roman"/>
          <w:spacing w:val="-2"/>
        </w:rPr>
        <w:t>издание)</w:t>
      </w:r>
    </w:p>
    <w:p w14:paraId="51FC07F9" w14:textId="77777777" w:rsidR="00003918" w:rsidRPr="000F3A1A" w:rsidRDefault="00003918" w:rsidP="00003918">
      <w:pPr>
        <w:contextualSpacing/>
        <w:jc w:val="center"/>
        <w:rPr>
          <w:rFonts w:ascii="Times New Roman" w:hAnsi="Times New Roman" w:cs="Times New Roman"/>
          <w:b/>
          <w:sz w:val="24"/>
          <w:szCs w:val="24"/>
        </w:rPr>
      </w:pPr>
      <w:r w:rsidRPr="000F3A1A">
        <w:rPr>
          <w:rFonts w:ascii="Times New Roman" w:hAnsi="Times New Roman" w:cs="Times New Roman"/>
          <w:b/>
          <w:sz w:val="24"/>
          <w:szCs w:val="24"/>
        </w:rPr>
        <w:br w:type="page"/>
      </w:r>
      <w:r w:rsidRPr="000F3A1A">
        <w:rPr>
          <w:rFonts w:ascii="Times New Roman" w:hAnsi="Times New Roman" w:cs="Times New Roman"/>
          <w:b/>
          <w:sz w:val="24"/>
          <w:szCs w:val="24"/>
        </w:rPr>
        <w:lastRenderedPageBreak/>
        <w:t xml:space="preserve">4. КОНТРОЛЬ И ОЦЕНКА РЕЗУЛЬТАТОВ ОСВОЕНИЯ  </w:t>
      </w:r>
    </w:p>
    <w:p w14:paraId="4CCAC04F" w14:textId="77777777" w:rsidR="00003918" w:rsidRPr="000F3A1A" w:rsidRDefault="00003918" w:rsidP="00003918">
      <w:pPr>
        <w:contextualSpacing/>
        <w:jc w:val="center"/>
        <w:rPr>
          <w:rFonts w:ascii="Times New Roman" w:hAnsi="Times New Roman" w:cs="Times New Roman"/>
          <w:b/>
          <w:sz w:val="24"/>
          <w:szCs w:val="24"/>
        </w:rPr>
      </w:pPr>
      <w:r w:rsidRPr="000F3A1A">
        <w:rPr>
          <w:rFonts w:ascii="Times New Roman" w:hAnsi="Times New Roman" w:cs="Times New Roman"/>
          <w:b/>
          <w:sz w:val="24"/>
          <w:szCs w:val="24"/>
        </w:rPr>
        <w:t>УЧЕБНОЙ ДИСЦИПЛИНЫ</w:t>
      </w:r>
    </w:p>
    <w:p w14:paraId="19408346" w14:textId="77777777" w:rsidR="00003918" w:rsidRPr="000F3A1A" w:rsidRDefault="00003918" w:rsidP="00003918">
      <w:pPr>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3"/>
        <w:gridCol w:w="2693"/>
        <w:gridCol w:w="3225"/>
      </w:tblGrid>
      <w:tr w:rsidR="000F3A1A" w:rsidRPr="000F3A1A" w14:paraId="6A8A079C" w14:textId="77777777" w:rsidTr="00C40094">
        <w:tc>
          <w:tcPr>
            <w:tcW w:w="1908" w:type="pct"/>
          </w:tcPr>
          <w:p w14:paraId="5AF8CF79" w14:textId="77777777" w:rsidR="00003918" w:rsidRPr="000F3A1A" w:rsidRDefault="00003918" w:rsidP="00C40094">
            <w:pPr>
              <w:spacing w:after="0" w:line="240" w:lineRule="auto"/>
              <w:jc w:val="center"/>
              <w:rPr>
                <w:rFonts w:ascii="Times New Roman" w:hAnsi="Times New Roman" w:cs="Times New Roman"/>
                <w:sz w:val="24"/>
                <w:szCs w:val="24"/>
              </w:rPr>
            </w:pPr>
            <w:r w:rsidRPr="000F3A1A">
              <w:rPr>
                <w:rFonts w:ascii="Times New Roman" w:hAnsi="Times New Roman" w:cs="Times New Roman"/>
                <w:b/>
                <w:bCs/>
                <w:i/>
              </w:rPr>
              <w:t>Результаты обучения</w:t>
            </w:r>
          </w:p>
        </w:tc>
        <w:tc>
          <w:tcPr>
            <w:tcW w:w="1407" w:type="pct"/>
          </w:tcPr>
          <w:p w14:paraId="163C33E5" w14:textId="77777777" w:rsidR="00003918" w:rsidRPr="000F3A1A" w:rsidRDefault="00003918" w:rsidP="00C40094">
            <w:pPr>
              <w:spacing w:line="240" w:lineRule="auto"/>
              <w:jc w:val="center"/>
              <w:rPr>
                <w:rFonts w:ascii="Times New Roman" w:hAnsi="Times New Roman" w:cs="Times New Roman"/>
                <w:b/>
                <w:bCs/>
                <w:i/>
              </w:rPr>
            </w:pPr>
            <w:r w:rsidRPr="000F3A1A">
              <w:rPr>
                <w:rFonts w:ascii="Times New Roman" w:hAnsi="Times New Roman" w:cs="Times New Roman"/>
                <w:b/>
                <w:bCs/>
                <w:i/>
              </w:rPr>
              <w:t>Критерии оценки</w:t>
            </w:r>
          </w:p>
        </w:tc>
        <w:tc>
          <w:tcPr>
            <w:tcW w:w="1685" w:type="pct"/>
          </w:tcPr>
          <w:p w14:paraId="1E9F90FD" w14:textId="77777777" w:rsidR="00003918" w:rsidRPr="000F3A1A" w:rsidRDefault="00003918" w:rsidP="00C40094">
            <w:pPr>
              <w:spacing w:line="240" w:lineRule="auto"/>
              <w:jc w:val="center"/>
              <w:rPr>
                <w:rFonts w:ascii="Times New Roman" w:hAnsi="Times New Roman" w:cs="Times New Roman"/>
                <w:b/>
                <w:bCs/>
                <w:i/>
              </w:rPr>
            </w:pPr>
            <w:r w:rsidRPr="000F3A1A">
              <w:rPr>
                <w:rFonts w:ascii="Times New Roman" w:hAnsi="Times New Roman" w:cs="Times New Roman"/>
                <w:b/>
                <w:bCs/>
                <w:i/>
              </w:rPr>
              <w:t>Методы оценки</w:t>
            </w:r>
          </w:p>
        </w:tc>
      </w:tr>
      <w:tr w:rsidR="000F3A1A" w:rsidRPr="000F3A1A" w14:paraId="179985A4" w14:textId="77777777" w:rsidTr="00C40094">
        <w:tc>
          <w:tcPr>
            <w:tcW w:w="1908" w:type="pct"/>
          </w:tcPr>
          <w:p w14:paraId="4C52D35F" w14:textId="77777777" w:rsidR="00003918" w:rsidRPr="000F3A1A" w:rsidRDefault="00003918" w:rsidP="00C40094">
            <w:pPr>
              <w:spacing w:after="0" w:line="240" w:lineRule="auto"/>
              <w:jc w:val="both"/>
              <w:rPr>
                <w:rFonts w:ascii="Times New Roman" w:hAnsi="Times New Roman" w:cs="Times New Roman"/>
                <w:bCs/>
                <w:sz w:val="24"/>
                <w:szCs w:val="24"/>
              </w:rPr>
            </w:pPr>
            <w:r w:rsidRPr="000F3A1A">
              <w:rPr>
                <w:rFonts w:ascii="Times New Roman" w:hAnsi="Times New Roman" w:cs="Times New Roman"/>
                <w:w w:val="105"/>
                <w:lang w:val="x-none" w:eastAsia="x-none"/>
              </w:rPr>
              <w:t xml:space="preserve">- </w:t>
            </w:r>
            <w:r w:rsidRPr="000F3A1A">
              <w:rPr>
                <w:rFonts w:ascii="Times New Roman" w:hAnsi="Times New Roman" w:cs="Times New Roman"/>
                <w:bCs/>
                <w:sz w:val="24"/>
                <w:szCs w:val="24"/>
              </w:rPr>
              <w:t>основные источники информации и ресурсы для решения задач и проблем в профессиональном и/или социальном контексте;</w:t>
            </w:r>
          </w:p>
          <w:p w14:paraId="2083CC57" w14:textId="77777777" w:rsidR="00003918" w:rsidRPr="000F3A1A" w:rsidRDefault="00003918" w:rsidP="00C40094">
            <w:pPr>
              <w:spacing w:after="0" w:line="240" w:lineRule="auto"/>
              <w:jc w:val="both"/>
              <w:rPr>
                <w:rFonts w:ascii="Times New Roman" w:hAnsi="Times New Roman" w:cs="Times New Roman"/>
                <w:bCs/>
                <w:sz w:val="24"/>
                <w:szCs w:val="24"/>
              </w:rPr>
            </w:pPr>
            <w:r w:rsidRPr="000F3A1A">
              <w:rPr>
                <w:rFonts w:ascii="Times New Roman" w:hAnsi="Times New Roman" w:cs="Times New Roman"/>
                <w:bCs/>
                <w:sz w:val="24"/>
                <w:szCs w:val="24"/>
              </w:rPr>
              <w:t>- приемы структурирования информации;</w:t>
            </w:r>
          </w:p>
          <w:p w14:paraId="7B42DD80" w14:textId="77777777" w:rsidR="00003918" w:rsidRPr="000F3A1A" w:rsidRDefault="00003918" w:rsidP="00C40094">
            <w:pPr>
              <w:spacing w:after="0" w:line="240" w:lineRule="auto"/>
              <w:jc w:val="both"/>
              <w:rPr>
                <w:rFonts w:ascii="Times New Roman" w:hAnsi="Times New Roman" w:cs="Times New Roman"/>
                <w:bCs/>
                <w:sz w:val="24"/>
                <w:szCs w:val="24"/>
              </w:rPr>
            </w:pPr>
            <w:r w:rsidRPr="000F3A1A">
              <w:rPr>
                <w:rFonts w:ascii="Times New Roman" w:hAnsi="Times New Roman" w:cs="Times New Roman"/>
                <w:bCs/>
                <w:sz w:val="24"/>
                <w:szCs w:val="24"/>
              </w:rPr>
              <w:t>- формат оформления результатов поиска информации, современные средства и устройства информатизации;</w:t>
            </w:r>
          </w:p>
          <w:p w14:paraId="4F3864AC" w14:textId="77777777" w:rsidR="00003918" w:rsidRPr="000F3A1A" w:rsidRDefault="00003918" w:rsidP="00C40094">
            <w:pPr>
              <w:spacing w:after="0" w:line="240" w:lineRule="auto"/>
              <w:jc w:val="both"/>
              <w:rPr>
                <w:rFonts w:ascii="Times New Roman" w:hAnsi="Times New Roman" w:cs="Times New Roman"/>
                <w:bCs/>
                <w:sz w:val="24"/>
                <w:szCs w:val="24"/>
              </w:rPr>
            </w:pPr>
            <w:r w:rsidRPr="000F3A1A">
              <w:rPr>
                <w:rFonts w:ascii="Times New Roman" w:hAnsi="Times New Roman" w:cs="Times New Roman"/>
                <w:bCs/>
                <w:sz w:val="24"/>
                <w:szCs w:val="24"/>
              </w:rPr>
              <w:t>- порядок их применения и программное обеспечение в профессиональной деятельности в том числе с использованием цифровых средств</w:t>
            </w:r>
          </w:p>
          <w:p w14:paraId="417AE6FD" w14:textId="77777777" w:rsidR="00003918" w:rsidRPr="000F3A1A" w:rsidRDefault="00003918" w:rsidP="00C40094">
            <w:pPr>
              <w:spacing w:after="0" w:line="240" w:lineRule="auto"/>
              <w:jc w:val="both"/>
              <w:rPr>
                <w:rFonts w:ascii="Times New Roman" w:hAnsi="Times New Roman" w:cs="Times New Roman"/>
                <w:bCs/>
                <w:sz w:val="24"/>
                <w:szCs w:val="24"/>
              </w:rPr>
            </w:pPr>
            <w:r w:rsidRPr="000F3A1A">
              <w:rPr>
                <w:rFonts w:ascii="Times New Roman" w:hAnsi="Times New Roman" w:cs="Times New Roman"/>
                <w:bCs/>
                <w:sz w:val="24"/>
                <w:szCs w:val="24"/>
              </w:rPr>
              <w:t>- содержание актуальной нормативно-правовой документации;</w:t>
            </w:r>
          </w:p>
          <w:p w14:paraId="22FC3CD9" w14:textId="77777777" w:rsidR="00003918" w:rsidRPr="000F3A1A" w:rsidRDefault="00003918" w:rsidP="00C40094">
            <w:pPr>
              <w:spacing w:line="240" w:lineRule="auto"/>
              <w:jc w:val="both"/>
              <w:rPr>
                <w:rFonts w:ascii="Times New Roman" w:hAnsi="Times New Roman" w:cs="Times New Roman"/>
                <w:bCs/>
                <w:i/>
              </w:rPr>
            </w:pPr>
          </w:p>
        </w:tc>
        <w:tc>
          <w:tcPr>
            <w:tcW w:w="1407" w:type="pct"/>
          </w:tcPr>
          <w:p w14:paraId="41B70881" w14:textId="77777777" w:rsidR="00003918" w:rsidRPr="000F3A1A" w:rsidRDefault="00003918" w:rsidP="00C40094">
            <w:pPr>
              <w:spacing w:after="0" w:line="240" w:lineRule="auto"/>
              <w:jc w:val="both"/>
              <w:rPr>
                <w:rFonts w:ascii="Times New Roman" w:hAnsi="Times New Roman" w:cs="Times New Roman"/>
                <w:sz w:val="24"/>
                <w:szCs w:val="24"/>
              </w:rPr>
            </w:pPr>
            <w:r w:rsidRPr="000F3A1A">
              <w:rPr>
                <w:rFonts w:ascii="Times New Roman" w:hAnsi="Times New Roman" w:cs="Times New Roman"/>
                <w:sz w:val="24"/>
                <w:szCs w:val="24"/>
              </w:rPr>
              <w:t>Полнота ответов, точность формулировок, не менее 75% правильных ответов.</w:t>
            </w:r>
          </w:p>
          <w:p w14:paraId="25CE1521" w14:textId="77777777" w:rsidR="00003918" w:rsidRPr="000F3A1A" w:rsidRDefault="00003918" w:rsidP="00C40094">
            <w:pPr>
              <w:spacing w:after="0" w:line="240" w:lineRule="auto"/>
              <w:jc w:val="both"/>
              <w:rPr>
                <w:rFonts w:ascii="Times New Roman" w:hAnsi="Times New Roman" w:cs="Times New Roman"/>
                <w:sz w:val="24"/>
                <w:szCs w:val="24"/>
              </w:rPr>
            </w:pPr>
            <w:r w:rsidRPr="000F3A1A">
              <w:rPr>
                <w:rFonts w:ascii="Times New Roman" w:hAnsi="Times New Roman" w:cs="Times New Roman"/>
                <w:sz w:val="24"/>
                <w:szCs w:val="24"/>
              </w:rPr>
              <w:t>Не менее 75% правильных ответов.</w:t>
            </w:r>
          </w:p>
          <w:p w14:paraId="6E0D6BC7" w14:textId="77777777" w:rsidR="00003918" w:rsidRPr="000F3A1A" w:rsidRDefault="00003918" w:rsidP="00C40094">
            <w:pPr>
              <w:spacing w:after="0" w:line="240" w:lineRule="auto"/>
              <w:jc w:val="both"/>
              <w:rPr>
                <w:rFonts w:ascii="Times New Roman" w:hAnsi="Times New Roman" w:cs="Times New Roman"/>
                <w:sz w:val="24"/>
                <w:szCs w:val="24"/>
              </w:rPr>
            </w:pPr>
            <w:r w:rsidRPr="000F3A1A">
              <w:rPr>
                <w:rFonts w:ascii="Times New Roman" w:hAnsi="Times New Roman" w:cs="Times New Roman"/>
                <w:sz w:val="24"/>
                <w:szCs w:val="24"/>
              </w:rPr>
              <w:t xml:space="preserve">Актуальность темы, адекватность результатов поставленным целям, </w:t>
            </w:r>
          </w:p>
          <w:p w14:paraId="13EC9480" w14:textId="77777777" w:rsidR="00003918" w:rsidRPr="000F3A1A" w:rsidRDefault="00003918" w:rsidP="00C40094">
            <w:pPr>
              <w:spacing w:after="0" w:line="240" w:lineRule="auto"/>
              <w:jc w:val="both"/>
              <w:rPr>
                <w:rFonts w:ascii="Times New Roman" w:hAnsi="Times New Roman" w:cs="Times New Roman"/>
                <w:sz w:val="24"/>
                <w:szCs w:val="24"/>
              </w:rPr>
            </w:pPr>
            <w:r w:rsidRPr="000F3A1A">
              <w:rPr>
                <w:rFonts w:ascii="Times New Roman" w:hAnsi="Times New Roman" w:cs="Times New Roman"/>
                <w:sz w:val="24"/>
                <w:szCs w:val="24"/>
              </w:rPr>
              <w:t>полнота ответов, точность формулировок, адекватность применения профессиональной терминологии</w:t>
            </w:r>
          </w:p>
          <w:p w14:paraId="7609B8DB" w14:textId="77777777" w:rsidR="00003918" w:rsidRPr="000F3A1A" w:rsidRDefault="00003918" w:rsidP="00C40094">
            <w:pPr>
              <w:spacing w:after="0" w:line="240" w:lineRule="auto"/>
              <w:jc w:val="both"/>
              <w:rPr>
                <w:rFonts w:ascii="Times New Roman" w:hAnsi="Times New Roman" w:cs="Times New Roman"/>
                <w:bCs/>
                <w:sz w:val="24"/>
                <w:szCs w:val="24"/>
              </w:rPr>
            </w:pPr>
          </w:p>
        </w:tc>
        <w:tc>
          <w:tcPr>
            <w:tcW w:w="1685" w:type="pct"/>
          </w:tcPr>
          <w:p w14:paraId="6E0598E6" w14:textId="77777777" w:rsidR="00003918" w:rsidRPr="000F3A1A" w:rsidRDefault="00003918" w:rsidP="00C40094">
            <w:pPr>
              <w:spacing w:after="0" w:line="240" w:lineRule="auto"/>
              <w:jc w:val="both"/>
              <w:rPr>
                <w:rFonts w:ascii="Times New Roman" w:hAnsi="Times New Roman" w:cs="Times New Roman"/>
                <w:b/>
                <w:sz w:val="24"/>
                <w:szCs w:val="24"/>
              </w:rPr>
            </w:pPr>
            <w:r w:rsidRPr="000F3A1A">
              <w:rPr>
                <w:rFonts w:ascii="Times New Roman" w:hAnsi="Times New Roman" w:cs="Times New Roman"/>
                <w:b/>
                <w:sz w:val="24"/>
                <w:szCs w:val="24"/>
              </w:rPr>
              <w:t>Текущий контроль</w:t>
            </w:r>
          </w:p>
          <w:p w14:paraId="67C7ACC2" w14:textId="77777777" w:rsidR="00003918" w:rsidRPr="000F3A1A" w:rsidRDefault="00003918" w:rsidP="00C40094">
            <w:pPr>
              <w:spacing w:after="0" w:line="240" w:lineRule="auto"/>
              <w:jc w:val="both"/>
              <w:rPr>
                <w:rFonts w:ascii="Times New Roman" w:hAnsi="Times New Roman" w:cs="Times New Roman"/>
                <w:b/>
                <w:sz w:val="24"/>
                <w:szCs w:val="24"/>
              </w:rPr>
            </w:pPr>
            <w:r w:rsidRPr="000F3A1A">
              <w:rPr>
                <w:rFonts w:ascii="Times New Roman" w:hAnsi="Times New Roman" w:cs="Times New Roman"/>
                <w:b/>
                <w:sz w:val="24"/>
                <w:szCs w:val="24"/>
              </w:rPr>
              <w:t>при проведении:</w:t>
            </w:r>
          </w:p>
          <w:p w14:paraId="723B7C65" w14:textId="77777777" w:rsidR="00003918" w:rsidRPr="000F3A1A" w:rsidRDefault="00003918" w:rsidP="00C40094">
            <w:pPr>
              <w:spacing w:after="0" w:line="240" w:lineRule="auto"/>
              <w:jc w:val="both"/>
              <w:rPr>
                <w:rFonts w:ascii="Times New Roman" w:hAnsi="Times New Roman" w:cs="Times New Roman"/>
                <w:sz w:val="24"/>
                <w:szCs w:val="24"/>
              </w:rPr>
            </w:pPr>
            <w:r w:rsidRPr="000F3A1A">
              <w:rPr>
                <w:rFonts w:ascii="Times New Roman" w:hAnsi="Times New Roman" w:cs="Times New Roman"/>
                <w:sz w:val="24"/>
                <w:szCs w:val="24"/>
              </w:rPr>
              <w:t>-письменного/устного опроса;</w:t>
            </w:r>
          </w:p>
          <w:p w14:paraId="6F201A70" w14:textId="77777777" w:rsidR="00003918" w:rsidRPr="000F3A1A" w:rsidRDefault="00003918" w:rsidP="00C40094">
            <w:pPr>
              <w:spacing w:after="0" w:line="240" w:lineRule="auto"/>
              <w:jc w:val="both"/>
              <w:rPr>
                <w:rFonts w:ascii="Times New Roman" w:hAnsi="Times New Roman" w:cs="Times New Roman"/>
                <w:sz w:val="24"/>
                <w:szCs w:val="24"/>
              </w:rPr>
            </w:pPr>
            <w:r w:rsidRPr="000F3A1A">
              <w:rPr>
                <w:rFonts w:ascii="Times New Roman" w:hAnsi="Times New Roman" w:cs="Times New Roman"/>
                <w:sz w:val="24"/>
                <w:szCs w:val="24"/>
              </w:rPr>
              <w:t>-тестирования;</w:t>
            </w:r>
          </w:p>
          <w:p w14:paraId="3DA31C52" w14:textId="77777777" w:rsidR="00003918" w:rsidRPr="000F3A1A" w:rsidRDefault="00003918" w:rsidP="00C40094">
            <w:pPr>
              <w:spacing w:after="0" w:line="240" w:lineRule="auto"/>
              <w:jc w:val="both"/>
              <w:rPr>
                <w:rFonts w:ascii="Times New Roman" w:hAnsi="Times New Roman" w:cs="Times New Roman"/>
                <w:sz w:val="24"/>
                <w:szCs w:val="24"/>
              </w:rPr>
            </w:pPr>
          </w:p>
          <w:p w14:paraId="35824357" w14:textId="77777777" w:rsidR="00003918" w:rsidRPr="000F3A1A" w:rsidRDefault="00003918" w:rsidP="00C40094">
            <w:pPr>
              <w:spacing w:after="0" w:line="240" w:lineRule="auto"/>
              <w:jc w:val="both"/>
              <w:rPr>
                <w:rFonts w:ascii="Times New Roman" w:hAnsi="Times New Roman" w:cs="Times New Roman"/>
                <w:sz w:val="24"/>
                <w:szCs w:val="24"/>
              </w:rPr>
            </w:pPr>
            <w:r w:rsidRPr="000F3A1A">
              <w:rPr>
                <w:rFonts w:ascii="Times New Roman" w:hAnsi="Times New Roman" w:cs="Times New Roman"/>
                <w:sz w:val="24"/>
                <w:szCs w:val="24"/>
              </w:rPr>
              <w:t>-оценки результатов самостоятельной работы (докладов, рефератов, теоретической части проектов, учебных исследований и т.д.)</w:t>
            </w:r>
          </w:p>
          <w:p w14:paraId="615E3A5E" w14:textId="77777777" w:rsidR="00003918" w:rsidRPr="000F3A1A" w:rsidRDefault="00003918" w:rsidP="00C40094">
            <w:pPr>
              <w:spacing w:after="0" w:line="240" w:lineRule="auto"/>
              <w:jc w:val="both"/>
              <w:rPr>
                <w:rFonts w:ascii="Times New Roman" w:hAnsi="Times New Roman" w:cs="Times New Roman"/>
                <w:b/>
                <w:sz w:val="24"/>
                <w:szCs w:val="24"/>
              </w:rPr>
            </w:pPr>
          </w:p>
          <w:p w14:paraId="76F21936" w14:textId="77777777" w:rsidR="00003918" w:rsidRPr="000F3A1A" w:rsidRDefault="00003918" w:rsidP="00C40094">
            <w:pPr>
              <w:spacing w:after="0" w:line="240" w:lineRule="auto"/>
              <w:jc w:val="both"/>
              <w:rPr>
                <w:rFonts w:ascii="Times New Roman" w:hAnsi="Times New Roman" w:cs="Times New Roman"/>
                <w:sz w:val="24"/>
                <w:szCs w:val="24"/>
              </w:rPr>
            </w:pPr>
            <w:r w:rsidRPr="000F3A1A">
              <w:rPr>
                <w:rFonts w:ascii="Times New Roman" w:hAnsi="Times New Roman" w:cs="Times New Roman"/>
                <w:b/>
                <w:sz w:val="24"/>
                <w:szCs w:val="24"/>
              </w:rPr>
              <w:t>Промежуточная аттестация</w:t>
            </w:r>
          </w:p>
          <w:p w14:paraId="40BE307E" w14:textId="77777777" w:rsidR="00003918" w:rsidRPr="000F3A1A" w:rsidRDefault="00003918" w:rsidP="00C40094">
            <w:pPr>
              <w:spacing w:after="0" w:line="240" w:lineRule="auto"/>
              <w:jc w:val="both"/>
              <w:rPr>
                <w:rFonts w:ascii="Times New Roman" w:hAnsi="Times New Roman" w:cs="Times New Roman"/>
                <w:sz w:val="24"/>
                <w:szCs w:val="24"/>
              </w:rPr>
            </w:pPr>
            <w:r w:rsidRPr="000F3A1A">
              <w:rPr>
                <w:rFonts w:ascii="Times New Roman" w:hAnsi="Times New Roman" w:cs="Times New Roman"/>
                <w:sz w:val="24"/>
                <w:szCs w:val="24"/>
              </w:rPr>
              <w:t xml:space="preserve">в форме дифференцированного зачета в виде: </w:t>
            </w:r>
          </w:p>
          <w:p w14:paraId="5B571F9F" w14:textId="77777777" w:rsidR="00003918" w:rsidRPr="000F3A1A" w:rsidRDefault="00003918" w:rsidP="00C40094">
            <w:pPr>
              <w:spacing w:after="0" w:line="240" w:lineRule="auto"/>
              <w:jc w:val="both"/>
              <w:rPr>
                <w:rFonts w:ascii="Times New Roman" w:hAnsi="Times New Roman" w:cs="Times New Roman"/>
                <w:sz w:val="24"/>
                <w:szCs w:val="24"/>
              </w:rPr>
            </w:pPr>
            <w:r w:rsidRPr="000F3A1A">
              <w:rPr>
                <w:rFonts w:ascii="Times New Roman" w:hAnsi="Times New Roman" w:cs="Times New Roman"/>
                <w:sz w:val="24"/>
                <w:szCs w:val="24"/>
              </w:rPr>
              <w:t xml:space="preserve">-письменных/ устных ответов, </w:t>
            </w:r>
          </w:p>
          <w:p w14:paraId="38650C66" w14:textId="77777777" w:rsidR="00003918" w:rsidRPr="000F3A1A" w:rsidRDefault="00003918" w:rsidP="00C40094">
            <w:pPr>
              <w:spacing w:after="0" w:line="240" w:lineRule="auto"/>
              <w:jc w:val="both"/>
              <w:rPr>
                <w:rFonts w:ascii="Times New Roman" w:hAnsi="Times New Roman" w:cs="Times New Roman"/>
                <w:sz w:val="24"/>
                <w:szCs w:val="24"/>
              </w:rPr>
            </w:pPr>
            <w:r w:rsidRPr="000F3A1A">
              <w:rPr>
                <w:rFonts w:ascii="Times New Roman" w:hAnsi="Times New Roman" w:cs="Times New Roman"/>
                <w:sz w:val="24"/>
                <w:szCs w:val="24"/>
              </w:rPr>
              <w:t>-тестирования</w:t>
            </w:r>
          </w:p>
        </w:tc>
      </w:tr>
      <w:tr w:rsidR="00003918" w:rsidRPr="000F3A1A" w14:paraId="59408A6E" w14:textId="77777777" w:rsidTr="00C40094">
        <w:trPr>
          <w:trHeight w:val="896"/>
        </w:trPr>
        <w:tc>
          <w:tcPr>
            <w:tcW w:w="1908" w:type="pct"/>
          </w:tcPr>
          <w:p w14:paraId="77A89D39" w14:textId="77777777" w:rsidR="00003918" w:rsidRPr="000F3A1A" w:rsidRDefault="00003918" w:rsidP="00C40094">
            <w:pPr>
              <w:spacing w:after="0" w:line="240" w:lineRule="auto"/>
              <w:jc w:val="both"/>
              <w:rPr>
                <w:rFonts w:ascii="Times New Roman" w:hAnsi="Times New Roman" w:cs="Times New Roman"/>
                <w:bCs/>
                <w:sz w:val="24"/>
                <w:szCs w:val="24"/>
              </w:rPr>
            </w:pPr>
            <w:r w:rsidRPr="000F3A1A">
              <w:rPr>
                <w:rFonts w:ascii="Times New Roman" w:hAnsi="Times New Roman" w:cs="Times New Roman"/>
                <w:bCs/>
                <w:sz w:val="24"/>
                <w:szCs w:val="24"/>
              </w:rPr>
              <w:t>- оформлять результаты поиска, применять средства информационных технологий для решения профессиональных задач;</w:t>
            </w:r>
          </w:p>
          <w:p w14:paraId="1AA479D6" w14:textId="77777777" w:rsidR="00003918" w:rsidRPr="000F3A1A" w:rsidRDefault="00003918" w:rsidP="00C40094">
            <w:pPr>
              <w:spacing w:after="0" w:line="240" w:lineRule="auto"/>
              <w:jc w:val="both"/>
              <w:rPr>
                <w:rFonts w:ascii="Times New Roman" w:hAnsi="Times New Roman" w:cs="Times New Roman"/>
                <w:bCs/>
                <w:sz w:val="24"/>
                <w:szCs w:val="24"/>
              </w:rPr>
            </w:pPr>
            <w:r w:rsidRPr="000F3A1A">
              <w:rPr>
                <w:rFonts w:ascii="Times New Roman" w:hAnsi="Times New Roman" w:cs="Times New Roman"/>
                <w:bCs/>
                <w:sz w:val="24"/>
                <w:szCs w:val="24"/>
              </w:rPr>
              <w:t>- использовать современное программное обеспечение;</w:t>
            </w:r>
          </w:p>
          <w:p w14:paraId="32E2D066" w14:textId="77777777" w:rsidR="00003918" w:rsidRPr="000F3A1A" w:rsidRDefault="00003918" w:rsidP="00C40094">
            <w:pPr>
              <w:spacing w:after="0" w:line="240" w:lineRule="auto"/>
              <w:jc w:val="both"/>
              <w:rPr>
                <w:rFonts w:ascii="Times New Roman" w:hAnsi="Times New Roman" w:cs="Times New Roman"/>
                <w:bCs/>
                <w:sz w:val="24"/>
                <w:szCs w:val="24"/>
              </w:rPr>
            </w:pPr>
            <w:r w:rsidRPr="000F3A1A">
              <w:rPr>
                <w:rFonts w:ascii="Times New Roman" w:hAnsi="Times New Roman" w:cs="Times New Roman"/>
                <w:bCs/>
                <w:sz w:val="24"/>
                <w:szCs w:val="24"/>
              </w:rPr>
              <w:t>- использовать различные цифровые средства для решения профессиональных задач</w:t>
            </w:r>
          </w:p>
          <w:p w14:paraId="4261A1BC" w14:textId="77777777" w:rsidR="00003918" w:rsidRPr="000F3A1A" w:rsidRDefault="00003918" w:rsidP="00C40094">
            <w:pPr>
              <w:spacing w:after="0" w:line="240" w:lineRule="auto"/>
              <w:jc w:val="both"/>
              <w:rPr>
                <w:rFonts w:ascii="Times New Roman" w:hAnsi="Times New Roman" w:cs="Times New Roman"/>
                <w:bCs/>
                <w:sz w:val="24"/>
                <w:szCs w:val="24"/>
              </w:rPr>
            </w:pPr>
            <w:r w:rsidRPr="000F3A1A">
              <w:rPr>
                <w:rFonts w:ascii="Times New Roman" w:hAnsi="Times New Roman" w:cs="Times New Roman"/>
                <w:bCs/>
                <w:sz w:val="24"/>
                <w:szCs w:val="24"/>
              </w:rPr>
              <w:t>- определять актуальность нормативно-правовой документации в профессиональной деятельности;</w:t>
            </w:r>
          </w:p>
          <w:p w14:paraId="36868A7B" w14:textId="77777777" w:rsidR="00003918" w:rsidRPr="000F3A1A" w:rsidRDefault="00003918" w:rsidP="00C40094">
            <w:pPr>
              <w:spacing w:after="0" w:line="240" w:lineRule="auto"/>
              <w:jc w:val="both"/>
              <w:rPr>
                <w:rFonts w:ascii="Times New Roman" w:hAnsi="Times New Roman" w:cs="Times New Roman"/>
                <w:bCs/>
                <w:sz w:val="24"/>
                <w:szCs w:val="24"/>
              </w:rPr>
            </w:pPr>
            <w:r w:rsidRPr="000F3A1A">
              <w:rPr>
                <w:rFonts w:ascii="Times New Roman" w:hAnsi="Times New Roman" w:cs="Times New Roman"/>
                <w:bCs/>
                <w:sz w:val="24"/>
                <w:szCs w:val="24"/>
              </w:rPr>
              <w:t>- применять современную научную профессиональную терминологию;</w:t>
            </w:r>
          </w:p>
          <w:p w14:paraId="627B5AB6" w14:textId="77777777" w:rsidR="00003918" w:rsidRPr="000F3A1A" w:rsidRDefault="00003918" w:rsidP="00C40094">
            <w:pPr>
              <w:spacing w:after="0" w:line="240" w:lineRule="auto"/>
              <w:jc w:val="both"/>
              <w:rPr>
                <w:rFonts w:ascii="Times New Roman" w:hAnsi="Times New Roman" w:cs="Times New Roman"/>
                <w:bCs/>
                <w:sz w:val="24"/>
                <w:szCs w:val="24"/>
              </w:rPr>
            </w:pPr>
            <w:r w:rsidRPr="000F3A1A">
              <w:rPr>
                <w:rFonts w:ascii="Times New Roman" w:hAnsi="Times New Roman" w:cs="Times New Roman"/>
                <w:bCs/>
                <w:sz w:val="24"/>
                <w:szCs w:val="24"/>
              </w:rPr>
              <w:t>- определять и выстраивать траектории профессионального развития и самообразования;</w:t>
            </w:r>
          </w:p>
          <w:p w14:paraId="3153E3A4" w14:textId="77777777" w:rsidR="00003918" w:rsidRPr="000F3A1A" w:rsidRDefault="00003918" w:rsidP="00C40094">
            <w:pPr>
              <w:spacing w:after="0" w:line="240" w:lineRule="auto"/>
              <w:jc w:val="both"/>
              <w:rPr>
                <w:rFonts w:ascii="Times New Roman" w:hAnsi="Times New Roman" w:cs="Times New Roman"/>
                <w:bCs/>
                <w:sz w:val="24"/>
                <w:szCs w:val="24"/>
              </w:rPr>
            </w:pPr>
            <w:r w:rsidRPr="000F3A1A">
              <w:rPr>
                <w:rFonts w:ascii="Times New Roman" w:hAnsi="Times New Roman" w:cs="Times New Roman"/>
                <w:bCs/>
                <w:sz w:val="24"/>
                <w:szCs w:val="24"/>
              </w:rPr>
              <w:t xml:space="preserve">- организовывать работу коллектива </w:t>
            </w:r>
          </w:p>
          <w:p w14:paraId="7A50D727" w14:textId="77777777" w:rsidR="00003918" w:rsidRPr="000F3A1A" w:rsidRDefault="00003918" w:rsidP="00C40094">
            <w:pPr>
              <w:spacing w:after="0" w:line="240" w:lineRule="auto"/>
              <w:jc w:val="both"/>
              <w:rPr>
                <w:rFonts w:ascii="Times New Roman" w:hAnsi="Times New Roman" w:cs="Times New Roman"/>
                <w:bCs/>
                <w:sz w:val="24"/>
                <w:szCs w:val="24"/>
              </w:rPr>
            </w:pPr>
            <w:r w:rsidRPr="000F3A1A">
              <w:rPr>
                <w:rFonts w:ascii="Times New Roman" w:hAnsi="Times New Roman" w:cs="Times New Roman"/>
                <w:bCs/>
                <w:sz w:val="24"/>
                <w:szCs w:val="24"/>
              </w:rPr>
              <w:t>и команды.</w:t>
            </w:r>
          </w:p>
        </w:tc>
        <w:tc>
          <w:tcPr>
            <w:tcW w:w="1407" w:type="pct"/>
          </w:tcPr>
          <w:p w14:paraId="0A5AE570" w14:textId="77777777" w:rsidR="00003918" w:rsidRPr="000F3A1A" w:rsidRDefault="00003918" w:rsidP="00C40094">
            <w:pPr>
              <w:spacing w:after="0" w:line="240" w:lineRule="auto"/>
              <w:jc w:val="both"/>
              <w:rPr>
                <w:rFonts w:ascii="Times New Roman" w:hAnsi="Times New Roman" w:cs="Times New Roman"/>
                <w:sz w:val="24"/>
                <w:szCs w:val="24"/>
              </w:rPr>
            </w:pPr>
            <w:r w:rsidRPr="000F3A1A">
              <w:rPr>
                <w:rFonts w:ascii="Times New Roman" w:hAnsi="Times New Roman" w:cs="Times New Roman"/>
                <w:sz w:val="24"/>
                <w:szCs w:val="24"/>
              </w:rPr>
              <w:t>Правильность, полнота выполнения заданий, точность формулировок, точность расчетов, соответствие требованиям</w:t>
            </w:r>
          </w:p>
          <w:p w14:paraId="5C20AD50" w14:textId="77777777" w:rsidR="00003918" w:rsidRPr="000F3A1A" w:rsidRDefault="00003918" w:rsidP="00C40094">
            <w:pPr>
              <w:spacing w:after="0" w:line="240" w:lineRule="auto"/>
              <w:jc w:val="both"/>
              <w:rPr>
                <w:rFonts w:ascii="Times New Roman" w:hAnsi="Times New Roman" w:cs="Times New Roman"/>
                <w:sz w:val="24"/>
                <w:szCs w:val="24"/>
              </w:rPr>
            </w:pPr>
            <w:r w:rsidRPr="000F3A1A">
              <w:rPr>
                <w:rFonts w:ascii="Times New Roman" w:hAnsi="Times New Roman" w:cs="Times New Roman"/>
                <w:sz w:val="24"/>
                <w:szCs w:val="24"/>
              </w:rPr>
              <w:t xml:space="preserve">Адекватность, оптимальность выбора способов действий, методов, техник, последовательностей действий и т.д. </w:t>
            </w:r>
          </w:p>
          <w:p w14:paraId="6CA5B5AB" w14:textId="77777777" w:rsidR="00003918" w:rsidRPr="000F3A1A" w:rsidRDefault="00003918" w:rsidP="00C40094">
            <w:pPr>
              <w:spacing w:after="0" w:line="240" w:lineRule="auto"/>
              <w:jc w:val="both"/>
              <w:rPr>
                <w:rFonts w:ascii="Times New Roman" w:hAnsi="Times New Roman" w:cs="Times New Roman"/>
                <w:sz w:val="24"/>
                <w:szCs w:val="24"/>
              </w:rPr>
            </w:pPr>
            <w:r w:rsidRPr="000F3A1A">
              <w:rPr>
                <w:rFonts w:ascii="Times New Roman" w:hAnsi="Times New Roman" w:cs="Times New Roman"/>
                <w:sz w:val="24"/>
                <w:szCs w:val="24"/>
              </w:rPr>
              <w:t>Точность оценки, самооценки выполнения</w:t>
            </w:r>
          </w:p>
          <w:p w14:paraId="2C3758A2" w14:textId="77777777" w:rsidR="00003918" w:rsidRPr="000F3A1A" w:rsidRDefault="00003918" w:rsidP="00C40094">
            <w:pPr>
              <w:spacing w:after="0" w:line="240" w:lineRule="auto"/>
              <w:jc w:val="both"/>
              <w:rPr>
                <w:rFonts w:ascii="Times New Roman" w:hAnsi="Times New Roman" w:cs="Times New Roman"/>
                <w:sz w:val="24"/>
                <w:szCs w:val="24"/>
              </w:rPr>
            </w:pPr>
            <w:r w:rsidRPr="000F3A1A">
              <w:rPr>
                <w:rFonts w:ascii="Times New Roman" w:hAnsi="Times New Roman" w:cs="Times New Roman"/>
                <w:sz w:val="24"/>
                <w:szCs w:val="24"/>
              </w:rPr>
              <w:t xml:space="preserve">Соответствие требованиям инструкций, регламентов </w:t>
            </w:r>
          </w:p>
          <w:p w14:paraId="62500DE6" w14:textId="77777777" w:rsidR="00003918" w:rsidRPr="000F3A1A" w:rsidRDefault="00003918" w:rsidP="00C40094">
            <w:pPr>
              <w:spacing w:after="0" w:line="240" w:lineRule="auto"/>
              <w:jc w:val="both"/>
              <w:rPr>
                <w:rFonts w:ascii="Times New Roman" w:hAnsi="Times New Roman" w:cs="Times New Roman"/>
                <w:sz w:val="24"/>
                <w:szCs w:val="24"/>
              </w:rPr>
            </w:pPr>
            <w:r w:rsidRPr="000F3A1A">
              <w:rPr>
                <w:rFonts w:ascii="Times New Roman" w:hAnsi="Times New Roman" w:cs="Times New Roman"/>
                <w:sz w:val="24"/>
                <w:szCs w:val="24"/>
              </w:rPr>
              <w:t>Рациональность действий и т.д.</w:t>
            </w:r>
          </w:p>
        </w:tc>
        <w:tc>
          <w:tcPr>
            <w:tcW w:w="1685" w:type="pct"/>
          </w:tcPr>
          <w:p w14:paraId="34322299" w14:textId="77777777" w:rsidR="00003918" w:rsidRPr="000F3A1A" w:rsidRDefault="00003918" w:rsidP="00C40094">
            <w:pPr>
              <w:spacing w:after="0" w:line="240" w:lineRule="auto"/>
              <w:jc w:val="both"/>
              <w:rPr>
                <w:rFonts w:ascii="Times New Roman" w:hAnsi="Times New Roman" w:cs="Times New Roman"/>
                <w:sz w:val="24"/>
                <w:szCs w:val="24"/>
              </w:rPr>
            </w:pPr>
            <w:r w:rsidRPr="000F3A1A">
              <w:rPr>
                <w:rFonts w:ascii="Times New Roman" w:hAnsi="Times New Roman" w:cs="Times New Roman"/>
                <w:b/>
                <w:sz w:val="24"/>
                <w:szCs w:val="24"/>
              </w:rPr>
              <w:t>Текущий контроль:</w:t>
            </w:r>
          </w:p>
          <w:p w14:paraId="02660C98" w14:textId="77777777" w:rsidR="00003918" w:rsidRPr="000F3A1A" w:rsidRDefault="00003918" w:rsidP="00C40094">
            <w:pPr>
              <w:spacing w:after="0" w:line="240" w:lineRule="auto"/>
              <w:jc w:val="both"/>
              <w:rPr>
                <w:rFonts w:ascii="Times New Roman" w:hAnsi="Times New Roman" w:cs="Times New Roman"/>
                <w:sz w:val="24"/>
                <w:szCs w:val="24"/>
              </w:rPr>
            </w:pPr>
            <w:r w:rsidRPr="000F3A1A">
              <w:rPr>
                <w:rFonts w:ascii="Times New Roman" w:hAnsi="Times New Roman" w:cs="Times New Roman"/>
                <w:sz w:val="24"/>
                <w:szCs w:val="24"/>
              </w:rPr>
              <w:t>- экспертная оценка демонстрируемых умений, выполняемых действий, защите отчетов по практическим занятиям;</w:t>
            </w:r>
          </w:p>
          <w:p w14:paraId="1FFDE1DC" w14:textId="77777777" w:rsidR="00003918" w:rsidRPr="000F3A1A" w:rsidRDefault="00003918" w:rsidP="00C40094">
            <w:pPr>
              <w:spacing w:after="0" w:line="240" w:lineRule="auto"/>
              <w:jc w:val="both"/>
              <w:rPr>
                <w:rFonts w:ascii="Times New Roman" w:hAnsi="Times New Roman" w:cs="Times New Roman"/>
                <w:sz w:val="24"/>
                <w:szCs w:val="24"/>
              </w:rPr>
            </w:pPr>
            <w:r w:rsidRPr="000F3A1A">
              <w:rPr>
                <w:rFonts w:ascii="Times New Roman" w:hAnsi="Times New Roman" w:cs="Times New Roman"/>
                <w:sz w:val="24"/>
                <w:szCs w:val="24"/>
              </w:rPr>
              <w:t xml:space="preserve">- оценка заданий для самостоятельной работы, </w:t>
            </w:r>
          </w:p>
          <w:p w14:paraId="69CE8911" w14:textId="77777777" w:rsidR="00003918" w:rsidRPr="000F3A1A" w:rsidRDefault="00003918" w:rsidP="00C40094">
            <w:pPr>
              <w:spacing w:after="0" w:line="240" w:lineRule="auto"/>
              <w:jc w:val="both"/>
              <w:rPr>
                <w:rFonts w:ascii="Times New Roman" w:hAnsi="Times New Roman" w:cs="Times New Roman"/>
                <w:sz w:val="24"/>
                <w:szCs w:val="24"/>
              </w:rPr>
            </w:pPr>
            <w:r w:rsidRPr="000F3A1A">
              <w:rPr>
                <w:rFonts w:ascii="Times New Roman" w:hAnsi="Times New Roman" w:cs="Times New Roman"/>
                <w:b/>
                <w:sz w:val="24"/>
                <w:szCs w:val="24"/>
              </w:rPr>
              <w:t>Промежуточная аттестация</w:t>
            </w:r>
            <w:r w:rsidRPr="000F3A1A">
              <w:rPr>
                <w:rFonts w:ascii="Times New Roman" w:hAnsi="Times New Roman" w:cs="Times New Roman"/>
                <w:sz w:val="24"/>
                <w:szCs w:val="24"/>
              </w:rPr>
              <w:t>:</w:t>
            </w:r>
          </w:p>
          <w:p w14:paraId="336D4158" w14:textId="77777777" w:rsidR="00003918" w:rsidRPr="000F3A1A" w:rsidRDefault="00003918" w:rsidP="00C40094">
            <w:pPr>
              <w:spacing w:after="0" w:line="240" w:lineRule="auto"/>
              <w:jc w:val="both"/>
              <w:rPr>
                <w:rFonts w:ascii="Times New Roman" w:hAnsi="Times New Roman" w:cs="Times New Roman"/>
                <w:b/>
                <w:sz w:val="24"/>
                <w:szCs w:val="24"/>
              </w:rPr>
            </w:pPr>
            <w:r w:rsidRPr="000F3A1A">
              <w:rPr>
                <w:rFonts w:ascii="Times New Roman" w:hAnsi="Times New Roman" w:cs="Times New Roman"/>
                <w:sz w:val="24"/>
                <w:szCs w:val="24"/>
              </w:rPr>
              <w:t xml:space="preserve">- экспертная оценка выполнения практических заданий на зачете </w:t>
            </w:r>
          </w:p>
          <w:p w14:paraId="0170A397" w14:textId="77777777" w:rsidR="00003918" w:rsidRPr="000F3A1A" w:rsidRDefault="00003918" w:rsidP="00C40094">
            <w:pPr>
              <w:spacing w:after="0" w:line="240" w:lineRule="auto"/>
              <w:jc w:val="both"/>
              <w:rPr>
                <w:rFonts w:ascii="Times New Roman" w:hAnsi="Times New Roman" w:cs="Times New Roman"/>
                <w:bCs/>
                <w:sz w:val="24"/>
                <w:szCs w:val="24"/>
              </w:rPr>
            </w:pPr>
          </w:p>
        </w:tc>
      </w:tr>
    </w:tbl>
    <w:p w14:paraId="1C0B8F1B" w14:textId="77777777" w:rsidR="00003918" w:rsidRPr="000F3A1A" w:rsidRDefault="00003918" w:rsidP="00003918">
      <w:pPr>
        <w:spacing w:after="0"/>
        <w:jc w:val="both"/>
        <w:rPr>
          <w:rFonts w:ascii="Times New Roman" w:hAnsi="Times New Roman" w:cs="Times New Roman"/>
          <w:b/>
          <w:szCs w:val="52"/>
        </w:rPr>
      </w:pPr>
    </w:p>
    <w:p w14:paraId="051397F8" w14:textId="1B6C2F6F" w:rsidR="004D70C6" w:rsidRPr="000F3A1A" w:rsidRDefault="004D70C6" w:rsidP="00DB0C17">
      <w:pPr>
        <w:spacing w:after="0" w:line="240" w:lineRule="auto"/>
        <w:jc w:val="center"/>
        <w:rPr>
          <w:rFonts w:ascii="Times New Roman" w:hAnsi="Times New Roman" w:cs="Times New Roman"/>
          <w:b/>
          <w:sz w:val="24"/>
          <w:szCs w:val="24"/>
        </w:rPr>
      </w:pPr>
      <w:r w:rsidRPr="000F3A1A">
        <w:rPr>
          <w:rFonts w:ascii="Times New Roman" w:hAnsi="Times New Roman" w:cs="Times New Roman"/>
          <w:b/>
          <w:sz w:val="24"/>
          <w:szCs w:val="24"/>
        </w:rPr>
        <w:br w:type="page"/>
      </w:r>
    </w:p>
    <w:p w14:paraId="19F974A1" w14:textId="426EFF38" w:rsidR="00FF20E4" w:rsidRDefault="00FF20E4" w:rsidP="00FF20E4">
      <w:pPr>
        <w:spacing w:after="0"/>
        <w:jc w:val="right"/>
        <w:rPr>
          <w:rFonts w:ascii="Times New Roman" w:hAnsi="Times New Roman" w:cs="Times New Roman"/>
          <w:b/>
          <w:sz w:val="24"/>
          <w:szCs w:val="24"/>
        </w:rPr>
      </w:pPr>
      <w:r>
        <w:rPr>
          <w:rFonts w:ascii="Times New Roman" w:hAnsi="Times New Roman" w:cs="Times New Roman"/>
          <w:b/>
          <w:sz w:val="24"/>
          <w:szCs w:val="24"/>
        </w:rPr>
        <w:lastRenderedPageBreak/>
        <w:t>Приложение 3.</w:t>
      </w:r>
      <w:r>
        <w:rPr>
          <w:rFonts w:ascii="Times New Roman" w:hAnsi="Times New Roman" w:cs="Times New Roman"/>
          <w:b/>
          <w:sz w:val="24"/>
          <w:szCs w:val="24"/>
        </w:rPr>
        <w:t>9</w:t>
      </w:r>
    </w:p>
    <w:p w14:paraId="11FC0ED2" w14:textId="77777777" w:rsidR="00FF20E4" w:rsidRDefault="00FF20E4" w:rsidP="00FF20E4">
      <w:pPr>
        <w:spacing w:after="0"/>
        <w:jc w:val="right"/>
        <w:rPr>
          <w:rFonts w:ascii="Times New Roman" w:hAnsi="Times New Roman" w:cs="Times New Roman"/>
          <w:bCs/>
          <w:iCs/>
          <w:sz w:val="24"/>
          <w:szCs w:val="24"/>
        </w:rPr>
      </w:pPr>
      <w:r>
        <w:rPr>
          <w:rFonts w:ascii="Times New Roman" w:hAnsi="Times New Roman" w:cs="Times New Roman"/>
          <w:bCs/>
          <w:sz w:val="24"/>
          <w:szCs w:val="24"/>
        </w:rPr>
        <w:t>к ПООП-П по специальности</w:t>
      </w:r>
      <w:r>
        <w:rPr>
          <w:rFonts w:ascii="Times New Roman" w:hAnsi="Times New Roman" w:cs="Times New Roman"/>
          <w:bCs/>
          <w:i/>
          <w:sz w:val="24"/>
          <w:szCs w:val="24"/>
        </w:rPr>
        <w:t xml:space="preserve"> </w:t>
      </w:r>
      <w:r>
        <w:rPr>
          <w:rFonts w:ascii="Times New Roman" w:hAnsi="Times New Roman" w:cs="Times New Roman"/>
          <w:bCs/>
          <w:i/>
          <w:sz w:val="24"/>
          <w:szCs w:val="24"/>
        </w:rPr>
        <w:br/>
      </w:r>
      <w:r>
        <w:rPr>
          <w:rFonts w:ascii="Times New Roman" w:hAnsi="Times New Roman" w:cs="Times New Roman"/>
          <w:bCs/>
          <w:iCs/>
          <w:sz w:val="24"/>
          <w:szCs w:val="24"/>
        </w:rPr>
        <w:t>35.02.16 Эксплуатация и ремонт сельскохозяйственной</w:t>
      </w:r>
    </w:p>
    <w:p w14:paraId="0DD148F6" w14:textId="77777777" w:rsidR="00FF20E4" w:rsidRDefault="00FF20E4" w:rsidP="00FF20E4">
      <w:pPr>
        <w:spacing w:after="0"/>
        <w:jc w:val="right"/>
        <w:rPr>
          <w:rFonts w:ascii="Times New Roman" w:hAnsi="Times New Roman" w:cs="Times New Roman"/>
          <w:bCs/>
          <w:iCs/>
          <w:sz w:val="24"/>
          <w:szCs w:val="24"/>
        </w:rPr>
      </w:pPr>
      <w:r>
        <w:rPr>
          <w:rFonts w:ascii="Times New Roman" w:hAnsi="Times New Roman" w:cs="Times New Roman"/>
          <w:bCs/>
          <w:iCs/>
          <w:sz w:val="24"/>
          <w:szCs w:val="24"/>
        </w:rPr>
        <w:t xml:space="preserve"> техники и оборудования</w:t>
      </w:r>
    </w:p>
    <w:p w14:paraId="2F75CCC6" w14:textId="77777777" w:rsidR="00641F56" w:rsidRPr="000F3A1A" w:rsidRDefault="00641F56" w:rsidP="00641F56">
      <w:pPr>
        <w:jc w:val="center"/>
        <w:rPr>
          <w:rFonts w:ascii="Times New Roman" w:hAnsi="Times New Roman" w:cs="Times New Roman"/>
          <w:b/>
          <w:i/>
        </w:rPr>
      </w:pPr>
    </w:p>
    <w:p w14:paraId="553D8512" w14:textId="77777777" w:rsidR="00641F56" w:rsidRPr="000F3A1A" w:rsidRDefault="00641F56" w:rsidP="00641F56">
      <w:pPr>
        <w:jc w:val="center"/>
        <w:rPr>
          <w:rFonts w:ascii="Times New Roman" w:hAnsi="Times New Roman" w:cs="Times New Roman"/>
          <w:b/>
          <w:i/>
        </w:rPr>
      </w:pPr>
    </w:p>
    <w:p w14:paraId="3426F428" w14:textId="77777777" w:rsidR="00641F56" w:rsidRPr="000F3A1A" w:rsidRDefault="00641F56" w:rsidP="00641F56">
      <w:pPr>
        <w:jc w:val="center"/>
        <w:rPr>
          <w:rFonts w:ascii="Times New Roman" w:hAnsi="Times New Roman" w:cs="Times New Roman"/>
          <w:b/>
          <w:i/>
        </w:rPr>
      </w:pPr>
    </w:p>
    <w:p w14:paraId="55717C98" w14:textId="77777777" w:rsidR="00641F56" w:rsidRPr="000F3A1A" w:rsidRDefault="00641F56" w:rsidP="00641F56">
      <w:pPr>
        <w:jc w:val="center"/>
        <w:rPr>
          <w:rFonts w:ascii="Times New Roman" w:hAnsi="Times New Roman" w:cs="Times New Roman"/>
          <w:b/>
          <w:i/>
        </w:rPr>
      </w:pPr>
    </w:p>
    <w:p w14:paraId="7DC5B9CB" w14:textId="77777777" w:rsidR="00641F56" w:rsidRPr="000F3A1A" w:rsidRDefault="00641F56" w:rsidP="00641F56">
      <w:pPr>
        <w:jc w:val="center"/>
        <w:rPr>
          <w:rFonts w:ascii="Times New Roman" w:hAnsi="Times New Roman" w:cs="Times New Roman"/>
          <w:b/>
          <w:i/>
        </w:rPr>
      </w:pPr>
    </w:p>
    <w:p w14:paraId="25759423" w14:textId="77777777" w:rsidR="00641F56" w:rsidRPr="000F3A1A" w:rsidRDefault="00641F56" w:rsidP="00641F56">
      <w:pPr>
        <w:jc w:val="center"/>
        <w:rPr>
          <w:rFonts w:ascii="Times New Roman" w:hAnsi="Times New Roman" w:cs="Times New Roman"/>
          <w:b/>
          <w:i/>
        </w:rPr>
      </w:pPr>
    </w:p>
    <w:p w14:paraId="2AC0D211" w14:textId="7C68E9C7" w:rsidR="00641F56" w:rsidRPr="000F3A1A" w:rsidRDefault="00FF20E4" w:rsidP="00641F56">
      <w:pPr>
        <w:jc w:val="center"/>
        <w:rPr>
          <w:rFonts w:ascii="Times New Roman" w:hAnsi="Times New Roman" w:cs="Times New Roman"/>
          <w:b/>
          <w:sz w:val="24"/>
          <w:szCs w:val="24"/>
        </w:rPr>
      </w:pPr>
      <w:r>
        <w:rPr>
          <w:rFonts w:ascii="Times New Roman" w:hAnsi="Times New Roman" w:cs="Times New Roman"/>
          <w:b/>
          <w:sz w:val="24"/>
          <w:szCs w:val="24"/>
        </w:rPr>
        <w:t xml:space="preserve">ПРИМЕРНАЯ </w:t>
      </w:r>
      <w:r w:rsidR="00641F56" w:rsidRPr="000F3A1A">
        <w:rPr>
          <w:rFonts w:ascii="Times New Roman" w:hAnsi="Times New Roman" w:cs="Times New Roman"/>
          <w:b/>
          <w:sz w:val="24"/>
          <w:szCs w:val="24"/>
        </w:rPr>
        <w:t xml:space="preserve">РАБОЧАЯ ПРОГРАММА УЧЕБНОЙ ДИСЦИПЛИНЫ </w:t>
      </w:r>
    </w:p>
    <w:p w14:paraId="4247975D" w14:textId="77777777" w:rsidR="00641F56" w:rsidRPr="000F3A1A" w:rsidRDefault="00641F56" w:rsidP="00641F56">
      <w:pPr>
        <w:jc w:val="center"/>
        <w:rPr>
          <w:rFonts w:ascii="Times New Roman" w:hAnsi="Times New Roman" w:cs="Times New Roman"/>
          <w:b/>
          <w:i/>
          <w:sz w:val="24"/>
          <w:szCs w:val="24"/>
          <w:u w:val="single"/>
        </w:rPr>
      </w:pPr>
    </w:p>
    <w:p w14:paraId="4F86A5AC" w14:textId="77777777" w:rsidR="00641F56" w:rsidRPr="000F3A1A" w:rsidRDefault="00641F56" w:rsidP="00641F56">
      <w:pPr>
        <w:spacing w:after="0"/>
        <w:jc w:val="center"/>
        <w:rPr>
          <w:rFonts w:ascii="Times New Roman" w:hAnsi="Times New Roman" w:cs="Times New Roman"/>
          <w:b/>
          <w:iCs/>
          <w:sz w:val="24"/>
          <w:szCs w:val="24"/>
          <w:u w:val="single"/>
        </w:rPr>
      </w:pPr>
      <w:r w:rsidRPr="000F3A1A">
        <w:rPr>
          <w:rFonts w:ascii="Times New Roman" w:hAnsi="Times New Roman" w:cs="Times New Roman"/>
          <w:b/>
          <w:iCs/>
          <w:sz w:val="24"/>
          <w:szCs w:val="24"/>
          <w:u w:val="single"/>
        </w:rPr>
        <w:t>«ОП.04 Инженерная графика»</w:t>
      </w:r>
    </w:p>
    <w:p w14:paraId="7B8E9DFC" w14:textId="4FC28C1C" w:rsidR="00641F56" w:rsidRPr="000F3A1A" w:rsidRDefault="00641F56" w:rsidP="00641F56">
      <w:pPr>
        <w:jc w:val="center"/>
        <w:rPr>
          <w:rFonts w:ascii="Times New Roman" w:hAnsi="Times New Roman" w:cs="Times New Roman"/>
          <w:bCs/>
          <w:i/>
          <w:sz w:val="20"/>
          <w:szCs w:val="20"/>
        </w:rPr>
      </w:pPr>
    </w:p>
    <w:p w14:paraId="294FB8F8" w14:textId="77777777" w:rsidR="00641F56" w:rsidRPr="000F3A1A" w:rsidRDefault="00641F56" w:rsidP="00641F56">
      <w:pPr>
        <w:jc w:val="center"/>
        <w:rPr>
          <w:rFonts w:ascii="Times New Roman" w:hAnsi="Times New Roman" w:cs="Times New Roman"/>
          <w:b/>
          <w:sz w:val="24"/>
          <w:szCs w:val="24"/>
        </w:rPr>
      </w:pPr>
    </w:p>
    <w:p w14:paraId="7277D5A3" w14:textId="77777777" w:rsidR="00641F56" w:rsidRPr="000F3A1A" w:rsidRDefault="00641F56" w:rsidP="00641F56">
      <w:pPr>
        <w:jc w:val="center"/>
        <w:rPr>
          <w:rFonts w:ascii="Times New Roman" w:hAnsi="Times New Roman" w:cs="Times New Roman"/>
          <w:b/>
          <w:sz w:val="24"/>
          <w:szCs w:val="24"/>
        </w:rPr>
      </w:pPr>
      <w:r w:rsidRPr="000F3A1A">
        <w:rPr>
          <w:rFonts w:ascii="Times New Roman" w:hAnsi="Times New Roman" w:cs="Times New Roman"/>
          <w:b/>
          <w:sz w:val="24"/>
          <w:szCs w:val="24"/>
        </w:rPr>
        <w:t>МЕЖДИСЦИПЛИНАРНОГО МОДУЛЯ</w:t>
      </w:r>
    </w:p>
    <w:p w14:paraId="7A4BBC5B" w14:textId="77777777" w:rsidR="00641F56" w:rsidRPr="000F3A1A" w:rsidRDefault="00641F56" w:rsidP="00641F56">
      <w:pPr>
        <w:jc w:val="center"/>
        <w:rPr>
          <w:rFonts w:ascii="Times New Roman" w:hAnsi="Times New Roman" w:cs="Times New Roman"/>
          <w:b/>
          <w:i/>
        </w:rPr>
      </w:pPr>
      <w:r w:rsidRPr="000F3A1A">
        <w:rPr>
          <w:rFonts w:ascii="Times New Roman" w:hAnsi="Times New Roman" w:cs="Times New Roman"/>
          <w:b/>
          <w:i/>
        </w:rPr>
        <w:t>«МДМ.03 Изучение материалов, создание чертежей с элементами механики»</w:t>
      </w:r>
    </w:p>
    <w:p w14:paraId="4685EFDC" w14:textId="77777777" w:rsidR="00641F56" w:rsidRPr="000F3A1A" w:rsidRDefault="00641F56" w:rsidP="00641F56">
      <w:pPr>
        <w:rPr>
          <w:rFonts w:ascii="Times New Roman" w:hAnsi="Times New Roman" w:cs="Times New Roman"/>
          <w:b/>
          <w:i/>
        </w:rPr>
      </w:pPr>
    </w:p>
    <w:p w14:paraId="1B4FAE0E" w14:textId="77777777" w:rsidR="00641F56" w:rsidRPr="000F3A1A" w:rsidRDefault="00641F56" w:rsidP="00641F56">
      <w:pPr>
        <w:rPr>
          <w:rFonts w:ascii="Times New Roman" w:hAnsi="Times New Roman" w:cs="Times New Roman"/>
          <w:b/>
          <w:i/>
        </w:rPr>
      </w:pPr>
    </w:p>
    <w:p w14:paraId="5AD50E79" w14:textId="77777777" w:rsidR="00641F56" w:rsidRPr="000F3A1A" w:rsidRDefault="00641F56" w:rsidP="00641F56">
      <w:pPr>
        <w:rPr>
          <w:rFonts w:ascii="Times New Roman" w:hAnsi="Times New Roman" w:cs="Times New Roman"/>
          <w:b/>
          <w:i/>
        </w:rPr>
      </w:pPr>
    </w:p>
    <w:p w14:paraId="3A992B6C" w14:textId="77777777" w:rsidR="00641F56" w:rsidRPr="000F3A1A" w:rsidRDefault="00641F56" w:rsidP="00641F56">
      <w:pPr>
        <w:rPr>
          <w:rFonts w:ascii="Times New Roman" w:hAnsi="Times New Roman" w:cs="Times New Roman"/>
          <w:b/>
          <w:i/>
        </w:rPr>
      </w:pPr>
    </w:p>
    <w:p w14:paraId="2123A48E" w14:textId="77777777" w:rsidR="00641F56" w:rsidRPr="000F3A1A" w:rsidRDefault="00641F56" w:rsidP="00641F56">
      <w:pPr>
        <w:rPr>
          <w:rFonts w:ascii="Times New Roman" w:hAnsi="Times New Roman" w:cs="Times New Roman"/>
          <w:b/>
          <w:i/>
        </w:rPr>
      </w:pPr>
    </w:p>
    <w:p w14:paraId="6F6C98A6" w14:textId="77777777" w:rsidR="00641F56" w:rsidRPr="000F3A1A" w:rsidRDefault="00641F56" w:rsidP="00641F56">
      <w:pPr>
        <w:rPr>
          <w:rFonts w:ascii="Times New Roman" w:hAnsi="Times New Roman" w:cs="Times New Roman"/>
          <w:b/>
          <w:i/>
        </w:rPr>
      </w:pPr>
    </w:p>
    <w:p w14:paraId="342919EF" w14:textId="77777777" w:rsidR="00641F56" w:rsidRPr="000F3A1A" w:rsidRDefault="00641F56" w:rsidP="00641F56">
      <w:pPr>
        <w:rPr>
          <w:rFonts w:ascii="Times New Roman" w:hAnsi="Times New Roman" w:cs="Times New Roman"/>
          <w:b/>
          <w:i/>
        </w:rPr>
      </w:pPr>
    </w:p>
    <w:p w14:paraId="27D4A298" w14:textId="77777777" w:rsidR="00641F56" w:rsidRPr="000F3A1A" w:rsidRDefault="00641F56" w:rsidP="00641F56">
      <w:pPr>
        <w:rPr>
          <w:rFonts w:ascii="Times New Roman" w:hAnsi="Times New Roman" w:cs="Times New Roman"/>
          <w:b/>
          <w:i/>
        </w:rPr>
      </w:pPr>
    </w:p>
    <w:p w14:paraId="236E609C" w14:textId="77777777" w:rsidR="00641F56" w:rsidRPr="000F3A1A" w:rsidRDefault="00641F56" w:rsidP="00641F56">
      <w:pPr>
        <w:rPr>
          <w:rFonts w:ascii="Times New Roman" w:hAnsi="Times New Roman" w:cs="Times New Roman"/>
          <w:b/>
          <w:i/>
        </w:rPr>
      </w:pPr>
    </w:p>
    <w:p w14:paraId="5C7D0DC6" w14:textId="77777777" w:rsidR="00641F56" w:rsidRPr="000F3A1A" w:rsidRDefault="00641F56" w:rsidP="00641F56">
      <w:pPr>
        <w:rPr>
          <w:rFonts w:ascii="Times New Roman" w:hAnsi="Times New Roman" w:cs="Times New Roman"/>
          <w:b/>
          <w:i/>
        </w:rPr>
      </w:pPr>
    </w:p>
    <w:p w14:paraId="44863B3F" w14:textId="77777777" w:rsidR="00641F56" w:rsidRPr="000F3A1A" w:rsidRDefault="00641F56" w:rsidP="00641F56">
      <w:pPr>
        <w:rPr>
          <w:rFonts w:ascii="Times New Roman" w:hAnsi="Times New Roman" w:cs="Times New Roman"/>
          <w:b/>
          <w:i/>
        </w:rPr>
      </w:pPr>
    </w:p>
    <w:p w14:paraId="6C9BC350" w14:textId="77777777" w:rsidR="00641F56" w:rsidRPr="000F3A1A" w:rsidRDefault="00641F56" w:rsidP="00641F56">
      <w:pPr>
        <w:rPr>
          <w:rFonts w:ascii="Times New Roman" w:hAnsi="Times New Roman" w:cs="Times New Roman"/>
          <w:b/>
          <w:i/>
        </w:rPr>
      </w:pPr>
    </w:p>
    <w:p w14:paraId="2EA0D5B1" w14:textId="77777777" w:rsidR="00641F56" w:rsidRPr="000F3A1A" w:rsidRDefault="00641F56" w:rsidP="00641F56">
      <w:pPr>
        <w:rPr>
          <w:rFonts w:ascii="Times New Roman" w:hAnsi="Times New Roman" w:cs="Times New Roman"/>
          <w:b/>
          <w:i/>
        </w:rPr>
      </w:pPr>
    </w:p>
    <w:p w14:paraId="6B32A411" w14:textId="77777777" w:rsidR="00641F56" w:rsidRPr="000F3A1A" w:rsidRDefault="00641F56" w:rsidP="00641F56">
      <w:pPr>
        <w:jc w:val="center"/>
        <w:rPr>
          <w:rFonts w:ascii="Times New Roman" w:hAnsi="Times New Roman" w:cs="Times New Roman"/>
          <w:b/>
          <w:i/>
          <w:sz w:val="24"/>
          <w:szCs w:val="24"/>
        </w:rPr>
      </w:pPr>
      <w:r w:rsidRPr="000F3A1A">
        <w:rPr>
          <w:rFonts w:ascii="Times New Roman" w:hAnsi="Times New Roman" w:cs="Times New Roman"/>
          <w:b/>
          <w:bCs/>
          <w:iCs/>
          <w:sz w:val="24"/>
          <w:szCs w:val="24"/>
        </w:rPr>
        <w:t>2022 г.</w:t>
      </w:r>
      <w:r w:rsidRPr="000F3A1A">
        <w:rPr>
          <w:rFonts w:ascii="Times New Roman" w:hAnsi="Times New Roman" w:cs="Times New Roman"/>
          <w:b/>
          <w:bCs/>
          <w:iCs/>
        </w:rPr>
        <w:br w:type="page"/>
      </w:r>
      <w:r w:rsidRPr="000F3A1A">
        <w:rPr>
          <w:rFonts w:ascii="Times New Roman" w:hAnsi="Times New Roman" w:cs="Times New Roman"/>
          <w:b/>
          <w:i/>
          <w:sz w:val="24"/>
          <w:szCs w:val="24"/>
        </w:rPr>
        <w:lastRenderedPageBreak/>
        <w:t>СОДЕРЖАНИЕ</w:t>
      </w:r>
    </w:p>
    <w:p w14:paraId="10CD05EE" w14:textId="77777777" w:rsidR="00641F56" w:rsidRPr="000F3A1A" w:rsidRDefault="00641F56" w:rsidP="00641F56">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0F3A1A" w:rsidRPr="000F3A1A" w14:paraId="77BFE1B2" w14:textId="77777777" w:rsidTr="00C40094">
        <w:tc>
          <w:tcPr>
            <w:tcW w:w="7501" w:type="dxa"/>
          </w:tcPr>
          <w:p w14:paraId="246948B7" w14:textId="77777777" w:rsidR="00641F56" w:rsidRPr="000F3A1A" w:rsidRDefault="00641F56" w:rsidP="00FF20E4">
            <w:pPr>
              <w:numPr>
                <w:ilvl w:val="0"/>
                <w:numId w:val="171"/>
              </w:numPr>
              <w:suppressAutoHyphens/>
              <w:spacing w:after="200" w:line="276" w:lineRule="auto"/>
              <w:rPr>
                <w:rFonts w:ascii="Times New Roman" w:hAnsi="Times New Roman" w:cs="Times New Roman"/>
                <w:b/>
                <w:sz w:val="24"/>
                <w:szCs w:val="24"/>
              </w:rPr>
            </w:pPr>
            <w:r w:rsidRPr="000F3A1A">
              <w:rPr>
                <w:rFonts w:ascii="Times New Roman" w:hAnsi="Times New Roman" w:cs="Times New Roman"/>
                <w:b/>
                <w:sz w:val="24"/>
                <w:szCs w:val="24"/>
              </w:rPr>
              <w:t>ОБЩАЯ ХАРАКТЕРИСТИКА РАБОЧЕЙ ПРОГРАММЫ УЧЕБНОЙ ДИСЦИПЛИНЫ</w:t>
            </w:r>
          </w:p>
        </w:tc>
        <w:tc>
          <w:tcPr>
            <w:tcW w:w="1854" w:type="dxa"/>
          </w:tcPr>
          <w:p w14:paraId="7617525E" w14:textId="77777777" w:rsidR="00641F56" w:rsidRPr="000F3A1A" w:rsidRDefault="00641F56" w:rsidP="00C40094">
            <w:pPr>
              <w:rPr>
                <w:rFonts w:ascii="Times New Roman" w:hAnsi="Times New Roman" w:cs="Times New Roman"/>
                <w:b/>
                <w:sz w:val="24"/>
                <w:szCs w:val="24"/>
              </w:rPr>
            </w:pPr>
          </w:p>
        </w:tc>
      </w:tr>
      <w:tr w:rsidR="000F3A1A" w:rsidRPr="000F3A1A" w14:paraId="28608CE9" w14:textId="77777777" w:rsidTr="00C40094">
        <w:tc>
          <w:tcPr>
            <w:tcW w:w="7501" w:type="dxa"/>
          </w:tcPr>
          <w:p w14:paraId="17426C1E" w14:textId="77777777" w:rsidR="00641F56" w:rsidRPr="000F3A1A" w:rsidRDefault="00641F56" w:rsidP="00FF20E4">
            <w:pPr>
              <w:numPr>
                <w:ilvl w:val="0"/>
                <w:numId w:val="171"/>
              </w:numPr>
              <w:suppressAutoHyphens/>
              <w:spacing w:after="200" w:line="276" w:lineRule="auto"/>
              <w:rPr>
                <w:rFonts w:ascii="Times New Roman" w:hAnsi="Times New Roman" w:cs="Times New Roman"/>
                <w:b/>
                <w:sz w:val="24"/>
                <w:szCs w:val="24"/>
              </w:rPr>
            </w:pPr>
            <w:r w:rsidRPr="000F3A1A">
              <w:rPr>
                <w:rFonts w:ascii="Times New Roman" w:hAnsi="Times New Roman" w:cs="Times New Roman"/>
                <w:b/>
                <w:sz w:val="24"/>
                <w:szCs w:val="24"/>
              </w:rPr>
              <w:t>СТРУКТУРА И СОДЕРЖАНИЕ УЧЕБНОЙ ДИСЦИПЛИНЫ</w:t>
            </w:r>
          </w:p>
          <w:p w14:paraId="6A3A7783" w14:textId="77777777" w:rsidR="00641F56" w:rsidRPr="000F3A1A" w:rsidRDefault="00641F56" w:rsidP="00FF20E4">
            <w:pPr>
              <w:numPr>
                <w:ilvl w:val="0"/>
                <w:numId w:val="171"/>
              </w:numPr>
              <w:suppressAutoHyphens/>
              <w:spacing w:after="200" w:line="276" w:lineRule="auto"/>
              <w:rPr>
                <w:rFonts w:ascii="Times New Roman" w:hAnsi="Times New Roman" w:cs="Times New Roman"/>
                <w:b/>
                <w:sz w:val="24"/>
                <w:szCs w:val="24"/>
              </w:rPr>
            </w:pPr>
            <w:r w:rsidRPr="000F3A1A">
              <w:rPr>
                <w:rFonts w:ascii="Times New Roman" w:hAnsi="Times New Roman" w:cs="Times New Roman"/>
                <w:b/>
                <w:sz w:val="24"/>
                <w:szCs w:val="24"/>
              </w:rPr>
              <w:t>УСЛОВИЯ РЕАЛИЗАЦИИ УЧЕБНОЙ ДИСЦИПЛИНЫ</w:t>
            </w:r>
          </w:p>
        </w:tc>
        <w:tc>
          <w:tcPr>
            <w:tcW w:w="1854" w:type="dxa"/>
          </w:tcPr>
          <w:p w14:paraId="6007DAC4" w14:textId="77777777" w:rsidR="00641F56" w:rsidRPr="000F3A1A" w:rsidRDefault="00641F56" w:rsidP="00C40094">
            <w:pPr>
              <w:ind w:left="644"/>
              <w:rPr>
                <w:rFonts w:ascii="Times New Roman" w:hAnsi="Times New Roman" w:cs="Times New Roman"/>
                <w:b/>
                <w:sz w:val="24"/>
                <w:szCs w:val="24"/>
              </w:rPr>
            </w:pPr>
          </w:p>
        </w:tc>
      </w:tr>
      <w:tr w:rsidR="00641F56" w:rsidRPr="000F3A1A" w14:paraId="04F96278" w14:textId="77777777" w:rsidTr="00C40094">
        <w:tc>
          <w:tcPr>
            <w:tcW w:w="7501" w:type="dxa"/>
          </w:tcPr>
          <w:p w14:paraId="1B0A9C37" w14:textId="77777777" w:rsidR="00641F56" w:rsidRPr="000F3A1A" w:rsidRDefault="00641F56" w:rsidP="00FF20E4">
            <w:pPr>
              <w:numPr>
                <w:ilvl w:val="0"/>
                <w:numId w:val="171"/>
              </w:numPr>
              <w:suppressAutoHyphens/>
              <w:spacing w:after="200" w:line="276" w:lineRule="auto"/>
              <w:rPr>
                <w:rFonts w:ascii="Times New Roman" w:hAnsi="Times New Roman" w:cs="Times New Roman"/>
                <w:b/>
                <w:sz w:val="24"/>
                <w:szCs w:val="24"/>
              </w:rPr>
            </w:pPr>
            <w:r w:rsidRPr="000F3A1A">
              <w:rPr>
                <w:rFonts w:ascii="Times New Roman" w:hAnsi="Times New Roman" w:cs="Times New Roman"/>
                <w:b/>
                <w:sz w:val="24"/>
                <w:szCs w:val="24"/>
              </w:rPr>
              <w:t>КОНТРОЛЬ И ОЦЕНКА РЕЗУЛЬТАТОВ ОСВОЕНИЯ УЧЕБНОЙ ДИСЦИПЛИНЫ</w:t>
            </w:r>
          </w:p>
          <w:p w14:paraId="0117AE18" w14:textId="77777777" w:rsidR="00641F56" w:rsidRPr="000F3A1A" w:rsidRDefault="00641F56" w:rsidP="00C40094">
            <w:pPr>
              <w:suppressAutoHyphens/>
              <w:rPr>
                <w:rFonts w:ascii="Times New Roman" w:hAnsi="Times New Roman" w:cs="Times New Roman"/>
                <w:b/>
                <w:sz w:val="24"/>
                <w:szCs w:val="24"/>
              </w:rPr>
            </w:pPr>
          </w:p>
        </w:tc>
        <w:tc>
          <w:tcPr>
            <w:tcW w:w="1854" w:type="dxa"/>
          </w:tcPr>
          <w:p w14:paraId="047E8678" w14:textId="77777777" w:rsidR="00641F56" w:rsidRPr="000F3A1A" w:rsidRDefault="00641F56" w:rsidP="00C40094">
            <w:pPr>
              <w:rPr>
                <w:rFonts w:ascii="Times New Roman" w:hAnsi="Times New Roman" w:cs="Times New Roman"/>
                <w:b/>
                <w:sz w:val="24"/>
                <w:szCs w:val="24"/>
              </w:rPr>
            </w:pPr>
          </w:p>
        </w:tc>
      </w:tr>
    </w:tbl>
    <w:p w14:paraId="6E434F65" w14:textId="77777777" w:rsidR="00641F56" w:rsidRPr="000F3A1A" w:rsidRDefault="00641F56" w:rsidP="00641F56">
      <w:pPr>
        <w:spacing w:after="0" w:line="240" w:lineRule="auto"/>
        <w:jc w:val="both"/>
        <w:rPr>
          <w:rFonts w:ascii="Times New Roman" w:hAnsi="Times New Roman" w:cs="Times New Roman"/>
          <w:b/>
          <w:sz w:val="24"/>
          <w:szCs w:val="24"/>
        </w:rPr>
      </w:pPr>
    </w:p>
    <w:p w14:paraId="2749C04B" w14:textId="77777777" w:rsidR="00641F56" w:rsidRPr="000F3A1A" w:rsidRDefault="00641F56" w:rsidP="00641F56">
      <w:pPr>
        <w:spacing w:after="0" w:line="240" w:lineRule="auto"/>
        <w:jc w:val="both"/>
        <w:rPr>
          <w:rFonts w:ascii="Times New Roman" w:hAnsi="Times New Roman" w:cs="Times New Roman"/>
          <w:b/>
          <w:sz w:val="24"/>
          <w:szCs w:val="24"/>
        </w:rPr>
      </w:pPr>
    </w:p>
    <w:p w14:paraId="5362C327" w14:textId="77777777" w:rsidR="00641F56" w:rsidRPr="000F3A1A" w:rsidRDefault="00641F56" w:rsidP="00641F56">
      <w:pPr>
        <w:spacing w:after="0" w:line="240" w:lineRule="auto"/>
        <w:jc w:val="both"/>
        <w:rPr>
          <w:rFonts w:ascii="Times New Roman" w:hAnsi="Times New Roman" w:cs="Times New Roman"/>
          <w:b/>
          <w:sz w:val="24"/>
          <w:szCs w:val="24"/>
        </w:rPr>
      </w:pPr>
    </w:p>
    <w:p w14:paraId="0EE59B11" w14:textId="77777777" w:rsidR="00641F56" w:rsidRPr="000F3A1A" w:rsidRDefault="00641F56" w:rsidP="00641F56">
      <w:pPr>
        <w:spacing w:after="0" w:line="240" w:lineRule="auto"/>
        <w:jc w:val="both"/>
        <w:rPr>
          <w:rFonts w:ascii="Times New Roman" w:hAnsi="Times New Roman" w:cs="Times New Roman"/>
          <w:b/>
          <w:sz w:val="24"/>
          <w:szCs w:val="24"/>
        </w:rPr>
      </w:pPr>
    </w:p>
    <w:p w14:paraId="197AA43C" w14:textId="77777777" w:rsidR="00641F56" w:rsidRPr="000F3A1A" w:rsidRDefault="00641F56" w:rsidP="00641F56">
      <w:pPr>
        <w:spacing w:after="0" w:line="240" w:lineRule="auto"/>
        <w:jc w:val="both"/>
        <w:rPr>
          <w:rFonts w:ascii="Times New Roman" w:hAnsi="Times New Roman" w:cs="Times New Roman"/>
          <w:b/>
          <w:sz w:val="24"/>
          <w:szCs w:val="24"/>
        </w:rPr>
      </w:pPr>
    </w:p>
    <w:p w14:paraId="10FB4919" w14:textId="77777777" w:rsidR="00641F56" w:rsidRPr="000F3A1A" w:rsidRDefault="00641F56" w:rsidP="00641F56">
      <w:pPr>
        <w:spacing w:after="0" w:line="240" w:lineRule="auto"/>
        <w:jc w:val="both"/>
        <w:rPr>
          <w:rFonts w:ascii="Times New Roman" w:hAnsi="Times New Roman" w:cs="Times New Roman"/>
          <w:b/>
          <w:sz w:val="24"/>
          <w:szCs w:val="24"/>
        </w:rPr>
      </w:pPr>
    </w:p>
    <w:p w14:paraId="132FF982" w14:textId="77777777" w:rsidR="00641F56" w:rsidRPr="000F3A1A" w:rsidRDefault="00641F56" w:rsidP="00641F56">
      <w:pPr>
        <w:spacing w:after="0" w:line="240" w:lineRule="auto"/>
        <w:rPr>
          <w:rFonts w:ascii="Times New Roman" w:hAnsi="Times New Roman" w:cs="Times New Roman"/>
          <w:b/>
          <w:sz w:val="24"/>
          <w:szCs w:val="24"/>
        </w:rPr>
      </w:pPr>
      <w:r w:rsidRPr="000F3A1A">
        <w:rPr>
          <w:rFonts w:ascii="Times New Roman" w:hAnsi="Times New Roman" w:cs="Times New Roman"/>
          <w:b/>
          <w:sz w:val="24"/>
          <w:szCs w:val="24"/>
        </w:rPr>
        <w:br w:type="page"/>
      </w:r>
    </w:p>
    <w:p w14:paraId="3283B742" w14:textId="77777777" w:rsidR="00641F56" w:rsidRPr="000F3A1A" w:rsidRDefault="00641F56" w:rsidP="00641F56">
      <w:pPr>
        <w:suppressAutoHyphens/>
        <w:spacing w:after="0" w:line="240" w:lineRule="auto"/>
        <w:ind w:firstLine="658"/>
        <w:jc w:val="both"/>
        <w:rPr>
          <w:rFonts w:ascii="Times New Roman" w:hAnsi="Times New Roman" w:cs="Times New Roman"/>
          <w:b/>
          <w:sz w:val="24"/>
          <w:szCs w:val="24"/>
        </w:rPr>
      </w:pPr>
      <w:r w:rsidRPr="000F3A1A">
        <w:rPr>
          <w:rFonts w:ascii="Times New Roman" w:hAnsi="Times New Roman" w:cs="Times New Roman"/>
          <w:b/>
          <w:sz w:val="24"/>
          <w:szCs w:val="24"/>
        </w:rPr>
        <w:lastRenderedPageBreak/>
        <w:t xml:space="preserve">1. ОБЩАЯ ХАРАКТЕРИСТИКА РАБОЧЕЙ ПРОГРАММЫ УЧЕБНОЙ ДИСЦИПЛИНЫ </w:t>
      </w:r>
    </w:p>
    <w:p w14:paraId="021A4050" w14:textId="77777777" w:rsidR="00641F56" w:rsidRPr="000F3A1A" w:rsidRDefault="00641F56" w:rsidP="00641F56">
      <w:pPr>
        <w:suppressAutoHyphens/>
        <w:spacing w:after="0" w:line="240" w:lineRule="auto"/>
        <w:ind w:firstLine="658"/>
        <w:jc w:val="both"/>
        <w:rPr>
          <w:rFonts w:ascii="Times New Roman" w:hAnsi="Times New Roman" w:cs="Times New Roman"/>
          <w:b/>
          <w:sz w:val="24"/>
          <w:szCs w:val="24"/>
        </w:rPr>
      </w:pPr>
      <w:r w:rsidRPr="000F3A1A">
        <w:rPr>
          <w:rFonts w:ascii="Times New Roman" w:hAnsi="Times New Roman" w:cs="Times New Roman"/>
          <w:b/>
          <w:sz w:val="24"/>
          <w:szCs w:val="24"/>
        </w:rPr>
        <w:t>1.1. Область применения рабочей программы</w:t>
      </w:r>
    </w:p>
    <w:p w14:paraId="4421EEAA" w14:textId="77777777" w:rsidR="00641F56" w:rsidRPr="000F3A1A" w:rsidRDefault="00641F56" w:rsidP="00641F56">
      <w:pPr>
        <w:spacing w:after="0" w:line="240" w:lineRule="auto"/>
        <w:ind w:firstLine="708"/>
        <w:jc w:val="both"/>
        <w:rPr>
          <w:rFonts w:ascii="Times New Roman" w:hAnsi="Times New Roman" w:cs="Times New Roman"/>
          <w:sz w:val="24"/>
          <w:szCs w:val="24"/>
        </w:rPr>
      </w:pPr>
      <w:r w:rsidRPr="000F3A1A">
        <w:rPr>
          <w:rFonts w:ascii="Times New Roman" w:hAnsi="Times New Roman" w:cs="Times New Roman"/>
          <w:sz w:val="24"/>
          <w:szCs w:val="24"/>
        </w:rPr>
        <w:t>Учебная дисциплина ОП.04</w:t>
      </w:r>
      <w:r w:rsidRPr="000F3A1A">
        <w:rPr>
          <w:rFonts w:ascii="Times New Roman" w:hAnsi="Times New Roman" w:cs="Times New Roman"/>
          <w:sz w:val="24"/>
          <w:szCs w:val="24"/>
        </w:rPr>
        <w:tab/>
        <w:t xml:space="preserve"> Инженерная графика является обязательной частью профессионального учебного цикла основной образовательной программы в соответствии с ФГОС СПО по специальности 35.02.16 Эксплуатация и ремонт сельскохозяйственной техники и оборудования.</w:t>
      </w:r>
    </w:p>
    <w:p w14:paraId="64CDD30A" w14:textId="77777777" w:rsidR="00641F56" w:rsidRPr="000F3A1A" w:rsidRDefault="00641F56" w:rsidP="00641F56">
      <w:pPr>
        <w:spacing w:after="0" w:line="240" w:lineRule="auto"/>
        <w:ind w:firstLine="708"/>
        <w:jc w:val="both"/>
        <w:rPr>
          <w:rFonts w:ascii="Times New Roman" w:hAnsi="Times New Roman" w:cs="Times New Roman"/>
          <w:sz w:val="24"/>
          <w:szCs w:val="24"/>
        </w:rPr>
      </w:pPr>
      <w:r w:rsidRPr="000F3A1A">
        <w:rPr>
          <w:rFonts w:ascii="Times New Roman" w:hAnsi="Times New Roman" w:cs="Times New Roman"/>
          <w:sz w:val="24"/>
          <w:szCs w:val="24"/>
        </w:rPr>
        <w:t>Учебная дисциплина ОП.04</w:t>
      </w:r>
      <w:r w:rsidRPr="000F3A1A">
        <w:rPr>
          <w:rFonts w:ascii="Times New Roman" w:hAnsi="Times New Roman" w:cs="Times New Roman"/>
          <w:sz w:val="24"/>
          <w:szCs w:val="24"/>
        </w:rPr>
        <w:tab/>
        <w:t xml:space="preserve"> Инженерная графика обеспечивает формирование  компетенций по всем видам деятельности ФГОС по специальности 35.02.16 Эксплуатация и ремонт сельскохозяйственной техники и оборудования. Особое значение дисциплина имеет при формировании и развитии ОК 01, ОК 02, ОК 09, ПК 1.1, ПК 1.2, ПК 1.3, ПК 1.4, ПК 1.5, ПК 1.6, ПК 3.1, ПК 3.2, ПК 3.3, ПК 3.4, ПК 3.5, ПК 3.6.</w:t>
      </w:r>
    </w:p>
    <w:p w14:paraId="47260AF6" w14:textId="77777777" w:rsidR="00641F56" w:rsidRPr="000F3A1A" w:rsidRDefault="00641F56" w:rsidP="00641F56">
      <w:pPr>
        <w:suppressAutoHyphens/>
        <w:spacing w:after="0" w:line="240" w:lineRule="auto"/>
        <w:ind w:firstLine="658"/>
        <w:jc w:val="both"/>
        <w:rPr>
          <w:rFonts w:ascii="Times New Roman" w:hAnsi="Times New Roman" w:cs="Times New Roman"/>
          <w:b/>
          <w:sz w:val="24"/>
          <w:szCs w:val="24"/>
          <w:u w:val="single"/>
        </w:rPr>
      </w:pPr>
      <w:r w:rsidRPr="000F3A1A">
        <w:rPr>
          <w:rFonts w:ascii="Times New Roman" w:hAnsi="Times New Roman" w:cs="Times New Roman"/>
          <w:sz w:val="24"/>
          <w:szCs w:val="24"/>
        </w:rPr>
        <w:t xml:space="preserve">. </w:t>
      </w:r>
    </w:p>
    <w:p w14:paraId="197F6187" w14:textId="77777777" w:rsidR="00641F56" w:rsidRPr="000F3A1A" w:rsidRDefault="00641F56" w:rsidP="00641F56">
      <w:pPr>
        <w:suppressAutoHyphens/>
        <w:spacing w:after="0" w:line="240" w:lineRule="auto"/>
        <w:ind w:firstLine="658"/>
        <w:jc w:val="both"/>
        <w:rPr>
          <w:rFonts w:ascii="Times New Roman" w:hAnsi="Times New Roman" w:cs="Times New Roman"/>
          <w:b/>
          <w:sz w:val="24"/>
          <w:szCs w:val="24"/>
        </w:rPr>
      </w:pPr>
      <w:r w:rsidRPr="000F3A1A">
        <w:rPr>
          <w:rFonts w:ascii="Times New Roman" w:hAnsi="Times New Roman" w:cs="Times New Roman"/>
          <w:b/>
          <w:sz w:val="24"/>
          <w:szCs w:val="24"/>
        </w:rPr>
        <w:t xml:space="preserve">1.1.1. Перечень общих компетенций </w:t>
      </w:r>
    </w:p>
    <w:tbl>
      <w:tblPr>
        <w:tblW w:w="49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43"/>
        <w:gridCol w:w="8286"/>
      </w:tblGrid>
      <w:tr w:rsidR="000F3A1A" w:rsidRPr="000F3A1A" w14:paraId="44212824" w14:textId="77777777" w:rsidTr="00C40094">
        <w:trPr>
          <w:trHeight w:val="724"/>
        </w:trPr>
        <w:tc>
          <w:tcPr>
            <w:tcW w:w="652" w:type="pct"/>
            <w:vAlign w:val="center"/>
          </w:tcPr>
          <w:p w14:paraId="46CD2992" w14:textId="77777777" w:rsidR="00641F56" w:rsidRPr="000F3A1A" w:rsidRDefault="00641F56" w:rsidP="00C40094">
            <w:pPr>
              <w:pStyle w:val="affffffffa"/>
            </w:pPr>
            <w:r w:rsidRPr="000F3A1A">
              <w:t>Код</w:t>
            </w:r>
          </w:p>
        </w:tc>
        <w:tc>
          <w:tcPr>
            <w:tcW w:w="4348" w:type="pct"/>
            <w:vAlign w:val="center"/>
          </w:tcPr>
          <w:p w14:paraId="47C0A25A" w14:textId="77777777" w:rsidR="00641F56" w:rsidRPr="000F3A1A" w:rsidRDefault="00641F56" w:rsidP="00C40094">
            <w:pPr>
              <w:pStyle w:val="affffffffa"/>
            </w:pPr>
            <w:r w:rsidRPr="000F3A1A">
              <w:t>Общие компетенции</w:t>
            </w:r>
          </w:p>
        </w:tc>
      </w:tr>
      <w:tr w:rsidR="000F3A1A" w:rsidRPr="000F3A1A" w14:paraId="6135D437" w14:textId="77777777" w:rsidTr="00C40094">
        <w:trPr>
          <w:trHeight w:val="687"/>
        </w:trPr>
        <w:tc>
          <w:tcPr>
            <w:tcW w:w="652" w:type="pct"/>
            <w:vAlign w:val="center"/>
          </w:tcPr>
          <w:p w14:paraId="470DD7ED" w14:textId="77777777" w:rsidR="00641F56" w:rsidRPr="000F3A1A" w:rsidRDefault="00641F56" w:rsidP="00C40094">
            <w:pPr>
              <w:pStyle w:val="affffffff7"/>
              <w:jc w:val="center"/>
            </w:pPr>
            <w:r w:rsidRPr="000F3A1A">
              <w:t>ОК 01</w:t>
            </w:r>
          </w:p>
        </w:tc>
        <w:tc>
          <w:tcPr>
            <w:tcW w:w="4348" w:type="pct"/>
            <w:vAlign w:val="center"/>
          </w:tcPr>
          <w:p w14:paraId="792179AF" w14:textId="77777777" w:rsidR="00641F56" w:rsidRPr="000F3A1A" w:rsidRDefault="00641F56" w:rsidP="00C40094">
            <w:pPr>
              <w:pStyle w:val="affffffff7"/>
            </w:pPr>
            <w:r w:rsidRPr="000F3A1A">
              <w:t>Выбирать способы решения задач профессиональной деятельности применительно к различным контекстам;</w:t>
            </w:r>
          </w:p>
          <w:p w14:paraId="14461F92" w14:textId="77777777" w:rsidR="00641F56" w:rsidRPr="000F3A1A" w:rsidRDefault="00641F56" w:rsidP="00C40094">
            <w:pPr>
              <w:pStyle w:val="affffffff7"/>
            </w:pPr>
          </w:p>
        </w:tc>
      </w:tr>
      <w:tr w:rsidR="000F3A1A" w:rsidRPr="000F3A1A" w14:paraId="0D47C843" w14:textId="77777777" w:rsidTr="00C40094">
        <w:trPr>
          <w:trHeight w:val="687"/>
        </w:trPr>
        <w:tc>
          <w:tcPr>
            <w:tcW w:w="652" w:type="pct"/>
            <w:vAlign w:val="center"/>
          </w:tcPr>
          <w:p w14:paraId="691B3A50" w14:textId="77777777" w:rsidR="00641F56" w:rsidRPr="000F3A1A" w:rsidRDefault="00641F56" w:rsidP="00C40094">
            <w:pPr>
              <w:pStyle w:val="affffffff7"/>
              <w:jc w:val="center"/>
            </w:pPr>
            <w:r w:rsidRPr="000F3A1A">
              <w:t>ОК 02</w:t>
            </w:r>
          </w:p>
        </w:tc>
        <w:tc>
          <w:tcPr>
            <w:tcW w:w="4348" w:type="pct"/>
            <w:vAlign w:val="center"/>
          </w:tcPr>
          <w:p w14:paraId="54990453" w14:textId="77777777" w:rsidR="00641F56" w:rsidRPr="000F3A1A" w:rsidRDefault="00641F56" w:rsidP="00C40094">
            <w:pPr>
              <w:pStyle w:val="affffffff7"/>
            </w:pPr>
            <w:r w:rsidRPr="000F3A1A">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641F56" w:rsidRPr="000F3A1A" w14:paraId="69334D57" w14:textId="77777777" w:rsidTr="00C40094">
        <w:trPr>
          <w:trHeight w:val="353"/>
        </w:trPr>
        <w:tc>
          <w:tcPr>
            <w:tcW w:w="652" w:type="pct"/>
            <w:vAlign w:val="center"/>
          </w:tcPr>
          <w:p w14:paraId="15DA593B" w14:textId="77777777" w:rsidR="00641F56" w:rsidRPr="000F3A1A" w:rsidRDefault="00641F56" w:rsidP="00C40094">
            <w:pPr>
              <w:pStyle w:val="affffffff7"/>
              <w:jc w:val="center"/>
            </w:pPr>
            <w:r w:rsidRPr="000F3A1A">
              <w:t>ОК 09</w:t>
            </w:r>
          </w:p>
        </w:tc>
        <w:tc>
          <w:tcPr>
            <w:tcW w:w="4348" w:type="pct"/>
            <w:vAlign w:val="center"/>
          </w:tcPr>
          <w:p w14:paraId="749DEA52" w14:textId="77777777" w:rsidR="00641F56" w:rsidRPr="000F3A1A" w:rsidRDefault="00641F56" w:rsidP="00C40094">
            <w:pPr>
              <w:pStyle w:val="affffffff7"/>
            </w:pPr>
            <w:r w:rsidRPr="000F3A1A">
              <w:t>Пользоваться профессиональной документацией на государственном и иностранном языках.</w:t>
            </w:r>
          </w:p>
        </w:tc>
      </w:tr>
    </w:tbl>
    <w:p w14:paraId="702ADEB1" w14:textId="77777777" w:rsidR="00641F56" w:rsidRPr="000F3A1A" w:rsidRDefault="00641F56" w:rsidP="00641F56">
      <w:pPr>
        <w:pStyle w:val="affffffff9"/>
        <w:spacing w:before="0" w:after="0"/>
        <w:rPr>
          <w:rStyle w:val="a9"/>
          <w:i w:val="0"/>
        </w:rPr>
      </w:pPr>
    </w:p>
    <w:p w14:paraId="37AE0F35" w14:textId="77777777" w:rsidR="00641F56" w:rsidRPr="000F3A1A" w:rsidRDefault="00641F56" w:rsidP="00641F56">
      <w:pPr>
        <w:pStyle w:val="affffffff9"/>
        <w:spacing w:before="0" w:after="0"/>
        <w:rPr>
          <w:rStyle w:val="a9"/>
          <w:i w:val="0"/>
        </w:rPr>
      </w:pPr>
    </w:p>
    <w:p w14:paraId="2B8A351A" w14:textId="77777777" w:rsidR="00641F56" w:rsidRPr="000F3A1A" w:rsidRDefault="00641F56" w:rsidP="00641F56">
      <w:pPr>
        <w:pStyle w:val="affffffff9"/>
        <w:spacing w:before="0" w:after="0"/>
        <w:rPr>
          <w:rStyle w:val="a9"/>
          <w:i w:val="0"/>
        </w:rPr>
      </w:pPr>
      <w:r w:rsidRPr="000F3A1A">
        <w:rPr>
          <w:rStyle w:val="a9"/>
        </w:rPr>
        <w:t>1.1.2. Перечень профессиональных компетенций</w:t>
      </w:r>
    </w:p>
    <w:tbl>
      <w:tblPr>
        <w:tblW w:w="10570" w:type="dxa"/>
        <w:tblInd w:w="-931" w:type="dxa"/>
        <w:tblLayout w:type="fixed"/>
        <w:tblCellMar>
          <w:top w:w="102" w:type="dxa"/>
          <w:left w:w="62" w:type="dxa"/>
          <w:bottom w:w="102" w:type="dxa"/>
          <w:right w:w="62" w:type="dxa"/>
        </w:tblCellMar>
        <w:tblLook w:val="0000" w:firstRow="0" w:lastRow="0" w:firstColumn="0" w:lastColumn="0" w:noHBand="0" w:noVBand="0"/>
      </w:tblPr>
      <w:tblGrid>
        <w:gridCol w:w="1702"/>
        <w:gridCol w:w="8868"/>
      </w:tblGrid>
      <w:tr w:rsidR="000F3A1A" w:rsidRPr="000F3A1A" w14:paraId="726599CF" w14:textId="77777777" w:rsidTr="00C40094">
        <w:trPr>
          <w:trHeight w:val="777"/>
        </w:trPr>
        <w:tc>
          <w:tcPr>
            <w:tcW w:w="1702" w:type="dxa"/>
            <w:tcBorders>
              <w:top w:val="single" w:sz="4" w:space="0" w:color="auto"/>
              <w:left w:val="single" w:sz="4" w:space="0" w:color="auto"/>
              <w:bottom w:val="single" w:sz="4" w:space="0" w:color="auto"/>
              <w:right w:val="single" w:sz="4" w:space="0" w:color="auto"/>
            </w:tcBorders>
          </w:tcPr>
          <w:p w14:paraId="7023FFE8" w14:textId="77777777" w:rsidR="00641F56" w:rsidRPr="000F3A1A" w:rsidRDefault="00641F56" w:rsidP="00C40094">
            <w:pPr>
              <w:pStyle w:val="ConsPlusNormal"/>
              <w:ind w:firstLine="283"/>
              <w:jc w:val="both"/>
              <w:rPr>
                <w:rFonts w:ascii="Times New Roman" w:hAnsi="Times New Roman" w:cs="Times New Roman"/>
              </w:rPr>
            </w:pPr>
            <w:r w:rsidRPr="000F3A1A">
              <w:rPr>
                <w:rFonts w:ascii="Times New Roman" w:hAnsi="Times New Roman" w:cs="Times New Roman"/>
              </w:rPr>
              <w:t>ПК 1.1.</w:t>
            </w:r>
          </w:p>
        </w:tc>
        <w:tc>
          <w:tcPr>
            <w:tcW w:w="8868" w:type="dxa"/>
            <w:tcBorders>
              <w:top w:val="single" w:sz="4" w:space="0" w:color="auto"/>
              <w:left w:val="single" w:sz="4" w:space="0" w:color="auto"/>
              <w:bottom w:val="single" w:sz="4" w:space="0" w:color="auto"/>
              <w:right w:val="single" w:sz="4" w:space="0" w:color="auto"/>
            </w:tcBorders>
          </w:tcPr>
          <w:p w14:paraId="301D62D7" w14:textId="77777777" w:rsidR="00641F56" w:rsidRPr="000F3A1A" w:rsidRDefault="00641F56" w:rsidP="00C40094">
            <w:pPr>
              <w:pStyle w:val="ConsPlusNormal"/>
              <w:ind w:firstLine="283"/>
              <w:jc w:val="both"/>
              <w:rPr>
                <w:rFonts w:ascii="Times New Roman" w:hAnsi="Times New Roman" w:cs="Times New Roman"/>
              </w:rPr>
            </w:pPr>
            <w:r w:rsidRPr="000F3A1A">
              <w:rPr>
                <w:rFonts w:ascii="Times New Roman" w:hAnsi="Times New Roman" w:cs="Times New Roman"/>
              </w:rPr>
              <w:t>Выполнять приемку, монтаж, сборку и обкатку новой сельскохозяйственной техники, оформлять соответствующие документы.</w:t>
            </w:r>
          </w:p>
        </w:tc>
      </w:tr>
      <w:tr w:rsidR="000F3A1A" w:rsidRPr="000F3A1A" w14:paraId="50B8761F" w14:textId="77777777" w:rsidTr="00C40094">
        <w:trPr>
          <w:trHeight w:val="772"/>
        </w:trPr>
        <w:tc>
          <w:tcPr>
            <w:tcW w:w="1702" w:type="dxa"/>
            <w:tcBorders>
              <w:top w:val="single" w:sz="4" w:space="0" w:color="auto"/>
              <w:left w:val="single" w:sz="4" w:space="0" w:color="auto"/>
              <w:bottom w:val="single" w:sz="4" w:space="0" w:color="auto"/>
              <w:right w:val="single" w:sz="4" w:space="0" w:color="auto"/>
            </w:tcBorders>
          </w:tcPr>
          <w:p w14:paraId="3ECA93E2" w14:textId="77777777" w:rsidR="00641F56" w:rsidRPr="000F3A1A" w:rsidRDefault="00641F56" w:rsidP="00C40094">
            <w:pPr>
              <w:pStyle w:val="ConsPlusNormal"/>
              <w:ind w:firstLine="283"/>
              <w:jc w:val="both"/>
              <w:rPr>
                <w:rFonts w:ascii="Times New Roman" w:hAnsi="Times New Roman" w:cs="Times New Roman"/>
              </w:rPr>
            </w:pPr>
            <w:r w:rsidRPr="000F3A1A">
              <w:rPr>
                <w:rFonts w:ascii="Times New Roman" w:hAnsi="Times New Roman" w:cs="Times New Roman"/>
              </w:rPr>
              <w:t>ПК 1.2.</w:t>
            </w:r>
          </w:p>
        </w:tc>
        <w:tc>
          <w:tcPr>
            <w:tcW w:w="8868" w:type="dxa"/>
            <w:tcBorders>
              <w:top w:val="single" w:sz="4" w:space="0" w:color="auto"/>
              <w:left w:val="single" w:sz="4" w:space="0" w:color="auto"/>
              <w:bottom w:val="single" w:sz="4" w:space="0" w:color="auto"/>
              <w:right w:val="single" w:sz="4" w:space="0" w:color="auto"/>
            </w:tcBorders>
          </w:tcPr>
          <w:p w14:paraId="7C981E56" w14:textId="77777777" w:rsidR="00641F56" w:rsidRPr="000F3A1A" w:rsidRDefault="00641F56" w:rsidP="00C40094">
            <w:pPr>
              <w:pStyle w:val="ConsPlusNormal"/>
              <w:jc w:val="both"/>
              <w:rPr>
                <w:rFonts w:ascii="Times New Roman" w:hAnsi="Times New Roman" w:cs="Times New Roman"/>
              </w:rPr>
            </w:pPr>
            <w:r w:rsidRPr="000F3A1A">
              <w:rPr>
                <w:rFonts w:ascii="Times New Roman" w:hAnsi="Times New Roman" w:cs="Times New Roman"/>
              </w:rPr>
              <w:t>Проводить техническое обслуживание сельскохозяйственной техники при эксплуатации, хранении и в особых условиях эксплуатации, в том числе сезонное техническое обслуживание.</w:t>
            </w:r>
          </w:p>
          <w:p w14:paraId="72D0D641" w14:textId="77777777" w:rsidR="00641F56" w:rsidRPr="000F3A1A" w:rsidRDefault="00641F56" w:rsidP="00C40094">
            <w:pPr>
              <w:pStyle w:val="ConsPlusNormal"/>
              <w:ind w:firstLine="283"/>
              <w:jc w:val="both"/>
              <w:rPr>
                <w:rFonts w:ascii="Times New Roman" w:hAnsi="Times New Roman" w:cs="Times New Roman"/>
              </w:rPr>
            </w:pPr>
          </w:p>
        </w:tc>
      </w:tr>
      <w:tr w:rsidR="000F3A1A" w:rsidRPr="000F3A1A" w14:paraId="46EEDB7C" w14:textId="77777777" w:rsidTr="00C40094">
        <w:trPr>
          <w:trHeight w:val="772"/>
        </w:trPr>
        <w:tc>
          <w:tcPr>
            <w:tcW w:w="1702" w:type="dxa"/>
            <w:tcBorders>
              <w:top w:val="single" w:sz="4" w:space="0" w:color="auto"/>
              <w:left w:val="single" w:sz="4" w:space="0" w:color="auto"/>
              <w:bottom w:val="single" w:sz="4" w:space="0" w:color="auto"/>
              <w:right w:val="single" w:sz="4" w:space="0" w:color="auto"/>
            </w:tcBorders>
          </w:tcPr>
          <w:p w14:paraId="4F985C80" w14:textId="77777777" w:rsidR="00641F56" w:rsidRPr="000F3A1A" w:rsidRDefault="00641F56" w:rsidP="00C40094">
            <w:pPr>
              <w:pStyle w:val="ConsPlusNormal"/>
              <w:ind w:firstLine="283"/>
              <w:jc w:val="both"/>
              <w:rPr>
                <w:rFonts w:ascii="Times New Roman" w:hAnsi="Times New Roman" w:cs="Times New Roman"/>
              </w:rPr>
            </w:pPr>
            <w:r w:rsidRPr="000F3A1A">
              <w:rPr>
                <w:rFonts w:ascii="Times New Roman" w:hAnsi="Times New Roman" w:cs="Times New Roman"/>
              </w:rPr>
              <w:t>ПК 1.3.</w:t>
            </w:r>
          </w:p>
        </w:tc>
        <w:tc>
          <w:tcPr>
            <w:tcW w:w="8868" w:type="dxa"/>
            <w:tcBorders>
              <w:top w:val="single" w:sz="4" w:space="0" w:color="auto"/>
              <w:left w:val="single" w:sz="4" w:space="0" w:color="auto"/>
              <w:bottom w:val="single" w:sz="4" w:space="0" w:color="auto"/>
              <w:right w:val="single" w:sz="4" w:space="0" w:color="auto"/>
            </w:tcBorders>
          </w:tcPr>
          <w:p w14:paraId="23218127" w14:textId="77777777" w:rsidR="00641F56" w:rsidRPr="000F3A1A" w:rsidRDefault="00641F56" w:rsidP="00C40094">
            <w:pPr>
              <w:pStyle w:val="ConsPlusNormal"/>
              <w:ind w:firstLine="283"/>
              <w:jc w:val="both"/>
              <w:rPr>
                <w:rFonts w:ascii="Times New Roman" w:hAnsi="Times New Roman" w:cs="Times New Roman"/>
              </w:rPr>
            </w:pPr>
            <w:r w:rsidRPr="000F3A1A">
              <w:rPr>
                <w:rFonts w:ascii="Times New Roman" w:hAnsi="Times New Roman" w:cs="Times New Roman"/>
              </w:rPr>
              <w:t>Выполнять настройку и регулировку почвообрабатывающих, посевных, посадочных и уборочных машин, а также машин для внесения удобрений, средств защиты растений и ухода за сельскохозяйственными культурами.</w:t>
            </w:r>
          </w:p>
          <w:p w14:paraId="57648929" w14:textId="77777777" w:rsidR="00641F56" w:rsidRPr="000F3A1A" w:rsidRDefault="00641F56" w:rsidP="00C40094">
            <w:pPr>
              <w:pStyle w:val="ConsPlusNormal"/>
              <w:ind w:firstLine="283"/>
              <w:jc w:val="both"/>
              <w:rPr>
                <w:rFonts w:ascii="Times New Roman" w:hAnsi="Times New Roman" w:cs="Times New Roman"/>
              </w:rPr>
            </w:pPr>
          </w:p>
        </w:tc>
      </w:tr>
      <w:tr w:rsidR="000F3A1A" w:rsidRPr="000F3A1A" w14:paraId="44AD6F27" w14:textId="77777777" w:rsidTr="00C40094">
        <w:trPr>
          <w:trHeight w:val="772"/>
        </w:trPr>
        <w:tc>
          <w:tcPr>
            <w:tcW w:w="1702" w:type="dxa"/>
            <w:tcBorders>
              <w:top w:val="single" w:sz="4" w:space="0" w:color="auto"/>
              <w:left w:val="single" w:sz="4" w:space="0" w:color="auto"/>
              <w:bottom w:val="single" w:sz="4" w:space="0" w:color="auto"/>
              <w:right w:val="single" w:sz="4" w:space="0" w:color="auto"/>
            </w:tcBorders>
          </w:tcPr>
          <w:p w14:paraId="54670BF9" w14:textId="77777777" w:rsidR="00641F56" w:rsidRPr="000F3A1A" w:rsidRDefault="00641F56" w:rsidP="00C40094">
            <w:pPr>
              <w:pStyle w:val="ConsPlusNormal"/>
              <w:ind w:firstLine="283"/>
              <w:jc w:val="both"/>
              <w:rPr>
                <w:rFonts w:ascii="Times New Roman" w:hAnsi="Times New Roman" w:cs="Times New Roman"/>
              </w:rPr>
            </w:pPr>
            <w:r w:rsidRPr="000F3A1A">
              <w:rPr>
                <w:rFonts w:ascii="Times New Roman" w:hAnsi="Times New Roman" w:cs="Times New Roman"/>
              </w:rPr>
              <w:t>ПК 1.4.</w:t>
            </w:r>
          </w:p>
        </w:tc>
        <w:tc>
          <w:tcPr>
            <w:tcW w:w="8868" w:type="dxa"/>
            <w:tcBorders>
              <w:top w:val="single" w:sz="4" w:space="0" w:color="auto"/>
              <w:left w:val="single" w:sz="4" w:space="0" w:color="auto"/>
              <w:bottom w:val="single" w:sz="4" w:space="0" w:color="auto"/>
              <w:right w:val="single" w:sz="4" w:space="0" w:color="auto"/>
            </w:tcBorders>
          </w:tcPr>
          <w:p w14:paraId="104326D4" w14:textId="77777777" w:rsidR="00641F56" w:rsidRPr="000F3A1A" w:rsidRDefault="00641F56" w:rsidP="00C40094">
            <w:pPr>
              <w:pStyle w:val="ConsPlusNormal"/>
              <w:ind w:firstLine="283"/>
              <w:jc w:val="both"/>
              <w:rPr>
                <w:rFonts w:ascii="Times New Roman" w:hAnsi="Times New Roman" w:cs="Times New Roman"/>
              </w:rPr>
            </w:pPr>
            <w:r w:rsidRPr="000F3A1A">
              <w:rPr>
                <w:rFonts w:ascii="Times New Roman" w:hAnsi="Times New Roman" w:cs="Times New Roman"/>
              </w:rPr>
              <w:t>Выполнять настройку и регулировку машин и оборудования для обслуживания животноводческих ферм, комплексов и птицефабрик.</w:t>
            </w:r>
          </w:p>
          <w:p w14:paraId="7B353E8C" w14:textId="77777777" w:rsidR="00641F56" w:rsidRPr="000F3A1A" w:rsidRDefault="00641F56" w:rsidP="00C40094">
            <w:pPr>
              <w:pStyle w:val="ConsPlusNormal"/>
              <w:ind w:firstLine="283"/>
              <w:jc w:val="both"/>
              <w:rPr>
                <w:rFonts w:ascii="Times New Roman" w:hAnsi="Times New Roman" w:cs="Times New Roman"/>
              </w:rPr>
            </w:pPr>
          </w:p>
        </w:tc>
      </w:tr>
      <w:tr w:rsidR="000F3A1A" w:rsidRPr="000F3A1A" w14:paraId="7ABF0B91" w14:textId="77777777" w:rsidTr="00C40094">
        <w:trPr>
          <w:trHeight w:val="772"/>
        </w:trPr>
        <w:tc>
          <w:tcPr>
            <w:tcW w:w="1702" w:type="dxa"/>
            <w:tcBorders>
              <w:top w:val="single" w:sz="4" w:space="0" w:color="auto"/>
              <w:left w:val="single" w:sz="4" w:space="0" w:color="auto"/>
              <w:bottom w:val="single" w:sz="4" w:space="0" w:color="auto"/>
              <w:right w:val="single" w:sz="4" w:space="0" w:color="auto"/>
            </w:tcBorders>
          </w:tcPr>
          <w:p w14:paraId="4C8E1365" w14:textId="77777777" w:rsidR="00641F56" w:rsidRPr="000F3A1A" w:rsidRDefault="00641F56" w:rsidP="00C40094">
            <w:pPr>
              <w:pStyle w:val="ConsPlusNormal"/>
              <w:ind w:firstLine="283"/>
              <w:jc w:val="both"/>
              <w:rPr>
                <w:rFonts w:ascii="Times New Roman" w:hAnsi="Times New Roman" w:cs="Times New Roman"/>
              </w:rPr>
            </w:pPr>
            <w:r w:rsidRPr="000F3A1A">
              <w:rPr>
                <w:rFonts w:ascii="Times New Roman" w:hAnsi="Times New Roman" w:cs="Times New Roman"/>
              </w:rPr>
              <w:t>ПК 1.5.</w:t>
            </w:r>
          </w:p>
        </w:tc>
        <w:tc>
          <w:tcPr>
            <w:tcW w:w="8868" w:type="dxa"/>
            <w:tcBorders>
              <w:top w:val="single" w:sz="4" w:space="0" w:color="auto"/>
              <w:left w:val="single" w:sz="4" w:space="0" w:color="auto"/>
              <w:bottom w:val="single" w:sz="4" w:space="0" w:color="auto"/>
              <w:right w:val="single" w:sz="4" w:space="0" w:color="auto"/>
            </w:tcBorders>
          </w:tcPr>
          <w:p w14:paraId="018AD692" w14:textId="77777777" w:rsidR="00641F56" w:rsidRPr="000F3A1A" w:rsidRDefault="00641F56" w:rsidP="00C40094">
            <w:pPr>
              <w:pStyle w:val="ConsPlusNormal"/>
              <w:ind w:firstLine="283"/>
              <w:jc w:val="both"/>
              <w:rPr>
                <w:rFonts w:ascii="Times New Roman" w:hAnsi="Times New Roman" w:cs="Times New Roman"/>
              </w:rPr>
            </w:pPr>
            <w:r w:rsidRPr="000F3A1A">
              <w:rPr>
                <w:rFonts w:ascii="Times New Roman" w:hAnsi="Times New Roman" w:cs="Times New Roman"/>
              </w:rPr>
              <w:t>Выполнять настройку и регулировку рабочего и вспомогательного оборудования тракторов и автомобилей.</w:t>
            </w:r>
          </w:p>
          <w:p w14:paraId="46566074" w14:textId="77777777" w:rsidR="00641F56" w:rsidRPr="000F3A1A" w:rsidRDefault="00641F56" w:rsidP="00C40094">
            <w:pPr>
              <w:pStyle w:val="ConsPlusNormal"/>
              <w:ind w:firstLine="283"/>
              <w:jc w:val="both"/>
              <w:rPr>
                <w:rFonts w:ascii="Times New Roman" w:hAnsi="Times New Roman" w:cs="Times New Roman"/>
              </w:rPr>
            </w:pPr>
          </w:p>
        </w:tc>
      </w:tr>
      <w:tr w:rsidR="000F3A1A" w:rsidRPr="000F3A1A" w14:paraId="0C7FD4D5" w14:textId="77777777" w:rsidTr="00C40094">
        <w:trPr>
          <w:trHeight w:val="772"/>
        </w:trPr>
        <w:tc>
          <w:tcPr>
            <w:tcW w:w="1702" w:type="dxa"/>
            <w:tcBorders>
              <w:top w:val="single" w:sz="4" w:space="0" w:color="auto"/>
              <w:left w:val="single" w:sz="4" w:space="0" w:color="auto"/>
              <w:bottom w:val="single" w:sz="4" w:space="0" w:color="auto"/>
              <w:right w:val="single" w:sz="4" w:space="0" w:color="auto"/>
            </w:tcBorders>
          </w:tcPr>
          <w:p w14:paraId="0E2BC5A5" w14:textId="77777777" w:rsidR="00641F56" w:rsidRPr="000F3A1A" w:rsidRDefault="00641F56" w:rsidP="00C40094">
            <w:pPr>
              <w:pStyle w:val="ConsPlusNormal"/>
              <w:ind w:firstLine="283"/>
              <w:jc w:val="both"/>
              <w:rPr>
                <w:rFonts w:ascii="Times New Roman" w:hAnsi="Times New Roman" w:cs="Times New Roman"/>
              </w:rPr>
            </w:pPr>
            <w:r w:rsidRPr="000F3A1A">
              <w:rPr>
                <w:rFonts w:ascii="Times New Roman" w:hAnsi="Times New Roman" w:cs="Times New Roman"/>
              </w:rPr>
              <w:t>ПК 1.6.</w:t>
            </w:r>
          </w:p>
        </w:tc>
        <w:tc>
          <w:tcPr>
            <w:tcW w:w="8868" w:type="dxa"/>
            <w:tcBorders>
              <w:top w:val="single" w:sz="4" w:space="0" w:color="auto"/>
              <w:left w:val="single" w:sz="4" w:space="0" w:color="auto"/>
              <w:bottom w:val="single" w:sz="4" w:space="0" w:color="auto"/>
              <w:right w:val="single" w:sz="4" w:space="0" w:color="auto"/>
            </w:tcBorders>
          </w:tcPr>
          <w:p w14:paraId="404A0A1B" w14:textId="77777777" w:rsidR="00641F56" w:rsidRPr="000F3A1A" w:rsidRDefault="00641F56" w:rsidP="00C40094">
            <w:pPr>
              <w:pStyle w:val="ConsPlusNormal"/>
              <w:ind w:firstLine="283"/>
              <w:jc w:val="both"/>
              <w:rPr>
                <w:rFonts w:ascii="Times New Roman" w:hAnsi="Times New Roman" w:cs="Times New Roman"/>
              </w:rPr>
            </w:pPr>
            <w:r w:rsidRPr="000F3A1A">
              <w:rPr>
                <w:rFonts w:ascii="Times New Roman" w:hAnsi="Times New Roman" w:cs="Times New Roman"/>
              </w:rPr>
              <w:t>Выполнять оперативное планирование работ по подготовке и эксплуатации сельскохозяйственной техники.</w:t>
            </w:r>
          </w:p>
          <w:p w14:paraId="73728C5E" w14:textId="77777777" w:rsidR="00641F56" w:rsidRPr="000F3A1A" w:rsidRDefault="00641F56" w:rsidP="00C40094">
            <w:pPr>
              <w:pStyle w:val="ConsPlusNormal"/>
              <w:ind w:firstLine="283"/>
              <w:jc w:val="both"/>
              <w:rPr>
                <w:rFonts w:ascii="Times New Roman" w:hAnsi="Times New Roman" w:cs="Times New Roman"/>
              </w:rPr>
            </w:pPr>
          </w:p>
        </w:tc>
      </w:tr>
      <w:tr w:rsidR="000F3A1A" w:rsidRPr="000F3A1A" w14:paraId="074C3912" w14:textId="77777777" w:rsidTr="00C40094">
        <w:trPr>
          <w:trHeight w:val="772"/>
        </w:trPr>
        <w:tc>
          <w:tcPr>
            <w:tcW w:w="1702" w:type="dxa"/>
            <w:tcBorders>
              <w:top w:val="single" w:sz="4" w:space="0" w:color="auto"/>
              <w:left w:val="single" w:sz="4" w:space="0" w:color="auto"/>
              <w:bottom w:val="single" w:sz="4" w:space="0" w:color="auto"/>
              <w:right w:val="single" w:sz="4" w:space="0" w:color="auto"/>
            </w:tcBorders>
          </w:tcPr>
          <w:p w14:paraId="1F14AB66" w14:textId="77777777" w:rsidR="00641F56" w:rsidRPr="000F3A1A" w:rsidRDefault="00641F56" w:rsidP="00C40094">
            <w:pPr>
              <w:pStyle w:val="ConsPlusNormal"/>
              <w:ind w:firstLine="283"/>
              <w:jc w:val="both"/>
              <w:rPr>
                <w:rFonts w:ascii="Times New Roman" w:hAnsi="Times New Roman" w:cs="Times New Roman"/>
              </w:rPr>
            </w:pPr>
            <w:r w:rsidRPr="000F3A1A">
              <w:rPr>
                <w:rFonts w:ascii="Times New Roman" w:hAnsi="Times New Roman" w:cs="Times New Roman"/>
              </w:rPr>
              <w:lastRenderedPageBreak/>
              <w:t>ПК 1.7.</w:t>
            </w:r>
          </w:p>
        </w:tc>
        <w:tc>
          <w:tcPr>
            <w:tcW w:w="8868" w:type="dxa"/>
            <w:tcBorders>
              <w:top w:val="single" w:sz="4" w:space="0" w:color="auto"/>
              <w:left w:val="single" w:sz="4" w:space="0" w:color="auto"/>
              <w:bottom w:val="single" w:sz="4" w:space="0" w:color="auto"/>
              <w:right w:val="single" w:sz="4" w:space="0" w:color="auto"/>
            </w:tcBorders>
          </w:tcPr>
          <w:p w14:paraId="77002E7C" w14:textId="77777777" w:rsidR="00641F56" w:rsidRPr="000F3A1A" w:rsidRDefault="00641F56" w:rsidP="00C40094">
            <w:pPr>
              <w:pStyle w:val="ConsPlusNormal"/>
              <w:ind w:firstLine="283"/>
              <w:jc w:val="both"/>
              <w:rPr>
                <w:rFonts w:ascii="Times New Roman" w:hAnsi="Times New Roman" w:cs="Times New Roman"/>
              </w:rPr>
            </w:pPr>
            <w:r w:rsidRPr="000F3A1A">
              <w:rPr>
                <w:rFonts w:ascii="Times New Roman" w:hAnsi="Times New Roman" w:cs="Times New Roman"/>
              </w:rPr>
              <w:t>Осуществлять подбор сельскохозяйственной техники и оборудования для выполнения технологических операций, обосновывать режимы работы, способы движения сельскохозяйственных машин по полю.</w:t>
            </w:r>
          </w:p>
          <w:p w14:paraId="5D04415B" w14:textId="77777777" w:rsidR="00641F56" w:rsidRPr="000F3A1A" w:rsidRDefault="00641F56" w:rsidP="00C40094">
            <w:pPr>
              <w:pStyle w:val="ConsPlusNormal"/>
              <w:ind w:firstLine="283"/>
              <w:jc w:val="both"/>
              <w:rPr>
                <w:rFonts w:ascii="Times New Roman" w:hAnsi="Times New Roman" w:cs="Times New Roman"/>
              </w:rPr>
            </w:pPr>
          </w:p>
        </w:tc>
      </w:tr>
      <w:tr w:rsidR="000F3A1A" w:rsidRPr="000F3A1A" w14:paraId="38FEF6F9" w14:textId="77777777" w:rsidTr="00C40094">
        <w:trPr>
          <w:trHeight w:val="772"/>
        </w:trPr>
        <w:tc>
          <w:tcPr>
            <w:tcW w:w="1702" w:type="dxa"/>
            <w:tcBorders>
              <w:top w:val="single" w:sz="4" w:space="0" w:color="auto"/>
              <w:left w:val="single" w:sz="4" w:space="0" w:color="auto"/>
              <w:bottom w:val="single" w:sz="4" w:space="0" w:color="auto"/>
              <w:right w:val="single" w:sz="4" w:space="0" w:color="auto"/>
            </w:tcBorders>
          </w:tcPr>
          <w:p w14:paraId="1236286E" w14:textId="77777777" w:rsidR="00641F56" w:rsidRPr="000F3A1A" w:rsidRDefault="00641F56" w:rsidP="00C40094">
            <w:pPr>
              <w:pStyle w:val="ConsPlusNormal"/>
              <w:ind w:firstLine="283"/>
              <w:jc w:val="both"/>
              <w:rPr>
                <w:rFonts w:ascii="Times New Roman" w:hAnsi="Times New Roman" w:cs="Times New Roman"/>
              </w:rPr>
            </w:pPr>
            <w:r w:rsidRPr="000F3A1A">
              <w:rPr>
                <w:rFonts w:ascii="Times New Roman" w:hAnsi="Times New Roman" w:cs="Times New Roman"/>
              </w:rPr>
              <w:t>ПК 1.8.</w:t>
            </w:r>
          </w:p>
        </w:tc>
        <w:tc>
          <w:tcPr>
            <w:tcW w:w="8868" w:type="dxa"/>
            <w:tcBorders>
              <w:top w:val="single" w:sz="4" w:space="0" w:color="auto"/>
              <w:left w:val="single" w:sz="4" w:space="0" w:color="auto"/>
              <w:bottom w:val="single" w:sz="4" w:space="0" w:color="auto"/>
              <w:right w:val="single" w:sz="4" w:space="0" w:color="auto"/>
            </w:tcBorders>
          </w:tcPr>
          <w:p w14:paraId="42B9C2FA" w14:textId="77777777" w:rsidR="00641F56" w:rsidRPr="000F3A1A" w:rsidRDefault="00641F56" w:rsidP="00C40094">
            <w:pPr>
              <w:pStyle w:val="ConsPlusNormal"/>
              <w:ind w:firstLine="283"/>
              <w:jc w:val="both"/>
              <w:rPr>
                <w:rFonts w:ascii="Times New Roman" w:hAnsi="Times New Roman" w:cs="Times New Roman"/>
              </w:rPr>
            </w:pPr>
            <w:r w:rsidRPr="000F3A1A">
              <w:rPr>
                <w:rFonts w:ascii="Times New Roman" w:hAnsi="Times New Roman" w:cs="Times New Roman"/>
              </w:rPr>
              <w:t>Осуществлять выдачу заданий по агрегатированию трактора и сельскохозяйственных машин, настройке агрегатов и самоходных машин.</w:t>
            </w:r>
          </w:p>
          <w:p w14:paraId="6B79C171" w14:textId="77777777" w:rsidR="00641F56" w:rsidRPr="000F3A1A" w:rsidRDefault="00641F56" w:rsidP="00C40094">
            <w:pPr>
              <w:pStyle w:val="ConsPlusNormal"/>
              <w:ind w:firstLine="283"/>
              <w:jc w:val="both"/>
              <w:rPr>
                <w:rFonts w:ascii="Times New Roman" w:hAnsi="Times New Roman" w:cs="Times New Roman"/>
              </w:rPr>
            </w:pPr>
          </w:p>
        </w:tc>
      </w:tr>
      <w:tr w:rsidR="000F3A1A" w:rsidRPr="000F3A1A" w14:paraId="2FF8DA40" w14:textId="77777777" w:rsidTr="00C40094">
        <w:trPr>
          <w:trHeight w:val="772"/>
        </w:trPr>
        <w:tc>
          <w:tcPr>
            <w:tcW w:w="1702" w:type="dxa"/>
            <w:tcBorders>
              <w:top w:val="single" w:sz="4" w:space="0" w:color="auto"/>
              <w:left w:val="single" w:sz="4" w:space="0" w:color="auto"/>
              <w:bottom w:val="single" w:sz="4" w:space="0" w:color="auto"/>
              <w:right w:val="single" w:sz="4" w:space="0" w:color="auto"/>
            </w:tcBorders>
          </w:tcPr>
          <w:p w14:paraId="28559017" w14:textId="77777777" w:rsidR="00641F56" w:rsidRPr="000F3A1A" w:rsidRDefault="00641F56" w:rsidP="00C40094">
            <w:pPr>
              <w:pStyle w:val="ConsPlusNormal"/>
              <w:ind w:firstLine="283"/>
              <w:jc w:val="both"/>
              <w:rPr>
                <w:rFonts w:ascii="Times New Roman" w:hAnsi="Times New Roman" w:cs="Times New Roman"/>
              </w:rPr>
            </w:pPr>
            <w:r w:rsidRPr="000F3A1A">
              <w:rPr>
                <w:rFonts w:ascii="Times New Roman" w:hAnsi="Times New Roman" w:cs="Times New Roman"/>
              </w:rPr>
              <w:t>ПК 1.9.</w:t>
            </w:r>
          </w:p>
        </w:tc>
        <w:tc>
          <w:tcPr>
            <w:tcW w:w="8868" w:type="dxa"/>
            <w:tcBorders>
              <w:top w:val="single" w:sz="4" w:space="0" w:color="auto"/>
              <w:left w:val="single" w:sz="4" w:space="0" w:color="auto"/>
              <w:bottom w:val="single" w:sz="4" w:space="0" w:color="auto"/>
              <w:right w:val="single" w:sz="4" w:space="0" w:color="auto"/>
            </w:tcBorders>
          </w:tcPr>
          <w:p w14:paraId="75858FD4" w14:textId="77777777" w:rsidR="00641F56" w:rsidRPr="000F3A1A" w:rsidRDefault="00641F56" w:rsidP="00C40094">
            <w:pPr>
              <w:pStyle w:val="ConsPlusNormal"/>
              <w:ind w:firstLine="283"/>
              <w:jc w:val="both"/>
              <w:rPr>
                <w:rFonts w:ascii="Times New Roman" w:hAnsi="Times New Roman" w:cs="Times New Roman"/>
              </w:rPr>
            </w:pPr>
            <w:r w:rsidRPr="000F3A1A">
              <w:rPr>
                <w:rFonts w:ascii="Times New Roman" w:hAnsi="Times New Roman" w:cs="Times New Roman"/>
              </w:rPr>
              <w:t>Осуществлять контроль выполнения ежесменного технического обслуживания сельскохозяйственной техники, правильности агрегатирования и настройки машинно-тракторных агрегатов и самоходных машин, оборудования на заданные параметры работы, а также оперативный контроль качества выполнения механизированных операций.</w:t>
            </w:r>
          </w:p>
          <w:p w14:paraId="1FEBB12D" w14:textId="77777777" w:rsidR="00641F56" w:rsidRPr="000F3A1A" w:rsidRDefault="00641F56" w:rsidP="00C40094">
            <w:pPr>
              <w:pStyle w:val="ConsPlusNormal"/>
              <w:ind w:firstLine="283"/>
              <w:jc w:val="both"/>
              <w:rPr>
                <w:rFonts w:ascii="Times New Roman" w:hAnsi="Times New Roman" w:cs="Times New Roman"/>
              </w:rPr>
            </w:pPr>
          </w:p>
        </w:tc>
      </w:tr>
      <w:tr w:rsidR="000F3A1A" w:rsidRPr="000F3A1A" w14:paraId="7E217801" w14:textId="77777777" w:rsidTr="00C40094">
        <w:trPr>
          <w:trHeight w:val="772"/>
        </w:trPr>
        <w:tc>
          <w:tcPr>
            <w:tcW w:w="1702" w:type="dxa"/>
            <w:tcBorders>
              <w:top w:val="single" w:sz="4" w:space="0" w:color="auto"/>
              <w:left w:val="single" w:sz="4" w:space="0" w:color="auto"/>
              <w:bottom w:val="single" w:sz="4" w:space="0" w:color="auto"/>
              <w:right w:val="single" w:sz="4" w:space="0" w:color="auto"/>
            </w:tcBorders>
          </w:tcPr>
          <w:p w14:paraId="78D986FD" w14:textId="77777777" w:rsidR="00641F56" w:rsidRPr="000F3A1A" w:rsidRDefault="00641F56" w:rsidP="00C40094">
            <w:pPr>
              <w:pStyle w:val="ConsPlusNormal"/>
              <w:ind w:firstLine="283"/>
              <w:jc w:val="both"/>
              <w:rPr>
                <w:rFonts w:ascii="Times New Roman" w:hAnsi="Times New Roman" w:cs="Times New Roman"/>
              </w:rPr>
            </w:pPr>
            <w:r w:rsidRPr="000F3A1A">
              <w:rPr>
                <w:rFonts w:ascii="Times New Roman" w:hAnsi="Times New Roman" w:cs="Times New Roman"/>
              </w:rPr>
              <w:t>ПК 1.10.</w:t>
            </w:r>
          </w:p>
        </w:tc>
        <w:tc>
          <w:tcPr>
            <w:tcW w:w="8868" w:type="dxa"/>
            <w:tcBorders>
              <w:top w:val="single" w:sz="4" w:space="0" w:color="auto"/>
              <w:left w:val="single" w:sz="4" w:space="0" w:color="auto"/>
              <w:bottom w:val="single" w:sz="4" w:space="0" w:color="auto"/>
              <w:right w:val="single" w:sz="4" w:space="0" w:color="auto"/>
            </w:tcBorders>
          </w:tcPr>
          <w:p w14:paraId="4C1C8B86" w14:textId="77777777" w:rsidR="00641F56" w:rsidRPr="000F3A1A" w:rsidRDefault="00641F56" w:rsidP="00C40094">
            <w:pPr>
              <w:pStyle w:val="ConsPlusNormal"/>
              <w:ind w:firstLine="283"/>
              <w:jc w:val="both"/>
              <w:rPr>
                <w:rFonts w:ascii="Times New Roman" w:hAnsi="Times New Roman" w:cs="Times New Roman"/>
              </w:rPr>
            </w:pPr>
            <w:r w:rsidRPr="000F3A1A">
              <w:rPr>
                <w:rFonts w:ascii="Times New Roman" w:hAnsi="Times New Roman" w:cs="Times New Roman"/>
              </w:rPr>
              <w:t>Осуществлять оформление первичной документации по подготовке к эксплуатации и эксплуатации сельскохозяйственной техники и оборудования, готовить предложения по повышению эффективности ее использования в организации.</w:t>
            </w:r>
          </w:p>
        </w:tc>
      </w:tr>
      <w:tr w:rsidR="000F3A1A" w:rsidRPr="000F3A1A" w14:paraId="7451D6B8" w14:textId="77777777" w:rsidTr="00C40094">
        <w:trPr>
          <w:trHeight w:val="801"/>
        </w:trPr>
        <w:tc>
          <w:tcPr>
            <w:tcW w:w="1702" w:type="dxa"/>
            <w:tcBorders>
              <w:top w:val="single" w:sz="4" w:space="0" w:color="auto"/>
              <w:left w:val="single" w:sz="4" w:space="0" w:color="auto"/>
              <w:bottom w:val="single" w:sz="4" w:space="0" w:color="auto"/>
              <w:right w:val="single" w:sz="4" w:space="0" w:color="auto"/>
            </w:tcBorders>
          </w:tcPr>
          <w:p w14:paraId="6505C6E1" w14:textId="77777777" w:rsidR="00641F56" w:rsidRPr="000F3A1A" w:rsidRDefault="00641F56" w:rsidP="00C40094">
            <w:pPr>
              <w:pStyle w:val="ConsPlusNormal"/>
              <w:ind w:firstLine="283"/>
              <w:jc w:val="both"/>
              <w:rPr>
                <w:rFonts w:ascii="Times New Roman" w:hAnsi="Times New Roman" w:cs="Times New Roman"/>
              </w:rPr>
            </w:pPr>
            <w:r w:rsidRPr="000F3A1A">
              <w:rPr>
                <w:rFonts w:ascii="Times New Roman" w:hAnsi="Times New Roman" w:cs="Times New Roman"/>
              </w:rPr>
              <w:t>ПК 2.1.</w:t>
            </w:r>
          </w:p>
        </w:tc>
        <w:tc>
          <w:tcPr>
            <w:tcW w:w="8868" w:type="dxa"/>
            <w:tcBorders>
              <w:top w:val="single" w:sz="4" w:space="0" w:color="auto"/>
              <w:left w:val="single" w:sz="4" w:space="0" w:color="auto"/>
              <w:bottom w:val="single" w:sz="4" w:space="0" w:color="auto"/>
              <w:right w:val="single" w:sz="4" w:space="0" w:color="auto"/>
            </w:tcBorders>
            <w:vAlign w:val="center"/>
          </w:tcPr>
          <w:p w14:paraId="29ABA425" w14:textId="77777777" w:rsidR="00641F56" w:rsidRPr="000F3A1A" w:rsidRDefault="00641F56" w:rsidP="00C40094">
            <w:pPr>
              <w:pStyle w:val="ConsPlusNormal"/>
              <w:ind w:firstLine="283"/>
              <w:jc w:val="both"/>
              <w:rPr>
                <w:rFonts w:ascii="Times New Roman" w:hAnsi="Times New Roman" w:cs="Times New Roman"/>
              </w:rPr>
            </w:pPr>
            <w:r w:rsidRPr="000F3A1A">
              <w:rPr>
                <w:rFonts w:ascii="Times New Roman" w:hAnsi="Times New Roman" w:cs="Times New Roman"/>
              </w:rPr>
              <w:t>Выполнять обнаружение и локализацию неисправностей сельскохозяйственной техники, а также постановку сельскохозяйственной техники на ремонт.</w:t>
            </w:r>
          </w:p>
          <w:p w14:paraId="38C4E354" w14:textId="77777777" w:rsidR="00641F56" w:rsidRPr="000F3A1A" w:rsidRDefault="00641F56" w:rsidP="00C40094">
            <w:pPr>
              <w:pStyle w:val="ConsPlusNormal"/>
              <w:ind w:firstLine="283"/>
              <w:jc w:val="both"/>
              <w:rPr>
                <w:rFonts w:ascii="Times New Roman" w:hAnsi="Times New Roman" w:cs="Times New Roman"/>
              </w:rPr>
            </w:pPr>
          </w:p>
        </w:tc>
      </w:tr>
      <w:tr w:rsidR="000F3A1A" w:rsidRPr="000F3A1A" w14:paraId="6CAD2013" w14:textId="77777777" w:rsidTr="00C40094">
        <w:trPr>
          <w:trHeight w:val="801"/>
        </w:trPr>
        <w:tc>
          <w:tcPr>
            <w:tcW w:w="1702" w:type="dxa"/>
            <w:tcBorders>
              <w:top w:val="single" w:sz="4" w:space="0" w:color="auto"/>
              <w:left w:val="single" w:sz="4" w:space="0" w:color="auto"/>
              <w:bottom w:val="single" w:sz="4" w:space="0" w:color="auto"/>
              <w:right w:val="single" w:sz="4" w:space="0" w:color="auto"/>
            </w:tcBorders>
          </w:tcPr>
          <w:p w14:paraId="02A73C72" w14:textId="77777777" w:rsidR="00641F56" w:rsidRPr="000F3A1A" w:rsidRDefault="00641F56" w:rsidP="00C40094">
            <w:pPr>
              <w:pStyle w:val="ConsPlusNormal"/>
              <w:ind w:firstLine="283"/>
              <w:jc w:val="both"/>
              <w:rPr>
                <w:rFonts w:ascii="Times New Roman" w:hAnsi="Times New Roman" w:cs="Times New Roman"/>
              </w:rPr>
            </w:pPr>
            <w:r w:rsidRPr="000F3A1A">
              <w:rPr>
                <w:rFonts w:ascii="Times New Roman" w:hAnsi="Times New Roman" w:cs="Times New Roman"/>
              </w:rPr>
              <w:t>ПК 2.2.</w:t>
            </w:r>
          </w:p>
        </w:tc>
        <w:tc>
          <w:tcPr>
            <w:tcW w:w="8868" w:type="dxa"/>
            <w:tcBorders>
              <w:top w:val="single" w:sz="4" w:space="0" w:color="auto"/>
              <w:left w:val="single" w:sz="4" w:space="0" w:color="auto"/>
              <w:bottom w:val="single" w:sz="4" w:space="0" w:color="auto"/>
              <w:right w:val="single" w:sz="4" w:space="0" w:color="auto"/>
            </w:tcBorders>
            <w:vAlign w:val="center"/>
          </w:tcPr>
          <w:p w14:paraId="64C68E98" w14:textId="77777777" w:rsidR="00641F56" w:rsidRPr="000F3A1A" w:rsidRDefault="00641F56" w:rsidP="00C40094">
            <w:pPr>
              <w:pStyle w:val="ConsPlusNormal"/>
              <w:ind w:firstLine="283"/>
              <w:jc w:val="both"/>
              <w:rPr>
                <w:rFonts w:ascii="Times New Roman" w:hAnsi="Times New Roman" w:cs="Times New Roman"/>
              </w:rPr>
            </w:pPr>
            <w:r w:rsidRPr="000F3A1A">
              <w:rPr>
                <w:rFonts w:ascii="Times New Roman" w:hAnsi="Times New Roman" w:cs="Times New Roman"/>
              </w:rPr>
              <w:t>Проводить диагностирование неисправностей сельскохозяйственной техники и оборудования.</w:t>
            </w:r>
          </w:p>
          <w:p w14:paraId="30594B5E" w14:textId="77777777" w:rsidR="00641F56" w:rsidRPr="000F3A1A" w:rsidRDefault="00641F56" w:rsidP="00C40094">
            <w:pPr>
              <w:pStyle w:val="ConsPlusNormal"/>
              <w:ind w:firstLine="283"/>
              <w:jc w:val="both"/>
              <w:rPr>
                <w:rFonts w:ascii="Times New Roman" w:hAnsi="Times New Roman" w:cs="Times New Roman"/>
              </w:rPr>
            </w:pPr>
          </w:p>
        </w:tc>
      </w:tr>
      <w:tr w:rsidR="000F3A1A" w:rsidRPr="000F3A1A" w14:paraId="64FE75B5" w14:textId="77777777" w:rsidTr="00C40094">
        <w:trPr>
          <w:trHeight w:val="801"/>
        </w:trPr>
        <w:tc>
          <w:tcPr>
            <w:tcW w:w="1702" w:type="dxa"/>
            <w:tcBorders>
              <w:top w:val="single" w:sz="4" w:space="0" w:color="auto"/>
              <w:left w:val="single" w:sz="4" w:space="0" w:color="auto"/>
              <w:bottom w:val="single" w:sz="4" w:space="0" w:color="auto"/>
              <w:right w:val="single" w:sz="4" w:space="0" w:color="auto"/>
            </w:tcBorders>
          </w:tcPr>
          <w:p w14:paraId="48B46B51" w14:textId="77777777" w:rsidR="00641F56" w:rsidRPr="000F3A1A" w:rsidRDefault="00641F56" w:rsidP="00C40094">
            <w:pPr>
              <w:pStyle w:val="ConsPlusNormal"/>
              <w:ind w:firstLine="283"/>
              <w:jc w:val="both"/>
              <w:rPr>
                <w:rFonts w:ascii="Times New Roman" w:hAnsi="Times New Roman" w:cs="Times New Roman"/>
              </w:rPr>
            </w:pPr>
            <w:r w:rsidRPr="000F3A1A">
              <w:rPr>
                <w:rFonts w:ascii="Times New Roman" w:hAnsi="Times New Roman" w:cs="Times New Roman"/>
              </w:rPr>
              <w:t>ПК 2.3</w:t>
            </w:r>
          </w:p>
        </w:tc>
        <w:tc>
          <w:tcPr>
            <w:tcW w:w="8868" w:type="dxa"/>
            <w:tcBorders>
              <w:top w:val="single" w:sz="4" w:space="0" w:color="auto"/>
              <w:left w:val="single" w:sz="4" w:space="0" w:color="auto"/>
              <w:bottom w:val="single" w:sz="4" w:space="0" w:color="auto"/>
              <w:right w:val="single" w:sz="4" w:space="0" w:color="auto"/>
            </w:tcBorders>
            <w:vAlign w:val="center"/>
          </w:tcPr>
          <w:p w14:paraId="4C85EA5A" w14:textId="77777777" w:rsidR="00641F56" w:rsidRPr="000F3A1A" w:rsidRDefault="00641F56" w:rsidP="00C40094">
            <w:pPr>
              <w:pStyle w:val="ConsPlusNormal"/>
              <w:ind w:firstLine="283"/>
              <w:jc w:val="both"/>
              <w:rPr>
                <w:rFonts w:ascii="Times New Roman" w:hAnsi="Times New Roman" w:cs="Times New Roman"/>
              </w:rPr>
            </w:pPr>
            <w:r w:rsidRPr="000F3A1A">
              <w:rPr>
                <w:rFonts w:ascii="Times New Roman" w:hAnsi="Times New Roman" w:cs="Times New Roman"/>
              </w:rPr>
              <w:t>. Определять способы ремонта (способы устранения неисправности) сельскохозяйственной техники в соответствии с ее техническим состоянием и ресурсы, необходимые для проведения ремонта.</w:t>
            </w:r>
          </w:p>
          <w:p w14:paraId="487C5610" w14:textId="77777777" w:rsidR="00641F56" w:rsidRPr="000F3A1A" w:rsidRDefault="00641F56" w:rsidP="00C40094">
            <w:pPr>
              <w:pStyle w:val="ConsPlusNormal"/>
              <w:ind w:firstLine="283"/>
              <w:jc w:val="both"/>
              <w:rPr>
                <w:rFonts w:ascii="Times New Roman" w:hAnsi="Times New Roman" w:cs="Times New Roman"/>
              </w:rPr>
            </w:pPr>
          </w:p>
        </w:tc>
      </w:tr>
      <w:tr w:rsidR="000F3A1A" w:rsidRPr="000F3A1A" w14:paraId="6A6DE7EC" w14:textId="77777777" w:rsidTr="00C40094">
        <w:trPr>
          <w:trHeight w:val="801"/>
        </w:trPr>
        <w:tc>
          <w:tcPr>
            <w:tcW w:w="1702" w:type="dxa"/>
            <w:tcBorders>
              <w:top w:val="single" w:sz="4" w:space="0" w:color="auto"/>
              <w:left w:val="single" w:sz="4" w:space="0" w:color="auto"/>
              <w:bottom w:val="single" w:sz="4" w:space="0" w:color="auto"/>
              <w:right w:val="single" w:sz="4" w:space="0" w:color="auto"/>
            </w:tcBorders>
          </w:tcPr>
          <w:p w14:paraId="10F68F0D" w14:textId="77777777" w:rsidR="00641F56" w:rsidRPr="000F3A1A" w:rsidRDefault="00641F56" w:rsidP="00C40094">
            <w:pPr>
              <w:pStyle w:val="ConsPlusNormal"/>
              <w:ind w:firstLine="283"/>
              <w:jc w:val="both"/>
              <w:rPr>
                <w:rFonts w:ascii="Times New Roman" w:hAnsi="Times New Roman" w:cs="Times New Roman"/>
              </w:rPr>
            </w:pPr>
            <w:r w:rsidRPr="000F3A1A">
              <w:rPr>
                <w:rFonts w:ascii="Times New Roman" w:hAnsi="Times New Roman" w:cs="Times New Roman"/>
              </w:rPr>
              <w:t>ПК 2.4.</w:t>
            </w:r>
          </w:p>
        </w:tc>
        <w:tc>
          <w:tcPr>
            <w:tcW w:w="8868" w:type="dxa"/>
            <w:tcBorders>
              <w:top w:val="single" w:sz="4" w:space="0" w:color="auto"/>
              <w:left w:val="single" w:sz="4" w:space="0" w:color="auto"/>
              <w:bottom w:val="single" w:sz="4" w:space="0" w:color="auto"/>
              <w:right w:val="single" w:sz="4" w:space="0" w:color="auto"/>
            </w:tcBorders>
            <w:vAlign w:val="center"/>
          </w:tcPr>
          <w:p w14:paraId="5DDAA795" w14:textId="77777777" w:rsidR="00641F56" w:rsidRPr="000F3A1A" w:rsidRDefault="00641F56" w:rsidP="00C40094">
            <w:pPr>
              <w:pStyle w:val="ConsPlusNormal"/>
              <w:ind w:firstLine="283"/>
              <w:jc w:val="both"/>
              <w:rPr>
                <w:rFonts w:ascii="Times New Roman" w:hAnsi="Times New Roman" w:cs="Times New Roman"/>
              </w:rPr>
            </w:pPr>
            <w:r w:rsidRPr="000F3A1A">
              <w:rPr>
                <w:rFonts w:ascii="Times New Roman" w:hAnsi="Times New Roman" w:cs="Times New Roman"/>
              </w:rPr>
              <w:t>Выполнять восстановление работоспособности или замену детали (узла) сельскохозяйственной техники.</w:t>
            </w:r>
          </w:p>
          <w:p w14:paraId="285BF25F" w14:textId="77777777" w:rsidR="00641F56" w:rsidRPr="000F3A1A" w:rsidRDefault="00641F56" w:rsidP="00C40094">
            <w:pPr>
              <w:pStyle w:val="ConsPlusNormal"/>
              <w:ind w:firstLine="283"/>
              <w:jc w:val="both"/>
              <w:rPr>
                <w:rFonts w:ascii="Times New Roman" w:hAnsi="Times New Roman" w:cs="Times New Roman"/>
              </w:rPr>
            </w:pPr>
          </w:p>
        </w:tc>
      </w:tr>
      <w:tr w:rsidR="000F3A1A" w:rsidRPr="000F3A1A" w14:paraId="7DB48BE1" w14:textId="77777777" w:rsidTr="00C40094">
        <w:trPr>
          <w:trHeight w:val="801"/>
        </w:trPr>
        <w:tc>
          <w:tcPr>
            <w:tcW w:w="1702" w:type="dxa"/>
            <w:tcBorders>
              <w:top w:val="single" w:sz="4" w:space="0" w:color="auto"/>
              <w:left w:val="single" w:sz="4" w:space="0" w:color="auto"/>
              <w:bottom w:val="single" w:sz="4" w:space="0" w:color="auto"/>
              <w:right w:val="single" w:sz="4" w:space="0" w:color="auto"/>
            </w:tcBorders>
          </w:tcPr>
          <w:p w14:paraId="15673888" w14:textId="77777777" w:rsidR="00641F56" w:rsidRPr="000F3A1A" w:rsidRDefault="00641F56" w:rsidP="00C40094">
            <w:pPr>
              <w:pStyle w:val="ConsPlusNormal"/>
              <w:ind w:firstLine="283"/>
              <w:jc w:val="both"/>
              <w:rPr>
                <w:rFonts w:ascii="Times New Roman" w:hAnsi="Times New Roman" w:cs="Times New Roman"/>
              </w:rPr>
            </w:pPr>
            <w:r w:rsidRPr="000F3A1A">
              <w:rPr>
                <w:rFonts w:ascii="Times New Roman" w:hAnsi="Times New Roman" w:cs="Times New Roman"/>
              </w:rPr>
              <w:t>ПК 2.5.</w:t>
            </w:r>
          </w:p>
        </w:tc>
        <w:tc>
          <w:tcPr>
            <w:tcW w:w="8868" w:type="dxa"/>
            <w:tcBorders>
              <w:top w:val="single" w:sz="4" w:space="0" w:color="auto"/>
              <w:left w:val="single" w:sz="4" w:space="0" w:color="auto"/>
              <w:bottom w:val="single" w:sz="4" w:space="0" w:color="auto"/>
              <w:right w:val="single" w:sz="4" w:space="0" w:color="auto"/>
            </w:tcBorders>
            <w:vAlign w:val="center"/>
          </w:tcPr>
          <w:p w14:paraId="33F06D2F" w14:textId="77777777" w:rsidR="00641F56" w:rsidRPr="000F3A1A" w:rsidRDefault="00641F56" w:rsidP="00C40094">
            <w:pPr>
              <w:pStyle w:val="ConsPlusNormal"/>
              <w:ind w:firstLine="283"/>
              <w:jc w:val="both"/>
              <w:rPr>
                <w:rFonts w:ascii="Times New Roman" w:hAnsi="Times New Roman" w:cs="Times New Roman"/>
              </w:rPr>
            </w:pPr>
            <w:r w:rsidRPr="000F3A1A">
              <w:rPr>
                <w:rFonts w:ascii="Times New Roman" w:hAnsi="Times New Roman" w:cs="Times New Roman"/>
              </w:rPr>
              <w:t>Выполнять оперативное планирование выполнения работ по техническому обслуживанию и ремонту сельскохозяйственной техники и оборудования.</w:t>
            </w:r>
          </w:p>
          <w:p w14:paraId="29996B42" w14:textId="77777777" w:rsidR="00641F56" w:rsidRPr="000F3A1A" w:rsidRDefault="00641F56" w:rsidP="00C40094">
            <w:pPr>
              <w:pStyle w:val="ConsPlusNormal"/>
              <w:ind w:firstLine="283"/>
              <w:jc w:val="both"/>
              <w:rPr>
                <w:rFonts w:ascii="Times New Roman" w:hAnsi="Times New Roman" w:cs="Times New Roman"/>
              </w:rPr>
            </w:pPr>
          </w:p>
        </w:tc>
      </w:tr>
      <w:tr w:rsidR="000F3A1A" w:rsidRPr="000F3A1A" w14:paraId="2C824AEF" w14:textId="77777777" w:rsidTr="00C40094">
        <w:trPr>
          <w:trHeight w:val="801"/>
        </w:trPr>
        <w:tc>
          <w:tcPr>
            <w:tcW w:w="1702" w:type="dxa"/>
            <w:tcBorders>
              <w:top w:val="single" w:sz="4" w:space="0" w:color="auto"/>
              <w:left w:val="single" w:sz="4" w:space="0" w:color="auto"/>
              <w:bottom w:val="single" w:sz="4" w:space="0" w:color="auto"/>
              <w:right w:val="single" w:sz="4" w:space="0" w:color="auto"/>
            </w:tcBorders>
          </w:tcPr>
          <w:p w14:paraId="12672CD4" w14:textId="77777777" w:rsidR="00641F56" w:rsidRPr="000F3A1A" w:rsidRDefault="00641F56" w:rsidP="00C40094">
            <w:pPr>
              <w:pStyle w:val="ConsPlusNormal"/>
              <w:ind w:firstLine="283"/>
              <w:jc w:val="both"/>
              <w:rPr>
                <w:rFonts w:ascii="Times New Roman" w:hAnsi="Times New Roman" w:cs="Times New Roman"/>
              </w:rPr>
            </w:pPr>
            <w:r w:rsidRPr="000F3A1A">
              <w:rPr>
                <w:rFonts w:ascii="Times New Roman" w:hAnsi="Times New Roman" w:cs="Times New Roman"/>
              </w:rPr>
              <w:t>ПК 2.6.</w:t>
            </w:r>
          </w:p>
        </w:tc>
        <w:tc>
          <w:tcPr>
            <w:tcW w:w="8868" w:type="dxa"/>
            <w:tcBorders>
              <w:top w:val="single" w:sz="4" w:space="0" w:color="auto"/>
              <w:left w:val="single" w:sz="4" w:space="0" w:color="auto"/>
              <w:bottom w:val="single" w:sz="4" w:space="0" w:color="auto"/>
              <w:right w:val="single" w:sz="4" w:space="0" w:color="auto"/>
            </w:tcBorders>
            <w:vAlign w:val="center"/>
          </w:tcPr>
          <w:p w14:paraId="1B2F7EAF" w14:textId="77777777" w:rsidR="00641F56" w:rsidRPr="000F3A1A" w:rsidRDefault="00641F56" w:rsidP="00C40094">
            <w:pPr>
              <w:pStyle w:val="ConsPlusNormal"/>
              <w:ind w:firstLine="283"/>
              <w:jc w:val="both"/>
              <w:rPr>
                <w:rFonts w:ascii="Times New Roman" w:hAnsi="Times New Roman" w:cs="Times New Roman"/>
              </w:rPr>
            </w:pPr>
            <w:r w:rsidRPr="000F3A1A">
              <w:rPr>
                <w:rFonts w:ascii="Times New Roman" w:hAnsi="Times New Roman" w:cs="Times New Roman"/>
              </w:rPr>
              <w:t>Осуществлять выдачу заданий на выполнение операций в рамках технического обслуживания и ремонта сельскохозяйственной техники и оборудования, на постановку на хранение (снятие с хранения) сельскохозяйственной техники и оборудования.</w:t>
            </w:r>
          </w:p>
          <w:p w14:paraId="081BC5DC" w14:textId="77777777" w:rsidR="00641F56" w:rsidRPr="000F3A1A" w:rsidRDefault="00641F56" w:rsidP="00C40094">
            <w:pPr>
              <w:pStyle w:val="ConsPlusNormal"/>
              <w:ind w:firstLine="283"/>
              <w:jc w:val="both"/>
              <w:rPr>
                <w:rFonts w:ascii="Times New Roman" w:hAnsi="Times New Roman" w:cs="Times New Roman"/>
              </w:rPr>
            </w:pPr>
          </w:p>
        </w:tc>
      </w:tr>
      <w:tr w:rsidR="000F3A1A" w:rsidRPr="000F3A1A" w14:paraId="3297DD8F" w14:textId="77777777" w:rsidTr="00C40094">
        <w:trPr>
          <w:trHeight w:val="801"/>
        </w:trPr>
        <w:tc>
          <w:tcPr>
            <w:tcW w:w="1702" w:type="dxa"/>
            <w:tcBorders>
              <w:top w:val="single" w:sz="4" w:space="0" w:color="auto"/>
              <w:left w:val="single" w:sz="4" w:space="0" w:color="auto"/>
              <w:bottom w:val="single" w:sz="4" w:space="0" w:color="auto"/>
              <w:right w:val="single" w:sz="4" w:space="0" w:color="auto"/>
            </w:tcBorders>
          </w:tcPr>
          <w:p w14:paraId="1D818DA4" w14:textId="77777777" w:rsidR="00641F56" w:rsidRPr="000F3A1A" w:rsidRDefault="00641F56" w:rsidP="00C40094">
            <w:pPr>
              <w:pStyle w:val="ConsPlusNormal"/>
              <w:ind w:firstLine="283"/>
              <w:jc w:val="both"/>
              <w:rPr>
                <w:rFonts w:ascii="Times New Roman" w:hAnsi="Times New Roman" w:cs="Times New Roman"/>
              </w:rPr>
            </w:pPr>
            <w:r w:rsidRPr="000F3A1A">
              <w:rPr>
                <w:rFonts w:ascii="Times New Roman" w:hAnsi="Times New Roman" w:cs="Times New Roman"/>
              </w:rPr>
              <w:t>ПК 2.7.</w:t>
            </w:r>
          </w:p>
        </w:tc>
        <w:tc>
          <w:tcPr>
            <w:tcW w:w="8868" w:type="dxa"/>
            <w:tcBorders>
              <w:top w:val="single" w:sz="4" w:space="0" w:color="auto"/>
              <w:left w:val="single" w:sz="4" w:space="0" w:color="auto"/>
              <w:bottom w:val="single" w:sz="4" w:space="0" w:color="auto"/>
              <w:right w:val="single" w:sz="4" w:space="0" w:color="auto"/>
            </w:tcBorders>
            <w:vAlign w:val="center"/>
          </w:tcPr>
          <w:p w14:paraId="0E2385C0" w14:textId="77777777" w:rsidR="00641F56" w:rsidRPr="000F3A1A" w:rsidRDefault="00641F56" w:rsidP="00C40094">
            <w:pPr>
              <w:pStyle w:val="ConsPlusNormal"/>
              <w:ind w:firstLine="283"/>
              <w:jc w:val="both"/>
              <w:rPr>
                <w:rFonts w:ascii="Times New Roman" w:hAnsi="Times New Roman" w:cs="Times New Roman"/>
              </w:rPr>
            </w:pPr>
            <w:r w:rsidRPr="000F3A1A">
              <w:rPr>
                <w:rFonts w:ascii="Times New Roman" w:hAnsi="Times New Roman" w:cs="Times New Roman"/>
              </w:rPr>
              <w:t>Выполнять контроль качества выполнения операций в рамках технического обслуживания и ремонта сельскохозяйственной техники и оборудования.</w:t>
            </w:r>
          </w:p>
          <w:p w14:paraId="03CEE0EF" w14:textId="77777777" w:rsidR="00641F56" w:rsidRPr="000F3A1A" w:rsidRDefault="00641F56" w:rsidP="00C40094">
            <w:pPr>
              <w:pStyle w:val="ConsPlusNormal"/>
              <w:ind w:firstLine="283"/>
              <w:jc w:val="both"/>
              <w:rPr>
                <w:rFonts w:ascii="Times New Roman" w:hAnsi="Times New Roman" w:cs="Times New Roman"/>
              </w:rPr>
            </w:pPr>
          </w:p>
        </w:tc>
      </w:tr>
      <w:tr w:rsidR="000F3A1A" w:rsidRPr="000F3A1A" w14:paraId="1EC4F55B" w14:textId="77777777" w:rsidTr="00C40094">
        <w:trPr>
          <w:trHeight w:val="801"/>
        </w:trPr>
        <w:tc>
          <w:tcPr>
            <w:tcW w:w="1702" w:type="dxa"/>
            <w:tcBorders>
              <w:top w:val="single" w:sz="4" w:space="0" w:color="auto"/>
              <w:left w:val="single" w:sz="4" w:space="0" w:color="auto"/>
              <w:bottom w:val="single" w:sz="4" w:space="0" w:color="auto"/>
              <w:right w:val="single" w:sz="4" w:space="0" w:color="auto"/>
            </w:tcBorders>
          </w:tcPr>
          <w:p w14:paraId="071B7B4A" w14:textId="77777777" w:rsidR="00641F56" w:rsidRPr="000F3A1A" w:rsidRDefault="00641F56" w:rsidP="00C40094">
            <w:pPr>
              <w:pStyle w:val="ConsPlusNormal"/>
              <w:ind w:firstLine="283"/>
              <w:jc w:val="both"/>
              <w:rPr>
                <w:rFonts w:ascii="Times New Roman" w:hAnsi="Times New Roman" w:cs="Times New Roman"/>
              </w:rPr>
            </w:pPr>
            <w:r w:rsidRPr="000F3A1A">
              <w:rPr>
                <w:rFonts w:ascii="Times New Roman" w:hAnsi="Times New Roman" w:cs="Times New Roman"/>
              </w:rPr>
              <w:t>ПК 2.8.</w:t>
            </w:r>
          </w:p>
        </w:tc>
        <w:tc>
          <w:tcPr>
            <w:tcW w:w="8868" w:type="dxa"/>
            <w:tcBorders>
              <w:top w:val="single" w:sz="4" w:space="0" w:color="auto"/>
              <w:left w:val="single" w:sz="4" w:space="0" w:color="auto"/>
              <w:bottom w:val="single" w:sz="4" w:space="0" w:color="auto"/>
              <w:right w:val="single" w:sz="4" w:space="0" w:color="auto"/>
            </w:tcBorders>
            <w:vAlign w:val="center"/>
          </w:tcPr>
          <w:p w14:paraId="44556C2C" w14:textId="77777777" w:rsidR="00641F56" w:rsidRPr="000F3A1A" w:rsidRDefault="00641F56" w:rsidP="00C40094">
            <w:pPr>
              <w:pStyle w:val="ConsPlusNormal"/>
              <w:ind w:firstLine="283"/>
              <w:jc w:val="both"/>
              <w:rPr>
                <w:rFonts w:ascii="Times New Roman" w:hAnsi="Times New Roman" w:cs="Times New Roman"/>
              </w:rPr>
            </w:pPr>
            <w:r w:rsidRPr="000F3A1A">
              <w:rPr>
                <w:rFonts w:ascii="Times New Roman" w:hAnsi="Times New Roman" w:cs="Times New Roman"/>
              </w:rPr>
              <w:t>Осуществлять материально-техническое обеспечение технического обслуживания и ремонта сельскохозяйственной техники в организации.</w:t>
            </w:r>
          </w:p>
          <w:p w14:paraId="1C23A6DC" w14:textId="77777777" w:rsidR="00641F56" w:rsidRPr="000F3A1A" w:rsidRDefault="00641F56" w:rsidP="00C40094">
            <w:pPr>
              <w:pStyle w:val="ConsPlusNormal"/>
              <w:ind w:firstLine="283"/>
              <w:jc w:val="both"/>
              <w:rPr>
                <w:rFonts w:ascii="Times New Roman" w:hAnsi="Times New Roman" w:cs="Times New Roman"/>
              </w:rPr>
            </w:pPr>
          </w:p>
        </w:tc>
      </w:tr>
      <w:tr w:rsidR="000F3A1A" w:rsidRPr="000F3A1A" w14:paraId="094E870D" w14:textId="77777777" w:rsidTr="00C40094">
        <w:trPr>
          <w:trHeight w:val="801"/>
        </w:trPr>
        <w:tc>
          <w:tcPr>
            <w:tcW w:w="1702" w:type="dxa"/>
            <w:tcBorders>
              <w:top w:val="single" w:sz="4" w:space="0" w:color="auto"/>
              <w:left w:val="single" w:sz="4" w:space="0" w:color="auto"/>
              <w:bottom w:val="single" w:sz="4" w:space="0" w:color="auto"/>
              <w:right w:val="single" w:sz="4" w:space="0" w:color="auto"/>
            </w:tcBorders>
          </w:tcPr>
          <w:p w14:paraId="050556B7" w14:textId="77777777" w:rsidR="00641F56" w:rsidRPr="000F3A1A" w:rsidRDefault="00641F56" w:rsidP="00C40094">
            <w:pPr>
              <w:pStyle w:val="ConsPlusNormal"/>
              <w:ind w:firstLine="283"/>
              <w:jc w:val="both"/>
              <w:rPr>
                <w:rFonts w:ascii="Times New Roman" w:hAnsi="Times New Roman" w:cs="Times New Roman"/>
              </w:rPr>
            </w:pPr>
            <w:r w:rsidRPr="000F3A1A">
              <w:rPr>
                <w:rFonts w:ascii="Times New Roman" w:hAnsi="Times New Roman" w:cs="Times New Roman"/>
              </w:rPr>
              <w:t>ПК 2.9.</w:t>
            </w:r>
          </w:p>
        </w:tc>
        <w:tc>
          <w:tcPr>
            <w:tcW w:w="8868" w:type="dxa"/>
            <w:tcBorders>
              <w:top w:val="single" w:sz="4" w:space="0" w:color="auto"/>
              <w:left w:val="single" w:sz="4" w:space="0" w:color="auto"/>
              <w:bottom w:val="single" w:sz="4" w:space="0" w:color="auto"/>
              <w:right w:val="single" w:sz="4" w:space="0" w:color="auto"/>
            </w:tcBorders>
            <w:vAlign w:val="center"/>
          </w:tcPr>
          <w:p w14:paraId="38DC55DD" w14:textId="77777777" w:rsidR="00641F56" w:rsidRPr="000F3A1A" w:rsidRDefault="00641F56" w:rsidP="00C40094">
            <w:pPr>
              <w:pStyle w:val="ConsPlusNormal"/>
              <w:ind w:firstLine="283"/>
              <w:jc w:val="both"/>
              <w:rPr>
                <w:rFonts w:ascii="Times New Roman" w:hAnsi="Times New Roman" w:cs="Times New Roman"/>
              </w:rPr>
            </w:pPr>
            <w:r w:rsidRPr="000F3A1A">
              <w:rPr>
                <w:rFonts w:ascii="Times New Roman" w:hAnsi="Times New Roman" w:cs="Times New Roman"/>
              </w:rPr>
              <w:t>Выполнять работы по обеспечению государственной регистрации и технического осмотра сельскохозяйственной техники.</w:t>
            </w:r>
          </w:p>
          <w:p w14:paraId="77D6DFA4" w14:textId="77777777" w:rsidR="00641F56" w:rsidRPr="000F3A1A" w:rsidRDefault="00641F56" w:rsidP="00C40094">
            <w:pPr>
              <w:pStyle w:val="ConsPlusNormal"/>
              <w:ind w:firstLine="283"/>
              <w:jc w:val="both"/>
              <w:rPr>
                <w:rFonts w:ascii="Times New Roman" w:hAnsi="Times New Roman" w:cs="Times New Roman"/>
              </w:rPr>
            </w:pPr>
          </w:p>
        </w:tc>
      </w:tr>
      <w:tr w:rsidR="00641F56" w:rsidRPr="000F3A1A" w14:paraId="4B070CD1" w14:textId="77777777" w:rsidTr="00C40094">
        <w:trPr>
          <w:trHeight w:val="801"/>
        </w:trPr>
        <w:tc>
          <w:tcPr>
            <w:tcW w:w="1702" w:type="dxa"/>
            <w:tcBorders>
              <w:top w:val="single" w:sz="4" w:space="0" w:color="auto"/>
              <w:left w:val="single" w:sz="4" w:space="0" w:color="auto"/>
              <w:bottom w:val="single" w:sz="4" w:space="0" w:color="auto"/>
              <w:right w:val="single" w:sz="4" w:space="0" w:color="auto"/>
            </w:tcBorders>
          </w:tcPr>
          <w:p w14:paraId="249FA390" w14:textId="77777777" w:rsidR="00641F56" w:rsidRPr="000F3A1A" w:rsidRDefault="00641F56" w:rsidP="00C40094">
            <w:pPr>
              <w:pStyle w:val="ConsPlusNormal"/>
              <w:ind w:firstLine="283"/>
              <w:jc w:val="both"/>
              <w:rPr>
                <w:rFonts w:ascii="Times New Roman" w:hAnsi="Times New Roman" w:cs="Times New Roman"/>
              </w:rPr>
            </w:pPr>
            <w:r w:rsidRPr="000F3A1A">
              <w:rPr>
                <w:rFonts w:ascii="Times New Roman" w:hAnsi="Times New Roman" w:cs="Times New Roman"/>
              </w:rPr>
              <w:lastRenderedPageBreak/>
              <w:t>ПК 2.10.</w:t>
            </w:r>
          </w:p>
        </w:tc>
        <w:tc>
          <w:tcPr>
            <w:tcW w:w="8868" w:type="dxa"/>
            <w:tcBorders>
              <w:top w:val="single" w:sz="4" w:space="0" w:color="auto"/>
              <w:left w:val="single" w:sz="4" w:space="0" w:color="auto"/>
              <w:bottom w:val="single" w:sz="4" w:space="0" w:color="auto"/>
              <w:right w:val="single" w:sz="4" w:space="0" w:color="auto"/>
            </w:tcBorders>
            <w:vAlign w:val="center"/>
          </w:tcPr>
          <w:p w14:paraId="1B529ABD" w14:textId="77777777" w:rsidR="00641F56" w:rsidRPr="000F3A1A" w:rsidRDefault="00641F56" w:rsidP="00C40094">
            <w:pPr>
              <w:pStyle w:val="ConsPlusNormal"/>
              <w:ind w:firstLine="283"/>
              <w:jc w:val="both"/>
              <w:rPr>
                <w:rFonts w:ascii="Times New Roman" w:hAnsi="Times New Roman" w:cs="Times New Roman"/>
              </w:rPr>
            </w:pPr>
            <w:r w:rsidRPr="000F3A1A">
              <w:rPr>
                <w:rFonts w:ascii="Times New Roman" w:hAnsi="Times New Roman" w:cs="Times New Roman"/>
              </w:rPr>
              <w:t>Оформлять документы о проведении ремонта сельскохозяйственной техники и оборудования, составлять техническую документацию на списание сельскохозяйственной техники, непригодной к эксплуатации, готовить предложения по повышению эффективности технического обслуживания и ремонта сельскохозяйственной техники и оборудования в организации.</w:t>
            </w:r>
          </w:p>
        </w:tc>
      </w:tr>
    </w:tbl>
    <w:p w14:paraId="688384B1" w14:textId="77777777" w:rsidR="00641F56" w:rsidRPr="000F3A1A" w:rsidRDefault="00641F56" w:rsidP="00641F56">
      <w:pPr>
        <w:suppressAutoHyphens/>
        <w:spacing w:after="0" w:line="240" w:lineRule="auto"/>
        <w:jc w:val="both"/>
        <w:rPr>
          <w:rFonts w:ascii="Times New Roman" w:hAnsi="Times New Roman" w:cs="Times New Roman"/>
          <w:b/>
          <w:sz w:val="24"/>
          <w:szCs w:val="24"/>
        </w:rPr>
      </w:pPr>
    </w:p>
    <w:p w14:paraId="1886612E" w14:textId="77777777" w:rsidR="00641F56" w:rsidRPr="000F3A1A" w:rsidRDefault="00641F56" w:rsidP="00641F56">
      <w:pPr>
        <w:suppressAutoHyphens/>
        <w:spacing w:after="0" w:line="240" w:lineRule="auto"/>
        <w:jc w:val="both"/>
        <w:rPr>
          <w:rFonts w:ascii="Times New Roman" w:hAnsi="Times New Roman" w:cs="Times New Roman"/>
          <w:b/>
          <w:sz w:val="24"/>
          <w:szCs w:val="24"/>
        </w:rPr>
      </w:pPr>
    </w:p>
    <w:p w14:paraId="30DA2A48" w14:textId="77777777" w:rsidR="00641F56" w:rsidRPr="000F3A1A" w:rsidRDefault="00641F56" w:rsidP="00641F56">
      <w:pPr>
        <w:suppressAutoHyphens/>
        <w:spacing w:after="0" w:line="240" w:lineRule="auto"/>
        <w:ind w:firstLine="770"/>
        <w:jc w:val="both"/>
        <w:rPr>
          <w:rFonts w:ascii="Times New Roman" w:hAnsi="Times New Roman" w:cs="Times New Roman"/>
          <w:b/>
          <w:sz w:val="24"/>
          <w:szCs w:val="24"/>
        </w:rPr>
      </w:pPr>
    </w:p>
    <w:p w14:paraId="3C94E0C0" w14:textId="77777777" w:rsidR="00641F56" w:rsidRPr="000F3A1A" w:rsidRDefault="00641F56" w:rsidP="00641F56">
      <w:pPr>
        <w:suppressAutoHyphens/>
        <w:spacing w:after="0" w:line="240" w:lineRule="auto"/>
        <w:ind w:firstLine="770"/>
        <w:jc w:val="both"/>
        <w:rPr>
          <w:rFonts w:ascii="Times New Roman" w:hAnsi="Times New Roman" w:cs="Times New Roman"/>
          <w:b/>
          <w:sz w:val="24"/>
          <w:szCs w:val="24"/>
        </w:rPr>
      </w:pPr>
      <w:r w:rsidRPr="000F3A1A">
        <w:rPr>
          <w:rFonts w:ascii="Times New Roman" w:hAnsi="Times New Roman" w:cs="Times New Roman"/>
          <w:b/>
          <w:sz w:val="24"/>
          <w:szCs w:val="24"/>
        </w:rPr>
        <w:t>2. СТРУКТУРА И СОДЕРЖАНИЕ УЧЕБНОЙ ДИСЦИПЛИНЫ</w:t>
      </w:r>
    </w:p>
    <w:p w14:paraId="367F025D" w14:textId="77777777" w:rsidR="00641F56" w:rsidRPr="000F3A1A" w:rsidRDefault="00641F56" w:rsidP="00641F56">
      <w:pPr>
        <w:spacing w:after="0" w:line="240" w:lineRule="auto"/>
        <w:jc w:val="both"/>
        <w:rPr>
          <w:rFonts w:ascii="Times New Roman" w:hAnsi="Times New Roman" w:cs="Times New Roman"/>
          <w:b/>
          <w:sz w:val="24"/>
          <w:szCs w:val="24"/>
        </w:rPr>
      </w:pPr>
      <w:r w:rsidRPr="000F3A1A">
        <w:rPr>
          <w:rFonts w:ascii="Times New Roman" w:hAnsi="Times New Roman" w:cs="Times New Roman"/>
          <w:b/>
          <w:sz w:val="24"/>
          <w:szCs w:val="24"/>
        </w:rPr>
        <w:t>2.1. Объем учебной дисциплины ОП.04 Инженерная графика и виды учебной работы</w:t>
      </w:r>
    </w:p>
    <w:p w14:paraId="418A70BE" w14:textId="77777777" w:rsidR="00641F56" w:rsidRPr="000F3A1A" w:rsidRDefault="00641F56" w:rsidP="00641F56">
      <w:pPr>
        <w:suppressAutoHyphens/>
        <w:spacing w:after="0" w:line="240" w:lineRule="auto"/>
        <w:jc w:val="both"/>
        <w:rPr>
          <w:rFonts w:ascii="Times New Roman" w:hAnsi="Times New Roman" w:cs="Times New Roman"/>
          <w:b/>
          <w:sz w:val="24"/>
          <w:szCs w:val="24"/>
        </w:rPr>
      </w:pPr>
    </w:p>
    <w:tbl>
      <w:tblPr>
        <w:tblW w:w="4976"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759"/>
        <w:gridCol w:w="1766"/>
      </w:tblGrid>
      <w:tr w:rsidR="000F3A1A" w:rsidRPr="000F3A1A" w14:paraId="1277DAB5" w14:textId="77777777" w:rsidTr="00C40094">
        <w:trPr>
          <w:trHeight w:val="420"/>
        </w:trPr>
        <w:tc>
          <w:tcPr>
            <w:tcW w:w="4073" w:type="pct"/>
            <w:vAlign w:val="center"/>
          </w:tcPr>
          <w:p w14:paraId="77140362" w14:textId="77777777" w:rsidR="00641F56" w:rsidRPr="000F3A1A" w:rsidRDefault="00641F56" w:rsidP="00C40094">
            <w:pPr>
              <w:suppressAutoHyphens/>
              <w:spacing w:after="0" w:line="240" w:lineRule="auto"/>
              <w:jc w:val="both"/>
              <w:rPr>
                <w:rFonts w:ascii="Times New Roman" w:hAnsi="Times New Roman" w:cs="Times New Roman"/>
                <w:b/>
                <w:sz w:val="24"/>
                <w:szCs w:val="24"/>
              </w:rPr>
            </w:pPr>
            <w:r w:rsidRPr="000F3A1A">
              <w:rPr>
                <w:rFonts w:ascii="Times New Roman" w:hAnsi="Times New Roman" w:cs="Times New Roman"/>
                <w:b/>
                <w:sz w:val="24"/>
                <w:szCs w:val="24"/>
              </w:rPr>
              <w:t>Вид учебной работы</w:t>
            </w:r>
          </w:p>
        </w:tc>
        <w:tc>
          <w:tcPr>
            <w:tcW w:w="927" w:type="pct"/>
            <w:vAlign w:val="center"/>
          </w:tcPr>
          <w:p w14:paraId="55D2C90D" w14:textId="77777777" w:rsidR="00641F56" w:rsidRPr="000F3A1A" w:rsidRDefault="00641F56" w:rsidP="00C40094">
            <w:pPr>
              <w:suppressAutoHyphens/>
              <w:spacing w:after="0" w:line="240" w:lineRule="auto"/>
              <w:jc w:val="both"/>
              <w:rPr>
                <w:rFonts w:ascii="Times New Roman" w:hAnsi="Times New Roman" w:cs="Times New Roman"/>
                <w:b/>
                <w:iCs/>
                <w:sz w:val="24"/>
                <w:szCs w:val="24"/>
              </w:rPr>
            </w:pPr>
            <w:r w:rsidRPr="000F3A1A">
              <w:rPr>
                <w:rFonts w:ascii="Times New Roman" w:hAnsi="Times New Roman" w:cs="Times New Roman"/>
                <w:b/>
                <w:iCs/>
                <w:sz w:val="24"/>
                <w:szCs w:val="24"/>
              </w:rPr>
              <w:t>Объем часов</w:t>
            </w:r>
          </w:p>
        </w:tc>
      </w:tr>
      <w:tr w:rsidR="000F3A1A" w:rsidRPr="000F3A1A" w14:paraId="5A4B0C26" w14:textId="77777777" w:rsidTr="00C40094">
        <w:trPr>
          <w:trHeight w:val="403"/>
        </w:trPr>
        <w:tc>
          <w:tcPr>
            <w:tcW w:w="4073" w:type="pct"/>
            <w:vAlign w:val="center"/>
          </w:tcPr>
          <w:p w14:paraId="1B0E0336" w14:textId="77777777" w:rsidR="00641F56" w:rsidRPr="000F3A1A" w:rsidRDefault="00641F56" w:rsidP="00C40094">
            <w:pPr>
              <w:suppressAutoHyphens/>
              <w:spacing w:after="0" w:line="240" w:lineRule="auto"/>
              <w:jc w:val="both"/>
              <w:rPr>
                <w:rFonts w:ascii="Times New Roman" w:hAnsi="Times New Roman" w:cs="Times New Roman"/>
                <w:b/>
                <w:sz w:val="24"/>
                <w:szCs w:val="24"/>
              </w:rPr>
            </w:pPr>
            <w:r w:rsidRPr="000F3A1A">
              <w:rPr>
                <w:rFonts w:ascii="Times New Roman" w:hAnsi="Times New Roman" w:cs="Times New Roman"/>
                <w:b/>
                <w:sz w:val="24"/>
                <w:szCs w:val="24"/>
              </w:rPr>
              <w:t xml:space="preserve">Объем образовательной программы </w:t>
            </w:r>
          </w:p>
        </w:tc>
        <w:tc>
          <w:tcPr>
            <w:tcW w:w="927" w:type="pct"/>
            <w:vAlign w:val="center"/>
          </w:tcPr>
          <w:p w14:paraId="039DDD9A" w14:textId="77777777" w:rsidR="00641F56" w:rsidRPr="000F3A1A" w:rsidRDefault="00641F56" w:rsidP="00C40094">
            <w:pPr>
              <w:suppressAutoHyphens/>
              <w:spacing w:after="0" w:line="240" w:lineRule="auto"/>
              <w:jc w:val="center"/>
              <w:rPr>
                <w:rFonts w:ascii="Times New Roman" w:hAnsi="Times New Roman" w:cs="Times New Roman"/>
                <w:b/>
                <w:iCs/>
                <w:sz w:val="24"/>
                <w:szCs w:val="24"/>
              </w:rPr>
            </w:pPr>
            <w:r w:rsidRPr="000F3A1A">
              <w:rPr>
                <w:rFonts w:ascii="Times New Roman" w:hAnsi="Times New Roman" w:cs="Times New Roman"/>
                <w:b/>
                <w:iCs/>
                <w:sz w:val="24"/>
                <w:szCs w:val="24"/>
              </w:rPr>
              <w:t>72</w:t>
            </w:r>
          </w:p>
        </w:tc>
      </w:tr>
      <w:tr w:rsidR="000F3A1A" w:rsidRPr="000F3A1A" w14:paraId="1B7F1228" w14:textId="77777777" w:rsidTr="00C40094">
        <w:trPr>
          <w:trHeight w:val="403"/>
        </w:trPr>
        <w:tc>
          <w:tcPr>
            <w:tcW w:w="4073" w:type="pct"/>
            <w:vAlign w:val="center"/>
          </w:tcPr>
          <w:p w14:paraId="0C1DF848" w14:textId="77777777" w:rsidR="00641F56" w:rsidRPr="000F3A1A" w:rsidRDefault="00641F56" w:rsidP="00C40094">
            <w:pPr>
              <w:suppressAutoHyphens/>
              <w:spacing w:after="0" w:line="240" w:lineRule="auto"/>
              <w:jc w:val="both"/>
              <w:rPr>
                <w:rFonts w:ascii="Times New Roman" w:hAnsi="Times New Roman" w:cs="Times New Roman"/>
                <w:sz w:val="24"/>
                <w:szCs w:val="24"/>
              </w:rPr>
            </w:pPr>
            <w:r w:rsidRPr="000F3A1A">
              <w:rPr>
                <w:rFonts w:ascii="Times New Roman" w:hAnsi="Times New Roman" w:cs="Times New Roman"/>
                <w:sz w:val="24"/>
                <w:szCs w:val="24"/>
              </w:rPr>
              <w:t xml:space="preserve">Самостоятельная работа </w:t>
            </w:r>
          </w:p>
        </w:tc>
        <w:tc>
          <w:tcPr>
            <w:tcW w:w="927" w:type="pct"/>
            <w:vAlign w:val="center"/>
          </w:tcPr>
          <w:p w14:paraId="74CA99E6" w14:textId="77777777" w:rsidR="00641F56" w:rsidRPr="000F3A1A" w:rsidRDefault="00641F56" w:rsidP="00C40094">
            <w:pPr>
              <w:suppressAutoHyphens/>
              <w:spacing w:after="0" w:line="240" w:lineRule="auto"/>
              <w:jc w:val="center"/>
              <w:rPr>
                <w:rFonts w:ascii="Times New Roman" w:hAnsi="Times New Roman" w:cs="Times New Roman"/>
                <w:b/>
                <w:iCs/>
                <w:sz w:val="24"/>
                <w:szCs w:val="24"/>
              </w:rPr>
            </w:pPr>
            <w:r w:rsidRPr="000F3A1A">
              <w:rPr>
                <w:rFonts w:ascii="Times New Roman" w:hAnsi="Times New Roman" w:cs="Times New Roman"/>
                <w:b/>
                <w:iCs/>
                <w:sz w:val="24"/>
                <w:szCs w:val="24"/>
              </w:rPr>
              <w:t>6</w:t>
            </w:r>
          </w:p>
        </w:tc>
      </w:tr>
      <w:tr w:rsidR="000F3A1A" w:rsidRPr="000F3A1A" w14:paraId="19430408" w14:textId="77777777" w:rsidTr="00C40094">
        <w:trPr>
          <w:trHeight w:val="408"/>
        </w:trPr>
        <w:tc>
          <w:tcPr>
            <w:tcW w:w="4073" w:type="pct"/>
            <w:vAlign w:val="center"/>
          </w:tcPr>
          <w:p w14:paraId="74E836E9" w14:textId="77777777" w:rsidR="00641F56" w:rsidRPr="000F3A1A" w:rsidRDefault="00641F56" w:rsidP="00C40094">
            <w:pPr>
              <w:suppressAutoHyphens/>
              <w:spacing w:after="0" w:line="240" w:lineRule="auto"/>
              <w:jc w:val="both"/>
              <w:rPr>
                <w:rFonts w:ascii="Times New Roman" w:hAnsi="Times New Roman" w:cs="Times New Roman"/>
                <w:b/>
                <w:sz w:val="24"/>
                <w:szCs w:val="24"/>
              </w:rPr>
            </w:pPr>
            <w:r w:rsidRPr="000F3A1A">
              <w:rPr>
                <w:rFonts w:ascii="Times New Roman" w:hAnsi="Times New Roman" w:cs="Times New Roman"/>
                <w:b/>
                <w:sz w:val="24"/>
                <w:szCs w:val="24"/>
              </w:rPr>
              <w:t>Объем работы обучающихся во взаимодействии с преподавателем</w:t>
            </w:r>
          </w:p>
        </w:tc>
        <w:tc>
          <w:tcPr>
            <w:tcW w:w="927" w:type="pct"/>
            <w:vAlign w:val="center"/>
          </w:tcPr>
          <w:p w14:paraId="0B8F7332" w14:textId="77777777" w:rsidR="00641F56" w:rsidRPr="000F3A1A" w:rsidRDefault="00641F56" w:rsidP="00C40094">
            <w:pPr>
              <w:suppressAutoHyphens/>
              <w:spacing w:after="0" w:line="240" w:lineRule="auto"/>
              <w:jc w:val="center"/>
              <w:rPr>
                <w:rFonts w:ascii="Times New Roman" w:hAnsi="Times New Roman" w:cs="Times New Roman"/>
                <w:b/>
                <w:iCs/>
                <w:sz w:val="24"/>
                <w:szCs w:val="24"/>
              </w:rPr>
            </w:pPr>
            <w:r w:rsidRPr="000F3A1A">
              <w:rPr>
                <w:rFonts w:ascii="Times New Roman" w:hAnsi="Times New Roman" w:cs="Times New Roman"/>
                <w:b/>
                <w:iCs/>
                <w:sz w:val="24"/>
                <w:szCs w:val="24"/>
              </w:rPr>
              <w:t xml:space="preserve">60 </w:t>
            </w:r>
          </w:p>
        </w:tc>
      </w:tr>
      <w:tr w:rsidR="000F3A1A" w:rsidRPr="000F3A1A" w14:paraId="4D25B905" w14:textId="77777777" w:rsidTr="00C40094">
        <w:trPr>
          <w:trHeight w:val="393"/>
        </w:trPr>
        <w:tc>
          <w:tcPr>
            <w:tcW w:w="5000" w:type="pct"/>
            <w:gridSpan w:val="2"/>
            <w:vAlign w:val="center"/>
          </w:tcPr>
          <w:p w14:paraId="3AFE6998" w14:textId="77777777" w:rsidR="00641F56" w:rsidRPr="000F3A1A" w:rsidRDefault="00641F56" w:rsidP="00C40094">
            <w:pPr>
              <w:suppressAutoHyphens/>
              <w:spacing w:after="0" w:line="240" w:lineRule="auto"/>
              <w:rPr>
                <w:rFonts w:ascii="Times New Roman" w:hAnsi="Times New Roman" w:cs="Times New Roman"/>
                <w:b/>
                <w:iCs/>
                <w:sz w:val="24"/>
                <w:szCs w:val="24"/>
              </w:rPr>
            </w:pPr>
            <w:r w:rsidRPr="000F3A1A">
              <w:rPr>
                <w:rFonts w:ascii="Times New Roman" w:hAnsi="Times New Roman" w:cs="Times New Roman"/>
                <w:b/>
                <w:sz w:val="24"/>
                <w:szCs w:val="24"/>
              </w:rPr>
              <w:t>в том числе:</w:t>
            </w:r>
          </w:p>
        </w:tc>
      </w:tr>
      <w:tr w:rsidR="000F3A1A" w:rsidRPr="000F3A1A" w14:paraId="0F244E9D" w14:textId="77777777" w:rsidTr="00C40094">
        <w:trPr>
          <w:trHeight w:val="124"/>
        </w:trPr>
        <w:tc>
          <w:tcPr>
            <w:tcW w:w="4073" w:type="pct"/>
            <w:vAlign w:val="center"/>
          </w:tcPr>
          <w:p w14:paraId="3B37D5A0" w14:textId="77777777" w:rsidR="00641F56" w:rsidRPr="000F3A1A" w:rsidRDefault="00641F56" w:rsidP="00C40094">
            <w:pPr>
              <w:suppressAutoHyphens/>
              <w:spacing w:after="0" w:line="240" w:lineRule="auto"/>
              <w:jc w:val="both"/>
              <w:rPr>
                <w:rFonts w:ascii="Times New Roman" w:hAnsi="Times New Roman" w:cs="Times New Roman"/>
                <w:sz w:val="24"/>
                <w:szCs w:val="24"/>
              </w:rPr>
            </w:pPr>
            <w:r w:rsidRPr="000F3A1A">
              <w:rPr>
                <w:rFonts w:ascii="Times New Roman" w:hAnsi="Times New Roman" w:cs="Times New Roman"/>
                <w:sz w:val="24"/>
                <w:szCs w:val="24"/>
              </w:rPr>
              <w:t>теоретическое обучение</w:t>
            </w:r>
          </w:p>
        </w:tc>
        <w:tc>
          <w:tcPr>
            <w:tcW w:w="927" w:type="pct"/>
            <w:vAlign w:val="center"/>
          </w:tcPr>
          <w:p w14:paraId="680B28AC" w14:textId="77777777" w:rsidR="00641F56" w:rsidRPr="000F3A1A" w:rsidRDefault="00641F56" w:rsidP="00C40094">
            <w:pPr>
              <w:suppressAutoHyphens/>
              <w:spacing w:after="0" w:line="240" w:lineRule="auto"/>
              <w:jc w:val="center"/>
              <w:rPr>
                <w:rFonts w:ascii="Times New Roman" w:hAnsi="Times New Roman" w:cs="Times New Roman"/>
                <w:b/>
                <w:iCs/>
                <w:sz w:val="24"/>
                <w:szCs w:val="24"/>
              </w:rPr>
            </w:pPr>
            <w:r w:rsidRPr="000F3A1A">
              <w:rPr>
                <w:rFonts w:ascii="Times New Roman" w:hAnsi="Times New Roman" w:cs="Times New Roman"/>
                <w:b/>
                <w:iCs/>
                <w:sz w:val="24"/>
                <w:szCs w:val="24"/>
              </w:rPr>
              <w:t xml:space="preserve">16 </w:t>
            </w:r>
          </w:p>
        </w:tc>
      </w:tr>
      <w:tr w:rsidR="000F3A1A" w:rsidRPr="000F3A1A" w14:paraId="171FF4D6" w14:textId="77777777" w:rsidTr="00C40094">
        <w:trPr>
          <w:trHeight w:val="107"/>
        </w:trPr>
        <w:tc>
          <w:tcPr>
            <w:tcW w:w="4073" w:type="pct"/>
            <w:vAlign w:val="center"/>
          </w:tcPr>
          <w:p w14:paraId="7EE8A7BC" w14:textId="77777777" w:rsidR="00641F56" w:rsidRPr="000F3A1A" w:rsidRDefault="00641F56" w:rsidP="00C40094">
            <w:pPr>
              <w:suppressAutoHyphens/>
              <w:spacing w:after="0" w:line="240" w:lineRule="auto"/>
              <w:jc w:val="both"/>
              <w:rPr>
                <w:rFonts w:ascii="Times New Roman" w:hAnsi="Times New Roman" w:cs="Times New Roman"/>
                <w:sz w:val="24"/>
                <w:szCs w:val="24"/>
              </w:rPr>
            </w:pPr>
            <w:r w:rsidRPr="000F3A1A">
              <w:rPr>
                <w:rFonts w:ascii="Times New Roman" w:hAnsi="Times New Roman" w:cs="Times New Roman"/>
                <w:sz w:val="24"/>
                <w:szCs w:val="24"/>
              </w:rPr>
              <w:t>практические занятия (если предусмотрено)</w:t>
            </w:r>
          </w:p>
        </w:tc>
        <w:tc>
          <w:tcPr>
            <w:tcW w:w="927" w:type="pct"/>
            <w:vAlign w:val="center"/>
          </w:tcPr>
          <w:p w14:paraId="3E77DB2C" w14:textId="77777777" w:rsidR="00641F56" w:rsidRPr="000F3A1A" w:rsidRDefault="00641F56" w:rsidP="00C40094">
            <w:pPr>
              <w:suppressAutoHyphens/>
              <w:spacing w:after="0" w:line="240" w:lineRule="auto"/>
              <w:jc w:val="center"/>
              <w:rPr>
                <w:rFonts w:ascii="Times New Roman" w:hAnsi="Times New Roman" w:cs="Times New Roman"/>
                <w:b/>
                <w:iCs/>
                <w:sz w:val="24"/>
                <w:szCs w:val="24"/>
              </w:rPr>
            </w:pPr>
            <w:r w:rsidRPr="000F3A1A">
              <w:rPr>
                <w:rFonts w:ascii="Times New Roman" w:hAnsi="Times New Roman" w:cs="Times New Roman"/>
                <w:b/>
                <w:iCs/>
                <w:sz w:val="24"/>
                <w:szCs w:val="24"/>
              </w:rPr>
              <w:t>44</w:t>
            </w:r>
          </w:p>
        </w:tc>
      </w:tr>
      <w:tr w:rsidR="000F3A1A" w:rsidRPr="000F3A1A" w14:paraId="4CA8F747" w14:textId="77777777" w:rsidTr="00C40094">
        <w:trPr>
          <w:trHeight w:val="90"/>
        </w:trPr>
        <w:tc>
          <w:tcPr>
            <w:tcW w:w="4073" w:type="pct"/>
            <w:vAlign w:val="center"/>
          </w:tcPr>
          <w:p w14:paraId="40008504" w14:textId="77777777" w:rsidR="00641F56" w:rsidRPr="000F3A1A" w:rsidRDefault="00641F56" w:rsidP="00C40094">
            <w:pPr>
              <w:suppressAutoHyphens/>
              <w:spacing w:after="0" w:line="240" w:lineRule="auto"/>
              <w:jc w:val="both"/>
              <w:rPr>
                <w:rFonts w:ascii="Times New Roman" w:hAnsi="Times New Roman" w:cs="Times New Roman"/>
                <w:sz w:val="24"/>
                <w:szCs w:val="24"/>
              </w:rPr>
            </w:pPr>
            <w:r w:rsidRPr="000F3A1A">
              <w:rPr>
                <w:rFonts w:ascii="Times New Roman" w:hAnsi="Times New Roman" w:cs="Times New Roman"/>
                <w:sz w:val="24"/>
                <w:szCs w:val="24"/>
              </w:rPr>
              <w:t>курсовая работа (проект) (если предусмотрено)</w:t>
            </w:r>
          </w:p>
        </w:tc>
        <w:tc>
          <w:tcPr>
            <w:tcW w:w="927" w:type="pct"/>
            <w:vAlign w:val="center"/>
          </w:tcPr>
          <w:p w14:paraId="6EFBCB08" w14:textId="77777777" w:rsidR="00641F56" w:rsidRPr="000F3A1A" w:rsidRDefault="00641F56" w:rsidP="00C40094">
            <w:pPr>
              <w:suppressAutoHyphens/>
              <w:spacing w:after="0" w:line="240" w:lineRule="auto"/>
              <w:jc w:val="center"/>
              <w:rPr>
                <w:rFonts w:ascii="Times New Roman" w:hAnsi="Times New Roman" w:cs="Times New Roman"/>
                <w:b/>
                <w:iCs/>
                <w:sz w:val="24"/>
                <w:szCs w:val="24"/>
              </w:rPr>
            </w:pPr>
            <w:r w:rsidRPr="000F3A1A">
              <w:rPr>
                <w:rFonts w:ascii="Times New Roman" w:hAnsi="Times New Roman" w:cs="Times New Roman"/>
                <w:b/>
                <w:iCs/>
                <w:sz w:val="24"/>
                <w:szCs w:val="24"/>
              </w:rPr>
              <w:t>-</w:t>
            </w:r>
          </w:p>
        </w:tc>
      </w:tr>
      <w:tr w:rsidR="000F3A1A" w:rsidRPr="000F3A1A" w14:paraId="13457424" w14:textId="77777777" w:rsidTr="00C40094">
        <w:trPr>
          <w:trHeight w:val="90"/>
        </w:trPr>
        <w:tc>
          <w:tcPr>
            <w:tcW w:w="4073" w:type="pct"/>
            <w:vAlign w:val="center"/>
          </w:tcPr>
          <w:p w14:paraId="092344ED" w14:textId="77777777" w:rsidR="00641F56" w:rsidRPr="000F3A1A" w:rsidRDefault="00641F56" w:rsidP="00C40094">
            <w:pPr>
              <w:suppressAutoHyphens/>
              <w:spacing w:after="0" w:line="240" w:lineRule="auto"/>
              <w:jc w:val="both"/>
              <w:rPr>
                <w:rFonts w:ascii="Times New Roman" w:hAnsi="Times New Roman" w:cs="Times New Roman"/>
                <w:sz w:val="24"/>
                <w:szCs w:val="24"/>
              </w:rPr>
            </w:pPr>
            <w:r w:rsidRPr="000F3A1A">
              <w:rPr>
                <w:rFonts w:ascii="Times New Roman" w:hAnsi="Times New Roman" w:cs="Times New Roman"/>
                <w:sz w:val="24"/>
                <w:szCs w:val="24"/>
              </w:rPr>
              <w:t>консультации</w:t>
            </w:r>
          </w:p>
        </w:tc>
        <w:tc>
          <w:tcPr>
            <w:tcW w:w="927" w:type="pct"/>
            <w:vAlign w:val="center"/>
          </w:tcPr>
          <w:p w14:paraId="2917DB51" w14:textId="77777777" w:rsidR="00641F56" w:rsidRPr="000F3A1A" w:rsidRDefault="00641F56" w:rsidP="00C40094">
            <w:pPr>
              <w:suppressAutoHyphens/>
              <w:spacing w:after="0" w:line="240" w:lineRule="auto"/>
              <w:jc w:val="center"/>
              <w:rPr>
                <w:rFonts w:ascii="Times New Roman" w:hAnsi="Times New Roman" w:cs="Times New Roman"/>
                <w:b/>
                <w:iCs/>
                <w:sz w:val="24"/>
                <w:szCs w:val="24"/>
              </w:rPr>
            </w:pPr>
            <w:r w:rsidRPr="000F3A1A">
              <w:rPr>
                <w:rFonts w:ascii="Times New Roman" w:hAnsi="Times New Roman" w:cs="Times New Roman"/>
                <w:b/>
                <w:iCs/>
                <w:sz w:val="24"/>
                <w:szCs w:val="24"/>
              </w:rPr>
              <w:t>-</w:t>
            </w:r>
          </w:p>
        </w:tc>
      </w:tr>
      <w:tr w:rsidR="00641F56" w:rsidRPr="000F3A1A" w14:paraId="322D37A3" w14:textId="77777777" w:rsidTr="00C40094">
        <w:trPr>
          <w:trHeight w:val="554"/>
        </w:trPr>
        <w:tc>
          <w:tcPr>
            <w:tcW w:w="4073" w:type="pct"/>
            <w:tcBorders>
              <w:right w:val="single" w:sz="4" w:space="0" w:color="auto"/>
            </w:tcBorders>
            <w:shd w:val="clear" w:color="auto" w:fill="auto"/>
            <w:vAlign w:val="center"/>
          </w:tcPr>
          <w:p w14:paraId="6A854804" w14:textId="77777777" w:rsidR="00641F56" w:rsidRPr="000F3A1A" w:rsidRDefault="00641F56" w:rsidP="00C40094">
            <w:pPr>
              <w:suppressAutoHyphens/>
              <w:spacing w:after="0" w:line="240" w:lineRule="auto"/>
              <w:jc w:val="both"/>
              <w:rPr>
                <w:rFonts w:ascii="Times New Roman" w:hAnsi="Times New Roman" w:cs="Times New Roman"/>
                <w:b/>
                <w:iCs/>
                <w:sz w:val="24"/>
                <w:szCs w:val="24"/>
              </w:rPr>
            </w:pPr>
            <w:r w:rsidRPr="000F3A1A">
              <w:rPr>
                <w:rFonts w:ascii="Times New Roman" w:hAnsi="Times New Roman" w:cs="Times New Roman"/>
                <w:b/>
                <w:iCs/>
                <w:sz w:val="24"/>
                <w:szCs w:val="24"/>
              </w:rPr>
              <w:t xml:space="preserve">Промежуточная аттестация проводится в форме экзамена </w:t>
            </w:r>
          </w:p>
        </w:tc>
        <w:tc>
          <w:tcPr>
            <w:tcW w:w="927" w:type="pct"/>
            <w:tcBorders>
              <w:left w:val="single" w:sz="4" w:space="0" w:color="auto"/>
            </w:tcBorders>
            <w:shd w:val="clear" w:color="auto" w:fill="auto"/>
            <w:vAlign w:val="center"/>
          </w:tcPr>
          <w:p w14:paraId="1628B179" w14:textId="77777777" w:rsidR="00641F56" w:rsidRPr="000F3A1A" w:rsidRDefault="00641F56" w:rsidP="00C40094">
            <w:pPr>
              <w:suppressAutoHyphens/>
              <w:spacing w:after="0" w:line="240" w:lineRule="auto"/>
              <w:jc w:val="center"/>
              <w:rPr>
                <w:rFonts w:ascii="Times New Roman" w:hAnsi="Times New Roman" w:cs="Times New Roman"/>
                <w:b/>
                <w:iCs/>
                <w:sz w:val="24"/>
                <w:szCs w:val="24"/>
              </w:rPr>
            </w:pPr>
            <w:r w:rsidRPr="000F3A1A">
              <w:rPr>
                <w:rFonts w:ascii="Times New Roman" w:hAnsi="Times New Roman" w:cs="Times New Roman"/>
                <w:b/>
                <w:iCs/>
                <w:sz w:val="24"/>
                <w:szCs w:val="24"/>
              </w:rPr>
              <w:t>6</w:t>
            </w:r>
          </w:p>
        </w:tc>
      </w:tr>
    </w:tbl>
    <w:p w14:paraId="0BBC4966" w14:textId="77777777" w:rsidR="00641F56" w:rsidRPr="000F3A1A" w:rsidRDefault="00641F56" w:rsidP="00641F56">
      <w:pPr>
        <w:spacing w:after="0" w:line="240" w:lineRule="auto"/>
        <w:jc w:val="both"/>
        <w:rPr>
          <w:rFonts w:ascii="Times New Roman" w:hAnsi="Times New Roman" w:cs="Times New Roman"/>
          <w:b/>
          <w:sz w:val="24"/>
          <w:szCs w:val="24"/>
        </w:rPr>
      </w:pPr>
    </w:p>
    <w:p w14:paraId="51589815" w14:textId="77777777" w:rsidR="00641F56" w:rsidRPr="000F3A1A" w:rsidRDefault="00641F56" w:rsidP="00641F56">
      <w:pPr>
        <w:spacing w:after="0" w:line="240" w:lineRule="auto"/>
        <w:rPr>
          <w:rFonts w:ascii="Times New Roman" w:hAnsi="Times New Roman" w:cs="Times New Roman"/>
          <w:b/>
          <w:sz w:val="24"/>
          <w:szCs w:val="24"/>
        </w:rPr>
      </w:pPr>
      <w:r w:rsidRPr="000F3A1A">
        <w:rPr>
          <w:rFonts w:ascii="Times New Roman" w:hAnsi="Times New Roman" w:cs="Times New Roman"/>
          <w:b/>
          <w:sz w:val="24"/>
          <w:szCs w:val="24"/>
        </w:rPr>
        <w:br w:type="page"/>
      </w:r>
    </w:p>
    <w:p w14:paraId="4ECF4927" w14:textId="77777777" w:rsidR="00641F56" w:rsidRPr="000F3A1A" w:rsidRDefault="00641F56" w:rsidP="00641F56">
      <w:pPr>
        <w:spacing w:after="0" w:line="240" w:lineRule="auto"/>
        <w:jc w:val="both"/>
        <w:rPr>
          <w:rFonts w:ascii="Times New Roman" w:hAnsi="Times New Roman" w:cs="Times New Roman"/>
          <w:b/>
          <w:sz w:val="24"/>
          <w:szCs w:val="24"/>
        </w:rPr>
      </w:pPr>
      <w:r w:rsidRPr="000F3A1A">
        <w:rPr>
          <w:rFonts w:ascii="Times New Roman" w:hAnsi="Times New Roman" w:cs="Times New Roman"/>
          <w:b/>
          <w:sz w:val="24"/>
          <w:szCs w:val="24"/>
        </w:rPr>
        <w:lastRenderedPageBreak/>
        <w:t xml:space="preserve">2.2. Тематический план и содержание учебной дисциплины ОП.04 Инженерная графика </w:t>
      </w:r>
    </w:p>
    <w:p w14:paraId="013629C0" w14:textId="77777777" w:rsidR="00641F56" w:rsidRPr="000F3A1A" w:rsidRDefault="00641F56" w:rsidP="00641F56">
      <w:pPr>
        <w:spacing w:after="0" w:line="240" w:lineRule="auto"/>
        <w:jc w:val="both"/>
        <w:rPr>
          <w:rFonts w:ascii="Times New Roman" w:hAnsi="Times New Roman" w:cs="Times New Roman"/>
          <w:b/>
          <w:bCs/>
          <w:sz w:val="24"/>
          <w:szCs w:val="24"/>
        </w:rPr>
      </w:pPr>
    </w:p>
    <w:tbl>
      <w:tblPr>
        <w:tblW w:w="496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36"/>
        <w:gridCol w:w="5251"/>
        <w:gridCol w:w="1005"/>
        <w:gridCol w:w="1710"/>
      </w:tblGrid>
      <w:tr w:rsidR="000F3A1A" w:rsidRPr="000F3A1A" w14:paraId="42D29598" w14:textId="77777777" w:rsidTr="00C40094">
        <w:trPr>
          <w:trHeight w:val="20"/>
          <w:tblHeader/>
        </w:trPr>
        <w:tc>
          <w:tcPr>
            <w:tcW w:w="808" w:type="pct"/>
            <w:vAlign w:val="center"/>
          </w:tcPr>
          <w:p w14:paraId="15EC504B" w14:textId="77777777" w:rsidR="00641F56" w:rsidRPr="000F3A1A" w:rsidRDefault="00641F56" w:rsidP="00C40094">
            <w:pPr>
              <w:spacing w:after="0" w:line="240" w:lineRule="auto"/>
              <w:rPr>
                <w:rFonts w:ascii="Times New Roman" w:hAnsi="Times New Roman" w:cs="Times New Roman"/>
                <w:b/>
                <w:bCs/>
                <w:sz w:val="24"/>
                <w:szCs w:val="24"/>
              </w:rPr>
            </w:pPr>
            <w:r w:rsidRPr="000F3A1A">
              <w:rPr>
                <w:rFonts w:ascii="Times New Roman" w:hAnsi="Times New Roman" w:cs="Times New Roman"/>
                <w:b/>
                <w:bCs/>
                <w:sz w:val="24"/>
                <w:szCs w:val="24"/>
              </w:rPr>
              <w:t>Наименование разделов и тем</w:t>
            </w:r>
          </w:p>
        </w:tc>
        <w:tc>
          <w:tcPr>
            <w:tcW w:w="2763" w:type="pct"/>
            <w:vAlign w:val="center"/>
          </w:tcPr>
          <w:p w14:paraId="25D100CD" w14:textId="77777777" w:rsidR="00641F56" w:rsidRPr="000F3A1A" w:rsidRDefault="00641F56" w:rsidP="00C40094">
            <w:pPr>
              <w:spacing w:after="0" w:line="240" w:lineRule="auto"/>
              <w:rPr>
                <w:rFonts w:ascii="Times New Roman" w:hAnsi="Times New Roman" w:cs="Times New Roman"/>
                <w:b/>
                <w:bCs/>
                <w:sz w:val="24"/>
                <w:szCs w:val="24"/>
              </w:rPr>
            </w:pPr>
            <w:r w:rsidRPr="000F3A1A">
              <w:rPr>
                <w:rFonts w:ascii="Times New Roman" w:hAnsi="Times New Roman" w:cs="Times New Roman"/>
                <w:b/>
                <w:bCs/>
                <w:sz w:val="24"/>
                <w:szCs w:val="24"/>
              </w:rPr>
              <w:t>Содержание учебного материала и формы организации деятельности обучающихся</w:t>
            </w:r>
          </w:p>
        </w:tc>
        <w:tc>
          <w:tcPr>
            <w:tcW w:w="529" w:type="pct"/>
            <w:vAlign w:val="center"/>
          </w:tcPr>
          <w:p w14:paraId="5E187640" w14:textId="77777777" w:rsidR="00641F56" w:rsidRPr="000F3A1A" w:rsidRDefault="00641F56" w:rsidP="00C40094">
            <w:pPr>
              <w:spacing w:after="0" w:line="240" w:lineRule="auto"/>
              <w:jc w:val="center"/>
              <w:rPr>
                <w:rFonts w:ascii="Times New Roman" w:hAnsi="Times New Roman" w:cs="Times New Roman"/>
                <w:b/>
                <w:bCs/>
                <w:sz w:val="24"/>
                <w:szCs w:val="24"/>
              </w:rPr>
            </w:pPr>
            <w:r w:rsidRPr="000F3A1A">
              <w:rPr>
                <w:rFonts w:ascii="Times New Roman" w:hAnsi="Times New Roman" w:cs="Times New Roman"/>
                <w:b/>
                <w:bCs/>
                <w:sz w:val="24"/>
                <w:szCs w:val="24"/>
              </w:rPr>
              <w:t>Объем часов</w:t>
            </w:r>
          </w:p>
        </w:tc>
        <w:tc>
          <w:tcPr>
            <w:tcW w:w="900" w:type="pct"/>
            <w:vAlign w:val="center"/>
          </w:tcPr>
          <w:p w14:paraId="6B7D592A" w14:textId="77777777" w:rsidR="00641F56" w:rsidRPr="000F3A1A" w:rsidRDefault="00641F56" w:rsidP="00C40094">
            <w:pPr>
              <w:spacing w:after="0" w:line="240" w:lineRule="auto"/>
              <w:jc w:val="center"/>
              <w:rPr>
                <w:rFonts w:ascii="Times New Roman" w:hAnsi="Times New Roman" w:cs="Times New Roman"/>
                <w:b/>
                <w:bCs/>
                <w:sz w:val="24"/>
                <w:szCs w:val="24"/>
              </w:rPr>
            </w:pPr>
            <w:r w:rsidRPr="000F3A1A">
              <w:rPr>
                <w:rFonts w:ascii="Times New Roman" w:hAnsi="Times New Roman" w:cs="Times New Roman"/>
                <w:b/>
                <w:bCs/>
                <w:sz w:val="24"/>
                <w:szCs w:val="24"/>
              </w:rPr>
              <w:t>Коды компетенций, формированию которых способствует элемент программы</w:t>
            </w:r>
          </w:p>
        </w:tc>
      </w:tr>
      <w:tr w:rsidR="000F3A1A" w:rsidRPr="000F3A1A" w14:paraId="79BAF38C" w14:textId="77777777" w:rsidTr="00C40094">
        <w:trPr>
          <w:trHeight w:val="20"/>
          <w:tblHeader/>
        </w:trPr>
        <w:tc>
          <w:tcPr>
            <w:tcW w:w="808" w:type="pct"/>
            <w:vAlign w:val="center"/>
          </w:tcPr>
          <w:p w14:paraId="23C1D371" w14:textId="77777777" w:rsidR="00641F56" w:rsidRPr="000F3A1A" w:rsidRDefault="00641F56" w:rsidP="00C40094">
            <w:pPr>
              <w:spacing w:after="0" w:line="240" w:lineRule="auto"/>
              <w:jc w:val="center"/>
              <w:rPr>
                <w:rFonts w:ascii="Times New Roman" w:hAnsi="Times New Roman" w:cs="Times New Roman"/>
                <w:b/>
                <w:bCs/>
                <w:sz w:val="24"/>
                <w:szCs w:val="24"/>
              </w:rPr>
            </w:pPr>
            <w:r w:rsidRPr="000F3A1A">
              <w:rPr>
                <w:rFonts w:ascii="Times New Roman" w:hAnsi="Times New Roman" w:cs="Times New Roman"/>
                <w:b/>
                <w:bCs/>
                <w:sz w:val="24"/>
                <w:szCs w:val="24"/>
              </w:rPr>
              <w:t>1</w:t>
            </w:r>
          </w:p>
        </w:tc>
        <w:tc>
          <w:tcPr>
            <w:tcW w:w="2763" w:type="pct"/>
            <w:vAlign w:val="center"/>
          </w:tcPr>
          <w:p w14:paraId="5DD96D1E" w14:textId="77777777" w:rsidR="00641F56" w:rsidRPr="000F3A1A" w:rsidRDefault="00641F56" w:rsidP="00C40094">
            <w:pPr>
              <w:spacing w:after="0" w:line="240" w:lineRule="auto"/>
              <w:jc w:val="center"/>
              <w:rPr>
                <w:rFonts w:ascii="Times New Roman" w:hAnsi="Times New Roman" w:cs="Times New Roman"/>
                <w:b/>
                <w:bCs/>
                <w:sz w:val="24"/>
                <w:szCs w:val="24"/>
              </w:rPr>
            </w:pPr>
            <w:r w:rsidRPr="000F3A1A">
              <w:rPr>
                <w:rFonts w:ascii="Times New Roman" w:hAnsi="Times New Roman" w:cs="Times New Roman"/>
                <w:b/>
                <w:bCs/>
                <w:sz w:val="24"/>
                <w:szCs w:val="24"/>
              </w:rPr>
              <w:t>2</w:t>
            </w:r>
          </w:p>
        </w:tc>
        <w:tc>
          <w:tcPr>
            <w:tcW w:w="529" w:type="pct"/>
            <w:vAlign w:val="center"/>
          </w:tcPr>
          <w:p w14:paraId="793BF448" w14:textId="77777777" w:rsidR="00641F56" w:rsidRPr="000F3A1A" w:rsidRDefault="00641F56" w:rsidP="00C40094">
            <w:pPr>
              <w:spacing w:after="0" w:line="240" w:lineRule="auto"/>
              <w:jc w:val="center"/>
              <w:rPr>
                <w:rFonts w:ascii="Times New Roman" w:hAnsi="Times New Roman" w:cs="Times New Roman"/>
                <w:b/>
                <w:bCs/>
                <w:sz w:val="24"/>
                <w:szCs w:val="24"/>
              </w:rPr>
            </w:pPr>
            <w:r w:rsidRPr="000F3A1A">
              <w:rPr>
                <w:rFonts w:ascii="Times New Roman" w:hAnsi="Times New Roman" w:cs="Times New Roman"/>
                <w:b/>
                <w:bCs/>
                <w:sz w:val="24"/>
                <w:szCs w:val="24"/>
              </w:rPr>
              <w:t>3</w:t>
            </w:r>
          </w:p>
        </w:tc>
        <w:tc>
          <w:tcPr>
            <w:tcW w:w="900" w:type="pct"/>
            <w:vAlign w:val="center"/>
          </w:tcPr>
          <w:p w14:paraId="0C176CF0" w14:textId="77777777" w:rsidR="00641F56" w:rsidRPr="000F3A1A" w:rsidRDefault="00641F56" w:rsidP="00C40094">
            <w:pPr>
              <w:spacing w:after="0" w:line="240" w:lineRule="auto"/>
              <w:jc w:val="center"/>
              <w:rPr>
                <w:rFonts w:ascii="Times New Roman" w:hAnsi="Times New Roman" w:cs="Times New Roman"/>
                <w:b/>
                <w:bCs/>
                <w:sz w:val="24"/>
                <w:szCs w:val="24"/>
              </w:rPr>
            </w:pPr>
            <w:r w:rsidRPr="000F3A1A">
              <w:rPr>
                <w:rFonts w:ascii="Times New Roman" w:hAnsi="Times New Roman" w:cs="Times New Roman"/>
                <w:b/>
                <w:bCs/>
                <w:sz w:val="24"/>
                <w:szCs w:val="24"/>
              </w:rPr>
              <w:t>4</w:t>
            </w:r>
          </w:p>
        </w:tc>
      </w:tr>
      <w:tr w:rsidR="000F3A1A" w:rsidRPr="000F3A1A" w14:paraId="7639EB0F" w14:textId="77777777" w:rsidTr="00C40094">
        <w:trPr>
          <w:trHeight w:val="20"/>
          <w:tblHeader/>
        </w:trPr>
        <w:tc>
          <w:tcPr>
            <w:tcW w:w="808" w:type="pct"/>
            <w:vMerge w:val="restart"/>
          </w:tcPr>
          <w:p w14:paraId="141E4330" w14:textId="77777777" w:rsidR="00641F56" w:rsidRPr="000F3A1A" w:rsidRDefault="00641F56" w:rsidP="00C40094">
            <w:pPr>
              <w:spacing w:after="0" w:line="240" w:lineRule="auto"/>
              <w:rPr>
                <w:rFonts w:ascii="Times New Roman" w:hAnsi="Times New Roman" w:cs="Times New Roman"/>
                <w:b/>
                <w:bCs/>
                <w:sz w:val="24"/>
                <w:szCs w:val="24"/>
                <w:highlight w:val="yellow"/>
              </w:rPr>
            </w:pPr>
            <w:r w:rsidRPr="000F3A1A">
              <w:rPr>
                <w:rFonts w:ascii="Times New Roman" w:hAnsi="Times New Roman" w:cs="Times New Roman"/>
                <w:b/>
                <w:bCs/>
                <w:sz w:val="24"/>
                <w:szCs w:val="24"/>
              </w:rPr>
              <w:t>Введение</w:t>
            </w:r>
          </w:p>
          <w:p w14:paraId="68044FB1" w14:textId="77777777" w:rsidR="00641F56" w:rsidRPr="000F3A1A" w:rsidRDefault="00641F56" w:rsidP="00C40094">
            <w:pPr>
              <w:spacing w:after="0" w:line="240" w:lineRule="auto"/>
              <w:rPr>
                <w:rFonts w:ascii="Times New Roman" w:hAnsi="Times New Roman" w:cs="Times New Roman"/>
                <w:bCs/>
                <w:sz w:val="24"/>
                <w:szCs w:val="24"/>
                <w:highlight w:val="yellow"/>
              </w:rPr>
            </w:pPr>
            <w:r w:rsidRPr="000F3A1A">
              <w:rPr>
                <w:rFonts w:ascii="Times New Roman" w:hAnsi="Times New Roman" w:cs="Times New Roman"/>
                <w:bCs/>
                <w:sz w:val="24"/>
                <w:szCs w:val="24"/>
              </w:rPr>
              <w:t>Общие и профессиональные компетенции</w:t>
            </w:r>
          </w:p>
        </w:tc>
        <w:tc>
          <w:tcPr>
            <w:tcW w:w="2763" w:type="pct"/>
            <w:vAlign w:val="center"/>
          </w:tcPr>
          <w:p w14:paraId="08722F8B" w14:textId="77777777" w:rsidR="00641F56" w:rsidRPr="000F3A1A" w:rsidRDefault="00641F56" w:rsidP="00C40094">
            <w:pPr>
              <w:spacing w:after="0" w:line="240" w:lineRule="auto"/>
              <w:rPr>
                <w:rFonts w:ascii="Times New Roman" w:hAnsi="Times New Roman" w:cs="Times New Roman"/>
                <w:b/>
                <w:bCs/>
                <w:sz w:val="24"/>
                <w:szCs w:val="24"/>
              </w:rPr>
            </w:pPr>
            <w:r w:rsidRPr="000F3A1A">
              <w:rPr>
                <w:rFonts w:ascii="Times New Roman" w:hAnsi="Times New Roman" w:cs="Times New Roman"/>
                <w:b/>
                <w:bCs/>
                <w:sz w:val="24"/>
                <w:szCs w:val="24"/>
              </w:rPr>
              <w:t>Содержание учебного материала</w:t>
            </w:r>
            <w:r w:rsidRPr="000F3A1A">
              <w:rPr>
                <w:rFonts w:ascii="Times New Roman" w:hAnsi="Times New Roman" w:cs="Times New Roman"/>
                <w:bCs/>
                <w:sz w:val="24"/>
                <w:szCs w:val="24"/>
              </w:rPr>
              <w:t xml:space="preserve"> </w:t>
            </w:r>
          </w:p>
        </w:tc>
        <w:tc>
          <w:tcPr>
            <w:tcW w:w="529" w:type="pct"/>
            <w:vMerge w:val="restart"/>
            <w:vAlign w:val="center"/>
          </w:tcPr>
          <w:p w14:paraId="1F968CBD" w14:textId="77777777" w:rsidR="00641F56" w:rsidRPr="000F3A1A" w:rsidRDefault="00641F56" w:rsidP="00C40094">
            <w:pPr>
              <w:spacing w:after="0" w:line="240" w:lineRule="auto"/>
              <w:jc w:val="center"/>
              <w:rPr>
                <w:rFonts w:ascii="Times New Roman" w:hAnsi="Times New Roman" w:cs="Times New Roman"/>
                <w:b/>
                <w:bCs/>
                <w:sz w:val="24"/>
                <w:szCs w:val="24"/>
              </w:rPr>
            </w:pPr>
            <w:r w:rsidRPr="000F3A1A">
              <w:rPr>
                <w:rFonts w:ascii="Times New Roman" w:hAnsi="Times New Roman" w:cs="Times New Roman"/>
                <w:b/>
                <w:bCs/>
                <w:sz w:val="24"/>
                <w:szCs w:val="24"/>
              </w:rPr>
              <w:t>2</w:t>
            </w:r>
          </w:p>
        </w:tc>
        <w:tc>
          <w:tcPr>
            <w:tcW w:w="900" w:type="pct"/>
            <w:vMerge w:val="restart"/>
            <w:vAlign w:val="center"/>
          </w:tcPr>
          <w:p w14:paraId="6DA1ECB3" w14:textId="77777777" w:rsidR="00641F56" w:rsidRPr="000F3A1A" w:rsidRDefault="00641F56" w:rsidP="00C40094">
            <w:pPr>
              <w:spacing w:after="0" w:line="240" w:lineRule="auto"/>
              <w:jc w:val="center"/>
              <w:rPr>
                <w:rFonts w:ascii="Times New Roman" w:hAnsi="Times New Roman" w:cs="Times New Roman"/>
                <w:sz w:val="24"/>
                <w:szCs w:val="24"/>
              </w:rPr>
            </w:pPr>
            <w:r w:rsidRPr="000F3A1A">
              <w:rPr>
                <w:rFonts w:ascii="Times New Roman" w:hAnsi="Times New Roman" w:cs="Times New Roman"/>
                <w:sz w:val="24"/>
                <w:szCs w:val="24"/>
              </w:rPr>
              <w:t xml:space="preserve">ОК 01, </w:t>
            </w:r>
          </w:p>
          <w:p w14:paraId="78027826" w14:textId="77777777" w:rsidR="00641F56" w:rsidRPr="000F3A1A" w:rsidRDefault="00641F56" w:rsidP="00C40094">
            <w:pPr>
              <w:spacing w:after="0" w:line="240" w:lineRule="auto"/>
              <w:jc w:val="center"/>
              <w:rPr>
                <w:rFonts w:ascii="Times New Roman" w:hAnsi="Times New Roman" w:cs="Times New Roman"/>
                <w:sz w:val="24"/>
                <w:szCs w:val="24"/>
              </w:rPr>
            </w:pPr>
            <w:r w:rsidRPr="000F3A1A">
              <w:rPr>
                <w:rFonts w:ascii="Times New Roman" w:hAnsi="Times New Roman" w:cs="Times New Roman"/>
                <w:sz w:val="24"/>
                <w:szCs w:val="24"/>
              </w:rPr>
              <w:t xml:space="preserve">ОК 02, </w:t>
            </w:r>
          </w:p>
          <w:p w14:paraId="11C84404" w14:textId="77777777" w:rsidR="00641F56" w:rsidRPr="000F3A1A" w:rsidRDefault="00641F56" w:rsidP="00C40094">
            <w:pPr>
              <w:spacing w:after="0" w:line="240" w:lineRule="auto"/>
              <w:jc w:val="center"/>
              <w:rPr>
                <w:rFonts w:ascii="Times New Roman" w:hAnsi="Times New Roman" w:cs="Times New Roman"/>
                <w:sz w:val="24"/>
                <w:szCs w:val="24"/>
              </w:rPr>
            </w:pPr>
            <w:r w:rsidRPr="000F3A1A">
              <w:rPr>
                <w:rFonts w:ascii="Times New Roman" w:hAnsi="Times New Roman" w:cs="Times New Roman"/>
                <w:sz w:val="24"/>
                <w:szCs w:val="24"/>
              </w:rPr>
              <w:t xml:space="preserve">ОК 09, </w:t>
            </w:r>
          </w:p>
          <w:p w14:paraId="4AE60AD2" w14:textId="77777777" w:rsidR="00641F56" w:rsidRPr="000F3A1A" w:rsidRDefault="00641F56" w:rsidP="00C40094">
            <w:pPr>
              <w:spacing w:after="0" w:line="240" w:lineRule="auto"/>
              <w:jc w:val="center"/>
              <w:rPr>
                <w:rFonts w:ascii="Times New Roman" w:hAnsi="Times New Roman" w:cs="Times New Roman"/>
                <w:sz w:val="24"/>
                <w:szCs w:val="24"/>
              </w:rPr>
            </w:pPr>
            <w:r w:rsidRPr="000F3A1A">
              <w:rPr>
                <w:rFonts w:ascii="Times New Roman" w:hAnsi="Times New Roman" w:cs="Times New Roman"/>
                <w:sz w:val="24"/>
                <w:szCs w:val="24"/>
              </w:rPr>
              <w:t>ПК 1.1 – ПК 1.10, ПК 2.1 – ПК 2.10</w:t>
            </w:r>
          </w:p>
        </w:tc>
      </w:tr>
      <w:tr w:rsidR="000F3A1A" w:rsidRPr="000F3A1A" w14:paraId="7AAFE413" w14:textId="77777777" w:rsidTr="00C40094">
        <w:trPr>
          <w:trHeight w:val="20"/>
          <w:tblHeader/>
        </w:trPr>
        <w:tc>
          <w:tcPr>
            <w:tcW w:w="808" w:type="pct"/>
            <w:vMerge/>
            <w:vAlign w:val="center"/>
          </w:tcPr>
          <w:p w14:paraId="26FB974F" w14:textId="77777777" w:rsidR="00641F56" w:rsidRPr="000F3A1A" w:rsidRDefault="00641F56" w:rsidP="00C40094">
            <w:pPr>
              <w:spacing w:after="0" w:line="240" w:lineRule="auto"/>
              <w:rPr>
                <w:rFonts w:ascii="Times New Roman" w:hAnsi="Times New Roman" w:cs="Times New Roman"/>
                <w:b/>
                <w:bCs/>
                <w:sz w:val="24"/>
                <w:szCs w:val="24"/>
              </w:rPr>
            </w:pPr>
          </w:p>
        </w:tc>
        <w:tc>
          <w:tcPr>
            <w:tcW w:w="2763" w:type="pct"/>
            <w:vAlign w:val="center"/>
          </w:tcPr>
          <w:p w14:paraId="1CE88B17" w14:textId="77777777" w:rsidR="00641F56" w:rsidRPr="000F3A1A" w:rsidRDefault="00641F56" w:rsidP="00C40094">
            <w:pPr>
              <w:spacing w:after="0" w:line="240" w:lineRule="auto"/>
              <w:rPr>
                <w:rFonts w:ascii="Times New Roman" w:hAnsi="Times New Roman" w:cs="Times New Roman"/>
                <w:bCs/>
                <w:sz w:val="24"/>
                <w:szCs w:val="24"/>
              </w:rPr>
            </w:pPr>
            <w:r w:rsidRPr="000F3A1A">
              <w:rPr>
                <w:rFonts w:ascii="Times New Roman" w:hAnsi="Times New Roman" w:cs="Times New Roman"/>
                <w:bCs/>
                <w:i/>
                <w:sz w:val="24"/>
                <w:szCs w:val="24"/>
              </w:rPr>
              <w:t>Лекция  №1</w:t>
            </w:r>
            <w:r w:rsidRPr="000F3A1A">
              <w:rPr>
                <w:rFonts w:ascii="Times New Roman" w:hAnsi="Times New Roman" w:cs="Times New Roman"/>
                <w:bCs/>
                <w:sz w:val="24"/>
                <w:szCs w:val="24"/>
              </w:rPr>
              <w:t xml:space="preserve">. Инженерная графика. Краткие исторические сведения Ознакомление с общими и профессиональными компетенциями. Системы автоматизированного проектирования.  </w:t>
            </w:r>
            <w:r w:rsidRPr="000F3A1A">
              <w:rPr>
                <w:rFonts w:ascii="Times New Roman" w:eastAsia="Calibri" w:hAnsi="Times New Roman" w:cs="Times New Roman"/>
                <w:sz w:val="24"/>
                <w:szCs w:val="24"/>
              </w:rPr>
              <w:t>КОМПАС-3D система трехмерного твердотельного моделирования: чертежно-графический редактор и модуль проектирования спецификаций.</w:t>
            </w:r>
            <w:r w:rsidRPr="000F3A1A">
              <w:rPr>
                <w:rFonts w:ascii="Times New Roman" w:eastAsia="Calibri" w:hAnsi="Times New Roman" w:cs="Times New Roman"/>
                <w:bCs/>
                <w:sz w:val="24"/>
                <w:szCs w:val="24"/>
              </w:rPr>
              <w:t xml:space="preserve"> </w:t>
            </w:r>
            <w:r w:rsidRPr="000F3A1A">
              <w:rPr>
                <w:rFonts w:ascii="Times New Roman" w:eastAsia="Calibri" w:hAnsi="Times New Roman" w:cs="Times New Roman"/>
                <w:sz w:val="24"/>
                <w:szCs w:val="24"/>
              </w:rPr>
              <w:t xml:space="preserve">АРМ </w:t>
            </w:r>
            <w:proofErr w:type="spellStart"/>
            <w:r w:rsidRPr="000F3A1A">
              <w:rPr>
                <w:rFonts w:ascii="Times New Roman" w:eastAsia="Calibri" w:hAnsi="Times New Roman" w:cs="Times New Roman"/>
                <w:sz w:val="24"/>
                <w:szCs w:val="24"/>
              </w:rPr>
              <w:t>WinMachine</w:t>
            </w:r>
            <w:proofErr w:type="spellEnd"/>
            <w:r w:rsidRPr="000F3A1A">
              <w:rPr>
                <w:rFonts w:ascii="Times New Roman" w:eastAsia="Calibri" w:hAnsi="Times New Roman" w:cs="Times New Roman"/>
                <w:sz w:val="24"/>
                <w:szCs w:val="24"/>
              </w:rPr>
              <w:t xml:space="preserve"> - справочно-инструментальная система автоматизированного расчета и проектирования машин и механизмов</w:t>
            </w:r>
          </w:p>
        </w:tc>
        <w:tc>
          <w:tcPr>
            <w:tcW w:w="529" w:type="pct"/>
            <w:vMerge/>
            <w:vAlign w:val="center"/>
          </w:tcPr>
          <w:p w14:paraId="202CBF95" w14:textId="77777777" w:rsidR="00641F56" w:rsidRPr="000F3A1A" w:rsidRDefault="00641F56" w:rsidP="00C40094">
            <w:pPr>
              <w:spacing w:after="0" w:line="240" w:lineRule="auto"/>
              <w:jc w:val="center"/>
              <w:rPr>
                <w:rFonts w:ascii="Times New Roman" w:hAnsi="Times New Roman" w:cs="Times New Roman"/>
                <w:b/>
                <w:bCs/>
                <w:sz w:val="24"/>
                <w:szCs w:val="24"/>
              </w:rPr>
            </w:pPr>
          </w:p>
        </w:tc>
        <w:tc>
          <w:tcPr>
            <w:tcW w:w="900" w:type="pct"/>
            <w:vMerge/>
            <w:vAlign w:val="center"/>
          </w:tcPr>
          <w:p w14:paraId="6FBE82E1" w14:textId="77777777" w:rsidR="00641F56" w:rsidRPr="000F3A1A" w:rsidRDefault="00641F56" w:rsidP="00C40094">
            <w:pPr>
              <w:spacing w:after="0" w:line="240" w:lineRule="auto"/>
              <w:jc w:val="center"/>
              <w:rPr>
                <w:rFonts w:ascii="Times New Roman" w:hAnsi="Times New Roman" w:cs="Times New Roman"/>
                <w:b/>
                <w:bCs/>
                <w:i/>
                <w:sz w:val="24"/>
                <w:szCs w:val="24"/>
              </w:rPr>
            </w:pPr>
          </w:p>
        </w:tc>
      </w:tr>
      <w:tr w:rsidR="000F3A1A" w:rsidRPr="000F3A1A" w14:paraId="0961925F" w14:textId="77777777" w:rsidTr="00C40094">
        <w:trPr>
          <w:trHeight w:val="20"/>
          <w:tblHeader/>
        </w:trPr>
        <w:tc>
          <w:tcPr>
            <w:tcW w:w="808" w:type="pct"/>
            <w:vMerge/>
            <w:vAlign w:val="center"/>
          </w:tcPr>
          <w:p w14:paraId="48CDB44C" w14:textId="77777777" w:rsidR="00641F56" w:rsidRPr="000F3A1A" w:rsidRDefault="00641F56" w:rsidP="00C40094">
            <w:pPr>
              <w:spacing w:after="0" w:line="240" w:lineRule="auto"/>
              <w:rPr>
                <w:rFonts w:ascii="Times New Roman" w:hAnsi="Times New Roman" w:cs="Times New Roman"/>
                <w:b/>
                <w:bCs/>
                <w:sz w:val="24"/>
                <w:szCs w:val="24"/>
              </w:rPr>
            </w:pPr>
          </w:p>
        </w:tc>
        <w:tc>
          <w:tcPr>
            <w:tcW w:w="2763" w:type="pct"/>
            <w:vAlign w:val="center"/>
          </w:tcPr>
          <w:p w14:paraId="168AAA25" w14:textId="77777777" w:rsidR="00641F56" w:rsidRPr="000F3A1A" w:rsidRDefault="00641F56" w:rsidP="00C40094">
            <w:pPr>
              <w:spacing w:after="0" w:line="240" w:lineRule="auto"/>
              <w:rPr>
                <w:rFonts w:ascii="Times New Roman" w:hAnsi="Times New Roman" w:cs="Times New Roman"/>
                <w:bCs/>
                <w:sz w:val="24"/>
                <w:szCs w:val="24"/>
              </w:rPr>
            </w:pPr>
            <w:r w:rsidRPr="000F3A1A">
              <w:rPr>
                <w:rFonts w:ascii="Times New Roman" w:hAnsi="Times New Roman" w:cs="Times New Roman"/>
                <w:b/>
                <w:bCs/>
                <w:sz w:val="24"/>
                <w:szCs w:val="24"/>
              </w:rPr>
              <w:t xml:space="preserve">Тематика практических занятий </w:t>
            </w:r>
          </w:p>
        </w:tc>
        <w:tc>
          <w:tcPr>
            <w:tcW w:w="529" w:type="pct"/>
            <w:vMerge w:val="restart"/>
            <w:vAlign w:val="center"/>
          </w:tcPr>
          <w:p w14:paraId="60ADFB72" w14:textId="77777777" w:rsidR="00641F56" w:rsidRPr="000F3A1A" w:rsidRDefault="00641F56" w:rsidP="00C40094">
            <w:pPr>
              <w:spacing w:after="0" w:line="240" w:lineRule="auto"/>
              <w:jc w:val="center"/>
              <w:rPr>
                <w:rFonts w:ascii="Times New Roman" w:hAnsi="Times New Roman" w:cs="Times New Roman"/>
                <w:b/>
                <w:bCs/>
                <w:sz w:val="24"/>
                <w:szCs w:val="24"/>
              </w:rPr>
            </w:pPr>
            <w:r w:rsidRPr="000F3A1A">
              <w:rPr>
                <w:rFonts w:ascii="Times New Roman" w:hAnsi="Times New Roman" w:cs="Times New Roman"/>
                <w:b/>
                <w:bCs/>
                <w:sz w:val="24"/>
                <w:szCs w:val="24"/>
              </w:rPr>
              <w:t>2</w:t>
            </w:r>
          </w:p>
        </w:tc>
        <w:tc>
          <w:tcPr>
            <w:tcW w:w="900" w:type="pct"/>
            <w:vMerge/>
            <w:vAlign w:val="center"/>
          </w:tcPr>
          <w:p w14:paraId="0D94327D" w14:textId="77777777" w:rsidR="00641F56" w:rsidRPr="000F3A1A" w:rsidRDefault="00641F56" w:rsidP="00C40094">
            <w:pPr>
              <w:spacing w:after="0" w:line="240" w:lineRule="auto"/>
              <w:jc w:val="center"/>
              <w:rPr>
                <w:rFonts w:ascii="Times New Roman" w:hAnsi="Times New Roman" w:cs="Times New Roman"/>
                <w:sz w:val="24"/>
                <w:szCs w:val="24"/>
              </w:rPr>
            </w:pPr>
          </w:p>
        </w:tc>
      </w:tr>
      <w:tr w:rsidR="000F3A1A" w:rsidRPr="000F3A1A" w14:paraId="08134A15" w14:textId="77777777" w:rsidTr="00C40094">
        <w:trPr>
          <w:trHeight w:val="20"/>
          <w:tblHeader/>
        </w:trPr>
        <w:tc>
          <w:tcPr>
            <w:tcW w:w="808" w:type="pct"/>
            <w:vMerge/>
            <w:vAlign w:val="center"/>
          </w:tcPr>
          <w:p w14:paraId="7F38F962" w14:textId="77777777" w:rsidR="00641F56" w:rsidRPr="000F3A1A" w:rsidRDefault="00641F56" w:rsidP="00C40094">
            <w:pPr>
              <w:spacing w:after="0" w:line="240" w:lineRule="auto"/>
              <w:rPr>
                <w:rFonts w:ascii="Times New Roman" w:hAnsi="Times New Roman" w:cs="Times New Roman"/>
                <w:b/>
                <w:bCs/>
                <w:sz w:val="24"/>
                <w:szCs w:val="24"/>
              </w:rPr>
            </w:pPr>
          </w:p>
        </w:tc>
        <w:tc>
          <w:tcPr>
            <w:tcW w:w="2763" w:type="pct"/>
            <w:vAlign w:val="center"/>
          </w:tcPr>
          <w:p w14:paraId="47C4319E" w14:textId="77777777" w:rsidR="00641F56" w:rsidRPr="000F3A1A" w:rsidRDefault="00641F56" w:rsidP="00C40094">
            <w:pPr>
              <w:spacing w:after="0" w:line="240" w:lineRule="auto"/>
              <w:rPr>
                <w:rFonts w:ascii="Times New Roman" w:hAnsi="Times New Roman" w:cs="Times New Roman"/>
                <w:bCs/>
                <w:sz w:val="24"/>
                <w:szCs w:val="24"/>
              </w:rPr>
            </w:pPr>
            <w:r w:rsidRPr="000F3A1A">
              <w:rPr>
                <w:rFonts w:ascii="Times New Roman" w:hAnsi="Times New Roman" w:cs="Times New Roman"/>
                <w:bCs/>
                <w:i/>
                <w:sz w:val="24"/>
                <w:szCs w:val="24"/>
              </w:rPr>
              <w:t>Практическое занятие №1</w:t>
            </w:r>
            <w:r w:rsidRPr="000F3A1A">
              <w:rPr>
                <w:rFonts w:ascii="Times New Roman" w:hAnsi="Times New Roman" w:cs="Times New Roman"/>
                <w:bCs/>
                <w:sz w:val="24"/>
                <w:szCs w:val="24"/>
              </w:rPr>
              <w:t xml:space="preserve"> Последовательность и порядок работы на ПК в системе Компас 3</w:t>
            </w:r>
            <w:r w:rsidRPr="000F3A1A">
              <w:rPr>
                <w:rFonts w:ascii="Times New Roman" w:hAnsi="Times New Roman" w:cs="Times New Roman"/>
                <w:bCs/>
                <w:sz w:val="24"/>
                <w:szCs w:val="24"/>
                <w:lang w:val="en-US"/>
              </w:rPr>
              <w:t>D</w:t>
            </w:r>
          </w:p>
        </w:tc>
        <w:tc>
          <w:tcPr>
            <w:tcW w:w="529" w:type="pct"/>
            <w:vMerge/>
            <w:vAlign w:val="center"/>
          </w:tcPr>
          <w:p w14:paraId="4CB04E8B" w14:textId="77777777" w:rsidR="00641F56" w:rsidRPr="000F3A1A" w:rsidRDefault="00641F56" w:rsidP="00C40094">
            <w:pPr>
              <w:spacing w:after="0" w:line="240" w:lineRule="auto"/>
              <w:jc w:val="center"/>
              <w:rPr>
                <w:rFonts w:ascii="Times New Roman" w:hAnsi="Times New Roman" w:cs="Times New Roman"/>
                <w:b/>
                <w:bCs/>
                <w:sz w:val="24"/>
                <w:szCs w:val="24"/>
              </w:rPr>
            </w:pPr>
          </w:p>
        </w:tc>
        <w:tc>
          <w:tcPr>
            <w:tcW w:w="900" w:type="pct"/>
            <w:vMerge/>
            <w:vAlign w:val="center"/>
          </w:tcPr>
          <w:p w14:paraId="22C203AA" w14:textId="77777777" w:rsidR="00641F56" w:rsidRPr="000F3A1A" w:rsidRDefault="00641F56" w:rsidP="00C40094">
            <w:pPr>
              <w:spacing w:after="0" w:line="240" w:lineRule="auto"/>
              <w:jc w:val="center"/>
              <w:rPr>
                <w:rFonts w:ascii="Times New Roman" w:hAnsi="Times New Roman" w:cs="Times New Roman"/>
                <w:sz w:val="24"/>
                <w:szCs w:val="24"/>
              </w:rPr>
            </w:pPr>
          </w:p>
        </w:tc>
      </w:tr>
      <w:tr w:rsidR="000F3A1A" w:rsidRPr="000F3A1A" w14:paraId="293E9341" w14:textId="77777777" w:rsidTr="00C40094">
        <w:trPr>
          <w:trHeight w:val="20"/>
          <w:tblHeader/>
        </w:trPr>
        <w:tc>
          <w:tcPr>
            <w:tcW w:w="808" w:type="pct"/>
            <w:vMerge/>
            <w:vAlign w:val="center"/>
          </w:tcPr>
          <w:p w14:paraId="670DB961" w14:textId="77777777" w:rsidR="00641F56" w:rsidRPr="000F3A1A" w:rsidRDefault="00641F56" w:rsidP="00C40094">
            <w:pPr>
              <w:spacing w:after="0" w:line="240" w:lineRule="auto"/>
              <w:rPr>
                <w:rFonts w:ascii="Times New Roman" w:hAnsi="Times New Roman" w:cs="Times New Roman"/>
                <w:b/>
                <w:bCs/>
                <w:sz w:val="24"/>
                <w:szCs w:val="24"/>
              </w:rPr>
            </w:pPr>
          </w:p>
        </w:tc>
        <w:tc>
          <w:tcPr>
            <w:tcW w:w="2763" w:type="pct"/>
            <w:vAlign w:val="center"/>
          </w:tcPr>
          <w:p w14:paraId="148DAF75" w14:textId="77777777" w:rsidR="00641F56" w:rsidRPr="000F3A1A" w:rsidRDefault="00641F56" w:rsidP="00C40094">
            <w:pPr>
              <w:spacing w:after="0" w:line="240" w:lineRule="auto"/>
              <w:rPr>
                <w:rFonts w:ascii="Times New Roman" w:hAnsi="Times New Roman" w:cs="Times New Roman"/>
                <w:b/>
                <w:bCs/>
                <w:sz w:val="24"/>
                <w:szCs w:val="24"/>
              </w:rPr>
            </w:pPr>
            <w:r w:rsidRPr="000F3A1A">
              <w:rPr>
                <w:rFonts w:ascii="Times New Roman" w:hAnsi="Times New Roman" w:cs="Times New Roman"/>
                <w:b/>
                <w:bCs/>
                <w:sz w:val="24"/>
                <w:szCs w:val="24"/>
              </w:rPr>
              <w:t>Самостоятельная работа обучающихся</w:t>
            </w:r>
          </w:p>
        </w:tc>
        <w:tc>
          <w:tcPr>
            <w:tcW w:w="529" w:type="pct"/>
            <w:vAlign w:val="center"/>
          </w:tcPr>
          <w:p w14:paraId="1A90E097" w14:textId="77777777" w:rsidR="00641F56" w:rsidRPr="000F3A1A" w:rsidRDefault="00641F56" w:rsidP="00C40094">
            <w:pPr>
              <w:spacing w:after="0" w:line="240" w:lineRule="auto"/>
              <w:jc w:val="center"/>
              <w:rPr>
                <w:rFonts w:ascii="Times New Roman" w:hAnsi="Times New Roman" w:cs="Times New Roman"/>
                <w:b/>
                <w:bCs/>
                <w:sz w:val="24"/>
                <w:szCs w:val="24"/>
              </w:rPr>
            </w:pPr>
            <w:r w:rsidRPr="000F3A1A">
              <w:rPr>
                <w:rFonts w:ascii="Times New Roman" w:hAnsi="Times New Roman" w:cs="Times New Roman"/>
                <w:b/>
                <w:bCs/>
                <w:sz w:val="24"/>
                <w:szCs w:val="24"/>
              </w:rPr>
              <w:t>–</w:t>
            </w:r>
          </w:p>
        </w:tc>
        <w:tc>
          <w:tcPr>
            <w:tcW w:w="900" w:type="pct"/>
            <w:vMerge/>
            <w:vAlign w:val="center"/>
          </w:tcPr>
          <w:p w14:paraId="4304C677" w14:textId="77777777" w:rsidR="00641F56" w:rsidRPr="000F3A1A" w:rsidRDefault="00641F56" w:rsidP="00C40094">
            <w:pPr>
              <w:spacing w:after="0" w:line="240" w:lineRule="auto"/>
              <w:jc w:val="center"/>
              <w:rPr>
                <w:rFonts w:ascii="Times New Roman" w:hAnsi="Times New Roman" w:cs="Times New Roman"/>
                <w:sz w:val="24"/>
                <w:szCs w:val="24"/>
              </w:rPr>
            </w:pPr>
          </w:p>
        </w:tc>
      </w:tr>
      <w:tr w:rsidR="000F3A1A" w:rsidRPr="000F3A1A" w14:paraId="7496930D" w14:textId="77777777" w:rsidTr="00C40094">
        <w:trPr>
          <w:trHeight w:val="281"/>
          <w:tblHeader/>
        </w:trPr>
        <w:tc>
          <w:tcPr>
            <w:tcW w:w="3571" w:type="pct"/>
            <w:gridSpan w:val="2"/>
            <w:tcBorders>
              <w:bottom w:val="single" w:sz="4" w:space="0" w:color="auto"/>
            </w:tcBorders>
          </w:tcPr>
          <w:p w14:paraId="60A3FE27" w14:textId="77777777" w:rsidR="00641F56" w:rsidRPr="000F3A1A" w:rsidRDefault="00641F56" w:rsidP="00C40094">
            <w:pPr>
              <w:spacing w:after="0" w:line="240" w:lineRule="auto"/>
              <w:rPr>
                <w:rFonts w:ascii="Times New Roman" w:hAnsi="Times New Roman" w:cs="Times New Roman"/>
                <w:b/>
                <w:bCs/>
                <w:sz w:val="24"/>
                <w:szCs w:val="24"/>
              </w:rPr>
            </w:pPr>
            <w:r w:rsidRPr="000F3A1A">
              <w:rPr>
                <w:rFonts w:ascii="Times New Roman" w:hAnsi="Times New Roman" w:cs="Times New Roman"/>
                <w:b/>
                <w:bCs/>
                <w:sz w:val="24"/>
                <w:szCs w:val="24"/>
              </w:rPr>
              <w:t>Раздел 1. Геометрическое и проекционное черчение</w:t>
            </w:r>
          </w:p>
        </w:tc>
        <w:tc>
          <w:tcPr>
            <w:tcW w:w="529" w:type="pct"/>
            <w:vMerge w:val="restart"/>
            <w:tcBorders>
              <w:bottom w:val="single" w:sz="4" w:space="0" w:color="auto"/>
            </w:tcBorders>
            <w:vAlign w:val="center"/>
          </w:tcPr>
          <w:p w14:paraId="0E59FA55" w14:textId="77777777" w:rsidR="00641F56" w:rsidRPr="000F3A1A" w:rsidRDefault="00641F56" w:rsidP="00C40094">
            <w:pPr>
              <w:spacing w:after="0" w:line="240" w:lineRule="auto"/>
              <w:jc w:val="center"/>
              <w:rPr>
                <w:rFonts w:ascii="Times New Roman" w:hAnsi="Times New Roman" w:cs="Times New Roman"/>
                <w:b/>
                <w:sz w:val="24"/>
                <w:szCs w:val="24"/>
              </w:rPr>
            </w:pPr>
            <w:r w:rsidRPr="000F3A1A">
              <w:rPr>
                <w:rFonts w:ascii="Times New Roman" w:hAnsi="Times New Roman" w:cs="Times New Roman"/>
                <w:b/>
                <w:sz w:val="24"/>
                <w:szCs w:val="24"/>
              </w:rPr>
              <w:t>2</w:t>
            </w:r>
          </w:p>
        </w:tc>
        <w:tc>
          <w:tcPr>
            <w:tcW w:w="900" w:type="pct"/>
            <w:vMerge/>
            <w:vAlign w:val="center"/>
          </w:tcPr>
          <w:p w14:paraId="2CE55264" w14:textId="77777777" w:rsidR="00641F56" w:rsidRPr="000F3A1A" w:rsidRDefault="00641F56" w:rsidP="00C40094">
            <w:pPr>
              <w:spacing w:after="0" w:line="240" w:lineRule="auto"/>
              <w:jc w:val="center"/>
              <w:rPr>
                <w:rFonts w:ascii="Times New Roman" w:hAnsi="Times New Roman" w:cs="Times New Roman"/>
                <w:b/>
                <w:i/>
                <w:sz w:val="24"/>
                <w:szCs w:val="24"/>
              </w:rPr>
            </w:pPr>
          </w:p>
        </w:tc>
      </w:tr>
      <w:tr w:rsidR="000F3A1A" w:rsidRPr="000F3A1A" w14:paraId="4E7418C9" w14:textId="77777777" w:rsidTr="00C40094">
        <w:trPr>
          <w:trHeight w:val="267"/>
          <w:tblHeader/>
        </w:trPr>
        <w:tc>
          <w:tcPr>
            <w:tcW w:w="808" w:type="pct"/>
            <w:vMerge w:val="restart"/>
          </w:tcPr>
          <w:p w14:paraId="4F9459ED" w14:textId="77777777" w:rsidR="00641F56" w:rsidRPr="000F3A1A" w:rsidRDefault="00641F56" w:rsidP="00C40094">
            <w:pPr>
              <w:spacing w:after="0" w:line="240" w:lineRule="auto"/>
              <w:rPr>
                <w:rFonts w:ascii="Times New Roman" w:hAnsi="Times New Roman" w:cs="Times New Roman"/>
                <w:b/>
                <w:bCs/>
                <w:sz w:val="24"/>
                <w:szCs w:val="24"/>
              </w:rPr>
            </w:pPr>
            <w:r w:rsidRPr="000F3A1A">
              <w:rPr>
                <w:rFonts w:ascii="Times New Roman" w:hAnsi="Times New Roman" w:cs="Times New Roman"/>
                <w:b/>
                <w:bCs/>
                <w:sz w:val="24"/>
                <w:szCs w:val="24"/>
              </w:rPr>
              <w:t xml:space="preserve">Тема № 1.1. </w:t>
            </w:r>
            <w:r w:rsidRPr="000F3A1A">
              <w:rPr>
                <w:rFonts w:ascii="Times New Roman" w:hAnsi="Times New Roman" w:cs="Times New Roman"/>
                <w:bCs/>
                <w:sz w:val="24"/>
                <w:szCs w:val="24"/>
              </w:rPr>
              <w:t>Основные сведения по оформлению чертежей</w:t>
            </w:r>
          </w:p>
          <w:p w14:paraId="094AAAD9" w14:textId="77777777" w:rsidR="00641F56" w:rsidRPr="000F3A1A" w:rsidRDefault="00641F56" w:rsidP="00C40094">
            <w:pPr>
              <w:spacing w:after="0" w:line="240" w:lineRule="auto"/>
              <w:rPr>
                <w:rFonts w:ascii="Times New Roman" w:hAnsi="Times New Roman" w:cs="Times New Roman"/>
                <w:b/>
                <w:bCs/>
                <w:sz w:val="24"/>
                <w:szCs w:val="24"/>
              </w:rPr>
            </w:pPr>
          </w:p>
        </w:tc>
        <w:tc>
          <w:tcPr>
            <w:tcW w:w="2763" w:type="pct"/>
          </w:tcPr>
          <w:p w14:paraId="108900D4" w14:textId="77777777" w:rsidR="00641F56" w:rsidRPr="000F3A1A" w:rsidRDefault="00641F56" w:rsidP="00C40094">
            <w:pPr>
              <w:spacing w:after="0" w:line="240" w:lineRule="auto"/>
              <w:rPr>
                <w:rFonts w:ascii="Times New Roman" w:hAnsi="Times New Roman" w:cs="Times New Roman"/>
                <w:b/>
                <w:bCs/>
                <w:i/>
                <w:sz w:val="24"/>
                <w:szCs w:val="24"/>
              </w:rPr>
            </w:pPr>
            <w:r w:rsidRPr="000F3A1A">
              <w:rPr>
                <w:rFonts w:ascii="Times New Roman" w:hAnsi="Times New Roman" w:cs="Times New Roman"/>
                <w:b/>
                <w:bCs/>
                <w:sz w:val="24"/>
                <w:szCs w:val="24"/>
              </w:rPr>
              <w:t xml:space="preserve">Содержание учебного материала </w:t>
            </w:r>
          </w:p>
        </w:tc>
        <w:tc>
          <w:tcPr>
            <w:tcW w:w="529" w:type="pct"/>
            <w:vMerge/>
            <w:vAlign w:val="center"/>
          </w:tcPr>
          <w:p w14:paraId="72F18F1E" w14:textId="77777777" w:rsidR="00641F56" w:rsidRPr="000F3A1A" w:rsidRDefault="00641F56" w:rsidP="00C40094">
            <w:pPr>
              <w:spacing w:after="0" w:line="240" w:lineRule="auto"/>
              <w:jc w:val="center"/>
              <w:rPr>
                <w:rFonts w:ascii="Times New Roman" w:hAnsi="Times New Roman" w:cs="Times New Roman"/>
                <w:b/>
                <w:bCs/>
                <w:sz w:val="24"/>
                <w:szCs w:val="24"/>
              </w:rPr>
            </w:pPr>
          </w:p>
        </w:tc>
        <w:tc>
          <w:tcPr>
            <w:tcW w:w="900" w:type="pct"/>
            <w:vMerge/>
            <w:vAlign w:val="center"/>
          </w:tcPr>
          <w:p w14:paraId="380C6464" w14:textId="77777777" w:rsidR="00641F56" w:rsidRPr="000F3A1A" w:rsidRDefault="00641F56" w:rsidP="00C40094">
            <w:pPr>
              <w:spacing w:after="0" w:line="240" w:lineRule="auto"/>
              <w:jc w:val="center"/>
              <w:rPr>
                <w:rFonts w:ascii="Times New Roman" w:hAnsi="Times New Roman" w:cs="Times New Roman"/>
                <w:sz w:val="24"/>
                <w:szCs w:val="24"/>
              </w:rPr>
            </w:pPr>
          </w:p>
        </w:tc>
      </w:tr>
      <w:tr w:rsidR="000F3A1A" w:rsidRPr="000F3A1A" w14:paraId="456BF085" w14:textId="77777777" w:rsidTr="00C40094">
        <w:trPr>
          <w:trHeight w:val="20"/>
          <w:tblHeader/>
        </w:trPr>
        <w:tc>
          <w:tcPr>
            <w:tcW w:w="808" w:type="pct"/>
            <w:vMerge/>
          </w:tcPr>
          <w:p w14:paraId="56E7A34C" w14:textId="77777777" w:rsidR="00641F56" w:rsidRPr="000F3A1A" w:rsidRDefault="00641F56" w:rsidP="00C40094">
            <w:pPr>
              <w:spacing w:after="0" w:line="240" w:lineRule="auto"/>
              <w:rPr>
                <w:rFonts w:ascii="Times New Roman" w:hAnsi="Times New Roman" w:cs="Times New Roman"/>
                <w:b/>
                <w:bCs/>
                <w:i/>
                <w:sz w:val="24"/>
                <w:szCs w:val="24"/>
              </w:rPr>
            </w:pPr>
          </w:p>
        </w:tc>
        <w:tc>
          <w:tcPr>
            <w:tcW w:w="2763" w:type="pct"/>
          </w:tcPr>
          <w:p w14:paraId="0F707101" w14:textId="77777777" w:rsidR="00641F56" w:rsidRPr="000F3A1A" w:rsidRDefault="00641F56" w:rsidP="00C40094">
            <w:pPr>
              <w:spacing w:after="0" w:line="240" w:lineRule="auto"/>
              <w:rPr>
                <w:rFonts w:ascii="Times New Roman" w:hAnsi="Times New Roman" w:cs="Times New Roman"/>
                <w:bCs/>
                <w:sz w:val="24"/>
                <w:szCs w:val="24"/>
              </w:rPr>
            </w:pPr>
            <w:r w:rsidRPr="000F3A1A">
              <w:rPr>
                <w:rFonts w:ascii="Times New Roman" w:hAnsi="Times New Roman" w:cs="Times New Roman"/>
                <w:bCs/>
                <w:i/>
                <w:sz w:val="24"/>
                <w:szCs w:val="24"/>
              </w:rPr>
              <w:t xml:space="preserve">Лекция  №2. </w:t>
            </w:r>
            <w:r w:rsidRPr="000F3A1A">
              <w:rPr>
                <w:rFonts w:ascii="Times New Roman" w:hAnsi="Times New Roman" w:cs="Times New Roman"/>
                <w:bCs/>
                <w:sz w:val="24"/>
                <w:szCs w:val="24"/>
              </w:rPr>
              <w:t xml:space="preserve">Единая система конструкторской документации. Основные понятия и термины. Структура дисциплины. Форматы. Типы линий. Чертежный шрифт. Масштабы. Размеры изображений, принцип их нанесения на чертежах.  Оформление чертежей в соответствии с требованиями стандартов ЕСКД. </w:t>
            </w:r>
          </w:p>
        </w:tc>
        <w:tc>
          <w:tcPr>
            <w:tcW w:w="529" w:type="pct"/>
            <w:vMerge/>
            <w:vAlign w:val="center"/>
          </w:tcPr>
          <w:p w14:paraId="67ABF765" w14:textId="77777777" w:rsidR="00641F56" w:rsidRPr="000F3A1A" w:rsidRDefault="00641F56" w:rsidP="00C40094">
            <w:pPr>
              <w:spacing w:after="0" w:line="240" w:lineRule="auto"/>
              <w:jc w:val="center"/>
              <w:rPr>
                <w:rFonts w:ascii="Times New Roman" w:hAnsi="Times New Roman" w:cs="Times New Roman"/>
                <w:b/>
                <w:bCs/>
                <w:i/>
                <w:sz w:val="24"/>
                <w:szCs w:val="24"/>
              </w:rPr>
            </w:pPr>
          </w:p>
        </w:tc>
        <w:tc>
          <w:tcPr>
            <w:tcW w:w="900" w:type="pct"/>
            <w:vMerge/>
            <w:vAlign w:val="center"/>
          </w:tcPr>
          <w:p w14:paraId="4B3EDB32" w14:textId="77777777" w:rsidR="00641F56" w:rsidRPr="000F3A1A" w:rsidRDefault="00641F56" w:rsidP="00C40094">
            <w:pPr>
              <w:spacing w:after="0" w:line="240" w:lineRule="auto"/>
              <w:jc w:val="center"/>
              <w:rPr>
                <w:rFonts w:ascii="Times New Roman" w:hAnsi="Times New Roman" w:cs="Times New Roman"/>
                <w:b/>
                <w:bCs/>
                <w:i/>
                <w:sz w:val="24"/>
                <w:szCs w:val="24"/>
              </w:rPr>
            </w:pPr>
          </w:p>
        </w:tc>
      </w:tr>
      <w:tr w:rsidR="000F3A1A" w:rsidRPr="000F3A1A" w14:paraId="0E4EBE0D" w14:textId="77777777" w:rsidTr="00C40094">
        <w:trPr>
          <w:trHeight w:val="20"/>
          <w:tblHeader/>
        </w:trPr>
        <w:tc>
          <w:tcPr>
            <w:tcW w:w="808" w:type="pct"/>
            <w:vMerge/>
          </w:tcPr>
          <w:p w14:paraId="58F6F29C" w14:textId="77777777" w:rsidR="00641F56" w:rsidRPr="000F3A1A" w:rsidRDefault="00641F56" w:rsidP="00C40094">
            <w:pPr>
              <w:spacing w:after="0" w:line="240" w:lineRule="auto"/>
              <w:rPr>
                <w:rFonts w:ascii="Times New Roman" w:hAnsi="Times New Roman" w:cs="Times New Roman"/>
                <w:b/>
                <w:bCs/>
                <w:i/>
                <w:sz w:val="24"/>
                <w:szCs w:val="24"/>
              </w:rPr>
            </w:pPr>
          </w:p>
        </w:tc>
        <w:tc>
          <w:tcPr>
            <w:tcW w:w="2763" w:type="pct"/>
          </w:tcPr>
          <w:p w14:paraId="14C631C7" w14:textId="77777777" w:rsidR="00641F56" w:rsidRPr="000F3A1A" w:rsidRDefault="00641F56" w:rsidP="00C40094">
            <w:pPr>
              <w:spacing w:after="0" w:line="240" w:lineRule="auto"/>
              <w:rPr>
                <w:rFonts w:ascii="Times New Roman" w:hAnsi="Times New Roman" w:cs="Times New Roman"/>
                <w:b/>
                <w:i/>
                <w:sz w:val="24"/>
                <w:szCs w:val="24"/>
              </w:rPr>
            </w:pPr>
            <w:r w:rsidRPr="000F3A1A">
              <w:rPr>
                <w:rFonts w:ascii="Times New Roman" w:hAnsi="Times New Roman" w:cs="Times New Roman"/>
                <w:b/>
                <w:bCs/>
                <w:sz w:val="24"/>
                <w:szCs w:val="24"/>
              </w:rPr>
              <w:t xml:space="preserve">Тематика практических занятий </w:t>
            </w:r>
          </w:p>
        </w:tc>
        <w:tc>
          <w:tcPr>
            <w:tcW w:w="529" w:type="pct"/>
            <w:vMerge w:val="restart"/>
            <w:vAlign w:val="center"/>
          </w:tcPr>
          <w:p w14:paraId="12705060" w14:textId="77777777" w:rsidR="00641F56" w:rsidRPr="000F3A1A" w:rsidRDefault="00641F56" w:rsidP="00C40094">
            <w:pPr>
              <w:spacing w:after="0" w:line="240" w:lineRule="auto"/>
              <w:jc w:val="center"/>
              <w:rPr>
                <w:rFonts w:ascii="Times New Roman" w:hAnsi="Times New Roman" w:cs="Times New Roman"/>
                <w:b/>
                <w:sz w:val="24"/>
                <w:szCs w:val="24"/>
              </w:rPr>
            </w:pPr>
            <w:r w:rsidRPr="000F3A1A">
              <w:rPr>
                <w:rFonts w:ascii="Times New Roman" w:hAnsi="Times New Roman" w:cs="Times New Roman"/>
                <w:b/>
                <w:sz w:val="24"/>
                <w:szCs w:val="24"/>
              </w:rPr>
              <w:t>2</w:t>
            </w:r>
          </w:p>
        </w:tc>
        <w:tc>
          <w:tcPr>
            <w:tcW w:w="900" w:type="pct"/>
            <w:vMerge/>
            <w:vAlign w:val="center"/>
          </w:tcPr>
          <w:p w14:paraId="79C82560" w14:textId="77777777" w:rsidR="00641F56" w:rsidRPr="000F3A1A" w:rsidRDefault="00641F56" w:rsidP="00C40094">
            <w:pPr>
              <w:spacing w:after="0" w:line="240" w:lineRule="auto"/>
              <w:jc w:val="center"/>
              <w:rPr>
                <w:rFonts w:ascii="Times New Roman" w:hAnsi="Times New Roman" w:cs="Times New Roman"/>
                <w:b/>
                <w:i/>
                <w:sz w:val="24"/>
                <w:szCs w:val="24"/>
              </w:rPr>
            </w:pPr>
          </w:p>
        </w:tc>
      </w:tr>
      <w:tr w:rsidR="000F3A1A" w:rsidRPr="000F3A1A" w14:paraId="1ADCFC66" w14:textId="77777777" w:rsidTr="00C40094">
        <w:trPr>
          <w:trHeight w:val="20"/>
          <w:tblHeader/>
        </w:trPr>
        <w:tc>
          <w:tcPr>
            <w:tcW w:w="808" w:type="pct"/>
            <w:vMerge/>
          </w:tcPr>
          <w:p w14:paraId="7DDDBB08" w14:textId="77777777" w:rsidR="00641F56" w:rsidRPr="000F3A1A" w:rsidRDefault="00641F56" w:rsidP="00C40094">
            <w:pPr>
              <w:spacing w:after="0" w:line="240" w:lineRule="auto"/>
              <w:rPr>
                <w:rFonts w:ascii="Times New Roman" w:hAnsi="Times New Roman" w:cs="Times New Roman"/>
                <w:b/>
                <w:bCs/>
                <w:i/>
                <w:sz w:val="24"/>
                <w:szCs w:val="24"/>
              </w:rPr>
            </w:pPr>
          </w:p>
        </w:tc>
        <w:tc>
          <w:tcPr>
            <w:tcW w:w="2763" w:type="pct"/>
          </w:tcPr>
          <w:p w14:paraId="3E5D1898" w14:textId="77777777" w:rsidR="00641F56" w:rsidRPr="000F3A1A" w:rsidRDefault="00641F56" w:rsidP="00C40094">
            <w:pPr>
              <w:spacing w:after="0" w:line="240" w:lineRule="auto"/>
              <w:rPr>
                <w:rFonts w:ascii="Times New Roman" w:hAnsi="Times New Roman" w:cs="Times New Roman"/>
                <w:b/>
                <w:i/>
                <w:sz w:val="24"/>
                <w:szCs w:val="24"/>
              </w:rPr>
            </w:pPr>
            <w:r w:rsidRPr="000F3A1A">
              <w:rPr>
                <w:rFonts w:ascii="Times New Roman" w:hAnsi="Times New Roman" w:cs="Times New Roman"/>
                <w:i/>
                <w:sz w:val="24"/>
                <w:szCs w:val="24"/>
              </w:rPr>
              <w:t>Практическое занятие №</w:t>
            </w:r>
            <w:r w:rsidRPr="000F3A1A">
              <w:rPr>
                <w:rFonts w:ascii="Times New Roman" w:hAnsi="Times New Roman" w:cs="Times New Roman"/>
                <w:bCs/>
                <w:i/>
                <w:sz w:val="24"/>
                <w:szCs w:val="24"/>
              </w:rPr>
              <w:t>2</w:t>
            </w:r>
            <w:r w:rsidRPr="000F3A1A">
              <w:rPr>
                <w:rFonts w:ascii="Times New Roman" w:hAnsi="Times New Roman" w:cs="Times New Roman"/>
                <w:bCs/>
                <w:sz w:val="24"/>
                <w:szCs w:val="24"/>
              </w:rPr>
              <w:t xml:space="preserve"> Выполнение титульного листа альбома графических работ </w:t>
            </w:r>
          </w:p>
        </w:tc>
        <w:tc>
          <w:tcPr>
            <w:tcW w:w="529" w:type="pct"/>
            <w:vMerge/>
            <w:vAlign w:val="center"/>
          </w:tcPr>
          <w:p w14:paraId="14854E45" w14:textId="77777777" w:rsidR="00641F56" w:rsidRPr="000F3A1A" w:rsidRDefault="00641F56" w:rsidP="00C40094">
            <w:pPr>
              <w:spacing w:after="0" w:line="240" w:lineRule="auto"/>
              <w:jc w:val="center"/>
              <w:rPr>
                <w:rFonts w:ascii="Times New Roman" w:hAnsi="Times New Roman" w:cs="Times New Roman"/>
                <w:b/>
                <w:sz w:val="24"/>
                <w:szCs w:val="24"/>
              </w:rPr>
            </w:pPr>
          </w:p>
        </w:tc>
        <w:tc>
          <w:tcPr>
            <w:tcW w:w="900" w:type="pct"/>
            <w:vMerge/>
            <w:vAlign w:val="center"/>
          </w:tcPr>
          <w:p w14:paraId="591878BE" w14:textId="77777777" w:rsidR="00641F56" w:rsidRPr="000F3A1A" w:rsidRDefault="00641F56" w:rsidP="00C40094">
            <w:pPr>
              <w:spacing w:after="0" w:line="240" w:lineRule="auto"/>
              <w:jc w:val="center"/>
              <w:rPr>
                <w:rFonts w:ascii="Times New Roman" w:hAnsi="Times New Roman" w:cs="Times New Roman"/>
                <w:b/>
                <w:i/>
                <w:sz w:val="24"/>
                <w:szCs w:val="24"/>
              </w:rPr>
            </w:pPr>
          </w:p>
        </w:tc>
      </w:tr>
      <w:tr w:rsidR="000F3A1A" w:rsidRPr="000F3A1A" w14:paraId="650AD7B5" w14:textId="77777777" w:rsidTr="00C40094">
        <w:trPr>
          <w:trHeight w:val="20"/>
          <w:tblHeader/>
        </w:trPr>
        <w:tc>
          <w:tcPr>
            <w:tcW w:w="808" w:type="pct"/>
            <w:vMerge/>
          </w:tcPr>
          <w:p w14:paraId="2ACB93B2" w14:textId="77777777" w:rsidR="00641F56" w:rsidRPr="000F3A1A" w:rsidRDefault="00641F56" w:rsidP="00C40094">
            <w:pPr>
              <w:spacing w:after="0" w:line="240" w:lineRule="auto"/>
              <w:rPr>
                <w:rFonts w:ascii="Times New Roman" w:hAnsi="Times New Roman" w:cs="Times New Roman"/>
                <w:b/>
                <w:bCs/>
                <w:sz w:val="24"/>
                <w:szCs w:val="24"/>
              </w:rPr>
            </w:pPr>
          </w:p>
        </w:tc>
        <w:tc>
          <w:tcPr>
            <w:tcW w:w="2763" w:type="pct"/>
          </w:tcPr>
          <w:p w14:paraId="5EEDE7CF" w14:textId="77777777" w:rsidR="00641F56" w:rsidRPr="000F3A1A" w:rsidRDefault="00641F56" w:rsidP="00C40094">
            <w:pPr>
              <w:spacing w:after="0" w:line="240" w:lineRule="auto"/>
              <w:rPr>
                <w:rFonts w:ascii="Times New Roman" w:hAnsi="Times New Roman" w:cs="Times New Roman"/>
                <w:bCs/>
                <w:sz w:val="24"/>
                <w:szCs w:val="24"/>
              </w:rPr>
            </w:pPr>
            <w:r w:rsidRPr="000F3A1A">
              <w:rPr>
                <w:rFonts w:ascii="Times New Roman" w:hAnsi="Times New Roman" w:cs="Times New Roman"/>
                <w:b/>
                <w:bCs/>
                <w:sz w:val="24"/>
                <w:szCs w:val="24"/>
              </w:rPr>
              <w:t>Самостоятельная работа обучающихся</w:t>
            </w:r>
          </w:p>
        </w:tc>
        <w:tc>
          <w:tcPr>
            <w:tcW w:w="529" w:type="pct"/>
            <w:vMerge w:val="restart"/>
            <w:vAlign w:val="center"/>
          </w:tcPr>
          <w:p w14:paraId="67E2C95D" w14:textId="77777777" w:rsidR="00641F56" w:rsidRPr="000F3A1A" w:rsidRDefault="00641F56" w:rsidP="00C40094">
            <w:pPr>
              <w:spacing w:after="0" w:line="240" w:lineRule="auto"/>
              <w:jc w:val="center"/>
              <w:rPr>
                <w:rFonts w:ascii="Times New Roman" w:hAnsi="Times New Roman" w:cs="Times New Roman"/>
                <w:b/>
                <w:bCs/>
                <w:sz w:val="24"/>
                <w:szCs w:val="24"/>
              </w:rPr>
            </w:pPr>
            <w:r w:rsidRPr="000F3A1A">
              <w:rPr>
                <w:rFonts w:ascii="Times New Roman" w:hAnsi="Times New Roman" w:cs="Times New Roman"/>
                <w:b/>
                <w:bCs/>
                <w:sz w:val="24"/>
                <w:szCs w:val="24"/>
              </w:rPr>
              <w:t>1</w:t>
            </w:r>
          </w:p>
        </w:tc>
        <w:tc>
          <w:tcPr>
            <w:tcW w:w="900" w:type="pct"/>
            <w:vMerge/>
            <w:vAlign w:val="center"/>
          </w:tcPr>
          <w:p w14:paraId="0253D479" w14:textId="77777777" w:rsidR="00641F56" w:rsidRPr="000F3A1A" w:rsidRDefault="00641F56" w:rsidP="00C40094">
            <w:pPr>
              <w:spacing w:after="0" w:line="240" w:lineRule="auto"/>
              <w:jc w:val="center"/>
              <w:rPr>
                <w:rFonts w:ascii="Times New Roman" w:hAnsi="Times New Roman" w:cs="Times New Roman"/>
                <w:b/>
                <w:sz w:val="24"/>
                <w:szCs w:val="24"/>
              </w:rPr>
            </w:pPr>
          </w:p>
        </w:tc>
      </w:tr>
      <w:tr w:rsidR="000F3A1A" w:rsidRPr="000F3A1A" w14:paraId="3A215A0F" w14:textId="77777777" w:rsidTr="00C40094">
        <w:trPr>
          <w:trHeight w:val="20"/>
          <w:tblHeader/>
        </w:trPr>
        <w:tc>
          <w:tcPr>
            <w:tcW w:w="808" w:type="pct"/>
            <w:vMerge/>
          </w:tcPr>
          <w:p w14:paraId="6C022BF8" w14:textId="77777777" w:rsidR="00641F56" w:rsidRPr="000F3A1A" w:rsidRDefault="00641F56" w:rsidP="00C40094">
            <w:pPr>
              <w:spacing w:after="0" w:line="240" w:lineRule="auto"/>
              <w:rPr>
                <w:rFonts w:ascii="Times New Roman" w:hAnsi="Times New Roman" w:cs="Times New Roman"/>
                <w:b/>
                <w:bCs/>
                <w:sz w:val="24"/>
                <w:szCs w:val="24"/>
              </w:rPr>
            </w:pPr>
          </w:p>
        </w:tc>
        <w:tc>
          <w:tcPr>
            <w:tcW w:w="2763" w:type="pct"/>
          </w:tcPr>
          <w:p w14:paraId="2A5DCB8C" w14:textId="77777777" w:rsidR="00641F56" w:rsidRPr="000F3A1A" w:rsidRDefault="00641F56"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Изучение стандартов ЕСКД</w:t>
            </w:r>
          </w:p>
        </w:tc>
        <w:tc>
          <w:tcPr>
            <w:tcW w:w="529" w:type="pct"/>
            <w:vMerge/>
            <w:vAlign w:val="center"/>
          </w:tcPr>
          <w:p w14:paraId="6B567679" w14:textId="77777777" w:rsidR="00641F56" w:rsidRPr="000F3A1A" w:rsidRDefault="00641F56" w:rsidP="00C40094">
            <w:pPr>
              <w:spacing w:after="0" w:line="240" w:lineRule="auto"/>
              <w:jc w:val="center"/>
              <w:rPr>
                <w:rFonts w:ascii="Times New Roman" w:hAnsi="Times New Roman" w:cs="Times New Roman"/>
                <w:b/>
                <w:bCs/>
                <w:sz w:val="24"/>
                <w:szCs w:val="24"/>
              </w:rPr>
            </w:pPr>
          </w:p>
        </w:tc>
        <w:tc>
          <w:tcPr>
            <w:tcW w:w="900" w:type="pct"/>
            <w:vMerge/>
            <w:vAlign w:val="center"/>
          </w:tcPr>
          <w:p w14:paraId="6F0BFE22" w14:textId="77777777" w:rsidR="00641F56" w:rsidRPr="000F3A1A" w:rsidRDefault="00641F56" w:rsidP="00C40094">
            <w:pPr>
              <w:spacing w:after="0" w:line="240" w:lineRule="auto"/>
              <w:jc w:val="center"/>
              <w:rPr>
                <w:rFonts w:ascii="Times New Roman" w:hAnsi="Times New Roman" w:cs="Times New Roman"/>
                <w:b/>
                <w:sz w:val="24"/>
                <w:szCs w:val="24"/>
              </w:rPr>
            </w:pPr>
          </w:p>
        </w:tc>
      </w:tr>
      <w:tr w:rsidR="000F3A1A" w:rsidRPr="000F3A1A" w14:paraId="10DDEF74" w14:textId="77777777" w:rsidTr="00C40094">
        <w:trPr>
          <w:trHeight w:val="345"/>
          <w:tblHeader/>
        </w:trPr>
        <w:tc>
          <w:tcPr>
            <w:tcW w:w="808" w:type="pct"/>
            <w:vMerge w:val="restart"/>
          </w:tcPr>
          <w:p w14:paraId="2C88C718" w14:textId="77777777" w:rsidR="00641F56" w:rsidRPr="000F3A1A" w:rsidRDefault="00641F56" w:rsidP="00C40094">
            <w:pPr>
              <w:spacing w:after="0" w:line="240" w:lineRule="auto"/>
              <w:rPr>
                <w:rFonts w:ascii="Times New Roman" w:hAnsi="Times New Roman" w:cs="Times New Roman"/>
                <w:b/>
                <w:bCs/>
                <w:sz w:val="24"/>
                <w:szCs w:val="24"/>
              </w:rPr>
            </w:pPr>
            <w:r w:rsidRPr="000F3A1A">
              <w:rPr>
                <w:rFonts w:ascii="Times New Roman" w:hAnsi="Times New Roman" w:cs="Times New Roman"/>
                <w:b/>
                <w:bCs/>
                <w:sz w:val="24"/>
                <w:szCs w:val="24"/>
              </w:rPr>
              <w:t xml:space="preserve">Тема № 1.2. </w:t>
            </w:r>
            <w:r w:rsidRPr="000F3A1A">
              <w:rPr>
                <w:rFonts w:ascii="Times New Roman" w:hAnsi="Times New Roman" w:cs="Times New Roman"/>
                <w:bCs/>
                <w:sz w:val="24"/>
                <w:szCs w:val="24"/>
              </w:rPr>
              <w:t xml:space="preserve">Геометрические построения и приемы вычерчивания контуров </w:t>
            </w:r>
            <w:r w:rsidRPr="000F3A1A">
              <w:rPr>
                <w:rFonts w:ascii="Times New Roman" w:hAnsi="Times New Roman" w:cs="Times New Roman"/>
                <w:bCs/>
                <w:sz w:val="24"/>
                <w:szCs w:val="24"/>
              </w:rPr>
              <w:lastRenderedPageBreak/>
              <w:t>технических деталей</w:t>
            </w:r>
          </w:p>
        </w:tc>
        <w:tc>
          <w:tcPr>
            <w:tcW w:w="2763" w:type="pct"/>
          </w:tcPr>
          <w:p w14:paraId="164AAECD" w14:textId="77777777" w:rsidR="00641F56" w:rsidRPr="000F3A1A" w:rsidRDefault="00641F56" w:rsidP="00C40094">
            <w:pPr>
              <w:spacing w:after="0" w:line="240" w:lineRule="auto"/>
              <w:rPr>
                <w:rFonts w:ascii="Times New Roman" w:hAnsi="Times New Roman" w:cs="Times New Roman"/>
                <w:b/>
                <w:bCs/>
                <w:sz w:val="24"/>
                <w:szCs w:val="24"/>
              </w:rPr>
            </w:pPr>
            <w:r w:rsidRPr="000F3A1A">
              <w:rPr>
                <w:rFonts w:ascii="Times New Roman" w:hAnsi="Times New Roman" w:cs="Times New Roman"/>
                <w:b/>
                <w:bCs/>
                <w:sz w:val="24"/>
                <w:szCs w:val="24"/>
              </w:rPr>
              <w:lastRenderedPageBreak/>
              <w:t xml:space="preserve">Содержание учебного материала </w:t>
            </w:r>
          </w:p>
        </w:tc>
        <w:tc>
          <w:tcPr>
            <w:tcW w:w="529" w:type="pct"/>
            <w:vAlign w:val="center"/>
          </w:tcPr>
          <w:p w14:paraId="4A20A219" w14:textId="77777777" w:rsidR="00641F56" w:rsidRPr="000F3A1A" w:rsidRDefault="00641F56" w:rsidP="00C40094">
            <w:pPr>
              <w:spacing w:after="0" w:line="240" w:lineRule="auto"/>
              <w:jc w:val="center"/>
              <w:rPr>
                <w:rFonts w:ascii="Times New Roman" w:hAnsi="Times New Roman" w:cs="Times New Roman"/>
                <w:b/>
                <w:bCs/>
                <w:sz w:val="24"/>
                <w:szCs w:val="24"/>
              </w:rPr>
            </w:pPr>
          </w:p>
        </w:tc>
        <w:tc>
          <w:tcPr>
            <w:tcW w:w="900" w:type="pct"/>
            <w:vMerge/>
            <w:vAlign w:val="center"/>
          </w:tcPr>
          <w:p w14:paraId="60F778B0" w14:textId="77777777" w:rsidR="00641F56" w:rsidRPr="000F3A1A" w:rsidRDefault="00641F56" w:rsidP="00C40094">
            <w:pPr>
              <w:spacing w:after="0" w:line="240" w:lineRule="auto"/>
              <w:jc w:val="center"/>
              <w:rPr>
                <w:rFonts w:ascii="Times New Roman" w:hAnsi="Times New Roman" w:cs="Times New Roman"/>
                <w:sz w:val="24"/>
                <w:szCs w:val="24"/>
              </w:rPr>
            </w:pPr>
          </w:p>
        </w:tc>
      </w:tr>
      <w:tr w:rsidR="000F3A1A" w:rsidRPr="000F3A1A" w14:paraId="7B36CD2F" w14:textId="77777777" w:rsidTr="00C40094">
        <w:trPr>
          <w:trHeight w:val="435"/>
          <w:tblHeader/>
        </w:trPr>
        <w:tc>
          <w:tcPr>
            <w:tcW w:w="808" w:type="pct"/>
            <w:vMerge/>
          </w:tcPr>
          <w:p w14:paraId="2D37DDC1" w14:textId="77777777" w:rsidR="00641F56" w:rsidRPr="000F3A1A" w:rsidRDefault="00641F56" w:rsidP="00C40094">
            <w:pPr>
              <w:spacing w:after="0" w:line="240" w:lineRule="auto"/>
              <w:rPr>
                <w:rFonts w:ascii="Times New Roman" w:hAnsi="Times New Roman" w:cs="Times New Roman"/>
                <w:b/>
                <w:bCs/>
                <w:sz w:val="24"/>
                <w:szCs w:val="24"/>
              </w:rPr>
            </w:pPr>
          </w:p>
        </w:tc>
        <w:tc>
          <w:tcPr>
            <w:tcW w:w="2763" w:type="pct"/>
          </w:tcPr>
          <w:p w14:paraId="5342F9D2" w14:textId="77777777" w:rsidR="00641F56" w:rsidRPr="000F3A1A" w:rsidRDefault="00641F56" w:rsidP="00C40094">
            <w:pPr>
              <w:spacing w:after="0" w:line="240" w:lineRule="auto"/>
              <w:rPr>
                <w:rFonts w:ascii="Times New Roman" w:hAnsi="Times New Roman" w:cs="Times New Roman"/>
                <w:b/>
                <w:sz w:val="24"/>
                <w:szCs w:val="24"/>
              </w:rPr>
            </w:pPr>
            <w:r w:rsidRPr="000F3A1A">
              <w:rPr>
                <w:rFonts w:ascii="Times New Roman" w:hAnsi="Times New Roman" w:cs="Times New Roman"/>
                <w:b/>
                <w:bCs/>
                <w:sz w:val="24"/>
                <w:szCs w:val="24"/>
              </w:rPr>
              <w:t xml:space="preserve">Тематика практических занятий </w:t>
            </w:r>
          </w:p>
        </w:tc>
        <w:tc>
          <w:tcPr>
            <w:tcW w:w="529" w:type="pct"/>
            <w:vMerge w:val="restart"/>
            <w:vAlign w:val="center"/>
          </w:tcPr>
          <w:p w14:paraId="4B76DCC8" w14:textId="77777777" w:rsidR="00641F56" w:rsidRPr="000F3A1A" w:rsidRDefault="00641F56" w:rsidP="00C40094">
            <w:pPr>
              <w:spacing w:after="0" w:line="240" w:lineRule="auto"/>
              <w:jc w:val="center"/>
              <w:rPr>
                <w:rFonts w:ascii="Times New Roman" w:hAnsi="Times New Roman" w:cs="Times New Roman"/>
                <w:b/>
                <w:bCs/>
                <w:sz w:val="24"/>
                <w:szCs w:val="24"/>
              </w:rPr>
            </w:pPr>
            <w:r w:rsidRPr="000F3A1A">
              <w:rPr>
                <w:rFonts w:ascii="Times New Roman" w:hAnsi="Times New Roman" w:cs="Times New Roman"/>
                <w:b/>
                <w:bCs/>
                <w:sz w:val="24"/>
                <w:szCs w:val="24"/>
              </w:rPr>
              <w:t>2</w:t>
            </w:r>
          </w:p>
        </w:tc>
        <w:tc>
          <w:tcPr>
            <w:tcW w:w="900" w:type="pct"/>
            <w:vMerge/>
            <w:vAlign w:val="center"/>
          </w:tcPr>
          <w:p w14:paraId="2A00C949" w14:textId="77777777" w:rsidR="00641F56" w:rsidRPr="000F3A1A" w:rsidRDefault="00641F56" w:rsidP="00C40094">
            <w:pPr>
              <w:spacing w:after="0" w:line="240" w:lineRule="auto"/>
              <w:jc w:val="center"/>
              <w:rPr>
                <w:rFonts w:ascii="Times New Roman" w:hAnsi="Times New Roman" w:cs="Times New Roman"/>
                <w:b/>
                <w:bCs/>
                <w:sz w:val="24"/>
                <w:szCs w:val="24"/>
              </w:rPr>
            </w:pPr>
          </w:p>
        </w:tc>
      </w:tr>
      <w:tr w:rsidR="000F3A1A" w:rsidRPr="000F3A1A" w14:paraId="4D597547" w14:textId="77777777" w:rsidTr="00C40094">
        <w:trPr>
          <w:trHeight w:val="695"/>
          <w:tblHeader/>
        </w:trPr>
        <w:tc>
          <w:tcPr>
            <w:tcW w:w="808" w:type="pct"/>
            <w:vMerge/>
          </w:tcPr>
          <w:p w14:paraId="006A71D9" w14:textId="77777777" w:rsidR="00641F56" w:rsidRPr="000F3A1A" w:rsidRDefault="00641F56" w:rsidP="00C40094">
            <w:pPr>
              <w:spacing w:after="0" w:line="240" w:lineRule="auto"/>
              <w:rPr>
                <w:rFonts w:ascii="Times New Roman" w:hAnsi="Times New Roman" w:cs="Times New Roman"/>
                <w:b/>
                <w:bCs/>
                <w:sz w:val="24"/>
                <w:szCs w:val="24"/>
              </w:rPr>
            </w:pPr>
          </w:p>
        </w:tc>
        <w:tc>
          <w:tcPr>
            <w:tcW w:w="2763" w:type="pct"/>
          </w:tcPr>
          <w:p w14:paraId="0E9E495B" w14:textId="77777777" w:rsidR="00641F56" w:rsidRPr="000F3A1A" w:rsidRDefault="00641F56" w:rsidP="00C40094">
            <w:pPr>
              <w:spacing w:after="0" w:line="240" w:lineRule="auto"/>
              <w:rPr>
                <w:rFonts w:ascii="Times New Roman" w:hAnsi="Times New Roman" w:cs="Times New Roman"/>
                <w:b/>
                <w:sz w:val="24"/>
                <w:szCs w:val="24"/>
              </w:rPr>
            </w:pPr>
            <w:r w:rsidRPr="000F3A1A">
              <w:rPr>
                <w:rFonts w:ascii="Times New Roman" w:hAnsi="Times New Roman" w:cs="Times New Roman"/>
                <w:i/>
                <w:sz w:val="24"/>
                <w:szCs w:val="24"/>
              </w:rPr>
              <w:t>Практическое занятие №3</w:t>
            </w:r>
            <w:r w:rsidRPr="000F3A1A">
              <w:rPr>
                <w:rFonts w:ascii="Times New Roman" w:hAnsi="Times New Roman" w:cs="Times New Roman"/>
                <w:sz w:val="24"/>
                <w:szCs w:val="24"/>
              </w:rPr>
              <w:t xml:space="preserve"> Выполнение чертежа плоской детали с сопряжениями и размерами.</w:t>
            </w:r>
          </w:p>
        </w:tc>
        <w:tc>
          <w:tcPr>
            <w:tcW w:w="529" w:type="pct"/>
            <w:vMerge/>
            <w:vAlign w:val="center"/>
          </w:tcPr>
          <w:p w14:paraId="6970F263" w14:textId="77777777" w:rsidR="00641F56" w:rsidRPr="000F3A1A" w:rsidRDefault="00641F56" w:rsidP="00C40094">
            <w:pPr>
              <w:spacing w:after="0" w:line="240" w:lineRule="auto"/>
              <w:jc w:val="center"/>
              <w:rPr>
                <w:rFonts w:ascii="Times New Roman" w:hAnsi="Times New Roman" w:cs="Times New Roman"/>
                <w:b/>
                <w:bCs/>
                <w:sz w:val="24"/>
                <w:szCs w:val="24"/>
              </w:rPr>
            </w:pPr>
          </w:p>
        </w:tc>
        <w:tc>
          <w:tcPr>
            <w:tcW w:w="900" w:type="pct"/>
            <w:vMerge/>
            <w:vAlign w:val="center"/>
          </w:tcPr>
          <w:p w14:paraId="2D0FAC80" w14:textId="77777777" w:rsidR="00641F56" w:rsidRPr="000F3A1A" w:rsidRDefault="00641F56" w:rsidP="00C40094">
            <w:pPr>
              <w:spacing w:after="0" w:line="240" w:lineRule="auto"/>
              <w:jc w:val="center"/>
              <w:rPr>
                <w:rFonts w:ascii="Times New Roman" w:hAnsi="Times New Roman" w:cs="Times New Roman"/>
                <w:b/>
                <w:bCs/>
                <w:sz w:val="24"/>
                <w:szCs w:val="24"/>
              </w:rPr>
            </w:pPr>
          </w:p>
        </w:tc>
      </w:tr>
      <w:tr w:rsidR="000F3A1A" w:rsidRPr="000F3A1A" w14:paraId="6842EC5B" w14:textId="77777777" w:rsidTr="00C40094">
        <w:trPr>
          <w:trHeight w:val="547"/>
          <w:tblHeader/>
        </w:trPr>
        <w:tc>
          <w:tcPr>
            <w:tcW w:w="808" w:type="pct"/>
            <w:vMerge/>
          </w:tcPr>
          <w:p w14:paraId="7BF50945" w14:textId="77777777" w:rsidR="00641F56" w:rsidRPr="000F3A1A" w:rsidRDefault="00641F56" w:rsidP="00C40094">
            <w:pPr>
              <w:spacing w:after="0" w:line="240" w:lineRule="auto"/>
              <w:rPr>
                <w:rFonts w:ascii="Times New Roman" w:hAnsi="Times New Roman" w:cs="Times New Roman"/>
                <w:b/>
                <w:bCs/>
                <w:sz w:val="24"/>
                <w:szCs w:val="24"/>
              </w:rPr>
            </w:pPr>
          </w:p>
        </w:tc>
        <w:tc>
          <w:tcPr>
            <w:tcW w:w="2763" w:type="pct"/>
            <w:vAlign w:val="center"/>
          </w:tcPr>
          <w:p w14:paraId="02718C2A" w14:textId="77777777" w:rsidR="00641F56" w:rsidRPr="000F3A1A" w:rsidRDefault="00641F56" w:rsidP="00C40094">
            <w:pPr>
              <w:spacing w:after="0" w:line="240" w:lineRule="auto"/>
              <w:rPr>
                <w:rFonts w:ascii="Times New Roman" w:hAnsi="Times New Roman" w:cs="Times New Roman"/>
                <w:b/>
                <w:bCs/>
                <w:sz w:val="24"/>
                <w:szCs w:val="24"/>
              </w:rPr>
            </w:pPr>
            <w:r w:rsidRPr="000F3A1A">
              <w:rPr>
                <w:rFonts w:ascii="Times New Roman" w:hAnsi="Times New Roman" w:cs="Times New Roman"/>
                <w:b/>
                <w:bCs/>
                <w:sz w:val="24"/>
                <w:szCs w:val="24"/>
              </w:rPr>
              <w:t>Самостоятельная работа обучающихся</w:t>
            </w:r>
          </w:p>
        </w:tc>
        <w:tc>
          <w:tcPr>
            <w:tcW w:w="529" w:type="pct"/>
            <w:vMerge w:val="restart"/>
            <w:vAlign w:val="center"/>
          </w:tcPr>
          <w:p w14:paraId="591AD08B" w14:textId="77777777" w:rsidR="00641F56" w:rsidRPr="000F3A1A" w:rsidRDefault="00641F56" w:rsidP="00C40094">
            <w:pPr>
              <w:spacing w:after="0" w:line="240" w:lineRule="auto"/>
              <w:jc w:val="center"/>
              <w:rPr>
                <w:rFonts w:ascii="Times New Roman" w:hAnsi="Times New Roman" w:cs="Times New Roman"/>
                <w:b/>
                <w:bCs/>
                <w:sz w:val="24"/>
                <w:szCs w:val="24"/>
              </w:rPr>
            </w:pPr>
            <w:r w:rsidRPr="000F3A1A">
              <w:rPr>
                <w:rFonts w:ascii="Times New Roman" w:hAnsi="Times New Roman" w:cs="Times New Roman"/>
                <w:b/>
                <w:bCs/>
                <w:sz w:val="24"/>
                <w:szCs w:val="24"/>
              </w:rPr>
              <w:t>1</w:t>
            </w:r>
          </w:p>
        </w:tc>
        <w:tc>
          <w:tcPr>
            <w:tcW w:w="900" w:type="pct"/>
            <w:vMerge/>
            <w:vAlign w:val="center"/>
          </w:tcPr>
          <w:p w14:paraId="74BF418E" w14:textId="77777777" w:rsidR="00641F56" w:rsidRPr="000F3A1A" w:rsidRDefault="00641F56" w:rsidP="00C40094">
            <w:pPr>
              <w:spacing w:after="0" w:line="240" w:lineRule="auto"/>
              <w:jc w:val="center"/>
              <w:rPr>
                <w:rFonts w:ascii="Times New Roman" w:hAnsi="Times New Roman" w:cs="Times New Roman"/>
                <w:b/>
                <w:bCs/>
                <w:sz w:val="24"/>
                <w:szCs w:val="24"/>
              </w:rPr>
            </w:pPr>
          </w:p>
        </w:tc>
      </w:tr>
      <w:tr w:rsidR="000F3A1A" w:rsidRPr="000F3A1A" w14:paraId="0E07C10C" w14:textId="77777777" w:rsidTr="00C40094">
        <w:trPr>
          <w:trHeight w:val="693"/>
          <w:tblHeader/>
        </w:trPr>
        <w:tc>
          <w:tcPr>
            <w:tcW w:w="808" w:type="pct"/>
            <w:vMerge/>
          </w:tcPr>
          <w:p w14:paraId="6A723DFE" w14:textId="77777777" w:rsidR="00641F56" w:rsidRPr="000F3A1A" w:rsidRDefault="00641F56" w:rsidP="00C40094">
            <w:pPr>
              <w:spacing w:after="0" w:line="240" w:lineRule="auto"/>
              <w:rPr>
                <w:rFonts w:ascii="Times New Roman" w:hAnsi="Times New Roman" w:cs="Times New Roman"/>
                <w:b/>
                <w:bCs/>
                <w:sz w:val="24"/>
                <w:szCs w:val="24"/>
              </w:rPr>
            </w:pPr>
          </w:p>
        </w:tc>
        <w:tc>
          <w:tcPr>
            <w:tcW w:w="2763" w:type="pct"/>
            <w:vAlign w:val="center"/>
          </w:tcPr>
          <w:p w14:paraId="3BC1186F" w14:textId="77777777" w:rsidR="00641F56" w:rsidRPr="000F3A1A" w:rsidRDefault="00641F56" w:rsidP="00C40094">
            <w:pPr>
              <w:spacing w:after="0" w:line="240" w:lineRule="auto"/>
              <w:rPr>
                <w:rFonts w:ascii="Times New Roman" w:hAnsi="Times New Roman" w:cs="Times New Roman"/>
                <w:bCs/>
                <w:sz w:val="24"/>
                <w:szCs w:val="24"/>
              </w:rPr>
            </w:pPr>
            <w:r w:rsidRPr="000F3A1A">
              <w:rPr>
                <w:rFonts w:ascii="Times New Roman" w:hAnsi="Times New Roman" w:cs="Times New Roman"/>
                <w:sz w:val="24"/>
                <w:szCs w:val="24"/>
              </w:rPr>
              <w:t>Выполнение</w:t>
            </w:r>
            <w:r w:rsidRPr="000F3A1A">
              <w:rPr>
                <w:rFonts w:ascii="Times New Roman" w:hAnsi="Times New Roman" w:cs="Times New Roman"/>
                <w:bCs/>
                <w:sz w:val="24"/>
                <w:szCs w:val="24"/>
              </w:rPr>
              <w:t xml:space="preserve"> задания по индивидуальному варианту</w:t>
            </w:r>
          </w:p>
          <w:p w14:paraId="79D32806" w14:textId="77777777" w:rsidR="00641F56" w:rsidRPr="000F3A1A" w:rsidRDefault="00641F56" w:rsidP="00C40094">
            <w:pPr>
              <w:spacing w:after="0" w:line="240" w:lineRule="auto"/>
              <w:rPr>
                <w:rFonts w:ascii="Times New Roman" w:hAnsi="Times New Roman" w:cs="Times New Roman"/>
                <w:bCs/>
                <w:sz w:val="24"/>
                <w:szCs w:val="24"/>
              </w:rPr>
            </w:pPr>
          </w:p>
          <w:p w14:paraId="34B355E2" w14:textId="77777777" w:rsidR="00641F56" w:rsidRPr="000F3A1A" w:rsidRDefault="00641F56" w:rsidP="00C40094">
            <w:pPr>
              <w:spacing w:after="0" w:line="240" w:lineRule="auto"/>
              <w:rPr>
                <w:rFonts w:ascii="Times New Roman" w:hAnsi="Times New Roman" w:cs="Times New Roman"/>
                <w:bCs/>
                <w:sz w:val="24"/>
                <w:szCs w:val="24"/>
              </w:rPr>
            </w:pPr>
          </w:p>
          <w:p w14:paraId="5EF28190" w14:textId="77777777" w:rsidR="00641F56" w:rsidRPr="000F3A1A" w:rsidRDefault="00641F56" w:rsidP="00C40094">
            <w:pPr>
              <w:spacing w:after="0" w:line="240" w:lineRule="auto"/>
              <w:rPr>
                <w:rFonts w:ascii="Times New Roman" w:hAnsi="Times New Roman" w:cs="Times New Roman"/>
                <w:bCs/>
                <w:sz w:val="24"/>
                <w:szCs w:val="24"/>
              </w:rPr>
            </w:pPr>
          </w:p>
        </w:tc>
        <w:tc>
          <w:tcPr>
            <w:tcW w:w="529" w:type="pct"/>
            <w:vMerge/>
            <w:vAlign w:val="center"/>
          </w:tcPr>
          <w:p w14:paraId="18614F93" w14:textId="77777777" w:rsidR="00641F56" w:rsidRPr="000F3A1A" w:rsidRDefault="00641F56" w:rsidP="00C40094">
            <w:pPr>
              <w:spacing w:after="0" w:line="240" w:lineRule="auto"/>
              <w:jc w:val="center"/>
              <w:rPr>
                <w:rFonts w:ascii="Times New Roman" w:hAnsi="Times New Roman" w:cs="Times New Roman"/>
                <w:b/>
                <w:bCs/>
                <w:sz w:val="24"/>
                <w:szCs w:val="24"/>
              </w:rPr>
            </w:pPr>
          </w:p>
        </w:tc>
        <w:tc>
          <w:tcPr>
            <w:tcW w:w="900" w:type="pct"/>
            <w:vMerge/>
            <w:vAlign w:val="center"/>
          </w:tcPr>
          <w:p w14:paraId="68368135" w14:textId="77777777" w:rsidR="00641F56" w:rsidRPr="000F3A1A" w:rsidRDefault="00641F56" w:rsidP="00C40094">
            <w:pPr>
              <w:spacing w:after="0" w:line="240" w:lineRule="auto"/>
              <w:jc w:val="center"/>
              <w:rPr>
                <w:rFonts w:ascii="Times New Roman" w:hAnsi="Times New Roman" w:cs="Times New Roman"/>
                <w:b/>
                <w:bCs/>
                <w:sz w:val="24"/>
                <w:szCs w:val="24"/>
              </w:rPr>
            </w:pPr>
          </w:p>
        </w:tc>
      </w:tr>
      <w:tr w:rsidR="000F3A1A" w:rsidRPr="000F3A1A" w14:paraId="7F393B11" w14:textId="77777777" w:rsidTr="00C40094">
        <w:trPr>
          <w:trHeight w:val="348"/>
          <w:tblHeader/>
        </w:trPr>
        <w:tc>
          <w:tcPr>
            <w:tcW w:w="808" w:type="pct"/>
            <w:vMerge w:val="restart"/>
          </w:tcPr>
          <w:p w14:paraId="5A85A753" w14:textId="77777777" w:rsidR="00641F56" w:rsidRPr="000F3A1A" w:rsidRDefault="00641F56" w:rsidP="00C40094">
            <w:pPr>
              <w:spacing w:after="0" w:line="240" w:lineRule="auto"/>
              <w:rPr>
                <w:rFonts w:ascii="Times New Roman" w:hAnsi="Times New Roman" w:cs="Times New Roman"/>
                <w:bCs/>
                <w:sz w:val="24"/>
                <w:szCs w:val="24"/>
              </w:rPr>
            </w:pPr>
            <w:r w:rsidRPr="000F3A1A">
              <w:rPr>
                <w:rFonts w:ascii="Times New Roman" w:hAnsi="Times New Roman" w:cs="Times New Roman"/>
                <w:b/>
                <w:bCs/>
                <w:sz w:val="24"/>
                <w:szCs w:val="24"/>
              </w:rPr>
              <w:t xml:space="preserve">Тема № 1.3. </w:t>
            </w:r>
            <w:r w:rsidRPr="000F3A1A">
              <w:rPr>
                <w:rFonts w:ascii="Times New Roman" w:hAnsi="Times New Roman" w:cs="Times New Roman"/>
                <w:bCs/>
                <w:sz w:val="24"/>
                <w:szCs w:val="24"/>
              </w:rPr>
              <w:t xml:space="preserve">Комплексный чертеж. Аксонометрические проекции </w:t>
            </w:r>
          </w:p>
        </w:tc>
        <w:tc>
          <w:tcPr>
            <w:tcW w:w="2763" w:type="pct"/>
          </w:tcPr>
          <w:p w14:paraId="5470FD4F" w14:textId="77777777" w:rsidR="00641F56" w:rsidRPr="000F3A1A" w:rsidRDefault="00641F56" w:rsidP="00C40094">
            <w:pPr>
              <w:spacing w:after="0" w:line="240" w:lineRule="auto"/>
              <w:ind w:hanging="151"/>
              <w:rPr>
                <w:rFonts w:ascii="Times New Roman" w:hAnsi="Times New Roman" w:cs="Times New Roman"/>
                <w:b/>
                <w:bCs/>
                <w:sz w:val="24"/>
                <w:szCs w:val="24"/>
              </w:rPr>
            </w:pPr>
            <w:r w:rsidRPr="000F3A1A">
              <w:rPr>
                <w:rFonts w:ascii="Times New Roman" w:hAnsi="Times New Roman" w:cs="Times New Roman"/>
                <w:b/>
                <w:bCs/>
                <w:sz w:val="24"/>
                <w:szCs w:val="24"/>
              </w:rPr>
              <w:t xml:space="preserve">Содержание учебного материала </w:t>
            </w:r>
          </w:p>
        </w:tc>
        <w:tc>
          <w:tcPr>
            <w:tcW w:w="529" w:type="pct"/>
            <w:vMerge w:val="restart"/>
            <w:vAlign w:val="center"/>
          </w:tcPr>
          <w:p w14:paraId="0DB29798" w14:textId="77777777" w:rsidR="00641F56" w:rsidRPr="000F3A1A" w:rsidRDefault="00641F56" w:rsidP="00C40094">
            <w:pPr>
              <w:spacing w:after="0" w:line="240" w:lineRule="auto"/>
              <w:jc w:val="center"/>
              <w:rPr>
                <w:rFonts w:ascii="Times New Roman" w:hAnsi="Times New Roman" w:cs="Times New Roman"/>
                <w:b/>
                <w:bCs/>
                <w:sz w:val="24"/>
                <w:szCs w:val="24"/>
              </w:rPr>
            </w:pPr>
            <w:r w:rsidRPr="000F3A1A">
              <w:rPr>
                <w:rFonts w:ascii="Times New Roman" w:hAnsi="Times New Roman" w:cs="Times New Roman"/>
                <w:b/>
                <w:bCs/>
                <w:sz w:val="24"/>
                <w:szCs w:val="24"/>
              </w:rPr>
              <w:t>2</w:t>
            </w:r>
          </w:p>
        </w:tc>
        <w:tc>
          <w:tcPr>
            <w:tcW w:w="900" w:type="pct"/>
            <w:vMerge/>
            <w:vAlign w:val="center"/>
          </w:tcPr>
          <w:p w14:paraId="176E582C" w14:textId="77777777" w:rsidR="00641F56" w:rsidRPr="000F3A1A" w:rsidRDefault="00641F56" w:rsidP="00C40094">
            <w:pPr>
              <w:spacing w:after="0" w:line="240" w:lineRule="auto"/>
              <w:jc w:val="center"/>
              <w:rPr>
                <w:rFonts w:ascii="Times New Roman" w:hAnsi="Times New Roman" w:cs="Times New Roman"/>
                <w:bCs/>
                <w:sz w:val="24"/>
                <w:szCs w:val="24"/>
              </w:rPr>
            </w:pPr>
          </w:p>
        </w:tc>
      </w:tr>
      <w:tr w:rsidR="000F3A1A" w:rsidRPr="000F3A1A" w14:paraId="5CF96C21" w14:textId="77777777" w:rsidTr="00C40094">
        <w:trPr>
          <w:trHeight w:val="1699"/>
          <w:tblHeader/>
        </w:trPr>
        <w:tc>
          <w:tcPr>
            <w:tcW w:w="808" w:type="pct"/>
            <w:vMerge/>
          </w:tcPr>
          <w:p w14:paraId="519BE606" w14:textId="77777777" w:rsidR="00641F56" w:rsidRPr="000F3A1A" w:rsidRDefault="00641F56" w:rsidP="00C40094">
            <w:pPr>
              <w:spacing w:after="0" w:line="240" w:lineRule="auto"/>
              <w:rPr>
                <w:rFonts w:ascii="Times New Roman" w:hAnsi="Times New Roman" w:cs="Times New Roman"/>
                <w:b/>
                <w:bCs/>
                <w:sz w:val="24"/>
                <w:szCs w:val="24"/>
              </w:rPr>
            </w:pPr>
          </w:p>
        </w:tc>
        <w:tc>
          <w:tcPr>
            <w:tcW w:w="2763" w:type="pct"/>
          </w:tcPr>
          <w:p w14:paraId="64D44EEA" w14:textId="77777777" w:rsidR="00641F56" w:rsidRPr="000F3A1A" w:rsidRDefault="00641F56" w:rsidP="00C40094">
            <w:pPr>
              <w:spacing w:after="0" w:line="240" w:lineRule="auto"/>
              <w:rPr>
                <w:rFonts w:ascii="Times New Roman" w:hAnsi="Times New Roman" w:cs="Times New Roman"/>
                <w:bCs/>
                <w:sz w:val="24"/>
                <w:szCs w:val="24"/>
              </w:rPr>
            </w:pPr>
            <w:r w:rsidRPr="000F3A1A">
              <w:rPr>
                <w:rFonts w:ascii="Times New Roman" w:hAnsi="Times New Roman" w:cs="Times New Roman"/>
                <w:bCs/>
                <w:i/>
                <w:sz w:val="24"/>
                <w:szCs w:val="24"/>
              </w:rPr>
              <w:t xml:space="preserve">Лекция № 3. </w:t>
            </w:r>
            <w:r w:rsidRPr="000F3A1A">
              <w:rPr>
                <w:rFonts w:ascii="Times New Roman" w:hAnsi="Times New Roman" w:cs="Times New Roman"/>
                <w:bCs/>
                <w:sz w:val="24"/>
                <w:szCs w:val="24"/>
              </w:rPr>
              <w:t>Образование проекций.</w:t>
            </w:r>
            <w:r w:rsidRPr="000F3A1A">
              <w:rPr>
                <w:rFonts w:ascii="Times New Roman" w:hAnsi="Times New Roman" w:cs="Times New Roman"/>
                <w:sz w:val="24"/>
                <w:szCs w:val="24"/>
              </w:rPr>
              <w:t xml:space="preserve"> </w:t>
            </w:r>
            <w:r w:rsidRPr="000F3A1A">
              <w:rPr>
                <w:rFonts w:ascii="Times New Roman" w:hAnsi="Times New Roman" w:cs="Times New Roman"/>
                <w:bCs/>
                <w:sz w:val="24"/>
                <w:szCs w:val="24"/>
              </w:rPr>
              <w:t>Методы и виды проецирования</w:t>
            </w:r>
            <w:r w:rsidRPr="000F3A1A">
              <w:rPr>
                <w:rFonts w:ascii="Times New Roman" w:hAnsi="Times New Roman" w:cs="Times New Roman"/>
                <w:sz w:val="24"/>
                <w:szCs w:val="24"/>
              </w:rPr>
              <w:t xml:space="preserve">. Проецирование точки. </w:t>
            </w:r>
            <w:r w:rsidRPr="000F3A1A">
              <w:rPr>
                <w:rFonts w:ascii="Times New Roman" w:hAnsi="Times New Roman" w:cs="Times New Roman"/>
                <w:bCs/>
                <w:sz w:val="24"/>
                <w:szCs w:val="24"/>
              </w:rPr>
              <w:t>Понятия о координатах точки.</w:t>
            </w:r>
            <w:r w:rsidRPr="000F3A1A">
              <w:rPr>
                <w:rFonts w:ascii="Times New Roman" w:hAnsi="Times New Roman" w:cs="Times New Roman"/>
                <w:sz w:val="24"/>
                <w:szCs w:val="24"/>
              </w:rPr>
              <w:t xml:space="preserve"> Проецирование отрезка прямой. Изображение плоскости на комплексном чертеже. </w:t>
            </w:r>
            <w:r w:rsidRPr="000F3A1A">
              <w:rPr>
                <w:rFonts w:ascii="Times New Roman" w:eastAsiaTheme="minorEastAsia" w:hAnsi="Times New Roman" w:cs="Times New Roman"/>
                <w:sz w:val="24"/>
                <w:szCs w:val="24"/>
              </w:rPr>
              <w:t>Определение</w:t>
            </w:r>
            <w:r w:rsidRPr="000F3A1A">
              <w:rPr>
                <w:rFonts w:ascii="Times New Roman" w:hAnsi="Times New Roman" w:cs="Times New Roman"/>
                <w:sz w:val="24"/>
                <w:szCs w:val="24"/>
              </w:rPr>
              <w:t xml:space="preserve"> и проецирование геометрических тел.  Аксонометрические проекции</w:t>
            </w:r>
            <w:r w:rsidRPr="000F3A1A">
              <w:rPr>
                <w:rFonts w:ascii="Times New Roman" w:hAnsi="Times New Roman" w:cs="Times New Roman"/>
                <w:bCs/>
                <w:sz w:val="24"/>
                <w:szCs w:val="24"/>
              </w:rPr>
              <w:t xml:space="preserve"> фигур и тел</w:t>
            </w:r>
          </w:p>
        </w:tc>
        <w:tc>
          <w:tcPr>
            <w:tcW w:w="529" w:type="pct"/>
            <w:vMerge/>
            <w:vAlign w:val="center"/>
          </w:tcPr>
          <w:p w14:paraId="3FE465F0" w14:textId="77777777" w:rsidR="00641F56" w:rsidRPr="000F3A1A" w:rsidRDefault="00641F56" w:rsidP="00C40094">
            <w:pPr>
              <w:spacing w:after="0" w:line="240" w:lineRule="auto"/>
              <w:jc w:val="center"/>
              <w:rPr>
                <w:rFonts w:ascii="Times New Roman" w:hAnsi="Times New Roman" w:cs="Times New Roman"/>
                <w:b/>
                <w:bCs/>
                <w:sz w:val="24"/>
                <w:szCs w:val="24"/>
              </w:rPr>
            </w:pPr>
          </w:p>
        </w:tc>
        <w:tc>
          <w:tcPr>
            <w:tcW w:w="900" w:type="pct"/>
            <w:vMerge/>
            <w:vAlign w:val="center"/>
          </w:tcPr>
          <w:p w14:paraId="3827767D" w14:textId="77777777" w:rsidR="00641F56" w:rsidRPr="000F3A1A" w:rsidRDefault="00641F56" w:rsidP="00C40094">
            <w:pPr>
              <w:spacing w:after="0" w:line="240" w:lineRule="auto"/>
              <w:jc w:val="center"/>
              <w:rPr>
                <w:rFonts w:ascii="Times New Roman" w:hAnsi="Times New Roman" w:cs="Times New Roman"/>
                <w:bCs/>
                <w:sz w:val="24"/>
                <w:szCs w:val="24"/>
              </w:rPr>
            </w:pPr>
          </w:p>
        </w:tc>
      </w:tr>
      <w:tr w:rsidR="000F3A1A" w:rsidRPr="000F3A1A" w14:paraId="587BD324" w14:textId="77777777" w:rsidTr="00C40094">
        <w:trPr>
          <w:trHeight w:val="25"/>
          <w:tblHeader/>
        </w:trPr>
        <w:tc>
          <w:tcPr>
            <w:tcW w:w="808" w:type="pct"/>
            <w:vMerge/>
          </w:tcPr>
          <w:p w14:paraId="67B61C35" w14:textId="77777777" w:rsidR="00641F56" w:rsidRPr="000F3A1A" w:rsidRDefault="00641F56" w:rsidP="00C40094">
            <w:pPr>
              <w:spacing w:after="0" w:line="240" w:lineRule="auto"/>
              <w:rPr>
                <w:rFonts w:ascii="Times New Roman" w:hAnsi="Times New Roman" w:cs="Times New Roman"/>
                <w:b/>
                <w:bCs/>
                <w:sz w:val="24"/>
                <w:szCs w:val="24"/>
              </w:rPr>
            </w:pPr>
          </w:p>
        </w:tc>
        <w:tc>
          <w:tcPr>
            <w:tcW w:w="2763" w:type="pct"/>
          </w:tcPr>
          <w:p w14:paraId="5064FE83" w14:textId="77777777" w:rsidR="00641F56" w:rsidRPr="000F3A1A" w:rsidRDefault="00641F56" w:rsidP="00C40094">
            <w:pPr>
              <w:spacing w:after="0" w:line="240" w:lineRule="auto"/>
              <w:rPr>
                <w:rFonts w:ascii="Times New Roman" w:hAnsi="Times New Roman" w:cs="Times New Roman"/>
                <w:b/>
                <w:sz w:val="24"/>
                <w:szCs w:val="24"/>
              </w:rPr>
            </w:pPr>
            <w:r w:rsidRPr="000F3A1A">
              <w:rPr>
                <w:rFonts w:ascii="Times New Roman" w:hAnsi="Times New Roman" w:cs="Times New Roman"/>
                <w:b/>
                <w:bCs/>
                <w:sz w:val="24"/>
                <w:szCs w:val="24"/>
              </w:rPr>
              <w:t xml:space="preserve">Тематика практических занятий </w:t>
            </w:r>
          </w:p>
        </w:tc>
        <w:tc>
          <w:tcPr>
            <w:tcW w:w="529" w:type="pct"/>
            <w:vMerge w:val="restart"/>
            <w:vAlign w:val="center"/>
          </w:tcPr>
          <w:p w14:paraId="4D84B896" w14:textId="77777777" w:rsidR="00641F56" w:rsidRPr="000F3A1A" w:rsidRDefault="00641F56" w:rsidP="00C40094">
            <w:pPr>
              <w:spacing w:after="0" w:line="240" w:lineRule="auto"/>
              <w:jc w:val="center"/>
              <w:rPr>
                <w:rFonts w:ascii="Times New Roman" w:hAnsi="Times New Roman" w:cs="Times New Roman"/>
                <w:b/>
                <w:bCs/>
                <w:sz w:val="24"/>
                <w:szCs w:val="24"/>
              </w:rPr>
            </w:pPr>
            <w:r w:rsidRPr="000F3A1A">
              <w:rPr>
                <w:rFonts w:ascii="Times New Roman" w:hAnsi="Times New Roman" w:cs="Times New Roman"/>
                <w:b/>
                <w:bCs/>
                <w:sz w:val="24"/>
                <w:szCs w:val="24"/>
              </w:rPr>
              <w:t>4</w:t>
            </w:r>
          </w:p>
        </w:tc>
        <w:tc>
          <w:tcPr>
            <w:tcW w:w="900" w:type="pct"/>
            <w:vMerge/>
            <w:vAlign w:val="center"/>
          </w:tcPr>
          <w:p w14:paraId="77AA39E4" w14:textId="77777777" w:rsidR="00641F56" w:rsidRPr="000F3A1A" w:rsidRDefault="00641F56" w:rsidP="00C40094">
            <w:pPr>
              <w:spacing w:after="0" w:line="240" w:lineRule="auto"/>
              <w:jc w:val="center"/>
              <w:rPr>
                <w:rFonts w:ascii="Times New Roman" w:hAnsi="Times New Roman" w:cs="Times New Roman"/>
                <w:b/>
                <w:bCs/>
                <w:sz w:val="24"/>
                <w:szCs w:val="24"/>
              </w:rPr>
            </w:pPr>
          </w:p>
        </w:tc>
      </w:tr>
      <w:tr w:rsidR="000F3A1A" w:rsidRPr="000F3A1A" w14:paraId="6FEEFFBD" w14:textId="77777777" w:rsidTr="00C40094">
        <w:trPr>
          <w:trHeight w:val="1178"/>
          <w:tblHeader/>
        </w:trPr>
        <w:tc>
          <w:tcPr>
            <w:tcW w:w="808" w:type="pct"/>
            <w:vMerge/>
          </w:tcPr>
          <w:p w14:paraId="215FFAE6" w14:textId="77777777" w:rsidR="00641F56" w:rsidRPr="000F3A1A" w:rsidRDefault="00641F56" w:rsidP="00C40094">
            <w:pPr>
              <w:spacing w:after="0" w:line="240" w:lineRule="auto"/>
              <w:rPr>
                <w:rFonts w:ascii="Times New Roman" w:hAnsi="Times New Roman" w:cs="Times New Roman"/>
                <w:b/>
                <w:bCs/>
                <w:sz w:val="24"/>
                <w:szCs w:val="24"/>
              </w:rPr>
            </w:pPr>
          </w:p>
        </w:tc>
        <w:tc>
          <w:tcPr>
            <w:tcW w:w="2763" w:type="pct"/>
          </w:tcPr>
          <w:p w14:paraId="7A2915D4" w14:textId="77777777" w:rsidR="00641F56" w:rsidRPr="000F3A1A" w:rsidRDefault="00641F56" w:rsidP="00C40094">
            <w:pPr>
              <w:spacing w:after="0" w:line="240" w:lineRule="auto"/>
              <w:rPr>
                <w:rFonts w:ascii="Times New Roman" w:hAnsi="Times New Roman" w:cs="Times New Roman"/>
                <w:b/>
                <w:sz w:val="24"/>
                <w:szCs w:val="24"/>
              </w:rPr>
            </w:pPr>
            <w:r w:rsidRPr="000F3A1A">
              <w:rPr>
                <w:rFonts w:ascii="Times New Roman" w:hAnsi="Times New Roman" w:cs="Times New Roman"/>
                <w:i/>
                <w:sz w:val="24"/>
                <w:szCs w:val="24"/>
              </w:rPr>
              <w:t>Практическое занятие №4</w:t>
            </w:r>
            <w:r w:rsidRPr="000F3A1A">
              <w:rPr>
                <w:rFonts w:ascii="Times New Roman" w:hAnsi="Times New Roman" w:cs="Times New Roman"/>
                <w:sz w:val="24"/>
                <w:szCs w:val="24"/>
              </w:rPr>
              <w:t>. Выполнение комплексных чертежей и аксонометрических изображений геометрических тел с нахождением проекций точек, принадлежащих поверхности тел. Аксонометрические проекции модели с вырезом четверти</w:t>
            </w:r>
            <w:r w:rsidRPr="000F3A1A">
              <w:rPr>
                <w:rFonts w:ascii="Times New Roman" w:hAnsi="Times New Roman" w:cs="Times New Roman"/>
                <w:b/>
                <w:sz w:val="24"/>
                <w:szCs w:val="24"/>
              </w:rPr>
              <w:t xml:space="preserve"> </w:t>
            </w:r>
          </w:p>
        </w:tc>
        <w:tc>
          <w:tcPr>
            <w:tcW w:w="529" w:type="pct"/>
            <w:vMerge/>
            <w:vAlign w:val="center"/>
          </w:tcPr>
          <w:p w14:paraId="153762C6" w14:textId="77777777" w:rsidR="00641F56" w:rsidRPr="000F3A1A" w:rsidRDefault="00641F56" w:rsidP="00C40094">
            <w:pPr>
              <w:spacing w:after="0" w:line="240" w:lineRule="auto"/>
              <w:jc w:val="center"/>
              <w:rPr>
                <w:rFonts w:ascii="Times New Roman" w:hAnsi="Times New Roman" w:cs="Times New Roman"/>
                <w:b/>
                <w:bCs/>
                <w:sz w:val="24"/>
                <w:szCs w:val="24"/>
              </w:rPr>
            </w:pPr>
          </w:p>
        </w:tc>
        <w:tc>
          <w:tcPr>
            <w:tcW w:w="900" w:type="pct"/>
            <w:vMerge/>
            <w:vAlign w:val="center"/>
          </w:tcPr>
          <w:p w14:paraId="08D50A0B" w14:textId="77777777" w:rsidR="00641F56" w:rsidRPr="000F3A1A" w:rsidRDefault="00641F56" w:rsidP="00C40094">
            <w:pPr>
              <w:spacing w:after="0" w:line="240" w:lineRule="auto"/>
              <w:jc w:val="center"/>
              <w:rPr>
                <w:rFonts w:ascii="Times New Roman" w:hAnsi="Times New Roman" w:cs="Times New Roman"/>
                <w:b/>
                <w:bCs/>
                <w:sz w:val="24"/>
                <w:szCs w:val="24"/>
              </w:rPr>
            </w:pPr>
          </w:p>
        </w:tc>
      </w:tr>
      <w:tr w:rsidR="000F3A1A" w:rsidRPr="000F3A1A" w14:paraId="4596D5E5" w14:textId="77777777" w:rsidTr="00C40094">
        <w:trPr>
          <w:trHeight w:val="20"/>
          <w:tblHeader/>
        </w:trPr>
        <w:tc>
          <w:tcPr>
            <w:tcW w:w="808" w:type="pct"/>
            <w:vMerge/>
          </w:tcPr>
          <w:p w14:paraId="3ED5FB42" w14:textId="77777777" w:rsidR="00641F56" w:rsidRPr="000F3A1A" w:rsidRDefault="00641F56" w:rsidP="00C40094">
            <w:pPr>
              <w:spacing w:after="0" w:line="240" w:lineRule="auto"/>
              <w:rPr>
                <w:rFonts w:ascii="Times New Roman" w:hAnsi="Times New Roman" w:cs="Times New Roman"/>
                <w:b/>
                <w:bCs/>
                <w:sz w:val="24"/>
                <w:szCs w:val="24"/>
              </w:rPr>
            </w:pPr>
          </w:p>
        </w:tc>
        <w:tc>
          <w:tcPr>
            <w:tcW w:w="2763" w:type="pct"/>
          </w:tcPr>
          <w:p w14:paraId="3214E7B9" w14:textId="77777777" w:rsidR="00641F56" w:rsidRPr="000F3A1A" w:rsidRDefault="00641F56" w:rsidP="00C40094">
            <w:pPr>
              <w:spacing w:after="0" w:line="240" w:lineRule="auto"/>
              <w:rPr>
                <w:rFonts w:ascii="Times New Roman" w:hAnsi="Times New Roman" w:cs="Times New Roman"/>
                <w:b/>
                <w:bCs/>
                <w:sz w:val="24"/>
                <w:szCs w:val="24"/>
              </w:rPr>
            </w:pPr>
            <w:r w:rsidRPr="000F3A1A">
              <w:rPr>
                <w:rFonts w:ascii="Times New Roman" w:hAnsi="Times New Roman" w:cs="Times New Roman"/>
                <w:b/>
                <w:bCs/>
                <w:sz w:val="24"/>
                <w:szCs w:val="24"/>
              </w:rPr>
              <w:t xml:space="preserve">Самостоятельная работа обучающихся </w:t>
            </w:r>
            <w:r w:rsidRPr="000F3A1A">
              <w:rPr>
                <w:rFonts w:ascii="Times New Roman" w:hAnsi="Times New Roman" w:cs="Times New Roman"/>
                <w:bCs/>
                <w:sz w:val="24"/>
                <w:szCs w:val="24"/>
              </w:rPr>
              <w:t>Доработка и оформление чертежа</w:t>
            </w:r>
          </w:p>
        </w:tc>
        <w:tc>
          <w:tcPr>
            <w:tcW w:w="529" w:type="pct"/>
            <w:vAlign w:val="center"/>
          </w:tcPr>
          <w:p w14:paraId="670A6864" w14:textId="77777777" w:rsidR="00641F56" w:rsidRPr="000F3A1A" w:rsidRDefault="00641F56" w:rsidP="00C40094">
            <w:pPr>
              <w:spacing w:after="0" w:line="240" w:lineRule="auto"/>
              <w:jc w:val="center"/>
              <w:rPr>
                <w:rFonts w:ascii="Times New Roman" w:hAnsi="Times New Roman" w:cs="Times New Roman"/>
                <w:b/>
                <w:bCs/>
                <w:sz w:val="24"/>
                <w:szCs w:val="24"/>
              </w:rPr>
            </w:pPr>
            <w:r w:rsidRPr="000F3A1A">
              <w:rPr>
                <w:rFonts w:ascii="Times New Roman" w:hAnsi="Times New Roman" w:cs="Times New Roman"/>
                <w:b/>
                <w:bCs/>
                <w:sz w:val="24"/>
                <w:szCs w:val="24"/>
              </w:rPr>
              <w:t>1</w:t>
            </w:r>
          </w:p>
        </w:tc>
        <w:tc>
          <w:tcPr>
            <w:tcW w:w="900" w:type="pct"/>
            <w:vMerge/>
            <w:vAlign w:val="center"/>
          </w:tcPr>
          <w:p w14:paraId="1553A969" w14:textId="77777777" w:rsidR="00641F56" w:rsidRPr="000F3A1A" w:rsidRDefault="00641F56" w:rsidP="00C40094">
            <w:pPr>
              <w:spacing w:after="0" w:line="240" w:lineRule="auto"/>
              <w:jc w:val="center"/>
              <w:rPr>
                <w:rFonts w:ascii="Times New Roman" w:hAnsi="Times New Roman" w:cs="Times New Roman"/>
                <w:b/>
                <w:bCs/>
                <w:sz w:val="24"/>
                <w:szCs w:val="24"/>
              </w:rPr>
            </w:pPr>
          </w:p>
        </w:tc>
      </w:tr>
      <w:tr w:rsidR="000F3A1A" w:rsidRPr="000F3A1A" w14:paraId="4000019D" w14:textId="77777777" w:rsidTr="00C40094">
        <w:trPr>
          <w:trHeight w:val="20"/>
          <w:tblHeader/>
        </w:trPr>
        <w:tc>
          <w:tcPr>
            <w:tcW w:w="808" w:type="pct"/>
            <w:vMerge w:val="restart"/>
          </w:tcPr>
          <w:p w14:paraId="4698873C" w14:textId="77777777" w:rsidR="00641F56" w:rsidRPr="000F3A1A" w:rsidRDefault="00641F56" w:rsidP="00C40094">
            <w:pPr>
              <w:spacing w:after="0" w:line="240" w:lineRule="auto"/>
              <w:rPr>
                <w:rFonts w:ascii="Times New Roman" w:hAnsi="Times New Roman" w:cs="Times New Roman"/>
                <w:b/>
                <w:bCs/>
                <w:sz w:val="24"/>
                <w:szCs w:val="24"/>
              </w:rPr>
            </w:pPr>
            <w:r w:rsidRPr="000F3A1A">
              <w:rPr>
                <w:rFonts w:ascii="Times New Roman" w:hAnsi="Times New Roman" w:cs="Times New Roman"/>
                <w:b/>
                <w:bCs/>
                <w:sz w:val="24"/>
                <w:szCs w:val="24"/>
              </w:rPr>
              <w:t xml:space="preserve">Тема № 1.4. </w:t>
            </w:r>
            <w:r w:rsidRPr="000F3A1A">
              <w:rPr>
                <w:rFonts w:ascii="Times New Roman" w:hAnsi="Times New Roman" w:cs="Times New Roman"/>
                <w:bCs/>
                <w:sz w:val="24"/>
                <w:szCs w:val="24"/>
              </w:rPr>
              <w:t>Технический рисунок</w:t>
            </w:r>
          </w:p>
        </w:tc>
        <w:tc>
          <w:tcPr>
            <w:tcW w:w="2763" w:type="pct"/>
          </w:tcPr>
          <w:p w14:paraId="6488E8DA" w14:textId="77777777" w:rsidR="00641F56" w:rsidRPr="000F3A1A" w:rsidRDefault="00641F56" w:rsidP="00C40094">
            <w:pPr>
              <w:spacing w:after="0" w:line="240" w:lineRule="auto"/>
              <w:rPr>
                <w:rFonts w:ascii="Times New Roman" w:hAnsi="Times New Roman" w:cs="Times New Roman"/>
                <w:b/>
                <w:bCs/>
                <w:sz w:val="24"/>
                <w:szCs w:val="24"/>
              </w:rPr>
            </w:pPr>
            <w:r w:rsidRPr="000F3A1A">
              <w:rPr>
                <w:rFonts w:ascii="Times New Roman" w:hAnsi="Times New Roman" w:cs="Times New Roman"/>
                <w:b/>
                <w:bCs/>
                <w:sz w:val="24"/>
                <w:szCs w:val="24"/>
              </w:rPr>
              <w:t xml:space="preserve">Содержание учебного материала </w:t>
            </w:r>
          </w:p>
        </w:tc>
        <w:tc>
          <w:tcPr>
            <w:tcW w:w="529" w:type="pct"/>
            <w:vMerge w:val="restart"/>
            <w:vAlign w:val="center"/>
          </w:tcPr>
          <w:p w14:paraId="7359EE26" w14:textId="77777777" w:rsidR="00641F56" w:rsidRPr="000F3A1A" w:rsidRDefault="00641F56" w:rsidP="00C40094">
            <w:pPr>
              <w:spacing w:after="0" w:line="240" w:lineRule="auto"/>
              <w:jc w:val="center"/>
              <w:rPr>
                <w:rFonts w:ascii="Times New Roman" w:hAnsi="Times New Roman" w:cs="Times New Roman"/>
                <w:b/>
                <w:bCs/>
                <w:sz w:val="24"/>
                <w:szCs w:val="24"/>
              </w:rPr>
            </w:pPr>
            <w:r w:rsidRPr="000F3A1A">
              <w:rPr>
                <w:rFonts w:ascii="Times New Roman" w:hAnsi="Times New Roman" w:cs="Times New Roman"/>
                <w:b/>
                <w:bCs/>
                <w:sz w:val="24"/>
                <w:szCs w:val="24"/>
              </w:rPr>
              <w:t>2</w:t>
            </w:r>
          </w:p>
        </w:tc>
        <w:tc>
          <w:tcPr>
            <w:tcW w:w="900" w:type="pct"/>
            <w:vMerge/>
            <w:vAlign w:val="center"/>
          </w:tcPr>
          <w:p w14:paraId="5C122AC7" w14:textId="77777777" w:rsidR="00641F56" w:rsidRPr="000F3A1A" w:rsidRDefault="00641F56" w:rsidP="00C40094">
            <w:pPr>
              <w:spacing w:after="0" w:line="240" w:lineRule="auto"/>
              <w:jc w:val="center"/>
              <w:rPr>
                <w:rFonts w:ascii="Times New Roman" w:hAnsi="Times New Roman" w:cs="Times New Roman"/>
                <w:bCs/>
                <w:sz w:val="24"/>
                <w:szCs w:val="24"/>
              </w:rPr>
            </w:pPr>
          </w:p>
        </w:tc>
      </w:tr>
      <w:tr w:rsidR="000F3A1A" w:rsidRPr="000F3A1A" w14:paraId="15245629" w14:textId="77777777" w:rsidTr="00C40094">
        <w:trPr>
          <w:trHeight w:val="20"/>
          <w:tblHeader/>
        </w:trPr>
        <w:tc>
          <w:tcPr>
            <w:tcW w:w="808" w:type="pct"/>
            <w:vMerge/>
          </w:tcPr>
          <w:p w14:paraId="5B4ABE66" w14:textId="77777777" w:rsidR="00641F56" w:rsidRPr="000F3A1A" w:rsidRDefault="00641F56" w:rsidP="00C40094">
            <w:pPr>
              <w:spacing w:after="0" w:line="240" w:lineRule="auto"/>
              <w:rPr>
                <w:rFonts w:ascii="Times New Roman" w:hAnsi="Times New Roman" w:cs="Times New Roman"/>
                <w:b/>
                <w:bCs/>
                <w:sz w:val="24"/>
                <w:szCs w:val="24"/>
              </w:rPr>
            </w:pPr>
          </w:p>
        </w:tc>
        <w:tc>
          <w:tcPr>
            <w:tcW w:w="2763" w:type="pct"/>
          </w:tcPr>
          <w:p w14:paraId="5D772B24" w14:textId="77777777" w:rsidR="00641F56" w:rsidRPr="000F3A1A" w:rsidRDefault="00641F56" w:rsidP="00C40094">
            <w:pPr>
              <w:spacing w:after="0" w:line="240" w:lineRule="auto"/>
              <w:rPr>
                <w:rFonts w:ascii="Times New Roman" w:hAnsi="Times New Roman" w:cs="Times New Roman"/>
                <w:sz w:val="24"/>
                <w:szCs w:val="24"/>
              </w:rPr>
            </w:pPr>
            <w:r w:rsidRPr="000F3A1A">
              <w:rPr>
                <w:rFonts w:ascii="Times New Roman" w:hAnsi="Times New Roman" w:cs="Times New Roman"/>
                <w:i/>
                <w:sz w:val="24"/>
                <w:szCs w:val="24"/>
              </w:rPr>
              <w:t>Лекция №4.</w:t>
            </w:r>
            <w:r w:rsidRPr="000F3A1A">
              <w:rPr>
                <w:rFonts w:ascii="Times New Roman" w:hAnsi="Times New Roman" w:cs="Times New Roman"/>
                <w:sz w:val="24"/>
                <w:szCs w:val="24"/>
              </w:rPr>
              <w:t>Техническое рисование и элементы технического конструирования. Выбор положения модели для наглядного ее изображения.</w:t>
            </w:r>
          </w:p>
        </w:tc>
        <w:tc>
          <w:tcPr>
            <w:tcW w:w="529" w:type="pct"/>
            <w:vMerge/>
            <w:vAlign w:val="center"/>
          </w:tcPr>
          <w:p w14:paraId="3FBEE6FC" w14:textId="77777777" w:rsidR="00641F56" w:rsidRPr="000F3A1A" w:rsidRDefault="00641F56" w:rsidP="00C40094">
            <w:pPr>
              <w:spacing w:after="0" w:line="240" w:lineRule="auto"/>
              <w:jc w:val="center"/>
              <w:rPr>
                <w:rFonts w:ascii="Times New Roman" w:hAnsi="Times New Roman" w:cs="Times New Roman"/>
                <w:b/>
                <w:bCs/>
                <w:sz w:val="24"/>
                <w:szCs w:val="24"/>
              </w:rPr>
            </w:pPr>
          </w:p>
        </w:tc>
        <w:tc>
          <w:tcPr>
            <w:tcW w:w="900" w:type="pct"/>
            <w:vMerge/>
            <w:vAlign w:val="center"/>
          </w:tcPr>
          <w:p w14:paraId="19B02266" w14:textId="77777777" w:rsidR="00641F56" w:rsidRPr="000F3A1A" w:rsidRDefault="00641F56" w:rsidP="00C40094">
            <w:pPr>
              <w:spacing w:after="0" w:line="240" w:lineRule="auto"/>
              <w:jc w:val="center"/>
              <w:rPr>
                <w:rFonts w:ascii="Times New Roman" w:hAnsi="Times New Roman" w:cs="Times New Roman"/>
                <w:b/>
                <w:bCs/>
                <w:sz w:val="24"/>
                <w:szCs w:val="24"/>
              </w:rPr>
            </w:pPr>
          </w:p>
        </w:tc>
      </w:tr>
      <w:tr w:rsidR="000F3A1A" w:rsidRPr="000F3A1A" w14:paraId="0DFCA262" w14:textId="77777777" w:rsidTr="00C40094">
        <w:trPr>
          <w:trHeight w:val="20"/>
          <w:tblHeader/>
        </w:trPr>
        <w:tc>
          <w:tcPr>
            <w:tcW w:w="808" w:type="pct"/>
            <w:vMerge/>
          </w:tcPr>
          <w:p w14:paraId="2E0A11BA" w14:textId="77777777" w:rsidR="00641F56" w:rsidRPr="000F3A1A" w:rsidRDefault="00641F56" w:rsidP="00C40094">
            <w:pPr>
              <w:spacing w:after="0" w:line="240" w:lineRule="auto"/>
              <w:rPr>
                <w:rFonts w:ascii="Times New Roman" w:hAnsi="Times New Roman" w:cs="Times New Roman"/>
                <w:b/>
                <w:bCs/>
                <w:sz w:val="24"/>
                <w:szCs w:val="24"/>
              </w:rPr>
            </w:pPr>
          </w:p>
        </w:tc>
        <w:tc>
          <w:tcPr>
            <w:tcW w:w="2763" w:type="pct"/>
          </w:tcPr>
          <w:p w14:paraId="5356D433" w14:textId="77777777" w:rsidR="00641F56" w:rsidRPr="000F3A1A" w:rsidRDefault="00641F56" w:rsidP="00C40094">
            <w:pPr>
              <w:spacing w:after="0" w:line="240" w:lineRule="auto"/>
              <w:rPr>
                <w:rFonts w:ascii="Times New Roman" w:hAnsi="Times New Roman" w:cs="Times New Roman"/>
                <w:b/>
                <w:sz w:val="24"/>
                <w:szCs w:val="24"/>
              </w:rPr>
            </w:pPr>
            <w:r w:rsidRPr="000F3A1A">
              <w:rPr>
                <w:rFonts w:ascii="Times New Roman" w:hAnsi="Times New Roman" w:cs="Times New Roman"/>
                <w:b/>
                <w:bCs/>
                <w:sz w:val="24"/>
                <w:szCs w:val="24"/>
              </w:rPr>
              <w:t xml:space="preserve">Тематика практических занятий </w:t>
            </w:r>
          </w:p>
        </w:tc>
        <w:tc>
          <w:tcPr>
            <w:tcW w:w="529" w:type="pct"/>
            <w:vMerge w:val="restart"/>
            <w:vAlign w:val="center"/>
          </w:tcPr>
          <w:p w14:paraId="45179B3E" w14:textId="77777777" w:rsidR="00641F56" w:rsidRPr="000F3A1A" w:rsidRDefault="00641F56" w:rsidP="00C40094">
            <w:pPr>
              <w:spacing w:after="0" w:line="240" w:lineRule="auto"/>
              <w:jc w:val="center"/>
              <w:rPr>
                <w:rFonts w:ascii="Times New Roman" w:hAnsi="Times New Roman" w:cs="Times New Roman"/>
                <w:b/>
                <w:bCs/>
                <w:sz w:val="24"/>
                <w:szCs w:val="24"/>
              </w:rPr>
            </w:pPr>
            <w:r w:rsidRPr="000F3A1A">
              <w:rPr>
                <w:rFonts w:ascii="Times New Roman" w:hAnsi="Times New Roman" w:cs="Times New Roman"/>
                <w:b/>
                <w:bCs/>
                <w:sz w:val="24"/>
                <w:szCs w:val="24"/>
              </w:rPr>
              <w:t>2</w:t>
            </w:r>
          </w:p>
        </w:tc>
        <w:tc>
          <w:tcPr>
            <w:tcW w:w="900" w:type="pct"/>
            <w:vMerge/>
            <w:vAlign w:val="center"/>
          </w:tcPr>
          <w:p w14:paraId="35AB76E3" w14:textId="77777777" w:rsidR="00641F56" w:rsidRPr="000F3A1A" w:rsidRDefault="00641F56" w:rsidP="00C40094">
            <w:pPr>
              <w:spacing w:after="0" w:line="240" w:lineRule="auto"/>
              <w:jc w:val="center"/>
              <w:rPr>
                <w:rFonts w:ascii="Times New Roman" w:hAnsi="Times New Roman" w:cs="Times New Roman"/>
                <w:b/>
                <w:bCs/>
                <w:sz w:val="24"/>
                <w:szCs w:val="24"/>
              </w:rPr>
            </w:pPr>
          </w:p>
        </w:tc>
      </w:tr>
      <w:tr w:rsidR="000F3A1A" w:rsidRPr="000F3A1A" w14:paraId="5B6D23A9" w14:textId="77777777" w:rsidTr="00C40094">
        <w:trPr>
          <w:trHeight w:val="20"/>
          <w:tblHeader/>
        </w:trPr>
        <w:tc>
          <w:tcPr>
            <w:tcW w:w="808" w:type="pct"/>
            <w:vMerge/>
          </w:tcPr>
          <w:p w14:paraId="2FEE3AC1" w14:textId="77777777" w:rsidR="00641F56" w:rsidRPr="000F3A1A" w:rsidRDefault="00641F56" w:rsidP="00C40094">
            <w:pPr>
              <w:spacing w:after="0" w:line="240" w:lineRule="auto"/>
              <w:rPr>
                <w:rFonts w:ascii="Times New Roman" w:hAnsi="Times New Roman" w:cs="Times New Roman"/>
                <w:b/>
                <w:bCs/>
                <w:sz w:val="24"/>
                <w:szCs w:val="24"/>
              </w:rPr>
            </w:pPr>
          </w:p>
        </w:tc>
        <w:tc>
          <w:tcPr>
            <w:tcW w:w="2763" w:type="pct"/>
          </w:tcPr>
          <w:p w14:paraId="6150DDF2" w14:textId="77777777" w:rsidR="00641F56" w:rsidRPr="000F3A1A" w:rsidRDefault="00641F56" w:rsidP="00C40094">
            <w:pPr>
              <w:spacing w:after="0" w:line="240" w:lineRule="auto"/>
              <w:rPr>
                <w:rFonts w:ascii="Times New Roman" w:hAnsi="Times New Roman" w:cs="Times New Roman"/>
                <w:b/>
                <w:sz w:val="24"/>
                <w:szCs w:val="24"/>
              </w:rPr>
            </w:pPr>
            <w:r w:rsidRPr="000F3A1A">
              <w:rPr>
                <w:rFonts w:ascii="Times New Roman" w:hAnsi="Times New Roman" w:cs="Times New Roman"/>
                <w:i/>
                <w:sz w:val="24"/>
                <w:szCs w:val="24"/>
              </w:rPr>
              <w:t>Практическое занятие №5.</w:t>
            </w:r>
            <w:r w:rsidRPr="000F3A1A">
              <w:rPr>
                <w:rFonts w:ascii="Times New Roman" w:hAnsi="Times New Roman" w:cs="Times New Roman"/>
                <w:sz w:val="24"/>
                <w:szCs w:val="24"/>
              </w:rPr>
              <w:t xml:space="preserve"> Приемы построения рисунков  моделей. Штриховка фигур сечения.</w:t>
            </w:r>
          </w:p>
        </w:tc>
        <w:tc>
          <w:tcPr>
            <w:tcW w:w="529" w:type="pct"/>
            <w:vMerge/>
            <w:vAlign w:val="center"/>
          </w:tcPr>
          <w:p w14:paraId="765F72F7" w14:textId="77777777" w:rsidR="00641F56" w:rsidRPr="000F3A1A" w:rsidRDefault="00641F56" w:rsidP="00C40094">
            <w:pPr>
              <w:spacing w:after="0" w:line="240" w:lineRule="auto"/>
              <w:jc w:val="center"/>
              <w:rPr>
                <w:rFonts w:ascii="Times New Roman" w:hAnsi="Times New Roman" w:cs="Times New Roman"/>
                <w:b/>
                <w:bCs/>
                <w:sz w:val="24"/>
                <w:szCs w:val="24"/>
              </w:rPr>
            </w:pPr>
          </w:p>
        </w:tc>
        <w:tc>
          <w:tcPr>
            <w:tcW w:w="900" w:type="pct"/>
            <w:vMerge/>
            <w:vAlign w:val="center"/>
          </w:tcPr>
          <w:p w14:paraId="46CA56B4" w14:textId="77777777" w:rsidR="00641F56" w:rsidRPr="000F3A1A" w:rsidRDefault="00641F56" w:rsidP="00C40094">
            <w:pPr>
              <w:spacing w:after="0" w:line="240" w:lineRule="auto"/>
              <w:jc w:val="center"/>
              <w:rPr>
                <w:rFonts w:ascii="Times New Roman" w:hAnsi="Times New Roman" w:cs="Times New Roman"/>
                <w:b/>
                <w:bCs/>
                <w:sz w:val="24"/>
                <w:szCs w:val="24"/>
              </w:rPr>
            </w:pPr>
          </w:p>
        </w:tc>
      </w:tr>
      <w:tr w:rsidR="000F3A1A" w:rsidRPr="000F3A1A" w14:paraId="5D5A87AF" w14:textId="77777777" w:rsidTr="00C40094">
        <w:trPr>
          <w:trHeight w:val="20"/>
          <w:tblHeader/>
        </w:trPr>
        <w:tc>
          <w:tcPr>
            <w:tcW w:w="808" w:type="pct"/>
            <w:vMerge/>
          </w:tcPr>
          <w:p w14:paraId="04FDF64C" w14:textId="77777777" w:rsidR="00641F56" w:rsidRPr="000F3A1A" w:rsidRDefault="00641F56" w:rsidP="00C40094">
            <w:pPr>
              <w:spacing w:after="0" w:line="240" w:lineRule="auto"/>
              <w:rPr>
                <w:rFonts w:ascii="Times New Roman" w:hAnsi="Times New Roman" w:cs="Times New Roman"/>
                <w:b/>
                <w:bCs/>
                <w:sz w:val="24"/>
                <w:szCs w:val="24"/>
              </w:rPr>
            </w:pPr>
          </w:p>
        </w:tc>
        <w:tc>
          <w:tcPr>
            <w:tcW w:w="2763" w:type="pct"/>
          </w:tcPr>
          <w:p w14:paraId="1DDE644E" w14:textId="77777777" w:rsidR="00641F56" w:rsidRPr="000F3A1A" w:rsidRDefault="00641F56" w:rsidP="00C40094">
            <w:pPr>
              <w:spacing w:after="0" w:line="240" w:lineRule="auto"/>
              <w:rPr>
                <w:rFonts w:ascii="Times New Roman" w:hAnsi="Times New Roman" w:cs="Times New Roman"/>
                <w:b/>
                <w:bCs/>
                <w:sz w:val="24"/>
                <w:szCs w:val="24"/>
              </w:rPr>
            </w:pPr>
            <w:r w:rsidRPr="000F3A1A">
              <w:rPr>
                <w:rFonts w:ascii="Times New Roman" w:hAnsi="Times New Roman" w:cs="Times New Roman"/>
                <w:b/>
                <w:bCs/>
                <w:sz w:val="24"/>
                <w:szCs w:val="24"/>
              </w:rPr>
              <w:t xml:space="preserve">Самостоятельная работа обучающихся </w:t>
            </w:r>
          </w:p>
        </w:tc>
        <w:tc>
          <w:tcPr>
            <w:tcW w:w="529" w:type="pct"/>
            <w:vAlign w:val="center"/>
          </w:tcPr>
          <w:p w14:paraId="77BABBA1" w14:textId="77777777" w:rsidR="00641F56" w:rsidRPr="000F3A1A" w:rsidRDefault="00641F56" w:rsidP="00C40094">
            <w:pPr>
              <w:spacing w:after="0" w:line="240" w:lineRule="auto"/>
              <w:jc w:val="center"/>
              <w:rPr>
                <w:rFonts w:ascii="Times New Roman" w:hAnsi="Times New Roman" w:cs="Times New Roman"/>
                <w:b/>
                <w:bCs/>
                <w:sz w:val="24"/>
                <w:szCs w:val="24"/>
              </w:rPr>
            </w:pPr>
            <w:r w:rsidRPr="000F3A1A">
              <w:rPr>
                <w:rFonts w:ascii="Times New Roman" w:hAnsi="Times New Roman" w:cs="Times New Roman"/>
                <w:b/>
                <w:bCs/>
                <w:sz w:val="24"/>
                <w:szCs w:val="24"/>
              </w:rPr>
              <w:t>–</w:t>
            </w:r>
          </w:p>
        </w:tc>
        <w:tc>
          <w:tcPr>
            <w:tcW w:w="900" w:type="pct"/>
            <w:vMerge/>
            <w:vAlign w:val="center"/>
          </w:tcPr>
          <w:p w14:paraId="51BD11A3" w14:textId="77777777" w:rsidR="00641F56" w:rsidRPr="000F3A1A" w:rsidRDefault="00641F56" w:rsidP="00C40094">
            <w:pPr>
              <w:spacing w:after="0" w:line="240" w:lineRule="auto"/>
              <w:jc w:val="center"/>
              <w:rPr>
                <w:rFonts w:ascii="Times New Roman" w:hAnsi="Times New Roman" w:cs="Times New Roman"/>
                <w:b/>
                <w:bCs/>
                <w:sz w:val="24"/>
                <w:szCs w:val="24"/>
              </w:rPr>
            </w:pPr>
          </w:p>
        </w:tc>
      </w:tr>
      <w:tr w:rsidR="000F3A1A" w:rsidRPr="000F3A1A" w14:paraId="0D4A4E14" w14:textId="77777777" w:rsidTr="00C40094">
        <w:trPr>
          <w:trHeight w:val="20"/>
          <w:tblHeader/>
        </w:trPr>
        <w:tc>
          <w:tcPr>
            <w:tcW w:w="3571" w:type="pct"/>
            <w:gridSpan w:val="2"/>
          </w:tcPr>
          <w:p w14:paraId="75142CDF" w14:textId="77777777" w:rsidR="00641F56" w:rsidRPr="000F3A1A" w:rsidRDefault="00641F56" w:rsidP="00C40094">
            <w:pPr>
              <w:spacing w:after="0" w:line="240" w:lineRule="auto"/>
              <w:rPr>
                <w:rFonts w:ascii="Times New Roman" w:hAnsi="Times New Roman" w:cs="Times New Roman"/>
                <w:b/>
                <w:bCs/>
                <w:sz w:val="24"/>
                <w:szCs w:val="24"/>
              </w:rPr>
            </w:pPr>
            <w:r w:rsidRPr="000F3A1A">
              <w:rPr>
                <w:rFonts w:ascii="Times New Roman" w:hAnsi="Times New Roman" w:cs="Times New Roman"/>
                <w:b/>
                <w:bCs/>
                <w:sz w:val="24"/>
                <w:szCs w:val="24"/>
              </w:rPr>
              <w:t>Раздел 2. Машиностроительное черчение</w:t>
            </w:r>
          </w:p>
        </w:tc>
        <w:tc>
          <w:tcPr>
            <w:tcW w:w="529" w:type="pct"/>
            <w:vMerge w:val="restart"/>
            <w:vAlign w:val="center"/>
          </w:tcPr>
          <w:p w14:paraId="220A6139" w14:textId="77777777" w:rsidR="00641F56" w:rsidRPr="000F3A1A" w:rsidRDefault="00641F56" w:rsidP="00C40094">
            <w:pPr>
              <w:spacing w:after="0" w:line="240" w:lineRule="auto"/>
              <w:jc w:val="center"/>
              <w:rPr>
                <w:rFonts w:ascii="Times New Roman" w:hAnsi="Times New Roman" w:cs="Times New Roman"/>
                <w:b/>
                <w:bCs/>
                <w:sz w:val="24"/>
                <w:szCs w:val="24"/>
              </w:rPr>
            </w:pPr>
            <w:r w:rsidRPr="000F3A1A">
              <w:rPr>
                <w:rFonts w:ascii="Times New Roman" w:hAnsi="Times New Roman" w:cs="Times New Roman"/>
                <w:b/>
                <w:bCs/>
                <w:sz w:val="24"/>
                <w:szCs w:val="24"/>
              </w:rPr>
              <w:t>2</w:t>
            </w:r>
          </w:p>
        </w:tc>
        <w:tc>
          <w:tcPr>
            <w:tcW w:w="900" w:type="pct"/>
            <w:vMerge w:val="restart"/>
            <w:vAlign w:val="center"/>
          </w:tcPr>
          <w:p w14:paraId="03408514" w14:textId="77777777" w:rsidR="00641F56" w:rsidRPr="000F3A1A" w:rsidRDefault="00641F56" w:rsidP="00C40094">
            <w:pPr>
              <w:spacing w:after="0" w:line="240" w:lineRule="auto"/>
              <w:jc w:val="center"/>
              <w:rPr>
                <w:rFonts w:ascii="Times New Roman" w:hAnsi="Times New Roman" w:cs="Times New Roman"/>
                <w:sz w:val="24"/>
                <w:szCs w:val="24"/>
              </w:rPr>
            </w:pPr>
            <w:r w:rsidRPr="000F3A1A">
              <w:rPr>
                <w:rFonts w:ascii="Times New Roman" w:hAnsi="Times New Roman" w:cs="Times New Roman"/>
                <w:sz w:val="24"/>
                <w:szCs w:val="24"/>
              </w:rPr>
              <w:t xml:space="preserve">ОК 01, </w:t>
            </w:r>
          </w:p>
          <w:p w14:paraId="5D3DFAAC" w14:textId="77777777" w:rsidR="00641F56" w:rsidRPr="000F3A1A" w:rsidRDefault="00641F56" w:rsidP="00C40094">
            <w:pPr>
              <w:spacing w:after="0" w:line="240" w:lineRule="auto"/>
              <w:jc w:val="center"/>
              <w:rPr>
                <w:rFonts w:ascii="Times New Roman" w:hAnsi="Times New Roman" w:cs="Times New Roman"/>
                <w:sz w:val="24"/>
                <w:szCs w:val="24"/>
              </w:rPr>
            </w:pPr>
            <w:r w:rsidRPr="000F3A1A">
              <w:rPr>
                <w:rFonts w:ascii="Times New Roman" w:hAnsi="Times New Roman" w:cs="Times New Roman"/>
                <w:sz w:val="24"/>
                <w:szCs w:val="24"/>
              </w:rPr>
              <w:t xml:space="preserve">ОК 02, </w:t>
            </w:r>
          </w:p>
          <w:p w14:paraId="2DC69159" w14:textId="77777777" w:rsidR="00641F56" w:rsidRPr="000F3A1A" w:rsidRDefault="00641F56" w:rsidP="00C40094">
            <w:pPr>
              <w:spacing w:after="0" w:line="240" w:lineRule="auto"/>
              <w:jc w:val="center"/>
              <w:rPr>
                <w:rFonts w:ascii="Times New Roman" w:hAnsi="Times New Roman" w:cs="Times New Roman"/>
                <w:sz w:val="24"/>
                <w:szCs w:val="24"/>
              </w:rPr>
            </w:pPr>
            <w:r w:rsidRPr="000F3A1A">
              <w:rPr>
                <w:rFonts w:ascii="Times New Roman" w:hAnsi="Times New Roman" w:cs="Times New Roman"/>
                <w:sz w:val="24"/>
                <w:szCs w:val="24"/>
              </w:rPr>
              <w:t xml:space="preserve">ОК 09, </w:t>
            </w:r>
          </w:p>
          <w:p w14:paraId="35C2CD4A" w14:textId="77777777" w:rsidR="00641F56" w:rsidRPr="000F3A1A" w:rsidRDefault="00641F56" w:rsidP="00C40094">
            <w:pPr>
              <w:spacing w:after="0" w:line="240" w:lineRule="auto"/>
              <w:jc w:val="center"/>
              <w:rPr>
                <w:rFonts w:ascii="Times New Roman" w:hAnsi="Times New Roman" w:cs="Times New Roman"/>
                <w:b/>
                <w:bCs/>
                <w:sz w:val="24"/>
                <w:szCs w:val="24"/>
              </w:rPr>
            </w:pPr>
            <w:r w:rsidRPr="000F3A1A">
              <w:rPr>
                <w:rFonts w:ascii="Times New Roman" w:hAnsi="Times New Roman" w:cs="Times New Roman"/>
                <w:sz w:val="24"/>
                <w:szCs w:val="24"/>
              </w:rPr>
              <w:t>ПК 1.1 – ПК 1.10, ПК 2.1 – ПК 2.10</w:t>
            </w:r>
          </w:p>
        </w:tc>
      </w:tr>
      <w:tr w:rsidR="000F3A1A" w:rsidRPr="000F3A1A" w14:paraId="3392AFF5" w14:textId="77777777" w:rsidTr="00C40094">
        <w:trPr>
          <w:trHeight w:val="20"/>
          <w:tblHeader/>
        </w:trPr>
        <w:tc>
          <w:tcPr>
            <w:tcW w:w="808" w:type="pct"/>
            <w:vMerge w:val="restart"/>
          </w:tcPr>
          <w:p w14:paraId="76A1FF99" w14:textId="77777777" w:rsidR="00641F56" w:rsidRPr="000F3A1A" w:rsidRDefault="00641F56" w:rsidP="00C40094">
            <w:pPr>
              <w:spacing w:after="0" w:line="240" w:lineRule="auto"/>
              <w:rPr>
                <w:rFonts w:ascii="Times New Roman" w:hAnsi="Times New Roman" w:cs="Times New Roman"/>
                <w:b/>
                <w:bCs/>
                <w:sz w:val="24"/>
                <w:szCs w:val="24"/>
              </w:rPr>
            </w:pPr>
            <w:r w:rsidRPr="000F3A1A">
              <w:rPr>
                <w:rFonts w:ascii="Times New Roman" w:hAnsi="Times New Roman" w:cs="Times New Roman"/>
                <w:b/>
                <w:bCs/>
                <w:sz w:val="24"/>
                <w:szCs w:val="24"/>
              </w:rPr>
              <w:t>Тема № 2.1.</w:t>
            </w:r>
          </w:p>
          <w:p w14:paraId="3FD78279" w14:textId="77777777" w:rsidR="00641F56" w:rsidRPr="000F3A1A" w:rsidRDefault="00641F56"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Машиностроительный чертеж Изображения, виды, разрезы, сечения</w:t>
            </w:r>
          </w:p>
          <w:p w14:paraId="49B53964" w14:textId="77777777" w:rsidR="00641F56" w:rsidRPr="000F3A1A" w:rsidRDefault="00641F56" w:rsidP="00C40094">
            <w:pPr>
              <w:spacing w:after="0" w:line="240" w:lineRule="auto"/>
              <w:rPr>
                <w:rFonts w:ascii="Times New Roman" w:hAnsi="Times New Roman" w:cs="Times New Roman"/>
                <w:b/>
                <w:bCs/>
                <w:sz w:val="24"/>
                <w:szCs w:val="24"/>
              </w:rPr>
            </w:pPr>
          </w:p>
        </w:tc>
        <w:tc>
          <w:tcPr>
            <w:tcW w:w="2763" w:type="pct"/>
          </w:tcPr>
          <w:p w14:paraId="48679E93" w14:textId="77777777" w:rsidR="00641F56" w:rsidRPr="000F3A1A" w:rsidRDefault="00641F56" w:rsidP="00C40094">
            <w:pPr>
              <w:spacing w:after="0" w:line="240" w:lineRule="auto"/>
              <w:rPr>
                <w:rFonts w:ascii="Times New Roman" w:hAnsi="Times New Roman" w:cs="Times New Roman"/>
                <w:b/>
                <w:bCs/>
                <w:sz w:val="24"/>
                <w:szCs w:val="24"/>
              </w:rPr>
            </w:pPr>
            <w:r w:rsidRPr="000F3A1A">
              <w:rPr>
                <w:rFonts w:ascii="Times New Roman" w:hAnsi="Times New Roman" w:cs="Times New Roman"/>
                <w:b/>
                <w:bCs/>
                <w:sz w:val="24"/>
                <w:szCs w:val="24"/>
              </w:rPr>
              <w:t>Содержание учебного материала</w:t>
            </w:r>
          </w:p>
        </w:tc>
        <w:tc>
          <w:tcPr>
            <w:tcW w:w="529" w:type="pct"/>
            <w:vMerge/>
            <w:vAlign w:val="center"/>
          </w:tcPr>
          <w:p w14:paraId="4A3B40CC" w14:textId="77777777" w:rsidR="00641F56" w:rsidRPr="000F3A1A" w:rsidRDefault="00641F56" w:rsidP="00C40094">
            <w:pPr>
              <w:spacing w:after="0" w:line="240" w:lineRule="auto"/>
              <w:jc w:val="center"/>
              <w:rPr>
                <w:rFonts w:ascii="Times New Roman" w:hAnsi="Times New Roman" w:cs="Times New Roman"/>
                <w:b/>
                <w:bCs/>
                <w:sz w:val="24"/>
                <w:szCs w:val="24"/>
              </w:rPr>
            </w:pPr>
          </w:p>
        </w:tc>
        <w:tc>
          <w:tcPr>
            <w:tcW w:w="900" w:type="pct"/>
            <w:vMerge/>
            <w:vAlign w:val="center"/>
          </w:tcPr>
          <w:p w14:paraId="5E31B251" w14:textId="77777777" w:rsidR="00641F56" w:rsidRPr="000F3A1A" w:rsidRDefault="00641F56" w:rsidP="00C40094">
            <w:pPr>
              <w:spacing w:after="0" w:line="240" w:lineRule="auto"/>
              <w:jc w:val="center"/>
              <w:rPr>
                <w:rFonts w:ascii="Times New Roman" w:hAnsi="Times New Roman" w:cs="Times New Roman"/>
                <w:bCs/>
                <w:sz w:val="24"/>
                <w:szCs w:val="24"/>
              </w:rPr>
            </w:pPr>
          </w:p>
        </w:tc>
      </w:tr>
      <w:tr w:rsidR="000F3A1A" w:rsidRPr="000F3A1A" w14:paraId="1185102F" w14:textId="77777777" w:rsidTr="00C40094">
        <w:trPr>
          <w:trHeight w:val="1536"/>
          <w:tblHeader/>
        </w:trPr>
        <w:tc>
          <w:tcPr>
            <w:tcW w:w="808" w:type="pct"/>
            <w:vMerge/>
          </w:tcPr>
          <w:p w14:paraId="1D751E60" w14:textId="77777777" w:rsidR="00641F56" w:rsidRPr="000F3A1A" w:rsidRDefault="00641F56" w:rsidP="00C40094">
            <w:pPr>
              <w:spacing w:after="0" w:line="240" w:lineRule="auto"/>
              <w:rPr>
                <w:rFonts w:ascii="Times New Roman" w:hAnsi="Times New Roman" w:cs="Times New Roman"/>
                <w:b/>
                <w:bCs/>
                <w:sz w:val="24"/>
                <w:szCs w:val="24"/>
              </w:rPr>
            </w:pPr>
          </w:p>
        </w:tc>
        <w:tc>
          <w:tcPr>
            <w:tcW w:w="2763" w:type="pct"/>
          </w:tcPr>
          <w:p w14:paraId="311B1095" w14:textId="77777777" w:rsidR="00641F56" w:rsidRPr="000F3A1A" w:rsidRDefault="00641F56" w:rsidP="00C40094">
            <w:pPr>
              <w:spacing w:after="0" w:line="240" w:lineRule="auto"/>
              <w:rPr>
                <w:rFonts w:ascii="Times New Roman" w:hAnsi="Times New Roman" w:cs="Times New Roman"/>
                <w:sz w:val="24"/>
                <w:szCs w:val="24"/>
              </w:rPr>
            </w:pPr>
            <w:r w:rsidRPr="000F3A1A">
              <w:rPr>
                <w:rFonts w:ascii="Times New Roman" w:hAnsi="Times New Roman" w:cs="Times New Roman"/>
                <w:i/>
                <w:sz w:val="24"/>
                <w:szCs w:val="24"/>
              </w:rPr>
              <w:t>Лекция №5</w:t>
            </w:r>
            <w:r w:rsidRPr="000F3A1A">
              <w:rPr>
                <w:rFonts w:ascii="Times New Roman" w:hAnsi="Times New Roman" w:cs="Times New Roman"/>
                <w:sz w:val="24"/>
                <w:szCs w:val="24"/>
              </w:rPr>
              <w:t>. Изделия по ГОСТ 2.101-68 (деталь сборочная единица, комплекс, комплект). Расположение видов по ГОСТ 2.305. Классификация разрезов. Вынесенные и наложенные сечения.  Графическое обозначение материалов и правила их нанесения на чертежах</w:t>
            </w:r>
          </w:p>
        </w:tc>
        <w:tc>
          <w:tcPr>
            <w:tcW w:w="529" w:type="pct"/>
            <w:vMerge/>
            <w:vAlign w:val="center"/>
          </w:tcPr>
          <w:p w14:paraId="7657F772" w14:textId="77777777" w:rsidR="00641F56" w:rsidRPr="000F3A1A" w:rsidRDefault="00641F56" w:rsidP="00C40094">
            <w:pPr>
              <w:spacing w:after="0" w:line="240" w:lineRule="auto"/>
              <w:jc w:val="center"/>
              <w:rPr>
                <w:rFonts w:ascii="Times New Roman" w:hAnsi="Times New Roman" w:cs="Times New Roman"/>
                <w:b/>
                <w:bCs/>
                <w:sz w:val="24"/>
                <w:szCs w:val="24"/>
              </w:rPr>
            </w:pPr>
          </w:p>
        </w:tc>
        <w:tc>
          <w:tcPr>
            <w:tcW w:w="900" w:type="pct"/>
            <w:vMerge/>
            <w:vAlign w:val="center"/>
          </w:tcPr>
          <w:p w14:paraId="27BCD005" w14:textId="77777777" w:rsidR="00641F56" w:rsidRPr="000F3A1A" w:rsidRDefault="00641F56" w:rsidP="00C40094">
            <w:pPr>
              <w:spacing w:after="0" w:line="240" w:lineRule="auto"/>
              <w:jc w:val="center"/>
              <w:rPr>
                <w:rFonts w:ascii="Times New Roman" w:hAnsi="Times New Roman" w:cs="Times New Roman"/>
                <w:b/>
                <w:bCs/>
                <w:sz w:val="24"/>
                <w:szCs w:val="24"/>
              </w:rPr>
            </w:pPr>
          </w:p>
        </w:tc>
      </w:tr>
      <w:tr w:rsidR="000F3A1A" w:rsidRPr="000F3A1A" w14:paraId="309A0959" w14:textId="77777777" w:rsidTr="00C40094">
        <w:trPr>
          <w:trHeight w:val="20"/>
          <w:tblHeader/>
        </w:trPr>
        <w:tc>
          <w:tcPr>
            <w:tcW w:w="808" w:type="pct"/>
            <w:vMerge/>
          </w:tcPr>
          <w:p w14:paraId="38CA8FAD" w14:textId="77777777" w:rsidR="00641F56" w:rsidRPr="000F3A1A" w:rsidRDefault="00641F56" w:rsidP="00C40094">
            <w:pPr>
              <w:spacing w:after="0" w:line="240" w:lineRule="auto"/>
              <w:rPr>
                <w:rFonts w:ascii="Times New Roman" w:hAnsi="Times New Roman" w:cs="Times New Roman"/>
                <w:b/>
                <w:bCs/>
                <w:sz w:val="24"/>
                <w:szCs w:val="24"/>
              </w:rPr>
            </w:pPr>
          </w:p>
        </w:tc>
        <w:tc>
          <w:tcPr>
            <w:tcW w:w="2763" w:type="pct"/>
          </w:tcPr>
          <w:p w14:paraId="4DF6A6F4" w14:textId="77777777" w:rsidR="00641F56" w:rsidRPr="000F3A1A" w:rsidRDefault="00641F56" w:rsidP="00C40094">
            <w:pPr>
              <w:spacing w:after="0" w:line="240" w:lineRule="auto"/>
              <w:rPr>
                <w:rFonts w:ascii="Times New Roman" w:hAnsi="Times New Roman" w:cs="Times New Roman"/>
                <w:b/>
                <w:sz w:val="24"/>
                <w:szCs w:val="24"/>
              </w:rPr>
            </w:pPr>
            <w:r w:rsidRPr="000F3A1A">
              <w:rPr>
                <w:rFonts w:ascii="Times New Roman" w:hAnsi="Times New Roman" w:cs="Times New Roman"/>
                <w:b/>
                <w:bCs/>
                <w:sz w:val="24"/>
                <w:szCs w:val="24"/>
              </w:rPr>
              <w:t xml:space="preserve">Тематика практических занятий </w:t>
            </w:r>
          </w:p>
        </w:tc>
        <w:tc>
          <w:tcPr>
            <w:tcW w:w="529" w:type="pct"/>
            <w:vMerge/>
            <w:vAlign w:val="center"/>
          </w:tcPr>
          <w:p w14:paraId="0A6FC6F2" w14:textId="77777777" w:rsidR="00641F56" w:rsidRPr="000F3A1A" w:rsidRDefault="00641F56" w:rsidP="00C40094">
            <w:pPr>
              <w:spacing w:after="0" w:line="240" w:lineRule="auto"/>
              <w:jc w:val="center"/>
              <w:rPr>
                <w:rFonts w:ascii="Times New Roman" w:hAnsi="Times New Roman" w:cs="Times New Roman"/>
                <w:b/>
                <w:bCs/>
                <w:sz w:val="24"/>
                <w:szCs w:val="24"/>
              </w:rPr>
            </w:pPr>
          </w:p>
        </w:tc>
        <w:tc>
          <w:tcPr>
            <w:tcW w:w="900" w:type="pct"/>
            <w:vMerge/>
            <w:vAlign w:val="center"/>
          </w:tcPr>
          <w:p w14:paraId="7D2FDF64" w14:textId="77777777" w:rsidR="00641F56" w:rsidRPr="000F3A1A" w:rsidRDefault="00641F56" w:rsidP="00C40094">
            <w:pPr>
              <w:spacing w:after="0" w:line="240" w:lineRule="auto"/>
              <w:jc w:val="center"/>
              <w:rPr>
                <w:rFonts w:ascii="Times New Roman" w:hAnsi="Times New Roman" w:cs="Times New Roman"/>
                <w:b/>
                <w:bCs/>
                <w:sz w:val="24"/>
                <w:szCs w:val="24"/>
              </w:rPr>
            </w:pPr>
          </w:p>
        </w:tc>
      </w:tr>
      <w:tr w:rsidR="000F3A1A" w:rsidRPr="000F3A1A" w14:paraId="439E3143" w14:textId="77777777" w:rsidTr="00C40094">
        <w:trPr>
          <w:trHeight w:val="20"/>
          <w:tblHeader/>
        </w:trPr>
        <w:tc>
          <w:tcPr>
            <w:tcW w:w="808" w:type="pct"/>
            <w:vMerge/>
          </w:tcPr>
          <w:p w14:paraId="2065654A" w14:textId="77777777" w:rsidR="00641F56" w:rsidRPr="000F3A1A" w:rsidRDefault="00641F56" w:rsidP="00C40094">
            <w:pPr>
              <w:spacing w:after="0" w:line="240" w:lineRule="auto"/>
              <w:rPr>
                <w:rFonts w:ascii="Times New Roman" w:hAnsi="Times New Roman" w:cs="Times New Roman"/>
                <w:b/>
                <w:bCs/>
                <w:sz w:val="24"/>
                <w:szCs w:val="24"/>
              </w:rPr>
            </w:pPr>
          </w:p>
        </w:tc>
        <w:tc>
          <w:tcPr>
            <w:tcW w:w="2763" w:type="pct"/>
          </w:tcPr>
          <w:p w14:paraId="6CEB8612" w14:textId="77777777" w:rsidR="00641F56" w:rsidRPr="000F3A1A" w:rsidRDefault="00641F56" w:rsidP="00C40094">
            <w:pPr>
              <w:spacing w:after="0" w:line="240" w:lineRule="auto"/>
              <w:rPr>
                <w:rFonts w:ascii="Times New Roman" w:hAnsi="Times New Roman" w:cs="Times New Roman"/>
                <w:b/>
                <w:sz w:val="24"/>
                <w:szCs w:val="24"/>
              </w:rPr>
            </w:pPr>
            <w:r w:rsidRPr="000F3A1A">
              <w:rPr>
                <w:rFonts w:ascii="Times New Roman" w:hAnsi="Times New Roman" w:cs="Times New Roman"/>
                <w:i/>
                <w:sz w:val="24"/>
                <w:szCs w:val="24"/>
              </w:rPr>
              <w:t>Практическое занятие №6</w:t>
            </w:r>
            <w:r w:rsidRPr="000F3A1A">
              <w:rPr>
                <w:rFonts w:ascii="Times New Roman" w:hAnsi="Times New Roman" w:cs="Times New Roman"/>
                <w:sz w:val="24"/>
                <w:szCs w:val="24"/>
              </w:rPr>
              <w:t xml:space="preserve">  По двум заданным видам построить третий вид, выполнить необходимые разрезы и выполнить аксонометрическую проекцию с вырезом передней четверти детали</w:t>
            </w:r>
          </w:p>
        </w:tc>
        <w:tc>
          <w:tcPr>
            <w:tcW w:w="529" w:type="pct"/>
            <w:vAlign w:val="center"/>
          </w:tcPr>
          <w:p w14:paraId="2283579A" w14:textId="77777777" w:rsidR="00641F56" w:rsidRPr="000F3A1A" w:rsidRDefault="00641F56" w:rsidP="00C40094">
            <w:pPr>
              <w:spacing w:after="0" w:line="240" w:lineRule="auto"/>
              <w:jc w:val="center"/>
              <w:rPr>
                <w:rFonts w:ascii="Times New Roman" w:hAnsi="Times New Roman" w:cs="Times New Roman"/>
                <w:b/>
                <w:bCs/>
                <w:sz w:val="24"/>
                <w:szCs w:val="24"/>
              </w:rPr>
            </w:pPr>
            <w:r w:rsidRPr="000F3A1A">
              <w:rPr>
                <w:rFonts w:ascii="Times New Roman" w:hAnsi="Times New Roman" w:cs="Times New Roman"/>
                <w:b/>
                <w:bCs/>
                <w:sz w:val="24"/>
                <w:szCs w:val="24"/>
              </w:rPr>
              <w:t>4</w:t>
            </w:r>
          </w:p>
        </w:tc>
        <w:tc>
          <w:tcPr>
            <w:tcW w:w="900" w:type="pct"/>
            <w:vMerge/>
            <w:vAlign w:val="center"/>
          </w:tcPr>
          <w:p w14:paraId="23C47A8D" w14:textId="77777777" w:rsidR="00641F56" w:rsidRPr="000F3A1A" w:rsidRDefault="00641F56" w:rsidP="00C40094">
            <w:pPr>
              <w:spacing w:after="0" w:line="240" w:lineRule="auto"/>
              <w:jc w:val="center"/>
              <w:rPr>
                <w:rFonts w:ascii="Times New Roman" w:hAnsi="Times New Roman" w:cs="Times New Roman"/>
                <w:b/>
                <w:bCs/>
                <w:sz w:val="24"/>
                <w:szCs w:val="24"/>
              </w:rPr>
            </w:pPr>
          </w:p>
        </w:tc>
      </w:tr>
      <w:tr w:rsidR="000F3A1A" w:rsidRPr="000F3A1A" w14:paraId="3C2E1687" w14:textId="77777777" w:rsidTr="00C40094">
        <w:trPr>
          <w:trHeight w:val="20"/>
          <w:tblHeader/>
        </w:trPr>
        <w:tc>
          <w:tcPr>
            <w:tcW w:w="808" w:type="pct"/>
            <w:vMerge/>
          </w:tcPr>
          <w:p w14:paraId="26D4C077" w14:textId="77777777" w:rsidR="00641F56" w:rsidRPr="000F3A1A" w:rsidRDefault="00641F56" w:rsidP="00C40094">
            <w:pPr>
              <w:spacing w:after="0" w:line="240" w:lineRule="auto"/>
              <w:rPr>
                <w:rFonts w:ascii="Times New Roman" w:hAnsi="Times New Roman" w:cs="Times New Roman"/>
                <w:b/>
                <w:bCs/>
                <w:sz w:val="24"/>
                <w:szCs w:val="24"/>
              </w:rPr>
            </w:pPr>
          </w:p>
        </w:tc>
        <w:tc>
          <w:tcPr>
            <w:tcW w:w="2763" w:type="pct"/>
          </w:tcPr>
          <w:p w14:paraId="4AE86900" w14:textId="77777777" w:rsidR="00641F56" w:rsidRPr="000F3A1A" w:rsidRDefault="00641F56" w:rsidP="00C40094">
            <w:pPr>
              <w:spacing w:after="0" w:line="240" w:lineRule="auto"/>
              <w:rPr>
                <w:rFonts w:ascii="Times New Roman" w:hAnsi="Times New Roman" w:cs="Times New Roman"/>
                <w:sz w:val="24"/>
                <w:szCs w:val="24"/>
              </w:rPr>
            </w:pPr>
            <w:r w:rsidRPr="000F3A1A">
              <w:rPr>
                <w:rFonts w:ascii="Times New Roman" w:hAnsi="Times New Roman" w:cs="Times New Roman"/>
                <w:i/>
                <w:sz w:val="24"/>
                <w:szCs w:val="24"/>
              </w:rPr>
              <w:t>Практическое занятие №7</w:t>
            </w:r>
            <w:r w:rsidRPr="000F3A1A">
              <w:rPr>
                <w:rFonts w:ascii="Times New Roman" w:hAnsi="Times New Roman" w:cs="Times New Roman"/>
                <w:sz w:val="24"/>
                <w:szCs w:val="24"/>
              </w:rPr>
              <w:t xml:space="preserve"> В среде </w:t>
            </w:r>
            <w:r w:rsidRPr="000F3A1A">
              <w:rPr>
                <w:rFonts w:ascii="Times New Roman" w:hAnsi="Times New Roman" w:cs="Times New Roman"/>
                <w:bCs/>
                <w:sz w:val="24"/>
                <w:szCs w:val="24"/>
              </w:rPr>
              <w:t>графического редактора «Компас-график» по</w:t>
            </w:r>
            <w:r w:rsidRPr="000F3A1A">
              <w:rPr>
                <w:rFonts w:ascii="Times New Roman" w:hAnsi="Times New Roman" w:cs="Times New Roman"/>
                <w:sz w:val="24"/>
                <w:szCs w:val="24"/>
              </w:rPr>
              <w:t xml:space="preserve"> двум заданным видам построить третий вид, выполнить необходимые разрезы и выполнить аксонометрическую проекцию с вырезом передней четверти детали </w:t>
            </w:r>
          </w:p>
        </w:tc>
        <w:tc>
          <w:tcPr>
            <w:tcW w:w="529" w:type="pct"/>
            <w:vAlign w:val="center"/>
          </w:tcPr>
          <w:p w14:paraId="511101B0" w14:textId="77777777" w:rsidR="00641F56" w:rsidRPr="000F3A1A" w:rsidRDefault="00641F56" w:rsidP="00C40094">
            <w:pPr>
              <w:spacing w:after="0" w:line="240" w:lineRule="auto"/>
              <w:jc w:val="center"/>
              <w:rPr>
                <w:rFonts w:ascii="Times New Roman" w:hAnsi="Times New Roman" w:cs="Times New Roman"/>
                <w:b/>
                <w:bCs/>
                <w:sz w:val="24"/>
                <w:szCs w:val="24"/>
              </w:rPr>
            </w:pPr>
            <w:r w:rsidRPr="000F3A1A">
              <w:rPr>
                <w:rFonts w:ascii="Times New Roman" w:hAnsi="Times New Roman" w:cs="Times New Roman"/>
                <w:b/>
                <w:bCs/>
                <w:sz w:val="24"/>
                <w:szCs w:val="24"/>
              </w:rPr>
              <w:t>4</w:t>
            </w:r>
          </w:p>
        </w:tc>
        <w:tc>
          <w:tcPr>
            <w:tcW w:w="900" w:type="pct"/>
            <w:vMerge/>
            <w:vAlign w:val="center"/>
          </w:tcPr>
          <w:p w14:paraId="147A8ADE" w14:textId="77777777" w:rsidR="00641F56" w:rsidRPr="000F3A1A" w:rsidRDefault="00641F56" w:rsidP="00C40094">
            <w:pPr>
              <w:spacing w:after="0" w:line="240" w:lineRule="auto"/>
              <w:jc w:val="center"/>
              <w:rPr>
                <w:rFonts w:ascii="Times New Roman" w:hAnsi="Times New Roman" w:cs="Times New Roman"/>
                <w:b/>
                <w:bCs/>
                <w:sz w:val="24"/>
                <w:szCs w:val="24"/>
              </w:rPr>
            </w:pPr>
          </w:p>
        </w:tc>
      </w:tr>
      <w:tr w:rsidR="000F3A1A" w:rsidRPr="000F3A1A" w14:paraId="3DCD1932" w14:textId="77777777" w:rsidTr="00C40094">
        <w:trPr>
          <w:trHeight w:val="20"/>
          <w:tblHeader/>
        </w:trPr>
        <w:tc>
          <w:tcPr>
            <w:tcW w:w="808" w:type="pct"/>
            <w:vMerge/>
          </w:tcPr>
          <w:p w14:paraId="4F231581" w14:textId="77777777" w:rsidR="00641F56" w:rsidRPr="000F3A1A" w:rsidRDefault="00641F56" w:rsidP="00C40094">
            <w:pPr>
              <w:spacing w:after="0" w:line="240" w:lineRule="auto"/>
              <w:rPr>
                <w:rFonts w:ascii="Times New Roman" w:hAnsi="Times New Roman" w:cs="Times New Roman"/>
                <w:b/>
                <w:bCs/>
                <w:sz w:val="24"/>
                <w:szCs w:val="24"/>
              </w:rPr>
            </w:pPr>
          </w:p>
        </w:tc>
        <w:tc>
          <w:tcPr>
            <w:tcW w:w="2763" w:type="pct"/>
          </w:tcPr>
          <w:p w14:paraId="0FFCD540" w14:textId="77777777" w:rsidR="00641F56" w:rsidRPr="000F3A1A" w:rsidRDefault="00641F56" w:rsidP="00C40094">
            <w:pPr>
              <w:spacing w:after="0" w:line="240" w:lineRule="auto"/>
              <w:rPr>
                <w:rFonts w:ascii="Times New Roman" w:hAnsi="Times New Roman" w:cs="Times New Roman"/>
                <w:b/>
                <w:bCs/>
                <w:sz w:val="24"/>
                <w:szCs w:val="24"/>
              </w:rPr>
            </w:pPr>
            <w:r w:rsidRPr="000F3A1A">
              <w:rPr>
                <w:rFonts w:ascii="Times New Roman" w:hAnsi="Times New Roman" w:cs="Times New Roman"/>
                <w:b/>
                <w:bCs/>
                <w:sz w:val="24"/>
                <w:szCs w:val="24"/>
              </w:rPr>
              <w:t xml:space="preserve">Самостоятельная работа обучающихся </w:t>
            </w:r>
            <w:r w:rsidRPr="000F3A1A">
              <w:rPr>
                <w:rFonts w:ascii="Times New Roman" w:hAnsi="Times New Roman" w:cs="Times New Roman"/>
                <w:bCs/>
                <w:sz w:val="24"/>
                <w:szCs w:val="24"/>
              </w:rPr>
              <w:t>Доработка и оформление чертежей</w:t>
            </w:r>
          </w:p>
        </w:tc>
        <w:tc>
          <w:tcPr>
            <w:tcW w:w="529" w:type="pct"/>
            <w:vAlign w:val="center"/>
          </w:tcPr>
          <w:p w14:paraId="718DB47D" w14:textId="77777777" w:rsidR="00641F56" w:rsidRPr="000F3A1A" w:rsidRDefault="00641F56" w:rsidP="00C40094">
            <w:pPr>
              <w:spacing w:after="0" w:line="240" w:lineRule="auto"/>
              <w:jc w:val="center"/>
              <w:rPr>
                <w:rFonts w:ascii="Times New Roman" w:hAnsi="Times New Roman" w:cs="Times New Roman"/>
                <w:b/>
                <w:bCs/>
                <w:sz w:val="24"/>
                <w:szCs w:val="24"/>
              </w:rPr>
            </w:pPr>
            <w:r w:rsidRPr="000F3A1A">
              <w:rPr>
                <w:rFonts w:ascii="Times New Roman" w:hAnsi="Times New Roman" w:cs="Times New Roman"/>
                <w:b/>
                <w:bCs/>
                <w:sz w:val="24"/>
                <w:szCs w:val="24"/>
              </w:rPr>
              <w:t>1</w:t>
            </w:r>
          </w:p>
        </w:tc>
        <w:tc>
          <w:tcPr>
            <w:tcW w:w="900" w:type="pct"/>
            <w:vMerge/>
            <w:vAlign w:val="center"/>
          </w:tcPr>
          <w:p w14:paraId="6452211C" w14:textId="77777777" w:rsidR="00641F56" w:rsidRPr="000F3A1A" w:rsidRDefault="00641F56" w:rsidP="00C40094">
            <w:pPr>
              <w:spacing w:after="0" w:line="240" w:lineRule="auto"/>
              <w:jc w:val="center"/>
              <w:rPr>
                <w:rFonts w:ascii="Times New Roman" w:hAnsi="Times New Roman" w:cs="Times New Roman"/>
                <w:b/>
                <w:bCs/>
                <w:sz w:val="24"/>
                <w:szCs w:val="24"/>
              </w:rPr>
            </w:pPr>
          </w:p>
        </w:tc>
      </w:tr>
      <w:tr w:rsidR="000F3A1A" w:rsidRPr="000F3A1A" w14:paraId="4095419D" w14:textId="77777777" w:rsidTr="00C40094">
        <w:trPr>
          <w:trHeight w:val="20"/>
          <w:tblHeader/>
        </w:trPr>
        <w:tc>
          <w:tcPr>
            <w:tcW w:w="808" w:type="pct"/>
            <w:vMerge w:val="restart"/>
          </w:tcPr>
          <w:p w14:paraId="004C6DD5" w14:textId="77777777" w:rsidR="00641F56" w:rsidRPr="000F3A1A" w:rsidRDefault="00641F56" w:rsidP="00C40094">
            <w:pPr>
              <w:spacing w:after="0" w:line="240" w:lineRule="auto"/>
              <w:rPr>
                <w:rFonts w:ascii="Times New Roman" w:hAnsi="Times New Roman" w:cs="Times New Roman"/>
                <w:b/>
                <w:bCs/>
                <w:sz w:val="24"/>
                <w:szCs w:val="24"/>
              </w:rPr>
            </w:pPr>
            <w:r w:rsidRPr="000F3A1A">
              <w:rPr>
                <w:rFonts w:ascii="Times New Roman" w:hAnsi="Times New Roman" w:cs="Times New Roman"/>
                <w:b/>
                <w:bCs/>
                <w:sz w:val="24"/>
                <w:szCs w:val="24"/>
              </w:rPr>
              <w:t>Тема № 2.2.</w:t>
            </w:r>
          </w:p>
          <w:p w14:paraId="0F1E2F9E" w14:textId="77777777" w:rsidR="00641F56" w:rsidRPr="000F3A1A" w:rsidRDefault="00641F56"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Эскизы деталей и рабочий чертеж. </w:t>
            </w:r>
          </w:p>
          <w:p w14:paraId="14156C76" w14:textId="77777777" w:rsidR="00641F56" w:rsidRPr="000F3A1A" w:rsidRDefault="00641F56" w:rsidP="00C40094">
            <w:pPr>
              <w:spacing w:after="0" w:line="240" w:lineRule="auto"/>
              <w:rPr>
                <w:rFonts w:ascii="Times New Roman" w:hAnsi="Times New Roman" w:cs="Times New Roman"/>
                <w:b/>
                <w:bCs/>
                <w:sz w:val="24"/>
                <w:szCs w:val="24"/>
              </w:rPr>
            </w:pPr>
            <w:r w:rsidRPr="000F3A1A">
              <w:rPr>
                <w:rFonts w:ascii="Times New Roman" w:hAnsi="Times New Roman" w:cs="Times New Roman"/>
                <w:bCs/>
                <w:sz w:val="24"/>
                <w:szCs w:val="24"/>
              </w:rPr>
              <w:t>Чертеж общего вида. Сборочные чертежи и их оформление</w:t>
            </w:r>
          </w:p>
        </w:tc>
        <w:tc>
          <w:tcPr>
            <w:tcW w:w="2763" w:type="pct"/>
          </w:tcPr>
          <w:p w14:paraId="14EEA538" w14:textId="77777777" w:rsidR="00641F56" w:rsidRPr="000F3A1A" w:rsidRDefault="00641F56" w:rsidP="00C40094">
            <w:pPr>
              <w:spacing w:after="0" w:line="240" w:lineRule="auto"/>
              <w:rPr>
                <w:rFonts w:ascii="Times New Roman" w:hAnsi="Times New Roman" w:cs="Times New Roman"/>
                <w:b/>
                <w:bCs/>
                <w:sz w:val="24"/>
                <w:szCs w:val="24"/>
              </w:rPr>
            </w:pPr>
            <w:r w:rsidRPr="000F3A1A">
              <w:rPr>
                <w:rFonts w:ascii="Times New Roman" w:hAnsi="Times New Roman" w:cs="Times New Roman"/>
                <w:b/>
                <w:bCs/>
                <w:sz w:val="24"/>
                <w:szCs w:val="24"/>
              </w:rPr>
              <w:t xml:space="preserve">Содержание учебного материала  </w:t>
            </w:r>
          </w:p>
        </w:tc>
        <w:tc>
          <w:tcPr>
            <w:tcW w:w="529" w:type="pct"/>
            <w:vMerge w:val="restart"/>
            <w:vAlign w:val="center"/>
          </w:tcPr>
          <w:p w14:paraId="224523C7" w14:textId="77777777" w:rsidR="00641F56" w:rsidRPr="000F3A1A" w:rsidRDefault="00641F56" w:rsidP="00C40094">
            <w:pPr>
              <w:spacing w:after="0" w:line="240" w:lineRule="auto"/>
              <w:jc w:val="center"/>
              <w:rPr>
                <w:rFonts w:ascii="Times New Roman" w:hAnsi="Times New Roman" w:cs="Times New Roman"/>
                <w:b/>
                <w:bCs/>
                <w:sz w:val="24"/>
                <w:szCs w:val="24"/>
              </w:rPr>
            </w:pPr>
            <w:r w:rsidRPr="000F3A1A">
              <w:rPr>
                <w:rFonts w:ascii="Times New Roman" w:hAnsi="Times New Roman" w:cs="Times New Roman"/>
                <w:b/>
                <w:bCs/>
                <w:sz w:val="24"/>
                <w:szCs w:val="24"/>
              </w:rPr>
              <w:t>2</w:t>
            </w:r>
          </w:p>
          <w:p w14:paraId="517A4B6F" w14:textId="77777777" w:rsidR="00641F56" w:rsidRPr="000F3A1A" w:rsidRDefault="00641F56" w:rsidP="00C40094">
            <w:pPr>
              <w:spacing w:after="0" w:line="240" w:lineRule="auto"/>
              <w:jc w:val="center"/>
              <w:rPr>
                <w:rFonts w:ascii="Times New Roman" w:hAnsi="Times New Roman" w:cs="Times New Roman"/>
                <w:b/>
                <w:bCs/>
                <w:sz w:val="24"/>
                <w:szCs w:val="24"/>
              </w:rPr>
            </w:pPr>
          </w:p>
          <w:p w14:paraId="5BACD1F1" w14:textId="77777777" w:rsidR="00641F56" w:rsidRPr="000F3A1A" w:rsidRDefault="00641F56" w:rsidP="00C40094">
            <w:pPr>
              <w:spacing w:after="0" w:line="240" w:lineRule="auto"/>
              <w:jc w:val="center"/>
              <w:rPr>
                <w:rFonts w:ascii="Times New Roman" w:hAnsi="Times New Roman" w:cs="Times New Roman"/>
                <w:b/>
                <w:bCs/>
                <w:sz w:val="24"/>
                <w:szCs w:val="24"/>
              </w:rPr>
            </w:pPr>
          </w:p>
        </w:tc>
        <w:tc>
          <w:tcPr>
            <w:tcW w:w="900" w:type="pct"/>
            <w:vMerge/>
            <w:vAlign w:val="center"/>
          </w:tcPr>
          <w:p w14:paraId="0FFEE49E" w14:textId="77777777" w:rsidR="00641F56" w:rsidRPr="000F3A1A" w:rsidRDefault="00641F56" w:rsidP="00C40094">
            <w:pPr>
              <w:spacing w:after="0" w:line="240" w:lineRule="auto"/>
              <w:jc w:val="center"/>
              <w:rPr>
                <w:rFonts w:ascii="Times New Roman" w:hAnsi="Times New Roman" w:cs="Times New Roman"/>
                <w:bCs/>
                <w:sz w:val="24"/>
                <w:szCs w:val="24"/>
              </w:rPr>
            </w:pPr>
          </w:p>
        </w:tc>
      </w:tr>
      <w:tr w:rsidR="000F3A1A" w:rsidRPr="000F3A1A" w14:paraId="6985AC3F" w14:textId="77777777" w:rsidTr="00C40094">
        <w:trPr>
          <w:trHeight w:val="1537"/>
          <w:tblHeader/>
        </w:trPr>
        <w:tc>
          <w:tcPr>
            <w:tcW w:w="808" w:type="pct"/>
            <w:vMerge/>
          </w:tcPr>
          <w:p w14:paraId="3902F110" w14:textId="77777777" w:rsidR="00641F56" w:rsidRPr="000F3A1A" w:rsidRDefault="00641F56" w:rsidP="00C40094">
            <w:pPr>
              <w:spacing w:after="0" w:line="240" w:lineRule="auto"/>
              <w:rPr>
                <w:rFonts w:ascii="Times New Roman" w:hAnsi="Times New Roman" w:cs="Times New Roman"/>
                <w:b/>
                <w:bCs/>
                <w:sz w:val="24"/>
                <w:szCs w:val="24"/>
              </w:rPr>
            </w:pPr>
          </w:p>
        </w:tc>
        <w:tc>
          <w:tcPr>
            <w:tcW w:w="2763" w:type="pct"/>
          </w:tcPr>
          <w:p w14:paraId="40E6C229" w14:textId="77777777" w:rsidR="00641F56" w:rsidRPr="000F3A1A" w:rsidRDefault="00641F56" w:rsidP="00C40094">
            <w:pPr>
              <w:spacing w:after="0" w:line="240" w:lineRule="auto"/>
              <w:rPr>
                <w:rFonts w:ascii="Times New Roman" w:hAnsi="Times New Roman" w:cs="Times New Roman"/>
                <w:sz w:val="24"/>
                <w:szCs w:val="24"/>
              </w:rPr>
            </w:pPr>
            <w:r w:rsidRPr="000F3A1A">
              <w:rPr>
                <w:rFonts w:ascii="Times New Roman" w:hAnsi="Times New Roman" w:cs="Times New Roman"/>
                <w:i/>
                <w:sz w:val="24"/>
                <w:szCs w:val="24"/>
              </w:rPr>
              <w:t xml:space="preserve">Лекция № 6. </w:t>
            </w:r>
            <w:r w:rsidRPr="000F3A1A">
              <w:rPr>
                <w:rFonts w:ascii="Times New Roman" w:hAnsi="Times New Roman" w:cs="Times New Roman"/>
                <w:sz w:val="24"/>
                <w:szCs w:val="24"/>
              </w:rPr>
              <w:t>Эскизы деталей, правила выполнения. Ознакомление с техническим и требованиями к рабочим</w:t>
            </w:r>
            <w:r w:rsidRPr="000F3A1A">
              <w:rPr>
                <w:rFonts w:ascii="Times New Roman" w:eastAsiaTheme="minorEastAsia" w:hAnsi="Times New Roman" w:cs="Times New Roman"/>
                <w:sz w:val="24"/>
                <w:szCs w:val="24"/>
              </w:rPr>
              <w:t xml:space="preserve"> </w:t>
            </w:r>
            <w:r w:rsidRPr="000F3A1A">
              <w:rPr>
                <w:rFonts w:ascii="Times New Roman" w:hAnsi="Times New Roman" w:cs="Times New Roman"/>
                <w:sz w:val="24"/>
                <w:szCs w:val="24"/>
              </w:rPr>
              <w:t xml:space="preserve">чертежам. Понятие о шероховатости поверхности, правила нанесения на чертеж ее обозначений.  Обозначение материалов на чертежах. </w:t>
            </w:r>
          </w:p>
          <w:p w14:paraId="6FB38671" w14:textId="77777777" w:rsidR="00641F56" w:rsidRPr="000F3A1A" w:rsidRDefault="00641F56"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Чертеж общего вида, его содержание и таблица составных частей. Сборочный чертеж, спецификация: последовательность выполнения; упрощения, применимые в сборочных чертежах. Изображение уплотнительных устройств подшипников, пружин, стопорных и установочных устройств.</w:t>
            </w:r>
          </w:p>
        </w:tc>
        <w:tc>
          <w:tcPr>
            <w:tcW w:w="529" w:type="pct"/>
            <w:vMerge/>
            <w:vAlign w:val="center"/>
          </w:tcPr>
          <w:p w14:paraId="55399E4D" w14:textId="77777777" w:rsidR="00641F56" w:rsidRPr="000F3A1A" w:rsidRDefault="00641F56" w:rsidP="00C40094">
            <w:pPr>
              <w:spacing w:after="0" w:line="240" w:lineRule="auto"/>
              <w:jc w:val="center"/>
              <w:rPr>
                <w:rFonts w:ascii="Times New Roman" w:hAnsi="Times New Roman" w:cs="Times New Roman"/>
                <w:b/>
                <w:bCs/>
                <w:sz w:val="24"/>
                <w:szCs w:val="24"/>
              </w:rPr>
            </w:pPr>
          </w:p>
        </w:tc>
        <w:tc>
          <w:tcPr>
            <w:tcW w:w="900" w:type="pct"/>
            <w:vMerge/>
            <w:vAlign w:val="center"/>
          </w:tcPr>
          <w:p w14:paraId="1E7AD68D" w14:textId="77777777" w:rsidR="00641F56" w:rsidRPr="000F3A1A" w:rsidRDefault="00641F56" w:rsidP="00C40094">
            <w:pPr>
              <w:spacing w:after="0" w:line="240" w:lineRule="auto"/>
              <w:jc w:val="center"/>
              <w:rPr>
                <w:rFonts w:ascii="Times New Roman" w:hAnsi="Times New Roman" w:cs="Times New Roman"/>
                <w:bCs/>
                <w:sz w:val="24"/>
                <w:szCs w:val="24"/>
              </w:rPr>
            </w:pPr>
          </w:p>
        </w:tc>
      </w:tr>
      <w:tr w:rsidR="000F3A1A" w:rsidRPr="000F3A1A" w14:paraId="3EA157D1" w14:textId="77777777" w:rsidTr="00C40094">
        <w:trPr>
          <w:trHeight w:val="20"/>
          <w:tblHeader/>
        </w:trPr>
        <w:tc>
          <w:tcPr>
            <w:tcW w:w="808" w:type="pct"/>
            <w:vMerge/>
          </w:tcPr>
          <w:p w14:paraId="482DE299" w14:textId="77777777" w:rsidR="00641F56" w:rsidRPr="000F3A1A" w:rsidRDefault="00641F56" w:rsidP="00C40094">
            <w:pPr>
              <w:spacing w:after="0" w:line="240" w:lineRule="auto"/>
              <w:rPr>
                <w:rFonts w:ascii="Times New Roman" w:hAnsi="Times New Roman" w:cs="Times New Roman"/>
                <w:b/>
                <w:bCs/>
                <w:sz w:val="24"/>
                <w:szCs w:val="24"/>
              </w:rPr>
            </w:pPr>
          </w:p>
        </w:tc>
        <w:tc>
          <w:tcPr>
            <w:tcW w:w="2763" w:type="pct"/>
          </w:tcPr>
          <w:p w14:paraId="235AEF23" w14:textId="77777777" w:rsidR="00641F56" w:rsidRPr="000F3A1A" w:rsidRDefault="00641F56" w:rsidP="00C40094">
            <w:pPr>
              <w:spacing w:after="0" w:line="240" w:lineRule="auto"/>
              <w:rPr>
                <w:rFonts w:ascii="Times New Roman" w:hAnsi="Times New Roman" w:cs="Times New Roman"/>
                <w:b/>
                <w:sz w:val="24"/>
                <w:szCs w:val="24"/>
              </w:rPr>
            </w:pPr>
            <w:r w:rsidRPr="000F3A1A">
              <w:rPr>
                <w:rFonts w:ascii="Times New Roman" w:hAnsi="Times New Roman" w:cs="Times New Roman"/>
                <w:b/>
                <w:bCs/>
                <w:sz w:val="24"/>
                <w:szCs w:val="24"/>
              </w:rPr>
              <w:t xml:space="preserve">Тематика практических занятий </w:t>
            </w:r>
          </w:p>
        </w:tc>
        <w:tc>
          <w:tcPr>
            <w:tcW w:w="529" w:type="pct"/>
            <w:vMerge/>
            <w:vAlign w:val="center"/>
          </w:tcPr>
          <w:p w14:paraId="7294C63D" w14:textId="77777777" w:rsidR="00641F56" w:rsidRPr="000F3A1A" w:rsidRDefault="00641F56" w:rsidP="00C40094">
            <w:pPr>
              <w:spacing w:after="0" w:line="240" w:lineRule="auto"/>
              <w:jc w:val="center"/>
              <w:rPr>
                <w:rFonts w:ascii="Times New Roman" w:hAnsi="Times New Roman" w:cs="Times New Roman"/>
                <w:b/>
                <w:bCs/>
                <w:sz w:val="24"/>
                <w:szCs w:val="24"/>
              </w:rPr>
            </w:pPr>
          </w:p>
        </w:tc>
        <w:tc>
          <w:tcPr>
            <w:tcW w:w="900" w:type="pct"/>
            <w:vMerge/>
            <w:vAlign w:val="center"/>
          </w:tcPr>
          <w:p w14:paraId="5085F8A9" w14:textId="77777777" w:rsidR="00641F56" w:rsidRPr="000F3A1A" w:rsidRDefault="00641F56" w:rsidP="00C40094">
            <w:pPr>
              <w:spacing w:after="0" w:line="240" w:lineRule="auto"/>
              <w:jc w:val="center"/>
              <w:rPr>
                <w:rFonts w:ascii="Times New Roman" w:hAnsi="Times New Roman" w:cs="Times New Roman"/>
                <w:bCs/>
                <w:sz w:val="24"/>
                <w:szCs w:val="24"/>
              </w:rPr>
            </w:pPr>
          </w:p>
        </w:tc>
      </w:tr>
      <w:tr w:rsidR="000F3A1A" w:rsidRPr="000F3A1A" w14:paraId="3559EE5A" w14:textId="77777777" w:rsidTr="00C40094">
        <w:trPr>
          <w:trHeight w:val="761"/>
          <w:tblHeader/>
        </w:trPr>
        <w:tc>
          <w:tcPr>
            <w:tcW w:w="808" w:type="pct"/>
            <w:vMerge/>
            <w:tcBorders>
              <w:bottom w:val="single" w:sz="4" w:space="0" w:color="auto"/>
            </w:tcBorders>
          </w:tcPr>
          <w:p w14:paraId="4EB2C065" w14:textId="77777777" w:rsidR="00641F56" w:rsidRPr="000F3A1A" w:rsidRDefault="00641F56" w:rsidP="00C40094">
            <w:pPr>
              <w:spacing w:after="0" w:line="240" w:lineRule="auto"/>
              <w:rPr>
                <w:rFonts w:ascii="Times New Roman" w:hAnsi="Times New Roman" w:cs="Times New Roman"/>
                <w:b/>
                <w:bCs/>
                <w:sz w:val="24"/>
                <w:szCs w:val="24"/>
              </w:rPr>
            </w:pPr>
          </w:p>
        </w:tc>
        <w:tc>
          <w:tcPr>
            <w:tcW w:w="2763" w:type="pct"/>
          </w:tcPr>
          <w:p w14:paraId="3A8BC9DE" w14:textId="77777777" w:rsidR="00641F56" w:rsidRPr="000F3A1A" w:rsidRDefault="00641F56" w:rsidP="00C40094">
            <w:pPr>
              <w:spacing w:after="0" w:line="240" w:lineRule="auto"/>
              <w:rPr>
                <w:rFonts w:ascii="Times New Roman" w:hAnsi="Times New Roman" w:cs="Times New Roman"/>
                <w:sz w:val="24"/>
                <w:szCs w:val="24"/>
              </w:rPr>
            </w:pPr>
            <w:r w:rsidRPr="000F3A1A">
              <w:rPr>
                <w:rFonts w:ascii="Times New Roman" w:hAnsi="Times New Roman" w:cs="Times New Roman"/>
                <w:i/>
                <w:sz w:val="24"/>
                <w:szCs w:val="24"/>
              </w:rPr>
              <w:t>Практическое занятие №8</w:t>
            </w:r>
            <w:r w:rsidRPr="000F3A1A">
              <w:rPr>
                <w:rFonts w:ascii="Times New Roman" w:hAnsi="Times New Roman" w:cs="Times New Roman"/>
                <w:sz w:val="24"/>
                <w:szCs w:val="24"/>
              </w:rPr>
              <w:t xml:space="preserve"> Выполнение эскизов деталей  сборочной единицы, увязка сопрягаемых размеров.</w:t>
            </w:r>
          </w:p>
        </w:tc>
        <w:tc>
          <w:tcPr>
            <w:tcW w:w="529" w:type="pct"/>
            <w:vAlign w:val="center"/>
          </w:tcPr>
          <w:p w14:paraId="1FCC280F" w14:textId="77777777" w:rsidR="00641F56" w:rsidRPr="000F3A1A" w:rsidRDefault="00641F56" w:rsidP="00C40094">
            <w:pPr>
              <w:spacing w:after="0" w:line="240" w:lineRule="auto"/>
              <w:jc w:val="center"/>
              <w:rPr>
                <w:rFonts w:ascii="Times New Roman" w:hAnsi="Times New Roman" w:cs="Times New Roman"/>
                <w:b/>
                <w:bCs/>
                <w:sz w:val="24"/>
                <w:szCs w:val="24"/>
              </w:rPr>
            </w:pPr>
            <w:r w:rsidRPr="000F3A1A">
              <w:rPr>
                <w:rFonts w:ascii="Times New Roman" w:hAnsi="Times New Roman" w:cs="Times New Roman"/>
                <w:b/>
                <w:bCs/>
                <w:sz w:val="24"/>
                <w:szCs w:val="24"/>
              </w:rPr>
              <w:t>4</w:t>
            </w:r>
          </w:p>
        </w:tc>
        <w:tc>
          <w:tcPr>
            <w:tcW w:w="900" w:type="pct"/>
            <w:vMerge/>
            <w:vAlign w:val="center"/>
          </w:tcPr>
          <w:p w14:paraId="76299C31" w14:textId="77777777" w:rsidR="00641F56" w:rsidRPr="000F3A1A" w:rsidRDefault="00641F56" w:rsidP="00C40094">
            <w:pPr>
              <w:spacing w:after="0" w:line="240" w:lineRule="auto"/>
              <w:jc w:val="center"/>
              <w:rPr>
                <w:rFonts w:ascii="Times New Roman" w:hAnsi="Times New Roman" w:cs="Times New Roman"/>
                <w:bCs/>
                <w:sz w:val="24"/>
                <w:szCs w:val="24"/>
              </w:rPr>
            </w:pPr>
          </w:p>
        </w:tc>
      </w:tr>
      <w:tr w:rsidR="000F3A1A" w:rsidRPr="000F3A1A" w14:paraId="28208CB5" w14:textId="77777777" w:rsidTr="00C40094">
        <w:trPr>
          <w:trHeight w:val="20"/>
          <w:tblHeader/>
        </w:trPr>
        <w:tc>
          <w:tcPr>
            <w:tcW w:w="808" w:type="pct"/>
            <w:vMerge/>
          </w:tcPr>
          <w:p w14:paraId="5619B18F" w14:textId="77777777" w:rsidR="00641F56" w:rsidRPr="000F3A1A" w:rsidRDefault="00641F56" w:rsidP="00C40094">
            <w:pPr>
              <w:spacing w:after="0" w:line="240" w:lineRule="auto"/>
              <w:rPr>
                <w:rFonts w:ascii="Times New Roman" w:hAnsi="Times New Roman" w:cs="Times New Roman"/>
                <w:b/>
                <w:bCs/>
                <w:sz w:val="24"/>
                <w:szCs w:val="24"/>
              </w:rPr>
            </w:pPr>
          </w:p>
        </w:tc>
        <w:tc>
          <w:tcPr>
            <w:tcW w:w="2763" w:type="pct"/>
          </w:tcPr>
          <w:p w14:paraId="32BDA400" w14:textId="77777777" w:rsidR="00641F56" w:rsidRPr="000F3A1A" w:rsidRDefault="00641F56" w:rsidP="00C40094">
            <w:pPr>
              <w:spacing w:after="0" w:line="240" w:lineRule="auto"/>
              <w:rPr>
                <w:rFonts w:ascii="Times New Roman" w:hAnsi="Times New Roman" w:cs="Times New Roman"/>
                <w:sz w:val="24"/>
                <w:szCs w:val="24"/>
              </w:rPr>
            </w:pPr>
            <w:r w:rsidRPr="000F3A1A">
              <w:rPr>
                <w:rFonts w:ascii="Times New Roman" w:hAnsi="Times New Roman" w:cs="Times New Roman"/>
                <w:i/>
                <w:sz w:val="24"/>
                <w:szCs w:val="24"/>
              </w:rPr>
              <w:t>Практическое занятие №9</w:t>
            </w:r>
            <w:r w:rsidRPr="000F3A1A">
              <w:rPr>
                <w:rFonts w:ascii="Times New Roman" w:hAnsi="Times New Roman" w:cs="Times New Roman"/>
                <w:sz w:val="24"/>
                <w:szCs w:val="24"/>
              </w:rPr>
              <w:t xml:space="preserve">  Выполнение чертежей по эскизам предыдущей работы в среде графического редактора «Компас-график» </w:t>
            </w:r>
          </w:p>
        </w:tc>
        <w:tc>
          <w:tcPr>
            <w:tcW w:w="529" w:type="pct"/>
            <w:vAlign w:val="center"/>
          </w:tcPr>
          <w:p w14:paraId="304960CE" w14:textId="77777777" w:rsidR="00641F56" w:rsidRPr="000F3A1A" w:rsidRDefault="00641F56" w:rsidP="00C40094">
            <w:pPr>
              <w:spacing w:after="0" w:line="240" w:lineRule="auto"/>
              <w:jc w:val="center"/>
              <w:rPr>
                <w:rFonts w:ascii="Times New Roman" w:hAnsi="Times New Roman" w:cs="Times New Roman"/>
                <w:b/>
                <w:bCs/>
                <w:sz w:val="24"/>
                <w:szCs w:val="24"/>
              </w:rPr>
            </w:pPr>
            <w:r w:rsidRPr="000F3A1A">
              <w:rPr>
                <w:rFonts w:ascii="Times New Roman" w:hAnsi="Times New Roman" w:cs="Times New Roman"/>
                <w:b/>
                <w:bCs/>
                <w:sz w:val="24"/>
                <w:szCs w:val="24"/>
              </w:rPr>
              <w:t>4</w:t>
            </w:r>
          </w:p>
        </w:tc>
        <w:tc>
          <w:tcPr>
            <w:tcW w:w="900" w:type="pct"/>
            <w:vMerge/>
            <w:vAlign w:val="center"/>
          </w:tcPr>
          <w:p w14:paraId="0A137949" w14:textId="77777777" w:rsidR="00641F56" w:rsidRPr="000F3A1A" w:rsidRDefault="00641F56" w:rsidP="00C40094">
            <w:pPr>
              <w:spacing w:after="0" w:line="240" w:lineRule="auto"/>
              <w:jc w:val="center"/>
              <w:rPr>
                <w:rFonts w:ascii="Times New Roman" w:hAnsi="Times New Roman" w:cs="Times New Roman"/>
                <w:bCs/>
                <w:sz w:val="24"/>
                <w:szCs w:val="24"/>
              </w:rPr>
            </w:pPr>
          </w:p>
        </w:tc>
      </w:tr>
      <w:tr w:rsidR="000F3A1A" w:rsidRPr="000F3A1A" w14:paraId="4EB4006C" w14:textId="77777777" w:rsidTr="00C40094">
        <w:trPr>
          <w:trHeight w:val="566"/>
          <w:tblHeader/>
        </w:trPr>
        <w:tc>
          <w:tcPr>
            <w:tcW w:w="808" w:type="pct"/>
            <w:vMerge/>
          </w:tcPr>
          <w:p w14:paraId="03C2D586" w14:textId="77777777" w:rsidR="00641F56" w:rsidRPr="000F3A1A" w:rsidRDefault="00641F56" w:rsidP="00C40094">
            <w:pPr>
              <w:spacing w:after="0" w:line="240" w:lineRule="auto"/>
              <w:rPr>
                <w:rFonts w:ascii="Times New Roman" w:hAnsi="Times New Roman" w:cs="Times New Roman"/>
                <w:b/>
                <w:bCs/>
                <w:sz w:val="24"/>
                <w:szCs w:val="24"/>
              </w:rPr>
            </w:pPr>
          </w:p>
        </w:tc>
        <w:tc>
          <w:tcPr>
            <w:tcW w:w="2763" w:type="pct"/>
          </w:tcPr>
          <w:p w14:paraId="64861A05" w14:textId="77777777" w:rsidR="00641F56" w:rsidRPr="000F3A1A" w:rsidRDefault="00641F56" w:rsidP="00C40094">
            <w:pPr>
              <w:spacing w:after="0" w:line="240" w:lineRule="auto"/>
              <w:rPr>
                <w:rFonts w:ascii="Times New Roman" w:hAnsi="Times New Roman" w:cs="Times New Roman"/>
                <w:sz w:val="24"/>
                <w:szCs w:val="24"/>
              </w:rPr>
            </w:pPr>
            <w:r w:rsidRPr="000F3A1A">
              <w:rPr>
                <w:rFonts w:ascii="Times New Roman" w:hAnsi="Times New Roman" w:cs="Times New Roman"/>
                <w:i/>
                <w:sz w:val="24"/>
                <w:szCs w:val="24"/>
              </w:rPr>
              <w:t>Практическое занятие №10</w:t>
            </w:r>
            <w:r w:rsidRPr="000F3A1A">
              <w:rPr>
                <w:rFonts w:ascii="Times New Roman" w:hAnsi="Times New Roman" w:cs="Times New Roman"/>
                <w:sz w:val="24"/>
                <w:szCs w:val="24"/>
              </w:rPr>
              <w:t xml:space="preserve"> </w:t>
            </w:r>
            <w:proofErr w:type="spellStart"/>
            <w:r w:rsidRPr="000F3A1A">
              <w:rPr>
                <w:rFonts w:ascii="Times New Roman" w:hAnsi="Times New Roman" w:cs="Times New Roman"/>
                <w:sz w:val="24"/>
                <w:szCs w:val="24"/>
              </w:rPr>
              <w:t>Деталирование</w:t>
            </w:r>
            <w:proofErr w:type="spellEnd"/>
            <w:r w:rsidRPr="000F3A1A">
              <w:rPr>
                <w:rFonts w:ascii="Times New Roman" w:hAnsi="Times New Roman" w:cs="Times New Roman"/>
                <w:sz w:val="24"/>
                <w:szCs w:val="24"/>
              </w:rPr>
              <w:t xml:space="preserve"> сборочного чертежа изделия с построением 3</w:t>
            </w:r>
            <w:r w:rsidRPr="000F3A1A">
              <w:rPr>
                <w:rFonts w:ascii="Times New Roman" w:hAnsi="Times New Roman" w:cs="Times New Roman"/>
                <w:sz w:val="24"/>
                <w:szCs w:val="24"/>
                <w:lang w:val="en-US"/>
              </w:rPr>
              <w:t>D</w:t>
            </w:r>
            <w:r w:rsidRPr="000F3A1A">
              <w:rPr>
                <w:rFonts w:ascii="Times New Roman" w:hAnsi="Times New Roman" w:cs="Times New Roman"/>
                <w:sz w:val="24"/>
                <w:szCs w:val="24"/>
              </w:rPr>
              <w:t xml:space="preserve"> модели в среде «Компас 3</w:t>
            </w:r>
            <w:r w:rsidRPr="000F3A1A">
              <w:rPr>
                <w:rFonts w:ascii="Times New Roman" w:hAnsi="Times New Roman" w:cs="Times New Roman"/>
                <w:sz w:val="24"/>
                <w:szCs w:val="24"/>
                <w:lang w:val="en-US"/>
              </w:rPr>
              <w:t>D</w:t>
            </w:r>
            <w:r w:rsidRPr="000F3A1A">
              <w:rPr>
                <w:rFonts w:ascii="Times New Roman" w:hAnsi="Times New Roman" w:cs="Times New Roman"/>
                <w:sz w:val="24"/>
                <w:szCs w:val="24"/>
              </w:rPr>
              <w:t xml:space="preserve">» </w:t>
            </w:r>
          </w:p>
        </w:tc>
        <w:tc>
          <w:tcPr>
            <w:tcW w:w="529" w:type="pct"/>
            <w:vAlign w:val="center"/>
          </w:tcPr>
          <w:p w14:paraId="07A10F55" w14:textId="77777777" w:rsidR="00641F56" w:rsidRPr="000F3A1A" w:rsidRDefault="00641F56" w:rsidP="00C40094">
            <w:pPr>
              <w:spacing w:after="0" w:line="240" w:lineRule="auto"/>
              <w:jc w:val="center"/>
              <w:rPr>
                <w:rFonts w:ascii="Times New Roman" w:hAnsi="Times New Roman" w:cs="Times New Roman"/>
                <w:b/>
                <w:bCs/>
                <w:sz w:val="24"/>
                <w:szCs w:val="24"/>
              </w:rPr>
            </w:pPr>
            <w:r w:rsidRPr="000F3A1A">
              <w:rPr>
                <w:rFonts w:ascii="Times New Roman" w:hAnsi="Times New Roman" w:cs="Times New Roman"/>
                <w:b/>
                <w:bCs/>
                <w:sz w:val="24"/>
                <w:szCs w:val="24"/>
              </w:rPr>
              <w:t>4</w:t>
            </w:r>
          </w:p>
        </w:tc>
        <w:tc>
          <w:tcPr>
            <w:tcW w:w="900" w:type="pct"/>
            <w:vMerge/>
            <w:vAlign w:val="center"/>
          </w:tcPr>
          <w:p w14:paraId="48D5D75E" w14:textId="77777777" w:rsidR="00641F56" w:rsidRPr="000F3A1A" w:rsidRDefault="00641F56" w:rsidP="00C40094">
            <w:pPr>
              <w:spacing w:after="0" w:line="240" w:lineRule="auto"/>
              <w:jc w:val="center"/>
              <w:rPr>
                <w:rFonts w:ascii="Times New Roman" w:hAnsi="Times New Roman" w:cs="Times New Roman"/>
                <w:bCs/>
                <w:sz w:val="24"/>
                <w:szCs w:val="24"/>
              </w:rPr>
            </w:pPr>
          </w:p>
        </w:tc>
      </w:tr>
      <w:tr w:rsidR="000F3A1A" w:rsidRPr="000F3A1A" w14:paraId="46C1F34A" w14:textId="77777777" w:rsidTr="00C40094">
        <w:trPr>
          <w:trHeight w:val="20"/>
          <w:tblHeader/>
        </w:trPr>
        <w:tc>
          <w:tcPr>
            <w:tcW w:w="808" w:type="pct"/>
            <w:vMerge/>
          </w:tcPr>
          <w:p w14:paraId="6A810FD1" w14:textId="77777777" w:rsidR="00641F56" w:rsidRPr="000F3A1A" w:rsidRDefault="00641F56" w:rsidP="00C40094">
            <w:pPr>
              <w:spacing w:after="0" w:line="240" w:lineRule="auto"/>
              <w:rPr>
                <w:rFonts w:ascii="Times New Roman" w:hAnsi="Times New Roman" w:cs="Times New Roman"/>
                <w:b/>
                <w:bCs/>
                <w:sz w:val="24"/>
                <w:szCs w:val="24"/>
              </w:rPr>
            </w:pPr>
          </w:p>
        </w:tc>
        <w:tc>
          <w:tcPr>
            <w:tcW w:w="2763" w:type="pct"/>
          </w:tcPr>
          <w:p w14:paraId="7448A3EF" w14:textId="77777777" w:rsidR="00641F56" w:rsidRPr="000F3A1A" w:rsidRDefault="00641F56" w:rsidP="00C40094">
            <w:pPr>
              <w:spacing w:after="0" w:line="240" w:lineRule="auto"/>
              <w:rPr>
                <w:rFonts w:ascii="Times New Roman" w:hAnsi="Times New Roman" w:cs="Times New Roman"/>
                <w:b/>
                <w:bCs/>
                <w:sz w:val="24"/>
                <w:szCs w:val="24"/>
              </w:rPr>
            </w:pPr>
            <w:r w:rsidRPr="000F3A1A">
              <w:rPr>
                <w:rFonts w:ascii="Times New Roman" w:hAnsi="Times New Roman" w:cs="Times New Roman"/>
                <w:b/>
                <w:bCs/>
                <w:sz w:val="24"/>
                <w:szCs w:val="24"/>
              </w:rPr>
              <w:t xml:space="preserve">Самостоятельная работа обучающихся </w:t>
            </w:r>
            <w:r w:rsidRPr="000F3A1A">
              <w:rPr>
                <w:rFonts w:ascii="Times New Roman" w:hAnsi="Times New Roman" w:cs="Times New Roman"/>
                <w:bCs/>
                <w:sz w:val="24"/>
                <w:szCs w:val="24"/>
              </w:rPr>
              <w:t>Доработка и оформление чертежей деталей.</w:t>
            </w:r>
          </w:p>
        </w:tc>
        <w:tc>
          <w:tcPr>
            <w:tcW w:w="529" w:type="pct"/>
            <w:vAlign w:val="center"/>
          </w:tcPr>
          <w:p w14:paraId="21C5EDF4" w14:textId="77777777" w:rsidR="00641F56" w:rsidRPr="000F3A1A" w:rsidRDefault="00641F56" w:rsidP="00C40094">
            <w:pPr>
              <w:spacing w:after="0" w:line="240" w:lineRule="auto"/>
              <w:jc w:val="center"/>
              <w:rPr>
                <w:rFonts w:ascii="Times New Roman" w:hAnsi="Times New Roman" w:cs="Times New Roman"/>
                <w:b/>
                <w:bCs/>
                <w:sz w:val="24"/>
                <w:szCs w:val="24"/>
              </w:rPr>
            </w:pPr>
            <w:r w:rsidRPr="000F3A1A">
              <w:rPr>
                <w:rFonts w:ascii="Times New Roman" w:hAnsi="Times New Roman" w:cs="Times New Roman"/>
                <w:b/>
                <w:bCs/>
                <w:sz w:val="24"/>
                <w:szCs w:val="24"/>
              </w:rPr>
              <w:t>-</w:t>
            </w:r>
          </w:p>
        </w:tc>
        <w:tc>
          <w:tcPr>
            <w:tcW w:w="900" w:type="pct"/>
            <w:vMerge/>
            <w:vAlign w:val="center"/>
          </w:tcPr>
          <w:p w14:paraId="4146734C" w14:textId="77777777" w:rsidR="00641F56" w:rsidRPr="000F3A1A" w:rsidRDefault="00641F56" w:rsidP="00C40094">
            <w:pPr>
              <w:spacing w:after="0" w:line="240" w:lineRule="auto"/>
              <w:jc w:val="center"/>
              <w:rPr>
                <w:rFonts w:ascii="Times New Roman" w:hAnsi="Times New Roman" w:cs="Times New Roman"/>
                <w:bCs/>
                <w:sz w:val="24"/>
                <w:szCs w:val="24"/>
              </w:rPr>
            </w:pPr>
          </w:p>
        </w:tc>
      </w:tr>
      <w:tr w:rsidR="000F3A1A" w:rsidRPr="000F3A1A" w14:paraId="06B45874" w14:textId="77777777" w:rsidTr="00C40094">
        <w:trPr>
          <w:trHeight w:val="20"/>
          <w:tblHeader/>
        </w:trPr>
        <w:tc>
          <w:tcPr>
            <w:tcW w:w="808" w:type="pct"/>
            <w:vMerge w:val="restart"/>
          </w:tcPr>
          <w:p w14:paraId="199F3F11" w14:textId="77777777" w:rsidR="00641F56" w:rsidRPr="000F3A1A" w:rsidRDefault="00641F56" w:rsidP="00C40094">
            <w:pPr>
              <w:spacing w:after="0" w:line="240" w:lineRule="auto"/>
              <w:rPr>
                <w:rFonts w:ascii="Times New Roman" w:hAnsi="Times New Roman" w:cs="Times New Roman"/>
                <w:b/>
                <w:bCs/>
                <w:sz w:val="24"/>
                <w:szCs w:val="24"/>
              </w:rPr>
            </w:pPr>
            <w:r w:rsidRPr="000F3A1A">
              <w:rPr>
                <w:rFonts w:ascii="Times New Roman" w:hAnsi="Times New Roman" w:cs="Times New Roman"/>
                <w:b/>
                <w:bCs/>
                <w:sz w:val="24"/>
                <w:szCs w:val="24"/>
              </w:rPr>
              <w:t>Тема № 2.3.</w:t>
            </w:r>
          </w:p>
          <w:p w14:paraId="0D433935" w14:textId="77777777" w:rsidR="00641F56" w:rsidRPr="000F3A1A" w:rsidRDefault="00641F56"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Разъемные и неразъемные соединения.</w:t>
            </w:r>
          </w:p>
          <w:p w14:paraId="66F66B69" w14:textId="77777777" w:rsidR="00641F56" w:rsidRPr="000F3A1A" w:rsidRDefault="00641F56" w:rsidP="00C40094">
            <w:pPr>
              <w:spacing w:after="0" w:line="240" w:lineRule="auto"/>
              <w:rPr>
                <w:rFonts w:ascii="Times New Roman" w:hAnsi="Times New Roman" w:cs="Times New Roman"/>
                <w:b/>
                <w:bCs/>
                <w:sz w:val="24"/>
                <w:szCs w:val="24"/>
              </w:rPr>
            </w:pPr>
          </w:p>
        </w:tc>
        <w:tc>
          <w:tcPr>
            <w:tcW w:w="2763" w:type="pct"/>
          </w:tcPr>
          <w:p w14:paraId="16838E16" w14:textId="77777777" w:rsidR="00641F56" w:rsidRPr="000F3A1A" w:rsidRDefault="00641F56" w:rsidP="00C40094">
            <w:pPr>
              <w:spacing w:after="0" w:line="240" w:lineRule="auto"/>
              <w:rPr>
                <w:rFonts w:ascii="Times New Roman" w:hAnsi="Times New Roman" w:cs="Times New Roman"/>
                <w:b/>
                <w:bCs/>
                <w:sz w:val="24"/>
                <w:szCs w:val="24"/>
              </w:rPr>
            </w:pPr>
            <w:r w:rsidRPr="000F3A1A">
              <w:rPr>
                <w:rFonts w:ascii="Times New Roman" w:hAnsi="Times New Roman" w:cs="Times New Roman"/>
                <w:b/>
                <w:bCs/>
                <w:sz w:val="24"/>
                <w:szCs w:val="24"/>
              </w:rPr>
              <w:t>Содержание учебного материала</w:t>
            </w:r>
          </w:p>
        </w:tc>
        <w:tc>
          <w:tcPr>
            <w:tcW w:w="529" w:type="pct"/>
            <w:vMerge w:val="restart"/>
            <w:vAlign w:val="center"/>
          </w:tcPr>
          <w:p w14:paraId="4FEEADE5" w14:textId="77777777" w:rsidR="00641F56" w:rsidRPr="000F3A1A" w:rsidRDefault="00641F56" w:rsidP="00C40094">
            <w:pPr>
              <w:spacing w:after="0" w:line="240" w:lineRule="auto"/>
              <w:jc w:val="center"/>
              <w:rPr>
                <w:rFonts w:ascii="Times New Roman" w:hAnsi="Times New Roman" w:cs="Times New Roman"/>
                <w:b/>
                <w:bCs/>
                <w:sz w:val="24"/>
                <w:szCs w:val="24"/>
              </w:rPr>
            </w:pPr>
            <w:r w:rsidRPr="000F3A1A">
              <w:rPr>
                <w:rFonts w:ascii="Times New Roman" w:hAnsi="Times New Roman" w:cs="Times New Roman"/>
                <w:b/>
                <w:bCs/>
                <w:sz w:val="24"/>
                <w:szCs w:val="24"/>
              </w:rPr>
              <w:t>2</w:t>
            </w:r>
          </w:p>
        </w:tc>
        <w:tc>
          <w:tcPr>
            <w:tcW w:w="900" w:type="pct"/>
            <w:vMerge/>
            <w:vAlign w:val="center"/>
          </w:tcPr>
          <w:p w14:paraId="1292041C" w14:textId="77777777" w:rsidR="00641F56" w:rsidRPr="000F3A1A" w:rsidRDefault="00641F56" w:rsidP="00C40094">
            <w:pPr>
              <w:spacing w:after="0" w:line="240" w:lineRule="auto"/>
              <w:jc w:val="center"/>
              <w:rPr>
                <w:rFonts w:ascii="Times New Roman" w:hAnsi="Times New Roman" w:cs="Times New Roman"/>
                <w:bCs/>
                <w:sz w:val="24"/>
                <w:szCs w:val="24"/>
              </w:rPr>
            </w:pPr>
          </w:p>
        </w:tc>
      </w:tr>
      <w:tr w:rsidR="000F3A1A" w:rsidRPr="000F3A1A" w14:paraId="0638A6FD" w14:textId="77777777" w:rsidTr="00C40094">
        <w:trPr>
          <w:trHeight w:val="2730"/>
          <w:tblHeader/>
        </w:trPr>
        <w:tc>
          <w:tcPr>
            <w:tcW w:w="808" w:type="pct"/>
            <w:vMerge/>
          </w:tcPr>
          <w:p w14:paraId="4FB2090C" w14:textId="77777777" w:rsidR="00641F56" w:rsidRPr="000F3A1A" w:rsidRDefault="00641F56" w:rsidP="00C40094">
            <w:pPr>
              <w:spacing w:after="0" w:line="240" w:lineRule="auto"/>
              <w:rPr>
                <w:rFonts w:ascii="Times New Roman" w:hAnsi="Times New Roman" w:cs="Times New Roman"/>
                <w:b/>
                <w:bCs/>
                <w:sz w:val="24"/>
                <w:szCs w:val="24"/>
              </w:rPr>
            </w:pPr>
          </w:p>
        </w:tc>
        <w:tc>
          <w:tcPr>
            <w:tcW w:w="2763" w:type="pct"/>
          </w:tcPr>
          <w:p w14:paraId="7C11DFF5" w14:textId="77777777" w:rsidR="00641F56" w:rsidRPr="000F3A1A" w:rsidRDefault="00641F56" w:rsidP="00C40094">
            <w:pPr>
              <w:spacing w:after="0" w:line="240" w:lineRule="auto"/>
              <w:rPr>
                <w:rFonts w:ascii="Times New Roman" w:hAnsi="Times New Roman" w:cs="Times New Roman"/>
                <w:sz w:val="24"/>
                <w:szCs w:val="24"/>
              </w:rPr>
            </w:pPr>
            <w:r w:rsidRPr="000F3A1A">
              <w:rPr>
                <w:rFonts w:ascii="Times New Roman" w:hAnsi="Times New Roman" w:cs="Times New Roman"/>
                <w:i/>
                <w:sz w:val="24"/>
                <w:szCs w:val="24"/>
              </w:rPr>
              <w:t xml:space="preserve">Лекция №7. </w:t>
            </w:r>
            <w:r w:rsidRPr="000F3A1A">
              <w:rPr>
                <w:rFonts w:ascii="Times New Roman" w:hAnsi="Times New Roman" w:cs="Times New Roman"/>
                <w:sz w:val="24"/>
                <w:szCs w:val="24"/>
              </w:rPr>
              <w:t xml:space="preserve">Основные сведения о резьбе: сбеги, </w:t>
            </w:r>
            <w:proofErr w:type="spellStart"/>
            <w:r w:rsidRPr="000F3A1A">
              <w:rPr>
                <w:rFonts w:ascii="Times New Roman" w:hAnsi="Times New Roman" w:cs="Times New Roman"/>
                <w:sz w:val="24"/>
                <w:szCs w:val="24"/>
              </w:rPr>
              <w:t>недорезы</w:t>
            </w:r>
            <w:proofErr w:type="spellEnd"/>
            <w:r w:rsidRPr="000F3A1A">
              <w:rPr>
                <w:rFonts w:ascii="Times New Roman" w:hAnsi="Times New Roman" w:cs="Times New Roman"/>
                <w:sz w:val="24"/>
                <w:szCs w:val="24"/>
              </w:rPr>
              <w:t xml:space="preserve">, проточки, фаски. Изображение стандартных резьбовых крепежных деталей (болтов, шпилек, гаек, шайб и др.) по их действительным размерам. Условные обозначения и изображения стандартных резьбовых крепежных деталей. Виды разъемных соединений: резьбовые, шпоночные, зубчатые (шлицевые), штифтовые соединения деталей, их назначение. </w:t>
            </w:r>
          </w:p>
          <w:p w14:paraId="54C9A899" w14:textId="77777777" w:rsidR="00641F56" w:rsidRPr="000F3A1A" w:rsidRDefault="00641F56"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Неразъемные соединения. Классификация, условные обозначения на чертежах</w:t>
            </w:r>
          </w:p>
        </w:tc>
        <w:tc>
          <w:tcPr>
            <w:tcW w:w="529" w:type="pct"/>
            <w:vMerge/>
            <w:vAlign w:val="center"/>
          </w:tcPr>
          <w:p w14:paraId="5755D351" w14:textId="77777777" w:rsidR="00641F56" w:rsidRPr="000F3A1A" w:rsidRDefault="00641F56" w:rsidP="00C40094">
            <w:pPr>
              <w:spacing w:after="0" w:line="240" w:lineRule="auto"/>
              <w:jc w:val="center"/>
              <w:rPr>
                <w:rFonts w:ascii="Times New Roman" w:hAnsi="Times New Roman" w:cs="Times New Roman"/>
                <w:b/>
                <w:bCs/>
                <w:sz w:val="24"/>
                <w:szCs w:val="24"/>
              </w:rPr>
            </w:pPr>
          </w:p>
        </w:tc>
        <w:tc>
          <w:tcPr>
            <w:tcW w:w="900" w:type="pct"/>
            <w:vMerge/>
            <w:vAlign w:val="center"/>
          </w:tcPr>
          <w:p w14:paraId="1298AD2F" w14:textId="77777777" w:rsidR="00641F56" w:rsidRPr="000F3A1A" w:rsidRDefault="00641F56" w:rsidP="00C40094">
            <w:pPr>
              <w:spacing w:after="0" w:line="240" w:lineRule="auto"/>
              <w:jc w:val="center"/>
              <w:rPr>
                <w:rFonts w:ascii="Times New Roman" w:hAnsi="Times New Roman" w:cs="Times New Roman"/>
                <w:bCs/>
                <w:sz w:val="24"/>
                <w:szCs w:val="24"/>
              </w:rPr>
            </w:pPr>
          </w:p>
        </w:tc>
      </w:tr>
      <w:tr w:rsidR="000F3A1A" w:rsidRPr="000F3A1A" w14:paraId="402BA544" w14:textId="77777777" w:rsidTr="00C40094">
        <w:trPr>
          <w:trHeight w:val="20"/>
          <w:tblHeader/>
        </w:trPr>
        <w:tc>
          <w:tcPr>
            <w:tcW w:w="808" w:type="pct"/>
            <w:vMerge/>
          </w:tcPr>
          <w:p w14:paraId="466AF341" w14:textId="77777777" w:rsidR="00641F56" w:rsidRPr="000F3A1A" w:rsidRDefault="00641F56" w:rsidP="00C40094">
            <w:pPr>
              <w:spacing w:after="0" w:line="240" w:lineRule="auto"/>
              <w:rPr>
                <w:rFonts w:ascii="Times New Roman" w:hAnsi="Times New Roman" w:cs="Times New Roman"/>
                <w:b/>
                <w:bCs/>
                <w:sz w:val="24"/>
                <w:szCs w:val="24"/>
              </w:rPr>
            </w:pPr>
          </w:p>
        </w:tc>
        <w:tc>
          <w:tcPr>
            <w:tcW w:w="2763" w:type="pct"/>
          </w:tcPr>
          <w:p w14:paraId="1002D910" w14:textId="77777777" w:rsidR="00641F56" w:rsidRPr="000F3A1A" w:rsidRDefault="00641F56" w:rsidP="00C40094">
            <w:pPr>
              <w:spacing w:after="0" w:line="240" w:lineRule="auto"/>
              <w:rPr>
                <w:rFonts w:ascii="Times New Roman" w:hAnsi="Times New Roman" w:cs="Times New Roman"/>
                <w:b/>
                <w:sz w:val="24"/>
                <w:szCs w:val="24"/>
              </w:rPr>
            </w:pPr>
            <w:r w:rsidRPr="000F3A1A">
              <w:rPr>
                <w:rFonts w:ascii="Times New Roman" w:hAnsi="Times New Roman" w:cs="Times New Roman"/>
                <w:b/>
                <w:bCs/>
                <w:sz w:val="24"/>
                <w:szCs w:val="24"/>
              </w:rPr>
              <w:t xml:space="preserve">Тематика практических занятий </w:t>
            </w:r>
          </w:p>
        </w:tc>
        <w:tc>
          <w:tcPr>
            <w:tcW w:w="529" w:type="pct"/>
            <w:vMerge w:val="restart"/>
            <w:vAlign w:val="center"/>
          </w:tcPr>
          <w:p w14:paraId="584DE31F" w14:textId="77777777" w:rsidR="00641F56" w:rsidRPr="000F3A1A" w:rsidRDefault="00641F56" w:rsidP="00C40094">
            <w:pPr>
              <w:spacing w:after="0" w:line="240" w:lineRule="auto"/>
              <w:jc w:val="center"/>
              <w:rPr>
                <w:rFonts w:ascii="Times New Roman" w:hAnsi="Times New Roman" w:cs="Times New Roman"/>
                <w:b/>
                <w:bCs/>
                <w:sz w:val="24"/>
                <w:szCs w:val="24"/>
              </w:rPr>
            </w:pPr>
            <w:r w:rsidRPr="000F3A1A">
              <w:rPr>
                <w:rFonts w:ascii="Times New Roman" w:hAnsi="Times New Roman" w:cs="Times New Roman"/>
                <w:b/>
                <w:bCs/>
                <w:sz w:val="24"/>
                <w:szCs w:val="24"/>
              </w:rPr>
              <w:t>4</w:t>
            </w:r>
          </w:p>
        </w:tc>
        <w:tc>
          <w:tcPr>
            <w:tcW w:w="900" w:type="pct"/>
            <w:vMerge/>
            <w:vAlign w:val="center"/>
          </w:tcPr>
          <w:p w14:paraId="3F0F11D3" w14:textId="77777777" w:rsidR="00641F56" w:rsidRPr="000F3A1A" w:rsidRDefault="00641F56" w:rsidP="00C40094">
            <w:pPr>
              <w:spacing w:after="0" w:line="240" w:lineRule="auto"/>
              <w:jc w:val="center"/>
              <w:rPr>
                <w:rFonts w:ascii="Times New Roman" w:hAnsi="Times New Roman" w:cs="Times New Roman"/>
                <w:bCs/>
                <w:sz w:val="24"/>
                <w:szCs w:val="24"/>
              </w:rPr>
            </w:pPr>
          </w:p>
        </w:tc>
      </w:tr>
      <w:tr w:rsidR="000F3A1A" w:rsidRPr="000F3A1A" w14:paraId="73BDE9EE" w14:textId="77777777" w:rsidTr="00C40094">
        <w:trPr>
          <w:trHeight w:val="1016"/>
          <w:tblHeader/>
        </w:trPr>
        <w:tc>
          <w:tcPr>
            <w:tcW w:w="808" w:type="pct"/>
            <w:vMerge/>
            <w:tcBorders>
              <w:bottom w:val="single" w:sz="4" w:space="0" w:color="auto"/>
            </w:tcBorders>
          </w:tcPr>
          <w:p w14:paraId="657004D5" w14:textId="77777777" w:rsidR="00641F56" w:rsidRPr="000F3A1A" w:rsidRDefault="00641F56" w:rsidP="00C40094">
            <w:pPr>
              <w:spacing w:after="0" w:line="240" w:lineRule="auto"/>
              <w:rPr>
                <w:rFonts w:ascii="Times New Roman" w:hAnsi="Times New Roman" w:cs="Times New Roman"/>
                <w:b/>
                <w:bCs/>
                <w:sz w:val="24"/>
                <w:szCs w:val="24"/>
              </w:rPr>
            </w:pPr>
          </w:p>
        </w:tc>
        <w:tc>
          <w:tcPr>
            <w:tcW w:w="2763" w:type="pct"/>
            <w:tcBorders>
              <w:bottom w:val="single" w:sz="4" w:space="0" w:color="auto"/>
            </w:tcBorders>
          </w:tcPr>
          <w:p w14:paraId="15764522" w14:textId="77777777" w:rsidR="00641F56" w:rsidRPr="000F3A1A" w:rsidRDefault="00641F56" w:rsidP="00C40094">
            <w:pPr>
              <w:spacing w:after="0" w:line="240" w:lineRule="auto"/>
              <w:rPr>
                <w:rFonts w:ascii="Times New Roman" w:hAnsi="Times New Roman" w:cs="Times New Roman"/>
                <w:sz w:val="24"/>
                <w:szCs w:val="24"/>
              </w:rPr>
            </w:pPr>
            <w:r w:rsidRPr="000F3A1A">
              <w:rPr>
                <w:rFonts w:ascii="Times New Roman" w:hAnsi="Times New Roman" w:cs="Times New Roman"/>
                <w:i/>
                <w:sz w:val="24"/>
                <w:szCs w:val="24"/>
              </w:rPr>
              <w:t>Практическое занятие №11</w:t>
            </w:r>
            <w:r w:rsidRPr="000F3A1A">
              <w:rPr>
                <w:rFonts w:ascii="Times New Roman" w:hAnsi="Times New Roman" w:cs="Times New Roman"/>
                <w:sz w:val="24"/>
                <w:szCs w:val="24"/>
              </w:rPr>
              <w:t xml:space="preserve"> Выполнение чертежа </w:t>
            </w:r>
            <w:r w:rsidRPr="000F3A1A">
              <w:rPr>
                <w:rFonts w:ascii="Times New Roman" w:hAnsi="Times New Roman" w:cs="Times New Roman"/>
                <w:bCs/>
                <w:sz w:val="24"/>
                <w:szCs w:val="24"/>
              </w:rPr>
              <w:t>разъемных</w:t>
            </w:r>
            <w:r w:rsidRPr="000F3A1A">
              <w:rPr>
                <w:rFonts w:ascii="Times New Roman" w:hAnsi="Times New Roman" w:cs="Times New Roman"/>
                <w:sz w:val="24"/>
                <w:szCs w:val="24"/>
              </w:rPr>
              <w:t xml:space="preserve"> соединений (болтом,  шпилькой) и  </w:t>
            </w:r>
            <w:r w:rsidRPr="000F3A1A">
              <w:rPr>
                <w:rFonts w:ascii="Times New Roman" w:hAnsi="Times New Roman" w:cs="Times New Roman"/>
                <w:bCs/>
                <w:sz w:val="24"/>
                <w:szCs w:val="24"/>
              </w:rPr>
              <w:t>неразъемных</w:t>
            </w:r>
            <w:r w:rsidRPr="000F3A1A">
              <w:rPr>
                <w:rFonts w:ascii="Times New Roman" w:hAnsi="Times New Roman" w:cs="Times New Roman"/>
                <w:sz w:val="24"/>
                <w:szCs w:val="24"/>
              </w:rPr>
              <w:t xml:space="preserve"> соединений (сваркой, клеевое) в среде графического редактора «Компас-график» </w:t>
            </w:r>
          </w:p>
        </w:tc>
        <w:tc>
          <w:tcPr>
            <w:tcW w:w="529" w:type="pct"/>
            <w:vMerge/>
            <w:tcBorders>
              <w:bottom w:val="single" w:sz="4" w:space="0" w:color="auto"/>
            </w:tcBorders>
            <w:vAlign w:val="center"/>
          </w:tcPr>
          <w:p w14:paraId="7546F673" w14:textId="77777777" w:rsidR="00641F56" w:rsidRPr="000F3A1A" w:rsidRDefault="00641F56" w:rsidP="00C40094">
            <w:pPr>
              <w:spacing w:after="0" w:line="240" w:lineRule="auto"/>
              <w:jc w:val="center"/>
              <w:rPr>
                <w:rFonts w:ascii="Times New Roman" w:hAnsi="Times New Roman" w:cs="Times New Roman"/>
                <w:b/>
                <w:bCs/>
                <w:sz w:val="24"/>
                <w:szCs w:val="24"/>
              </w:rPr>
            </w:pPr>
          </w:p>
        </w:tc>
        <w:tc>
          <w:tcPr>
            <w:tcW w:w="900" w:type="pct"/>
            <w:vMerge/>
            <w:vAlign w:val="center"/>
          </w:tcPr>
          <w:p w14:paraId="3E699675" w14:textId="77777777" w:rsidR="00641F56" w:rsidRPr="000F3A1A" w:rsidRDefault="00641F56" w:rsidP="00C40094">
            <w:pPr>
              <w:spacing w:after="0" w:line="240" w:lineRule="auto"/>
              <w:jc w:val="center"/>
              <w:rPr>
                <w:rFonts w:ascii="Times New Roman" w:hAnsi="Times New Roman" w:cs="Times New Roman"/>
                <w:bCs/>
                <w:sz w:val="24"/>
                <w:szCs w:val="24"/>
              </w:rPr>
            </w:pPr>
          </w:p>
        </w:tc>
      </w:tr>
      <w:tr w:rsidR="000F3A1A" w:rsidRPr="000F3A1A" w14:paraId="026F5AE8" w14:textId="77777777" w:rsidTr="00C40094">
        <w:trPr>
          <w:trHeight w:val="20"/>
          <w:tblHeader/>
        </w:trPr>
        <w:tc>
          <w:tcPr>
            <w:tcW w:w="808" w:type="pct"/>
            <w:vMerge/>
          </w:tcPr>
          <w:p w14:paraId="57C45116" w14:textId="77777777" w:rsidR="00641F56" w:rsidRPr="000F3A1A" w:rsidRDefault="00641F56" w:rsidP="00C40094">
            <w:pPr>
              <w:spacing w:after="0" w:line="240" w:lineRule="auto"/>
              <w:rPr>
                <w:rFonts w:ascii="Times New Roman" w:hAnsi="Times New Roman" w:cs="Times New Roman"/>
                <w:b/>
                <w:bCs/>
                <w:sz w:val="24"/>
                <w:szCs w:val="24"/>
              </w:rPr>
            </w:pPr>
          </w:p>
        </w:tc>
        <w:tc>
          <w:tcPr>
            <w:tcW w:w="2763" w:type="pct"/>
          </w:tcPr>
          <w:p w14:paraId="21679C20" w14:textId="77777777" w:rsidR="00641F56" w:rsidRPr="000F3A1A" w:rsidRDefault="00641F56" w:rsidP="00C40094">
            <w:pPr>
              <w:spacing w:after="0" w:line="240" w:lineRule="auto"/>
              <w:rPr>
                <w:rFonts w:ascii="Times New Roman" w:hAnsi="Times New Roman" w:cs="Times New Roman"/>
                <w:b/>
                <w:bCs/>
                <w:sz w:val="24"/>
                <w:szCs w:val="24"/>
              </w:rPr>
            </w:pPr>
            <w:r w:rsidRPr="000F3A1A">
              <w:rPr>
                <w:rFonts w:ascii="Times New Roman" w:hAnsi="Times New Roman" w:cs="Times New Roman"/>
                <w:b/>
                <w:bCs/>
                <w:sz w:val="24"/>
                <w:szCs w:val="24"/>
              </w:rPr>
              <w:t xml:space="preserve">Самостоятельная работа обучающихся: </w:t>
            </w:r>
            <w:r w:rsidRPr="000F3A1A">
              <w:rPr>
                <w:rFonts w:ascii="Times New Roman" w:hAnsi="Times New Roman" w:cs="Times New Roman"/>
                <w:bCs/>
                <w:sz w:val="24"/>
                <w:szCs w:val="24"/>
              </w:rPr>
              <w:t>Доработка и оформление чертежа</w:t>
            </w:r>
          </w:p>
        </w:tc>
        <w:tc>
          <w:tcPr>
            <w:tcW w:w="529" w:type="pct"/>
            <w:vAlign w:val="center"/>
          </w:tcPr>
          <w:p w14:paraId="1EDD3704" w14:textId="77777777" w:rsidR="00641F56" w:rsidRPr="000F3A1A" w:rsidRDefault="00641F56" w:rsidP="00C40094">
            <w:pPr>
              <w:spacing w:after="0" w:line="240" w:lineRule="auto"/>
              <w:jc w:val="center"/>
              <w:rPr>
                <w:rFonts w:ascii="Times New Roman" w:hAnsi="Times New Roman" w:cs="Times New Roman"/>
                <w:b/>
                <w:bCs/>
                <w:sz w:val="24"/>
                <w:szCs w:val="24"/>
              </w:rPr>
            </w:pPr>
            <w:r w:rsidRPr="000F3A1A">
              <w:rPr>
                <w:rFonts w:ascii="Times New Roman" w:hAnsi="Times New Roman" w:cs="Times New Roman"/>
                <w:b/>
                <w:bCs/>
                <w:sz w:val="24"/>
                <w:szCs w:val="24"/>
              </w:rPr>
              <w:t>-</w:t>
            </w:r>
          </w:p>
        </w:tc>
        <w:tc>
          <w:tcPr>
            <w:tcW w:w="900" w:type="pct"/>
            <w:vMerge/>
            <w:vAlign w:val="center"/>
          </w:tcPr>
          <w:p w14:paraId="2794618E" w14:textId="77777777" w:rsidR="00641F56" w:rsidRPr="000F3A1A" w:rsidRDefault="00641F56" w:rsidP="00C40094">
            <w:pPr>
              <w:spacing w:after="0" w:line="240" w:lineRule="auto"/>
              <w:jc w:val="center"/>
              <w:rPr>
                <w:rFonts w:ascii="Times New Roman" w:hAnsi="Times New Roman" w:cs="Times New Roman"/>
                <w:bCs/>
                <w:sz w:val="24"/>
                <w:szCs w:val="24"/>
              </w:rPr>
            </w:pPr>
          </w:p>
        </w:tc>
      </w:tr>
    </w:tbl>
    <w:p w14:paraId="04FF335A" w14:textId="77777777" w:rsidR="00641F56" w:rsidRPr="000F3A1A" w:rsidRDefault="00641F56" w:rsidP="00641F56">
      <w:pPr>
        <w:rPr>
          <w:rFonts w:ascii="Times New Roman" w:hAnsi="Times New Roman" w:cs="Times New Roman"/>
        </w:rPr>
      </w:pPr>
      <w:r w:rsidRPr="000F3A1A">
        <w:rPr>
          <w:rFonts w:ascii="Times New Roman" w:hAnsi="Times New Roman" w:cs="Times New Roman"/>
        </w:rPr>
        <w:br w:type="page"/>
      </w:r>
    </w:p>
    <w:tbl>
      <w:tblPr>
        <w:tblW w:w="496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35"/>
        <w:gridCol w:w="5251"/>
        <w:gridCol w:w="1028"/>
        <w:gridCol w:w="1688"/>
      </w:tblGrid>
      <w:tr w:rsidR="000F3A1A" w:rsidRPr="000F3A1A" w14:paraId="5F3DE568" w14:textId="77777777" w:rsidTr="00C40094">
        <w:trPr>
          <w:trHeight w:val="210"/>
          <w:tblHeader/>
        </w:trPr>
        <w:tc>
          <w:tcPr>
            <w:tcW w:w="3571" w:type="pct"/>
            <w:gridSpan w:val="2"/>
          </w:tcPr>
          <w:p w14:paraId="4D61B899" w14:textId="77777777" w:rsidR="00641F56" w:rsidRPr="000F3A1A" w:rsidRDefault="00641F56" w:rsidP="00C40094">
            <w:pPr>
              <w:spacing w:after="0" w:line="240" w:lineRule="auto"/>
              <w:rPr>
                <w:rFonts w:ascii="Times New Roman" w:hAnsi="Times New Roman" w:cs="Times New Roman"/>
                <w:b/>
                <w:bCs/>
                <w:sz w:val="24"/>
                <w:szCs w:val="24"/>
              </w:rPr>
            </w:pPr>
            <w:r w:rsidRPr="000F3A1A">
              <w:rPr>
                <w:rFonts w:ascii="Times New Roman" w:hAnsi="Times New Roman" w:cs="Times New Roman"/>
                <w:b/>
                <w:bCs/>
                <w:sz w:val="24"/>
                <w:szCs w:val="24"/>
              </w:rPr>
              <w:lastRenderedPageBreak/>
              <w:t>Раздел 3. Чертежи и схемы по специальности</w:t>
            </w:r>
          </w:p>
        </w:tc>
        <w:tc>
          <w:tcPr>
            <w:tcW w:w="541" w:type="pct"/>
            <w:vMerge w:val="restart"/>
            <w:vAlign w:val="center"/>
          </w:tcPr>
          <w:p w14:paraId="38F39932" w14:textId="77777777" w:rsidR="00641F56" w:rsidRPr="000F3A1A" w:rsidRDefault="00641F56" w:rsidP="00C40094">
            <w:pPr>
              <w:spacing w:after="0" w:line="240" w:lineRule="auto"/>
              <w:jc w:val="center"/>
              <w:rPr>
                <w:rFonts w:ascii="Times New Roman" w:hAnsi="Times New Roman" w:cs="Times New Roman"/>
                <w:b/>
                <w:bCs/>
                <w:sz w:val="24"/>
                <w:szCs w:val="24"/>
              </w:rPr>
            </w:pPr>
            <w:r w:rsidRPr="000F3A1A">
              <w:rPr>
                <w:rFonts w:ascii="Times New Roman" w:hAnsi="Times New Roman" w:cs="Times New Roman"/>
                <w:b/>
                <w:bCs/>
                <w:sz w:val="24"/>
                <w:szCs w:val="24"/>
              </w:rPr>
              <w:t>2</w:t>
            </w:r>
          </w:p>
        </w:tc>
        <w:tc>
          <w:tcPr>
            <w:tcW w:w="888" w:type="pct"/>
            <w:vMerge w:val="restart"/>
            <w:vAlign w:val="center"/>
          </w:tcPr>
          <w:p w14:paraId="7448D2A0" w14:textId="77777777" w:rsidR="00641F56" w:rsidRPr="000F3A1A" w:rsidRDefault="00641F56" w:rsidP="00C40094">
            <w:pPr>
              <w:spacing w:after="0" w:line="240" w:lineRule="auto"/>
              <w:jc w:val="center"/>
              <w:rPr>
                <w:rFonts w:ascii="Times New Roman" w:hAnsi="Times New Roman" w:cs="Times New Roman"/>
                <w:sz w:val="24"/>
                <w:szCs w:val="24"/>
              </w:rPr>
            </w:pPr>
            <w:r w:rsidRPr="000F3A1A">
              <w:rPr>
                <w:rFonts w:ascii="Times New Roman" w:hAnsi="Times New Roman" w:cs="Times New Roman"/>
                <w:sz w:val="24"/>
                <w:szCs w:val="24"/>
              </w:rPr>
              <w:t xml:space="preserve">ОК 01, </w:t>
            </w:r>
          </w:p>
          <w:p w14:paraId="28C53E8F" w14:textId="77777777" w:rsidR="00641F56" w:rsidRPr="000F3A1A" w:rsidRDefault="00641F56" w:rsidP="00C40094">
            <w:pPr>
              <w:spacing w:after="0" w:line="240" w:lineRule="auto"/>
              <w:jc w:val="center"/>
              <w:rPr>
                <w:rFonts w:ascii="Times New Roman" w:hAnsi="Times New Roman" w:cs="Times New Roman"/>
                <w:sz w:val="24"/>
                <w:szCs w:val="24"/>
              </w:rPr>
            </w:pPr>
            <w:r w:rsidRPr="000F3A1A">
              <w:rPr>
                <w:rFonts w:ascii="Times New Roman" w:hAnsi="Times New Roman" w:cs="Times New Roman"/>
                <w:sz w:val="24"/>
                <w:szCs w:val="24"/>
              </w:rPr>
              <w:t xml:space="preserve">ОК 02, </w:t>
            </w:r>
          </w:p>
          <w:p w14:paraId="31FDC64C" w14:textId="77777777" w:rsidR="00641F56" w:rsidRPr="000F3A1A" w:rsidRDefault="00641F56" w:rsidP="00C40094">
            <w:pPr>
              <w:spacing w:after="0" w:line="240" w:lineRule="auto"/>
              <w:jc w:val="center"/>
              <w:rPr>
                <w:rFonts w:ascii="Times New Roman" w:hAnsi="Times New Roman" w:cs="Times New Roman"/>
                <w:sz w:val="24"/>
                <w:szCs w:val="24"/>
              </w:rPr>
            </w:pPr>
            <w:r w:rsidRPr="000F3A1A">
              <w:rPr>
                <w:rFonts w:ascii="Times New Roman" w:hAnsi="Times New Roman" w:cs="Times New Roman"/>
                <w:sz w:val="24"/>
                <w:szCs w:val="24"/>
              </w:rPr>
              <w:t xml:space="preserve">ОК 09, </w:t>
            </w:r>
          </w:p>
          <w:p w14:paraId="6FAD1CFC" w14:textId="77777777" w:rsidR="00641F56" w:rsidRPr="000F3A1A" w:rsidRDefault="00641F56" w:rsidP="00C40094">
            <w:pPr>
              <w:spacing w:after="0" w:line="240" w:lineRule="auto"/>
              <w:jc w:val="center"/>
              <w:rPr>
                <w:rFonts w:ascii="Times New Roman" w:hAnsi="Times New Roman" w:cs="Times New Roman"/>
                <w:bCs/>
                <w:sz w:val="24"/>
                <w:szCs w:val="24"/>
              </w:rPr>
            </w:pPr>
            <w:r w:rsidRPr="000F3A1A">
              <w:rPr>
                <w:rFonts w:ascii="Times New Roman" w:hAnsi="Times New Roman" w:cs="Times New Roman"/>
                <w:sz w:val="24"/>
                <w:szCs w:val="24"/>
              </w:rPr>
              <w:t>ПК 1.1 – ПК 1.10, ПК 2.1 – ПК 2.10</w:t>
            </w:r>
          </w:p>
        </w:tc>
      </w:tr>
      <w:tr w:rsidR="000F3A1A" w:rsidRPr="000F3A1A" w14:paraId="6BA2A0EB" w14:textId="77777777" w:rsidTr="00C40094">
        <w:trPr>
          <w:trHeight w:val="262"/>
          <w:tblHeader/>
        </w:trPr>
        <w:tc>
          <w:tcPr>
            <w:tcW w:w="808" w:type="pct"/>
            <w:vMerge w:val="restart"/>
          </w:tcPr>
          <w:p w14:paraId="6496BC58" w14:textId="77777777" w:rsidR="00641F56" w:rsidRPr="000F3A1A" w:rsidRDefault="00641F56" w:rsidP="00C40094">
            <w:pPr>
              <w:spacing w:after="0" w:line="240" w:lineRule="auto"/>
              <w:rPr>
                <w:rFonts w:ascii="Times New Roman" w:hAnsi="Times New Roman" w:cs="Times New Roman"/>
                <w:b/>
                <w:bCs/>
                <w:sz w:val="24"/>
                <w:szCs w:val="24"/>
              </w:rPr>
            </w:pPr>
            <w:r w:rsidRPr="000F3A1A">
              <w:rPr>
                <w:rFonts w:ascii="Times New Roman" w:hAnsi="Times New Roman" w:cs="Times New Roman"/>
                <w:b/>
                <w:bCs/>
                <w:sz w:val="24"/>
                <w:szCs w:val="24"/>
              </w:rPr>
              <w:t>Тема № 3.1</w:t>
            </w:r>
          </w:p>
          <w:p w14:paraId="05C45596" w14:textId="77777777" w:rsidR="00641F56" w:rsidRPr="000F3A1A" w:rsidRDefault="00641F56"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Схемы. Виды и типы. УГО</w:t>
            </w:r>
          </w:p>
          <w:p w14:paraId="58141842" w14:textId="77777777" w:rsidR="00641F56" w:rsidRPr="000F3A1A" w:rsidRDefault="00641F56"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Основы строительной графики</w:t>
            </w:r>
          </w:p>
        </w:tc>
        <w:tc>
          <w:tcPr>
            <w:tcW w:w="2763" w:type="pct"/>
          </w:tcPr>
          <w:p w14:paraId="15F381BB" w14:textId="77777777" w:rsidR="00641F56" w:rsidRPr="000F3A1A" w:rsidRDefault="00641F56" w:rsidP="00C40094">
            <w:pPr>
              <w:spacing w:after="0" w:line="240" w:lineRule="auto"/>
              <w:rPr>
                <w:rFonts w:ascii="Times New Roman" w:hAnsi="Times New Roman" w:cs="Times New Roman"/>
                <w:b/>
                <w:bCs/>
                <w:sz w:val="24"/>
                <w:szCs w:val="24"/>
              </w:rPr>
            </w:pPr>
            <w:r w:rsidRPr="000F3A1A">
              <w:rPr>
                <w:rFonts w:ascii="Times New Roman" w:hAnsi="Times New Roman" w:cs="Times New Roman"/>
                <w:b/>
                <w:bCs/>
                <w:sz w:val="24"/>
                <w:szCs w:val="24"/>
              </w:rPr>
              <w:t xml:space="preserve">Содержание учебного материала </w:t>
            </w:r>
          </w:p>
        </w:tc>
        <w:tc>
          <w:tcPr>
            <w:tcW w:w="541" w:type="pct"/>
            <w:vMerge/>
            <w:vAlign w:val="center"/>
          </w:tcPr>
          <w:p w14:paraId="39C4B009" w14:textId="77777777" w:rsidR="00641F56" w:rsidRPr="000F3A1A" w:rsidRDefault="00641F56" w:rsidP="00C40094">
            <w:pPr>
              <w:spacing w:after="0" w:line="240" w:lineRule="auto"/>
              <w:jc w:val="center"/>
              <w:rPr>
                <w:rFonts w:ascii="Times New Roman" w:hAnsi="Times New Roman" w:cs="Times New Roman"/>
                <w:b/>
                <w:bCs/>
                <w:sz w:val="24"/>
                <w:szCs w:val="24"/>
              </w:rPr>
            </w:pPr>
          </w:p>
        </w:tc>
        <w:tc>
          <w:tcPr>
            <w:tcW w:w="888" w:type="pct"/>
            <w:vMerge/>
            <w:vAlign w:val="center"/>
          </w:tcPr>
          <w:p w14:paraId="49A21F96" w14:textId="77777777" w:rsidR="00641F56" w:rsidRPr="000F3A1A" w:rsidRDefault="00641F56" w:rsidP="00C40094">
            <w:pPr>
              <w:spacing w:after="0" w:line="240" w:lineRule="auto"/>
              <w:jc w:val="center"/>
              <w:rPr>
                <w:rFonts w:ascii="Times New Roman" w:hAnsi="Times New Roman" w:cs="Times New Roman"/>
                <w:bCs/>
                <w:sz w:val="24"/>
                <w:szCs w:val="24"/>
              </w:rPr>
            </w:pPr>
          </w:p>
        </w:tc>
      </w:tr>
      <w:tr w:rsidR="000F3A1A" w:rsidRPr="000F3A1A" w14:paraId="14848F21" w14:textId="77777777" w:rsidTr="00C40094">
        <w:trPr>
          <w:trHeight w:val="1613"/>
          <w:tblHeader/>
        </w:trPr>
        <w:tc>
          <w:tcPr>
            <w:tcW w:w="808" w:type="pct"/>
            <w:vMerge/>
          </w:tcPr>
          <w:p w14:paraId="590458FF" w14:textId="77777777" w:rsidR="00641F56" w:rsidRPr="000F3A1A" w:rsidRDefault="00641F56" w:rsidP="00C40094">
            <w:pPr>
              <w:spacing w:after="0" w:line="240" w:lineRule="auto"/>
              <w:rPr>
                <w:rFonts w:ascii="Times New Roman" w:hAnsi="Times New Roman" w:cs="Times New Roman"/>
                <w:b/>
                <w:bCs/>
                <w:sz w:val="24"/>
                <w:szCs w:val="24"/>
              </w:rPr>
            </w:pPr>
          </w:p>
        </w:tc>
        <w:tc>
          <w:tcPr>
            <w:tcW w:w="2763" w:type="pct"/>
          </w:tcPr>
          <w:p w14:paraId="16D711C5" w14:textId="77777777" w:rsidR="00641F56" w:rsidRPr="000F3A1A" w:rsidRDefault="00641F56"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w:t>
            </w:r>
            <w:r w:rsidRPr="000F3A1A">
              <w:rPr>
                <w:rFonts w:ascii="Times New Roman" w:hAnsi="Times New Roman" w:cs="Times New Roman"/>
                <w:bCs/>
                <w:i/>
                <w:sz w:val="24"/>
                <w:szCs w:val="24"/>
              </w:rPr>
              <w:t xml:space="preserve">Лекция №8. </w:t>
            </w:r>
            <w:r w:rsidRPr="000F3A1A">
              <w:rPr>
                <w:rFonts w:ascii="Times New Roman" w:hAnsi="Times New Roman" w:cs="Times New Roman"/>
                <w:bCs/>
                <w:sz w:val="24"/>
                <w:szCs w:val="24"/>
              </w:rPr>
              <w:t>Общие сведения о схемах. Виды и типы. Условно-графическое обозначение элементов. УГО в кинематических схемах. Построение принципиальной кинематической схемы. Перечень элементов к кинематической  схеме.</w:t>
            </w:r>
            <w:r w:rsidRPr="000F3A1A">
              <w:rPr>
                <w:rFonts w:ascii="Times New Roman" w:hAnsi="Times New Roman" w:cs="Times New Roman"/>
                <w:sz w:val="24"/>
                <w:szCs w:val="24"/>
              </w:rPr>
              <w:t xml:space="preserve"> Чтение и выполнение чертежей схем</w:t>
            </w:r>
          </w:p>
        </w:tc>
        <w:tc>
          <w:tcPr>
            <w:tcW w:w="541" w:type="pct"/>
            <w:vMerge/>
            <w:vAlign w:val="center"/>
          </w:tcPr>
          <w:p w14:paraId="53D171F4" w14:textId="77777777" w:rsidR="00641F56" w:rsidRPr="000F3A1A" w:rsidRDefault="00641F56" w:rsidP="00C40094">
            <w:pPr>
              <w:spacing w:after="0" w:line="240" w:lineRule="auto"/>
              <w:jc w:val="center"/>
              <w:rPr>
                <w:rFonts w:ascii="Times New Roman" w:hAnsi="Times New Roman" w:cs="Times New Roman"/>
                <w:b/>
                <w:bCs/>
                <w:sz w:val="24"/>
                <w:szCs w:val="24"/>
              </w:rPr>
            </w:pPr>
          </w:p>
        </w:tc>
        <w:tc>
          <w:tcPr>
            <w:tcW w:w="888" w:type="pct"/>
            <w:vMerge/>
            <w:vAlign w:val="center"/>
          </w:tcPr>
          <w:p w14:paraId="250D911B" w14:textId="77777777" w:rsidR="00641F56" w:rsidRPr="000F3A1A" w:rsidRDefault="00641F56" w:rsidP="00C40094">
            <w:pPr>
              <w:spacing w:after="0" w:line="240" w:lineRule="auto"/>
              <w:jc w:val="center"/>
              <w:rPr>
                <w:rFonts w:ascii="Times New Roman" w:hAnsi="Times New Roman" w:cs="Times New Roman"/>
                <w:bCs/>
                <w:sz w:val="24"/>
                <w:szCs w:val="24"/>
              </w:rPr>
            </w:pPr>
          </w:p>
        </w:tc>
      </w:tr>
      <w:tr w:rsidR="000F3A1A" w:rsidRPr="000F3A1A" w14:paraId="3FD75815" w14:textId="77777777" w:rsidTr="00C40094">
        <w:trPr>
          <w:trHeight w:val="289"/>
          <w:tblHeader/>
        </w:trPr>
        <w:tc>
          <w:tcPr>
            <w:tcW w:w="808" w:type="pct"/>
            <w:vMerge/>
          </w:tcPr>
          <w:p w14:paraId="3C73A20E" w14:textId="77777777" w:rsidR="00641F56" w:rsidRPr="000F3A1A" w:rsidRDefault="00641F56" w:rsidP="00C40094">
            <w:pPr>
              <w:spacing w:after="0" w:line="240" w:lineRule="auto"/>
              <w:rPr>
                <w:rFonts w:ascii="Times New Roman" w:hAnsi="Times New Roman" w:cs="Times New Roman"/>
                <w:b/>
                <w:bCs/>
                <w:sz w:val="24"/>
                <w:szCs w:val="24"/>
              </w:rPr>
            </w:pPr>
          </w:p>
        </w:tc>
        <w:tc>
          <w:tcPr>
            <w:tcW w:w="2763" w:type="pct"/>
          </w:tcPr>
          <w:p w14:paraId="3B1CCE59" w14:textId="77777777" w:rsidR="00641F56" w:rsidRPr="000F3A1A" w:rsidRDefault="00641F56" w:rsidP="00C40094">
            <w:pPr>
              <w:spacing w:after="0" w:line="240" w:lineRule="auto"/>
              <w:rPr>
                <w:rFonts w:ascii="Times New Roman" w:hAnsi="Times New Roman" w:cs="Times New Roman"/>
                <w:b/>
                <w:sz w:val="24"/>
                <w:szCs w:val="24"/>
              </w:rPr>
            </w:pPr>
            <w:r w:rsidRPr="000F3A1A">
              <w:rPr>
                <w:rFonts w:ascii="Times New Roman" w:hAnsi="Times New Roman" w:cs="Times New Roman"/>
                <w:b/>
                <w:bCs/>
                <w:sz w:val="24"/>
                <w:szCs w:val="24"/>
              </w:rPr>
              <w:t xml:space="preserve">Тематика практических занятий </w:t>
            </w:r>
          </w:p>
        </w:tc>
        <w:tc>
          <w:tcPr>
            <w:tcW w:w="541" w:type="pct"/>
            <w:vMerge/>
            <w:vAlign w:val="center"/>
          </w:tcPr>
          <w:p w14:paraId="5B250F50" w14:textId="77777777" w:rsidR="00641F56" w:rsidRPr="000F3A1A" w:rsidRDefault="00641F56" w:rsidP="00C40094">
            <w:pPr>
              <w:spacing w:after="0" w:line="240" w:lineRule="auto"/>
              <w:jc w:val="center"/>
              <w:rPr>
                <w:rFonts w:ascii="Times New Roman" w:hAnsi="Times New Roman" w:cs="Times New Roman"/>
                <w:b/>
                <w:bCs/>
                <w:sz w:val="24"/>
                <w:szCs w:val="24"/>
              </w:rPr>
            </w:pPr>
          </w:p>
        </w:tc>
        <w:tc>
          <w:tcPr>
            <w:tcW w:w="888" w:type="pct"/>
            <w:vMerge/>
            <w:vAlign w:val="center"/>
          </w:tcPr>
          <w:p w14:paraId="37C947E1" w14:textId="77777777" w:rsidR="00641F56" w:rsidRPr="000F3A1A" w:rsidRDefault="00641F56" w:rsidP="00C40094">
            <w:pPr>
              <w:spacing w:after="0" w:line="240" w:lineRule="auto"/>
              <w:jc w:val="center"/>
              <w:rPr>
                <w:rFonts w:ascii="Times New Roman" w:hAnsi="Times New Roman" w:cs="Times New Roman"/>
                <w:bCs/>
                <w:sz w:val="24"/>
                <w:szCs w:val="24"/>
              </w:rPr>
            </w:pPr>
          </w:p>
        </w:tc>
      </w:tr>
      <w:tr w:rsidR="000F3A1A" w:rsidRPr="000F3A1A" w14:paraId="131A496F" w14:textId="77777777" w:rsidTr="00C40094">
        <w:trPr>
          <w:trHeight w:val="715"/>
          <w:tblHeader/>
        </w:trPr>
        <w:tc>
          <w:tcPr>
            <w:tcW w:w="808" w:type="pct"/>
            <w:vMerge/>
          </w:tcPr>
          <w:p w14:paraId="435AF332" w14:textId="77777777" w:rsidR="00641F56" w:rsidRPr="000F3A1A" w:rsidRDefault="00641F56" w:rsidP="00C40094">
            <w:pPr>
              <w:spacing w:after="0" w:line="240" w:lineRule="auto"/>
              <w:rPr>
                <w:rFonts w:ascii="Times New Roman" w:hAnsi="Times New Roman" w:cs="Times New Roman"/>
                <w:b/>
                <w:bCs/>
                <w:sz w:val="24"/>
                <w:szCs w:val="24"/>
              </w:rPr>
            </w:pPr>
          </w:p>
        </w:tc>
        <w:tc>
          <w:tcPr>
            <w:tcW w:w="2763" w:type="pct"/>
          </w:tcPr>
          <w:p w14:paraId="1330AFA4" w14:textId="77777777" w:rsidR="00641F56" w:rsidRPr="000F3A1A" w:rsidRDefault="00641F56" w:rsidP="00C40094">
            <w:pPr>
              <w:spacing w:after="0" w:line="240" w:lineRule="auto"/>
              <w:rPr>
                <w:rFonts w:ascii="Times New Roman" w:hAnsi="Times New Roman" w:cs="Times New Roman"/>
                <w:bCs/>
                <w:sz w:val="24"/>
                <w:szCs w:val="24"/>
              </w:rPr>
            </w:pPr>
            <w:r w:rsidRPr="000F3A1A">
              <w:rPr>
                <w:rFonts w:ascii="Times New Roman" w:hAnsi="Times New Roman" w:cs="Times New Roman"/>
                <w:i/>
                <w:sz w:val="24"/>
                <w:szCs w:val="24"/>
              </w:rPr>
              <w:t>Практическое занятие №12</w:t>
            </w:r>
            <w:r w:rsidRPr="000F3A1A">
              <w:rPr>
                <w:rFonts w:ascii="Times New Roman" w:hAnsi="Times New Roman" w:cs="Times New Roman"/>
                <w:sz w:val="24"/>
                <w:szCs w:val="24"/>
              </w:rPr>
              <w:t xml:space="preserve"> Выполнение чертежа </w:t>
            </w:r>
            <w:r w:rsidRPr="000F3A1A">
              <w:rPr>
                <w:rFonts w:ascii="Times New Roman" w:hAnsi="Times New Roman" w:cs="Times New Roman"/>
                <w:bCs/>
                <w:sz w:val="24"/>
                <w:szCs w:val="24"/>
              </w:rPr>
              <w:t xml:space="preserve">кинематической схемы и составление перечня элементов. </w:t>
            </w:r>
          </w:p>
          <w:p w14:paraId="4DCEDE53" w14:textId="77777777" w:rsidR="00641F56" w:rsidRPr="000F3A1A" w:rsidRDefault="00641F56"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Общие сведения о строительном черчении</w:t>
            </w:r>
          </w:p>
        </w:tc>
        <w:tc>
          <w:tcPr>
            <w:tcW w:w="541" w:type="pct"/>
            <w:vAlign w:val="center"/>
          </w:tcPr>
          <w:p w14:paraId="1433F564" w14:textId="77777777" w:rsidR="00641F56" w:rsidRPr="000F3A1A" w:rsidRDefault="00641F56" w:rsidP="00C40094">
            <w:pPr>
              <w:spacing w:after="0" w:line="240" w:lineRule="auto"/>
              <w:jc w:val="center"/>
              <w:rPr>
                <w:rFonts w:ascii="Times New Roman" w:hAnsi="Times New Roman" w:cs="Times New Roman"/>
                <w:b/>
                <w:bCs/>
                <w:sz w:val="24"/>
                <w:szCs w:val="24"/>
              </w:rPr>
            </w:pPr>
            <w:r w:rsidRPr="000F3A1A">
              <w:rPr>
                <w:rFonts w:ascii="Times New Roman" w:hAnsi="Times New Roman" w:cs="Times New Roman"/>
                <w:b/>
                <w:bCs/>
                <w:sz w:val="24"/>
                <w:szCs w:val="24"/>
              </w:rPr>
              <w:t>4</w:t>
            </w:r>
          </w:p>
        </w:tc>
        <w:tc>
          <w:tcPr>
            <w:tcW w:w="888" w:type="pct"/>
            <w:vMerge/>
            <w:vAlign w:val="center"/>
          </w:tcPr>
          <w:p w14:paraId="2859ABA3" w14:textId="77777777" w:rsidR="00641F56" w:rsidRPr="000F3A1A" w:rsidRDefault="00641F56" w:rsidP="00C40094">
            <w:pPr>
              <w:spacing w:after="0" w:line="240" w:lineRule="auto"/>
              <w:jc w:val="center"/>
              <w:rPr>
                <w:rFonts w:ascii="Times New Roman" w:hAnsi="Times New Roman" w:cs="Times New Roman"/>
                <w:bCs/>
                <w:sz w:val="24"/>
                <w:szCs w:val="24"/>
              </w:rPr>
            </w:pPr>
          </w:p>
        </w:tc>
      </w:tr>
      <w:tr w:rsidR="000F3A1A" w:rsidRPr="000F3A1A" w14:paraId="40F14B99" w14:textId="77777777" w:rsidTr="00C40094">
        <w:trPr>
          <w:trHeight w:val="235"/>
          <w:tblHeader/>
        </w:trPr>
        <w:tc>
          <w:tcPr>
            <w:tcW w:w="808" w:type="pct"/>
            <w:vMerge/>
          </w:tcPr>
          <w:p w14:paraId="727FEA28" w14:textId="77777777" w:rsidR="00641F56" w:rsidRPr="000F3A1A" w:rsidRDefault="00641F56" w:rsidP="00C40094">
            <w:pPr>
              <w:spacing w:after="0" w:line="240" w:lineRule="auto"/>
              <w:rPr>
                <w:rFonts w:ascii="Times New Roman" w:hAnsi="Times New Roman" w:cs="Times New Roman"/>
                <w:b/>
                <w:bCs/>
                <w:sz w:val="24"/>
                <w:szCs w:val="24"/>
              </w:rPr>
            </w:pPr>
          </w:p>
        </w:tc>
        <w:tc>
          <w:tcPr>
            <w:tcW w:w="2763" w:type="pct"/>
          </w:tcPr>
          <w:p w14:paraId="304701A2" w14:textId="77777777" w:rsidR="00641F56" w:rsidRPr="000F3A1A" w:rsidRDefault="00641F56" w:rsidP="00C40094">
            <w:pPr>
              <w:spacing w:after="0" w:line="240" w:lineRule="auto"/>
              <w:rPr>
                <w:rFonts w:ascii="Times New Roman" w:hAnsi="Times New Roman" w:cs="Times New Roman"/>
                <w:b/>
                <w:bCs/>
                <w:sz w:val="24"/>
                <w:szCs w:val="24"/>
              </w:rPr>
            </w:pPr>
            <w:r w:rsidRPr="000F3A1A">
              <w:rPr>
                <w:rFonts w:ascii="Times New Roman" w:hAnsi="Times New Roman" w:cs="Times New Roman"/>
                <w:b/>
                <w:bCs/>
                <w:sz w:val="24"/>
                <w:szCs w:val="24"/>
              </w:rPr>
              <w:t xml:space="preserve">Самостоятельная работа обучающихся </w:t>
            </w:r>
          </w:p>
        </w:tc>
        <w:tc>
          <w:tcPr>
            <w:tcW w:w="541" w:type="pct"/>
            <w:vMerge w:val="restart"/>
            <w:vAlign w:val="center"/>
          </w:tcPr>
          <w:p w14:paraId="2F167C7E" w14:textId="77777777" w:rsidR="00641F56" w:rsidRPr="000F3A1A" w:rsidRDefault="00641F56" w:rsidP="00C40094">
            <w:pPr>
              <w:spacing w:after="0" w:line="240" w:lineRule="auto"/>
              <w:jc w:val="center"/>
              <w:rPr>
                <w:rFonts w:ascii="Times New Roman" w:hAnsi="Times New Roman" w:cs="Times New Roman"/>
                <w:b/>
                <w:bCs/>
                <w:sz w:val="24"/>
                <w:szCs w:val="24"/>
              </w:rPr>
            </w:pPr>
            <w:r w:rsidRPr="000F3A1A">
              <w:rPr>
                <w:rFonts w:ascii="Times New Roman" w:hAnsi="Times New Roman" w:cs="Times New Roman"/>
                <w:b/>
                <w:bCs/>
                <w:sz w:val="24"/>
                <w:szCs w:val="24"/>
              </w:rPr>
              <w:t>2</w:t>
            </w:r>
          </w:p>
        </w:tc>
        <w:tc>
          <w:tcPr>
            <w:tcW w:w="888" w:type="pct"/>
            <w:vMerge/>
            <w:vAlign w:val="center"/>
          </w:tcPr>
          <w:p w14:paraId="0CB2C30C" w14:textId="77777777" w:rsidR="00641F56" w:rsidRPr="000F3A1A" w:rsidRDefault="00641F56" w:rsidP="00C40094">
            <w:pPr>
              <w:spacing w:after="0" w:line="240" w:lineRule="auto"/>
              <w:jc w:val="center"/>
              <w:rPr>
                <w:rFonts w:ascii="Times New Roman" w:hAnsi="Times New Roman" w:cs="Times New Roman"/>
                <w:bCs/>
                <w:sz w:val="24"/>
                <w:szCs w:val="24"/>
              </w:rPr>
            </w:pPr>
          </w:p>
        </w:tc>
      </w:tr>
      <w:tr w:rsidR="000F3A1A" w:rsidRPr="000F3A1A" w14:paraId="28174D28" w14:textId="77777777" w:rsidTr="00C40094">
        <w:trPr>
          <w:trHeight w:val="569"/>
          <w:tblHeader/>
        </w:trPr>
        <w:tc>
          <w:tcPr>
            <w:tcW w:w="808" w:type="pct"/>
            <w:vMerge/>
          </w:tcPr>
          <w:p w14:paraId="03EDF4D1" w14:textId="77777777" w:rsidR="00641F56" w:rsidRPr="000F3A1A" w:rsidRDefault="00641F56" w:rsidP="00C40094">
            <w:pPr>
              <w:spacing w:after="0" w:line="240" w:lineRule="auto"/>
              <w:rPr>
                <w:rFonts w:ascii="Times New Roman" w:hAnsi="Times New Roman" w:cs="Times New Roman"/>
                <w:b/>
                <w:bCs/>
                <w:sz w:val="24"/>
                <w:szCs w:val="24"/>
              </w:rPr>
            </w:pPr>
          </w:p>
        </w:tc>
        <w:tc>
          <w:tcPr>
            <w:tcW w:w="2763" w:type="pct"/>
          </w:tcPr>
          <w:p w14:paraId="5AD5AD4C" w14:textId="77777777" w:rsidR="00641F56" w:rsidRPr="000F3A1A" w:rsidRDefault="00641F56"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Выполнение задания по индивидуальному варианту</w:t>
            </w:r>
          </w:p>
        </w:tc>
        <w:tc>
          <w:tcPr>
            <w:tcW w:w="541" w:type="pct"/>
            <w:vMerge/>
            <w:vAlign w:val="center"/>
          </w:tcPr>
          <w:p w14:paraId="52661F5D" w14:textId="77777777" w:rsidR="00641F56" w:rsidRPr="000F3A1A" w:rsidRDefault="00641F56" w:rsidP="00C40094">
            <w:pPr>
              <w:spacing w:after="0" w:line="240" w:lineRule="auto"/>
              <w:jc w:val="center"/>
              <w:rPr>
                <w:rFonts w:ascii="Times New Roman" w:hAnsi="Times New Roman" w:cs="Times New Roman"/>
                <w:b/>
                <w:bCs/>
                <w:sz w:val="24"/>
                <w:szCs w:val="24"/>
              </w:rPr>
            </w:pPr>
          </w:p>
        </w:tc>
        <w:tc>
          <w:tcPr>
            <w:tcW w:w="888" w:type="pct"/>
            <w:vMerge/>
            <w:vAlign w:val="center"/>
          </w:tcPr>
          <w:p w14:paraId="32CE1C0F" w14:textId="77777777" w:rsidR="00641F56" w:rsidRPr="000F3A1A" w:rsidRDefault="00641F56" w:rsidP="00C40094">
            <w:pPr>
              <w:spacing w:after="0" w:line="240" w:lineRule="auto"/>
              <w:jc w:val="center"/>
              <w:rPr>
                <w:rFonts w:ascii="Times New Roman" w:hAnsi="Times New Roman" w:cs="Times New Roman"/>
                <w:bCs/>
                <w:sz w:val="24"/>
                <w:szCs w:val="24"/>
              </w:rPr>
            </w:pPr>
          </w:p>
        </w:tc>
      </w:tr>
      <w:tr w:rsidR="000F3A1A" w:rsidRPr="000F3A1A" w14:paraId="1AA89F68" w14:textId="77777777" w:rsidTr="00C40094">
        <w:trPr>
          <w:trHeight w:val="20"/>
          <w:tblHeader/>
        </w:trPr>
        <w:tc>
          <w:tcPr>
            <w:tcW w:w="3571" w:type="pct"/>
            <w:gridSpan w:val="2"/>
          </w:tcPr>
          <w:p w14:paraId="20F7CBFA" w14:textId="77777777" w:rsidR="00641F56" w:rsidRPr="000F3A1A" w:rsidRDefault="00641F56" w:rsidP="00C40094">
            <w:pPr>
              <w:spacing w:after="0" w:line="240" w:lineRule="auto"/>
              <w:rPr>
                <w:rFonts w:ascii="Times New Roman" w:hAnsi="Times New Roman" w:cs="Times New Roman"/>
                <w:b/>
                <w:bCs/>
                <w:sz w:val="24"/>
                <w:szCs w:val="24"/>
              </w:rPr>
            </w:pPr>
            <w:r w:rsidRPr="000F3A1A">
              <w:rPr>
                <w:rFonts w:ascii="Times New Roman" w:hAnsi="Times New Roman" w:cs="Times New Roman"/>
                <w:b/>
                <w:bCs/>
                <w:sz w:val="24"/>
                <w:szCs w:val="24"/>
              </w:rPr>
              <w:t>Раздел 4. Системы автоматизированного проектирования</w:t>
            </w:r>
          </w:p>
        </w:tc>
        <w:tc>
          <w:tcPr>
            <w:tcW w:w="541" w:type="pct"/>
            <w:vMerge w:val="restart"/>
            <w:vAlign w:val="center"/>
          </w:tcPr>
          <w:p w14:paraId="5D59047E" w14:textId="77777777" w:rsidR="00641F56" w:rsidRPr="000F3A1A" w:rsidRDefault="00641F56" w:rsidP="00C40094">
            <w:pPr>
              <w:spacing w:after="0" w:line="240" w:lineRule="auto"/>
              <w:jc w:val="center"/>
              <w:rPr>
                <w:rFonts w:ascii="Times New Roman" w:hAnsi="Times New Roman" w:cs="Times New Roman"/>
                <w:b/>
                <w:bCs/>
                <w:sz w:val="24"/>
                <w:szCs w:val="24"/>
              </w:rPr>
            </w:pPr>
          </w:p>
        </w:tc>
        <w:tc>
          <w:tcPr>
            <w:tcW w:w="888" w:type="pct"/>
            <w:vMerge w:val="restart"/>
            <w:vAlign w:val="center"/>
          </w:tcPr>
          <w:p w14:paraId="3B0E4B56" w14:textId="77777777" w:rsidR="00641F56" w:rsidRPr="000F3A1A" w:rsidRDefault="00641F56" w:rsidP="00C40094">
            <w:pPr>
              <w:spacing w:after="0" w:line="240" w:lineRule="auto"/>
              <w:jc w:val="center"/>
              <w:rPr>
                <w:rFonts w:ascii="Times New Roman" w:hAnsi="Times New Roman" w:cs="Times New Roman"/>
                <w:sz w:val="24"/>
                <w:szCs w:val="24"/>
              </w:rPr>
            </w:pPr>
            <w:r w:rsidRPr="000F3A1A">
              <w:rPr>
                <w:rFonts w:ascii="Times New Roman" w:hAnsi="Times New Roman" w:cs="Times New Roman"/>
                <w:sz w:val="24"/>
                <w:szCs w:val="24"/>
              </w:rPr>
              <w:t xml:space="preserve">ОК 01, </w:t>
            </w:r>
          </w:p>
          <w:p w14:paraId="2E6CFBDC" w14:textId="77777777" w:rsidR="00641F56" w:rsidRPr="000F3A1A" w:rsidRDefault="00641F56" w:rsidP="00C40094">
            <w:pPr>
              <w:spacing w:after="0" w:line="240" w:lineRule="auto"/>
              <w:jc w:val="center"/>
              <w:rPr>
                <w:rFonts w:ascii="Times New Roman" w:hAnsi="Times New Roman" w:cs="Times New Roman"/>
                <w:sz w:val="24"/>
                <w:szCs w:val="24"/>
              </w:rPr>
            </w:pPr>
            <w:r w:rsidRPr="000F3A1A">
              <w:rPr>
                <w:rFonts w:ascii="Times New Roman" w:hAnsi="Times New Roman" w:cs="Times New Roman"/>
                <w:sz w:val="24"/>
                <w:szCs w:val="24"/>
              </w:rPr>
              <w:t xml:space="preserve">ОК 02, </w:t>
            </w:r>
          </w:p>
          <w:p w14:paraId="2606E3B1" w14:textId="77777777" w:rsidR="00641F56" w:rsidRPr="000F3A1A" w:rsidRDefault="00641F56" w:rsidP="00C40094">
            <w:pPr>
              <w:spacing w:after="0" w:line="240" w:lineRule="auto"/>
              <w:jc w:val="center"/>
              <w:rPr>
                <w:rFonts w:ascii="Times New Roman" w:hAnsi="Times New Roman" w:cs="Times New Roman"/>
                <w:sz w:val="24"/>
                <w:szCs w:val="24"/>
              </w:rPr>
            </w:pPr>
            <w:r w:rsidRPr="000F3A1A">
              <w:rPr>
                <w:rFonts w:ascii="Times New Roman" w:hAnsi="Times New Roman" w:cs="Times New Roman"/>
                <w:sz w:val="24"/>
                <w:szCs w:val="24"/>
              </w:rPr>
              <w:t xml:space="preserve">ОК 09, </w:t>
            </w:r>
          </w:p>
          <w:p w14:paraId="7159BCB0" w14:textId="77777777" w:rsidR="00641F56" w:rsidRPr="000F3A1A" w:rsidRDefault="00641F56" w:rsidP="00C40094">
            <w:pPr>
              <w:spacing w:after="0" w:line="240" w:lineRule="auto"/>
              <w:jc w:val="center"/>
              <w:rPr>
                <w:rFonts w:ascii="Times New Roman" w:hAnsi="Times New Roman" w:cs="Times New Roman"/>
                <w:bCs/>
                <w:sz w:val="24"/>
                <w:szCs w:val="24"/>
              </w:rPr>
            </w:pPr>
            <w:r w:rsidRPr="000F3A1A">
              <w:rPr>
                <w:rFonts w:ascii="Times New Roman" w:hAnsi="Times New Roman" w:cs="Times New Roman"/>
                <w:sz w:val="24"/>
                <w:szCs w:val="24"/>
              </w:rPr>
              <w:t>ПК 1.1 – ПК 1.10, ПК 2.1 – ПК 2.10</w:t>
            </w:r>
          </w:p>
        </w:tc>
      </w:tr>
      <w:tr w:rsidR="000F3A1A" w:rsidRPr="000F3A1A" w14:paraId="6C1E275E" w14:textId="77777777" w:rsidTr="00C40094">
        <w:trPr>
          <w:trHeight w:val="20"/>
          <w:tblHeader/>
        </w:trPr>
        <w:tc>
          <w:tcPr>
            <w:tcW w:w="808" w:type="pct"/>
            <w:vMerge w:val="restart"/>
          </w:tcPr>
          <w:p w14:paraId="51F808CF" w14:textId="77777777" w:rsidR="00641F56" w:rsidRPr="000F3A1A" w:rsidRDefault="00641F56" w:rsidP="00C40094">
            <w:pPr>
              <w:spacing w:after="0" w:line="240" w:lineRule="auto"/>
              <w:rPr>
                <w:rFonts w:ascii="Times New Roman" w:hAnsi="Times New Roman" w:cs="Times New Roman"/>
                <w:b/>
                <w:bCs/>
                <w:sz w:val="24"/>
                <w:szCs w:val="24"/>
              </w:rPr>
            </w:pPr>
            <w:r w:rsidRPr="000F3A1A">
              <w:rPr>
                <w:rFonts w:ascii="Times New Roman" w:hAnsi="Times New Roman" w:cs="Times New Roman"/>
                <w:b/>
                <w:bCs/>
                <w:sz w:val="24"/>
                <w:szCs w:val="24"/>
              </w:rPr>
              <w:t xml:space="preserve"> Тема № 4.1</w:t>
            </w:r>
          </w:p>
          <w:p w14:paraId="3376D799" w14:textId="77777777" w:rsidR="00641F56" w:rsidRPr="000F3A1A" w:rsidRDefault="00641F56"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Общие сведения о САПР</w:t>
            </w:r>
          </w:p>
          <w:p w14:paraId="7139DFB9" w14:textId="77777777" w:rsidR="00641F56" w:rsidRPr="000F3A1A" w:rsidRDefault="00641F56" w:rsidP="00C40094">
            <w:pPr>
              <w:spacing w:after="0" w:line="240" w:lineRule="auto"/>
              <w:rPr>
                <w:rFonts w:ascii="Times New Roman" w:hAnsi="Times New Roman" w:cs="Times New Roman"/>
                <w:b/>
                <w:bCs/>
                <w:sz w:val="24"/>
                <w:szCs w:val="24"/>
              </w:rPr>
            </w:pPr>
          </w:p>
        </w:tc>
        <w:tc>
          <w:tcPr>
            <w:tcW w:w="2763" w:type="pct"/>
          </w:tcPr>
          <w:p w14:paraId="54489F90" w14:textId="77777777" w:rsidR="00641F56" w:rsidRPr="000F3A1A" w:rsidRDefault="00641F56" w:rsidP="00C40094">
            <w:pPr>
              <w:spacing w:after="0" w:line="240" w:lineRule="auto"/>
              <w:rPr>
                <w:rFonts w:ascii="Times New Roman" w:hAnsi="Times New Roman" w:cs="Times New Roman"/>
                <w:b/>
                <w:bCs/>
                <w:sz w:val="24"/>
                <w:szCs w:val="24"/>
              </w:rPr>
            </w:pPr>
            <w:r w:rsidRPr="000F3A1A">
              <w:rPr>
                <w:rFonts w:ascii="Times New Roman" w:hAnsi="Times New Roman" w:cs="Times New Roman"/>
                <w:b/>
                <w:bCs/>
                <w:sz w:val="24"/>
                <w:szCs w:val="24"/>
              </w:rPr>
              <w:t xml:space="preserve">Содержание учебного материала </w:t>
            </w:r>
          </w:p>
        </w:tc>
        <w:tc>
          <w:tcPr>
            <w:tcW w:w="541" w:type="pct"/>
            <w:vMerge/>
            <w:vAlign w:val="center"/>
          </w:tcPr>
          <w:p w14:paraId="011E2BC3" w14:textId="77777777" w:rsidR="00641F56" w:rsidRPr="000F3A1A" w:rsidRDefault="00641F56" w:rsidP="00C40094">
            <w:pPr>
              <w:spacing w:after="0" w:line="240" w:lineRule="auto"/>
              <w:jc w:val="center"/>
              <w:rPr>
                <w:rFonts w:ascii="Times New Roman" w:hAnsi="Times New Roman" w:cs="Times New Roman"/>
                <w:b/>
                <w:bCs/>
                <w:sz w:val="24"/>
                <w:szCs w:val="24"/>
              </w:rPr>
            </w:pPr>
          </w:p>
        </w:tc>
        <w:tc>
          <w:tcPr>
            <w:tcW w:w="888" w:type="pct"/>
            <w:vMerge/>
            <w:vAlign w:val="center"/>
          </w:tcPr>
          <w:p w14:paraId="7D818026" w14:textId="77777777" w:rsidR="00641F56" w:rsidRPr="000F3A1A" w:rsidRDefault="00641F56" w:rsidP="00C40094">
            <w:pPr>
              <w:spacing w:after="0" w:line="240" w:lineRule="auto"/>
              <w:jc w:val="center"/>
              <w:rPr>
                <w:rFonts w:ascii="Times New Roman" w:hAnsi="Times New Roman" w:cs="Times New Roman"/>
                <w:bCs/>
                <w:sz w:val="24"/>
                <w:szCs w:val="24"/>
              </w:rPr>
            </w:pPr>
          </w:p>
        </w:tc>
      </w:tr>
      <w:tr w:rsidR="000F3A1A" w:rsidRPr="000F3A1A" w14:paraId="7F5B5289" w14:textId="77777777" w:rsidTr="00C40094">
        <w:trPr>
          <w:trHeight w:val="20"/>
          <w:tblHeader/>
        </w:trPr>
        <w:tc>
          <w:tcPr>
            <w:tcW w:w="808" w:type="pct"/>
            <w:vMerge/>
          </w:tcPr>
          <w:p w14:paraId="5BD92660" w14:textId="77777777" w:rsidR="00641F56" w:rsidRPr="000F3A1A" w:rsidRDefault="00641F56" w:rsidP="00C40094">
            <w:pPr>
              <w:spacing w:after="0" w:line="240" w:lineRule="auto"/>
              <w:rPr>
                <w:rFonts w:ascii="Times New Roman" w:hAnsi="Times New Roman" w:cs="Times New Roman"/>
                <w:b/>
                <w:bCs/>
                <w:sz w:val="24"/>
                <w:szCs w:val="24"/>
              </w:rPr>
            </w:pPr>
          </w:p>
        </w:tc>
        <w:tc>
          <w:tcPr>
            <w:tcW w:w="2763" w:type="pct"/>
          </w:tcPr>
          <w:p w14:paraId="34A21A00" w14:textId="77777777" w:rsidR="00641F56" w:rsidRPr="000F3A1A" w:rsidRDefault="00641F56" w:rsidP="00C40094">
            <w:pPr>
              <w:spacing w:after="0" w:line="240" w:lineRule="auto"/>
              <w:ind w:firstLine="179"/>
              <w:rPr>
                <w:rFonts w:ascii="Times New Roman" w:hAnsi="Times New Roman" w:cs="Times New Roman"/>
                <w:sz w:val="24"/>
                <w:szCs w:val="24"/>
              </w:rPr>
            </w:pPr>
            <w:r w:rsidRPr="000F3A1A">
              <w:rPr>
                <w:rFonts w:ascii="Times New Roman" w:eastAsia="Calibri" w:hAnsi="Times New Roman" w:cs="Times New Roman"/>
                <w:sz w:val="24"/>
                <w:szCs w:val="24"/>
              </w:rPr>
              <w:t>КОМПАС-3D система трехмерного твердотельного моделирования: чертежно-графический редактор и модуль проектирования спецификаций.</w:t>
            </w:r>
          </w:p>
        </w:tc>
        <w:tc>
          <w:tcPr>
            <w:tcW w:w="541" w:type="pct"/>
            <w:vMerge/>
            <w:vAlign w:val="center"/>
          </w:tcPr>
          <w:p w14:paraId="49CC45C5" w14:textId="77777777" w:rsidR="00641F56" w:rsidRPr="000F3A1A" w:rsidRDefault="00641F56" w:rsidP="00C40094">
            <w:pPr>
              <w:spacing w:after="0" w:line="240" w:lineRule="auto"/>
              <w:jc w:val="center"/>
              <w:rPr>
                <w:rFonts w:ascii="Times New Roman" w:hAnsi="Times New Roman" w:cs="Times New Roman"/>
                <w:b/>
                <w:bCs/>
                <w:sz w:val="24"/>
                <w:szCs w:val="24"/>
              </w:rPr>
            </w:pPr>
          </w:p>
        </w:tc>
        <w:tc>
          <w:tcPr>
            <w:tcW w:w="888" w:type="pct"/>
            <w:vMerge/>
            <w:vAlign w:val="center"/>
          </w:tcPr>
          <w:p w14:paraId="3C9D7341" w14:textId="77777777" w:rsidR="00641F56" w:rsidRPr="000F3A1A" w:rsidRDefault="00641F56" w:rsidP="00C40094">
            <w:pPr>
              <w:spacing w:after="0" w:line="240" w:lineRule="auto"/>
              <w:jc w:val="center"/>
              <w:rPr>
                <w:rFonts w:ascii="Times New Roman" w:hAnsi="Times New Roman" w:cs="Times New Roman"/>
                <w:bCs/>
                <w:sz w:val="24"/>
                <w:szCs w:val="24"/>
              </w:rPr>
            </w:pPr>
          </w:p>
        </w:tc>
      </w:tr>
      <w:tr w:rsidR="000F3A1A" w:rsidRPr="000F3A1A" w14:paraId="7F36C283" w14:textId="77777777" w:rsidTr="00C40094">
        <w:trPr>
          <w:trHeight w:val="20"/>
          <w:tblHeader/>
        </w:trPr>
        <w:tc>
          <w:tcPr>
            <w:tcW w:w="808" w:type="pct"/>
            <w:vMerge/>
          </w:tcPr>
          <w:p w14:paraId="6D7A4E5F" w14:textId="77777777" w:rsidR="00641F56" w:rsidRPr="000F3A1A" w:rsidRDefault="00641F56" w:rsidP="00C40094">
            <w:pPr>
              <w:spacing w:after="0" w:line="240" w:lineRule="auto"/>
              <w:rPr>
                <w:rFonts w:ascii="Times New Roman" w:hAnsi="Times New Roman" w:cs="Times New Roman"/>
                <w:b/>
                <w:bCs/>
                <w:sz w:val="24"/>
                <w:szCs w:val="24"/>
              </w:rPr>
            </w:pPr>
          </w:p>
        </w:tc>
        <w:tc>
          <w:tcPr>
            <w:tcW w:w="2763" w:type="pct"/>
          </w:tcPr>
          <w:p w14:paraId="081D956A" w14:textId="77777777" w:rsidR="00641F56" w:rsidRPr="000F3A1A" w:rsidRDefault="00641F56" w:rsidP="00C40094">
            <w:pPr>
              <w:spacing w:after="0" w:line="240" w:lineRule="auto"/>
              <w:rPr>
                <w:rFonts w:ascii="Times New Roman" w:hAnsi="Times New Roman" w:cs="Times New Roman"/>
                <w:b/>
                <w:sz w:val="24"/>
                <w:szCs w:val="24"/>
              </w:rPr>
            </w:pPr>
            <w:r w:rsidRPr="000F3A1A">
              <w:rPr>
                <w:rFonts w:ascii="Times New Roman" w:hAnsi="Times New Roman" w:cs="Times New Roman"/>
                <w:b/>
                <w:bCs/>
                <w:sz w:val="24"/>
                <w:szCs w:val="24"/>
              </w:rPr>
              <w:t xml:space="preserve">Тематика практических занятий </w:t>
            </w:r>
          </w:p>
        </w:tc>
        <w:tc>
          <w:tcPr>
            <w:tcW w:w="541" w:type="pct"/>
            <w:vMerge/>
            <w:vAlign w:val="center"/>
          </w:tcPr>
          <w:p w14:paraId="71F9C392" w14:textId="77777777" w:rsidR="00641F56" w:rsidRPr="000F3A1A" w:rsidRDefault="00641F56" w:rsidP="00C40094">
            <w:pPr>
              <w:spacing w:after="0" w:line="240" w:lineRule="auto"/>
              <w:jc w:val="center"/>
              <w:rPr>
                <w:rFonts w:ascii="Times New Roman" w:hAnsi="Times New Roman" w:cs="Times New Roman"/>
                <w:b/>
                <w:bCs/>
                <w:sz w:val="24"/>
                <w:szCs w:val="24"/>
              </w:rPr>
            </w:pPr>
          </w:p>
        </w:tc>
        <w:tc>
          <w:tcPr>
            <w:tcW w:w="888" w:type="pct"/>
            <w:vMerge/>
            <w:vAlign w:val="center"/>
          </w:tcPr>
          <w:p w14:paraId="15D09D7F" w14:textId="77777777" w:rsidR="00641F56" w:rsidRPr="000F3A1A" w:rsidRDefault="00641F56" w:rsidP="00C40094">
            <w:pPr>
              <w:spacing w:after="0" w:line="240" w:lineRule="auto"/>
              <w:jc w:val="center"/>
              <w:rPr>
                <w:rFonts w:ascii="Times New Roman" w:hAnsi="Times New Roman" w:cs="Times New Roman"/>
                <w:bCs/>
                <w:sz w:val="24"/>
                <w:szCs w:val="24"/>
              </w:rPr>
            </w:pPr>
          </w:p>
        </w:tc>
      </w:tr>
      <w:tr w:rsidR="000F3A1A" w:rsidRPr="000F3A1A" w14:paraId="64D8FF44" w14:textId="77777777" w:rsidTr="00C40094">
        <w:trPr>
          <w:trHeight w:val="20"/>
          <w:tblHeader/>
        </w:trPr>
        <w:tc>
          <w:tcPr>
            <w:tcW w:w="808" w:type="pct"/>
            <w:vMerge/>
          </w:tcPr>
          <w:p w14:paraId="72D11053" w14:textId="77777777" w:rsidR="00641F56" w:rsidRPr="000F3A1A" w:rsidRDefault="00641F56" w:rsidP="00C40094">
            <w:pPr>
              <w:spacing w:after="0" w:line="240" w:lineRule="auto"/>
              <w:rPr>
                <w:rFonts w:ascii="Times New Roman" w:hAnsi="Times New Roman" w:cs="Times New Roman"/>
                <w:b/>
                <w:bCs/>
                <w:sz w:val="24"/>
                <w:szCs w:val="24"/>
              </w:rPr>
            </w:pPr>
          </w:p>
        </w:tc>
        <w:tc>
          <w:tcPr>
            <w:tcW w:w="2763" w:type="pct"/>
          </w:tcPr>
          <w:p w14:paraId="596C405A" w14:textId="77777777" w:rsidR="00641F56" w:rsidRPr="000F3A1A" w:rsidRDefault="00641F56" w:rsidP="00C40094">
            <w:pPr>
              <w:spacing w:after="0" w:line="240" w:lineRule="auto"/>
              <w:rPr>
                <w:rFonts w:ascii="Times New Roman" w:hAnsi="Times New Roman" w:cs="Times New Roman"/>
                <w:b/>
                <w:sz w:val="24"/>
                <w:szCs w:val="24"/>
              </w:rPr>
            </w:pPr>
            <w:r w:rsidRPr="000F3A1A">
              <w:rPr>
                <w:rFonts w:ascii="Times New Roman" w:hAnsi="Times New Roman" w:cs="Times New Roman"/>
                <w:i/>
                <w:sz w:val="24"/>
                <w:szCs w:val="24"/>
              </w:rPr>
              <w:t>Практическое занятие №13</w:t>
            </w:r>
            <w:r w:rsidRPr="000F3A1A">
              <w:rPr>
                <w:rFonts w:ascii="Times New Roman" w:hAnsi="Times New Roman" w:cs="Times New Roman"/>
                <w:sz w:val="24"/>
                <w:szCs w:val="24"/>
              </w:rPr>
              <w:t xml:space="preserve"> </w:t>
            </w:r>
            <w:r w:rsidRPr="000F3A1A">
              <w:rPr>
                <w:rFonts w:ascii="Times New Roman" w:hAnsi="Times New Roman" w:cs="Times New Roman"/>
                <w:b/>
                <w:sz w:val="24"/>
                <w:szCs w:val="24"/>
              </w:rPr>
              <w:t xml:space="preserve"> </w:t>
            </w:r>
            <w:r w:rsidRPr="000F3A1A">
              <w:rPr>
                <w:rFonts w:ascii="Times New Roman" w:hAnsi="Times New Roman" w:cs="Times New Roman"/>
                <w:sz w:val="24"/>
                <w:szCs w:val="24"/>
              </w:rPr>
              <w:t>Выездное занятие</w:t>
            </w:r>
            <w:r w:rsidRPr="000F3A1A">
              <w:rPr>
                <w:rFonts w:ascii="Times New Roman" w:hAnsi="Times New Roman" w:cs="Times New Roman"/>
                <w:b/>
                <w:sz w:val="24"/>
                <w:szCs w:val="24"/>
              </w:rPr>
              <w:t xml:space="preserve"> </w:t>
            </w:r>
            <w:r w:rsidRPr="000F3A1A">
              <w:rPr>
                <w:rFonts w:ascii="Times New Roman" w:hAnsi="Times New Roman" w:cs="Times New Roman"/>
                <w:sz w:val="24"/>
                <w:szCs w:val="24"/>
              </w:rPr>
              <w:t>в «</w:t>
            </w:r>
            <w:r w:rsidRPr="000F3A1A">
              <w:rPr>
                <w:rFonts w:ascii="Times New Roman" w:hAnsi="Times New Roman" w:cs="Times New Roman"/>
                <w:sz w:val="24"/>
                <w:szCs w:val="24"/>
                <w:lang w:val="en-US"/>
              </w:rPr>
              <w:t>FabLab</w:t>
            </w:r>
            <w:r w:rsidRPr="000F3A1A">
              <w:rPr>
                <w:rFonts w:ascii="Times New Roman" w:hAnsi="Times New Roman" w:cs="Times New Roman"/>
                <w:sz w:val="24"/>
                <w:szCs w:val="24"/>
              </w:rPr>
              <w:t xml:space="preserve"> </w:t>
            </w:r>
            <w:proofErr w:type="spellStart"/>
            <w:r w:rsidRPr="000F3A1A">
              <w:rPr>
                <w:rFonts w:ascii="Times New Roman" w:hAnsi="Times New Roman" w:cs="Times New Roman"/>
                <w:sz w:val="24"/>
                <w:szCs w:val="24"/>
                <w:lang w:val="en-US"/>
              </w:rPr>
              <w:t>Vektor</w:t>
            </w:r>
            <w:proofErr w:type="spellEnd"/>
            <w:r w:rsidRPr="000F3A1A">
              <w:rPr>
                <w:rFonts w:ascii="Times New Roman" w:hAnsi="Times New Roman" w:cs="Times New Roman"/>
                <w:sz w:val="24"/>
                <w:szCs w:val="24"/>
              </w:rPr>
              <w:t xml:space="preserve"> Центр молодежного инновационного творчества» по теме  «3</w:t>
            </w:r>
            <w:r w:rsidRPr="000F3A1A">
              <w:rPr>
                <w:rFonts w:ascii="Times New Roman" w:hAnsi="Times New Roman" w:cs="Times New Roman"/>
                <w:sz w:val="24"/>
                <w:szCs w:val="24"/>
                <w:lang w:val="en-US"/>
              </w:rPr>
              <w:t>D</w:t>
            </w:r>
            <w:r w:rsidRPr="000F3A1A">
              <w:rPr>
                <w:rFonts w:ascii="Times New Roman" w:hAnsi="Times New Roman" w:cs="Times New Roman"/>
                <w:sz w:val="24"/>
                <w:szCs w:val="24"/>
              </w:rPr>
              <w:t xml:space="preserve"> прототипирование и «обратный инжиниринг»</w:t>
            </w:r>
          </w:p>
        </w:tc>
        <w:tc>
          <w:tcPr>
            <w:tcW w:w="541" w:type="pct"/>
            <w:vAlign w:val="center"/>
          </w:tcPr>
          <w:p w14:paraId="28EDB4CF" w14:textId="77777777" w:rsidR="00641F56" w:rsidRPr="000F3A1A" w:rsidRDefault="00641F56" w:rsidP="00C40094">
            <w:pPr>
              <w:spacing w:after="0" w:line="240" w:lineRule="auto"/>
              <w:jc w:val="center"/>
              <w:rPr>
                <w:rFonts w:ascii="Times New Roman" w:hAnsi="Times New Roman" w:cs="Times New Roman"/>
                <w:bCs/>
                <w:sz w:val="24"/>
                <w:szCs w:val="24"/>
              </w:rPr>
            </w:pPr>
            <w:r w:rsidRPr="000F3A1A">
              <w:rPr>
                <w:rFonts w:ascii="Times New Roman" w:hAnsi="Times New Roman" w:cs="Times New Roman"/>
                <w:bCs/>
                <w:sz w:val="24"/>
                <w:szCs w:val="24"/>
              </w:rPr>
              <w:t>4</w:t>
            </w:r>
          </w:p>
        </w:tc>
        <w:tc>
          <w:tcPr>
            <w:tcW w:w="888" w:type="pct"/>
            <w:vMerge/>
            <w:vAlign w:val="center"/>
          </w:tcPr>
          <w:p w14:paraId="423E2332" w14:textId="77777777" w:rsidR="00641F56" w:rsidRPr="000F3A1A" w:rsidRDefault="00641F56" w:rsidP="00C40094">
            <w:pPr>
              <w:spacing w:after="0" w:line="240" w:lineRule="auto"/>
              <w:jc w:val="center"/>
              <w:rPr>
                <w:rFonts w:ascii="Times New Roman" w:hAnsi="Times New Roman" w:cs="Times New Roman"/>
                <w:bCs/>
                <w:sz w:val="24"/>
                <w:szCs w:val="24"/>
              </w:rPr>
            </w:pPr>
          </w:p>
        </w:tc>
      </w:tr>
      <w:tr w:rsidR="000F3A1A" w:rsidRPr="000F3A1A" w14:paraId="1F651C79" w14:textId="77777777" w:rsidTr="00C40094">
        <w:trPr>
          <w:trHeight w:val="20"/>
          <w:tblHeader/>
        </w:trPr>
        <w:tc>
          <w:tcPr>
            <w:tcW w:w="808" w:type="pct"/>
            <w:vMerge/>
          </w:tcPr>
          <w:p w14:paraId="73C5C631" w14:textId="77777777" w:rsidR="00641F56" w:rsidRPr="000F3A1A" w:rsidRDefault="00641F56" w:rsidP="00C40094">
            <w:pPr>
              <w:spacing w:after="0" w:line="240" w:lineRule="auto"/>
              <w:rPr>
                <w:rFonts w:ascii="Times New Roman" w:hAnsi="Times New Roman" w:cs="Times New Roman"/>
                <w:b/>
                <w:bCs/>
                <w:sz w:val="24"/>
                <w:szCs w:val="24"/>
              </w:rPr>
            </w:pPr>
          </w:p>
        </w:tc>
        <w:tc>
          <w:tcPr>
            <w:tcW w:w="2763" w:type="pct"/>
          </w:tcPr>
          <w:p w14:paraId="055134A0" w14:textId="77777777" w:rsidR="00641F56" w:rsidRPr="000F3A1A" w:rsidRDefault="00641F56" w:rsidP="00C40094">
            <w:pPr>
              <w:spacing w:after="0" w:line="240" w:lineRule="auto"/>
              <w:rPr>
                <w:rFonts w:ascii="Times New Roman" w:hAnsi="Times New Roman" w:cs="Times New Roman"/>
                <w:sz w:val="24"/>
                <w:szCs w:val="24"/>
              </w:rPr>
            </w:pPr>
            <w:r w:rsidRPr="000F3A1A">
              <w:rPr>
                <w:rFonts w:ascii="Times New Roman" w:hAnsi="Times New Roman" w:cs="Times New Roman"/>
                <w:b/>
                <w:bCs/>
                <w:sz w:val="24"/>
                <w:szCs w:val="24"/>
              </w:rPr>
              <w:t>Самостоятельная работа обучающихся</w:t>
            </w:r>
          </w:p>
        </w:tc>
        <w:tc>
          <w:tcPr>
            <w:tcW w:w="541" w:type="pct"/>
            <w:vAlign w:val="center"/>
          </w:tcPr>
          <w:p w14:paraId="175C841E" w14:textId="77777777" w:rsidR="00641F56" w:rsidRPr="000F3A1A" w:rsidRDefault="00641F56" w:rsidP="00C40094">
            <w:pPr>
              <w:spacing w:after="0" w:line="240" w:lineRule="auto"/>
              <w:jc w:val="center"/>
              <w:rPr>
                <w:rFonts w:ascii="Times New Roman" w:hAnsi="Times New Roman" w:cs="Times New Roman"/>
                <w:b/>
                <w:bCs/>
                <w:sz w:val="24"/>
                <w:szCs w:val="24"/>
              </w:rPr>
            </w:pPr>
            <w:r w:rsidRPr="000F3A1A">
              <w:rPr>
                <w:rFonts w:ascii="Times New Roman" w:hAnsi="Times New Roman" w:cs="Times New Roman"/>
                <w:b/>
                <w:bCs/>
                <w:sz w:val="24"/>
                <w:szCs w:val="24"/>
              </w:rPr>
              <w:t>-</w:t>
            </w:r>
          </w:p>
        </w:tc>
        <w:tc>
          <w:tcPr>
            <w:tcW w:w="888" w:type="pct"/>
            <w:vMerge/>
            <w:vAlign w:val="center"/>
          </w:tcPr>
          <w:p w14:paraId="534529E5" w14:textId="77777777" w:rsidR="00641F56" w:rsidRPr="000F3A1A" w:rsidRDefault="00641F56" w:rsidP="00C40094">
            <w:pPr>
              <w:spacing w:after="0" w:line="240" w:lineRule="auto"/>
              <w:jc w:val="center"/>
              <w:rPr>
                <w:rFonts w:ascii="Times New Roman" w:hAnsi="Times New Roman" w:cs="Times New Roman"/>
                <w:bCs/>
                <w:sz w:val="24"/>
                <w:szCs w:val="24"/>
              </w:rPr>
            </w:pPr>
          </w:p>
        </w:tc>
      </w:tr>
      <w:tr w:rsidR="000F3A1A" w:rsidRPr="000F3A1A" w14:paraId="7C95447B" w14:textId="77777777" w:rsidTr="00C40094">
        <w:trPr>
          <w:trHeight w:val="20"/>
          <w:tblHeader/>
        </w:trPr>
        <w:tc>
          <w:tcPr>
            <w:tcW w:w="3571" w:type="pct"/>
            <w:gridSpan w:val="2"/>
          </w:tcPr>
          <w:p w14:paraId="0501FF1D" w14:textId="77777777" w:rsidR="00641F56" w:rsidRPr="000F3A1A" w:rsidRDefault="00641F56" w:rsidP="00C40094">
            <w:pPr>
              <w:spacing w:after="0" w:line="240" w:lineRule="auto"/>
              <w:rPr>
                <w:rFonts w:ascii="Times New Roman" w:hAnsi="Times New Roman" w:cs="Times New Roman"/>
                <w:b/>
                <w:bCs/>
                <w:sz w:val="24"/>
                <w:szCs w:val="24"/>
              </w:rPr>
            </w:pPr>
            <w:r w:rsidRPr="000F3A1A">
              <w:rPr>
                <w:rFonts w:ascii="Times New Roman" w:hAnsi="Times New Roman" w:cs="Times New Roman"/>
                <w:b/>
                <w:bCs/>
                <w:sz w:val="24"/>
                <w:szCs w:val="24"/>
              </w:rPr>
              <w:t>Лекции</w:t>
            </w:r>
          </w:p>
        </w:tc>
        <w:tc>
          <w:tcPr>
            <w:tcW w:w="541" w:type="pct"/>
            <w:vAlign w:val="center"/>
          </w:tcPr>
          <w:p w14:paraId="38A4B502" w14:textId="77777777" w:rsidR="00641F56" w:rsidRPr="000F3A1A" w:rsidRDefault="00641F56" w:rsidP="00C40094">
            <w:pPr>
              <w:spacing w:after="0" w:line="240" w:lineRule="auto"/>
              <w:jc w:val="center"/>
              <w:rPr>
                <w:rFonts w:ascii="Times New Roman" w:hAnsi="Times New Roman" w:cs="Times New Roman"/>
                <w:b/>
                <w:bCs/>
                <w:sz w:val="24"/>
                <w:szCs w:val="24"/>
              </w:rPr>
            </w:pPr>
            <w:r w:rsidRPr="000F3A1A">
              <w:rPr>
                <w:rFonts w:ascii="Times New Roman" w:hAnsi="Times New Roman" w:cs="Times New Roman"/>
                <w:b/>
                <w:bCs/>
                <w:sz w:val="24"/>
                <w:szCs w:val="24"/>
              </w:rPr>
              <w:t>16</w:t>
            </w:r>
          </w:p>
        </w:tc>
        <w:tc>
          <w:tcPr>
            <w:tcW w:w="888" w:type="pct"/>
            <w:vMerge w:val="restart"/>
            <w:vAlign w:val="center"/>
          </w:tcPr>
          <w:p w14:paraId="21C0CD6B" w14:textId="77777777" w:rsidR="00641F56" w:rsidRPr="000F3A1A" w:rsidRDefault="00641F56" w:rsidP="00C40094">
            <w:pPr>
              <w:spacing w:after="0" w:line="240" w:lineRule="auto"/>
              <w:jc w:val="center"/>
              <w:rPr>
                <w:rFonts w:ascii="Times New Roman" w:hAnsi="Times New Roman" w:cs="Times New Roman"/>
                <w:b/>
                <w:bCs/>
                <w:i/>
                <w:sz w:val="24"/>
                <w:szCs w:val="24"/>
              </w:rPr>
            </w:pPr>
          </w:p>
        </w:tc>
      </w:tr>
      <w:tr w:rsidR="000F3A1A" w:rsidRPr="000F3A1A" w14:paraId="49259BE5" w14:textId="77777777" w:rsidTr="00C40094">
        <w:trPr>
          <w:trHeight w:val="20"/>
          <w:tblHeader/>
        </w:trPr>
        <w:tc>
          <w:tcPr>
            <w:tcW w:w="3571" w:type="pct"/>
            <w:gridSpan w:val="2"/>
          </w:tcPr>
          <w:p w14:paraId="05710EE2" w14:textId="77777777" w:rsidR="00641F56" w:rsidRPr="000F3A1A" w:rsidRDefault="00641F56" w:rsidP="00C40094">
            <w:pPr>
              <w:spacing w:after="0" w:line="240" w:lineRule="auto"/>
              <w:rPr>
                <w:rFonts w:ascii="Times New Roman" w:hAnsi="Times New Roman" w:cs="Times New Roman"/>
                <w:b/>
                <w:bCs/>
                <w:sz w:val="24"/>
                <w:szCs w:val="24"/>
              </w:rPr>
            </w:pPr>
            <w:r w:rsidRPr="000F3A1A">
              <w:rPr>
                <w:rFonts w:ascii="Times New Roman" w:hAnsi="Times New Roman" w:cs="Times New Roman"/>
                <w:b/>
                <w:bCs/>
                <w:sz w:val="24"/>
                <w:szCs w:val="24"/>
              </w:rPr>
              <w:t>Практические занятия</w:t>
            </w:r>
          </w:p>
        </w:tc>
        <w:tc>
          <w:tcPr>
            <w:tcW w:w="541" w:type="pct"/>
            <w:vAlign w:val="center"/>
          </w:tcPr>
          <w:p w14:paraId="5D54B2AA" w14:textId="77777777" w:rsidR="00641F56" w:rsidRPr="000F3A1A" w:rsidRDefault="00641F56" w:rsidP="00C40094">
            <w:pPr>
              <w:spacing w:after="0" w:line="240" w:lineRule="auto"/>
              <w:jc w:val="center"/>
              <w:rPr>
                <w:rFonts w:ascii="Times New Roman" w:hAnsi="Times New Roman" w:cs="Times New Roman"/>
                <w:b/>
                <w:bCs/>
                <w:sz w:val="24"/>
                <w:szCs w:val="24"/>
              </w:rPr>
            </w:pPr>
            <w:r w:rsidRPr="000F3A1A">
              <w:rPr>
                <w:rFonts w:ascii="Times New Roman" w:hAnsi="Times New Roman" w:cs="Times New Roman"/>
                <w:b/>
                <w:bCs/>
                <w:sz w:val="24"/>
                <w:szCs w:val="24"/>
              </w:rPr>
              <w:t>44</w:t>
            </w:r>
          </w:p>
        </w:tc>
        <w:tc>
          <w:tcPr>
            <w:tcW w:w="888" w:type="pct"/>
            <w:vMerge/>
            <w:vAlign w:val="center"/>
          </w:tcPr>
          <w:p w14:paraId="1557174D" w14:textId="77777777" w:rsidR="00641F56" w:rsidRPr="000F3A1A" w:rsidRDefault="00641F56" w:rsidP="00C40094">
            <w:pPr>
              <w:spacing w:after="0" w:line="240" w:lineRule="auto"/>
              <w:jc w:val="center"/>
              <w:rPr>
                <w:rFonts w:ascii="Times New Roman" w:hAnsi="Times New Roman" w:cs="Times New Roman"/>
                <w:b/>
                <w:bCs/>
                <w:i/>
                <w:sz w:val="24"/>
                <w:szCs w:val="24"/>
              </w:rPr>
            </w:pPr>
          </w:p>
        </w:tc>
      </w:tr>
      <w:tr w:rsidR="000F3A1A" w:rsidRPr="000F3A1A" w14:paraId="3922BC8F" w14:textId="77777777" w:rsidTr="00C40094">
        <w:trPr>
          <w:trHeight w:val="20"/>
          <w:tblHeader/>
        </w:trPr>
        <w:tc>
          <w:tcPr>
            <w:tcW w:w="3571" w:type="pct"/>
            <w:gridSpan w:val="2"/>
          </w:tcPr>
          <w:p w14:paraId="42DA7F80" w14:textId="77777777" w:rsidR="00641F56" w:rsidRPr="000F3A1A" w:rsidRDefault="00641F56" w:rsidP="00C40094">
            <w:pPr>
              <w:spacing w:after="0" w:line="240" w:lineRule="auto"/>
              <w:rPr>
                <w:rFonts w:ascii="Times New Roman" w:hAnsi="Times New Roman" w:cs="Times New Roman"/>
                <w:b/>
                <w:bCs/>
                <w:sz w:val="24"/>
                <w:szCs w:val="24"/>
              </w:rPr>
            </w:pPr>
            <w:r w:rsidRPr="000F3A1A">
              <w:rPr>
                <w:rFonts w:ascii="Times New Roman" w:hAnsi="Times New Roman" w:cs="Times New Roman"/>
                <w:b/>
                <w:bCs/>
                <w:sz w:val="24"/>
                <w:szCs w:val="24"/>
              </w:rPr>
              <w:t xml:space="preserve">Самостоятельная работа </w:t>
            </w:r>
          </w:p>
        </w:tc>
        <w:tc>
          <w:tcPr>
            <w:tcW w:w="541" w:type="pct"/>
            <w:vAlign w:val="center"/>
          </w:tcPr>
          <w:p w14:paraId="535A2D23" w14:textId="77777777" w:rsidR="00641F56" w:rsidRPr="000F3A1A" w:rsidRDefault="00641F56" w:rsidP="00C40094">
            <w:pPr>
              <w:spacing w:after="0" w:line="240" w:lineRule="auto"/>
              <w:jc w:val="center"/>
              <w:rPr>
                <w:rFonts w:ascii="Times New Roman" w:hAnsi="Times New Roman" w:cs="Times New Roman"/>
                <w:b/>
                <w:bCs/>
                <w:sz w:val="24"/>
                <w:szCs w:val="24"/>
              </w:rPr>
            </w:pPr>
            <w:r w:rsidRPr="000F3A1A">
              <w:rPr>
                <w:rFonts w:ascii="Times New Roman" w:hAnsi="Times New Roman" w:cs="Times New Roman"/>
                <w:b/>
                <w:bCs/>
                <w:sz w:val="24"/>
                <w:szCs w:val="24"/>
              </w:rPr>
              <w:t>6</w:t>
            </w:r>
          </w:p>
        </w:tc>
        <w:tc>
          <w:tcPr>
            <w:tcW w:w="888" w:type="pct"/>
            <w:vMerge/>
            <w:vAlign w:val="center"/>
          </w:tcPr>
          <w:p w14:paraId="4582772C" w14:textId="77777777" w:rsidR="00641F56" w:rsidRPr="000F3A1A" w:rsidRDefault="00641F56" w:rsidP="00C40094">
            <w:pPr>
              <w:spacing w:after="0" w:line="240" w:lineRule="auto"/>
              <w:jc w:val="center"/>
              <w:rPr>
                <w:rFonts w:ascii="Times New Roman" w:hAnsi="Times New Roman" w:cs="Times New Roman"/>
                <w:b/>
                <w:bCs/>
                <w:i/>
                <w:sz w:val="24"/>
                <w:szCs w:val="24"/>
              </w:rPr>
            </w:pPr>
          </w:p>
        </w:tc>
      </w:tr>
      <w:tr w:rsidR="000F3A1A" w:rsidRPr="000F3A1A" w14:paraId="74FCF772" w14:textId="77777777" w:rsidTr="00C40094">
        <w:trPr>
          <w:trHeight w:val="20"/>
          <w:tblHeader/>
        </w:trPr>
        <w:tc>
          <w:tcPr>
            <w:tcW w:w="3571" w:type="pct"/>
            <w:gridSpan w:val="2"/>
          </w:tcPr>
          <w:p w14:paraId="04A8912B" w14:textId="77777777" w:rsidR="00641F56" w:rsidRPr="000F3A1A" w:rsidRDefault="00641F56" w:rsidP="00C40094">
            <w:pPr>
              <w:spacing w:after="0" w:line="240" w:lineRule="auto"/>
              <w:rPr>
                <w:rFonts w:ascii="Times New Roman" w:hAnsi="Times New Roman" w:cs="Times New Roman"/>
                <w:b/>
                <w:bCs/>
                <w:sz w:val="24"/>
                <w:szCs w:val="24"/>
              </w:rPr>
            </w:pPr>
            <w:r w:rsidRPr="000F3A1A">
              <w:rPr>
                <w:rFonts w:ascii="Times New Roman" w:hAnsi="Times New Roman" w:cs="Times New Roman"/>
                <w:b/>
                <w:bCs/>
                <w:sz w:val="24"/>
                <w:szCs w:val="24"/>
              </w:rPr>
              <w:t>Промежуточная аттестация</w:t>
            </w:r>
          </w:p>
        </w:tc>
        <w:tc>
          <w:tcPr>
            <w:tcW w:w="541" w:type="pct"/>
            <w:vAlign w:val="center"/>
          </w:tcPr>
          <w:p w14:paraId="51D5E295" w14:textId="77777777" w:rsidR="00641F56" w:rsidRPr="000F3A1A" w:rsidRDefault="00641F56" w:rsidP="00C40094">
            <w:pPr>
              <w:spacing w:after="0" w:line="240" w:lineRule="auto"/>
              <w:jc w:val="center"/>
              <w:rPr>
                <w:rFonts w:ascii="Times New Roman" w:hAnsi="Times New Roman" w:cs="Times New Roman"/>
                <w:b/>
                <w:bCs/>
                <w:sz w:val="24"/>
                <w:szCs w:val="24"/>
              </w:rPr>
            </w:pPr>
            <w:r w:rsidRPr="000F3A1A">
              <w:rPr>
                <w:rFonts w:ascii="Times New Roman" w:hAnsi="Times New Roman" w:cs="Times New Roman"/>
                <w:b/>
                <w:bCs/>
                <w:sz w:val="24"/>
                <w:szCs w:val="24"/>
              </w:rPr>
              <w:t>6</w:t>
            </w:r>
          </w:p>
        </w:tc>
        <w:tc>
          <w:tcPr>
            <w:tcW w:w="888" w:type="pct"/>
            <w:vMerge/>
            <w:vAlign w:val="center"/>
          </w:tcPr>
          <w:p w14:paraId="15623E4E" w14:textId="77777777" w:rsidR="00641F56" w:rsidRPr="000F3A1A" w:rsidRDefault="00641F56" w:rsidP="00C40094">
            <w:pPr>
              <w:spacing w:after="0" w:line="240" w:lineRule="auto"/>
              <w:jc w:val="center"/>
              <w:rPr>
                <w:rFonts w:ascii="Times New Roman" w:hAnsi="Times New Roman" w:cs="Times New Roman"/>
                <w:b/>
                <w:bCs/>
                <w:i/>
                <w:sz w:val="24"/>
                <w:szCs w:val="24"/>
              </w:rPr>
            </w:pPr>
          </w:p>
        </w:tc>
      </w:tr>
      <w:tr w:rsidR="00641F56" w:rsidRPr="000F3A1A" w14:paraId="3D3AFEAB" w14:textId="77777777" w:rsidTr="00C40094">
        <w:trPr>
          <w:trHeight w:val="20"/>
          <w:tblHeader/>
        </w:trPr>
        <w:tc>
          <w:tcPr>
            <w:tcW w:w="3571" w:type="pct"/>
            <w:gridSpan w:val="2"/>
          </w:tcPr>
          <w:p w14:paraId="27ADCAB3" w14:textId="77777777" w:rsidR="00641F56" w:rsidRPr="000F3A1A" w:rsidRDefault="00641F56" w:rsidP="00C40094">
            <w:pPr>
              <w:spacing w:after="0" w:line="240" w:lineRule="auto"/>
              <w:rPr>
                <w:rFonts w:ascii="Times New Roman" w:hAnsi="Times New Roman" w:cs="Times New Roman"/>
                <w:b/>
                <w:bCs/>
                <w:sz w:val="24"/>
                <w:szCs w:val="24"/>
              </w:rPr>
            </w:pPr>
            <w:r w:rsidRPr="000F3A1A">
              <w:rPr>
                <w:rFonts w:ascii="Times New Roman" w:hAnsi="Times New Roman" w:cs="Times New Roman"/>
                <w:b/>
                <w:bCs/>
                <w:sz w:val="24"/>
                <w:szCs w:val="24"/>
              </w:rPr>
              <w:t>Всего:</w:t>
            </w:r>
          </w:p>
        </w:tc>
        <w:tc>
          <w:tcPr>
            <w:tcW w:w="541" w:type="pct"/>
            <w:vAlign w:val="center"/>
          </w:tcPr>
          <w:p w14:paraId="5145F949" w14:textId="77777777" w:rsidR="00641F56" w:rsidRPr="000F3A1A" w:rsidRDefault="00641F56" w:rsidP="00C40094">
            <w:pPr>
              <w:spacing w:after="0" w:line="240" w:lineRule="auto"/>
              <w:jc w:val="center"/>
              <w:rPr>
                <w:rFonts w:ascii="Times New Roman" w:hAnsi="Times New Roman" w:cs="Times New Roman"/>
                <w:b/>
                <w:bCs/>
                <w:sz w:val="24"/>
                <w:szCs w:val="24"/>
              </w:rPr>
            </w:pPr>
            <w:r w:rsidRPr="000F3A1A">
              <w:rPr>
                <w:rFonts w:ascii="Times New Roman" w:hAnsi="Times New Roman" w:cs="Times New Roman"/>
                <w:b/>
                <w:bCs/>
                <w:sz w:val="24"/>
                <w:szCs w:val="24"/>
              </w:rPr>
              <w:t>72</w:t>
            </w:r>
          </w:p>
        </w:tc>
        <w:tc>
          <w:tcPr>
            <w:tcW w:w="888" w:type="pct"/>
            <w:vAlign w:val="center"/>
          </w:tcPr>
          <w:p w14:paraId="04795192" w14:textId="77777777" w:rsidR="00641F56" w:rsidRPr="000F3A1A" w:rsidRDefault="00641F56" w:rsidP="00C40094">
            <w:pPr>
              <w:spacing w:after="0" w:line="240" w:lineRule="auto"/>
              <w:jc w:val="center"/>
              <w:rPr>
                <w:rFonts w:ascii="Times New Roman" w:hAnsi="Times New Roman" w:cs="Times New Roman"/>
                <w:b/>
                <w:bCs/>
                <w:i/>
                <w:sz w:val="24"/>
                <w:szCs w:val="24"/>
              </w:rPr>
            </w:pPr>
          </w:p>
        </w:tc>
      </w:tr>
    </w:tbl>
    <w:p w14:paraId="1B48BB8B" w14:textId="77777777" w:rsidR="00641F56" w:rsidRPr="000F3A1A" w:rsidRDefault="00641F56" w:rsidP="00641F56">
      <w:pPr>
        <w:spacing w:after="0" w:line="240" w:lineRule="auto"/>
        <w:ind w:firstLine="708"/>
        <w:jc w:val="both"/>
        <w:rPr>
          <w:rFonts w:ascii="Times New Roman" w:hAnsi="Times New Roman" w:cs="Times New Roman"/>
          <w:b/>
          <w:bCs/>
          <w:sz w:val="24"/>
          <w:szCs w:val="24"/>
        </w:rPr>
      </w:pPr>
    </w:p>
    <w:p w14:paraId="504F79AB" w14:textId="77777777" w:rsidR="00641F56" w:rsidRPr="000F3A1A" w:rsidRDefault="00641F56" w:rsidP="00641F56">
      <w:pPr>
        <w:spacing w:after="0" w:line="240" w:lineRule="auto"/>
        <w:rPr>
          <w:rFonts w:ascii="Times New Roman" w:hAnsi="Times New Roman" w:cs="Times New Roman"/>
          <w:b/>
          <w:bCs/>
          <w:sz w:val="24"/>
          <w:szCs w:val="24"/>
        </w:rPr>
      </w:pPr>
      <w:r w:rsidRPr="000F3A1A">
        <w:rPr>
          <w:rFonts w:ascii="Times New Roman" w:hAnsi="Times New Roman" w:cs="Times New Roman"/>
          <w:b/>
          <w:bCs/>
          <w:sz w:val="24"/>
          <w:szCs w:val="24"/>
        </w:rPr>
        <w:br w:type="page"/>
      </w:r>
    </w:p>
    <w:p w14:paraId="13FB7B7A" w14:textId="77777777" w:rsidR="00641F56" w:rsidRPr="000F3A1A" w:rsidRDefault="00641F56" w:rsidP="00641F56">
      <w:pPr>
        <w:spacing w:after="0" w:line="240" w:lineRule="auto"/>
        <w:ind w:firstLine="708"/>
        <w:jc w:val="both"/>
        <w:rPr>
          <w:rFonts w:ascii="Times New Roman" w:hAnsi="Times New Roman" w:cs="Times New Roman"/>
          <w:b/>
          <w:bCs/>
          <w:sz w:val="24"/>
          <w:szCs w:val="24"/>
        </w:rPr>
      </w:pPr>
      <w:r w:rsidRPr="000F3A1A">
        <w:rPr>
          <w:rFonts w:ascii="Times New Roman" w:hAnsi="Times New Roman" w:cs="Times New Roman"/>
          <w:b/>
          <w:bCs/>
          <w:sz w:val="24"/>
          <w:szCs w:val="24"/>
        </w:rPr>
        <w:lastRenderedPageBreak/>
        <w:t>3. УСЛОВИЯ РЕАЛИЗАЦИИ ПРОГРАММЫ УЧЕБНОЙ ДИСЦИПЛИНЫ</w:t>
      </w:r>
    </w:p>
    <w:p w14:paraId="31BCAF71" w14:textId="77777777" w:rsidR="00641F56" w:rsidRPr="000F3A1A" w:rsidRDefault="00641F56" w:rsidP="00641F56">
      <w:pPr>
        <w:spacing w:after="0" w:line="240" w:lineRule="auto"/>
        <w:ind w:firstLine="708"/>
        <w:jc w:val="both"/>
        <w:rPr>
          <w:rFonts w:ascii="Times New Roman" w:hAnsi="Times New Roman" w:cs="Times New Roman"/>
          <w:b/>
          <w:bCs/>
          <w:sz w:val="24"/>
          <w:szCs w:val="24"/>
        </w:rPr>
      </w:pPr>
    </w:p>
    <w:p w14:paraId="2EA35DC4" w14:textId="77777777" w:rsidR="00641F56" w:rsidRPr="000F3A1A" w:rsidRDefault="00641F56" w:rsidP="00641F56">
      <w:pPr>
        <w:keepNext/>
        <w:spacing w:after="0" w:line="240" w:lineRule="auto"/>
        <w:ind w:firstLine="709"/>
        <w:jc w:val="both"/>
        <w:outlineLvl w:val="2"/>
        <w:rPr>
          <w:rFonts w:ascii="Times New Roman" w:hAnsi="Times New Roman" w:cs="Times New Roman"/>
          <w:b/>
          <w:bCs/>
          <w:sz w:val="24"/>
          <w:szCs w:val="24"/>
        </w:rPr>
      </w:pPr>
      <w:r w:rsidRPr="000F3A1A">
        <w:rPr>
          <w:rFonts w:ascii="Times New Roman" w:hAnsi="Times New Roman" w:cs="Times New Roman"/>
          <w:b/>
          <w:bCs/>
          <w:sz w:val="24"/>
          <w:szCs w:val="24"/>
        </w:rPr>
        <w:t>3.1. Для реализации программы учебной дисциплины ОП.04 Инженерная графика должны быть предусмотрены следующие специальные помещения:</w:t>
      </w:r>
    </w:p>
    <w:p w14:paraId="4C50E844" w14:textId="77777777" w:rsidR="00641F56" w:rsidRPr="000F3A1A" w:rsidRDefault="00641F56" w:rsidP="00641F56">
      <w:pPr>
        <w:suppressAutoHyphens/>
        <w:autoSpaceDE w:val="0"/>
        <w:autoSpaceDN w:val="0"/>
        <w:adjustRightInd w:val="0"/>
        <w:spacing w:after="0"/>
        <w:ind w:firstLine="567"/>
        <w:jc w:val="both"/>
        <w:rPr>
          <w:rFonts w:ascii="Times New Roman" w:hAnsi="Times New Roman" w:cs="Times New Roman"/>
          <w:sz w:val="24"/>
          <w:szCs w:val="24"/>
        </w:rPr>
      </w:pPr>
      <w:r w:rsidRPr="000F3A1A">
        <w:rPr>
          <w:rFonts w:ascii="Times New Roman" w:hAnsi="Times New Roman" w:cs="Times New Roman"/>
          <w:bCs/>
          <w:sz w:val="24"/>
          <w:szCs w:val="24"/>
        </w:rPr>
        <w:t>Кабинет «Инженерной графики»</w:t>
      </w:r>
      <w:r w:rsidRPr="000F3A1A">
        <w:rPr>
          <w:rFonts w:ascii="Times New Roman" w:hAnsi="Times New Roman" w:cs="Times New Roman"/>
          <w:sz w:val="24"/>
          <w:szCs w:val="24"/>
        </w:rPr>
        <w:t>, оснащенный о</w:t>
      </w:r>
      <w:r w:rsidRPr="000F3A1A">
        <w:rPr>
          <w:rFonts w:ascii="Times New Roman" w:hAnsi="Times New Roman" w:cs="Times New Roman"/>
          <w:bCs/>
          <w:sz w:val="24"/>
          <w:szCs w:val="24"/>
        </w:rPr>
        <w:t xml:space="preserve">борудованием: </w:t>
      </w:r>
      <w:r w:rsidRPr="000F3A1A">
        <w:rPr>
          <w:rFonts w:ascii="Times New Roman" w:hAnsi="Times New Roman" w:cs="Times New Roman"/>
          <w:sz w:val="24"/>
          <w:szCs w:val="24"/>
        </w:rPr>
        <w:t>доска учебная, рабочие места по количеству обучающихся, рабочее место для преподавателя, наглядные пособия (детали, сборочные узлы, плакаты, модели и др.), комплекты учебно-методической и нормативной документации</w:t>
      </w:r>
      <w:r w:rsidRPr="000F3A1A">
        <w:rPr>
          <w:rFonts w:ascii="Times New Roman" w:hAnsi="Times New Roman" w:cs="Times New Roman"/>
          <w:bCs/>
          <w:i/>
          <w:sz w:val="24"/>
          <w:szCs w:val="24"/>
        </w:rPr>
        <w:t xml:space="preserve">; </w:t>
      </w:r>
      <w:r w:rsidRPr="000F3A1A">
        <w:rPr>
          <w:rFonts w:ascii="Times New Roman" w:hAnsi="Times New Roman" w:cs="Times New Roman"/>
          <w:sz w:val="24"/>
          <w:szCs w:val="24"/>
        </w:rPr>
        <w:t>т</w:t>
      </w:r>
      <w:r w:rsidRPr="000F3A1A">
        <w:rPr>
          <w:rFonts w:ascii="Times New Roman" w:hAnsi="Times New Roman" w:cs="Times New Roman"/>
          <w:bCs/>
          <w:sz w:val="24"/>
          <w:szCs w:val="24"/>
        </w:rPr>
        <w:t xml:space="preserve">ехническими средствами обучения: </w:t>
      </w:r>
      <w:r w:rsidRPr="000F3A1A">
        <w:rPr>
          <w:rFonts w:ascii="Times New Roman" w:hAnsi="Times New Roman" w:cs="Times New Roman"/>
          <w:sz w:val="24"/>
          <w:szCs w:val="24"/>
        </w:rPr>
        <w:t>компьютеры с лицензионным программным обеспечением и доступом в Интернет, принтер, проектор с экраном или большой телевизионный экран, программное обеспечение «Компас 3</w:t>
      </w:r>
      <w:r w:rsidRPr="000F3A1A">
        <w:rPr>
          <w:rFonts w:ascii="Times New Roman" w:hAnsi="Times New Roman" w:cs="Times New Roman"/>
          <w:sz w:val="24"/>
          <w:szCs w:val="24"/>
          <w:lang w:val="en-US"/>
        </w:rPr>
        <w:t>D</w:t>
      </w:r>
      <w:r w:rsidRPr="000F3A1A">
        <w:rPr>
          <w:rFonts w:ascii="Times New Roman" w:hAnsi="Times New Roman" w:cs="Times New Roman"/>
          <w:sz w:val="24"/>
          <w:szCs w:val="24"/>
        </w:rPr>
        <w:t>», «</w:t>
      </w:r>
      <w:r w:rsidRPr="000F3A1A">
        <w:rPr>
          <w:rFonts w:ascii="Times New Roman" w:hAnsi="Times New Roman" w:cs="Times New Roman"/>
          <w:sz w:val="24"/>
          <w:szCs w:val="24"/>
          <w:lang w:val="en-US"/>
        </w:rPr>
        <w:t>AutoCAD</w:t>
      </w:r>
      <w:r w:rsidRPr="000F3A1A">
        <w:rPr>
          <w:rFonts w:ascii="Times New Roman" w:hAnsi="Times New Roman" w:cs="Times New Roman"/>
          <w:sz w:val="24"/>
          <w:szCs w:val="24"/>
        </w:rPr>
        <w:t>», «</w:t>
      </w:r>
      <w:r w:rsidRPr="000F3A1A">
        <w:rPr>
          <w:rFonts w:ascii="Times New Roman" w:hAnsi="Times New Roman" w:cs="Times New Roman"/>
          <w:sz w:val="24"/>
          <w:szCs w:val="24"/>
          <w:lang w:val="en-US"/>
        </w:rPr>
        <w:t>Corel</w:t>
      </w:r>
      <w:r w:rsidRPr="000F3A1A">
        <w:rPr>
          <w:rFonts w:ascii="Times New Roman" w:hAnsi="Times New Roman" w:cs="Times New Roman"/>
          <w:sz w:val="24"/>
          <w:szCs w:val="24"/>
        </w:rPr>
        <w:t xml:space="preserve"> </w:t>
      </w:r>
      <w:r w:rsidRPr="000F3A1A">
        <w:rPr>
          <w:rFonts w:ascii="Times New Roman" w:hAnsi="Times New Roman" w:cs="Times New Roman"/>
          <w:sz w:val="24"/>
          <w:szCs w:val="24"/>
          <w:lang w:val="en-US"/>
        </w:rPr>
        <w:t>DRAW</w:t>
      </w:r>
      <w:r w:rsidRPr="000F3A1A">
        <w:rPr>
          <w:rFonts w:ascii="Times New Roman" w:hAnsi="Times New Roman" w:cs="Times New Roman"/>
          <w:sz w:val="24"/>
          <w:szCs w:val="24"/>
        </w:rPr>
        <w:t xml:space="preserve"> </w:t>
      </w:r>
      <w:r w:rsidRPr="000F3A1A">
        <w:rPr>
          <w:rFonts w:ascii="Times New Roman" w:hAnsi="Times New Roman" w:cs="Times New Roman"/>
          <w:sz w:val="24"/>
          <w:szCs w:val="24"/>
          <w:lang w:val="en-US"/>
        </w:rPr>
        <w:t>Graphics</w:t>
      </w:r>
      <w:r w:rsidRPr="000F3A1A">
        <w:rPr>
          <w:rFonts w:ascii="Times New Roman" w:hAnsi="Times New Roman" w:cs="Times New Roman"/>
          <w:sz w:val="24"/>
          <w:szCs w:val="24"/>
        </w:rPr>
        <w:t xml:space="preserve"> </w:t>
      </w:r>
      <w:r w:rsidRPr="000F3A1A">
        <w:rPr>
          <w:rFonts w:ascii="Times New Roman" w:hAnsi="Times New Roman" w:cs="Times New Roman"/>
          <w:sz w:val="24"/>
          <w:szCs w:val="24"/>
          <w:lang w:val="en-US"/>
        </w:rPr>
        <w:t>Suite</w:t>
      </w:r>
      <w:r w:rsidRPr="000F3A1A">
        <w:rPr>
          <w:rFonts w:ascii="Times New Roman" w:hAnsi="Times New Roman" w:cs="Times New Roman"/>
          <w:sz w:val="24"/>
          <w:szCs w:val="24"/>
        </w:rPr>
        <w:t xml:space="preserve"> </w:t>
      </w:r>
      <w:r w:rsidRPr="000F3A1A">
        <w:rPr>
          <w:rFonts w:ascii="Times New Roman" w:hAnsi="Times New Roman" w:cs="Times New Roman"/>
          <w:sz w:val="24"/>
          <w:szCs w:val="24"/>
          <w:lang w:val="en-US"/>
        </w:rPr>
        <w:t>X</w:t>
      </w:r>
      <w:r w:rsidRPr="000F3A1A">
        <w:rPr>
          <w:rFonts w:ascii="Times New Roman" w:hAnsi="Times New Roman" w:cs="Times New Roman"/>
          <w:sz w:val="24"/>
          <w:szCs w:val="24"/>
        </w:rPr>
        <w:t>3».</w:t>
      </w:r>
    </w:p>
    <w:p w14:paraId="56EB5E28" w14:textId="77777777" w:rsidR="00641F56" w:rsidRPr="000F3A1A" w:rsidRDefault="00641F56" w:rsidP="00641F56">
      <w:pPr>
        <w:suppressAutoHyphens/>
        <w:spacing w:after="0" w:line="240" w:lineRule="auto"/>
        <w:ind w:firstLine="770"/>
        <w:jc w:val="both"/>
        <w:rPr>
          <w:rFonts w:ascii="Times New Roman" w:hAnsi="Times New Roman" w:cs="Times New Roman"/>
          <w:b/>
          <w:bCs/>
          <w:sz w:val="24"/>
          <w:szCs w:val="24"/>
        </w:rPr>
      </w:pPr>
      <w:r w:rsidRPr="000F3A1A">
        <w:rPr>
          <w:rFonts w:ascii="Times New Roman" w:hAnsi="Times New Roman" w:cs="Times New Roman"/>
          <w:b/>
          <w:bCs/>
          <w:sz w:val="24"/>
          <w:szCs w:val="24"/>
        </w:rPr>
        <w:t>3.2. Информационное обеспечение реализации программы</w:t>
      </w:r>
    </w:p>
    <w:p w14:paraId="1E87FC20" w14:textId="77777777" w:rsidR="00641F56" w:rsidRPr="000F3A1A" w:rsidRDefault="00641F56" w:rsidP="00641F56">
      <w:pPr>
        <w:pStyle w:val="afffffff8"/>
        <w:spacing w:line="240" w:lineRule="auto"/>
      </w:pPr>
      <w:r w:rsidRPr="000F3A1A">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рекомендуемые для использования в образовательном процессе. </w:t>
      </w:r>
    </w:p>
    <w:p w14:paraId="61E01810" w14:textId="77777777" w:rsidR="00641F56" w:rsidRPr="000F3A1A" w:rsidRDefault="00641F56" w:rsidP="00641F56">
      <w:pPr>
        <w:pStyle w:val="afffffff8"/>
        <w:spacing w:line="240" w:lineRule="auto"/>
      </w:pPr>
    </w:p>
    <w:p w14:paraId="6D07FFBE" w14:textId="77777777" w:rsidR="00641F56" w:rsidRPr="000F3A1A" w:rsidRDefault="00641F56" w:rsidP="00641F56">
      <w:pPr>
        <w:spacing w:after="0"/>
        <w:ind w:firstLine="770"/>
        <w:contextualSpacing/>
        <w:rPr>
          <w:rFonts w:ascii="Times New Roman" w:hAnsi="Times New Roman" w:cs="Times New Roman"/>
          <w:b/>
          <w:sz w:val="24"/>
          <w:szCs w:val="24"/>
        </w:rPr>
      </w:pPr>
      <w:r w:rsidRPr="000F3A1A">
        <w:rPr>
          <w:rFonts w:ascii="Times New Roman" w:hAnsi="Times New Roman" w:cs="Times New Roman"/>
          <w:b/>
          <w:sz w:val="24"/>
          <w:szCs w:val="24"/>
        </w:rPr>
        <w:t>3.2.1. Основная литература</w:t>
      </w:r>
    </w:p>
    <w:p w14:paraId="66EB055F" w14:textId="77777777" w:rsidR="00641F56" w:rsidRPr="000F3A1A" w:rsidRDefault="00641F56" w:rsidP="004B1C3B">
      <w:pPr>
        <w:pStyle w:val="ab"/>
        <w:numPr>
          <w:ilvl w:val="0"/>
          <w:numId w:val="151"/>
        </w:numPr>
        <w:tabs>
          <w:tab w:val="left" w:pos="851"/>
        </w:tabs>
        <w:suppressAutoHyphens w:val="0"/>
        <w:spacing w:after="0"/>
        <w:ind w:left="0" w:firstLine="567"/>
        <w:contextualSpacing/>
        <w:rPr>
          <w:rFonts w:ascii="Times New Roman" w:hAnsi="Times New Roman"/>
          <w:sz w:val="24"/>
          <w:szCs w:val="24"/>
        </w:rPr>
      </w:pPr>
      <w:r w:rsidRPr="000F3A1A">
        <w:rPr>
          <w:rFonts w:ascii="Times New Roman" w:hAnsi="Times New Roman"/>
          <w:sz w:val="24"/>
          <w:szCs w:val="24"/>
        </w:rPr>
        <w:t xml:space="preserve">ЭБС «Лань»: Инженерная графика [Электронный ресурс] : учебник / Н.П. Сорокин [и др.]. — Электрон. дан. — Санкт-Петербург : Лань, 2016. — 392 с. — Режим доступа: https://e.lanbook.com/book/74681. — </w:t>
      </w:r>
      <w:proofErr w:type="spellStart"/>
      <w:r w:rsidRPr="000F3A1A">
        <w:rPr>
          <w:rFonts w:ascii="Times New Roman" w:hAnsi="Times New Roman"/>
          <w:sz w:val="24"/>
          <w:szCs w:val="24"/>
        </w:rPr>
        <w:t>Загл</w:t>
      </w:r>
      <w:proofErr w:type="spellEnd"/>
      <w:r w:rsidRPr="000F3A1A">
        <w:rPr>
          <w:rFonts w:ascii="Times New Roman" w:hAnsi="Times New Roman"/>
          <w:sz w:val="24"/>
          <w:szCs w:val="24"/>
        </w:rPr>
        <w:t>. с экрана.</w:t>
      </w:r>
    </w:p>
    <w:p w14:paraId="6139F656" w14:textId="77777777" w:rsidR="00641F56" w:rsidRPr="000F3A1A" w:rsidRDefault="00641F56" w:rsidP="004B1C3B">
      <w:pPr>
        <w:pStyle w:val="ab"/>
        <w:numPr>
          <w:ilvl w:val="0"/>
          <w:numId w:val="151"/>
        </w:numPr>
        <w:tabs>
          <w:tab w:val="left" w:pos="851"/>
        </w:tabs>
        <w:suppressAutoHyphens w:val="0"/>
        <w:spacing w:after="0"/>
        <w:ind w:left="0" w:firstLine="567"/>
        <w:contextualSpacing/>
        <w:rPr>
          <w:rFonts w:ascii="Times New Roman" w:hAnsi="Times New Roman"/>
          <w:sz w:val="24"/>
          <w:szCs w:val="24"/>
        </w:rPr>
      </w:pPr>
      <w:r w:rsidRPr="000F3A1A">
        <w:rPr>
          <w:rFonts w:ascii="Times New Roman" w:hAnsi="Times New Roman"/>
          <w:sz w:val="24"/>
          <w:szCs w:val="24"/>
        </w:rPr>
        <w:t xml:space="preserve">ЭБС «ЮРАЙТ»:  Чекмарев, А. А. Инженерная графика : учебник для среднего профессионального образования / А. А. Чекмарев. — 13-е изд., </w:t>
      </w:r>
      <w:proofErr w:type="spellStart"/>
      <w:r w:rsidRPr="000F3A1A">
        <w:rPr>
          <w:rFonts w:ascii="Times New Roman" w:hAnsi="Times New Roman"/>
          <w:sz w:val="24"/>
          <w:szCs w:val="24"/>
        </w:rPr>
        <w:t>испр</w:t>
      </w:r>
      <w:proofErr w:type="spellEnd"/>
      <w:r w:rsidRPr="000F3A1A">
        <w:rPr>
          <w:rFonts w:ascii="Times New Roman" w:hAnsi="Times New Roman"/>
          <w:sz w:val="24"/>
          <w:szCs w:val="24"/>
        </w:rPr>
        <w:t xml:space="preserve">. и доп. — Москва : Издательство </w:t>
      </w:r>
      <w:proofErr w:type="spellStart"/>
      <w:r w:rsidRPr="000F3A1A">
        <w:rPr>
          <w:rFonts w:ascii="Times New Roman" w:hAnsi="Times New Roman"/>
          <w:sz w:val="24"/>
          <w:szCs w:val="24"/>
        </w:rPr>
        <w:t>Юрайт</w:t>
      </w:r>
      <w:proofErr w:type="spellEnd"/>
      <w:r w:rsidRPr="000F3A1A">
        <w:rPr>
          <w:rFonts w:ascii="Times New Roman" w:hAnsi="Times New Roman"/>
          <w:sz w:val="24"/>
          <w:szCs w:val="24"/>
        </w:rPr>
        <w:t xml:space="preserve">, 2018. — 389 с. — (Профессиональное образование). — ISBN 978-5-534-07112-2. — Режим доступа: https://biblio-online.ru/bcode/421649 </w:t>
      </w:r>
    </w:p>
    <w:p w14:paraId="07AC1F81" w14:textId="77777777" w:rsidR="00641F56" w:rsidRPr="000F3A1A" w:rsidRDefault="00641F56" w:rsidP="004B1C3B">
      <w:pPr>
        <w:pStyle w:val="ab"/>
        <w:numPr>
          <w:ilvl w:val="0"/>
          <w:numId w:val="151"/>
        </w:numPr>
        <w:tabs>
          <w:tab w:val="left" w:pos="851"/>
        </w:tabs>
        <w:suppressAutoHyphens w:val="0"/>
        <w:spacing w:after="0"/>
        <w:ind w:left="0" w:firstLine="567"/>
        <w:contextualSpacing/>
        <w:rPr>
          <w:rFonts w:ascii="Times New Roman" w:hAnsi="Times New Roman"/>
          <w:sz w:val="24"/>
          <w:szCs w:val="24"/>
        </w:rPr>
      </w:pPr>
      <w:r w:rsidRPr="000F3A1A">
        <w:rPr>
          <w:rFonts w:ascii="Times New Roman" w:hAnsi="Times New Roman"/>
          <w:sz w:val="24"/>
          <w:szCs w:val="24"/>
        </w:rPr>
        <w:t xml:space="preserve">ЭБС «ЮРАЙТ»:  Инженерная и компьютерная графика : учебник и практикум для среднего профессионального образования / Р. Р. </w:t>
      </w:r>
      <w:proofErr w:type="spellStart"/>
      <w:r w:rsidRPr="000F3A1A">
        <w:rPr>
          <w:rFonts w:ascii="Times New Roman" w:hAnsi="Times New Roman"/>
          <w:sz w:val="24"/>
          <w:szCs w:val="24"/>
        </w:rPr>
        <w:t>Анамова</w:t>
      </w:r>
      <w:proofErr w:type="spellEnd"/>
      <w:r w:rsidRPr="000F3A1A">
        <w:rPr>
          <w:rFonts w:ascii="Times New Roman" w:hAnsi="Times New Roman"/>
          <w:sz w:val="24"/>
          <w:szCs w:val="24"/>
        </w:rPr>
        <w:t xml:space="preserve"> [и др.] ; под общей редакцией Р. Р. </w:t>
      </w:r>
      <w:proofErr w:type="spellStart"/>
      <w:r w:rsidRPr="000F3A1A">
        <w:rPr>
          <w:rFonts w:ascii="Times New Roman" w:hAnsi="Times New Roman"/>
          <w:sz w:val="24"/>
          <w:szCs w:val="24"/>
        </w:rPr>
        <w:t>Анамовой</w:t>
      </w:r>
      <w:proofErr w:type="spellEnd"/>
      <w:r w:rsidRPr="000F3A1A">
        <w:rPr>
          <w:rFonts w:ascii="Times New Roman" w:hAnsi="Times New Roman"/>
          <w:sz w:val="24"/>
          <w:szCs w:val="24"/>
        </w:rPr>
        <w:t xml:space="preserve">, С. А. Леоновой, Н. В. </w:t>
      </w:r>
      <w:proofErr w:type="spellStart"/>
      <w:r w:rsidRPr="000F3A1A">
        <w:rPr>
          <w:rFonts w:ascii="Times New Roman" w:hAnsi="Times New Roman"/>
          <w:sz w:val="24"/>
          <w:szCs w:val="24"/>
        </w:rPr>
        <w:t>Пшеничновой</w:t>
      </w:r>
      <w:proofErr w:type="spellEnd"/>
      <w:r w:rsidRPr="000F3A1A">
        <w:rPr>
          <w:rFonts w:ascii="Times New Roman" w:hAnsi="Times New Roman"/>
          <w:sz w:val="24"/>
          <w:szCs w:val="24"/>
        </w:rPr>
        <w:t xml:space="preserve">. — Москва : Издательство </w:t>
      </w:r>
      <w:proofErr w:type="spellStart"/>
      <w:r w:rsidRPr="000F3A1A">
        <w:rPr>
          <w:rFonts w:ascii="Times New Roman" w:hAnsi="Times New Roman"/>
          <w:sz w:val="24"/>
          <w:szCs w:val="24"/>
        </w:rPr>
        <w:t>Юрайт</w:t>
      </w:r>
      <w:proofErr w:type="spellEnd"/>
      <w:r w:rsidRPr="000F3A1A">
        <w:rPr>
          <w:rFonts w:ascii="Times New Roman" w:hAnsi="Times New Roman"/>
          <w:sz w:val="24"/>
          <w:szCs w:val="24"/>
        </w:rPr>
        <w:t xml:space="preserve">, 2018. — 246 с. — (Профессиональное образование). — ISBN 978-5-534-02971-0. —Режим доступа: </w:t>
      </w:r>
      <w:hyperlink r:id="rId41" w:history="1">
        <w:r w:rsidRPr="000F3A1A">
          <w:rPr>
            <w:rStyle w:val="aa"/>
            <w:rFonts w:ascii="Times New Roman" w:hAnsi="Times New Roman"/>
            <w:color w:val="auto"/>
            <w:sz w:val="24"/>
            <w:szCs w:val="24"/>
          </w:rPr>
          <w:t>https://biblio-online.ru/bcode/414589</w:t>
        </w:r>
      </w:hyperlink>
    </w:p>
    <w:p w14:paraId="71415EAB" w14:textId="77777777" w:rsidR="00641F56" w:rsidRPr="000F3A1A" w:rsidRDefault="00641F56" w:rsidP="00641F56">
      <w:pPr>
        <w:pStyle w:val="ab"/>
        <w:spacing w:after="0"/>
        <w:ind w:left="0"/>
        <w:rPr>
          <w:rFonts w:ascii="Times New Roman" w:hAnsi="Times New Roman"/>
          <w:sz w:val="24"/>
          <w:szCs w:val="24"/>
        </w:rPr>
      </w:pPr>
    </w:p>
    <w:p w14:paraId="73D9B8E9" w14:textId="77777777" w:rsidR="00641F56" w:rsidRPr="000F3A1A" w:rsidRDefault="00641F56" w:rsidP="00641F56">
      <w:pPr>
        <w:spacing w:after="0"/>
        <w:ind w:firstLine="770"/>
        <w:contextualSpacing/>
        <w:rPr>
          <w:rFonts w:ascii="Times New Roman" w:hAnsi="Times New Roman" w:cs="Times New Roman"/>
          <w:b/>
          <w:sz w:val="24"/>
          <w:szCs w:val="24"/>
        </w:rPr>
      </w:pPr>
      <w:r w:rsidRPr="000F3A1A">
        <w:rPr>
          <w:rFonts w:ascii="Times New Roman" w:hAnsi="Times New Roman" w:cs="Times New Roman"/>
          <w:b/>
          <w:sz w:val="24"/>
          <w:szCs w:val="24"/>
        </w:rPr>
        <w:t>3.2.2. Дополнительная литература</w:t>
      </w:r>
    </w:p>
    <w:p w14:paraId="0297A6FA" w14:textId="77777777" w:rsidR="00641F56" w:rsidRPr="000F3A1A" w:rsidRDefault="00641F56" w:rsidP="004B1C3B">
      <w:pPr>
        <w:pStyle w:val="ab"/>
        <w:numPr>
          <w:ilvl w:val="0"/>
          <w:numId w:val="152"/>
        </w:numPr>
        <w:tabs>
          <w:tab w:val="left" w:pos="851"/>
        </w:tabs>
        <w:suppressAutoHyphens w:val="0"/>
        <w:spacing w:after="0"/>
        <w:ind w:left="0" w:firstLine="567"/>
        <w:contextualSpacing/>
        <w:jc w:val="both"/>
        <w:rPr>
          <w:rFonts w:ascii="Times New Roman" w:hAnsi="Times New Roman"/>
          <w:sz w:val="24"/>
          <w:szCs w:val="24"/>
        </w:rPr>
      </w:pPr>
      <w:r w:rsidRPr="000F3A1A">
        <w:rPr>
          <w:rFonts w:ascii="Times New Roman" w:hAnsi="Times New Roman"/>
          <w:sz w:val="24"/>
          <w:szCs w:val="24"/>
        </w:rPr>
        <w:t>ЭБС «</w:t>
      </w:r>
      <w:proofErr w:type="spellStart"/>
      <w:r w:rsidRPr="000F3A1A">
        <w:rPr>
          <w:rFonts w:ascii="Times New Roman" w:hAnsi="Times New Roman"/>
          <w:sz w:val="24"/>
          <w:szCs w:val="24"/>
        </w:rPr>
        <w:t>Znanium</w:t>
      </w:r>
      <w:proofErr w:type="spellEnd"/>
      <w:r w:rsidRPr="000F3A1A">
        <w:rPr>
          <w:rFonts w:ascii="Times New Roman" w:hAnsi="Times New Roman"/>
          <w:sz w:val="24"/>
          <w:szCs w:val="24"/>
        </w:rPr>
        <w:t>»: Чекмарев, А. А. Инженерная графика. Машиностроительное черчение : учебник. — М. : ИНФРА-М, 2019. — 396 с. — (Высшее образование: Бакалавриат). — www.dx.doi.org/10.12737/1541. - Режим доступа: http://znanium.com/catalog/product/983560</w:t>
      </w:r>
    </w:p>
    <w:p w14:paraId="0EED80B1" w14:textId="77777777" w:rsidR="00641F56" w:rsidRPr="000F3A1A" w:rsidRDefault="00641F56" w:rsidP="004B1C3B">
      <w:pPr>
        <w:pStyle w:val="ab"/>
        <w:numPr>
          <w:ilvl w:val="0"/>
          <w:numId w:val="152"/>
        </w:numPr>
        <w:tabs>
          <w:tab w:val="left" w:pos="851"/>
        </w:tabs>
        <w:suppressAutoHyphens w:val="0"/>
        <w:spacing w:after="0"/>
        <w:ind w:left="0" w:firstLine="567"/>
        <w:contextualSpacing/>
        <w:jc w:val="both"/>
        <w:rPr>
          <w:rFonts w:ascii="Times New Roman" w:hAnsi="Times New Roman"/>
          <w:sz w:val="24"/>
          <w:szCs w:val="24"/>
        </w:rPr>
      </w:pPr>
      <w:r w:rsidRPr="000F3A1A">
        <w:rPr>
          <w:rFonts w:ascii="Times New Roman" w:hAnsi="Times New Roman"/>
          <w:sz w:val="24"/>
          <w:szCs w:val="24"/>
        </w:rPr>
        <w:t xml:space="preserve">ЭБС «ЮРАЙТ»:  Левицкий, В. С. Машиностроительное черчение : учебник для среднего профессионального образования / В. С. Левицкий. — 9-е изд., </w:t>
      </w:r>
      <w:proofErr w:type="spellStart"/>
      <w:r w:rsidRPr="000F3A1A">
        <w:rPr>
          <w:rFonts w:ascii="Times New Roman" w:hAnsi="Times New Roman"/>
          <w:sz w:val="24"/>
          <w:szCs w:val="24"/>
        </w:rPr>
        <w:t>испр</w:t>
      </w:r>
      <w:proofErr w:type="spellEnd"/>
      <w:r w:rsidRPr="000F3A1A">
        <w:rPr>
          <w:rFonts w:ascii="Times New Roman" w:hAnsi="Times New Roman"/>
          <w:sz w:val="24"/>
          <w:szCs w:val="24"/>
        </w:rPr>
        <w:t xml:space="preserve">. и доп. — Москва : Издательство </w:t>
      </w:r>
      <w:proofErr w:type="spellStart"/>
      <w:r w:rsidRPr="000F3A1A">
        <w:rPr>
          <w:rFonts w:ascii="Times New Roman" w:hAnsi="Times New Roman"/>
          <w:sz w:val="24"/>
          <w:szCs w:val="24"/>
        </w:rPr>
        <w:t>Юрайт</w:t>
      </w:r>
      <w:proofErr w:type="spellEnd"/>
      <w:r w:rsidRPr="000F3A1A">
        <w:rPr>
          <w:rFonts w:ascii="Times New Roman" w:hAnsi="Times New Roman"/>
          <w:sz w:val="24"/>
          <w:szCs w:val="24"/>
        </w:rPr>
        <w:t>, 2019. — 395 с. — (Профессиональное образование). — ISBN 978-5-534-11160-6. — Режим доступа: https://biblio-online.ru/bcode/444571</w:t>
      </w:r>
    </w:p>
    <w:p w14:paraId="486EBECD" w14:textId="77777777" w:rsidR="00641F56" w:rsidRPr="000F3A1A" w:rsidRDefault="00641F56" w:rsidP="004B1C3B">
      <w:pPr>
        <w:pStyle w:val="ab"/>
        <w:numPr>
          <w:ilvl w:val="0"/>
          <w:numId w:val="152"/>
        </w:numPr>
        <w:tabs>
          <w:tab w:val="left" w:pos="851"/>
        </w:tabs>
        <w:suppressAutoHyphens w:val="0"/>
        <w:spacing w:after="0"/>
        <w:ind w:left="0" w:firstLine="567"/>
        <w:contextualSpacing/>
        <w:jc w:val="both"/>
        <w:rPr>
          <w:rFonts w:ascii="Times New Roman" w:hAnsi="Times New Roman"/>
          <w:sz w:val="24"/>
          <w:szCs w:val="24"/>
        </w:rPr>
      </w:pPr>
      <w:r w:rsidRPr="000F3A1A">
        <w:rPr>
          <w:rFonts w:ascii="Times New Roman" w:hAnsi="Times New Roman"/>
          <w:sz w:val="24"/>
          <w:szCs w:val="24"/>
        </w:rPr>
        <w:t xml:space="preserve">ЭБС «ЮРАЙТ»: Инженерная 3d-компьютерная графика в 2 т. Том 1 : учебник и практикум для среднего профессионального образования / А. Л. Хейфец, А. Н. </w:t>
      </w:r>
      <w:proofErr w:type="spellStart"/>
      <w:r w:rsidRPr="000F3A1A">
        <w:rPr>
          <w:rFonts w:ascii="Times New Roman" w:hAnsi="Times New Roman"/>
          <w:sz w:val="24"/>
          <w:szCs w:val="24"/>
        </w:rPr>
        <w:t>Логиновский</w:t>
      </w:r>
      <w:proofErr w:type="spellEnd"/>
      <w:r w:rsidRPr="000F3A1A">
        <w:rPr>
          <w:rFonts w:ascii="Times New Roman" w:hAnsi="Times New Roman"/>
          <w:sz w:val="24"/>
          <w:szCs w:val="24"/>
        </w:rPr>
        <w:t xml:space="preserve">, И. В. Буторина, В. Н. Васильева ; под редакцией А. Л. Хейфеца. — 3-е изд., </w:t>
      </w:r>
      <w:proofErr w:type="spellStart"/>
      <w:r w:rsidRPr="000F3A1A">
        <w:rPr>
          <w:rFonts w:ascii="Times New Roman" w:hAnsi="Times New Roman"/>
          <w:sz w:val="24"/>
          <w:szCs w:val="24"/>
        </w:rPr>
        <w:t>перераб</w:t>
      </w:r>
      <w:proofErr w:type="spellEnd"/>
      <w:r w:rsidRPr="000F3A1A">
        <w:rPr>
          <w:rFonts w:ascii="Times New Roman" w:hAnsi="Times New Roman"/>
          <w:sz w:val="24"/>
          <w:szCs w:val="24"/>
        </w:rPr>
        <w:t xml:space="preserve">. и доп. — Москва : Издательство </w:t>
      </w:r>
      <w:proofErr w:type="spellStart"/>
      <w:r w:rsidRPr="000F3A1A">
        <w:rPr>
          <w:rFonts w:ascii="Times New Roman" w:hAnsi="Times New Roman"/>
          <w:sz w:val="24"/>
          <w:szCs w:val="24"/>
        </w:rPr>
        <w:t>Юрайт</w:t>
      </w:r>
      <w:proofErr w:type="spellEnd"/>
      <w:r w:rsidRPr="000F3A1A">
        <w:rPr>
          <w:rFonts w:ascii="Times New Roman" w:hAnsi="Times New Roman"/>
          <w:sz w:val="24"/>
          <w:szCs w:val="24"/>
        </w:rPr>
        <w:t xml:space="preserve">, 2018. — 328 с. — (Профессиональное образование). — ISBN 978-5-534-07976-0. — Режим доступа: https://biblio-online.ru/bcode/424063 </w:t>
      </w:r>
    </w:p>
    <w:p w14:paraId="5B9A874D" w14:textId="77777777" w:rsidR="00641F56" w:rsidRPr="000F3A1A" w:rsidRDefault="00641F56" w:rsidP="004B1C3B">
      <w:pPr>
        <w:pStyle w:val="ab"/>
        <w:numPr>
          <w:ilvl w:val="0"/>
          <w:numId w:val="152"/>
        </w:numPr>
        <w:tabs>
          <w:tab w:val="left" w:pos="851"/>
        </w:tabs>
        <w:suppressAutoHyphens w:val="0"/>
        <w:spacing w:after="0"/>
        <w:ind w:left="0" w:firstLine="567"/>
        <w:contextualSpacing/>
        <w:jc w:val="both"/>
        <w:rPr>
          <w:rFonts w:ascii="Times New Roman" w:hAnsi="Times New Roman"/>
          <w:sz w:val="24"/>
          <w:szCs w:val="24"/>
        </w:rPr>
      </w:pPr>
      <w:r w:rsidRPr="000F3A1A">
        <w:rPr>
          <w:rFonts w:ascii="Times New Roman" w:hAnsi="Times New Roman"/>
          <w:sz w:val="24"/>
          <w:szCs w:val="24"/>
        </w:rPr>
        <w:t xml:space="preserve">ЭБС «ЮРАЙТ»:  Инженерная 3d-компьютерная графика в 2 т. Том 2 : учебник и практикум для среднего профессионального образования / А. Л. Хейфец, А. Н. </w:t>
      </w:r>
      <w:proofErr w:type="spellStart"/>
      <w:r w:rsidRPr="000F3A1A">
        <w:rPr>
          <w:rFonts w:ascii="Times New Roman" w:hAnsi="Times New Roman"/>
          <w:sz w:val="24"/>
          <w:szCs w:val="24"/>
        </w:rPr>
        <w:t>Логиновский</w:t>
      </w:r>
      <w:proofErr w:type="spellEnd"/>
      <w:r w:rsidRPr="000F3A1A">
        <w:rPr>
          <w:rFonts w:ascii="Times New Roman" w:hAnsi="Times New Roman"/>
          <w:sz w:val="24"/>
          <w:szCs w:val="24"/>
        </w:rPr>
        <w:t xml:space="preserve">, И. В. Буторина, В. Н. Васильева ; под редакцией А. Л. Хейфеца. — 3-е изд., </w:t>
      </w:r>
      <w:proofErr w:type="spellStart"/>
      <w:r w:rsidRPr="000F3A1A">
        <w:rPr>
          <w:rFonts w:ascii="Times New Roman" w:hAnsi="Times New Roman"/>
          <w:sz w:val="24"/>
          <w:szCs w:val="24"/>
        </w:rPr>
        <w:lastRenderedPageBreak/>
        <w:t>перераб</w:t>
      </w:r>
      <w:proofErr w:type="spellEnd"/>
      <w:r w:rsidRPr="000F3A1A">
        <w:rPr>
          <w:rFonts w:ascii="Times New Roman" w:hAnsi="Times New Roman"/>
          <w:sz w:val="24"/>
          <w:szCs w:val="24"/>
        </w:rPr>
        <w:t xml:space="preserve">. и доп. — Москва : Издательство </w:t>
      </w:r>
      <w:proofErr w:type="spellStart"/>
      <w:r w:rsidRPr="000F3A1A">
        <w:rPr>
          <w:rFonts w:ascii="Times New Roman" w:hAnsi="Times New Roman"/>
          <w:sz w:val="24"/>
          <w:szCs w:val="24"/>
        </w:rPr>
        <w:t>Юрайт</w:t>
      </w:r>
      <w:proofErr w:type="spellEnd"/>
      <w:r w:rsidRPr="000F3A1A">
        <w:rPr>
          <w:rFonts w:ascii="Times New Roman" w:hAnsi="Times New Roman"/>
          <w:sz w:val="24"/>
          <w:szCs w:val="24"/>
        </w:rPr>
        <w:t>, 2018. — 279 с. — (Профессиональное образование). — ISBN 978-5-534-07974-6. — Режим доступа: https://biblio-online.ru/bcode/424062</w:t>
      </w:r>
    </w:p>
    <w:p w14:paraId="52458417" w14:textId="77777777" w:rsidR="00641F56" w:rsidRPr="000F3A1A" w:rsidRDefault="00641F56" w:rsidP="004B1C3B">
      <w:pPr>
        <w:pStyle w:val="ab"/>
        <w:numPr>
          <w:ilvl w:val="0"/>
          <w:numId w:val="152"/>
        </w:numPr>
        <w:tabs>
          <w:tab w:val="left" w:pos="851"/>
        </w:tabs>
        <w:suppressAutoHyphens w:val="0"/>
        <w:spacing w:after="0"/>
        <w:ind w:left="0" w:firstLine="567"/>
        <w:contextualSpacing/>
        <w:rPr>
          <w:rFonts w:ascii="Times New Roman" w:hAnsi="Times New Roman"/>
          <w:sz w:val="24"/>
          <w:szCs w:val="24"/>
        </w:rPr>
      </w:pPr>
      <w:r w:rsidRPr="000F3A1A">
        <w:rPr>
          <w:rFonts w:ascii="Times New Roman" w:hAnsi="Times New Roman"/>
          <w:sz w:val="24"/>
          <w:szCs w:val="24"/>
        </w:rPr>
        <w:t>ЭБС "</w:t>
      </w:r>
      <w:proofErr w:type="spellStart"/>
      <w:r w:rsidRPr="000F3A1A">
        <w:rPr>
          <w:rFonts w:ascii="Times New Roman" w:hAnsi="Times New Roman"/>
          <w:sz w:val="24"/>
          <w:szCs w:val="24"/>
        </w:rPr>
        <w:t>Znanium</w:t>
      </w:r>
      <w:proofErr w:type="spellEnd"/>
      <w:r w:rsidRPr="000F3A1A">
        <w:rPr>
          <w:rFonts w:ascii="Times New Roman" w:hAnsi="Times New Roman"/>
          <w:sz w:val="24"/>
          <w:szCs w:val="24"/>
        </w:rPr>
        <w:t>": Геометрия и графика (периодическое издание).</w:t>
      </w:r>
    </w:p>
    <w:p w14:paraId="4FE94E81" w14:textId="77777777" w:rsidR="00641F56" w:rsidRPr="000F3A1A" w:rsidRDefault="00641F56" w:rsidP="004B1C3B">
      <w:pPr>
        <w:pStyle w:val="ab"/>
        <w:numPr>
          <w:ilvl w:val="0"/>
          <w:numId w:val="152"/>
        </w:numPr>
        <w:tabs>
          <w:tab w:val="left" w:pos="851"/>
        </w:tabs>
        <w:suppressAutoHyphens w:val="0"/>
        <w:spacing w:after="0"/>
        <w:ind w:left="0" w:firstLine="567"/>
        <w:contextualSpacing/>
        <w:rPr>
          <w:rFonts w:ascii="Times New Roman" w:hAnsi="Times New Roman"/>
          <w:sz w:val="24"/>
          <w:szCs w:val="24"/>
        </w:rPr>
      </w:pPr>
      <w:r w:rsidRPr="000F3A1A">
        <w:rPr>
          <w:rFonts w:ascii="Times New Roman" w:hAnsi="Times New Roman"/>
          <w:sz w:val="24"/>
          <w:szCs w:val="24"/>
        </w:rPr>
        <w:t>Энциклопедия Znanium.com https://new.enc.znanium.com/</w:t>
      </w:r>
    </w:p>
    <w:p w14:paraId="44759722" w14:textId="77777777" w:rsidR="00641F56" w:rsidRPr="000F3A1A" w:rsidRDefault="00641F56" w:rsidP="00641F56">
      <w:pPr>
        <w:spacing w:after="0" w:line="240" w:lineRule="auto"/>
        <w:ind w:firstLine="770"/>
        <w:contextualSpacing/>
        <w:rPr>
          <w:rFonts w:ascii="Times New Roman" w:hAnsi="Times New Roman" w:cs="Times New Roman"/>
          <w:bCs/>
          <w:sz w:val="24"/>
          <w:szCs w:val="24"/>
        </w:rPr>
      </w:pPr>
    </w:p>
    <w:p w14:paraId="6E33DF3F" w14:textId="77777777" w:rsidR="00641F56" w:rsidRPr="000F3A1A" w:rsidRDefault="00641F56" w:rsidP="00641F56">
      <w:pPr>
        <w:keepNext/>
        <w:spacing w:after="0" w:line="240" w:lineRule="auto"/>
        <w:ind w:firstLine="708"/>
        <w:jc w:val="center"/>
        <w:outlineLvl w:val="2"/>
        <w:rPr>
          <w:rFonts w:ascii="Times New Roman" w:hAnsi="Times New Roman" w:cs="Times New Roman"/>
          <w:b/>
          <w:bCs/>
          <w:sz w:val="24"/>
          <w:szCs w:val="24"/>
        </w:rPr>
      </w:pPr>
      <w:r w:rsidRPr="000F3A1A">
        <w:rPr>
          <w:rFonts w:ascii="Times New Roman" w:hAnsi="Times New Roman" w:cs="Times New Roman"/>
          <w:b/>
          <w:sz w:val="24"/>
          <w:szCs w:val="24"/>
        </w:rPr>
        <w:t xml:space="preserve">4. КОНТРОЛЬ И ОЦЕНКА РЕЗУЛЬТАТОВ ОСВОЕНИЯ УЧЕБНОЙ ДИСЦИПЛИНЫ </w:t>
      </w:r>
    </w:p>
    <w:p w14:paraId="77D68511" w14:textId="77777777" w:rsidR="00641F56" w:rsidRPr="000F3A1A" w:rsidRDefault="00641F56" w:rsidP="00641F56">
      <w:pPr>
        <w:spacing w:after="0" w:line="240" w:lineRule="auto"/>
        <w:ind w:firstLine="660"/>
        <w:contextualSpacing/>
        <w:jc w:val="both"/>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90"/>
        <w:gridCol w:w="3190"/>
        <w:gridCol w:w="3191"/>
      </w:tblGrid>
      <w:tr w:rsidR="000F3A1A" w:rsidRPr="000F3A1A" w14:paraId="6DC85259" w14:textId="77777777" w:rsidTr="00C40094">
        <w:tc>
          <w:tcPr>
            <w:tcW w:w="1666" w:type="pct"/>
          </w:tcPr>
          <w:p w14:paraId="7BBBE64B" w14:textId="77777777" w:rsidR="00641F56" w:rsidRPr="000F3A1A" w:rsidRDefault="00641F56" w:rsidP="00C40094">
            <w:pPr>
              <w:spacing w:after="0" w:line="240" w:lineRule="auto"/>
              <w:rPr>
                <w:rFonts w:ascii="Times New Roman" w:hAnsi="Times New Roman" w:cs="Times New Roman"/>
                <w:b/>
                <w:bCs/>
                <w:sz w:val="24"/>
                <w:szCs w:val="24"/>
              </w:rPr>
            </w:pPr>
            <w:r w:rsidRPr="000F3A1A">
              <w:rPr>
                <w:rFonts w:ascii="Times New Roman" w:hAnsi="Times New Roman" w:cs="Times New Roman"/>
                <w:b/>
                <w:bCs/>
                <w:sz w:val="24"/>
                <w:szCs w:val="24"/>
              </w:rPr>
              <w:t>Результаты обучения</w:t>
            </w:r>
          </w:p>
        </w:tc>
        <w:tc>
          <w:tcPr>
            <w:tcW w:w="1666" w:type="pct"/>
          </w:tcPr>
          <w:p w14:paraId="727EB4AB" w14:textId="77777777" w:rsidR="00641F56" w:rsidRPr="000F3A1A" w:rsidRDefault="00641F56" w:rsidP="00C40094">
            <w:pPr>
              <w:spacing w:after="0" w:line="240" w:lineRule="auto"/>
              <w:rPr>
                <w:rFonts w:ascii="Times New Roman" w:hAnsi="Times New Roman" w:cs="Times New Roman"/>
                <w:b/>
                <w:bCs/>
                <w:sz w:val="24"/>
                <w:szCs w:val="24"/>
              </w:rPr>
            </w:pPr>
            <w:r w:rsidRPr="000F3A1A">
              <w:rPr>
                <w:rFonts w:ascii="Times New Roman" w:hAnsi="Times New Roman" w:cs="Times New Roman"/>
                <w:b/>
                <w:bCs/>
                <w:sz w:val="24"/>
                <w:szCs w:val="24"/>
              </w:rPr>
              <w:t>Критерии оценки</w:t>
            </w:r>
          </w:p>
        </w:tc>
        <w:tc>
          <w:tcPr>
            <w:tcW w:w="1667" w:type="pct"/>
          </w:tcPr>
          <w:p w14:paraId="01E5F3D8" w14:textId="77777777" w:rsidR="00641F56" w:rsidRPr="000F3A1A" w:rsidRDefault="00641F56" w:rsidP="00C40094">
            <w:pPr>
              <w:spacing w:after="0" w:line="240" w:lineRule="auto"/>
              <w:rPr>
                <w:rFonts w:ascii="Times New Roman" w:hAnsi="Times New Roman" w:cs="Times New Roman"/>
                <w:b/>
                <w:bCs/>
                <w:sz w:val="24"/>
                <w:szCs w:val="24"/>
              </w:rPr>
            </w:pPr>
            <w:r w:rsidRPr="000F3A1A">
              <w:rPr>
                <w:rFonts w:ascii="Times New Roman" w:hAnsi="Times New Roman" w:cs="Times New Roman"/>
                <w:b/>
                <w:bCs/>
                <w:sz w:val="24"/>
                <w:szCs w:val="24"/>
              </w:rPr>
              <w:t>Методы оценки</w:t>
            </w:r>
          </w:p>
        </w:tc>
      </w:tr>
      <w:tr w:rsidR="000F3A1A" w:rsidRPr="000F3A1A" w14:paraId="20FC0953" w14:textId="77777777" w:rsidTr="00C40094">
        <w:tc>
          <w:tcPr>
            <w:tcW w:w="1666" w:type="pct"/>
          </w:tcPr>
          <w:p w14:paraId="390C18F8" w14:textId="77777777" w:rsidR="00641F56" w:rsidRPr="000F3A1A" w:rsidRDefault="00641F56"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Перечень знаний, осваиваемых в рамках дисциплины</w:t>
            </w:r>
          </w:p>
          <w:p w14:paraId="2026BD95" w14:textId="77777777" w:rsidR="00641F56" w:rsidRPr="000F3A1A" w:rsidRDefault="00641F56" w:rsidP="00C40094">
            <w:pPr>
              <w:widowControl w:val="0"/>
              <w:tabs>
                <w:tab w:val="left" w:pos="346"/>
              </w:tabs>
              <w:autoSpaceDE w:val="0"/>
              <w:autoSpaceDN w:val="0"/>
              <w:spacing w:after="0" w:line="240" w:lineRule="auto"/>
              <w:rPr>
                <w:rFonts w:ascii="Times New Roman" w:hAnsi="Times New Roman" w:cs="Times New Roman"/>
                <w:sz w:val="24"/>
                <w:szCs w:val="20"/>
              </w:rPr>
            </w:pPr>
            <w:r w:rsidRPr="000F3A1A">
              <w:rPr>
                <w:rFonts w:ascii="Times New Roman" w:hAnsi="Times New Roman" w:cs="Times New Roman"/>
                <w:sz w:val="24"/>
                <w:szCs w:val="20"/>
              </w:rPr>
              <w:t>основные правила построения чертежей и схем;</w:t>
            </w:r>
          </w:p>
          <w:p w14:paraId="0943CEA8" w14:textId="77777777" w:rsidR="00641F56" w:rsidRPr="000F3A1A" w:rsidRDefault="00641F56" w:rsidP="00C40094">
            <w:pPr>
              <w:widowControl w:val="0"/>
              <w:tabs>
                <w:tab w:val="left" w:pos="346"/>
              </w:tabs>
              <w:autoSpaceDE w:val="0"/>
              <w:autoSpaceDN w:val="0"/>
              <w:spacing w:after="0" w:line="240" w:lineRule="auto"/>
              <w:rPr>
                <w:rFonts w:ascii="Times New Roman" w:hAnsi="Times New Roman" w:cs="Times New Roman"/>
                <w:sz w:val="24"/>
                <w:szCs w:val="20"/>
              </w:rPr>
            </w:pPr>
            <w:r w:rsidRPr="000F3A1A">
              <w:rPr>
                <w:rFonts w:ascii="Times New Roman" w:hAnsi="Times New Roman" w:cs="Times New Roman"/>
                <w:sz w:val="24"/>
                <w:szCs w:val="20"/>
              </w:rPr>
              <w:t>способы графического представления пространственных образов;</w:t>
            </w:r>
          </w:p>
          <w:p w14:paraId="095BA820" w14:textId="77777777" w:rsidR="00641F56" w:rsidRPr="000F3A1A" w:rsidRDefault="00641F56" w:rsidP="00C40094">
            <w:pPr>
              <w:widowControl w:val="0"/>
              <w:tabs>
                <w:tab w:val="left" w:pos="346"/>
              </w:tabs>
              <w:autoSpaceDE w:val="0"/>
              <w:autoSpaceDN w:val="0"/>
              <w:spacing w:after="0" w:line="240" w:lineRule="auto"/>
              <w:rPr>
                <w:rFonts w:ascii="Times New Roman" w:hAnsi="Times New Roman" w:cs="Times New Roman"/>
                <w:sz w:val="24"/>
                <w:szCs w:val="20"/>
              </w:rPr>
            </w:pPr>
            <w:r w:rsidRPr="000F3A1A">
              <w:rPr>
                <w:rFonts w:ascii="Times New Roman" w:hAnsi="Times New Roman" w:cs="Times New Roman"/>
                <w:sz w:val="24"/>
                <w:szCs w:val="20"/>
              </w:rPr>
              <w:t>возможности пакетов прикладных программ компьютерной графики в профессиональной деятельности;</w:t>
            </w:r>
          </w:p>
          <w:p w14:paraId="1C4D83BB" w14:textId="77777777" w:rsidR="00641F56" w:rsidRPr="000F3A1A" w:rsidRDefault="00641F56" w:rsidP="00C40094">
            <w:pPr>
              <w:widowControl w:val="0"/>
              <w:tabs>
                <w:tab w:val="left" w:pos="346"/>
              </w:tabs>
              <w:autoSpaceDE w:val="0"/>
              <w:autoSpaceDN w:val="0"/>
              <w:spacing w:after="0" w:line="240" w:lineRule="auto"/>
              <w:rPr>
                <w:rFonts w:ascii="Times New Roman" w:hAnsi="Times New Roman" w:cs="Times New Roman"/>
                <w:sz w:val="24"/>
                <w:szCs w:val="20"/>
              </w:rPr>
            </w:pPr>
            <w:r w:rsidRPr="000F3A1A">
              <w:rPr>
                <w:rFonts w:ascii="Times New Roman" w:hAnsi="Times New Roman" w:cs="Times New Roman"/>
                <w:sz w:val="24"/>
                <w:szCs w:val="20"/>
              </w:rPr>
              <w:t>основные положения конструкторской, технологической документации, нормативных правовых актов;</w:t>
            </w:r>
          </w:p>
          <w:p w14:paraId="64C367EF" w14:textId="77777777" w:rsidR="00641F56" w:rsidRPr="000F3A1A" w:rsidRDefault="00641F56" w:rsidP="00C40094">
            <w:pPr>
              <w:spacing w:after="0" w:line="240" w:lineRule="auto"/>
              <w:rPr>
                <w:rFonts w:ascii="Times New Roman" w:hAnsi="Times New Roman" w:cs="Times New Roman"/>
                <w:bCs/>
                <w:sz w:val="24"/>
                <w:szCs w:val="24"/>
              </w:rPr>
            </w:pPr>
            <w:r w:rsidRPr="000F3A1A">
              <w:rPr>
                <w:rFonts w:ascii="Times New Roman" w:hAnsi="Times New Roman" w:cs="Times New Roman"/>
                <w:sz w:val="24"/>
                <w:szCs w:val="20"/>
              </w:rPr>
              <w:t>основы строительной графики.</w:t>
            </w:r>
          </w:p>
        </w:tc>
        <w:tc>
          <w:tcPr>
            <w:tcW w:w="1666" w:type="pct"/>
          </w:tcPr>
          <w:p w14:paraId="37773535" w14:textId="77777777" w:rsidR="00641F56" w:rsidRPr="000F3A1A" w:rsidRDefault="00641F56"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Полнота ответов, точность формулировок, не менее 75% правильных ответов.</w:t>
            </w:r>
          </w:p>
          <w:p w14:paraId="734115FB" w14:textId="77777777" w:rsidR="00641F56" w:rsidRPr="000F3A1A" w:rsidRDefault="00641F56"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Не менее 75% правильных ответов.</w:t>
            </w:r>
          </w:p>
          <w:p w14:paraId="22F53552" w14:textId="77777777" w:rsidR="00641F56" w:rsidRPr="000F3A1A" w:rsidRDefault="00641F56"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 xml:space="preserve">Актуальность темы, адекватность результатов поставленным целям, </w:t>
            </w:r>
          </w:p>
          <w:p w14:paraId="340B5D70" w14:textId="77777777" w:rsidR="00641F56" w:rsidRPr="000F3A1A" w:rsidRDefault="00641F56"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полнота ответов, точность формулировок, адекватность применения профессиональной терминологии</w:t>
            </w:r>
          </w:p>
          <w:p w14:paraId="330C5294" w14:textId="77777777" w:rsidR="00641F56" w:rsidRPr="000F3A1A" w:rsidRDefault="00641F56" w:rsidP="00C40094">
            <w:pPr>
              <w:spacing w:after="0" w:line="240" w:lineRule="auto"/>
              <w:rPr>
                <w:rFonts w:ascii="Times New Roman" w:hAnsi="Times New Roman" w:cs="Times New Roman"/>
                <w:bCs/>
                <w:sz w:val="24"/>
                <w:szCs w:val="24"/>
              </w:rPr>
            </w:pPr>
          </w:p>
        </w:tc>
        <w:tc>
          <w:tcPr>
            <w:tcW w:w="1667" w:type="pct"/>
          </w:tcPr>
          <w:p w14:paraId="7AC8B6C7" w14:textId="77777777" w:rsidR="00641F56" w:rsidRPr="000F3A1A" w:rsidRDefault="00641F56" w:rsidP="00C40094">
            <w:pPr>
              <w:spacing w:after="0" w:line="240" w:lineRule="auto"/>
              <w:rPr>
                <w:rFonts w:ascii="Times New Roman" w:hAnsi="Times New Roman" w:cs="Times New Roman"/>
                <w:b/>
                <w:sz w:val="24"/>
                <w:szCs w:val="24"/>
              </w:rPr>
            </w:pPr>
            <w:r w:rsidRPr="000F3A1A">
              <w:rPr>
                <w:rFonts w:ascii="Times New Roman" w:hAnsi="Times New Roman" w:cs="Times New Roman"/>
                <w:b/>
                <w:sz w:val="24"/>
                <w:szCs w:val="24"/>
              </w:rPr>
              <w:t>Текущий контроль</w:t>
            </w:r>
          </w:p>
          <w:p w14:paraId="0118E749" w14:textId="77777777" w:rsidR="00641F56" w:rsidRPr="000F3A1A" w:rsidRDefault="00641F56" w:rsidP="00C40094">
            <w:pPr>
              <w:spacing w:after="0" w:line="240" w:lineRule="auto"/>
              <w:rPr>
                <w:rFonts w:ascii="Times New Roman" w:hAnsi="Times New Roman" w:cs="Times New Roman"/>
                <w:b/>
                <w:sz w:val="24"/>
                <w:szCs w:val="24"/>
              </w:rPr>
            </w:pPr>
            <w:r w:rsidRPr="000F3A1A">
              <w:rPr>
                <w:rFonts w:ascii="Times New Roman" w:hAnsi="Times New Roman" w:cs="Times New Roman"/>
                <w:b/>
                <w:sz w:val="24"/>
                <w:szCs w:val="24"/>
              </w:rPr>
              <w:t>при проведении:</w:t>
            </w:r>
          </w:p>
          <w:p w14:paraId="336D79B7" w14:textId="77777777" w:rsidR="00641F56" w:rsidRPr="000F3A1A" w:rsidRDefault="00641F56"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-письменного/устного опроса;</w:t>
            </w:r>
          </w:p>
          <w:p w14:paraId="09E3430B" w14:textId="77777777" w:rsidR="00641F56" w:rsidRPr="000F3A1A" w:rsidRDefault="00641F56"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-тестирования;</w:t>
            </w:r>
          </w:p>
          <w:p w14:paraId="6E8FA8A4" w14:textId="77777777" w:rsidR="00641F56" w:rsidRPr="000F3A1A" w:rsidRDefault="00641F56" w:rsidP="00C40094">
            <w:pPr>
              <w:spacing w:after="0" w:line="240" w:lineRule="auto"/>
              <w:rPr>
                <w:rFonts w:ascii="Times New Roman" w:hAnsi="Times New Roman" w:cs="Times New Roman"/>
                <w:sz w:val="24"/>
                <w:szCs w:val="24"/>
              </w:rPr>
            </w:pPr>
          </w:p>
          <w:p w14:paraId="18458125" w14:textId="77777777" w:rsidR="00641F56" w:rsidRPr="000F3A1A" w:rsidRDefault="00641F56"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-оценки результатов самостоятельной работы (докладов, рефератов, теоретической части проектов, учебных исследований и т.д.)</w:t>
            </w:r>
          </w:p>
          <w:p w14:paraId="3D783757" w14:textId="77777777" w:rsidR="00641F56" w:rsidRPr="000F3A1A" w:rsidRDefault="00641F56" w:rsidP="00C40094">
            <w:pPr>
              <w:spacing w:after="0" w:line="240" w:lineRule="auto"/>
              <w:rPr>
                <w:rFonts w:ascii="Times New Roman" w:hAnsi="Times New Roman" w:cs="Times New Roman"/>
                <w:b/>
                <w:sz w:val="24"/>
                <w:szCs w:val="24"/>
              </w:rPr>
            </w:pPr>
          </w:p>
          <w:p w14:paraId="47EFE8B6" w14:textId="77777777" w:rsidR="00641F56" w:rsidRPr="000F3A1A" w:rsidRDefault="00641F56" w:rsidP="00C40094">
            <w:pPr>
              <w:spacing w:after="0" w:line="240" w:lineRule="auto"/>
              <w:rPr>
                <w:rFonts w:ascii="Times New Roman" w:hAnsi="Times New Roman" w:cs="Times New Roman"/>
                <w:sz w:val="24"/>
                <w:szCs w:val="24"/>
              </w:rPr>
            </w:pPr>
            <w:r w:rsidRPr="000F3A1A">
              <w:rPr>
                <w:rFonts w:ascii="Times New Roman" w:hAnsi="Times New Roman" w:cs="Times New Roman"/>
                <w:b/>
                <w:sz w:val="24"/>
                <w:szCs w:val="24"/>
              </w:rPr>
              <w:t>Промежуточная аттестация</w:t>
            </w:r>
          </w:p>
          <w:p w14:paraId="59BF5B5E" w14:textId="77777777" w:rsidR="00641F56" w:rsidRPr="000F3A1A" w:rsidRDefault="00641F56"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 xml:space="preserve">в форме дифференцированного зачета в виде: </w:t>
            </w:r>
          </w:p>
          <w:p w14:paraId="1D210968" w14:textId="77777777" w:rsidR="00641F56" w:rsidRPr="000F3A1A" w:rsidRDefault="00641F56"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 xml:space="preserve">-письменных/ устных ответов, </w:t>
            </w:r>
          </w:p>
          <w:p w14:paraId="17728F9C" w14:textId="77777777" w:rsidR="00641F56" w:rsidRPr="000F3A1A" w:rsidRDefault="00641F56"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-тестирования</w:t>
            </w:r>
          </w:p>
        </w:tc>
      </w:tr>
      <w:tr w:rsidR="00641F56" w:rsidRPr="000F3A1A" w14:paraId="50716DF7" w14:textId="77777777" w:rsidTr="00C40094">
        <w:tc>
          <w:tcPr>
            <w:tcW w:w="1666" w:type="pct"/>
          </w:tcPr>
          <w:p w14:paraId="7FFE6AB9" w14:textId="77777777" w:rsidR="00641F56" w:rsidRPr="000F3A1A" w:rsidRDefault="00641F56"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Перечень умений, осваиваемых в рамках дисциплины</w:t>
            </w:r>
          </w:p>
          <w:p w14:paraId="5E51368A" w14:textId="77777777" w:rsidR="00641F56" w:rsidRPr="000F3A1A" w:rsidRDefault="00641F56"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оформлять проектно-конструкторскую, технологическую и другую техническую документацию в соответствии с действующей нормативной базой;</w:t>
            </w:r>
          </w:p>
          <w:p w14:paraId="6CA6255F" w14:textId="77777777" w:rsidR="00641F56" w:rsidRPr="000F3A1A" w:rsidRDefault="00641F56"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выполнять изображения, разрезы и сечения на чертежах;</w:t>
            </w:r>
          </w:p>
          <w:p w14:paraId="3CF4942A" w14:textId="77777777" w:rsidR="00641F56" w:rsidRPr="000F3A1A" w:rsidRDefault="00641F56"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 xml:space="preserve">выполнять </w:t>
            </w:r>
            <w:proofErr w:type="spellStart"/>
            <w:r w:rsidRPr="000F3A1A">
              <w:rPr>
                <w:rFonts w:ascii="Times New Roman" w:hAnsi="Times New Roman" w:cs="Times New Roman"/>
                <w:sz w:val="24"/>
                <w:szCs w:val="24"/>
              </w:rPr>
              <w:t>деталирование</w:t>
            </w:r>
            <w:proofErr w:type="spellEnd"/>
            <w:r w:rsidRPr="000F3A1A">
              <w:rPr>
                <w:rFonts w:ascii="Times New Roman" w:hAnsi="Times New Roman" w:cs="Times New Roman"/>
                <w:sz w:val="24"/>
                <w:szCs w:val="24"/>
              </w:rPr>
              <w:t xml:space="preserve"> сборочного чертежа;</w:t>
            </w:r>
          </w:p>
          <w:p w14:paraId="0DE4E368" w14:textId="77777777" w:rsidR="00641F56" w:rsidRPr="000F3A1A" w:rsidRDefault="00641F56" w:rsidP="00C40094">
            <w:pPr>
              <w:spacing w:after="0" w:line="240" w:lineRule="auto"/>
              <w:rPr>
                <w:rFonts w:ascii="Times New Roman" w:hAnsi="Times New Roman" w:cs="Times New Roman"/>
                <w:bCs/>
                <w:sz w:val="24"/>
                <w:szCs w:val="24"/>
              </w:rPr>
            </w:pPr>
            <w:r w:rsidRPr="000F3A1A">
              <w:rPr>
                <w:rFonts w:ascii="Times New Roman" w:hAnsi="Times New Roman" w:cs="Times New Roman"/>
                <w:sz w:val="24"/>
                <w:szCs w:val="24"/>
              </w:rPr>
              <w:t>решать графические задачи.</w:t>
            </w:r>
          </w:p>
        </w:tc>
        <w:tc>
          <w:tcPr>
            <w:tcW w:w="1666" w:type="pct"/>
          </w:tcPr>
          <w:p w14:paraId="20F4BF96" w14:textId="77777777" w:rsidR="00641F56" w:rsidRPr="000F3A1A" w:rsidRDefault="00641F56"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Правильность, полнота выполнения заданий, точность формулировок, точность расчетов, соответствие требованиям</w:t>
            </w:r>
          </w:p>
          <w:p w14:paraId="686696CF" w14:textId="77777777" w:rsidR="00641F56" w:rsidRPr="000F3A1A" w:rsidRDefault="00641F56"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 xml:space="preserve">Адекватность, оптимальность выбора способов действий, методов, техник, последовательностей действий и т.д. </w:t>
            </w:r>
          </w:p>
          <w:p w14:paraId="42B481AE" w14:textId="77777777" w:rsidR="00641F56" w:rsidRPr="000F3A1A" w:rsidRDefault="00641F56"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Точность оценки, самооценки выполнения</w:t>
            </w:r>
          </w:p>
          <w:p w14:paraId="21DFBB11" w14:textId="77777777" w:rsidR="00641F56" w:rsidRPr="000F3A1A" w:rsidRDefault="00641F56"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 xml:space="preserve">Соответствие требованиям инструкций, регламентов </w:t>
            </w:r>
          </w:p>
          <w:p w14:paraId="1F184043" w14:textId="77777777" w:rsidR="00641F56" w:rsidRPr="000F3A1A" w:rsidRDefault="00641F56"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Рациональность действий и т.д.</w:t>
            </w:r>
          </w:p>
        </w:tc>
        <w:tc>
          <w:tcPr>
            <w:tcW w:w="1667" w:type="pct"/>
          </w:tcPr>
          <w:p w14:paraId="00660FF4" w14:textId="77777777" w:rsidR="00641F56" w:rsidRPr="000F3A1A" w:rsidRDefault="00641F56" w:rsidP="00C40094">
            <w:pPr>
              <w:spacing w:after="0" w:line="240" w:lineRule="auto"/>
              <w:rPr>
                <w:rFonts w:ascii="Times New Roman" w:hAnsi="Times New Roman" w:cs="Times New Roman"/>
                <w:sz w:val="24"/>
                <w:szCs w:val="24"/>
              </w:rPr>
            </w:pPr>
            <w:r w:rsidRPr="000F3A1A">
              <w:rPr>
                <w:rFonts w:ascii="Times New Roman" w:hAnsi="Times New Roman" w:cs="Times New Roman"/>
                <w:b/>
                <w:sz w:val="24"/>
                <w:szCs w:val="24"/>
              </w:rPr>
              <w:t>Текущий контроль:</w:t>
            </w:r>
          </w:p>
          <w:p w14:paraId="667EAD4C" w14:textId="77777777" w:rsidR="00641F56" w:rsidRPr="000F3A1A" w:rsidRDefault="00641F56"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 экспертная оценка демонстрируемых умений, выполняемых действий, защите отчетов по практическим занятиям;</w:t>
            </w:r>
          </w:p>
          <w:p w14:paraId="24CB3C84" w14:textId="77777777" w:rsidR="00641F56" w:rsidRPr="000F3A1A" w:rsidRDefault="00641F56"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 xml:space="preserve">- оценка заданий для самостоятельной работы, </w:t>
            </w:r>
          </w:p>
          <w:p w14:paraId="23DD5824" w14:textId="77777777" w:rsidR="00641F56" w:rsidRPr="000F3A1A" w:rsidRDefault="00641F56" w:rsidP="00C40094">
            <w:pPr>
              <w:spacing w:after="0" w:line="240" w:lineRule="auto"/>
              <w:rPr>
                <w:rFonts w:ascii="Times New Roman" w:hAnsi="Times New Roman" w:cs="Times New Roman"/>
                <w:sz w:val="24"/>
                <w:szCs w:val="24"/>
              </w:rPr>
            </w:pPr>
            <w:r w:rsidRPr="000F3A1A">
              <w:rPr>
                <w:rFonts w:ascii="Times New Roman" w:hAnsi="Times New Roman" w:cs="Times New Roman"/>
                <w:b/>
                <w:sz w:val="24"/>
                <w:szCs w:val="24"/>
              </w:rPr>
              <w:t>Промежуточная аттестация</w:t>
            </w:r>
            <w:r w:rsidRPr="000F3A1A">
              <w:rPr>
                <w:rFonts w:ascii="Times New Roman" w:hAnsi="Times New Roman" w:cs="Times New Roman"/>
                <w:sz w:val="24"/>
                <w:szCs w:val="24"/>
              </w:rPr>
              <w:t>:</w:t>
            </w:r>
          </w:p>
          <w:p w14:paraId="7D8B1BCA" w14:textId="77777777" w:rsidR="00641F56" w:rsidRPr="000F3A1A" w:rsidRDefault="00641F56" w:rsidP="00C40094">
            <w:pPr>
              <w:spacing w:after="0" w:line="240" w:lineRule="auto"/>
              <w:rPr>
                <w:rFonts w:ascii="Times New Roman" w:hAnsi="Times New Roman" w:cs="Times New Roman"/>
                <w:b/>
                <w:sz w:val="24"/>
                <w:szCs w:val="24"/>
              </w:rPr>
            </w:pPr>
            <w:r w:rsidRPr="000F3A1A">
              <w:rPr>
                <w:rFonts w:ascii="Times New Roman" w:hAnsi="Times New Roman" w:cs="Times New Roman"/>
                <w:sz w:val="24"/>
                <w:szCs w:val="24"/>
              </w:rPr>
              <w:t xml:space="preserve">- экспертная оценка выполнения практических заданий на зачете </w:t>
            </w:r>
          </w:p>
          <w:p w14:paraId="5CB615DC" w14:textId="77777777" w:rsidR="00641F56" w:rsidRPr="000F3A1A" w:rsidRDefault="00641F56" w:rsidP="00C40094">
            <w:pPr>
              <w:spacing w:after="0" w:line="240" w:lineRule="auto"/>
              <w:rPr>
                <w:rFonts w:ascii="Times New Roman" w:hAnsi="Times New Roman" w:cs="Times New Roman"/>
                <w:bCs/>
                <w:sz w:val="24"/>
                <w:szCs w:val="24"/>
              </w:rPr>
            </w:pPr>
          </w:p>
        </w:tc>
      </w:tr>
    </w:tbl>
    <w:p w14:paraId="2A947CCA" w14:textId="77777777" w:rsidR="00641F56" w:rsidRPr="000F3A1A" w:rsidRDefault="00641F56" w:rsidP="00641F56">
      <w:pPr>
        <w:spacing w:after="0" w:line="240" w:lineRule="auto"/>
        <w:contextualSpacing/>
        <w:jc w:val="both"/>
        <w:rPr>
          <w:rFonts w:ascii="Times New Roman" w:hAnsi="Times New Roman" w:cs="Times New Roman"/>
          <w:b/>
          <w:sz w:val="24"/>
          <w:szCs w:val="24"/>
        </w:rPr>
      </w:pPr>
    </w:p>
    <w:p w14:paraId="1D8425FB" w14:textId="77777777" w:rsidR="00641F56" w:rsidRPr="000F3A1A" w:rsidRDefault="00641F56" w:rsidP="00641F56">
      <w:pPr>
        <w:spacing w:after="0" w:line="240" w:lineRule="auto"/>
        <w:rPr>
          <w:rFonts w:ascii="Times New Roman" w:hAnsi="Times New Roman" w:cs="Times New Roman"/>
          <w:sz w:val="24"/>
          <w:szCs w:val="24"/>
        </w:rPr>
      </w:pPr>
    </w:p>
    <w:p w14:paraId="206473BE" w14:textId="10817B35" w:rsidR="000E2D17" w:rsidRPr="000F3A1A" w:rsidRDefault="000E2D17" w:rsidP="00DB0C17">
      <w:pPr>
        <w:spacing w:after="0" w:line="240" w:lineRule="auto"/>
        <w:jc w:val="center"/>
        <w:rPr>
          <w:rFonts w:ascii="Times New Roman" w:hAnsi="Times New Roman" w:cs="Times New Roman"/>
          <w:b/>
          <w:sz w:val="24"/>
          <w:szCs w:val="24"/>
        </w:rPr>
      </w:pPr>
      <w:r w:rsidRPr="000F3A1A">
        <w:rPr>
          <w:rFonts w:ascii="Times New Roman" w:hAnsi="Times New Roman" w:cs="Times New Roman"/>
          <w:b/>
          <w:sz w:val="24"/>
          <w:szCs w:val="24"/>
        </w:rPr>
        <w:br w:type="page"/>
      </w:r>
    </w:p>
    <w:p w14:paraId="7EF80392" w14:textId="4A4DB4D0" w:rsidR="00FF20E4" w:rsidRDefault="00FF20E4" w:rsidP="00FF20E4">
      <w:pPr>
        <w:spacing w:after="0"/>
        <w:jc w:val="right"/>
        <w:rPr>
          <w:rFonts w:ascii="Times New Roman" w:hAnsi="Times New Roman" w:cs="Times New Roman"/>
          <w:b/>
          <w:sz w:val="24"/>
          <w:szCs w:val="24"/>
        </w:rPr>
      </w:pPr>
      <w:r>
        <w:rPr>
          <w:rFonts w:ascii="Times New Roman" w:hAnsi="Times New Roman" w:cs="Times New Roman"/>
          <w:b/>
          <w:sz w:val="24"/>
          <w:szCs w:val="24"/>
        </w:rPr>
        <w:lastRenderedPageBreak/>
        <w:t>Приложение 3.</w:t>
      </w:r>
      <w:r>
        <w:rPr>
          <w:rFonts w:ascii="Times New Roman" w:hAnsi="Times New Roman" w:cs="Times New Roman"/>
          <w:b/>
          <w:sz w:val="24"/>
          <w:szCs w:val="24"/>
        </w:rPr>
        <w:t>10</w:t>
      </w:r>
    </w:p>
    <w:p w14:paraId="0BADE1C4" w14:textId="77777777" w:rsidR="00FF20E4" w:rsidRDefault="00FF20E4" w:rsidP="00FF20E4">
      <w:pPr>
        <w:spacing w:after="0"/>
        <w:jc w:val="right"/>
        <w:rPr>
          <w:rFonts w:ascii="Times New Roman" w:hAnsi="Times New Roman" w:cs="Times New Roman"/>
          <w:bCs/>
          <w:iCs/>
          <w:sz w:val="24"/>
          <w:szCs w:val="24"/>
        </w:rPr>
      </w:pPr>
      <w:r>
        <w:rPr>
          <w:rFonts w:ascii="Times New Roman" w:hAnsi="Times New Roman" w:cs="Times New Roman"/>
          <w:bCs/>
          <w:sz w:val="24"/>
          <w:szCs w:val="24"/>
        </w:rPr>
        <w:t>к ПООП-П по специальности</w:t>
      </w:r>
      <w:r>
        <w:rPr>
          <w:rFonts w:ascii="Times New Roman" w:hAnsi="Times New Roman" w:cs="Times New Roman"/>
          <w:bCs/>
          <w:i/>
          <w:sz w:val="24"/>
          <w:szCs w:val="24"/>
        </w:rPr>
        <w:t xml:space="preserve"> </w:t>
      </w:r>
      <w:r>
        <w:rPr>
          <w:rFonts w:ascii="Times New Roman" w:hAnsi="Times New Roman" w:cs="Times New Roman"/>
          <w:bCs/>
          <w:i/>
          <w:sz w:val="24"/>
          <w:szCs w:val="24"/>
        </w:rPr>
        <w:br/>
      </w:r>
      <w:r>
        <w:rPr>
          <w:rFonts w:ascii="Times New Roman" w:hAnsi="Times New Roman" w:cs="Times New Roman"/>
          <w:bCs/>
          <w:iCs/>
          <w:sz w:val="24"/>
          <w:szCs w:val="24"/>
        </w:rPr>
        <w:t>35.02.16 Эксплуатация и ремонт сельскохозяйственной</w:t>
      </w:r>
    </w:p>
    <w:p w14:paraId="28BADB12" w14:textId="77777777" w:rsidR="00FF20E4" w:rsidRDefault="00FF20E4" w:rsidP="00FF20E4">
      <w:pPr>
        <w:spacing w:after="0"/>
        <w:jc w:val="right"/>
        <w:rPr>
          <w:rFonts w:ascii="Times New Roman" w:hAnsi="Times New Roman" w:cs="Times New Roman"/>
          <w:bCs/>
          <w:iCs/>
          <w:sz w:val="24"/>
          <w:szCs w:val="24"/>
        </w:rPr>
      </w:pPr>
      <w:r>
        <w:rPr>
          <w:rFonts w:ascii="Times New Roman" w:hAnsi="Times New Roman" w:cs="Times New Roman"/>
          <w:bCs/>
          <w:iCs/>
          <w:sz w:val="24"/>
          <w:szCs w:val="24"/>
        </w:rPr>
        <w:t xml:space="preserve"> техники и оборудования</w:t>
      </w:r>
    </w:p>
    <w:p w14:paraId="580555BD" w14:textId="77777777" w:rsidR="000E2D17" w:rsidRPr="000F3A1A" w:rsidRDefault="000E2D17" w:rsidP="000E2D17">
      <w:pPr>
        <w:jc w:val="center"/>
        <w:rPr>
          <w:rFonts w:ascii="Times New Roman" w:hAnsi="Times New Roman" w:cs="Times New Roman"/>
          <w:b/>
          <w:i/>
        </w:rPr>
      </w:pPr>
    </w:p>
    <w:p w14:paraId="5FB70F25" w14:textId="77777777" w:rsidR="000E2D17" w:rsidRPr="000F3A1A" w:rsidRDefault="000E2D17" w:rsidP="000E2D17">
      <w:pPr>
        <w:jc w:val="center"/>
        <w:rPr>
          <w:rFonts w:ascii="Times New Roman" w:hAnsi="Times New Roman" w:cs="Times New Roman"/>
          <w:b/>
          <w:i/>
        </w:rPr>
      </w:pPr>
    </w:p>
    <w:p w14:paraId="0CCCF655" w14:textId="77777777" w:rsidR="000E2D17" w:rsidRPr="000F3A1A" w:rsidRDefault="000E2D17" w:rsidP="000E2D17">
      <w:pPr>
        <w:jc w:val="center"/>
        <w:rPr>
          <w:rFonts w:ascii="Times New Roman" w:hAnsi="Times New Roman" w:cs="Times New Roman"/>
          <w:b/>
          <w:i/>
        </w:rPr>
      </w:pPr>
    </w:p>
    <w:p w14:paraId="2E12BFF8" w14:textId="77777777" w:rsidR="000E2D17" w:rsidRPr="000F3A1A" w:rsidRDefault="000E2D17" w:rsidP="000E2D17">
      <w:pPr>
        <w:jc w:val="center"/>
        <w:rPr>
          <w:rFonts w:ascii="Times New Roman" w:hAnsi="Times New Roman" w:cs="Times New Roman"/>
          <w:b/>
          <w:i/>
        </w:rPr>
      </w:pPr>
    </w:p>
    <w:p w14:paraId="205B6390" w14:textId="77777777" w:rsidR="000E2D17" w:rsidRPr="000F3A1A" w:rsidRDefault="000E2D17" w:rsidP="000E2D17">
      <w:pPr>
        <w:jc w:val="center"/>
        <w:rPr>
          <w:rFonts w:ascii="Times New Roman" w:hAnsi="Times New Roman" w:cs="Times New Roman"/>
          <w:b/>
          <w:i/>
        </w:rPr>
      </w:pPr>
    </w:p>
    <w:p w14:paraId="6D075650" w14:textId="77777777" w:rsidR="000E2D17" w:rsidRPr="000F3A1A" w:rsidRDefault="000E2D17" w:rsidP="000E2D17">
      <w:pPr>
        <w:jc w:val="center"/>
        <w:rPr>
          <w:rFonts w:ascii="Times New Roman" w:hAnsi="Times New Roman" w:cs="Times New Roman"/>
          <w:b/>
          <w:i/>
        </w:rPr>
      </w:pPr>
    </w:p>
    <w:p w14:paraId="4D873472" w14:textId="77777777" w:rsidR="000E2D17" w:rsidRPr="000F3A1A" w:rsidRDefault="000E2D17" w:rsidP="000E2D17">
      <w:pPr>
        <w:jc w:val="center"/>
        <w:rPr>
          <w:rFonts w:ascii="Times New Roman" w:hAnsi="Times New Roman" w:cs="Times New Roman"/>
          <w:b/>
          <w:sz w:val="24"/>
          <w:szCs w:val="24"/>
        </w:rPr>
      </w:pPr>
      <w:r w:rsidRPr="000F3A1A">
        <w:rPr>
          <w:rFonts w:ascii="Times New Roman" w:hAnsi="Times New Roman" w:cs="Times New Roman"/>
          <w:b/>
          <w:sz w:val="24"/>
          <w:szCs w:val="24"/>
        </w:rPr>
        <w:t xml:space="preserve">РАБОЧАЯ ПРОГРАММА УЧЕБНОЙ ДИСЦИПЛИНЫ </w:t>
      </w:r>
    </w:p>
    <w:p w14:paraId="56F3DD24" w14:textId="77777777" w:rsidR="000E2D17" w:rsidRPr="000F3A1A" w:rsidRDefault="000E2D17" w:rsidP="000E2D17">
      <w:pPr>
        <w:spacing w:after="0"/>
        <w:jc w:val="center"/>
        <w:rPr>
          <w:rFonts w:ascii="Times New Roman" w:hAnsi="Times New Roman" w:cs="Times New Roman"/>
          <w:b/>
          <w:iCs/>
          <w:sz w:val="24"/>
          <w:szCs w:val="24"/>
          <w:u w:val="single"/>
        </w:rPr>
      </w:pPr>
      <w:r w:rsidRPr="000F3A1A">
        <w:rPr>
          <w:rFonts w:ascii="Times New Roman" w:hAnsi="Times New Roman" w:cs="Times New Roman"/>
          <w:b/>
          <w:iCs/>
          <w:sz w:val="24"/>
          <w:szCs w:val="24"/>
          <w:u w:val="single"/>
        </w:rPr>
        <w:t>«ОП.05 – Техническая механика»</w:t>
      </w:r>
    </w:p>
    <w:p w14:paraId="6477A536" w14:textId="7585FFD6" w:rsidR="000E2D17" w:rsidRPr="000F3A1A" w:rsidRDefault="000E2D17" w:rsidP="000E2D17">
      <w:pPr>
        <w:jc w:val="center"/>
        <w:rPr>
          <w:rFonts w:ascii="Times New Roman" w:hAnsi="Times New Roman" w:cs="Times New Roman"/>
          <w:bCs/>
          <w:i/>
          <w:sz w:val="20"/>
          <w:szCs w:val="20"/>
        </w:rPr>
      </w:pPr>
    </w:p>
    <w:p w14:paraId="5D0A017A" w14:textId="77777777" w:rsidR="000E2D17" w:rsidRPr="000F3A1A" w:rsidRDefault="000E2D17" w:rsidP="000E2D17">
      <w:pPr>
        <w:jc w:val="center"/>
        <w:rPr>
          <w:rFonts w:ascii="Times New Roman" w:hAnsi="Times New Roman" w:cs="Times New Roman"/>
          <w:b/>
          <w:sz w:val="24"/>
          <w:szCs w:val="24"/>
        </w:rPr>
      </w:pPr>
      <w:r w:rsidRPr="000F3A1A">
        <w:rPr>
          <w:rFonts w:ascii="Times New Roman" w:hAnsi="Times New Roman" w:cs="Times New Roman"/>
          <w:b/>
          <w:sz w:val="24"/>
          <w:szCs w:val="24"/>
        </w:rPr>
        <w:t>МЕЖДИСЦИПЛИНАРНОГО МОДУЛЯ</w:t>
      </w:r>
    </w:p>
    <w:p w14:paraId="63E77EA2" w14:textId="77777777" w:rsidR="000E2D17" w:rsidRPr="000F3A1A" w:rsidRDefault="000E2D17" w:rsidP="000E2D17">
      <w:pPr>
        <w:jc w:val="center"/>
        <w:rPr>
          <w:rFonts w:ascii="Times New Roman" w:hAnsi="Times New Roman" w:cs="Times New Roman"/>
          <w:b/>
          <w:i/>
        </w:rPr>
      </w:pPr>
      <w:r w:rsidRPr="000F3A1A">
        <w:rPr>
          <w:rFonts w:ascii="Times New Roman" w:hAnsi="Times New Roman" w:cs="Times New Roman"/>
          <w:b/>
          <w:i/>
        </w:rPr>
        <w:t>МДМ.03 Изучение материалов, создание чертежей с элементами механики</w:t>
      </w:r>
    </w:p>
    <w:p w14:paraId="42F1FA79" w14:textId="77777777" w:rsidR="000E2D17" w:rsidRPr="000F3A1A" w:rsidRDefault="000E2D17" w:rsidP="000E2D17">
      <w:pPr>
        <w:rPr>
          <w:rFonts w:ascii="Times New Roman" w:hAnsi="Times New Roman" w:cs="Times New Roman"/>
          <w:b/>
          <w:i/>
        </w:rPr>
      </w:pPr>
    </w:p>
    <w:p w14:paraId="5822C3D4" w14:textId="77777777" w:rsidR="000E2D17" w:rsidRPr="000F3A1A" w:rsidRDefault="000E2D17" w:rsidP="000E2D17">
      <w:pPr>
        <w:rPr>
          <w:rFonts w:ascii="Times New Roman" w:hAnsi="Times New Roman" w:cs="Times New Roman"/>
          <w:b/>
          <w:i/>
        </w:rPr>
      </w:pPr>
    </w:p>
    <w:p w14:paraId="48BF8DFB" w14:textId="77777777" w:rsidR="000E2D17" w:rsidRPr="000F3A1A" w:rsidRDefault="000E2D17" w:rsidP="000E2D17">
      <w:pPr>
        <w:rPr>
          <w:rFonts w:ascii="Times New Roman" w:hAnsi="Times New Roman" w:cs="Times New Roman"/>
          <w:b/>
          <w:i/>
        </w:rPr>
      </w:pPr>
    </w:p>
    <w:p w14:paraId="77B6BA96" w14:textId="77777777" w:rsidR="000E2D17" w:rsidRPr="000F3A1A" w:rsidRDefault="000E2D17" w:rsidP="000E2D17">
      <w:pPr>
        <w:rPr>
          <w:rFonts w:ascii="Times New Roman" w:hAnsi="Times New Roman" w:cs="Times New Roman"/>
          <w:b/>
          <w:i/>
        </w:rPr>
      </w:pPr>
    </w:p>
    <w:p w14:paraId="3820F59E" w14:textId="77777777" w:rsidR="000E2D17" w:rsidRPr="000F3A1A" w:rsidRDefault="000E2D17" w:rsidP="000E2D17">
      <w:pPr>
        <w:rPr>
          <w:rFonts w:ascii="Times New Roman" w:hAnsi="Times New Roman" w:cs="Times New Roman"/>
          <w:b/>
          <w:i/>
        </w:rPr>
      </w:pPr>
    </w:p>
    <w:p w14:paraId="637B823E" w14:textId="77777777" w:rsidR="000E2D17" w:rsidRPr="000F3A1A" w:rsidRDefault="000E2D17" w:rsidP="000E2D17">
      <w:pPr>
        <w:rPr>
          <w:rFonts w:ascii="Times New Roman" w:hAnsi="Times New Roman" w:cs="Times New Roman"/>
          <w:b/>
          <w:i/>
        </w:rPr>
      </w:pPr>
    </w:p>
    <w:p w14:paraId="1440682E" w14:textId="77777777" w:rsidR="000E2D17" w:rsidRPr="000F3A1A" w:rsidRDefault="000E2D17" w:rsidP="000E2D17">
      <w:pPr>
        <w:rPr>
          <w:rFonts w:ascii="Times New Roman" w:hAnsi="Times New Roman" w:cs="Times New Roman"/>
          <w:b/>
          <w:i/>
        </w:rPr>
      </w:pPr>
    </w:p>
    <w:p w14:paraId="05E97685" w14:textId="77777777" w:rsidR="000E2D17" w:rsidRPr="000F3A1A" w:rsidRDefault="000E2D17" w:rsidP="000E2D17">
      <w:pPr>
        <w:rPr>
          <w:rFonts w:ascii="Times New Roman" w:hAnsi="Times New Roman" w:cs="Times New Roman"/>
          <w:b/>
          <w:i/>
        </w:rPr>
      </w:pPr>
    </w:p>
    <w:p w14:paraId="68747C91" w14:textId="77777777" w:rsidR="000E2D17" w:rsidRPr="000F3A1A" w:rsidRDefault="000E2D17" w:rsidP="000E2D17">
      <w:pPr>
        <w:rPr>
          <w:rFonts w:ascii="Times New Roman" w:hAnsi="Times New Roman" w:cs="Times New Roman"/>
          <w:b/>
          <w:i/>
        </w:rPr>
      </w:pPr>
    </w:p>
    <w:p w14:paraId="57DBC5FA" w14:textId="77777777" w:rsidR="000E2D17" w:rsidRPr="000F3A1A" w:rsidRDefault="000E2D17" w:rsidP="000E2D17">
      <w:pPr>
        <w:rPr>
          <w:rFonts w:ascii="Times New Roman" w:hAnsi="Times New Roman" w:cs="Times New Roman"/>
          <w:b/>
          <w:i/>
        </w:rPr>
      </w:pPr>
    </w:p>
    <w:p w14:paraId="2546F8F7" w14:textId="77777777" w:rsidR="000E2D17" w:rsidRPr="000F3A1A" w:rsidRDefault="000E2D17" w:rsidP="000E2D17">
      <w:pPr>
        <w:rPr>
          <w:rFonts w:ascii="Times New Roman" w:hAnsi="Times New Roman" w:cs="Times New Roman"/>
          <w:b/>
          <w:i/>
        </w:rPr>
      </w:pPr>
    </w:p>
    <w:p w14:paraId="2EC9D9D9" w14:textId="77777777" w:rsidR="000E2D17" w:rsidRPr="000F3A1A" w:rsidRDefault="000E2D17" w:rsidP="000E2D17">
      <w:pPr>
        <w:rPr>
          <w:rFonts w:ascii="Times New Roman" w:hAnsi="Times New Roman" w:cs="Times New Roman"/>
          <w:b/>
          <w:i/>
        </w:rPr>
      </w:pPr>
    </w:p>
    <w:p w14:paraId="10B72391" w14:textId="77777777" w:rsidR="000E2D17" w:rsidRPr="000F3A1A" w:rsidRDefault="000E2D17" w:rsidP="000E2D17">
      <w:pPr>
        <w:rPr>
          <w:rFonts w:ascii="Times New Roman" w:hAnsi="Times New Roman" w:cs="Times New Roman"/>
          <w:b/>
          <w:i/>
        </w:rPr>
      </w:pPr>
    </w:p>
    <w:p w14:paraId="5CDC1AF6" w14:textId="77777777" w:rsidR="000E2D17" w:rsidRPr="000F3A1A" w:rsidRDefault="000E2D17" w:rsidP="000E2D17">
      <w:pPr>
        <w:rPr>
          <w:rFonts w:ascii="Times New Roman" w:hAnsi="Times New Roman" w:cs="Times New Roman"/>
          <w:b/>
          <w:i/>
        </w:rPr>
      </w:pPr>
    </w:p>
    <w:p w14:paraId="03032C6F" w14:textId="77777777" w:rsidR="000E2D17" w:rsidRPr="000F3A1A" w:rsidRDefault="000E2D17" w:rsidP="000E2D17">
      <w:pPr>
        <w:jc w:val="center"/>
        <w:rPr>
          <w:rFonts w:ascii="Times New Roman" w:hAnsi="Times New Roman" w:cs="Times New Roman"/>
          <w:b/>
          <w:i/>
          <w:sz w:val="24"/>
          <w:szCs w:val="24"/>
        </w:rPr>
      </w:pPr>
      <w:r w:rsidRPr="000F3A1A">
        <w:rPr>
          <w:rFonts w:ascii="Times New Roman" w:hAnsi="Times New Roman" w:cs="Times New Roman"/>
          <w:b/>
          <w:bCs/>
          <w:iCs/>
          <w:sz w:val="24"/>
          <w:szCs w:val="24"/>
        </w:rPr>
        <w:t>2022 г.</w:t>
      </w:r>
      <w:r w:rsidRPr="000F3A1A">
        <w:rPr>
          <w:rFonts w:ascii="Times New Roman" w:hAnsi="Times New Roman" w:cs="Times New Roman"/>
          <w:b/>
          <w:bCs/>
          <w:iCs/>
        </w:rPr>
        <w:br w:type="page"/>
      </w:r>
      <w:r w:rsidRPr="000F3A1A">
        <w:rPr>
          <w:rFonts w:ascii="Times New Roman" w:hAnsi="Times New Roman" w:cs="Times New Roman"/>
          <w:b/>
          <w:i/>
          <w:sz w:val="24"/>
          <w:szCs w:val="24"/>
        </w:rPr>
        <w:lastRenderedPageBreak/>
        <w:t>СОДЕРЖАНИЕ</w:t>
      </w:r>
    </w:p>
    <w:p w14:paraId="2BCC425E" w14:textId="77777777" w:rsidR="000E2D17" w:rsidRPr="000F3A1A" w:rsidRDefault="000E2D17" w:rsidP="000E2D17">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0F3A1A" w:rsidRPr="000F3A1A" w14:paraId="3513EB22" w14:textId="77777777" w:rsidTr="00C40094">
        <w:tc>
          <w:tcPr>
            <w:tcW w:w="7501" w:type="dxa"/>
          </w:tcPr>
          <w:p w14:paraId="561AD1C9" w14:textId="77777777" w:rsidR="000E2D17" w:rsidRPr="000F3A1A" w:rsidRDefault="000E2D17" w:rsidP="00FF20E4">
            <w:pPr>
              <w:numPr>
                <w:ilvl w:val="0"/>
                <w:numId w:val="172"/>
              </w:numPr>
              <w:suppressAutoHyphens/>
              <w:spacing w:after="200" w:line="276" w:lineRule="auto"/>
              <w:rPr>
                <w:rFonts w:ascii="Times New Roman" w:hAnsi="Times New Roman" w:cs="Times New Roman"/>
                <w:b/>
                <w:sz w:val="24"/>
                <w:szCs w:val="24"/>
              </w:rPr>
            </w:pPr>
            <w:r w:rsidRPr="000F3A1A">
              <w:rPr>
                <w:rFonts w:ascii="Times New Roman" w:hAnsi="Times New Roman" w:cs="Times New Roman"/>
                <w:b/>
                <w:sz w:val="24"/>
                <w:szCs w:val="24"/>
              </w:rPr>
              <w:t>ОБЩАЯ ХАРАКТЕРИСТИКА РАБОЧЕЙ ПРОГРАММЫ УЧЕБНОЙ ДИСЦИПЛИНЫ</w:t>
            </w:r>
          </w:p>
        </w:tc>
        <w:tc>
          <w:tcPr>
            <w:tcW w:w="1854" w:type="dxa"/>
          </w:tcPr>
          <w:p w14:paraId="5DEF015B" w14:textId="77777777" w:rsidR="000E2D17" w:rsidRPr="000F3A1A" w:rsidRDefault="000E2D17" w:rsidP="00C40094">
            <w:pPr>
              <w:rPr>
                <w:rFonts w:ascii="Times New Roman" w:hAnsi="Times New Roman" w:cs="Times New Roman"/>
                <w:b/>
                <w:sz w:val="24"/>
                <w:szCs w:val="24"/>
              </w:rPr>
            </w:pPr>
          </w:p>
        </w:tc>
      </w:tr>
      <w:tr w:rsidR="000F3A1A" w:rsidRPr="000F3A1A" w14:paraId="26763C58" w14:textId="77777777" w:rsidTr="00C40094">
        <w:tc>
          <w:tcPr>
            <w:tcW w:w="7501" w:type="dxa"/>
          </w:tcPr>
          <w:p w14:paraId="5830407B" w14:textId="77777777" w:rsidR="000E2D17" w:rsidRPr="000F3A1A" w:rsidRDefault="000E2D17" w:rsidP="00FF20E4">
            <w:pPr>
              <w:numPr>
                <w:ilvl w:val="0"/>
                <w:numId w:val="172"/>
              </w:numPr>
              <w:suppressAutoHyphens/>
              <w:spacing w:after="200" w:line="276" w:lineRule="auto"/>
              <w:rPr>
                <w:rFonts w:ascii="Times New Roman" w:hAnsi="Times New Roman" w:cs="Times New Roman"/>
                <w:b/>
                <w:sz w:val="24"/>
                <w:szCs w:val="24"/>
              </w:rPr>
            </w:pPr>
            <w:r w:rsidRPr="000F3A1A">
              <w:rPr>
                <w:rFonts w:ascii="Times New Roman" w:hAnsi="Times New Roman" w:cs="Times New Roman"/>
                <w:b/>
                <w:sz w:val="24"/>
                <w:szCs w:val="24"/>
              </w:rPr>
              <w:t>СТРУКТУРА И СОДЕРЖАНИЕ УЧЕБНОЙ ДИСЦИПЛИНЫ</w:t>
            </w:r>
          </w:p>
          <w:p w14:paraId="4E269350" w14:textId="77777777" w:rsidR="000E2D17" w:rsidRPr="000F3A1A" w:rsidRDefault="000E2D17" w:rsidP="00FF20E4">
            <w:pPr>
              <w:numPr>
                <w:ilvl w:val="0"/>
                <w:numId w:val="172"/>
              </w:numPr>
              <w:suppressAutoHyphens/>
              <w:spacing w:after="200" w:line="276" w:lineRule="auto"/>
              <w:rPr>
                <w:rFonts w:ascii="Times New Roman" w:hAnsi="Times New Roman" w:cs="Times New Roman"/>
                <w:b/>
                <w:sz w:val="24"/>
                <w:szCs w:val="24"/>
              </w:rPr>
            </w:pPr>
            <w:r w:rsidRPr="000F3A1A">
              <w:rPr>
                <w:rFonts w:ascii="Times New Roman" w:hAnsi="Times New Roman" w:cs="Times New Roman"/>
                <w:b/>
                <w:sz w:val="24"/>
                <w:szCs w:val="24"/>
              </w:rPr>
              <w:t>УСЛОВИЯ РЕАЛИЗАЦИИ УЧЕБНОЙ ДИСЦИПЛИНЫ</w:t>
            </w:r>
          </w:p>
        </w:tc>
        <w:tc>
          <w:tcPr>
            <w:tcW w:w="1854" w:type="dxa"/>
          </w:tcPr>
          <w:p w14:paraId="38EE3BBB" w14:textId="77777777" w:rsidR="000E2D17" w:rsidRPr="000F3A1A" w:rsidRDefault="000E2D17" w:rsidP="00C40094">
            <w:pPr>
              <w:ind w:left="644"/>
              <w:rPr>
                <w:rFonts w:ascii="Times New Roman" w:hAnsi="Times New Roman" w:cs="Times New Roman"/>
                <w:b/>
                <w:sz w:val="24"/>
                <w:szCs w:val="24"/>
              </w:rPr>
            </w:pPr>
          </w:p>
        </w:tc>
      </w:tr>
      <w:tr w:rsidR="000F3A1A" w:rsidRPr="000F3A1A" w14:paraId="0DCD5394" w14:textId="77777777" w:rsidTr="00C40094">
        <w:tc>
          <w:tcPr>
            <w:tcW w:w="7501" w:type="dxa"/>
          </w:tcPr>
          <w:p w14:paraId="20F5B36B" w14:textId="77777777" w:rsidR="000E2D17" w:rsidRPr="000F3A1A" w:rsidRDefault="000E2D17" w:rsidP="00FF20E4">
            <w:pPr>
              <w:numPr>
                <w:ilvl w:val="0"/>
                <w:numId w:val="172"/>
              </w:numPr>
              <w:suppressAutoHyphens/>
              <w:spacing w:after="200" w:line="276" w:lineRule="auto"/>
              <w:rPr>
                <w:rFonts w:ascii="Times New Roman" w:hAnsi="Times New Roman" w:cs="Times New Roman"/>
                <w:b/>
                <w:sz w:val="24"/>
                <w:szCs w:val="24"/>
              </w:rPr>
            </w:pPr>
            <w:r w:rsidRPr="000F3A1A">
              <w:rPr>
                <w:rFonts w:ascii="Times New Roman" w:hAnsi="Times New Roman" w:cs="Times New Roman"/>
                <w:b/>
                <w:sz w:val="24"/>
                <w:szCs w:val="24"/>
              </w:rPr>
              <w:t>КОНТРОЛЬ И ОЦЕНКА РЕЗУЛЬТАТОВ ОСВОЕНИЯ УЧЕБНОЙ ДИСЦИПЛИНЫ</w:t>
            </w:r>
          </w:p>
          <w:p w14:paraId="0CF0D33C" w14:textId="77777777" w:rsidR="000E2D17" w:rsidRPr="000F3A1A" w:rsidRDefault="000E2D17" w:rsidP="00C40094">
            <w:pPr>
              <w:suppressAutoHyphens/>
              <w:rPr>
                <w:rFonts w:ascii="Times New Roman" w:hAnsi="Times New Roman" w:cs="Times New Roman"/>
                <w:b/>
                <w:sz w:val="24"/>
                <w:szCs w:val="24"/>
              </w:rPr>
            </w:pPr>
          </w:p>
        </w:tc>
        <w:tc>
          <w:tcPr>
            <w:tcW w:w="1854" w:type="dxa"/>
          </w:tcPr>
          <w:p w14:paraId="0DE46397" w14:textId="77777777" w:rsidR="000E2D17" w:rsidRPr="000F3A1A" w:rsidRDefault="000E2D17" w:rsidP="00C40094">
            <w:pPr>
              <w:rPr>
                <w:rFonts w:ascii="Times New Roman" w:hAnsi="Times New Roman" w:cs="Times New Roman"/>
                <w:b/>
                <w:sz w:val="24"/>
                <w:szCs w:val="24"/>
              </w:rPr>
            </w:pPr>
          </w:p>
        </w:tc>
      </w:tr>
    </w:tbl>
    <w:p w14:paraId="190BFF54" w14:textId="77777777" w:rsidR="000E2D17" w:rsidRPr="000F3A1A" w:rsidRDefault="000E2D17" w:rsidP="004B1C3B">
      <w:pPr>
        <w:numPr>
          <w:ilvl w:val="0"/>
          <w:numId w:val="73"/>
        </w:numPr>
        <w:suppressAutoHyphens/>
        <w:spacing w:after="0" w:line="276" w:lineRule="auto"/>
        <w:jc w:val="center"/>
        <w:rPr>
          <w:rFonts w:ascii="Times New Roman" w:hAnsi="Times New Roman" w:cs="Times New Roman"/>
          <w:b/>
          <w:sz w:val="24"/>
          <w:szCs w:val="24"/>
        </w:rPr>
      </w:pPr>
      <w:r w:rsidRPr="000F3A1A">
        <w:rPr>
          <w:rFonts w:ascii="Times New Roman" w:hAnsi="Times New Roman" w:cs="Times New Roman"/>
          <w:b/>
          <w:i/>
          <w:u w:val="single"/>
        </w:rPr>
        <w:br w:type="page"/>
      </w:r>
      <w:r w:rsidRPr="000F3A1A">
        <w:rPr>
          <w:rFonts w:ascii="Times New Roman" w:hAnsi="Times New Roman" w:cs="Times New Roman"/>
          <w:b/>
          <w:sz w:val="24"/>
          <w:szCs w:val="24"/>
        </w:rPr>
        <w:lastRenderedPageBreak/>
        <w:t>ОБЩАЯ ХАРАКТЕРИСТИКА РАБОЧЕЙ ПРОГРАММЫ УЧЕБНОЙ ДИСЦИПЛИНЫ</w:t>
      </w:r>
    </w:p>
    <w:p w14:paraId="7C4EF395" w14:textId="77777777" w:rsidR="000E2D17" w:rsidRPr="000F3A1A" w:rsidRDefault="000E2D17" w:rsidP="000E2D17">
      <w:pPr>
        <w:suppressAutoHyphens/>
        <w:spacing w:after="0" w:line="240" w:lineRule="auto"/>
        <w:ind w:left="720"/>
        <w:jc w:val="center"/>
        <w:rPr>
          <w:rFonts w:ascii="Times New Roman" w:hAnsi="Times New Roman" w:cs="Times New Roman"/>
          <w:b/>
          <w:sz w:val="24"/>
          <w:szCs w:val="24"/>
        </w:rPr>
      </w:pPr>
      <w:r w:rsidRPr="000F3A1A">
        <w:rPr>
          <w:rFonts w:ascii="Times New Roman" w:hAnsi="Times New Roman" w:cs="Times New Roman"/>
          <w:b/>
          <w:sz w:val="24"/>
          <w:szCs w:val="24"/>
        </w:rPr>
        <w:t xml:space="preserve"> «</w:t>
      </w:r>
      <w:r w:rsidRPr="000F3A1A">
        <w:rPr>
          <w:rFonts w:ascii="Times New Roman" w:hAnsi="Times New Roman" w:cs="Times New Roman"/>
          <w:b/>
          <w:iCs/>
          <w:sz w:val="24"/>
          <w:szCs w:val="24"/>
          <w:u w:val="single"/>
        </w:rPr>
        <w:t>ОП.05 – Техническая механика</w:t>
      </w:r>
      <w:r w:rsidRPr="000F3A1A">
        <w:rPr>
          <w:rFonts w:ascii="Times New Roman" w:hAnsi="Times New Roman" w:cs="Times New Roman"/>
          <w:b/>
          <w:sz w:val="24"/>
          <w:szCs w:val="24"/>
        </w:rPr>
        <w:t>»</w:t>
      </w:r>
    </w:p>
    <w:p w14:paraId="7BE39290" w14:textId="77777777" w:rsidR="000E2D17" w:rsidRPr="000F3A1A" w:rsidRDefault="000E2D17" w:rsidP="000E2D17">
      <w:pPr>
        <w:spacing w:after="0"/>
        <w:ind w:firstLine="709"/>
        <w:jc w:val="center"/>
        <w:rPr>
          <w:rFonts w:ascii="Times New Roman" w:hAnsi="Times New Roman" w:cs="Times New Roman"/>
          <w:sz w:val="24"/>
          <w:szCs w:val="24"/>
          <w:vertAlign w:val="superscript"/>
        </w:rPr>
      </w:pPr>
      <w:r w:rsidRPr="000F3A1A">
        <w:rPr>
          <w:rFonts w:ascii="Times New Roman" w:hAnsi="Times New Roman" w:cs="Times New Roman"/>
          <w:sz w:val="24"/>
          <w:szCs w:val="24"/>
          <w:vertAlign w:val="superscript"/>
        </w:rPr>
        <w:t>(наименование дисциплины)</w:t>
      </w:r>
    </w:p>
    <w:p w14:paraId="647A8CD4" w14:textId="77777777" w:rsidR="000E2D17" w:rsidRPr="000F3A1A" w:rsidRDefault="000E2D17" w:rsidP="000E2D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rPr>
      </w:pPr>
      <w:r w:rsidRPr="000F3A1A">
        <w:rPr>
          <w:rFonts w:ascii="Times New Roman" w:hAnsi="Times New Roman" w:cs="Times New Roman"/>
          <w:b/>
          <w:sz w:val="24"/>
          <w:szCs w:val="24"/>
        </w:rPr>
        <w:t xml:space="preserve">1.1. Место дисциплины в структуре основной образовательной программы: </w:t>
      </w:r>
    </w:p>
    <w:p w14:paraId="4C799E38" w14:textId="77777777" w:rsidR="000E2D17" w:rsidRPr="000F3A1A" w:rsidRDefault="000E2D17" w:rsidP="000E2D1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0F3A1A">
        <w:rPr>
          <w:rFonts w:ascii="Times New Roman" w:hAnsi="Times New Roman" w:cs="Times New Roman"/>
          <w:sz w:val="24"/>
          <w:szCs w:val="24"/>
        </w:rPr>
        <w:t>Учебная дисциплина «</w:t>
      </w:r>
      <w:r w:rsidRPr="000F3A1A">
        <w:rPr>
          <w:rFonts w:ascii="Times New Roman" w:hAnsi="Times New Roman" w:cs="Times New Roman"/>
          <w:iCs/>
          <w:sz w:val="24"/>
          <w:szCs w:val="24"/>
        </w:rPr>
        <w:t>ОП.05 – Техническая механика</w:t>
      </w:r>
      <w:r w:rsidRPr="000F3A1A">
        <w:rPr>
          <w:rFonts w:ascii="Times New Roman" w:hAnsi="Times New Roman" w:cs="Times New Roman"/>
          <w:sz w:val="24"/>
          <w:szCs w:val="24"/>
        </w:rPr>
        <w:t xml:space="preserve">» является частью </w:t>
      </w:r>
      <w:r w:rsidRPr="000F3A1A">
        <w:rPr>
          <w:rFonts w:ascii="Times New Roman" w:hAnsi="Times New Roman" w:cs="Times New Roman"/>
          <w:sz w:val="24"/>
          <w:szCs w:val="24"/>
          <w:u w:val="single"/>
        </w:rPr>
        <w:t>общепрофессионального цикла</w:t>
      </w:r>
      <w:r w:rsidRPr="000F3A1A">
        <w:rPr>
          <w:rFonts w:ascii="Times New Roman" w:hAnsi="Times New Roman" w:cs="Times New Roman"/>
          <w:sz w:val="24"/>
          <w:szCs w:val="24"/>
        </w:rPr>
        <w:t xml:space="preserve"> ПООП-П в соответствии с ФГОС СПО по </w:t>
      </w:r>
      <w:r w:rsidRPr="000F3A1A">
        <w:rPr>
          <w:rFonts w:ascii="Times New Roman" w:hAnsi="Times New Roman" w:cs="Times New Roman"/>
          <w:i/>
          <w:sz w:val="24"/>
          <w:szCs w:val="24"/>
        </w:rPr>
        <w:t>профессии/специальности</w:t>
      </w:r>
      <w:r w:rsidRPr="000F3A1A">
        <w:rPr>
          <w:rFonts w:ascii="Times New Roman" w:hAnsi="Times New Roman" w:cs="Times New Roman"/>
          <w:sz w:val="24"/>
          <w:szCs w:val="24"/>
        </w:rPr>
        <w:t xml:space="preserve">. </w:t>
      </w:r>
    </w:p>
    <w:p w14:paraId="70B7B830" w14:textId="77777777" w:rsidR="000E2D17" w:rsidRPr="000F3A1A" w:rsidRDefault="000E2D17" w:rsidP="000E2D1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0F3A1A">
        <w:rPr>
          <w:rFonts w:ascii="Times New Roman" w:hAnsi="Times New Roman" w:cs="Times New Roman"/>
          <w:sz w:val="24"/>
          <w:szCs w:val="24"/>
        </w:rPr>
        <w:t>Особое значение дисциплина имеет при формировании и развитии ОК – ОК 1, ОК 2, ОК 3, ОК 4, ОК 9</w:t>
      </w:r>
    </w:p>
    <w:p w14:paraId="5321EE37" w14:textId="77777777" w:rsidR="000E2D17" w:rsidRPr="000F3A1A" w:rsidRDefault="000E2D17" w:rsidP="000E2D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
          <w:sz w:val="24"/>
          <w:szCs w:val="24"/>
        </w:rPr>
      </w:pPr>
    </w:p>
    <w:p w14:paraId="57BC99A8" w14:textId="77777777" w:rsidR="000E2D17" w:rsidRPr="000F3A1A" w:rsidRDefault="000E2D17" w:rsidP="000E2D17">
      <w:pPr>
        <w:spacing w:after="0"/>
        <w:ind w:firstLine="709"/>
        <w:rPr>
          <w:rFonts w:ascii="Times New Roman" w:hAnsi="Times New Roman" w:cs="Times New Roman"/>
          <w:b/>
          <w:sz w:val="24"/>
          <w:szCs w:val="24"/>
        </w:rPr>
      </w:pPr>
      <w:r w:rsidRPr="000F3A1A">
        <w:rPr>
          <w:rFonts w:ascii="Times New Roman" w:hAnsi="Times New Roman" w:cs="Times New Roman"/>
          <w:b/>
          <w:sz w:val="24"/>
          <w:szCs w:val="24"/>
        </w:rPr>
        <w:t>1.2. Цель и планируемые результаты освоения дисциплины:</w:t>
      </w:r>
    </w:p>
    <w:p w14:paraId="795FAE86" w14:textId="77777777" w:rsidR="000E2D17" w:rsidRPr="000F3A1A" w:rsidRDefault="000E2D17" w:rsidP="000E2D17">
      <w:pPr>
        <w:suppressAutoHyphens/>
        <w:spacing w:after="0" w:line="240" w:lineRule="auto"/>
        <w:ind w:firstLine="709"/>
        <w:jc w:val="both"/>
        <w:rPr>
          <w:rFonts w:ascii="Times New Roman" w:hAnsi="Times New Roman" w:cs="Times New Roman"/>
          <w:sz w:val="24"/>
          <w:szCs w:val="24"/>
        </w:rPr>
      </w:pPr>
      <w:r w:rsidRPr="000F3A1A">
        <w:rPr>
          <w:rFonts w:ascii="Times New Roman" w:hAnsi="Times New Roman" w:cs="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8"/>
        <w:gridCol w:w="3750"/>
        <w:gridCol w:w="3910"/>
      </w:tblGrid>
      <w:tr w:rsidR="000F3A1A" w:rsidRPr="000F3A1A" w14:paraId="70AC6A5C" w14:textId="77777777" w:rsidTr="00C40094">
        <w:trPr>
          <w:trHeight w:val="649"/>
        </w:trPr>
        <w:tc>
          <w:tcPr>
            <w:tcW w:w="1589" w:type="dxa"/>
            <w:hideMark/>
          </w:tcPr>
          <w:p w14:paraId="66B74B7B" w14:textId="77777777" w:rsidR="000E2D17" w:rsidRPr="000F3A1A" w:rsidRDefault="000E2D17" w:rsidP="00C40094">
            <w:pPr>
              <w:suppressAutoHyphens/>
              <w:spacing w:after="0" w:line="240" w:lineRule="auto"/>
              <w:jc w:val="center"/>
              <w:rPr>
                <w:rFonts w:ascii="Times New Roman" w:hAnsi="Times New Roman" w:cs="Times New Roman"/>
                <w:sz w:val="24"/>
                <w:szCs w:val="24"/>
              </w:rPr>
            </w:pPr>
            <w:r w:rsidRPr="000F3A1A">
              <w:rPr>
                <w:rFonts w:ascii="Times New Roman" w:hAnsi="Times New Roman" w:cs="Times New Roman"/>
                <w:sz w:val="24"/>
                <w:szCs w:val="24"/>
              </w:rPr>
              <w:t xml:space="preserve">Код </w:t>
            </w:r>
            <w:r w:rsidRPr="000F3A1A">
              <w:rPr>
                <w:rStyle w:val="a8"/>
                <w:rFonts w:ascii="Times New Roman" w:hAnsi="Times New Roman"/>
                <w:sz w:val="24"/>
                <w:szCs w:val="24"/>
              </w:rPr>
              <w:footnoteReference w:id="17"/>
            </w:r>
          </w:p>
          <w:p w14:paraId="20D790D1" w14:textId="77777777" w:rsidR="000E2D17" w:rsidRPr="000F3A1A" w:rsidRDefault="000E2D17" w:rsidP="00C40094">
            <w:pPr>
              <w:suppressAutoHyphens/>
              <w:spacing w:after="0" w:line="240" w:lineRule="auto"/>
              <w:jc w:val="center"/>
              <w:rPr>
                <w:rFonts w:ascii="Times New Roman" w:hAnsi="Times New Roman" w:cs="Times New Roman"/>
                <w:sz w:val="24"/>
                <w:szCs w:val="24"/>
              </w:rPr>
            </w:pPr>
            <w:r w:rsidRPr="000F3A1A">
              <w:rPr>
                <w:rFonts w:ascii="Times New Roman" w:hAnsi="Times New Roman" w:cs="Times New Roman"/>
                <w:sz w:val="24"/>
                <w:szCs w:val="24"/>
              </w:rPr>
              <w:t>ПК, ОК</w:t>
            </w:r>
          </w:p>
        </w:tc>
        <w:tc>
          <w:tcPr>
            <w:tcW w:w="3764" w:type="dxa"/>
            <w:hideMark/>
          </w:tcPr>
          <w:p w14:paraId="08DB6152" w14:textId="77777777" w:rsidR="000E2D17" w:rsidRPr="000F3A1A" w:rsidRDefault="000E2D17" w:rsidP="00C40094">
            <w:pPr>
              <w:suppressAutoHyphens/>
              <w:spacing w:after="0" w:line="240" w:lineRule="auto"/>
              <w:jc w:val="center"/>
              <w:rPr>
                <w:rFonts w:ascii="Times New Roman" w:hAnsi="Times New Roman" w:cs="Times New Roman"/>
                <w:sz w:val="24"/>
                <w:szCs w:val="24"/>
              </w:rPr>
            </w:pPr>
            <w:r w:rsidRPr="000F3A1A">
              <w:rPr>
                <w:rFonts w:ascii="Times New Roman" w:hAnsi="Times New Roman" w:cs="Times New Roman"/>
                <w:sz w:val="24"/>
                <w:szCs w:val="24"/>
              </w:rPr>
              <w:t>Умения</w:t>
            </w:r>
          </w:p>
        </w:tc>
        <w:tc>
          <w:tcPr>
            <w:tcW w:w="3895" w:type="dxa"/>
            <w:hideMark/>
          </w:tcPr>
          <w:p w14:paraId="63312D86" w14:textId="77777777" w:rsidR="000E2D17" w:rsidRPr="000F3A1A" w:rsidRDefault="000E2D17" w:rsidP="00C40094">
            <w:pPr>
              <w:suppressAutoHyphens/>
              <w:spacing w:after="0" w:line="240" w:lineRule="auto"/>
              <w:jc w:val="center"/>
              <w:rPr>
                <w:rFonts w:ascii="Times New Roman" w:hAnsi="Times New Roman" w:cs="Times New Roman"/>
                <w:sz w:val="24"/>
                <w:szCs w:val="24"/>
              </w:rPr>
            </w:pPr>
            <w:r w:rsidRPr="000F3A1A">
              <w:rPr>
                <w:rFonts w:ascii="Times New Roman" w:hAnsi="Times New Roman" w:cs="Times New Roman"/>
                <w:sz w:val="24"/>
                <w:szCs w:val="24"/>
              </w:rPr>
              <w:t>Знания</w:t>
            </w:r>
          </w:p>
        </w:tc>
      </w:tr>
      <w:tr w:rsidR="000F3A1A" w:rsidRPr="000F3A1A" w14:paraId="114ED1C2" w14:textId="77777777" w:rsidTr="00C40094">
        <w:trPr>
          <w:trHeight w:val="212"/>
        </w:trPr>
        <w:tc>
          <w:tcPr>
            <w:tcW w:w="1589" w:type="dxa"/>
          </w:tcPr>
          <w:p w14:paraId="21792EDB" w14:textId="77777777" w:rsidR="000E2D17" w:rsidRPr="000F3A1A" w:rsidRDefault="000E2D17" w:rsidP="00C40094">
            <w:pPr>
              <w:suppressAutoHyphens/>
              <w:spacing w:after="0" w:line="240" w:lineRule="auto"/>
              <w:jc w:val="center"/>
              <w:rPr>
                <w:rFonts w:ascii="Times New Roman" w:hAnsi="Times New Roman" w:cs="Times New Roman"/>
                <w:i/>
              </w:rPr>
            </w:pPr>
            <w:r w:rsidRPr="000F3A1A">
              <w:rPr>
                <w:rFonts w:ascii="Times New Roman" w:hAnsi="Times New Roman" w:cs="Times New Roman"/>
                <w:i/>
              </w:rPr>
              <w:t>Указываются только коды</w:t>
            </w:r>
          </w:p>
        </w:tc>
        <w:tc>
          <w:tcPr>
            <w:tcW w:w="3764" w:type="dxa"/>
          </w:tcPr>
          <w:p w14:paraId="41073C88" w14:textId="77777777" w:rsidR="000E2D17" w:rsidRPr="000F3A1A" w:rsidRDefault="000E2D17" w:rsidP="00C40094">
            <w:pPr>
              <w:suppressAutoHyphens/>
              <w:spacing w:after="0" w:line="240" w:lineRule="auto"/>
              <w:jc w:val="center"/>
              <w:rPr>
                <w:rFonts w:ascii="Times New Roman" w:hAnsi="Times New Roman" w:cs="Times New Roman"/>
                <w:i/>
              </w:rPr>
            </w:pPr>
            <w:r w:rsidRPr="000F3A1A">
              <w:rPr>
                <w:rFonts w:ascii="Times New Roman" w:hAnsi="Times New Roman" w:cs="Times New Roman"/>
                <w:i/>
              </w:rPr>
              <w:t>Указываются только умения, относящиеся к данной дисциплине</w:t>
            </w:r>
          </w:p>
        </w:tc>
        <w:tc>
          <w:tcPr>
            <w:tcW w:w="3895" w:type="dxa"/>
          </w:tcPr>
          <w:p w14:paraId="4DAA175B" w14:textId="77777777" w:rsidR="000E2D17" w:rsidRPr="000F3A1A" w:rsidRDefault="000E2D17" w:rsidP="00C40094">
            <w:pPr>
              <w:suppressAutoHyphens/>
              <w:spacing w:after="0" w:line="240" w:lineRule="auto"/>
              <w:jc w:val="center"/>
              <w:rPr>
                <w:rFonts w:ascii="Times New Roman" w:hAnsi="Times New Roman" w:cs="Times New Roman"/>
                <w:i/>
              </w:rPr>
            </w:pPr>
            <w:r w:rsidRPr="000F3A1A">
              <w:rPr>
                <w:rFonts w:ascii="Times New Roman" w:hAnsi="Times New Roman" w:cs="Times New Roman"/>
                <w:i/>
              </w:rPr>
              <w:t>Указываются только знания, относящиеся к данной дисциплине</w:t>
            </w:r>
          </w:p>
        </w:tc>
      </w:tr>
      <w:tr w:rsidR="000F3A1A" w:rsidRPr="000F3A1A" w14:paraId="2DE9B622" w14:textId="77777777" w:rsidTr="00C40094">
        <w:trPr>
          <w:trHeight w:val="212"/>
        </w:trPr>
        <w:tc>
          <w:tcPr>
            <w:tcW w:w="1589" w:type="dxa"/>
          </w:tcPr>
          <w:p w14:paraId="17D1AED6" w14:textId="77777777" w:rsidR="000E2D17" w:rsidRPr="000F3A1A" w:rsidRDefault="000E2D17" w:rsidP="00C40094">
            <w:pPr>
              <w:suppressAutoHyphens/>
              <w:spacing w:after="0" w:line="240" w:lineRule="auto"/>
              <w:jc w:val="center"/>
              <w:rPr>
                <w:rFonts w:ascii="Times New Roman" w:hAnsi="Times New Roman" w:cs="Times New Roman"/>
                <w:i/>
              </w:rPr>
            </w:pPr>
            <w:r w:rsidRPr="000F3A1A">
              <w:rPr>
                <w:rFonts w:ascii="Times New Roman" w:hAnsi="Times New Roman" w:cs="Times New Roman"/>
                <w:sz w:val="24"/>
                <w:szCs w:val="24"/>
              </w:rPr>
              <w:t>ОК 1</w:t>
            </w:r>
          </w:p>
        </w:tc>
        <w:tc>
          <w:tcPr>
            <w:tcW w:w="3764" w:type="dxa"/>
          </w:tcPr>
          <w:p w14:paraId="622CF36C" w14:textId="77777777" w:rsidR="000E2D17" w:rsidRPr="000F3A1A" w:rsidRDefault="000E2D17" w:rsidP="00C40094">
            <w:pPr>
              <w:pStyle w:val="TableParagraph"/>
              <w:jc w:val="both"/>
              <w:rPr>
                <w:sz w:val="24"/>
                <w:szCs w:val="24"/>
                <w:lang w:eastAsia="ru-RU"/>
              </w:rPr>
            </w:pPr>
            <w:proofErr w:type="spellStart"/>
            <w:r w:rsidRPr="000F3A1A">
              <w:rPr>
                <w:sz w:val="24"/>
                <w:szCs w:val="24"/>
                <w:lang w:eastAsia="ru-RU"/>
              </w:rPr>
              <w:t>Уо</w:t>
            </w:r>
            <w:proofErr w:type="spellEnd"/>
            <w:r w:rsidRPr="000F3A1A">
              <w:rPr>
                <w:sz w:val="24"/>
                <w:szCs w:val="24"/>
                <w:lang w:eastAsia="ru-RU"/>
              </w:rPr>
              <w:t xml:space="preserve"> 01.01</w:t>
            </w:r>
            <w:r w:rsidRPr="000F3A1A">
              <w:rPr>
                <w:sz w:val="24"/>
                <w:szCs w:val="24"/>
                <w:lang w:eastAsia="ru-RU"/>
              </w:rPr>
              <w:tab/>
              <w:t xml:space="preserve">распознавать задачу и/или проблему </w:t>
            </w:r>
          </w:p>
          <w:p w14:paraId="71837276" w14:textId="77777777" w:rsidR="000E2D17" w:rsidRPr="000F3A1A" w:rsidRDefault="000E2D17" w:rsidP="00C40094">
            <w:pPr>
              <w:pStyle w:val="TableParagraph"/>
              <w:jc w:val="both"/>
              <w:rPr>
                <w:sz w:val="24"/>
                <w:szCs w:val="24"/>
                <w:lang w:eastAsia="ru-RU"/>
              </w:rPr>
            </w:pPr>
            <w:r w:rsidRPr="000F3A1A">
              <w:rPr>
                <w:sz w:val="24"/>
                <w:szCs w:val="24"/>
                <w:lang w:eastAsia="ru-RU"/>
              </w:rPr>
              <w:t>в профессиональном и/или социальном контексте;</w:t>
            </w:r>
          </w:p>
          <w:p w14:paraId="5ACB1F36" w14:textId="77777777" w:rsidR="000E2D17" w:rsidRPr="000F3A1A" w:rsidRDefault="000E2D17" w:rsidP="00C40094">
            <w:pPr>
              <w:pStyle w:val="TableParagraph"/>
              <w:jc w:val="both"/>
              <w:rPr>
                <w:sz w:val="24"/>
                <w:szCs w:val="24"/>
                <w:lang w:eastAsia="ru-RU"/>
              </w:rPr>
            </w:pPr>
            <w:proofErr w:type="spellStart"/>
            <w:r w:rsidRPr="000F3A1A">
              <w:rPr>
                <w:sz w:val="24"/>
                <w:szCs w:val="24"/>
                <w:lang w:eastAsia="ru-RU"/>
              </w:rPr>
              <w:t>Уо</w:t>
            </w:r>
            <w:proofErr w:type="spellEnd"/>
            <w:r w:rsidRPr="000F3A1A">
              <w:rPr>
                <w:sz w:val="24"/>
                <w:szCs w:val="24"/>
                <w:lang w:eastAsia="ru-RU"/>
              </w:rPr>
              <w:t xml:space="preserve"> 01.02</w:t>
            </w:r>
            <w:r w:rsidRPr="000F3A1A">
              <w:rPr>
                <w:sz w:val="24"/>
                <w:szCs w:val="24"/>
                <w:lang w:eastAsia="ru-RU"/>
              </w:rPr>
              <w:tab/>
              <w:t xml:space="preserve">анализировать задачу и/или проблему и выделять её составные части; </w:t>
            </w:r>
          </w:p>
          <w:p w14:paraId="3D794EAE" w14:textId="77777777" w:rsidR="000E2D17" w:rsidRPr="000F3A1A" w:rsidRDefault="000E2D17" w:rsidP="00C40094">
            <w:pPr>
              <w:pStyle w:val="TableParagraph"/>
              <w:jc w:val="both"/>
              <w:rPr>
                <w:sz w:val="24"/>
                <w:szCs w:val="24"/>
                <w:lang w:eastAsia="ru-RU"/>
              </w:rPr>
            </w:pPr>
            <w:proofErr w:type="spellStart"/>
            <w:r w:rsidRPr="000F3A1A">
              <w:rPr>
                <w:sz w:val="24"/>
                <w:szCs w:val="24"/>
                <w:lang w:eastAsia="ru-RU"/>
              </w:rPr>
              <w:t>Уо</w:t>
            </w:r>
            <w:proofErr w:type="spellEnd"/>
            <w:r w:rsidRPr="000F3A1A">
              <w:rPr>
                <w:sz w:val="24"/>
                <w:szCs w:val="24"/>
                <w:lang w:eastAsia="ru-RU"/>
              </w:rPr>
              <w:t xml:space="preserve"> 01.03</w:t>
            </w:r>
            <w:r w:rsidRPr="000F3A1A">
              <w:rPr>
                <w:sz w:val="24"/>
                <w:szCs w:val="24"/>
                <w:lang w:eastAsia="ru-RU"/>
              </w:rPr>
              <w:tab/>
              <w:t>определять этапы решения задачи;</w:t>
            </w:r>
          </w:p>
          <w:p w14:paraId="71CC50E9" w14:textId="77777777" w:rsidR="000E2D17" w:rsidRPr="000F3A1A" w:rsidRDefault="000E2D17" w:rsidP="00C40094">
            <w:pPr>
              <w:pStyle w:val="TableParagraph"/>
              <w:jc w:val="both"/>
              <w:rPr>
                <w:sz w:val="24"/>
                <w:szCs w:val="24"/>
                <w:lang w:eastAsia="ru-RU"/>
              </w:rPr>
            </w:pPr>
            <w:proofErr w:type="spellStart"/>
            <w:r w:rsidRPr="000F3A1A">
              <w:rPr>
                <w:sz w:val="24"/>
                <w:szCs w:val="24"/>
                <w:lang w:eastAsia="ru-RU"/>
              </w:rPr>
              <w:t>Уо</w:t>
            </w:r>
            <w:proofErr w:type="spellEnd"/>
            <w:r w:rsidRPr="000F3A1A">
              <w:rPr>
                <w:sz w:val="24"/>
                <w:szCs w:val="24"/>
                <w:lang w:eastAsia="ru-RU"/>
              </w:rPr>
              <w:t xml:space="preserve"> 01.04</w:t>
            </w:r>
            <w:r w:rsidRPr="000F3A1A">
              <w:rPr>
                <w:sz w:val="24"/>
                <w:szCs w:val="24"/>
                <w:lang w:eastAsia="ru-RU"/>
              </w:rPr>
              <w:tab/>
              <w:t>выявлять и эффективно искать информацию, необходимую для решения задачи и/или проблемы;</w:t>
            </w:r>
          </w:p>
          <w:p w14:paraId="4648E378" w14:textId="77777777" w:rsidR="000E2D17" w:rsidRPr="000F3A1A" w:rsidRDefault="000E2D17" w:rsidP="00C40094">
            <w:pPr>
              <w:pStyle w:val="TableParagraph"/>
              <w:jc w:val="both"/>
              <w:rPr>
                <w:sz w:val="24"/>
                <w:szCs w:val="24"/>
                <w:lang w:eastAsia="ru-RU"/>
              </w:rPr>
            </w:pPr>
            <w:proofErr w:type="spellStart"/>
            <w:r w:rsidRPr="000F3A1A">
              <w:rPr>
                <w:sz w:val="24"/>
                <w:szCs w:val="24"/>
                <w:lang w:eastAsia="ru-RU"/>
              </w:rPr>
              <w:t>Уо</w:t>
            </w:r>
            <w:proofErr w:type="spellEnd"/>
            <w:r w:rsidRPr="000F3A1A">
              <w:rPr>
                <w:sz w:val="24"/>
                <w:szCs w:val="24"/>
                <w:lang w:eastAsia="ru-RU"/>
              </w:rPr>
              <w:t xml:space="preserve"> 01.05</w:t>
            </w:r>
            <w:r w:rsidRPr="000F3A1A">
              <w:rPr>
                <w:sz w:val="24"/>
                <w:szCs w:val="24"/>
                <w:lang w:eastAsia="ru-RU"/>
              </w:rPr>
              <w:tab/>
              <w:t xml:space="preserve">составлять план действия; </w:t>
            </w:r>
          </w:p>
          <w:p w14:paraId="754B50ED" w14:textId="77777777" w:rsidR="000E2D17" w:rsidRPr="000F3A1A" w:rsidRDefault="000E2D17" w:rsidP="00C40094">
            <w:pPr>
              <w:pStyle w:val="TableParagraph"/>
              <w:jc w:val="both"/>
              <w:rPr>
                <w:sz w:val="24"/>
                <w:szCs w:val="24"/>
                <w:lang w:eastAsia="ru-RU"/>
              </w:rPr>
            </w:pPr>
            <w:proofErr w:type="spellStart"/>
            <w:r w:rsidRPr="000F3A1A">
              <w:rPr>
                <w:sz w:val="24"/>
                <w:szCs w:val="24"/>
                <w:lang w:eastAsia="ru-RU"/>
              </w:rPr>
              <w:t>Уо</w:t>
            </w:r>
            <w:proofErr w:type="spellEnd"/>
            <w:r w:rsidRPr="000F3A1A">
              <w:rPr>
                <w:sz w:val="24"/>
                <w:szCs w:val="24"/>
                <w:lang w:eastAsia="ru-RU"/>
              </w:rPr>
              <w:t xml:space="preserve"> 01.06</w:t>
            </w:r>
            <w:r w:rsidRPr="000F3A1A">
              <w:rPr>
                <w:sz w:val="24"/>
                <w:szCs w:val="24"/>
                <w:lang w:eastAsia="ru-RU"/>
              </w:rPr>
              <w:tab/>
              <w:t>определять необходимые ресурсы;</w:t>
            </w:r>
          </w:p>
          <w:p w14:paraId="656C883C" w14:textId="77777777" w:rsidR="000E2D17" w:rsidRPr="000F3A1A" w:rsidRDefault="000E2D17" w:rsidP="00C40094">
            <w:pPr>
              <w:pStyle w:val="TableParagraph"/>
              <w:jc w:val="both"/>
              <w:rPr>
                <w:sz w:val="24"/>
                <w:szCs w:val="24"/>
                <w:lang w:eastAsia="ru-RU"/>
              </w:rPr>
            </w:pPr>
            <w:proofErr w:type="spellStart"/>
            <w:r w:rsidRPr="000F3A1A">
              <w:rPr>
                <w:sz w:val="24"/>
                <w:szCs w:val="24"/>
                <w:lang w:eastAsia="ru-RU"/>
              </w:rPr>
              <w:t>Уо</w:t>
            </w:r>
            <w:proofErr w:type="spellEnd"/>
            <w:r w:rsidRPr="000F3A1A">
              <w:rPr>
                <w:sz w:val="24"/>
                <w:szCs w:val="24"/>
                <w:lang w:eastAsia="ru-RU"/>
              </w:rPr>
              <w:t xml:space="preserve"> 01.07</w:t>
            </w:r>
            <w:r w:rsidRPr="000F3A1A">
              <w:rPr>
                <w:sz w:val="24"/>
                <w:szCs w:val="24"/>
                <w:lang w:eastAsia="ru-RU"/>
              </w:rPr>
              <w:tab/>
              <w:t xml:space="preserve">владеть актуальными методами работы </w:t>
            </w:r>
          </w:p>
          <w:p w14:paraId="0FB3549E" w14:textId="77777777" w:rsidR="000E2D17" w:rsidRPr="000F3A1A" w:rsidRDefault="000E2D17" w:rsidP="00C40094">
            <w:pPr>
              <w:pStyle w:val="TableParagraph"/>
              <w:jc w:val="both"/>
              <w:rPr>
                <w:sz w:val="24"/>
                <w:szCs w:val="24"/>
                <w:lang w:eastAsia="ru-RU"/>
              </w:rPr>
            </w:pPr>
            <w:r w:rsidRPr="000F3A1A">
              <w:rPr>
                <w:sz w:val="24"/>
                <w:szCs w:val="24"/>
                <w:lang w:eastAsia="ru-RU"/>
              </w:rPr>
              <w:t>в профессиональной и смежных сферах;</w:t>
            </w:r>
          </w:p>
          <w:p w14:paraId="6DC1FDAC" w14:textId="77777777" w:rsidR="000E2D17" w:rsidRPr="000F3A1A" w:rsidRDefault="000E2D17" w:rsidP="00C40094">
            <w:pPr>
              <w:pStyle w:val="TableParagraph"/>
              <w:jc w:val="both"/>
              <w:rPr>
                <w:sz w:val="24"/>
                <w:szCs w:val="24"/>
                <w:lang w:eastAsia="ru-RU"/>
              </w:rPr>
            </w:pPr>
            <w:proofErr w:type="spellStart"/>
            <w:r w:rsidRPr="000F3A1A">
              <w:rPr>
                <w:sz w:val="24"/>
                <w:szCs w:val="24"/>
                <w:lang w:eastAsia="ru-RU"/>
              </w:rPr>
              <w:t>Уо</w:t>
            </w:r>
            <w:proofErr w:type="spellEnd"/>
            <w:r w:rsidRPr="000F3A1A">
              <w:rPr>
                <w:sz w:val="24"/>
                <w:szCs w:val="24"/>
                <w:lang w:eastAsia="ru-RU"/>
              </w:rPr>
              <w:t xml:space="preserve"> 01.08</w:t>
            </w:r>
            <w:r w:rsidRPr="000F3A1A">
              <w:rPr>
                <w:sz w:val="24"/>
                <w:szCs w:val="24"/>
                <w:lang w:eastAsia="ru-RU"/>
              </w:rPr>
              <w:tab/>
              <w:t>реализовывать составленный план;</w:t>
            </w:r>
          </w:p>
          <w:p w14:paraId="462DAC3D" w14:textId="77777777" w:rsidR="000E2D17" w:rsidRPr="000F3A1A" w:rsidRDefault="000E2D17" w:rsidP="00C40094">
            <w:pPr>
              <w:suppressAutoHyphens/>
              <w:spacing w:after="0" w:line="240" w:lineRule="auto"/>
              <w:rPr>
                <w:rFonts w:ascii="Times New Roman" w:hAnsi="Times New Roman" w:cs="Times New Roman"/>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01.09</w:t>
            </w:r>
            <w:r w:rsidRPr="000F3A1A">
              <w:rPr>
                <w:rFonts w:ascii="Times New Roman" w:hAnsi="Times New Roman" w:cs="Times New Roman"/>
                <w:sz w:val="24"/>
                <w:szCs w:val="24"/>
              </w:rPr>
              <w:tab/>
              <w:t>оценивать результат и последствия своих действий (самостоятельно или с помощью наставника)</w:t>
            </w:r>
          </w:p>
        </w:tc>
        <w:tc>
          <w:tcPr>
            <w:tcW w:w="3895" w:type="dxa"/>
          </w:tcPr>
          <w:p w14:paraId="61358AA2" w14:textId="77777777" w:rsidR="000E2D17" w:rsidRPr="000F3A1A" w:rsidRDefault="000E2D17" w:rsidP="00C40094">
            <w:pPr>
              <w:pStyle w:val="TableParagraph"/>
              <w:jc w:val="both"/>
              <w:rPr>
                <w:sz w:val="24"/>
                <w:szCs w:val="24"/>
                <w:lang w:eastAsia="ru-RU"/>
              </w:rPr>
            </w:pPr>
            <w:proofErr w:type="spellStart"/>
            <w:r w:rsidRPr="000F3A1A">
              <w:rPr>
                <w:sz w:val="24"/>
                <w:szCs w:val="24"/>
                <w:lang w:eastAsia="ru-RU"/>
              </w:rPr>
              <w:t>Зо</w:t>
            </w:r>
            <w:proofErr w:type="spellEnd"/>
            <w:r w:rsidRPr="000F3A1A">
              <w:rPr>
                <w:sz w:val="24"/>
                <w:szCs w:val="24"/>
                <w:lang w:eastAsia="ru-RU"/>
              </w:rPr>
              <w:t xml:space="preserve"> 01.01</w:t>
            </w:r>
            <w:r w:rsidRPr="000F3A1A">
              <w:rPr>
                <w:sz w:val="24"/>
                <w:szCs w:val="24"/>
                <w:lang w:eastAsia="ru-RU"/>
              </w:rPr>
              <w:tab/>
              <w:t xml:space="preserve">актуальный профессиональный </w:t>
            </w:r>
          </w:p>
          <w:p w14:paraId="5E1446F6" w14:textId="77777777" w:rsidR="000E2D17" w:rsidRPr="000F3A1A" w:rsidRDefault="000E2D17" w:rsidP="00C40094">
            <w:pPr>
              <w:pStyle w:val="TableParagraph"/>
              <w:jc w:val="both"/>
              <w:rPr>
                <w:sz w:val="24"/>
                <w:szCs w:val="24"/>
                <w:lang w:eastAsia="ru-RU"/>
              </w:rPr>
            </w:pPr>
            <w:r w:rsidRPr="000F3A1A">
              <w:rPr>
                <w:sz w:val="24"/>
                <w:szCs w:val="24"/>
                <w:lang w:eastAsia="ru-RU"/>
              </w:rPr>
              <w:t xml:space="preserve">и социальный контекст, в котором приходится работать и жить; </w:t>
            </w:r>
          </w:p>
          <w:p w14:paraId="4AF32A9A" w14:textId="77777777" w:rsidR="000E2D17" w:rsidRPr="000F3A1A" w:rsidRDefault="000E2D17" w:rsidP="00C40094">
            <w:pPr>
              <w:pStyle w:val="TableParagraph"/>
              <w:jc w:val="both"/>
              <w:rPr>
                <w:sz w:val="24"/>
                <w:szCs w:val="24"/>
                <w:lang w:eastAsia="ru-RU"/>
              </w:rPr>
            </w:pPr>
            <w:proofErr w:type="spellStart"/>
            <w:r w:rsidRPr="000F3A1A">
              <w:rPr>
                <w:sz w:val="24"/>
                <w:szCs w:val="24"/>
                <w:lang w:eastAsia="ru-RU"/>
              </w:rPr>
              <w:t>Зо</w:t>
            </w:r>
            <w:proofErr w:type="spellEnd"/>
            <w:r w:rsidRPr="000F3A1A">
              <w:rPr>
                <w:sz w:val="24"/>
                <w:szCs w:val="24"/>
                <w:lang w:eastAsia="ru-RU"/>
              </w:rPr>
              <w:t xml:space="preserve"> 01.02</w:t>
            </w:r>
            <w:r w:rsidRPr="000F3A1A">
              <w:rPr>
                <w:sz w:val="24"/>
                <w:szCs w:val="24"/>
                <w:lang w:eastAsia="ru-RU"/>
              </w:rPr>
              <w:tab/>
              <w:t xml:space="preserve">основные источники информации </w:t>
            </w:r>
          </w:p>
          <w:p w14:paraId="6DB62A9D" w14:textId="77777777" w:rsidR="000E2D17" w:rsidRPr="000F3A1A" w:rsidRDefault="000E2D17" w:rsidP="00C40094">
            <w:pPr>
              <w:pStyle w:val="TableParagraph"/>
              <w:jc w:val="both"/>
              <w:rPr>
                <w:sz w:val="24"/>
                <w:szCs w:val="24"/>
                <w:lang w:eastAsia="ru-RU"/>
              </w:rPr>
            </w:pPr>
            <w:r w:rsidRPr="000F3A1A">
              <w:rPr>
                <w:sz w:val="24"/>
                <w:szCs w:val="24"/>
                <w:lang w:eastAsia="ru-RU"/>
              </w:rPr>
              <w:t xml:space="preserve">и ресурсы для решения задач и проблем </w:t>
            </w:r>
          </w:p>
          <w:p w14:paraId="008DAC9E" w14:textId="77777777" w:rsidR="000E2D17" w:rsidRPr="000F3A1A" w:rsidRDefault="000E2D17" w:rsidP="00C40094">
            <w:pPr>
              <w:pStyle w:val="TableParagraph"/>
              <w:jc w:val="both"/>
              <w:rPr>
                <w:sz w:val="24"/>
                <w:szCs w:val="24"/>
                <w:lang w:eastAsia="ru-RU"/>
              </w:rPr>
            </w:pPr>
            <w:r w:rsidRPr="000F3A1A">
              <w:rPr>
                <w:sz w:val="24"/>
                <w:szCs w:val="24"/>
                <w:lang w:eastAsia="ru-RU"/>
              </w:rPr>
              <w:t>в профессиональном и/или социальном контексте;</w:t>
            </w:r>
          </w:p>
          <w:p w14:paraId="5623EC4F" w14:textId="77777777" w:rsidR="000E2D17" w:rsidRPr="000F3A1A" w:rsidRDefault="000E2D17" w:rsidP="00C40094">
            <w:pPr>
              <w:pStyle w:val="TableParagraph"/>
              <w:jc w:val="both"/>
              <w:rPr>
                <w:sz w:val="24"/>
                <w:szCs w:val="24"/>
                <w:lang w:eastAsia="ru-RU"/>
              </w:rPr>
            </w:pPr>
            <w:proofErr w:type="spellStart"/>
            <w:r w:rsidRPr="000F3A1A">
              <w:rPr>
                <w:sz w:val="24"/>
                <w:szCs w:val="24"/>
                <w:lang w:eastAsia="ru-RU"/>
              </w:rPr>
              <w:t>Зо</w:t>
            </w:r>
            <w:proofErr w:type="spellEnd"/>
            <w:r w:rsidRPr="000F3A1A">
              <w:rPr>
                <w:sz w:val="24"/>
                <w:szCs w:val="24"/>
                <w:lang w:eastAsia="ru-RU"/>
              </w:rPr>
              <w:t xml:space="preserve"> 01.03</w:t>
            </w:r>
            <w:r w:rsidRPr="000F3A1A">
              <w:rPr>
                <w:sz w:val="24"/>
                <w:szCs w:val="24"/>
                <w:lang w:eastAsia="ru-RU"/>
              </w:rPr>
              <w:tab/>
              <w:t xml:space="preserve">алгоритмы выполнения работ в профессиональной </w:t>
            </w:r>
          </w:p>
          <w:p w14:paraId="3B2D7468" w14:textId="77777777" w:rsidR="000E2D17" w:rsidRPr="000F3A1A" w:rsidRDefault="000E2D17" w:rsidP="00C40094">
            <w:pPr>
              <w:pStyle w:val="TableParagraph"/>
              <w:jc w:val="both"/>
              <w:rPr>
                <w:sz w:val="24"/>
                <w:szCs w:val="24"/>
                <w:lang w:eastAsia="ru-RU"/>
              </w:rPr>
            </w:pPr>
            <w:r w:rsidRPr="000F3A1A">
              <w:rPr>
                <w:sz w:val="24"/>
                <w:szCs w:val="24"/>
                <w:lang w:eastAsia="ru-RU"/>
              </w:rPr>
              <w:t xml:space="preserve">и смежных областях; </w:t>
            </w:r>
          </w:p>
          <w:p w14:paraId="59D799B0" w14:textId="77777777" w:rsidR="000E2D17" w:rsidRPr="000F3A1A" w:rsidRDefault="000E2D17" w:rsidP="00C40094">
            <w:pPr>
              <w:pStyle w:val="TableParagraph"/>
              <w:jc w:val="both"/>
              <w:rPr>
                <w:sz w:val="24"/>
                <w:szCs w:val="24"/>
                <w:lang w:eastAsia="ru-RU"/>
              </w:rPr>
            </w:pPr>
            <w:proofErr w:type="spellStart"/>
            <w:r w:rsidRPr="000F3A1A">
              <w:rPr>
                <w:sz w:val="24"/>
                <w:szCs w:val="24"/>
                <w:lang w:eastAsia="ru-RU"/>
              </w:rPr>
              <w:t>Зо</w:t>
            </w:r>
            <w:proofErr w:type="spellEnd"/>
            <w:r w:rsidRPr="000F3A1A">
              <w:rPr>
                <w:sz w:val="24"/>
                <w:szCs w:val="24"/>
                <w:lang w:eastAsia="ru-RU"/>
              </w:rPr>
              <w:t xml:space="preserve"> 01.04</w:t>
            </w:r>
            <w:r w:rsidRPr="000F3A1A">
              <w:rPr>
                <w:sz w:val="24"/>
                <w:szCs w:val="24"/>
                <w:lang w:eastAsia="ru-RU"/>
              </w:rPr>
              <w:tab/>
              <w:t>методы работы в профессиональной и смежных сферах;</w:t>
            </w:r>
          </w:p>
          <w:p w14:paraId="3F2FE1F5" w14:textId="77777777" w:rsidR="000E2D17" w:rsidRPr="000F3A1A" w:rsidRDefault="000E2D17" w:rsidP="00C40094">
            <w:pPr>
              <w:pStyle w:val="TableParagraph"/>
              <w:jc w:val="both"/>
              <w:rPr>
                <w:sz w:val="24"/>
                <w:szCs w:val="24"/>
                <w:lang w:eastAsia="ru-RU"/>
              </w:rPr>
            </w:pPr>
            <w:proofErr w:type="spellStart"/>
            <w:r w:rsidRPr="000F3A1A">
              <w:rPr>
                <w:sz w:val="24"/>
                <w:szCs w:val="24"/>
                <w:lang w:eastAsia="ru-RU"/>
              </w:rPr>
              <w:t>Зо</w:t>
            </w:r>
            <w:proofErr w:type="spellEnd"/>
            <w:r w:rsidRPr="000F3A1A">
              <w:rPr>
                <w:sz w:val="24"/>
                <w:szCs w:val="24"/>
                <w:lang w:eastAsia="ru-RU"/>
              </w:rPr>
              <w:t xml:space="preserve"> 01.05</w:t>
            </w:r>
            <w:r w:rsidRPr="000F3A1A">
              <w:rPr>
                <w:sz w:val="24"/>
                <w:szCs w:val="24"/>
                <w:lang w:eastAsia="ru-RU"/>
              </w:rPr>
              <w:tab/>
              <w:t xml:space="preserve">структуру плана для решения задач; </w:t>
            </w:r>
          </w:p>
          <w:p w14:paraId="2AFC58DC" w14:textId="77777777" w:rsidR="000E2D17" w:rsidRPr="000F3A1A" w:rsidRDefault="000E2D17" w:rsidP="00C40094">
            <w:pPr>
              <w:suppressAutoHyphens/>
              <w:spacing w:after="0" w:line="240" w:lineRule="auto"/>
              <w:rPr>
                <w:rFonts w:ascii="Times New Roman" w:hAnsi="Times New Roman" w:cs="Times New Roman"/>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01.06</w:t>
            </w:r>
            <w:r w:rsidRPr="000F3A1A">
              <w:rPr>
                <w:rFonts w:ascii="Times New Roman" w:hAnsi="Times New Roman" w:cs="Times New Roman"/>
                <w:sz w:val="24"/>
                <w:szCs w:val="24"/>
              </w:rPr>
              <w:tab/>
              <w:t>порядок оценки результатов решения задач профессиональной деятельности</w:t>
            </w:r>
            <w:r w:rsidRPr="000F3A1A">
              <w:rPr>
                <w:rFonts w:ascii="Times New Roman" w:hAnsi="Times New Roman" w:cs="Times New Roman"/>
              </w:rPr>
              <w:t>;</w:t>
            </w:r>
          </w:p>
        </w:tc>
      </w:tr>
      <w:tr w:rsidR="000F3A1A" w:rsidRPr="000F3A1A" w14:paraId="06097F04" w14:textId="77777777" w:rsidTr="00C40094">
        <w:trPr>
          <w:trHeight w:val="212"/>
        </w:trPr>
        <w:tc>
          <w:tcPr>
            <w:tcW w:w="1589" w:type="dxa"/>
          </w:tcPr>
          <w:p w14:paraId="79FCF164" w14:textId="77777777" w:rsidR="000E2D17" w:rsidRPr="000F3A1A" w:rsidRDefault="000E2D17" w:rsidP="00C40094">
            <w:pPr>
              <w:suppressAutoHyphens/>
              <w:spacing w:after="0" w:line="240" w:lineRule="auto"/>
              <w:jc w:val="center"/>
              <w:rPr>
                <w:rFonts w:ascii="Times New Roman" w:hAnsi="Times New Roman" w:cs="Times New Roman"/>
                <w:i/>
              </w:rPr>
            </w:pPr>
            <w:r w:rsidRPr="000F3A1A">
              <w:rPr>
                <w:rFonts w:ascii="Times New Roman" w:hAnsi="Times New Roman" w:cs="Times New Roman"/>
                <w:sz w:val="24"/>
                <w:szCs w:val="24"/>
              </w:rPr>
              <w:t>ОК 02</w:t>
            </w:r>
          </w:p>
        </w:tc>
        <w:tc>
          <w:tcPr>
            <w:tcW w:w="3764" w:type="dxa"/>
          </w:tcPr>
          <w:p w14:paraId="77C58E9F" w14:textId="77777777" w:rsidR="000E2D17" w:rsidRPr="000F3A1A" w:rsidRDefault="000E2D17" w:rsidP="00C40094">
            <w:pPr>
              <w:tabs>
                <w:tab w:val="left" w:pos="270"/>
              </w:tabs>
              <w:suppressAutoHyphens/>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02.03 планировать процесс поиска; структурировать получаемую информацию;</w:t>
            </w:r>
          </w:p>
          <w:p w14:paraId="70FD6F5B" w14:textId="77777777" w:rsidR="000E2D17" w:rsidRPr="000F3A1A" w:rsidRDefault="000E2D17" w:rsidP="00C40094">
            <w:pPr>
              <w:tabs>
                <w:tab w:val="left" w:pos="270"/>
              </w:tabs>
              <w:suppressAutoHyphens/>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02.05 оценивать практическую </w:t>
            </w:r>
            <w:r w:rsidRPr="000F3A1A">
              <w:rPr>
                <w:rFonts w:ascii="Times New Roman" w:hAnsi="Times New Roman" w:cs="Times New Roman"/>
              </w:rPr>
              <w:lastRenderedPageBreak/>
              <w:t>значимость результатов поиска;</w:t>
            </w:r>
          </w:p>
          <w:p w14:paraId="45A5F12A" w14:textId="77777777" w:rsidR="000E2D17" w:rsidRPr="000F3A1A" w:rsidRDefault="000E2D17" w:rsidP="00C40094">
            <w:pPr>
              <w:tabs>
                <w:tab w:val="left" w:pos="270"/>
              </w:tabs>
              <w:suppressAutoHyphens/>
              <w:spacing w:after="0" w:line="240" w:lineRule="auto"/>
              <w:rPr>
                <w:rFonts w:ascii="Times New Roman" w:hAnsi="Times New Roman" w:cs="Times New Roman"/>
              </w:rPr>
            </w:pPr>
          </w:p>
        </w:tc>
        <w:tc>
          <w:tcPr>
            <w:tcW w:w="3895" w:type="dxa"/>
          </w:tcPr>
          <w:p w14:paraId="0A21C2E2" w14:textId="77777777" w:rsidR="000E2D17" w:rsidRPr="000F3A1A" w:rsidRDefault="000E2D17" w:rsidP="00C40094">
            <w:pPr>
              <w:suppressAutoHyphens/>
              <w:spacing w:after="0" w:line="240" w:lineRule="auto"/>
              <w:rPr>
                <w:rFonts w:ascii="Times New Roman" w:hAnsi="Times New Roman" w:cs="Times New Roman"/>
              </w:rPr>
            </w:pPr>
            <w:proofErr w:type="spellStart"/>
            <w:r w:rsidRPr="000F3A1A">
              <w:rPr>
                <w:rFonts w:ascii="Times New Roman" w:hAnsi="Times New Roman" w:cs="Times New Roman"/>
              </w:rPr>
              <w:lastRenderedPageBreak/>
              <w:t>Зо</w:t>
            </w:r>
            <w:proofErr w:type="spellEnd"/>
            <w:r w:rsidRPr="000F3A1A">
              <w:rPr>
                <w:rFonts w:ascii="Times New Roman" w:hAnsi="Times New Roman" w:cs="Times New Roman"/>
              </w:rPr>
              <w:t xml:space="preserve"> 02.03 формат оформления результатов поиска информации, современные средства и устройства информатизации;</w:t>
            </w:r>
          </w:p>
          <w:p w14:paraId="4C3E1DC9" w14:textId="77777777" w:rsidR="000E2D17" w:rsidRPr="000F3A1A" w:rsidRDefault="000E2D17" w:rsidP="00C40094">
            <w:pPr>
              <w:suppressAutoHyphens/>
              <w:spacing w:after="0" w:line="240" w:lineRule="auto"/>
              <w:rPr>
                <w:rFonts w:ascii="Times New Roman" w:hAnsi="Times New Roman" w:cs="Times New Roman"/>
              </w:rPr>
            </w:pPr>
            <w:proofErr w:type="spellStart"/>
            <w:r w:rsidRPr="000F3A1A">
              <w:rPr>
                <w:rFonts w:ascii="Times New Roman" w:hAnsi="Times New Roman" w:cs="Times New Roman"/>
              </w:rPr>
              <w:lastRenderedPageBreak/>
              <w:t>Зо</w:t>
            </w:r>
            <w:proofErr w:type="spellEnd"/>
            <w:r w:rsidRPr="000F3A1A">
              <w:rPr>
                <w:rFonts w:ascii="Times New Roman" w:hAnsi="Times New Roman" w:cs="Times New Roman"/>
              </w:rPr>
              <w:t xml:space="preserve"> 02.04 порядок их применения и программное обеспечение в профессиональной деятельности в том числе с использованием цифровых средств</w:t>
            </w:r>
          </w:p>
        </w:tc>
      </w:tr>
      <w:tr w:rsidR="000F3A1A" w:rsidRPr="000F3A1A" w14:paraId="68B6C2C5" w14:textId="77777777" w:rsidTr="00C40094">
        <w:trPr>
          <w:trHeight w:val="212"/>
        </w:trPr>
        <w:tc>
          <w:tcPr>
            <w:tcW w:w="1589" w:type="dxa"/>
          </w:tcPr>
          <w:p w14:paraId="355A6B82" w14:textId="77777777" w:rsidR="000E2D17" w:rsidRPr="000F3A1A" w:rsidRDefault="000E2D17" w:rsidP="00C40094">
            <w:pPr>
              <w:suppressAutoHyphens/>
              <w:spacing w:after="0" w:line="240" w:lineRule="auto"/>
              <w:jc w:val="center"/>
              <w:rPr>
                <w:rFonts w:ascii="Times New Roman" w:hAnsi="Times New Roman" w:cs="Times New Roman"/>
                <w:i/>
              </w:rPr>
            </w:pPr>
            <w:r w:rsidRPr="000F3A1A">
              <w:rPr>
                <w:rFonts w:ascii="Times New Roman" w:hAnsi="Times New Roman" w:cs="Times New Roman"/>
                <w:sz w:val="24"/>
                <w:szCs w:val="24"/>
              </w:rPr>
              <w:t>ОК 3</w:t>
            </w:r>
          </w:p>
        </w:tc>
        <w:tc>
          <w:tcPr>
            <w:tcW w:w="3764" w:type="dxa"/>
          </w:tcPr>
          <w:p w14:paraId="68DB36C3" w14:textId="77777777" w:rsidR="000E2D17" w:rsidRPr="000F3A1A" w:rsidRDefault="000E2D17" w:rsidP="00C40094">
            <w:pPr>
              <w:suppressAutoHyphens/>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03.01определять актуальность нормативно-правовой документации в профессиональной деятельности;</w:t>
            </w:r>
          </w:p>
          <w:p w14:paraId="3CD0BD31" w14:textId="77777777" w:rsidR="000E2D17" w:rsidRPr="000F3A1A" w:rsidRDefault="000E2D17" w:rsidP="00C40094">
            <w:pPr>
              <w:suppressAutoHyphens/>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03.05презентовать идеи открытия собственного дела в профессиональной деятельности; оформлять бизнес-план;</w:t>
            </w:r>
          </w:p>
          <w:p w14:paraId="2EF6DF49" w14:textId="77777777" w:rsidR="000E2D17" w:rsidRPr="000F3A1A" w:rsidRDefault="000E2D17" w:rsidP="00C40094">
            <w:pPr>
              <w:suppressAutoHyphens/>
              <w:spacing w:after="0" w:line="240" w:lineRule="auto"/>
              <w:rPr>
                <w:rFonts w:ascii="Times New Roman" w:hAnsi="Times New Roman" w:cs="Times New Roman"/>
              </w:rPr>
            </w:pPr>
          </w:p>
        </w:tc>
        <w:tc>
          <w:tcPr>
            <w:tcW w:w="3895" w:type="dxa"/>
          </w:tcPr>
          <w:p w14:paraId="4FE0CF3B" w14:textId="77777777" w:rsidR="000E2D17" w:rsidRPr="000F3A1A" w:rsidRDefault="000E2D17" w:rsidP="00C40094">
            <w:pPr>
              <w:suppressAutoHyphens/>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03.01содержание актуальной нормативно-правовой документации;</w:t>
            </w:r>
          </w:p>
          <w:p w14:paraId="7E7AF0DB" w14:textId="77777777" w:rsidR="000E2D17" w:rsidRPr="000F3A1A" w:rsidRDefault="000E2D17" w:rsidP="00C40094">
            <w:pPr>
              <w:suppressAutoHyphens/>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03.02 современная научная и профессиональная терминология;</w:t>
            </w:r>
          </w:p>
          <w:p w14:paraId="4D770D60" w14:textId="77777777" w:rsidR="000E2D17" w:rsidRPr="000F3A1A" w:rsidRDefault="000E2D17" w:rsidP="00C40094">
            <w:pPr>
              <w:suppressAutoHyphens/>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03.03 возможные траектории профессионального развития и самообразования;</w:t>
            </w:r>
          </w:p>
          <w:p w14:paraId="6B48F39D" w14:textId="77777777" w:rsidR="000E2D17" w:rsidRPr="000F3A1A" w:rsidRDefault="000E2D17" w:rsidP="00C40094">
            <w:pPr>
              <w:suppressAutoHyphens/>
              <w:spacing w:after="0" w:line="240" w:lineRule="auto"/>
              <w:rPr>
                <w:rFonts w:ascii="Times New Roman" w:hAnsi="Times New Roman" w:cs="Times New Roman"/>
              </w:rPr>
            </w:pPr>
          </w:p>
        </w:tc>
      </w:tr>
      <w:tr w:rsidR="000F3A1A" w:rsidRPr="000F3A1A" w14:paraId="57DF127C" w14:textId="77777777" w:rsidTr="00C40094">
        <w:trPr>
          <w:trHeight w:val="212"/>
        </w:trPr>
        <w:tc>
          <w:tcPr>
            <w:tcW w:w="1589" w:type="dxa"/>
          </w:tcPr>
          <w:p w14:paraId="465AFFC5" w14:textId="77777777" w:rsidR="000E2D17" w:rsidRPr="000F3A1A" w:rsidRDefault="000E2D17" w:rsidP="00C40094">
            <w:pPr>
              <w:suppressAutoHyphens/>
              <w:spacing w:after="0" w:line="240" w:lineRule="auto"/>
              <w:jc w:val="center"/>
              <w:rPr>
                <w:rFonts w:ascii="Times New Roman" w:hAnsi="Times New Roman" w:cs="Times New Roman"/>
                <w:sz w:val="24"/>
                <w:szCs w:val="24"/>
              </w:rPr>
            </w:pPr>
            <w:r w:rsidRPr="000F3A1A">
              <w:rPr>
                <w:rFonts w:ascii="Times New Roman" w:hAnsi="Times New Roman" w:cs="Times New Roman"/>
                <w:sz w:val="24"/>
                <w:szCs w:val="24"/>
              </w:rPr>
              <w:t>ОК 4</w:t>
            </w:r>
          </w:p>
        </w:tc>
        <w:tc>
          <w:tcPr>
            <w:tcW w:w="3764" w:type="dxa"/>
          </w:tcPr>
          <w:p w14:paraId="2C12FA3D" w14:textId="77777777" w:rsidR="000E2D17" w:rsidRPr="000F3A1A" w:rsidRDefault="000E2D17" w:rsidP="00C40094">
            <w:pPr>
              <w:pStyle w:val="TableParagraph"/>
              <w:jc w:val="both"/>
              <w:rPr>
                <w:sz w:val="24"/>
                <w:szCs w:val="24"/>
                <w:lang w:eastAsia="ru-RU"/>
              </w:rPr>
            </w:pPr>
            <w:proofErr w:type="spellStart"/>
            <w:r w:rsidRPr="000F3A1A">
              <w:rPr>
                <w:sz w:val="24"/>
                <w:szCs w:val="24"/>
                <w:lang w:eastAsia="ru-RU"/>
              </w:rPr>
              <w:t>Уо</w:t>
            </w:r>
            <w:proofErr w:type="spellEnd"/>
            <w:r w:rsidRPr="000F3A1A">
              <w:rPr>
                <w:sz w:val="24"/>
                <w:szCs w:val="24"/>
                <w:lang w:eastAsia="ru-RU"/>
              </w:rPr>
              <w:t xml:space="preserve"> 04.01</w:t>
            </w:r>
            <w:r w:rsidRPr="000F3A1A">
              <w:rPr>
                <w:sz w:val="24"/>
                <w:szCs w:val="24"/>
                <w:lang w:eastAsia="ru-RU"/>
              </w:rPr>
              <w:tab/>
              <w:t xml:space="preserve">Умения: организовывать работу коллектива </w:t>
            </w:r>
          </w:p>
          <w:p w14:paraId="6F16CF8C" w14:textId="77777777" w:rsidR="000E2D17" w:rsidRPr="000F3A1A" w:rsidRDefault="000E2D17" w:rsidP="00C40094">
            <w:pPr>
              <w:pStyle w:val="TableParagraph"/>
              <w:jc w:val="both"/>
              <w:rPr>
                <w:sz w:val="24"/>
                <w:szCs w:val="24"/>
                <w:lang w:eastAsia="ru-RU"/>
              </w:rPr>
            </w:pPr>
            <w:r w:rsidRPr="000F3A1A">
              <w:rPr>
                <w:sz w:val="24"/>
                <w:szCs w:val="24"/>
                <w:lang w:eastAsia="ru-RU"/>
              </w:rPr>
              <w:t xml:space="preserve">и команды; </w:t>
            </w:r>
          </w:p>
          <w:p w14:paraId="59252272" w14:textId="77777777" w:rsidR="000E2D17" w:rsidRPr="000F3A1A" w:rsidRDefault="000E2D17" w:rsidP="00C40094">
            <w:pPr>
              <w:suppressAutoHyphens/>
              <w:spacing w:after="0" w:line="240" w:lineRule="auto"/>
              <w:rPr>
                <w:rFonts w:ascii="Times New Roman" w:hAnsi="Times New Roman" w:cs="Times New Roman"/>
              </w:rPr>
            </w:pPr>
            <w:proofErr w:type="spellStart"/>
            <w:r w:rsidRPr="000F3A1A">
              <w:rPr>
                <w:rFonts w:ascii="Times New Roman" w:hAnsi="Times New Roman" w:cs="Times New Roman"/>
                <w:sz w:val="24"/>
                <w:szCs w:val="24"/>
              </w:rPr>
              <w:t>Уо</w:t>
            </w:r>
            <w:proofErr w:type="spellEnd"/>
            <w:r w:rsidRPr="000F3A1A">
              <w:rPr>
                <w:rFonts w:ascii="Times New Roman" w:hAnsi="Times New Roman" w:cs="Times New Roman"/>
                <w:sz w:val="24"/>
                <w:szCs w:val="24"/>
              </w:rPr>
              <w:t xml:space="preserve"> 04.02</w:t>
            </w:r>
            <w:r w:rsidRPr="000F3A1A">
              <w:rPr>
                <w:rFonts w:ascii="Times New Roman" w:hAnsi="Times New Roman" w:cs="Times New Roman"/>
                <w:sz w:val="24"/>
                <w:szCs w:val="24"/>
              </w:rPr>
              <w:tab/>
              <w:t>взаимодействовать с коллегами, руководством, клиентами в ходе профессиональной деятельности</w:t>
            </w:r>
          </w:p>
        </w:tc>
        <w:tc>
          <w:tcPr>
            <w:tcW w:w="3895" w:type="dxa"/>
          </w:tcPr>
          <w:p w14:paraId="00A76189" w14:textId="77777777" w:rsidR="000E2D17" w:rsidRPr="000F3A1A" w:rsidRDefault="000E2D17" w:rsidP="00C40094">
            <w:pPr>
              <w:pStyle w:val="TableParagraph"/>
              <w:jc w:val="both"/>
              <w:rPr>
                <w:sz w:val="24"/>
                <w:szCs w:val="24"/>
                <w:lang w:eastAsia="ru-RU"/>
              </w:rPr>
            </w:pPr>
            <w:proofErr w:type="spellStart"/>
            <w:r w:rsidRPr="000F3A1A">
              <w:rPr>
                <w:sz w:val="24"/>
                <w:szCs w:val="24"/>
                <w:lang w:eastAsia="ru-RU"/>
              </w:rPr>
              <w:t>Зо</w:t>
            </w:r>
            <w:proofErr w:type="spellEnd"/>
            <w:r w:rsidRPr="000F3A1A">
              <w:rPr>
                <w:sz w:val="24"/>
                <w:szCs w:val="24"/>
                <w:lang w:eastAsia="ru-RU"/>
              </w:rPr>
              <w:t xml:space="preserve"> 04.01</w:t>
            </w:r>
            <w:r w:rsidRPr="000F3A1A">
              <w:rPr>
                <w:sz w:val="24"/>
                <w:szCs w:val="24"/>
                <w:lang w:eastAsia="ru-RU"/>
              </w:rPr>
              <w:tab/>
              <w:t>Знания: психологические основы деятельности коллектива, психологические особенности личности;</w:t>
            </w:r>
          </w:p>
          <w:p w14:paraId="30556A63" w14:textId="77777777" w:rsidR="000E2D17" w:rsidRPr="000F3A1A" w:rsidRDefault="000E2D17" w:rsidP="00C40094">
            <w:pPr>
              <w:suppressAutoHyphens/>
              <w:spacing w:after="0" w:line="240" w:lineRule="auto"/>
              <w:rPr>
                <w:rFonts w:ascii="Times New Roman" w:hAnsi="Times New Roman" w:cs="Times New Roman"/>
              </w:rPr>
            </w:pPr>
            <w:proofErr w:type="spellStart"/>
            <w:r w:rsidRPr="000F3A1A">
              <w:rPr>
                <w:rFonts w:ascii="Times New Roman" w:hAnsi="Times New Roman" w:cs="Times New Roman"/>
                <w:sz w:val="24"/>
                <w:szCs w:val="24"/>
              </w:rPr>
              <w:t>Зо</w:t>
            </w:r>
            <w:proofErr w:type="spellEnd"/>
            <w:r w:rsidRPr="000F3A1A">
              <w:rPr>
                <w:rFonts w:ascii="Times New Roman" w:hAnsi="Times New Roman" w:cs="Times New Roman"/>
                <w:sz w:val="24"/>
                <w:szCs w:val="24"/>
              </w:rPr>
              <w:t xml:space="preserve"> 04.02</w:t>
            </w:r>
            <w:r w:rsidRPr="000F3A1A">
              <w:rPr>
                <w:rFonts w:ascii="Times New Roman" w:hAnsi="Times New Roman" w:cs="Times New Roman"/>
                <w:sz w:val="24"/>
                <w:szCs w:val="24"/>
              </w:rPr>
              <w:tab/>
              <w:t>основы проектной деятельности</w:t>
            </w:r>
          </w:p>
        </w:tc>
      </w:tr>
      <w:tr w:rsidR="000F3A1A" w:rsidRPr="000F3A1A" w14:paraId="40D01077" w14:textId="77777777" w:rsidTr="00C40094">
        <w:trPr>
          <w:trHeight w:val="212"/>
        </w:trPr>
        <w:tc>
          <w:tcPr>
            <w:tcW w:w="1589" w:type="dxa"/>
          </w:tcPr>
          <w:p w14:paraId="23D4FF12" w14:textId="77777777" w:rsidR="000E2D17" w:rsidRPr="000F3A1A" w:rsidRDefault="000E2D17" w:rsidP="00C40094">
            <w:pPr>
              <w:suppressAutoHyphens/>
              <w:spacing w:after="0" w:line="240" w:lineRule="auto"/>
              <w:jc w:val="center"/>
              <w:rPr>
                <w:rFonts w:ascii="Times New Roman" w:hAnsi="Times New Roman" w:cs="Times New Roman"/>
                <w:i/>
              </w:rPr>
            </w:pPr>
            <w:r w:rsidRPr="000F3A1A">
              <w:rPr>
                <w:rFonts w:ascii="Times New Roman" w:hAnsi="Times New Roman" w:cs="Times New Roman"/>
                <w:sz w:val="24"/>
                <w:szCs w:val="24"/>
              </w:rPr>
              <w:t>ОК 9</w:t>
            </w:r>
          </w:p>
        </w:tc>
        <w:tc>
          <w:tcPr>
            <w:tcW w:w="3764" w:type="dxa"/>
          </w:tcPr>
          <w:p w14:paraId="3D4A136E" w14:textId="77777777" w:rsidR="000E2D17" w:rsidRPr="000F3A1A" w:rsidRDefault="000E2D17" w:rsidP="00C40094">
            <w:pPr>
              <w:tabs>
                <w:tab w:val="left" w:pos="374"/>
              </w:tabs>
              <w:suppressAutoHyphens/>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09.01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5DD83E26" w14:textId="77777777" w:rsidR="000E2D17" w:rsidRPr="000F3A1A" w:rsidRDefault="000E2D17" w:rsidP="00C40094">
            <w:pPr>
              <w:tabs>
                <w:tab w:val="left" w:pos="374"/>
              </w:tabs>
              <w:suppressAutoHyphens/>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09.02 участвовать в диалогах на знакомые общие и профессиональные темы; </w:t>
            </w:r>
          </w:p>
          <w:p w14:paraId="4BD513D1" w14:textId="77777777" w:rsidR="000E2D17" w:rsidRPr="000F3A1A" w:rsidRDefault="000E2D17" w:rsidP="00C40094">
            <w:pPr>
              <w:tabs>
                <w:tab w:val="left" w:pos="374"/>
              </w:tabs>
              <w:suppressAutoHyphens/>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09.03 строить простые высказывания о себе и о своей профессиональной деятельности; </w:t>
            </w:r>
          </w:p>
          <w:p w14:paraId="486614DD" w14:textId="77777777" w:rsidR="000E2D17" w:rsidRPr="000F3A1A" w:rsidRDefault="000E2D17" w:rsidP="00C40094">
            <w:pPr>
              <w:tabs>
                <w:tab w:val="left" w:pos="374"/>
              </w:tabs>
              <w:suppressAutoHyphens/>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09.04 кратко обосновывать и объяснять свои действия (текущие и планируемые); </w:t>
            </w:r>
          </w:p>
          <w:p w14:paraId="0F3B3742" w14:textId="77777777" w:rsidR="000E2D17" w:rsidRPr="000F3A1A" w:rsidRDefault="000E2D17" w:rsidP="00C40094">
            <w:pPr>
              <w:tabs>
                <w:tab w:val="left" w:pos="374"/>
              </w:tabs>
              <w:suppressAutoHyphens/>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09.05 писать простые связные сообщения на знакомые или интересующие профессиональные темы.</w:t>
            </w:r>
            <w:r w:rsidRPr="000F3A1A">
              <w:rPr>
                <w:rFonts w:ascii="Times New Roman" w:hAnsi="Times New Roman" w:cs="Times New Roman"/>
              </w:rPr>
              <w:tab/>
            </w:r>
          </w:p>
        </w:tc>
        <w:tc>
          <w:tcPr>
            <w:tcW w:w="3895" w:type="dxa"/>
          </w:tcPr>
          <w:p w14:paraId="6DC391B3" w14:textId="77777777" w:rsidR="000E2D17" w:rsidRPr="000F3A1A" w:rsidRDefault="000E2D17" w:rsidP="00C40094">
            <w:pPr>
              <w:suppressAutoHyphens/>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09.01 правила построения простых и сложных предложений на профессиональные темы;</w:t>
            </w:r>
          </w:p>
          <w:p w14:paraId="02B97F1C" w14:textId="77777777" w:rsidR="000E2D17" w:rsidRPr="000F3A1A" w:rsidRDefault="000E2D17" w:rsidP="00C40094">
            <w:pPr>
              <w:suppressAutoHyphens/>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09.02 основные общеупотребительные глаголы (бытовая </w:t>
            </w:r>
          </w:p>
          <w:p w14:paraId="214E0B0C" w14:textId="77777777" w:rsidR="000E2D17" w:rsidRPr="000F3A1A" w:rsidRDefault="000E2D17" w:rsidP="00C40094">
            <w:pPr>
              <w:suppressAutoHyphens/>
              <w:spacing w:after="0" w:line="240" w:lineRule="auto"/>
              <w:rPr>
                <w:rFonts w:ascii="Times New Roman" w:hAnsi="Times New Roman" w:cs="Times New Roman"/>
              </w:rPr>
            </w:pPr>
            <w:r w:rsidRPr="000F3A1A">
              <w:rPr>
                <w:rFonts w:ascii="Times New Roman" w:hAnsi="Times New Roman" w:cs="Times New Roman"/>
              </w:rPr>
              <w:t>и профессиональная лексика);</w:t>
            </w:r>
          </w:p>
          <w:p w14:paraId="4A0A95D7" w14:textId="77777777" w:rsidR="000E2D17" w:rsidRPr="000F3A1A" w:rsidRDefault="000E2D17" w:rsidP="00C40094">
            <w:pPr>
              <w:suppressAutoHyphens/>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09.03 лексический минимум, относящийся к описанию предметов, средств и процессов профессиональной деятельности;</w:t>
            </w:r>
          </w:p>
          <w:p w14:paraId="132338B8" w14:textId="77777777" w:rsidR="000E2D17" w:rsidRPr="000F3A1A" w:rsidRDefault="000E2D17" w:rsidP="00C40094">
            <w:pPr>
              <w:suppressAutoHyphens/>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09.04 особенности произношения;</w:t>
            </w:r>
          </w:p>
          <w:p w14:paraId="494395A1" w14:textId="77777777" w:rsidR="000E2D17" w:rsidRPr="000F3A1A" w:rsidRDefault="000E2D17" w:rsidP="00C40094">
            <w:pPr>
              <w:suppressAutoHyphens/>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09.05 правила чтения текстов профессиональной направленности.</w:t>
            </w:r>
          </w:p>
        </w:tc>
      </w:tr>
      <w:tr w:rsidR="000F3A1A" w:rsidRPr="000F3A1A" w14:paraId="0A23B219" w14:textId="77777777" w:rsidTr="00C40094">
        <w:trPr>
          <w:trHeight w:val="212"/>
        </w:trPr>
        <w:tc>
          <w:tcPr>
            <w:tcW w:w="1589" w:type="dxa"/>
          </w:tcPr>
          <w:p w14:paraId="091469F2" w14:textId="77777777" w:rsidR="000E2D17" w:rsidRPr="000F3A1A" w:rsidRDefault="000E2D17"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ПК 1.1</w:t>
            </w:r>
          </w:p>
        </w:tc>
        <w:tc>
          <w:tcPr>
            <w:tcW w:w="3764" w:type="dxa"/>
          </w:tcPr>
          <w:p w14:paraId="6F310BAE" w14:textId="77777777" w:rsidR="000E2D17" w:rsidRPr="000F3A1A" w:rsidRDefault="000E2D17"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1.1.01 Читать чертежи узлов и деталей сельскохозяйственной техники</w:t>
            </w:r>
          </w:p>
          <w:p w14:paraId="4799F6D7" w14:textId="77777777" w:rsidR="000E2D17" w:rsidRPr="000F3A1A" w:rsidRDefault="000E2D17"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1.1.02 Пользоваться инструментами и оборудованием, необходимые для выполнения работ по вводу в эксплуатацию новой сельскохозяйственной техники</w:t>
            </w:r>
          </w:p>
          <w:p w14:paraId="789F6DD8" w14:textId="77777777" w:rsidR="000E2D17" w:rsidRPr="000F3A1A" w:rsidRDefault="000E2D17"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1.1.03 Приводить составные части изделия в рабочее положение при различных режимах работы</w:t>
            </w:r>
          </w:p>
          <w:p w14:paraId="1745EC36" w14:textId="77777777" w:rsidR="000E2D17" w:rsidRPr="000F3A1A" w:rsidRDefault="000E2D17"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1.1.04 Агрегатировать вводимую в эксплуатацию </w:t>
            </w:r>
            <w:r w:rsidRPr="000F3A1A">
              <w:rPr>
                <w:sz w:val="24"/>
                <w:szCs w:val="24"/>
                <w:lang w:eastAsia="ru-RU"/>
              </w:rPr>
              <w:lastRenderedPageBreak/>
              <w:t>технику с энергетическими средствами и другими изделиями</w:t>
            </w:r>
          </w:p>
          <w:p w14:paraId="70838717" w14:textId="77777777" w:rsidR="000E2D17" w:rsidRPr="000F3A1A" w:rsidRDefault="000E2D17"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1.1.05 Управлять вводимой в эксплуатацию сельскохозяйственной техникой в соответствии с инструкциями по ее эксплуатации</w:t>
            </w:r>
          </w:p>
          <w:p w14:paraId="00E27565" w14:textId="77777777" w:rsidR="000E2D17" w:rsidRPr="000F3A1A" w:rsidRDefault="000E2D17"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1.1.06 Осуществлять проверку работоспособности и настройку инструмента, оборудования, сельскохозяйственной техники</w:t>
            </w:r>
          </w:p>
          <w:p w14:paraId="0ABE56DF" w14:textId="77777777" w:rsidR="000E2D17" w:rsidRPr="000F3A1A" w:rsidRDefault="000E2D17"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1.1.07 Пользоваться средствами индивидуальной защиты при проведении работ по вводу сельскохозяйственной техники в эксплуатацию</w:t>
            </w:r>
          </w:p>
          <w:p w14:paraId="43175ED0" w14:textId="77777777" w:rsidR="000E2D17" w:rsidRPr="000F3A1A" w:rsidRDefault="000E2D17" w:rsidP="00C40094">
            <w:pPr>
              <w:pStyle w:val="TableParagraph"/>
              <w:ind w:left="0"/>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1.1.08 Оформлять документы по учету сельскохозяйственной техники, ее          перемещения, объема и качества выполненных механизированных работ, потребления материальных ресурсов</w:t>
            </w:r>
          </w:p>
        </w:tc>
        <w:tc>
          <w:tcPr>
            <w:tcW w:w="3895" w:type="dxa"/>
          </w:tcPr>
          <w:p w14:paraId="729D2092" w14:textId="77777777" w:rsidR="000E2D17" w:rsidRPr="000F3A1A" w:rsidRDefault="000E2D17"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lastRenderedPageBreak/>
              <w:t xml:space="preserve">- </w:t>
            </w:r>
            <w:proofErr w:type="spellStart"/>
            <w:r w:rsidRPr="000F3A1A">
              <w:rPr>
                <w:rFonts w:ascii="Times New Roman" w:hAnsi="Times New Roman" w:cs="Times New Roman"/>
                <w:sz w:val="24"/>
                <w:szCs w:val="24"/>
              </w:rPr>
              <w:t>Зп</w:t>
            </w:r>
            <w:proofErr w:type="spellEnd"/>
            <w:r w:rsidRPr="000F3A1A">
              <w:rPr>
                <w:rFonts w:ascii="Times New Roman" w:hAnsi="Times New Roman" w:cs="Times New Roman"/>
                <w:sz w:val="24"/>
                <w:szCs w:val="24"/>
              </w:rPr>
              <w:t xml:space="preserve"> 1.1.01 Основные типы сельскохозяйственной техники, области ее применения</w:t>
            </w:r>
          </w:p>
          <w:p w14:paraId="10F782D1" w14:textId="77777777" w:rsidR="000E2D17" w:rsidRPr="000F3A1A" w:rsidRDefault="000E2D17"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 xml:space="preserve">- </w:t>
            </w:r>
            <w:proofErr w:type="spellStart"/>
            <w:r w:rsidRPr="000F3A1A">
              <w:rPr>
                <w:rFonts w:ascii="Times New Roman" w:hAnsi="Times New Roman" w:cs="Times New Roman"/>
                <w:sz w:val="24"/>
                <w:szCs w:val="24"/>
              </w:rPr>
              <w:t>Зп</w:t>
            </w:r>
            <w:proofErr w:type="spellEnd"/>
            <w:r w:rsidRPr="000F3A1A">
              <w:rPr>
                <w:rFonts w:ascii="Times New Roman" w:hAnsi="Times New Roman" w:cs="Times New Roman"/>
                <w:sz w:val="24"/>
                <w:szCs w:val="24"/>
              </w:rPr>
              <w:t xml:space="preserve"> 1.1.02 Технические характеристики, конструктивные особенности, назначение, режимы работы и правила эксплуатации</w:t>
            </w:r>
          </w:p>
          <w:p w14:paraId="0262567C" w14:textId="77777777" w:rsidR="000E2D17" w:rsidRPr="000F3A1A" w:rsidRDefault="000E2D17"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сельскохозяйственной техники</w:t>
            </w:r>
          </w:p>
          <w:p w14:paraId="119C7C43" w14:textId="77777777" w:rsidR="000E2D17" w:rsidRPr="000F3A1A" w:rsidRDefault="000E2D17"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 xml:space="preserve">- </w:t>
            </w:r>
            <w:proofErr w:type="spellStart"/>
            <w:r w:rsidRPr="000F3A1A">
              <w:rPr>
                <w:rFonts w:ascii="Times New Roman" w:hAnsi="Times New Roman" w:cs="Times New Roman"/>
                <w:sz w:val="24"/>
                <w:szCs w:val="24"/>
              </w:rPr>
              <w:t>Зп</w:t>
            </w:r>
            <w:proofErr w:type="spellEnd"/>
            <w:r w:rsidRPr="000F3A1A">
              <w:rPr>
                <w:rFonts w:ascii="Times New Roman" w:hAnsi="Times New Roman" w:cs="Times New Roman"/>
                <w:sz w:val="24"/>
                <w:szCs w:val="24"/>
              </w:rPr>
              <w:t xml:space="preserve"> 1.1.03 Состав и требования к технической документации, поставляемой с сельскохозяйственной техникой</w:t>
            </w:r>
          </w:p>
          <w:p w14:paraId="3B57C612" w14:textId="77777777" w:rsidR="000E2D17" w:rsidRPr="000F3A1A" w:rsidRDefault="000E2D17"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 xml:space="preserve">- </w:t>
            </w:r>
            <w:proofErr w:type="spellStart"/>
            <w:r w:rsidRPr="000F3A1A">
              <w:rPr>
                <w:rFonts w:ascii="Times New Roman" w:hAnsi="Times New Roman" w:cs="Times New Roman"/>
                <w:sz w:val="24"/>
                <w:szCs w:val="24"/>
              </w:rPr>
              <w:t>Зп</w:t>
            </w:r>
            <w:proofErr w:type="spellEnd"/>
            <w:r w:rsidRPr="000F3A1A">
              <w:rPr>
                <w:rFonts w:ascii="Times New Roman" w:hAnsi="Times New Roman" w:cs="Times New Roman"/>
                <w:sz w:val="24"/>
                <w:szCs w:val="24"/>
              </w:rPr>
              <w:t xml:space="preserve"> 1.1.04 Нормативно-техническая документация по </w:t>
            </w:r>
            <w:proofErr w:type="spellStart"/>
            <w:r w:rsidRPr="000F3A1A">
              <w:rPr>
                <w:rFonts w:ascii="Times New Roman" w:hAnsi="Times New Roman" w:cs="Times New Roman"/>
                <w:sz w:val="24"/>
                <w:szCs w:val="24"/>
              </w:rPr>
              <w:t>эксплуатациисельскохозяйственной</w:t>
            </w:r>
            <w:proofErr w:type="spellEnd"/>
            <w:r w:rsidRPr="000F3A1A">
              <w:rPr>
                <w:rFonts w:ascii="Times New Roman" w:hAnsi="Times New Roman" w:cs="Times New Roman"/>
                <w:sz w:val="24"/>
                <w:szCs w:val="24"/>
              </w:rPr>
              <w:t xml:space="preserve"> </w:t>
            </w:r>
            <w:r w:rsidRPr="000F3A1A">
              <w:rPr>
                <w:rFonts w:ascii="Times New Roman" w:hAnsi="Times New Roman" w:cs="Times New Roman"/>
                <w:sz w:val="24"/>
                <w:szCs w:val="24"/>
              </w:rPr>
              <w:lastRenderedPageBreak/>
              <w:t>техники</w:t>
            </w:r>
          </w:p>
          <w:p w14:paraId="31568611" w14:textId="77777777" w:rsidR="000E2D17" w:rsidRPr="000F3A1A" w:rsidRDefault="000E2D17"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 xml:space="preserve">- </w:t>
            </w:r>
            <w:proofErr w:type="spellStart"/>
            <w:r w:rsidRPr="000F3A1A">
              <w:rPr>
                <w:rFonts w:ascii="Times New Roman" w:hAnsi="Times New Roman" w:cs="Times New Roman"/>
                <w:sz w:val="24"/>
                <w:szCs w:val="24"/>
              </w:rPr>
              <w:t>Зп</w:t>
            </w:r>
            <w:proofErr w:type="spellEnd"/>
            <w:r w:rsidRPr="000F3A1A">
              <w:rPr>
                <w:rFonts w:ascii="Times New Roman" w:hAnsi="Times New Roman" w:cs="Times New Roman"/>
                <w:sz w:val="24"/>
                <w:szCs w:val="24"/>
              </w:rPr>
              <w:t xml:space="preserve"> 1.1.05 Единая система конструкторской документации</w:t>
            </w:r>
          </w:p>
          <w:p w14:paraId="5F6218BC" w14:textId="77777777" w:rsidR="000E2D17" w:rsidRPr="000F3A1A" w:rsidRDefault="000E2D17"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 xml:space="preserve">- </w:t>
            </w:r>
            <w:proofErr w:type="spellStart"/>
            <w:r w:rsidRPr="000F3A1A">
              <w:rPr>
                <w:rFonts w:ascii="Times New Roman" w:hAnsi="Times New Roman" w:cs="Times New Roman"/>
                <w:sz w:val="24"/>
                <w:szCs w:val="24"/>
              </w:rPr>
              <w:t>Зп</w:t>
            </w:r>
            <w:proofErr w:type="spellEnd"/>
            <w:r w:rsidRPr="000F3A1A">
              <w:rPr>
                <w:rFonts w:ascii="Times New Roman" w:hAnsi="Times New Roman" w:cs="Times New Roman"/>
                <w:sz w:val="24"/>
                <w:szCs w:val="24"/>
              </w:rPr>
              <w:t xml:space="preserve"> 1.1.06 Назначение и порядок использования расходных, горюче-смазочных материалов и специальных жидкостей при вводе сельскохозяйственной техники в эксплуатацию</w:t>
            </w:r>
          </w:p>
          <w:p w14:paraId="515BC6FA" w14:textId="77777777" w:rsidR="000E2D17" w:rsidRPr="000F3A1A" w:rsidRDefault="000E2D17"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 xml:space="preserve">- </w:t>
            </w:r>
            <w:proofErr w:type="spellStart"/>
            <w:r w:rsidRPr="000F3A1A">
              <w:rPr>
                <w:rFonts w:ascii="Times New Roman" w:hAnsi="Times New Roman" w:cs="Times New Roman"/>
                <w:sz w:val="24"/>
                <w:szCs w:val="24"/>
              </w:rPr>
              <w:t>Зп</w:t>
            </w:r>
            <w:proofErr w:type="spellEnd"/>
            <w:r w:rsidRPr="000F3A1A">
              <w:rPr>
                <w:rFonts w:ascii="Times New Roman" w:hAnsi="Times New Roman" w:cs="Times New Roman"/>
                <w:sz w:val="24"/>
                <w:szCs w:val="24"/>
              </w:rPr>
              <w:t xml:space="preserve"> 1.1.07 Правила эксплуатации специального оборудования, инструментов при вводе сельскохозяйственной техники в эксплуатацию</w:t>
            </w:r>
          </w:p>
          <w:p w14:paraId="48ED4720" w14:textId="77777777" w:rsidR="000E2D17" w:rsidRPr="000F3A1A" w:rsidRDefault="000E2D17"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 xml:space="preserve">- </w:t>
            </w:r>
            <w:proofErr w:type="spellStart"/>
            <w:r w:rsidRPr="000F3A1A">
              <w:rPr>
                <w:rFonts w:ascii="Times New Roman" w:hAnsi="Times New Roman" w:cs="Times New Roman"/>
                <w:sz w:val="24"/>
                <w:szCs w:val="24"/>
              </w:rPr>
              <w:t>Зп</w:t>
            </w:r>
            <w:proofErr w:type="spellEnd"/>
            <w:r w:rsidRPr="000F3A1A">
              <w:rPr>
                <w:rFonts w:ascii="Times New Roman" w:hAnsi="Times New Roman" w:cs="Times New Roman"/>
                <w:sz w:val="24"/>
                <w:szCs w:val="24"/>
              </w:rPr>
              <w:t xml:space="preserve"> 1.1.08 Порядок расконсервации новой сельскохозяйственной техники</w:t>
            </w:r>
          </w:p>
          <w:p w14:paraId="51CE7C74" w14:textId="77777777" w:rsidR="000E2D17" w:rsidRPr="000F3A1A" w:rsidRDefault="000E2D17"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 xml:space="preserve">- </w:t>
            </w:r>
            <w:proofErr w:type="spellStart"/>
            <w:r w:rsidRPr="000F3A1A">
              <w:rPr>
                <w:rFonts w:ascii="Times New Roman" w:hAnsi="Times New Roman" w:cs="Times New Roman"/>
                <w:sz w:val="24"/>
                <w:szCs w:val="24"/>
              </w:rPr>
              <w:t>Зп</w:t>
            </w:r>
            <w:proofErr w:type="spellEnd"/>
            <w:r w:rsidRPr="000F3A1A">
              <w:rPr>
                <w:rFonts w:ascii="Times New Roman" w:hAnsi="Times New Roman" w:cs="Times New Roman"/>
                <w:sz w:val="24"/>
                <w:szCs w:val="24"/>
              </w:rPr>
              <w:t xml:space="preserve"> 1.1.09 Порядок выполнения работ по монтажу и сборке новой сельскохозяйственной техники</w:t>
            </w:r>
          </w:p>
          <w:p w14:paraId="79894235" w14:textId="77777777" w:rsidR="000E2D17" w:rsidRPr="000F3A1A" w:rsidRDefault="000E2D17"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 xml:space="preserve">- </w:t>
            </w:r>
            <w:proofErr w:type="spellStart"/>
            <w:r w:rsidRPr="000F3A1A">
              <w:rPr>
                <w:rFonts w:ascii="Times New Roman" w:hAnsi="Times New Roman" w:cs="Times New Roman"/>
                <w:sz w:val="24"/>
                <w:szCs w:val="24"/>
              </w:rPr>
              <w:t>Зп</w:t>
            </w:r>
            <w:proofErr w:type="spellEnd"/>
            <w:r w:rsidRPr="000F3A1A">
              <w:rPr>
                <w:rFonts w:ascii="Times New Roman" w:hAnsi="Times New Roman" w:cs="Times New Roman"/>
                <w:sz w:val="24"/>
                <w:szCs w:val="24"/>
              </w:rPr>
              <w:t xml:space="preserve"> 1.1.10 Порядок пуска (апробирования), регулирования, комплексного апробирования сельскохозяйственной техники</w:t>
            </w:r>
          </w:p>
          <w:p w14:paraId="21BDE3D1" w14:textId="77777777" w:rsidR="000E2D17" w:rsidRPr="000F3A1A" w:rsidRDefault="000E2D17"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 xml:space="preserve">- </w:t>
            </w:r>
            <w:proofErr w:type="spellStart"/>
            <w:r w:rsidRPr="000F3A1A">
              <w:rPr>
                <w:rFonts w:ascii="Times New Roman" w:hAnsi="Times New Roman" w:cs="Times New Roman"/>
                <w:sz w:val="24"/>
                <w:szCs w:val="24"/>
              </w:rPr>
              <w:t>Зп</w:t>
            </w:r>
            <w:proofErr w:type="spellEnd"/>
            <w:r w:rsidRPr="000F3A1A">
              <w:rPr>
                <w:rFonts w:ascii="Times New Roman" w:hAnsi="Times New Roman" w:cs="Times New Roman"/>
                <w:sz w:val="24"/>
                <w:szCs w:val="24"/>
              </w:rPr>
              <w:t xml:space="preserve"> 1.1.11 Правила обкатки новой сельскохозяйственной техники, вводимой в эксплуатацию</w:t>
            </w:r>
          </w:p>
          <w:p w14:paraId="0CD98672" w14:textId="77777777" w:rsidR="000E2D17" w:rsidRPr="000F3A1A" w:rsidRDefault="000E2D17"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 xml:space="preserve">- </w:t>
            </w:r>
            <w:proofErr w:type="spellStart"/>
            <w:r w:rsidRPr="000F3A1A">
              <w:rPr>
                <w:rFonts w:ascii="Times New Roman" w:hAnsi="Times New Roman" w:cs="Times New Roman"/>
                <w:sz w:val="24"/>
                <w:szCs w:val="24"/>
              </w:rPr>
              <w:t>Зп</w:t>
            </w:r>
            <w:proofErr w:type="spellEnd"/>
            <w:r w:rsidRPr="000F3A1A">
              <w:rPr>
                <w:rFonts w:ascii="Times New Roman" w:hAnsi="Times New Roman" w:cs="Times New Roman"/>
                <w:sz w:val="24"/>
                <w:szCs w:val="24"/>
              </w:rPr>
              <w:t xml:space="preserve"> 1.1.12 Требования охраны труда в части, регламентирующей выполнение трудовых обязанностей</w:t>
            </w:r>
          </w:p>
          <w:p w14:paraId="10077BC3" w14:textId="77777777" w:rsidR="000E2D17" w:rsidRPr="000F3A1A" w:rsidRDefault="000E2D17" w:rsidP="00C40094">
            <w:pPr>
              <w:pStyle w:val="TableParagraph"/>
              <w:ind w:left="0"/>
              <w:jc w:val="both"/>
              <w:rPr>
                <w:sz w:val="24"/>
                <w:szCs w:val="24"/>
                <w:lang w:eastAsia="ru-RU"/>
              </w:rPr>
            </w:pPr>
          </w:p>
        </w:tc>
      </w:tr>
      <w:tr w:rsidR="000F3A1A" w:rsidRPr="000F3A1A" w14:paraId="56805F9A" w14:textId="77777777" w:rsidTr="00C40094">
        <w:trPr>
          <w:trHeight w:val="212"/>
        </w:trPr>
        <w:tc>
          <w:tcPr>
            <w:tcW w:w="1589" w:type="dxa"/>
          </w:tcPr>
          <w:p w14:paraId="16741CC9" w14:textId="77777777" w:rsidR="000E2D17" w:rsidRPr="000F3A1A" w:rsidRDefault="000E2D17"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ПК 1.2</w:t>
            </w:r>
          </w:p>
        </w:tc>
        <w:tc>
          <w:tcPr>
            <w:tcW w:w="3764" w:type="dxa"/>
          </w:tcPr>
          <w:p w14:paraId="7F810B3B" w14:textId="77777777" w:rsidR="000E2D17" w:rsidRPr="000F3A1A" w:rsidRDefault="000E2D17"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1.2.01 Подбирать инструмент, оборудование, включая специальные средства диагностики, расходные материалы, необходимые для проведения технического обслуживания сельскохозяйственной техники с учетом ее вида и вида технического обслуживания</w:t>
            </w:r>
          </w:p>
          <w:p w14:paraId="1498C9D3" w14:textId="77777777" w:rsidR="000E2D17" w:rsidRPr="000F3A1A" w:rsidRDefault="000E2D17"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1.2.02 Определять при внешнем осмотре техническое состояние сельскохозяйственной техники, наличие внешних повреждений, неисправностей, износ деталей и узлов</w:t>
            </w:r>
          </w:p>
          <w:p w14:paraId="44837300" w14:textId="77777777" w:rsidR="000E2D17" w:rsidRPr="000F3A1A" w:rsidRDefault="000E2D17"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1.2.03 Проводить проверку уровней, доведение до номинальных уровней, замену масла, охлаждающих, рабочих и технологических жидкостей при </w:t>
            </w:r>
            <w:r w:rsidRPr="000F3A1A">
              <w:rPr>
                <w:sz w:val="24"/>
                <w:szCs w:val="24"/>
                <w:lang w:eastAsia="ru-RU"/>
              </w:rPr>
              <w:lastRenderedPageBreak/>
              <w:t>различных видах технического обслуживания сельскохозяйственной техники</w:t>
            </w:r>
          </w:p>
          <w:p w14:paraId="01DFAE8E" w14:textId="77777777" w:rsidR="000E2D17" w:rsidRPr="000F3A1A" w:rsidRDefault="000E2D17" w:rsidP="00C40094">
            <w:pPr>
              <w:pStyle w:val="TableParagraph"/>
              <w:ind w:left="0"/>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1.2.04 Выбирать горюче-смазочные материалы и специальные жидкости в соответствии с </w:t>
            </w:r>
            <w:proofErr w:type="spellStart"/>
            <w:r w:rsidRPr="000F3A1A">
              <w:rPr>
                <w:sz w:val="24"/>
                <w:szCs w:val="24"/>
                <w:lang w:eastAsia="ru-RU"/>
              </w:rPr>
              <w:t>химмотологической</w:t>
            </w:r>
            <w:proofErr w:type="spellEnd"/>
            <w:r w:rsidRPr="000F3A1A">
              <w:rPr>
                <w:sz w:val="24"/>
                <w:szCs w:val="24"/>
                <w:lang w:eastAsia="ru-RU"/>
              </w:rPr>
              <w:t xml:space="preserve"> картой на машину</w:t>
            </w:r>
          </w:p>
          <w:p w14:paraId="7D38321B" w14:textId="77777777" w:rsidR="000E2D17" w:rsidRPr="000F3A1A" w:rsidRDefault="000E2D17"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1.2.05 Читать чертежи узлов и деталей сельскохозяйственной техники при  проведении всех видов технического обслуживания</w:t>
            </w:r>
          </w:p>
          <w:p w14:paraId="6FE742AC" w14:textId="77777777" w:rsidR="000E2D17" w:rsidRPr="000F3A1A" w:rsidRDefault="000E2D17"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1.2.06 Выполнять при проведении технического обслуживания работы, в том числе регулировочные, крепежные, смазочные, обеспечивающие</w:t>
            </w:r>
          </w:p>
          <w:p w14:paraId="15F5C3FD" w14:textId="77777777" w:rsidR="000E2D17" w:rsidRPr="000F3A1A" w:rsidRDefault="000E2D17" w:rsidP="00C40094">
            <w:pPr>
              <w:pStyle w:val="TableParagraph"/>
              <w:jc w:val="both"/>
              <w:rPr>
                <w:sz w:val="24"/>
                <w:szCs w:val="24"/>
                <w:lang w:eastAsia="ru-RU"/>
              </w:rPr>
            </w:pPr>
            <w:r w:rsidRPr="000F3A1A">
              <w:rPr>
                <w:sz w:val="24"/>
                <w:szCs w:val="24"/>
                <w:lang w:eastAsia="ru-RU"/>
              </w:rPr>
              <w:t>исправное и работоспособное состояние техники</w:t>
            </w:r>
          </w:p>
          <w:p w14:paraId="106C6BFF" w14:textId="77777777" w:rsidR="000E2D17" w:rsidRPr="000F3A1A" w:rsidRDefault="000E2D17"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1.2.07 Устранять при проведении технического обслуживания выявленные отказы и мелкие неисправности сельскохозяйственной техники</w:t>
            </w:r>
          </w:p>
          <w:p w14:paraId="2A77DA1F" w14:textId="77777777" w:rsidR="000E2D17" w:rsidRPr="000F3A1A" w:rsidRDefault="000E2D17"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1.2.08 Соблюдать требования охраны окружающей среды при техническом облуживании сельскохозяйственной техники</w:t>
            </w:r>
          </w:p>
          <w:p w14:paraId="52F7B1D9" w14:textId="77777777" w:rsidR="000E2D17" w:rsidRPr="000F3A1A" w:rsidRDefault="000E2D17" w:rsidP="00C40094">
            <w:pPr>
              <w:pStyle w:val="TableParagraph"/>
              <w:ind w:left="0"/>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1.2.09 Пользоваться спецодеждой и средствами индивидуальной защиты при проведении технического обслуживания сельскохозяйственной техники</w:t>
            </w:r>
          </w:p>
        </w:tc>
        <w:tc>
          <w:tcPr>
            <w:tcW w:w="3895" w:type="dxa"/>
          </w:tcPr>
          <w:p w14:paraId="036EC2D4" w14:textId="77777777" w:rsidR="000E2D17" w:rsidRPr="000F3A1A" w:rsidRDefault="000E2D17"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lastRenderedPageBreak/>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1.2.01 Проведение технического обслуживания при эксплуатационной обкатке сельскохозяйственной техники в соответствии с требованиями эксплуатационной документации и планом-графиком технического обслуживания</w:t>
            </w:r>
          </w:p>
          <w:p w14:paraId="4B34EF32" w14:textId="77777777" w:rsidR="000E2D17" w:rsidRPr="000F3A1A" w:rsidRDefault="000E2D17"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1.2.02 Проведение технического обслуживания сельскохозяйственной техники при эксплуатации (ТО-1, ТО-2, ТО-3) в соответствии с требованиями эксплуатационной документации и планом-графиком технического</w:t>
            </w:r>
          </w:p>
          <w:p w14:paraId="48C92323" w14:textId="77777777" w:rsidR="000E2D17" w:rsidRPr="000F3A1A" w:rsidRDefault="000E2D17"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обслуживания</w:t>
            </w:r>
          </w:p>
          <w:p w14:paraId="6755C49D" w14:textId="77777777" w:rsidR="000E2D17" w:rsidRPr="000F3A1A" w:rsidRDefault="000E2D17"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1.2.03 Проведение технического обслуживания при хранении сельскохозяйственной техники в соответствии с требованиями эксплуатационной </w:t>
            </w:r>
            <w:r w:rsidRPr="000F3A1A">
              <w:rPr>
                <w:rFonts w:ascii="Times New Roman" w:hAnsi="Times New Roman" w:cs="Times New Roman"/>
                <w:bCs/>
                <w:sz w:val="24"/>
                <w:szCs w:val="24"/>
              </w:rPr>
              <w:lastRenderedPageBreak/>
              <w:t>документации и планом-графиком технического обслуживания</w:t>
            </w:r>
          </w:p>
          <w:p w14:paraId="60649F23" w14:textId="77777777" w:rsidR="000E2D17" w:rsidRPr="000F3A1A" w:rsidRDefault="000E2D17"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1.2.04 Проведение сезонного технического обслуживания сельскохозяйственной техники (при переходе к эксплуатации в осенне-зимних условиях и при переходе к эксплуатации в весенне-летних условиях) в соответствии с</w:t>
            </w:r>
          </w:p>
          <w:p w14:paraId="0F39F555" w14:textId="77777777" w:rsidR="000E2D17" w:rsidRPr="000F3A1A" w:rsidRDefault="000E2D17"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требованиями эксплуатационной документации и планом-графиком технического обслуживания</w:t>
            </w:r>
          </w:p>
          <w:p w14:paraId="3D857BC5" w14:textId="77777777" w:rsidR="000E2D17" w:rsidRPr="000F3A1A" w:rsidRDefault="000E2D17"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1.2.05 Проведение технического обслуживания перед началом сезона работы для машин сезонного использования в соответствии с </w:t>
            </w:r>
            <w:proofErr w:type="spellStart"/>
            <w:r w:rsidRPr="000F3A1A">
              <w:rPr>
                <w:rFonts w:ascii="Times New Roman" w:hAnsi="Times New Roman" w:cs="Times New Roman"/>
                <w:bCs/>
                <w:sz w:val="24"/>
                <w:szCs w:val="24"/>
              </w:rPr>
              <w:t>требованиямиэксплуатационной</w:t>
            </w:r>
            <w:proofErr w:type="spellEnd"/>
            <w:r w:rsidRPr="000F3A1A">
              <w:rPr>
                <w:rFonts w:ascii="Times New Roman" w:hAnsi="Times New Roman" w:cs="Times New Roman"/>
                <w:bCs/>
                <w:sz w:val="24"/>
                <w:szCs w:val="24"/>
              </w:rPr>
              <w:t xml:space="preserve"> документации и планом-графиком технического обслуживания</w:t>
            </w:r>
          </w:p>
          <w:p w14:paraId="44EA0FC1" w14:textId="77777777" w:rsidR="000E2D17" w:rsidRPr="000F3A1A" w:rsidRDefault="000E2D17"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1.2.06 Проведение технического обслуживания сельскохозяйственной техники в особых условиях эксплуатации в соответствии с требованиями</w:t>
            </w:r>
          </w:p>
          <w:p w14:paraId="626B3B20" w14:textId="77777777" w:rsidR="000E2D17" w:rsidRPr="000F3A1A" w:rsidRDefault="000E2D17"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эксплуатационной документации, спецификой условий и планом- графиком технического обслуживания</w:t>
            </w:r>
          </w:p>
          <w:p w14:paraId="46C81690" w14:textId="77777777" w:rsidR="000E2D17" w:rsidRPr="000F3A1A" w:rsidRDefault="000E2D17"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1.2.07 Контроль за выполнением ежесменного технического обслуживания сельскохозяйственной техники</w:t>
            </w:r>
          </w:p>
          <w:p w14:paraId="05166749" w14:textId="77777777" w:rsidR="000E2D17" w:rsidRPr="000F3A1A" w:rsidRDefault="000E2D17"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1.2.08 Оформление документов о проведении технического обслуживания сельскохозяйственной техники</w:t>
            </w:r>
          </w:p>
          <w:p w14:paraId="47850E3F" w14:textId="77777777" w:rsidR="000E2D17" w:rsidRPr="000F3A1A" w:rsidRDefault="000E2D17" w:rsidP="00C40094">
            <w:pPr>
              <w:pStyle w:val="TableParagraph"/>
              <w:ind w:left="0"/>
              <w:jc w:val="both"/>
              <w:rPr>
                <w:sz w:val="24"/>
                <w:szCs w:val="24"/>
                <w:lang w:eastAsia="ru-RU"/>
              </w:rPr>
            </w:pPr>
          </w:p>
        </w:tc>
      </w:tr>
      <w:tr w:rsidR="000F3A1A" w:rsidRPr="000F3A1A" w14:paraId="7AC52736" w14:textId="77777777" w:rsidTr="00C40094">
        <w:trPr>
          <w:trHeight w:val="212"/>
        </w:trPr>
        <w:tc>
          <w:tcPr>
            <w:tcW w:w="1589" w:type="dxa"/>
          </w:tcPr>
          <w:p w14:paraId="15E0732F" w14:textId="77777777" w:rsidR="000E2D17" w:rsidRPr="000F3A1A" w:rsidRDefault="000E2D17"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ПК 1.3</w:t>
            </w:r>
          </w:p>
        </w:tc>
        <w:tc>
          <w:tcPr>
            <w:tcW w:w="3764" w:type="dxa"/>
          </w:tcPr>
          <w:p w14:paraId="5EAF9C8D" w14:textId="77777777" w:rsidR="000E2D17" w:rsidRPr="000F3A1A" w:rsidRDefault="000E2D17"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1.3.01 Выбирать инструменты и оснастку для наладки сельскохозяйственного оборудования</w:t>
            </w:r>
          </w:p>
          <w:p w14:paraId="1215BC32" w14:textId="77777777" w:rsidR="000E2D17" w:rsidRPr="000F3A1A" w:rsidRDefault="000E2D17"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1.3.02 Использовать инструменты и оснастку для наладки сельскохозяйственного оборудования</w:t>
            </w:r>
          </w:p>
          <w:p w14:paraId="66E17E03" w14:textId="77777777" w:rsidR="000E2D17" w:rsidRPr="000F3A1A" w:rsidRDefault="000E2D17"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1.3.03 Устранять неполадки и регулировать рабочие параметры сельскохозяйственного оборудования</w:t>
            </w:r>
          </w:p>
          <w:p w14:paraId="73AC2D9A" w14:textId="77777777" w:rsidR="000E2D17" w:rsidRPr="000F3A1A" w:rsidRDefault="000E2D17" w:rsidP="00C40094">
            <w:pPr>
              <w:pStyle w:val="TableParagraph"/>
              <w:ind w:left="0"/>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1.3.04 Пользоваться средствами индивидуальной </w:t>
            </w:r>
            <w:r w:rsidRPr="000F3A1A">
              <w:rPr>
                <w:sz w:val="24"/>
                <w:szCs w:val="24"/>
                <w:lang w:eastAsia="ru-RU"/>
              </w:rPr>
              <w:lastRenderedPageBreak/>
              <w:t>защиты в соответствии с инструкциями и правилами охраны труда</w:t>
            </w:r>
          </w:p>
        </w:tc>
        <w:tc>
          <w:tcPr>
            <w:tcW w:w="3895" w:type="dxa"/>
          </w:tcPr>
          <w:p w14:paraId="2F5E5818" w14:textId="77777777" w:rsidR="000E2D17" w:rsidRPr="000F3A1A" w:rsidRDefault="000E2D17"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lastRenderedPageBreak/>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1.3.01 Конструктивные особенности, назначение сельскохозяйственного оборудования</w:t>
            </w:r>
          </w:p>
          <w:p w14:paraId="516660F7" w14:textId="77777777" w:rsidR="000E2D17" w:rsidRPr="000F3A1A" w:rsidRDefault="000E2D17"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1.3.02 Марки топлива, смазочных материалов и рабочих жидкостей, применяемых в сельскохозяйственном оборудовании</w:t>
            </w:r>
          </w:p>
          <w:p w14:paraId="5FA2D22C" w14:textId="77777777" w:rsidR="000E2D17" w:rsidRPr="000F3A1A" w:rsidRDefault="000E2D17"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1.3.03 Порядок подготовки к приемо-сдаточным испытаниям сельскохозяйственного оборудования</w:t>
            </w:r>
          </w:p>
          <w:p w14:paraId="0465D826" w14:textId="77777777" w:rsidR="000E2D17" w:rsidRPr="000F3A1A" w:rsidRDefault="000E2D17"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1.3.04 Технические условия на приемо-сдаточные испытания </w:t>
            </w:r>
            <w:r w:rsidRPr="000F3A1A">
              <w:rPr>
                <w:rFonts w:ascii="Times New Roman" w:hAnsi="Times New Roman" w:cs="Times New Roman"/>
                <w:bCs/>
                <w:sz w:val="24"/>
                <w:szCs w:val="24"/>
              </w:rPr>
              <w:lastRenderedPageBreak/>
              <w:t>сельскохозяйственного оборудования</w:t>
            </w:r>
          </w:p>
          <w:p w14:paraId="5221EE70" w14:textId="77777777" w:rsidR="000E2D17" w:rsidRPr="000F3A1A" w:rsidRDefault="000E2D17" w:rsidP="00C40094">
            <w:pPr>
              <w:pStyle w:val="TableParagraph"/>
              <w:ind w:left="0"/>
              <w:jc w:val="both"/>
              <w:rPr>
                <w:sz w:val="24"/>
                <w:szCs w:val="24"/>
                <w:lang w:eastAsia="ru-RU"/>
              </w:rPr>
            </w:pPr>
            <w:r w:rsidRPr="000F3A1A">
              <w:rPr>
                <w:bCs/>
                <w:sz w:val="24"/>
                <w:szCs w:val="24"/>
              </w:rPr>
              <w:t xml:space="preserve">- </w:t>
            </w:r>
            <w:proofErr w:type="spellStart"/>
            <w:r w:rsidRPr="000F3A1A">
              <w:rPr>
                <w:bCs/>
                <w:sz w:val="24"/>
                <w:szCs w:val="24"/>
              </w:rPr>
              <w:t>Зп</w:t>
            </w:r>
            <w:proofErr w:type="spellEnd"/>
            <w:r w:rsidRPr="000F3A1A">
              <w:rPr>
                <w:bCs/>
                <w:sz w:val="24"/>
                <w:szCs w:val="24"/>
              </w:rPr>
              <w:t xml:space="preserve"> 1.3.05 Требования охраны труда в части, регламентирующей выполнение трудовых обязанностей</w:t>
            </w:r>
          </w:p>
        </w:tc>
      </w:tr>
      <w:tr w:rsidR="000F3A1A" w:rsidRPr="000F3A1A" w14:paraId="622304FF" w14:textId="77777777" w:rsidTr="00C40094">
        <w:trPr>
          <w:trHeight w:val="212"/>
        </w:trPr>
        <w:tc>
          <w:tcPr>
            <w:tcW w:w="1589" w:type="dxa"/>
          </w:tcPr>
          <w:p w14:paraId="787E2B5D" w14:textId="77777777" w:rsidR="000E2D17" w:rsidRPr="000F3A1A" w:rsidRDefault="000E2D17"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ПК 1.4</w:t>
            </w:r>
          </w:p>
        </w:tc>
        <w:tc>
          <w:tcPr>
            <w:tcW w:w="3764" w:type="dxa"/>
          </w:tcPr>
          <w:p w14:paraId="1B528C98" w14:textId="77777777" w:rsidR="000E2D17" w:rsidRPr="000F3A1A" w:rsidRDefault="000E2D17"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1.4.01 Выбирать инструменты и оснастку для наладки сельскохозяйственного оборудования</w:t>
            </w:r>
          </w:p>
          <w:p w14:paraId="48E855CC" w14:textId="77777777" w:rsidR="000E2D17" w:rsidRPr="000F3A1A" w:rsidRDefault="000E2D17"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1.4.02 Использовать инструменты и оснастку для наладки сельскохозяйственного оборудования</w:t>
            </w:r>
          </w:p>
          <w:p w14:paraId="14303DE4" w14:textId="77777777" w:rsidR="000E2D17" w:rsidRPr="000F3A1A" w:rsidRDefault="000E2D17"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1.4.03 Устранять неполадки и регулировать рабочие параметры сельскохозяйственного оборудования</w:t>
            </w:r>
          </w:p>
          <w:p w14:paraId="19C311F2" w14:textId="77777777" w:rsidR="000E2D17" w:rsidRPr="000F3A1A" w:rsidRDefault="000E2D17" w:rsidP="00C40094">
            <w:pPr>
              <w:pStyle w:val="TableParagraph"/>
              <w:ind w:left="0"/>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1.4.04 Пользоваться средствами индивидуальной защиты в соответствии с инструкциями и правилами охраны труда</w:t>
            </w:r>
          </w:p>
        </w:tc>
        <w:tc>
          <w:tcPr>
            <w:tcW w:w="3895" w:type="dxa"/>
          </w:tcPr>
          <w:p w14:paraId="6B943AA4" w14:textId="77777777" w:rsidR="000E2D17" w:rsidRPr="000F3A1A" w:rsidRDefault="000E2D17"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 xml:space="preserve">- </w:t>
            </w:r>
            <w:proofErr w:type="spellStart"/>
            <w:r w:rsidRPr="000F3A1A">
              <w:rPr>
                <w:rFonts w:ascii="Times New Roman" w:hAnsi="Times New Roman" w:cs="Times New Roman"/>
                <w:sz w:val="24"/>
                <w:szCs w:val="24"/>
              </w:rPr>
              <w:t>Зп</w:t>
            </w:r>
            <w:proofErr w:type="spellEnd"/>
            <w:r w:rsidRPr="000F3A1A">
              <w:rPr>
                <w:rFonts w:ascii="Times New Roman" w:hAnsi="Times New Roman" w:cs="Times New Roman"/>
                <w:sz w:val="24"/>
                <w:szCs w:val="24"/>
              </w:rPr>
              <w:t xml:space="preserve"> 1.4.01 Выбирать инструменты и оснастку для наладки сельскохозяйственного оборудования</w:t>
            </w:r>
          </w:p>
          <w:p w14:paraId="309A9B97" w14:textId="77777777" w:rsidR="000E2D17" w:rsidRPr="000F3A1A" w:rsidRDefault="000E2D17"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 xml:space="preserve">- </w:t>
            </w:r>
            <w:proofErr w:type="spellStart"/>
            <w:r w:rsidRPr="000F3A1A">
              <w:rPr>
                <w:rFonts w:ascii="Times New Roman" w:hAnsi="Times New Roman" w:cs="Times New Roman"/>
                <w:sz w:val="24"/>
                <w:szCs w:val="24"/>
              </w:rPr>
              <w:t>Зп</w:t>
            </w:r>
            <w:proofErr w:type="spellEnd"/>
            <w:r w:rsidRPr="000F3A1A">
              <w:rPr>
                <w:rFonts w:ascii="Times New Roman" w:hAnsi="Times New Roman" w:cs="Times New Roman"/>
                <w:sz w:val="24"/>
                <w:szCs w:val="24"/>
              </w:rPr>
              <w:t xml:space="preserve"> 1.4.02 Использовать инструменты и оснастку для наладки сельскохозяйственного оборудования</w:t>
            </w:r>
          </w:p>
          <w:p w14:paraId="364FCCFE" w14:textId="77777777" w:rsidR="000E2D17" w:rsidRPr="000F3A1A" w:rsidRDefault="000E2D17"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 xml:space="preserve">- </w:t>
            </w:r>
            <w:proofErr w:type="spellStart"/>
            <w:r w:rsidRPr="000F3A1A">
              <w:rPr>
                <w:rFonts w:ascii="Times New Roman" w:hAnsi="Times New Roman" w:cs="Times New Roman"/>
                <w:sz w:val="24"/>
                <w:szCs w:val="24"/>
              </w:rPr>
              <w:t>Зп</w:t>
            </w:r>
            <w:proofErr w:type="spellEnd"/>
            <w:r w:rsidRPr="000F3A1A">
              <w:rPr>
                <w:rFonts w:ascii="Times New Roman" w:hAnsi="Times New Roman" w:cs="Times New Roman"/>
                <w:sz w:val="24"/>
                <w:szCs w:val="24"/>
              </w:rPr>
              <w:t xml:space="preserve"> 1.4.03 Устранять неполадки и регулировать рабочие параметры сельскохозяйственного оборудования</w:t>
            </w:r>
          </w:p>
          <w:p w14:paraId="2E77FDA6" w14:textId="77777777" w:rsidR="000E2D17" w:rsidRPr="000F3A1A" w:rsidRDefault="000E2D17"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 xml:space="preserve">- </w:t>
            </w:r>
            <w:proofErr w:type="spellStart"/>
            <w:r w:rsidRPr="000F3A1A">
              <w:rPr>
                <w:rFonts w:ascii="Times New Roman" w:hAnsi="Times New Roman" w:cs="Times New Roman"/>
                <w:sz w:val="24"/>
                <w:szCs w:val="24"/>
              </w:rPr>
              <w:t>Зп</w:t>
            </w:r>
            <w:proofErr w:type="spellEnd"/>
            <w:r w:rsidRPr="000F3A1A">
              <w:rPr>
                <w:rFonts w:ascii="Times New Roman" w:hAnsi="Times New Roman" w:cs="Times New Roman"/>
                <w:sz w:val="24"/>
                <w:szCs w:val="24"/>
              </w:rPr>
              <w:t xml:space="preserve"> 1.4.04 Пользоваться средствами индивидуальной защиты в соответствии с инструкциями и правилами охраны труда</w:t>
            </w:r>
          </w:p>
          <w:p w14:paraId="4C4A86D2" w14:textId="77777777" w:rsidR="000E2D17" w:rsidRPr="000F3A1A" w:rsidRDefault="000E2D17" w:rsidP="00C40094">
            <w:pPr>
              <w:pStyle w:val="TableParagraph"/>
              <w:ind w:left="0"/>
              <w:jc w:val="both"/>
              <w:rPr>
                <w:sz w:val="24"/>
                <w:szCs w:val="24"/>
                <w:lang w:eastAsia="ru-RU"/>
              </w:rPr>
            </w:pPr>
          </w:p>
        </w:tc>
      </w:tr>
      <w:tr w:rsidR="000F3A1A" w:rsidRPr="000F3A1A" w14:paraId="7904CB19" w14:textId="77777777" w:rsidTr="00C40094">
        <w:trPr>
          <w:trHeight w:val="212"/>
        </w:trPr>
        <w:tc>
          <w:tcPr>
            <w:tcW w:w="1589" w:type="dxa"/>
          </w:tcPr>
          <w:p w14:paraId="74839B40" w14:textId="77777777" w:rsidR="000E2D17" w:rsidRPr="000F3A1A" w:rsidRDefault="000E2D17"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ПК 1.5</w:t>
            </w:r>
          </w:p>
        </w:tc>
        <w:tc>
          <w:tcPr>
            <w:tcW w:w="3764" w:type="dxa"/>
          </w:tcPr>
          <w:p w14:paraId="77E7E6AD" w14:textId="77777777" w:rsidR="000E2D17" w:rsidRPr="000F3A1A" w:rsidRDefault="000E2D17" w:rsidP="00C40094">
            <w:pPr>
              <w:pStyle w:val="TableParagraph"/>
              <w:jc w:val="both"/>
              <w:rPr>
                <w:sz w:val="24"/>
                <w:szCs w:val="24"/>
                <w:lang w:eastAsia="ru-RU"/>
              </w:rPr>
            </w:pPr>
            <w:r w:rsidRPr="000F3A1A">
              <w:rPr>
                <w:sz w:val="24"/>
                <w:szCs w:val="24"/>
                <w:lang w:eastAsia="ru-RU"/>
              </w:rPr>
              <w:t>-</w:t>
            </w:r>
            <w:proofErr w:type="spellStart"/>
            <w:r w:rsidRPr="000F3A1A">
              <w:rPr>
                <w:sz w:val="24"/>
                <w:szCs w:val="24"/>
                <w:lang w:eastAsia="ru-RU"/>
              </w:rPr>
              <w:t>Уп</w:t>
            </w:r>
            <w:proofErr w:type="spellEnd"/>
            <w:r w:rsidRPr="000F3A1A">
              <w:rPr>
                <w:sz w:val="24"/>
                <w:szCs w:val="24"/>
                <w:lang w:eastAsia="ru-RU"/>
              </w:rPr>
              <w:t xml:space="preserve"> 1.5.01 Выбирать инструменты и оснастку для наладки сельскохозяйственного оборудования</w:t>
            </w:r>
          </w:p>
          <w:p w14:paraId="16896194" w14:textId="77777777" w:rsidR="000E2D17" w:rsidRPr="000F3A1A" w:rsidRDefault="000E2D17"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1.5.02 Использовать инструменты и оснастку для наладки сельскохозяйственного оборудования</w:t>
            </w:r>
          </w:p>
          <w:p w14:paraId="2F711F71" w14:textId="77777777" w:rsidR="000E2D17" w:rsidRPr="000F3A1A" w:rsidRDefault="000E2D17"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1.5.03 Устранять неполадки и регулировать рабочие параметры сельскохозяйственного оборудования</w:t>
            </w:r>
          </w:p>
          <w:p w14:paraId="21D00021" w14:textId="77777777" w:rsidR="000E2D17" w:rsidRPr="000F3A1A" w:rsidRDefault="000E2D17"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1.5.04 Подбирать технологическое оборудование и оснастку для монтажа и демонтажа сельскохозяйственного оборудования</w:t>
            </w:r>
          </w:p>
          <w:p w14:paraId="43A1AFCE" w14:textId="77777777" w:rsidR="000E2D17" w:rsidRPr="000F3A1A" w:rsidRDefault="000E2D17"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1.5.05 Использовать пневматическое, электрическое, слесарно-механическое оборудование и оснастку для монтажа и демонтажа сельскохозяйственного оборудования</w:t>
            </w:r>
          </w:p>
          <w:p w14:paraId="2CE2460F" w14:textId="77777777" w:rsidR="000E2D17" w:rsidRPr="000F3A1A" w:rsidRDefault="000E2D17"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1.5.06 Пользоваться технической документацией на монтаж и демонтаж </w:t>
            </w:r>
            <w:r w:rsidRPr="000F3A1A">
              <w:rPr>
                <w:sz w:val="24"/>
                <w:szCs w:val="24"/>
                <w:lang w:eastAsia="ru-RU"/>
              </w:rPr>
              <w:lastRenderedPageBreak/>
              <w:t>сельскохозяйственного оборудования</w:t>
            </w:r>
          </w:p>
          <w:p w14:paraId="7FA66737" w14:textId="77777777" w:rsidR="000E2D17" w:rsidRPr="000F3A1A" w:rsidRDefault="000E2D17" w:rsidP="00C40094">
            <w:pPr>
              <w:pStyle w:val="TableParagraph"/>
              <w:ind w:left="0"/>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1.5.07 Пользоваться средствами индивидуальной защиты в соответствии с инструкциями и правилами охраны труда</w:t>
            </w:r>
          </w:p>
        </w:tc>
        <w:tc>
          <w:tcPr>
            <w:tcW w:w="3895" w:type="dxa"/>
          </w:tcPr>
          <w:p w14:paraId="2DD2AAE8" w14:textId="77777777" w:rsidR="000E2D17" w:rsidRPr="000F3A1A" w:rsidRDefault="000E2D17"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lastRenderedPageBreak/>
              <w:t xml:space="preserve">- </w:t>
            </w:r>
            <w:proofErr w:type="spellStart"/>
            <w:r w:rsidRPr="000F3A1A">
              <w:rPr>
                <w:rFonts w:ascii="Times New Roman" w:hAnsi="Times New Roman" w:cs="Times New Roman"/>
                <w:sz w:val="24"/>
                <w:szCs w:val="24"/>
              </w:rPr>
              <w:t>Зп</w:t>
            </w:r>
            <w:proofErr w:type="spellEnd"/>
            <w:r w:rsidRPr="000F3A1A">
              <w:rPr>
                <w:rFonts w:ascii="Times New Roman" w:hAnsi="Times New Roman" w:cs="Times New Roman"/>
                <w:sz w:val="24"/>
                <w:szCs w:val="24"/>
              </w:rPr>
              <w:t xml:space="preserve"> 1.5.01 Выбирать инструменты и оснастку для наладки сельскохозяйственного оборудования</w:t>
            </w:r>
          </w:p>
          <w:p w14:paraId="05F35EED" w14:textId="77777777" w:rsidR="000E2D17" w:rsidRPr="000F3A1A" w:rsidRDefault="000E2D17"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 xml:space="preserve">- </w:t>
            </w:r>
            <w:proofErr w:type="spellStart"/>
            <w:r w:rsidRPr="000F3A1A">
              <w:rPr>
                <w:rFonts w:ascii="Times New Roman" w:hAnsi="Times New Roman" w:cs="Times New Roman"/>
                <w:sz w:val="24"/>
                <w:szCs w:val="24"/>
              </w:rPr>
              <w:t>Зп</w:t>
            </w:r>
            <w:proofErr w:type="spellEnd"/>
            <w:r w:rsidRPr="000F3A1A">
              <w:rPr>
                <w:rFonts w:ascii="Times New Roman" w:hAnsi="Times New Roman" w:cs="Times New Roman"/>
                <w:sz w:val="24"/>
                <w:szCs w:val="24"/>
              </w:rPr>
              <w:t xml:space="preserve"> 1.5.02 Использовать инструменты и оснастку для наладки сельскохозяйственного оборудования</w:t>
            </w:r>
          </w:p>
          <w:p w14:paraId="648D5900" w14:textId="77777777" w:rsidR="000E2D17" w:rsidRPr="000F3A1A" w:rsidRDefault="000E2D17"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 xml:space="preserve">- </w:t>
            </w:r>
            <w:proofErr w:type="spellStart"/>
            <w:r w:rsidRPr="000F3A1A">
              <w:rPr>
                <w:rFonts w:ascii="Times New Roman" w:hAnsi="Times New Roman" w:cs="Times New Roman"/>
                <w:sz w:val="24"/>
                <w:szCs w:val="24"/>
              </w:rPr>
              <w:t>Зп</w:t>
            </w:r>
            <w:proofErr w:type="spellEnd"/>
            <w:r w:rsidRPr="000F3A1A">
              <w:rPr>
                <w:rFonts w:ascii="Times New Roman" w:hAnsi="Times New Roman" w:cs="Times New Roman"/>
                <w:sz w:val="24"/>
                <w:szCs w:val="24"/>
              </w:rPr>
              <w:t xml:space="preserve"> 1.5.03 Устранять неполадки и регулировать рабочие параметры сельскохозяйственного оборудования</w:t>
            </w:r>
          </w:p>
          <w:p w14:paraId="1D9C49F7" w14:textId="77777777" w:rsidR="000E2D17" w:rsidRPr="000F3A1A" w:rsidRDefault="000E2D17"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 xml:space="preserve">- </w:t>
            </w:r>
            <w:proofErr w:type="spellStart"/>
            <w:r w:rsidRPr="000F3A1A">
              <w:rPr>
                <w:rFonts w:ascii="Times New Roman" w:hAnsi="Times New Roman" w:cs="Times New Roman"/>
                <w:sz w:val="24"/>
                <w:szCs w:val="24"/>
              </w:rPr>
              <w:t>Зп</w:t>
            </w:r>
            <w:proofErr w:type="spellEnd"/>
            <w:r w:rsidRPr="000F3A1A">
              <w:rPr>
                <w:rFonts w:ascii="Times New Roman" w:hAnsi="Times New Roman" w:cs="Times New Roman"/>
                <w:sz w:val="24"/>
                <w:szCs w:val="24"/>
              </w:rPr>
              <w:t xml:space="preserve"> 1.5.04 Пользоваться средствами индивидуальной защиты в соответствии с инструкциями и правилами охраны труда</w:t>
            </w:r>
          </w:p>
          <w:p w14:paraId="0FCE50F7" w14:textId="77777777" w:rsidR="000E2D17" w:rsidRPr="000F3A1A" w:rsidRDefault="000E2D17" w:rsidP="00C40094">
            <w:pPr>
              <w:pStyle w:val="TableParagraph"/>
              <w:ind w:left="0"/>
              <w:jc w:val="both"/>
              <w:rPr>
                <w:sz w:val="24"/>
                <w:szCs w:val="24"/>
                <w:lang w:eastAsia="ru-RU"/>
              </w:rPr>
            </w:pPr>
          </w:p>
        </w:tc>
      </w:tr>
      <w:tr w:rsidR="000F3A1A" w:rsidRPr="000F3A1A" w14:paraId="1388208A" w14:textId="77777777" w:rsidTr="00C40094">
        <w:trPr>
          <w:trHeight w:val="212"/>
        </w:trPr>
        <w:tc>
          <w:tcPr>
            <w:tcW w:w="1589" w:type="dxa"/>
          </w:tcPr>
          <w:p w14:paraId="47F08733" w14:textId="77777777" w:rsidR="000E2D17" w:rsidRPr="000F3A1A" w:rsidRDefault="000E2D17"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ПК 1.6</w:t>
            </w:r>
          </w:p>
        </w:tc>
        <w:tc>
          <w:tcPr>
            <w:tcW w:w="3764" w:type="dxa"/>
          </w:tcPr>
          <w:p w14:paraId="717F98F3" w14:textId="77777777" w:rsidR="000E2D17" w:rsidRPr="000F3A1A" w:rsidRDefault="000E2D17"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1.6.01 Определять виды и объемы работ по подготовке и эксплуатации сельскохозяйственной техники исходя из технологических карт на производство сельскохозяйственной продукции</w:t>
            </w:r>
          </w:p>
          <w:p w14:paraId="471B91EC" w14:textId="77777777" w:rsidR="000E2D17" w:rsidRPr="000F3A1A" w:rsidRDefault="000E2D17"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1.6.02 Разрабатывать планы-графики по выполнению механизированных операций в сельском хозяйстве</w:t>
            </w:r>
          </w:p>
          <w:p w14:paraId="07B9D717" w14:textId="77777777" w:rsidR="000E2D17" w:rsidRPr="000F3A1A" w:rsidRDefault="000E2D17"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1.6.03 Осуществлять выбор, обоснование, расчет состава машинно-тракторных агрегатов при их комплектовании</w:t>
            </w:r>
          </w:p>
          <w:p w14:paraId="7F7D4459" w14:textId="77777777" w:rsidR="000E2D17" w:rsidRPr="000F3A1A" w:rsidRDefault="000E2D17"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1.6.04 Формулировать задания для работников с указанием характеристик машинно-тракторного агрегата, объемов, сроков и требований к качеству выполнения механизированных работ</w:t>
            </w:r>
          </w:p>
          <w:p w14:paraId="03B416FA" w14:textId="77777777" w:rsidR="000E2D17" w:rsidRPr="000F3A1A" w:rsidRDefault="000E2D17"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1.6.05 Пользоваться информационными технологиями при оценке объема и качества механизированных работ, выполняемых работниками</w:t>
            </w:r>
          </w:p>
          <w:p w14:paraId="2EE2260D" w14:textId="77777777" w:rsidR="000E2D17" w:rsidRPr="000F3A1A" w:rsidRDefault="000E2D17"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1.6.06 Выявлять причины отклонения качества и объемов выполнения механизированных работ от установленных требований</w:t>
            </w:r>
          </w:p>
          <w:p w14:paraId="34DA8129" w14:textId="77777777" w:rsidR="000E2D17" w:rsidRPr="000F3A1A" w:rsidRDefault="000E2D17"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1.6.06 Принимать меры по устранению отклонения качества и объемов выполнения механизированных работ от установленных требований</w:t>
            </w:r>
          </w:p>
          <w:p w14:paraId="3D99E3D4" w14:textId="77777777" w:rsidR="000E2D17" w:rsidRPr="000F3A1A" w:rsidRDefault="000E2D17" w:rsidP="00C40094">
            <w:pPr>
              <w:pStyle w:val="TableParagraph"/>
              <w:ind w:left="0"/>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1.6.07 Осуществлять оперативное взаимодействие с работниками с использованием цифровых технологий и приложений</w:t>
            </w:r>
          </w:p>
        </w:tc>
        <w:tc>
          <w:tcPr>
            <w:tcW w:w="3895" w:type="dxa"/>
          </w:tcPr>
          <w:p w14:paraId="53C5FF00" w14:textId="77777777" w:rsidR="000E2D17" w:rsidRPr="000F3A1A" w:rsidRDefault="000E2D17"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 xml:space="preserve">- </w:t>
            </w:r>
            <w:proofErr w:type="spellStart"/>
            <w:r w:rsidRPr="000F3A1A">
              <w:rPr>
                <w:rFonts w:ascii="Times New Roman" w:hAnsi="Times New Roman" w:cs="Times New Roman"/>
                <w:sz w:val="24"/>
                <w:szCs w:val="24"/>
              </w:rPr>
              <w:t>Зп</w:t>
            </w:r>
            <w:proofErr w:type="spellEnd"/>
            <w:r w:rsidRPr="000F3A1A">
              <w:rPr>
                <w:rFonts w:ascii="Times New Roman" w:hAnsi="Times New Roman" w:cs="Times New Roman"/>
                <w:sz w:val="24"/>
                <w:szCs w:val="24"/>
              </w:rPr>
              <w:t xml:space="preserve"> 1.6.01 Количественный и качественный состав сельскохозяйственной техники в организации</w:t>
            </w:r>
          </w:p>
          <w:p w14:paraId="6DD48BAC" w14:textId="77777777" w:rsidR="000E2D17" w:rsidRPr="000F3A1A" w:rsidRDefault="000E2D17"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 xml:space="preserve">- </w:t>
            </w:r>
            <w:proofErr w:type="spellStart"/>
            <w:r w:rsidRPr="000F3A1A">
              <w:rPr>
                <w:rFonts w:ascii="Times New Roman" w:hAnsi="Times New Roman" w:cs="Times New Roman"/>
                <w:sz w:val="24"/>
                <w:szCs w:val="24"/>
              </w:rPr>
              <w:t>Зп</w:t>
            </w:r>
            <w:proofErr w:type="spellEnd"/>
            <w:r w:rsidRPr="000F3A1A">
              <w:rPr>
                <w:rFonts w:ascii="Times New Roman" w:hAnsi="Times New Roman" w:cs="Times New Roman"/>
                <w:sz w:val="24"/>
                <w:szCs w:val="24"/>
              </w:rPr>
              <w:t xml:space="preserve"> 1.6.02 Технические характеристики, конструктивные особенности, назначение, режимы работы сельскохозяйственной техники</w:t>
            </w:r>
          </w:p>
          <w:p w14:paraId="0DFF3C2D" w14:textId="77777777" w:rsidR="000E2D17" w:rsidRPr="000F3A1A" w:rsidRDefault="000E2D17"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 xml:space="preserve">- </w:t>
            </w:r>
            <w:proofErr w:type="spellStart"/>
            <w:r w:rsidRPr="000F3A1A">
              <w:rPr>
                <w:rFonts w:ascii="Times New Roman" w:hAnsi="Times New Roman" w:cs="Times New Roman"/>
                <w:sz w:val="24"/>
                <w:szCs w:val="24"/>
              </w:rPr>
              <w:t>Зп</w:t>
            </w:r>
            <w:proofErr w:type="spellEnd"/>
            <w:r w:rsidRPr="000F3A1A">
              <w:rPr>
                <w:rFonts w:ascii="Times New Roman" w:hAnsi="Times New Roman" w:cs="Times New Roman"/>
                <w:sz w:val="24"/>
                <w:szCs w:val="24"/>
              </w:rPr>
              <w:t xml:space="preserve"> 1.6.03 Нормативно-техническая документация по эксплуатации сельскохозяйственной техники</w:t>
            </w:r>
          </w:p>
          <w:p w14:paraId="13B43309" w14:textId="77777777" w:rsidR="000E2D17" w:rsidRPr="000F3A1A" w:rsidRDefault="000E2D17"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 xml:space="preserve">- </w:t>
            </w:r>
            <w:proofErr w:type="spellStart"/>
            <w:r w:rsidRPr="000F3A1A">
              <w:rPr>
                <w:rFonts w:ascii="Times New Roman" w:hAnsi="Times New Roman" w:cs="Times New Roman"/>
                <w:sz w:val="24"/>
                <w:szCs w:val="24"/>
              </w:rPr>
              <w:t>Зп</w:t>
            </w:r>
            <w:proofErr w:type="spellEnd"/>
            <w:r w:rsidRPr="000F3A1A">
              <w:rPr>
                <w:rFonts w:ascii="Times New Roman" w:hAnsi="Times New Roman" w:cs="Times New Roman"/>
                <w:sz w:val="24"/>
                <w:szCs w:val="24"/>
              </w:rPr>
              <w:t xml:space="preserve"> 1.6.04 Механизированные технологии производства сельскохозяйственной продукции</w:t>
            </w:r>
          </w:p>
          <w:p w14:paraId="0316ABF3" w14:textId="77777777" w:rsidR="000E2D17" w:rsidRPr="000F3A1A" w:rsidRDefault="000E2D17"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 xml:space="preserve">- </w:t>
            </w:r>
            <w:proofErr w:type="spellStart"/>
            <w:r w:rsidRPr="000F3A1A">
              <w:rPr>
                <w:rFonts w:ascii="Times New Roman" w:hAnsi="Times New Roman" w:cs="Times New Roman"/>
                <w:sz w:val="24"/>
                <w:szCs w:val="24"/>
              </w:rPr>
              <w:t>Зп</w:t>
            </w:r>
            <w:proofErr w:type="spellEnd"/>
            <w:r w:rsidRPr="000F3A1A">
              <w:rPr>
                <w:rFonts w:ascii="Times New Roman" w:hAnsi="Times New Roman" w:cs="Times New Roman"/>
                <w:sz w:val="24"/>
                <w:szCs w:val="24"/>
              </w:rPr>
              <w:t xml:space="preserve"> 1.6.05 Агротехнические и зоотехнические требования, предъявляемые к механизированным работам в сельском хозяйстве</w:t>
            </w:r>
          </w:p>
          <w:p w14:paraId="17CF4E4A" w14:textId="77777777" w:rsidR="000E2D17" w:rsidRPr="000F3A1A" w:rsidRDefault="000E2D17"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 xml:space="preserve">- </w:t>
            </w:r>
            <w:proofErr w:type="spellStart"/>
            <w:r w:rsidRPr="000F3A1A">
              <w:rPr>
                <w:rFonts w:ascii="Times New Roman" w:hAnsi="Times New Roman" w:cs="Times New Roman"/>
                <w:sz w:val="24"/>
                <w:szCs w:val="24"/>
              </w:rPr>
              <w:t>Зп</w:t>
            </w:r>
            <w:proofErr w:type="spellEnd"/>
            <w:r w:rsidRPr="000F3A1A">
              <w:rPr>
                <w:rFonts w:ascii="Times New Roman" w:hAnsi="Times New Roman" w:cs="Times New Roman"/>
                <w:sz w:val="24"/>
                <w:szCs w:val="24"/>
              </w:rPr>
              <w:t xml:space="preserve"> 1.6.06 Требования к агрегатированию тракторов с прицепными, навесными сельскохозяйственными машинами и орудиями</w:t>
            </w:r>
          </w:p>
          <w:p w14:paraId="06FB2B87" w14:textId="77777777" w:rsidR="000E2D17" w:rsidRPr="000F3A1A" w:rsidRDefault="000E2D17"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 xml:space="preserve">- </w:t>
            </w:r>
            <w:proofErr w:type="spellStart"/>
            <w:r w:rsidRPr="000F3A1A">
              <w:rPr>
                <w:rFonts w:ascii="Times New Roman" w:hAnsi="Times New Roman" w:cs="Times New Roman"/>
                <w:sz w:val="24"/>
                <w:szCs w:val="24"/>
              </w:rPr>
              <w:t>Зп</w:t>
            </w:r>
            <w:proofErr w:type="spellEnd"/>
            <w:r w:rsidRPr="000F3A1A">
              <w:rPr>
                <w:rFonts w:ascii="Times New Roman" w:hAnsi="Times New Roman" w:cs="Times New Roman"/>
                <w:sz w:val="24"/>
                <w:szCs w:val="24"/>
              </w:rPr>
              <w:t xml:space="preserve"> 1.6.07 Порядок настройки и регулировки сельскохозяйственных машин и оборудования на заданные параметры работы</w:t>
            </w:r>
          </w:p>
          <w:p w14:paraId="6CC19ED3" w14:textId="77777777" w:rsidR="000E2D17" w:rsidRPr="000F3A1A" w:rsidRDefault="000E2D17"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 xml:space="preserve">- </w:t>
            </w:r>
            <w:proofErr w:type="spellStart"/>
            <w:r w:rsidRPr="000F3A1A">
              <w:rPr>
                <w:rFonts w:ascii="Times New Roman" w:hAnsi="Times New Roman" w:cs="Times New Roman"/>
                <w:sz w:val="24"/>
                <w:szCs w:val="24"/>
              </w:rPr>
              <w:t>Зп</w:t>
            </w:r>
            <w:proofErr w:type="spellEnd"/>
            <w:r w:rsidRPr="000F3A1A">
              <w:rPr>
                <w:rFonts w:ascii="Times New Roman" w:hAnsi="Times New Roman" w:cs="Times New Roman"/>
                <w:sz w:val="24"/>
                <w:szCs w:val="24"/>
              </w:rPr>
              <w:t xml:space="preserve"> 1.6.08 Перечень показателей, по которым оценивается качество выполнения механизированных работ в сельском хозяйстве</w:t>
            </w:r>
          </w:p>
          <w:p w14:paraId="5AF6FB1D" w14:textId="77777777" w:rsidR="000E2D17" w:rsidRPr="000F3A1A" w:rsidRDefault="000E2D17"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 xml:space="preserve">- </w:t>
            </w:r>
            <w:proofErr w:type="spellStart"/>
            <w:r w:rsidRPr="000F3A1A">
              <w:rPr>
                <w:rFonts w:ascii="Times New Roman" w:hAnsi="Times New Roman" w:cs="Times New Roman"/>
                <w:sz w:val="24"/>
                <w:szCs w:val="24"/>
              </w:rPr>
              <w:t>Зп</w:t>
            </w:r>
            <w:proofErr w:type="spellEnd"/>
            <w:r w:rsidRPr="000F3A1A">
              <w:rPr>
                <w:rFonts w:ascii="Times New Roman" w:hAnsi="Times New Roman" w:cs="Times New Roman"/>
                <w:sz w:val="24"/>
                <w:szCs w:val="24"/>
              </w:rPr>
              <w:t xml:space="preserve"> 1.6.09 Методы оценки качества и объема (в том числе с использованием цифровых технологий) выполненных механизированных работ в сельскохозяйственном производстве</w:t>
            </w:r>
          </w:p>
          <w:p w14:paraId="500C681E" w14:textId="77777777" w:rsidR="000E2D17" w:rsidRPr="000F3A1A" w:rsidRDefault="000E2D17"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 xml:space="preserve">- </w:t>
            </w:r>
            <w:proofErr w:type="spellStart"/>
            <w:r w:rsidRPr="000F3A1A">
              <w:rPr>
                <w:rFonts w:ascii="Times New Roman" w:hAnsi="Times New Roman" w:cs="Times New Roman"/>
                <w:sz w:val="24"/>
                <w:szCs w:val="24"/>
              </w:rPr>
              <w:t>Зп</w:t>
            </w:r>
            <w:proofErr w:type="spellEnd"/>
            <w:r w:rsidRPr="000F3A1A">
              <w:rPr>
                <w:rFonts w:ascii="Times New Roman" w:hAnsi="Times New Roman" w:cs="Times New Roman"/>
                <w:sz w:val="24"/>
                <w:szCs w:val="24"/>
              </w:rPr>
              <w:t xml:space="preserve"> 1.6.10 Правила работы, поведенческие нормы (цифровой этикет) и </w:t>
            </w:r>
            <w:proofErr w:type="spellStart"/>
            <w:r w:rsidRPr="000F3A1A">
              <w:rPr>
                <w:rFonts w:ascii="Times New Roman" w:hAnsi="Times New Roman" w:cs="Times New Roman"/>
                <w:sz w:val="24"/>
                <w:szCs w:val="24"/>
              </w:rPr>
              <w:t>нормыбезопасности</w:t>
            </w:r>
            <w:proofErr w:type="spellEnd"/>
            <w:r w:rsidRPr="000F3A1A">
              <w:rPr>
                <w:rFonts w:ascii="Times New Roman" w:hAnsi="Times New Roman" w:cs="Times New Roman"/>
                <w:sz w:val="24"/>
                <w:szCs w:val="24"/>
              </w:rPr>
              <w:t xml:space="preserve"> в онлайн (виртуальных) взаимодействиях</w:t>
            </w:r>
          </w:p>
          <w:p w14:paraId="070325E9" w14:textId="77777777" w:rsidR="000E2D17" w:rsidRPr="000F3A1A" w:rsidRDefault="000E2D17"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lastRenderedPageBreak/>
              <w:t xml:space="preserve">- </w:t>
            </w:r>
            <w:proofErr w:type="spellStart"/>
            <w:r w:rsidRPr="000F3A1A">
              <w:rPr>
                <w:rFonts w:ascii="Times New Roman" w:hAnsi="Times New Roman" w:cs="Times New Roman"/>
                <w:sz w:val="24"/>
                <w:szCs w:val="24"/>
              </w:rPr>
              <w:t>Зп</w:t>
            </w:r>
            <w:proofErr w:type="spellEnd"/>
            <w:r w:rsidRPr="000F3A1A">
              <w:rPr>
                <w:rFonts w:ascii="Times New Roman" w:hAnsi="Times New Roman" w:cs="Times New Roman"/>
                <w:sz w:val="24"/>
                <w:szCs w:val="24"/>
              </w:rPr>
              <w:t xml:space="preserve"> 1.6.11 Правила ведения первичной документации по учету объема выполненных механизированных работ</w:t>
            </w:r>
          </w:p>
          <w:p w14:paraId="1ED21B69" w14:textId="77777777" w:rsidR="000E2D17" w:rsidRPr="000F3A1A" w:rsidRDefault="000E2D17"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 xml:space="preserve">- </w:t>
            </w:r>
            <w:proofErr w:type="spellStart"/>
            <w:r w:rsidRPr="000F3A1A">
              <w:rPr>
                <w:rFonts w:ascii="Times New Roman" w:hAnsi="Times New Roman" w:cs="Times New Roman"/>
                <w:sz w:val="24"/>
                <w:szCs w:val="24"/>
              </w:rPr>
              <w:t>Зп</w:t>
            </w:r>
            <w:proofErr w:type="spellEnd"/>
            <w:r w:rsidRPr="000F3A1A">
              <w:rPr>
                <w:rFonts w:ascii="Times New Roman" w:hAnsi="Times New Roman" w:cs="Times New Roman"/>
                <w:sz w:val="24"/>
                <w:szCs w:val="24"/>
              </w:rPr>
              <w:t xml:space="preserve"> 1.6.12 Порядок подготовки и формы отчетных документов по выполнению механизированных операций в сельском хозяйстве</w:t>
            </w:r>
          </w:p>
          <w:p w14:paraId="7D7254B8" w14:textId="77777777" w:rsidR="000E2D17" w:rsidRPr="000F3A1A" w:rsidRDefault="000E2D17"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 xml:space="preserve">- </w:t>
            </w:r>
            <w:proofErr w:type="spellStart"/>
            <w:r w:rsidRPr="000F3A1A">
              <w:rPr>
                <w:rFonts w:ascii="Times New Roman" w:hAnsi="Times New Roman" w:cs="Times New Roman"/>
                <w:sz w:val="24"/>
                <w:szCs w:val="24"/>
              </w:rPr>
              <w:t>Зп</w:t>
            </w:r>
            <w:proofErr w:type="spellEnd"/>
            <w:r w:rsidRPr="000F3A1A">
              <w:rPr>
                <w:rFonts w:ascii="Times New Roman" w:hAnsi="Times New Roman" w:cs="Times New Roman"/>
                <w:sz w:val="24"/>
                <w:szCs w:val="24"/>
              </w:rPr>
              <w:t xml:space="preserve"> 1.6.13 Требования охраны труда в части, регламентирующей выполнение трудовых обязанностей</w:t>
            </w:r>
          </w:p>
          <w:p w14:paraId="26292549" w14:textId="77777777" w:rsidR="000E2D17" w:rsidRPr="000F3A1A" w:rsidRDefault="000E2D17" w:rsidP="00C40094">
            <w:pPr>
              <w:pStyle w:val="TableParagraph"/>
              <w:ind w:left="0"/>
              <w:jc w:val="both"/>
              <w:rPr>
                <w:sz w:val="24"/>
                <w:szCs w:val="24"/>
                <w:lang w:eastAsia="ru-RU"/>
              </w:rPr>
            </w:pPr>
          </w:p>
        </w:tc>
      </w:tr>
      <w:tr w:rsidR="000F3A1A" w:rsidRPr="000F3A1A" w14:paraId="040E3116" w14:textId="77777777" w:rsidTr="00C40094">
        <w:trPr>
          <w:trHeight w:val="212"/>
        </w:trPr>
        <w:tc>
          <w:tcPr>
            <w:tcW w:w="1589" w:type="dxa"/>
          </w:tcPr>
          <w:p w14:paraId="6854F864" w14:textId="77777777" w:rsidR="000E2D17" w:rsidRPr="000F3A1A" w:rsidRDefault="000E2D17"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ПК 1.7</w:t>
            </w:r>
          </w:p>
        </w:tc>
        <w:tc>
          <w:tcPr>
            <w:tcW w:w="3764" w:type="dxa"/>
          </w:tcPr>
          <w:p w14:paraId="1EC9FF41" w14:textId="77777777" w:rsidR="000E2D17" w:rsidRPr="000F3A1A" w:rsidRDefault="000E2D17"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1.7.01 Определять виды и объемы работ по подготовке и эксплуатации сельскохозяйственной техники исходя из технологических карт на производство сельскохозяйственной продукции</w:t>
            </w:r>
          </w:p>
          <w:p w14:paraId="46521BCE" w14:textId="77777777" w:rsidR="000E2D17" w:rsidRPr="000F3A1A" w:rsidRDefault="000E2D17"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1.7.02 Разрабатывать планы-графики по выполнению механизированных операций в сельском хозяйстве</w:t>
            </w:r>
          </w:p>
          <w:p w14:paraId="57019AB5" w14:textId="77777777" w:rsidR="000E2D17" w:rsidRPr="000F3A1A" w:rsidRDefault="000E2D17"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1.7.03 Осуществлять выбор, обоснование, расчет состава машинно-тракторных агрегатов при их комплектовании</w:t>
            </w:r>
          </w:p>
          <w:p w14:paraId="7398E8AB" w14:textId="77777777" w:rsidR="000E2D17" w:rsidRPr="000F3A1A" w:rsidRDefault="000E2D17"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1.7.04 Формулировать задания для работников с указанием характеристик машинно-тракторного агрегата, объемов, сроков и требований к качеству выполнения механизированных работ</w:t>
            </w:r>
          </w:p>
          <w:p w14:paraId="4C22DCEF" w14:textId="77777777" w:rsidR="000E2D17" w:rsidRPr="000F3A1A" w:rsidRDefault="000E2D17" w:rsidP="00C40094">
            <w:pPr>
              <w:pStyle w:val="TableParagraph"/>
              <w:ind w:left="0"/>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1.7.05 Пользоваться информационными технологиями при оценке объема и качества механизированных работ, выполняемых работниками</w:t>
            </w:r>
          </w:p>
        </w:tc>
        <w:tc>
          <w:tcPr>
            <w:tcW w:w="3895" w:type="dxa"/>
          </w:tcPr>
          <w:p w14:paraId="70829D8E" w14:textId="77777777" w:rsidR="000E2D17" w:rsidRPr="000F3A1A" w:rsidRDefault="000E2D17" w:rsidP="00C40094">
            <w:pPr>
              <w:spacing w:after="0" w:line="240" w:lineRule="auto"/>
              <w:rPr>
                <w:rFonts w:ascii="Times New Roman" w:hAnsi="Times New Roman" w:cs="Times New Roman"/>
                <w:sz w:val="24"/>
              </w:rPr>
            </w:pPr>
            <w:r w:rsidRPr="000F3A1A">
              <w:rPr>
                <w:rFonts w:ascii="Times New Roman" w:hAnsi="Times New Roman" w:cs="Times New Roman"/>
                <w:sz w:val="24"/>
              </w:rPr>
              <w:t xml:space="preserve">- </w:t>
            </w:r>
            <w:proofErr w:type="spellStart"/>
            <w:r w:rsidRPr="000F3A1A">
              <w:rPr>
                <w:rFonts w:ascii="Times New Roman" w:hAnsi="Times New Roman" w:cs="Times New Roman"/>
                <w:sz w:val="24"/>
              </w:rPr>
              <w:t>Зп</w:t>
            </w:r>
            <w:proofErr w:type="spellEnd"/>
            <w:r w:rsidRPr="000F3A1A">
              <w:rPr>
                <w:rFonts w:ascii="Times New Roman" w:hAnsi="Times New Roman" w:cs="Times New Roman"/>
                <w:sz w:val="24"/>
              </w:rPr>
              <w:t xml:space="preserve"> 1.7.01 Технические характеристики, конструктивные особенности, назначение,</w:t>
            </w:r>
            <w:r w:rsidRPr="000F3A1A">
              <w:rPr>
                <w:rFonts w:ascii="Times New Roman" w:hAnsi="Times New Roman" w:cs="Times New Roman"/>
                <w:spacing w:val="-57"/>
                <w:sz w:val="24"/>
              </w:rPr>
              <w:t xml:space="preserve"> </w:t>
            </w:r>
            <w:r w:rsidRPr="000F3A1A">
              <w:rPr>
                <w:rFonts w:ascii="Times New Roman" w:hAnsi="Times New Roman" w:cs="Times New Roman"/>
                <w:sz w:val="24"/>
              </w:rPr>
              <w:t>режимы</w:t>
            </w:r>
            <w:r w:rsidRPr="000F3A1A">
              <w:rPr>
                <w:rFonts w:ascii="Times New Roman" w:hAnsi="Times New Roman" w:cs="Times New Roman"/>
                <w:spacing w:val="-3"/>
                <w:sz w:val="24"/>
              </w:rPr>
              <w:t xml:space="preserve"> </w:t>
            </w:r>
            <w:r w:rsidRPr="000F3A1A">
              <w:rPr>
                <w:rFonts w:ascii="Times New Roman" w:hAnsi="Times New Roman" w:cs="Times New Roman"/>
                <w:sz w:val="24"/>
              </w:rPr>
              <w:t>работы</w:t>
            </w:r>
            <w:r w:rsidRPr="000F3A1A">
              <w:rPr>
                <w:rFonts w:ascii="Times New Roman" w:hAnsi="Times New Roman" w:cs="Times New Roman"/>
                <w:spacing w:val="-2"/>
                <w:sz w:val="24"/>
              </w:rPr>
              <w:t xml:space="preserve"> </w:t>
            </w:r>
            <w:r w:rsidRPr="000F3A1A">
              <w:rPr>
                <w:rFonts w:ascii="Times New Roman" w:hAnsi="Times New Roman" w:cs="Times New Roman"/>
                <w:sz w:val="24"/>
              </w:rPr>
              <w:t>сельскохозяйственной</w:t>
            </w:r>
            <w:r w:rsidRPr="000F3A1A">
              <w:rPr>
                <w:rFonts w:ascii="Times New Roman" w:hAnsi="Times New Roman" w:cs="Times New Roman"/>
                <w:spacing w:val="-5"/>
                <w:sz w:val="24"/>
              </w:rPr>
              <w:t xml:space="preserve"> </w:t>
            </w:r>
            <w:r w:rsidRPr="000F3A1A">
              <w:rPr>
                <w:rFonts w:ascii="Times New Roman" w:hAnsi="Times New Roman" w:cs="Times New Roman"/>
                <w:sz w:val="24"/>
              </w:rPr>
              <w:t>техники</w:t>
            </w:r>
          </w:p>
          <w:p w14:paraId="5DE33D88" w14:textId="77777777" w:rsidR="000E2D17" w:rsidRPr="000F3A1A" w:rsidRDefault="000E2D17"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w:t>
            </w:r>
            <w:proofErr w:type="spellStart"/>
            <w:r w:rsidRPr="000F3A1A">
              <w:rPr>
                <w:rFonts w:ascii="Times New Roman" w:hAnsi="Times New Roman" w:cs="Times New Roman"/>
                <w:sz w:val="24"/>
              </w:rPr>
              <w:t>Зп</w:t>
            </w:r>
            <w:proofErr w:type="spellEnd"/>
            <w:r w:rsidRPr="000F3A1A">
              <w:rPr>
                <w:rFonts w:ascii="Times New Roman" w:hAnsi="Times New Roman" w:cs="Times New Roman"/>
                <w:sz w:val="24"/>
              </w:rPr>
              <w:t xml:space="preserve"> 1.7.02</w:t>
            </w:r>
            <w:r w:rsidRPr="000F3A1A">
              <w:rPr>
                <w:rFonts w:ascii="Times New Roman" w:hAnsi="Times New Roman" w:cs="Times New Roman"/>
                <w:bCs/>
                <w:sz w:val="24"/>
                <w:szCs w:val="24"/>
              </w:rPr>
              <w:t xml:space="preserve"> Количественный и качественный состав сельскохозяйственной техники в организации</w:t>
            </w:r>
          </w:p>
          <w:p w14:paraId="71BC6870" w14:textId="77777777" w:rsidR="000E2D17" w:rsidRPr="000F3A1A" w:rsidRDefault="000E2D17"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w:t>
            </w:r>
            <w:proofErr w:type="spellStart"/>
            <w:r w:rsidRPr="000F3A1A">
              <w:rPr>
                <w:rFonts w:ascii="Times New Roman" w:hAnsi="Times New Roman" w:cs="Times New Roman"/>
                <w:sz w:val="24"/>
              </w:rPr>
              <w:t>Зп</w:t>
            </w:r>
            <w:proofErr w:type="spellEnd"/>
            <w:r w:rsidRPr="000F3A1A">
              <w:rPr>
                <w:rFonts w:ascii="Times New Roman" w:hAnsi="Times New Roman" w:cs="Times New Roman"/>
                <w:sz w:val="24"/>
              </w:rPr>
              <w:t xml:space="preserve"> 1.7.03</w:t>
            </w:r>
            <w:r w:rsidRPr="000F3A1A">
              <w:rPr>
                <w:rFonts w:ascii="Times New Roman" w:hAnsi="Times New Roman" w:cs="Times New Roman"/>
                <w:bCs/>
                <w:sz w:val="24"/>
                <w:szCs w:val="24"/>
              </w:rPr>
              <w:t xml:space="preserve"> Технические характеристики, конструктивные особенности, назначение, режимы работы сельскохозяйственной техники</w:t>
            </w:r>
          </w:p>
          <w:p w14:paraId="63FF8F51" w14:textId="77777777" w:rsidR="000E2D17" w:rsidRPr="000F3A1A" w:rsidRDefault="000E2D17"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w:t>
            </w:r>
            <w:proofErr w:type="spellStart"/>
            <w:r w:rsidRPr="000F3A1A">
              <w:rPr>
                <w:rFonts w:ascii="Times New Roman" w:hAnsi="Times New Roman" w:cs="Times New Roman"/>
                <w:sz w:val="24"/>
              </w:rPr>
              <w:t>Зп</w:t>
            </w:r>
            <w:proofErr w:type="spellEnd"/>
            <w:r w:rsidRPr="000F3A1A">
              <w:rPr>
                <w:rFonts w:ascii="Times New Roman" w:hAnsi="Times New Roman" w:cs="Times New Roman"/>
                <w:sz w:val="24"/>
              </w:rPr>
              <w:t xml:space="preserve"> 1.7.04</w:t>
            </w:r>
            <w:r w:rsidRPr="000F3A1A">
              <w:rPr>
                <w:rFonts w:ascii="Times New Roman" w:hAnsi="Times New Roman" w:cs="Times New Roman"/>
                <w:bCs/>
                <w:sz w:val="24"/>
                <w:szCs w:val="24"/>
              </w:rPr>
              <w:t xml:space="preserve"> Нормативно-техническая документация по эксплуатации сельскохозяйственной техники</w:t>
            </w:r>
          </w:p>
          <w:p w14:paraId="5E29EF5D" w14:textId="77777777" w:rsidR="000E2D17" w:rsidRPr="000F3A1A" w:rsidRDefault="000E2D17"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w:t>
            </w:r>
            <w:proofErr w:type="spellStart"/>
            <w:r w:rsidRPr="000F3A1A">
              <w:rPr>
                <w:rFonts w:ascii="Times New Roman" w:hAnsi="Times New Roman" w:cs="Times New Roman"/>
                <w:sz w:val="24"/>
              </w:rPr>
              <w:t>Зп</w:t>
            </w:r>
            <w:proofErr w:type="spellEnd"/>
            <w:r w:rsidRPr="000F3A1A">
              <w:rPr>
                <w:rFonts w:ascii="Times New Roman" w:hAnsi="Times New Roman" w:cs="Times New Roman"/>
                <w:sz w:val="24"/>
              </w:rPr>
              <w:t xml:space="preserve"> 1.7.05</w:t>
            </w:r>
            <w:r w:rsidRPr="000F3A1A">
              <w:rPr>
                <w:rFonts w:ascii="Times New Roman" w:hAnsi="Times New Roman" w:cs="Times New Roman"/>
                <w:bCs/>
                <w:sz w:val="24"/>
                <w:szCs w:val="24"/>
              </w:rPr>
              <w:t xml:space="preserve"> Механизированные технологии производства сельскохозяйственной продукции</w:t>
            </w:r>
          </w:p>
          <w:p w14:paraId="09D0B3EE" w14:textId="77777777" w:rsidR="000E2D17" w:rsidRPr="000F3A1A" w:rsidRDefault="000E2D17"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w:t>
            </w:r>
            <w:proofErr w:type="spellStart"/>
            <w:r w:rsidRPr="000F3A1A">
              <w:rPr>
                <w:rFonts w:ascii="Times New Roman" w:hAnsi="Times New Roman" w:cs="Times New Roman"/>
                <w:sz w:val="24"/>
              </w:rPr>
              <w:t>Зп</w:t>
            </w:r>
            <w:proofErr w:type="spellEnd"/>
            <w:r w:rsidRPr="000F3A1A">
              <w:rPr>
                <w:rFonts w:ascii="Times New Roman" w:hAnsi="Times New Roman" w:cs="Times New Roman"/>
                <w:sz w:val="24"/>
              </w:rPr>
              <w:t xml:space="preserve"> 1.7.06</w:t>
            </w:r>
            <w:r w:rsidRPr="000F3A1A">
              <w:rPr>
                <w:rFonts w:ascii="Times New Roman" w:hAnsi="Times New Roman" w:cs="Times New Roman"/>
                <w:bCs/>
                <w:sz w:val="24"/>
                <w:szCs w:val="24"/>
              </w:rPr>
              <w:t xml:space="preserve"> Агротехнические и зоотехнические требования, предъявляемые к механизированным работам в сельском хозяйстве</w:t>
            </w:r>
          </w:p>
          <w:p w14:paraId="26936F94" w14:textId="77777777" w:rsidR="000E2D17" w:rsidRPr="000F3A1A" w:rsidRDefault="000E2D17"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w:t>
            </w:r>
            <w:proofErr w:type="spellStart"/>
            <w:r w:rsidRPr="000F3A1A">
              <w:rPr>
                <w:rFonts w:ascii="Times New Roman" w:hAnsi="Times New Roman" w:cs="Times New Roman"/>
                <w:sz w:val="24"/>
              </w:rPr>
              <w:t>Зп</w:t>
            </w:r>
            <w:proofErr w:type="spellEnd"/>
            <w:r w:rsidRPr="000F3A1A">
              <w:rPr>
                <w:rFonts w:ascii="Times New Roman" w:hAnsi="Times New Roman" w:cs="Times New Roman"/>
                <w:sz w:val="24"/>
              </w:rPr>
              <w:t xml:space="preserve"> 1.7.07</w:t>
            </w:r>
            <w:r w:rsidRPr="000F3A1A">
              <w:rPr>
                <w:rFonts w:ascii="Times New Roman" w:hAnsi="Times New Roman" w:cs="Times New Roman"/>
                <w:bCs/>
                <w:sz w:val="24"/>
                <w:szCs w:val="24"/>
              </w:rPr>
              <w:t xml:space="preserve"> Требования к агрегатированию тракторов с прицепными, навесными сельскохозяйственными машинами и орудиями</w:t>
            </w:r>
          </w:p>
          <w:p w14:paraId="012C4A80" w14:textId="77777777" w:rsidR="000E2D17" w:rsidRPr="000F3A1A" w:rsidRDefault="000E2D17"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w:t>
            </w:r>
            <w:proofErr w:type="spellStart"/>
            <w:r w:rsidRPr="000F3A1A">
              <w:rPr>
                <w:rFonts w:ascii="Times New Roman" w:hAnsi="Times New Roman" w:cs="Times New Roman"/>
                <w:sz w:val="24"/>
              </w:rPr>
              <w:t>Зп</w:t>
            </w:r>
            <w:proofErr w:type="spellEnd"/>
            <w:r w:rsidRPr="000F3A1A">
              <w:rPr>
                <w:rFonts w:ascii="Times New Roman" w:hAnsi="Times New Roman" w:cs="Times New Roman"/>
                <w:sz w:val="24"/>
              </w:rPr>
              <w:t xml:space="preserve"> 1.7.08</w:t>
            </w:r>
            <w:r w:rsidRPr="000F3A1A">
              <w:rPr>
                <w:rFonts w:ascii="Times New Roman" w:hAnsi="Times New Roman" w:cs="Times New Roman"/>
                <w:bCs/>
                <w:sz w:val="24"/>
                <w:szCs w:val="24"/>
              </w:rPr>
              <w:t xml:space="preserve"> Порядок настройки и регулировки сельскохозяйственных машин и оборудования на заданные параметры работы</w:t>
            </w:r>
          </w:p>
          <w:p w14:paraId="1B32B9CA" w14:textId="77777777" w:rsidR="000E2D17" w:rsidRPr="000F3A1A" w:rsidRDefault="000E2D17" w:rsidP="00C40094">
            <w:pPr>
              <w:pStyle w:val="TableParagraph"/>
              <w:ind w:left="0"/>
              <w:jc w:val="both"/>
              <w:rPr>
                <w:sz w:val="24"/>
                <w:szCs w:val="24"/>
                <w:lang w:eastAsia="ru-RU"/>
              </w:rPr>
            </w:pPr>
          </w:p>
        </w:tc>
      </w:tr>
      <w:tr w:rsidR="000F3A1A" w:rsidRPr="000F3A1A" w14:paraId="4CD65221" w14:textId="77777777" w:rsidTr="00C40094">
        <w:trPr>
          <w:trHeight w:val="212"/>
        </w:trPr>
        <w:tc>
          <w:tcPr>
            <w:tcW w:w="1589" w:type="dxa"/>
          </w:tcPr>
          <w:p w14:paraId="2F7DC889" w14:textId="77777777" w:rsidR="000E2D17" w:rsidRPr="000F3A1A" w:rsidRDefault="000E2D17"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ПК 1.8</w:t>
            </w:r>
          </w:p>
        </w:tc>
        <w:tc>
          <w:tcPr>
            <w:tcW w:w="3764" w:type="dxa"/>
          </w:tcPr>
          <w:p w14:paraId="0783000F" w14:textId="77777777" w:rsidR="000E2D17" w:rsidRPr="000F3A1A" w:rsidRDefault="000E2D17"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1.8.01 Подбирать технологическое оборудование и режимы для очистки и мойки машин, узлов и деталей</w:t>
            </w:r>
          </w:p>
          <w:p w14:paraId="47A5F7D5" w14:textId="77777777" w:rsidR="000E2D17" w:rsidRPr="000F3A1A" w:rsidRDefault="000E2D17" w:rsidP="00C40094">
            <w:pPr>
              <w:pStyle w:val="TableParagraph"/>
              <w:jc w:val="both"/>
              <w:rPr>
                <w:sz w:val="24"/>
                <w:szCs w:val="24"/>
                <w:lang w:eastAsia="ru-RU"/>
              </w:rPr>
            </w:pPr>
            <w:r w:rsidRPr="000F3A1A">
              <w:rPr>
                <w:sz w:val="24"/>
                <w:szCs w:val="24"/>
                <w:lang w:eastAsia="ru-RU"/>
              </w:rPr>
              <w:lastRenderedPageBreak/>
              <w:t xml:space="preserve">- </w:t>
            </w:r>
            <w:proofErr w:type="spellStart"/>
            <w:r w:rsidRPr="000F3A1A">
              <w:rPr>
                <w:sz w:val="24"/>
                <w:szCs w:val="24"/>
                <w:lang w:eastAsia="ru-RU"/>
              </w:rPr>
              <w:t>Уп</w:t>
            </w:r>
            <w:proofErr w:type="spellEnd"/>
            <w:r w:rsidRPr="000F3A1A">
              <w:rPr>
                <w:sz w:val="24"/>
                <w:szCs w:val="24"/>
                <w:lang w:eastAsia="ru-RU"/>
              </w:rPr>
              <w:t xml:space="preserve"> 1.8.02  Осуществлять выбор инструментов, приспособлений для разборки и сборки сельскохозяйственных машин и оборудования</w:t>
            </w:r>
          </w:p>
          <w:p w14:paraId="4521874C" w14:textId="77777777" w:rsidR="000E2D17" w:rsidRPr="000F3A1A" w:rsidRDefault="000E2D17"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1.8.03  Использовать инструменты, приспособления, пневматическое, электрическое, слесарно-механическое оборудование при разборке и сборке сельскохозяйственных машин и оборудования</w:t>
            </w:r>
          </w:p>
          <w:p w14:paraId="325059C2" w14:textId="77777777" w:rsidR="000E2D17" w:rsidRPr="000F3A1A" w:rsidRDefault="000E2D17" w:rsidP="00C40094">
            <w:pPr>
              <w:pStyle w:val="TableParagraph"/>
              <w:ind w:left="0"/>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1.8.04  Производить операции по разборке и сборке сельскохозяйственных машин и оборудования при ремонте</w:t>
            </w:r>
          </w:p>
          <w:p w14:paraId="4F903793" w14:textId="77777777" w:rsidR="000E2D17" w:rsidRPr="000F3A1A" w:rsidRDefault="000E2D17"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1.8.05  Использовать нормативно-техническую документацию по разборке и сборке сельскохозяйственных машин и оборудования</w:t>
            </w:r>
          </w:p>
          <w:p w14:paraId="6AB0E2E8" w14:textId="77777777" w:rsidR="000E2D17" w:rsidRPr="000F3A1A" w:rsidRDefault="000E2D17"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1.8.06  Пользоваться средствами индивидуальной защиты в соответствии с инструкциями и правилами охраны труда</w:t>
            </w:r>
          </w:p>
          <w:p w14:paraId="1EFDDCB0" w14:textId="77777777" w:rsidR="000E2D17" w:rsidRPr="000F3A1A" w:rsidRDefault="000E2D17"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1.8.07 Осуществлять выбор, обоснование, расчет состава машинно-тракторных агрегатов при их комплектовании</w:t>
            </w:r>
          </w:p>
          <w:p w14:paraId="0C080FD3" w14:textId="77777777" w:rsidR="000E2D17" w:rsidRPr="000F3A1A" w:rsidRDefault="000E2D17"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1.8.08 Формулировать задания для работников с указанием характеристик машинно-тракторного агрегата, объемов, сроков и требований к качеству выполнения механизированных работ</w:t>
            </w:r>
          </w:p>
          <w:p w14:paraId="2C53DADC" w14:textId="77777777" w:rsidR="000E2D17" w:rsidRPr="000F3A1A" w:rsidRDefault="000E2D17" w:rsidP="00C40094">
            <w:pPr>
              <w:pStyle w:val="TableParagraph"/>
              <w:ind w:left="0"/>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1.8.09 Пользоваться информационными технологиями при оценке объема и качества механизированных работ, выполняемых работниками</w:t>
            </w:r>
          </w:p>
        </w:tc>
        <w:tc>
          <w:tcPr>
            <w:tcW w:w="3895" w:type="dxa"/>
          </w:tcPr>
          <w:p w14:paraId="27FFEF28" w14:textId="77777777" w:rsidR="000E2D17" w:rsidRPr="000F3A1A" w:rsidRDefault="000E2D17"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lastRenderedPageBreak/>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1.8.01 Виды и принцип действия моечного оборудования, способы очистки и мойки сельскохозяйственных машин и </w:t>
            </w:r>
            <w:r w:rsidRPr="000F3A1A">
              <w:rPr>
                <w:rFonts w:ascii="Times New Roman" w:hAnsi="Times New Roman" w:cs="Times New Roman"/>
                <w:bCs/>
                <w:sz w:val="24"/>
                <w:szCs w:val="24"/>
              </w:rPr>
              <w:lastRenderedPageBreak/>
              <w:t>оборудования, виды моечных средств</w:t>
            </w:r>
          </w:p>
          <w:p w14:paraId="2086A514" w14:textId="77777777" w:rsidR="000E2D17" w:rsidRPr="000F3A1A" w:rsidRDefault="000E2D17"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1.8.02 Назначение и конструктивное устройство сельскохозяйственных машин и оборудования</w:t>
            </w:r>
          </w:p>
          <w:p w14:paraId="6877B80B" w14:textId="77777777" w:rsidR="000E2D17" w:rsidRPr="000F3A1A" w:rsidRDefault="000E2D17"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1.8.03 Технологическая последовательность разборки и сборки сельскохозяйственных машин и оборудования</w:t>
            </w:r>
          </w:p>
          <w:p w14:paraId="53DC7EA6" w14:textId="77777777" w:rsidR="000E2D17" w:rsidRPr="000F3A1A" w:rsidRDefault="000E2D17"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1.8.04 Назначение и правила применения инструментов и приспособлений для разборки и сборки сельскохозяйственных машин и оборудования</w:t>
            </w:r>
          </w:p>
          <w:p w14:paraId="4CF37B6C" w14:textId="77777777" w:rsidR="000E2D17" w:rsidRPr="000F3A1A" w:rsidRDefault="000E2D17"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1.8.05 Наименование и маркировка металлов, масел, топлива, смазок и моющих составов</w:t>
            </w:r>
          </w:p>
          <w:p w14:paraId="33D2C543" w14:textId="77777777" w:rsidR="000E2D17" w:rsidRPr="000F3A1A" w:rsidRDefault="000E2D17"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1.8.06 Назначение и виды стандартизованных и унифицированных деталей</w:t>
            </w:r>
          </w:p>
          <w:p w14:paraId="37E66BD0" w14:textId="77777777" w:rsidR="000E2D17" w:rsidRPr="000F3A1A" w:rsidRDefault="000E2D17"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1.8.07 Назначение и правила применения и контрольно-измерительных инструментов и приборов</w:t>
            </w:r>
          </w:p>
          <w:p w14:paraId="1DC2E78D" w14:textId="77777777" w:rsidR="000E2D17" w:rsidRPr="000F3A1A" w:rsidRDefault="000E2D17"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1.8.08 Способы и параметры оценки качества проведенных разборочно- сборочных работ</w:t>
            </w:r>
          </w:p>
          <w:p w14:paraId="5939CFA8" w14:textId="77777777" w:rsidR="000E2D17" w:rsidRPr="000F3A1A" w:rsidRDefault="000E2D17"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1.8.09 Требования охраны труда в части, регламентирующей выполнение трудовых обязанностей</w:t>
            </w:r>
          </w:p>
          <w:p w14:paraId="19E04C28" w14:textId="77777777" w:rsidR="000E2D17" w:rsidRPr="000F3A1A" w:rsidRDefault="000E2D17" w:rsidP="00C40094">
            <w:pPr>
              <w:pStyle w:val="TableParagraph"/>
              <w:ind w:left="0"/>
              <w:jc w:val="both"/>
              <w:rPr>
                <w:sz w:val="24"/>
                <w:szCs w:val="24"/>
                <w:lang w:eastAsia="ru-RU"/>
              </w:rPr>
            </w:pPr>
          </w:p>
        </w:tc>
      </w:tr>
      <w:tr w:rsidR="000F3A1A" w:rsidRPr="000F3A1A" w14:paraId="2DCD915E" w14:textId="77777777" w:rsidTr="00C40094">
        <w:trPr>
          <w:trHeight w:val="212"/>
        </w:trPr>
        <w:tc>
          <w:tcPr>
            <w:tcW w:w="1589" w:type="dxa"/>
          </w:tcPr>
          <w:p w14:paraId="55198D49" w14:textId="77777777" w:rsidR="000E2D17" w:rsidRPr="000F3A1A" w:rsidRDefault="000E2D17"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ПК 1.9</w:t>
            </w:r>
          </w:p>
        </w:tc>
        <w:tc>
          <w:tcPr>
            <w:tcW w:w="3764" w:type="dxa"/>
          </w:tcPr>
          <w:p w14:paraId="504E066E" w14:textId="77777777" w:rsidR="000E2D17" w:rsidRPr="000F3A1A" w:rsidRDefault="000E2D17"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1.9.01 Подбирать инструмент, оборудование, включая специальные средства диагностики, расходные материалы, необходимые для проведения технического обслуживания сельскохозяйственной техники с учетом ее вида и вида технического обслуживания</w:t>
            </w:r>
          </w:p>
          <w:p w14:paraId="5C598CCA" w14:textId="77777777" w:rsidR="000E2D17" w:rsidRPr="000F3A1A" w:rsidRDefault="000E2D17"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1.9.02 Определять при </w:t>
            </w:r>
            <w:r w:rsidRPr="000F3A1A">
              <w:rPr>
                <w:sz w:val="24"/>
                <w:szCs w:val="24"/>
                <w:lang w:eastAsia="ru-RU"/>
              </w:rPr>
              <w:lastRenderedPageBreak/>
              <w:t>внешнем осмотре техническое состояние сельскохозяйственной техники, наличие внешних повреждений, неисправностей, износ деталей и узлов</w:t>
            </w:r>
          </w:p>
          <w:p w14:paraId="727B119F" w14:textId="77777777" w:rsidR="000E2D17" w:rsidRPr="000F3A1A" w:rsidRDefault="000E2D17"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1.9.03 Читать чертежи узлов и деталей сельскохозяйственной техники при проведении всех видов технического обслуживания</w:t>
            </w:r>
          </w:p>
          <w:p w14:paraId="766004B5" w14:textId="77777777" w:rsidR="000E2D17" w:rsidRPr="000F3A1A" w:rsidRDefault="000E2D17"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1.9.04 Определять работоспособность систем, механизмов и узлов сельскохозяйственной техники с использованием контрольно- диагностического оборудования</w:t>
            </w:r>
          </w:p>
          <w:p w14:paraId="5CA18F02" w14:textId="77777777" w:rsidR="000E2D17" w:rsidRPr="000F3A1A" w:rsidRDefault="000E2D17"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1.9.05 Определять остаточный ресурс сельскохозяйственной техники при проведении технического диагностирования с использованием специального оборудования</w:t>
            </w:r>
          </w:p>
          <w:p w14:paraId="3CF83849" w14:textId="77777777" w:rsidR="000E2D17" w:rsidRPr="000F3A1A" w:rsidRDefault="000E2D17"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1.9.06 Соблюдать требования охраны окружающей среды при техническом облуживании сельскохозяйственной техники</w:t>
            </w:r>
          </w:p>
          <w:p w14:paraId="19942C54" w14:textId="77777777" w:rsidR="000E2D17" w:rsidRPr="000F3A1A" w:rsidRDefault="000E2D17" w:rsidP="00C40094">
            <w:pPr>
              <w:pStyle w:val="TableParagraph"/>
              <w:ind w:left="0"/>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1.9.07 Пользоваться спецодеждой и средствами индивидуальной защиты при проведении технического обслуживания сельскохозяйственной техники</w:t>
            </w:r>
          </w:p>
        </w:tc>
        <w:tc>
          <w:tcPr>
            <w:tcW w:w="3895" w:type="dxa"/>
          </w:tcPr>
          <w:p w14:paraId="647543E4" w14:textId="77777777" w:rsidR="000E2D17" w:rsidRPr="000F3A1A" w:rsidRDefault="000E2D17"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lastRenderedPageBreak/>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1.9.01 Технические характеристики, конструктивные особенности, назначение, режимы работы сельскохозяйственной техники</w:t>
            </w:r>
          </w:p>
          <w:p w14:paraId="01BA7692" w14:textId="77777777" w:rsidR="000E2D17" w:rsidRPr="000F3A1A" w:rsidRDefault="000E2D17"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1.9.02 Нормативно-техническая документация по техническому обслуживанию сельскохозяйственной техники</w:t>
            </w:r>
          </w:p>
          <w:p w14:paraId="6963725D" w14:textId="77777777" w:rsidR="000E2D17" w:rsidRPr="000F3A1A" w:rsidRDefault="000E2D17"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1.9.03 Единая система конструкторской документации</w:t>
            </w:r>
          </w:p>
          <w:p w14:paraId="272743E3" w14:textId="77777777" w:rsidR="000E2D17" w:rsidRPr="000F3A1A" w:rsidRDefault="000E2D17"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lastRenderedPageBreak/>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1.9.04 Виды технического обслуживания сельскохозяйственных машин и оборудования</w:t>
            </w:r>
          </w:p>
          <w:p w14:paraId="28642DBD" w14:textId="77777777" w:rsidR="000E2D17" w:rsidRPr="000F3A1A" w:rsidRDefault="000E2D17"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1.9.05 Порядок проведения технического обслуживания при эксплуатационной обкатке (подготовке, проведении и окончании) сельскохозяйственной техники</w:t>
            </w:r>
          </w:p>
          <w:p w14:paraId="263B7012" w14:textId="77777777" w:rsidR="000E2D17" w:rsidRPr="000F3A1A" w:rsidRDefault="000E2D17"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1.9.06 Порядок проведения технического обслуживания сельскохозяйственной техники при эксплуатации (ТО-1, ТО-2, ТО-3)</w:t>
            </w:r>
          </w:p>
          <w:p w14:paraId="51473629" w14:textId="77777777" w:rsidR="000E2D17" w:rsidRPr="000F3A1A" w:rsidRDefault="000E2D17"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1.9.07 Порядок проведения технического обслуживания при хранении сельскохозяйственной техники</w:t>
            </w:r>
          </w:p>
          <w:p w14:paraId="33F591A5" w14:textId="77777777" w:rsidR="000E2D17" w:rsidRPr="000F3A1A" w:rsidRDefault="000E2D17"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1.9.08 Порядок проведения сезонного технического обслуживания сельскохозяйственной техники</w:t>
            </w:r>
          </w:p>
          <w:p w14:paraId="6EE13D1B" w14:textId="77777777" w:rsidR="000E2D17" w:rsidRPr="000F3A1A" w:rsidRDefault="000E2D17"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1.9.09 Порядок проведения технического обслуживания перед началом сезона работы для машин сезонного использования</w:t>
            </w:r>
          </w:p>
          <w:p w14:paraId="51F230AA" w14:textId="77777777" w:rsidR="000E2D17" w:rsidRPr="000F3A1A" w:rsidRDefault="000E2D17"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1.9.10 Порядок проведения технического обслуживания сельскохозяйственной техники в особых условиях эксплуатации</w:t>
            </w:r>
          </w:p>
          <w:p w14:paraId="5341CD56" w14:textId="77777777" w:rsidR="000E2D17" w:rsidRPr="000F3A1A" w:rsidRDefault="000E2D17"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1.9.11 Порядок проведения ежесменного технического обслуживания сельскохозяйственной техники</w:t>
            </w:r>
          </w:p>
          <w:p w14:paraId="1E6F4572" w14:textId="77777777" w:rsidR="000E2D17" w:rsidRPr="000F3A1A" w:rsidRDefault="000E2D17"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1.9.12 Перечень и порядок выполнения регулировочных, крепежных, смазочных, монтажно-демонтажных и иных видов работ, обеспечивающих исправное и работоспособное состояние техники</w:t>
            </w:r>
          </w:p>
          <w:p w14:paraId="2DC7DACA" w14:textId="77777777" w:rsidR="000E2D17" w:rsidRPr="000F3A1A" w:rsidRDefault="000E2D17"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1.9.13 Специальное оборудование, инструменты, используемые при проведении технического обслуживания сельскохозяйственной техники, и правила их</w:t>
            </w:r>
          </w:p>
          <w:p w14:paraId="67214FF2" w14:textId="77777777" w:rsidR="000E2D17" w:rsidRPr="000F3A1A" w:rsidRDefault="000E2D17"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эксплуатации</w:t>
            </w:r>
          </w:p>
          <w:p w14:paraId="0404EB95" w14:textId="77777777" w:rsidR="000E2D17" w:rsidRPr="000F3A1A" w:rsidRDefault="000E2D17"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1.9.14 Требования к охране окружающей среды при техническом облуживании сельскохозяйственной техники</w:t>
            </w:r>
          </w:p>
          <w:p w14:paraId="4BCE5F7C" w14:textId="77777777" w:rsidR="000E2D17" w:rsidRPr="000F3A1A" w:rsidRDefault="000E2D17"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1.9.15 Порядок оформления </w:t>
            </w:r>
            <w:r w:rsidRPr="000F3A1A">
              <w:rPr>
                <w:rFonts w:ascii="Times New Roman" w:hAnsi="Times New Roman" w:cs="Times New Roman"/>
                <w:bCs/>
                <w:sz w:val="24"/>
                <w:szCs w:val="24"/>
              </w:rPr>
              <w:lastRenderedPageBreak/>
              <w:t>документов по техническому обслуживанию сельскохозяйственной техники</w:t>
            </w:r>
          </w:p>
          <w:p w14:paraId="47320644" w14:textId="77777777" w:rsidR="000E2D17" w:rsidRPr="000F3A1A" w:rsidRDefault="000E2D17"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1.9.16 Требования охраны труда в части, регламентирующей выполнение трудовых обязанностей</w:t>
            </w:r>
          </w:p>
          <w:p w14:paraId="65273FF5" w14:textId="77777777" w:rsidR="000E2D17" w:rsidRPr="000F3A1A" w:rsidRDefault="000E2D17" w:rsidP="00C40094">
            <w:pPr>
              <w:pStyle w:val="TableParagraph"/>
              <w:ind w:left="0"/>
              <w:jc w:val="both"/>
              <w:rPr>
                <w:sz w:val="24"/>
                <w:szCs w:val="24"/>
                <w:lang w:eastAsia="ru-RU"/>
              </w:rPr>
            </w:pPr>
          </w:p>
        </w:tc>
      </w:tr>
      <w:tr w:rsidR="000F3A1A" w:rsidRPr="000F3A1A" w14:paraId="7AF645C9" w14:textId="77777777" w:rsidTr="00C40094">
        <w:trPr>
          <w:trHeight w:val="212"/>
        </w:trPr>
        <w:tc>
          <w:tcPr>
            <w:tcW w:w="1589" w:type="dxa"/>
          </w:tcPr>
          <w:p w14:paraId="424E8430" w14:textId="77777777" w:rsidR="000E2D17" w:rsidRPr="000F3A1A" w:rsidRDefault="000E2D17"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lastRenderedPageBreak/>
              <w:t>ПК 1.10</w:t>
            </w:r>
          </w:p>
        </w:tc>
        <w:tc>
          <w:tcPr>
            <w:tcW w:w="3764" w:type="dxa"/>
          </w:tcPr>
          <w:p w14:paraId="5931F263" w14:textId="77777777" w:rsidR="000E2D17" w:rsidRPr="000F3A1A" w:rsidRDefault="000E2D17"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1.10.01 Определять виды и объемы работ по подготовке и эксплуатации сельскохозяйственной техники исходя из технологических карт на производство сельскохозяйственной продукции</w:t>
            </w:r>
          </w:p>
          <w:p w14:paraId="6C2CAEB5" w14:textId="77777777" w:rsidR="000E2D17" w:rsidRPr="000F3A1A" w:rsidRDefault="000E2D17"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1.10.02 Разрабатывать планы-графики по выполнению механизированных операций в сельском хозяйстве</w:t>
            </w:r>
          </w:p>
          <w:p w14:paraId="0937416E" w14:textId="77777777" w:rsidR="000E2D17" w:rsidRPr="000F3A1A" w:rsidRDefault="000E2D17"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1.10.03 Осуществлять выбор, обоснование, расчет состава машинно-тракторных агрегатов при их комплектовании</w:t>
            </w:r>
          </w:p>
          <w:p w14:paraId="27D5CD30" w14:textId="77777777" w:rsidR="000E2D17" w:rsidRPr="000F3A1A" w:rsidRDefault="000E2D17" w:rsidP="00C40094">
            <w:pPr>
              <w:pStyle w:val="TableParagraph"/>
              <w:ind w:left="0"/>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1.10.04 Пользоваться информационными технологиями при оценке объема и качества механизированных работ, выполняемых работниками</w:t>
            </w:r>
          </w:p>
          <w:p w14:paraId="502D7511" w14:textId="77777777" w:rsidR="000E2D17" w:rsidRPr="000F3A1A" w:rsidRDefault="000E2D17"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1.10.05 Выявлять причины отклонения качества и объемов выполнения механизированных работ от установленных требований</w:t>
            </w:r>
          </w:p>
          <w:p w14:paraId="7AF0E3B7" w14:textId="77777777" w:rsidR="000E2D17" w:rsidRPr="000F3A1A" w:rsidRDefault="000E2D17"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1.10.06 Принимать меры по устранению отклонения качества и объемов выполнения механизированных работ от установленных требований</w:t>
            </w:r>
          </w:p>
          <w:p w14:paraId="065CDBD2" w14:textId="77777777" w:rsidR="000E2D17" w:rsidRPr="000F3A1A" w:rsidRDefault="000E2D17"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1.10.07 Осуществлять оперативное взаимодействие с работниками с использованием цифровых технологий и приложений</w:t>
            </w:r>
          </w:p>
          <w:p w14:paraId="3369AFFA" w14:textId="77777777" w:rsidR="000E2D17" w:rsidRPr="000F3A1A" w:rsidRDefault="000E2D17" w:rsidP="00C40094">
            <w:pPr>
              <w:pStyle w:val="TableParagraph"/>
              <w:ind w:left="0"/>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1.10.08 Осуществлять поиск и анализ информации в сети Интернет о способах повышении эффективности использования сельскохозяйственной техники</w:t>
            </w:r>
          </w:p>
        </w:tc>
        <w:tc>
          <w:tcPr>
            <w:tcW w:w="3895" w:type="dxa"/>
          </w:tcPr>
          <w:p w14:paraId="7890D57F" w14:textId="77777777" w:rsidR="000E2D17" w:rsidRPr="000F3A1A" w:rsidRDefault="000E2D17"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1.10.01 Основные типы сельскохозяйственной техники, области ее применения</w:t>
            </w:r>
          </w:p>
          <w:p w14:paraId="675B5482" w14:textId="77777777" w:rsidR="000E2D17" w:rsidRPr="000F3A1A" w:rsidRDefault="000E2D17"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1.10.02 Технические характеристики, конструктивные особенности, назначение, режимы работы и правила эксплуатации</w:t>
            </w:r>
          </w:p>
          <w:p w14:paraId="35C5E44E" w14:textId="77777777" w:rsidR="000E2D17" w:rsidRPr="000F3A1A" w:rsidRDefault="000E2D17"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сельскохозяйственной техники</w:t>
            </w:r>
          </w:p>
          <w:p w14:paraId="03D45F74" w14:textId="77777777" w:rsidR="000E2D17" w:rsidRPr="000F3A1A" w:rsidRDefault="000E2D17"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1.10.03 Состав и требования к технической документации, поставляемой с сельскохозяйственной техникой</w:t>
            </w:r>
          </w:p>
          <w:p w14:paraId="055E93D3" w14:textId="77777777" w:rsidR="000E2D17" w:rsidRPr="000F3A1A" w:rsidRDefault="000E2D17"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1.10.04 Нормативно-техническая документация по эксплуатации сельскохозяйственной техники</w:t>
            </w:r>
          </w:p>
          <w:p w14:paraId="1859BF5A" w14:textId="77777777" w:rsidR="000E2D17" w:rsidRPr="000F3A1A" w:rsidRDefault="000E2D17"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1.10.05 Единая система конструкторской документации</w:t>
            </w:r>
          </w:p>
          <w:p w14:paraId="460E8DED" w14:textId="77777777" w:rsidR="000E2D17" w:rsidRPr="000F3A1A" w:rsidRDefault="000E2D17" w:rsidP="00C40094">
            <w:pPr>
              <w:spacing w:after="0" w:line="240" w:lineRule="auto"/>
              <w:rPr>
                <w:rFonts w:ascii="Times New Roman" w:hAnsi="Times New Roman" w:cs="Times New Roman"/>
                <w:sz w:val="24"/>
              </w:rPr>
            </w:pPr>
            <w:r w:rsidRPr="000F3A1A">
              <w:rPr>
                <w:rFonts w:ascii="Times New Roman" w:hAnsi="Times New Roman" w:cs="Times New Roman"/>
                <w:sz w:val="24"/>
              </w:rPr>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1.10.06</w:t>
            </w:r>
            <w:r w:rsidRPr="000F3A1A">
              <w:rPr>
                <w:rFonts w:ascii="Times New Roman" w:hAnsi="Times New Roman" w:cs="Times New Roman"/>
                <w:sz w:val="24"/>
              </w:rPr>
              <w:t xml:space="preserve"> Правила</w:t>
            </w:r>
            <w:r w:rsidRPr="000F3A1A">
              <w:rPr>
                <w:rFonts w:ascii="Times New Roman" w:hAnsi="Times New Roman" w:cs="Times New Roman"/>
                <w:spacing w:val="-3"/>
                <w:sz w:val="24"/>
              </w:rPr>
              <w:t xml:space="preserve"> </w:t>
            </w:r>
            <w:r w:rsidRPr="000F3A1A">
              <w:rPr>
                <w:rFonts w:ascii="Times New Roman" w:hAnsi="Times New Roman" w:cs="Times New Roman"/>
                <w:sz w:val="24"/>
              </w:rPr>
              <w:t>работы,</w:t>
            </w:r>
            <w:r w:rsidRPr="000F3A1A">
              <w:rPr>
                <w:rFonts w:ascii="Times New Roman" w:hAnsi="Times New Roman" w:cs="Times New Roman"/>
                <w:spacing w:val="-3"/>
                <w:sz w:val="24"/>
              </w:rPr>
              <w:t xml:space="preserve"> </w:t>
            </w:r>
            <w:r w:rsidRPr="000F3A1A">
              <w:rPr>
                <w:rFonts w:ascii="Times New Roman" w:hAnsi="Times New Roman" w:cs="Times New Roman"/>
                <w:sz w:val="24"/>
              </w:rPr>
              <w:t>поведенческие</w:t>
            </w:r>
            <w:r w:rsidRPr="000F3A1A">
              <w:rPr>
                <w:rFonts w:ascii="Times New Roman" w:hAnsi="Times New Roman" w:cs="Times New Roman"/>
                <w:spacing w:val="-3"/>
                <w:sz w:val="24"/>
              </w:rPr>
              <w:t xml:space="preserve"> </w:t>
            </w:r>
            <w:r w:rsidRPr="000F3A1A">
              <w:rPr>
                <w:rFonts w:ascii="Times New Roman" w:hAnsi="Times New Roman" w:cs="Times New Roman"/>
                <w:sz w:val="24"/>
              </w:rPr>
              <w:t>нормы</w:t>
            </w:r>
            <w:r w:rsidRPr="000F3A1A">
              <w:rPr>
                <w:rFonts w:ascii="Times New Roman" w:hAnsi="Times New Roman" w:cs="Times New Roman"/>
                <w:spacing w:val="-4"/>
                <w:sz w:val="24"/>
              </w:rPr>
              <w:t xml:space="preserve"> </w:t>
            </w:r>
            <w:r w:rsidRPr="000F3A1A">
              <w:rPr>
                <w:rFonts w:ascii="Times New Roman" w:hAnsi="Times New Roman" w:cs="Times New Roman"/>
                <w:sz w:val="24"/>
              </w:rPr>
              <w:t>(цифровой</w:t>
            </w:r>
            <w:r w:rsidRPr="000F3A1A">
              <w:rPr>
                <w:rFonts w:ascii="Times New Roman" w:hAnsi="Times New Roman" w:cs="Times New Roman"/>
                <w:spacing w:val="-3"/>
                <w:sz w:val="24"/>
              </w:rPr>
              <w:t xml:space="preserve"> </w:t>
            </w:r>
            <w:r w:rsidRPr="000F3A1A">
              <w:rPr>
                <w:rFonts w:ascii="Times New Roman" w:hAnsi="Times New Roman" w:cs="Times New Roman"/>
                <w:sz w:val="24"/>
              </w:rPr>
              <w:t>этикет) и</w:t>
            </w:r>
            <w:r w:rsidRPr="000F3A1A">
              <w:rPr>
                <w:rFonts w:ascii="Times New Roman" w:hAnsi="Times New Roman" w:cs="Times New Roman"/>
                <w:spacing w:val="-4"/>
                <w:sz w:val="24"/>
              </w:rPr>
              <w:t xml:space="preserve"> </w:t>
            </w:r>
            <w:proofErr w:type="spellStart"/>
            <w:r w:rsidRPr="000F3A1A">
              <w:rPr>
                <w:rFonts w:ascii="Times New Roman" w:hAnsi="Times New Roman" w:cs="Times New Roman"/>
                <w:sz w:val="24"/>
              </w:rPr>
              <w:t>нормыбезопасности</w:t>
            </w:r>
            <w:proofErr w:type="spellEnd"/>
            <w:r w:rsidRPr="000F3A1A">
              <w:rPr>
                <w:rFonts w:ascii="Times New Roman" w:hAnsi="Times New Roman" w:cs="Times New Roman"/>
                <w:sz w:val="24"/>
              </w:rPr>
              <w:t xml:space="preserve"> в онлайн (виртуальных) взаимодействиях</w:t>
            </w:r>
          </w:p>
          <w:p w14:paraId="376799B6" w14:textId="77777777" w:rsidR="000E2D17" w:rsidRPr="000F3A1A" w:rsidRDefault="000E2D17" w:rsidP="00C40094">
            <w:pPr>
              <w:spacing w:after="0" w:line="240" w:lineRule="auto"/>
              <w:rPr>
                <w:rFonts w:ascii="Times New Roman" w:hAnsi="Times New Roman" w:cs="Times New Roman"/>
                <w:sz w:val="24"/>
              </w:rPr>
            </w:pPr>
            <w:r w:rsidRPr="000F3A1A">
              <w:rPr>
                <w:rFonts w:ascii="Times New Roman" w:hAnsi="Times New Roman" w:cs="Times New Roman"/>
                <w:sz w:val="24"/>
              </w:rPr>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1.10.07</w:t>
            </w:r>
            <w:r w:rsidRPr="000F3A1A">
              <w:rPr>
                <w:rFonts w:ascii="Times New Roman" w:hAnsi="Times New Roman" w:cs="Times New Roman"/>
                <w:sz w:val="24"/>
              </w:rPr>
              <w:t xml:space="preserve"> Правила ведения первичной документации по учету объема выполненных механизированных работ</w:t>
            </w:r>
          </w:p>
          <w:p w14:paraId="1C80A214" w14:textId="77777777" w:rsidR="000E2D17" w:rsidRPr="000F3A1A" w:rsidRDefault="000E2D17" w:rsidP="00C40094">
            <w:pPr>
              <w:spacing w:after="0" w:line="240" w:lineRule="auto"/>
              <w:rPr>
                <w:rFonts w:ascii="Times New Roman" w:hAnsi="Times New Roman" w:cs="Times New Roman"/>
                <w:sz w:val="24"/>
              </w:rPr>
            </w:pPr>
            <w:r w:rsidRPr="000F3A1A">
              <w:rPr>
                <w:rFonts w:ascii="Times New Roman" w:hAnsi="Times New Roman" w:cs="Times New Roman"/>
                <w:sz w:val="24"/>
              </w:rPr>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1.10.08</w:t>
            </w:r>
            <w:r w:rsidRPr="000F3A1A">
              <w:rPr>
                <w:rFonts w:ascii="Times New Roman" w:hAnsi="Times New Roman" w:cs="Times New Roman"/>
                <w:sz w:val="24"/>
              </w:rPr>
              <w:t xml:space="preserve"> Порядок подготовки и формы отчетных документов по выполнению механизированных операций в сельском хозяйстве</w:t>
            </w:r>
          </w:p>
          <w:p w14:paraId="0DD68D45" w14:textId="77777777" w:rsidR="000E2D17" w:rsidRPr="000F3A1A" w:rsidRDefault="000E2D17" w:rsidP="00C40094">
            <w:pPr>
              <w:pStyle w:val="TableParagraph"/>
              <w:ind w:left="0"/>
              <w:jc w:val="both"/>
              <w:rPr>
                <w:sz w:val="24"/>
                <w:szCs w:val="24"/>
                <w:lang w:eastAsia="ru-RU"/>
              </w:rPr>
            </w:pPr>
            <w:r w:rsidRPr="000F3A1A">
              <w:rPr>
                <w:sz w:val="24"/>
              </w:rPr>
              <w:t xml:space="preserve">- </w:t>
            </w:r>
            <w:proofErr w:type="spellStart"/>
            <w:r w:rsidRPr="000F3A1A">
              <w:rPr>
                <w:bCs/>
                <w:sz w:val="24"/>
                <w:szCs w:val="24"/>
              </w:rPr>
              <w:t>Зп</w:t>
            </w:r>
            <w:proofErr w:type="spellEnd"/>
            <w:r w:rsidRPr="000F3A1A">
              <w:rPr>
                <w:bCs/>
                <w:sz w:val="24"/>
                <w:szCs w:val="24"/>
              </w:rPr>
              <w:t xml:space="preserve"> 1.10.09</w:t>
            </w:r>
            <w:r w:rsidRPr="000F3A1A">
              <w:rPr>
                <w:sz w:val="24"/>
              </w:rPr>
              <w:t xml:space="preserve"> Требования охраны труда в части, регламентирующей выполнение трудовых обязанностей</w:t>
            </w:r>
          </w:p>
        </w:tc>
      </w:tr>
      <w:tr w:rsidR="000F3A1A" w:rsidRPr="000F3A1A" w14:paraId="1D4E5E09" w14:textId="77777777" w:rsidTr="00C40094">
        <w:trPr>
          <w:trHeight w:val="212"/>
        </w:trPr>
        <w:tc>
          <w:tcPr>
            <w:tcW w:w="1589" w:type="dxa"/>
          </w:tcPr>
          <w:p w14:paraId="54E0394A" w14:textId="77777777" w:rsidR="000E2D17" w:rsidRPr="000F3A1A" w:rsidRDefault="000E2D17"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ПК 2.1</w:t>
            </w:r>
          </w:p>
        </w:tc>
        <w:tc>
          <w:tcPr>
            <w:tcW w:w="3764" w:type="dxa"/>
          </w:tcPr>
          <w:p w14:paraId="39029CBB" w14:textId="77777777" w:rsidR="000E2D17" w:rsidRPr="000F3A1A" w:rsidRDefault="000E2D17" w:rsidP="00C40094">
            <w:pPr>
              <w:spacing w:after="0" w:line="240" w:lineRule="auto"/>
              <w:ind w:firstLine="38"/>
              <w:rPr>
                <w:rFonts w:ascii="Times New Roman" w:hAnsi="Times New Roman" w:cs="Times New Roman"/>
                <w:bCs/>
                <w:sz w:val="24"/>
                <w:szCs w:val="24"/>
              </w:rPr>
            </w:pPr>
            <w:r w:rsidRPr="000F3A1A">
              <w:rPr>
                <w:rFonts w:ascii="Times New Roman" w:hAnsi="Times New Roman" w:cs="Times New Roman"/>
                <w:bCs/>
                <w:sz w:val="24"/>
                <w:szCs w:val="24"/>
              </w:rPr>
              <w:t xml:space="preserve">У 02.01.1 Использовать контрольно-измерительный инструмент для выявления </w:t>
            </w:r>
            <w:r w:rsidRPr="000F3A1A">
              <w:rPr>
                <w:rFonts w:ascii="Times New Roman" w:hAnsi="Times New Roman" w:cs="Times New Roman"/>
                <w:bCs/>
                <w:sz w:val="24"/>
                <w:szCs w:val="24"/>
              </w:rPr>
              <w:lastRenderedPageBreak/>
              <w:t>неисправных узлов и механизмов</w:t>
            </w:r>
          </w:p>
          <w:p w14:paraId="34438B66" w14:textId="77777777" w:rsidR="000E2D17" w:rsidRPr="000F3A1A" w:rsidRDefault="000E2D17" w:rsidP="00C40094">
            <w:pPr>
              <w:spacing w:after="0" w:line="240" w:lineRule="auto"/>
              <w:ind w:firstLine="38"/>
              <w:rPr>
                <w:rFonts w:ascii="Times New Roman" w:hAnsi="Times New Roman" w:cs="Times New Roman"/>
                <w:bCs/>
                <w:sz w:val="24"/>
                <w:szCs w:val="24"/>
              </w:rPr>
            </w:pPr>
            <w:r w:rsidRPr="000F3A1A">
              <w:rPr>
                <w:rFonts w:ascii="Times New Roman" w:hAnsi="Times New Roman" w:cs="Times New Roman"/>
                <w:bCs/>
                <w:sz w:val="24"/>
                <w:szCs w:val="24"/>
              </w:rPr>
              <w:t>У 02.01.2 Осуществлять выбор оборудования, оснастки для ремонта узлов и механизмов сельскохозяйственных машин и оборудования</w:t>
            </w:r>
          </w:p>
          <w:p w14:paraId="1E479D40" w14:textId="77777777" w:rsidR="000E2D17" w:rsidRPr="000F3A1A" w:rsidRDefault="000E2D17" w:rsidP="00C40094">
            <w:pPr>
              <w:pStyle w:val="TableParagraph"/>
              <w:ind w:left="0"/>
              <w:jc w:val="both"/>
              <w:rPr>
                <w:sz w:val="24"/>
                <w:szCs w:val="24"/>
                <w:lang w:eastAsia="ru-RU"/>
              </w:rPr>
            </w:pPr>
            <w:r w:rsidRPr="000F3A1A">
              <w:rPr>
                <w:bCs/>
                <w:sz w:val="24"/>
                <w:szCs w:val="24"/>
              </w:rPr>
              <w:t>У 02.01.3 Выполнять поиск составной части (нескольких составных частей), обуславливающих неисправность сельскохозяйственной техники</w:t>
            </w:r>
          </w:p>
        </w:tc>
        <w:tc>
          <w:tcPr>
            <w:tcW w:w="3895" w:type="dxa"/>
          </w:tcPr>
          <w:p w14:paraId="3C6867E2" w14:textId="77777777" w:rsidR="000E2D17" w:rsidRPr="000F3A1A" w:rsidRDefault="000E2D17" w:rsidP="00C40094">
            <w:pPr>
              <w:pStyle w:val="TableParagraph"/>
              <w:jc w:val="both"/>
              <w:rPr>
                <w:sz w:val="24"/>
                <w:szCs w:val="24"/>
                <w:lang w:eastAsia="ru-RU"/>
              </w:rPr>
            </w:pPr>
            <w:r w:rsidRPr="000F3A1A">
              <w:rPr>
                <w:sz w:val="24"/>
                <w:szCs w:val="24"/>
                <w:lang w:eastAsia="ru-RU"/>
              </w:rPr>
              <w:lastRenderedPageBreak/>
              <w:t xml:space="preserve">З 02.01.1 Назначение и конструктивное устройство узлов и механизмов </w:t>
            </w:r>
            <w:r w:rsidRPr="000F3A1A">
              <w:rPr>
                <w:sz w:val="24"/>
                <w:szCs w:val="24"/>
                <w:lang w:eastAsia="ru-RU"/>
              </w:rPr>
              <w:lastRenderedPageBreak/>
              <w:t xml:space="preserve">сельскохозяйственных машин и оборудования </w:t>
            </w:r>
          </w:p>
          <w:p w14:paraId="0C661575" w14:textId="77777777" w:rsidR="000E2D17" w:rsidRPr="000F3A1A" w:rsidRDefault="000E2D17" w:rsidP="00C40094">
            <w:pPr>
              <w:pStyle w:val="TableParagraph"/>
              <w:jc w:val="both"/>
              <w:rPr>
                <w:sz w:val="24"/>
                <w:szCs w:val="24"/>
                <w:lang w:eastAsia="ru-RU"/>
              </w:rPr>
            </w:pPr>
            <w:r w:rsidRPr="000F3A1A">
              <w:rPr>
                <w:sz w:val="24"/>
                <w:szCs w:val="24"/>
                <w:lang w:eastAsia="ru-RU"/>
              </w:rPr>
              <w:t xml:space="preserve">З 02.01.2 Основные приемы слесарных работ по ремонту узлов и механизмов </w:t>
            </w:r>
          </w:p>
          <w:p w14:paraId="4351E080" w14:textId="77777777" w:rsidR="000E2D17" w:rsidRPr="000F3A1A" w:rsidRDefault="000E2D17" w:rsidP="00C40094">
            <w:pPr>
              <w:pStyle w:val="TableParagraph"/>
              <w:jc w:val="both"/>
              <w:rPr>
                <w:sz w:val="24"/>
                <w:szCs w:val="24"/>
                <w:lang w:eastAsia="ru-RU"/>
              </w:rPr>
            </w:pPr>
            <w:r w:rsidRPr="000F3A1A">
              <w:rPr>
                <w:sz w:val="24"/>
                <w:szCs w:val="24"/>
                <w:lang w:eastAsia="ru-RU"/>
              </w:rPr>
              <w:t xml:space="preserve">сельскохозяйственных машин и оборудования </w:t>
            </w:r>
          </w:p>
          <w:p w14:paraId="371E74C7" w14:textId="77777777" w:rsidR="000E2D17" w:rsidRPr="000F3A1A" w:rsidRDefault="000E2D17" w:rsidP="00C40094">
            <w:pPr>
              <w:pStyle w:val="TableParagraph"/>
              <w:jc w:val="both"/>
              <w:rPr>
                <w:sz w:val="24"/>
                <w:szCs w:val="24"/>
                <w:lang w:eastAsia="ru-RU"/>
              </w:rPr>
            </w:pPr>
            <w:r w:rsidRPr="000F3A1A">
              <w:rPr>
                <w:sz w:val="24"/>
                <w:szCs w:val="24"/>
                <w:lang w:eastAsia="ru-RU"/>
              </w:rPr>
              <w:t xml:space="preserve">З 02.01.3 Технические условия на ремонт узлов и механизмов </w:t>
            </w:r>
          </w:p>
          <w:p w14:paraId="2672CDD0" w14:textId="77777777" w:rsidR="000E2D17" w:rsidRPr="000F3A1A" w:rsidRDefault="000E2D17" w:rsidP="00C40094">
            <w:pPr>
              <w:pStyle w:val="TableParagraph"/>
              <w:ind w:left="0"/>
              <w:jc w:val="both"/>
              <w:rPr>
                <w:sz w:val="24"/>
                <w:szCs w:val="24"/>
                <w:lang w:eastAsia="ru-RU"/>
              </w:rPr>
            </w:pPr>
            <w:r w:rsidRPr="000F3A1A">
              <w:rPr>
                <w:sz w:val="24"/>
                <w:szCs w:val="24"/>
                <w:lang w:eastAsia="ru-RU"/>
              </w:rPr>
              <w:t>сельскохозяйственных машин и оборудования</w:t>
            </w:r>
          </w:p>
        </w:tc>
      </w:tr>
      <w:tr w:rsidR="000F3A1A" w:rsidRPr="000F3A1A" w14:paraId="6C0EE92D" w14:textId="77777777" w:rsidTr="00C40094">
        <w:trPr>
          <w:trHeight w:val="212"/>
        </w:trPr>
        <w:tc>
          <w:tcPr>
            <w:tcW w:w="1589" w:type="dxa"/>
          </w:tcPr>
          <w:p w14:paraId="627A3EF5" w14:textId="77777777" w:rsidR="000E2D17" w:rsidRPr="000F3A1A" w:rsidRDefault="000E2D17"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ПК 2.2</w:t>
            </w:r>
          </w:p>
        </w:tc>
        <w:tc>
          <w:tcPr>
            <w:tcW w:w="3764" w:type="dxa"/>
          </w:tcPr>
          <w:p w14:paraId="06CE25FB" w14:textId="77777777" w:rsidR="000E2D17" w:rsidRPr="000F3A1A" w:rsidRDefault="000E2D17" w:rsidP="00C40094">
            <w:pPr>
              <w:pStyle w:val="TableParagraph"/>
              <w:jc w:val="both"/>
              <w:rPr>
                <w:sz w:val="24"/>
                <w:szCs w:val="24"/>
                <w:lang w:eastAsia="ru-RU"/>
              </w:rPr>
            </w:pPr>
            <w:r w:rsidRPr="000F3A1A">
              <w:rPr>
                <w:sz w:val="24"/>
                <w:szCs w:val="24"/>
                <w:lang w:eastAsia="ru-RU"/>
              </w:rPr>
              <w:t xml:space="preserve">У 02.02.1 Определять при внешнем осмотре техническое состояние </w:t>
            </w:r>
          </w:p>
          <w:p w14:paraId="2D93D405" w14:textId="77777777" w:rsidR="000E2D17" w:rsidRPr="000F3A1A" w:rsidRDefault="000E2D17" w:rsidP="00C40094">
            <w:pPr>
              <w:pStyle w:val="TableParagraph"/>
              <w:jc w:val="both"/>
              <w:rPr>
                <w:sz w:val="24"/>
                <w:szCs w:val="24"/>
                <w:lang w:eastAsia="ru-RU"/>
              </w:rPr>
            </w:pPr>
            <w:r w:rsidRPr="000F3A1A">
              <w:rPr>
                <w:sz w:val="24"/>
                <w:szCs w:val="24"/>
                <w:lang w:eastAsia="ru-RU"/>
              </w:rPr>
              <w:t>сельскохозяйственной техники, наличие внешних повреждений, неисправностей, износ деталей и узлов</w:t>
            </w:r>
          </w:p>
          <w:p w14:paraId="1B398262" w14:textId="77777777" w:rsidR="000E2D17" w:rsidRPr="000F3A1A" w:rsidRDefault="000E2D17" w:rsidP="00C40094">
            <w:pPr>
              <w:pStyle w:val="TableParagraph"/>
              <w:jc w:val="both"/>
              <w:rPr>
                <w:sz w:val="24"/>
                <w:szCs w:val="24"/>
                <w:lang w:eastAsia="ru-RU"/>
              </w:rPr>
            </w:pPr>
            <w:r w:rsidRPr="000F3A1A">
              <w:rPr>
                <w:sz w:val="24"/>
                <w:szCs w:val="24"/>
                <w:lang w:eastAsia="ru-RU"/>
              </w:rPr>
              <w:t xml:space="preserve">У 02.02.2 Определять работоспособность систем, механизмов и узлов </w:t>
            </w:r>
          </w:p>
          <w:p w14:paraId="084BB6C8" w14:textId="77777777" w:rsidR="000E2D17" w:rsidRPr="000F3A1A" w:rsidRDefault="000E2D17" w:rsidP="00C40094">
            <w:pPr>
              <w:pStyle w:val="TableParagraph"/>
              <w:jc w:val="both"/>
              <w:rPr>
                <w:sz w:val="24"/>
                <w:szCs w:val="24"/>
                <w:lang w:eastAsia="ru-RU"/>
              </w:rPr>
            </w:pPr>
            <w:r w:rsidRPr="000F3A1A">
              <w:rPr>
                <w:sz w:val="24"/>
                <w:szCs w:val="24"/>
                <w:lang w:eastAsia="ru-RU"/>
              </w:rPr>
              <w:t>сельскохозяйственной техники с использованием контрольно-диагностического оборудования</w:t>
            </w:r>
          </w:p>
          <w:p w14:paraId="5BAFCD94" w14:textId="77777777" w:rsidR="000E2D17" w:rsidRPr="000F3A1A" w:rsidRDefault="000E2D17" w:rsidP="00C40094">
            <w:pPr>
              <w:pStyle w:val="TableParagraph"/>
              <w:jc w:val="both"/>
              <w:rPr>
                <w:sz w:val="24"/>
                <w:szCs w:val="24"/>
                <w:lang w:eastAsia="ru-RU"/>
              </w:rPr>
            </w:pPr>
            <w:r w:rsidRPr="000F3A1A">
              <w:rPr>
                <w:sz w:val="24"/>
                <w:szCs w:val="24"/>
                <w:lang w:eastAsia="ru-RU"/>
              </w:rPr>
              <w:t>У 02.02.3 Пользоваться специальным оборудованием при определении технического состояния сельскохозяйственной техники в соответствии с инструкциями по его эксплуатации</w:t>
            </w:r>
          </w:p>
          <w:p w14:paraId="026E8614" w14:textId="77777777" w:rsidR="000E2D17" w:rsidRPr="000F3A1A" w:rsidRDefault="000E2D17" w:rsidP="00C40094">
            <w:pPr>
              <w:pStyle w:val="TableParagraph"/>
              <w:ind w:left="0"/>
              <w:jc w:val="both"/>
              <w:rPr>
                <w:sz w:val="24"/>
                <w:szCs w:val="24"/>
                <w:lang w:eastAsia="ru-RU"/>
              </w:rPr>
            </w:pPr>
            <w:r w:rsidRPr="000F3A1A">
              <w:rPr>
                <w:sz w:val="24"/>
                <w:szCs w:val="24"/>
                <w:lang w:eastAsia="ru-RU"/>
              </w:rPr>
              <w:t>У 02.02.4 Проводить техническое диагностирование, аппаратный и программный контроль с целью выявления неисправностей сельскохозяйственной техники</w:t>
            </w:r>
          </w:p>
        </w:tc>
        <w:tc>
          <w:tcPr>
            <w:tcW w:w="3895" w:type="dxa"/>
          </w:tcPr>
          <w:p w14:paraId="651A628A" w14:textId="77777777" w:rsidR="000E2D17" w:rsidRPr="000F3A1A" w:rsidRDefault="000E2D17" w:rsidP="00C40094">
            <w:pPr>
              <w:pStyle w:val="TableParagraph"/>
              <w:jc w:val="both"/>
              <w:rPr>
                <w:sz w:val="24"/>
                <w:szCs w:val="24"/>
                <w:lang w:eastAsia="ru-RU"/>
              </w:rPr>
            </w:pPr>
            <w:r w:rsidRPr="000F3A1A">
              <w:rPr>
                <w:sz w:val="24"/>
                <w:szCs w:val="24"/>
                <w:lang w:eastAsia="ru-RU"/>
              </w:rPr>
              <w:t xml:space="preserve">З 02.02.1 Виды и методы диагностирования технического состояния сельскохозяйственной техники </w:t>
            </w:r>
          </w:p>
          <w:p w14:paraId="40432798" w14:textId="77777777" w:rsidR="000E2D17" w:rsidRPr="000F3A1A" w:rsidRDefault="000E2D17" w:rsidP="00C40094">
            <w:pPr>
              <w:pStyle w:val="TableParagraph"/>
              <w:jc w:val="both"/>
              <w:rPr>
                <w:sz w:val="24"/>
                <w:szCs w:val="24"/>
                <w:lang w:eastAsia="ru-RU"/>
              </w:rPr>
            </w:pPr>
            <w:r w:rsidRPr="000F3A1A">
              <w:rPr>
                <w:sz w:val="24"/>
                <w:szCs w:val="24"/>
                <w:lang w:eastAsia="ru-RU"/>
              </w:rPr>
              <w:t>З 02.02.2 Основные виды неисправностей сельскохозяйственной техники, их признаки, способы устранения</w:t>
            </w:r>
          </w:p>
          <w:p w14:paraId="6B52CC6E" w14:textId="77777777" w:rsidR="000E2D17" w:rsidRPr="000F3A1A" w:rsidRDefault="000E2D17" w:rsidP="00C40094">
            <w:pPr>
              <w:pStyle w:val="TableParagraph"/>
              <w:jc w:val="both"/>
              <w:rPr>
                <w:sz w:val="24"/>
                <w:szCs w:val="24"/>
                <w:lang w:eastAsia="ru-RU"/>
              </w:rPr>
            </w:pPr>
            <w:r w:rsidRPr="000F3A1A">
              <w:rPr>
                <w:sz w:val="24"/>
                <w:szCs w:val="24"/>
                <w:lang w:eastAsia="ru-RU"/>
              </w:rPr>
              <w:t>З 02.02.3Перечень и порядок выполнения регулировочных, крепежных, смазочных, монтажно-демонтажных и иных видов работ, обеспечивающих исправное и работоспособное состояние техники</w:t>
            </w:r>
          </w:p>
          <w:p w14:paraId="62798C79" w14:textId="77777777" w:rsidR="000E2D17" w:rsidRPr="000F3A1A" w:rsidRDefault="000E2D17" w:rsidP="00C40094">
            <w:pPr>
              <w:pStyle w:val="TableParagraph"/>
              <w:ind w:left="0"/>
              <w:jc w:val="both"/>
              <w:rPr>
                <w:sz w:val="24"/>
                <w:szCs w:val="24"/>
                <w:lang w:eastAsia="ru-RU"/>
              </w:rPr>
            </w:pPr>
            <w:r w:rsidRPr="000F3A1A">
              <w:rPr>
                <w:sz w:val="24"/>
                <w:szCs w:val="24"/>
                <w:lang w:eastAsia="ru-RU"/>
              </w:rPr>
              <w:t>З 02.02.4 Специальное оборудование, инструменты, используемые при проведении технического обслуживания сельскохозяйственной техники, и правила их эксплуатации</w:t>
            </w:r>
          </w:p>
        </w:tc>
      </w:tr>
      <w:tr w:rsidR="000F3A1A" w:rsidRPr="000F3A1A" w14:paraId="3A592970" w14:textId="77777777" w:rsidTr="00C40094">
        <w:trPr>
          <w:trHeight w:val="212"/>
        </w:trPr>
        <w:tc>
          <w:tcPr>
            <w:tcW w:w="1589" w:type="dxa"/>
          </w:tcPr>
          <w:p w14:paraId="131460C8" w14:textId="77777777" w:rsidR="000E2D17" w:rsidRPr="000F3A1A" w:rsidRDefault="000E2D17"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ПК 2.3</w:t>
            </w:r>
          </w:p>
        </w:tc>
        <w:tc>
          <w:tcPr>
            <w:tcW w:w="3764" w:type="dxa"/>
          </w:tcPr>
          <w:p w14:paraId="0FD18ED5" w14:textId="77777777" w:rsidR="000E2D17" w:rsidRPr="000F3A1A" w:rsidRDefault="000E2D17" w:rsidP="00C40094">
            <w:pPr>
              <w:pStyle w:val="TableParagraph"/>
              <w:jc w:val="both"/>
              <w:rPr>
                <w:sz w:val="24"/>
                <w:szCs w:val="24"/>
                <w:lang w:eastAsia="ru-RU"/>
              </w:rPr>
            </w:pPr>
            <w:r w:rsidRPr="000F3A1A">
              <w:rPr>
                <w:sz w:val="24"/>
                <w:szCs w:val="24"/>
                <w:lang w:eastAsia="ru-RU"/>
              </w:rPr>
              <w:t xml:space="preserve">У 02.03.1 Использовать оснастку, пневматическое, электрическое, слесарно-механическое оборудование и инструмент при ремонте узлов и механизмов сельскохозяйственных машин и оборудования </w:t>
            </w:r>
          </w:p>
          <w:p w14:paraId="7561415D" w14:textId="77777777" w:rsidR="000E2D17" w:rsidRPr="000F3A1A" w:rsidRDefault="000E2D17" w:rsidP="00C40094">
            <w:pPr>
              <w:pStyle w:val="TableParagraph"/>
              <w:jc w:val="both"/>
              <w:rPr>
                <w:sz w:val="24"/>
                <w:szCs w:val="24"/>
                <w:lang w:eastAsia="ru-RU"/>
              </w:rPr>
            </w:pPr>
            <w:r w:rsidRPr="000F3A1A">
              <w:rPr>
                <w:sz w:val="24"/>
                <w:szCs w:val="24"/>
                <w:lang w:eastAsia="ru-RU"/>
              </w:rPr>
              <w:t xml:space="preserve">У 02.03.2 Использовать нормативно-техническую документацию по ремонту узлов и механизмов сельскохозяйственных машин и оборудования </w:t>
            </w:r>
          </w:p>
          <w:p w14:paraId="2F1591A2" w14:textId="77777777" w:rsidR="000E2D17" w:rsidRPr="000F3A1A" w:rsidRDefault="000E2D17" w:rsidP="00C40094">
            <w:pPr>
              <w:pStyle w:val="TableParagraph"/>
              <w:ind w:left="0"/>
              <w:jc w:val="both"/>
              <w:rPr>
                <w:sz w:val="24"/>
                <w:szCs w:val="24"/>
                <w:lang w:eastAsia="ru-RU"/>
              </w:rPr>
            </w:pPr>
            <w:r w:rsidRPr="000F3A1A">
              <w:rPr>
                <w:sz w:val="24"/>
                <w:szCs w:val="24"/>
                <w:lang w:eastAsia="ru-RU"/>
              </w:rPr>
              <w:t xml:space="preserve">У 02.03.3 Пользоваться средствами индивидуальной защиты в соответствии с </w:t>
            </w:r>
            <w:r w:rsidRPr="000F3A1A">
              <w:rPr>
                <w:sz w:val="24"/>
                <w:szCs w:val="24"/>
                <w:lang w:eastAsia="ru-RU"/>
              </w:rPr>
              <w:lastRenderedPageBreak/>
              <w:t>инструкциями и правилами охраны труда</w:t>
            </w:r>
          </w:p>
        </w:tc>
        <w:tc>
          <w:tcPr>
            <w:tcW w:w="3895" w:type="dxa"/>
          </w:tcPr>
          <w:p w14:paraId="6980CFA3" w14:textId="77777777" w:rsidR="000E2D17" w:rsidRPr="000F3A1A" w:rsidRDefault="000E2D17" w:rsidP="00C40094">
            <w:pPr>
              <w:pStyle w:val="TableParagraph"/>
              <w:jc w:val="both"/>
              <w:rPr>
                <w:sz w:val="24"/>
                <w:szCs w:val="24"/>
                <w:lang w:eastAsia="ru-RU"/>
              </w:rPr>
            </w:pPr>
            <w:r w:rsidRPr="000F3A1A">
              <w:rPr>
                <w:sz w:val="24"/>
                <w:szCs w:val="24"/>
                <w:lang w:eastAsia="ru-RU"/>
              </w:rPr>
              <w:lastRenderedPageBreak/>
              <w:t xml:space="preserve">З 02.03.1 Основные приемы слесарных работ по ремонту узлов и механизмов </w:t>
            </w:r>
          </w:p>
          <w:p w14:paraId="0DAA8D9D" w14:textId="77777777" w:rsidR="000E2D17" w:rsidRPr="000F3A1A" w:rsidRDefault="000E2D17" w:rsidP="00C40094">
            <w:pPr>
              <w:pStyle w:val="TableParagraph"/>
              <w:jc w:val="both"/>
              <w:rPr>
                <w:sz w:val="24"/>
                <w:szCs w:val="24"/>
                <w:lang w:eastAsia="ru-RU"/>
              </w:rPr>
            </w:pPr>
            <w:r w:rsidRPr="000F3A1A">
              <w:rPr>
                <w:sz w:val="24"/>
                <w:szCs w:val="24"/>
                <w:lang w:eastAsia="ru-RU"/>
              </w:rPr>
              <w:t xml:space="preserve">сельскохозяйственных машин и оборудования </w:t>
            </w:r>
          </w:p>
          <w:p w14:paraId="63077B00" w14:textId="77777777" w:rsidR="000E2D17" w:rsidRPr="000F3A1A" w:rsidRDefault="000E2D17" w:rsidP="00C40094">
            <w:pPr>
              <w:pStyle w:val="TableParagraph"/>
              <w:jc w:val="both"/>
              <w:rPr>
                <w:sz w:val="24"/>
                <w:szCs w:val="24"/>
                <w:lang w:eastAsia="ru-RU"/>
              </w:rPr>
            </w:pPr>
            <w:r w:rsidRPr="000F3A1A">
              <w:rPr>
                <w:sz w:val="24"/>
                <w:szCs w:val="24"/>
                <w:lang w:eastAsia="ru-RU"/>
              </w:rPr>
              <w:t xml:space="preserve">З 02.03.2 Технические условия на ремонт узлов и механизмов </w:t>
            </w:r>
          </w:p>
          <w:p w14:paraId="3106AD55" w14:textId="77777777" w:rsidR="000E2D17" w:rsidRPr="000F3A1A" w:rsidRDefault="000E2D17" w:rsidP="00C40094">
            <w:pPr>
              <w:pStyle w:val="TableParagraph"/>
              <w:jc w:val="both"/>
              <w:rPr>
                <w:sz w:val="24"/>
                <w:szCs w:val="24"/>
                <w:lang w:eastAsia="ru-RU"/>
              </w:rPr>
            </w:pPr>
            <w:r w:rsidRPr="000F3A1A">
              <w:rPr>
                <w:sz w:val="24"/>
                <w:szCs w:val="24"/>
                <w:lang w:eastAsia="ru-RU"/>
              </w:rPr>
              <w:t xml:space="preserve">сельскохозяйственных машин и оборудования </w:t>
            </w:r>
          </w:p>
          <w:p w14:paraId="683452CB" w14:textId="77777777" w:rsidR="000E2D17" w:rsidRPr="000F3A1A" w:rsidRDefault="000E2D17" w:rsidP="00C40094">
            <w:pPr>
              <w:pStyle w:val="TableParagraph"/>
              <w:ind w:left="0"/>
              <w:jc w:val="both"/>
              <w:rPr>
                <w:sz w:val="24"/>
                <w:szCs w:val="24"/>
                <w:lang w:eastAsia="ru-RU"/>
              </w:rPr>
            </w:pPr>
            <w:r w:rsidRPr="000F3A1A">
              <w:rPr>
                <w:sz w:val="24"/>
                <w:szCs w:val="24"/>
                <w:lang w:eastAsia="ru-RU"/>
              </w:rPr>
              <w:t>З 02.03.3 Методы выявления и способы устранения дефектов в работе узлов и механизмов сельскохозяйственных машин и оборудования</w:t>
            </w:r>
          </w:p>
        </w:tc>
      </w:tr>
      <w:tr w:rsidR="000F3A1A" w:rsidRPr="000F3A1A" w14:paraId="3A6DAC7D" w14:textId="77777777" w:rsidTr="00C40094">
        <w:trPr>
          <w:trHeight w:val="212"/>
        </w:trPr>
        <w:tc>
          <w:tcPr>
            <w:tcW w:w="1589" w:type="dxa"/>
          </w:tcPr>
          <w:p w14:paraId="0997728D" w14:textId="77777777" w:rsidR="000E2D17" w:rsidRPr="000F3A1A" w:rsidRDefault="000E2D17"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ПК 2.4</w:t>
            </w:r>
          </w:p>
        </w:tc>
        <w:tc>
          <w:tcPr>
            <w:tcW w:w="3764" w:type="dxa"/>
          </w:tcPr>
          <w:p w14:paraId="12123BEE" w14:textId="77777777" w:rsidR="000E2D17" w:rsidRPr="000F3A1A" w:rsidRDefault="000E2D17" w:rsidP="00C40094">
            <w:pPr>
              <w:pStyle w:val="TableParagraph"/>
              <w:jc w:val="both"/>
              <w:rPr>
                <w:sz w:val="24"/>
                <w:szCs w:val="24"/>
                <w:lang w:eastAsia="ru-RU"/>
              </w:rPr>
            </w:pPr>
            <w:r w:rsidRPr="000F3A1A">
              <w:rPr>
                <w:sz w:val="24"/>
                <w:szCs w:val="24"/>
                <w:lang w:eastAsia="ru-RU"/>
              </w:rPr>
              <w:t>У 02.04.1 Пользоваться инструментом, специальным оборудованием на всех этапах ремонта сельскохозяйственной техники в соответствии с инструкциями по их эксплуатации;</w:t>
            </w:r>
          </w:p>
          <w:p w14:paraId="6091CF7C" w14:textId="77777777" w:rsidR="000E2D17" w:rsidRPr="000F3A1A" w:rsidRDefault="000E2D17" w:rsidP="00C40094">
            <w:pPr>
              <w:pStyle w:val="TableParagraph"/>
              <w:ind w:left="0"/>
              <w:jc w:val="both"/>
              <w:rPr>
                <w:sz w:val="24"/>
                <w:szCs w:val="24"/>
                <w:lang w:eastAsia="ru-RU"/>
              </w:rPr>
            </w:pPr>
            <w:r w:rsidRPr="000F3A1A">
              <w:rPr>
                <w:sz w:val="24"/>
                <w:szCs w:val="24"/>
                <w:lang w:eastAsia="ru-RU"/>
              </w:rPr>
              <w:t>У 02.04.2 Пользоваться спецодеждой и средствами индивидуальной защиты при проведении ремонта сельскохозяйственной техник</w:t>
            </w:r>
          </w:p>
        </w:tc>
        <w:tc>
          <w:tcPr>
            <w:tcW w:w="3895" w:type="dxa"/>
          </w:tcPr>
          <w:p w14:paraId="54D1A076" w14:textId="77777777" w:rsidR="000E2D17" w:rsidRPr="000F3A1A" w:rsidRDefault="000E2D17" w:rsidP="00C40094">
            <w:pPr>
              <w:pStyle w:val="TableParagraph"/>
              <w:jc w:val="both"/>
              <w:rPr>
                <w:sz w:val="24"/>
                <w:szCs w:val="24"/>
                <w:lang w:eastAsia="ru-RU"/>
              </w:rPr>
            </w:pPr>
            <w:r w:rsidRPr="000F3A1A">
              <w:rPr>
                <w:sz w:val="24"/>
                <w:szCs w:val="24"/>
                <w:lang w:eastAsia="ru-RU"/>
              </w:rPr>
              <w:t>З 02.04.1 Основные типы сельскохозяйственной техники, области ее применения</w:t>
            </w:r>
          </w:p>
          <w:p w14:paraId="0905B599" w14:textId="77777777" w:rsidR="000E2D17" w:rsidRPr="000F3A1A" w:rsidRDefault="000E2D17" w:rsidP="00C40094">
            <w:pPr>
              <w:pStyle w:val="TableParagraph"/>
              <w:jc w:val="both"/>
              <w:rPr>
                <w:sz w:val="24"/>
                <w:szCs w:val="24"/>
                <w:lang w:eastAsia="ru-RU"/>
              </w:rPr>
            </w:pPr>
            <w:r w:rsidRPr="000F3A1A">
              <w:rPr>
                <w:sz w:val="24"/>
                <w:szCs w:val="24"/>
                <w:lang w:eastAsia="ru-RU"/>
              </w:rPr>
              <w:t xml:space="preserve">З 02.04.2 Технические характеристики, конструктивные особенности, назначение, режимы работы и правила эксплуатации </w:t>
            </w:r>
          </w:p>
          <w:p w14:paraId="3B14632F" w14:textId="77777777" w:rsidR="000E2D17" w:rsidRPr="000F3A1A" w:rsidRDefault="000E2D17" w:rsidP="00C40094">
            <w:pPr>
              <w:pStyle w:val="TableParagraph"/>
              <w:jc w:val="both"/>
              <w:rPr>
                <w:sz w:val="24"/>
                <w:szCs w:val="24"/>
                <w:lang w:eastAsia="ru-RU"/>
              </w:rPr>
            </w:pPr>
            <w:r w:rsidRPr="000F3A1A">
              <w:rPr>
                <w:sz w:val="24"/>
                <w:szCs w:val="24"/>
                <w:lang w:eastAsia="ru-RU"/>
              </w:rPr>
              <w:t>сельскохозяйственной техники</w:t>
            </w:r>
          </w:p>
          <w:p w14:paraId="182DC92F" w14:textId="77777777" w:rsidR="000E2D17" w:rsidRPr="000F3A1A" w:rsidRDefault="000E2D17" w:rsidP="00C40094">
            <w:pPr>
              <w:pStyle w:val="TableParagraph"/>
              <w:jc w:val="both"/>
              <w:rPr>
                <w:sz w:val="24"/>
                <w:szCs w:val="24"/>
                <w:lang w:eastAsia="ru-RU"/>
              </w:rPr>
            </w:pPr>
            <w:r w:rsidRPr="000F3A1A">
              <w:rPr>
                <w:sz w:val="24"/>
                <w:szCs w:val="24"/>
                <w:lang w:eastAsia="ru-RU"/>
              </w:rPr>
              <w:t xml:space="preserve">З 02.04.3 Состав и требования к технической документации, поставляемой с </w:t>
            </w:r>
          </w:p>
          <w:p w14:paraId="2F8BD203" w14:textId="77777777" w:rsidR="000E2D17" w:rsidRPr="000F3A1A" w:rsidRDefault="000E2D17" w:rsidP="00C40094">
            <w:pPr>
              <w:pStyle w:val="TableParagraph"/>
              <w:jc w:val="both"/>
              <w:rPr>
                <w:sz w:val="24"/>
                <w:szCs w:val="24"/>
                <w:lang w:eastAsia="ru-RU"/>
              </w:rPr>
            </w:pPr>
            <w:r w:rsidRPr="000F3A1A">
              <w:rPr>
                <w:sz w:val="24"/>
                <w:szCs w:val="24"/>
                <w:lang w:eastAsia="ru-RU"/>
              </w:rPr>
              <w:t>сельскохозяйственной техникой</w:t>
            </w:r>
          </w:p>
          <w:p w14:paraId="220490F0" w14:textId="77777777" w:rsidR="000E2D17" w:rsidRPr="000F3A1A" w:rsidRDefault="000E2D17" w:rsidP="00C40094">
            <w:pPr>
              <w:pStyle w:val="TableParagraph"/>
              <w:jc w:val="both"/>
              <w:rPr>
                <w:sz w:val="24"/>
                <w:szCs w:val="24"/>
                <w:lang w:eastAsia="ru-RU"/>
              </w:rPr>
            </w:pPr>
            <w:r w:rsidRPr="000F3A1A">
              <w:rPr>
                <w:sz w:val="24"/>
                <w:szCs w:val="24"/>
                <w:lang w:eastAsia="ru-RU"/>
              </w:rPr>
              <w:t xml:space="preserve">З 02.4.4 Нормативно-техническая документация по эксплуатации </w:t>
            </w:r>
          </w:p>
          <w:p w14:paraId="2439047B" w14:textId="77777777" w:rsidR="000E2D17" w:rsidRPr="000F3A1A" w:rsidRDefault="000E2D17" w:rsidP="00C40094">
            <w:pPr>
              <w:pStyle w:val="TableParagraph"/>
              <w:ind w:left="0"/>
              <w:jc w:val="both"/>
              <w:rPr>
                <w:sz w:val="24"/>
                <w:szCs w:val="24"/>
                <w:lang w:eastAsia="ru-RU"/>
              </w:rPr>
            </w:pPr>
            <w:r w:rsidRPr="000F3A1A">
              <w:rPr>
                <w:sz w:val="24"/>
                <w:szCs w:val="24"/>
                <w:lang w:eastAsia="ru-RU"/>
              </w:rPr>
              <w:t>сельскохозяйственной техники</w:t>
            </w:r>
          </w:p>
        </w:tc>
      </w:tr>
      <w:tr w:rsidR="000F3A1A" w:rsidRPr="000F3A1A" w14:paraId="00C794B8" w14:textId="77777777" w:rsidTr="00C40094">
        <w:trPr>
          <w:trHeight w:val="212"/>
        </w:trPr>
        <w:tc>
          <w:tcPr>
            <w:tcW w:w="1589" w:type="dxa"/>
          </w:tcPr>
          <w:p w14:paraId="1C7F0E08" w14:textId="77777777" w:rsidR="000E2D17" w:rsidRPr="000F3A1A" w:rsidRDefault="000E2D17"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ПК 2.5</w:t>
            </w:r>
          </w:p>
        </w:tc>
        <w:tc>
          <w:tcPr>
            <w:tcW w:w="3764" w:type="dxa"/>
          </w:tcPr>
          <w:p w14:paraId="5149FB7B" w14:textId="77777777" w:rsidR="000E2D17" w:rsidRPr="000F3A1A" w:rsidRDefault="000E2D17" w:rsidP="00C40094">
            <w:pPr>
              <w:pStyle w:val="TableParagraph"/>
              <w:jc w:val="both"/>
              <w:rPr>
                <w:sz w:val="24"/>
                <w:szCs w:val="24"/>
                <w:lang w:eastAsia="ru-RU"/>
              </w:rPr>
            </w:pPr>
            <w:r w:rsidRPr="000F3A1A">
              <w:rPr>
                <w:sz w:val="24"/>
                <w:szCs w:val="24"/>
                <w:lang w:eastAsia="ru-RU"/>
              </w:rPr>
              <w:t xml:space="preserve">У 02.05.1 Рассчитывать годовое число технических обслуживаний и ремонтов сельскохозяйственной техники в организации </w:t>
            </w:r>
          </w:p>
          <w:p w14:paraId="1E418ED4" w14:textId="77777777" w:rsidR="000E2D17" w:rsidRPr="000F3A1A" w:rsidRDefault="000E2D17" w:rsidP="00C40094">
            <w:pPr>
              <w:pStyle w:val="TableParagraph"/>
              <w:jc w:val="both"/>
              <w:rPr>
                <w:sz w:val="24"/>
                <w:szCs w:val="24"/>
                <w:lang w:eastAsia="ru-RU"/>
              </w:rPr>
            </w:pPr>
            <w:r w:rsidRPr="000F3A1A">
              <w:rPr>
                <w:sz w:val="24"/>
                <w:szCs w:val="24"/>
                <w:lang w:eastAsia="ru-RU"/>
              </w:rPr>
              <w:t xml:space="preserve">У 02.05.2 Распределять технические обслуживания и ремонты </w:t>
            </w:r>
          </w:p>
          <w:p w14:paraId="54111921" w14:textId="77777777" w:rsidR="000E2D17" w:rsidRPr="000F3A1A" w:rsidRDefault="000E2D17" w:rsidP="00C40094">
            <w:pPr>
              <w:pStyle w:val="TableParagraph"/>
              <w:ind w:left="0"/>
              <w:jc w:val="both"/>
              <w:rPr>
                <w:sz w:val="24"/>
                <w:szCs w:val="24"/>
                <w:lang w:eastAsia="ru-RU"/>
              </w:rPr>
            </w:pPr>
            <w:r w:rsidRPr="000F3A1A">
              <w:rPr>
                <w:sz w:val="24"/>
                <w:szCs w:val="24"/>
                <w:lang w:eastAsia="ru-RU"/>
              </w:rPr>
              <w:t>сельскохозяйственной техники по времени и месту проведения</w:t>
            </w:r>
          </w:p>
        </w:tc>
        <w:tc>
          <w:tcPr>
            <w:tcW w:w="3895" w:type="dxa"/>
          </w:tcPr>
          <w:p w14:paraId="2EFDF715" w14:textId="77777777" w:rsidR="000E2D17" w:rsidRPr="000F3A1A" w:rsidRDefault="000E2D17" w:rsidP="00C40094">
            <w:pPr>
              <w:pStyle w:val="TableParagraph"/>
              <w:jc w:val="both"/>
              <w:rPr>
                <w:sz w:val="24"/>
                <w:szCs w:val="24"/>
                <w:lang w:eastAsia="ru-RU"/>
              </w:rPr>
            </w:pPr>
            <w:r w:rsidRPr="000F3A1A">
              <w:rPr>
                <w:sz w:val="24"/>
                <w:szCs w:val="24"/>
                <w:lang w:eastAsia="ru-RU"/>
              </w:rPr>
              <w:t xml:space="preserve">З 02.05.1 Содержание и порядок разработки технологических карт на техническое обслуживание и ремонт сельскохозяйственной техники </w:t>
            </w:r>
          </w:p>
          <w:p w14:paraId="5FFCB047" w14:textId="77777777" w:rsidR="000E2D17" w:rsidRPr="000F3A1A" w:rsidRDefault="000E2D17" w:rsidP="00C40094">
            <w:pPr>
              <w:pStyle w:val="TableParagraph"/>
              <w:jc w:val="both"/>
              <w:rPr>
                <w:sz w:val="24"/>
                <w:szCs w:val="24"/>
                <w:lang w:eastAsia="ru-RU"/>
              </w:rPr>
            </w:pPr>
            <w:r w:rsidRPr="000F3A1A">
              <w:rPr>
                <w:sz w:val="24"/>
                <w:szCs w:val="24"/>
                <w:lang w:eastAsia="ru-RU"/>
              </w:rPr>
              <w:t xml:space="preserve">З 02.05.2 Нормы времени на операции в рамках технического обслуживания и ремонта сельскохозяйственной техники, требования к квалификации </w:t>
            </w:r>
          </w:p>
          <w:p w14:paraId="7C0370DA" w14:textId="77777777" w:rsidR="000E2D17" w:rsidRPr="000F3A1A" w:rsidRDefault="000E2D17" w:rsidP="00C40094">
            <w:pPr>
              <w:pStyle w:val="TableParagraph"/>
              <w:jc w:val="both"/>
              <w:rPr>
                <w:sz w:val="24"/>
                <w:szCs w:val="24"/>
                <w:lang w:eastAsia="ru-RU"/>
              </w:rPr>
            </w:pPr>
            <w:r w:rsidRPr="000F3A1A">
              <w:rPr>
                <w:sz w:val="24"/>
                <w:szCs w:val="24"/>
                <w:lang w:eastAsia="ru-RU"/>
              </w:rPr>
              <w:t>исполнителей, необходимой для выполнения работ</w:t>
            </w:r>
          </w:p>
          <w:p w14:paraId="2B0D4BF7" w14:textId="77777777" w:rsidR="000E2D17" w:rsidRPr="000F3A1A" w:rsidRDefault="000E2D17" w:rsidP="00C40094">
            <w:pPr>
              <w:pStyle w:val="TableParagraph"/>
              <w:jc w:val="both"/>
              <w:rPr>
                <w:sz w:val="24"/>
                <w:szCs w:val="24"/>
                <w:lang w:eastAsia="ru-RU"/>
              </w:rPr>
            </w:pPr>
            <w:r w:rsidRPr="000F3A1A">
              <w:rPr>
                <w:sz w:val="24"/>
                <w:szCs w:val="24"/>
                <w:lang w:eastAsia="ru-RU"/>
              </w:rPr>
              <w:t xml:space="preserve">З 02.05.3 Характеристики специального оборудования и инструментов, </w:t>
            </w:r>
          </w:p>
          <w:p w14:paraId="38280472" w14:textId="77777777" w:rsidR="000E2D17" w:rsidRPr="000F3A1A" w:rsidRDefault="000E2D17" w:rsidP="00C40094">
            <w:pPr>
              <w:pStyle w:val="TableParagraph"/>
              <w:jc w:val="both"/>
              <w:rPr>
                <w:sz w:val="24"/>
                <w:szCs w:val="24"/>
                <w:lang w:eastAsia="ru-RU"/>
              </w:rPr>
            </w:pPr>
            <w:r w:rsidRPr="000F3A1A">
              <w:rPr>
                <w:sz w:val="24"/>
                <w:szCs w:val="24"/>
                <w:lang w:eastAsia="ru-RU"/>
              </w:rPr>
              <w:t xml:space="preserve">используемых при техническом обслуживании и ремонте </w:t>
            </w:r>
          </w:p>
          <w:p w14:paraId="723F485A" w14:textId="77777777" w:rsidR="000E2D17" w:rsidRPr="000F3A1A" w:rsidRDefault="000E2D17" w:rsidP="00C40094">
            <w:pPr>
              <w:pStyle w:val="TableParagraph"/>
              <w:ind w:left="0"/>
              <w:jc w:val="both"/>
              <w:rPr>
                <w:sz w:val="24"/>
                <w:szCs w:val="24"/>
                <w:lang w:eastAsia="ru-RU"/>
              </w:rPr>
            </w:pPr>
            <w:r w:rsidRPr="000F3A1A">
              <w:rPr>
                <w:sz w:val="24"/>
                <w:szCs w:val="24"/>
                <w:lang w:eastAsia="ru-RU"/>
              </w:rPr>
              <w:t>сельскохозяйственной техники</w:t>
            </w:r>
          </w:p>
        </w:tc>
      </w:tr>
      <w:tr w:rsidR="000F3A1A" w:rsidRPr="000F3A1A" w14:paraId="5ED0A342" w14:textId="77777777" w:rsidTr="00C40094">
        <w:trPr>
          <w:trHeight w:val="212"/>
        </w:trPr>
        <w:tc>
          <w:tcPr>
            <w:tcW w:w="1589" w:type="dxa"/>
          </w:tcPr>
          <w:p w14:paraId="03A0F93D" w14:textId="77777777" w:rsidR="000E2D17" w:rsidRPr="000F3A1A" w:rsidRDefault="000E2D17"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ПК 2.6</w:t>
            </w:r>
          </w:p>
        </w:tc>
        <w:tc>
          <w:tcPr>
            <w:tcW w:w="3764" w:type="dxa"/>
          </w:tcPr>
          <w:p w14:paraId="51865AF3" w14:textId="77777777" w:rsidR="000E2D17" w:rsidRPr="000F3A1A" w:rsidRDefault="000E2D17" w:rsidP="00C40094">
            <w:pPr>
              <w:pStyle w:val="TableParagraph"/>
              <w:jc w:val="both"/>
              <w:rPr>
                <w:sz w:val="24"/>
                <w:szCs w:val="24"/>
                <w:lang w:eastAsia="ru-RU"/>
              </w:rPr>
            </w:pPr>
            <w:r w:rsidRPr="000F3A1A">
              <w:rPr>
                <w:sz w:val="24"/>
                <w:szCs w:val="24"/>
                <w:lang w:eastAsia="ru-RU"/>
              </w:rPr>
              <w:t>У 02.06.1 Выбирать способ и место хранения сельскохозяйственной техники в соответствии с требованиями нормативно-технической документации</w:t>
            </w:r>
          </w:p>
          <w:p w14:paraId="2A5BEDAF" w14:textId="77777777" w:rsidR="000E2D17" w:rsidRPr="000F3A1A" w:rsidRDefault="000E2D17" w:rsidP="00C40094">
            <w:pPr>
              <w:pStyle w:val="TableParagraph"/>
              <w:jc w:val="both"/>
              <w:rPr>
                <w:sz w:val="24"/>
                <w:szCs w:val="24"/>
                <w:lang w:eastAsia="ru-RU"/>
              </w:rPr>
            </w:pPr>
            <w:r w:rsidRPr="000F3A1A">
              <w:rPr>
                <w:sz w:val="24"/>
                <w:szCs w:val="24"/>
                <w:lang w:eastAsia="ru-RU"/>
              </w:rPr>
              <w:t xml:space="preserve">У 02.06.2 Оформлять документы о постановки и снятии с хранения </w:t>
            </w:r>
          </w:p>
          <w:p w14:paraId="23BA1F27" w14:textId="77777777" w:rsidR="000E2D17" w:rsidRPr="000F3A1A" w:rsidRDefault="000E2D17" w:rsidP="00C40094">
            <w:pPr>
              <w:pStyle w:val="TableParagraph"/>
              <w:ind w:left="0"/>
              <w:jc w:val="both"/>
              <w:rPr>
                <w:sz w:val="24"/>
                <w:szCs w:val="24"/>
                <w:lang w:eastAsia="ru-RU"/>
              </w:rPr>
            </w:pPr>
            <w:r w:rsidRPr="000F3A1A">
              <w:rPr>
                <w:sz w:val="24"/>
                <w:szCs w:val="24"/>
                <w:lang w:eastAsia="ru-RU"/>
              </w:rPr>
              <w:t>сельскохозяйственной техники</w:t>
            </w:r>
          </w:p>
        </w:tc>
        <w:tc>
          <w:tcPr>
            <w:tcW w:w="3895" w:type="dxa"/>
          </w:tcPr>
          <w:p w14:paraId="3649E712" w14:textId="77777777" w:rsidR="000E2D17" w:rsidRPr="000F3A1A" w:rsidRDefault="000E2D17" w:rsidP="00C40094">
            <w:pPr>
              <w:pStyle w:val="TableParagraph"/>
              <w:jc w:val="both"/>
              <w:rPr>
                <w:sz w:val="24"/>
                <w:szCs w:val="24"/>
                <w:lang w:eastAsia="ru-RU"/>
              </w:rPr>
            </w:pPr>
            <w:r w:rsidRPr="000F3A1A">
              <w:rPr>
                <w:sz w:val="24"/>
                <w:szCs w:val="24"/>
                <w:lang w:eastAsia="ru-RU"/>
              </w:rPr>
              <w:t xml:space="preserve">З 02.06.1 Требования к </w:t>
            </w:r>
            <w:proofErr w:type="spellStart"/>
            <w:r w:rsidRPr="000F3A1A">
              <w:rPr>
                <w:sz w:val="24"/>
                <w:szCs w:val="24"/>
                <w:lang w:eastAsia="ru-RU"/>
              </w:rPr>
              <w:t>межсменному</w:t>
            </w:r>
            <w:proofErr w:type="spellEnd"/>
            <w:r w:rsidRPr="000F3A1A">
              <w:rPr>
                <w:sz w:val="24"/>
                <w:szCs w:val="24"/>
                <w:lang w:eastAsia="ru-RU"/>
              </w:rPr>
              <w:t xml:space="preserve">, кратковременному и длительному </w:t>
            </w:r>
          </w:p>
          <w:p w14:paraId="4C327774" w14:textId="77777777" w:rsidR="000E2D17" w:rsidRPr="000F3A1A" w:rsidRDefault="000E2D17" w:rsidP="00C40094">
            <w:pPr>
              <w:pStyle w:val="TableParagraph"/>
              <w:jc w:val="both"/>
              <w:rPr>
                <w:sz w:val="24"/>
                <w:szCs w:val="24"/>
                <w:lang w:eastAsia="ru-RU"/>
              </w:rPr>
            </w:pPr>
            <w:r w:rsidRPr="000F3A1A">
              <w:rPr>
                <w:sz w:val="24"/>
                <w:szCs w:val="24"/>
                <w:lang w:eastAsia="ru-RU"/>
              </w:rPr>
              <w:t xml:space="preserve">хранению сельскохозяйственной техники </w:t>
            </w:r>
          </w:p>
          <w:p w14:paraId="471D75C8" w14:textId="77777777" w:rsidR="000E2D17" w:rsidRPr="000F3A1A" w:rsidRDefault="000E2D17" w:rsidP="00C40094">
            <w:pPr>
              <w:pStyle w:val="TableParagraph"/>
              <w:jc w:val="both"/>
              <w:rPr>
                <w:sz w:val="24"/>
                <w:szCs w:val="24"/>
                <w:lang w:eastAsia="ru-RU"/>
              </w:rPr>
            </w:pPr>
            <w:r w:rsidRPr="000F3A1A">
              <w:rPr>
                <w:sz w:val="24"/>
                <w:szCs w:val="24"/>
                <w:lang w:eastAsia="ru-RU"/>
              </w:rPr>
              <w:t xml:space="preserve">З 02.06.2 Порядок определения потребности в оборудовании, инструментах, расходных материалах для проведения технического обслуживания и </w:t>
            </w:r>
          </w:p>
          <w:p w14:paraId="503C4EED" w14:textId="77777777" w:rsidR="000E2D17" w:rsidRPr="000F3A1A" w:rsidRDefault="000E2D17" w:rsidP="00C40094">
            <w:pPr>
              <w:pStyle w:val="TableParagraph"/>
              <w:jc w:val="both"/>
              <w:rPr>
                <w:sz w:val="24"/>
                <w:szCs w:val="24"/>
                <w:lang w:eastAsia="ru-RU"/>
              </w:rPr>
            </w:pPr>
            <w:r w:rsidRPr="000F3A1A">
              <w:rPr>
                <w:sz w:val="24"/>
                <w:szCs w:val="24"/>
                <w:lang w:eastAsia="ru-RU"/>
              </w:rPr>
              <w:t>ремонта сельскохозяйственной техники</w:t>
            </w:r>
          </w:p>
          <w:p w14:paraId="34ACA8B3" w14:textId="77777777" w:rsidR="000E2D17" w:rsidRPr="000F3A1A" w:rsidRDefault="000E2D17" w:rsidP="00C40094">
            <w:pPr>
              <w:pStyle w:val="TableParagraph"/>
              <w:ind w:left="0"/>
              <w:jc w:val="both"/>
              <w:rPr>
                <w:sz w:val="24"/>
                <w:szCs w:val="24"/>
                <w:lang w:eastAsia="ru-RU"/>
              </w:rPr>
            </w:pPr>
            <w:r w:rsidRPr="000F3A1A">
              <w:rPr>
                <w:sz w:val="24"/>
                <w:szCs w:val="24"/>
                <w:lang w:eastAsia="ru-RU"/>
              </w:rPr>
              <w:t xml:space="preserve">З 02.06.3 Порядок подготовки и формы заявок на оборудование, инструменты, расходные материалы, необходимые для проведения технического обслуживания и ремонта </w:t>
            </w:r>
            <w:r w:rsidRPr="000F3A1A">
              <w:rPr>
                <w:sz w:val="24"/>
                <w:szCs w:val="24"/>
                <w:lang w:eastAsia="ru-RU"/>
              </w:rPr>
              <w:lastRenderedPageBreak/>
              <w:t>сельскохозяйственной техники</w:t>
            </w:r>
          </w:p>
        </w:tc>
      </w:tr>
      <w:tr w:rsidR="000F3A1A" w:rsidRPr="000F3A1A" w14:paraId="0DCEE18E" w14:textId="77777777" w:rsidTr="00C40094">
        <w:trPr>
          <w:trHeight w:val="212"/>
        </w:trPr>
        <w:tc>
          <w:tcPr>
            <w:tcW w:w="1589" w:type="dxa"/>
          </w:tcPr>
          <w:p w14:paraId="0513F8B7" w14:textId="77777777" w:rsidR="000E2D17" w:rsidRPr="000F3A1A" w:rsidRDefault="000E2D17"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ПК 2.7</w:t>
            </w:r>
          </w:p>
        </w:tc>
        <w:tc>
          <w:tcPr>
            <w:tcW w:w="3764" w:type="dxa"/>
          </w:tcPr>
          <w:p w14:paraId="6A3940DF" w14:textId="77777777" w:rsidR="000E2D17" w:rsidRPr="000F3A1A" w:rsidRDefault="000E2D17" w:rsidP="00C40094">
            <w:pPr>
              <w:pStyle w:val="TableParagraph"/>
              <w:ind w:left="0"/>
              <w:jc w:val="both"/>
              <w:rPr>
                <w:sz w:val="24"/>
                <w:szCs w:val="24"/>
                <w:lang w:eastAsia="ru-RU"/>
              </w:rPr>
            </w:pPr>
            <w:r w:rsidRPr="000F3A1A">
              <w:rPr>
                <w:sz w:val="24"/>
                <w:szCs w:val="24"/>
                <w:lang w:eastAsia="ru-RU"/>
              </w:rPr>
              <w:t>У 02.07.1 Читать чертежи узлов и деталей сельскохозяйственной техники при проведении всех видов ремонта</w:t>
            </w:r>
          </w:p>
        </w:tc>
        <w:tc>
          <w:tcPr>
            <w:tcW w:w="3895" w:type="dxa"/>
          </w:tcPr>
          <w:p w14:paraId="317A944A" w14:textId="77777777" w:rsidR="000E2D17" w:rsidRPr="000F3A1A" w:rsidRDefault="000E2D17" w:rsidP="00C40094">
            <w:pPr>
              <w:pStyle w:val="TableParagraph"/>
              <w:jc w:val="both"/>
              <w:rPr>
                <w:sz w:val="24"/>
                <w:szCs w:val="24"/>
                <w:lang w:eastAsia="ru-RU"/>
              </w:rPr>
            </w:pPr>
            <w:r w:rsidRPr="000F3A1A">
              <w:rPr>
                <w:sz w:val="24"/>
                <w:szCs w:val="24"/>
                <w:lang w:eastAsia="ru-RU"/>
              </w:rPr>
              <w:t xml:space="preserve">З 02.07.1 Виды и методы диагностирования технического состояния сельскохозяйственной техники </w:t>
            </w:r>
          </w:p>
          <w:p w14:paraId="4697963A" w14:textId="77777777" w:rsidR="000E2D17" w:rsidRPr="000F3A1A" w:rsidRDefault="000E2D17" w:rsidP="00C40094">
            <w:pPr>
              <w:pStyle w:val="TableParagraph"/>
              <w:jc w:val="both"/>
              <w:rPr>
                <w:sz w:val="24"/>
                <w:szCs w:val="24"/>
                <w:lang w:eastAsia="ru-RU"/>
              </w:rPr>
            </w:pPr>
            <w:r w:rsidRPr="000F3A1A">
              <w:rPr>
                <w:sz w:val="24"/>
                <w:szCs w:val="24"/>
                <w:lang w:eastAsia="ru-RU"/>
              </w:rPr>
              <w:t>З 02.07.2 Основные виды неисправностей сельскохозяйственной техники, их признаки, способы устранения</w:t>
            </w:r>
          </w:p>
          <w:p w14:paraId="406B0384" w14:textId="77777777" w:rsidR="000E2D17" w:rsidRPr="000F3A1A" w:rsidRDefault="000E2D17" w:rsidP="00C40094">
            <w:pPr>
              <w:pStyle w:val="TableParagraph"/>
              <w:jc w:val="both"/>
              <w:rPr>
                <w:sz w:val="24"/>
                <w:szCs w:val="24"/>
                <w:lang w:eastAsia="ru-RU"/>
              </w:rPr>
            </w:pPr>
            <w:r w:rsidRPr="000F3A1A">
              <w:rPr>
                <w:sz w:val="24"/>
                <w:szCs w:val="24"/>
                <w:lang w:eastAsia="ru-RU"/>
              </w:rPr>
              <w:t xml:space="preserve">З 02.07.3 Перечень и порядок выполнения регулировочных, крепежных, смазочных, </w:t>
            </w:r>
          </w:p>
          <w:p w14:paraId="6472ADA0" w14:textId="77777777" w:rsidR="000E2D17" w:rsidRPr="000F3A1A" w:rsidRDefault="000E2D17" w:rsidP="00C40094">
            <w:pPr>
              <w:pStyle w:val="TableParagraph"/>
              <w:ind w:left="0"/>
              <w:jc w:val="both"/>
              <w:rPr>
                <w:sz w:val="24"/>
                <w:szCs w:val="24"/>
                <w:lang w:eastAsia="ru-RU"/>
              </w:rPr>
            </w:pPr>
            <w:r w:rsidRPr="000F3A1A">
              <w:rPr>
                <w:sz w:val="24"/>
                <w:szCs w:val="24"/>
                <w:lang w:eastAsia="ru-RU"/>
              </w:rPr>
              <w:t>монтажно-демонтажных и иных видов работ, обеспечивающих исправное и работоспособное состояние техники</w:t>
            </w:r>
          </w:p>
          <w:p w14:paraId="1E7BC8B1" w14:textId="77777777" w:rsidR="000E2D17" w:rsidRPr="000F3A1A" w:rsidRDefault="000E2D17" w:rsidP="00C40094">
            <w:pPr>
              <w:pStyle w:val="TableParagraph"/>
              <w:ind w:left="0"/>
              <w:jc w:val="both"/>
              <w:rPr>
                <w:sz w:val="24"/>
                <w:szCs w:val="24"/>
                <w:lang w:eastAsia="ru-RU"/>
              </w:rPr>
            </w:pPr>
            <w:r w:rsidRPr="000F3A1A">
              <w:rPr>
                <w:sz w:val="24"/>
                <w:szCs w:val="24"/>
                <w:lang w:eastAsia="ru-RU"/>
              </w:rPr>
              <w:t>З 02.07.4 Специальное оборудование, инструменты, используемые при проведении технического обслуживания сельскохозяйственной техники, и правила их эксплуатации</w:t>
            </w:r>
          </w:p>
        </w:tc>
      </w:tr>
      <w:tr w:rsidR="000F3A1A" w:rsidRPr="000F3A1A" w14:paraId="4A445C95" w14:textId="77777777" w:rsidTr="00C40094">
        <w:trPr>
          <w:trHeight w:val="212"/>
        </w:trPr>
        <w:tc>
          <w:tcPr>
            <w:tcW w:w="1589" w:type="dxa"/>
          </w:tcPr>
          <w:p w14:paraId="54AFC15A" w14:textId="77777777" w:rsidR="000E2D17" w:rsidRPr="000F3A1A" w:rsidRDefault="000E2D17"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ПК 2.8</w:t>
            </w:r>
          </w:p>
        </w:tc>
        <w:tc>
          <w:tcPr>
            <w:tcW w:w="3764" w:type="dxa"/>
          </w:tcPr>
          <w:p w14:paraId="75997F72" w14:textId="77777777" w:rsidR="000E2D17" w:rsidRPr="000F3A1A" w:rsidRDefault="000E2D17" w:rsidP="00C40094">
            <w:pPr>
              <w:pStyle w:val="TableParagraph"/>
              <w:ind w:left="0"/>
              <w:jc w:val="both"/>
              <w:rPr>
                <w:sz w:val="24"/>
                <w:szCs w:val="24"/>
                <w:lang w:eastAsia="ru-RU"/>
              </w:rPr>
            </w:pPr>
            <w:r w:rsidRPr="000F3A1A">
              <w:rPr>
                <w:sz w:val="24"/>
                <w:szCs w:val="24"/>
                <w:lang w:eastAsia="ru-RU"/>
              </w:rPr>
              <w:t xml:space="preserve">У 02.08.1 Подбирать инструмент, оборудование, расходные </w:t>
            </w:r>
            <w:proofErr w:type="spellStart"/>
            <w:r w:rsidRPr="000F3A1A">
              <w:rPr>
                <w:sz w:val="24"/>
                <w:szCs w:val="24"/>
                <w:lang w:eastAsia="ru-RU"/>
              </w:rPr>
              <w:t>материалы,необходимые</w:t>
            </w:r>
            <w:proofErr w:type="spellEnd"/>
            <w:r w:rsidRPr="000F3A1A">
              <w:rPr>
                <w:sz w:val="24"/>
                <w:szCs w:val="24"/>
                <w:lang w:eastAsia="ru-RU"/>
              </w:rPr>
              <w:t xml:space="preserve"> для проведения ремонта сельскохозяйственной техники;</w:t>
            </w:r>
          </w:p>
          <w:p w14:paraId="1CBB2BE2" w14:textId="77777777" w:rsidR="000E2D17" w:rsidRPr="000F3A1A" w:rsidRDefault="000E2D17" w:rsidP="00C40094">
            <w:pPr>
              <w:pStyle w:val="TableParagraph"/>
              <w:jc w:val="both"/>
              <w:rPr>
                <w:sz w:val="24"/>
                <w:szCs w:val="24"/>
                <w:lang w:eastAsia="ru-RU"/>
              </w:rPr>
            </w:pPr>
            <w:r w:rsidRPr="000F3A1A">
              <w:rPr>
                <w:sz w:val="24"/>
                <w:szCs w:val="24"/>
                <w:lang w:eastAsia="ru-RU"/>
              </w:rPr>
              <w:t xml:space="preserve">У 02.08.2 Осуществлять выбор и использование горюче-смазочных материалов и специальных жидкостей в соответствии с </w:t>
            </w:r>
            <w:proofErr w:type="spellStart"/>
            <w:r w:rsidRPr="000F3A1A">
              <w:rPr>
                <w:sz w:val="24"/>
                <w:szCs w:val="24"/>
                <w:lang w:eastAsia="ru-RU"/>
              </w:rPr>
              <w:t>химмотологической</w:t>
            </w:r>
            <w:proofErr w:type="spellEnd"/>
            <w:r w:rsidRPr="000F3A1A">
              <w:rPr>
                <w:sz w:val="24"/>
                <w:szCs w:val="24"/>
                <w:lang w:eastAsia="ru-RU"/>
              </w:rPr>
              <w:t xml:space="preserve"> картой на машины</w:t>
            </w:r>
          </w:p>
          <w:p w14:paraId="538F2D21" w14:textId="77777777" w:rsidR="000E2D17" w:rsidRPr="000F3A1A" w:rsidRDefault="000E2D17" w:rsidP="00C40094">
            <w:pPr>
              <w:pStyle w:val="TableParagraph"/>
              <w:ind w:left="0"/>
              <w:jc w:val="both"/>
              <w:rPr>
                <w:sz w:val="24"/>
                <w:szCs w:val="24"/>
                <w:lang w:eastAsia="ru-RU"/>
              </w:rPr>
            </w:pPr>
            <w:r w:rsidRPr="000F3A1A">
              <w:rPr>
                <w:sz w:val="24"/>
                <w:szCs w:val="24"/>
                <w:lang w:eastAsia="ru-RU"/>
              </w:rPr>
              <w:t>У 02.08.3 Соблюдать требования охраны окружающей среды при ремонте сельскохозяйственной техники</w:t>
            </w:r>
          </w:p>
        </w:tc>
        <w:tc>
          <w:tcPr>
            <w:tcW w:w="3895" w:type="dxa"/>
          </w:tcPr>
          <w:p w14:paraId="36C33563" w14:textId="77777777" w:rsidR="000E2D17" w:rsidRPr="000F3A1A" w:rsidRDefault="000E2D17" w:rsidP="00C40094">
            <w:pPr>
              <w:pStyle w:val="TableParagraph"/>
              <w:jc w:val="both"/>
              <w:rPr>
                <w:sz w:val="24"/>
                <w:szCs w:val="24"/>
                <w:lang w:eastAsia="ru-RU"/>
              </w:rPr>
            </w:pPr>
            <w:r w:rsidRPr="000F3A1A">
              <w:rPr>
                <w:sz w:val="24"/>
                <w:szCs w:val="24"/>
                <w:lang w:eastAsia="ru-RU"/>
              </w:rPr>
              <w:t xml:space="preserve">З 02.08.1 Технические характеристики, конструктивные особенности, назначение, </w:t>
            </w:r>
          </w:p>
          <w:p w14:paraId="79E3EE1A" w14:textId="77777777" w:rsidR="000E2D17" w:rsidRPr="000F3A1A" w:rsidRDefault="000E2D17" w:rsidP="00C40094">
            <w:pPr>
              <w:pStyle w:val="TableParagraph"/>
              <w:jc w:val="both"/>
              <w:rPr>
                <w:sz w:val="24"/>
                <w:szCs w:val="24"/>
                <w:lang w:eastAsia="ru-RU"/>
              </w:rPr>
            </w:pPr>
            <w:r w:rsidRPr="000F3A1A">
              <w:rPr>
                <w:sz w:val="24"/>
                <w:szCs w:val="24"/>
                <w:lang w:eastAsia="ru-RU"/>
              </w:rPr>
              <w:t>режимы работы сельскохозяйственной техники</w:t>
            </w:r>
          </w:p>
          <w:p w14:paraId="3832652A" w14:textId="77777777" w:rsidR="000E2D17" w:rsidRPr="000F3A1A" w:rsidRDefault="000E2D17" w:rsidP="00C40094">
            <w:pPr>
              <w:pStyle w:val="TableParagraph"/>
              <w:jc w:val="both"/>
              <w:rPr>
                <w:sz w:val="24"/>
                <w:szCs w:val="24"/>
                <w:lang w:eastAsia="ru-RU"/>
              </w:rPr>
            </w:pPr>
            <w:r w:rsidRPr="000F3A1A">
              <w:rPr>
                <w:sz w:val="24"/>
                <w:szCs w:val="24"/>
                <w:lang w:eastAsia="ru-RU"/>
              </w:rPr>
              <w:t>З 02.08.2Нормативно-техническая документация по ремонту</w:t>
            </w:r>
          </w:p>
          <w:p w14:paraId="005FD0B5" w14:textId="77777777" w:rsidR="000E2D17" w:rsidRPr="000F3A1A" w:rsidRDefault="000E2D17" w:rsidP="00C40094">
            <w:pPr>
              <w:pStyle w:val="TableParagraph"/>
              <w:jc w:val="both"/>
              <w:rPr>
                <w:sz w:val="24"/>
                <w:szCs w:val="24"/>
                <w:lang w:eastAsia="ru-RU"/>
              </w:rPr>
            </w:pPr>
            <w:r w:rsidRPr="000F3A1A">
              <w:rPr>
                <w:sz w:val="24"/>
                <w:szCs w:val="24"/>
                <w:lang w:eastAsia="ru-RU"/>
              </w:rPr>
              <w:t>сельскохозяйственной техники</w:t>
            </w:r>
          </w:p>
          <w:p w14:paraId="76D65810" w14:textId="77777777" w:rsidR="000E2D17" w:rsidRPr="000F3A1A" w:rsidRDefault="000E2D17" w:rsidP="00C40094">
            <w:pPr>
              <w:pStyle w:val="TableParagraph"/>
              <w:jc w:val="both"/>
              <w:rPr>
                <w:sz w:val="24"/>
                <w:szCs w:val="24"/>
                <w:lang w:eastAsia="ru-RU"/>
              </w:rPr>
            </w:pPr>
            <w:r w:rsidRPr="000F3A1A">
              <w:rPr>
                <w:sz w:val="24"/>
                <w:szCs w:val="24"/>
                <w:lang w:eastAsia="ru-RU"/>
              </w:rPr>
              <w:t>З 02.08.3 Единая система конструкторской документации</w:t>
            </w:r>
          </w:p>
          <w:p w14:paraId="17FD5361" w14:textId="77777777" w:rsidR="000E2D17" w:rsidRPr="000F3A1A" w:rsidRDefault="000E2D17" w:rsidP="00C40094">
            <w:pPr>
              <w:pStyle w:val="TableParagraph"/>
              <w:jc w:val="both"/>
              <w:rPr>
                <w:sz w:val="24"/>
                <w:szCs w:val="24"/>
                <w:lang w:eastAsia="ru-RU"/>
              </w:rPr>
            </w:pPr>
            <w:r w:rsidRPr="000F3A1A">
              <w:rPr>
                <w:sz w:val="24"/>
                <w:szCs w:val="24"/>
                <w:lang w:eastAsia="ru-RU"/>
              </w:rPr>
              <w:t>З 02.08.4 Виды ремонта сельскохозяйственной техники</w:t>
            </w:r>
          </w:p>
          <w:p w14:paraId="6C7471F3" w14:textId="77777777" w:rsidR="000E2D17" w:rsidRPr="000F3A1A" w:rsidRDefault="000E2D17" w:rsidP="00C40094">
            <w:pPr>
              <w:pStyle w:val="TableParagraph"/>
              <w:ind w:left="0"/>
              <w:jc w:val="both"/>
              <w:rPr>
                <w:sz w:val="24"/>
                <w:szCs w:val="24"/>
                <w:lang w:eastAsia="ru-RU"/>
              </w:rPr>
            </w:pPr>
            <w:r w:rsidRPr="000F3A1A">
              <w:rPr>
                <w:sz w:val="24"/>
                <w:szCs w:val="24"/>
                <w:lang w:eastAsia="ru-RU"/>
              </w:rPr>
              <w:t>З 02.08.5 Порядок постановки сельскохозяйственной техники на ремонт</w:t>
            </w:r>
          </w:p>
        </w:tc>
      </w:tr>
      <w:tr w:rsidR="000F3A1A" w:rsidRPr="000F3A1A" w14:paraId="3AD996F0" w14:textId="77777777" w:rsidTr="00C40094">
        <w:trPr>
          <w:trHeight w:val="212"/>
        </w:trPr>
        <w:tc>
          <w:tcPr>
            <w:tcW w:w="1589" w:type="dxa"/>
          </w:tcPr>
          <w:p w14:paraId="3BA089C9" w14:textId="77777777" w:rsidR="000E2D17" w:rsidRPr="000F3A1A" w:rsidRDefault="000E2D17"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ПК 2.9</w:t>
            </w:r>
          </w:p>
        </w:tc>
        <w:tc>
          <w:tcPr>
            <w:tcW w:w="3764" w:type="dxa"/>
          </w:tcPr>
          <w:p w14:paraId="18D2ACB4" w14:textId="77777777" w:rsidR="000E2D17" w:rsidRPr="000F3A1A" w:rsidRDefault="000E2D17" w:rsidP="00C40094">
            <w:pPr>
              <w:pStyle w:val="TableParagraph"/>
              <w:jc w:val="both"/>
              <w:rPr>
                <w:sz w:val="24"/>
                <w:szCs w:val="24"/>
                <w:lang w:eastAsia="ru-RU"/>
              </w:rPr>
            </w:pPr>
            <w:r w:rsidRPr="000F3A1A">
              <w:rPr>
                <w:sz w:val="24"/>
                <w:szCs w:val="24"/>
                <w:lang w:eastAsia="ru-RU"/>
              </w:rPr>
              <w:t xml:space="preserve">У 02.09.1 Готовить документы и сельскохозяйственную технику к </w:t>
            </w:r>
          </w:p>
          <w:p w14:paraId="65383035" w14:textId="77777777" w:rsidR="000E2D17" w:rsidRPr="000F3A1A" w:rsidRDefault="000E2D17" w:rsidP="00C40094">
            <w:pPr>
              <w:pStyle w:val="TableParagraph"/>
              <w:jc w:val="both"/>
              <w:rPr>
                <w:sz w:val="24"/>
                <w:szCs w:val="24"/>
                <w:lang w:eastAsia="ru-RU"/>
              </w:rPr>
            </w:pPr>
            <w:r w:rsidRPr="000F3A1A">
              <w:rPr>
                <w:sz w:val="24"/>
                <w:szCs w:val="24"/>
                <w:lang w:eastAsia="ru-RU"/>
              </w:rPr>
              <w:t xml:space="preserve">государственной регистрации и техническому осмотру </w:t>
            </w:r>
          </w:p>
          <w:p w14:paraId="379E51A6" w14:textId="77777777" w:rsidR="000E2D17" w:rsidRPr="000F3A1A" w:rsidRDefault="000E2D17" w:rsidP="00C40094">
            <w:pPr>
              <w:pStyle w:val="TableParagraph"/>
              <w:jc w:val="both"/>
              <w:rPr>
                <w:sz w:val="24"/>
                <w:szCs w:val="24"/>
                <w:lang w:eastAsia="ru-RU"/>
              </w:rPr>
            </w:pPr>
            <w:r w:rsidRPr="000F3A1A">
              <w:rPr>
                <w:sz w:val="24"/>
                <w:szCs w:val="24"/>
                <w:lang w:eastAsia="ru-RU"/>
              </w:rPr>
              <w:t xml:space="preserve">У 02.09.2 Взаимодействовать с представителями органов государственного надзора за техническим состоянием самоходных машин и других видов техники в процессе подготовки и проведения государственной </w:t>
            </w:r>
          </w:p>
          <w:p w14:paraId="4FAF1276" w14:textId="77777777" w:rsidR="000E2D17" w:rsidRPr="000F3A1A" w:rsidRDefault="000E2D17" w:rsidP="00C40094">
            <w:pPr>
              <w:pStyle w:val="TableParagraph"/>
              <w:jc w:val="both"/>
              <w:rPr>
                <w:sz w:val="24"/>
                <w:szCs w:val="24"/>
                <w:lang w:eastAsia="ru-RU"/>
              </w:rPr>
            </w:pPr>
            <w:r w:rsidRPr="000F3A1A">
              <w:rPr>
                <w:sz w:val="24"/>
                <w:szCs w:val="24"/>
                <w:lang w:eastAsia="ru-RU"/>
              </w:rPr>
              <w:t>регистрации и государственного технического осмотра тракторов, самоходных машин</w:t>
            </w:r>
          </w:p>
          <w:p w14:paraId="0A642BD0" w14:textId="77777777" w:rsidR="000E2D17" w:rsidRPr="000F3A1A" w:rsidRDefault="000E2D17" w:rsidP="00C40094">
            <w:pPr>
              <w:pStyle w:val="TableParagraph"/>
              <w:ind w:left="0"/>
              <w:jc w:val="both"/>
              <w:rPr>
                <w:sz w:val="24"/>
                <w:szCs w:val="24"/>
                <w:lang w:eastAsia="ru-RU"/>
              </w:rPr>
            </w:pPr>
            <w:r w:rsidRPr="000F3A1A">
              <w:rPr>
                <w:sz w:val="24"/>
                <w:szCs w:val="24"/>
                <w:lang w:eastAsia="ru-RU"/>
              </w:rPr>
              <w:lastRenderedPageBreak/>
              <w:t>У 02.09.3 Контролировать соответствие сельскохозяйственной техники требованиям безопасности</w:t>
            </w:r>
          </w:p>
        </w:tc>
        <w:tc>
          <w:tcPr>
            <w:tcW w:w="3895" w:type="dxa"/>
          </w:tcPr>
          <w:p w14:paraId="3FF1701A" w14:textId="77777777" w:rsidR="000E2D17" w:rsidRPr="000F3A1A" w:rsidRDefault="000E2D17" w:rsidP="00C40094">
            <w:pPr>
              <w:pStyle w:val="TableParagraph"/>
              <w:jc w:val="both"/>
              <w:rPr>
                <w:sz w:val="24"/>
                <w:szCs w:val="24"/>
                <w:lang w:eastAsia="ru-RU"/>
              </w:rPr>
            </w:pPr>
            <w:r w:rsidRPr="000F3A1A">
              <w:rPr>
                <w:sz w:val="24"/>
                <w:szCs w:val="24"/>
                <w:lang w:eastAsia="ru-RU"/>
              </w:rPr>
              <w:lastRenderedPageBreak/>
              <w:t xml:space="preserve">З 02.09.1 Порядок проведения государственной регистрации тракторов, самоходных машин </w:t>
            </w:r>
          </w:p>
          <w:p w14:paraId="2C666F5C" w14:textId="77777777" w:rsidR="000E2D17" w:rsidRPr="000F3A1A" w:rsidRDefault="000E2D17" w:rsidP="00C40094">
            <w:pPr>
              <w:pStyle w:val="TableParagraph"/>
              <w:jc w:val="both"/>
              <w:rPr>
                <w:sz w:val="24"/>
                <w:szCs w:val="24"/>
                <w:lang w:eastAsia="ru-RU"/>
              </w:rPr>
            </w:pPr>
            <w:r w:rsidRPr="000F3A1A">
              <w:rPr>
                <w:sz w:val="24"/>
                <w:szCs w:val="24"/>
                <w:lang w:eastAsia="ru-RU"/>
              </w:rPr>
              <w:t xml:space="preserve">З 02.09.2 Порядок проведения государственного технического осмотра тракторов, </w:t>
            </w:r>
          </w:p>
          <w:p w14:paraId="70CAF50F" w14:textId="77777777" w:rsidR="000E2D17" w:rsidRPr="000F3A1A" w:rsidRDefault="000E2D17" w:rsidP="00C40094">
            <w:pPr>
              <w:pStyle w:val="TableParagraph"/>
              <w:jc w:val="both"/>
              <w:rPr>
                <w:sz w:val="24"/>
                <w:szCs w:val="24"/>
                <w:lang w:eastAsia="ru-RU"/>
              </w:rPr>
            </w:pPr>
            <w:r w:rsidRPr="000F3A1A">
              <w:rPr>
                <w:sz w:val="24"/>
                <w:szCs w:val="24"/>
                <w:lang w:eastAsia="ru-RU"/>
              </w:rPr>
              <w:t>самоходных машин</w:t>
            </w:r>
          </w:p>
          <w:p w14:paraId="35283C15" w14:textId="77777777" w:rsidR="000E2D17" w:rsidRPr="000F3A1A" w:rsidRDefault="000E2D17" w:rsidP="00C40094">
            <w:pPr>
              <w:pStyle w:val="TableParagraph"/>
              <w:jc w:val="both"/>
              <w:rPr>
                <w:sz w:val="24"/>
                <w:szCs w:val="24"/>
                <w:lang w:eastAsia="ru-RU"/>
              </w:rPr>
            </w:pPr>
            <w:r w:rsidRPr="000F3A1A">
              <w:rPr>
                <w:sz w:val="24"/>
                <w:szCs w:val="24"/>
                <w:lang w:eastAsia="ru-RU"/>
              </w:rPr>
              <w:t xml:space="preserve">З 02.09.3 Перечень документов и правила их составления для государственной </w:t>
            </w:r>
          </w:p>
          <w:p w14:paraId="6395C060" w14:textId="77777777" w:rsidR="000E2D17" w:rsidRPr="000F3A1A" w:rsidRDefault="000E2D17" w:rsidP="00C40094">
            <w:pPr>
              <w:pStyle w:val="TableParagraph"/>
              <w:jc w:val="both"/>
              <w:rPr>
                <w:sz w:val="24"/>
                <w:szCs w:val="24"/>
                <w:lang w:eastAsia="ru-RU"/>
              </w:rPr>
            </w:pPr>
            <w:r w:rsidRPr="000F3A1A">
              <w:rPr>
                <w:sz w:val="24"/>
                <w:szCs w:val="24"/>
                <w:lang w:eastAsia="ru-RU"/>
              </w:rPr>
              <w:t xml:space="preserve">регистрации и государственного технического осмотра тракторов, </w:t>
            </w:r>
          </w:p>
          <w:p w14:paraId="03021F69" w14:textId="77777777" w:rsidR="000E2D17" w:rsidRPr="000F3A1A" w:rsidRDefault="000E2D17" w:rsidP="00C40094">
            <w:pPr>
              <w:pStyle w:val="TableParagraph"/>
              <w:ind w:left="0"/>
              <w:jc w:val="both"/>
              <w:rPr>
                <w:sz w:val="24"/>
                <w:szCs w:val="24"/>
                <w:lang w:eastAsia="ru-RU"/>
              </w:rPr>
            </w:pPr>
            <w:r w:rsidRPr="000F3A1A">
              <w:rPr>
                <w:sz w:val="24"/>
                <w:szCs w:val="24"/>
                <w:lang w:eastAsia="ru-RU"/>
              </w:rPr>
              <w:t>самоходных машин</w:t>
            </w:r>
          </w:p>
          <w:p w14:paraId="037BAE47" w14:textId="77777777" w:rsidR="000E2D17" w:rsidRPr="000F3A1A" w:rsidRDefault="000E2D17" w:rsidP="00C40094">
            <w:pPr>
              <w:pStyle w:val="TableParagraph"/>
              <w:ind w:left="0"/>
              <w:jc w:val="both"/>
              <w:rPr>
                <w:sz w:val="24"/>
                <w:szCs w:val="24"/>
                <w:lang w:eastAsia="ru-RU"/>
              </w:rPr>
            </w:pPr>
            <w:r w:rsidRPr="000F3A1A">
              <w:rPr>
                <w:sz w:val="24"/>
                <w:szCs w:val="24"/>
                <w:lang w:eastAsia="ru-RU"/>
              </w:rPr>
              <w:t xml:space="preserve">З 02.09.4 Требования к безопасности </w:t>
            </w:r>
            <w:r w:rsidRPr="000F3A1A">
              <w:rPr>
                <w:sz w:val="24"/>
                <w:szCs w:val="24"/>
                <w:lang w:eastAsia="ru-RU"/>
              </w:rPr>
              <w:lastRenderedPageBreak/>
              <w:t>сельскохозяйственной техники</w:t>
            </w:r>
          </w:p>
        </w:tc>
      </w:tr>
      <w:tr w:rsidR="000F3A1A" w:rsidRPr="000F3A1A" w14:paraId="612CBE0D" w14:textId="77777777" w:rsidTr="00C40094">
        <w:trPr>
          <w:trHeight w:val="212"/>
        </w:trPr>
        <w:tc>
          <w:tcPr>
            <w:tcW w:w="1589" w:type="dxa"/>
          </w:tcPr>
          <w:p w14:paraId="4880480C" w14:textId="77777777" w:rsidR="000E2D17" w:rsidRPr="000F3A1A" w:rsidRDefault="000E2D17"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ПК 2.10</w:t>
            </w:r>
          </w:p>
        </w:tc>
        <w:tc>
          <w:tcPr>
            <w:tcW w:w="3764" w:type="dxa"/>
          </w:tcPr>
          <w:p w14:paraId="7C58E13A" w14:textId="77777777" w:rsidR="000E2D17" w:rsidRPr="000F3A1A" w:rsidRDefault="000E2D17" w:rsidP="00C40094">
            <w:pPr>
              <w:pStyle w:val="TableParagraph"/>
              <w:ind w:left="0"/>
              <w:jc w:val="both"/>
              <w:rPr>
                <w:sz w:val="24"/>
                <w:szCs w:val="24"/>
                <w:lang w:eastAsia="ru-RU"/>
              </w:rPr>
            </w:pPr>
            <w:r w:rsidRPr="000F3A1A">
              <w:rPr>
                <w:sz w:val="24"/>
                <w:szCs w:val="24"/>
                <w:lang w:eastAsia="ru-RU"/>
              </w:rPr>
              <w:t>У 02.10.1 Определять остаточный ресурс сельскохозяйственной техники при проведении технического диагностирования с использованием специального оборудования</w:t>
            </w:r>
          </w:p>
        </w:tc>
        <w:tc>
          <w:tcPr>
            <w:tcW w:w="3895" w:type="dxa"/>
          </w:tcPr>
          <w:p w14:paraId="78C56B59" w14:textId="77777777" w:rsidR="000E2D17" w:rsidRPr="000F3A1A" w:rsidRDefault="000E2D17" w:rsidP="00C40094">
            <w:pPr>
              <w:pStyle w:val="TableParagraph"/>
              <w:jc w:val="both"/>
              <w:rPr>
                <w:sz w:val="24"/>
                <w:szCs w:val="24"/>
                <w:lang w:eastAsia="ru-RU"/>
              </w:rPr>
            </w:pPr>
            <w:r w:rsidRPr="000F3A1A">
              <w:rPr>
                <w:sz w:val="24"/>
                <w:szCs w:val="24"/>
                <w:lang w:eastAsia="ru-RU"/>
              </w:rPr>
              <w:t xml:space="preserve">З 02.10.1 Технические характеристики, конструктивные особенности, назначение, </w:t>
            </w:r>
          </w:p>
          <w:p w14:paraId="48B42A25" w14:textId="77777777" w:rsidR="000E2D17" w:rsidRPr="000F3A1A" w:rsidRDefault="000E2D17" w:rsidP="00C40094">
            <w:pPr>
              <w:pStyle w:val="TableParagraph"/>
              <w:jc w:val="both"/>
              <w:rPr>
                <w:sz w:val="24"/>
                <w:szCs w:val="24"/>
                <w:lang w:eastAsia="ru-RU"/>
              </w:rPr>
            </w:pPr>
            <w:r w:rsidRPr="000F3A1A">
              <w:rPr>
                <w:sz w:val="24"/>
                <w:szCs w:val="24"/>
                <w:lang w:eastAsia="ru-RU"/>
              </w:rPr>
              <w:t>режимы работы сельскохозяйственной техники</w:t>
            </w:r>
          </w:p>
          <w:p w14:paraId="42C1AE2D" w14:textId="77777777" w:rsidR="000E2D17" w:rsidRPr="000F3A1A" w:rsidRDefault="000E2D17" w:rsidP="00C40094">
            <w:pPr>
              <w:pStyle w:val="TableParagraph"/>
              <w:jc w:val="both"/>
              <w:rPr>
                <w:sz w:val="24"/>
                <w:szCs w:val="24"/>
                <w:lang w:eastAsia="ru-RU"/>
              </w:rPr>
            </w:pPr>
            <w:r w:rsidRPr="000F3A1A">
              <w:rPr>
                <w:sz w:val="24"/>
                <w:szCs w:val="24"/>
                <w:lang w:eastAsia="ru-RU"/>
              </w:rPr>
              <w:t xml:space="preserve">З 02.10.2 Нормативно-техническая документация по техническому обслуживанию </w:t>
            </w:r>
          </w:p>
          <w:p w14:paraId="1B43BAEF" w14:textId="77777777" w:rsidR="000E2D17" w:rsidRPr="000F3A1A" w:rsidRDefault="000E2D17" w:rsidP="00C40094">
            <w:pPr>
              <w:pStyle w:val="TableParagraph"/>
              <w:jc w:val="both"/>
              <w:rPr>
                <w:sz w:val="24"/>
                <w:szCs w:val="24"/>
                <w:lang w:eastAsia="ru-RU"/>
              </w:rPr>
            </w:pPr>
            <w:r w:rsidRPr="000F3A1A">
              <w:rPr>
                <w:sz w:val="24"/>
                <w:szCs w:val="24"/>
                <w:lang w:eastAsia="ru-RU"/>
              </w:rPr>
              <w:t>сельскохозяйственной техники</w:t>
            </w:r>
          </w:p>
          <w:p w14:paraId="10671A59" w14:textId="77777777" w:rsidR="000E2D17" w:rsidRPr="000F3A1A" w:rsidRDefault="000E2D17" w:rsidP="00C40094">
            <w:pPr>
              <w:pStyle w:val="TableParagraph"/>
              <w:jc w:val="both"/>
              <w:rPr>
                <w:sz w:val="24"/>
                <w:szCs w:val="24"/>
                <w:lang w:eastAsia="ru-RU"/>
              </w:rPr>
            </w:pPr>
            <w:r w:rsidRPr="000F3A1A">
              <w:rPr>
                <w:sz w:val="24"/>
                <w:szCs w:val="24"/>
                <w:lang w:eastAsia="ru-RU"/>
              </w:rPr>
              <w:t>З 02.10.3 Единая система конструкторской документации</w:t>
            </w:r>
          </w:p>
          <w:p w14:paraId="5E6A92A9" w14:textId="77777777" w:rsidR="000E2D17" w:rsidRPr="000F3A1A" w:rsidRDefault="000E2D17" w:rsidP="00C40094">
            <w:pPr>
              <w:pStyle w:val="TableParagraph"/>
              <w:jc w:val="both"/>
              <w:rPr>
                <w:sz w:val="24"/>
                <w:szCs w:val="24"/>
                <w:lang w:eastAsia="ru-RU"/>
              </w:rPr>
            </w:pPr>
            <w:r w:rsidRPr="000F3A1A">
              <w:rPr>
                <w:sz w:val="24"/>
                <w:szCs w:val="24"/>
                <w:lang w:eastAsia="ru-RU"/>
              </w:rPr>
              <w:t xml:space="preserve">З 02.10.4 Виды технического обслуживания сельскохозяйственных машин и </w:t>
            </w:r>
          </w:p>
          <w:p w14:paraId="39893E6D" w14:textId="77777777" w:rsidR="000E2D17" w:rsidRPr="000F3A1A" w:rsidRDefault="000E2D17" w:rsidP="00C40094">
            <w:pPr>
              <w:pStyle w:val="TableParagraph"/>
              <w:ind w:left="0"/>
              <w:jc w:val="both"/>
              <w:rPr>
                <w:sz w:val="24"/>
                <w:szCs w:val="24"/>
                <w:lang w:eastAsia="ru-RU"/>
              </w:rPr>
            </w:pPr>
            <w:r w:rsidRPr="000F3A1A">
              <w:rPr>
                <w:sz w:val="24"/>
                <w:szCs w:val="24"/>
                <w:lang w:eastAsia="ru-RU"/>
              </w:rPr>
              <w:t>оборудования</w:t>
            </w:r>
          </w:p>
        </w:tc>
      </w:tr>
      <w:tr w:rsidR="000F3A1A" w:rsidRPr="000F3A1A" w14:paraId="53153E92" w14:textId="77777777" w:rsidTr="00C40094">
        <w:trPr>
          <w:trHeight w:val="212"/>
        </w:trPr>
        <w:tc>
          <w:tcPr>
            <w:tcW w:w="1589" w:type="dxa"/>
          </w:tcPr>
          <w:p w14:paraId="0C83EC7E" w14:textId="77777777" w:rsidR="000E2D17" w:rsidRPr="000F3A1A" w:rsidRDefault="000E2D17" w:rsidP="00C40094">
            <w:pPr>
              <w:spacing w:after="0" w:line="240" w:lineRule="auto"/>
              <w:rPr>
                <w:rFonts w:ascii="Times New Roman" w:hAnsi="Times New Roman" w:cs="Times New Roman"/>
                <w:sz w:val="24"/>
                <w:szCs w:val="24"/>
              </w:rPr>
            </w:pPr>
          </w:p>
        </w:tc>
        <w:tc>
          <w:tcPr>
            <w:tcW w:w="3764" w:type="dxa"/>
          </w:tcPr>
          <w:p w14:paraId="3C14433D" w14:textId="77777777" w:rsidR="000E2D17" w:rsidRPr="000F3A1A" w:rsidRDefault="000E2D17" w:rsidP="00C40094">
            <w:pPr>
              <w:pStyle w:val="TableParagraph"/>
              <w:ind w:left="0"/>
              <w:jc w:val="both"/>
              <w:rPr>
                <w:sz w:val="24"/>
                <w:szCs w:val="24"/>
                <w:lang w:eastAsia="ru-RU"/>
              </w:rPr>
            </w:pPr>
          </w:p>
        </w:tc>
        <w:tc>
          <w:tcPr>
            <w:tcW w:w="3895" w:type="dxa"/>
          </w:tcPr>
          <w:p w14:paraId="70644E1A" w14:textId="77777777" w:rsidR="000E2D17" w:rsidRPr="000F3A1A" w:rsidRDefault="000E2D17" w:rsidP="00C40094">
            <w:pPr>
              <w:pStyle w:val="TableParagraph"/>
              <w:jc w:val="both"/>
              <w:rPr>
                <w:sz w:val="24"/>
                <w:szCs w:val="24"/>
                <w:lang w:eastAsia="ru-RU"/>
              </w:rPr>
            </w:pPr>
          </w:p>
        </w:tc>
      </w:tr>
      <w:tr w:rsidR="000E2D17" w:rsidRPr="000F3A1A" w14:paraId="6088FAC2" w14:textId="77777777" w:rsidTr="00C40094">
        <w:trPr>
          <w:trHeight w:val="212"/>
        </w:trPr>
        <w:tc>
          <w:tcPr>
            <w:tcW w:w="1589" w:type="dxa"/>
          </w:tcPr>
          <w:p w14:paraId="710E3C14" w14:textId="77777777" w:rsidR="000E2D17" w:rsidRPr="000F3A1A" w:rsidRDefault="000E2D17" w:rsidP="00C40094">
            <w:pPr>
              <w:spacing w:after="0" w:line="240" w:lineRule="auto"/>
              <w:rPr>
                <w:rFonts w:ascii="Times New Roman" w:hAnsi="Times New Roman" w:cs="Times New Roman"/>
                <w:sz w:val="24"/>
                <w:szCs w:val="24"/>
              </w:rPr>
            </w:pPr>
          </w:p>
        </w:tc>
        <w:tc>
          <w:tcPr>
            <w:tcW w:w="3764" w:type="dxa"/>
          </w:tcPr>
          <w:p w14:paraId="4A23D1B0" w14:textId="77777777" w:rsidR="000E2D17" w:rsidRPr="000F3A1A" w:rsidRDefault="000E2D17" w:rsidP="00C40094">
            <w:pPr>
              <w:pStyle w:val="TableParagraph"/>
              <w:ind w:left="0"/>
              <w:jc w:val="both"/>
              <w:rPr>
                <w:sz w:val="24"/>
                <w:szCs w:val="24"/>
                <w:lang w:eastAsia="ru-RU"/>
              </w:rPr>
            </w:pPr>
          </w:p>
        </w:tc>
        <w:tc>
          <w:tcPr>
            <w:tcW w:w="3895" w:type="dxa"/>
          </w:tcPr>
          <w:p w14:paraId="5B3021AE" w14:textId="77777777" w:rsidR="000E2D17" w:rsidRPr="000F3A1A" w:rsidRDefault="000E2D17" w:rsidP="00C40094">
            <w:pPr>
              <w:pStyle w:val="TableParagraph"/>
              <w:jc w:val="both"/>
              <w:rPr>
                <w:sz w:val="24"/>
                <w:szCs w:val="24"/>
                <w:lang w:eastAsia="ru-RU"/>
              </w:rPr>
            </w:pPr>
          </w:p>
        </w:tc>
      </w:tr>
    </w:tbl>
    <w:p w14:paraId="0208C98F" w14:textId="77777777" w:rsidR="000E2D17" w:rsidRPr="000F3A1A" w:rsidRDefault="000E2D17" w:rsidP="000E2D17">
      <w:pPr>
        <w:spacing w:after="0" w:line="240" w:lineRule="auto"/>
        <w:ind w:firstLine="33"/>
        <w:jc w:val="center"/>
        <w:rPr>
          <w:rFonts w:ascii="Times New Roman" w:hAnsi="Times New Roman" w:cs="Times New Roman"/>
          <w:b/>
        </w:rPr>
      </w:pPr>
    </w:p>
    <w:p w14:paraId="262927B3" w14:textId="77777777" w:rsidR="000E2D17" w:rsidRPr="000F3A1A" w:rsidRDefault="000E2D17" w:rsidP="000E2D17">
      <w:pPr>
        <w:spacing w:after="0" w:line="240" w:lineRule="auto"/>
        <w:ind w:firstLine="33"/>
        <w:jc w:val="center"/>
        <w:rPr>
          <w:rFonts w:ascii="Times New Roman" w:hAnsi="Times New Roman" w:cs="Times New Roman"/>
          <w:b/>
          <w:bCs/>
          <w:sz w:val="24"/>
          <w:szCs w:val="24"/>
        </w:rPr>
      </w:pPr>
      <w:r w:rsidRPr="000F3A1A">
        <w:rPr>
          <w:rFonts w:ascii="Times New Roman" w:hAnsi="Times New Roman" w:cs="Times New Roman"/>
          <w:b/>
        </w:rPr>
        <w:t xml:space="preserve">1.3 </w:t>
      </w:r>
      <w:r w:rsidRPr="000F3A1A">
        <w:rPr>
          <w:rFonts w:ascii="Times New Roman" w:hAnsi="Times New Roman" w:cs="Times New Roman"/>
          <w:b/>
          <w:bCs/>
          <w:sz w:val="24"/>
          <w:szCs w:val="24"/>
        </w:rPr>
        <w:t>Личностные результаты реализации программы воспитания</w:t>
      </w:r>
    </w:p>
    <w:p w14:paraId="13E4D314" w14:textId="77777777" w:rsidR="000E2D17" w:rsidRPr="000F3A1A" w:rsidRDefault="000E2D17" w:rsidP="000E2D17">
      <w:pPr>
        <w:widowControl w:val="0"/>
        <w:tabs>
          <w:tab w:val="left" w:pos="993"/>
        </w:tabs>
        <w:spacing w:after="0" w:line="240" w:lineRule="auto"/>
        <w:ind w:firstLine="709"/>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38"/>
        <w:gridCol w:w="2126"/>
      </w:tblGrid>
      <w:tr w:rsidR="000F3A1A" w:rsidRPr="000F3A1A" w14:paraId="46F461CC" w14:textId="77777777" w:rsidTr="00C40094">
        <w:tc>
          <w:tcPr>
            <w:tcW w:w="7338" w:type="dxa"/>
          </w:tcPr>
          <w:p w14:paraId="4C82509A" w14:textId="77777777" w:rsidR="000E2D17" w:rsidRPr="000F3A1A" w:rsidRDefault="000E2D17" w:rsidP="00C40094">
            <w:pPr>
              <w:spacing w:after="0" w:line="240" w:lineRule="auto"/>
              <w:ind w:firstLine="33"/>
              <w:jc w:val="center"/>
              <w:rPr>
                <w:rFonts w:ascii="Times New Roman" w:hAnsi="Times New Roman" w:cs="Times New Roman"/>
                <w:b/>
                <w:bCs/>
                <w:sz w:val="24"/>
                <w:szCs w:val="24"/>
              </w:rPr>
            </w:pPr>
            <w:r w:rsidRPr="000F3A1A">
              <w:rPr>
                <w:rFonts w:ascii="Times New Roman" w:hAnsi="Times New Roman" w:cs="Times New Roman"/>
                <w:b/>
                <w:bCs/>
                <w:sz w:val="24"/>
                <w:szCs w:val="24"/>
              </w:rPr>
              <w:t xml:space="preserve">Личностные результаты </w:t>
            </w:r>
          </w:p>
          <w:p w14:paraId="3E5AEF79" w14:textId="77777777" w:rsidR="000E2D17" w:rsidRPr="000F3A1A" w:rsidRDefault="000E2D17" w:rsidP="00C40094">
            <w:pPr>
              <w:spacing w:after="0" w:line="240" w:lineRule="auto"/>
              <w:ind w:firstLine="33"/>
              <w:jc w:val="center"/>
              <w:rPr>
                <w:rFonts w:ascii="Times New Roman" w:hAnsi="Times New Roman" w:cs="Times New Roman"/>
                <w:b/>
                <w:bCs/>
                <w:sz w:val="24"/>
                <w:szCs w:val="24"/>
              </w:rPr>
            </w:pPr>
            <w:r w:rsidRPr="000F3A1A">
              <w:rPr>
                <w:rFonts w:ascii="Times New Roman" w:hAnsi="Times New Roman" w:cs="Times New Roman"/>
                <w:b/>
                <w:bCs/>
                <w:sz w:val="24"/>
                <w:szCs w:val="24"/>
              </w:rPr>
              <w:t xml:space="preserve">реализации программы воспитания </w:t>
            </w:r>
          </w:p>
          <w:p w14:paraId="41A1D265" w14:textId="77777777" w:rsidR="000E2D17" w:rsidRPr="000F3A1A" w:rsidRDefault="000E2D17" w:rsidP="00C40094">
            <w:pPr>
              <w:spacing w:after="0" w:line="240" w:lineRule="auto"/>
              <w:ind w:firstLine="33"/>
              <w:jc w:val="center"/>
              <w:rPr>
                <w:rFonts w:ascii="Times New Roman" w:hAnsi="Times New Roman" w:cs="Times New Roman"/>
                <w:b/>
                <w:bCs/>
                <w:sz w:val="24"/>
                <w:szCs w:val="24"/>
              </w:rPr>
            </w:pPr>
            <w:r w:rsidRPr="000F3A1A">
              <w:rPr>
                <w:rFonts w:ascii="Times New Roman" w:hAnsi="Times New Roman" w:cs="Times New Roman"/>
                <w:i/>
                <w:iCs/>
                <w:sz w:val="24"/>
                <w:szCs w:val="24"/>
              </w:rPr>
              <w:t>(дескрипторы)</w:t>
            </w:r>
          </w:p>
        </w:tc>
        <w:tc>
          <w:tcPr>
            <w:tcW w:w="2126" w:type="dxa"/>
            <w:vAlign w:val="center"/>
          </w:tcPr>
          <w:p w14:paraId="78113392" w14:textId="77777777" w:rsidR="000E2D17" w:rsidRPr="000F3A1A" w:rsidRDefault="000E2D17" w:rsidP="00C40094">
            <w:pPr>
              <w:spacing w:after="0" w:line="240" w:lineRule="auto"/>
              <w:ind w:firstLine="33"/>
              <w:jc w:val="center"/>
              <w:rPr>
                <w:rFonts w:ascii="Times New Roman" w:hAnsi="Times New Roman" w:cs="Times New Roman"/>
                <w:b/>
                <w:bCs/>
                <w:sz w:val="24"/>
                <w:szCs w:val="24"/>
              </w:rPr>
            </w:pPr>
            <w:r w:rsidRPr="000F3A1A">
              <w:rPr>
                <w:rFonts w:ascii="Times New Roman" w:hAnsi="Times New Roman" w:cs="Times New Roman"/>
                <w:b/>
                <w:bCs/>
                <w:sz w:val="24"/>
                <w:szCs w:val="24"/>
              </w:rPr>
              <w:t xml:space="preserve">Код личностных результатов </w:t>
            </w:r>
            <w:r w:rsidRPr="000F3A1A">
              <w:rPr>
                <w:rFonts w:ascii="Times New Roman" w:hAnsi="Times New Roman" w:cs="Times New Roman"/>
                <w:b/>
                <w:bCs/>
                <w:sz w:val="24"/>
                <w:szCs w:val="24"/>
              </w:rPr>
              <w:br/>
              <w:t xml:space="preserve">реализации </w:t>
            </w:r>
            <w:r w:rsidRPr="000F3A1A">
              <w:rPr>
                <w:rFonts w:ascii="Times New Roman" w:hAnsi="Times New Roman" w:cs="Times New Roman"/>
                <w:b/>
                <w:bCs/>
                <w:sz w:val="24"/>
                <w:szCs w:val="24"/>
              </w:rPr>
              <w:br/>
              <w:t xml:space="preserve">программы </w:t>
            </w:r>
            <w:r w:rsidRPr="000F3A1A">
              <w:rPr>
                <w:rFonts w:ascii="Times New Roman" w:hAnsi="Times New Roman" w:cs="Times New Roman"/>
                <w:b/>
                <w:bCs/>
                <w:sz w:val="24"/>
                <w:szCs w:val="24"/>
              </w:rPr>
              <w:br/>
              <w:t>воспитания</w:t>
            </w:r>
          </w:p>
        </w:tc>
      </w:tr>
      <w:tr w:rsidR="000F3A1A" w:rsidRPr="000F3A1A" w14:paraId="50212D43" w14:textId="77777777" w:rsidTr="00C40094">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2858AF65" w14:textId="77777777" w:rsidR="000E2D17" w:rsidRPr="000F3A1A" w:rsidRDefault="000E2D17" w:rsidP="00C40094">
            <w:pPr>
              <w:spacing w:before="120"/>
              <w:jc w:val="both"/>
              <w:rPr>
                <w:rFonts w:ascii="Times New Roman" w:hAnsi="Times New Roman" w:cs="Times New Roman"/>
                <w:sz w:val="24"/>
                <w:szCs w:val="24"/>
              </w:rPr>
            </w:pPr>
            <w:r w:rsidRPr="000F3A1A">
              <w:rPr>
                <w:rFonts w:ascii="Times New Roman" w:hAnsi="Times New Roman" w:cs="Times New Roman"/>
                <w:sz w:val="24"/>
                <w:szCs w:val="24"/>
              </w:rPr>
              <w:t>Осознающий себя гражданином и защитником великой страны.</w:t>
            </w:r>
          </w:p>
        </w:tc>
        <w:tc>
          <w:tcPr>
            <w:tcW w:w="2126" w:type="dxa"/>
            <w:vAlign w:val="center"/>
          </w:tcPr>
          <w:p w14:paraId="6D4D78D3" w14:textId="77777777" w:rsidR="000E2D17" w:rsidRPr="000F3A1A" w:rsidRDefault="000E2D17" w:rsidP="00C40094">
            <w:pPr>
              <w:spacing w:after="0" w:line="240" w:lineRule="auto"/>
              <w:ind w:firstLine="33"/>
              <w:jc w:val="center"/>
              <w:rPr>
                <w:rFonts w:ascii="Times New Roman" w:hAnsi="Times New Roman" w:cs="Times New Roman"/>
                <w:b/>
                <w:bCs/>
                <w:sz w:val="24"/>
                <w:szCs w:val="24"/>
              </w:rPr>
            </w:pPr>
            <w:r w:rsidRPr="000F3A1A">
              <w:rPr>
                <w:rFonts w:ascii="Times New Roman" w:hAnsi="Times New Roman" w:cs="Times New Roman"/>
                <w:b/>
                <w:bCs/>
                <w:sz w:val="24"/>
                <w:szCs w:val="24"/>
              </w:rPr>
              <w:t>ЛР 1</w:t>
            </w:r>
          </w:p>
        </w:tc>
      </w:tr>
      <w:tr w:rsidR="000F3A1A" w:rsidRPr="000F3A1A" w14:paraId="1C4DB5D1" w14:textId="77777777" w:rsidTr="00C40094">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23D251DC" w14:textId="6ABA756F" w:rsidR="000E2D17" w:rsidRPr="000F3A1A" w:rsidRDefault="000E2D17" w:rsidP="00C40094">
            <w:pPr>
              <w:ind w:firstLine="33"/>
              <w:jc w:val="both"/>
              <w:rPr>
                <w:rFonts w:ascii="Times New Roman" w:hAnsi="Times New Roman" w:cs="Times New Roman"/>
                <w:sz w:val="24"/>
                <w:szCs w:val="24"/>
              </w:rPr>
            </w:pPr>
            <w:r w:rsidRPr="000F3A1A">
              <w:rPr>
                <w:rFonts w:ascii="Times New Roman" w:hAnsi="Times New Roman" w:cs="Times New Roman"/>
                <w:sz w:val="24"/>
                <w:szCs w:val="24"/>
              </w:rPr>
              <w:t xml:space="preserve">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территориальном </w:t>
            </w:r>
            <w:proofErr w:type="spellStart"/>
            <w:r w:rsidRPr="000F3A1A">
              <w:rPr>
                <w:rFonts w:ascii="Times New Roman" w:hAnsi="Times New Roman" w:cs="Times New Roman"/>
                <w:sz w:val="24"/>
                <w:szCs w:val="24"/>
              </w:rPr>
              <w:t>сам</w:t>
            </w:r>
            <w:r w:rsidR="00126799">
              <w:rPr>
                <w:rFonts w:ascii="Times New Roman" w:hAnsi="Times New Roman" w:cs="Times New Roman"/>
                <w:sz w:val="24"/>
                <w:szCs w:val="24"/>
              </w:rPr>
              <w:t>ООД</w:t>
            </w:r>
            <w:r w:rsidRPr="000F3A1A">
              <w:rPr>
                <w:rFonts w:ascii="Times New Roman" w:hAnsi="Times New Roman" w:cs="Times New Roman"/>
                <w:sz w:val="24"/>
                <w:szCs w:val="24"/>
              </w:rPr>
              <w:t>равлении</w:t>
            </w:r>
            <w:proofErr w:type="spellEnd"/>
            <w:r w:rsidRPr="000F3A1A">
              <w:rPr>
                <w:rFonts w:ascii="Times New Roman" w:hAnsi="Times New Roman" w:cs="Times New Roman"/>
                <w:sz w:val="24"/>
                <w:szCs w:val="24"/>
              </w:rPr>
              <w:t>, в том числе на условиях добровольчества, продуктивно взаимодействующий и участвующий в деятельности общественных организаций.</w:t>
            </w:r>
          </w:p>
        </w:tc>
        <w:tc>
          <w:tcPr>
            <w:tcW w:w="2126" w:type="dxa"/>
            <w:vAlign w:val="center"/>
          </w:tcPr>
          <w:p w14:paraId="569B3BB0" w14:textId="77777777" w:rsidR="000E2D17" w:rsidRPr="000F3A1A" w:rsidRDefault="000E2D17" w:rsidP="00C40094">
            <w:pPr>
              <w:spacing w:after="0" w:line="240" w:lineRule="auto"/>
              <w:ind w:firstLine="33"/>
              <w:jc w:val="center"/>
              <w:rPr>
                <w:rFonts w:ascii="Times New Roman" w:hAnsi="Times New Roman" w:cs="Times New Roman"/>
                <w:b/>
                <w:bCs/>
                <w:sz w:val="24"/>
                <w:szCs w:val="24"/>
              </w:rPr>
            </w:pPr>
            <w:r w:rsidRPr="000F3A1A">
              <w:rPr>
                <w:rFonts w:ascii="Times New Roman" w:hAnsi="Times New Roman" w:cs="Times New Roman"/>
                <w:b/>
                <w:bCs/>
                <w:sz w:val="24"/>
                <w:szCs w:val="24"/>
              </w:rPr>
              <w:t>ЛР 2</w:t>
            </w:r>
          </w:p>
        </w:tc>
      </w:tr>
      <w:tr w:rsidR="000F3A1A" w:rsidRPr="000F3A1A" w14:paraId="3D7082D8" w14:textId="77777777" w:rsidTr="00C40094">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6C44D576" w14:textId="77777777" w:rsidR="000E2D17" w:rsidRPr="000F3A1A" w:rsidRDefault="000E2D17" w:rsidP="00C40094">
            <w:pPr>
              <w:ind w:firstLine="33"/>
              <w:jc w:val="both"/>
              <w:rPr>
                <w:rFonts w:ascii="Times New Roman" w:hAnsi="Times New Roman" w:cs="Times New Roman"/>
                <w:sz w:val="24"/>
                <w:szCs w:val="24"/>
              </w:rPr>
            </w:pPr>
            <w:r w:rsidRPr="000F3A1A">
              <w:rPr>
                <w:rFonts w:ascii="Times New Roman" w:hAnsi="Times New Roman" w:cs="Times New Roman"/>
                <w:sz w:val="24"/>
                <w:szCs w:val="24"/>
              </w:rPr>
              <w:t>Проявляющий и демонстрирующий уважение к людям труда, осознающий ценность собственного труда. Стремящийся к формированию в сетевой среде личностно и профессионального конструктивного «цифрового следа».</w:t>
            </w:r>
          </w:p>
        </w:tc>
        <w:tc>
          <w:tcPr>
            <w:tcW w:w="2126" w:type="dxa"/>
            <w:vAlign w:val="center"/>
          </w:tcPr>
          <w:p w14:paraId="27BDF519" w14:textId="77777777" w:rsidR="000E2D17" w:rsidRPr="000F3A1A" w:rsidRDefault="000E2D17" w:rsidP="00C40094">
            <w:pPr>
              <w:spacing w:after="0" w:line="240" w:lineRule="auto"/>
              <w:ind w:firstLine="33"/>
              <w:jc w:val="center"/>
              <w:rPr>
                <w:rFonts w:ascii="Times New Roman" w:hAnsi="Times New Roman" w:cs="Times New Roman"/>
                <w:b/>
                <w:bCs/>
                <w:sz w:val="24"/>
                <w:szCs w:val="24"/>
              </w:rPr>
            </w:pPr>
            <w:r w:rsidRPr="000F3A1A">
              <w:rPr>
                <w:rFonts w:ascii="Times New Roman" w:hAnsi="Times New Roman" w:cs="Times New Roman"/>
                <w:b/>
                <w:bCs/>
                <w:sz w:val="24"/>
                <w:szCs w:val="24"/>
              </w:rPr>
              <w:t>ЛР 3</w:t>
            </w:r>
          </w:p>
        </w:tc>
      </w:tr>
      <w:tr w:rsidR="000F3A1A" w:rsidRPr="000F3A1A" w14:paraId="77541EC1" w14:textId="77777777" w:rsidTr="00C40094">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20586C3E" w14:textId="77777777" w:rsidR="000E2D17" w:rsidRPr="000F3A1A" w:rsidRDefault="000E2D17" w:rsidP="00C40094">
            <w:pPr>
              <w:ind w:firstLine="33"/>
              <w:jc w:val="both"/>
              <w:rPr>
                <w:rFonts w:ascii="Times New Roman" w:hAnsi="Times New Roman" w:cs="Times New Roman"/>
                <w:sz w:val="24"/>
                <w:szCs w:val="24"/>
              </w:rPr>
            </w:pPr>
            <w:r w:rsidRPr="000F3A1A">
              <w:rPr>
                <w:rFonts w:ascii="Times New Roman" w:hAnsi="Times New Roman" w:cs="Times New Roman"/>
                <w:sz w:val="24"/>
                <w:szCs w:val="24"/>
              </w:rPr>
              <w:t>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c>
          <w:tcPr>
            <w:tcW w:w="2126" w:type="dxa"/>
            <w:vAlign w:val="center"/>
          </w:tcPr>
          <w:p w14:paraId="7B3D3CD8" w14:textId="77777777" w:rsidR="000E2D17" w:rsidRPr="000F3A1A" w:rsidRDefault="000E2D17" w:rsidP="00C40094">
            <w:pPr>
              <w:spacing w:after="0" w:line="240" w:lineRule="auto"/>
              <w:ind w:firstLine="33"/>
              <w:jc w:val="center"/>
              <w:rPr>
                <w:rFonts w:ascii="Times New Roman" w:hAnsi="Times New Roman" w:cs="Times New Roman"/>
                <w:b/>
                <w:bCs/>
                <w:sz w:val="24"/>
                <w:szCs w:val="24"/>
              </w:rPr>
            </w:pPr>
            <w:r w:rsidRPr="000F3A1A">
              <w:rPr>
                <w:rFonts w:ascii="Times New Roman" w:hAnsi="Times New Roman" w:cs="Times New Roman"/>
                <w:b/>
                <w:bCs/>
                <w:sz w:val="24"/>
                <w:szCs w:val="24"/>
              </w:rPr>
              <w:t>ЛР 4</w:t>
            </w:r>
          </w:p>
        </w:tc>
      </w:tr>
      <w:tr w:rsidR="000F3A1A" w:rsidRPr="000F3A1A" w14:paraId="1B8980AB" w14:textId="77777777" w:rsidTr="00C40094">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712CCEB7" w14:textId="77777777" w:rsidR="000E2D17" w:rsidRPr="000F3A1A" w:rsidRDefault="000E2D17" w:rsidP="00C40094">
            <w:pPr>
              <w:ind w:firstLine="33"/>
              <w:jc w:val="both"/>
              <w:rPr>
                <w:rFonts w:ascii="Times New Roman" w:hAnsi="Times New Roman" w:cs="Times New Roman"/>
                <w:sz w:val="24"/>
                <w:szCs w:val="24"/>
              </w:rPr>
            </w:pPr>
            <w:r w:rsidRPr="000F3A1A">
              <w:rPr>
                <w:rFonts w:ascii="Times New Roman" w:hAnsi="Times New Roman" w:cs="Times New Roman"/>
                <w:sz w:val="24"/>
                <w:szCs w:val="24"/>
              </w:rPr>
              <w:t xml:space="preserve">Проявляющий уважение к людям старшего поколения и готовность к участию в социальной поддержке и волонтерских движениях.  </w:t>
            </w:r>
          </w:p>
        </w:tc>
        <w:tc>
          <w:tcPr>
            <w:tcW w:w="2126" w:type="dxa"/>
            <w:vAlign w:val="center"/>
          </w:tcPr>
          <w:p w14:paraId="5F034561" w14:textId="77777777" w:rsidR="000E2D17" w:rsidRPr="000F3A1A" w:rsidRDefault="000E2D17" w:rsidP="00C40094">
            <w:pPr>
              <w:spacing w:after="0" w:line="240" w:lineRule="auto"/>
              <w:ind w:firstLine="33"/>
              <w:jc w:val="center"/>
              <w:rPr>
                <w:rFonts w:ascii="Times New Roman" w:hAnsi="Times New Roman" w:cs="Times New Roman"/>
                <w:b/>
                <w:bCs/>
                <w:sz w:val="24"/>
                <w:szCs w:val="24"/>
              </w:rPr>
            </w:pPr>
            <w:r w:rsidRPr="000F3A1A">
              <w:rPr>
                <w:rFonts w:ascii="Times New Roman" w:hAnsi="Times New Roman" w:cs="Times New Roman"/>
                <w:b/>
                <w:bCs/>
                <w:sz w:val="24"/>
                <w:szCs w:val="24"/>
              </w:rPr>
              <w:t>ЛР 5</w:t>
            </w:r>
          </w:p>
        </w:tc>
      </w:tr>
      <w:tr w:rsidR="000F3A1A" w:rsidRPr="000F3A1A" w14:paraId="091CC20F" w14:textId="77777777" w:rsidTr="00C40094">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0519DF37" w14:textId="77777777" w:rsidR="000E2D17" w:rsidRPr="000F3A1A" w:rsidRDefault="000E2D17" w:rsidP="00C40094">
            <w:pPr>
              <w:ind w:firstLine="33"/>
              <w:jc w:val="both"/>
              <w:rPr>
                <w:rFonts w:ascii="Times New Roman" w:hAnsi="Times New Roman" w:cs="Times New Roman"/>
                <w:sz w:val="24"/>
                <w:szCs w:val="24"/>
              </w:rPr>
            </w:pPr>
            <w:r w:rsidRPr="000F3A1A">
              <w:rPr>
                <w:rFonts w:ascii="Times New Roman" w:hAnsi="Times New Roman" w:cs="Times New Roman"/>
                <w:sz w:val="24"/>
                <w:szCs w:val="24"/>
              </w:rPr>
              <w:t xml:space="preserve">Осознающий приоритетную ценность личности человека; </w:t>
            </w:r>
            <w:r w:rsidRPr="000F3A1A">
              <w:rPr>
                <w:rFonts w:ascii="Times New Roman" w:hAnsi="Times New Roman" w:cs="Times New Roman"/>
                <w:sz w:val="24"/>
                <w:szCs w:val="24"/>
              </w:rPr>
              <w:lastRenderedPageBreak/>
              <w:t xml:space="preserve">уважающий собственную и чужую уникальность в различных ситуациях, во всех формах и видах деятельности. </w:t>
            </w:r>
          </w:p>
        </w:tc>
        <w:tc>
          <w:tcPr>
            <w:tcW w:w="2126" w:type="dxa"/>
            <w:vAlign w:val="center"/>
          </w:tcPr>
          <w:p w14:paraId="4C94F235" w14:textId="77777777" w:rsidR="000E2D17" w:rsidRPr="000F3A1A" w:rsidRDefault="000E2D17" w:rsidP="00C40094">
            <w:pPr>
              <w:spacing w:after="0" w:line="240" w:lineRule="auto"/>
              <w:ind w:firstLine="33"/>
              <w:jc w:val="center"/>
              <w:rPr>
                <w:rFonts w:ascii="Times New Roman" w:hAnsi="Times New Roman" w:cs="Times New Roman"/>
                <w:b/>
                <w:bCs/>
                <w:sz w:val="24"/>
                <w:szCs w:val="24"/>
              </w:rPr>
            </w:pPr>
            <w:r w:rsidRPr="000F3A1A">
              <w:rPr>
                <w:rFonts w:ascii="Times New Roman" w:hAnsi="Times New Roman" w:cs="Times New Roman"/>
                <w:b/>
                <w:bCs/>
                <w:sz w:val="24"/>
                <w:szCs w:val="24"/>
              </w:rPr>
              <w:lastRenderedPageBreak/>
              <w:t>ЛР 6</w:t>
            </w:r>
          </w:p>
        </w:tc>
      </w:tr>
      <w:tr w:rsidR="000F3A1A" w:rsidRPr="000F3A1A" w14:paraId="0E91B827" w14:textId="77777777" w:rsidTr="00C40094">
        <w:trPr>
          <w:trHeight w:val="268"/>
        </w:trPr>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2F4D7505" w14:textId="77777777" w:rsidR="000E2D17" w:rsidRPr="000F3A1A" w:rsidRDefault="000E2D17" w:rsidP="00C40094">
            <w:pPr>
              <w:ind w:firstLine="33"/>
              <w:jc w:val="both"/>
              <w:rPr>
                <w:rFonts w:ascii="Times New Roman" w:hAnsi="Times New Roman" w:cs="Times New Roman"/>
                <w:sz w:val="24"/>
                <w:szCs w:val="24"/>
              </w:rPr>
            </w:pPr>
            <w:r w:rsidRPr="000F3A1A">
              <w:rPr>
                <w:rFonts w:ascii="Times New Roman" w:hAnsi="Times New Roman" w:cs="Times New Roman"/>
                <w:sz w:val="24"/>
                <w:szCs w:val="24"/>
              </w:rPr>
              <w:t>Проявляющий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многонационального российского государства.</w:t>
            </w:r>
          </w:p>
        </w:tc>
        <w:tc>
          <w:tcPr>
            <w:tcW w:w="2126" w:type="dxa"/>
            <w:vAlign w:val="center"/>
          </w:tcPr>
          <w:p w14:paraId="498F03CD" w14:textId="77777777" w:rsidR="000E2D17" w:rsidRPr="000F3A1A" w:rsidRDefault="000E2D17" w:rsidP="00C40094">
            <w:pPr>
              <w:spacing w:after="0" w:line="240" w:lineRule="auto"/>
              <w:ind w:firstLine="33"/>
              <w:jc w:val="center"/>
              <w:rPr>
                <w:rFonts w:ascii="Times New Roman" w:hAnsi="Times New Roman" w:cs="Times New Roman"/>
                <w:b/>
                <w:bCs/>
                <w:sz w:val="24"/>
                <w:szCs w:val="24"/>
              </w:rPr>
            </w:pPr>
            <w:r w:rsidRPr="000F3A1A">
              <w:rPr>
                <w:rFonts w:ascii="Times New Roman" w:hAnsi="Times New Roman" w:cs="Times New Roman"/>
                <w:b/>
                <w:bCs/>
                <w:sz w:val="24"/>
                <w:szCs w:val="24"/>
              </w:rPr>
              <w:t>ЛР 7</w:t>
            </w:r>
          </w:p>
        </w:tc>
      </w:tr>
      <w:tr w:rsidR="000F3A1A" w:rsidRPr="000F3A1A" w14:paraId="4542124F" w14:textId="77777777" w:rsidTr="00C40094">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07525A22" w14:textId="77777777" w:rsidR="000E2D17" w:rsidRPr="000F3A1A" w:rsidRDefault="000E2D17" w:rsidP="00C40094">
            <w:pPr>
              <w:ind w:firstLine="33"/>
              <w:jc w:val="both"/>
              <w:rPr>
                <w:rFonts w:ascii="Times New Roman" w:hAnsi="Times New Roman" w:cs="Times New Roman"/>
                <w:sz w:val="24"/>
                <w:szCs w:val="24"/>
              </w:rPr>
            </w:pPr>
            <w:r w:rsidRPr="000F3A1A">
              <w:rPr>
                <w:rFonts w:ascii="Times New Roman" w:hAnsi="Times New Roman" w:cs="Times New Roman"/>
                <w:sz w:val="24"/>
                <w:szCs w:val="24"/>
              </w:rPr>
              <w:t>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психоактивных веществ, азартных игр и т.д. Сохраняющий психологическую устойчивость в ситуативно сложных или стремительно меняющихся ситуациях.</w:t>
            </w:r>
          </w:p>
        </w:tc>
        <w:tc>
          <w:tcPr>
            <w:tcW w:w="2126" w:type="dxa"/>
            <w:vAlign w:val="center"/>
          </w:tcPr>
          <w:p w14:paraId="7D587309" w14:textId="77777777" w:rsidR="000E2D17" w:rsidRPr="000F3A1A" w:rsidRDefault="000E2D17" w:rsidP="00C40094">
            <w:pPr>
              <w:spacing w:after="0" w:line="240" w:lineRule="auto"/>
              <w:ind w:firstLine="33"/>
              <w:jc w:val="center"/>
              <w:rPr>
                <w:rFonts w:ascii="Times New Roman" w:hAnsi="Times New Roman" w:cs="Times New Roman"/>
                <w:b/>
                <w:bCs/>
                <w:sz w:val="24"/>
                <w:szCs w:val="24"/>
              </w:rPr>
            </w:pPr>
            <w:r w:rsidRPr="000F3A1A">
              <w:rPr>
                <w:rFonts w:ascii="Times New Roman" w:hAnsi="Times New Roman" w:cs="Times New Roman"/>
                <w:b/>
                <w:bCs/>
                <w:sz w:val="24"/>
                <w:szCs w:val="24"/>
              </w:rPr>
              <w:t>ЛР 8</w:t>
            </w:r>
          </w:p>
        </w:tc>
      </w:tr>
      <w:tr w:rsidR="000F3A1A" w:rsidRPr="000F3A1A" w14:paraId="36C7036C" w14:textId="77777777" w:rsidTr="00C40094">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12C54C39" w14:textId="77777777" w:rsidR="000E2D17" w:rsidRPr="000F3A1A" w:rsidRDefault="000E2D17" w:rsidP="00C40094">
            <w:pPr>
              <w:jc w:val="both"/>
              <w:rPr>
                <w:rFonts w:ascii="Times New Roman" w:hAnsi="Times New Roman" w:cs="Times New Roman"/>
                <w:sz w:val="24"/>
                <w:szCs w:val="24"/>
              </w:rPr>
            </w:pPr>
            <w:r w:rsidRPr="000F3A1A">
              <w:rPr>
                <w:rFonts w:ascii="Times New Roman" w:hAnsi="Times New Roman" w:cs="Times New Roman"/>
                <w:sz w:val="24"/>
                <w:szCs w:val="24"/>
              </w:rPr>
              <w:t>Заботящийся о защите окружающей среды, собственной и чужой безопасности, в том числе цифровой.</w:t>
            </w:r>
          </w:p>
        </w:tc>
        <w:tc>
          <w:tcPr>
            <w:tcW w:w="2126" w:type="dxa"/>
            <w:vAlign w:val="center"/>
          </w:tcPr>
          <w:p w14:paraId="3609F349" w14:textId="77777777" w:rsidR="000E2D17" w:rsidRPr="000F3A1A" w:rsidRDefault="000E2D17" w:rsidP="00C40094">
            <w:pPr>
              <w:spacing w:after="0" w:line="240" w:lineRule="auto"/>
              <w:ind w:firstLine="33"/>
              <w:jc w:val="center"/>
              <w:rPr>
                <w:rFonts w:ascii="Times New Roman" w:hAnsi="Times New Roman" w:cs="Times New Roman"/>
                <w:b/>
                <w:bCs/>
                <w:sz w:val="24"/>
                <w:szCs w:val="24"/>
              </w:rPr>
            </w:pPr>
            <w:r w:rsidRPr="000F3A1A">
              <w:rPr>
                <w:rFonts w:ascii="Times New Roman" w:hAnsi="Times New Roman" w:cs="Times New Roman"/>
                <w:b/>
                <w:bCs/>
                <w:sz w:val="24"/>
                <w:szCs w:val="24"/>
              </w:rPr>
              <w:t>ЛР 10</w:t>
            </w:r>
          </w:p>
        </w:tc>
      </w:tr>
      <w:tr w:rsidR="000F3A1A" w:rsidRPr="000F3A1A" w14:paraId="27022CAF" w14:textId="77777777" w:rsidTr="00C40094">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0BDB2027" w14:textId="77777777" w:rsidR="000E2D17" w:rsidRPr="000F3A1A" w:rsidRDefault="000E2D17" w:rsidP="00C40094">
            <w:pPr>
              <w:jc w:val="both"/>
              <w:rPr>
                <w:rFonts w:ascii="Times New Roman" w:hAnsi="Times New Roman" w:cs="Times New Roman"/>
                <w:sz w:val="24"/>
                <w:szCs w:val="24"/>
              </w:rPr>
            </w:pPr>
            <w:r w:rsidRPr="000F3A1A">
              <w:rPr>
                <w:rFonts w:ascii="Times New Roman" w:hAnsi="Times New Roman" w:cs="Times New Roman"/>
                <w:sz w:val="24"/>
                <w:szCs w:val="24"/>
              </w:rPr>
              <w:t xml:space="preserve">Проявляющий уважение к эстетическим ценностям, обладающий основами эстетической культуры. </w:t>
            </w:r>
          </w:p>
        </w:tc>
        <w:tc>
          <w:tcPr>
            <w:tcW w:w="2126" w:type="dxa"/>
            <w:vAlign w:val="center"/>
          </w:tcPr>
          <w:p w14:paraId="706D2A71" w14:textId="77777777" w:rsidR="000E2D17" w:rsidRPr="000F3A1A" w:rsidRDefault="000E2D17" w:rsidP="00C40094">
            <w:pPr>
              <w:spacing w:after="0" w:line="240" w:lineRule="auto"/>
              <w:ind w:firstLine="33"/>
              <w:jc w:val="center"/>
              <w:rPr>
                <w:rFonts w:ascii="Times New Roman" w:hAnsi="Times New Roman" w:cs="Times New Roman"/>
                <w:b/>
                <w:bCs/>
                <w:sz w:val="24"/>
                <w:szCs w:val="24"/>
              </w:rPr>
            </w:pPr>
            <w:r w:rsidRPr="000F3A1A">
              <w:rPr>
                <w:rFonts w:ascii="Times New Roman" w:hAnsi="Times New Roman" w:cs="Times New Roman"/>
                <w:b/>
                <w:bCs/>
                <w:sz w:val="24"/>
                <w:szCs w:val="24"/>
              </w:rPr>
              <w:t>ЛР 11</w:t>
            </w:r>
          </w:p>
        </w:tc>
      </w:tr>
      <w:tr w:rsidR="000F3A1A" w:rsidRPr="000F3A1A" w14:paraId="07A3B149" w14:textId="77777777" w:rsidTr="00C40094">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19790454" w14:textId="77777777" w:rsidR="000E2D17" w:rsidRPr="000F3A1A" w:rsidRDefault="000E2D17" w:rsidP="00C40094">
            <w:pPr>
              <w:jc w:val="both"/>
              <w:rPr>
                <w:rFonts w:ascii="Times New Roman" w:hAnsi="Times New Roman" w:cs="Times New Roman"/>
                <w:sz w:val="24"/>
                <w:szCs w:val="24"/>
              </w:rPr>
            </w:pPr>
            <w:r w:rsidRPr="000F3A1A">
              <w:rPr>
                <w:rFonts w:ascii="Times New Roman" w:hAnsi="Times New Roman" w:cs="Times New Roman"/>
                <w:sz w:val="24"/>
                <w:szCs w:val="24"/>
              </w:rPr>
              <w:t>Принимающий семейные ценности, готовый к созданию семьи и воспитанию детей; демонстрирующий неприятие насилия в семье, ухода от родительской ответственности, отказа от отношений со своими детьми и их финансового содержания.</w:t>
            </w:r>
          </w:p>
        </w:tc>
        <w:tc>
          <w:tcPr>
            <w:tcW w:w="2126" w:type="dxa"/>
            <w:vAlign w:val="center"/>
          </w:tcPr>
          <w:p w14:paraId="52A7BA52" w14:textId="77777777" w:rsidR="000E2D17" w:rsidRPr="000F3A1A" w:rsidRDefault="000E2D17" w:rsidP="00C40094">
            <w:pPr>
              <w:spacing w:after="0" w:line="240" w:lineRule="auto"/>
              <w:ind w:firstLine="33"/>
              <w:jc w:val="center"/>
              <w:rPr>
                <w:rFonts w:ascii="Times New Roman" w:hAnsi="Times New Roman" w:cs="Times New Roman"/>
                <w:b/>
                <w:bCs/>
                <w:sz w:val="24"/>
                <w:szCs w:val="24"/>
              </w:rPr>
            </w:pPr>
            <w:r w:rsidRPr="000F3A1A">
              <w:rPr>
                <w:rFonts w:ascii="Times New Roman" w:hAnsi="Times New Roman" w:cs="Times New Roman"/>
                <w:b/>
                <w:bCs/>
                <w:sz w:val="24"/>
                <w:szCs w:val="24"/>
              </w:rPr>
              <w:t>ЛР 112</w:t>
            </w:r>
          </w:p>
        </w:tc>
      </w:tr>
      <w:tr w:rsidR="000F3A1A" w:rsidRPr="000F3A1A" w14:paraId="62AE63FC" w14:textId="77777777" w:rsidTr="00C40094">
        <w:tc>
          <w:tcPr>
            <w:tcW w:w="9464" w:type="dxa"/>
            <w:gridSpan w:val="2"/>
            <w:vAlign w:val="center"/>
          </w:tcPr>
          <w:p w14:paraId="2DD4FAAA" w14:textId="77777777" w:rsidR="000E2D17" w:rsidRPr="000F3A1A" w:rsidRDefault="000E2D17" w:rsidP="00C40094">
            <w:pPr>
              <w:spacing w:after="0" w:line="240" w:lineRule="auto"/>
              <w:ind w:firstLine="33"/>
              <w:jc w:val="center"/>
              <w:rPr>
                <w:rFonts w:ascii="Times New Roman" w:hAnsi="Times New Roman" w:cs="Times New Roman"/>
                <w:b/>
                <w:bCs/>
                <w:sz w:val="24"/>
                <w:szCs w:val="24"/>
              </w:rPr>
            </w:pPr>
            <w:r w:rsidRPr="000F3A1A">
              <w:rPr>
                <w:rFonts w:ascii="Times New Roman" w:hAnsi="Times New Roman" w:cs="Times New Roman"/>
                <w:b/>
                <w:bCs/>
                <w:sz w:val="24"/>
                <w:szCs w:val="24"/>
              </w:rPr>
              <w:t>Личностные результаты</w:t>
            </w:r>
          </w:p>
          <w:p w14:paraId="5EA107A0" w14:textId="77777777" w:rsidR="000E2D17" w:rsidRPr="000F3A1A" w:rsidRDefault="000E2D17" w:rsidP="00C40094">
            <w:pPr>
              <w:spacing w:after="0" w:line="240" w:lineRule="auto"/>
              <w:ind w:firstLine="33"/>
              <w:jc w:val="center"/>
              <w:rPr>
                <w:rFonts w:ascii="Times New Roman" w:hAnsi="Times New Roman" w:cs="Times New Roman"/>
                <w:b/>
                <w:bCs/>
                <w:sz w:val="24"/>
                <w:szCs w:val="24"/>
              </w:rPr>
            </w:pPr>
            <w:r w:rsidRPr="000F3A1A">
              <w:rPr>
                <w:rFonts w:ascii="Times New Roman" w:hAnsi="Times New Roman" w:cs="Times New Roman"/>
                <w:b/>
                <w:bCs/>
                <w:sz w:val="24"/>
                <w:szCs w:val="24"/>
              </w:rPr>
              <w:t xml:space="preserve">реализации программы воспитания, </w:t>
            </w:r>
            <w:r w:rsidRPr="000F3A1A">
              <w:rPr>
                <w:rFonts w:ascii="Times New Roman" w:hAnsi="Times New Roman" w:cs="Times New Roman"/>
                <w:b/>
                <w:bCs/>
                <w:sz w:val="24"/>
                <w:szCs w:val="24"/>
              </w:rPr>
              <w:br/>
              <w:t>определенные отраслевыми требованиями к деловым качествам личности</w:t>
            </w:r>
            <w:r w:rsidRPr="000F3A1A">
              <w:rPr>
                <w:rFonts w:ascii="Times New Roman" w:hAnsi="Times New Roman" w:cs="Times New Roman"/>
                <w:b/>
                <w:bCs/>
                <w:sz w:val="24"/>
                <w:szCs w:val="24"/>
                <w:vertAlign w:val="superscript"/>
              </w:rPr>
              <w:footnoteReference w:id="18"/>
            </w:r>
          </w:p>
        </w:tc>
      </w:tr>
      <w:tr w:rsidR="000F3A1A" w:rsidRPr="000F3A1A" w14:paraId="34540C03" w14:textId="77777777" w:rsidTr="00C40094">
        <w:tc>
          <w:tcPr>
            <w:tcW w:w="7338" w:type="dxa"/>
            <w:vAlign w:val="center"/>
          </w:tcPr>
          <w:p w14:paraId="573E92BD" w14:textId="77777777" w:rsidR="000E2D17" w:rsidRPr="000F3A1A" w:rsidRDefault="000E2D17" w:rsidP="00C40094">
            <w:pPr>
              <w:rPr>
                <w:rFonts w:ascii="Times New Roman" w:hAnsi="Times New Roman" w:cs="Times New Roman"/>
                <w:sz w:val="24"/>
                <w:szCs w:val="24"/>
              </w:rPr>
            </w:pPr>
            <w:r w:rsidRPr="000F3A1A">
              <w:rPr>
                <w:rFonts w:ascii="Times New Roman" w:hAnsi="Times New Roman" w:cs="Times New Roman"/>
                <w:sz w:val="24"/>
                <w:szCs w:val="24"/>
              </w:rPr>
              <w:t xml:space="preserve">Готовность обучающегося соответствовать ожиданиям работодателей: ответственный сотрудник, дисциплинированный, трудолюбивый, нацеленный на достижение поставленных задач, эффективно взаимодействующий с членами команды, сотрудничающий с другими людьми, </w:t>
            </w:r>
            <w:proofErr w:type="spellStart"/>
            <w:r w:rsidRPr="000F3A1A">
              <w:rPr>
                <w:rFonts w:ascii="Times New Roman" w:hAnsi="Times New Roman" w:cs="Times New Roman"/>
                <w:sz w:val="24"/>
                <w:szCs w:val="24"/>
              </w:rPr>
              <w:t>проектно</w:t>
            </w:r>
            <w:proofErr w:type="spellEnd"/>
            <w:r w:rsidRPr="000F3A1A">
              <w:rPr>
                <w:rFonts w:ascii="Times New Roman" w:hAnsi="Times New Roman" w:cs="Times New Roman"/>
                <w:sz w:val="24"/>
                <w:szCs w:val="24"/>
              </w:rPr>
              <w:t xml:space="preserve"> мыслящий.</w:t>
            </w:r>
          </w:p>
        </w:tc>
        <w:tc>
          <w:tcPr>
            <w:tcW w:w="2126" w:type="dxa"/>
            <w:vAlign w:val="center"/>
          </w:tcPr>
          <w:p w14:paraId="16902E7C" w14:textId="77777777" w:rsidR="000E2D17" w:rsidRPr="000F3A1A" w:rsidRDefault="000E2D17" w:rsidP="00C40094">
            <w:pPr>
              <w:spacing w:after="0" w:line="240" w:lineRule="auto"/>
              <w:ind w:firstLine="33"/>
              <w:jc w:val="center"/>
              <w:rPr>
                <w:rFonts w:ascii="Times New Roman" w:hAnsi="Times New Roman" w:cs="Times New Roman"/>
                <w:b/>
                <w:bCs/>
                <w:sz w:val="24"/>
                <w:szCs w:val="24"/>
              </w:rPr>
            </w:pPr>
            <w:r w:rsidRPr="000F3A1A">
              <w:rPr>
                <w:rFonts w:ascii="Times New Roman" w:hAnsi="Times New Roman" w:cs="Times New Roman"/>
                <w:b/>
                <w:bCs/>
                <w:sz w:val="24"/>
                <w:szCs w:val="24"/>
              </w:rPr>
              <w:t>ЛР 13</w:t>
            </w:r>
          </w:p>
        </w:tc>
      </w:tr>
      <w:tr w:rsidR="000F3A1A" w:rsidRPr="000F3A1A" w14:paraId="5CC448B7" w14:textId="77777777" w:rsidTr="00C40094">
        <w:tc>
          <w:tcPr>
            <w:tcW w:w="7338" w:type="dxa"/>
          </w:tcPr>
          <w:p w14:paraId="175D9513" w14:textId="77777777" w:rsidR="000E2D17" w:rsidRPr="000F3A1A" w:rsidRDefault="000E2D17" w:rsidP="00C40094">
            <w:pPr>
              <w:rPr>
                <w:rFonts w:ascii="Times New Roman" w:hAnsi="Times New Roman" w:cs="Times New Roman"/>
                <w:sz w:val="24"/>
                <w:szCs w:val="24"/>
              </w:rPr>
            </w:pPr>
            <w:r w:rsidRPr="000F3A1A">
              <w:rPr>
                <w:rFonts w:ascii="Times New Roman" w:hAnsi="Times New Roman" w:cs="Times New Roman"/>
                <w:sz w:val="24"/>
                <w:szCs w:val="24"/>
              </w:rPr>
              <w:t>Приобретение обучающимися социально значимых знаний о нормах и традициях поведения человека как гражданина и патриота своего Отечества.</w:t>
            </w:r>
          </w:p>
        </w:tc>
        <w:tc>
          <w:tcPr>
            <w:tcW w:w="2126" w:type="dxa"/>
            <w:vAlign w:val="center"/>
          </w:tcPr>
          <w:p w14:paraId="7C2CC667" w14:textId="77777777" w:rsidR="000E2D17" w:rsidRPr="000F3A1A" w:rsidRDefault="000E2D17" w:rsidP="00C40094">
            <w:pPr>
              <w:spacing w:after="0" w:line="240" w:lineRule="auto"/>
              <w:ind w:firstLine="33"/>
              <w:jc w:val="center"/>
              <w:rPr>
                <w:rFonts w:ascii="Times New Roman" w:hAnsi="Times New Roman" w:cs="Times New Roman"/>
                <w:b/>
                <w:bCs/>
                <w:sz w:val="24"/>
                <w:szCs w:val="24"/>
              </w:rPr>
            </w:pPr>
            <w:r w:rsidRPr="000F3A1A">
              <w:rPr>
                <w:rFonts w:ascii="Times New Roman" w:hAnsi="Times New Roman" w:cs="Times New Roman"/>
                <w:b/>
                <w:bCs/>
                <w:sz w:val="24"/>
                <w:szCs w:val="24"/>
              </w:rPr>
              <w:t>ЛР 14</w:t>
            </w:r>
          </w:p>
        </w:tc>
      </w:tr>
      <w:tr w:rsidR="000F3A1A" w:rsidRPr="000F3A1A" w14:paraId="1508DF49" w14:textId="77777777" w:rsidTr="00C40094">
        <w:tc>
          <w:tcPr>
            <w:tcW w:w="7338" w:type="dxa"/>
          </w:tcPr>
          <w:p w14:paraId="71267283" w14:textId="77777777" w:rsidR="000E2D17" w:rsidRPr="000F3A1A" w:rsidRDefault="000E2D17" w:rsidP="00C40094">
            <w:pPr>
              <w:rPr>
                <w:rFonts w:ascii="Times New Roman" w:hAnsi="Times New Roman" w:cs="Times New Roman"/>
                <w:sz w:val="24"/>
                <w:szCs w:val="24"/>
              </w:rPr>
            </w:pPr>
            <w:r w:rsidRPr="000F3A1A">
              <w:rPr>
                <w:rFonts w:ascii="Times New Roman" w:hAnsi="Times New Roman" w:cs="Times New Roman"/>
                <w:sz w:val="24"/>
                <w:szCs w:val="24"/>
              </w:rPr>
              <w:t xml:space="preserve">Приобретение обучающимися социально значимых знаний о правилах ведения экологического образа жизни о нормах и традициях трудовой деятельности человека о нормах и традициях поведения человека в многонациональном, многокультурном обществе. </w:t>
            </w:r>
          </w:p>
        </w:tc>
        <w:tc>
          <w:tcPr>
            <w:tcW w:w="2126" w:type="dxa"/>
            <w:vAlign w:val="center"/>
          </w:tcPr>
          <w:p w14:paraId="6B040A37" w14:textId="77777777" w:rsidR="000E2D17" w:rsidRPr="000F3A1A" w:rsidRDefault="000E2D17" w:rsidP="00C40094">
            <w:pPr>
              <w:spacing w:after="0" w:line="240" w:lineRule="auto"/>
              <w:jc w:val="center"/>
              <w:rPr>
                <w:rFonts w:ascii="Times New Roman" w:hAnsi="Times New Roman" w:cs="Times New Roman"/>
                <w:b/>
                <w:bCs/>
                <w:sz w:val="24"/>
                <w:szCs w:val="24"/>
              </w:rPr>
            </w:pPr>
            <w:r w:rsidRPr="000F3A1A">
              <w:rPr>
                <w:rFonts w:ascii="Times New Roman" w:hAnsi="Times New Roman" w:cs="Times New Roman"/>
                <w:b/>
                <w:bCs/>
                <w:sz w:val="24"/>
                <w:szCs w:val="24"/>
              </w:rPr>
              <w:t>ЛР 15</w:t>
            </w:r>
          </w:p>
        </w:tc>
      </w:tr>
      <w:tr w:rsidR="000F3A1A" w:rsidRPr="000F3A1A" w14:paraId="6FEDFBF9" w14:textId="77777777" w:rsidTr="00C40094">
        <w:tc>
          <w:tcPr>
            <w:tcW w:w="7338" w:type="dxa"/>
          </w:tcPr>
          <w:p w14:paraId="106ABE60" w14:textId="77777777" w:rsidR="000E2D17" w:rsidRPr="000F3A1A" w:rsidRDefault="000E2D17" w:rsidP="00C40094">
            <w:pPr>
              <w:rPr>
                <w:rFonts w:ascii="Times New Roman" w:hAnsi="Times New Roman" w:cs="Times New Roman"/>
                <w:sz w:val="24"/>
                <w:szCs w:val="24"/>
              </w:rPr>
            </w:pPr>
            <w:r w:rsidRPr="000F3A1A">
              <w:rPr>
                <w:rFonts w:ascii="Times New Roman" w:hAnsi="Times New Roman" w:cs="Times New Roman"/>
                <w:sz w:val="24"/>
                <w:szCs w:val="24"/>
              </w:rPr>
              <w:t>Ценностное отношение обучающихся к своему Отечеству, к своей малой и большой Родине, уважительного отношения к ее истории и ответственного отношения к ее современности.</w:t>
            </w:r>
          </w:p>
        </w:tc>
        <w:tc>
          <w:tcPr>
            <w:tcW w:w="2126" w:type="dxa"/>
            <w:vAlign w:val="center"/>
          </w:tcPr>
          <w:p w14:paraId="6A162DF5" w14:textId="77777777" w:rsidR="000E2D17" w:rsidRPr="000F3A1A" w:rsidRDefault="000E2D17" w:rsidP="00C40094">
            <w:pPr>
              <w:spacing w:after="0" w:line="240" w:lineRule="auto"/>
              <w:jc w:val="center"/>
              <w:rPr>
                <w:rFonts w:ascii="Times New Roman" w:hAnsi="Times New Roman" w:cs="Times New Roman"/>
                <w:b/>
                <w:bCs/>
                <w:sz w:val="24"/>
                <w:szCs w:val="24"/>
              </w:rPr>
            </w:pPr>
            <w:r w:rsidRPr="000F3A1A">
              <w:rPr>
                <w:rFonts w:ascii="Times New Roman" w:hAnsi="Times New Roman" w:cs="Times New Roman"/>
                <w:b/>
                <w:bCs/>
                <w:sz w:val="24"/>
                <w:szCs w:val="24"/>
              </w:rPr>
              <w:t>ЛР 16</w:t>
            </w:r>
          </w:p>
        </w:tc>
      </w:tr>
      <w:tr w:rsidR="000F3A1A" w:rsidRPr="000F3A1A" w14:paraId="5FAF5DE3" w14:textId="77777777" w:rsidTr="00C40094">
        <w:tc>
          <w:tcPr>
            <w:tcW w:w="7338" w:type="dxa"/>
          </w:tcPr>
          <w:p w14:paraId="17E875D9" w14:textId="77777777" w:rsidR="000E2D17" w:rsidRPr="000F3A1A" w:rsidRDefault="000E2D17" w:rsidP="00C40094">
            <w:pPr>
              <w:rPr>
                <w:rFonts w:ascii="Times New Roman" w:hAnsi="Times New Roman" w:cs="Times New Roman"/>
                <w:sz w:val="24"/>
                <w:szCs w:val="24"/>
              </w:rPr>
            </w:pPr>
            <w:r w:rsidRPr="000F3A1A">
              <w:rPr>
                <w:rFonts w:ascii="Times New Roman" w:hAnsi="Times New Roman" w:cs="Times New Roman"/>
                <w:sz w:val="24"/>
                <w:szCs w:val="24"/>
              </w:rPr>
              <w:lastRenderedPageBreak/>
              <w:t>Ценностное отношение обучающихся к людям иной национальности, веры, культуры; уважительного отношения к их взглядам.</w:t>
            </w:r>
          </w:p>
        </w:tc>
        <w:tc>
          <w:tcPr>
            <w:tcW w:w="2126" w:type="dxa"/>
            <w:vAlign w:val="center"/>
          </w:tcPr>
          <w:p w14:paraId="4BFDB902" w14:textId="77777777" w:rsidR="000E2D17" w:rsidRPr="000F3A1A" w:rsidRDefault="000E2D17" w:rsidP="00C40094">
            <w:pPr>
              <w:spacing w:after="0" w:line="240" w:lineRule="auto"/>
              <w:jc w:val="center"/>
              <w:rPr>
                <w:rFonts w:ascii="Times New Roman" w:hAnsi="Times New Roman" w:cs="Times New Roman"/>
                <w:b/>
                <w:bCs/>
                <w:sz w:val="24"/>
                <w:szCs w:val="24"/>
              </w:rPr>
            </w:pPr>
            <w:r w:rsidRPr="000F3A1A">
              <w:rPr>
                <w:rFonts w:ascii="Times New Roman" w:hAnsi="Times New Roman" w:cs="Times New Roman"/>
                <w:b/>
                <w:bCs/>
                <w:sz w:val="24"/>
                <w:szCs w:val="24"/>
              </w:rPr>
              <w:t>ЛР 17</w:t>
            </w:r>
          </w:p>
        </w:tc>
      </w:tr>
      <w:tr w:rsidR="000F3A1A" w:rsidRPr="000F3A1A" w14:paraId="5EE403B7" w14:textId="77777777" w:rsidTr="00C40094">
        <w:tc>
          <w:tcPr>
            <w:tcW w:w="7338" w:type="dxa"/>
          </w:tcPr>
          <w:p w14:paraId="65B1B756" w14:textId="77777777" w:rsidR="000E2D17" w:rsidRPr="000F3A1A" w:rsidRDefault="000E2D17" w:rsidP="00C40094">
            <w:pPr>
              <w:rPr>
                <w:rFonts w:ascii="Times New Roman" w:hAnsi="Times New Roman" w:cs="Times New Roman"/>
                <w:sz w:val="24"/>
                <w:szCs w:val="24"/>
              </w:rPr>
            </w:pPr>
            <w:r w:rsidRPr="000F3A1A">
              <w:rPr>
                <w:rFonts w:ascii="Times New Roman" w:hAnsi="Times New Roman" w:cs="Times New Roman"/>
                <w:sz w:val="24"/>
                <w:szCs w:val="24"/>
              </w:rPr>
              <w:t>Уважительное отношения обучающихся к результатам собственного и чужого труда.</w:t>
            </w:r>
          </w:p>
        </w:tc>
        <w:tc>
          <w:tcPr>
            <w:tcW w:w="2126" w:type="dxa"/>
            <w:vAlign w:val="center"/>
          </w:tcPr>
          <w:p w14:paraId="6DD35154" w14:textId="77777777" w:rsidR="000E2D17" w:rsidRPr="000F3A1A" w:rsidRDefault="000E2D17" w:rsidP="00C40094">
            <w:pPr>
              <w:spacing w:after="0" w:line="240" w:lineRule="auto"/>
              <w:jc w:val="center"/>
              <w:rPr>
                <w:rFonts w:ascii="Times New Roman" w:hAnsi="Times New Roman" w:cs="Times New Roman"/>
                <w:b/>
                <w:bCs/>
                <w:sz w:val="24"/>
                <w:szCs w:val="24"/>
              </w:rPr>
            </w:pPr>
            <w:r w:rsidRPr="000F3A1A">
              <w:rPr>
                <w:rFonts w:ascii="Times New Roman" w:hAnsi="Times New Roman" w:cs="Times New Roman"/>
                <w:b/>
                <w:bCs/>
                <w:sz w:val="24"/>
                <w:szCs w:val="24"/>
              </w:rPr>
              <w:t>ЛР 18</w:t>
            </w:r>
          </w:p>
        </w:tc>
      </w:tr>
      <w:tr w:rsidR="000F3A1A" w:rsidRPr="000F3A1A" w14:paraId="7277783B" w14:textId="77777777" w:rsidTr="00C40094">
        <w:tc>
          <w:tcPr>
            <w:tcW w:w="7338" w:type="dxa"/>
          </w:tcPr>
          <w:p w14:paraId="6C6F7B97" w14:textId="77777777" w:rsidR="000E2D17" w:rsidRPr="000F3A1A" w:rsidRDefault="000E2D17" w:rsidP="00C40094">
            <w:pPr>
              <w:rPr>
                <w:rFonts w:ascii="Times New Roman" w:hAnsi="Times New Roman" w:cs="Times New Roman"/>
                <w:sz w:val="24"/>
                <w:szCs w:val="24"/>
              </w:rPr>
            </w:pPr>
            <w:r w:rsidRPr="000F3A1A">
              <w:rPr>
                <w:rFonts w:ascii="Times New Roman" w:hAnsi="Times New Roman" w:cs="Times New Roman"/>
                <w:sz w:val="24"/>
                <w:szCs w:val="24"/>
              </w:rPr>
              <w:t>Ценностное отношение обучающихся к своему здоровью и здоровью окружающих, ЗОЖ и здоровой окружающей среде и т.д.</w:t>
            </w:r>
          </w:p>
        </w:tc>
        <w:tc>
          <w:tcPr>
            <w:tcW w:w="2126" w:type="dxa"/>
            <w:vAlign w:val="center"/>
          </w:tcPr>
          <w:p w14:paraId="0BE53037" w14:textId="77777777" w:rsidR="000E2D17" w:rsidRPr="000F3A1A" w:rsidRDefault="000E2D17" w:rsidP="00C40094">
            <w:pPr>
              <w:spacing w:after="0" w:line="240" w:lineRule="auto"/>
              <w:jc w:val="center"/>
              <w:rPr>
                <w:rFonts w:ascii="Times New Roman" w:hAnsi="Times New Roman" w:cs="Times New Roman"/>
                <w:b/>
                <w:bCs/>
                <w:sz w:val="24"/>
                <w:szCs w:val="24"/>
              </w:rPr>
            </w:pPr>
            <w:r w:rsidRPr="000F3A1A">
              <w:rPr>
                <w:rFonts w:ascii="Times New Roman" w:hAnsi="Times New Roman" w:cs="Times New Roman"/>
                <w:b/>
                <w:bCs/>
                <w:sz w:val="24"/>
                <w:szCs w:val="24"/>
              </w:rPr>
              <w:t>ЛР 19</w:t>
            </w:r>
          </w:p>
        </w:tc>
      </w:tr>
      <w:tr w:rsidR="000F3A1A" w:rsidRPr="000F3A1A" w14:paraId="10B98859" w14:textId="77777777" w:rsidTr="00C40094">
        <w:tc>
          <w:tcPr>
            <w:tcW w:w="7338" w:type="dxa"/>
          </w:tcPr>
          <w:p w14:paraId="6C4C6FDC" w14:textId="77777777" w:rsidR="000E2D17" w:rsidRPr="000F3A1A" w:rsidRDefault="000E2D17" w:rsidP="00C40094">
            <w:pPr>
              <w:rPr>
                <w:rFonts w:ascii="Times New Roman" w:hAnsi="Times New Roman" w:cs="Times New Roman"/>
                <w:sz w:val="24"/>
                <w:szCs w:val="24"/>
              </w:rPr>
            </w:pPr>
            <w:r w:rsidRPr="000F3A1A">
              <w:rPr>
                <w:rFonts w:ascii="Times New Roman" w:hAnsi="Times New Roman" w:cs="Times New Roman"/>
                <w:sz w:val="24"/>
                <w:szCs w:val="24"/>
              </w:rPr>
              <w:t>Приобретение обучающимися опыта личной ответственности за развитие группы обучающихся.</w:t>
            </w:r>
          </w:p>
        </w:tc>
        <w:tc>
          <w:tcPr>
            <w:tcW w:w="2126" w:type="dxa"/>
            <w:vAlign w:val="center"/>
          </w:tcPr>
          <w:p w14:paraId="4B6C31A6" w14:textId="77777777" w:rsidR="000E2D17" w:rsidRPr="000F3A1A" w:rsidRDefault="000E2D17" w:rsidP="00C40094">
            <w:pPr>
              <w:spacing w:after="0" w:line="240" w:lineRule="auto"/>
              <w:jc w:val="center"/>
              <w:rPr>
                <w:rFonts w:ascii="Times New Roman" w:hAnsi="Times New Roman" w:cs="Times New Roman"/>
                <w:b/>
                <w:bCs/>
                <w:sz w:val="24"/>
                <w:szCs w:val="24"/>
              </w:rPr>
            </w:pPr>
            <w:r w:rsidRPr="000F3A1A">
              <w:rPr>
                <w:rFonts w:ascii="Times New Roman" w:hAnsi="Times New Roman" w:cs="Times New Roman"/>
                <w:b/>
                <w:bCs/>
                <w:sz w:val="24"/>
                <w:szCs w:val="24"/>
              </w:rPr>
              <w:t>ЛР 20</w:t>
            </w:r>
          </w:p>
        </w:tc>
      </w:tr>
      <w:tr w:rsidR="000E2D17" w:rsidRPr="000F3A1A" w14:paraId="6FA5CA91" w14:textId="77777777" w:rsidTr="00C40094">
        <w:tc>
          <w:tcPr>
            <w:tcW w:w="7338" w:type="dxa"/>
          </w:tcPr>
          <w:p w14:paraId="38B0660B" w14:textId="1679349A" w:rsidR="000E2D17" w:rsidRPr="000F3A1A" w:rsidRDefault="000E2D17" w:rsidP="00C40094">
            <w:pPr>
              <w:rPr>
                <w:rFonts w:ascii="Times New Roman" w:hAnsi="Times New Roman" w:cs="Times New Roman"/>
                <w:sz w:val="24"/>
                <w:szCs w:val="24"/>
              </w:rPr>
            </w:pPr>
            <w:r w:rsidRPr="000F3A1A">
              <w:rPr>
                <w:rFonts w:ascii="Times New Roman" w:hAnsi="Times New Roman" w:cs="Times New Roman"/>
                <w:sz w:val="24"/>
                <w:szCs w:val="24"/>
              </w:rPr>
              <w:t xml:space="preserve">Приобретение навыков общения и </w:t>
            </w:r>
            <w:proofErr w:type="spellStart"/>
            <w:r w:rsidRPr="000F3A1A">
              <w:rPr>
                <w:rFonts w:ascii="Times New Roman" w:hAnsi="Times New Roman" w:cs="Times New Roman"/>
                <w:sz w:val="24"/>
                <w:szCs w:val="24"/>
              </w:rPr>
              <w:t>сам</w:t>
            </w:r>
            <w:r w:rsidR="00126799">
              <w:rPr>
                <w:rFonts w:ascii="Times New Roman" w:hAnsi="Times New Roman" w:cs="Times New Roman"/>
                <w:sz w:val="24"/>
                <w:szCs w:val="24"/>
              </w:rPr>
              <w:t>ООД</w:t>
            </w:r>
            <w:r w:rsidRPr="000F3A1A">
              <w:rPr>
                <w:rFonts w:ascii="Times New Roman" w:hAnsi="Times New Roman" w:cs="Times New Roman"/>
                <w:sz w:val="24"/>
                <w:szCs w:val="24"/>
              </w:rPr>
              <w:t>равления</w:t>
            </w:r>
            <w:proofErr w:type="spellEnd"/>
            <w:r w:rsidRPr="000F3A1A">
              <w:rPr>
                <w:rFonts w:ascii="Times New Roman" w:hAnsi="Times New Roman" w:cs="Times New Roman"/>
                <w:sz w:val="24"/>
                <w:szCs w:val="24"/>
              </w:rPr>
              <w:t xml:space="preserve">. </w:t>
            </w:r>
          </w:p>
        </w:tc>
        <w:tc>
          <w:tcPr>
            <w:tcW w:w="2126" w:type="dxa"/>
            <w:vAlign w:val="center"/>
          </w:tcPr>
          <w:p w14:paraId="6247982C" w14:textId="77777777" w:rsidR="000E2D17" w:rsidRPr="000F3A1A" w:rsidRDefault="000E2D17" w:rsidP="00C40094">
            <w:pPr>
              <w:spacing w:after="0" w:line="240" w:lineRule="auto"/>
              <w:jc w:val="center"/>
              <w:rPr>
                <w:rFonts w:ascii="Times New Roman" w:hAnsi="Times New Roman" w:cs="Times New Roman"/>
                <w:b/>
                <w:bCs/>
                <w:sz w:val="24"/>
                <w:szCs w:val="24"/>
              </w:rPr>
            </w:pPr>
            <w:r w:rsidRPr="000F3A1A">
              <w:rPr>
                <w:rFonts w:ascii="Times New Roman" w:hAnsi="Times New Roman" w:cs="Times New Roman"/>
                <w:b/>
                <w:bCs/>
                <w:sz w:val="24"/>
                <w:szCs w:val="24"/>
              </w:rPr>
              <w:t>ЛР 21</w:t>
            </w:r>
          </w:p>
        </w:tc>
      </w:tr>
    </w:tbl>
    <w:p w14:paraId="4658FCCF" w14:textId="77777777" w:rsidR="000E2D17" w:rsidRPr="000F3A1A" w:rsidRDefault="000E2D17" w:rsidP="000E2D17">
      <w:pPr>
        <w:suppressAutoHyphens/>
        <w:spacing w:after="240" w:line="240" w:lineRule="auto"/>
        <w:jc w:val="center"/>
        <w:rPr>
          <w:rFonts w:ascii="Times New Roman" w:hAnsi="Times New Roman" w:cs="Times New Roman"/>
          <w:b/>
          <w:sz w:val="24"/>
          <w:szCs w:val="24"/>
        </w:rPr>
      </w:pPr>
    </w:p>
    <w:p w14:paraId="5EE76CD6" w14:textId="77777777" w:rsidR="000E2D17" w:rsidRPr="000F3A1A" w:rsidRDefault="000E2D17" w:rsidP="000E2D17">
      <w:pPr>
        <w:suppressAutoHyphens/>
        <w:spacing w:after="240" w:line="240" w:lineRule="auto"/>
        <w:jc w:val="center"/>
        <w:rPr>
          <w:rFonts w:ascii="Times New Roman" w:hAnsi="Times New Roman" w:cs="Times New Roman"/>
          <w:b/>
          <w:sz w:val="24"/>
          <w:szCs w:val="24"/>
        </w:rPr>
      </w:pPr>
      <w:r w:rsidRPr="000F3A1A">
        <w:rPr>
          <w:rFonts w:ascii="Times New Roman" w:hAnsi="Times New Roman" w:cs="Times New Roman"/>
          <w:b/>
          <w:sz w:val="24"/>
          <w:szCs w:val="24"/>
        </w:rPr>
        <w:br w:type="page"/>
      </w:r>
    </w:p>
    <w:p w14:paraId="6F472D33" w14:textId="77777777" w:rsidR="000E2D17" w:rsidRPr="000F3A1A" w:rsidRDefault="000E2D17" w:rsidP="000E2D17">
      <w:pPr>
        <w:suppressAutoHyphens/>
        <w:spacing w:after="240" w:line="240" w:lineRule="auto"/>
        <w:jc w:val="center"/>
        <w:rPr>
          <w:rFonts w:ascii="Times New Roman" w:hAnsi="Times New Roman" w:cs="Times New Roman"/>
          <w:b/>
          <w:sz w:val="24"/>
          <w:szCs w:val="24"/>
        </w:rPr>
      </w:pPr>
      <w:r w:rsidRPr="000F3A1A">
        <w:rPr>
          <w:rFonts w:ascii="Times New Roman" w:hAnsi="Times New Roman" w:cs="Times New Roman"/>
          <w:b/>
          <w:sz w:val="24"/>
          <w:szCs w:val="24"/>
        </w:rPr>
        <w:lastRenderedPageBreak/>
        <w:t>2. СТРУКТУРА И СОДЕРЖАНИЕ УЧЕБНОЙ ДИСЦИПЛИНЫ</w:t>
      </w:r>
    </w:p>
    <w:p w14:paraId="189DE71B" w14:textId="77777777" w:rsidR="000E2D17" w:rsidRPr="000F3A1A" w:rsidRDefault="000E2D17" w:rsidP="000E2D17">
      <w:pPr>
        <w:suppressAutoHyphens/>
        <w:spacing w:after="240" w:line="240" w:lineRule="auto"/>
        <w:ind w:firstLine="709"/>
        <w:rPr>
          <w:rFonts w:ascii="Times New Roman" w:hAnsi="Times New Roman" w:cs="Times New Roman"/>
          <w:b/>
          <w:sz w:val="24"/>
          <w:szCs w:val="24"/>
        </w:rPr>
      </w:pPr>
      <w:r w:rsidRPr="000F3A1A">
        <w:rPr>
          <w:rFonts w:ascii="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0F3A1A" w:rsidRPr="000F3A1A" w14:paraId="2EDE14E9" w14:textId="77777777" w:rsidTr="00C40094">
        <w:trPr>
          <w:trHeight w:val="490"/>
        </w:trPr>
        <w:tc>
          <w:tcPr>
            <w:tcW w:w="3685" w:type="pct"/>
            <w:vAlign w:val="center"/>
          </w:tcPr>
          <w:p w14:paraId="7CB7A7BC" w14:textId="77777777" w:rsidR="000E2D17" w:rsidRPr="000F3A1A" w:rsidRDefault="000E2D17" w:rsidP="00C40094">
            <w:pPr>
              <w:suppressAutoHyphens/>
              <w:rPr>
                <w:rFonts w:ascii="Times New Roman" w:hAnsi="Times New Roman" w:cs="Times New Roman"/>
                <w:b/>
              </w:rPr>
            </w:pPr>
            <w:r w:rsidRPr="000F3A1A">
              <w:rPr>
                <w:rFonts w:ascii="Times New Roman" w:hAnsi="Times New Roman" w:cs="Times New Roman"/>
                <w:b/>
              </w:rPr>
              <w:t>Вид учебной работы</w:t>
            </w:r>
          </w:p>
        </w:tc>
        <w:tc>
          <w:tcPr>
            <w:tcW w:w="1315" w:type="pct"/>
            <w:vAlign w:val="center"/>
          </w:tcPr>
          <w:p w14:paraId="2CAAC897" w14:textId="77777777" w:rsidR="000E2D17" w:rsidRPr="000F3A1A" w:rsidRDefault="000E2D17" w:rsidP="00C40094">
            <w:pPr>
              <w:suppressAutoHyphens/>
              <w:rPr>
                <w:rFonts w:ascii="Times New Roman" w:hAnsi="Times New Roman" w:cs="Times New Roman"/>
                <w:b/>
                <w:iCs/>
              </w:rPr>
            </w:pPr>
            <w:r w:rsidRPr="000F3A1A">
              <w:rPr>
                <w:rFonts w:ascii="Times New Roman" w:hAnsi="Times New Roman" w:cs="Times New Roman"/>
                <w:b/>
                <w:iCs/>
              </w:rPr>
              <w:t>Объем в часах</w:t>
            </w:r>
          </w:p>
        </w:tc>
      </w:tr>
      <w:tr w:rsidR="000F3A1A" w:rsidRPr="000F3A1A" w14:paraId="5D7B53C4" w14:textId="77777777" w:rsidTr="00C40094">
        <w:trPr>
          <w:trHeight w:val="490"/>
        </w:trPr>
        <w:tc>
          <w:tcPr>
            <w:tcW w:w="3685" w:type="pct"/>
            <w:vAlign w:val="center"/>
          </w:tcPr>
          <w:p w14:paraId="18D4F022" w14:textId="77777777" w:rsidR="000E2D17" w:rsidRPr="000F3A1A" w:rsidRDefault="000E2D17" w:rsidP="00C40094">
            <w:pPr>
              <w:suppressAutoHyphens/>
              <w:spacing w:after="0"/>
              <w:rPr>
                <w:rFonts w:ascii="Times New Roman" w:hAnsi="Times New Roman" w:cs="Times New Roman"/>
                <w:b/>
              </w:rPr>
            </w:pPr>
            <w:r w:rsidRPr="000F3A1A">
              <w:rPr>
                <w:rFonts w:ascii="Times New Roman" w:hAnsi="Times New Roman" w:cs="Times New Roman"/>
                <w:b/>
              </w:rPr>
              <w:t>Объем образовательной программы учебной дисциплины</w:t>
            </w:r>
          </w:p>
        </w:tc>
        <w:tc>
          <w:tcPr>
            <w:tcW w:w="1315" w:type="pct"/>
            <w:vAlign w:val="center"/>
          </w:tcPr>
          <w:p w14:paraId="3C0D18C0" w14:textId="77777777" w:rsidR="000E2D17" w:rsidRPr="000F3A1A" w:rsidRDefault="000E2D17" w:rsidP="00C40094">
            <w:pPr>
              <w:suppressAutoHyphens/>
              <w:spacing w:after="0"/>
              <w:jc w:val="center"/>
              <w:rPr>
                <w:rFonts w:ascii="Times New Roman" w:hAnsi="Times New Roman" w:cs="Times New Roman"/>
                <w:iCs/>
              </w:rPr>
            </w:pPr>
            <w:r w:rsidRPr="000F3A1A">
              <w:rPr>
                <w:rFonts w:ascii="Times New Roman" w:hAnsi="Times New Roman" w:cs="Times New Roman"/>
                <w:iCs/>
              </w:rPr>
              <w:t>72</w:t>
            </w:r>
          </w:p>
        </w:tc>
      </w:tr>
      <w:tr w:rsidR="000F3A1A" w:rsidRPr="000F3A1A" w14:paraId="2344EF36" w14:textId="77777777" w:rsidTr="00C40094">
        <w:trPr>
          <w:trHeight w:val="490"/>
        </w:trPr>
        <w:tc>
          <w:tcPr>
            <w:tcW w:w="3685" w:type="pct"/>
            <w:shd w:val="clear" w:color="auto" w:fill="auto"/>
            <w:vAlign w:val="center"/>
          </w:tcPr>
          <w:p w14:paraId="5F49741F" w14:textId="77777777" w:rsidR="000E2D17" w:rsidRPr="000F3A1A" w:rsidRDefault="000E2D17" w:rsidP="00C40094">
            <w:pPr>
              <w:suppressAutoHyphens/>
              <w:spacing w:after="0"/>
              <w:rPr>
                <w:rFonts w:ascii="Times New Roman" w:hAnsi="Times New Roman" w:cs="Times New Roman"/>
                <w:b/>
              </w:rPr>
            </w:pPr>
            <w:r w:rsidRPr="000F3A1A">
              <w:rPr>
                <w:rFonts w:ascii="Times New Roman" w:hAnsi="Times New Roman" w:cs="Times New Roman"/>
                <w:b/>
              </w:rPr>
              <w:t>в т.ч. в форме практической подготовки</w:t>
            </w:r>
          </w:p>
        </w:tc>
        <w:tc>
          <w:tcPr>
            <w:tcW w:w="1315" w:type="pct"/>
            <w:shd w:val="clear" w:color="auto" w:fill="auto"/>
            <w:vAlign w:val="center"/>
          </w:tcPr>
          <w:p w14:paraId="1FF8B503" w14:textId="77777777" w:rsidR="000E2D17" w:rsidRPr="000F3A1A" w:rsidRDefault="000E2D17" w:rsidP="00C40094">
            <w:pPr>
              <w:suppressAutoHyphens/>
              <w:spacing w:after="0"/>
              <w:jc w:val="center"/>
              <w:rPr>
                <w:rFonts w:ascii="Times New Roman" w:hAnsi="Times New Roman" w:cs="Times New Roman"/>
                <w:iCs/>
              </w:rPr>
            </w:pPr>
          </w:p>
        </w:tc>
      </w:tr>
      <w:tr w:rsidR="000F3A1A" w:rsidRPr="000F3A1A" w14:paraId="70219B91" w14:textId="77777777" w:rsidTr="00C40094">
        <w:trPr>
          <w:trHeight w:val="336"/>
        </w:trPr>
        <w:tc>
          <w:tcPr>
            <w:tcW w:w="5000" w:type="pct"/>
            <w:gridSpan w:val="2"/>
            <w:vAlign w:val="center"/>
          </w:tcPr>
          <w:p w14:paraId="2699AA29" w14:textId="77777777" w:rsidR="000E2D17" w:rsidRPr="000F3A1A" w:rsidRDefault="000E2D17" w:rsidP="00C40094">
            <w:pPr>
              <w:suppressAutoHyphens/>
              <w:spacing w:after="0"/>
              <w:jc w:val="center"/>
              <w:rPr>
                <w:rFonts w:ascii="Times New Roman" w:hAnsi="Times New Roman" w:cs="Times New Roman"/>
                <w:iCs/>
              </w:rPr>
            </w:pPr>
            <w:r w:rsidRPr="000F3A1A">
              <w:rPr>
                <w:rFonts w:ascii="Times New Roman" w:hAnsi="Times New Roman" w:cs="Times New Roman"/>
              </w:rPr>
              <w:t>в т. ч.:</w:t>
            </w:r>
          </w:p>
        </w:tc>
      </w:tr>
      <w:tr w:rsidR="000F3A1A" w:rsidRPr="000F3A1A" w14:paraId="2C873A71" w14:textId="77777777" w:rsidTr="00C40094">
        <w:trPr>
          <w:trHeight w:val="490"/>
        </w:trPr>
        <w:tc>
          <w:tcPr>
            <w:tcW w:w="3685" w:type="pct"/>
            <w:vAlign w:val="center"/>
          </w:tcPr>
          <w:p w14:paraId="5459FE1D" w14:textId="77777777" w:rsidR="000E2D17" w:rsidRPr="000F3A1A" w:rsidRDefault="000E2D17" w:rsidP="00C40094">
            <w:pPr>
              <w:suppressAutoHyphens/>
              <w:spacing w:after="0"/>
              <w:rPr>
                <w:rFonts w:ascii="Times New Roman" w:hAnsi="Times New Roman" w:cs="Times New Roman"/>
              </w:rPr>
            </w:pPr>
            <w:r w:rsidRPr="000F3A1A">
              <w:rPr>
                <w:rFonts w:ascii="Times New Roman" w:hAnsi="Times New Roman" w:cs="Times New Roman"/>
              </w:rPr>
              <w:t>теоретическое обучение</w:t>
            </w:r>
          </w:p>
        </w:tc>
        <w:tc>
          <w:tcPr>
            <w:tcW w:w="1315" w:type="pct"/>
            <w:vAlign w:val="center"/>
          </w:tcPr>
          <w:p w14:paraId="1B7682DE" w14:textId="77777777" w:rsidR="000E2D17" w:rsidRPr="000F3A1A" w:rsidRDefault="000E2D17" w:rsidP="00C40094">
            <w:pPr>
              <w:suppressAutoHyphens/>
              <w:spacing w:after="0"/>
              <w:jc w:val="center"/>
              <w:rPr>
                <w:rFonts w:ascii="Times New Roman" w:hAnsi="Times New Roman" w:cs="Times New Roman"/>
                <w:iCs/>
              </w:rPr>
            </w:pPr>
            <w:r w:rsidRPr="000F3A1A">
              <w:rPr>
                <w:rFonts w:ascii="Times New Roman" w:hAnsi="Times New Roman" w:cs="Times New Roman"/>
                <w:iCs/>
              </w:rPr>
              <w:t>50</w:t>
            </w:r>
          </w:p>
        </w:tc>
      </w:tr>
      <w:tr w:rsidR="000F3A1A" w:rsidRPr="000F3A1A" w14:paraId="1270FCBC" w14:textId="77777777" w:rsidTr="00C40094">
        <w:trPr>
          <w:trHeight w:val="490"/>
        </w:trPr>
        <w:tc>
          <w:tcPr>
            <w:tcW w:w="3685" w:type="pct"/>
            <w:vAlign w:val="center"/>
          </w:tcPr>
          <w:p w14:paraId="5AD9D8F1" w14:textId="77777777" w:rsidR="000E2D17" w:rsidRPr="000F3A1A" w:rsidRDefault="000E2D17" w:rsidP="00C40094">
            <w:pPr>
              <w:suppressAutoHyphens/>
              <w:spacing w:after="0"/>
              <w:rPr>
                <w:rFonts w:ascii="Times New Roman" w:hAnsi="Times New Roman" w:cs="Times New Roman"/>
              </w:rPr>
            </w:pPr>
            <w:r w:rsidRPr="000F3A1A">
              <w:rPr>
                <w:rFonts w:ascii="Times New Roman" w:hAnsi="Times New Roman" w:cs="Times New Roman"/>
              </w:rPr>
              <w:t>практические занятия</w:t>
            </w:r>
            <w:r w:rsidRPr="000F3A1A">
              <w:rPr>
                <w:rFonts w:ascii="Times New Roman" w:hAnsi="Times New Roman" w:cs="Times New Roman"/>
                <w:i/>
              </w:rPr>
              <w:t xml:space="preserve"> (если предусмотрено)</w:t>
            </w:r>
          </w:p>
        </w:tc>
        <w:tc>
          <w:tcPr>
            <w:tcW w:w="1315" w:type="pct"/>
            <w:vAlign w:val="center"/>
          </w:tcPr>
          <w:p w14:paraId="726471DC" w14:textId="77777777" w:rsidR="000E2D17" w:rsidRPr="000F3A1A" w:rsidRDefault="000E2D17" w:rsidP="00C40094">
            <w:pPr>
              <w:suppressAutoHyphens/>
              <w:spacing w:after="0"/>
              <w:jc w:val="center"/>
              <w:rPr>
                <w:rFonts w:ascii="Times New Roman" w:hAnsi="Times New Roman" w:cs="Times New Roman"/>
                <w:iCs/>
              </w:rPr>
            </w:pPr>
            <w:r w:rsidRPr="000F3A1A">
              <w:rPr>
                <w:rFonts w:ascii="Times New Roman" w:hAnsi="Times New Roman" w:cs="Times New Roman"/>
                <w:iCs/>
              </w:rPr>
              <w:t>16</w:t>
            </w:r>
          </w:p>
        </w:tc>
      </w:tr>
      <w:tr w:rsidR="000F3A1A" w:rsidRPr="000F3A1A" w14:paraId="34A6A868" w14:textId="77777777" w:rsidTr="00C40094">
        <w:trPr>
          <w:trHeight w:val="267"/>
        </w:trPr>
        <w:tc>
          <w:tcPr>
            <w:tcW w:w="3685" w:type="pct"/>
            <w:vAlign w:val="center"/>
          </w:tcPr>
          <w:p w14:paraId="139C7CDC" w14:textId="77777777" w:rsidR="000E2D17" w:rsidRPr="000F3A1A" w:rsidRDefault="000E2D17" w:rsidP="00C40094">
            <w:pPr>
              <w:suppressAutoHyphens/>
              <w:spacing w:after="0"/>
              <w:rPr>
                <w:rFonts w:ascii="Times New Roman" w:hAnsi="Times New Roman" w:cs="Times New Roman"/>
                <w:i/>
              </w:rPr>
            </w:pPr>
            <w:r w:rsidRPr="000F3A1A">
              <w:rPr>
                <w:rFonts w:ascii="Times New Roman" w:hAnsi="Times New Roman" w:cs="Times New Roman"/>
                <w:i/>
              </w:rPr>
              <w:t xml:space="preserve">Самостоятельная работа </w:t>
            </w:r>
            <w:r w:rsidRPr="000F3A1A">
              <w:rPr>
                <w:rFonts w:ascii="Times New Roman" w:hAnsi="Times New Roman" w:cs="Times New Roman"/>
                <w:b/>
                <w:i/>
                <w:vertAlign w:val="superscript"/>
              </w:rPr>
              <w:footnoteReference w:id="19"/>
            </w:r>
          </w:p>
        </w:tc>
        <w:tc>
          <w:tcPr>
            <w:tcW w:w="1315" w:type="pct"/>
            <w:vAlign w:val="center"/>
          </w:tcPr>
          <w:p w14:paraId="756EBF1D" w14:textId="77777777" w:rsidR="000E2D17" w:rsidRPr="000F3A1A" w:rsidRDefault="000E2D17" w:rsidP="00C40094">
            <w:pPr>
              <w:suppressAutoHyphens/>
              <w:spacing w:after="0"/>
              <w:jc w:val="center"/>
              <w:rPr>
                <w:rFonts w:ascii="Times New Roman" w:hAnsi="Times New Roman" w:cs="Times New Roman"/>
                <w:iCs/>
              </w:rPr>
            </w:pPr>
            <w:r w:rsidRPr="000F3A1A">
              <w:rPr>
                <w:rFonts w:ascii="Times New Roman" w:hAnsi="Times New Roman" w:cs="Times New Roman"/>
                <w:iCs/>
              </w:rPr>
              <w:t>6</w:t>
            </w:r>
          </w:p>
        </w:tc>
      </w:tr>
      <w:tr w:rsidR="000F3A1A" w:rsidRPr="000F3A1A" w14:paraId="543F23DE" w14:textId="77777777" w:rsidTr="00C40094">
        <w:trPr>
          <w:trHeight w:val="331"/>
        </w:trPr>
        <w:tc>
          <w:tcPr>
            <w:tcW w:w="3685" w:type="pct"/>
            <w:vAlign w:val="center"/>
          </w:tcPr>
          <w:p w14:paraId="789774C5" w14:textId="77777777" w:rsidR="000E2D17" w:rsidRPr="000F3A1A" w:rsidRDefault="000E2D17" w:rsidP="00C40094">
            <w:pPr>
              <w:suppressAutoHyphens/>
              <w:spacing w:after="0"/>
              <w:rPr>
                <w:rFonts w:ascii="Times New Roman" w:hAnsi="Times New Roman" w:cs="Times New Roman"/>
                <w:i/>
              </w:rPr>
            </w:pPr>
            <w:r w:rsidRPr="000F3A1A">
              <w:rPr>
                <w:rFonts w:ascii="Times New Roman" w:hAnsi="Times New Roman" w:cs="Times New Roman"/>
                <w:b/>
                <w:iCs/>
              </w:rPr>
              <w:t>Промежуточная аттестация</w:t>
            </w:r>
          </w:p>
        </w:tc>
        <w:tc>
          <w:tcPr>
            <w:tcW w:w="1315" w:type="pct"/>
            <w:vAlign w:val="center"/>
          </w:tcPr>
          <w:p w14:paraId="6567A559" w14:textId="77777777" w:rsidR="000E2D17" w:rsidRPr="000F3A1A" w:rsidRDefault="000E2D17" w:rsidP="00C40094">
            <w:pPr>
              <w:suppressAutoHyphens/>
              <w:spacing w:after="0"/>
              <w:jc w:val="center"/>
              <w:rPr>
                <w:rFonts w:ascii="Times New Roman" w:hAnsi="Times New Roman" w:cs="Times New Roman"/>
                <w:iCs/>
              </w:rPr>
            </w:pPr>
            <w:r w:rsidRPr="000F3A1A">
              <w:rPr>
                <w:rFonts w:ascii="Times New Roman" w:hAnsi="Times New Roman" w:cs="Times New Roman"/>
                <w:iCs/>
              </w:rPr>
              <w:t>3</w:t>
            </w:r>
          </w:p>
        </w:tc>
      </w:tr>
    </w:tbl>
    <w:p w14:paraId="154FE201" w14:textId="77777777" w:rsidR="000E2D17" w:rsidRPr="000F3A1A" w:rsidRDefault="000E2D17" w:rsidP="000E2D17">
      <w:pPr>
        <w:suppressAutoHyphens/>
        <w:spacing w:after="120"/>
        <w:rPr>
          <w:rFonts w:ascii="Times New Roman" w:hAnsi="Times New Roman" w:cs="Times New Roman"/>
          <w:b/>
          <w:i/>
        </w:rPr>
      </w:pPr>
      <w:r w:rsidRPr="000F3A1A">
        <w:rPr>
          <w:rFonts w:ascii="Times New Roman" w:hAnsi="Times New Roman" w:cs="Times New Roman"/>
          <w:b/>
          <w:i/>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14:paraId="349DF87C" w14:textId="77777777" w:rsidR="000E2D17" w:rsidRPr="000F3A1A" w:rsidRDefault="000E2D17" w:rsidP="000E2D17">
      <w:pPr>
        <w:rPr>
          <w:rFonts w:ascii="Times New Roman" w:hAnsi="Times New Roman" w:cs="Times New Roman"/>
          <w:b/>
          <w:i/>
        </w:rPr>
        <w:sectPr w:rsidR="000E2D17" w:rsidRPr="000F3A1A" w:rsidSect="00C40094">
          <w:pgSz w:w="11906" w:h="16838"/>
          <w:pgMar w:top="1134" w:right="850" w:bottom="284" w:left="1701" w:header="708" w:footer="708" w:gutter="0"/>
          <w:cols w:space="720"/>
          <w:docGrid w:linePitch="299"/>
        </w:sectPr>
      </w:pPr>
    </w:p>
    <w:p w14:paraId="2B5288C3" w14:textId="77777777" w:rsidR="000E2D17" w:rsidRPr="000F3A1A" w:rsidRDefault="000E2D17" w:rsidP="000E2D17">
      <w:pPr>
        <w:ind w:firstLine="709"/>
        <w:rPr>
          <w:rFonts w:ascii="Times New Roman" w:hAnsi="Times New Roman" w:cs="Times New Roman"/>
          <w:b/>
          <w:bCs/>
        </w:rPr>
      </w:pPr>
      <w:r w:rsidRPr="000F3A1A">
        <w:rPr>
          <w:rFonts w:ascii="Times New Roman" w:hAnsi="Times New Roman" w:cs="Times New Roman"/>
          <w:b/>
        </w:rPr>
        <w:lastRenderedPageBreak/>
        <w:t xml:space="preserve">2.2. Тематический план и содержание учебной дисциплины </w:t>
      </w:r>
    </w:p>
    <w:tbl>
      <w:tblPr>
        <w:tblW w:w="50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22"/>
        <w:gridCol w:w="5654"/>
        <w:gridCol w:w="2078"/>
        <w:gridCol w:w="2377"/>
        <w:gridCol w:w="1085"/>
        <w:gridCol w:w="2135"/>
      </w:tblGrid>
      <w:tr w:rsidR="000F3A1A" w:rsidRPr="000F3A1A" w14:paraId="00600E0E" w14:textId="77777777" w:rsidTr="00C40094">
        <w:trPr>
          <w:trHeight w:val="20"/>
        </w:trPr>
        <w:tc>
          <w:tcPr>
            <w:tcW w:w="542" w:type="pct"/>
            <w:vAlign w:val="center"/>
          </w:tcPr>
          <w:p w14:paraId="185560E8" w14:textId="77777777" w:rsidR="000E2D17" w:rsidRPr="000F3A1A" w:rsidRDefault="000E2D17" w:rsidP="00C40094">
            <w:pPr>
              <w:suppressAutoHyphens/>
              <w:jc w:val="center"/>
              <w:rPr>
                <w:rFonts w:ascii="Times New Roman" w:hAnsi="Times New Roman" w:cs="Times New Roman"/>
                <w:b/>
                <w:bCs/>
              </w:rPr>
            </w:pPr>
            <w:r w:rsidRPr="000F3A1A">
              <w:rPr>
                <w:rFonts w:ascii="Times New Roman" w:hAnsi="Times New Roman" w:cs="Times New Roman"/>
                <w:b/>
                <w:bCs/>
              </w:rPr>
              <w:t>Наименование разделов и тем</w:t>
            </w:r>
          </w:p>
        </w:tc>
        <w:tc>
          <w:tcPr>
            <w:tcW w:w="1891" w:type="pct"/>
            <w:vAlign w:val="center"/>
          </w:tcPr>
          <w:p w14:paraId="1E736360" w14:textId="77777777" w:rsidR="000E2D17" w:rsidRPr="000F3A1A" w:rsidRDefault="000E2D17" w:rsidP="00C40094">
            <w:pPr>
              <w:suppressAutoHyphens/>
              <w:jc w:val="center"/>
              <w:rPr>
                <w:rFonts w:ascii="Times New Roman" w:hAnsi="Times New Roman" w:cs="Times New Roman"/>
                <w:b/>
                <w:bCs/>
              </w:rPr>
            </w:pPr>
            <w:r w:rsidRPr="000F3A1A">
              <w:rPr>
                <w:rFonts w:ascii="Times New Roman" w:hAnsi="Times New Roman" w:cs="Times New Roman"/>
                <w:b/>
                <w:bCs/>
              </w:rPr>
              <w:t>Содержание учебного материала и формы организации деятельности обучающихся</w:t>
            </w:r>
          </w:p>
        </w:tc>
        <w:tc>
          <w:tcPr>
            <w:tcW w:w="695" w:type="pct"/>
            <w:vAlign w:val="center"/>
          </w:tcPr>
          <w:p w14:paraId="4BB80B1A" w14:textId="77777777" w:rsidR="000E2D17" w:rsidRPr="000F3A1A" w:rsidRDefault="000E2D17" w:rsidP="00C40094">
            <w:pPr>
              <w:suppressAutoHyphens/>
              <w:spacing w:after="0" w:line="240" w:lineRule="auto"/>
              <w:jc w:val="center"/>
              <w:rPr>
                <w:rFonts w:ascii="Times New Roman" w:hAnsi="Times New Roman" w:cs="Times New Roman"/>
                <w:b/>
                <w:bCs/>
              </w:rPr>
            </w:pPr>
            <w:r w:rsidRPr="000F3A1A">
              <w:rPr>
                <w:rFonts w:ascii="Times New Roman" w:hAnsi="Times New Roman" w:cs="Times New Roman"/>
                <w:b/>
                <w:bCs/>
              </w:rPr>
              <w:t xml:space="preserve">Объем, акад. ч / в том числе в форме практической подготовки, </w:t>
            </w:r>
            <w:proofErr w:type="spellStart"/>
            <w:r w:rsidRPr="000F3A1A">
              <w:rPr>
                <w:rFonts w:ascii="Times New Roman" w:hAnsi="Times New Roman" w:cs="Times New Roman"/>
                <w:b/>
                <w:bCs/>
              </w:rPr>
              <w:t>акад</w:t>
            </w:r>
            <w:proofErr w:type="spellEnd"/>
            <w:r w:rsidRPr="000F3A1A">
              <w:rPr>
                <w:rFonts w:ascii="Times New Roman" w:hAnsi="Times New Roman" w:cs="Times New Roman"/>
                <w:b/>
                <w:bCs/>
              </w:rPr>
              <w:t xml:space="preserve"> ч</w:t>
            </w:r>
          </w:p>
        </w:tc>
        <w:tc>
          <w:tcPr>
            <w:tcW w:w="795" w:type="pct"/>
            <w:vAlign w:val="center"/>
          </w:tcPr>
          <w:p w14:paraId="6E8ECB3F" w14:textId="77777777" w:rsidR="000E2D17" w:rsidRPr="000F3A1A" w:rsidRDefault="000E2D17" w:rsidP="00C40094">
            <w:pPr>
              <w:suppressAutoHyphens/>
              <w:jc w:val="center"/>
              <w:rPr>
                <w:rFonts w:ascii="Times New Roman" w:hAnsi="Times New Roman" w:cs="Times New Roman"/>
                <w:b/>
                <w:bCs/>
              </w:rPr>
            </w:pPr>
            <w:r w:rsidRPr="000F3A1A">
              <w:rPr>
                <w:rFonts w:ascii="Times New Roman" w:hAnsi="Times New Roman" w:cs="Times New Roman"/>
                <w:b/>
                <w:bCs/>
              </w:rPr>
              <w:t>Коды компетенций и личностных результатов</w:t>
            </w:r>
            <w:r w:rsidRPr="000F3A1A">
              <w:rPr>
                <w:rStyle w:val="a8"/>
                <w:rFonts w:ascii="Times New Roman" w:hAnsi="Times New Roman"/>
                <w:b/>
                <w:bCs/>
              </w:rPr>
              <w:footnoteReference w:id="20"/>
            </w:r>
            <w:r w:rsidRPr="000F3A1A">
              <w:rPr>
                <w:rFonts w:ascii="Times New Roman" w:hAnsi="Times New Roman" w:cs="Times New Roman"/>
                <w:b/>
                <w:bCs/>
              </w:rPr>
              <w:t>, формированию которых способствует элемент программы</w:t>
            </w:r>
          </w:p>
        </w:tc>
        <w:tc>
          <w:tcPr>
            <w:tcW w:w="363" w:type="pct"/>
          </w:tcPr>
          <w:p w14:paraId="771811D1" w14:textId="77777777" w:rsidR="000E2D17" w:rsidRPr="000F3A1A" w:rsidRDefault="000E2D17" w:rsidP="00C40094">
            <w:pPr>
              <w:suppressAutoHyphens/>
              <w:jc w:val="center"/>
              <w:rPr>
                <w:rFonts w:ascii="Times New Roman" w:hAnsi="Times New Roman" w:cs="Times New Roman"/>
                <w:b/>
                <w:bCs/>
              </w:rPr>
            </w:pPr>
            <w:r w:rsidRPr="000F3A1A">
              <w:rPr>
                <w:rFonts w:ascii="Times New Roman" w:hAnsi="Times New Roman" w:cs="Times New Roman"/>
                <w:sz w:val="24"/>
                <w:szCs w:val="24"/>
              </w:rPr>
              <w:t>Код ПК, ОК</w:t>
            </w:r>
          </w:p>
        </w:tc>
        <w:tc>
          <w:tcPr>
            <w:tcW w:w="714" w:type="pct"/>
          </w:tcPr>
          <w:p w14:paraId="71706859" w14:textId="77777777" w:rsidR="000E2D17" w:rsidRPr="000F3A1A" w:rsidRDefault="000E2D17" w:rsidP="00C40094">
            <w:pPr>
              <w:suppressAutoHyphens/>
              <w:jc w:val="center"/>
              <w:rPr>
                <w:rFonts w:ascii="Times New Roman" w:hAnsi="Times New Roman" w:cs="Times New Roman"/>
                <w:b/>
                <w:bCs/>
              </w:rPr>
            </w:pPr>
            <w:r w:rsidRPr="000F3A1A">
              <w:rPr>
                <w:rFonts w:ascii="Times New Roman" w:hAnsi="Times New Roman" w:cs="Times New Roman"/>
                <w:sz w:val="24"/>
                <w:szCs w:val="24"/>
              </w:rPr>
              <w:t>Код Н/У/З</w:t>
            </w:r>
          </w:p>
        </w:tc>
      </w:tr>
      <w:tr w:rsidR="000F3A1A" w:rsidRPr="000F3A1A" w14:paraId="50C4C8E1" w14:textId="77777777" w:rsidTr="00C40094">
        <w:trPr>
          <w:trHeight w:val="20"/>
        </w:trPr>
        <w:tc>
          <w:tcPr>
            <w:tcW w:w="542" w:type="pct"/>
          </w:tcPr>
          <w:p w14:paraId="0007DBF9" w14:textId="77777777" w:rsidR="000E2D17" w:rsidRPr="000F3A1A" w:rsidRDefault="000E2D17" w:rsidP="00C40094">
            <w:pPr>
              <w:spacing w:after="0" w:line="240" w:lineRule="auto"/>
              <w:jc w:val="center"/>
              <w:rPr>
                <w:rFonts w:ascii="Times New Roman" w:hAnsi="Times New Roman" w:cs="Times New Roman"/>
                <w:b/>
                <w:bCs/>
                <w:i/>
                <w:iCs/>
              </w:rPr>
            </w:pPr>
            <w:r w:rsidRPr="000F3A1A">
              <w:rPr>
                <w:rFonts w:ascii="Times New Roman" w:hAnsi="Times New Roman" w:cs="Times New Roman"/>
                <w:b/>
                <w:bCs/>
                <w:i/>
                <w:iCs/>
              </w:rPr>
              <w:t>1</w:t>
            </w:r>
          </w:p>
        </w:tc>
        <w:tc>
          <w:tcPr>
            <w:tcW w:w="1891" w:type="pct"/>
          </w:tcPr>
          <w:p w14:paraId="488E8B5E" w14:textId="77777777" w:rsidR="000E2D17" w:rsidRPr="000F3A1A" w:rsidRDefault="000E2D17" w:rsidP="00C40094">
            <w:pPr>
              <w:spacing w:after="0" w:line="240" w:lineRule="auto"/>
              <w:jc w:val="center"/>
              <w:rPr>
                <w:rFonts w:ascii="Times New Roman" w:hAnsi="Times New Roman" w:cs="Times New Roman"/>
                <w:b/>
                <w:bCs/>
                <w:i/>
                <w:iCs/>
              </w:rPr>
            </w:pPr>
            <w:r w:rsidRPr="000F3A1A">
              <w:rPr>
                <w:rFonts w:ascii="Times New Roman" w:hAnsi="Times New Roman" w:cs="Times New Roman"/>
                <w:b/>
                <w:bCs/>
                <w:i/>
                <w:iCs/>
              </w:rPr>
              <w:t>2</w:t>
            </w:r>
          </w:p>
        </w:tc>
        <w:tc>
          <w:tcPr>
            <w:tcW w:w="695" w:type="pct"/>
          </w:tcPr>
          <w:p w14:paraId="1F8567EF" w14:textId="77777777" w:rsidR="000E2D17" w:rsidRPr="000F3A1A" w:rsidRDefault="000E2D17" w:rsidP="00C40094">
            <w:pPr>
              <w:spacing w:after="0" w:line="240" w:lineRule="auto"/>
              <w:jc w:val="center"/>
              <w:rPr>
                <w:rFonts w:ascii="Times New Roman" w:hAnsi="Times New Roman" w:cs="Times New Roman"/>
                <w:b/>
                <w:bCs/>
                <w:i/>
                <w:iCs/>
              </w:rPr>
            </w:pPr>
            <w:r w:rsidRPr="000F3A1A">
              <w:rPr>
                <w:rFonts w:ascii="Times New Roman" w:hAnsi="Times New Roman" w:cs="Times New Roman"/>
                <w:b/>
                <w:bCs/>
                <w:i/>
                <w:iCs/>
              </w:rPr>
              <w:t>3</w:t>
            </w:r>
          </w:p>
        </w:tc>
        <w:tc>
          <w:tcPr>
            <w:tcW w:w="795" w:type="pct"/>
          </w:tcPr>
          <w:p w14:paraId="5BF10447" w14:textId="77777777" w:rsidR="000E2D17" w:rsidRPr="000F3A1A" w:rsidRDefault="000E2D17" w:rsidP="00C40094">
            <w:pPr>
              <w:spacing w:after="0" w:line="240" w:lineRule="auto"/>
              <w:jc w:val="center"/>
              <w:rPr>
                <w:rFonts w:ascii="Times New Roman" w:hAnsi="Times New Roman" w:cs="Times New Roman"/>
                <w:b/>
                <w:bCs/>
                <w:i/>
                <w:iCs/>
              </w:rPr>
            </w:pPr>
            <w:r w:rsidRPr="000F3A1A">
              <w:rPr>
                <w:rFonts w:ascii="Times New Roman" w:hAnsi="Times New Roman" w:cs="Times New Roman"/>
                <w:b/>
                <w:bCs/>
                <w:i/>
                <w:iCs/>
              </w:rPr>
              <w:t>4</w:t>
            </w:r>
          </w:p>
        </w:tc>
        <w:tc>
          <w:tcPr>
            <w:tcW w:w="363" w:type="pct"/>
          </w:tcPr>
          <w:p w14:paraId="483E0A6F" w14:textId="77777777" w:rsidR="000E2D17" w:rsidRPr="000F3A1A" w:rsidRDefault="000E2D17" w:rsidP="00C40094">
            <w:pPr>
              <w:spacing w:after="0" w:line="240" w:lineRule="auto"/>
              <w:jc w:val="center"/>
              <w:rPr>
                <w:rFonts w:ascii="Times New Roman" w:hAnsi="Times New Roman" w:cs="Times New Roman"/>
                <w:b/>
                <w:bCs/>
                <w:i/>
                <w:iCs/>
              </w:rPr>
            </w:pPr>
          </w:p>
        </w:tc>
        <w:tc>
          <w:tcPr>
            <w:tcW w:w="714" w:type="pct"/>
          </w:tcPr>
          <w:p w14:paraId="0F231AB8" w14:textId="77777777" w:rsidR="000E2D17" w:rsidRPr="000F3A1A" w:rsidRDefault="000E2D17" w:rsidP="00C40094">
            <w:pPr>
              <w:spacing w:after="0" w:line="240" w:lineRule="auto"/>
              <w:jc w:val="center"/>
              <w:rPr>
                <w:rFonts w:ascii="Times New Roman" w:hAnsi="Times New Roman" w:cs="Times New Roman"/>
                <w:b/>
                <w:bCs/>
                <w:i/>
                <w:iCs/>
              </w:rPr>
            </w:pPr>
          </w:p>
        </w:tc>
      </w:tr>
      <w:tr w:rsidR="000F3A1A" w:rsidRPr="000F3A1A" w14:paraId="467CE223" w14:textId="77777777" w:rsidTr="00C40094">
        <w:trPr>
          <w:trHeight w:val="20"/>
        </w:trPr>
        <w:tc>
          <w:tcPr>
            <w:tcW w:w="2433" w:type="pct"/>
            <w:gridSpan w:val="2"/>
          </w:tcPr>
          <w:p w14:paraId="285B36E2" w14:textId="77777777" w:rsidR="000E2D17" w:rsidRPr="000F3A1A" w:rsidRDefault="000E2D17" w:rsidP="00C40094">
            <w:pPr>
              <w:spacing w:after="0" w:line="360" w:lineRule="auto"/>
              <w:rPr>
                <w:rFonts w:ascii="Times New Roman" w:hAnsi="Times New Roman" w:cs="Times New Roman"/>
                <w:b/>
                <w:bCs/>
              </w:rPr>
            </w:pPr>
            <w:r w:rsidRPr="000F3A1A">
              <w:rPr>
                <w:rFonts w:ascii="Times New Roman" w:hAnsi="Times New Roman" w:cs="Times New Roman"/>
                <w:b/>
                <w:bCs/>
              </w:rPr>
              <w:t>Раздел 1. Теоретическая механика</w:t>
            </w:r>
          </w:p>
          <w:p w14:paraId="4E553918" w14:textId="77777777" w:rsidR="000E2D17" w:rsidRPr="000F3A1A" w:rsidRDefault="000E2D17" w:rsidP="00C40094">
            <w:pPr>
              <w:spacing w:after="0" w:line="360" w:lineRule="auto"/>
              <w:rPr>
                <w:rFonts w:ascii="Times New Roman" w:hAnsi="Times New Roman" w:cs="Times New Roman"/>
                <w:b/>
                <w:bCs/>
              </w:rPr>
            </w:pPr>
          </w:p>
        </w:tc>
        <w:tc>
          <w:tcPr>
            <w:tcW w:w="695" w:type="pct"/>
          </w:tcPr>
          <w:p w14:paraId="367C2204" w14:textId="77777777" w:rsidR="000E2D17" w:rsidRPr="000F3A1A" w:rsidRDefault="000E2D17" w:rsidP="00C40094">
            <w:pPr>
              <w:jc w:val="center"/>
              <w:rPr>
                <w:rFonts w:ascii="Times New Roman" w:hAnsi="Times New Roman" w:cs="Times New Roman"/>
                <w:b/>
                <w:bCs/>
                <w:iCs/>
              </w:rPr>
            </w:pPr>
          </w:p>
        </w:tc>
        <w:tc>
          <w:tcPr>
            <w:tcW w:w="795" w:type="pct"/>
          </w:tcPr>
          <w:p w14:paraId="5331B431" w14:textId="77777777" w:rsidR="000E2D17" w:rsidRPr="000F3A1A" w:rsidRDefault="000E2D17" w:rsidP="00C40094">
            <w:pPr>
              <w:jc w:val="center"/>
              <w:rPr>
                <w:rFonts w:ascii="Times New Roman" w:hAnsi="Times New Roman" w:cs="Times New Roman"/>
                <w:b/>
                <w:bCs/>
                <w:i/>
                <w:iCs/>
              </w:rPr>
            </w:pPr>
          </w:p>
        </w:tc>
        <w:tc>
          <w:tcPr>
            <w:tcW w:w="363" w:type="pct"/>
          </w:tcPr>
          <w:p w14:paraId="34DA933E" w14:textId="77777777" w:rsidR="000E2D17" w:rsidRPr="000F3A1A" w:rsidRDefault="000E2D17" w:rsidP="00C40094">
            <w:pPr>
              <w:jc w:val="center"/>
              <w:rPr>
                <w:rFonts w:ascii="Times New Roman" w:hAnsi="Times New Roman" w:cs="Times New Roman"/>
                <w:b/>
                <w:bCs/>
                <w:i/>
                <w:iCs/>
              </w:rPr>
            </w:pPr>
          </w:p>
        </w:tc>
        <w:tc>
          <w:tcPr>
            <w:tcW w:w="714" w:type="pct"/>
          </w:tcPr>
          <w:p w14:paraId="404F8A64" w14:textId="77777777" w:rsidR="000E2D17" w:rsidRPr="000F3A1A" w:rsidRDefault="000E2D17" w:rsidP="00C40094">
            <w:pPr>
              <w:jc w:val="center"/>
              <w:rPr>
                <w:rFonts w:ascii="Times New Roman" w:hAnsi="Times New Roman" w:cs="Times New Roman"/>
                <w:b/>
                <w:bCs/>
                <w:i/>
                <w:iCs/>
              </w:rPr>
            </w:pPr>
          </w:p>
        </w:tc>
      </w:tr>
      <w:tr w:rsidR="000F3A1A" w:rsidRPr="000F3A1A" w14:paraId="70EEDA28" w14:textId="77777777" w:rsidTr="00C40094">
        <w:trPr>
          <w:trHeight w:val="20"/>
        </w:trPr>
        <w:tc>
          <w:tcPr>
            <w:tcW w:w="542" w:type="pct"/>
            <w:vMerge w:val="restart"/>
          </w:tcPr>
          <w:p w14:paraId="3FFC4151" w14:textId="77777777" w:rsidR="000E2D17" w:rsidRPr="000F3A1A" w:rsidRDefault="000E2D17" w:rsidP="00C40094">
            <w:pPr>
              <w:spacing w:after="0"/>
              <w:rPr>
                <w:rFonts w:ascii="Times New Roman" w:eastAsia="Calibri" w:hAnsi="Times New Roman" w:cs="Times New Roman"/>
                <w:b/>
                <w:spacing w:val="-1"/>
                <w:sz w:val="24"/>
              </w:rPr>
            </w:pPr>
            <w:r w:rsidRPr="000F3A1A">
              <w:rPr>
                <w:rFonts w:ascii="Times New Roman" w:hAnsi="Times New Roman" w:cs="Times New Roman"/>
                <w:b/>
                <w:bCs/>
              </w:rPr>
              <w:t>Тема 1.</w:t>
            </w:r>
            <w:r w:rsidRPr="000F3A1A">
              <w:rPr>
                <w:rFonts w:ascii="Times New Roman" w:eastAsia="Calibri" w:hAnsi="Times New Roman" w:cs="Times New Roman"/>
                <w:b/>
                <w:spacing w:val="-1"/>
                <w:sz w:val="24"/>
              </w:rPr>
              <w:t xml:space="preserve"> </w:t>
            </w:r>
          </w:p>
          <w:p w14:paraId="4B6289C8" w14:textId="77777777" w:rsidR="000E2D17" w:rsidRPr="000F3A1A" w:rsidRDefault="000E2D17" w:rsidP="00C40094">
            <w:pPr>
              <w:spacing w:after="0"/>
              <w:rPr>
                <w:rFonts w:ascii="Times New Roman" w:hAnsi="Times New Roman" w:cs="Times New Roman"/>
                <w:b/>
                <w:bCs/>
              </w:rPr>
            </w:pPr>
            <w:r w:rsidRPr="000F3A1A">
              <w:rPr>
                <w:rFonts w:ascii="Times New Roman" w:eastAsia="Calibri" w:hAnsi="Times New Roman" w:cs="Times New Roman"/>
                <w:b/>
                <w:spacing w:val="-1"/>
                <w:sz w:val="24"/>
              </w:rPr>
              <w:t>Статика. Основные понятия</w:t>
            </w:r>
            <w:r w:rsidRPr="000F3A1A">
              <w:rPr>
                <w:rFonts w:ascii="Times New Roman" w:eastAsia="Calibri" w:hAnsi="Times New Roman" w:cs="Times New Roman"/>
                <w:b/>
                <w:spacing w:val="-1"/>
                <w:sz w:val="24"/>
              </w:rPr>
              <w:tab/>
              <w:t>и аксиомы. Плоская система сходящихся сил</w:t>
            </w:r>
            <w:r w:rsidRPr="000F3A1A">
              <w:rPr>
                <w:rFonts w:ascii="Times New Roman" w:hAnsi="Times New Roman" w:cs="Times New Roman"/>
                <w:b/>
                <w:bCs/>
              </w:rPr>
              <w:t xml:space="preserve"> </w:t>
            </w:r>
          </w:p>
        </w:tc>
        <w:tc>
          <w:tcPr>
            <w:tcW w:w="1891" w:type="pct"/>
          </w:tcPr>
          <w:p w14:paraId="1E4C90D4" w14:textId="77777777" w:rsidR="000E2D17" w:rsidRPr="000F3A1A" w:rsidRDefault="000E2D17" w:rsidP="00C40094">
            <w:pPr>
              <w:pStyle w:val="TableParagraph"/>
              <w:ind w:left="102"/>
              <w:rPr>
                <w:b/>
                <w:i/>
                <w:sz w:val="24"/>
              </w:rPr>
            </w:pPr>
            <w:r w:rsidRPr="000F3A1A">
              <w:rPr>
                <w:b/>
                <w:i/>
                <w:sz w:val="24"/>
              </w:rPr>
              <w:t>Лекционные занятия:</w:t>
            </w:r>
          </w:p>
          <w:p w14:paraId="7A5CE051" w14:textId="77777777" w:rsidR="000E2D17" w:rsidRPr="000F3A1A" w:rsidRDefault="000E2D17" w:rsidP="00C40094">
            <w:pPr>
              <w:pStyle w:val="TableParagraph"/>
              <w:ind w:left="102"/>
            </w:pPr>
            <w:r w:rsidRPr="000F3A1A">
              <w:rPr>
                <w:sz w:val="24"/>
              </w:rPr>
              <w:t>1.</w:t>
            </w:r>
            <w:r w:rsidRPr="000F3A1A">
              <w:rPr>
                <w:spacing w:val="39"/>
                <w:sz w:val="24"/>
              </w:rPr>
              <w:t xml:space="preserve"> </w:t>
            </w:r>
            <w:r w:rsidRPr="000F3A1A">
              <w:t>Содержание</w:t>
            </w:r>
            <w:r w:rsidRPr="000F3A1A">
              <w:rPr>
                <w:spacing w:val="37"/>
              </w:rPr>
              <w:t xml:space="preserve"> </w:t>
            </w:r>
            <w:r w:rsidRPr="000F3A1A">
              <w:t>технической</w:t>
            </w:r>
            <w:r w:rsidRPr="000F3A1A">
              <w:rPr>
                <w:spacing w:val="39"/>
              </w:rPr>
              <w:t xml:space="preserve"> </w:t>
            </w:r>
            <w:r w:rsidRPr="000F3A1A">
              <w:t>механики,</w:t>
            </w:r>
            <w:r w:rsidRPr="000F3A1A">
              <w:rPr>
                <w:spacing w:val="36"/>
              </w:rPr>
              <w:t xml:space="preserve"> </w:t>
            </w:r>
            <w:r w:rsidRPr="000F3A1A">
              <w:t>ее роль</w:t>
            </w:r>
            <w:r w:rsidRPr="000F3A1A">
              <w:rPr>
                <w:spacing w:val="76"/>
                <w:w w:val="150"/>
              </w:rPr>
              <w:t xml:space="preserve"> </w:t>
            </w:r>
            <w:r w:rsidRPr="000F3A1A">
              <w:t>и</w:t>
            </w:r>
            <w:r w:rsidRPr="000F3A1A">
              <w:rPr>
                <w:spacing w:val="77"/>
                <w:w w:val="150"/>
              </w:rPr>
              <w:t xml:space="preserve"> </w:t>
            </w:r>
            <w:r w:rsidRPr="000F3A1A">
              <w:t>значение</w:t>
            </w:r>
            <w:r w:rsidRPr="000F3A1A">
              <w:rPr>
                <w:spacing w:val="75"/>
                <w:w w:val="150"/>
              </w:rPr>
              <w:t xml:space="preserve"> </w:t>
            </w:r>
            <w:r w:rsidRPr="000F3A1A">
              <w:t>в</w:t>
            </w:r>
            <w:r w:rsidRPr="000F3A1A">
              <w:rPr>
                <w:spacing w:val="76"/>
                <w:w w:val="150"/>
              </w:rPr>
              <w:t xml:space="preserve"> </w:t>
            </w:r>
            <w:r w:rsidRPr="000F3A1A">
              <w:t>научно-</w:t>
            </w:r>
            <w:r w:rsidRPr="000F3A1A">
              <w:rPr>
                <w:spacing w:val="-2"/>
              </w:rPr>
              <w:t>техническом</w:t>
            </w:r>
          </w:p>
          <w:p w14:paraId="58167252" w14:textId="77777777" w:rsidR="000E2D17" w:rsidRPr="000F3A1A" w:rsidRDefault="000E2D17" w:rsidP="00C40094">
            <w:pPr>
              <w:pStyle w:val="TableParagraph"/>
              <w:ind w:left="103"/>
            </w:pPr>
            <w:r w:rsidRPr="000F3A1A">
              <w:rPr>
                <w:spacing w:val="-2"/>
              </w:rPr>
              <w:t>процессе.</w:t>
            </w:r>
          </w:p>
          <w:p w14:paraId="702C8708" w14:textId="77777777" w:rsidR="000E2D17" w:rsidRPr="000F3A1A" w:rsidRDefault="000E2D17" w:rsidP="00C40094">
            <w:pPr>
              <w:pStyle w:val="TableParagraph"/>
              <w:spacing w:line="248" w:lineRule="exact"/>
              <w:ind w:left="102"/>
              <w:rPr>
                <w:sz w:val="24"/>
              </w:rPr>
            </w:pPr>
            <w:r w:rsidRPr="000F3A1A">
              <w:t>2.</w:t>
            </w:r>
            <w:r w:rsidRPr="000F3A1A">
              <w:rPr>
                <w:spacing w:val="-3"/>
              </w:rPr>
              <w:t xml:space="preserve"> </w:t>
            </w:r>
            <w:r w:rsidRPr="000F3A1A">
              <w:rPr>
                <w:sz w:val="24"/>
              </w:rPr>
              <w:t>Пара</w:t>
            </w:r>
            <w:r w:rsidRPr="000F3A1A">
              <w:rPr>
                <w:spacing w:val="32"/>
                <w:sz w:val="24"/>
              </w:rPr>
              <w:t xml:space="preserve"> </w:t>
            </w:r>
            <w:r w:rsidRPr="000F3A1A">
              <w:rPr>
                <w:sz w:val="24"/>
              </w:rPr>
              <w:t>сил.</w:t>
            </w:r>
            <w:r w:rsidRPr="000F3A1A">
              <w:rPr>
                <w:spacing w:val="32"/>
                <w:sz w:val="24"/>
              </w:rPr>
              <w:t xml:space="preserve"> </w:t>
            </w:r>
            <w:r w:rsidRPr="000F3A1A">
              <w:rPr>
                <w:sz w:val="24"/>
              </w:rPr>
              <w:t>Момент</w:t>
            </w:r>
            <w:r w:rsidRPr="000F3A1A">
              <w:rPr>
                <w:spacing w:val="34"/>
                <w:sz w:val="24"/>
              </w:rPr>
              <w:t xml:space="preserve"> </w:t>
            </w:r>
            <w:r w:rsidRPr="000F3A1A">
              <w:rPr>
                <w:sz w:val="24"/>
              </w:rPr>
              <w:t>пары.</w:t>
            </w:r>
            <w:r w:rsidRPr="000F3A1A">
              <w:rPr>
                <w:spacing w:val="32"/>
                <w:sz w:val="24"/>
              </w:rPr>
              <w:t xml:space="preserve"> </w:t>
            </w:r>
            <w:r w:rsidRPr="000F3A1A">
              <w:rPr>
                <w:sz w:val="24"/>
              </w:rPr>
              <w:t>Момент</w:t>
            </w:r>
            <w:r w:rsidRPr="000F3A1A">
              <w:rPr>
                <w:spacing w:val="34"/>
                <w:sz w:val="24"/>
              </w:rPr>
              <w:t xml:space="preserve"> </w:t>
            </w:r>
            <w:r w:rsidRPr="000F3A1A">
              <w:rPr>
                <w:spacing w:val="-4"/>
                <w:sz w:val="24"/>
              </w:rPr>
              <w:t>силы</w:t>
            </w:r>
          </w:p>
          <w:p w14:paraId="7745368A" w14:textId="77777777" w:rsidR="000E2D17" w:rsidRPr="000F3A1A" w:rsidRDefault="000E2D17" w:rsidP="00C40094">
            <w:pPr>
              <w:pStyle w:val="TableParagraph"/>
              <w:ind w:left="102"/>
            </w:pPr>
            <w:r w:rsidRPr="000F3A1A">
              <w:rPr>
                <w:sz w:val="24"/>
              </w:rPr>
              <w:t>относительно</w:t>
            </w:r>
            <w:r w:rsidRPr="000F3A1A">
              <w:rPr>
                <w:spacing w:val="-3"/>
                <w:sz w:val="24"/>
              </w:rPr>
              <w:t xml:space="preserve"> </w:t>
            </w:r>
            <w:r w:rsidRPr="000F3A1A">
              <w:rPr>
                <w:spacing w:val="-2"/>
                <w:sz w:val="24"/>
              </w:rPr>
              <w:t>точки.</w:t>
            </w:r>
          </w:p>
          <w:p w14:paraId="354A370E" w14:textId="77777777" w:rsidR="000E2D17" w:rsidRPr="000F3A1A" w:rsidRDefault="000E2D17" w:rsidP="00C40094">
            <w:pPr>
              <w:pStyle w:val="TableParagraph"/>
              <w:ind w:left="102"/>
            </w:pPr>
            <w:r w:rsidRPr="000F3A1A">
              <w:rPr>
                <w:spacing w:val="-2"/>
              </w:rPr>
              <w:t>тело.</w:t>
            </w:r>
          </w:p>
          <w:p w14:paraId="7B2EF5B7" w14:textId="77777777" w:rsidR="000E2D17" w:rsidRPr="000F3A1A" w:rsidRDefault="000E2D17" w:rsidP="00C40094">
            <w:pPr>
              <w:pStyle w:val="TableParagraph"/>
              <w:tabs>
                <w:tab w:val="left" w:pos="542"/>
                <w:tab w:val="left" w:pos="2012"/>
                <w:tab w:val="left" w:pos="2784"/>
                <w:tab w:val="left" w:pos="3293"/>
                <w:tab w:val="left" w:pos="4034"/>
              </w:tabs>
              <w:spacing w:line="249" w:lineRule="exact"/>
              <w:ind w:left="102"/>
              <w:rPr>
                <w:sz w:val="24"/>
              </w:rPr>
            </w:pPr>
            <w:r w:rsidRPr="000F3A1A">
              <w:t>3</w:t>
            </w:r>
            <w:r w:rsidRPr="000F3A1A">
              <w:rPr>
                <w:spacing w:val="-2"/>
                <w:sz w:val="24"/>
              </w:rPr>
              <w:t xml:space="preserve"> Разложение</w:t>
            </w:r>
            <w:r w:rsidRPr="000F3A1A">
              <w:rPr>
                <w:sz w:val="24"/>
              </w:rPr>
              <w:tab/>
            </w:r>
            <w:r w:rsidRPr="000F3A1A">
              <w:rPr>
                <w:spacing w:val="-4"/>
                <w:sz w:val="24"/>
              </w:rPr>
              <w:t>силы</w:t>
            </w:r>
            <w:r w:rsidRPr="000F3A1A">
              <w:rPr>
                <w:sz w:val="24"/>
              </w:rPr>
              <w:tab/>
            </w:r>
            <w:r w:rsidRPr="000F3A1A">
              <w:rPr>
                <w:spacing w:val="-5"/>
                <w:sz w:val="24"/>
              </w:rPr>
              <w:t>по</w:t>
            </w:r>
            <w:r w:rsidRPr="000F3A1A">
              <w:rPr>
                <w:sz w:val="24"/>
              </w:rPr>
              <w:tab/>
            </w:r>
            <w:r w:rsidRPr="000F3A1A">
              <w:rPr>
                <w:spacing w:val="-4"/>
                <w:sz w:val="24"/>
              </w:rPr>
              <w:t>трем</w:t>
            </w:r>
            <w:r w:rsidRPr="000F3A1A">
              <w:rPr>
                <w:sz w:val="24"/>
              </w:rPr>
              <w:tab/>
            </w:r>
            <w:r w:rsidRPr="000F3A1A">
              <w:rPr>
                <w:spacing w:val="-4"/>
                <w:sz w:val="24"/>
              </w:rPr>
              <w:t>осям</w:t>
            </w:r>
          </w:p>
          <w:p w14:paraId="53956152" w14:textId="77777777" w:rsidR="000E2D17" w:rsidRPr="000F3A1A" w:rsidRDefault="000E2D17" w:rsidP="00C40094">
            <w:pPr>
              <w:pStyle w:val="TableParagraph"/>
              <w:ind w:left="102"/>
            </w:pPr>
            <w:r w:rsidRPr="000F3A1A">
              <w:rPr>
                <w:spacing w:val="-2"/>
                <w:sz w:val="24"/>
              </w:rPr>
              <w:t>координат</w:t>
            </w:r>
            <w:r w:rsidRPr="000F3A1A">
              <w:rPr>
                <w:spacing w:val="-4"/>
              </w:rPr>
              <w:t>.</w:t>
            </w:r>
          </w:p>
          <w:p w14:paraId="24C359BD" w14:textId="77777777" w:rsidR="000E2D17" w:rsidRPr="000F3A1A" w:rsidRDefault="000E2D17" w:rsidP="00C40094">
            <w:pPr>
              <w:pStyle w:val="TableParagraph"/>
              <w:tabs>
                <w:tab w:val="left" w:pos="1005"/>
                <w:tab w:val="left" w:pos="3711"/>
              </w:tabs>
              <w:spacing w:line="250" w:lineRule="exact"/>
              <w:ind w:left="102"/>
              <w:rPr>
                <w:sz w:val="24"/>
              </w:rPr>
            </w:pPr>
            <w:r w:rsidRPr="000F3A1A">
              <w:rPr>
                <w:spacing w:val="-5"/>
              </w:rPr>
              <w:t>4.</w:t>
            </w:r>
            <w:r w:rsidRPr="000F3A1A">
              <w:rPr>
                <w:spacing w:val="-2"/>
                <w:sz w:val="24"/>
              </w:rPr>
              <w:t>Равнодействующая</w:t>
            </w:r>
            <w:r w:rsidRPr="000F3A1A">
              <w:rPr>
                <w:sz w:val="24"/>
              </w:rPr>
              <w:tab/>
            </w:r>
            <w:r w:rsidRPr="000F3A1A">
              <w:rPr>
                <w:spacing w:val="-2"/>
                <w:sz w:val="24"/>
              </w:rPr>
              <w:t>система</w:t>
            </w:r>
          </w:p>
          <w:p w14:paraId="75565E0E" w14:textId="77777777" w:rsidR="000E2D17" w:rsidRPr="000F3A1A" w:rsidRDefault="000E2D17" w:rsidP="00C40094">
            <w:pPr>
              <w:pStyle w:val="TableParagraph"/>
              <w:ind w:left="102"/>
            </w:pPr>
            <w:r w:rsidRPr="000F3A1A">
              <w:rPr>
                <w:spacing w:val="-2"/>
                <w:sz w:val="24"/>
              </w:rPr>
              <w:t>параллельных</w:t>
            </w:r>
            <w:r w:rsidRPr="000F3A1A">
              <w:rPr>
                <w:sz w:val="24"/>
              </w:rPr>
              <w:tab/>
            </w:r>
            <w:r w:rsidRPr="000F3A1A">
              <w:rPr>
                <w:spacing w:val="-4"/>
                <w:sz w:val="24"/>
              </w:rPr>
              <w:t>сил.</w:t>
            </w:r>
            <w:r w:rsidRPr="000F3A1A">
              <w:rPr>
                <w:sz w:val="24"/>
              </w:rPr>
              <w:t xml:space="preserve"> </w:t>
            </w:r>
            <w:proofErr w:type="spellStart"/>
            <w:r w:rsidRPr="000F3A1A">
              <w:rPr>
                <w:spacing w:val="-2"/>
                <w:sz w:val="24"/>
              </w:rPr>
              <w:t>Центрсистемы</w:t>
            </w:r>
            <w:proofErr w:type="spellEnd"/>
            <w:r w:rsidRPr="000F3A1A">
              <w:t xml:space="preserve"> </w:t>
            </w:r>
          </w:p>
          <w:p w14:paraId="0D633A59" w14:textId="77777777" w:rsidR="000E2D17" w:rsidRPr="000F3A1A" w:rsidRDefault="000E2D17" w:rsidP="00C40094">
            <w:pPr>
              <w:pStyle w:val="TableParagraph"/>
              <w:ind w:left="102"/>
            </w:pPr>
            <w:r w:rsidRPr="000F3A1A">
              <w:t>5.</w:t>
            </w:r>
            <w:r w:rsidRPr="000F3A1A">
              <w:rPr>
                <w:spacing w:val="-1"/>
              </w:rPr>
              <w:t xml:space="preserve"> </w:t>
            </w:r>
            <w:r w:rsidRPr="000F3A1A">
              <w:t>Связи</w:t>
            </w:r>
            <w:r w:rsidRPr="000F3A1A">
              <w:rPr>
                <w:spacing w:val="-2"/>
              </w:rPr>
              <w:t xml:space="preserve"> </w:t>
            </w:r>
            <w:r w:rsidRPr="000F3A1A">
              <w:t>и их</w:t>
            </w:r>
            <w:r w:rsidRPr="000F3A1A">
              <w:rPr>
                <w:spacing w:val="2"/>
              </w:rPr>
              <w:t xml:space="preserve"> </w:t>
            </w:r>
            <w:r w:rsidRPr="000F3A1A">
              <w:rPr>
                <w:spacing w:val="-2"/>
              </w:rPr>
              <w:t>реакции.</w:t>
            </w:r>
          </w:p>
          <w:p w14:paraId="32C2142B" w14:textId="77777777" w:rsidR="000E2D17" w:rsidRPr="000F3A1A" w:rsidRDefault="000E2D17" w:rsidP="00C40094">
            <w:pPr>
              <w:pStyle w:val="TableParagraph"/>
              <w:tabs>
                <w:tab w:val="left" w:pos="650"/>
                <w:tab w:val="left" w:pos="2049"/>
                <w:tab w:val="left" w:pos="3245"/>
              </w:tabs>
              <w:spacing w:line="249" w:lineRule="exact"/>
              <w:ind w:left="107"/>
              <w:rPr>
                <w:sz w:val="24"/>
              </w:rPr>
            </w:pPr>
            <w:r w:rsidRPr="000F3A1A">
              <w:rPr>
                <w:spacing w:val="34"/>
              </w:rPr>
              <w:t xml:space="preserve"> </w:t>
            </w:r>
            <w:r w:rsidRPr="000F3A1A">
              <w:rPr>
                <w:spacing w:val="-2"/>
                <w:sz w:val="24"/>
              </w:rPr>
              <w:t>Основные</w:t>
            </w:r>
            <w:r w:rsidRPr="000F3A1A">
              <w:rPr>
                <w:sz w:val="24"/>
              </w:rPr>
              <w:tab/>
            </w:r>
            <w:r w:rsidRPr="000F3A1A">
              <w:rPr>
                <w:spacing w:val="-2"/>
                <w:sz w:val="24"/>
              </w:rPr>
              <w:t>понятия</w:t>
            </w:r>
            <w:r w:rsidRPr="000F3A1A">
              <w:rPr>
                <w:sz w:val="24"/>
              </w:rPr>
              <w:tab/>
            </w:r>
            <w:r w:rsidRPr="000F3A1A">
              <w:rPr>
                <w:spacing w:val="-2"/>
                <w:sz w:val="24"/>
              </w:rPr>
              <w:t>кинематики:</w:t>
            </w:r>
          </w:p>
          <w:p w14:paraId="5A8C7310" w14:textId="77777777" w:rsidR="000E2D17" w:rsidRPr="000F3A1A" w:rsidRDefault="000E2D17" w:rsidP="00C40094">
            <w:pPr>
              <w:pStyle w:val="TableParagraph"/>
              <w:tabs>
                <w:tab w:val="left" w:pos="1556"/>
                <w:tab w:val="left" w:pos="2327"/>
                <w:tab w:val="left" w:pos="3241"/>
                <w:tab w:val="left" w:pos="4397"/>
              </w:tabs>
              <w:spacing w:line="256" w:lineRule="exact"/>
              <w:ind w:left="107"/>
              <w:rPr>
                <w:sz w:val="24"/>
              </w:rPr>
            </w:pPr>
            <w:r w:rsidRPr="000F3A1A">
              <w:rPr>
                <w:spacing w:val="-2"/>
                <w:sz w:val="24"/>
              </w:rPr>
              <w:t>траектория,</w:t>
            </w:r>
            <w:r w:rsidRPr="000F3A1A">
              <w:rPr>
                <w:sz w:val="24"/>
              </w:rPr>
              <w:tab/>
            </w:r>
            <w:r w:rsidRPr="000F3A1A">
              <w:rPr>
                <w:spacing w:val="-4"/>
                <w:sz w:val="24"/>
              </w:rPr>
              <w:t>путь,</w:t>
            </w:r>
            <w:r w:rsidRPr="000F3A1A">
              <w:rPr>
                <w:sz w:val="24"/>
              </w:rPr>
              <w:tab/>
            </w:r>
            <w:r w:rsidRPr="000F3A1A">
              <w:rPr>
                <w:spacing w:val="-2"/>
                <w:sz w:val="24"/>
              </w:rPr>
              <w:t>время,</w:t>
            </w:r>
            <w:r w:rsidRPr="000F3A1A">
              <w:rPr>
                <w:sz w:val="24"/>
              </w:rPr>
              <w:tab/>
            </w:r>
            <w:r w:rsidRPr="000F3A1A">
              <w:rPr>
                <w:spacing w:val="-2"/>
                <w:sz w:val="24"/>
              </w:rPr>
              <w:t>скорость</w:t>
            </w:r>
            <w:r w:rsidRPr="000F3A1A">
              <w:rPr>
                <w:sz w:val="24"/>
              </w:rPr>
              <w:tab/>
            </w:r>
            <w:r w:rsidRPr="000F3A1A">
              <w:rPr>
                <w:spacing w:val="-10"/>
                <w:sz w:val="24"/>
              </w:rPr>
              <w:t>и</w:t>
            </w:r>
          </w:p>
          <w:p w14:paraId="5927048D" w14:textId="77777777" w:rsidR="000E2D17" w:rsidRPr="000F3A1A" w:rsidRDefault="000E2D17" w:rsidP="00C40094">
            <w:pPr>
              <w:pStyle w:val="TableParagraph"/>
            </w:pPr>
            <w:r w:rsidRPr="000F3A1A">
              <w:rPr>
                <w:sz w:val="24"/>
              </w:rPr>
              <w:t>ускорение.</w:t>
            </w:r>
            <w:r w:rsidRPr="000F3A1A">
              <w:rPr>
                <w:spacing w:val="-3"/>
                <w:sz w:val="24"/>
              </w:rPr>
              <w:t xml:space="preserve"> </w:t>
            </w:r>
            <w:r w:rsidRPr="000F3A1A">
              <w:rPr>
                <w:sz w:val="24"/>
              </w:rPr>
              <w:t>Способы</w:t>
            </w:r>
            <w:r w:rsidRPr="000F3A1A">
              <w:rPr>
                <w:spacing w:val="-3"/>
                <w:sz w:val="24"/>
              </w:rPr>
              <w:t xml:space="preserve"> </w:t>
            </w:r>
            <w:r w:rsidRPr="000F3A1A">
              <w:rPr>
                <w:sz w:val="24"/>
              </w:rPr>
              <w:t>задания</w:t>
            </w:r>
            <w:r w:rsidRPr="000F3A1A">
              <w:rPr>
                <w:spacing w:val="-2"/>
                <w:sz w:val="24"/>
              </w:rPr>
              <w:t xml:space="preserve"> движения.</w:t>
            </w:r>
          </w:p>
          <w:p w14:paraId="48E689F6" w14:textId="77777777" w:rsidR="000E2D17" w:rsidRPr="000F3A1A" w:rsidRDefault="000E2D17" w:rsidP="00C40094">
            <w:pPr>
              <w:pStyle w:val="TableParagraph"/>
              <w:spacing w:line="262" w:lineRule="exact"/>
              <w:ind w:left="107"/>
              <w:rPr>
                <w:sz w:val="24"/>
              </w:rPr>
            </w:pPr>
            <w:r w:rsidRPr="000F3A1A">
              <w:t>6.</w:t>
            </w:r>
            <w:r w:rsidRPr="000F3A1A">
              <w:rPr>
                <w:sz w:val="24"/>
              </w:rPr>
              <w:t xml:space="preserve"> Основные</w:t>
            </w:r>
            <w:r w:rsidRPr="000F3A1A">
              <w:rPr>
                <w:spacing w:val="59"/>
                <w:sz w:val="24"/>
              </w:rPr>
              <w:t xml:space="preserve"> </w:t>
            </w:r>
            <w:r w:rsidRPr="000F3A1A">
              <w:rPr>
                <w:sz w:val="24"/>
              </w:rPr>
              <w:t>задачи</w:t>
            </w:r>
            <w:r w:rsidRPr="000F3A1A">
              <w:rPr>
                <w:spacing w:val="61"/>
                <w:sz w:val="24"/>
              </w:rPr>
              <w:t xml:space="preserve"> </w:t>
            </w:r>
            <w:r w:rsidRPr="000F3A1A">
              <w:rPr>
                <w:sz w:val="24"/>
              </w:rPr>
              <w:t>динамики.</w:t>
            </w:r>
            <w:r w:rsidRPr="000F3A1A">
              <w:rPr>
                <w:spacing w:val="61"/>
                <w:sz w:val="24"/>
              </w:rPr>
              <w:t xml:space="preserve"> </w:t>
            </w:r>
            <w:r w:rsidRPr="000F3A1A">
              <w:rPr>
                <w:spacing w:val="-2"/>
                <w:sz w:val="24"/>
              </w:rPr>
              <w:t>Аксиомы</w:t>
            </w:r>
            <w:r w:rsidRPr="000F3A1A">
              <w:rPr>
                <w:sz w:val="24"/>
              </w:rPr>
              <w:t xml:space="preserve"> </w:t>
            </w:r>
            <w:r w:rsidRPr="000F3A1A">
              <w:rPr>
                <w:spacing w:val="-2"/>
                <w:sz w:val="24"/>
              </w:rPr>
              <w:t>динамики</w:t>
            </w:r>
            <w:r w:rsidRPr="000F3A1A">
              <w:rPr>
                <w:spacing w:val="21"/>
              </w:rPr>
              <w:t xml:space="preserve"> .</w:t>
            </w:r>
          </w:p>
          <w:p w14:paraId="4F477C0E" w14:textId="77777777" w:rsidR="000E2D17" w:rsidRPr="000F3A1A" w:rsidRDefault="000E2D17" w:rsidP="00C40094">
            <w:pPr>
              <w:spacing w:after="0" w:line="240" w:lineRule="auto"/>
              <w:rPr>
                <w:rFonts w:ascii="Times New Roman" w:hAnsi="Times New Roman" w:cs="Times New Roman"/>
                <w:bCs/>
              </w:rPr>
            </w:pPr>
          </w:p>
        </w:tc>
        <w:tc>
          <w:tcPr>
            <w:tcW w:w="695" w:type="pct"/>
            <w:vAlign w:val="center"/>
          </w:tcPr>
          <w:p w14:paraId="046F0F30" w14:textId="77777777" w:rsidR="000E2D17" w:rsidRPr="000F3A1A" w:rsidRDefault="000E2D17" w:rsidP="00C40094">
            <w:pPr>
              <w:suppressAutoHyphens/>
              <w:spacing w:after="0"/>
              <w:jc w:val="center"/>
              <w:rPr>
                <w:rFonts w:ascii="Times New Roman" w:hAnsi="Times New Roman" w:cs="Times New Roman"/>
                <w:b/>
                <w:iCs/>
              </w:rPr>
            </w:pPr>
            <w:r w:rsidRPr="000F3A1A">
              <w:rPr>
                <w:rFonts w:ascii="Times New Roman" w:hAnsi="Times New Roman" w:cs="Times New Roman"/>
                <w:b/>
                <w:iCs/>
              </w:rPr>
              <w:t>12</w:t>
            </w:r>
          </w:p>
        </w:tc>
        <w:tc>
          <w:tcPr>
            <w:tcW w:w="795" w:type="pct"/>
            <w:vMerge w:val="restart"/>
          </w:tcPr>
          <w:p w14:paraId="33A65FB5" w14:textId="77777777" w:rsidR="000E2D17" w:rsidRPr="000F3A1A" w:rsidRDefault="000E2D17" w:rsidP="00C40094">
            <w:pPr>
              <w:spacing w:after="0"/>
              <w:rPr>
                <w:rFonts w:ascii="Times New Roman" w:hAnsi="Times New Roman" w:cs="Times New Roman"/>
                <w:sz w:val="24"/>
                <w:szCs w:val="24"/>
              </w:rPr>
            </w:pPr>
            <w:r w:rsidRPr="000F3A1A">
              <w:rPr>
                <w:rFonts w:ascii="Times New Roman" w:hAnsi="Times New Roman" w:cs="Times New Roman"/>
                <w:sz w:val="24"/>
                <w:szCs w:val="24"/>
              </w:rPr>
              <w:t>ЛР 1, ЛР 2, ЛР 3, ЛР 4, ЛР 5, ЛР 6, ЛР 7, ЛР 8, ЛР 10, ЛР 13, ЛР 14, ЛР 15, ПК 1.1-1.6, ПК2.1-2.5</w:t>
            </w:r>
          </w:p>
          <w:p w14:paraId="10B2703C" w14:textId="77777777" w:rsidR="000E2D17" w:rsidRPr="000F3A1A" w:rsidRDefault="000E2D17" w:rsidP="00C40094">
            <w:pPr>
              <w:spacing w:after="0"/>
              <w:rPr>
                <w:rFonts w:ascii="Times New Roman" w:hAnsi="Times New Roman" w:cs="Times New Roman"/>
                <w:sz w:val="24"/>
                <w:szCs w:val="24"/>
              </w:rPr>
            </w:pPr>
          </w:p>
          <w:p w14:paraId="28885A3B" w14:textId="77777777" w:rsidR="000E2D17" w:rsidRPr="000F3A1A" w:rsidRDefault="000E2D17" w:rsidP="00C40094">
            <w:pPr>
              <w:spacing w:after="0"/>
              <w:rPr>
                <w:rFonts w:ascii="Times New Roman" w:hAnsi="Times New Roman" w:cs="Times New Roman"/>
                <w:sz w:val="24"/>
                <w:szCs w:val="24"/>
              </w:rPr>
            </w:pPr>
          </w:p>
          <w:p w14:paraId="11FA5843" w14:textId="77777777" w:rsidR="000E2D17" w:rsidRPr="000F3A1A" w:rsidRDefault="000E2D17" w:rsidP="00C40094">
            <w:pPr>
              <w:spacing w:after="0"/>
              <w:rPr>
                <w:rFonts w:ascii="Times New Roman" w:hAnsi="Times New Roman" w:cs="Times New Roman"/>
                <w:sz w:val="24"/>
                <w:szCs w:val="24"/>
              </w:rPr>
            </w:pPr>
          </w:p>
          <w:p w14:paraId="4C18B91D" w14:textId="77777777" w:rsidR="000E2D17" w:rsidRPr="000F3A1A" w:rsidRDefault="000E2D17" w:rsidP="00C40094">
            <w:pPr>
              <w:spacing w:after="0"/>
              <w:rPr>
                <w:rFonts w:ascii="Times New Roman" w:hAnsi="Times New Roman" w:cs="Times New Roman"/>
                <w:b/>
                <w:i/>
              </w:rPr>
            </w:pPr>
          </w:p>
        </w:tc>
        <w:tc>
          <w:tcPr>
            <w:tcW w:w="363" w:type="pct"/>
          </w:tcPr>
          <w:p w14:paraId="6B825EE8" w14:textId="77777777" w:rsidR="000E2D17" w:rsidRPr="000F3A1A" w:rsidRDefault="000E2D17" w:rsidP="00C4009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0F3A1A">
              <w:rPr>
                <w:rFonts w:ascii="Times New Roman" w:hAnsi="Times New Roman" w:cs="Times New Roman"/>
                <w:sz w:val="24"/>
                <w:szCs w:val="24"/>
              </w:rPr>
              <w:t>ОК 01 ОК 02 ОК 03 ОК 04 ОК 09</w:t>
            </w:r>
          </w:p>
          <w:p w14:paraId="037FCE2A" w14:textId="77777777" w:rsidR="000E2D17" w:rsidRPr="000F3A1A" w:rsidRDefault="000E2D17" w:rsidP="00C40094">
            <w:pPr>
              <w:spacing w:after="0"/>
              <w:rPr>
                <w:rFonts w:ascii="Times New Roman" w:hAnsi="Times New Roman" w:cs="Times New Roman"/>
                <w:b/>
                <w:i/>
                <w:highlight w:val="yellow"/>
              </w:rPr>
            </w:pPr>
          </w:p>
        </w:tc>
        <w:tc>
          <w:tcPr>
            <w:tcW w:w="714" w:type="pct"/>
          </w:tcPr>
          <w:p w14:paraId="5914D9AD" w14:textId="77777777" w:rsidR="000E2D17" w:rsidRPr="000F3A1A" w:rsidRDefault="000E2D17" w:rsidP="00C40094">
            <w:pPr>
              <w:spacing w:after="0"/>
              <w:rPr>
                <w:rFonts w:ascii="Times New Roman" w:hAnsi="Times New Roman" w:cs="Times New Roman"/>
                <w:sz w:val="24"/>
                <w:szCs w:val="24"/>
              </w:rPr>
            </w:pPr>
            <w:r w:rsidRPr="000F3A1A">
              <w:rPr>
                <w:rFonts w:ascii="Times New Roman" w:hAnsi="Times New Roman" w:cs="Times New Roman"/>
                <w:sz w:val="24"/>
                <w:szCs w:val="24"/>
              </w:rPr>
              <w:t>Уо.01.01</w:t>
            </w:r>
          </w:p>
          <w:p w14:paraId="0FEFB970" w14:textId="77777777" w:rsidR="000E2D17" w:rsidRPr="000F3A1A" w:rsidRDefault="000E2D17" w:rsidP="00C40094">
            <w:pPr>
              <w:spacing w:after="0"/>
              <w:rPr>
                <w:rFonts w:ascii="Times New Roman" w:hAnsi="Times New Roman" w:cs="Times New Roman"/>
                <w:sz w:val="24"/>
                <w:szCs w:val="24"/>
              </w:rPr>
            </w:pPr>
            <w:r w:rsidRPr="000F3A1A">
              <w:rPr>
                <w:rFonts w:ascii="Times New Roman" w:hAnsi="Times New Roman" w:cs="Times New Roman"/>
                <w:sz w:val="24"/>
                <w:szCs w:val="24"/>
              </w:rPr>
              <w:t>Зо.01.01</w:t>
            </w:r>
          </w:p>
          <w:p w14:paraId="7AA9AD44" w14:textId="77777777" w:rsidR="000E2D17" w:rsidRPr="000F3A1A" w:rsidRDefault="000E2D17" w:rsidP="00C40094">
            <w:pPr>
              <w:spacing w:after="0"/>
              <w:rPr>
                <w:rFonts w:ascii="Times New Roman" w:hAnsi="Times New Roman" w:cs="Times New Roman"/>
                <w:sz w:val="24"/>
                <w:szCs w:val="24"/>
              </w:rPr>
            </w:pPr>
            <w:r w:rsidRPr="000F3A1A">
              <w:rPr>
                <w:rFonts w:ascii="Times New Roman" w:hAnsi="Times New Roman" w:cs="Times New Roman"/>
                <w:sz w:val="24"/>
                <w:szCs w:val="24"/>
              </w:rPr>
              <w:t>Уо.01.05</w:t>
            </w:r>
          </w:p>
          <w:p w14:paraId="5A68F0A7" w14:textId="77777777" w:rsidR="000E2D17" w:rsidRPr="000F3A1A" w:rsidRDefault="000E2D17" w:rsidP="00C40094">
            <w:pPr>
              <w:spacing w:after="0"/>
              <w:rPr>
                <w:rFonts w:ascii="Times New Roman" w:hAnsi="Times New Roman" w:cs="Times New Roman"/>
                <w:sz w:val="24"/>
                <w:szCs w:val="24"/>
              </w:rPr>
            </w:pPr>
            <w:r w:rsidRPr="000F3A1A">
              <w:rPr>
                <w:rFonts w:ascii="Times New Roman" w:hAnsi="Times New Roman" w:cs="Times New Roman"/>
                <w:sz w:val="24"/>
                <w:szCs w:val="24"/>
              </w:rPr>
              <w:t>Зо.01.05</w:t>
            </w:r>
          </w:p>
          <w:p w14:paraId="06E526B1" w14:textId="77777777" w:rsidR="000E2D17" w:rsidRPr="000F3A1A" w:rsidRDefault="000E2D17" w:rsidP="00C40094">
            <w:pPr>
              <w:spacing w:after="0"/>
              <w:rPr>
                <w:rFonts w:ascii="Times New Roman" w:hAnsi="Times New Roman" w:cs="Times New Roman"/>
                <w:sz w:val="24"/>
                <w:szCs w:val="24"/>
              </w:rPr>
            </w:pPr>
            <w:r w:rsidRPr="000F3A1A">
              <w:rPr>
                <w:rFonts w:ascii="Times New Roman" w:hAnsi="Times New Roman" w:cs="Times New Roman"/>
                <w:sz w:val="24"/>
                <w:szCs w:val="24"/>
              </w:rPr>
              <w:t>Уо.01.06</w:t>
            </w:r>
          </w:p>
          <w:p w14:paraId="2009F69F" w14:textId="77777777" w:rsidR="000E2D17" w:rsidRPr="000F3A1A" w:rsidRDefault="000E2D17" w:rsidP="00C40094">
            <w:pPr>
              <w:spacing w:after="0"/>
              <w:rPr>
                <w:rFonts w:ascii="Times New Roman" w:hAnsi="Times New Roman" w:cs="Times New Roman"/>
                <w:sz w:val="24"/>
                <w:szCs w:val="24"/>
              </w:rPr>
            </w:pPr>
            <w:r w:rsidRPr="000F3A1A">
              <w:rPr>
                <w:rFonts w:ascii="Times New Roman" w:hAnsi="Times New Roman" w:cs="Times New Roman"/>
                <w:sz w:val="24"/>
                <w:szCs w:val="24"/>
              </w:rPr>
              <w:t>Зо.01.06</w:t>
            </w:r>
          </w:p>
          <w:p w14:paraId="3946EC95" w14:textId="77777777" w:rsidR="000E2D17" w:rsidRPr="000F3A1A" w:rsidRDefault="000E2D17" w:rsidP="00C40094">
            <w:pPr>
              <w:spacing w:after="0"/>
              <w:rPr>
                <w:rFonts w:ascii="Times New Roman" w:hAnsi="Times New Roman" w:cs="Times New Roman"/>
                <w:sz w:val="24"/>
                <w:szCs w:val="24"/>
              </w:rPr>
            </w:pPr>
            <w:r w:rsidRPr="000F3A1A">
              <w:rPr>
                <w:rFonts w:ascii="Times New Roman" w:hAnsi="Times New Roman" w:cs="Times New Roman"/>
                <w:sz w:val="24"/>
                <w:szCs w:val="24"/>
              </w:rPr>
              <w:t>Уо.01.08</w:t>
            </w:r>
          </w:p>
        </w:tc>
      </w:tr>
      <w:tr w:rsidR="000F3A1A" w:rsidRPr="000F3A1A" w14:paraId="318252E2" w14:textId="77777777" w:rsidTr="00C40094">
        <w:trPr>
          <w:trHeight w:val="20"/>
        </w:trPr>
        <w:tc>
          <w:tcPr>
            <w:tcW w:w="542" w:type="pct"/>
            <w:vMerge/>
          </w:tcPr>
          <w:p w14:paraId="16341C0E" w14:textId="77777777" w:rsidR="000E2D17" w:rsidRPr="000F3A1A" w:rsidRDefault="000E2D17" w:rsidP="00C40094">
            <w:pPr>
              <w:rPr>
                <w:rFonts w:ascii="Times New Roman" w:hAnsi="Times New Roman" w:cs="Times New Roman"/>
                <w:b/>
                <w:bCs/>
                <w:i/>
              </w:rPr>
            </w:pPr>
          </w:p>
        </w:tc>
        <w:tc>
          <w:tcPr>
            <w:tcW w:w="1891" w:type="pct"/>
            <w:vMerge w:val="restart"/>
          </w:tcPr>
          <w:p w14:paraId="682511BC" w14:textId="77777777" w:rsidR="000E2D17" w:rsidRPr="000F3A1A" w:rsidRDefault="000E2D17" w:rsidP="00C40094">
            <w:pPr>
              <w:jc w:val="both"/>
              <w:rPr>
                <w:rFonts w:ascii="Times New Roman" w:hAnsi="Times New Roman" w:cs="Times New Roman"/>
                <w:b/>
                <w:i/>
                <w:sz w:val="24"/>
              </w:rPr>
            </w:pPr>
            <w:r w:rsidRPr="000F3A1A">
              <w:rPr>
                <w:rFonts w:ascii="Times New Roman" w:hAnsi="Times New Roman" w:cs="Times New Roman"/>
                <w:b/>
                <w:i/>
                <w:sz w:val="24"/>
              </w:rPr>
              <w:t>Самостоятельная работа обучающихся:</w:t>
            </w:r>
          </w:p>
          <w:p w14:paraId="71265287" w14:textId="77777777" w:rsidR="000E2D17" w:rsidRPr="000F3A1A" w:rsidRDefault="000E2D17" w:rsidP="00C40094">
            <w:pPr>
              <w:pStyle w:val="TableParagraph"/>
              <w:spacing w:line="244" w:lineRule="exact"/>
              <w:ind w:left="107"/>
              <w:rPr>
                <w:sz w:val="24"/>
              </w:rPr>
            </w:pPr>
            <w:r w:rsidRPr="000F3A1A">
              <w:rPr>
                <w:sz w:val="24"/>
              </w:rPr>
              <w:t>решение</w:t>
            </w:r>
            <w:r w:rsidRPr="000F3A1A">
              <w:rPr>
                <w:spacing w:val="34"/>
                <w:sz w:val="24"/>
              </w:rPr>
              <w:t xml:space="preserve">  </w:t>
            </w:r>
            <w:r w:rsidRPr="000F3A1A">
              <w:rPr>
                <w:sz w:val="24"/>
              </w:rPr>
              <w:t>задач</w:t>
            </w:r>
            <w:r w:rsidRPr="000F3A1A">
              <w:rPr>
                <w:spacing w:val="34"/>
                <w:sz w:val="24"/>
              </w:rPr>
              <w:t xml:space="preserve">  </w:t>
            </w:r>
            <w:r w:rsidRPr="000F3A1A">
              <w:rPr>
                <w:sz w:val="24"/>
              </w:rPr>
              <w:t>на</w:t>
            </w:r>
            <w:r w:rsidRPr="000F3A1A">
              <w:rPr>
                <w:spacing w:val="36"/>
                <w:sz w:val="24"/>
              </w:rPr>
              <w:t xml:space="preserve">  </w:t>
            </w:r>
            <w:r w:rsidRPr="000F3A1A">
              <w:rPr>
                <w:sz w:val="24"/>
              </w:rPr>
              <w:t>определение</w:t>
            </w:r>
            <w:r w:rsidRPr="000F3A1A">
              <w:rPr>
                <w:spacing w:val="34"/>
                <w:sz w:val="24"/>
              </w:rPr>
              <w:t xml:space="preserve">  </w:t>
            </w:r>
            <w:r w:rsidRPr="000F3A1A">
              <w:rPr>
                <w:spacing w:val="-2"/>
                <w:sz w:val="24"/>
              </w:rPr>
              <w:t>центра</w:t>
            </w:r>
          </w:p>
          <w:p w14:paraId="66390132" w14:textId="77777777" w:rsidR="000E2D17" w:rsidRPr="000F3A1A" w:rsidRDefault="000E2D17" w:rsidP="00C40094">
            <w:pPr>
              <w:pStyle w:val="TableParagraph"/>
              <w:tabs>
                <w:tab w:val="left" w:pos="1213"/>
                <w:tab w:val="left" w:pos="2332"/>
                <w:tab w:val="left" w:pos="3229"/>
                <w:tab w:val="left" w:pos="3637"/>
              </w:tabs>
              <w:spacing w:line="246" w:lineRule="exact"/>
              <w:ind w:left="107"/>
              <w:rPr>
                <w:sz w:val="24"/>
              </w:rPr>
            </w:pPr>
            <w:r w:rsidRPr="000F3A1A">
              <w:rPr>
                <w:spacing w:val="-2"/>
                <w:sz w:val="24"/>
              </w:rPr>
              <w:t>тяжести</w:t>
            </w:r>
            <w:r w:rsidRPr="000F3A1A">
              <w:rPr>
                <w:sz w:val="24"/>
              </w:rPr>
              <w:tab/>
            </w:r>
            <w:r w:rsidRPr="000F3A1A">
              <w:rPr>
                <w:spacing w:val="-2"/>
                <w:sz w:val="24"/>
              </w:rPr>
              <w:t>плоских</w:t>
            </w:r>
            <w:r w:rsidRPr="000F3A1A">
              <w:rPr>
                <w:sz w:val="24"/>
              </w:rPr>
              <w:tab/>
            </w:r>
            <w:r w:rsidRPr="000F3A1A">
              <w:rPr>
                <w:spacing w:val="-4"/>
                <w:sz w:val="24"/>
              </w:rPr>
              <w:t>фигур</w:t>
            </w:r>
            <w:r w:rsidRPr="000F3A1A">
              <w:rPr>
                <w:sz w:val="24"/>
              </w:rPr>
              <w:tab/>
            </w:r>
            <w:r w:rsidRPr="000F3A1A">
              <w:rPr>
                <w:spacing w:val="-10"/>
                <w:sz w:val="24"/>
              </w:rPr>
              <w:t>и</w:t>
            </w:r>
            <w:r w:rsidRPr="000F3A1A">
              <w:rPr>
                <w:sz w:val="24"/>
              </w:rPr>
              <w:tab/>
            </w:r>
            <w:r w:rsidRPr="000F3A1A">
              <w:rPr>
                <w:spacing w:val="-2"/>
                <w:sz w:val="24"/>
              </w:rPr>
              <w:t>сечений,</w:t>
            </w:r>
          </w:p>
          <w:p w14:paraId="33EFDA9E" w14:textId="77777777" w:rsidR="000E2D17" w:rsidRPr="000F3A1A" w:rsidRDefault="000E2D17" w:rsidP="00C40094">
            <w:pPr>
              <w:pStyle w:val="TableParagraph"/>
              <w:spacing w:line="246" w:lineRule="exact"/>
              <w:ind w:left="107"/>
              <w:rPr>
                <w:sz w:val="24"/>
              </w:rPr>
            </w:pPr>
            <w:r w:rsidRPr="000F3A1A">
              <w:rPr>
                <w:sz w:val="24"/>
              </w:rPr>
              <w:t>составленных</w:t>
            </w:r>
            <w:r w:rsidRPr="000F3A1A">
              <w:rPr>
                <w:spacing w:val="56"/>
                <w:sz w:val="24"/>
              </w:rPr>
              <w:t xml:space="preserve"> </w:t>
            </w:r>
            <w:r w:rsidRPr="000F3A1A">
              <w:rPr>
                <w:sz w:val="24"/>
              </w:rPr>
              <w:t>из</w:t>
            </w:r>
            <w:r w:rsidRPr="000F3A1A">
              <w:rPr>
                <w:spacing w:val="55"/>
                <w:sz w:val="24"/>
              </w:rPr>
              <w:t xml:space="preserve"> </w:t>
            </w:r>
            <w:r w:rsidRPr="000F3A1A">
              <w:rPr>
                <w:sz w:val="24"/>
              </w:rPr>
              <w:t>стандартных</w:t>
            </w:r>
            <w:r w:rsidRPr="000F3A1A">
              <w:rPr>
                <w:spacing w:val="55"/>
                <w:sz w:val="24"/>
              </w:rPr>
              <w:t xml:space="preserve"> </w:t>
            </w:r>
            <w:r w:rsidRPr="000F3A1A">
              <w:rPr>
                <w:spacing w:val="-2"/>
                <w:sz w:val="24"/>
              </w:rPr>
              <w:t>прокатных</w:t>
            </w:r>
          </w:p>
          <w:p w14:paraId="13A2B81E" w14:textId="77777777" w:rsidR="000E2D17" w:rsidRPr="000F3A1A" w:rsidRDefault="000E2D17" w:rsidP="00C40094">
            <w:pPr>
              <w:pStyle w:val="TableParagraph"/>
              <w:spacing w:line="254" w:lineRule="exact"/>
              <w:ind w:left="107"/>
              <w:rPr>
                <w:b/>
                <w:sz w:val="24"/>
              </w:rPr>
            </w:pPr>
            <w:r w:rsidRPr="000F3A1A">
              <w:rPr>
                <w:spacing w:val="-2"/>
                <w:sz w:val="24"/>
              </w:rPr>
              <w:lastRenderedPageBreak/>
              <w:t>профилей</w:t>
            </w:r>
          </w:p>
        </w:tc>
        <w:tc>
          <w:tcPr>
            <w:tcW w:w="695" w:type="pct"/>
            <w:vMerge w:val="restart"/>
            <w:vAlign w:val="center"/>
          </w:tcPr>
          <w:p w14:paraId="647E0CC5" w14:textId="77777777" w:rsidR="000E2D17" w:rsidRPr="000F3A1A" w:rsidRDefault="000E2D17" w:rsidP="00C40094">
            <w:pPr>
              <w:suppressAutoHyphens/>
              <w:jc w:val="center"/>
              <w:rPr>
                <w:rFonts w:ascii="Times New Roman" w:hAnsi="Times New Roman" w:cs="Times New Roman"/>
                <w:b/>
                <w:bCs/>
                <w:iCs/>
              </w:rPr>
            </w:pPr>
            <w:r w:rsidRPr="000F3A1A">
              <w:rPr>
                <w:rFonts w:ascii="Times New Roman" w:hAnsi="Times New Roman" w:cs="Times New Roman"/>
                <w:b/>
                <w:iCs/>
              </w:rPr>
              <w:lastRenderedPageBreak/>
              <w:t>4</w:t>
            </w:r>
          </w:p>
        </w:tc>
        <w:tc>
          <w:tcPr>
            <w:tcW w:w="795" w:type="pct"/>
            <w:vMerge/>
          </w:tcPr>
          <w:p w14:paraId="52BCD268" w14:textId="77777777" w:rsidR="000E2D17" w:rsidRPr="000F3A1A" w:rsidRDefault="000E2D17" w:rsidP="00C40094">
            <w:pPr>
              <w:rPr>
                <w:rFonts w:ascii="Times New Roman" w:hAnsi="Times New Roman" w:cs="Times New Roman"/>
                <w:b/>
                <w:bCs/>
                <w:i/>
              </w:rPr>
            </w:pPr>
          </w:p>
        </w:tc>
        <w:tc>
          <w:tcPr>
            <w:tcW w:w="363" w:type="pct"/>
          </w:tcPr>
          <w:p w14:paraId="30E0CEC0" w14:textId="77777777" w:rsidR="000E2D17" w:rsidRPr="000F3A1A" w:rsidRDefault="000E2D17" w:rsidP="00C40094">
            <w:pPr>
              <w:rPr>
                <w:rFonts w:ascii="Times New Roman" w:hAnsi="Times New Roman" w:cs="Times New Roman"/>
                <w:b/>
                <w:bCs/>
                <w:i/>
              </w:rPr>
            </w:pPr>
          </w:p>
        </w:tc>
        <w:tc>
          <w:tcPr>
            <w:tcW w:w="714" w:type="pct"/>
          </w:tcPr>
          <w:p w14:paraId="3B6875F7" w14:textId="77777777" w:rsidR="000E2D17" w:rsidRPr="000F3A1A" w:rsidRDefault="000E2D17" w:rsidP="00C40094">
            <w:pPr>
              <w:rPr>
                <w:rFonts w:ascii="Times New Roman" w:hAnsi="Times New Roman" w:cs="Times New Roman"/>
                <w:b/>
                <w:bCs/>
                <w:i/>
              </w:rPr>
            </w:pPr>
          </w:p>
        </w:tc>
      </w:tr>
      <w:tr w:rsidR="000F3A1A" w:rsidRPr="000F3A1A" w14:paraId="18E474C0" w14:textId="77777777" w:rsidTr="00C40094">
        <w:trPr>
          <w:trHeight w:val="20"/>
        </w:trPr>
        <w:tc>
          <w:tcPr>
            <w:tcW w:w="542" w:type="pct"/>
            <w:vMerge/>
          </w:tcPr>
          <w:p w14:paraId="6FB26CE2" w14:textId="77777777" w:rsidR="000E2D17" w:rsidRPr="000F3A1A" w:rsidRDefault="000E2D17" w:rsidP="00C40094">
            <w:pPr>
              <w:rPr>
                <w:rFonts w:ascii="Times New Roman" w:hAnsi="Times New Roman" w:cs="Times New Roman"/>
                <w:b/>
                <w:bCs/>
                <w:i/>
              </w:rPr>
            </w:pPr>
          </w:p>
        </w:tc>
        <w:tc>
          <w:tcPr>
            <w:tcW w:w="1891" w:type="pct"/>
            <w:vMerge/>
          </w:tcPr>
          <w:p w14:paraId="2B081091" w14:textId="77777777" w:rsidR="000E2D17" w:rsidRPr="000F3A1A" w:rsidRDefault="000E2D17" w:rsidP="00C40094">
            <w:pPr>
              <w:jc w:val="both"/>
              <w:rPr>
                <w:rFonts w:ascii="Times New Roman" w:hAnsi="Times New Roman" w:cs="Times New Roman"/>
                <w:b/>
                <w:bCs/>
                <w:i/>
              </w:rPr>
            </w:pPr>
          </w:p>
        </w:tc>
        <w:tc>
          <w:tcPr>
            <w:tcW w:w="695" w:type="pct"/>
            <w:vMerge/>
            <w:vAlign w:val="center"/>
          </w:tcPr>
          <w:p w14:paraId="6F7044E4" w14:textId="77777777" w:rsidR="000E2D17" w:rsidRPr="000F3A1A" w:rsidRDefault="000E2D17" w:rsidP="00C40094">
            <w:pPr>
              <w:suppressAutoHyphens/>
              <w:jc w:val="center"/>
              <w:rPr>
                <w:rFonts w:ascii="Times New Roman" w:hAnsi="Times New Roman" w:cs="Times New Roman"/>
                <w:bCs/>
                <w:iCs/>
              </w:rPr>
            </w:pPr>
          </w:p>
        </w:tc>
        <w:tc>
          <w:tcPr>
            <w:tcW w:w="795" w:type="pct"/>
            <w:vMerge/>
          </w:tcPr>
          <w:p w14:paraId="410FE433" w14:textId="77777777" w:rsidR="000E2D17" w:rsidRPr="000F3A1A" w:rsidRDefault="000E2D17" w:rsidP="00C40094">
            <w:pPr>
              <w:rPr>
                <w:rFonts w:ascii="Times New Roman" w:hAnsi="Times New Roman" w:cs="Times New Roman"/>
                <w:b/>
                <w:bCs/>
                <w:i/>
              </w:rPr>
            </w:pPr>
          </w:p>
        </w:tc>
        <w:tc>
          <w:tcPr>
            <w:tcW w:w="363" w:type="pct"/>
          </w:tcPr>
          <w:p w14:paraId="19B25EA8" w14:textId="77777777" w:rsidR="000E2D17" w:rsidRPr="000F3A1A" w:rsidRDefault="000E2D17" w:rsidP="00C40094">
            <w:pPr>
              <w:rPr>
                <w:rFonts w:ascii="Times New Roman" w:hAnsi="Times New Roman" w:cs="Times New Roman"/>
                <w:b/>
                <w:bCs/>
                <w:i/>
              </w:rPr>
            </w:pPr>
          </w:p>
        </w:tc>
        <w:tc>
          <w:tcPr>
            <w:tcW w:w="714" w:type="pct"/>
          </w:tcPr>
          <w:p w14:paraId="6AE61C9C" w14:textId="77777777" w:rsidR="000E2D17" w:rsidRPr="000F3A1A" w:rsidRDefault="000E2D17" w:rsidP="00C40094">
            <w:pPr>
              <w:rPr>
                <w:rFonts w:ascii="Times New Roman" w:hAnsi="Times New Roman" w:cs="Times New Roman"/>
                <w:b/>
                <w:bCs/>
                <w:i/>
              </w:rPr>
            </w:pPr>
          </w:p>
        </w:tc>
      </w:tr>
      <w:tr w:rsidR="000F3A1A" w:rsidRPr="000F3A1A" w14:paraId="4D861AB2" w14:textId="77777777" w:rsidTr="00C40094">
        <w:trPr>
          <w:trHeight w:val="20"/>
        </w:trPr>
        <w:tc>
          <w:tcPr>
            <w:tcW w:w="542" w:type="pct"/>
            <w:vMerge/>
          </w:tcPr>
          <w:p w14:paraId="0F5FA8C5" w14:textId="77777777" w:rsidR="000E2D17" w:rsidRPr="000F3A1A" w:rsidRDefault="000E2D17" w:rsidP="00C40094">
            <w:pPr>
              <w:rPr>
                <w:rFonts w:ascii="Times New Roman" w:hAnsi="Times New Roman" w:cs="Times New Roman"/>
                <w:b/>
                <w:bCs/>
                <w:i/>
              </w:rPr>
            </w:pPr>
          </w:p>
        </w:tc>
        <w:tc>
          <w:tcPr>
            <w:tcW w:w="1891" w:type="pct"/>
          </w:tcPr>
          <w:p w14:paraId="63DA37D3" w14:textId="77777777" w:rsidR="000E2D17" w:rsidRPr="000F3A1A" w:rsidRDefault="000E2D17" w:rsidP="00C40094">
            <w:pPr>
              <w:jc w:val="both"/>
              <w:rPr>
                <w:rFonts w:ascii="Times New Roman" w:hAnsi="Times New Roman" w:cs="Times New Roman"/>
                <w:b/>
                <w:i/>
              </w:rPr>
            </w:pPr>
            <w:r w:rsidRPr="000F3A1A">
              <w:rPr>
                <w:rFonts w:ascii="Times New Roman" w:hAnsi="Times New Roman" w:cs="Times New Roman"/>
                <w:b/>
                <w:i/>
                <w:sz w:val="24"/>
              </w:rPr>
              <w:t>Практические занятия</w:t>
            </w:r>
          </w:p>
        </w:tc>
        <w:tc>
          <w:tcPr>
            <w:tcW w:w="695" w:type="pct"/>
            <w:vAlign w:val="center"/>
          </w:tcPr>
          <w:p w14:paraId="459C8493" w14:textId="77777777" w:rsidR="000E2D17" w:rsidRPr="000F3A1A" w:rsidRDefault="000E2D17" w:rsidP="00C40094">
            <w:pPr>
              <w:suppressAutoHyphens/>
              <w:jc w:val="center"/>
              <w:rPr>
                <w:rFonts w:ascii="Times New Roman" w:hAnsi="Times New Roman" w:cs="Times New Roman"/>
                <w:b/>
                <w:iCs/>
              </w:rPr>
            </w:pPr>
            <w:r w:rsidRPr="000F3A1A">
              <w:rPr>
                <w:rFonts w:ascii="Times New Roman" w:hAnsi="Times New Roman" w:cs="Times New Roman"/>
                <w:b/>
                <w:iCs/>
              </w:rPr>
              <w:t>12</w:t>
            </w:r>
          </w:p>
        </w:tc>
        <w:tc>
          <w:tcPr>
            <w:tcW w:w="795" w:type="pct"/>
            <w:vMerge/>
          </w:tcPr>
          <w:p w14:paraId="2096DCF6" w14:textId="77777777" w:rsidR="000E2D17" w:rsidRPr="000F3A1A" w:rsidRDefault="000E2D17" w:rsidP="00C40094">
            <w:pPr>
              <w:rPr>
                <w:rFonts w:ascii="Times New Roman" w:hAnsi="Times New Roman" w:cs="Times New Roman"/>
                <w:b/>
                <w:i/>
              </w:rPr>
            </w:pPr>
          </w:p>
        </w:tc>
        <w:tc>
          <w:tcPr>
            <w:tcW w:w="363" w:type="pct"/>
          </w:tcPr>
          <w:p w14:paraId="56A78FE0" w14:textId="77777777" w:rsidR="000E2D17" w:rsidRPr="000F3A1A" w:rsidRDefault="000E2D17" w:rsidP="00C40094">
            <w:pPr>
              <w:rPr>
                <w:rFonts w:ascii="Times New Roman" w:hAnsi="Times New Roman" w:cs="Times New Roman"/>
                <w:b/>
                <w:i/>
              </w:rPr>
            </w:pPr>
          </w:p>
        </w:tc>
        <w:tc>
          <w:tcPr>
            <w:tcW w:w="714" w:type="pct"/>
          </w:tcPr>
          <w:p w14:paraId="75475B4A" w14:textId="77777777" w:rsidR="000E2D17" w:rsidRPr="000F3A1A" w:rsidRDefault="000E2D17" w:rsidP="00C40094">
            <w:pPr>
              <w:rPr>
                <w:rFonts w:ascii="Times New Roman" w:hAnsi="Times New Roman" w:cs="Times New Roman"/>
                <w:b/>
                <w:i/>
              </w:rPr>
            </w:pPr>
          </w:p>
        </w:tc>
      </w:tr>
      <w:tr w:rsidR="000F3A1A" w:rsidRPr="000F3A1A" w14:paraId="0BC27B83" w14:textId="77777777" w:rsidTr="00C40094">
        <w:trPr>
          <w:trHeight w:val="20"/>
        </w:trPr>
        <w:tc>
          <w:tcPr>
            <w:tcW w:w="542" w:type="pct"/>
            <w:vMerge/>
          </w:tcPr>
          <w:p w14:paraId="2CBAFF66" w14:textId="77777777" w:rsidR="000E2D17" w:rsidRPr="000F3A1A" w:rsidRDefault="000E2D17" w:rsidP="00C40094">
            <w:pPr>
              <w:rPr>
                <w:rFonts w:ascii="Times New Roman" w:hAnsi="Times New Roman" w:cs="Times New Roman"/>
                <w:b/>
                <w:bCs/>
                <w:i/>
              </w:rPr>
            </w:pPr>
          </w:p>
        </w:tc>
        <w:tc>
          <w:tcPr>
            <w:tcW w:w="1891" w:type="pct"/>
          </w:tcPr>
          <w:p w14:paraId="1CE4B2A4" w14:textId="77777777" w:rsidR="000E2D17" w:rsidRPr="000F3A1A" w:rsidRDefault="000E2D17" w:rsidP="00C40094">
            <w:pPr>
              <w:pStyle w:val="TableParagraph"/>
              <w:spacing w:line="253" w:lineRule="exact"/>
              <w:ind w:left="102"/>
              <w:rPr>
                <w:sz w:val="24"/>
              </w:rPr>
            </w:pPr>
            <w:r w:rsidRPr="000F3A1A">
              <w:rPr>
                <w:bCs/>
                <w:i/>
                <w:u w:val="single"/>
              </w:rPr>
              <w:t>Практическое занятие 1:</w:t>
            </w:r>
            <w:r w:rsidRPr="000F3A1A">
              <w:rPr>
                <w:bCs/>
              </w:rPr>
              <w:t xml:space="preserve"> </w:t>
            </w:r>
            <w:r w:rsidRPr="000F3A1A">
              <w:rPr>
                <w:sz w:val="24"/>
              </w:rPr>
              <w:t>Определение</w:t>
            </w:r>
            <w:r w:rsidRPr="000F3A1A">
              <w:rPr>
                <w:spacing w:val="54"/>
                <w:sz w:val="24"/>
              </w:rPr>
              <w:t xml:space="preserve"> </w:t>
            </w:r>
            <w:r w:rsidRPr="000F3A1A">
              <w:rPr>
                <w:sz w:val="24"/>
              </w:rPr>
              <w:t>равнодействующей</w:t>
            </w:r>
            <w:r w:rsidRPr="000F3A1A">
              <w:rPr>
                <w:spacing w:val="57"/>
                <w:sz w:val="24"/>
              </w:rPr>
              <w:t xml:space="preserve"> </w:t>
            </w:r>
            <w:r w:rsidRPr="000F3A1A">
              <w:rPr>
                <w:spacing w:val="-2"/>
                <w:sz w:val="24"/>
              </w:rPr>
              <w:t>плоской</w:t>
            </w:r>
          </w:p>
          <w:p w14:paraId="0CA5F51A" w14:textId="77777777" w:rsidR="000E2D17" w:rsidRPr="000F3A1A" w:rsidRDefault="000E2D17" w:rsidP="00C40094">
            <w:pPr>
              <w:pStyle w:val="TableParagraph"/>
              <w:tabs>
                <w:tab w:val="left" w:pos="1508"/>
              </w:tabs>
              <w:spacing w:line="267" w:lineRule="exact"/>
              <w:ind w:left="0"/>
              <w:rPr>
                <w:b/>
                <w:highlight w:val="yellow"/>
              </w:rPr>
            </w:pPr>
            <w:r w:rsidRPr="000F3A1A">
              <w:rPr>
                <w:spacing w:val="-2"/>
                <w:sz w:val="24"/>
              </w:rPr>
              <w:t>системы</w:t>
            </w:r>
            <w:r w:rsidRPr="000F3A1A">
              <w:rPr>
                <w:sz w:val="24"/>
              </w:rPr>
              <w:tab/>
            </w:r>
            <w:r w:rsidRPr="000F3A1A">
              <w:rPr>
                <w:spacing w:val="-2"/>
                <w:sz w:val="24"/>
              </w:rPr>
              <w:t>сходящихся</w:t>
            </w:r>
            <w:r w:rsidRPr="000F3A1A">
              <w:rPr>
                <w:sz w:val="24"/>
              </w:rPr>
              <w:tab/>
            </w:r>
            <w:r w:rsidRPr="000F3A1A">
              <w:rPr>
                <w:spacing w:val="-5"/>
                <w:sz w:val="24"/>
              </w:rPr>
              <w:t>сил</w:t>
            </w:r>
          </w:p>
        </w:tc>
        <w:tc>
          <w:tcPr>
            <w:tcW w:w="695" w:type="pct"/>
            <w:vAlign w:val="center"/>
          </w:tcPr>
          <w:p w14:paraId="55B8B0C6" w14:textId="77777777" w:rsidR="000E2D17" w:rsidRPr="000F3A1A" w:rsidRDefault="000E2D17" w:rsidP="00C40094">
            <w:pPr>
              <w:suppressAutoHyphens/>
              <w:jc w:val="center"/>
              <w:rPr>
                <w:rFonts w:ascii="Times New Roman" w:hAnsi="Times New Roman" w:cs="Times New Roman"/>
                <w:iCs/>
              </w:rPr>
            </w:pPr>
            <w:r w:rsidRPr="000F3A1A">
              <w:rPr>
                <w:rFonts w:ascii="Times New Roman" w:hAnsi="Times New Roman" w:cs="Times New Roman"/>
                <w:iCs/>
              </w:rPr>
              <w:t>2</w:t>
            </w:r>
          </w:p>
        </w:tc>
        <w:tc>
          <w:tcPr>
            <w:tcW w:w="795" w:type="pct"/>
            <w:vMerge/>
          </w:tcPr>
          <w:p w14:paraId="29627CF7" w14:textId="77777777" w:rsidR="000E2D17" w:rsidRPr="000F3A1A" w:rsidRDefault="000E2D17" w:rsidP="00C40094">
            <w:pPr>
              <w:rPr>
                <w:rFonts w:ascii="Times New Roman" w:hAnsi="Times New Roman" w:cs="Times New Roman"/>
                <w:b/>
                <w:i/>
              </w:rPr>
            </w:pPr>
          </w:p>
        </w:tc>
        <w:tc>
          <w:tcPr>
            <w:tcW w:w="363" w:type="pct"/>
          </w:tcPr>
          <w:p w14:paraId="4260CBD3" w14:textId="77777777" w:rsidR="000E2D17" w:rsidRPr="000F3A1A" w:rsidRDefault="000E2D17" w:rsidP="00C40094">
            <w:pPr>
              <w:rPr>
                <w:rFonts w:ascii="Times New Roman" w:hAnsi="Times New Roman" w:cs="Times New Roman"/>
                <w:b/>
                <w:i/>
              </w:rPr>
            </w:pPr>
          </w:p>
        </w:tc>
        <w:tc>
          <w:tcPr>
            <w:tcW w:w="714" w:type="pct"/>
          </w:tcPr>
          <w:p w14:paraId="16782B0E" w14:textId="77777777" w:rsidR="000E2D17" w:rsidRPr="000F3A1A" w:rsidRDefault="000E2D17" w:rsidP="00C40094">
            <w:pPr>
              <w:spacing w:after="0" w:line="240" w:lineRule="auto"/>
              <w:rPr>
                <w:rFonts w:ascii="Times New Roman" w:hAnsi="Times New Roman" w:cs="Times New Roman"/>
              </w:rPr>
            </w:pPr>
            <w:r w:rsidRPr="000F3A1A">
              <w:rPr>
                <w:rFonts w:ascii="Times New Roman" w:hAnsi="Times New Roman" w:cs="Times New Roman"/>
              </w:rPr>
              <w:t>Уо.01.01</w:t>
            </w:r>
          </w:p>
          <w:p w14:paraId="1B1883EA" w14:textId="77777777" w:rsidR="000E2D17" w:rsidRPr="000F3A1A" w:rsidRDefault="000E2D17" w:rsidP="00C40094">
            <w:pPr>
              <w:spacing w:after="0" w:line="240" w:lineRule="auto"/>
              <w:rPr>
                <w:rFonts w:ascii="Times New Roman" w:hAnsi="Times New Roman" w:cs="Times New Roman"/>
              </w:rPr>
            </w:pPr>
            <w:r w:rsidRPr="000F3A1A">
              <w:rPr>
                <w:rFonts w:ascii="Times New Roman" w:hAnsi="Times New Roman" w:cs="Times New Roman"/>
              </w:rPr>
              <w:t>Зо.01.01</w:t>
            </w:r>
          </w:p>
          <w:p w14:paraId="16897AF5" w14:textId="77777777" w:rsidR="000E2D17" w:rsidRPr="000F3A1A" w:rsidRDefault="000E2D17" w:rsidP="00C40094">
            <w:pPr>
              <w:spacing w:after="0" w:line="240" w:lineRule="auto"/>
              <w:rPr>
                <w:rFonts w:ascii="Times New Roman" w:hAnsi="Times New Roman" w:cs="Times New Roman"/>
              </w:rPr>
            </w:pPr>
            <w:r w:rsidRPr="000F3A1A">
              <w:rPr>
                <w:rFonts w:ascii="Times New Roman" w:hAnsi="Times New Roman" w:cs="Times New Roman"/>
              </w:rPr>
              <w:t>Уо.01.05</w:t>
            </w:r>
          </w:p>
          <w:p w14:paraId="333EBF67" w14:textId="77777777" w:rsidR="000E2D17" w:rsidRPr="000F3A1A" w:rsidRDefault="000E2D17" w:rsidP="00C40094">
            <w:pPr>
              <w:spacing w:after="0" w:line="240" w:lineRule="auto"/>
              <w:rPr>
                <w:rFonts w:ascii="Times New Roman" w:hAnsi="Times New Roman" w:cs="Times New Roman"/>
              </w:rPr>
            </w:pPr>
            <w:r w:rsidRPr="000F3A1A">
              <w:rPr>
                <w:rFonts w:ascii="Times New Roman" w:hAnsi="Times New Roman" w:cs="Times New Roman"/>
              </w:rPr>
              <w:t>Зо.01.05</w:t>
            </w:r>
          </w:p>
          <w:p w14:paraId="0941A751" w14:textId="77777777" w:rsidR="000E2D17" w:rsidRPr="000F3A1A" w:rsidRDefault="000E2D17" w:rsidP="00C40094">
            <w:pPr>
              <w:spacing w:after="0" w:line="240" w:lineRule="auto"/>
              <w:rPr>
                <w:rFonts w:ascii="Times New Roman" w:hAnsi="Times New Roman" w:cs="Times New Roman"/>
              </w:rPr>
            </w:pPr>
            <w:r w:rsidRPr="000F3A1A">
              <w:rPr>
                <w:rFonts w:ascii="Times New Roman" w:hAnsi="Times New Roman" w:cs="Times New Roman"/>
              </w:rPr>
              <w:t>Уо.01.06</w:t>
            </w:r>
          </w:p>
          <w:p w14:paraId="36BC7A2F" w14:textId="77777777" w:rsidR="000E2D17" w:rsidRPr="000F3A1A" w:rsidRDefault="000E2D17" w:rsidP="00C40094">
            <w:pPr>
              <w:spacing w:after="0" w:line="240" w:lineRule="auto"/>
              <w:rPr>
                <w:rFonts w:ascii="Times New Roman" w:hAnsi="Times New Roman" w:cs="Times New Roman"/>
              </w:rPr>
            </w:pPr>
            <w:r w:rsidRPr="000F3A1A">
              <w:rPr>
                <w:rFonts w:ascii="Times New Roman" w:hAnsi="Times New Roman" w:cs="Times New Roman"/>
              </w:rPr>
              <w:t>Зо.01.06</w:t>
            </w:r>
          </w:p>
          <w:p w14:paraId="77A839E8" w14:textId="77777777" w:rsidR="000E2D17" w:rsidRPr="000F3A1A" w:rsidRDefault="000E2D17" w:rsidP="00C40094">
            <w:pPr>
              <w:spacing w:line="240" w:lineRule="auto"/>
              <w:rPr>
                <w:rFonts w:ascii="Times New Roman" w:hAnsi="Times New Roman" w:cs="Times New Roman"/>
                <w:b/>
                <w:i/>
              </w:rPr>
            </w:pPr>
            <w:r w:rsidRPr="000F3A1A">
              <w:rPr>
                <w:rFonts w:ascii="Times New Roman" w:hAnsi="Times New Roman" w:cs="Times New Roman"/>
              </w:rPr>
              <w:t>Уо.01.08</w:t>
            </w:r>
          </w:p>
        </w:tc>
      </w:tr>
      <w:tr w:rsidR="000F3A1A" w:rsidRPr="000F3A1A" w14:paraId="2734A519" w14:textId="77777777" w:rsidTr="00C40094">
        <w:trPr>
          <w:trHeight w:val="356"/>
        </w:trPr>
        <w:tc>
          <w:tcPr>
            <w:tcW w:w="542" w:type="pct"/>
            <w:vMerge/>
          </w:tcPr>
          <w:p w14:paraId="3F08F861" w14:textId="77777777" w:rsidR="000E2D17" w:rsidRPr="000F3A1A" w:rsidRDefault="000E2D17" w:rsidP="00C40094">
            <w:pPr>
              <w:rPr>
                <w:rFonts w:ascii="Times New Roman" w:hAnsi="Times New Roman" w:cs="Times New Roman"/>
                <w:b/>
                <w:bCs/>
                <w:i/>
              </w:rPr>
            </w:pPr>
          </w:p>
        </w:tc>
        <w:tc>
          <w:tcPr>
            <w:tcW w:w="1891" w:type="pct"/>
            <w:vAlign w:val="bottom"/>
          </w:tcPr>
          <w:p w14:paraId="562D6605" w14:textId="77777777" w:rsidR="000E2D17" w:rsidRPr="000F3A1A" w:rsidRDefault="000E2D17" w:rsidP="00C40094">
            <w:pPr>
              <w:pStyle w:val="TableParagraph"/>
              <w:spacing w:line="253" w:lineRule="exact"/>
              <w:ind w:left="102"/>
              <w:rPr>
                <w:sz w:val="24"/>
              </w:rPr>
            </w:pPr>
            <w:r w:rsidRPr="000F3A1A">
              <w:rPr>
                <w:bCs/>
                <w:i/>
                <w:u w:val="single"/>
              </w:rPr>
              <w:t>Практическое занятие 2,3:</w:t>
            </w:r>
            <w:r w:rsidRPr="000F3A1A">
              <w:rPr>
                <w:bCs/>
              </w:rPr>
              <w:t xml:space="preserve"> </w:t>
            </w:r>
            <w:r w:rsidRPr="000F3A1A">
              <w:rPr>
                <w:sz w:val="24"/>
              </w:rPr>
              <w:t>Решение</w:t>
            </w:r>
            <w:r w:rsidRPr="000F3A1A">
              <w:rPr>
                <w:spacing w:val="36"/>
                <w:sz w:val="24"/>
              </w:rPr>
              <w:t xml:space="preserve"> </w:t>
            </w:r>
            <w:r w:rsidRPr="000F3A1A">
              <w:rPr>
                <w:sz w:val="24"/>
              </w:rPr>
              <w:t>задач</w:t>
            </w:r>
            <w:r w:rsidRPr="000F3A1A">
              <w:rPr>
                <w:spacing w:val="36"/>
                <w:sz w:val="24"/>
              </w:rPr>
              <w:t xml:space="preserve"> </w:t>
            </w:r>
            <w:r w:rsidRPr="000F3A1A">
              <w:rPr>
                <w:sz w:val="24"/>
              </w:rPr>
              <w:t>на</w:t>
            </w:r>
            <w:r w:rsidRPr="000F3A1A">
              <w:rPr>
                <w:spacing w:val="36"/>
                <w:sz w:val="24"/>
              </w:rPr>
              <w:t xml:space="preserve"> </w:t>
            </w:r>
            <w:r w:rsidRPr="000F3A1A">
              <w:rPr>
                <w:sz w:val="24"/>
              </w:rPr>
              <w:t>определение</w:t>
            </w:r>
            <w:r w:rsidRPr="000F3A1A">
              <w:rPr>
                <w:spacing w:val="36"/>
                <w:sz w:val="24"/>
              </w:rPr>
              <w:t xml:space="preserve"> </w:t>
            </w:r>
            <w:r w:rsidRPr="000F3A1A">
              <w:rPr>
                <w:sz w:val="24"/>
              </w:rPr>
              <w:t>реакций</w:t>
            </w:r>
            <w:r w:rsidRPr="000F3A1A">
              <w:rPr>
                <w:spacing w:val="39"/>
                <w:sz w:val="24"/>
              </w:rPr>
              <w:t xml:space="preserve"> </w:t>
            </w:r>
            <w:r w:rsidRPr="000F3A1A">
              <w:rPr>
                <w:spacing w:val="-10"/>
                <w:sz w:val="24"/>
              </w:rPr>
              <w:t>в</w:t>
            </w:r>
          </w:p>
          <w:p w14:paraId="26AFC448" w14:textId="77777777" w:rsidR="000E2D17" w:rsidRPr="000F3A1A" w:rsidRDefault="000E2D17" w:rsidP="00C40094">
            <w:pPr>
              <w:pStyle w:val="TableParagraph"/>
              <w:tabs>
                <w:tab w:val="left" w:pos="1333"/>
                <w:tab w:val="left" w:pos="2542"/>
                <w:tab w:val="left" w:pos="3458"/>
                <w:tab w:val="left" w:pos="3800"/>
              </w:tabs>
              <w:spacing w:line="256" w:lineRule="exact"/>
              <w:ind w:left="102"/>
              <w:rPr>
                <w:sz w:val="24"/>
              </w:rPr>
            </w:pPr>
            <w:r w:rsidRPr="000F3A1A">
              <w:rPr>
                <w:spacing w:val="-2"/>
                <w:sz w:val="24"/>
              </w:rPr>
              <w:t>шарнирах</w:t>
            </w:r>
            <w:r w:rsidRPr="000F3A1A">
              <w:rPr>
                <w:sz w:val="24"/>
              </w:rPr>
              <w:tab/>
            </w:r>
            <w:r w:rsidRPr="000F3A1A">
              <w:rPr>
                <w:spacing w:val="-2"/>
                <w:sz w:val="24"/>
              </w:rPr>
              <w:t>балочных</w:t>
            </w:r>
            <w:r w:rsidRPr="000F3A1A">
              <w:rPr>
                <w:sz w:val="24"/>
              </w:rPr>
              <w:tab/>
            </w:r>
            <w:r w:rsidRPr="000F3A1A">
              <w:rPr>
                <w:spacing w:val="-2"/>
                <w:sz w:val="24"/>
              </w:rPr>
              <w:t>систем</w:t>
            </w:r>
            <w:r w:rsidRPr="000F3A1A">
              <w:rPr>
                <w:sz w:val="24"/>
              </w:rPr>
              <w:tab/>
            </w:r>
            <w:r w:rsidRPr="000F3A1A">
              <w:rPr>
                <w:spacing w:val="-10"/>
                <w:sz w:val="24"/>
              </w:rPr>
              <w:t>и</w:t>
            </w:r>
            <w:r w:rsidRPr="000F3A1A">
              <w:rPr>
                <w:sz w:val="24"/>
              </w:rPr>
              <w:tab/>
            </w:r>
            <w:r w:rsidRPr="000F3A1A">
              <w:rPr>
                <w:spacing w:val="-2"/>
                <w:sz w:val="24"/>
              </w:rPr>
              <w:t>жестко</w:t>
            </w:r>
          </w:p>
          <w:p w14:paraId="4009B84D" w14:textId="77777777" w:rsidR="000E2D17" w:rsidRPr="000F3A1A" w:rsidRDefault="000E2D17" w:rsidP="00C40094">
            <w:pPr>
              <w:rPr>
                <w:rFonts w:ascii="Times New Roman" w:hAnsi="Times New Roman" w:cs="Times New Roman"/>
                <w:b/>
                <w:i/>
              </w:rPr>
            </w:pPr>
            <w:r w:rsidRPr="000F3A1A">
              <w:rPr>
                <w:rFonts w:ascii="Times New Roman" w:hAnsi="Times New Roman" w:cs="Times New Roman"/>
                <w:sz w:val="24"/>
              </w:rPr>
              <w:t>защемленных</w:t>
            </w:r>
            <w:r w:rsidRPr="000F3A1A">
              <w:rPr>
                <w:rFonts w:ascii="Times New Roman" w:hAnsi="Times New Roman" w:cs="Times New Roman"/>
                <w:spacing w:val="-3"/>
                <w:sz w:val="24"/>
              </w:rPr>
              <w:t xml:space="preserve"> </w:t>
            </w:r>
            <w:r w:rsidRPr="000F3A1A">
              <w:rPr>
                <w:rFonts w:ascii="Times New Roman" w:hAnsi="Times New Roman" w:cs="Times New Roman"/>
                <w:spacing w:val="-4"/>
                <w:sz w:val="24"/>
              </w:rPr>
              <w:t>балок</w:t>
            </w:r>
          </w:p>
        </w:tc>
        <w:tc>
          <w:tcPr>
            <w:tcW w:w="695" w:type="pct"/>
            <w:vAlign w:val="center"/>
          </w:tcPr>
          <w:p w14:paraId="4FF03A03" w14:textId="77777777" w:rsidR="000E2D17" w:rsidRPr="000F3A1A" w:rsidRDefault="000E2D17" w:rsidP="00C40094">
            <w:pPr>
              <w:suppressAutoHyphens/>
              <w:ind w:left="183" w:hanging="183"/>
              <w:jc w:val="center"/>
              <w:rPr>
                <w:rFonts w:ascii="Times New Roman" w:hAnsi="Times New Roman" w:cs="Times New Roman"/>
                <w:iCs/>
              </w:rPr>
            </w:pPr>
            <w:r w:rsidRPr="000F3A1A">
              <w:rPr>
                <w:rFonts w:ascii="Times New Roman" w:hAnsi="Times New Roman" w:cs="Times New Roman"/>
                <w:iCs/>
              </w:rPr>
              <w:t>4</w:t>
            </w:r>
          </w:p>
        </w:tc>
        <w:tc>
          <w:tcPr>
            <w:tcW w:w="795" w:type="pct"/>
            <w:vMerge/>
          </w:tcPr>
          <w:p w14:paraId="4DEE6F56" w14:textId="77777777" w:rsidR="000E2D17" w:rsidRPr="000F3A1A" w:rsidRDefault="000E2D17" w:rsidP="00C40094">
            <w:pPr>
              <w:rPr>
                <w:rFonts w:ascii="Times New Roman" w:hAnsi="Times New Roman" w:cs="Times New Roman"/>
                <w:b/>
                <w:i/>
              </w:rPr>
            </w:pPr>
          </w:p>
        </w:tc>
        <w:tc>
          <w:tcPr>
            <w:tcW w:w="363" w:type="pct"/>
            <w:vMerge w:val="restart"/>
          </w:tcPr>
          <w:p w14:paraId="4F3225CF" w14:textId="77777777" w:rsidR="000E2D17" w:rsidRPr="000F3A1A" w:rsidRDefault="000E2D17" w:rsidP="00C40094">
            <w:pPr>
              <w:rPr>
                <w:rFonts w:ascii="Times New Roman" w:hAnsi="Times New Roman" w:cs="Times New Roman"/>
                <w:b/>
                <w:i/>
              </w:rPr>
            </w:pPr>
          </w:p>
        </w:tc>
        <w:tc>
          <w:tcPr>
            <w:tcW w:w="714" w:type="pct"/>
            <w:vMerge w:val="restart"/>
          </w:tcPr>
          <w:p w14:paraId="51E161CC" w14:textId="77777777" w:rsidR="000E2D17" w:rsidRPr="000F3A1A" w:rsidRDefault="000E2D17" w:rsidP="00C40094">
            <w:pPr>
              <w:spacing w:after="0" w:line="240" w:lineRule="auto"/>
              <w:rPr>
                <w:rFonts w:ascii="Times New Roman" w:hAnsi="Times New Roman" w:cs="Times New Roman"/>
              </w:rPr>
            </w:pPr>
            <w:r w:rsidRPr="000F3A1A">
              <w:rPr>
                <w:rFonts w:ascii="Times New Roman" w:hAnsi="Times New Roman" w:cs="Times New Roman"/>
              </w:rPr>
              <w:t>Уо.01.01</w:t>
            </w:r>
          </w:p>
          <w:p w14:paraId="4E71A2A7" w14:textId="77777777" w:rsidR="000E2D17" w:rsidRPr="000F3A1A" w:rsidRDefault="000E2D17" w:rsidP="00C40094">
            <w:pPr>
              <w:spacing w:after="0" w:line="240" w:lineRule="auto"/>
              <w:rPr>
                <w:rFonts w:ascii="Times New Roman" w:hAnsi="Times New Roman" w:cs="Times New Roman"/>
              </w:rPr>
            </w:pPr>
            <w:r w:rsidRPr="000F3A1A">
              <w:rPr>
                <w:rFonts w:ascii="Times New Roman" w:hAnsi="Times New Roman" w:cs="Times New Roman"/>
              </w:rPr>
              <w:t>Зо.01.01</w:t>
            </w:r>
          </w:p>
          <w:p w14:paraId="7879CECF" w14:textId="77777777" w:rsidR="000E2D17" w:rsidRPr="000F3A1A" w:rsidRDefault="000E2D17" w:rsidP="00C40094">
            <w:pPr>
              <w:spacing w:after="0" w:line="240" w:lineRule="auto"/>
              <w:rPr>
                <w:rFonts w:ascii="Times New Roman" w:hAnsi="Times New Roman" w:cs="Times New Roman"/>
              </w:rPr>
            </w:pPr>
            <w:r w:rsidRPr="000F3A1A">
              <w:rPr>
                <w:rFonts w:ascii="Times New Roman" w:hAnsi="Times New Roman" w:cs="Times New Roman"/>
              </w:rPr>
              <w:t>Уо.01.05</w:t>
            </w:r>
          </w:p>
          <w:p w14:paraId="73FFDBD9" w14:textId="77777777" w:rsidR="000E2D17" w:rsidRPr="000F3A1A" w:rsidRDefault="000E2D17" w:rsidP="00C40094">
            <w:pPr>
              <w:spacing w:after="0" w:line="240" w:lineRule="auto"/>
              <w:rPr>
                <w:rFonts w:ascii="Times New Roman" w:hAnsi="Times New Roman" w:cs="Times New Roman"/>
              </w:rPr>
            </w:pPr>
            <w:r w:rsidRPr="000F3A1A">
              <w:rPr>
                <w:rFonts w:ascii="Times New Roman" w:hAnsi="Times New Roman" w:cs="Times New Roman"/>
              </w:rPr>
              <w:t>Зо.01.05</w:t>
            </w:r>
          </w:p>
          <w:p w14:paraId="39A20F64" w14:textId="77777777" w:rsidR="000E2D17" w:rsidRPr="000F3A1A" w:rsidRDefault="000E2D17" w:rsidP="00C40094">
            <w:pPr>
              <w:spacing w:after="0" w:line="240" w:lineRule="auto"/>
              <w:rPr>
                <w:rFonts w:ascii="Times New Roman" w:hAnsi="Times New Roman" w:cs="Times New Roman"/>
              </w:rPr>
            </w:pPr>
            <w:r w:rsidRPr="000F3A1A">
              <w:rPr>
                <w:rFonts w:ascii="Times New Roman" w:hAnsi="Times New Roman" w:cs="Times New Roman"/>
              </w:rPr>
              <w:t>Уо.01.06</w:t>
            </w:r>
          </w:p>
          <w:p w14:paraId="1935370A" w14:textId="77777777" w:rsidR="000E2D17" w:rsidRPr="000F3A1A" w:rsidRDefault="000E2D17" w:rsidP="00C40094">
            <w:pPr>
              <w:spacing w:after="0" w:line="240" w:lineRule="auto"/>
              <w:rPr>
                <w:rFonts w:ascii="Times New Roman" w:hAnsi="Times New Roman" w:cs="Times New Roman"/>
              </w:rPr>
            </w:pPr>
            <w:r w:rsidRPr="000F3A1A">
              <w:rPr>
                <w:rFonts w:ascii="Times New Roman" w:hAnsi="Times New Roman" w:cs="Times New Roman"/>
              </w:rPr>
              <w:t>Зо.01.06</w:t>
            </w:r>
          </w:p>
          <w:p w14:paraId="298D2797" w14:textId="77777777" w:rsidR="000E2D17" w:rsidRPr="000F3A1A" w:rsidRDefault="000E2D17" w:rsidP="00C40094">
            <w:pPr>
              <w:spacing w:line="240" w:lineRule="auto"/>
              <w:rPr>
                <w:rFonts w:ascii="Times New Roman" w:hAnsi="Times New Roman" w:cs="Times New Roman"/>
                <w:b/>
                <w:i/>
              </w:rPr>
            </w:pPr>
            <w:r w:rsidRPr="000F3A1A">
              <w:rPr>
                <w:rFonts w:ascii="Times New Roman" w:hAnsi="Times New Roman" w:cs="Times New Roman"/>
              </w:rPr>
              <w:t>Уо.01.08</w:t>
            </w:r>
          </w:p>
        </w:tc>
      </w:tr>
      <w:tr w:rsidR="000F3A1A" w:rsidRPr="000F3A1A" w14:paraId="67EFFAFC" w14:textId="77777777" w:rsidTr="00C40094">
        <w:trPr>
          <w:trHeight w:val="356"/>
        </w:trPr>
        <w:tc>
          <w:tcPr>
            <w:tcW w:w="542" w:type="pct"/>
            <w:vMerge/>
          </w:tcPr>
          <w:p w14:paraId="29AE705F" w14:textId="77777777" w:rsidR="000E2D17" w:rsidRPr="000F3A1A" w:rsidRDefault="000E2D17" w:rsidP="00C40094">
            <w:pPr>
              <w:rPr>
                <w:rFonts w:ascii="Times New Roman" w:hAnsi="Times New Roman" w:cs="Times New Roman"/>
                <w:b/>
                <w:bCs/>
                <w:i/>
              </w:rPr>
            </w:pPr>
          </w:p>
        </w:tc>
        <w:tc>
          <w:tcPr>
            <w:tcW w:w="1891" w:type="pct"/>
          </w:tcPr>
          <w:p w14:paraId="2419C082" w14:textId="77777777" w:rsidR="000E2D17" w:rsidRPr="000F3A1A" w:rsidRDefault="000E2D17" w:rsidP="00C40094">
            <w:pPr>
              <w:pStyle w:val="TableParagraph"/>
              <w:spacing w:line="248" w:lineRule="exact"/>
              <w:ind w:left="107"/>
              <w:rPr>
                <w:sz w:val="24"/>
              </w:rPr>
            </w:pPr>
            <w:r w:rsidRPr="000F3A1A">
              <w:rPr>
                <w:bCs/>
                <w:i/>
                <w:u w:val="single"/>
              </w:rPr>
              <w:t>Практическое занятие 4,5:</w:t>
            </w:r>
            <w:r w:rsidRPr="000F3A1A">
              <w:rPr>
                <w:bCs/>
              </w:rPr>
              <w:t xml:space="preserve"> </w:t>
            </w:r>
            <w:r w:rsidRPr="000F3A1A">
              <w:rPr>
                <w:sz w:val="24"/>
              </w:rPr>
              <w:t>Определение</w:t>
            </w:r>
            <w:r w:rsidRPr="000F3A1A">
              <w:rPr>
                <w:spacing w:val="36"/>
                <w:sz w:val="24"/>
              </w:rPr>
              <w:t xml:space="preserve"> </w:t>
            </w:r>
            <w:r w:rsidRPr="000F3A1A">
              <w:rPr>
                <w:sz w:val="24"/>
              </w:rPr>
              <w:t>параметров</w:t>
            </w:r>
            <w:r w:rsidRPr="000F3A1A">
              <w:rPr>
                <w:spacing w:val="37"/>
                <w:sz w:val="24"/>
              </w:rPr>
              <w:t xml:space="preserve"> </w:t>
            </w:r>
            <w:r w:rsidRPr="000F3A1A">
              <w:rPr>
                <w:sz w:val="24"/>
              </w:rPr>
              <w:t>движения</w:t>
            </w:r>
            <w:r w:rsidRPr="000F3A1A">
              <w:rPr>
                <w:spacing w:val="38"/>
                <w:sz w:val="24"/>
              </w:rPr>
              <w:t xml:space="preserve"> </w:t>
            </w:r>
            <w:r w:rsidRPr="000F3A1A">
              <w:rPr>
                <w:spacing w:val="-4"/>
                <w:sz w:val="24"/>
              </w:rPr>
              <w:t>точки</w:t>
            </w:r>
          </w:p>
          <w:p w14:paraId="0AFB0675" w14:textId="77777777" w:rsidR="000E2D17" w:rsidRPr="000F3A1A" w:rsidRDefault="000E2D17" w:rsidP="00C40094">
            <w:pPr>
              <w:pStyle w:val="TableParagraph"/>
              <w:spacing w:line="254" w:lineRule="exact"/>
              <w:ind w:left="107"/>
              <w:rPr>
                <w:sz w:val="24"/>
              </w:rPr>
            </w:pPr>
            <w:r w:rsidRPr="000F3A1A">
              <w:rPr>
                <w:sz w:val="24"/>
              </w:rPr>
              <w:t>для</w:t>
            </w:r>
            <w:r w:rsidRPr="000F3A1A">
              <w:rPr>
                <w:spacing w:val="-3"/>
                <w:sz w:val="24"/>
              </w:rPr>
              <w:t xml:space="preserve"> </w:t>
            </w:r>
            <w:r w:rsidRPr="000F3A1A">
              <w:rPr>
                <w:sz w:val="24"/>
              </w:rPr>
              <w:t>любого вида</w:t>
            </w:r>
            <w:r w:rsidRPr="000F3A1A">
              <w:rPr>
                <w:spacing w:val="-1"/>
                <w:sz w:val="24"/>
              </w:rPr>
              <w:t xml:space="preserve"> </w:t>
            </w:r>
            <w:r w:rsidRPr="000F3A1A">
              <w:rPr>
                <w:spacing w:val="-2"/>
                <w:sz w:val="24"/>
              </w:rPr>
              <w:t>движения</w:t>
            </w:r>
          </w:p>
        </w:tc>
        <w:tc>
          <w:tcPr>
            <w:tcW w:w="695" w:type="pct"/>
            <w:vAlign w:val="center"/>
          </w:tcPr>
          <w:p w14:paraId="5B337811" w14:textId="77777777" w:rsidR="000E2D17" w:rsidRPr="000F3A1A" w:rsidRDefault="000E2D17" w:rsidP="00C40094">
            <w:pPr>
              <w:suppressAutoHyphens/>
              <w:jc w:val="center"/>
              <w:rPr>
                <w:rFonts w:ascii="Times New Roman" w:hAnsi="Times New Roman" w:cs="Times New Roman"/>
                <w:iCs/>
              </w:rPr>
            </w:pPr>
            <w:r w:rsidRPr="000F3A1A">
              <w:rPr>
                <w:rFonts w:ascii="Times New Roman" w:hAnsi="Times New Roman" w:cs="Times New Roman"/>
                <w:iCs/>
              </w:rPr>
              <w:t>4</w:t>
            </w:r>
          </w:p>
        </w:tc>
        <w:tc>
          <w:tcPr>
            <w:tcW w:w="795" w:type="pct"/>
            <w:vMerge/>
          </w:tcPr>
          <w:p w14:paraId="6091FB8A" w14:textId="77777777" w:rsidR="000E2D17" w:rsidRPr="000F3A1A" w:rsidRDefault="000E2D17" w:rsidP="00C40094">
            <w:pPr>
              <w:rPr>
                <w:rFonts w:ascii="Times New Roman" w:hAnsi="Times New Roman" w:cs="Times New Roman"/>
                <w:b/>
                <w:i/>
              </w:rPr>
            </w:pPr>
          </w:p>
        </w:tc>
        <w:tc>
          <w:tcPr>
            <w:tcW w:w="363" w:type="pct"/>
            <w:vMerge/>
          </w:tcPr>
          <w:p w14:paraId="5B6BD564" w14:textId="77777777" w:rsidR="000E2D17" w:rsidRPr="000F3A1A" w:rsidRDefault="000E2D17" w:rsidP="00C40094">
            <w:pPr>
              <w:rPr>
                <w:rFonts w:ascii="Times New Roman" w:hAnsi="Times New Roman" w:cs="Times New Roman"/>
                <w:b/>
                <w:i/>
              </w:rPr>
            </w:pPr>
          </w:p>
        </w:tc>
        <w:tc>
          <w:tcPr>
            <w:tcW w:w="714" w:type="pct"/>
            <w:vMerge/>
          </w:tcPr>
          <w:p w14:paraId="52E64B9F" w14:textId="77777777" w:rsidR="000E2D17" w:rsidRPr="000F3A1A" w:rsidRDefault="000E2D17" w:rsidP="00C40094">
            <w:pPr>
              <w:spacing w:line="240" w:lineRule="auto"/>
              <w:rPr>
                <w:rFonts w:ascii="Times New Roman" w:hAnsi="Times New Roman" w:cs="Times New Roman"/>
                <w:b/>
                <w:i/>
              </w:rPr>
            </w:pPr>
          </w:p>
        </w:tc>
      </w:tr>
      <w:tr w:rsidR="000F3A1A" w:rsidRPr="000F3A1A" w14:paraId="6FA0F9AB" w14:textId="77777777" w:rsidTr="00C40094">
        <w:trPr>
          <w:trHeight w:val="356"/>
        </w:trPr>
        <w:tc>
          <w:tcPr>
            <w:tcW w:w="542" w:type="pct"/>
            <w:vMerge/>
          </w:tcPr>
          <w:p w14:paraId="7C7C88C9" w14:textId="77777777" w:rsidR="000E2D17" w:rsidRPr="000F3A1A" w:rsidRDefault="000E2D17" w:rsidP="00C40094">
            <w:pPr>
              <w:rPr>
                <w:rFonts w:ascii="Times New Roman" w:hAnsi="Times New Roman" w:cs="Times New Roman"/>
                <w:b/>
                <w:bCs/>
                <w:i/>
              </w:rPr>
            </w:pPr>
          </w:p>
        </w:tc>
        <w:tc>
          <w:tcPr>
            <w:tcW w:w="1891" w:type="pct"/>
            <w:vAlign w:val="bottom"/>
          </w:tcPr>
          <w:p w14:paraId="50986ECB" w14:textId="77777777" w:rsidR="000E2D17" w:rsidRPr="000F3A1A" w:rsidRDefault="000E2D17" w:rsidP="00C40094">
            <w:pPr>
              <w:pStyle w:val="TableParagraph"/>
              <w:spacing w:line="248" w:lineRule="exact"/>
              <w:ind w:left="107"/>
              <w:rPr>
                <w:sz w:val="24"/>
              </w:rPr>
            </w:pPr>
            <w:r w:rsidRPr="000F3A1A">
              <w:rPr>
                <w:bCs/>
                <w:i/>
                <w:u w:val="single"/>
              </w:rPr>
              <w:t>Практическое занятие 6:</w:t>
            </w:r>
            <w:r w:rsidRPr="000F3A1A">
              <w:rPr>
                <w:bCs/>
              </w:rPr>
              <w:t xml:space="preserve"> </w:t>
            </w:r>
            <w:r w:rsidRPr="000F3A1A">
              <w:rPr>
                <w:sz w:val="24"/>
              </w:rPr>
              <w:t>Решение задач по определению частоты вращения валов и вращающих моментов,</w:t>
            </w:r>
          </w:p>
          <w:p w14:paraId="02DF519E" w14:textId="77777777" w:rsidR="000E2D17" w:rsidRPr="000F3A1A" w:rsidRDefault="000E2D17" w:rsidP="00C40094">
            <w:pPr>
              <w:pStyle w:val="TableParagraph"/>
              <w:spacing w:line="248" w:lineRule="exact"/>
              <w:ind w:left="107"/>
              <w:rPr>
                <w:bCs/>
              </w:rPr>
            </w:pPr>
            <w:r w:rsidRPr="000F3A1A">
              <w:rPr>
                <w:sz w:val="24"/>
              </w:rPr>
              <w:t>мощности</w:t>
            </w:r>
            <w:r w:rsidRPr="000F3A1A">
              <w:rPr>
                <w:sz w:val="24"/>
              </w:rPr>
              <w:tab/>
              <w:t>на</w:t>
            </w:r>
            <w:r w:rsidRPr="000F3A1A">
              <w:rPr>
                <w:sz w:val="24"/>
              </w:rPr>
              <w:tab/>
              <w:t>валах</w:t>
            </w:r>
            <w:r w:rsidRPr="000F3A1A">
              <w:rPr>
                <w:sz w:val="24"/>
              </w:rPr>
              <w:tab/>
              <w:t>по</w:t>
            </w:r>
            <w:r w:rsidRPr="000F3A1A">
              <w:rPr>
                <w:sz w:val="24"/>
              </w:rPr>
              <w:tab/>
              <w:t>заданной кинематической схеме привода</w:t>
            </w:r>
          </w:p>
        </w:tc>
        <w:tc>
          <w:tcPr>
            <w:tcW w:w="695" w:type="pct"/>
            <w:vAlign w:val="center"/>
          </w:tcPr>
          <w:p w14:paraId="4C4AD524" w14:textId="77777777" w:rsidR="000E2D17" w:rsidRPr="000F3A1A" w:rsidRDefault="000E2D17" w:rsidP="00C40094">
            <w:pPr>
              <w:suppressAutoHyphens/>
              <w:jc w:val="center"/>
              <w:rPr>
                <w:rFonts w:ascii="Times New Roman" w:hAnsi="Times New Roman" w:cs="Times New Roman"/>
                <w:iCs/>
              </w:rPr>
            </w:pPr>
            <w:r w:rsidRPr="000F3A1A">
              <w:rPr>
                <w:rFonts w:ascii="Times New Roman" w:hAnsi="Times New Roman" w:cs="Times New Roman"/>
                <w:iCs/>
              </w:rPr>
              <w:t>2</w:t>
            </w:r>
          </w:p>
        </w:tc>
        <w:tc>
          <w:tcPr>
            <w:tcW w:w="795" w:type="pct"/>
            <w:vMerge/>
          </w:tcPr>
          <w:p w14:paraId="6DDFAF81" w14:textId="77777777" w:rsidR="000E2D17" w:rsidRPr="000F3A1A" w:rsidRDefault="000E2D17" w:rsidP="00C40094">
            <w:pPr>
              <w:rPr>
                <w:rFonts w:ascii="Times New Roman" w:hAnsi="Times New Roman" w:cs="Times New Roman"/>
                <w:b/>
                <w:i/>
              </w:rPr>
            </w:pPr>
          </w:p>
        </w:tc>
        <w:tc>
          <w:tcPr>
            <w:tcW w:w="363" w:type="pct"/>
            <w:vMerge/>
          </w:tcPr>
          <w:p w14:paraId="395CC826" w14:textId="77777777" w:rsidR="000E2D17" w:rsidRPr="000F3A1A" w:rsidRDefault="000E2D17" w:rsidP="00C40094">
            <w:pPr>
              <w:rPr>
                <w:rFonts w:ascii="Times New Roman" w:hAnsi="Times New Roman" w:cs="Times New Roman"/>
                <w:b/>
                <w:i/>
              </w:rPr>
            </w:pPr>
          </w:p>
        </w:tc>
        <w:tc>
          <w:tcPr>
            <w:tcW w:w="714" w:type="pct"/>
            <w:vMerge/>
          </w:tcPr>
          <w:p w14:paraId="37771D04" w14:textId="77777777" w:rsidR="000E2D17" w:rsidRPr="000F3A1A" w:rsidRDefault="000E2D17" w:rsidP="00C40094">
            <w:pPr>
              <w:spacing w:line="240" w:lineRule="auto"/>
              <w:rPr>
                <w:rFonts w:ascii="Times New Roman" w:hAnsi="Times New Roman" w:cs="Times New Roman"/>
                <w:b/>
                <w:i/>
              </w:rPr>
            </w:pPr>
          </w:p>
        </w:tc>
      </w:tr>
      <w:tr w:rsidR="000F3A1A" w:rsidRPr="000F3A1A" w14:paraId="45D70150" w14:textId="77777777" w:rsidTr="00C40094">
        <w:trPr>
          <w:trHeight w:val="20"/>
        </w:trPr>
        <w:tc>
          <w:tcPr>
            <w:tcW w:w="2433" w:type="pct"/>
            <w:gridSpan w:val="2"/>
          </w:tcPr>
          <w:p w14:paraId="0D96FF73" w14:textId="77777777" w:rsidR="000E2D17" w:rsidRPr="000F3A1A" w:rsidRDefault="000E2D17" w:rsidP="00C40094">
            <w:pPr>
              <w:spacing w:after="0" w:line="360" w:lineRule="auto"/>
              <w:rPr>
                <w:rFonts w:ascii="Times New Roman" w:hAnsi="Times New Roman" w:cs="Times New Roman"/>
                <w:b/>
                <w:bCs/>
              </w:rPr>
            </w:pPr>
            <w:r w:rsidRPr="000F3A1A">
              <w:rPr>
                <w:rFonts w:ascii="Times New Roman" w:hAnsi="Times New Roman" w:cs="Times New Roman"/>
                <w:b/>
                <w:bCs/>
              </w:rPr>
              <w:t>Раздел 2. Сопротивление материалов</w:t>
            </w:r>
          </w:p>
        </w:tc>
        <w:tc>
          <w:tcPr>
            <w:tcW w:w="695" w:type="pct"/>
            <w:vAlign w:val="center"/>
          </w:tcPr>
          <w:p w14:paraId="74D288A9" w14:textId="77777777" w:rsidR="000E2D17" w:rsidRPr="000F3A1A" w:rsidRDefault="000E2D17" w:rsidP="00C40094">
            <w:pPr>
              <w:jc w:val="center"/>
              <w:rPr>
                <w:rFonts w:ascii="Times New Roman" w:hAnsi="Times New Roman" w:cs="Times New Roman"/>
                <w:b/>
                <w:bCs/>
              </w:rPr>
            </w:pPr>
          </w:p>
        </w:tc>
        <w:tc>
          <w:tcPr>
            <w:tcW w:w="795" w:type="pct"/>
          </w:tcPr>
          <w:p w14:paraId="4BD1A9D7" w14:textId="77777777" w:rsidR="000E2D17" w:rsidRPr="000F3A1A" w:rsidRDefault="000E2D17" w:rsidP="00C40094">
            <w:pPr>
              <w:rPr>
                <w:rFonts w:ascii="Times New Roman" w:hAnsi="Times New Roman" w:cs="Times New Roman"/>
                <w:b/>
                <w:bCs/>
              </w:rPr>
            </w:pPr>
          </w:p>
        </w:tc>
        <w:tc>
          <w:tcPr>
            <w:tcW w:w="363" w:type="pct"/>
          </w:tcPr>
          <w:p w14:paraId="456D6D0E" w14:textId="77777777" w:rsidR="000E2D17" w:rsidRPr="000F3A1A" w:rsidRDefault="000E2D17" w:rsidP="00C40094">
            <w:pPr>
              <w:rPr>
                <w:rFonts w:ascii="Times New Roman" w:hAnsi="Times New Roman" w:cs="Times New Roman"/>
                <w:b/>
                <w:bCs/>
              </w:rPr>
            </w:pPr>
          </w:p>
        </w:tc>
        <w:tc>
          <w:tcPr>
            <w:tcW w:w="714" w:type="pct"/>
          </w:tcPr>
          <w:p w14:paraId="11FD84A9" w14:textId="77777777" w:rsidR="000E2D17" w:rsidRPr="000F3A1A" w:rsidRDefault="000E2D17" w:rsidP="00C40094">
            <w:pPr>
              <w:spacing w:line="240" w:lineRule="auto"/>
              <w:rPr>
                <w:rFonts w:ascii="Times New Roman" w:hAnsi="Times New Roman" w:cs="Times New Roman"/>
                <w:b/>
                <w:bCs/>
              </w:rPr>
            </w:pPr>
          </w:p>
        </w:tc>
      </w:tr>
      <w:tr w:rsidR="000F3A1A" w:rsidRPr="000F3A1A" w14:paraId="23FA2135" w14:textId="77777777" w:rsidTr="00C40094">
        <w:trPr>
          <w:trHeight w:val="20"/>
        </w:trPr>
        <w:tc>
          <w:tcPr>
            <w:tcW w:w="542" w:type="pct"/>
            <w:vMerge w:val="restart"/>
          </w:tcPr>
          <w:p w14:paraId="645A438F" w14:textId="77777777" w:rsidR="000E2D17" w:rsidRPr="000F3A1A" w:rsidRDefault="000E2D17" w:rsidP="00C40094">
            <w:pPr>
              <w:pStyle w:val="TableParagraph"/>
              <w:ind w:left="107" w:right="100"/>
              <w:rPr>
                <w:sz w:val="24"/>
              </w:rPr>
            </w:pPr>
            <w:r w:rsidRPr="000F3A1A">
              <w:rPr>
                <w:b/>
                <w:bCs/>
              </w:rPr>
              <w:t>Тема 2.1-2.5</w:t>
            </w:r>
            <w:r w:rsidRPr="000F3A1A">
              <w:rPr>
                <w:rFonts w:eastAsia="Calibri"/>
                <w:b/>
                <w:spacing w:val="-1"/>
                <w:sz w:val="24"/>
              </w:rPr>
              <w:t xml:space="preserve"> Практические расчеты на срез и смятие. Кручение. Изгиб. Сложное сопротивление. Сопротивл</w:t>
            </w:r>
            <w:r w:rsidRPr="000F3A1A">
              <w:rPr>
                <w:rFonts w:eastAsia="Calibri"/>
                <w:b/>
                <w:spacing w:val="-1"/>
                <w:sz w:val="24"/>
              </w:rPr>
              <w:lastRenderedPageBreak/>
              <w:t>ение усталости.</w:t>
            </w:r>
          </w:p>
          <w:p w14:paraId="75DEBB8F" w14:textId="77777777" w:rsidR="000E2D17" w:rsidRPr="000F3A1A" w:rsidRDefault="000E2D17" w:rsidP="00C40094">
            <w:pPr>
              <w:rPr>
                <w:rFonts w:ascii="Times New Roman" w:hAnsi="Times New Roman" w:cs="Times New Roman"/>
                <w:b/>
                <w:bCs/>
              </w:rPr>
            </w:pPr>
          </w:p>
        </w:tc>
        <w:tc>
          <w:tcPr>
            <w:tcW w:w="1891" w:type="pct"/>
          </w:tcPr>
          <w:p w14:paraId="7CCE4B64" w14:textId="77777777" w:rsidR="000E2D17" w:rsidRPr="000F3A1A" w:rsidRDefault="000E2D17" w:rsidP="00C40094">
            <w:pPr>
              <w:pStyle w:val="TableParagraph"/>
              <w:ind w:left="102"/>
              <w:rPr>
                <w:b/>
                <w:i/>
                <w:sz w:val="24"/>
              </w:rPr>
            </w:pPr>
            <w:r w:rsidRPr="000F3A1A">
              <w:rPr>
                <w:b/>
                <w:i/>
                <w:sz w:val="24"/>
              </w:rPr>
              <w:lastRenderedPageBreak/>
              <w:t>Лекционные занятия:</w:t>
            </w:r>
          </w:p>
          <w:p w14:paraId="112F31A5" w14:textId="77777777" w:rsidR="000E2D17" w:rsidRPr="000F3A1A" w:rsidRDefault="000E2D17" w:rsidP="00C40094">
            <w:pPr>
              <w:pStyle w:val="TableParagraph"/>
              <w:spacing w:line="265" w:lineRule="exact"/>
              <w:rPr>
                <w:spacing w:val="-2"/>
                <w:sz w:val="24"/>
              </w:rPr>
            </w:pPr>
          </w:p>
          <w:p w14:paraId="5A903339" w14:textId="77777777" w:rsidR="000E2D17" w:rsidRPr="000F3A1A" w:rsidRDefault="000E2D17" w:rsidP="004B1C3B">
            <w:pPr>
              <w:pStyle w:val="TableParagraph"/>
              <w:numPr>
                <w:ilvl w:val="0"/>
                <w:numId w:val="153"/>
              </w:numPr>
              <w:spacing w:line="265" w:lineRule="exact"/>
              <w:rPr>
                <w:spacing w:val="-2"/>
                <w:sz w:val="24"/>
              </w:rPr>
            </w:pPr>
            <w:r w:rsidRPr="000F3A1A">
              <w:rPr>
                <w:sz w:val="24"/>
              </w:rPr>
              <w:t>Задачи</w:t>
            </w:r>
            <w:r w:rsidRPr="000F3A1A">
              <w:rPr>
                <w:spacing w:val="43"/>
                <w:sz w:val="24"/>
              </w:rPr>
              <w:t xml:space="preserve"> </w:t>
            </w:r>
            <w:r w:rsidRPr="000F3A1A">
              <w:rPr>
                <w:sz w:val="24"/>
              </w:rPr>
              <w:t>сопромата.</w:t>
            </w:r>
            <w:r w:rsidRPr="000F3A1A">
              <w:rPr>
                <w:spacing w:val="45"/>
                <w:sz w:val="24"/>
              </w:rPr>
              <w:t xml:space="preserve"> </w:t>
            </w:r>
            <w:r w:rsidRPr="000F3A1A">
              <w:rPr>
                <w:sz w:val="24"/>
              </w:rPr>
              <w:t>Понятие</w:t>
            </w:r>
            <w:r w:rsidRPr="000F3A1A">
              <w:rPr>
                <w:spacing w:val="42"/>
                <w:sz w:val="24"/>
              </w:rPr>
              <w:t xml:space="preserve"> </w:t>
            </w:r>
            <w:r w:rsidRPr="000F3A1A">
              <w:rPr>
                <w:sz w:val="24"/>
              </w:rPr>
              <w:t>о</w:t>
            </w:r>
            <w:r w:rsidRPr="000F3A1A">
              <w:rPr>
                <w:spacing w:val="44"/>
                <w:sz w:val="24"/>
              </w:rPr>
              <w:t xml:space="preserve"> </w:t>
            </w:r>
            <w:r w:rsidRPr="000F3A1A">
              <w:rPr>
                <w:spacing w:val="-2"/>
                <w:sz w:val="24"/>
              </w:rPr>
              <w:t>расчетах</w:t>
            </w:r>
            <w:r w:rsidRPr="000F3A1A">
              <w:rPr>
                <w:sz w:val="24"/>
              </w:rPr>
              <w:t xml:space="preserve"> на</w:t>
            </w:r>
            <w:r w:rsidRPr="000F3A1A">
              <w:rPr>
                <w:spacing w:val="-2"/>
                <w:sz w:val="24"/>
              </w:rPr>
              <w:t xml:space="preserve"> </w:t>
            </w:r>
            <w:r w:rsidRPr="000F3A1A">
              <w:rPr>
                <w:sz w:val="24"/>
              </w:rPr>
              <w:t>прочность</w:t>
            </w:r>
            <w:r w:rsidRPr="000F3A1A">
              <w:rPr>
                <w:spacing w:val="-3"/>
                <w:sz w:val="24"/>
              </w:rPr>
              <w:t xml:space="preserve"> </w:t>
            </w:r>
            <w:r w:rsidRPr="000F3A1A">
              <w:rPr>
                <w:spacing w:val="-2"/>
                <w:sz w:val="24"/>
              </w:rPr>
              <w:t>устойчивость.</w:t>
            </w:r>
          </w:p>
          <w:p w14:paraId="6909F8F5" w14:textId="77777777" w:rsidR="000E2D17" w:rsidRPr="000F3A1A" w:rsidRDefault="000E2D17" w:rsidP="00C40094">
            <w:pPr>
              <w:pStyle w:val="TableParagraph"/>
              <w:tabs>
                <w:tab w:val="left" w:pos="840"/>
                <w:tab w:val="left" w:pos="1933"/>
                <w:tab w:val="left" w:pos="2004"/>
                <w:tab w:val="left" w:pos="3463"/>
              </w:tabs>
              <w:ind w:left="107" w:right="99"/>
              <w:rPr>
                <w:sz w:val="24"/>
              </w:rPr>
            </w:pPr>
            <w:r w:rsidRPr="000F3A1A">
              <w:rPr>
                <w:spacing w:val="-4"/>
                <w:sz w:val="24"/>
              </w:rPr>
              <w:t>Срез,</w:t>
            </w:r>
            <w:r w:rsidRPr="000F3A1A">
              <w:rPr>
                <w:sz w:val="24"/>
              </w:rPr>
              <w:tab/>
            </w:r>
            <w:r w:rsidRPr="000F3A1A">
              <w:rPr>
                <w:spacing w:val="-2"/>
                <w:sz w:val="24"/>
              </w:rPr>
              <w:t>основные</w:t>
            </w:r>
            <w:r w:rsidRPr="000F3A1A">
              <w:rPr>
                <w:sz w:val="24"/>
              </w:rPr>
              <w:tab/>
            </w:r>
            <w:r w:rsidRPr="000F3A1A">
              <w:rPr>
                <w:spacing w:val="-57"/>
                <w:sz w:val="24"/>
              </w:rPr>
              <w:t xml:space="preserve"> </w:t>
            </w:r>
            <w:r w:rsidRPr="000F3A1A">
              <w:rPr>
                <w:spacing w:val="-2"/>
                <w:sz w:val="24"/>
              </w:rPr>
              <w:t>расчетные предпосылки,</w:t>
            </w:r>
            <w:r w:rsidRPr="000F3A1A">
              <w:rPr>
                <w:sz w:val="24"/>
              </w:rPr>
              <w:tab/>
            </w:r>
            <w:r w:rsidRPr="000F3A1A">
              <w:rPr>
                <w:sz w:val="24"/>
              </w:rPr>
              <w:tab/>
            </w:r>
            <w:r w:rsidRPr="000F3A1A">
              <w:rPr>
                <w:spacing w:val="-2"/>
                <w:sz w:val="24"/>
              </w:rPr>
              <w:t>основные</w:t>
            </w:r>
            <w:r w:rsidRPr="000F3A1A">
              <w:rPr>
                <w:sz w:val="24"/>
              </w:rPr>
              <w:tab/>
            </w:r>
            <w:r w:rsidRPr="000F3A1A">
              <w:rPr>
                <w:spacing w:val="-2"/>
                <w:sz w:val="24"/>
              </w:rPr>
              <w:t>расчетные</w:t>
            </w:r>
          </w:p>
          <w:p w14:paraId="3EA0B462" w14:textId="77777777" w:rsidR="000E2D17" w:rsidRPr="000F3A1A" w:rsidRDefault="000E2D17" w:rsidP="004B1C3B">
            <w:pPr>
              <w:pStyle w:val="TableParagraph"/>
              <w:numPr>
                <w:ilvl w:val="0"/>
                <w:numId w:val="153"/>
              </w:numPr>
              <w:spacing w:line="265" w:lineRule="exact"/>
              <w:rPr>
                <w:sz w:val="24"/>
              </w:rPr>
            </w:pPr>
            <w:r w:rsidRPr="000F3A1A">
              <w:rPr>
                <w:sz w:val="24"/>
              </w:rPr>
              <w:t>формулы,</w:t>
            </w:r>
            <w:r w:rsidRPr="000F3A1A">
              <w:rPr>
                <w:spacing w:val="-2"/>
                <w:sz w:val="24"/>
              </w:rPr>
              <w:t xml:space="preserve"> </w:t>
            </w:r>
            <w:r w:rsidRPr="000F3A1A">
              <w:rPr>
                <w:sz w:val="24"/>
              </w:rPr>
              <w:t>условие</w:t>
            </w:r>
            <w:r w:rsidRPr="000F3A1A">
              <w:rPr>
                <w:spacing w:val="-5"/>
                <w:sz w:val="24"/>
              </w:rPr>
              <w:t xml:space="preserve"> </w:t>
            </w:r>
            <w:r w:rsidRPr="000F3A1A">
              <w:rPr>
                <w:spacing w:val="-2"/>
                <w:sz w:val="24"/>
              </w:rPr>
              <w:t>прочности.</w:t>
            </w:r>
          </w:p>
          <w:p w14:paraId="3634E43A" w14:textId="77777777" w:rsidR="000E2D17" w:rsidRPr="000F3A1A" w:rsidRDefault="000E2D17" w:rsidP="00C40094">
            <w:pPr>
              <w:pStyle w:val="TableParagraph"/>
              <w:spacing w:line="265" w:lineRule="exact"/>
              <w:ind w:left="467"/>
              <w:rPr>
                <w:sz w:val="24"/>
              </w:rPr>
            </w:pPr>
          </w:p>
          <w:p w14:paraId="262449A2" w14:textId="77777777" w:rsidR="000E2D17" w:rsidRPr="000F3A1A" w:rsidRDefault="000E2D17" w:rsidP="004B1C3B">
            <w:pPr>
              <w:pStyle w:val="TableParagraph"/>
              <w:numPr>
                <w:ilvl w:val="0"/>
                <w:numId w:val="153"/>
              </w:numPr>
              <w:ind w:right="100"/>
              <w:jc w:val="both"/>
              <w:rPr>
                <w:sz w:val="24"/>
              </w:rPr>
            </w:pPr>
            <w:r w:rsidRPr="000F3A1A">
              <w:rPr>
                <w:sz w:val="24"/>
              </w:rPr>
              <w:t>Чистый сдвиг. Закон Гука при сдвиге. Модель сдвига. Внутренние силовые факторы</w:t>
            </w:r>
            <w:r w:rsidRPr="000F3A1A">
              <w:rPr>
                <w:spacing w:val="27"/>
                <w:sz w:val="24"/>
              </w:rPr>
              <w:t xml:space="preserve"> </w:t>
            </w:r>
            <w:r w:rsidRPr="000F3A1A">
              <w:rPr>
                <w:sz w:val="24"/>
              </w:rPr>
              <w:t>при</w:t>
            </w:r>
            <w:r w:rsidRPr="000F3A1A">
              <w:rPr>
                <w:spacing w:val="32"/>
                <w:sz w:val="24"/>
              </w:rPr>
              <w:t xml:space="preserve"> </w:t>
            </w:r>
            <w:r w:rsidRPr="000F3A1A">
              <w:rPr>
                <w:sz w:val="24"/>
              </w:rPr>
              <w:t>кручении.</w:t>
            </w:r>
            <w:r w:rsidRPr="000F3A1A">
              <w:rPr>
                <w:spacing w:val="31"/>
                <w:sz w:val="24"/>
              </w:rPr>
              <w:t xml:space="preserve"> </w:t>
            </w:r>
            <w:r w:rsidRPr="000F3A1A">
              <w:rPr>
                <w:sz w:val="24"/>
              </w:rPr>
              <w:t>Эпюры</w:t>
            </w:r>
            <w:r w:rsidRPr="000F3A1A">
              <w:rPr>
                <w:spacing w:val="30"/>
                <w:sz w:val="24"/>
              </w:rPr>
              <w:t xml:space="preserve"> </w:t>
            </w:r>
            <w:r w:rsidRPr="000F3A1A">
              <w:rPr>
                <w:spacing w:val="-2"/>
                <w:sz w:val="24"/>
              </w:rPr>
              <w:t>крутящих</w:t>
            </w:r>
          </w:p>
          <w:p w14:paraId="5929870B" w14:textId="77777777" w:rsidR="000E2D17" w:rsidRPr="000F3A1A" w:rsidRDefault="000E2D17" w:rsidP="00C40094">
            <w:pPr>
              <w:pStyle w:val="TableParagraph"/>
              <w:spacing w:line="265" w:lineRule="exact"/>
              <w:rPr>
                <w:spacing w:val="-2"/>
                <w:sz w:val="24"/>
              </w:rPr>
            </w:pPr>
            <w:r w:rsidRPr="000F3A1A">
              <w:rPr>
                <w:spacing w:val="-2"/>
                <w:sz w:val="24"/>
              </w:rPr>
              <w:t>Моментов.</w:t>
            </w:r>
          </w:p>
          <w:p w14:paraId="292E9DDE" w14:textId="77777777" w:rsidR="000E2D17" w:rsidRPr="000F3A1A" w:rsidRDefault="000E2D17" w:rsidP="004B1C3B">
            <w:pPr>
              <w:pStyle w:val="TableParagraph"/>
              <w:numPr>
                <w:ilvl w:val="0"/>
                <w:numId w:val="153"/>
              </w:numPr>
              <w:ind w:right="98"/>
              <w:jc w:val="both"/>
              <w:rPr>
                <w:sz w:val="24"/>
              </w:rPr>
            </w:pPr>
            <w:r w:rsidRPr="000F3A1A">
              <w:rPr>
                <w:sz w:val="24"/>
              </w:rPr>
              <w:t xml:space="preserve">Внутренние силовые факторы при прямом </w:t>
            </w:r>
            <w:r w:rsidRPr="000F3A1A">
              <w:rPr>
                <w:sz w:val="24"/>
              </w:rPr>
              <w:lastRenderedPageBreak/>
              <w:t>изгибе. Эпюры поперечных сил изгибающих</w:t>
            </w:r>
            <w:r w:rsidRPr="000F3A1A">
              <w:rPr>
                <w:spacing w:val="67"/>
                <w:sz w:val="24"/>
              </w:rPr>
              <w:t xml:space="preserve">   </w:t>
            </w:r>
            <w:r w:rsidRPr="000F3A1A">
              <w:rPr>
                <w:sz w:val="24"/>
              </w:rPr>
              <w:t>моментов.</w:t>
            </w:r>
            <w:r w:rsidRPr="000F3A1A">
              <w:rPr>
                <w:spacing w:val="67"/>
                <w:sz w:val="24"/>
              </w:rPr>
              <w:t xml:space="preserve">   </w:t>
            </w:r>
            <w:r w:rsidRPr="000F3A1A">
              <w:rPr>
                <w:spacing w:val="-2"/>
                <w:sz w:val="24"/>
              </w:rPr>
              <w:t>Нормальные</w:t>
            </w:r>
          </w:p>
          <w:p w14:paraId="7C6B2490" w14:textId="77777777" w:rsidR="000E2D17" w:rsidRPr="000F3A1A" w:rsidRDefault="000E2D17" w:rsidP="00C40094">
            <w:pPr>
              <w:pStyle w:val="TableParagraph"/>
              <w:spacing w:line="265" w:lineRule="exact"/>
              <w:rPr>
                <w:spacing w:val="-2"/>
                <w:sz w:val="24"/>
              </w:rPr>
            </w:pPr>
            <w:r w:rsidRPr="000F3A1A">
              <w:rPr>
                <w:sz w:val="24"/>
              </w:rPr>
              <w:t>напряжения</w:t>
            </w:r>
            <w:r w:rsidRPr="000F3A1A">
              <w:rPr>
                <w:spacing w:val="-5"/>
                <w:sz w:val="24"/>
              </w:rPr>
              <w:t xml:space="preserve"> </w:t>
            </w:r>
            <w:r w:rsidRPr="000F3A1A">
              <w:rPr>
                <w:sz w:val="24"/>
              </w:rPr>
              <w:t>при</w:t>
            </w:r>
            <w:r w:rsidRPr="000F3A1A">
              <w:rPr>
                <w:spacing w:val="-1"/>
                <w:sz w:val="24"/>
              </w:rPr>
              <w:t xml:space="preserve"> </w:t>
            </w:r>
            <w:r w:rsidRPr="000F3A1A">
              <w:rPr>
                <w:spacing w:val="-2"/>
                <w:sz w:val="24"/>
              </w:rPr>
              <w:t>изгибе.</w:t>
            </w:r>
          </w:p>
          <w:p w14:paraId="35669D20" w14:textId="77777777" w:rsidR="000E2D17" w:rsidRPr="000F3A1A" w:rsidRDefault="000E2D17" w:rsidP="004B1C3B">
            <w:pPr>
              <w:pStyle w:val="TableParagraph"/>
              <w:numPr>
                <w:ilvl w:val="0"/>
                <w:numId w:val="153"/>
              </w:numPr>
              <w:tabs>
                <w:tab w:val="left" w:pos="1489"/>
                <w:tab w:val="left" w:pos="3808"/>
              </w:tabs>
              <w:ind w:right="98"/>
              <w:rPr>
                <w:sz w:val="24"/>
              </w:rPr>
            </w:pPr>
            <w:r w:rsidRPr="000F3A1A">
              <w:rPr>
                <w:sz w:val="24"/>
              </w:rPr>
              <w:t>Виды</w:t>
            </w:r>
            <w:r w:rsidRPr="000F3A1A">
              <w:rPr>
                <w:spacing w:val="40"/>
                <w:sz w:val="24"/>
              </w:rPr>
              <w:t xml:space="preserve"> </w:t>
            </w:r>
            <w:r w:rsidRPr="000F3A1A">
              <w:rPr>
                <w:sz w:val="24"/>
              </w:rPr>
              <w:t>напряженных</w:t>
            </w:r>
            <w:r w:rsidRPr="000F3A1A">
              <w:rPr>
                <w:spacing w:val="40"/>
                <w:sz w:val="24"/>
              </w:rPr>
              <w:t xml:space="preserve"> </w:t>
            </w:r>
            <w:r w:rsidRPr="000F3A1A">
              <w:rPr>
                <w:sz w:val="24"/>
              </w:rPr>
              <w:t>состояний.</w:t>
            </w:r>
            <w:r w:rsidRPr="000F3A1A">
              <w:rPr>
                <w:spacing w:val="40"/>
                <w:sz w:val="24"/>
              </w:rPr>
              <w:t xml:space="preserve"> </w:t>
            </w:r>
            <w:r w:rsidRPr="000F3A1A">
              <w:rPr>
                <w:sz w:val="24"/>
              </w:rPr>
              <w:t xml:space="preserve">Косой </w:t>
            </w:r>
            <w:r w:rsidRPr="000F3A1A">
              <w:rPr>
                <w:spacing w:val="-2"/>
                <w:sz w:val="24"/>
              </w:rPr>
              <w:t>изгиб.</w:t>
            </w:r>
            <w:r w:rsidRPr="000F3A1A">
              <w:rPr>
                <w:sz w:val="24"/>
              </w:rPr>
              <w:tab/>
            </w:r>
            <w:r w:rsidRPr="000F3A1A">
              <w:rPr>
                <w:spacing w:val="-2"/>
                <w:sz w:val="24"/>
              </w:rPr>
              <w:t>Внецентренное</w:t>
            </w:r>
            <w:r w:rsidRPr="000F3A1A">
              <w:rPr>
                <w:sz w:val="24"/>
              </w:rPr>
              <w:tab/>
            </w:r>
            <w:r w:rsidRPr="000F3A1A">
              <w:rPr>
                <w:spacing w:val="-2"/>
                <w:sz w:val="24"/>
              </w:rPr>
              <w:t>сжатие</w:t>
            </w:r>
          </w:p>
          <w:p w14:paraId="3CA6B55C" w14:textId="77777777" w:rsidR="000E2D17" w:rsidRPr="000F3A1A" w:rsidRDefault="000E2D17" w:rsidP="00C40094">
            <w:pPr>
              <w:pStyle w:val="TableParagraph"/>
              <w:spacing w:line="265" w:lineRule="exact"/>
              <w:rPr>
                <w:sz w:val="24"/>
              </w:rPr>
            </w:pPr>
            <w:r w:rsidRPr="000F3A1A">
              <w:rPr>
                <w:spacing w:val="-2"/>
                <w:sz w:val="24"/>
              </w:rPr>
              <w:t>(растяжение)</w:t>
            </w:r>
          </w:p>
        </w:tc>
        <w:tc>
          <w:tcPr>
            <w:tcW w:w="695" w:type="pct"/>
            <w:vAlign w:val="center"/>
          </w:tcPr>
          <w:p w14:paraId="62885101" w14:textId="77777777" w:rsidR="000E2D17" w:rsidRPr="000F3A1A" w:rsidRDefault="000E2D17" w:rsidP="00C40094">
            <w:pPr>
              <w:suppressAutoHyphens/>
              <w:spacing w:after="0"/>
              <w:jc w:val="center"/>
              <w:rPr>
                <w:rFonts w:ascii="Times New Roman" w:hAnsi="Times New Roman" w:cs="Times New Roman"/>
                <w:iCs/>
              </w:rPr>
            </w:pPr>
            <w:r w:rsidRPr="000F3A1A">
              <w:rPr>
                <w:rFonts w:ascii="Times New Roman" w:hAnsi="Times New Roman" w:cs="Times New Roman"/>
                <w:iCs/>
              </w:rPr>
              <w:lastRenderedPageBreak/>
              <w:t>10</w:t>
            </w:r>
          </w:p>
        </w:tc>
        <w:tc>
          <w:tcPr>
            <w:tcW w:w="795" w:type="pct"/>
            <w:vMerge w:val="restart"/>
          </w:tcPr>
          <w:p w14:paraId="22987140" w14:textId="77777777" w:rsidR="000E2D17" w:rsidRPr="000F3A1A" w:rsidRDefault="000E2D17" w:rsidP="00C40094">
            <w:pPr>
              <w:pStyle w:val="TableParagraph"/>
              <w:spacing w:line="268" w:lineRule="exact"/>
              <w:ind w:left="332" w:right="326"/>
              <w:jc w:val="both"/>
              <w:rPr>
                <w:sz w:val="24"/>
                <w:szCs w:val="24"/>
              </w:rPr>
            </w:pPr>
            <w:r w:rsidRPr="000F3A1A">
              <w:rPr>
                <w:sz w:val="24"/>
                <w:szCs w:val="24"/>
              </w:rPr>
              <w:t>ЛР 1, ЛР 2, ЛР 3, ЛР 4, ЛР 5, ЛР 6, ЛР 7, ЛР 8, ЛР 10, ЛР 13, ЛР 14, ЛР 15, ПК 1.1-1.6. ПК 2.1-2.5</w:t>
            </w:r>
          </w:p>
          <w:p w14:paraId="4D3D6E94" w14:textId="77777777" w:rsidR="000E2D17" w:rsidRPr="000F3A1A" w:rsidRDefault="000E2D17" w:rsidP="00C40094">
            <w:pPr>
              <w:spacing w:after="0"/>
              <w:rPr>
                <w:rFonts w:ascii="Times New Roman" w:hAnsi="Times New Roman" w:cs="Times New Roman"/>
                <w:sz w:val="24"/>
                <w:szCs w:val="24"/>
              </w:rPr>
            </w:pPr>
          </w:p>
          <w:p w14:paraId="48C804CC" w14:textId="77777777" w:rsidR="000E2D17" w:rsidRPr="000F3A1A" w:rsidRDefault="000E2D17" w:rsidP="00C40094">
            <w:pPr>
              <w:spacing w:after="0"/>
              <w:rPr>
                <w:rFonts w:ascii="Times New Roman" w:hAnsi="Times New Roman" w:cs="Times New Roman"/>
                <w:b/>
                <w:i/>
              </w:rPr>
            </w:pPr>
          </w:p>
        </w:tc>
        <w:tc>
          <w:tcPr>
            <w:tcW w:w="363" w:type="pct"/>
          </w:tcPr>
          <w:p w14:paraId="3C6CE891" w14:textId="77777777" w:rsidR="000E2D17" w:rsidRPr="000F3A1A" w:rsidRDefault="000E2D17" w:rsidP="00C4009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0F3A1A">
              <w:rPr>
                <w:rFonts w:ascii="Times New Roman" w:hAnsi="Times New Roman" w:cs="Times New Roman"/>
                <w:sz w:val="24"/>
                <w:szCs w:val="24"/>
              </w:rPr>
              <w:t>ОК 01 ОК 02 ОК 03 ОК 04 ОК 09</w:t>
            </w:r>
          </w:p>
          <w:p w14:paraId="3922D014" w14:textId="77777777" w:rsidR="000E2D17" w:rsidRPr="000F3A1A" w:rsidRDefault="000E2D17" w:rsidP="00C40094">
            <w:pPr>
              <w:spacing w:after="0"/>
              <w:rPr>
                <w:rFonts w:ascii="Times New Roman" w:hAnsi="Times New Roman" w:cs="Times New Roman"/>
                <w:b/>
                <w:i/>
                <w:highlight w:val="yellow"/>
              </w:rPr>
            </w:pPr>
          </w:p>
        </w:tc>
        <w:tc>
          <w:tcPr>
            <w:tcW w:w="714" w:type="pct"/>
          </w:tcPr>
          <w:p w14:paraId="07955B19" w14:textId="77777777" w:rsidR="000E2D17" w:rsidRPr="000F3A1A" w:rsidRDefault="000E2D17" w:rsidP="00C40094">
            <w:pPr>
              <w:spacing w:after="0" w:line="240" w:lineRule="auto"/>
              <w:rPr>
                <w:rFonts w:ascii="Times New Roman" w:hAnsi="Times New Roman" w:cs="Times New Roman"/>
              </w:rPr>
            </w:pPr>
            <w:r w:rsidRPr="000F3A1A">
              <w:rPr>
                <w:rFonts w:ascii="Times New Roman" w:hAnsi="Times New Roman" w:cs="Times New Roman"/>
              </w:rPr>
              <w:t>Уо.01.01</w:t>
            </w:r>
          </w:p>
          <w:p w14:paraId="07D47AAB" w14:textId="77777777" w:rsidR="000E2D17" w:rsidRPr="000F3A1A" w:rsidRDefault="000E2D17" w:rsidP="00C40094">
            <w:pPr>
              <w:spacing w:after="0" w:line="240" w:lineRule="auto"/>
              <w:rPr>
                <w:rFonts w:ascii="Times New Roman" w:hAnsi="Times New Roman" w:cs="Times New Roman"/>
              </w:rPr>
            </w:pPr>
            <w:r w:rsidRPr="000F3A1A">
              <w:rPr>
                <w:rFonts w:ascii="Times New Roman" w:hAnsi="Times New Roman" w:cs="Times New Roman"/>
              </w:rPr>
              <w:t>Зо.01.01</w:t>
            </w:r>
          </w:p>
          <w:p w14:paraId="7D72A884" w14:textId="77777777" w:rsidR="000E2D17" w:rsidRPr="000F3A1A" w:rsidRDefault="000E2D17" w:rsidP="00C40094">
            <w:pPr>
              <w:spacing w:after="0" w:line="240" w:lineRule="auto"/>
              <w:rPr>
                <w:rFonts w:ascii="Times New Roman" w:hAnsi="Times New Roman" w:cs="Times New Roman"/>
              </w:rPr>
            </w:pPr>
            <w:r w:rsidRPr="000F3A1A">
              <w:rPr>
                <w:rFonts w:ascii="Times New Roman" w:hAnsi="Times New Roman" w:cs="Times New Roman"/>
              </w:rPr>
              <w:t>Уо.01.05</w:t>
            </w:r>
          </w:p>
          <w:p w14:paraId="32B7CB36" w14:textId="77777777" w:rsidR="000E2D17" w:rsidRPr="000F3A1A" w:rsidRDefault="000E2D17" w:rsidP="00C40094">
            <w:pPr>
              <w:spacing w:after="0" w:line="240" w:lineRule="auto"/>
              <w:rPr>
                <w:rFonts w:ascii="Times New Roman" w:hAnsi="Times New Roman" w:cs="Times New Roman"/>
              </w:rPr>
            </w:pPr>
            <w:r w:rsidRPr="000F3A1A">
              <w:rPr>
                <w:rFonts w:ascii="Times New Roman" w:hAnsi="Times New Roman" w:cs="Times New Roman"/>
              </w:rPr>
              <w:t>Зо.01.05</w:t>
            </w:r>
          </w:p>
          <w:p w14:paraId="4FFBA8D0" w14:textId="77777777" w:rsidR="000E2D17" w:rsidRPr="000F3A1A" w:rsidRDefault="000E2D17" w:rsidP="00C40094">
            <w:pPr>
              <w:spacing w:after="0" w:line="240" w:lineRule="auto"/>
              <w:rPr>
                <w:rFonts w:ascii="Times New Roman" w:hAnsi="Times New Roman" w:cs="Times New Roman"/>
              </w:rPr>
            </w:pPr>
            <w:r w:rsidRPr="000F3A1A">
              <w:rPr>
                <w:rFonts w:ascii="Times New Roman" w:hAnsi="Times New Roman" w:cs="Times New Roman"/>
              </w:rPr>
              <w:t>Уо.01.06</w:t>
            </w:r>
          </w:p>
          <w:p w14:paraId="0488175F" w14:textId="77777777" w:rsidR="000E2D17" w:rsidRPr="000F3A1A" w:rsidRDefault="000E2D17" w:rsidP="00C40094">
            <w:pPr>
              <w:spacing w:after="0" w:line="240" w:lineRule="auto"/>
              <w:rPr>
                <w:rFonts w:ascii="Times New Roman" w:hAnsi="Times New Roman" w:cs="Times New Roman"/>
              </w:rPr>
            </w:pPr>
            <w:r w:rsidRPr="000F3A1A">
              <w:rPr>
                <w:rFonts w:ascii="Times New Roman" w:hAnsi="Times New Roman" w:cs="Times New Roman"/>
              </w:rPr>
              <w:t>Зо.01.06</w:t>
            </w:r>
          </w:p>
          <w:p w14:paraId="73F548E3" w14:textId="77777777" w:rsidR="000E2D17" w:rsidRPr="000F3A1A" w:rsidRDefault="000E2D17" w:rsidP="00C40094">
            <w:pPr>
              <w:spacing w:after="0" w:line="240" w:lineRule="auto"/>
              <w:rPr>
                <w:rFonts w:ascii="Times New Roman" w:hAnsi="Times New Roman" w:cs="Times New Roman"/>
              </w:rPr>
            </w:pPr>
            <w:r w:rsidRPr="000F3A1A">
              <w:rPr>
                <w:rFonts w:ascii="Times New Roman" w:hAnsi="Times New Roman" w:cs="Times New Roman"/>
              </w:rPr>
              <w:t>Уо.01.08</w:t>
            </w:r>
          </w:p>
        </w:tc>
      </w:tr>
      <w:tr w:rsidR="000F3A1A" w:rsidRPr="000F3A1A" w14:paraId="6750F6AE" w14:textId="77777777" w:rsidTr="00C40094">
        <w:trPr>
          <w:trHeight w:val="20"/>
        </w:trPr>
        <w:tc>
          <w:tcPr>
            <w:tcW w:w="542" w:type="pct"/>
            <w:vMerge/>
          </w:tcPr>
          <w:p w14:paraId="4DD8A1BB" w14:textId="77777777" w:rsidR="000E2D17" w:rsidRPr="000F3A1A" w:rsidRDefault="000E2D17" w:rsidP="00C40094">
            <w:pPr>
              <w:rPr>
                <w:rFonts w:ascii="Times New Roman" w:hAnsi="Times New Roman" w:cs="Times New Roman"/>
                <w:b/>
                <w:bCs/>
              </w:rPr>
            </w:pPr>
          </w:p>
        </w:tc>
        <w:tc>
          <w:tcPr>
            <w:tcW w:w="1891" w:type="pct"/>
          </w:tcPr>
          <w:p w14:paraId="0AC1549C" w14:textId="77777777" w:rsidR="000E2D17" w:rsidRPr="000F3A1A" w:rsidRDefault="000E2D17" w:rsidP="00C40094">
            <w:pPr>
              <w:pStyle w:val="TableParagraph"/>
              <w:ind w:left="107" w:right="97"/>
              <w:jc w:val="both"/>
              <w:rPr>
                <w:b/>
                <w:i/>
                <w:spacing w:val="31"/>
                <w:sz w:val="24"/>
              </w:rPr>
            </w:pPr>
            <w:r w:rsidRPr="000F3A1A">
              <w:rPr>
                <w:b/>
                <w:i/>
                <w:sz w:val="24"/>
              </w:rPr>
              <w:t>Самостоятельная работа обучающихся</w:t>
            </w:r>
            <w:r w:rsidRPr="000F3A1A">
              <w:rPr>
                <w:b/>
                <w:i/>
                <w:spacing w:val="31"/>
                <w:sz w:val="24"/>
              </w:rPr>
              <w:t>:</w:t>
            </w:r>
          </w:p>
          <w:p w14:paraId="35D797B3" w14:textId="77777777" w:rsidR="000E2D17" w:rsidRPr="000F3A1A" w:rsidRDefault="000E2D17" w:rsidP="00C40094">
            <w:pPr>
              <w:pStyle w:val="TableParagraph"/>
              <w:ind w:left="107" w:right="97"/>
              <w:jc w:val="both"/>
              <w:rPr>
                <w:sz w:val="24"/>
              </w:rPr>
            </w:pPr>
            <w:r w:rsidRPr="000F3A1A">
              <w:rPr>
                <w:sz w:val="24"/>
              </w:rPr>
              <w:t>выполнение</w:t>
            </w:r>
            <w:r w:rsidRPr="000F3A1A">
              <w:rPr>
                <w:spacing w:val="-8"/>
                <w:sz w:val="24"/>
              </w:rPr>
              <w:t xml:space="preserve"> </w:t>
            </w:r>
            <w:r w:rsidRPr="000F3A1A">
              <w:rPr>
                <w:sz w:val="24"/>
              </w:rPr>
              <w:t>расчетно-графической</w:t>
            </w:r>
            <w:r w:rsidRPr="000F3A1A">
              <w:rPr>
                <w:spacing w:val="-6"/>
                <w:sz w:val="24"/>
              </w:rPr>
              <w:t xml:space="preserve"> </w:t>
            </w:r>
            <w:r w:rsidRPr="000F3A1A">
              <w:rPr>
                <w:sz w:val="24"/>
              </w:rPr>
              <w:t>работы на построение эпюр продольных сил, напряжений, перемещений сечений бруса, определение</w:t>
            </w:r>
            <w:r w:rsidRPr="000F3A1A">
              <w:rPr>
                <w:spacing w:val="73"/>
                <w:w w:val="150"/>
                <w:sz w:val="24"/>
              </w:rPr>
              <w:t xml:space="preserve">   </w:t>
            </w:r>
            <w:r w:rsidRPr="000F3A1A">
              <w:rPr>
                <w:sz w:val="24"/>
              </w:rPr>
              <w:t>коэффициента</w:t>
            </w:r>
            <w:r w:rsidRPr="000F3A1A">
              <w:rPr>
                <w:spacing w:val="74"/>
                <w:w w:val="150"/>
                <w:sz w:val="24"/>
              </w:rPr>
              <w:t xml:space="preserve">   </w:t>
            </w:r>
            <w:r w:rsidRPr="000F3A1A">
              <w:rPr>
                <w:spacing w:val="-2"/>
                <w:sz w:val="24"/>
              </w:rPr>
              <w:t>запаса</w:t>
            </w:r>
          </w:p>
          <w:p w14:paraId="2AE37C41" w14:textId="77777777" w:rsidR="000E2D17" w:rsidRPr="000F3A1A" w:rsidRDefault="000E2D17" w:rsidP="00C40094">
            <w:pPr>
              <w:pStyle w:val="TableParagraph"/>
              <w:tabs>
                <w:tab w:val="left" w:pos="2503"/>
              </w:tabs>
              <w:ind w:left="19" w:right="101"/>
              <w:rPr>
                <w:bCs/>
              </w:rPr>
            </w:pPr>
            <w:r w:rsidRPr="000F3A1A">
              <w:rPr>
                <w:spacing w:val="-2"/>
                <w:sz w:val="24"/>
              </w:rPr>
              <w:t>прочности</w:t>
            </w:r>
          </w:p>
        </w:tc>
        <w:tc>
          <w:tcPr>
            <w:tcW w:w="695" w:type="pct"/>
            <w:vAlign w:val="center"/>
          </w:tcPr>
          <w:p w14:paraId="7422955D" w14:textId="77777777" w:rsidR="000E2D17" w:rsidRPr="000F3A1A" w:rsidRDefault="000E2D17" w:rsidP="00C40094">
            <w:pPr>
              <w:suppressAutoHyphens/>
              <w:jc w:val="center"/>
              <w:rPr>
                <w:rFonts w:ascii="Times New Roman" w:hAnsi="Times New Roman" w:cs="Times New Roman"/>
                <w:b/>
                <w:bCs/>
                <w:iCs/>
              </w:rPr>
            </w:pPr>
            <w:r w:rsidRPr="000F3A1A">
              <w:rPr>
                <w:rFonts w:ascii="Times New Roman" w:hAnsi="Times New Roman" w:cs="Times New Roman"/>
                <w:b/>
                <w:iCs/>
              </w:rPr>
              <w:t>1</w:t>
            </w:r>
          </w:p>
        </w:tc>
        <w:tc>
          <w:tcPr>
            <w:tcW w:w="795" w:type="pct"/>
            <w:vMerge/>
          </w:tcPr>
          <w:p w14:paraId="6DC90320" w14:textId="77777777" w:rsidR="000E2D17" w:rsidRPr="000F3A1A" w:rsidRDefault="000E2D17" w:rsidP="00C40094">
            <w:pPr>
              <w:rPr>
                <w:rFonts w:ascii="Times New Roman" w:hAnsi="Times New Roman" w:cs="Times New Roman"/>
                <w:b/>
                <w:bCs/>
              </w:rPr>
            </w:pPr>
          </w:p>
        </w:tc>
        <w:tc>
          <w:tcPr>
            <w:tcW w:w="363" w:type="pct"/>
          </w:tcPr>
          <w:p w14:paraId="5389C3A8" w14:textId="77777777" w:rsidR="000E2D17" w:rsidRPr="000F3A1A" w:rsidRDefault="000E2D17" w:rsidP="00C40094">
            <w:pPr>
              <w:rPr>
                <w:rFonts w:ascii="Times New Roman" w:hAnsi="Times New Roman" w:cs="Times New Roman"/>
                <w:b/>
                <w:bCs/>
              </w:rPr>
            </w:pPr>
          </w:p>
        </w:tc>
        <w:tc>
          <w:tcPr>
            <w:tcW w:w="714" w:type="pct"/>
          </w:tcPr>
          <w:p w14:paraId="6723E68F" w14:textId="77777777" w:rsidR="000E2D17" w:rsidRPr="000F3A1A" w:rsidRDefault="000E2D17" w:rsidP="00C40094">
            <w:pPr>
              <w:spacing w:line="240" w:lineRule="auto"/>
              <w:rPr>
                <w:rFonts w:ascii="Times New Roman" w:hAnsi="Times New Roman" w:cs="Times New Roman"/>
                <w:b/>
                <w:bCs/>
              </w:rPr>
            </w:pPr>
          </w:p>
        </w:tc>
      </w:tr>
      <w:tr w:rsidR="000F3A1A" w:rsidRPr="000F3A1A" w14:paraId="73225553" w14:textId="77777777" w:rsidTr="00C40094">
        <w:trPr>
          <w:trHeight w:val="20"/>
        </w:trPr>
        <w:tc>
          <w:tcPr>
            <w:tcW w:w="542" w:type="pct"/>
            <w:vMerge/>
          </w:tcPr>
          <w:p w14:paraId="28145F48" w14:textId="77777777" w:rsidR="000E2D17" w:rsidRPr="000F3A1A" w:rsidRDefault="000E2D17" w:rsidP="00C40094">
            <w:pPr>
              <w:rPr>
                <w:rFonts w:ascii="Times New Roman" w:hAnsi="Times New Roman" w:cs="Times New Roman"/>
                <w:b/>
                <w:bCs/>
              </w:rPr>
            </w:pPr>
          </w:p>
        </w:tc>
        <w:tc>
          <w:tcPr>
            <w:tcW w:w="1891" w:type="pct"/>
          </w:tcPr>
          <w:p w14:paraId="3098207A" w14:textId="77777777" w:rsidR="000E2D17" w:rsidRPr="000F3A1A" w:rsidRDefault="000E2D17" w:rsidP="00C40094">
            <w:pPr>
              <w:rPr>
                <w:rFonts w:ascii="Times New Roman" w:hAnsi="Times New Roman" w:cs="Times New Roman"/>
                <w:b/>
                <w:i/>
                <w:sz w:val="24"/>
              </w:rPr>
            </w:pPr>
            <w:r w:rsidRPr="000F3A1A">
              <w:rPr>
                <w:rFonts w:ascii="Times New Roman" w:hAnsi="Times New Roman" w:cs="Times New Roman"/>
                <w:b/>
                <w:i/>
                <w:sz w:val="24"/>
              </w:rPr>
              <w:t>Практические занятия:</w:t>
            </w:r>
          </w:p>
          <w:p w14:paraId="5722C18F" w14:textId="77777777" w:rsidR="000E2D17" w:rsidRPr="000F3A1A" w:rsidRDefault="000E2D17" w:rsidP="00C40094">
            <w:pPr>
              <w:pStyle w:val="TableParagraph"/>
              <w:tabs>
                <w:tab w:val="left" w:pos="1261"/>
                <w:tab w:val="left" w:pos="2069"/>
                <w:tab w:val="left" w:pos="2565"/>
                <w:tab w:val="left" w:pos="3994"/>
              </w:tabs>
              <w:spacing w:line="262" w:lineRule="exact"/>
              <w:ind w:left="0"/>
              <w:rPr>
                <w:sz w:val="24"/>
              </w:rPr>
            </w:pPr>
            <w:r w:rsidRPr="000F3A1A">
              <w:rPr>
                <w:bCs/>
                <w:i/>
                <w:u w:val="single"/>
              </w:rPr>
              <w:t>Практическое занятие 7:</w:t>
            </w:r>
            <w:r w:rsidRPr="000F3A1A">
              <w:rPr>
                <w:sz w:val="24"/>
              </w:rPr>
              <w:t>Решение</w:t>
            </w:r>
            <w:r w:rsidRPr="000F3A1A">
              <w:rPr>
                <w:sz w:val="24"/>
              </w:rPr>
              <w:tab/>
              <w:t>задач</w:t>
            </w:r>
            <w:r w:rsidRPr="000F3A1A">
              <w:rPr>
                <w:sz w:val="24"/>
              </w:rPr>
              <w:tab/>
              <w:t>на</w:t>
            </w:r>
            <w:r w:rsidRPr="000F3A1A">
              <w:rPr>
                <w:sz w:val="24"/>
              </w:rPr>
              <w:tab/>
              <w:t>построение</w:t>
            </w:r>
            <w:r w:rsidRPr="000F3A1A">
              <w:rPr>
                <w:sz w:val="24"/>
              </w:rPr>
              <w:tab/>
              <w:t>эпюр</w:t>
            </w:r>
          </w:p>
          <w:p w14:paraId="6B687199" w14:textId="77777777" w:rsidR="000E2D17" w:rsidRPr="000F3A1A" w:rsidRDefault="000E2D17" w:rsidP="00C40094">
            <w:pPr>
              <w:pStyle w:val="TableParagraph"/>
              <w:spacing w:line="265" w:lineRule="exact"/>
              <w:ind w:left="107"/>
              <w:rPr>
                <w:sz w:val="24"/>
              </w:rPr>
            </w:pPr>
            <w:r w:rsidRPr="000F3A1A">
              <w:rPr>
                <w:sz w:val="24"/>
              </w:rPr>
              <w:t>нормальных</w:t>
            </w:r>
            <w:r w:rsidRPr="000F3A1A">
              <w:rPr>
                <w:sz w:val="24"/>
              </w:rPr>
              <w:tab/>
              <w:t>сил,</w:t>
            </w:r>
            <w:r w:rsidRPr="000F3A1A">
              <w:rPr>
                <w:sz w:val="24"/>
              </w:rPr>
              <w:tab/>
              <w:t>нормальных напряжений, перемещений сечений бруса, растяжение-сжатие.</w:t>
            </w:r>
          </w:p>
          <w:p w14:paraId="20DAF4F1" w14:textId="77777777" w:rsidR="000E2D17" w:rsidRPr="000F3A1A" w:rsidRDefault="000E2D17" w:rsidP="00C40094">
            <w:pPr>
              <w:pStyle w:val="TableParagraph"/>
              <w:spacing w:line="265" w:lineRule="exact"/>
              <w:ind w:left="107"/>
              <w:rPr>
                <w:sz w:val="24"/>
              </w:rPr>
            </w:pPr>
          </w:p>
        </w:tc>
        <w:tc>
          <w:tcPr>
            <w:tcW w:w="695" w:type="pct"/>
            <w:vAlign w:val="center"/>
          </w:tcPr>
          <w:p w14:paraId="0AF38CDB" w14:textId="77777777" w:rsidR="000E2D17" w:rsidRPr="000F3A1A" w:rsidRDefault="000E2D17" w:rsidP="00C40094">
            <w:pPr>
              <w:suppressAutoHyphens/>
              <w:jc w:val="center"/>
              <w:rPr>
                <w:rFonts w:ascii="Times New Roman" w:hAnsi="Times New Roman" w:cs="Times New Roman"/>
                <w:b/>
                <w:iCs/>
              </w:rPr>
            </w:pPr>
            <w:r w:rsidRPr="000F3A1A">
              <w:rPr>
                <w:rFonts w:ascii="Times New Roman" w:hAnsi="Times New Roman" w:cs="Times New Roman"/>
                <w:b/>
                <w:iCs/>
              </w:rPr>
              <w:t>2</w:t>
            </w:r>
          </w:p>
        </w:tc>
        <w:tc>
          <w:tcPr>
            <w:tcW w:w="795" w:type="pct"/>
            <w:vMerge/>
          </w:tcPr>
          <w:p w14:paraId="3C6F7617" w14:textId="77777777" w:rsidR="000E2D17" w:rsidRPr="000F3A1A" w:rsidRDefault="000E2D17" w:rsidP="00C40094">
            <w:pPr>
              <w:rPr>
                <w:rFonts w:ascii="Times New Roman" w:hAnsi="Times New Roman" w:cs="Times New Roman"/>
                <w:b/>
                <w:bCs/>
              </w:rPr>
            </w:pPr>
          </w:p>
        </w:tc>
        <w:tc>
          <w:tcPr>
            <w:tcW w:w="363" w:type="pct"/>
          </w:tcPr>
          <w:p w14:paraId="1B12239A" w14:textId="77777777" w:rsidR="000E2D17" w:rsidRPr="000F3A1A" w:rsidRDefault="000E2D17" w:rsidP="00C4009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0F3A1A">
              <w:rPr>
                <w:rFonts w:ascii="Times New Roman" w:hAnsi="Times New Roman" w:cs="Times New Roman"/>
                <w:sz w:val="24"/>
                <w:szCs w:val="24"/>
              </w:rPr>
              <w:t>ОК 01 ОК 02 ОК 03 ОК 04 ОК 09</w:t>
            </w:r>
          </w:p>
          <w:p w14:paraId="21EC9D38" w14:textId="77777777" w:rsidR="000E2D17" w:rsidRPr="000F3A1A" w:rsidRDefault="000E2D17" w:rsidP="00C40094">
            <w:pPr>
              <w:rPr>
                <w:rFonts w:ascii="Times New Roman" w:hAnsi="Times New Roman" w:cs="Times New Roman"/>
                <w:b/>
                <w:bCs/>
              </w:rPr>
            </w:pPr>
          </w:p>
        </w:tc>
        <w:tc>
          <w:tcPr>
            <w:tcW w:w="714" w:type="pct"/>
          </w:tcPr>
          <w:p w14:paraId="0D5831C2" w14:textId="77777777" w:rsidR="000E2D17" w:rsidRPr="000F3A1A" w:rsidRDefault="000E2D17" w:rsidP="00C40094">
            <w:pPr>
              <w:spacing w:after="0" w:line="240" w:lineRule="auto"/>
              <w:rPr>
                <w:rFonts w:ascii="Times New Roman" w:hAnsi="Times New Roman" w:cs="Times New Roman"/>
              </w:rPr>
            </w:pPr>
            <w:r w:rsidRPr="000F3A1A">
              <w:rPr>
                <w:rFonts w:ascii="Times New Roman" w:hAnsi="Times New Roman" w:cs="Times New Roman"/>
              </w:rPr>
              <w:t>Уо.01.01</w:t>
            </w:r>
          </w:p>
          <w:p w14:paraId="0B798CBD" w14:textId="77777777" w:rsidR="000E2D17" w:rsidRPr="000F3A1A" w:rsidRDefault="000E2D17" w:rsidP="00C40094">
            <w:pPr>
              <w:spacing w:after="0" w:line="240" w:lineRule="auto"/>
              <w:rPr>
                <w:rFonts w:ascii="Times New Roman" w:hAnsi="Times New Roman" w:cs="Times New Roman"/>
              </w:rPr>
            </w:pPr>
            <w:r w:rsidRPr="000F3A1A">
              <w:rPr>
                <w:rFonts w:ascii="Times New Roman" w:hAnsi="Times New Roman" w:cs="Times New Roman"/>
              </w:rPr>
              <w:t>Зо.01.01</w:t>
            </w:r>
          </w:p>
          <w:p w14:paraId="5118D70C" w14:textId="77777777" w:rsidR="000E2D17" w:rsidRPr="000F3A1A" w:rsidRDefault="000E2D17" w:rsidP="00C40094">
            <w:pPr>
              <w:spacing w:after="0" w:line="240" w:lineRule="auto"/>
              <w:rPr>
                <w:rFonts w:ascii="Times New Roman" w:hAnsi="Times New Roman" w:cs="Times New Roman"/>
              </w:rPr>
            </w:pPr>
            <w:r w:rsidRPr="000F3A1A">
              <w:rPr>
                <w:rFonts w:ascii="Times New Roman" w:hAnsi="Times New Roman" w:cs="Times New Roman"/>
              </w:rPr>
              <w:t>Уо.01.05</w:t>
            </w:r>
          </w:p>
          <w:p w14:paraId="40FEBD87" w14:textId="77777777" w:rsidR="000E2D17" w:rsidRPr="000F3A1A" w:rsidRDefault="000E2D17" w:rsidP="00C40094">
            <w:pPr>
              <w:spacing w:after="0" w:line="240" w:lineRule="auto"/>
              <w:rPr>
                <w:rFonts w:ascii="Times New Roman" w:hAnsi="Times New Roman" w:cs="Times New Roman"/>
              </w:rPr>
            </w:pPr>
            <w:r w:rsidRPr="000F3A1A">
              <w:rPr>
                <w:rFonts w:ascii="Times New Roman" w:hAnsi="Times New Roman" w:cs="Times New Roman"/>
              </w:rPr>
              <w:t>Зо.01.05</w:t>
            </w:r>
          </w:p>
          <w:p w14:paraId="07B9B98A" w14:textId="77777777" w:rsidR="000E2D17" w:rsidRPr="000F3A1A" w:rsidRDefault="000E2D17" w:rsidP="00C40094">
            <w:pPr>
              <w:spacing w:after="0" w:line="240" w:lineRule="auto"/>
              <w:rPr>
                <w:rFonts w:ascii="Times New Roman" w:hAnsi="Times New Roman" w:cs="Times New Roman"/>
              </w:rPr>
            </w:pPr>
            <w:r w:rsidRPr="000F3A1A">
              <w:rPr>
                <w:rFonts w:ascii="Times New Roman" w:hAnsi="Times New Roman" w:cs="Times New Roman"/>
              </w:rPr>
              <w:t>Уо.01.06</w:t>
            </w:r>
          </w:p>
          <w:p w14:paraId="7B0FA045" w14:textId="77777777" w:rsidR="000E2D17" w:rsidRPr="000F3A1A" w:rsidRDefault="000E2D17" w:rsidP="00C40094">
            <w:pPr>
              <w:spacing w:after="0" w:line="240" w:lineRule="auto"/>
              <w:rPr>
                <w:rFonts w:ascii="Times New Roman" w:hAnsi="Times New Roman" w:cs="Times New Roman"/>
              </w:rPr>
            </w:pPr>
            <w:r w:rsidRPr="000F3A1A">
              <w:rPr>
                <w:rFonts w:ascii="Times New Roman" w:hAnsi="Times New Roman" w:cs="Times New Roman"/>
              </w:rPr>
              <w:t>Зо.01.06</w:t>
            </w:r>
          </w:p>
          <w:p w14:paraId="21847FAA" w14:textId="77777777" w:rsidR="000E2D17" w:rsidRPr="000F3A1A" w:rsidRDefault="000E2D17" w:rsidP="00C40094">
            <w:pPr>
              <w:spacing w:line="240" w:lineRule="auto"/>
              <w:rPr>
                <w:rFonts w:ascii="Times New Roman" w:hAnsi="Times New Roman" w:cs="Times New Roman"/>
                <w:b/>
                <w:bCs/>
              </w:rPr>
            </w:pPr>
            <w:r w:rsidRPr="000F3A1A">
              <w:rPr>
                <w:rFonts w:ascii="Times New Roman" w:hAnsi="Times New Roman" w:cs="Times New Roman"/>
              </w:rPr>
              <w:t>Уо.01.08</w:t>
            </w:r>
          </w:p>
        </w:tc>
      </w:tr>
      <w:tr w:rsidR="000F3A1A" w:rsidRPr="000F3A1A" w14:paraId="0A9DE0F9" w14:textId="77777777" w:rsidTr="00C40094">
        <w:trPr>
          <w:trHeight w:val="20"/>
        </w:trPr>
        <w:tc>
          <w:tcPr>
            <w:tcW w:w="542" w:type="pct"/>
            <w:vMerge/>
          </w:tcPr>
          <w:p w14:paraId="073056AE" w14:textId="77777777" w:rsidR="000E2D17" w:rsidRPr="000F3A1A" w:rsidRDefault="000E2D17" w:rsidP="00C40094">
            <w:pPr>
              <w:rPr>
                <w:rFonts w:ascii="Times New Roman" w:hAnsi="Times New Roman" w:cs="Times New Roman"/>
                <w:b/>
                <w:bCs/>
              </w:rPr>
            </w:pPr>
          </w:p>
        </w:tc>
        <w:tc>
          <w:tcPr>
            <w:tcW w:w="1891" w:type="pct"/>
          </w:tcPr>
          <w:p w14:paraId="6479F8B2" w14:textId="77777777" w:rsidR="000E2D17" w:rsidRPr="000F3A1A" w:rsidRDefault="000E2D17" w:rsidP="00C40094">
            <w:pPr>
              <w:pStyle w:val="TableParagraph"/>
              <w:ind w:left="107" w:right="99"/>
              <w:jc w:val="both"/>
              <w:rPr>
                <w:sz w:val="24"/>
              </w:rPr>
            </w:pPr>
            <w:r w:rsidRPr="000F3A1A">
              <w:rPr>
                <w:bCs/>
                <w:i/>
                <w:u w:val="single"/>
              </w:rPr>
              <w:t>Практическое занятие 8</w:t>
            </w:r>
            <w:r w:rsidRPr="000F3A1A">
              <w:rPr>
                <w:bCs/>
              </w:rPr>
              <w:t xml:space="preserve"> . </w:t>
            </w:r>
            <w:r w:rsidRPr="000F3A1A">
              <w:rPr>
                <w:sz w:val="24"/>
              </w:rPr>
              <w:t>Решение задач на определение главных центральных моментов инерции</w:t>
            </w:r>
            <w:r w:rsidRPr="000F3A1A">
              <w:rPr>
                <w:spacing w:val="40"/>
                <w:sz w:val="24"/>
              </w:rPr>
              <w:t xml:space="preserve"> </w:t>
            </w:r>
            <w:r w:rsidRPr="000F3A1A">
              <w:rPr>
                <w:sz w:val="24"/>
              </w:rPr>
              <w:t>составных</w:t>
            </w:r>
            <w:r w:rsidRPr="000F3A1A">
              <w:rPr>
                <w:spacing w:val="64"/>
                <w:sz w:val="24"/>
              </w:rPr>
              <w:t xml:space="preserve">   </w:t>
            </w:r>
            <w:r w:rsidRPr="000F3A1A">
              <w:rPr>
                <w:sz w:val="24"/>
              </w:rPr>
              <w:t>сечений,</w:t>
            </w:r>
            <w:r w:rsidRPr="000F3A1A">
              <w:rPr>
                <w:spacing w:val="65"/>
                <w:sz w:val="24"/>
              </w:rPr>
              <w:t xml:space="preserve">   </w:t>
            </w:r>
            <w:r w:rsidRPr="000F3A1A">
              <w:rPr>
                <w:sz w:val="24"/>
              </w:rPr>
              <w:t>имеющих</w:t>
            </w:r>
            <w:r w:rsidRPr="000F3A1A">
              <w:rPr>
                <w:spacing w:val="65"/>
                <w:sz w:val="24"/>
              </w:rPr>
              <w:t xml:space="preserve">   </w:t>
            </w:r>
            <w:r w:rsidRPr="000F3A1A">
              <w:rPr>
                <w:spacing w:val="-5"/>
                <w:sz w:val="24"/>
              </w:rPr>
              <w:t>ось</w:t>
            </w:r>
          </w:p>
          <w:p w14:paraId="3646BA4D" w14:textId="77777777" w:rsidR="000E2D17" w:rsidRPr="000F3A1A" w:rsidRDefault="000E2D17" w:rsidP="00C40094">
            <w:pPr>
              <w:pStyle w:val="TableParagraph"/>
              <w:tabs>
                <w:tab w:val="left" w:pos="2503"/>
              </w:tabs>
              <w:ind w:left="19" w:right="101"/>
              <w:rPr>
                <w:rFonts w:eastAsia="Calibri"/>
                <w:sz w:val="24"/>
              </w:rPr>
            </w:pPr>
            <w:r w:rsidRPr="000F3A1A">
              <w:rPr>
                <w:spacing w:val="-2"/>
                <w:sz w:val="24"/>
              </w:rPr>
              <w:t>симметрии</w:t>
            </w:r>
          </w:p>
        </w:tc>
        <w:tc>
          <w:tcPr>
            <w:tcW w:w="695" w:type="pct"/>
            <w:vAlign w:val="center"/>
          </w:tcPr>
          <w:p w14:paraId="5265FC8E" w14:textId="77777777" w:rsidR="000E2D17" w:rsidRPr="000F3A1A" w:rsidRDefault="000E2D17" w:rsidP="00C40094">
            <w:pPr>
              <w:suppressAutoHyphens/>
              <w:jc w:val="center"/>
              <w:rPr>
                <w:rFonts w:ascii="Times New Roman" w:hAnsi="Times New Roman" w:cs="Times New Roman"/>
                <w:iCs/>
              </w:rPr>
            </w:pPr>
            <w:r w:rsidRPr="000F3A1A">
              <w:rPr>
                <w:rFonts w:ascii="Times New Roman" w:hAnsi="Times New Roman" w:cs="Times New Roman"/>
                <w:iCs/>
              </w:rPr>
              <w:t>2</w:t>
            </w:r>
          </w:p>
        </w:tc>
        <w:tc>
          <w:tcPr>
            <w:tcW w:w="795" w:type="pct"/>
            <w:vMerge/>
          </w:tcPr>
          <w:p w14:paraId="2D96B299" w14:textId="77777777" w:rsidR="000E2D17" w:rsidRPr="000F3A1A" w:rsidRDefault="000E2D17" w:rsidP="00C40094">
            <w:pPr>
              <w:rPr>
                <w:rFonts w:ascii="Times New Roman" w:hAnsi="Times New Roman" w:cs="Times New Roman"/>
                <w:b/>
                <w:bCs/>
              </w:rPr>
            </w:pPr>
          </w:p>
        </w:tc>
        <w:tc>
          <w:tcPr>
            <w:tcW w:w="363" w:type="pct"/>
          </w:tcPr>
          <w:p w14:paraId="094E575A" w14:textId="77777777" w:rsidR="000E2D17" w:rsidRPr="000F3A1A" w:rsidRDefault="000E2D17" w:rsidP="00C4009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0F3A1A">
              <w:rPr>
                <w:rFonts w:ascii="Times New Roman" w:hAnsi="Times New Roman" w:cs="Times New Roman"/>
                <w:sz w:val="24"/>
                <w:szCs w:val="24"/>
              </w:rPr>
              <w:t>ОК 01 ОК 02 ОК 03 ОК 04 ОК 09</w:t>
            </w:r>
          </w:p>
          <w:p w14:paraId="1D79BAEA" w14:textId="77777777" w:rsidR="000E2D17" w:rsidRPr="000F3A1A" w:rsidRDefault="000E2D17" w:rsidP="00C40094">
            <w:pPr>
              <w:rPr>
                <w:rFonts w:ascii="Times New Roman" w:hAnsi="Times New Roman" w:cs="Times New Roman"/>
                <w:b/>
                <w:bCs/>
              </w:rPr>
            </w:pPr>
          </w:p>
        </w:tc>
        <w:tc>
          <w:tcPr>
            <w:tcW w:w="714" w:type="pct"/>
          </w:tcPr>
          <w:p w14:paraId="620464B8" w14:textId="77777777" w:rsidR="000E2D17" w:rsidRPr="000F3A1A" w:rsidRDefault="000E2D17" w:rsidP="00C40094">
            <w:pPr>
              <w:spacing w:after="0" w:line="240" w:lineRule="auto"/>
              <w:rPr>
                <w:rFonts w:ascii="Times New Roman" w:hAnsi="Times New Roman" w:cs="Times New Roman"/>
              </w:rPr>
            </w:pPr>
            <w:r w:rsidRPr="000F3A1A">
              <w:rPr>
                <w:rFonts w:ascii="Times New Roman" w:hAnsi="Times New Roman" w:cs="Times New Roman"/>
              </w:rPr>
              <w:t>Уо.01.01</w:t>
            </w:r>
          </w:p>
          <w:p w14:paraId="5D98CC25" w14:textId="77777777" w:rsidR="000E2D17" w:rsidRPr="000F3A1A" w:rsidRDefault="000E2D17" w:rsidP="00C40094">
            <w:pPr>
              <w:spacing w:after="0" w:line="240" w:lineRule="auto"/>
              <w:rPr>
                <w:rFonts w:ascii="Times New Roman" w:hAnsi="Times New Roman" w:cs="Times New Roman"/>
              </w:rPr>
            </w:pPr>
            <w:r w:rsidRPr="000F3A1A">
              <w:rPr>
                <w:rFonts w:ascii="Times New Roman" w:hAnsi="Times New Roman" w:cs="Times New Roman"/>
              </w:rPr>
              <w:t>Зо.01.01</w:t>
            </w:r>
          </w:p>
          <w:p w14:paraId="49DC9775" w14:textId="77777777" w:rsidR="000E2D17" w:rsidRPr="000F3A1A" w:rsidRDefault="000E2D17" w:rsidP="00C40094">
            <w:pPr>
              <w:spacing w:after="0" w:line="240" w:lineRule="auto"/>
              <w:rPr>
                <w:rFonts w:ascii="Times New Roman" w:hAnsi="Times New Roman" w:cs="Times New Roman"/>
              </w:rPr>
            </w:pPr>
            <w:r w:rsidRPr="000F3A1A">
              <w:rPr>
                <w:rFonts w:ascii="Times New Roman" w:hAnsi="Times New Roman" w:cs="Times New Roman"/>
              </w:rPr>
              <w:t>Уо.01.05</w:t>
            </w:r>
          </w:p>
          <w:p w14:paraId="2EAB528D" w14:textId="77777777" w:rsidR="000E2D17" w:rsidRPr="000F3A1A" w:rsidRDefault="000E2D17" w:rsidP="00C40094">
            <w:pPr>
              <w:spacing w:after="0" w:line="240" w:lineRule="auto"/>
              <w:rPr>
                <w:rFonts w:ascii="Times New Roman" w:hAnsi="Times New Roman" w:cs="Times New Roman"/>
              </w:rPr>
            </w:pPr>
            <w:r w:rsidRPr="000F3A1A">
              <w:rPr>
                <w:rFonts w:ascii="Times New Roman" w:hAnsi="Times New Roman" w:cs="Times New Roman"/>
              </w:rPr>
              <w:t>Зо.01.05</w:t>
            </w:r>
          </w:p>
          <w:p w14:paraId="7D8AA60A" w14:textId="77777777" w:rsidR="000E2D17" w:rsidRPr="000F3A1A" w:rsidRDefault="000E2D17" w:rsidP="00C40094">
            <w:pPr>
              <w:spacing w:after="0" w:line="240" w:lineRule="auto"/>
              <w:rPr>
                <w:rFonts w:ascii="Times New Roman" w:hAnsi="Times New Roman" w:cs="Times New Roman"/>
              </w:rPr>
            </w:pPr>
            <w:r w:rsidRPr="000F3A1A">
              <w:rPr>
                <w:rFonts w:ascii="Times New Roman" w:hAnsi="Times New Roman" w:cs="Times New Roman"/>
              </w:rPr>
              <w:t>Уо.01.06</w:t>
            </w:r>
          </w:p>
          <w:p w14:paraId="4B10BE06" w14:textId="77777777" w:rsidR="000E2D17" w:rsidRPr="000F3A1A" w:rsidRDefault="000E2D17" w:rsidP="00C40094">
            <w:pPr>
              <w:spacing w:after="0" w:line="240" w:lineRule="auto"/>
              <w:rPr>
                <w:rFonts w:ascii="Times New Roman" w:hAnsi="Times New Roman" w:cs="Times New Roman"/>
              </w:rPr>
            </w:pPr>
            <w:r w:rsidRPr="000F3A1A">
              <w:rPr>
                <w:rFonts w:ascii="Times New Roman" w:hAnsi="Times New Roman" w:cs="Times New Roman"/>
              </w:rPr>
              <w:t>Зо.01.06</w:t>
            </w:r>
          </w:p>
          <w:p w14:paraId="5C56D7B3" w14:textId="77777777" w:rsidR="000E2D17" w:rsidRPr="000F3A1A" w:rsidRDefault="000E2D17" w:rsidP="00C40094">
            <w:pPr>
              <w:spacing w:line="240" w:lineRule="auto"/>
              <w:rPr>
                <w:rFonts w:ascii="Times New Roman" w:hAnsi="Times New Roman" w:cs="Times New Roman"/>
                <w:b/>
                <w:bCs/>
              </w:rPr>
            </w:pPr>
            <w:r w:rsidRPr="000F3A1A">
              <w:rPr>
                <w:rFonts w:ascii="Times New Roman" w:hAnsi="Times New Roman" w:cs="Times New Roman"/>
              </w:rPr>
              <w:t>Уо.01.08</w:t>
            </w:r>
          </w:p>
        </w:tc>
      </w:tr>
      <w:tr w:rsidR="000F3A1A" w:rsidRPr="000F3A1A" w14:paraId="2128381C" w14:textId="77777777" w:rsidTr="00C40094">
        <w:trPr>
          <w:trHeight w:val="20"/>
        </w:trPr>
        <w:tc>
          <w:tcPr>
            <w:tcW w:w="542" w:type="pct"/>
            <w:vMerge/>
          </w:tcPr>
          <w:p w14:paraId="65CC55FE" w14:textId="77777777" w:rsidR="000E2D17" w:rsidRPr="000F3A1A" w:rsidRDefault="000E2D17" w:rsidP="00C40094">
            <w:pPr>
              <w:rPr>
                <w:rFonts w:ascii="Times New Roman" w:hAnsi="Times New Roman" w:cs="Times New Roman"/>
                <w:b/>
                <w:bCs/>
              </w:rPr>
            </w:pPr>
          </w:p>
        </w:tc>
        <w:tc>
          <w:tcPr>
            <w:tcW w:w="1891" w:type="pct"/>
          </w:tcPr>
          <w:p w14:paraId="6B0BF18C" w14:textId="77777777" w:rsidR="000E2D17" w:rsidRPr="000F3A1A" w:rsidRDefault="000E2D17" w:rsidP="00C40094">
            <w:pPr>
              <w:pStyle w:val="TableParagraph"/>
              <w:tabs>
                <w:tab w:val="left" w:pos="1261"/>
                <w:tab w:val="left" w:pos="2069"/>
                <w:tab w:val="left" w:pos="2565"/>
                <w:tab w:val="left" w:pos="3994"/>
              </w:tabs>
              <w:spacing w:line="262" w:lineRule="exact"/>
              <w:ind w:left="107"/>
              <w:rPr>
                <w:sz w:val="24"/>
              </w:rPr>
            </w:pPr>
            <w:r w:rsidRPr="000F3A1A">
              <w:rPr>
                <w:bCs/>
                <w:i/>
                <w:u w:val="single"/>
              </w:rPr>
              <w:t>Практическое занятие 9,10</w:t>
            </w:r>
            <w:r w:rsidRPr="000F3A1A">
              <w:rPr>
                <w:bCs/>
              </w:rPr>
              <w:t>:</w:t>
            </w:r>
            <w:r w:rsidRPr="000F3A1A">
              <w:rPr>
                <w:spacing w:val="-2"/>
                <w:sz w:val="24"/>
              </w:rPr>
              <w:t xml:space="preserve"> Решение</w:t>
            </w:r>
            <w:r w:rsidRPr="000F3A1A">
              <w:rPr>
                <w:sz w:val="24"/>
              </w:rPr>
              <w:tab/>
            </w:r>
            <w:r w:rsidRPr="000F3A1A">
              <w:rPr>
                <w:spacing w:val="-4"/>
                <w:sz w:val="24"/>
              </w:rPr>
              <w:t>задач</w:t>
            </w:r>
            <w:r w:rsidRPr="000F3A1A">
              <w:rPr>
                <w:sz w:val="24"/>
              </w:rPr>
              <w:tab/>
            </w:r>
            <w:r w:rsidRPr="000F3A1A">
              <w:rPr>
                <w:spacing w:val="-5"/>
                <w:sz w:val="24"/>
              </w:rPr>
              <w:t>на</w:t>
            </w:r>
            <w:r w:rsidRPr="000F3A1A">
              <w:rPr>
                <w:sz w:val="24"/>
              </w:rPr>
              <w:tab/>
            </w:r>
            <w:r w:rsidRPr="000F3A1A">
              <w:rPr>
                <w:spacing w:val="-2"/>
                <w:sz w:val="24"/>
              </w:rPr>
              <w:t>построение</w:t>
            </w:r>
            <w:r w:rsidRPr="000F3A1A">
              <w:rPr>
                <w:sz w:val="24"/>
              </w:rPr>
              <w:tab/>
            </w:r>
            <w:r w:rsidRPr="000F3A1A">
              <w:rPr>
                <w:spacing w:val="-4"/>
                <w:sz w:val="24"/>
              </w:rPr>
              <w:t>эпюр</w:t>
            </w:r>
          </w:p>
          <w:p w14:paraId="443E86DD" w14:textId="77777777" w:rsidR="000E2D17" w:rsidRPr="000F3A1A" w:rsidRDefault="000E2D17" w:rsidP="00C40094">
            <w:pPr>
              <w:pStyle w:val="TableParagraph"/>
              <w:spacing w:line="269" w:lineRule="exact"/>
              <w:ind w:left="107"/>
              <w:rPr>
                <w:sz w:val="24"/>
              </w:rPr>
            </w:pPr>
            <w:r w:rsidRPr="000F3A1A">
              <w:rPr>
                <w:sz w:val="24"/>
              </w:rPr>
              <w:t>крутящих</w:t>
            </w:r>
            <w:r w:rsidRPr="000F3A1A">
              <w:rPr>
                <w:spacing w:val="-3"/>
                <w:sz w:val="24"/>
              </w:rPr>
              <w:t xml:space="preserve"> </w:t>
            </w:r>
            <w:r w:rsidRPr="000F3A1A">
              <w:rPr>
                <w:sz w:val="24"/>
              </w:rPr>
              <w:t>моментов,</w:t>
            </w:r>
            <w:r w:rsidRPr="000F3A1A">
              <w:rPr>
                <w:spacing w:val="-4"/>
                <w:sz w:val="24"/>
              </w:rPr>
              <w:t xml:space="preserve"> </w:t>
            </w:r>
            <w:r w:rsidRPr="000F3A1A">
              <w:rPr>
                <w:sz w:val="24"/>
              </w:rPr>
              <w:t>углов</w:t>
            </w:r>
            <w:r w:rsidRPr="000F3A1A">
              <w:rPr>
                <w:spacing w:val="-5"/>
                <w:sz w:val="24"/>
              </w:rPr>
              <w:t xml:space="preserve"> </w:t>
            </w:r>
            <w:r w:rsidRPr="000F3A1A">
              <w:rPr>
                <w:spacing w:val="-2"/>
                <w:sz w:val="24"/>
              </w:rPr>
              <w:t>закручивания</w:t>
            </w:r>
          </w:p>
          <w:p w14:paraId="2DC8A1A1" w14:textId="77777777" w:rsidR="000E2D17" w:rsidRPr="000F3A1A" w:rsidRDefault="000E2D17" w:rsidP="00C40094">
            <w:pPr>
              <w:pStyle w:val="TableParagraph"/>
              <w:tabs>
                <w:tab w:val="left" w:pos="1599"/>
                <w:tab w:val="left" w:pos="2700"/>
                <w:tab w:val="left" w:pos="3138"/>
                <w:tab w:val="left" w:pos="4397"/>
              </w:tabs>
              <w:spacing w:line="262" w:lineRule="exact"/>
              <w:ind w:left="107"/>
              <w:rPr>
                <w:sz w:val="24"/>
              </w:rPr>
            </w:pPr>
            <w:r w:rsidRPr="000F3A1A">
              <w:rPr>
                <w:spacing w:val="-2"/>
                <w:sz w:val="24"/>
              </w:rPr>
              <w:t>Выполнение</w:t>
            </w:r>
            <w:r w:rsidRPr="000F3A1A">
              <w:rPr>
                <w:sz w:val="24"/>
              </w:rPr>
              <w:tab/>
            </w:r>
            <w:r w:rsidRPr="000F3A1A">
              <w:rPr>
                <w:spacing w:val="-2"/>
                <w:sz w:val="24"/>
              </w:rPr>
              <w:t>расчетов</w:t>
            </w:r>
            <w:r w:rsidRPr="000F3A1A">
              <w:rPr>
                <w:sz w:val="24"/>
              </w:rPr>
              <w:tab/>
            </w:r>
            <w:r w:rsidRPr="000F3A1A">
              <w:rPr>
                <w:spacing w:val="-5"/>
                <w:sz w:val="24"/>
              </w:rPr>
              <w:t>на</w:t>
            </w:r>
            <w:r w:rsidRPr="000F3A1A">
              <w:rPr>
                <w:sz w:val="24"/>
              </w:rPr>
              <w:tab/>
            </w:r>
            <w:r w:rsidRPr="000F3A1A">
              <w:rPr>
                <w:spacing w:val="-2"/>
                <w:sz w:val="24"/>
              </w:rPr>
              <w:t>прочность</w:t>
            </w:r>
            <w:r w:rsidRPr="000F3A1A">
              <w:rPr>
                <w:sz w:val="24"/>
              </w:rPr>
              <w:tab/>
            </w:r>
            <w:r w:rsidRPr="000F3A1A">
              <w:rPr>
                <w:spacing w:val="-10"/>
                <w:sz w:val="24"/>
              </w:rPr>
              <w:t>и</w:t>
            </w:r>
          </w:p>
          <w:p w14:paraId="04ED730F" w14:textId="77777777" w:rsidR="000E2D17" w:rsidRPr="000F3A1A" w:rsidRDefault="000E2D17" w:rsidP="00C40094">
            <w:pPr>
              <w:pStyle w:val="TableParagraph"/>
              <w:ind w:left="107" w:right="99"/>
              <w:jc w:val="both"/>
              <w:rPr>
                <w:bCs/>
              </w:rPr>
            </w:pPr>
            <w:r w:rsidRPr="000F3A1A">
              <w:rPr>
                <w:sz w:val="24"/>
              </w:rPr>
              <w:t>жесткость</w:t>
            </w:r>
            <w:r w:rsidRPr="000F3A1A">
              <w:rPr>
                <w:spacing w:val="-2"/>
                <w:sz w:val="24"/>
              </w:rPr>
              <w:t xml:space="preserve"> </w:t>
            </w:r>
            <w:r w:rsidRPr="000F3A1A">
              <w:rPr>
                <w:sz w:val="24"/>
              </w:rPr>
              <w:t>при</w:t>
            </w:r>
            <w:r w:rsidRPr="000F3A1A">
              <w:rPr>
                <w:spacing w:val="-2"/>
                <w:sz w:val="24"/>
              </w:rPr>
              <w:t xml:space="preserve"> кручении</w:t>
            </w:r>
          </w:p>
        </w:tc>
        <w:tc>
          <w:tcPr>
            <w:tcW w:w="695" w:type="pct"/>
            <w:vAlign w:val="center"/>
          </w:tcPr>
          <w:p w14:paraId="2463CA90" w14:textId="77777777" w:rsidR="000E2D17" w:rsidRPr="000F3A1A" w:rsidRDefault="000E2D17" w:rsidP="00C40094">
            <w:pPr>
              <w:suppressAutoHyphens/>
              <w:jc w:val="center"/>
              <w:rPr>
                <w:rFonts w:ascii="Times New Roman" w:hAnsi="Times New Roman" w:cs="Times New Roman"/>
                <w:iCs/>
              </w:rPr>
            </w:pPr>
            <w:r w:rsidRPr="000F3A1A">
              <w:rPr>
                <w:rFonts w:ascii="Times New Roman" w:hAnsi="Times New Roman" w:cs="Times New Roman"/>
                <w:iCs/>
              </w:rPr>
              <w:t>4</w:t>
            </w:r>
          </w:p>
        </w:tc>
        <w:tc>
          <w:tcPr>
            <w:tcW w:w="795" w:type="pct"/>
            <w:vMerge/>
          </w:tcPr>
          <w:p w14:paraId="235EAE10" w14:textId="77777777" w:rsidR="000E2D17" w:rsidRPr="000F3A1A" w:rsidRDefault="000E2D17" w:rsidP="00C40094">
            <w:pPr>
              <w:rPr>
                <w:rFonts w:ascii="Times New Roman" w:hAnsi="Times New Roman" w:cs="Times New Roman"/>
                <w:b/>
                <w:bCs/>
              </w:rPr>
            </w:pPr>
          </w:p>
        </w:tc>
        <w:tc>
          <w:tcPr>
            <w:tcW w:w="363" w:type="pct"/>
          </w:tcPr>
          <w:p w14:paraId="024854B0" w14:textId="77777777" w:rsidR="000E2D17" w:rsidRPr="000F3A1A" w:rsidRDefault="000E2D17" w:rsidP="00C40094">
            <w:pPr>
              <w:rPr>
                <w:rFonts w:ascii="Times New Roman" w:hAnsi="Times New Roman" w:cs="Times New Roman"/>
                <w:b/>
                <w:bCs/>
              </w:rPr>
            </w:pPr>
          </w:p>
        </w:tc>
        <w:tc>
          <w:tcPr>
            <w:tcW w:w="714" w:type="pct"/>
          </w:tcPr>
          <w:p w14:paraId="2BE5923F" w14:textId="77777777" w:rsidR="000E2D17" w:rsidRPr="000F3A1A" w:rsidRDefault="000E2D17" w:rsidP="00C40094">
            <w:pPr>
              <w:spacing w:line="240" w:lineRule="auto"/>
              <w:rPr>
                <w:rFonts w:ascii="Times New Roman" w:hAnsi="Times New Roman" w:cs="Times New Roman"/>
                <w:b/>
                <w:bCs/>
              </w:rPr>
            </w:pPr>
          </w:p>
        </w:tc>
      </w:tr>
      <w:tr w:rsidR="000F3A1A" w:rsidRPr="000F3A1A" w14:paraId="11A010BC" w14:textId="77777777" w:rsidTr="00C40094">
        <w:trPr>
          <w:trHeight w:val="20"/>
        </w:trPr>
        <w:tc>
          <w:tcPr>
            <w:tcW w:w="542" w:type="pct"/>
            <w:vMerge/>
          </w:tcPr>
          <w:p w14:paraId="1EFD3DA6" w14:textId="77777777" w:rsidR="000E2D17" w:rsidRPr="000F3A1A" w:rsidRDefault="000E2D17" w:rsidP="00C40094">
            <w:pPr>
              <w:rPr>
                <w:rFonts w:ascii="Times New Roman" w:hAnsi="Times New Roman" w:cs="Times New Roman"/>
                <w:b/>
                <w:bCs/>
              </w:rPr>
            </w:pPr>
          </w:p>
        </w:tc>
        <w:tc>
          <w:tcPr>
            <w:tcW w:w="1891" w:type="pct"/>
          </w:tcPr>
          <w:p w14:paraId="7432DAF9" w14:textId="77777777" w:rsidR="000E2D17" w:rsidRPr="000F3A1A" w:rsidRDefault="000E2D17" w:rsidP="00C40094">
            <w:pPr>
              <w:pStyle w:val="TableParagraph"/>
              <w:tabs>
                <w:tab w:val="left" w:pos="1261"/>
                <w:tab w:val="left" w:pos="2069"/>
                <w:tab w:val="left" w:pos="2565"/>
                <w:tab w:val="left" w:pos="3994"/>
              </w:tabs>
              <w:spacing w:line="262" w:lineRule="exact"/>
              <w:ind w:left="107"/>
              <w:rPr>
                <w:sz w:val="24"/>
              </w:rPr>
            </w:pPr>
            <w:r w:rsidRPr="000F3A1A">
              <w:rPr>
                <w:bCs/>
                <w:i/>
                <w:u w:val="single"/>
              </w:rPr>
              <w:t>Практическое занятие 11,12:</w:t>
            </w:r>
            <w:r w:rsidRPr="000F3A1A">
              <w:rPr>
                <w:bCs/>
              </w:rPr>
              <w:t xml:space="preserve"> </w:t>
            </w:r>
            <w:r w:rsidRPr="000F3A1A">
              <w:rPr>
                <w:spacing w:val="-2"/>
                <w:sz w:val="24"/>
              </w:rPr>
              <w:t>Решение</w:t>
            </w:r>
            <w:r w:rsidRPr="000F3A1A">
              <w:rPr>
                <w:sz w:val="24"/>
              </w:rPr>
              <w:tab/>
            </w:r>
            <w:r w:rsidRPr="000F3A1A">
              <w:rPr>
                <w:spacing w:val="-4"/>
                <w:sz w:val="24"/>
              </w:rPr>
              <w:t>задач</w:t>
            </w:r>
            <w:r w:rsidRPr="000F3A1A">
              <w:rPr>
                <w:sz w:val="24"/>
              </w:rPr>
              <w:tab/>
            </w:r>
            <w:r w:rsidRPr="000F3A1A">
              <w:rPr>
                <w:spacing w:val="-5"/>
                <w:sz w:val="24"/>
              </w:rPr>
              <w:t>на</w:t>
            </w:r>
            <w:r w:rsidRPr="000F3A1A">
              <w:rPr>
                <w:sz w:val="24"/>
              </w:rPr>
              <w:tab/>
            </w:r>
            <w:r w:rsidRPr="000F3A1A">
              <w:rPr>
                <w:spacing w:val="-2"/>
                <w:sz w:val="24"/>
              </w:rPr>
              <w:t>построение</w:t>
            </w:r>
            <w:r w:rsidRPr="000F3A1A">
              <w:rPr>
                <w:sz w:val="24"/>
              </w:rPr>
              <w:tab/>
            </w:r>
            <w:r w:rsidRPr="000F3A1A">
              <w:rPr>
                <w:spacing w:val="-4"/>
                <w:sz w:val="24"/>
              </w:rPr>
              <w:t>эпюр</w:t>
            </w:r>
          </w:p>
          <w:p w14:paraId="5E078235" w14:textId="77777777" w:rsidR="000E2D17" w:rsidRPr="000F3A1A" w:rsidRDefault="000E2D17" w:rsidP="00C40094">
            <w:pPr>
              <w:pStyle w:val="TableParagraph"/>
              <w:spacing w:line="269" w:lineRule="exact"/>
              <w:ind w:left="107"/>
              <w:rPr>
                <w:sz w:val="24"/>
              </w:rPr>
            </w:pPr>
            <w:r w:rsidRPr="000F3A1A">
              <w:rPr>
                <w:sz w:val="24"/>
              </w:rPr>
              <w:t>поперечных</w:t>
            </w:r>
            <w:r w:rsidRPr="000F3A1A">
              <w:rPr>
                <w:spacing w:val="-2"/>
                <w:sz w:val="24"/>
              </w:rPr>
              <w:t xml:space="preserve"> </w:t>
            </w:r>
            <w:r w:rsidRPr="000F3A1A">
              <w:rPr>
                <w:sz w:val="24"/>
              </w:rPr>
              <w:t>сил</w:t>
            </w:r>
            <w:r w:rsidRPr="000F3A1A">
              <w:rPr>
                <w:spacing w:val="-5"/>
                <w:sz w:val="24"/>
              </w:rPr>
              <w:t xml:space="preserve"> </w:t>
            </w:r>
            <w:r w:rsidRPr="000F3A1A">
              <w:rPr>
                <w:sz w:val="24"/>
              </w:rPr>
              <w:t>и</w:t>
            </w:r>
            <w:r w:rsidRPr="000F3A1A">
              <w:rPr>
                <w:spacing w:val="-3"/>
                <w:sz w:val="24"/>
              </w:rPr>
              <w:t xml:space="preserve"> </w:t>
            </w:r>
            <w:r w:rsidRPr="000F3A1A">
              <w:rPr>
                <w:sz w:val="24"/>
              </w:rPr>
              <w:t xml:space="preserve">изгибающих </w:t>
            </w:r>
            <w:r w:rsidRPr="000F3A1A">
              <w:rPr>
                <w:spacing w:val="-2"/>
                <w:sz w:val="24"/>
              </w:rPr>
              <w:t>моментов.</w:t>
            </w:r>
          </w:p>
          <w:p w14:paraId="611B1FEA" w14:textId="77777777" w:rsidR="000E2D17" w:rsidRPr="000F3A1A" w:rsidRDefault="000E2D17" w:rsidP="00C40094">
            <w:pPr>
              <w:pStyle w:val="TableParagraph"/>
              <w:tabs>
                <w:tab w:val="left" w:pos="1599"/>
                <w:tab w:val="left" w:pos="2700"/>
                <w:tab w:val="left" w:pos="3138"/>
                <w:tab w:val="left" w:pos="4397"/>
              </w:tabs>
              <w:spacing w:line="262" w:lineRule="exact"/>
              <w:ind w:left="107"/>
              <w:rPr>
                <w:sz w:val="24"/>
              </w:rPr>
            </w:pPr>
            <w:r w:rsidRPr="000F3A1A">
              <w:rPr>
                <w:spacing w:val="-2"/>
                <w:sz w:val="24"/>
              </w:rPr>
              <w:t>Выполнение</w:t>
            </w:r>
            <w:r w:rsidRPr="000F3A1A">
              <w:rPr>
                <w:sz w:val="24"/>
              </w:rPr>
              <w:tab/>
            </w:r>
            <w:r w:rsidRPr="000F3A1A">
              <w:rPr>
                <w:spacing w:val="-2"/>
                <w:sz w:val="24"/>
              </w:rPr>
              <w:t>расчетов</w:t>
            </w:r>
            <w:r w:rsidRPr="000F3A1A">
              <w:rPr>
                <w:sz w:val="24"/>
              </w:rPr>
              <w:tab/>
            </w:r>
            <w:r w:rsidRPr="000F3A1A">
              <w:rPr>
                <w:spacing w:val="-5"/>
                <w:sz w:val="24"/>
              </w:rPr>
              <w:t>на</w:t>
            </w:r>
            <w:r w:rsidRPr="000F3A1A">
              <w:rPr>
                <w:sz w:val="24"/>
              </w:rPr>
              <w:tab/>
            </w:r>
            <w:r w:rsidRPr="000F3A1A">
              <w:rPr>
                <w:spacing w:val="-2"/>
                <w:sz w:val="24"/>
              </w:rPr>
              <w:t>прочность</w:t>
            </w:r>
            <w:r w:rsidRPr="000F3A1A">
              <w:rPr>
                <w:sz w:val="24"/>
              </w:rPr>
              <w:tab/>
            </w:r>
            <w:r w:rsidRPr="000F3A1A">
              <w:rPr>
                <w:spacing w:val="-10"/>
                <w:sz w:val="24"/>
              </w:rPr>
              <w:t>и</w:t>
            </w:r>
          </w:p>
          <w:p w14:paraId="68A44D17" w14:textId="77777777" w:rsidR="000E2D17" w:rsidRPr="000F3A1A" w:rsidRDefault="000E2D17" w:rsidP="00C40094">
            <w:pPr>
              <w:pStyle w:val="TableParagraph"/>
              <w:ind w:left="107" w:right="99"/>
              <w:jc w:val="both"/>
              <w:rPr>
                <w:bCs/>
              </w:rPr>
            </w:pPr>
            <w:r w:rsidRPr="000F3A1A">
              <w:rPr>
                <w:spacing w:val="-2"/>
                <w:sz w:val="24"/>
              </w:rPr>
              <w:t>жесткость</w:t>
            </w:r>
          </w:p>
        </w:tc>
        <w:tc>
          <w:tcPr>
            <w:tcW w:w="695" w:type="pct"/>
            <w:vAlign w:val="center"/>
          </w:tcPr>
          <w:p w14:paraId="022E5994" w14:textId="77777777" w:rsidR="000E2D17" w:rsidRPr="000F3A1A" w:rsidRDefault="000E2D17" w:rsidP="00C40094">
            <w:pPr>
              <w:suppressAutoHyphens/>
              <w:jc w:val="center"/>
              <w:rPr>
                <w:rFonts w:ascii="Times New Roman" w:hAnsi="Times New Roman" w:cs="Times New Roman"/>
                <w:iCs/>
              </w:rPr>
            </w:pPr>
            <w:r w:rsidRPr="000F3A1A">
              <w:rPr>
                <w:rFonts w:ascii="Times New Roman" w:hAnsi="Times New Roman" w:cs="Times New Roman"/>
                <w:iCs/>
              </w:rPr>
              <w:t>4</w:t>
            </w:r>
          </w:p>
        </w:tc>
        <w:tc>
          <w:tcPr>
            <w:tcW w:w="795" w:type="pct"/>
            <w:vMerge/>
          </w:tcPr>
          <w:p w14:paraId="472F3DA9" w14:textId="77777777" w:rsidR="000E2D17" w:rsidRPr="000F3A1A" w:rsidRDefault="000E2D17" w:rsidP="00C40094">
            <w:pPr>
              <w:rPr>
                <w:rFonts w:ascii="Times New Roman" w:hAnsi="Times New Roman" w:cs="Times New Roman"/>
                <w:b/>
                <w:bCs/>
              </w:rPr>
            </w:pPr>
          </w:p>
        </w:tc>
        <w:tc>
          <w:tcPr>
            <w:tcW w:w="363" w:type="pct"/>
          </w:tcPr>
          <w:p w14:paraId="7A5D4D64" w14:textId="77777777" w:rsidR="000E2D17" w:rsidRPr="000F3A1A" w:rsidRDefault="000E2D17" w:rsidP="00C4009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0F3A1A">
              <w:rPr>
                <w:rFonts w:ascii="Times New Roman" w:hAnsi="Times New Roman" w:cs="Times New Roman"/>
                <w:sz w:val="24"/>
                <w:szCs w:val="24"/>
              </w:rPr>
              <w:t>ОК 01 ОК 02 ОК 03 ОК 04 ОК 09</w:t>
            </w:r>
          </w:p>
          <w:p w14:paraId="686EF3BB" w14:textId="77777777" w:rsidR="000E2D17" w:rsidRPr="000F3A1A" w:rsidRDefault="000E2D17" w:rsidP="00C40094">
            <w:pPr>
              <w:rPr>
                <w:rFonts w:ascii="Times New Roman" w:hAnsi="Times New Roman" w:cs="Times New Roman"/>
                <w:b/>
                <w:bCs/>
              </w:rPr>
            </w:pPr>
          </w:p>
        </w:tc>
        <w:tc>
          <w:tcPr>
            <w:tcW w:w="714" w:type="pct"/>
          </w:tcPr>
          <w:p w14:paraId="03893743" w14:textId="77777777" w:rsidR="000E2D17" w:rsidRPr="000F3A1A" w:rsidRDefault="000E2D17" w:rsidP="00C40094">
            <w:pPr>
              <w:spacing w:after="0" w:line="240" w:lineRule="auto"/>
              <w:rPr>
                <w:rFonts w:ascii="Times New Roman" w:hAnsi="Times New Roman" w:cs="Times New Roman"/>
              </w:rPr>
            </w:pPr>
            <w:r w:rsidRPr="000F3A1A">
              <w:rPr>
                <w:rFonts w:ascii="Times New Roman" w:hAnsi="Times New Roman" w:cs="Times New Roman"/>
              </w:rPr>
              <w:lastRenderedPageBreak/>
              <w:t>Уо.01.01</w:t>
            </w:r>
          </w:p>
          <w:p w14:paraId="4219AF26" w14:textId="77777777" w:rsidR="000E2D17" w:rsidRPr="000F3A1A" w:rsidRDefault="000E2D17" w:rsidP="00C40094">
            <w:pPr>
              <w:spacing w:after="0" w:line="240" w:lineRule="auto"/>
              <w:rPr>
                <w:rFonts w:ascii="Times New Roman" w:hAnsi="Times New Roman" w:cs="Times New Roman"/>
              </w:rPr>
            </w:pPr>
            <w:r w:rsidRPr="000F3A1A">
              <w:rPr>
                <w:rFonts w:ascii="Times New Roman" w:hAnsi="Times New Roman" w:cs="Times New Roman"/>
              </w:rPr>
              <w:t>Зо.01.01</w:t>
            </w:r>
          </w:p>
          <w:p w14:paraId="6E612C47" w14:textId="77777777" w:rsidR="000E2D17" w:rsidRPr="000F3A1A" w:rsidRDefault="000E2D17" w:rsidP="00C40094">
            <w:pPr>
              <w:spacing w:after="0" w:line="240" w:lineRule="auto"/>
              <w:rPr>
                <w:rFonts w:ascii="Times New Roman" w:hAnsi="Times New Roman" w:cs="Times New Roman"/>
              </w:rPr>
            </w:pPr>
            <w:r w:rsidRPr="000F3A1A">
              <w:rPr>
                <w:rFonts w:ascii="Times New Roman" w:hAnsi="Times New Roman" w:cs="Times New Roman"/>
              </w:rPr>
              <w:t>Уо.01.05</w:t>
            </w:r>
          </w:p>
          <w:p w14:paraId="20EC9A14" w14:textId="77777777" w:rsidR="000E2D17" w:rsidRPr="000F3A1A" w:rsidRDefault="000E2D17" w:rsidP="00C40094">
            <w:pPr>
              <w:spacing w:after="0" w:line="240" w:lineRule="auto"/>
              <w:rPr>
                <w:rFonts w:ascii="Times New Roman" w:hAnsi="Times New Roman" w:cs="Times New Roman"/>
              </w:rPr>
            </w:pPr>
            <w:r w:rsidRPr="000F3A1A">
              <w:rPr>
                <w:rFonts w:ascii="Times New Roman" w:hAnsi="Times New Roman" w:cs="Times New Roman"/>
              </w:rPr>
              <w:t>Зо.01.05</w:t>
            </w:r>
          </w:p>
          <w:p w14:paraId="2FDFB587" w14:textId="77777777" w:rsidR="000E2D17" w:rsidRPr="000F3A1A" w:rsidRDefault="000E2D17" w:rsidP="00C40094">
            <w:pPr>
              <w:spacing w:after="0" w:line="240" w:lineRule="auto"/>
              <w:rPr>
                <w:rFonts w:ascii="Times New Roman" w:hAnsi="Times New Roman" w:cs="Times New Roman"/>
              </w:rPr>
            </w:pPr>
            <w:r w:rsidRPr="000F3A1A">
              <w:rPr>
                <w:rFonts w:ascii="Times New Roman" w:hAnsi="Times New Roman" w:cs="Times New Roman"/>
              </w:rPr>
              <w:t>Уо.01.06</w:t>
            </w:r>
          </w:p>
          <w:p w14:paraId="3443C1BA" w14:textId="77777777" w:rsidR="000E2D17" w:rsidRPr="000F3A1A" w:rsidRDefault="000E2D17" w:rsidP="00C40094">
            <w:pPr>
              <w:spacing w:after="0" w:line="240" w:lineRule="auto"/>
              <w:rPr>
                <w:rFonts w:ascii="Times New Roman" w:hAnsi="Times New Roman" w:cs="Times New Roman"/>
              </w:rPr>
            </w:pPr>
            <w:r w:rsidRPr="000F3A1A">
              <w:rPr>
                <w:rFonts w:ascii="Times New Roman" w:hAnsi="Times New Roman" w:cs="Times New Roman"/>
              </w:rPr>
              <w:t>Зо.01.06</w:t>
            </w:r>
          </w:p>
          <w:p w14:paraId="266BD390" w14:textId="77777777" w:rsidR="000E2D17" w:rsidRPr="000F3A1A" w:rsidRDefault="000E2D17" w:rsidP="00C40094">
            <w:pPr>
              <w:spacing w:line="240" w:lineRule="auto"/>
              <w:rPr>
                <w:rFonts w:ascii="Times New Roman" w:hAnsi="Times New Roman" w:cs="Times New Roman"/>
                <w:b/>
                <w:bCs/>
              </w:rPr>
            </w:pPr>
            <w:r w:rsidRPr="000F3A1A">
              <w:rPr>
                <w:rFonts w:ascii="Times New Roman" w:hAnsi="Times New Roman" w:cs="Times New Roman"/>
              </w:rPr>
              <w:lastRenderedPageBreak/>
              <w:t>Уо.01.08</w:t>
            </w:r>
          </w:p>
        </w:tc>
      </w:tr>
      <w:tr w:rsidR="000F3A1A" w:rsidRPr="000F3A1A" w14:paraId="74B2D889" w14:textId="77777777" w:rsidTr="00C40094">
        <w:trPr>
          <w:trHeight w:val="20"/>
        </w:trPr>
        <w:tc>
          <w:tcPr>
            <w:tcW w:w="542" w:type="pct"/>
            <w:vMerge/>
          </w:tcPr>
          <w:p w14:paraId="44AEB278" w14:textId="77777777" w:rsidR="000E2D17" w:rsidRPr="000F3A1A" w:rsidRDefault="000E2D17" w:rsidP="00C40094">
            <w:pPr>
              <w:rPr>
                <w:rFonts w:ascii="Times New Roman" w:hAnsi="Times New Roman" w:cs="Times New Roman"/>
                <w:b/>
                <w:bCs/>
              </w:rPr>
            </w:pPr>
          </w:p>
        </w:tc>
        <w:tc>
          <w:tcPr>
            <w:tcW w:w="1891" w:type="pct"/>
            <w:vAlign w:val="bottom"/>
          </w:tcPr>
          <w:p w14:paraId="7D018BF1" w14:textId="77777777" w:rsidR="000E2D17" w:rsidRPr="000F3A1A" w:rsidRDefault="000E2D17" w:rsidP="00C40094">
            <w:pPr>
              <w:pStyle w:val="TableParagraph"/>
              <w:ind w:left="107" w:right="99"/>
              <w:jc w:val="both"/>
              <w:rPr>
                <w:sz w:val="24"/>
              </w:rPr>
            </w:pPr>
            <w:r w:rsidRPr="000F3A1A">
              <w:rPr>
                <w:bCs/>
                <w:i/>
                <w:u w:val="single"/>
              </w:rPr>
              <w:t>Практическое занятие 13,14</w:t>
            </w:r>
            <w:r w:rsidRPr="000F3A1A">
              <w:rPr>
                <w:bCs/>
                <w:u w:val="single"/>
              </w:rPr>
              <w:t>:</w:t>
            </w:r>
            <w:r w:rsidRPr="000F3A1A">
              <w:rPr>
                <w:bCs/>
              </w:rPr>
              <w:t xml:space="preserve"> </w:t>
            </w:r>
            <w:r w:rsidRPr="000F3A1A">
              <w:rPr>
                <w:sz w:val="24"/>
              </w:rPr>
              <w:t>Решение задач по расчету вала цилиндрического</w:t>
            </w:r>
            <w:r w:rsidRPr="000F3A1A">
              <w:rPr>
                <w:spacing w:val="-1"/>
                <w:sz w:val="24"/>
              </w:rPr>
              <w:t xml:space="preserve"> </w:t>
            </w:r>
            <w:r w:rsidRPr="000F3A1A">
              <w:rPr>
                <w:sz w:val="24"/>
              </w:rPr>
              <w:t>косозубого</w:t>
            </w:r>
            <w:r w:rsidRPr="000F3A1A">
              <w:rPr>
                <w:spacing w:val="-1"/>
                <w:sz w:val="24"/>
              </w:rPr>
              <w:t xml:space="preserve"> </w:t>
            </w:r>
            <w:r w:rsidRPr="000F3A1A">
              <w:rPr>
                <w:sz w:val="24"/>
              </w:rPr>
              <w:t>редуктора</w:t>
            </w:r>
            <w:r w:rsidRPr="000F3A1A">
              <w:rPr>
                <w:spacing w:val="-1"/>
                <w:sz w:val="24"/>
              </w:rPr>
              <w:t xml:space="preserve"> </w:t>
            </w:r>
            <w:r w:rsidRPr="000F3A1A">
              <w:rPr>
                <w:sz w:val="24"/>
              </w:rPr>
              <w:t>на совместную</w:t>
            </w:r>
            <w:r w:rsidRPr="000F3A1A">
              <w:rPr>
                <w:spacing w:val="56"/>
                <w:sz w:val="24"/>
              </w:rPr>
              <w:t xml:space="preserve">   </w:t>
            </w:r>
            <w:r w:rsidRPr="000F3A1A">
              <w:rPr>
                <w:sz w:val="24"/>
              </w:rPr>
              <w:t>деформацию</w:t>
            </w:r>
            <w:r w:rsidRPr="000F3A1A">
              <w:rPr>
                <w:spacing w:val="56"/>
                <w:sz w:val="24"/>
              </w:rPr>
              <w:t xml:space="preserve">   </w:t>
            </w:r>
            <w:r w:rsidRPr="000F3A1A">
              <w:rPr>
                <w:sz w:val="24"/>
              </w:rPr>
              <w:t>изгиба</w:t>
            </w:r>
            <w:r w:rsidRPr="000F3A1A">
              <w:rPr>
                <w:spacing w:val="56"/>
                <w:sz w:val="24"/>
              </w:rPr>
              <w:t xml:space="preserve">   </w:t>
            </w:r>
            <w:r w:rsidRPr="000F3A1A">
              <w:rPr>
                <w:spacing w:val="-10"/>
                <w:sz w:val="24"/>
              </w:rPr>
              <w:t>и</w:t>
            </w:r>
          </w:p>
          <w:p w14:paraId="3F62A166" w14:textId="77777777" w:rsidR="000E2D17" w:rsidRPr="000F3A1A" w:rsidRDefault="000E2D17" w:rsidP="00C40094">
            <w:pPr>
              <w:pStyle w:val="TableParagraph"/>
              <w:spacing w:line="269" w:lineRule="exact"/>
              <w:ind w:left="107"/>
              <w:rPr>
                <w:sz w:val="24"/>
              </w:rPr>
            </w:pPr>
            <w:r w:rsidRPr="000F3A1A">
              <w:rPr>
                <w:spacing w:val="-2"/>
                <w:sz w:val="24"/>
              </w:rPr>
              <w:t>кручения</w:t>
            </w:r>
          </w:p>
          <w:p w14:paraId="45D6A1D8" w14:textId="77777777" w:rsidR="000E2D17" w:rsidRPr="000F3A1A" w:rsidRDefault="000E2D17" w:rsidP="00C40094">
            <w:pPr>
              <w:pStyle w:val="TableParagraph"/>
              <w:tabs>
                <w:tab w:val="left" w:pos="1484"/>
                <w:tab w:val="left" w:pos="1618"/>
                <w:tab w:val="left" w:pos="2347"/>
                <w:tab w:val="left" w:pos="2515"/>
                <w:tab w:val="left" w:pos="2913"/>
                <w:tab w:val="left" w:pos="3232"/>
                <w:tab w:val="left" w:pos="3947"/>
              </w:tabs>
              <w:ind w:left="107" w:right="99"/>
              <w:rPr>
                <w:sz w:val="24"/>
              </w:rPr>
            </w:pPr>
            <w:r w:rsidRPr="000F3A1A">
              <w:rPr>
                <w:spacing w:val="-2"/>
                <w:sz w:val="24"/>
              </w:rPr>
              <w:t>Решение</w:t>
            </w:r>
            <w:r w:rsidRPr="000F3A1A">
              <w:rPr>
                <w:sz w:val="24"/>
              </w:rPr>
              <w:tab/>
            </w:r>
            <w:r w:rsidRPr="000F3A1A">
              <w:rPr>
                <w:spacing w:val="-4"/>
                <w:sz w:val="24"/>
              </w:rPr>
              <w:t>задач</w:t>
            </w:r>
            <w:r w:rsidRPr="000F3A1A">
              <w:rPr>
                <w:sz w:val="24"/>
              </w:rPr>
              <w:tab/>
            </w:r>
            <w:r w:rsidRPr="000F3A1A">
              <w:rPr>
                <w:sz w:val="24"/>
              </w:rPr>
              <w:tab/>
            </w:r>
            <w:r w:rsidRPr="000F3A1A">
              <w:rPr>
                <w:spacing w:val="-6"/>
                <w:sz w:val="24"/>
              </w:rPr>
              <w:t>на</w:t>
            </w:r>
            <w:r w:rsidRPr="000F3A1A">
              <w:rPr>
                <w:sz w:val="24"/>
              </w:rPr>
              <w:tab/>
            </w:r>
            <w:r w:rsidRPr="000F3A1A">
              <w:rPr>
                <w:sz w:val="24"/>
              </w:rPr>
              <w:tab/>
            </w:r>
            <w:r w:rsidRPr="000F3A1A">
              <w:rPr>
                <w:spacing w:val="-2"/>
                <w:sz w:val="24"/>
              </w:rPr>
              <w:t>определение критической</w:t>
            </w:r>
            <w:r w:rsidRPr="000F3A1A">
              <w:rPr>
                <w:sz w:val="24"/>
              </w:rPr>
              <w:tab/>
            </w:r>
            <w:r w:rsidRPr="000F3A1A">
              <w:rPr>
                <w:sz w:val="24"/>
              </w:rPr>
              <w:tab/>
            </w:r>
            <w:r w:rsidRPr="000F3A1A">
              <w:rPr>
                <w:spacing w:val="-4"/>
                <w:sz w:val="24"/>
              </w:rPr>
              <w:t>силы</w:t>
            </w:r>
            <w:r w:rsidRPr="000F3A1A">
              <w:rPr>
                <w:sz w:val="24"/>
              </w:rPr>
              <w:tab/>
            </w:r>
            <w:r w:rsidRPr="000F3A1A">
              <w:rPr>
                <w:spacing w:val="-5"/>
                <w:sz w:val="24"/>
              </w:rPr>
              <w:t>для</w:t>
            </w:r>
            <w:r w:rsidRPr="000F3A1A">
              <w:rPr>
                <w:sz w:val="24"/>
              </w:rPr>
              <w:tab/>
            </w:r>
            <w:r w:rsidRPr="000F3A1A">
              <w:rPr>
                <w:spacing w:val="-2"/>
                <w:sz w:val="24"/>
              </w:rPr>
              <w:t>сжатого</w:t>
            </w:r>
            <w:r w:rsidRPr="000F3A1A">
              <w:rPr>
                <w:sz w:val="24"/>
              </w:rPr>
              <w:tab/>
            </w:r>
            <w:r w:rsidRPr="000F3A1A">
              <w:rPr>
                <w:spacing w:val="-4"/>
                <w:sz w:val="24"/>
              </w:rPr>
              <w:t>бруса</w:t>
            </w:r>
          </w:p>
          <w:p w14:paraId="560BA280" w14:textId="77777777" w:rsidR="000E2D17" w:rsidRPr="000F3A1A" w:rsidRDefault="000E2D17" w:rsidP="00C40094">
            <w:pPr>
              <w:pStyle w:val="TableParagraph"/>
              <w:tabs>
                <w:tab w:val="left" w:pos="2503"/>
              </w:tabs>
              <w:ind w:left="19" w:right="101"/>
              <w:rPr>
                <w:sz w:val="24"/>
                <w:szCs w:val="24"/>
              </w:rPr>
            </w:pPr>
            <w:r w:rsidRPr="000F3A1A">
              <w:rPr>
                <w:sz w:val="24"/>
              </w:rPr>
              <w:t>большой</w:t>
            </w:r>
            <w:r w:rsidRPr="000F3A1A">
              <w:rPr>
                <w:spacing w:val="1"/>
                <w:sz w:val="24"/>
              </w:rPr>
              <w:t xml:space="preserve"> </w:t>
            </w:r>
            <w:r w:rsidRPr="000F3A1A">
              <w:rPr>
                <w:spacing w:val="-2"/>
                <w:sz w:val="24"/>
              </w:rPr>
              <w:t>гибкости</w:t>
            </w:r>
          </w:p>
        </w:tc>
        <w:tc>
          <w:tcPr>
            <w:tcW w:w="695" w:type="pct"/>
            <w:vAlign w:val="center"/>
          </w:tcPr>
          <w:p w14:paraId="1765E9D6" w14:textId="77777777" w:rsidR="000E2D17" w:rsidRPr="000F3A1A" w:rsidRDefault="000E2D17" w:rsidP="00C40094">
            <w:pPr>
              <w:suppressAutoHyphens/>
              <w:jc w:val="center"/>
              <w:rPr>
                <w:rFonts w:ascii="Times New Roman" w:hAnsi="Times New Roman" w:cs="Times New Roman"/>
                <w:iCs/>
              </w:rPr>
            </w:pPr>
            <w:r w:rsidRPr="000F3A1A">
              <w:rPr>
                <w:rFonts w:ascii="Times New Roman" w:hAnsi="Times New Roman" w:cs="Times New Roman"/>
                <w:iCs/>
              </w:rPr>
              <w:t>4</w:t>
            </w:r>
          </w:p>
        </w:tc>
        <w:tc>
          <w:tcPr>
            <w:tcW w:w="795" w:type="pct"/>
            <w:vMerge/>
          </w:tcPr>
          <w:p w14:paraId="3BC86858" w14:textId="77777777" w:rsidR="000E2D17" w:rsidRPr="000F3A1A" w:rsidRDefault="000E2D17" w:rsidP="00C40094">
            <w:pPr>
              <w:rPr>
                <w:rFonts w:ascii="Times New Roman" w:hAnsi="Times New Roman" w:cs="Times New Roman"/>
                <w:b/>
                <w:bCs/>
              </w:rPr>
            </w:pPr>
          </w:p>
        </w:tc>
        <w:tc>
          <w:tcPr>
            <w:tcW w:w="363" w:type="pct"/>
          </w:tcPr>
          <w:p w14:paraId="1257DB40" w14:textId="77777777" w:rsidR="000E2D17" w:rsidRPr="000F3A1A" w:rsidRDefault="000E2D17" w:rsidP="00C4009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0F3A1A">
              <w:rPr>
                <w:rFonts w:ascii="Times New Roman" w:hAnsi="Times New Roman" w:cs="Times New Roman"/>
                <w:sz w:val="24"/>
                <w:szCs w:val="24"/>
              </w:rPr>
              <w:t>ОК 01 ОК 02 ОК 03 ОК 04 ОК 09</w:t>
            </w:r>
          </w:p>
          <w:p w14:paraId="4F82F393" w14:textId="77777777" w:rsidR="000E2D17" w:rsidRPr="000F3A1A" w:rsidRDefault="000E2D17" w:rsidP="00C40094">
            <w:pPr>
              <w:rPr>
                <w:rFonts w:ascii="Times New Roman" w:hAnsi="Times New Roman" w:cs="Times New Roman"/>
                <w:b/>
                <w:bCs/>
              </w:rPr>
            </w:pPr>
          </w:p>
        </w:tc>
        <w:tc>
          <w:tcPr>
            <w:tcW w:w="714" w:type="pct"/>
          </w:tcPr>
          <w:p w14:paraId="6DC7399F" w14:textId="77777777" w:rsidR="000E2D17" w:rsidRPr="000F3A1A" w:rsidRDefault="000E2D17" w:rsidP="00C40094">
            <w:pPr>
              <w:spacing w:after="0" w:line="240" w:lineRule="auto"/>
              <w:rPr>
                <w:rFonts w:ascii="Times New Roman" w:hAnsi="Times New Roman" w:cs="Times New Roman"/>
              </w:rPr>
            </w:pPr>
            <w:r w:rsidRPr="000F3A1A">
              <w:rPr>
                <w:rFonts w:ascii="Times New Roman" w:hAnsi="Times New Roman" w:cs="Times New Roman"/>
              </w:rPr>
              <w:t>Уо.01.01</w:t>
            </w:r>
          </w:p>
          <w:p w14:paraId="0EFA8632" w14:textId="77777777" w:rsidR="000E2D17" w:rsidRPr="000F3A1A" w:rsidRDefault="000E2D17" w:rsidP="00C40094">
            <w:pPr>
              <w:spacing w:after="0" w:line="240" w:lineRule="auto"/>
              <w:rPr>
                <w:rFonts w:ascii="Times New Roman" w:hAnsi="Times New Roman" w:cs="Times New Roman"/>
              </w:rPr>
            </w:pPr>
            <w:r w:rsidRPr="000F3A1A">
              <w:rPr>
                <w:rFonts w:ascii="Times New Roman" w:hAnsi="Times New Roman" w:cs="Times New Roman"/>
              </w:rPr>
              <w:t>Зо.01.01</w:t>
            </w:r>
          </w:p>
          <w:p w14:paraId="3BFAE256" w14:textId="77777777" w:rsidR="000E2D17" w:rsidRPr="000F3A1A" w:rsidRDefault="000E2D17" w:rsidP="00C40094">
            <w:pPr>
              <w:spacing w:after="0" w:line="240" w:lineRule="auto"/>
              <w:rPr>
                <w:rFonts w:ascii="Times New Roman" w:hAnsi="Times New Roman" w:cs="Times New Roman"/>
              </w:rPr>
            </w:pPr>
            <w:r w:rsidRPr="000F3A1A">
              <w:rPr>
                <w:rFonts w:ascii="Times New Roman" w:hAnsi="Times New Roman" w:cs="Times New Roman"/>
              </w:rPr>
              <w:t>Уо.01.05</w:t>
            </w:r>
          </w:p>
          <w:p w14:paraId="22C9E399" w14:textId="77777777" w:rsidR="000E2D17" w:rsidRPr="000F3A1A" w:rsidRDefault="000E2D17" w:rsidP="00C40094">
            <w:pPr>
              <w:spacing w:after="0" w:line="240" w:lineRule="auto"/>
              <w:rPr>
                <w:rFonts w:ascii="Times New Roman" w:hAnsi="Times New Roman" w:cs="Times New Roman"/>
              </w:rPr>
            </w:pPr>
            <w:r w:rsidRPr="000F3A1A">
              <w:rPr>
                <w:rFonts w:ascii="Times New Roman" w:hAnsi="Times New Roman" w:cs="Times New Roman"/>
              </w:rPr>
              <w:t>Зо.01.05</w:t>
            </w:r>
          </w:p>
          <w:p w14:paraId="362D1CB4" w14:textId="77777777" w:rsidR="000E2D17" w:rsidRPr="000F3A1A" w:rsidRDefault="000E2D17" w:rsidP="00C40094">
            <w:pPr>
              <w:spacing w:after="0" w:line="240" w:lineRule="auto"/>
              <w:rPr>
                <w:rFonts w:ascii="Times New Roman" w:hAnsi="Times New Roman" w:cs="Times New Roman"/>
              </w:rPr>
            </w:pPr>
            <w:r w:rsidRPr="000F3A1A">
              <w:rPr>
                <w:rFonts w:ascii="Times New Roman" w:hAnsi="Times New Roman" w:cs="Times New Roman"/>
              </w:rPr>
              <w:t>Уо.01.06</w:t>
            </w:r>
          </w:p>
          <w:p w14:paraId="7BB30119" w14:textId="77777777" w:rsidR="000E2D17" w:rsidRPr="000F3A1A" w:rsidRDefault="000E2D17" w:rsidP="00C40094">
            <w:pPr>
              <w:spacing w:after="0" w:line="240" w:lineRule="auto"/>
              <w:rPr>
                <w:rFonts w:ascii="Times New Roman" w:hAnsi="Times New Roman" w:cs="Times New Roman"/>
              </w:rPr>
            </w:pPr>
            <w:r w:rsidRPr="000F3A1A">
              <w:rPr>
                <w:rFonts w:ascii="Times New Roman" w:hAnsi="Times New Roman" w:cs="Times New Roman"/>
              </w:rPr>
              <w:t>Зо.01.06</w:t>
            </w:r>
          </w:p>
          <w:p w14:paraId="1D3E28E0" w14:textId="77777777" w:rsidR="000E2D17" w:rsidRPr="000F3A1A" w:rsidRDefault="000E2D17" w:rsidP="00C40094">
            <w:pPr>
              <w:spacing w:line="240" w:lineRule="auto"/>
              <w:rPr>
                <w:rFonts w:ascii="Times New Roman" w:hAnsi="Times New Roman" w:cs="Times New Roman"/>
                <w:b/>
                <w:bCs/>
              </w:rPr>
            </w:pPr>
            <w:r w:rsidRPr="000F3A1A">
              <w:rPr>
                <w:rFonts w:ascii="Times New Roman" w:hAnsi="Times New Roman" w:cs="Times New Roman"/>
              </w:rPr>
              <w:t>Уо.01.08</w:t>
            </w:r>
          </w:p>
        </w:tc>
      </w:tr>
      <w:tr w:rsidR="000F3A1A" w:rsidRPr="000F3A1A" w14:paraId="4302DD22" w14:textId="77777777" w:rsidTr="00C40094">
        <w:trPr>
          <w:trHeight w:val="20"/>
        </w:trPr>
        <w:tc>
          <w:tcPr>
            <w:tcW w:w="5000" w:type="pct"/>
            <w:gridSpan w:val="6"/>
          </w:tcPr>
          <w:p w14:paraId="0C2A04B2" w14:textId="77777777" w:rsidR="000E2D17" w:rsidRPr="000F3A1A" w:rsidRDefault="000E2D17" w:rsidP="00C40094">
            <w:pPr>
              <w:spacing w:line="240" w:lineRule="auto"/>
              <w:rPr>
                <w:rFonts w:ascii="Times New Roman" w:hAnsi="Times New Roman" w:cs="Times New Roman"/>
                <w:b/>
                <w:bCs/>
              </w:rPr>
            </w:pPr>
            <w:r w:rsidRPr="000F3A1A">
              <w:rPr>
                <w:rFonts w:ascii="Times New Roman" w:hAnsi="Times New Roman" w:cs="Times New Roman"/>
                <w:b/>
                <w:bCs/>
              </w:rPr>
              <w:t>Раздел 3. Детали машин</w:t>
            </w:r>
          </w:p>
        </w:tc>
      </w:tr>
      <w:tr w:rsidR="000F3A1A" w:rsidRPr="000F3A1A" w14:paraId="69A8ED42" w14:textId="77777777" w:rsidTr="00C40094">
        <w:trPr>
          <w:trHeight w:val="2117"/>
        </w:trPr>
        <w:tc>
          <w:tcPr>
            <w:tcW w:w="542" w:type="pct"/>
            <w:vMerge w:val="restart"/>
          </w:tcPr>
          <w:p w14:paraId="5FEA2B3B" w14:textId="77777777" w:rsidR="000E2D17" w:rsidRPr="000F3A1A" w:rsidRDefault="000E2D17" w:rsidP="00C40094">
            <w:pPr>
              <w:rPr>
                <w:rFonts w:ascii="Times New Roman" w:hAnsi="Times New Roman" w:cs="Times New Roman"/>
                <w:b/>
                <w:bCs/>
              </w:rPr>
            </w:pPr>
            <w:r w:rsidRPr="000F3A1A">
              <w:rPr>
                <w:rFonts w:ascii="Times New Roman" w:hAnsi="Times New Roman" w:cs="Times New Roman"/>
                <w:b/>
                <w:bCs/>
              </w:rPr>
              <w:t>Тема 3.1-3. 8</w:t>
            </w:r>
          </w:p>
          <w:p w14:paraId="35895405" w14:textId="77777777" w:rsidR="000E2D17" w:rsidRPr="000F3A1A" w:rsidRDefault="000E2D17" w:rsidP="00C40094">
            <w:pPr>
              <w:rPr>
                <w:rFonts w:ascii="Times New Roman" w:hAnsi="Times New Roman" w:cs="Times New Roman"/>
                <w:b/>
                <w:bCs/>
              </w:rPr>
            </w:pPr>
            <w:r w:rsidRPr="000F3A1A">
              <w:rPr>
                <w:rFonts w:ascii="Times New Roman" w:hAnsi="Times New Roman" w:cs="Times New Roman"/>
                <w:b/>
                <w:bCs/>
              </w:rPr>
              <w:t>Передачи. Валы. Оси. Муфты</w:t>
            </w:r>
          </w:p>
        </w:tc>
        <w:tc>
          <w:tcPr>
            <w:tcW w:w="1891" w:type="pct"/>
          </w:tcPr>
          <w:p w14:paraId="706918A2" w14:textId="77777777" w:rsidR="000E2D17" w:rsidRPr="000F3A1A" w:rsidRDefault="000E2D17" w:rsidP="00C40094">
            <w:pPr>
              <w:pStyle w:val="TableParagraph"/>
              <w:tabs>
                <w:tab w:val="left" w:pos="1390"/>
                <w:tab w:val="left" w:pos="3294"/>
                <w:tab w:val="left" w:pos="3670"/>
              </w:tabs>
              <w:ind w:left="107" w:right="99"/>
              <w:rPr>
                <w:sz w:val="24"/>
              </w:rPr>
            </w:pPr>
            <w:r w:rsidRPr="000F3A1A">
              <w:rPr>
                <w:sz w:val="24"/>
              </w:rPr>
              <w:t>1.Назначение</w:t>
            </w:r>
            <w:r w:rsidRPr="000F3A1A">
              <w:rPr>
                <w:spacing w:val="80"/>
                <w:sz w:val="24"/>
              </w:rPr>
              <w:t xml:space="preserve"> </w:t>
            </w:r>
            <w:r w:rsidRPr="000F3A1A">
              <w:rPr>
                <w:sz w:val="24"/>
              </w:rPr>
              <w:t>передач.</w:t>
            </w:r>
            <w:r w:rsidRPr="000F3A1A">
              <w:rPr>
                <w:spacing w:val="80"/>
                <w:sz w:val="24"/>
              </w:rPr>
              <w:t xml:space="preserve"> </w:t>
            </w:r>
            <w:r w:rsidRPr="000F3A1A">
              <w:rPr>
                <w:sz w:val="24"/>
              </w:rPr>
              <w:t xml:space="preserve">Классификация. </w:t>
            </w:r>
            <w:r w:rsidRPr="000F3A1A">
              <w:rPr>
                <w:spacing w:val="-2"/>
                <w:sz w:val="24"/>
              </w:rPr>
              <w:t>Основные</w:t>
            </w:r>
            <w:r w:rsidRPr="000F3A1A">
              <w:rPr>
                <w:sz w:val="24"/>
              </w:rPr>
              <w:tab/>
            </w:r>
            <w:r w:rsidRPr="000F3A1A">
              <w:rPr>
                <w:spacing w:val="-2"/>
                <w:sz w:val="24"/>
              </w:rPr>
              <w:t>кинематические</w:t>
            </w:r>
            <w:r w:rsidRPr="000F3A1A">
              <w:rPr>
                <w:sz w:val="24"/>
              </w:rPr>
              <w:tab/>
            </w:r>
            <w:r w:rsidRPr="000F3A1A">
              <w:rPr>
                <w:spacing w:val="-10"/>
                <w:sz w:val="24"/>
              </w:rPr>
              <w:t>и</w:t>
            </w:r>
            <w:r w:rsidRPr="000F3A1A">
              <w:rPr>
                <w:sz w:val="24"/>
              </w:rPr>
              <w:tab/>
            </w:r>
            <w:r w:rsidRPr="000F3A1A">
              <w:rPr>
                <w:spacing w:val="-2"/>
                <w:sz w:val="24"/>
              </w:rPr>
              <w:t>силовые</w:t>
            </w:r>
          </w:p>
          <w:p w14:paraId="0AE2F05F" w14:textId="77777777" w:rsidR="000E2D17" w:rsidRPr="000F3A1A" w:rsidRDefault="000E2D17" w:rsidP="00C40094">
            <w:pPr>
              <w:pStyle w:val="TableParagraph"/>
              <w:spacing w:line="262" w:lineRule="exact"/>
              <w:ind w:left="107"/>
              <w:rPr>
                <w:sz w:val="24"/>
              </w:rPr>
            </w:pPr>
            <w:r w:rsidRPr="000F3A1A">
              <w:rPr>
                <w:sz w:val="24"/>
              </w:rPr>
              <w:t>соотношения</w:t>
            </w:r>
            <w:r w:rsidRPr="000F3A1A">
              <w:rPr>
                <w:spacing w:val="-1"/>
                <w:sz w:val="24"/>
              </w:rPr>
              <w:t xml:space="preserve"> </w:t>
            </w:r>
            <w:r w:rsidRPr="000F3A1A">
              <w:rPr>
                <w:sz w:val="24"/>
              </w:rPr>
              <w:t>в</w:t>
            </w:r>
            <w:r w:rsidRPr="000F3A1A">
              <w:rPr>
                <w:spacing w:val="-2"/>
                <w:sz w:val="24"/>
              </w:rPr>
              <w:t xml:space="preserve"> передачах.</w:t>
            </w:r>
          </w:p>
          <w:p w14:paraId="3F2C272E" w14:textId="77777777" w:rsidR="000E2D17" w:rsidRPr="000F3A1A" w:rsidRDefault="000E2D17" w:rsidP="00C40094">
            <w:pPr>
              <w:pStyle w:val="TableParagraph"/>
              <w:tabs>
                <w:tab w:val="left" w:pos="649"/>
                <w:tab w:val="left" w:pos="2678"/>
                <w:tab w:val="left" w:pos="4393"/>
              </w:tabs>
              <w:ind w:left="107" w:right="98"/>
              <w:rPr>
                <w:sz w:val="24"/>
              </w:rPr>
            </w:pPr>
            <w:r w:rsidRPr="000F3A1A">
              <w:rPr>
                <w:sz w:val="24"/>
              </w:rPr>
              <w:t>2.Фрикционные</w:t>
            </w:r>
            <w:r w:rsidRPr="000F3A1A">
              <w:rPr>
                <w:spacing w:val="25"/>
                <w:sz w:val="24"/>
              </w:rPr>
              <w:t xml:space="preserve"> </w:t>
            </w:r>
            <w:r w:rsidRPr="000F3A1A">
              <w:rPr>
                <w:sz w:val="24"/>
              </w:rPr>
              <w:t>передачи,</w:t>
            </w:r>
            <w:r w:rsidRPr="000F3A1A">
              <w:rPr>
                <w:spacing w:val="25"/>
                <w:sz w:val="24"/>
              </w:rPr>
              <w:t xml:space="preserve"> </w:t>
            </w:r>
            <w:r w:rsidRPr="000F3A1A">
              <w:rPr>
                <w:sz w:val="24"/>
              </w:rPr>
              <w:t>их</w:t>
            </w:r>
            <w:r w:rsidRPr="000F3A1A">
              <w:rPr>
                <w:spacing w:val="27"/>
                <w:sz w:val="24"/>
              </w:rPr>
              <w:t xml:space="preserve"> </w:t>
            </w:r>
            <w:r w:rsidRPr="000F3A1A">
              <w:rPr>
                <w:sz w:val="24"/>
              </w:rPr>
              <w:t xml:space="preserve">назначение </w:t>
            </w:r>
            <w:r w:rsidRPr="000F3A1A">
              <w:rPr>
                <w:spacing w:val="-10"/>
                <w:sz w:val="24"/>
              </w:rPr>
              <w:t>и</w:t>
            </w:r>
            <w:r w:rsidRPr="000F3A1A">
              <w:rPr>
                <w:sz w:val="24"/>
              </w:rPr>
              <w:tab/>
            </w:r>
            <w:r w:rsidRPr="000F3A1A">
              <w:rPr>
                <w:spacing w:val="-2"/>
                <w:sz w:val="24"/>
              </w:rPr>
              <w:t>классификация.</w:t>
            </w:r>
            <w:r w:rsidRPr="000F3A1A">
              <w:rPr>
                <w:sz w:val="24"/>
              </w:rPr>
              <w:tab/>
            </w:r>
            <w:r w:rsidRPr="000F3A1A">
              <w:rPr>
                <w:spacing w:val="-2"/>
                <w:sz w:val="24"/>
              </w:rPr>
              <w:t>Достоинства</w:t>
            </w:r>
            <w:r w:rsidRPr="000F3A1A">
              <w:rPr>
                <w:sz w:val="24"/>
              </w:rPr>
              <w:tab/>
            </w:r>
            <w:r w:rsidRPr="000F3A1A">
              <w:rPr>
                <w:spacing w:val="-10"/>
                <w:sz w:val="24"/>
              </w:rPr>
              <w:t>и</w:t>
            </w:r>
          </w:p>
          <w:p w14:paraId="1BE7F22B" w14:textId="77777777" w:rsidR="000E2D17" w:rsidRPr="000F3A1A" w:rsidRDefault="000E2D17" w:rsidP="00C40094">
            <w:pPr>
              <w:pStyle w:val="TableParagraph"/>
              <w:spacing w:line="262" w:lineRule="exact"/>
              <w:ind w:left="107"/>
              <w:rPr>
                <w:sz w:val="24"/>
              </w:rPr>
            </w:pPr>
            <w:r w:rsidRPr="000F3A1A">
              <w:rPr>
                <w:sz w:val="24"/>
              </w:rPr>
              <w:t>недостатки,</w:t>
            </w:r>
            <w:r w:rsidRPr="000F3A1A">
              <w:rPr>
                <w:spacing w:val="-3"/>
                <w:sz w:val="24"/>
              </w:rPr>
              <w:t xml:space="preserve"> </w:t>
            </w:r>
            <w:r w:rsidRPr="000F3A1A">
              <w:rPr>
                <w:sz w:val="24"/>
              </w:rPr>
              <w:t>область</w:t>
            </w:r>
            <w:r w:rsidRPr="000F3A1A">
              <w:rPr>
                <w:spacing w:val="-4"/>
                <w:sz w:val="24"/>
              </w:rPr>
              <w:t xml:space="preserve"> </w:t>
            </w:r>
            <w:r w:rsidRPr="000F3A1A">
              <w:rPr>
                <w:spacing w:val="-2"/>
                <w:sz w:val="24"/>
              </w:rPr>
              <w:t>применения.</w:t>
            </w:r>
          </w:p>
          <w:p w14:paraId="2C422906" w14:textId="77777777" w:rsidR="000E2D17" w:rsidRPr="000F3A1A" w:rsidRDefault="000E2D17" w:rsidP="00C40094">
            <w:pPr>
              <w:pStyle w:val="TableParagraph"/>
              <w:spacing w:line="262" w:lineRule="exact"/>
              <w:ind w:left="0"/>
              <w:rPr>
                <w:sz w:val="24"/>
              </w:rPr>
            </w:pPr>
            <w:r w:rsidRPr="000F3A1A">
              <w:rPr>
                <w:sz w:val="24"/>
              </w:rPr>
              <w:t>3.Общие</w:t>
            </w:r>
            <w:r w:rsidRPr="000F3A1A">
              <w:rPr>
                <w:spacing w:val="23"/>
                <w:sz w:val="24"/>
              </w:rPr>
              <w:t xml:space="preserve"> </w:t>
            </w:r>
            <w:r w:rsidRPr="000F3A1A">
              <w:rPr>
                <w:sz w:val="24"/>
              </w:rPr>
              <w:t>сведения</w:t>
            </w:r>
            <w:r w:rsidRPr="000F3A1A">
              <w:rPr>
                <w:spacing w:val="25"/>
                <w:sz w:val="24"/>
              </w:rPr>
              <w:t xml:space="preserve"> </w:t>
            </w:r>
            <w:r w:rsidRPr="000F3A1A">
              <w:rPr>
                <w:sz w:val="24"/>
              </w:rPr>
              <w:t>о</w:t>
            </w:r>
            <w:r w:rsidRPr="000F3A1A">
              <w:rPr>
                <w:spacing w:val="24"/>
                <w:sz w:val="24"/>
              </w:rPr>
              <w:t xml:space="preserve"> </w:t>
            </w:r>
            <w:r w:rsidRPr="000F3A1A">
              <w:rPr>
                <w:sz w:val="24"/>
              </w:rPr>
              <w:t>зубчатых</w:t>
            </w:r>
            <w:r w:rsidRPr="000F3A1A">
              <w:rPr>
                <w:spacing w:val="26"/>
                <w:sz w:val="24"/>
              </w:rPr>
              <w:t xml:space="preserve"> </w:t>
            </w:r>
            <w:r w:rsidRPr="000F3A1A">
              <w:rPr>
                <w:spacing w:val="-2"/>
                <w:sz w:val="24"/>
              </w:rPr>
              <w:t>передачах,</w:t>
            </w:r>
          </w:p>
          <w:p w14:paraId="012C9703" w14:textId="77777777" w:rsidR="000E2D17" w:rsidRPr="000F3A1A" w:rsidRDefault="000E2D17" w:rsidP="00C40094">
            <w:pPr>
              <w:pStyle w:val="TableParagraph"/>
              <w:tabs>
                <w:tab w:val="left" w:pos="2503"/>
              </w:tabs>
              <w:ind w:left="19" w:right="101"/>
              <w:rPr>
                <w:sz w:val="24"/>
              </w:rPr>
            </w:pPr>
            <w:r w:rsidRPr="000F3A1A">
              <w:rPr>
                <w:sz w:val="24"/>
              </w:rPr>
              <w:t>классификация,</w:t>
            </w:r>
            <w:r w:rsidRPr="000F3A1A">
              <w:rPr>
                <w:spacing w:val="-6"/>
                <w:sz w:val="24"/>
              </w:rPr>
              <w:t xml:space="preserve"> </w:t>
            </w:r>
            <w:r w:rsidRPr="000F3A1A">
              <w:rPr>
                <w:sz w:val="24"/>
              </w:rPr>
              <w:t>достоинства</w:t>
            </w:r>
            <w:r w:rsidRPr="000F3A1A">
              <w:rPr>
                <w:spacing w:val="-5"/>
                <w:sz w:val="24"/>
              </w:rPr>
              <w:t xml:space="preserve"> </w:t>
            </w:r>
            <w:r w:rsidRPr="000F3A1A">
              <w:rPr>
                <w:sz w:val="24"/>
              </w:rPr>
              <w:t>и</w:t>
            </w:r>
            <w:r w:rsidRPr="000F3A1A">
              <w:rPr>
                <w:spacing w:val="-3"/>
                <w:sz w:val="24"/>
              </w:rPr>
              <w:t xml:space="preserve"> </w:t>
            </w:r>
            <w:r w:rsidRPr="000F3A1A">
              <w:rPr>
                <w:sz w:val="24"/>
              </w:rPr>
              <w:t>недостатки, область применения.</w:t>
            </w:r>
          </w:p>
          <w:p w14:paraId="26A9FAAD" w14:textId="77777777" w:rsidR="000E2D17" w:rsidRPr="000F3A1A" w:rsidRDefault="000E2D17" w:rsidP="00C40094">
            <w:pPr>
              <w:pStyle w:val="TableParagraph"/>
              <w:ind w:left="107" w:right="97"/>
              <w:jc w:val="both"/>
              <w:rPr>
                <w:spacing w:val="-2"/>
                <w:sz w:val="24"/>
              </w:rPr>
            </w:pPr>
            <w:r w:rsidRPr="000F3A1A">
              <w:rPr>
                <w:sz w:val="24"/>
              </w:rPr>
              <w:t>4.Общие сведения о червячных</w:t>
            </w:r>
            <w:r w:rsidRPr="000F3A1A">
              <w:rPr>
                <w:spacing w:val="40"/>
                <w:sz w:val="24"/>
              </w:rPr>
              <w:t xml:space="preserve"> </w:t>
            </w:r>
            <w:r w:rsidRPr="000F3A1A">
              <w:rPr>
                <w:sz w:val="24"/>
              </w:rPr>
              <w:t>передачах, достоинства и недостатки , область применения, классификация передач.</w:t>
            </w:r>
            <w:r w:rsidRPr="000F3A1A">
              <w:rPr>
                <w:spacing w:val="18"/>
                <w:sz w:val="24"/>
              </w:rPr>
              <w:t xml:space="preserve"> </w:t>
            </w:r>
            <w:r w:rsidRPr="000F3A1A">
              <w:rPr>
                <w:sz w:val="24"/>
              </w:rPr>
              <w:t>Нарезание</w:t>
            </w:r>
            <w:r w:rsidRPr="000F3A1A">
              <w:rPr>
                <w:spacing w:val="18"/>
                <w:sz w:val="24"/>
              </w:rPr>
              <w:t xml:space="preserve"> </w:t>
            </w:r>
            <w:r w:rsidRPr="000F3A1A">
              <w:rPr>
                <w:sz w:val="24"/>
              </w:rPr>
              <w:t>червяков</w:t>
            </w:r>
            <w:r w:rsidRPr="000F3A1A">
              <w:rPr>
                <w:spacing w:val="18"/>
                <w:sz w:val="24"/>
              </w:rPr>
              <w:t xml:space="preserve"> </w:t>
            </w:r>
            <w:r w:rsidRPr="000F3A1A">
              <w:rPr>
                <w:sz w:val="24"/>
              </w:rPr>
              <w:t>и</w:t>
            </w:r>
            <w:r w:rsidRPr="000F3A1A">
              <w:rPr>
                <w:spacing w:val="20"/>
                <w:sz w:val="24"/>
              </w:rPr>
              <w:t xml:space="preserve"> </w:t>
            </w:r>
            <w:r w:rsidRPr="000F3A1A">
              <w:rPr>
                <w:spacing w:val="-2"/>
                <w:sz w:val="24"/>
              </w:rPr>
              <w:t>червячных колес.</w:t>
            </w:r>
          </w:p>
          <w:p w14:paraId="6202753F" w14:textId="77777777" w:rsidR="000E2D17" w:rsidRPr="000F3A1A" w:rsidRDefault="000E2D17" w:rsidP="00C40094">
            <w:pPr>
              <w:pStyle w:val="TableParagraph"/>
              <w:ind w:left="107"/>
              <w:rPr>
                <w:spacing w:val="-2"/>
                <w:sz w:val="24"/>
              </w:rPr>
            </w:pPr>
            <w:r w:rsidRPr="000F3A1A">
              <w:rPr>
                <w:sz w:val="24"/>
              </w:rPr>
              <w:t>5.Общие сведения о ременных передачах, общие</w:t>
            </w:r>
            <w:r w:rsidRPr="000F3A1A">
              <w:rPr>
                <w:spacing w:val="40"/>
                <w:sz w:val="24"/>
              </w:rPr>
              <w:t xml:space="preserve"> </w:t>
            </w:r>
            <w:r w:rsidRPr="000F3A1A">
              <w:rPr>
                <w:sz w:val="24"/>
              </w:rPr>
              <w:t>понятия</w:t>
            </w:r>
            <w:r w:rsidRPr="000F3A1A">
              <w:rPr>
                <w:spacing w:val="40"/>
                <w:sz w:val="24"/>
              </w:rPr>
              <w:t xml:space="preserve"> </w:t>
            </w:r>
            <w:r w:rsidRPr="000F3A1A">
              <w:rPr>
                <w:sz w:val="24"/>
              </w:rPr>
              <w:t>о</w:t>
            </w:r>
            <w:r w:rsidRPr="000F3A1A">
              <w:rPr>
                <w:spacing w:val="40"/>
                <w:sz w:val="24"/>
              </w:rPr>
              <w:t xml:space="preserve"> </w:t>
            </w:r>
            <w:r w:rsidRPr="000F3A1A">
              <w:rPr>
                <w:sz w:val="24"/>
              </w:rPr>
              <w:t>цепных</w:t>
            </w:r>
            <w:r w:rsidRPr="000F3A1A">
              <w:rPr>
                <w:spacing w:val="40"/>
                <w:sz w:val="24"/>
              </w:rPr>
              <w:t xml:space="preserve"> </w:t>
            </w:r>
            <w:r w:rsidRPr="000F3A1A">
              <w:rPr>
                <w:sz w:val="24"/>
              </w:rPr>
              <w:t>передачах, приводных</w:t>
            </w:r>
            <w:r w:rsidRPr="000F3A1A">
              <w:rPr>
                <w:spacing w:val="28"/>
                <w:sz w:val="24"/>
              </w:rPr>
              <w:t xml:space="preserve">  </w:t>
            </w:r>
            <w:r w:rsidRPr="000F3A1A">
              <w:rPr>
                <w:sz w:val="24"/>
              </w:rPr>
              <w:t>цепях,</w:t>
            </w:r>
            <w:r w:rsidRPr="000F3A1A">
              <w:rPr>
                <w:spacing w:val="27"/>
                <w:sz w:val="24"/>
              </w:rPr>
              <w:t xml:space="preserve">  </w:t>
            </w:r>
            <w:r w:rsidRPr="000F3A1A">
              <w:rPr>
                <w:sz w:val="24"/>
              </w:rPr>
              <w:t>звездочек,</w:t>
            </w:r>
            <w:r w:rsidRPr="000F3A1A">
              <w:rPr>
                <w:spacing w:val="27"/>
                <w:sz w:val="24"/>
              </w:rPr>
              <w:t xml:space="preserve">  </w:t>
            </w:r>
            <w:r w:rsidRPr="000F3A1A">
              <w:rPr>
                <w:spacing w:val="-2"/>
                <w:sz w:val="24"/>
              </w:rPr>
              <w:t>натяжных устройств.</w:t>
            </w:r>
          </w:p>
          <w:p w14:paraId="1358D249" w14:textId="77777777" w:rsidR="000E2D17" w:rsidRPr="000F3A1A" w:rsidRDefault="000E2D17" w:rsidP="00C40094">
            <w:pPr>
              <w:pStyle w:val="TableParagraph"/>
              <w:tabs>
                <w:tab w:val="left" w:pos="695"/>
                <w:tab w:val="left" w:pos="1975"/>
                <w:tab w:val="left" w:pos="2501"/>
                <w:tab w:val="left" w:pos="3475"/>
                <w:tab w:val="left" w:pos="4012"/>
              </w:tabs>
              <w:spacing w:line="262" w:lineRule="exact"/>
              <w:ind w:left="107"/>
              <w:rPr>
                <w:sz w:val="24"/>
              </w:rPr>
            </w:pPr>
            <w:r w:rsidRPr="000F3A1A">
              <w:rPr>
                <w:sz w:val="24"/>
              </w:rPr>
              <w:t>6.</w:t>
            </w:r>
            <w:r w:rsidRPr="000F3A1A">
              <w:rPr>
                <w:spacing w:val="-2"/>
                <w:sz w:val="24"/>
              </w:rPr>
              <w:t xml:space="preserve"> Понятие</w:t>
            </w:r>
            <w:r w:rsidRPr="000F3A1A">
              <w:rPr>
                <w:sz w:val="24"/>
              </w:rPr>
              <w:tab/>
            </w:r>
            <w:r w:rsidRPr="000F3A1A">
              <w:rPr>
                <w:spacing w:val="-10"/>
                <w:sz w:val="24"/>
              </w:rPr>
              <w:t>о</w:t>
            </w:r>
            <w:r w:rsidRPr="000F3A1A">
              <w:rPr>
                <w:sz w:val="24"/>
              </w:rPr>
              <w:tab/>
            </w:r>
            <w:r w:rsidRPr="000F3A1A">
              <w:rPr>
                <w:spacing w:val="-4"/>
                <w:sz w:val="24"/>
              </w:rPr>
              <w:t>валах</w:t>
            </w:r>
            <w:r w:rsidRPr="000F3A1A">
              <w:rPr>
                <w:sz w:val="24"/>
              </w:rPr>
              <w:tab/>
            </w:r>
            <w:r w:rsidRPr="000F3A1A">
              <w:rPr>
                <w:spacing w:val="-10"/>
                <w:sz w:val="24"/>
              </w:rPr>
              <w:t>и</w:t>
            </w:r>
            <w:r w:rsidRPr="000F3A1A">
              <w:rPr>
                <w:sz w:val="24"/>
              </w:rPr>
              <w:tab/>
            </w:r>
            <w:r w:rsidRPr="000F3A1A">
              <w:rPr>
                <w:spacing w:val="-4"/>
                <w:sz w:val="24"/>
              </w:rPr>
              <w:t>осях.</w:t>
            </w:r>
          </w:p>
          <w:p w14:paraId="5187F4F6" w14:textId="77777777" w:rsidR="000E2D17" w:rsidRPr="000F3A1A" w:rsidRDefault="000E2D17" w:rsidP="00C40094">
            <w:pPr>
              <w:pStyle w:val="TableParagraph"/>
              <w:ind w:left="107"/>
              <w:rPr>
                <w:spacing w:val="-4"/>
                <w:sz w:val="24"/>
              </w:rPr>
            </w:pPr>
            <w:r w:rsidRPr="000F3A1A">
              <w:rPr>
                <w:sz w:val="24"/>
              </w:rPr>
              <w:t>Конструктивные</w:t>
            </w:r>
            <w:r w:rsidRPr="000F3A1A">
              <w:rPr>
                <w:spacing w:val="-6"/>
                <w:sz w:val="24"/>
              </w:rPr>
              <w:t xml:space="preserve"> </w:t>
            </w:r>
            <w:r w:rsidRPr="000F3A1A">
              <w:rPr>
                <w:sz w:val="24"/>
              </w:rPr>
              <w:t>элементы</w:t>
            </w:r>
            <w:r w:rsidRPr="000F3A1A">
              <w:rPr>
                <w:spacing w:val="-4"/>
                <w:sz w:val="24"/>
              </w:rPr>
              <w:t xml:space="preserve"> </w:t>
            </w:r>
            <w:r w:rsidRPr="000F3A1A">
              <w:rPr>
                <w:sz w:val="24"/>
              </w:rPr>
              <w:t>валов</w:t>
            </w:r>
            <w:r w:rsidRPr="000F3A1A">
              <w:rPr>
                <w:spacing w:val="-5"/>
                <w:sz w:val="24"/>
              </w:rPr>
              <w:t xml:space="preserve"> </w:t>
            </w:r>
            <w:r w:rsidRPr="000F3A1A">
              <w:rPr>
                <w:sz w:val="24"/>
              </w:rPr>
              <w:t>и</w:t>
            </w:r>
            <w:r w:rsidRPr="000F3A1A">
              <w:rPr>
                <w:spacing w:val="-4"/>
                <w:sz w:val="24"/>
              </w:rPr>
              <w:t xml:space="preserve"> осей.</w:t>
            </w:r>
          </w:p>
          <w:p w14:paraId="67CD7547" w14:textId="77777777" w:rsidR="000E2D17" w:rsidRPr="000F3A1A" w:rsidRDefault="000E2D17" w:rsidP="00C40094">
            <w:pPr>
              <w:pStyle w:val="TableParagraph"/>
              <w:tabs>
                <w:tab w:val="left" w:pos="1695"/>
                <w:tab w:val="left" w:pos="2150"/>
                <w:tab w:val="left" w:pos="3682"/>
              </w:tabs>
              <w:ind w:right="98"/>
              <w:rPr>
                <w:sz w:val="24"/>
              </w:rPr>
            </w:pPr>
            <w:r w:rsidRPr="000F3A1A">
              <w:rPr>
                <w:sz w:val="24"/>
              </w:rPr>
              <w:t xml:space="preserve">7.Подшипники скольжения, конструкции, </w:t>
            </w:r>
            <w:r w:rsidRPr="000F3A1A">
              <w:rPr>
                <w:spacing w:val="-2"/>
                <w:sz w:val="24"/>
              </w:rPr>
              <w:t>достоинства</w:t>
            </w:r>
            <w:r w:rsidRPr="000F3A1A">
              <w:rPr>
                <w:sz w:val="24"/>
              </w:rPr>
              <w:tab/>
            </w:r>
            <w:r w:rsidRPr="000F3A1A">
              <w:rPr>
                <w:spacing w:val="-10"/>
                <w:sz w:val="24"/>
              </w:rPr>
              <w:t>и</w:t>
            </w:r>
            <w:r w:rsidRPr="000F3A1A">
              <w:rPr>
                <w:sz w:val="24"/>
              </w:rPr>
              <w:tab/>
            </w:r>
            <w:r w:rsidRPr="000F3A1A">
              <w:rPr>
                <w:spacing w:val="-2"/>
                <w:sz w:val="24"/>
              </w:rPr>
              <w:t>недостатки.</w:t>
            </w:r>
            <w:r w:rsidRPr="000F3A1A">
              <w:rPr>
                <w:sz w:val="24"/>
              </w:rPr>
              <w:tab/>
            </w:r>
            <w:r w:rsidRPr="000F3A1A">
              <w:rPr>
                <w:spacing w:val="-2"/>
                <w:sz w:val="24"/>
              </w:rPr>
              <w:t>Область</w:t>
            </w:r>
          </w:p>
          <w:p w14:paraId="501924EB" w14:textId="77777777" w:rsidR="000E2D17" w:rsidRPr="000F3A1A" w:rsidRDefault="000E2D17" w:rsidP="00C40094">
            <w:pPr>
              <w:pStyle w:val="TableParagraph"/>
              <w:ind w:left="107"/>
              <w:rPr>
                <w:spacing w:val="-2"/>
                <w:sz w:val="24"/>
              </w:rPr>
            </w:pPr>
            <w:r w:rsidRPr="000F3A1A">
              <w:rPr>
                <w:spacing w:val="-2"/>
                <w:sz w:val="24"/>
              </w:rPr>
              <w:t>применения.</w:t>
            </w:r>
            <w:r w:rsidRPr="000F3A1A">
              <w:rPr>
                <w:sz w:val="24"/>
              </w:rPr>
              <w:tab/>
            </w:r>
            <w:r w:rsidRPr="000F3A1A">
              <w:rPr>
                <w:spacing w:val="-2"/>
                <w:sz w:val="24"/>
              </w:rPr>
              <w:t>Материалы</w:t>
            </w:r>
            <w:r w:rsidRPr="000F3A1A">
              <w:rPr>
                <w:sz w:val="24"/>
              </w:rPr>
              <w:tab/>
            </w:r>
            <w:r w:rsidRPr="000F3A1A">
              <w:rPr>
                <w:spacing w:val="-10"/>
                <w:sz w:val="24"/>
              </w:rPr>
              <w:t>и</w:t>
            </w:r>
            <w:r w:rsidRPr="000F3A1A">
              <w:rPr>
                <w:sz w:val="24"/>
              </w:rPr>
              <w:tab/>
            </w:r>
            <w:r w:rsidRPr="000F3A1A">
              <w:rPr>
                <w:spacing w:val="-2"/>
                <w:sz w:val="24"/>
              </w:rPr>
              <w:t>смазка.</w:t>
            </w:r>
          </w:p>
          <w:p w14:paraId="6FAA3C6F" w14:textId="77777777" w:rsidR="000E2D17" w:rsidRPr="000F3A1A" w:rsidRDefault="000E2D17" w:rsidP="00C40094">
            <w:pPr>
              <w:pStyle w:val="TableParagraph"/>
              <w:tabs>
                <w:tab w:val="left" w:pos="511"/>
                <w:tab w:val="left" w:pos="1545"/>
                <w:tab w:val="left" w:pos="2019"/>
                <w:tab w:val="left" w:pos="3393"/>
                <w:tab w:val="left" w:pos="3745"/>
              </w:tabs>
              <w:spacing w:line="262" w:lineRule="exact"/>
              <w:ind w:left="107"/>
              <w:rPr>
                <w:sz w:val="24"/>
              </w:rPr>
            </w:pPr>
            <w:r w:rsidRPr="000F3A1A">
              <w:rPr>
                <w:sz w:val="24"/>
              </w:rPr>
              <w:t>8.</w:t>
            </w:r>
            <w:r w:rsidRPr="000F3A1A">
              <w:rPr>
                <w:spacing w:val="-2"/>
                <w:sz w:val="24"/>
              </w:rPr>
              <w:t xml:space="preserve"> Муфты,</w:t>
            </w:r>
            <w:r w:rsidRPr="000F3A1A">
              <w:rPr>
                <w:sz w:val="24"/>
              </w:rPr>
              <w:tab/>
            </w:r>
            <w:r w:rsidRPr="000F3A1A">
              <w:rPr>
                <w:spacing w:val="-5"/>
                <w:sz w:val="24"/>
              </w:rPr>
              <w:t>их</w:t>
            </w:r>
            <w:r w:rsidRPr="000F3A1A">
              <w:rPr>
                <w:sz w:val="24"/>
              </w:rPr>
              <w:tab/>
            </w:r>
            <w:r w:rsidRPr="000F3A1A">
              <w:rPr>
                <w:spacing w:val="-2"/>
                <w:sz w:val="24"/>
              </w:rPr>
              <w:t>назначение</w:t>
            </w:r>
            <w:r w:rsidRPr="000F3A1A">
              <w:rPr>
                <w:sz w:val="24"/>
              </w:rPr>
              <w:tab/>
            </w:r>
            <w:r w:rsidRPr="000F3A1A">
              <w:rPr>
                <w:spacing w:val="-10"/>
                <w:sz w:val="24"/>
              </w:rPr>
              <w:t>и</w:t>
            </w:r>
            <w:r w:rsidRPr="000F3A1A">
              <w:rPr>
                <w:sz w:val="24"/>
              </w:rPr>
              <w:tab/>
            </w:r>
            <w:r w:rsidRPr="000F3A1A">
              <w:rPr>
                <w:spacing w:val="-2"/>
                <w:sz w:val="24"/>
              </w:rPr>
              <w:t>краткая</w:t>
            </w:r>
          </w:p>
          <w:p w14:paraId="70DD7232" w14:textId="77777777" w:rsidR="000E2D17" w:rsidRPr="000F3A1A" w:rsidRDefault="000E2D17" w:rsidP="00C40094">
            <w:pPr>
              <w:pStyle w:val="TableParagraph"/>
              <w:ind w:left="107"/>
              <w:rPr>
                <w:sz w:val="24"/>
              </w:rPr>
            </w:pPr>
            <w:r w:rsidRPr="000F3A1A">
              <w:rPr>
                <w:spacing w:val="-2"/>
                <w:sz w:val="24"/>
              </w:rPr>
              <w:t>Классификация.</w:t>
            </w:r>
          </w:p>
        </w:tc>
        <w:tc>
          <w:tcPr>
            <w:tcW w:w="695" w:type="pct"/>
            <w:vAlign w:val="center"/>
          </w:tcPr>
          <w:p w14:paraId="7A72DC60" w14:textId="77777777" w:rsidR="000E2D17" w:rsidRPr="000F3A1A" w:rsidRDefault="000E2D17" w:rsidP="00C40094">
            <w:pPr>
              <w:suppressAutoHyphens/>
              <w:spacing w:after="0"/>
              <w:jc w:val="center"/>
              <w:rPr>
                <w:rFonts w:ascii="Times New Roman" w:hAnsi="Times New Roman" w:cs="Times New Roman"/>
                <w:iCs/>
              </w:rPr>
            </w:pPr>
            <w:r w:rsidRPr="000F3A1A">
              <w:rPr>
                <w:rFonts w:ascii="Times New Roman" w:hAnsi="Times New Roman" w:cs="Times New Roman"/>
                <w:iCs/>
              </w:rPr>
              <w:t>16</w:t>
            </w:r>
          </w:p>
        </w:tc>
        <w:tc>
          <w:tcPr>
            <w:tcW w:w="795" w:type="pct"/>
            <w:vMerge w:val="restart"/>
          </w:tcPr>
          <w:p w14:paraId="237D4497" w14:textId="77777777" w:rsidR="000E2D17" w:rsidRPr="000F3A1A" w:rsidRDefault="000E2D17" w:rsidP="00C40094">
            <w:pPr>
              <w:spacing w:after="0"/>
              <w:rPr>
                <w:rFonts w:ascii="Times New Roman" w:hAnsi="Times New Roman" w:cs="Times New Roman"/>
                <w:sz w:val="24"/>
                <w:szCs w:val="24"/>
              </w:rPr>
            </w:pPr>
            <w:r w:rsidRPr="000F3A1A">
              <w:rPr>
                <w:rFonts w:ascii="Times New Roman" w:hAnsi="Times New Roman" w:cs="Times New Roman"/>
                <w:sz w:val="24"/>
                <w:szCs w:val="24"/>
              </w:rPr>
              <w:t>ЛР 1, ЛР 2, ЛР 3, ЛР 4, ЛР 5, ЛР 6, ЛР 7, ЛР 8, ЛР 10, ЛР 13, ЛР 14, ЛР 15</w:t>
            </w:r>
          </w:p>
          <w:p w14:paraId="17BD161F" w14:textId="77777777" w:rsidR="000E2D17" w:rsidRPr="000F3A1A" w:rsidRDefault="000E2D17" w:rsidP="00C40094">
            <w:pPr>
              <w:spacing w:after="0"/>
              <w:rPr>
                <w:rFonts w:ascii="Times New Roman" w:hAnsi="Times New Roman" w:cs="Times New Roman"/>
                <w:b/>
                <w:i/>
              </w:rPr>
            </w:pPr>
          </w:p>
        </w:tc>
        <w:tc>
          <w:tcPr>
            <w:tcW w:w="363" w:type="pct"/>
          </w:tcPr>
          <w:p w14:paraId="4C065EC1" w14:textId="77777777" w:rsidR="000E2D17" w:rsidRPr="000F3A1A" w:rsidRDefault="000E2D17" w:rsidP="00C4009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0F3A1A">
              <w:rPr>
                <w:rFonts w:ascii="Times New Roman" w:hAnsi="Times New Roman" w:cs="Times New Roman"/>
                <w:sz w:val="24"/>
                <w:szCs w:val="24"/>
              </w:rPr>
              <w:t>ОК 01 ОК 02 ОК 03 ОК 04 ОК 09</w:t>
            </w:r>
          </w:p>
          <w:p w14:paraId="2B6DF47F" w14:textId="77777777" w:rsidR="000E2D17" w:rsidRPr="000F3A1A" w:rsidRDefault="000E2D17" w:rsidP="00C40094">
            <w:pPr>
              <w:spacing w:after="0"/>
              <w:rPr>
                <w:rFonts w:ascii="Times New Roman" w:hAnsi="Times New Roman" w:cs="Times New Roman"/>
                <w:b/>
                <w:i/>
                <w:highlight w:val="yellow"/>
              </w:rPr>
            </w:pPr>
          </w:p>
        </w:tc>
        <w:tc>
          <w:tcPr>
            <w:tcW w:w="714" w:type="pct"/>
          </w:tcPr>
          <w:p w14:paraId="34497292" w14:textId="77777777" w:rsidR="000E2D17" w:rsidRPr="000F3A1A" w:rsidRDefault="000E2D17" w:rsidP="00C40094">
            <w:pPr>
              <w:spacing w:after="0" w:line="240" w:lineRule="auto"/>
              <w:rPr>
                <w:rFonts w:ascii="Times New Roman" w:hAnsi="Times New Roman" w:cs="Times New Roman"/>
              </w:rPr>
            </w:pPr>
            <w:r w:rsidRPr="000F3A1A">
              <w:rPr>
                <w:rFonts w:ascii="Times New Roman" w:hAnsi="Times New Roman" w:cs="Times New Roman"/>
              </w:rPr>
              <w:t>Уо.01.01</w:t>
            </w:r>
          </w:p>
          <w:p w14:paraId="00BD1AFE" w14:textId="77777777" w:rsidR="000E2D17" w:rsidRPr="000F3A1A" w:rsidRDefault="000E2D17" w:rsidP="00C40094">
            <w:pPr>
              <w:spacing w:after="0" w:line="240" w:lineRule="auto"/>
              <w:rPr>
                <w:rFonts w:ascii="Times New Roman" w:hAnsi="Times New Roman" w:cs="Times New Roman"/>
              </w:rPr>
            </w:pPr>
            <w:r w:rsidRPr="000F3A1A">
              <w:rPr>
                <w:rFonts w:ascii="Times New Roman" w:hAnsi="Times New Roman" w:cs="Times New Roman"/>
              </w:rPr>
              <w:t>Зо.01.01</w:t>
            </w:r>
          </w:p>
          <w:p w14:paraId="71C12E7A" w14:textId="77777777" w:rsidR="000E2D17" w:rsidRPr="000F3A1A" w:rsidRDefault="000E2D17" w:rsidP="00C40094">
            <w:pPr>
              <w:spacing w:after="0" w:line="240" w:lineRule="auto"/>
              <w:rPr>
                <w:rFonts w:ascii="Times New Roman" w:hAnsi="Times New Roman" w:cs="Times New Roman"/>
              </w:rPr>
            </w:pPr>
            <w:r w:rsidRPr="000F3A1A">
              <w:rPr>
                <w:rFonts w:ascii="Times New Roman" w:hAnsi="Times New Roman" w:cs="Times New Roman"/>
              </w:rPr>
              <w:t>Уо.01.05</w:t>
            </w:r>
          </w:p>
          <w:p w14:paraId="1B2104F8" w14:textId="77777777" w:rsidR="000E2D17" w:rsidRPr="000F3A1A" w:rsidRDefault="000E2D17" w:rsidP="00C40094">
            <w:pPr>
              <w:spacing w:after="0" w:line="240" w:lineRule="auto"/>
              <w:rPr>
                <w:rFonts w:ascii="Times New Roman" w:hAnsi="Times New Roman" w:cs="Times New Roman"/>
              </w:rPr>
            </w:pPr>
            <w:r w:rsidRPr="000F3A1A">
              <w:rPr>
                <w:rFonts w:ascii="Times New Roman" w:hAnsi="Times New Roman" w:cs="Times New Roman"/>
              </w:rPr>
              <w:t>Зо.01.05</w:t>
            </w:r>
          </w:p>
          <w:p w14:paraId="5CC86CD8" w14:textId="77777777" w:rsidR="000E2D17" w:rsidRPr="000F3A1A" w:rsidRDefault="000E2D17" w:rsidP="00C40094">
            <w:pPr>
              <w:spacing w:after="0" w:line="240" w:lineRule="auto"/>
              <w:rPr>
                <w:rFonts w:ascii="Times New Roman" w:hAnsi="Times New Roman" w:cs="Times New Roman"/>
              </w:rPr>
            </w:pPr>
            <w:r w:rsidRPr="000F3A1A">
              <w:rPr>
                <w:rFonts w:ascii="Times New Roman" w:hAnsi="Times New Roman" w:cs="Times New Roman"/>
              </w:rPr>
              <w:t>Уо.01.06</w:t>
            </w:r>
          </w:p>
          <w:p w14:paraId="100470A4" w14:textId="77777777" w:rsidR="000E2D17" w:rsidRPr="000F3A1A" w:rsidRDefault="000E2D17" w:rsidP="00C40094">
            <w:pPr>
              <w:spacing w:after="0" w:line="240" w:lineRule="auto"/>
              <w:rPr>
                <w:rFonts w:ascii="Times New Roman" w:hAnsi="Times New Roman" w:cs="Times New Roman"/>
              </w:rPr>
            </w:pPr>
            <w:r w:rsidRPr="000F3A1A">
              <w:rPr>
                <w:rFonts w:ascii="Times New Roman" w:hAnsi="Times New Roman" w:cs="Times New Roman"/>
              </w:rPr>
              <w:t>Зо.01.06</w:t>
            </w:r>
          </w:p>
          <w:p w14:paraId="1561F2B6" w14:textId="77777777" w:rsidR="000E2D17" w:rsidRPr="000F3A1A" w:rsidRDefault="000E2D17" w:rsidP="00C40094">
            <w:pPr>
              <w:spacing w:after="0" w:line="240" w:lineRule="auto"/>
              <w:rPr>
                <w:rFonts w:ascii="Times New Roman" w:hAnsi="Times New Roman" w:cs="Times New Roman"/>
              </w:rPr>
            </w:pPr>
            <w:r w:rsidRPr="000F3A1A">
              <w:rPr>
                <w:rFonts w:ascii="Times New Roman" w:hAnsi="Times New Roman" w:cs="Times New Roman"/>
              </w:rPr>
              <w:t>Уо.01.08</w:t>
            </w:r>
          </w:p>
        </w:tc>
      </w:tr>
      <w:tr w:rsidR="000F3A1A" w:rsidRPr="000F3A1A" w14:paraId="19ECE41B" w14:textId="77777777" w:rsidTr="00C40094">
        <w:trPr>
          <w:trHeight w:val="20"/>
        </w:trPr>
        <w:tc>
          <w:tcPr>
            <w:tcW w:w="542" w:type="pct"/>
            <w:vMerge/>
          </w:tcPr>
          <w:p w14:paraId="10A2DF36" w14:textId="77777777" w:rsidR="000E2D17" w:rsidRPr="000F3A1A" w:rsidRDefault="000E2D17" w:rsidP="00C40094">
            <w:pPr>
              <w:rPr>
                <w:rFonts w:ascii="Times New Roman" w:hAnsi="Times New Roman" w:cs="Times New Roman"/>
                <w:b/>
                <w:bCs/>
              </w:rPr>
            </w:pPr>
          </w:p>
        </w:tc>
        <w:tc>
          <w:tcPr>
            <w:tcW w:w="1891" w:type="pct"/>
          </w:tcPr>
          <w:p w14:paraId="5359D31D" w14:textId="77777777" w:rsidR="000E2D17" w:rsidRPr="000F3A1A" w:rsidRDefault="000E2D17" w:rsidP="00C40094">
            <w:pPr>
              <w:rPr>
                <w:rFonts w:ascii="Times New Roman" w:hAnsi="Times New Roman" w:cs="Times New Roman"/>
                <w:b/>
              </w:rPr>
            </w:pPr>
            <w:r w:rsidRPr="000F3A1A">
              <w:rPr>
                <w:rFonts w:ascii="Times New Roman" w:hAnsi="Times New Roman" w:cs="Times New Roman"/>
                <w:b/>
                <w:bCs/>
              </w:rPr>
              <w:t>В том числе практических и лабораторных занятий</w:t>
            </w:r>
          </w:p>
        </w:tc>
        <w:tc>
          <w:tcPr>
            <w:tcW w:w="695" w:type="pct"/>
            <w:vAlign w:val="center"/>
          </w:tcPr>
          <w:p w14:paraId="3804D7BA" w14:textId="77777777" w:rsidR="000E2D17" w:rsidRPr="000F3A1A" w:rsidRDefault="000E2D17" w:rsidP="00C40094">
            <w:pPr>
              <w:suppressAutoHyphens/>
              <w:jc w:val="center"/>
              <w:rPr>
                <w:rFonts w:ascii="Times New Roman" w:hAnsi="Times New Roman" w:cs="Times New Roman"/>
                <w:b/>
                <w:iCs/>
              </w:rPr>
            </w:pPr>
          </w:p>
        </w:tc>
        <w:tc>
          <w:tcPr>
            <w:tcW w:w="795" w:type="pct"/>
            <w:vMerge/>
          </w:tcPr>
          <w:p w14:paraId="2CD4CC65" w14:textId="77777777" w:rsidR="000E2D17" w:rsidRPr="000F3A1A" w:rsidRDefault="000E2D17" w:rsidP="00C40094">
            <w:pPr>
              <w:rPr>
                <w:rFonts w:ascii="Times New Roman" w:hAnsi="Times New Roman" w:cs="Times New Roman"/>
                <w:b/>
                <w:bCs/>
              </w:rPr>
            </w:pPr>
          </w:p>
        </w:tc>
        <w:tc>
          <w:tcPr>
            <w:tcW w:w="363" w:type="pct"/>
          </w:tcPr>
          <w:p w14:paraId="7AB1FFA7" w14:textId="77777777" w:rsidR="000E2D17" w:rsidRPr="000F3A1A" w:rsidRDefault="000E2D17" w:rsidP="00C40094">
            <w:pPr>
              <w:rPr>
                <w:rFonts w:ascii="Times New Roman" w:hAnsi="Times New Roman" w:cs="Times New Roman"/>
                <w:b/>
                <w:bCs/>
              </w:rPr>
            </w:pPr>
          </w:p>
        </w:tc>
        <w:tc>
          <w:tcPr>
            <w:tcW w:w="714" w:type="pct"/>
          </w:tcPr>
          <w:p w14:paraId="19A99604" w14:textId="77777777" w:rsidR="000E2D17" w:rsidRPr="000F3A1A" w:rsidRDefault="000E2D17" w:rsidP="00C40094">
            <w:pPr>
              <w:rPr>
                <w:rFonts w:ascii="Times New Roman" w:hAnsi="Times New Roman" w:cs="Times New Roman"/>
                <w:b/>
                <w:bCs/>
              </w:rPr>
            </w:pPr>
          </w:p>
        </w:tc>
      </w:tr>
      <w:tr w:rsidR="000F3A1A" w:rsidRPr="000F3A1A" w14:paraId="0C8A0644" w14:textId="77777777" w:rsidTr="00C40094">
        <w:trPr>
          <w:trHeight w:val="20"/>
        </w:trPr>
        <w:tc>
          <w:tcPr>
            <w:tcW w:w="542" w:type="pct"/>
            <w:vMerge/>
          </w:tcPr>
          <w:p w14:paraId="2FF7B2AE" w14:textId="77777777" w:rsidR="000E2D17" w:rsidRPr="000F3A1A" w:rsidRDefault="000E2D17" w:rsidP="00C40094">
            <w:pPr>
              <w:rPr>
                <w:rFonts w:ascii="Times New Roman" w:hAnsi="Times New Roman" w:cs="Times New Roman"/>
                <w:b/>
                <w:bCs/>
              </w:rPr>
            </w:pPr>
          </w:p>
        </w:tc>
        <w:tc>
          <w:tcPr>
            <w:tcW w:w="1891" w:type="pct"/>
          </w:tcPr>
          <w:p w14:paraId="4C8E9301" w14:textId="77777777" w:rsidR="000E2D17" w:rsidRPr="000F3A1A" w:rsidRDefault="000E2D17" w:rsidP="00C40094">
            <w:pPr>
              <w:pStyle w:val="TableParagraph"/>
              <w:tabs>
                <w:tab w:val="left" w:pos="1227"/>
                <w:tab w:val="left" w:pos="2002"/>
                <w:tab w:val="left" w:pos="2474"/>
                <w:tab w:val="left" w:pos="3481"/>
                <w:tab w:val="left" w:pos="4289"/>
              </w:tabs>
              <w:spacing w:line="262" w:lineRule="exact"/>
              <w:ind w:left="107"/>
              <w:rPr>
                <w:bCs/>
                <w:i/>
                <w:u w:val="single"/>
              </w:rPr>
            </w:pPr>
            <w:r w:rsidRPr="000F3A1A">
              <w:rPr>
                <w:bCs/>
                <w:i/>
                <w:u w:val="single"/>
              </w:rPr>
              <w:t xml:space="preserve">Практическое занятие 15: </w:t>
            </w:r>
          </w:p>
          <w:p w14:paraId="14AA6662" w14:textId="77777777" w:rsidR="000E2D17" w:rsidRPr="000F3A1A" w:rsidRDefault="000E2D17" w:rsidP="00C40094">
            <w:pPr>
              <w:pStyle w:val="TableParagraph"/>
              <w:tabs>
                <w:tab w:val="left" w:pos="1227"/>
                <w:tab w:val="left" w:pos="2002"/>
                <w:tab w:val="left" w:pos="2474"/>
                <w:tab w:val="left" w:pos="3481"/>
                <w:tab w:val="left" w:pos="4289"/>
              </w:tabs>
              <w:spacing w:line="262" w:lineRule="exact"/>
              <w:ind w:left="107"/>
              <w:rPr>
                <w:bCs/>
                <w:i/>
                <w:u w:val="single"/>
              </w:rPr>
            </w:pPr>
            <w:r w:rsidRPr="000F3A1A">
              <w:rPr>
                <w:spacing w:val="-2"/>
                <w:sz w:val="24"/>
              </w:rPr>
              <w:t>Решение</w:t>
            </w:r>
            <w:r w:rsidRPr="000F3A1A">
              <w:rPr>
                <w:sz w:val="24"/>
              </w:rPr>
              <w:tab/>
            </w:r>
            <w:r w:rsidRPr="000F3A1A">
              <w:rPr>
                <w:spacing w:val="-4"/>
                <w:sz w:val="24"/>
              </w:rPr>
              <w:t>задач</w:t>
            </w:r>
            <w:r w:rsidRPr="000F3A1A">
              <w:rPr>
                <w:sz w:val="24"/>
              </w:rPr>
              <w:tab/>
            </w:r>
            <w:r w:rsidRPr="000F3A1A">
              <w:rPr>
                <w:spacing w:val="-5"/>
                <w:sz w:val="24"/>
              </w:rPr>
              <w:t>по</w:t>
            </w:r>
            <w:r w:rsidRPr="000F3A1A">
              <w:rPr>
                <w:sz w:val="24"/>
              </w:rPr>
              <w:tab/>
            </w:r>
            <w:r w:rsidRPr="000F3A1A">
              <w:rPr>
                <w:spacing w:val="-2"/>
                <w:sz w:val="24"/>
              </w:rPr>
              <w:t>расчету</w:t>
            </w:r>
            <w:r w:rsidRPr="000F3A1A">
              <w:rPr>
                <w:sz w:val="24"/>
              </w:rPr>
              <w:tab/>
            </w:r>
            <w:r w:rsidRPr="000F3A1A">
              <w:rPr>
                <w:spacing w:val="-2"/>
                <w:sz w:val="24"/>
              </w:rPr>
              <w:t>винта</w:t>
            </w:r>
            <w:r w:rsidRPr="000F3A1A">
              <w:rPr>
                <w:sz w:val="24"/>
              </w:rPr>
              <w:tab/>
            </w:r>
            <w:r w:rsidRPr="000F3A1A">
              <w:rPr>
                <w:spacing w:val="-5"/>
                <w:sz w:val="24"/>
              </w:rPr>
              <w:t>на</w:t>
            </w:r>
          </w:p>
          <w:p w14:paraId="682668FC" w14:textId="77777777" w:rsidR="000E2D17" w:rsidRPr="000F3A1A" w:rsidRDefault="000E2D17" w:rsidP="00C40094">
            <w:pPr>
              <w:pStyle w:val="TableParagraph"/>
              <w:tabs>
                <w:tab w:val="left" w:pos="2503"/>
              </w:tabs>
              <w:ind w:left="19" w:right="101"/>
              <w:rPr>
                <w:rFonts w:eastAsia="Calibri"/>
                <w:sz w:val="24"/>
              </w:rPr>
            </w:pPr>
            <w:r w:rsidRPr="000F3A1A">
              <w:rPr>
                <w:spacing w:val="-2"/>
                <w:sz w:val="24"/>
              </w:rPr>
              <w:t>износостойкость,</w:t>
            </w:r>
            <w:r w:rsidRPr="000F3A1A">
              <w:rPr>
                <w:sz w:val="24"/>
              </w:rPr>
              <w:tab/>
            </w:r>
            <w:r w:rsidRPr="000F3A1A">
              <w:rPr>
                <w:spacing w:val="-2"/>
                <w:sz w:val="24"/>
              </w:rPr>
              <w:t>проверка</w:t>
            </w:r>
            <w:r w:rsidRPr="000F3A1A">
              <w:rPr>
                <w:sz w:val="24"/>
              </w:rPr>
              <w:tab/>
            </w:r>
            <w:r w:rsidRPr="000F3A1A">
              <w:rPr>
                <w:spacing w:val="-2"/>
                <w:sz w:val="24"/>
              </w:rPr>
              <w:t>винта</w:t>
            </w:r>
            <w:r w:rsidRPr="000F3A1A">
              <w:rPr>
                <w:sz w:val="24"/>
              </w:rPr>
              <w:tab/>
            </w:r>
            <w:r w:rsidRPr="000F3A1A">
              <w:rPr>
                <w:spacing w:val="-5"/>
                <w:sz w:val="24"/>
              </w:rPr>
              <w:t>на</w:t>
            </w:r>
            <w:r w:rsidRPr="000F3A1A">
              <w:rPr>
                <w:bCs/>
              </w:rPr>
              <w:t xml:space="preserve"> прочность и устойчивость.</w:t>
            </w:r>
          </w:p>
        </w:tc>
        <w:tc>
          <w:tcPr>
            <w:tcW w:w="695" w:type="pct"/>
            <w:vAlign w:val="center"/>
          </w:tcPr>
          <w:p w14:paraId="24966BE8" w14:textId="77777777" w:rsidR="000E2D17" w:rsidRPr="000F3A1A" w:rsidRDefault="000E2D17" w:rsidP="00C40094">
            <w:pPr>
              <w:suppressAutoHyphens/>
              <w:jc w:val="center"/>
              <w:rPr>
                <w:rFonts w:ascii="Times New Roman" w:hAnsi="Times New Roman" w:cs="Times New Roman"/>
                <w:iCs/>
              </w:rPr>
            </w:pPr>
            <w:r w:rsidRPr="000F3A1A">
              <w:rPr>
                <w:rFonts w:ascii="Times New Roman" w:hAnsi="Times New Roman" w:cs="Times New Roman"/>
                <w:iCs/>
              </w:rPr>
              <w:t>2</w:t>
            </w:r>
          </w:p>
        </w:tc>
        <w:tc>
          <w:tcPr>
            <w:tcW w:w="795" w:type="pct"/>
            <w:vMerge/>
          </w:tcPr>
          <w:p w14:paraId="39B66D63" w14:textId="77777777" w:rsidR="000E2D17" w:rsidRPr="000F3A1A" w:rsidRDefault="000E2D17" w:rsidP="00C40094">
            <w:pPr>
              <w:rPr>
                <w:rFonts w:ascii="Times New Roman" w:hAnsi="Times New Roman" w:cs="Times New Roman"/>
                <w:b/>
                <w:bCs/>
              </w:rPr>
            </w:pPr>
          </w:p>
        </w:tc>
        <w:tc>
          <w:tcPr>
            <w:tcW w:w="363" w:type="pct"/>
          </w:tcPr>
          <w:p w14:paraId="268F3B18" w14:textId="77777777" w:rsidR="000E2D17" w:rsidRPr="000F3A1A" w:rsidRDefault="000E2D17" w:rsidP="00C4009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0F3A1A">
              <w:rPr>
                <w:rFonts w:ascii="Times New Roman" w:hAnsi="Times New Roman" w:cs="Times New Roman"/>
                <w:sz w:val="24"/>
                <w:szCs w:val="24"/>
              </w:rPr>
              <w:t>ОК 01 ОК 02 ОК 03 ОК 04 ОК 09</w:t>
            </w:r>
          </w:p>
          <w:p w14:paraId="5FDAD02C" w14:textId="77777777" w:rsidR="000E2D17" w:rsidRPr="000F3A1A" w:rsidRDefault="000E2D17" w:rsidP="00C40094">
            <w:pPr>
              <w:rPr>
                <w:rFonts w:ascii="Times New Roman" w:hAnsi="Times New Roman" w:cs="Times New Roman"/>
                <w:b/>
                <w:bCs/>
              </w:rPr>
            </w:pPr>
          </w:p>
        </w:tc>
        <w:tc>
          <w:tcPr>
            <w:tcW w:w="714" w:type="pct"/>
          </w:tcPr>
          <w:p w14:paraId="68711A9F" w14:textId="77777777" w:rsidR="000E2D17" w:rsidRPr="000F3A1A" w:rsidRDefault="000E2D17" w:rsidP="00C40094">
            <w:pPr>
              <w:spacing w:after="0" w:line="240" w:lineRule="auto"/>
              <w:rPr>
                <w:rFonts w:ascii="Times New Roman" w:hAnsi="Times New Roman" w:cs="Times New Roman"/>
              </w:rPr>
            </w:pPr>
            <w:r w:rsidRPr="000F3A1A">
              <w:rPr>
                <w:rFonts w:ascii="Times New Roman" w:hAnsi="Times New Roman" w:cs="Times New Roman"/>
              </w:rPr>
              <w:t>Уо.01.01</w:t>
            </w:r>
          </w:p>
          <w:p w14:paraId="56174284" w14:textId="77777777" w:rsidR="000E2D17" w:rsidRPr="000F3A1A" w:rsidRDefault="000E2D17" w:rsidP="00C40094">
            <w:pPr>
              <w:spacing w:after="0" w:line="240" w:lineRule="auto"/>
              <w:rPr>
                <w:rFonts w:ascii="Times New Roman" w:hAnsi="Times New Roman" w:cs="Times New Roman"/>
              </w:rPr>
            </w:pPr>
            <w:r w:rsidRPr="000F3A1A">
              <w:rPr>
                <w:rFonts w:ascii="Times New Roman" w:hAnsi="Times New Roman" w:cs="Times New Roman"/>
              </w:rPr>
              <w:t>Зо.01.01</w:t>
            </w:r>
          </w:p>
          <w:p w14:paraId="555FAC5A" w14:textId="77777777" w:rsidR="000E2D17" w:rsidRPr="000F3A1A" w:rsidRDefault="000E2D17" w:rsidP="00C40094">
            <w:pPr>
              <w:spacing w:after="0" w:line="240" w:lineRule="auto"/>
              <w:rPr>
                <w:rFonts w:ascii="Times New Roman" w:hAnsi="Times New Roman" w:cs="Times New Roman"/>
              </w:rPr>
            </w:pPr>
            <w:r w:rsidRPr="000F3A1A">
              <w:rPr>
                <w:rFonts w:ascii="Times New Roman" w:hAnsi="Times New Roman" w:cs="Times New Roman"/>
              </w:rPr>
              <w:t>Уо.01.05</w:t>
            </w:r>
          </w:p>
          <w:p w14:paraId="5263CFD6" w14:textId="77777777" w:rsidR="000E2D17" w:rsidRPr="000F3A1A" w:rsidRDefault="000E2D17" w:rsidP="00C40094">
            <w:pPr>
              <w:spacing w:after="0" w:line="240" w:lineRule="auto"/>
              <w:rPr>
                <w:rFonts w:ascii="Times New Roman" w:hAnsi="Times New Roman" w:cs="Times New Roman"/>
              </w:rPr>
            </w:pPr>
            <w:r w:rsidRPr="000F3A1A">
              <w:rPr>
                <w:rFonts w:ascii="Times New Roman" w:hAnsi="Times New Roman" w:cs="Times New Roman"/>
              </w:rPr>
              <w:t>Зо.01.05</w:t>
            </w:r>
          </w:p>
          <w:p w14:paraId="5A292819" w14:textId="77777777" w:rsidR="000E2D17" w:rsidRPr="000F3A1A" w:rsidRDefault="000E2D17" w:rsidP="00C40094">
            <w:pPr>
              <w:spacing w:after="0" w:line="240" w:lineRule="auto"/>
              <w:rPr>
                <w:rFonts w:ascii="Times New Roman" w:hAnsi="Times New Roman" w:cs="Times New Roman"/>
              </w:rPr>
            </w:pPr>
            <w:r w:rsidRPr="000F3A1A">
              <w:rPr>
                <w:rFonts w:ascii="Times New Roman" w:hAnsi="Times New Roman" w:cs="Times New Roman"/>
              </w:rPr>
              <w:t>Уо.01.06</w:t>
            </w:r>
          </w:p>
          <w:p w14:paraId="77F41B60" w14:textId="77777777" w:rsidR="000E2D17" w:rsidRPr="000F3A1A" w:rsidRDefault="000E2D17" w:rsidP="00C40094">
            <w:pPr>
              <w:spacing w:after="0" w:line="240" w:lineRule="auto"/>
              <w:rPr>
                <w:rFonts w:ascii="Times New Roman" w:hAnsi="Times New Roman" w:cs="Times New Roman"/>
              </w:rPr>
            </w:pPr>
            <w:r w:rsidRPr="000F3A1A">
              <w:rPr>
                <w:rFonts w:ascii="Times New Roman" w:hAnsi="Times New Roman" w:cs="Times New Roman"/>
              </w:rPr>
              <w:t>Зо.01.06</w:t>
            </w:r>
          </w:p>
          <w:p w14:paraId="6ACB18F9" w14:textId="77777777" w:rsidR="000E2D17" w:rsidRPr="000F3A1A" w:rsidRDefault="000E2D17" w:rsidP="00C40094">
            <w:pPr>
              <w:rPr>
                <w:rFonts w:ascii="Times New Roman" w:hAnsi="Times New Roman" w:cs="Times New Roman"/>
                <w:b/>
                <w:bCs/>
              </w:rPr>
            </w:pPr>
            <w:r w:rsidRPr="000F3A1A">
              <w:rPr>
                <w:rFonts w:ascii="Times New Roman" w:hAnsi="Times New Roman" w:cs="Times New Roman"/>
              </w:rPr>
              <w:t>Уо.01.08</w:t>
            </w:r>
          </w:p>
        </w:tc>
      </w:tr>
      <w:tr w:rsidR="000F3A1A" w:rsidRPr="000F3A1A" w14:paraId="4506D694" w14:textId="77777777" w:rsidTr="00C40094">
        <w:trPr>
          <w:trHeight w:val="20"/>
        </w:trPr>
        <w:tc>
          <w:tcPr>
            <w:tcW w:w="542" w:type="pct"/>
            <w:vMerge/>
          </w:tcPr>
          <w:p w14:paraId="261F1148" w14:textId="77777777" w:rsidR="000E2D17" w:rsidRPr="000F3A1A" w:rsidRDefault="000E2D17" w:rsidP="00C40094">
            <w:pPr>
              <w:rPr>
                <w:rFonts w:ascii="Times New Roman" w:hAnsi="Times New Roman" w:cs="Times New Roman"/>
                <w:b/>
                <w:bCs/>
              </w:rPr>
            </w:pPr>
          </w:p>
        </w:tc>
        <w:tc>
          <w:tcPr>
            <w:tcW w:w="1891" w:type="pct"/>
            <w:vAlign w:val="bottom"/>
          </w:tcPr>
          <w:p w14:paraId="10E6C1F0" w14:textId="77777777" w:rsidR="000E2D17" w:rsidRPr="000F3A1A" w:rsidRDefault="000E2D17" w:rsidP="00C40094">
            <w:pPr>
              <w:pStyle w:val="TableParagraph"/>
              <w:tabs>
                <w:tab w:val="left" w:pos="1227"/>
                <w:tab w:val="left" w:pos="2002"/>
                <w:tab w:val="left" w:pos="2474"/>
                <w:tab w:val="left" w:pos="3481"/>
                <w:tab w:val="left" w:pos="4289"/>
              </w:tabs>
              <w:spacing w:line="262" w:lineRule="exact"/>
              <w:ind w:left="107"/>
              <w:rPr>
                <w:bCs/>
                <w:i/>
                <w:u w:val="single"/>
              </w:rPr>
            </w:pPr>
            <w:r w:rsidRPr="000F3A1A">
              <w:rPr>
                <w:bCs/>
                <w:i/>
                <w:u w:val="single"/>
              </w:rPr>
              <w:t xml:space="preserve">Практическое занятие 16: </w:t>
            </w:r>
          </w:p>
          <w:p w14:paraId="7FAAD24D" w14:textId="77777777" w:rsidR="000E2D17" w:rsidRPr="000F3A1A" w:rsidRDefault="000E2D17" w:rsidP="00C40094">
            <w:pPr>
              <w:pStyle w:val="TableParagraph"/>
              <w:tabs>
                <w:tab w:val="left" w:pos="1227"/>
                <w:tab w:val="left" w:pos="2002"/>
                <w:tab w:val="left" w:pos="2474"/>
                <w:tab w:val="left" w:pos="3481"/>
                <w:tab w:val="left" w:pos="4289"/>
              </w:tabs>
              <w:spacing w:line="262" w:lineRule="exact"/>
              <w:ind w:left="107"/>
              <w:rPr>
                <w:sz w:val="24"/>
              </w:rPr>
            </w:pPr>
            <w:r w:rsidRPr="000F3A1A">
              <w:rPr>
                <w:spacing w:val="-2"/>
                <w:sz w:val="24"/>
              </w:rPr>
              <w:t>Решение</w:t>
            </w:r>
            <w:r w:rsidRPr="000F3A1A">
              <w:rPr>
                <w:sz w:val="24"/>
              </w:rPr>
              <w:tab/>
            </w:r>
            <w:r w:rsidRPr="000F3A1A">
              <w:rPr>
                <w:spacing w:val="-4"/>
                <w:sz w:val="24"/>
              </w:rPr>
              <w:t>задач</w:t>
            </w:r>
            <w:r w:rsidRPr="000F3A1A">
              <w:rPr>
                <w:sz w:val="24"/>
              </w:rPr>
              <w:tab/>
            </w:r>
            <w:r w:rsidRPr="000F3A1A">
              <w:rPr>
                <w:spacing w:val="-5"/>
                <w:sz w:val="24"/>
              </w:rPr>
              <w:t>по</w:t>
            </w:r>
            <w:r w:rsidRPr="000F3A1A">
              <w:rPr>
                <w:sz w:val="24"/>
              </w:rPr>
              <w:tab/>
            </w:r>
            <w:r w:rsidRPr="000F3A1A">
              <w:rPr>
                <w:spacing w:val="-2"/>
                <w:sz w:val="24"/>
              </w:rPr>
              <w:t>расчету</w:t>
            </w:r>
            <w:r w:rsidRPr="000F3A1A">
              <w:rPr>
                <w:sz w:val="24"/>
              </w:rPr>
              <w:tab/>
            </w:r>
            <w:r w:rsidRPr="000F3A1A">
              <w:rPr>
                <w:spacing w:val="-2"/>
                <w:sz w:val="24"/>
              </w:rPr>
              <w:t>винта</w:t>
            </w:r>
            <w:r w:rsidRPr="000F3A1A">
              <w:rPr>
                <w:sz w:val="24"/>
              </w:rPr>
              <w:tab/>
            </w:r>
            <w:r w:rsidRPr="000F3A1A">
              <w:rPr>
                <w:spacing w:val="-5"/>
                <w:sz w:val="24"/>
              </w:rPr>
              <w:t>на</w:t>
            </w:r>
          </w:p>
          <w:p w14:paraId="5752C410" w14:textId="77777777" w:rsidR="000E2D17" w:rsidRPr="000F3A1A" w:rsidRDefault="000E2D17" w:rsidP="00C40094">
            <w:pPr>
              <w:pStyle w:val="TableParagraph"/>
              <w:tabs>
                <w:tab w:val="left" w:pos="1227"/>
                <w:tab w:val="left" w:pos="2002"/>
                <w:tab w:val="left" w:pos="2474"/>
                <w:tab w:val="left" w:pos="3481"/>
                <w:tab w:val="left" w:pos="4289"/>
              </w:tabs>
              <w:spacing w:line="262" w:lineRule="exact"/>
              <w:ind w:left="107"/>
              <w:rPr>
                <w:sz w:val="24"/>
                <w:szCs w:val="24"/>
              </w:rPr>
            </w:pPr>
            <w:r w:rsidRPr="000F3A1A">
              <w:rPr>
                <w:spacing w:val="-2"/>
                <w:sz w:val="24"/>
              </w:rPr>
              <w:t>износостойкость,</w:t>
            </w:r>
            <w:r w:rsidRPr="000F3A1A">
              <w:rPr>
                <w:sz w:val="24"/>
              </w:rPr>
              <w:tab/>
            </w:r>
            <w:r w:rsidRPr="000F3A1A">
              <w:rPr>
                <w:spacing w:val="-2"/>
                <w:sz w:val="24"/>
              </w:rPr>
              <w:t>проверка</w:t>
            </w:r>
            <w:r w:rsidRPr="000F3A1A">
              <w:rPr>
                <w:sz w:val="24"/>
              </w:rPr>
              <w:tab/>
            </w:r>
            <w:r w:rsidRPr="000F3A1A">
              <w:rPr>
                <w:spacing w:val="-2"/>
                <w:sz w:val="24"/>
              </w:rPr>
              <w:t>винта</w:t>
            </w:r>
            <w:r w:rsidRPr="000F3A1A">
              <w:rPr>
                <w:sz w:val="24"/>
              </w:rPr>
              <w:tab/>
            </w:r>
            <w:r w:rsidRPr="000F3A1A">
              <w:rPr>
                <w:spacing w:val="-6"/>
                <w:sz w:val="24"/>
              </w:rPr>
              <w:t xml:space="preserve">на </w:t>
            </w:r>
            <w:r w:rsidRPr="000F3A1A">
              <w:rPr>
                <w:sz w:val="24"/>
              </w:rPr>
              <w:t>прочность и устойчивость</w:t>
            </w:r>
          </w:p>
          <w:p w14:paraId="1D388FD4" w14:textId="77777777" w:rsidR="000E2D17" w:rsidRPr="000F3A1A" w:rsidRDefault="000E2D17" w:rsidP="00C40094">
            <w:pPr>
              <w:pStyle w:val="TableParagraph"/>
              <w:tabs>
                <w:tab w:val="left" w:pos="2503"/>
              </w:tabs>
              <w:ind w:left="19" w:right="101"/>
              <w:rPr>
                <w:sz w:val="24"/>
                <w:szCs w:val="24"/>
              </w:rPr>
            </w:pPr>
          </w:p>
        </w:tc>
        <w:tc>
          <w:tcPr>
            <w:tcW w:w="695" w:type="pct"/>
            <w:vAlign w:val="center"/>
          </w:tcPr>
          <w:p w14:paraId="1DF26EB7" w14:textId="77777777" w:rsidR="000E2D17" w:rsidRPr="000F3A1A" w:rsidRDefault="000E2D17" w:rsidP="00C40094">
            <w:pPr>
              <w:suppressAutoHyphens/>
              <w:jc w:val="center"/>
              <w:rPr>
                <w:rFonts w:ascii="Times New Roman" w:hAnsi="Times New Roman" w:cs="Times New Roman"/>
                <w:iCs/>
              </w:rPr>
            </w:pPr>
            <w:r w:rsidRPr="000F3A1A">
              <w:rPr>
                <w:rFonts w:ascii="Times New Roman" w:hAnsi="Times New Roman" w:cs="Times New Roman"/>
                <w:iCs/>
              </w:rPr>
              <w:t>2</w:t>
            </w:r>
          </w:p>
        </w:tc>
        <w:tc>
          <w:tcPr>
            <w:tcW w:w="795" w:type="pct"/>
            <w:vMerge/>
          </w:tcPr>
          <w:p w14:paraId="788E2CE2" w14:textId="77777777" w:rsidR="000E2D17" w:rsidRPr="000F3A1A" w:rsidRDefault="000E2D17" w:rsidP="00C40094">
            <w:pPr>
              <w:rPr>
                <w:rFonts w:ascii="Times New Roman" w:hAnsi="Times New Roman" w:cs="Times New Roman"/>
                <w:b/>
                <w:bCs/>
              </w:rPr>
            </w:pPr>
          </w:p>
        </w:tc>
        <w:tc>
          <w:tcPr>
            <w:tcW w:w="363" w:type="pct"/>
          </w:tcPr>
          <w:p w14:paraId="015CC21B" w14:textId="77777777" w:rsidR="000E2D17" w:rsidRPr="000F3A1A" w:rsidRDefault="000E2D17" w:rsidP="00C4009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0F3A1A">
              <w:rPr>
                <w:rFonts w:ascii="Times New Roman" w:hAnsi="Times New Roman" w:cs="Times New Roman"/>
                <w:sz w:val="24"/>
                <w:szCs w:val="24"/>
              </w:rPr>
              <w:t>ОК 01 ОК 02 ОК 03 ОК 04 ОК 09</w:t>
            </w:r>
          </w:p>
          <w:p w14:paraId="5E8F3DC7" w14:textId="77777777" w:rsidR="000E2D17" w:rsidRPr="000F3A1A" w:rsidRDefault="000E2D17" w:rsidP="00C40094">
            <w:pPr>
              <w:rPr>
                <w:rFonts w:ascii="Times New Roman" w:hAnsi="Times New Roman" w:cs="Times New Roman"/>
                <w:b/>
                <w:bCs/>
              </w:rPr>
            </w:pPr>
          </w:p>
        </w:tc>
        <w:tc>
          <w:tcPr>
            <w:tcW w:w="714" w:type="pct"/>
          </w:tcPr>
          <w:p w14:paraId="3841EF6F" w14:textId="77777777" w:rsidR="000E2D17" w:rsidRPr="000F3A1A" w:rsidRDefault="000E2D17" w:rsidP="00C40094">
            <w:pPr>
              <w:spacing w:after="0" w:line="240" w:lineRule="auto"/>
              <w:rPr>
                <w:rFonts w:ascii="Times New Roman" w:hAnsi="Times New Roman" w:cs="Times New Roman"/>
              </w:rPr>
            </w:pPr>
            <w:r w:rsidRPr="000F3A1A">
              <w:rPr>
                <w:rFonts w:ascii="Times New Roman" w:hAnsi="Times New Roman" w:cs="Times New Roman"/>
              </w:rPr>
              <w:t>Уо.01.01</w:t>
            </w:r>
          </w:p>
          <w:p w14:paraId="548B4918" w14:textId="77777777" w:rsidR="000E2D17" w:rsidRPr="000F3A1A" w:rsidRDefault="000E2D17" w:rsidP="00C40094">
            <w:pPr>
              <w:spacing w:after="0" w:line="240" w:lineRule="auto"/>
              <w:rPr>
                <w:rFonts w:ascii="Times New Roman" w:hAnsi="Times New Roman" w:cs="Times New Roman"/>
              </w:rPr>
            </w:pPr>
            <w:r w:rsidRPr="000F3A1A">
              <w:rPr>
                <w:rFonts w:ascii="Times New Roman" w:hAnsi="Times New Roman" w:cs="Times New Roman"/>
              </w:rPr>
              <w:t>Зо.01.01</w:t>
            </w:r>
          </w:p>
          <w:p w14:paraId="7E7FFA67" w14:textId="77777777" w:rsidR="000E2D17" w:rsidRPr="000F3A1A" w:rsidRDefault="000E2D17" w:rsidP="00C40094">
            <w:pPr>
              <w:spacing w:after="0" w:line="240" w:lineRule="auto"/>
              <w:rPr>
                <w:rFonts w:ascii="Times New Roman" w:hAnsi="Times New Roman" w:cs="Times New Roman"/>
              </w:rPr>
            </w:pPr>
            <w:r w:rsidRPr="000F3A1A">
              <w:rPr>
                <w:rFonts w:ascii="Times New Roman" w:hAnsi="Times New Roman" w:cs="Times New Roman"/>
              </w:rPr>
              <w:t>Уо.01.05</w:t>
            </w:r>
          </w:p>
          <w:p w14:paraId="0EB635B6" w14:textId="77777777" w:rsidR="000E2D17" w:rsidRPr="000F3A1A" w:rsidRDefault="000E2D17" w:rsidP="00C40094">
            <w:pPr>
              <w:spacing w:after="0" w:line="240" w:lineRule="auto"/>
              <w:rPr>
                <w:rFonts w:ascii="Times New Roman" w:hAnsi="Times New Roman" w:cs="Times New Roman"/>
              </w:rPr>
            </w:pPr>
            <w:r w:rsidRPr="000F3A1A">
              <w:rPr>
                <w:rFonts w:ascii="Times New Roman" w:hAnsi="Times New Roman" w:cs="Times New Roman"/>
              </w:rPr>
              <w:t>Зо.01.05</w:t>
            </w:r>
          </w:p>
          <w:p w14:paraId="7F3736FE" w14:textId="77777777" w:rsidR="000E2D17" w:rsidRPr="000F3A1A" w:rsidRDefault="000E2D17" w:rsidP="00C40094">
            <w:pPr>
              <w:spacing w:after="0" w:line="240" w:lineRule="auto"/>
              <w:rPr>
                <w:rFonts w:ascii="Times New Roman" w:hAnsi="Times New Roman" w:cs="Times New Roman"/>
              </w:rPr>
            </w:pPr>
            <w:r w:rsidRPr="000F3A1A">
              <w:rPr>
                <w:rFonts w:ascii="Times New Roman" w:hAnsi="Times New Roman" w:cs="Times New Roman"/>
              </w:rPr>
              <w:t>Уо.01.06</w:t>
            </w:r>
          </w:p>
          <w:p w14:paraId="0445B11A" w14:textId="77777777" w:rsidR="000E2D17" w:rsidRPr="000F3A1A" w:rsidRDefault="000E2D17" w:rsidP="00C40094">
            <w:pPr>
              <w:spacing w:after="0" w:line="240" w:lineRule="auto"/>
              <w:rPr>
                <w:rFonts w:ascii="Times New Roman" w:hAnsi="Times New Roman" w:cs="Times New Roman"/>
              </w:rPr>
            </w:pPr>
            <w:r w:rsidRPr="000F3A1A">
              <w:rPr>
                <w:rFonts w:ascii="Times New Roman" w:hAnsi="Times New Roman" w:cs="Times New Roman"/>
              </w:rPr>
              <w:t>Зо.01.06</w:t>
            </w:r>
          </w:p>
          <w:p w14:paraId="00A7EB9F" w14:textId="77777777" w:rsidR="000E2D17" w:rsidRPr="000F3A1A" w:rsidRDefault="000E2D17" w:rsidP="00C40094">
            <w:pPr>
              <w:rPr>
                <w:rFonts w:ascii="Times New Roman" w:hAnsi="Times New Roman" w:cs="Times New Roman"/>
                <w:b/>
                <w:bCs/>
              </w:rPr>
            </w:pPr>
            <w:r w:rsidRPr="000F3A1A">
              <w:rPr>
                <w:rFonts w:ascii="Times New Roman" w:hAnsi="Times New Roman" w:cs="Times New Roman"/>
              </w:rPr>
              <w:t>Уо.01.08</w:t>
            </w:r>
          </w:p>
        </w:tc>
      </w:tr>
      <w:tr w:rsidR="000F3A1A" w:rsidRPr="000F3A1A" w14:paraId="0518B0D2" w14:textId="77777777" w:rsidTr="00C40094">
        <w:trPr>
          <w:trHeight w:val="20"/>
        </w:trPr>
        <w:tc>
          <w:tcPr>
            <w:tcW w:w="542" w:type="pct"/>
          </w:tcPr>
          <w:p w14:paraId="3262BEDD" w14:textId="77777777" w:rsidR="000E2D17" w:rsidRPr="000F3A1A" w:rsidRDefault="000E2D17" w:rsidP="00C40094">
            <w:pPr>
              <w:rPr>
                <w:rFonts w:ascii="Times New Roman" w:hAnsi="Times New Roman" w:cs="Times New Roman"/>
                <w:b/>
                <w:bCs/>
              </w:rPr>
            </w:pPr>
          </w:p>
        </w:tc>
        <w:tc>
          <w:tcPr>
            <w:tcW w:w="1891" w:type="pct"/>
            <w:vAlign w:val="bottom"/>
          </w:tcPr>
          <w:p w14:paraId="1140F416" w14:textId="77777777" w:rsidR="000E2D17" w:rsidRPr="000F3A1A" w:rsidRDefault="000E2D17" w:rsidP="00C40094">
            <w:pPr>
              <w:pStyle w:val="TableParagraph"/>
              <w:tabs>
                <w:tab w:val="left" w:pos="1985"/>
                <w:tab w:val="left" w:pos="3345"/>
              </w:tabs>
              <w:spacing w:line="264" w:lineRule="exact"/>
              <w:ind w:left="107"/>
              <w:rPr>
                <w:bCs/>
                <w:i/>
                <w:u w:val="single"/>
              </w:rPr>
            </w:pPr>
            <w:r w:rsidRPr="000F3A1A">
              <w:rPr>
                <w:bCs/>
                <w:i/>
                <w:u w:val="single"/>
              </w:rPr>
              <w:t xml:space="preserve">Практическое занятие 17: </w:t>
            </w:r>
          </w:p>
          <w:p w14:paraId="03E0B4A1" w14:textId="77777777" w:rsidR="000E2D17" w:rsidRPr="000F3A1A" w:rsidRDefault="000E2D17" w:rsidP="00C40094">
            <w:pPr>
              <w:pStyle w:val="TableParagraph"/>
              <w:tabs>
                <w:tab w:val="left" w:pos="1985"/>
                <w:tab w:val="left" w:pos="3345"/>
              </w:tabs>
              <w:spacing w:line="264" w:lineRule="exact"/>
              <w:ind w:left="107"/>
              <w:rPr>
                <w:sz w:val="24"/>
              </w:rPr>
            </w:pPr>
            <w:r w:rsidRPr="000F3A1A">
              <w:rPr>
                <w:spacing w:val="-2"/>
                <w:sz w:val="24"/>
              </w:rPr>
              <w:t>Выполнение</w:t>
            </w:r>
            <w:r w:rsidRPr="000F3A1A">
              <w:rPr>
                <w:sz w:val="24"/>
              </w:rPr>
              <w:tab/>
            </w:r>
            <w:r w:rsidRPr="000F3A1A">
              <w:rPr>
                <w:spacing w:val="-2"/>
                <w:sz w:val="24"/>
              </w:rPr>
              <w:t>расчета</w:t>
            </w:r>
            <w:r w:rsidRPr="000F3A1A">
              <w:rPr>
                <w:sz w:val="24"/>
              </w:rPr>
              <w:tab/>
            </w:r>
            <w:r w:rsidRPr="000F3A1A">
              <w:rPr>
                <w:spacing w:val="-2"/>
                <w:sz w:val="24"/>
              </w:rPr>
              <w:t>параметров</w:t>
            </w:r>
          </w:p>
          <w:p w14:paraId="5E7E46A6" w14:textId="77777777" w:rsidR="000E2D17" w:rsidRPr="000F3A1A" w:rsidRDefault="000E2D17" w:rsidP="00C40094">
            <w:pPr>
              <w:pStyle w:val="TableParagraph"/>
              <w:tabs>
                <w:tab w:val="left" w:pos="1227"/>
                <w:tab w:val="left" w:pos="2002"/>
                <w:tab w:val="left" w:pos="2474"/>
                <w:tab w:val="left" w:pos="3481"/>
                <w:tab w:val="left" w:pos="4289"/>
              </w:tabs>
              <w:spacing w:line="262" w:lineRule="exact"/>
              <w:ind w:left="107"/>
              <w:rPr>
                <w:bCs/>
                <w:i/>
                <w:u w:val="single"/>
              </w:rPr>
            </w:pPr>
            <w:r w:rsidRPr="000F3A1A">
              <w:rPr>
                <w:sz w:val="24"/>
              </w:rPr>
              <w:t>червячной</w:t>
            </w:r>
            <w:r w:rsidRPr="000F3A1A">
              <w:rPr>
                <w:spacing w:val="-4"/>
                <w:sz w:val="24"/>
              </w:rPr>
              <w:t xml:space="preserve"> </w:t>
            </w:r>
            <w:r w:rsidRPr="000F3A1A">
              <w:rPr>
                <w:sz w:val="24"/>
              </w:rPr>
              <w:t>передачи,</w:t>
            </w:r>
            <w:r w:rsidRPr="000F3A1A">
              <w:rPr>
                <w:spacing w:val="-4"/>
                <w:sz w:val="24"/>
              </w:rPr>
              <w:t xml:space="preserve"> </w:t>
            </w:r>
            <w:r w:rsidRPr="000F3A1A">
              <w:rPr>
                <w:spacing w:val="-2"/>
                <w:sz w:val="24"/>
              </w:rPr>
              <w:t>конструирование</w:t>
            </w:r>
          </w:p>
          <w:p w14:paraId="2D69370E" w14:textId="77777777" w:rsidR="000E2D17" w:rsidRPr="000F3A1A" w:rsidRDefault="000E2D17" w:rsidP="00C40094">
            <w:pPr>
              <w:pStyle w:val="TableParagraph"/>
              <w:tabs>
                <w:tab w:val="left" w:pos="1227"/>
                <w:tab w:val="left" w:pos="2002"/>
                <w:tab w:val="left" w:pos="2474"/>
                <w:tab w:val="left" w:pos="3481"/>
                <w:tab w:val="left" w:pos="4289"/>
              </w:tabs>
              <w:spacing w:line="262" w:lineRule="exact"/>
              <w:ind w:left="107"/>
              <w:rPr>
                <w:bCs/>
                <w:i/>
                <w:u w:val="single"/>
              </w:rPr>
            </w:pPr>
          </w:p>
        </w:tc>
        <w:tc>
          <w:tcPr>
            <w:tcW w:w="695" w:type="pct"/>
            <w:vAlign w:val="center"/>
          </w:tcPr>
          <w:p w14:paraId="3871EB61" w14:textId="77777777" w:rsidR="000E2D17" w:rsidRPr="000F3A1A" w:rsidRDefault="000E2D17" w:rsidP="00C40094">
            <w:pPr>
              <w:suppressAutoHyphens/>
              <w:jc w:val="center"/>
              <w:rPr>
                <w:rFonts w:ascii="Times New Roman" w:hAnsi="Times New Roman" w:cs="Times New Roman"/>
                <w:iCs/>
              </w:rPr>
            </w:pPr>
            <w:r w:rsidRPr="000F3A1A">
              <w:rPr>
                <w:rFonts w:ascii="Times New Roman" w:hAnsi="Times New Roman" w:cs="Times New Roman"/>
                <w:iCs/>
              </w:rPr>
              <w:t>2</w:t>
            </w:r>
          </w:p>
        </w:tc>
        <w:tc>
          <w:tcPr>
            <w:tcW w:w="795" w:type="pct"/>
          </w:tcPr>
          <w:p w14:paraId="055FB32C" w14:textId="77777777" w:rsidR="000E2D17" w:rsidRPr="000F3A1A" w:rsidRDefault="000E2D17" w:rsidP="00C40094">
            <w:pPr>
              <w:rPr>
                <w:rFonts w:ascii="Times New Roman" w:hAnsi="Times New Roman" w:cs="Times New Roman"/>
                <w:b/>
                <w:bCs/>
              </w:rPr>
            </w:pPr>
          </w:p>
        </w:tc>
        <w:tc>
          <w:tcPr>
            <w:tcW w:w="363" w:type="pct"/>
          </w:tcPr>
          <w:p w14:paraId="436944AC" w14:textId="77777777" w:rsidR="000E2D17" w:rsidRPr="000F3A1A" w:rsidRDefault="000E2D17" w:rsidP="00C4009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0F3A1A">
              <w:rPr>
                <w:rFonts w:ascii="Times New Roman" w:hAnsi="Times New Roman" w:cs="Times New Roman"/>
                <w:sz w:val="24"/>
                <w:szCs w:val="24"/>
              </w:rPr>
              <w:t>ОК 01 ОК 02 ОК 03 ОК 04 ОК 09</w:t>
            </w:r>
          </w:p>
          <w:p w14:paraId="387C6256" w14:textId="77777777" w:rsidR="000E2D17" w:rsidRPr="000F3A1A" w:rsidRDefault="000E2D17" w:rsidP="00C40094">
            <w:pPr>
              <w:rPr>
                <w:rFonts w:ascii="Times New Roman" w:hAnsi="Times New Roman" w:cs="Times New Roman"/>
                <w:b/>
                <w:bCs/>
              </w:rPr>
            </w:pPr>
          </w:p>
        </w:tc>
        <w:tc>
          <w:tcPr>
            <w:tcW w:w="714" w:type="pct"/>
          </w:tcPr>
          <w:p w14:paraId="16D54DA5" w14:textId="77777777" w:rsidR="000E2D17" w:rsidRPr="000F3A1A" w:rsidRDefault="000E2D17" w:rsidP="00C40094">
            <w:pPr>
              <w:spacing w:after="0" w:line="240" w:lineRule="auto"/>
              <w:rPr>
                <w:rFonts w:ascii="Times New Roman" w:hAnsi="Times New Roman" w:cs="Times New Roman"/>
              </w:rPr>
            </w:pPr>
            <w:r w:rsidRPr="000F3A1A">
              <w:rPr>
                <w:rFonts w:ascii="Times New Roman" w:hAnsi="Times New Roman" w:cs="Times New Roman"/>
              </w:rPr>
              <w:t>Уо.01.01</w:t>
            </w:r>
          </w:p>
          <w:p w14:paraId="10106299" w14:textId="77777777" w:rsidR="000E2D17" w:rsidRPr="000F3A1A" w:rsidRDefault="000E2D17" w:rsidP="00C40094">
            <w:pPr>
              <w:spacing w:after="0" w:line="240" w:lineRule="auto"/>
              <w:rPr>
                <w:rFonts w:ascii="Times New Roman" w:hAnsi="Times New Roman" w:cs="Times New Roman"/>
              </w:rPr>
            </w:pPr>
            <w:r w:rsidRPr="000F3A1A">
              <w:rPr>
                <w:rFonts w:ascii="Times New Roman" w:hAnsi="Times New Roman" w:cs="Times New Roman"/>
              </w:rPr>
              <w:t>Зо.01.01</w:t>
            </w:r>
          </w:p>
          <w:p w14:paraId="5FA34F23" w14:textId="77777777" w:rsidR="000E2D17" w:rsidRPr="000F3A1A" w:rsidRDefault="000E2D17" w:rsidP="00C40094">
            <w:pPr>
              <w:spacing w:after="0" w:line="240" w:lineRule="auto"/>
              <w:rPr>
                <w:rFonts w:ascii="Times New Roman" w:hAnsi="Times New Roman" w:cs="Times New Roman"/>
              </w:rPr>
            </w:pPr>
            <w:r w:rsidRPr="000F3A1A">
              <w:rPr>
                <w:rFonts w:ascii="Times New Roman" w:hAnsi="Times New Roman" w:cs="Times New Roman"/>
              </w:rPr>
              <w:t>Уо.01.05</w:t>
            </w:r>
          </w:p>
          <w:p w14:paraId="171FDD77" w14:textId="77777777" w:rsidR="000E2D17" w:rsidRPr="000F3A1A" w:rsidRDefault="000E2D17" w:rsidP="00C40094">
            <w:pPr>
              <w:spacing w:after="0" w:line="240" w:lineRule="auto"/>
              <w:rPr>
                <w:rFonts w:ascii="Times New Roman" w:hAnsi="Times New Roman" w:cs="Times New Roman"/>
              </w:rPr>
            </w:pPr>
            <w:r w:rsidRPr="000F3A1A">
              <w:rPr>
                <w:rFonts w:ascii="Times New Roman" w:hAnsi="Times New Roman" w:cs="Times New Roman"/>
              </w:rPr>
              <w:t>Зо.01.05</w:t>
            </w:r>
          </w:p>
          <w:p w14:paraId="3C7FD959" w14:textId="77777777" w:rsidR="000E2D17" w:rsidRPr="000F3A1A" w:rsidRDefault="000E2D17" w:rsidP="00C40094">
            <w:pPr>
              <w:spacing w:after="0" w:line="240" w:lineRule="auto"/>
              <w:rPr>
                <w:rFonts w:ascii="Times New Roman" w:hAnsi="Times New Roman" w:cs="Times New Roman"/>
              </w:rPr>
            </w:pPr>
            <w:r w:rsidRPr="000F3A1A">
              <w:rPr>
                <w:rFonts w:ascii="Times New Roman" w:hAnsi="Times New Roman" w:cs="Times New Roman"/>
              </w:rPr>
              <w:t>Уо.01.06</w:t>
            </w:r>
          </w:p>
          <w:p w14:paraId="0FC2113D" w14:textId="77777777" w:rsidR="000E2D17" w:rsidRPr="000F3A1A" w:rsidRDefault="000E2D17" w:rsidP="00C40094">
            <w:pPr>
              <w:spacing w:after="0" w:line="240" w:lineRule="auto"/>
              <w:rPr>
                <w:rFonts w:ascii="Times New Roman" w:hAnsi="Times New Roman" w:cs="Times New Roman"/>
              </w:rPr>
            </w:pPr>
            <w:r w:rsidRPr="000F3A1A">
              <w:rPr>
                <w:rFonts w:ascii="Times New Roman" w:hAnsi="Times New Roman" w:cs="Times New Roman"/>
              </w:rPr>
              <w:t>Зо.01.06</w:t>
            </w:r>
          </w:p>
          <w:p w14:paraId="231C05D6" w14:textId="77777777" w:rsidR="000E2D17" w:rsidRPr="000F3A1A" w:rsidRDefault="000E2D17" w:rsidP="00C40094">
            <w:pPr>
              <w:rPr>
                <w:rFonts w:ascii="Times New Roman" w:hAnsi="Times New Roman" w:cs="Times New Roman"/>
                <w:b/>
                <w:bCs/>
              </w:rPr>
            </w:pPr>
            <w:r w:rsidRPr="000F3A1A">
              <w:rPr>
                <w:rFonts w:ascii="Times New Roman" w:hAnsi="Times New Roman" w:cs="Times New Roman"/>
              </w:rPr>
              <w:t>Уо.01.08</w:t>
            </w:r>
          </w:p>
        </w:tc>
      </w:tr>
      <w:tr w:rsidR="000F3A1A" w:rsidRPr="000F3A1A" w14:paraId="646670EB" w14:textId="77777777" w:rsidTr="00C40094">
        <w:trPr>
          <w:trHeight w:val="20"/>
        </w:trPr>
        <w:tc>
          <w:tcPr>
            <w:tcW w:w="542" w:type="pct"/>
          </w:tcPr>
          <w:p w14:paraId="1F44261B" w14:textId="77777777" w:rsidR="000E2D17" w:rsidRPr="000F3A1A" w:rsidRDefault="000E2D17" w:rsidP="00C40094">
            <w:pPr>
              <w:rPr>
                <w:rFonts w:ascii="Times New Roman" w:hAnsi="Times New Roman" w:cs="Times New Roman"/>
                <w:b/>
                <w:bCs/>
              </w:rPr>
            </w:pPr>
          </w:p>
        </w:tc>
        <w:tc>
          <w:tcPr>
            <w:tcW w:w="1891" w:type="pct"/>
            <w:vAlign w:val="bottom"/>
          </w:tcPr>
          <w:p w14:paraId="1476AE08" w14:textId="77777777" w:rsidR="000E2D17" w:rsidRPr="000F3A1A" w:rsidRDefault="000E2D17" w:rsidP="00C40094">
            <w:pPr>
              <w:pStyle w:val="TableParagraph"/>
              <w:spacing w:line="265" w:lineRule="exact"/>
              <w:ind w:left="107"/>
              <w:rPr>
                <w:bCs/>
                <w:i/>
                <w:u w:val="single"/>
              </w:rPr>
            </w:pPr>
            <w:r w:rsidRPr="000F3A1A">
              <w:rPr>
                <w:bCs/>
                <w:i/>
                <w:u w:val="single"/>
              </w:rPr>
              <w:t>Практическое занятие 18:</w:t>
            </w:r>
          </w:p>
          <w:p w14:paraId="27FF22AE" w14:textId="77777777" w:rsidR="000E2D17" w:rsidRPr="000F3A1A" w:rsidRDefault="000E2D17" w:rsidP="00C40094">
            <w:pPr>
              <w:pStyle w:val="TableParagraph"/>
              <w:spacing w:line="265" w:lineRule="exact"/>
              <w:ind w:left="107"/>
              <w:rPr>
                <w:sz w:val="24"/>
              </w:rPr>
            </w:pPr>
            <w:r w:rsidRPr="000F3A1A">
              <w:rPr>
                <w:bCs/>
                <w:i/>
                <w:u w:val="single"/>
              </w:rPr>
              <w:t xml:space="preserve"> </w:t>
            </w:r>
            <w:r w:rsidRPr="000F3A1A">
              <w:rPr>
                <w:sz w:val="24"/>
              </w:rPr>
              <w:t>Выполнение</w:t>
            </w:r>
            <w:r w:rsidRPr="000F3A1A">
              <w:rPr>
                <w:spacing w:val="-1"/>
                <w:sz w:val="24"/>
              </w:rPr>
              <w:t xml:space="preserve"> </w:t>
            </w:r>
            <w:r w:rsidRPr="000F3A1A">
              <w:rPr>
                <w:sz w:val="24"/>
              </w:rPr>
              <w:t>расчета параметров</w:t>
            </w:r>
            <w:r w:rsidRPr="000F3A1A">
              <w:rPr>
                <w:spacing w:val="1"/>
                <w:sz w:val="24"/>
              </w:rPr>
              <w:t xml:space="preserve"> </w:t>
            </w:r>
            <w:r w:rsidRPr="000F3A1A">
              <w:rPr>
                <w:spacing w:val="-2"/>
                <w:sz w:val="24"/>
              </w:rPr>
              <w:t>ременной</w:t>
            </w:r>
          </w:p>
          <w:p w14:paraId="01E2226A" w14:textId="77777777" w:rsidR="000E2D17" w:rsidRPr="000F3A1A" w:rsidRDefault="000E2D17" w:rsidP="00C40094">
            <w:pPr>
              <w:pStyle w:val="TableParagraph"/>
              <w:tabs>
                <w:tab w:val="left" w:pos="1985"/>
                <w:tab w:val="left" w:pos="3345"/>
              </w:tabs>
              <w:spacing w:line="264" w:lineRule="exact"/>
              <w:ind w:left="107"/>
              <w:rPr>
                <w:bCs/>
                <w:i/>
                <w:u w:val="single"/>
              </w:rPr>
            </w:pPr>
            <w:r w:rsidRPr="000F3A1A">
              <w:rPr>
                <w:sz w:val="24"/>
              </w:rPr>
              <w:t>и</w:t>
            </w:r>
            <w:r w:rsidRPr="000F3A1A">
              <w:rPr>
                <w:spacing w:val="-2"/>
                <w:sz w:val="24"/>
              </w:rPr>
              <w:t xml:space="preserve"> </w:t>
            </w:r>
            <w:r w:rsidRPr="000F3A1A">
              <w:rPr>
                <w:sz w:val="24"/>
              </w:rPr>
              <w:t>цепной</w:t>
            </w:r>
            <w:r w:rsidRPr="000F3A1A">
              <w:rPr>
                <w:spacing w:val="-1"/>
                <w:sz w:val="24"/>
              </w:rPr>
              <w:t xml:space="preserve"> </w:t>
            </w:r>
            <w:r w:rsidRPr="000F3A1A">
              <w:rPr>
                <w:spacing w:val="-2"/>
                <w:sz w:val="24"/>
              </w:rPr>
              <w:t>передачи</w:t>
            </w:r>
          </w:p>
          <w:p w14:paraId="5B4EEEA2" w14:textId="77777777" w:rsidR="000E2D17" w:rsidRPr="000F3A1A" w:rsidRDefault="000E2D17" w:rsidP="00C40094">
            <w:pPr>
              <w:pStyle w:val="TableParagraph"/>
              <w:tabs>
                <w:tab w:val="left" w:pos="1985"/>
                <w:tab w:val="left" w:pos="3345"/>
              </w:tabs>
              <w:spacing w:line="264" w:lineRule="exact"/>
              <w:ind w:left="107"/>
              <w:rPr>
                <w:bCs/>
                <w:i/>
                <w:u w:val="single"/>
              </w:rPr>
            </w:pPr>
          </w:p>
        </w:tc>
        <w:tc>
          <w:tcPr>
            <w:tcW w:w="695" w:type="pct"/>
            <w:vAlign w:val="center"/>
          </w:tcPr>
          <w:p w14:paraId="7E25AA8C" w14:textId="77777777" w:rsidR="000E2D17" w:rsidRPr="000F3A1A" w:rsidRDefault="000E2D17" w:rsidP="00C40094">
            <w:pPr>
              <w:suppressAutoHyphens/>
              <w:jc w:val="center"/>
              <w:rPr>
                <w:rFonts w:ascii="Times New Roman" w:hAnsi="Times New Roman" w:cs="Times New Roman"/>
                <w:iCs/>
              </w:rPr>
            </w:pPr>
            <w:r w:rsidRPr="000F3A1A">
              <w:rPr>
                <w:rFonts w:ascii="Times New Roman" w:hAnsi="Times New Roman" w:cs="Times New Roman"/>
                <w:iCs/>
              </w:rPr>
              <w:t>2</w:t>
            </w:r>
          </w:p>
        </w:tc>
        <w:tc>
          <w:tcPr>
            <w:tcW w:w="795" w:type="pct"/>
          </w:tcPr>
          <w:p w14:paraId="060CAAB5" w14:textId="77777777" w:rsidR="000E2D17" w:rsidRPr="000F3A1A" w:rsidRDefault="000E2D17" w:rsidP="00C40094">
            <w:pPr>
              <w:rPr>
                <w:rFonts w:ascii="Times New Roman" w:hAnsi="Times New Roman" w:cs="Times New Roman"/>
                <w:b/>
                <w:bCs/>
              </w:rPr>
            </w:pPr>
          </w:p>
        </w:tc>
        <w:tc>
          <w:tcPr>
            <w:tcW w:w="363" w:type="pct"/>
          </w:tcPr>
          <w:p w14:paraId="2EFDA052" w14:textId="77777777" w:rsidR="000E2D17" w:rsidRPr="000F3A1A" w:rsidRDefault="000E2D17" w:rsidP="00C4009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0F3A1A">
              <w:rPr>
                <w:rFonts w:ascii="Times New Roman" w:hAnsi="Times New Roman" w:cs="Times New Roman"/>
                <w:sz w:val="24"/>
                <w:szCs w:val="24"/>
              </w:rPr>
              <w:t>ОК 01 ОК 02 ОК 03 ОК 04 ОК 09</w:t>
            </w:r>
          </w:p>
          <w:p w14:paraId="52FC36F7" w14:textId="77777777" w:rsidR="000E2D17" w:rsidRPr="000F3A1A" w:rsidRDefault="000E2D17" w:rsidP="00C40094">
            <w:pPr>
              <w:rPr>
                <w:rFonts w:ascii="Times New Roman" w:hAnsi="Times New Roman" w:cs="Times New Roman"/>
                <w:b/>
                <w:bCs/>
              </w:rPr>
            </w:pPr>
          </w:p>
        </w:tc>
        <w:tc>
          <w:tcPr>
            <w:tcW w:w="714" w:type="pct"/>
          </w:tcPr>
          <w:p w14:paraId="30D57F04" w14:textId="77777777" w:rsidR="000E2D17" w:rsidRPr="000F3A1A" w:rsidRDefault="000E2D17" w:rsidP="00C40094">
            <w:pPr>
              <w:spacing w:after="0" w:line="240" w:lineRule="auto"/>
              <w:rPr>
                <w:rFonts w:ascii="Times New Roman" w:hAnsi="Times New Roman" w:cs="Times New Roman"/>
              </w:rPr>
            </w:pPr>
            <w:r w:rsidRPr="000F3A1A">
              <w:rPr>
                <w:rFonts w:ascii="Times New Roman" w:hAnsi="Times New Roman" w:cs="Times New Roman"/>
              </w:rPr>
              <w:t>Уо.01.01</w:t>
            </w:r>
          </w:p>
          <w:p w14:paraId="09769BC4" w14:textId="77777777" w:rsidR="000E2D17" w:rsidRPr="000F3A1A" w:rsidRDefault="000E2D17" w:rsidP="00C40094">
            <w:pPr>
              <w:spacing w:after="0" w:line="240" w:lineRule="auto"/>
              <w:rPr>
                <w:rFonts w:ascii="Times New Roman" w:hAnsi="Times New Roman" w:cs="Times New Roman"/>
              </w:rPr>
            </w:pPr>
            <w:r w:rsidRPr="000F3A1A">
              <w:rPr>
                <w:rFonts w:ascii="Times New Roman" w:hAnsi="Times New Roman" w:cs="Times New Roman"/>
              </w:rPr>
              <w:t>Зо.01.01</w:t>
            </w:r>
          </w:p>
          <w:p w14:paraId="2642637B" w14:textId="77777777" w:rsidR="000E2D17" w:rsidRPr="000F3A1A" w:rsidRDefault="000E2D17" w:rsidP="00C40094">
            <w:pPr>
              <w:spacing w:after="0" w:line="240" w:lineRule="auto"/>
              <w:rPr>
                <w:rFonts w:ascii="Times New Roman" w:hAnsi="Times New Roman" w:cs="Times New Roman"/>
              </w:rPr>
            </w:pPr>
            <w:r w:rsidRPr="000F3A1A">
              <w:rPr>
                <w:rFonts w:ascii="Times New Roman" w:hAnsi="Times New Roman" w:cs="Times New Roman"/>
              </w:rPr>
              <w:t>Уо.01.05</w:t>
            </w:r>
          </w:p>
          <w:p w14:paraId="5BEF1EC7" w14:textId="77777777" w:rsidR="000E2D17" w:rsidRPr="000F3A1A" w:rsidRDefault="000E2D17" w:rsidP="00C40094">
            <w:pPr>
              <w:spacing w:after="0" w:line="240" w:lineRule="auto"/>
              <w:rPr>
                <w:rFonts w:ascii="Times New Roman" w:hAnsi="Times New Roman" w:cs="Times New Roman"/>
              </w:rPr>
            </w:pPr>
            <w:r w:rsidRPr="000F3A1A">
              <w:rPr>
                <w:rFonts w:ascii="Times New Roman" w:hAnsi="Times New Roman" w:cs="Times New Roman"/>
              </w:rPr>
              <w:t>Зо.01.05</w:t>
            </w:r>
          </w:p>
          <w:p w14:paraId="7F7CA1DD" w14:textId="77777777" w:rsidR="000E2D17" w:rsidRPr="000F3A1A" w:rsidRDefault="000E2D17" w:rsidP="00C40094">
            <w:pPr>
              <w:spacing w:after="0" w:line="240" w:lineRule="auto"/>
              <w:rPr>
                <w:rFonts w:ascii="Times New Roman" w:hAnsi="Times New Roman" w:cs="Times New Roman"/>
              </w:rPr>
            </w:pPr>
            <w:r w:rsidRPr="000F3A1A">
              <w:rPr>
                <w:rFonts w:ascii="Times New Roman" w:hAnsi="Times New Roman" w:cs="Times New Roman"/>
              </w:rPr>
              <w:t>Уо.01.06</w:t>
            </w:r>
          </w:p>
          <w:p w14:paraId="6B5A98DD" w14:textId="77777777" w:rsidR="000E2D17" w:rsidRPr="000F3A1A" w:rsidRDefault="000E2D17" w:rsidP="00C40094">
            <w:pPr>
              <w:spacing w:after="0" w:line="240" w:lineRule="auto"/>
              <w:rPr>
                <w:rFonts w:ascii="Times New Roman" w:hAnsi="Times New Roman" w:cs="Times New Roman"/>
              </w:rPr>
            </w:pPr>
            <w:r w:rsidRPr="000F3A1A">
              <w:rPr>
                <w:rFonts w:ascii="Times New Roman" w:hAnsi="Times New Roman" w:cs="Times New Roman"/>
              </w:rPr>
              <w:t>Зо.01.06</w:t>
            </w:r>
          </w:p>
          <w:p w14:paraId="0DA7409D" w14:textId="77777777" w:rsidR="000E2D17" w:rsidRPr="000F3A1A" w:rsidRDefault="000E2D17" w:rsidP="00C40094">
            <w:pPr>
              <w:rPr>
                <w:rFonts w:ascii="Times New Roman" w:hAnsi="Times New Roman" w:cs="Times New Roman"/>
                <w:b/>
                <w:bCs/>
              </w:rPr>
            </w:pPr>
            <w:r w:rsidRPr="000F3A1A">
              <w:rPr>
                <w:rFonts w:ascii="Times New Roman" w:hAnsi="Times New Roman" w:cs="Times New Roman"/>
              </w:rPr>
              <w:t>Уо.01.08</w:t>
            </w:r>
          </w:p>
        </w:tc>
      </w:tr>
      <w:tr w:rsidR="000F3A1A" w:rsidRPr="000F3A1A" w14:paraId="4CB78929" w14:textId="77777777" w:rsidTr="00C40094">
        <w:trPr>
          <w:trHeight w:val="20"/>
        </w:trPr>
        <w:tc>
          <w:tcPr>
            <w:tcW w:w="542" w:type="pct"/>
          </w:tcPr>
          <w:p w14:paraId="4906D5D1" w14:textId="77777777" w:rsidR="000E2D17" w:rsidRPr="000F3A1A" w:rsidRDefault="000E2D17" w:rsidP="00C40094">
            <w:pPr>
              <w:rPr>
                <w:rFonts w:ascii="Times New Roman" w:hAnsi="Times New Roman" w:cs="Times New Roman"/>
                <w:b/>
                <w:bCs/>
              </w:rPr>
            </w:pPr>
          </w:p>
        </w:tc>
        <w:tc>
          <w:tcPr>
            <w:tcW w:w="1891" w:type="pct"/>
            <w:vAlign w:val="bottom"/>
          </w:tcPr>
          <w:p w14:paraId="264582BA" w14:textId="77777777" w:rsidR="000E2D17" w:rsidRPr="000F3A1A" w:rsidRDefault="000E2D17" w:rsidP="00C40094">
            <w:pPr>
              <w:pStyle w:val="TableParagraph"/>
              <w:spacing w:line="265" w:lineRule="exact"/>
              <w:ind w:left="107"/>
              <w:rPr>
                <w:bCs/>
                <w:i/>
                <w:u w:val="single"/>
              </w:rPr>
            </w:pPr>
            <w:r w:rsidRPr="000F3A1A">
              <w:rPr>
                <w:bCs/>
                <w:i/>
                <w:u w:val="single"/>
              </w:rPr>
              <w:t>Практическое занятие 19,20:</w:t>
            </w:r>
          </w:p>
          <w:p w14:paraId="53B4DE34" w14:textId="77777777" w:rsidR="000E2D17" w:rsidRPr="000F3A1A" w:rsidRDefault="000E2D17" w:rsidP="00C40094">
            <w:pPr>
              <w:pStyle w:val="TableParagraph"/>
              <w:spacing w:line="262" w:lineRule="exact"/>
              <w:ind w:left="107"/>
              <w:rPr>
                <w:sz w:val="24"/>
              </w:rPr>
            </w:pPr>
            <w:r w:rsidRPr="000F3A1A">
              <w:rPr>
                <w:sz w:val="24"/>
              </w:rPr>
              <w:t>Выполнение</w:t>
            </w:r>
            <w:r w:rsidRPr="000F3A1A">
              <w:rPr>
                <w:spacing w:val="60"/>
                <w:sz w:val="24"/>
              </w:rPr>
              <w:t xml:space="preserve"> </w:t>
            </w:r>
            <w:r w:rsidRPr="000F3A1A">
              <w:rPr>
                <w:sz w:val="24"/>
              </w:rPr>
              <w:t>проверочного</w:t>
            </w:r>
            <w:r w:rsidRPr="000F3A1A">
              <w:rPr>
                <w:spacing w:val="61"/>
                <w:sz w:val="24"/>
              </w:rPr>
              <w:t xml:space="preserve"> </w:t>
            </w:r>
            <w:r w:rsidRPr="000F3A1A">
              <w:rPr>
                <w:sz w:val="24"/>
              </w:rPr>
              <w:t>расчета</w:t>
            </w:r>
            <w:r w:rsidRPr="000F3A1A">
              <w:rPr>
                <w:spacing w:val="60"/>
                <w:sz w:val="24"/>
              </w:rPr>
              <w:t xml:space="preserve"> </w:t>
            </w:r>
            <w:r w:rsidRPr="000F3A1A">
              <w:rPr>
                <w:spacing w:val="-4"/>
                <w:sz w:val="24"/>
              </w:rPr>
              <w:t>валов</w:t>
            </w:r>
          </w:p>
          <w:p w14:paraId="5CBD596A" w14:textId="77777777" w:rsidR="000E2D17" w:rsidRPr="000F3A1A" w:rsidRDefault="000E2D17" w:rsidP="00C40094">
            <w:pPr>
              <w:pStyle w:val="TableParagraph"/>
              <w:spacing w:line="265" w:lineRule="exact"/>
              <w:ind w:left="107"/>
              <w:rPr>
                <w:bCs/>
                <w:i/>
                <w:u w:val="single"/>
              </w:rPr>
            </w:pPr>
            <w:r w:rsidRPr="000F3A1A">
              <w:rPr>
                <w:spacing w:val="-2"/>
                <w:sz w:val="24"/>
              </w:rPr>
              <w:t>передачи</w:t>
            </w:r>
          </w:p>
        </w:tc>
        <w:tc>
          <w:tcPr>
            <w:tcW w:w="695" w:type="pct"/>
            <w:vAlign w:val="center"/>
          </w:tcPr>
          <w:p w14:paraId="671C2041" w14:textId="77777777" w:rsidR="000E2D17" w:rsidRPr="000F3A1A" w:rsidRDefault="000E2D17" w:rsidP="00C40094">
            <w:pPr>
              <w:suppressAutoHyphens/>
              <w:jc w:val="center"/>
              <w:rPr>
                <w:rFonts w:ascii="Times New Roman" w:hAnsi="Times New Roman" w:cs="Times New Roman"/>
                <w:iCs/>
              </w:rPr>
            </w:pPr>
            <w:r w:rsidRPr="000F3A1A">
              <w:rPr>
                <w:rFonts w:ascii="Times New Roman" w:hAnsi="Times New Roman" w:cs="Times New Roman"/>
                <w:iCs/>
              </w:rPr>
              <w:t>4</w:t>
            </w:r>
          </w:p>
        </w:tc>
        <w:tc>
          <w:tcPr>
            <w:tcW w:w="795" w:type="pct"/>
          </w:tcPr>
          <w:p w14:paraId="3D0E5B45" w14:textId="77777777" w:rsidR="000E2D17" w:rsidRPr="000F3A1A" w:rsidRDefault="000E2D17" w:rsidP="00C40094">
            <w:pPr>
              <w:rPr>
                <w:rFonts w:ascii="Times New Roman" w:hAnsi="Times New Roman" w:cs="Times New Roman"/>
                <w:b/>
                <w:bCs/>
              </w:rPr>
            </w:pPr>
          </w:p>
        </w:tc>
        <w:tc>
          <w:tcPr>
            <w:tcW w:w="363" w:type="pct"/>
          </w:tcPr>
          <w:p w14:paraId="6AD030FE" w14:textId="77777777" w:rsidR="000E2D17" w:rsidRPr="000F3A1A" w:rsidRDefault="000E2D17" w:rsidP="00C4009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0F3A1A">
              <w:rPr>
                <w:rFonts w:ascii="Times New Roman" w:hAnsi="Times New Roman" w:cs="Times New Roman"/>
                <w:sz w:val="24"/>
                <w:szCs w:val="24"/>
              </w:rPr>
              <w:t>ОК 01 ОК 02 ОК 03 ОК 04 ОК 09</w:t>
            </w:r>
          </w:p>
          <w:p w14:paraId="4FF472B0" w14:textId="77777777" w:rsidR="000E2D17" w:rsidRPr="000F3A1A" w:rsidRDefault="000E2D17" w:rsidP="00C40094">
            <w:pPr>
              <w:rPr>
                <w:rFonts w:ascii="Times New Roman" w:hAnsi="Times New Roman" w:cs="Times New Roman"/>
                <w:b/>
                <w:bCs/>
              </w:rPr>
            </w:pPr>
          </w:p>
        </w:tc>
        <w:tc>
          <w:tcPr>
            <w:tcW w:w="714" w:type="pct"/>
          </w:tcPr>
          <w:p w14:paraId="6FE0B1DC" w14:textId="77777777" w:rsidR="000E2D17" w:rsidRPr="000F3A1A" w:rsidRDefault="000E2D17" w:rsidP="00C40094">
            <w:pPr>
              <w:spacing w:after="0" w:line="240" w:lineRule="auto"/>
              <w:rPr>
                <w:rFonts w:ascii="Times New Roman" w:hAnsi="Times New Roman" w:cs="Times New Roman"/>
              </w:rPr>
            </w:pPr>
            <w:r w:rsidRPr="000F3A1A">
              <w:rPr>
                <w:rFonts w:ascii="Times New Roman" w:hAnsi="Times New Roman" w:cs="Times New Roman"/>
              </w:rPr>
              <w:t>Уо.01.01</w:t>
            </w:r>
          </w:p>
          <w:p w14:paraId="1A1442A7" w14:textId="77777777" w:rsidR="000E2D17" w:rsidRPr="000F3A1A" w:rsidRDefault="000E2D17" w:rsidP="00C40094">
            <w:pPr>
              <w:spacing w:after="0" w:line="240" w:lineRule="auto"/>
              <w:rPr>
                <w:rFonts w:ascii="Times New Roman" w:hAnsi="Times New Roman" w:cs="Times New Roman"/>
              </w:rPr>
            </w:pPr>
            <w:r w:rsidRPr="000F3A1A">
              <w:rPr>
                <w:rFonts w:ascii="Times New Roman" w:hAnsi="Times New Roman" w:cs="Times New Roman"/>
              </w:rPr>
              <w:t>Зо.01.01</w:t>
            </w:r>
          </w:p>
          <w:p w14:paraId="164DD2B8" w14:textId="77777777" w:rsidR="000E2D17" w:rsidRPr="000F3A1A" w:rsidRDefault="000E2D17" w:rsidP="00C40094">
            <w:pPr>
              <w:spacing w:after="0" w:line="240" w:lineRule="auto"/>
              <w:rPr>
                <w:rFonts w:ascii="Times New Roman" w:hAnsi="Times New Roman" w:cs="Times New Roman"/>
              </w:rPr>
            </w:pPr>
            <w:r w:rsidRPr="000F3A1A">
              <w:rPr>
                <w:rFonts w:ascii="Times New Roman" w:hAnsi="Times New Roman" w:cs="Times New Roman"/>
              </w:rPr>
              <w:t>Уо.01.05</w:t>
            </w:r>
          </w:p>
          <w:p w14:paraId="42998C59" w14:textId="77777777" w:rsidR="000E2D17" w:rsidRPr="000F3A1A" w:rsidRDefault="000E2D17" w:rsidP="00C40094">
            <w:pPr>
              <w:spacing w:after="0" w:line="240" w:lineRule="auto"/>
              <w:rPr>
                <w:rFonts w:ascii="Times New Roman" w:hAnsi="Times New Roman" w:cs="Times New Roman"/>
              </w:rPr>
            </w:pPr>
            <w:r w:rsidRPr="000F3A1A">
              <w:rPr>
                <w:rFonts w:ascii="Times New Roman" w:hAnsi="Times New Roman" w:cs="Times New Roman"/>
              </w:rPr>
              <w:t>Зо.01.05</w:t>
            </w:r>
          </w:p>
          <w:p w14:paraId="17AA1251" w14:textId="77777777" w:rsidR="000E2D17" w:rsidRPr="000F3A1A" w:rsidRDefault="000E2D17" w:rsidP="00C40094">
            <w:pPr>
              <w:spacing w:after="0" w:line="240" w:lineRule="auto"/>
              <w:rPr>
                <w:rFonts w:ascii="Times New Roman" w:hAnsi="Times New Roman" w:cs="Times New Roman"/>
              </w:rPr>
            </w:pPr>
            <w:r w:rsidRPr="000F3A1A">
              <w:rPr>
                <w:rFonts w:ascii="Times New Roman" w:hAnsi="Times New Roman" w:cs="Times New Roman"/>
              </w:rPr>
              <w:t>Уо.01.06</w:t>
            </w:r>
          </w:p>
          <w:p w14:paraId="728D7B0C" w14:textId="77777777" w:rsidR="000E2D17" w:rsidRPr="000F3A1A" w:rsidRDefault="000E2D17" w:rsidP="00C40094">
            <w:pPr>
              <w:spacing w:after="0" w:line="240" w:lineRule="auto"/>
              <w:rPr>
                <w:rFonts w:ascii="Times New Roman" w:hAnsi="Times New Roman" w:cs="Times New Roman"/>
              </w:rPr>
            </w:pPr>
            <w:r w:rsidRPr="000F3A1A">
              <w:rPr>
                <w:rFonts w:ascii="Times New Roman" w:hAnsi="Times New Roman" w:cs="Times New Roman"/>
              </w:rPr>
              <w:t>Зо.01.06</w:t>
            </w:r>
          </w:p>
          <w:p w14:paraId="38B68275" w14:textId="77777777" w:rsidR="000E2D17" w:rsidRPr="000F3A1A" w:rsidRDefault="000E2D17" w:rsidP="00C40094">
            <w:pPr>
              <w:rPr>
                <w:rFonts w:ascii="Times New Roman" w:hAnsi="Times New Roman" w:cs="Times New Roman"/>
                <w:b/>
                <w:bCs/>
              </w:rPr>
            </w:pPr>
            <w:r w:rsidRPr="000F3A1A">
              <w:rPr>
                <w:rFonts w:ascii="Times New Roman" w:hAnsi="Times New Roman" w:cs="Times New Roman"/>
              </w:rPr>
              <w:t>Уо.01.08</w:t>
            </w:r>
          </w:p>
        </w:tc>
      </w:tr>
      <w:tr w:rsidR="000F3A1A" w:rsidRPr="000F3A1A" w14:paraId="59C7F6CB" w14:textId="77777777" w:rsidTr="00C40094">
        <w:trPr>
          <w:trHeight w:val="20"/>
        </w:trPr>
        <w:tc>
          <w:tcPr>
            <w:tcW w:w="542" w:type="pct"/>
          </w:tcPr>
          <w:p w14:paraId="3815CEC0" w14:textId="77777777" w:rsidR="000E2D17" w:rsidRPr="000F3A1A" w:rsidRDefault="000E2D17" w:rsidP="00C40094">
            <w:pPr>
              <w:rPr>
                <w:rFonts w:ascii="Times New Roman" w:hAnsi="Times New Roman" w:cs="Times New Roman"/>
                <w:b/>
                <w:bCs/>
              </w:rPr>
            </w:pPr>
          </w:p>
        </w:tc>
        <w:tc>
          <w:tcPr>
            <w:tcW w:w="1891" w:type="pct"/>
            <w:vAlign w:val="bottom"/>
          </w:tcPr>
          <w:p w14:paraId="37A961F5" w14:textId="77777777" w:rsidR="000E2D17" w:rsidRPr="000F3A1A" w:rsidRDefault="000E2D17" w:rsidP="00C40094">
            <w:pPr>
              <w:pStyle w:val="TableParagraph"/>
              <w:spacing w:line="265" w:lineRule="exact"/>
              <w:ind w:left="107"/>
              <w:rPr>
                <w:bCs/>
                <w:i/>
                <w:u w:val="single"/>
              </w:rPr>
            </w:pPr>
            <w:r w:rsidRPr="000F3A1A">
              <w:rPr>
                <w:bCs/>
                <w:i/>
                <w:u w:val="single"/>
              </w:rPr>
              <w:t>Практическое занятие 21:</w:t>
            </w:r>
          </w:p>
          <w:p w14:paraId="781FD568" w14:textId="77777777" w:rsidR="000E2D17" w:rsidRPr="000F3A1A" w:rsidRDefault="000E2D17" w:rsidP="00C40094">
            <w:pPr>
              <w:pStyle w:val="TableParagraph"/>
              <w:tabs>
                <w:tab w:val="left" w:pos="1440"/>
                <w:tab w:val="left" w:pos="3040"/>
                <w:tab w:val="left" w:pos="4393"/>
              </w:tabs>
              <w:spacing w:line="262" w:lineRule="exact"/>
              <w:ind w:left="107"/>
              <w:rPr>
                <w:sz w:val="24"/>
              </w:rPr>
            </w:pPr>
            <w:r w:rsidRPr="000F3A1A">
              <w:rPr>
                <w:spacing w:val="-2"/>
                <w:sz w:val="24"/>
              </w:rPr>
              <w:t>Эскизная</w:t>
            </w:r>
            <w:r w:rsidRPr="000F3A1A">
              <w:rPr>
                <w:sz w:val="24"/>
              </w:rPr>
              <w:tab/>
            </w:r>
            <w:r w:rsidRPr="000F3A1A">
              <w:rPr>
                <w:spacing w:val="-2"/>
                <w:sz w:val="24"/>
              </w:rPr>
              <w:t>компоновка</w:t>
            </w:r>
            <w:r w:rsidRPr="000F3A1A">
              <w:rPr>
                <w:sz w:val="24"/>
              </w:rPr>
              <w:tab/>
            </w:r>
            <w:r w:rsidRPr="000F3A1A">
              <w:rPr>
                <w:spacing w:val="-2"/>
                <w:sz w:val="24"/>
              </w:rPr>
              <w:t>ведущего</w:t>
            </w:r>
            <w:r w:rsidRPr="000F3A1A">
              <w:rPr>
                <w:sz w:val="24"/>
              </w:rPr>
              <w:tab/>
            </w:r>
            <w:r w:rsidRPr="000F3A1A">
              <w:rPr>
                <w:spacing w:val="-10"/>
                <w:sz w:val="24"/>
              </w:rPr>
              <w:t>и</w:t>
            </w:r>
          </w:p>
          <w:p w14:paraId="784AFC13" w14:textId="77777777" w:rsidR="000E2D17" w:rsidRPr="000F3A1A" w:rsidRDefault="000E2D17" w:rsidP="00C40094">
            <w:pPr>
              <w:pStyle w:val="TableParagraph"/>
              <w:spacing w:line="265" w:lineRule="exact"/>
              <w:ind w:left="107"/>
              <w:rPr>
                <w:bCs/>
                <w:i/>
                <w:u w:val="single"/>
              </w:rPr>
            </w:pPr>
            <w:r w:rsidRPr="000F3A1A">
              <w:rPr>
                <w:sz w:val="24"/>
              </w:rPr>
              <w:t>ведомого</w:t>
            </w:r>
            <w:r w:rsidRPr="000F3A1A">
              <w:rPr>
                <w:spacing w:val="-2"/>
                <w:sz w:val="24"/>
              </w:rPr>
              <w:t xml:space="preserve"> </w:t>
            </w:r>
            <w:r w:rsidRPr="000F3A1A">
              <w:rPr>
                <w:sz w:val="24"/>
              </w:rPr>
              <w:t>валов</w:t>
            </w:r>
            <w:r w:rsidRPr="000F3A1A">
              <w:rPr>
                <w:spacing w:val="-2"/>
                <w:sz w:val="24"/>
              </w:rPr>
              <w:t xml:space="preserve"> передачи</w:t>
            </w:r>
          </w:p>
        </w:tc>
        <w:tc>
          <w:tcPr>
            <w:tcW w:w="695" w:type="pct"/>
            <w:vAlign w:val="center"/>
          </w:tcPr>
          <w:p w14:paraId="6FB56A7F" w14:textId="77777777" w:rsidR="000E2D17" w:rsidRPr="000F3A1A" w:rsidRDefault="000E2D17" w:rsidP="00C40094">
            <w:pPr>
              <w:suppressAutoHyphens/>
              <w:jc w:val="center"/>
              <w:rPr>
                <w:rFonts w:ascii="Times New Roman" w:hAnsi="Times New Roman" w:cs="Times New Roman"/>
                <w:iCs/>
              </w:rPr>
            </w:pPr>
            <w:r w:rsidRPr="000F3A1A">
              <w:rPr>
                <w:rFonts w:ascii="Times New Roman" w:hAnsi="Times New Roman" w:cs="Times New Roman"/>
                <w:iCs/>
              </w:rPr>
              <w:t>2</w:t>
            </w:r>
          </w:p>
        </w:tc>
        <w:tc>
          <w:tcPr>
            <w:tcW w:w="795" w:type="pct"/>
          </w:tcPr>
          <w:p w14:paraId="1DC3853F" w14:textId="77777777" w:rsidR="000E2D17" w:rsidRPr="000F3A1A" w:rsidRDefault="000E2D17" w:rsidP="00C40094">
            <w:pPr>
              <w:rPr>
                <w:rFonts w:ascii="Times New Roman" w:hAnsi="Times New Roman" w:cs="Times New Roman"/>
                <w:b/>
                <w:bCs/>
              </w:rPr>
            </w:pPr>
          </w:p>
        </w:tc>
        <w:tc>
          <w:tcPr>
            <w:tcW w:w="363" w:type="pct"/>
          </w:tcPr>
          <w:p w14:paraId="70DB8625" w14:textId="77777777" w:rsidR="000E2D17" w:rsidRPr="000F3A1A" w:rsidRDefault="000E2D17" w:rsidP="00C4009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0F3A1A">
              <w:rPr>
                <w:rFonts w:ascii="Times New Roman" w:hAnsi="Times New Roman" w:cs="Times New Roman"/>
                <w:sz w:val="24"/>
                <w:szCs w:val="24"/>
              </w:rPr>
              <w:t>ОК 01 ОК 02 ОК 03 ОК 04 ОК 09</w:t>
            </w:r>
          </w:p>
          <w:p w14:paraId="30B6257D" w14:textId="77777777" w:rsidR="000E2D17" w:rsidRPr="000F3A1A" w:rsidRDefault="000E2D17" w:rsidP="00C40094">
            <w:pPr>
              <w:rPr>
                <w:rFonts w:ascii="Times New Roman" w:hAnsi="Times New Roman" w:cs="Times New Roman"/>
                <w:b/>
                <w:bCs/>
              </w:rPr>
            </w:pPr>
          </w:p>
        </w:tc>
        <w:tc>
          <w:tcPr>
            <w:tcW w:w="714" w:type="pct"/>
          </w:tcPr>
          <w:p w14:paraId="56C9038D" w14:textId="77777777" w:rsidR="000E2D17" w:rsidRPr="000F3A1A" w:rsidRDefault="000E2D17" w:rsidP="00C40094">
            <w:pPr>
              <w:spacing w:after="0" w:line="240" w:lineRule="auto"/>
              <w:rPr>
                <w:rFonts w:ascii="Times New Roman" w:hAnsi="Times New Roman" w:cs="Times New Roman"/>
              </w:rPr>
            </w:pPr>
            <w:r w:rsidRPr="000F3A1A">
              <w:rPr>
                <w:rFonts w:ascii="Times New Roman" w:hAnsi="Times New Roman" w:cs="Times New Roman"/>
              </w:rPr>
              <w:t>Уо.01.01</w:t>
            </w:r>
          </w:p>
          <w:p w14:paraId="789A1B93" w14:textId="77777777" w:rsidR="000E2D17" w:rsidRPr="000F3A1A" w:rsidRDefault="000E2D17" w:rsidP="00C40094">
            <w:pPr>
              <w:spacing w:after="0" w:line="240" w:lineRule="auto"/>
              <w:rPr>
                <w:rFonts w:ascii="Times New Roman" w:hAnsi="Times New Roman" w:cs="Times New Roman"/>
              </w:rPr>
            </w:pPr>
            <w:r w:rsidRPr="000F3A1A">
              <w:rPr>
                <w:rFonts w:ascii="Times New Roman" w:hAnsi="Times New Roman" w:cs="Times New Roman"/>
              </w:rPr>
              <w:t>Зо.01.01</w:t>
            </w:r>
          </w:p>
          <w:p w14:paraId="4B20D10F" w14:textId="77777777" w:rsidR="000E2D17" w:rsidRPr="000F3A1A" w:rsidRDefault="000E2D17" w:rsidP="00C40094">
            <w:pPr>
              <w:spacing w:after="0" w:line="240" w:lineRule="auto"/>
              <w:rPr>
                <w:rFonts w:ascii="Times New Roman" w:hAnsi="Times New Roman" w:cs="Times New Roman"/>
              </w:rPr>
            </w:pPr>
            <w:r w:rsidRPr="000F3A1A">
              <w:rPr>
                <w:rFonts w:ascii="Times New Roman" w:hAnsi="Times New Roman" w:cs="Times New Roman"/>
              </w:rPr>
              <w:t>Уо.01.05</w:t>
            </w:r>
          </w:p>
          <w:p w14:paraId="450113A0" w14:textId="77777777" w:rsidR="000E2D17" w:rsidRPr="000F3A1A" w:rsidRDefault="000E2D17" w:rsidP="00C40094">
            <w:pPr>
              <w:spacing w:after="0" w:line="240" w:lineRule="auto"/>
              <w:rPr>
                <w:rFonts w:ascii="Times New Roman" w:hAnsi="Times New Roman" w:cs="Times New Roman"/>
              </w:rPr>
            </w:pPr>
            <w:r w:rsidRPr="000F3A1A">
              <w:rPr>
                <w:rFonts w:ascii="Times New Roman" w:hAnsi="Times New Roman" w:cs="Times New Roman"/>
              </w:rPr>
              <w:t>Зо.01.05</w:t>
            </w:r>
          </w:p>
          <w:p w14:paraId="555ABF89" w14:textId="77777777" w:rsidR="000E2D17" w:rsidRPr="000F3A1A" w:rsidRDefault="000E2D17" w:rsidP="00C40094">
            <w:pPr>
              <w:spacing w:after="0" w:line="240" w:lineRule="auto"/>
              <w:rPr>
                <w:rFonts w:ascii="Times New Roman" w:hAnsi="Times New Roman" w:cs="Times New Roman"/>
              </w:rPr>
            </w:pPr>
            <w:r w:rsidRPr="000F3A1A">
              <w:rPr>
                <w:rFonts w:ascii="Times New Roman" w:hAnsi="Times New Roman" w:cs="Times New Roman"/>
              </w:rPr>
              <w:t>Уо.01.06</w:t>
            </w:r>
          </w:p>
          <w:p w14:paraId="1572BF84" w14:textId="77777777" w:rsidR="000E2D17" w:rsidRPr="000F3A1A" w:rsidRDefault="000E2D17" w:rsidP="00C40094">
            <w:pPr>
              <w:spacing w:after="0" w:line="240" w:lineRule="auto"/>
              <w:rPr>
                <w:rFonts w:ascii="Times New Roman" w:hAnsi="Times New Roman" w:cs="Times New Roman"/>
              </w:rPr>
            </w:pPr>
            <w:r w:rsidRPr="000F3A1A">
              <w:rPr>
                <w:rFonts w:ascii="Times New Roman" w:hAnsi="Times New Roman" w:cs="Times New Roman"/>
              </w:rPr>
              <w:t>Зо.01.06</w:t>
            </w:r>
          </w:p>
          <w:p w14:paraId="6E29EF23" w14:textId="77777777" w:rsidR="000E2D17" w:rsidRPr="000F3A1A" w:rsidRDefault="000E2D17" w:rsidP="00C40094">
            <w:pPr>
              <w:rPr>
                <w:rFonts w:ascii="Times New Roman" w:hAnsi="Times New Roman" w:cs="Times New Roman"/>
                <w:b/>
                <w:bCs/>
              </w:rPr>
            </w:pPr>
            <w:r w:rsidRPr="000F3A1A">
              <w:rPr>
                <w:rFonts w:ascii="Times New Roman" w:hAnsi="Times New Roman" w:cs="Times New Roman"/>
              </w:rPr>
              <w:t>Уо.01.08</w:t>
            </w:r>
          </w:p>
        </w:tc>
      </w:tr>
      <w:tr w:rsidR="000F3A1A" w:rsidRPr="000F3A1A" w14:paraId="626CE281" w14:textId="77777777" w:rsidTr="00C40094">
        <w:trPr>
          <w:trHeight w:val="20"/>
        </w:trPr>
        <w:tc>
          <w:tcPr>
            <w:tcW w:w="542" w:type="pct"/>
          </w:tcPr>
          <w:p w14:paraId="6753A4EF" w14:textId="77777777" w:rsidR="000E2D17" w:rsidRPr="000F3A1A" w:rsidRDefault="000E2D17" w:rsidP="00C40094">
            <w:pPr>
              <w:rPr>
                <w:rFonts w:ascii="Times New Roman" w:hAnsi="Times New Roman" w:cs="Times New Roman"/>
                <w:b/>
                <w:bCs/>
              </w:rPr>
            </w:pPr>
          </w:p>
        </w:tc>
        <w:tc>
          <w:tcPr>
            <w:tcW w:w="1891" w:type="pct"/>
            <w:vAlign w:val="bottom"/>
          </w:tcPr>
          <w:p w14:paraId="0EEB40D7" w14:textId="77777777" w:rsidR="000E2D17" w:rsidRPr="000F3A1A" w:rsidRDefault="000E2D17" w:rsidP="00C40094">
            <w:pPr>
              <w:pStyle w:val="TableParagraph"/>
              <w:spacing w:line="265" w:lineRule="exact"/>
              <w:ind w:left="107"/>
              <w:rPr>
                <w:bCs/>
                <w:i/>
                <w:u w:val="single"/>
              </w:rPr>
            </w:pPr>
            <w:r w:rsidRPr="000F3A1A">
              <w:rPr>
                <w:bCs/>
                <w:i/>
                <w:u w:val="single"/>
              </w:rPr>
              <w:t>Практическое занятие 22:</w:t>
            </w:r>
          </w:p>
          <w:p w14:paraId="72232DAD" w14:textId="77777777" w:rsidR="000E2D17" w:rsidRPr="000F3A1A" w:rsidRDefault="000E2D17" w:rsidP="00C40094">
            <w:pPr>
              <w:pStyle w:val="TableParagraph"/>
              <w:tabs>
                <w:tab w:val="left" w:pos="1861"/>
                <w:tab w:val="left" w:pos="3959"/>
              </w:tabs>
              <w:ind w:left="107" w:right="99"/>
              <w:jc w:val="both"/>
              <w:rPr>
                <w:sz w:val="24"/>
              </w:rPr>
            </w:pPr>
            <w:r w:rsidRPr="000F3A1A">
              <w:rPr>
                <w:spacing w:val="-2"/>
                <w:sz w:val="24"/>
              </w:rPr>
              <w:t>Изучение</w:t>
            </w:r>
            <w:r w:rsidRPr="000F3A1A">
              <w:rPr>
                <w:sz w:val="24"/>
              </w:rPr>
              <w:tab/>
            </w:r>
            <w:r w:rsidRPr="000F3A1A">
              <w:rPr>
                <w:spacing w:val="-2"/>
                <w:sz w:val="24"/>
              </w:rPr>
              <w:t>конструкций</w:t>
            </w:r>
            <w:r w:rsidRPr="000F3A1A">
              <w:rPr>
                <w:sz w:val="24"/>
              </w:rPr>
              <w:tab/>
            </w:r>
            <w:r w:rsidRPr="000F3A1A">
              <w:rPr>
                <w:spacing w:val="-2"/>
                <w:sz w:val="24"/>
              </w:rPr>
              <w:t xml:space="preserve">узлов </w:t>
            </w:r>
            <w:r w:rsidRPr="000F3A1A">
              <w:rPr>
                <w:sz w:val="24"/>
              </w:rPr>
              <w:t>подшипников, их обозначение и основные типы. Конструирование узла подшипника. Подбор и расчет подшипников качения по динамической</w:t>
            </w:r>
            <w:r w:rsidRPr="000F3A1A">
              <w:rPr>
                <w:spacing w:val="63"/>
                <w:w w:val="150"/>
                <w:sz w:val="24"/>
              </w:rPr>
              <w:t xml:space="preserve">  </w:t>
            </w:r>
            <w:r w:rsidRPr="000F3A1A">
              <w:rPr>
                <w:sz w:val="24"/>
              </w:rPr>
              <w:t>грузоподъемности</w:t>
            </w:r>
            <w:r w:rsidRPr="000F3A1A">
              <w:rPr>
                <w:spacing w:val="62"/>
                <w:w w:val="150"/>
                <w:sz w:val="24"/>
              </w:rPr>
              <w:t xml:space="preserve">    </w:t>
            </w:r>
            <w:r w:rsidRPr="000F3A1A">
              <w:rPr>
                <w:spacing w:val="-10"/>
                <w:sz w:val="24"/>
              </w:rPr>
              <w:t>и</w:t>
            </w:r>
          </w:p>
          <w:p w14:paraId="4A9C412E" w14:textId="77777777" w:rsidR="000E2D17" w:rsidRPr="000F3A1A" w:rsidRDefault="000E2D17" w:rsidP="00C40094">
            <w:pPr>
              <w:pStyle w:val="TableParagraph"/>
              <w:spacing w:line="265" w:lineRule="exact"/>
              <w:ind w:left="107"/>
              <w:rPr>
                <w:bCs/>
                <w:i/>
                <w:u w:val="single"/>
              </w:rPr>
            </w:pPr>
            <w:r w:rsidRPr="000F3A1A">
              <w:rPr>
                <w:spacing w:val="-2"/>
                <w:sz w:val="24"/>
              </w:rPr>
              <w:t>долговечности</w:t>
            </w:r>
          </w:p>
        </w:tc>
        <w:tc>
          <w:tcPr>
            <w:tcW w:w="695" w:type="pct"/>
            <w:vAlign w:val="center"/>
          </w:tcPr>
          <w:p w14:paraId="677D5AF3" w14:textId="77777777" w:rsidR="000E2D17" w:rsidRPr="000F3A1A" w:rsidRDefault="000E2D17" w:rsidP="00C40094">
            <w:pPr>
              <w:suppressAutoHyphens/>
              <w:jc w:val="center"/>
              <w:rPr>
                <w:rFonts w:ascii="Times New Roman" w:hAnsi="Times New Roman" w:cs="Times New Roman"/>
                <w:iCs/>
              </w:rPr>
            </w:pPr>
            <w:r w:rsidRPr="000F3A1A">
              <w:rPr>
                <w:rFonts w:ascii="Times New Roman" w:hAnsi="Times New Roman" w:cs="Times New Roman"/>
                <w:iCs/>
              </w:rPr>
              <w:t>2</w:t>
            </w:r>
          </w:p>
        </w:tc>
        <w:tc>
          <w:tcPr>
            <w:tcW w:w="795" w:type="pct"/>
          </w:tcPr>
          <w:p w14:paraId="4F1702EE" w14:textId="77777777" w:rsidR="000E2D17" w:rsidRPr="000F3A1A" w:rsidRDefault="000E2D17" w:rsidP="00C40094">
            <w:pPr>
              <w:rPr>
                <w:rFonts w:ascii="Times New Roman" w:hAnsi="Times New Roman" w:cs="Times New Roman"/>
                <w:b/>
                <w:bCs/>
              </w:rPr>
            </w:pPr>
          </w:p>
        </w:tc>
        <w:tc>
          <w:tcPr>
            <w:tcW w:w="363" w:type="pct"/>
          </w:tcPr>
          <w:p w14:paraId="40D83875" w14:textId="77777777" w:rsidR="000E2D17" w:rsidRPr="000F3A1A" w:rsidRDefault="000E2D17" w:rsidP="00C4009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0F3A1A">
              <w:rPr>
                <w:rFonts w:ascii="Times New Roman" w:hAnsi="Times New Roman" w:cs="Times New Roman"/>
                <w:sz w:val="24"/>
                <w:szCs w:val="24"/>
              </w:rPr>
              <w:t>ОК 01 ОК 02 ОК 03 ОК 04 ОК 09</w:t>
            </w:r>
          </w:p>
          <w:p w14:paraId="41FAABBB" w14:textId="77777777" w:rsidR="000E2D17" w:rsidRPr="000F3A1A" w:rsidRDefault="000E2D17" w:rsidP="00C40094">
            <w:pPr>
              <w:rPr>
                <w:rFonts w:ascii="Times New Roman" w:hAnsi="Times New Roman" w:cs="Times New Roman"/>
                <w:b/>
                <w:bCs/>
              </w:rPr>
            </w:pPr>
          </w:p>
        </w:tc>
        <w:tc>
          <w:tcPr>
            <w:tcW w:w="714" w:type="pct"/>
          </w:tcPr>
          <w:p w14:paraId="489B0CDC" w14:textId="77777777" w:rsidR="000E2D17" w:rsidRPr="000F3A1A" w:rsidRDefault="000E2D17" w:rsidP="00C40094">
            <w:pPr>
              <w:spacing w:after="0" w:line="240" w:lineRule="auto"/>
              <w:rPr>
                <w:rFonts w:ascii="Times New Roman" w:hAnsi="Times New Roman" w:cs="Times New Roman"/>
              </w:rPr>
            </w:pPr>
            <w:r w:rsidRPr="000F3A1A">
              <w:rPr>
                <w:rFonts w:ascii="Times New Roman" w:hAnsi="Times New Roman" w:cs="Times New Roman"/>
              </w:rPr>
              <w:t>Уо.01.01</w:t>
            </w:r>
          </w:p>
          <w:p w14:paraId="7F492B49" w14:textId="77777777" w:rsidR="000E2D17" w:rsidRPr="000F3A1A" w:rsidRDefault="000E2D17" w:rsidP="00C40094">
            <w:pPr>
              <w:spacing w:after="0" w:line="240" w:lineRule="auto"/>
              <w:rPr>
                <w:rFonts w:ascii="Times New Roman" w:hAnsi="Times New Roman" w:cs="Times New Roman"/>
              </w:rPr>
            </w:pPr>
            <w:r w:rsidRPr="000F3A1A">
              <w:rPr>
                <w:rFonts w:ascii="Times New Roman" w:hAnsi="Times New Roman" w:cs="Times New Roman"/>
              </w:rPr>
              <w:t>Зо.01.01</w:t>
            </w:r>
          </w:p>
          <w:p w14:paraId="350E87C8" w14:textId="77777777" w:rsidR="000E2D17" w:rsidRPr="000F3A1A" w:rsidRDefault="000E2D17" w:rsidP="00C40094">
            <w:pPr>
              <w:spacing w:after="0" w:line="240" w:lineRule="auto"/>
              <w:rPr>
                <w:rFonts w:ascii="Times New Roman" w:hAnsi="Times New Roman" w:cs="Times New Roman"/>
              </w:rPr>
            </w:pPr>
            <w:r w:rsidRPr="000F3A1A">
              <w:rPr>
                <w:rFonts w:ascii="Times New Roman" w:hAnsi="Times New Roman" w:cs="Times New Roman"/>
              </w:rPr>
              <w:t>Уо.01.05</w:t>
            </w:r>
          </w:p>
          <w:p w14:paraId="097BCBAA" w14:textId="77777777" w:rsidR="000E2D17" w:rsidRPr="000F3A1A" w:rsidRDefault="000E2D17" w:rsidP="00C40094">
            <w:pPr>
              <w:spacing w:after="0" w:line="240" w:lineRule="auto"/>
              <w:rPr>
                <w:rFonts w:ascii="Times New Roman" w:hAnsi="Times New Roman" w:cs="Times New Roman"/>
              </w:rPr>
            </w:pPr>
            <w:r w:rsidRPr="000F3A1A">
              <w:rPr>
                <w:rFonts w:ascii="Times New Roman" w:hAnsi="Times New Roman" w:cs="Times New Roman"/>
              </w:rPr>
              <w:t>Зо.01.05</w:t>
            </w:r>
          </w:p>
          <w:p w14:paraId="6D410196" w14:textId="77777777" w:rsidR="000E2D17" w:rsidRPr="000F3A1A" w:rsidRDefault="000E2D17" w:rsidP="00C40094">
            <w:pPr>
              <w:spacing w:after="0" w:line="240" w:lineRule="auto"/>
              <w:rPr>
                <w:rFonts w:ascii="Times New Roman" w:hAnsi="Times New Roman" w:cs="Times New Roman"/>
              </w:rPr>
            </w:pPr>
            <w:r w:rsidRPr="000F3A1A">
              <w:rPr>
                <w:rFonts w:ascii="Times New Roman" w:hAnsi="Times New Roman" w:cs="Times New Roman"/>
              </w:rPr>
              <w:t>Уо.01.06</w:t>
            </w:r>
          </w:p>
          <w:p w14:paraId="71E6C69C" w14:textId="77777777" w:rsidR="000E2D17" w:rsidRPr="000F3A1A" w:rsidRDefault="000E2D17" w:rsidP="00C40094">
            <w:pPr>
              <w:spacing w:after="0" w:line="240" w:lineRule="auto"/>
              <w:rPr>
                <w:rFonts w:ascii="Times New Roman" w:hAnsi="Times New Roman" w:cs="Times New Roman"/>
              </w:rPr>
            </w:pPr>
            <w:r w:rsidRPr="000F3A1A">
              <w:rPr>
                <w:rFonts w:ascii="Times New Roman" w:hAnsi="Times New Roman" w:cs="Times New Roman"/>
              </w:rPr>
              <w:t>Зо.01.06</w:t>
            </w:r>
          </w:p>
          <w:p w14:paraId="3D5E36E6" w14:textId="77777777" w:rsidR="000E2D17" w:rsidRPr="000F3A1A" w:rsidRDefault="000E2D17" w:rsidP="00C40094">
            <w:pPr>
              <w:rPr>
                <w:rFonts w:ascii="Times New Roman" w:hAnsi="Times New Roman" w:cs="Times New Roman"/>
                <w:b/>
                <w:bCs/>
              </w:rPr>
            </w:pPr>
            <w:r w:rsidRPr="000F3A1A">
              <w:rPr>
                <w:rFonts w:ascii="Times New Roman" w:hAnsi="Times New Roman" w:cs="Times New Roman"/>
              </w:rPr>
              <w:t>Уо.01.08</w:t>
            </w:r>
          </w:p>
        </w:tc>
      </w:tr>
      <w:tr w:rsidR="000F3A1A" w:rsidRPr="000F3A1A" w14:paraId="2F562A22" w14:textId="77777777" w:rsidTr="00C40094">
        <w:trPr>
          <w:trHeight w:val="20"/>
        </w:trPr>
        <w:tc>
          <w:tcPr>
            <w:tcW w:w="542" w:type="pct"/>
          </w:tcPr>
          <w:p w14:paraId="063A5D9C" w14:textId="77777777" w:rsidR="000E2D17" w:rsidRPr="000F3A1A" w:rsidRDefault="000E2D17" w:rsidP="00C40094">
            <w:pPr>
              <w:rPr>
                <w:rFonts w:ascii="Times New Roman" w:hAnsi="Times New Roman" w:cs="Times New Roman"/>
                <w:b/>
                <w:bCs/>
              </w:rPr>
            </w:pPr>
          </w:p>
        </w:tc>
        <w:tc>
          <w:tcPr>
            <w:tcW w:w="1891" w:type="pct"/>
            <w:vAlign w:val="bottom"/>
          </w:tcPr>
          <w:p w14:paraId="0825EEFC" w14:textId="77777777" w:rsidR="000E2D17" w:rsidRPr="000F3A1A" w:rsidRDefault="000E2D17" w:rsidP="00C40094">
            <w:pPr>
              <w:pStyle w:val="TableParagraph"/>
              <w:spacing w:line="265" w:lineRule="exact"/>
              <w:ind w:left="107"/>
              <w:rPr>
                <w:bCs/>
                <w:i/>
                <w:u w:val="single"/>
              </w:rPr>
            </w:pPr>
            <w:r w:rsidRPr="000F3A1A">
              <w:rPr>
                <w:bCs/>
                <w:i/>
                <w:u w:val="single"/>
              </w:rPr>
              <w:t>Практическое занятие 23:</w:t>
            </w:r>
          </w:p>
          <w:p w14:paraId="324DEDB3" w14:textId="77777777" w:rsidR="000E2D17" w:rsidRPr="000F3A1A" w:rsidRDefault="000E2D17" w:rsidP="00C40094">
            <w:pPr>
              <w:pStyle w:val="TableParagraph"/>
              <w:tabs>
                <w:tab w:val="left" w:pos="1861"/>
                <w:tab w:val="left" w:pos="3959"/>
              </w:tabs>
              <w:ind w:left="107" w:right="99"/>
              <w:jc w:val="both"/>
              <w:rPr>
                <w:sz w:val="24"/>
              </w:rPr>
            </w:pPr>
            <w:r w:rsidRPr="000F3A1A">
              <w:rPr>
                <w:spacing w:val="-2"/>
                <w:sz w:val="24"/>
              </w:rPr>
              <w:t>Изучение</w:t>
            </w:r>
            <w:r w:rsidRPr="000F3A1A">
              <w:rPr>
                <w:sz w:val="24"/>
              </w:rPr>
              <w:tab/>
            </w:r>
            <w:r w:rsidRPr="000F3A1A">
              <w:rPr>
                <w:spacing w:val="-2"/>
                <w:sz w:val="24"/>
              </w:rPr>
              <w:t>конструкций</w:t>
            </w:r>
            <w:r w:rsidRPr="000F3A1A">
              <w:rPr>
                <w:sz w:val="24"/>
              </w:rPr>
              <w:tab/>
            </w:r>
            <w:r w:rsidRPr="000F3A1A">
              <w:rPr>
                <w:spacing w:val="-2"/>
                <w:sz w:val="24"/>
              </w:rPr>
              <w:t xml:space="preserve">узлов </w:t>
            </w:r>
            <w:r w:rsidRPr="000F3A1A">
              <w:rPr>
                <w:sz w:val="24"/>
              </w:rPr>
              <w:t>подшипников, их обозначение и основные типы. Конструирование узла подшипника. Подбор и расчет подшипников качения по динамической</w:t>
            </w:r>
            <w:r w:rsidRPr="000F3A1A">
              <w:rPr>
                <w:spacing w:val="63"/>
                <w:w w:val="150"/>
                <w:sz w:val="24"/>
              </w:rPr>
              <w:t xml:space="preserve">  </w:t>
            </w:r>
            <w:r w:rsidRPr="000F3A1A">
              <w:rPr>
                <w:sz w:val="24"/>
              </w:rPr>
              <w:t>грузоподъемности</w:t>
            </w:r>
            <w:r w:rsidRPr="000F3A1A">
              <w:rPr>
                <w:spacing w:val="62"/>
                <w:w w:val="150"/>
                <w:sz w:val="24"/>
              </w:rPr>
              <w:t xml:space="preserve">    </w:t>
            </w:r>
            <w:r w:rsidRPr="000F3A1A">
              <w:rPr>
                <w:spacing w:val="-10"/>
                <w:sz w:val="24"/>
              </w:rPr>
              <w:t>и</w:t>
            </w:r>
          </w:p>
          <w:p w14:paraId="72A4AFAF" w14:textId="77777777" w:rsidR="000E2D17" w:rsidRPr="000F3A1A" w:rsidRDefault="000E2D17" w:rsidP="00C40094">
            <w:pPr>
              <w:pStyle w:val="TableParagraph"/>
              <w:spacing w:line="265" w:lineRule="exact"/>
              <w:ind w:left="107"/>
              <w:rPr>
                <w:bCs/>
                <w:i/>
                <w:u w:val="single"/>
              </w:rPr>
            </w:pPr>
            <w:r w:rsidRPr="000F3A1A">
              <w:rPr>
                <w:spacing w:val="-2"/>
                <w:sz w:val="24"/>
              </w:rPr>
              <w:t>долговечности</w:t>
            </w:r>
          </w:p>
        </w:tc>
        <w:tc>
          <w:tcPr>
            <w:tcW w:w="695" w:type="pct"/>
            <w:vAlign w:val="center"/>
          </w:tcPr>
          <w:p w14:paraId="32F4CD9A" w14:textId="77777777" w:rsidR="000E2D17" w:rsidRPr="000F3A1A" w:rsidRDefault="000E2D17" w:rsidP="00C40094">
            <w:pPr>
              <w:suppressAutoHyphens/>
              <w:jc w:val="center"/>
              <w:rPr>
                <w:rFonts w:ascii="Times New Roman" w:hAnsi="Times New Roman" w:cs="Times New Roman"/>
                <w:iCs/>
              </w:rPr>
            </w:pPr>
            <w:r w:rsidRPr="000F3A1A">
              <w:rPr>
                <w:rFonts w:ascii="Times New Roman" w:hAnsi="Times New Roman" w:cs="Times New Roman"/>
                <w:iCs/>
              </w:rPr>
              <w:t>2</w:t>
            </w:r>
          </w:p>
        </w:tc>
        <w:tc>
          <w:tcPr>
            <w:tcW w:w="795" w:type="pct"/>
          </w:tcPr>
          <w:p w14:paraId="74805EB0" w14:textId="77777777" w:rsidR="000E2D17" w:rsidRPr="000F3A1A" w:rsidRDefault="000E2D17" w:rsidP="00C40094">
            <w:pPr>
              <w:rPr>
                <w:rFonts w:ascii="Times New Roman" w:hAnsi="Times New Roman" w:cs="Times New Roman"/>
                <w:b/>
                <w:bCs/>
              </w:rPr>
            </w:pPr>
          </w:p>
        </w:tc>
        <w:tc>
          <w:tcPr>
            <w:tcW w:w="363" w:type="pct"/>
          </w:tcPr>
          <w:p w14:paraId="7BBD8CA8" w14:textId="77777777" w:rsidR="000E2D17" w:rsidRPr="000F3A1A" w:rsidRDefault="000E2D17" w:rsidP="00C4009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0F3A1A">
              <w:rPr>
                <w:rFonts w:ascii="Times New Roman" w:hAnsi="Times New Roman" w:cs="Times New Roman"/>
                <w:sz w:val="24"/>
                <w:szCs w:val="24"/>
              </w:rPr>
              <w:t>ОК 01 ОК 02 ОК 03 ОК 04 ОК 09</w:t>
            </w:r>
          </w:p>
          <w:p w14:paraId="31C9F9A6" w14:textId="77777777" w:rsidR="000E2D17" w:rsidRPr="000F3A1A" w:rsidRDefault="000E2D17" w:rsidP="00C40094">
            <w:pPr>
              <w:rPr>
                <w:rFonts w:ascii="Times New Roman" w:hAnsi="Times New Roman" w:cs="Times New Roman"/>
                <w:b/>
                <w:bCs/>
              </w:rPr>
            </w:pPr>
          </w:p>
        </w:tc>
        <w:tc>
          <w:tcPr>
            <w:tcW w:w="714" w:type="pct"/>
          </w:tcPr>
          <w:p w14:paraId="2C7B2F72" w14:textId="77777777" w:rsidR="000E2D17" w:rsidRPr="000F3A1A" w:rsidRDefault="000E2D17" w:rsidP="00C40094">
            <w:pPr>
              <w:spacing w:after="0" w:line="240" w:lineRule="auto"/>
              <w:rPr>
                <w:rFonts w:ascii="Times New Roman" w:hAnsi="Times New Roman" w:cs="Times New Roman"/>
              </w:rPr>
            </w:pPr>
            <w:r w:rsidRPr="000F3A1A">
              <w:rPr>
                <w:rFonts w:ascii="Times New Roman" w:hAnsi="Times New Roman" w:cs="Times New Roman"/>
              </w:rPr>
              <w:t>Уо.01.01</w:t>
            </w:r>
          </w:p>
          <w:p w14:paraId="0CD7EF99" w14:textId="77777777" w:rsidR="000E2D17" w:rsidRPr="000F3A1A" w:rsidRDefault="000E2D17" w:rsidP="00C40094">
            <w:pPr>
              <w:spacing w:after="0" w:line="240" w:lineRule="auto"/>
              <w:rPr>
                <w:rFonts w:ascii="Times New Roman" w:hAnsi="Times New Roman" w:cs="Times New Roman"/>
              </w:rPr>
            </w:pPr>
            <w:r w:rsidRPr="000F3A1A">
              <w:rPr>
                <w:rFonts w:ascii="Times New Roman" w:hAnsi="Times New Roman" w:cs="Times New Roman"/>
              </w:rPr>
              <w:t>Зо.01.01</w:t>
            </w:r>
          </w:p>
          <w:p w14:paraId="530F897D" w14:textId="77777777" w:rsidR="000E2D17" w:rsidRPr="000F3A1A" w:rsidRDefault="000E2D17" w:rsidP="00C40094">
            <w:pPr>
              <w:spacing w:after="0" w:line="240" w:lineRule="auto"/>
              <w:rPr>
                <w:rFonts w:ascii="Times New Roman" w:hAnsi="Times New Roman" w:cs="Times New Roman"/>
              </w:rPr>
            </w:pPr>
            <w:r w:rsidRPr="000F3A1A">
              <w:rPr>
                <w:rFonts w:ascii="Times New Roman" w:hAnsi="Times New Roman" w:cs="Times New Roman"/>
              </w:rPr>
              <w:t>Уо.01.05</w:t>
            </w:r>
          </w:p>
          <w:p w14:paraId="161A5023" w14:textId="77777777" w:rsidR="000E2D17" w:rsidRPr="000F3A1A" w:rsidRDefault="000E2D17" w:rsidP="00C40094">
            <w:pPr>
              <w:spacing w:after="0" w:line="240" w:lineRule="auto"/>
              <w:rPr>
                <w:rFonts w:ascii="Times New Roman" w:hAnsi="Times New Roman" w:cs="Times New Roman"/>
              </w:rPr>
            </w:pPr>
            <w:r w:rsidRPr="000F3A1A">
              <w:rPr>
                <w:rFonts w:ascii="Times New Roman" w:hAnsi="Times New Roman" w:cs="Times New Roman"/>
              </w:rPr>
              <w:t>Зо.01.05</w:t>
            </w:r>
          </w:p>
          <w:p w14:paraId="0A810C62" w14:textId="77777777" w:rsidR="000E2D17" w:rsidRPr="000F3A1A" w:rsidRDefault="000E2D17" w:rsidP="00C40094">
            <w:pPr>
              <w:spacing w:after="0" w:line="240" w:lineRule="auto"/>
              <w:rPr>
                <w:rFonts w:ascii="Times New Roman" w:hAnsi="Times New Roman" w:cs="Times New Roman"/>
              </w:rPr>
            </w:pPr>
            <w:r w:rsidRPr="000F3A1A">
              <w:rPr>
                <w:rFonts w:ascii="Times New Roman" w:hAnsi="Times New Roman" w:cs="Times New Roman"/>
              </w:rPr>
              <w:t>Уо.01.06</w:t>
            </w:r>
          </w:p>
          <w:p w14:paraId="13C4D1E3" w14:textId="77777777" w:rsidR="000E2D17" w:rsidRPr="000F3A1A" w:rsidRDefault="000E2D17" w:rsidP="00C40094">
            <w:pPr>
              <w:spacing w:after="0" w:line="240" w:lineRule="auto"/>
              <w:rPr>
                <w:rFonts w:ascii="Times New Roman" w:hAnsi="Times New Roman" w:cs="Times New Roman"/>
              </w:rPr>
            </w:pPr>
            <w:r w:rsidRPr="000F3A1A">
              <w:rPr>
                <w:rFonts w:ascii="Times New Roman" w:hAnsi="Times New Roman" w:cs="Times New Roman"/>
              </w:rPr>
              <w:t>Зо.01.06</w:t>
            </w:r>
          </w:p>
          <w:p w14:paraId="00B4B37B" w14:textId="77777777" w:rsidR="000E2D17" w:rsidRPr="000F3A1A" w:rsidRDefault="000E2D17" w:rsidP="00C40094">
            <w:pPr>
              <w:rPr>
                <w:rFonts w:ascii="Times New Roman" w:hAnsi="Times New Roman" w:cs="Times New Roman"/>
                <w:b/>
                <w:bCs/>
              </w:rPr>
            </w:pPr>
            <w:r w:rsidRPr="000F3A1A">
              <w:rPr>
                <w:rFonts w:ascii="Times New Roman" w:hAnsi="Times New Roman" w:cs="Times New Roman"/>
              </w:rPr>
              <w:t>Уо.01.08</w:t>
            </w:r>
          </w:p>
        </w:tc>
      </w:tr>
      <w:tr w:rsidR="000F3A1A" w:rsidRPr="000F3A1A" w14:paraId="4B9D776B" w14:textId="77777777" w:rsidTr="00C40094">
        <w:trPr>
          <w:trHeight w:val="20"/>
        </w:trPr>
        <w:tc>
          <w:tcPr>
            <w:tcW w:w="2433" w:type="pct"/>
            <w:gridSpan w:val="2"/>
          </w:tcPr>
          <w:p w14:paraId="179B39E4" w14:textId="77777777" w:rsidR="000E2D17" w:rsidRPr="000F3A1A" w:rsidRDefault="000E2D17" w:rsidP="00C40094">
            <w:pPr>
              <w:suppressAutoHyphens/>
              <w:rPr>
                <w:rFonts w:ascii="Times New Roman" w:hAnsi="Times New Roman" w:cs="Times New Roman"/>
                <w:b/>
              </w:rPr>
            </w:pPr>
            <w:r w:rsidRPr="000F3A1A">
              <w:rPr>
                <w:rFonts w:ascii="Times New Roman" w:hAnsi="Times New Roman" w:cs="Times New Roman"/>
                <w:b/>
              </w:rPr>
              <w:t>Промежуточная аттестация</w:t>
            </w:r>
          </w:p>
        </w:tc>
        <w:tc>
          <w:tcPr>
            <w:tcW w:w="695" w:type="pct"/>
            <w:vAlign w:val="center"/>
          </w:tcPr>
          <w:p w14:paraId="39088F25" w14:textId="77777777" w:rsidR="000E2D17" w:rsidRPr="000F3A1A" w:rsidRDefault="000E2D17" w:rsidP="00C40094">
            <w:pPr>
              <w:jc w:val="center"/>
              <w:rPr>
                <w:rFonts w:ascii="Times New Roman" w:hAnsi="Times New Roman" w:cs="Times New Roman"/>
                <w:b/>
              </w:rPr>
            </w:pPr>
            <w:r w:rsidRPr="000F3A1A">
              <w:rPr>
                <w:rFonts w:ascii="Times New Roman" w:hAnsi="Times New Roman" w:cs="Times New Roman"/>
                <w:b/>
              </w:rPr>
              <w:t>3</w:t>
            </w:r>
          </w:p>
        </w:tc>
        <w:tc>
          <w:tcPr>
            <w:tcW w:w="795" w:type="pct"/>
          </w:tcPr>
          <w:p w14:paraId="18686030" w14:textId="77777777" w:rsidR="000E2D17" w:rsidRPr="000F3A1A" w:rsidRDefault="000E2D17" w:rsidP="00C40094">
            <w:pPr>
              <w:rPr>
                <w:rFonts w:ascii="Times New Roman" w:hAnsi="Times New Roman" w:cs="Times New Roman"/>
                <w:b/>
                <w:i/>
              </w:rPr>
            </w:pPr>
          </w:p>
        </w:tc>
        <w:tc>
          <w:tcPr>
            <w:tcW w:w="363" w:type="pct"/>
          </w:tcPr>
          <w:p w14:paraId="773ED638" w14:textId="77777777" w:rsidR="000E2D17" w:rsidRPr="000F3A1A" w:rsidRDefault="000E2D17" w:rsidP="00C40094">
            <w:pPr>
              <w:rPr>
                <w:rFonts w:ascii="Times New Roman" w:hAnsi="Times New Roman" w:cs="Times New Roman"/>
                <w:b/>
                <w:i/>
              </w:rPr>
            </w:pPr>
          </w:p>
        </w:tc>
        <w:tc>
          <w:tcPr>
            <w:tcW w:w="714" w:type="pct"/>
          </w:tcPr>
          <w:p w14:paraId="40AD18CE" w14:textId="77777777" w:rsidR="000E2D17" w:rsidRPr="000F3A1A" w:rsidRDefault="000E2D17" w:rsidP="00C40094">
            <w:pPr>
              <w:rPr>
                <w:rFonts w:ascii="Times New Roman" w:hAnsi="Times New Roman" w:cs="Times New Roman"/>
                <w:b/>
                <w:i/>
              </w:rPr>
            </w:pPr>
          </w:p>
        </w:tc>
      </w:tr>
      <w:tr w:rsidR="000F3A1A" w:rsidRPr="000F3A1A" w14:paraId="283E36FD" w14:textId="77777777" w:rsidTr="00C40094">
        <w:trPr>
          <w:trHeight w:val="20"/>
        </w:trPr>
        <w:tc>
          <w:tcPr>
            <w:tcW w:w="2433" w:type="pct"/>
            <w:gridSpan w:val="2"/>
          </w:tcPr>
          <w:p w14:paraId="72FB22E1" w14:textId="77777777" w:rsidR="000E2D17" w:rsidRPr="000F3A1A" w:rsidRDefault="000E2D17" w:rsidP="00C40094">
            <w:pPr>
              <w:rPr>
                <w:rFonts w:ascii="Times New Roman" w:hAnsi="Times New Roman" w:cs="Times New Roman"/>
                <w:b/>
                <w:bCs/>
              </w:rPr>
            </w:pPr>
            <w:r w:rsidRPr="000F3A1A">
              <w:rPr>
                <w:rFonts w:ascii="Times New Roman" w:hAnsi="Times New Roman" w:cs="Times New Roman"/>
                <w:b/>
                <w:bCs/>
              </w:rPr>
              <w:t>Всего:</w:t>
            </w:r>
          </w:p>
        </w:tc>
        <w:tc>
          <w:tcPr>
            <w:tcW w:w="695" w:type="pct"/>
            <w:vAlign w:val="center"/>
          </w:tcPr>
          <w:p w14:paraId="2775F7DE" w14:textId="77777777" w:rsidR="000E2D17" w:rsidRPr="000F3A1A" w:rsidRDefault="000E2D17" w:rsidP="00C40094">
            <w:pPr>
              <w:jc w:val="center"/>
              <w:rPr>
                <w:rFonts w:ascii="Times New Roman" w:hAnsi="Times New Roman" w:cs="Times New Roman"/>
                <w:b/>
                <w:bCs/>
              </w:rPr>
            </w:pPr>
            <w:r w:rsidRPr="000F3A1A">
              <w:rPr>
                <w:rFonts w:ascii="Times New Roman" w:hAnsi="Times New Roman" w:cs="Times New Roman"/>
                <w:b/>
                <w:bCs/>
              </w:rPr>
              <w:t>72</w:t>
            </w:r>
          </w:p>
        </w:tc>
        <w:tc>
          <w:tcPr>
            <w:tcW w:w="795" w:type="pct"/>
          </w:tcPr>
          <w:p w14:paraId="73B2C94D" w14:textId="77777777" w:rsidR="000E2D17" w:rsidRPr="000F3A1A" w:rsidRDefault="000E2D17" w:rsidP="00C40094">
            <w:pPr>
              <w:rPr>
                <w:rFonts w:ascii="Times New Roman" w:hAnsi="Times New Roman" w:cs="Times New Roman"/>
                <w:b/>
                <w:bCs/>
                <w:i/>
              </w:rPr>
            </w:pPr>
          </w:p>
        </w:tc>
        <w:tc>
          <w:tcPr>
            <w:tcW w:w="363" w:type="pct"/>
          </w:tcPr>
          <w:p w14:paraId="2CE17E05" w14:textId="77777777" w:rsidR="000E2D17" w:rsidRPr="000F3A1A" w:rsidRDefault="000E2D17" w:rsidP="00C40094">
            <w:pPr>
              <w:rPr>
                <w:rFonts w:ascii="Times New Roman" w:hAnsi="Times New Roman" w:cs="Times New Roman"/>
                <w:b/>
                <w:bCs/>
                <w:i/>
              </w:rPr>
            </w:pPr>
          </w:p>
        </w:tc>
        <w:tc>
          <w:tcPr>
            <w:tcW w:w="714" w:type="pct"/>
          </w:tcPr>
          <w:p w14:paraId="61AC40C9" w14:textId="77777777" w:rsidR="000E2D17" w:rsidRPr="000F3A1A" w:rsidRDefault="000E2D17" w:rsidP="00C40094">
            <w:pPr>
              <w:rPr>
                <w:rFonts w:ascii="Times New Roman" w:hAnsi="Times New Roman" w:cs="Times New Roman"/>
                <w:b/>
                <w:bCs/>
                <w:i/>
              </w:rPr>
            </w:pPr>
          </w:p>
        </w:tc>
      </w:tr>
    </w:tbl>
    <w:p w14:paraId="75D044D3" w14:textId="77777777" w:rsidR="000E2D17" w:rsidRPr="000F3A1A" w:rsidRDefault="000E2D17" w:rsidP="000E2D17">
      <w:pPr>
        <w:ind w:firstLine="709"/>
        <w:rPr>
          <w:rFonts w:ascii="Times New Roman" w:hAnsi="Times New Roman" w:cs="Times New Roman"/>
          <w:i/>
        </w:rPr>
        <w:sectPr w:rsidR="000E2D17" w:rsidRPr="000F3A1A" w:rsidSect="00C40094">
          <w:pgSz w:w="16840" w:h="11907" w:orient="landscape"/>
          <w:pgMar w:top="851" w:right="1134" w:bottom="851" w:left="992" w:header="709" w:footer="709" w:gutter="0"/>
          <w:cols w:space="720"/>
        </w:sectPr>
      </w:pPr>
    </w:p>
    <w:p w14:paraId="51ED4657" w14:textId="77777777" w:rsidR="000E2D17" w:rsidRPr="000F3A1A" w:rsidRDefault="000E2D17" w:rsidP="000E2D17">
      <w:pPr>
        <w:ind w:left="1353"/>
        <w:rPr>
          <w:rFonts w:ascii="Times New Roman" w:hAnsi="Times New Roman" w:cs="Times New Roman"/>
          <w:b/>
          <w:bCs/>
        </w:rPr>
      </w:pPr>
      <w:r w:rsidRPr="000F3A1A">
        <w:rPr>
          <w:rFonts w:ascii="Times New Roman" w:hAnsi="Times New Roman" w:cs="Times New Roman"/>
          <w:b/>
          <w:bCs/>
        </w:rPr>
        <w:lastRenderedPageBreak/>
        <w:t>3. УСЛОВИЯ РЕАЛИЗАЦИИ УЧЕБНОЙ ДИСЦИПЛИНЫ</w:t>
      </w:r>
    </w:p>
    <w:p w14:paraId="16B062D5" w14:textId="77777777" w:rsidR="000E2D17" w:rsidRPr="000F3A1A" w:rsidRDefault="000E2D17" w:rsidP="000E2D17">
      <w:pPr>
        <w:suppressAutoHyphens/>
        <w:spacing w:after="0"/>
        <w:ind w:firstLine="709"/>
        <w:jc w:val="both"/>
        <w:rPr>
          <w:rFonts w:ascii="Times New Roman" w:hAnsi="Times New Roman" w:cs="Times New Roman"/>
          <w:bCs/>
          <w:sz w:val="24"/>
          <w:szCs w:val="24"/>
        </w:rPr>
      </w:pPr>
      <w:r w:rsidRPr="000F3A1A">
        <w:rPr>
          <w:rFonts w:ascii="Times New Roman" w:hAnsi="Times New Roman" w:cs="Times New Roman"/>
          <w:bCs/>
          <w:sz w:val="24"/>
          <w:szCs w:val="24"/>
        </w:rPr>
        <w:t>3.1. Для реализации программы учебной дисциплины должны быть предусмотрены следующие специальные помещения:</w:t>
      </w:r>
    </w:p>
    <w:p w14:paraId="07CC3616" w14:textId="77777777" w:rsidR="000E2D17" w:rsidRPr="000F3A1A" w:rsidRDefault="000E2D17" w:rsidP="000E2D17">
      <w:pPr>
        <w:pStyle w:val="afc"/>
        <w:ind w:right="384" w:firstLine="707"/>
      </w:pPr>
      <w:r w:rsidRPr="000F3A1A">
        <w:t>Кабинет «Техническая механика», оснащенный оборудованием: доска учебная, рабочие места по количеству обучающихся, рабочее место для преподавателя, наглядные пособия (детали, сборочные узлы, плакаты, модели и др.), комплекты учебно- методической и нормативной документации; техническими средствами обучения: компьютеры с лицензионным программным обеспечением и доступом в Интернет, принтер, проектор с экраном или большой телевизионный экран, программное обеспечение «Компас 3D», «</w:t>
      </w:r>
      <w:proofErr w:type="spellStart"/>
      <w:r w:rsidRPr="000F3A1A">
        <w:t>AutoCAD</w:t>
      </w:r>
      <w:proofErr w:type="spellEnd"/>
      <w:r w:rsidRPr="000F3A1A">
        <w:t>», «CorelDRAWGraphicsSuiteX3».</w:t>
      </w:r>
    </w:p>
    <w:p w14:paraId="4043A004" w14:textId="77777777" w:rsidR="000E2D17" w:rsidRPr="000F3A1A" w:rsidRDefault="000E2D17" w:rsidP="000E2D17">
      <w:pPr>
        <w:suppressAutoHyphens/>
        <w:spacing w:after="0"/>
        <w:ind w:firstLine="709"/>
        <w:jc w:val="both"/>
        <w:rPr>
          <w:rFonts w:ascii="Times New Roman" w:hAnsi="Times New Roman" w:cs="Times New Roman"/>
          <w:b/>
          <w:bCs/>
          <w:sz w:val="24"/>
          <w:szCs w:val="24"/>
          <w:lang w:val="x-none"/>
        </w:rPr>
      </w:pPr>
    </w:p>
    <w:p w14:paraId="7D5E91DD" w14:textId="77777777" w:rsidR="000E2D17" w:rsidRPr="000F3A1A" w:rsidRDefault="000E2D17" w:rsidP="000E2D17">
      <w:pPr>
        <w:suppressAutoHyphens/>
        <w:spacing w:after="0"/>
        <w:ind w:firstLine="709"/>
        <w:jc w:val="both"/>
        <w:rPr>
          <w:rFonts w:ascii="Times New Roman" w:hAnsi="Times New Roman" w:cs="Times New Roman"/>
          <w:b/>
          <w:bCs/>
          <w:sz w:val="24"/>
          <w:szCs w:val="24"/>
        </w:rPr>
      </w:pPr>
      <w:r w:rsidRPr="000F3A1A">
        <w:rPr>
          <w:rFonts w:ascii="Times New Roman" w:hAnsi="Times New Roman" w:cs="Times New Roman"/>
          <w:b/>
          <w:bCs/>
          <w:sz w:val="24"/>
          <w:szCs w:val="24"/>
        </w:rPr>
        <w:t>3.2. Информационное обеспечение реализации программы</w:t>
      </w:r>
    </w:p>
    <w:p w14:paraId="300ED860" w14:textId="77777777" w:rsidR="000E2D17" w:rsidRPr="000F3A1A" w:rsidRDefault="000E2D17" w:rsidP="000E2D17">
      <w:pPr>
        <w:suppressAutoHyphens/>
        <w:spacing w:after="0"/>
        <w:ind w:firstLine="709"/>
        <w:jc w:val="both"/>
        <w:rPr>
          <w:rFonts w:ascii="Times New Roman" w:hAnsi="Times New Roman" w:cs="Times New Roman"/>
          <w:bCs/>
          <w:sz w:val="24"/>
          <w:szCs w:val="24"/>
        </w:rPr>
      </w:pPr>
      <w:r w:rsidRPr="000F3A1A">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0F3A1A">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F3A1A">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48FB5EA" w14:textId="77777777" w:rsidR="000E2D17" w:rsidRPr="000F3A1A" w:rsidRDefault="000E2D17" w:rsidP="000E2D17">
      <w:pPr>
        <w:suppressAutoHyphens/>
        <w:spacing w:after="0"/>
        <w:ind w:firstLine="709"/>
        <w:jc w:val="both"/>
        <w:rPr>
          <w:rFonts w:ascii="Times New Roman" w:hAnsi="Times New Roman" w:cs="Times New Roman"/>
          <w:sz w:val="24"/>
          <w:szCs w:val="24"/>
        </w:rPr>
      </w:pPr>
    </w:p>
    <w:p w14:paraId="5842A015" w14:textId="77777777" w:rsidR="000E2D17" w:rsidRPr="000F3A1A" w:rsidRDefault="000E2D17" w:rsidP="000E2D17">
      <w:pPr>
        <w:suppressAutoHyphens/>
        <w:spacing w:after="0"/>
        <w:ind w:firstLine="709"/>
        <w:jc w:val="both"/>
        <w:rPr>
          <w:rFonts w:ascii="Times New Roman" w:hAnsi="Times New Roman" w:cs="Times New Roman"/>
          <w:b/>
          <w:sz w:val="24"/>
          <w:szCs w:val="24"/>
        </w:rPr>
      </w:pPr>
      <w:r w:rsidRPr="000F3A1A">
        <w:rPr>
          <w:rFonts w:ascii="Times New Roman" w:hAnsi="Times New Roman" w:cs="Times New Roman"/>
          <w:b/>
          <w:sz w:val="24"/>
          <w:szCs w:val="24"/>
        </w:rPr>
        <w:t>3.2.1. Основные печатные издания</w:t>
      </w:r>
    </w:p>
    <w:p w14:paraId="0F0429D0" w14:textId="77777777" w:rsidR="000E2D17" w:rsidRPr="000F3A1A" w:rsidRDefault="000E2D17" w:rsidP="004B1C3B">
      <w:pPr>
        <w:pStyle w:val="ab"/>
        <w:widowControl w:val="0"/>
        <w:numPr>
          <w:ilvl w:val="0"/>
          <w:numId w:val="154"/>
        </w:numPr>
        <w:tabs>
          <w:tab w:val="left" w:pos="1238"/>
        </w:tabs>
        <w:suppressAutoHyphens w:val="0"/>
        <w:autoSpaceDE w:val="0"/>
        <w:autoSpaceDN w:val="0"/>
        <w:spacing w:after="0" w:line="240" w:lineRule="auto"/>
        <w:ind w:right="384" w:firstLine="707"/>
        <w:jc w:val="both"/>
        <w:rPr>
          <w:rFonts w:ascii="Times New Roman" w:hAnsi="Times New Roman"/>
        </w:rPr>
      </w:pPr>
      <w:r w:rsidRPr="000F3A1A">
        <w:rPr>
          <w:rFonts w:ascii="Times New Roman" w:hAnsi="Times New Roman"/>
        </w:rPr>
        <w:t>ЭБС «</w:t>
      </w:r>
      <w:proofErr w:type="spellStart"/>
      <w:r w:rsidRPr="000F3A1A">
        <w:rPr>
          <w:rFonts w:ascii="Times New Roman" w:hAnsi="Times New Roman"/>
        </w:rPr>
        <w:t>Znanium</w:t>
      </w:r>
      <w:proofErr w:type="spellEnd"/>
      <w:r w:rsidRPr="000F3A1A">
        <w:rPr>
          <w:rFonts w:ascii="Times New Roman" w:hAnsi="Times New Roman"/>
        </w:rPr>
        <w:t xml:space="preserve">»: </w:t>
      </w:r>
      <w:proofErr w:type="spellStart"/>
      <w:r w:rsidRPr="000F3A1A">
        <w:rPr>
          <w:rFonts w:ascii="Times New Roman" w:hAnsi="Times New Roman"/>
        </w:rPr>
        <w:t>Олофинская</w:t>
      </w:r>
      <w:proofErr w:type="spellEnd"/>
      <w:r w:rsidRPr="000F3A1A">
        <w:rPr>
          <w:rFonts w:ascii="Times New Roman" w:hAnsi="Times New Roman"/>
        </w:rPr>
        <w:t xml:space="preserve"> В. П. Техническая механика. Сборник тестовых заданий : учеб. пособие / В.П. </w:t>
      </w:r>
      <w:proofErr w:type="spellStart"/>
      <w:r w:rsidRPr="000F3A1A">
        <w:rPr>
          <w:rFonts w:ascii="Times New Roman" w:hAnsi="Times New Roman"/>
        </w:rPr>
        <w:t>Олофинская</w:t>
      </w:r>
      <w:proofErr w:type="spellEnd"/>
      <w:r w:rsidRPr="000F3A1A">
        <w:rPr>
          <w:rFonts w:ascii="Times New Roman" w:hAnsi="Times New Roman"/>
        </w:rPr>
        <w:t xml:space="preserve">. — 2-е изд., </w:t>
      </w:r>
      <w:proofErr w:type="spellStart"/>
      <w:r w:rsidRPr="000F3A1A">
        <w:rPr>
          <w:rFonts w:ascii="Times New Roman" w:hAnsi="Times New Roman"/>
        </w:rPr>
        <w:t>испр</w:t>
      </w:r>
      <w:proofErr w:type="spellEnd"/>
      <w:r w:rsidRPr="000F3A1A">
        <w:rPr>
          <w:rFonts w:ascii="Times New Roman" w:hAnsi="Times New Roman"/>
        </w:rPr>
        <w:t xml:space="preserve">. и доп. — М. : ФОРУМ : ИНФРА-М, 2019. — 132 с. — (Среднее профессиональное образование). - Режим доступа: </w:t>
      </w:r>
      <w:hyperlink r:id="rId42">
        <w:r w:rsidRPr="000F3A1A">
          <w:rPr>
            <w:rFonts w:ascii="Times New Roman" w:hAnsi="Times New Roman"/>
            <w:spacing w:val="-2"/>
          </w:rPr>
          <w:t>http://znanium.com/catalog/product/1023170</w:t>
        </w:r>
      </w:hyperlink>
    </w:p>
    <w:p w14:paraId="2DC4BE6C" w14:textId="77777777" w:rsidR="000E2D17" w:rsidRPr="000F3A1A" w:rsidRDefault="000E2D17" w:rsidP="004B1C3B">
      <w:pPr>
        <w:pStyle w:val="ab"/>
        <w:widowControl w:val="0"/>
        <w:numPr>
          <w:ilvl w:val="0"/>
          <w:numId w:val="154"/>
        </w:numPr>
        <w:tabs>
          <w:tab w:val="left" w:pos="1279"/>
        </w:tabs>
        <w:suppressAutoHyphens w:val="0"/>
        <w:autoSpaceDE w:val="0"/>
        <w:autoSpaceDN w:val="0"/>
        <w:spacing w:after="0" w:line="240" w:lineRule="auto"/>
        <w:ind w:right="388" w:firstLine="707"/>
        <w:jc w:val="both"/>
        <w:rPr>
          <w:rFonts w:ascii="Times New Roman" w:hAnsi="Times New Roman"/>
        </w:rPr>
      </w:pPr>
      <w:r w:rsidRPr="000F3A1A">
        <w:rPr>
          <w:rFonts w:ascii="Times New Roman" w:hAnsi="Times New Roman"/>
        </w:rPr>
        <w:t>ЭБС «</w:t>
      </w:r>
      <w:proofErr w:type="spellStart"/>
      <w:r w:rsidRPr="000F3A1A">
        <w:rPr>
          <w:rFonts w:ascii="Times New Roman" w:hAnsi="Times New Roman"/>
        </w:rPr>
        <w:t>Юрайт</w:t>
      </w:r>
      <w:proofErr w:type="spellEnd"/>
      <w:r w:rsidRPr="000F3A1A">
        <w:rPr>
          <w:rFonts w:ascii="Times New Roman" w:hAnsi="Times New Roman"/>
        </w:rPr>
        <w:t>»:</w:t>
      </w:r>
      <w:r w:rsidRPr="000F3A1A">
        <w:rPr>
          <w:rFonts w:ascii="Times New Roman" w:hAnsi="Times New Roman"/>
          <w:spacing w:val="40"/>
        </w:rPr>
        <w:t xml:space="preserve"> </w:t>
      </w:r>
      <w:r w:rsidRPr="000F3A1A">
        <w:rPr>
          <w:rFonts w:ascii="Times New Roman" w:hAnsi="Times New Roman"/>
        </w:rPr>
        <w:t>Ахметзянов, М. Х. Техническая механика (сопротивление материалов) : учебник для среднего профессионального образования / М. Х. Ахметзянов, И.</w:t>
      </w:r>
      <w:r w:rsidRPr="000F3A1A">
        <w:rPr>
          <w:rFonts w:ascii="Times New Roman" w:hAnsi="Times New Roman"/>
          <w:spacing w:val="-1"/>
        </w:rPr>
        <w:t xml:space="preserve"> </w:t>
      </w:r>
      <w:r w:rsidRPr="000F3A1A">
        <w:rPr>
          <w:rFonts w:ascii="Times New Roman" w:hAnsi="Times New Roman"/>
        </w:rPr>
        <w:t xml:space="preserve">Б. Лазарев. — 2-е изд., </w:t>
      </w:r>
      <w:proofErr w:type="spellStart"/>
      <w:r w:rsidRPr="000F3A1A">
        <w:rPr>
          <w:rFonts w:ascii="Times New Roman" w:hAnsi="Times New Roman"/>
        </w:rPr>
        <w:t>перераб</w:t>
      </w:r>
      <w:proofErr w:type="spellEnd"/>
      <w:r w:rsidRPr="000F3A1A">
        <w:rPr>
          <w:rFonts w:ascii="Times New Roman" w:hAnsi="Times New Roman"/>
        </w:rPr>
        <w:t>. и доп. — Москва</w:t>
      </w:r>
      <w:r w:rsidRPr="000F3A1A">
        <w:rPr>
          <w:rFonts w:ascii="Times New Roman" w:hAnsi="Times New Roman"/>
          <w:spacing w:val="-2"/>
        </w:rPr>
        <w:t xml:space="preserve"> </w:t>
      </w:r>
      <w:r w:rsidRPr="000F3A1A">
        <w:rPr>
          <w:rFonts w:ascii="Times New Roman" w:hAnsi="Times New Roman"/>
        </w:rPr>
        <w:t>: Издательство</w:t>
      </w:r>
      <w:r w:rsidRPr="000F3A1A">
        <w:rPr>
          <w:rFonts w:ascii="Times New Roman" w:hAnsi="Times New Roman"/>
          <w:spacing w:val="-1"/>
        </w:rPr>
        <w:t xml:space="preserve"> </w:t>
      </w:r>
      <w:proofErr w:type="spellStart"/>
      <w:r w:rsidRPr="000F3A1A">
        <w:rPr>
          <w:rFonts w:ascii="Times New Roman" w:hAnsi="Times New Roman"/>
        </w:rPr>
        <w:t>Юрайт</w:t>
      </w:r>
      <w:proofErr w:type="spellEnd"/>
      <w:r w:rsidRPr="000F3A1A">
        <w:rPr>
          <w:rFonts w:ascii="Times New Roman" w:hAnsi="Times New Roman"/>
        </w:rPr>
        <w:t>, 2018. — 297 с.</w:t>
      </w:r>
    </w:p>
    <w:p w14:paraId="6FC9EF00" w14:textId="77777777" w:rsidR="000E2D17" w:rsidRPr="000F3A1A" w:rsidRDefault="000E2D17" w:rsidP="000E2D17">
      <w:pPr>
        <w:pStyle w:val="afc"/>
      </w:pPr>
      <w:r w:rsidRPr="000F3A1A">
        <w:t>—</w:t>
      </w:r>
      <w:r w:rsidRPr="000F3A1A">
        <w:rPr>
          <w:spacing w:val="17"/>
        </w:rPr>
        <w:t xml:space="preserve"> </w:t>
      </w:r>
      <w:r w:rsidRPr="000F3A1A">
        <w:t>(Профессиональное</w:t>
      </w:r>
      <w:r w:rsidRPr="000F3A1A">
        <w:rPr>
          <w:spacing w:val="16"/>
        </w:rPr>
        <w:t xml:space="preserve"> </w:t>
      </w:r>
      <w:r w:rsidRPr="000F3A1A">
        <w:t>образование).</w:t>
      </w:r>
      <w:r w:rsidRPr="000F3A1A">
        <w:rPr>
          <w:spacing w:val="19"/>
        </w:rPr>
        <w:t xml:space="preserve"> </w:t>
      </w:r>
      <w:r w:rsidRPr="000F3A1A">
        <w:t>—</w:t>
      </w:r>
      <w:r w:rsidRPr="000F3A1A">
        <w:rPr>
          <w:spacing w:val="19"/>
        </w:rPr>
        <w:t xml:space="preserve"> </w:t>
      </w:r>
      <w:r w:rsidRPr="000F3A1A">
        <w:t>ISBN</w:t>
      </w:r>
      <w:r w:rsidRPr="000F3A1A">
        <w:rPr>
          <w:spacing w:val="18"/>
        </w:rPr>
        <w:t xml:space="preserve"> </w:t>
      </w:r>
      <w:r w:rsidRPr="000F3A1A">
        <w:t>978-5-534-09308-7.</w:t>
      </w:r>
      <w:r w:rsidRPr="000F3A1A">
        <w:rPr>
          <w:spacing w:val="19"/>
        </w:rPr>
        <w:t xml:space="preserve"> </w:t>
      </w:r>
      <w:r w:rsidRPr="000F3A1A">
        <w:t>—</w:t>
      </w:r>
      <w:r w:rsidRPr="000F3A1A">
        <w:rPr>
          <w:spacing w:val="19"/>
        </w:rPr>
        <w:t xml:space="preserve"> </w:t>
      </w:r>
      <w:r w:rsidRPr="000F3A1A">
        <w:t>Текст</w:t>
      </w:r>
      <w:r w:rsidRPr="000F3A1A">
        <w:rPr>
          <w:spacing w:val="17"/>
        </w:rPr>
        <w:t xml:space="preserve"> </w:t>
      </w:r>
      <w:r w:rsidRPr="000F3A1A">
        <w:t>:</w:t>
      </w:r>
      <w:r w:rsidRPr="000F3A1A">
        <w:rPr>
          <w:spacing w:val="18"/>
        </w:rPr>
        <w:t xml:space="preserve"> </w:t>
      </w:r>
      <w:r w:rsidRPr="000F3A1A">
        <w:rPr>
          <w:spacing w:val="-2"/>
        </w:rPr>
        <w:t>электронный</w:t>
      </w:r>
    </w:p>
    <w:p w14:paraId="30E2D4ED" w14:textId="77777777" w:rsidR="000E2D17" w:rsidRPr="000F3A1A" w:rsidRDefault="000E2D17" w:rsidP="000E2D17">
      <w:pPr>
        <w:pStyle w:val="afc"/>
      </w:pPr>
      <w:r w:rsidRPr="000F3A1A">
        <w:t>//</w:t>
      </w:r>
      <w:r w:rsidRPr="000F3A1A">
        <w:rPr>
          <w:spacing w:val="-5"/>
        </w:rPr>
        <w:t xml:space="preserve"> </w:t>
      </w:r>
      <w:r w:rsidRPr="000F3A1A">
        <w:t>ЭБС</w:t>
      </w:r>
      <w:r w:rsidRPr="000F3A1A">
        <w:rPr>
          <w:spacing w:val="-2"/>
        </w:rPr>
        <w:t xml:space="preserve"> </w:t>
      </w:r>
      <w:proofErr w:type="spellStart"/>
      <w:r w:rsidRPr="000F3A1A">
        <w:t>Юрайт</w:t>
      </w:r>
      <w:proofErr w:type="spellEnd"/>
      <w:r w:rsidRPr="000F3A1A">
        <w:rPr>
          <w:spacing w:val="-4"/>
        </w:rPr>
        <w:t xml:space="preserve"> </w:t>
      </w:r>
      <w:r w:rsidRPr="000F3A1A">
        <w:t>[сайт]. —</w:t>
      </w:r>
      <w:r w:rsidRPr="000F3A1A">
        <w:rPr>
          <w:spacing w:val="-5"/>
        </w:rPr>
        <w:t xml:space="preserve"> </w:t>
      </w:r>
      <w:r w:rsidRPr="000F3A1A">
        <w:t>URL:</w:t>
      </w:r>
      <w:r w:rsidRPr="000F3A1A">
        <w:rPr>
          <w:spacing w:val="-2"/>
        </w:rPr>
        <w:t xml:space="preserve"> </w:t>
      </w:r>
      <w:r w:rsidRPr="000F3A1A">
        <w:t>https://</w:t>
      </w:r>
      <w:hyperlink r:id="rId43">
        <w:r w:rsidRPr="000F3A1A">
          <w:t>www.biblio-</w:t>
        </w:r>
        <w:r w:rsidRPr="000F3A1A">
          <w:rPr>
            <w:spacing w:val="-2"/>
          </w:rPr>
          <w:t>online.ru/bcode/427607</w:t>
        </w:r>
      </w:hyperlink>
    </w:p>
    <w:p w14:paraId="090F60BE" w14:textId="77777777" w:rsidR="000E2D17" w:rsidRPr="000F3A1A" w:rsidRDefault="000E2D17" w:rsidP="004B1C3B">
      <w:pPr>
        <w:pStyle w:val="ab"/>
        <w:widowControl w:val="0"/>
        <w:numPr>
          <w:ilvl w:val="0"/>
          <w:numId w:val="154"/>
        </w:numPr>
        <w:tabs>
          <w:tab w:val="left" w:pos="1195"/>
        </w:tabs>
        <w:suppressAutoHyphens w:val="0"/>
        <w:autoSpaceDE w:val="0"/>
        <w:autoSpaceDN w:val="0"/>
        <w:spacing w:after="0" w:line="240" w:lineRule="auto"/>
        <w:ind w:left="1194" w:hanging="245"/>
        <w:jc w:val="both"/>
        <w:rPr>
          <w:rFonts w:ascii="Times New Roman" w:hAnsi="Times New Roman"/>
        </w:rPr>
      </w:pPr>
      <w:r w:rsidRPr="000F3A1A">
        <w:rPr>
          <w:rFonts w:ascii="Times New Roman" w:hAnsi="Times New Roman"/>
        </w:rPr>
        <w:t>ЭБС</w:t>
      </w:r>
      <w:r w:rsidRPr="000F3A1A">
        <w:rPr>
          <w:rFonts w:ascii="Times New Roman" w:hAnsi="Times New Roman"/>
          <w:spacing w:val="3"/>
        </w:rPr>
        <w:t xml:space="preserve"> </w:t>
      </w:r>
      <w:r w:rsidRPr="000F3A1A">
        <w:rPr>
          <w:rFonts w:ascii="Times New Roman" w:hAnsi="Times New Roman"/>
        </w:rPr>
        <w:t>«</w:t>
      </w:r>
      <w:proofErr w:type="spellStart"/>
      <w:r w:rsidRPr="000F3A1A">
        <w:rPr>
          <w:rFonts w:ascii="Times New Roman" w:hAnsi="Times New Roman"/>
        </w:rPr>
        <w:t>Юрайт</w:t>
      </w:r>
      <w:proofErr w:type="spellEnd"/>
      <w:r w:rsidRPr="000F3A1A">
        <w:rPr>
          <w:rFonts w:ascii="Times New Roman" w:hAnsi="Times New Roman"/>
        </w:rPr>
        <w:t>»:</w:t>
      </w:r>
      <w:r w:rsidRPr="000F3A1A">
        <w:rPr>
          <w:rFonts w:ascii="Times New Roman" w:hAnsi="Times New Roman"/>
          <w:spacing w:val="63"/>
        </w:rPr>
        <w:t xml:space="preserve"> </w:t>
      </w:r>
      <w:proofErr w:type="spellStart"/>
      <w:r w:rsidRPr="000F3A1A">
        <w:rPr>
          <w:rFonts w:ascii="Times New Roman" w:hAnsi="Times New Roman"/>
        </w:rPr>
        <w:t>Асадулина</w:t>
      </w:r>
      <w:proofErr w:type="spellEnd"/>
      <w:r w:rsidRPr="000F3A1A">
        <w:rPr>
          <w:rFonts w:ascii="Times New Roman" w:hAnsi="Times New Roman"/>
        </w:rPr>
        <w:t>, Е.</w:t>
      </w:r>
      <w:r w:rsidRPr="000F3A1A">
        <w:rPr>
          <w:rFonts w:ascii="Times New Roman" w:hAnsi="Times New Roman"/>
          <w:spacing w:val="1"/>
        </w:rPr>
        <w:t xml:space="preserve"> </w:t>
      </w:r>
      <w:r w:rsidRPr="000F3A1A">
        <w:rPr>
          <w:rFonts w:ascii="Times New Roman" w:hAnsi="Times New Roman"/>
        </w:rPr>
        <w:t>Техническая</w:t>
      </w:r>
      <w:r w:rsidRPr="000F3A1A">
        <w:rPr>
          <w:rFonts w:ascii="Times New Roman" w:hAnsi="Times New Roman"/>
          <w:spacing w:val="1"/>
        </w:rPr>
        <w:t xml:space="preserve"> </w:t>
      </w:r>
      <w:r w:rsidRPr="000F3A1A">
        <w:rPr>
          <w:rFonts w:ascii="Times New Roman" w:hAnsi="Times New Roman"/>
        </w:rPr>
        <w:t>механика:</w:t>
      </w:r>
      <w:r w:rsidRPr="000F3A1A">
        <w:rPr>
          <w:rFonts w:ascii="Times New Roman" w:hAnsi="Times New Roman"/>
          <w:spacing w:val="2"/>
        </w:rPr>
        <w:t xml:space="preserve"> </w:t>
      </w:r>
      <w:r w:rsidRPr="000F3A1A">
        <w:rPr>
          <w:rFonts w:ascii="Times New Roman" w:hAnsi="Times New Roman"/>
        </w:rPr>
        <w:t xml:space="preserve">сопротивление </w:t>
      </w:r>
      <w:r w:rsidRPr="000F3A1A">
        <w:rPr>
          <w:rFonts w:ascii="Times New Roman" w:hAnsi="Times New Roman"/>
          <w:spacing w:val="-2"/>
        </w:rPr>
        <w:t>материалов</w:t>
      </w:r>
    </w:p>
    <w:p w14:paraId="2DFF07EE" w14:textId="77777777" w:rsidR="000E2D17" w:rsidRPr="000F3A1A" w:rsidRDefault="000E2D17" w:rsidP="000E2D17">
      <w:pPr>
        <w:pStyle w:val="afc"/>
        <w:ind w:right="385"/>
      </w:pPr>
      <w:r w:rsidRPr="000F3A1A">
        <w:t xml:space="preserve">: учебник и практикум для СПО / Е. </w:t>
      </w:r>
      <w:proofErr w:type="spellStart"/>
      <w:r w:rsidRPr="000F3A1A">
        <w:t>Асадулина</w:t>
      </w:r>
      <w:proofErr w:type="spellEnd"/>
      <w:r w:rsidRPr="000F3A1A">
        <w:t xml:space="preserve">. — 2-е изд., </w:t>
      </w:r>
      <w:proofErr w:type="spellStart"/>
      <w:r w:rsidRPr="000F3A1A">
        <w:t>испр</w:t>
      </w:r>
      <w:proofErr w:type="spellEnd"/>
      <w:r w:rsidRPr="000F3A1A">
        <w:t>. и доп. — М. : Издательство</w:t>
      </w:r>
      <w:r w:rsidRPr="000F3A1A">
        <w:rPr>
          <w:spacing w:val="-3"/>
        </w:rPr>
        <w:t xml:space="preserve"> </w:t>
      </w:r>
      <w:proofErr w:type="spellStart"/>
      <w:r w:rsidRPr="000F3A1A">
        <w:t>Юрайт</w:t>
      </w:r>
      <w:proofErr w:type="spellEnd"/>
      <w:r w:rsidRPr="000F3A1A">
        <w:t>,</w:t>
      </w:r>
      <w:r w:rsidRPr="000F3A1A">
        <w:rPr>
          <w:spacing w:val="-2"/>
        </w:rPr>
        <w:t xml:space="preserve"> </w:t>
      </w:r>
      <w:r w:rsidRPr="000F3A1A">
        <w:t>2018. —</w:t>
      </w:r>
      <w:r w:rsidRPr="000F3A1A">
        <w:rPr>
          <w:spacing w:val="-2"/>
        </w:rPr>
        <w:t xml:space="preserve"> </w:t>
      </w:r>
      <w:r w:rsidRPr="000F3A1A">
        <w:t>290</w:t>
      </w:r>
      <w:r w:rsidRPr="000F3A1A">
        <w:rPr>
          <w:spacing w:val="-2"/>
        </w:rPr>
        <w:t xml:space="preserve"> </w:t>
      </w:r>
      <w:r w:rsidRPr="000F3A1A">
        <w:t>с.</w:t>
      </w:r>
      <w:r w:rsidRPr="000F3A1A">
        <w:rPr>
          <w:spacing w:val="-2"/>
        </w:rPr>
        <w:t xml:space="preserve"> </w:t>
      </w:r>
      <w:r w:rsidRPr="000F3A1A">
        <w:t>—</w:t>
      </w:r>
      <w:r w:rsidRPr="000F3A1A">
        <w:rPr>
          <w:spacing w:val="-2"/>
        </w:rPr>
        <w:t xml:space="preserve"> </w:t>
      </w:r>
      <w:r w:rsidRPr="000F3A1A">
        <w:t>(Серия</w:t>
      </w:r>
      <w:r w:rsidRPr="000F3A1A">
        <w:rPr>
          <w:spacing w:val="-5"/>
        </w:rPr>
        <w:t xml:space="preserve"> </w:t>
      </w:r>
      <w:r w:rsidRPr="000F3A1A">
        <w:t>:</w:t>
      </w:r>
      <w:r w:rsidRPr="000F3A1A">
        <w:rPr>
          <w:spacing w:val="-2"/>
        </w:rPr>
        <w:t xml:space="preserve"> </w:t>
      </w:r>
      <w:r w:rsidRPr="000F3A1A">
        <w:t>Профессиональное</w:t>
      </w:r>
      <w:r w:rsidRPr="000F3A1A">
        <w:rPr>
          <w:spacing w:val="-3"/>
        </w:rPr>
        <w:t xml:space="preserve"> </w:t>
      </w:r>
      <w:r w:rsidRPr="000F3A1A">
        <w:t xml:space="preserve">образование). — ISBN 978-5-534-02404-3. — Режим доступа : </w:t>
      </w:r>
      <w:hyperlink r:id="rId44">
        <w:r w:rsidRPr="000F3A1A">
          <w:t>www.biblio-online.ru/book/5695493A-A81F-46AB-</w:t>
        </w:r>
      </w:hyperlink>
      <w:r w:rsidRPr="000F3A1A">
        <w:t xml:space="preserve"> </w:t>
      </w:r>
      <w:r w:rsidRPr="000F3A1A">
        <w:rPr>
          <w:spacing w:val="-2"/>
        </w:rPr>
        <w:t>91AE-D5E437BFA65B</w:t>
      </w:r>
    </w:p>
    <w:p w14:paraId="2BE00410" w14:textId="77777777" w:rsidR="000E2D17" w:rsidRPr="000F3A1A" w:rsidRDefault="000E2D17" w:rsidP="000E2D17">
      <w:pPr>
        <w:spacing w:after="0"/>
        <w:ind w:firstLine="709"/>
        <w:contextualSpacing/>
        <w:rPr>
          <w:rFonts w:ascii="Times New Roman" w:hAnsi="Times New Roman" w:cs="Times New Roman"/>
          <w:b/>
          <w:sz w:val="24"/>
          <w:szCs w:val="24"/>
          <w:lang w:val="x-none"/>
        </w:rPr>
      </w:pPr>
    </w:p>
    <w:p w14:paraId="4C08A20B" w14:textId="77777777" w:rsidR="000E2D17" w:rsidRPr="000F3A1A" w:rsidRDefault="000E2D17" w:rsidP="000E2D17">
      <w:pPr>
        <w:spacing w:after="0"/>
        <w:ind w:firstLine="709"/>
        <w:contextualSpacing/>
        <w:rPr>
          <w:rFonts w:ascii="Times New Roman" w:hAnsi="Times New Roman" w:cs="Times New Roman"/>
          <w:b/>
          <w:sz w:val="24"/>
          <w:szCs w:val="24"/>
          <w:highlight w:val="yellow"/>
        </w:rPr>
      </w:pPr>
      <w:r w:rsidRPr="000F3A1A">
        <w:rPr>
          <w:rFonts w:ascii="Times New Roman" w:hAnsi="Times New Roman" w:cs="Times New Roman"/>
          <w:b/>
          <w:sz w:val="24"/>
          <w:szCs w:val="24"/>
        </w:rPr>
        <w:t>3.2.2. Основные электронные издания</w:t>
      </w:r>
      <w:r w:rsidRPr="000F3A1A">
        <w:rPr>
          <w:rFonts w:ascii="Times New Roman" w:hAnsi="Times New Roman" w:cs="Times New Roman"/>
          <w:b/>
          <w:sz w:val="24"/>
          <w:szCs w:val="24"/>
          <w:highlight w:val="yellow"/>
        </w:rPr>
        <w:t xml:space="preserve"> </w:t>
      </w:r>
    </w:p>
    <w:p w14:paraId="023D5DBC" w14:textId="77777777" w:rsidR="000E2D17" w:rsidRPr="000F3A1A" w:rsidRDefault="000E2D17" w:rsidP="004B1C3B">
      <w:pPr>
        <w:pStyle w:val="ab"/>
        <w:widowControl w:val="0"/>
        <w:numPr>
          <w:ilvl w:val="0"/>
          <w:numId w:val="155"/>
        </w:numPr>
        <w:tabs>
          <w:tab w:val="left" w:pos="1236"/>
        </w:tabs>
        <w:suppressAutoHyphens w:val="0"/>
        <w:autoSpaceDE w:val="0"/>
        <w:autoSpaceDN w:val="0"/>
        <w:spacing w:after="0" w:line="274" w:lineRule="exact"/>
        <w:rPr>
          <w:rFonts w:ascii="Times New Roman" w:hAnsi="Times New Roman"/>
        </w:rPr>
      </w:pPr>
      <w:r w:rsidRPr="000F3A1A">
        <w:rPr>
          <w:rFonts w:ascii="Times New Roman" w:hAnsi="Times New Roman"/>
        </w:rPr>
        <w:t>ИКТ</w:t>
      </w:r>
      <w:r w:rsidRPr="000F3A1A">
        <w:rPr>
          <w:rFonts w:ascii="Times New Roman" w:hAnsi="Times New Roman"/>
          <w:spacing w:val="-10"/>
        </w:rPr>
        <w:t xml:space="preserve"> </w:t>
      </w:r>
      <w:r w:rsidRPr="000F3A1A">
        <w:rPr>
          <w:rFonts w:ascii="Times New Roman" w:hAnsi="Times New Roman"/>
        </w:rPr>
        <w:t>Портал</w:t>
      </w:r>
      <w:r w:rsidRPr="000F3A1A">
        <w:rPr>
          <w:rFonts w:ascii="Times New Roman" w:hAnsi="Times New Roman"/>
          <w:spacing w:val="-4"/>
        </w:rPr>
        <w:t xml:space="preserve"> </w:t>
      </w:r>
      <w:r w:rsidRPr="000F3A1A">
        <w:rPr>
          <w:rFonts w:ascii="Times New Roman" w:hAnsi="Times New Roman"/>
        </w:rPr>
        <w:t>«интернет</w:t>
      </w:r>
      <w:r w:rsidRPr="000F3A1A">
        <w:rPr>
          <w:rFonts w:ascii="Times New Roman" w:hAnsi="Times New Roman"/>
          <w:spacing w:val="-6"/>
        </w:rPr>
        <w:t xml:space="preserve"> </w:t>
      </w:r>
      <w:r w:rsidRPr="000F3A1A">
        <w:rPr>
          <w:rFonts w:ascii="Times New Roman" w:hAnsi="Times New Roman"/>
        </w:rPr>
        <w:t>ресурсы»-</w:t>
      </w:r>
      <w:r w:rsidRPr="000F3A1A">
        <w:rPr>
          <w:rFonts w:ascii="Times New Roman" w:hAnsi="Times New Roman"/>
          <w:spacing w:val="-2"/>
        </w:rPr>
        <w:t>ict.edu.ru</w:t>
      </w:r>
    </w:p>
    <w:p w14:paraId="0741B1B1" w14:textId="77777777" w:rsidR="000E2D17" w:rsidRPr="000F3A1A" w:rsidRDefault="000E2D17" w:rsidP="004B1C3B">
      <w:pPr>
        <w:pStyle w:val="ab"/>
        <w:widowControl w:val="0"/>
        <w:numPr>
          <w:ilvl w:val="0"/>
          <w:numId w:val="155"/>
        </w:numPr>
        <w:tabs>
          <w:tab w:val="left" w:pos="1236"/>
          <w:tab w:val="left" w:pos="2166"/>
          <w:tab w:val="left" w:pos="3737"/>
          <w:tab w:val="left" w:pos="5680"/>
          <w:tab w:val="left" w:pos="6972"/>
          <w:tab w:val="left" w:pos="7563"/>
          <w:tab w:val="left" w:pos="8722"/>
        </w:tabs>
        <w:suppressAutoHyphens w:val="0"/>
        <w:autoSpaceDE w:val="0"/>
        <w:autoSpaceDN w:val="0"/>
        <w:spacing w:after="0" w:line="240" w:lineRule="auto"/>
        <w:rPr>
          <w:rFonts w:ascii="Times New Roman" w:hAnsi="Times New Roman"/>
        </w:rPr>
      </w:pPr>
      <w:r w:rsidRPr="000F3A1A">
        <w:rPr>
          <w:rFonts w:ascii="Times New Roman" w:hAnsi="Times New Roman"/>
          <w:spacing w:val="-5"/>
        </w:rPr>
        <w:t>ЭБС</w:t>
      </w:r>
      <w:r w:rsidRPr="000F3A1A">
        <w:rPr>
          <w:rFonts w:ascii="Times New Roman" w:hAnsi="Times New Roman"/>
        </w:rPr>
        <w:tab/>
      </w:r>
      <w:r w:rsidRPr="000F3A1A">
        <w:rPr>
          <w:rFonts w:ascii="Times New Roman" w:hAnsi="Times New Roman"/>
          <w:spacing w:val="-2"/>
        </w:rPr>
        <w:t>«</w:t>
      </w:r>
      <w:proofErr w:type="spellStart"/>
      <w:r w:rsidRPr="000F3A1A">
        <w:rPr>
          <w:rFonts w:ascii="Times New Roman" w:hAnsi="Times New Roman"/>
          <w:spacing w:val="-2"/>
        </w:rPr>
        <w:t>Znanium</w:t>
      </w:r>
      <w:proofErr w:type="spellEnd"/>
      <w:r w:rsidRPr="000F3A1A">
        <w:rPr>
          <w:rFonts w:ascii="Times New Roman" w:hAnsi="Times New Roman"/>
          <w:spacing w:val="-2"/>
        </w:rPr>
        <w:t>»</w:t>
      </w:r>
      <w:r w:rsidRPr="000F3A1A">
        <w:rPr>
          <w:rFonts w:ascii="Times New Roman" w:hAnsi="Times New Roman"/>
        </w:rPr>
        <w:tab/>
      </w:r>
      <w:r w:rsidRPr="000F3A1A">
        <w:rPr>
          <w:rFonts w:ascii="Times New Roman" w:hAnsi="Times New Roman"/>
          <w:spacing w:val="-2"/>
        </w:rPr>
        <w:t>[Электронный</w:t>
      </w:r>
      <w:r w:rsidRPr="000F3A1A">
        <w:rPr>
          <w:rFonts w:ascii="Times New Roman" w:hAnsi="Times New Roman"/>
        </w:rPr>
        <w:tab/>
      </w:r>
      <w:r w:rsidRPr="000F3A1A">
        <w:rPr>
          <w:rFonts w:ascii="Times New Roman" w:hAnsi="Times New Roman"/>
          <w:spacing w:val="-2"/>
        </w:rPr>
        <w:t>ресурс].</w:t>
      </w:r>
      <w:r w:rsidRPr="000F3A1A">
        <w:rPr>
          <w:rFonts w:ascii="Times New Roman" w:hAnsi="Times New Roman"/>
        </w:rPr>
        <w:tab/>
      </w:r>
      <w:r w:rsidRPr="000F3A1A">
        <w:rPr>
          <w:rFonts w:ascii="Times New Roman" w:hAnsi="Times New Roman"/>
          <w:spacing w:val="-10"/>
        </w:rPr>
        <w:t>–</w:t>
      </w:r>
      <w:r w:rsidRPr="000F3A1A">
        <w:rPr>
          <w:rFonts w:ascii="Times New Roman" w:hAnsi="Times New Roman"/>
        </w:rPr>
        <w:tab/>
      </w:r>
      <w:r w:rsidRPr="000F3A1A">
        <w:rPr>
          <w:rFonts w:ascii="Times New Roman" w:hAnsi="Times New Roman"/>
          <w:spacing w:val="-2"/>
        </w:rPr>
        <w:t>Режим</w:t>
      </w:r>
      <w:r w:rsidRPr="000F3A1A">
        <w:rPr>
          <w:rFonts w:ascii="Times New Roman" w:hAnsi="Times New Roman"/>
        </w:rPr>
        <w:tab/>
      </w:r>
      <w:r w:rsidRPr="000F3A1A">
        <w:rPr>
          <w:rFonts w:ascii="Times New Roman" w:hAnsi="Times New Roman"/>
          <w:spacing w:val="-2"/>
        </w:rPr>
        <w:t>доступа:</w:t>
      </w:r>
    </w:p>
    <w:p w14:paraId="7E4A9636" w14:textId="77777777" w:rsidR="000E2D17" w:rsidRPr="000F3A1A" w:rsidRDefault="00000000" w:rsidP="000E2D17">
      <w:pPr>
        <w:pStyle w:val="afc"/>
      </w:pPr>
      <w:hyperlink r:id="rId45">
        <w:r w:rsidR="000E2D17" w:rsidRPr="000F3A1A">
          <w:rPr>
            <w:spacing w:val="-2"/>
            <w:u w:val="single" w:color="0000FF"/>
          </w:rPr>
          <w:t>http://e.znanium.com/books/</w:t>
        </w:r>
      </w:hyperlink>
    </w:p>
    <w:p w14:paraId="0E718E52" w14:textId="77777777" w:rsidR="000E2D17" w:rsidRPr="000F3A1A" w:rsidRDefault="000E2D17" w:rsidP="000E2D17">
      <w:pPr>
        <w:pStyle w:val="afc"/>
        <w:ind w:left="949"/>
      </w:pPr>
      <w:r w:rsidRPr="000F3A1A">
        <w:t>ЭБС «Лань»</w:t>
      </w:r>
      <w:r w:rsidRPr="000F3A1A">
        <w:rPr>
          <w:spacing w:val="-11"/>
        </w:rPr>
        <w:t xml:space="preserve"> </w:t>
      </w:r>
      <w:r w:rsidRPr="000F3A1A">
        <w:t>[Электронный</w:t>
      </w:r>
      <w:r w:rsidRPr="000F3A1A">
        <w:rPr>
          <w:spacing w:val="-2"/>
        </w:rPr>
        <w:t xml:space="preserve"> </w:t>
      </w:r>
      <w:r w:rsidRPr="000F3A1A">
        <w:t>ресурс]. –</w:t>
      </w:r>
      <w:r w:rsidRPr="000F3A1A">
        <w:rPr>
          <w:spacing w:val="-3"/>
        </w:rPr>
        <w:t xml:space="preserve"> </w:t>
      </w:r>
      <w:r w:rsidRPr="000F3A1A">
        <w:t>Режим</w:t>
      </w:r>
      <w:r w:rsidRPr="000F3A1A">
        <w:rPr>
          <w:spacing w:val="-4"/>
        </w:rPr>
        <w:t xml:space="preserve"> </w:t>
      </w:r>
      <w:r w:rsidRPr="000F3A1A">
        <w:t xml:space="preserve">доступа: </w:t>
      </w:r>
      <w:hyperlink r:id="rId46">
        <w:r w:rsidRPr="000F3A1A">
          <w:rPr>
            <w:spacing w:val="-2"/>
            <w:u w:val="single" w:color="0000FF"/>
          </w:rPr>
          <w:t>http://e.lanbook.com/books/</w:t>
        </w:r>
      </w:hyperlink>
    </w:p>
    <w:p w14:paraId="356D9BF5" w14:textId="77777777" w:rsidR="000E2D17" w:rsidRPr="000F3A1A" w:rsidRDefault="000E2D17" w:rsidP="004B1C3B">
      <w:pPr>
        <w:pStyle w:val="afc"/>
        <w:widowControl w:val="0"/>
        <w:numPr>
          <w:ilvl w:val="0"/>
          <w:numId w:val="128"/>
        </w:numPr>
        <w:tabs>
          <w:tab w:val="left" w:pos="1096"/>
        </w:tabs>
        <w:ind w:left="1095" w:hanging="285"/>
      </w:pPr>
      <w:r w:rsidRPr="000F3A1A">
        <w:rPr>
          <w:spacing w:val="-1"/>
        </w:rPr>
        <w:t>Административно-управленческий</w:t>
      </w:r>
      <w:r w:rsidRPr="000F3A1A">
        <w:rPr>
          <w:spacing w:val="-3"/>
        </w:rPr>
        <w:t xml:space="preserve"> </w:t>
      </w:r>
      <w:r w:rsidRPr="000F3A1A">
        <w:rPr>
          <w:spacing w:val="-1"/>
        </w:rPr>
        <w:t>портал</w:t>
      </w:r>
      <w:r w:rsidRPr="000F3A1A">
        <w:t xml:space="preserve"> -</w:t>
      </w:r>
      <w:r w:rsidRPr="000F3A1A">
        <w:rPr>
          <w:spacing w:val="-3"/>
        </w:rPr>
        <w:t xml:space="preserve"> </w:t>
      </w:r>
      <w:hyperlink r:id="rId47">
        <w:r w:rsidRPr="000F3A1A">
          <w:rPr>
            <w:spacing w:val="-1"/>
            <w:u w:val="single" w:color="0000FF"/>
          </w:rPr>
          <w:t>http://www.aup.ru</w:t>
        </w:r>
      </w:hyperlink>
    </w:p>
    <w:p w14:paraId="4904DA5F" w14:textId="77777777" w:rsidR="000E2D17" w:rsidRPr="000F3A1A" w:rsidRDefault="000E2D17" w:rsidP="004B1C3B">
      <w:pPr>
        <w:pStyle w:val="afc"/>
        <w:widowControl w:val="0"/>
        <w:numPr>
          <w:ilvl w:val="0"/>
          <w:numId w:val="128"/>
        </w:numPr>
        <w:tabs>
          <w:tab w:val="left" w:pos="1096"/>
          <w:tab w:val="left" w:pos="3232"/>
          <w:tab w:val="left" w:pos="4249"/>
          <w:tab w:val="left" w:pos="5927"/>
          <w:tab w:val="left" w:pos="7579"/>
          <w:tab w:val="left" w:pos="7917"/>
        </w:tabs>
        <w:ind w:right="104" w:firstLine="708"/>
        <w:rPr>
          <w:lang w:val="en-US"/>
        </w:rPr>
      </w:pPr>
      <w:r w:rsidRPr="000F3A1A">
        <w:rPr>
          <w:spacing w:val="-1"/>
          <w:w w:val="95"/>
        </w:rPr>
        <w:t>Информационный</w:t>
      </w:r>
      <w:r w:rsidRPr="000F3A1A">
        <w:rPr>
          <w:spacing w:val="-1"/>
          <w:w w:val="95"/>
          <w:lang w:val="en-US"/>
        </w:rPr>
        <w:tab/>
      </w:r>
      <w:r w:rsidRPr="000F3A1A">
        <w:rPr>
          <w:spacing w:val="-1"/>
        </w:rPr>
        <w:t>портал</w:t>
      </w:r>
      <w:r w:rsidRPr="000F3A1A">
        <w:rPr>
          <w:spacing w:val="-1"/>
          <w:lang w:val="en-US"/>
        </w:rPr>
        <w:t>,</w:t>
      </w:r>
      <w:r w:rsidRPr="000F3A1A">
        <w:rPr>
          <w:spacing w:val="-1"/>
          <w:lang w:val="en-US"/>
        </w:rPr>
        <w:tab/>
      </w:r>
      <w:r w:rsidRPr="000F3A1A">
        <w:rPr>
          <w:w w:val="95"/>
        </w:rPr>
        <w:t>посвященный</w:t>
      </w:r>
      <w:r w:rsidRPr="000F3A1A">
        <w:rPr>
          <w:w w:val="95"/>
          <w:lang w:val="en-US"/>
        </w:rPr>
        <w:tab/>
      </w:r>
      <w:r w:rsidRPr="000F3A1A">
        <w:rPr>
          <w:spacing w:val="-1"/>
        </w:rPr>
        <w:t>менеджменту</w:t>
      </w:r>
      <w:r w:rsidRPr="000F3A1A">
        <w:rPr>
          <w:spacing w:val="-1"/>
          <w:lang w:val="en-US"/>
        </w:rPr>
        <w:tab/>
      </w:r>
      <w:r w:rsidRPr="000F3A1A">
        <w:rPr>
          <w:w w:val="95"/>
          <w:lang w:val="en-US"/>
        </w:rPr>
        <w:t>-</w:t>
      </w:r>
      <w:r w:rsidRPr="000F3A1A">
        <w:rPr>
          <w:w w:val="95"/>
          <w:lang w:val="en-US"/>
        </w:rPr>
        <w:lastRenderedPageBreak/>
        <w:tab/>
      </w:r>
      <w:hyperlink r:id="rId48">
        <w:r w:rsidRPr="000F3A1A">
          <w:rPr>
            <w:spacing w:val="-1"/>
            <w:u w:val="single" w:color="0000FF"/>
            <w:lang w:val="en-US"/>
          </w:rPr>
          <w:t>http://www.md-</w:t>
        </w:r>
      </w:hyperlink>
      <w:r w:rsidRPr="000F3A1A">
        <w:rPr>
          <w:lang w:val="en-US"/>
        </w:rPr>
        <w:t xml:space="preserve"> </w:t>
      </w:r>
      <w:hyperlink r:id="rId49">
        <w:r w:rsidRPr="000F3A1A">
          <w:rPr>
            <w:w w:val="99"/>
            <w:lang w:val="en-US"/>
          </w:rPr>
          <w:t xml:space="preserve"> </w:t>
        </w:r>
        <w:r w:rsidRPr="000F3A1A">
          <w:rPr>
            <w:spacing w:val="-1"/>
            <w:u w:val="single" w:color="0000FF"/>
            <w:lang w:val="en-US"/>
          </w:rPr>
          <w:t>management.ru</w:t>
        </w:r>
      </w:hyperlink>
    </w:p>
    <w:p w14:paraId="5A3A5C95" w14:textId="77777777" w:rsidR="000E2D17" w:rsidRPr="000F3A1A" w:rsidRDefault="000E2D17" w:rsidP="000E2D17">
      <w:pPr>
        <w:spacing w:after="0"/>
        <w:ind w:firstLine="709"/>
        <w:contextualSpacing/>
        <w:jc w:val="both"/>
        <w:rPr>
          <w:rFonts w:ascii="Times New Roman" w:hAnsi="Times New Roman" w:cs="Times New Roman"/>
          <w:b/>
          <w:bCs/>
          <w:i/>
          <w:sz w:val="24"/>
          <w:szCs w:val="24"/>
          <w:lang w:val="x-none"/>
        </w:rPr>
      </w:pPr>
    </w:p>
    <w:p w14:paraId="0BFE9374" w14:textId="77777777" w:rsidR="000E2D17" w:rsidRPr="000F3A1A" w:rsidRDefault="000E2D17" w:rsidP="000E2D17">
      <w:pPr>
        <w:spacing w:after="0"/>
        <w:ind w:firstLine="709"/>
        <w:contextualSpacing/>
        <w:jc w:val="both"/>
        <w:rPr>
          <w:rFonts w:ascii="Times New Roman" w:hAnsi="Times New Roman" w:cs="Times New Roman"/>
          <w:bCs/>
          <w:i/>
          <w:sz w:val="24"/>
          <w:szCs w:val="24"/>
        </w:rPr>
      </w:pPr>
      <w:r w:rsidRPr="000F3A1A">
        <w:rPr>
          <w:rFonts w:ascii="Times New Roman" w:hAnsi="Times New Roman" w:cs="Times New Roman"/>
          <w:b/>
          <w:bCs/>
          <w:sz w:val="24"/>
          <w:szCs w:val="24"/>
        </w:rPr>
        <w:t xml:space="preserve">3.2.3. Дополнительные источники </w:t>
      </w:r>
    </w:p>
    <w:p w14:paraId="406B7C04" w14:textId="77777777" w:rsidR="000E2D17" w:rsidRPr="000F3A1A" w:rsidRDefault="000E2D17" w:rsidP="004B1C3B">
      <w:pPr>
        <w:pStyle w:val="ab"/>
        <w:widowControl w:val="0"/>
        <w:numPr>
          <w:ilvl w:val="0"/>
          <w:numId w:val="156"/>
        </w:numPr>
        <w:tabs>
          <w:tab w:val="left" w:pos="1191"/>
          <w:tab w:val="left" w:pos="3250"/>
          <w:tab w:val="left" w:pos="5758"/>
          <w:tab w:val="left" w:pos="6936"/>
          <w:tab w:val="left" w:pos="8721"/>
        </w:tabs>
        <w:suppressAutoHyphens w:val="0"/>
        <w:autoSpaceDE w:val="0"/>
        <w:autoSpaceDN w:val="0"/>
        <w:spacing w:after="0" w:line="240" w:lineRule="auto"/>
        <w:ind w:right="384" w:firstLine="707"/>
        <w:jc w:val="both"/>
        <w:rPr>
          <w:rFonts w:ascii="Times New Roman" w:hAnsi="Times New Roman"/>
        </w:rPr>
      </w:pPr>
      <w:r w:rsidRPr="000F3A1A">
        <w:rPr>
          <w:rFonts w:ascii="Times New Roman" w:hAnsi="Times New Roman"/>
        </w:rPr>
        <w:t>ЭБС «</w:t>
      </w:r>
      <w:proofErr w:type="spellStart"/>
      <w:r w:rsidRPr="000F3A1A">
        <w:rPr>
          <w:rFonts w:ascii="Times New Roman" w:hAnsi="Times New Roman"/>
        </w:rPr>
        <w:t>Znanium</w:t>
      </w:r>
      <w:proofErr w:type="spellEnd"/>
      <w:r w:rsidRPr="000F3A1A">
        <w:rPr>
          <w:rFonts w:ascii="Times New Roman" w:hAnsi="Times New Roman"/>
        </w:rPr>
        <w:t>»:</w:t>
      </w:r>
      <w:r w:rsidRPr="000F3A1A">
        <w:rPr>
          <w:rFonts w:ascii="Times New Roman" w:hAnsi="Times New Roman"/>
          <w:spacing w:val="-3"/>
        </w:rPr>
        <w:t xml:space="preserve"> </w:t>
      </w:r>
      <w:r w:rsidRPr="000F3A1A">
        <w:rPr>
          <w:rFonts w:ascii="Times New Roman" w:hAnsi="Times New Roman"/>
        </w:rPr>
        <w:t>Сафонова</w:t>
      </w:r>
      <w:r w:rsidRPr="000F3A1A">
        <w:rPr>
          <w:rFonts w:ascii="Times New Roman" w:hAnsi="Times New Roman"/>
          <w:spacing w:val="-5"/>
        </w:rPr>
        <w:t xml:space="preserve"> </w:t>
      </w:r>
      <w:r w:rsidRPr="000F3A1A">
        <w:rPr>
          <w:rFonts w:ascii="Times New Roman" w:hAnsi="Times New Roman"/>
        </w:rPr>
        <w:t>Г.</w:t>
      </w:r>
      <w:r w:rsidRPr="000F3A1A">
        <w:rPr>
          <w:rFonts w:ascii="Times New Roman" w:hAnsi="Times New Roman"/>
          <w:spacing w:val="-4"/>
        </w:rPr>
        <w:t xml:space="preserve"> </w:t>
      </w:r>
      <w:r w:rsidRPr="000F3A1A">
        <w:rPr>
          <w:rFonts w:ascii="Times New Roman" w:hAnsi="Times New Roman"/>
        </w:rPr>
        <w:t>Г.</w:t>
      </w:r>
      <w:r w:rsidRPr="000F3A1A">
        <w:rPr>
          <w:rFonts w:ascii="Times New Roman" w:hAnsi="Times New Roman"/>
          <w:spacing w:val="-3"/>
        </w:rPr>
        <w:t xml:space="preserve"> </w:t>
      </w:r>
      <w:r w:rsidRPr="000F3A1A">
        <w:rPr>
          <w:rFonts w:ascii="Times New Roman" w:hAnsi="Times New Roman"/>
        </w:rPr>
        <w:t>Техническая</w:t>
      </w:r>
      <w:r w:rsidRPr="000F3A1A">
        <w:rPr>
          <w:rFonts w:ascii="Times New Roman" w:hAnsi="Times New Roman"/>
          <w:spacing w:val="-3"/>
        </w:rPr>
        <w:t xml:space="preserve"> </w:t>
      </w:r>
      <w:r w:rsidRPr="000F3A1A">
        <w:rPr>
          <w:rFonts w:ascii="Times New Roman" w:hAnsi="Times New Roman"/>
        </w:rPr>
        <w:t>механика</w:t>
      </w:r>
      <w:r w:rsidRPr="000F3A1A">
        <w:rPr>
          <w:rFonts w:ascii="Times New Roman" w:hAnsi="Times New Roman"/>
          <w:spacing w:val="-4"/>
        </w:rPr>
        <w:t xml:space="preserve"> </w:t>
      </w:r>
      <w:r w:rsidRPr="000F3A1A">
        <w:rPr>
          <w:rFonts w:ascii="Times New Roman" w:hAnsi="Times New Roman"/>
        </w:rPr>
        <w:t>:</w:t>
      </w:r>
      <w:r w:rsidRPr="000F3A1A">
        <w:rPr>
          <w:rFonts w:ascii="Times New Roman" w:hAnsi="Times New Roman"/>
          <w:spacing w:val="-1"/>
        </w:rPr>
        <w:t xml:space="preserve"> </w:t>
      </w:r>
      <w:r w:rsidRPr="000F3A1A">
        <w:rPr>
          <w:rFonts w:ascii="Times New Roman" w:hAnsi="Times New Roman"/>
        </w:rPr>
        <w:t>учебник</w:t>
      </w:r>
      <w:r w:rsidRPr="000F3A1A">
        <w:rPr>
          <w:rFonts w:ascii="Times New Roman" w:hAnsi="Times New Roman"/>
          <w:spacing w:val="-3"/>
        </w:rPr>
        <w:t xml:space="preserve"> </w:t>
      </w:r>
      <w:r w:rsidRPr="000F3A1A">
        <w:rPr>
          <w:rFonts w:ascii="Times New Roman" w:hAnsi="Times New Roman"/>
        </w:rPr>
        <w:t>/</w:t>
      </w:r>
      <w:r w:rsidRPr="000F3A1A">
        <w:rPr>
          <w:rFonts w:ascii="Times New Roman" w:hAnsi="Times New Roman"/>
          <w:spacing w:val="-5"/>
        </w:rPr>
        <w:t xml:space="preserve"> </w:t>
      </w:r>
      <w:r w:rsidRPr="000F3A1A">
        <w:rPr>
          <w:rFonts w:ascii="Times New Roman" w:hAnsi="Times New Roman"/>
        </w:rPr>
        <w:t>Г.Г.</w:t>
      </w:r>
      <w:r w:rsidRPr="000F3A1A">
        <w:rPr>
          <w:rFonts w:ascii="Times New Roman" w:hAnsi="Times New Roman"/>
          <w:spacing w:val="-3"/>
        </w:rPr>
        <w:t xml:space="preserve"> </w:t>
      </w:r>
      <w:r w:rsidRPr="000F3A1A">
        <w:rPr>
          <w:rFonts w:ascii="Times New Roman" w:hAnsi="Times New Roman"/>
        </w:rPr>
        <w:t xml:space="preserve">Сафонова, Т.Ю. </w:t>
      </w:r>
      <w:proofErr w:type="spellStart"/>
      <w:r w:rsidRPr="000F3A1A">
        <w:rPr>
          <w:rFonts w:ascii="Times New Roman" w:hAnsi="Times New Roman"/>
        </w:rPr>
        <w:t>Артюховская</w:t>
      </w:r>
      <w:proofErr w:type="spellEnd"/>
      <w:r w:rsidRPr="000F3A1A">
        <w:rPr>
          <w:rFonts w:ascii="Times New Roman" w:hAnsi="Times New Roman"/>
        </w:rPr>
        <w:t xml:space="preserve">, Д.А. Ермаков. - М. : ИНФРА-М, 2018. — 320 с. — (Среднее </w:t>
      </w:r>
      <w:r w:rsidRPr="000F3A1A">
        <w:rPr>
          <w:rFonts w:ascii="Times New Roman" w:hAnsi="Times New Roman"/>
          <w:spacing w:val="-2"/>
        </w:rPr>
        <w:t>профессиональное</w:t>
      </w:r>
      <w:r w:rsidRPr="000F3A1A">
        <w:rPr>
          <w:rFonts w:ascii="Times New Roman" w:hAnsi="Times New Roman"/>
        </w:rPr>
        <w:tab/>
      </w:r>
      <w:r w:rsidRPr="000F3A1A">
        <w:rPr>
          <w:rFonts w:ascii="Times New Roman" w:hAnsi="Times New Roman"/>
          <w:spacing w:val="-2"/>
        </w:rPr>
        <w:t>образование).</w:t>
      </w:r>
      <w:r w:rsidRPr="000F3A1A">
        <w:rPr>
          <w:rFonts w:ascii="Times New Roman" w:hAnsi="Times New Roman"/>
        </w:rPr>
        <w:tab/>
      </w:r>
      <w:r w:rsidRPr="000F3A1A">
        <w:rPr>
          <w:rFonts w:ascii="Times New Roman" w:hAnsi="Times New Roman"/>
          <w:spacing w:val="-10"/>
        </w:rPr>
        <w:t>-</w:t>
      </w:r>
      <w:r w:rsidRPr="000F3A1A">
        <w:rPr>
          <w:rFonts w:ascii="Times New Roman" w:hAnsi="Times New Roman"/>
        </w:rPr>
        <w:tab/>
      </w:r>
      <w:r w:rsidRPr="000F3A1A">
        <w:rPr>
          <w:rFonts w:ascii="Times New Roman" w:hAnsi="Times New Roman"/>
          <w:spacing w:val="-2"/>
        </w:rPr>
        <w:t>Режим</w:t>
      </w:r>
      <w:r w:rsidRPr="000F3A1A">
        <w:rPr>
          <w:rFonts w:ascii="Times New Roman" w:hAnsi="Times New Roman"/>
        </w:rPr>
        <w:tab/>
      </w:r>
      <w:r w:rsidRPr="000F3A1A">
        <w:rPr>
          <w:rFonts w:ascii="Times New Roman" w:hAnsi="Times New Roman"/>
          <w:spacing w:val="-2"/>
        </w:rPr>
        <w:t xml:space="preserve">доступа: </w:t>
      </w:r>
      <w:hyperlink r:id="rId50">
        <w:r w:rsidRPr="000F3A1A">
          <w:rPr>
            <w:rFonts w:ascii="Times New Roman" w:hAnsi="Times New Roman"/>
            <w:spacing w:val="-2"/>
          </w:rPr>
          <w:t>http://znanium.com/catalog/product/958520</w:t>
        </w:r>
      </w:hyperlink>
    </w:p>
    <w:p w14:paraId="76818C1A" w14:textId="77777777" w:rsidR="000E2D17" w:rsidRPr="000F3A1A" w:rsidRDefault="000E2D17" w:rsidP="004B1C3B">
      <w:pPr>
        <w:pStyle w:val="ab"/>
        <w:widowControl w:val="0"/>
        <w:numPr>
          <w:ilvl w:val="0"/>
          <w:numId w:val="156"/>
        </w:numPr>
        <w:tabs>
          <w:tab w:val="left" w:pos="1284"/>
        </w:tabs>
        <w:suppressAutoHyphens w:val="0"/>
        <w:autoSpaceDE w:val="0"/>
        <w:autoSpaceDN w:val="0"/>
        <w:spacing w:after="0" w:line="240" w:lineRule="auto"/>
        <w:ind w:right="389" w:firstLine="707"/>
        <w:jc w:val="both"/>
        <w:rPr>
          <w:rFonts w:ascii="Times New Roman" w:hAnsi="Times New Roman"/>
        </w:rPr>
      </w:pPr>
      <w:r w:rsidRPr="000F3A1A">
        <w:rPr>
          <w:rFonts w:ascii="Times New Roman" w:hAnsi="Times New Roman"/>
        </w:rPr>
        <w:t>ЭБС «</w:t>
      </w:r>
      <w:proofErr w:type="spellStart"/>
      <w:r w:rsidRPr="000F3A1A">
        <w:rPr>
          <w:rFonts w:ascii="Times New Roman" w:hAnsi="Times New Roman"/>
        </w:rPr>
        <w:t>Znanium</w:t>
      </w:r>
      <w:proofErr w:type="spellEnd"/>
      <w:r w:rsidRPr="000F3A1A">
        <w:rPr>
          <w:rFonts w:ascii="Times New Roman" w:hAnsi="Times New Roman"/>
        </w:rPr>
        <w:t xml:space="preserve">»: Михайлов А.М. Техническая механика : учебник / А.М. Михайлов. — М. : ИНФРА-М, 2019. — 375 с. — Режим доступа: </w:t>
      </w:r>
      <w:hyperlink r:id="rId51">
        <w:r w:rsidRPr="000F3A1A">
          <w:rPr>
            <w:rFonts w:ascii="Times New Roman" w:hAnsi="Times New Roman"/>
            <w:spacing w:val="-2"/>
          </w:rPr>
          <w:t>http://znanium.com/catalog/product/989519</w:t>
        </w:r>
      </w:hyperlink>
    </w:p>
    <w:p w14:paraId="62E8BBCD" w14:textId="77777777" w:rsidR="000E2D17" w:rsidRPr="000F3A1A" w:rsidRDefault="000E2D17" w:rsidP="004B1C3B">
      <w:pPr>
        <w:pStyle w:val="ab"/>
        <w:widowControl w:val="0"/>
        <w:numPr>
          <w:ilvl w:val="0"/>
          <w:numId w:val="156"/>
        </w:numPr>
        <w:tabs>
          <w:tab w:val="left" w:pos="1191"/>
        </w:tabs>
        <w:suppressAutoHyphens w:val="0"/>
        <w:autoSpaceDE w:val="0"/>
        <w:autoSpaceDN w:val="0"/>
        <w:spacing w:after="0" w:line="240" w:lineRule="auto"/>
        <w:ind w:left="1190" w:hanging="241"/>
        <w:jc w:val="both"/>
        <w:rPr>
          <w:rFonts w:ascii="Times New Roman" w:hAnsi="Times New Roman"/>
        </w:rPr>
      </w:pPr>
      <w:r w:rsidRPr="000F3A1A">
        <w:rPr>
          <w:rFonts w:ascii="Times New Roman" w:hAnsi="Times New Roman"/>
        </w:rPr>
        <w:t>Наука</w:t>
      </w:r>
      <w:r w:rsidRPr="000F3A1A">
        <w:rPr>
          <w:rFonts w:ascii="Times New Roman" w:hAnsi="Times New Roman"/>
          <w:spacing w:val="-4"/>
        </w:rPr>
        <w:t xml:space="preserve"> </w:t>
      </w:r>
      <w:r w:rsidRPr="000F3A1A">
        <w:rPr>
          <w:rFonts w:ascii="Times New Roman" w:hAnsi="Times New Roman"/>
        </w:rPr>
        <w:t>в</w:t>
      </w:r>
      <w:r w:rsidRPr="000F3A1A">
        <w:rPr>
          <w:rFonts w:ascii="Times New Roman" w:hAnsi="Times New Roman"/>
          <w:spacing w:val="-3"/>
        </w:rPr>
        <w:t xml:space="preserve"> </w:t>
      </w:r>
      <w:r w:rsidRPr="000F3A1A">
        <w:rPr>
          <w:rFonts w:ascii="Times New Roman" w:hAnsi="Times New Roman"/>
        </w:rPr>
        <w:t>центральной</w:t>
      </w:r>
      <w:r w:rsidRPr="000F3A1A">
        <w:rPr>
          <w:rFonts w:ascii="Times New Roman" w:hAnsi="Times New Roman"/>
          <w:spacing w:val="-4"/>
        </w:rPr>
        <w:t xml:space="preserve"> </w:t>
      </w:r>
      <w:r w:rsidRPr="000F3A1A">
        <w:rPr>
          <w:rFonts w:ascii="Times New Roman" w:hAnsi="Times New Roman"/>
        </w:rPr>
        <w:t>России</w:t>
      </w:r>
      <w:r w:rsidRPr="000F3A1A">
        <w:rPr>
          <w:rFonts w:ascii="Times New Roman" w:hAnsi="Times New Roman"/>
          <w:spacing w:val="-2"/>
        </w:rPr>
        <w:t xml:space="preserve"> </w:t>
      </w:r>
      <w:r w:rsidRPr="000F3A1A">
        <w:rPr>
          <w:rFonts w:ascii="Times New Roman" w:hAnsi="Times New Roman"/>
        </w:rPr>
        <w:t>(периодическое</w:t>
      </w:r>
      <w:r w:rsidRPr="000F3A1A">
        <w:rPr>
          <w:rFonts w:ascii="Times New Roman" w:hAnsi="Times New Roman"/>
          <w:spacing w:val="-3"/>
        </w:rPr>
        <w:t xml:space="preserve"> </w:t>
      </w:r>
      <w:r w:rsidRPr="000F3A1A">
        <w:rPr>
          <w:rFonts w:ascii="Times New Roman" w:hAnsi="Times New Roman"/>
          <w:spacing w:val="-2"/>
        </w:rPr>
        <w:t>издание).</w:t>
      </w:r>
    </w:p>
    <w:p w14:paraId="15799924" w14:textId="77777777" w:rsidR="000E2D17" w:rsidRPr="000F3A1A" w:rsidRDefault="000E2D17" w:rsidP="000E2D17">
      <w:pPr>
        <w:contextualSpacing/>
        <w:jc w:val="center"/>
        <w:rPr>
          <w:rFonts w:ascii="Times New Roman" w:hAnsi="Times New Roman" w:cs="Times New Roman"/>
          <w:b/>
          <w:sz w:val="24"/>
          <w:szCs w:val="24"/>
        </w:rPr>
      </w:pPr>
      <w:r w:rsidRPr="000F3A1A">
        <w:rPr>
          <w:rFonts w:ascii="Times New Roman" w:hAnsi="Times New Roman" w:cs="Times New Roman"/>
          <w:b/>
          <w:sz w:val="24"/>
          <w:szCs w:val="24"/>
        </w:rPr>
        <w:br w:type="page"/>
      </w:r>
      <w:r w:rsidRPr="000F3A1A">
        <w:rPr>
          <w:rFonts w:ascii="Times New Roman" w:hAnsi="Times New Roman" w:cs="Times New Roman"/>
          <w:b/>
          <w:sz w:val="24"/>
          <w:szCs w:val="24"/>
        </w:rPr>
        <w:lastRenderedPageBreak/>
        <w:t xml:space="preserve">4. КОНТРОЛЬ И ОЦЕНКА РЕЗУЛЬТАТОВ ОСВОЕНИЯ  </w:t>
      </w:r>
    </w:p>
    <w:p w14:paraId="74F4C29B" w14:textId="77777777" w:rsidR="000E2D17" w:rsidRPr="000F3A1A" w:rsidRDefault="000E2D17" w:rsidP="000E2D17">
      <w:pPr>
        <w:contextualSpacing/>
        <w:jc w:val="center"/>
        <w:rPr>
          <w:rFonts w:ascii="Times New Roman" w:hAnsi="Times New Roman" w:cs="Times New Roman"/>
          <w:b/>
          <w:sz w:val="24"/>
          <w:szCs w:val="24"/>
        </w:rPr>
      </w:pPr>
      <w:r w:rsidRPr="000F3A1A">
        <w:rPr>
          <w:rFonts w:ascii="Times New Roman" w:hAnsi="Times New Roman" w:cs="Times New Roman"/>
          <w:b/>
          <w:sz w:val="24"/>
          <w:szCs w:val="24"/>
        </w:rPr>
        <w:t>УЧЕБНОЙ ДИСЦИПЛИНЫ</w:t>
      </w:r>
    </w:p>
    <w:p w14:paraId="6CDAADEA" w14:textId="77777777" w:rsidR="000E2D17" w:rsidRPr="000F3A1A" w:rsidRDefault="000E2D17" w:rsidP="000E2D17">
      <w:pPr>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5"/>
        <w:gridCol w:w="3336"/>
      </w:tblGrid>
      <w:tr w:rsidR="000F3A1A" w:rsidRPr="000F3A1A" w14:paraId="41AB1445" w14:textId="77777777" w:rsidTr="00C40094">
        <w:tc>
          <w:tcPr>
            <w:tcW w:w="1750" w:type="pct"/>
          </w:tcPr>
          <w:p w14:paraId="1C4EE2B8" w14:textId="77777777" w:rsidR="000E2D17" w:rsidRPr="000F3A1A" w:rsidRDefault="000E2D17" w:rsidP="00C40094">
            <w:pPr>
              <w:spacing w:after="0" w:line="240" w:lineRule="auto"/>
              <w:jc w:val="center"/>
              <w:rPr>
                <w:rFonts w:ascii="Times New Roman" w:hAnsi="Times New Roman" w:cs="Times New Roman"/>
                <w:sz w:val="24"/>
                <w:szCs w:val="24"/>
              </w:rPr>
            </w:pPr>
            <w:r w:rsidRPr="000F3A1A">
              <w:rPr>
                <w:rFonts w:ascii="Times New Roman" w:hAnsi="Times New Roman" w:cs="Times New Roman"/>
                <w:b/>
                <w:bCs/>
                <w:i/>
              </w:rPr>
              <w:t>Результаты обучения</w:t>
            </w:r>
            <w:r w:rsidRPr="000F3A1A">
              <w:rPr>
                <w:rFonts w:ascii="Times New Roman" w:hAnsi="Times New Roman" w:cs="Times New Roman"/>
                <w:i/>
                <w:vertAlign w:val="superscript"/>
              </w:rPr>
              <w:footnoteReference w:id="21"/>
            </w:r>
          </w:p>
        </w:tc>
        <w:tc>
          <w:tcPr>
            <w:tcW w:w="1507" w:type="pct"/>
          </w:tcPr>
          <w:p w14:paraId="195C784D" w14:textId="77777777" w:rsidR="000E2D17" w:rsidRPr="000F3A1A" w:rsidRDefault="000E2D17" w:rsidP="00C40094">
            <w:pPr>
              <w:spacing w:line="240" w:lineRule="auto"/>
              <w:jc w:val="center"/>
              <w:rPr>
                <w:rFonts w:ascii="Times New Roman" w:hAnsi="Times New Roman" w:cs="Times New Roman"/>
                <w:b/>
                <w:bCs/>
                <w:i/>
              </w:rPr>
            </w:pPr>
            <w:r w:rsidRPr="000F3A1A">
              <w:rPr>
                <w:rFonts w:ascii="Times New Roman" w:hAnsi="Times New Roman" w:cs="Times New Roman"/>
                <w:b/>
                <w:bCs/>
                <w:i/>
              </w:rPr>
              <w:t>Критерии оценки</w:t>
            </w:r>
          </w:p>
        </w:tc>
        <w:tc>
          <w:tcPr>
            <w:tcW w:w="1743" w:type="pct"/>
          </w:tcPr>
          <w:p w14:paraId="0B7FD215" w14:textId="77777777" w:rsidR="000E2D17" w:rsidRPr="000F3A1A" w:rsidRDefault="000E2D17" w:rsidP="00C40094">
            <w:pPr>
              <w:spacing w:line="240" w:lineRule="auto"/>
              <w:jc w:val="center"/>
              <w:rPr>
                <w:rFonts w:ascii="Times New Roman" w:hAnsi="Times New Roman" w:cs="Times New Roman"/>
                <w:b/>
                <w:bCs/>
                <w:i/>
              </w:rPr>
            </w:pPr>
            <w:r w:rsidRPr="000F3A1A">
              <w:rPr>
                <w:rFonts w:ascii="Times New Roman" w:hAnsi="Times New Roman" w:cs="Times New Roman"/>
                <w:b/>
                <w:bCs/>
                <w:i/>
              </w:rPr>
              <w:t>Методы оценки</w:t>
            </w:r>
          </w:p>
        </w:tc>
      </w:tr>
      <w:tr w:rsidR="000F3A1A" w:rsidRPr="000F3A1A" w14:paraId="028E0289" w14:textId="77777777" w:rsidTr="00C40094">
        <w:tc>
          <w:tcPr>
            <w:tcW w:w="1750" w:type="pct"/>
          </w:tcPr>
          <w:p w14:paraId="5B356E16" w14:textId="77777777" w:rsidR="000E2D17" w:rsidRPr="000F3A1A" w:rsidRDefault="000E2D17" w:rsidP="00C40094">
            <w:pPr>
              <w:spacing w:after="0" w:line="240" w:lineRule="auto"/>
              <w:rPr>
                <w:rFonts w:ascii="Times New Roman" w:hAnsi="Times New Roman" w:cs="Times New Roman"/>
                <w:bCs/>
                <w:i/>
              </w:rPr>
            </w:pPr>
            <w:r w:rsidRPr="000F3A1A">
              <w:rPr>
                <w:rFonts w:ascii="Times New Roman" w:hAnsi="Times New Roman" w:cs="Times New Roman"/>
                <w:bCs/>
                <w:i/>
              </w:rPr>
              <w:t>Перечень знаний, осваиваемых в рамках дисциплины</w:t>
            </w:r>
          </w:p>
          <w:p w14:paraId="2BCD25B9" w14:textId="77777777" w:rsidR="000E2D17" w:rsidRPr="000F3A1A" w:rsidRDefault="000E2D17" w:rsidP="00C40094">
            <w:pPr>
              <w:spacing w:after="0" w:line="240" w:lineRule="auto"/>
              <w:rPr>
                <w:rFonts w:ascii="Times New Roman" w:hAnsi="Times New Roman" w:cs="Times New Roman"/>
                <w:spacing w:val="-1"/>
                <w:sz w:val="24"/>
              </w:rPr>
            </w:pPr>
            <w:r w:rsidRPr="000F3A1A">
              <w:rPr>
                <w:rFonts w:ascii="Times New Roman" w:hAnsi="Times New Roman" w:cs="Times New Roman"/>
                <w:bCs/>
                <w:i/>
              </w:rPr>
              <w:t xml:space="preserve">-  </w:t>
            </w:r>
            <w:r w:rsidRPr="000F3A1A">
              <w:rPr>
                <w:rFonts w:ascii="Times New Roman" w:hAnsi="Times New Roman" w:cs="Times New Roman"/>
                <w:spacing w:val="-1"/>
                <w:sz w:val="24"/>
              </w:rPr>
              <w:t>различных</w:t>
            </w:r>
            <w:r w:rsidRPr="000F3A1A">
              <w:rPr>
                <w:rFonts w:ascii="Times New Roman" w:hAnsi="Times New Roman" w:cs="Times New Roman"/>
                <w:spacing w:val="33"/>
                <w:sz w:val="24"/>
              </w:rPr>
              <w:t xml:space="preserve"> </w:t>
            </w:r>
            <w:r w:rsidRPr="000F3A1A">
              <w:rPr>
                <w:rFonts w:ascii="Times New Roman" w:hAnsi="Times New Roman" w:cs="Times New Roman"/>
                <w:spacing w:val="-2"/>
                <w:sz w:val="24"/>
              </w:rPr>
              <w:t>групп</w:t>
            </w:r>
            <w:r w:rsidRPr="000F3A1A">
              <w:rPr>
                <w:rFonts w:ascii="Times New Roman" w:hAnsi="Times New Roman" w:cs="Times New Roman"/>
                <w:spacing w:val="29"/>
                <w:sz w:val="24"/>
              </w:rPr>
              <w:t xml:space="preserve"> </w:t>
            </w:r>
            <w:r w:rsidRPr="000F3A1A">
              <w:rPr>
                <w:rFonts w:ascii="Times New Roman" w:hAnsi="Times New Roman" w:cs="Times New Roman"/>
                <w:spacing w:val="-1"/>
                <w:sz w:val="24"/>
              </w:rPr>
              <w:t>методов</w:t>
            </w:r>
            <w:r w:rsidRPr="000F3A1A">
              <w:rPr>
                <w:rFonts w:ascii="Times New Roman" w:hAnsi="Times New Roman" w:cs="Times New Roman"/>
                <w:sz w:val="24"/>
              </w:rPr>
              <w:t xml:space="preserve"> </w:t>
            </w:r>
            <w:r w:rsidRPr="000F3A1A">
              <w:rPr>
                <w:rFonts w:ascii="Times New Roman" w:hAnsi="Times New Roman" w:cs="Times New Roman"/>
                <w:spacing w:val="-1"/>
                <w:sz w:val="24"/>
              </w:rPr>
              <w:t>менеджмента;</w:t>
            </w:r>
          </w:p>
          <w:p w14:paraId="782CFAFA" w14:textId="77777777" w:rsidR="000E2D17" w:rsidRPr="000F3A1A" w:rsidRDefault="000E2D17" w:rsidP="00C40094">
            <w:pPr>
              <w:spacing w:after="0" w:line="240" w:lineRule="auto"/>
              <w:rPr>
                <w:rFonts w:ascii="Times New Roman" w:hAnsi="Times New Roman" w:cs="Times New Roman"/>
                <w:spacing w:val="-1"/>
                <w:sz w:val="24"/>
              </w:rPr>
            </w:pPr>
            <w:r w:rsidRPr="000F3A1A">
              <w:rPr>
                <w:rFonts w:ascii="Times New Roman" w:hAnsi="Times New Roman" w:cs="Times New Roman"/>
                <w:spacing w:val="-1"/>
                <w:sz w:val="24"/>
              </w:rPr>
              <w:t>- функций</w:t>
            </w:r>
            <w:r w:rsidRPr="000F3A1A">
              <w:rPr>
                <w:rFonts w:ascii="Times New Roman" w:hAnsi="Times New Roman" w:cs="Times New Roman"/>
                <w:spacing w:val="21"/>
                <w:sz w:val="24"/>
              </w:rPr>
              <w:t xml:space="preserve"> </w:t>
            </w:r>
            <w:r w:rsidRPr="000F3A1A">
              <w:rPr>
                <w:rFonts w:ascii="Times New Roman" w:hAnsi="Times New Roman" w:cs="Times New Roman"/>
                <w:spacing w:val="-1"/>
                <w:sz w:val="24"/>
              </w:rPr>
              <w:t>менеджмента,</w:t>
            </w:r>
            <w:r w:rsidRPr="000F3A1A">
              <w:rPr>
                <w:rFonts w:ascii="Times New Roman" w:hAnsi="Times New Roman" w:cs="Times New Roman"/>
                <w:sz w:val="24"/>
              </w:rPr>
              <w:t xml:space="preserve"> </w:t>
            </w:r>
            <w:r w:rsidRPr="000F3A1A">
              <w:rPr>
                <w:rFonts w:ascii="Times New Roman" w:hAnsi="Times New Roman" w:cs="Times New Roman"/>
                <w:spacing w:val="14"/>
                <w:sz w:val="24"/>
              </w:rPr>
              <w:t>необходимых</w:t>
            </w:r>
            <w:r w:rsidRPr="000F3A1A">
              <w:rPr>
                <w:rFonts w:ascii="Times New Roman" w:hAnsi="Times New Roman" w:cs="Times New Roman"/>
                <w:spacing w:val="29"/>
                <w:sz w:val="24"/>
              </w:rPr>
              <w:t xml:space="preserve"> </w:t>
            </w:r>
            <w:r w:rsidRPr="000F3A1A">
              <w:rPr>
                <w:rFonts w:ascii="Times New Roman" w:hAnsi="Times New Roman" w:cs="Times New Roman"/>
                <w:sz w:val="24"/>
              </w:rPr>
              <w:t>в</w:t>
            </w:r>
            <w:r w:rsidRPr="000F3A1A">
              <w:rPr>
                <w:rFonts w:ascii="Times New Roman" w:hAnsi="Times New Roman" w:cs="Times New Roman"/>
                <w:spacing w:val="1"/>
                <w:sz w:val="24"/>
              </w:rPr>
              <w:t xml:space="preserve"> </w:t>
            </w:r>
            <w:r w:rsidRPr="000F3A1A">
              <w:rPr>
                <w:rFonts w:ascii="Times New Roman" w:hAnsi="Times New Roman" w:cs="Times New Roman"/>
                <w:spacing w:val="-1"/>
                <w:sz w:val="24"/>
              </w:rPr>
              <w:t>управлении</w:t>
            </w:r>
            <w:r w:rsidRPr="000F3A1A">
              <w:rPr>
                <w:rFonts w:ascii="Times New Roman" w:hAnsi="Times New Roman" w:cs="Times New Roman"/>
                <w:sz w:val="24"/>
              </w:rPr>
              <w:t xml:space="preserve"> </w:t>
            </w:r>
            <w:r w:rsidRPr="000F3A1A">
              <w:rPr>
                <w:rFonts w:ascii="Times New Roman" w:hAnsi="Times New Roman" w:cs="Times New Roman"/>
                <w:spacing w:val="-1"/>
                <w:sz w:val="24"/>
              </w:rPr>
              <w:t>организацией;</w:t>
            </w:r>
          </w:p>
          <w:p w14:paraId="70A541AD" w14:textId="77777777" w:rsidR="000E2D17" w:rsidRPr="000F3A1A" w:rsidRDefault="000E2D17" w:rsidP="00C40094">
            <w:pPr>
              <w:spacing w:after="0" w:line="240" w:lineRule="auto"/>
              <w:rPr>
                <w:rFonts w:ascii="Times New Roman" w:hAnsi="Times New Roman" w:cs="Times New Roman"/>
                <w:sz w:val="24"/>
              </w:rPr>
            </w:pPr>
            <w:r w:rsidRPr="000F3A1A">
              <w:rPr>
                <w:rFonts w:ascii="Times New Roman" w:hAnsi="Times New Roman" w:cs="Times New Roman"/>
                <w:spacing w:val="-1"/>
                <w:sz w:val="24"/>
              </w:rPr>
              <w:t>- различных</w:t>
            </w:r>
            <w:r w:rsidRPr="000F3A1A">
              <w:rPr>
                <w:rFonts w:ascii="Times New Roman" w:hAnsi="Times New Roman" w:cs="Times New Roman"/>
                <w:spacing w:val="33"/>
                <w:sz w:val="24"/>
              </w:rPr>
              <w:t xml:space="preserve"> </w:t>
            </w:r>
            <w:r w:rsidRPr="000F3A1A">
              <w:rPr>
                <w:rFonts w:ascii="Times New Roman" w:hAnsi="Times New Roman" w:cs="Times New Roman"/>
                <w:spacing w:val="-1"/>
                <w:sz w:val="24"/>
              </w:rPr>
              <w:t>типов</w:t>
            </w:r>
            <w:r w:rsidRPr="000F3A1A">
              <w:rPr>
                <w:rFonts w:ascii="Times New Roman" w:hAnsi="Times New Roman" w:cs="Times New Roman"/>
                <w:spacing w:val="29"/>
                <w:sz w:val="24"/>
              </w:rPr>
              <w:t xml:space="preserve"> </w:t>
            </w:r>
            <w:r w:rsidRPr="000F3A1A">
              <w:rPr>
                <w:rFonts w:ascii="Times New Roman" w:hAnsi="Times New Roman" w:cs="Times New Roman"/>
                <w:spacing w:val="-1"/>
                <w:sz w:val="24"/>
              </w:rPr>
              <w:t>организационных</w:t>
            </w:r>
            <w:r w:rsidRPr="000F3A1A">
              <w:rPr>
                <w:rFonts w:ascii="Times New Roman" w:hAnsi="Times New Roman" w:cs="Times New Roman"/>
                <w:sz w:val="24"/>
              </w:rPr>
              <w:t xml:space="preserve">  </w:t>
            </w:r>
            <w:r w:rsidRPr="000F3A1A">
              <w:rPr>
                <w:rFonts w:ascii="Times New Roman" w:hAnsi="Times New Roman" w:cs="Times New Roman"/>
                <w:spacing w:val="3"/>
                <w:sz w:val="24"/>
              </w:rPr>
              <w:t xml:space="preserve"> </w:t>
            </w:r>
            <w:r w:rsidRPr="000F3A1A">
              <w:rPr>
                <w:rFonts w:ascii="Times New Roman" w:hAnsi="Times New Roman" w:cs="Times New Roman"/>
                <w:spacing w:val="-2"/>
                <w:sz w:val="24"/>
              </w:rPr>
              <w:t>структур</w:t>
            </w:r>
            <w:r w:rsidRPr="000F3A1A">
              <w:rPr>
                <w:rFonts w:ascii="Times New Roman" w:hAnsi="Times New Roman" w:cs="Times New Roman"/>
                <w:spacing w:val="33"/>
                <w:sz w:val="24"/>
              </w:rPr>
              <w:t xml:space="preserve"> </w:t>
            </w:r>
            <w:r w:rsidRPr="000F3A1A">
              <w:rPr>
                <w:rFonts w:ascii="Times New Roman" w:hAnsi="Times New Roman" w:cs="Times New Roman"/>
                <w:sz w:val="24"/>
              </w:rPr>
              <w:t>и</w:t>
            </w:r>
            <w:r w:rsidRPr="000F3A1A">
              <w:rPr>
                <w:rFonts w:ascii="Times New Roman" w:hAnsi="Times New Roman" w:cs="Times New Roman"/>
                <w:spacing w:val="5"/>
                <w:sz w:val="24"/>
              </w:rPr>
              <w:t xml:space="preserve"> </w:t>
            </w:r>
            <w:r w:rsidRPr="000F3A1A">
              <w:rPr>
                <w:rFonts w:ascii="Times New Roman" w:hAnsi="Times New Roman" w:cs="Times New Roman"/>
                <w:spacing w:val="-1"/>
                <w:sz w:val="24"/>
              </w:rPr>
              <w:t>организационно-правовых</w:t>
            </w:r>
            <w:r w:rsidRPr="000F3A1A">
              <w:rPr>
                <w:rFonts w:ascii="Times New Roman" w:hAnsi="Times New Roman" w:cs="Times New Roman"/>
                <w:spacing w:val="31"/>
                <w:sz w:val="24"/>
              </w:rPr>
              <w:t xml:space="preserve"> </w:t>
            </w:r>
            <w:r w:rsidRPr="000F3A1A">
              <w:rPr>
                <w:rFonts w:ascii="Times New Roman" w:hAnsi="Times New Roman" w:cs="Times New Roman"/>
                <w:sz w:val="24"/>
              </w:rPr>
              <w:t>форм;</w:t>
            </w:r>
          </w:p>
          <w:p w14:paraId="0ED5899B" w14:textId="77777777" w:rsidR="000E2D17" w:rsidRPr="000F3A1A" w:rsidRDefault="000E2D17" w:rsidP="00C40094">
            <w:pPr>
              <w:spacing w:after="0" w:line="240" w:lineRule="auto"/>
              <w:rPr>
                <w:rFonts w:ascii="Times New Roman" w:hAnsi="Times New Roman" w:cs="Times New Roman"/>
                <w:spacing w:val="-1"/>
                <w:sz w:val="24"/>
              </w:rPr>
            </w:pPr>
            <w:r w:rsidRPr="000F3A1A">
              <w:rPr>
                <w:rFonts w:ascii="Times New Roman" w:hAnsi="Times New Roman" w:cs="Times New Roman"/>
                <w:sz w:val="24"/>
              </w:rPr>
              <w:t xml:space="preserve">- </w:t>
            </w:r>
            <w:r w:rsidRPr="000F3A1A">
              <w:rPr>
                <w:rFonts w:ascii="Times New Roman" w:hAnsi="Times New Roman" w:cs="Times New Roman"/>
                <w:spacing w:val="-1"/>
                <w:sz w:val="24"/>
              </w:rPr>
              <w:t>общего</w:t>
            </w:r>
            <w:r w:rsidRPr="000F3A1A">
              <w:rPr>
                <w:rFonts w:ascii="Times New Roman" w:hAnsi="Times New Roman" w:cs="Times New Roman"/>
                <w:spacing w:val="40"/>
                <w:sz w:val="24"/>
              </w:rPr>
              <w:t xml:space="preserve"> </w:t>
            </w:r>
            <w:r w:rsidRPr="000F3A1A">
              <w:rPr>
                <w:rFonts w:ascii="Times New Roman" w:hAnsi="Times New Roman" w:cs="Times New Roman"/>
                <w:sz w:val="24"/>
              </w:rPr>
              <w:t>понятия</w:t>
            </w:r>
            <w:r w:rsidRPr="000F3A1A">
              <w:rPr>
                <w:rFonts w:ascii="Times New Roman" w:hAnsi="Times New Roman" w:cs="Times New Roman"/>
                <w:spacing w:val="40"/>
                <w:sz w:val="24"/>
              </w:rPr>
              <w:t xml:space="preserve"> </w:t>
            </w:r>
            <w:r w:rsidRPr="000F3A1A">
              <w:rPr>
                <w:rFonts w:ascii="Times New Roman" w:hAnsi="Times New Roman" w:cs="Times New Roman"/>
                <w:sz w:val="24"/>
              </w:rPr>
              <w:t>о</w:t>
            </w:r>
            <w:r w:rsidRPr="000F3A1A">
              <w:rPr>
                <w:rFonts w:ascii="Times New Roman" w:hAnsi="Times New Roman" w:cs="Times New Roman"/>
                <w:spacing w:val="25"/>
                <w:sz w:val="24"/>
              </w:rPr>
              <w:t xml:space="preserve"> </w:t>
            </w:r>
            <w:r w:rsidRPr="000F3A1A">
              <w:rPr>
                <w:rFonts w:ascii="Times New Roman" w:hAnsi="Times New Roman" w:cs="Times New Roman"/>
                <w:spacing w:val="-1"/>
                <w:sz w:val="24"/>
              </w:rPr>
              <w:t>лидерстве</w:t>
            </w:r>
            <w:r w:rsidRPr="000F3A1A">
              <w:rPr>
                <w:rFonts w:ascii="Times New Roman" w:hAnsi="Times New Roman" w:cs="Times New Roman"/>
                <w:spacing w:val="7"/>
                <w:sz w:val="24"/>
              </w:rPr>
              <w:t xml:space="preserve"> </w:t>
            </w:r>
            <w:r w:rsidRPr="000F3A1A">
              <w:rPr>
                <w:rFonts w:ascii="Times New Roman" w:hAnsi="Times New Roman" w:cs="Times New Roman"/>
                <w:sz w:val="24"/>
              </w:rPr>
              <w:t>и</w:t>
            </w:r>
            <w:r w:rsidRPr="000F3A1A">
              <w:rPr>
                <w:rFonts w:ascii="Times New Roman" w:hAnsi="Times New Roman" w:cs="Times New Roman"/>
                <w:spacing w:val="10"/>
                <w:sz w:val="24"/>
              </w:rPr>
              <w:t xml:space="preserve"> </w:t>
            </w:r>
            <w:r w:rsidRPr="000F3A1A">
              <w:rPr>
                <w:rFonts w:ascii="Times New Roman" w:hAnsi="Times New Roman" w:cs="Times New Roman"/>
                <w:sz w:val="24"/>
              </w:rPr>
              <w:t>групповой</w:t>
            </w:r>
            <w:r w:rsidRPr="000F3A1A">
              <w:rPr>
                <w:rFonts w:ascii="Times New Roman" w:hAnsi="Times New Roman" w:cs="Times New Roman"/>
                <w:spacing w:val="28"/>
                <w:sz w:val="24"/>
              </w:rPr>
              <w:t xml:space="preserve"> </w:t>
            </w:r>
            <w:r w:rsidRPr="000F3A1A">
              <w:rPr>
                <w:rFonts w:ascii="Times New Roman" w:hAnsi="Times New Roman" w:cs="Times New Roman"/>
                <w:spacing w:val="-1"/>
                <w:sz w:val="24"/>
              </w:rPr>
              <w:t>динамике;</w:t>
            </w:r>
          </w:p>
          <w:p w14:paraId="310CA73F" w14:textId="77777777" w:rsidR="000E2D17" w:rsidRPr="000F3A1A" w:rsidRDefault="000E2D17" w:rsidP="00C40094">
            <w:pPr>
              <w:spacing w:after="0" w:line="240" w:lineRule="auto"/>
              <w:rPr>
                <w:rFonts w:ascii="Times New Roman" w:hAnsi="Times New Roman" w:cs="Times New Roman"/>
                <w:spacing w:val="-1"/>
                <w:sz w:val="24"/>
              </w:rPr>
            </w:pPr>
            <w:r w:rsidRPr="000F3A1A">
              <w:rPr>
                <w:rFonts w:ascii="Times New Roman" w:hAnsi="Times New Roman" w:cs="Times New Roman"/>
                <w:spacing w:val="-1"/>
                <w:sz w:val="24"/>
              </w:rPr>
              <w:t>- методов</w:t>
            </w:r>
            <w:r w:rsidRPr="000F3A1A">
              <w:rPr>
                <w:rFonts w:ascii="Times New Roman" w:hAnsi="Times New Roman" w:cs="Times New Roman"/>
                <w:spacing w:val="25"/>
                <w:sz w:val="24"/>
              </w:rPr>
              <w:t xml:space="preserve"> </w:t>
            </w:r>
            <w:r w:rsidRPr="000F3A1A">
              <w:rPr>
                <w:rFonts w:ascii="Times New Roman" w:hAnsi="Times New Roman" w:cs="Times New Roman"/>
                <w:sz w:val="24"/>
              </w:rPr>
              <w:t>и</w:t>
            </w:r>
            <w:r w:rsidRPr="000F3A1A">
              <w:rPr>
                <w:rFonts w:ascii="Times New Roman" w:hAnsi="Times New Roman" w:cs="Times New Roman"/>
                <w:spacing w:val="27"/>
                <w:sz w:val="24"/>
              </w:rPr>
              <w:t xml:space="preserve"> </w:t>
            </w:r>
            <w:r w:rsidRPr="000F3A1A">
              <w:rPr>
                <w:rFonts w:ascii="Times New Roman" w:hAnsi="Times New Roman" w:cs="Times New Roman"/>
                <w:spacing w:val="-1"/>
                <w:sz w:val="24"/>
              </w:rPr>
              <w:t>принципов</w:t>
            </w:r>
            <w:r w:rsidRPr="000F3A1A">
              <w:rPr>
                <w:rFonts w:ascii="Times New Roman" w:hAnsi="Times New Roman" w:cs="Times New Roman"/>
                <w:spacing w:val="25"/>
                <w:sz w:val="24"/>
              </w:rPr>
              <w:t xml:space="preserve"> </w:t>
            </w:r>
            <w:r w:rsidRPr="000F3A1A">
              <w:rPr>
                <w:rFonts w:ascii="Times New Roman" w:hAnsi="Times New Roman" w:cs="Times New Roman"/>
                <w:spacing w:val="-1"/>
                <w:sz w:val="24"/>
              </w:rPr>
              <w:t>управления</w:t>
            </w:r>
            <w:r w:rsidRPr="000F3A1A">
              <w:rPr>
                <w:rFonts w:ascii="Times New Roman" w:hAnsi="Times New Roman" w:cs="Times New Roman"/>
                <w:spacing w:val="54"/>
                <w:sz w:val="24"/>
              </w:rPr>
              <w:t xml:space="preserve"> </w:t>
            </w:r>
            <w:r w:rsidRPr="000F3A1A">
              <w:rPr>
                <w:rFonts w:ascii="Times New Roman" w:hAnsi="Times New Roman" w:cs="Times New Roman"/>
                <w:spacing w:val="-1"/>
                <w:sz w:val="24"/>
              </w:rPr>
              <w:t>персоналом</w:t>
            </w:r>
            <w:r w:rsidRPr="000F3A1A">
              <w:rPr>
                <w:rFonts w:ascii="Times New Roman" w:hAnsi="Times New Roman" w:cs="Times New Roman"/>
                <w:spacing w:val="54"/>
                <w:sz w:val="24"/>
              </w:rPr>
              <w:t xml:space="preserve"> </w:t>
            </w:r>
            <w:r w:rsidRPr="000F3A1A">
              <w:rPr>
                <w:rFonts w:ascii="Times New Roman" w:hAnsi="Times New Roman" w:cs="Times New Roman"/>
                <w:sz w:val="24"/>
              </w:rPr>
              <w:t>в</w:t>
            </w:r>
            <w:r w:rsidRPr="000F3A1A">
              <w:rPr>
                <w:rFonts w:ascii="Times New Roman" w:hAnsi="Times New Roman" w:cs="Times New Roman"/>
                <w:spacing w:val="28"/>
                <w:sz w:val="24"/>
              </w:rPr>
              <w:t xml:space="preserve"> </w:t>
            </w:r>
            <w:r w:rsidRPr="000F3A1A">
              <w:rPr>
                <w:rFonts w:ascii="Times New Roman" w:hAnsi="Times New Roman" w:cs="Times New Roman"/>
                <w:spacing w:val="-1"/>
                <w:sz w:val="24"/>
              </w:rPr>
              <w:t>организации;</w:t>
            </w:r>
          </w:p>
          <w:p w14:paraId="4D78EE9B" w14:textId="77777777" w:rsidR="000E2D17" w:rsidRPr="000F3A1A" w:rsidRDefault="000E2D17" w:rsidP="00C40094">
            <w:pPr>
              <w:spacing w:after="0" w:line="240" w:lineRule="auto"/>
              <w:rPr>
                <w:rFonts w:ascii="Times New Roman" w:hAnsi="Times New Roman" w:cs="Times New Roman"/>
                <w:spacing w:val="-1"/>
                <w:sz w:val="24"/>
              </w:rPr>
            </w:pPr>
            <w:r w:rsidRPr="000F3A1A">
              <w:rPr>
                <w:rFonts w:ascii="Times New Roman" w:hAnsi="Times New Roman" w:cs="Times New Roman"/>
                <w:spacing w:val="-1"/>
                <w:sz w:val="24"/>
              </w:rPr>
              <w:t>- основных</w:t>
            </w:r>
            <w:r w:rsidRPr="000F3A1A">
              <w:rPr>
                <w:rFonts w:ascii="Times New Roman" w:hAnsi="Times New Roman" w:cs="Times New Roman"/>
                <w:spacing w:val="27"/>
                <w:sz w:val="24"/>
              </w:rPr>
              <w:t xml:space="preserve"> </w:t>
            </w:r>
            <w:r w:rsidRPr="000F3A1A">
              <w:rPr>
                <w:rFonts w:ascii="Times New Roman" w:hAnsi="Times New Roman" w:cs="Times New Roman"/>
                <w:spacing w:val="-1"/>
                <w:sz w:val="24"/>
              </w:rPr>
              <w:t>экономических понятий</w:t>
            </w:r>
            <w:r w:rsidRPr="000F3A1A">
              <w:rPr>
                <w:rFonts w:ascii="Times New Roman" w:hAnsi="Times New Roman" w:cs="Times New Roman"/>
                <w:spacing w:val="-1"/>
                <w:sz w:val="24"/>
              </w:rPr>
              <w:tab/>
              <w:t>и технико-экономических</w:t>
            </w:r>
            <w:r w:rsidRPr="000F3A1A">
              <w:rPr>
                <w:rFonts w:ascii="Times New Roman" w:hAnsi="Times New Roman" w:cs="Times New Roman"/>
                <w:spacing w:val="21"/>
                <w:sz w:val="24"/>
              </w:rPr>
              <w:t xml:space="preserve"> </w:t>
            </w:r>
            <w:r w:rsidRPr="000F3A1A">
              <w:rPr>
                <w:rFonts w:ascii="Times New Roman" w:hAnsi="Times New Roman" w:cs="Times New Roman"/>
                <w:spacing w:val="-1"/>
                <w:sz w:val="24"/>
              </w:rPr>
              <w:t>показателей деятельности</w:t>
            </w:r>
            <w:r w:rsidRPr="000F3A1A">
              <w:rPr>
                <w:rFonts w:ascii="Times New Roman" w:hAnsi="Times New Roman" w:cs="Times New Roman"/>
                <w:spacing w:val="29"/>
                <w:sz w:val="24"/>
              </w:rPr>
              <w:t xml:space="preserve"> </w:t>
            </w:r>
            <w:r w:rsidRPr="000F3A1A">
              <w:rPr>
                <w:rFonts w:ascii="Times New Roman" w:hAnsi="Times New Roman" w:cs="Times New Roman"/>
                <w:spacing w:val="-1"/>
                <w:sz w:val="24"/>
              </w:rPr>
              <w:t>предприятия;</w:t>
            </w:r>
          </w:p>
          <w:p w14:paraId="33669E87" w14:textId="77777777" w:rsidR="000E2D17" w:rsidRPr="000F3A1A" w:rsidRDefault="000E2D17" w:rsidP="00C40094">
            <w:pPr>
              <w:spacing w:after="0" w:line="240" w:lineRule="auto"/>
              <w:rPr>
                <w:rFonts w:ascii="Times New Roman" w:hAnsi="Times New Roman" w:cs="Times New Roman"/>
                <w:bCs/>
                <w:i/>
              </w:rPr>
            </w:pPr>
            <w:r w:rsidRPr="000F3A1A">
              <w:rPr>
                <w:rFonts w:ascii="Times New Roman" w:hAnsi="Times New Roman" w:cs="Times New Roman"/>
                <w:spacing w:val="-1"/>
                <w:sz w:val="24"/>
              </w:rPr>
              <w:t>- механизма</w:t>
            </w:r>
            <w:r w:rsidRPr="000F3A1A">
              <w:rPr>
                <w:rFonts w:ascii="Times New Roman" w:hAnsi="Times New Roman" w:cs="Times New Roman"/>
                <w:spacing w:val="27"/>
                <w:sz w:val="24"/>
              </w:rPr>
              <w:t xml:space="preserve"> </w:t>
            </w:r>
            <w:r w:rsidRPr="000F3A1A">
              <w:rPr>
                <w:rFonts w:ascii="Times New Roman" w:hAnsi="Times New Roman" w:cs="Times New Roman"/>
                <w:spacing w:val="-1"/>
                <w:sz w:val="24"/>
              </w:rPr>
              <w:t>формирования заработной платы</w:t>
            </w:r>
            <w:r w:rsidRPr="000F3A1A">
              <w:rPr>
                <w:rFonts w:ascii="Times New Roman" w:hAnsi="Times New Roman" w:cs="Times New Roman"/>
                <w:spacing w:val="-1"/>
                <w:sz w:val="24"/>
              </w:rPr>
              <w:tab/>
            </w:r>
            <w:r w:rsidRPr="000F3A1A">
              <w:rPr>
                <w:rFonts w:ascii="Times New Roman" w:hAnsi="Times New Roman" w:cs="Times New Roman"/>
                <w:sz w:val="24"/>
              </w:rPr>
              <w:t xml:space="preserve">и </w:t>
            </w:r>
            <w:r w:rsidRPr="000F3A1A">
              <w:rPr>
                <w:rFonts w:ascii="Times New Roman" w:hAnsi="Times New Roman" w:cs="Times New Roman"/>
                <w:spacing w:val="-1"/>
                <w:sz w:val="24"/>
              </w:rPr>
              <w:t>стимулирования</w:t>
            </w:r>
            <w:r w:rsidRPr="000F3A1A">
              <w:rPr>
                <w:rFonts w:ascii="Times New Roman" w:hAnsi="Times New Roman" w:cs="Times New Roman"/>
                <w:spacing w:val="23"/>
                <w:sz w:val="24"/>
              </w:rPr>
              <w:t xml:space="preserve"> </w:t>
            </w:r>
            <w:r w:rsidRPr="000F3A1A">
              <w:rPr>
                <w:rFonts w:ascii="Times New Roman" w:hAnsi="Times New Roman" w:cs="Times New Roman"/>
                <w:spacing w:val="-1"/>
                <w:sz w:val="24"/>
              </w:rPr>
              <w:t>труда;</w:t>
            </w:r>
          </w:p>
          <w:p w14:paraId="02DC824E" w14:textId="77777777" w:rsidR="000E2D17" w:rsidRPr="000F3A1A" w:rsidRDefault="000E2D17" w:rsidP="00C40094">
            <w:pPr>
              <w:spacing w:after="0" w:line="240" w:lineRule="auto"/>
              <w:rPr>
                <w:rFonts w:ascii="Times New Roman" w:hAnsi="Times New Roman" w:cs="Times New Roman"/>
                <w:bCs/>
                <w:i/>
              </w:rPr>
            </w:pPr>
            <w:r w:rsidRPr="000F3A1A">
              <w:rPr>
                <w:rFonts w:ascii="Times New Roman" w:hAnsi="Times New Roman" w:cs="Times New Roman"/>
                <w:bCs/>
                <w:i/>
              </w:rPr>
              <w:t xml:space="preserve">- </w:t>
            </w:r>
            <w:r w:rsidRPr="000F3A1A">
              <w:rPr>
                <w:rFonts w:ascii="Times New Roman" w:hAnsi="Times New Roman" w:cs="Times New Roman"/>
                <w:spacing w:val="-1"/>
                <w:sz w:val="24"/>
              </w:rPr>
              <w:t>сущности,</w:t>
            </w:r>
            <w:r w:rsidRPr="000F3A1A">
              <w:rPr>
                <w:rFonts w:ascii="Times New Roman" w:hAnsi="Times New Roman" w:cs="Times New Roman"/>
                <w:spacing w:val="28"/>
                <w:sz w:val="24"/>
              </w:rPr>
              <w:t xml:space="preserve"> </w:t>
            </w:r>
            <w:r w:rsidRPr="000F3A1A">
              <w:rPr>
                <w:rFonts w:ascii="Times New Roman" w:hAnsi="Times New Roman" w:cs="Times New Roman"/>
                <w:spacing w:val="-1"/>
                <w:sz w:val="24"/>
              </w:rPr>
              <w:t>основных</w:t>
            </w:r>
            <w:r w:rsidRPr="000F3A1A">
              <w:rPr>
                <w:rFonts w:ascii="Times New Roman" w:hAnsi="Times New Roman" w:cs="Times New Roman"/>
                <w:spacing w:val="22"/>
                <w:sz w:val="24"/>
              </w:rPr>
              <w:t xml:space="preserve"> </w:t>
            </w:r>
            <w:r w:rsidRPr="000F3A1A">
              <w:rPr>
                <w:rFonts w:ascii="Times New Roman" w:hAnsi="Times New Roman" w:cs="Times New Roman"/>
                <w:spacing w:val="-1"/>
                <w:sz w:val="24"/>
              </w:rPr>
              <w:t>целей,</w:t>
            </w:r>
            <w:r w:rsidRPr="000F3A1A">
              <w:rPr>
                <w:rFonts w:ascii="Times New Roman" w:hAnsi="Times New Roman" w:cs="Times New Roman"/>
                <w:spacing w:val="54"/>
                <w:sz w:val="24"/>
              </w:rPr>
              <w:t xml:space="preserve"> </w:t>
            </w:r>
            <w:r w:rsidRPr="000F3A1A">
              <w:rPr>
                <w:rFonts w:ascii="Times New Roman" w:hAnsi="Times New Roman" w:cs="Times New Roman"/>
                <w:spacing w:val="-1"/>
                <w:sz w:val="24"/>
              </w:rPr>
              <w:t>принципов</w:t>
            </w:r>
            <w:r w:rsidRPr="000F3A1A">
              <w:rPr>
                <w:rFonts w:ascii="Times New Roman" w:hAnsi="Times New Roman" w:cs="Times New Roman"/>
                <w:spacing w:val="52"/>
                <w:sz w:val="24"/>
              </w:rPr>
              <w:t xml:space="preserve"> </w:t>
            </w:r>
            <w:r w:rsidRPr="000F3A1A">
              <w:rPr>
                <w:rFonts w:ascii="Times New Roman" w:hAnsi="Times New Roman" w:cs="Times New Roman"/>
                <w:sz w:val="24"/>
              </w:rPr>
              <w:t>и</w:t>
            </w:r>
            <w:r w:rsidRPr="000F3A1A">
              <w:rPr>
                <w:rFonts w:ascii="Times New Roman" w:hAnsi="Times New Roman" w:cs="Times New Roman"/>
                <w:spacing w:val="30"/>
                <w:sz w:val="24"/>
              </w:rPr>
              <w:t xml:space="preserve"> </w:t>
            </w:r>
            <w:r w:rsidRPr="000F3A1A">
              <w:rPr>
                <w:rFonts w:ascii="Times New Roman" w:hAnsi="Times New Roman" w:cs="Times New Roman"/>
                <w:spacing w:val="-1"/>
                <w:sz w:val="24"/>
              </w:rPr>
              <w:t>функций</w:t>
            </w:r>
            <w:r w:rsidRPr="000F3A1A">
              <w:rPr>
                <w:rFonts w:ascii="Times New Roman" w:hAnsi="Times New Roman" w:cs="Times New Roman"/>
                <w:sz w:val="24"/>
              </w:rPr>
              <w:t xml:space="preserve"> </w:t>
            </w:r>
            <w:r w:rsidRPr="000F3A1A">
              <w:rPr>
                <w:rFonts w:ascii="Times New Roman" w:hAnsi="Times New Roman" w:cs="Times New Roman"/>
                <w:spacing w:val="-1"/>
                <w:sz w:val="24"/>
              </w:rPr>
              <w:t>маркетинга.</w:t>
            </w:r>
          </w:p>
        </w:tc>
        <w:tc>
          <w:tcPr>
            <w:tcW w:w="1507" w:type="pct"/>
          </w:tcPr>
          <w:p w14:paraId="607F94F8" w14:textId="77777777" w:rsidR="000E2D17" w:rsidRPr="000F3A1A" w:rsidRDefault="000E2D17" w:rsidP="00C40094">
            <w:pPr>
              <w:pStyle w:val="TableParagraph"/>
              <w:ind w:left="0"/>
              <w:rPr>
                <w:spacing w:val="-1"/>
                <w:sz w:val="24"/>
                <w:lang w:eastAsia="ru-RU"/>
              </w:rPr>
            </w:pPr>
            <w:r w:rsidRPr="000F3A1A">
              <w:rPr>
                <w:spacing w:val="-1"/>
                <w:sz w:val="24"/>
                <w:lang w:eastAsia="ru-RU"/>
              </w:rPr>
              <w:t>Полнота ответов, точность формулировок, не менее 75% правильных ответов.</w:t>
            </w:r>
          </w:p>
          <w:p w14:paraId="1982D580" w14:textId="77777777" w:rsidR="000E2D17" w:rsidRPr="000F3A1A" w:rsidRDefault="000E2D17" w:rsidP="00C40094">
            <w:pPr>
              <w:pStyle w:val="TableParagraph"/>
              <w:ind w:left="0"/>
              <w:rPr>
                <w:spacing w:val="-1"/>
                <w:sz w:val="24"/>
                <w:lang w:eastAsia="ru-RU"/>
              </w:rPr>
            </w:pPr>
            <w:r w:rsidRPr="000F3A1A">
              <w:rPr>
                <w:spacing w:val="-1"/>
                <w:sz w:val="24"/>
                <w:lang w:eastAsia="ru-RU"/>
              </w:rPr>
              <w:t>Не менее 75% правильных ответов.</w:t>
            </w:r>
          </w:p>
          <w:p w14:paraId="4B454D17" w14:textId="77777777" w:rsidR="000E2D17" w:rsidRPr="000F3A1A" w:rsidRDefault="000E2D17" w:rsidP="00C40094">
            <w:pPr>
              <w:spacing w:after="0" w:line="240" w:lineRule="auto"/>
              <w:rPr>
                <w:rFonts w:ascii="Times New Roman" w:hAnsi="Times New Roman" w:cs="Times New Roman"/>
                <w:bCs/>
                <w:i/>
              </w:rPr>
            </w:pPr>
            <w:r w:rsidRPr="000F3A1A">
              <w:rPr>
                <w:rFonts w:ascii="Times New Roman" w:hAnsi="Times New Roman" w:cs="Times New Roman"/>
                <w:spacing w:val="-1"/>
                <w:sz w:val="24"/>
              </w:rPr>
              <w:t>Адекватность</w:t>
            </w:r>
            <w:r w:rsidRPr="000F3A1A">
              <w:rPr>
                <w:rFonts w:ascii="Times New Roman" w:hAnsi="Times New Roman" w:cs="Times New Roman"/>
                <w:spacing w:val="-1"/>
                <w:sz w:val="24"/>
              </w:rPr>
              <w:tab/>
              <w:t>результатов поставленным целям, полнота   ответов,   точность формулировок, адекватность применения профессиональной терминологии</w:t>
            </w:r>
          </w:p>
        </w:tc>
        <w:tc>
          <w:tcPr>
            <w:tcW w:w="1743" w:type="pct"/>
          </w:tcPr>
          <w:p w14:paraId="3CAB5109" w14:textId="77777777" w:rsidR="000E2D17" w:rsidRPr="000F3A1A" w:rsidRDefault="000E2D17" w:rsidP="00C40094">
            <w:pPr>
              <w:pStyle w:val="TableParagraph"/>
              <w:ind w:left="0"/>
              <w:rPr>
                <w:spacing w:val="-1"/>
                <w:sz w:val="24"/>
                <w:lang w:eastAsia="ru-RU"/>
              </w:rPr>
            </w:pPr>
            <w:r w:rsidRPr="000F3A1A">
              <w:rPr>
                <w:spacing w:val="-1"/>
                <w:sz w:val="24"/>
                <w:lang w:eastAsia="ru-RU"/>
              </w:rPr>
              <w:t>Текущий контроль:</w:t>
            </w:r>
          </w:p>
          <w:p w14:paraId="13508C68" w14:textId="77777777" w:rsidR="000E2D17" w:rsidRPr="000F3A1A" w:rsidRDefault="000E2D17" w:rsidP="00C40094">
            <w:pPr>
              <w:pStyle w:val="TableParagraph"/>
              <w:ind w:left="0"/>
              <w:rPr>
                <w:spacing w:val="-1"/>
                <w:sz w:val="24"/>
                <w:lang w:eastAsia="ru-RU"/>
              </w:rPr>
            </w:pPr>
            <w:r w:rsidRPr="000F3A1A">
              <w:rPr>
                <w:spacing w:val="-1"/>
                <w:sz w:val="24"/>
                <w:lang w:eastAsia="ru-RU"/>
              </w:rPr>
              <w:t>- устный опрос;</w:t>
            </w:r>
          </w:p>
          <w:p w14:paraId="142725DC" w14:textId="77777777" w:rsidR="000E2D17" w:rsidRPr="000F3A1A" w:rsidRDefault="000E2D17" w:rsidP="00C40094">
            <w:pPr>
              <w:pStyle w:val="TableParagraph"/>
              <w:ind w:left="0"/>
              <w:rPr>
                <w:spacing w:val="-1"/>
                <w:sz w:val="24"/>
                <w:lang w:eastAsia="ru-RU"/>
              </w:rPr>
            </w:pPr>
            <w:r w:rsidRPr="000F3A1A">
              <w:rPr>
                <w:spacing w:val="-1"/>
                <w:sz w:val="24"/>
                <w:lang w:eastAsia="ru-RU"/>
              </w:rPr>
              <w:t>- тестирование;</w:t>
            </w:r>
          </w:p>
          <w:p w14:paraId="3CE4259D" w14:textId="77777777" w:rsidR="000E2D17" w:rsidRPr="000F3A1A" w:rsidRDefault="000E2D17" w:rsidP="00C40094">
            <w:pPr>
              <w:pStyle w:val="TableParagraph"/>
              <w:ind w:left="0"/>
              <w:rPr>
                <w:spacing w:val="-1"/>
                <w:sz w:val="24"/>
                <w:lang w:eastAsia="ru-RU"/>
              </w:rPr>
            </w:pPr>
            <w:r w:rsidRPr="000F3A1A">
              <w:rPr>
                <w:spacing w:val="-1"/>
                <w:sz w:val="24"/>
                <w:lang w:eastAsia="ru-RU"/>
              </w:rPr>
              <w:t>- оценка</w:t>
            </w:r>
            <w:r w:rsidRPr="000F3A1A">
              <w:rPr>
                <w:spacing w:val="-1"/>
                <w:sz w:val="24"/>
                <w:lang w:eastAsia="ru-RU"/>
              </w:rPr>
              <w:tab/>
              <w:t>результатов контрольных работ.</w:t>
            </w:r>
          </w:p>
          <w:p w14:paraId="1783D6D2" w14:textId="77777777" w:rsidR="000E2D17" w:rsidRPr="000F3A1A" w:rsidRDefault="000E2D17" w:rsidP="00C40094">
            <w:pPr>
              <w:pStyle w:val="TableParagraph"/>
              <w:ind w:left="0"/>
              <w:rPr>
                <w:spacing w:val="-1"/>
                <w:sz w:val="24"/>
                <w:lang w:eastAsia="ru-RU"/>
              </w:rPr>
            </w:pPr>
            <w:r w:rsidRPr="000F3A1A">
              <w:rPr>
                <w:spacing w:val="-1"/>
                <w:sz w:val="24"/>
                <w:lang w:eastAsia="ru-RU"/>
              </w:rPr>
              <w:t>Промежуточная аттестация:</w:t>
            </w:r>
          </w:p>
          <w:p w14:paraId="37D50783" w14:textId="77777777" w:rsidR="000E2D17" w:rsidRPr="000F3A1A" w:rsidRDefault="000E2D17" w:rsidP="00C40094">
            <w:pPr>
              <w:pStyle w:val="TableParagraph"/>
              <w:ind w:left="0"/>
              <w:rPr>
                <w:spacing w:val="-1"/>
                <w:sz w:val="24"/>
                <w:lang w:eastAsia="ru-RU"/>
              </w:rPr>
            </w:pPr>
            <w:r w:rsidRPr="000F3A1A">
              <w:rPr>
                <w:spacing w:val="-1"/>
                <w:sz w:val="24"/>
                <w:lang w:eastAsia="ru-RU"/>
              </w:rPr>
              <w:t>- экспертная  оценка  устных ответов</w:t>
            </w:r>
            <w:r w:rsidRPr="000F3A1A">
              <w:rPr>
                <w:spacing w:val="-1"/>
                <w:sz w:val="24"/>
                <w:lang w:eastAsia="ru-RU"/>
              </w:rPr>
              <w:tab/>
              <w:t>на дифференцированном зачете</w:t>
            </w:r>
          </w:p>
        </w:tc>
      </w:tr>
      <w:tr w:rsidR="000E2D17" w:rsidRPr="000F3A1A" w14:paraId="51D587D3" w14:textId="77777777" w:rsidTr="00C40094">
        <w:trPr>
          <w:trHeight w:val="896"/>
        </w:trPr>
        <w:tc>
          <w:tcPr>
            <w:tcW w:w="1750" w:type="pct"/>
          </w:tcPr>
          <w:p w14:paraId="1D04025C" w14:textId="77777777" w:rsidR="000E2D17" w:rsidRPr="000F3A1A" w:rsidRDefault="000E2D17" w:rsidP="00C40094">
            <w:pPr>
              <w:spacing w:after="0" w:line="240" w:lineRule="auto"/>
              <w:rPr>
                <w:rFonts w:ascii="Times New Roman" w:hAnsi="Times New Roman" w:cs="Times New Roman"/>
                <w:bCs/>
                <w:i/>
              </w:rPr>
            </w:pPr>
            <w:r w:rsidRPr="000F3A1A">
              <w:rPr>
                <w:rFonts w:ascii="Times New Roman" w:hAnsi="Times New Roman" w:cs="Times New Roman"/>
                <w:bCs/>
                <w:i/>
              </w:rPr>
              <w:t>Перечень умений, осваиваемых в рамках дисциплины</w:t>
            </w:r>
          </w:p>
          <w:p w14:paraId="3DDB4CEE" w14:textId="77777777" w:rsidR="000E2D17" w:rsidRPr="000F3A1A" w:rsidRDefault="000E2D17" w:rsidP="00C40094">
            <w:pPr>
              <w:pStyle w:val="TableParagraph"/>
              <w:tabs>
                <w:tab w:val="left" w:pos="2577"/>
              </w:tabs>
              <w:ind w:left="0"/>
              <w:rPr>
                <w:spacing w:val="-1"/>
                <w:sz w:val="24"/>
              </w:rPr>
            </w:pPr>
            <w:r w:rsidRPr="000F3A1A">
              <w:rPr>
                <w:spacing w:val="-1"/>
                <w:sz w:val="24"/>
              </w:rPr>
              <w:t>- использовать</w:t>
            </w:r>
            <w:r w:rsidRPr="000F3A1A">
              <w:rPr>
                <w:spacing w:val="27"/>
                <w:sz w:val="24"/>
              </w:rPr>
              <w:t xml:space="preserve"> </w:t>
            </w:r>
            <w:r w:rsidRPr="000F3A1A">
              <w:rPr>
                <w:spacing w:val="-1"/>
                <w:sz w:val="24"/>
              </w:rPr>
              <w:t>административные,</w:t>
            </w:r>
            <w:r w:rsidRPr="000F3A1A">
              <w:rPr>
                <w:spacing w:val="27"/>
                <w:sz w:val="24"/>
              </w:rPr>
              <w:t xml:space="preserve"> </w:t>
            </w:r>
            <w:r w:rsidRPr="000F3A1A">
              <w:rPr>
                <w:spacing w:val="-1"/>
                <w:sz w:val="24"/>
              </w:rPr>
              <w:t xml:space="preserve">экономические </w:t>
            </w:r>
            <w:r w:rsidRPr="000F3A1A">
              <w:rPr>
                <w:sz w:val="24"/>
              </w:rPr>
              <w:t>и социально-</w:t>
            </w:r>
            <w:r w:rsidRPr="000F3A1A">
              <w:rPr>
                <w:spacing w:val="29"/>
                <w:sz w:val="24"/>
              </w:rPr>
              <w:t xml:space="preserve"> </w:t>
            </w:r>
            <w:r w:rsidRPr="000F3A1A">
              <w:rPr>
                <w:spacing w:val="-1"/>
                <w:sz w:val="24"/>
              </w:rPr>
              <w:t>психологические методы</w:t>
            </w:r>
            <w:r w:rsidRPr="000F3A1A">
              <w:rPr>
                <w:spacing w:val="33"/>
                <w:sz w:val="24"/>
              </w:rPr>
              <w:t xml:space="preserve"> </w:t>
            </w:r>
            <w:r w:rsidRPr="000F3A1A">
              <w:rPr>
                <w:spacing w:val="-1"/>
                <w:sz w:val="24"/>
              </w:rPr>
              <w:t xml:space="preserve">менеджмента </w:t>
            </w:r>
            <w:r w:rsidRPr="000F3A1A">
              <w:rPr>
                <w:sz w:val="24"/>
              </w:rPr>
              <w:t xml:space="preserve">в </w:t>
            </w:r>
            <w:r w:rsidRPr="000F3A1A">
              <w:rPr>
                <w:spacing w:val="-1"/>
                <w:sz w:val="24"/>
              </w:rPr>
              <w:t>процессе</w:t>
            </w:r>
            <w:r w:rsidRPr="000F3A1A">
              <w:rPr>
                <w:spacing w:val="23"/>
                <w:sz w:val="24"/>
              </w:rPr>
              <w:t xml:space="preserve"> </w:t>
            </w:r>
            <w:r w:rsidRPr="000F3A1A">
              <w:rPr>
                <w:spacing w:val="-1"/>
                <w:sz w:val="24"/>
              </w:rPr>
              <w:t>управления деятельностью</w:t>
            </w:r>
            <w:r w:rsidRPr="000F3A1A">
              <w:rPr>
                <w:spacing w:val="31"/>
                <w:sz w:val="24"/>
              </w:rPr>
              <w:t xml:space="preserve"> </w:t>
            </w:r>
            <w:r w:rsidRPr="000F3A1A">
              <w:rPr>
                <w:spacing w:val="-1"/>
                <w:sz w:val="24"/>
              </w:rPr>
              <w:t xml:space="preserve">организации; </w:t>
            </w:r>
          </w:p>
          <w:p w14:paraId="21231836" w14:textId="77777777" w:rsidR="000E2D17" w:rsidRPr="000F3A1A" w:rsidRDefault="000E2D17" w:rsidP="00C40094">
            <w:pPr>
              <w:pStyle w:val="TableParagraph"/>
              <w:tabs>
                <w:tab w:val="left" w:pos="2577"/>
              </w:tabs>
              <w:ind w:left="0"/>
              <w:rPr>
                <w:sz w:val="24"/>
                <w:szCs w:val="24"/>
              </w:rPr>
            </w:pPr>
            <w:r w:rsidRPr="000F3A1A">
              <w:rPr>
                <w:spacing w:val="-1"/>
                <w:sz w:val="24"/>
              </w:rPr>
              <w:t>- управлять</w:t>
            </w:r>
            <w:r w:rsidRPr="000F3A1A">
              <w:rPr>
                <w:sz w:val="24"/>
              </w:rPr>
              <w:t xml:space="preserve"> </w:t>
            </w:r>
            <w:r w:rsidRPr="000F3A1A">
              <w:rPr>
                <w:spacing w:val="-1"/>
                <w:sz w:val="24"/>
              </w:rPr>
              <w:t>формальными и</w:t>
            </w:r>
            <w:r w:rsidRPr="000F3A1A">
              <w:rPr>
                <w:spacing w:val="26"/>
                <w:sz w:val="24"/>
              </w:rPr>
              <w:t xml:space="preserve"> </w:t>
            </w:r>
            <w:r w:rsidRPr="000F3A1A">
              <w:rPr>
                <w:spacing w:val="-1"/>
                <w:sz w:val="24"/>
              </w:rPr>
              <w:t>неформальными</w:t>
            </w:r>
            <w:r w:rsidRPr="000F3A1A">
              <w:rPr>
                <w:spacing w:val="24"/>
                <w:sz w:val="24"/>
              </w:rPr>
              <w:t xml:space="preserve"> </w:t>
            </w:r>
            <w:r w:rsidRPr="000F3A1A">
              <w:rPr>
                <w:spacing w:val="-1"/>
                <w:sz w:val="24"/>
              </w:rPr>
              <w:t>группами</w:t>
            </w:r>
            <w:r w:rsidRPr="000F3A1A">
              <w:rPr>
                <w:spacing w:val="24"/>
                <w:sz w:val="24"/>
              </w:rPr>
              <w:t xml:space="preserve"> </w:t>
            </w:r>
            <w:r w:rsidRPr="000F3A1A">
              <w:rPr>
                <w:sz w:val="24"/>
              </w:rPr>
              <w:t>в</w:t>
            </w:r>
            <w:r w:rsidRPr="000F3A1A">
              <w:rPr>
                <w:spacing w:val="23"/>
                <w:sz w:val="24"/>
              </w:rPr>
              <w:t xml:space="preserve"> </w:t>
            </w:r>
            <w:r w:rsidRPr="000F3A1A">
              <w:rPr>
                <w:spacing w:val="-1"/>
                <w:sz w:val="24"/>
              </w:rPr>
              <w:t>организации,</w:t>
            </w:r>
            <w:r w:rsidRPr="000F3A1A">
              <w:rPr>
                <w:spacing w:val="-1"/>
                <w:w w:val="95"/>
                <w:sz w:val="24"/>
              </w:rPr>
              <w:t xml:space="preserve"> </w:t>
            </w:r>
            <w:r w:rsidRPr="000F3A1A">
              <w:rPr>
                <w:sz w:val="24"/>
              </w:rPr>
              <w:t>быть</w:t>
            </w:r>
            <w:r w:rsidRPr="000F3A1A">
              <w:rPr>
                <w:spacing w:val="28"/>
                <w:sz w:val="24"/>
              </w:rPr>
              <w:t xml:space="preserve"> </w:t>
            </w:r>
            <w:r w:rsidRPr="000F3A1A">
              <w:rPr>
                <w:spacing w:val="-1"/>
                <w:sz w:val="24"/>
              </w:rPr>
              <w:t>участником</w:t>
            </w:r>
            <w:r w:rsidRPr="000F3A1A">
              <w:rPr>
                <w:spacing w:val="26"/>
                <w:sz w:val="24"/>
              </w:rPr>
              <w:t xml:space="preserve"> </w:t>
            </w:r>
            <w:r w:rsidRPr="000F3A1A">
              <w:rPr>
                <w:spacing w:val="-1"/>
                <w:sz w:val="24"/>
              </w:rPr>
              <w:t>коммуникативного</w:t>
            </w:r>
          </w:p>
          <w:p w14:paraId="5A64899C" w14:textId="77777777" w:rsidR="000E2D17" w:rsidRPr="000F3A1A" w:rsidRDefault="000E2D17" w:rsidP="00C40094">
            <w:pPr>
              <w:pStyle w:val="TableParagraph"/>
              <w:tabs>
                <w:tab w:val="left" w:pos="1673"/>
                <w:tab w:val="left" w:pos="2840"/>
              </w:tabs>
              <w:ind w:left="0"/>
              <w:rPr>
                <w:spacing w:val="27"/>
                <w:sz w:val="24"/>
              </w:rPr>
            </w:pPr>
            <w:r w:rsidRPr="000F3A1A">
              <w:rPr>
                <w:spacing w:val="-1"/>
                <w:sz w:val="24"/>
              </w:rPr>
              <w:t>процесса, нивелировать</w:t>
            </w:r>
            <w:r w:rsidRPr="000F3A1A">
              <w:rPr>
                <w:spacing w:val="29"/>
                <w:sz w:val="24"/>
              </w:rPr>
              <w:t xml:space="preserve"> </w:t>
            </w:r>
            <w:r w:rsidRPr="000F3A1A">
              <w:rPr>
                <w:spacing w:val="-1"/>
                <w:sz w:val="24"/>
              </w:rPr>
              <w:t xml:space="preserve">барьеры </w:t>
            </w:r>
            <w:r w:rsidRPr="000F3A1A">
              <w:rPr>
                <w:sz w:val="24"/>
              </w:rPr>
              <w:t>во</w:t>
            </w:r>
            <w:r w:rsidRPr="000F3A1A">
              <w:rPr>
                <w:sz w:val="24"/>
                <w:szCs w:val="24"/>
              </w:rPr>
              <w:t xml:space="preserve"> </w:t>
            </w:r>
            <w:r w:rsidRPr="000F3A1A">
              <w:rPr>
                <w:spacing w:val="-1"/>
                <w:sz w:val="24"/>
              </w:rPr>
              <w:t>внутриорганизационных</w:t>
            </w:r>
            <w:r w:rsidRPr="000F3A1A">
              <w:rPr>
                <w:spacing w:val="23"/>
                <w:sz w:val="24"/>
              </w:rPr>
              <w:t xml:space="preserve"> </w:t>
            </w:r>
            <w:r w:rsidRPr="000F3A1A">
              <w:rPr>
                <w:spacing w:val="-1"/>
                <w:sz w:val="24"/>
              </w:rPr>
              <w:t>коммуникациях;</w:t>
            </w:r>
            <w:r w:rsidRPr="000F3A1A">
              <w:rPr>
                <w:spacing w:val="27"/>
                <w:sz w:val="24"/>
              </w:rPr>
              <w:t xml:space="preserve"> </w:t>
            </w:r>
          </w:p>
          <w:p w14:paraId="5E001623" w14:textId="77777777" w:rsidR="000E2D17" w:rsidRPr="000F3A1A" w:rsidRDefault="000E2D17" w:rsidP="00C40094">
            <w:pPr>
              <w:pStyle w:val="TableParagraph"/>
              <w:tabs>
                <w:tab w:val="left" w:pos="1673"/>
                <w:tab w:val="left" w:pos="2840"/>
              </w:tabs>
              <w:ind w:left="0"/>
              <w:rPr>
                <w:sz w:val="24"/>
                <w:szCs w:val="24"/>
              </w:rPr>
            </w:pPr>
            <w:r w:rsidRPr="000F3A1A">
              <w:rPr>
                <w:spacing w:val="27"/>
                <w:sz w:val="24"/>
              </w:rPr>
              <w:t xml:space="preserve">- </w:t>
            </w:r>
            <w:r w:rsidRPr="000F3A1A">
              <w:rPr>
                <w:spacing w:val="-1"/>
                <w:sz w:val="24"/>
              </w:rPr>
              <w:t>использовать</w:t>
            </w:r>
          </w:p>
          <w:p w14:paraId="445E2F35" w14:textId="77777777" w:rsidR="000E2D17" w:rsidRPr="000F3A1A" w:rsidRDefault="000E2D17" w:rsidP="00C40094">
            <w:pPr>
              <w:pStyle w:val="TableParagraph"/>
              <w:ind w:left="0"/>
              <w:rPr>
                <w:sz w:val="24"/>
                <w:szCs w:val="24"/>
              </w:rPr>
            </w:pPr>
            <w:r w:rsidRPr="000F3A1A">
              <w:rPr>
                <w:spacing w:val="-1"/>
                <w:sz w:val="24"/>
              </w:rPr>
              <w:lastRenderedPageBreak/>
              <w:t>экономические</w:t>
            </w:r>
            <w:r w:rsidRPr="000F3A1A">
              <w:rPr>
                <w:spacing w:val="46"/>
                <w:sz w:val="24"/>
              </w:rPr>
              <w:t xml:space="preserve"> </w:t>
            </w:r>
            <w:r w:rsidRPr="000F3A1A">
              <w:rPr>
                <w:spacing w:val="-1"/>
                <w:sz w:val="24"/>
              </w:rPr>
              <w:t>понятия</w:t>
            </w:r>
            <w:r w:rsidRPr="000F3A1A">
              <w:rPr>
                <w:spacing w:val="47"/>
                <w:sz w:val="24"/>
              </w:rPr>
              <w:t xml:space="preserve"> </w:t>
            </w:r>
            <w:r w:rsidRPr="000F3A1A">
              <w:rPr>
                <w:sz w:val="24"/>
              </w:rPr>
              <w:t>в</w:t>
            </w:r>
            <w:r w:rsidRPr="000F3A1A">
              <w:rPr>
                <w:spacing w:val="23"/>
                <w:sz w:val="24"/>
              </w:rPr>
              <w:t xml:space="preserve"> </w:t>
            </w:r>
            <w:r w:rsidRPr="000F3A1A">
              <w:rPr>
                <w:spacing w:val="-1"/>
                <w:sz w:val="24"/>
              </w:rPr>
              <w:t>своей</w:t>
            </w:r>
            <w:r w:rsidRPr="000F3A1A">
              <w:rPr>
                <w:spacing w:val="24"/>
                <w:sz w:val="24"/>
              </w:rPr>
              <w:t xml:space="preserve"> </w:t>
            </w:r>
            <w:r w:rsidRPr="000F3A1A">
              <w:rPr>
                <w:spacing w:val="-1"/>
                <w:sz w:val="24"/>
              </w:rPr>
              <w:t>профессиональной</w:t>
            </w:r>
            <w:r w:rsidRPr="000F3A1A">
              <w:rPr>
                <w:spacing w:val="27"/>
                <w:sz w:val="24"/>
              </w:rPr>
              <w:t xml:space="preserve"> </w:t>
            </w:r>
            <w:r w:rsidRPr="000F3A1A">
              <w:rPr>
                <w:spacing w:val="-1"/>
                <w:sz w:val="24"/>
              </w:rPr>
              <w:t>деятельности;</w:t>
            </w:r>
          </w:p>
          <w:p w14:paraId="6C45CCB5" w14:textId="77777777" w:rsidR="000E2D17" w:rsidRPr="000F3A1A" w:rsidRDefault="000E2D17" w:rsidP="00C40094">
            <w:pPr>
              <w:pStyle w:val="TableParagraph"/>
              <w:tabs>
                <w:tab w:val="left" w:pos="1706"/>
                <w:tab w:val="left" w:pos="2030"/>
              </w:tabs>
              <w:ind w:left="0"/>
              <w:rPr>
                <w:spacing w:val="26"/>
                <w:sz w:val="24"/>
              </w:rPr>
            </w:pPr>
            <w:r w:rsidRPr="000F3A1A">
              <w:rPr>
                <w:spacing w:val="-1"/>
                <w:sz w:val="24"/>
              </w:rPr>
              <w:t>- формировать</w:t>
            </w:r>
            <w:r w:rsidRPr="000F3A1A">
              <w:rPr>
                <w:spacing w:val="-1"/>
                <w:sz w:val="24"/>
              </w:rPr>
              <w:tab/>
            </w:r>
            <w:r w:rsidRPr="000F3A1A">
              <w:rPr>
                <w:spacing w:val="-1"/>
                <w:sz w:val="24"/>
              </w:rPr>
              <w:tab/>
              <w:t>механизм</w:t>
            </w:r>
            <w:r w:rsidRPr="000F3A1A">
              <w:rPr>
                <w:spacing w:val="29"/>
                <w:sz w:val="24"/>
              </w:rPr>
              <w:t xml:space="preserve"> </w:t>
            </w:r>
            <w:r w:rsidRPr="000F3A1A">
              <w:rPr>
                <w:spacing w:val="-1"/>
                <w:sz w:val="24"/>
              </w:rPr>
              <w:t>стимулирования</w:t>
            </w:r>
            <w:r w:rsidRPr="000F3A1A">
              <w:rPr>
                <w:spacing w:val="18"/>
                <w:sz w:val="24"/>
              </w:rPr>
              <w:t xml:space="preserve"> </w:t>
            </w:r>
            <w:r w:rsidRPr="000F3A1A">
              <w:rPr>
                <w:spacing w:val="-1"/>
                <w:sz w:val="24"/>
              </w:rPr>
              <w:t>труда</w:t>
            </w:r>
            <w:r w:rsidRPr="000F3A1A">
              <w:rPr>
                <w:spacing w:val="20"/>
                <w:sz w:val="24"/>
              </w:rPr>
              <w:t xml:space="preserve"> </w:t>
            </w:r>
            <w:r w:rsidRPr="000F3A1A">
              <w:rPr>
                <w:sz w:val="24"/>
              </w:rPr>
              <w:t>и</w:t>
            </w:r>
            <w:r w:rsidRPr="000F3A1A">
              <w:rPr>
                <w:spacing w:val="19"/>
                <w:sz w:val="24"/>
              </w:rPr>
              <w:t xml:space="preserve"> </w:t>
            </w:r>
            <w:r w:rsidRPr="000F3A1A">
              <w:rPr>
                <w:spacing w:val="-1"/>
                <w:sz w:val="24"/>
              </w:rPr>
              <w:t>его</w:t>
            </w:r>
            <w:r w:rsidRPr="000F3A1A">
              <w:rPr>
                <w:spacing w:val="24"/>
                <w:sz w:val="24"/>
              </w:rPr>
              <w:t xml:space="preserve"> </w:t>
            </w:r>
            <w:r w:rsidRPr="000F3A1A">
              <w:rPr>
                <w:spacing w:val="-1"/>
                <w:sz w:val="24"/>
              </w:rPr>
              <w:t>совершенствовать,</w:t>
            </w:r>
            <w:r w:rsidRPr="000F3A1A">
              <w:rPr>
                <w:spacing w:val="25"/>
                <w:sz w:val="24"/>
              </w:rPr>
              <w:t xml:space="preserve"> </w:t>
            </w:r>
            <w:r w:rsidRPr="000F3A1A">
              <w:rPr>
                <w:spacing w:val="-1"/>
                <w:sz w:val="24"/>
              </w:rPr>
              <w:t>разрабатывать</w:t>
            </w:r>
            <w:r w:rsidRPr="000F3A1A">
              <w:rPr>
                <w:spacing w:val="-1"/>
                <w:sz w:val="24"/>
              </w:rPr>
              <w:tab/>
            </w:r>
            <w:r w:rsidRPr="000F3A1A">
              <w:rPr>
                <w:spacing w:val="-1"/>
                <w:sz w:val="24"/>
              </w:rPr>
              <w:tab/>
              <w:t>тарифную</w:t>
            </w:r>
            <w:r w:rsidRPr="000F3A1A">
              <w:rPr>
                <w:spacing w:val="21"/>
                <w:sz w:val="24"/>
              </w:rPr>
              <w:t xml:space="preserve"> </w:t>
            </w:r>
            <w:r w:rsidRPr="000F3A1A">
              <w:rPr>
                <w:spacing w:val="-1"/>
                <w:sz w:val="24"/>
              </w:rPr>
              <w:t>систему,</w:t>
            </w:r>
            <w:r w:rsidRPr="000F3A1A">
              <w:rPr>
                <w:sz w:val="24"/>
              </w:rPr>
              <w:t xml:space="preserve"> </w:t>
            </w:r>
            <w:r w:rsidRPr="000F3A1A">
              <w:rPr>
                <w:spacing w:val="2"/>
                <w:sz w:val="24"/>
              </w:rPr>
              <w:t>формы</w:t>
            </w:r>
            <w:r w:rsidRPr="000F3A1A">
              <w:rPr>
                <w:sz w:val="24"/>
              </w:rPr>
              <w:t xml:space="preserve"> </w:t>
            </w:r>
            <w:r w:rsidRPr="000F3A1A">
              <w:rPr>
                <w:spacing w:val="1"/>
                <w:sz w:val="24"/>
              </w:rPr>
              <w:t>и</w:t>
            </w:r>
            <w:r w:rsidRPr="000F3A1A">
              <w:rPr>
                <w:sz w:val="24"/>
              </w:rPr>
              <w:t xml:space="preserve"> </w:t>
            </w:r>
            <w:r w:rsidRPr="000F3A1A">
              <w:rPr>
                <w:spacing w:val="3"/>
                <w:sz w:val="24"/>
              </w:rPr>
              <w:t>системы</w:t>
            </w:r>
            <w:r w:rsidRPr="000F3A1A">
              <w:rPr>
                <w:spacing w:val="26"/>
                <w:sz w:val="24"/>
              </w:rPr>
              <w:t xml:space="preserve"> </w:t>
            </w:r>
            <w:r w:rsidRPr="000F3A1A">
              <w:rPr>
                <w:spacing w:val="-1"/>
                <w:sz w:val="24"/>
              </w:rPr>
              <w:t>оплаты</w:t>
            </w:r>
            <w:r w:rsidRPr="000F3A1A">
              <w:rPr>
                <w:sz w:val="24"/>
              </w:rPr>
              <w:t xml:space="preserve"> </w:t>
            </w:r>
            <w:r w:rsidRPr="000F3A1A">
              <w:rPr>
                <w:spacing w:val="-1"/>
                <w:sz w:val="24"/>
              </w:rPr>
              <w:t>труда;</w:t>
            </w:r>
            <w:r w:rsidRPr="000F3A1A">
              <w:rPr>
                <w:spacing w:val="26"/>
                <w:sz w:val="24"/>
              </w:rPr>
              <w:t xml:space="preserve"> </w:t>
            </w:r>
          </w:p>
          <w:p w14:paraId="4CCB2E65" w14:textId="77777777" w:rsidR="000E2D17" w:rsidRPr="000F3A1A" w:rsidRDefault="000E2D17" w:rsidP="00C40094">
            <w:pPr>
              <w:pStyle w:val="TableParagraph"/>
              <w:tabs>
                <w:tab w:val="left" w:pos="1706"/>
                <w:tab w:val="left" w:pos="2030"/>
              </w:tabs>
              <w:ind w:left="0"/>
              <w:rPr>
                <w:sz w:val="24"/>
                <w:szCs w:val="24"/>
              </w:rPr>
            </w:pPr>
            <w:r w:rsidRPr="000F3A1A">
              <w:rPr>
                <w:spacing w:val="26"/>
                <w:sz w:val="24"/>
              </w:rPr>
              <w:t xml:space="preserve">- </w:t>
            </w:r>
            <w:r w:rsidRPr="000F3A1A">
              <w:rPr>
                <w:spacing w:val="-1"/>
                <w:sz w:val="24"/>
              </w:rPr>
              <w:t>прогнозировать</w:t>
            </w:r>
            <w:r w:rsidRPr="000F3A1A">
              <w:rPr>
                <w:spacing w:val="-1"/>
                <w:sz w:val="24"/>
              </w:rPr>
              <w:tab/>
              <w:t>основные</w:t>
            </w:r>
            <w:r w:rsidRPr="000F3A1A">
              <w:rPr>
                <w:spacing w:val="29"/>
                <w:sz w:val="24"/>
              </w:rPr>
              <w:t xml:space="preserve"> </w:t>
            </w:r>
            <w:r w:rsidRPr="000F3A1A">
              <w:rPr>
                <w:spacing w:val="-1"/>
                <w:sz w:val="24"/>
              </w:rPr>
              <w:t>результаты</w:t>
            </w:r>
            <w:r w:rsidRPr="000F3A1A">
              <w:rPr>
                <w:spacing w:val="-1"/>
                <w:sz w:val="24"/>
              </w:rPr>
              <w:tab/>
              <w:t>деятельности</w:t>
            </w:r>
            <w:r w:rsidRPr="000F3A1A">
              <w:rPr>
                <w:spacing w:val="30"/>
                <w:sz w:val="24"/>
              </w:rPr>
              <w:t xml:space="preserve"> </w:t>
            </w:r>
            <w:r w:rsidRPr="000F3A1A">
              <w:rPr>
                <w:spacing w:val="-1"/>
                <w:sz w:val="24"/>
              </w:rPr>
              <w:t>организаций;</w:t>
            </w:r>
          </w:p>
          <w:p w14:paraId="29BFAF3C" w14:textId="77777777" w:rsidR="000E2D17" w:rsidRPr="000F3A1A" w:rsidRDefault="000E2D17" w:rsidP="00C40094">
            <w:pPr>
              <w:spacing w:after="0" w:line="240" w:lineRule="auto"/>
              <w:rPr>
                <w:rFonts w:ascii="Times New Roman" w:hAnsi="Times New Roman" w:cs="Times New Roman"/>
                <w:bCs/>
                <w:i/>
              </w:rPr>
            </w:pPr>
            <w:r w:rsidRPr="000F3A1A">
              <w:rPr>
                <w:rFonts w:ascii="Times New Roman" w:hAnsi="Times New Roman" w:cs="Times New Roman"/>
                <w:spacing w:val="-1"/>
                <w:sz w:val="24"/>
              </w:rPr>
              <w:t>- применять</w:t>
            </w:r>
            <w:r w:rsidRPr="000F3A1A">
              <w:rPr>
                <w:rFonts w:ascii="Times New Roman" w:hAnsi="Times New Roman" w:cs="Times New Roman"/>
                <w:spacing w:val="38"/>
                <w:sz w:val="24"/>
              </w:rPr>
              <w:t xml:space="preserve"> </w:t>
            </w:r>
            <w:r w:rsidRPr="000F3A1A">
              <w:rPr>
                <w:rFonts w:ascii="Times New Roman" w:hAnsi="Times New Roman" w:cs="Times New Roman"/>
                <w:spacing w:val="-1"/>
                <w:sz w:val="24"/>
              </w:rPr>
              <w:t>принципы</w:t>
            </w:r>
            <w:r w:rsidRPr="000F3A1A">
              <w:rPr>
                <w:rFonts w:ascii="Times New Roman" w:hAnsi="Times New Roman" w:cs="Times New Roman"/>
                <w:spacing w:val="40"/>
                <w:sz w:val="24"/>
              </w:rPr>
              <w:t xml:space="preserve"> </w:t>
            </w:r>
            <w:r w:rsidRPr="000F3A1A">
              <w:rPr>
                <w:rFonts w:ascii="Times New Roman" w:hAnsi="Times New Roman" w:cs="Times New Roman"/>
                <w:sz w:val="24"/>
              </w:rPr>
              <w:t>и</w:t>
            </w:r>
            <w:r w:rsidRPr="000F3A1A">
              <w:rPr>
                <w:rFonts w:ascii="Times New Roman" w:hAnsi="Times New Roman" w:cs="Times New Roman"/>
                <w:spacing w:val="30"/>
                <w:sz w:val="24"/>
              </w:rPr>
              <w:t xml:space="preserve"> </w:t>
            </w:r>
            <w:r w:rsidRPr="000F3A1A">
              <w:rPr>
                <w:rFonts w:ascii="Times New Roman" w:hAnsi="Times New Roman" w:cs="Times New Roman"/>
                <w:spacing w:val="-1"/>
                <w:sz w:val="24"/>
              </w:rPr>
              <w:t>методы</w:t>
            </w:r>
            <w:r w:rsidRPr="000F3A1A">
              <w:rPr>
                <w:rFonts w:ascii="Times New Roman" w:hAnsi="Times New Roman" w:cs="Times New Roman"/>
                <w:spacing w:val="-1"/>
                <w:sz w:val="24"/>
              </w:rPr>
              <w:tab/>
              <w:t>маркетинговой</w:t>
            </w:r>
            <w:r w:rsidRPr="000F3A1A">
              <w:rPr>
                <w:rFonts w:ascii="Times New Roman" w:hAnsi="Times New Roman" w:cs="Times New Roman"/>
                <w:spacing w:val="29"/>
                <w:sz w:val="24"/>
              </w:rPr>
              <w:t xml:space="preserve"> </w:t>
            </w:r>
            <w:r w:rsidRPr="000F3A1A">
              <w:rPr>
                <w:rFonts w:ascii="Times New Roman" w:hAnsi="Times New Roman" w:cs="Times New Roman"/>
                <w:spacing w:val="-1"/>
                <w:sz w:val="24"/>
              </w:rPr>
              <w:t>политики</w:t>
            </w:r>
            <w:r w:rsidRPr="000F3A1A">
              <w:rPr>
                <w:rFonts w:ascii="Times New Roman" w:hAnsi="Times New Roman" w:cs="Times New Roman"/>
                <w:spacing w:val="51"/>
                <w:sz w:val="24"/>
              </w:rPr>
              <w:t xml:space="preserve"> </w:t>
            </w:r>
            <w:r w:rsidRPr="000F3A1A">
              <w:rPr>
                <w:rFonts w:ascii="Times New Roman" w:hAnsi="Times New Roman" w:cs="Times New Roman"/>
                <w:sz w:val="24"/>
              </w:rPr>
              <w:t>в</w:t>
            </w:r>
            <w:r w:rsidRPr="000F3A1A">
              <w:rPr>
                <w:rFonts w:ascii="Times New Roman" w:hAnsi="Times New Roman" w:cs="Times New Roman"/>
                <w:spacing w:val="49"/>
                <w:sz w:val="24"/>
              </w:rPr>
              <w:t xml:space="preserve"> </w:t>
            </w:r>
            <w:r w:rsidRPr="000F3A1A">
              <w:rPr>
                <w:rFonts w:ascii="Times New Roman" w:hAnsi="Times New Roman" w:cs="Times New Roman"/>
                <w:spacing w:val="-1"/>
                <w:sz w:val="24"/>
              </w:rPr>
              <w:t>формировании</w:t>
            </w:r>
            <w:r w:rsidRPr="000F3A1A">
              <w:rPr>
                <w:rFonts w:ascii="Times New Roman" w:hAnsi="Times New Roman" w:cs="Times New Roman"/>
                <w:spacing w:val="31"/>
                <w:sz w:val="24"/>
              </w:rPr>
              <w:t xml:space="preserve"> </w:t>
            </w:r>
            <w:r w:rsidRPr="000F3A1A">
              <w:rPr>
                <w:rFonts w:ascii="Times New Roman" w:hAnsi="Times New Roman" w:cs="Times New Roman"/>
                <w:spacing w:val="-1"/>
                <w:sz w:val="24"/>
              </w:rPr>
              <w:t>цены</w:t>
            </w:r>
            <w:r w:rsidRPr="000F3A1A">
              <w:rPr>
                <w:rFonts w:ascii="Times New Roman" w:hAnsi="Times New Roman" w:cs="Times New Roman"/>
                <w:spacing w:val="6"/>
                <w:sz w:val="24"/>
              </w:rPr>
              <w:t xml:space="preserve"> </w:t>
            </w:r>
            <w:r w:rsidRPr="000F3A1A">
              <w:rPr>
                <w:rFonts w:ascii="Times New Roman" w:hAnsi="Times New Roman" w:cs="Times New Roman"/>
                <w:sz w:val="24"/>
              </w:rPr>
              <w:t>и</w:t>
            </w:r>
            <w:r w:rsidRPr="000F3A1A">
              <w:rPr>
                <w:rFonts w:ascii="Times New Roman" w:hAnsi="Times New Roman" w:cs="Times New Roman"/>
                <w:spacing w:val="7"/>
                <w:sz w:val="24"/>
              </w:rPr>
              <w:t xml:space="preserve"> </w:t>
            </w:r>
            <w:r w:rsidRPr="000F3A1A">
              <w:rPr>
                <w:rFonts w:ascii="Times New Roman" w:hAnsi="Times New Roman" w:cs="Times New Roman"/>
                <w:spacing w:val="-1"/>
                <w:sz w:val="24"/>
              </w:rPr>
              <w:t>направлений</w:t>
            </w:r>
            <w:r w:rsidRPr="000F3A1A">
              <w:rPr>
                <w:rFonts w:ascii="Times New Roman" w:hAnsi="Times New Roman" w:cs="Times New Roman"/>
                <w:spacing w:val="7"/>
                <w:sz w:val="24"/>
              </w:rPr>
              <w:t xml:space="preserve"> </w:t>
            </w:r>
            <w:r w:rsidRPr="000F3A1A">
              <w:rPr>
                <w:rFonts w:ascii="Times New Roman" w:hAnsi="Times New Roman" w:cs="Times New Roman"/>
                <w:spacing w:val="-1"/>
                <w:sz w:val="24"/>
              </w:rPr>
              <w:t>сбыта</w:t>
            </w:r>
            <w:r w:rsidRPr="000F3A1A">
              <w:rPr>
                <w:rFonts w:ascii="Times New Roman" w:hAnsi="Times New Roman" w:cs="Times New Roman"/>
                <w:spacing w:val="29"/>
                <w:sz w:val="24"/>
              </w:rPr>
              <w:t xml:space="preserve"> </w:t>
            </w:r>
            <w:r w:rsidRPr="000F3A1A">
              <w:rPr>
                <w:rFonts w:ascii="Times New Roman" w:hAnsi="Times New Roman" w:cs="Times New Roman"/>
                <w:spacing w:val="-1"/>
                <w:sz w:val="24"/>
              </w:rPr>
              <w:t>продукции</w:t>
            </w:r>
            <w:r w:rsidRPr="000F3A1A">
              <w:rPr>
                <w:rFonts w:ascii="Times New Roman" w:hAnsi="Times New Roman" w:cs="Times New Roman"/>
                <w:sz w:val="24"/>
              </w:rPr>
              <w:t xml:space="preserve"> </w:t>
            </w:r>
            <w:r w:rsidRPr="000F3A1A">
              <w:rPr>
                <w:rFonts w:ascii="Times New Roman" w:hAnsi="Times New Roman" w:cs="Times New Roman"/>
                <w:spacing w:val="-1"/>
                <w:sz w:val="24"/>
              </w:rPr>
              <w:t>предприятия.</w:t>
            </w:r>
          </w:p>
        </w:tc>
        <w:tc>
          <w:tcPr>
            <w:tcW w:w="1507" w:type="pct"/>
          </w:tcPr>
          <w:p w14:paraId="39B262C5" w14:textId="77777777" w:rsidR="000E2D17" w:rsidRPr="000F3A1A" w:rsidRDefault="000E2D17" w:rsidP="00C40094">
            <w:pPr>
              <w:pStyle w:val="TableParagraph"/>
              <w:ind w:left="0"/>
              <w:rPr>
                <w:spacing w:val="-1"/>
                <w:sz w:val="24"/>
                <w:lang w:eastAsia="ru-RU"/>
              </w:rPr>
            </w:pPr>
            <w:r w:rsidRPr="000F3A1A">
              <w:rPr>
                <w:spacing w:val="-1"/>
                <w:sz w:val="24"/>
                <w:lang w:eastAsia="ru-RU"/>
              </w:rPr>
              <w:lastRenderedPageBreak/>
              <w:t>Правильность, полнота</w:t>
            </w:r>
          </w:p>
          <w:p w14:paraId="0B83EE78" w14:textId="77777777" w:rsidR="000E2D17" w:rsidRPr="000F3A1A" w:rsidRDefault="000E2D17" w:rsidP="00C40094">
            <w:pPr>
              <w:pStyle w:val="TableParagraph"/>
              <w:tabs>
                <w:tab w:val="left" w:pos="1512"/>
                <w:tab w:val="left" w:pos="2119"/>
                <w:tab w:val="left" w:pos="2177"/>
              </w:tabs>
              <w:ind w:left="0" w:right="100"/>
              <w:rPr>
                <w:spacing w:val="-1"/>
                <w:sz w:val="24"/>
                <w:lang w:eastAsia="ru-RU"/>
              </w:rPr>
            </w:pPr>
            <w:r w:rsidRPr="000F3A1A">
              <w:rPr>
                <w:spacing w:val="-1"/>
                <w:sz w:val="24"/>
                <w:lang w:eastAsia="ru-RU"/>
              </w:rPr>
              <w:t>Выполнения заданий, точность формулировок, точность расчетов, соответствие требованиям Адекватность, оптимальность выбора способов действий, методов, техник, последовательностей действий и т.д.</w:t>
            </w:r>
          </w:p>
          <w:p w14:paraId="5F602F55" w14:textId="77777777" w:rsidR="000E2D17" w:rsidRPr="000F3A1A" w:rsidRDefault="000E2D17" w:rsidP="00C40094">
            <w:pPr>
              <w:pStyle w:val="TableParagraph"/>
              <w:tabs>
                <w:tab w:val="left" w:pos="2177"/>
              </w:tabs>
              <w:ind w:left="0" w:right="100"/>
              <w:jc w:val="both"/>
              <w:rPr>
                <w:spacing w:val="-1"/>
                <w:sz w:val="24"/>
                <w:lang w:eastAsia="ru-RU"/>
              </w:rPr>
            </w:pPr>
            <w:r w:rsidRPr="000F3A1A">
              <w:rPr>
                <w:spacing w:val="-1"/>
                <w:sz w:val="24"/>
                <w:lang w:eastAsia="ru-RU"/>
              </w:rPr>
              <w:t>Правильность оформления реферата, качество исследованного материала, качество представления.</w:t>
            </w:r>
          </w:p>
          <w:p w14:paraId="0804C37F" w14:textId="77777777" w:rsidR="000E2D17" w:rsidRPr="000F3A1A" w:rsidRDefault="000E2D17" w:rsidP="00C40094">
            <w:pPr>
              <w:pStyle w:val="TableParagraph"/>
              <w:ind w:left="0" w:right="99"/>
              <w:jc w:val="both"/>
              <w:rPr>
                <w:spacing w:val="-1"/>
                <w:sz w:val="24"/>
                <w:lang w:eastAsia="ru-RU"/>
              </w:rPr>
            </w:pPr>
            <w:r w:rsidRPr="000F3A1A">
              <w:rPr>
                <w:spacing w:val="-1"/>
                <w:sz w:val="24"/>
                <w:lang w:eastAsia="ru-RU"/>
              </w:rPr>
              <w:t xml:space="preserve">Творческий подход к решению задачи, оценка </w:t>
            </w:r>
            <w:r w:rsidRPr="000F3A1A">
              <w:rPr>
                <w:spacing w:val="-1"/>
                <w:sz w:val="24"/>
                <w:lang w:eastAsia="ru-RU"/>
              </w:rPr>
              <w:lastRenderedPageBreak/>
              <w:t>накопленных знаний по проблеме.</w:t>
            </w:r>
          </w:p>
          <w:p w14:paraId="39CC9D07" w14:textId="77777777" w:rsidR="000E2D17" w:rsidRPr="000F3A1A" w:rsidRDefault="000E2D17" w:rsidP="00C40094">
            <w:pPr>
              <w:pStyle w:val="TableParagraph"/>
              <w:ind w:left="0" w:right="103"/>
              <w:jc w:val="both"/>
              <w:rPr>
                <w:spacing w:val="-1"/>
                <w:sz w:val="24"/>
                <w:lang w:eastAsia="ru-RU"/>
              </w:rPr>
            </w:pPr>
            <w:r w:rsidRPr="000F3A1A">
              <w:rPr>
                <w:spacing w:val="-1"/>
                <w:sz w:val="24"/>
                <w:lang w:eastAsia="ru-RU"/>
              </w:rPr>
              <w:t>Умение выражать свое мнение, отношение к проблеме.</w:t>
            </w:r>
          </w:p>
          <w:p w14:paraId="79B0F0BA" w14:textId="77777777" w:rsidR="000E2D17" w:rsidRPr="000F3A1A" w:rsidRDefault="000E2D17" w:rsidP="00C40094">
            <w:pPr>
              <w:pStyle w:val="TableParagraph"/>
              <w:tabs>
                <w:tab w:val="left" w:pos="2287"/>
              </w:tabs>
              <w:ind w:left="0" w:right="99"/>
              <w:jc w:val="both"/>
              <w:rPr>
                <w:spacing w:val="-1"/>
                <w:sz w:val="24"/>
                <w:lang w:eastAsia="ru-RU"/>
              </w:rPr>
            </w:pPr>
            <w:r w:rsidRPr="000F3A1A">
              <w:rPr>
                <w:spacing w:val="-1"/>
                <w:sz w:val="24"/>
                <w:lang w:eastAsia="ru-RU"/>
              </w:rPr>
              <w:t>Точность оценки, самооценки выполнения.</w:t>
            </w:r>
          </w:p>
          <w:p w14:paraId="141011F3" w14:textId="77777777" w:rsidR="000E2D17" w:rsidRPr="000F3A1A" w:rsidRDefault="000E2D17" w:rsidP="00C40094">
            <w:pPr>
              <w:pStyle w:val="TableParagraph"/>
              <w:ind w:left="0"/>
              <w:rPr>
                <w:spacing w:val="-1"/>
                <w:sz w:val="24"/>
                <w:lang w:eastAsia="ru-RU"/>
              </w:rPr>
            </w:pPr>
            <w:r w:rsidRPr="000F3A1A">
              <w:rPr>
                <w:spacing w:val="-1"/>
                <w:sz w:val="24"/>
                <w:lang w:eastAsia="ru-RU"/>
              </w:rPr>
              <w:t>Соответствие требованиям инструкций, регламентов Рациональность действий и т.д.</w:t>
            </w:r>
          </w:p>
        </w:tc>
        <w:tc>
          <w:tcPr>
            <w:tcW w:w="1743" w:type="pct"/>
          </w:tcPr>
          <w:p w14:paraId="478D4CDA" w14:textId="77777777" w:rsidR="000E2D17" w:rsidRPr="000F3A1A" w:rsidRDefault="000E2D17" w:rsidP="00C40094">
            <w:pPr>
              <w:pStyle w:val="TableParagraph"/>
              <w:ind w:left="0"/>
              <w:rPr>
                <w:spacing w:val="-1"/>
                <w:sz w:val="24"/>
                <w:lang w:eastAsia="ru-RU"/>
              </w:rPr>
            </w:pPr>
            <w:r w:rsidRPr="000F3A1A">
              <w:rPr>
                <w:spacing w:val="-1"/>
                <w:sz w:val="24"/>
                <w:lang w:eastAsia="ru-RU"/>
              </w:rPr>
              <w:lastRenderedPageBreak/>
              <w:t>Текущий контроль:</w:t>
            </w:r>
          </w:p>
          <w:p w14:paraId="12CA1C2B" w14:textId="77777777" w:rsidR="000E2D17" w:rsidRPr="000F3A1A" w:rsidRDefault="000E2D17" w:rsidP="00C40094">
            <w:pPr>
              <w:pStyle w:val="TableParagraph"/>
              <w:tabs>
                <w:tab w:val="left" w:pos="2371"/>
              </w:tabs>
              <w:ind w:left="0" w:right="101"/>
              <w:rPr>
                <w:spacing w:val="-1"/>
                <w:sz w:val="24"/>
                <w:lang w:eastAsia="ru-RU"/>
              </w:rPr>
            </w:pPr>
            <w:r w:rsidRPr="000F3A1A">
              <w:rPr>
                <w:spacing w:val="-1"/>
                <w:sz w:val="24"/>
                <w:lang w:eastAsia="ru-RU"/>
              </w:rPr>
              <w:t>- экспертная оценка демонстрируемых умений, выполняемых действий при защите рефератов;</w:t>
            </w:r>
          </w:p>
          <w:p w14:paraId="6EA75058" w14:textId="77777777" w:rsidR="000E2D17" w:rsidRPr="000F3A1A" w:rsidRDefault="000E2D17" w:rsidP="00C40094">
            <w:pPr>
              <w:pStyle w:val="TableParagraph"/>
              <w:tabs>
                <w:tab w:val="left" w:pos="2700"/>
              </w:tabs>
              <w:ind w:left="0" w:right="101"/>
              <w:rPr>
                <w:spacing w:val="-1"/>
                <w:sz w:val="24"/>
                <w:lang w:eastAsia="ru-RU"/>
              </w:rPr>
            </w:pPr>
            <w:r w:rsidRPr="000F3A1A">
              <w:rPr>
                <w:spacing w:val="-1"/>
                <w:sz w:val="24"/>
                <w:lang w:eastAsia="ru-RU"/>
              </w:rPr>
              <w:t>- оценка мыслительной деятельности при подготовке эссе;</w:t>
            </w:r>
          </w:p>
          <w:p w14:paraId="23C23F0D" w14:textId="77777777" w:rsidR="000E2D17" w:rsidRPr="000F3A1A" w:rsidRDefault="000E2D17" w:rsidP="00C40094">
            <w:pPr>
              <w:pStyle w:val="TableParagraph"/>
              <w:tabs>
                <w:tab w:val="left" w:pos="1857"/>
              </w:tabs>
              <w:ind w:left="0" w:right="102"/>
              <w:rPr>
                <w:spacing w:val="-1"/>
                <w:sz w:val="24"/>
                <w:lang w:eastAsia="ru-RU"/>
              </w:rPr>
            </w:pPr>
            <w:r w:rsidRPr="000F3A1A">
              <w:rPr>
                <w:spacing w:val="-1"/>
                <w:sz w:val="24"/>
                <w:lang w:eastAsia="ru-RU"/>
              </w:rPr>
              <w:t xml:space="preserve">- оценка практических заданий для работы в аудитории (кейс-задачи); </w:t>
            </w:r>
          </w:p>
          <w:p w14:paraId="6DF98B98" w14:textId="77777777" w:rsidR="000E2D17" w:rsidRPr="000F3A1A" w:rsidRDefault="000E2D17" w:rsidP="00C40094">
            <w:pPr>
              <w:pStyle w:val="TableParagraph"/>
              <w:tabs>
                <w:tab w:val="left" w:pos="1857"/>
              </w:tabs>
              <w:ind w:left="0" w:right="102"/>
              <w:rPr>
                <w:spacing w:val="-1"/>
                <w:sz w:val="24"/>
                <w:lang w:eastAsia="ru-RU"/>
              </w:rPr>
            </w:pPr>
            <w:r w:rsidRPr="000F3A1A">
              <w:rPr>
                <w:spacing w:val="-1"/>
                <w:sz w:val="24"/>
                <w:lang w:eastAsia="ru-RU"/>
              </w:rPr>
              <w:t>- оценка результатов контрольных работ.</w:t>
            </w:r>
          </w:p>
          <w:p w14:paraId="196D3710" w14:textId="77777777" w:rsidR="000E2D17" w:rsidRPr="000F3A1A" w:rsidRDefault="000E2D17" w:rsidP="00C40094">
            <w:pPr>
              <w:pStyle w:val="TableParagraph"/>
              <w:ind w:left="0" w:right="1313"/>
              <w:rPr>
                <w:spacing w:val="-1"/>
                <w:sz w:val="24"/>
                <w:lang w:eastAsia="ru-RU"/>
              </w:rPr>
            </w:pPr>
            <w:r w:rsidRPr="000F3A1A">
              <w:rPr>
                <w:spacing w:val="-1"/>
                <w:sz w:val="24"/>
                <w:lang w:eastAsia="ru-RU"/>
              </w:rPr>
              <w:t>Промежуточная аттестация:</w:t>
            </w:r>
          </w:p>
          <w:p w14:paraId="0DE62992" w14:textId="77777777" w:rsidR="000E2D17" w:rsidRPr="000F3A1A" w:rsidRDefault="000E2D17" w:rsidP="00C40094">
            <w:pPr>
              <w:pStyle w:val="TableParagraph"/>
              <w:tabs>
                <w:tab w:val="left" w:pos="2842"/>
              </w:tabs>
              <w:ind w:left="0" w:right="100"/>
              <w:rPr>
                <w:spacing w:val="-1"/>
                <w:sz w:val="24"/>
                <w:lang w:eastAsia="ru-RU"/>
              </w:rPr>
            </w:pPr>
            <w:r w:rsidRPr="000F3A1A">
              <w:rPr>
                <w:spacing w:val="-1"/>
                <w:sz w:val="24"/>
                <w:lang w:eastAsia="ru-RU"/>
              </w:rPr>
              <w:t xml:space="preserve">- экспертная оценка выполнения практических заданий на </w:t>
            </w:r>
            <w:r w:rsidRPr="000F3A1A">
              <w:rPr>
                <w:spacing w:val="-1"/>
                <w:sz w:val="24"/>
              </w:rPr>
              <w:t>дифференцированном зачете</w:t>
            </w:r>
          </w:p>
        </w:tc>
      </w:tr>
    </w:tbl>
    <w:p w14:paraId="07C895ED" w14:textId="77777777" w:rsidR="000E2D17" w:rsidRPr="000F3A1A" w:rsidRDefault="000E2D17" w:rsidP="000E2D17">
      <w:pPr>
        <w:rPr>
          <w:rFonts w:ascii="Times New Roman" w:hAnsi="Times New Roman" w:cs="Times New Roman"/>
          <w:b/>
          <w:sz w:val="20"/>
          <w:szCs w:val="48"/>
        </w:rPr>
      </w:pPr>
    </w:p>
    <w:p w14:paraId="52606B68" w14:textId="12980875" w:rsidR="00C840E0" w:rsidRPr="000F3A1A" w:rsidRDefault="00C840E0" w:rsidP="00DB0C17">
      <w:pPr>
        <w:spacing w:after="0" w:line="240" w:lineRule="auto"/>
        <w:jc w:val="center"/>
        <w:rPr>
          <w:rFonts w:ascii="Times New Roman" w:hAnsi="Times New Roman" w:cs="Times New Roman"/>
          <w:b/>
          <w:sz w:val="24"/>
          <w:szCs w:val="24"/>
        </w:rPr>
      </w:pPr>
      <w:r w:rsidRPr="000F3A1A">
        <w:rPr>
          <w:rFonts w:ascii="Times New Roman" w:hAnsi="Times New Roman" w:cs="Times New Roman"/>
          <w:b/>
          <w:sz w:val="24"/>
          <w:szCs w:val="24"/>
        </w:rPr>
        <w:br w:type="page"/>
      </w:r>
    </w:p>
    <w:p w14:paraId="02230654" w14:textId="06C348B1" w:rsidR="00FF20E4" w:rsidRPr="00FF20E4" w:rsidRDefault="00FF20E4" w:rsidP="00FF20E4">
      <w:pPr>
        <w:spacing w:after="0" w:line="256" w:lineRule="auto"/>
        <w:jc w:val="right"/>
        <w:rPr>
          <w:rFonts w:ascii="Times New Roman" w:eastAsia="Calibri" w:hAnsi="Times New Roman" w:cs="Times New Roman"/>
          <w:b/>
          <w:sz w:val="24"/>
          <w:szCs w:val="24"/>
        </w:rPr>
      </w:pPr>
      <w:r w:rsidRPr="00FF20E4">
        <w:rPr>
          <w:rFonts w:ascii="Times New Roman" w:eastAsia="Calibri" w:hAnsi="Times New Roman" w:cs="Times New Roman"/>
          <w:b/>
          <w:sz w:val="24"/>
          <w:szCs w:val="24"/>
        </w:rPr>
        <w:lastRenderedPageBreak/>
        <w:t>Приложение 3.1</w:t>
      </w:r>
      <w:r>
        <w:rPr>
          <w:rFonts w:ascii="Times New Roman" w:eastAsia="Calibri" w:hAnsi="Times New Roman" w:cs="Times New Roman"/>
          <w:b/>
          <w:sz w:val="24"/>
          <w:szCs w:val="24"/>
        </w:rPr>
        <w:t>1</w:t>
      </w:r>
    </w:p>
    <w:p w14:paraId="14B68748" w14:textId="77777777" w:rsidR="00FF20E4" w:rsidRPr="00FF20E4" w:rsidRDefault="00FF20E4" w:rsidP="00FF20E4">
      <w:pPr>
        <w:spacing w:after="0" w:line="256" w:lineRule="auto"/>
        <w:jc w:val="right"/>
        <w:rPr>
          <w:rFonts w:ascii="Times New Roman" w:eastAsia="Calibri" w:hAnsi="Times New Roman" w:cs="Times New Roman"/>
          <w:bCs/>
          <w:iCs/>
          <w:sz w:val="24"/>
          <w:szCs w:val="24"/>
        </w:rPr>
      </w:pPr>
      <w:r w:rsidRPr="00FF20E4">
        <w:rPr>
          <w:rFonts w:ascii="Times New Roman" w:eastAsia="Calibri" w:hAnsi="Times New Roman" w:cs="Times New Roman"/>
          <w:bCs/>
          <w:sz w:val="24"/>
          <w:szCs w:val="24"/>
        </w:rPr>
        <w:t>к ПООП-П по специальности</w:t>
      </w:r>
      <w:r w:rsidRPr="00FF20E4">
        <w:rPr>
          <w:rFonts w:ascii="Times New Roman" w:eastAsia="Calibri" w:hAnsi="Times New Roman" w:cs="Times New Roman"/>
          <w:bCs/>
          <w:i/>
          <w:sz w:val="24"/>
          <w:szCs w:val="24"/>
        </w:rPr>
        <w:t xml:space="preserve"> </w:t>
      </w:r>
      <w:r w:rsidRPr="00FF20E4">
        <w:rPr>
          <w:rFonts w:ascii="Times New Roman" w:eastAsia="Calibri" w:hAnsi="Times New Roman" w:cs="Times New Roman"/>
          <w:bCs/>
          <w:i/>
          <w:sz w:val="24"/>
          <w:szCs w:val="24"/>
        </w:rPr>
        <w:br/>
      </w:r>
      <w:r w:rsidRPr="00FF20E4">
        <w:rPr>
          <w:rFonts w:ascii="Times New Roman" w:eastAsia="Calibri" w:hAnsi="Times New Roman" w:cs="Times New Roman"/>
          <w:bCs/>
          <w:iCs/>
          <w:sz w:val="24"/>
          <w:szCs w:val="24"/>
        </w:rPr>
        <w:t>35.02.16 Эксплуатация и ремонт сельскохозяйственной</w:t>
      </w:r>
    </w:p>
    <w:p w14:paraId="39708291" w14:textId="77777777" w:rsidR="00FF20E4" w:rsidRPr="00FF20E4" w:rsidRDefault="00FF20E4" w:rsidP="00FF20E4">
      <w:pPr>
        <w:spacing w:after="0" w:line="256" w:lineRule="auto"/>
        <w:jc w:val="right"/>
        <w:rPr>
          <w:rFonts w:ascii="Times New Roman" w:eastAsia="Calibri" w:hAnsi="Times New Roman" w:cs="Times New Roman"/>
          <w:bCs/>
          <w:iCs/>
          <w:sz w:val="24"/>
          <w:szCs w:val="24"/>
        </w:rPr>
      </w:pPr>
      <w:r w:rsidRPr="00FF20E4">
        <w:rPr>
          <w:rFonts w:ascii="Times New Roman" w:eastAsia="Calibri" w:hAnsi="Times New Roman" w:cs="Times New Roman"/>
          <w:bCs/>
          <w:iCs/>
          <w:sz w:val="24"/>
          <w:szCs w:val="24"/>
        </w:rPr>
        <w:t xml:space="preserve"> техники и оборудования</w:t>
      </w:r>
    </w:p>
    <w:p w14:paraId="37EDA49B" w14:textId="77777777" w:rsidR="00C840E0" w:rsidRPr="000F3A1A" w:rsidRDefault="00C840E0" w:rsidP="00C840E0">
      <w:pPr>
        <w:widowControl w:val="0"/>
        <w:pBdr>
          <w:top w:val="nil"/>
          <w:left w:val="nil"/>
          <w:bottom w:val="nil"/>
          <w:right w:val="nil"/>
          <w:between w:val="nil"/>
        </w:pBdr>
        <w:tabs>
          <w:tab w:val="left" w:pos="142"/>
        </w:tabs>
        <w:spacing w:after="0" w:line="240" w:lineRule="auto"/>
        <w:ind w:hanging="2"/>
        <w:jc w:val="right"/>
        <w:rPr>
          <w:rFonts w:ascii="Times New Roman" w:eastAsia="Times New Roman" w:hAnsi="Times New Roman" w:cs="Times New Roman"/>
          <w:sz w:val="24"/>
          <w:szCs w:val="24"/>
        </w:rPr>
      </w:pPr>
    </w:p>
    <w:p w14:paraId="32D097AA" w14:textId="77777777" w:rsidR="00C840E0" w:rsidRPr="000F3A1A" w:rsidRDefault="00C840E0" w:rsidP="00C840E0">
      <w:pPr>
        <w:widowControl w:val="0"/>
        <w:pBdr>
          <w:top w:val="nil"/>
          <w:left w:val="nil"/>
          <w:bottom w:val="nil"/>
          <w:right w:val="nil"/>
          <w:between w:val="nil"/>
        </w:pBdr>
        <w:tabs>
          <w:tab w:val="left" w:pos="142"/>
          <w:tab w:val="left" w:pos="5670"/>
        </w:tabs>
        <w:spacing w:after="0" w:line="240" w:lineRule="auto"/>
        <w:ind w:hanging="2"/>
        <w:jc w:val="both"/>
        <w:rPr>
          <w:rFonts w:ascii="Times New Roman" w:eastAsia="Times New Roman" w:hAnsi="Times New Roman" w:cs="Times New Roman"/>
          <w:sz w:val="24"/>
          <w:szCs w:val="24"/>
        </w:rPr>
      </w:pPr>
    </w:p>
    <w:p w14:paraId="075727EF" w14:textId="77777777" w:rsidR="00C840E0" w:rsidRPr="000F3A1A" w:rsidRDefault="00C840E0" w:rsidP="00C840E0">
      <w:pPr>
        <w:widowControl w:val="0"/>
        <w:pBdr>
          <w:top w:val="nil"/>
          <w:left w:val="nil"/>
          <w:bottom w:val="nil"/>
          <w:right w:val="nil"/>
          <w:between w:val="nil"/>
        </w:pBdr>
        <w:tabs>
          <w:tab w:val="left" w:pos="142"/>
          <w:tab w:val="left" w:pos="5670"/>
        </w:tabs>
        <w:spacing w:after="0" w:line="240" w:lineRule="auto"/>
        <w:ind w:hanging="2"/>
        <w:jc w:val="center"/>
        <w:rPr>
          <w:rFonts w:ascii="Times New Roman" w:eastAsia="Times New Roman" w:hAnsi="Times New Roman" w:cs="Times New Roman"/>
          <w:sz w:val="24"/>
          <w:szCs w:val="24"/>
        </w:rPr>
      </w:pPr>
    </w:p>
    <w:p w14:paraId="35A3A0C4" w14:textId="77777777" w:rsidR="00C840E0" w:rsidRPr="000F3A1A" w:rsidRDefault="00C840E0" w:rsidP="00C840E0">
      <w:pPr>
        <w:widowControl w:val="0"/>
        <w:pBdr>
          <w:top w:val="nil"/>
          <w:left w:val="nil"/>
          <w:bottom w:val="nil"/>
          <w:right w:val="nil"/>
          <w:between w:val="nil"/>
        </w:pBdr>
        <w:tabs>
          <w:tab w:val="left" w:pos="142"/>
          <w:tab w:val="left" w:pos="5670"/>
        </w:tabs>
        <w:spacing w:after="0" w:line="240" w:lineRule="auto"/>
        <w:ind w:hanging="2"/>
        <w:jc w:val="center"/>
        <w:rPr>
          <w:rFonts w:ascii="Times New Roman" w:eastAsia="Times New Roman" w:hAnsi="Times New Roman" w:cs="Times New Roman"/>
          <w:sz w:val="24"/>
          <w:szCs w:val="24"/>
        </w:rPr>
      </w:pPr>
    </w:p>
    <w:p w14:paraId="615B47BB" w14:textId="77777777" w:rsidR="00C840E0" w:rsidRPr="000F3A1A" w:rsidRDefault="00C840E0" w:rsidP="00C840E0">
      <w:pPr>
        <w:widowControl w:val="0"/>
        <w:pBdr>
          <w:top w:val="nil"/>
          <w:left w:val="nil"/>
          <w:bottom w:val="nil"/>
          <w:right w:val="nil"/>
          <w:between w:val="nil"/>
        </w:pBdr>
        <w:tabs>
          <w:tab w:val="left" w:pos="142"/>
          <w:tab w:val="left" w:pos="5670"/>
        </w:tabs>
        <w:spacing w:after="0" w:line="240" w:lineRule="auto"/>
        <w:ind w:hanging="2"/>
        <w:jc w:val="center"/>
        <w:rPr>
          <w:rFonts w:ascii="Times New Roman" w:eastAsia="Times New Roman" w:hAnsi="Times New Roman" w:cs="Times New Roman"/>
          <w:sz w:val="24"/>
          <w:szCs w:val="24"/>
        </w:rPr>
      </w:pPr>
    </w:p>
    <w:p w14:paraId="05DBCA8C" w14:textId="77777777" w:rsidR="00C840E0" w:rsidRPr="000F3A1A" w:rsidRDefault="00C840E0" w:rsidP="00C840E0">
      <w:pPr>
        <w:widowControl w:val="0"/>
        <w:pBdr>
          <w:top w:val="nil"/>
          <w:left w:val="nil"/>
          <w:bottom w:val="nil"/>
          <w:right w:val="nil"/>
          <w:between w:val="nil"/>
        </w:pBdr>
        <w:tabs>
          <w:tab w:val="left" w:pos="142"/>
          <w:tab w:val="left" w:pos="5670"/>
        </w:tabs>
        <w:spacing w:after="0" w:line="240" w:lineRule="auto"/>
        <w:ind w:hanging="2"/>
        <w:jc w:val="center"/>
        <w:rPr>
          <w:rFonts w:ascii="Times New Roman" w:eastAsia="Times New Roman" w:hAnsi="Times New Roman" w:cs="Times New Roman"/>
          <w:sz w:val="24"/>
          <w:szCs w:val="24"/>
        </w:rPr>
      </w:pPr>
    </w:p>
    <w:p w14:paraId="5BF608C4" w14:textId="77777777" w:rsidR="00C840E0" w:rsidRPr="000F3A1A" w:rsidRDefault="00C840E0" w:rsidP="00C840E0">
      <w:pPr>
        <w:widowControl w:val="0"/>
        <w:pBdr>
          <w:top w:val="nil"/>
          <w:left w:val="nil"/>
          <w:bottom w:val="nil"/>
          <w:right w:val="nil"/>
          <w:between w:val="nil"/>
        </w:pBdr>
        <w:tabs>
          <w:tab w:val="left" w:pos="142"/>
          <w:tab w:val="left" w:pos="5670"/>
        </w:tabs>
        <w:spacing w:after="0" w:line="240" w:lineRule="auto"/>
        <w:ind w:hanging="2"/>
        <w:jc w:val="center"/>
        <w:rPr>
          <w:rFonts w:ascii="Times New Roman" w:eastAsia="Times New Roman" w:hAnsi="Times New Roman" w:cs="Times New Roman"/>
          <w:sz w:val="24"/>
          <w:szCs w:val="24"/>
        </w:rPr>
      </w:pPr>
    </w:p>
    <w:p w14:paraId="08BB31FB" w14:textId="77777777" w:rsidR="00C840E0" w:rsidRPr="000F3A1A" w:rsidRDefault="00C840E0" w:rsidP="00C840E0">
      <w:pPr>
        <w:widowControl w:val="0"/>
        <w:pBdr>
          <w:top w:val="nil"/>
          <w:left w:val="nil"/>
          <w:bottom w:val="nil"/>
          <w:right w:val="nil"/>
          <w:between w:val="nil"/>
        </w:pBdr>
        <w:tabs>
          <w:tab w:val="left" w:pos="142"/>
          <w:tab w:val="left" w:pos="5670"/>
        </w:tabs>
        <w:spacing w:after="0" w:line="240" w:lineRule="auto"/>
        <w:ind w:hanging="2"/>
        <w:jc w:val="center"/>
        <w:rPr>
          <w:rFonts w:ascii="Times New Roman" w:eastAsia="Times New Roman" w:hAnsi="Times New Roman" w:cs="Times New Roman"/>
          <w:sz w:val="24"/>
          <w:szCs w:val="24"/>
        </w:rPr>
      </w:pPr>
    </w:p>
    <w:p w14:paraId="10791772" w14:textId="77777777" w:rsidR="00C840E0" w:rsidRPr="000F3A1A" w:rsidRDefault="00C840E0" w:rsidP="00C840E0">
      <w:pPr>
        <w:widowControl w:val="0"/>
        <w:pBdr>
          <w:top w:val="nil"/>
          <w:left w:val="nil"/>
          <w:bottom w:val="nil"/>
          <w:right w:val="nil"/>
          <w:between w:val="nil"/>
        </w:pBdr>
        <w:tabs>
          <w:tab w:val="left" w:pos="142"/>
          <w:tab w:val="left" w:pos="5670"/>
        </w:tabs>
        <w:spacing w:after="0" w:line="240" w:lineRule="auto"/>
        <w:ind w:hanging="2"/>
        <w:jc w:val="center"/>
        <w:rPr>
          <w:rFonts w:ascii="Times New Roman" w:eastAsia="Times New Roman" w:hAnsi="Times New Roman" w:cs="Times New Roman"/>
          <w:sz w:val="24"/>
          <w:szCs w:val="24"/>
        </w:rPr>
      </w:pPr>
    </w:p>
    <w:p w14:paraId="108518CE" w14:textId="77777777" w:rsidR="00C840E0" w:rsidRPr="000F3A1A" w:rsidRDefault="00C840E0" w:rsidP="00C840E0">
      <w:pPr>
        <w:widowControl w:val="0"/>
        <w:pBdr>
          <w:top w:val="nil"/>
          <w:left w:val="nil"/>
          <w:bottom w:val="nil"/>
          <w:right w:val="nil"/>
          <w:between w:val="nil"/>
        </w:pBdr>
        <w:tabs>
          <w:tab w:val="left" w:pos="142"/>
          <w:tab w:val="left" w:pos="5670"/>
        </w:tabs>
        <w:spacing w:after="0" w:line="240" w:lineRule="auto"/>
        <w:ind w:hanging="2"/>
        <w:jc w:val="center"/>
        <w:rPr>
          <w:rFonts w:ascii="Times New Roman" w:eastAsia="Times New Roman" w:hAnsi="Times New Roman" w:cs="Times New Roman"/>
          <w:sz w:val="24"/>
          <w:szCs w:val="24"/>
        </w:rPr>
      </w:pPr>
    </w:p>
    <w:p w14:paraId="5D1546A4" w14:textId="77777777" w:rsidR="00C840E0" w:rsidRPr="000F3A1A" w:rsidRDefault="00C840E0" w:rsidP="00C840E0">
      <w:pPr>
        <w:widowControl w:val="0"/>
        <w:pBdr>
          <w:top w:val="nil"/>
          <w:left w:val="nil"/>
          <w:bottom w:val="nil"/>
          <w:right w:val="nil"/>
          <w:between w:val="nil"/>
        </w:pBdr>
        <w:tabs>
          <w:tab w:val="left" w:pos="142"/>
          <w:tab w:val="left" w:pos="5670"/>
        </w:tabs>
        <w:spacing w:after="0" w:line="240" w:lineRule="auto"/>
        <w:ind w:hanging="2"/>
        <w:jc w:val="center"/>
        <w:rPr>
          <w:rFonts w:ascii="Times New Roman" w:eastAsia="Times New Roman" w:hAnsi="Times New Roman" w:cs="Times New Roman"/>
          <w:sz w:val="24"/>
          <w:szCs w:val="24"/>
        </w:rPr>
      </w:pPr>
    </w:p>
    <w:p w14:paraId="1443D713" w14:textId="77777777" w:rsidR="00C840E0" w:rsidRPr="000F3A1A" w:rsidRDefault="00C840E0" w:rsidP="00C840E0">
      <w:pPr>
        <w:widowControl w:val="0"/>
        <w:pBdr>
          <w:top w:val="nil"/>
          <w:left w:val="nil"/>
          <w:bottom w:val="nil"/>
          <w:right w:val="nil"/>
          <w:between w:val="nil"/>
        </w:pBdr>
        <w:tabs>
          <w:tab w:val="left" w:pos="142"/>
          <w:tab w:val="left" w:pos="5670"/>
        </w:tabs>
        <w:spacing w:after="0" w:line="240" w:lineRule="auto"/>
        <w:ind w:hanging="2"/>
        <w:jc w:val="center"/>
        <w:rPr>
          <w:rFonts w:ascii="Times New Roman" w:eastAsia="Times New Roman" w:hAnsi="Times New Roman" w:cs="Times New Roman"/>
          <w:sz w:val="24"/>
          <w:szCs w:val="24"/>
        </w:rPr>
      </w:pPr>
    </w:p>
    <w:p w14:paraId="099EB10C" w14:textId="77777777" w:rsidR="00C840E0" w:rsidRPr="000F3A1A" w:rsidRDefault="00C840E0" w:rsidP="00C840E0">
      <w:pPr>
        <w:widowControl w:val="0"/>
        <w:pBdr>
          <w:top w:val="nil"/>
          <w:left w:val="nil"/>
          <w:bottom w:val="nil"/>
          <w:right w:val="nil"/>
          <w:between w:val="nil"/>
        </w:pBdr>
        <w:tabs>
          <w:tab w:val="left" w:pos="142"/>
          <w:tab w:val="left" w:pos="5670"/>
        </w:tabs>
        <w:spacing w:after="0" w:line="240" w:lineRule="auto"/>
        <w:ind w:hanging="2"/>
        <w:jc w:val="center"/>
        <w:rPr>
          <w:rFonts w:ascii="Times New Roman" w:eastAsia="Times New Roman" w:hAnsi="Times New Roman" w:cs="Times New Roman"/>
          <w:sz w:val="24"/>
          <w:szCs w:val="24"/>
        </w:rPr>
      </w:pPr>
    </w:p>
    <w:p w14:paraId="27FAD53B" w14:textId="77777777" w:rsidR="00C840E0" w:rsidRPr="000F3A1A" w:rsidRDefault="00C840E0" w:rsidP="00C840E0">
      <w:pPr>
        <w:widowControl w:val="0"/>
        <w:pBdr>
          <w:top w:val="nil"/>
          <w:left w:val="nil"/>
          <w:bottom w:val="nil"/>
          <w:right w:val="nil"/>
          <w:between w:val="nil"/>
        </w:pBdr>
        <w:tabs>
          <w:tab w:val="left" w:pos="142"/>
          <w:tab w:val="left" w:pos="5670"/>
        </w:tabs>
        <w:spacing w:after="0" w:line="240" w:lineRule="auto"/>
        <w:ind w:hanging="2"/>
        <w:jc w:val="center"/>
        <w:rPr>
          <w:rFonts w:ascii="Times New Roman" w:eastAsia="Times New Roman" w:hAnsi="Times New Roman" w:cs="Times New Roman"/>
          <w:sz w:val="24"/>
          <w:szCs w:val="24"/>
        </w:rPr>
      </w:pPr>
    </w:p>
    <w:p w14:paraId="5CD2F0EE" w14:textId="77777777" w:rsidR="00C840E0" w:rsidRPr="000F3A1A" w:rsidRDefault="00C840E0" w:rsidP="00C840E0">
      <w:pPr>
        <w:widowControl w:val="0"/>
        <w:pBdr>
          <w:top w:val="nil"/>
          <w:left w:val="nil"/>
          <w:bottom w:val="nil"/>
          <w:right w:val="nil"/>
          <w:between w:val="nil"/>
        </w:pBdr>
        <w:tabs>
          <w:tab w:val="left" w:pos="142"/>
          <w:tab w:val="left" w:pos="5670"/>
        </w:tabs>
        <w:spacing w:after="0" w:line="240" w:lineRule="auto"/>
        <w:ind w:hanging="2"/>
        <w:jc w:val="center"/>
        <w:rPr>
          <w:rFonts w:ascii="Times New Roman" w:eastAsia="Times New Roman" w:hAnsi="Times New Roman" w:cs="Times New Roman"/>
          <w:sz w:val="24"/>
          <w:szCs w:val="24"/>
        </w:rPr>
      </w:pPr>
    </w:p>
    <w:p w14:paraId="2371B2A7" w14:textId="77777777" w:rsidR="00C840E0" w:rsidRPr="000F3A1A" w:rsidRDefault="00C840E0" w:rsidP="00C840E0">
      <w:pPr>
        <w:widowControl w:val="0"/>
        <w:pBdr>
          <w:top w:val="nil"/>
          <w:left w:val="nil"/>
          <w:bottom w:val="nil"/>
          <w:right w:val="nil"/>
          <w:between w:val="nil"/>
        </w:pBdr>
        <w:tabs>
          <w:tab w:val="left" w:pos="142"/>
          <w:tab w:val="left" w:pos="5670"/>
        </w:tabs>
        <w:spacing w:after="0" w:line="240" w:lineRule="auto"/>
        <w:ind w:hanging="2"/>
        <w:jc w:val="center"/>
        <w:rPr>
          <w:rFonts w:ascii="Times New Roman" w:eastAsia="Times New Roman" w:hAnsi="Times New Roman" w:cs="Times New Roman"/>
          <w:sz w:val="24"/>
          <w:szCs w:val="24"/>
        </w:rPr>
      </w:pPr>
    </w:p>
    <w:p w14:paraId="5BDF827D" w14:textId="79419C8B" w:rsidR="00C840E0" w:rsidRPr="000F3A1A" w:rsidRDefault="00FF20E4" w:rsidP="00C840E0">
      <w:pPr>
        <w:widowControl w:val="0"/>
        <w:pBdr>
          <w:top w:val="nil"/>
          <w:left w:val="nil"/>
          <w:bottom w:val="nil"/>
          <w:right w:val="nil"/>
          <w:between w:val="nil"/>
        </w:pBdr>
        <w:tabs>
          <w:tab w:val="left" w:pos="142"/>
        </w:tabs>
        <w:spacing w:after="0" w:line="240" w:lineRule="auto"/>
        <w:ind w:hanging="2"/>
        <w:jc w:val="center"/>
        <w:rPr>
          <w:rFonts w:ascii="Times New Roman" w:eastAsia="Times New Roman" w:hAnsi="Times New Roman" w:cs="Times New Roman"/>
          <w:sz w:val="24"/>
          <w:szCs w:val="24"/>
        </w:rPr>
      </w:pPr>
      <w:r>
        <w:rPr>
          <w:rFonts w:ascii="Times New Roman" w:hAnsi="Times New Roman" w:cs="Times New Roman"/>
          <w:b/>
          <w:sz w:val="24"/>
          <w:szCs w:val="24"/>
        </w:rPr>
        <w:t xml:space="preserve">ПРИМЕРНАЯ </w:t>
      </w:r>
      <w:r w:rsidR="00C840E0" w:rsidRPr="000F3A1A">
        <w:rPr>
          <w:rFonts w:ascii="Times New Roman" w:eastAsia="Times New Roman" w:hAnsi="Times New Roman" w:cs="Times New Roman"/>
          <w:b/>
          <w:sz w:val="24"/>
          <w:szCs w:val="24"/>
        </w:rPr>
        <w:t>РАБОЧАЯ ПРОГРАММА</w:t>
      </w:r>
    </w:p>
    <w:p w14:paraId="289DDCBD" w14:textId="77777777" w:rsidR="00C840E0" w:rsidRPr="000F3A1A" w:rsidRDefault="00C840E0" w:rsidP="00C840E0">
      <w:pPr>
        <w:widowControl w:val="0"/>
        <w:pBdr>
          <w:top w:val="nil"/>
          <w:left w:val="nil"/>
          <w:bottom w:val="nil"/>
          <w:right w:val="nil"/>
          <w:between w:val="nil"/>
        </w:pBdr>
        <w:tabs>
          <w:tab w:val="left" w:pos="142"/>
        </w:tabs>
        <w:spacing w:after="0" w:line="240" w:lineRule="auto"/>
        <w:ind w:hanging="2"/>
        <w:jc w:val="center"/>
        <w:rPr>
          <w:rFonts w:ascii="Times New Roman" w:eastAsia="Times New Roman" w:hAnsi="Times New Roman" w:cs="Times New Roman"/>
          <w:sz w:val="24"/>
          <w:szCs w:val="24"/>
        </w:rPr>
      </w:pPr>
    </w:p>
    <w:p w14:paraId="4B2A04A5" w14:textId="77777777" w:rsidR="00C840E0" w:rsidRPr="000F3A1A" w:rsidRDefault="00C840E0" w:rsidP="00C840E0">
      <w:pPr>
        <w:widowControl w:val="0"/>
        <w:pBdr>
          <w:top w:val="nil"/>
          <w:left w:val="nil"/>
          <w:bottom w:val="nil"/>
          <w:right w:val="nil"/>
          <w:between w:val="nil"/>
        </w:pBdr>
        <w:tabs>
          <w:tab w:val="left" w:pos="142"/>
        </w:tabs>
        <w:spacing w:after="0" w:line="240" w:lineRule="auto"/>
        <w:ind w:hanging="2"/>
        <w:jc w:val="center"/>
        <w:rPr>
          <w:rFonts w:ascii="Times New Roman" w:eastAsia="Times New Roman" w:hAnsi="Times New Roman" w:cs="Times New Roman"/>
          <w:sz w:val="24"/>
          <w:szCs w:val="24"/>
        </w:rPr>
      </w:pPr>
      <w:r w:rsidRPr="000F3A1A">
        <w:rPr>
          <w:rFonts w:ascii="Times New Roman" w:eastAsia="Times New Roman" w:hAnsi="Times New Roman" w:cs="Times New Roman"/>
          <w:b/>
          <w:sz w:val="24"/>
          <w:szCs w:val="24"/>
        </w:rPr>
        <w:t>УЧЕБНОЙ ДИСЦИПЛИНЫ</w:t>
      </w:r>
    </w:p>
    <w:p w14:paraId="2600FA72" w14:textId="77777777" w:rsidR="00C840E0" w:rsidRPr="000F3A1A" w:rsidRDefault="00C840E0" w:rsidP="00C840E0">
      <w:pPr>
        <w:widowControl w:val="0"/>
        <w:pBdr>
          <w:top w:val="nil"/>
          <w:left w:val="nil"/>
          <w:bottom w:val="nil"/>
          <w:right w:val="nil"/>
          <w:between w:val="nil"/>
        </w:pBdr>
        <w:tabs>
          <w:tab w:val="left" w:pos="142"/>
        </w:tabs>
        <w:spacing w:after="0" w:line="240" w:lineRule="auto"/>
        <w:ind w:hanging="2"/>
        <w:jc w:val="center"/>
        <w:rPr>
          <w:rFonts w:ascii="Times New Roman" w:eastAsia="Times New Roman" w:hAnsi="Times New Roman" w:cs="Times New Roman"/>
          <w:sz w:val="24"/>
          <w:szCs w:val="24"/>
        </w:rPr>
      </w:pPr>
    </w:p>
    <w:p w14:paraId="0E94AC5A" w14:textId="77777777" w:rsidR="00C840E0" w:rsidRPr="000F3A1A" w:rsidRDefault="00C840E0" w:rsidP="00C840E0">
      <w:pPr>
        <w:widowControl w:val="0"/>
        <w:pBdr>
          <w:top w:val="nil"/>
          <w:left w:val="nil"/>
          <w:bottom w:val="nil"/>
          <w:right w:val="nil"/>
          <w:between w:val="nil"/>
        </w:pBdr>
        <w:tabs>
          <w:tab w:val="left" w:pos="142"/>
        </w:tabs>
        <w:spacing w:after="0" w:line="240" w:lineRule="auto"/>
        <w:ind w:hanging="2"/>
        <w:jc w:val="center"/>
        <w:rPr>
          <w:rFonts w:ascii="Times New Roman" w:eastAsia="Times New Roman" w:hAnsi="Times New Roman" w:cs="Times New Roman"/>
          <w:b/>
          <w:sz w:val="24"/>
          <w:szCs w:val="24"/>
        </w:rPr>
      </w:pPr>
      <w:r w:rsidRPr="000F3A1A">
        <w:rPr>
          <w:rFonts w:ascii="Times New Roman" w:eastAsia="Times New Roman" w:hAnsi="Times New Roman" w:cs="Times New Roman"/>
          <w:b/>
          <w:sz w:val="24"/>
          <w:szCs w:val="24"/>
        </w:rPr>
        <w:t>ОП. 06 Материаловедение</w:t>
      </w:r>
    </w:p>
    <w:p w14:paraId="78A4B05D" w14:textId="77777777" w:rsidR="00C840E0" w:rsidRPr="000F3A1A" w:rsidRDefault="00C840E0" w:rsidP="00C840E0">
      <w:pPr>
        <w:widowControl w:val="0"/>
        <w:pBdr>
          <w:top w:val="nil"/>
          <w:left w:val="nil"/>
          <w:bottom w:val="nil"/>
          <w:right w:val="nil"/>
          <w:between w:val="nil"/>
        </w:pBdr>
        <w:tabs>
          <w:tab w:val="left" w:pos="142"/>
        </w:tabs>
        <w:spacing w:after="0" w:line="240" w:lineRule="auto"/>
        <w:ind w:hanging="2"/>
        <w:jc w:val="center"/>
        <w:rPr>
          <w:rFonts w:ascii="Times New Roman" w:eastAsia="Times New Roman" w:hAnsi="Times New Roman" w:cs="Times New Roman"/>
          <w:b/>
          <w:sz w:val="24"/>
          <w:szCs w:val="24"/>
        </w:rPr>
      </w:pPr>
    </w:p>
    <w:p w14:paraId="610EDE6A" w14:textId="77777777" w:rsidR="00C840E0" w:rsidRPr="000F3A1A" w:rsidRDefault="00C840E0" w:rsidP="00C840E0">
      <w:pPr>
        <w:widowControl w:val="0"/>
        <w:pBdr>
          <w:top w:val="nil"/>
          <w:left w:val="nil"/>
          <w:bottom w:val="nil"/>
          <w:right w:val="nil"/>
          <w:between w:val="nil"/>
        </w:pBdr>
        <w:tabs>
          <w:tab w:val="left" w:pos="142"/>
        </w:tabs>
        <w:spacing w:after="0" w:line="240" w:lineRule="auto"/>
        <w:ind w:hanging="2"/>
        <w:jc w:val="center"/>
        <w:rPr>
          <w:rFonts w:ascii="Times New Roman" w:eastAsia="Times New Roman" w:hAnsi="Times New Roman" w:cs="Times New Roman"/>
          <w:b/>
          <w:sz w:val="24"/>
          <w:szCs w:val="24"/>
        </w:rPr>
      </w:pPr>
      <w:r w:rsidRPr="000F3A1A">
        <w:rPr>
          <w:rFonts w:ascii="Times New Roman" w:eastAsia="Times New Roman" w:hAnsi="Times New Roman" w:cs="Times New Roman"/>
          <w:b/>
          <w:sz w:val="24"/>
          <w:szCs w:val="24"/>
        </w:rPr>
        <w:t>Междисциплинарного модуля</w:t>
      </w:r>
    </w:p>
    <w:p w14:paraId="12776173" w14:textId="77777777" w:rsidR="00C840E0" w:rsidRPr="000F3A1A" w:rsidRDefault="00C840E0" w:rsidP="00C840E0">
      <w:pPr>
        <w:widowControl w:val="0"/>
        <w:pBdr>
          <w:top w:val="nil"/>
          <w:left w:val="nil"/>
          <w:bottom w:val="nil"/>
          <w:right w:val="nil"/>
          <w:between w:val="nil"/>
        </w:pBdr>
        <w:tabs>
          <w:tab w:val="left" w:pos="142"/>
        </w:tabs>
        <w:spacing w:after="0" w:line="240" w:lineRule="auto"/>
        <w:ind w:hanging="2"/>
        <w:jc w:val="center"/>
        <w:rPr>
          <w:rFonts w:ascii="Times New Roman" w:eastAsia="Times New Roman" w:hAnsi="Times New Roman" w:cs="Times New Roman"/>
          <w:sz w:val="24"/>
          <w:szCs w:val="24"/>
        </w:rPr>
      </w:pPr>
    </w:p>
    <w:p w14:paraId="08E2438F" w14:textId="77777777" w:rsidR="00C840E0" w:rsidRPr="000F3A1A" w:rsidRDefault="00C840E0" w:rsidP="00C840E0">
      <w:pPr>
        <w:widowControl w:val="0"/>
        <w:pBdr>
          <w:top w:val="nil"/>
          <w:left w:val="nil"/>
          <w:bottom w:val="nil"/>
          <w:right w:val="nil"/>
          <w:between w:val="nil"/>
        </w:pBdr>
        <w:tabs>
          <w:tab w:val="left" w:pos="142"/>
        </w:tabs>
        <w:spacing w:after="0" w:line="240" w:lineRule="auto"/>
        <w:ind w:hanging="2"/>
        <w:jc w:val="center"/>
        <w:rPr>
          <w:rFonts w:ascii="Times New Roman" w:eastAsia="Times New Roman" w:hAnsi="Times New Roman" w:cs="Times New Roman"/>
          <w:sz w:val="24"/>
          <w:szCs w:val="24"/>
        </w:rPr>
      </w:pPr>
      <w:r w:rsidRPr="000F3A1A">
        <w:rPr>
          <w:rFonts w:ascii="Times New Roman" w:eastAsia="Times New Roman" w:hAnsi="Times New Roman" w:cs="Times New Roman"/>
          <w:sz w:val="24"/>
          <w:szCs w:val="24"/>
        </w:rPr>
        <w:t>МДМ.03 Изучение материалов, создание чертежей с элементами механики</w:t>
      </w:r>
    </w:p>
    <w:p w14:paraId="6B468310" w14:textId="77777777" w:rsidR="00C840E0" w:rsidRPr="000F3A1A" w:rsidRDefault="00C840E0" w:rsidP="00C840E0">
      <w:pPr>
        <w:pBdr>
          <w:top w:val="nil"/>
          <w:left w:val="nil"/>
          <w:bottom w:val="nil"/>
          <w:right w:val="nil"/>
          <w:between w:val="nil"/>
        </w:pBdr>
        <w:spacing w:after="0" w:line="240" w:lineRule="auto"/>
        <w:ind w:hanging="2"/>
        <w:jc w:val="center"/>
        <w:rPr>
          <w:rFonts w:ascii="Times New Roman" w:eastAsia="Times New Roman" w:hAnsi="Times New Roman" w:cs="Times New Roman"/>
          <w:sz w:val="24"/>
          <w:szCs w:val="24"/>
        </w:rPr>
      </w:pPr>
    </w:p>
    <w:p w14:paraId="0B1EECE9" w14:textId="77777777" w:rsidR="00C840E0" w:rsidRPr="000F3A1A" w:rsidRDefault="00C840E0" w:rsidP="00C840E0">
      <w:pPr>
        <w:widowControl w:val="0"/>
        <w:pBdr>
          <w:top w:val="nil"/>
          <w:left w:val="nil"/>
          <w:bottom w:val="nil"/>
          <w:right w:val="nil"/>
          <w:between w:val="nil"/>
        </w:pBdr>
        <w:tabs>
          <w:tab w:val="left" w:pos="142"/>
        </w:tabs>
        <w:spacing w:after="0" w:line="240" w:lineRule="auto"/>
        <w:ind w:hanging="2"/>
        <w:jc w:val="center"/>
        <w:rPr>
          <w:rFonts w:ascii="Times New Roman" w:eastAsia="Times New Roman" w:hAnsi="Times New Roman" w:cs="Times New Roman"/>
          <w:sz w:val="24"/>
          <w:szCs w:val="24"/>
        </w:rPr>
      </w:pPr>
    </w:p>
    <w:p w14:paraId="3C734FEE" w14:textId="77777777" w:rsidR="00C840E0" w:rsidRPr="000F3A1A" w:rsidRDefault="00C840E0" w:rsidP="00C840E0">
      <w:pPr>
        <w:widowControl w:val="0"/>
        <w:pBdr>
          <w:top w:val="nil"/>
          <w:left w:val="nil"/>
          <w:bottom w:val="nil"/>
          <w:right w:val="nil"/>
          <w:between w:val="nil"/>
        </w:pBdr>
        <w:tabs>
          <w:tab w:val="left" w:pos="142"/>
        </w:tabs>
        <w:spacing w:after="0" w:line="240" w:lineRule="auto"/>
        <w:ind w:hanging="2"/>
        <w:jc w:val="center"/>
        <w:rPr>
          <w:rFonts w:ascii="Times New Roman" w:eastAsia="Times New Roman" w:hAnsi="Times New Roman" w:cs="Times New Roman"/>
          <w:sz w:val="24"/>
          <w:szCs w:val="24"/>
        </w:rPr>
      </w:pPr>
    </w:p>
    <w:p w14:paraId="2ECE3A86" w14:textId="77777777" w:rsidR="00C840E0" w:rsidRPr="000F3A1A" w:rsidRDefault="00C840E0" w:rsidP="00C840E0">
      <w:pPr>
        <w:widowControl w:val="0"/>
        <w:pBdr>
          <w:top w:val="nil"/>
          <w:left w:val="nil"/>
          <w:bottom w:val="nil"/>
          <w:right w:val="nil"/>
          <w:between w:val="nil"/>
        </w:pBdr>
        <w:tabs>
          <w:tab w:val="left" w:pos="142"/>
        </w:tabs>
        <w:spacing w:after="0" w:line="240" w:lineRule="auto"/>
        <w:ind w:hanging="2"/>
        <w:jc w:val="center"/>
        <w:rPr>
          <w:rFonts w:ascii="Times New Roman" w:eastAsia="Times New Roman" w:hAnsi="Times New Roman" w:cs="Times New Roman"/>
          <w:sz w:val="24"/>
          <w:szCs w:val="24"/>
        </w:rPr>
      </w:pPr>
    </w:p>
    <w:p w14:paraId="38A7F116" w14:textId="77777777" w:rsidR="00C840E0" w:rsidRPr="000F3A1A" w:rsidRDefault="00C840E0" w:rsidP="00C840E0">
      <w:pPr>
        <w:widowControl w:val="0"/>
        <w:pBdr>
          <w:top w:val="nil"/>
          <w:left w:val="nil"/>
          <w:bottom w:val="nil"/>
          <w:right w:val="nil"/>
          <w:between w:val="nil"/>
        </w:pBdr>
        <w:tabs>
          <w:tab w:val="left" w:pos="142"/>
        </w:tabs>
        <w:spacing w:after="0" w:line="240" w:lineRule="auto"/>
        <w:ind w:hanging="2"/>
        <w:jc w:val="center"/>
        <w:rPr>
          <w:rFonts w:ascii="Times New Roman" w:eastAsia="Times New Roman" w:hAnsi="Times New Roman" w:cs="Times New Roman"/>
          <w:sz w:val="24"/>
          <w:szCs w:val="24"/>
        </w:rPr>
      </w:pPr>
    </w:p>
    <w:p w14:paraId="1DD89AA2" w14:textId="77777777" w:rsidR="00C840E0" w:rsidRPr="000F3A1A" w:rsidRDefault="00C840E0" w:rsidP="00C840E0">
      <w:pPr>
        <w:widowControl w:val="0"/>
        <w:pBdr>
          <w:top w:val="nil"/>
          <w:left w:val="nil"/>
          <w:bottom w:val="nil"/>
          <w:right w:val="nil"/>
          <w:between w:val="nil"/>
        </w:pBdr>
        <w:tabs>
          <w:tab w:val="left" w:pos="142"/>
        </w:tabs>
        <w:spacing w:after="0" w:line="240" w:lineRule="auto"/>
        <w:ind w:hanging="2"/>
        <w:jc w:val="center"/>
        <w:rPr>
          <w:rFonts w:ascii="Times New Roman" w:eastAsia="Times New Roman" w:hAnsi="Times New Roman" w:cs="Times New Roman"/>
          <w:sz w:val="24"/>
          <w:szCs w:val="24"/>
        </w:rPr>
      </w:pPr>
    </w:p>
    <w:p w14:paraId="19B0F0D3" w14:textId="77777777" w:rsidR="00C840E0" w:rsidRPr="000F3A1A" w:rsidRDefault="00C840E0" w:rsidP="00C840E0">
      <w:pPr>
        <w:widowControl w:val="0"/>
        <w:pBdr>
          <w:top w:val="nil"/>
          <w:left w:val="nil"/>
          <w:bottom w:val="nil"/>
          <w:right w:val="nil"/>
          <w:between w:val="nil"/>
        </w:pBdr>
        <w:tabs>
          <w:tab w:val="left" w:pos="142"/>
        </w:tabs>
        <w:spacing w:after="0" w:line="240" w:lineRule="auto"/>
        <w:ind w:hanging="2"/>
        <w:jc w:val="center"/>
        <w:rPr>
          <w:rFonts w:ascii="Times New Roman" w:eastAsia="Times New Roman" w:hAnsi="Times New Roman" w:cs="Times New Roman"/>
          <w:sz w:val="24"/>
          <w:szCs w:val="24"/>
        </w:rPr>
      </w:pPr>
    </w:p>
    <w:p w14:paraId="34139C6E" w14:textId="77777777" w:rsidR="00C840E0" w:rsidRPr="000F3A1A" w:rsidRDefault="00C840E0" w:rsidP="00C840E0">
      <w:pPr>
        <w:widowControl w:val="0"/>
        <w:pBdr>
          <w:top w:val="nil"/>
          <w:left w:val="nil"/>
          <w:bottom w:val="nil"/>
          <w:right w:val="nil"/>
          <w:between w:val="nil"/>
        </w:pBdr>
        <w:tabs>
          <w:tab w:val="left" w:pos="142"/>
        </w:tabs>
        <w:spacing w:after="0" w:line="240" w:lineRule="auto"/>
        <w:ind w:hanging="2"/>
        <w:jc w:val="center"/>
        <w:rPr>
          <w:rFonts w:ascii="Times New Roman" w:eastAsia="Times New Roman" w:hAnsi="Times New Roman" w:cs="Times New Roman"/>
          <w:sz w:val="24"/>
          <w:szCs w:val="24"/>
        </w:rPr>
      </w:pPr>
    </w:p>
    <w:p w14:paraId="6F64F044" w14:textId="77777777" w:rsidR="00C840E0" w:rsidRPr="000F3A1A" w:rsidRDefault="00C840E0" w:rsidP="00C840E0">
      <w:pPr>
        <w:widowControl w:val="0"/>
        <w:pBdr>
          <w:top w:val="nil"/>
          <w:left w:val="nil"/>
          <w:bottom w:val="nil"/>
          <w:right w:val="nil"/>
          <w:between w:val="nil"/>
        </w:pBdr>
        <w:tabs>
          <w:tab w:val="left" w:pos="142"/>
        </w:tabs>
        <w:spacing w:after="0" w:line="240" w:lineRule="auto"/>
        <w:ind w:hanging="2"/>
        <w:jc w:val="center"/>
        <w:rPr>
          <w:rFonts w:ascii="Times New Roman" w:eastAsia="Times New Roman" w:hAnsi="Times New Roman" w:cs="Times New Roman"/>
          <w:sz w:val="24"/>
          <w:szCs w:val="24"/>
        </w:rPr>
      </w:pPr>
    </w:p>
    <w:p w14:paraId="0E624569" w14:textId="77777777" w:rsidR="00C840E0" w:rsidRPr="000F3A1A" w:rsidRDefault="00C840E0" w:rsidP="00C840E0">
      <w:pPr>
        <w:widowControl w:val="0"/>
        <w:pBdr>
          <w:top w:val="nil"/>
          <w:left w:val="nil"/>
          <w:bottom w:val="nil"/>
          <w:right w:val="nil"/>
          <w:between w:val="nil"/>
        </w:pBdr>
        <w:tabs>
          <w:tab w:val="left" w:pos="142"/>
        </w:tabs>
        <w:spacing w:after="0" w:line="240" w:lineRule="auto"/>
        <w:ind w:hanging="2"/>
        <w:jc w:val="center"/>
        <w:rPr>
          <w:rFonts w:ascii="Times New Roman" w:eastAsia="Times New Roman" w:hAnsi="Times New Roman" w:cs="Times New Roman"/>
          <w:sz w:val="24"/>
          <w:szCs w:val="24"/>
        </w:rPr>
      </w:pPr>
    </w:p>
    <w:p w14:paraId="6B0D856A" w14:textId="77777777" w:rsidR="00C840E0" w:rsidRPr="000F3A1A" w:rsidRDefault="00C840E0" w:rsidP="00C840E0">
      <w:pPr>
        <w:widowControl w:val="0"/>
        <w:pBdr>
          <w:top w:val="nil"/>
          <w:left w:val="nil"/>
          <w:bottom w:val="nil"/>
          <w:right w:val="nil"/>
          <w:between w:val="nil"/>
        </w:pBdr>
        <w:tabs>
          <w:tab w:val="left" w:pos="142"/>
        </w:tabs>
        <w:spacing w:after="0" w:line="240" w:lineRule="auto"/>
        <w:ind w:hanging="2"/>
        <w:jc w:val="center"/>
        <w:rPr>
          <w:rFonts w:ascii="Times New Roman" w:eastAsia="Times New Roman" w:hAnsi="Times New Roman" w:cs="Times New Roman"/>
          <w:sz w:val="24"/>
          <w:szCs w:val="24"/>
        </w:rPr>
      </w:pPr>
    </w:p>
    <w:p w14:paraId="00C41D29" w14:textId="77777777" w:rsidR="00C840E0" w:rsidRPr="000F3A1A" w:rsidRDefault="00C840E0" w:rsidP="00C840E0">
      <w:pPr>
        <w:widowControl w:val="0"/>
        <w:pBdr>
          <w:top w:val="nil"/>
          <w:left w:val="nil"/>
          <w:bottom w:val="nil"/>
          <w:right w:val="nil"/>
          <w:between w:val="nil"/>
        </w:pBdr>
        <w:tabs>
          <w:tab w:val="left" w:pos="142"/>
        </w:tabs>
        <w:spacing w:after="0" w:line="240" w:lineRule="auto"/>
        <w:ind w:hanging="2"/>
        <w:jc w:val="center"/>
        <w:rPr>
          <w:rFonts w:ascii="Times New Roman" w:eastAsia="Times New Roman" w:hAnsi="Times New Roman" w:cs="Times New Roman"/>
          <w:sz w:val="24"/>
          <w:szCs w:val="24"/>
        </w:rPr>
      </w:pPr>
    </w:p>
    <w:p w14:paraId="7E9F65DD" w14:textId="77777777" w:rsidR="00C840E0" w:rsidRPr="000F3A1A" w:rsidRDefault="00C840E0" w:rsidP="00C840E0">
      <w:pPr>
        <w:widowControl w:val="0"/>
        <w:pBdr>
          <w:top w:val="nil"/>
          <w:left w:val="nil"/>
          <w:bottom w:val="nil"/>
          <w:right w:val="nil"/>
          <w:between w:val="nil"/>
        </w:pBdr>
        <w:tabs>
          <w:tab w:val="left" w:pos="142"/>
        </w:tabs>
        <w:spacing w:after="0" w:line="240" w:lineRule="auto"/>
        <w:ind w:hanging="2"/>
        <w:jc w:val="center"/>
        <w:rPr>
          <w:rFonts w:ascii="Times New Roman" w:eastAsia="Times New Roman" w:hAnsi="Times New Roman" w:cs="Times New Roman"/>
          <w:sz w:val="24"/>
          <w:szCs w:val="24"/>
        </w:rPr>
      </w:pPr>
    </w:p>
    <w:p w14:paraId="4413C36D" w14:textId="77777777" w:rsidR="00C840E0" w:rsidRPr="000F3A1A" w:rsidRDefault="00C840E0" w:rsidP="00C840E0">
      <w:pPr>
        <w:widowControl w:val="0"/>
        <w:pBdr>
          <w:top w:val="nil"/>
          <w:left w:val="nil"/>
          <w:bottom w:val="nil"/>
          <w:right w:val="nil"/>
          <w:between w:val="nil"/>
        </w:pBdr>
        <w:tabs>
          <w:tab w:val="left" w:pos="142"/>
        </w:tabs>
        <w:spacing w:after="0" w:line="240" w:lineRule="auto"/>
        <w:ind w:hanging="2"/>
        <w:jc w:val="center"/>
        <w:rPr>
          <w:rFonts w:ascii="Times New Roman" w:eastAsia="Times New Roman" w:hAnsi="Times New Roman" w:cs="Times New Roman"/>
          <w:sz w:val="24"/>
          <w:szCs w:val="24"/>
        </w:rPr>
      </w:pPr>
    </w:p>
    <w:p w14:paraId="453D0071" w14:textId="77777777" w:rsidR="00C840E0" w:rsidRPr="000F3A1A" w:rsidRDefault="00C840E0" w:rsidP="00C840E0">
      <w:pPr>
        <w:widowControl w:val="0"/>
        <w:pBdr>
          <w:top w:val="nil"/>
          <w:left w:val="nil"/>
          <w:bottom w:val="nil"/>
          <w:right w:val="nil"/>
          <w:between w:val="nil"/>
        </w:pBdr>
        <w:tabs>
          <w:tab w:val="left" w:pos="142"/>
        </w:tabs>
        <w:spacing w:after="0" w:line="240" w:lineRule="auto"/>
        <w:ind w:hanging="2"/>
        <w:jc w:val="center"/>
        <w:rPr>
          <w:rFonts w:ascii="Times New Roman" w:eastAsia="Times New Roman" w:hAnsi="Times New Roman" w:cs="Times New Roman"/>
          <w:sz w:val="24"/>
          <w:szCs w:val="24"/>
        </w:rPr>
      </w:pPr>
    </w:p>
    <w:p w14:paraId="5046D2B4" w14:textId="77777777" w:rsidR="00C840E0" w:rsidRPr="000F3A1A" w:rsidRDefault="00C840E0" w:rsidP="00C840E0">
      <w:pPr>
        <w:widowControl w:val="0"/>
        <w:pBdr>
          <w:top w:val="nil"/>
          <w:left w:val="nil"/>
          <w:bottom w:val="nil"/>
          <w:right w:val="nil"/>
          <w:between w:val="nil"/>
        </w:pBdr>
        <w:tabs>
          <w:tab w:val="left" w:pos="142"/>
        </w:tabs>
        <w:spacing w:after="0" w:line="240" w:lineRule="auto"/>
        <w:ind w:hanging="2"/>
        <w:jc w:val="center"/>
        <w:rPr>
          <w:rFonts w:ascii="Times New Roman" w:eastAsia="Times New Roman" w:hAnsi="Times New Roman" w:cs="Times New Roman"/>
          <w:sz w:val="24"/>
          <w:szCs w:val="24"/>
        </w:rPr>
      </w:pPr>
    </w:p>
    <w:p w14:paraId="480E338F" w14:textId="77777777" w:rsidR="00C840E0" w:rsidRPr="000F3A1A" w:rsidRDefault="00C840E0" w:rsidP="00C840E0">
      <w:pPr>
        <w:widowControl w:val="0"/>
        <w:pBdr>
          <w:top w:val="nil"/>
          <w:left w:val="nil"/>
          <w:bottom w:val="nil"/>
          <w:right w:val="nil"/>
          <w:between w:val="nil"/>
        </w:pBdr>
        <w:tabs>
          <w:tab w:val="left" w:pos="142"/>
        </w:tabs>
        <w:spacing w:after="0" w:line="240" w:lineRule="auto"/>
        <w:ind w:hanging="2"/>
        <w:jc w:val="center"/>
        <w:rPr>
          <w:rFonts w:ascii="Times New Roman" w:eastAsia="Times New Roman" w:hAnsi="Times New Roman" w:cs="Times New Roman"/>
          <w:sz w:val="24"/>
          <w:szCs w:val="24"/>
        </w:rPr>
      </w:pPr>
      <w:r w:rsidRPr="000F3A1A">
        <w:rPr>
          <w:rFonts w:ascii="Times New Roman" w:eastAsia="Times New Roman" w:hAnsi="Times New Roman" w:cs="Times New Roman"/>
          <w:sz w:val="24"/>
          <w:szCs w:val="24"/>
        </w:rPr>
        <w:t>2022</w:t>
      </w:r>
    </w:p>
    <w:p w14:paraId="63DCCB91" w14:textId="77777777" w:rsidR="00C840E0" w:rsidRPr="000F3A1A" w:rsidRDefault="00C840E0" w:rsidP="00C840E0">
      <w:pPr>
        <w:pBdr>
          <w:top w:val="nil"/>
          <w:left w:val="nil"/>
          <w:bottom w:val="nil"/>
          <w:right w:val="nil"/>
          <w:between w:val="nil"/>
        </w:pBdr>
        <w:spacing w:after="0" w:line="240" w:lineRule="auto"/>
        <w:ind w:hanging="2"/>
        <w:jc w:val="both"/>
        <w:rPr>
          <w:rFonts w:ascii="Times New Roman" w:eastAsia="Times New Roman" w:hAnsi="Times New Roman" w:cs="Times New Roman"/>
          <w:sz w:val="24"/>
          <w:szCs w:val="24"/>
        </w:rPr>
      </w:pPr>
      <w:r w:rsidRPr="000F3A1A">
        <w:rPr>
          <w:rFonts w:ascii="Times New Roman" w:hAnsi="Times New Roman" w:cs="Times New Roman"/>
        </w:rPr>
        <w:br w:type="page"/>
      </w:r>
    </w:p>
    <w:p w14:paraId="287A529E" w14:textId="77777777" w:rsidR="00C840E0" w:rsidRPr="000F3A1A" w:rsidRDefault="00C840E0" w:rsidP="00C840E0">
      <w:pPr>
        <w:pBdr>
          <w:top w:val="nil"/>
          <w:left w:val="nil"/>
          <w:bottom w:val="nil"/>
          <w:right w:val="nil"/>
          <w:between w:val="nil"/>
        </w:pBdr>
        <w:spacing w:after="0" w:line="240" w:lineRule="auto"/>
        <w:ind w:hanging="2"/>
        <w:jc w:val="center"/>
        <w:rPr>
          <w:rFonts w:ascii="Times New Roman" w:eastAsia="Times New Roman" w:hAnsi="Times New Roman" w:cs="Times New Roman"/>
          <w:sz w:val="24"/>
          <w:szCs w:val="24"/>
        </w:rPr>
      </w:pPr>
    </w:p>
    <w:p w14:paraId="77C0422C" w14:textId="77777777" w:rsidR="00C840E0" w:rsidRPr="000F3A1A" w:rsidRDefault="00C840E0" w:rsidP="00C840E0">
      <w:pPr>
        <w:pBdr>
          <w:top w:val="nil"/>
          <w:left w:val="nil"/>
          <w:bottom w:val="nil"/>
          <w:right w:val="nil"/>
          <w:between w:val="nil"/>
        </w:pBdr>
        <w:spacing w:after="0" w:line="240" w:lineRule="auto"/>
        <w:ind w:hanging="2"/>
        <w:jc w:val="center"/>
        <w:rPr>
          <w:rFonts w:ascii="Times New Roman" w:eastAsia="Times New Roman" w:hAnsi="Times New Roman" w:cs="Times New Roman"/>
          <w:sz w:val="24"/>
          <w:szCs w:val="24"/>
        </w:rPr>
      </w:pPr>
      <w:r w:rsidRPr="000F3A1A">
        <w:rPr>
          <w:rFonts w:ascii="Times New Roman" w:eastAsia="Times New Roman" w:hAnsi="Times New Roman" w:cs="Times New Roman"/>
          <w:b/>
          <w:sz w:val="24"/>
          <w:szCs w:val="24"/>
        </w:rPr>
        <w:t>СОДЕРЖАНИЕ</w:t>
      </w:r>
    </w:p>
    <w:tbl>
      <w:tblPr>
        <w:tblW w:w="9521" w:type="dxa"/>
        <w:tblLayout w:type="fixed"/>
        <w:tblLook w:val="0000" w:firstRow="0" w:lastRow="0" w:firstColumn="0" w:lastColumn="0" w:noHBand="0" w:noVBand="0"/>
      </w:tblPr>
      <w:tblGrid>
        <w:gridCol w:w="640"/>
        <w:gridCol w:w="8310"/>
        <w:gridCol w:w="571"/>
      </w:tblGrid>
      <w:tr w:rsidR="000F3A1A" w:rsidRPr="000F3A1A" w14:paraId="7D237D38" w14:textId="77777777" w:rsidTr="00C40094">
        <w:trPr>
          <w:trHeight w:val="724"/>
        </w:trPr>
        <w:tc>
          <w:tcPr>
            <w:tcW w:w="640" w:type="dxa"/>
            <w:vAlign w:val="center"/>
          </w:tcPr>
          <w:p w14:paraId="25B79CD4" w14:textId="77777777" w:rsidR="00C840E0" w:rsidRPr="000F3A1A" w:rsidRDefault="00C840E0" w:rsidP="00C40094">
            <w:pPr>
              <w:pBdr>
                <w:top w:val="nil"/>
                <w:left w:val="nil"/>
                <w:bottom w:val="nil"/>
                <w:right w:val="nil"/>
                <w:between w:val="nil"/>
              </w:pBdr>
              <w:spacing w:after="0" w:line="240" w:lineRule="auto"/>
              <w:ind w:hanging="2"/>
              <w:jc w:val="center"/>
              <w:rPr>
                <w:rFonts w:ascii="Times New Roman" w:eastAsia="Times New Roman" w:hAnsi="Times New Roman" w:cs="Times New Roman"/>
                <w:sz w:val="24"/>
                <w:szCs w:val="24"/>
              </w:rPr>
            </w:pPr>
            <w:r w:rsidRPr="000F3A1A">
              <w:rPr>
                <w:rFonts w:ascii="Times New Roman" w:eastAsia="Times New Roman" w:hAnsi="Times New Roman" w:cs="Times New Roman"/>
                <w:b/>
                <w:sz w:val="24"/>
                <w:szCs w:val="24"/>
              </w:rPr>
              <w:t>1.</w:t>
            </w:r>
          </w:p>
        </w:tc>
        <w:tc>
          <w:tcPr>
            <w:tcW w:w="8310" w:type="dxa"/>
            <w:vAlign w:val="center"/>
          </w:tcPr>
          <w:p w14:paraId="10083AD3" w14:textId="77777777" w:rsidR="00C840E0" w:rsidRPr="000F3A1A" w:rsidRDefault="00C840E0" w:rsidP="00C40094">
            <w:pPr>
              <w:pBdr>
                <w:top w:val="nil"/>
                <w:left w:val="nil"/>
                <w:bottom w:val="nil"/>
                <w:right w:val="nil"/>
                <w:between w:val="nil"/>
              </w:pBdr>
              <w:spacing w:after="0" w:line="240" w:lineRule="auto"/>
              <w:ind w:hanging="2"/>
              <w:rPr>
                <w:rFonts w:ascii="Times New Roman" w:eastAsia="Times New Roman" w:hAnsi="Times New Roman" w:cs="Times New Roman"/>
                <w:sz w:val="24"/>
                <w:szCs w:val="24"/>
              </w:rPr>
            </w:pPr>
            <w:r w:rsidRPr="000F3A1A">
              <w:rPr>
                <w:rFonts w:ascii="Times New Roman" w:eastAsia="Times New Roman" w:hAnsi="Times New Roman" w:cs="Times New Roman"/>
                <w:b/>
                <w:sz w:val="24"/>
                <w:szCs w:val="24"/>
              </w:rPr>
              <w:t>ОБЩАЯ ХАРАКТЕРИСТИКА  РАБОЧЕЙ ПРОГРАММЫ УЧЕБНОЙ ДИСЦИПЛИНЫ</w:t>
            </w:r>
          </w:p>
        </w:tc>
        <w:tc>
          <w:tcPr>
            <w:tcW w:w="571" w:type="dxa"/>
            <w:vAlign w:val="center"/>
          </w:tcPr>
          <w:p w14:paraId="26C560E8" w14:textId="77777777" w:rsidR="00C840E0" w:rsidRPr="000F3A1A" w:rsidRDefault="00C840E0" w:rsidP="00C40094">
            <w:pPr>
              <w:pBdr>
                <w:top w:val="nil"/>
                <w:left w:val="nil"/>
                <w:bottom w:val="nil"/>
                <w:right w:val="nil"/>
                <w:between w:val="nil"/>
              </w:pBdr>
              <w:spacing w:after="0" w:line="240" w:lineRule="auto"/>
              <w:ind w:hanging="2"/>
              <w:jc w:val="center"/>
              <w:rPr>
                <w:rFonts w:ascii="Times New Roman" w:eastAsia="Times New Roman" w:hAnsi="Times New Roman" w:cs="Times New Roman"/>
                <w:sz w:val="24"/>
                <w:szCs w:val="24"/>
              </w:rPr>
            </w:pPr>
            <w:r w:rsidRPr="000F3A1A">
              <w:rPr>
                <w:rFonts w:ascii="Times New Roman" w:eastAsia="Times New Roman" w:hAnsi="Times New Roman" w:cs="Times New Roman"/>
                <w:b/>
                <w:sz w:val="24"/>
                <w:szCs w:val="24"/>
              </w:rPr>
              <w:t>4</w:t>
            </w:r>
          </w:p>
        </w:tc>
      </w:tr>
      <w:tr w:rsidR="000F3A1A" w:rsidRPr="000F3A1A" w14:paraId="5A6F7A5C" w14:textId="77777777" w:rsidTr="00C40094">
        <w:trPr>
          <w:trHeight w:val="403"/>
        </w:trPr>
        <w:tc>
          <w:tcPr>
            <w:tcW w:w="640" w:type="dxa"/>
            <w:vAlign w:val="center"/>
          </w:tcPr>
          <w:p w14:paraId="5587BE7C" w14:textId="77777777" w:rsidR="00C840E0" w:rsidRPr="000F3A1A" w:rsidRDefault="00C840E0" w:rsidP="00C40094">
            <w:pPr>
              <w:pBdr>
                <w:top w:val="nil"/>
                <w:left w:val="nil"/>
                <w:bottom w:val="nil"/>
                <w:right w:val="nil"/>
                <w:between w:val="nil"/>
              </w:pBdr>
              <w:spacing w:after="0" w:line="240" w:lineRule="auto"/>
              <w:ind w:hanging="2"/>
              <w:jc w:val="center"/>
              <w:rPr>
                <w:rFonts w:ascii="Times New Roman" w:eastAsia="Times New Roman" w:hAnsi="Times New Roman" w:cs="Times New Roman"/>
                <w:sz w:val="24"/>
                <w:szCs w:val="24"/>
              </w:rPr>
            </w:pPr>
            <w:r w:rsidRPr="000F3A1A">
              <w:rPr>
                <w:rFonts w:ascii="Times New Roman" w:eastAsia="Times New Roman" w:hAnsi="Times New Roman" w:cs="Times New Roman"/>
                <w:b/>
                <w:sz w:val="24"/>
                <w:szCs w:val="24"/>
              </w:rPr>
              <w:t>2.</w:t>
            </w:r>
          </w:p>
        </w:tc>
        <w:tc>
          <w:tcPr>
            <w:tcW w:w="8310" w:type="dxa"/>
            <w:vAlign w:val="center"/>
          </w:tcPr>
          <w:p w14:paraId="53A37FAD" w14:textId="77777777" w:rsidR="00C840E0" w:rsidRPr="000F3A1A" w:rsidRDefault="00C840E0" w:rsidP="00C40094">
            <w:pPr>
              <w:pBdr>
                <w:top w:val="nil"/>
                <w:left w:val="nil"/>
                <w:bottom w:val="nil"/>
                <w:right w:val="nil"/>
                <w:between w:val="nil"/>
              </w:pBdr>
              <w:spacing w:after="0" w:line="240" w:lineRule="auto"/>
              <w:ind w:hanging="2"/>
              <w:rPr>
                <w:rFonts w:ascii="Times New Roman" w:eastAsia="Times New Roman" w:hAnsi="Times New Roman" w:cs="Times New Roman"/>
                <w:sz w:val="24"/>
                <w:szCs w:val="24"/>
              </w:rPr>
            </w:pPr>
            <w:r w:rsidRPr="000F3A1A">
              <w:rPr>
                <w:rFonts w:ascii="Times New Roman" w:eastAsia="Times New Roman" w:hAnsi="Times New Roman" w:cs="Times New Roman"/>
                <w:b/>
                <w:sz w:val="24"/>
                <w:szCs w:val="24"/>
              </w:rPr>
              <w:t>СТРУКТУРА И СОДЕРЖАНИЕ УЧЕБНОЙ ДИСЦИПЛИНЫ</w:t>
            </w:r>
          </w:p>
        </w:tc>
        <w:tc>
          <w:tcPr>
            <w:tcW w:w="571" w:type="dxa"/>
            <w:vAlign w:val="center"/>
          </w:tcPr>
          <w:p w14:paraId="4265E784" w14:textId="77777777" w:rsidR="00C840E0" w:rsidRPr="000F3A1A" w:rsidRDefault="00C840E0" w:rsidP="00C40094">
            <w:pPr>
              <w:pBdr>
                <w:top w:val="nil"/>
                <w:left w:val="nil"/>
                <w:bottom w:val="nil"/>
                <w:right w:val="nil"/>
                <w:between w:val="nil"/>
              </w:pBdr>
              <w:spacing w:after="0" w:line="240" w:lineRule="auto"/>
              <w:ind w:hanging="2"/>
              <w:jc w:val="center"/>
              <w:rPr>
                <w:rFonts w:ascii="Times New Roman" w:eastAsia="Times New Roman" w:hAnsi="Times New Roman" w:cs="Times New Roman"/>
                <w:sz w:val="24"/>
                <w:szCs w:val="24"/>
              </w:rPr>
            </w:pPr>
            <w:r w:rsidRPr="000F3A1A">
              <w:rPr>
                <w:rFonts w:ascii="Times New Roman" w:eastAsia="Times New Roman" w:hAnsi="Times New Roman" w:cs="Times New Roman"/>
                <w:b/>
                <w:sz w:val="24"/>
                <w:szCs w:val="24"/>
              </w:rPr>
              <w:t>6</w:t>
            </w:r>
          </w:p>
        </w:tc>
      </w:tr>
      <w:tr w:rsidR="000F3A1A" w:rsidRPr="000F3A1A" w14:paraId="7F5D0FA8" w14:textId="77777777" w:rsidTr="00C40094">
        <w:trPr>
          <w:trHeight w:val="287"/>
        </w:trPr>
        <w:tc>
          <w:tcPr>
            <w:tcW w:w="640" w:type="dxa"/>
            <w:vAlign w:val="center"/>
          </w:tcPr>
          <w:p w14:paraId="01B5F93C" w14:textId="77777777" w:rsidR="00C840E0" w:rsidRPr="000F3A1A" w:rsidRDefault="00C840E0" w:rsidP="00C40094">
            <w:pPr>
              <w:pBdr>
                <w:top w:val="nil"/>
                <w:left w:val="nil"/>
                <w:bottom w:val="nil"/>
                <w:right w:val="nil"/>
                <w:between w:val="nil"/>
              </w:pBdr>
              <w:spacing w:after="0" w:line="240" w:lineRule="auto"/>
              <w:ind w:hanging="2"/>
              <w:jc w:val="center"/>
              <w:rPr>
                <w:rFonts w:ascii="Times New Roman" w:eastAsia="Times New Roman" w:hAnsi="Times New Roman" w:cs="Times New Roman"/>
                <w:sz w:val="24"/>
                <w:szCs w:val="24"/>
              </w:rPr>
            </w:pPr>
            <w:r w:rsidRPr="000F3A1A">
              <w:rPr>
                <w:rFonts w:ascii="Times New Roman" w:eastAsia="Times New Roman" w:hAnsi="Times New Roman" w:cs="Times New Roman"/>
                <w:b/>
                <w:sz w:val="24"/>
                <w:szCs w:val="24"/>
              </w:rPr>
              <w:t>3.</w:t>
            </w:r>
          </w:p>
        </w:tc>
        <w:tc>
          <w:tcPr>
            <w:tcW w:w="8310" w:type="dxa"/>
            <w:vAlign w:val="center"/>
          </w:tcPr>
          <w:p w14:paraId="3D273628" w14:textId="77777777" w:rsidR="00C840E0" w:rsidRPr="000F3A1A" w:rsidRDefault="00C840E0" w:rsidP="00C40094">
            <w:pPr>
              <w:pBdr>
                <w:top w:val="nil"/>
                <w:left w:val="nil"/>
                <w:bottom w:val="nil"/>
                <w:right w:val="nil"/>
                <w:between w:val="nil"/>
              </w:pBdr>
              <w:spacing w:after="0" w:line="240" w:lineRule="auto"/>
              <w:ind w:hanging="2"/>
              <w:rPr>
                <w:rFonts w:ascii="Times New Roman" w:eastAsia="Times New Roman" w:hAnsi="Times New Roman" w:cs="Times New Roman"/>
                <w:sz w:val="24"/>
                <w:szCs w:val="24"/>
              </w:rPr>
            </w:pPr>
            <w:r w:rsidRPr="000F3A1A">
              <w:rPr>
                <w:rFonts w:ascii="Times New Roman" w:eastAsia="Times New Roman" w:hAnsi="Times New Roman" w:cs="Times New Roman"/>
                <w:b/>
                <w:sz w:val="24"/>
                <w:szCs w:val="24"/>
              </w:rPr>
              <w:t>УСЛОВИЯ РЕАЛИЗАЦИИ УЧЕБНОЙ ДИСЦИПЛИНЫ</w:t>
            </w:r>
          </w:p>
        </w:tc>
        <w:tc>
          <w:tcPr>
            <w:tcW w:w="571" w:type="dxa"/>
            <w:vAlign w:val="center"/>
          </w:tcPr>
          <w:p w14:paraId="245581B0" w14:textId="77777777" w:rsidR="00C840E0" w:rsidRPr="000F3A1A" w:rsidRDefault="00C840E0" w:rsidP="00C40094">
            <w:pPr>
              <w:pBdr>
                <w:top w:val="nil"/>
                <w:left w:val="nil"/>
                <w:bottom w:val="nil"/>
                <w:right w:val="nil"/>
                <w:between w:val="nil"/>
              </w:pBdr>
              <w:spacing w:after="0" w:line="240" w:lineRule="auto"/>
              <w:ind w:hanging="2"/>
              <w:jc w:val="center"/>
              <w:rPr>
                <w:rFonts w:ascii="Times New Roman" w:eastAsia="Times New Roman" w:hAnsi="Times New Roman" w:cs="Times New Roman"/>
                <w:sz w:val="24"/>
                <w:szCs w:val="24"/>
              </w:rPr>
            </w:pPr>
            <w:r w:rsidRPr="000F3A1A">
              <w:rPr>
                <w:rFonts w:ascii="Times New Roman" w:eastAsia="Times New Roman" w:hAnsi="Times New Roman" w:cs="Times New Roman"/>
                <w:b/>
                <w:sz w:val="24"/>
                <w:szCs w:val="24"/>
              </w:rPr>
              <w:t>12</w:t>
            </w:r>
          </w:p>
        </w:tc>
      </w:tr>
      <w:tr w:rsidR="00C840E0" w:rsidRPr="000F3A1A" w14:paraId="6C7475FF" w14:textId="77777777" w:rsidTr="00C40094">
        <w:trPr>
          <w:trHeight w:val="547"/>
        </w:trPr>
        <w:tc>
          <w:tcPr>
            <w:tcW w:w="640" w:type="dxa"/>
            <w:vAlign w:val="center"/>
          </w:tcPr>
          <w:p w14:paraId="302E8E41" w14:textId="77777777" w:rsidR="00C840E0" w:rsidRPr="000F3A1A" w:rsidRDefault="00C840E0" w:rsidP="00C40094">
            <w:pPr>
              <w:pBdr>
                <w:top w:val="nil"/>
                <w:left w:val="nil"/>
                <w:bottom w:val="nil"/>
                <w:right w:val="nil"/>
                <w:between w:val="nil"/>
              </w:pBdr>
              <w:spacing w:after="0" w:line="240" w:lineRule="auto"/>
              <w:ind w:hanging="2"/>
              <w:jc w:val="center"/>
              <w:rPr>
                <w:rFonts w:ascii="Times New Roman" w:eastAsia="Times New Roman" w:hAnsi="Times New Roman" w:cs="Times New Roman"/>
                <w:sz w:val="24"/>
                <w:szCs w:val="24"/>
              </w:rPr>
            </w:pPr>
            <w:r w:rsidRPr="000F3A1A">
              <w:rPr>
                <w:rFonts w:ascii="Times New Roman" w:eastAsia="Times New Roman" w:hAnsi="Times New Roman" w:cs="Times New Roman"/>
                <w:b/>
                <w:sz w:val="24"/>
                <w:szCs w:val="24"/>
              </w:rPr>
              <w:t>4.</w:t>
            </w:r>
          </w:p>
        </w:tc>
        <w:tc>
          <w:tcPr>
            <w:tcW w:w="8310" w:type="dxa"/>
            <w:vAlign w:val="center"/>
          </w:tcPr>
          <w:p w14:paraId="05140E96" w14:textId="77777777" w:rsidR="00C840E0" w:rsidRPr="000F3A1A" w:rsidRDefault="00C840E0" w:rsidP="00C40094">
            <w:pPr>
              <w:pBdr>
                <w:top w:val="nil"/>
                <w:left w:val="nil"/>
                <w:bottom w:val="nil"/>
                <w:right w:val="nil"/>
                <w:between w:val="nil"/>
              </w:pBdr>
              <w:spacing w:after="0" w:line="240" w:lineRule="auto"/>
              <w:ind w:hanging="2"/>
              <w:rPr>
                <w:rFonts w:ascii="Times New Roman" w:eastAsia="Times New Roman" w:hAnsi="Times New Roman" w:cs="Times New Roman"/>
                <w:sz w:val="24"/>
                <w:szCs w:val="24"/>
              </w:rPr>
            </w:pPr>
            <w:r w:rsidRPr="000F3A1A">
              <w:rPr>
                <w:rFonts w:ascii="Times New Roman" w:eastAsia="Times New Roman" w:hAnsi="Times New Roman" w:cs="Times New Roman"/>
                <w:b/>
                <w:sz w:val="24"/>
                <w:szCs w:val="24"/>
              </w:rPr>
              <w:t>КОНТРОЛЬ И ОЦЕНКА РЕЗУЛЬТАТОВ ОСВОЕНИЯ УЧЕБНОЙ ДИСЦИПЛИНЫ</w:t>
            </w:r>
          </w:p>
        </w:tc>
        <w:tc>
          <w:tcPr>
            <w:tcW w:w="571" w:type="dxa"/>
            <w:vAlign w:val="center"/>
          </w:tcPr>
          <w:p w14:paraId="6D804218" w14:textId="77777777" w:rsidR="00C840E0" w:rsidRPr="000F3A1A" w:rsidRDefault="00C840E0" w:rsidP="00C40094">
            <w:pPr>
              <w:pBdr>
                <w:top w:val="nil"/>
                <w:left w:val="nil"/>
                <w:bottom w:val="nil"/>
                <w:right w:val="nil"/>
                <w:between w:val="nil"/>
              </w:pBdr>
              <w:spacing w:after="0" w:line="240" w:lineRule="auto"/>
              <w:ind w:hanging="2"/>
              <w:jc w:val="center"/>
              <w:rPr>
                <w:rFonts w:ascii="Times New Roman" w:eastAsia="Times New Roman" w:hAnsi="Times New Roman" w:cs="Times New Roman"/>
                <w:sz w:val="24"/>
                <w:szCs w:val="24"/>
              </w:rPr>
            </w:pPr>
            <w:r w:rsidRPr="000F3A1A">
              <w:rPr>
                <w:rFonts w:ascii="Times New Roman" w:eastAsia="Times New Roman" w:hAnsi="Times New Roman" w:cs="Times New Roman"/>
                <w:b/>
                <w:sz w:val="24"/>
                <w:szCs w:val="24"/>
              </w:rPr>
              <w:t>15</w:t>
            </w:r>
          </w:p>
        </w:tc>
      </w:tr>
    </w:tbl>
    <w:p w14:paraId="4ADFAB67" w14:textId="77777777" w:rsidR="00C840E0" w:rsidRPr="000F3A1A" w:rsidRDefault="00C840E0" w:rsidP="00C840E0">
      <w:pPr>
        <w:pBdr>
          <w:top w:val="nil"/>
          <w:left w:val="nil"/>
          <w:bottom w:val="nil"/>
          <w:right w:val="nil"/>
          <w:between w:val="nil"/>
        </w:pBdr>
        <w:spacing w:after="0" w:line="240" w:lineRule="auto"/>
        <w:ind w:hanging="2"/>
        <w:jc w:val="center"/>
        <w:rPr>
          <w:rFonts w:ascii="Times New Roman" w:eastAsia="Times New Roman" w:hAnsi="Times New Roman" w:cs="Times New Roman"/>
          <w:sz w:val="24"/>
          <w:szCs w:val="24"/>
        </w:rPr>
      </w:pPr>
    </w:p>
    <w:p w14:paraId="01BF5A53" w14:textId="77777777" w:rsidR="00C840E0" w:rsidRPr="000F3A1A" w:rsidRDefault="00C840E0" w:rsidP="00C840E0">
      <w:pPr>
        <w:pBdr>
          <w:top w:val="nil"/>
          <w:left w:val="nil"/>
          <w:bottom w:val="nil"/>
          <w:right w:val="nil"/>
          <w:between w:val="nil"/>
        </w:pBdr>
        <w:spacing w:after="0" w:line="240" w:lineRule="auto"/>
        <w:ind w:hanging="2"/>
        <w:rPr>
          <w:rFonts w:ascii="Times New Roman" w:eastAsia="Times New Roman" w:hAnsi="Times New Roman" w:cs="Times New Roman"/>
          <w:sz w:val="24"/>
          <w:szCs w:val="24"/>
        </w:rPr>
      </w:pPr>
    </w:p>
    <w:p w14:paraId="24F8D5B4" w14:textId="77777777" w:rsidR="00C840E0" w:rsidRPr="000F3A1A" w:rsidRDefault="00C840E0" w:rsidP="00C840E0">
      <w:pPr>
        <w:pBdr>
          <w:top w:val="nil"/>
          <w:left w:val="nil"/>
          <w:bottom w:val="nil"/>
          <w:right w:val="nil"/>
          <w:between w:val="nil"/>
        </w:pBdr>
        <w:spacing w:after="0" w:line="240" w:lineRule="auto"/>
        <w:ind w:hanging="2"/>
        <w:rPr>
          <w:rFonts w:ascii="Times New Roman" w:eastAsia="Times New Roman" w:hAnsi="Times New Roman" w:cs="Times New Roman"/>
          <w:sz w:val="24"/>
          <w:szCs w:val="24"/>
        </w:rPr>
      </w:pPr>
      <w:bookmarkStart w:id="10" w:name="_heading=h.gjdgxs" w:colFirst="0" w:colLast="0"/>
      <w:bookmarkEnd w:id="10"/>
      <w:r w:rsidRPr="000F3A1A">
        <w:rPr>
          <w:rFonts w:ascii="Times New Roman" w:hAnsi="Times New Roman" w:cs="Times New Roman"/>
        </w:rPr>
        <w:br w:type="page"/>
      </w:r>
    </w:p>
    <w:p w14:paraId="792B3308" w14:textId="77777777" w:rsidR="00C840E0" w:rsidRPr="000F3A1A" w:rsidRDefault="00C840E0" w:rsidP="00FF20E4">
      <w:pPr>
        <w:keepNext/>
        <w:numPr>
          <w:ilvl w:val="0"/>
          <w:numId w:val="157"/>
        </w:numPr>
        <w:pBdr>
          <w:top w:val="nil"/>
          <w:left w:val="nil"/>
          <w:bottom w:val="nil"/>
          <w:right w:val="nil"/>
          <w:between w:val="nil"/>
        </w:pBdr>
        <w:suppressAutoHyphens/>
        <w:spacing w:before="120" w:after="120" w:line="240" w:lineRule="auto"/>
        <w:ind w:leftChars="-1" w:left="0" w:hangingChars="1" w:hanging="2"/>
        <w:jc w:val="center"/>
        <w:textDirection w:val="btLr"/>
        <w:textAlignment w:val="top"/>
        <w:outlineLvl w:val="0"/>
        <w:rPr>
          <w:rFonts w:ascii="Times New Roman" w:eastAsia="Times New Roman" w:hAnsi="Times New Roman" w:cs="Times New Roman"/>
          <w:b/>
          <w:sz w:val="24"/>
          <w:szCs w:val="24"/>
        </w:rPr>
      </w:pPr>
      <w:r w:rsidRPr="000F3A1A">
        <w:rPr>
          <w:rFonts w:ascii="Times New Roman" w:eastAsia="Times New Roman" w:hAnsi="Times New Roman" w:cs="Times New Roman"/>
          <w:b/>
          <w:sz w:val="24"/>
          <w:szCs w:val="24"/>
        </w:rPr>
        <w:lastRenderedPageBreak/>
        <w:t>ОБЩАЯ ХАРАКТЕРИСТИКА РАБОЧЕЙ ПРОГРАММЫ УЧЕБНОЙ ДИСЦИПЛИНЫ «ОП. 06 Материаловедение»</w:t>
      </w:r>
    </w:p>
    <w:p w14:paraId="0951A62E" w14:textId="77777777" w:rsidR="00C840E0" w:rsidRPr="000F3A1A" w:rsidRDefault="00C840E0" w:rsidP="00C840E0">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hanging="2"/>
        <w:jc w:val="both"/>
        <w:rPr>
          <w:rFonts w:ascii="Times New Roman" w:eastAsia="Times New Roman" w:hAnsi="Times New Roman" w:cs="Times New Roman"/>
          <w:sz w:val="24"/>
          <w:szCs w:val="24"/>
        </w:rPr>
      </w:pPr>
      <w:r w:rsidRPr="000F3A1A">
        <w:rPr>
          <w:rFonts w:ascii="Times New Roman" w:hAnsi="Times New Roman" w:cs="Times New Roman"/>
        </w:rPr>
        <w:tab/>
      </w:r>
      <w:r w:rsidRPr="000F3A1A">
        <w:rPr>
          <w:rFonts w:ascii="Times New Roman" w:eastAsia="Times New Roman" w:hAnsi="Times New Roman" w:cs="Times New Roman"/>
          <w:b/>
          <w:sz w:val="24"/>
          <w:szCs w:val="24"/>
        </w:rPr>
        <w:t xml:space="preserve">1.1. Место дисциплины в структуре основной образовательной программы: </w:t>
      </w:r>
    </w:p>
    <w:p w14:paraId="1C60F852" w14:textId="77777777" w:rsidR="00C840E0" w:rsidRPr="000F3A1A" w:rsidRDefault="00C840E0" w:rsidP="00C840E0">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2"/>
        <w:jc w:val="both"/>
        <w:rPr>
          <w:rFonts w:ascii="Times New Roman" w:eastAsia="Times New Roman" w:hAnsi="Times New Roman" w:cs="Times New Roman"/>
          <w:sz w:val="24"/>
          <w:szCs w:val="24"/>
        </w:rPr>
      </w:pPr>
      <w:r w:rsidRPr="000F3A1A">
        <w:rPr>
          <w:rFonts w:ascii="Times New Roman" w:eastAsia="Times New Roman" w:hAnsi="Times New Roman" w:cs="Times New Roman"/>
          <w:sz w:val="24"/>
          <w:szCs w:val="24"/>
        </w:rPr>
        <w:t>Учебная дисциплина «ОП. 03 Материаловедение»  является обязательной частью общепрофессионального цикла</w:t>
      </w:r>
      <w:r w:rsidRPr="000F3A1A">
        <w:rPr>
          <w:rFonts w:ascii="Times New Roman" w:eastAsia="Times New Roman" w:hAnsi="Times New Roman" w:cs="Times New Roman"/>
          <w:i/>
          <w:sz w:val="24"/>
          <w:szCs w:val="24"/>
        </w:rPr>
        <w:t xml:space="preserve"> </w:t>
      </w:r>
      <w:r w:rsidRPr="000F3A1A">
        <w:rPr>
          <w:rFonts w:ascii="Times New Roman" w:eastAsia="Times New Roman" w:hAnsi="Times New Roman" w:cs="Times New Roman"/>
          <w:sz w:val="24"/>
          <w:szCs w:val="24"/>
        </w:rPr>
        <w:t xml:space="preserve">ПООП-П в соответствии с ФГОС СПО по специальности 35.02.16 Эксплуатация и ремонт сельскохозяйственной техники и оборудования.  </w:t>
      </w:r>
    </w:p>
    <w:p w14:paraId="4F2331D0" w14:textId="77777777" w:rsidR="00C840E0" w:rsidRPr="000F3A1A" w:rsidRDefault="00C840E0" w:rsidP="00C840E0">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2"/>
        <w:jc w:val="both"/>
        <w:rPr>
          <w:rFonts w:ascii="Times New Roman" w:eastAsia="Times New Roman" w:hAnsi="Times New Roman" w:cs="Times New Roman"/>
          <w:sz w:val="24"/>
          <w:szCs w:val="24"/>
        </w:rPr>
      </w:pPr>
      <w:r w:rsidRPr="000F3A1A">
        <w:rPr>
          <w:rFonts w:ascii="Times New Roman" w:eastAsia="Times New Roman" w:hAnsi="Times New Roman" w:cs="Times New Roman"/>
          <w:sz w:val="24"/>
          <w:szCs w:val="24"/>
        </w:rPr>
        <w:t>Особое значение дисциплина имеет при формировании и развитии ОК 01, ОК 02, ОК 03.</w:t>
      </w:r>
    </w:p>
    <w:p w14:paraId="143AD21B" w14:textId="77777777" w:rsidR="00C840E0" w:rsidRPr="000F3A1A" w:rsidRDefault="00C840E0" w:rsidP="00C840E0">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2"/>
        <w:jc w:val="both"/>
        <w:rPr>
          <w:rFonts w:ascii="Times New Roman" w:eastAsia="Times New Roman" w:hAnsi="Times New Roman" w:cs="Times New Roman"/>
          <w:sz w:val="24"/>
          <w:szCs w:val="24"/>
        </w:rPr>
      </w:pPr>
    </w:p>
    <w:p w14:paraId="2F9B0B9C" w14:textId="77777777" w:rsidR="00C840E0" w:rsidRPr="000F3A1A" w:rsidRDefault="00C840E0" w:rsidP="00C840E0">
      <w:pPr>
        <w:pBdr>
          <w:top w:val="nil"/>
          <w:left w:val="nil"/>
          <w:bottom w:val="nil"/>
          <w:right w:val="nil"/>
          <w:between w:val="nil"/>
        </w:pBdr>
        <w:spacing w:after="0"/>
        <w:ind w:hanging="2"/>
        <w:rPr>
          <w:rFonts w:ascii="Times New Roman" w:eastAsia="Times New Roman" w:hAnsi="Times New Roman" w:cs="Times New Roman"/>
          <w:sz w:val="24"/>
          <w:szCs w:val="24"/>
        </w:rPr>
      </w:pPr>
      <w:r w:rsidRPr="000F3A1A">
        <w:rPr>
          <w:rFonts w:ascii="Times New Roman" w:eastAsia="Times New Roman" w:hAnsi="Times New Roman" w:cs="Times New Roman"/>
          <w:b/>
          <w:sz w:val="24"/>
          <w:szCs w:val="24"/>
        </w:rPr>
        <w:t>1.2. Цель и планируемые результаты освоения дисциплины:</w:t>
      </w:r>
    </w:p>
    <w:p w14:paraId="6A19232E" w14:textId="77777777" w:rsidR="00C840E0" w:rsidRPr="000F3A1A" w:rsidRDefault="00C840E0" w:rsidP="00C840E0">
      <w:pPr>
        <w:pBdr>
          <w:top w:val="nil"/>
          <w:left w:val="nil"/>
          <w:bottom w:val="nil"/>
          <w:right w:val="nil"/>
          <w:between w:val="nil"/>
        </w:pBdr>
        <w:spacing w:after="0" w:line="240" w:lineRule="auto"/>
        <w:ind w:hanging="2"/>
        <w:jc w:val="both"/>
        <w:rPr>
          <w:rFonts w:ascii="Times New Roman" w:eastAsia="Times New Roman" w:hAnsi="Times New Roman" w:cs="Times New Roman"/>
          <w:sz w:val="24"/>
          <w:szCs w:val="24"/>
        </w:rPr>
      </w:pPr>
      <w:r w:rsidRPr="000F3A1A">
        <w:rPr>
          <w:rFonts w:ascii="Times New Roman" w:eastAsia="Times New Roman" w:hAnsi="Times New Roman" w:cs="Times New Roman"/>
          <w:sz w:val="24"/>
          <w:szCs w:val="24"/>
        </w:rPr>
        <w:t>В рамках программы учебной дисциплины обучающимися осваиваются умения и знания</w:t>
      </w: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01"/>
        <w:gridCol w:w="4110"/>
        <w:gridCol w:w="4395"/>
      </w:tblGrid>
      <w:tr w:rsidR="000F3A1A" w:rsidRPr="000F3A1A" w14:paraId="2FF2852A" w14:textId="77777777" w:rsidTr="00C40094">
        <w:trPr>
          <w:trHeight w:val="649"/>
        </w:trPr>
        <w:tc>
          <w:tcPr>
            <w:tcW w:w="1101" w:type="dxa"/>
          </w:tcPr>
          <w:p w14:paraId="61678ECD" w14:textId="77777777" w:rsidR="00C840E0" w:rsidRPr="000F3A1A" w:rsidRDefault="00C840E0" w:rsidP="00C40094">
            <w:pPr>
              <w:pBdr>
                <w:top w:val="nil"/>
                <w:left w:val="nil"/>
                <w:bottom w:val="nil"/>
                <w:right w:val="nil"/>
                <w:between w:val="nil"/>
              </w:pBdr>
              <w:spacing w:after="0" w:line="240" w:lineRule="auto"/>
              <w:ind w:hanging="2"/>
              <w:jc w:val="center"/>
              <w:rPr>
                <w:rFonts w:ascii="Times New Roman" w:eastAsia="Times New Roman" w:hAnsi="Times New Roman" w:cs="Times New Roman"/>
                <w:sz w:val="24"/>
                <w:szCs w:val="24"/>
              </w:rPr>
            </w:pPr>
            <w:r w:rsidRPr="000F3A1A">
              <w:rPr>
                <w:rFonts w:ascii="Times New Roman" w:eastAsia="Times New Roman" w:hAnsi="Times New Roman" w:cs="Times New Roman"/>
                <w:sz w:val="24"/>
                <w:szCs w:val="24"/>
              </w:rPr>
              <w:t xml:space="preserve">Код </w:t>
            </w:r>
          </w:p>
          <w:p w14:paraId="5CDE284F" w14:textId="77777777" w:rsidR="00C840E0" w:rsidRPr="000F3A1A" w:rsidRDefault="00C840E0" w:rsidP="00C40094">
            <w:pPr>
              <w:pBdr>
                <w:top w:val="nil"/>
                <w:left w:val="nil"/>
                <w:bottom w:val="nil"/>
                <w:right w:val="nil"/>
                <w:between w:val="nil"/>
              </w:pBdr>
              <w:spacing w:after="0" w:line="240" w:lineRule="auto"/>
              <w:ind w:hanging="2"/>
              <w:jc w:val="center"/>
              <w:rPr>
                <w:rFonts w:ascii="Times New Roman" w:eastAsia="Times New Roman" w:hAnsi="Times New Roman" w:cs="Times New Roman"/>
                <w:sz w:val="24"/>
                <w:szCs w:val="24"/>
              </w:rPr>
            </w:pPr>
            <w:r w:rsidRPr="000F3A1A">
              <w:rPr>
                <w:rFonts w:ascii="Times New Roman" w:eastAsia="Times New Roman" w:hAnsi="Times New Roman" w:cs="Times New Roman"/>
                <w:sz w:val="24"/>
                <w:szCs w:val="24"/>
              </w:rPr>
              <w:t>ПК, ОК</w:t>
            </w:r>
          </w:p>
        </w:tc>
        <w:tc>
          <w:tcPr>
            <w:tcW w:w="4110" w:type="dxa"/>
          </w:tcPr>
          <w:p w14:paraId="51BD56BC" w14:textId="77777777" w:rsidR="00C840E0" w:rsidRPr="000F3A1A" w:rsidRDefault="00C840E0" w:rsidP="00C40094">
            <w:pPr>
              <w:pBdr>
                <w:top w:val="nil"/>
                <w:left w:val="nil"/>
                <w:bottom w:val="nil"/>
                <w:right w:val="nil"/>
                <w:between w:val="nil"/>
              </w:pBdr>
              <w:spacing w:after="0" w:line="240" w:lineRule="auto"/>
              <w:ind w:hanging="2"/>
              <w:jc w:val="center"/>
              <w:rPr>
                <w:rFonts w:ascii="Times New Roman" w:eastAsia="Times New Roman" w:hAnsi="Times New Roman" w:cs="Times New Roman"/>
                <w:sz w:val="24"/>
                <w:szCs w:val="24"/>
              </w:rPr>
            </w:pPr>
            <w:r w:rsidRPr="000F3A1A">
              <w:rPr>
                <w:rFonts w:ascii="Times New Roman" w:eastAsia="Times New Roman" w:hAnsi="Times New Roman" w:cs="Times New Roman"/>
                <w:sz w:val="24"/>
                <w:szCs w:val="24"/>
              </w:rPr>
              <w:t>Умения</w:t>
            </w:r>
          </w:p>
        </w:tc>
        <w:tc>
          <w:tcPr>
            <w:tcW w:w="4395" w:type="dxa"/>
          </w:tcPr>
          <w:p w14:paraId="67B543AF" w14:textId="77777777" w:rsidR="00C840E0" w:rsidRPr="000F3A1A" w:rsidRDefault="00C840E0" w:rsidP="00C40094">
            <w:pPr>
              <w:pBdr>
                <w:top w:val="nil"/>
                <w:left w:val="nil"/>
                <w:bottom w:val="nil"/>
                <w:right w:val="nil"/>
                <w:between w:val="nil"/>
              </w:pBdr>
              <w:spacing w:after="0" w:line="240" w:lineRule="auto"/>
              <w:ind w:hanging="2"/>
              <w:jc w:val="center"/>
              <w:rPr>
                <w:rFonts w:ascii="Times New Roman" w:eastAsia="Times New Roman" w:hAnsi="Times New Roman" w:cs="Times New Roman"/>
                <w:sz w:val="24"/>
                <w:szCs w:val="24"/>
              </w:rPr>
            </w:pPr>
            <w:r w:rsidRPr="000F3A1A">
              <w:rPr>
                <w:rFonts w:ascii="Times New Roman" w:eastAsia="Times New Roman" w:hAnsi="Times New Roman" w:cs="Times New Roman"/>
                <w:sz w:val="24"/>
                <w:szCs w:val="24"/>
              </w:rPr>
              <w:t>Знания</w:t>
            </w:r>
          </w:p>
        </w:tc>
      </w:tr>
      <w:tr w:rsidR="00C840E0" w:rsidRPr="000F3A1A" w14:paraId="5A578FA6" w14:textId="77777777" w:rsidTr="00C40094">
        <w:trPr>
          <w:trHeight w:val="212"/>
        </w:trPr>
        <w:tc>
          <w:tcPr>
            <w:tcW w:w="1101" w:type="dxa"/>
            <w:vAlign w:val="center"/>
          </w:tcPr>
          <w:p w14:paraId="05EB6804" w14:textId="77777777" w:rsidR="00C840E0" w:rsidRPr="000F3A1A" w:rsidRDefault="00C840E0" w:rsidP="00C40094">
            <w:pPr>
              <w:pBdr>
                <w:top w:val="nil"/>
                <w:left w:val="nil"/>
                <w:bottom w:val="nil"/>
                <w:right w:val="nil"/>
                <w:between w:val="nil"/>
              </w:pBdr>
              <w:spacing w:after="0" w:line="240" w:lineRule="auto"/>
              <w:ind w:hanging="2"/>
              <w:jc w:val="center"/>
              <w:rPr>
                <w:rFonts w:ascii="Times New Roman" w:eastAsia="Times New Roman" w:hAnsi="Times New Roman" w:cs="Times New Roman"/>
                <w:sz w:val="24"/>
                <w:szCs w:val="24"/>
              </w:rPr>
            </w:pPr>
            <w:r w:rsidRPr="000F3A1A">
              <w:rPr>
                <w:rFonts w:ascii="Times New Roman" w:eastAsia="Times New Roman" w:hAnsi="Times New Roman" w:cs="Times New Roman"/>
                <w:sz w:val="24"/>
                <w:szCs w:val="24"/>
              </w:rPr>
              <w:t>ОК 01,</w:t>
            </w:r>
          </w:p>
          <w:p w14:paraId="33020711" w14:textId="77777777" w:rsidR="00C840E0" w:rsidRPr="000F3A1A" w:rsidRDefault="00C840E0" w:rsidP="00C40094">
            <w:pPr>
              <w:pBdr>
                <w:top w:val="nil"/>
                <w:left w:val="nil"/>
                <w:bottom w:val="nil"/>
                <w:right w:val="nil"/>
                <w:between w:val="nil"/>
              </w:pBdr>
              <w:spacing w:after="0" w:line="240" w:lineRule="auto"/>
              <w:ind w:hanging="2"/>
              <w:jc w:val="center"/>
              <w:rPr>
                <w:rFonts w:ascii="Times New Roman" w:eastAsia="Times New Roman" w:hAnsi="Times New Roman" w:cs="Times New Roman"/>
                <w:sz w:val="24"/>
                <w:szCs w:val="24"/>
              </w:rPr>
            </w:pPr>
            <w:r w:rsidRPr="000F3A1A">
              <w:rPr>
                <w:rFonts w:ascii="Times New Roman" w:eastAsia="Times New Roman" w:hAnsi="Times New Roman" w:cs="Times New Roman"/>
                <w:sz w:val="24"/>
                <w:szCs w:val="24"/>
              </w:rPr>
              <w:t>ОК 02,</w:t>
            </w:r>
          </w:p>
          <w:p w14:paraId="6FD5F80E" w14:textId="77777777" w:rsidR="00C840E0" w:rsidRPr="000F3A1A" w:rsidRDefault="00C840E0" w:rsidP="00C40094">
            <w:pPr>
              <w:pBdr>
                <w:top w:val="nil"/>
                <w:left w:val="nil"/>
                <w:bottom w:val="nil"/>
                <w:right w:val="nil"/>
                <w:between w:val="nil"/>
              </w:pBdr>
              <w:spacing w:after="0" w:line="240" w:lineRule="auto"/>
              <w:ind w:hanging="2"/>
              <w:jc w:val="center"/>
              <w:rPr>
                <w:rFonts w:ascii="Times New Roman" w:eastAsia="Times New Roman" w:hAnsi="Times New Roman" w:cs="Times New Roman"/>
                <w:sz w:val="24"/>
                <w:szCs w:val="24"/>
              </w:rPr>
            </w:pPr>
            <w:r w:rsidRPr="000F3A1A">
              <w:rPr>
                <w:rFonts w:ascii="Times New Roman" w:eastAsia="Times New Roman" w:hAnsi="Times New Roman" w:cs="Times New Roman"/>
                <w:sz w:val="24"/>
                <w:szCs w:val="24"/>
              </w:rPr>
              <w:t>ОК 03</w:t>
            </w:r>
          </w:p>
        </w:tc>
        <w:tc>
          <w:tcPr>
            <w:tcW w:w="4110" w:type="dxa"/>
          </w:tcPr>
          <w:p w14:paraId="7E9A2BF7" w14:textId="77777777" w:rsidR="00C840E0" w:rsidRPr="000F3A1A" w:rsidRDefault="00C840E0" w:rsidP="00C40094">
            <w:pPr>
              <w:pBdr>
                <w:top w:val="nil"/>
                <w:left w:val="nil"/>
                <w:bottom w:val="nil"/>
                <w:right w:val="nil"/>
                <w:between w:val="nil"/>
              </w:pBdr>
              <w:spacing w:after="0" w:line="240" w:lineRule="auto"/>
              <w:ind w:hanging="2"/>
              <w:jc w:val="both"/>
              <w:rPr>
                <w:rFonts w:ascii="Times New Roman" w:eastAsia="Arial" w:hAnsi="Times New Roman" w:cs="Times New Roman"/>
                <w:sz w:val="20"/>
                <w:szCs w:val="20"/>
              </w:rPr>
            </w:pPr>
            <w:r w:rsidRPr="000F3A1A">
              <w:rPr>
                <w:rFonts w:ascii="Times New Roman" w:eastAsia="Arial" w:hAnsi="Times New Roman" w:cs="Times New Roman"/>
                <w:sz w:val="20"/>
                <w:szCs w:val="20"/>
              </w:rPr>
              <w:t>- выбирать материалы на основе анализа их свойств для конкретного применения;</w:t>
            </w:r>
          </w:p>
          <w:p w14:paraId="7B959EBC" w14:textId="77777777" w:rsidR="00C840E0" w:rsidRPr="000F3A1A" w:rsidRDefault="00C840E0" w:rsidP="00C40094">
            <w:pPr>
              <w:pBdr>
                <w:top w:val="nil"/>
                <w:left w:val="nil"/>
                <w:bottom w:val="nil"/>
                <w:right w:val="nil"/>
                <w:between w:val="nil"/>
              </w:pBdr>
              <w:spacing w:after="0" w:line="240" w:lineRule="auto"/>
              <w:ind w:hanging="2"/>
              <w:jc w:val="both"/>
              <w:rPr>
                <w:rFonts w:ascii="Times New Roman" w:eastAsia="Arial" w:hAnsi="Times New Roman" w:cs="Times New Roman"/>
                <w:sz w:val="20"/>
                <w:szCs w:val="20"/>
              </w:rPr>
            </w:pPr>
            <w:r w:rsidRPr="000F3A1A">
              <w:rPr>
                <w:rFonts w:ascii="Times New Roman" w:eastAsia="Arial" w:hAnsi="Times New Roman" w:cs="Times New Roman"/>
                <w:sz w:val="20"/>
                <w:szCs w:val="20"/>
              </w:rPr>
              <w:t>- выбирать способы соединения материалов;</w:t>
            </w:r>
          </w:p>
          <w:p w14:paraId="35F783D0" w14:textId="77777777" w:rsidR="00C840E0" w:rsidRPr="000F3A1A" w:rsidRDefault="00C840E0" w:rsidP="00C40094">
            <w:pPr>
              <w:pBdr>
                <w:top w:val="nil"/>
                <w:left w:val="nil"/>
                <w:bottom w:val="nil"/>
                <w:right w:val="nil"/>
                <w:between w:val="nil"/>
              </w:pBdr>
              <w:spacing w:after="0" w:line="240" w:lineRule="auto"/>
              <w:ind w:hanging="2"/>
              <w:jc w:val="both"/>
              <w:rPr>
                <w:rFonts w:ascii="Times New Roman" w:eastAsia="Arial" w:hAnsi="Times New Roman" w:cs="Times New Roman"/>
                <w:sz w:val="20"/>
                <w:szCs w:val="20"/>
              </w:rPr>
            </w:pPr>
            <w:r w:rsidRPr="000F3A1A">
              <w:rPr>
                <w:rFonts w:ascii="Times New Roman" w:eastAsia="Arial" w:hAnsi="Times New Roman" w:cs="Times New Roman"/>
                <w:sz w:val="20"/>
                <w:szCs w:val="20"/>
              </w:rPr>
              <w:t>- обрабатывать детали из основных материалов.</w:t>
            </w:r>
          </w:p>
        </w:tc>
        <w:tc>
          <w:tcPr>
            <w:tcW w:w="4395" w:type="dxa"/>
          </w:tcPr>
          <w:p w14:paraId="7388A398" w14:textId="77777777" w:rsidR="00C840E0" w:rsidRPr="000F3A1A" w:rsidRDefault="00C840E0" w:rsidP="00C40094">
            <w:pPr>
              <w:pBdr>
                <w:top w:val="nil"/>
                <w:left w:val="nil"/>
                <w:bottom w:val="nil"/>
                <w:right w:val="nil"/>
                <w:between w:val="nil"/>
              </w:pBdr>
              <w:shd w:val="clear" w:color="auto" w:fill="FFFFFF"/>
              <w:spacing w:after="0" w:line="240" w:lineRule="auto"/>
              <w:ind w:hanging="2"/>
              <w:jc w:val="both"/>
              <w:rPr>
                <w:rFonts w:ascii="Times New Roman" w:eastAsia="Times New Roman" w:hAnsi="Times New Roman" w:cs="Times New Roman"/>
                <w:sz w:val="24"/>
                <w:szCs w:val="24"/>
              </w:rPr>
            </w:pPr>
            <w:r w:rsidRPr="000F3A1A">
              <w:rPr>
                <w:rFonts w:ascii="Times New Roman" w:eastAsia="Times New Roman" w:hAnsi="Times New Roman" w:cs="Times New Roman"/>
                <w:sz w:val="24"/>
                <w:szCs w:val="24"/>
              </w:rPr>
              <w:t>- строение и свойства машиностроительных материалов;</w:t>
            </w:r>
          </w:p>
          <w:p w14:paraId="5BF8E0AC" w14:textId="77777777" w:rsidR="00C840E0" w:rsidRPr="000F3A1A" w:rsidRDefault="00C840E0" w:rsidP="00C40094">
            <w:pPr>
              <w:pBdr>
                <w:top w:val="nil"/>
                <w:left w:val="nil"/>
                <w:bottom w:val="nil"/>
                <w:right w:val="nil"/>
                <w:between w:val="nil"/>
              </w:pBdr>
              <w:shd w:val="clear" w:color="auto" w:fill="FFFFFF"/>
              <w:spacing w:after="0" w:line="240" w:lineRule="auto"/>
              <w:ind w:hanging="2"/>
              <w:jc w:val="both"/>
              <w:rPr>
                <w:rFonts w:ascii="Times New Roman" w:eastAsia="Times New Roman" w:hAnsi="Times New Roman" w:cs="Times New Roman"/>
                <w:sz w:val="24"/>
                <w:szCs w:val="24"/>
              </w:rPr>
            </w:pPr>
            <w:r w:rsidRPr="000F3A1A">
              <w:rPr>
                <w:rFonts w:ascii="Times New Roman" w:eastAsia="Times New Roman" w:hAnsi="Times New Roman" w:cs="Times New Roman"/>
                <w:sz w:val="24"/>
                <w:szCs w:val="24"/>
              </w:rPr>
              <w:t>- методы оценки свойств машиностроительных материалов;</w:t>
            </w:r>
          </w:p>
          <w:p w14:paraId="75D01A65" w14:textId="77777777" w:rsidR="00C840E0" w:rsidRPr="000F3A1A" w:rsidRDefault="00C840E0" w:rsidP="00C40094">
            <w:pPr>
              <w:pBdr>
                <w:top w:val="nil"/>
                <w:left w:val="nil"/>
                <w:bottom w:val="nil"/>
                <w:right w:val="nil"/>
                <w:between w:val="nil"/>
              </w:pBdr>
              <w:shd w:val="clear" w:color="auto" w:fill="FFFFFF"/>
              <w:spacing w:after="0" w:line="240" w:lineRule="auto"/>
              <w:ind w:hanging="2"/>
              <w:jc w:val="both"/>
              <w:rPr>
                <w:rFonts w:ascii="Times New Roman" w:eastAsia="Times New Roman" w:hAnsi="Times New Roman" w:cs="Times New Roman"/>
                <w:sz w:val="24"/>
                <w:szCs w:val="24"/>
              </w:rPr>
            </w:pPr>
            <w:r w:rsidRPr="000F3A1A">
              <w:rPr>
                <w:rFonts w:ascii="Times New Roman" w:eastAsia="Times New Roman" w:hAnsi="Times New Roman" w:cs="Times New Roman"/>
                <w:sz w:val="24"/>
                <w:szCs w:val="24"/>
              </w:rPr>
              <w:t>- области применения материалов;</w:t>
            </w:r>
          </w:p>
          <w:p w14:paraId="4B9194D2" w14:textId="77777777" w:rsidR="00C840E0" w:rsidRPr="000F3A1A" w:rsidRDefault="00C840E0" w:rsidP="00C40094">
            <w:pPr>
              <w:pBdr>
                <w:top w:val="nil"/>
                <w:left w:val="nil"/>
                <w:bottom w:val="nil"/>
                <w:right w:val="nil"/>
                <w:between w:val="nil"/>
              </w:pBdr>
              <w:shd w:val="clear" w:color="auto" w:fill="FFFFFF"/>
              <w:spacing w:after="0" w:line="240" w:lineRule="auto"/>
              <w:ind w:hanging="2"/>
              <w:jc w:val="both"/>
              <w:rPr>
                <w:rFonts w:ascii="Times New Roman" w:eastAsia="Times New Roman" w:hAnsi="Times New Roman" w:cs="Times New Roman"/>
                <w:sz w:val="24"/>
                <w:szCs w:val="24"/>
              </w:rPr>
            </w:pPr>
            <w:r w:rsidRPr="000F3A1A">
              <w:rPr>
                <w:rFonts w:ascii="Times New Roman" w:eastAsia="Times New Roman" w:hAnsi="Times New Roman" w:cs="Times New Roman"/>
                <w:sz w:val="24"/>
                <w:szCs w:val="24"/>
              </w:rPr>
              <w:t>- классификацию и маркировку основных материалов;</w:t>
            </w:r>
          </w:p>
          <w:p w14:paraId="2B070725" w14:textId="77777777" w:rsidR="00C840E0" w:rsidRPr="000F3A1A" w:rsidRDefault="00C840E0" w:rsidP="00C40094">
            <w:pPr>
              <w:pBdr>
                <w:top w:val="nil"/>
                <w:left w:val="nil"/>
                <w:bottom w:val="nil"/>
                <w:right w:val="nil"/>
                <w:between w:val="nil"/>
              </w:pBdr>
              <w:shd w:val="clear" w:color="auto" w:fill="FFFFFF"/>
              <w:spacing w:after="0" w:line="240" w:lineRule="auto"/>
              <w:ind w:hanging="2"/>
              <w:jc w:val="both"/>
              <w:rPr>
                <w:rFonts w:ascii="Times New Roman" w:eastAsia="Times New Roman" w:hAnsi="Times New Roman" w:cs="Times New Roman"/>
                <w:sz w:val="24"/>
                <w:szCs w:val="24"/>
              </w:rPr>
            </w:pPr>
            <w:r w:rsidRPr="000F3A1A">
              <w:rPr>
                <w:rFonts w:ascii="Times New Roman" w:eastAsia="Times New Roman" w:hAnsi="Times New Roman" w:cs="Times New Roman"/>
                <w:sz w:val="24"/>
                <w:szCs w:val="24"/>
              </w:rPr>
              <w:t>- методы защиты от коррозии;</w:t>
            </w:r>
          </w:p>
          <w:p w14:paraId="47A9DB86" w14:textId="77777777" w:rsidR="00C840E0" w:rsidRPr="000F3A1A" w:rsidRDefault="00C840E0" w:rsidP="00C40094">
            <w:pPr>
              <w:pBdr>
                <w:top w:val="nil"/>
                <w:left w:val="nil"/>
                <w:bottom w:val="nil"/>
                <w:right w:val="nil"/>
                <w:between w:val="nil"/>
              </w:pBdr>
              <w:spacing w:after="0" w:line="240" w:lineRule="auto"/>
              <w:ind w:hanging="2"/>
              <w:jc w:val="both"/>
              <w:rPr>
                <w:rFonts w:ascii="Times New Roman" w:eastAsia="Times New Roman" w:hAnsi="Times New Roman" w:cs="Times New Roman"/>
                <w:sz w:val="24"/>
                <w:szCs w:val="24"/>
              </w:rPr>
            </w:pPr>
            <w:r w:rsidRPr="000F3A1A">
              <w:rPr>
                <w:rFonts w:ascii="Times New Roman" w:eastAsia="Times New Roman" w:hAnsi="Times New Roman" w:cs="Times New Roman"/>
                <w:sz w:val="24"/>
                <w:szCs w:val="24"/>
              </w:rPr>
              <w:t>- способы обработки материалов.</w:t>
            </w:r>
          </w:p>
        </w:tc>
      </w:tr>
    </w:tbl>
    <w:p w14:paraId="6C2EC9B0" w14:textId="77777777" w:rsidR="00C840E0" w:rsidRPr="000F3A1A" w:rsidRDefault="00C840E0" w:rsidP="00C840E0">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2"/>
        <w:jc w:val="both"/>
        <w:rPr>
          <w:rFonts w:ascii="Times New Roman" w:eastAsia="Times New Roman" w:hAnsi="Times New Roman" w:cs="Times New Roman"/>
          <w:sz w:val="24"/>
          <w:szCs w:val="24"/>
        </w:rPr>
      </w:pPr>
      <w:bookmarkStart w:id="11" w:name="_heading=h.30j0zll" w:colFirst="0" w:colLast="0"/>
      <w:bookmarkEnd w:id="11"/>
    </w:p>
    <w:p w14:paraId="59FC64D7" w14:textId="77777777" w:rsidR="00C840E0" w:rsidRPr="000F3A1A" w:rsidRDefault="00C840E0" w:rsidP="00C840E0">
      <w:pPr>
        <w:pBdr>
          <w:top w:val="nil"/>
          <w:left w:val="nil"/>
          <w:bottom w:val="nil"/>
          <w:right w:val="nil"/>
          <w:between w:val="nil"/>
        </w:pBdr>
        <w:spacing w:after="0" w:line="240" w:lineRule="auto"/>
        <w:ind w:left="1" w:hanging="3"/>
        <w:jc w:val="both"/>
        <w:rPr>
          <w:rFonts w:ascii="Times New Roman" w:eastAsia="Times New Roman" w:hAnsi="Times New Roman" w:cs="Times New Roman"/>
          <w:sz w:val="28"/>
          <w:szCs w:val="28"/>
        </w:rPr>
      </w:pPr>
      <w:r w:rsidRPr="000F3A1A">
        <w:rPr>
          <w:rFonts w:ascii="Times New Roman" w:eastAsia="Times New Roman" w:hAnsi="Times New Roman" w:cs="Times New Roman"/>
          <w:b/>
          <w:sz w:val="28"/>
          <w:szCs w:val="28"/>
        </w:rPr>
        <w:t>2.СТРУКТУРА И СОДЕРЖАНИЕ УЧЕБНОЙ ДИСЦИПЛИНЫ</w:t>
      </w:r>
    </w:p>
    <w:p w14:paraId="42B56858" w14:textId="77777777" w:rsidR="00C840E0" w:rsidRPr="000F3A1A" w:rsidRDefault="00C840E0" w:rsidP="00C840E0">
      <w:pPr>
        <w:pBdr>
          <w:top w:val="nil"/>
          <w:left w:val="nil"/>
          <w:bottom w:val="nil"/>
          <w:right w:val="nil"/>
          <w:between w:val="nil"/>
        </w:pBdr>
        <w:spacing w:after="0" w:line="240" w:lineRule="auto"/>
        <w:ind w:left="1" w:hanging="3"/>
        <w:jc w:val="both"/>
        <w:rPr>
          <w:rFonts w:ascii="Times New Roman" w:eastAsia="Times New Roman" w:hAnsi="Times New Roman" w:cs="Times New Roman"/>
          <w:sz w:val="28"/>
          <w:szCs w:val="28"/>
        </w:rPr>
      </w:pPr>
      <w:r w:rsidRPr="000F3A1A">
        <w:rPr>
          <w:rFonts w:ascii="Times New Roman" w:eastAsia="Times New Roman" w:hAnsi="Times New Roman" w:cs="Times New Roman"/>
          <w:b/>
          <w:sz w:val="28"/>
          <w:szCs w:val="28"/>
        </w:rPr>
        <w:t xml:space="preserve"> </w:t>
      </w:r>
    </w:p>
    <w:p w14:paraId="4470C273" w14:textId="77777777" w:rsidR="00C840E0" w:rsidRPr="000F3A1A" w:rsidRDefault="00C840E0" w:rsidP="00C840E0">
      <w:pPr>
        <w:pBdr>
          <w:top w:val="nil"/>
          <w:left w:val="nil"/>
          <w:bottom w:val="nil"/>
          <w:right w:val="nil"/>
          <w:between w:val="nil"/>
        </w:pBdr>
        <w:spacing w:after="0" w:line="240" w:lineRule="auto"/>
        <w:ind w:hanging="2"/>
        <w:jc w:val="both"/>
        <w:rPr>
          <w:rFonts w:ascii="Times New Roman" w:eastAsia="Times New Roman" w:hAnsi="Times New Roman" w:cs="Times New Roman"/>
          <w:sz w:val="24"/>
          <w:szCs w:val="24"/>
        </w:rPr>
      </w:pPr>
      <w:r w:rsidRPr="000F3A1A">
        <w:rPr>
          <w:rFonts w:ascii="Times New Roman" w:eastAsia="Times New Roman" w:hAnsi="Times New Roman" w:cs="Times New Roman"/>
          <w:b/>
          <w:sz w:val="24"/>
          <w:szCs w:val="24"/>
        </w:rPr>
        <w:t>2.1. Объем учебной дисциплины и виды учебной работы</w:t>
      </w:r>
    </w:p>
    <w:tbl>
      <w:tblPr>
        <w:tblW w:w="957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7797"/>
        <w:gridCol w:w="1774"/>
      </w:tblGrid>
      <w:tr w:rsidR="000F3A1A" w:rsidRPr="000F3A1A" w14:paraId="4DCBD313" w14:textId="77777777" w:rsidTr="00C40094">
        <w:trPr>
          <w:trHeight w:val="238"/>
        </w:trPr>
        <w:tc>
          <w:tcPr>
            <w:tcW w:w="7797" w:type="dxa"/>
            <w:tcBorders>
              <w:top w:val="single" w:sz="6" w:space="0" w:color="000000"/>
              <w:left w:val="single" w:sz="6" w:space="0" w:color="000000"/>
              <w:bottom w:val="single" w:sz="6" w:space="0" w:color="000000"/>
              <w:right w:val="single" w:sz="6" w:space="0" w:color="000000"/>
            </w:tcBorders>
            <w:vAlign w:val="center"/>
          </w:tcPr>
          <w:p w14:paraId="34E07E62" w14:textId="77777777" w:rsidR="00C840E0" w:rsidRPr="000F3A1A" w:rsidRDefault="00C840E0" w:rsidP="00C40094">
            <w:pPr>
              <w:pBdr>
                <w:top w:val="nil"/>
                <w:left w:val="nil"/>
                <w:bottom w:val="nil"/>
                <w:right w:val="nil"/>
                <w:between w:val="nil"/>
              </w:pBdr>
              <w:spacing w:after="0" w:line="240" w:lineRule="auto"/>
              <w:ind w:hanging="2"/>
              <w:jc w:val="both"/>
              <w:rPr>
                <w:rFonts w:ascii="Times New Roman" w:eastAsia="Times New Roman" w:hAnsi="Times New Roman" w:cs="Times New Roman"/>
              </w:rPr>
            </w:pPr>
            <w:r w:rsidRPr="000F3A1A">
              <w:rPr>
                <w:rFonts w:ascii="Times New Roman" w:eastAsia="Times New Roman" w:hAnsi="Times New Roman" w:cs="Times New Roman"/>
                <w:b/>
              </w:rPr>
              <w:t>Вид учебной работы</w:t>
            </w:r>
          </w:p>
        </w:tc>
        <w:tc>
          <w:tcPr>
            <w:tcW w:w="1774" w:type="dxa"/>
            <w:tcBorders>
              <w:top w:val="single" w:sz="6" w:space="0" w:color="000000"/>
              <w:left w:val="single" w:sz="6" w:space="0" w:color="000000"/>
              <w:bottom w:val="single" w:sz="6" w:space="0" w:color="000000"/>
              <w:right w:val="single" w:sz="6" w:space="0" w:color="000000"/>
            </w:tcBorders>
            <w:vAlign w:val="center"/>
          </w:tcPr>
          <w:p w14:paraId="235D4FD1" w14:textId="77777777" w:rsidR="00C840E0" w:rsidRPr="000F3A1A" w:rsidRDefault="00C840E0" w:rsidP="00C40094">
            <w:pPr>
              <w:pBdr>
                <w:top w:val="nil"/>
                <w:left w:val="nil"/>
                <w:bottom w:val="nil"/>
                <w:right w:val="nil"/>
                <w:between w:val="nil"/>
              </w:pBdr>
              <w:spacing w:after="0" w:line="240" w:lineRule="auto"/>
              <w:ind w:hanging="2"/>
              <w:jc w:val="both"/>
              <w:rPr>
                <w:rFonts w:ascii="Times New Roman" w:eastAsia="Times New Roman" w:hAnsi="Times New Roman" w:cs="Times New Roman"/>
              </w:rPr>
            </w:pPr>
            <w:r w:rsidRPr="000F3A1A">
              <w:rPr>
                <w:rFonts w:ascii="Times New Roman" w:eastAsia="Times New Roman" w:hAnsi="Times New Roman" w:cs="Times New Roman"/>
                <w:b/>
              </w:rPr>
              <w:t>Объем в часах</w:t>
            </w:r>
          </w:p>
        </w:tc>
      </w:tr>
      <w:tr w:rsidR="000F3A1A" w:rsidRPr="000F3A1A" w14:paraId="6A3CD5CB" w14:textId="77777777" w:rsidTr="00C40094">
        <w:trPr>
          <w:trHeight w:val="238"/>
        </w:trPr>
        <w:tc>
          <w:tcPr>
            <w:tcW w:w="7797" w:type="dxa"/>
            <w:tcBorders>
              <w:top w:val="single" w:sz="6" w:space="0" w:color="000000"/>
              <w:left w:val="single" w:sz="6" w:space="0" w:color="000000"/>
              <w:bottom w:val="single" w:sz="6" w:space="0" w:color="000000"/>
              <w:right w:val="single" w:sz="6" w:space="0" w:color="000000"/>
            </w:tcBorders>
            <w:vAlign w:val="center"/>
          </w:tcPr>
          <w:p w14:paraId="1F6D6B0D" w14:textId="77777777" w:rsidR="00C840E0" w:rsidRPr="000F3A1A" w:rsidRDefault="00C840E0" w:rsidP="00C40094">
            <w:pPr>
              <w:pBdr>
                <w:top w:val="nil"/>
                <w:left w:val="nil"/>
                <w:bottom w:val="nil"/>
                <w:right w:val="nil"/>
                <w:between w:val="nil"/>
              </w:pBdr>
              <w:spacing w:after="0" w:line="240" w:lineRule="auto"/>
              <w:ind w:hanging="2"/>
              <w:jc w:val="both"/>
              <w:rPr>
                <w:rFonts w:ascii="Times New Roman" w:eastAsia="Times New Roman" w:hAnsi="Times New Roman" w:cs="Times New Roman"/>
              </w:rPr>
            </w:pPr>
            <w:r w:rsidRPr="000F3A1A">
              <w:rPr>
                <w:rFonts w:ascii="Times New Roman" w:eastAsia="Times New Roman" w:hAnsi="Times New Roman" w:cs="Times New Roman"/>
                <w:b/>
              </w:rPr>
              <w:t>Объем образовательной программы учебной дисциплины</w:t>
            </w:r>
          </w:p>
        </w:tc>
        <w:tc>
          <w:tcPr>
            <w:tcW w:w="1774" w:type="dxa"/>
            <w:tcBorders>
              <w:top w:val="single" w:sz="6" w:space="0" w:color="000000"/>
              <w:left w:val="single" w:sz="6" w:space="0" w:color="000000"/>
              <w:bottom w:val="single" w:sz="6" w:space="0" w:color="000000"/>
              <w:right w:val="single" w:sz="6" w:space="0" w:color="000000"/>
            </w:tcBorders>
            <w:vAlign w:val="center"/>
          </w:tcPr>
          <w:p w14:paraId="43B0A1D2" w14:textId="77777777" w:rsidR="00C840E0" w:rsidRPr="000F3A1A" w:rsidRDefault="00C840E0" w:rsidP="00C40094">
            <w:pPr>
              <w:pBdr>
                <w:top w:val="nil"/>
                <w:left w:val="nil"/>
                <w:bottom w:val="nil"/>
                <w:right w:val="nil"/>
                <w:between w:val="nil"/>
              </w:pBdr>
              <w:spacing w:after="0" w:line="240" w:lineRule="auto"/>
              <w:ind w:hanging="2"/>
              <w:jc w:val="both"/>
              <w:rPr>
                <w:rFonts w:ascii="Times New Roman" w:eastAsia="Times New Roman" w:hAnsi="Times New Roman" w:cs="Times New Roman"/>
              </w:rPr>
            </w:pPr>
            <w:r w:rsidRPr="000F3A1A">
              <w:rPr>
                <w:rFonts w:ascii="Times New Roman" w:eastAsia="Times New Roman" w:hAnsi="Times New Roman" w:cs="Times New Roman"/>
                <w:b/>
              </w:rPr>
              <w:t>48</w:t>
            </w:r>
          </w:p>
        </w:tc>
      </w:tr>
      <w:tr w:rsidR="000F3A1A" w:rsidRPr="000F3A1A" w14:paraId="54E9F14A" w14:textId="77777777" w:rsidTr="00C40094">
        <w:trPr>
          <w:trHeight w:val="238"/>
        </w:trPr>
        <w:tc>
          <w:tcPr>
            <w:tcW w:w="7797" w:type="dxa"/>
            <w:tcBorders>
              <w:top w:val="single" w:sz="6" w:space="0" w:color="000000"/>
              <w:left w:val="single" w:sz="6" w:space="0" w:color="000000"/>
              <w:bottom w:val="single" w:sz="6" w:space="0" w:color="000000"/>
              <w:right w:val="single" w:sz="6" w:space="0" w:color="000000"/>
            </w:tcBorders>
            <w:vAlign w:val="center"/>
          </w:tcPr>
          <w:p w14:paraId="3AE2CB27" w14:textId="77777777" w:rsidR="00C840E0" w:rsidRPr="000F3A1A" w:rsidRDefault="00C840E0" w:rsidP="00C40094">
            <w:pPr>
              <w:pBdr>
                <w:top w:val="nil"/>
                <w:left w:val="nil"/>
                <w:bottom w:val="nil"/>
                <w:right w:val="nil"/>
                <w:between w:val="nil"/>
              </w:pBdr>
              <w:spacing w:after="0" w:line="240" w:lineRule="auto"/>
              <w:ind w:hanging="2"/>
              <w:jc w:val="both"/>
              <w:rPr>
                <w:rFonts w:ascii="Times New Roman" w:eastAsia="Times New Roman" w:hAnsi="Times New Roman" w:cs="Times New Roman"/>
              </w:rPr>
            </w:pPr>
            <w:r w:rsidRPr="000F3A1A">
              <w:rPr>
                <w:rFonts w:ascii="Times New Roman" w:eastAsia="Times New Roman" w:hAnsi="Times New Roman" w:cs="Times New Roman"/>
                <w:b/>
              </w:rPr>
              <w:t>в т.ч. в форме практической подготовки</w:t>
            </w:r>
          </w:p>
        </w:tc>
        <w:tc>
          <w:tcPr>
            <w:tcW w:w="1774" w:type="dxa"/>
            <w:tcBorders>
              <w:top w:val="single" w:sz="6" w:space="0" w:color="000000"/>
              <w:left w:val="single" w:sz="6" w:space="0" w:color="000000"/>
              <w:bottom w:val="single" w:sz="6" w:space="0" w:color="000000"/>
              <w:right w:val="single" w:sz="6" w:space="0" w:color="000000"/>
            </w:tcBorders>
            <w:vAlign w:val="center"/>
          </w:tcPr>
          <w:p w14:paraId="29985B0E" w14:textId="77777777" w:rsidR="00C840E0" w:rsidRPr="000F3A1A" w:rsidRDefault="00C840E0" w:rsidP="00C40094">
            <w:pPr>
              <w:pBdr>
                <w:top w:val="nil"/>
                <w:left w:val="nil"/>
                <w:bottom w:val="nil"/>
                <w:right w:val="nil"/>
                <w:between w:val="nil"/>
              </w:pBdr>
              <w:spacing w:after="0" w:line="240" w:lineRule="auto"/>
              <w:ind w:hanging="2"/>
              <w:jc w:val="both"/>
              <w:rPr>
                <w:rFonts w:ascii="Times New Roman" w:eastAsia="Times New Roman" w:hAnsi="Times New Roman" w:cs="Times New Roman"/>
              </w:rPr>
            </w:pPr>
          </w:p>
        </w:tc>
      </w:tr>
      <w:tr w:rsidR="000F3A1A" w:rsidRPr="000F3A1A" w14:paraId="34BF353B" w14:textId="77777777" w:rsidTr="00C40094">
        <w:trPr>
          <w:trHeight w:val="336"/>
        </w:trPr>
        <w:tc>
          <w:tcPr>
            <w:tcW w:w="9571" w:type="dxa"/>
            <w:gridSpan w:val="2"/>
            <w:vAlign w:val="center"/>
          </w:tcPr>
          <w:p w14:paraId="2DDA8F7B" w14:textId="77777777" w:rsidR="00C840E0" w:rsidRPr="000F3A1A" w:rsidRDefault="00C840E0" w:rsidP="00C40094">
            <w:pPr>
              <w:pBdr>
                <w:top w:val="nil"/>
                <w:left w:val="nil"/>
                <w:bottom w:val="nil"/>
                <w:right w:val="nil"/>
                <w:between w:val="nil"/>
              </w:pBdr>
              <w:spacing w:after="0"/>
              <w:ind w:hanging="2"/>
              <w:rPr>
                <w:rFonts w:ascii="Times New Roman" w:eastAsia="Times New Roman" w:hAnsi="Times New Roman" w:cs="Times New Roman"/>
              </w:rPr>
            </w:pPr>
            <w:r w:rsidRPr="000F3A1A">
              <w:rPr>
                <w:rFonts w:ascii="Times New Roman" w:eastAsia="Times New Roman" w:hAnsi="Times New Roman" w:cs="Times New Roman"/>
              </w:rPr>
              <w:t>в т. ч.:</w:t>
            </w:r>
          </w:p>
        </w:tc>
      </w:tr>
      <w:tr w:rsidR="000F3A1A" w:rsidRPr="000F3A1A" w14:paraId="06D1C430" w14:textId="77777777" w:rsidTr="00C40094">
        <w:trPr>
          <w:trHeight w:val="490"/>
        </w:trPr>
        <w:tc>
          <w:tcPr>
            <w:tcW w:w="7797" w:type="dxa"/>
            <w:vAlign w:val="center"/>
          </w:tcPr>
          <w:p w14:paraId="2669E037" w14:textId="77777777" w:rsidR="00C840E0" w:rsidRPr="000F3A1A" w:rsidRDefault="00C840E0" w:rsidP="00C40094">
            <w:pPr>
              <w:pBdr>
                <w:top w:val="nil"/>
                <w:left w:val="nil"/>
                <w:bottom w:val="nil"/>
                <w:right w:val="nil"/>
                <w:between w:val="nil"/>
              </w:pBdr>
              <w:spacing w:after="0"/>
              <w:ind w:hanging="2"/>
              <w:rPr>
                <w:rFonts w:ascii="Times New Roman" w:eastAsia="Times New Roman" w:hAnsi="Times New Roman" w:cs="Times New Roman"/>
              </w:rPr>
            </w:pPr>
            <w:r w:rsidRPr="000F3A1A">
              <w:rPr>
                <w:rFonts w:ascii="Times New Roman" w:eastAsia="Times New Roman" w:hAnsi="Times New Roman" w:cs="Times New Roman"/>
              </w:rPr>
              <w:t>теоретическое обучение</w:t>
            </w:r>
          </w:p>
        </w:tc>
        <w:tc>
          <w:tcPr>
            <w:tcW w:w="1774" w:type="dxa"/>
            <w:vAlign w:val="center"/>
          </w:tcPr>
          <w:p w14:paraId="46CB7845" w14:textId="77777777" w:rsidR="00C840E0" w:rsidRPr="000F3A1A" w:rsidRDefault="00C840E0" w:rsidP="00C40094">
            <w:pPr>
              <w:pBdr>
                <w:top w:val="nil"/>
                <w:left w:val="nil"/>
                <w:bottom w:val="nil"/>
                <w:right w:val="nil"/>
                <w:between w:val="nil"/>
              </w:pBdr>
              <w:spacing w:after="0"/>
              <w:ind w:hanging="2"/>
              <w:rPr>
                <w:rFonts w:ascii="Times New Roman" w:eastAsia="Times New Roman" w:hAnsi="Times New Roman" w:cs="Times New Roman"/>
              </w:rPr>
            </w:pPr>
            <w:r w:rsidRPr="000F3A1A">
              <w:rPr>
                <w:rFonts w:ascii="Times New Roman" w:eastAsia="Times New Roman" w:hAnsi="Times New Roman" w:cs="Times New Roman"/>
              </w:rPr>
              <w:t>8</w:t>
            </w:r>
          </w:p>
        </w:tc>
      </w:tr>
      <w:tr w:rsidR="000F3A1A" w:rsidRPr="000F3A1A" w14:paraId="04ABAB5C" w14:textId="77777777" w:rsidTr="00C40094">
        <w:trPr>
          <w:trHeight w:val="490"/>
        </w:trPr>
        <w:tc>
          <w:tcPr>
            <w:tcW w:w="7797" w:type="dxa"/>
            <w:vAlign w:val="center"/>
          </w:tcPr>
          <w:p w14:paraId="3860261A" w14:textId="77777777" w:rsidR="00C840E0" w:rsidRPr="000F3A1A" w:rsidRDefault="00C840E0" w:rsidP="00C40094">
            <w:pPr>
              <w:pBdr>
                <w:top w:val="nil"/>
                <w:left w:val="nil"/>
                <w:bottom w:val="nil"/>
                <w:right w:val="nil"/>
                <w:between w:val="nil"/>
              </w:pBdr>
              <w:spacing w:after="0"/>
              <w:ind w:hanging="2"/>
              <w:rPr>
                <w:rFonts w:ascii="Times New Roman" w:eastAsia="Times New Roman" w:hAnsi="Times New Roman" w:cs="Times New Roman"/>
              </w:rPr>
            </w:pPr>
            <w:r w:rsidRPr="000F3A1A">
              <w:rPr>
                <w:rFonts w:ascii="Times New Roman" w:eastAsia="Times New Roman" w:hAnsi="Times New Roman" w:cs="Times New Roman"/>
              </w:rPr>
              <w:t>практические занятия</w:t>
            </w:r>
            <w:r w:rsidRPr="000F3A1A">
              <w:rPr>
                <w:rFonts w:ascii="Times New Roman" w:eastAsia="Times New Roman" w:hAnsi="Times New Roman" w:cs="Times New Roman"/>
                <w:i/>
              </w:rPr>
              <w:t xml:space="preserve"> </w:t>
            </w:r>
          </w:p>
        </w:tc>
        <w:tc>
          <w:tcPr>
            <w:tcW w:w="1774" w:type="dxa"/>
            <w:vAlign w:val="center"/>
          </w:tcPr>
          <w:p w14:paraId="5BA283EB" w14:textId="77777777" w:rsidR="00C840E0" w:rsidRPr="000F3A1A" w:rsidRDefault="00C840E0" w:rsidP="00C40094">
            <w:pPr>
              <w:pBdr>
                <w:top w:val="nil"/>
                <w:left w:val="nil"/>
                <w:bottom w:val="nil"/>
                <w:right w:val="nil"/>
                <w:between w:val="nil"/>
              </w:pBdr>
              <w:spacing w:after="0"/>
              <w:ind w:hanging="2"/>
              <w:rPr>
                <w:rFonts w:ascii="Times New Roman" w:eastAsia="Times New Roman" w:hAnsi="Times New Roman" w:cs="Times New Roman"/>
              </w:rPr>
            </w:pPr>
            <w:r w:rsidRPr="000F3A1A">
              <w:rPr>
                <w:rFonts w:ascii="Times New Roman" w:eastAsia="Times New Roman" w:hAnsi="Times New Roman" w:cs="Times New Roman"/>
              </w:rPr>
              <w:t>36</w:t>
            </w:r>
          </w:p>
        </w:tc>
      </w:tr>
      <w:tr w:rsidR="000F3A1A" w:rsidRPr="000F3A1A" w14:paraId="3FF8DD2C" w14:textId="77777777" w:rsidTr="00C40094">
        <w:trPr>
          <w:trHeight w:val="267"/>
        </w:trPr>
        <w:tc>
          <w:tcPr>
            <w:tcW w:w="7797" w:type="dxa"/>
            <w:vAlign w:val="center"/>
          </w:tcPr>
          <w:p w14:paraId="48D9ABDB" w14:textId="77777777" w:rsidR="00C840E0" w:rsidRPr="000F3A1A" w:rsidRDefault="00C840E0" w:rsidP="00C40094">
            <w:pPr>
              <w:pBdr>
                <w:top w:val="nil"/>
                <w:left w:val="nil"/>
                <w:bottom w:val="nil"/>
                <w:right w:val="nil"/>
                <w:between w:val="nil"/>
              </w:pBdr>
              <w:spacing w:after="0"/>
              <w:ind w:hanging="2"/>
              <w:rPr>
                <w:rFonts w:ascii="Times New Roman" w:eastAsia="Times New Roman" w:hAnsi="Times New Roman" w:cs="Times New Roman"/>
              </w:rPr>
            </w:pPr>
            <w:r w:rsidRPr="000F3A1A">
              <w:rPr>
                <w:rFonts w:ascii="Times New Roman" w:eastAsia="Times New Roman" w:hAnsi="Times New Roman" w:cs="Times New Roman"/>
                <w:i/>
              </w:rPr>
              <w:t xml:space="preserve">Самостоятельная работа </w:t>
            </w:r>
          </w:p>
        </w:tc>
        <w:tc>
          <w:tcPr>
            <w:tcW w:w="1774" w:type="dxa"/>
            <w:vAlign w:val="center"/>
          </w:tcPr>
          <w:p w14:paraId="61A2DCAE" w14:textId="77777777" w:rsidR="00C840E0" w:rsidRPr="000F3A1A" w:rsidRDefault="00C840E0" w:rsidP="00C40094">
            <w:pPr>
              <w:pBdr>
                <w:top w:val="nil"/>
                <w:left w:val="nil"/>
                <w:bottom w:val="nil"/>
                <w:right w:val="nil"/>
                <w:between w:val="nil"/>
              </w:pBdr>
              <w:spacing w:after="0"/>
              <w:ind w:hanging="2"/>
              <w:rPr>
                <w:rFonts w:ascii="Times New Roman" w:eastAsia="Times New Roman" w:hAnsi="Times New Roman" w:cs="Times New Roman"/>
              </w:rPr>
            </w:pPr>
            <w:r w:rsidRPr="000F3A1A">
              <w:rPr>
                <w:rFonts w:ascii="Times New Roman" w:eastAsia="Times New Roman" w:hAnsi="Times New Roman" w:cs="Times New Roman"/>
              </w:rPr>
              <w:t>4</w:t>
            </w:r>
          </w:p>
        </w:tc>
      </w:tr>
    </w:tbl>
    <w:p w14:paraId="4949B248" w14:textId="77777777" w:rsidR="00C840E0" w:rsidRPr="000F3A1A" w:rsidRDefault="00C840E0" w:rsidP="00C840E0">
      <w:pPr>
        <w:pBdr>
          <w:top w:val="nil"/>
          <w:left w:val="nil"/>
          <w:bottom w:val="nil"/>
          <w:right w:val="nil"/>
          <w:between w:val="nil"/>
        </w:pBdr>
        <w:ind w:hanging="2"/>
        <w:rPr>
          <w:rFonts w:ascii="Times New Roman" w:eastAsia="Times New Roman" w:hAnsi="Times New Roman" w:cs="Times New Roman"/>
        </w:rPr>
        <w:sectPr w:rsidR="00C840E0" w:rsidRPr="000F3A1A">
          <w:pgSz w:w="11906" w:h="16838"/>
          <w:pgMar w:top="1134" w:right="850" w:bottom="284" w:left="1701" w:header="708" w:footer="708" w:gutter="0"/>
          <w:pgNumType w:start="1"/>
          <w:cols w:space="720"/>
        </w:sectPr>
      </w:pPr>
    </w:p>
    <w:p w14:paraId="2B495112" w14:textId="77777777" w:rsidR="00C840E0" w:rsidRPr="000F3A1A" w:rsidRDefault="00C840E0" w:rsidP="00C840E0">
      <w:pPr>
        <w:pBdr>
          <w:top w:val="nil"/>
          <w:left w:val="nil"/>
          <w:bottom w:val="nil"/>
          <w:right w:val="nil"/>
          <w:between w:val="nil"/>
        </w:pBdr>
        <w:ind w:hanging="2"/>
        <w:rPr>
          <w:rFonts w:ascii="Times New Roman" w:eastAsia="Times New Roman" w:hAnsi="Times New Roman" w:cs="Times New Roman"/>
        </w:rPr>
      </w:pPr>
      <w:r w:rsidRPr="000F3A1A">
        <w:rPr>
          <w:rFonts w:ascii="Times New Roman" w:eastAsia="Times New Roman" w:hAnsi="Times New Roman" w:cs="Times New Roman"/>
          <w:b/>
        </w:rPr>
        <w:lastRenderedPageBreak/>
        <w:t xml:space="preserve">2.2. Тематический план и содержание учебной дисциплины </w:t>
      </w:r>
    </w:p>
    <w:tbl>
      <w:tblPr>
        <w:tblW w:w="147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47"/>
        <w:gridCol w:w="3571"/>
        <w:gridCol w:w="2697"/>
        <w:gridCol w:w="3633"/>
        <w:gridCol w:w="1066"/>
        <w:gridCol w:w="1107"/>
      </w:tblGrid>
      <w:tr w:rsidR="000F3A1A" w:rsidRPr="000F3A1A" w14:paraId="6207F62B" w14:textId="77777777" w:rsidTr="00C40094">
        <w:trPr>
          <w:trHeight w:val="20"/>
        </w:trPr>
        <w:tc>
          <w:tcPr>
            <w:tcW w:w="2647" w:type="dxa"/>
            <w:vAlign w:val="center"/>
          </w:tcPr>
          <w:p w14:paraId="36B7DC02" w14:textId="77777777" w:rsidR="00C840E0" w:rsidRPr="000F3A1A" w:rsidRDefault="00C840E0" w:rsidP="00C40094">
            <w:pPr>
              <w:pBdr>
                <w:top w:val="nil"/>
                <w:left w:val="nil"/>
                <w:bottom w:val="nil"/>
                <w:right w:val="nil"/>
                <w:between w:val="nil"/>
              </w:pBdr>
              <w:ind w:hanging="2"/>
              <w:jc w:val="center"/>
              <w:rPr>
                <w:rFonts w:ascii="Times New Roman" w:eastAsia="Times New Roman" w:hAnsi="Times New Roman" w:cs="Times New Roman"/>
              </w:rPr>
            </w:pPr>
            <w:r w:rsidRPr="000F3A1A">
              <w:rPr>
                <w:rFonts w:ascii="Times New Roman" w:eastAsia="Times New Roman" w:hAnsi="Times New Roman" w:cs="Times New Roman"/>
                <w:b/>
              </w:rPr>
              <w:t>Наименование разделов и тем</w:t>
            </w:r>
          </w:p>
        </w:tc>
        <w:tc>
          <w:tcPr>
            <w:tcW w:w="3571" w:type="dxa"/>
            <w:vAlign w:val="center"/>
          </w:tcPr>
          <w:p w14:paraId="4680029B" w14:textId="77777777" w:rsidR="00C840E0" w:rsidRPr="000F3A1A" w:rsidRDefault="00C840E0" w:rsidP="00C40094">
            <w:pPr>
              <w:pBdr>
                <w:top w:val="nil"/>
                <w:left w:val="nil"/>
                <w:bottom w:val="nil"/>
                <w:right w:val="nil"/>
                <w:between w:val="nil"/>
              </w:pBdr>
              <w:ind w:hanging="2"/>
              <w:jc w:val="center"/>
              <w:rPr>
                <w:rFonts w:ascii="Times New Roman" w:eastAsia="Times New Roman" w:hAnsi="Times New Roman" w:cs="Times New Roman"/>
              </w:rPr>
            </w:pPr>
            <w:r w:rsidRPr="000F3A1A">
              <w:rPr>
                <w:rFonts w:ascii="Times New Roman" w:eastAsia="Times New Roman" w:hAnsi="Times New Roman" w:cs="Times New Roman"/>
                <w:b/>
              </w:rPr>
              <w:t>Содержание учебного материала и формы организации деятельности обучающихся</w:t>
            </w:r>
          </w:p>
        </w:tc>
        <w:tc>
          <w:tcPr>
            <w:tcW w:w="2697" w:type="dxa"/>
            <w:vAlign w:val="center"/>
          </w:tcPr>
          <w:p w14:paraId="37F0D1E5" w14:textId="77777777" w:rsidR="00C840E0" w:rsidRPr="000F3A1A" w:rsidRDefault="00C840E0" w:rsidP="00C40094">
            <w:pPr>
              <w:pBdr>
                <w:top w:val="nil"/>
                <w:left w:val="nil"/>
                <w:bottom w:val="nil"/>
                <w:right w:val="nil"/>
                <w:between w:val="nil"/>
              </w:pBdr>
              <w:spacing w:after="0" w:line="240" w:lineRule="auto"/>
              <w:ind w:hanging="2"/>
              <w:jc w:val="center"/>
              <w:rPr>
                <w:rFonts w:ascii="Times New Roman" w:eastAsia="Times New Roman" w:hAnsi="Times New Roman" w:cs="Times New Roman"/>
              </w:rPr>
            </w:pPr>
            <w:r w:rsidRPr="000F3A1A">
              <w:rPr>
                <w:rFonts w:ascii="Times New Roman" w:eastAsia="Times New Roman" w:hAnsi="Times New Roman" w:cs="Times New Roman"/>
                <w:b/>
              </w:rPr>
              <w:t xml:space="preserve">Объем, акад. ч / в том числе в форме практической подготовки, </w:t>
            </w:r>
            <w:proofErr w:type="spellStart"/>
            <w:r w:rsidRPr="000F3A1A">
              <w:rPr>
                <w:rFonts w:ascii="Times New Roman" w:eastAsia="Times New Roman" w:hAnsi="Times New Roman" w:cs="Times New Roman"/>
                <w:b/>
              </w:rPr>
              <w:t>акад</w:t>
            </w:r>
            <w:proofErr w:type="spellEnd"/>
            <w:r w:rsidRPr="000F3A1A">
              <w:rPr>
                <w:rFonts w:ascii="Times New Roman" w:eastAsia="Times New Roman" w:hAnsi="Times New Roman" w:cs="Times New Roman"/>
                <w:b/>
              </w:rPr>
              <w:t xml:space="preserve"> ч</w:t>
            </w:r>
          </w:p>
        </w:tc>
        <w:tc>
          <w:tcPr>
            <w:tcW w:w="3633" w:type="dxa"/>
            <w:vAlign w:val="center"/>
          </w:tcPr>
          <w:p w14:paraId="2CB11303" w14:textId="77777777" w:rsidR="00C840E0" w:rsidRPr="000F3A1A" w:rsidRDefault="00C840E0" w:rsidP="00C40094">
            <w:pPr>
              <w:pBdr>
                <w:top w:val="nil"/>
                <w:left w:val="nil"/>
                <w:bottom w:val="nil"/>
                <w:right w:val="nil"/>
                <w:between w:val="nil"/>
              </w:pBdr>
              <w:ind w:hanging="2"/>
              <w:jc w:val="center"/>
              <w:rPr>
                <w:rFonts w:ascii="Times New Roman" w:eastAsia="Times New Roman" w:hAnsi="Times New Roman" w:cs="Times New Roman"/>
              </w:rPr>
            </w:pPr>
            <w:r w:rsidRPr="000F3A1A">
              <w:rPr>
                <w:rFonts w:ascii="Times New Roman" w:eastAsia="Times New Roman" w:hAnsi="Times New Roman" w:cs="Times New Roman"/>
                <w:b/>
              </w:rPr>
              <w:t>Коды компетенций и личностных результатов, формированию которых способствует элемент программы</w:t>
            </w:r>
          </w:p>
        </w:tc>
        <w:tc>
          <w:tcPr>
            <w:tcW w:w="1066" w:type="dxa"/>
          </w:tcPr>
          <w:p w14:paraId="2033253F" w14:textId="77777777" w:rsidR="00C840E0" w:rsidRPr="000F3A1A" w:rsidRDefault="00C840E0" w:rsidP="00C40094">
            <w:pPr>
              <w:pBdr>
                <w:top w:val="nil"/>
                <w:left w:val="nil"/>
                <w:bottom w:val="nil"/>
                <w:right w:val="nil"/>
                <w:between w:val="nil"/>
              </w:pBdr>
              <w:ind w:hanging="2"/>
              <w:jc w:val="center"/>
              <w:rPr>
                <w:rFonts w:ascii="Times New Roman" w:eastAsia="Times New Roman" w:hAnsi="Times New Roman" w:cs="Times New Roman"/>
              </w:rPr>
            </w:pPr>
            <w:r w:rsidRPr="000F3A1A">
              <w:rPr>
                <w:rFonts w:ascii="Times New Roman" w:eastAsia="Times New Roman" w:hAnsi="Times New Roman" w:cs="Times New Roman"/>
                <w:sz w:val="24"/>
                <w:szCs w:val="24"/>
              </w:rPr>
              <w:t>Код ПК, ОК</w:t>
            </w:r>
          </w:p>
        </w:tc>
        <w:tc>
          <w:tcPr>
            <w:tcW w:w="1107" w:type="dxa"/>
          </w:tcPr>
          <w:p w14:paraId="65289C7B" w14:textId="77777777" w:rsidR="00C840E0" w:rsidRPr="000F3A1A" w:rsidRDefault="00C840E0" w:rsidP="00C40094">
            <w:pPr>
              <w:pBdr>
                <w:top w:val="nil"/>
                <w:left w:val="nil"/>
                <w:bottom w:val="nil"/>
                <w:right w:val="nil"/>
                <w:between w:val="nil"/>
              </w:pBdr>
              <w:ind w:hanging="2"/>
              <w:jc w:val="center"/>
              <w:rPr>
                <w:rFonts w:ascii="Times New Roman" w:eastAsia="Times New Roman" w:hAnsi="Times New Roman" w:cs="Times New Roman"/>
              </w:rPr>
            </w:pPr>
            <w:r w:rsidRPr="000F3A1A">
              <w:rPr>
                <w:rFonts w:ascii="Times New Roman" w:eastAsia="Times New Roman" w:hAnsi="Times New Roman" w:cs="Times New Roman"/>
                <w:sz w:val="24"/>
                <w:szCs w:val="24"/>
              </w:rPr>
              <w:t>Код Н/У/З</w:t>
            </w:r>
          </w:p>
        </w:tc>
      </w:tr>
      <w:tr w:rsidR="000F3A1A" w:rsidRPr="000F3A1A" w14:paraId="056572B6" w14:textId="77777777" w:rsidTr="00C40094">
        <w:trPr>
          <w:trHeight w:val="20"/>
        </w:trPr>
        <w:tc>
          <w:tcPr>
            <w:tcW w:w="2647" w:type="dxa"/>
          </w:tcPr>
          <w:p w14:paraId="667BC781" w14:textId="77777777" w:rsidR="00C840E0" w:rsidRPr="000F3A1A" w:rsidRDefault="00C840E0" w:rsidP="00C40094">
            <w:pPr>
              <w:pBdr>
                <w:top w:val="nil"/>
                <w:left w:val="nil"/>
                <w:bottom w:val="nil"/>
                <w:right w:val="nil"/>
                <w:between w:val="nil"/>
              </w:pBdr>
              <w:spacing w:after="0" w:line="240" w:lineRule="auto"/>
              <w:ind w:hanging="2"/>
              <w:jc w:val="center"/>
              <w:rPr>
                <w:rFonts w:ascii="Times New Roman" w:eastAsia="Times New Roman" w:hAnsi="Times New Roman" w:cs="Times New Roman"/>
              </w:rPr>
            </w:pPr>
            <w:r w:rsidRPr="000F3A1A">
              <w:rPr>
                <w:rFonts w:ascii="Times New Roman" w:eastAsia="Times New Roman" w:hAnsi="Times New Roman" w:cs="Times New Roman"/>
                <w:b/>
                <w:i/>
              </w:rPr>
              <w:t>1</w:t>
            </w:r>
          </w:p>
        </w:tc>
        <w:tc>
          <w:tcPr>
            <w:tcW w:w="3571" w:type="dxa"/>
          </w:tcPr>
          <w:p w14:paraId="35A191AE" w14:textId="77777777" w:rsidR="00C840E0" w:rsidRPr="000F3A1A" w:rsidRDefault="00C840E0" w:rsidP="00C40094">
            <w:pPr>
              <w:pBdr>
                <w:top w:val="nil"/>
                <w:left w:val="nil"/>
                <w:bottom w:val="nil"/>
                <w:right w:val="nil"/>
                <w:between w:val="nil"/>
              </w:pBdr>
              <w:spacing w:after="0" w:line="240" w:lineRule="auto"/>
              <w:ind w:hanging="2"/>
              <w:jc w:val="center"/>
              <w:rPr>
                <w:rFonts w:ascii="Times New Roman" w:eastAsia="Times New Roman" w:hAnsi="Times New Roman" w:cs="Times New Roman"/>
              </w:rPr>
            </w:pPr>
            <w:r w:rsidRPr="000F3A1A">
              <w:rPr>
                <w:rFonts w:ascii="Times New Roman" w:eastAsia="Times New Roman" w:hAnsi="Times New Roman" w:cs="Times New Roman"/>
                <w:b/>
                <w:i/>
              </w:rPr>
              <w:t>2</w:t>
            </w:r>
          </w:p>
        </w:tc>
        <w:tc>
          <w:tcPr>
            <w:tcW w:w="2697" w:type="dxa"/>
          </w:tcPr>
          <w:p w14:paraId="125E96AE" w14:textId="77777777" w:rsidR="00C840E0" w:rsidRPr="000F3A1A" w:rsidRDefault="00C840E0" w:rsidP="00C40094">
            <w:pPr>
              <w:pBdr>
                <w:top w:val="nil"/>
                <w:left w:val="nil"/>
                <w:bottom w:val="nil"/>
                <w:right w:val="nil"/>
                <w:between w:val="nil"/>
              </w:pBdr>
              <w:spacing w:after="0" w:line="240" w:lineRule="auto"/>
              <w:ind w:hanging="2"/>
              <w:jc w:val="center"/>
              <w:rPr>
                <w:rFonts w:ascii="Times New Roman" w:eastAsia="Times New Roman" w:hAnsi="Times New Roman" w:cs="Times New Roman"/>
              </w:rPr>
            </w:pPr>
            <w:r w:rsidRPr="000F3A1A">
              <w:rPr>
                <w:rFonts w:ascii="Times New Roman" w:eastAsia="Times New Roman" w:hAnsi="Times New Roman" w:cs="Times New Roman"/>
                <w:b/>
                <w:i/>
              </w:rPr>
              <w:t>3</w:t>
            </w:r>
          </w:p>
        </w:tc>
        <w:tc>
          <w:tcPr>
            <w:tcW w:w="3633" w:type="dxa"/>
          </w:tcPr>
          <w:p w14:paraId="51C75C37" w14:textId="77777777" w:rsidR="00C840E0" w:rsidRPr="000F3A1A" w:rsidRDefault="00C840E0" w:rsidP="00C40094">
            <w:pPr>
              <w:pBdr>
                <w:top w:val="nil"/>
                <w:left w:val="nil"/>
                <w:bottom w:val="nil"/>
                <w:right w:val="nil"/>
                <w:between w:val="nil"/>
              </w:pBdr>
              <w:spacing w:after="0" w:line="240" w:lineRule="auto"/>
              <w:ind w:hanging="2"/>
              <w:jc w:val="center"/>
              <w:rPr>
                <w:rFonts w:ascii="Times New Roman" w:eastAsia="Times New Roman" w:hAnsi="Times New Roman" w:cs="Times New Roman"/>
              </w:rPr>
            </w:pPr>
            <w:r w:rsidRPr="000F3A1A">
              <w:rPr>
                <w:rFonts w:ascii="Times New Roman" w:eastAsia="Times New Roman" w:hAnsi="Times New Roman" w:cs="Times New Roman"/>
                <w:b/>
                <w:i/>
              </w:rPr>
              <w:t>4</w:t>
            </w:r>
          </w:p>
        </w:tc>
        <w:tc>
          <w:tcPr>
            <w:tcW w:w="1066" w:type="dxa"/>
          </w:tcPr>
          <w:p w14:paraId="68297D00" w14:textId="77777777" w:rsidR="00C840E0" w:rsidRPr="000F3A1A" w:rsidRDefault="00C840E0" w:rsidP="00C40094">
            <w:pPr>
              <w:pBdr>
                <w:top w:val="nil"/>
                <w:left w:val="nil"/>
                <w:bottom w:val="nil"/>
                <w:right w:val="nil"/>
                <w:between w:val="nil"/>
              </w:pBdr>
              <w:spacing w:after="0" w:line="240" w:lineRule="auto"/>
              <w:ind w:hanging="2"/>
              <w:jc w:val="center"/>
              <w:rPr>
                <w:rFonts w:ascii="Times New Roman" w:eastAsia="Times New Roman" w:hAnsi="Times New Roman" w:cs="Times New Roman"/>
              </w:rPr>
            </w:pPr>
          </w:p>
        </w:tc>
        <w:tc>
          <w:tcPr>
            <w:tcW w:w="1107" w:type="dxa"/>
          </w:tcPr>
          <w:p w14:paraId="1AAD4CBB" w14:textId="77777777" w:rsidR="00C840E0" w:rsidRPr="000F3A1A" w:rsidRDefault="00C840E0" w:rsidP="00C40094">
            <w:pPr>
              <w:pBdr>
                <w:top w:val="nil"/>
                <w:left w:val="nil"/>
                <w:bottom w:val="nil"/>
                <w:right w:val="nil"/>
                <w:between w:val="nil"/>
              </w:pBdr>
              <w:spacing w:after="0" w:line="240" w:lineRule="auto"/>
              <w:ind w:hanging="2"/>
              <w:jc w:val="center"/>
              <w:rPr>
                <w:rFonts w:ascii="Times New Roman" w:eastAsia="Times New Roman" w:hAnsi="Times New Roman" w:cs="Times New Roman"/>
              </w:rPr>
            </w:pPr>
          </w:p>
        </w:tc>
      </w:tr>
      <w:tr w:rsidR="000F3A1A" w:rsidRPr="000F3A1A" w14:paraId="179986BD" w14:textId="77777777" w:rsidTr="00C40094">
        <w:trPr>
          <w:trHeight w:val="20"/>
        </w:trPr>
        <w:tc>
          <w:tcPr>
            <w:tcW w:w="6218" w:type="dxa"/>
            <w:gridSpan w:val="2"/>
          </w:tcPr>
          <w:p w14:paraId="1FEE5C41" w14:textId="77777777" w:rsidR="00C840E0" w:rsidRPr="000F3A1A" w:rsidRDefault="00C840E0" w:rsidP="00C40094">
            <w:pPr>
              <w:pBdr>
                <w:top w:val="nil"/>
                <w:left w:val="nil"/>
                <w:bottom w:val="nil"/>
                <w:right w:val="nil"/>
                <w:between w:val="nil"/>
              </w:pBdr>
              <w:spacing w:after="0" w:line="360" w:lineRule="auto"/>
              <w:ind w:hanging="2"/>
              <w:rPr>
                <w:rFonts w:ascii="Times New Roman" w:eastAsia="Times New Roman" w:hAnsi="Times New Roman" w:cs="Times New Roman"/>
              </w:rPr>
            </w:pPr>
            <w:r w:rsidRPr="000F3A1A">
              <w:rPr>
                <w:rFonts w:ascii="Times New Roman" w:eastAsia="Times New Roman" w:hAnsi="Times New Roman" w:cs="Times New Roman"/>
                <w:b/>
              </w:rPr>
              <w:t>Раздел 1. Металловедение</w:t>
            </w:r>
          </w:p>
          <w:p w14:paraId="1655DC91" w14:textId="77777777" w:rsidR="00C840E0" w:rsidRPr="000F3A1A" w:rsidRDefault="00C840E0" w:rsidP="00C40094">
            <w:pPr>
              <w:pBdr>
                <w:top w:val="nil"/>
                <w:left w:val="nil"/>
                <w:bottom w:val="nil"/>
                <w:right w:val="nil"/>
                <w:between w:val="nil"/>
              </w:pBdr>
              <w:spacing w:after="0" w:line="360" w:lineRule="auto"/>
              <w:ind w:hanging="2"/>
              <w:rPr>
                <w:rFonts w:ascii="Times New Roman" w:eastAsia="Times New Roman" w:hAnsi="Times New Roman" w:cs="Times New Roman"/>
              </w:rPr>
            </w:pPr>
          </w:p>
        </w:tc>
        <w:tc>
          <w:tcPr>
            <w:tcW w:w="2697" w:type="dxa"/>
          </w:tcPr>
          <w:p w14:paraId="76FB6DEE" w14:textId="77777777" w:rsidR="00C840E0" w:rsidRPr="000F3A1A" w:rsidRDefault="00C840E0" w:rsidP="00C40094">
            <w:pPr>
              <w:pBdr>
                <w:top w:val="nil"/>
                <w:left w:val="nil"/>
                <w:bottom w:val="nil"/>
                <w:right w:val="nil"/>
                <w:between w:val="nil"/>
              </w:pBdr>
              <w:ind w:hanging="2"/>
              <w:jc w:val="center"/>
              <w:rPr>
                <w:rFonts w:ascii="Times New Roman" w:eastAsia="Times New Roman" w:hAnsi="Times New Roman" w:cs="Times New Roman"/>
              </w:rPr>
            </w:pPr>
            <w:r w:rsidRPr="000F3A1A">
              <w:rPr>
                <w:rFonts w:ascii="Times New Roman" w:eastAsia="Times New Roman" w:hAnsi="Times New Roman" w:cs="Times New Roman"/>
                <w:i/>
              </w:rPr>
              <w:t>32</w:t>
            </w:r>
          </w:p>
        </w:tc>
        <w:tc>
          <w:tcPr>
            <w:tcW w:w="3633" w:type="dxa"/>
          </w:tcPr>
          <w:p w14:paraId="26B539B3" w14:textId="77777777" w:rsidR="00C840E0" w:rsidRPr="000F3A1A" w:rsidRDefault="00C840E0" w:rsidP="00C40094">
            <w:pPr>
              <w:pBdr>
                <w:top w:val="nil"/>
                <w:left w:val="nil"/>
                <w:bottom w:val="nil"/>
                <w:right w:val="nil"/>
                <w:between w:val="nil"/>
              </w:pBdr>
              <w:ind w:hanging="2"/>
              <w:jc w:val="center"/>
              <w:rPr>
                <w:rFonts w:ascii="Times New Roman" w:eastAsia="Times New Roman" w:hAnsi="Times New Roman" w:cs="Times New Roman"/>
              </w:rPr>
            </w:pPr>
          </w:p>
        </w:tc>
        <w:tc>
          <w:tcPr>
            <w:tcW w:w="1066" w:type="dxa"/>
          </w:tcPr>
          <w:p w14:paraId="117353C8" w14:textId="77777777" w:rsidR="00C840E0" w:rsidRPr="000F3A1A" w:rsidRDefault="00C840E0" w:rsidP="00C40094">
            <w:pPr>
              <w:pBdr>
                <w:top w:val="nil"/>
                <w:left w:val="nil"/>
                <w:bottom w:val="nil"/>
                <w:right w:val="nil"/>
                <w:between w:val="nil"/>
              </w:pBdr>
              <w:ind w:hanging="2"/>
              <w:jc w:val="center"/>
              <w:rPr>
                <w:rFonts w:ascii="Times New Roman" w:eastAsia="Times New Roman" w:hAnsi="Times New Roman" w:cs="Times New Roman"/>
              </w:rPr>
            </w:pPr>
          </w:p>
        </w:tc>
        <w:tc>
          <w:tcPr>
            <w:tcW w:w="1107" w:type="dxa"/>
          </w:tcPr>
          <w:p w14:paraId="1061EBA3" w14:textId="77777777" w:rsidR="00C840E0" w:rsidRPr="000F3A1A" w:rsidRDefault="00C840E0" w:rsidP="00C40094">
            <w:pPr>
              <w:pBdr>
                <w:top w:val="nil"/>
                <w:left w:val="nil"/>
                <w:bottom w:val="nil"/>
                <w:right w:val="nil"/>
                <w:between w:val="nil"/>
              </w:pBdr>
              <w:ind w:hanging="2"/>
              <w:jc w:val="center"/>
              <w:rPr>
                <w:rFonts w:ascii="Times New Roman" w:eastAsia="Times New Roman" w:hAnsi="Times New Roman" w:cs="Times New Roman"/>
              </w:rPr>
            </w:pPr>
          </w:p>
        </w:tc>
      </w:tr>
      <w:tr w:rsidR="000F3A1A" w:rsidRPr="000F3A1A" w14:paraId="701716F4" w14:textId="77777777" w:rsidTr="00C40094">
        <w:trPr>
          <w:cantSplit/>
          <w:trHeight w:val="20"/>
        </w:trPr>
        <w:tc>
          <w:tcPr>
            <w:tcW w:w="2647" w:type="dxa"/>
            <w:vMerge w:val="restart"/>
          </w:tcPr>
          <w:p w14:paraId="77D2AED0" w14:textId="77777777" w:rsidR="00C840E0" w:rsidRPr="000F3A1A" w:rsidRDefault="00C840E0" w:rsidP="00C40094">
            <w:pPr>
              <w:pBdr>
                <w:top w:val="nil"/>
                <w:left w:val="nil"/>
                <w:bottom w:val="nil"/>
                <w:right w:val="nil"/>
                <w:between w:val="nil"/>
              </w:pBdr>
              <w:spacing w:after="0"/>
              <w:ind w:hanging="2"/>
              <w:rPr>
                <w:rFonts w:ascii="Times New Roman" w:eastAsia="Times New Roman" w:hAnsi="Times New Roman" w:cs="Times New Roman"/>
              </w:rPr>
            </w:pPr>
            <w:r w:rsidRPr="000F3A1A">
              <w:rPr>
                <w:rFonts w:ascii="Times New Roman" w:eastAsia="Times New Roman" w:hAnsi="Times New Roman" w:cs="Times New Roman"/>
                <w:b/>
              </w:rPr>
              <w:t xml:space="preserve">Тема 1. </w:t>
            </w:r>
          </w:p>
          <w:p w14:paraId="68895D91" w14:textId="77777777" w:rsidR="00C840E0" w:rsidRPr="000F3A1A" w:rsidRDefault="00C840E0" w:rsidP="00C40094">
            <w:pPr>
              <w:pBdr>
                <w:top w:val="nil"/>
                <w:left w:val="nil"/>
                <w:bottom w:val="nil"/>
                <w:right w:val="nil"/>
                <w:between w:val="nil"/>
              </w:pBdr>
              <w:spacing w:after="0"/>
              <w:ind w:hanging="2"/>
              <w:rPr>
                <w:rFonts w:ascii="Times New Roman" w:eastAsia="Times New Roman" w:hAnsi="Times New Roman" w:cs="Times New Roman"/>
              </w:rPr>
            </w:pPr>
          </w:p>
        </w:tc>
        <w:tc>
          <w:tcPr>
            <w:tcW w:w="3571" w:type="dxa"/>
          </w:tcPr>
          <w:p w14:paraId="78D77530" w14:textId="77777777" w:rsidR="00C840E0" w:rsidRPr="000F3A1A" w:rsidRDefault="00C840E0" w:rsidP="00C40094">
            <w:pPr>
              <w:pBdr>
                <w:top w:val="nil"/>
                <w:left w:val="nil"/>
                <w:bottom w:val="nil"/>
                <w:right w:val="nil"/>
                <w:between w:val="nil"/>
              </w:pBdr>
              <w:spacing w:after="0"/>
              <w:ind w:hanging="2"/>
              <w:rPr>
                <w:rFonts w:ascii="Times New Roman" w:eastAsia="Times New Roman" w:hAnsi="Times New Roman" w:cs="Times New Roman"/>
              </w:rPr>
            </w:pPr>
            <w:r w:rsidRPr="000F3A1A">
              <w:rPr>
                <w:rFonts w:ascii="Times New Roman" w:eastAsia="Times New Roman" w:hAnsi="Times New Roman" w:cs="Times New Roman"/>
                <w:sz w:val="24"/>
                <w:szCs w:val="24"/>
              </w:rPr>
              <w:t>Строение и свойства машиностроительных материалов</w:t>
            </w:r>
          </w:p>
        </w:tc>
        <w:tc>
          <w:tcPr>
            <w:tcW w:w="2697" w:type="dxa"/>
          </w:tcPr>
          <w:p w14:paraId="7CB7B9C1" w14:textId="77777777" w:rsidR="00C840E0" w:rsidRPr="000F3A1A" w:rsidRDefault="00C840E0" w:rsidP="00C40094">
            <w:pPr>
              <w:pBdr>
                <w:top w:val="nil"/>
                <w:left w:val="nil"/>
                <w:bottom w:val="nil"/>
                <w:right w:val="nil"/>
                <w:between w:val="nil"/>
              </w:pBdr>
              <w:spacing w:after="0"/>
              <w:ind w:hanging="2"/>
              <w:jc w:val="center"/>
              <w:rPr>
                <w:rFonts w:ascii="Times New Roman" w:eastAsia="Times New Roman" w:hAnsi="Times New Roman" w:cs="Times New Roman"/>
              </w:rPr>
            </w:pPr>
            <w:r w:rsidRPr="000F3A1A">
              <w:rPr>
                <w:rFonts w:ascii="Times New Roman" w:eastAsia="Times New Roman" w:hAnsi="Times New Roman" w:cs="Times New Roman"/>
                <w:i/>
              </w:rPr>
              <w:t>6</w:t>
            </w:r>
          </w:p>
        </w:tc>
        <w:tc>
          <w:tcPr>
            <w:tcW w:w="3633" w:type="dxa"/>
            <w:vMerge w:val="restart"/>
          </w:tcPr>
          <w:p w14:paraId="2F5E231D" w14:textId="77777777" w:rsidR="00C840E0" w:rsidRPr="000F3A1A" w:rsidRDefault="00C840E0" w:rsidP="00C40094">
            <w:pPr>
              <w:pBdr>
                <w:top w:val="nil"/>
                <w:left w:val="nil"/>
                <w:bottom w:val="nil"/>
                <w:right w:val="nil"/>
                <w:between w:val="nil"/>
              </w:pBdr>
              <w:spacing w:after="0"/>
              <w:ind w:hanging="2"/>
              <w:rPr>
                <w:rFonts w:ascii="Times New Roman" w:eastAsia="Times New Roman" w:hAnsi="Times New Roman" w:cs="Times New Roman"/>
              </w:rPr>
            </w:pPr>
            <w:r w:rsidRPr="000F3A1A">
              <w:rPr>
                <w:rFonts w:ascii="Times New Roman" w:eastAsia="Times New Roman" w:hAnsi="Times New Roman" w:cs="Times New Roman"/>
                <w:i/>
              </w:rPr>
              <w:t>ЛР 2,</w:t>
            </w:r>
          </w:p>
          <w:p w14:paraId="4975EF12" w14:textId="77777777" w:rsidR="00C840E0" w:rsidRPr="000F3A1A" w:rsidRDefault="00C840E0" w:rsidP="00C40094">
            <w:pPr>
              <w:pBdr>
                <w:top w:val="nil"/>
                <w:left w:val="nil"/>
                <w:bottom w:val="nil"/>
                <w:right w:val="nil"/>
                <w:between w:val="nil"/>
              </w:pBdr>
              <w:spacing w:after="0"/>
              <w:ind w:hanging="2"/>
              <w:rPr>
                <w:rFonts w:ascii="Times New Roman" w:eastAsia="Times New Roman" w:hAnsi="Times New Roman" w:cs="Times New Roman"/>
              </w:rPr>
            </w:pPr>
            <w:r w:rsidRPr="000F3A1A">
              <w:rPr>
                <w:rFonts w:ascii="Times New Roman" w:eastAsia="Times New Roman" w:hAnsi="Times New Roman" w:cs="Times New Roman"/>
                <w:i/>
              </w:rPr>
              <w:t>ЛР 4,</w:t>
            </w:r>
          </w:p>
          <w:p w14:paraId="4C614FB8" w14:textId="77777777" w:rsidR="00C840E0" w:rsidRPr="000F3A1A" w:rsidRDefault="00C840E0" w:rsidP="00C40094">
            <w:pPr>
              <w:pBdr>
                <w:top w:val="nil"/>
                <w:left w:val="nil"/>
                <w:bottom w:val="nil"/>
                <w:right w:val="nil"/>
                <w:between w:val="nil"/>
              </w:pBdr>
              <w:spacing w:after="0"/>
              <w:ind w:hanging="2"/>
              <w:rPr>
                <w:rFonts w:ascii="Times New Roman" w:eastAsia="Times New Roman" w:hAnsi="Times New Roman" w:cs="Times New Roman"/>
              </w:rPr>
            </w:pPr>
            <w:r w:rsidRPr="000F3A1A">
              <w:rPr>
                <w:rFonts w:ascii="Times New Roman" w:eastAsia="Times New Roman" w:hAnsi="Times New Roman" w:cs="Times New Roman"/>
                <w:i/>
              </w:rPr>
              <w:t>ЛР 8,</w:t>
            </w:r>
          </w:p>
          <w:p w14:paraId="4C3C18F0" w14:textId="77777777" w:rsidR="00C840E0" w:rsidRPr="000F3A1A" w:rsidRDefault="00C840E0" w:rsidP="00C40094">
            <w:pPr>
              <w:pBdr>
                <w:top w:val="nil"/>
                <w:left w:val="nil"/>
                <w:bottom w:val="nil"/>
                <w:right w:val="nil"/>
                <w:between w:val="nil"/>
              </w:pBdr>
              <w:spacing w:after="0"/>
              <w:ind w:hanging="2"/>
              <w:rPr>
                <w:rFonts w:ascii="Times New Roman" w:eastAsia="Times New Roman" w:hAnsi="Times New Roman" w:cs="Times New Roman"/>
              </w:rPr>
            </w:pPr>
            <w:r w:rsidRPr="000F3A1A">
              <w:rPr>
                <w:rFonts w:ascii="Times New Roman" w:eastAsia="Times New Roman" w:hAnsi="Times New Roman" w:cs="Times New Roman"/>
                <w:i/>
              </w:rPr>
              <w:t>ЛР 10,</w:t>
            </w:r>
          </w:p>
          <w:p w14:paraId="389599E3" w14:textId="77777777" w:rsidR="00C840E0" w:rsidRPr="000F3A1A" w:rsidRDefault="00C840E0" w:rsidP="00C40094">
            <w:pPr>
              <w:pBdr>
                <w:top w:val="nil"/>
                <w:left w:val="nil"/>
                <w:bottom w:val="nil"/>
                <w:right w:val="nil"/>
                <w:between w:val="nil"/>
              </w:pBdr>
              <w:spacing w:after="0"/>
              <w:ind w:hanging="2"/>
              <w:rPr>
                <w:rFonts w:ascii="Times New Roman" w:eastAsia="Times New Roman" w:hAnsi="Times New Roman" w:cs="Times New Roman"/>
              </w:rPr>
            </w:pPr>
            <w:r w:rsidRPr="000F3A1A">
              <w:rPr>
                <w:rFonts w:ascii="Times New Roman" w:eastAsia="Times New Roman" w:hAnsi="Times New Roman" w:cs="Times New Roman"/>
                <w:i/>
              </w:rPr>
              <w:t>ЛР 11,</w:t>
            </w:r>
          </w:p>
          <w:p w14:paraId="5E3D661D" w14:textId="77777777" w:rsidR="00C840E0" w:rsidRPr="000F3A1A" w:rsidRDefault="00C840E0" w:rsidP="00C40094">
            <w:pPr>
              <w:pBdr>
                <w:top w:val="nil"/>
                <w:left w:val="nil"/>
                <w:bottom w:val="nil"/>
                <w:right w:val="nil"/>
                <w:between w:val="nil"/>
              </w:pBdr>
              <w:spacing w:after="0"/>
              <w:ind w:hanging="2"/>
              <w:rPr>
                <w:rFonts w:ascii="Times New Roman" w:eastAsia="Times New Roman" w:hAnsi="Times New Roman" w:cs="Times New Roman"/>
              </w:rPr>
            </w:pPr>
            <w:r w:rsidRPr="000F3A1A">
              <w:rPr>
                <w:rFonts w:ascii="Times New Roman" w:eastAsia="Times New Roman" w:hAnsi="Times New Roman" w:cs="Times New Roman"/>
                <w:i/>
              </w:rPr>
              <w:t>ЛР 13,</w:t>
            </w:r>
          </w:p>
          <w:p w14:paraId="74835FC4" w14:textId="77777777" w:rsidR="00C840E0" w:rsidRPr="000F3A1A" w:rsidRDefault="00C840E0" w:rsidP="00C40094">
            <w:pPr>
              <w:pBdr>
                <w:top w:val="nil"/>
                <w:left w:val="nil"/>
                <w:bottom w:val="nil"/>
                <w:right w:val="nil"/>
                <w:between w:val="nil"/>
              </w:pBdr>
              <w:spacing w:after="0"/>
              <w:ind w:hanging="2"/>
              <w:rPr>
                <w:rFonts w:ascii="Times New Roman" w:eastAsia="Times New Roman" w:hAnsi="Times New Roman" w:cs="Times New Roman"/>
              </w:rPr>
            </w:pPr>
            <w:r w:rsidRPr="000F3A1A">
              <w:rPr>
                <w:rFonts w:ascii="Times New Roman" w:eastAsia="Times New Roman" w:hAnsi="Times New Roman" w:cs="Times New Roman"/>
                <w:i/>
              </w:rPr>
              <w:t>ЛР 14,</w:t>
            </w:r>
          </w:p>
          <w:p w14:paraId="6EFDDE5B" w14:textId="77777777" w:rsidR="00C840E0" w:rsidRPr="000F3A1A" w:rsidRDefault="00C840E0" w:rsidP="00C40094">
            <w:pPr>
              <w:pBdr>
                <w:top w:val="nil"/>
                <w:left w:val="nil"/>
                <w:bottom w:val="nil"/>
                <w:right w:val="nil"/>
                <w:between w:val="nil"/>
              </w:pBdr>
              <w:spacing w:after="0"/>
              <w:ind w:hanging="2"/>
              <w:rPr>
                <w:rFonts w:ascii="Times New Roman" w:eastAsia="Times New Roman" w:hAnsi="Times New Roman" w:cs="Times New Roman"/>
              </w:rPr>
            </w:pPr>
            <w:r w:rsidRPr="000F3A1A">
              <w:rPr>
                <w:rFonts w:ascii="Times New Roman" w:eastAsia="Times New Roman" w:hAnsi="Times New Roman" w:cs="Times New Roman"/>
                <w:i/>
              </w:rPr>
              <w:t>ЛР 15,</w:t>
            </w:r>
          </w:p>
          <w:p w14:paraId="1C484884" w14:textId="77777777" w:rsidR="00C840E0" w:rsidRPr="000F3A1A" w:rsidRDefault="00C840E0" w:rsidP="00C40094">
            <w:pPr>
              <w:pBdr>
                <w:top w:val="nil"/>
                <w:left w:val="nil"/>
                <w:bottom w:val="nil"/>
                <w:right w:val="nil"/>
                <w:between w:val="nil"/>
              </w:pBdr>
              <w:spacing w:after="0"/>
              <w:ind w:hanging="2"/>
              <w:rPr>
                <w:rFonts w:ascii="Times New Roman" w:eastAsia="Times New Roman" w:hAnsi="Times New Roman" w:cs="Times New Roman"/>
              </w:rPr>
            </w:pPr>
            <w:r w:rsidRPr="000F3A1A">
              <w:rPr>
                <w:rFonts w:ascii="Times New Roman" w:eastAsia="Times New Roman" w:hAnsi="Times New Roman" w:cs="Times New Roman"/>
                <w:i/>
              </w:rPr>
              <w:t>ЛР 16,</w:t>
            </w:r>
          </w:p>
          <w:p w14:paraId="1C12A262" w14:textId="77777777" w:rsidR="00C840E0" w:rsidRPr="000F3A1A" w:rsidRDefault="00C840E0" w:rsidP="00C40094">
            <w:pPr>
              <w:pBdr>
                <w:top w:val="nil"/>
                <w:left w:val="nil"/>
                <w:bottom w:val="nil"/>
                <w:right w:val="nil"/>
                <w:between w:val="nil"/>
              </w:pBdr>
              <w:spacing w:after="0"/>
              <w:ind w:hanging="2"/>
              <w:rPr>
                <w:rFonts w:ascii="Times New Roman" w:eastAsia="Times New Roman" w:hAnsi="Times New Roman" w:cs="Times New Roman"/>
              </w:rPr>
            </w:pPr>
            <w:r w:rsidRPr="000F3A1A">
              <w:rPr>
                <w:rFonts w:ascii="Times New Roman" w:eastAsia="Times New Roman" w:hAnsi="Times New Roman" w:cs="Times New Roman"/>
                <w:i/>
              </w:rPr>
              <w:t>ЛР 17</w:t>
            </w:r>
          </w:p>
        </w:tc>
        <w:tc>
          <w:tcPr>
            <w:tcW w:w="1066" w:type="dxa"/>
            <w:vMerge w:val="restart"/>
          </w:tcPr>
          <w:p w14:paraId="11EC4672" w14:textId="77777777" w:rsidR="00C840E0" w:rsidRPr="000F3A1A" w:rsidRDefault="00C840E0" w:rsidP="00C40094">
            <w:pPr>
              <w:pBdr>
                <w:top w:val="nil"/>
                <w:left w:val="nil"/>
                <w:bottom w:val="nil"/>
                <w:right w:val="nil"/>
                <w:between w:val="nil"/>
              </w:pBdr>
              <w:spacing w:after="0" w:line="240" w:lineRule="auto"/>
              <w:ind w:hanging="2"/>
              <w:jc w:val="center"/>
              <w:rPr>
                <w:rFonts w:ascii="Times New Roman" w:eastAsia="Times New Roman" w:hAnsi="Times New Roman" w:cs="Times New Roman"/>
                <w:sz w:val="24"/>
                <w:szCs w:val="24"/>
              </w:rPr>
            </w:pPr>
            <w:r w:rsidRPr="000F3A1A">
              <w:rPr>
                <w:rFonts w:ascii="Times New Roman" w:eastAsia="Times New Roman" w:hAnsi="Times New Roman" w:cs="Times New Roman"/>
                <w:sz w:val="24"/>
                <w:szCs w:val="24"/>
              </w:rPr>
              <w:t>ОК 01,</w:t>
            </w:r>
          </w:p>
          <w:p w14:paraId="305749C6" w14:textId="77777777" w:rsidR="00C840E0" w:rsidRPr="000F3A1A" w:rsidRDefault="00C840E0" w:rsidP="00C40094">
            <w:pPr>
              <w:pBdr>
                <w:top w:val="nil"/>
                <w:left w:val="nil"/>
                <w:bottom w:val="nil"/>
                <w:right w:val="nil"/>
                <w:between w:val="nil"/>
              </w:pBdr>
              <w:spacing w:after="0" w:line="240" w:lineRule="auto"/>
              <w:ind w:hanging="2"/>
              <w:jc w:val="center"/>
              <w:rPr>
                <w:rFonts w:ascii="Times New Roman" w:eastAsia="Times New Roman" w:hAnsi="Times New Roman" w:cs="Times New Roman"/>
                <w:sz w:val="24"/>
                <w:szCs w:val="24"/>
              </w:rPr>
            </w:pPr>
          </w:p>
          <w:p w14:paraId="1FB5F9EA" w14:textId="77777777" w:rsidR="00C840E0" w:rsidRPr="000F3A1A" w:rsidRDefault="00C840E0" w:rsidP="00C40094">
            <w:pPr>
              <w:pBdr>
                <w:top w:val="nil"/>
                <w:left w:val="nil"/>
                <w:bottom w:val="nil"/>
                <w:right w:val="nil"/>
                <w:between w:val="nil"/>
              </w:pBdr>
              <w:spacing w:after="0" w:line="240" w:lineRule="auto"/>
              <w:ind w:hanging="2"/>
              <w:jc w:val="center"/>
              <w:rPr>
                <w:rFonts w:ascii="Times New Roman" w:eastAsia="Times New Roman" w:hAnsi="Times New Roman" w:cs="Times New Roman"/>
                <w:sz w:val="24"/>
                <w:szCs w:val="24"/>
              </w:rPr>
            </w:pPr>
          </w:p>
          <w:p w14:paraId="23413657" w14:textId="77777777" w:rsidR="00C840E0" w:rsidRPr="000F3A1A" w:rsidRDefault="00C840E0" w:rsidP="00C40094">
            <w:pPr>
              <w:pBdr>
                <w:top w:val="nil"/>
                <w:left w:val="nil"/>
                <w:bottom w:val="nil"/>
                <w:right w:val="nil"/>
                <w:between w:val="nil"/>
              </w:pBdr>
              <w:spacing w:after="0" w:line="240" w:lineRule="auto"/>
              <w:ind w:hanging="2"/>
              <w:jc w:val="center"/>
              <w:rPr>
                <w:rFonts w:ascii="Times New Roman" w:eastAsia="Times New Roman" w:hAnsi="Times New Roman" w:cs="Times New Roman"/>
                <w:sz w:val="24"/>
                <w:szCs w:val="24"/>
              </w:rPr>
            </w:pPr>
          </w:p>
          <w:p w14:paraId="17CE6127" w14:textId="77777777" w:rsidR="00C840E0" w:rsidRPr="000F3A1A" w:rsidRDefault="00C840E0" w:rsidP="00C40094">
            <w:pPr>
              <w:pBdr>
                <w:top w:val="nil"/>
                <w:left w:val="nil"/>
                <w:bottom w:val="nil"/>
                <w:right w:val="nil"/>
                <w:between w:val="nil"/>
              </w:pBdr>
              <w:spacing w:after="0" w:line="240" w:lineRule="auto"/>
              <w:ind w:hanging="2"/>
              <w:jc w:val="center"/>
              <w:rPr>
                <w:rFonts w:ascii="Times New Roman" w:eastAsia="Times New Roman" w:hAnsi="Times New Roman" w:cs="Times New Roman"/>
                <w:sz w:val="24"/>
                <w:szCs w:val="24"/>
              </w:rPr>
            </w:pPr>
          </w:p>
          <w:p w14:paraId="6371DBD3" w14:textId="77777777" w:rsidR="00C840E0" w:rsidRPr="000F3A1A" w:rsidRDefault="00C840E0" w:rsidP="00C40094">
            <w:pPr>
              <w:pBdr>
                <w:top w:val="nil"/>
                <w:left w:val="nil"/>
                <w:bottom w:val="nil"/>
                <w:right w:val="nil"/>
                <w:between w:val="nil"/>
              </w:pBdr>
              <w:spacing w:after="0" w:line="240" w:lineRule="auto"/>
              <w:ind w:hanging="2"/>
              <w:jc w:val="center"/>
              <w:rPr>
                <w:rFonts w:ascii="Times New Roman" w:eastAsia="Times New Roman" w:hAnsi="Times New Roman" w:cs="Times New Roman"/>
                <w:sz w:val="24"/>
                <w:szCs w:val="24"/>
              </w:rPr>
            </w:pPr>
            <w:r w:rsidRPr="000F3A1A">
              <w:rPr>
                <w:rFonts w:ascii="Times New Roman" w:eastAsia="Times New Roman" w:hAnsi="Times New Roman" w:cs="Times New Roman"/>
                <w:sz w:val="24"/>
                <w:szCs w:val="24"/>
              </w:rPr>
              <w:t>ОК 02,</w:t>
            </w:r>
          </w:p>
          <w:p w14:paraId="220B1282" w14:textId="77777777" w:rsidR="00C840E0" w:rsidRPr="000F3A1A" w:rsidRDefault="00C840E0" w:rsidP="00C40094">
            <w:pPr>
              <w:pBdr>
                <w:top w:val="nil"/>
                <w:left w:val="nil"/>
                <w:bottom w:val="nil"/>
                <w:right w:val="nil"/>
                <w:between w:val="nil"/>
              </w:pBdr>
              <w:spacing w:after="0" w:line="240" w:lineRule="auto"/>
              <w:ind w:hanging="2"/>
              <w:jc w:val="center"/>
              <w:rPr>
                <w:rFonts w:ascii="Times New Roman" w:eastAsia="Times New Roman" w:hAnsi="Times New Roman" w:cs="Times New Roman"/>
                <w:sz w:val="24"/>
                <w:szCs w:val="24"/>
              </w:rPr>
            </w:pPr>
            <w:r w:rsidRPr="000F3A1A">
              <w:rPr>
                <w:rFonts w:ascii="Times New Roman" w:eastAsia="Times New Roman" w:hAnsi="Times New Roman" w:cs="Times New Roman"/>
                <w:sz w:val="24"/>
                <w:szCs w:val="24"/>
              </w:rPr>
              <w:t xml:space="preserve"> </w:t>
            </w:r>
          </w:p>
          <w:p w14:paraId="1DD1CB70" w14:textId="77777777" w:rsidR="00C840E0" w:rsidRPr="000F3A1A" w:rsidRDefault="00C840E0" w:rsidP="00C40094">
            <w:pPr>
              <w:pBdr>
                <w:top w:val="nil"/>
                <w:left w:val="nil"/>
                <w:bottom w:val="nil"/>
                <w:right w:val="nil"/>
                <w:between w:val="nil"/>
              </w:pBdr>
              <w:spacing w:after="0" w:line="240" w:lineRule="auto"/>
              <w:ind w:hanging="2"/>
              <w:jc w:val="center"/>
              <w:rPr>
                <w:rFonts w:ascii="Times New Roman" w:eastAsia="Times New Roman" w:hAnsi="Times New Roman" w:cs="Times New Roman"/>
              </w:rPr>
            </w:pPr>
            <w:r w:rsidRPr="000F3A1A">
              <w:rPr>
                <w:rFonts w:ascii="Times New Roman" w:eastAsia="Times New Roman" w:hAnsi="Times New Roman" w:cs="Times New Roman"/>
                <w:sz w:val="24"/>
                <w:szCs w:val="24"/>
              </w:rPr>
              <w:t xml:space="preserve">              ОК 03</w:t>
            </w:r>
          </w:p>
        </w:tc>
        <w:tc>
          <w:tcPr>
            <w:tcW w:w="1107" w:type="dxa"/>
            <w:vMerge w:val="restart"/>
          </w:tcPr>
          <w:p w14:paraId="147642BC" w14:textId="77777777" w:rsidR="00C840E0" w:rsidRPr="000F3A1A" w:rsidRDefault="00C840E0" w:rsidP="00C40094">
            <w:pPr>
              <w:pBdr>
                <w:top w:val="nil"/>
                <w:left w:val="nil"/>
                <w:bottom w:val="nil"/>
                <w:right w:val="nil"/>
                <w:between w:val="nil"/>
              </w:pBdr>
              <w:spacing w:after="0"/>
              <w:ind w:hanging="2"/>
              <w:rPr>
                <w:rFonts w:ascii="Times New Roman" w:eastAsia="Times New Roman" w:hAnsi="Times New Roman" w:cs="Times New Roman"/>
                <w:sz w:val="24"/>
                <w:szCs w:val="24"/>
              </w:rPr>
            </w:pPr>
            <w:r w:rsidRPr="000F3A1A">
              <w:rPr>
                <w:rFonts w:ascii="Times New Roman" w:eastAsia="Times New Roman" w:hAnsi="Times New Roman" w:cs="Times New Roman"/>
                <w:sz w:val="24"/>
                <w:szCs w:val="24"/>
              </w:rPr>
              <w:t>Уо.01.01</w:t>
            </w:r>
          </w:p>
          <w:p w14:paraId="17EADEDF" w14:textId="77777777" w:rsidR="00C840E0" w:rsidRPr="000F3A1A" w:rsidRDefault="00C840E0" w:rsidP="00C40094">
            <w:pPr>
              <w:pBdr>
                <w:top w:val="nil"/>
                <w:left w:val="nil"/>
                <w:bottom w:val="nil"/>
                <w:right w:val="nil"/>
                <w:between w:val="nil"/>
              </w:pBdr>
              <w:spacing w:after="0"/>
              <w:ind w:hanging="2"/>
              <w:rPr>
                <w:rFonts w:ascii="Times New Roman" w:eastAsia="Times New Roman" w:hAnsi="Times New Roman" w:cs="Times New Roman"/>
                <w:sz w:val="24"/>
                <w:szCs w:val="24"/>
              </w:rPr>
            </w:pPr>
            <w:proofErr w:type="spellStart"/>
            <w:r w:rsidRPr="000F3A1A">
              <w:rPr>
                <w:rFonts w:ascii="Times New Roman" w:eastAsia="Times New Roman" w:hAnsi="Times New Roman" w:cs="Times New Roman"/>
                <w:sz w:val="24"/>
                <w:szCs w:val="24"/>
              </w:rPr>
              <w:t>Уо</w:t>
            </w:r>
            <w:proofErr w:type="spellEnd"/>
            <w:r w:rsidRPr="000F3A1A">
              <w:rPr>
                <w:rFonts w:ascii="Times New Roman" w:eastAsia="Times New Roman" w:hAnsi="Times New Roman" w:cs="Times New Roman"/>
                <w:sz w:val="24"/>
                <w:szCs w:val="24"/>
              </w:rPr>
              <w:t xml:space="preserve"> 01.07</w:t>
            </w:r>
          </w:p>
          <w:p w14:paraId="2874C9CF" w14:textId="77777777" w:rsidR="00C840E0" w:rsidRPr="000F3A1A" w:rsidRDefault="00C840E0" w:rsidP="00C40094">
            <w:pPr>
              <w:pBdr>
                <w:top w:val="nil"/>
                <w:left w:val="nil"/>
                <w:bottom w:val="nil"/>
                <w:right w:val="nil"/>
                <w:between w:val="nil"/>
              </w:pBdr>
              <w:spacing w:after="0"/>
              <w:ind w:hanging="2"/>
              <w:rPr>
                <w:rFonts w:ascii="Times New Roman" w:eastAsia="Times New Roman" w:hAnsi="Times New Roman" w:cs="Times New Roman"/>
                <w:sz w:val="24"/>
                <w:szCs w:val="24"/>
              </w:rPr>
            </w:pPr>
            <w:proofErr w:type="spellStart"/>
            <w:r w:rsidRPr="000F3A1A">
              <w:rPr>
                <w:rFonts w:ascii="Times New Roman" w:eastAsia="Times New Roman" w:hAnsi="Times New Roman" w:cs="Times New Roman"/>
                <w:sz w:val="24"/>
                <w:szCs w:val="24"/>
              </w:rPr>
              <w:t>Зо</w:t>
            </w:r>
            <w:proofErr w:type="spellEnd"/>
            <w:r w:rsidRPr="000F3A1A">
              <w:rPr>
                <w:rFonts w:ascii="Times New Roman" w:eastAsia="Times New Roman" w:hAnsi="Times New Roman" w:cs="Times New Roman"/>
                <w:sz w:val="24"/>
                <w:szCs w:val="24"/>
              </w:rPr>
              <w:t xml:space="preserve"> 01.02      </w:t>
            </w:r>
          </w:p>
          <w:p w14:paraId="236ED7E7" w14:textId="77777777" w:rsidR="00C840E0" w:rsidRPr="000F3A1A" w:rsidRDefault="00C840E0" w:rsidP="00C40094">
            <w:pPr>
              <w:pBdr>
                <w:top w:val="nil"/>
                <w:left w:val="nil"/>
                <w:bottom w:val="nil"/>
                <w:right w:val="nil"/>
                <w:between w:val="nil"/>
              </w:pBdr>
              <w:spacing w:after="0"/>
              <w:ind w:hanging="2"/>
              <w:rPr>
                <w:rFonts w:ascii="Times New Roman" w:eastAsia="Times New Roman" w:hAnsi="Times New Roman" w:cs="Times New Roman"/>
                <w:sz w:val="24"/>
                <w:szCs w:val="24"/>
              </w:rPr>
            </w:pPr>
            <w:r w:rsidRPr="000F3A1A">
              <w:rPr>
                <w:rFonts w:ascii="Times New Roman" w:eastAsia="Times New Roman" w:hAnsi="Times New Roman" w:cs="Times New Roman"/>
                <w:sz w:val="24"/>
                <w:szCs w:val="24"/>
              </w:rPr>
              <w:t xml:space="preserve">               </w:t>
            </w:r>
            <w:proofErr w:type="spellStart"/>
            <w:r w:rsidRPr="000F3A1A">
              <w:rPr>
                <w:rFonts w:ascii="Times New Roman" w:eastAsia="Times New Roman" w:hAnsi="Times New Roman" w:cs="Times New Roman"/>
                <w:sz w:val="24"/>
                <w:szCs w:val="24"/>
              </w:rPr>
              <w:t>Уо</w:t>
            </w:r>
            <w:proofErr w:type="spellEnd"/>
            <w:r w:rsidRPr="000F3A1A">
              <w:rPr>
                <w:rFonts w:ascii="Times New Roman" w:eastAsia="Times New Roman" w:hAnsi="Times New Roman" w:cs="Times New Roman"/>
                <w:sz w:val="24"/>
                <w:szCs w:val="24"/>
              </w:rPr>
              <w:t xml:space="preserve"> 02.01</w:t>
            </w:r>
          </w:p>
          <w:p w14:paraId="6E5D7A41" w14:textId="77777777" w:rsidR="00C840E0" w:rsidRPr="000F3A1A" w:rsidRDefault="00C840E0" w:rsidP="00C40094">
            <w:pPr>
              <w:pBdr>
                <w:top w:val="nil"/>
                <w:left w:val="nil"/>
                <w:bottom w:val="nil"/>
                <w:right w:val="nil"/>
                <w:between w:val="nil"/>
              </w:pBdr>
              <w:spacing w:after="0"/>
              <w:ind w:hanging="2"/>
              <w:rPr>
                <w:rFonts w:ascii="Times New Roman" w:eastAsia="Times New Roman" w:hAnsi="Times New Roman" w:cs="Times New Roman"/>
                <w:sz w:val="24"/>
                <w:szCs w:val="24"/>
              </w:rPr>
            </w:pPr>
            <w:proofErr w:type="spellStart"/>
            <w:r w:rsidRPr="000F3A1A">
              <w:rPr>
                <w:rFonts w:ascii="Times New Roman" w:eastAsia="Times New Roman" w:hAnsi="Times New Roman" w:cs="Times New Roman"/>
                <w:sz w:val="24"/>
                <w:szCs w:val="24"/>
              </w:rPr>
              <w:t>Зо</w:t>
            </w:r>
            <w:proofErr w:type="spellEnd"/>
            <w:r w:rsidRPr="000F3A1A">
              <w:rPr>
                <w:rFonts w:ascii="Times New Roman" w:eastAsia="Times New Roman" w:hAnsi="Times New Roman" w:cs="Times New Roman"/>
                <w:sz w:val="24"/>
                <w:szCs w:val="24"/>
              </w:rPr>
              <w:t xml:space="preserve"> 02.01</w:t>
            </w:r>
          </w:p>
          <w:p w14:paraId="1327F871" w14:textId="77777777" w:rsidR="00C840E0" w:rsidRPr="000F3A1A" w:rsidRDefault="00C840E0" w:rsidP="00C40094">
            <w:pPr>
              <w:pBdr>
                <w:top w:val="nil"/>
                <w:left w:val="nil"/>
                <w:bottom w:val="nil"/>
                <w:right w:val="nil"/>
                <w:between w:val="nil"/>
              </w:pBdr>
              <w:spacing w:after="0"/>
              <w:ind w:hanging="2"/>
              <w:rPr>
                <w:rFonts w:ascii="Times New Roman" w:eastAsia="Times New Roman" w:hAnsi="Times New Roman" w:cs="Times New Roman"/>
                <w:sz w:val="24"/>
                <w:szCs w:val="24"/>
              </w:rPr>
            </w:pPr>
            <w:r w:rsidRPr="000F3A1A">
              <w:rPr>
                <w:rFonts w:ascii="Times New Roman" w:eastAsia="Times New Roman" w:hAnsi="Times New Roman" w:cs="Times New Roman"/>
                <w:sz w:val="24"/>
                <w:szCs w:val="24"/>
              </w:rPr>
              <w:t xml:space="preserve">                  </w:t>
            </w:r>
            <w:proofErr w:type="spellStart"/>
            <w:r w:rsidRPr="000F3A1A">
              <w:rPr>
                <w:rFonts w:ascii="Times New Roman" w:eastAsia="Times New Roman" w:hAnsi="Times New Roman" w:cs="Times New Roman"/>
                <w:sz w:val="24"/>
                <w:szCs w:val="24"/>
              </w:rPr>
              <w:t>Уо</w:t>
            </w:r>
            <w:proofErr w:type="spellEnd"/>
            <w:r w:rsidRPr="000F3A1A">
              <w:rPr>
                <w:rFonts w:ascii="Times New Roman" w:eastAsia="Times New Roman" w:hAnsi="Times New Roman" w:cs="Times New Roman"/>
                <w:sz w:val="24"/>
                <w:szCs w:val="24"/>
              </w:rPr>
              <w:t xml:space="preserve"> 03.02 </w:t>
            </w:r>
          </w:p>
          <w:p w14:paraId="7F72BF05" w14:textId="77777777" w:rsidR="00C840E0" w:rsidRPr="000F3A1A" w:rsidRDefault="00C840E0" w:rsidP="00C40094">
            <w:pPr>
              <w:pBdr>
                <w:top w:val="nil"/>
                <w:left w:val="nil"/>
                <w:bottom w:val="nil"/>
                <w:right w:val="nil"/>
                <w:between w:val="nil"/>
              </w:pBdr>
              <w:spacing w:after="0"/>
              <w:ind w:hanging="2"/>
              <w:rPr>
                <w:rFonts w:ascii="Times New Roman" w:eastAsia="Times New Roman" w:hAnsi="Times New Roman" w:cs="Times New Roman"/>
              </w:rPr>
            </w:pPr>
            <w:proofErr w:type="spellStart"/>
            <w:r w:rsidRPr="000F3A1A">
              <w:rPr>
                <w:rFonts w:ascii="Times New Roman" w:eastAsia="Times New Roman" w:hAnsi="Times New Roman" w:cs="Times New Roman"/>
              </w:rPr>
              <w:t>Зо</w:t>
            </w:r>
            <w:proofErr w:type="spellEnd"/>
            <w:r w:rsidRPr="000F3A1A">
              <w:rPr>
                <w:rFonts w:ascii="Times New Roman" w:eastAsia="Times New Roman" w:hAnsi="Times New Roman" w:cs="Times New Roman"/>
              </w:rPr>
              <w:t xml:space="preserve"> 03.02</w:t>
            </w:r>
          </w:p>
        </w:tc>
      </w:tr>
      <w:tr w:rsidR="000F3A1A" w:rsidRPr="000F3A1A" w14:paraId="771F044D" w14:textId="77777777" w:rsidTr="00C40094">
        <w:trPr>
          <w:cantSplit/>
          <w:trHeight w:val="5595"/>
        </w:trPr>
        <w:tc>
          <w:tcPr>
            <w:tcW w:w="2647" w:type="dxa"/>
            <w:vMerge/>
          </w:tcPr>
          <w:p w14:paraId="40D87D76" w14:textId="77777777" w:rsidR="00C840E0" w:rsidRPr="000F3A1A" w:rsidRDefault="00C840E0" w:rsidP="00C40094">
            <w:pPr>
              <w:pBdr>
                <w:top w:val="nil"/>
                <w:left w:val="nil"/>
                <w:bottom w:val="nil"/>
                <w:right w:val="nil"/>
                <w:between w:val="nil"/>
              </w:pBdr>
              <w:spacing w:after="0"/>
              <w:ind w:hanging="2"/>
              <w:rPr>
                <w:rFonts w:ascii="Times New Roman" w:eastAsia="Times New Roman" w:hAnsi="Times New Roman" w:cs="Times New Roman"/>
              </w:rPr>
            </w:pPr>
          </w:p>
        </w:tc>
        <w:tc>
          <w:tcPr>
            <w:tcW w:w="3571" w:type="dxa"/>
            <w:tcBorders>
              <w:bottom w:val="single" w:sz="4" w:space="0" w:color="000000"/>
            </w:tcBorders>
          </w:tcPr>
          <w:p w14:paraId="4C51E438" w14:textId="77777777" w:rsidR="00C840E0" w:rsidRPr="000F3A1A" w:rsidRDefault="00C840E0" w:rsidP="00C40094">
            <w:pPr>
              <w:pBdr>
                <w:top w:val="nil"/>
                <w:left w:val="nil"/>
                <w:bottom w:val="nil"/>
                <w:right w:val="nil"/>
                <w:between w:val="nil"/>
              </w:pBdr>
              <w:ind w:hanging="2"/>
              <w:jc w:val="both"/>
              <w:rPr>
                <w:rFonts w:ascii="Times New Roman" w:eastAsia="Times New Roman" w:hAnsi="Times New Roman" w:cs="Times New Roman"/>
              </w:rPr>
            </w:pPr>
            <w:r w:rsidRPr="000F3A1A">
              <w:rPr>
                <w:rFonts w:ascii="Times New Roman" w:eastAsia="Times New Roman" w:hAnsi="Times New Roman" w:cs="Times New Roman"/>
                <w:sz w:val="24"/>
                <w:szCs w:val="24"/>
              </w:rPr>
              <w:t xml:space="preserve">Классификация металлов. Атомно–кристаллическое строение металлов. </w:t>
            </w:r>
            <w:proofErr w:type="spellStart"/>
            <w:r w:rsidRPr="000F3A1A">
              <w:rPr>
                <w:rFonts w:ascii="Times New Roman" w:eastAsia="Times New Roman" w:hAnsi="Times New Roman" w:cs="Times New Roman"/>
                <w:sz w:val="24"/>
                <w:szCs w:val="24"/>
              </w:rPr>
              <w:t>Анизотропность</w:t>
            </w:r>
            <w:proofErr w:type="spellEnd"/>
            <w:r w:rsidRPr="000F3A1A">
              <w:rPr>
                <w:rFonts w:ascii="Times New Roman" w:eastAsia="Times New Roman" w:hAnsi="Times New Roman" w:cs="Times New Roman"/>
                <w:sz w:val="24"/>
                <w:szCs w:val="24"/>
              </w:rPr>
              <w:t xml:space="preserve"> и ее значение в технике. Аллотропические превращения в металлах. Плавление и кристаллизация металлов и сплавов. Механические, физические, химические, технологические свойства металлов. Понятие о сплаве, компоненте. Типы сплавов: механические смеси, твердые растворы, химические соединения. Зависимость свойств сплавов от их состава и строения.</w:t>
            </w:r>
          </w:p>
        </w:tc>
        <w:tc>
          <w:tcPr>
            <w:tcW w:w="2697" w:type="dxa"/>
            <w:tcBorders>
              <w:bottom w:val="single" w:sz="4" w:space="0" w:color="000000"/>
            </w:tcBorders>
          </w:tcPr>
          <w:p w14:paraId="7CAD15B3" w14:textId="77777777" w:rsidR="00C840E0" w:rsidRPr="000F3A1A" w:rsidRDefault="00C840E0" w:rsidP="00C40094">
            <w:pPr>
              <w:pBdr>
                <w:top w:val="nil"/>
                <w:left w:val="nil"/>
                <w:bottom w:val="nil"/>
                <w:right w:val="nil"/>
                <w:between w:val="nil"/>
              </w:pBdr>
              <w:ind w:hanging="2"/>
              <w:jc w:val="center"/>
              <w:rPr>
                <w:rFonts w:ascii="Times New Roman" w:eastAsia="Times New Roman" w:hAnsi="Times New Roman" w:cs="Times New Roman"/>
              </w:rPr>
            </w:pPr>
            <w:r w:rsidRPr="000F3A1A">
              <w:rPr>
                <w:rFonts w:ascii="Times New Roman" w:eastAsia="Times New Roman" w:hAnsi="Times New Roman" w:cs="Times New Roman"/>
                <w:i/>
              </w:rPr>
              <w:t>2</w:t>
            </w:r>
          </w:p>
        </w:tc>
        <w:tc>
          <w:tcPr>
            <w:tcW w:w="3633" w:type="dxa"/>
            <w:vMerge/>
          </w:tcPr>
          <w:p w14:paraId="172680AC" w14:textId="77777777" w:rsidR="00C840E0" w:rsidRPr="000F3A1A" w:rsidRDefault="00C840E0" w:rsidP="00C40094">
            <w:pPr>
              <w:pBdr>
                <w:top w:val="nil"/>
                <w:left w:val="nil"/>
                <w:bottom w:val="nil"/>
                <w:right w:val="nil"/>
                <w:between w:val="nil"/>
              </w:pBdr>
              <w:spacing w:after="0"/>
              <w:ind w:hanging="2"/>
              <w:rPr>
                <w:rFonts w:ascii="Times New Roman" w:eastAsia="Times New Roman" w:hAnsi="Times New Roman" w:cs="Times New Roman"/>
              </w:rPr>
            </w:pPr>
          </w:p>
        </w:tc>
        <w:tc>
          <w:tcPr>
            <w:tcW w:w="1066" w:type="dxa"/>
            <w:vMerge/>
          </w:tcPr>
          <w:p w14:paraId="3B22F7B6" w14:textId="77777777" w:rsidR="00C840E0" w:rsidRPr="000F3A1A" w:rsidRDefault="00C840E0" w:rsidP="00C40094">
            <w:pPr>
              <w:pBdr>
                <w:top w:val="nil"/>
                <w:left w:val="nil"/>
                <w:bottom w:val="nil"/>
                <w:right w:val="nil"/>
                <w:between w:val="nil"/>
              </w:pBdr>
              <w:spacing w:after="0"/>
              <w:ind w:hanging="2"/>
              <w:rPr>
                <w:rFonts w:ascii="Times New Roman" w:eastAsia="Times New Roman" w:hAnsi="Times New Roman" w:cs="Times New Roman"/>
              </w:rPr>
            </w:pPr>
          </w:p>
        </w:tc>
        <w:tc>
          <w:tcPr>
            <w:tcW w:w="1107" w:type="dxa"/>
            <w:vMerge/>
          </w:tcPr>
          <w:p w14:paraId="4785E7EB" w14:textId="77777777" w:rsidR="00C840E0" w:rsidRPr="000F3A1A" w:rsidRDefault="00C840E0" w:rsidP="00C40094">
            <w:pPr>
              <w:pBdr>
                <w:top w:val="nil"/>
                <w:left w:val="nil"/>
                <w:bottom w:val="nil"/>
                <w:right w:val="nil"/>
                <w:between w:val="nil"/>
              </w:pBdr>
              <w:spacing w:after="0"/>
              <w:ind w:hanging="2"/>
              <w:rPr>
                <w:rFonts w:ascii="Times New Roman" w:eastAsia="Times New Roman" w:hAnsi="Times New Roman" w:cs="Times New Roman"/>
              </w:rPr>
            </w:pPr>
          </w:p>
        </w:tc>
      </w:tr>
      <w:tr w:rsidR="000F3A1A" w:rsidRPr="000F3A1A" w14:paraId="35A628EB" w14:textId="77777777" w:rsidTr="00C40094">
        <w:trPr>
          <w:cantSplit/>
          <w:trHeight w:val="20"/>
        </w:trPr>
        <w:tc>
          <w:tcPr>
            <w:tcW w:w="2647" w:type="dxa"/>
            <w:vMerge/>
          </w:tcPr>
          <w:p w14:paraId="7BF4E752" w14:textId="77777777" w:rsidR="00C840E0" w:rsidRPr="000F3A1A" w:rsidRDefault="00C840E0" w:rsidP="00C40094">
            <w:pPr>
              <w:pBdr>
                <w:top w:val="nil"/>
                <w:left w:val="nil"/>
                <w:bottom w:val="nil"/>
                <w:right w:val="nil"/>
                <w:between w:val="nil"/>
              </w:pBdr>
              <w:spacing w:after="0"/>
              <w:ind w:hanging="2"/>
              <w:rPr>
                <w:rFonts w:ascii="Times New Roman" w:eastAsia="Times New Roman" w:hAnsi="Times New Roman" w:cs="Times New Roman"/>
              </w:rPr>
            </w:pPr>
          </w:p>
        </w:tc>
        <w:tc>
          <w:tcPr>
            <w:tcW w:w="3571" w:type="dxa"/>
          </w:tcPr>
          <w:p w14:paraId="7D5B1D9C" w14:textId="77777777" w:rsidR="00C840E0" w:rsidRPr="000F3A1A" w:rsidRDefault="00C840E0" w:rsidP="00C40094">
            <w:pPr>
              <w:pBdr>
                <w:top w:val="nil"/>
                <w:left w:val="nil"/>
                <w:bottom w:val="nil"/>
                <w:right w:val="nil"/>
                <w:between w:val="nil"/>
              </w:pBdr>
              <w:ind w:hanging="2"/>
              <w:jc w:val="both"/>
              <w:rPr>
                <w:rFonts w:ascii="Times New Roman" w:eastAsia="Times New Roman" w:hAnsi="Times New Roman" w:cs="Times New Roman"/>
              </w:rPr>
            </w:pPr>
            <w:r w:rsidRPr="000F3A1A">
              <w:rPr>
                <w:rFonts w:ascii="Times New Roman" w:eastAsia="Times New Roman" w:hAnsi="Times New Roman" w:cs="Times New Roman"/>
                <w:b/>
              </w:rPr>
              <w:t>В том числе практических занятий</w:t>
            </w:r>
          </w:p>
        </w:tc>
        <w:tc>
          <w:tcPr>
            <w:tcW w:w="2697" w:type="dxa"/>
          </w:tcPr>
          <w:p w14:paraId="2B8BEE5F" w14:textId="77777777" w:rsidR="00C840E0" w:rsidRPr="000F3A1A" w:rsidRDefault="00C840E0" w:rsidP="00C40094">
            <w:pPr>
              <w:pBdr>
                <w:top w:val="nil"/>
                <w:left w:val="nil"/>
                <w:bottom w:val="nil"/>
                <w:right w:val="nil"/>
                <w:between w:val="nil"/>
              </w:pBdr>
              <w:ind w:hanging="2"/>
              <w:jc w:val="center"/>
              <w:rPr>
                <w:rFonts w:ascii="Times New Roman" w:eastAsia="Times New Roman" w:hAnsi="Times New Roman" w:cs="Times New Roman"/>
              </w:rPr>
            </w:pPr>
            <w:r w:rsidRPr="000F3A1A">
              <w:rPr>
                <w:rFonts w:ascii="Times New Roman" w:eastAsia="Times New Roman" w:hAnsi="Times New Roman" w:cs="Times New Roman"/>
                <w:i/>
              </w:rPr>
              <w:t>4</w:t>
            </w:r>
          </w:p>
        </w:tc>
        <w:tc>
          <w:tcPr>
            <w:tcW w:w="3633" w:type="dxa"/>
            <w:vMerge/>
          </w:tcPr>
          <w:p w14:paraId="3244805D" w14:textId="77777777" w:rsidR="00C840E0" w:rsidRPr="000F3A1A" w:rsidRDefault="00C840E0" w:rsidP="00C40094">
            <w:pPr>
              <w:pBdr>
                <w:top w:val="nil"/>
                <w:left w:val="nil"/>
                <w:bottom w:val="nil"/>
                <w:right w:val="nil"/>
                <w:between w:val="nil"/>
              </w:pBdr>
              <w:spacing w:after="0"/>
              <w:ind w:hanging="2"/>
              <w:rPr>
                <w:rFonts w:ascii="Times New Roman" w:eastAsia="Times New Roman" w:hAnsi="Times New Roman" w:cs="Times New Roman"/>
              </w:rPr>
            </w:pPr>
          </w:p>
        </w:tc>
        <w:tc>
          <w:tcPr>
            <w:tcW w:w="1066" w:type="dxa"/>
            <w:vMerge/>
          </w:tcPr>
          <w:p w14:paraId="08FD3F10" w14:textId="77777777" w:rsidR="00C840E0" w:rsidRPr="000F3A1A" w:rsidRDefault="00C840E0" w:rsidP="00C40094">
            <w:pPr>
              <w:pBdr>
                <w:top w:val="nil"/>
                <w:left w:val="nil"/>
                <w:bottom w:val="nil"/>
                <w:right w:val="nil"/>
                <w:between w:val="nil"/>
              </w:pBdr>
              <w:spacing w:after="0"/>
              <w:ind w:hanging="2"/>
              <w:rPr>
                <w:rFonts w:ascii="Times New Roman" w:eastAsia="Times New Roman" w:hAnsi="Times New Roman" w:cs="Times New Roman"/>
              </w:rPr>
            </w:pPr>
          </w:p>
        </w:tc>
        <w:tc>
          <w:tcPr>
            <w:tcW w:w="1107" w:type="dxa"/>
            <w:vMerge/>
          </w:tcPr>
          <w:p w14:paraId="76690307" w14:textId="77777777" w:rsidR="00C840E0" w:rsidRPr="000F3A1A" w:rsidRDefault="00C840E0" w:rsidP="00C40094">
            <w:pPr>
              <w:pBdr>
                <w:top w:val="nil"/>
                <w:left w:val="nil"/>
                <w:bottom w:val="nil"/>
                <w:right w:val="nil"/>
                <w:between w:val="nil"/>
              </w:pBdr>
              <w:spacing w:after="0"/>
              <w:ind w:hanging="2"/>
              <w:rPr>
                <w:rFonts w:ascii="Times New Roman" w:eastAsia="Times New Roman" w:hAnsi="Times New Roman" w:cs="Times New Roman"/>
              </w:rPr>
            </w:pPr>
          </w:p>
        </w:tc>
      </w:tr>
      <w:tr w:rsidR="000F3A1A" w:rsidRPr="000F3A1A" w14:paraId="3752A8C5" w14:textId="77777777" w:rsidTr="00C40094">
        <w:trPr>
          <w:cantSplit/>
          <w:trHeight w:val="20"/>
        </w:trPr>
        <w:tc>
          <w:tcPr>
            <w:tcW w:w="2647" w:type="dxa"/>
            <w:vMerge/>
          </w:tcPr>
          <w:p w14:paraId="427C7F23" w14:textId="77777777" w:rsidR="00C840E0" w:rsidRPr="000F3A1A" w:rsidRDefault="00C840E0" w:rsidP="00C40094">
            <w:pPr>
              <w:pBdr>
                <w:top w:val="nil"/>
                <w:left w:val="nil"/>
                <w:bottom w:val="nil"/>
                <w:right w:val="nil"/>
                <w:between w:val="nil"/>
              </w:pBdr>
              <w:spacing w:after="0"/>
              <w:ind w:hanging="2"/>
              <w:rPr>
                <w:rFonts w:ascii="Times New Roman" w:eastAsia="Times New Roman" w:hAnsi="Times New Roman" w:cs="Times New Roman"/>
              </w:rPr>
            </w:pPr>
          </w:p>
        </w:tc>
        <w:tc>
          <w:tcPr>
            <w:tcW w:w="3571" w:type="dxa"/>
          </w:tcPr>
          <w:p w14:paraId="3D262B4C" w14:textId="77777777" w:rsidR="00C840E0" w:rsidRPr="000F3A1A" w:rsidRDefault="00C840E0" w:rsidP="00C40094">
            <w:pPr>
              <w:pBdr>
                <w:top w:val="nil"/>
                <w:left w:val="nil"/>
                <w:bottom w:val="nil"/>
                <w:right w:val="nil"/>
                <w:between w:val="nil"/>
              </w:pBdr>
              <w:ind w:hanging="2"/>
              <w:jc w:val="both"/>
              <w:rPr>
                <w:rFonts w:ascii="Times New Roman" w:eastAsia="Times New Roman" w:hAnsi="Times New Roman" w:cs="Times New Roman"/>
              </w:rPr>
            </w:pPr>
            <w:r w:rsidRPr="000F3A1A">
              <w:rPr>
                <w:rFonts w:ascii="Times New Roman" w:eastAsia="Times New Roman" w:hAnsi="Times New Roman" w:cs="Times New Roman"/>
                <w:sz w:val="24"/>
                <w:szCs w:val="24"/>
              </w:rPr>
              <w:t xml:space="preserve">Методы оценки свойств машиностроительных материалов: определение твердости металлов: по Бринеллю, по </w:t>
            </w:r>
            <w:proofErr w:type="spellStart"/>
            <w:r w:rsidRPr="000F3A1A">
              <w:rPr>
                <w:rFonts w:ascii="Times New Roman" w:eastAsia="Times New Roman" w:hAnsi="Times New Roman" w:cs="Times New Roman"/>
                <w:sz w:val="24"/>
                <w:szCs w:val="24"/>
              </w:rPr>
              <w:t>Роквеллу</w:t>
            </w:r>
            <w:proofErr w:type="spellEnd"/>
            <w:r w:rsidRPr="000F3A1A">
              <w:rPr>
                <w:rFonts w:ascii="Times New Roman" w:eastAsia="Times New Roman" w:hAnsi="Times New Roman" w:cs="Times New Roman"/>
                <w:sz w:val="24"/>
                <w:szCs w:val="24"/>
              </w:rPr>
              <w:t>, по Виккерсу</w:t>
            </w:r>
          </w:p>
        </w:tc>
        <w:tc>
          <w:tcPr>
            <w:tcW w:w="2697" w:type="dxa"/>
          </w:tcPr>
          <w:p w14:paraId="7C57C451" w14:textId="77777777" w:rsidR="00C840E0" w:rsidRPr="000F3A1A" w:rsidRDefault="00C840E0" w:rsidP="00C40094">
            <w:pPr>
              <w:pBdr>
                <w:top w:val="nil"/>
                <w:left w:val="nil"/>
                <w:bottom w:val="nil"/>
                <w:right w:val="nil"/>
                <w:between w:val="nil"/>
              </w:pBdr>
              <w:ind w:hanging="2"/>
              <w:jc w:val="center"/>
              <w:rPr>
                <w:rFonts w:ascii="Times New Roman" w:eastAsia="Times New Roman" w:hAnsi="Times New Roman" w:cs="Times New Roman"/>
              </w:rPr>
            </w:pPr>
            <w:r w:rsidRPr="000F3A1A">
              <w:rPr>
                <w:rFonts w:ascii="Times New Roman" w:eastAsia="Times New Roman" w:hAnsi="Times New Roman" w:cs="Times New Roman"/>
                <w:i/>
              </w:rPr>
              <w:t>4</w:t>
            </w:r>
          </w:p>
        </w:tc>
        <w:tc>
          <w:tcPr>
            <w:tcW w:w="3633" w:type="dxa"/>
            <w:vMerge/>
          </w:tcPr>
          <w:p w14:paraId="4E136317" w14:textId="77777777" w:rsidR="00C840E0" w:rsidRPr="000F3A1A" w:rsidRDefault="00C840E0" w:rsidP="00C40094">
            <w:pPr>
              <w:pBdr>
                <w:top w:val="nil"/>
                <w:left w:val="nil"/>
                <w:bottom w:val="nil"/>
                <w:right w:val="nil"/>
                <w:between w:val="nil"/>
              </w:pBdr>
              <w:spacing w:after="0"/>
              <w:ind w:hanging="2"/>
              <w:rPr>
                <w:rFonts w:ascii="Times New Roman" w:eastAsia="Times New Roman" w:hAnsi="Times New Roman" w:cs="Times New Roman"/>
              </w:rPr>
            </w:pPr>
          </w:p>
        </w:tc>
        <w:tc>
          <w:tcPr>
            <w:tcW w:w="1066" w:type="dxa"/>
            <w:vMerge/>
          </w:tcPr>
          <w:p w14:paraId="58CD595F" w14:textId="77777777" w:rsidR="00C840E0" w:rsidRPr="000F3A1A" w:rsidRDefault="00C840E0" w:rsidP="00C40094">
            <w:pPr>
              <w:pBdr>
                <w:top w:val="nil"/>
                <w:left w:val="nil"/>
                <w:bottom w:val="nil"/>
                <w:right w:val="nil"/>
                <w:between w:val="nil"/>
              </w:pBdr>
              <w:spacing w:after="0"/>
              <w:ind w:hanging="2"/>
              <w:rPr>
                <w:rFonts w:ascii="Times New Roman" w:eastAsia="Times New Roman" w:hAnsi="Times New Roman" w:cs="Times New Roman"/>
              </w:rPr>
            </w:pPr>
          </w:p>
        </w:tc>
        <w:tc>
          <w:tcPr>
            <w:tcW w:w="1107" w:type="dxa"/>
            <w:vMerge/>
          </w:tcPr>
          <w:p w14:paraId="58EA808E" w14:textId="77777777" w:rsidR="00C840E0" w:rsidRPr="000F3A1A" w:rsidRDefault="00C840E0" w:rsidP="00C40094">
            <w:pPr>
              <w:pBdr>
                <w:top w:val="nil"/>
                <w:left w:val="nil"/>
                <w:bottom w:val="nil"/>
                <w:right w:val="nil"/>
                <w:between w:val="nil"/>
              </w:pBdr>
              <w:spacing w:after="0"/>
              <w:ind w:hanging="2"/>
              <w:rPr>
                <w:rFonts w:ascii="Times New Roman" w:eastAsia="Times New Roman" w:hAnsi="Times New Roman" w:cs="Times New Roman"/>
              </w:rPr>
            </w:pPr>
          </w:p>
        </w:tc>
      </w:tr>
      <w:tr w:rsidR="000F3A1A" w:rsidRPr="000F3A1A" w14:paraId="51A9182E" w14:textId="77777777" w:rsidTr="00C40094">
        <w:trPr>
          <w:cantSplit/>
          <w:trHeight w:val="20"/>
        </w:trPr>
        <w:tc>
          <w:tcPr>
            <w:tcW w:w="2647" w:type="dxa"/>
            <w:vMerge/>
          </w:tcPr>
          <w:p w14:paraId="79215798" w14:textId="77777777" w:rsidR="00C840E0" w:rsidRPr="000F3A1A" w:rsidRDefault="00C840E0" w:rsidP="00C40094">
            <w:pPr>
              <w:pBdr>
                <w:top w:val="nil"/>
                <w:left w:val="nil"/>
                <w:bottom w:val="nil"/>
                <w:right w:val="nil"/>
                <w:between w:val="nil"/>
              </w:pBdr>
              <w:spacing w:after="0"/>
              <w:ind w:hanging="2"/>
              <w:rPr>
                <w:rFonts w:ascii="Times New Roman" w:eastAsia="Times New Roman" w:hAnsi="Times New Roman" w:cs="Times New Roman"/>
              </w:rPr>
            </w:pPr>
          </w:p>
        </w:tc>
        <w:tc>
          <w:tcPr>
            <w:tcW w:w="3571" w:type="dxa"/>
          </w:tcPr>
          <w:p w14:paraId="0F2A4DBF" w14:textId="77777777" w:rsidR="00C840E0" w:rsidRPr="000F3A1A" w:rsidRDefault="00C840E0" w:rsidP="00C40094">
            <w:pPr>
              <w:pBdr>
                <w:top w:val="nil"/>
                <w:left w:val="nil"/>
                <w:bottom w:val="nil"/>
                <w:right w:val="nil"/>
                <w:between w:val="nil"/>
              </w:pBdr>
              <w:ind w:hanging="2"/>
              <w:rPr>
                <w:rFonts w:ascii="Times New Roman" w:eastAsia="Times New Roman" w:hAnsi="Times New Roman" w:cs="Times New Roman"/>
              </w:rPr>
            </w:pPr>
            <w:r w:rsidRPr="000F3A1A">
              <w:rPr>
                <w:rFonts w:ascii="Times New Roman" w:eastAsia="Times New Roman" w:hAnsi="Times New Roman" w:cs="Times New Roman"/>
                <w:b/>
              </w:rPr>
              <w:t>Самостоятельная работа обучающихся</w:t>
            </w:r>
          </w:p>
        </w:tc>
        <w:tc>
          <w:tcPr>
            <w:tcW w:w="2697" w:type="dxa"/>
          </w:tcPr>
          <w:p w14:paraId="64F53EAC" w14:textId="77777777" w:rsidR="00C840E0" w:rsidRPr="000F3A1A" w:rsidRDefault="00C840E0" w:rsidP="00C40094">
            <w:pPr>
              <w:pBdr>
                <w:top w:val="nil"/>
                <w:left w:val="nil"/>
                <w:bottom w:val="nil"/>
                <w:right w:val="nil"/>
                <w:between w:val="nil"/>
              </w:pBdr>
              <w:ind w:hanging="2"/>
              <w:jc w:val="center"/>
              <w:rPr>
                <w:rFonts w:ascii="Times New Roman" w:eastAsia="Times New Roman" w:hAnsi="Times New Roman" w:cs="Times New Roman"/>
              </w:rPr>
            </w:pPr>
            <w:r w:rsidRPr="000F3A1A">
              <w:rPr>
                <w:rFonts w:ascii="Times New Roman" w:eastAsia="Times New Roman" w:hAnsi="Times New Roman" w:cs="Times New Roman"/>
                <w:b/>
                <w:i/>
              </w:rPr>
              <w:t>-</w:t>
            </w:r>
          </w:p>
        </w:tc>
        <w:tc>
          <w:tcPr>
            <w:tcW w:w="3633" w:type="dxa"/>
            <w:vMerge/>
          </w:tcPr>
          <w:p w14:paraId="2F7245B8" w14:textId="77777777" w:rsidR="00C840E0" w:rsidRPr="000F3A1A" w:rsidRDefault="00C840E0" w:rsidP="00C40094">
            <w:pPr>
              <w:pBdr>
                <w:top w:val="nil"/>
                <w:left w:val="nil"/>
                <w:bottom w:val="nil"/>
                <w:right w:val="nil"/>
                <w:between w:val="nil"/>
              </w:pBdr>
              <w:spacing w:after="0"/>
              <w:ind w:hanging="2"/>
              <w:rPr>
                <w:rFonts w:ascii="Times New Roman" w:eastAsia="Times New Roman" w:hAnsi="Times New Roman" w:cs="Times New Roman"/>
              </w:rPr>
            </w:pPr>
          </w:p>
        </w:tc>
        <w:tc>
          <w:tcPr>
            <w:tcW w:w="1066" w:type="dxa"/>
            <w:vMerge/>
          </w:tcPr>
          <w:p w14:paraId="4DE979A3" w14:textId="77777777" w:rsidR="00C840E0" w:rsidRPr="000F3A1A" w:rsidRDefault="00C840E0" w:rsidP="00C40094">
            <w:pPr>
              <w:pBdr>
                <w:top w:val="nil"/>
                <w:left w:val="nil"/>
                <w:bottom w:val="nil"/>
                <w:right w:val="nil"/>
                <w:between w:val="nil"/>
              </w:pBdr>
              <w:spacing w:after="0"/>
              <w:ind w:hanging="2"/>
              <w:rPr>
                <w:rFonts w:ascii="Times New Roman" w:eastAsia="Times New Roman" w:hAnsi="Times New Roman" w:cs="Times New Roman"/>
              </w:rPr>
            </w:pPr>
          </w:p>
        </w:tc>
        <w:tc>
          <w:tcPr>
            <w:tcW w:w="1107" w:type="dxa"/>
            <w:vMerge/>
          </w:tcPr>
          <w:p w14:paraId="10EC3B3C" w14:textId="77777777" w:rsidR="00C840E0" w:rsidRPr="000F3A1A" w:rsidRDefault="00C840E0" w:rsidP="00C40094">
            <w:pPr>
              <w:pBdr>
                <w:top w:val="nil"/>
                <w:left w:val="nil"/>
                <w:bottom w:val="nil"/>
                <w:right w:val="nil"/>
                <w:between w:val="nil"/>
              </w:pBdr>
              <w:spacing w:after="0"/>
              <w:ind w:hanging="2"/>
              <w:rPr>
                <w:rFonts w:ascii="Times New Roman" w:eastAsia="Times New Roman" w:hAnsi="Times New Roman" w:cs="Times New Roman"/>
              </w:rPr>
            </w:pPr>
          </w:p>
        </w:tc>
      </w:tr>
      <w:tr w:rsidR="000F3A1A" w:rsidRPr="000F3A1A" w14:paraId="29090CA9" w14:textId="77777777" w:rsidTr="00C40094">
        <w:trPr>
          <w:cantSplit/>
          <w:trHeight w:val="20"/>
        </w:trPr>
        <w:tc>
          <w:tcPr>
            <w:tcW w:w="2647" w:type="dxa"/>
            <w:vMerge w:val="restart"/>
          </w:tcPr>
          <w:p w14:paraId="5F117D11" w14:textId="77777777" w:rsidR="00C840E0" w:rsidRPr="000F3A1A" w:rsidRDefault="00C840E0" w:rsidP="00C40094">
            <w:pPr>
              <w:pBdr>
                <w:top w:val="nil"/>
                <w:left w:val="nil"/>
                <w:bottom w:val="nil"/>
                <w:right w:val="nil"/>
                <w:between w:val="nil"/>
              </w:pBdr>
              <w:spacing w:after="0"/>
              <w:ind w:hanging="2"/>
              <w:rPr>
                <w:rFonts w:ascii="Times New Roman" w:eastAsia="Times New Roman" w:hAnsi="Times New Roman" w:cs="Times New Roman"/>
              </w:rPr>
            </w:pPr>
            <w:r w:rsidRPr="000F3A1A">
              <w:rPr>
                <w:rFonts w:ascii="Times New Roman" w:eastAsia="Times New Roman" w:hAnsi="Times New Roman" w:cs="Times New Roman"/>
                <w:b/>
              </w:rPr>
              <w:t>Тема 2</w:t>
            </w:r>
          </w:p>
        </w:tc>
        <w:tc>
          <w:tcPr>
            <w:tcW w:w="3571" w:type="dxa"/>
          </w:tcPr>
          <w:p w14:paraId="3CF7E5A5" w14:textId="77777777" w:rsidR="00C840E0" w:rsidRPr="000F3A1A" w:rsidRDefault="00C840E0" w:rsidP="00C40094">
            <w:pPr>
              <w:pBdr>
                <w:top w:val="nil"/>
                <w:left w:val="nil"/>
                <w:bottom w:val="nil"/>
                <w:right w:val="nil"/>
                <w:between w:val="nil"/>
              </w:pBdr>
              <w:spacing w:after="0"/>
              <w:ind w:hanging="2"/>
              <w:rPr>
                <w:rFonts w:ascii="Times New Roman" w:eastAsia="Times New Roman" w:hAnsi="Times New Roman" w:cs="Times New Roman"/>
              </w:rPr>
            </w:pPr>
            <w:r w:rsidRPr="000F3A1A">
              <w:rPr>
                <w:rFonts w:ascii="Times New Roman" w:eastAsia="Times New Roman" w:hAnsi="Times New Roman" w:cs="Times New Roman"/>
                <w:b/>
                <w:sz w:val="24"/>
                <w:szCs w:val="24"/>
              </w:rPr>
              <w:t>Сплавы железа с углеродом</w:t>
            </w:r>
          </w:p>
        </w:tc>
        <w:tc>
          <w:tcPr>
            <w:tcW w:w="2697" w:type="dxa"/>
          </w:tcPr>
          <w:p w14:paraId="0D31B712" w14:textId="77777777" w:rsidR="00C840E0" w:rsidRPr="000F3A1A" w:rsidRDefault="00C840E0" w:rsidP="00C40094">
            <w:pPr>
              <w:pBdr>
                <w:top w:val="nil"/>
                <w:left w:val="nil"/>
                <w:bottom w:val="nil"/>
                <w:right w:val="nil"/>
                <w:between w:val="nil"/>
              </w:pBdr>
              <w:spacing w:after="0"/>
              <w:ind w:hanging="2"/>
              <w:jc w:val="center"/>
              <w:rPr>
                <w:rFonts w:ascii="Times New Roman" w:eastAsia="Times New Roman" w:hAnsi="Times New Roman" w:cs="Times New Roman"/>
              </w:rPr>
            </w:pPr>
            <w:r w:rsidRPr="000F3A1A">
              <w:rPr>
                <w:rFonts w:ascii="Times New Roman" w:eastAsia="Times New Roman" w:hAnsi="Times New Roman" w:cs="Times New Roman"/>
                <w:b/>
              </w:rPr>
              <w:t>8</w:t>
            </w:r>
          </w:p>
          <w:p w14:paraId="4748F5FF" w14:textId="77777777" w:rsidR="00C840E0" w:rsidRPr="000F3A1A" w:rsidRDefault="00C840E0" w:rsidP="00C40094">
            <w:pPr>
              <w:pBdr>
                <w:top w:val="nil"/>
                <w:left w:val="nil"/>
                <w:bottom w:val="nil"/>
                <w:right w:val="nil"/>
                <w:between w:val="nil"/>
              </w:pBdr>
              <w:spacing w:after="0"/>
              <w:ind w:hanging="2"/>
              <w:jc w:val="center"/>
              <w:rPr>
                <w:rFonts w:ascii="Times New Roman" w:eastAsia="Times New Roman" w:hAnsi="Times New Roman" w:cs="Times New Roman"/>
              </w:rPr>
            </w:pPr>
          </w:p>
        </w:tc>
        <w:tc>
          <w:tcPr>
            <w:tcW w:w="3633" w:type="dxa"/>
            <w:vMerge w:val="restart"/>
          </w:tcPr>
          <w:p w14:paraId="551203EA" w14:textId="77777777" w:rsidR="00C840E0" w:rsidRPr="000F3A1A" w:rsidRDefault="00C840E0" w:rsidP="00C40094">
            <w:pPr>
              <w:pBdr>
                <w:top w:val="nil"/>
                <w:left w:val="nil"/>
                <w:bottom w:val="nil"/>
                <w:right w:val="nil"/>
                <w:between w:val="nil"/>
              </w:pBdr>
              <w:spacing w:after="0"/>
              <w:ind w:hanging="2"/>
              <w:rPr>
                <w:rFonts w:ascii="Times New Roman" w:eastAsia="Times New Roman" w:hAnsi="Times New Roman" w:cs="Times New Roman"/>
              </w:rPr>
            </w:pPr>
            <w:r w:rsidRPr="000F3A1A">
              <w:rPr>
                <w:rFonts w:ascii="Times New Roman" w:eastAsia="Times New Roman" w:hAnsi="Times New Roman" w:cs="Times New Roman"/>
                <w:i/>
              </w:rPr>
              <w:t>ЛР 1,</w:t>
            </w:r>
          </w:p>
          <w:p w14:paraId="2F2CFE67" w14:textId="77777777" w:rsidR="00C840E0" w:rsidRPr="000F3A1A" w:rsidRDefault="00C840E0" w:rsidP="00C40094">
            <w:pPr>
              <w:pBdr>
                <w:top w:val="nil"/>
                <w:left w:val="nil"/>
                <w:bottom w:val="nil"/>
                <w:right w:val="nil"/>
                <w:between w:val="nil"/>
              </w:pBdr>
              <w:spacing w:after="0"/>
              <w:ind w:hanging="2"/>
              <w:rPr>
                <w:rFonts w:ascii="Times New Roman" w:eastAsia="Times New Roman" w:hAnsi="Times New Roman" w:cs="Times New Roman"/>
              </w:rPr>
            </w:pPr>
            <w:r w:rsidRPr="000F3A1A">
              <w:rPr>
                <w:rFonts w:ascii="Times New Roman" w:eastAsia="Times New Roman" w:hAnsi="Times New Roman" w:cs="Times New Roman"/>
                <w:i/>
              </w:rPr>
              <w:t>ЛР 3,</w:t>
            </w:r>
          </w:p>
          <w:p w14:paraId="6C287973" w14:textId="77777777" w:rsidR="00C840E0" w:rsidRPr="000F3A1A" w:rsidRDefault="00C840E0" w:rsidP="00C40094">
            <w:pPr>
              <w:pBdr>
                <w:top w:val="nil"/>
                <w:left w:val="nil"/>
                <w:bottom w:val="nil"/>
                <w:right w:val="nil"/>
                <w:between w:val="nil"/>
              </w:pBdr>
              <w:spacing w:after="0"/>
              <w:ind w:hanging="2"/>
              <w:rPr>
                <w:rFonts w:ascii="Times New Roman" w:eastAsia="Times New Roman" w:hAnsi="Times New Roman" w:cs="Times New Roman"/>
              </w:rPr>
            </w:pPr>
            <w:r w:rsidRPr="000F3A1A">
              <w:rPr>
                <w:rFonts w:ascii="Times New Roman" w:eastAsia="Times New Roman" w:hAnsi="Times New Roman" w:cs="Times New Roman"/>
                <w:i/>
              </w:rPr>
              <w:t>ЛР 5,</w:t>
            </w:r>
          </w:p>
          <w:p w14:paraId="67C82E48" w14:textId="77777777" w:rsidR="00C840E0" w:rsidRPr="000F3A1A" w:rsidRDefault="00C840E0" w:rsidP="00C40094">
            <w:pPr>
              <w:pBdr>
                <w:top w:val="nil"/>
                <w:left w:val="nil"/>
                <w:bottom w:val="nil"/>
                <w:right w:val="nil"/>
                <w:between w:val="nil"/>
              </w:pBdr>
              <w:spacing w:after="0"/>
              <w:ind w:hanging="2"/>
              <w:rPr>
                <w:rFonts w:ascii="Times New Roman" w:eastAsia="Times New Roman" w:hAnsi="Times New Roman" w:cs="Times New Roman"/>
              </w:rPr>
            </w:pPr>
            <w:r w:rsidRPr="000F3A1A">
              <w:rPr>
                <w:rFonts w:ascii="Times New Roman" w:eastAsia="Times New Roman" w:hAnsi="Times New Roman" w:cs="Times New Roman"/>
                <w:i/>
              </w:rPr>
              <w:t>ЛР 7,</w:t>
            </w:r>
          </w:p>
          <w:p w14:paraId="05A46397" w14:textId="77777777" w:rsidR="00C840E0" w:rsidRPr="000F3A1A" w:rsidRDefault="00C840E0" w:rsidP="00C40094">
            <w:pPr>
              <w:pBdr>
                <w:top w:val="nil"/>
                <w:left w:val="nil"/>
                <w:bottom w:val="nil"/>
                <w:right w:val="nil"/>
                <w:between w:val="nil"/>
              </w:pBdr>
              <w:spacing w:after="0"/>
              <w:ind w:hanging="2"/>
              <w:rPr>
                <w:rFonts w:ascii="Times New Roman" w:eastAsia="Times New Roman" w:hAnsi="Times New Roman" w:cs="Times New Roman"/>
              </w:rPr>
            </w:pPr>
            <w:r w:rsidRPr="000F3A1A">
              <w:rPr>
                <w:rFonts w:ascii="Times New Roman" w:eastAsia="Times New Roman" w:hAnsi="Times New Roman" w:cs="Times New Roman"/>
                <w:i/>
              </w:rPr>
              <w:t>ЛР 9,</w:t>
            </w:r>
          </w:p>
          <w:p w14:paraId="0E8D4CC2" w14:textId="77777777" w:rsidR="00C840E0" w:rsidRPr="000F3A1A" w:rsidRDefault="00C840E0" w:rsidP="00C40094">
            <w:pPr>
              <w:pBdr>
                <w:top w:val="nil"/>
                <w:left w:val="nil"/>
                <w:bottom w:val="nil"/>
                <w:right w:val="nil"/>
                <w:between w:val="nil"/>
              </w:pBdr>
              <w:spacing w:after="0"/>
              <w:ind w:hanging="2"/>
              <w:rPr>
                <w:rFonts w:ascii="Times New Roman" w:eastAsia="Times New Roman" w:hAnsi="Times New Roman" w:cs="Times New Roman"/>
              </w:rPr>
            </w:pPr>
            <w:r w:rsidRPr="000F3A1A">
              <w:rPr>
                <w:rFonts w:ascii="Times New Roman" w:eastAsia="Times New Roman" w:hAnsi="Times New Roman" w:cs="Times New Roman"/>
                <w:i/>
              </w:rPr>
              <w:t>ЛР 13,</w:t>
            </w:r>
          </w:p>
          <w:p w14:paraId="5DC66B18" w14:textId="77777777" w:rsidR="00C840E0" w:rsidRPr="000F3A1A" w:rsidRDefault="00C840E0" w:rsidP="00C40094">
            <w:pPr>
              <w:pBdr>
                <w:top w:val="nil"/>
                <w:left w:val="nil"/>
                <w:bottom w:val="nil"/>
                <w:right w:val="nil"/>
                <w:between w:val="nil"/>
              </w:pBdr>
              <w:spacing w:after="0"/>
              <w:ind w:hanging="2"/>
              <w:rPr>
                <w:rFonts w:ascii="Times New Roman" w:eastAsia="Times New Roman" w:hAnsi="Times New Roman" w:cs="Times New Roman"/>
              </w:rPr>
            </w:pPr>
            <w:r w:rsidRPr="000F3A1A">
              <w:rPr>
                <w:rFonts w:ascii="Times New Roman" w:eastAsia="Times New Roman" w:hAnsi="Times New Roman" w:cs="Times New Roman"/>
                <w:i/>
              </w:rPr>
              <w:t>ЛР 14,</w:t>
            </w:r>
          </w:p>
          <w:p w14:paraId="20074F89" w14:textId="77777777" w:rsidR="00C840E0" w:rsidRPr="000F3A1A" w:rsidRDefault="00C840E0" w:rsidP="00C40094">
            <w:pPr>
              <w:pBdr>
                <w:top w:val="nil"/>
                <w:left w:val="nil"/>
                <w:bottom w:val="nil"/>
                <w:right w:val="nil"/>
                <w:between w:val="nil"/>
              </w:pBdr>
              <w:spacing w:after="0"/>
              <w:ind w:hanging="2"/>
              <w:rPr>
                <w:rFonts w:ascii="Times New Roman" w:eastAsia="Times New Roman" w:hAnsi="Times New Roman" w:cs="Times New Roman"/>
              </w:rPr>
            </w:pPr>
            <w:r w:rsidRPr="000F3A1A">
              <w:rPr>
                <w:rFonts w:ascii="Times New Roman" w:eastAsia="Times New Roman" w:hAnsi="Times New Roman" w:cs="Times New Roman"/>
                <w:i/>
              </w:rPr>
              <w:t>ЛР 15,</w:t>
            </w:r>
          </w:p>
          <w:p w14:paraId="5383101D" w14:textId="77777777" w:rsidR="00C840E0" w:rsidRPr="000F3A1A" w:rsidRDefault="00C840E0" w:rsidP="00C40094">
            <w:pPr>
              <w:pBdr>
                <w:top w:val="nil"/>
                <w:left w:val="nil"/>
                <w:bottom w:val="nil"/>
                <w:right w:val="nil"/>
                <w:between w:val="nil"/>
              </w:pBdr>
              <w:spacing w:after="0"/>
              <w:ind w:hanging="2"/>
              <w:rPr>
                <w:rFonts w:ascii="Times New Roman" w:eastAsia="Times New Roman" w:hAnsi="Times New Roman" w:cs="Times New Roman"/>
              </w:rPr>
            </w:pPr>
            <w:r w:rsidRPr="000F3A1A">
              <w:rPr>
                <w:rFonts w:ascii="Times New Roman" w:eastAsia="Times New Roman" w:hAnsi="Times New Roman" w:cs="Times New Roman"/>
                <w:i/>
              </w:rPr>
              <w:t>ЛР 16,</w:t>
            </w:r>
          </w:p>
          <w:p w14:paraId="660DFE1A" w14:textId="77777777" w:rsidR="00C840E0" w:rsidRPr="000F3A1A" w:rsidRDefault="00C840E0" w:rsidP="00C40094">
            <w:pPr>
              <w:pBdr>
                <w:top w:val="nil"/>
                <w:left w:val="nil"/>
                <w:bottom w:val="nil"/>
                <w:right w:val="nil"/>
                <w:between w:val="nil"/>
              </w:pBdr>
              <w:spacing w:after="0"/>
              <w:ind w:hanging="2"/>
              <w:rPr>
                <w:rFonts w:ascii="Times New Roman" w:eastAsia="Times New Roman" w:hAnsi="Times New Roman" w:cs="Times New Roman"/>
              </w:rPr>
            </w:pPr>
            <w:r w:rsidRPr="000F3A1A">
              <w:rPr>
                <w:rFonts w:ascii="Times New Roman" w:eastAsia="Times New Roman" w:hAnsi="Times New Roman" w:cs="Times New Roman"/>
                <w:i/>
              </w:rPr>
              <w:t>ЛР 17</w:t>
            </w:r>
          </w:p>
        </w:tc>
        <w:tc>
          <w:tcPr>
            <w:tcW w:w="1066" w:type="dxa"/>
            <w:vMerge w:val="restart"/>
          </w:tcPr>
          <w:p w14:paraId="41DA15EB" w14:textId="77777777" w:rsidR="00C840E0" w:rsidRPr="000F3A1A" w:rsidRDefault="00C840E0" w:rsidP="00C40094">
            <w:pPr>
              <w:ind w:hanging="2"/>
              <w:jc w:val="center"/>
              <w:rPr>
                <w:rFonts w:ascii="Times New Roman" w:eastAsia="Times New Roman" w:hAnsi="Times New Roman" w:cs="Times New Roman"/>
                <w:sz w:val="24"/>
                <w:szCs w:val="24"/>
              </w:rPr>
            </w:pPr>
            <w:r w:rsidRPr="000F3A1A">
              <w:rPr>
                <w:rFonts w:ascii="Times New Roman" w:eastAsia="Times New Roman" w:hAnsi="Times New Roman" w:cs="Times New Roman"/>
                <w:sz w:val="24"/>
                <w:szCs w:val="24"/>
              </w:rPr>
              <w:t>ОК 01,</w:t>
            </w:r>
          </w:p>
          <w:p w14:paraId="6687B67B" w14:textId="77777777" w:rsidR="00C840E0" w:rsidRPr="000F3A1A" w:rsidRDefault="00C840E0" w:rsidP="00C40094">
            <w:pPr>
              <w:ind w:hanging="2"/>
              <w:jc w:val="center"/>
              <w:rPr>
                <w:rFonts w:ascii="Times New Roman" w:eastAsia="Times New Roman" w:hAnsi="Times New Roman" w:cs="Times New Roman"/>
                <w:sz w:val="24"/>
                <w:szCs w:val="24"/>
              </w:rPr>
            </w:pPr>
          </w:p>
          <w:p w14:paraId="7F706BEA" w14:textId="77777777" w:rsidR="00C840E0" w:rsidRPr="000F3A1A" w:rsidRDefault="00C840E0" w:rsidP="00C40094">
            <w:pPr>
              <w:ind w:hanging="2"/>
              <w:jc w:val="center"/>
              <w:rPr>
                <w:rFonts w:ascii="Times New Roman" w:eastAsia="Times New Roman" w:hAnsi="Times New Roman" w:cs="Times New Roman"/>
                <w:sz w:val="24"/>
                <w:szCs w:val="24"/>
              </w:rPr>
            </w:pPr>
          </w:p>
          <w:p w14:paraId="16E8EB0B" w14:textId="77777777" w:rsidR="00C840E0" w:rsidRPr="000F3A1A" w:rsidRDefault="00C840E0" w:rsidP="00C40094">
            <w:pPr>
              <w:ind w:hanging="2"/>
              <w:jc w:val="center"/>
              <w:rPr>
                <w:rFonts w:ascii="Times New Roman" w:eastAsia="Times New Roman" w:hAnsi="Times New Roman" w:cs="Times New Roman"/>
                <w:sz w:val="24"/>
                <w:szCs w:val="24"/>
              </w:rPr>
            </w:pPr>
          </w:p>
          <w:p w14:paraId="008DC25E" w14:textId="77777777" w:rsidR="00C840E0" w:rsidRPr="000F3A1A" w:rsidRDefault="00C840E0" w:rsidP="00C40094">
            <w:pPr>
              <w:ind w:hanging="2"/>
              <w:jc w:val="center"/>
              <w:rPr>
                <w:rFonts w:ascii="Times New Roman" w:eastAsia="Times New Roman" w:hAnsi="Times New Roman" w:cs="Times New Roman"/>
                <w:sz w:val="24"/>
                <w:szCs w:val="24"/>
              </w:rPr>
            </w:pPr>
          </w:p>
          <w:p w14:paraId="59663A8E" w14:textId="77777777" w:rsidR="00C840E0" w:rsidRPr="000F3A1A" w:rsidRDefault="00C840E0" w:rsidP="00C40094">
            <w:pPr>
              <w:ind w:hanging="2"/>
              <w:jc w:val="center"/>
              <w:rPr>
                <w:rFonts w:ascii="Times New Roman" w:eastAsia="Times New Roman" w:hAnsi="Times New Roman" w:cs="Times New Roman"/>
                <w:sz w:val="24"/>
                <w:szCs w:val="24"/>
              </w:rPr>
            </w:pPr>
            <w:r w:rsidRPr="000F3A1A">
              <w:rPr>
                <w:rFonts w:ascii="Times New Roman" w:eastAsia="Times New Roman" w:hAnsi="Times New Roman" w:cs="Times New Roman"/>
                <w:sz w:val="24"/>
                <w:szCs w:val="24"/>
              </w:rPr>
              <w:t>ОК 02,</w:t>
            </w:r>
          </w:p>
          <w:p w14:paraId="41E15272" w14:textId="77777777" w:rsidR="00C840E0" w:rsidRPr="000F3A1A" w:rsidRDefault="00C840E0" w:rsidP="00C40094">
            <w:pPr>
              <w:ind w:hanging="2"/>
              <w:jc w:val="center"/>
              <w:rPr>
                <w:rFonts w:ascii="Times New Roman" w:eastAsia="Times New Roman" w:hAnsi="Times New Roman" w:cs="Times New Roman"/>
                <w:sz w:val="24"/>
                <w:szCs w:val="24"/>
              </w:rPr>
            </w:pPr>
            <w:r w:rsidRPr="000F3A1A">
              <w:rPr>
                <w:rFonts w:ascii="Times New Roman" w:eastAsia="Times New Roman" w:hAnsi="Times New Roman" w:cs="Times New Roman"/>
                <w:sz w:val="24"/>
                <w:szCs w:val="24"/>
              </w:rPr>
              <w:t xml:space="preserve"> </w:t>
            </w:r>
          </w:p>
          <w:p w14:paraId="7C24C430" w14:textId="77777777" w:rsidR="00C840E0" w:rsidRPr="000F3A1A" w:rsidRDefault="00C840E0" w:rsidP="00C40094">
            <w:pPr>
              <w:ind w:hanging="2"/>
              <w:jc w:val="center"/>
              <w:rPr>
                <w:rFonts w:ascii="Times New Roman" w:eastAsia="Times New Roman" w:hAnsi="Times New Roman" w:cs="Times New Roman"/>
              </w:rPr>
            </w:pPr>
            <w:r w:rsidRPr="000F3A1A">
              <w:rPr>
                <w:rFonts w:ascii="Times New Roman" w:eastAsia="Times New Roman" w:hAnsi="Times New Roman" w:cs="Times New Roman"/>
                <w:sz w:val="24"/>
                <w:szCs w:val="24"/>
              </w:rPr>
              <w:t xml:space="preserve">              ОК 03</w:t>
            </w:r>
          </w:p>
        </w:tc>
        <w:tc>
          <w:tcPr>
            <w:tcW w:w="1107" w:type="dxa"/>
            <w:vMerge w:val="restart"/>
          </w:tcPr>
          <w:p w14:paraId="29877168" w14:textId="77777777" w:rsidR="00C840E0" w:rsidRPr="000F3A1A" w:rsidRDefault="00C840E0" w:rsidP="00C40094">
            <w:pPr>
              <w:ind w:hanging="2"/>
              <w:rPr>
                <w:rFonts w:ascii="Times New Roman" w:eastAsia="Times New Roman" w:hAnsi="Times New Roman" w:cs="Times New Roman"/>
                <w:sz w:val="24"/>
                <w:szCs w:val="24"/>
              </w:rPr>
            </w:pPr>
            <w:r w:rsidRPr="000F3A1A">
              <w:rPr>
                <w:rFonts w:ascii="Times New Roman" w:eastAsia="Times New Roman" w:hAnsi="Times New Roman" w:cs="Times New Roman"/>
                <w:sz w:val="24"/>
                <w:szCs w:val="24"/>
              </w:rPr>
              <w:t>Уо.01.01</w:t>
            </w:r>
          </w:p>
          <w:p w14:paraId="4C1661F2" w14:textId="77777777" w:rsidR="00C840E0" w:rsidRPr="000F3A1A" w:rsidRDefault="00C840E0" w:rsidP="00C40094">
            <w:pPr>
              <w:ind w:hanging="2"/>
              <w:rPr>
                <w:rFonts w:ascii="Times New Roman" w:eastAsia="Times New Roman" w:hAnsi="Times New Roman" w:cs="Times New Roman"/>
                <w:sz w:val="24"/>
                <w:szCs w:val="24"/>
              </w:rPr>
            </w:pPr>
            <w:proofErr w:type="spellStart"/>
            <w:r w:rsidRPr="000F3A1A">
              <w:rPr>
                <w:rFonts w:ascii="Times New Roman" w:eastAsia="Times New Roman" w:hAnsi="Times New Roman" w:cs="Times New Roman"/>
                <w:sz w:val="24"/>
                <w:szCs w:val="24"/>
              </w:rPr>
              <w:t>Уо</w:t>
            </w:r>
            <w:proofErr w:type="spellEnd"/>
            <w:r w:rsidRPr="000F3A1A">
              <w:rPr>
                <w:rFonts w:ascii="Times New Roman" w:eastAsia="Times New Roman" w:hAnsi="Times New Roman" w:cs="Times New Roman"/>
                <w:sz w:val="24"/>
                <w:szCs w:val="24"/>
              </w:rPr>
              <w:t xml:space="preserve"> 01.07</w:t>
            </w:r>
          </w:p>
          <w:p w14:paraId="11B85F7A" w14:textId="77777777" w:rsidR="00C840E0" w:rsidRPr="000F3A1A" w:rsidRDefault="00C840E0" w:rsidP="00C40094">
            <w:pPr>
              <w:ind w:hanging="2"/>
              <w:rPr>
                <w:rFonts w:ascii="Times New Roman" w:eastAsia="Times New Roman" w:hAnsi="Times New Roman" w:cs="Times New Roman"/>
                <w:sz w:val="24"/>
                <w:szCs w:val="24"/>
              </w:rPr>
            </w:pPr>
            <w:proofErr w:type="spellStart"/>
            <w:r w:rsidRPr="000F3A1A">
              <w:rPr>
                <w:rFonts w:ascii="Times New Roman" w:eastAsia="Times New Roman" w:hAnsi="Times New Roman" w:cs="Times New Roman"/>
                <w:sz w:val="24"/>
                <w:szCs w:val="24"/>
              </w:rPr>
              <w:t>Зо</w:t>
            </w:r>
            <w:proofErr w:type="spellEnd"/>
            <w:r w:rsidRPr="000F3A1A">
              <w:rPr>
                <w:rFonts w:ascii="Times New Roman" w:eastAsia="Times New Roman" w:hAnsi="Times New Roman" w:cs="Times New Roman"/>
                <w:sz w:val="24"/>
                <w:szCs w:val="24"/>
              </w:rPr>
              <w:t xml:space="preserve"> 01.02      </w:t>
            </w:r>
          </w:p>
          <w:p w14:paraId="693387A3" w14:textId="77777777" w:rsidR="00C840E0" w:rsidRPr="000F3A1A" w:rsidRDefault="00C840E0" w:rsidP="00C40094">
            <w:pPr>
              <w:ind w:hanging="2"/>
              <w:rPr>
                <w:rFonts w:ascii="Times New Roman" w:eastAsia="Times New Roman" w:hAnsi="Times New Roman" w:cs="Times New Roman"/>
                <w:sz w:val="24"/>
                <w:szCs w:val="24"/>
              </w:rPr>
            </w:pPr>
            <w:r w:rsidRPr="000F3A1A">
              <w:rPr>
                <w:rFonts w:ascii="Times New Roman" w:eastAsia="Times New Roman" w:hAnsi="Times New Roman" w:cs="Times New Roman"/>
                <w:sz w:val="24"/>
                <w:szCs w:val="24"/>
              </w:rPr>
              <w:t xml:space="preserve">               </w:t>
            </w:r>
            <w:proofErr w:type="spellStart"/>
            <w:r w:rsidRPr="000F3A1A">
              <w:rPr>
                <w:rFonts w:ascii="Times New Roman" w:eastAsia="Times New Roman" w:hAnsi="Times New Roman" w:cs="Times New Roman"/>
                <w:sz w:val="24"/>
                <w:szCs w:val="24"/>
              </w:rPr>
              <w:t>Уо</w:t>
            </w:r>
            <w:proofErr w:type="spellEnd"/>
            <w:r w:rsidRPr="000F3A1A">
              <w:rPr>
                <w:rFonts w:ascii="Times New Roman" w:eastAsia="Times New Roman" w:hAnsi="Times New Roman" w:cs="Times New Roman"/>
                <w:sz w:val="24"/>
                <w:szCs w:val="24"/>
              </w:rPr>
              <w:t xml:space="preserve"> 02.01</w:t>
            </w:r>
          </w:p>
          <w:p w14:paraId="78E75A85" w14:textId="77777777" w:rsidR="00C840E0" w:rsidRPr="000F3A1A" w:rsidRDefault="00C840E0" w:rsidP="00C40094">
            <w:pPr>
              <w:ind w:hanging="2"/>
              <w:rPr>
                <w:rFonts w:ascii="Times New Roman" w:eastAsia="Times New Roman" w:hAnsi="Times New Roman" w:cs="Times New Roman"/>
                <w:sz w:val="24"/>
                <w:szCs w:val="24"/>
              </w:rPr>
            </w:pPr>
            <w:proofErr w:type="spellStart"/>
            <w:r w:rsidRPr="000F3A1A">
              <w:rPr>
                <w:rFonts w:ascii="Times New Roman" w:eastAsia="Times New Roman" w:hAnsi="Times New Roman" w:cs="Times New Roman"/>
                <w:sz w:val="24"/>
                <w:szCs w:val="24"/>
              </w:rPr>
              <w:t>Зо</w:t>
            </w:r>
            <w:proofErr w:type="spellEnd"/>
            <w:r w:rsidRPr="000F3A1A">
              <w:rPr>
                <w:rFonts w:ascii="Times New Roman" w:eastAsia="Times New Roman" w:hAnsi="Times New Roman" w:cs="Times New Roman"/>
                <w:sz w:val="24"/>
                <w:szCs w:val="24"/>
              </w:rPr>
              <w:t xml:space="preserve"> 02.01</w:t>
            </w:r>
          </w:p>
          <w:p w14:paraId="5E888624" w14:textId="77777777" w:rsidR="00C840E0" w:rsidRPr="000F3A1A" w:rsidRDefault="00C840E0" w:rsidP="00C40094">
            <w:pPr>
              <w:ind w:hanging="2"/>
              <w:rPr>
                <w:rFonts w:ascii="Times New Roman" w:eastAsia="Times New Roman" w:hAnsi="Times New Roman" w:cs="Times New Roman"/>
                <w:sz w:val="24"/>
                <w:szCs w:val="24"/>
              </w:rPr>
            </w:pPr>
            <w:r w:rsidRPr="000F3A1A">
              <w:rPr>
                <w:rFonts w:ascii="Times New Roman" w:eastAsia="Times New Roman" w:hAnsi="Times New Roman" w:cs="Times New Roman"/>
                <w:sz w:val="24"/>
                <w:szCs w:val="24"/>
              </w:rPr>
              <w:t xml:space="preserve">                  </w:t>
            </w:r>
            <w:proofErr w:type="spellStart"/>
            <w:r w:rsidRPr="000F3A1A">
              <w:rPr>
                <w:rFonts w:ascii="Times New Roman" w:eastAsia="Times New Roman" w:hAnsi="Times New Roman" w:cs="Times New Roman"/>
                <w:sz w:val="24"/>
                <w:szCs w:val="24"/>
              </w:rPr>
              <w:t>Уо</w:t>
            </w:r>
            <w:proofErr w:type="spellEnd"/>
            <w:r w:rsidRPr="000F3A1A">
              <w:rPr>
                <w:rFonts w:ascii="Times New Roman" w:eastAsia="Times New Roman" w:hAnsi="Times New Roman" w:cs="Times New Roman"/>
                <w:sz w:val="24"/>
                <w:szCs w:val="24"/>
              </w:rPr>
              <w:t xml:space="preserve"> 03.02 </w:t>
            </w:r>
          </w:p>
          <w:p w14:paraId="368F0D96" w14:textId="77777777" w:rsidR="00C840E0" w:rsidRPr="000F3A1A" w:rsidRDefault="00C840E0" w:rsidP="00C40094">
            <w:pPr>
              <w:ind w:hanging="2"/>
              <w:rPr>
                <w:rFonts w:ascii="Times New Roman" w:eastAsia="Times New Roman" w:hAnsi="Times New Roman" w:cs="Times New Roman"/>
              </w:rPr>
            </w:pPr>
            <w:proofErr w:type="spellStart"/>
            <w:r w:rsidRPr="000F3A1A">
              <w:rPr>
                <w:rFonts w:ascii="Times New Roman" w:eastAsia="Times New Roman" w:hAnsi="Times New Roman" w:cs="Times New Roman"/>
              </w:rPr>
              <w:t>Зо</w:t>
            </w:r>
            <w:proofErr w:type="spellEnd"/>
            <w:r w:rsidRPr="000F3A1A">
              <w:rPr>
                <w:rFonts w:ascii="Times New Roman" w:eastAsia="Times New Roman" w:hAnsi="Times New Roman" w:cs="Times New Roman"/>
              </w:rPr>
              <w:t xml:space="preserve"> 03.02</w:t>
            </w:r>
          </w:p>
        </w:tc>
      </w:tr>
      <w:tr w:rsidR="000F3A1A" w:rsidRPr="000F3A1A" w14:paraId="2A0ABC46" w14:textId="77777777" w:rsidTr="00C40094">
        <w:trPr>
          <w:cantSplit/>
          <w:trHeight w:val="4326"/>
        </w:trPr>
        <w:tc>
          <w:tcPr>
            <w:tcW w:w="2647" w:type="dxa"/>
            <w:vMerge/>
          </w:tcPr>
          <w:p w14:paraId="5B3768B7" w14:textId="77777777" w:rsidR="00C840E0" w:rsidRPr="000F3A1A" w:rsidRDefault="00C840E0" w:rsidP="00C40094">
            <w:pPr>
              <w:pBdr>
                <w:top w:val="nil"/>
                <w:left w:val="nil"/>
                <w:bottom w:val="nil"/>
                <w:right w:val="nil"/>
                <w:between w:val="nil"/>
              </w:pBdr>
              <w:spacing w:after="0"/>
              <w:ind w:hanging="2"/>
              <w:rPr>
                <w:rFonts w:ascii="Times New Roman" w:eastAsia="Times New Roman" w:hAnsi="Times New Roman" w:cs="Times New Roman"/>
              </w:rPr>
            </w:pPr>
          </w:p>
        </w:tc>
        <w:tc>
          <w:tcPr>
            <w:tcW w:w="3571" w:type="dxa"/>
            <w:tcBorders>
              <w:bottom w:val="single" w:sz="4" w:space="0" w:color="000000"/>
            </w:tcBorders>
          </w:tcPr>
          <w:p w14:paraId="77B90C98" w14:textId="77777777" w:rsidR="00C840E0" w:rsidRPr="000F3A1A" w:rsidRDefault="00C840E0" w:rsidP="00C40094">
            <w:pPr>
              <w:pBdr>
                <w:top w:val="nil"/>
                <w:left w:val="nil"/>
                <w:bottom w:val="nil"/>
                <w:right w:val="nil"/>
                <w:between w:val="nil"/>
              </w:pBdr>
              <w:ind w:hanging="2"/>
              <w:rPr>
                <w:rFonts w:ascii="Times New Roman" w:eastAsia="Times New Roman" w:hAnsi="Times New Roman" w:cs="Times New Roman"/>
              </w:rPr>
            </w:pPr>
            <w:r w:rsidRPr="000F3A1A">
              <w:rPr>
                <w:rFonts w:ascii="Times New Roman" w:eastAsia="Times New Roman" w:hAnsi="Times New Roman" w:cs="Times New Roman"/>
                <w:b/>
              </w:rPr>
              <w:t xml:space="preserve">1.  </w:t>
            </w:r>
            <w:r w:rsidRPr="000F3A1A">
              <w:rPr>
                <w:rFonts w:ascii="Times New Roman" w:eastAsia="Times New Roman" w:hAnsi="Times New Roman" w:cs="Times New Roman"/>
                <w:sz w:val="24"/>
                <w:szCs w:val="24"/>
              </w:rPr>
              <w:t>Структурные составляющие железоуглеродистых сплавов. Виды чугунов, их классификация, маркировка и область применения. Углеродистые стали и их свойства. Классификация, маркировка и область применения углеродистых сталей. Легированные стали. Классификация, маркировка и область применения легированных сталей</w:t>
            </w:r>
          </w:p>
        </w:tc>
        <w:tc>
          <w:tcPr>
            <w:tcW w:w="2697" w:type="dxa"/>
            <w:tcBorders>
              <w:bottom w:val="single" w:sz="4" w:space="0" w:color="000000"/>
            </w:tcBorders>
          </w:tcPr>
          <w:p w14:paraId="11251470" w14:textId="77777777" w:rsidR="00C840E0" w:rsidRPr="000F3A1A" w:rsidRDefault="00C840E0" w:rsidP="00C40094">
            <w:pPr>
              <w:pBdr>
                <w:top w:val="nil"/>
                <w:left w:val="nil"/>
                <w:bottom w:val="nil"/>
                <w:right w:val="nil"/>
                <w:between w:val="nil"/>
              </w:pBdr>
              <w:ind w:hanging="2"/>
              <w:jc w:val="center"/>
              <w:rPr>
                <w:rFonts w:ascii="Times New Roman" w:eastAsia="Times New Roman" w:hAnsi="Times New Roman" w:cs="Times New Roman"/>
              </w:rPr>
            </w:pPr>
            <w:r w:rsidRPr="000F3A1A">
              <w:rPr>
                <w:rFonts w:ascii="Times New Roman" w:eastAsia="Times New Roman" w:hAnsi="Times New Roman" w:cs="Times New Roman"/>
                <w:b/>
              </w:rPr>
              <w:t>2</w:t>
            </w:r>
          </w:p>
        </w:tc>
        <w:tc>
          <w:tcPr>
            <w:tcW w:w="3633" w:type="dxa"/>
            <w:vMerge/>
          </w:tcPr>
          <w:p w14:paraId="568DD1D8" w14:textId="77777777" w:rsidR="00C840E0" w:rsidRPr="000F3A1A" w:rsidRDefault="00C840E0" w:rsidP="00C40094">
            <w:pPr>
              <w:pBdr>
                <w:top w:val="nil"/>
                <w:left w:val="nil"/>
                <w:bottom w:val="nil"/>
                <w:right w:val="nil"/>
                <w:between w:val="nil"/>
              </w:pBdr>
              <w:spacing w:after="0"/>
              <w:ind w:hanging="2"/>
              <w:rPr>
                <w:rFonts w:ascii="Times New Roman" w:eastAsia="Times New Roman" w:hAnsi="Times New Roman" w:cs="Times New Roman"/>
              </w:rPr>
            </w:pPr>
          </w:p>
        </w:tc>
        <w:tc>
          <w:tcPr>
            <w:tcW w:w="1066" w:type="dxa"/>
            <w:vMerge/>
          </w:tcPr>
          <w:p w14:paraId="19B83E69" w14:textId="77777777" w:rsidR="00C840E0" w:rsidRPr="000F3A1A" w:rsidRDefault="00C840E0" w:rsidP="00C40094">
            <w:pPr>
              <w:pBdr>
                <w:top w:val="nil"/>
                <w:left w:val="nil"/>
                <w:bottom w:val="nil"/>
                <w:right w:val="nil"/>
                <w:between w:val="nil"/>
              </w:pBdr>
              <w:spacing w:after="0"/>
              <w:ind w:hanging="2"/>
              <w:rPr>
                <w:rFonts w:ascii="Times New Roman" w:eastAsia="Times New Roman" w:hAnsi="Times New Roman" w:cs="Times New Roman"/>
              </w:rPr>
            </w:pPr>
          </w:p>
        </w:tc>
        <w:tc>
          <w:tcPr>
            <w:tcW w:w="1107" w:type="dxa"/>
            <w:vMerge/>
          </w:tcPr>
          <w:p w14:paraId="4C3F0E0C" w14:textId="77777777" w:rsidR="00C840E0" w:rsidRPr="000F3A1A" w:rsidRDefault="00C840E0" w:rsidP="00C40094">
            <w:pPr>
              <w:pBdr>
                <w:top w:val="nil"/>
                <w:left w:val="nil"/>
                <w:bottom w:val="nil"/>
                <w:right w:val="nil"/>
                <w:between w:val="nil"/>
              </w:pBdr>
              <w:spacing w:after="0"/>
              <w:ind w:hanging="2"/>
              <w:rPr>
                <w:rFonts w:ascii="Times New Roman" w:eastAsia="Times New Roman" w:hAnsi="Times New Roman" w:cs="Times New Roman"/>
              </w:rPr>
            </w:pPr>
          </w:p>
        </w:tc>
      </w:tr>
      <w:tr w:rsidR="000F3A1A" w:rsidRPr="000F3A1A" w14:paraId="39B6B640" w14:textId="77777777" w:rsidTr="00C40094">
        <w:trPr>
          <w:cantSplit/>
          <w:trHeight w:val="20"/>
        </w:trPr>
        <w:tc>
          <w:tcPr>
            <w:tcW w:w="2647" w:type="dxa"/>
            <w:vMerge/>
          </w:tcPr>
          <w:p w14:paraId="78E5A211" w14:textId="77777777" w:rsidR="00C840E0" w:rsidRPr="000F3A1A" w:rsidRDefault="00C840E0" w:rsidP="00C40094">
            <w:pPr>
              <w:pBdr>
                <w:top w:val="nil"/>
                <w:left w:val="nil"/>
                <w:bottom w:val="nil"/>
                <w:right w:val="nil"/>
                <w:between w:val="nil"/>
              </w:pBdr>
              <w:spacing w:after="0"/>
              <w:ind w:hanging="2"/>
              <w:rPr>
                <w:rFonts w:ascii="Times New Roman" w:eastAsia="Times New Roman" w:hAnsi="Times New Roman" w:cs="Times New Roman"/>
              </w:rPr>
            </w:pPr>
          </w:p>
        </w:tc>
        <w:tc>
          <w:tcPr>
            <w:tcW w:w="3571" w:type="dxa"/>
          </w:tcPr>
          <w:p w14:paraId="1C8761CF" w14:textId="77777777" w:rsidR="00C840E0" w:rsidRPr="000F3A1A" w:rsidRDefault="00C840E0" w:rsidP="00C40094">
            <w:pPr>
              <w:pBdr>
                <w:top w:val="nil"/>
                <w:left w:val="nil"/>
                <w:bottom w:val="nil"/>
                <w:right w:val="nil"/>
                <w:between w:val="nil"/>
              </w:pBdr>
              <w:ind w:hanging="2"/>
              <w:rPr>
                <w:rFonts w:ascii="Times New Roman" w:eastAsia="Times New Roman" w:hAnsi="Times New Roman" w:cs="Times New Roman"/>
              </w:rPr>
            </w:pPr>
            <w:r w:rsidRPr="000F3A1A">
              <w:rPr>
                <w:rFonts w:ascii="Times New Roman" w:eastAsia="Times New Roman" w:hAnsi="Times New Roman" w:cs="Times New Roman"/>
                <w:b/>
              </w:rPr>
              <w:t>В том числе практических занятий</w:t>
            </w:r>
          </w:p>
        </w:tc>
        <w:tc>
          <w:tcPr>
            <w:tcW w:w="2697" w:type="dxa"/>
          </w:tcPr>
          <w:p w14:paraId="10C010F4" w14:textId="77777777" w:rsidR="00C840E0" w:rsidRPr="000F3A1A" w:rsidRDefault="00C840E0" w:rsidP="00C40094">
            <w:pPr>
              <w:pBdr>
                <w:top w:val="nil"/>
                <w:left w:val="nil"/>
                <w:bottom w:val="nil"/>
                <w:right w:val="nil"/>
                <w:between w:val="nil"/>
              </w:pBdr>
              <w:ind w:hanging="2"/>
              <w:jc w:val="center"/>
              <w:rPr>
                <w:rFonts w:ascii="Times New Roman" w:eastAsia="Times New Roman" w:hAnsi="Times New Roman" w:cs="Times New Roman"/>
              </w:rPr>
            </w:pPr>
            <w:r w:rsidRPr="000F3A1A">
              <w:rPr>
                <w:rFonts w:ascii="Times New Roman" w:eastAsia="Times New Roman" w:hAnsi="Times New Roman" w:cs="Times New Roman"/>
                <w:b/>
              </w:rPr>
              <w:t>6</w:t>
            </w:r>
          </w:p>
        </w:tc>
        <w:tc>
          <w:tcPr>
            <w:tcW w:w="3633" w:type="dxa"/>
            <w:vMerge/>
          </w:tcPr>
          <w:p w14:paraId="33571072" w14:textId="77777777" w:rsidR="00C840E0" w:rsidRPr="000F3A1A" w:rsidRDefault="00C840E0" w:rsidP="00C40094">
            <w:pPr>
              <w:pBdr>
                <w:top w:val="nil"/>
                <w:left w:val="nil"/>
                <w:bottom w:val="nil"/>
                <w:right w:val="nil"/>
                <w:between w:val="nil"/>
              </w:pBdr>
              <w:spacing w:after="0"/>
              <w:ind w:hanging="2"/>
              <w:rPr>
                <w:rFonts w:ascii="Times New Roman" w:eastAsia="Times New Roman" w:hAnsi="Times New Roman" w:cs="Times New Roman"/>
              </w:rPr>
            </w:pPr>
          </w:p>
        </w:tc>
        <w:tc>
          <w:tcPr>
            <w:tcW w:w="1066" w:type="dxa"/>
            <w:vMerge/>
          </w:tcPr>
          <w:p w14:paraId="2E1EBAE9" w14:textId="77777777" w:rsidR="00C840E0" w:rsidRPr="000F3A1A" w:rsidRDefault="00C840E0" w:rsidP="00C40094">
            <w:pPr>
              <w:pBdr>
                <w:top w:val="nil"/>
                <w:left w:val="nil"/>
                <w:bottom w:val="nil"/>
                <w:right w:val="nil"/>
                <w:between w:val="nil"/>
              </w:pBdr>
              <w:spacing w:after="0"/>
              <w:ind w:hanging="2"/>
              <w:rPr>
                <w:rFonts w:ascii="Times New Roman" w:eastAsia="Times New Roman" w:hAnsi="Times New Roman" w:cs="Times New Roman"/>
              </w:rPr>
            </w:pPr>
          </w:p>
        </w:tc>
        <w:tc>
          <w:tcPr>
            <w:tcW w:w="1107" w:type="dxa"/>
            <w:vMerge/>
          </w:tcPr>
          <w:p w14:paraId="6BF539C9" w14:textId="77777777" w:rsidR="00C840E0" w:rsidRPr="000F3A1A" w:rsidRDefault="00C840E0" w:rsidP="00C40094">
            <w:pPr>
              <w:pBdr>
                <w:top w:val="nil"/>
                <w:left w:val="nil"/>
                <w:bottom w:val="nil"/>
                <w:right w:val="nil"/>
                <w:between w:val="nil"/>
              </w:pBdr>
              <w:spacing w:after="0"/>
              <w:ind w:hanging="2"/>
              <w:rPr>
                <w:rFonts w:ascii="Times New Roman" w:eastAsia="Times New Roman" w:hAnsi="Times New Roman" w:cs="Times New Roman"/>
              </w:rPr>
            </w:pPr>
          </w:p>
        </w:tc>
      </w:tr>
      <w:tr w:rsidR="000F3A1A" w:rsidRPr="000F3A1A" w14:paraId="71869BDD" w14:textId="77777777" w:rsidTr="00C40094">
        <w:trPr>
          <w:cantSplit/>
          <w:trHeight w:val="2104"/>
        </w:trPr>
        <w:tc>
          <w:tcPr>
            <w:tcW w:w="2647" w:type="dxa"/>
            <w:vMerge/>
          </w:tcPr>
          <w:p w14:paraId="317A942F" w14:textId="77777777" w:rsidR="00C840E0" w:rsidRPr="000F3A1A" w:rsidRDefault="00C840E0" w:rsidP="00C40094">
            <w:pPr>
              <w:pBdr>
                <w:top w:val="nil"/>
                <w:left w:val="nil"/>
                <w:bottom w:val="nil"/>
                <w:right w:val="nil"/>
                <w:between w:val="nil"/>
              </w:pBdr>
              <w:spacing w:after="0"/>
              <w:ind w:hanging="2"/>
              <w:rPr>
                <w:rFonts w:ascii="Times New Roman" w:eastAsia="Times New Roman" w:hAnsi="Times New Roman" w:cs="Times New Roman"/>
              </w:rPr>
            </w:pPr>
          </w:p>
        </w:tc>
        <w:tc>
          <w:tcPr>
            <w:tcW w:w="3571" w:type="dxa"/>
            <w:tcBorders>
              <w:bottom w:val="single" w:sz="4" w:space="0" w:color="000000"/>
            </w:tcBorders>
          </w:tcPr>
          <w:p w14:paraId="4693AE3C" w14:textId="77777777" w:rsidR="00C840E0" w:rsidRPr="000F3A1A" w:rsidRDefault="00C840E0" w:rsidP="00C40094">
            <w:pPr>
              <w:pBdr>
                <w:top w:val="nil"/>
                <w:left w:val="nil"/>
                <w:bottom w:val="nil"/>
                <w:right w:val="nil"/>
                <w:between w:val="nil"/>
              </w:pBdr>
              <w:ind w:hanging="2"/>
              <w:rPr>
                <w:rFonts w:ascii="Times New Roman" w:eastAsia="Times New Roman" w:hAnsi="Times New Roman" w:cs="Times New Roman"/>
              </w:rPr>
            </w:pPr>
            <w:r w:rsidRPr="000F3A1A">
              <w:rPr>
                <w:rFonts w:ascii="Times New Roman" w:eastAsia="Times New Roman" w:hAnsi="Times New Roman" w:cs="Times New Roman"/>
                <w:sz w:val="24"/>
                <w:szCs w:val="24"/>
              </w:rPr>
              <w:t>Исследование структуры железоуглеродистых сплавов, находящихся в равновесном состоянии. Расшифровка различных марок сталей и чугунов.</w:t>
            </w:r>
          </w:p>
        </w:tc>
        <w:tc>
          <w:tcPr>
            <w:tcW w:w="2697" w:type="dxa"/>
            <w:tcBorders>
              <w:bottom w:val="single" w:sz="4" w:space="0" w:color="000000"/>
            </w:tcBorders>
          </w:tcPr>
          <w:p w14:paraId="2A900180" w14:textId="77777777" w:rsidR="00C840E0" w:rsidRPr="000F3A1A" w:rsidRDefault="00C840E0" w:rsidP="00C40094">
            <w:pPr>
              <w:pBdr>
                <w:top w:val="nil"/>
                <w:left w:val="nil"/>
                <w:bottom w:val="nil"/>
                <w:right w:val="nil"/>
                <w:between w:val="nil"/>
              </w:pBdr>
              <w:ind w:hanging="2"/>
              <w:jc w:val="center"/>
              <w:rPr>
                <w:rFonts w:ascii="Times New Roman" w:eastAsia="Times New Roman" w:hAnsi="Times New Roman" w:cs="Times New Roman"/>
              </w:rPr>
            </w:pPr>
            <w:r w:rsidRPr="000F3A1A">
              <w:rPr>
                <w:rFonts w:ascii="Times New Roman" w:eastAsia="Times New Roman" w:hAnsi="Times New Roman" w:cs="Times New Roman"/>
                <w:b/>
              </w:rPr>
              <w:t>6</w:t>
            </w:r>
          </w:p>
        </w:tc>
        <w:tc>
          <w:tcPr>
            <w:tcW w:w="3633" w:type="dxa"/>
            <w:vMerge/>
          </w:tcPr>
          <w:p w14:paraId="71964CD6" w14:textId="77777777" w:rsidR="00C840E0" w:rsidRPr="000F3A1A" w:rsidRDefault="00C840E0" w:rsidP="00C40094">
            <w:pPr>
              <w:pBdr>
                <w:top w:val="nil"/>
                <w:left w:val="nil"/>
                <w:bottom w:val="nil"/>
                <w:right w:val="nil"/>
                <w:between w:val="nil"/>
              </w:pBdr>
              <w:spacing w:after="0"/>
              <w:ind w:hanging="2"/>
              <w:rPr>
                <w:rFonts w:ascii="Times New Roman" w:eastAsia="Times New Roman" w:hAnsi="Times New Roman" w:cs="Times New Roman"/>
              </w:rPr>
            </w:pPr>
          </w:p>
        </w:tc>
        <w:tc>
          <w:tcPr>
            <w:tcW w:w="1066" w:type="dxa"/>
            <w:vMerge/>
          </w:tcPr>
          <w:p w14:paraId="2E0E9691" w14:textId="77777777" w:rsidR="00C840E0" w:rsidRPr="000F3A1A" w:rsidRDefault="00C840E0" w:rsidP="00C40094">
            <w:pPr>
              <w:pBdr>
                <w:top w:val="nil"/>
                <w:left w:val="nil"/>
                <w:bottom w:val="nil"/>
                <w:right w:val="nil"/>
                <w:between w:val="nil"/>
              </w:pBdr>
              <w:spacing w:after="0"/>
              <w:ind w:hanging="2"/>
              <w:rPr>
                <w:rFonts w:ascii="Times New Roman" w:eastAsia="Times New Roman" w:hAnsi="Times New Roman" w:cs="Times New Roman"/>
              </w:rPr>
            </w:pPr>
          </w:p>
        </w:tc>
        <w:tc>
          <w:tcPr>
            <w:tcW w:w="1107" w:type="dxa"/>
            <w:vMerge/>
          </w:tcPr>
          <w:p w14:paraId="00B31704" w14:textId="77777777" w:rsidR="00C840E0" w:rsidRPr="000F3A1A" w:rsidRDefault="00C840E0" w:rsidP="00C40094">
            <w:pPr>
              <w:pBdr>
                <w:top w:val="nil"/>
                <w:left w:val="nil"/>
                <w:bottom w:val="nil"/>
                <w:right w:val="nil"/>
                <w:between w:val="nil"/>
              </w:pBdr>
              <w:spacing w:after="0"/>
              <w:ind w:hanging="2"/>
              <w:rPr>
                <w:rFonts w:ascii="Times New Roman" w:eastAsia="Times New Roman" w:hAnsi="Times New Roman" w:cs="Times New Roman"/>
              </w:rPr>
            </w:pPr>
          </w:p>
        </w:tc>
      </w:tr>
      <w:tr w:rsidR="000F3A1A" w:rsidRPr="000F3A1A" w14:paraId="7475C836" w14:textId="77777777" w:rsidTr="00C40094">
        <w:trPr>
          <w:cantSplit/>
          <w:trHeight w:val="20"/>
        </w:trPr>
        <w:tc>
          <w:tcPr>
            <w:tcW w:w="2647" w:type="dxa"/>
            <w:vMerge/>
          </w:tcPr>
          <w:p w14:paraId="54165BF4" w14:textId="77777777" w:rsidR="00C840E0" w:rsidRPr="000F3A1A" w:rsidRDefault="00C840E0" w:rsidP="00C40094">
            <w:pPr>
              <w:pBdr>
                <w:top w:val="nil"/>
                <w:left w:val="nil"/>
                <w:bottom w:val="nil"/>
                <w:right w:val="nil"/>
                <w:between w:val="nil"/>
              </w:pBdr>
              <w:spacing w:after="0"/>
              <w:ind w:hanging="2"/>
              <w:rPr>
                <w:rFonts w:ascii="Times New Roman" w:eastAsia="Times New Roman" w:hAnsi="Times New Roman" w:cs="Times New Roman"/>
              </w:rPr>
            </w:pPr>
          </w:p>
        </w:tc>
        <w:tc>
          <w:tcPr>
            <w:tcW w:w="3571" w:type="dxa"/>
          </w:tcPr>
          <w:p w14:paraId="78D28FF4" w14:textId="77777777" w:rsidR="00C840E0" w:rsidRPr="000F3A1A" w:rsidRDefault="00C840E0" w:rsidP="00C40094">
            <w:pPr>
              <w:pBdr>
                <w:top w:val="nil"/>
                <w:left w:val="nil"/>
                <w:bottom w:val="nil"/>
                <w:right w:val="nil"/>
                <w:between w:val="nil"/>
              </w:pBdr>
              <w:ind w:hanging="2"/>
              <w:rPr>
                <w:rFonts w:ascii="Times New Roman" w:eastAsia="Times New Roman" w:hAnsi="Times New Roman" w:cs="Times New Roman"/>
              </w:rPr>
            </w:pPr>
            <w:r w:rsidRPr="000F3A1A">
              <w:rPr>
                <w:rFonts w:ascii="Times New Roman" w:eastAsia="Times New Roman" w:hAnsi="Times New Roman" w:cs="Times New Roman"/>
                <w:b/>
              </w:rPr>
              <w:t xml:space="preserve">Самостоятельная работа обучающихся </w:t>
            </w:r>
          </w:p>
        </w:tc>
        <w:tc>
          <w:tcPr>
            <w:tcW w:w="2697" w:type="dxa"/>
          </w:tcPr>
          <w:p w14:paraId="40E98E8F" w14:textId="77777777" w:rsidR="00C840E0" w:rsidRPr="000F3A1A" w:rsidRDefault="00C840E0" w:rsidP="00C40094">
            <w:pPr>
              <w:pBdr>
                <w:top w:val="nil"/>
                <w:left w:val="nil"/>
                <w:bottom w:val="nil"/>
                <w:right w:val="nil"/>
                <w:between w:val="nil"/>
              </w:pBdr>
              <w:ind w:hanging="2"/>
              <w:jc w:val="center"/>
              <w:rPr>
                <w:rFonts w:ascii="Times New Roman" w:eastAsia="Times New Roman" w:hAnsi="Times New Roman" w:cs="Times New Roman"/>
              </w:rPr>
            </w:pPr>
            <w:r w:rsidRPr="000F3A1A">
              <w:rPr>
                <w:rFonts w:ascii="Times New Roman" w:eastAsia="Times New Roman" w:hAnsi="Times New Roman" w:cs="Times New Roman"/>
                <w:b/>
              </w:rPr>
              <w:t>-</w:t>
            </w:r>
          </w:p>
        </w:tc>
        <w:tc>
          <w:tcPr>
            <w:tcW w:w="3633" w:type="dxa"/>
            <w:vMerge/>
          </w:tcPr>
          <w:p w14:paraId="5B0ED4CC" w14:textId="77777777" w:rsidR="00C840E0" w:rsidRPr="000F3A1A" w:rsidRDefault="00C840E0" w:rsidP="00C40094">
            <w:pPr>
              <w:pBdr>
                <w:top w:val="nil"/>
                <w:left w:val="nil"/>
                <w:bottom w:val="nil"/>
                <w:right w:val="nil"/>
                <w:between w:val="nil"/>
              </w:pBdr>
              <w:spacing w:after="0"/>
              <w:ind w:hanging="2"/>
              <w:rPr>
                <w:rFonts w:ascii="Times New Roman" w:eastAsia="Times New Roman" w:hAnsi="Times New Roman" w:cs="Times New Roman"/>
              </w:rPr>
            </w:pPr>
          </w:p>
        </w:tc>
        <w:tc>
          <w:tcPr>
            <w:tcW w:w="1066" w:type="dxa"/>
            <w:vMerge/>
          </w:tcPr>
          <w:p w14:paraId="63066F92" w14:textId="77777777" w:rsidR="00C840E0" w:rsidRPr="000F3A1A" w:rsidRDefault="00C840E0" w:rsidP="00C40094">
            <w:pPr>
              <w:pBdr>
                <w:top w:val="nil"/>
                <w:left w:val="nil"/>
                <w:bottom w:val="nil"/>
                <w:right w:val="nil"/>
                <w:between w:val="nil"/>
              </w:pBdr>
              <w:spacing w:after="0"/>
              <w:ind w:hanging="2"/>
              <w:rPr>
                <w:rFonts w:ascii="Times New Roman" w:eastAsia="Times New Roman" w:hAnsi="Times New Roman" w:cs="Times New Roman"/>
              </w:rPr>
            </w:pPr>
          </w:p>
        </w:tc>
        <w:tc>
          <w:tcPr>
            <w:tcW w:w="1107" w:type="dxa"/>
            <w:vMerge/>
          </w:tcPr>
          <w:p w14:paraId="08F32F99" w14:textId="77777777" w:rsidR="00C840E0" w:rsidRPr="000F3A1A" w:rsidRDefault="00C840E0" w:rsidP="00C40094">
            <w:pPr>
              <w:pBdr>
                <w:top w:val="nil"/>
                <w:left w:val="nil"/>
                <w:bottom w:val="nil"/>
                <w:right w:val="nil"/>
                <w:between w:val="nil"/>
              </w:pBdr>
              <w:spacing w:after="0"/>
              <w:ind w:hanging="2"/>
              <w:rPr>
                <w:rFonts w:ascii="Times New Roman" w:eastAsia="Times New Roman" w:hAnsi="Times New Roman" w:cs="Times New Roman"/>
              </w:rPr>
            </w:pPr>
          </w:p>
        </w:tc>
      </w:tr>
      <w:tr w:rsidR="000F3A1A" w:rsidRPr="000F3A1A" w14:paraId="59FFE634" w14:textId="77777777" w:rsidTr="00C40094">
        <w:trPr>
          <w:cantSplit/>
          <w:trHeight w:val="20"/>
        </w:trPr>
        <w:tc>
          <w:tcPr>
            <w:tcW w:w="2647" w:type="dxa"/>
            <w:vMerge w:val="restart"/>
          </w:tcPr>
          <w:p w14:paraId="658EB255" w14:textId="77777777" w:rsidR="00C840E0" w:rsidRPr="000F3A1A" w:rsidRDefault="00C840E0" w:rsidP="00C40094">
            <w:pPr>
              <w:pBdr>
                <w:top w:val="nil"/>
                <w:left w:val="nil"/>
                <w:bottom w:val="nil"/>
                <w:right w:val="nil"/>
                <w:between w:val="nil"/>
              </w:pBdr>
              <w:ind w:hanging="2"/>
              <w:rPr>
                <w:rFonts w:ascii="Times New Roman" w:eastAsia="Times New Roman" w:hAnsi="Times New Roman" w:cs="Times New Roman"/>
              </w:rPr>
            </w:pPr>
            <w:r w:rsidRPr="000F3A1A">
              <w:rPr>
                <w:rFonts w:ascii="Times New Roman" w:eastAsia="Times New Roman" w:hAnsi="Times New Roman" w:cs="Times New Roman"/>
                <w:b/>
              </w:rPr>
              <w:t>Тема 3</w:t>
            </w:r>
          </w:p>
        </w:tc>
        <w:tc>
          <w:tcPr>
            <w:tcW w:w="3571" w:type="dxa"/>
          </w:tcPr>
          <w:p w14:paraId="2E5C4451" w14:textId="77777777" w:rsidR="00C840E0" w:rsidRPr="000F3A1A" w:rsidRDefault="00C840E0" w:rsidP="00C40094">
            <w:pPr>
              <w:pBdr>
                <w:top w:val="nil"/>
                <w:left w:val="nil"/>
                <w:bottom w:val="nil"/>
                <w:right w:val="nil"/>
                <w:between w:val="nil"/>
              </w:pBdr>
              <w:spacing w:after="0"/>
              <w:ind w:hanging="2"/>
              <w:rPr>
                <w:rFonts w:ascii="Times New Roman" w:eastAsia="Times New Roman" w:hAnsi="Times New Roman" w:cs="Times New Roman"/>
              </w:rPr>
            </w:pPr>
            <w:r w:rsidRPr="000F3A1A">
              <w:rPr>
                <w:rFonts w:ascii="Times New Roman" w:eastAsia="Times New Roman" w:hAnsi="Times New Roman" w:cs="Times New Roman"/>
                <w:b/>
                <w:sz w:val="24"/>
                <w:szCs w:val="24"/>
              </w:rPr>
              <w:t>Обработка деталей из основных материалов</w:t>
            </w:r>
          </w:p>
        </w:tc>
        <w:tc>
          <w:tcPr>
            <w:tcW w:w="2697" w:type="dxa"/>
          </w:tcPr>
          <w:p w14:paraId="24B59E4F" w14:textId="77777777" w:rsidR="00C840E0" w:rsidRPr="000F3A1A" w:rsidRDefault="00C840E0" w:rsidP="00C40094">
            <w:pPr>
              <w:pBdr>
                <w:top w:val="nil"/>
                <w:left w:val="nil"/>
                <w:bottom w:val="nil"/>
                <w:right w:val="nil"/>
                <w:between w:val="nil"/>
              </w:pBdr>
              <w:ind w:hanging="2"/>
              <w:jc w:val="center"/>
              <w:rPr>
                <w:rFonts w:ascii="Times New Roman" w:eastAsia="Times New Roman" w:hAnsi="Times New Roman" w:cs="Times New Roman"/>
              </w:rPr>
            </w:pPr>
            <w:r w:rsidRPr="000F3A1A">
              <w:rPr>
                <w:rFonts w:ascii="Times New Roman" w:eastAsia="Times New Roman" w:hAnsi="Times New Roman" w:cs="Times New Roman"/>
                <w:b/>
              </w:rPr>
              <w:t>10</w:t>
            </w:r>
          </w:p>
        </w:tc>
        <w:tc>
          <w:tcPr>
            <w:tcW w:w="3633" w:type="dxa"/>
            <w:vMerge w:val="restart"/>
          </w:tcPr>
          <w:p w14:paraId="66871018" w14:textId="77777777" w:rsidR="00C840E0" w:rsidRPr="000F3A1A" w:rsidRDefault="00C840E0" w:rsidP="00C40094">
            <w:pPr>
              <w:pBdr>
                <w:top w:val="nil"/>
                <w:left w:val="nil"/>
                <w:bottom w:val="nil"/>
                <w:right w:val="nil"/>
                <w:between w:val="nil"/>
              </w:pBdr>
              <w:ind w:hanging="2"/>
              <w:rPr>
                <w:rFonts w:ascii="Times New Roman" w:eastAsia="Times New Roman" w:hAnsi="Times New Roman" w:cs="Times New Roman"/>
              </w:rPr>
            </w:pPr>
            <w:r w:rsidRPr="000F3A1A">
              <w:rPr>
                <w:rFonts w:ascii="Times New Roman" w:eastAsia="Times New Roman" w:hAnsi="Times New Roman" w:cs="Times New Roman"/>
                <w:i/>
              </w:rPr>
              <w:t>ЛР 10,</w:t>
            </w:r>
          </w:p>
          <w:p w14:paraId="668148ED" w14:textId="77777777" w:rsidR="00C840E0" w:rsidRPr="000F3A1A" w:rsidRDefault="00C840E0" w:rsidP="00C40094">
            <w:pPr>
              <w:pBdr>
                <w:top w:val="nil"/>
                <w:left w:val="nil"/>
                <w:bottom w:val="nil"/>
                <w:right w:val="nil"/>
                <w:between w:val="nil"/>
              </w:pBdr>
              <w:ind w:hanging="2"/>
              <w:rPr>
                <w:rFonts w:ascii="Times New Roman" w:eastAsia="Times New Roman" w:hAnsi="Times New Roman" w:cs="Times New Roman"/>
              </w:rPr>
            </w:pPr>
            <w:r w:rsidRPr="000F3A1A">
              <w:rPr>
                <w:rFonts w:ascii="Times New Roman" w:eastAsia="Times New Roman" w:hAnsi="Times New Roman" w:cs="Times New Roman"/>
                <w:i/>
              </w:rPr>
              <w:t>ЛР 11,</w:t>
            </w:r>
          </w:p>
          <w:p w14:paraId="08D78EA2" w14:textId="77777777" w:rsidR="00C840E0" w:rsidRPr="000F3A1A" w:rsidRDefault="00C840E0" w:rsidP="00C40094">
            <w:pPr>
              <w:pBdr>
                <w:top w:val="nil"/>
                <w:left w:val="nil"/>
                <w:bottom w:val="nil"/>
                <w:right w:val="nil"/>
                <w:between w:val="nil"/>
              </w:pBdr>
              <w:ind w:hanging="2"/>
              <w:rPr>
                <w:rFonts w:ascii="Times New Roman" w:eastAsia="Times New Roman" w:hAnsi="Times New Roman" w:cs="Times New Roman"/>
              </w:rPr>
            </w:pPr>
            <w:r w:rsidRPr="000F3A1A">
              <w:rPr>
                <w:rFonts w:ascii="Times New Roman" w:eastAsia="Times New Roman" w:hAnsi="Times New Roman" w:cs="Times New Roman"/>
                <w:i/>
              </w:rPr>
              <w:t>ЛР 13,</w:t>
            </w:r>
          </w:p>
          <w:p w14:paraId="50878ADB" w14:textId="77777777" w:rsidR="00C840E0" w:rsidRPr="000F3A1A" w:rsidRDefault="00C840E0" w:rsidP="00C40094">
            <w:pPr>
              <w:pBdr>
                <w:top w:val="nil"/>
                <w:left w:val="nil"/>
                <w:bottom w:val="nil"/>
                <w:right w:val="nil"/>
                <w:between w:val="nil"/>
              </w:pBdr>
              <w:ind w:hanging="2"/>
              <w:rPr>
                <w:rFonts w:ascii="Times New Roman" w:eastAsia="Times New Roman" w:hAnsi="Times New Roman" w:cs="Times New Roman"/>
              </w:rPr>
            </w:pPr>
            <w:r w:rsidRPr="000F3A1A">
              <w:rPr>
                <w:rFonts w:ascii="Times New Roman" w:eastAsia="Times New Roman" w:hAnsi="Times New Roman" w:cs="Times New Roman"/>
                <w:i/>
              </w:rPr>
              <w:t>ЛР 14,</w:t>
            </w:r>
          </w:p>
          <w:p w14:paraId="7AE6E1A0" w14:textId="77777777" w:rsidR="00C840E0" w:rsidRPr="000F3A1A" w:rsidRDefault="00C840E0" w:rsidP="00C40094">
            <w:pPr>
              <w:pBdr>
                <w:top w:val="nil"/>
                <w:left w:val="nil"/>
                <w:bottom w:val="nil"/>
                <w:right w:val="nil"/>
                <w:between w:val="nil"/>
              </w:pBdr>
              <w:ind w:hanging="2"/>
              <w:rPr>
                <w:rFonts w:ascii="Times New Roman" w:eastAsia="Times New Roman" w:hAnsi="Times New Roman" w:cs="Times New Roman"/>
              </w:rPr>
            </w:pPr>
            <w:r w:rsidRPr="000F3A1A">
              <w:rPr>
                <w:rFonts w:ascii="Times New Roman" w:eastAsia="Times New Roman" w:hAnsi="Times New Roman" w:cs="Times New Roman"/>
                <w:i/>
              </w:rPr>
              <w:t>ЛР 15,</w:t>
            </w:r>
          </w:p>
          <w:p w14:paraId="066AB0D0" w14:textId="77777777" w:rsidR="00C840E0" w:rsidRPr="000F3A1A" w:rsidRDefault="00C840E0" w:rsidP="00C40094">
            <w:pPr>
              <w:pBdr>
                <w:top w:val="nil"/>
                <w:left w:val="nil"/>
                <w:bottom w:val="nil"/>
                <w:right w:val="nil"/>
                <w:between w:val="nil"/>
              </w:pBdr>
              <w:ind w:hanging="2"/>
              <w:rPr>
                <w:rFonts w:ascii="Times New Roman" w:eastAsia="Times New Roman" w:hAnsi="Times New Roman" w:cs="Times New Roman"/>
              </w:rPr>
            </w:pPr>
            <w:r w:rsidRPr="000F3A1A">
              <w:rPr>
                <w:rFonts w:ascii="Times New Roman" w:eastAsia="Times New Roman" w:hAnsi="Times New Roman" w:cs="Times New Roman"/>
                <w:i/>
              </w:rPr>
              <w:t>ЛР 16,</w:t>
            </w:r>
          </w:p>
          <w:p w14:paraId="460DCE70" w14:textId="77777777" w:rsidR="00C840E0" w:rsidRPr="000F3A1A" w:rsidRDefault="00C840E0" w:rsidP="00C40094">
            <w:pPr>
              <w:pBdr>
                <w:top w:val="nil"/>
                <w:left w:val="nil"/>
                <w:bottom w:val="nil"/>
                <w:right w:val="nil"/>
                <w:between w:val="nil"/>
              </w:pBdr>
              <w:ind w:hanging="2"/>
              <w:rPr>
                <w:rFonts w:ascii="Times New Roman" w:eastAsia="Times New Roman" w:hAnsi="Times New Roman" w:cs="Times New Roman"/>
              </w:rPr>
            </w:pPr>
            <w:r w:rsidRPr="000F3A1A">
              <w:rPr>
                <w:rFonts w:ascii="Times New Roman" w:eastAsia="Times New Roman" w:hAnsi="Times New Roman" w:cs="Times New Roman"/>
                <w:i/>
              </w:rPr>
              <w:t>ЛР 17</w:t>
            </w:r>
          </w:p>
        </w:tc>
        <w:tc>
          <w:tcPr>
            <w:tcW w:w="1066" w:type="dxa"/>
            <w:vMerge w:val="restart"/>
          </w:tcPr>
          <w:p w14:paraId="1AB58558" w14:textId="77777777" w:rsidR="00C840E0" w:rsidRPr="000F3A1A" w:rsidRDefault="00C840E0" w:rsidP="00C40094">
            <w:pPr>
              <w:ind w:hanging="2"/>
              <w:jc w:val="center"/>
              <w:rPr>
                <w:rFonts w:ascii="Times New Roman" w:eastAsia="Times New Roman" w:hAnsi="Times New Roman" w:cs="Times New Roman"/>
                <w:sz w:val="24"/>
                <w:szCs w:val="24"/>
              </w:rPr>
            </w:pPr>
            <w:r w:rsidRPr="000F3A1A">
              <w:rPr>
                <w:rFonts w:ascii="Times New Roman" w:eastAsia="Times New Roman" w:hAnsi="Times New Roman" w:cs="Times New Roman"/>
                <w:sz w:val="24"/>
                <w:szCs w:val="24"/>
              </w:rPr>
              <w:t>ОК 01,</w:t>
            </w:r>
          </w:p>
          <w:p w14:paraId="40C92E9A" w14:textId="77777777" w:rsidR="00C840E0" w:rsidRPr="000F3A1A" w:rsidRDefault="00C840E0" w:rsidP="00C40094">
            <w:pPr>
              <w:ind w:hanging="2"/>
              <w:jc w:val="center"/>
              <w:rPr>
                <w:rFonts w:ascii="Times New Roman" w:eastAsia="Times New Roman" w:hAnsi="Times New Roman" w:cs="Times New Roman"/>
                <w:sz w:val="24"/>
                <w:szCs w:val="24"/>
              </w:rPr>
            </w:pPr>
          </w:p>
          <w:p w14:paraId="010D952D" w14:textId="77777777" w:rsidR="00C840E0" w:rsidRPr="000F3A1A" w:rsidRDefault="00C840E0" w:rsidP="00C40094">
            <w:pPr>
              <w:ind w:hanging="2"/>
              <w:jc w:val="center"/>
              <w:rPr>
                <w:rFonts w:ascii="Times New Roman" w:eastAsia="Times New Roman" w:hAnsi="Times New Roman" w:cs="Times New Roman"/>
                <w:sz w:val="24"/>
                <w:szCs w:val="24"/>
              </w:rPr>
            </w:pPr>
          </w:p>
          <w:p w14:paraId="0120A0EA" w14:textId="77777777" w:rsidR="00C840E0" w:rsidRPr="000F3A1A" w:rsidRDefault="00C840E0" w:rsidP="00C40094">
            <w:pPr>
              <w:ind w:hanging="2"/>
              <w:jc w:val="center"/>
              <w:rPr>
                <w:rFonts w:ascii="Times New Roman" w:eastAsia="Times New Roman" w:hAnsi="Times New Roman" w:cs="Times New Roman"/>
                <w:sz w:val="24"/>
                <w:szCs w:val="24"/>
              </w:rPr>
            </w:pPr>
          </w:p>
          <w:p w14:paraId="5BC9E203" w14:textId="77777777" w:rsidR="00C840E0" w:rsidRPr="000F3A1A" w:rsidRDefault="00C840E0" w:rsidP="00C40094">
            <w:pPr>
              <w:ind w:hanging="2"/>
              <w:jc w:val="center"/>
              <w:rPr>
                <w:rFonts w:ascii="Times New Roman" w:eastAsia="Times New Roman" w:hAnsi="Times New Roman" w:cs="Times New Roman"/>
                <w:sz w:val="24"/>
                <w:szCs w:val="24"/>
              </w:rPr>
            </w:pPr>
          </w:p>
          <w:p w14:paraId="6AF06A7C" w14:textId="77777777" w:rsidR="00C840E0" w:rsidRPr="000F3A1A" w:rsidRDefault="00C840E0" w:rsidP="00C40094">
            <w:pPr>
              <w:ind w:hanging="2"/>
              <w:jc w:val="center"/>
              <w:rPr>
                <w:rFonts w:ascii="Times New Roman" w:eastAsia="Times New Roman" w:hAnsi="Times New Roman" w:cs="Times New Roman"/>
                <w:sz w:val="24"/>
                <w:szCs w:val="24"/>
              </w:rPr>
            </w:pPr>
            <w:r w:rsidRPr="000F3A1A">
              <w:rPr>
                <w:rFonts w:ascii="Times New Roman" w:eastAsia="Times New Roman" w:hAnsi="Times New Roman" w:cs="Times New Roman"/>
                <w:sz w:val="24"/>
                <w:szCs w:val="24"/>
              </w:rPr>
              <w:t>ОК 02,</w:t>
            </w:r>
          </w:p>
          <w:p w14:paraId="2431FD07" w14:textId="77777777" w:rsidR="00C840E0" w:rsidRPr="000F3A1A" w:rsidRDefault="00C840E0" w:rsidP="00C40094">
            <w:pPr>
              <w:ind w:hanging="2"/>
              <w:jc w:val="center"/>
              <w:rPr>
                <w:rFonts w:ascii="Times New Roman" w:eastAsia="Times New Roman" w:hAnsi="Times New Roman" w:cs="Times New Roman"/>
                <w:sz w:val="24"/>
                <w:szCs w:val="24"/>
              </w:rPr>
            </w:pPr>
            <w:r w:rsidRPr="000F3A1A">
              <w:rPr>
                <w:rFonts w:ascii="Times New Roman" w:eastAsia="Times New Roman" w:hAnsi="Times New Roman" w:cs="Times New Roman"/>
                <w:sz w:val="24"/>
                <w:szCs w:val="24"/>
              </w:rPr>
              <w:t xml:space="preserve"> </w:t>
            </w:r>
          </w:p>
          <w:p w14:paraId="2CC4B143" w14:textId="77777777" w:rsidR="00C840E0" w:rsidRPr="000F3A1A" w:rsidRDefault="00C840E0" w:rsidP="00C40094">
            <w:pPr>
              <w:ind w:hanging="2"/>
              <w:jc w:val="center"/>
              <w:rPr>
                <w:rFonts w:ascii="Times New Roman" w:eastAsia="Times New Roman" w:hAnsi="Times New Roman" w:cs="Times New Roman"/>
              </w:rPr>
            </w:pPr>
            <w:r w:rsidRPr="000F3A1A">
              <w:rPr>
                <w:rFonts w:ascii="Times New Roman" w:eastAsia="Times New Roman" w:hAnsi="Times New Roman" w:cs="Times New Roman"/>
                <w:sz w:val="24"/>
                <w:szCs w:val="24"/>
              </w:rPr>
              <w:t xml:space="preserve">              ОК 03</w:t>
            </w:r>
          </w:p>
        </w:tc>
        <w:tc>
          <w:tcPr>
            <w:tcW w:w="1107" w:type="dxa"/>
            <w:vMerge w:val="restart"/>
          </w:tcPr>
          <w:p w14:paraId="10D12844" w14:textId="77777777" w:rsidR="00C840E0" w:rsidRPr="000F3A1A" w:rsidRDefault="00C840E0" w:rsidP="00C40094">
            <w:pPr>
              <w:ind w:hanging="2"/>
              <w:rPr>
                <w:rFonts w:ascii="Times New Roman" w:eastAsia="Times New Roman" w:hAnsi="Times New Roman" w:cs="Times New Roman"/>
                <w:sz w:val="24"/>
                <w:szCs w:val="24"/>
              </w:rPr>
            </w:pPr>
            <w:r w:rsidRPr="000F3A1A">
              <w:rPr>
                <w:rFonts w:ascii="Times New Roman" w:eastAsia="Times New Roman" w:hAnsi="Times New Roman" w:cs="Times New Roman"/>
                <w:sz w:val="24"/>
                <w:szCs w:val="24"/>
              </w:rPr>
              <w:t>Уо.01.01</w:t>
            </w:r>
          </w:p>
          <w:p w14:paraId="430272C6" w14:textId="77777777" w:rsidR="00C840E0" w:rsidRPr="000F3A1A" w:rsidRDefault="00C840E0" w:rsidP="00C40094">
            <w:pPr>
              <w:ind w:hanging="2"/>
              <w:rPr>
                <w:rFonts w:ascii="Times New Roman" w:eastAsia="Times New Roman" w:hAnsi="Times New Roman" w:cs="Times New Roman"/>
                <w:sz w:val="24"/>
                <w:szCs w:val="24"/>
              </w:rPr>
            </w:pPr>
            <w:proofErr w:type="spellStart"/>
            <w:r w:rsidRPr="000F3A1A">
              <w:rPr>
                <w:rFonts w:ascii="Times New Roman" w:eastAsia="Times New Roman" w:hAnsi="Times New Roman" w:cs="Times New Roman"/>
                <w:sz w:val="24"/>
                <w:szCs w:val="24"/>
              </w:rPr>
              <w:t>Уо</w:t>
            </w:r>
            <w:proofErr w:type="spellEnd"/>
            <w:r w:rsidRPr="000F3A1A">
              <w:rPr>
                <w:rFonts w:ascii="Times New Roman" w:eastAsia="Times New Roman" w:hAnsi="Times New Roman" w:cs="Times New Roman"/>
                <w:sz w:val="24"/>
                <w:szCs w:val="24"/>
              </w:rPr>
              <w:t xml:space="preserve"> 01.07</w:t>
            </w:r>
          </w:p>
          <w:p w14:paraId="4FF9E700" w14:textId="77777777" w:rsidR="00C840E0" w:rsidRPr="000F3A1A" w:rsidRDefault="00C840E0" w:rsidP="00C40094">
            <w:pPr>
              <w:ind w:hanging="2"/>
              <w:rPr>
                <w:rFonts w:ascii="Times New Roman" w:eastAsia="Times New Roman" w:hAnsi="Times New Roman" w:cs="Times New Roman"/>
                <w:sz w:val="24"/>
                <w:szCs w:val="24"/>
              </w:rPr>
            </w:pPr>
            <w:proofErr w:type="spellStart"/>
            <w:r w:rsidRPr="000F3A1A">
              <w:rPr>
                <w:rFonts w:ascii="Times New Roman" w:eastAsia="Times New Roman" w:hAnsi="Times New Roman" w:cs="Times New Roman"/>
                <w:sz w:val="24"/>
                <w:szCs w:val="24"/>
              </w:rPr>
              <w:t>Зо</w:t>
            </w:r>
            <w:proofErr w:type="spellEnd"/>
            <w:r w:rsidRPr="000F3A1A">
              <w:rPr>
                <w:rFonts w:ascii="Times New Roman" w:eastAsia="Times New Roman" w:hAnsi="Times New Roman" w:cs="Times New Roman"/>
                <w:sz w:val="24"/>
                <w:szCs w:val="24"/>
              </w:rPr>
              <w:t xml:space="preserve"> 01.02      </w:t>
            </w:r>
          </w:p>
          <w:p w14:paraId="411FD95F" w14:textId="77777777" w:rsidR="00C840E0" w:rsidRPr="000F3A1A" w:rsidRDefault="00C840E0" w:rsidP="00C40094">
            <w:pPr>
              <w:ind w:hanging="2"/>
              <w:rPr>
                <w:rFonts w:ascii="Times New Roman" w:eastAsia="Times New Roman" w:hAnsi="Times New Roman" w:cs="Times New Roman"/>
                <w:sz w:val="24"/>
                <w:szCs w:val="24"/>
              </w:rPr>
            </w:pPr>
            <w:r w:rsidRPr="000F3A1A">
              <w:rPr>
                <w:rFonts w:ascii="Times New Roman" w:eastAsia="Times New Roman" w:hAnsi="Times New Roman" w:cs="Times New Roman"/>
                <w:sz w:val="24"/>
                <w:szCs w:val="24"/>
              </w:rPr>
              <w:t xml:space="preserve">               </w:t>
            </w:r>
            <w:proofErr w:type="spellStart"/>
            <w:r w:rsidRPr="000F3A1A">
              <w:rPr>
                <w:rFonts w:ascii="Times New Roman" w:eastAsia="Times New Roman" w:hAnsi="Times New Roman" w:cs="Times New Roman"/>
                <w:sz w:val="24"/>
                <w:szCs w:val="24"/>
              </w:rPr>
              <w:t>Уо</w:t>
            </w:r>
            <w:proofErr w:type="spellEnd"/>
            <w:r w:rsidRPr="000F3A1A">
              <w:rPr>
                <w:rFonts w:ascii="Times New Roman" w:eastAsia="Times New Roman" w:hAnsi="Times New Roman" w:cs="Times New Roman"/>
                <w:sz w:val="24"/>
                <w:szCs w:val="24"/>
              </w:rPr>
              <w:t xml:space="preserve"> 02.01</w:t>
            </w:r>
          </w:p>
          <w:p w14:paraId="7DE2DA57" w14:textId="77777777" w:rsidR="00C840E0" w:rsidRPr="000F3A1A" w:rsidRDefault="00C840E0" w:rsidP="00C40094">
            <w:pPr>
              <w:ind w:hanging="2"/>
              <w:rPr>
                <w:rFonts w:ascii="Times New Roman" w:eastAsia="Times New Roman" w:hAnsi="Times New Roman" w:cs="Times New Roman"/>
                <w:sz w:val="24"/>
                <w:szCs w:val="24"/>
              </w:rPr>
            </w:pPr>
            <w:proofErr w:type="spellStart"/>
            <w:r w:rsidRPr="000F3A1A">
              <w:rPr>
                <w:rFonts w:ascii="Times New Roman" w:eastAsia="Times New Roman" w:hAnsi="Times New Roman" w:cs="Times New Roman"/>
                <w:sz w:val="24"/>
                <w:szCs w:val="24"/>
              </w:rPr>
              <w:t>Зо</w:t>
            </w:r>
            <w:proofErr w:type="spellEnd"/>
            <w:r w:rsidRPr="000F3A1A">
              <w:rPr>
                <w:rFonts w:ascii="Times New Roman" w:eastAsia="Times New Roman" w:hAnsi="Times New Roman" w:cs="Times New Roman"/>
                <w:sz w:val="24"/>
                <w:szCs w:val="24"/>
              </w:rPr>
              <w:t xml:space="preserve"> 02.01</w:t>
            </w:r>
          </w:p>
          <w:p w14:paraId="02DF2ABA" w14:textId="77777777" w:rsidR="00C840E0" w:rsidRPr="000F3A1A" w:rsidRDefault="00C840E0" w:rsidP="00C40094">
            <w:pPr>
              <w:ind w:hanging="2"/>
              <w:rPr>
                <w:rFonts w:ascii="Times New Roman" w:eastAsia="Times New Roman" w:hAnsi="Times New Roman" w:cs="Times New Roman"/>
                <w:sz w:val="24"/>
                <w:szCs w:val="24"/>
              </w:rPr>
            </w:pPr>
            <w:r w:rsidRPr="000F3A1A">
              <w:rPr>
                <w:rFonts w:ascii="Times New Roman" w:eastAsia="Times New Roman" w:hAnsi="Times New Roman" w:cs="Times New Roman"/>
                <w:sz w:val="24"/>
                <w:szCs w:val="24"/>
              </w:rPr>
              <w:t xml:space="preserve">                  </w:t>
            </w:r>
            <w:proofErr w:type="spellStart"/>
            <w:r w:rsidRPr="000F3A1A">
              <w:rPr>
                <w:rFonts w:ascii="Times New Roman" w:eastAsia="Times New Roman" w:hAnsi="Times New Roman" w:cs="Times New Roman"/>
                <w:sz w:val="24"/>
                <w:szCs w:val="24"/>
              </w:rPr>
              <w:t>Уо</w:t>
            </w:r>
            <w:proofErr w:type="spellEnd"/>
            <w:r w:rsidRPr="000F3A1A">
              <w:rPr>
                <w:rFonts w:ascii="Times New Roman" w:eastAsia="Times New Roman" w:hAnsi="Times New Roman" w:cs="Times New Roman"/>
                <w:sz w:val="24"/>
                <w:szCs w:val="24"/>
              </w:rPr>
              <w:t xml:space="preserve"> 03.02 </w:t>
            </w:r>
          </w:p>
          <w:p w14:paraId="4676E36F" w14:textId="77777777" w:rsidR="00C840E0" w:rsidRPr="000F3A1A" w:rsidRDefault="00C840E0" w:rsidP="00C40094">
            <w:pPr>
              <w:ind w:hanging="2"/>
              <w:rPr>
                <w:rFonts w:ascii="Times New Roman" w:eastAsia="Times New Roman" w:hAnsi="Times New Roman" w:cs="Times New Roman"/>
              </w:rPr>
            </w:pPr>
            <w:proofErr w:type="spellStart"/>
            <w:r w:rsidRPr="000F3A1A">
              <w:rPr>
                <w:rFonts w:ascii="Times New Roman" w:eastAsia="Times New Roman" w:hAnsi="Times New Roman" w:cs="Times New Roman"/>
              </w:rPr>
              <w:t>Зо</w:t>
            </w:r>
            <w:proofErr w:type="spellEnd"/>
            <w:r w:rsidRPr="000F3A1A">
              <w:rPr>
                <w:rFonts w:ascii="Times New Roman" w:eastAsia="Times New Roman" w:hAnsi="Times New Roman" w:cs="Times New Roman"/>
              </w:rPr>
              <w:t xml:space="preserve"> 03.02</w:t>
            </w:r>
          </w:p>
        </w:tc>
      </w:tr>
      <w:tr w:rsidR="000F3A1A" w:rsidRPr="000F3A1A" w14:paraId="558CF355" w14:textId="77777777" w:rsidTr="00C40094">
        <w:trPr>
          <w:cantSplit/>
          <w:trHeight w:val="20"/>
        </w:trPr>
        <w:tc>
          <w:tcPr>
            <w:tcW w:w="2647" w:type="dxa"/>
            <w:vMerge/>
          </w:tcPr>
          <w:p w14:paraId="492F314E" w14:textId="77777777" w:rsidR="00C840E0" w:rsidRPr="000F3A1A" w:rsidRDefault="00C840E0" w:rsidP="00C40094">
            <w:pPr>
              <w:pBdr>
                <w:top w:val="nil"/>
                <w:left w:val="nil"/>
                <w:bottom w:val="nil"/>
                <w:right w:val="nil"/>
                <w:between w:val="nil"/>
              </w:pBdr>
              <w:spacing w:after="0"/>
              <w:ind w:hanging="2"/>
              <w:rPr>
                <w:rFonts w:ascii="Times New Roman" w:eastAsia="Times New Roman" w:hAnsi="Times New Roman" w:cs="Times New Roman"/>
              </w:rPr>
            </w:pPr>
          </w:p>
        </w:tc>
        <w:tc>
          <w:tcPr>
            <w:tcW w:w="3571" w:type="dxa"/>
          </w:tcPr>
          <w:p w14:paraId="32836410" w14:textId="77777777" w:rsidR="00C840E0" w:rsidRPr="000F3A1A" w:rsidRDefault="00C840E0" w:rsidP="00C40094">
            <w:pPr>
              <w:pBdr>
                <w:top w:val="nil"/>
                <w:left w:val="nil"/>
                <w:bottom w:val="nil"/>
                <w:right w:val="nil"/>
                <w:between w:val="nil"/>
              </w:pBdr>
              <w:ind w:hanging="2"/>
              <w:rPr>
                <w:rFonts w:ascii="Times New Roman" w:eastAsia="Times New Roman" w:hAnsi="Times New Roman" w:cs="Times New Roman"/>
              </w:rPr>
            </w:pPr>
            <w:r w:rsidRPr="000F3A1A">
              <w:rPr>
                <w:rFonts w:ascii="Times New Roman" w:eastAsia="Times New Roman" w:hAnsi="Times New Roman" w:cs="Times New Roman"/>
                <w:b/>
              </w:rPr>
              <w:t>1</w:t>
            </w:r>
            <w:r w:rsidRPr="000F3A1A">
              <w:rPr>
                <w:rFonts w:ascii="Times New Roman" w:eastAsia="Times New Roman" w:hAnsi="Times New Roman" w:cs="Times New Roman"/>
                <w:b/>
                <w:sz w:val="24"/>
                <w:szCs w:val="24"/>
              </w:rPr>
              <w:t xml:space="preserve"> </w:t>
            </w:r>
            <w:r w:rsidRPr="000F3A1A">
              <w:rPr>
                <w:rFonts w:ascii="Times New Roman" w:eastAsia="Times New Roman" w:hAnsi="Times New Roman" w:cs="Times New Roman"/>
                <w:sz w:val="24"/>
                <w:szCs w:val="24"/>
              </w:rPr>
              <w:t>Способы обработки материалов. Основы термической обработки металлов. Классификация видов термической обработки металлов. Превращения при нагревании и охлаждении стали. Химико-термическая обработка металлов: цементация, азотирование,  цианирование и хромирование</w:t>
            </w:r>
          </w:p>
        </w:tc>
        <w:tc>
          <w:tcPr>
            <w:tcW w:w="2697" w:type="dxa"/>
          </w:tcPr>
          <w:p w14:paraId="75A294C6" w14:textId="77777777" w:rsidR="00C840E0" w:rsidRPr="000F3A1A" w:rsidRDefault="00C840E0" w:rsidP="00C40094">
            <w:pPr>
              <w:pBdr>
                <w:top w:val="nil"/>
                <w:left w:val="nil"/>
                <w:bottom w:val="nil"/>
                <w:right w:val="nil"/>
                <w:between w:val="nil"/>
              </w:pBdr>
              <w:ind w:hanging="2"/>
              <w:jc w:val="center"/>
              <w:rPr>
                <w:rFonts w:ascii="Times New Roman" w:eastAsia="Times New Roman" w:hAnsi="Times New Roman" w:cs="Times New Roman"/>
              </w:rPr>
            </w:pPr>
            <w:r w:rsidRPr="000F3A1A">
              <w:rPr>
                <w:rFonts w:ascii="Times New Roman" w:eastAsia="Times New Roman" w:hAnsi="Times New Roman" w:cs="Times New Roman"/>
                <w:b/>
              </w:rPr>
              <w:t>2</w:t>
            </w:r>
          </w:p>
        </w:tc>
        <w:tc>
          <w:tcPr>
            <w:tcW w:w="3633" w:type="dxa"/>
            <w:vMerge/>
          </w:tcPr>
          <w:p w14:paraId="79325D66" w14:textId="77777777" w:rsidR="00C840E0" w:rsidRPr="000F3A1A" w:rsidRDefault="00C840E0" w:rsidP="00C40094">
            <w:pPr>
              <w:pBdr>
                <w:top w:val="nil"/>
                <w:left w:val="nil"/>
                <w:bottom w:val="nil"/>
                <w:right w:val="nil"/>
                <w:between w:val="nil"/>
              </w:pBdr>
              <w:spacing w:after="0"/>
              <w:ind w:hanging="2"/>
              <w:rPr>
                <w:rFonts w:ascii="Times New Roman" w:eastAsia="Times New Roman" w:hAnsi="Times New Roman" w:cs="Times New Roman"/>
              </w:rPr>
            </w:pPr>
          </w:p>
        </w:tc>
        <w:tc>
          <w:tcPr>
            <w:tcW w:w="1066" w:type="dxa"/>
            <w:vMerge/>
          </w:tcPr>
          <w:p w14:paraId="1C35FA6F" w14:textId="77777777" w:rsidR="00C840E0" w:rsidRPr="000F3A1A" w:rsidRDefault="00C840E0" w:rsidP="00C40094">
            <w:pPr>
              <w:pBdr>
                <w:top w:val="nil"/>
                <w:left w:val="nil"/>
                <w:bottom w:val="nil"/>
                <w:right w:val="nil"/>
                <w:between w:val="nil"/>
              </w:pBdr>
              <w:spacing w:after="0"/>
              <w:ind w:hanging="2"/>
              <w:rPr>
                <w:rFonts w:ascii="Times New Roman" w:eastAsia="Times New Roman" w:hAnsi="Times New Roman" w:cs="Times New Roman"/>
              </w:rPr>
            </w:pPr>
          </w:p>
        </w:tc>
        <w:tc>
          <w:tcPr>
            <w:tcW w:w="1107" w:type="dxa"/>
            <w:vMerge/>
          </w:tcPr>
          <w:p w14:paraId="5DD528D9" w14:textId="77777777" w:rsidR="00C840E0" w:rsidRPr="000F3A1A" w:rsidRDefault="00C840E0" w:rsidP="00C40094">
            <w:pPr>
              <w:pBdr>
                <w:top w:val="nil"/>
                <w:left w:val="nil"/>
                <w:bottom w:val="nil"/>
                <w:right w:val="nil"/>
                <w:between w:val="nil"/>
              </w:pBdr>
              <w:spacing w:after="0"/>
              <w:ind w:hanging="2"/>
              <w:rPr>
                <w:rFonts w:ascii="Times New Roman" w:eastAsia="Times New Roman" w:hAnsi="Times New Roman" w:cs="Times New Roman"/>
              </w:rPr>
            </w:pPr>
          </w:p>
        </w:tc>
      </w:tr>
      <w:tr w:rsidR="000F3A1A" w:rsidRPr="000F3A1A" w14:paraId="49075585" w14:textId="77777777" w:rsidTr="00C40094">
        <w:trPr>
          <w:cantSplit/>
          <w:trHeight w:val="20"/>
        </w:trPr>
        <w:tc>
          <w:tcPr>
            <w:tcW w:w="2647" w:type="dxa"/>
            <w:vMerge/>
          </w:tcPr>
          <w:p w14:paraId="1B5FF04D" w14:textId="77777777" w:rsidR="00C840E0" w:rsidRPr="000F3A1A" w:rsidRDefault="00C840E0" w:rsidP="00C40094">
            <w:pPr>
              <w:pBdr>
                <w:top w:val="nil"/>
                <w:left w:val="nil"/>
                <w:bottom w:val="nil"/>
                <w:right w:val="nil"/>
                <w:between w:val="nil"/>
              </w:pBdr>
              <w:spacing w:after="0"/>
              <w:ind w:hanging="2"/>
              <w:rPr>
                <w:rFonts w:ascii="Times New Roman" w:eastAsia="Times New Roman" w:hAnsi="Times New Roman" w:cs="Times New Roman"/>
              </w:rPr>
            </w:pPr>
          </w:p>
        </w:tc>
        <w:tc>
          <w:tcPr>
            <w:tcW w:w="3571" w:type="dxa"/>
          </w:tcPr>
          <w:p w14:paraId="4A928D71" w14:textId="77777777" w:rsidR="00C840E0" w:rsidRPr="000F3A1A" w:rsidRDefault="00C840E0" w:rsidP="00C40094">
            <w:pPr>
              <w:pBdr>
                <w:top w:val="nil"/>
                <w:left w:val="nil"/>
                <w:bottom w:val="nil"/>
                <w:right w:val="nil"/>
                <w:between w:val="nil"/>
              </w:pBdr>
              <w:ind w:hanging="2"/>
              <w:rPr>
                <w:rFonts w:ascii="Times New Roman" w:eastAsia="Times New Roman" w:hAnsi="Times New Roman" w:cs="Times New Roman"/>
              </w:rPr>
            </w:pPr>
            <w:r w:rsidRPr="000F3A1A">
              <w:rPr>
                <w:rFonts w:ascii="Times New Roman" w:eastAsia="Times New Roman" w:hAnsi="Times New Roman" w:cs="Times New Roman"/>
                <w:b/>
              </w:rPr>
              <w:t>В том числе практических занятий</w:t>
            </w:r>
          </w:p>
        </w:tc>
        <w:tc>
          <w:tcPr>
            <w:tcW w:w="2697" w:type="dxa"/>
          </w:tcPr>
          <w:p w14:paraId="73490F39" w14:textId="77777777" w:rsidR="00C840E0" w:rsidRPr="000F3A1A" w:rsidRDefault="00C840E0" w:rsidP="00C40094">
            <w:pPr>
              <w:pBdr>
                <w:top w:val="nil"/>
                <w:left w:val="nil"/>
                <w:bottom w:val="nil"/>
                <w:right w:val="nil"/>
                <w:between w:val="nil"/>
              </w:pBdr>
              <w:ind w:hanging="2"/>
              <w:jc w:val="center"/>
              <w:rPr>
                <w:rFonts w:ascii="Times New Roman" w:eastAsia="Times New Roman" w:hAnsi="Times New Roman" w:cs="Times New Roman"/>
              </w:rPr>
            </w:pPr>
            <w:r w:rsidRPr="000F3A1A">
              <w:rPr>
                <w:rFonts w:ascii="Times New Roman" w:eastAsia="Times New Roman" w:hAnsi="Times New Roman" w:cs="Times New Roman"/>
                <w:b/>
              </w:rPr>
              <w:t>6</w:t>
            </w:r>
          </w:p>
        </w:tc>
        <w:tc>
          <w:tcPr>
            <w:tcW w:w="3633" w:type="dxa"/>
            <w:vMerge/>
          </w:tcPr>
          <w:p w14:paraId="54DA027B" w14:textId="77777777" w:rsidR="00C840E0" w:rsidRPr="000F3A1A" w:rsidRDefault="00C840E0" w:rsidP="00C40094">
            <w:pPr>
              <w:pBdr>
                <w:top w:val="nil"/>
                <w:left w:val="nil"/>
                <w:bottom w:val="nil"/>
                <w:right w:val="nil"/>
                <w:between w:val="nil"/>
              </w:pBdr>
              <w:spacing w:after="0"/>
              <w:ind w:hanging="2"/>
              <w:rPr>
                <w:rFonts w:ascii="Times New Roman" w:eastAsia="Times New Roman" w:hAnsi="Times New Roman" w:cs="Times New Roman"/>
              </w:rPr>
            </w:pPr>
          </w:p>
        </w:tc>
        <w:tc>
          <w:tcPr>
            <w:tcW w:w="1066" w:type="dxa"/>
            <w:vMerge/>
          </w:tcPr>
          <w:p w14:paraId="4A9DFD6D" w14:textId="77777777" w:rsidR="00C840E0" w:rsidRPr="000F3A1A" w:rsidRDefault="00C840E0" w:rsidP="00C40094">
            <w:pPr>
              <w:pBdr>
                <w:top w:val="nil"/>
                <w:left w:val="nil"/>
                <w:bottom w:val="nil"/>
                <w:right w:val="nil"/>
                <w:between w:val="nil"/>
              </w:pBdr>
              <w:spacing w:after="0"/>
              <w:ind w:hanging="2"/>
              <w:rPr>
                <w:rFonts w:ascii="Times New Roman" w:eastAsia="Times New Roman" w:hAnsi="Times New Roman" w:cs="Times New Roman"/>
              </w:rPr>
            </w:pPr>
          </w:p>
        </w:tc>
        <w:tc>
          <w:tcPr>
            <w:tcW w:w="1107" w:type="dxa"/>
            <w:vMerge/>
          </w:tcPr>
          <w:p w14:paraId="2A102926" w14:textId="77777777" w:rsidR="00C840E0" w:rsidRPr="000F3A1A" w:rsidRDefault="00C840E0" w:rsidP="00C40094">
            <w:pPr>
              <w:pBdr>
                <w:top w:val="nil"/>
                <w:left w:val="nil"/>
                <w:bottom w:val="nil"/>
                <w:right w:val="nil"/>
                <w:between w:val="nil"/>
              </w:pBdr>
              <w:spacing w:after="0"/>
              <w:ind w:hanging="2"/>
              <w:rPr>
                <w:rFonts w:ascii="Times New Roman" w:eastAsia="Times New Roman" w:hAnsi="Times New Roman" w:cs="Times New Roman"/>
              </w:rPr>
            </w:pPr>
          </w:p>
        </w:tc>
      </w:tr>
      <w:tr w:rsidR="000F3A1A" w:rsidRPr="000F3A1A" w14:paraId="3383DA13" w14:textId="77777777" w:rsidTr="00C40094">
        <w:trPr>
          <w:cantSplit/>
          <w:trHeight w:val="20"/>
        </w:trPr>
        <w:tc>
          <w:tcPr>
            <w:tcW w:w="2647" w:type="dxa"/>
            <w:vMerge/>
          </w:tcPr>
          <w:p w14:paraId="3968AA6E" w14:textId="77777777" w:rsidR="00C840E0" w:rsidRPr="000F3A1A" w:rsidRDefault="00C840E0" w:rsidP="00C40094">
            <w:pPr>
              <w:pBdr>
                <w:top w:val="nil"/>
                <w:left w:val="nil"/>
                <w:bottom w:val="nil"/>
                <w:right w:val="nil"/>
                <w:between w:val="nil"/>
              </w:pBdr>
              <w:spacing w:after="0"/>
              <w:ind w:hanging="2"/>
              <w:rPr>
                <w:rFonts w:ascii="Times New Roman" w:eastAsia="Times New Roman" w:hAnsi="Times New Roman" w:cs="Times New Roman"/>
              </w:rPr>
            </w:pPr>
          </w:p>
        </w:tc>
        <w:tc>
          <w:tcPr>
            <w:tcW w:w="3571" w:type="dxa"/>
          </w:tcPr>
          <w:p w14:paraId="7F5F1300" w14:textId="77777777" w:rsidR="00C840E0" w:rsidRPr="000F3A1A" w:rsidRDefault="00C840E0" w:rsidP="00C40094">
            <w:pPr>
              <w:pBdr>
                <w:top w:val="nil"/>
                <w:left w:val="nil"/>
                <w:bottom w:val="nil"/>
                <w:right w:val="nil"/>
                <w:between w:val="nil"/>
              </w:pBdr>
              <w:ind w:hanging="2"/>
              <w:rPr>
                <w:rFonts w:ascii="Times New Roman" w:eastAsia="Times New Roman" w:hAnsi="Times New Roman" w:cs="Times New Roman"/>
              </w:rPr>
            </w:pPr>
            <w:r w:rsidRPr="000F3A1A">
              <w:rPr>
                <w:rFonts w:ascii="Times New Roman" w:eastAsia="Times New Roman" w:hAnsi="Times New Roman" w:cs="Times New Roman"/>
                <w:sz w:val="24"/>
                <w:szCs w:val="24"/>
              </w:rPr>
              <w:t>Термическая обработка углеродистой стали. Закалка и отпуск стали. Химико-термическая обработка легированной стали</w:t>
            </w:r>
          </w:p>
        </w:tc>
        <w:tc>
          <w:tcPr>
            <w:tcW w:w="2697" w:type="dxa"/>
          </w:tcPr>
          <w:p w14:paraId="7D68ED6B" w14:textId="77777777" w:rsidR="00C840E0" w:rsidRPr="000F3A1A" w:rsidRDefault="00C840E0" w:rsidP="00C40094">
            <w:pPr>
              <w:pBdr>
                <w:top w:val="nil"/>
                <w:left w:val="nil"/>
                <w:bottom w:val="nil"/>
                <w:right w:val="nil"/>
                <w:between w:val="nil"/>
              </w:pBdr>
              <w:ind w:hanging="2"/>
              <w:jc w:val="center"/>
              <w:rPr>
                <w:rFonts w:ascii="Times New Roman" w:eastAsia="Times New Roman" w:hAnsi="Times New Roman" w:cs="Times New Roman"/>
              </w:rPr>
            </w:pPr>
            <w:r w:rsidRPr="000F3A1A">
              <w:rPr>
                <w:rFonts w:ascii="Times New Roman" w:eastAsia="Times New Roman" w:hAnsi="Times New Roman" w:cs="Times New Roman"/>
                <w:b/>
              </w:rPr>
              <w:t>6</w:t>
            </w:r>
          </w:p>
        </w:tc>
        <w:tc>
          <w:tcPr>
            <w:tcW w:w="3633" w:type="dxa"/>
            <w:vMerge/>
          </w:tcPr>
          <w:p w14:paraId="3D691CFB" w14:textId="77777777" w:rsidR="00C840E0" w:rsidRPr="000F3A1A" w:rsidRDefault="00C840E0" w:rsidP="00C40094">
            <w:pPr>
              <w:pBdr>
                <w:top w:val="nil"/>
                <w:left w:val="nil"/>
                <w:bottom w:val="nil"/>
                <w:right w:val="nil"/>
                <w:between w:val="nil"/>
              </w:pBdr>
              <w:spacing w:after="0"/>
              <w:ind w:hanging="2"/>
              <w:rPr>
                <w:rFonts w:ascii="Times New Roman" w:eastAsia="Times New Roman" w:hAnsi="Times New Roman" w:cs="Times New Roman"/>
              </w:rPr>
            </w:pPr>
          </w:p>
        </w:tc>
        <w:tc>
          <w:tcPr>
            <w:tcW w:w="1066" w:type="dxa"/>
            <w:vMerge/>
          </w:tcPr>
          <w:p w14:paraId="04898D72" w14:textId="77777777" w:rsidR="00C840E0" w:rsidRPr="000F3A1A" w:rsidRDefault="00C840E0" w:rsidP="00C40094">
            <w:pPr>
              <w:pBdr>
                <w:top w:val="nil"/>
                <w:left w:val="nil"/>
                <w:bottom w:val="nil"/>
                <w:right w:val="nil"/>
                <w:between w:val="nil"/>
              </w:pBdr>
              <w:spacing w:after="0"/>
              <w:ind w:hanging="2"/>
              <w:rPr>
                <w:rFonts w:ascii="Times New Roman" w:eastAsia="Times New Roman" w:hAnsi="Times New Roman" w:cs="Times New Roman"/>
              </w:rPr>
            </w:pPr>
          </w:p>
        </w:tc>
        <w:tc>
          <w:tcPr>
            <w:tcW w:w="1107" w:type="dxa"/>
            <w:vMerge/>
          </w:tcPr>
          <w:p w14:paraId="2C041419" w14:textId="77777777" w:rsidR="00C840E0" w:rsidRPr="000F3A1A" w:rsidRDefault="00C840E0" w:rsidP="00C40094">
            <w:pPr>
              <w:pBdr>
                <w:top w:val="nil"/>
                <w:left w:val="nil"/>
                <w:bottom w:val="nil"/>
                <w:right w:val="nil"/>
                <w:between w:val="nil"/>
              </w:pBdr>
              <w:spacing w:after="0"/>
              <w:ind w:hanging="2"/>
              <w:rPr>
                <w:rFonts w:ascii="Times New Roman" w:eastAsia="Times New Roman" w:hAnsi="Times New Roman" w:cs="Times New Roman"/>
              </w:rPr>
            </w:pPr>
          </w:p>
        </w:tc>
      </w:tr>
      <w:tr w:rsidR="000F3A1A" w:rsidRPr="000F3A1A" w14:paraId="629A75AF" w14:textId="77777777" w:rsidTr="00C40094">
        <w:trPr>
          <w:cantSplit/>
          <w:trHeight w:val="20"/>
        </w:trPr>
        <w:tc>
          <w:tcPr>
            <w:tcW w:w="2647" w:type="dxa"/>
            <w:vMerge/>
          </w:tcPr>
          <w:p w14:paraId="6451E052" w14:textId="77777777" w:rsidR="00C840E0" w:rsidRPr="000F3A1A" w:rsidRDefault="00C840E0" w:rsidP="00C40094">
            <w:pPr>
              <w:pBdr>
                <w:top w:val="nil"/>
                <w:left w:val="nil"/>
                <w:bottom w:val="nil"/>
                <w:right w:val="nil"/>
                <w:between w:val="nil"/>
              </w:pBdr>
              <w:spacing w:after="0"/>
              <w:ind w:hanging="2"/>
              <w:rPr>
                <w:rFonts w:ascii="Times New Roman" w:eastAsia="Times New Roman" w:hAnsi="Times New Roman" w:cs="Times New Roman"/>
              </w:rPr>
            </w:pPr>
          </w:p>
        </w:tc>
        <w:tc>
          <w:tcPr>
            <w:tcW w:w="3571" w:type="dxa"/>
          </w:tcPr>
          <w:p w14:paraId="34178654" w14:textId="77777777" w:rsidR="00C840E0" w:rsidRPr="000F3A1A" w:rsidRDefault="00C840E0" w:rsidP="00C40094">
            <w:pPr>
              <w:pBdr>
                <w:top w:val="nil"/>
                <w:left w:val="nil"/>
                <w:bottom w:val="nil"/>
                <w:right w:val="nil"/>
                <w:between w:val="nil"/>
              </w:pBdr>
              <w:ind w:hanging="2"/>
              <w:rPr>
                <w:rFonts w:ascii="Times New Roman" w:eastAsia="Times New Roman" w:hAnsi="Times New Roman" w:cs="Times New Roman"/>
              </w:rPr>
            </w:pPr>
            <w:r w:rsidRPr="000F3A1A">
              <w:rPr>
                <w:rFonts w:ascii="Times New Roman" w:eastAsia="Times New Roman" w:hAnsi="Times New Roman" w:cs="Times New Roman"/>
                <w:b/>
              </w:rPr>
              <w:t>Самостоятельная работа обучающихся</w:t>
            </w:r>
          </w:p>
        </w:tc>
        <w:tc>
          <w:tcPr>
            <w:tcW w:w="2697" w:type="dxa"/>
          </w:tcPr>
          <w:p w14:paraId="05890482" w14:textId="77777777" w:rsidR="00C840E0" w:rsidRPr="000F3A1A" w:rsidRDefault="00C840E0" w:rsidP="00C40094">
            <w:pPr>
              <w:pBdr>
                <w:top w:val="nil"/>
                <w:left w:val="nil"/>
                <w:bottom w:val="nil"/>
                <w:right w:val="nil"/>
                <w:between w:val="nil"/>
              </w:pBdr>
              <w:ind w:hanging="2"/>
              <w:jc w:val="center"/>
              <w:rPr>
                <w:rFonts w:ascii="Times New Roman" w:eastAsia="Times New Roman" w:hAnsi="Times New Roman" w:cs="Times New Roman"/>
              </w:rPr>
            </w:pPr>
            <w:r w:rsidRPr="000F3A1A">
              <w:rPr>
                <w:rFonts w:ascii="Times New Roman" w:eastAsia="Times New Roman" w:hAnsi="Times New Roman" w:cs="Times New Roman"/>
                <w:b/>
              </w:rPr>
              <w:t>2</w:t>
            </w:r>
          </w:p>
        </w:tc>
        <w:tc>
          <w:tcPr>
            <w:tcW w:w="3633" w:type="dxa"/>
            <w:vMerge/>
          </w:tcPr>
          <w:p w14:paraId="747EA758" w14:textId="77777777" w:rsidR="00C840E0" w:rsidRPr="000F3A1A" w:rsidRDefault="00C840E0" w:rsidP="00C40094">
            <w:pPr>
              <w:pBdr>
                <w:top w:val="nil"/>
                <w:left w:val="nil"/>
                <w:bottom w:val="nil"/>
                <w:right w:val="nil"/>
                <w:between w:val="nil"/>
              </w:pBdr>
              <w:spacing w:after="0"/>
              <w:ind w:hanging="2"/>
              <w:rPr>
                <w:rFonts w:ascii="Times New Roman" w:eastAsia="Times New Roman" w:hAnsi="Times New Roman" w:cs="Times New Roman"/>
              </w:rPr>
            </w:pPr>
          </w:p>
        </w:tc>
        <w:tc>
          <w:tcPr>
            <w:tcW w:w="1066" w:type="dxa"/>
            <w:vMerge/>
          </w:tcPr>
          <w:p w14:paraId="39E6DD0C" w14:textId="77777777" w:rsidR="00C840E0" w:rsidRPr="000F3A1A" w:rsidRDefault="00C840E0" w:rsidP="00C40094">
            <w:pPr>
              <w:pBdr>
                <w:top w:val="nil"/>
                <w:left w:val="nil"/>
                <w:bottom w:val="nil"/>
                <w:right w:val="nil"/>
                <w:between w:val="nil"/>
              </w:pBdr>
              <w:spacing w:after="0"/>
              <w:ind w:hanging="2"/>
              <w:rPr>
                <w:rFonts w:ascii="Times New Roman" w:eastAsia="Times New Roman" w:hAnsi="Times New Roman" w:cs="Times New Roman"/>
              </w:rPr>
            </w:pPr>
          </w:p>
        </w:tc>
        <w:tc>
          <w:tcPr>
            <w:tcW w:w="1107" w:type="dxa"/>
            <w:vMerge/>
          </w:tcPr>
          <w:p w14:paraId="68BAD56C" w14:textId="77777777" w:rsidR="00C840E0" w:rsidRPr="000F3A1A" w:rsidRDefault="00C840E0" w:rsidP="00C40094">
            <w:pPr>
              <w:pBdr>
                <w:top w:val="nil"/>
                <w:left w:val="nil"/>
                <w:bottom w:val="nil"/>
                <w:right w:val="nil"/>
                <w:between w:val="nil"/>
              </w:pBdr>
              <w:spacing w:after="0"/>
              <w:ind w:hanging="2"/>
              <w:rPr>
                <w:rFonts w:ascii="Times New Roman" w:eastAsia="Times New Roman" w:hAnsi="Times New Roman" w:cs="Times New Roman"/>
              </w:rPr>
            </w:pPr>
          </w:p>
        </w:tc>
      </w:tr>
      <w:tr w:rsidR="000F3A1A" w:rsidRPr="000F3A1A" w14:paraId="2805995E" w14:textId="77777777" w:rsidTr="00C40094">
        <w:trPr>
          <w:cantSplit/>
          <w:trHeight w:val="20"/>
        </w:trPr>
        <w:tc>
          <w:tcPr>
            <w:tcW w:w="2647" w:type="dxa"/>
            <w:vMerge w:val="restart"/>
          </w:tcPr>
          <w:p w14:paraId="5AA1B887" w14:textId="77777777" w:rsidR="00C840E0" w:rsidRPr="000F3A1A" w:rsidRDefault="00C840E0" w:rsidP="00C40094">
            <w:pPr>
              <w:pBdr>
                <w:top w:val="nil"/>
                <w:left w:val="nil"/>
                <w:bottom w:val="nil"/>
                <w:right w:val="nil"/>
                <w:between w:val="nil"/>
              </w:pBdr>
              <w:ind w:hanging="2"/>
              <w:rPr>
                <w:rFonts w:ascii="Times New Roman" w:eastAsia="Times New Roman" w:hAnsi="Times New Roman" w:cs="Times New Roman"/>
              </w:rPr>
            </w:pPr>
            <w:r w:rsidRPr="000F3A1A">
              <w:rPr>
                <w:rFonts w:ascii="Times New Roman" w:eastAsia="Times New Roman" w:hAnsi="Times New Roman" w:cs="Times New Roman"/>
                <w:b/>
              </w:rPr>
              <w:lastRenderedPageBreak/>
              <w:t>Тема 4</w:t>
            </w:r>
          </w:p>
        </w:tc>
        <w:tc>
          <w:tcPr>
            <w:tcW w:w="3571" w:type="dxa"/>
          </w:tcPr>
          <w:p w14:paraId="0930F9D9" w14:textId="77777777" w:rsidR="00C840E0" w:rsidRPr="000F3A1A" w:rsidRDefault="00C840E0" w:rsidP="00C40094">
            <w:pPr>
              <w:pBdr>
                <w:top w:val="nil"/>
                <w:left w:val="nil"/>
                <w:bottom w:val="nil"/>
                <w:right w:val="nil"/>
                <w:between w:val="nil"/>
              </w:pBdr>
              <w:spacing w:after="0"/>
              <w:ind w:hanging="2"/>
              <w:rPr>
                <w:rFonts w:ascii="Times New Roman" w:eastAsia="Times New Roman" w:hAnsi="Times New Roman" w:cs="Times New Roman"/>
              </w:rPr>
            </w:pPr>
            <w:r w:rsidRPr="000F3A1A">
              <w:rPr>
                <w:rFonts w:ascii="Times New Roman" w:eastAsia="Times New Roman" w:hAnsi="Times New Roman" w:cs="Times New Roman"/>
                <w:b/>
                <w:sz w:val="24"/>
                <w:szCs w:val="24"/>
              </w:rPr>
              <w:t>Цветные металлы и сплавы</w:t>
            </w:r>
          </w:p>
        </w:tc>
        <w:tc>
          <w:tcPr>
            <w:tcW w:w="2697" w:type="dxa"/>
          </w:tcPr>
          <w:p w14:paraId="36EDB567" w14:textId="77777777" w:rsidR="00C840E0" w:rsidRPr="000F3A1A" w:rsidRDefault="00C840E0" w:rsidP="00C40094">
            <w:pPr>
              <w:pBdr>
                <w:top w:val="nil"/>
                <w:left w:val="nil"/>
                <w:bottom w:val="nil"/>
                <w:right w:val="nil"/>
                <w:between w:val="nil"/>
              </w:pBdr>
              <w:ind w:hanging="2"/>
              <w:jc w:val="center"/>
              <w:rPr>
                <w:rFonts w:ascii="Times New Roman" w:eastAsia="Times New Roman" w:hAnsi="Times New Roman" w:cs="Times New Roman"/>
              </w:rPr>
            </w:pPr>
            <w:r w:rsidRPr="000F3A1A">
              <w:rPr>
                <w:rFonts w:ascii="Times New Roman" w:eastAsia="Times New Roman" w:hAnsi="Times New Roman" w:cs="Times New Roman"/>
                <w:b/>
              </w:rPr>
              <w:t>8</w:t>
            </w:r>
          </w:p>
        </w:tc>
        <w:tc>
          <w:tcPr>
            <w:tcW w:w="3633" w:type="dxa"/>
            <w:vMerge w:val="restart"/>
          </w:tcPr>
          <w:p w14:paraId="5854F367" w14:textId="77777777" w:rsidR="00C840E0" w:rsidRPr="000F3A1A" w:rsidRDefault="00C840E0" w:rsidP="00C40094">
            <w:pPr>
              <w:pBdr>
                <w:top w:val="nil"/>
                <w:left w:val="nil"/>
                <w:bottom w:val="nil"/>
                <w:right w:val="nil"/>
                <w:between w:val="nil"/>
              </w:pBdr>
              <w:ind w:hanging="2"/>
              <w:rPr>
                <w:rFonts w:ascii="Times New Roman" w:eastAsia="Times New Roman" w:hAnsi="Times New Roman" w:cs="Times New Roman"/>
              </w:rPr>
            </w:pPr>
            <w:r w:rsidRPr="000F3A1A">
              <w:rPr>
                <w:rFonts w:ascii="Times New Roman" w:eastAsia="Times New Roman" w:hAnsi="Times New Roman" w:cs="Times New Roman"/>
                <w:i/>
              </w:rPr>
              <w:t>ЛР 10,</w:t>
            </w:r>
          </w:p>
          <w:p w14:paraId="4E0A9F18" w14:textId="77777777" w:rsidR="00C840E0" w:rsidRPr="000F3A1A" w:rsidRDefault="00C840E0" w:rsidP="00C40094">
            <w:pPr>
              <w:pBdr>
                <w:top w:val="nil"/>
                <w:left w:val="nil"/>
                <w:bottom w:val="nil"/>
                <w:right w:val="nil"/>
                <w:between w:val="nil"/>
              </w:pBdr>
              <w:ind w:hanging="2"/>
              <w:rPr>
                <w:rFonts w:ascii="Times New Roman" w:eastAsia="Times New Roman" w:hAnsi="Times New Roman" w:cs="Times New Roman"/>
              </w:rPr>
            </w:pPr>
            <w:r w:rsidRPr="000F3A1A">
              <w:rPr>
                <w:rFonts w:ascii="Times New Roman" w:eastAsia="Times New Roman" w:hAnsi="Times New Roman" w:cs="Times New Roman"/>
                <w:i/>
              </w:rPr>
              <w:t>ЛР 11,</w:t>
            </w:r>
          </w:p>
          <w:p w14:paraId="08862C0C" w14:textId="77777777" w:rsidR="00C840E0" w:rsidRPr="000F3A1A" w:rsidRDefault="00C840E0" w:rsidP="00C40094">
            <w:pPr>
              <w:pBdr>
                <w:top w:val="nil"/>
                <w:left w:val="nil"/>
                <w:bottom w:val="nil"/>
                <w:right w:val="nil"/>
                <w:between w:val="nil"/>
              </w:pBdr>
              <w:ind w:hanging="2"/>
              <w:rPr>
                <w:rFonts w:ascii="Times New Roman" w:eastAsia="Times New Roman" w:hAnsi="Times New Roman" w:cs="Times New Roman"/>
              </w:rPr>
            </w:pPr>
            <w:r w:rsidRPr="000F3A1A">
              <w:rPr>
                <w:rFonts w:ascii="Times New Roman" w:eastAsia="Times New Roman" w:hAnsi="Times New Roman" w:cs="Times New Roman"/>
                <w:i/>
              </w:rPr>
              <w:t>ЛР 13,</w:t>
            </w:r>
          </w:p>
          <w:p w14:paraId="1E54710C" w14:textId="77777777" w:rsidR="00C840E0" w:rsidRPr="000F3A1A" w:rsidRDefault="00C840E0" w:rsidP="00C40094">
            <w:pPr>
              <w:pBdr>
                <w:top w:val="nil"/>
                <w:left w:val="nil"/>
                <w:bottom w:val="nil"/>
                <w:right w:val="nil"/>
                <w:between w:val="nil"/>
              </w:pBdr>
              <w:ind w:hanging="2"/>
              <w:rPr>
                <w:rFonts w:ascii="Times New Roman" w:eastAsia="Times New Roman" w:hAnsi="Times New Roman" w:cs="Times New Roman"/>
              </w:rPr>
            </w:pPr>
            <w:r w:rsidRPr="000F3A1A">
              <w:rPr>
                <w:rFonts w:ascii="Times New Roman" w:eastAsia="Times New Roman" w:hAnsi="Times New Roman" w:cs="Times New Roman"/>
                <w:i/>
              </w:rPr>
              <w:t>ЛР 14,</w:t>
            </w:r>
          </w:p>
          <w:p w14:paraId="2881A50A" w14:textId="77777777" w:rsidR="00C840E0" w:rsidRPr="000F3A1A" w:rsidRDefault="00C840E0" w:rsidP="00C40094">
            <w:pPr>
              <w:pBdr>
                <w:top w:val="nil"/>
                <w:left w:val="nil"/>
                <w:bottom w:val="nil"/>
                <w:right w:val="nil"/>
                <w:between w:val="nil"/>
              </w:pBdr>
              <w:ind w:hanging="2"/>
              <w:rPr>
                <w:rFonts w:ascii="Times New Roman" w:eastAsia="Times New Roman" w:hAnsi="Times New Roman" w:cs="Times New Roman"/>
              </w:rPr>
            </w:pPr>
            <w:r w:rsidRPr="000F3A1A">
              <w:rPr>
                <w:rFonts w:ascii="Times New Roman" w:eastAsia="Times New Roman" w:hAnsi="Times New Roman" w:cs="Times New Roman"/>
                <w:i/>
              </w:rPr>
              <w:t>ЛР 15,</w:t>
            </w:r>
          </w:p>
          <w:p w14:paraId="10A535A5" w14:textId="77777777" w:rsidR="00C840E0" w:rsidRPr="000F3A1A" w:rsidRDefault="00C840E0" w:rsidP="00C40094">
            <w:pPr>
              <w:pBdr>
                <w:top w:val="nil"/>
                <w:left w:val="nil"/>
                <w:bottom w:val="nil"/>
                <w:right w:val="nil"/>
                <w:between w:val="nil"/>
              </w:pBdr>
              <w:ind w:hanging="2"/>
              <w:rPr>
                <w:rFonts w:ascii="Times New Roman" w:eastAsia="Times New Roman" w:hAnsi="Times New Roman" w:cs="Times New Roman"/>
              </w:rPr>
            </w:pPr>
            <w:r w:rsidRPr="000F3A1A">
              <w:rPr>
                <w:rFonts w:ascii="Times New Roman" w:eastAsia="Times New Roman" w:hAnsi="Times New Roman" w:cs="Times New Roman"/>
                <w:i/>
              </w:rPr>
              <w:t>ЛР 16,</w:t>
            </w:r>
          </w:p>
          <w:p w14:paraId="2D07B995" w14:textId="77777777" w:rsidR="00C840E0" w:rsidRPr="000F3A1A" w:rsidRDefault="00C840E0" w:rsidP="00C40094">
            <w:pPr>
              <w:pBdr>
                <w:top w:val="nil"/>
                <w:left w:val="nil"/>
                <w:bottom w:val="nil"/>
                <w:right w:val="nil"/>
                <w:between w:val="nil"/>
              </w:pBdr>
              <w:ind w:hanging="2"/>
              <w:rPr>
                <w:rFonts w:ascii="Times New Roman" w:eastAsia="Times New Roman" w:hAnsi="Times New Roman" w:cs="Times New Roman"/>
              </w:rPr>
            </w:pPr>
            <w:r w:rsidRPr="000F3A1A">
              <w:rPr>
                <w:rFonts w:ascii="Times New Roman" w:eastAsia="Times New Roman" w:hAnsi="Times New Roman" w:cs="Times New Roman"/>
                <w:i/>
              </w:rPr>
              <w:t>ЛР 17</w:t>
            </w:r>
          </w:p>
        </w:tc>
        <w:tc>
          <w:tcPr>
            <w:tcW w:w="1066" w:type="dxa"/>
            <w:vMerge w:val="restart"/>
          </w:tcPr>
          <w:p w14:paraId="1C675D47" w14:textId="77777777" w:rsidR="00C840E0" w:rsidRPr="000F3A1A" w:rsidRDefault="00C840E0" w:rsidP="00C40094">
            <w:pPr>
              <w:ind w:hanging="2"/>
              <w:jc w:val="center"/>
              <w:rPr>
                <w:rFonts w:ascii="Times New Roman" w:eastAsia="Times New Roman" w:hAnsi="Times New Roman" w:cs="Times New Roman"/>
                <w:sz w:val="24"/>
                <w:szCs w:val="24"/>
              </w:rPr>
            </w:pPr>
            <w:r w:rsidRPr="000F3A1A">
              <w:rPr>
                <w:rFonts w:ascii="Times New Roman" w:eastAsia="Times New Roman" w:hAnsi="Times New Roman" w:cs="Times New Roman"/>
                <w:sz w:val="24"/>
                <w:szCs w:val="24"/>
              </w:rPr>
              <w:t>ОК 01,</w:t>
            </w:r>
          </w:p>
          <w:p w14:paraId="44721F98" w14:textId="77777777" w:rsidR="00C840E0" w:rsidRPr="000F3A1A" w:rsidRDefault="00C840E0" w:rsidP="00C40094">
            <w:pPr>
              <w:ind w:hanging="2"/>
              <w:jc w:val="center"/>
              <w:rPr>
                <w:rFonts w:ascii="Times New Roman" w:eastAsia="Times New Roman" w:hAnsi="Times New Roman" w:cs="Times New Roman"/>
                <w:sz w:val="24"/>
                <w:szCs w:val="24"/>
              </w:rPr>
            </w:pPr>
          </w:p>
          <w:p w14:paraId="6932E9E6" w14:textId="77777777" w:rsidR="00C840E0" w:rsidRPr="000F3A1A" w:rsidRDefault="00C840E0" w:rsidP="00C40094">
            <w:pPr>
              <w:ind w:hanging="2"/>
              <w:jc w:val="center"/>
              <w:rPr>
                <w:rFonts w:ascii="Times New Roman" w:eastAsia="Times New Roman" w:hAnsi="Times New Roman" w:cs="Times New Roman"/>
                <w:sz w:val="24"/>
                <w:szCs w:val="24"/>
              </w:rPr>
            </w:pPr>
          </w:p>
          <w:p w14:paraId="61441B08" w14:textId="77777777" w:rsidR="00C840E0" w:rsidRPr="000F3A1A" w:rsidRDefault="00C840E0" w:rsidP="00C40094">
            <w:pPr>
              <w:ind w:hanging="2"/>
              <w:jc w:val="center"/>
              <w:rPr>
                <w:rFonts w:ascii="Times New Roman" w:eastAsia="Times New Roman" w:hAnsi="Times New Roman" w:cs="Times New Roman"/>
                <w:sz w:val="24"/>
                <w:szCs w:val="24"/>
              </w:rPr>
            </w:pPr>
          </w:p>
          <w:p w14:paraId="0CCDF320" w14:textId="77777777" w:rsidR="00C840E0" w:rsidRPr="000F3A1A" w:rsidRDefault="00C840E0" w:rsidP="00C40094">
            <w:pPr>
              <w:ind w:hanging="2"/>
              <w:jc w:val="center"/>
              <w:rPr>
                <w:rFonts w:ascii="Times New Roman" w:eastAsia="Times New Roman" w:hAnsi="Times New Roman" w:cs="Times New Roman"/>
                <w:sz w:val="24"/>
                <w:szCs w:val="24"/>
              </w:rPr>
            </w:pPr>
          </w:p>
          <w:p w14:paraId="53F4D7B5" w14:textId="77777777" w:rsidR="00C840E0" w:rsidRPr="000F3A1A" w:rsidRDefault="00C840E0" w:rsidP="00C40094">
            <w:pPr>
              <w:ind w:hanging="2"/>
              <w:jc w:val="center"/>
              <w:rPr>
                <w:rFonts w:ascii="Times New Roman" w:eastAsia="Times New Roman" w:hAnsi="Times New Roman" w:cs="Times New Roman"/>
                <w:sz w:val="24"/>
                <w:szCs w:val="24"/>
              </w:rPr>
            </w:pPr>
            <w:r w:rsidRPr="000F3A1A">
              <w:rPr>
                <w:rFonts w:ascii="Times New Roman" w:eastAsia="Times New Roman" w:hAnsi="Times New Roman" w:cs="Times New Roman"/>
                <w:sz w:val="24"/>
                <w:szCs w:val="24"/>
              </w:rPr>
              <w:t>ОК 02,</w:t>
            </w:r>
          </w:p>
          <w:p w14:paraId="730426B9" w14:textId="77777777" w:rsidR="00C840E0" w:rsidRPr="000F3A1A" w:rsidRDefault="00C840E0" w:rsidP="00C40094">
            <w:pPr>
              <w:ind w:hanging="2"/>
              <w:jc w:val="center"/>
              <w:rPr>
                <w:rFonts w:ascii="Times New Roman" w:eastAsia="Times New Roman" w:hAnsi="Times New Roman" w:cs="Times New Roman"/>
                <w:sz w:val="24"/>
                <w:szCs w:val="24"/>
              </w:rPr>
            </w:pPr>
            <w:r w:rsidRPr="000F3A1A">
              <w:rPr>
                <w:rFonts w:ascii="Times New Roman" w:eastAsia="Times New Roman" w:hAnsi="Times New Roman" w:cs="Times New Roman"/>
                <w:sz w:val="24"/>
                <w:szCs w:val="24"/>
              </w:rPr>
              <w:t xml:space="preserve"> </w:t>
            </w:r>
          </w:p>
          <w:p w14:paraId="014E7D99" w14:textId="77777777" w:rsidR="00C840E0" w:rsidRPr="000F3A1A" w:rsidRDefault="00C840E0" w:rsidP="00C40094">
            <w:pPr>
              <w:ind w:hanging="2"/>
              <w:jc w:val="center"/>
              <w:rPr>
                <w:rFonts w:ascii="Times New Roman" w:eastAsia="Times New Roman" w:hAnsi="Times New Roman" w:cs="Times New Roman"/>
              </w:rPr>
            </w:pPr>
            <w:r w:rsidRPr="000F3A1A">
              <w:rPr>
                <w:rFonts w:ascii="Times New Roman" w:eastAsia="Times New Roman" w:hAnsi="Times New Roman" w:cs="Times New Roman"/>
                <w:sz w:val="24"/>
                <w:szCs w:val="24"/>
              </w:rPr>
              <w:t xml:space="preserve">              ОК 03</w:t>
            </w:r>
          </w:p>
        </w:tc>
        <w:tc>
          <w:tcPr>
            <w:tcW w:w="1107" w:type="dxa"/>
            <w:vMerge w:val="restart"/>
          </w:tcPr>
          <w:p w14:paraId="3B3509C2" w14:textId="77777777" w:rsidR="00C840E0" w:rsidRPr="000F3A1A" w:rsidRDefault="00C840E0" w:rsidP="00C40094">
            <w:pPr>
              <w:ind w:hanging="2"/>
              <w:rPr>
                <w:rFonts w:ascii="Times New Roman" w:eastAsia="Times New Roman" w:hAnsi="Times New Roman" w:cs="Times New Roman"/>
                <w:sz w:val="24"/>
                <w:szCs w:val="24"/>
              </w:rPr>
            </w:pPr>
            <w:r w:rsidRPr="000F3A1A">
              <w:rPr>
                <w:rFonts w:ascii="Times New Roman" w:eastAsia="Times New Roman" w:hAnsi="Times New Roman" w:cs="Times New Roman"/>
                <w:sz w:val="24"/>
                <w:szCs w:val="24"/>
              </w:rPr>
              <w:t>Уо.01.01</w:t>
            </w:r>
          </w:p>
          <w:p w14:paraId="7CC433A3" w14:textId="77777777" w:rsidR="00C840E0" w:rsidRPr="000F3A1A" w:rsidRDefault="00C840E0" w:rsidP="00C40094">
            <w:pPr>
              <w:ind w:hanging="2"/>
              <w:rPr>
                <w:rFonts w:ascii="Times New Roman" w:eastAsia="Times New Roman" w:hAnsi="Times New Roman" w:cs="Times New Roman"/>
                <w:sz w:val="24"/>
                <w:szCs w:val="24"/>
              </w:rPr>
            </w:pPr>
            <w:proofErr w:type="spellStart"/>
            <w:r w:rsidRPr="000F3A1A">
              <w:rPr>
                <w:rFonts w:ascii="Times New Roman" w:eastAsia="Times New Roman" w:hAnsi="Times New Roman" w:cs="Times New Roman"/>
                <w:sz w:val="24"/>
                <w:szCs w:val="24"/>
              </w:rPr>
              <w:t>Уо</w:t>
            </w:r>
            <w:proofErr w:type="spellEnd"/>
            <w:r w:rsidRPr="000F3A1A">
              <w:rPr>
                <w:rFonts w:ascii="Times New Roman" w:eastAsia="Times New Roman" w:hAnsi="Times New Roman" w:cs="Times New Roman"/>
                <w:sz w:val="24"/>
                <w:szCs w:val="24"/>
              </w:rPr>
              <w:t xml:space="preserve"> 01.07</w:t>
            </w:r>
          </w:p>
          <w:p w14:paraId="0DFDE98E" w14:textId="77777777" w:rsidR="00C840E0" w:rsidRPr="000F3A1A" w:rsidRDefault="00C840E0" w:rsidP="00C40094">
            <w:pPr>
              <w:ind w:hanging="2"/>
              <w:rPr>
                <w:rFonts w:ascii="Times New Roman" w:eastAsia="Times New Roman" w:hAnsi="Times New Roman" w:cs="Times New Roman"/>
                <w:sz w:val="24"/>
                <w:szCs w:val="24"/>
              </w:rPr>
            </w:pPr>
            <w:proofErr w:type="spellStart"/>
            <w:r w:rsidRPr="000F3A1A">
              <w:rPr>
                <w:rFonts w:ascii="Times New Roman" w:eastAsia="Times New Roman" w:hAnsi="Times New Roman" w:cs="Times New Roman"/>
                <w:sz w:val="24"/>
                <w:szCs w:val="24"/>
              </w:rPr>
              <w:t>Зо</w:t>
            </w:r>
            <w:proofErr w:type="spellEnd"/>
            <w:r w:rsidRPr="000F3A1A">
              <w:rPr>
                <w:rFonts w:ascii="Times New Roman" w:eastAsia="Times New Roman" w:hAnsi="Times New Roman" w:cs="Times New Roman"/>
                <w:sz w:val="24"/>
                <w:szCs w:val="24"/>
              </w:rPr>
              <w:t xml:space="preserve"> 01.02      </w:t>
            </w:r>
          </w:p>
          <w:p w14:paraId="60F5B171" w14:textId="77777777" w:rsidR="00C840E0" w:rsidRPr="000F3A1A" w:rsidRDefault="00C840E0" w:rsidP="00C40094">
            <w:pPr>
              <w:ind w:hanging="2"/>
              <w:rPr>
                <w:rFonts w:ascii="Times New Roman" w:eastAsia="Times New Roman" w:hAnsi="Times New Roman" w:cs="Times New Roman"/>
                <w:sz w:val="24"/>
                <w:szCs w:val="24"/>
              </w:rPr>
            </w:pPr>
            <w:r w:rsidRPr="000F3A1A">
              <w:rPr>
                <w:rFonts w:ascii="Times New Roman" w:eastAsia="Times New Roman" w:hAnsi="Times New Roman" w:cs="Times New Roman"/>
                <w:sz w:val="24"/>
                <w:szCs w:val="24"/>
              </w:rPr>
              <w:t xml:space="preserve">               </w:t>
            </w:r>
            <w:proofErr w:type="spellStart"/>
            <w:r w:rsidRPr="000F3A1A">
              <w:rPr>
                <w:rFonts w:ascii="Times New Roman" w:eastAsia="Times New Roman" w:hAnsi="Times New Roman" w:cs="Times New Roman"/>
                <w:sz w:val="24"/>
                <w:szCs w:val="24"/>
              </w:rPr>
              <w:t>Уо</w:t>
            </w:r>
            <w:proofErr w:type="spellEnd"/>
            <w:r w:rsidRPr="000F3A1A">
              <w:rPr>
                <w:rFonts w:ascii="Times New Roman" w:eastAsia="Times New Roman" w:hAnsi="Times New Roman" w:cs="Times New Roman"/>
                <w:sz w:val="24"/>
                <w:szCs w:val="24"/>
              </w:rPr>
              <w:t xml:space="preserve"> 02.01</w:t>
            </w:r>
          </w:p>
          <w:p w14:paraId="4CA5397B" w14:textId="77777777" w:rsidR="00C840E0" w:rsidRPr="000F3A1A" w:rsidRDefault="00C840E0" w:rsidP="00C40094">
            <w:pPr>
              <w:ind w:hanging="2"/>
              <w:rPr>
                <w:rFonts w:ascii="Times New Roman" w:eastAsia="Times New Roman" w:hAnsi="Times New Roman" w:cs="Times New Roman"/>
                <w:sz w:val="24"/>
                <w:szCs w:val="24"/>
              </w:rPr>
            </w:pPr>
            <w:proofErr w:type="spellStart"/>
            <w:r w:rsidRPr="000F3A1A">
              <w:rPr>
                <w:rFonts w:ascii="Times New Roman" w:eastAsia="Times New Roman" w:hAnsi="Times New Roman" w:cs="Times New Roman"/>
                <w:sz w:val="24"/>
                <w:szCs w:val="24"/>
              </w:rPr>
              <w:t>Зо</w:t>
            </w:r>
            <w:proofErr w:type="spellEnd"/>
            <w:r w:rsidRPr="000F3A1A">
              <w:rPr>
                <w:rFonts w:ascii="Times New Roman" w:eastAsia="Times New Roman" w:hAnsi="Times New Roman" w:cs="Times New Roman"/>
                <w:sz w:val="24"/>
                <w:szCs w:val="24"/>
              </w:rPr>
              <w:t xml:space="preserve"> 02.01</w:t>
            </w:r>
          </w:p>
          <w:p w14:paraId="799B0011" w14:textId="77777777" w:rsidR="00C840E0" w:rsidRPr="000F3A1A" w:rsidRDefault="00C840E0" w:rsidP="00C40094">
            <w:pPr>
              <w:ind w:hanging="2"/>
              <w:rPr>
                <w:rFonts w:ascii="Times New Roman" w:eastAsia="Times New Roman" w:hAnsi="Times New Roman" w:cs="Times New Roman"/>
                <w:sz w:val="24"/>
                <w:szCs w:val="24"/>
              </w:rPr>
            </w:pPr>
            <w:r w:rsidRPr="000F3A1A">
              <w:rPr>
                <w:rFonts w:ascii="Times New Roman" w:eastAsia="Times New Roman" w:hAnsi="Times New Roman" w:cs="Times New Roman"/>
                <w:sz w:val="24"/>
                <w:szCs w:val="24"/>
              </w:rPr>
              <w:t xml:space="preserve">                  </w:t>
            </w:r>
            <w:proofErr w:type="spellStart"/>
            <w:r w:rsidRPr="000F3A1A">
              <w:rPr>
                <w:rFonts w:ascii="Times New Roman" w:eastAsia="Times New Roman" w:hAnsi="Times New Roman" w:cs="Times New Roman"/>
                <w:sz w:val="24"/>
                <w:szCs w:val="24"/>
              </w:rPr>
              <w:t>Уо</w:t>
            </w:r>
            <w:proofErr w:type="spellEnd"/>
            <w:r w:rsidRPr="000F3A1A">
              <w:rPr>
                <w:rFonts w:ascii="Times New Roman" w:eastAsia="Times New Roman" w:hAnsi="Times New Roman" w:cs="Times New Roman"/>
                <w:sz w:val="24"/>
                <w:szCs w:val="24"/>
              </w:rPr>
              <w:t xml:space="preserve"> 03.02 </w:t>
            </w:r>
          </w:p>
          <w:p w14:paraId="4A5E8AF4" w14:textId="77777777" w:rsidR="00C840E0" w:rsidRPr="000F3A1A" w:rsidRDefault="00C840E0" w:rsidP="00C40094">
            <w:pPr>
              <w:ind w:hanging="2"/>
              <w:rPr>
                <w:rFonts w:ascii="Times New Roman" w:eastAsia="Times New Roman" w:hAnsi="Times New Roman" w:cs="Times New Roman"/>
              </w:rPr>
            </w:pPr>
            <w:proofErr w:type="spellStart"/>
            <w:r w:rsidRPr="000F3A1A">
              <w:rPr>
                <w:rFonts w:ascii="Times New Roman" w:eastAsia="Times New Roman" w:hAnsi="Times New Roman" w:cs="Times New Roman"/>
              </w:rPr>
              <w:t>Зо</w:t>
            </w:r>
            <w:proofErr w:type="spellEnd"/>
            <w:r w:rsidRPr="000F3A1A">
              <w:rPr>
                <w:rFonts w:ascii="Times New Roman" w:eastAsia="Times New Roman" w:hAnsi="Times New Roman" w:cs="Times New Roman"/>
              </w:rPr>
              <w:t xml:space="preserve"> 03.02</w:t>
            </w:r>
          </w:p>
        </w:tc>
      </w:tr>
      <w:tr w:rsidR="000F3A1A" w:rsidRPr="000F3A1A" w14:paraId="3E67AEA4" w14:textId="77777777" w:rsidTr="00C40094">
        <w:trPr>
          <w:cantSplit/>
          <w:trHeight w:val="20"/>
        </w:trPr>
        <w:tc>
          <w:tcPr>
            <w:tcW w:w="2647" w:type="dxa"/>
            <w:vMerge/>
          </w:tcPr>
          <w:p w14:paraId="79D9861C" w14:textId="77777777" w:rsidR="00C840E0" w:rsidRPr="000F3A1A" w:rsidRDefault="00C840E0" w:rsidP="00C40094">
            <w:pPr>
              <w:pBdr>
                <w:top w:val="nil"/>
                <w:left w:val="nil"/>
                <w:bottom w:val="nil"/>
                <w:right w:val="nil"/>
                <w:between w:val="nil"/>
              </w:pBdr>
              <w:spacing w:after="0"/>
              <w:ind w:hanging="2"/>
              <w:rPr>
                <w:rFonts w:ascii="Times New Roman" w:eastAsia="Times New Roman" w:hAnsi="Times New Roman" w:cs="Times New Roman"/>
              </w:rPr>
            </w:pPr>
          </w:p>
        </w:tc>
        <w:tc>
          <w:tcPr>
            <w:tcW w:w="3571" w:type="dxa"/>
          </w:tcPr>
          <w:p w14:paraId="28FACDA5" w14:textId="77777777" w:rsidR="00C840E0" w:rsidRPr="000F3A1A" w:rsidRDefault="00C840E0" w:rsidP="00C40094">
            <w:pPr>
              <w:pBdr>
                <w:top w:val="nil"/>
                <w:left w:val="nil"/>
                <w:bottom w:val="nil"/>
                <w:right w:val="nil"/>
                <w:between w:val="nil"/>
              </w:pBdr>
              <w:ind w:hanging="2"/>
              <w:rPr>
                <w:rFonts w:ascii="Times New Roman" w:eastAsia="Times New Roman" w:hAnsi="Times New Roman" w:cs="Times New Roman"/>
              </w:rPr>
            </w:pPr>
            <w:r w:rsidRPr="000F3A1A">
              <w:rPr>
                <w:rFonts w:ascii="Times New Roman" w:eastAsia="Times New Roman" w:hAnsi="Times New Roman" w:cs="Times New Roman"/>
                <w:b/>
              </w:rPr>
              <w:t>1</w:t>
            </w:r>
            <w:r w:rsidRPr="000F3A1A">
              <w:rPr>
                <w:rFonts w:ascii="Times New Roman" w:eastAsia="Times New Roman" w:hAnsi="Times New Roman" w:cs="Times New Roman"/>
                <w:b/>
                <w:sz w:val="24"/>
                <w:szCs w:val="24"/>
              </w:rPr>
              <w:t xml:space="preserve"> </w:t>
            </w:r>
            <w:r w:rsidRPr="000F3A1A">
              <w:rPr>
                <w:rFonts w:ascii="Times New Roman" w:eastAsia="Times New Roman" w:hAnsi="Times New Roman" w:cs="Times New Roman"/>
                <w:sz w:val="24"/>
                <w:szCs w:val="24"/>
              </w:rPr>
              <w:t>Сплавы цветных металлов: сплавы на медной основе, сплавы на основе алюминия и титана. Маркировка, свойства и применение</w:t>
            </w:r>
          </w:p>
        </w:tc>
        <w:tc>
          <w:tcPr>
            <w:tcW w:w="2697" w:type="dxa"/>
          </w:tcPr>
          <w:p w14:paraId="38AFF4F4" w14:textId="77777777" w:rsidR="00C840E0" w:rsidRPr="000F3A1A" w:rsidRDefault="00C840E0" w:rsidP="00C40094">
            <w:pPr>
              <w:pBdr>
                <w:top w:val="nil"/>
                <w:left w:val="nil"/>
                <w:bottom w:val="nil"/>
                <w:right w:val="nil"/>
                <w:between w:val="nil"/>
              </w:pBdr>
              <w:ind w:hanging="2"/>
              <w:jc w:val="center"/>
              <w:rPr>
                <w:rFonts w:ascii="Times New Roman" w:eastAsia="Times New Roman" w:hAnsi="Times New Roman" w:cs="Times New Roman"/>
              </w:rPr>
            </w:pPr>
          </w:p>
        </w:tc>
        <w:tc>
          <w:tcPr>
            <w:tcW w:w="3633" w:type="dxa"/>
            <w:vMerge/>
          </w:tcPr>
          <w:p w14:paraId="51550F74" w14:textId="77777777" w:rsidR="00C840E0" w:rsidRPr="000F3A1A" w:rsidRDefault="00C840E0" w:rsidP="00C40094">
            <w:pPr>
              <w:pBdr>
                <w:top w:val="nil"/>
                <w:left w:val="nil"/>
                <w:bottom w:val="nil"/>
                <w:right w:val="nil"/>
                <w:between w:val="nil"/>
              </w:pBdr>
              <w:spacing w:after="0"/>
              <w:ind w:hanging="2"/>
              <w:rPr>
                <w:rFonts w:ascii="Times New Roman" w:eastAsia="Times New Roman" w:hAnsi="Times New Roman" w:cs="Times New Roman"/>
              </w:rPr>
            </w:pPr>
          </w:p>
        </w:tc>
        <w:tc>
          <w:tcPr>
            <w:tcW w:w="1066" w:type="dxa"/>
            <w:vMerge/>
          </w:tcPr>
          <w:p w14:paraId="473EB4AD" w14:textId="77777777" w:rsidR="00C840E0" w:rsidRPr="000F3A1A" w:rsidRDefault="00C840E0" w:rsidP="00C40094">
            <w:pPr>
              <w:pBdr>
                <w:top w:val="nil"/>
                <w:left w:val="nil"/>
                <w:bottom w:val="nil"/>
                <w:right w:val="nil"/>
                <w:between w:val="nil"/>
              </w:pBdr>
              <w:spacing w:after="0"/>
              <w:ind w:hanging="2"/>
              <w:rPr>
                <w:rFonts w:ascii="Times New Roman" w:eastAsia="Times New Roman" w:hAnsi="Times New Roman" w:cs="Times New Roman"/>
              </w:rPr>
            </w:pPr>
          </w:p>
        </w:tc>
        <w:tc>
          <w:tcPr>
            <w:tcW w:w="1107" w:type="dxa"/>
            <w:vMerge/>
          </w:tcPr>
          <w:p w14:paraId="4BA61B07" w14:textId="77777777" w:rsidR="00C840E0" w:rsidRPr="000F3A1A" w:rsidRDefault="00C840E0" w:rsidP="00C40094">
            <w:pPr>
              <w:pBdr>
                <w:top w:val="nil"/>
                <w:left w:val="nil"/>
                <w:bottom w:val="nil"/>
                <w:right w:val="nil"/>
                <w:between w:val="nil"/>
              </w:pBdr>
              <w:spacing w:after="0"/>
              <w:ind w:hanging="2"/>
              <w:rPr>
                <w:rFonts w:ascii="Times New Roman" w:eastAsia="Times New Roman" w:hAnsi="Times New Roman" w:cs="Times New Roman"/>
              </w:rPr>
            </w:pPr>
          </w:p>
        </w:tc>
      </w:tr>
      <w:tr w:rsidR="000F3A1A" w:rsidRPr="000F3A1A" w14:paraId="7C5A9DAD" w14:textId="77777777" w:rsidTr="00C40094">
        <w:trPr>
          <w:cantSplit/>
          <w:trHeight w:val="20"/>
        </w:trPr>
        <w:tc>
          <w:tcPr>
            <w:tcW w:w="2647" w:type="dxa"/>
            <w:vMerge/>
          </w:tcPr>
          <w:p w14:paraId="2AA38DEA" w14:textId="77777777" w:rsidR="00C840E0" w:rsidRPr="000F3A1A" w:rsidRDefault="00C840E0" w:rsidP="00C40094">
            <w:pPr>
              <w:pBdr>
                <w:top w:val="nil"/>
                <w:left w:val="nil"/>
                <w:bottom w:val="nil"/>
                <w:right w:val="nil"/>
                <w:between w:val="nil"/>
              </w:pBdr>
              <w:spacing w:after="0"/>
              <w:ind w:hanging="2"/>
              <w:rPr>
                <w:rFonts w:ascii="Times New Roman" w:eastAsia="Times New Roman" w:hAnsi="Times New Roman" w:cs="Times New Roman"/>
              </w:rPr>
            </w:pPr>
          </w:p>
        </w:tc>
        <w:tc>
          <w:tcPr>
            <w:tcW w:w="3571" w:type="dxa"/>
          </w:tcPr>
          <w:p w14:paraId="5F8816A8" w14:textId="77777777" w:rsidR="00C840E0" w:rsidRPr="000F3A1A" w:rsidRDefault="00C840E0" w:rsidP="00C40094">
            <w:pPr>
              <w:pBdr>
                <w:top w:val="nil"/>
                <w:left w:val="nil"/>
                <w:bottom w:val="nil"/>
                <w:right w:val="nil"/>
                <w:between w:val="nil"/>
              </w:pBdr>
              <w:ind w:hanging="2"/>
              <w:rPr>
                <w:rFonts w:ascii="Times New Roman" w:eastAsia="Times New Roman" w:hAnsi="Times New Roman" w:cs="Times New Roman"/>
              </w:rPr>
            </w:pPr>
            <w:r w:rsidRPr="000F3A1A">
              <w:rPr>
                <w:rFonts w:ascii="Times New Roman" w:eastAsia="Times New Roman" w:hAnsi="Times New Roman" w:cs="Times New Roman"/>
                <w:b/>
              </w:rPr>
              <w:t>В том числе практических занятий</w:t>
            </w:r>
          </w:p>
        </w:tc>
        <w:tc>
          <w:tcPr>
            <w:tcW w:w="2697" w:type="dxa"/>
          </w:tcPr>
          <w:p w14:paraId="02DA2445" w14:textId="77777777" w:rsidR="00C840E0" w:rsidRPr="000F3A1A" w:rsidRDefault="00C840E0" w:rsidP="00C40094">
            <w:pPr>
              <w:pBdr>
                <w:top w:val="nil"/>
                <w:left w:val="nil"/>
                <w:bottom w:val="nil"/>
                <w:right w:val="nil"/>
                <w:between w:val="nil"/>
              </w:pBdr>
              <w:ind w:hanging="2"/>
              <w:jc w:val="center"/>
              <w:rPr>
                <w:rFonts w:ascii="Times New Roman" w:eastAsia="Times New Roman" w:hAnsi="Times New Roman" w:cs="Times New Roman"/>
              </w:rPr>
            </w:pPr>
          </w:p>
        </w:tc>
        <w:tc>
          <w:tcPr>
            <w:tcW w:w="3633" w:type="dxa"/>
            <w:vMerge/>
          </w:tcPr>
          <w:p w14:paraId="05AE1A80" w14:textId="77777777" w:rsidR="00C840E0" w:rsidRPr="000F3A1A" w:rsidRDefault="00C840E0" w:rsidP="00C40094">
            <w:pPr>
              <w:pBdr>
                <w:top w:val="nil"/>
                <w:left w:val="nil"/>
                <w:bottom w:val="nil"/>
                <w:right w:val="nil"/>
                <w:between w:val="nil"/>
              </w:pBdr>
              <w:spacing w:after="0"/>
              <w:ind w:hanging="2"/>
              <w:rPr>
                <w:rFonts w:ascii="Times New Roman" w:eastAsia="Times New Roman" w:hAnsi="Times New Roman" w:cs="Times New Roman"/>
              </w:rPr>
            </w:pPr>
          </w:p>
        </w:tc>
        <w:tc>
          <w:tcPr>
            <w:tcW w:w="1066" w:type="dxa"/>
            <w:vMerge/>
          </w:tcPr>
          <w:p w14:paraId="033B5328" w14:textId="77777777" w:rsidR="00C840E0" w:rsidRPr="000F3A1A" w:rsidRDefault="00C840E0" w:rsidP="00C40094">
            <w:pPr>
              <w:pBdr>
                <w:top w:val="nil"/>
                <w:left w:val="nil"/>
                <w:bottom w:val="nil"/>
                <w:right w:val="nil"/>
                <w:between w:val="nil"/>
              </w:pBdr>
              <w:spacing w:after="0"/>
              <w:ind w:hanging="2"/>
              <w:rPr>
                <w:rFonts w:ascii="Times New Roman" w:eastAsia="Times New Roman" w:hAnsi="Times New Roman" w:cs="Times New Roman"/>
              </w:rPr>
            </w:pPr>
          </w:p>
        </w:tc>
        <w:tc>
          <w:tcPr>
            <w:tcW w:w="1107" w:type="dxa"/>
            <w:vMerge/>
          </w:tcPr>
          <w:p w14:paraId="15F1E7E9" w14:textId="77777777" w:rsidR="00C840E0" w:rsidRPr="000F3A1A" w:rsidRDefault="00C840E0" w:rsidP="00C40094">
            <w:pPr>
              <w:pBdr>
                <w:top w:val="nil"/>
                <w:left w:val="nil"/>
                <w:bottom w:val="nil"/>
                <w:right w:val="nil"/>
                <w:between w:val="nil"/>
              </w:pBdr>
              <w:spacing w:after="0"/>
              <w:ind w:hanging="2"/>
              <w:rPr>
                <w:rFonts w:ascii="Times New Roman" w:eastAsia="Times New Roman" w:hAnsi="Times New Roman" w:cs="Times New Roman"/>
              </w:rPr>
            </w:pPr>
          </w:p>
        </w:tc>
      </w:tr>
      <w:tr w:rsidR="000F3A1A" w:rsidRPr="000F3A1A" w14:paraId="32B33F2A" w14:textId="77777777" w:rsidTr="00C40094">
        <w:trPr>
          <w:cantSplit/>
          <w:trHeight w:val="20"/>
        </w:trPr>
        <w:tc>
          <w:tcPr>
            <w:tcW w:w="2647" w:type="dxa"/>
            <w:vMerge/>
          </w:tcPr>
          <w:p w14:paraId="3B600372" w14:textId="77777777" w:rsidR="00C840E0" w:rsidRPr="000F3A1A" w:rsidRDefault="00C840E0" w:rsidP="00C40094">
            <w:pPr>
              <w:pBdr>
                <w:top w:val="nil"/>
                <w:left w:val="nil"/>
                <w:bottom w:val="nil"/>
                <w:right w:val="nil"/>
                <w:between w:val="nil"/>
              </w:pBdr>
              <w:spacing w:after="0"/>
              <w:ind w:hanging="2"/>
              <w:rPr>
                <w:rFonts w:ascii="Times New Roman" w:eastAsia="Times New Roman" w:hAnsi="Times New Roman" w:cs="Times New Roman"/>
              </w:rPr>
            </w:pPr>
          </w:p>
        </w:tc>
        <w:tc>
          <w:tcPr>
            <w:tcW w:w="3571" w:type="dxa"/>
          </w:tcPr>
          <w:p w14:paraId="6D70F35E" w14:textId="77777777" w:rsidR="00C840E0" w:rsidRPr="000F3A1A" w:rsidRDefault="00C840E0" w:rsidP="00C40094">
            <w:pPr>
              <w:pBdr>
                <w:top w:val="nil"/>
                <w:left w:val="nil"/>
                <w:bottom w:val="nil"/>
                <w:right w:val="nil"/>
                <w:between w:val="nil"/>
              </w:pBdr>
              <w:ind w:hanging="2"/>
              <w:rPr>
                <w:rFonts w:ascii="Times New Roman" w:eastAsia="Times New Roman" w:hAnsi="Times New Roman" w:cs="Times New Roman"/>
              </w:rPr>
            </w:pPr>
            <w:r w:rsidRPr="000F3A1A">
              <w:rPr>
                <w:rFonts w:ascii="Times New Roman" w:eastAsia="Times New Roman" w:hAnsi="Times New Roman" w:cs="Times New Roman"/>
                <w:sz w:val="24"/>
                <w:szCs w:val="24"/>
              </w:rPr>
              <w:t>Изучение микроструктур цветных металлов и сплавов на их основе. Расшифровка различных марок сплавов цветных металлов.</w:t>
            </w:r>
          </w:p>
        </w:tc>
        <w:tc>
          <w:tcPr>
            <w:tcW w:w="2697" w:type="dxa"/>
          </w:tcPr>
          <w:p w14:paraId="21355DE1" w14:textId="77777777" w:rsidR="00C840E0" w:rsidRPr="000F3A1A" w:rsidRDefault="00C840E0" w:rsidP="00C40094">
            <w:pPr>
              <w:pBdr>
                <w:top w:val="nil"/>
                <w:left w:val="nil"/>
                <w:bottom w:val="nil"/>
                <w:right w:val="nil"/>
                <w:between w:val="nil"/>
              </w:pBdr>
              <w:ind w:hanging="2"/>
              <w:jc w:val="center"/>
              <w:rPr>
                <w:rFonts w:ascii="Times New Roman" w:eastAsia="Times New Roman" w:hAnsi="Times New Roman" w:cs="Times New Roman"/>
              </w:rPr>
            </w:pPr>
            <w:r w:rsidRPr="000F3A1A">
              <w:rPr>
                <w:rFonts w:ascii="Times New Roman" w:eastAsia="Times New Roman" w:hAnsi="Times New Roman" w:cs="Times New Roman"/>
                <w:b/>
              </w:rPr>
              <w:t>6</w:t>
            </w:r>
          </w:p>
        </w:tc>
        <w:tc>
          <w:tcPr>
            <w:tcW w:w="3633" w:type="dxa"/>
            <w:vMerge/>
          </w:tcPr>
          <w:p w14:paraId="175F369D" w14:textId="77777777" w:rsidR="00C840E0" w:rsidRPr="000F3A1A" w:rsidRDefault="00C840E0" w:rsidP="00C40094">
            <w:pPr>
              <w:pBdr>
                <w:top w:val="nil"/>
                <w:left w:val="nil"/>
                <w:bottom w:val="nil"/>
                <w:right w:val="nil"/>
                <w:between w:val="nil"/>
              </w:pBdr>
              <w:spacing w:after="0"/>
              <w:ind w:hanging="2"/>
              <w:rPr>
                <w:rFonts w:ascii="Times New Roman" w:eastAsia="Times New Roman" w:hAnsi="Times New Roman" w:cs="Times New Roman"/>
              </w:rPr>
            </w:pPr>
          </w:p>
        </w:tc>
        <w:tc>
          <w:tcPr>
            <w:tcW w:w="1066" w:type="dxa"/>
            <w:vMerge/>
          </w:tcPr>
          <w:p w14:paraId="3ABEEF84" w14:textId="77777777" w:rsidR="00C840E0" w:rsidRPr="000F3A1A" w:rsidRDefault="00C840E0" w:rsidP="00C40094">
            <w:pPr>
              <w:pBdr>
                <w:top w:val="nil"/>
                <w:left w:val="nil"/>
                <w:bottom w:val="nil"/>
                <w:right w:val="nil"/>
                <w:between w:val="nil"/>
              </w:pBdr>
              <w:spacing w:after="0"/>
              <w:ind w:hanging="2"/>
              <w:rPr>
                <w:rFonts w:ascii="Times New Roman" w:eastAsia="Times New Roman" w:hAnsi="Times New Roman" w:cs="Times New Roman"/>
              </w:rPr>
            </w:pPr>
          </w:p>
        </w:tc>
        <w:tc>
          <w:tcPr>
            <w:tcW w:w="1107" w:type="dxa"/>
            <w:vMerge/>
          </w:tcPr>
          <w:p w14:paraId="49F7638F" w14:textId="77777777" w:rsidR="00C840E0" w:rsidRPr="000F3A1A" w:rsidRDefault="00C840E0" w:rsidP="00C40094">
            <w:pPr>
              <w:pBdr>
                <w:top w:val="nil"/>
                <w:left w:val="nil"/>
                <w:bottom w:val="nil"/>
                <w:right w:val="nil"/>
                <w:between w:val="nil"/>
              </w:pBdr>
              <w:spacing w:after="0"/>
              <w:ind w:hanging="2"/>
              <w:rPr>
                <w:rFonts w:ascii="Times New Roman" w:eastAsia="Times New Roman" w:hAnsi="Times New Roman" w:cs="Times New Roman"/>
              </w:rPr>
            </w:pPr>
          </w:p>
        </w:tc>
      </w:tr>
      <w:tr w:rsidR="000F3A1A" w:rsidRPr="000F3A1A" w14:paraId="0C9F5ACC" w14:textId="77777777" w:rsidTr="00C40094">
        <w:trPr>
          <w:cantSplit/>
          <w:trHeight w:val="20"/>
        </w:trPr>
        <w:tc>
          <w:tcPr>
            <w:tcW w:w="2647" w:type="dxa"/>
            <w:vMerge/>
          </w:tcPr>
          <w:p w14:paraId="218AFC69" w14:textId="77777777" w:rsidR="00C840E0" w:rsidRPr="000F3A1A" w:rsidRDefault="00C840E0" w:rsidP="00C40094">
            <w:pPr>
              <w:pBdr>
                <w:top w:val="nil"/>
                <w:left w:val="nil"/>
                <w:bottom w:val="nil"/>
                <w:right w:val="nil"/>
                <w:between w:val="nil"/>
              </w:pBdr>
              <w:spacing w:after="0"/>
              <w:ind w:hanging="2"/>
              <w:rPr>
                <w:rFonts w:ascii="Times New Roman" w:eastAsia="Times New Roman" w:hAnsi="Times New Roman" w:cs="Times New Roman"/>
              </w:rPr>
            </w:pPr>
          </w:p>
        </w:tc>
        <w:tc>
          <w:tcPr>
            <w:tcW w:w="3571" w:type="dxa"/>
          </w:tcPr>
          <w:p w14:paraId="6C020CED" w14:textId="77777777" w:rsidR="00C840E0" w:rsidRPr="000F3A1A" w:rsidRDefault="00C840E0" w:rsidP="00C40094">
            <w:pPr>
              <w:pBdr>
                <w:top w:val="nil"/>
                <w:left w:val="nil"/>
                <w:bottom w:val="nil"/>
                <w:right w:val="nil"/>
                <w:between w:val="nil"/>
              </w:pBdr>
              <w:ind w:hanging="2"/>
              <w:rPr>
                <w:rFonts w:ascii="Times New Roman" w:eastAsia="Times New Roman" w:hAnsi="Times New Roman" w:cs="Times New Roman"/>
              </w:rPr>
            </w:pPr>
            <w:r w:rsidRPr="000F3A1A">
              <w:rPr>
                <w:rFonts w:ascii="Times New Roman" w:eastAsia="Times New Roman" w:hAnsi="Times New Roman" w:cs="Times New Roman"/>
                <w:b/>
              </w:rPr>
              <w:t>Самостоятельная работа обучающихся</w:t>
            </w:r>
          </w:p>
        </w:tc>
        <w:tc>
          <w:tcPr>
            <w:tcW w:w="2697" w:type="dxa"/>
          </w:tcPr>
          <w:p w14:paraId="25B6D690" w14:textId="77777777" w:rsidR="00C840E0" w:rsidRPr="000F3A1A" w:rsidRDefault="00C840E0" w:rsidP="00C40094">
            <w:pPr>
              <w:pBdr>
                <w:top w:val="nil"/>
                <w:left w:val="nil"/>
                <w:bottom w:val="nil"/>
                <w:right w:val="nil"/>
                <w:between w:val="nil"/>
              </w:pBdr>
              <w:ind w:hanging="2"/>
              <w:jc w:val="center"/>
              <w:rPr>
                <w:rFonts w:ascii="Times New Roman" w:eastAsia="Times New Roman" w:hAnsi="Times New Roman" w:cs="Times New Roman"/>
              </w:rPr>
            </w:pPr>
            <w:r w:rsidRPr="000F3A1A">
              <w:rPr>
                <w:rFonts w:ascii="Times New Roman" w:eastAsia="Times New Roman" w:hAnsi="Times New Roman" w:cs="Times New Roman"/>
                <w:b/>
              </w:rPr>
              <w:t>2</w:t>
            </w:r>
          </w:p>
        </w:tc>
        <w:tc>
          <w:tcPr>
            <w:tcW w:w="3633" w:type="dxa"/>
            <w:vMerge/>
          </w:tcPr>
          <w:p w14:paraId="72520C87" w14:textId="77777777" w:rsidR="00C840E0" w:rsidRPr="000F3A1A" w:rsidRDefault="00C840E0" w:rsidP="00C40094">
            <w:pPr>
              <w:pBdr>
                <w:top w:val="nil"/>
                <w:left w:val="nil"/>
                <w:bottom w:val="nil"/>
                <w:right w:val="nil"/>
                <w:between w:val="nil"/>
              </w:pBdr>
              <w:spacing w:after="0"/>
              <w:ind w:hanging="2"/>
              <w:rPr>
                <w:rFonts w:ascii="Times New Roman" w:eastAsia="Times New Roman" w:hAnsi="Times New Roman" w:cs="Times New Roman"/>
              </w:rPr>
            </w:pPr>
          </w:p>
        </w:tc>
        <w:tc>
          <w:tcPr>
            <w:tcW w:w="1066" w:type="dxa"/>
            <w:vMerge/>
          </w:tcPr>
          <w:p w14:paraId="50B79C6A" w14:textId="77777777" w:rsidR="00C840E0" w:rsidRPr="000F3A1A" w:rsidRDefault="00C840E0" w:rsidP="00C40094">
            <w:pPr>
              <w:pBdr>
                <w:top w:val="nil"/>
                <w:left w:val="nil"/>
                <w:bottom w:val="nil"/>
                <w:right w:val="nil"/>
                <w:between w:val="nil"/>
              </w:pBdr>
              <w:spacing w:after="0"/>
              <w:ind w:hanging="2"/>
              <w:rPr>
                <w:rFonts w:ascii="Times New Roman" w:eastAsia="Times New Roman" w:hAnsi="Times New Roman" w:cs="Times New Roman"/>
              </w:rPr>
            </w:pPr>
          </w:p>
        </w:tc>
        <w:tc>
          <w:tcPr>
            <w:tcW w:w="1107" w:type="dxa"/>
            <w:vMerge/>
          </w:tcPr>
          <w:p w14:paraId="2EF874A3" w14:textId="77777777" w:rsidR="00C840E0" w:rsidRPr="000F3A1A" w:rsidRDefault="00C840E0" w:rsidP="00C40094">
            <w:pPr>
              <w:pBdr>
                <w:top w:val="nil"/>
                <w:left w:val="nil"/>
                <w:bottom w:val="nil"/>
                <w:right w:val="nil"/>
                <w:between w:val="nil"/>
              </w:pBdr>
              <w:spacing w:after="0"/>
              <w:ind w:hanging="2"/>
              <w:rPr>
                <w:rFonts w:ascii="Times New Roman" w:eastAsia="Times New Roman" w:hAnsi="Times New Roman" w:cs="Times New Roman"/>
              </w:rPr>
            </w:pPr>
          </w:p>
        </w:tc>
      </w:tr>
      <w:tr w:rsidR="000F3A1A" w:rsidRPr="000F3A1A" w14:paraId="39C3B33E" w14:textId="77777777" w:rsidTr="00C40094">
        <w:trPr>
          <w:trHeight w:val="20"/>
        </w:trPr>
        <w:tc>
          <w:tcPr>
            <w:tcW w:w="6218" w:type="dxa"/>
            <w:gridSpan w:val="2"/>
          </w:tcPr>
          <w:p w14:paraId="586B05D2" w14:textId="77777777" w:rsidR="00C840E0" w:rsidRPr="000F3A1A" w:rsidRDefault="00C840E0" w:rsidP="00C40094">
            <w:pPr>
              <w:pBdr>
                <w:top w:val="nil"/>
                <w:left w:val="nil"/>
                <w:bottom w:val="nil"/>
                <w:right w:val="nil"/>
                <w:between w:val="nil"/>
              </w:pBdr>
              <w:ind w:hanging="2"/>
              <w:rPr>
                <w:rFonts w:ascii="Times New Roman" w:hAnsi="Times New Roman" w:cs="Times New Roman"/>
              </w:rPr>
            </w:pPr>
            <w:r w:rsidRPr="000F3A1A">
              <w:rPr>
                <w:rFonts w:ascii="Times New Roman" w:eastAsia="Times New Roman" w:hAnsi="Times New Roman" w:cs="Times New Roman"/>
                <w:b/>
              </w:rPr>
              <w:t xml:space="preserve">Раздел 2. </w:t>
            </w:r>
            <w:r w:rsidRPr="000F3A1A">
              <w:rPr>
                <w:rFonts w:ascii="Times New Roman" w:eastAsia="Times New Roman" w:hAnsi="Times New Roman" w:cs="Times New Roman"/>
                <w:b/>
                <w:sz w:val="24"/>
                <w:szCs w:val="24"/>
              </w:rPr>
              <w:t>Неметаллические материалы</w:t>
            </w:r>
          </w:p>
          <w:p w14:paraId="1CCB2E98" w14:textId="77777777" w:rsidR="00C840E0" w:rsidRPr="000F3A1A" w:rsidRDefault="00C840E0" w:rsidP="00C40094">
            <w:pPr>
              <w:pBdr>
                <w:top w:val="nil"/>
                <w:left w:val="nil"/>
                <w:bottom w:val="nil"/>
                <w:right w:val="nil"/>
                <w:between w:val="nil"/>
              </w:pBdr>
              <w:ind w:hanging="2"/>
              <w:rPr>
                <w:rFonts w:ascii="Times New Roman" w:hAnsi="Times New Roman" w:cs="Times New Roman"/>
              </w:rPr>
            </w:pPr>
          </w:p>
        </w:tc>
        <w:tc>
          <w:tcPr>
            <w:tcW w:w="2697" w:type="dxa"/>
          </w:tcPr>
          <w:p w14:paraId="39C746E0" w14:textId="77777777" w:rsidR="00C840E0" w:rsidRPr="000F3A1A" w:rsidRDefault="00C840E0" w:rsidP="00C40094">
            <w:pPr>
              <w:pBdr>
                <w:top w:val="nil"/>
                <w:left w:val="nil"/>
                <w:bottom w:val="nil"/>
                <w:right w:val="nil"/>
                <w:between w:val="nil"/>
              </w:pBdr>
              <w:ind w:hanging="2"/>
              <w:jc w:val="center"/>
              <w:rPr>
                <w:rFonts w:ascii="Times New Roman" w:eastAsia="Times New Roman" w:hAnsi="Times New Roman" w:cs="Times New Roman"/>
              </w:rPr>
            </w:pPr>
            <w:r w:rsidRPr="000F3A1A">
              <w:rPr>
                <w:rFonts w:ascii="Times New Roman" w:eastAsia="Times New Roman" w:hAnsi="Times New Roman" w:cs="Times New Roman"/>
                <w:b/>
              </w:rPr>
              <w:t>16</w:t>
            </w:r>
          </w:p>
        </w:tc>
        <w:tc>
          <w:tcPr>
            <w:tcW w:w="3633" w:type="dxa"/>
          </w:tcPr>
          <w:p w14:paraId="2CF6C80F" w14:textId="77777777" w:rsidR="00C840E0" w:rsidRPr="000F3A1A" w:rsidRDefault="00C840E0" w:rsidP="00C40094">
            <w:pPr>
              <w:pBdr>
                <w:top w:val="nil"/>
                <w:left w:val="nil"/>
                <w:bottom w:val="nil"/>
                <w:right w:val="nil"/>
                <w:between w:val="nil"/>
              </w:pBdr>
              <w:ind w:hanging="2"/>
              <w:rPr>
                <w:rFonts w:ascii="Times New Roman" w:eastAsia="Times New Roman" w:hAnsi="Times New Roman" w:cs="Times New Roman"/>
              </w:rPr>
            </w:pPr>
          </w:p>
        </w:tc>
        <w:tc>
          <w:tcPr>
            <w:tcW w:w="1066" w:type="dxa"/>
          </w:tcPr>
          <w:p w14:paraId="1265A245" w14:textId="77777777" w:rsidR="00C840E0" w:rsidRPr="000F3A1A" w:rsidRDefault="00C840E0" w:rsidP="00C40094">
            <w:pPr>
              <w:pBdr>
                <w:top w:val="nil"/>
                <w:left w:val="nil"/>
                <w:bottom w:val="nil"/>
                <w:right w:val="nil"/>
                <w:between w:val="nil"/>
              </w:pBdr>
              <w:ind w:hanging="2"/>
              <w:rPr>
                <w:rFonts w:ascii="Times New Roman" w:eastAsia="Times New Roman" w:hAnsi="Times New Roman" w:cs="Times New Roman"/>
              </w:rPr>
            </w:pPr>
          </w:p>
        </w:tc>
        <w:tc>
          <w:tcPr>
            <w:tcW w:w="1107" w:type="dxa"/>
          </w:tcPr>
          <w:p w14:paraId="600EFB18" w14:textId="77777777" w:rsidR="00C840E0" w:rsidRPr="000F3A1A" w:rsidRDefault="00C840E0" w:rsidP="00C40094">
            <w:pPr>
              <w:pBdr>
                <w:top w:val="nil"/>
                <w:left w:val="nil"/>
                <w:bottom w:val="nil"/>
                <w:right w:val="nil"/>
                <w:between w:val="nil"/>
              </w:pBdr>
              <w:ind w:hanging="2"/>
              <w:rPr>
                <w:rFonts w:ascii="Times New Roman" w:eastAsia="Times New Roman" w:hAnsi="Times New Roman" w:cs="Times New Roman"/>
              </w:rPr>
            </w:pPr>
          </w:p>
        </w:tc>
      </w:tr>
      <w:tr w:rsidR="000F3A1A" w:rsidRPr="000F3A1A" w14:paraId="124D6140" w14:textId="77777777" w:rsidTr="00C40094">
        <w:trPr>
          <w:cantSplit/>
          <w:trHeight w:val="20"/>
        </w:trPr>
        <w:tc>
          <w:tcPr>
            <w:tcW w:w="2647" w:type="dxa"/>
            <w:vMerge w:val="restart"/>
          </w:tcPr>
          <w:p w14:paraId="23C01E1A" w14:textId="77777777" w:rsidR="00C840E0" w:rsidRPr="000F3A1A" w:rsidRDefault="00C840E0" w:rsidP="00C40094">
            <w:pPr>
              <w:pBdr>
                <w:top w:val="nil"/>
                <w:left w:val="nil"/>
                <w:bottom w:val="nil"/>
                <w:right w:val="nil"/>
                <w:between w:val="nil"/>
              </w:pBdr>
              <w:ind w:hanging="2"/>
              <w:rPr>
                <w:rFonts w:ascii="Times New Roman" w:eastAsia="Times New Roman" w:hAnsi="Times New Roman" w:cs="Times New Roman"/>
              </w:rPr>
            </w:pPr>
            <w:r w:rsidRPr="000F3A1A">
              <w:rPr>
                <w:rFonts w:ascii="Times New Roman" w:eastAsia="Times New Roman" w:hAnsi="Times New Roman" w:cs="Times New Roman"/>
                <w:b/>
              </w:rPr>
              <w:t>Тема 5</w:t>
            </w:r>
          </w:p>
        </w:tc>
        <w:tc>
          <w:tcPr>
            <w:tcW w:w="3571" w:type="dxa"/>
          </w:tcPr>
          <w:p w14:paraId="1C4F975A" w14:textId="77777777" w:rsidR="00C840E0" w:rsidRPr="000F3A1A" w:rsidRDefault="00C840E0" w:rsidP="00C40094">
            <w:pPr>
              <w:pBdr>
                <w:top w:val="nil"/>
                <w:left w:val="nil"/>
                <w:bottom w:val="nil"/>
                <w:right w:val="nil"/>
                <w:between w:val="nil"/>
              </w:pBdr>
              <w:spacing w:after="0"/>
              <w:ind w:hanging="2"/>
              <w:rPr>
                <w:rFonts w:ascii="Times New Roman" w:eastAsia="Times New Roman" w:hAnsi="Times New Roman" w:cs="Times New Roman"/>
              </w:rPr>
            </w:pPr>
            <w:r w:rsidRPr="000F3A1A">
              <w:rPr>
                <w:rFonts w:ascii="Times New Roman" w:eastAsia="Times New Roman" w:hAnsi="Times New Roman" w:cs="Times New Roman"/>
                <w:b/>
                <w:sz w:val="24"/>
                <w:szCs w:val="24"/>
              </w:rPr>
              <w:t>Цветные металлы и сплавы</w:t>
            </w:r>
          </w:p>
        </w:tc>
        <w:tc>
          <w:tcPr>
            <w:tcW w:w="2697" w:type="dxa"/>
          </w:tcPr>
          <w:p w14:paraId="346E0B3F" w14:textId="77777777" w:rsidR="00C840E0" w:rsidRPr="000F3A1A" w:rsidRDefault="00C840E0" w:rsidP="00C40094">
            <w:pPr>
              <w:pBdr>
                <w:top w:val="nil"/>
                <w:left w:val="nil"/>
                <w:bottom w:val="nil"/>
                <w:right w:val="nil"/>
                <w:between w:val="nil"/>
              </w:pBdr>
              <w:ind w:hanging="2"/>
              <w:jc w:val="center"/>
              <w:rPr>
                <w:rFonts w:ascii="Times New Roman" w:eastAsia="Times New Roman" w:hAnsi="Times New Roman" w:cs="Times New Roman"/>
              </w:rPr>
            </w:pPr>
            <w:r w:rsidRPr="000F3A1A">
              <w:rPr>
                <w:rFonts w:ascii="Times New Roman" w:eastAsia="Times New Roman" w:hAnsi="Times New Roman" w:cs="Times New Roman"/>
                <w:b/>
              </w:rPr>
              <w:t>8</w:t>
            </w:r>
          </w:p>
        </w:tc>
        <w:tc>
          <w:tcPr>
            <w:tcW w:w="3633" w:type="dxa"/>
            <w:vMerge w:val="restart"/>
          </w:tcPr>
          <w:p w14:paraId="7CB24886" w14:textId="77777777" w:rsidR="00C840E0" w:rsidRPr="000F3A1A" w:rsidRDefault="00C840E0" w:rsidP="00C40094">
            <w:pPr>
              <w:pBdr>
                <w:top w:val="nil"/>
                <w:left w:val="nil"/>
                <w:bottom w:val="nil"/>
                <w:right w:val="nil"/>
                <w:between w:val="nil"/>
              </w:pBdr>
              <w:ind w:hanging="2"/>
              <w:rPr>
                <w:rFonts w:ascii="Times New Roman" w:eastAsia="Times New Roman" w:hAnsi="Times New Roman" w:cs="Times New Roman"/>
              </w:rPr>
            </w:pPr>
            <w:r w:rsidRPr="000F3A1A">
              <w:rPr>
                <w:rFonts w:ascii="Times New Roman" w:eastAsia="Times New Roman" w:hAnsi="Times New Roman" w:cs="Times New Roman"/>
                <w:i/>
              </w:rPr>
              <w:t>ЛР 10,</w:t>
            </w:r>
          </w:p>
          <w:p w14:paraId="5E95384F" w14:textId="77777777" w:rsidR="00C840E0" w:rsidRPr="000F3A1A" w:rsidRDefault="00C840E0" w:rsidP="00C40094">
            <w:pPr>
              <w:pBdr>
                <w:top w:val="nil"/>
                <w:left w:val="nil"/>
                <w:bottom w:val="nil"/>
                <w:right w:val="nil"/>
                <w:between w:val="nil"/>
              </w:pBdr>
              <w:ind w:hanging="2"/>
              <w:rPr>
                <w:rFonts w:ascii="Times New Roman" w:eastAsia="Times New Roman" w:hAnsi="Times New Roman" w:cs="Times New Roman"/>
              </w:rPr>
            </w:pPr>
            <w:r w:rsidRPr="000F3A1A">
              <w:rPr>
                <w:rFonts w:ascii="Times New Roman" w:eastAsia="Times New Roman" w:hAnsi="Times New Roman" w:cs="Times New Roman"/>
                <w:i/>
              </w:rPr>
              <w:lastRenderedPageBreak/>
              <w:t>ЛР 11,</w:t>
            </w:r>
          </w:p>
          <w:p w14:paraId="1D9E23D1" w14:textId="77777777" w:rsidR="00C840E0" w:rsidRPr="000F3A1A" w:rsidRDefault="00C840E0" w:rsidP="00C40094">
            <w:pPr>
              <w:pBdr>
                <w:top w:val="nil"/>
                <w:left w:val="nil"/>
                <w:bottom w:val="nil"/>
                <w:right w:val="nil"/>
                <w:between w:val="nil"/>
              </w:pBdr>
              <w:ind w:hanging="2"/>
              <w:rPr>
                <w:rFonts w:ascii="Times New Roman" w:eastAsia="Times New Roman" w:hAnsi="Times New Roman" w:cs="Times New Roman"/>
              </w:rPr>
            </w:pPr>
            <w:r w:rsidRPr="000F3A1A">
              <w:rPr>
                <w:rFonts w:ascii="Times New Roman" w:eastAsia="Times New Roman" w:hAnsi="Times New Roman" w:cs="Times New Roman"/>
                <w:i/>
              </w:rPr>
              <w:t>ЛР 13,</w:t>
            </w:r>
          </w:p>
          <w:p w14:paraId="56D0B8BB" w14:textId="77777777" w:rsidR="00C840E0" w:rsidRPr="000F3A1A" w:rsidRDefault="00C840E0" w:rsidP="00C40094">
            <w:pPr>
              <w:pBdr>
                <w:top w:val="nil"/>
                <w:left w:val="nil"/>
                <w:bottom w:val="nil"/>
                <w:right w:val="nil"/>
                <w:between w:val="nil"/>
              </w:pBdr>
              <w:ind w:hanging="2"/>
              <w:rPr>
                <w:rFonts w:ascii="Times New Roman" w:eastAsia="Times New Roman" w:hAnsi="Times New Roman" w:cs="Times New Roman"/>
              </w:rPr>
            </w:pPr>
            <w:r w:rsidRPr="000F3A1A">
              <w:rPr>
                <w:rFonts w:ascii="Times New Roman" w:eastAsia="Times New Roman" w:hAnsi="Times New Roman" w:cs="Times New Roman"/>
                <w:i/>
              </w:rPr>
              <w:t>ЛР 14,</w:t>
            </w:r>
          </w:p>
          <w:p w14:paraId="204BB36E" w14:textId="77777777" w:rsidR="00C840E0" w:rsidRPr="000F3A1A" w:rsidRDefault="00C840E0" w:rsidP="00C40094">
            <w:pPr>
              <w:pBdr>
                <w:top w:val="nil"/>
                <w:left w:val="nil"/>
                <w:bottom w:val="nil"/>
                <w:right w:val="nil"/>
                <w:between w:val="nil"/>
              </w:pBdr>
              <w:ind w:hanging="2"/>
              <w:rPr>
                <w:rFonts w:ascii="Times New Roman" w:eastAsia="Times New Roman" w:hAnsi="Times New Roman" w:cs="Times New Roman"/>
              </w:rPr>
            </w:pPr>
            <w:r w:rsidRPr="000F3A1A">
              <w:rPr>
                <w:rFonts w:ascii="Times New Roman" w:eastAsia="Times New Roman" w:hAnsi="Times New Roman" w:cs="Times New Roman"/>
                <w:i/>
              </w:rPr>
              <w:t>ЛР 15,</w:t>
            </w:r>
          </w:p>
          <w:p w14:paraId="132F401B" w14:textId="77777777" w:rsidR="00C840E0" w:rsidRPr="000F3A1A" w:rsidRDefault="00C840E0" w:rsidP="00C40094">
            <w:pPr>
              <w:pBdr>
                <w:top w:val="nil"/>
                <w:left w:val="nil"/>
                <w:bottom w:val="nil"/>
                <w:right w:val="nil"/>
                <w:between w:val="nil"/>
              </w:pBdr>
              <w:ind w:hanging="2"/>
              <w:rPr>
                <w:rFonts w:ascii="Times New Roman" w:eastAsia="Times New Roman" w:hAnsi="Times New Roman" w:cs="Times New Roman"/>
              </w:rPr>
            </w:pPr>
            <w:r w:rsidRPr="000F3A1A">
              <w:rPr>
                <w:rFonts w:ascii="Times New Roman" w:eastAsia="Times New Roman" w:hAnsi="Times New Roman" w:cs="Times New Roman"/>
                <w:i/>
              </w:rPr>
              <w:t>ЛР 16,</w:t>
            </w:r>
          </w:p>
          <w:p w14:paraId="16BB07AE" w14:textId="77777777" w:rsidR="00C840E0" w:rsidRPr="000F3A1A" w:rsidRDefault="00C840E0" w:rsidP="00C40094">
            <w:pPr>
              <w:pBdr>
                <w:top w:val="nil"/>
                <w:left w:val="nil"/>
                <w:bottom w:val="nil"/>
                <w:right w:val="nil"/>
                <w:between w:val="nil"/>
              </w:pBdr>
              <w:ind w:hanging="2"/>
              <w:rPr>
                <w:rFonts w:ascii="Times New Roman" w:eastAsia="Times New Roman" w:hAnsi="Times New Roman" w:cs="Times New Roman"/>
              </w:rPr>
            </w:pPr>
            <w:r w:rsidRPr="000F3A1A">
              <w:rPr>
                <w:rFonts w:ascii="Times New Roman" w:eastAsia="Times New Roman" w:hAnsi="Times New Roman" w:cs="Times New Roman"/>
                <w:i/>
              </w:rPr>
              <w:t>ЛР 17</w:t>
            </w:r>
          </w:p>
        </w:tc>
        <w:tc>
          <w:tcPr>
            <w:tcW w:w="1066" w:type="dxa"/>
            <w:vMerge w:val="restart"/>
          </w:tcPr>
          <w:p w14:paraId="202256B6" w14:textId="77777777" w:rsidR="00C840E0" w:rsidRPr="000F3A1A" w:rsidRDefault="00C840E0" w:rsidP="00C40094">
            <w:pPr>
              <w:ind w:hanging="2"/>
              <w:jc w:val="center"/>
              <w:rPr>
                <w:rFonts w:ascii="Times New Roman" w:eastAsia="Times New Roman" w:hAnsi="Times New Roman" w:cs="Times New Roman"/>
                <w:sz w:val="24"/>
                <w:szCs w:val="24"/>
              </w:rPr>
            </w:pPr>
            <w:r w:rsidRPr="000F3A1A">
              <w:rPr>
                <w:rFonts w:ascii="Times New Roman" w:eastAsia="Times New Roman" w:hAnsi="Times New Roman" w:cs="Times New Roman"/>
                <w:sz w:val="24"/>
                <w:szCs w:val="24"/>
              </w:rPr>
              <w:lastRenderedPageBreak/>
              <w:t>ОК 01,</w:t>
            </w:r>
          </w:p>
          <w:p w14:paraId="606535F1" w14:textId="77777777" w:rsidR="00C840E0" w:rsidRPr="000F3A1A" w:rsidRDefault="00C840E0" w:rsidP="00C40094">
            <w:pPr>
              <w:ind w:hanging="2"/>
              <w:jc w:val="center"/>
              <w:rPr>
                <w:rFonts w:ascii="Times New Roman" w:eastAsia="Times New Roman" w:hAnsi="Times New Roman" w:cs="Times New Roman"/>
                <w:sz w:val="24"/>
                <w:szCs w:val="24"/>
              </w:rPr>
            </w:pPr>
          </w:p>
          <w:p w14:paraId="25D356BD" w14:textId="77777777" w:rsidR="00C840E0" w:rsidRPr="000F3A1A" w:rsidRDefault="00C840E0" w:rsidP="00C40094">
            <w:pPr>
              <w:ind w:hanging="2"/>
              <w:jc w:val="center"/>
              <w:rPr>
                <w:rFonts w:ascii="Times New Roman" w:eastAsia="Times New Roman" w:hAnsi="Times New Roman" w:cs="Times New Roman"/>
                <w:sz w:val="24"/>
                <w:szCs w:val="24"/>
              </w:rPr>
            </w:pPr>
          </w:p>
          <w:p w14:paraId="37B351A0" w14:textId="77777777" w:rsidR="00C840E0" w:rsidRPr="000F3A1A" w:rsidRDefault="00C840E0" w:rsidP="00C40094">
            <w:pPr>
              <w:ind w:hanging="2"/>
              <w:jc w:val="center"/>
              <w:rPr>
                <w:rFonts w:ascii="Times New Roman" w:eastAsia="Times New Roman" w:hAnsi="Times New Roman" w:cs="Times New Roman"/>
                <w:sz w:val="24"/>
                <w:szCs w:val="24"/>
              </w:rPr>
            </w:pPr>
          </w:p>
          <w:p w14:paraId="754F2D1B" w14:textId="77777777" w:rsidR="00C840E0" w:rsidRPr="000F3A1A" w:rsidRDefault="00C840E0" w:rsidP="00C40094">
            <w:pPr>
              <w:ind w:hanging="2"/>
              <w:jc w:val="center"/>
              <w:rPr>
                <w:rFonts w:ascii="Times New Roman" w:eastAsia="Times New Roman" w:hAnsi="Times New Roman" w:cs="Times New Roman"/>
                <w:sz w:val="24"/>
                <w:szCs w:val="24"/>
              </w:rPr>
            </w:pPr>
          </w:p>
          <w:p w14:paraId="798257AC" w14:textId="77777777" w:rsidR="00C840E0" w:rsidRPr="000F3A1A" w:rsidRDefault="00C840E0" w:rsidP="00C40094">
            <w:pPr>
              <w:ind w:hanging="2"/>
              <w:jc w:val="center"/>
              <w:rPr>
                <w:rFonts w:ascii="Times New Roman" w:eastAsia="Times New Roman" w:hAnsi="Times New Roman" w:cs="Times New Roman"/>
                <w:sz w:val="24"/>
                <w:szCs w:val="24"/>
              </w:rPr>
            </w:pPr>
            <w:r w:rsidRPr="000F3A1A">
              <w:rPr>
                <w:rFonts w:ascii="Times New Roman" w:eastAsia="Times New Roman" w:hAnsi="Times New Roman" w:cs="Times New Roman"/>
                <w:sz w:val="24"/>
                <w:szCs w:val="24"/>
              </w:rPr>
              <w:t>ОК 02,</w:t>
            </w:r>
          </w:p>
          <w:p w14:paraId="186A4CDC" w14:textId="77777777" w:rsidR="00C840E0" w:rsidRPr="000F3A1A" w:rsidRDefault="00C840E0" w:rsidP="00C40094">
            <w:pPr>
              <w:ind w:hanging="2"/>
              <w:jc w:val="center"/>
              <w:rPr>
                <w:rFonts w:ascii="Times New Roman" w:eastAsia="Times New Roman" w:hAnsi="Times New Roman" w:cs="Times New Roman"/>
                <w:sz w:val="24"/>
                <w:szCs w:val="24"/>
              </w:rPr>
            </w:pPr>
            <w:r w:rsidRPr="000F3A1A">
              <w:rPr>
                <w:rFonts w:ascii="Times New Roman" w:eastAsia="Times New Roman" w:hAnsi="Times New Roman" w:cs="Times New Roman"/>
                <w:sz w:val="24"/>
                <w:szCs w:val="24"/>
              </w:rPr>
              <w:t xml:space="preserve"> </w:t>
            </w:r>
          </w:p>
          <w:p w14:paraId="411352A3" w14:textId="77777777" w:rsidR="00C840E0" w:rsidRPr="000F3A1A" w:rsidRDefault="00C840E0" w:rsidP="00C40094">
            <w:pPr>
              <w:ind w:hanging="2"/>
              <w:jc w:val="center"/>
              <w:rPr>
                <w:rFonts w:ascii="Times New Roman" w:eastAsia="Times New Roman" w:hAnsi="Times New Roman" w:cs="Times New Roman"/>
              </w:rPr>
            </w:pPr>
            <w:r w:rsidRPr="000F3A1A">
              <w:rPr>
                <w:rFonts w:ascii="Times New Roman" w:eastAsia="Times New Roman" w:hAnsi="Times New Roman" w:cs="Times New Roman"/>
                <w:sz w:val="24"/>
                <w:szCs w:val="24"/>
              </w:rPr>
              <w:t xml:space="preserve">              ОК 03</w:t>
            </w:r>
          </w:p>
        </w:tc>
        <w:tc>
          <w:tcPr>
            <w:tcW w:w="1107" w:type="dxa"/>
            <w:vMerge w:val="restart"/>
          </w:tcPr>
          <w:p w14:paraId="1D561255" w14:textId="77777777" w:rsidR="00C840E0" w:rsidRPr="000F3A1A" w:rsidRDefault="00C840E0" w:rsidP="00C40094">
            <w:pPr>
              <w:ind w:hanging="2"/>
              <w:rPr>
                <w:rFonts w:ascii="Times New Roman" w:eastAsia="Times New Roman" w:hAnsi="Times New Roman" w:cs="Times New Roman"/>
                <w:sz w:val="24"/>
                <w:szCs w:val="24"/>
              </w:rPr>
            </w:pPr>
            <w:r w:rsidRPr="000F3A1A">
              <w:rPr>
                <w:rFonts w:ascii="Times New Roman" w:eastAsia="Times New Roman" w:hAnsi="Times New Roman" w:cs="Times New Roman"/>
                <w:sz w:val="24"/>
                <w:szCs w:val="24"/>
              </w:rPr>
              <w:lastRenderedPageBreak/>
              <w:t>Уо.01.01</w:t>
            </w:r>
          </w:p>
          <w:p w14:paraId="0A09F590" w14:textId="77777777" w:rsidR="00C840E0" w:rsidRPr="000F3A1A" w:rsidRDefault="00C840E0" w:rsidP="00C40094">
            <w:pPr>
              <w:ind w:hanging="2"/>
              <w:rPr>
                <w:rFonts w:ascii="Times New Roman" w:eastAsia="Times New Roman" w:hAnsi="Times New Roman" w:cs="Times New Roman"/>
                <w:sz w:val="24"/>
                <w:szCs w:val="24"/>
              </w:rPr>
            </w:pPr>
            <w:proofErr w:type="spellStart"/>
            <w:r w:rsidRPr="000F3A1A">
              <w:rPr>
                <w:rFonts w:ascii="Times New Roman" w:eastAsia="Times New Roman" w:hAnsi="Times New Roman" w:cs="Times New Roman"/>
                <w:sz w:val="24"/>
                <w:szCs w:val="24"/>
              </w:rPr>
              <w:lastRenderedPageBreak/>
              <w:t>Уо</w:t>
            </w:r>
            <w:proofErr w:type="spellEnd"/>
            <w:r w:rsidRPr="000F3A1A">
              <w:rPr>
                <w:rFonts w:ascii="Times New Roman" w:eastAsia="Times New Roman" w:hAnsi="Times New Roman" w:cs="Times New Roman"/>
                <w:sz w:val="24"/>
                <w:szCs w:val="24"/>
              </w:rPr>
              <w:t xml:space="preserve"> 01.07</w:t>
            </w:r>
          </w:p>
          <w:p w14:paraId="3B1E4F02" w14:textId="77777777" w:rsidR="00C840E0" w:rsidRPr="000F3A1A" w:rsidRDefault="00C840E0" w:rsidP="00C40094">
            <w:pPr>
              <w:ind w:hanging="2"/>
              <w:rPr>
                <w:rFonts w:ascii="Times New Roman" w:eastAsia="Times New Roman" w:hAnsi="Times New Roman" w:cs="Times New Roman"/>
                <w:sz w:val="24"/>
                <w:szCs w:val="24"/>
              </w:rPr>
            </w:pPr>
            <w:proofErr w:type="spellStart"/>
            <w:r w:rsidRPr="000F3A1A">
              <w:rPr>
                <w:rFonts w:ascii="Times New Roman" w:eastAsia="Times New Roman" w:hAnsi="Times New Roman" w:cs="Times New Roman"/>
                <w:sz w:val="24"/>
                <w:szCs w:val="24"/>
              </w:rPr>
              <w:t>Зо</w:t>
            </w:r>
            <w:proofErr w:type="spellEnd"/>
            <w:r w:rsidRPr="000F3A1A">
              <w:rPr>
                <w:rFonts w:ascii="Times New Roman" w:eastAsia="Times New Roman" w:hAnsi="Times New Roman" w:cs="Times New Roman"/>
                <w:sz w:val="24"/>
                <w:szCs w:val="24"/>
              </w:rPr>
              <w:t xml:space="preserve"> 01.02      </w:t>
            </w:r>
          </w:p>
          <w:p w14:paraId="14C9D453" w14:textId="77777777" w:rsidR="00C840E0" w:rsidRPr="000F3A1A" w:rsidRDefault="00C840E0" w:rsidP="00C40094">
            <w:pPr>
              <w:ind w:hanging="2"/>
              <w:rPr>
                <w:rFonts w:ascii="Times New Roman" w:eastAsia="Times New Roman" w:hAnsi="Times New Roman" w:cs="Times New Roman"/>
                <w:sz w:val="24"/>
                <w:szCs w:val="24"/>
              </w:rPr>
            </w:pPr>
            <w:r w:rsidRPr="000F3A1A">
              <w:rPr>
                <w:rFonts w:ascii="Times New Roman" w:eastAsia="Times New Roman" w:hAnsi="Times New Roman" w:cs="Times New Roman"/>
                <w:sz w:val="24"/>
                <w:szCs w:val="24"/>
              </w:rPr>
              <w:t xml:space="preserve">               </w:t>
            </w:r>
            <w:proofErr w:type="spellStart"/>
            <w:r w:rsidRPr="000F3A1A">
              <w:rPr>
                <w:rFonts w:ascii="Times New Roman" w:eastAsia="Times New Roman" w:hAnsi="Times New Roman" w:cs="Times New Roman"/>
                <w:sz w:val="24"/>
                <w:szCs w:val="24"/>
              </w:rPr>
              <w:t>Уо</w:t>
            </w:r>
            <w:proofErr w:type="spellEnd"/>
            <w:r w:rsidRPr="000F3A1A">
              <w:rPr>
                <w:rFonts w:ascii="Times New Roman" w:eastAsia="Times New Roman" w:hAnsi="Times New Roman" w:cs="Times New Roman"/>
                <w:sz w:val="24"/>
                <w:szCs w:val="24"/>
              </w:rPr>
              <w:t xml:space="preserve"> 02.01</w:t>
            </w:r>
          </w:p>
          <w:p w14:paraId="1DE32A67" w14:textId="77777777" w:rsidR="00C840E0" w:rsidRPr="000F3A1A" w:rsidRDefault="00C840E0" w:rsidP="00C40094">
            <w:pPr>
              <w:ind w:hanging="2"/>
              <w:rPr>
                <w:rFonts w:ascii="Times New Roman" w:eastAsia="Times New Roman" w:hAnsi="Times New Roman" w:cs="Times New Roman"/>
                <w:sz w:val="24"/>
                <w:szCs w:val="24"/>
              </w:rPr>
            </w:pPr>
            <w:proofErr w:type="spellStart"/>
            <w:r w:rsidRPr="000F3A1A">
              <w:rPr>
                <w:rFonts w:ascii="Times New Roman" w:eastAsia="Times New Roman" w:hAnsi="Times New Roman" w:cs="Times New Roman"/>
                <w:sz w:val="24"/>
                <w:szCs w:val="24"/>
              </w:rPr>
              <w:t>Зо</w:t>
            </w:r>
            <w:proofErr w:type="spellEnd"/>
            <w:r w:rsidRPr="000F3A1A">
              <w:rPr>
                <w:rFonts w:ascii="Times New Roman" w:eastAsia="Times New Roman" w:hAnsi="Times New Roman" w:cs="Times New Roman"/>
                <w:sz w:val="24"/>
                <w:szCs w:val="24"/>
              </w:rPr>
              <w:t xml:space="preserve"> 02.01</w:t>
            </w:r>
          </w:p>
          <w:p w14:paraId="2EDE7860" w14:textId="77777777" w:rsidR="00C840E0" w:rsidRPr="000F3A1A" w:rsidRDefault="00C840E0" w:rsidP="00C40094">
            <w:pPr>
              <w:ind w:hanging="2"/>
              <w:rPr>
                <w:rFonts w:ascii="Times New Roman" w:eastAsia="Times New Roman" w:hAnsi="Times New Roman" w:cs="Times New Roman"/>
                <w:sz w:val="24"/>
                <w:szCs w:val="24"/>
              </w:rPr>
            </w:pPr>
            <w:r w:rsidRPr="000F3A1A">
              <w:rPr>
                <w:rFonts w:ascii="Times New Roman" w:eastAsia="Times New Roman" w:hAnsi="Times New Roman" w:cs="Times New Roman"/>
                <w:sz w:val="24"/>
                <w:szCs w:val="24"/>
              </w:rPr>
              <w:t xml:space="preserve">                  </w:t>
            </w:r>
            <w:proofErr w:type="spellStart"/>
            <w:r w:rsidRPr="000F3A1A">
              <w:rPr>
                <w:rFonts w:ascii="Times New Roman" w:eastAsia="Times New Roman" w:hAnsi="Times New Roman" w:cs="Times New Roman"/>
                <w:sz w:val="24"/>
                <w:szCs w:val="24"/>
              </w:rPr>
              <w:t>Уо</w:t>
            </w:r>
            <w:proofErr w:type="spellEnd"/>
            <w:r w:rsidRPr="000F3A1A">
              <w:rPr>
                <w:rFonts w:ascii="Times New Roman" w:eastAsia="Times New Roman" w:hAnsi="Times New Roman" w:cs="Times New Roman"/>
                <w:sz w:val="24"/>
                <w:szCs w:val="24"/>
              </w:rPr>
              <w:t xml:space="preserve"> 03.02 </w:t>
            </w:r>
          </w:p>
          <w:p w14:paraId="27BCD53E" w14:textId="77777777" w:rsidR="00C840E0" w:rsidRPr="000F3A1A" w:rsidRDefault="00C840E0" w:rsidP="00C40094">
            <w:pPr>
              <w:ind w:hanging="2"/>
              <w:rPr>
                <w:rFonts w:ascii="Times New Roman" w:eastAsia="Times New Roman" w:hAnsi="Times New Roman" w:cs="Times New Roman"/>
              </w:rPr>
            </w:pPr>
            <w:proofErr w:type="spellStart"/>
            <w:r w:rsidRPr="000F3A1A">
              <w:rPr>
                <w:rFonts w:ascii="Times New Roman" w:eastAsia="Times New Roman" w:hAnsi="Times New Roman" w:cs="Times New Roman"/>
              </w:rPr>
              <w:t>Зо</w:t>
            </w:r>
            <w:proofErr w:type="spellEnd"/>
            <w:r w:rsidRPr="000F3A1A">
              <w:rPr>
                <w:rFonts w:ascii="Times New Roman" w:eastAsia="Times New Roman" w:hAnsi="Times New Roman" w:cs="Times New Roman"/>
              </w:rPr>
              <w:t xml:space="preserve"> 03.02</w:t>
            </w:r>
          </w:p>
        </w:tc>
      </w:tr>
      <w:tr w:rsidR="000F3A1A" w:rsidRPr="000F3A1A" w14:paraId="06703C1A" w14:textId="77777777" w:rsidTr="00C40094">
        <w:trPr>
          <w:cantSplit/>
          <w:trHeight w:val="20"/>
        </w:trPr>
        <w:tc>
          <w:tcPr>
            <w:tcW w:w="2647" w:type="dxa"/>
            <w:vMerge/>
          </w:tcPr>
          <w:p w14:paraId="3D9890CB" w14:textId="77777777" w:rsidR="00C840E0" w:rsidRPr="000F3A1A" w:rsidRDefault="00C840E0" w:rsidP="00C40094">
            <w:pPr>
              <w:pBdr>
                <w:top w:val="nil"/>
                <w:left w:val="nil"/>
                <w:bottom w:val="nil"/>
                <w:right w:val="nil"/>
                <w:between w:val="nil"/>
              </w:pBdr>
              <w:spacing w:after="0"/>
              <w:ind w:hanging="2"/>
              <w:rPr>
                <w:rFonts w:ascii="Times New Roman" w:eastAsia="Times New Roman" w:hAnsi="Times New Roman" w:cs="Times New Roman"/>
              </w:rPr>
            </w:pPr>
          </w:p>
        </w:tc>
        <w:tc>
          <w:tcPr>
            <w:tcW w:w="3571" w:type="dxa"/>
          </w:tcPr>
          <w:p w14:paraId="20F78C99" w14:textId="77777777" w:rsidR="00C840E0" w:rsidRPr="000F3A1A" w:rsidRDefault="00C840E0" w:rsidP="00C40094">
            <w:pPr>
              <w:pBdr>
                <w:top w:val="nil"/>
                <w:left w:val="nil"/>
                <w:bottom w:val="nil"/>
                <w:right w:val="nil"/>
                <w:between w:val="nil"/>
              </w:pBdr>
              <w:ind w:hanging="2"/>
              <w:rPr>
                <w:rFonts w:ascii="Times New Roman" w:eastAsia="Times New Roman" w:hAnsi="Times New Roman" w:cs="Times New Roman"/>
              </w:rPr>
            </w:pPr>
            <w:r w:rsidRPr="000F3A1A">
              <w:rPr>
                <w:rFonts w:ascii="Times New Roman" w:eastAsia="Times New Roman" w:hAnsi="Times New Roman" w:cs="Times New Roman"/>
                <w:b/>
              </w:rPr>
              <w:t>1</w:t>
            </w:r>
            <w:r w:rsidRPr="000F3A1A">
              <w:rPr>
                <w:rFonts w:ascii="Times New Roman" w:eastAsia="Times New Roman" w:hAnsi="Times New Roman" w:cs="Times New Roman"/>
                <w:b/>
                <w:sz w:val="24"/>
                <w:szCs w:val="24"/>
              </w:rPr>
              <w:t xml:space="preserve"> </w:t>
            </w:r>
            <w:r w:rsidRPr="000F3A1A">
              <w:rPr>
                <w:rFonts w:ascii="Times New Roman" w:eastAsia="Times New Roman" w:hAnsi="Times New Roman" w:cs="Times New Roman"/>
                <w:sz w:val="24"/>
                <w:szCs w:val="24"/>
              </w:rPr>
              <w:t>Виды пластмасс: термореактивные и термопластичные пластмассы. Способы переработки пластмасс и их области применения в автомобилестроении и ремонтном производстве. Характеристика и область применения антифрикционных материалов. Композитные материалы. Применение, область применения</w:t>
            </w:r>
          </w:p>
        </w:tc>
        <w:tc>
          <w:tcPr>
            <w:tcW w:w="2697" w:type="dxa"/>
          </w:tcPr>
          <w:p w14:paraId="53D97CAF" w14:textId="77777777" w:rsidR="00C840E0" w:rsidRPr="000F3A1A" w:rsidRDefault="00C840E0" w:rsidP="00C40094">
            <w:pPr>
              <w:pBdr>
                <w:top w:val="nil"/>
                <w:left w:val="nil"/>
                <w:bottom w:val="nil"/>
                <w:right w:val="nil"/>
                <w:between w:val="nil"/>
              </w:pBdr>
              <w:ind w:hanging="2"/>
              <w:jc w:val="center"/>
              <w:rPr>
                <w:rFonts w:ascii="Times New Roman" w:eastAsia="Times New Roman" w:hAnsi="Times New Roman" w:cs="Times New Roman"/>
              </w:rPr>
            </w:pPr>
            <w:r w:rsidRPr="000F3A1A">
              <w:rPr>
                <w:rFonts w:ascii="Times New Roman" w:eastAsia="Times New Roman" w:hAnsi="Times New Roman" w:cs="Times New Roman"/>
                <w:b/>
              </w:rPr>
              <w:t>2</w:t>
            </w:r>
          </w:p>
        </w:tc>
        <w:tc>
          <w:tcPr>
            <w:tcW w:w="3633" w:type="dxa"/>
            <w:vMerge/>
          </w:tcPr>
          <w:p w14:paraId="59911AC4" w14:textId="77777777" w:rsidR="00C840E0" w:rsidRPr="000F3A1A" w:rsidRDefault="00C840E0" w:rsidP="00C40094">
            <w:pPr>
              <w:pBdr>
                <w:top w:val="nil"/>
                <w:left w:val="nil"/>
                <w:bottom w:val="nil"/>
                <w:right w:val="nil"/>
                <w:between w:val="nil"/>
              </w:pBdr>
              <w:spacing w:after="0"/>
              <w:ind w:hanging="2"/>
              <w:rPr>
                <w:rFonts w:ascii="Times New Roman" w:eastAsia="Times New Roman" w:hAnsi="Times New Roman" w:cs="Times New Roman"/>
              </w:rPr>
            </w:pPr>
          </w:p>
        </w:tc>
        <w:tc>
          <w:tcPr>
            <w:tcW w:w="1066" w:type="dxa"/>
            <w:vMerge/>
          </w:tcPr>
          <w:p w14:paraId="2EBCBF33" w14:textId="77777777" w:rsidR="00C840E0" w:rsidRPr="000F3A1A" w:rsidRDefault="00C840E0" w:rsidP="00C40094">
            <w:pPr>
              <w:pBdr>
                <w:top w:val="nil"/>
                <w:left w:val="nil"/>
                <w:bottom w:val="nil"/>
                <w:right w:val="nil"/>
                <w:between w:val="nil"/>
              </w:pBdr>
              <w:spacing w:after="0"/>
              <w:ind w:hanging="2"/>
              <w:rPr>
                <w:rFonts w:ascii="Times New Roman" w:eastAsia="Times New Roman" w:hAnsi="Times New Roman" w:cs="Times New Roman"/>
              </w:rPr>
            </w:pPr>
          </w:p>
        </w:tc>
        <w:tc>
          <w:tcPr>
            <w:tcW w:w="1107" w:type="dxa"/>
            <w:vMerge/>
          </w:tcPr>
          <w:p w14:paraId="19FFD3E2" w14:textId="77777777" w:rsidR="00C840E0" w:rsidRPr="000F3A1A" w:rsidRDefault="00C840E0" w:rsidP="00C40094">
            <w:pPr>
              <w:pBdr>
                <w:top w:val="nil"/>
                <w:left w:val="nil"/>
                <w:bottom w:val="nil"/>
                <w:right w:val="nil"/>
                <w:between w:val="nil"/>
              </w:pBdr>
              <w:spacing w:after="0"/>
              <w:ind w:hanging="2"/>
              <w:rPr>
                <w:rFonts w:ascii="Times New Roman" w:eastAsia="Times New Roman" w:hAnsi="Times New Roman" w:cs="Times New Roman"/>
              </w:rPr>
            </w:pPr>
          </w:p>
        </w:tc>
      </w:tr>
      <w:tr w:rsidR="000F3A1A" w:rsidRPr="000F3A1A" w14:paraId="487E1CCE" w14:textId="77777777" w:rsidTr="00C40094">
        <w:trPr>
          <w:cantSplit/>
          <w:trHeight w:val="20"/>
        </w:trPr>
        <w:tc>
          <w:tcPr>
            <w:tcW w:w="2647" w:type="dxa"/>
            <w:vMerge/>
          </w:tcPr>
          <w:p w14:paraId="1ABE715D" w14:textId="77777777" w:rsidR="00C840E0" w:rsidRPr="000F3A1A" w:rsidRDefault="00C840E0" w:rsidP="00C40094">
            <w:pPr>
              <w:pBdr>
                <w:top w:val="nil"/>
                <w:left w:val="nil"/>
                <w:bottom w:val="nil"/>
                <w:right w:val="nil"/>
                <w:between w:val="nil"/>
              </w:pBdr>
              <w:spacing w:after="0"/>
              <w:ind w:hanging="2"/>
              <w:rPr>
                <w:rFonts w:ascii="Times New Roman" w:eastAsia="Times New Roman" w:hAnsi="Times New Roman" w:cs="Times New Roman"/>
              </w:rPr>
            </w:pPr>
          </w:p>
        </w:tc>
        <w:tc>
          <w:tcPr>
            <w:tcW w:w="3571" w:type="dxa"/>
          </w:tcPr>
          <w:p w14:paraId="170FADF1" w14:textId="77777777" w:rsidR="00C840E0" w:rsidRPr="000F3A1A" w:rsidRDefault="00C840E0" w:rsidP="00C40094">
            <w:pPr>
              <w:pBdr>
                <w:top w:val="nil"/>
                <w:left w:val="nil"/>
                <w:bottom w:val="nil"/>
                <w:right w:val="nil"/>
                <w:between w:val="nil"/>
              </w:pBdr>
              <w:ind w:hanging="2"/>
              <w:rPr>
                <w:rFonts w:ascii="Times New Roman" w:eastAsia="Times New Roman" w:hAnsi="Times New Roman" w:cs="Times New Roman"/>
              </w:rPr>
            </w:pPr>
            <w:r w:rsidRPr="000F3A1A">
              <w:rPr>
                <w:rFonts w:ascii="Times New Roman" w:eastAsia="Times New Roman" w:hAnsi="Times New Roman" w:cs="Times New Roman"/>
                <w:b/>
              </w:rPr>
              <w:t>В том числе практических занятий</w:t>
            </w:r>
          </w:p>
        </w:tc>
        <w:tc>
          <w:tcPr>
            <w:tcW w:w="2697" w:type="dxa"/>
          </w:tcPr>
          <w:p w14:paraId="4F90B005" w14:textId="77777777" w:rsidR="00C840E0" w:rsidRPr="000F3A1A" w:rsidRDefault="00C840E0" w:rsidP="00C40094">
            <w:pPr>
              <w:pBdr>
                <w:top w:val="nil"/>
                <w:left w:val="nil"/>
                <w:bottom w:val="nil"/>
                <w:right w:val="nil"/>
                <w:between w:val="nil"/>
              </w:pBdr>
              <w:ind w:hanging="2"/>
              <w:jc w:val="center"/>
              <w:rPr>
                <w:rFonts w:ascii="Times New Roman" w:eastAsia="Times New Roman" w:hAnsi="Times New Roman" w:cs="Times New Roman"/>
              </w:rPr>
            </w:pPr>
            <w:r w:rsidRPr="000F3A1A">
              <w:rPr>
                <w:rFonts w:ascii="Times New Roman" w:eastAsia="Times New Roman" w:hAnsi="Times New Roman" w:cs="Times New Roman"/>
                <w:b/>
              </w:rPr>
              <w:t>6</w:t>
            </w:r>
          </w:p>
        </w:tc>
        <w:tc>
          <w:tcPr>
            <w:tcW w:w="3633" w:type="dxa"/>
          </w:tcPr>
          <w:p w14:paraId="7CBD95DE" w14:textId="77777777" w:rsidR="00C840E0" w:rsidRPr="000F3A1A" w:rsidRDefault="00C840E0" w:rsidP="00C40094">
            <w:pPr>
              <w:pBdr>
                <w:top w:val="nil"/>
                <w:left w:val="nil"/>
                <w:bottom w:val="nil"/>
                <w:right w:val="nil"/>
                <w:between w:val="nil"/>
              </w:pBdr>
              <w:ind w:hanging="2"/>
              <w:rPr>
                <w:rFonts w:ascii="Times New Roman" w:eastAsia="Times New Roman" w:hAnsi="Times New Roman" w:cs="Times New Roman"/>
              </w:rPr>
            </w:pPr>
          </w:p>
        </w:tc>
        <w:tc>
          <w:tcPr>
            <w:tcW w:w="1066" w:type="dxa"/>
            <w:vMerge/>
          </w:tcPr>
          <w:p w14:paraId="102B4EA0" w14:textId="77777777" w:rsidR="00C840E0" w:rsidRPr="000F3A1A" w:rsidRDefault="00C840E0" w:rsidP="00C40094">
            <w:pPr>
              <w:pBdr>
                <w:top w:val="nil"/>
                <w:left w:val="nil"/>
                <w:bottom w:val="nil"/>
                <w:right w:val="nil"/>
                <w:between w:val="nil"/>
              </w:pBdr>
              <w:spacing w:after="0"/>
              <w:ind w:hanging="2"/>
              <w:rPr>
                <w:rFonts w:ascii="Times New Roman" w:eastAsia="Times New Roman" w:hAnsi="Times New Roman" w:cs="Times New Roman"/>
              </w:rPr>
            </w:pPr>
          </w:p>
        </w:tc>
        <w:tc>
          <w:tcPr>
            <w:tcW w:w="1107" w:type="dxa"/>
            <w:vMerge/>
          </w:tcPr>
          <w:p w14:paraId="68741608" w14:textId="77777777" w:rsidR="00C840E0" w:rsidRPr="000F3A1A" w:rsidRDefault="00C840E0" w:rsidP="00C40094">
            <w:pPr>
              <w:pBdr>
                <w:top w:val="nil"/>
                <w:left w:val="nil"/>
                <w:bottom w:val="nil"/>
                <w:right w:val="nil"/>
                <w:between w:val="nil"/>
              </w:pBdr>
              <w:spacing w:after="0"/>
              <w:ind w:hanging="2"/>
              <w:rPr>
                <w:rFonts w:ascii="Times New Roman" w:eastAsia="Times New Roman" w:hAnsi="Times New Roman" w:cs="Times New Roman"/>
              </w:rPr>
            </w:pPr>
          </w:p>
        </w:tc>
      </w:tr>
      <w:tr w:rsidR="000F3A1A" w:rsidRPr="000F3A1A" w14:paraId="51D9CAB1" w14:textId="77777777" w:rsidTr="00C40094">
        <w:trPr>
          <w:cantSplit/>
          <w:trHeight w:val="20"/>
        </w:trPr>
        <w:tc>
          <w:tcPr>
            <w:tcW w:w="2647" w:type="dxa"/>
            <w:vMerge/>
          </w:tcPr>
          <w:p w14:paraId="2923D3E5" w14:textId="77777777" w:rsidR="00C840E0" w:rsidRPr="000F3A1A" w:rsidRDefault="00C840E0" w:rsidP="00C40094">
            <w:pPr>
              <w:pBdr>
                <w:top w:val="nil"/>
                <w:left w:val="nil"/>
                <w:bottom w:val="nil"/>
                <w:right w:val="nil"/>
                <w:between w:val="nil"/>
              </w:pBdr>
              <w:spacing w:after="0"/>
              <w:ind w:hanging="2"/>
              <w:rPr>
                <w:rFonts w:ascii="Times New Roman" w:eastAsia="Times New Roman" w:hAnsi="Times New Roman" w:cs="Times New Roman"/>
              </w:rPr>
            </w:pPr>
          </w:p>
        </w:tc>
        <w:tc>
          <w:tcPr>
            <w:tcW w:w="3571" w:type="dxa"/>
          </w:tcPr>
          <w:p w14:paraId="5E84AF7D" w14:textId="77777777" w:rsidR="00C840E0" w:rsidRPr="000F3A1A" w:rsidRDefault="00C840E0" w:rsidP="00C40094">
            <w:pPr>
              <w:pBdr>
                <w:top w:val="nil"/>
                <w:left w:val="nil"/>
                <w:bottom w:val="nil"/>
                <w:right w:val="nil"/>
                <w:between w:val="nil"/>
              </w:pBdr>
              <w:ind w:hanging="2"/>
              <w:rPr>
                <w:rFonts w:ascii="Times New Roman" w:eastAsia="Times New Roman" w:hAnsi="Times New Roman" w:cs="Times New Roman"/>
              </w:rPr>
            </w:pPr>
            <w:r w:rsidRPr="000F3A1A">
              <w:rPr>
                <w:rFonts w:ascii="Times New Roman" w:eastAsia="Times New Roman" w:hAnsi="Times New Roman" w:cs="Times New Roman"/>
                <w:sz w:val="24"/>
                <w:szCs w:val="24"/>
              </w:rPr>
              <w:t>Определение видов пластмасс и их ремонтопригодности. Определение строения и свойств композитных материалов</w:t>
            </w:r>
          </w:p>
        </w:tc>
        <w:tc>
          <w:tcPr>
            <w:tcW w:w="2697" w:type="dxa"/>
          </w:tcPr>
          <w:p w14:paraId="234D2A33" w14:textId="77777777" w:rsidR="00C840E0" w:rsidRPr="000F3A1A" w:rsidRDefault="00C840E0" w:rsidP="00C40094">
            <w:pPr>
              <w:pBdr>
                <w:top w:val="nil"/>
                <w:left w:val="nil"/>
                <w:bottom w:val="nil"/>
                <w:right w:val="nil"/>
                <w:between w:val="nil"/>
              </w:pBdr>
              <w:ind w:hanging="2"/>
              <w:jc w:val="center"/>
              <w:rPr>
                <w:rFonts w:ascii="Times New Roman" w:eastAsia="Times New Roman" w:hAnsi="Times New Roman" w:cs="Times New Roman"/>
              </w:rPr>
            </w:pPr>
            <w:r w:rsidRPr="000F3A1A">
              <w:rPr>
                <w:rFonts w:ascii="Times New Roman" w:eastAsia="Times New Roman" w:hAnsi="Times New Roman" w:cs="Times New Roman"/>
                <w:b/>
              </w:rPr>
              <w:t>6</w:t>
            </w:r>
          </w:p>
        </w:tc>
        <w:tc>
          <w:tcPr>
            <w:tcW w:w="3633" w:type="dxa"/>
          </w:tcPr>
          <w:p w14:paraId="6258AD8F" w14:textId="77777777" w:rsidR="00C840E0" w:rsidRPr="000F3A1A" w:rsidRDefault="00C840E0" w:rsidP="00C40094">
            <w:pPr>
              <w:pBdr>
                <w:top w:val="nil"/>
                <w:left w:val="nil"/>
                <w:bottom w:val="nil"/>
                <w:right w:val="nil"/>
                <w:between w:val="nil"/>
              </w:pBdr>
              <w:ind w:hanging="2"/>
              <w:rPr>
                <w:rFonts w:ascii="Times New Roman" w:eastAsia="Times New Roman" w:hAnsi="Times New Roman" w:cs="Times New Roman"/>
              </w:rPr>
            </w:pPr>
          </w:p>
        </w:tc>
        <w:tc>
          <w:tcPr>
            <w:tcW w:w="1066" w:type="dxa"/>
            <w:vMerge/>
          </w:tcPr>
          <w:p w14:paraId="7F072847" w14:textId="77777777" w:rsidR="00C840E0" w:rsidRPr="000F3A1A" w:rsidRDefault="00C840E0" w:rsidP="00C40094">
            <w:pPr>
              <w:pBdr>
                <w:top w:val="nil"/>
                <w:left w:val="nil"/>
                <w:bottom w:val="nil"/>
                <w:right w:val="nil"/>
                <w:between w:val="nil"/>
              </w:pBdr>
              <w:spacing w:after="0"/>
              <w:ind w:hanging="2"/>
              <w:rPr>
                <w:rFonts w:ascii="Times New Roman" w:eastAsia="Times New Roman" w:hAnsi="Times New Roman" w:cs="Times New Roman"/>
              </w:rPr>
            </w:pPr>
          </w:p>
        </w:tc>
        <w:tc>
          <w:tcPr>
            <w:tcW w:w="1107" w:type="dxa"/>
            <w:vMerge/>
          </w:tcPr>
          <w:p w14:paraId="50A12A1F" w14:textId="77777777" w:rsidR="00C840E0" w:rsidRPr="000F3A1A" w:rsidRDefault="00C840E0" w:rsidP="00C40094">
            <w:pPr>
              <w:pBdr>
                <w:top w:val="nil"/>
                <w:left w:val="nil"/>
                <w:bottom w:val="nil"/>
                <w:right w:val="nil"/>
                <w:between w:val="nil"/>
              </w:pBdr>
              <w:spacing w:after="0"/>
              <w:ind w:hanging="2"/>
              <w:rPr>
                <w:rFonts w:ascii="Times New Roman" w:eastAsia="Times New Roman" w:hAnsi="Times New Roman" w:cs="Times New Roman"/>
              </w:rPr>
            </w:pPr>
          </w:p>
        </w:tc>
      </w:tr>
      <w:tr w:rsidR="000F3A1A" w:rsidRPr="000F3A1A" w14:paraId="023A8C34" w14:textId="77777777" w:rsidTr="00C40094">
        <w:trPr>
          <w:cantSplit/>
          <w:trHeight w:val="20"/>
        </w:trPr>
        <w:tc>
          <w:tcPr>
            <w:tcW w:w="2647" w:type="dxa"/>
            <w:vMerge/>
          </w:tcPr>
          <w:p w14:paraId="2B41C391" w14:textId="77777777" w:rsidR="00C840E0" w:rsidRPr="000F3A1A" w:rsidRDefault="00C840E0" w:rsidP="00C40094">
            <w:pPr>
              <w:pBdr>
                <w:top w:val="nil"/>
                <w:left w:val="nil"/>
                <w:bottom w:val="nil"/>
                <w:right w:val="nil"/>
                <w:between w:val="nil"/>
              </w:pBdr>
              <w:spacing w:after="0"/>
              <w:ind w:hanging="2"/>
              <w:rPr>
                <w:rFonts w:ascii="Times New Roman" w:eastAsia="Times New Roman" w:hAnsi="Times New Roman" w:cs="Times New Roman"/>
              </w:rPr>
            </w:pPr>
          </w:p>
        </w:tc>
        <w:tc>
          <w:tcPr>
            <w:tcW w:w="3571" w:type="dxa"/>
          </w:tcPr>
          <w:p w14:paraId="14F84E4C" w14:textId="77777777" w:rsidR="00C840E0" w:rsidRPr="000F3A1A" w:rsidRDefault="00C840E0" w:rsidP="00C40094">
            <w:pPr>
              <w:pBdr>
                <w:top w:val="nil"/>
                <w:left w:val="nil"/>
                <w:bottom w:val="nil"/>
                <w:right w:val="nil"/>
                <w:between w:val="nil"/>
              </w:pBdr>
              <w:ind w:hanging="2"/>
              <w:rPr>
                <w:rFonts w:ascii="Times New Roman" w:eastAsia="Times New Roman" w:hAnsi="Times New Roman" w:cs="Times New Roman"/>
              </w:rPr>
            </w:pPr>
            <w:r w:rsidRPr="000F3A1A">
              <w:rPr>
                <w:rFonts w:ascii="Times New Roman" w:eastAsia="Times New Roman" w:hAnsi="Times New Roman" w:cs="Times New Roman"/>
                <w:b/>
              </w:rPr>
              <w:t>Самостоятельная работа обучающихся</w:t>
            </w:r>
          </w:p>
        </w:tc>
        <w:tc>
          <w:tcPr>
            <w:tcW w:w="2697" w:type="dxa"/>
          </w:tcPr>
          <w:p w14:paraId="14E06B11" w14:textId="77777777" w:rsidR="00C840E0" w:rsidRPr="000F3A1A" w:rsidRDefault="00C840E0" w:rsidP="00C40094">
            <w:pPr>
              <w:pBdr>
                <w:top w:val="nil"/>
                <w:left w:val="nil"/>
                <w:bottom w:val="nil"/>
                <w:right w:val="nil"/>
                <w:between w:val="nil"/>
              </w:pBdr>
              <w:ind w:hanging="2"/>
              <w:jc w:val="center"/>
              <w:rPr>
                <w:rFonts w:ascii="Times New Roman" w:eastAsia="Times New Roman" w:hAnsi="Times New Roman" w:cs="Times New Roman"/>
              </w:rPr>
            </w:pPr>
            <w:r w:rsidRPr="000F3A1A">
              <w:rPr>
                <w:rFonts w:ascii="Times New Roman" w:eastAsia="Times New Roman" w:hAnsi="Times New Roman" w:cs="Times New Roman"/>
                <w:b/>
              </w:rPr>
              <w:t>-</w:t>
            </w:r>
          </w:p>
        </w:tc>
        <w:tc>
          <w:tcPr>
            <w:tcW w:w="3633" w:type="dxa"/>
          </w:tcPr>
          <w:p w14:paraId="00781A29" w14:textId="77777777" w:rsidR="00C840E0" w:rsidRPr="000F3A1A" w:rsidRDefault="00C840E0" w:rsidP="00C40094">
            <w:pPr>
              <w:pBdr>
                <w:top w:val="nil"/>
                <w:left w:val="nil"/>
                <w:bottom w:val="nil"/>
                <w:right w:val="nil"/>
                <w:between w:val="nil"/>
              </w:pBdr>
              <w:ind w:hanging="2"/>
              <w:rPr>
                <w:rFonts w:ascii="Times New Roman" w:eastAsia="Times New Roman" w:hAnsi="Times New Roman" w:cs="Times New Roman"/>
              </w:rPr>
            </w:pPr>
          </w:p>
        </w:tc>
        <w:tc>
          <w:tcPr>
            <w:tcW w:w="1066" w:type="dxa"/>
            <w:vMerge/>
          </w:tcPr>
          <w:p w14:paraId="1A90461A" w14:textId="77777777" w:rsidR="00C840E0" w:rsidRPr="000F3A1A" w:rsidRDefault="00C840E0" w:rsidP="00C40094">
            <w:pPr>
              <w:pBdr>
                <w:top w:val="nil"/>
                <w:left w:val="nil"/>
                <w:bottom w:val="nil"/>
                <w:right w:val="nil"/>
                <w:between w:val="nil"/>
              </w:pBdr>
              <w:spacing w:after="0"/>
              <w:ind w:hanging="2"/>
              <w:rPr>
                <w:rFonts w:ascii="Times New Roman" w:eastAsia="Times New Roman" w:hAnsi="Times New Roman" w:cs="Times New Roman"/>
              </w:rPr>
            </w:pPr>
          </w:p>
        </w:tc>
        <w:tc>
          <w:tcPr>
            <w:tcW w:w="1107" w:type="dxa"/>
            <w:vMerge/>
          </w:tcPr>
          <w:p w14:paraId="2BDE178F" w14:textId="77777777" w:rsidR="00C840E0" w:rsidRPr="000F3A1A" w:rsidRDefault="00C840E0" w:rsidP="00C40094">
            <w:pPr>
              <w:pBdr>
                <w:top w:val="nil"/>
                <w:left w:val="nil"/>
                <w:bottom w:val="nil"/>
                <w:right w:val="nil"/>
                <w:between w:val="nil"/>
              </w:pBdr>
              <w:spacing w:after="0"/>
              <w:ind w:hanging="2"/>
              <w:rPr>
                <w:rFonts w:ascii="Times New Roman" w:eastAsia="Times New Roman" w:hAnsi="Times New Roman" w:cs="Times New Roman"/>
              </w:rPr>
            </w:pPr>
          </w:p>
        </w:tc>
      </w:tr>
      <w:tr w:rsidR="000F3A1A" w:rsidRPr="000F3A1A" w14:paraId="684FE3E0" w14:textId="77777777" w:rsidTr="00C40094">
        <w:trPr>
          <w:cantSplit/>
          <w:trHeight w:val="20"/>
        </w:trPr>
        <w:tc>
          <w:tcPr>
            <w:tcW w:w="2647" w:type="dxa"/>
            <w:vMerge w:val="restart"/>
          </w:tcPr>
          <w:p w14:paraId="1B21480D" w14:textId="77777777" w:rsidR="00C840E0" w:rsidRPr="000F3A1A" w:rsidRDefault="00C840E0" w:rsidP="00C40094">
            <w:pPr>
              <w:pBdr>
                <w:top w:val="nil"/>
                <w:left w:val="nil"/>
                <w:bottom w:val="nil"/>
                <w:right w:val="nil"/>
                <w:between w:val="nil"/>
              </w:pBdr>
              <w:ind w:hanging="2"/>
              <w:rPr>
                <w:rFonts w:ascii="Times New Roman" w:eastAsia="Times New Roman" w:hAnsi="Times New Roman" w:cs="Times New Roman"/>
              </w:rPr>
            </w:pPr>
            <w:r w:rsidRPr="000F3A1A">
              <w:rPr>
                <w:rFonts w:ascii="Times New Roman" w:eastAsia="Times New Roman" w:hAnsi="Times New Roman" w:cs="Times New Roman"/>
                <w:b/>
              </w:rPr>
              <w:t>Тема 5</w:t>
            </w:r>
          </w:p>
        </w:tc>
        <w:tc>
          <w:tcPr>
            <w:tcW w:w="3571" w:type="dxa"/>
          </w:tcPr>
          <w:p w14:paraId="66D5C971" w14:textId="77777777" w:rsidR="00C840E0" w:rsidRPr="000F3A1A" w:rsidRDefault="00C840E0" w:rsidP="00C40094">
            <w:pPr>
              <w:pBdr>
                <w:top w:val="nil"/>
                <w:left w:val="nil"/>
                <w:bottom w:val="nil"/>
                <w:right w:val="nil"/>
                <w:between w:val="nil"/>
              </w:pBdr>
              <w:spacing w:after="0"/>
              <w:ind w:hanging="2"/>
              <w:rPr>
                <w:rFonts w:ascii="Times New Roman" w:eastAsia="Times New Roman" w:hAnsi="Times New Roman" w:cs="Times New Roman"/>
              </w:rPr>
            </w:pPr>
            <w:r w:rsidRPr="000F3A1A">
              <w:rPr>
                <w:rFonts w:ascii="Times New Roman" w:eastAsia="Times New Roman" w:hAnsi="Times New Roman" w:cs="Times New Roman"/>
                <w:b/>
                <w:sz w:val="24"/>
                <w:szCs w:val="24"/>
              </w:rPr>
              <w:t>Автомобильные эксплуатационные материалы</w:t>
            </w:r>
          </w:p>
        </w:tc>
        <w:tc>
          <w:tcPr>
            <w:tcW w:w="2697" w:type="dxa"/>
          </w:tcPr>
          <w:p w14:paraId="329DDB6A" w14:textId="77777777" w:rsidR="00C840E0" w:rsidRPr="000F3A1A" w:rsidRDefault="00C840E0" w:rsidP="00C40094">
            <w:pPr>
              <w:pBdr>
                <w:top w:val="nil"/>
                <w:left w:val="nil"/>
                <w:bottom w:val="nil"/>
                <w:right w:val="nil"/>
                <w:between w:val="nil"/>
              </w:pBdr>
              <w:ind w:hanging="2"/>
              <w:jc w:val="center"/>
              <w:rPr>
                <w:rFonts w:ascii="Times New Roman" w:eastAsia="Times New Roman" w:hAnsi="Times New Roman" w:cs="Times New Roman"/>
              </w:rPr>
            </w:pPr>
            <w:r w:rsidRPr="000F3A1A">
              <w:rPr>
                <w:rFonts w:ascii="Times New Roman" w:eastAsia="Times New Roman" w:hAnsi="Times New Roman" w:cs="Times New Roman"/>
                <w:b/>
              </w:rPr>
              <w:t>4</w:t>
            </w:r>
          </w:p>
        </w:tc>
        <w:tc>
          <w:tcPr>
            <w:tcW w:w="3633" w:type="dxa"/>
            <w:vMerge w:val="restart"/>
          </w:tcPr>
          <w:p w14:paraId="6CF74E1E" w14:textId="77777777" w:rsidR="00C840E0" w:rsidRPr="000F3A1A" w:rsidRDefault="00C840E0" w:rsidP="00C40094">
            <w:pPr>
              <w:pBdr>
                <w:top w:val="nil"/>
                <w:left w:val="nil"/>
                <w:bottom w:val="nil"/>
                <w:right w:val="nil"/>
                <w:between w:val="nil"/>
              </w:pBdr>
              <w:ind w:hanging="2"/>
              <w:rPr>
                <w:rFonts w:ascii="Times New Roman" w:eastAsia="Times New Roman" w:hAnsi="Times New Roman" w:cs="Times New Roman"/>
              </w:rPr>
            </w:pPr>
            <w:r w:rsidRPr="000F3A1A">
              <w:rPr>
                <w:rFonts w:ascii="Times New Roman" w:eastAsia="Times New Roman" w:hAnsi="Times New Roman" w:cs="Times New Roman"/>
                <w:i/>
              </w:rPr>
              <w:t>ЛР 10,</w:t>
            </w:r>
          </w:p>
          <w:p w14:paraId="667CC238" w14:textId="77777777" w:rsidR="00C840E0" w:rsidRPr="000F3A1A" w:rsidRDefault="00C840E0" w:rsidP="00C40094">
            <w:pPr>
              <w:pBdr>
                <w:top w:val="nil"/>
                <w:left w:val="nil"/>
                <w:bottom w:val="nil"/>
                <w:right w:val="nil"/>
                <w:between w:val="nil"/>
              </w:pBdr>
              <w:ind w:hanging="2"/>
              <w:rPr>
                <w:rFonts w:ascii="Times New Roman" w:eastAsia="Times New Roman" w:hAnsi="Times New Roman" w:cs="Times New Roman"/>
              </w:rPr>
            </w:pPr>
            <w:r w:rsidRPr="000F3A1A">
              <w:rPr>
                <w:rFonts w:ascii="Times New Roman" w:eastAsia="Times New Roman" w:hAnsi="Times New Roman" w:cs="Times New Roman"/>
                <w:i/>
              </w:rPr>
              <w:t>ЛР 11,</w:t>
            </w:r>
          </w:p>
          <w:p w14:paraId="5B33B8C8" w14:textId="77777777" w:rsidR="00C840E0" w:rsidRPr="000F3A1A" w:rsidRDefault="00C840E0" w:rsidP="00C40094">
            <w:pPr>
              <w:pBdr>
                <w:top w:val="nil"/>
                <w:left w:val="nil"/>
                <w:bottom w:val="nil"/>
                <w:right w:val="nil"/>
                <w:between w:val="nil"/>
              </w:pBdr>
              <w:ind w:hanging="2"/>
              <w:rPr>
                <w:rFonts w:ascii="Times New Roman" w:eastAsia="Times New Roman" w:hAnsi="Times New Roman" w:cs="Times New Roman"/>
              </w:rPr>
            </w:pPr>
            <w:r w:rsidRPr="000F3A1A">
              <w:rPr>
                <w:rFonts w:ascii="Times New Roman" w:eastAsia="Times New Roman" w:hAnsi="Times New Roman" w:cs="Times New Roman"/>
                <w:i/>
              </w:rPr>
              <w:t>ЛР 13,</w:t>
            </w:r>
          </w:p>
          <w:p w14:paraId="6A44B3B6" w14:textId="77777777" w:rsidR="00C840E0" w:rsidRPr="000F3A1A" w:rsidRDefault="00C840E0" w:rsidP="00C40094">
            <w:pPr>
              <w:pBdr>
                <w:top w:val="nil"/>
                <w:left w:val="nil"/>
                <w:bottom w:val="nil"/>
                <w:right w:val="nil"/>
                <w:between w:val="nil"/>
              </w:pBdr>
              <w:ind w:hanging="2"/>
              <w:rPr>
                <w:rFonts w:ascii="Times New Roman" w:eastAsia="Times New Roman" w:hAnsi="Times New Roman" w:cs="Times New Roman"/>
              </w:rPr>
            </w:pPr>
            <w:r w:rsidRPr="000F3A1A">
              <w:rPr>
                <w:rFonts w:ascii="Times New Roman" w:eastAsia="Times New Roman" w:hAnsi="Times New Roman" w:cs="Times New Roman"/>
                <w:i/>
              </w:rPr>
              <w:t>ЛР 14,</w:t>
            </w:r>
          </w:p>
          <w:p w14:paraId="68AF2BE6" w14:textId="77777777" w:rsidR="00C840E0" w:rsidRPr="000F3A1A" w:rsidRDefault="00C840E0" w:rsidP="00C40094">
            <w:pPr>
              <w:pBdr>
                <w:top w:val="nil"/>
                <w:left w:val="nil"/>
                <w:bottom w:val="nil"/>
                <w:right w:val="nil"/>
                <w:between w:val="nil"/>
              </w:pBdr>
              <w:ind w:hanging="2"/>
              <w:rPr>
                <w:rFonts w:ascii="Times New Roman" w:eastAsia="Times New Roman" w:hAnsi="Times New Roman" w:cs="Times New Roman"/>
              </w:rPr>
            </w:pPr>
            <w:r w:rsidRPr="000F3A1A">
              <w:rPr>
                <w:rFonts w:ascii="Times New Roman" w:eastAsia="Times New Roman" w:hAnsi="Times New Roman" w:cs="Times New Roman"/>
                <w:i/>
              </w:rPr>
              <w:t>ЛР 15,</w:t>
            </w:r>
          </w:p>
          <w:p w14:paraId="23340E24" w14:textId="77777777" w:rsidR="00C840E0" w:rsidRPr="000F3A1A" w:rsidRDefault="00C840E0" w:rsidP="00C40094">
            <w:pPr>
              <w:pBdr>
                <w:top w:val="nil"/>
                <w:left w:val="nil"/>
                <w:bottom w:val="nil"/>
                <w:right w:val="nil"/>
                <w:between w:val="nil"/>
              </w:pBdr>
              <w:ind w:hanging="2"/>
              <w:rPr>
                <w:rFonts w:ascii="Times New Roman" w:eastAsia="Times New Roman" w:hAnsi="Times New Roman" w:cs="Times New Roman"/>
              </w:rPr>
            </w:pPr>
            <w:r w:rsidRPr="000F3A1A">
              <w:rPr>
                <w:rFonts w:ascii="Times New Roman" w:eastAsia="Times New Roman" w:hAnsi="Times New Roman" w:cs="Times New Roman"/>
                <w:i/>
              </w:rPr>
              <w:t>ЛР 16,</w:t>
            </w:r>
          </w:p>
          <w:p w14:paraId="1F0F5106" w14:textId="77777777" w:rsidR="00C840E0" w:rsidRPr="000F3A1A" w:rsidRDefault="00C840E0" w:rsidP="00C40094">
            <w:pPr>
              <w:pBdr>
                <w:top w:val="nil"/>
                <w:left w:val="nil"/>
                <w:bottom w:val="nil"/>
                <w:right w:val="nil"/>
                <w:between w:val="nil"/>
              </w:pBdr>
              <w:ind w:hanging="2"/>
              <w:rPr>
                <w:rFonts w:ascii="Times New Roman" w:eastAsia="Times New Roman" w:hAnsi="Times New Roman" w:cs="Times New Roman"/>
              </w:rPr>
            </w:pPr>
            <w:r w:rsidRPr="000F3A1A">
              <w:rPr>
                <w:rFonts w:ascii="Times New Roman" w:eastAsia="Times New Roman" w:hAnsi="Times New Roman" w:cs="Times New Roman"/>
                <w:i/>
              </w:rPr>
              <w:lastRenderedPageBreak/>
              <w:t>ЛР 17</w:t>
            </w:r>
          </w:p>
        </w:tc>
        <w:tc>
          <w:tcPr>
            <w:tcW w:w="1066" w:type="dxa"/>
            <w:vMerge w:val="restart"/>
          </w:tcPr>
          <w:p w14:paraId="29A413C5" w14:textId="77777777" w:rsidR="00C840E0" w:rsidRPr="000F3A1A" w:rsidRDefault="00C840E0" w:rsidP="00C40094">
            <w:pPr>
              <w:ind w:hanging="2"/>
              <w:jc w:val="center"/>
              <w:rPr>
                <w:rFonts w:ascii="Times New Roman" w:eastAsia="Times New Roman" w:hAnsi="Times New Roman" w:cs="Times New Roman"/>
                <w:sz w:val="24"/>
                <w:szCs w:val="24"/>
              </w:rPr>
            </w:pPr>
            <w:r w:rsidRPr="000F3A1A">
              <w:rPr>
                <w:rFonts w:ascii="Times New Roman" w:eastAsia="Times New Roman" w:hAnsi="Times New Roman" w:cs="Times New Roman"/>
                <w:sz w:val="24"/>
                <w:szCs w:val="24"/>
              </w:rPr>
              <w:lastRenderedPageBreak/>
              <w:t>ОК 01,</w:t>
            </w:r>
          </w:p>
          <w:p w14:paraId="16973613" w14:textId="77777777" w:rsidR="00C840E0" w:rsidRPr="000F3A1A" w:rsidRDefault="00C840E0" w:rsidP="00C40094">
            <w:pPr>
              <w:ind w:hanging="2"/>
              <w:jc w:val="center"/>
              <w:rPr>
                <w:rFonts w:ascii="Times New Roman" w:eastAsia="Times New Roman" w:hAnsi="Times New Roman" w:cs="Times New Roman"/>
                <w:sz w:val="24"/>
                <w:szCs w:val="24"/>
              </w:rPr>
            </w:pPr>
          </w:p>
          <w:p w14:paraId="420231A5" w14:textId="77777777" w:rsidR="00C840E0" w:rsidRPr="000F3A1A" w:rsidRDefault="00C840E0" w:rsidP="00C40094">
            <w:pPr>
              <w:ind w:hanging="2"/>
              <w:jc w:val="center"/>
              <w:rPr>
                <w:rFonts w:ascii="Times New Roman" w:eastAsia="Times New Roman" w:hAnsi="Times New Roman" w:cs="Times New Roman"/>
                <w:sz w:val="24"/>
                <w:szCs w:val="24"/>
              </w:rPr>
            </w:pPr>
          </w:p>
          <w:p w14:paraId="6937705D" w14:textId="77777777" w:rsidR="00C840E0" w:rsidRPr="000F3A1A" w:rsidRDefault="00C840E0" w:rsidP="00C40094">
            <w:pPr>
              <w:ind w:hanging="2"/>
              <w:jc w:val="center"/>
              <w:rPr>
                <w:rFonts w:ascii="Times New Roman" w:eastAsia="Times New Roman" w:hAnsi="Times New Roman" w:cs="Times New Roman"/>
                <w:sz w:val="24"/>
                <w:szCs w:val="24"/>
              </w:rPr>
            </w:pPr>
          </w:p>
          <w:p w14:paraId="0EDE8F6E" w14:textId="77777777" w:rsidR="00C840E0" w:rsidRPr="000F3A1A" w:rsidRDefault="00C840E0" w:rsidP="00C40094">
            <w:pPr>
              <w:ind w:hanging="2"/>
              <w:jc w:val="center"/>
              <w:rPr>
                <w:rFonts w:ascii="Times New Roman" w:eastAsia="Times New Roman" w:hAnsi="Times New Roman" w:cs="Times New Roman"/>
                <w:sz w:val="24"/>
                <w:szCs w:val="24"/>
              </w:rPr>
            </w:pPr>
          </w:p>
          <w:p w14:paraId="0B313B2B" w14:textId="77777777" w:rsidR="00C840E0" w:rsidRPr="000F3A1A" w:rsidRDefault="00C840E0" w:rsidP="00C40094">
            <w:pPr>
              <w:ind w:hanging="2"/>
              <w:jc w:val="center"/>
              <w:rPr>
                <w:rFonts w:ascii="Times New Roman" w:eastAsia="Times New Roman" w:hAnsi="Times New Roman" w:cs="Times New Roman"/>
                <w:sz w:val="24"/>
                <w:szCs w:val="24"/>
              </w:rPr>
            </w:pPr>
            <w:r w:rsidRPr="000F3A1A">
              <w:rPr>
                <w:rFonts w:ascii="Times New Roman" w:eastAsia="Times New Roman" w:hAnsi="Times New Roman" w:cs="Times New Roman"/>
                <w:sz w:val="24"/>
                <w:szCs w:val="24"/>
              </w:rPr>
              <w:t>ОК 02,</w:t>
            </w:r>
          </w:p>
          <w:p w14:paraId="7AB789AE" w14:textId="77777777" w:rsidR="00C840E0" w:rsidRPr="000F3A1A" w:rsidRDefault="00C840E0" w:rsidP="00C40094">
            <w:pPr>
              <w:ind w:hanging="2"/>
              <w:jc w:val="center"/>
              <w:rPr>
                <w:rFonts w:ascii="Times New Roman" w:eastAsia="Times New Roman" w:hAnsi="Times New Roman" w:cs="Times New Roman"/>
                <w:sz w:val="24"/>
                <w:szCs w:val="24"/>
              </w:rPr>
            </w:pPr>
            <w:r w:rsidRPr="000F3A1A">
              <w:rPr>
                <w:rFonts w:ascii="Times New Roman" w:eastAsia="Times New Roman" w:hAnsi="Times New Roman" w:cs="Times New Roman"/>
                <w:sz w:val="24"/>
                <w:szCs w:val="24"/>
              </w:rPr>
              <w:lastRenderedPageBreak/>
              <w:t xml:space="preserve"> </w:t>
            </w:r>
          </w:p>
          <w:p w14:paraId="6E29C6BA" w14:textId="77777777" w:rsidR="00C840E0" w:rsidRPr="000F3A1A" w:rsidRDefault="00C840E0" w:rsidP="00C40094">
            <w:pPr>
              <w:ind w:hanging="2"/>
              <w:jc w:val="center"/>
              <w:rPr>
                <w:rFonts w:ascii="Times New Roman" w:eastAsia="Times New Roman" w:hAnsi="Times New Roman" w:cs="Times New Roman"/>
              </w:rPr>
            </w:pPr>
            <w:r w:rsidRPr="000F3A1A">
              <w:rPr>
                <w:rFonts w:ascii="Times New Roman" w:eastAsia="Times New Roman" w:hAnsi="Times New Roman" w:cs="Times New Roman"/>
                <w:sz w:val="24"/>
                <w:szCs w:val="24"/>
              </w:rPr>
              <w:t xml:space="preserve">              ОК 03</w:t>
            </w:r>
          </w:p>
        </w:tc>
        <w:tc>
          <w:tcPr>
            <w:tcW w:w="1107" w:type="dxa"/>
            <w:vMerge w:val="restart"/>
          </w:tcPr>
          <w:p w14:paraId="53B9CAC6" w14:textId="77777777" w:rsidR="00C840E0" w:rsidRPr="000F3A1A" w:rsidRDefault="00C840E0" w:rsidP="00C40094">
            <w:pPr>
              <w:ind w:hanging="2"/>
              <w:rPr>
                <w:rFonts w:ascii="Times New Roman" w:eastAsia="Times New Roman" w:hAnsi="Times New Roman" w:cs="Times New Roman"/>
                <w:sz w:val="24"/>
                <w:szCs w:val="24"/>
              </w:rPr>
            </w:pPr>
            <w:r w:rsidRPr="000F3A1A">
              <w:rPr>
                <w:rFonts w:ascii="Times New Roman" w:eastAsia="Times New Roman" w:hAnsi="Times New Roman" w:cs="Times New Roman"/>
                <w:sz w:val="24"/>
                <w:szCs w:val="24"/>
              </w:rPr>
              <w:lastRenderedPageBreak/>
              <w:t>Уо.01.01</w:t>
            </w:r>
          </w:p>
          <w:p w14:paraId="19A4FBDA" w14:textId="77777777" w:rsidR="00C840E0" w:rsidRPr="000F3A1A" w:rsidRDefault="00C840E0" w:rsidP="00C40094">
            <w:pPr>
              <w:ind w:hanging="2"/>
              <w:rPr>
                <w:rFonts w:ascii="Times New Roman" w:eastAsia="Times New Roman" w:hAnsi="Times New Roman" w:cs="Times New Roman"/>
                <w:sz w:val="24"/>
                <w:szCs w:val="24"/>
              </w:rPr>
            </w:pPr>
            <w:proofErr w:type="spellStart"/>
            <w:r w:rsidRPr="000F3A1A">
              <w:rPr>
                <w:rFonts w:ascii="Times New Roman" w:eastAsia="Times New Roman" w:hAnsi="Times New Roman" w:cs="Times New Roman"/>
                <w:sz w:val="24"/>
                <w:szCs w:val="24"/>
              </w:rPr>
              <w:t>Уо</w:t>
            </w:r>
            <w:proofErr w:type="spellEnd"/>
            <w:r w:rsidRPr="000F3A1A">
              <w:rPr>
                <w:rFonts w:ascii="Times New Roman" w:eastAsia="Times New Roman" w:hAnsi="Times New Roman" w:cs="Times New Roman"/>
                <w:sz w:val="24"/>
                <w:szCs w:val="24"/>
              </w:rPr>
              <w:t xml:space="preserve"> 01.07</w:t>
            </w:r>
          </w:p>
          <w:p w14:paraId="695E9F94" w14:textId="77777777" w:rsidR="00C840E0" w:rsidRPr="000F3A1A" w:rsidRDefault="00C840E0" w:rsidP="00C40094">
            <w:pPr>
              <w:ind w:hanging="2"/>
              <w:rPr>
                <w:rFonts w:ascii="Times New Roman" w:eastAsia="Times New Roman" w:hAnsi="Times New Roman" w:cs="Times New Roman"/>
                <w:sz w:val="24"/>
                <w:szCs w:val="24"/>
              </w:rPr>
            </w:pPr>
            <w:proofErr w:type="spellStart"/>
            <w:r w:rsidRPr="000F3A1A">
              <w:rPr>
                <w:rFonts w:ascii="Times New Roman" w:eastAsia="Times New Roman" w:hAnsi="Times New Roman" w:cs="Times New Roman"/>
                <w:sz w:val="24"/>
                <w:szCs w:val="24"/>
              </w:rPr>
              <w:t>Зо</w:t>
            </w:r>
            <w:proofErr w:type="spellEnd"/>
            <w:r w:rsidRPr="000F3A1A">
              <w:rPr>
                <w:rFonts w:ascii="Times New Roman" w:eastAsia="Times New Roman" w:hAnsi="Times New Roman" w:cs="Times New Roman"/>
                <w:sz w:val="24"/>
                <w:szCs w:val="24"/>
              </w:rPr>
              <w:t xml:space="preserve"> 01.02      </w:t>
            </w:r>
          </w:p>
          <w:p w14:paraId="6E1CD23F" w14:textId="77777777" w:rsidR="00C840E0" w:rsidRPr="000F3A1A" w:rsidRDefault="00C840E0" w:rsidP="00C40094">
            <w:pPr>
              <w:ind w:hanging="2"/>
              <w:rPr>
                <w:rFonts w:ascii="Times New Roman" w:eastAsia="Times New Roman" w:hAnsi="Times New Roman" w:cs="Times New Roman"/>
                <w:sz w:val="24"/>
                <w:szCs w:val="24"/>
              </w:rPr>
            </w:pPr>
            <w:r w:rsidRPr="000F3A1A">
              <w:rPr>
                <w:rFonts w:ascii="Times New Roman" w:eastAsia="Times New Roman" w:hAnsi="Times New Roman" w:cs="Times New Roman"/>
                <w:sz w:val="24"/>
                <w:szCs w:val="24"/>
              </w:rPr>
              <w:t xml:space="preserve">               </w:t>
            </w:r>
            <w:proofErr w:type="spellStart"/>
            <w:r w:rsidRPr="000F3A1A">
              <w:rPr>
                <w:rFonts w:ascii="Times New Roman" w:eastAsia="Times New Roman" w:hAnsi="Times New Roman" w:cs="Times New Roman"/>
                <w:sz w:val="24"/>
                <w:szCs w:val="24"/>
              </w:rPr>
              <w:t>Уо</w:t>
            </w:r>
            <w:proofErr w:type="spellEnd"/>
            <w:r w:rsidRPr="000F3A1A">
              <w:rPr>
                <w:rFonts w:ascii="Times New Roman" w:eastAsia="Times New Roman" w:hAnsi="Times New Roman" w:cs="Times New Roman"/>
                <w:sz w:val="24"/>
                <w:szCs w:val="24"/>
              </w:rPr>
              <w:t xml:space="preserve"> 02.01</w:t>
            </w:r>
          </w:p>
          <w:p w14:paraId="62BAA0CA" w14:textId="77777777" w:rsidR="00C840E0" w:rsidRPr="000F3A1A" w:rsidRDefault="00C840E0" w:rsidP="00C40094">
            <w:pPr>
              <w:ind w:hanging="2"/>
              <w:rPr>
                <w:rFonts w:ascii="Times New Roman" w:eastAsia="Times New Roman" w:hAnsi="Times New Roman" w:cs="Times New Roman"/>
                <w:sz w:val="24"/>
                <w:szCs w:val="24"/>
              </w:rPr>
            </w:pPr>
            <w:proofErr w:type="spellStart"/>
            <w:r w:rsidRPr="000F3A1A">
              <w:rPr>
                <w:rFonts w:ascii="Times New Roman" w:eastAsia="Times New Roman" w:hAnsi="Times New Roman" w:cs="Times New Roman"/>
                <w:sz w:val="24"/>
                <w:szCs w:val="24"/>
              </w:rPr>
              <w:t>Зо</w:t>
            </w:r>
            <w:proofErr w:type="spellEnd"/>
            <w:r w:rsidRPr="000F3A1A">
              <w:rPr>
                <w:rFonts w:ascii="Times New Roman" w:eastAsia="Times New Roman" w:hAnsi="Times New Roman" w:cs="Times New Roman"/>
                <w:sz w:val="24"/>
                <w:szCs w:val="24"/>
              </w:rPr>
              <w:t xml:space="preserve"> 02.01</w:t>
            </w:r>
          </w:p>
          <w:p w14:paraId="2CB7406C" w14:textId="77777777" w:rsidR="00C840E0" w:rsidRPr="000F3A1A" w:rsidRDefault="00C840E0" w:rsidP="00C40094">
            <w:pPr>
              <w:ind w:hanging="2"/>
              <w:rPr>
                <w:rFonts w:ascii="Times New Roman" w:eastAsia="Times New Roman" w:hAnsi="Times New Roman" w:cs="Times New Roman"/>
                <w:sz w:val="24"/>
                <w:szCs w:val="24"/>
              </w:rPr>
            </w:pPr>
            <w:r w:rsidRPr="000F3A1A">
              <w:rPr>
                <w:rFonts w:ascii="Times New Roman" w:eastAsia="Times New Roman" w:hAnsi="Times New Roman" w:cs="Times New Roman"/>
                <w:sz w:val="24"/>
                <w:szCs w:val="24"/>
              </w:rPr>
              <w:lastRenderedPageBreak/>
              <w:t xml:space="preserve">                  </w:t>
            </w:r>
            <w:proofErr w:type="spellStart"/>
            <w:r w:rsidRPr="000F3A1A">
              <w:rPr>
                <w:rFonts w:ascii="Times New Roman" w:eastAsia="Times New Roman" w:hAnsi="Times New Roman" w:cs="Times New Roman"/>
                <w:sz w:val="24"/>
                <w:szCs w:val="24"/>
              </w:rPr>
              <w:t>Уо</w:t>
            </w:r>
            <w:proofErr w:type="spellEnd"/>
            <w:r w:rsidRPr="000F3A1A">
              <w:rPr>
                <w:rFonts w:ascii="Times New Roman" w:eastAsia="Times New Roman" w:hAnsi="Times New Roman" w:cs="Times New Roman"/>
                <w:sz w:val="24"/>
                <w:szCs w:val="24"/>
              </w:rPr>
              <w:t xml:space="preserve"> 03.02 </w:t>
            </w:r>
          </w:p>
          <w:p w14:paraId="0D2F3D50" w14:textId="77777777" w:rsidR="00C840E0" w:rsidRPr="000F3A1A" w:rsidRDefault="00C840E0" w:rsidP="00C40094">
            <w:pPr>
              <w:ind w:hanging="2"/>
              <w:rPr>
                <w:rFonts w:ascii="Times New Roman" w:eastAsia="Times New Roman" w:hAnsi="Times New Roman" w:cs="Times New Roman"/>
              </w:rPr>
            </w:pPr>
            <w:proofErr w:type="spellStart"/>
            <w:r w:rsidRPr="000F3A1A">
              <w:rPr>
                <w:rFonts w:ascii="Times New Roman" w:eastAsia="Times New Roman" w:hAnsi="Times New Roman" w:cs="Times New Roman"/>
              </w:rPr>
              <w:t>Зо</w:t>
            </w:r>
            <w:proofErr w:type="spellEnd"/>
            <w:r w:rsidRPr="000F3A1A">
              <w:rPr>
                <w:rFonts w:ascii="Times New Roman" w:eastAsia="Times New Roman" w:hAnsi="Times New Roman" w:cs="Times New Roman"/>
              </w:rPr>
              <w:t xml:space="preserve"> 03.02</w:t>
            </w:r>
          </w:p>
        </w:tc>
      </w:tr>
      <w:tr w:rsidR="000F3A1A" w:rsidRPr="000F3A1A" w14:paraId="6211D330" w14:textId="77777777" w:rsidTr="00C40094">
        <w:trPr>
          <w:cantSplit/>
          <w:trHeight w:val="20"/>
        </w:trPr>
        <w:tc>
          <w:tcPr>
            <w:tcW w:w="2647" w:type="dxa"/>
            <w:vMerge/>
          </w:tcPr>
          <w:p w14:paraId="5BE602F5" w14:textId="77777777" w:rsidR="00C840E0" w:rsidRPr="000F3A1A" w:rsidRDefault="00C840E0" w:rsidP="00C40094">
            <w:pPr>
              <w:pBdr>
                <w:top w:val="nil"/>
                <w:left w:val="nil"/>
                <w:bottom w:val="nil"/>
                <w:right w:val="nil"/>
                <w:between w:val="nil"/>
              </w:pBdr>
              <w:spacing w:after="0"/>
              <w:ind w:hanging="2"/>
              <w:rPr>
                <w:rFonts w:ascii="Times New Roman" w:eastAsia="Times New Roman" w:hAnsi="Times New Roman" w:cs="Times New Roman"/>
              </w:rPr>
            </w:pPr>
          </w:p>
        </w:tc>
        <w:tc>
          <w:tcPr>
            <w:tcW w:w="3571" w:type="dxa"/>
          </w:tcPr>
          <w:p w14:paraId="220C5124" w14:textId="77777777" w:rsidR="00C840E0" w:rsidRPr="000F3A1A" w:rsidRDefault="00C840E0" w:rsidP="00C40094">
            <w:pPr>
              <w:pBdr>
                <w:top w:val="nil"/>
                <w:left w:val="nil"/>
                <w:bottom w:val="nil"/>
                <w:right w:val="nil"/>
                <w:between w:val="nil"/>
              </w:pBdr>
              <w:ind w:hanging="2"/>
              <w:rPr>
                <w:rFonts w:ascii="Times New Roman" w:eastAsia="Times New Roman" w:hAnsi="Times New Roman" w:cs="Times New Roman"/>
              </w:rPr>
            </w:pPr>
            <w:r w:rsidRPr="000F3A1A">
              <w:rPr>
                <w:rFonts w:ascii="Times New Roman" w:eastAsia="Times New Roman" w:hAnsi="Times New Roman" w:cs="Times New Roman"/>
                <w:b/>
              </w:rPr>
              <w:t>1</w:t>
            </w:r>
            <w:r w:rsidRPr="000F3A1A">
              <w:rPr>
                <w:rFonts w:ascii="Times New Roman" w:eastAsia="Times New Roman" w:hAnsi="Times New Roman" w:cs="Times New Roman"/>
                <w:b/>
                <w:sz w:val="24"/>
                <w:szCs w:val="24"/>
              </w:rPr>
              <w:t xml:space="preserve"> </w:t>
            </w:r>
            <w:r w:rsidRPr="000F3A1A">
              <w:rPr>
                <w:rFonts w:ascii="Times New Roman" w:eastAsia="Times New Roman" w:hAnsi="Times New Roman" w:cs="Times New Roman"/>
                <w:sz w:val="24"/>
                <w:szCs w:val="24"/>
              </w:rPr>
              <w:t>Автомобильные бензины и дизельные топлива. Характеристика и классификация автомобильных топлив. Автомобильные масла. Классификация и применение автомобильных масел</w:t>
            </w:r>
          </w:p>
        </w:tc>
        <w:tc>
          <w:tcPr>
            <w:tcW w:w="2697" w:type="dxa"/>
          </w:tcPr>
          <w:p w14:paraId="4D918747" w14:textId="77777777" w:rsidR="00C840E0" w:rsidRPr="000F3A1A" w:rsidRDefault="00C840E0" w:rsidP="00C40094">
            <w:pPr>
              <w:pBdr>
                <w:top w:val="nil"/>
                <w:left w:val="nil"/>
                <w:bottom w:val="nil"/>
                <w:right w:val="nil"/>
                <w:between w:val="nil"/>
              </w:pBdr>
              <w:ind w:hanging="2"/>
              <w:jc w:val="center"/>
              <w:rPr>
                <w:rFonts w:ascii="Times New Roman" w:eastAsia="Times New Roman" w:hAnsi="Times New Roman" w:cs="Times New Roman"/>
              </w:rPr>
            </w:pPr>
          </w:p>
        </w:tc>
        <w:tc>
          <w:tcPr>
            <w:tcW w:w="3633" w:type="dxa"/>
            <w:vMerge/>
          </w:tcPr>
          <w:p w14:paraId="62FF8748" w14:textId="77777777" w:rsidR="00C840E0" w:rsidRPr="000F3A1A" w:rsidRDefault="00C840E0" w:rsidP="00C40094">
            <w:pPr>
              <w:pBdr>
                <w:top w:val="nil"/>
                <w:left w:val="nil"/>
                <w:bottom w:val="nil"/>
                <w:right w:val="nil"/>
                <w:between w:val="nil"/>
              </w:pBdr>
              <w:spacing w:after="0"/>
              <w:ind w:hanging="2"/>
              <w:rPr>
                <w:rFonts w:ascii="Times New Roman" w:eastAsia="Times New Roman" w:hAnsi="Times New Roman" w:cs="Times New Roman"/>
              </w:rPr>
            </w:pPr>
          </w:p>
        </w:tc>
        <w:tc>
          <w:tcPr>
            <w:tcW w:w="1066" w:type="dxa"/>
            <w:vMerge/>
          </w:tcPr>
          <w:p w14:paraId="7FF5C2D9" w14:textId="77777777" w:rsidR="00C840E0" w:rsidRPr="000F3A1A" w:rsidRDefault="00C840E0" w:rsidP="00C40094">
            <w:pPr>
              <w:pBdr>
                <w:top w:val="nil"/>
                <w:left w:val="nil"/>
                <w:bottom w:val="nil"/>
                <w:right w:val="nil"/>
                <w:between w:val="nil"/>
              </w:pBdr>
              <w:spacing w:after="0"/>
              <w:ind w:hanging="2"/>
              <w:rPr>
                <w:rFonts w:ascii="Times New Roman" w:eastAsia="Times New Roman" w:hAnsi="Times New Roman" w:cs="Times New Roman"/>
              </w:rPr>
            </w:pPr>
          </w:p>
        </w:tc>
        <w:tc>
          <w:tcPr>
            <w:tcW w:w="1107" w:type="dxa"/>
            <w:vMerge/>
          </w:tcPr>
          <w:p w14:paraId="1240FC0A" w14:textId="77777777" w:rsidR="00C840E0" w:rsidRPr="000F3A1A" w:rsidRDefault="00C840E0" w:rsidP="00C40094">
            <w:pPr>
              <w:pBdr>
                <w:top w:val="nil"/>
                <w:left w:val="nil"/>
                <w:bottom w:val="nil"/>
                <w:right w:val="nil"/>
                <w:between w:val="nil"/>
              </w:pBdr>
              <w:spacing w:after="0"/>
              <w:ind w:hanging="2"/>
              <w:rPr>
                <w:rFonts w:ascii="Times New Roman" w:eastAsia="Times New Roman" w:hAnsi="Times New Roman" w:cs="Times New Roman"/>
              </w:rPr>
            </w:pPr>
          </w:p>
        </w:tc>
      </w:tr>
      <w:tr w:rsidR="000F3A1A" w:rsidRPr="000F3A1A" w14:paraId="7DC7862A" w14:textId="77777777" w:rsidTr="00C40094">
        <w:trPr>
          <w:cantSplit/>
          <w:trHeight w:val="20"/>
        </w:trPr>
        <w:tc>
          <w:tcPr>
            <w:tcW w:w="2647" w:type="dxa"/>
            <w:vMerge/>
          </w:tcPr>
          <w:p w14:paraId="60DFC42F" w14:textId="77777777" w:rsidR="00C840E0" w:rsidRPr="000F3A1A" w:rsidRDefault="00C840E0" w:rsidP="00C40094">
            <w:pPr>
              <w:pBdr>
                <w:top w:val="nil"/>
                <w:left w:val="nil"/>
                <w:bottom w:val="nil"/>
                <w:right w:val="nil"/>
                <w:between w:val="nil"/>
              </w:pBdr>
              <w:spacing w:after="0"/>
              <w:ind w:hanging="2"/>
              <w:rPr>
                <w:rFonts w:ascii="Times New Roman" w:eastAsia="Times New Roman" w:hAnsi="Times New Roman" w:cs="Times New Roman"/>
              </w:rPr>
            </w:pPr>
          </w:p>
        </w:tc>
        <w:tc>
          <w:tcPr>
            <w:tcW w:w="3571" w:type="dxa"/>
          </w:tcPr>
          <w:p w14:paraId="0376208F" w14:textId="77777777" w:rsidR="00C840E0" w:rsidRPr="000F3A1A" w:rsidRDefault="00C840E0" w:rsidP="00C40094">
            <w:pPr>
              <w:pBdr>
                <w:top w:val="nil"/>
                <w:left w:val="nil"/>
                <w:bottom w:val="nil"/>
                <w:right w:val="nil"/>
                <w:between w:val="nil"/>
              </w:pBdr>
              <w:ind w:hanging="2"/>
              <w:rPr>
                <w:rFonts w:ascii="Times New Roman" w:eastAsia="Times New Roman" w:hAnsi="Times New Roman" w:cs="Times New Roman"/>
              </w:rPr>
            </w:pPr>
            <w:r w:rsidRPr="000F3A1A">
              <w:rPr>
                <w:rFonts w:ascii="Times New Roman" w:eastAsia="Times New Roman" w:hAnsi="Times New Roman" w:cs="Times New Roman"/>
                <w:b/>
              </w:rPr>
              <w:t>В том числе практических занятий</w:t>
            </w:r>
          </w:p>
        </w:tc>
        <w:tc>
          <w:tcPr>
            <w:tcW w:w="2697" w:type="dxa"/>
          </w:tcPr>
          <w:p w14:paraId="65CBCD7D" w14:textId="77777777" w:rsidR="00C840E0" w:rsidRPr="000F3A1A" w:rsidRDefault="00C840E0" w:rsidP="00C40094">
            <w:pPr>
              <w:pBdr>
                <w:top w:val="nil"/>
                <w:left w:val="nil"/>
                <w:bottom w:val="nil"/>
                <w:right w:val="nil"/>
                <w:between w:val="nil"/>
              </w:pBdr>
              <w:ind w:hanging="2"/>
              <w:jc w:val="center"/>
              <w:rPr>
                <w:rFonts w:ascii="Times New Roman" w:eastAsia="Times New Roman" w:hAnsi="Times New Roman" w:cs="Times New Roman"/>
              </w:rPr>
            </w:pPr>
            <w:r w:rsidRPr="000F3A1A">
              <w:rPr>
                <w:rFonts w:ascii="Times New Roman" w:eastAsia="Times New Roman" w:hAnsi="Times New Roman" w:cs="Times New Roman"/>
                <w:b/>
              </w:rPr>
              <w:t>4</w:t>
            </w:r>
          </w:p>
        </w:tc>
        <w:tc>
          <w:tcPr>
            <w:tcW w:w="3633" w:type="dxa"/>
            <w:vMerge/>
          </w:tcPr>
          <w:p w14:paraId="56970F72" w14:textId="77777777" w:rsidR="00C840E0" w:rsidRPr="000F3A1A" w:rsidRDefault="00C840E0" w:rsidP="00C40094">
            <w:pPr>
              <w:pBdr>
                <w:top w:val="nil"/>
                <w:left w:val="nil"/>
                <w:bottom w:val="nil"/>
                <w:right w:val="nil"/>
                <w:between w:val="nil"/>
              </w:pBdr>
              <w:spacing w:after="0"/>
              <w:ind w:hanging="2"/>
              <w:rPr>
                <w:rFonts w:ascii="Times New Roman" w:eastAsia="Times New Roman" w:hAnsi="Times New Roman" w:cs="Times New Roman"/>
              </w:rPr>
            </w:pPr>
          </w:p>
        </w:tc>
        <w:tc>
          <w:tcPr>
            <w:tcW w:w="1066" w:type="dxa"/>
            <w:vMerge/>
          </w:tcPr>
          <w:p w14:paraId="7C387CD9" w14:textId="77777777" w:rsidR="00C840E0" w:rsidRPr="000F3A1A" w:rsidRDefault="00C840E0" w:rsidP="00C40094">
            <w:pPr>
              <w:pBdr>
                <w:top w:val="nil"/>
                <w:left w:val="nil"/>
                <w:bottom w:val="nil"/>
                <w:right w:val="nil"/>
                <w:between w:val="nil"/>
              </w:pBdr>
              <w:spacing w:after="0"/>
              <w:ind w:hanging="2"/>
              <w:rPr>
                <w:rFonts w:ascii="Times New Roman" w:eastAsia="Times New Roman" w:hAnsi="Times New Roman" w:cs="Times New Roman"/>
              </w:rPr>
            </w:pPr>
          </w:p>
        </w:tc>
        <w:tc>
          <w:tcPr>
            <w:tcW w:w="1107" w:type="dxa"/>
            <w:vMerge/>
          </w:tcPr>
          <w:p w14:paraId="1E1A9B60" w14:textId="77777777" w:rsidR="00C840E0" w:rsidRPr="000F3A1A" w:rsidRDefault="00C840E0" w:rsidP="00C40094">
            <w:pPr>
              <w:pBdr>
                <w:top w:val="nil"/>
                <w:left w:val="nil"/>
                <w:bottom w:val="nil"/>
                <w:right w:val="nil"/>
                <w:between w:val="nil"/>
              </w:pBdr>
              <w:spacing w:after="0"/>
              <w:ind w:hanging="2"/>
              <w:rPr>
                <w:rFonts w:ascii="Times New Roman" w:eastAsia="Times New Roman" w:hAnsi="Times New Roman" w:cs="Times New Roman"/>
              </w:rPr>
            </w:pPr>
          </w:p>
        </w:tc>
      </w:tr>
      <w:tr w:rsidR="000F3A1A" w:rsidRPr="000F3A1A" w14:paraId="25AA8A00" w14:textId="77777777" w:rsidTr="00C40094">
        <w:trPr>
          <w:cantSplit/>
          <w:trHeight w:val="20"/>
        </w:trPr>
        <w:tc>
          <w:tcPr>
            <w:tcW w:w="2647" w:type="dxa"/>
            <w:vMerge/>
          </w:tcPr>
          <w:p w14:paraId="6A7306B8" w14:textId="77777777" w:rsidR="00C840E0" w:rsidRPr="000F3A1A" w:rsidRDefault="00C840E0" w:rsidP="00C40094">
            <w:pPr>
              <w:pBdr>
                <w:top w:val="nil"/>
                <w:left w:val="nil"/>
                <w:bottom w:val="nil"/>
                <w:right w:val="nil"/>
                <w:between w:val="nil"/>
              </w:pBdr>
              <w:spacing w:after="0"/>
              <w:ind w:hanging="2"/>
              <w:rPr>
                <w:rFonts w:ascii="Times New Roman" w:eastAsia="Times New Roman" w:hAnsi="Times New Roman" w:cs="Times New Roman"/>
              </w:rPr>
            </w:pPr>
          </w:p>
        </w:tc>
        <w:tc>
          <w:tcPr>
            <w:tcW w:w="3571" w:type="dxa"/>
          </w:tcPr>
          <w:p w14:paraId="59D5BEA6" w14:textId="77777777" w:rsidR="00C840E0" w:rsidRPr="000F3A1A" w:rsidRDefault="00C840E0" w:rsidP="00C40094">
            <w:pPr>
              <w:pBdr>
                <w:top w:val="nil"/>
                <w:left w:val="nil"/>
                <w:bottom w:val="nil"/>
                <w:right w:val="nil"/>
                <w:between w:val="nil"/>
              </w:pBdr>
              <w:ind w:hanging="2"/>
              <w:rPr>
                <w:rFonts w:ascii="Times New Roman" w:eastAsia="Times New Roman" w:hAnsi="Times New Roman" w:cs="Times New Roman"/>
              </w:rPr>
            </w:pPr>
            <w:r w:rsidRPr="000F3A1A">
              <w:rPr>
                <w:rFonts w:ascii="Times New Roman" w:eastAsia="Times New Roman" w:hAnsi="Times New Roman" w:cs="Times New Roman"/>
                <w:sz w:val="24"/>
                <w:szCs w:val="24"/>
              </w:rPr>
              <w:t>Автомобильные специальные жидкости. Классификация и применение специальных жидкостей</w:t>
            </w:r>
          </w:p>
        </w:tc>
        <w:tc>
          <w:tcPr>
            <w:tcW w:w="2697" w:type="dxa"/>
          </w:tcPr>
          <w:p w14:paraId="77FFBF2B" w14:textId="77777777" w:rsidR="00C840E0" w:rsidRPr="000F3A1A" w:rsidRDefault="00C840E0" w:rsidP="00C40094">
            <w:pPr>
              <w:pBdr>
                <w:top w:val="nil"/>
                <w:left w:val="nil"/>
                <w:bottom w:val="nil"/>
                <w:right w:val="nil"/>
                <w:between w:val="nil"/>
              </w:pBdr>
              <w:ind w:hanging="2"/>
              <w:jc w:val="center"/>
              <w:rPr>
                <w:rFonts w:ascii="Times New Roman" w:eastAsia="Times New Roman" w:hAnsi="Times New Roman" w:cs="Times New Roman"/>
              </w:rPr>
            </w:pPr>
            <w:r w:rsidRPr="000F3A1A">
              <w:rPr>
                <w:rFonts w:ascii="Times New Roman" w:eastAsia="Times New Roman" w:hAnsi="Times New Roman" w:cs="Times New Roman"/>
                <w:b/>
              </w:rPr>
              <w:t>4</w:t>
            </w:r>
          </w:p>
        </w:tc>
        <w:tc>
          <w:tcPr>
            <w:tcW w:w="3633" w:type="dxa"/>
            <w:vMerge/>
          </w:tcPr>
          <w:p w14:paraId="2955BECC" w14:textId="77777777" w:rsidR="00C840E0" w:rsidRPr="000F3A1A" w:rsidRDefault="00C840E0" w:rsidP="00C40094">
            <w:pPr>
              <w:pBdr>
                <w:top w:val="nil"/>
                <w:left w:val="nil"/>
                <w:bottom w:val="nil"/>
                <w:right w:val="nil"/>
                <w:between w:val="nil"/>
              </w:pBdr>
              <w:spacing w:after="0"/>
              <w:ind w:hanging="2"/>
              <w:rPr>
                <w:rFonts w:ascii="Times New Roman" w:eastAsia="Times New Roman" w:hAnsi="Times New Roman" w:cs="Times New Roman"/>
              </w:rPr>
            </w:pPr>
          </w:p>
        </w:tc>
        <w:tc>
          <w:tcPr>
            <w:tcW w:w="1066" w:type="dxa"/>
            <w:vMerge/>
          </w:tcPr>
          <w:p w14:paraId="59855A6B" w14:textId="77777777" w:rsidR="00C840E0" w:rsidRPr="000F3A1A" w:rsidRDefault="00C840E0" w:rsidP="00C40094">
            <w:pPr>
              <w:pBdr>
                <w:top w:val="nil"/>
                <w:left w:val="nil"/>
                <w:bottom w:val="nil"/>
                <w:right w:val="nil"/>
                <w:between w:val="nil"/>
              </w:pBdr>
              <w:spacing w:after="0"/>
              <w:ind w:hanging="2"/>
              <w:rPr>
                <w:rFonts w:ascii="Times New Roman" w:eastAsia="Times New Roman" w:hAnsi="Times New Roman" w:cs="Times New Roman"/>
              </w:rPr>
            </w:pPr>
          </w:p>
        </w:tc>
        <w:tc>
          <w:tcPr>
            <w:tcW w:w="1107" w:type="dxa"/>
            <w:vMerge/>
          </w:tcPr>
          <w:p w14:paraId="6BEAB18E" w14:textId="77777777" w:rsidR="00C840E0" w:rsidRPr="000F3A1A" w:rsidRDefault="00C840E0" w:rsidP="00C40094">
            <w:pPr>
              <w:pBdr>
                <w:top w:val="nil"/>
                <w:left w:val="nil"/>
                <w:bottom w:val="nil"/>
                <w:right w:val="nil"/>
                <w:between w:val="nil"/>
              </w:pBdr>
              <w:spacing w:after="0"/>
              <w:ind w:hanging="2"/>
              <w:rPr>
                <w:rFonts w:ascii="Times New Roman" w:eastAsia="Times New Roman" w:hAnsi="Times New Roman" w:cs="Times New Roman"/>
              </w:rPr>
            </w:pPr>
          </w:p>
        </w:tc>
      </w:tr>
      <w:tr w:rsidR="000F3A1A" w:rsidRPr="000F3A1A" w14:paraId="161C3335" w14:textId="77777777" w:rsidTr="00C40094">
        <w:trPr>
          <w:cantSplit/>
          <w:trHeight w:val="20"/>
        </w:trPr>
        <w:tc>
          <w:tcPr>
            <w:tcW w:w="2647" w:type="dxa"/>
            <w:vMerge/>
          </w:tcPr>
          <w:p w14:paraId="1A7CEDC1" w14:textId="77777777" w:rsidR="00C840E0" w:rsidRPr="000F3A1A" w:rsidRDefault="00C840E0" w:rsidP="00C40094">
            <w:pPr>
              <w:pBdr>
                <w:top w:val="nil"/>
                <w:left w:val="nil"/>
                <w:bottom w:val="nil"/>
                <w:right w:val="nil"/>
                <w:between w:val="nil"/>
              </w:pBdr>
              <w:spacing w:after="0"/>
              <w:ind w:hanging="2"/>
              <w:rPr>
                <w:rFonts w:ascii="Times New Roman" w:eastAsia="Times New Roman" w:hAnsi="Times New Roman" w:cs="Times New Roman"/>
              </w:rPr>
            </w:pPr>
          </w:p>
        </w:tc>
        <w:tc>
          <w:tcPr>
            <w:tcW w:w="3571" w:type="dxa"/>
          </w:tcPr>
          <w:p w14:paraId="45B9D117" w14:textId="77777777" w:rsidR="00C840E0" w:rsidRPr="000F3A1A" w:rsidRDefault="00C840E0" w:rsidP="00C40094">
            <w:pPr>
              <w:pBdr>
                <w:top w:val="nil"/>
                <w:left w:val="nil"/>
                <w:bottom w:val="nil"/>
                <w:right w:val="nil"/>
                <w:between w:val="nil"/>
              </w:pBdr>
              <w:ind w:hanging="2"/>
              <w:rPr>
                <w:rFonts w:ascii="Times New Roman" w:eastAsia="Times New Roman" w:hAnsi="Times New Roman" w:cs="Times New Roman"/>
              </w:rPr>
            </w:pPr>
            <w:r w:rsidRPr="000F3A1A">
              <w:rPr>
                <w:rFonts w:ascii="Times New Roman" w:eastAsia="Times New Roman" w:hAnsi="Times New Roman" w:cs="Times New Roman"/>
                <w:b/>
              </w:rPr>
              <w:t>Самостоятельная работа обучающихся</w:t>
            </w:r>
          </w:p>
        </w:tc>
        <w:tc>
          <w:tcPr>
            <w:tcW w:w="2697" w:type="dxa"/>
          </w:tcPr>
          <w:p w14:paraId="0497403E" w14:textId="77777777" w:rsidR="00C840E0" w:rsidRPr="000F3A1A" w:rsidRDefault="00C840E0" w:rsidP="00C40094">
            <w:pPr>
              <w:pBdr>
                <w:top w:val="nil"/>
                <w:left w:val="nil"/>
                <w:bottom w:val="nil"/>
                <w:right w:val="nil"/>
                <w:between w:val="nil"/>
              </w:pBdr>
              <w:ind w:hanging="2"/>
              <w:jc w:val="center"/>
              <w:rPr>
                <w:rFonts w:ascii="Times New Roman" w:eastAsia="Times New Roman" w:hAnsi="Times New Roman" w:cs="Times New Roman"/>
              </w:rPr>
            </w:pPr>
            <w:r w:rsidRPr="000F3A1A">
              <w:rPr>
                <w:rFonts w:ascii="Times New Roman" w:eastAsia="Times New Roman" w:hAnsi="Times New Roman" w:cs="Times New Roman"/>
                <w:b/>
              </w:rPr>
              <w:t>-</w:t>
            </w:r>
          </w:p>
        </w:tc>
        <w:tc>
          <w:tcPr>
            <w:tcW w:w="3633" w:type="dxa"/>
            <w:vMerge/>
          </w:tcPr>
          <w:p w14:paraId="398838AE" w14:textId="77777777" w:rsidR="00C840E0" w:rsidRPr="000F3A1A" w:rsidRDefault="00C840E0" w:rsidP="00C40094">
            <w:pPr>
              <w:pBdr>
                <w:top w:val="nil"/>
                <w:left w:val="nil"/>
                <w:bottom w:val="nil"/>
                <w:right w:val="nil"/>
                <w:between w:val="nil"/>
              </w:pBdr>
              <w:spacing w:after="0"/>
              <w:ind w:hanging="2"/>
              <w:rPr>
                <w:rFonts w:ascii="Times New Roman" w:eastAsia="Times New Roman" w:hAnsi="Times New Roman" w:cs="Times New Roman"/>
              </w:rPr>
            </w:pPr>
          </w:p>
        </w:tc>
        <w:tc>
          <w:tcPr>
            <w:tcW w:w="1066" w:type="dxa"/>
            <w:vMerge/>
          </w:tcPr>
          <w:p w14:paraId="39F340DB" w14:textId="77777777" w:rsidR="00C840E0" w:rsidRPr="000F3A1A" w:rsidRDefault="00C840E0" w:rsidP="00C40094">
            <w:pPr>
              <w:pBdr>
                <w:top w:val="nil"/>
                <w:left w:val="nil"/>
                <w:bottom w:val="nil"/>
                <w:right w:val="nil"/>
                <w:between w:val="nil"/>
              </w:pBdr>
              <w:spacing w:after="0"/>
              <w:ind w:hanging="2"/>
              <w:rPr>
                <w:rFonts w:ascii="Times New Roman" w:eastAsia="Times New Roman" w:hAnsi="Times New Roman" w:cs="Times New Roman"/>
              </w:rPr>
            </w:pPr>
          </w:p>
        </w:tc>
        <w:tc>
          <w:tcPr>
            <w:tcW w:w="1107" w:type="dxa"/>
            <w:vMerge/>
          </w:tcPr>
          <w:p w14:paraId="440BDCA3" w14:textId="77777777" w:rsidR="00C840E0" w:rsidRPr="000F3A1A" w:rsidRDefault="00C840E0" w:rsidP="00C40094">
            <w:pPr>
              <w:pBdr>
                <w:top w:val="nil"/>
                <w:left w:val="nil"/>
                <w:bottom w:val="nil"/>
                <w:right w:val="nil"/>
                <w:between w:val="nil"/>
              </w:pBdr>
              <w:spacing w:after="0"/>
              <w:ind w:hanging="2"/>
              <w:rPr>
                <w:rFonts w:ascii="Times New Roman" w:eastAsia="Times New Roman" w:hAnsi="Times New Roman" w:cs="Times New Roman"/>
              </w:rPr>
            </w:pPr>
          </w:p>
        </w:tc>
      </w:tr>
      <w:tr w:rsidR="000F3A1A" w:rsidRPr="000F3A1A" w14:paraId="1B2C0E69" w14:textId="77777777" w:rsidTr="00C40094">
        <w:trPr>
          <w:cantSplit/>
          <w:trHeight w:val="20"/>
        </w:trPr>
        <w:tc>
          <w:tcPr>
            <w:tcW w:w="2647" w:type="dxa"/>
            <w:vMerge w:val="restart"/>
          </w:tcPr>
          <w:p w14:paraId="52E53180" w14:textId="77777777" w:rsidR="00C840E0" w:rsidRPr="000F3A1A" w:rsidRDefault="00C840E0" w:rsidP="00C40094">
            <w:pPr>
              <w:pBdr>
                <w:top w:val="nil"/>
                <w:left w:val="nil"/>
                <w:bottom w:val="nil"/>
                <w:right w:val="nil"/>
                <w:between w:val="nil"/>
              </w:pBdr>
              <w:ind w:hanging="2"/>
              <w:rPr>
                <w:rFonts w:ascii="Times New Roman" w:eastAsia="Times New Roman" w:hAnsi="Times New Roman" w:cs="Times New Roman"/>
              </w:rPr>
            </w:pPr>
            <w:r w:rsidRPr="000F3A1A">
              <w:rPr>
                <w:rFonts w:ascii="Times New Roman" w:eastAsia="Times New Roman" w:hAnsi="Times New Roman" w:cs="Times New Roman"/>
                <w:b/>
              </w:rPr>
              <w:t>Тема 6</w:t>
            </w:r>
          </w:p>
        </w:tc>
        <w:tc>
          <w:tcPr>
            <w:tcW w:w="3571" w:type="dxa"/>
          </w:tcPr>
          <w:p w14:paraId="3DA8CCA6" w14:textId="77777777" w:rsidR="00C840E0" w:rsidRPr="000F3A1A" w:rsidRDefault="00C840E0" w:rsidP="00C40094">
            <w:pPr>
              <w:pBdr>
                <w:top w:val="nil"/>
                <w:left w:val="nil"/>
                <w:bottom w:val="nil"/>
                <w:right w:val="nil"/>
                <w:between w:val="nil"/>
              </w:pBdr>
              <w:ind w:hanging="2"/>
              <w:rPr>
                <w:rFonts w:ascii="Times New Roman" w:eastAsia="Times New Roman" w:hAnsi="Times New Roman" w:cs="Times New Roman"/>
              </w:rPr>
            </w:pPr>
            <w:r w:rsidRPr="000F3A1A">
              <w:rPr>
                <w:rFonts w:ascii="Times New Roman" w:eastAsia="Times New Roman" w:hAnsi="Times New Roman" w:cs="Times New Roman"/>
                <w:b/>
                <w:sz w:val="24"/>
                <w:szCs w:val="24"/>
              </w:rPr>
              <w:t>Обивочные, прокладочные, уплотнительные и электроизоляционные материалы</w:t>
            </w:r>
          </w:p>
        </w:tc>
        <w:tc>
          <w:tcPr>
            <w:tcW w:w="2697" w:type="dxa"/>
          </w:tcPr>
          <w:p w14:paraId="0FBFCB48" w14:textId="77777777" w:rsidR="00C840E0" w:rsidRPr="000F3A1A" w:rsidRDefault="00C840E0" w:rsidP="00C40094">
            <w:pPr>
              <w:pBdr>
                <w:top w:val="nil"/>
                <w:left w:val="nil"/>
                <w:bottom w:val="nil"/>
                <w:right w:val="nil"/>
                <w:between w:val="nil"/>
              </w:pBdr>
              <w:ind w:hanging="2"/>
              <w:jc w:val="center"/>
              <w:rPr>
                <w:rFonts w:ascii="Times New Roman" w:eastAsia="Times New Roman" w:hAnsi="Times New Roman" w:cs="Times New Roman"/>
              </w:rPr>
            </w:pPr>
            <w:r w:rsidRPr="000F3A1A">
              <w:rPr>
                <w:rFonts w:ascii="Times New Roman" w:eastAsia="Times New Roman" w:hAnsi="Times New Roman" w:cs="Times New Roman"/>
                <w:b/>
              </w:rPr>
              <w:t>4</w:t>
            </w:r>
          </w:p>
        </w:tc>
        <w:tc>
          <w:tcPr>
            <w:tcW w:w="3633" w:type="dxa"/>
            <w:vMerge w:val="restart"/>
          </w:tcPr>
          <w:p w14:paraId="4BE64DDD" w14:textId="77777777" w:rsidR="00C840E0" w:rsidRPr="000F3A1A" w:rsidRDefault="00C840E0" w:rsidP="00C40094">
            <w:pPr>
              <w:pBdr>
                <w:top w:val="nil"/>
                <w:left w:val="nil"/>
                <w:bottom w:val="nil"/>
                <w:right w:val="nil"/>
                <w:between w:val="nil"/>
              </w:pBdr>
              <w:ind w:hanging="2"/>
              <w:rPr>
                <w:rFonts w:ascii="Times New Roman" w:eastAsia="Times New Roman" w:hAnsi="Times New Roman" w:cs="Times New Roman"/>
              </w:rPr>
            </w:pPr>
            <w:r w:rsidRPr="000F3A1A">
              <w:rPr>
                <w:rFonts w:ascii="Times New Roman" w:eastAsia="Times New Roman" w:hAnsi="Times New Roman" w:cs="Times New Roman"/>
                <w:i/>
              </w:rPr>
              <w:t>ЛР 10,</w:t>
            </w:r>
          </w:p>
          <w:p w14:paraId="5D4606C7" w14:textId="77777777" w:rsidR="00C840E0" w:rsidRPr="000F3A1A" w:rsidRDefault="00C840E0" w:rsidP="00C40094">
            <w:pPr>
              <w:pBdr>
                <w:top w:val="nil"/>
                <w:left w:val="nil"/>
                <w:bottom w:val="nil"/>
                <w:right w:val="nil"/>
                <w:between w:val="nil"/>
              </w:pBdr>
              <w:ind w:hanging="2"/>
              <w:rPr>
                <w:rFonts w:ascii="Times New Roman" w:eastAsia="Times New Roman" w:hAnsi="Times New Roman" w:cs="Times New Roman"/>
              </w:rPr>
            </w:pPr>
            <w:r w:rsidRPr="000F3A1A">
              <w:rPr>
                <w:rFonts w:ascii="Times New Roman" w:eastAsia="Times New Roman" w:hAnsi="Times New Roman" w:cs="Times New Roman"/>
                <w:i/>
              </w:rPr>
              <w:t>ЛР 11,</w:t>
            </w:r>
          </w:p>
          <w:p w14:paraId="627EE4EB" w14:textId="77777777" w:rsidR="00C840E0" w:rsidRPr="000F3A1A" w:rsidRDefault="00C840E0" w:rsidP="00C40094">
            <w:pPr>
              <w:pBdr>
                <w:top w:val="nil"/>
                <w:left w:val="nil"/>
                <w:bottom w:val="nil"/>
                <w:right w:val="nil"/>
                <w:between w:val="nil"/>
              </w:pBdr>
              <w:ind w:hanging="2"/>
              <w:rPr>
                <w:rFonts w:ascii="Times New Roman" w:eastAsia="Times New Roman" w:hAnsi="Times New Roman" w:cs="Times New Roman"/>
              </w:rPr>
            </w:pPr>
            <w:r w:rsidRPr="000F3A1A">
              <w:rPr>
                <w:rFonts w:ascii="Times New Roman" w:eastAsia="Times New Roman" w:hAnsi="Times New Roman" w:cs="Times New Roman"/>
                <w:i/>
              </w:rPr>
              <w:t>ЛР 13,</w:t>
            </w:r>
          </w:p>
          <w:p w14:paraId="39210967" w14:textId="77777777" w:rsidR="00C840E0" w:rsidRPr="000F3A1A" w:rsidRDefault="00C840E0" w:rsidP="00C40094">
            <w:pPr>
              <w:pBdr>
                <w:top w:val="nil"/>
                <w:left w:val="nil"/>
                <w:bottom w:val="nil"/>
                <w:right w:val="nil"/>
                <w:between w:val="nil"/>
              </w:pBdr>
              <w:ind w:hanging="2"/>
              <w:rPr>
                <w:rFonts w:ascii="Times New Roman" w:eastAsia="Times New Roman" w:hAnsi="Times New Roman" w:cs="Times New Roman"/>
              </w:rPr>
            </w:pPr>
            <w:r w:rsidRPr="000F3A1A">
              <w:rPr>
                <w:rFonts w:ascii="Times New Roman" w:eastAsia="Times New Roman" w:hAnsi="Times New Roman" w:cs="Times New Roman"/>
                <w:i/>
              </w:rPr>
              <w:t>ЛР 14,</w:t>
            </w:r>
          </w:p>
          <w:p w14:paraId="43727BD3" w14:textId="77777777" w:rsidR="00C840E0" w:rsidRPr="000F3A1A" w:rsidRDefault="00C840E0" w:rsidP="00C40094">
            <w:pPr>
              <w:pBdr>
                <w:top w:val="nil"/>
                <w:left w:val="nil"/>
                <w:bottom w:val="nil"/>
                <w:right w:val="nil"/>
                <w:between w:val="nil"/>
              </w:pBdr>
              <w:ind w:hanging="2"/>
              <w:rPr>
                <w:rFonts w:ascii="Times New Roman" w:eastAsia="Times New Roman" w:hAnsi="Times New Roman" w:cs="Times New Roman"/>
              </w:rPr>
            </w:pPr>
            <w:r w:rsidRPr="000F3A1A">
              <w:rPr>
                <w:rFonts w:ascii="Times New Roman" w:eastAsia="Times New Roman" w:hAnsi="Times New Roman" w:cs="Times New Roman"/>
                <w:i/>
              </w:rPr>
              <w:t>ЛР 15,</w:t>
            </w:r>
          </w:p>
          <w:p w14:paraId="1A052B77" w14:textId="77777777" w:rsidR="00C840E0" w:rsidRPr="000F3A1A" w:rsidRDefault="00C840E0" w:rsidP="00C40094">
            <w:pPr>
              <w:pBdr>
                <w:top w:val="nil"/>
                <w:left w:val="nil"/>
                <w:bottom w:val="nil"/>
                <w:right w:val="nil"/>
                <w:between w:val="nil"/>
              </w:pBdr>
              <w:ind w:hanging="2"/>
              <w:rPr>
                <w:rFonts w:ascii="Times New Roman" w:eastAsia="Times New Roman" w:hAnsi="Times New Roman" w:cs="Times New Roman"/>
              </w:rPr>
            </w:pPr>
            <w:r w:rsidRPr="000F3A1A">
              <w:rPr>
                <w:rFonts w:ascii="Times New Roman" w:eastAsia="Times New Roman" w:hAnsi="Times New Roman" w:cs="Times New Roman"/>
                <w:i/>
              </w:rPr>
              <w:t>ЛР 16,</w:t>
            </w:r>
          </w:p>
          <w:p w14:paraId="53613797" w14:textId="77777777" w:rsidR="00C840E0" w:rsidRPr="000F3A1A" w:rsidRDefault="00C840E0" w:rsidP="00C40094">
            <w:pPr>
              <w:pBdr>
                <w:top w:val="nil"/>
                <w:left w:val="nil"/>
                <w:bottom w:val="nil"/>
                <w:right w:val="nil"/>
                <w:between w:val="nil"/>
              </w:pBdr>
              <w:ind w:hanging="2"/>
              <w:rPr>
                <w:rFonts w:ascii="Times New Roman" w:eastAsia="Times New Roman" w:hAnsi="Times New Roman" w:cs="Times New Roman"/>
              </w:rPr>
            </w:pPr>
            <w:r w:rsidRPr="000F3A1A">
              <w:rPr>
                <w:rFonts w:ascii="Times New Roman" w:eastAsia="Times New Roman" w:hAnsi="Times New Roman" w:cs="Times New Roman"/>
                <w:i/>
              </w:rPr>
              <w:t>ЛР 17</w:t>
            </w:r>
          </w:p>
        </w:tc>
        <w:tc>
          <w:tcPr>
            <w:tcW w:w="1066" w:type="dxa"/>
            <w:vMerge w:val="restart"/>
          </w:tcPr>
          <w:p w14:paraId="539E8102" w14:textId="77777777" w:rsidR="00C840E0" w:rsidRPr="000F3A1A" w:rsidRDefault="00C840E0" w:rsidP="00C40094">
            <w:pPr>
              <w:ind w:hanging="2"/>
              <w:jc w:val="center"/>
              <w:rPr>
                <w:rFonts w:ascii="Times New Roman" w:eastAsia="Times New Roman" w:hAnsi="Times New Roman" w:cs="Times New Roman"/>
                <w:sz w:val="24"/>
                <w:szCs w:val="24"/>
              </w:rPr>
            </w:pPr>
            <w:r w:rsidRPr="000F3A1A">
              <w:rPr>
                <w:rFonts w:ascii="Times New Roman" w:eastAsia="Times New Roman" w:hAnsi="Times New Roman" w:cs="Times New Roman"/>
                <w:sz w:val="24"/>
                <w:szCs w:val="24"/>
              </w:rPr>
              <w:t>ОК 01,</w:t>
            </w:r>
          </w:p>
          <w:p w14:paraId="02C80BD0" w14:textId="77777777" w:rsidR="00C840E0" w:rsidRPr="000F3A1A" w:rsidRDefault="00C840E0" w:rsidP="00C40094">
            <w:pPr>
              <w:ind w:hanging="2"/>
              <w:jc w:val="center"/>
              <w:rPr>
                <w:rFonts w:ascii="Times New Roman" w:eastAsia="Times New Roman" w:hAnsi="Times New Roman" w:cs="Times New Roman"/>
                <w:sz w:val="24"/>
                <w:szCs w:val="24"/>
              </w:rPr>
            </w:pPr>
          </w:p>
          <w:p w14:paraId="4F79D51F" w14:textId="77777777" w:rsidR="00C840E0" w:rsidRPr="000F3A1A" w:rsidRDefault="00C840E0" w:rsidP="00C40094">
            <w:pPr>
              <w:ind w:hanging="2"/>
              <w:jc w:val="center"/>
              <w:rPr>
                <w:rFonts w:ascii="Times New Roman" w:eastAsia="Times New Roman" w:hAnsi="Times New Roman" w:cs="Times New Roman"/>
                <w:sz w:val="24"/>
                <w:szCs w:val="24"/>
              </w:rPr>
            </w:pPr>
          </w:p>
          <w:p w14:paraId="0FF1E6B3" w14:textId="77777777" w:rsidR="00C840E0" w:rsidRPr="000F3A1A" w:rsidRDefault="00C840E0" w:rsidP="00C40094">
            <w:pPr>
              <w:ind w:hanging="2"/>
              <w:jc w:val="center"/>
              <w:rPr>
                <w:rFonts w:ascii="Times New Roman" w:eastAsia="Times New Roman" w:hAnsi="Times New Roman" w:cs="Times New Roman"/>
                <w:sz w:val="24"/>
                <w:szCs w:val="24"/>
              </w:rPr>
            </w:pPr>
          </w:p>
          <w:p w14:paraId="4E2C22BD" w14:textId="77777777" w:rsidR="00C840E0" w:rsidRPr="000F3A1A" w:rsidRDefault="00C840E0" w:rsidP="00C40094">
            <w:pPr>
              <w:ind w:hanging="2"/>
              <w:jc w:val="center"/>
              <w:rPr>
                <w:rFonts w:ascii="Times New Roman" w:eastAsia="Times New Roman" w:hAnsi="Times New Roman" w:cs="Times New Roman"/>
                <w:sz w:val="24"/>
                <w:szCs w:val="24"/>
              </w:rPr>
            </w:pPr>
          </w:p>
          <w:p w14:paraId="0E3D91F7" w14:textId="77777777" w:rsidR="00C840E0" w:rsidRPr="000F3A1A" w:rsidRDefault="00C840E0" w:rsidP="00C40094">
            <w:pPr>
              <w:ind w:hanging="2"/>
              <w:jc w:val="center"/>
              <w:rPr>
                <w:rFonts w:ascii="Times New Roman" w:eastAsia="Times New Roman" w:hAnsi="Times New Roman" w:cs="Times New Roman"/>
                <w:sz w:val="24"/>
                <w:szCs w:val="24"/>
              </w:rPr>
            </w:pPr>
            <w:r w:rsidRPr="000F3A1A">
              <w:rPr>
                <w:rFonts w:ascii="Times New Roman" w:eastAsia="Times New Roman" w:hAnsi="Times New Roman" w:cs="Times New Roman"/>
                <w:sz w:val="24"/>
                <w:szCs w:val="24"/>
              </w:rPr>
              <w:t>ОК 02,</w:t>
            </w:r>
          </w:p>
          <w:p w14:paraId="6B157A62" w14:textId="77777777" w:rsidR="00C840E0" w:rsidRPr="000F3A1A" w:rsidRDefault="00C840E0" w:rsidP="00C40094">
            <w:pPr>
              <w:ind w:hanging="2"/>
              <w:jc w:val="center"/>
              <w:rPr>
                <w:rFonts w:ascii="Times New Roman" w:eastAsia="Times New Roman" w:hAnsi="Times New Roman" w:cs="Times New Roman"/>
                <w:sz w:val="24"/>
                <w:szCs w:val="24"/>
              </w:rPr>
            </w:pPr>
            <w:r w:rsidRPr="000F3A1A">
              <w:rPr>
                <w:rFonts w:ascii="Times New Roman" w:eastAsia="Times New Roman" w:hAnsi="Times New Roman" w:cs="Times New Roman"/>
                <w:sz w:val="24"/>
                <w:szCs w:val="24"/>
              </w:rPr>
              <w:t xml:space="preserve"> </w:t>
            </w:r>
          </w:p>
          <w:p w14:paraId="3204F0A5" w14:textId="77777777" w:rsidR="00C840E0" w:rsidRPr="000F3A1A" w:rsidRDefault="00C840E0" w:rsidP="00C40094">
            <w:pPr>
              <w:ind w:hanging="2"/>
              <w:jc w:val="center"/>
              <w:rPr>
                <w:rFonts w:ascii="Times New Roman" w:eastAsia="Times New Roman" w:hAnsi="Times New Roman" w:cs="Times New Roman"/>
              </w:rPr>
            </w:pPr>
            <w:r w:rsidRPr="000F3A1A">
              <w:rPr>
                <w:rFonts w:ascii="Times New Roman" w:eastAsia="Times New Roman" w:hAnsi="Times New Roman" w:cs="Times New Roman"/>
                <w:sz w:val="24"/>
                <w:szCs w:val="24"/>
              </w:rPr>
              <w:t xml:space="preserve">              ОК 03</w:t>
            </w:r>
          </w:p>
        </w:tc>
        <w:tc>
          <w:tcPr>
            <w:tcW w:w="1107" w:type="dxa"/>
            <w:vMerge w:val="restart"/>
          </w:tcPr>
          <w:p w14:paraId="0290CB47" w14:textId="77777777" w:rsidR="00C840E0" w:rsidRPr="000F3A1A" w:rsidRDefault="00C840E0" w:rsidP="00C40094">
            <w:pPr>
              <w:ind w:hanging="2"/>
              <w:rPr>
                <w:rFonts w:ascii="Times New Roman" w:eastAsia="Times New Roman" w:hAnsi="Times New Roman" w:cs="Times New Roman"/>
                <w:sz w:val="24"/>
                <w:szCs w:val="24"/>
              </w:rPr>
            </w:pPr>
            <w:r w:rsidRPr="000F3A1A">
              <w:rPr>
                <w:rFonts w:ascii="Times New Roman" w:eastAsia="Times New Roman" w:hAnsi="Times New Roman" w:cs="Times New Roman"/>
                <w:sz w:val="24"/>
                <w:szCs w:val="24"/>
              </w:rPr>
              <w:t>Уо.01.01</w:t>
            </w:r>
          </w:p>
          <w:p w14:paraId="07D31466" w14:textId="77777777" w:rsidR="00C840E0" w:rsidRPr="000F3A1A" w:rsidRDefault="00C840E0" w:rsidP="00C40094">
            <w:pPr>
              <w:ind w:hanging="2"/>
              <w:rPr>
                <w:rFonts w:ascii="Times New Roman" w:eastAsia="Times New Roman" w:hAnsi="Times New Roman" w:cs="Times New Roman"/>
                <w:sz w:val="24"/>
                <w:szCs w:val="24"/>
              </w:rPr>
            </w:pPr>
            <w:proofErr w:type="spellStart"/>
            <w:r w:rsidRPr="000F3A1A">
              <w:rPr>
                <w:rFonts w:ascii="Times New Roman" w:eastAsia="Times New Roman" w:hAnsi="Times New Roman" w:cs="Times New Roman"/>
                <w:sz w:val="24"/>
                <w:szCs w:val="24"/>
              </w:rPr>
              <w:t>Уо</w:t>
            </w:r>
            <w:proofErr w:type="spellEnd"/>
            <w:r w:rsidRPr="000F3A1A">
              <w:rPr>
                <w:rFonts w:ascii="Times New Roman" w:eastAsia="Times New Roman" w:hAnsi="Times New Roman" w:cs="Times New Roman"/>
                <w:sz w:val="24"/>
                <w:szCs w:val="24"/>
              </w:rPr>
              <w:t xml:space="preserve"> 01.07</w:t>
            </w:r>
          </w:p>
          <w:p w14:paraId="47C249F9" w14:textId="77777777" w:rsidR="00C840E0" w:rsidRPr="000F3A1A" w:rsidRDefault="00C840E0" w:rsidP="00C40094">
            <w:pPr>
              <w:ind w:hanging="2"/>
              <w:rPr>
                <w:rFonts w:ascii="Times New Roman" w:eastAsia="Times New Roman" w:hAnsi="Times New Roman" w:cs="Times New Roman"/>
                <w:sz w:val="24"/>
                <w:szCs w:val="24"/>
              </w:rPr>
            </w:pPr>
            <w:proofErr w:type="spellStart"/>
            <w:r w:rsidRPr="000F3A1A">
              <w:rPr>
                <w:rFonts w:ascii="Times New Roman" w:eastAsia="Times New Roman" w:hAnsi="Times New Roman" w:cs="Times New Roman"/>
                <w:sz w:val="24"/>
                <w:szCs w:val="24"/>
              </w:rPr>
              <w:t>Зо</w:t>
            </w:r>
            <w:proofErr w:type="spellEnd"/>
            <w:r w:rsidRPr="000F3A1A">
              <w:rPr>
                <w:rFonts w:ascii="Times New Roman" w:eastAsia="Times New Roman" w:hAnsi="Times New Roman" w:cs="Times New Roman"/>
                <w:sz w:val="24"/>
                <w:szCs w:val="24"/>
              </w:rPr>
              <w:t xml:space="preserve"> 01.02      </w:t>
            </w:r>
          </w:p>
          <w:p w14:paraId="039CB9C8" w14:textId="77777777" w:rsidR="00C840E0" w:rsidRPr="000F3A1A" w:rsidRDefault="00C840E0" w:rsidP="00C40094">
            <w:pPr>
              <w:ind w:hanging="2"/>
              <w:rPr>
                <w:rFonts w:ascii="Times New Roman" w:eastAsia="Times New Roman" w:hAnsi="Times New Roman" w:cs="Times New Roman"/>
                <w:sz w:val="24"/>
                <w:szCs w:val="24"/>
              </w:rPr>
            </w:pPr>
            <w:r w:rsidRPr="000F3A1A">
              <w:rPr>
                <w:rFonts w:ascii="Times New Roman" w:eastAsia="Times New Roman" w:hAnsi="Times New Roman" w:cs="Times New Roman"/>
                <w:sz w:val="24"/>
                <w:szCs w:val="24"/>
              </w:rPr>
              <w:t xml:space="preserve">               </w:t>
            </w:r>
            <w:proofErr w:type="spellStart"/>
            <w:r w:rsidRPr="000F3A1A">
              <w:rPr>
                <w:rFonts w:ascii="Times New Roman" w:eastAsia="Times New Roman" w:hAnsi="Times New Roman" w:cs="Times New Roman"/>
                <w:sz w:val="24"/>
                <w:szCs w:val="24"/>
              </w:rPr>
              <w:t>Уо</w:t>
            </w:r>
            <w:proofErr w:type="spellEnd"/>
            <w:r w:rsidRPr="000F3A1A">
              <w:rPr>
                <w:rFonts w:ascii="Times New Roman" w:eastAsia="Times New Roman" w:hAnsi="Times New Roman" w:cs="Times New Roman"/>
                <w:sz w:val="24"/>
                <w:szCs w:val="24"/>
              </w:rPr>
              <w:t xml:space="preserve"> 02.01</w:t>
            </w:r>
          </w:p>
          <w:p w14:paraId="2E8FDA2A" w14:textId="77777777" w:rsidR="00C840E0" w:rsidRPr="000F3A1A" w:rsidRDefault="00C840E0" w:rsidP="00C40094">
            <w:pPr>
              <w:ind w:hanging="2"/>
              <w:rPr>
                <w:rFonts w:ascii="Times New Roman" w:eastAsia="Times New Roman" w:hAnsi="Times New Roman" w:cs="Times New Roman"/>
                <w:sz w:val="24"/>
                <w:szCs w:val="24"/>
              </w:rPr>
            </w:pPr>
            <w:proofErr w:type="spellStart"/>
            <w:r w:rsidRPr="000F3A1A">
              <w:rPr>
                <w:rFonts w:ascii="Times New Roman" w:eastAsia="Times New Roman" w:hAnsi="Times New Roman" w:cs="Times New Roman"/>
                <w:sz w:val="24"/>
                <w:szCs w:val="24"/>
              </w:rPr>
              <w:t>Зо</w:t>
            </w:r>
            <w:proofErr w:type="spellEnd"/>
            <w:r w:rsidRPr="000F3A1A">
              <w:rPr>
                <w:rFonts w:ascii="Times New Roman" w:eastAsia="Times New Roman" w:hAnsi="Times New Roman" w:cs="Times New Roman"/>
                <w:sz w:val="24"/>
                <w:szCs w:val="24"/>
              </w:rPr>
              <w:t xml:space="preserve"> 02.01</w:t>
            </w:r>
          </w:p>
          <w:p w14:paraId="5FB1530D" w14:textId="77777777" w:rsidR="00C840E0" w:rsidRPr="000F3A1A" w:rsidRDefault="00C840E0" w:rsidP="00C40094">
            <w:pPr>
              <w:ind w:hanging="2"/>
              <w:rPr>
                <w:rFonts w:ascii="Times New Roman" w:eastAsia="Times New Roman" w:hAnsi="Times New Roman" w:cs="Times New Roman"/>
                <w:sz w:val="24"/>
                <w:szCs w:val="24"/>
              </w:rPr>
            </w:pPr>
            <w:r w:rsidRPr="000F3A1A">
              <w:rPr>
                <w:rFonts w:ascii="Times New Roman" w:eastAsia="Times New Roman" w:hAnsi="Times New Roman" w:cs="Times New Roman"/>
                <w:sz w:val="24"/>
                <w:szCs w:val="24"/>
              </w:rPr>
              <w:t xml:space="preserve">                  </w:t>
            </w:r>
            <w:proofErr w:type="spellStart"/>
            <w:r w:rsidRPr="000F3A1A">
              <w:rPr>
                <w:rFonts w:ascii="Times New Roman" w:eastAsia="Times New Roman" w:hAnsi="Times New Roman" w:cs="Times New Roman"/>
                <w:sz w:val="24"/>
                <w:szCs w:val="24"/>
              </w:rPr>
              <w:t>Уо</w:t>
            </w:r>
            <w:proofErr w:type="spellEnd"/>
            <w:r w:rsidRPr="000F3A1A">
              <w:rPr>
                <w:rFonts w:ascii="Times New Roman" w:eastAsia="Times New Roman" w:hAnsi="Times New Roman" w:cs="Times New Roman"/>
                <w:sz w:val="24"/>
                <w:szCs w:val="24"/>
              </w:rPr>
              <w:t xml:space="preserve"> 03.02 </w:t>
            </w:r>
          </w:p>
          <w:p w14:paraId="30CBF2BD" w14:textId="77777777" w:rsidR="00C840E0" w:rsidRPr="000F3A1A" w:rsidRDefault="00C840E0" w:rsidP="00C40094">
            <w:pPr>
              <w:ind w:hanging="2"/>
              <w:rPr>
                <w:rFonts w:ascii="Times New Roman" w:eastAsia="Times New Roman" w:hAnsi="Times New Roman" w:cs="Times New Roman"/>
              </w:rPr>
            </w:pPr>
            <w:proofErr w:type="spellStart"/>
            <w:r w:rsidRPr="000F3A1A">
              <w:rPr>
                <w:rFonts w:ascii="Times New Roman" w:eastAsia="Times New Roman" w:hAnsi="Times New Roman" w:cs="Times New Roman"/>
              </w:rPr>
              <w:t>Зо</w:t>
            </w:r>
            <w:proofErr w:type="spellEnd"/>
            <w:r w:rsidRPr="000F3A1A">
              <w:rPr>
                <w:rFonts w:ascii="Times New Roman" w:eastAsia="Times New Roman" w:hAnsi="Times New Roman" w:cs="Times New Roman"/>
              </w:rPr>
              <w:t xml:space="preserve"> 03.02</w:t>
            </w:r>
          </w:p>
        </w:tc>
      </w:tr>
      <w:tr w:rsidR="000F3A1A" w:rsidRPr="000F3A1A" w14:paraId="3328FC1A" w14:textId="77777777" w:rsidTr="00C40094">
        <w:trPr>
          <w:cantSplit/>
          <w:trHeight w:val="20"/>
        </w:trPr>
        <w:tc>
          <w:tcPr>
            <w:tcW w:w="2647" w:type="dxa"/>
            <w:vMerge/>
          </w:tcPr>
          <w:p w14:paraId="04318C25" w14:textId="77777777" w:rsidR="00C840E0" w:rsidRPr="000F3A1A" w:rsidRDefault="00C840E0" w:rsidP="00C40094">
            <w:pPr>
              <w:pBdr>
                <w:top w:val="nil"/>
                <w:left w:val="nil"/>
                <w:bottom w:val="nil"/>
                <w:right w:val="nil"/>
                <w:between w:val="nil"/>
              </w:pBdr>
              <w:spacing w:after="0"/>
              <w:ind w:hanging="2"/>
              <w:rPr>
                <w:rFonts w:ascii="Times New Roman" w:eastAsia="Times New Roman" w:hAnsi="Times New Roman" w:cs="Times New Roman"/>
              </w:rPr>
            </w:pPr>
          </w:p>
        </w:tc>
        <w:tc>
          <w:tcPr>
            <w:tcW w:w="3571" w:type="dxa"/>
          </w:tcPr>
          <w:p w14:paraId="7BDA0B2E" w14:textId="77777777" w:rsidR="00C840E0" w:rsidRPr="000F3A1A" w:rsidRDefault="00C840E0" w:rsidP="00C40094">
            <w:pPr>
              <w:pBdr>
                <w:top w:val="nil"/>
                <w:left w:val="nil"/>
                <w:bottom w:val="nil"/>
                <w:right w:val="nil"/>
                <w:between w:val="nil"/>
              </w:pBdr>
              <w:ind w:hanging="2"/>
              <w:rPr>
                <w:rFonts w:ascii="Times New Roman" w:eastAsia="Times New Roman" w:hAnsi="Times New Roman" w:cs="Times New Roman"/>
              </w:rPr>
            </w:pPr>
            <w:r w:rsidRPr="000F3A1A">
              <w:rPr>
                <w:rFonts w:ascii="Times New Roman" w:eastAsia="Times New Roman" w:hAnsi="Times New Roman" w:cs="Times New Roman"/>
                <w:sz w:val="24"/>
                <w:szCs w:val="24"/>
              </w:rPr>
              <w:t>Назначение и область применения обивочных материалов. Классификация обивочных материалов</w:t>
            </w:r>
          </w:p>
        </w:tc>
        <w:tc>
          <w:tcPr>
            <w:tcW w:w="2697" w:type="dxa"/>
          </w:tcPr>
          <w:p w14:paraId="76EBD633" w14:textId="77777777" w:rsidR="00C840E0" w:rsidRPr="000F3A1A" w:rsidRDefault="00C840E0" w:rsidP="00C40094">
            <w:pPr>
              <w:pBdr>
                <w:top w:val="nil"/>
                <w:left w:val="nil"/>
                <w:bottom w:val="nil"/>
                <w:right w:val="nil"/>
                <w:between w:val="nil"/>
              </w:pBdr>
              <w:ind w:hanging="2"/>
              <w:jc w:val="center"/>
              <w:rPr>
                <w:rFonts w:ascii="Times New Roman" w:eastAsia="Times New Roman" w:hAnsi="Times New Roman" w:cs="Times New Roman"/>
              </w:rPr>
            </w:pPr>
          </w:p>
        </w:tc>
        <w:tc>
          <w:tcPr>
            <w:tcW w:w="3633" w:type="dxa"/>
            <w:vMerge/>
          </w:tcPr>
          <w:p w14:paraId="50855158" w14:textId="77777777" w:rsidR="00C840E0" w:rsidRPr="000F3A1A" w:rsidRDefault="00C840E0" w:rsidP="00C40094">
            <w:pPr>
              <w:pBdr>
                <w:top w:val="nil"/>
                <w:left w:val="nil"/>
                <w:bottom w:val="nil"/>
                <w:right w:val="nil"/>
                <w:between w:val="nil"/>
              </w:pBdr>
              <w:spacing w:after="0"/>
              <w:ind w:hanging="2"/>
              <w:rPr>
                <w:rFonts w:ascii="Times New Roman" w:eastAsia="Times New Roman" w:hAnsi="Times New Roman" w:cs="Times New Roman"/>
              </w:rPr>
            </w:pPr>
          </w:p>
        </w:tc>
        <w:tc>
          <w:tcPr>
            <w:tcW w:w="1066" w:type="dxa"/>
            <w:vMerge/>
          </w:tcPr>
          <w:p w14:paraId="258E8FB0" w14:textId="77777777" w:rsidR="00C840E0" w:rsidRPr="000F3A1A" w:rsidRDefault="00C840E0" w:rsidP="00C40094">
            <w:pPr>
              <w:pBdr>
                <w:top w:val="nil"/>
                <w:left w:val="nil"/>
                <w:bottom w:val="nil"/>
                <w:right w:val="nil"/>
                <w:between w:val="nil"/>
              </w:pBdr>
              <w:spacing w:after="0"/>
              <w:ind w:hanging="2"/>
              <w:rPr>
                <w:rFonts w:ascii="Times New Roman" w:eastAsia="Times New Roman" w:hAnsi="Times New Roman" w:cs="Times New Roman"/>
              </w:rPr>
            </w:pPr>
          </w:p>
        </w:tc>
        <w:tc>
          <w:tcPr>
            <w:tcW w:w="1107" w:type="dxa"/>
            <w:vMerge/>
          </w:tcPr>
          <w:p w14:paraId="692B09EF" w14:textId="77777777" w:rsidR="00C840E0" w:rsidRPr="000F3A1A" w:rsidRDefault="00C840E0" w:rsidP="00C40094">
            <w:pPr>
              <w:pBdr>
                <w:top w:val="nil"/>
                <w:left w:val="nil"/>
                <w:bottom w:val="nil"/>
                <w:right w:val="nil"/>
                <w:between w:val="nil"/>
              </w:pBdr>
              <w:spacing w:after="0"/>
              <w:ind w:hanging="2"/>
              <w:rPr>
                <w:rFonts w:ascii="Times New Roman" w:eastAsia="Times New Roman" w:hAnsi="Times New Roman" w:cs="Times New Roman"/>
              </w:rPr>
            </w:pPr>
          </w:p>
        </w:tc>
      </w:tr>
      <w:tr w:rsidR="000F3A1A" w:rsidRPr="000F3A1A" w14:paraId="57B1D77A" w14:textId="77777777" w:rsidTr="00C40094">
        <w:trPr>
          <w:cantSplit/>
          <w:trHeight w:val="20"/>
        </w:trPr>
        <w:tc>
          <w:tcPr>
            <w:tcW w:w="2647" w:type="dxa"/>
            <w:vMerge/>
          </w:tcPr>
          <w:p w14:paraId="465C48F6" w14:textId="77777777" w:rsidR="00C840E0" w:rsidRPr="000F3A1A" w:rsidRDefault="00C840E0" w:rsidP="00C40094">
            <w:pPr>
              <w:pBdr>
                <w:top w:val="nil"/>
                <w:left w:val="nil"/>
                <w:bottom w:val="nil"/>
                <w:right w:val="nil"/>
                <w:between w:val="nil"/>
              </w:pBdr>
              <w:spacing w:after="0"/>
              <w:ind w:hanging="2"/>
              <w:rPr>
                <w:rFonts w:ascii="Times New Roman" w:eastAsia="Times New Roman" w:hAnsi="Times New Roman" w:cs="Times New Roman"/>
              </w:rPr>
            </w:pPr>
          </w:p>
        </w:tc>
        <w:tc>
          <w:tcPr>
            <w:tcW w:w="3571" w:type="dxa"/>
          </w:tcPr>
          <w:p w14:paraId="5D67E533" w14:textId="77777777" w:rsidR="00C840E0" w:rsidRPr="000F3A1A" w:rsidRDefault="00C840E0" w:rsidP="00C40094">
            <w:pPr>
              <w:pBdr>
                <w:top w:val="nil"/>
                <w:left w:val="nil"/>
                <w:bottom w:val="nil"/>
                <w:right w:val="nil"/>
                <w:between w:val="nil"/>
              </w:pBdr>
              <w:ind w:hanging="2"/>
              <w:rPr>
                <w:rFonts w:ascii="Times New Roman" w:eastAsia="Times New Roman" w:hAnsi="Times New Roman" w:cs="Times New Roman"/>
              </w:rPr>
            </w:pPr>
            <w:r w:rsidRPr="000F3A1A">
              <w:rPr>
                <w:rFonts w:ascii="Times New Roman" w:eastAsia="Times New Roman" w:hAnsi="Times New Roman" w:cs="Times New Roman"/>
                <w:b/>
              </w:rPr>
              <w:t>В том числе практических занятий</w:t>
            </w:r>
          </w:p>
        </w:tc>
        <w:tc>
          <w:tcPr>
            <w:tcW w:w="2697" w:type="dxa"/>
          </w:tcPr>
          <w:p w14:paraId="75D0BB94" w14:textId="77777777" w:rsidR="00C840E0" w:rsidRPr="000F3A1A" w:rsidRDefault="00C840E0" w:rsidP="00C40094">
            <w:pPr>
              <w:pBdr>
                <w:top w:val="nil"/>
                <w:left w:val="nil"/>
                <w:bottom w:val="nil"/>
                <w:right w:val="nil"/>
                <w:between w:val="nil"/>
              </w:pBdr>
              <w:ind w:hanging="2"/>
              <w:jc w:val="center"/>
              <w:rPr>
                <w:rFonts w:ascii="Times New Roman" w:eastAsia="Times New Roman" w:hAnsi="Times New Roman" w:cs="Times New Roman"/>
              </w:rPr>
            </w:pPr>
          </w:p>
        </w:tc>
        <w:tc>
          <w:tcPr>
            <w:tcW w:w="3633" w:type="dxa"/>
            <w:vMerge/>
          </w:tcPr>
          <w:p w14:paraId="63B905BD" w14:textId="77777777" w:rsidR="00C840E0" w:rsidRPr="000F3A1A" w:rsidRDefault="00C840E0" w:rsidP="00C40094">
            <w:pPr>
              <w:pBdr>
                <w:top w:val="nil"/>
                <w:left w:val="nil"/>
                <w:bottom w:val="nil"/>
                <w:right w:val="nil"/>
                <w:between w:val="nil"/>
              </w:pBdr>
              <w:spacing w:after="0"/>
              <w:ind w:hanging="2"/>
              <w:rPr>
                <w:rFonts w:ascii="Times New Roman" w:eastAsia="Times New Roman" w:hAnsi="Times New Roman" w:cs="Times New Roman"/>
              </w:rPr>
            </w:pPr>
          </w:p>
        </w:tc>
        <w:tc>
          <w:tcPr>
            <w:tcW w:w="1066" w:type="dxa"/>
            <w:vMerge/>
          </w:tcPr>
          <w:p w14:paraId="4C1E0FEE" w14:textId="77777777" w:rsidR="00C840E0" w:rsidRPr="000F3A1A" w:rsidRDefault="00C840E0" w:rsidP="00C40094">
            <w:pPr>
              <w:pBdr>
                <w:top w:val="nil"/>
                <w:left w:val="nil"/>
                <w:bottom w:val="nil"/>
                <w:right w:val="nil"/>
                <w:between w:val="nil"/>
              </w:pBdr>
              <w:spacing w:after="0"/>
              <w:ind w:hanging="2"/>
              <w:rPr>
                <w:rFonts w:ascii="Times New Roman" w:eastAsia="Times New Roman" w:hAnsi="Times New Roman" w:cs="Times New Roman"/>
              </w:rPr>
            </w:pPr>
          </w:p>
        </w:tc>
        <w:tc>
          <w:tcPr>
            <w:tcW w:w="1107" w:type="dxa"/>
            <w:vMerge/>
          </w:tcPr>
          <w:p w14:paraId="3856095C" w14:textId="77777777" w:rsidR="00C840E0" w:rsidRPr="000F3A1A" w:rsidRDefault="00C840E0" w:rsidP="00C40094">
            <w:pPr>
              <w:pBdr>
                <w:top w:val="nil"/>
                <w:left w:val="nil"/>
                <w:bottom w:val="nil"/>
                <w:right w:val="nil"/>
                <w:between w:val="nil"/>
              </w:pBdr>
              <w:spacing w:after="0"/>
              <w:ind w:hanging="2"/>
              <w:rPr>
                <w:rFonts w:ascii="Times New Roman" w:eastAsia="Times New Roman" w:hAnsi="Times New Roman" w:cs="Times New Roman"/>
              </w:rPr>
            </w:pPr>
          </w:p>
        </w:tc>
      </w:tr>
      <w:tr w:rsidR="000F3A1A" w:rsidRPr="000F3A1A" w14:paraId="210358DF" w14:textId="77777777" w:rsidTr="00C40094">
        <w:trPr>
          <w:cantSplit/>
          <w:trHeight w:val="20"/>
        </w:trPr>
        <w:tc>
          <w:tcPr>
            <w:tcW w:w="2647" w:type="dxa"/>
            <w:vMerge/>
          </w:tcPr>
          <w:p w14:paraId="5CA440FB" w14:textId="77777777" w:rsidR="00C840E0" w:rsidRPr="000F3A1A" w:rsidRDefault="00C840E0" w:rsidP="00C40094">
            <w:pPr>
              <w:pBdr>
                <w:top w:val="nil"/>
                <w:left w:val="nil"/>
                <w:bottom w:val="nil"/>
                <w:right w:val="nil"/>
                <w:between w:val="nil"/>
              </w:pBdr>
              <w:spacing w:after="0"/>
              <w:ind w:hanging="2"/>
              <w:rPr>
                <w:rFonts w:ascii="Times New Roman" w:eastAsia="Times New Roman" w:hAnsi="Times New Roman" w:cs="Times New Roman"/>
              </w:rPr>
            </w:pPr>
          </w:p>
        </w:tc>
        <w:tc>
          <w:tcPr>
            <w:tcW w:w="3571" w:type="dxa"/>
          </w:tcPr>
          <w:p w14:paraId="245DB8F9" w14:textId="77777777" w:rsidR="00C840E0" w:rsidRPr="000F3A1A" w:rsidRDefault="00C840E0" w:rsidP="00C40094">
            <w:pPr>
              <w:pBdr>
                <w:top w:val="nil"/>
                <w:left w:val="nil"/>
                <w:bottom w:val="nil"/>
                <w:right w:val="nil"/>
                <w:between w:val="nil"/>
              </w:pBdr>
              <w:ind w:hanging="2"/>
              <w:rPr>
                <w:rFonts w:ascii="Times New Roman" w:eastAsia="Times New Roman" w:hAnsi="Times New Roman" w:cs="Times New Roman"/>
              </w:rPr>
            </w:pPr>
            <w:r w:rsidRPr="000F3A1A">
              <w:rPr>
                <w:rFonts w:ascii="Times New Roman" w:eastAsia="Times New Roman" w:hAnsi="Times New Roman" w:cs="Times New Roman"/>
                <w:sz w:val="24"/>
                <w:szCs w:val="24"/>
              </w:rPr>
              <w:t>Назначение и область применения прокладочных и уплотнительных материалов. Классификация прокладочных и уплотнительных материалов. Назначение и область применения электроизоляционных материалов. Классификация электроизоляционных материалов</w:t>
            </w:r>
          </w:p>
        </w:tc>
        <w:tc>
          <w:tcPr>
            <w:tcW w:w="2697" w:type="dxa"/>
          </w:tcPr>
          <w:p w14:paraId="3A8DEF7D" w14:textId="77777777" w:rsidR="00C840E0" w:rsidRPr="000F3A1A" w:rsidRDefault="00C840E0" w:rsidP="00C40094">
            <w:pPr>
              <w:pBdr>
                <w:top w:val="nil"/>
                <w:left w:val="nil"/>
                <w:bottom w:val="nil"/>
                <w:right w:val="nil"/>
                <w:between w:val="nil"/>
              </w:pBdr>
              <w:ind w:hanging="2"/>
              <w:jc w:val="center"/>
              <w:rPr>
                <w:rFonts w:ascii="Times New Roman" w:eastAsia="Times New Roman" w:hAnsi="Times New Roman" w:cs="Times New Roman"/>
              </w:rPr>
            </w:pPr>
            <w:r w:rsidRPr="000F3A1A">
              <w:rPr>
                <w:rFonts w:ascii="Times New Roman" w:eastAsia="Times New Roman" w:hAnsi="Times New Roman" w:cs="Times New Roman"/>
                <w:b/>
              </w:rPr>
              <w:t>4</w:t>
            </w:r>
          </w:p>
        </w:tc>
        <w:tc>
          <w:tcPr>
            <w:tcW w:w="3633" w:type="dxa"/>
            <w:vMerge/>
          </w:tcPr>
          <w:p w14:paraId="72296FBD" w14:textId="77777777" w:rsidR="00C840E0" w:rsidRPr="000F3A1A" w:rsidRDefault="00C840E0" w:rsidP="00C40094">
            <w:pPr>
              <w:pBdr>
                <w:top w:val="nil"/>
                <w:left w:val="nil"/>
                <w:bottom w:val="nil"/>
                <w:right w:val="nil"/>
                <w:between w:val="nil"/>
              </w:pBdr>
              <w:spacing w:after="0"/>
              <w:ind w:hanging="2"/>
              <w:rPr>
                <w:rFonts w:ascii="Times New Roman" w:eastAsia="Times New Roman" w:hAnsi="Times New Roman" w:cs="Times New Roman"/>
              </w:rPr>
            </w:pPr>
          </w:p>
        </w:tc>
        <w:tc>
          <w:tcPr>
            <w:tcW w:w="1066" w:type="dxa"/>
            <w:vMerge/>
          </w:tcPr>
          <w:p w14:paraId="3AB0A3FD" w14:textId="77777777" w:rsidR="00C840E0" w:rsidRPr="000F3A1A" w:rsidRDefault="00C840E0" w:rsidP="00C40094">
            <w:pPr>
              <w:pBdr>
                <w:top w:val="nil"/>
                <w:left w:val="nil"/>
                <w:bottom w:val="nil"/>
                <w:right w:val="nil"/>
                <w:between w:val="nil"/>
              </w:pBdr>
              <w:spacing w:after="0"/>
              <w:ind w:hanging="2"/>
              <w:rPr>
                <w:rFonts w:ascii="Times New Roman" w:eastAsia="Times New Roman" w:hAnsi="Times New Roman" w:cs="Times New Roman"/>
              </w:rPr>
            </w:pPr>
          </w:p>
        </w:tc>
        <w:tc>
          <w:tcPr>
            <w:tcW w:w="1107" w:type="dxa"/>
            <w:vMerge/>
          </w:tcPr>
          <w:p w14:paraId="25900458" w14:textId="77777777" w:rsidR="00C840E0" w:rsidRPr="000F3A1A" w:rsidRDefault="00C840E0" w:rsidP="00C40094">
            <w:pPr>
              <w:pBdr>
                <w:top w:val="nil"/>
                <w:left w:val="nil"/>
                <w:bottom w:val="nil"/>
                <w:right w:val="nil"/>
                <w:between w:val="nil"/>
              </w:pBdr>
              <w:spacing w:after="0"/>
              <w:ind w:hanging="2"/>
              <w:rPr>
                <w:rFonts w:ascii="Times New Roman" w:eastAsia="Times New Roman" w:hAnsi="Times New Roman" w:cs="Times New Roman"/>
              </w:rPr>
            </w:pPr>
          </w:p>
        </w:tc>
      </w:tr>
      <w:tr w:rsidR="000F3A1A" w:rsidRPr="000F3A1A" w14:paraId="245C5D4C" w14:textId="77777777" w:rsidTr="00C40094">
        <w:trPr>
          <w:cantSplit/>
          <w:trHeight w:val="20"/>
        </w:trPr>
        <w:tc>
          <w:tcPr>
            <w:tcW w:w="2647" w:type="dxa"/>
            <w:vMerge/>
          </w:tcPr>
          <w:p w14:paraId="18751FA2" w14:textId="77777777" w:rsidR="00C840E0" w:rsidRPr="000F3A1A" w:rsidRDefault="00C840E0" w:rsidP="00C40094">
            <w:pPr>
              <w:pBdr>
                <w:top w:val="nil"/>
                <w:left w:val="nil"/>
                <w:bottom w:val="nil"/>
                <w:right w:val="nil"/>
                <w:between w:val="nil"/>
              </w:pBdr>
              <w:spacing w:after="0"/>
              <w:ind w:hanging="2"/>
              <w:rPr>
                <w:rFonts w:ascii="Times New Roman" w:eastAsia="Times New Roman" w:hAnsi="Times New Roman" w:cs="Times New Roman"/>
              </w:rPr>
            </w:pPr>
          </w:p>
        </w:tc>
        <w:tc>
          <w:tcPr>
            <w:tcW w:w="3571" w:type="dxa"/>
          </w:tcPr>
          <w:p w14:paraId="604B3B4D" w14:textId="77777777" w:rsidR="00C840E0" w:rsidRPr="000F3A1A" w:rsidRDefault="00C840E0" w:rsidP="00C40094">
            <w:pPr>
              <w:pBdr>
                <w:top w:val="nil"/>
                <w:left w:val="nil"/>
                <w:bottom w:val="nil"/>
                <w:right w:val="nil"/>
                <w:between w:val="nil"/>
              </w:pBdr>
              <w:ind w:hanging="2"/>
              <w:rPr>
                <w:rFonts w:ascii="Times New Roman" w:eastAsia="Times New Roman" w:hAnsi="Times New Roman" w:cs="Times New Roman"/>
              </w:rPr>
            </w:pPr>
            <w:r w:rsidRPr="000F3A1A">
              <w:rPr>
                <w:rFonts w:ascii="Times New Roman" w:eastAsia="Times New Roman" w:hAnsi="Times New Roman" w:cs="Times New Roman"/>
                <w:b/>
              </w:rPr>
              <w:t>Самостоятельная работа обучающихся</w:t>
            </w:r>
          </w:p>
        </w:tc>
        <w:tc>
          <w:tcPr>
            <w:tcW w:w="2697" w:type="dxa"/>
          </w:tcPr>
          <w:p w14:paraId="412EF4AE" w14:textId="77777777" w:rsidR="00C840E0" w:rsidRPr="000F3A1A" w:rsidRDefault="00C840E0" w:rsidP="00C40094">
            <w:pPr>
              <w:pBdr>
                <w:top w:val="nil"/>
                <w:left w:val="nil"/>
                <w:bottom w:val="nil"/>
                <w:right w:val="nil"/>
                <w:between w:val="nil"/>
              </w:pBdr>
              <w:ind w:hanging="2"/>
              <w:jc w:val="center"/>
              <w:rPr>
                <w:rFonts w:ascii="Times New Roman" w:eastAsia="Times New Roman" w:hAnsi="Times New Roman" w:cs="Times New Roman"/>
              </w:rPr>
            </w:pPr>
            <w:r w:rsidRPr="000F3A1A">
              <w:rPr>
                <w:rFonts w:ascii="Times New Roman" w:eastAsia="Times New Roman" w:hAnsi="Times New Roman" w:cs="Times New Roman"/>
                <w:b/>
              </w:rPr>
              <w:t>-</w:t>
            </w:r>
          </w:p>
        </w:tc>
        <w:tc>
          <w:tcPr>
            <w:tcW w:w="3633" w:type="dxa"/>
            <w:vMerge/>
          </w:tcPr>
          <w:p w14:paraId="416D8CC7" w14:textId="77777777" w:rsidR="00C840E0" w:rsidRPr="000F3A1A" w:rsidRDefault="00C840E0" w:rsidP="00C40094">
            <w:pPr>
              <w:pBdr>
                <w:top w:val="nil"/>
                <w:left w:val="nil"/>
                <w:bottom w:val="nil"/>
                <w:right w:val="nil"/>
                <w:between w:val="nil"/>
              </w:pBdr>
              <w:spacing w:after="0"/>
              <w:ind w:hanging="2"/>
              <w:rPr>
                <w:rFonts w:ascii="Times New Roman" w:eastAsia="Times New Roman" w:hAnsi="Times New Roman" w:cs="Times New Roman"/>
              </w:rPr>
            </w:pPr>
          </w:p>
        </w:tc>
        <w:tc>
          <w:tcPr>
            <w:tcW w:w="1066" w:type="dxa"/>
            <w:vMerge/>
          </w:tcPr>
          <w:p w14:paraId="22BE98C5" w14:textId="77777777" w:rsidR="00C840E0" w:rsidRPr="000F3A1A" w:rsidRDefault="00C840E0" w:rsidP="00C40094">
            <w:pPr>
              <w:pBdr>
                <w:top w:val="nil"/>
                <w:left w:val="nil"/>
                <w:bottom w:val="nil"/>
                <w:right w:val="nil"/>
                <w:between w:val="nil"/>
              </w:pBdr>
              <w:spacing w:after="0"/>
              <w:ind w:hanging="2"/>
              <w:rPr>
                <w:rFonts w:ascii="Times New Roman" w:eastAsia="Times New Roman" w:hAnsi="Times New Roman" w:cs="Times New Roman"/>
              </w:rPr>
            </w:pPr>
          </w:p>
        </w:tc>
        <w:tc>
          <w:tcPr>
            <w:tcW w:w="1107" w:type="dxa"/>
            <w:vMerge/>
          </w:tcPr>
          <w:p w14:paraId="04F77551" w14:textId="77777777" w:rsidR="00C840E0" w:rsidRPr="000F3A1A" w:rsidRDefault="00C840E0" w:rsidP="00C40094">
            <w:pPr>
              <w:pBdr>
                <w:top w:val="nil"/>
                <w:left w:val="nil"/>
                <w:bottom w:val="nil"/>
                <w:right w:val="nil"/>
                <w:between w:val="nil"/>
              </w:pBdr>
              <w:spacing w:after="0"/>
              <w:ind w:hanging="2"/>
              <w:rPr>
                <w:rFonts w:ascii="Times New Roman" w:eastAsia="Times New Roman" w:hAnsi="Times New Roman" w:cs="Times New Roman"/>
              </w:rPr>
            </w:pPr>
          </w:p>
        </w:tc>
      </w:tr>
      <w:tr w:rsidR="000F3A1A" w:rsidRPr="000F3A1A" w14:paraId="1D1C5914" w14:textId="77777777" w:rsidTr="00C40094">
        <w:trPr>
          <w:trHeight w:val="20"/>
        </w:trPr>
        <w:tc>
          <w:tcPr>
            <w:tcW w:w="6218" w:type="dxa"/>
            <w:gridSpan w:val="2"/>
          </w:tcPr>
          <w:p w14:paraId="06740148" w14:textId="77777777" w:rsidR="00C840E0" w:rsidRPr="000F3A1A" w:rsidRDefault="00C840E0" w:rsidP="00C40094">
            <w:pPr>
              <w:pBdr>
                <w:top w:val="nil"/>
                <w:left w:val="nil"/>
                <w:bottom w:val="nil"/>
                <w:right w:val="nil"/>
                <w:between w:val="nil"/>
              </w:pBdr>
              <w:ind w:hanging="2"/>
              <w:rPr>
                <w:rFonts w:ascii="Times New Roman" w:eastAsia="Times New Roman" w:hAnsi="Times New Roman" w:cs="Times New Roman"/>
              </w:rPr>
            </w:pPr>
            <w:r w:rsidRPr="000F3A1A">
              <w:rPr>
                <w:rFonts w:ascii="Times New Roman" w:eastAsia="Times New Roman" w:hAnsi="Times New Roman" w:cs="Times New Roman"/>
                <w:b/>
              </w:rPr>
              <w:t>Всего:</w:t>
            </w:r>
          </w:p>
        </w:tc>
        <w:tc>
          <w:tcPr>
            <w:tcW w:w="2697" w:type="dxa"/>
          </w:tcPr>
          <w:p w14:paraId="2B61E460" w14:textId="77777777" w:rsidR="00C840E0" w:rsidRPr="000F3A1A" w:rsidRDefault="00C840E0" w:rsidP="00C40094">
            <w:pPr>
              <w:pBdr>
                <w:top w:val="nil"/>
                <w:left w:val="nil"/>
                <w:bottom w:val="nil"/>
                <w:right w:val="nil"/>
                <w:between w:val="nil"/>
              </w:pBdr>
              <w:ind w:hanging="2"/>
              <w:jc w:val="center"/>
              <w:rPr>
                <w:rFonts w:ascii="Times New Roman" w:eastAsia="Times New Roman" w:hAnsi="Times New Roman" w:cs="Times New Roman"/>
              </w:rPr>
            </w:pPr>
            <w:r w:rsidRPr="000F3A1A">
              <w:rPr>
                <w:rFonts w:ascii="Times New Roman" w:eastAsia="Times New Roman" w:hAnsi="Times New Roman" w:cs="Times New Roman"/>
                <w:b/>
                <w:i/>
              </w:rPr>
              <w:t>48</w:t>
            </w:r>
          </w:p>
        </w:tc>
        <w:tc>
          <w:tcPr>
            <w:tcW w:w="3633" w:type="dxa"/>
          </w:tcPr>
          <w:p w14:paraId="6582F9B6" w14:textId="77777777" w:rsidR="00C840E0" w:rsidRPr="000F3A1A" w:rsidRDefault="00C840E0" w:rsidP="00C40094">
            <w:pPr>
              <w:pBdr>
                <w:top w:val="nil"/>
                <w:left w:val="nil"/>
                <w:bottom w:val="nil"/>
                <w:right w:val="nil"/>
                <w:between w:val="nil"/>
              </w:pBdr>
              <w:ind w:hanging="2"/>
              <w:rPr>
                <w:rFonts w:ascii="Times New Roman" w:eastAsia="Times New Roman" w:hAnsi="Times New Roman" w:cs="Times New Roman"/>
              </w:rPr>
            </w:pPr>
          </w:p>
        </w:tc>
        <w:tc>
          <w:tcPr>
            <w:tcW w:w="1066" w:type="dxa"/>
          </w:tcPr>
          <w:p w14:paraId="6CB295DA" w14:textId="77777777" w:rsidR="00C840E0" w:rsidRPr="000F3A1A" w:rsidRDefault="00C840E0" w:rsidP="00C40094">
            <w:pPr>
              <w:pBdr>
                <w:top w:val="nil"/>
                <w:left w:val="nil"/>
                <w:bottom w:val="nil"/>
                <w:right w:val="nil"/>
                <w:between w:val="nil"/>
              </w:pBdr>
              <w:ind w:hanging="2"/>
              <w:rPr>
                <w:rFonts w:ascii="Times New Roman" w:eastAsia="Times New Roman" w:hAnsi="Times New Roman" w:cs="Times New Roman"/>
              </w:rPr>
            </w:pPr>
          </w:p>
        </w:tc>
        <w:tc>
          <w:tcPr>
            <w:tcW w:w="1107" w:type="dxa"/>
          </w:tcPr>
          <w:p w14:paraId="1A2BCB20" w14:textId="77777777" w:rsidR="00C840E0" w:rsidRPr="000F3A1A" w:rsidRDefault="00C840E0" w:rsidP="00C40094">
            <w:pPr>
              <w:pBdr>
                <w:top w:val="nil"/>
                <w:left w:val="nil"/>
                <w:bottom w:val="nil"/>
                <w:right w:val="nil"/>
                <w:between w:val="nil"/>
              </w:pBdr>
              <w:ind w:hanging="2"/>
              <w:rPr>
                <w:rFonts w:ascii="Times New Roman" w:eastAsia="Times New Roman" w:hAnsi="Times New Roman" w:cs="Times New Roman"/>
              </w:rPr>
            </w:pPr>
          </w:p>
        </w:tc>
      </w:tr>
    </w:tbl>
    <w:p w14:paraId="63920E8F" w14:textId="77777777" w:rsidR="00C840E0" w:rsidRPr="000F3A1A" w:rsidRDefault="00C840E0" w:rsidP="00C840E0">
      <w:pPr>
        <w:pBdr>
          <w:top w:val="nil"/>
          <w:left w:val="nil"/>
          <w:bottom w:val="nil"/>
          <w:right w:val="nil"/>
          <w:between w:val="nil"/>
        </w:pBdr>
        <w:ind w:hanging="2"/>
        <w:jc w:val="both"/>
        <w:rPr>
          <w:rFonts w:ascii="Times New Roman" w:hAnsi="Times New Roman" w:cs="Times New Roman"/>
        </w:rPr>
        <w:sectPr w:rsidR="00C840E0" w:rsidRPr="000F3A1A">
          <w:pgSz w:w="16838" w:h="11906" w:orient="landscape"/>
          <w:pgMar w:top="851" w:right="1134" w:bottom="851" w:left="992" w:header="709" w:footer="709" w:gutter="0"/>
          <w:cols w:space="720"/>
        </w:sectPr>
      </w:pPr>
      <w:r w:rsidRPr="000F3A1A">
        <w:rPr>
          <w:rFonts w:ascii="Times New Roman" w:eastAsia="Times New Roman" w:hAnsi="Times New Roman" w:cs="Times New Roman"/>
          <w:i/>
        </w:rPr>
        <w:t xml:space="preserve">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в том числе контрольных работ, а также тематика самостоятельной работы в случае, если в учебном плане п.5 выделен этот вид работ, если самостоятельная работа не выделяется на уровне ПООП-П, то и тематика самостоятельных работ не указывается. Если предусмотрены курсовые проекты (работы) по дисциплине, приводится их тематика. Объем часов определяется по каждой позиции столбца 3 (отмечено звездочкой). </w:t>
      </w:r>
    </w:p>
    <w:p w14:paraId="754569EC" w14:textId="77777777" w:rsidR="00C840E0" w:rsidRPr="000F3A1A" w:rsidRDefault="00C840E0" w:rsidP="00C840E0">
      <w:pPr>
        <w:pBdr>
          <w:top w:val="nil"/>
          <w:left w:val="nil"/>
          <w:bottom w:val="nil"/>
          <w:right w:val="nil"/>
          <w:between w:val="nil"/>
        </w:pBdr>
        <w:ind w:hanging="2"/>
        <w:rPr>
          <w:rFonts w:ascii="Times New Roman" w:eastAsia="Times New Roman" w:hAnsi="Times New Roman" w:cs="Times New Roman"/>
        </w:rPr>
      </w:pPr>
      <w:bookmarkStart w:id="12" w:name="_heading=h.1fob9te" w:colFirst="0" w:colLast="0"/>
      <w:bookmarkEnd w:id="12"/>
      <w:r w:rsidRPr="000F3A1A">
        <w:rPr>
          <w:rFonts w:ascii="Times New Roman" w:eastAsia="Times New Roman" w:hAnsi="Times New Roman" w:cs="Times New Roman"/>
          <w:b/>
        </w:rPr>
        <w:lastRenderedPageBreak/>
        <w:t>3. УСЛОВИЯ РЕАЛИЗАЦИИ УЧЕБНОЙ ДИСЦИПЛИНЫ</w:t>
      </w:r>
    </w:p>
    <w:p w14:paraId="02FD8B1C" w14:textId="77777777" w:rsidR="00C840E0" w:rsidRPr="000F3A1A" w:rsidRDefault="00C840E0" w:rsidP="00C840E0">
      <w:pPr>
        <w:pBdr>
          <w:top w:val="nil"/>
          <w:left w:val="nil"/>
          <w:bottom w:val="nil"/>
          <w:right w:val="nil"/>
          <w:between w:val="nil"/>
        </w:pBdr>
        <w:spacing w:after="0"/>
        <w:ind w:hanging="2"/>
        <w:jc w:val="both"/>
        <w:rPr>
          <w:rFonts w:ascii="Times New Roman" w:eastAsia="Times New Roman" w:hAnsi="Times New Roman" w:cs="Times New Roman"/>
          <w:sz w:val="24"/>
          <w:szCs w:val="24"/>
        </w:rPr>
      </w:pPr>
      <w:r w:rsidRPr="000F3A1A">
        <w:rPr>
          <w:rFonts w:ascii="Times New Roman" w:eastAsia="Times New Roman" w:hAnsi="Times New Roman" w:cs="Times New Roman"/>
          <w:sz w:val="24"/>
          <w:szCs w:val="24"/>
        </w:rPr>
        <w:t>3.1. Для реализации программы учебной дисциплины должны быть предусмотрены следующие специальные помещения:</w:t>
      </w:r>
    </w:p>
    <w:p w14:paraId="53CE54C3" w14:textId="77777777" w:rsidR="00C840E0" w:rsidRPr="000F3A1A" w:rsidRDefault="00C840E0" w:rsidP="00C840E0">
      <w:pPr>
        <w:pBdr>
          <w:top w:val="nil"/>
          <w:left w:val="nil"/>
          <w:bottom w:val="nil"/>
          <w:right w:val="nil"/>
          <w:between w:val="nil"/>
        </w:pBdr>
        <w:spacing w:after="0"/>
        <w:ind w:hanging="2"/>
        <w:jc w:val="both"/>
        <w:rPr>
          <w:rFonts w:ascii="Times New Roman" w:eastAsia="Times New Roman" w:hAnsi="Times New Roman" w:cs="Times New Roman"/>
          <w:sz w:val="24"/>
          <w:szCs w:val="24"/>
        </w:rPr>
      </w:pPr>
      <w:r w:rsidRPr="000F3A1A">
        <w:rPr>
          <w:rFonts w:ascii="Times New Roman" w:eastAsia="Times New Roman" w:hAnsi="Times New Roman" w:cs="Times New Roman"/>
          <w:sz w:val="24"/>
          <w:szCs w:val="24"/>
        </w:rPr>
        <w:t>Кабинет</w:t>
      </w:r>
      <w:r w:rsidRPr="000F3A1A">
        <w:rPr>
          <w:rFonts w:ascii="Times New Roman" w:eastAsia="Times New Roman" w:hAnsi="Times New Roman" w:cs="Times New Roman"/>
          <w:i/>
          <w:sz w:val="24"/>
          <w:szCs w:val="24"/>
        </w:rPr>
        <w:t xml:space="preserve"> </w:t>
      </w:r>
      <w:r w:rsidRPr="000F3A1A">
        <w:rPr>
          <w:rFonts w:ascii="Times New Roman" w:eastAsia="Times New Roman" w:hAnsi="Times New Roman" w:cs="Times New Roman"/>
          <w:sz w:val="24"/>
          <w:szCs w:val="24"/>
        </w:rPr>
        <w:t>«Материаловедения»,</w:t>
      </w:r>
    </w:p>
    <w:p w14:paraId="2D96A166" w14:textId="77777777" w:rsidR="00C840E0" w:rsidRPr="000F3A1A" w:rsidRDefault="00C840E0" w:rsidP="00C840E0">
      <w:pPr>
        <w:pBdr>
          <w:top w:val="nil"/>
          <w:left w:val="nil"/>
          <w:bottom w:val="nil"/>
          <w:right w:val="nil"/>
          <w:between w:val="nil"/>
        </w:pBdr>
        <w:spacing w:after="0"/>
        <w:ind w:hanging="2"/>
        <w:jc w:val="both"/>
        <w:rPr>
          <w:rFonts w:ascii="Times New Roman" w:eastAsia="Times New Roman" w:hAnsi="Times New Roman" w:cs="Times New Roman"/>
          <w:sz w:val="24"/>
          <w:szCs w:val="24"/>
          <w:vertAlign w:val="superscript"/>
        </w:rPr>
      </w:pPr>
      <w:r w:rsidRPr="000F3A1A">
        <w:rPr>
          <w:rFonts w:ascii="Times New Roman" w:eastAsia="Times New Roman" w:hAnsi="Times New Roman" w:cs="Times New Roman"/>
          <w:i/>
          <w:sz w:val="24"/>
          <w:szCs w:val="24"/>
          <w:vertAlign w:val="superscript"/>
        </w:rPr>
        <w:t xml:space="preserve">                                    наименование кабинета из указанных в п.6.1 ПООП-П</w:t>
      </w:r>
    </w:p>
    <w:p w14:paraId="06BA8765" w14:textId="77777777" w:rsidR="00C840E0" w:rsidRPr="000F3A1A" w:rsidRDefault="00C840E0" w:rsidP="00C840E0">
      <w:pPr>
        <w:pBdr>
          <w:top w:val="nil"/>
          <w:left w:val="nil"/>
          <w:bottom w:val="nil"/>
          <w:right w:val="nil"/>
          <w:between w:val="nil"/>
        </w:pBdr>
        <w:spacing w:after="0"/>
        <w:ind w:hanging="2"/>
        <w:jc w:val="both"/>
        <w:rPr>
          <w:rFonts w:ascii="Times New Roman" w:eastAsia="Times New Roman" w:hAnsi="Times New Roman" w:cs="Times New Roman"/>
          <w:sz w:val="24"/>
          <w:szCs w:val="24"/>
        </w:rPr>
      </w:pPr>
      <w:r w:rsidRPr="000F3A1A">
        <w:rPr>
          <w:rFonts w:ascii="Times New Roman" w:eastAsia="Times New Roman" w:hAnsi="Times New Roman" w:cs="Times New Roman"/>
          <w:sz w:val="24"/>
          <w:szCs w:val="24"/>
        </w:rPr>
        <w:t>оснащенный в соответствии с п. 6.1.2.1 образовательной программы по специальности 35.02.16 Эксплуатация и ремонт сельскохозяйственной техники и оборудования</w:t>
      </w:r>
      <w:r w:rsidRPr="000F3A1A">
        <w:rPr>
          <w:rFonts w:ascii="Times New Roman" w:eastAsia="Times New Roman" w:hAnsi="Times New Roman" w:cs="Times New Roman"/>
          <w:i/>
          <w:sz w:val="24"/>
          <w:szCs w:val="24"/>
        </w:rPr>
        <w:t>.</w:t>
      </w:r>
    </w:p>
    <w:p w14:paraId="3CE8F027" w14:textId="77777777" w:rsidR="00C840E0" w:rsidRPr="000F3A1A" w:rsidRDefault="00C840E0" w:rsidP="00C840E0">
      <w:pPr>
        <w:pBdr>
          <w:top w:val="nil"/>
          <w:left w:val="nil"/>
          <w:bottom w:val="nil"/>
          <w:right w:val="nil"/>
          <w:between w:val="nil"/>
        </w:pBdr>
        <w:spacing w:after="0"/>
        <w:ind w:hanging="2"/>
        <w:jc w:val="both"/>
        <w:rPr>
          <w:rFonts w:ascii="Times New Roman" w:eastAsia="Times New Roman" w:hAnsi="Times New Roman" w:cs="Times New Roman"/>
          <w:sz w:val="24"/>
          <w:szCs w:val="24"/>
        </w:rPr>
      </w:pPr>
      <w:r w:rsidRPr="000F3A1A">
        <w:rPr>
          <w:rFonts w:ascii="Times New Roman" w:eastAsia="Times New Roman" w:hAnsi="Times New Roman" w:cs="Times New Roman"/>
          <w:i/>
          <w:sz w:val="24"/>
          <w:szCs w:val="24"/>
        </w:rPr>
        <w:t>В случае необходимости:</w:t>
      </w:r>
    </w:p>
    <w:p w14:paraId="4F51E66D" w14:textId="77777777" w:rsidR="00C840E0" w:rsidRPr="000F3A1A" w:rsidRDefault="00C840E0" w:rsidP="00C840E0">
      <w:pPr>
        <w:pBdr>
          <w:top w:val="nil"/>
          <w:left w:val="nil"/>
          <w:bottom w:val="nil"/>
          <w:right w:val="nil"/>
          <w:between w:val="nil"/>
        </w:pBdr>
        <w:spacing w:after="0"/>
        <w:ind w:hanging="2"/>
        <w:jc w:val="both"/>
        <w:rPr>
          <w:rFonts w:ascii="Times New Roman" w:eastAsia="Times New Roman" w:hAnsi="Times New Roman" w:cs="Times New Roman"/>
          <w:sz w:val="24"/>
          <w:szCs w:val="24"/>
        </w:rPr>
      </w:pPr>
      <w:r w:rsidRPr="000F3A1A">
        <w:rPr>
          <w:rFonts w:ascii="Times New Roman" w:eastAsia="Times New Roman" w:hAnsi="Times New Roman" w:cs="Times New Roman"/>
          <w:sz w:val="24"/>
          <w:szCs w:val="24"/>
        </w:rPr>
        <w:t xml:space="preserve">Лаборатории метрологии, стандартизации и подтверждения качества; топлива и смазочных материалов оснащенная необходимым для реализации программы учебной дисциплины оборудованием, приведенным в п. 6.1.2.3 образовательной программы </w:t>
      </w:r>
      <w:r w:rsidRPr="000F3A1A">
        <w:rPr>
          <w:rFonts w:ascii="Times New Roman" w:eastAsia="Times New Roman" w:hAnsi="Times New Roman" w:cs="Times New Roman"/>
          <w:sz w:val="24"/>
          <w:szCs w:val="24"/>
        </w:rPr>
        <w:br/>
        <w:t>по данной специальности 35.02.16 Эксплуатация и ремонт сельскохозяйственной техники и оборудования</w:t>
      </w:r>
      <w:r w:rsidRPr="000F3A1A">
        <w:rPr>
          <w:rFonts w:ascii="Times New Roman" w:eastAsia="Times New Roman" w:hAnsi="Times New Roman" w:cs="Times New Roman"/>
          <w:i/>
          <w:sz w:val="24"/>
          <w:szCs w:val="24"/>
        </w:rPr>
        <w:t>.</w:t>
      </w:r>
    </w:p>
    <w:p w14:paraId="1401D0C5" w14:textId="77777777" w:rsidR="00C840E0" w:rsidRPr="000F3A1A" w:rsidRDefault="00C840E0" w:rsidP="00C840E0">
      <w:pPr>
        <w:pBdr>
          <w:top w:val="nil"/>
          <w:left w:val="nil"/>
          <w:bottom w:val="nil"/>
          <w:right w:val="nil"/>
          <w:between w:val="nil"/>
        </w:pBdr>
        <w:spacing w:after="0"/>
        <w:ind w:hanging="2"/>
        <w:jc w:val="both"/>
        <w:rPr>
          <w:rFonts w:ascii="Times New Roman" w:eastAsia="Times New Roman" w:hAnsi="Times New Roman" w:cs="Times New Roman"/>
          <w:sz w:val="24"/>
          <w:szCs w:val="24"/>
        </w:rPr>
      </w:pPr>
    </w:p>
    <w:p w14:paraId="24B2E1FF" w14:textId="77777777" w:rsidR="00C840E0" w:rsidRPr="000F3A1A" w:rsidRDefault="00C840E0" w:rsidP="00C840E0">
      <w:pPr>
        <w:pBdr>
          <w:top w:val="nil"/>
          <w:left w:val="nil"/>
          <w:bottom w:val="nil"/>
          <w:right w:val="nil"/>
          <w:between w:val="nil"/>
        </w:pBdr>
        <w:spacing w:after="0"/>
        <w:ind w:hanging="2"/>
        <w:jc w:val="both"/>
        <w:rPr>
          <w:rFonts w:ascii="Times New Roman" w:eastAsia="Times New Roman" w:hAnsi="Times New Roman" w:cs="Times New Roman"/>
          <w:sz w:val="24"/>
          <w:szCs w:val="24"/>
        </w:rPr>
      </w:pPr>
      <w:r w:rsidRPr="000F3A1A">
        <w:rPr>
          <w:rFonts w:ascii="Times New Roman" w:eastAsia="Times New Roman" w:hAnsi="Times New Roman" w:cs="Times New Roman"/>
          <w:b/>
          <w:sz w:val="24"/>
          <w:szCs w:val="24"/>
        </w:rPr>
        <w:t>3.2. Информационное обеспечение реализации программы</w:t>
      </w:r>
    </w:p>
    <w:p w14:paraId="7D94B199" w14:textId="77777777" w:rsidR="00C840E0" w:rsidRPr="000F3A1A" w:rsidRDefault="00C840E0" w:rsidP="00C840E0">
      <w:pPr>
        <w:pBdr>
          <w:top w:val="nil"/>
          <w:left w:val="nil"/>
          <w:bottom w:val="nil"/>
          <w:right w:val="nil"/>
          <w:between w:val="nil"/>
        </w:pBdr>
        <w:spacing w:after="0"/>
        <w:ind w:hanging="2"/>
        <w:jc w:val="both"/>
        <w:rPr>
          <w:rFonts w:ascii="Times New Roman" w:eastAsia="Times New Roman" w:hAnsi="Times New Roman" w:cs="Times New Roman"/>
          <w:sz w:val="24"/>
          <w:szCs w:val="24"/>
        </w:rPr>
      </w:pPr>
      <w:bookmarkStart w:id="13" w:name="_heading=h.3znysh7" w:colFirst="0" w:colLast="0"/>
      <w:bookmarkEnd w:id="13"/>
      <w:r w:rsidRPr="000F3A1A">
        <w:rPr>
          <w:rFonts w:ascii="Times New Roman" w:eastAsia="Times New Roman" w:hAnsi="Times New Roman" w:cs="Times New Roman"/>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C6E431A" w14:textId="77777777" w:rsidR="00C840E0" w:rsidRPr="000F3A1A" w:rsidRDefault="00C840E0" w:rsidP="00C840E0">
      <w:pPr>
        <w:pBdr>
          <w:top w:val="nil"/>
          <w:left w:val="nil"/>
          <w:bottom w:val="nil"/>
          <w:right w:val="nil"/>
          <w:between w:val="nil"/>
        </w:pBdr>
        <w:spacing w:after="0"/>
        <w:ind w:hanging="2"/>
        <w:jc w:val="both"/>
        <w:rPr>
          <w:rFonts w:ascii="Times New Roman" w:eastAsia="Times New Roman" w:hAnsi="Times New Roman" w:cs="Times New Roman"/>
          <w:sz w:val="24"/>
          <w:szCs w:val="24"/>
        </w:rPr>
      </w:pPr>
    </w:p>
    <w:p w14:paraId="3D11147D" w14:textId="77777777" w:rsidR="00C840E0" w:rsidRPr="000F3A1A" w:rsidRDefault="00C840E0" w:rsidP="00C840E0">
      <w:pPr>
        <w:pBdr>
          <w:top w:val="nil"/>
          <w:left w:val="nil"/>
          <w:bottom w:val="nil"/>
          <w:right w:val="nil"/>
          <w:between w:val="nil"/>
        </w:pBdr>
        <w:spacing w:after="0"/>
        <w:ind w:hanging="2"/>
        <w:jc w:val="both"/>
        <w:rPr>
          <w:rFonts w:ascii="Times New Roman" w:eastAsia="Times New Roman" w:hAnsi="Times New Roman" w:cs="Times New Roman"/>
          <w:sz w:val="24"/>
          <w:szCs w:val="24"/>
        </w:rPr>
      </w:pPr>
      <w:r w:rsidRPr="000F3A1A">
        <w:rPr>
          <w:rFonts w:ascii="Times New Roman" w:eastAsia="Times New Roman" w:hAnsi="Times New Roman" w:cs="Times New Roman"/>
          <w:b/>
          <w:sz w:val="24"/>
          <w:szCs w:val="24"/>
        </w:rPr>
        <w:t>3.2.1. Основные печатные издания</w:t>
      </w:r>
    </w:p>
    <w:tbl>
      <w:tblPr>
        <w:tblW w:w="9219" w:type="dxa"/>
        <w:tblInd w:w="93" w:type="dxa"/>
        <w:tblLayout w:type="fixed"/>
        <w:tblLook w:val="0000" w:firstRow="0" w:lastRow="0" w:firstColumn="0" w:lastColumn="0" w:noHBand="0" w:noVBand="0"/>
      </w:tblPr>
      <w:tblGrid>
        <w:gridCol w:w="736"/>
        <w:gridCol w:w="8483"/>
      </w:tblGrid>
      <w:tr w:rsidR="000F3A1A" w:rsidRPr="000F3A1A" w14:paraId="5BEF2E28" w14:textId="77777777" w:rsidTr="00C40094">
        <w:trPr>
          <w:trHeight w:val="287"/>
        </w:trPr>
        <w:tc>
          <w:tcPr>
            <w:tcW w:w="736" w:type="dxa"/>
            <w:tcBorders>
              <w:top w:val="single" w:sz="8" w:space="0" w:color="000000"/>
              <w:left w:val="single" w:sz="8" w:space="0" w:color="000000"/>
              <w:bottom w:val="single" w:sz="8" w:space="0" w:color="000000"/>
              <w:right w:val="single" w:sz="4" w:space="0" w:color="000000"/>
            </w:tcBorders>
          </w:tcPr>
          <w:p w14:paraId="534BC34B" w14:textId="77777777" w:rsidR="00C840E0" w:rsidRPr="000F3A1A" w:rsidRDefault="00C840E0" w:rsidP="00C40094">
            <w:pPr>
              <w:pBdr>
                <w:top w:val="nil"/>
                <w:left w:val="nil"/>
                <w:bottom w:val="nil"/>
                <w:right w:val="nil"/>
                <w:between w:val="nil"/>
              </w:pBdr>
              <w:spacing w:after="0" w:line="240" w:lineRule="auto"/>
              <w:ind w:hanging="2"/>
              <w:jc w:val="center"/>
              <w:rPr>
                <w:rFonts w:ascii="Times New Roman" w:eastAsia="Times New Roman" w:hAnsi="Times New Roman" w:cs="Times New Roman"/>
                <w:sz w:val="24"/>
                <w:szCs w:val="24"/>
              </w:rPr>
            </w:pPr>
            <w:r w:rsidRPr="000F3A1A">
              <w:rPr>
                <w:rFonts w:ascii="Times New Roman" w:eastAsia="Times New Roman" w:hAnsi="Times New Roman" w:cs="Times New Roman"/>
                <w:b/>
                <w:sz w:val="24"/>
                <w:szCs w:val="24"/>
              </w:rPr>
              <w:t>№</w:t>
            </w:r>
          </w:p>
        </w:tc>
        <w:tc>
          <w:tcPr>
            <w:tcW w:w="8483" w:type="dxa"/>
            <w:tcBorders>
              <w:top w:val="single" w:sz="8" w:space="0" w:color="000000"/>
              <w:left w:val="nil"/>
              <w:bottom w:val="single" w:sz="8" w:space="0" w:color="000000"/>
              <w:right w:val="single" w:sz="4" w:space="0" w:color="000000"/>
            </w:tcBorders>
          </w:tcPr>
          <w:p w14:paraId="1C9003D1" w14:textId="77777777" w:rsidR="00C840E0" w:rsidRPr="000F3A1A" w:rsidRDefault="00C840E0" w:rsidP="00C40094">
            <w:pPr>
              <w:pBdr>
                <w:top w:val="nil"/>
                <w:left w:val="nil"/>
                <w:bottom w:val="nil"/>
                <w:right w:val="nil"/>
                <w:between w:val="nil"/>
              </w:pBdr>
              <w:spacing w:after="0" w:line="240" w:lineRule="auto"/>
              <w:ind w:hanging="2"/>
              <w:rPr>
                <w:rFonts w:ascii="Times New Roman" w:eastAsia="Times New Roman" w:hAnsi="Times New Roman" w:cs="Times New Roman"/>
                <w:sz w:val="24"/>
                <w:szCs w:val="24"/>
              </w:rPr>
            </w:pPr>
            <w:r w:rsidRPr="000F3A1A">
              <w:rPr>
                <w:rFonts w:ascii="Times New Roman" w:eastAsia="Times New Roman" w:hAnsi="Times New Roman" w:cs="Times New Roman"/>
                <w:b/>
                <w:sz w:val="24"/>
                <w:szCs w:val="24"/>
              </w:rPr>
              <w:t>Описание изданий</w:t>
            </w:r>
          </w:p>
        </w:tc>
      </w:tr>
      <w:tr w:rsidR="000F3A1A" w:rsidRPr="000F3A1A" w14:paraId="3A9481AC" w14:textId="77777777" w:rsidTr="00C40094">
        <w:trPr>
          <w:trHeight w:val="1149"/>
        </w:trPr>
        <w:tc>
          <w:tcPr>
            <w:tcW w:w="736" w:type="dxa"/>
            <w:tcBorders>
              <w:top w:val="nil"/>
              <w:left w:val="single" w:sz="8" w:space="0" w:color="000000"/>
              <w:bottom w:val="single" w:sz="4" w:space="0" w:color="000000"/>
              <w:right w:val="single" w:sz="4" w:space="0" w:color="000000"/>
            </w:tcBorders>
          </w:tcPr>
          <w:p w14:paraId="01CAAE72" w14:textId="77777777" w:rsidR="00C840E0" w:rsidRPr="000F3A1A" w:rsidRDefault="00C840E0" w:rsidP="00C40094">
            <w:pPr>
              <w:pBdr>
                <w:top w:val="nil"/>
                <w:left w:val="nil"/>
                <w:bottom w:val="nil"/>
                <w:right w:val="nil"/>
                <w:between w:val="nil"/>
              </w:pBdr>
              <w:spacing w:after="0" w:line="240" w:lineRule="auto"/>
              <w:ind w:hanging="2"/>
              <w:jc w:val="center"/>
              <w:rPr>
                <w:rFonts w:ascii="Times New Roman" w:eastAsia="Times New Roman" w:hAnsi="Times New Roman" w:cs="Times New Roman"/>
                <w:sz w:val="24"/>
                <w:szCs w:val="24"/>
              </w:rPr>
            </w:pPr>
            <w:r w:rsidRPr="000F3A1A">
              <w:rPr>
                <w:rFonts w:ascii="Times New Roman" w:eastAsia="Times New Roman" w:hAnsi="Times New Roman" w:cs="Times New Roman"/>
                <w:sz w:val="24"/>
                <w:szCs w:val="24"/>
              </w:rPr>
              <w:t>1</w:t>
            </w:r>
          </w:p>
        </w:tc>
        <w:tc>
          <w:tcPr>
            <w:tcW w:w="8483" w:type="dxa"/>
            <w:tcBorders>
              <w:top w:val="nil"/>
              <w:left w:val="nil"/>
              <w:bottom w:val="single" w:sz="4" w:space="0" w:color="000000"/>
              <w:right w:val="single" w:sz="4" w:space="0" w:color="000000"/>
            </w:tcBorders>
          </w:tcPr>
          <w:p w14:paraId="5792ECD5" w14:textId="77777777" w:rsidR="00C840E0" w:rsidRPr="000F3A1A" w:rsidRDefault="00C840E0" w:rsidP="00C40094">
            <w:pPr>
              <w:pBdr>
                <w:top w:val="nil"/>
                <w:left w:val="nil"/>
                <w:bottom w:val="nil"/>
                <w:right w:val="nil"/>
                <w:between w:val="nil"/>
              </w:pBdr>
              <w:spacing w:after="0" w:line="240" w:lineRule="auto"/>
              <w:ind w:hanging="2"/>
              <w:rPr>
                <w:rFonts w:ascii="Times New Roman" w:eastAsia="Times New Roman" w:hAnsi="Times New Roman" w:cs="Times New Roman"/>
                <w:sz w:val="24"/>
                <w:szCs w:val="24"/>
              </w:rPr>
            </w:pPr>
            <w:proofErr w:type="spellStart"/>
            <w:r w:rsidRPr="000F3A1A">
              <w:rPr>
                <w:rFonts w:ascii="Times New Roman" w:eastAsia="Times New Roman" w:hAnsi="Times New Roman" w:cs="Times New Roman"/>
                <w:sz w:val="24"/>
                <w:szCs w:val="24"/>
              </w:rPr>
              <w:t>Адаскин</w:t>
            </w:r>
            <w:proofErr w:type="spellEnd"/>
            <w:r w:rsidRPr="000F3A1A">
              <w:rPr>
                <w:rFonts w:ascii="Times New Roman" w:eastAsia="Times New Roman" w:hAnsi="Times New Roman" w:cs="Times New Roman"/>
                <w:sz w:val="24"/>
                <w:szCs w:val="24"/>
              </w:rPr>
              <w:t xml:space="preserve">, А. М. </w:t>
            </w:r>
            <w:r w:rsidRPr="000F3A1A">
              <w:rPr>
                <w:rFonts w:ascii="Times New Roman" w:eastAsia="Times New Roman" w:hAnsi="Times New Roman" w:cs="Times New Roman"/>
                <w:sz w:val="24"/>
                <w:szCs w:val="24"/>
              </w:rPr>
              <w:br/>
              <w:t xml:space="preserve">Материаловедение и технология материалов : учеб. пособие для СПО/Московский государственный технологический университет "Станкин"; Московский государственный технологический университет "Станкин". - </w:t>
            </w:r>
            <w:r w:rsidRPr="000F3A1A">
              <w:rPr>
                <w:rFonts w:ascii="Times New Roman" w:eastAsia="Times New Roman" w:hAnsi="Times New Roman" w:cs="Times New Roman"/>
                <w:sz w:val="24"/>
                <w:szCs w:val="24"/>
              </w:rPr>
              <w:br/>
            </w:r>
            <w:proofErr w:type="spellStart"/>
            <w:r w:rsidRPr="000F3A1A">
              <w:rPr>
                <w:rFonts w:ascii="Times New Roman" w:eastAsia="Times New Roman" w:hAnsi="Times New Roman" w:cs="Times New Roman"/>
                <w:sz w:val="24"/>
                <w:szCs w:val="24"/>
              </w:rPr>
              <w:t>Москва:Издательство</w:t>
            </w:r>
            <w:proofErr w:type="spellEnd"/>
            <w:r w:rsidRPr="000F3A1A">
              <w:rPr>
                <w:rFonts w:ascii="Times New Roman" w:eastAsia="Times New Roman" w:hAnsi="Times New Roman" w:cs="Times New Roman"/>
                <w:sz w:val="24"/>
                <w:szCs w:val="24"/>
              </w:rPr>
              <w:t xml:space="preserve"> "ФОРУМ", 2022. - 335 с. - URL: http://znanium.com/catalog/document?id=381926.</w:t>
            </w:r>
          </w:p>
        </w:tc>
      </w:tr>
      <w:tr w:rsidR="000F3A1A" w:rsidRPr="000F3A1A" w14:paraId="736A5F7E" w14:textId="77777777" w:rsidTr="00C40094">
        <w:trPr>
          <w:trHeight w:val="1149"/>
        </w:trPr>
        <w:tc>
          <w:tcPr>
            <w:tcW w:w="736" w:type="dxa"/>
            <w:tcBorders>
              <w:top w:val="nil"/>
              <w:left w:val="single" w:sz="8" w:space="0" w:color="000000"/>
              <w:bottom w:val="single" w:sz="4" w:space="0" w:color="000000"/>
              <w:right w:val="single" w:sz="4" w:space="0" w:color="000000"/>
            </w:tcBorders>
          </w:tcPr>
          <w:p w14:paraId="6E3F693D" w14:textId="77777777" w:rsidR="00C840E0" w:rsidRPr="000F3A1A" w:rsidRDefault="00C840E0" w:rsidP="00C40094">
            <w:pPr>
              <w:pBdr>
                <w:top w:val="nil"/>
                <w:left w:val="nil"/>
                <w:bottom w:val="nil"/>
                <w:right w:val="nil"/>
                <w:between w:val="nil"/>
              </w:pBdr>
              <w:spacing w:after="0" w:line="240" w:lineRule="auto"/>
              <w:ind w:hanging="2"/>
              <w:jc w:val="center"/>
              <w:rPr>
                <w:rFonts w:ascii="Times New Roman" w:eastAsia="Times New Roman" w:hAnsi="Times New Roman" w:cs="Times New Roman"/>
                <w:sz w:val="24"/>
                <w:szCs w:val="24"/>
              </w:rPr>
            </w:pPr>
            <w:r w:rsidRPr="000F3A1A">
              <w:rPr>
                <w:rFonts w:ascii="Times New Roman" w:eastAsia="Times New Roman" w:hAnsi="Times New Roman" w:cs="Times New Roman"/>
                <w:sz w:val="24"/>
                <w:szCs w:val="24"/>
              </w:rPr>
              <w:t>2</w:t>
            </w:r>
          </w:p>
        </w:tc>
        <w:tc>
          <w:tcPr>
            <w:tcW w:w="8483" w:type="dxa"/>
            <w:tcBorders>
              <w:top w:val="nil"/>
              <w:left w:val="nil"/>
              <w:bottom w:val="single" w:sz="4" w:space="0" w:color="000000"/>
              <w:right w:val="single" w:sz="4" w:space="0" w:color="000000"/>
            </w:tcBorders>
          </w:tcPr>
          <w:p w14:paraId="11B54D7D" w14:textId="77777777" w:rsidR="00C840E0" w:rsidRPr="000F3A1A" w:rsidRDefault="00C840E0" w:rsidP="00C40094">
            <w:pPr>
              <w:pBdr>
                <w:top w:val="nil"/>
                <w:left w:val="nil"/>
                <w:bottom w:val="nil"/>
                <w:right w:val="nil"/>
                <w:between w:val="nil"/>
              </w:pBdr>
              <w:spacing w:after="0" w:line="240" w:lineRule="auto"/>
              <w:ind w:hanging="2"/>
              <w:rPr>
                <w:rFonts w:ascii="Times New Roman" w:eastAsia="Times New Roman" w:hAnsi="Times New Roman" w:cs="Times New Roman"/>
                <w:sz w:val="24"/>
                <w:szCs w:val="24"/>
              </w:rPr>
            </w:pPr>
            <w:proofErr w:type="spellStart"/>
            <w:r w:rsidRPr="000F3A1A">
              <w:rPr>
                <w:rFonts w:ascii="Times New Roman" w:eastAsia="Times New Roman" w:hAnsi="Times New Roman" w:cs="Times New Roman"/>
                <w:sz w:val="24"/>
                <w:szCs w:val="24"/>
              </w:rPr>
              <w:t>Батышев</w:t>
            </w:r>
            <w:proofErr w:type="spellEnd"/>
            <w:r w:rsidRPr="000F3A1A">
              <w:rPr>
                <w:rFonts w:ascii="Times New Roman" w:eastAsia="Times New Roman" w:hAnsi="Times New Roman" w:cs="Times New Roman"/>
                <w:sz w:val="24"/>
                <w:szCs w:val="24"/>
              </w:rPr>
              <w:t xml:space="preserve">, А. И. </w:t>
            </w:r>
            <w:r w:rsidRPr="000F3A1A">
              <w:rPr>
                <w:rFonts w:ascii="Times New Roman" w:eastAsia="Times New Roman" w:hAnsi="Times New Roman" w:cs="Times New Roman"/>
                <w:sz w:val="24"/>
                <w:szCs w:val="24"/>
              </w:rPr>
              <w:br/>
              <w:t xml:space="preserve">Материаловедение и технология материалов : учеб. пособие ; ВО - Бакалавриат/Московский государственный областной университет; Московский политехнический университет. - </w:t>
            </w:r>
            <w:r w:rsidRPr="000F3A1A">
              <w:rPr>
                <w:rFonts w:ascii="Times New Roman" w:eastAsia="Times New Roman" w:hAnsi="Times New Roman" w:cs="Times New Roman"/>
                <w:sz w:val="24"/>
                <w:szCs w:val="24"/>
              </w:rPr>
              <w:br/>
            </w:r>
            <w:proofErr w:type="spellStart"/>
            <w:r w:rsidRPr="000F3A1A">
              <w:rPr>
                <w:rFonts w:ascii="Times New Roman" w:eastAsia="Times New Roman" w:hAnsi="Times New Roman" w:cs="Times New Roman"/>
                <w:sz w:val="24"/>
                <w:szCs w:val="24"/>
              </w:rPr>
              <w:t>Москва:ООО</w:t>
            </w:r>
            <w:proofErr w:type="spellEnd"/>
            <w:r w:rsidRPr="000F3A1A">
              <w:rPr>
                <w:rFonts w:ascii="Times New Roman" w:eastAsia="Times New Roman" w:hAnsi="Times New Roman" w:cs="Times New Roman"/>
                <w:sz w:val="24"/>
                <w:szCs w:val="24"/>
              </w:rPr>
              <w:t xml:space="preserve"> "Научно-издательский центр ИНФРА-М", 2021. - 288 с. - URL: http://znanium.com/catalog/document?id=398521.</w:t>
            </w:r>
          </w:p>
        </w:tc>
      </w:tr>
      <w:tr w:rsidR="000F3A1A" w:rsidRPr="000F3A1A" w14:paraId="0B264412" w14:textId="77777777" w:rsidTr="00C40094">
        <w:trPr>
          <w:trHeight w:val="862"/>
        </w:trPr>
        <w:tc>
          <w:tcPr>
            <w:tcW w:w="736" w:type="dxa"/>
            <w:tcBorders>
              <w:top w:val="nil"/>
              <w:left w:val="single" w:sz="8" w:space="0" w:color="000000"/>
              <w:bottom w:val="single" w:sz="4" w:space="0" w:color="000000"/>
              <w:right w:val="single" w:sz="4" w:space="0" w:color="000000"/>
            </w:tcBorders>
          </w:tcPr>
          <w:p w14:paraId="52DE4F9F" w14:textId="77777777" w:rsidR="00C840E0" w:rsidRPr="000F3A1A" w:rsidRDefault="00C840E0" w:rsidP="00C40094">
            <w:pPr>
              <w:pBdr>
                <w:top w:val="nil"/>
                <w:left w:val="nil"/>
                <w:bottom w:val="nil"/>
                <w:right w:val="nil"/>
                <w:between w:val="nil"/>
              </w:pBdr>
              <w:spacing w:after="0" w:line="240" w:lineRule="auto"/>
              <w:ind w:hanging="2"/>
              <w:jc w:val="center"/>
              <w:rPr>
                <w:rFonts w:ascii="Times New Roman" w:eastAsia="Times New Roman" w:hAnsi="Times New Roman" w:cs="Times New Roman"/>
                <w:sz w:val="24"/>
                <w:szCs w:val="24"/>
              </w:rPr>
            </w:pPr>
            <w:r w:rsidRPr="000F3A1A">
              <w:rPr>
                <w:rFonts w:ascii="Times New Roman" w:eastAsia="Times New Roman" w:hAnsi="Times New Roman" w:cs="Times New Roman"/>
                <w:sz w:val="24"/>
                <w:szCs w:val="24"/>
              </w:rPr>
              <w:t>3</w:t>
            </w:r>
          </w:p>
        </w:tc>
        <w:tc>
          <w:tcPr>
            <w:tcW w:w="8483" w:type="dxa"/>
            <w:tcBorders>
              <w:top w:val="nil"/>
              <w:left w:val="nil"/>
              <w:bottom w:val="single" w:sz="4" w:space="0" w:color="000000"/>
              <w:right w:val="single" w:sz="4" w:space="0" w:color="000000"/>
            </w:tcBorders>
          </w:tcPr>
          <w:p w14:paraId="35A16180" w14:textId="77777777" w:rsidR="00C840E0" w:rsidRPr="000F3A1A" w:rsidRDefault="00C840E0" w:rsidP="00C40094">
            <w:pPr>
              <w:pBdr>
                <w:top w:val="nil"/>
                <w:left w:val="nil"/>
                <w:bottom w:val="nil"/>
                <w:right w:val="nil"/>
                <w:between w:val="nil"/>
              </w:pBdr>
              <w:spacing w:after="0" w:line="240" w:lineRule="auto"/>
              <w:ind w:hanging="2"/>
              <w:rPr>
                <w:rFonts w:ascii="Times New Roman" w:eastAsia="Times New Roman" w:hAnsi="Times New Roman" w:cs="Times New Roman"/>
                <w:sz w:val="24"/>
                <w:szCs w:val="24"/>
              </w:rPr>
            </w:pPr>
            <w:r w:rsidRPr="000F3A1A">
              <w:rPr>
                <w:rFonts w:ascii="Times New Roman" w:eastAsia="Times New Roman" w:hAnsi="Times New Roman" w:cs="Times New Roman"/>
                <w:sz w:val="24"/>
                <w:szCs w:val="24"/>
              </w:rPr>
              <w:t xml:space="preserve">Давыдова, И. С. </w:t>
            </w:r>
            <w:r w:rsidRPr="000F3A1A">
              <w:rPr>
                <w:rFonts w:ascii="Times New Roman" w:eastAsia="Times New Roman" w:hAnsi="Times New Roman" w:cs="Times New Roman"/>
                <w:sz w:val="24"/>
                <w:szCs w:val="24"/>
              </w:rPr>
              <w:br/>
              <w:t xml:space="preserve">Материаловедение : учеб. пособие ; ВО - Бакалавриат. - </w:t>
            </w:r>
            <w:r w:rsidRPr="000F3A1A">
              <w:rPr>
                <w:rFonts w:ascii="Times New Roman" w:eastAsia="Times New Roman" w:hAnsi="Times New Roman" w:cs="Times New Roman"/>
                <w:sz w:val="24"/>
                <w:szCs w:val="24"/>
              </w:rPr>
              <w:br/>
            </w:r>
            <w:proofErr w:type="spellStart"/>
            <w:r w:rsidRPr="000F3A1A">
              <w:rPr>
                <w:rFonts w:ascii="Times New Roman" w:eastAsia="Times New Roman" w:hAnsi="Times New Roman" w:cs="Times New Roman"/>
                <w:sz w:val="24"/>
                <w:szCs w:val="24"/>
              </w:rPr>
              <w:t>Москва:Издательский</w:t>
            </w:r>
            <w:proofErr w:type="spellEnd"/>
            <w:r w:rsidRPr="000F3A1A">
              <w:rPr>
                <w:rFonts w:ascii="Times New Roman" w:eastAsia="Times New Roman" w:hAnsi="Times New Roman" w:cs="Times New Roman"/>
                <w:sz w:val="24"/>
                <w:szCs w:val="24"/>
              </w:rPr>
              <w:t xml:space="preserve"> Центр РИОР, 2020. - 228 с. - URL: http://new.znanium.com/go.php?id=1062389.</w:t>
            </w:r>
          </w:p>
        </w:tc>
      </w:tr>
      <w:tr w:rsidR="000F3A1A" w:rsidRPr="000F3A1A" w14:paraId="76BC3AD9" w14:textId="77777777" w:rsidTr="00C40094">
        <w:trPr>
          <w:trHeight w:val="862"/>
        </w:trPr>
        <w:tc>
          <w:tcPr>
            <w:tcW w:w="736" w:type="dxa"/>
            <w:tcBorders>
              <w:top w:val="nil"/>
              <w:left w:val="single" w:sz="8" w:space="0" w:color="000000"/>
              <w:bottom w:val="single" w:sz="4" w:space="0" w:color="000000"/>
              <w:right w:val="single" w:sz="4" w:space="0" w:color="000000"/>
            </w:tcBorders>
          </w:tcPr>
          <w:p w14:paraId="560E0E7A" w14:textId="77777777" w:rsidR="00C840E0" w:rsidRPr="000F3A1A" w:rsidRDefault="00C840E0" w:rsidP="00C40094">
            <w:pPr>
              <w:pBdr>
                <w:top w:val="nil"/>
                <w:left w:val="nil"/>
                <w:bottom w:val="nil"/>
                <w:right w:val="nil"/>
                <w:between w:val="nil"/>
              </w:pBdr>
              <w:spacing w:after="0" w:line="240" w:lineRule="auto"/>
              <w:ind w:hanging="2"/>
              <w:jc w:val="center"/>
              <w:rPr>
                <w:rFonts w:ascii="Times New Roman" w:eastAsia="Times New Roman" w:hAnsi="Times New Roman" w:cs="Times New Roman"/>
                <w:sz w:val="24"/>
                <w:szCs w:val="24"/>
              </w:rPr>
            </w:pPr>
            <w:r w:rsidRPr="000F3A1A">
              <w:rPr>
                <w:rFonts w:ascii="Times New Roman" w:eastAsia="Times New Roman" w:hAnsi="Times New Roman" w:cs="Times New Roman"/>
                <w:sz w:val="24"/>
                <w:szCs w:val="24"/>
              </w:rPr>
              <w:t>4</w:t>
            </w:r>
          </w:p>
        </w:tc>
        <w:tc>
          <w:tcPr>
            <w:tcW w:w="8483" w:type="dxa"/>
            <w:tcBorders>
              <w:top w:val="nil"/>
              <w:left w:val="nil"/>
              <w:bottom w:val="single" w:sz="4" w:space="0" w:color="000000"/>
              <w:right w:val="single" w:sz="4" w:space="0" w:color="000000"/>
            </w:tcBorders>
          </w:tcPr>
          <w:p w14:paraId="744E310A" w14:textId="77777777" w:rsidR="00C840E0" w:rsidRPr="000F3A1A" w:rsidRDefault="00C840E0" w:rsidP="00C40094">
            <w:pPr>
              <w:pBdr>
                <w:top w:val="nil"/>
                <w:left w:val="nil"/>
                <w:bottom w:val="nil"/>
                <w:right w:val="nil"/>
                <w:between w:val="nil"/>
              </w:pBdr>
              <w:spacing w:after="0" w:line="240" w:lineRule="auto"/>
              <w:ind w:hanging="2"/>
              <w:rPr>
                <w:rFonts w:ascii="Times New Roman" w:eastAsia="Times New Roman" w:hAnsi="Times New Roman" w:cs="Times New Roman"/>
                <w:sz w:val="24"/>
                <w:szCs w:val="24"/>
              </w:rPr>
            </w:pPr>
            <w:r w:rsidRPr="000F3A1A">
              <w:rPr>
                <w:rFonts w:ascii="Times New Roman" w:eastAsia="Times New Roman" w:hAnsi="Times New Roman" w:cs="Times New Roman"/>
                <w:sz w:val="24"/>
                <w:szCs w:val="24"/>
              </w:rPr>
              <w:t xml:space="preserve">Земсков, Ю. П. </w:t>
            </w:r>
            <w:r w:rsidRPr="000F3A1A">
              <w:rPr>
                <w:rFonts w:ascii="Times New Roman" w:eastAsia="Times New Roman" w:hAnsi="Times New Roman" w:cs="Times New Roman"/>
                <w:sz w:val="24"/>
                <w:szCs w:val="24"/>
              </w:rPr>
              <w:br/>
              <w:t xml:space="preserve">Материаловедение : учеб. пособие для СПО/Земсков Ю. </w:t>
            </w:r>
            <w:proofErr w:type="spellStart"/>
            <w:r w:rsidRPr="000F3A1A">
              <w:rPr>
                <w:rFonts w:ascii="Times New Roman" w:eastAsia="Times New Roman" w:hAnsi="Times New Roman" w:cs="Times New Roman"/>
                <w:sz w:val="24"/>
                <w:szCs w:val="24"/>
              </w:rPr>
              <w:t>П.,Асмолова</w:t>
            </w:r>
            <w:proofErr w:type="spellEnd"/>
            <w:r w:rsidRPr="000F3A1A">
              <w:rPr>
                <w:rFonts w:ascii="Times New Roman" w:eastAsia="Times New Roman" w:hAnsi="Times New Roman" w:cs="Times New Roman"/>
                <w:sz w:val="24"/>
                <w:szCs w:val="24"/>
              </w:rPr>
              <w:t xml:space="preserve"> Е. В.; Асмолова Е. В.. - </w:t>
            </w:r>
            <w:r w:rsidRPr="000F3A1A">
              <w:rPr>
                <w:rFonts w:ascii="Times New Roman" w:eastAsia="Times New Roman" w:hAnsi="Times New Roman" w:cs="Times New Roman"/>
                <w:sz w:val="24"/>
                <w:szCs w:val="24"/>
              </w:rPr>
              <w:br/>
            </w:r>
            <w:proofErr w:type="spellStart"/>
            <w:r w:rsidRPr="000F3A1A">
              <w:rPr>
                <w:rFonts w:ascii="Times New Roman" w:eastAsia="Times New Roman" w:hAnsi="Times New Roman" w:cs="Times New Roman"/>
                <w:sz w:val="24"/>
                <w:szCs w:val="24"/>
              </w:rPr>
              <w:t>Санкт-Петербург:Лань</w:t>
            </w:r>
            <w:proofErr w:type="spellEnd"/>
            <w:r w:rsidRPr="000F3A1A">
              <w:rPr>
                <w:rFonts w:ascii="Times New Roman" w:eastAsia="Times New Roman" w:hAnsi="Times New Roman" w:cs="Times New Roman"/>
                <w:sz w:val="24"/>
                <w:szCs w:val="24"/>
              </w:rPr>
              <w:t>, 2022. - 228 с. - URL: https://e.lanbook.com/book/217394. - Издательство Лань.</w:t>
            </w:r>
          </w:p>
        </w:tc>
      </w:tr>
      <w:tr w:rsidR="000F3A1A" w:rsidRPr="000F3A1A" w14:paraId="770204E0" w14:textId="77777777" w:rsidTr="00C40094">
        <w:trPr>
          <w:trHeight w:val="862"/>
        </w:trPr>
        <w:tc>
          <w:tcPr>
            <w:tcW w:w="736" w:type="dxa"/>
            <w:tcBorders>
              <w:top w:val="nil"/>
              <w:left w:val="single" w:sz="8" w:space="0" w:color="000000"/>
              <w:bottom w:val="single" w:sz="4" w:space="0" w:color="000000"/>
              <w:right w:val="single" w:sz="4" w:space="0" w:color="000000"/>
            </w:tcBorders>
          </w:tcPr>
          <w:p w14:paraId="2E2A9E87" w14:textId="77777777" w:rsidR="00C840E0" w:rsidRPr="000F3A1A" w:rsidRDefault="00C840E0" w:rsidP="00C40094">
            <w:pPr>
              <w:pBdr>
                <w:top w:val="nil"/>
                <w:left w:val="nil"/>
                <w:bottom w:val="nil"/>
                <w:right w:val="nil"/>
                <w:between w:val="nil"/>
              </w:pBdr>
              <w:spacing w:after="0" w:line="240" w:lineRule="auto"/>
              <w:ind w:hanging="2"/>
              <w:jc w:val="center"/>
              <w:rPr>
                <w:rFonts w:ascii="Times New Roman" w:eastAsia="Times New Roman" w:hAnsi="Times New Roman" w:cs="Times New Roman"/>
                <w:sz w:val="24"/>
                <w:szCs w:val="24"/>
              </w:rPr>
            </w:pPr>
            <w:r w:rsidRPr="000F3A1A">
              <w:rPr>
                <w:rFonts w:ascii="Times New Roman" w:eastAsia="Times New Roman" w:hAnsi="Times New Roman" w:cs="Times New Roman"/>
                <w:sz w:val="24"/>
                <w:szCs w:val="24"/>
              </w:rPr>
              <w:t>5</w:t>
            </w:r>
          </w:p>
        </w:tc>
        <w:tc>
          <w:tcPr>
            <w:tcW w:w="8483" w:type="dxa"/>
            <w:tcBorders>
              <w:top w:val="nil"/>
              <w:left w:val="nil"/>
              <w:bottom w:val="single" w:sz="4" w:space="0" w:color="000000"/>
              <w:right w:val="single" w:sz="4" w:space="0" w:color="000000"/>
            </w:tcBorders>
          </w:tcPr>
          <w:p w14:paraId="34107916" w14:textId="77777777" w:rsidR="00C840E0" w:rsidRPr="000F3A1A" w:rsidRDefault="00C840E0" w:rsidP="00C40094">
            <w:pPr>
              <w:pBdr>
                <w:top w:val="nil"/>
                <w:left w:val="nil"/>
                <w:bottom w:val="nil"/>
                <w:right w:val="nil"/>
                <w:between w:val="nil"/>
              </w:pBdr>
              <w:spacing w:after="0" w:line="240" w:lineRule="auto"/>
              <w:ind w:hanging="2"/>
              <w:rPr>
                <w:rFonts w:ascii="Times New Roman" w:eastAsia="Times New Roman" w:hAnsi="Times New Roman" w:cs="Times New Roman"/>
                <w:sz w:val="24"/>
                <w:szCs w:val="24"/>
              </w:rPr>
            </w:pPr>
            <w:r w:rsidRPr="000F3A1A">
              <w:rPr>
                <w:rFonts w:ascii="Times New Roman" w:eastAsia="Times New Roman" w:hAnsi="Times New Roman" w:cs="Times New Roman"/>
                <w:sz w:val="24"/>
                <w:szCs w:val="24"/>
              </w:rPr>
              <w:t xml:space="preserve">Зубенко, Е. В. </w:t>
            </w:r>
            <w:r w:rsidRPr="000F3A1A">
              <w:rPr>
                <w:rFonts w:ascii="Times New Roman" w:eastAsia="Times New Roman" w:hAnsi="Times New Roman" w:cs="Times New Roman"/>
                <w:sz w:val="24"/>
                <w:szCs w:val="24"/>
              </w:rPr>
              <w:br/>
              <w:t xml:space="preserve">Материаловедение : учеб.-метод. пособие по направлению 21.03.02 – Землеустройство и кадастры/Е. В. Зубенко ; </w:t>
            </w:r>
            <w:proofErr w:type="spellStart"/>
            <w:r w:rsidRPr="000F3A1A">
              <w:rPr>
                <w:rFonts w:ascii="Times New Roman" w:eastAsia="Times New Roman" w:hAnsi="Times New Roman" w:cs="Times New Roman"/>
                <w:sz w:val="24"/>
                <w:szCs w:val="24"/>
              </w:rPr>
              <w:t>СтГАУ</w:t>
            </w:r>
            <w:proofErr w:type="spellEnd"/>
            <w:r w:rsidRPr="000F3A1A">
              <w:rPr>
                <w:rFonts w:ascii="Times New Roman" w:eastAsia="Times New Roman" w:hAnsi="Times New Roman" w:cs="Times New Roman"/>
                <w:sz w:val="24"/>
                <w:szCs w:val="24"/>
              </w:rPr>
              <w:t xml:space="preserve">. - </w:t>
            </w:r>
            <w:r w:rsidRPr="000F3A1A">
              <w:rPr>
                <w:rFonts w:ascii="Times New Roman" w:eastAsia="Times New Roman" w:hAnsi="Times New Roman" w:cs="Times New Roman"/>
                <w:sz w:val="24"/>
                <w:szCs w:val="24"/>
              </w:rPr>
              <w:br/>
            </w:r>
            <w:proofErr w:type="spellStart"/>
            <w:r w:rsidRPr="000F3A1A">
              <w:rPr>
                <w:rFonts w:ascii="Times New Roman" w:eastAsia="Times New Roman" w:hAnsi="Times New Roman" w:cs="Times New Roman"/>
                <w:sz w:val="24"/>
                <w:szCs w:val="24"/>
              </w:rPr>
              <w:t>Ставрополь:АГРУС</w:t>
            </w:r>
            <w:proofErr w:type="spellEnd"/>
            <w:r w:rsidRPr="000F3A1A">
              <w:rPr>
                <w:rFonts w:ascii="Times New Roman" w:eastAsia="Times New Roman" w:hAnsi="Times New Roman" w:cs="Times New Roman"/>
                <w:sz w:val="24"/>
                <w:szCs w:val="24"/>
              </w:rPr>
              <w:t>, 2018. - 1,99 МБ</w:t>
            </w:r>
          </w:p>
        </w:tc>
      </w:tr>
      <w:tr w:rsidR="000F3A1A" w:rsidRPr="000F3A1A" w14:paraId="21683E39" w14:textId="77777777" w:rsidTr="00C40094">
        <w:trPr>
          <w:trHeight w:val="1149"/>
        </w:trPr>
        <w:tc>
          <w:tcPr>
            <w:tcW w:w="736" w:type="dxa"/>
            <w:tcBorders>
              <w:top w:val="nil"/>
              <w:left w:val="single" w:sz="8" w:space="0" w:color="000000"/>
              <w:bottom w:val="single" w:sz="4" w:space="0" w:color="000000"/>
              <w:right w:val="single" w:sz="4" w:space="0" w:color="000000"/>
            </w:tcBorders>
          </w:tcPr>
          <w:p w14:paraId="2381F4F2" w14:textId="77777777" w:rsidR="00C840E0" w:rsidRPr="000F3A1A" w:rsidRDefault="00C840E0" w:rsidP="00C40094">
            <w:pPr>
              <w:pBdr>
                <w:top w:val="nil"/>
                <w:left w:val="nil"/>
                <w:bottom w:val="nil"/>
                <w:right w:val="nil"/>
                <w:between w:val="nil"/>
              </w:pBdr>
              <w:spacing w:after="0" w:line="240" w:lineRule="auto"/>
              <w:ind w:hanging="2"/>
              <w:jc w:val="center"/>
              <w:rPr>
                <w:rFonts w:ascii="Times New Roman" w:eastAsia="Times New Roman" w:hAnsi="Times New Roman" w:cs="Times New Roman"/>
                <w:sz w:val="24"/>
                <w:szCs w:val="24"/>
              </w:rPr>
            </w:pPr>
            <w:r w:rsidRPr="000F3A1A">
              <w:rPr>
                <w:rFonts w:ascii="Times New Roman" w:eastAsia="Times New Roman" w:hAnsi="Times New Roman" w:cs="Times New Roman"/>
                <w:sz w:val="24"/>
                <w:szCs w:val="24"/>
              </w:rPr>
              <w:lastRenderedPageBreak/>
              <w:t>6</w:t>
            </w:r>
          </w:p>
        </w:tc>
        <w:tc>
          <w:tcPr>
            <w:tcW w:w="8483" w:type="dxa"/>
            <w:tcBorders>
              <w:top w:val="nil"/>
              <w:left w:val="nil"/>
              <w:bottom w:val="single" w:sz="4" w:space="0" w:color="000000"/>
              <w:right w:val="single" w:sz="4" w:space="0" w:color="000000"/>
            </w:tcBorders>
          </w:tcPr>
          <w:p w14:paraId="4B9EAD39" w14:textId="77777777" w:rsidR="00C840E0" w:rsidRPr="000F3A1A" w:rsidRDefault="00C840E0" w:rsidP="00C40094">
            <w:pPr>
              <w:pBdr>
                <w:top w:val="nil"/>
                <w:left w:val="nil"/>
                <w:bottom w:val="nil"/>
                <w:right w:val="nil"/>
                <w:between w:val="nil"/>
              </w:pBdr>
              <w:spacing w:after="0" w:line="240" w:lineRule="auto"/>
              <w:ind w:hanging="2"/>
              <w:rPr>
                <w:rFonts w:ascii="Times New Roman" w:eastAsia="Times New Roman" w:hAnsi="Times New Roman" w:cs="Times New Roman"/>
                <w:sz w:val="24"/>
                <w:szCs w:val="24"/>
              </w:rPr>
            </w:pPr>
            <w:r w:rsidRPr="000F3A1A">
              <w:rPr>
                <w:rFonts w:ascii="Times New Roman" w:eastAsia="Times New Roman" w:hAnsi="Times New Roman" w:cs="Times New Roman"/>
                <w:sz w:val="24"/>
                <w:szCs w:val="24"/>
              </w:rPr>
              <w:t xml:space="preserve">Зубенко, Е. В. </w:t>
            </w:r>
            <w:r w:rsidRPr="000F3A1A">
              <w:rPr>
                <w:rFonts w:ascii="Times New Roman" w:eastAsia="Times New Roman" w:hAnsi="Times New Roman" w:cs="Times New Roman"/>
                <w:sz w:val="24"/>
                <w:szCs w:val="24"/>
              </w:rPr>
              <w:br/>
              <w:t>Материаловедение : учеб.-метод. пособие по направлениям: 35.03.06 "</w:t>
            </w:r>
            <w:proofErr w:type="spellStart"/>
            <w:r w:rsidRPr="000F3A1A">
              <w:rPr>
                <w:rFonts w:ascii="Times New Roman" w:eastAsia="Times New Roman" w:hAnsi="Times New Roman" w:cs="Times New Roman"/>
                <w:sz w:val="24"/>
                <w:szCs w:val="24"/>
              </w:rPr>
              <w:t>Агроинженерия</w:t>
            </w:r>
            <w:proofErr w:type="spellEnd"/>
            <w:r w:rsidRPr="000F3A1A">
              <w:rPr>
                <w:rFonts w:ascii="Times New Roman" w:eastAsia="Times New Roman" w:hAnsi="Times New Roman" w:cs="Times New Roman"/>
                <w:sz w:val="24"/>
                <w:szCs w:val="24"/>
              </w:rPr>
              <w:t>", 23.03.03 "Эксплуатация транспортно-</w:t>
            </w:r>
            <w:proofErr w:type="spellStart"/>
            <w:r w:rsidRPr="000F3A1A">
              <w:rPr>
                <w:rFonts w:ascii="Times New Roman" w:eastAsia="Times New Roman" w:hAnsi="Times New Roman" w:cs="Times New Roman"/>
                <w:sz w:val="24"/>
                <w:szCs w:val="24"/>
              </w:rPr>
              <w:t>технол</w:t>
            </w:r>
            <w:proofErr w:type="spellEnd"/>
            <w:r w:rsidRPr="000F3A1A">
              <w:rPr>
                <w:rFonts w:ascii="Times New Roman" w:eastAsia="Times New Roman" w:hAnsi="Times New Roman" w:cs="Times New Roman"/>
                <w:sz w:val="24"/>
                <w:szCs w:val="24"/>
              </w:rPr>
              <w:t xml:space="preserve">. машин и комплексов"/Е. В. Зубенко, М. Л. </w:t>
            </w:r>
            <w:proofErr w:type="spellStart"/>
            <w:r w:rsidRPr="000F3A1A">
              <w:rPr>
                <w:rFonts w:ascii="Times New Roman" w:eastAsia="Times New Roman" w:hAnsi="Times New Roman" w:cs="Times New Roman"/>
                <w:sz w:val="24"/>
                <w:szCs w:val="24"/>
              </w:rPr>
              <w:t>Пантух</w:t>
            </w:r>
            <w:proofErr w:type="spellEnd"/>
            <w:r w:rsidRPr="000F3A1A">
              <w:rPr>
                <w:rFonts w:ascii="Times New Roman" w:eastAsia="Times New Roman" w:hAnsi="Times New Roman" w:cs="Times New Roman"/>
                <w:sz w:val="24"/>
                <w:szCs w:val="24"/>
              </w:rPr>
              <w:t xml:space="preserve">, Р. В. Павлюк ; </w:t>
            </w:r>
            <w:proofErr w:type="spellStart"/>
            <w:r w:rsidRPr="000F3A1A">
              <w:rPr>
                <w:rFonts w:ascii="Times New Roman" w:eastAsia="Times New Roman" w:hAnsi="Times New Roman" w:cs="Times New Roman"/>
                <w:sz w:val="24"/>
                <w:szCs w:val="24"/>
              </w:rPr>
              <w:t>СтГАУ</w:t>
            </w:r>
            <w:proofErr w:type="spellEnd"/>
            <w:r w:rsidRPr="000F3A1A">
              <w:rPr>
                <w:rFonts w:ascii="Times New Roman" w:eastAsia="Times New Roman" w:hAnsi="Times New Roman" w:cs="Times New Roman"/>
                <w:sz w:val="24"/>
                <w:szCs w:val="24"/>
              </w:rPr>
              <w:t xml:space="preserve">. - </w:t>
            </w:r>
            <w:r w:rsidRPr="000F3A1A">
              <w:rPr>
                <w:rFonts w:ascii="Times New Roman" w:eastAsia="Times New Roman" w:hAnsi="Times New Roman" w:cs="Times New Roman"/>
                <w:sz w:val="24"/>
                <w:szCs w:val="24"/>
              </w:rPr>
              <w:br/>
            </w:r>
            <w:proofErr w:type="spellStart"/>
            <w:r w:rsidRPr="000F3A1A">
              <w:rPr>
                <w:rFonts w:ascii="Times New Roman" w:eastAsia="Times New Roman" w:hAnsi="Times New Roman" w:cs="Times New Roman"/>
                <w:sz w:val="24"/>
                <w:szCs w:val="24"/>
              </w:rPr>
              <w:t>Ставрополь:АГРУС</w:t>
            </w:r>
            <w:proofErr w:type="spellEnd"/>
            <w:r w:rsidRPr="000F3A1A">
              <w:rPr>
                <w:rFonts w:ascii="Times New Roman" w:eastAsia="Times New Roman" w:hAnsi="Times New Roman" w:cs="Times New Roman"/>
                <w:sz w:val="24"/>
                <w:szCs w:val="24"/>
              </w:rPr>
              <w:t>, 2017. - 2,77 МБ</w:t>
            </w:r>
          </w:p>
        </w:tc>
      </w:tr>
      <w:tr w:rsidR="000F3A1A" w:rsidRPr="000F3A1A" w14:paraId="555EA129" w14:textId="77777777" w:rsidTr="00C40094">
        <w:trPr>
          <w:trHeight w:val="862"/>
        </w:trPr>
        <w:tc>
          <w:tcPr>
            <w:tcW w:w="736" w:type="dxa"/>
            <w:tcBorders>
              <w:top w:val="nil"/>
              <w:left w:val="single" w:sz="8" w:space="0" w:color="000000"/>
              <w:bottom w:val="single" w:sz="4" w:space="0" w:color="000000"/>
              <w:right w:val="single" w:sz="4" w:space="0" w:color="000000"/>
            </w:tcBorders>
          </w:tcPr>
          <w:p w14:paraId="3727D45E" w14:textId="77777777" w:rsidR="00C840E0" w:rsidRPr="000F3A1A" w:rsidRDefault="00C840E0" w:rsidP="00C40094">
            <w:pPr>
              <w:pBdr>
                <w:top w:val="nil"/>
                <w:left w:val="nil"/>
                <w:bottom w:val="nil"/>
                <w:right w:val="nil"/>
                <w:between w:val="nil"/>
              </w:pBdr>
              <w:spacing w:after="0" w:line="240" w:lineRule="auto"/>
              <w:ind w:hanging="2"/>
              <w:jc w:val="center"/>
              <w:rPr>
                <w:rFonts w:ascii="Times New Roman" w:eastAsia="Times New Roman" w:hAnsi="Times New Roman" w:cs="Times New Roman"/>
                <w:sz w:val="24"/>
                <w:szCs w:val="24"/>
              </w:rPr>
            </w:pPr>
            <w:r w:rsidRPr="000F3A1A">
              <w:rPr>
                <w:rFonts w:ascii="Times New Roman" w:eastAsia="Times New Roman" w:hAnsi="Times New Roman" w:cs="Times New Roman"/>
                <w:sz w:val="24"/>
                <w:szCs w:val="24"/>
              </w:rPr>
              <w:t>7</w:t>
            </w:r>
          </w:p>
        </w:tc>
        <w:tc>
          <w:tcPr>
            <w:tcW w:w="8483" w:type="dxa"/>
            <w:tcBorders>
              <w:top w:val="nil"/>
              <w:left w:val="nil"/>
              <w:bottom w:val="single" w:sz="4" w:space="0" w:color="000000"/>
              <w:right w:val="single" w:sz="4" w:space="0" w:color="000000"/>
            </w:tcBorders>
          </w:tcPr>
          <w:p w14:paraId="0E0AF4D1" w14:textId="77777777" w:rsidR="00C840E0" w:rsidRPr="000F3A1A" w:rsidRDefault="00C840E0" w:rsidP="00C40094">
            <w:pPr>
              <w:pBdr>
                <w:top w:val="nil"/>
                <w:left w:val="nil"/>
                <w:bottom w:val="nil"/>
                <w:right w:val="nil"/>
                <w:between w:val="nil"/>
              </w:pBdr>
              <w:spacing w:after="0" w:line="240" w:lineRule="auto"/>
              <w:ind w:hanging="2"/>
              <w:rPr>
                <w:rFonts w:ascii="Times New Roman" w:eastAsia="Times New Roman" w:hAnsi="Times New Roman" w:cs="Times New Roman"/>
                <w:sz w:val="24"/>
                <w:szCs w:val="24"/>
              </w:rPr>
            </w:pPr>
            <w:r w:rsidRPr="000F3A1A">
              <w:rPr>
                <w:rFonts w:ascii="Times New Roman" w:eastAsia="Times New Roman" w:hAnsi="Times New Roman" w:cs="Times New Roman"/>
                <w:sz w:val="24"/>
                <w:szCs w:val="24"/>
              </w:rPr>
              <w:t xml:space="preserve">Материаловедение : учеб.-метод. пособие по направлению 21.03.02 – Землеустройство и кадастры/Е. В. Зубенко, М. Л. </w:t>
            </w:r>
            <w:proofErr w:type="spellStart"/>
            <w:r w:rsidRPr="000F3A1A">
              <w:rPr>
                <w:rFonts w:ascii="Times New Roman" w:eastAsia="Times New Roman" w:hAnsi="Times New Roman" w:cs="Times New Roman"/>
                <w:sz w:val="24"/>
                <w:szCs w:val="24"/>
              </w:rPr>
              <w:t>Пантух</w:t>
            </w:r>
            <w:proofErr w:type="spellEnd"/>
            <w:r w:rsidRPr="000F3A1A">
              <w:rPr>
                <w:rFonts w:ascii="Times New Roman" w:eastAsia="Times New Roman" w:hAnsi="Times New Roman" w:cs="Times New Roman"/>
                <w:sz w:val="24"/>
                <w:szCs w:val="24"/>
              </w:rPr>
              <w:t xml:space="preserve">, Р. В. Павлюк, А. Т. Лебедев, П. А. Лебедев, А. В. Захарин, Р. Р. Искандеров, Н. А. Марьин, А. С. Шумский ; Ставропольский ГАУ. - </w:t>
            </w:r>
            <w:r w:rsidRPr="000F3A1A">
              <w:rPr>
                <w:rFonts w:ascii="Times New Roman" w:eastAsia="Times New Roman" w:hAnsi="Times New Roman" w:cs="Times New Roman"/>
                <w:sz w:val="24"/>
                <w:szCs w:val="24"/>
              </w:rPr>
              <w:br/>
            </w:r>
            <w:proofErr w:type="spellStart"/>
            <w:r w:rsidRPr="000F3A1A">
              <w:rPr>
                <w:rFonts w:ascii="Times New Roman" w:eastAsia="Times New Roman" w:hAnsi="Times New Roman" w:cs="Times New Roman"/>
                <w:sz w:val="24"/>
                <w:szCs w:val="24"/>
              </w:rPr>
              <w:t>Ставрополь:АГРУС</w:t>
            </w:r>
            <w:proofErr w:type="spellEnd"/>
            <w:r w:rsidRPr="000F3A1A">
              <w:rPr>
                <w:rFonts w:ascii="Times New Roman" w:eastAsia="Times New Roman" w:hAnsi="Times New Roman" w:cs="Times New Roman"/>
                <w:sz w:val="24"/>
                <w:szCs w:val="24"/>
              </w:rPr>
              <w:t>, 2020. - 4,28 МБ</w:t>
            </w:r>
          </w:p>
        </w:tc>
      </w:tr>
      <w:tr w:rsidR="000F3A1A" w:rsidRPr="000F3A1A" w14:paraId="7E798C4E" w14:textId="77777777" w:rsidTr="00C40094">
        <w:trPr>
          <w:trHeight w:val="862"/>
        </w:trPr>
        <w:tc>
          <w:tcPr>
            <w:tcW w:w="736" w:type="dxa"/>
            <w:tcBorders>
              <w:top w:val="nil"/>
              <w:left w:val="single" w:sz="8" w:space="0" w:color="000000"/>
              <w:bottom w:val="single" w:sz="4" w:space="0" w:color="000000"/>
              <w:right w:val="single" w:sz="4" w:space="0" w:color="000000"/>
            </w:tcBorders>
          </w:tcPr>
          <w:p w14:paraId="2A597451" w14:textId="77777777" w:rsidR="00C840E0" w:rsidRPr="000F3A1A" w:rsidRDefault="00C840E0" w:rsidP="00C40094">
            <w:pPr>
              <w:pBdr>
                <w:top w:val="nil"/>
                <w:left w:val="nil"/>
                <w:bottom w:val="nil"/>
                <w:right w:val="nil"/>
                <w:between w:val="nil"/>
              </w:pBdr>
              <w:spacing w:after="0" w:line="240" w:lineRule="auto"/>
              <w:ind w:hanging="2"/>
              <w:jc w:val="center"/>
              <w:rPr>
                <w:rFonts w:ascii="Times New Roman" w:eastAsia="Times New Roman" w:hAnsi="Times New Roman" w:cs="Times New Roman"/>
                <w:sz w:val="24"/>
                <w:szCs w:val="24"/>
              </w:rPr>
            </w:pPr>
            <w:r w:rsidRPr="000F3A1A">
              <w:rPr>
                <w:rFonts w:ascii="Times New Roman" w:eastAsia="Times New Roman" w:hAnsi="Times New Roman" w:cs="Times New Roman"/>
                <w:sz w:val="24"/>
                <w:szCs w:val="24"/>
              </w:rPr>
              <w:t>8</w:t>
            </w:r>
          </w:p>
        </w:tc>
        <w:tc>
          <w:tcPr>
            <w:tcW w:w="8483" w:type="dxa"/>
            <w:tcBorders>
              <w:top w:val="nil"/>
              <w:left w:val="nil"/>
              <w:bottom w:val="single" w:sz="4" w:space="0" w:color="000000"/>
              <w:right w:val="single" w:sz="4" w:space="0" w:color="000000"/>
            </w:tcBorders>
          </w:tcPr>
          <w:p w14:paraId="44D019C6" w14:textId="77777777" w:rsidR="00C840E0" w:rsidRPr="000F3A1A" w:rsidRDefault="00C840E0" w:rsidP="00C40094">
            <w:pPr>
              <w:pBdr>
                <w:top w:val="nil"/>
                <w:left w:val="nil"/>
                <w:bottom w:val="nil"/>
                <w:right w:val="nil"/>
                <w:between w:val="nil"/>
              </w:pBdr>
              <w:spacing w:after="0" w:line="240" w:lineRule="auto"/>
              <w:ind w:hanging="2"/>
              <w:rPr>
                <w:rFonts w:ascii="Times New Roman" w:eastAsia="Times New Roman" w:hAnsi="Times New Roman" w:cs="Times New Roman"/>
                <w:sz w:val="24"/>
                <w:szCs w:val="24"/>
              </w:rPr>
            </w:pPr>
            <w:r w:rsidRPr="000F3A1A">
              <w:rPr>
                <w:rFonts w:ascii="Times New Roman" w:eastAsia="Times New Roman" w:hAnsi="Times New Roman" w:cs="Times New Roman"/>
                <w:sz w:val="24"/>
                <w:szCs w:val="24"/>
              </w:rPr>
              <w:t xml:space="preserve">Сапунов, С. В. </w:t>
            </w:r>
            <w:r w:rsidRPr="000F3A1A">
              <w:rPr>
                <w:rFonts w:ascii="Times New Roman" w:eastAsia="Times New Roman" w:hAnsi="Times New Roman" w:cs="Times New Roman"/>
                <w:sz w:val="24"/>
                <w:szCs w:val="24"/>
              </w:rPr>
              <w:br/>
              <w:t xml:space="preserve">Материаловедение : учеб. пособие ; ВО - Бакалавриат, Магистратура, Аспирантура/Сапунов С. В.. - </w:t>
            </w:r>
            <w:r w:rsidRPr="000F3A1A">
              <w:rPr>
                <w:rFonts w:ascii="Times New Roman" w:eastAsia="Times New Roman" w:hAnsi="Times New Roman" w:cs="Times New Roman"/>
                <w:sz w:val="24"/>
                <w:szCs w:val="24"/>
              </w:rPr>
              <w:br/>
            </w:r>
            <w:proofErr w:type="spellStart"/>
            <w:r w:rsidRPr="000F3A1A">
              <w:rPr>
                <w:rFonts w:ascii="Times New Roman" w:eastAsia="Times New Roman" w:hAnsi="Times New Roman" w:cs="Times New Roman"/>
                <w:sz w:val="24"/>
                <w:szCs w:val="24"/>
              </w:rPr>
              <w:t>Санкт-Петербург:Лань</w:t>
            </w:r>
            <w:proofErr w:type="spellEnd"/>
            <w:r w:rsidRPr="000F3A1A">
              <w:rPr>
                <w:rFonts w:ascii="Times New Roman" w:eastAsia="Times New Roman" w:hAnsi="Times New Roman" w:cs="Times New Roman"/>
                <w:sz w:val="24"/>
                <w:szCs w:val="24"/>
              </w:rPr>
              <w:t>, 2022. - 208 с. - URL: https://e.lanbook.com/book/211805. - Издательство Лань.</w:t>
            </w:r>
          </w:p>
        </w:tc>
      </w:tr>
      <w:tr w:rsidR="000F3A1A" w:rsidRPr="000F3A1A" w14:paraId="1F509230" w14:textId="77777777" w:rsidTr="00C40094">
        <w:trPr>
          <w:trHeight w:val="862"/>
        </w:trPr>
        <w:tc>
          <w:tcPr>
            <w:tcW w:w="736" w:type="dxa"/>
            <w:tcBorders>
              <w:top w:val="nil"/>
              <w:left w:val="single" w:sz="8" w:space="0" w:color="000000"/>
              <w:bottom w:val="single" w:sz="4" w:space="0" w:color="000000"/>
              <w:right w:val="single" w:sz="4" w:space="0" w:color="000000"/>
            </w:tcBorders>
          </w:tcPr>
          <w:p w14:paraId="18088233" w14:textId="77777777" w:rsidR="00C840E0" w:rsidRPr="000F3A1A" w:rsidRDefault="00C840E0" w:rsidP="00C40094">
            <w:pPr>
              <w:pBdr>
                <w:top w:val="nil"/>
                <w:left w:val="nil"/>
                <w:bottom w:val="nil"/>
                <w:right w:val="nil"/>
                <w:between w:val="nil"/>
              </w:pBdr>
              <w:spacing w:after="0" w:line="240" w:lineRule="auto"/>
              <w:ind w:hanging="2"/>
              <w:jc w:val="center"/>
              <w:rPr>
                <w:rFonts w:ascii="Times New Roman" w:eastAsia="Times New Roman" w:hAnsi="Times New Roman" w:cs="Times New Roman"/>
                <w:sz w:val="24"/>
                <w:szCs w:val="24"/>
              </w:rPr>
            </w:pPr>
            <w:r w:rsidRPr="000F3A1A">
              <w:rPr>
                <w:rFonts w:ascii="Times New Roman" w:eastAsia="Times New Roman" w:hAnsi="Times New Roman" w:cs="Times New Roman"/>
                <w:sz w:val="24"/>
                <w:szCs w:val="24"/>
              </w:rPr>
              <w:t>9</w:t>
            </w:r>
          </w:p>
        </w:tc>
        <w:tc>
          <w:tcPr>
            <w:tcW w:w="8483" w:type="dxa"/>
            <w:tcBorders>
              <w:top w:val="nil"/>
              <w:left w:val="nil"/>
              <w:bottom w:val="single" w:sz="4" w:space="0" w:color="000000"/>
              <w:right w:val="single" w:sz="4" w:space="0" w:color="000000"/>
            </w:tcBorders>
          </w:tcPr>
          <w:p w14:paraId="1977ADBB" w14:textId="77777777" w:rsidR="00C840E0" w:rsidRPr="000F3A1A" w:rsidRDefault="00C840E0" w:rsidP="00C40094">
            <w:pPr>
              <w:pBdr>
                <w:top w:val="nil"/>
                <w:left w:val="nil"/>
                <w:bottom w:val="nil"/>
                <w:right w:val="nil"/>
                <w:between w:val="nil"/>
              </w:pBdr>
              <w:spacing w:after="0" w:line="240" w:lineRule="auto"/>
              <w:ind w:hanging="2"/>
              <w:rPr>
                <w:rFonts w:ascii="Times New Roman" w:eastAsia="Times New Roman" w:hAnsi="Times New Roman" w:cs="Times New Roman"/>
                <w:sz w:val="24"/>
                <w:szCs w:val="24"/>
              </w:rPr>
            </w:pPr>
            <w:r w:rsidRPr="000F3A1A">
              <w:rPr>
                <w:rFonts w:ascii="Times New Roman" w:eastAsia="Times New Roman" w:hAnsi="Times New Roman" w:cs="Times New Roman"/>
                <w:sz w:val="24"/>
                <w:szCs w:val="24"/>
              </w:rPr>
              <w:t xml:space="preserve">Сапунов, С. В. </w:t>
            </w:r>
            <w:r w:rsidRPr="000F3A1A">
              <w:rPr>
                <w:rFonts w:ascii="Times New Roman" w:eastAsia="Times New Roman" w:hAnsi="Times New Roman" w:cs="Times New Roman"/>
                <w:sz w:val="24"/>
                <w:szCs w:val="24"/>
              </w:rPr>
              <w:br/>
              <w:t xml:space="preserve">Материаловедение : учеб. пособие для СПО/Сапунов С. В.. - </w:t>
            </w:r>
            <w:r w:rsidRPr="000F3A1A">
              <w:rPr>
                <w:rFonts w:ascii="Times New Roman" w:eastAsia="Times New Roman" w:hAnsi="Times New Roman" w:cs="Times New Roman"/>
                <w:sz w:val="24"/>
                <w:szCs w:val="24"/>
              </w:rPr>
              <w:br/>
            </w:r>
            <w:proofErr w:type="spellStart"/>
            <w:r w:rsidRPr="000F3A1A">
              <w:rPr>
                <w:rFonts w:ascii="Times New Roman" w:eastAsia="Times New Roman" w:hAnsi="Times New Roman" w:cs="Times New Roman"/>
                <w:sz w:val="24"/>
                <w:szCs w:val="24"/>
              </w:rPr>
              <w:t>Санкт-Петербург:Лань</w:t>
            </w:r>
            <w:proofErr w:type="spellEnd"/>
            <w:r w:rsidRPr="000F3A1A">
              <w:rPr>
                <w:rFonts w:ascii="Times New Roman" w:eastAsia="Times New Roman" w:hAnsi="Times New Roman" w:cs="Times New Roman"/>
                <w:sz w:val="24"/>
                <w:szCs w:val="24"/>
              </w:rPr>
              <w:t>, 2021. - 208 с. - URL: https://e.lanbook.com/book/167188. - Издательство Лань.</w:t>
            </w:r>
          </w:p>
        </w:tc>
      </w:tr>
      <w:tr w:rsidR="000F3A1A" w:rsidRPr="000F3A1A" w14:paraId="73C82F31" w14:textId="77777777" w:rsidTr="00C40094">
        <w:trPr>
          <w:trHeight w:val="862"/>
        </w:trPr>
        <w:tc>
          <w:tcPr>
            <w:tcW w:w="736" w:type="dxa"/>
            <w:tcBorders>
              <w:top w:val="nil"/>
              <w:left w:val="single" w:sz="8" w:space="0" w:color="000000"/>
              <w:bottom w:val="single" w:sz="4" w:space="0" w:color="000000"/>
              <w:right w:val="single" w:sz="4" w:space="0" w:color="000000"/>
            </w:tcBorders>
          </w:tcPr>
          <w:p w14:paraId="7104F834" w14:textId="77777777" w:rsidR="00C840E0" w:rsidRPr="000F3A1A" w:rsidRDefault="00C840E0" w:rsidP="00C40094">
            <w:pPr>
              <w:pBdr>
                <w:top w:val="nil"/>
                <w:left w:val="nil"/>
                <w:bottom w:val="nil"/>
                <w:right w:val="nil"/>
                <w:between w:val="nil"/>
              </w:pBdr>
              <w:spacing w:after="0" w:line="240" w:lineRule="auto"/>
              <w:ind w:hanging="2"/>
              <w:jc w:val="center"/>
              <w:rPr>
                <w:rFonts w:ascii="Times New Roman" w:eastAsia="Times New Roman" w:hAnsi="Times New Roman" w:cs="Times New Roman"/>
                <w:sz w:val="24"/>
                <w:szCs w:val="24"/>
              </w:rPr>
            </w:pPr>
            <w:r w:rsidRPr="000F3A1A">
              <w:rPr>
                <w:rFonts w:ascii="Times New Roman" w:eastAsia="Times New Roman" w:hAnsi="Times New Roman" w:cs="Times New Roman"/>
                <w:sz w:val="24"/>
                <w:szCs w:val="24"/>
              </w:rPr>
              <w:t>10</w:t>
            </w:r>
          </w:p>
        </w:tc>
        <w:tc>
          <w:tcPr>
            <w:tcW w:w="8483" w:type="dxa"/>
            <w:tcBorders>
              <w:top w:val="nil"/>
              <w:left w:val="nil"/>
              <w:bottom w:val="single" w:sz="4" w:space="0" w:color="000000"/>
              <w:right w:val="single" w:sz="4" w:space="0" w:color="000000"/>
            </w:tcBorders>
          </w:tcPr>
          <w:p w14:paraId="66B2C8A4" w14:textId="77777777" w:rsidR="00C840E0" w:rsidRPr="000F3A1A" w:rsidRDefault="00C840E0" w:rsidP="00C40094">
            <w:pPr>
              <w:pBdr>
                <w:top w:val="nil"/>
                <w:left w:val="nil"/>
                <w:bottom w:val="nil"/>
                <w:right w:val="nil"/>
                <w:between w:val="nil"/>
              </w:pBdr>
              <w:spacing w:after="0" w:line="240" w:lineRule="auto"/>
              <w:ind w:hanging="2"/>
              <w:rPr>
                <w:rFonts w:ascii="Times New Roman" w:eastAsia="Times New Roman" w:hAnsi="Times New Roman" w:cs="Times New Roman"/>
                <w:sz w:val="24"/>
                <w:szCs w:val="24"/>
              </w:rPr>
            </w:pPr>
            <w:proofErr w:type="spellStart"/>
            <w:r w:rsidRPr="000F3A1A">
              <w:rPr>
                <w:rFonts w:ascii="Times New Roman" w:eastAsia="Times New Roman" w:hAnsi="Times New Roman" w:cs="Times New Roman"/>
                <w:sz w:val="24"/>
                <w:szCs w:val="24"/>
              </w:rPr>
              <w:t>Сеферов</w:t>
            </w:r>
            <w:proofErr w:type="spellEnd"/>
            <w:r w:rsidRPr="000F3A1A">
              <w:rPr>
                <w:rFonts w:ascii="Times New Roman" w:eastAsia="Times New Roman" w:hAnsi="Times New Roman" w:cs="Times New Roman"/>
                <w:sz w:val="24"/>
                <w:szCs w:val="24"/>
              </w:rPr>
              <w:t xml:space="preserve">, Г. Г. </w:t>
            </w:r>
            <w:r w:rsidRPr="000F3A1A">
              <w:rPr>
                <w:rFonts w:ascii="Times New Roman" w:eastAsia="Times New Roman" w:hAnsi="Times New Roman" w:cs="Times New Roman"/>
                <w:sz w:val="24"/>
                <w:szCs w:val="24"/>
              </w:rPr>
              <w:br/>
              <w:t xml:space="preserve">Материаловедение : учеб. пособие для СПО. - </w:t>
            </w:r>
            <w:r w:rsidRPr="000F3A1A">
              <w:rPr>
                <w:rFonts w:ascii="Times New Roman" w:eastAsia="Times New Roman" w:hAnsi="Times New Roman" w:cs="Times New Roman"/>
                <w:sz w:val="24"/>
                <w:szCs w:val="24"/>
              </w:rPr>
              <w:br/>
            </w:r>
            <w:proofErr w:type="spellStart"/>
            <w:r w:rsidRPr="000F3A1A">
              <w:rPr>
                <w:rFonts w:ascii="Times New Roman" w:eastAsia="Times New Roman" w:hAnsi="Times New Roman" w:cs="Times New Roman"/>
                <w:sz w:val="24"/>
                <w:szCs w:val="24"/>
              </w:rPr>
              <w:t>Москва:Издательский</w:t>
            </w:r>
            <w:proofErr w:type="spellEnd"/>
            <w:r w:rsidRPr="000F3A1A">
              <w:rPr>
                <w:rFonts w:ascii="Times New Roman" w:eastAsia="Times New Roman" w:hAnsi="Times New Roman" w:cs="Times New Roman"/>
                <w:sz w:val="24"/>
                <w:szCs w:val="24"/>
              </w:rPr>
              <w:t xml:space="preserve"> Центр РИОР, 2020. - 158 с. - URL: http://new.znanium.com/go.php?id=1058555.</w:t>
            </w:r>
          </w:p>
        </w:tc>
      </w:tr>
      <w:tr w:rsidR="000F3A1A" w:rsidRPr="000F3A1A" w14:paraId="0393C430" w14:textId="77777777" w:rsidTr="00C40094">
        <w:trPr>
          <w:trHeight w:val="1149"/>
        </w:trPr>
        <w:tc>
          <w:tcPr>
            <w:tcW w:w="736" w:type="dxa"/>
            <w:tcBorders>
              <w:top w:val="nil"/>
              <w:left w:val="single" w:sz="8" w:space="0" w:color="000000"/>
              <w:bottom w:val="single" w:sz="4" w:space="0" w:color="000000"/>
              <w:right w:val="single" w:sz="4" w:space="0" w:color="000000"/>
            </w:tcBorders>
          </w:tcPr>
          <w:p w14:paraId="61C74F0E" w14:textId="77777777" w:rsidR="00C840E0" w:rsidRPr="000F3A1A" w:rsidRDefault="00C840E0" w:rsidP="00C40094">
            <w:pPr>
              <w:pBdr>
                <w:top w:val="nil"/>
                <w:left w:val="nil"/>
                <w:bottom w:val="nil"/>
                <w:right w:val="nil"/>
                <w:between w:val="nil"/>
              </w:pBdr>
              <w:spacing w:after="0" w:line="240" w:lineRule="auto"/>
              <w:ind w:hanging="2"/>
              <w:jc w:val="center"/>
              <w:rPr>
                <w:rFonts w:ascii="Times New Roman" w:eastAsia="Times New Roman" w:hAnsi="Times New Roman" w:cs="Times New Roman"/>
                <w:sz w:val="24"/>
                <w:szCs w:val="24"/>
              </w:rPr>
            </w:pPr>
            <w:r w:rsidRPr="000F3A1A">
              <w:rPr>
                <w:rFonts w:ascii="Times New Roman" w:eastAsia="Times New Roman" w:hAnsi="Times New Roman" w:cs="Times New Roman"/>
                <w:sz w:val="24"/>
                <w:szCs w:val="24"/>
              </w:rPr>
              <w:t>11</w:t>
            </w:r>
          </w:p>
        </w:tc>
        <w:tc>
          <w:tcPr>
            <w:tcW w:w="8483" w:type="dxa"/>
            <w:tcBorders>
              <w:top w:val="nil"/>
              <w:left w:val="nil"/>
              <w:bottom w:val="single" w:sz="4" w:space="0" w:color="000000"/>
              <w:right w:val="single" w:sz="4" w:space="0" w:color="000000"/>
            </w:tcBorders>
          </w:tcPr>
          <w:p w14:paraId="3630A76D" w14:textId="77777777" w:rsidR="00C840E0" w:rsidRPr="000F3A1A" w:rsidRDefault="00C840E0" w:rsidP="00C40094">
            <w:pPr>
              <w:pBdr>
                <w:top w:val="nil"/>
                <w:left w:val="nil"/>
                <w:bottom w:val="nil"/>
                <w:right w:val="nil"/>
                <w:between w:val="nil"/>
              </w:pBdr>
              <w:spacing w:after="0" w:line="240" w:lineRule="auto"/>
              <w:ind w:hanging="2"/>
              <w:rPr>
                <w:rFonts w:ascii="Times New Roman" w:eastAsia="Times New Roman" w:hAnsi="Times New Roman" w:cs="Times New Roman"/>
                <w:sz w:val="24"/>
                <w:szCs w:val="24"/>
              </w:rPr>
            </w:pPr>
            <w:r w:rsidRPr="000F3A1A">
              <w:rPr>
                <w:rFonts w:ascii="Times New Roman" w:eastAsia="Times New Roman" w:hAnsi="Times New Roman" w:cs="Times New Roman"/>
                <w:sz w:val="24"/>
                <w:szCs w:val="24"/>
              </w:rPr>
              <w:t xml:space="preserve">Сироткин, О. С. </w:t>
            </w:r>
            <w:r w:rsidRPr="000F3A1A">
              <w:rPr>
                <w:rFonts w:ascii="Times New Roman" w:eastAsia="Times New Roman" w:hAnsi="Times New Roman" w:cs="Times New Roman"/>
                <w:sz w:val="24"/>
                <w:szCs w:val="24"/>
              </w:rPr>
              <w:br/>
              <w:t xml:space="preserve">Основы современного материаловедения : учебник ; ВО - Бакалавриат, Аспирантура/Казанский государственный энергетический университет. - </w:t>
            </w:r>
            <w:r w:rsidRPr="000F3A1A">
              <w:rPr>
                <w:rFonts w:ascii="Times New Roman" w:eastAsia="Times New Roman" w:hAnsi="Times New Roman" w:cs="Times New Roman"/>
                <w:sz w:val="24"/>
                <w:szCs w:val="24"/>
              </w:rPr>
              <w:br/>
            </w:r>
            <w:proofErr w:type="spellStart"/>
            <w:r w:rsidRPr="000F3A1A">
              <w:rPr>
                <w:rFonts w:ascii="Times New Roman" w:eastAsia="Times New Roman" w:hAnsi="Times New Roman" w:cs="Times New Roman"/>
                <w:sz w:val="24"/>
                <w:szCs w:val="24"/>
              </w:rPr>
              <w:t>Москва:ООО</w:t>
            </w:r>
            <w:proofErr w:type="spellEnd"/>
            <w:r w:rsidRPr="000F3A1A">
              <w:rPr>
                <w:rFonts w:ascii="Times New Roman" w:eastAsia="Times New Roman" w:hAnsi="Times New Roman" w:cs="Times New Roman"/>
                <w:sz w:val="24"/>
                <w:szCs w:val="24"/>
              </w:rPr>
              <w:t xml:space="preserve"> "Научно-издательский центр ИНФРА-М", 2021. - 364 с. - URL: http://znanium.com/catalog/document?id=398838.</w:t>
            </w:r>
          </w:p>
        </w:tc>
      </w:tr>
      <w:tr w:rsidR="000F3A1A" w:rsidRPr="000F3A1A" w14:paraId="617EF390" w14:textId="77777777" w:rsidTr="00C40094">
        <w:trPr>
          <w:trHeight w:val="862"/>
        </w:trPr>
        <w:tc>
          <w:tcPr>
            <w:tcW w:w="736" w:type="dxa"/>
            <w:tcBorders>
              <w:top w:val="nil"/>
              <w:left w:val="single" w:sz="8" w:space="0" w:color="000000"/>
              <w:bottom w:val="single" w:sz="4" w:space="0" w:color="000000"/>
              <w:right w:val="single" w:sz="4" w:space="0" w:color="000000"/>
            </w:tcBorders>
          </w:tcPr>
          <w:p w14:paraId="56DA12C5" w14:textId="77777777" w:rsidR="00C840E0" w:rsidRPr="000F3A1A" w:rsidRDefault="00C840E0" w:rsidP="00C40094">
            <w:pPr>
              <w:pBdr>
                <w:top w:val="nil"/>
                <w:left w:val="nil"/>
                <w:bottom w:val="nil"/>
                <w:right w:val="nil"/>
                <w:between w:val="nil"/>
              </w:pBdr>
              <w:spacing w:after="0" w:line="240" w:lineRule="auto"/>
              <w:ind w:hanging="2"/>
              <w:jc w:val="center"/>
              <w:rPr>
                <w:rFonts w:ascii="Times New Roman" w:eastAsia="Times New Roman" w:hAnsi="Times New Roman" w:cs="Times New Roman"/>
                <w:sz w:val="24"/>
                <w:szCs w:val="24"/>
              </w:rPr>
            </w:pPr>
            <w:r w:rsidRPr="000F3A1A">
              <w:rPr>
                <w:rFonts w:ascii="Times New Roman" w:eastAsia="Times New Roman" w:hAnsi="Times New Roman" w:cs="Times New Roman"/>
                <w:sz w:val="24"/>
                <w:szCs w:val="24"/>
              </w:rPr>
              <w:t>12</w:t>
            </w:r>
          </w:p>
        </w:tc>
        <w:tc>
          <w:tcPr>
            <w:tcW w:w="8483" w:type="dxa"/>
            <w:tcBorders>
              <w:top w:val="nil"/>
              <w:left w:val="nil"/>
              <w:bottom w:val="single" w:sz="4" w:space="0" w:color="000000"/>
              <w:right w:val="single" w:sz="4" w:space="0" w:color="000000"/>
            </w:tcBorders>
          </w:tcPr>
          <w:p w14:paraId="070EE54A" w14:textId="77777777" w:rsidR="00C840E0" w:rsidRPr="000F3A1A" w:rsidRDefault="00C840E0" w:rsidP="00C40094">
            <w:pPr>
              <w:pBdr>
                <w:top w:val="nil"/>
                <w:left w:val="nil"/>
                <w:bottom w:val="nil"/>
                <w:right w:val="nil"/>
                <w:between w:val="nil"/>
              </w:pBdr>
              <w:spacing w:after="0" w:line="240" w:lineRule="auto"/>
              <w:ind w:hanging="2"/>
              <w:rPr>
                <w:rFonts w:ascii="Times New Roman" w:eastAsia="Times New Roman" w:hAnsi="Times New Roman" w:cs="Times New Roman"/>
                <w:sz w:val="24"/>
                <w:szCs w:val="24"/>
              </w:rPr>
            </w:pPr>
            <w:r w:rsidRPr="000F3A1A">
              <w:rPr>
                <w:rFonts w:ascii="Times New Roman" w:eastAsia="Times New Roman" w:hAnsi="Times New Roman" w:cs="Times New Roman"/>
                <w:sz w:val="24"/>
                <w:szCs w:val="24"/>
              </w:rPr>
              <w:t xml:space="preserve">Сироткин, О. С. </w:t>
            </w:r>
            <w:r w:rsidRPr="000F3A1A">
              <w:rPr>
                <w:rFonts w:ascii="Times New Roman" w:eastAsia="Times New Roman" w:hAnsi="Times New Roman" w:cs="Times New Roman"/>
                <w:sz w:val="24"/>
                <w:szCs w:val="24"/>
              </w:rPr>
              <w:br/>
              <w:t xml:space="preserve">Основы современного материаловедения : учебник для СПО. - </w:t>
            </w:r>
            <w:r w:rsidRPr="000F3A1A">
              <w:rPr>
                <w:rFonts w:ascii="Times New Roman" w:eastAsia="Times New Roman" w:hAnsi="Times New Roman" w:cs="Times New Roman"/>
                <w:sz w:val="24"/>
                <w:szCs w:val="24"/>
              </w:rPr>
              <w:br/>
            </w:r>
            <w:proofErr w:type="spellStart"/>
            <w:r w:rsidRPr="000F3A1A">
              <w:rPr>
                <w:rFonts w:ascii="Times New Roman" w:eastAsia="Times New Roman" w:hAnsi="Times New Roman" w:cs="Times New Roman"/>
                <w:sz w:val="24"/>
                <w:szCs w:val="24"/>
              </w:rPr>
              <w:t>Москва:ООО</w:t>
            </w:r>
            <w:proofErr w:type="spellEnd"/>
            <w:r w:rsidRPr="000F3A1A">
              <w:rPr>
                <w:rFonts w:ascii="Times New Roman" w:eastAsia="Times New Roman" w:hAnsi="Times New Roman" w:cs="Times New Roman"/>
                <w:sz w:val="24"/>
                <w:szCs w:val="24"/>
              </w:rPr>
              <w:t xml:space="preserve"> "Научно-издательский центр ИНФРА-М", 2020. - 364 с. - URL: http://new.znanium.com/go.php?id=1010665.</w:t>
            </w:r>
          </w:p>
        </w:tc>
      </w:tr>
      <w:tr w:rsidR="000F3A1A" w:rsidRPr="000F3A1A" w14:paraId="17DB6F50" w14:textId="77777777" w:rsidTr="00C40094">
        <w:trPr>
          <w:trHeight w:val="1149"/>
        </w:trPr>
        <w:tc>
          <w:tcPr>
            <w:tcW w:w="736" w:type="dxa"/>
            <w:tcBorders>
              <w:top w:val="nil"/>
              <w:left w:val="single" w:sz="8" w:space="0" w:color="000000"/>
              <w:bottom w:val="single" w:sz="4" w:space="0" w:color="000000"/>
              <w:right w:val="single" w:sz="4" w:space="0" w:color="000000"/>
            </w:tcBorders>
          </w:tcPr>
          <w:p w14:paraId="5E52D78B" w14:textId="77777777" w:rsidR="00C840E0" w:rsidRPr="000F3A1A" w:rsidRDefault="00C840E0" w:rsidP="00C40094">
            <w:pPr>
              <w:pBdr>
                <w:top w:val="nil"/>
                <w:left w:val="nil"/>
                <w:bottom w:val="nil"/>
                <w:right w:val="nil"/>
                <w:between w:val="nil"/>
              </w:pBdr>
              <w:spacing w:after="0" w:line="240" w:lineRule="auto"/>
              <w:ind w:hanging="2"/>
              <w:jc w:val="center"/>
              <w:rPr>
                <w:rFonts w:ascii="Times New Roman" w:eastAsia="Times New Roman" w:hAnsi="Times New Roman" w:cs="Times New Roman"/>
                <w:sz w:val="24"/>
                <w:szCs w:val="24"/>
              </w:rPr>
            </w:pPr>
            <w:r w:rsidRPr="000F3A1A">
              <w:rPr>
                <w:rFonts w:ascii="Times New Roman" w:eastAsia="Times New Roman" w:hAnsi="Times New Roman" w:cs="Times New Roman"/>
                <w:sz w:val="24"/>
                <w:szCs w:val="24"/>
              </w:rPr>
              <w:t>13</w:t>
            </w:r>
          </w:p>
        </w:tc>
        <w:tc>
          <w:tcPr>
            <w:tcW w:w="8483" w:type="dxa"/>
            <w:tcBorders>
              <w:top w:val="nil"/>
              <w:left w:val="nil"/>
              <w:bottom w:val="single" w:sz="4" w:space="0" w:color="000000"/>
              <w:right w:val="single" w:sz="4" w:space="0" w:color="000000"/>
            </w:tcBorders>
          </w:tcPr>
          <w:p w14:paraId="2B23CF7B" w14:textId="77777777" w:rsidR="00C840E0" w:rsidRPr="000F3A1A" w:rsidRDefault="00C840E0" w:rsidP="00C40094">
            <w:pPr>
              <w:pBdr>
                <w:top w:val="nil"/>
                <w:left w:val="nil"/>
                <w:bottom w:val="nil"/>
                <w:right w:val="nil"/>
                <w:between w:val="nil"/>
              </w:pBdr>
              <w:spacing w:after="0" w:line="240" w:lineRule="auto"/>
              <w:ind w:hanging="2"/>
              <w:rPr>
                <w:rFonts w:ascii="Times New Roman" w:eastAsia="Times New Roman" w:hAnsi="Times New Roman" w:cs="Times New Roman"/>
                <w:sz w:val="24"/>
                <w:szCs w:val="24"/>
              </w:rPr>
            </w:pPr>
            <w:proofErr w:type="spellStart"/>
            <w:r w:rsidRPr="000F3A1A">
              <w:rPr>
                <w:rFonts w:ascii="Times New Roman" w:eastAsia="Times New Roman" w:hAnsi="Times New Roman" w:cs="Times New Roman"/>
                <w:sz w:val="24"/>
                <w:szCs w:val="24"/>
              </w:rPr>
              <w:t>Стуканов</w:t>
            </w:r>
            <w:proofErr w:type="spellEnd"/>
            <w:r w:rsidRPr="000F3A1A">
              <w:rPr>
                <w:rFonts w:ascii="Times New Roman" w:eastAsia="Times New Roman" w:hAnsi="Times New Roman" w:cs="Times New Roman"/>
                <w:sz w:val="24"/>
                <w:szCs w:val="24"/>
              </w:rPr>
              <w:t xml:space="preserve">, В. А. </w:t>
            </w:r>
            <w:r w:rsidRPr="000F3A1A">
              <w:rPr>
                <w:rFonts w:ascii="Times New Roman" w:eastAsia="Times New Roman" w:hAnsi="Times New Roman" w:cs="Times New Roman"/>
                <w:sz w:val="24"/>
                <w:szCs w:val="24"/>
              </w:rPr>
              <w:br/>
              <w:t xml:space="preserve">Материаловедение : учеб. пособие для СПО/Научно-Исследовательский Институт сельского хозяйства центрально-черноземной полосы имени </w:t>
            </w:r>
            <w:proofErr w:type="spellStart"/>
            <w:r w:rsidRPr="000F3A1A">
              <w:rPr>
                <w:rFonts w:ascii="Times New Roman" w:eastAsia="Times New Roman" w:hAnsi="Times New Roman" w:cs="Times New Roman"/>
                <w:sz w:val="24"/>
                <w:szCs w:val="24"/>
              </w:rPr>
              <w:t>В.В.Докучаева</w:t>
            </w:r>
            <w:proofErr w:type="spellEnd"/>
            <w:r w:rsidRPr="000F3A1A">
              <w:rPr>
                <w:rFonts w:ascii="Times New Roman" w:eastAsia="Times New Roman" w:hAnsi="Times New Roman" w:cs="Times New Roman"/>
                <w:sz w:val="24"/>
                <w:szCs w:val="24"/>
              </w:rPr>
              <w:t xml:space="preserve">. - </w:t>
            </w:r>
            <w:r w:rsidRPr="000F3A1A">
              <w:rPr>
                <w:rFonts w:ascii="Times New Roman" w:eastAsia="Times New Roman" w:hAnsi="Times New Roman" w:cs="Times New Roman"/>
                <w:sz w:val="24"/>
                <w:szCs w:val="24"/>
              </w:rPr>
              <w:br/>
            </w:r>
            <w:proofErr w:type="spellStart"/>
            <w:r w:rsidRPr="000F3A1A">
              <w:rPr>
                <w:rFonts w:ascii="Times New Roman" w:eastAsia="Times New Roman" w:hAnsi="Times New Roman" w:cs="Times New Roman"/>
                <w:sz w:val="24"/>
                <w:szCs w:val="24"/>
              </w:rPr>
              <w:t>Москва:Издательский</w:t>
            </w:r>
            <w:proofErr w:type="spellEnd"/>
            <w:r w:rsidRPr="000F3A1A">
              <w:rPr>
                <w:rFonts w:ascii="Times New Roman" w:eastAsia="Times New Roman" w:hAnsi="Times New Roman" w:cs="Times New Roman"/>
                <w:sz w:val="24"/>
                <w:szCs w:val="24"/>
              </w:rPr>
              <w:t xml:space="preserve"> Дом "ФОРУМ", 2022. - 368 с. - URL: http://znanium.com/catalog/document?id=379463.</w:t>
            </w:r>
          </w:p>
        </w:tc>
      </w:tr>
      <w:tr w:rsidR="000F3A1A" w:rsidRPr="000F3A1A" w14:paraId="43D2442B" w14:textId="77777777" w:rsidTr="00C40094">
        <w:trPr>
          <w:trHeight w:val="1149"/>
        </w:trPr>
        <w:tc>
          <w:tcPr>
            <w:tcW w:w="736" w:type="dxa"/>
            <w:tcBorders>
              <w:top w:val="nil"/>
              <w:left w:val="single" w:sz="8" w:space="0" w:color="000000"/>
              <w:bottom w:val="single" w:sz="4" w:space="0" w:color="000000"/>
              <w:right w:val="single" w:sz="4" w:space="0" w:color="000000"/>
            </w:tcBorders>
          </w:tcPr>
          <w:p w14:paraId="584A0A6E" w14:textId="77777777" w:rsidR="00C840E0" w:rsidRPr="000F3A1A" w:rsidRDefault="00C840E0" w:rsidP="00C40094">
            <w:pPr>
              <w:pBdr>
                <w:top w:val="nil"/>
                <w:left w:val="nil"/>
                <w:bottom w:val="nil"/>
                <w:right w:val="nil"/>
                <w:between w:val="nil"/>
              </w:pBdr>
              <w:spacing w:after="0" w:line="240" w:lineRule="auto"/>
              <w:ind w:hanging="2"/>
              <w:jc w:val="center"/>
              <w:rPr>
                <w:rFonts w:ascii="Times New Roman" w:eastAsia="Times New Roman" w:hAnsi="Times New Roman" w:cs="Times New Roman"/>
                <w:sz w:val="24"/>
                <w:szCs w:val="24"/>
              </w:rPr>
            </w:pPr>
            <w:r w:rsidRPr="000F3A1A">
              <w:rPr>
                <w:rFonts w:ascii="Times New Roman" w:eastAsia="Times New Roman" w:hAnsi="Times New Roman" w:cs="Times New Roman"/>
                <w:sz w:val="24"/>
                <w:szCs w:val="24"/>
              </w:rPr>
              <w:t>14</w:t>
            </w:r>
          </w:p>
        </w:tc>
        <w:tc>
          <w:tcPr>
            <w:tcW w:w="8483" w:type="dxa"/>
            <w:tcBorders>
              <w:top w:val="nil"/>
              <w:left w:val="nil"/>
              <w:bottom w:val="single" w:sz="4" w:space="0" w:color="000000"/>
              <w:right w:val="single" w:sz="4" w:space="0" w:color="000000"/>
            </w:tcBorders>
          </w:tcPr>
          <w:p w14:paraId="2B7F0AE9" w14:textId="77777777" w:rsidR="00C840E0" w:rsidRPr="000F3A1A" w:rsidRDefault="00C840E0" w:rsidP="00C40094">
            <w:pPr>
              <w:pBdr>
                <w:top w:val="nil"/>
                <w:left w:val="nil"/>
                <w:bottom w:val="nil"/>
                <w:right w:val="nil"/>
                <w:between w:val="nil"/>
              </w:pBdr>
              <w:spacing w:after="0" w:line="240" w:lineRule="auto"/>
              <w:ind w:hanging="2"/>
              <w:rPr>
                <w:rFonts w:ascii="Times New Roman" w:eastAsia="Times New Roman" w:hAnsi="Times New Roman" w:cs="Times New Roman"/>
                <w:sz w:val="24"/>
                <w:szCs w:val="24"/>
              </w:rPr>
            </w:pPr>
            <w:r w:rsidRPr="000F3A1A">
              <w:rPr>
                <w:rFonts w:ascii="Times New Roman" w:eastAsia="Times New Roman" w:hAnsi="Times New Roman" w:cs="Times New Roman"/>
                <w:sz w:val="24"/>
                <w:szCs w:val="24"/>
              </w:rPr>
              <w:t xml:space="preserve">Черепахин, А. А. </w:t>
            </w:r>
            <w:r w:rsidRPr="000F3A1A">
              <w:rPr>
                <w:rFonts w:ascii="Times New Roman" w:eastAsia="Times New Roman" w:hAnsi="Times New Roman" w:cs="Times New Roman"/>
                <w:sz w:val="24"/>
                <w:szCs w:val="24"/>
              </w:rPr>
              <w:br/>
              <w:t xml:space="preserve">Материаловедение : учебник ; ВО - Бакалавриат/Московский политехнический университет; Московский государственный машиностроительный университет (МАМИ). - </w:t>
            </w:r>
            <w:r w:rsidRPr="000F3A1A">
              <w:rPr>
                <w:rFonts w:ascii="Times New Roman" w:eastAsia="Times New Roman" w:hAnsi="Times New Roman" w:cs="Times New Roman"/>
                <w:sz w:val="24"/>
                <w:szCs w:val="24"/>
              </w:rPr>
              <w:br/>
            </w:r>
            <w:proofErr w:type="spellStart"/>
            <w:r w:rsidRPr="000F3A1A">
              <w:rPr>
                <w:rFonts w:ascii="Times New Roman" w:eastAsia="Times New Roman" w:hAnsi="Times New Roman" w:cs="Times New Roman"/>
                <w:sz w:val="24"/>
                <w:szCs w:val="24"/>
              </w:rPr>
              <w:t>Москва:ООО</w:t>
            </w:r>
            <w:proofErr w:type="spellEnd"/>
            <w:r w:rsidRPr="000F3A1A">
              <w:rPr>
                <w:rFonts w:ascii="Times New Roman" w:eastAsia="Times New Roman" w:hAnsi="Times New Roman" w:cs="Times New Roman"/>
                <w:sz w:val="24"/>
                <w:szCs w:val="24"/>
              </w:rPr>
              <w:t xml:space="preserve"> "КУРС", 2018. - 284 с. - URL: http://new.znanium.com/go.php?id=944309.</w:t>
            </w:r>
          </w:p>
        </w:tc>
      </w:tr>
      <w:tr w:rsidR="00C840E0" w:rsidRPr="000F3A1A" w14:paraId="6B069F3A" w14:textId="77777777" w:rsidTr="00C40094">
        <w:trPr>
          <w:trHeight w:val="131"/>
        </w:trPr>
        <w:tc>
          <w:tcPr>
            <w:tcW w:w="736" w:type="dxa"/>
            <w:tcBorders>
              <w:top w:val="nil"/>
              <w:left w:val="single" w:sz="8" w:space="0" w:color="000000"/>
              <w:bottom w:val="single" w:sz="8" w:space="0" w:color="000000"/>
              <w:right w:val="single" w:sz="4" w:space="0" w:color="000000"/>
            </w:tcBorders>
          </w:tcPr>
          <w:p w14:paraId="748DEFF2" w14:textId="77777777" w:rsidR="00C840E0" w:rsidRPr="000F3A1A" w:rsidRDefault="00C840E0" w:rsidP="00C40094">
            <w:pPr>
              <w:pBdr>
                <w:top w:val="nil"/>
                <w:left w:val="nil"/>
                <w:bottom w:val="nil"/>
                <w:right w:val="nil"/>
                <w:between w:val="nil"/>
              </w:pBdr>
              <w:spacing w:after="0" w:line="240" w:lineRule="auto"/>
              <w:ind w:hanging="2"/>
              <w:jc w:val="center"/>
              <w:rPr>
                <w:rFonts w:ascii="Times New Roman" w:eastAsia="Times New Roman" w:hAnsi="Times New Roman" w:cs="Times New Roman"/>
                <w:sz w:val="24"/>
                <w:szCs w:val="24"/>
              </w:rPr>
            </w:pPr>
            <w:r w:rsidRPr="000F3A1A">
              <w:rPr>
                <w:rFonts w:ascii="Times New Roman" w:eastAsia="Times New Roman" w:hAnsi="Times New Roman" w:cs="Times New Roman"/>
                <w:sz w:val="24"/>
                <w:szCs w:val="24"/>
              </w:rPr>
              <w:t>15</w:t>
            </w:r>
          </w:p>
        </w:tc>
        <w:tc>
          <w:tcPr>
            <w:tcW w:w="8483" w:type="dxa"/>
            <w:tcBorders>
              <w:top w:val="nil"/>
              <w:left w:val="nil"/>
              <w:bottom w:val="single" w:sz="8" w:space="0" w:color="000000"/>
              <w:right w:val="single" w:sz="4" w:space="0" w:color="000000"/>
            </w:tcBorders>
          </w:tcPr>
          <w:p w14:paraId="043B1E50" w14:textId="77777777" w:rsidR="00C840E0" w:rsidRPr="000F3A1A" w:rsidRDefault="00C840E0" w:rsidP="00C40094">
            <w:pPr>
              <w:pBdr>
                <w:top w:val="nil"/>
                <w:left w:val="nil"/>
                <w:bottom w:val="nil"/>
                <w:right w:val="nil"/>
                <w:between w:val="nil"/>
              </w:pBdr>
              <w:spacing w:after="0" w:line="240" w:lineRule="auto"/>
              <w:ind w:hanging="2"/>
              <w:rPr>
                <w:rFonts w:ascii="Times New Roman" w:eastAsia="Times New Roman" w:hAnsi="Times New Roman" w:cs="Times New Roman"/>
                <w:sz w:val="24"/>
                <w:szCs w:val="24"/>
              </w:rPr>
            </w:pPr>
            <w:r w:rsidRPr="000F3A1A">
              <w:rPr>
                <w:rFonts w:ascii="Times New Roman" w:eastAsia="Times New Roman" w:hAnsi="Times New Roman" w:cs="Times New Roman"/>
                <w:sz w:val="24"/>
                <w:szCs w:val="24"/>
              </w:rPr>
              <w:t xml:space="preserve">Черепахин, А. А. </w:t>
            </w:r>
            <w:r w:rsidRPr="000F3A1A">
              <w:rPr>
                <w:rFonts w:ascii="Times New Roman" w:eastAsia="Times New Roman" w:hAnsi="Times New Roman" w:cs="Times New Roman"/>
                <w:sz w:val="24"/>
                <w:szCs w:val="24"/>
              </w:rPr>
              <w:br/>
              <w:t xml:space="preserve">Материаловедение : учебник для СПО/Московский политехнический университет. - </w:t>
            </w:r>
            <w:r w:rsidRPr="000F3A1A">
              <w:rPr>
                <w:rFonts w:ascii="Times New Roman" w:eastAsia="Times New Roman" w:hAnsi="Times New Roman" w:cs="Times New Roman"/>
                <w:sz w:val="24"/>
                <w:szCs w:val="24"/>
              </w:rPr>
              <w:br/>
            </w:r>
            <w:proofErr w:type="spellStart"/>
            <w:r w:rsidRPr="000F3A1A">
              <w:rPr>
                <w:rFonts w:ascii="Times New Roman" w:eastAsia="Times New Roman" w:hAnsi="Times New Roman" w:cs="Times New Roman"/>
                <w:sz w:val="24"/>
                <w:szCs w:val="24"/>
              </w:rPr>
              <w:t>Москва:ООО</w:t>
            </w:r>
            <w:proofErr w:type="spellEnd"/>
            <w:r w:rsidRPr="000F3A1A">
              <w:rPr>
                <w:rFonts w:ascii="Times New Roman" w:eastAsia="Times New Roman" w:hAnsi="Times New Roman" w:cs="Times New Roman"/>
                <w:sz w:val="24"/>
                <w:szCs w:val="24"/>
              </w:rPr>
              <w:t xml:space="preserve"> "КУРС", 2022. - 336 с. - URL: http://znanium.com/catalog/document?id=397140.</w:t>
            </w:r>
          </w:p>
        </w:tc>
      </w:tr>
    </w:tbl>
    <w:p w14:paraId="78176ECD" w14:textId="77777777" w:rsidR="00C840E0" w:rsidRPr="000F3A1A" w:rsidRDefault="00C840E0" w:rsidP="00C840E0">
      <w:pPr>
        <w:pBdr>
          <w:top w:val="nil"/>
          <w:left w:val="nil"/>
          <w:bottom w:val="nil"/>
          <w:right w:val="nil"/>
          <w:between w:val="nil"/>
        </w:pBdr>
        <w:spacing w:after="0"/>
        <w:ind w:hanging="2"/>
        <w:rPr>
          <w:rFonts w:ascii="Times New Roman" w:eastAsia="Times New Roman" w:hAnsi="Times New Roman" w:cs="Times New Roman"/>
          <w:sz w:val="24"/>
          <w:szCs w:val="24"/>
        </w:rPr>
      </w:pPr>
    </w:p>
    <w:p w14:paraId="36029CB1" w14:textId="77777777" w:rsidR="00C840E0" w:rsidRPr="000F3A1A" w:rsidRDefault="00C840E0" w:rsidP="00C840E0">
      <w:pPr>
        <w:pBdr>
          <w:top w:val="nil"/>
          <w:left w:val="nil"/>
          <w:bottom w:val="nil"/>
          <w:right w:val="nil"/>
          <w:between w:val="nil"/>
        </w:pBdr>
        <w:spacing w:after="0"/>
        <w:ind w:hanging="2"/>
        <w:rPr>
          <w:rFonts w:ascii="Times New Roman" w:eastAsia="Times New Roman" w:hAnsi="Times New Roman" w:cs="Times New Roman"/>
          <w:sz w:val="24"/>
          <w:szCs w:val="24"/>
        </w:rPr>
      </w:pPr>
      <w:r w:rsidRPr="000F3A1A">
        <w:rPr>
          <w:rFonts w:ascii="Times New Roman" w:eastAsia="Times New Roman" w:hAnsi="Times New Roman" w:cs="Times New Roman"/>
          <w:b/>
          <w:sz w:val="24"/>
          <w:szCs w:val="24"/>
        </w:rPr>
        <w:t xml:space="preserve">3.2.2. Основные электронные издания </w:t>
      </w:r>
    </w:p>
    <w:p w14:paraId="1D4213A3" w14:textId="77777777" w:rsidR="00C840E0" w:rsidRPr="000F3A1A" w:rsidRDefault="00C840E0" w:rsidP="00C840E0">
      <w:pPr>
        <w:pBdr>
          <w:top w:val="nil"/>
          <w:left w:val="nil"/>
          <w:bottom w:val="nil"/>
          <w:right w:val="nil"/>
          <w:between w:val="nil"/>
        </w:pBdr>
        <w:spacing w:after="0"/>
        <w:ind w:hanging="2"/>
        <w:rPr>
          <w:rFonts w:ascii="Times New Roman" w:hAnsi="Times New Roman" w:cs="Times New Roman"/>
        </w:rPr>
      </w:pPr>
      <w:r w:rsidRPr="000F3A1A">
        <w:rPr>
          <w:rFonts w:ascii="Times New Roman" w:eastAsia="Times New Roman" w:hAnsi="Times New Roman" w:cs="Times New Roman"/>
          <w:b/>
          <w:sz w:val="24"/>
          <w:szCs w:val="24"/>
        </w:rPr>
        <w:t xml:space="preserve">1. </w:t>
      </w:r>
      <w:r w:rsidRPr="000F3A1A">
        <w:rPr>
          <w:rFonts w:ascii="Times New Roman" w:eastAsia="Times New Roman" w:hAnsi="Times New Roman" w:cs="Times New Roman"/>
          <w:sz w:val="24"/>
          <w:szCs w:val="24"/>
        </w:rPr>
        <w:t>ЭУМК Материаловедение</w:t>
      </w:r>
    </w:p>
    <w:p w14:paraId="0AF805D2" w14:textId="77777777" w:rsidR="00C840E0" w:rsidRPr="000F3A1A" w:rsidRDefault="00C840E0" w:rsidP="00C840E0">
      <w:pPr>
        <w:pBdr>
          <w:top w:val="nil"/>
          <w:left w:val="nil"/>
          <w:bottom w:val="nil"/>
          <w:right w:val="nil"/>
          <w:between w:val="nil"/>
        </w:pBdr>
        <w:spacing w:after="0"/>
        <w:ind w:hanging="2"/>
        <w:jc w:val="both"/>
        <w:rPr>
          <w:rFonts w:ascii="Times New Roman" w:eastAsia="Times New Roman" w:hAnsi="Times New Roman" w:cs="Times New Roman"/>
          <w:sz w:val="24"/>
          <w:szCs w:val="24"/>
        </w:rPr>
      </w:pPr>
    </w:p>
    <w:p w14:paraId="68040634" w14:textId="77777777" w:rsidR="00C840E0" w:rsidRPr="000F3A1A" w:rsidRDefault="00C840E0" w:rsidP="00C840E0">
      <w:pPr>
        <w:pBdr>
          <w:top w:val="nil"/>
          <w:left w:val="nil"/>
          <w:bottom w:val="nil"/>
          <w:right w:val="nil"/>
          <w:between w:val="nil"/>
        </w:pBdr>
        <w:spacing w:after="0"/>
        <w:ind w:hanging="2"/>
        <w:jc w:val="both"/>
        <w:rPr>
          <w:rFonts w:ascii="Times New Roman" w:eastAsia="Times New Roman" w:hAnsi="Times New Roman" w:cs="Times New Roman"/>
          <w:sz w:val="24"/>
          <w:szCs w:val="24"/>
        </w:rPr>
      </w:pPr>
      <w:r w:rsidRPr="000F3A1A">
        <w:rPr>
          <w:rFonts w:ascii="Times New Roman" w:eastAsia="Times New Roman" w:hAnsi="Times New Roman" w:cs="Times New Roman"/>
          <w:b/>
          <w:sz w:val="24"/>
          <w:szCs w:val="24"/>
        </w:rPr>
        <w:t xml:space="preserve">3.2.3. Дополнительные источники </w:t>
      </w:r>
      <w:r w:rsidRPr="000F3A1A">
        <w:rPr>
          <w:rFonts w:ascii="Times New Roman" w:eastAsia="Times New Roman" w:hAnsi="Times New Roman" w:cs="Times New Roman"/>
          <w:i/>
          <w:sz w:val="24"/>
          <w:szCs w:val="24"/>
        </w:rPr>
        <w:t>(при необходимости)</w:t>
      </w:r>
    </w:p>
    <w:tbl>
      <w:tblPr>
        <w:tblW w:w="9263" w:type="dxa"/>
        <w:tblLayout w:type="fixed"/>
        <w:tblLook w:val="0000" w:firstRow="0" w:lastRow="0" w:firstColumn="0" w:lastColumn="0" w:noHBand="0" w:noVBand="0"/>
      </w:tblPr>
      <w:tblGrid>
        <w:gridCol w:w="739"/>
        <w:gridCol w:w="8524"/>
      </w:tblGrid>
      <w:tr w:rsidR="000F3A1A" w:rsidRPr="000F3A1A" w14:paraId="20D5C50E" w14:textId="77777777" w:rsidTr="00C40094">
        <w:trPr>
          <w:trHeight w:val="285"/>
        </w:trPr>
        <w:tc>
          <w:tcPr>
            <w:tcW w:w="739" w:type="dxa"/>
            <w:tcBorders>
              <w:top w:val="single" w:sz="8" w:space="0" w:color="000000"/>
              <w:left w:val="single" w:sz="8" w:space="0" w:color="000000"/>
              <w:bottom w:val="single" w:sz="8" w:space="0" w:color="000000"/>
              <w:right w:val="single" w:sz="4" w:space="0" w:color="000000"/>
            </w:tcBorders>
            <w:tcMar>
              <w:top w:w="15" w:type="dxa"/>
              <w:left w:w="15" w:type="dxa"/>
              <w:bottom w:w="0" w:type="dxa"/>
              <w:right w:w="15" w:type="dxa"/>
            </w:tcMar>
          </w:tcPr>
          <w:p w14:paraId="7D6EEC94" w14:textId="77777777" w:rsidR="00C840E0" w:rsidRPr="000F3A1A" w:rsidRDefault="00C840E0" w:rsidP="00C40094">
            <w:pPr>
              <w:pBdr>
                <w:top w:val="nil"/>
                <w:left w:val="nil"/>
                <w:bottom w:val="nil"/>
                <w:right w:val="nil"/>
                <w:between w:val="nil"/>
              </w:pBdr>
              <w:spacing w:after="0" w:line="240" w:lineRule="auto"/>
              <w:ind w:hanging="2"/>
              <w:jc w:val="center"/>
              <w:rPr>
                <w:rFonts w:ascii="Times New Roman" w:eastAsia="Times New Roman" w:hAnsi="Times New Roman" w:cs="Times New Roman"/>
                <w:sz w:val="24"/>
                <w:szCs w:val="24"/>
              </w:rPr>
            </w:pPr>
            <w:r w:rsidRPr="000F3A1A">
              <w:rPr>
                <w:rFonts w:ascii="Times New Roman" w:eastAsia="Times New Roman" w:hAnsi="Times New Roman" w:cs="Times New Roman"/>
                <w:b/>
                <w:sz w:val="24"/>
                <w:szCs w:val="24"/>
              </w:rPr>
              <w:t>№</w:t>
            </w:r>
          </w:p>
        </w:tc>
        <w:tc>
          <w:tcPr>
            <w:tcW w:w="8524" w:type="dxa"/>
            <w:tcBorders>
              <w:top w:val="single" w:sz="8" w:space="0" w:color="000000"/>
              <w:left w:val="nil"/>
              <w:bottom w:val="single" w:sz="8" w:space="0" w:color="000000"/>
              <w:right w:val="single" w:sz="4" w:space="0" w:color="000000"/>
            </w:tcBorders>
            <w:tcMar>
              <w:top w:w="15" w:type="dxa"/>
              <w:left w:w="15" w:type="dxa"/>
              <w:bottom w:w="0" w:type="dxa"/>
              <w:right w:w="15" w:type="dxa"/>
            </w:tcMar>
          </w:tcPr>
          <w:p w14:paraId="2376D4FD" w14:textId="77777777" w:rsidR="00C840E0" w:rsidRPr="000F3A1A" w:rsidRDefault="00C840E0" w:rsidP="00C40094">
            <w:pPr>
              <w:pBdr>
                <w:top w:val="nil"/>
                <w:left w:val="nil"/>
                <w:bottom w:val="nil"/>
                <w:right w:val="nil"/>
                <w:between w:val="nil"/>
              </w:pBdr>
              <w:spacing w:after="0" w:line="240" w:lineRule="auto"/>
              <w:ind w:hanging="2"/>
              <w:rPr>
                <w:rFonts w:ascii="Times New Roman" w:eastAsia="Times New Roman" w:hAnsi="Times New Roman" w:cs="Times New Roman"/>
                <w:sz w:val="24"/>
                <w:szCs w:val="24"/>
              </w:rPr>
            </w:pPr>
            <w:r w:rsidRPr="000F3A1A">
              <w:rPr>
                <w:rFonts w:ascii="Times New Roman" w:eastAsia="Times New Roman" w:hAnsi="Times New Roman" w:cs="Times New Roman"/>
                <w:b/>
                <w:sz w:val="24"/>
                <w:szCs w:val="24"/>
              </w:rPr>
              <w:t>Описание изданий</w:t>
            </w:r>
          </w:p>
        </w:tc>
      </w:tr>
      <w:tr w:rsidR="000F3A1A" w:rsidRPr="000F3A1A" w14:paraId="2AECDB0D" w14:textId="77777777" w:rsidTr="00C40094">
        <w:trPr>
          <w:trHeight w:val="1787"/>
        </w:trPr>
        <w:tc>
          <w:tcPr>
            <w:tcW w:w="739" w:type="dxa"/>
            <w:tcBorders>
              <w:top w:val="nil"/>
              <w:left w:val="single" w:sz="8" w:space="0" w:color="000000"/>
              <w:bottom w:val="single" w:sz="4" w:space="0" w:color="000000"/>
              <w:right w:val="single" w:sz="4" w:space="0" w:color="000000"/>
            </w:tcBorders>
            <w:tcMar>
              <w:top w:w="15" w:type="dxa"/>
              <w:left w:w="15" w:type="dxa"/>
              <w:bottom w:w="0" w:type="dxa"/>
              <w:right w:w="15" w:type="dxa"/>
            </w:tcMar>
          </w:tcPr>
          <w:p w14:paraId="43F56714" w14:textId="77777777" w:rsidR="00C840E0" w:rsidRPr="000F3A1A" w:rsidRDefault="00C840E0" w:rsidP="00C40094">
            <w:pPr>
              <w:pBdr>
                <w:top w:val="nil"/>
                <w:left w:val="nil"/>
                <w:bottom w:val="nil"/>
                <w:right w:val="nil"/>
                <w:between w:val="nil"/>
              </w:pBdr>
              <w:spacing w:after="0" w:line="240" w:lineRule="auto"/>
              <w:ind w:hanging="2"/>
              <w:jc w:val="center"/>
              <w:rPr>
                <w:rFonts w:ascii="Times New Roman" w:eastAsia="Times New Roman" w:hAnsi="Times New Roman" w:cs="Times New Roman"/>
                <w:sz w:val="24"/>
                <w:szCs w:val="24"/>
              </w:rPr>
            </w:pPr>
            <w:r w:rsidRPr="000F3A1A">
              <w:rPr>
                <w:rFonts w:ascii="Times New Roman" w:eastAsia="Times New Roman" w:hAnsi="Times New Roman" w:cs="Times New Roman"/>
                <w:sz w:val="24"/>
                <w:szCs w:val="24"/>
              </w:rPr>
              <w:t>1</w:t>
            </w:r>
          </w:p>
        </w:tc>
        <w:tc>
          <w:tcPr>
            <w:tcW w:w="8524" w:type="dxa"/>
            <w:tcBorders>
              <w:top w:val="nil"/>
              <w:left w:val="nil"/>
              <w:bottom w:val="single" w:sz="4" w:space="0" w:color="000000"/>
              <w:right w:val="single" w:sz="4" w:space="0" w:color="000000"/>
            </w:tcBorders>
            <w:tcMar>
              <w:top w:w="15" w:type="dxa"/>
              <w:left w:w="15" w:type="dxa"/>
              <w:bottom w:w="0" w:type="dxa"/>
              <w:right w:w="15" w:type="dxa"/>
            </w:tcMar>
          </w:tcPr>
          <w:p w14:paraId="38803E90" w14:textId="77777777" w:rsidR="00C840E0" w:rsidRPr="000F3A1A" w:rsidRDefault="00C840E0" w:rsidP="00C40094">
            <w:pPr>
              <w:pBdr>
                <w:top w:val="nil"/>
                <w:left w:val="nil"/>
                <w:bottom w:val="nil"/>
                <w:right w:val="nil"/>
                <w:between w:val="nil"/>
              </w:pBdr>
              <w:spacing w:after="0" w:line="240" w:lineRule="auto"/>
              <w:ind w:hanging="2"/>
              <w:rPr>
                <w:rFonts w:ascii="Times New Roman" w:eastAsia="Times New Roman" w:hAnsi="Times New Roman" w:cs="Times New Roman"/>
                <w:sz w:val="24"/>
                <w:szCs w:val="24"/>
              </w:rPr>
            </w:pPr>
            <w:r w:rsidRPr="000F3A1A">
              <w:rPr>
                <w:rFonts w:ascii="Times New Roman" w:eastAsia="Times New Roman" w:hAnsi="Times New Roman" w:cs="Times New Roman"/>
                <w:sz w:val="24"/>
                <w:szCs w:val="24"/>
              </w:rPr>
              <w:t xml:space="preserve">Алексеев, Г. В. </w:t>
            </w:r>
            <w:r w:rsidRPr="000F3A1A">
              <w:rPr>
                <w:rFonts w:ascii="Times New Roman" w:eastAsia="Times New Roman" w:hAnsi="Times New Roman" w:cs="Times New Roman"/>
                <w:sz w:val="24"/>
                <w:szCs w:val="24"/>
              </w:rPr>
              <w:br/>
              <w:t>Виртуальный лабораторный практикум по курсу «Материаловедение» : учеб. пособие ; ВО - Бакалавриат, Магистратура/Алексеев Г. В.,</w:t>
            </w:r>
            <w:proofErr w:type="spellStart"/>
            <w:r w:rsidRPr="000F3A1A">
              <w:rPr>
                <w:rFonts w:ascii="Times New Roman" w:eastAsia="Times New Roman" w:hAnsi="Times New Roman" w:cs="Times New Roman"/>
                <w:sz w:val="24"/>
                <w:szCs w:val="24"/>
              </w:rPr>
              <w:t>Бриденко</w:t>
            </w:r>
            <w:proofErr w:type="spellEnd"/>
            <w:r w:rsidRPr="000F3A1A">
              <w:rPr>
                <w:rFonts w:ascii="Times New Roman" w:eastAsia="Times New Roman" w:hAnsi="Times New Roman" w:cs="Times New Roman"/>
                <w:sz w:val="24"/>
                <w:szCs w:val="24"/>
              </w:rPr>
              <w:t xml:space="preserve"> И. </w:t>
            </w:r>
            <w:proofErr w:type="spellStart"/>
            <w:r w:rsidRPr="000F3A1A">
              <w:rPr>
                <w:rFonts w:ascii="Times New Roman" w:eastAsia="Times New Roman" w:hAnsi="Times New Roman" w:cs="Times New Roman"/>
                <w:sz w:val="24"/>
                <w:szCs w:val="24"/>
              </w:rPr>
              <w:t>И.,Вологжанина</w:t>
            </w:r>
            <w:proofErr w:type="spellEnd"/>
            <w:r w:rsidRPr="000F3A1A">
              <w:rPr>
                <w:rFonts w:ascii="Times New Roman" w:eastAsia="Times New Roman" w:hAnsi="Times New Roman" w:cs="Times New Roman"/>
                <w:sz w:val="24"/>
                <w:szCs w:val="24"/>
              </w:rPr>
              <w:t xml:space="preserve"> С. А.. - </w:t>
            </w:r>
            <w:r w:rsidRPr="000F3A1A">
              <w:rPr>
                <w:rFonts w:ascii="Times New Roman" w:eastAsia="Times New Roman" w:hAnsi="Times New Roman" w:cs="Times New Roman"/>
                <w:sz w:val="24"/>
                <w:szCs w:val="24"/>
              </w:rPr>
              <w:br/>
            </w:r>
            <w:proofErr w:type="spellStart"/>
            <w:r w:rsidRPr="000F3A1A">
              <w:rPr>
                <w:rFonts w:ascii="Times New Roman" w:eastAsia="Times New Roman" w:hAnsi="Times New Roman" w:cs="Times New Roman"/>
                <w:sz w:val="24"/>
                <w:szCs w:val="24"/>
              </w:rPr>
              <w:t>Санкт-Петербург:Лань</w:t>
            </w:r>
            <w:proofErr w:type="spellEnd"/>
            <w:r w:rsidRPr="000F3A1A">
              <w:rPr>
                <w:rFonts w:ascii="Times New Roman" w:eastAsia="Times New Roman" w:hAnsi="Times New Roman" w:cs="Times New Roman"/>
                <w:sz w:val="24"/>
                <w:szCs w:val="24"/>
              </w:rPr>
              <w:t>, 2022. - 208 с. - URL: https://e.lanbook.com/book/211577. - Издательство Лань.</w:t>
            </w:r>
          </w:p>
        </w:tc>
      </w:tr>
      <w:tr w:rsidR="000F3A1A" w:rsidRPr="000F3A1A" w14:paraId="0AD48470" w14:textId="77777777" w:rsidTr="00C40094">
        <w:trPr>
          <w:trHeight w:val="816"/>
        </w:trPr>
        <w:tc>
          <w:tcPr>
            <w:tcW w:w="739" w:type="dxa"/>
            <w:tcBorders>
              <w:top w:val="nil"/>
              <w:left w:val="single" w:sz="8" w:space="0" w:color="000000"/>
              <w:bottom w:val="single" w:sz="4" w:space="0" w:color="000000"/>
              <w:right w:val="single" w:sz="4" w:space="0" w:color="000000"/>
            </w:tcBorders>
            <w:tcMar>
              <w:top w:w="15" w:type="dxa"/>
              <w:left w:w="15" w:type="dxa"/>
              <w:bottom w:w="0" w:type="dxa"/>
              <w:right w:w="15" w:type="dxa"/>
            </w:tcMar>
          </w:tcPr>
          <w:p w14:paraId="5B9C592A" w14:textId="77777777" w:rsidR="00C840E0" w:rsidRPr="000F3A1A" w:rsidRDefault="00C840E0" w:rsidP="00C40094">
            <w:pPr>
              <w:pBdr>
                <w:top w:val="nil"/>
                <w:left w:val="nil"/>
                <w:bottom w:val="nil"/>
                <w:right w:val="nil"/>
                <w:between w:val="nil"/>
              </w:pBdr>
              <w:spacing w:after="0" w:line="240" w:lineRule="auto"/>
              <w:ind w:hanging="2"/>
              <w:jc w:val="center"/>
              <w:rPr>
                <w:rFonts w:ascii="Times New Roman" w:eastAsia="Times New Roman" w:hAnsi="Times New Roman" w:cs="Times New Roman"/>
                <w:sz w:val="24"/>
                <w:szCs w:val="24"/>
              </w:rPr>
            </w:pPr>
            <w:r w:rsidRPr="000F3A1A">
              <w:rPr>
                <w:rFonts w:ascii="Times New Roman" w:eastAsia="Times New Roman" w:hAnsi="Times New Roman" w:cs="Times New Roman"/>
                <w:sz w:val="24"/>
                <w:szCs w:val="24"/>
              </w:rPr>
              <w:t>2</w:t>
            </w:r>
          </w:p>
        </w:tc>
        <w:tc>
          <w:tcPr>
            <w:tcW w:w="8524" w:type="dxa"/>
            <w:tcBorders>
              <w:top w:val="nil"/>
              <w:left w:val="nil"/>
              <w:bottom w:val="single" w:sz="4" w:space="0" w:color="000000"/>
              <w:right w:val="single" w:sz="4" w:space="0" w:color="000000"/>
            </w:tcBorders>
            <w:tcMar>
              <w:top w:w="15" w:type="dxa"/>
              <w:left w:w="15" w:type="dxa"/>
              <w:bottom w:w="0" w:type="dxa"/>
              <w:right w:w="15" w:type="dxa"/>
            </w:tcMar>
          </w:tcPr>
          <w:p w14:paraId="18157920" w14:textId="77777777" w:rsidR="00C840E0" w:rsidRPr="000F3A1A" w:rsidRDefault="00C840E0" w:rsidP="00C40094">
            <w:pPr>
              <w:pBdr>
                <w:top w:val="nil"/>
                <w:left w:val="nil"/>
                <w:bottom w:val="nil"/>
                <w:right w:val="nil"/>
                <w:between w:val="nil"/>
              </w:pBdr>
              <w:spacing w:after="0" w:line="240" w:lineRule="auto"/>
              <w:ind w:hanging="2"/>
              <w:rPr>
                <w:rFonts w:ascii="Times New Roman" w:eastAsia="Times New Roman" w:hAnsi="Times New Roman" w:cs="Times New Roman"/>
                <w:sz w:val="24"/>
                <w:szCs w:val="24"/>
              </w:rPr>
            </w:pPr>
            <w:r w:rsidRPr="000F3A1A">
              <w:rPr>
                <w:rFonts w:ascii="Times New Roman" w:eastAsia="Times New Roman" w:hAnsi="Times New Roman" w:cs="Times New Roman"/>
                <w:sz w:val="24"/>
                <w:szCs w:val="24"/>
              </w:rPr>
              <w:t xml:space="preserve">Волков, Г. М. </w:t>
            </w:r>
            <w:r w:rsidRPr="000F3A1A">
              <w:rPr>
                <w:rFonts w:ascii="Times New Roman" w:eastAsia="Times New Roman" w:hAnsi="Times New Roman" w:cs="Times New Roman"/>
                <w:sz w:val="24"/>
                <w:szCs w:val="24"/>
              </w:rPr>
              <w:br/>
              <w:t xml:space="preserve">Материаловедение : учебник для студентов техн. вузов по </w:t>
            </w:r>
            <w:proofErr w:type="spellStart"/>
            <w:r w:rsidRPr="000F3A1A">
              <w:rPr>
                <w:rFonts w:ascii="Times New Roman" w:eastAsia="Times New Roman" w:hAnsi="Times New Roman" w:cs="Times New Roman"/>
                <w:sz w:val="24"/>
                <w:szCs w:val="24"/>
              </w:rPr>
              <w:t>немашиностр</w:t>
            </w:r>
            <w:proofErr w:type="spellEnd"/>
            <w:r w:rsidRPr="000F3A1A">
              <w:rPr>
                <w:rFonts w:ascii="Times New Roman" w:eastAsia="Times New Roman" w:hAnsi="Times New Roman" w:cs="Times New Roman"/>
                <w:sz w:val="24"/>
                <w:szCs w:val="24"/>
              </w:rPr>
              <w:t xml:space="preserve">. направлениям/Г. М. Волков, В. М. Зуев. - </w:t>
            </w:r>
            <w:r w:rsidRPr="000F3A1A">
              <w:rPr>
                <w:rFonts w:ascii="Times New Roman" w:eastAsia="Times New Roman" w:hAnsi="Times New Roman" w:cs="Times New Roman"/>
                <w:sz w:val="24"/>
                <w:szCs w:val="24"/>
              </w:rPr>
              <w:br/>
            </w:r>
            <w:proofErr w:type="spellStart"/>
            <w:r w:rsidRPr="000F3A1A">
              <w:rPr>
                <w:rFonts w:ascii="Times New Roman" w:eastAsia="Times New Roman" w:hAnsi="Times New Roman" w:cs="Times New Roman"/>
                <w:sz w:val="24"/>
                <w:szCs w:val="24"/>
              </w:rPr>
              <w:t>М.:Академия</w:t>
            </w:r>
            <w:proofErr w:type="spellEnd"/>
            <w:r w:rsidRPr="000F3A1A">
              <w:rPr>
                <w:rFonts w:ascii="Times New Roman" w:eastAsia="Times New Roman" w:hAnsi="Times New Roman" w:cs="Times New Roman"/>
                <w:sz w:val="24"/>
                <w:szCs w:val="24"/>
              </w:rPr>
              <w:t>, 2012. - 448 с.</w:t>
            </w:r>
          </w:p>
        </w:tc>
      </w:tr>
      <w:tr w:rsidR="000F3A1A" w:rsidRPr="000F3A1A" w14:paraId="3F721C50" w14:textId="77777777" w:rsidTr="00C40094">
        <w:trPr>
          <w:trHeight w:val="1410"/>
        </w:trPr>
        <w:tc>
          <w:tcPr>
            <w:tcW w:w="739" w:type="dxa"/>
            <w:tcBorders>
              <w:top w:val="nil"/>
              <w:left w:val="single" w:sz="8" w:space="0" w:color="000000"/>
              <w:bottom w:val="single" w:sz="4" w:space="0" w:color="000000"/>
              <w:right w:val="single" w:sz="4" w:space="0" w:color="000000"/>
            </w:tcBorders>
            <w:tcMar>
              <w:top w:w="15" w:type="dxa"/>
              <w:left w:w="15" w:type="dxa"/>
              <w:bottom w:w="0" w:type="dxa"/>
              <w:right w:w="15" w:type="dxa"/>
            </w:tcMar>
          </w:tcPr>
          <w:p w14:paraId="15E97EED" w14:textId="77777777" w:rsidR="00C840E0" w:rsidRPr="000F3A1A" w:rsidRDefault="00C840E0" w:rsidP="00C40094">
            <w:pPr>
              <w:pBdr>
                <w:top w:val="nil"/>
                <w:left w:val="nil"/>
                <w:bottom w:val="nil"/>
                <w:right w:val="nil"/>
                <w:between w:val="nil"/>
              </w:pBdr>
              <w:spacing w:after="0" w:line="240" w:lineRule="auto"/>
              <w:ind w:hanging="2"/>
              <w:jc w:val="center"/>
              <w:rPr>
                <w:rFonts w:ascii="Times New Roman" w:eastAsia="Times New Roman" w:hAnsi="Times New Roman" w:cs="Times New Roman"/>
                <w:sz w:val="24"/>
                <w:szCs w:val="24"/>
              </w:rPr>
            </w:pPr>
            <w:r w:rsidRPr="000F3A1A">
              <w:rPr>
                <w:rFonts w:ascii="Times New Roman" w:eastAsia="Times New Roman" w:hAnsi="Times New Roman" w:cs="Times New Roman"/>
                <w:sz w:val="24"/>
                <w:szCs w:val="24"/>
              </w:rPr>
              <w:t>3</w:t>
            </w:r>
          </w:p>
        </w:tc>
        <w:tc>
          <w:tcPr>
            <w:tcW w:w="8524" w:type="dxa"/>
            <w:tcBorders>
              <w:top w:val="nil"/>
              <w:left w:val="nil"/>
              <w:bottom w:val="single" w:sz="4" w:space="0" w:color="000000"/>
              <w:right w:val="single" w:sz="4" w:space="0" w:color="000000"/>
            </w:tcBorders>
            <w:tcMar>
              <w:top w:w="15" w:type="dxa"/>
              <w:left w:w="15" w:type="dxa"/>
              <w:bottom w:w="0" w:type="dxa"/>
              <w:right w:w="15" w:type="dxa"/>
            </w:tcMar>
          </w:tcPr>
          <w:p w14:paraId="39B71374" w14:textId="77777777" w:rsidR="00C840E0" w:rsidRPr="000F3A1A" w:rsidRDefault="00C840E0" w:rsidP="00C40094">
            <w:pPr>
              <w:pBdr>
                <w:top w:val="nil"/>
                <w:left w:val="nil"/>
                <w:bottom w:val="nil"/>
                <w:right w:val="nil"/>
                <w:between w:val="nil"/>
              </w:pBdr>
              <w:spacing w:after="0" w:line="240" w:lineRule="auto"/>
              <w:ind w:hanging="2"/>
              <w:rPr>
                <w:rFonts w:ascii="Times New Roman" w:eastAsia="Times New Roman" w:hAnsi="Times New Roman" w:cs="Times New Roman"/>
                <w:sz w:val="24"/>
                <w:szCs w:val="24"/>
              </w:rPr>
            </w:pPr>
            <w:r w:rsidRPr="000F3A1A">
              <w:rPr>
                <w:rFonts w:ascii="Times New Roman" w:eastAsia="Times New Roman" w:hAnsi="Times New Roman" w:cs="Times New Roman"/>
                <w:sz w:val="24"/>
                <w:szCs w:val="24"/>
              </w:rPr>
              <w:t xml:space="preserve">Галимов, Э. Р. </w:t>
            </w:r>
            <w:r w:rsidRPr="000F3A1A">
              <w:rPr>
                <w:rFonts w:ascii="Times New Roman" w:eastAsia="Times New Roman" w:hAnsi="Times New Roman" w:cs="Times New Roman"/>
                <w:sz w:val="24"/>
                <w:szCs w:val="24"/>
              </w:rPr>
              <w:br/>
              <w:t xml:space="preserve">Материаловедение для транспортного машиностроения : учеб. пособие ; ВО - Бакалавриат/Галимов Э. Р., Тарасенко Л. В., </w:t>
            </w:r>
            <w:proofErr w:type="spellStart"/>
            <w:r w:rsidRPr="000F3A1A">
              <w:rPr>
                <w:rFonts w:ascii="Times New Roman" w:eastAsia="Times New Roman" w:hAnsi="Times New Roman" w:cs="Times New Roman"/>
                <w:sz w:val="24"/>
                <w:szCs w:val="24"/>
              </w:rPr>
              <w:t>Унчикова</w:t>
            </w:r>
            <w:proofErr w:type="spellEnd"/>
            <w:r w:rsidRPr="000F3A1A">
              <w:rPr>
                <w:rFonts w:ascii="Times New Roman" w:eastAsia="Times New Roman" w:hAnsi="Times New Roman" w:cs="Times New Roman"/>
                <w:sz w:val="24"/>
                <w:szCs w:val="24"/>
              </w:rPr>
              <w:t xml:space="preserve"> М. В., Абдуллин А. Л.. - </w:t>
            </w:r>
            <w:r w:rsidRPr="000F3A1A">
              <w:rPr>
                <w:rFonts w:ascii="Times New Roman" w:eastAsia="Times New Roman" w:hAnsi="Times New Roman" w:cs="Times New Roman"/>
                <w:sz w:val="24"/>
                <w:szCs w:val="24"/>
              </w:rPr>
              <w:br/>
            </w:r>
            <w:proofErr w:type="spellStart"/>
            <w:r w:rsidRPr="000F3A1A">
              <w:rPr>
                <w:rFonts w:ascii="Times New Roman" w:eastAsia="Times New Roman" w:hAnsi="Times New Roman" w:cs="Times New Roman"/>
                <w:sz w:val="24"/>
                <w:szCs w:val="24"/>
              </w:rPr>
              <w:t>Санкт-Петербург:Лань</w:t>
            </w:r>
            <w:proofErr w:type="spellEnd"/>
            <w:r w:rsidRPr="000F3A1A">
              <w:rPr>
                <w:rFonts w:ascii="Times New Roman" w:eastAsia="Times New Roman" w:hAnsi="Times New Roman" w:cs="Times New Roman"/>
                <w:sz w:val="24"/>
                <w:szCs w:val="24"/>
              </w:rPr>
              <w:t>, 2022. - 444 с. - URL: https://e.lanbook.com/book/185923. - Издательство Лань.</w:t>
            </w:r>
          </w:p>
        </w:tc>
      </w:tr>
      <w:tr w:rsidR="000F3A1A" w:rsidRPr="000F3A1A" w14:paraId="32152075" w14:textId="77777777" w:rsidTr="00C40094">
        <w:trPr>
          <w:trHeight w:val="1091"/>
        </w:trPr>
        <w:tc>
          <w:tcPr>
            <w:tcW w:w="739" w:type="dxa"/>
            <w:tcBorders>
              <w:top w:val="nil"/>
              <w:left w:val="single" w:sz="8" w:space="0" w:color="000000"/>
              <w:bottom w:val="single" w:sz="4" w:space="0" w:color="000000"/>
              <w:right w:val="single" w:sz="4" w:space="0" w:color="000000"/>
            </w:tcBorders>
            <w:tcMar>
              <w:top w:w="15" w:type="dxa"/>
              <w:left w:w="15" w:type="dxa"/>
              <w:bottom w:w="0" w:type="dxa"/>
              <w:right w:w="15" w:type="dxa"/>
            </w:tcMar>
          </w:tcPr>
          <w:p w14:paraId="17B4F45E" w14:textId="77777777" w:rsidR="00C840E0" w:rsidRPr="000F3A1A" w:rsidRDefault="00C840E0" w:rsidP="00C40094">
            <w:pPr>
              <w:pBdr>
                <w:top w:val="nil"/>
                <w:left w:val="nil"/>
                <w:bottom w:val="nil"/>
                <w:right w:val="nil"/>
                <w:between w:val="nil"/>
              </w:pBdr>
              <w:spacing w:after="0" w:line="240" w:lineRule="auto"/>
              <w:ind w:hanging="2"/>
              <w:jc w:val="center"/>
              <w:rPr>
                <w:rFonts w:ascii="Times New Roman" w:eastAsia="Times New Roman" w:hAnsi="Times New Roman" w:cs="Times New Roman"/>
                <w:sz w:val="24"/>
                <w:szCs w:val="24"/>
              </w:rPr>
            </w:pPr>
            <w:r w:rsidRPr="000F3A1A">
              <w:rPr>
                <w:rFonts w:ascii="Times New Roman" w:eastAsia="Times New Roman" w:hAnsi="Times New Roman" w:cs="Times New Roman"/>
                <w:sz w:val="24"/>
                <w:szCs w:val="24"/>
              </w:rPr>
              <w:t>4</w:t>
            </w:r>
          </w:p>
        </w:tc>
        <w:tc>
          <w:tcPr>
            <w:tcW w:w="8524" w:type="dxa"/>
            <w:tcBorders>
              <w:top w:val="nil"/>
              <w:left w:val="nil"/>
              <w:bottom w:val="single" w:sz="4" w:space="0" w:color="000000"/>
              <w:right w:val="single" w:sz="4" w:space="0" w:color="000000"/>
            </w:tcBorders>
            <w:tcMar>
              <w:top w:w="15" w:type="dxa"/>
              <w:left w:w="15" w:type="dxa"/>
              <w:bottom w:w="0" w:type="dxa"/>
              <w:right w:w="15" w:type="dxa"/>
            </w:tcMar>
          </w:tcPr>
          <w:p w14:paraId="140F82AF" w14:textId="77777777" w:rsidR="00C840E0" w:rsidRPr="000F3A1A" w:rsidRDefault="00C840E0" w:rsidP="00C40094">
            <w:pPr>
              <w:pBdr>
                <w:top w:val="nil"/>
                <w:left w:val="nil"/>
                <w:bottom w:val="nil"/>
                <w:right w:val="nil"/>
                <w:between w:val="nil"/>
              </w:pBdr>
              <w:spacing w:after="0" w:line="240" w:lineRule="auto"/>
              <w:ind w:hanging="2"/>
              <w:rPr>
                <w:rFonts w:ascii="Times New Roman" w:eastAsia="Times New Roman" w:hAnsi="Times New Roman" w:cs="Times New Roman"/>
                <w:sz w:val="24"/>
                <w:szCs w:val="24"/>
              </w:rPr>
            </w:pPr>
            <w:r w:rsidRPr="000F3A1A">
              <w:rPr>
                <w:rFonts w:ascii="Times New Roman" w:eastAsia="Times New Roman" w:hAnsi="Times New Roman" w:cs="Times New Roman"/>
                <w:sz w:val="24"/>
                <w:szCs w:val="24"/>
              </w:rPr>
              <w:t xml:space="preserve">Дегтярев, М. Г. </w:t>
            </w:r>
            <w:r w:rsidRPr="000F3A1A">
              <w:rPr>
                <w:rFonts w:ascii="Times New Roman" w:eastAsia="Times New Roman" w:hAnsi="Times New Roman" w:cs="Times New Roman"/>
                <w:sz w:val="24"/>
                <w:szCs w:val="24"/>
              </w:rPr>
              <w:br/>
              <w:t>Материаловедение. Технология конструкционных материалов : учеб. пособие для студентов вузов по направлению 110300 "</w:t>
            </w:r>
            <w:proofErr w:type="spellStart"/>
            <w:r w:rsidRPr="000F3A1A">
              <w:rPr>
                <w:rFonts w:ascii="Times New Roman" w:eastAsia="Times New Roman" w:hAnsi="Times New Roman" w:cs="Times New Roman"/>
                <w:sz w:val="24"/>
                <w:szCs w:val="24"/>
              </w:rPr>
              <w:t>Агроинженерия</w:t>
            </w:r>
            <w:proofErr w:type="spellEnd"/>
            <w:r w:rsidRPr="000F3A1A">
              <w:rPr>
                <w:rFonts w:ascii="Times New Roman" w:eastAsia="Times New Roman" w:hAnsi="Times New Roman" w:cs="Times New Roman"/>
                <w:sz w:val="24"/>
                <w:szCs w:val="24"/>
              </w:rPr>
              <w:t xml:space="preserve">". - </w:t>
            </w:r>
            <w:r w:rsidRPr="000F3A1A">
              <w:rPr>
                <w:rFonts w:ascii="Times New Roman" w:eastAsia="Times New Roman" w:hAnsi="Times New Roman" w:cs="Times New Roman"/>
                <w:sz w:val="24"/>
                <w:szCs w:val="24"/>
              </w:rPr>
              <w:br/>
            </w:r>
            <w:proofErr w:type="spellStart"/>
            <w:r w:rsidRPr="000F3A1A">
              <w:rPr>
                <w:rFonts w:ascii="Times New Roman" w:eastAsia="Times New Roman" w:hAnsi="Times New Roman" w:cs="Times New Roman"/>
                <w:sz w:val="24"/>
                <w:szCs w:val="24"/>
              </w:rPr>
              <w:t>М.:Колос</w:t>
            </w:r>
            <w:proofErr w:type="spellEnd"/>
            <w:r w:rsidRPr="000F3A1A">
              <w:rPr>
                <w:rFonts w:ascii="Times New Roman" w:eastAsia="Times New Roman" w:hAnsi="Times New Roman" w:cs="Times New Roman"/>
                <w:sz w:val="24"/>
                <w:szCs w:val="24"/>
              </w:rPr>
              <w:t>, 2007. - 360 с.</w:t>
            </w:r>
          </w:p>
        </w:tc>
      </w:tr>
      <w:tr w:rsidR="000F3A1A" w:rsidRPr="000F3A1A" w14:paraId="00949517" w14:textId="77777777" w:rsidTr="00C40094">
        <w:trPr>
          <w:trHeight w:val="838"/>
        </w:trPr>
        <w:tc>
          <w:tcPr>
            <w:tcW w:w="739" w:type="dxa"/>
            <w:tcBorders>
              <w:top w:val="nil"/>
              <w:left w:val="single" w:sz="8" w:space="0" w:color="000000"/>
              <w:bottom w:val="single" w:sz="4" w:space="0" w:color="000000"/>
              <w:right w:val="single" w:sz="4" w:space="0" w:color="000000"/>
            </w:tcBorders>
            <w:tcMar>
              <w:top w:w="15" w:type="dxa"/>
              <w:left w:w="15" w:type="dxa"/>
              <w:bottom w:w="0" w:type="dxa"/>
              <w:right w:w="15" w:type="dxa"/>
            </w:tcMar>
          </w:tcPr>
          <w:p w14:paraId="6F8AFAC6" w14:textId="77777777" w:rsidR="00C840E0" w:rsidRPr="000F3A1A" w:rsidRDefault="00C840E0" w:rsidP="00C40094">
            <w:pPr>
              <w:pBdr>
                <w:top w:val="nil"/>
                <w:left w:val="nil"/>
                <w:bottom w:val="nil"/>
                <w:right w:val="nil"/>
                <w:between w:val="nil"/>
              </w:pBdr>
              <w:spacing w:after="0" w:line="240" w:lineRule="auto"/>
              <w:ind w:hanging="2"/>
              <w:jc w:val="center"/>
              <w:rPr>
                <w:rFonts w:ascii="Times New Roman" w:eastAsia="Times New Roman" w:hAnsi="Times New Roman" w:cs="Times New Roman"/>
                <w:sz w:val="24"/>
                <w:szCs w:val="24"/>
              </w:rPr>
            </w:pPr>
            <w:r w:rsidRPr="000F3A1A">
              <w:rPr>
                <w:rFonts w:ascii="Times New Roman" w:eastAsia="Times New Roman" w:hAnsi="Times New Roman" w:cs="Times New Roman"/>
                <w:sz w:val="24"/>
                <w:szCs w:val="24"/>
              </w:rPr>
              <w:t>5</w:t>
            </w:r>
          </w:p>
        </w:tc>
        <w:tc>
          <w:tcPr>
            <w:tcW w:w="8524" w:type="dxa"/>
            <w:tcBorders>
              <w:top w:val="nil"/>
              <w:left w:val="nil"/>
              <w:bottom w:val="single" w:sz="4" w:space="0" w:color="000000"/>
              <w:right w:val="single" w:sz="4" w:space="0" w:color="000000"/>
            </w:tcBorders>
            <w:tcMar>
              <w:top w:w="15" w:type="dxa"/>
              <w:left w:w="15" w:type="dxa"/>
              <w:bottom w:w="0" w:type="dxa"/>
              <w:right w:w="15" w:type="dxa"/>
            </w:tcMar>
          </w:tcPr>
          <w:p w14:paraId="41C368B4" w14:textId="77777777" w:rsidR="00C840E0" w:rsidRPr="000F3A1A" w:rsidRDefault="00C840E0" w:rsidP="00C40094">
            <w:pPr>
              <w:pBdr>
                <w:top w:val="nil"/>
                <w:left w:val="nil"/>
                <w:bottom w:val="nil"/>
                <w:right w:val="nil"/>
                <w:between w:val="nil"/>
              </w:pBdr>
              <w:spacing w:after="0" w:line="240" w:lineRule="auto"/>
              <w:ind w:hanging="2"/>
              <w:rPr>
                <w:rFonts w:ascii="Times New Roman" w:eastAsia="Times New Roman" w:hAnsi="Times New Roman" w:cs="Times New Roman"/>
                <w:sz w:val="24"/>
                <w:szCs w:val="24"/>
              </w:rPr>
            </w:pPr>
            <w:r w:rsidRPr="000F3A1A">
              <w:rPr>
                <w:rFonts w:ascii="Times New Roman" w:eastAsia="Times New Roman" w:hAnsi="Times New Roman" w:cs="Times New Roman"/>
                <w:sz w:val="24"/>
                <w:szCs w:val="24"/>
              </w:rPr>
              <w:t xml:space="preserve">Материаловедение : учебник для студентов вузов по специальности в области техники и технологии /под ред. Б. Н. </w:t>
            </w:r>
            <w:proofErr w:type="spellStart"/>
            <w:r w:rsidRPr="000F3A1A">
              <w:rPr>
                <w:rFonts w:ascii="Times New Roman" w:eastAsia="Times New Roman" w:hAnsi="Times New Roman" w:cs="Times New Roman"/>
                <w:sz w:val="24"/>
                <w:szCs w:val="24"/>
              </w:rPr>
              <w:t>Арзамасова</w:t>
            </w:r>
            <w:proofErr w:type="spellEnd"/>
            <w:r w:rsidRPr="000F3A1A">
              <w:rPr>
                <w:rFonts w:ascii="Times New Roman" w:eastAsia="Times New Roman" w:hAnsi="Times New Roman" w:cs="Times New Roman"/>
                <w:sz w:val="24"/>
                <w:szCs w:val="24"/>
              </w:rPr>
              <w:t xml:space="preserve">, Г. Г. Мухина. - </w:t>
            </w:r>
            <w:r w:rsidRPr="000F3A1A">
              <w:rPr>
                <w:rFonts w:ascii="Times New Roman" w:eastAsia="Times New Roman" w:hAnsi="Times New Roman" w:cs="Times New Roman"/>
                <w:sz w:val="24"/>
                <w:szCs w:val="24"/>
              </w:rPr>
              <w:br/>
              <w:t>М.:МГУ, 2002. - 648 с.</w:t>
            </w:r>
          </w:p>
        </w:tc>
      </w:tr>
      <w:tr w:rsidR="000F3A1A" w:rsidRPr="000F3A1A" w14:paraId="1989B698" w14:textId="77777777" w:rsidTr="00C40094">
        <w:trPr>
          <w:trHeight w:val="1260"/>
        </w:trPr>
        <w:tc>
          <w:tcPr>
            <w:tcW w:w="739" w:type="dxa"/>
            <w:tcBorders>
              <w:top w:val="nil"/>
              <w:left w:val="single" w:sz="8" w:space="0" w:color="000000"/>
              <w:bottom w:val="single" w:sz="4" w:space="0" w:color="000000"/>
              <w:right w:val="single" w:sz="4" w:space="0" w:color="000000"/>
            </w:tcBorders>
            <w:tcMar>
              <w:top w:w="15" w:type="dxa"/>
              <w:left w:w="15" w:type="dxa"/>
              <w:bottom w:w="0" w:type="dxa"/>
              <w:right w:w="15" w:type="dxa"/>
            </w:tcMar>
          </w:tcPr>
          <w:p w14:paraId="5F2842B5" w14:textId="77777777" w:rsidR="00C840E0" w:rsidRPr="000F3A1A" w:rsidRDefault="00C840E0" w:rsidP="00C40094">
            <w:pPr>
              <w:pBdr>
                <w:top w:val="nil"/>
                <w:left w:val="nil"/>
                <w:bottom w:val="nil"/>
                <w:right w:val="nil"/>
                <w:between w:val="nil"/>
              </w:pBdr>
              <w:spacing w:after="0" w:line="240" w:lineRule="auto"/>
              <w:ind w:hanging="2"/>
              <w:jc w:val="center"/>
              <w:rPr>
                <w:rFonts w:ascii="Times New Roman" w:eastAsia="Times New Roman" w:hAnsi="Times New Roman" w:cs="Times New Roman"/>
                <w:sz w:val="24"/>
                <w:szCs w:val="24"/>
              </w:rPr>
            </w:pPr>
            <w:r w:rsidRPr="000F3A1A">
              <w:rPr>
                <w:rFonts w:ascii="Times New Roman" w:eastAsia="Times New Roman" w:hAnsi="Times New Roman" w:cs="Times New Roman"/>
                <w:sz w:val="24"/>
                <w:szCs w:val="24"/>
              </w:rPr>
              <w:t>6</w:t>
            </w:r>
          </w:p>
        </w:tc>
        <w:tc>
          <w:tcPr>
            <w:tcW w:w="8524" w:type="dxa"/>
            <w:tcBorders>
              <w:top w:val="nil"/>
              <w:left w:val="nil"/>
              <w:bottom w:val="single" w:sz="4" w:space="0" w:color="000000"/>
              <w:right w:val="single" w:sz="4" w:space="0" w:color="000000"/>
            </w:tcBorders>
            <w:tcMar>
              <w:top w:w="15" w:type="dxa"/>
              <w:left w:w="15" w:type="dxa"/>
              <w:bottom w:w="0" w:type="dxa"/>
              <w:right w:w="15" w:type="dxa"/>
            </w:tcMar>
          </w:tcPr>
          <w:p w14:paraId="2694122B" w14:textId="77777777" w:rsidR="00C840E0" w:rsidRPr="000F3A1A" w:rsidRDefault="00C840E0" w:rsidP="00C40094">
            <w:pPr>
              <w:pBdr>
                <w:top w:val="nil"/>
                <w:left w:val="nil"/>
                <w:bottom w:val="nil"/>
                <w:right w:val="nil"/>
                <w:between w:val="nil"/>
              </w:pBdr>
              <w:spacing w:after="0" w:line="240" w:lineRule="auto"/>
              <w:ind w:hanging="2"/>
              <w:rPr>
                <w:rFonts w:ascii="Times New Roman" w:eastAsia="Times New Roman" w:hAnsi="Times New Roman" w:cs="Times New Roman"/>
                <w:sz w:val="24"/>
                <w:szCs w:val="24"/>
              </w:rPr>
            </w:pPr>
            <w:proofErr w:type="spellStart"/>
            <w:r w:rsidRPr="000F3A1A">
              <w:rPr>
                <w:rFonts w:ascii="Times New Roman" w:eastAsia="Times New Roman" w:hAnsi="Times New Roman" w:cs="Times New Roman"/>
                <w:sz w:val="24"/>
                <w:szCs w:val="24"/>
              </w:rPr>
              <w:t>Пантух</w:t>
            </w:r>
            <w:proofErr w:type="spellEnd"/>
            <w:r w:rsidRPr="000F3A1A">
              <w:rPr>
                <w:rFonts w:ascii="Times New Roman" w:eastAsia="Times New Roman" w:hAnsi="Times New Roman" w:cs="Times New Roman"/>
                <w:sz w:val="24"/>
                <w:szCs w:val="24"/>
              </w:rPr>
              <w:t xml:space="preserve">, М. Л. </w:t>
            </w:r>
            <w:r w:rsidRPr="000F3A1A">
              <w:rPr>
                <w:rFonts w:ascii="Times New Roman" w:eastAsia="Times New Roman" w:hAnsi="Times New Roman" w:cs="Times New Roman"/>
                <w:sz w:val="24"/>
                <w:szCs w:val="24"/>
              </w:rPr>
              <w:br/>
              <w:t xml:space="preserve">Технология конструкционных материалов. Материаловедение : краткий </w:t>
            </w:r>
            <w:proofErr w:type="spellStart"/>
            <w:r w:rsidRPr="000F3A1A">
              <w:rPr>
                <w:rFonts w:ascii="Times New Roman" w:eastAsia="Times New Roman" w:hAnsi="Times New Roman" w:cs="Times New Roman"/>
                <w:sz w:val="24"/>
                <w:szCs w:val="24"/>
              </w:rPr>
              <w:t>терминологич</w:t>
            </w:r>
            <w:proofErr w:type="spellEnd"/>
            <w:r w:rsidRPr="000F3A1A">
              <w:rPr>
                <w:rFonts w:ascii="Times New Roman" w:eastAsia="Times New Roman" w:hAnsi="Times New Roman" w:cs="Times New Roman"/>
                <w:sz w:val="24"/>
                <w:szCs w:val="24"/>
              </w:rPr>
              <w:t xml:space="preserve">. слов.-справ. ; учеб. пособие для студентов вузов/М. Л. </w:t>
            </w:r>
            <w:proofErr w:type="spellStart"/>
            <w:r w:rsidRPr="000F3A1A">
              <w:rPr>
                <w:rFonts w:ascii="Times New Roman" w:eastAsia="Times New Roman" w:hAnsi="Times New Roman" w:cs="Times New Roman"/>
                <w:sz w:val="24"/>
                <w:szCs w:val="24"/>
              </w:rPr>
              <w:t>Пантух</w:t>
            </w:r>
            <w:proofErr w:type="spellEnd"/>
            <w:r w:rsidRPr="000F3A1A">
              <w:rPr>
                <w:rFonts w:ascii="Times New Roman" w:eastAsia="Times New Roman" w:hAnsi="Times New Roman" w:cs="Times New Roman"/>
                <w:sz w:val="24"/>
                <w:szCs w:val="24"/>
              </w:rPr>
              <w:t xml:space="preserve">, Е. В. Зубенко, И. Н. Кравченко ; </w:t>
            </w:r>
            <w:proofErr w:type="spellStart"/>
            <w:r w:rsidRPr="000F3A1A">
              <w:rPr>
                <w:rFonts w:ascii="Times New Roman" w:eastAsia="Times New Roman" w:hAnsi="Times New Roman" w:cs="Times New Roman"/>
                <w:sz w:val="24"/>
                <w:szCs w:val="24"/>
              </w:rPr>
              <w:t>СтГАУ</w:t>
            </w:r>
            <w:proofErr w:type="spellEnd"/>
            <w:r w:rsidRPr="000F3A1A">
              <w:rPr>
                <w:rFonts w:ascii="Times New Roman" w:eastAsia="Times New Roman" w:hAnsi="Times New Roman" w:cs="Times New Roman"/>
                <w:sz w:val="24"/>
                <w:szCs w:val="24"/>
              </w:rPr>
              <w:t xml:space="preserve">. - </w:t>
            </w:r>
            <w:r w:rsidRPr="000F3A1A">
              <w:rPr>
                <w:rFonts w:ascii="Times New Roman" w:eastAsia="Times New Roman" w:hAnsi="Times New Roman" w:cs="Times New Roman"/>
                <w:sz w:val="24"/>
                <w:szCs w:val="24"/>
              </w:rPr>
              <w:br/>
            </w:r>
            <w:proofErr w:type="spellStart"/>
            <w:r w:rsidRPr="000F3A1A">
              <w:rPr>
                <w:rFonts w:ascii="Times New Roman" w:eastAsia="Times New Roman" w:hAnsi="Times New Roman" w:cs="Times New Roman"/>
                <w:sz w:val="24"/>
                <w:szCs w:val="24"/>
              </w:rPr>
              <w:t>Ставрополь:АГРУС</w:t>
            </w:r>
            <w:proofErr w:type="spellEnd"/>
            <w:r w:rsidRPr="000F3A1A">
              <w:rPr>
                <w:rFonts w:ascii="Times New Roman" w:eastAsia="Times New Roman" w:hAnsi="Times New Roman" w:cs="Times New Roman"/>
                <w:sz w:val="24"/>
                <w:szCs w:val="24"/>
              </w:rPr>
              <w:t>, 2014. - 1,55 МБ</w:t>
            </w:r>
          </w:p>
        </w:tc>
      </w:tr>
      <w:tr w:rsidR="000F3A1A" w:rsidRPr="000F3A1A" w14:paraId="2E13835E" w14:textId="77777777" w:rsidTr="00C40094">
        <w:trPr>
          <w:trHeight w:val="104"/>
        </w:trPr>
        <w:tc>
          <w:tcPr>
            <w:tcW w:w="739" w:type="dxa"/>
            <w:tcBorders>
              <w:top w:val="nil"/>
              <w:left w:val="single" w:sz="8" w:space="0" w:color="000000"/>
              <w:bottom w:val="single" w:sz="8" w:space="0" w:color="000000"/>
              <w:right w:val="single" w:sz="4" w:space="0" w:color="000000"/>
            </w:tcBorders>
            <w:tcMar>
              <w:top w:w="15" w:type="dxa"/>
              <w:left w:w="15" w:type="dxa"/>
              <w:bottom w:w="0" w:type="dxa"/>
              <w:right w:w="15" w:type="dxa"/>
            </w:tcMar>
          </w:tcPr>
          <w:p w14:paraId="532E96D2" w14:textId="77777777" w:rsidR="00C840E0" w:rsidRPr="000F3A1A" w:rsidRDefault="00C840E0" w:rsidP="00C40094">
            <w:pPr>
              <w:pBdr>
                <w:top w:val="nil"/>
                <w:left w:val="nil"/>
                <w:bottom w:val="nil"/>
                <w:right w:val="nil"/>
                <w:between w:val="nil"/>
              </w:pBdr>
              <w:spacing w:after="0" w:line="240" w:lineRule="auto"/>
              <w:ind w:hanging="2"/>
              <w:jc w:val="center"/>
              <w:rPr>
                <w:rFonts w:ascii="Times New Roman" w:eastAsia="Times New Roman" w:hAnsi="Times New Roman" w:cs="Times New Roman"/>
                <w:sz w:val="24"/>
                <w:szCs w:val="24"/>
              </w:rPr>
            </w:pPr>
            <w:r w:rsidRPr="000F3A1A">
              <w:rPr>
                <w:rFonts w:ascii="Times New Roman" w:eastAsia="Times New Roman" w:hAnsi="Times New Roman" w:cs="Times New Roman"/>
                <w:sz w:val="24"/>
                <w:szCs w:val="24"/>
              </w:rPr>
              <w:t>7</w:t>
            </w:r>
          </w:p>
        </w:tc>
        <w:tc>
          <w:tcPr>
            <w:tcW w:w="8524" w:type="dxa"/>
            <w:tcBorders>
              <w:top w:val="nil"/>
              <w:left w:val="nil"/>
              <w:bottom w:val="single" w:sz="8" w:space="0" w:color="000000"/>
              <w:right w:val="single" w:sz="4" w:space="0" w:color="000000"/>
            </w:tcBorders>
            <w:tcMar>
              <w:top w:w="15" w:type="dxa"/>
              <w:left w:w="15" w:type="dxa"/>
              <w:bottom w:w="0" w:type="dxa"/>
              <w:right w:w="15" w:type="dxa"/>
            </w:tcMar>
          </w:tcPr>
          <w:p w14:paraId="3D5CD992" w14:textId="77777777" w:rsidR="00C840E0" w:rsidRPr="000F3A1A" w:rsidRDefault="00C840E0" w:rsidP="00C40094">
            <w:pPr>
              <w:pBdr>
                <w:top w:val="nil"/>
                <w:left w:val="nil"/>
                <w:bottom w:val="nil"/>
                <w:right w:val="nil"/>
                <w:between w:val="nil"/>
              </w:pBdr>
              <w:spacing w:after="0" w:line="240" w:lineRule="auto"/>
              <w:ind w:hanging="2"/>
              <w:rPr>
                <w:rFonts w:ascii="Times New Roman" w:eastAsia="Times New Roman" w:hAnsi="Times New Roman" w:cs="Times New Roman"/>
                <w:sz w:val="24"/>
                <w:szCs w:val="24"/>
              </w:rPr>
            </w:pPr>
            <w:r w:rsidRPr="000F3A1A">
              <w:rPr>
                <w:rFonts w:ascii="Times New Roman" w:eastAsia="Times New Roman" w:hAnsi="Times New Roman" w:cs="Times New Roman"/>
                <w:sz w:val="24"/>
                <w:szCs w:val="24"/>
              </w:rPr>
              <w:t>Практикум по материаловедению и технологии конструкционных материалов : учеб. пособие для студентов вузов по направлению 110300 "</w:t>
            </w:r>
            <w:proofErr w:type="spellStart"/>
            <w:r w:rsidRPr="000F3A1A">
              <w:rPr>
                <w:rFonts w:ascii="Times New Roman" w:eastAsia="Times New Roman" w:hAnsi="Times New Roman" w:cs="Times New Roman"/>
                <w:sz w:val="24"/>
                <w:szCs w:val="24"/>
              </w:rPr>
              <w:t>Агроинженерия</w:t>
            </w:r>
            <w:proofErr w:type="spellEnd"/>
            <w:r w:rsidRPr="000F3A1A">
              <w:rPr>
                <w:rFonts w:ascii="Times New Roman" w:eastAsia="Times New Roman" w:hAnsi="Times New Roman" w:cs="Times New Roman"/>
                <w:sz w:val="24"/>
                <w:szCs w:val="24"/>
              </w:rPr>
              <w:t xml:space="preserve">"/под ред. В. А. Оськина, В. Н. Байкаловой. - </w:t>
            </w:r>
            <w:r w:rsidRPr="000F3A1A">
              <w:rPr>
                <w:rFonts w:ascii="Times New Roman" w:eastAsia="Times New Roman" w:hAnsi="Times New Roman" w:cs="Times New Roman"/>
                <w:sz w:val="24"/>
                <w:szCs w:val="24"/>
              </w:rPr>
              <w:br/>
              <w:t>М.:</w:t>
            </w:r>
            <w:proofErr w:type="spellStart"/>
            <w:r w:rsidRPr="000F3A1A">
              <w:rPr>
                <w:rFonts w:ascii="Times New Roman" w:eastAsia="Times New Roman" w:hAnsi="Times New Roman" w:cs="Times New Roman"/>
                <w:sz w:val="24"/>
                <w:szCs w:val="24"/>
              </w:rPr>
              <w:t>КолосС</w:t>
            </w:r>
            <w:proofErr w:type="spellEnd"/>
            <w:r w:rsidRPr="000F3A1A">
              <w:rPr>
                <w:rFonts w:ascii="Times New Roman" w:eastAsia="Times New Roman" w:hAnsi="Times New Roman" w:cs="Times New Roman"/>
                <w:sz w:val="24"/>
                <w:szCs w:val="24"/>
              </w:rPr>
              <w:t>, 2007. - 318 с.</w:t>
            </w:r>
          </w:p>
        </w:tc>
      </w:tr>
    </w:tbl>
    <w:p w14:paraId="3DA37202" w14:textId="77777777" w:rsidR="00C840E0" w:rsidRPr="000F3A1A" w:rsidRDefault="00C840E0" w:rsidP="00C840E0">
      <w:pPr>
        <w:pBdr>
          <w:top w:val="nil"/>
          <w:left w:val="nil"/>
          <w:bottom w:val="nil"/>
          <w:right w:val="nil"/>
          <w:between w:val="nil"/>
        </w:pBdr>
        <w:spacing w:after="0"/>
        <w:ind w:hanging="2"/>
        <w:jc w:val="center"/>
        <w:rPr>
          <w:rFonts w:ascii="Times New Roman" w:eastAsia="Times New Roman" w:hAnsi="Times New Roman" w:cs="Times New Roman"/>
          <w:sz w:val="24"/>
          <w:szCs w:val="24"/>
        </w:rPr>
      </w:pPr>
      <w:r w:rsidRPr="000F3A1A">
        <w:rPr>
          <w:rFonts w:ascii="Times New Roman" w:eastAsia="Times New Roman" w:hAnsi="Times New Roman" w:cs="Times New Roman"/>
          <w:b/>
          <w:sz w:val="24"/>
          <w:szCs w:val="24"/>
        </w:rPr>
        <w:t xml:space="preserve"> </w:t>
      </w:r>
      <w:r w:rsidRPr="000F3A1A">
        <w:rPr>
          <w:rFonts w:ascii="Times New Roman" w:hAnsi="Times New Roman" w:cs="Times New Roman"/>
        </w:rPr>
        <w:br w:type="page"/>
      </w:r>
      <w:r w:rsidRPr="000F3A1A">
        <w:rPr>
          <w:rFonts w:ascii="Times New Roman" w:eastAsia="Times New Roman" w:hAnsi="Times New Roman" w:cs="Times New Roman"/>
          <w:b/>
          <w:sz w:val="24"/>
          <w:szCs w:val="24"/>
        </w:rPr>
        <w:lastRenderedPageBreak/>
        <w:t xml:space="preserve">4. КОНТРОЛЬ И ОЦЕНКА РЕЗУЛЬТАТОВ ОСВОЕНИЯ  </w:t>
      </w:r>
    </w:p>
    <w:p w14:paraId="42598DCB" w14:textId="77777777" w:rsidR="00C840E0" w:rsidRPr="000F3A1A" w:rsidRDefault="00C840E0" w:rsidP="00C840E0">
      <w:pPr>
        <w:pBdr>
          <w:top w:val="nil"/>
          <w:left w:val="nil"/>
          <w:bottom w:val="nil"/>
          <w:right w:val="nil"/>
          <w:between w:val="nil"/>
        </w:pBdr>
        <w:spacing w:after="0"/>
        <w:ind w:hanging="2"/>
        <w:jc w:val="center"/>
        <w:rPr>
          <w:rFonts w:ascii="Times New Roman" w:eastAsia="Times New Roman" w:hAnsi="Times New Roman" w:cs="Times New Roman"/>
          <w:sz w:val="24"/>
          <w:szCs w:val="24"/>
        </w:rPr>
      </w:pPr>
      <w:r w:rsidRPr="000F3A1A">
        <w:rPr>
          <w:rFonts w:ascii="Times New Roman" w:eastAsia="Times New Roman" w:hAnsi="Times New Roman" w:cs="Times New Roman"/>
          <w:b/>
          <w:sz w:val="24"/>
          <w:szCs w:val="24"/>
        </w:rPr>
        <w:t>УЧЕБНОЙ ДИСЦИПЛИНЫ</w:t>
      </w:r>
    </w:p>
    <w:p w14:paraId="00A18123" w14:textId="77777777" w:rsidR="00C840E0" w:rsidRPr="000F3A1A" w:rsidRDefault="00C840E0" w:rsidP="00C840E0">
      <w:pPr>
        <w:pBdr>
          <w:top w:val="nil"/>
          <w:left w:val="nil"/>
          <w:bottom w:val="nil"/>
          <w:right w:val="nil"/>
          <w:between w:val="nil"/>
        </w:pBdr>
        <w:ind w:hanging="2"/>
        <w:jc w:val="center"/>
        <w:rPr>
          <w:rFonts w:ascii="Times New Roman" w:eastAsia="Times New Roman" w:hAnsi="Times New Roman" w:cs="Times New Roman"/>
          <w:sz w:val="24"/>
          <w:szCs w:val="24"/>
        </w:rPr>
      </w:pPr>
    </w:p>
    <w:tbl>
      <w:tblPr>
        <w:tblW w:w="9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350"/>
        <w:gridCol w:w="2884"/>
        <w:gridCol w:w="3336"/>
      </w:tblGrid>
      <w:tr w:rsidR="000F3A1A" w:rsidRPr="000F3A1A" w14:paraId="2EEF67EB" w14:textId="77777777" w:rsidTr="00C40094">
        <w:tc>
          <w:tcPr>
            <w:tcW w:w="3350" w:type="dxa"/>
          </w:tcPr>
          <w:p w14:paraId="4EE3CDC4" w14:textId="77777777" w:rsidR="00C840E0" w:rsidRPr="000F3A1A" w:rsidRDefault="00C840E0" w:rsidP="00C40094">
            <w:pPr>
              <w:pBdr>
                <w:top w:val="nil"/>
                <w:left w:val="nil"/>
                <w:bottom w:val="nil"/>
                <w:right w:val="nil"/>
                <w:between w:val="nil"/>
              </w:pBdr>
              <w:spacing w:after="0" w:line="240" w:lineRule="auto"/>
              <w:ind w:hanging="2"/>
              <w:jc w:val="center"/>
              <w:rPr>
                <w:rFonts w:ascii="Times New Roman" w:eastAsia="Times New Roman" w:hAnsi="Times New Roman" w:cs="Times New Roman"/>
                <w:sz w:val="24"/>
                <w:szCs w:val="24"/>
              </w:rPr>
            </w:pPr>
            <w:r w:rsidRPr="000F3A1A">
              <w:rPr>
                <w:rFonts w:ascii="Times New Roman" w:eastAsia="Times New Roman" w:hAnsi="Times New Roman" w:cs="Times New Roman"/>
                <w:b/>
                <w:i/>
              </w:rPr>
              <w:t>Результаты обучения</w:t>
            </w:r>
          </w:p>
        </w:tc>
        <w:tc>
          <w:tcPr>
            <w:tcW w:w="2884" w:type="dxa"/>
          </w:tcPr>
          <w:p w14:paraId="1459BEEF" w14:textId="77777777" w:rsidR="00C840E0" w:rsidRPr="000F3A1A" w:rsidRDefault="00C840E0" w:rsidP="00C40094">
            <w:pPr>
              <w:pBdr>
                <w:top w:val="nil"/>
                <w:left w:val="nil"/>
                <w:bottom w:val="nil"/>
                <w:right w:val="nil"/>
                <w:between w:val="nil"/>
              </w:pBdr>
              <w:spacing w:line="240" w:lineRule="auto"/>
              <w:ind w:hanging="2"/>
              <w:jc w:val="center"/>
              <w:rPr>
                <w:rFonts w:ascii="Times New Roman" w:eastAsia="Times New Roman" w:hAnsi="Times New Roman" w:cs="Times New Roman"/>
              </w:rPr>
            </w:pPr>
            <w:r w:rsidRPr="000F3A1A">
              <w:rPr>
                <w:rFonts w:ascii="Times New Roman" w:eastAsia="Times New Roman" w:hAnsi="Times New Roman" w:cs="Times New Roman"/>
                <w:b/>
                <w:i/>
              </w:rPr>
              <w:t>Критерии оценки</w:t>
            </w:r>
          </w:p>
        </w:tc>
        <w:tc>
          <w:tcPr>
            <w:tcW w:w="3336" w:type="dxa"/>
          </w:tcPr>
          <w:p w14:paraId="51FE96E3" w14:textId="77777777" w:rsidR="00C840E0" w:rsidRPr="000F3A1A" w:rsidRDefault="00C840E0" w:rsidP="00C40094">
            <w:pPr>
              <w:pBdr>
                <w:top w:val="nil"/>
                <w:left w:val="nil"/>
                <w:bottom w:val="nil"/>
                <w:right w:val="nil"/>
                <w:between w:val="nil"/>
              </w:pBdr>
              <w:spacing w:line="240" w:lineRule="auto"/>
              <w:ind w:hanging="2"/>
              <w:jc w:val="center"/>
              <w:rPr>
                <w:rFonts w:ascii="Times New Roman" w:eastAsia="Times New Roman" w:hAnsi="Times New Roman" w:cs="Times New Roman"/>
              </w:rPr>
            </w:pPr>
            <w:r w:rsidRPr="000F3A1A">
              <w:rPr>
                <w:rFonts w:ascii="Times New Roman" w:eastAsia="Times New Roman" w:hAnsi="Times New Roman" w:cs="Times New Roman"/>
                <w:b/>
                <w:i/>
              </w:rPr>
              <w:t>Методы оценки</w:t>
            </w:r>
          </w:p>
        </w:tc>
      </w:tr>
      <w:tr w:rsidR="000F3A1A" w:rsidRPr="000F3A1A" w14:paraId="7B9743E5" w14:textId="77777777" w:rsidTr="00C40094">
        <w:tc>
          <w:tcPr>
            <w:tcW w:w="3350" w:type="dxa"/>
          </w:tcPr>
          <w:p w14:paraId="317279F7" w14:textId="77777777" w:rsidR="00C840E0" w:rsidRPr="000F3A1A" w:rsidRDefault="00C840E0" w:rsidP="00C40094">
            <w:pPr>
              <w:pBdr>
                <w:top w:val="nil"/>
                <w:left w:val="nil"/>
                <w:bottom w:val="nil"/>
                <w:right w:val="nil"/>
                <w:between w:val="nil"/>
              </w:pBdr>
              <w:spacing w:after="0" w:line="240" w:lineRule="auto"/>
              <w:ind w:hanging="2"/>
              <w:rPr>
                <w:rFonts w:ascii="Times New Roman" w:eastAsia="Times New Roman" w:hAnsi="Times New Roman" w:cs="Times New Roman"/>
                <w:sz w:val="24"/>
                <w:szCs w:val="24"/>
              </w:rPr>
            </w:pPr>
            <w:r w:rsidRPr="000F3A1A">
              <w:rPr>
                <w:rFonts w:ascii="Times New Roman" w:eastAsia="Times New Roman" w:hAnsi="Times New Roman" w:cs="Times New Roman"/>
                <w:sz w:val="24"/>
                <w:szCs w:val="24"/>
              </w:rPr>
              <w:t>Перечень знаний, осваиваемых в рамках дисциплины</w:t>
            </w:r>
          </w:p>
          <w:p w14:paraId="0FBDB92C" w14:textId="77777777" w:rsidR="00C840E0" w:rsidRPr="000F3A1A" w:rsidRDefault="00C840E0" w:rsidP="00C40094">
            <w:pPr>
              <w:pBdr>
                <w:top w:val="nil"/>
                <w:left w:val="nil"/>
                <w:bottom w:val="nil"/>
                <w:right w:val="nil"/>
                <w:between w:val="nil"/>
              </w:pBdr>
              <w:spacing w:after="0" w:line="240" w:lineRule="auto"/>
              <w:ind w:hanging="2"/>
              <w:rPr>
                <w:rFonts w:ascii="Times New Roman" w:eastAsia="Times New Roman" w:hAnsi="Times New Roman" w:cs="Times New Roman"/>
                <w:sz w:val="24"/>
                <w:szCs w:val="24"/>
              </w:rPr>
            </w:pPr>
            <w:r w:rsidRPr="000F3A1A">
              <w:rPr>
                <w:rFonts w:ascii="Times New Roman" w:eastAsia="Times New Roman" w:hAnsi="Times New Roman" w:cs="Times New Roman"/>
                <w:sz w:val="24"/>
                <w:szCs w:val="24"/>
              </w:rPr>
              <w:t>строение и свойства машиностроительных материалов; методы оценки свойств машиностроительных материалов; области применения материалов; классификацию и маркировку основных материалов; методы защиты от коррозии; способы обработки материалов</w:t>
            </w:r>
          </w:p>
        </w:tc>
        <w:tc>
          <w:tcPr>
            <w:tcW w:w="2884" w:type="dxa"/>
          </w:tcPr>
          <w:p w14:paraId="7C75888D" w14:textId="77777777" w:rsidR="00C840E0" w:rsidRPr="000F3A1A" w:rsidRDefault="00C840E0" w:rsidP="00C40094">
            <w:pPr>
              <w:pBdr>
                <w:top w:val="nil"/>
                <w:left w:val="nil"/>
                <w:bottom w:val="nil"/>
                <w:right w:val="nil"/>
                <w:between w:val="nil"/>
              </w:pBdr>
              <w:spacing w:after="0" w:line="240" w:lineRule="auto"/>
              <w:ind w:hanging="2"/>
              <w:rPr>
                <w:rFonts w:ascii="Times New Roman" w:eastAsia="Times New Roman" w:hAnsi="Times New Roman" w:cs="Times New Roman"/>
                <w:sz w:val="24"/>
                <w:szCs w:val="24"/>
              </w:rPr>
            </w:pPr>
            <w:r w:rsidRPr="000F3A1A">
              <w:rPr>
                <w:rFonts w:ascii="Times New Roman" w:eastAsia="Times New Roman" w:hAnsi="Times New Roman" w:cs="Times New Roman"/>
                <w:sz w:val="24"/>
                <w:szCs w:val="24"/>
              </w:rPr>
              <w:t>Полнота ответов, точность формулировок, не менее 75% правильных ответов.</w:t>
            </w:r>
          </w:p>
          <w:p w14:paraId="44047292" w14:textId="77777777" w:rsidR="00C840E0" w:rsidRPr="000F3A1A" w:rsidRDefault="00C840E0" w:rsidP="00C40094">
            <w:pPr>
              <w:pBdr>
                <w:top w:val="nil"/>
                <w:left w:val="nil"/>
                <w:bottom w:val="nil"/>
                <w:right w:val="nil"/>
                <w:between w:val="nil"/>
              </w:pBdr>
              <w:spacing w:after="0" w:line="240" w:lineRule="auto"/>
              <w:ind w:hanging="2"/>
              <w:rPr>
                <w:rFonts w:ascii="Times New Roman" w:eastAsia="Times New Roman" w:hAnsi="Times New Roman" w:cs="Times New Roman"/>
                <w:sz w:val="24"/>
                <w:szCs w:val="24"/>
              </w:rPr>
            </w:pPr>
            <w:r w:rsidRPr="000F3A1A">
              <w:rPr>
                <w:rFonts w:ascii="Times New Roman" w:eastAsia="Times New Roman" w:hAnsi="Times New Roman" w:cs="Times New Roman"/>
                <w:sz w:val="24"/>
                <w:szCs w:val="24"/>
              </w:rPr>
              <w:t>Не менее 75% правильных ответов.</w:t>
            </w:r>
          </w:p>
          <w:p w14:paraId="79AC33DC" w14:textId="77777777" w:rsidR="00C840E0" w:rsidRPr="000F3A1A" w:rsidRDefault="00C840E0" w:rsidP="00C40094">
            <w:pPr>
              <w:pBdr>
                <w:top w:val="nil"/>
                <w:left w:val="nil"/>
                <w:bottom w:val="nil"/>
                <w:right w:val="nil"/>
                <w:between w:val="nil"/>
              </w:pBdr>
              <w:spacing w:after="0" w:line="240" w:lineRule="auto"/>
              <w:ind w:hanging="2"/>
              <w:rPr>
                <w:rFonts w:ascii="Times New Roman" w:eastAsia="Times New Roman" w:hAnsi="Times New Roman" w:cs="Times New Roman"/>
                <w:sz w:val="24"/>
                <w:szCs w:val="24"/>
              </w:rPr>
            </w:pPr>
            <w:r w:rsidRPr="000F3A1A">
              <w:rPr>
                <w:rFonts w:ascii="Times New Roman" w:eastAsia="Times New Roman" w:hAnsi="Times New Roman" w:cs="Times New Roman"/>
                <w:sz w:val="24"/>
                <w:szCs w:val="24"/>
              </w:rPr>
              <w:t xml:space="preserve">Актуальность темы, адекватность результатов поставленным целям, </w:t>
            </w:r>
          </w:p>
          <w:p w14:paraId="5E4E838B" w14:textId="77777777" w:rsidR="00C840E0" w:rsidRPr="000F3A1A" w:rsidRDefault="00C840E0" w:rsidP="00C40094">
            <w:pPr>
              <w:pBdr>
                <w:top w:val="nil"/>
                <w:left w:val="nil"/>
                <w:bottom w:val="nil"/>
                <w:right w:val="nil"/>
                <w:between w:val="nil"/>
              </w:pBdr>
              <w:spacing w:after="0" w:line="240" w:lineRule="auto"/>
              <w:ind w:hanging="2"/>
              <w:rPr>
                <w:rFonts w:ascii="Times New Roman" w:eastAsia="Times New Roman" w:hAnsi="Times New Roman" w:cs="Times New Roman"/>
                <w:sz w:val="24"/>
                <w:szCs w:val="24"/>
              </w:rPr>
            </w:pPr>
            <w:r w:rsidRPr="000F3A1A">
              <w:rPr>
                <w:rFonts w:ascii="Times New Roman" w:eastAsia="Times New Roman" w:hAnsi="Times New Roman" w:cs="Times New Roman"/>
                <w:sz w:val="24"/>
                <w:szCs w:val="24"/>
              </w:rPr>
              <w:t>полнота ответов, точность формулировок, адекватность применения профессиональной терминологии</w:t>
            </w:r>
          </w:p>
          <w:p w14:paraId="051958D2" w14:textId="77777777" w:rsidR="00C840E0" w:rsidRPr="000F3A1A" w:rsidRDefault="00C840E0" w:rsidP="00C40094">
            <w:pPr>
              <w:pBdr>
                <w:top w:val="nil"/>
                <w:left w:val="nil"/>
                <w:bottom w:val="nil"/>
                <w:right w:val="nil"/>
                <w:between w:val="nil"/>
              </w:pBdr>
              <w:spacing w:after="0" w:line="240" w:lineRule="auto"/>
              <w:ind w:hanging="2"/>
              <w:rPr>
                <w:rFonts w:ascii="Times New Roman" w:eastAsia="Times New Roman" w:hAnsi="Times New Roman" w:cs="Times New Roman"/>
                <w:sz w:val="24"/>
                <w:szCs w:val="24"/>
              </w:rPr>
            </w:pPr>
          </w:p>
        </w:tc>
        <w:tc>
          <w:tcPr>
            <w:tcW w:w="3336" w:type="dxa"/>
          </w:tcPr>
          <w:p w14:paraId="3871244A" w14:textId="77777777" w:rsidR="00C840E0" w:rsidRPr="000F3A1A" w:rsidRDefault="00C840E0" w:rsidP="00C40094">
            <w:pPr>
              <w:pBdr>
                <w:top w:val="nil"/>
                <w:left w:val="nil"/>
                <w:bottom w:val="nil"/>
                <w:right w:val="nil"/>
                <w:between w:val="nil"/>
              </w:pBdr>
              <w:spacing w:after="0" w:line="240" w:lineRule="auto"/>
              <w:ind w:hanging="2"/>
              <w:rPr>
                <w:rFonts w:ascii="Times New Roman" w:eastAsia="Times New Roman" w:hAnsi="Times New Roman" w:cs="Times New Roman"/>
                <w:sz w:val="24"/>
                <w:szCs w:val="24"/>
              </w:rPr>
            </w:pPr>
            <w:r w:rsidRPr="000F3A1A">
              <w:rPr>
                <w:rFonts w:ascii="Times New Roman" w:eastAsia="Times New Roman" w:hAnsi="Times New Roman" w:cs="Times New Roman"/>
                <w:b/>
                <w:sz w:val="24"/>
                <w:szCs w:val="24"/>
              </w:rPr>
              <w:t>Текущий контроль</w:t>
            </w:r>
          </w:p>
          <w:p w14:paraId="678A06F8" w14:textId="77777777" w:rsidR="00C840E0" w:rsidRPr="000F3A1A" w:rsidRDefault="00C840E0" w:rsidP="00C40094">
            <w:pPr>
              <w:pBdr>
                <w:top w:val="nil"/>
                <w:left w:val="nil"/>
                <w:bottom w:val="nil"/>
                <w:right w:val="nil"/>
                <w:between w:val="nil"/>
              </w:pBdr>
              <w:spacing w:after="0" w:line="240" w:lineRule="auto"/>
              <w:ind w:hanging="2"/>
              <w:rPr>
                <w:rFonts w:ascii="Times New Roman" w:eastAsia="Times New Roman" w:hAnsi="Times New Roman" w:cs="Times New Roman"/>
                <w:sz w:val="24"/>
                <w:szCs w:val="24"/>
              </w:rPr>
            </w:pPr>
            <w:r w:rsidRPr="000F3A1A">
              <w:rPr>
                <w:rFonts w:ascii="Times New Roman" w:eastAsia="Times New Roman" w:hAnsi="Times New Roman" w:cs="Times New Roman"/>
                <w:b/>
                <w:sz w:val="24"/>
                <w:szCs w:val="24"/>
              </w:rPr>
              <w:t>при проведении:</w:t>
            </w:r>
          </w:p>
          <w:p w14:paraId="353A3B00" w14:textId="77777777" w:rsidR="00C840E0" w:rsidRPr="000F3A1A" w:rsidRDefault="00C840E0" w:rsidP="00C40094">
            <w:pPr>
              <w:pBdr>
                <w:top w:val="nil"/>
                <w:left w:val="nil"/>
                <w:bottom w:val="nil"/>
                <w:right w:val="nil"/>
                <w:between w:val="nil"/>
              </w:pBdr>
              <w:spacing w:after="0" w:line="240" w:lineRule="auto"/>
              <w:ind w:hanging="2"/>
              <w:rPr>
                <w:rFonts w:ascii="Times New Roman" w:eastAsia="Times New Roman" w:hAnsi="Times New Roman" w:cs="Times New Roman"/>
                <w:sz w:val="24"/>
                <w:szCs w:val="24"/>
              </w:rPr>
            </w:pPr>
            <w:r w:rsidRPr="000F3A1A">
              <w:rPr>
                <w:rFonts w:ascii="Times New Roman" w:eastAsia="Times New Roman" w:hAnsi="Times New Roman" w:cs="Times New Roman"/>
                <w:sz w:val="24"/>
                <w:szCs w:val="24"/>
              </w:rPr>
              <w:t>-письменного/устного опроса;</w:t>
            </w:r>
          </w:p>
          <w:p w14:paraId="15F63FDA" w14:textId="77777777" w:rsidR="00C840E0" w:rsidRPr="000F3A1A" w:rsidRDefault="00C840E0" w:rsidP="00C40094">
            <w:pPr>
              <w:pBdr>
                <w:top w:val="nil"/>
                <w:left w:val="nil"/>
                <w:bottom w:val="nil"/>
                <w:right w:val="nil"/>
                <w:between w:val="nil"/>
              </w:pBdr>
              <w:spacing w:after="0" w:line="240" w:lineRule="auto"/>
              <w:ind w:hanging="2"/>
              <w:rPr>
                <w:rFonts w:ascii="Times New Roman" w:eastAsia="Times New Roman" w:hAnsi="Times New Roman" w:cs="Times New Roman"/>
                <w:sz w:val="24"/>
                <w:szCs w:val="24"/>
              </w:rPr>
            </w:pPr>
            <w:r w:rsidRPr="000F3A1A">
              <w:rPr>
                <w:rFonts w:ascii="Times New Roman" w:eastAsia="Times New Roman" w:hAnsi="Times New Roman" w:cs="Times New Roman"/>
                <w:sz w:val="24"/>
                <w:szCs w:val="24"/>
              </w:rPr>
              <w:t>-тестирования;</w:t>
            </w:r>
          </w:p>
          <w:p w14:paraId="22FC414C" w14:textId="77777777" w:rsidR="00C840E0" w:rsidRPr="000F3A1A" w:rsidRDefault="00C840E0" w:rsidP="00C40094">
            <w:pPr>
              <w:pBdr>
                <w:top w:val="nil"/>
                <w:left w:val="nil"/>
                <w:bottom w:val="nil"/>
                <w:right w:val="nil"/>
                <w:between w:val="nil"/>
              </w:pBdr>
              <w:spacing w:after="0" w:line="240" w:lineRule="auto"/>
              <w:ind w:hanging="2"/>
              <w:rPr>
                <w:rFonts w:ascii="Times New Roman" w:eastAsia="Times New Roman" w:hAnsi="Times New Roman" w:cs="Times New Roman"/>
                <w:sz w:val="24"/>
                <w:szCs w:val="24"/>
              </w:rPr>
            </w:pPr>
          </w:p>
          <w:p w14:paraId="4261D5CE" w14:textId="77777777" w:rsidR="00C840E0" w:rsidRPr="000F3A1A" w:rsidRDefault="00C840E0" w:rsidP="00C40094">
            <w:pPr>
              <w:pBdr>
                <w:top w:val="nil"/>
                <w:left w:val="nil"/>
                <w:bottom w:val="nil"/>
                <w:right w:val="nil"/>
                <w:between w:val="nil"/>
              </w:pBdr>
              <w:spacing w:after="0" w:line="240" w:lineRule="auto"/>
              <w:ind w:hanging="2"/>
              <w:rPr>
                <w:rFonts w:ascii="Times New Roman" w:eastAsia="Times New Roman" w:hAnsi="Times New Roman" w:cs="Times New Roman"/>
                <w:sz w:val="24"/>
                <w:szCs w:val="24"/>
              </w:rPr>
            </w:pPr>
            <w:r w:rsidRPr="000F3A1A">
              <w:rPr>
                <w:rFonts w:ascii="Times New Roman" w:eastAsia="Times New Roman" w:hAnsi="Times New Roman" w:cs="Times New Roman"/>
                <w:sz w:val="24"/>
                <w:szCs w:val="24"/>
              </w:rPr>
              <w:t>-оценки результатов самостоятельной работы (докладов, рефератов, теоретической части проектов, учебных исследований и т.д.)</w:t>
            </w:r>
          </w:p>
          <w:p w14:paraId="3E540778" w14:textId="77777777" w:rsidR="00C840E0" w:rsidRPr="000F3A1A" w:rsidRDefault="00C840E0" w:rsidP="00C40094">
            <w:pPr>
              <w:pBdr>
                <w:top w:val="nil"/>
                <w:left w:val="nil"/>
                <w:bottom w:val="nil"/>
                <w:right w:val="nil"/>
                <w:between w:val="nil"/>
              </w:pBdr>
              <w:spacing w:after="0" w:line="240" w:lineRule="auto"/>
              <w:ind w:hanging="2"/>
              <w:rPr>
                <w:rFonts w:ascii="Times New Roman" w:eastAsia="Times New Roman" w:hAnsi="Times New Roman" w:cs="Times New Roman"/>
                <w:sz w:val="24"/>
                <w:szCs w:val="24"/>
              </w:rPr>
            </w:pPr>
          </w:p>
          <w:p w14:paraId="38AF52F2" w14:textId="77777777" w:rsidR="00C840E0" w:rsidRPr="000F3A1A" w:rsidRDefault="00C840E0" w:rsidP="00C40094">
            <w:pPr>
              <w:pBdr>
                <w:top w:val="nil"/>
                <w:left w:val="nil"/>
                <w:bottom w:val="nil"/>
                <w:right w:val="nil"/>
                <w:between w:val="nil"/>
              </w:pBdr>
              <w:spacing w:after="0" w:line="240" w:lineRule="auto"/>
              <w:ind w:hanging="2"/>
              <w:rPr>
                <w:rFonts w:ascii="Times New Roman" w:eastAsia="Times New Roman" w:hAnsi="Times New Roman" w:cs="Times New Roman"/>
                <w:sz w:val="24"/>
                <w:szCs w:val="24"/>
              </w:rPr>
            </w:pPr>
            <w:r w:rsidRPr="000F3A1A">
              <w:rPr>
                <w:rFonts w:ascii="Times New Roman" w:eastAsia="Times New Roman" w:hAnsi="Times New Roman" w:cs="Times New Roman"/>
                <w:b/>
                <w:sz w:val="24"/>
                <w:szCs w:val="24"/>
              </w:rPr>
              <w:t>Аттестация</w:t>
            </w:r>
          </w:p>
          <w:p w14:paraId="390DEB47" w14:textId="77777777" w:rsidR="00C840E0" w:rsidRPr="000F3A1A" w:rsidRDefault="00C840E0" w:rsidP="00C40094">
            <w:pPr>
              <w:pBdr>
                <w:top w:val="nil"/>
                <w:left w:val="nil"/>
                <w:bottom w:val="nil"/>
                <w:right w:val="nil"/>
                <w:between w:val="nil"/>
              </w:pBdr>
              <w:spacing w:after="0" w:line="240" w:lineRule="auto"/>
              <w:ind w:hanging="2"/>
              <w:rPr>
                <w:rFonts w:ascii="Times New Roman" w:eastAsia="Times New Roman" w:hAnsi="Times New Roman" w:cs="Times New Roman"/>
                <w:sz w:val="24"/>
                <w:szCs w:val="24"/>
              </w:rPr>
            </w:pPr>
            <w:r w:rsidRPr="000F3A1A">
              <w:rPr>
                <w:rFonts w:ascii="Times New Roman" w:eastAsia="Times New Roman" w:hAnsi="Times New Roman" w:cs="Times New Roman"/>
                <w:sz w:val="24"/>
                <w:szCs w:val="24"/>
              </w:rPr>
              <w:t xml:space="preserve">в форме </w:t>
            </w:r>
            <w:proofErr w:type="spellStart"/>
            <w:r w:rsidRPr="000F3A1A">
              <w:rPr>
                <w:rFonts w:ascii="Times New Roman" w:eastAsia="Times New Roman" w:hAnsi="Times New Roman" w:cs="Times New Roman"/>
                <w:sz w:val="24"/>
                <w:szCs w:val="24"/>
              </w:rPr>
              <w:t>диф.зачета</w:t>
            </w:r>
            <w:proofErr w:type="spellEnd"/>
            <w:r w:rsidRPr="000F3A1A">
              <w:rPr>
                <w:rFonts w:ascii="Times New Roman" w:eastAsia="Times New Roman" w:hAnsi="Times New Roman" w:cs="Times New Roman"/>
                <w:sz w:val="24"/>
                <w:szCs w:val="24"/>
              </w:rPr>
              <w:t xml:space="preserve"> в виде: </w:t>
            </w:r>
          </w:p>
          <w:p w14:paraId="6607C2B4" w14:textId="77777777" w:rsidR="00C840E0" w:rsidRPr="000F3A1A" w:rsidRDefault="00C840E0" w:rsidP="00C40094">
            <w:pPr>
              <w:pBdr>
                <w:top w:val="nil"/>
                <w:left w:val="nil"/>
                <w:bottom w:val="nil"/>
                <w:right w:val="nil"/>
                <w:between w:val="nil"/>
              </w:pBdr>
              <w:spacing w:after="0" w:line="240" w:lineRule="auto"/>
              <w:ind w:hanging="2"/>
              <w:rPr>
                <w:rFonts w:ascii="Times New Roman" w:eastAsia="Times New Roman" w:hAnsi="Times New Roman" w:cs="Times New Roman"/>
                <w:sz w:val="24"/>
                <w:szCs w:val="24"/>
              </w:rPr>
            </w:pPr>
            <w:r w:rsidRPr="000F3A1A">
              <w:rPr>
                <w:rFonts w:ascii="Times New Roman" w:eastAsia="Times New Roman" w:hAnsi="Times New Roman" w:cs="Times New Roman"/>
                <w:sz w:val="24"/>
                <w:szCs w:val="24"/>
              </w:rPr>
              <w:t xml:space="preserve">-письменных/ устных ответов, </w:t>
            </w:r>
          </w:p>
          <w:p w14:paraId="52C57145" w14:textId="77777777" w:rsidR="00C840E0" w:rsidRPr="000F3A1A" w:rsidRDefault="00C840E0" w:rsidP="00C40094">
            <w:pPr>
              <w:pBdr>
                <w:top w:val="nil"/>
                <w:left w:val="nil"/>
                <w:bottom w:val="nil"/>
                <w:right w:val="nil"/>
                <w:between w:val="nil"/>
              </w:pBdr>
              <w:spacing w:after="0" w:line="240" w:lineRule="auto"/>
              <w:ind w:hanging="2"/>
              <w:rPr>
                <w:rFonts w:ascii="Times New Roman" w:eastAsia="Times New Roman" w:hAnsi="Times New Roman" w:cs="Times New Roman"/>
                <w:sz w:val="24"/>
                <w:szCs w:val="24"/>
              </w:rPr>
            </w:pPr>
            <w:r w:rsidRPr="000F3A1A">
              <w:rPr>
                <w:rFonts w:ascii="Times New Roman" w:eastAsia="Times New Roman" w:hAnsi="Times New Roman" w:cs="Times New Roman"/>
                <w:sz w:val="24"/>
                <w:szCs w:val="24"/>
              </w:rPr>
              <w:t>-тестирования</w:t>
            </w:r>
          </w:p>
        </w:tc>
      </w:tr>
      <w:tr w:rsidR="000F3A1A" w:rsidRPr="000F3A1A" w14:paraId="20F33378" w14:textId="77777777" w:rsidTr="00C40094">
        <w:trPr>
          <w:trHeight w:val="896"/>
        </w:trPr>
        <w:tc>
          <w:tcPr>
            <w:tcW w:w="3350" w:type="dxa"/>
          </w:tcPr>
          <w:p w14:paraId="7514B49B" w14:textId="77777777" w:rsidR="00C840E0" w:rsidRPr="000F3A1A" w:rsidRDefault="00C840E0" w:rsidP="00C40094">
            <w:pPr>
              <w:pBdr>
                <w:top w:val="nil"/>
                <w:left w:val="nil"/>
                <w:bottom w:val="nil"/>
                <w:right w:val="nil"/>
                <w:between w:val="nil"/>
              </w:pBdr>
              <w:spacing w:after="0" w:line="240" w:lineRule="auto"/>
              <w:ind w:hanging="2"/>
              <w:rPr>
                <w:rFonts w:ascii="Times New Roman" w:eastAsia="Times New Roman" w:hAnsi="Times New Roman" w:cs="Times New Roman"/>
                <w:sz w:val="24"/>
                <w:szCs w:val="24"/>
              </w:rPr>
            </w:pPr>
            <w:r w:rsidRPr="000F3A1A">
              <w:rPr>
                <w:rFonts w:ascii="Times New Roman" w:eastAsia="Times New Roman" w:hAnsi="Times New Roman" w:cs="Times New Roman"/>
                <w:sz w:val="24"/>
                <w:szCs w:val="24"/>
              </w:rPr>
              <w:t>Перечень умений, осваиваемых в рамках дисциплины</w:t>
            </w:r>
          </w:p>
          <w:p w14:paraId="3661876F" w14:textId="77777777" w:rsidR="00C840E0" w:rsidRPr="000F3A1A" w:rsidRDefault="00C840E0" w:rsidP="00C40094">
            <w:pPr>
              <w:pBdr>
                <w:top w:val="nil"/>
                <w:left w:val="nil"/>
                <w:bottom w:val="nil"/>
                <w:right w:val="nil"/>
                <w:between w:val="nil"/>
              </w:pBdr>
              <w:spacing w:after="0" w:line="240" w:lineRule="auto"/>
              <w:ind w:hanging="2"/>
              <w:rPr>
                <w:rFonts w:ascii="Times New Roman" w:eastAsia="Times New Roman" w:hAnsi="Times New Roman" w:cs="Times New Roman"/>
                <w:sz w:val="24"/>
                <w:szCs w:val="24"/>
              </w:rPr>
            </w:pPr>
            <w:r w:rsidRPr="000F3A1A">
              <w:rPr>
                <w:rFonts w:ascii="Times New Roman" w:eastAsia="Times New Roman" w:hAnsi="Times New Roman" w:cs="Times New Roman"/>
                <w:sz w:val="24"/>
                <w:szCs w:val="24"/>
              </w:rPr>
              <w:t>выбирать материалы на основе анализа их свойств для конкретного применения; выбирать способы соединения материалов; обрабатывать детали из основных материалов</w:t>
            </w:r>
          </w:p>
        </w:tc>
        <w:tc>
          <w:tcPr>
            <w:tcW w:w="2884" w:type="dxa"/>
          </w:tcPr>
          <w:p w14:paraId="5695812B" w14:textId="77777777" w:rsidR="00C840E0" w:rsidRPr="000F3A1A" w:rsidRDefault="00C840E0" w:rsidP="00C40094">
            <w:pPr>
              <w:pBdr>
                <w:top w:val="nil"/>
                <w:left w:val="nil"/>
                <w:bottom w:val="nil"/>
                <w:right w:val="nil"/>
                <w:between w:val="nil"/>
              </w:pBdr>
              <w:spacing w:after="0" w:line="240" w:lineRule="auto"/>
              <w:ind w:hanging="2"/>
              <w:rPr>
                <w:rFonts w:ascii="Times New Roman" w:eastAsia="Times New Roman" w:hAnsi="Times New Roman" w:cs="Times New Roman"/>
                <w:sz w:val="24"/>
                <w:szCs w:val="24"/>
              </w:rPr>
            </w:pPr>
            <w:r w:rsidRPr="000F3A1A">
              <w:rPr>
                <w:rFonts w:ascii="Times New Roman" w:eastAsia="Times New Roman" w:hAnsi="Times New Roman" w:cs="Times New Roman"/>
                <w:sz w:val="24"/>
                <w:szCs w:val="24"/>
              </w:rPr>
              <w:t>Правильность, полнота выполнения заданий, точность формулировок, точность расчетов, соответствие требованиям</w:t>
            </w:r>
          </w:p>
          <w:p w14:paraId="40893247" w14:textId="77777777" w:rsidR="00C840E0" w:rsidRPr="000F3A1A" w:rsidRDefault="00C840E0" w:rsidP="00C40094">
            <w:pPr>
              <w:pBdr>
                <w:top w:val="nil"/>
                <w:left w:val="nil"/>
                <w:bottom w:val="nil"/>
                <w:right w:val="nil"/>
                <w:between w:val="nil"/>
              </w:pBdr>
              <w:spacing w:after="0" w:line="240" w:lineRule="auto"/>
              <w:ind w:hanging="2"/>
              <w:rPr>
                <w:rFonts w:ascii="Times New Roman" w:eastAsia="Times New Roman" w:hAnsi="Times New Roman" w:cs="Times New Roman"/>
                <w:sz w:val="24"/>
                <w:szCs w:val="24"/>
              </w:rPr>
            </w:pPr>
            <w:r w:rsidRPr="000F3A1A">
              <w:rPr>
                <w:rFonts w:ascii="Times New Roman" w:eastAsia="Times New Roman" w:hAnsi="Times New Roman" w:cs="Times New Roman"/>
                <w:sz w:val="24"/>
                <w:szCs w:val="24"/>
              </w:rPr>
              <w:t xml:space="preserve">Адекватность, оптимальность выбора способов действий, методов, техник, последовательностей действий и т.д. </w:t>
            </w:r>
          </w:p>
          <w:p w14:paraId="6A5A9798" w14:textId="77777777" w:rsidR="00C840E0" w:rsidRPr="000F3A1A" w:rsidRDefault="00C840E0" w:rsidP="00C40094">
            <w:pPr>
              <w:pBdr>
                <w:top w:val="nil"/>
                <w:left w:val="nil"/>
                <w:bottom w:val="nil"/>
                <w:right w:val="nil"/>
                <w:between w:val="nil"/>
              </w:pBdr>
              <w:spacing w:after="0" w:line="240" w:lineRule="auto"/>
              <w:ind w:hanging="2"/>
              <w:rPr>
                <w:rFonts w:ascii="Times New Roman" w:eastAsia="Times New Roman" w:hAnsi="Times New Roman" w:cs="Times New Roman"/>
                <w:sz w:val="24"/>
                <w:szCs w:val="24"/>
              </w:rPr>
            </w:pPr>
            <w:r w:rsidRPr="000F3A1A">
              <w:rPr>
                <w:rFonts w:ascii="Times New Roman" w:eastAsia="Times New Roman" w:hAnsi="Times New Roman" w:cs="Times New Roman"/>
                <w:sz w:val="24"/>
                <w:szCs w:val="24"/>
              </w:rPr>
              <w:t>Точность оценки, самооценки выполнения</w:t>
            </w:r>
          </w:p>
          <w:p w14:paraId="30769F33" w14:textId="77777777" w:rsidR="00C840E0" w:rsidRPr="000F3A1A" w:rsidRDefault="00C840E0" w:rsidP="00C40094">
            <w:pPr>
              <w:pBdr>
                <w:top w:val="nil"/>
                <w:left w:val="nil"/>
                <w:bottom w:val="nil"/>
                <w:right w:val="nil"/>
                <w:between w:val="nil"/>
              </w:pBdr>
              <w:spacing w:after="0" w:line="240" w:lineRule="auto"/>
              <w:ind w:hanging="2"/>
              <w:rPr>
                <w:rFonts w:ascii="Times New Roman" w:eastAsia="Times New Roman" w:hAnsi="Times New Roman" w:cs="Times New Roman"/>
                <w:sz w:val="24"/>
                <w:szCs w:val="24"/>
              </w:rPr>
            </w:pPr>
            <w:r w:rsidRPr="000F3A1A">
              <w:rPr>
                <w:rFonts w:ascii="Times New Roman" w:eastAsia="Times New Roman" w:hAnsi="Times New Roman" w:cs="Times New Roman"/>
                <w:sz w:val="24"/>
                <w:szCs w:val="24"/>
              </w:rPr>
              <w:t xml:space="preserve">Соответствие требованиям инструкций, регламентов </w:t>
            </w:r>
          </w:p>
          <w:p w14:paraId="51C64077" w14:textId="77777777" w:rsidR="00C840E0" w:rsidRPr="000F3A1A" w:rsidRDefault="00C840E0" w:rsidP="00C40094">
            <w:pPr>
              <w:pBdr>
                <w:top w:val="nil"/>
                <w:left w:val="nil"/>
                <w:bottom w:val="nil"/>
                <w:right w:val="nil"/>
                <w:between w:val="nil"/>
              </w:pBdr>
              <w:spacing w:after="0" w:line="240" w:lineRule="auto"/>
              <w:ind w:hanging="2"/>
              <w:rPr>
                <w:rFonts w:ascii="Times New Roman" w:eastAsia="Times New Roman" w:hAnsi="Times New Roman" w:cs="Times New Roman"/>
                <w:sz w:val="24"/>
                <w:szCs w:val="24"/>
              </w:rPr>
            </w:pPr>
            <w:r w:rsidRPr="000F3A1A">
              <w:rPr>
                <w:rFonts w:ascii="Times New Roman" w:eastAsia="Times New Roman" w:hAnsi="Times New Roman" w:cs="Times New Roman"/>
                <w:sz w:val="24"/>
                <w:szCs w:val="24"/>
              </w:rPr>
              <w:t>Рациональность действий и т.д.</w:t>
            </w:r>
          </w:p>
        </w:tc>
        <w:tc>
          <w:tcPr>
            <w:tcW w:w="3336" w:type="dxa"/>
          </w:tcPr>
          <w:p w14:paraId="3DA4065F" w14:textId="77777777" w:rsidR="00C840E0" w:rsidRPr="000F3A1A" w:rsidRDefault="00C840E0" w:rsidP="00C40094">
            <w:pPr>
              <w:pBdr>
                <w:top w:val="nil"/>
                <w:left w:val="nil"/>
                <w:bottom w:val="nil"/>
                <w:right w:val="nil"/>
                <w:between w:val="nil"/>
              </w:pBdr>
              <w:spacing w:after="0" w:line="240" w:lineRule="auto"/>
              <w:ind w:hanging="2"/>
              <w:rPr>
                <w:rFonts w:ascii="Times New Roman" w:eastAsia="Times New Roman" w:hAnsi="Times New Roman" w:cs="Times New Roman"/>
                <w:sz w:val="24"/>
                <w:szCs w:val="24"/>
              </w:rPr>
            </w:pPr>
            <w:r w:rsidRPr="000F3A1A">
              <w:rPr>
                <w:rFonts w:ascii="Times New Roman" w:eastAsia="Times New Roman" w:hAnsi="Times New Roman" w:cs="Times New Roman"/>
                <w:b/>
                <w:sz w:val="24"/>
                <w:szCs w:val="24"/>
              </w:rPr>
              <w:t>Текущий контроль:</w:t>
            </w:r>
          </w:p>
          <w:p w14:paraId="58954EFD" w14:textId="77777777" w:rsidR="00C840E0" w:rsidRPr="000F3A1A" w:rsidRDefault="00C840E0" w:rsidP="00C40094">
            <w:pPr>
              <w:pBdr>
                <w:top w:val="nil"/>
                <w:left w:val="nil"/>
                <w:bottom w:val="nil"/>
                <w:right w:val="nil"/>
                <w:between w:val="nil"/>
              </w:pBdr>
              <w:spacing w:after="0" w:line="240" w:lineRule="auto"/>
              <w:ind w:hanging="2"/>
              <w:rPr>
                <w:rFonts w:ascii="Times New Roman" w:eastAsia="Times New Roman" w:hAnsi="Times New Roman" w:cs="Times New Roman"/>
                <w:sz w:val="24"/>
                <w:szCs w:val="24"/>
              </w:rPr>
            </w:pPr>
            <w:r w:rsidRPr="000F3A1A">
              <w:rPr>
                <w:rFonts w:ascii="Times New Roman" w:eastAsia="Times New Roman" w:hAnsi="Times New Roman" w:cs="Times New Roman"/>
                <w:sz w:val="24"/>
                <w:szCs w:val="24"/>
              </w:rPr>
              <w:t>- экспертная оценка демонстрируемых умений, выполняемых действий, защите отчетов по практическим и лабораторным занятиям;</w:t>
            </w:r>
          </w:p>
          <w:p w14:paraId="73043000" w14:textId="77777777" w:rsidR="00C840E0" w:rsidRPr="000F3A1A" w:rsidRDefault="00C840E0" w:rsidP="00C40094">
            <w:pPr>
              <w:pBdr>
                <w:top w:val="nil"/>
                <w:left w:val="nil"/>
                <w:bottom w:val="nil"/>
                <w:right w:val="nil"/>
                <w:between w:val="nil"/>
              </w:pBdr>
              <w:spacing w:after="0" w:line="240" w:lineRule="auto"/>
              <w:ind w:hanging="2"/>
              <w:rPr>
                <w:rFonts w:ascii="Times New Roman" w:eastAsia="Times New Roman" w:hAnsi="Times New Roman" w:cs="Times New Roman"/>
                <w:sz w:val="24"/>
                <w:szCs w:val="24"/>
              </w:rPr>
            </w:pPr>
            <w:r w:rsidRPr="000F3A1A">
              <w:rPr>
                <w:rFonts w:ascii="Times New Roman" w:eastAsia="Times New Roman" w:hAnsi="Times New Roman" w:cs="Times New Roman"/>
                <w:sz w:val="24"/>
                <w:szCs w:val="24"/>
              </w:rPr>
              <w:t xml:space="preserve">- оценка заданий для самостоятельной работы, </w:t>
            </w:r>
          </w:p>
          <w:p w14:paraId="02B26604" w14:textId="77777777" w:rsidR="00C840E0" w:rsidRPr="000F3A1A" w:rsidRDefault="00C840E0" w:rsidP="00C40094">
            <w:pPr>
              <w:pBdr>
                <w:top w:val="nil"/>
                <w:left w:val="nil"/>
                <w:bottom w:val="nil"/>
                <w:right w:val="nil"/>
                <w:between w:val="nil"/>
              </w:pBdr>
              <w:spacing w:after="0" w:line="240" w:lineRule="auto"/>
              <w:ind w:hanging="2"/>
              <w:rPr>
                <w:rFonts w:ascii="Times New Roman" w:eastAsia="Times New Roman" w:hAnsi="Times New Roman" w:cs="Times New Roman"/>
                <w:sz w:val="24"/>
                <w:szCs w:val="24"/>
              </w:rPr>
            </w:pPr>
            <w:r w:rsidRPr="000F3A1A">
              <w:rPr>
                <w:rFonts w:ascii="Times New Roman" w:eastAsia="Times New Roman" w:hAnsi="Times New Roman" w:cs="Times New Roman"/>
                <w:b/>
                <w:sz w:val="24"/>
                <w:szCs w:val="24"/>
              </w:rPr>
              <w:t>Аттестация</w:t>
            </w:r>
          </w:p>
          <w:p w14:paraId="11005E3B" w14:textId="77777777" w:rsidR="00C840E0" w:rsidRPr="000F3A1A" w:rsidRDefault="00C840E0" w:rsidP="00C40094">
            <w:pPr>
              <w:pBdr>
                <w:top w:val="nil"/>
                <w:left w:val="nil"/>
                <w:bottom w:val="nil"/>
                <w:right w:val="nil"/>
                <w:between w:val="nil"/>
              </w:pBdr>
              <w:spacing w:after="0" w:line="240" w:lineRule="auto"/>
              <w:ind w:hanging="2"/>
              <w:rPr>
                <w:rFonts w:ascii="Times New Roman" w:eastAsia="Times New Roman" w:hAnsi="Times New Roman" w:cs="Times New Roman"/>
                <w:sz w:val="24"/>
                <w:szCs w:val="24"/>
              </w:rPr>
            </w:pPr>
            <w:r w:rsidRPr="000F3A1A">
              <w:rPr>
                <w:rFonts w:ascii="Times New Roman" w:eastAsia="Times New Roman" w:hAnsi="Times New Roman" w:cs="Times New Roman"/>
                <w:sz w:val="24"/>
                <w:szCs w:val="24"/>
              </w:rPr>
              <w:t xml:space="preserve">в форме </w:t>
            </w:r>
            <w:proofErr w:type="spellStart"/>
            <w:r w:rsidRPr="000F3A1A">
              <w:rPr>
                <w:rFonts w:ascii="Times New Roman" w:eastAsia="Times New Roman" w:hAnsi="Times New Roman" w:cs="Times New Roman"/>
                <w:sz w:val="24"/>
                <w:szCs w:val="24"/>
              </w:rPr>
              <w:t>диф.зачета</w:t>
            </w:r>
            <w:proofErr w:type="spellEnd"/>
            <w:r w:rsidRPr="000F3A1A">
              <w:rPr>
                <w:rFonts w:ascii="Times New Roman" w:eastAsia="Times New Roman" w:hAnsi="Times New Roman" w:cs="Times New Roman"/>
                <w:sz w:val="24"/>
                <w:szCs w:val="24"/>
              </w:rPr>
              <w:t xml:space="preserve"> в виде: </w:t>
            </w:r>
          </w:p>
          <w:p w14:paraId="562BA872" w14:textId="77777777" w:rsidR="00C840E0" w:rsidRPr="000F3A1A" w:rsidRDefault="00C840E0" w:rsidP="00C40094">
            <w:pPr>
              <w:pBdr>
                <w:top w:val="nil"/>
                <w:left w:val="nil"/>
                <w:bottom w:val="nil"/>
                <w:right w:val="nil"/>
                <w:between w:val="nil"/>
              </w:pBdr>
              <w:spacing w:after="0" w:line="240" w:lineRule="auto"/>
              <w:ind w:hanging="2"/>
              <w:rPr>
                <w:rFonts w:ascii="Times New Roman" w:eastAsia="Times New Roman" w:hAnsi="Times New Roman" w:cs="Times New Roman"/>
                <w:sz w:val="24"/>
                <w:szCs w:val="24"/>
              </w:rPr>
            </w:pPr>
            <w:r w:rsidRPr="000F3A1A">
              <w:rPr>
                <w:rFonts w:ascii="Times New Roman" w:eastAsia="Times New Roman" w:hAnsi="Times New Roman" w:cs="Times New Roman"/>
                <w:sz w:val="24"/>
                <w:szCs w:val="24"/>
              </w:rPr>
              <w:t xml:space="preserve">-письменных/ устных ответов, </w:t>
            </w:r>
          </w:p>
          <w:p w14:paraId="63E9F1EE" w14:textId="77777777" w:rsidR="00C840E0" w:rsidRPr="000F3A1A" w:rsidRDefault="00C840E0" w:rsidP="00C40094">
            <w:pPr>
              <w:pBdr>
                <w:top w:val="nil"/>
                <w:left w:val="nil"/>
                <w:bottom w:val="nil"/>
                <w:right w:val="nil"/>
                <w:between w:val="nil"/>
              </w:pBdr>
              <w:spacing w:after="0" w:line="240" w:lineRule="auto"/>
              <w:ind w:hanging="2"/>
              <w:rPr>
                <w:rFonts w:ascii="Times New Roman" w:eastAsia="Times New Roman" w:hAnsi="Times New Roman" w:cs="Times New Roman"/>
                <w:sz w:val="24"/>
                <w:szCs w:val="24"/>
              </w:rPr>
            </w:pPr>
            <w:r w:rsidRPr="000F3A1A">
              <w:rPr>
                <w:rFonts w:ascii="Times New Roman" w:eastAsia="Times New Roman" w:hAnsi="Times New Roman" w:cs="Times New Roman"/>
                <w:sz w:val="24"/>
                <w:szCs w:val="24"/>
              </w:rPr>
              <w:t xml:space="preserve">-тестирования </w:t>
            </w:r>
          </w:p>
        </w:tc>
      </w:tr>
    </w:tbl>
    <w:p w14:paraId="6D893E94" w14:textId="3430B8E7" w:rsidR="00780D7D" w:rsidRPr="000F3A1A" w:rsidRDefault="00780D7D" w:rsidP="00DB0C17">
      <w:pPr>
        <w:spacing w:after="0" w:line="240" w:lineRule="auto"/>
        <w:jc w:val="center"/>
        <w:rPr>
          <w:rFonts w:ascii="Times New Roman" w:hAnsi="Times New Roman" w:cs="Times New Roman"/>
          <w:b/>
          <w:sz w:val="24"/>
          <w:szCs w:val="24"/>
        </w:rPr>
      </w:pPr>
      <w:r w:rsidRPr="000F3A1A">
        <w:rPr>
          <w:rFonts w:ascii="Times New Roman" w:hAnsi="Times New Roman" w:cs="Times New Roman"/>
          <w:b/>
          <w:sz w:val="24"/>
          <w:szCs w:val="24"/>
        </w:rPr>
        <w:br w:type="page"/>
      </w:r>
    </w:p>
    <w:p w14:paraId="34E64AAC" w14:textId="3CA58A02" w:rsidR="00FF20E4" w:rsidRDefault="00FF20E4" w:rsidP="00FF20E4">
      <w:pPr>
        <w:spacing w:after="0"/>
        <w:jc w:val="right"/>
        <w:rPr>
          <w:rFonts w:ascii="Times New Roman" w:hAnsi="Times New Roman" w:cs="Times New Roman"/>
          <w:b/>
          <w:sz w:val="24"/>
          <w:szCs w:val="24"/>
        </w:rPr>
      </w:pPr>
      <w:r>
        <w:rPr>
          <w:rFonts w:ascii="Times New Roman" w:hAnsi="Times New Roman" w:cs="Times New Roman"/>
          <w:b/>
          <w:sz w:val="24"/>
          <w:szCs w:val="24"/>
        </w:rPr>
        <w:lastRenderedPageBreak/>
        <w:t>Приложение 3.1</w:t>
      </w:r>
      <w:r>
        <w:rPr>
          <w:rFonts w:ascii="Times New Roman" w:hAnsi="Times New Roman" w:cs="Times New Roman"/>
          <w:b/>
          <w:sz w:val="24"/>
          <w:szCs w:val="24"/>
        </w:rPr>
        <w:t>2</w:t>
      </w:r>
    </w:p>
    <w:p w14:paraId="01CB68B4" w14:textId="77777777" w:rsidR="00FF20E4" w:rsidRDefault="00FF20E4" w:rsidP="00FF20E4">
      <w:pPr>
        <w:spacing w:after="0"/>
        <w:jc w:val="right"/>
        <w:rPr>
          <w:rFonts w:ascii="Times New Roman" w:hAnsi="Times New Roman" w:cs="Times New Roman"/>
          <w:bCs/>
          <w:iCs/>
          <w:sz w:val="24"/>
          <w:szCs w:val="24"/>
        </w:rPr>
      </w:pPr>
      <w:r>
        <w:rPr>
          <w:rFonts w:ascii="Times New Roman" w:hAnsi="Times New Roman" w:cs="Times New Roman"/>
          <w:bCs/>
          <w:sz w:val="24"/>
          <w:szCs w:val="24"/>
        </w:rPr>
        <w:t>к ПООП-П по специальности</w:t>
      </w:r>
      <w:r>
        <w:rPr>
          <w:rFonts w:ascii="Times New Roman" w:hAnsi="Times New Roman" w:cs="Times New Roman"/>
          <w:bCs/>
          <w:i/>
          <w:sz w:val="24"/>
          <w:szCs w:val="24"/>
        </w:rPr>
        <w:t xml:space="preserve"> </w:t>
      </w:r>
      <w:r>
        <w:rPr>
          <w:rFonts w:ascii="Times New Roman" w:hAnsi="Times New Roman" w:cs="Times New Roman"/>
          <w:bCs/>
          <w:i/>
          <w:sz w:val="24"/>
          <w:szCs w:val="24"/>
        </w:rPr>
        <w:br/>
      </w:r>
      <w:r>
        <w:rPr>
          <w:rFonts w:ascii="Times New Roman" w:hAnsi="Times New Roman" w:cs="Times New Roman"/>
          <w:bCs/>
          <w:iCs/>
          <w:sz w:val="24"/>
          <w:szCs w:val="24"/>
        </w:rPr>
        <w:t>35.02.16 Эксплуатация и ремонт сельскохозяйственной</w:t>
      </w:r>
    </w:p>
    <w:p w14:paraId="737C680D" w14:textId="77777777" w:rsidR="00FF20E4" w:rsidRDefault="00FF20E4" w:rsidP="00FF20E4">
      <w:pPr>
        <w:spacing w:after="0"/>
        <w:jc w:val="right"/>
        <w:rPr>
          <w:rFonts w:ascii="Times New Roman" w:hAnsi="Times New Roman" w:cs="Times New Roman"/>
          <w:bCs/>
          <w:iCs/>
          <w:sz w:val="24"/>
          <w:szCs w:val="24"/>
        </w:rPr>
      </w:pPr>
      <w:r>
        <w:rPr>
          <w:rFonts w:ascii="Times New Roman" w:hAnsi="Times New Roman" w:cs="Times New Roman"/>
          <w:bCs/>
          <w:iCs/>
          <w:sz w:val="24"/>
          <w:szCs w:val="24"/>
        </w:rPr>
        <w:t xml:space="preserve"> техники и оборудования</w:t>
      </w:r>
    </w:p>
    <w:p w14:paraId="3E227A11" w14:textId="77777777" w:rsidR="00780D7D" w:rsidRPr="000F3A1A" w:rsidRDefault="00780D7D" w:rsidP="00780D7D">
      <w:pPr>
        <w:jc w:val="center"/>
        <w:rPr>
          <w:rFonts w:ascii="Times New Roman" w:hAnsi="Times New Roman" w:cs="Times New Roman"/>
          <w:b/>
          <w:i/>
        </w:rPr>
      </w:pPr>
    </w:p>
    <w:p w14:paraId="4BB1B7B7" w14:textId="77777777" w:rsidR="00780D7D" w:rsidRPr="000F3A1A" w:rsidRDefault="00780D7D" w:rsidP="00780D7D">
      <w:pPr>
        <w:jc w:val="center"/>
        <w:rPr>
          <w:rFonts w:ascii="Times New Roman" w:hAnsi="Times New Roman" w:cs="Times New Roman"/>
          <w:b/>
          <w:i/>
        </w:rPr>
      </w:pPr>
    </w:p>
    <w:p w14:paraId="7BE1C3A4" w14:textId="77777777" w:rsidR="00780D7D" w:rsidRPr="000F3A1A" w:rsidRDefault="00780D7D" w:rsidP="00780D7D">
      <w:pPr>
        <w:jc w:val="center"/>
        <w:rPr>
          <w:rFonts w:ascii="Times New Roman" w:hAnsi="Times New Roman" w:cs="Times New Roman"/>
          <w:b/>
          <w:i/>
        </w:rPr>
      </w:pPr>
    </w:p>
    <w:p w14:paraId="1F1B5474" w14:textId="77777777" w:rsidR="00780D7D" w:rsidRPr="000F3A1A" w:rsidRDefault="00780D7D" w:rsidP="00780D7D">
      <w:pPr>
        <w:jc w:val="center"/>
        <w:rPr>
          <w:rFonts w:ascii="Times New Roman" w:hAnsi="Times New Roman" w:cs="Times New Roman"/>
          <w:b/>
          <w:i/>
        </w:rPr>
      </w:pPr>
    </w:p>
    <w:p w14:paraId="7683B2F0" w14:textId="77777777" w:rsidR="00780D7D" w:rsidRPr="000F3A1A" w:rsidRDefault="00780D7D" w:rsidP="00780D7D">
      <w:pPr>
        <w:jc w:val="center"/>
        <w:rPr>
          <w:rFonts w:ascii="Times New Roman" w:hAnsi="Times New Roman" w:cs="Times New Roman"/>
          <w:b/>
          <w:i/>
        </w:rPr>
      </w:pPr>
    </w:p>
    <w:p w14:paraId="3574A85C" w14:textId="77777777" w:rsidR="00780D7D" w:rsidRPr="000F3A1A" w:rsidRDefault="00780D7D" w:rsidP="00780D7D">
      <w:pPr>
        <w:jc w:val="center"/>
        <w:rPr>
          <w:rFonts w:ascii="Times New Roman" w:hAnsi="Times New Roman" w:cs="Times New Roman"/>
          <w:b/>
          <w:i/>
        </w:rPr>
      </w:pPr>
    </w:p>
    <w:p w14:paraId="576B9EF9" w14:textId="77777777" w:rsidR="00780D7D" w:rsidRPr="000F3A1A" w:rsidRDefault="00780D7D" w:rsidP="00780D7D">
      <w:pPr>
        <w:jc w:val="center"/>
        <w:rPr>
          <w:rFonts w:ascii="Times New Roman" w:hAnsi="Times New Roman" w:cs="Times New Roman"/>
          <w:b/>
          <w:sz w:val="24"/>
          <w:szCs w:val="24"/>
        </w:rPr>
      </w:pPr>
      <w:r w:rsidRPr="000F3A1A">
        <w:rPr>
          <w:rFonts w:ascii="Times New Roman" w:hAnsi="Times New Roman" w:cs="Times New Roman"/>
          <w:b/>
          <w:sz w:val="24"/>
          <w:szCs w:val="24"/>
        </w:rPr>
        <w:t xml:space="preserve">РАБОЧАЯ ПРОГРАММА УЧЕБНОЙ ДИСЦИПЛИНЫ </w:t>
      </w:r>
    </w:p>
    <w:p w14:paraId="56BE9038" w14:textId="77777777" w:rsidR="00780D7D" w:rsidRPr="000F3A1A" w:rsidRDefault="00780D7D" w:rsidP="00780D7D">
      <w:pPr>
        <w:jc w:val="center"/>
        <w:rPr>
          <w:rFonts w:ascii="Times New Roman" w:hAnsi="Times New Roman" w:cs="Times New Roman"/>
          <w:b/>
          <w:i/>
          <w:sz w:val="24"/>
          <w:szCs w:val="24"/>
          <w:u w:val="single"/>
        </w:rPr>
      </w:pPr>
    </w:p>
    <w:p w14:paraId="67AFA569" w14:textId="77777777" w:rsidR="00780D7D" w:rsidRPr="000F3A1A" w:rsidRDefault="00780D7D" w:rsidP="00780D7D">
      <w:pPr>
        <w:spacing w:after="0"/>
        <w:jc w:val="center"/>
        <w:rPr>
          <w:rFonts w:ascii="Times New Roman" w:hAnsi="Times New Roman" w:cs="Times New Roman"/>
          <w:b/>
          <w:iCs/>
          <w:sz w:val="24"/>
          <w:szCs w:val="24"/>
          <w:u w:val="single"/>
        </w:rPr>
      </w:pPr>
      <w:r w:rsidRPr="000F3A1A">
        <w:rPr>
          <w:rFonts w:ascii="Times New Roman" w:hAnsi="Times New Roman" w:cs="Times New Roman"/>
          <w:b/>
          <w:iCs/>
          <w:sz w:val="24"/>
          <w:szCs w:val="24"/>
          <w:u w:val="single"/>
        </w:rPr>
        <w:t>«ОП.07 Электротехника и электроника»</w:t>
      </w:r>
    </w:p>
    <w:p w14:paraId="58698AA7" w14:textId="30B4AF1A" w:rsidR="00780D7D" w:rsidRPr="000F3A1A" w:rsidRDefault="00780D7D" w:rsidP="00780D7D">
      <w:pPr>
        <w:jc w:val="center"/>
        <w:rPr>
          <w:rFonts w:ascii="Times New Roman" w:hAnsi="Times New Roman" w:cs="Times New Roman"/>
          <w:bCs/>
          <w:i/>
          <w:sz w:val="20"/>
          <w:szCs w:val="20"/>
        </w:rPr>
      </w:pPr>
    </w:p>
    <w:p w14:paraId="63F91CE1" w14:textId="77777777" w:rsidR="00780D7D" w:rsidRPr="000F3A1A" w:rsidRDefault="00780D7D" w:rsidP="00780D7D">
      <w:pPr>
        <w:jc w:val="center"/>
        <w:rPr>
          <w:rFonts w:ascii="Times New Roman" w:hAnsi="Times New Roman" w:cs="Times New Roman"/>
          <w:b/>
          <w:sz w:val="24"/>
          <w:szCs w:val="24"/>
        </w:rPr>
      </w:pPr>
    </w:p>
    <w:p w14:paraId="66D5D960" w14:textId="77777777" w:rsidR="00780D7D" w:rsidRPr="000F3A1A" w:rsidRDefault="00780D7D" w:rsidP="00780D7D">
      <w:pPr>
        <w:jc w:val="center"/>
        <w:rPr>
          <w:rFonts w:ascii="Times New Roman" w:hAnsi="Times New Roman" w:cs="Times New Roman"/>
          <w:b/>
          <w:sz w:val="24"/>
          <w:szCs w:val="24"/>
        </w:rPr>
      </w:pPr>
      <w:r w:rsidRPr="000F3A1A">
        <w:rPr>
          <w:rFonts w:ascii="Times New Roman" w:hAnsi="Times New Roman" w:cs="Times New Roman"/>
          <w:b/>
          <w:sz w:val="24"/>
          <w:szCs w:val="24"/>
        </w:rPr>
        <w:t>МЕЖДИСЦИПЛИНАРНОГО МОДУЛЯ</w:t>
      </w:r>
    </w:p>
    <w:p w14:paraId="35011875" w14:textId="77777777" w:rsidR="00780D7D" w:rsidRPr="000F3A1A" w:rsidRDefault="00780D7D" w:rsidP="00780D7D">
      <w:pPr>
        <w:jc w:val="center"/>
        <w:rPr>
          <w:rFonts w:ascii="Times New Roman" w:hAnsi="Times New Roman" w:cs="Times New Roman"/>
          <w:b/>
          <w:i/>
        </w:rPr>
      </w:pPr>
      <w:r w:rsidRPr="000F3A1A">
        <w:rPr>
          <w:rFonts w:ascii="Times New Roman" w:hAnsi="Times New Roman" w:cs="Times New Roman"/>
          <w:b/>
          <w:i/>
        </w:rPr>
        <w:t>«МДМ.03 Электротехника и основы гидравлики с теплотехникой</w:t>
      </w:r>
    </w:p>
    <w:p w14:paraId="06141F84" w14:textId="77777777" w:rsidR="00780D7D" w:rsidRPr="000F3A1A" w:rsidRDefault="00780D7D" w:rsidP="00780D7D">
      <w:pPr>
        <w:rPr>
          <w:rFonts w:ascii="Times New Roman" w:hAnsi="Times New Roman" w:cs="Times New Roman"/>
          <w:b/>
          <w:i/>
        </w:rPr>
      </w:pPr>
    </w:p>
    <w:p w14:paraId="4D09CAB7" w14:textId="77777777" w:rsidR="00780D7D" w:rsidRPr="000F3A1A" w:rsidRDefault="00780D7D" w:rsidP="00780D7D">
      <w:pPr>
        <w:rPr>
          <w:rFonts w:ascii="Times New Roman" w:hAnsi="Times New Roman" w:cs="Times New Roman"/>
          <w:b/>
          <w:i/>
        </w:rPr>
      </w:pPr>
    </w:p>
    <w:p w14:paraId="0BB2BE6D" w14:textId="77777777" w:rsidR="00780D7D" w:rsidRPr="000F3A1A" w:rsidRDefault="00780D7D" w:rsidP="00780D7D">
      <w:pPr>
        <w:rPr>
          <w:rFonts w:ascii="Times New Roman" w:hAnsi="Times New Roman" w:cs="Times New Roman"/>
          <w:b/>
          <w:i/>
        </w:rPr>
      </w:pPr>
    </w:p>
    <w:p w14:paraId="63401D4F" w14:textId="77777777" w:rsidR="00780D7D" w:rsidRPr="000F3A1A" w:rsidRDefault="00780D7D" w:rsidP="00780D7D">
      <w:pPr>
        <w:rPr>
          <w:rFonts w:ascii="Times New Roman" w:hAnsi="Times New Roman" w:cs="Times New Roman"/>
          <w:b/>
          <w:i/>
        </w:rPr>
      </w:pPr>
    </w:p>
    <w:p w14:paraId="2DB14501" w14:textId="77777777" w:rsidR="00780D7D" w:rsidRPr="000F3A1A" w:rsidRDefault="00780D7D" w:rsidP="00780D7D">
      <w:pPr>
        <w:rPr>
          <w:rFonts w:ascii="Times New Roman" w:hAnsi="Times New Roman" w:cs="Times New Roman"/>
          <w:b/>
          <w:i/>
        </w:rPr>
      </w:pPr>
    </w:p>
    <w:p w14:paraId="04B10106" w14:textId="77777777" w:rsidR="00780D7D" w:rsidRPr="000F3A1A" w:rsidRDefault="00780D7D" w:rsidP="00780D7D">
      <w:pPr>
        <w:rPr>
          <w:rFonts w:ascii="Times New Roman" w:hAnsi="Times New Roman" w:cs="Times New Roman"/>
          <w:b/>
          <w:i/>
        </w:rPr>
      </w:pPr>
    </w:p>
    <w:p w14:paraId="1580E580" w14:textId="77777777" w:rsidR="00780D7D" w:rsidRPr="000F3A1A" w:rsidRDefault="00780D7D" w:rsidP="00780D7D">
      <w:pPr>
        <w:rPr>
          <w:rFonts w:ascii="Times New Roman" w:hAnsi="Times New Roman" w:cs="Times New Roman"/>
          <w:b/>
          <w:i/>
        </w:rPr>
      </w:pPr>
    </w:p>
    <w:p w14:paraId="0CF11A52" w14:textId="77777777" w:rsidR="00780D7D" w:rsidRPr="000F3A1A" w:rsidRDefault="00780D7D" w:rsidP="00780D7D">
      <w:pPr>
        <w:rPr>
          <w:rFonts w:ascii="Times New Roman" w:hAnsi="Times New Roman" w:cs="Times New Roman"/>
          <w:b/>
          <w:i/>
        </w:rPr>
      </w:pPr>
    </w:p>
    <w:p w14:paraId="188B85D2" w14:textId="77777777" w:rsidR="00780D7D" w:rsidRPr="000F3A1A" w:rsidRDefault="00780D7D" w:rsidP="00780D7D">
      <w:pPr>
        <w:rPr>
          <w:rFonts w:ascii="Times New Roman" w:hAnsi="Times New Roman" w:cs="Times New Roman"/>
          <w:b/>
          <w:i/>
        </w:rPr>
      </w:pPr>
    </w:p>
    <w:p w14:paraId="3B998E73" w14:textId="77777777" w:rsidR="00780D7D" w:rsidRPr="000F3A1A" w:rsidRDefault="00780D7D" w:rsidP="00780D7D">
      <w:pPr>
        <w:rPr>
          <w:rFonts w:ascii="Times New Roman" w:hAnsi="Times New Roman" w:cs="Times New Roman"/>
          <w:b/>
          <w:i/>
        </w:rPr>
      </w:pPr>
    </w:p>
    <w:p w14:paraId="0CFA9E5C" w14:textId="77777777" w:rsidR="00780D7D" w:rsidRPr="000F3A1A" w:rsidRDefault="00780D7D" w:rsidP="00780D7D">
      <w:pPr>
        <w:rPr>
          <w:rFonts w:ascii="Times New Roman" w:hAnsi="Times New Roman" w:cs="Times New Roman"/>
          <w:b/>
          <w:i/>
        </w:rPr>
      </w:pPr>
    </w:p>
    <w:p w14:paraId="0599D4F7" w14:textId="77777777" w:rsidR="00780D7D" w:rsidRPr="000F3A1A" w:rsidRDefault="00780D7D" w:rsidP="00780D7D">
      <w:pPr>
        <w:rPr>
          <w:rFonts w:ascii="Times New Roman" w:hAnsi="Times New Roman" w:cs="Times New Roman"/>
          <w:b/>
          <w:i/>
        </w:rPr>
      </w:pPr>
    </w:p>
    <w:p w14:paraId="798BBB47" w14:textId="77777777" w:rsidR="00780D7D" w:rsidRPr="000F3A1A" w:rsidRDefault="00780D7D" w:rsidP="00780D7D">
      <w:pPr>
        <w:rPr>
          <w:rFonts w:ascii="Times New Roman" w:hAnsi="Times New Roman" w:cs="Times New Roman"/>
          <w:b/>
          <w:i/>
        </w:rPr>
      </w:pPr>
    </w:p>
    <w:p w14:paraId="009C91CD" w14:textId="77777777" w:rsidR="00780D7D" w:rsidRPr="000F3A1A" w:rsidRDefault="00780D7D" w:rsidP="00780D7D">
      <w:pPr>
        <w:jc w:val="center"/>
        <w:rPr>
          <w:rFonts w:ascii="Times New Roman" w:hAnsi="Times New Roman" w:cs="Times New Roman"/>
          <w:b/>
          <w:i/>
          <w:sz w:val="24"/>
          <w:szCs w:val="24"/>
        </w:rPr>
      </w:pPr>
      <w:r w:rsidRPr="000F3A1A">
        <w:rPr>
          <w:rFonts w:ascii="Times New Roman" w:hAnsi="Times New Roman" w:cs="Times New Roman"/>
          <w:b/>
          <w:bCs/>
          <w:iCs/>
          <w:sz w:val="24"/>
          <w:szCs w:val="24"/>
        </w:rPr>
        <w:t>2022 г.</w:t>
      </w:r>
      <w:r w:rsidRPr="000F3A1A">
        <w:rPr>
          <w:rFonts w:ascii="Times New Roman" w:hAnsi="Times New Roman" w:cs="Times New Roman"/>
          <w:b/>
          <w:bCs/>
          <w:iCs/>
        </w:rPr>
        <w:br w:type="page"/>
      </w:r>
      <w:r w:rsidRPr="000F3A1A">
        <w:rPr>
          <w:rFonts w:ascii="Times New Roman" w:hAnsi="Times New Roman" w:cs="Times New Roman"/>
          <w:b/>
          <w:i/>
          <w:sz w:val="24"/>
          <w:szCs w:val="24"/>
        </w:rPr>
        <w:lastRenderedPageBreak/>
        <w:t>СОДЕРЖАНИЕ</w:t>
      </w:r>
    </w:p>
    <w:p w14:paraId="11921475" w14:textId="77777777" w:rsidR="00780D7D" w:rsidRPr="000F3A1A" w:rsidRDefault="00780D7D" w:rsidP="00780D7D">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0F3A1A" w:rsidRPr="000F3A1A" w14:paraId="01A50055" w14:textId="77777777" w:rsidTr="00C40094">
        <w:tc>
          <w:tcPr>
            <w:tcW w:w="7501" w:type="dxa"/>
          </w:tcPr>
          <w:p w14:paraId="2C277BB6" w14:textId="77777777" w:rsidR="00780D7D" w:rsidRPr="000F3A1A" w:rsidRDefault="00780D7D" w:rsidP="004B1C3B">
            <w:pPr>
              <w:numPr>
                <w:ilvl w:val="0"/>
                <w:numId w:val="158"/>
              </w:numPr>
              <w:suppressAutoHyphens/>
              <w:spacing w:after="200" w:line="276" w:lineRule="auto"/>
              <w:rPr>
                <w:rFonts w:ascii="Times New Roman" w:hAnsi="Times New Roman" w:cs="Times New Roman"/>
                <w:b/>
                <w:sz w:val="24"/>
                <w:szCs w:val="24"/>
              </w:rPr>
            </w:pPr>
            <w:r w:rsidRPr="000F3A1A">
              <w:rPr>
                <w:rFonts w:ascii="Times New Roman" w:hAnsi="Times New Roman" w:cs="Times New Roman"/>
                <w:b/>
                <w:sz w:val="24"/>
                <w:szCs w:val="24"/>
              </w:rPr>
              <w:t>ОБЩАЯ ХАРАКТЕРИСТИКА РАБОЧЕЙ ПРОГРАММЫ УЧЕБНОЙ ДИСЦИПЛИНЫ</w:t>
            </w:r>
          </w:p>
        </w:tc>
        <w:tc>
          <w:tcPr>
            <w:tcW w:w="1854" w:type="dxa"/>
          </w:tcPr>
          <w:p w14:paraId="01C1C4BC" w14:textId="77777777" w:rsidR="00780D7D" w:rsidRPr="000F3A1A" w:rsidRDefault="00780D7D" w:rsidP="00C40094">
            <w:pPr>
              <w:rPr>
                <w:rFonts w:ascii="Times New Roman" w:hAnsi="Times New Roman" w:cs="Times New Roman"/>
                <w:b/>
                <w:sz w:val="24"/>
                <w:szCs w:val="24"/>
              </w:rPr>
            </w:pPr>
          </w:p>
        </w:tc>
      </w:tr>
      <w:tr w:rsidR="000F3A1A" w:rsidRPr="000F3A1A" w14:paraId="4C969CC8" w14:textId="77777777" w:rsidTr="00C40094">
        <w:tc>
          <w:tcPr>
            <w:tcW w:w="7501" w:type="dxa"/>
          </w:tcPr>
          <w:p w14:paraId="320A762A" w14:textId="77777777" w:rsidR="00780D7D" w:rsidRPr="000F3A1A" w:rsidRDefault="00780D7D" w:rsidP="004B1C3B">
            <w:pPr>
              <w:numPr>
                <w:ilvl w:val="0"/>
                <w:numId w:val="158"/>
              </w:numPr>
              <w:suppressAutoHyphens/>
              <w:spacing w:after="200" w:line="276" w:lineRule="auto"/>
              <w:rPr>
                <w:rFonts w:ascii="Times New Roman" w:hAnsi="Times New Roman" w:cs="Times New Roman"/>
                <w:b/>
                <w:sz w:val="24"/>
                <w:szCs w:val="24"/>
              </w:rPr>
            </w:pPr>
            <w:r w:rsidRPr="000F3A1A">
              <w:rPr>
                <w:rFonts w:ascii="Times New Roman" w:hAnsi="Times New Roman" w:cs="Times New Roman"/>
                <w:b/>
                <w:sz w:val="24"/>
                <w:szCs w:val="24"/>
              </w:rPr>
              <w:t>СТРУКТУРА И СОДЕРЖАНИЕ УЧЕБНОЙ ДИСЦИПЛИНЫ</w:t>
            </w:r>
          </w:p>
          <w:p w14:paraId="566401B4" w14:textId="77777777" w:rsidR="00780D7D" w:rsidRPr="000F3A1A" w:rsidRDefault="00780D7D" w:rsidP="004B1C3B">
            <w:pPr>
              <w:numPr>
                <w:ilvl w:val="0"/>
                <w:numId w:val="158"/>
              </w:numPr>
              <w:suppressAutoHyphens/>
              <w:spacing w:after="200" w:line="276" w:lineRule="auto"/>
              <w:rPr>
                <w:rFonts w:ascii="Times New Roman" w:hAnsi="Times New Roman" w:cs="Times New Roman"/>
                <w:b/>
                <w:sz w:val="24"/>
                <w:szCs w:val="24"/>
              </w:rPr>
            </w:pPr>
            <w:r w:rsidRPr="000F3A1A">
              <w:rPr>
                <w:rFonts w:ascii="Times New Roman" w:hAnsi="Times New Roman" w:cs="Times New Roman"/>
                <w:b/>
                <w:sz w:val="24"/>
                <w:szCs w:val="24"/>
              </w:rPr>
              <w:t>УСЛОВИЯ РЕАЛИЗАЦИИ УЧЕБНОЙ ДИСЦИПЛИНЫ</w:t>
            </w:r>
          </w:p>
        </w:tc>
        <w:tc>
          <w:tcPr>
            <w:tcW w:w="1854" w:type="dxa"/>
          </w:tcPr>
          <w:p w14:paraId="55A240A3" w14:textId="77777777" w:rsidR="00780D7D" w:rsidRPr="000F3A1A" w:rsidRDefault="00780D7D" w:rsidP="00C40094">
            <w:pPr>
              <w:ind w:left="644"/>
              <w:rPr>
                <w:rFonts w:ascii="Times New Roman" w:hAnsi="Times New Roman" w:cs="Times New Roman"/>
                <w:b/>
                <w:sz w:val="24"/>
                <w:szCs w:val="24"/>
              </w:rPr>
            </w:pPr>
          </w:p>
        </w:tc>
      </w:tr>
      <w:tr w:rsidR="00780D7D" w:rsidRPr="000F3A1A" w14:paraId="72832C22" w14:textId="77777777" w:rsidTr="00C40094">
        <w:tc>
          <w:tcPr>
            <w:tcW w:w="7501" w:type="dxa"/>
          </w:tcPr>
          <w:p w14:paraId="49099041" w14:textId="77777777" w:rsidR="00780D7D" w:rsidRPr="000F3A1A" w:rsidRDefault="00780D7D" w:rsidP="004B1C3B">
            <w:pPr>
              <w:numPr>
                <w:ilvl w:val="0"/>
                <w:numId w:val="158"/>
              </w:numPr>
              <w:suppressAutoHyphens/>
              <w:spacing w:after="200" w:line="276" w:lineRule="auto"/>
              <w:rPr>
                <w:rFonts w:ascii="Times New Roman" w:hAnsi="Times New Roman" w:cs="Times New Roman"/>
                <w:b/>
                <w:sz w:val="24"/>
                <w:szCs w:val="24"/>
              </w:rPr>
            </w:pPr>
            <w:r w:rsidRPr="000F3A1A">
              <w:rPr>
                <w:rFonts w:ascii="Times New Roman" w:hAnsi="Times New Roman" w:cs="Times New Roman"/>
                <w:b/>
                <w:sz w:val="24"/>
                <w:szCs w:val="24"/>
              </w:rPr>
              <w:t>КОНТРОЛЬ И ОЦЕНКА РЕЗУЛЬТАТОВ ОСВОЕНИЯ УЧЕБНОЙ ДИСЦИПЛИНЫ</w:t>
            </w:r>
          </w:p>
          <w:p w14:paraId="0EEFE129" w14:textId="77777777" w:rsidR="00780D7D" w:rsidRPr="000F3A1A" w:rsidRDefault="00780D7D" w:rsidP="00C40094">
            <w:pPr>
              <w:suppressAutoHyphens/>
              <w:rPr>
                <w:rFonts w:ascii="Times New Roman" w:hAnsi="Times New Roman" w:cs="Times New Roman"/>
                <w:b/>
                <w:sz w:val="24"/>
                <w:szCs w:val="24"/>
              </w:rPr>
            </w:pPr>
          </w:p>
        </w:tc>
        <w:tc>
          <w:tcPr>
            <w:tcW w:w="1854" w:type="dxa"/>
          </w:tcPr>
          <w:p w14:paraId="239DA9AE" w14:textId="77777777" w:rsidR="00780D7D" w:rsidRPr="000F3A1A" w:rsidRDefault="00780D7D" w:rsidP="00C40094">
            <w:pPr>
              <w:rPr>
                <w:rFonts w:ascii="Times New Roman" w:hAnsi="Times New Roman" w:cs="Times New Roman"/>
                <w:b/>
                <w:sz w:val="24"/>
                <w:szCs w:val="24"/>
              </w:rPr>
            </w:pPr>
          </w:p>
        </w:tc>
      </w:tr>
    </w:tbl>
    <w:p w14:paraId="2D410FD6" w14:textId="77777777" w:rsidR="00780D7D" w:rsidRPr="000F3A1A" w:rsidRDefault="00780D7D" w:rsidP="00780D7D">
      <w:pPr>
        <w:spacing w:after="0" w:line="240" w:lineRule="auto"/>
        <w:jc w:val="both"/>
        <w:rPr>
          <w:rFonts w:ascii="Times New Roman" w:hAnsi="Times New Roman" w:cs="Times New Roman"/>
          <w:b/>
          <w:sz w:val="24"/>
          <w:szCs w:val="24"/>
        </w:rPr>
      </w:pPr>
    </w:p>
    <w:p w14:paraId="34094568" w14:textId="77777777" w:rsidR="00780D7D" w:rsidRPr="000F3A1A" w:rsidRDefault="00780D7D" w:rsidP="00780D7D">
      <w:pPr>
        <w:spacing w:after="0" w:line="240" w:lineRule="auto"/>
        <w:jc w:val="both"/>
        <w:rPr>
          <w:rFonts w:ascii="Times New Roman" w:hAnsi="Times New Roman" w:cs="Times New Roman"/>
          <w:b/>
          <w:sz w:val="24"/>
          <w:szCs w:val="24"/>
        </w:rPr>
      </w:pPr>
    </w:p>
    <w:p w14:paraId="62B87741" w14:textId="77777777" w:rsidR="00780D7D" w:rsidRPr="000F3A1A" w:rsidRDefault="00780D7D" w:rsidP="00780D7D">
      <w:pPr>
        <w:spacing w:after="0" w:line="240" w:lineRule="auto"/>
        <w:jc w:val="both"/>
        <w:rPr>
          <w:rFonts w:ascii="Times New Roman" w:hAnsi="Times New Roman" w:cs="Times New Roman"/>
          <w:b/>
          <w:sz w:val="24"/>
          <w:szCs w:val="24"/>
        </w:rPr>
      </w:pPr>
    </w:p>
    <w:p w14:paraId="59C3D599" w14:textId="77777777" w:rsidR="00780D7D" w:rsidRPr="000F3A1A" w:rsidRDefault="00780D7D" w:rsidP="00780D7D">
      <w:pPr>
        <w:spacing w:after="0" w:line="240" w:lineRule="auto"/>
        <w:jc w:val="both"/>
        <w:rPr>
          <w:rFonts w:ascii="Times New Roman" w:hAnsi="Times New Roman" w:cs="Times New Roman"/>
          <w:b/>
          <w:sz w:val="24"/>
          <w:szCs w:val="24"/>
        </w:rPr>
      </w:pPr>
    </w:p>
    <w:p w14:paraId="48E63861" w14:textId="77777777" w:rsidR="00780D7D" w:rsidRPr="000F3A1A" w:rsidRDefault="00780D7D" w:rsidP="00780D7D">
      <w:pPr>
        <w:spacing w:after="0" w:line="240" w:lineRule="auto"/>
        <w:jc w:val="both"/>
        <w:rPr>
          <w:rFonts w:ascii="Times New Roman" w:hAnsi="Times New Roman" w:cs="Times New Roman"/>
          <w:b/>
          <w:sz w:val="24"/>
          <w:szCs w:val="24"/>
        </w:rPr>
      </w:pPr>
    </w:p>
    <w:p w14:paraId="430DCD5C" w14:textId="77777777" w:rsidR="00780D7D" w:rsidRPr="000F3A1A" w:rsidRDefault="00780D7D" w:rsidP="00780D7D">
      <w:pPr>
        <w:spacing w:after="0" w:line="240" w:lineRule="auto"/>
        <w:jc w:val="both"/>
        <w:rPr>
          <w:rFonts w:ascii="Times New Roman" w:hAnsi="Times New Roman" w:cs="Times New Roman"/>
          <w:b/>
          <w:sz w:val="24"/>
          <w:szCs w:val="24"/>
        </w:rPr>
      </w:pPr>
    </w:p>
    <w:p w14:paraId="038C2063" w14:textId="77777777" w:rsidR="00780D7D" w:rsidRPr="000F3A1A" w:rsidRDefault="00780D7D" w:rsidP="00780D7D">
      <w:pPr>
        <w:spacing w:after="0" w:line="240" w:lineRule="auto"/>
        <w:rPr>
          <w:rFonts w:ascii="Times New Roman" w:hAnsi="Times New Roman" w:cs="Times New Roman"/>
          <w:b/>
          <w:sz w:val="24"/>
          <w:szCs w:val="24"/>
        </w:rPr>
      </w:pPr>
      <w:r w:rsidRPr="000F3A1A">
        <w:rPr>
          <w:rFonts w:ascii="Times New Roman" w:hAnsi="Times New Roman" w:cs="Times New Roman"/>
          <w:b/>
          <w:sz w:val="24"/>
          <w:szCs w:val="24"/>
        </w:rPr>
        <w:br w:type="page"/>
      </w:r>
    </w:p>
    <w:p w14:paraId="31C320E6" w14:textId="77777777" w:rsidR="00780D7D" w:rsidRPr="000F3A1A" w:rsidRDefault="00780D7D" w:rsidP="00780D7D">
      <w:pPr>
        <w:suppressAutoHyphens/>
        <w:spacing w:after="0" w:line="240" w:lineRule="auto"/>
        <w:ind w:firstLine="658"/>
        <w:jc w:val="both"/>
        <w:rPr>
          <w:rFonts w:ascii="Times New Roman" w:hAnsi="Times New Roman" w:cs="Times New Roman"/>
          <w:b/>
          <w:sz w:val="24"/>
          <w:szCs w:val="24"/>
        </w:rPr>
      </w:pPr>
      <w:r w:rsidRPr="000F3A1A">
        <w:rPr>
          <w:rFonts w:ascii="Times New Roman" w:hAnsi="Times New Roman" w:cs="Times New Roman"/>
          <w:b/>
          <w:sz w:val="24"/>
          <w:szCs w:val="24"/>
        </w:rPr>
        <w:lastRenderedPageBreak/>
        <w:t xml:space="preserve">1. ОБЩАЯ ХАРАКТЕРИСТИКА РАБОЧЕЙ ПРОГРАММЫ УЧЕБНОЙ ДИСЦИПЛИНЫ </w:t>
      </w:r>
    </w:p>
    <w:p w14:paraId="25D1F478" w14:textId="77777777" w:rsidR="00780D7D" w:rsidRPr="000F3A1A" w:rsidRDefault="00780D7D" w:rsidP="00780D7D">
      <w:pPr>
        <w:suppressAutoHyphens/>
        <w:spacing w:after="0" w:line="240" w:lineRule="auto"/>
        <w:ind w:firstLine="658"/>
        <w:jc w:val="both"/>
        <w:rPr>
          <w:rFonts w:ascii="Times New Roman" w:hAnsi="Times New Roman" w:cs="Times New Roman"/>
          <w:b/>
          <w:sz w:val="24"/>
          <w:szCs w:val="24"/>
        </w:rPr>
      </w:pPr>
      <w:r w:rsidRPr="000F3A1A">
        <w:rPr>
          <w:rFonts w:ascii="Times New Roman" w:hAnsi="Times New Roman" w:cs="Times New Roman"/>
          <w:b/>
          <w:sz w:val="24"/>
          <w:szCs w:val="24"/>
        </w:rPr>
        <w:t>1.1. Область применения рабочей программы</w:t>
      </w:r>
    </w:p>
    <w:p w14:paraId="029C5C11" w14:textId="77777777" w:rsidR="00780D7D" w:rsidRPr="000F3A1A" w:rsidRDefault="00780D7D" w:rsidP="00780D7D">
      <w:pPr>
        <w:spacing w:after="0" w:line="240" w:lineRule="auto"/>
        <w:ind w:firstLine="708"/>
        <w:jc w:val="both"/>
        <w:rPr>
          <w:rFonts w:ascii="Times New Roman" w:hAnsi="Times New Roman" w:cs="Times New Roman"/>
          <w:sz w:val="24"/>
          <w:szCs w:val="24"/>
        </w:rPr>
      </w:pPr>
      <w:r w:rsidRPr="000F3A1A">
        <w:rPr>
          <w:rFonts w:ascii="Times New Roman" w:hAnsi="Times New Roman" w:cs="Times New Roman"/>
          <w:sz w:val="24"/>
          <w:szCs w:val="24"/>
        </w:rPr>
        <w:t>Учебная дисциплина ОП.07 Электротехника и электроника является обязательной частью профессионального учебного цикла основной образовательной программы в соответствии с ФГОС СПО по специальности 35.02.16 Эксплуатация и ремонт сельскохозяйственной техники и оборудования.</w:t>
      </w:r>
    </w:p>
    <w:p w14:paraId="43849BB1" w14:textId="77777777" w:rsidR="00780D7D" w:rsidRPr="000F3A1A" w:rsidRDefault="00780D7D" w:rsidP="00780D7D">
      <w:pPr>
        <w:spacing w:after="0" w:line="240" w:lineRule="auto"/>
        <w:ind w:firstLine="708"/>
        <w:jc w:val="both"/>
        <w:rPr>
          <w:rFonts w:ascii="Times New Roman" w:hAnsi="Times New Roman" w:cs="Times New Roman"/>
          <w:sz w:val="24"/>
          <w:szCs w:val="24"/>
        </w:rPr>
      </w:pPr>
      <w:r w:rsidRPr="000F3A1A">
        <w:rPr>
          <w:rFonts w:ascii="Times New Roman" w:hAnsi="Times New Roman" w:cs="Times New Roman"/>
          <w:sz w:val="24"/>
          <w:szCs w:val="24"/>
        </w:rPr>
        <w:t>Учебная дисциплина ОП.07 Электротехника и электроника обеспечивает формирование  компетенций по всем видам деятельности ФГОС по специальности 35.02.16 Эксплуатация и ремонт сельскохозяйственной техники и оборудования. Особое значение дисциплина имеет при формировании и развитии ОК 1, ОК 2, ОК 9, ПК 1.1, ПК 1.2, ПК 1.3, ПК 1.4, ПК 1.5, ПК 1.6.</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0F3A1A" w:rsidRPr="000F3A1A" w14:paraId="172E05CA" w14:textId="77777777" w:rsidTr="00C40094">
        <w:trPr>
          <w:trHeight w:val="649"/>
        </w:trPr>
        <w:tc>
          <w:tcPr>
            <w:tcW w:w="1589" w:type="dxa"/>
            <w:hideMark/>
          </w:tcPr>
          <w:p w14:paraId="5155B2E3" w14:textId="77777777" w:rsidR="00780D7D" w:rsidRPr="000F3A1A" w:rsidRDefault="00780D7D" w:rsidP="00C40094">
            <w:pPr>
              <w:suppressAutoHyphens/>
              <w:spacing w:after="0" w:line="240" w:lineRule="auto"/>
              <w:jc w:val="center"/>
              <w:rPr>
                <w:rFonts w:ascii="Times New Roman" w:hAnsi="Times New Roman" w:cs="Times New Roman"/>
                <w:sz w:val="24"/>
                <w:szCs w:val="24"/>
              </w:rPr>
            </w:pPr>
            <w:r w:rsidRPr="000F3A1A">
              <w:rPr>
                <w:rFonts w:ascii="Times New Roman" w:hAnsi="Times New Roman" w:cs="Times New Roman"/>
                <w:sz w:val="24"/>
                <w:szCs w:val="24"/>
              </w:rPr>
              <w:t xml:space="preserve">Код </w:t>
            </w:r>
          </w:p>
          <w:p w14:paraId="5FBC9A49" w14:textId="77777777" w:rsidR="00780D7D" w:rsidRPr="000F3A1A" w:rsidRDefault="00780D7D" w:rsidP="00C40094">
            <w:pPr>
              <w:suppressAutoHyphens/>
              <w:spacing w:after="0" w:line="240" w:lineRule="auto"/>
              <w:jc w:val="center"/>
              <w:rPr>
                <w:rFonts w:ascii="Times New Roman" w:hAnsi="Times New Roman" w:cs="Times New Roman"/>
                <w:sz w:val="24"/>
                <w:szCs w:val="24"/>
              </w:rPr>
            </w:pPr>
            <w:r w:rsidRPr="000F3A1A">
              <w:rPr>
                <w:rFonts w:ascii="Times New Roman" w:hAnsi="Times New Roman" w:cs="Times New Roman"/>
                <w:sz w:val="24"/>
                <w:szCs w:val="24"/>
              </w:rPr>
              <w:t>ПК, ОК</w:t>
            </w:r>
          </w:p>
        </w:tc>
        <w:tc>
          <w:tcPr>
            <w:tcW w:w="3764" w:type="dxa"/>
            <w:hideMark/>
          </w:tcPr>
          <w:p w14:paraId="6177CAF8" w14:textId="77777777" w:rsidR="00780D7D" w:rsidRPr="000F3A1A" w:rsidRDefault="00780D7D" w:rsidP="00C40094">
            <w:pPr>
              <w:suppressAutoHyphens/>
              <w:spacing w:after="0" w:line="240" w:lineRule="auto"/>
              <w:jc w:val="center"/>
              <w:rPr>
                <w:rFonts w:ascii="Times New Roman" w:hAnsi="Times New Roman" w:cs="Times New Roman"/>
                <w:sz w:val="24"/>
                <w:szCs w:val="24"/>
              </w:rPr>
            </w:pPr>
            <w:r w:rsidRPr="000F3A1A">
              <w:rPr>
                <w:rFonts w:ascii="Times New Roman" w:hAnsi="Times New Roman" w:cs="Times New Roman"/>
                <w:sz w:val="24"/>
                <w:szCs w:val="24"/>
              </w:rPr>
              <w:t>Умения</w:t>
            </w:r>
          </w:p>
        </w:tc>
        <w:tc>
          <w:tcPr>
            <w:tcW w:w="3895" w:type="dxa"/>
            <w:hideMark/>
          </w:tcPr>
          <w:p w14:paraId="4BB26DE0" w14:textId="77777777" w:rsidR="00780D7D" w:rsidRPr="000F3A1A" w:rsidRDefault="00780D7D" w:rsidP="00C40094">
            <w:pPr>
              <w:suppressAutoHyphens/>
              <w:spacing w:after="0" w:line="240" w:lineRule="auto"/>
              <w:jc w:val="center"/>
              <w:rPr>
                <w:rFonts w:ascii="Times New Roman" w:hAnsi="Times New Roman" w:cs="Times New Roman"/>
                <w:sz w:val="24"/>
                <w:szCs w:val="24"/>
              </w:rPr>
            </w:pPr>
            <w:r w:rsidRPr="000F3A1A">
              <w:rPr>
                <w:rFonts w:ascii="Times New Roman" w:hAnsi="Times New Roman" w:cs="Times New Roman"/>
                <w:sz w:val="24"/>
                <w:szCs w:val="24"/>
              </w:rPr>
              <w:t>Знания</w:t>
            </w:r>
          </w:p>
        </w:tc>
      </w:tr>
      <w:tr w:rsidR="000F3A1A" w:rsidRPr="000F3A1A" w14:paraId="661EC05C" w14:textId="77777777" w:rsidTr="00C40094">
        <w:trPr>
          <w:trHeight w:val="212"/>
        </w:trPr>
        <w:tc>
          <w:tcPr>
            <w:tcW w:w="1589" w:type="dxa"/>
          </w:tcPr>
          <w:p w14:paraId="5BA0E0EF" w14:textId="77777777" w:rsidR="00780D7D" w:rsidRPr="000F3A1A" w:rsidRDefault="00780D7D"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ОК 1</w:t>
            </w:r>
          </w:p>
        </w:tc>
        <w:tc>
          <w:tcPr>
            <w:tcW w:w="3764" w:type="dxa"/>
          </w:tcPr>
          <w:p w14:paraId="45E226C3" w14:textId="77777777" w:rsidR="00780D7D" w:rsidRPr="000F3A1A" w:rsidRDefault="00780D7D" w:rsidP="00C40094">
            <w:pPr>
              <w:pStyle w:val="TableParagraph"/>
              <w:jc w:val="both"/>
              <w:rPr>
                <w:sz w:val="24"/>
                <w:szCs w:val="24"/>
                <w:lang w:eastAsia="ru-RU"/>
              </w:rPr>
            </w:pPr>
            <w:proofErr w:type="spellStart"/>
            <w:r w:rsidRPr="000F3A1A">
              <w:rPr>
                <w:sz w:val="24"/>
                <w:szCs w:val="24"/>
                <w:lang w:eastAsia="ru-RU"/>
              </w:rPr>
              <w:t>Уо</w:t>
            </w:r>
            <w:proofErr w:type="spellEnd"/>
            <w:r w:rsidRPr="000F3A1A">
              <w:rPr>
                <w:sz w:val="24"/>
                <w:szCs w:val="24"/>
                <w:lang w:eastAsia="ru-RU"/>
              </w:rPr>
              <w:t xml:space="preserve"> 01.01</w:t>
            </w:r>
            <w:r w:rsidRPr="000F3A1A">
              <w:rPr>
                <w:sz w:val="24"/>
                <w:szCs w:val="24"/>
                <w:lang w:eastAsia="ru-RU"/>
              </w:rPr>
              <w:tab/>
              <w:t xml:space="preserve">распознавать задачу и/или проблему </w:t>
            </w:r>
          </w:p>
          <w:p w14:paraId="0FF5DCF0" w14:textId="77777777" w:rsidR="00780D7D" w:rsidRPr="000F3A1A" w:rsidRDefault="00780D7D" w:rsidP="00C40094">
            <w:pPr>
              <w:pStyle w:val="TableParagraph"/>
              <w:jc w:val="both"/>
              <w:rPr>
                <w:sz w:val="24"/>
                <w:szCs w:val="24"/>
                <w:lang w:eastAsia="ru-RU"/>
              </w:rPr>
            </w:pPr>
            <w:r w:rsidRPr="000F3A1A">
              <w:rPr>
                <w:sz w:val="24"/>
                <w:szCs w:val="24"/>
                <w:lang w:eastAsia="ru-RU"/>
              </w:rPr>
              <w:t>в профессиональном и/или социальном контексте;</w:t>
            </w:r>
          </w:p>
          <w:p w14:paraId="66298B59" w14:textId="77777777" w:rsidR="00780D7D" w:rsidRPr="000F3A1A" w:rsidRDefault="00780D7D" w:rsidP="00C40094">
            <w:pPr>
              <w:pStyle w:val="TableParagraph"/>
              <w:jc w:val="both"/>
              <w:rPr>
                <w:sz w:val="24"/>
                <w:szCs w:val="24"/>
                <w:lang w:eastAsia="ru-RU"/>
              </w:rPr>
            </w:pPr>
            <w:proofErr w:type="spellStart"/>
            <w:r w:rsidRPr="000F3A1A">
              <w:rPr>
                <w:sz w:val="24"/>
                <w:szCs w:val="24"/>
                <w:lang w:eastAsia="ru-RU"/>
              </w:rPr>
              <w:t>Уо</w:t>
            </w:r>
            <w:proofErr w:type="spellEnd"/>
            <w:r w:rsidRPr="000F3A1A">
              <w:rPr>
                <w:sz w:val="24"/>
                <w:szCs w:val="24"/>
                <w:lang w:eastAsia="ru-RU"/>
              </w:rPr>
              <w:t xml:space="preserve"> 01.02</w:t>
            </w:r>
            <w:r w:rsidRPr="000F3A1A">
              <w:rPr>
                <w:sz w:val="24"/>
                <w:szCs w:val="24"/>
                <w:lang w:eastAsia="ru-RU"/>
              </w:rPr>
              <w:tab/>
              <w:t xml:space="preserve">анализировать задачу и/или проблему и выделять её составные части; </w:t>
            </w:r>
          </w:p>
          <w:p w14:paraId="62D3BCF5" w14:textId="77777777" w:rsidR="00780D7D" w:rsidRPr="000F3A1A" w:rsidRDefault="00780D7D" w:rsidP="00C40094">
            <w:pPr>
              <w:pStyle w:val="TableParagraph"/>
              <w:jc w:val="both"/>
              <w:rPr>
                <w:sz w:val="24"/>
                <w:szCs w:val="24"/>
                <w:lang w:eastAsia="ru-RU"/>
              </w:rPr>
            </w:pPr>
            <w:proofErr w:type="spellStart"/>
            <w:r w:rsidRPr="000F3A1A">
              <w:rPr>
                <w:sz w:val="24"/>
                <w:szCs w:val="24"/>
                <w:lang w:eastAsia="ru-RU"/>
              </w:rPr>
              <w:t>Уо</w:t>
            </w:r>
            <w:proofErr w:type="spellEnd"/>
            <w:r w:rsidRPr="000F3A1A">
              <w:rPr>
                <w:sz w:val="24"/>
                <w:szCs w:val="24"/>
                <w:lang w:eastAsia="ru-RU"/>
              </w:rPr>
              <w:t xml:space="preserve"> 01.03</w:t>
            </w:r>
            <w:r w:rsidRPr="000F3A1A">
              <w:rPr>
                <w:sz w:val="24"/>
                <w:szCs w:val="24"/>
                <w:lang w:eastAsia="ru-RU"/>
              </w:rPr>
              <w:tab/>
              <w:t>определять этапы решения задачи;</w:t>
            </w:r>
          </w:p>
          <w:p w14:paraId="7004E4DC" w14:textId="77777777" w:rsidR="00780D7D" w:rsidRPr="000F3A1A" w:rsidRDefault="00780D7D" w:rsidP="00C40094">
            <w:pPr>
              <w:pStyle w:val="TableParagraph"/>
              <w:jc w:val="both"/>
              <w:rPr>
                <w:sz w:val="24"/>
                <w:szCs w:val="24"/>
                <w:lang w:eastAsia="ru-RU"/>
              </w:rPr>
            </w:pPr>
            <w:proofErr w:type="spellStart"/>
            <w:r w:rsidRPr="000F3A1A">
              <w:rPr>
                <w:sz w:val="24"/>
                <w:szCs w:val="24"/>
                <w:lang w:eastAsia="ru-RU"/>
              </w:rPr>
              <w:t>Уо</w:t>
            </w:r>
            <w:proofErr w:type="spellEnd"/>
            <w:r w:rsidRPr="000F3A1A">
              <w:rPr>
                <w:sz w:val="24"/>
                <w:szCs w:val="24"/>
                <w:lang w:eastAsia="ru-RU"/>
              </w:rPr>
              <w:t xml:space="preserve"> 01.04</w:t>
            </w:r>
            <w:r w:rsidRPr="000F3A1A">
              <w:rPr>
                <w:sz w:val="24"/>
                <w:szCs w:val="24"/>
                <w:lang w:eastAsia="ru-RU"/>
              </w:rPr>
              <w:tab/>
              <w:t>выявлять и эффективно искать информацию, необходимую для решения задачи и/или проблемы;</w:t>
            </w:r>
          </w:p>
          <w:p w14:paraId="06CCAE4E" w14:textId="77777777" w:rsidR="00780D7D" w:rsidRPr="000F3A1A" w:rsidRDefault="00780D7D" w:rsidP="00C40094">
            <w:pPr>
              <w:pStyle w:val="TableParagraph"/>
              <w:jc w:val="both"/>
              <w:rPr>
                <w:sz w:val="24"/>
                <w:szCs w:val="24"/>
                <w:lang w:eastAsia="ru-RU"/>
              </w:rPr>
            </w:pPr>
            <w:proofErr w:type="spellStart"/>
            <w:r w:rsidRPr="000F3A1A">
              <w:rPr>
                <w:sz w:val="24"/>
                <w:szCs w:val="24"/>
                <w:lang w:eastAsia="ru-RU"/>
              </w:rPr>
              <w:t>Уо</w:t>
            </w:r>
            <w:proofErr w:type="spellEnd"/>
            <w:r w:rsidRPr="000F3A1A">
              <w:rPr>
                <w:sz w:val="24"/>
                <w:szCs w:val="24"/>
                <w:lang w:eastAsia="ru-RU"/>
              </w:rPr>
              <w:t xml:space="preserve"> 01.05</w:t>
            </w:r>
            <w:r w:rsidRPr="000F3A1A">
              <w:rPr>
                <w:sz w:val="24"/>
                <w:szCs w:val="24"/>
                <w:lang w:eastAsia="ru-RU"/>
              </w:rPr>
              <w:tab/>
              <w:t xml:space="preserve">составлять план действия; </w:t>
            </w:r>
          </w:p>
          <w:p w14:paraId="7547ACD7" w14:textId="77777777" w:rsidR="00780D7D" w:rsidRPr="000F3A1A" w:rsidRDefault="00780D7D" w:rsidP="00C40094">
            <w:pPr>
              <w:pStyle w:val="TableParagraph"/>
              <w:jc w:val="both"/>
              <w:rPr>
                <w:sz w:val="24"/>
                <w:szCs w:val="24"/>
                <w:lang w:eastAsia="ru-RU"/>
              </w:rPr>
            </w:pPr>
            <w:proofErr w:type="spellStart"/>
            <w:r w:rsidRPr="000F3A1A">
              <w:rPr>
                <w:sz w:val="24"/>
                <w:szCs w:val="24"/>
                <w:lang w:eastAsia="ru-RU"/>
              </w:rPr>
              <w:t>Уо</w:t>
            </w:r>
            <w:proofErr w:type="spellEnd"/>
            <w:r w:rsidRPr="000F3A1A">
              <w:rPr>
                <w:sz w:val="24"/>
                <w:szCs w:val="24"/>
                <w:lang w:eastAsia="ru-RU"/>
              </w:rPr>
              <w:t xml:space="preserve"> 01.06</w:t>
            </w:r>
            <w:r w:rsidRPr="000F3A1A">
              <w:rPr>
                <w:sz w:val="24"/>
                <w:szCs w:val="24"/>
                <w:lang w:eastAsia="ru-RU"/>
              </w:rPr>
              <w:tab/>
              <w:t>определять необходимые ресурсы;</w:t>
            </w:r>
          </w:p>
          <w:p w14:paraId="59BEB162" w14:textId="77777777" w:rsidR="00780D7D" w:rsidRPr="000F3A1A" w:rsidRDefault="00780D7D" w:rsidP="00C40094">
            <w:pPr>
              <w:pStyle w:val="TableParagraph"/>
              <w:jc w:val="both"/>
              <w:rPr>
                <w:sz w:val="24"/>
                <w:szCs w:val="24"/>
                <w:lang w:eastAsia="ru-RU"/>
              </w:rPr>
            </w:pPr>
            <w:proofErr w:type="spellStart"/>
            <w:r w:rsidRPr="000F3A1A">
              <w:rPr>
                <w:sz w:val="24"/>
                <w:szCs w:val="24"/>
                <w:lang w:eastAsia="ru-RU"/>
              </w:rPr>
              <w:t>Уо</w:t>
            </w:r>
            <w:proofErr w:type="spellEnd"/>
            <w:r w:rsidRPr="000F3A1A">
              <w:rPr>
                <w:sz w:val="24"/>
                <w:szCs w:val="24"/>
                <w:lang w:eastAsia="ru-RU"/>
              </w:rPr>
              <w:t xml:space="preserve"> 01.07</w:t>
            </w:r>
            <w:r w:rsidRPr="000F3A1A">
              <w:rPr>
                <w:sz w:val="24"/>
                <w:szCs w:val="24"/>
                <w:lang w:eastAsia="ru-RU"/>
              </w:rPr>
              <w:tab/>
              <w:t xml:space="preserve">владеть актуальными методами работы </w:t>
            </w:r>
          </w:p>
          <w:p w14:paraId="03A7F16B" w14:textId="77777777" w:rsidR="00780D7D" w:rsidRPr="000F3A1A" w:rsidRDefault="00780D7D" w:rsidP="00C40094">
            <w:pPr>
              <w:pStyle w:val="TableParagraph"/>
              <w:jc w:val="both"/>
              <w:rPr>
                <w:sz w:val="24"/>
                <w:szCs w:val="24"/>
                <w:lang w:eastAsia="ru-RU"/>
              </w:rPr>
            </w:pPr>
            <w:r w:rsidRPr="000F3A1A">
              <w:rPr>
                <w:sz w:val="24"/>
                <w:szCs w:val="24"/>
                <w:lang w:eastAsia="ru-RU"/>
              </w:rPr>
              <w:t>в профессиональной и смежных сферах;</w:t>
            </w:r>
          </w:p>
          <w:p w14:paraId="5CE5502A" w14:textId="77777777" w:rsidR="00780D7D" w:rsidRPr="000F3A1A" w:rsidRDefault="00780D7D" w:rsidP="00C40094">
            <w:pPr>
              <w:pStyle w:val="TableParagraph"/>
              <w:jc w:val="both"/>
              <w:rPr>
                <w:sz w:val="24"/>
                <w:szCs w:val="24"/>
                <w:lang w:eastAsia="ru-RU"/>
              </w:rPr>
            </w:pPr>
            <w:proofErr w:type="spellStart"/>
            <w:r w:rsidRPr="000F3A1A">
              <w:rPr>
                <w:sz w:val="24"/>
                <w:szCs w:val="24"/>
                <w:lang w:eastAsia="ru-RU"/>
              </w:rPr>
              <w:t>Уо</w:t>
            </w:r>
            <w:proofErr w:type="spellEnd"/>
            <w:r w:rsidRPr="000F3A1A">
              <w:rPr>
                <w:sz w:val="24"/>
                <w:szCs w:val="24"/>
                <w:lang w:eastAsia="ru-RU"/>
              </w:rPr>
              <w:t xml:space="preserve"> 01.08</w:t>
            </w:r>
            <w:r w:rsidRPr="000F3A1A">
              <w:rPr>
                <w:sz w:val="24"/>
                <w:szCs w:val="24"/>
                <w:lang w:eastAsia="ru-RU"/>
              </w:rPr>
              <w:tab/>
              <w:t>реализовывать составленный план;</w:t>
            </w:r>
          </w:p>
          <w:p w14:paraId="6441413C" w14:textId="77777777" w:rsidR="00780D7D" w:rsidRPr="000F3A1A" w:rsidRDefault="00780D7D" w:rsidP="00C40094">
            <w:pPr>
              <w:pStyle w:val="TableParagraph"/>
              <w:ind w:left="0"/>
              <w:jc w:val="both"/>
              <w:rPr>
                <w:sz w:val="24"/>
                <w:szCs w:val="24"/>
                <w:lang w:eastAsia="ru-RU"/>
              </w:rPr>
            </w:pPr>
            <w:proofErr w:type="spellStart"/>
            <w:r w:rsidRPr="000F3A1A">
              <w:rPr>
                <w:sz w:val="24"/>
                <w:szCs w:val="24"/>
                <w:lang w:eastAsia="ru-RU"/>
              </w:rPr>
              <w:t>Уо</w:t>
            </w:r>
            <w:proofErr w:type="spellEnd"/>
            <w:r w:rsidRPr="000F3A1A">
              <w:rPr>
                <w:sz w:val="24"/>
                <w:szCs w:val="24"/>
                <w:lang w:eastAsia="ru-RU"/>
              </w:rPr>
              <w:t xml:space="preserve"> 01.09</w:t>
            </w:r>
            <w:r w:rsidRPr="000F3A1A">
              <w:rPr>
                <w:sz w:val="24"/>
                <w:szCs w:val="24"/>
                <w:lang w:eastAsia="ru-RU"/>
              </w:rPr>
              <w:tab/>
              <w:t>оценивать результат и последствия своих действий (самостоятельно или с помощью наставника)</w:t>
            </w:r>
          </w:p>
        </w:tc>
        <w:tc>
          <w:tcPr>
            <w:tcW w:w="3895" w:type="dxa"/>
          </w:tcPr>
          <w:p w14:paraId="36707CCE" w14:textId="77777777" w:rsidR="00780D7D" w:rsidRPr="000F3A1A" w:rsidRDefault="00780D7D" w:rsidP="00C40094">
            <w:pPr>
              <w:pStyle w:val="TableParagraph"/>
              <w:jc w:val="both"/>
              <w:rPr>
                <w:sz w:val="24"/>
                <w:szCs w:val="24"/>
                <w:lang w:eastAsia="ru-RU"/>
              </w:rPr>
            </w:pPr>
            <w:proofErr w:type="spellStart"/>
            <w:r w:rsidRPr="000F3A1A">
              <w:rPr>
                <w:sz w:val="24"/>
                <w:szCs w:val="24"/>
                <w:lang w:eastAsia="ru-RU"/>
              </w:rPr>
              <w:t>Зо</w:t>
            </w:r>
            <w:proofErr w:type="spellEnd"/>
            <w:r w:rsidRPr="000F3A1A">
              <w:rPr>
                <w:sz w:val="24"/>
                <w:szCs w:val="24"/>
                <w:lang w:eastAsia="ru-RU"/>
              </w:rPr>
              <w:t xml:space="preserve"> 01.01</w:t>
            </w:r>
            <w:r w:rsidRPr="000F3A1A">
              <w:rPr>
                <w:sz w:val="24"/>
                <w:szCs w:val="24"/>
                <w:lang w:eastAsia="ru-RU"/>
              </w:rPr>
              <w:tab/>
              <w:t xml:space="preserve">актуальный профессиональный </w:t>
            </w:r>
          </w:p>
          <w:p w14:paraId="1470B4CB" w14:textId="77777777" w:rsidR="00780D7D" w:rsidRPr="000F3A1A" w:rsidRDefault="00780D7D" w:rsidP="00C40094">
            <w:pPr>
              <w:pStyle w:val="TableParagraph"/>
              <w:jc w:val="both"/>
              <w:rPr>
                <w:sz w:val="24"/>
                <w:szCs w:val="24"/>
                <w:lang w:eastAsia="ru-RU"/>
              </w:rPr>
            </w:pPr>
            <w:r w:rsidRPr="000F3A1A">
              <w:rPr>
                <w:sz w:val="24"/>
                <w:szCs w:val="24"/>
                <w:lang w:eastAsia="ru-RU"/>
              </w:rPr>
              <w:t xml:space="preserve">и социальный контекст, в котором приходится работать и жить; </w:t>
            </w:r>
          </w:p>
          <w:p w14:paraId="42D48DF0" w14:textId="77777777" w:rsidR="00780D7D" w:rsidRPr="000F3A1A" w:rsidRDefault="00780D7D" w:rsidP="00C40094">
            <w:pPr>
              <w:pStyle w:val="TableParagraph"/>
              <w:jc w:val="both"/>
              <w:rPr>
                <w:sz w:val="24"/>
                <w:szCs w:val="24"/>
                <w:lang w:eastAsia="ru-RU"/>
              </w:rPr>
            </w:pPr>
            <w:proofErr w:type="spellStart"/>
            <w:r w:rsidRPr="000F3A1A">
              <w:rPr>
                <w:sz w:val="24"/>
                <w:szCs w:val="24"/>
                <w:lang w:eastAsia="ru-RU"/>
              </w:rPr>
              <w:t>Зо</w:t>
            </w:r>
            <w:proofErr w:type="spellEnd"/>
            <w:r w:rsidRPr="000F3A1A">
              <w:rPr>
                <w:sz w:val="24"/>
                <w:szCs w:val="24"/>
                <w:lang w:eastAsia="ru-RU"/>
              </w:rPr>
              <w:t xml:space="preserve"> 01.02</w:t>
            </w:r>
            <w:r w:rsidRPr="000F3A1A">
              <w:rPr>
                <w:sz w:val="24"/>
                <w:szCs w:val="24"/>
                <w:lang w:eastAsia="ru-RU"/>
              </w:rPr>
              <w:tab/>
              <w:t xml:space="preserve">основные источники информации </w:t>
            </w:r>
          </w:p>
          <w:p w14:paraId="6F5600E2" w14:textId="77777777" w:rsidR="00780D7D" w:rsidRPr="000F3A1A" w:rsidRDefault="00780D7D" w:rsidP="00C40094">
            <w:pPr>
              <w:pStyle w:val="TableParagraph"/>
              <w:jc w:val="both"/>
              <w:rPr>
                <w:sz w:val="24"/>
                <w:szCs w:val="24"/>
                <w:lang w:eastAsia="ru-RU"/>
              </w:rPr>
            </w:pPr>
            <w:r w:rsidRPr="000F3A1A">
              <w:rPr>
                <w:sz w:val="24"/>
                <w:szCs w:val="24"/>
                <w:lang w:eastAsia="ru-RU"/>
              </w:rPr>
              <w:t xml:space="preserve">и ресурсы для решения задач и проблем </w:t>
            </w:r>
          </w:p>
          <w:p w14:paraId="516CCFFE" w14:textId="77777777" w:rsidR="00780D7D" w:rsidRPr="000F3A1A" w:rsidRDefault="00780D7D" w:rsidP="00C40094">
            <w:pPr>
              <w:pStyle w:val="TableParagraph"/>
              <w:jc w:val="both"/>
              <w:rPr>
                <w:sz w:val="24"/>
                <w:szCs w:val="24"/>
                <w:lang w:eastAsia="ru-RU"/>
              </w:rPr>
            </w:pPr>
            <w:r w:rsidRPr="000F3A1A">
              <w:rPr>
                <w:sz w:val="24"/>
                <w:szCs w:val="24"/>
                <w:lang w:eastAsia="ru-RU"/>
              </w:rPr>
              <w:t>в профессиональном и/или социальном контексте;</w:t>
            </w:r>
          </w:p>
          <w:p w14:paraId="567420B5" w14:textId="77777777" w:rsidR="00780D7D" w:rsidRPr="000F3A1A" w:rsidRDefault="00780D7D" w:rsidP="00C40094">
            <w:pPr>
              <w:pStyle w:val="TableParagraph"/>
              <w:jc w:val="both"/>
              <w:rPr>
                <w:sz w:val="24"/>
                <w:szCs w:val="24"/>
                <w:lang w:eastAsia="ru-RU"/>
              </w:rPr>
            </w:pPr>
            <w:proofErr w:type="spellStart"/>
            <w:r w:rsidRPr="000F3A1A">
              <w:rPr>
                <w:sz w:val="24"/>
                <w:szCs w:val="24"/>
                <w:lang w:eastAsia="ru-RU"/>
              </w:rPr>
              <w:t>Зо</w:t>
            </w:r>
            <w:proofErr w:type="spellEnd"/>
            <w:r w:rsidRPr="000F3A1A">
              <w:rPr>
                <w:sz w:val="24"/>
                <w:szCs w:val="24"/>
                <w:lang w:eastAsia="ru-RU"/>
              </w:rPr>
              <w:t xml:space="preserve"> 01.03</w:t>
            </w:r>
            <w:r w:rsidRPr="000F3A1A">
              <w:rPr>
                <w:sz w:val="24"/>
                <w:szCs w:val="24"/>
                <w:lang w:eastAsia="ru-RU"/>
              </w:rPr>
              <w:tab/>
              <w:t xml:space="preserve">алгоритмы выполнения работ в профессиональной </w:t>
            </w:r>
          </w:p>
          <w:p w14:paraId="4017AD00" w14:textId="77777777" w:rsidR="00780D7D" w:rsidRPr="000F3A1A" w:rsidRDefault="00780D7D" w:rsidP="00C40094">
            <w:pPr>
              <w:pStyle w:val="TableParagraph"/>
              <w:jc w:val="both"/>
              <w:rPr>
                <w:sz w:val="24"/>
                <w:szCs w:val="24"/>
                <w:lang w:eastAsia="ru-RU"/>
              </w:rPr>
            </w:pPr>
            <w:r w:rsidRPr="000F3A1A">
              <w:rPr>
                <w:sz w:val="24"/>
                <w:szCs w:val="24"/>
                <w:lang w:eastAsia="ru-RU"/>
              </w:rPr>
              <w:t xml:space="preserve">и смежных областях; </w:t>
            </w:r>
          </w:p>
          <w:p w14:paraId="6754AC65" w14:textId="77777777" w:rsidR="00780D7D" w:rsidRPr="000F3A1A" w:rsidRDefault="00780D7D" w:rsidP="00C40094">
            <w:pPr>
              <w:pStyle w:val="TableParagraph"/>
              <w:jc w:val="both"/>
              <w:rPr>
                <w:sz w:val="24"/>
                <w:szCs w:val="24"/>
                <w:lang w:eastAsia="ru-RU"/>
              </w:rPr>
            </w:pPr>
            <w:proofErr w:type="spellStart"/>
            <w:r w:rsidRPr="000F3A1A">
              <w:rPr>
                <w:sz w:val="24"/>
                <w:szCs w:val="24"/>
                <w:lang w:eastAsia="ru-RU"/>
              </w:rPr>
              <w:t>Зо</w:t>
            </w:r>
            <w:proofErr w:type="spellEnd"/>
            <w:r w:rsidRPr="000F3A1A">
              <w:rPr>
                <w:sz w:val="24"/>
                <w:szCs w:val="24"/>
                <w:lang w:eastAsia="ru-RU"/>
              </w:rPr>
              <w:t xml:space="preserve"> 01.04</w:t>
            </w:r>
            <w:r w:rsidRPr="000F3A1A">
              <w:rPr>
                <w:sz w:val="24"/>
                <w:szCs w:val="24"/>
                <w:lang w:eastAsia="ru-RU"/>
              </w:rPr>
              <w:tab/>
              <w:t>методы работы в профессиональной и смежных сферах;</w:t>
            </w:r>
          </w:p>
          <w:p w14:paraId="36667EE6" w14:textId="77777777" w:rsidR="00780D7D" w:rsidRPr="000F3A1A" w:rsidRDefault="00780D7D" w:rsidP="00C40094">
            <w:pPr>
              <w:pStyle w:val="TableParagraph"/>
              <w:jc w:val="both"/>
              <w:rPr>
                <w:sz w:val="24"/>
                <w:szCs w:val="24"/>
                <w:lang w:eastAsia="ru-RU"/>
              </w:rPr>
            </w:pPr>
            <w:proofErr w:type="spellStart"/>
            <w:r w:rsidRPr="000F3A1A">
              <w:rPr>
                <w:sz w:val="24"/>
                <w:szCs w:val="24"/>
                <w:lang w:eastAsia="ru-RU"/>
              </w:rPr>
              <w:t>Зо</w:t>
            </w:r>
            <w:proofErr w:type="spellEnd"/>
            <w:r w:rsidRPr="000F3A1A">
              <w:rPr>
                <w:sz w:val="24"/>
                <w:szCs w:val="24"/>
                <w:lang w:eastAsia="ru-RU"/>
              </w:rPr>
              <w:t xml:space="preserve"> 01.05</w:t>
            </w:r>
            <w:r w:rsidRPr="000F3A1A">
              <w:rPr>
                <w:sz w:val="24"/>
                <w:szCs w:val="24"/>
                <w:lang w:eastAsia="ru-RU"/>
              </w:rPr>
              <w:tab/>
              <w:t xml:space="preserve">структуру плана для решения задач; </w:t>
            </w:r>
          </w:p>
          <w:p w14:paraId="151F2017" w14:textId="77777777" w:rsidR="00780D7D" w:rsidRPr="000F3A1A" w:rsidRDefault="00780D7D" w:rsidP="00C40094">
            <w:pPr>
              <w:pStyle w:val="TableParagraph"/>
              <w:ind w:left="0"/>
              <w:jc w:val="both"/>
              <w:rPr>
                <w:sz w:val="24"/>
                <w:szCs w:val="24"/>
                <w:lang w:eastAsia="ru-RU"/>
              </w:rPr>
            </w:pPr>
            <w:proofErr w:type="spellStart"/>
            <w:r w:rsidRPr="000F3A1A">
              <w:rPr>
                <w:sz w:val="24"/>
                <w:szCs w:val="24"/>
                <w:lang w:eastAsia="ru-RU"/>
              </w:rPr>
              <w:t>Зо</w:t>
            </w:r>
            <w:proofErr w:type="spellEnd"/>
            <w:r w:rsidRPr="000F3A1A">
              <w:rPr>
                <w:sz w:val="24"/>
                <w:szCs w:val="24"/>
                <w:lang w:eastAsia="ru-RU"/>
              </w:rPr>
              <w:t xml:space="preserve"> 01.06</w:t>
            </w:r>
            <w:r w:rsidRPr="000F3A1A">
              <w:rPr>
                <w:sz w:val="24"/>
                <w:szCs w:val="24"/>
                <w:lang w:eastAsia="ru-RU"/>
              </w:rPr>
              <w:tab/>
              <w:t>порядок оценки результатов решения задач профессиональной деятельности</w:t>
            </w:r>
          </w:p>
        </w:tc>
      </w:tr>
      <w:tr w:rsidR="000F3A1A" w:rsidRPr="000F3A1A" w14:paraId="4F10ADD7" w14:textId="77777777" w:rsidTr="00C40094">
        <w:trPr>
          <w:trHeight w:val="212"/>
        </w:trPr>
        <w:tc>
          <w:tcPr>
            <w:tcW w:w="1589" w:type="dxa"/>
          </w:tcPr>
          <w:p w14:paraId="44C6777E" w14:textId="77777777" w:rsidR="00780D7D" w:rsidRPr="000F3A1A" w:rsidRDefault="00780D7D"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ОК 2</w:t>
            </w:r>
          </w:p>
        </w:tc>
        <w:tc>
          <w:tcPr>
            <w:tcW w:w="3764" w:type="dxa"/>
          </w:tcPr>
          <w:p w14:paraId="0CE2F019" w14:textId="77777777" w:rsidR="00780D7D" w:rsidRPr="000F3A1A" w:rsidRDefault="00780D7D" w:rsidP="00C40094">
            <w:pPr>
              <w:pStyle w:val="TableParagraph"/>
              <w:jc w:val="both"/>
              <w:rPr>
                <w:sz w:val="24"/>
                <w:szCs w:val="24"/>
                <w:lang w:eastAsia="ru-RU"/>
              </w:rPr>
            </w:pPr>
            <w:proofErr w:type="spellStart"/>
            <w:r w:rsidRPr="000F3A1A">
              <w:rPr>
                <w:sz w:val="24"/>
                <w:szCs w:val="24"/>
                <w:lang w:eastAsia="ru-RU"/>
              </w:rPr>
              <w:t>Уо</w:t>
            </w:r>
            <w:proofErr w:type="spellEnd"/>
            <w:r w:rsidRPr="000F3A1A">
              <w:rPr>
                <w:sz w:val="24"/>
                <w:szCs w:val="24"/>
                <w:lang w:eastAsia="ru-RU"/>
              </w:rPr>
              <w:t xml:space="preserve"> 02.01</w:t>
            </w:r>
            <w:r w:rsidRPr="000F3A1A">
              <w:rPr>
                <w:sz w:val="24"/>
                <w:szCs w:val="24"/>
                <w:lang w:eastAsia="ru-RU"/>
              </w:rPr>
              <w:tab/>
              <w:t xml:space="preserve">Умения: определять задачи для поиска информации; </w:t>
            </w:r>
          </w:p>
          <w:p w14:paraId="7921A1F5" w14:textId="77777777" w:rsidR="00780D7D" w:rsidRPr="000F3A1A" w:rsidRDefault="00780D7D" w:rsidP="00C40094">
            <w:pPr>
              <w:pStyle w:val="TableParagraph"/>
              <w:jc w:val="both"/>
              <w:rPr>
                <w:sz w:val="24"/>
                <w:szCs w:val="24"/>
                <w:lang w:eastAsia="ru-RU"/>
              </w:rPr>
            </w:pPr>
            <w:proofErr w:type="spellStart"/>
            <w:r w:rsidRPr="000F3A1A">
              <w:rPr>
                <w:sz w:val="24"/>
                <w:szCs w:val="24"/>
                <w:lang w:eastAsia="ru-RU"/>
              </w:rPr>
              <w:t>Уо</w:t>
            </w:r>
            <w:proofErr w:type="spellEnd"/>
            <w:r w:rsidRPr="000F3A1A">
              <w:rPr>
                <w:sz w:val="24"/>
                <w:szCs w:val="24"/>
                <w:lang w:eastAsia="ru-RU"/>
              </w:rPr>
              <w:t xml:space="preserve"> 02.02</w:t>
            </w:r>
            <w:r w:rsidRPr="000F3A1A">
              <w:rPr>
                <w:sz w:val="24"/>
                <w:szCs w:val="24"/>
                <w:lang w:eastAsia="ru-RU"/>
              </w:rPr>
              <w:tab/>
              <w:t>определять необходимые источники информации;</w:t>
            </w:r>
          </w:p>
          <w:p w14:paraId="1A4F1AA9" w14:textId="77777777" w:rsidR="00780D7D" w:rsidRPr="000F3A1A" w:rsidRDefault="00780D7D" w:rsidP="00C40094">
            <w:pPr>
              <w:pStyle w:val="TableParagraph"/>
              <w:jc w:val="both"/>
              <w:rPr>
                <w:sz w:val="24"/>
                <w:szCs w:val="24"/>
                <w:lang w:eastAsia="ru-RU"/>
              </w:rPr>
            </w:pPr>
            <w:proofErr w:type="spellStart"/>
            <w:r w:rsidRPr="000F3A1A">
              <w:rPr>
                <w:sz w:val="24"/>
                <w:szCs w:val="24"/>
                <w:lang w:eastAsia="ru-RU"/>
              </w:rPr>
              <w:t>Уо</w:t>
            </w:r>
            <w:proofErr w:type="spellEnd"/>
            <w:r w:rsidRPr="000F3A1A">
              <w:rPr>
                <w:sz w:val="24"/>
                <w:szCs w:val="24"/>
                <w:lang w:eastAsia="ru-RU"/>
              </w:rPr>
              <w:t xml:space="preserve"> 02.03</w:t>
            </w:r>
            <w:r w:rsidRPr="000F3A1A">
              <w:rPr>
                <w:sz w:val="24"/>
                <w:szCs w:val="24"/>
                <w:lang w:eastAsia="ru-RU"/>
              </w:rPr>
              <w:tab/>
              <w:t xml:space="preserve">планировать процесс поиска; структурировать получаемую информацию; </w:t>
            </w:r>
          </w:p>
          <w:p w14:paraId="67BE732C" w14:textId="77777777" w:rsidR="00780D7D" w:rsidRPr="000F3A1A" w:rsidRDefault="00780D7D" w:rsidP="00C40094">
            <w:pPr>
              <w:pStyle w:val="TableParagraph"/>
              <w:jc w:val="both"/>
              <w:rPr>
                <w:sz w:val="24"/>
                <w:szCs w:val="24"/>
                <w:lang w:eastAsia="ru-RU"/>
              </w:rPr>
            </w:pPr>
            <w:proofErr w:type="spellStart"/>
            <w:r w:rsidRPr="000F3A1A">
              <w:rPr>
                <w:sz w:val="24"/>
                <w:szCs w:val="24"/>
                <w:lang w:eastAsia="ru-RU"/>
              </w:rPr>
              <w:t>Уо</w:t>
            </w:r>
            <w:proofErr w:type="spellEnd"/>
            <w:r w:rsidRPr="000F3A1A">
              <w:rPr>
                <w:sz w:val="24"/>
                <w:szCs w:val="24"/>
                <w:lang w:eastAsia="ru-RU"/>
              </w:rPr>
              <w:t xml:space="preserve"> 02.04</w:t>
            </w:r>
            <w:r w:rsidRPr="000F3A1A">
              <w:rPr>
                <w:sz w:val="24"/>
                <w:szCs w:val="24"/>
                <w:lang w:eastAsia="ru-RU"/>
              </w:rPr>
              <w:tab/>
              <w:t xml:space="preserve">выделять наиболее значимое в перечне информации; </w:t>
            </w:r>
          </w:p>
          <w:p w14:paraId="10555E84" w14:textId="77777777" w:rsidR="00780D7D" w:rsidRPr="000F3A1A" w:rsidRDefault="00780D7D" w:rsidP="00C40094">
            <w:pPr>
              <w:pStyle w:val="TableParagraph"/>
              <w:jc w:val="both"/>
              <w:rPr>
                <w:sz w:val="24"/>
                <w:szCs w:val="24"/>
                <w:lang w:eastAsia="ru-RU"/>
              </w:rPr>
            </w:pPr>
            <w:proofErr w:type="spellStart"/>
            <w:r w:rsidRPr="000F3A1A">
              <w:rPr>
                <w:sz w:val="24"/>
                <w:szCs w:val="24"/>
                <w:lang w:eastAsia="ru-RU"/>
              </w:rPr>
              <w:t>Уо</w:t>
            </w:r>
            <w:proofErr w:type="spellEnd"/>
            <w:r w:rsidRPr="000F3A1A">
              <w:rPr>
                <w:sz w:val="24"/>
                <w:szCs w:val="24"/>
                <w:lang w:eastAsia="ru-RU"/>
              </w:rPr>
              <w:t xml:space="preserve"> 02.05</w:t>
            </w:r>
            <w:r w:rsidRPr="000F3A1A">
              <w:rPr>
                <w:sz w:val="24"/>
                <w:szCs w:val="24"/>
                <w:lang w:eastAsia="ru-RU"/>
              </w:rPr>
              <w:tab/>
              <w:t xml:space="preserve">оценивать </w:t>
            </w:r>
            <w:r w:rsidRPr="000F3A1A">
              <w:rPr>
                <w:sz w:val="24"/>
                <w:szCs w:val="24"/>
                <w:lang w:eastAsia="ru-RU"/>
              </w:rPr>
              <w:lastRenderedPageBreak/>
              <w:t>практическую значимость результатов поиска;</w:t>
            </w:r>
          </w:p>
          <w:p w14:paraId="3617A746" w14:textId="77777777" w:rsidR="00780D7D" w:rsidRPr="000F3A1A" w:rsidRDefault="00780D7D" w:rsidP="00C40094">
            <w:pPr>
              <w:pStyle w:val="TableParagraph"/>
              <w:jc w:val="both"/>
              <w:rPr>
                <w:sz w:val="24"/>
                <w:szCs w:val="24"/>
                <w:lang w:eastAsia="ru-RU"/>
              </w:rPr>
            </w:pPr>
            <w:proofErr w:type="spellStart"/>
            <w:r w:rsidRPr="000F3A1A">
              <w:rPr>
                <w:sz w:val="24"/>
                <w:szCs w:val="24"/>
                <w:lang w:eastAsia="ru-RU"/>
              </w:rPr>
              <w:t>Уо</w:t>
            </w:r>
            <w:proofErr w:type="spellEnd"/>
            <w:r w:rsidRPr="000F3A1A">
              <w:rPr>
                <w:sz w:val="24"/>
                <w:szCs w:val="24"/>
                <w:lang w:eastAsia="ru-RU"/>
              </w:rPr>
              <w:t xml:space="preserve"> 02.06</w:t>
            </w:r>
            <w:r w:rsidRPr="000F3A1A">
              <w:rPr>
                <w:sz w:val="24"/>
                <w:szCs w:val="24"/>
                <w:lang w:eastAsia="ru-RU"/>
              </w:rPr>
              <w:tab/>
              <w:t>оформлять результаты поиска, применять средства информационных технологий для решения профессиональных задач;</w:t>
            </w:r>
          </w:p>
          <w:p w14:paraId="4479008C" w14:textId="77777777" w:rsidR="00780D7D" w:rsidRPr="000F3A1A" w:rsidRDefault="00780D7D" w:rsidP="00C40094">
            <w:pPr>
              <w:pStyle w:val="TableParagraph"/>
              <w:jc w:val="both"/>
              <w:rPr>
                <w:sz w:val="24"/>
                <w:szCs w:val="24"/>
                <w:lang w:eastAsia="ru-RU"/>
              </w:rPr>
            </w:pPr>
            <w:proofErr w:type="spellStart"/>
            <w:r w:rsidRPr="000F3A1A">
              <w:rPr>
                <w:sz w:val="24"/>
                <w:szCs w:val="24"/>
                <w:lang w:eastAsia="ru-RU"/>
              </w:rPr>
              <w:t>Уо</w:t>
            </w:r>
            <w:proofErr w:type="spellEnd"/>
            <w:r w:rsidRPr="000F3A1A">
              <w:rPr>
                <w:sz w:val="24"/>
                <w:szCs w:val="24"/>
                <w:lang w:eastAsia="ru-RU"/>
              </w:rPr>
              <w:t xml:space="preserve"> 02.07</w:t>
            </w:r>
            <w:r w:rsidRPr="000F3A1A">
              <w:rPr>
                <w:sz w:val="24"/>
                <w:szCs w:val="24"/>
                <w:lang w:eastAsia="ru-RU"/>
              </w:rPr>
              <w:tab/>
              <w:t>использовать современное программное обеспечение;</w:t>
            </w:r>
          </w:p>
          <w:p w14:paraId="7116C5B6" w14:textId="77777777" w:rsidR="00780D7D" w:rsidRPr="000F3A1A" w:rsidRDefault="00780D7D" w:rsidP="00C40094">
            <w:pPr>
              <w:pStyle w:val="TableParagraph"/>
              <w:ind w:left="0"/>
              <w:jc w:val="both"/>
              <w:rPr>
                <w:sz w:val="24"/>
                <w:szCs w:val="24"/>
                <w:lang w:eastAsia="ru-RU"/>
              </w:rPr>
            </w:pPr>
            <w:proofErr w:type="spellStart"/>
            <w:r w:rsidRPr="000F3A1A">
              <w:rPr>
                <w:sz w:val="24"/>
                <w:szCs w:val="24"/>
                <w:lang w:eastAsia="ru-RU"/>
              </w:rPr>
              <w:t>Уо</w:t>
            </w:r>
            <w:proofErr w:type="spellEnd"/>
            <w:r w:rsidRPr="000F3A1A">
              <w:rPr>
                <w:sz w:val="24"/>
                <w:szCs w:val="24"/>
                <w:lang w:eastAsia="ru-RU"/>
              </w:rPr>
              <w:t xml:space="preserve"> 02.08</w:t>
            </w:r>
            <w:r w:rsidRPr="000F3A1A">
              <w:rPr>
                <w:sz w:val="24"/>
                <w:szCs w:val="24"/>
                <w:lang w:eastAsia="ru-RU"/>
              </w:rPr>
              <w:tab/>
              <w:t>использовать различные цифровые средства для решения профессиональных задач</w:t>
            </w:r>
          </w:p>
        </w:tc>
        <w:tc>
          <w:tcPr>
            <w:tcW w:w="3895" w:type="dxa"/>
          </w:tcPr>
          <w:p w14:paraId="11ABC291" w14:textId="77777777" w:rsidR="00780D7D" w:rsidRPr="000F3A1A" w:rsidRDefault="00780D7D" w:rsidP="00C40094">
            <w:pPr>
              <w:pStyle w:val="TableParagraph"/>
              <w:jc w:val="both"/>
              <w:rPr>
                <w:sz w:val="24"/>
                <w:szCs w:val="24"/>
                <w:lang w:eastAsia="ru-RU"/>
              </w:rPr>
            </w:pPr>
            <w:proofErr w:type="spellStart"/>
            <w:r w:rsidRPr="000F3A1A">
              <w:rPr>
                <w:sz w:val="24"/>
                <w:szCs w:val="24"/>
                <w:lang w:eastAsia="ru-RU"/>
              </w:rPr>
              <w:lastRenderedPageBreak/>
              <w:t>Зо</w:t>
            </w:r>
            <w:proofErr w:type="spellEnd"/>
            <w:r w:rsidRPr="000F3A1A">
              <w:rPr>
                <w:sz w:val="24"/>
                <w:szCs w:val="24"/>
                <w:lang w:eastAsia="ru-RU"/>
              </w:rPr>
              <w:t xml:space="preserve"> 02.01</w:t>
            </w:r>
            <w:r w:rsidRPr="000F3A1A">
              <w:rPr>
                <w:sz w:val="24"/>
                <w:szCs w:val="24"/>
                <w:lang w:eastAsia="ru-RU"/>
              </w:rPr>
              <w:tab/>
              <w:t xml:space="preserve">Знания: номенклатура информационных источников, применяемых в профессиональной деятельности; </w:t>
            </w:r>
          </w:p>
          <w:p w14:paraId="0553FA70" w14:textId="77777777" w:rsidR="00780D7D" w:rsidRPr="000F3A1A" w:rsidRDefault="00780D7D" w:rsidP="00C40094">
            <w:pPr>
              <w:pStyle w:val="TableParagraph"/>
              <w:jc w:val="both"/>
              <w:rPr>
                <w:sz w:val="24"/>
                <w:szCs w:val="24"/>
                <w:lang w:eastAsia="ru-RU"/>
              </w:rPr>
            </w:pPr>
            <w:proofErr w:type="spellStart"/>
            <w:r w:rsidRPr="000F3A1A">
              <w:rPr>
                <w:sz w:val="24"/>
                <w:szCs w:val="24"/>
                <w:lang w:eastAsia="ru-RU"/>
              </w:rPr>
              <w:t>Зо</w:t>
            </w:r>
            <w:proofErr w:type="spellEnd"/>
            <w:r w:rsidRPr="000F3A1A">
              <w:rPr>
                <w:sz w:val="24"/>
                <w:szCs w:val="24"/>
                <w:lang w:eastAsia="ru-RU"/>
              </w:rPr>
              <w:t xml:space="preserve"> 02.02</w:t>
            </w:r>
            <w:r w:rsidRPr="000F3A1A">
              <w:rPr>
                <w:sz w:val="24"/>
                <w:szCs w:val="24"/>
                <w:lang w:eastAsia="ru-RU"/>
              </w:rPr>
              <w:tab/>
              <w:t xml:space="preserve">приемы структурирования информации; </w:t>
            </w:r>
          </w:p>
          <w:p w14:paraId="01BB524A" w14:textId="77777777" w:rsidR="00780D7D" w:rsidRPr="000F3A1A" w:rsidRDefault="00780D7D" w:rsidP="00C40094">
            <w:pPr>
              <w:pStyle w:val="TableParagraph"/>
              <w:jc w:val="both"/>
              <w:rPr>
                <w:sz w:val="24"/>
                <w:szCs w:val="24"/>
                <w:lang w:eastAsia="ru-RU"/>
              </w:rPr>
            </w:pPr>
            <w:proofErr w:type="spellStart"/>
            <w:r w:rsidRPr="000F3A1A">
              <w:rPr>
                <w:sz w:val="24"/>
                <w:szCs w:val="24"/>
                <w:lang w:eastAsia="ru-RU"/>
              </w:rPr>
              <w:t>Зо</w:t>
            </w:r>
            <w:proofErr w:type="spellEnd"/>
            <w:r w:rsidRPr="000F3A1A">
              <w:rPr>
                <w:sz w:val="24"/>
                <w:szCs w:val="24"/>
                <w:lang w:eastAsia="ru-RU"/>
              </w:rPr>
              <w:t xml:space="preserve"> 02.03</w:t>
            </w:r>
            <w:r w:rsidRPr="000F3A1A">
              <w:rPr>
                <w:sz w:val="24"/>
                <w:szCs w:val="24"/>
                <w:lang w:eastAsia="ru-RU"/>
              </w:rPr>
              <w:tab/>
              <w:t>формат оформления результатов поиска информации, современные средства и устройства информатизации;</w:t>
            </w:r>
          </w:p>
          <w:p w14:paraId="0A508BD2" w14:textId="77777777" w:rsidR="00780D7D" w:rsidRPr="000F3A1A" w:rsidRDefault="00780D7D" w:rsidP="00C40094">
            <w:pPr>
              <w:pStyle w:val="TableParagraph"/>
              <w:ind w:left="0"/>
              <w:jc w:val="both"/>
              <w:rPr>
                <w:sz w:val="24"/>
                <w:szCs w:val="24"/>
                <w:lang w:eastAsia="ru-RU"/>
              </w:rPr>
            </w:pPr>
            <w:proofErr w:type="spellStart"/>
            <w:r w:rsidRPr="000F3A1A">
              <w:rPr>
                <w:sz w:val="24"/>
                <w:szCs w:val="24"/>
                <w:lang w:eastAsia="ru-RU"/>
              </w:rPr>
              <w:t>Зо</w:t>
            </w:r>
            <w:proofErr w:type="spellEnd"/>
            <w:r w:rsidRPr="000F3A1A">
              <w:rPr>
                <w:sz w:val="24"/>
                <w:szCs w:val="24"/>
                <w:lang w:eastAsia="ru-RU"/>
              </w:rPr>
              <w:t xml:space="preserve"> 02.04</w:t>
            </w:r>
            <w:r w:rsidRPr="000F3A1A">
              <w:rPr>
                <w:sz w:val="24"/>
                <w:szCs w:val="24"/>
                <w:lang w:eastAsia="ru-RU"/>
              </w:rPr>
              <w:tab/>
              <w:t xml:space="preserve">порядок их </w:t>
            </w:r>
            <w:r w:rsidRPr="000F3A1A">
              <w:rPr>
                <w:sz w:val="24"/>
                <w:szCs w:val="24"/>
                <w:lang w:eastAsia="ru-RU"/>
              </w:rPr>
              <w:lastRenderedPageBreak/>
              <w:t>применения и программное обеспечение в профессиональной деятельности в том числе с использованием цифровых средств</w:t>
            </w:r>
          </w:p>
        </w:tc>
      </w:tr>
      <w:tr w:rsidR="000F3A1A" w:rsidRPr="000F3A1A" w14:paraId="465767A8" w14:textId="77777777" w:rsidTr="00C40094">
        <w:trPr>
          <w:trHeight w:val="212"/>
        </w:trPr>
        <w:tc>
          <w:tcPr>
            <w:tcW w:w="1589" w:type="dxa"/>
          </w:tcPr>
          <w:p w14:paraId="4DE9E491" w14:textId="77777777" w:rsidR="00780D7D" w:rsidRPr="000F3A1A" w:rsidRDefault="00780D7D"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ОК 3</w:t>
            </w:r>
          </w:p>
        </w:tc>
        <w:tc>
          <w:tcPr>
            <w:tcW w:w="3764" w:type="dxa"/>
          </w:tcPr>
          <w:p w14:paraId="20F26692" w14:textId="77777777" w:rsidR="00780D7D" w:rsidRPr="000F3A1A" w:rsidRDefault="00780D7D" w:rsidP="00C40094">
            <w:pPr>
              <w:pStyle w:val="TableParagraph"/>
              <w:jc w:val="both"/>
              <w:rPr>
                <w:sz w:val="24"/>
                <w:szCs w:val="24"/>
                <w:lang w:eastAsia="ru-RU"/>
              </w:rPr>
            </w:pPr>
            <w:proofErr w:type="spellStart"/>
            <w:r w:rsidRPr="000F3A1A">
              <w:rPr>
                <w:sz w:val="24"/>
                <w:szCs w:val="24"/>
                <w:lang w:eastAsia="ru-RU"/>
              </w:rPr>
              <w:t>Уо</w:t>
            </w:r>
            <w:proofErr w:type="spellEnd"/>
            <w:r w:rsidRPr="000F3A1A">
              <w:rPr>
                <w:sz w:val="24"/>
                <w:szCs w:val="24"/>
                <w:lang w:eastAsia="ru-RU"/>
              </w:rPr>
              <w:t xml:space="preserve"> 03.01</w:t>
            </w:r>
            <w:r w:rsidRPr="000F3A1A">
              <w:rPr>
                <w:sz w:val="24"/>
                <w:szCs w:val="24"/>
                <w:lang w:eastAsia="ru-RU"/>
              </w:rPr>
              <w:tab/>
              <w:t xml:space="preserve">Умения: определять актуальность нормативно-правовой документации в профессиональной деятельности; </w:t>
            </w:r>
          </w:p>
          <w:p w14:paraId="0E55A4FE" w14:textId="77777777" w:rsidR="00780D7D" w:rsidRPr="000F3A1A" w:rsidRDefault="00780D7D" w:rsidP="00C40094">
            <w:pPr>
              <w:pStyle w:val="TableParagraph"/>
              <w:jc w:val="both"/>
              <w:rPr>
                <w:sz w:val="24"/>
                <w:szCs w:val="24"/>
                <w:lang w:eastAsia="ru-RU"/>
              </w:rPr>
            </w:pPr>
            <w:proofErr w:type="spellStart"/>
            <w:r w:rsidRPr="000F3A1A">
              <w:rPr>
                <w:sz w:val="24"/>
                <w:szCs w:val="24"/>
                <w:lang w:eastAsia="ru-RU"/>
              </w:rPr>
              <w:t>Уо</w:t>
            </w:r>
            <w:proofErr w:type="spellEnd"/>
            <w:r w:rsidRPr="000F3A1A">
              <w:rPr>
                <w:sz w:val="24"/>
                <w:szCs w:val="24"/>
                <w:lang w:eastAsia="ru-RU"/>
              </w:rPr>
              <w:t xml:space="preserve"> 03.02</w:t>
            </w:r>
            <w:r w:rsidRPr="000F3A1A">
              <w:rPr>
                <w:sz w:val="24"/>
                <w:szCs w:val="24"/>
                <w:lang w:eastAsia="ru-RU"/>
              </w:rPr>
              <w:tab/>
              <w:t>применять современную научную профессиональную терминологию;</w:t>
            </w:r>
          </w:p>
          <w:p w14:paraId="06A74F5C" w14:textId="77777777" w:rsidR="00780D7D" w:rsidRPr="000F3A1A" w:rsidRDefault="00780D7D" w:rsidP="00C40094">
            <w:pPr>
              <w:pStyle w:val="TableParagraph"/>
              <w:jc w:val="both"/>
              <w:rPr>
                <w:sz w:val="24"/>
                <w:szCs w:val="24"/>
                <w:lang w:eastAsia="ru-RU"/>
              </w:rPr>
            </w:pPr>
            <w:proofErr w:type="spellStart"/>
            <w:r w:rsidRPr="000F3A1A">
              <w:rPr>
                <w:sz w:val="24"/>
                <w:szCs w:val="24"/>
                <w:lang w:eastAsia="ru-RU"/>
              </w:rPr>
              <w:t>Уо</w:t>
            </w:r>
            <w:proofErr w:type="spellEnd"/>
            <w:r w:rsidRPr="000F3A1A">
              <w:rPr>
                <w:sz w:val="24"/>
                <w:szCs w:val="24"/>
                <w:lang w:eastAsia="ru-RU"/>
              </w:rPr>
              <w:t xml:space="preserve"> 03.03</w:t>
            </w:r>
            <w:r w:rsidRPr="000F3A1A">
              <w:rPr>
                <w:sz w:val="24"/>
                <w:szCs w:val="24"/>
                <w:lang w:eastAsia="ru-RU"/>
              </w:rPr>
              <w:tab/>
              <w:t xml:space="preserve">определять и выстраивать траектории профессионального развития и самообразования; </w:t>
            </w:r>
          </w:p>
          <w:p w14:paraId="5B9C40E8" w14:textId="77777777" w:rsidR="00780D7D" w:rsidRPr="000F3A1A" w:rsidRDefault="00780D7D" w:rsidP="00C40094">
            <w:pPr>
              <w:pStyle w:val="TableParagraph"/>
              <w:jc w:val="both"/>
              <w:rPr>
                <w:sz w:val="24"/>
                <w:szCs w:val="24"/>
                <w:lang w:eastAsia="ru-RU"/>
              </w:rPr>
            </w:pPr>
            <w:proofErr w:type="spellStart"/>
            <w:r w:rsidRPr="000F3A1A">
              <w:rPr>
                <w:sz w:val="24"/>
                <w:szCs w:val="24"/>
                <w:lang w:eastAsia="ru-RU"/>
              </w:rPr>
              <w:t>Уо</w:t>
            </w:r>
            <w:proofErr w:type="spellEnd"/>
            <w:r w:rsidRPr="000F3A1A">
              <w:rPr>
                <w:sz w:val="24"/>
                <w:szCs w:val="24"/>
                <w:lang w:eastAsia="ru-RU"/>
              </w:rPr>
              <w:t xml:space="preserve"> 03.04</w:t>
            </w:r>
            <w:r w:rsidRPr="000F3A1A">
              <w:rPr>
                <w:sz w:val="24"/>
                <w:szCs w:val="24"/>
                <w:lang w:eastAsia="ru-RU"/>
              </w:rPr>
              <w:tab/>
              <w:t xml:space="preserve">выявлять достоинства и недостатки коммерческой идеи; </w:t>
            </w:r>
          </w:p>
          <w:p w14:paraId="1472DEDF" w14:textId="77777777" w:rsidR="00780D7D" w:rsidRPr="000F3A1A" w:rsidRDefault="00780D7D" w:rsidP="00C40094">
            <w:pPr>
              <w:pStyle w:val="TableParagraph"/>
              <w:jc w:val="both"/>
              <w:rPr>
                <w:sz w:val="24"/>
                <w:szCs w:val="24"/>
                <w:lang w:eastAsia="ru-RU"/>
              </w:rPr>
            </w:pPr>
            <w:proofErr w:type="spellStart"/>
            <w:r w:rsidRPr="000F3A1A">
              <w:rPr>
                <w:sz w:val="24"/>
                <w:szCs w:val="24"/>
                <w:lang w:eastAsia="ru-RU"/>
              </w:rPr>
              <w:t>Уо</w:t>
            </w:r>
            <w:proofErr w:type="spellEnd"/>
            <w:r w:rsidRPr="000F3A1A">
              <w:rPr>
                <w:sz w:val="24"/>
                <w:szCs w:val="24"/>
                <w:lang w:eastAsia="ru-RU"/>
              </w:rPr>
              <w:t xml:space="preserve"> 03.05</w:t>
            </w:r>
            <w:r w:rsidRPr="000F3A1A">
              <w:rPr>
                <w:sz w:val="24"/>
                <w:szCs w:val="24"/>
                <w:lang w:eastAsia="ru-RU"/>
              </w:rPr>
              <w:tab/>
              <w:t>презентовать идеи открытия собственного дела в профессиональной деятельности; оформлять бизнес-план;</w:t>
            </w:r>
          </w:p>
          <w:p w14:paraId="15DCDBA5" w14:textId="77777777" w:rsidR="00780D7D" w:rsidRPr="000F3A1A" w:rsidRDefault="00780D7D" w:rsidP="00C40094">
            <w:pPr>
              <w:pStyle w:val="TableParagraph"/>
              <w:jc w:val="both"/>
              <w:rPr>
                <w:sz w:val="24"/>
                <w:szCs w:val="24"/>
                <w:lang w:eastAsia="ru-RU"/>
              </w:rPr>
            </w:pPr>
            <w:proofErr w:type="spellStart"/>
            <w:r w:rsidRPr="000F3A1A">
              <w:rPr>
                <w:sz w:val="24"/>
                <w:szCs w:val="24"/>
                <w:lang w:eastAsia="ru-RU"/>
              </w:rPr>
              <w:t>Уо</w:t>
            </w:r>
            <w:proofErr w:type="spellEnd"/>
            <w:r w:rsidRPr="000F3A1A">
              <w:rPr>
                <w:sz w:val="24"/>
                <w:szCs w:val="24"/>
                <w:lang w:eastAsia="ru-RU"/>
              </w:rPr>
              <w:t xml:space="preserve"> 03.06</w:t>
            </w:r>
            <w:r w:rsidRPr="000F3A1A">
              <w:rPr>
                <w:sz w:val="24"/>
                <w:szCs w:val="24"/>
                <w:lang w:eastAsia="ru-RU"/>
              </w:rPr>
              <w:tab/>
              <w:t>рассчитывать размеры выплат по процентным ставкам кредитования;</w:t>
            </w:r>
          </w:p>
          <w:p w14:paraId="54E2F91F" w14:textId="77777777" w:rsidR="00780D7D" w:rsidRPr="000F3A1A" w:rsidRDefault="00780D7D" w:rsidP="00C40094">
            <w:pPr>
              <w:pStyle w:val="TableParagraph"/>
              <w:jc w:val="both"/>
              <w:rPr>
                <w:sz w:val="24"/>
                <w:szCs w:val="24"/>
                <w:lang w:eastAsia="ru-RU"/>
              </w:rPr>
            </w:pPr>
            <w:proofErr w:type="spellStart"/>
            <w:r w:rsidRPr="000F3A1A">
              <w:rPr>
                <w:sz w:val="24"/>
                <w:szCs w:val="24"/>
                <w:lang w:eastAsia="ru-RU"/>
              </w:rPr>
              <w:t>Уо</w:t>
            </w:r>
            <w:proofErr w:type="spellEnd"/>
            <w:r w:rsidRPr="000F3A1A">
              <w:rPr>
                <w:sz w:val="24"/>
                <w:szCs w:val="24"/>
                <w:lang w:eastAsia="ru-RU"/>
              </w:rPr>
              <w:t xml:space="preserve"> 03.07</w:t>
            </w:r>
            <w:r w:rsidRPr="000F3A1A">
              <w:rPr>
                <w:sz w:val="24"/>
                <w:szCs w:val="24"/>
                <w:lang w:eastAsia="ru-RU"/>
              </w:rPr>
              <w:tab/>
              <w:t xml:space="preserve">определять инвестиционную привлекательность коммерческих идей в рамках профессиональной деятельности; </w:t>
            </w:r>
          </w:p>
          <w:p w14:paraId="227BEC3C" w14:textId="77777777" w:rsidR="00780D7D" w:rsidRPr="000F3A1A" w:rsidRDefault="00780D7D" w:rsidP="00C40094">
            <w:pPr>
              <w:pStyle w:val="TableParagraph"/>
              <w:jc w:val="both"/>
              <w:rPr>
                <w:sz w:val="24"/>
                <w:szCs w:val="24"/>
                <w:lang w:eastAsia="ru-RU"/>
              </w:rPr>
            </w:pPr>
            <w:proofErr w:type="spellStart"/>
            <w:r w:rsidRPr="000F3A1A">
              <w:rPr>
                <w:sz w:val="24"/>
                <w:szCs w:val="24"/>
                <w:lang w:eastAsia="ru-RU"/>
              </w:rPr>
              <w:t>Уо</w:t>
            </w:r>
            <w:proofErr w:type="spellEnd"/>
            <w:r w:rsidRPr="000F3A1A">
              <w:rPr>
                <w:sz w:val="24"/>
                <w:szCs w:val="24"/>
                <w:lang w:eastAsia="ru-RU"/>
              </w:rPr>
              <w:t xml:space="preserve"> 03.08</w:t>
            </w:r>
            <w:r w:rsidRPr="000F3A1A">
              <w:rPr>
                <w:sz w:val="24"/>
                <w:szCs w:val="24"/>
                <w:lang w:eastAsia="ru-RU"/>
              </w:rPr>
              <w:tab/>
              <w:t xml:space="preserve">презентовать бизнес-идею; </w:t>
            </w:r>
          </w:p>
          <w:p w14:paraId="072288B3" w14:textId="77777777" w:rsidR="00780D7D" w:rsidRPr="000F3A1A" w:rsidRDefault="00780D7D" w:rsidP="00C40094">
            <w:pPr>
              <w:pStyle w:val="TableParagraph"/>
              <w:ind w:left="0"/>
              <w:jc w:val="both"/>
              <w:rPr>
                <w:sz w:val="24"/>
                <w:szCs w:val="24"/>
                <w:lang w:eastAsia="ru-RU"/>
              </w:rPr>
            </w:pPr>
            <w:proofErr w:type="spellStart"/>
            <w:r w:rsidRPr="000F3A1A">
              <w:rPr>
                <w:sz w:val="24"/>
                <w:szCs w:val="24"/>
                <w:lang w:eastAsia="ru-RU"/>
              </w:rPr>
              <w:t>Уо</w:t>
            </w:r>
            <w:proofErr w:type="spellEnd"/>
            <w:r w:rsidRPr="000F3A1A">
              <w:rPr>
                <w:sz w:val="24"/>
                <w:szCs w:val="24"/>
                <w:lang w:eastAsia="ru-RU"/>
              </w:rPr>
              <w:t xml:space="preserve"> 03.09</w:t>
            </w:r>
            <w:r w:rsidRPr="000F3A1A">
              <w:rPr>
                <w:sz w:val="24"/>
                <w:szCs w:val="24"/>
                <w:lang w:eastAsia="ru-RU"/>
              </w:rPr>
              <w:tab/>
              <w:t>определять источники финансирования</w:t>
            </w:r>
          </w:p>
        </w:tc>
        <w:tc>
          <w:tcPr>
            <w:tcW w:w="3895" w:type="dxa"/>
          </w:tcPr>
          <w:p w14:paraId="52E2F8C4" w14:textId="77777777" w:rsidR="00780D7D" w:rsidRPr="000F3A1A" w:rsidRDefault="00780D7D" w:rsidP="00C40094">
            <w:pPr>
              <w:pStyle w:val="TableParagraph"/>
              <w:jc w:val="both"/>
              <w:rPr>
                <w:sz w:val="24"/>
                <w:szCs w:val="24"/>
                <w:lang w:eastAsia="ru-RU"/>
              </w:rPr>
            </w:pPr>
            <w:proofErr w:type="spellStart"/>
            <w:r w:rsidRPr="000F3A1A">
              <w:rPr>
                <w:sz w:val="24"/>
                <w:szCs w:val="24"/>
                <w:lang w:eastAsia="ru-RU"/>
              </w:rPr>
              <w:t>Зо</w:t>
            </w:r>
            <w:proofErr w:type="spellEnd"/>
            <w:r w:rsidRPr="000F3A1A">
              <w:rPr>
                <w:sz w:val="24"/>
                <w:szCs w:val="24"/>
                <w:lang w:eastAsia="ru-RU"/>
              </w:rPr>
              <w:t xml:space="preserve"> 03.01</w:t>
            </w:r>
            <w:r w:rsidRPr="000F3A1A">
              <w:rPr>
                <w:sz w:val="24"/>
                <w:szCs w:val="24"/>
                <w:lang w:eastAsia="ru-RU"/>
              </w:rPr>
              <w:tab/>
              <w:t xml:space="preserve">Знания: содержание актуальной нормативно-правовой документации; </w:t>
            </w:r>
          </w:p>
          <w:p w14:paraId="686E6AD1" w14:textId="77777777" w:rsidR="00780D7D" w:rsidRPr="000F3A1A" w:rsidRDefault="00780D7D" w:rsidP="00C40094">
            <w:pPr>
              <w:pStyle w:val="TableParagraph"/>
              <w:jc w:val="both"/>
              <w:rPr>
                <w:sz w:val="24"/>
                <w:szCs w:val="24"/>
                <w:lang w:eastAsia="ru-RU"/>
              </w:rPr>
            </w:pPr>
            <w:proofErr w:type="spellStart"/>
            <w:r w:rsidRPr="000F3A1A">
              <w:rPr>
                <w:sz w:val="24"/>
                <w:szCs w:val="24"/>
                <w:lang w:eastAsia="ru-RU"/>
              </w:rPr>
              <w:t>Зо</w:t>
            </w:r>
            <w:proofErr w:type="spellEnd"/>
            <w:r w:rsidRPr="000F3A1A">
              <w:rPr>
                <w:sz w:val="24"/>
                <w:szCs w:val="24"/>
                <w:lang w:eastAsia="ru-RU"/>
              </w:rPr>
              <w:t xml:space="preserve"> 03.02</w:t>
            </w:r>
            <w:r w:rsidRPr="000F3A1A">
              <w:rPr>
                <w:sz w:val="24"/>
                <w:szCs w:val="24"/>
                <w:lang w:eastAsia="ru-RU"/>
              </w:rPr>
              <w:tab/>
              <w:t>современная научная и профессиональная терминология;</w:t>
            </w:r>
          </w:p>
          <w:p w14:paraId="6F04B82D" w14:textId="77777777" w:rsidR="00780D7D" w:rsidRPr="000F3A1A" w:rsidRDefault="00780D7D" w:rsidP="00C40094">
            <w:pPr>
              <w:pStyle w:val="TableParagraph"/>
              <w:jc w:val="both"/>
              <w:rPr>
                <w:sz w:val="24"/>
                <w:szCs w:val="24"/>
                <w:lang w:eastAsia="ru-RU"/>
              </w:rPr>
            </w:pPr>
            <w:proofErr w:type="spellStart"/>
            <w:r w:rsidRPr="000F3A1A">
              <w:rPr>
                <w:sz w:val="24"/>
                <w:szCs w:val="24"/>
                <w:lang w:eastAsia="ru-RU"/>
              </w:rPr>
              <w:t>Зо</w:t>
            </w:r>
            <w:proofErr w:type="spellEnd"/>
            <w:r w:rsidRPr="000F3A1A">
              <w:rPr>
                <w:sz w:val="24"/>
                <w:szCs w:val="24"/>
                <w:lang w:eastAsia="ru-RU"/>
              </w:rPr>
              <w:t xml:space="preserve"> 03.03</w:t>
            </w:r>
            <w:r w:rsidRPr="000F3A1A">
              <w:rPr>
                <w:sz w:val="24"/>
                <w:szCs w:val="24"/>
                <w:lang w:eastAsia="ru-RU"/>
              </w:rPr>
              <w:tab/>
              <w:t>возможные траектории профессионального развития и самообразования;</w:t>
            </w:r>
          </w:p>
          <w:p w14:paraId="231A97E7" w14:textId="77777777" w:rsidR="00780D7D" w:rsidRPr="000F3A1A" w:rsidRDefault="00780D7D" w:rsidP="00C40094">
            <w:pPr>
              <w:pStyle w:val="TableParagraph"/>
              <w:jc w:val="both"/>
              <w:rPr>
                <w:sz w:val="24"/>
                <w:szCs w:val="24"/>
                <w:lang w:eastAsia="ru-RU"/>
              </w:rPr>
            </w:pPr>
            <w:proofErr w:type="spellStart"/>
            <w:r w:rsidRPr="000F3A1A">
              <w:rPr>
                <w:sz w:val="24"/>
                <w:szCs w:val="24"/>
                <w:lang w:eastAsia="ru-RU"/>
              </w:rPr>
              <w:t>Зо</w:t>
            </w:r>
            <w:proofErr w:type="spellEnd"/>
            <w:r w:rsidRPr="000F3A1A">
              <w:rPr>
                <w:sz w:val="24"/>
                <w:szCs w:val="24"/>
                <w:lang w:eastAsia="ru-RU"/>
              </w:rPr>
              <w:t xml:space="preserve"> 03.04</w:t>
            </w:r>
            <w:r w:rsidRPr="000F3A1A">
              <w:rPr>
                <w:sz w:val="24"/>
                <w:szCs w:val="24"/>
                <w:lang w:eastAsia="ru-RU"/>
              </w:rPr>
              <w:tab/>
              <w:t>основы предпринимательской деятельности; основы финансовой грамотности;</w:t>
            </w:r>
          </w:p>
          <w:p w14:paraId="4E422EA4" w14:textId="77777777" w:rsidR="00780D7D" w:rsidRPr="000F3A1A" w:rsidRDefault="00780D7D" w:rsidP="00C40094">
            <w:pPr>
              <w:pStyle w:val="TableParagraph"/>
              <w:jc w:val="both"/>
              <w:rPr>
                <w:sz w:val="24"/>
                <w:szCs w:val="24"/>
                <w:lang w:eastAsia="ru-RU"/>
              </w:rPr>
            </w:pPr>
            <w:proofErr w:type="spellStart"/>
            <w:r w:rsidRPr="000F3A1A">
              <w:rPr>
                <w:sz w:val="24"/>
                <w:szCs w:val="24"/>
                <w:lang w:eastAsia="ru-RU"/>
              </w:rPr>
              <w:t>Зо</w:t>
            </w:r>
            <w:proofErr w:type="spellEnd"/>
            <w:r w:rsidRPr="000F3A1A">
              <w:rPr>
                <w:sz w:val="24"/>
                <w:szCs w:val="24"/>
                <w:lang w:eastAsia="ru-RU"/>
              </w:rPr>
              <w:t xml:space="preserve"> 03.05</w:t>
            </w:r>
            <w:r w:rsidRPr="000F3A1A">
              <w:rPr>
                <w:sz w:val="24"/>
                <w:szCs w:val="24"/>
                <w:lang w:eastAsia="ru-RU"/>
              </w:rPr>
              <w:tab/>
              <w:t>правила разработки бизнес-планов;</w:t>
            </w:r>
          </w:p>
          <w:p w14:paraId="5C042C7B" w14:textId="77777777" w:rsidR="00780D7D" w:rsidRPr="000F3A1A" w:rsidRDefault="00780D7D" w:rsidP="00C40094">
            <w:pPr>
              <w:pStyle w:val="TableParagraph"/>
              <w:jc w:val="both"/>
              <w:rPr>
                <w:sz w:val="24"/>
                <w:szCs w:val="24"/>
                <w:lang w:eastAsia="ru-RU"/>
              </w:rPr>
            </w:pPr>
            <w:proofErr w:type="spellStart"/>
            <w:r w:rsidRPr="000F3A1A">
              <w:rPr>
                <w:sz w:val="24"/>
                <w:szCs w:val="24"/>
                <w:lang w:eastAsia="ru-RU"/>
              </w:rPr>
              <w:t>Зо</w:t>
            </w:r>
            <w:proofErr w:type="spellEnd"/>
            <w:r w:rsidRPr="000F3A1A">
              <w:rPr>
                <w:sz w:val="24"/>
                <w:szCs w:val="24"/>
                <w:lang w:eastAsia="ru-RU"/>
              </w:rPr>
              <w:t xml:space="preserve"> 03.06</w:t>
            </w:r>
            <w:r w:rsidRPr="000F3A1A">
              <w:rPr>
                <w:sz w:val="24"/>
                <w:szCs w:val="24"/>
                <w:lang w:eastAsia="ru-RU"/>
              </w:rPr>
              <w:tab/>
              <w:t xml:space="preserve">порядок выстраивания презентации; </w:t>
            </w:r>
          </w:p>
          <w:p w14:paraId="272B61E5" w14:textId="77777777" w:rsidR="00780D7D" w:rsidRPr="000F3A1A" w:rsidRDefault="00780D7D" w:rsidP="00C40094">
            <w:pPr>
              <w:pStyle w:val="TableParagraph"/>
              <w:ind w:left="0"/>
              <w:jc w:val="both"/>
              <w:rPr>
                <w:sz w:val="24"/>
                <w:szCs w:val="24"/>
                <w:lang w:eastAsia="ru-RU"/>
              </w:rPr>
            </w:pPr>
            <w:proofErr w:type="spellStart"/>
            <w:r w:rsidRPr="000F3A1A">
              <w:rPr>
                <w:sz w:val="24"/>
                <w:szCs w:val="24"/>
                <w:lang w:eastAsia="ru-RU"/>
              </w:rPr>
              <w:t>Зо</w:t>
            </w:r>
            <w:proofErr w:type="spellEnd"/>
            <w:r w:rsidRPr="000F3A1A">
              <w:rPr>
                <w:sz w:val="24"/>
                <w:szCs w:val="24"/>
                <w:lang w:eastAsia="ru-RU"/>
              </w:rPr>
              <w:t xml:space="preserve"> 03.07</w:t>
            </w:r>
            <w:r w:rsidRPr="000F3A1A">
              <w:rPr>
                <w:sz w:val="24"/>
                <w:szCs w:val="24"/>
                <w:lang w:eastAsia="ru-RU"/>
              </w:rPr>
              <w:tab/>
              <w:t>кредитные банковские продукты</w:t>
            </w:r>
          </w:p>
        </w:tc>
      </w:tr>
      <w:tr w:rsidR="000F3A1A" w:rsidRPr="000F3A1A" w14:paraId="6CE7CD72" w14:textId="77777777" w:rsidTr="00C40094">
        <w:trPr>
          <w:trHeight w:val="212"/>
        </w:trPr>
        <w:tc>
          <w:tcPr>
            <w:tcW w:w="1589" w:type="dxa"/>
          </w:tcPr>
          <w:p w14:paraId="22306D3A" w14:textId="77777777" w:rsidR="00780D7D" w:rsidRPr="000F3A1A" w:rsidRDefault="00780D7D"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ОК 4</w:t>
            </w:r>
          </w:p>
        </w:tc>
        <w:tc>
          <w:tcPr>
            <w:tcW w:w="3764" w:type="dxa"/>
          </w:tcPr>
          <w:p w14:paraId="36DB11B4" w14:textId="77777777" w:rsidR="00780D7D" w:rsidRPr="000F3A1A" w:rsidRDefault="00780D7D" w:rsidP="00C40094">
            <w:pPr>
              <w:pStyle w:val="TableParagraph"/>
              <w:jc w:val="both"/>
              <w:rPr>
                <w:sz w:val="24"/>
                <w:szCs w:val="24"/>
                <w:lang w:eastAsia="ru-RU"/>
              </w:rPr>
            </w:pPr>
            <w:proofErr w:type="spellStart"/>
            <w:r w:rsidRPr="000F3A1A">
              <w:rPr>
                <w:sz w:val="24"/>
                <w:szCs w:val="24"/>
                <w:lang w:eastAsia="ru-RU"/>
              </w:rPr>
              <w:t>Уо</w:t>
            </w:r>
            <w:proofErr w:type="spellEnd"/>
            <w:r w:rsidRPr="000F3A1A">
              <w:rPr>
                <w:sz w:val="24"/>
                <w:szCs w:val="24"/>
                <w:lang w:eastAsia="ru-RU"/>
              </w:rPr>
              <w:t xml:space="preserve"> 04.01</w:t>
            </w:r>
            <w:r w:rsidRPr="000F3A1A">
              <w:rPr>
                <w:sz w:val="24"/>
                <w:szCs w:val="24"/>
                <w:lang w:eastAsia="ru-RU"/>
              </w:rPr>
              <w:tab/>
              <w:t xml:space="preserve">Умения: организовывать работу коллектива </w:t>
            </w:r>
          </w:p>
          <w:p w14:paraId="0D42F2BF" w14:textId="77777777" w:rsidR="00780D7D" w:rsidRPr="000F3A1A" w:rsidRDefault="00780D7D" w:rsidP="00C40094">
            <w:pPr>
              <w:pStyle w:val="TableParagraph"/>
              <w:jc w:val="both"/>
              <w:rPr>
                <w:sz w:val="24"/>
                <w:szCs w:val="24"/>
                <w:lang w:eastAsia="ru-RU"/>
              </w:rPr>
            </w:pPr>
            <w:r w:rsidRPr="000F3A1A">
              <w:rPr>
                <w:sz w:val="24"/>
                <w:szCs w:val="24"/>
                <w:lang w:eastAsia="ru-RU"/>
              </w:rPr>
              <w:t xml:space="preserve">и команды; </w:t>
            </w:r>
          </w:p>
          <w:p w14:paraId="5C674062" w14:textId="77777777" w:rsidR="00780D7D" w:rsidRPr="000F3A1A" w:rsidRDefault="00780D7D" w:rsidP="00C40094">
            <w:pPr>
              <w:pStyle w:val="TableParagraph"/>
              <w:ind w:left="0"/>
              <w:jc w:val="both"/>
              <w:rPr>
                <w:sz w:val="24"/>
                <w:szCs w:val="24"/>
                <w:lang w:eastAsia="ru-RU"/>
              </w:rPr>
            </w:pPr>
            <w:proofErr w:type="spellStart"/>
            <w:r w:rsidRPr="000F3A1A">
              <w:rPr>
                <w:sz w:val="24"/>
                <w:szCs w:val="24"/>
                <w:lang w:eastAsia="ru-RU"/>
              </w:rPr>
              <w:t>Уо</w:t>
            </w:r>
            <w:proofErr w:type="spellEnd"/>
            <w:r w:rsidRPr="000F3A1A">
              <w:rPr>
                <w:sz w:val="24"/>
                <w:szCs w:val="24"/>
                <w:lang w:eastAsia="ru-RU"/>
              </w:rPr>
              <w:t xml:space="preserve"> 04.02</w:t>
            </w:r>
            <w:r w:rsidRPr="000F3A1A">
              <w:rPr>
                <w:sz w:val="24"/>
                <w:szCs w:val="24"/>
                <w:lang w:eastAsia="ru-RU"/>
              </w:rPr>
              <w:tab/>
              <w:t>взаимодействовать с коллегами, руководством, клиентами в ходе профессиональной деятельности</w:t>
            </w:r>
          </w:p>
        </w:tc>
        <w:tc>
          <w:tcPr>
            <w:tcW w:w="3895" w:type="dxa"/>
          </w:tcPr>
          <w:p w14:paraId="001DD5E2" w14:textId="77777777" w:rsidR="00780D7D" w:rsidRPr="000F3A1A" w:rsidRDefault="00780D7D" w:rsidP="00C40094">
            <w:pPr>
              <w:pStyle w:val="TableParagraph"/>
              <w:jc w:val="both"/>
              <w:rPr>
                <w:sz w:val="24"/>
                <w:szCs w:val="24"/>
                <w:lang w:eastAsia="ru-RU"/>
              </w:rPr>
            </w:pPr>
            <w:proofErr w:type="spellStart"/>
            <w:r w:rsidRPr="000F3A1A">
              <w:rPr>
                <w:sz w:val="24"/>
                <w:szCs w:val="24"/>
                <w:lang w:eastAsia="ru-RU"/>
              </w:rPr>
              <w:t>Зо</w:t>
            </w:r>
            <w:proofErr w:type="spellEnd"/>
            <w:r w:rsidRPr="000F3A1A">
              <w:rPr>
                <w:sz w:val="24"/>
                <w:szCs w:val="24"/>
                <w:lang w:eastAsia="ru-RU"/>
              </w:rPr>
              <w:t xml:space="preserve"> 04.01</w:t>
            </w:r>
            <w:r w:rsidRPr="000F3A1A">
              <w:rPr>
                <w:sz w:val="24"/>
                <w:szCs w:val="24"/>
                <w:lang w:eastAsia="ru-RU"/>
              </w:rPr>
              <w:tab/>
              <w:t>Знания: психологические основы деятельности коллектива, психологические особенности личности;</w:t>
            </w:r>
          </w:p>
          <w:p w14:paraId="13A2F042" w14:textId="77777777" w:rsidR="00780D7D" w:rsidRPr="000F3A1A" w:rsidRDefault="00780D7D" w:rsidP="00C40094">
            <w:pPr>
              <w:pStyle w:val="TableParagraph"/>
              <w:ind w:left="0"/>
              <w:jc w:val="both"/>
              <w:rPr>
                <w:sz w:val="24"/>
                <w:szCs w:val="24"/>
                <w:lang w:eastAsia="ru-RU"/>
              </w:rPr>
            </w:pPr>
            <w:proofErr w:type="spellStart"/>
            <w:r w:rsidRPr="000F3A1A">
              <w:rPr>
                <w:sz w:val="24"/>
                <w:szCs w:val="24"/>
                <w:lang w:eastAsia="ru-RU"/>
              </w:rPr>
              <w:t>Зо</w:t>
            </w:r>
            <w:proofErr w:type="spellEnd"/>
            <w:r w:rsidRPr="000F3A1A">
              <w:rPr>
                <w:sz w:val="24"/>
                <w:szCs w:val="24"/>
                <w:lang w:eastAsia="ru-RU"/>
              </w:rPr>
              <w:t xml:space="preserve"> 04.02</w:t>
            </w:r>
            <w:r w:rsidRPr="000F3A1A">
              <w:rPr>
                <w:sz w:val="24"/>
                <w:szCs w:val="24"/>
                <w:lang w:eastAsia="ru-RU"/>
              </w:rPr>
              <w:tab/>
              <w:t>основы проектной деятельности</w:t>
            </w:r>
          </w:p>
        </w:tc>
      </w:tr>
      <w:tr w:rsidR="000F3A1A" w:rsidRPr="000F3A1A" w14:paraId="13F29BBC" w14:textId="77777777" w:rsidTr="00C40094">
        <w:trPr>
          <w:trHeight w:val="212"/>
        </w:trPr>
        <w:tc>
          <w:tcPr>
            <w:tcW w:w="1589" w:type="dxa"/>
          </w:tcPr>
          <w:p w14:paraId="13C182D6" w14:textId="77777777" w:rsidR="00780D7D" w:rsidRPr="000F3A1A" w:rsidRDefault="00780D7D"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ОК 5</w:t>
            </w:r>
          </w:p>
        </w:tc>
        <w:tc>
          <w:tcPr>
            <w:tcW w:w="3764" w:type="dxa"/>
          </w:tcPr>
          <w:p w14:paraId="01C51181" w14:textId="77777777" w:rsidR="00780D7D" w:rsidRPr="000F3A1A" w:rsidRDefault="00780D7D" w:rsidP="00C40094">
            <w:pPr>
              <w:pStyle w:val="TableParagraph"/>
              <w:jc w:val="both"/>
              <w:rPr>
                <w:sz w:val="24"/>
                <w:szCs w:val="24"/>
                <w:lang w:eastAsia="ru-RU"/>
              </w:rPr>
            </w:pPr>
            <w:proofErr w:type="spellStart"/>
            <w:r w:rsidRPr="000F3A1A">
              <w:rPr>
                <w:sz w:val="24"/>
                <w:szCs w:val="24"/>
                <w:lang w:eastAsia="ru-RU"/>
              </w:rPr>
              <w:t>Уо</w:t>
            </w:r>
            <w:proofErr w:type="spellEnd"/>
            <w:r w:rsidRPr="000F3A1A">
              <w:rPr>
                <w:sz w:val="24"/>
                <w:szCs w:val="24"/>
                <w:lang w:eastAsia="ru-RU"/>
              </w:rPr>
              <w:t xml:space="preserve"> 05.01</w:t>
            </w:r>
            <w:r w:rsidRPr="000F3A1A">
              <w:rPr>
                <w:sz w:val="24"/>
                <w:szCs w:val="24"/>
                <w:lang w:eastAsia="ru-RU"/>
              </w:rPr>
              <w:tab/>
              <w:t xml:space="preserve">Умения: грамотно </w:t>
            </w:r>
            <w:r w:rsidRPr="000F3A1A">
              <w:rPr>
                <w:sz w:val="24"/>
                <w:szCs w:val="24"/>
                <w:lang w:eastAsia="ru-RU"/>
              </w:rPr>
              <w:lastRenderedPageBreak/>
              <w:t xml:space="preserve">излагать свои мысли </w:t>
            </w:r>
          </w:p>
          <w:p w14:paraId="003D3977" w14:textId="77777777" w:rsidR="00780D7D" w:rsidRPr="000F3A1A" w:rsidRDefault="00780D7D" w:rsidP="00C40094">
            <w:pPr>
              <w:pStyle w:val="TableParagraph"/>
              <w:ind w:left="0"/>
              <w:jc w:val="both"/>
              <w:rPr>
                <w:sz w:val="24"/>
                <w:szCs w:val="24"/>
                <w:lang w:eastAsia="ru-RU"/>
              </w:rPr>
            </w:pPr>
            <w:r w:rsidRPr="000F3A1A">
              <w:rPr>
                <w:sz w:val="24"/>
                <w:szCs w:val="24"/>
                <w:lang w:eastAsia="ru-RU"/>
              </w:rPr>
              <w:t>и оформлять документы по профессиональной тематике на государственном языке, проявлять толерантность в рабочем коллективе</w:t>
            </w:r>
          </w:p>
        </w:tc>
        <w:tc>
          <w:tcPr>
            <w:tcW w:w="3895" w:type="dxa"/>
          </w:tcPr>
          <w:p w14:paraId="47D2352B" w14:textId="77777777" w:rsidR="00780D7D" w:rsidRPr="000F3A1A" w:rsidRDefault="00780D7D" w:rsidP="00C40094">
            <w:pPr>
              <w:pStyle w:val="TableParagraph"/>
              <w:jc w:val="both"/>
              <w:rPr>
                <w:sz w:val="24"/>
                <w:szCs w:val="24"/>
                <w:lang w:eastAsia="ru-RU"/>
              </w:rPr>
            </w:pPr>
            <w:proofErr w:type="spellStart"/>
            <w:r w:rsidRPr="000F3A1A">
              <w:rPr>
                <w:sz w:val="24"/>
                <w:szCs w:val="24"/>
                <w:lang w:eastAsia="ru-RU"/>
              </w:rPr>
              <w:lastRenderedPageBreak/>
              <w:t>Зо</w:t>
            </w:r>
            <w:proofErr w:type="spellEnd"/>
            <w:r w:rsidRPr="000F3A1A">
              <w:rPr>
                <w:sz w:val="24"/>
                <w:szCs w:val="24"/>
                <w:lang w:eastAsia="ru-RU"/>
              </w:rPr>
              <w:t xml:space="preserve"> 05.01</w:t>
            </w:r>
            <w:r w:rsidRPr="000F3A1A">
              <w:rPr>
                <w:sz w:val="24"/>
                <w:szCs w:val="24"/>
                <w:lang w:eastAsia="ru-RU"/>
              </w:rPr>
              <w:tab/>
              <w:t xml:space="preserve">Знания: особенности </w:t>
            </w:r>
            <w:r w:rsidRPr="000F3A1A">
              <w:rPr>
                <w:sz w:val="24"/>
                <w:szCs w:val="24"/>
                <w:lang w:eastAsia="ru-RU"/>
              </w:rPr>
              <w:lastRenderedPageBreak/>
              <w:t xml:space="preserve">социального и культурного контекста; </w:t>
            </w:r>
          </w:p>
          <w:p w14:paraId="664E802A" w14:textId="77777777" w:rsidR="00780D7D" w:rsidRPr="000F3A1A" w:rsidRDefault="00780D7D" w:rsidP="00C40094">
            <w:pPr>
              <w:pStyle w:val="TableParagraph"/>
              <w:jc w:val="both"/>
              <w:rPr>
                <w:sz w:val="24"/>
                <w:szCs w:val="24"/>
                <w:lang w:eastAsia="ru-RU"/>
              </w:rPr>
            </w:pPr>
            <w:proofErr w:type="spellStart"/>
            <w:r w:rsidRPr="000F3A1A">
              <w:rPr>
                <w:sz w:val="24"/>
                <w:szCs w:val="24"/>
                <w:lang w:eastAsia="ru-RU"/>
              </w:rPr>
              <w:t>Зо</w:t>
            </w:r>
            <w:proofErr w:type="spellEnd"/>
            <w:r w:rsidRPr="000F3A1A">
              <w:rPr>
                <w:sz w:val="24"/>
                <w:szCs w:val="24"/>
                <w:lang w:eastAsia="ru-RU"/>
              </w:rPr>
              <w:t xml:space="preserve"> 05.02</w:t>
            </w:r>
            <w:r w:rsidRPr="000F3A1A">
              <w:rPr>
                <w:sz w:val="24"/>
                <w:szCs w:val="24"/>
                <w:lang w:eastAsia="ru-RU"/>
              </w:rPr>
              <w:tab/>
              <w:t xml:space="preserve">правила оформления документов </w:t>
            </w:r>
          </w:p>
          <w:p w14:paraId="6C97BB20" w14:textId="77777777" w:rsidR="00780D7D" w:rsidRPr="000F3A1A" w:rsidRDefault="00780D7D" w:rsidP="00C40094">
            <w:pPr>
              <w:pStyle w:val="TableParagraph"/>
              <w:ind w:left="0"/>
              <w:jc w:val="both"/>
              <w:rPr>
                <w:sz w:val="24"/>
                <w:szCs w:val="24"/>
                <w:lang w:eastAsia="ru-RU"/>
              </w:rPr>
            </w:pPr>
            <w:r w:rsidRPr="000F3A1A">
              <w:rPr>
                <w:sz w:val="24"/>
                <w:szCs w:val="24"/>
                <w:lang w:eastAsia="ru-RU"/>
              </w:rPr>
              <w:t>и построения устных сообщений</w:t>
            </w:r>
          </w:p>
        </w:tc>
      </w:tr>
      <w:tr w:rsidR="000F3A1A" w:rsidRPr="000F3A1A" w14:paraId="05AD33AD" w14:textId="77777777" w:rsidTr="00C40094">
        <w:trPr>
          <w:trHeight w:val="212"/>
        </w:trPr>
        <w:tc>
          <w:tcPr>
            <w:tcW w:w="1589" w:type="dxa"/>
          </w:tcPr>
          <w:p w14:paraId="5D4D3E5B" w14:textId="77777777" w:rsidR="00780D7D" w:rsidRPr="000F3A1A" w:rsidRDefault="00780D7D"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ОК 6</w:t>
            </w:r>
          </w:p>
        </w:tc>
        <w:tc>
          <w:tcPr>
            <w:tcW w:w="3764" w:type="dxa"/>
          </w:tcPr>
          <w:p w14:paraId="775E18B3" w14:textId="77777777" w:rsidR="00780D7D" w:rsidRPr="000F3A1A" w:rsidRDefault="00780D7D" w:rsidP="00C40094">
            <w:pPr>
              <w:pStyle w:val="TableParagraph"/>
              <w:jc w:val="both"/>
              <w:rPr>
                <w:sz w:val="24"/>
                <w:szCs w:val="24"/>
                <w:lang w:eastAsia="ru-RU"/>
              </w:rPr>
            </w:pPr>
            <w:proofErr w:type="spellStart"/>
            <w:r w:rsidRPr="000F3A1A">
              <w:rPr>
                <w:sz w:val="24"/>
                <w:szCs w:val="24"/>
                <w:lang w:eastAsia="ru-RU"/>
              </w:rPr>
              <w:t>Уо</w:t>
            </w:r>
            <w:proofErr w:type="spellEnd"/>
            <w:r w:rsidRPr="000F3A1A">
              <w:rPr>
                <w:sz w:val="24"/>
                <w:szCs w:val="24"/>
                <w:lang w:eastAsia="ru-RU"/>
              </w:rPr>
              <w:t xml:space="preserve"> 06.01</w:t>
            </w:r>
            <w:r w:rsidRPr="000F3A1A">
              <w:rPr>
                <w:sz w:val="24"/>
                <w:szCs w:val="24"/>
                <w:lang w:eastAsia="ru-RU"/>
              </w:rPr>
              <w:tab/>
              <w:t xml:space="preserve">Умения: описывать значимость своей специальности; </w:t>
            </w:r>
          </w:p>
          <w:p w14:paraId="6FE67D97" w14:textId="77777777" w:rsidR="00780D7D" w:rsidRPr="000F3A1A" w:rsidRDefault="00780D7D" w:rsidP="00C40094">
            <w:pPr>
              <w:pStyle w:val="TableParagraph"/>
              <w:ind w:left="0"/>
              <w:jc w:val="both"/>
              <w:rPr>
                <w:sz w:val="24"/>
                <w:szCs w:val="24"/>
                <w:lang w:eastAsia="ru-RU"/>
              </w:rPr>
            </w:pPr>
            <w:proofErr w:type="spellStart"/>
            <w:r w:rsidRPr="000F3A1A">
              <w:rPr>
                <w:sz w:val="24"/>
                <w:szCs w:val="24"/>
                <w:lang w:eastAsia="ru-RU"/>
              </w:rPr>
              <w:t>Уо</w:t>
            </w:r>
            <w:proofErr w:type="spellEnd"/>
            <w:r w:rsidRPr="000F3A1A">
              <w:rPr>
                <w:sz w:val="24"/>
                <w:szCs w:val="24"/>
                <w:lang w:eastAsia="ru-RU"/>
              </w:rPr>
              <w:t xml:space="preserve"> 06.02</w:t>
            </w:r>
            <w:r w:rsidRPr="000F3A1A">
              <w:rPr>
                <w:sz w:val="24"/>
                <w:szCs w:val="24"/>
                <w:lang w:eastAsia="ru-RU"/>
              </w:rPr>
              <w:tab/>
              <w:t>применять стандарты антикоррупционного поведения</w:t>
            </w:r>
          </w:p>
        </w:tc>
        <w:tc>
          <w:tcPr>
            <w:tcW w:w="3895" w:type="dxa"/>
          </w:tcPr>
          <w:p w14:paraId="786CFFB7" w14:textId="77777777" w:rsidR="00780D7D" w:rsidRPr="000F3A1A" w:rsidRDefault="00780D7D" w:rsidP="00C40094">
            <w:pPr>
              <w:pStyle w:val="TableParagraph"/>
              <w:jc w:val="both"/>
              <w:rPr>
                <w:sz w:val="24"/>
                <w:szCs w:val="24"/>
                <w:lang w:eastAsia="ru-RU"/>
              </w:rPr>
            </w:pPr>
            <w:proofErr w:type="spellStart"/>
            <w:r w:rsidRPr="000F3A1A">
              <w:rPr>
                <w:sz w:val="24"/>
                <w:szCs w:val="24"/>
                <w:lang w:eastAsia="ru-RU"/>
              </w:rPr>
              <w:t>Зо</w:t>
            </w:r>
            <w:proofErr w:type="spellEnd"/>
            <w:r w:rsidRPr="000F3A1A">
              <w:rPr>
                <w:sz w:val="24"/>
                <w:szCs w:val="24"/>
                <w:lang w:eastAsia="ru-RU"/>
              </w:rPr>
              <w:t xml:space="preserve"> 06.01</w:t>
            </w:r>
            <w:r w:rsidRPr="000F3A1A">
              <w:rPr>
                <w:sz w:val="24"/>
                <w:szCs w:val="24"/>
                <w:lang w:eastAsia="ru-RU"/>
              </w:rPr>
              <w:tab/>
              <w:t xml:space="preserve">Знания: сущность гражданско-патриотической позиции, общечеловеческих ценностей; </w:t>
            </w:r>
          </w:p>
          <w:p w14:paraId="089B050C" w14:textId="77777777" w:rsidR="00780D7D" w:rsidRPr="000F3A1A" w:rsidRDefault="00780D7D" w:rsidP="00C40094">
            <w:pPr>
              <w:pStyle w:val="TableParagraph"/>
              <w:jc w:val="both"/>
              <w:rPr>
                <w:sz w:val="24"/>
                <w:szCs w:val="24"/>
                <w:lang w:eastAsia="ru-RU"/>
              </w:rPr>
            </w:pPr>
            <w:proofErr w:type="spellStart"/>
            <w:r w:rsidRPr="000F3A1A">
              <w:rPr>
                <w:sz w:val="24"/>
                <w:szCs w:val="24"/>
                <w:lang w:eastAsia="ru-RU"/>
              </w:rPr>
              <w:t>Зо</w:t>
            </w:r>
            <w:proofErr w:type="spellEnd"/>
            <w:r w:rsidRPr="000F3A1A">
              <w:rPr>
                <w:sz w:val="24"/>
                <w:szCs w:val="24"/>
                <w:lang w:eastAsia="ru-RU"/>
              </w:rPr>
              <w:t xml:space="preserve"> 06.02</w:t>
            </w:r>
            <w:r w:rsidRPr="000F3A1A">
              <w:rPr>
                <w:sz w:val="24"/>
                <w:szCs w:val="24"/>
                <w:lang w:eastAsia="ru-RU"/>
              </w:rPr>
              <w:tab/>
              <w:t>значимость профессиональной деятельности по профессии (специальности);</w:t>
            </w:r>
          </w:p>
          <w:p w14:paraId="3E1D50B0" w14:textId="77777777" w:rsidR="00780D7D" w:rsidRPr="000F3A1A" w:rsidRDefault="00780D7D" w:rsidP="00C40094">
            <w:pPr>
              <w:pStyle w:val="TableParagraph"/>
              <w:ind w:left="0"/>
              <w:jc w:val="both"/>
              <w:rPr>
                <w:sz w:val="24"/>
                <w:szCs w:val="24"/>
                <w:lang w:eastAsia="ru-RU"/>
              </w:rPr>
            </w:pPr>
            <w:proofErr w:type="spellStart"/>
            <w:r w:rsidRPr="000F3A1A">
              <w:rPr>
                <w:sz w:val="24"/>
                <w:szCs w:val="24"/>
                <w:lang w:eastAsia="ru-RU"/>
              </w:rPr>
              <w:t>Зо</w:t>
            </w:r>
            <w:proofErr w:type="spellEnd"/>
            <w:r w:rsidRPr="000F3A1A">
              <w:rPr>
                <w:sz w:val="24"/>
                <w:szCs w:val="24"/>
                <w:lang w:eastAsia="ru-RU"/>
              </w:rPr>
              <w:t xml:space="preserve"> 06.03</w:t>
            </w:r>
            <w:r w:rsidRPr="000F3A1A">
              <w:rPr>
                <w:sz w:val="24"/>
                <w:szCs w:val="24"/>
                <w:lang w:eastAsia="ru-RU"/>
              </w:rPr>
              <w:tab/>
              <w:t>стандарты антикоррупционного поведения и последствия его нарушения</w:t>
            </w:r>
          </w:p>
        </w:tc>
      </w:tr>
      <w:tr w:rsidR="000F3A1A" w:rsidRPr="000F3A1A" w14:paraId="10BAE1A6" w14:textId="77777777" w:rsidTr="00C40094">
        <w:trPr>
          <w:trHeight w:val="212"/>
        </w:trPr>
        <w:tc>
          <w:tcPr>
            <w:tcW w:w="1589" w:type="dxa"/>
          </w:tcPr>
          <w:p w14:paraId="60A42F1D" w14:textId="77777777" w:rsidR="00780D7D" w:rsidRPr="000F3A1A" w:rsidRDefault="00780D7D"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ОК 7</w:t>
            </w:r>
          </w:p>
        </w:tc>
        <w:tc>
          <w:tcPr>
            <w:tcW w:w="3764" w:type="dxa"/>
          </w:tcPr>
          <w:p w14:paraId="15B05F61" w14:textId="77777777" w:rsidR="00780D7D" w:rsidRPr="000F3A1A" w:rsidRDefault="00780D7D" w:rsidP="00C40094">
            <w:pPr>
              <w:pStyle w:val="TableParagraph"/>
              <w:jc w:val="both"/>
              <w:rPr>
                <w:sz w:val="24"/>
                <w:szCs w:val="24"/>
                <w:lang w:eastAsia="ru-RU"/>
              </w:rPr>
            </w:pPr>
            <w:proofErr w:type="spellStart"/>
            <w:r w:rsidRPr="000F3A1A">
              <w:rPr>
                <w:sz w:val="24"/>
                <w:szCs w:val="24"/>
                <w:lang w:eastAsia="ru-RU"/>
              </w:rPr>
              <w:t>Уо</w:t>
            </w:r>
            <w:proofErr w:type="spellEnd"/>
            <w:r w:rsidRPr="000F3A1A">
              <w:rPr>
                <w:sz w:val="24"/>
                <w:szCs w:val="24"/>
                <w:lang w:eastAsia="ru-RU"/>
              </w:rPr>
              <w:t xml:space="preserve"> 07.01</w:t>
            </w:r>
            <w:r w:rsidRPr="000F3A1A">
              <w:rPr>
                <w:sz w:val="24"/>
                <w:szCs w:val="24"/>
                <w:lang w:eastAsia="ru-RU"/>
              </w:rPr>
              <w:tab/>
              <w:t xml:space="preserve">Умения: соблюдать нормы экологической безопасности; </w:t>
            </w:r>
          </w:p>
          <w:p w14:paraId="2A47B8AC" w14:textId="77777777" w:rsidR="00780D7D" w:rsidRPr="000F3A1A" w:rsidRDefault="00780D7D" w:rsidP="00C40094">
            <w:pPr>
              <w:pStyle w:val="TableParagraph"/>
              <w:jc w:val="both"/>
              <w:rPr>
                <w:sz w:val="24"/>
                <w:szCs w:val="24"/>
                <w:lang w:eastAsia="ru-RU"/>
              </w:rPr>
            </w:pPr>
            <w:proofErr w:type="spellStart"/>
            <w:r w:rsidRPr="000F3A1A">
              <w:rPr>
                <w:sz w:val="24"/>
                <w:szCs w:val="24"/>
                <w:lang w:eastAsia="ru-RU"/>
              </w:rPr>
              <w:t>Уо</w:t>
            </w:r>
            <w:proofErr w:type="spellEnd"/>
            <w:r w:rsidRPr="000F3A1A">
              <w:rPr>
                <w:sz w:val="24"/>
                <w:szCs w:val="24"/>
                <w:lang w:eastAsia="ru-RU"/>
              </w:rPr>
              <w:t xml:space="preserve"> 07.02</w:t>
            </w:r>
            <w:r w:rsidRPr="000F3A1A">
              <w:rPr>
                <w:sz w:val="24"/>
                <w:szCs w:val="24"/>
                <w:lang w:eastAsia="ru-RU"/>
              </w:rPr>
              <w:tab/>
              <w:t>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w:t>
            </w:r>
          </w:p>
          <w:p w14:paraId="1C846D50" w14:textId="77777777" w:rsidR="00780D7D" w:rsidRPr="000F3A1A" w:rsidRDefault="00780D7D" w:rsidP="00C40094">
            <w:pPr>
              <w:pStyle w:val="TableParagraph"/>
              <w:ind w:left="0"/>
              <w:jc w:val="both"/>
              <w:rPr>
                <w:sz w:val="24"/>
                <w:szCs w:val="24"/>
                <w:lang w:eastAsia="ru-RU"/>
              </w:rPr>
            </w:pPr>
            <w:proofErr w:type="spellStart"/>
            <w:r w:rsidRPr="000F3A1A">
              <w:rPr>
                <w:sz w:val="24"/>
                <w:szCs w:val="24"/>
                <w:lang w:eastAsia="ru-RU"/>
              </w:rPr>
              <w:t>Уо</w:t>
            </w:r>
            <w:proofErr w:type="spellEnd"/>
            <w:r w:rsidRPr="000F3A1A">
              <w:rPr>
                <w:sz w:val="24"/>
                <w:szCs w:val="24"/>
                <w:lang w:eastAsia="ru-RU"/>
              </w:rPr>
              <w:t xml:space="preserve"> 07.03</w:t>
            </w:r>
            <w:r w:rsidRPr="000F3A1A">
              <w:rPr>
                <w:sz w:val="24"/>
                <w:szCs w:val="24"/>
                <w:lang w:eastAsia="ru-RU"/>
              </w:rPr>
              <w:tab/>
              <w:t>организовывать профессиональную деятельность с учетом знаний об изменении климатических условий региона</w:t>
            </w:r>
          </w:p>
        </w:tc>
        <w:tc>
          <w:tcPr>
            <w:tcW w:w="3895" w:type="dxa"/>
          </w:tcPr>
          <w:p w14:paraId="1F624CD6" w14:textId="77777777" w:rsidR="00780D7D" w:rsidRPr="000F3A1A" w:rsidRDefault="00780D7D" w:rsidP="00C40094">
            <w:pPr>
              <w:pStyle w:val="TableParagraph"/>
              <w:jc w:val="both"/>
              <w:rPr>
                <w:sz w:val="24"/>
                <w:szCs w:val="24"/>
                <w:lang w:eastAsia="ru-RU"/>
              </w:rPr>
            </w:pPr>
            <w:proofErr w:type="spellStart"/>
            <w:r w:rsidRPr="000F3A1A">
              <w:rPr>
                <w:sz w:val="24"/>
                <w:szCs w:val="24"/>
                <w:lang w:eastAsia="ru-RU"/>
              </w:rPr>
              <w:t>Зо</w:t>
            </w:r>
            <w:proofErr w:type="spellEnd"/>
            <w:r w:rsidRPr="000F3A1A">
              <w:rPr>
                <w:sz w:val="24"/>
                <w:szCs w:val="24"/>
                <w:lang w:eastAsia="ru-RU"/>
              </w:rPr>
              <w:t xml:space="preserve"> 07.01</w:t>
            </w:r>
            <w:r w:rsidRPr="000F3A1A">
              <w:rPr>
                <w:sz w:val="24"/>
                <w:szCs w:val="24"/>
                <w:lang w:eastAsia="ru-RU"/>
              </w:rPr>
              <w:tab/>
              <w:t xml:space="preserve">Знания: правила экологической безопасности при ведении профессиональной деятельности; </w:t>
            </w:r>
          </w:p>
          <w:p w14:paraId="192A7F1E" w14:textId="77777777" w:rsidR="00780D7D" w:rsidRPr="000F3A1A" w:rsidRDefault="00780D7D" w:rsidP="00C40094">
            <w:pPr>
              <w:pStyle w:val="TableParagraph"/>
              <w:jc w:val="both"/>
              <w:rPr>
                <w:sz w:val="24"/>
                <w:szCs w:val="24"/>
                <w:lang w:eastAsia="ru-RU"/>
              </w:rPr>
            </w:pPr>
            <w:proofErr w:type="spellStart"/>
            <w:r w:rsidRPr="000F3A1A">
              <w:rPr>
                <w:sz w:val="24"/>
                <w:szCs w:val="24"/>
                <w:lang w:eastAsia="ru-RU"/>
              </w:rPr>
              <w:t>Зо</w:t>
            </w:r>
            <w:proofErr w:type="spellEnd"/>
            <w:r w:rsidRPr="000F3A1A">
              <w:rPr>
                <w:sz w:val="24"/>
                <w:szCs w:val="24"/>
                <w:lang w:eastAsia="ru-RU"/>
              </w:rPr>
              <w:t xml:space="preserve"> 07.02</w:t>
            </w:r>
            <w:r w:rsidRPr="000F3A1A">
              <w:rPr>
                <w:sz w:val="24"/>
                <w:szCs w:val="24"/>
                <w:lang w:eastAsia="ru-RU"/>
              </w:rPr>
              <w:tab/>
              <w:t>основные ресурсы, задействованные в профессиональной деятельности;</w:t>
            </w:r>
          </w:p>
          <w:p w14:paraId="0E5B5F6B" w14:textId="77777777" w:rsidR="00780D7D" w:rsidRPr="000F3A1A" w:rsidRDefault="00780D7D" w:rsidP="00C40094">
            <w:pPr>
              <w:pStyle w:val="TableParagraph"/>
              <w:jc w:val="both"/>
              <w:rPr>
                <w:sz w:val="24"/>
                <w:szCs w:val="24"/>
                <w:lang w:eastAsia="ru-RU"/>
              </w:rPr>
            </w:pPr>
            <w:proofErr w:type="spellStart"/>
            <w:r w:rsidRPr="000F3A1A">
              <w:rPr>
                <w:sz w:val="24"/>
                <w:szCs w:val="24"/>
                <w:lang w:eastAsia="ru-RU"/>
              </w:rPr>
              <w:t>Зо</w:t>
            </w:r>
            <w:proofErr w:type="spellEnd"/>
            <w:r w:rsidRPr="000F3A1A">
              <w:rPr>
                <w:sz w:val="24"/>
                <w:szCs w:val="24"/>
                <w:lang w:eastAsia="ru-RU"/>
              </w:rPr>
              <w:t xml:space="preserve"> 07.03</w:t>
            </w:r>
            <w:r w:rsidRPr="000F3A1A">
              <w:rPr>
                <w:sz w:val="24"/>
                <w:szCs w:val="24"/>
                <w:lang w:eastAsia="ru-RU"/>
              </w:rPr>
              <w:tab/>
              <w:t>пути обеспечения ресурсосбережения;</w:t>
            </w:r>
          </w:p>
          <w:p w14:paraId="62684437" w14:textId="77777777" w:rsidR="00780D7D" w:rsidRPr="000F3A1A" w:rsidRDefault="00780D7D" w:rsidP="00C40094">
            <w:pPr>
              <w:pStyle w:val="TableParagraph"/>
              <w:jc w:val="both"/>
              <w:rPr>
                <w:sz w:val="24"/>
                <w:szCs w:val="24"/>
                <w:lang w:eastAsia="ru-RU"/>
              </w:rPr>
            </w:pPr>
            <w:proofErr w:type="spellStart"/>
            <w:r w:rsidRPr="000F3A1A">
              <w:rPr>
                <w:sz w:val="24"/>
                <w:szCs w:val="24"/>
                <w:lang w:eastAsia="ru-RU"/>
              </w:rPr>
              <w:t>Зо</w:t>
            </w:r>
            <w:proofErr w:type="spellEnd"/>
            <w:r w:rsidRPr="000F3A1A">
              <w:rPr>
                <w:sz w:val="24"/>
                <w:szCs w:val="24"/>
                <w:lang w:eastAsia="ru-RU"/>
              </w:rPr>
              <w:t xml:space="preserve"> 07.04</w:t>
            </w:r>
            <w:r w:rsidRPr="000F3A1A">
              <w:rPr>
                <w:sz w:val="24"/>
                <w:szCs w:val="24"/>
                <w:lang w:eastAsia="ru-RU"/>
              </w:rPr>
              <w:tab/>
              <w:t>принципы бережливого производства;</w:t>
            </w:r>
          </w:p>
          <w:p w14:paraId="550DE299" w14:textId="77777777" w:rsidR="00780D7D" w:rsidRPr="000F3A1A" w:rsidRDefault="00780D7D" w:rsidP="00C40094">
            <w:pPr>
              <w:pStyle w:val="TableParagraph"/>
              <w:ind w:left="0"/>
              <w:jc w:val="both"/>
              <w:rPr>
                <w:sz w:val="24"/>
                <w:szCs w:val="24"/>
                <w:lang w:eastAsia="ru-RU"/>
              </w:rPr>
            </w:pPr>
            <w:proofErr w:type="spellStart"/>
            <w:r w:rsidRPr="000F3A1A">
              <w:rPr>
                <w:sz w:val="24"/>
                <w:szCs w:val="24"/>
                <w:lang w:eastAsia="ru-RU"/>
              </w:rPr>
              <w:t>Зо</w:t>
            </w:r>
            <w:proofErr w:type="spellEnd"/>
            <w:r w:rsidRPr="000F3A1A">
              <w:rPr>
                <w:sz w:val="24"/>
                <w:szCs w:val="24"/>
                <w:lang w:eastAsia="ru-RU"/>
              </w:rPr>
              <w:t xml:space="preserve"> 07.05</w:t>
            </w:r>
            <w:r w:rsidRPr="000F3A1A">
              <w:rPr>
                <w:sz w:val="24"/>
                <w:szCs w:val="24"/>
                <w:lang w:eastAsia="ru-RU"/>
              </w:rPr>
              <w:tab/>
              <w:t>основные направления изменения климатических условий региона</w:t>
            </w:r>
          </w:p>
        </w:tc>
      </w:tr>
      <w:tr w:rsidR="000F3A1A" w:rsidRPr="000F3A1A" w14:paraId="7FB65830" w14:textId="77777777" w:rsidTr="00C40094">
        <w:trPr>
          <w:trHeight w:val="212"/>
        </w:trPr>
        <w:tc>
          <w:tcPr>
            <w:tcW w:w="1589" w:type="dxa"/>
          </w:tcPr>
          <w:p w14:paraId="6C6F5D84" w14:textId="77777777" w:rsidR="00780D7D" w:rsidRPr="000F3A1A" w:rsidRDefault="00780D7D"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ОК 8</w:t>
            </w:r>
          </w:p>
        </w:tc>
        <w:tc>
          <w:tcPr>
            <w:tcW w:w="3764" w:type="dxa"/>
          </w:tcPr>
          <w:p w14:paraId="07638459" w14:textId="77777777" w:rsidR="00780D7D" w:rsidRPr="000F3A1A" w:rsidRDefault="00780D7D" w:rsidP="00C40094">
            <w:pPr>
              <w:pStyle w:val="TableParagraph"/>
              <w:jc w:val="both"/>
              <w:rPr>
                <w:sz w:val="24"/>
                <w:szCs w:val="24"/>
                <w:lang w:eastAsia="ru-RU"/>
              </w:rPr>
            </w:pPr>
            <w:proofErr w:type="spellStart"/>
            <w:r w:rsidRPr="000F3A1A">
              <w:rPr>
                <w:sz w:val="24"/>
                <w:szCs w:val="24"/>
                <w:lang w:eastAsia="ru-RU"/>
              </w:rPr>
              <w:t>Уо</w:t>
            </w:r>
            <w:proofErr w:type="spellEnd"/>
            <w:r w:rsidRPr="000F3A1A">
              <w:rPr>
                <w:sz w:val="24"/>
                <w:szCs w:val="24"/>
                <w:lang w:eastAsia="ru-RU"/>
              </w:rPr>
              <w:t xml:space="preserve"> 08.01</w:t>
            </w:r>
            <w:r w:rsidRPr="000F3A1A">
              <w:rPr>
                <w:sz w:val="24"/>
                <w:szCs w:val="24"/>
                <w:lang w:eastAsia="ru-RU"/>
              </w:rPr>
              <w:tab/>
              <w:t xml:space="preserve">Умения: использовать физкультурно-оздоровительную деятельность для укрепления здоровья, достижения жизненных </w:t>
            </w:r>
          </w:p>
          <w:p w14:paraId="0FD8F352" w14:textId="77777777" w:rsidR="00780D7D" w:rsidRPr="000F3A1A" w:rsidRDefault="00780D7D" w:rsidP="00C40094">
            <w:pPr>
              <w:pStyle w:val="TableParagraph"/>
              <w:jc w:val="both"/>
              <w:rPr>
                <w:sz w:val="24"/>
                <w:szCs w:val="24"/>
                <w:lang w:eastAsia="ru-RU"/>
              </w:rPr>
            </w:pPr>
            <w:r w:rsidRPr="000F3A1A">
              <w:rPr>
                <w:sz w:val="24"/>
                <w:szCs w:val="24"/>
                <w:lang w:eastAsia="ru-RU"/>
              </w:rPr>
              <w:t xml:space="preserve">и профессиональных целей; </w:t>
            </w:r>
          </w:p>
          <w:p w14:paraId="10FB51FB" w14:textId="77777777" w:rsidR="00780D7D" w:rsidRPr="000F3A1A" w:rsidRDefault="00780D7D" w:rsidP="00C40094">
            <w:pPr>
              <w:pStyle w:val="TableParagraph"/>
              <w:jc w:val="both"/>
              <w:rPr>
                <w:sz w:val="24"/>
                <w:szCs w:val="24"/>
                <w:lang w:eastAsia="ru-RU"/>
              </w:rPr>
            </w:pPr>
            <w:proofErr w:type="spellStart"/>
            <w:r w:rsidRPr="000F3A1A">
              <w:rPr>
                <w:sz w:val="24"/>
                <w:szCs w:val="24"/>
                <w:lang w:eastAsia="ru-RU"/>
              </w:rPr>
              <w:t>Уо</w:t>
            </w:r>
            <w:proofErr w:type="spellEnd"/>
            <w:r w:rsidRPr="000F3A1A">
              <w:rPr>
                <w:sz w:val="24"/>
                <w:szCs w:val="24"/>
                <w:lang w:eastAsia="ru-RU"/>
              </w:rPr>
              <w:t xml:space="preserve"> 08.02</w:t>
            </w:r>
            <w:r w:rsidRPr="000F3A1A">
              <w:rPr>
                <w:sz w:val="24"/>
                <w:szCs w:val="24"/>
                <w:lang w:eastAsia="ru-RU"/>
              </w:rPr>
              <w:tab/>
              <w:t>применять рациональные приемы двигательных функций в профессиональной деятельности;</w:t>
            </w:r>
          </w:p>
          <w:p w14:paraId="1484BEB6" w14:textId="77777777" w:rsidR="00780D7D" w:rsidRPr="000F3A1A" w:rsidRDefault="00780D7D" w:rsidP="00C40094">
            <w:pPr>
              <w:pStyle w:val="TableParagraph"/>
              <w:ind w:left="0"/>
              <w:jc w:val="both"/>
              <w:rPr>
                <w:sz w:val="24"/>
                <w:szCs w:val="24"/>
                <w:lang w:eastAsia="ru-RU"/>
              </w:rPr>
            </w:pPr>
            <w:proofErr w:type="spellStart"/>
            <w:r w:rsidRPr="000F3A1A">
              <w:rPr>
                <w:sz w:val="24"/>
                <w:szCs w:val="24"/>
                <w:lang w:eastAsia="ru-RU"/>
              </w:rPr>
              <w:t>Уо</w:t>
            </w:r>
            <w:proofErr w:type="spellEnd"/>
            <w:r w:rsidRPr="000F3A1A">
              <w:rPr>
                <w:sz w:val="24"/>
                <w:szCs w:val="24"/>
                <w:lang w:eastAsia="ru-RU"/>
              </w:rPr>
              <w:t xml:space="preserve"> 08.03</w:t>
            </w:r>
            <w:r w:rsidRPr="000F3A1A">
              <w:rPr>
                <w:sz w:val="24"/>
                <w:szCs w:val="24"/>
                <w:lang w:eastAsia="ru-RU"/>
              </w:rPr>
              <w:tab/>
              <w:t>пользоваться средствами профилактики перенапряжения, характерными для данной специальности</w:t>
            </w:r>
          </w:p>
        </w:tc>
        <w:tc>
          <w:tcPr>
            <w:tcW w:w="3895" w:type="dxa"/>
          </w:tcPr>
          <w:p w14:paraId="43950C42" w14:textId="77777777" w:rsidR="00780D7D" w:rsidRPr="000F3A1A" w:rsidRDefault="00780D7D" w:rsidP="00C40094">
            <w:pPr>
              <w:pStyle w:val="TableParagraph"/>
              <w:jc w:val="both"/>
              <w:rPr>
                <w:sz w:val="24"/>
                <w:szCs w:val="24"/>
                <w:lang w:eastAsia="ru-RU"/>
              </w:rPr>
            </w:pPr>
            <w:proofErr w:type="spellStart"/>
            <w:r w:rsidRPr="000F3A1A">
              <w:rPr>
                <w:sz w:val="24"/>
                <w:szCs w:val="24"/>
                <w:lang w:eastAsia="ru-RU"/>
              </w:rPr>
              <w:t>Зо</w:t>
            </w:r>
            <w:proofErr w:type="spellEnd"/>
            <w:r w:rsidRPr="000F3A1A">
              <w:rPr>
                <w:sz w:val="24"/>
                <w:szCs w:val="24"/>
                <w:lang w:eastAsia="ru-RU"/>
              </w:rPr>
              <w:t xml:space="preserve"> 08.01</w:t>
            </w:r>
            <w:r w:rsidRPr="000F3A1A">
              <w:rPr>
                <w:sz w:val="24"/>
                <w:szCs w:val="24"/>
                <w:lang w:eastAsia="ru-RU"/>
              </w:rPr>
              <w:tab/>
              <w:t xml:space="preserve">Знания: роль физической культуры </w:t>
            </w:r>
          </w:p>
          <w:p w14:paraId="48040609" w14:textId="77777777" w:rsidR="00780D7D" w:rsidRPr="000F3A1A" w:rsidRDefault="00780D7D" w:rsidP="00C40094">
            <w:pPr>
              <w:pStyle w:val="TableParagraph"/>
              <w:jc w:val="both"/>
              <w:rPr>
                <w:sz w:val="24"/>
                <w:szCs w:val="24"/>
                <w:lang w:eastAsia="ru-RU"/>
              </w:rPr>
            </w:pPr>
            <w:r w:rsidRPr="000F3A1A">
              <w:rPr>
                <w:sz w:val="24"/>
                <w:szCs w:val="24"/>
                <w:lang w:eastAsia="ru-RU"/>
              </w:rPr>
              <w:t xml:space="preserve">в общекультурном, профессиональном </w:t>
            </w:r>
          </w:p>
          <w:p w14:paraId="5D685ABD" w14:textId="77777777" w:rsidR="00780D7D" w:rsidRPr="000F3A1A" w:rsidRDefault="00780D7D" w:rsidP="00C40094">
            <w:pPr>
              <w:pStyle w:val="TableParagraph"/>
              <w:jc w:val="both"/>
              <w:rPr>
                <w:sz w:val="24"/>
                <w:szCs w:val="24"/>
                <w:lang w:eastAsia="ru-RU"/>
              </w:rPr>
            </w:pPr>
            <w:r w:rsidRPr="000F3A1A">
              <w:rPr>
                <w:sz w:val="24"/>
                <w:szCs w:val="24"/>
                <w:lang w:eastAsia="ru-RU"/>
              </w:rPr>
              <w:t>и социальном развитии человека;</w:t>
            </w:r>
          </w:p>
          <w:p w14:paraId="076DEBD7" w14:textId="77777777" w:rsidR="00780D7D" w:rsidRPr="000F3A1A" w:rsidRDefault="00780D7D" w:rsidP="00C40094">
            <w:pPr>
              <w:pStyle w:val="TableParagraph"/>
              <w:jc w:val="both"/>
              <w:rPr>
                <w:sz w:val="24"/>
                <w:szCs w:val="24"/>
                <w:lang w:eastAsia="ru-RU"/>
              </w:rPr>
            </w:pPr>
            <w:proofErr w:type="spellStart"/>
            <w:r w:rsidRPr="000F3A1A">
              <w:rPr>
                <w:sz w:val="24"/>
                <w:szCs w:val="24"/>
                <w:lang w:eastAsia="ru-RU"/>
              </w:rPr>
              <w:t>Зо</w:t>
            </w:r>
            <w:proofErr w:type="spellEnd"/>
            <w:r w:rsidRPr="000F3A1A">
              <w:rPr>
                <w:sz w:val="24"/>
                <w:szCs w:val="24"/>
                <w:lang w:eastAsia="ru-RU"/>
              </w:rPr>
              <w:t xml:space="preserve"> 08.02</w:t>
            </w:r>
            <w:r w:rsidRPr="000F3A1A">
              <w:rPr>
                <w:sz w:val="24"/>
                <w:szCs w:val="24"/>
                <w:lang w:eastAsia="ru-RU"/>
              </w:rPr>
              <w:tab/>
              <w:t xml:space="preserve">основы здорового образа жизни; </w:t>
            </w:r>
          </w:p>
          <w:p w14:paraId="1EFD4F27" w14:textId="77777777" w:rsidR="00780D7D" w:rsidRPr="000F3A1A" w:rsidRDefault="00780D7D" w:rsidP="00C40094">
            <w:pPr>
              <w:pStyle w:val="TableParagraph"/>
              <w:jc w:val="both"/>
              <w:rPr>
                <w:sz w:val="24"/>
                <w:szCs w:val="24"/>
                <w:lang w:eastAsia="ru-RU"/>
              </w:rPr>
            </w:pPr>
            <w:proofErr w:type="spellStart"/>
            <w:r w:rsidRPr="000F3A1A">
              <w:rPr>
                <w:sz w:val="24"/>
                <w:szCs w:val="24"/>
                <w:lang w:eastAsia="ru-RU"/>
              </w:rPr>
              <w:t>Зо</w:t>
            </w:r>
            <w:proofErr w:type="spellEnd"/>
            <w:r w:rsidRPr="000F3A1A">
              <w:rPr>
                <w:sz w:val="24"/>
                <w:szCs w:val="24"/>
                <w:lang w:eastAsia="ru-RU"/>
              </w:rPr>
              <w:t xml:space="preserve"> 08.03</w:t>
            </w:r>
            <w:r w:rsidRPr="000F3A1A">
              <w:rPr>
                <w:sz w:val="24"/>
                <w:szCs w:val="24"/>
                <w:lang w:eastAsia="ru-RU"/>
              </w:rPr>
              <w:tab/>
              <w:t>условия профессиональной деятельности и зоны риска физического здоровья для специальности;</w:t>
            </w:r>
          </w:p>
          <w:p w14:paraId="76D25FE9" w14:textId="77777777" w:rsidR="00780D7D" w:rsidRPr="000F3A1A" w:rsidRDefault="00780D7D" w:rsidP="00C40094">
            <w:pPr>
              <w:pStyle w:val="TableParagraph"/>
              <w:ind w:left="0"/>
              <w:jc w:val="both"/>
              <w:rPr>
                <w:sz w:val="24"/>
                <w:szCs w:val="24"/>
                <w:lang w:eastAsia="ru-RU"/>
              </w:rPr>
            </w:pPr>
            <w:proofErr w:type="spellStart"/>
            <w:r w:rsidRPr="000F3A1A">
              <w:rPr>
                <w:sz w:val="24"/>
                <w:szCs w:val="24"/>
                <w:lang w:eastAsia="ru-RU"/>
              </w:rPr>
              <w:t>Зо</w:t>
            </w:r>
            <w:proofErr w:type="spellEnd"/>
            <w:r w:rsidRPr="000F3A1A">
              <w:rPr>
                <w:sz w:val="24"/>
                <w:szCs w:val="24"/>
                <w:lang w:eastAsia="ru-RU"/>
              </w:rPr>
              <w:t xml:space="preserve"> 08.04</w:t>
            </w:r>
            <w:r w:rsidRPr="000F3A1A">
              <w:rPr>
                <w:sz w:val="24"/>
                <w:szCs w:val="24"/>
                <w:lang w:eastAsia="ru-RU"/>
              </w:rPr>
              <w:tab/>
              <w:t>средства профилактики перенапряжения</w:t>
            </w:r>
          </w:p>
        </w:tc>
      </w:tr>
      <w:tr w:rsidR="000F3A1A" w:rsidRPr="000F3A1A" w14:paraId="727F1030" w14:textId="77777777" w:rsidTr="00C40094">
        <w:trPr>
          <w:trHeight w:val="212"/>
        </w:trPr>
        <w:tc>
          <w:tcPr>
            <w:tcW w:w="1589" w:type="dxa"/>
          </w:tcPr>
          <w:p w14:paraId="11623508" w14:textId="77777777" w:rsidR="00780D7D" w:rsidRPr="000F3A1A" w:rsidRDefault="00780D7D"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ОК 9</w:t>
            </w:r>
          </w:p>
        </w:tc>
        <w:tc>
          <w:tcPr>
            <w:tcW w:w="3764" w:type="dxa"/>
          </w:tcPr>
          <w:p w14:paraId="7F9936AA" w14:textId="77777777" w:rsidR="00780D7D" w:rsidRPr="000F3A1A" w:rsidRDefault="00780D7D" w:rsidP="00C40094">
            <w:pPr>
              <w:pStyle w:val="TableParagraph"/>
              <w:jc w:val="both"/>
              <w:rPr>
                <w:sz w:val="24"/>
                <w:szCs w:val="24"/>
                <w:lang w:eastAsia="ru-RU"/>
              </w:rPr>
            </w:pPr>
            <w:proofErr w:type="spellStart"/>
            <w:r w:rsidRPr="000F3A1A">
              <w:rPr>
                <w:sz w:val="24"/>
                <w:szCs w:val="24"/>
                <w:lang w:eastAsia="ru-RU"/>
              </w:rPr>
              <w:t>Уо</w:t>
            </w:r>
            <w:proofErr w:type="spellEnd"/>
            <w:r w:rsidRPr="000F3A1A">
              <w:rPr>
                <w:sz w:val="24"/>
                <w:szCs w:val="24"/>
                <w:lang w:eastAsia="ru-RU"/>
              </w:rPr>
              <w:t xml:space="preserve"> 09.01</w:t>
            </w:r>
            <w:r w:rsidRPr="000F3A1A">
              <w:rPr>
                <w:sz w:val="24"/>
                <w:szCs w:val="24"/>
                <w:lang w:eastAsia="ru-RU"/>
              </w:rPr>
              <w:tab/>
              <w:t xml:space="preserve">Умения: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33D311E4" w14:textId="77777777" w:rsidR="00780D7D" w:rsidRPr="000F3A1A" w:rsidRDefault="00780D7D" w:rsidP="00C40094">
            <w:pPr>
              <w:pStyle w:val="TableParagraph"/>
              <w:jc w:val="both"/>
              <w:rPr>
                <w:sz w:val="24"/>
                <w:szCs w:val="24"/>
                <w:lang w:eastAsia="ru-RU"/>
              </w:rPr>
            </w:pPr>
            <w:proofErr w:type="spellStart"/>
            <w:r w:rsidRPr="000F3A1A">
              <w:rPr>
                <w:sz w:val="24"/>
                <w:szCs w:val="24"/>
                <w:lang w:eastAsia="ru-RU"/>
              </w:rPr>
              <w:t>Уо</w:t>
            </w:r>
            <w:proofErr w:type="spellEnd"/>
            <w:r w:rsidRPr="000F3A1A">
              <w:rPr>
                <w:sz w:val="24"/>
                <w:szCs w:val="24"/>
                <w:lang w:eastAsia="ru-RU"/>
              </w:rPr>
              <w:t xml:space="preserve"> 09.02</w:t>
            </w:r>
            <w:r w:rsidRPr="000F3A1A">
              <w:rPr>
                <w:sz w:val="24"/>
                <w:szCs w:val="24"/>
                <w:lang w:eastAsia="ru-RU"/>
              </w:rPr>
              <w:tab/>
              <w:t xml:space="preserve">участвовать в диалогах на знакомые общие и </w:t>
            </w:r>
            <w:r w:rsidRPr="000F3A1A">
              <w:rPr>
                <w:sz w:val="24"/>
                <w:szCs w:val="24"/>
                <w:lang w:eastAsia="ru-RU"/>
              </w:rPr>
              <w:lastRenderedPageBreak/>
              <w:t xml:space="preserve">профессиональные темы; </w:t>
            </w:r>
          </w:p>
          <w:p w14:paraId="436234AA" w14:textId="77777777" w:rsidR="00780D7D" w:rsidRPr="000F3A1A" w:rsidRDefault="00780D7D" w:rsidP="00C40094">
            <w:pPr>
              <w:pStyle w:val="TableParagraph"/>
              <w:jc w:val="both"/>
              <w:rPr>
                <w:sz w:val="24"/>
                <w:szCs w:val="24"/>
                <w:lang w:eastAsia="ru-RU"/>
              </w:rPr>
            </w:pPr>
            <w:proofErr w:type="spellStart"/>
            <w:r w:rsidRPr="000F3A1A">
              <w:rPr>
                <w:sz w:val="24"/>
                <w:szCs w:val="24"/>
                <w:lang w:eastAsia="ru-RU"/>
              </w:rPr>
              <w:t>Уо</w:t>
            </w:r>
            <w:proofErr w:type="spellEnd"/>
            <w:r w:rsidRPr="000F3A1A">
              <w:rPr>
                <w:sz w:val="24"/>
                <w:szCs w:val="24"/>
                <w:lang w:eastAsia="ru-RU"/>
              </w:rPr>
              <w:t xml:space="preserve"> 09.03</w:t>
            </w:r>
            <w:r w:rsidRPr="000F3A1A">
              <w:rPr>
                <w:sz w:val="24"/>
                <w:szCs w:val="24"/>
                <w:lang w:eastAsia="ru-RU"/>
              </w:rPr>
              <w:tab/>
              <w:t xml:space="preserve">строить простые высказывания о себе и о своей профессиональной деятельности; </w:t>
            </w:r>
          </w:p>
          <w:p w14:paraId="298B399F" w14:textId="77777777" w:rsidR="00780D7D" w:rsidRPr="000F3A1A" w:rsidRDefault="00780D7D" w:rsidP="00C40094">
            <w:pPr>
              <w:pStyle w:val="TableParagraph"/>
              <w:jc w:val="both"/>
              <w:rPr>
                <w:sz w:val="24"/>
                <w:szCs w:val="24"/>
                <w:lang w:eastAsia="ru-RU"/>
              </w:rPr>
            </w:pPr>
            <w:proofErr w:type="spellStart"/>
            <w:r w:rsidRPr="000F3A1A">
              <w:rPr>
                <w:sz w:val="24"/>
                <w:szCs w:val="24"/>
                <w:lang w:eastAsia="ru-RU"/>
              </w:rPr>
              <w:t>Уо</w:t>
            </w:r>
            <w:proofErr w:type="spellEnd"/>
            <w:r w:rsidRPr="000F3A1A">
              <w:rPr>
                <w:sz w:val="24"/>
                <w:szCs w:val="24"/>
                <w:lang w:eastAsia="ru-RU"/>
              </w:rPr>
              <w:t xml:space="preserve"> 09.04</w:t>
            </w:r>
            <w:r w:rsidRPr="000F3A1A">
              <w:rPr>
                <w:sz w:val="24"/>
                <w:szCs w:val="24"/>
                <w:lang w:eastAsia="ru-RU"/>
              </w:rPr>
              <w:tab/>
              <w:t xml:space="preserve">кратко обосновывать и объяснять свои действия (текущие и планируемые); </w:t>
            </w:r>
          </w:p>
          <w:p w14:paraId="5D2E56C3" w14:textId="77777777" w:rsidR="00780D7D" w:rsidRPr="000F3A1A" w:rsidRDefault="00780D7D" w:rsidP="00C40094">
            <w:pPr>
              <w:pStyle w:val="TableParagraph"/>
              <w:ind w:left="0"/>
              <w:jc w:val="both"/>
              <w:rPr>
                <w:sz w:val="24"/>
                <w:szCs w:val="24"/>
                <w:lang w:eastAsia="ru-RU"/>
              </w:rPr>
            </w:pPr>
            <w:proofErr w:type="spellStart"/>
            <w:r w:rsidRPr="000F3A1A">
              <w:rPr>
                <w:sz w:val="24"/>
                <w:szCs w:val="24"/>
                <w:lang w:eastAsia="ru-RU"/>
              </w:rPr>
              <w:t>Уо</w:t>
            </w:r>
            <w:proofErr w:type="spellEnd"/>
            <w:r w:rsidRPr="000F3A1A">
              <w:rPr>
                <w:sz w:val="24"/>
                <w:szCs w:val="24"/>
                <w:lang w:eastAsia="ru-RU"/>
              </w:rPr>
              <w:t xml:space="preserve"> 09.05</w:t>
            </w:r>
            <w:r w:rsidRPr="000F3A1A">
              <w:rPr>
                <w:sz w:val="24"/>
                <w:szCs w:val="24"/>
                <w:lang w:eastAsia="ru-RU"/>
              </w:rPr>
              <w:tab/>
              <w:t>писать простые связные сообщения на знакомые или интересующие профессиональные темы.</w:t>
            </w:r>
          </w:p>
        </w:tc>
        <w:tc>
          <w:tcPr>
            <w:tcW w:w="3895" w:type="dxa"/>
          </w:tcPr>
          <w:p w14:paraId="55C3540D" w14:textId="77777777" w:rsidR="00780D7D" w:rsidRPr="000F3A1A" w:rsidRDefault="00780D7D" w:rsidP="00C40094">
            <w:pPr>
              <w:pStyle w:val="TableParagraph"/>
              <w:jc w:val="both"/>
              <w:rPr>
                <w:sz w:val="24"/>
                <w:szCs w:val="24"/>
                <w:lang w:eastAsia="ru-RU"/>
              </w:rPr>
            </w:pPr>
            <w:proofErr w:type="spellStart"/>
            <w:r w:rsidRPr="000F3A1A">
              <w:rPr>
                <w:sz w:val="24"/>
                <w:szCs w:val="24"/>
                <w:lang w:eastAsia="ru-RU"/>
              </w:rPr>
              <w:lastRenderedPageBreak/>
              <w:t>Зо</w:t>
            </w:r>
            <w:proofErr w:type="spellEnd"/>
            <w:r w:rsidRPr="000F3A1A">
              <w:rPr>
                <w:sz w:val="24"/>
                <w:szCs w:val="24"/>
                <w:lang w:eastAsia="ru-RU"/>
              </w:rPr>
              <w:t xml:space="preserve"> 09.01</w:t>
            </w:r>
            <w:r w:rsidRPr="000F3A1A">
              <w:rPr>
                <w:sz w:val="24"/>
                <w:szCs w:val="24"/>
                <w:lang w:eastAsia="ru-RU"/>
              </w:rPr>
              <w:tab/>
              <w:t>Знания: правила построения простых и сложных предложений на профессиональные темы;</w:t>
            </w:r>
          </w:p>
          <w:p w14:paraId="417C4F10" w14:textId="77777777" w:rsidR="00780D7D" w:rsidRPr="000F3A1A" w:rsidRDefault="00780D7D" w:rsidP="00C40094">
            <w:pPr>
              <w:pStyle w:val="TableParagraph"/>
              <w:jc w:val="both"/>
              <w:rPr>
                <w:sz w:val="24"/>
                <w:szCs w:val="24"/>
                <w:lang w:eastAsia="ru-RU"/>
              </w:rPr>
            </w:pPr>
            <w:proofErr w:type="spellStart"/>
            <w:r w:rsidRPr="000F3A1A">
              <w:rPr>
                <w:sz w:val="24"/>
                <w:szCs w:val="24"/>
                <w:lang w:eastAsia="ru-RU"/>
              </w:rPr>
              <w:t>Зо</w:t>
            </w:r>
            <w:proofErr w:type="spellEnd"/>
            <w:r w:rsidRPr="000F3A1A">
              <w:rPr>
                <w:sz w:val="24"/>
                <w:szCs w:val="24"/>
                <w:lang w:eastAsia="ru-RU"/>
              </w:rPr>
              <w:t xml:space="preserve"> 09.02</w:t>
            </w:r>
            <w:r w:rsidRPr="000F3A1A">
              <w:rPr>
                <w:sz w:val="24"/>
                <w:szCs w:val="24"/>
                <w:lang w:eastAsia="ru-RU"/>
              </w:rPr>
              <w:tab/>
              <w:t xml:space="preserve">основные общеупотребительные глаголы (бытовая </w:t>
            </w:r>
          </w:p>
          <w:p w14:paraId="58F1F892" w14:textId="77777777" w:rsidR="00780D7D" w:rsidRPr="000F3A1A" w:rsidRDefault="00780D7D" w:rsidP="00C40094">
            <w:pPr>
              <w:pStyle w:val="TableParagraph"/>
              <w:jc w:val="both"/>
              <w:rPr>
                <w:sz w:val="24"/>
                <w:szCs w:val="24"/>
                <w:lang w:eastAsia="ru-RU"/>
              </w:rPr>
            </w:pPr>
            <w:r w:rsidRPr="000F3A1A">
              <w:rPr>
                <w:sz w:val="24"/>
                <w:szCs w:val="24"/>
                <w:lang w:eastAsia="ru-RU"/>
              </w:rPr>
              <w:t>и профессиональная лексика);</w:t>
            </w:r>
          </w:p>
          <w:p w14:paraId="55D9D81F" w14:textId="77777777" w:rsidR="00780D7D" w:rsidRPr="000F3A1A" w:rsidRDefault="00780D7D" w:rsidP="00C40094">
            <w:pPr>
              <w:pStyle w:val="TableParagraph"/>
              <w:jc w:val="both"/>
              <w:rPr>
                <w:sz w:val="24"/>
                <w:szCs w:val="24"/>
                <w:lang w:eastAsia="ru-RU"/>
              </w:rPr>
            </w:pPr>
            <w:proofErr w:type="spellStart"/>
            <w:r w:rsidRPr="000F3A1A">
              <w:rPr>
                <w:sz w:val="24"/>
                <w:szCs w:val="24"/>
                <w:lang w:eastAsia="ru-RU"/>
              </w:rPr>
              <w:t>Зо</w:t>
            </w:r>
            <w:proofErr w:type="spellEnd"/>
            <w:r w:rsidRPr="000F3A1A">
              <w:rPr>
                <w:sz w:val="24"/>
                <w:szCs w:val="24"/>
                <w:lang w:eastAsia="ru-RU"/>
              </w:rPr>
              <w:t xml:space="preserve"> 09.03</w:t>
            </w:r>
            <w:r w:rsidRPr="000F3A1A">
              <w:rPr>
                <w:sz w:val="24"/>
                <w:szCs w:val="24"/>
                <w:lang w:eastAsia="ru-RU"/>
              </w:rPr>
              <w:tab/>
              <w:t xml:space="preserve">лексический </w:t>
            </w:r>
            <w:r w:rsidRPr="000F3A1A">
              <w:rPr>
                <w:sz w:val="24"/>
                <w:szCs w:val="24"/>
                <w:lang w:eastAsia="ru-RU"/>
              </w:rPr>
              <w:lastRenderedPageBreak/>
              <w:t>минимум, относящийся к описанию предметов, средств и процессов профессиональной деятельности;</w:t>
            </w:r>
          </w:p>
          <w:p w14:paraId="21450A5C" w14:textId="77777777" w:rsidR="00780D7D" w:rsidRPr="000F3A1A" w:rsidRDefault="00780D7D" w:rsidP="00C40094">
            <w:pPr>
              <w:pStyle w:val="TableParagraph"/>
              <w:jc w:val="both"/>
              <w:rPr>
                <w:sz w:val="24"/>
                <w:szCs w:val="24"/>
                <w:lang w:eastAsia="ru-RU"/>
              </w:rPr>
            </w:pPr>
            <w:proofErr w:type="spellStart"/>
            <w:r w:rsidRPr="000F3A1A">
              <w:rPr>
                <w:sz w:val="24"/>
                <w:szCs w:val="24"/>
                <w:lang w:eastAsia="ru-RU"/>
              </w:rPr>
              <w:t>Зо</w:t>
            </w:r>
            <w:proofErr w:type="spellEnd"/>
            <w:r w:rsidRPr="000F3A1A">
              <w:rPr>
                <w:sz w:val="24"/>
                <w:szCs w:val="24"/>
                <w:lang w:eastAsia="ru-RU"/>
              </w:rPr>
              <w:t xml:space="preserve"> 09.04</w:t>
            </w:r>
            <w:r w:rsidRPr="000F3A1A">
              <w:rPr>
                <w:sz w:val="24"/>
                <w:szCs w:val="24"/>
                <w:lang w:eastAsia="ru-RU"/>
              </w:rPr>
              <w:tab/>
              <w:t>особенности произношения;</w:t>
            </w:r>
          </w:p>
          <w:p w14:paraId="70AB30E1" w14:textId="77777777" w:rsidR="00780D7D" w:rsidRPr="000F3A1A" w:rsidRDefault="00780D7D" w:rsidP="00C40094">
            <w:pPr>
              <w:pStyle w:val="TableParagraph"/>
              <w:ind w:left="0"/>
              <w:jc w:val="both"/>
              <w:rPr>
                <w:sz w:val="24"/>
                <w:szCs w:val="24"/>
                <w:lang w:eastAsia="ru-RU"/>
              </w:rPr>
            </w:pPr>
            <w:proofErr w:type="spellStart"/>
            <w:r w:rsidRPr="000F3A1A">
              <w:rPr>
                <w:sz w:val="24"/>
                <w:szCs w:val="24"/>
                <w:lang w:eastAsia="ru-RU"/>
              </w:rPr>
              <w:t>Зо</w:t>
            </w:r>
            <w:proofErr w:type="spellEnd"/>
            <w:r w:rsidRPr="000F3A1A">
              <w:rPr>
                <w:sz w:val="24"/>
                <w:szCs w:val="24"/>
                <w:lang w:eastAsia="ru-RU"/>
              </w:rPr>
              <w:t xml:space="preserve"> 09.05</w:t>
            </w:r>
            <w:r w:rsidRPr="000F3A1A">
              <w:rPr>
                <w:sz w:val="24"/>
                <w:szCs w:val="24"/>
                <w:lang w:eastAsia="ru-RU"/>
              </w:rPr>
              <w:tab/>
              <w:t>правила чтения текстов профессиональной направленности.</w:t>
            </w:r>
          </w:p>
        </w:tc>
      </w:tr>
      <w:tr w:rsidR="000F3A1A" w:rsidRPr="000F3A1A" w14:paraId="1A27B8AD" w14:textId="77777777" w:rsidTr="00C40094">
        <w:trPr>
          <w:trHeight w:val="212"/>
        </w:trPr>
        <w:tc>
          <w:tcPr>
            <w:tcW w:w="1589" w:type="dxa"/>
          </w:tcPr>
          <w:p w14:paraId="0F9CE35F" w14:textId="77777777" w:rsidR="00780D7D" w:rsidRPr="000F3A1A" w:rsidRDefault="00780D7D"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ПК 1.1</w:t>
            </w:r>
          </w:p>
        </w:tc>
        <w:tc>
          <w:tcPr>
            <w:tcW w:w="3764" w:type="dxa"/>
          </w:tcPr>
          <w:p w14:paraId="10CB7693" w14:textId="77777777" w:rsidR="00780D7D" w:rsidRPr="000F3A1A" w:rsidRDefault="00780D7D"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1.1.01 Читать чертежи узлов и деталей сельскохозяйственной техники</w:t>
            </w:r>
          </w:p>
          <w:p w14:paraId="6890AEAE" w14:textId="77777777" w:rsidR="00780D7D" w:rsidRPr="000F3A1A" w:rsidRDefault="00780D7D"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1.1.02 Пользоваться инструментами и оборудованием, необходимые для выполнения работ по вводу в эксплуатацию новой сельскохозяйственной техники</w:t>
            </w:r>
          </w:p>
          <w:p w14:paraId="118A3BC8" w14:textId="77777777" w:rsidR="00780D7D" w:rsidRPr="000F3A1A" w:rsidRDefault="00780D7D"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1.1.03 Приводить составные части изделия в рабочее положение при различных режимах работы</w:t>
            </w:r>
          </w:p>
          <w:p w14:paraId="7F2410B7" w14:textId="77777777" w:rsidR="00780D7D" w:rsidRPr="000F3A1A" w:rsidRDefault="00780D7D"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1.1.04 Агрегатировать вводимую в эксплуатацию технику с энергетическими средствами и другими изделиями</w:t>
            </w:r>
          </w:p>
          <w:p w14:paraId="25A22B00" w14:textId="77777777" w:rsidR="00780D7D" w:rsidRPr="000F3A1A" w:rsidRDefault="00780D7D"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1.1.05 Управлять вводимой в эксплуатацию сельскохозяйственной техникой в соответствии с инструкциями по ее эксплуатации</w:t>
            </w:r>
          </w:p>
          <w:p w14:paraId="595875D7" w14:textId="77777777" w:rsidR="00780D7D" w:rsidRPr="000F3A1A" w:rsidRDefault="00780D7D"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1.1.06 Осуществлять проверку работоспособности и настройку инструмента, оборудования, сельскохозяйственной техники</w:t>
            </w:r>
          </w:p>
          <w:p w14:paraId="31ADA6F4" w14:textId="77777777" w:rsidR="00780D7D" w:rsidRPr="000F3A1A" w:rsidRDefault="00780D7D"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1.1.07 Пользоваться средствами индивидуальной защиты при проведении работ по вводу сельскохозяйственной техники в эксплуатацию</w:t>
            </w:r>
          </w:p>
          <w:p w14:paraId="6DEA9D0E" w14:textId="77777777" w:rsidR="00780D7D" w:rsidRPr="000F3A1A" w:rsidRDefault="00780D7D" w:rsidP="00C40094">
            <w:pPr>
              <w:pStyle w:val="TableParagraph"/>
              <w:ind w:left="0"/>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1.1.08 Оформлять документы по учету сельскохозяйственной техники, ее          перемещения, объема и качества выполненных механизированных работ, потребления материальных ресурсов</w:t>
            </w:r>
          </w:p>
        </w:tc>
        <w:tc>
          <w:tcPr>
            <w:tcW w:w="3895" w:type="dxa"/>
          </w:tcPr>
          <w:p w14:paraId="5C9807B0" w14:textId="77777777" w:rsidR="00780D7D" w:rsidRPr="000F3A1A" w:rsidRDefault="00780D7D"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 xml:space="preserve">- </w:t>
            </w:r>
            <w:proofErr w:type="spellStart"/>
            <w:r w:rsidRPr="000F3A1A">
              <w:rPr>
                <w:rFonts w:ascii="Times New Roman" w:hAnsi="Times New Roman" w:cs="Times New Roman"/>
                <w:sz w:val="24"/>
                <w:szCs w:val="24"/>
              </w:rPr>
              <w:t>Зп</w:t>
            </w:r>
            <w:proofErr w:type="spellEnd"/>
            <w:r w:rsidRPr="000F3A1A">
              <w:rPr>
                <w:rFonts w:ascii="Times New Roman" w:hAnsi="Times New Roman" w:cs="Times New Roman"/>
                <w:sz w:val="24"/>
                <w:szCs w:val="24"/>
              </w:rPr>
              <w:t xml:space="preserve"> 1.1.01 Основные типы сельскохозяйственной техники, области ее применения</w:t>
            </w:r>
          </w:p>
          <w:p w14:paraId="4F6BD077" w14:textId="77777777" w:rsidR="00780D7D" w:rsidRPr="000F3A1A" w:rsidRDefault="00780D7D"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 xml:space="preserve">- </w:t>
            </w:r>
            <w:proofErr w:type="spellStart"/>
            <w:r w:rsidRPr="000F3A1A">
              <w:rPr>
                <w:rFonts w:ascii="Times New Roman" w:hAnsi="Times New Roman" w:cs="Times New Roman"/>
                <w:sz w:val="24"/>
                <w:szCs w:val="24"/>
              </w:rPr>
              <w:t>Зп</w:t>
            </w:r>
            <w:proofErr w:type="spellEnd"/>
            <w:r w:rsidRPr="000F3A1A">
              <w:rPr>
                <w:rFonts w:ascii="Times New Roman" w:hAnsi="Times New Roman" w:cs="Times New Roman"/>
                <w:sz w:val="24"/>
                <w:szCs w:val="24"/>
              </w:rPr>
              <w:t xml:space="preserve"> 1.1.02 Технические характеристики, конструктивные особенности, назначение, режимы работы и правила эксплуатации</w:t>
            </w:r>
          </w:p>
          <w:p w14:paraId="762943C9" w14:textId="77777777" w:rsidR="00780D7D" w:rsidRPr="000F3A1A" w:rsidRDefault="00780D7D"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сельскохозяйственной техники</w:t>
            </w:r>
          </w:p>
          <w:p w14:paraId="281A7F11" w14:textId="77777777" w:rsidR="00780D7D" w:rsidRPr="000F3A1A" w:rsidRDefault="00780D7D"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 xml:space="preserve">- </w:t>
            </w:r>
            <w:proofErr w:type="spellStart"/>
            <w:r w:rsidRPr="000F3A1A">
              <w:rPr>
                <w:rFonts w:ascii="Times New Roman" w:hAnsi="Times New Roman" w:cs="Times New Roman"/>
                <w:sz w:val="24"/>
                <w:szCs w:val="24"/>
              </w:rPr>
              <w:t>Зп</w:t>
            </w:r>
            <w:proofErr w:type="spellEnd"/>
            <w:r w:rsidRPr="000F3A1A">
              <w:rPr>
                <w:rFonts w:ascii="Times New Roman" w:hAnsi="Times New Roman" w:cs="Times New Roman"/>
                <w:sz w:val="24"/>
                <w:szCs w:val="24"/>
              </w:rPr>
              <w:t xml:space="preserve"> 1.1.03 Состав и требования к технической документации, поставляемой с сельскохозяйственной техникой</w:t>
            </w:r>
          </w:p>
          <w:p w14:paraId="1B896B32" w14:textId="77777777" w:rsidR="00780D7D" w:rsidRPr="000F3A1A" w:rsidRDefault="00780D7D"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 xml:space="preserve">- </w:t>
            </w:r>
            <w:proofErr w:type="spellStart"/>
            <w:r w:rsidRPr="000F3A1A">
              <w:rPr>
                <w:rFonts w:ascii="Times New Roman" w:hAnsi="Times New Roman" w:cs="Times New Roman"/>
                <w:sz w:val="24"/>
                <w:szCs w:val="24"/>
              </w:rPr>
              <w:t>Зп</w:t>
            </w:r>
            <w:proofErr w:type="spellEnd"/>
            <w:r w:rsidRPr="000F3A1A">
              <w:rPr>
                <w:rFonts w:ascii="Times New Roman" w:hAnsi="Times New Roman" w:cs="Times New Roman"/>
                <w:sz w:val="24"/>
                <w:szCs w:val="24"/>
              </w:rPr>
              <w:t xml:space="preserve"> 1.1.04 Нормативно-техническая документация по эксплуатации сельскохозяйственной техники</w:t>
            </w:r>
          </w:p>
          <w:p w14:paraId="01E2239A" w14:textId="77777777" w:rsidR="00780D7D" w:rsidRPr="000F3A1A" w:rsidRDefault="00780D7D"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 xml:space="preserve">- </w:t>
            </w:r>
            <w:proofErr w:type="spellStart"/>
            <w:r w:rsidRPr="000F3A1A">
              <w:rPr>
                <w:rFonts w:ascii="Times New Roman" w:hAnsi="Times New Roman" w:cs="Times New Roman"/>
                <w:sz w:val="24"/>
                <w:szCs w:val="24"/>
              </w:rPr>
              <w:t>Зп</w:t>
            </w:r>
            <w:proofErr w:type="spellEnd"/>
            <w:r w:rsidRPr="000F3A1A">
              <w:rPr>
                <w:rFonts w:ascii="Times New Roman" w:hAnsi="Times New Roman" w:cs="Times New Roman"/>
                <w:sz w:val="24"/>
                <w:szCs w:val="24"/>
              </w:rPr>
              <w:t xml:space="preserve"> 1.1.05 Единая система конструкторской документации</w:t>
            </w:r>
          </w:p>
          <w:p w14:paraId="5B7C7487" w14:textId="77777777" w:rsidR="00780D7D" w:rsidRPr="000F3A1A" w:rsidRDefault="00780D7D"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 xml:space="preserve">- </w:t>
            </w:r>
            <w:proofErr w:type="spellStart"/>
            <w:r w:rsidRPr="000F3A1A">
              <w:rPr>
                <w:rFonts w:ascii="Times New Roman" w:hAnsi="Times New Roman" w:cs="Times New Roman"/>
                <w:sz w:val="24"/>
                <w:szCs w:val="24"/>
              </w:rPr>
              <w:t>Зп</w:t>
            </w:r>
            <w:proofErr w:type="spellEnd"/>
            <w:r w:rsidRPr="000F3A1A">
              <w:rPr>
                <w:rFonts w:ascii="Times New Roman" w:hAnsi="Times New Roman" w:cs="Times New Roman"/>
                <w:sz w:val="24"/>
                <w:szCs w:val="24"/>
              </w:rPr>
              <w:t xml:space="preserve"> 1.1.06 Назначение и порядок использования расходных, горюче-смазочных материалов и специальных жидкостей при вводе сельскохозяйственной техники в эксплуатацию</w:t>
            </w:r>
          </w:p>
          <w:p w14:paraId="508F57FB" w14:textId="77777777" w:rsidR="00780D7D" w:rsidRPr="000F3A1A" w:rsidRDefault="00780D7D"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 xml:space="preserve">- </w:t>
            </w:r>
            <w:proofErr w:type="spellStart"/>
            <w:r w:rsidRPr="000F3A1A">
              <w:rPr>
                <w:rFonts w:ascii="Times New Roman" w:hAnsi="Times New Roman" w:cs="Times New Roman"/>
                <w:sz w:val="24"/>
                <w:szCs w:val="24"/>
              </w:rPr>
              <w:t>Зп</w:t>
            </w:r>
            <w:proofErr w:type="spellEnd"/>
            <w:r w:rsidRPr="000F3A1A">
              <w:rPr>
                <w:rFonts w:ascii="Times New Roman" w:hAnsi="Times New Roman" w:cs="Times New Roman"/>
                <w:sz w:val="24"/>
                <w:szCs w:val="24"/>
              </w:rPr>
              <w:t xml:space="preserve"> 1.1.07 Правила эксплуатации специального оборудования, инструментов при вводе сельскохозяйственной техники в эксплуатацию</w:t>
            </w:r>
          </w:p>
          <w:p w14:paraId="262F091C" w14:textId="77777777" w:rsidR="00780D7D" w:rsidRPr="000F3A1A" w:rsidRDefault="00780D7D"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 xml:space="preserve">- </w:t>
            </w:r>
            <w:proofErr w:type="spellStart"/>
            <w:r w:rsidRPr="000F3A1A">
              <w:rPr>
                <w:rFonts w:ascii="Times New Roman" w:hAnsi="Times New Roman" w:cs="Times New Roman"/>
                <w:sz w:val="24"/>
                <w:szCs w:val="24"/>
              </w:rPr>
              <w:t>Зп</w:t>
            </w:r>
            <w:proofErr w:type="spellEnd"/>
            <w:r w:rsidRPr="000F3A1A">
              <w:rPr>
                <w:rFonts w:ascii="Times New Roman" w:hAnsi="Times New Roman" w:cs="Times New Roman"/>
                <w:sz w:val="24"/>
                <w:szCs w:val="24"/>
              </w:rPr>
              <w:t xml:space="preserve"> 1.1.08 Порядок расконсервации новой сельскохозяйственной техники</w:t>
            </w:r>
          </w:p>
          <w:p w14:paraId="757D313D" w14:textId="77777777" w:rsidR="00780D7D" w:rsidRPr="000F3A1A" w:rsidRDefault="00780D7D"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 xml:space="preserve">- </w:t>
            </w:r>
            <w:proofErr w:type="spellStart"/>
            <w:r w:rsidRPr="000F3A1A">
              <w:rPr>
                <w:rFonts w:ascii="Times New Roman" w:hAnsi="Times New Roman" w:cs="Times New Roman"/>
                <w:sz w:val="24"/>
                <w:szCs w:val="24"/>
              </w:rPr>
              <w:t>Зп</w:t>
            </w:r>
            <w:proofErr w:type="spellEnd"/>
            <w:r w:rsidRPr="000F3A1A">
              <w:rPr>
                <w:rFonts w:ascii="Times New Roman" w:hAnsi="Times New Roman" w:cs="Times New Roman"/>
                <w:sz w:val="24"/>
                <w:szCs w:val="24"/>
              </w:rPr>
              <w:t xml:space="preserve"> 1.1.09 Порядок выполнения работ по монтажу и сборке новой сельскохозяйственной техники</w:t>
            </w:r>
          </w:p>
          <w:p w14:paraId="5ED6E898" w14:textId="77777777" w:rsidR="00780D7D" w:rsidRPr="000F3A1A" w:rsidRDefault="00780D7D"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 xml:space="preserve">- </w:t>
            </w:r>
            <w:proofErr w:type="spellStart"/>
            <w:r w:rsidRPr="000F3A1A">
              <w:rPr>
                <w:rFonts w:ascii="Times New Roman" w:hAnsi="Times New Roman" w:cs="Times New Roman"/>
                <w:sz w:val="24"/>
                <w:szCs w:val="24"/>
              </w:rPr>
              <w:t>Зп</w:t>
            </w:r>
            <w:proofErr w:type="spellEnd"/>
            <w:r w:rsidRPr="000F3A1A">
              <w:rPr>
                <w:rFonts w:ascii="Times New Roman" w:hAnsi="Times New Roman" w:cs="Times New Roman"/>
                <w:sz w:val="24"/>
                <w:szCs w:val="24"/>
              </w:rPr>
              <w:t xml:space="preserve"> 1.1.10 Порядок пуска (апробирования), регулирования, комплексного апробирования сельскохозяйственной техники</w:t>
            </w:r>
          </w:p>
          <w:p w14:paraId="75A5FDBC" w14:textId="77777777" w:rsidR="00780D7D" w:rsidRPr="000F3A1A" w:rsidRDefault="00780D7D"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 xml:space="preserve">- </w:t>
            </w:r>
            <w:proofErr w:type="spellStart"/>
            <w:r w:rsidRPr="000F3A1A">
              <w:rPr>
                <w:rFonts w:ascii="Times New Roman" w:hAnsi="Times New Roman" w:cs="Times New Roman"/>
                <w:sz w:val="24"/>
                <w:szCs w:val="24"/>
              </w:rPr>
              <w:t>Зп</w:t>
            </w:r>
            <w:proofErr w:type="spellEnd"/>
            <w:r w:rsidRPr="000F3A1A">
              <w:rPr>
                <w:rFonts w:ascii="Times New Roman" w:hAnsi="Times New Roman" w:cs="Times New Roman"/>
                <w:sz w:val="24"/>
                <w:szCs w:val="24"/>
              </w:rPr>
              <w:t xml:space="preserve"> 1.1.11 Правила обкатки новой сельскохозяйственной техники, </w:t>
            </w:r>
            <w:r w:rsidRPr="000F3A1A">
              <w:rPr>
                <w:rFonts w:ascii="Times New Roman" w:hAnsi="Times New Roman" w:cs="Times New Roman"/>
                <w:sz w:val="24"/>
                <w:szCs w:val="24"/>
              </w:rPr>
              <w:lastRenderedPageBreak/>
              <w:t>вводимой в эксплуатацию</w:t>
            </w:r>
          </w:p>
          <w:p w14:paraId="7C04126C" w14:textId="77777777" w:rsidR="00780D7D" w:rsidRPr="000F3A1A" w:rsidRDefault="00780D7D"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 xml:space="preserve">- </w:t>
            </w:r>
            <w:proofErr w:type="spellStart"/>
            <w:r w:rsidRPr="000F3A1A">
              <w:rPr>
                <w:rFonts w:ascii="Times New Roman" w:hAnsi="Times New Roman" w:cs="Times New Roman"/>
                <w:sz w:val="24"/>
                <w:szCs w:val="24"/>
              </w:rPr>
              <w:t>Зп</w:t>
            </w:r>
            <w:proofErr w:type="spellEnd"/>
            <w:r w:rsidRPr="000F3A1A">
              <w:rPr>
                <w:rFonts w:ascii="Times New Roman" w:hAnsi="Times New Roman" w:cs="Times New Roman"/>
                <w:sz w:val="24"/>
                <w:szCs w:val="24"/>
              </w:rPr>
              <w:t xml:space="preserve"> 1.1.12 Требования охраны труда в части, регламентирующей выполнение трудовых обязанностей</w:t>
            </w:r>
          </w:p>
          <w:p w14:paraId="4343C6A0" w14:textId="77777777" w:rsidR="00780D7D" w:rsidRPr="000F3A1A" w:rsidRDefault="00780D7D" w:rsidP="00C40094">
            <w:pPr>
              <w:pStyle w:val="TableParagraph"/>
              <w:ind w:left="0"/>
              <w:jc w:val="both"/>
              <w:rPr>
                <w:sz w:val="24"/>
                <w:szCs w:val="24"/>
                <w:lang w:eastAsia="ru-RU"/>
              </w:rPr>
            </w:pPr>
          </w:p>
        </w:tc>
      </w:tr>
      <w:tr w:rsidR="000F3A1A" w:rsidRPr="000F3A1A" w14:paraId="16083B02" w14:textId="77777777" w:rsidTr="00C40094">
        <w:trPr>
          <w:trHeight w:val="212"/>
        </w:trPr>
        <w:tc>
          <w:tcPr>
            <w:tcW w:w="1589" w:type="dxa"/>
          </w:tcPr>
          <w:p w14:paraId="00E48271" w14:textId="77777777" w:rsidR="00780D7D" w:rsidRPr="000F3A1A" w:rsidRDefault="00780D7D"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ПК 1.2</w:t>
            </w:r>
          </w:p>
        </w:tc>
        <w:tc>
          <w:tcPr>
            <w:tcW w:w="3764" w:type="dxa"/>
          </w:tcPr>
          <w:p w14:paraId="596CE85D" w14:textId="77777777" w:rsidR="00780D7D" w:rsidRPr="000F3A1A" w:rsidRDefault="00780D7D"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1.2.01 Подбирать инструмент, оборудование, включая специальные средства диагностики, расходные материалы, необходимые для проведения технического обслуживания сельскохозяйственной техники с учетом ее вида и вида технического обслуживания</w:t>
            </w:r>
          </w:p>
          <w:p w14:paraId="421B2448" w14:textId="77777777" w:rsidR="00780D7D" w:rsidRPr="000F3A1A" w:rsidRDefault="00780D7D"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1.2.02 Определять при внешнем осмотре техническое состояние сельскохозяйственной техники, наличие внешних повреждений, неисправностей, износ деталей и узлов</w:t>
            </w:r>
          </w:p>
          <w:p w14:paraId="264BC410" w14:textId="77777777" w:rsidR="00780D7D" w:rsidRPr="000F3A1A" w:rsidRDefault="00780D7D"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1.2.03 Проводить проверку уровней, доведение до номинальных уровней, замену масла, охлаждающих, рабочих и технологических жидкостей при различных видах технического обслуживания сельскохозяйственной техники</w:t>
            </w:r>
          </w:p>
          <w:p w14:paraId="43AD4E7D" w14:textId="77777777" w:rsidR="00780D7D" w:rsidRPr="000F3A1A" w:rsidRDefault="00780D7D" w:rsidP="00C40094">
            <w:pPr>
              <w:pStyle w:val="TableParagraph"/>
              <w:ind w:left="0"/>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1.2.04 Выбирать горюче-смазочные материалы и специальные жидкости в соответствии с </w:t>
            </w:r>
            <w:proofErr w:type="spellStart"/>
            <w:r w:rsidRPr="000F3A1A">
              <w:rPr>
                <w:sz w:val="24"/>
                <w:szCs w:val="24"/>
                <w:lang w:eastAsia="ru-RU"/>
              </w:rPr>
              <w:t>химмотологической</w:t>
            </w:r>
            <w:proofErr w:type="spellEnd"/>
            <w:r w:rsidRPr="000F3A1A">
              <w:rPr>
                <w:sz w:val="24"/>
                <w:szCs w:val="24"/>
                <w:lang w:eastAsia="ru-RU"/>
              </w:rPr>
              <w:t xml:space="preserve"> картой на машину</w:t>
            </w:r>
          </w:p>
          <w:p w14:paraId="6AA8DF7C" w14:textId="77777777" w:rsidR="00780D7D" w:rsidRPr="000F3A1A" w:rsidRDefault="00780D7D"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1.2.05 Читать чертежи узлов и деталей сельскохозяйственной техники при  проведении всех видов технического обслуживания</w:t>
            </w:r>
          </w:p>
          <w:p w14:paraId="6B927C39" w14:textId="77777777" w:rsidR="00780D7D" w:rsidRPr="000F3A1A" w:rsidRDefault="00780D7D"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1.2.06 Выполнять при проведении технического обслуживания работы, в том числе регулировочные, крепежные, смазочные, обеспечивающие</w:t>
            </w:r>
          </w:p>
          <w:p w14:paraId="6DB4914A" w14:textId="77777777" w:rsidR="00780D7D" w:rsidRPr="000F3A1A" w:rsidRDefault="00780D7D" w:rsidP="00C40094">
            <w:pPr>
              <w:pStyle w:val="TableParagraph"/>
              <w:jc w:val="both"/>
              <w:rPr>
                <w:sz w:val="24"/>
                <w:szCs w:val="24"/>
                <w:lang w:eastAsia="ru-RU"/>
              </w:rPr>
            </w:pPr>
            <w:r w:rsidRPr="000F3A1A">
              <w:rPr>
                <w:sz w:val="24"/>
                <w:szCs w:val="24"/>
                <w:lang w:eastAsia="ru-RU"/>
              </w:rPr>
              <w:t>исправное и работоспособное состояние техники</w:t>
            </w:r>
          </w:p>
          <w:p w14:paraId="4336A404" w14:textId="77777777" w:rsidR="00780D7D" w:rsidRPr="000F3A1A" w:rsidRDefault="00780D7D"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1.2.07 Устранять при проведении технического обслуживания выявленные отказы и мелкие неисправности </w:t>
            </w:r>
            <w:r w:rsidRPr="000F3A1A">
              <w:rPr>
                <w:sz w:val="24"/>
                <w:szCs w:val="24"/>
                <w:lang w:eastAsia="ru-RU"/>
              </w:rPr>
              <w:lastRenderedPageBreak/>
              <w:t>сельскохозяйственной техники</w:t>
            </w:r>
          </w:p>
          <w:p w14:paraId="223F0918" w14:textId="77777777" w:rsidR="00780D7D" w:rsidRPr="000F3A1A" w:rsidRDefault="00780D7D"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1.2.08 Соблюдать требования охраны окружающей среды при техническом облуживании сельскохозяйственной техники</w:t>
            </w:r>
          </w:p>
          <w:p w14:paraId="674C96D0" w14:textId="77777777" w:rsidR="00780D7D" w:rsidRPr="000F3A1A" w:rsidRDefault="00780D7D" w:rsidP="00C40094">
            <w:pPr>
              <w:pStyle w:val="TableParagraph"/>
              <w:ind w:left="0"/>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1.2.09 Пользоваться спецодеждой и средствами индивидуальной защиты при проведении технического обслуживания сельскохозяйственной техники</w:t>
            </w:r>
          </w:p>
        </w:tc>
        <w:tc>
          <w:tcPr>
            <w:tcW w:w="3895" w:type="dxa"/>
          </w:tcPr>
          <w:p w14:paraId="00429324" w14:textId="77777777" w:rsidR="00780D7D" w:rsidRPr="000F3A1A" w:rsidRDefault="00780D7D"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lastRenderedPageBreak/>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1.2.01 Проведение технического обслуживания при эксплуатационной обкатке сельскохозяйственной техники в соответствии с требованиями эксплуатационной документации и планом-графиком технического обслуживания</w:t>
            </w:r>
          </w:p>
          <w:p w14:paraId="15137CEF" w14:textId="77777777" w:rsidR="00780D7D" w:rsidRPr="000F3A1A" w:rsidRDefault="00780D7D"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1.2.02 Проведение технического обслуживания сельскохозяйственной техники при эксплуатации (ТО-1, ТО-2, ТО-3) в соответствии с требованиями эксплуатационной документации и планом-графиком технического</w:t>
            </w:r>
          </w:p>
          <w:p w14:paraId="27ACA0CA" w14:textId="77777777" w:rsidR="00780D7D" w:rsidRPr="000F3A1A" w:rsidRDefault="00780D7D"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обслуживания</w:t>
            </w:r>
          </w:p>
          <w:p w14:paraId="24A11D90" w14:textId="77777777" w:rsidR="00780D7D" w:rsidRPr="000F3A1A" w:rsidRDefault="00780D7D"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1.2.03 Проведение технического обслуживания при хранении сельскохозяйственной техники в соответствии с требованиями эксплуатационной документации и планом-графиком технического обслуживания</w:t>
            </w:r>
          </w:p>
          <w:p w14:paraId="53F7E17F" w14:textId="77777777" w:rsidR="00780D7D" w:rsidRPr="000F3A1A" w:rsidRDefault="00780D7D"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1.2.04 Проведение сезонного технического обслуживания сельскохозяйственной техники (при переходе к эксплуатации в осенне-зимних условиях и при переходе к эксплуатации в весенне-летних условиях) в соответствии с</w:t>
            </w:r>
          </w:p>
          <w:p w14:paraId="6792AA37" w14:textId="77777777" w:rsidR="00780D7D" w:rsidRPr="000F3A1A" w:rsidRDefault="00780D7D"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требованиями эксплуатационной документации и планом-графиком технического обслуживания</w:t>
            </w:r>
          </w:p>
          <w:p w14:paraId="0098DB19" w14:textId="77777777" w:rsidR="00780D7D" w:rsidRPr="000F3A1A" w:rsidRDefault="00780D7D"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1.2.05 Проведение технического обслуживания перед началом сезона работы для машин сезонного использования в соответствии с </w:t>
            </w:r>
            <w:proofErr w:type="spellStart"/>
            <w:r w:rsidRPr="000F3A1A">
              <w:rPr>
                <w:rFonts w:ascii="Times New Roman" w:hAnsi="Times New Roman" w:cs="Times New Roman"/>
                <w:bCs/>
                <w:sz w:val="24"/>
                <w:szCs w:val="24"/>
              </w:rPr>
              <w:t>требованиямиэксплуатационной</w:t>
            </w:r>
            <w:proofErr w:type="spellEnd"/>
            <w:r w:rsidRPr="000F3A1A">
              <w:rPr>
                <w:rFonts w:ascii="Times New Roman" w:hAnsi="Times New Roman" w:cs="Times New Roman"/>
                <w:bCs/>
                <w:sz w:val="24"/>
                <w:szCs w:val="24"/>
              </w:rPr>
              <w:t xml:space="preserve"> документации и планом-графиком технического обслуживания</w:t>
            </w:r>
          </w:p>
          <w:p w14:paraId="0319FCC4" w14:textId="77777777" w:rsidR="00780D7D" w:rsidRPr="000F3A1A" w:rsidRDefault="00780D7D"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1.2.06 Проведение технического обслуживания сельскохозяйственной техники в особых условиях эксплуатации в соответствии с требованиями</w:t>
            </w:r>
          </w:p>
          <w:p w14:paraId="1702A4E7" w14:textId="77777777" w:rsidR="00780D7D" w:rsidRPr="000F3A1A" w:rsidRDefault="00780D7D"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эксплуатационной документации, </w:t>
            </w:r>
            <w:r w:rsidRPr="000F3A1A">
              <w:rPr>
                <w:rFonts w:ascii="Times New Roman" w:hAnsi="Times New Roman" w:cs="Times New Roman"/>
                <w:bCs/>
                <w:sz w:val="24"/>
                <w:szCs w:val="24"/>
              </w:rPr>
              <w:lastRenderedPageBreak/>
              <w:t>спецификой условий и планом- графиком технического обслуживания</w:t>
            </w:r>
          </w:p>
          <w:p w14:paraId="5B7CEBA6" w14:textId="77777777" w:rsidR="00780D7D" w:rsidRPr="000F3A1A" w:rsidRDefault="00780D7D"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1.2.07 Контроль за выполнением ежесменного технического обслуживания сельскохозяйственной техники</w:t>
            </w:r>
          </w:p>
          <w:p w14:paraId="6269138F" w14:textId="77777777" w:rsidR="00780D7D" w:rsidRPr="000F3A1A" w:rsidRDefault="00780D7D"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1.2.08 Оформление документов о проведении технического обслуживания сельскохозяйственной техники</w:t>
            </w:r>
          </w:p>
          <w:p w14:paraId="74204BC8" w14:textId="77777777" w:rsidR="00780D7D" w:rsidRPr="000F3A1A" w:rsidRDefault="00780D7D" w:rsidP="00C40094">
            <w:pPr>
              <w:pStyle w:val="TableParagraph"/>
              <w:ind w:left="0"/>
              <w:jc w:val="both"/>
              <w:rPr>
                <w:sz w:val="24"/>
                <w:szCs w:val="24"/>
                <w:lang w:eastAsia="ru-RU"/>
              </w:rPr>
            </w:pPr>
          </w:p>
        </w:tc>
      </w:tr>
      <w:tr w:rsidR="000F3A1A" w:rsidRPr="000F3A1A" w14:paraId="7C79E6C1" w14:textId="77777777" w:rsidTr="00C40094">
        <w:trPr>
          <w:trHeight w:val="212"/>
        </w:trPr>
        <w:tc>
          <w:tcPr>
            <w:tcW w:w="1589" w:type="dxa"/>
          </w:tcPr>
          <w:p w14:paraId="54CC7F3C" w14:textId="77777777" w:rsidR="00780D7D" w:rsidRPr="000F3A1A" w:rsidRDefault="00780D7D"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ПК 1.3</w:t>
            </w:r>
          </w:p>
        </w:tc>
        <w:tc>
          <w:tcPr>
            <w:tcW w:w="3764" w:type="dxa"/>
          </w:tcPr>
          <w:p w14:paraId="443A13E3" w14:textId="77777777" w:rsidR="00780D7D" w:rsidRPr="000F3A1A" w:rsidRDefault="00780D7D"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1.3.01 Выбирать инструменты и оснастку для наладки сельскохозяйственного оборудования</w:t>
            </w:r>
          </w:p>
          <w:p w14:paraId="0319C54F" w14:textId="77777777" w:rsidR="00780D7D" w:rsidRPr="000F3A1A" w:rsidRDefault="00780D7D"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1.3.02 Использовать инструменты и оснастку для наладки сельскохозяйственного оборудования</w:t>
            </w:r>
          </w:p>
          <w:p w14:paraId="0EB31303" w14:textId="77777777" w:rsidR="00780D7D" w:rsidRPr="000F3A1A" w:rsidRDefault="00780D7D"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1.3.03 Устранять неполадки и регулировать рабочие параметры сельскохозяйственного оборудования</w:t>
            </w:r>
          </w:p>
          <w:p w14:paraId="06ED0D1F" w14:textId="77777777" w:rsidR="00780D7D" w:rsidRPr="000F3A1A" w:rsidRDefault="00780D7D" w:rsidP="00C40094">
            <w:pPr>
              <w:pStyle w:val="TableParagraph"/>
              <w:ind w:left="0"/>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1.3.04 Пользоваться средствами индивидуальной защиты в соответствии с инструкциями и правилами охраны труда</w:t>
            </w:r>
          </w:p>
        </w:tc>
        <w:tc>
          <w:tcPr>
            <w:tcW w:w="3895" w:type="dxa"/>
          </w:tcPr>
          <w:p w14:paraId="4F1D1D20" w14:textId="77777777" w:rsidR="00780D7D" w:rsidRPr="000F3A1A" w:rsidRDefault="00780D7D"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1.3.01 Конструктивные особенности, назначение сельскохозяйственного оборудования</w:t>
            </w:r>
          </w:p>
          <w:p w14:paraId="2AF33DAD" w14:textId="77777777" w:rsidR="00780D7D" w:rsidRPr="000F3A1A" w:rsidRDefault="00780D7D"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1.3.02 Марки топлива, смазочных материалов и рабочих жидкостей, применяемых в сельскохозяйственном оборудовании</w:t>
            </w:r>
          </w:p>
          <w:p w14:paraId="5091E2A6" w14:textId="77777777" w:rsidR="00780D7D" w:rsidRPr="000F3A1A" w:rsidRDefault="00780D7D"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1.3.03 Порядок подготовки к приемо-сдаточным испытаниям сельскохозяйственного оборудования</w:t>
            </w:r>
          </w:p>
          <w:p w14:paraId="07B0DB1E" w14:textId="77777777" w:rsidR="00780D7D" w:rsidRPr="000F3A1A" w:rsidRDefault="00780D7D"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1.3.04 Технические условия на приемо-сдаточные испытания сельскохозяйственного оборудования</w:t>
            </w:r>
          </w:p>
          <w:p w14:paraId="26D2B516" w14:textId="77777777" w:rsidR="00780D7D" w:rsidRPr="000F3A1A" w:rsidRDefault="00780D7D" w:rsidP="00C40094">
            <w:pPr>
              <w:pStyle w:val="TableParagraph"/>
              <w:ind w:left="0"/>
              <w:jc w:val="both"/>
              <w:rPr>
                <w:sz w:val="24"/>
                <w:szCs w:val="24"/>
                <w:lang w:eastAsia="ru-RU"/>
              </w:rPr>
            </w:pPr>
            <w:r w:rsidRPr="000F3A1A">
              <w:rPr>
                <w:bCs/>
                <w:sz w:val="24"/>
                <w:szCs w:val="24"/>
              </w:rPr>
              <w:t xml:space="preserve">- </w:t>
            </w:r>
            <w:proofErr w:type="spellStart"/>
            <w:r w:rsidRPr="000F3A1A">
              <w:rPr>
                <w:bCs/>
                <w:sz w:val="24"/>
                <w:szCs w:val="24"/>
              </w:rPr>
              <w:t>Зп</w:t>
            </w:r>
            <w:proofErr w:type="spellEnd"/>
            <w:r w:rsidRPr="000F3A1A">
              <w:rPr>
                <w:bCs/>
                <w:sz w:val="24"/>
                <w:szCs w:val="24"/>
              </w:rPr>
              <w:t xml:space="preserve"> 1.3.05 Требования охраны труда в части, регламентирующей выполнение трудовых обязанностей</w:t>
            </w:r>
          </w:p>
        </w:tc>
      </w:tr>
      <w:tr w:rsidR="000F3A1A" w:rsidRPr="000F3A1A" w14:paraId="70A91312" w14:textId="77777777" w:rsidTr="00C40094">
        <w:trPr>
          <w:trHeight w:val="212"/>
        </w:trPr>
        <w:tc>
          <w:tcPr>
            <w:tcW w:w="1589" w:type="dxa"/>
          </w:tcPr>
          <w:p w14:paraId="6B966B2E" w14:textId="77777777" w:rsidR="00780D7D" w:rsidRPr="000F3A1A" w:rsidRDefault="00780D7D"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ПК 1.4</w:t>
            </w:r>
          </w:p>
        </w:tc>
        <w:tc>
          <w:tcPr>
            <w:tcW w:w="3764" w:type="dxa"/>
          </w:tcPr>
          <w:p w14:paraId="049AA14D" w14:textId="77777777" w:rsidR="00780D7D" w:rsidRPr="000F3A1A" w:rsidRDefault="00780D7D"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1.4.01 Выбирать инструменты и оснастку для наладки сельскохозяйственного оборудования</w:t>
            </w:r>
          </w:p>
          <w:p w14:paraId="3B2AB581" w14:textId="77777777" w:rsidR="00780D7D" w:rsidRPr="000F3A1A" w:rsidRDefault="00780D7D"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1.4.02 Использовать инструменты и оснастку для наладки сельскохозяйственного оборудования</w:t>
            </w:r>
          </w:p>
          <w:p w14:paraId="7081E7FB" w14:textId="77777777" w:rsidR="00780D7D" w:rsidRPr="000F3A1A" w:rsidRDefault="00780D7D"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1.4.03 Устранять неполадки и регулировать рабочие параметры сельскохозяйственного оборудования</w:t>
            </w:r>
          </w:p>
          <w:p w14:paraId="42AD8B62" w14:textId="77777777" w:rsidR="00780D7D" w:rsidRPr="000F3A1A" w:rsidRDefault="00780D7D" w:rsidP="00C40094">
            <w:pPr>
              <w:pStyle w:val="TableParagraph"/>
              <w:ind w:left="0"/>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1.4.04 Пользоваться средствами индивидуальной защиты в соответствии с инструкциями и правилами охраны труда</w:t>
            </w:r>
          </w:p>
        </w:tc>
        <w:tc>
          <w:tcPr>
            <w:tcW w:w="3895" w:type="dxa"/>
          </w:tcPr>
          <w:p w14:paraId="16C90A8B" w14:textId="77777777" w:rsidR="00780D7D" w:rsidRPr="000F3A1A" w:rsidRDefault="00780D7D"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 xml:space="preserve">- </w:t>
            </w:r>
            <w:proofErr w:type="spellStart"/>
            <w:r w:rsidRPr="000F3A1A">
              <w:rPr>
                <w:rFonts w:ascii="Times New Roman" w:hAnsi="Times New Roman" w:cs="Times New Roman"/>
                <w:sz w:val="24"/>
                <w:szCs w:val="24"/>
              </w:rPr>
              <w:t>Зп</w:t>
            </w:r>
            <w:proofErr w:type="spellEnd"/>
            <w:r w:rsidRPr="000F3A1A">
              <w:rPr>
                <w:rFonts w:ascii="Times New Roman" w:hAnsi="Times New Roman" w:cs="Times New Roman"/>
                <w:sz w:val="24"/>
                <w:szCs w:val="24"/>
              </w:rPr>
              <w:t xml:space="preserve"> 1.4.01 Выбирать инструменты и оснастку для наладки сельскохозяйственного оборудования</w:t>
            </w:r>
          </w:p>
          <w:p w14:paraId="39A6251A" w14:textId="77777777" w:rsidR="00780D7D" w:rsidRPr="000F3A1A" w:rsidRDefault="00780D7D"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 xml:space="preserve">- </w:t>
            </w:r>
            <w:proofErr w:type="spellStart"/>
            <w:r w:rsidRPr="000F3A1A">
              <w:rPr>
                <w:rFonts w:ascii="Times New Roman" w:hAnsi="Times New Roman" w:cs="Times New Roman"/>
                <w:sz w:val="24"/>
                <w:szCs w:val="24"/>
              </w:rPr>
              <w:t>Зп</w:t>
            </w:r>
            <w:proofErr w:type="spellEnd"/>
            <w:r w:rsidRPr="000F3A1A">
              <w:rPr>
                <w:rFonts w:ascii="Times New Roman" w:hAnsi="Times New Roman" w:cs="Times New Roman"/>
                <w:sz w:val="24"/>
                <w:szCs w:val="24"/>
              </w:rPr>
              <w:t xml:space="preserve"> 1.4.02 Использовать инструменты и оснастку для наладки сельскохозяйственного оборудования</w:t>
            </w:r>
          </w:p>
          <w:p w14:paraId="35EA2F89" w14:textId="77777777" w:rsidR="00780D7D" w:rsidRPr="000F3A1A" w:rsidRDefault="00780D7D"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 xml:space="preserve">- </w:t>
            </w:r>
            <w:proofErr w:type="spellStart"/>
            <w:r w:rsidRPr="000F3A1A">
              <w:rPr>
                <w:rFonts w:ascii="Times New Roman" w:hAnsi="Times New Roman" w:cs="Times New Roman"/>
                <w:sz w:val="24"/>
                <w:szCs w:val="24"/>
              </w:rPr>
              <w:t>Зп</w:t>
            </w:r>
            <w:proofErr w:type="spellEnd"/>
            <w:r w:rsidRPr="000F3A1A">
              <w:rPr>
                <w:rFonts w:ascii="Times New Roman" w:hAnsi="Times New Roman" w:cs="Times New Roman"/>
                <w:sz w:val="24"/>
                <w:szCs w:val="24"/>
              </w:rPr>
              <w:t xml:space="preserve"> 1.4.03 Устранять неполадки и регулировать рабочие параметры сельскохозяйственного оборудования</w:t>
            </w:r>
          </w:p>
          <w:p w14:paraId="742E737B" w14:textId="77777777" w:rsidR="00780D7D" w:rsidRPr="000F3A1A" w:rsidRDefault="00780D7D"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 xml:space="preserve">- </w:t>
            </w:r>
            <w:proofErr w:type="spellStart"/>
            <w:r w:rsidRPr="000F3A1A">
              <w:rPr>
                <w:rFonts w:ascii="Times New Roman" w:hAnsi="Times New Roman" w:cs="Times New Roman"/>
                <w:sz w:val="24"/>
                <w:szCs w:val="24"/>
              </w:rPr>
              <w:t>Зп</w:t>
            </w:r>
            <w:proofErr w:type="spellEnd"/>
            <w:r w:rsidRPr="000F3A1A">
              <w:rPr>
                <w:rFonts w:ascii="Times New Roman" w:hAnsi="Times New Roman" w:cs="Times New Roman"/>
                <w:sz w:val="24"/>
                <w:szCs w:val="24"/>
              </w:rPr>
              <w:t xml:space="preserve"> 1.4.04 Пользоваться средствами индивидуальной защиты в соответствии с инструкциями и правилами охраны труда</w:t>
            </w:r>
          </w:p>
          <w:p w14:paraId="35113849" w14:textId="77777777" w:rsidR="00780D7D" w:rsidRPr="000F3A1A" w:rsidRDefault="00780D7D" w:rsidP="00C40094">
            <w:pPr>
              <w:pStyle w:val="TableParagraph"/>
              <w:ind w:left="0"/>
              <w:jc w:val="both"/>
              <w:rPr>
                <w:sz w:val="24"/>
                <w:szCs w:val="24"/>
                <w:lang w:eastAsia="ru-RU"/>
              </w:rPr>
            </w:pPr>
          </w:p>
        </w:tc>
      </w:tr>
      <w:tr w:rsidR="000F3A1A" w:rsidRPr="000F3A1A" w14:paraId="1CF3C5D5" w14:textId="77777777" w:rsidTr="00C40094">
        <w:trPr>
          <w:trHeight w:val="212"/>
        </w:trPr>
        <w:tc>
          <w:tcPr>
            <w:tcW w:w="1589" w:type="dxa"/>
          </w:tcPr>
          <w:p w14:paraId="214D8F7A" w14:textId="77777777" w:rsidR="00780D7D" w:rsidRPr="000F3A1A" w:rsidRDefault="00780D7D"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ПК 1.5</w:t>
            </w:r>
          </w:p>
        </w:tc>
        <w:tc>
          <w:tcPr>
            <w:tcW w:w="3764" w:type="dxa"/>
          </w:tcPr>
          <w:p w14:paraId="37861190" w14:textId="77777777" w:rsidR="00780D7D" w:rsidRPr="000F3A1A" w:rsidRDefault="00780D7D" w:rsidP="00C40094">
            <w:pPr>
              <w:pStyle w:val="TableParagraph"/>
              <w:jc w:val="both"/>
              <w:rPr>
                <w:sz w:val="24"/>
                <w:szCs w:val="24"/>
                <w:lang w:eastAsia="ru-RU"/>
              </w:rPr>
            </w:pPr>
            <w:r w:rsidRPr="000F3A1A">
              <w:rPr>
                <w:sz w:val="24"/>
                <w:szCs w:val="24"/>
                <w:lang w:eastAsia="ru-RU"/>
              </w:rPr>
              <w:t>-</w:t>
            </w:r>
            <w:proofErr w:type="spellStart"/>
            <w:r w:rsidRPr="000F3A1A">
              <w:rPr>
                <w:sz w:val="24"/>
                <w:szCs w:val="24"/>
                <w:lang w:eastAsia="ru-RU"/>
              </w:rPr>
              <w:t>Уп</w:t>
            </w:r>
            <w:proofErr w:type="spellEnd"/>
            <w:r w:rsidRPr="000F3A1A">
              <w:rPr>
                <w:sz w:val="24"/>
                <w:szCs w:val="24"/>
                <w:lang w:eastAsia="ru-RU"/>
              </w:rPr>
              <w:t xml:space="preserve"> 1.5.01 Выбирать инструменты и оснастку для </w:t>
            </w:r>
            <w:r w:rsidRPr="000F3A1A">
              <w:rPr>
                <w:sz w:val="24"/>
                <w:szCs w:val="24"/>
                <w:lang w:eastAsia="ru-RU"/>
              </w:rPr>
              <w:lastRenderedPageBreak/>
              <w:t>наладки сельскохозяйственного оборудования</w:t>
            </w:r>
          </w:p>
          <w:p w14:paraId="2D5C9DC7" w14:textId="77777777" w:rsidR="00780D7D" w:rsidRPr="000F3A1A" w:rsidRDefault="00780D7D"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1.5.02 Использовать инструменты и оснастку для наладки сельскохозяйственного оборудования</w:t>
            </w:r>
          </w:p>
          <w:p w14:paraId="551D9450" w14:textId="77777777" w:rsidR="00780D7D" w:rsidRPr="000F3A1A" w:rsidRDefault="00780D7D"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1.5.03 Устранять неполадки и регулировать рабочие параметры сельскохозяйственного оборудования</w:t>
            </w:r>
          </w:p>
          <w:p w14:paraId="6ACFA3AA" w14:textId="77777777" w:rsidR="00780D7D" w:rsidRPr="000F3A1A" w:rsidRDefault="00780D7D"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1.5.04 Подбирать технологическое оборудование и оснастку для монтажа и демонтажа сельскохозяйственного оборудования</w:t>
            </w:r>
          </w:p>
          <w:p w14:paraId="3AC6B276" w14:textId="77777777" w:rsidR="00780D7D" w:rsidRPr="000F3A1A" w:rsidRDefault="00780D7D"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1.5.05 Использовать пневматическое, электрическое, слесарно-механическое оборудование и оснастку для монтажа и демонтажа сельскохозяйственного оборудования</w:t>
            </w:r>
          </w:p>
          <w:p w14:paraId="73B91C86" w14:textId="77777777" w:rsidR="00780D7D" w:rsidRPr="000F3A1A" w:rsidRDefault="00780D7D"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1.5.06 Пользоваться технической документацией на монтаж и демонтаж сельскохозяйственного оборудования</w:t>
            </w:r>
          </w:p>
          <w:p w14:paraId="1F8841B5" w14:textId="77777777" w:rsidR="00780D7D" w:rsidRPr="000F3A1A" w:rsidRDefault="00780D7D" w:rsidP="00C40094">
            <w:pPr>
              <w:pStyle w:val="TableParagraph"/>
              <w:ind w:left="0"/>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1.5.07 Пользоваться средствами индивидуальной защиты в соответствии с инструкциями и правилами охраны труда</w:t>
            </w:r>
          </w:p>
        </w:tc>
        <w:tc>
          <w:tcPr>
            <w:tcW w:w="3895" w:type="dxa"/>
          </w:tcPr>
          <w:p w14:paraId="494D8E80" w14:textId="77777777" w:rsidR="00780D7D" w:rsidRPr="000F3A1A" w:rsidRDefault="00780D7D"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lastRenderedPageBreak/>
              <w:t xml:space="preserve">- </w:t>
            </w:r>
            <w:proofErr w:type="spellStart"/>
            <w:r w:rsidRPr="000F3A1A">
              <w:rPr>
                <w:rFonts w:ascii="Times New Roman" w:hAnsi="Times New Roman" w:cs="Times New Roman"/>
                <w:sz w:val="24"/>
                <w:szCs w:val="24"/>
              </w:rPr>
              <w:t>Зп</w:t>
            </w:r>
            <w:proofErr w:type="spellEnd"/>
            <w:r w:rsidRPr="000F3A1A">
              <w:rPr>
                <w:rFonts w:ascii="Times New Roman" w:hAnsi="Times New Roman" w:cs="Times New Roman"/>
                <w:sz w:val="24"/>
                <w:szCs w:val="24"/>
              </w:rPr>
              <w:t xml:space="preserve"> 1.5.01 Выбирать инструменты и оснастку для наладки </w:t>
            </w:r>
            <w:r w:rsidRPr="000F3A1A">
              <w:rPr>
                <w:rFonts w:ascii="Times New Roman" w:hAnsi="Times New Roman" w:cs="Times New Roman"/>
                <w:sz w:val="24"/>
                <w:szCs w:val="24"/>
              </w:rPr>
              <w:lastRenderedPageBreak/>
              <w:t>сельскохозяйственного оборудования</w:t>
            </w:r>
          </w:p>
          <w:p w14:paraId="3F60A4DC" w14:textId="77777777" w:rsidR="00780D7D" w:rsidRPr="000F3A1A" w:rsidRDefault="00780D7D"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 xml:space="preserve">- </w:t>
            </w:r>
            <w:proofErr w:type="spellStart"/>
            <w:r w:rsidRPr="000F3A1A">
              <w:rPr>
                <w:rFonts w:ascii="Times New Roman" w:hAnsi="Times New Roman" w:cs="Times New Roman"/>
                <w:sz w:val="24"/>
                <w:szCs w:val="24"/>
              </w:rPr>
              <w:t>Зп</w:t>
            </w:r>
            <w:proofErr w:type="spellEnd"/>
            <w:r w:rsidRPr="000F3A1A">
              <w:rPr>
                <w:rFonts w:ascii="Times New Roman" w:hAnsi="Times New Roman" w:cs="Times New Roman"/>
                <w:sz w:val="24"/>
                <w:szCs w:val="24"/>
              </w:rPr>
              <w:t xml:space="preserve"> 1.5.02 Использовать инструменты и оснастку для наладки сельскохозяйственного оборудования</w:t>
            </w:r>
          </w:p>
          <w:p w14:paraId="79A15606" w14:textId="77777777" w:rsidR="00780D7D" w:rsidRPr="000F3A1A" w:rsidRDefault="00780D7D"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 xml:space="preserve">- </w:t>
            </w:r>
            <w:proofErr w:type="spellStart"/>
            <w:r w:rsidRPr="000F3A1A">
              <w:rPr>
                <w:rFonts w:ascii="Times New Roman" w:hAnsi="Times New Roman" w:cs="Times New Roman"/>
                <w:sz w:val="24"/>
                <w:szCs w:val="24"/>
              </w:rPr>
              <w:t>Зп</w:t>
            </w:r>
            <w:proofErr w:type="spellEnd"/>
            <w:r w:rsidRPr="000F3A1A">
              <w:rPr>
                <w:rFonts w:ascii="Times New Roman" w:hAnsi="Times New Roman" w:cs="Times New Roman"/>
                <w:sz w:val="24"/>
                <w:szCs w:val="24"/>
              </w:rPr>
              <w:t xml:space="preserve"> 1.5.03 Устранять неполадки и регулировать рабочие параметры сельскохозяйственного оборудования</w:t>
            </w:r>
          </w:p>
          <w:p w14:paraId="3D6E16AC" w14:textId="77777777" w:rsidR="00780D7D" w:rsidRPr="000F3A1A" w:rsidRDefault="00780D7D"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 xml:space="preserve">- </w:t>
            </w:r>
            <w:proofErr w:type="spellStart"/>
            <w:r w:rsidRPr="000F3A1A">
              <w:rPr>
                <w:rFonts w:ascii="Times New Roman" w:hAnsi="Times New Roman" w:cs="Times New Roman"/>
                <w:sz w:val="24"/>
                <w:szCs w:val="24"/>
              </w:rPr>
              <w:t>Зп</w:t>
            </w:r>
            <w:proofErr w:type="spellEnd"/>
            <w:r w:rsidRPr="000F3A1A">
              <w:rPr>
                <w:rFonts w:ascii="Times New Roman" w:hAnsi="Times New Roman" w:cs="Times New Roman"/>
                <w:sz w:val="24"/>
                <w:szCs w:val="24"/>
              </w:rPr>
              <w:t xml:space="preserve"> 1.5.04 Пользоваться средствами индивидуальной защиты в соответствии с инструкциями и правилами охраны труда</w:t>
            </w:r>
          </w:p>
          <w:p w14:paraId="43688CF1" w14:textId="77777777" w:rsidR="00780D7D" w:rsidRPr="000F3A1A" w:rsidRDefault="00780D7D" w:rsidP="00C40094">
            <w:pPr>
              <w:pStyle w:val="TableParagraph"/>
              <w:ind w:left="0"/>
              <w:jc w:val="both"/>
              <w:rPr>
                <w:sz w:val="24"/>
                <w:szCs w:val="24"/>
                <w:lang w:eastAsia="ru-RU"/>
              </w:rPr>
            </w:pPr>
          </w:p>
        </w:tc>
      </w:tr>
      <w:tr w:rsidR="000F3A1A" w:rsidRPr="000F3A1A" w14:paraId="1FF6E37B" w14:textId="77777777" w:rsidTr="00C40094">
        <w:trPr>
          <w:trHeight w:val="212"/>
        </w:trPr>
        <w:tc>
          <w:tcPr>
            <w:tcW w:w="1589" w:type="dxa"/>
          </w:tcPr>
          <w:p w14:paraId="4EF92C68" w14:textId="77777777" w:rsidR="00780D7D" w:rsidRPr="000F3A1A" w:rsidRDefault="00780D7D"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ПК 1.6</w:t>
            </w:r>
          </w:p>
        </w:tc>
        <w:tc>
          <w:tcPr>
            <w:tcW w:w="3764" w:type="dxa"/>
          </w:tcPr>
          <w:p w14:paraId="48297C2E" w14:textId="77777777" w:rsidR="00780D7D" w:rsidRPr="000F3A1A" w:rsidRDefault="00780D7D"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1.6.01 Определять виды и объемы работ по подготовке и эксплуатации сельскохозяйственной техники исходя из технологических карт на производство сельскохозяйственной продукции</w:t>
            </w:r>
          </w:p>
          <w:p w14:paraId="7A8DC7D9" w14:textId="77777777" w:rsidR="00780D7D" w:rsidRPr="000F3A1A" w:rsidRDefault="00780D7D"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1.6.02 Разрабатывать планы-графики по выполнению механизированных операций в сельском хозяйстве</w:t>
            </w:r>
          </w:p>
          <w:p w14:paraId="2C38D98D" w14:textId="77777777" w:rsidR="00780D7D" w:rsidRPr="000F3A1A" w:rsidRDefault="00780D7D"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1.6.03 Осуществлять выбор, обоснование, расчет состава машинно-тракторных агрегатов при их комплектовании</w:t>
            </w:r>
          </w:p>
          <w:p w14:paraId="1BFECAAB" w14:textId="77777777" w:rsidR="00780D7D" w:rsidRPr="000F3A1A" w:rsidRDefault="00780D7D"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1.6.04 Формулировать задания для работников с указанием характеристик </w:t>
            </w:r>
            <w:r w:rsidRPr="000F3A1A">
              <w:rPr>
                <w:sz w:val="24"/>
                <w:szCs w:val="24"/>
                <w:lang w:eastAsia="ru-RU"/>
              </w:rPr>
              <w:lastRenderedPageBreak/>
              <w:t>машинно-тракторного агрегата, объемов, сроков и требований к качеству выполнения механизированных работ</w:t>
            </w:r>
          </w:p>
          <w:p w14:paraId="18B1D0CC" w14:textId="77777777" w:rsidR="00780D7D" w:rsidRPr="000F3A1A" w:rsidRDefault="00780D7D"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1.6.05 Пользоваться информационными технологиями при оценке объема и качества механизированных работ, выполняемых работниками</w:t>
            </w:r>
          </w:p>
          <w:p w14:paraId="78A3F14E" w14:textId="77777777" w:rsidR="00780D7D" w:rsidRPr="000F3A1A" w:rsidRDefault="00780D7D"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1.6.06 Выявлять причины отклонения качества и объемов выполнения механизированных работ от установленных требований</w:t>
            </w:r>
          </w:p>
          <w:p w14:paraId="446D3D50" w14:textId="77777777" w:rsidR="00780D7D" w:rsidRPr="000F3A1A" w:rsidRDefault="00780D7D"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1.6.06 Принимать меры по устранению отклонения качества и объемов выполнения механизированных работ от установленных требований</w:t>
            </w:r>
          </w:p>
          <w:p w14:paraId="2DD60932" w14:textId="77777777" w:rsidR="00780D7D" w:rsidRPr="000F3A1A" w:rsidRDefault="00780D7D" w:rsidP="00C40094">
            <w:pPr>
              <w:pStyle w:val="TableParagraph"/>
              <w:ind w:left="0"/>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1.6.07 Осуществлять оперативное взаимодействие с работниками с использованием цифровых технологий и приложений</w:t>
            </w:r>
          </w:p>
        </w:tc>
        <w:tc>
          <w:tcPr>
            <w:tcW w:w="3895" w:type="dxa"/>
          </w:tcPr>
          <w:p w14:paraId="072B828F" w14:textId="77777777" w:rsidR="00780D7D" w:rsidRPr="000F3A1A" w:rsidRDefault="00780D7D"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lastRenderedPageBreak/>
              <w:t xml:space="preserve">- </w:t>
            </w:r>
            <w:proofErr w:type="spellStart"/>
            <w:r w:rsidRPr="000F3A1A">
              <w:rPr>
                <w:rFonts w:ascii="Times New Roman" w:hAnsi="Times New Roman" w:cs="Times New Roman"/>
                <w:sz w:val="24"/>
                <w:szCs w:val="24"/>
              </w:rPr>
              <w:t>Зп</w:t>
            </w:r>
            <w:proofErr w:type="spellEnd"/>
            <w:r w:rsidRPr="000F3A1A">
              <w:rPr>
                <w:rFonts w:ascii="Times New Roman" w:hAnsi="Times New Roman" w:cs="Times New Roman"/>
                <w:sz w:val="24"/>
                <w:szCs w:val="24"/>
              </w:rPr>
              <w:t xml:space="preserve"> 1.6.01 Количественный и качественный состав сельскохозяйственной техники в организации</w:t>
            </w:r>
          </w:p>
          <w:p w14:paraId="2B3C4EB0" w14:textId="77777777" w:rsidR="00780D7D" w:rsidRPr="000F3A1A" w:rsidRDefault="00780D7D"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 xml:space="preserve">- </w:t>
            </w:r>
            <w:proofErr w:type="spellStart"/>
            <w:r w:rsidRPr="000F3A1A">
              <w:rPr>
                <w:rFonts w:ascii="Times New Roman" w:hAnsi="Times New Roman" w:cs="Times New Roman"/>
                <w:sz w:val="24"/>
                <w:szCs w:val="24"/>
              </w:rPr>
              <w:t>Зп</w:t>
            </w:r>
            <w:proofErr w:type="spellEnd"/>
            <w:r w:rsidRPr="000F3A1A">
              <w:rPr>
                <w:rFonts w:ascii="Times New Roman" w:hAnsi="Times New Roman" w:cs="Times New Roman"/>
                <w:sz w:val="24"/>
                <w:szCs w:val="24"/>
              </w:rPr>
              <w:t xml:space="preserve"> 1.6.02 Технические характеристики, конструктивные особенности, назначение, режимы работы сельскохозяйственной техники</w:t>
            </w:r>
          </w:p>
          <w:p w14:paraId="43A38C41" w14:textId="77777777" w:rsidR="00780D7D" w:rsidRPr="000F3A1A" w:rsidRDefault="00780D7D"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 xml:space="preserve">- </w:t>
            </w:r>
            <w:proofErr w:type="spellStart"/>
            <w:r w:rsidRPr="000F3A1A">
              <w:rPr>
                <w:rFonts w:ascii="Times New Roman" w:hAnsi="Times New Roman" w:cs="Times New Roman"/>
                <w:sz w:val="24"/>
                <w:szCs w:val="24"/>
              </w:rPr>
              <w:t>Зп</w:t>
            </w:r>
            <w:proofErr w:type="spellEnd"/>
            <w:r w:rsidRPr="000F3A1A">
              <w:rPr>
                <w:rFonts w:ascii="Times New Roman" w:hAnsi="Times New Roman" w:cs="Times New Roman"/>
                <w:sz w:val="24"/>
                <w:szCs w:val="24"/>
              </w:rPr>
              <w:t xml:space="preserve"> 1.6.03 Нормативно-техническая документация по эксплуатации сельскохозяйственной техники</w:t>
            </w:r>
          </w:p>
          <w:p w14:paraId="74487D0A" w14:textId="77777777" w:rsidR="00780D7D" w:rsidRPr="000F3A1A" w:rsidRDefault="00780D7D"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 xml:space="preserve">- </w:t>
            </w:r>
            <w:proofErr w:type="spellStart"/>
            <w:r w:rsidRPr="000F3A1A">
              <w:rPr>
                <w:rFonts w:ascii="Times New Roman" w:hAnsi="Times New Roman" w:cs="Times New Roman"/>
                <w:sz w:val="24"/>
                <w:szCs w:val="24"/>
              </w:rPr>
              <w:t>Зп</w:t>
            </w:r>
            <w:proofErr w:type="spellEnd"/>
            <w:r w:rsidRPr="000F3A1A">
              <w:rPr>
                <w:rFonts w:ascii="Times New Roman" w:hAnsi="Times New Roman" w:cs="Times New Roman"/>
                <w:sz w:val="24"/>
                <w:szCs w:val="24"/>
              </w:rPr>
              <w:t xml:space="preserve"> 1.6.04 Механизированные технологии производства сельскохозяйственной продукции</w:t>
            </w:r>
          </w:p>
          <w:p w14:paraId="1BF1EA43" w14:textId="77777777" w:rsidR="00780D7D" w:rsidRPr="000F3A1A" w:rsidRDefault="00780D7D"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 xml:space="preserve">- </w:t>
            </w:r>
            <w:proofErr w:type="spellStart"/>
            <w:r w:rsidRPr="000F3A1A">
              <w:rPr>
                <w:rFonts w:ascii="Times New Roman" w:hAnsi="Times New Roman" w:cs="Times New Roman"/>
                <w:sz w:val="24"/>
                <w:szCs w:val="24"/>
              </w:rPr>
              <w:t>Зп</w:t>
            </w:r>
            <w:proofErr w:type="spellEnd"/>
            <w:r w:rsidRPr="000F3A1A">
              <w:rPr>
                <w:rFonts w:ascii="Times New Roman" w:hAnsi="Times New Roman" w:cs="Times New Roman"/>
                <w:sz w:val="24"/>
                <w:szCs w:val="24"/>
              </w:rPr>
              <w:t xml:space="preserve"> 1.6.05 Агротехнические и зоотехнические требования, предъявляемые к </w:t>
            </w:r>
            <w:r w:rsidRPr="000F3A1A">
              <w:rPr>
                <w:rFonts w:ascii="Times New Roman" w:hAnsi="Times New Roman" w:cs="Times New Roman"/>
                <w:sz w:val="24"/>
                <w:szCs w:val="24"/>
              </w:rPr>
              <w:lastRenderedPageBreak/>
              <w:t>механизированным работам в сельском хозяйстве</w:t>
            </w:r>
          </w:p>
          <w:p w14:paraId="2AB4C91C" w14:textId="77777777" w:rsidR="00780D7D" w:rsidRPr="000F3A1A" w:rsidRDefault="00780D7D"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 xml:space="preserve">- </w:t>
            </w:r>
            <w:proofErr w:type="spellStart"/>
            <w:r w:rsidRPr="000F3A1A">
              <w:rPr>
                <w:rFonts w:ascii="Times New Roman" w:hAnsi="Times New Roman" w:cs="Times New Roman"/>
                <w:sz w:val="24"/>
                <w:szCs w:val="24"/>
              </w:rPr>
              <w:t>Зп</w:t>
            </w:r>
            <w:proofErr w:type="spellEnd"/>
            <w:r w:rsidRPr="000F3A1A">
              <w:rPr>
                <w:rFonts w:ascii="Times New Roman" w:hAnsi="Times New Roman" w:cs="Times New Roman"/>
                <w:sz w:val="24"/>
                <w:szCs w:val="24"/>
              </w:rPr>
              <w:t xml:space="preserve"> 1.6.06 Требования к агрегатированию тракторов с прицепными, навесными сельскохозяйственными машинами и орудиями</w:t>
            </w:r>
          </w:p>
          <w:p w14:paraId="7493F68F" w14:textId="77777777" w:rsidR="00780D7D" w:rsidRPr="000F3A1A" w:rsidRDefault="00780D7D"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 xml:space="preserve">- </w:t>
            </w:r>
            <w:proofErr w:type="spellStart"/>
            <w:r w:rsidRPr="000F3A1A">
              <w:rPr>
                <w:rFonts w:ascii="Times New Roman" w:hAnsi="Times New Roman" w:cs="Times New Roman"/>
                <w:sz w:val="24"/>
                <w:szCs w:val="24"/>
              </w:rPr>
              <w:t>Зп</w:t>
            </w:r>
            <w:proofErr w:type="spellEnd"/>
            <w:r w:rsidRPr="000F3A1A">
              <w:rPr>
                <w:rFonts w:ascii="Times New Roman" w:hAnsi="Times New Roman" w:cs="Times New Roman"/>
                <w:sz w:val="24"/>
                <w:szCs w:val="24"/>
              </w:rPr>
              <w:t xml:space="preserve"> 1.6.07 Порядок настройки и регулировки сельскохозяйственных машин и оборудования на заданные параметры работы</w:t>
            </w:r>
          </w:p>
          <w:p w14:paraId="6B66BF69" w14:textId="77777777" w:rsidR="00780D7D" w:rsidRPr="000F3A1A" w:rsidRDefault="00780D7D"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 xml:space="preserve">- </w:t>
            </w:r>
            <w:proofErr w:type="spellStart"/>
            <w:r w:rsidRPr="000F3A1A">
              <w:rPr>
                <w:rFonts w:ascii="Times New Roman" w:hAnsi="Times New Roman" w:cs="Times New Roman"/>
                <w:sz w:val="24"/>
                <w:szCs w:val="24"/>
              </w:rPr>
              <w:t>Зп</w:t>
            </w:r>
            <w:proofErr w:type="spellEnd"/>
            <w:r w:rsidRPr="000F3A1A">
              <w:rPr>
                <w:rFonts w:ascii="Times New Roman" w:hAnsi="Times New Roman" w:cs="Times New Roman"/>
                <w:sz w:val="24"/>
                <w:szCs w:val="24"/>
              </w:rPr>
              <w:t xml:space="preserve"> 1.6.08 Перечень показателей, по которым оценивается качество выполнения механизированных работ в сельском хозяйстве</w:t>
            </w:r>
          </w:p>
          <w:p w14:paraId="5FCA1BE6" w14:textId="77777777" w:rsidR="00780D7D" w:rsidRPr="000F3A1A" w:rsidRDefault="00780D7D"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 xml:space="preserve">- </w:t>
            </w:r>
            <w:proofErr w:type="spellStart"/>
            <w:r w:rsidRPr="000F3A1A">
              <w:rPr>
                <w:rFonts w:ascii="Times New Roman" w:hAnsi="Times New Roman" w:cs="Times New Roman"/>
                <w:sz w:val="24"/>
                <w:szCs w:val="24"/>
              </w:rPr>
              <w:t>Зп</w:t>
            </w:r>
            <w:proofErr w:type="spellEnd"/>
            <w:r w:rsidRPr="000F3A1A">
              <w:rPr>
                <w:rFonts w:ascii="Times New Roman" w:hAnsi="Times New Roman" w:cs="Times New Roman"/>
                <w:sz w:val="24"/>
                <w:szCs w:val="24"/>
              </w:rPr>
              <w:t xml:space="preserve"> 1.6.09 Методы оценки качества и объема (в том числе с использованием цифровых технологий) выполненных механизированных работ в сельскохозяйственном производстве</w:t>
            </w:r>
          </w:p>
          <w:p w14:paraId="679D3107" w14:textId="77777777" w:rsidR="00780D7D" w:rsidRPr="000F3A1A" w:rsidRDefault="00780D7D"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 xml:space="preserve">- </w:t>
            </w:r>
            <w:proofErr w:type="spellStart"/>
            <w:r w:rsidRPr="000F3A1A">
              <w:rPr>
                <w:rFonts w:ascii="Times New Roman" w:hAnsi="Times New Roman" w:cs="Times New Roman"/>
                <w:sz w:val="24"/>
                <w:szCs w:val="24"/>
              </w:rPr>
              <w:t>Зп</w:t>
            </w:r>
            <w:proofErr w:type="spellEnd"/>
            <w:r w:rsidRPr="000F3A1A">
              <w:rPr>
                <w:rFonts w:ascii="Times New Roman" w:hAnsi="Times New Roman" w:cs="Times New Roman"/>
                <w:sz w:val="24"/>
                <w:szCs w:val="24"/>
              </w:rPr>
              <w:t xml:space="preserve"> 1.6.10 Правила работы, поведенческие нормы (цифровой этикет) и </w:t>
            </w:r>
            <w:proofErr w:type="spellStart"/>
            <w:r w:rsidRPr="000F3A1A">
              <w:rPr>
                <w:rFonts w:ascii="Times New Roman" w:hAnsi="Times New Roman" w:cs="Times New Roman"/>
                <w:sz w:val="24"/>
                <w:szCs w:val="24"/>
              </w:rPr>
              <w:t>нормыбезопасности</w:t>
            </w:r>
            <w:proofErr w:type="spellEnd"/>
            <w:r w:rsidRPr="000F3A1A">
              <w:rPr>
                <w:rFonts w:ascii="Times New Roman" w:hAnsi="Times New Roman" w:cs="Times New Roman"/>
                <w:sz w:val="24"/>
                <w:szCs w:val="24"/>
              </w:rPr>
              <w:t xml:space="preserve"> в онлайн (виртуальных) взаимодействиях</w:t>
            </w:r>
          </w:p>
          <w:p w14:paraId="146EB7A8" w14:textId="77777777" w:rsidR="00780D7D" w:rsidRPr="000F3A1A" w:rsidRDefault="00780D7D"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 xml:space="preserve">- </w:t>
            </w:r>
            <w:proofErr w:type="spellStart"/>
            <w:r w:rsidRPr="000F3A1A">
              <w:rPr>
                <w:rFonts w:ascii="Times New Roman" w:hAnsi="Times New Roman" w:cs="Times New Roman"/>
                <w:sz w:val="24"/>
                <w:szCs w:val="24"/>
              </w:rPr>
              <w:t>Зп</w:t>
            </w:r>
            <w:proofErr w:type="spellEnd"/>
            <w:r w:rsidRPr="000F3A1A">
              <w:rPr>
                <w:rFonts w:ascii="Times New Roman" w:hAnsi="Times New Roman" w:cs="Times New Roman"/>
                <w:sz w:val="24"/>
                <w:szCs w:val="24"/>
              </w:rPr>
              <w:t xml:space="preserve"> 1.6.11 Правила ведения первичной документации по учету объема выполненных механизированных работ</w:t>
            </w:r>
          </w:p>
          <w:p w14:paraId="768860E6" w14:textId="77777777" w:rsidR="00780D7D" w:rsidRPr="000F3A1A" w:rsidRDefault="00780D7D"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 xml:space="preserve">- </w:t>
            </w:r>
            <w:proofErr w:type="spellStart"/>
            <w:r w:rsidRPr="000F3A1A">
              <w:rPr>
                <w:rFonts w:ascii="Times New Roman" w:hAnsi="Times New Roman" w:cs="Times New Roman"/>
                <w:sz w:val="24"/>
                <w:szCs w:val="24"/>
              </w:rPr>
              <w:t>Зп</w:t>
            </w:r>
            <w:proofErr w:type="spellEnd"/>
            <w:r w:rsidRPr="000F3A1A">
              <w:rPr>
                <w:rFonts w:ascii="Times New Roman" w:hAnsi="Times New Roman" w:cs="Times New Roman"/>
                <w:sz w:val="24"/>
                <w:szCs w:val="24"/>
              </w:rPr>
              <w:t xml:space="preserve"> 1.6.12 Порядок подготовки и формы отчетных документов по выполнению механизированных операций в сельском хозяйстве</w:t>
            </w:r>
          </w:p>
          <w:p w14:paraId="68FA5296" w14:textId="77777777" w:rsidR="00780D7D" w:rsidRPr="000F3A1A" w:rsidRDefault="00780D7D"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 xml:space="preserve">- </w:t>
            </w:r>
            <w:proofErr w:type="spellStart"/>
            <w:r w:rsidRPr="000F3A1A">
              <w:rPr>
                <w:rFonts w:ascii="Times New Roman" w:hAnsi="Times New Roman" w:cs="Times New Roman"/>
                <w:sz w:val="24"/>
                <w:szCs w:val="24"/>
              </w:rPr>
              <w:t>Зп</w:t>
            </w:r>
            <w:proofErr w:type="spellEnd"/>
            <w:r w:rsidRPr="000F3A1A">
              <w:rPr>
                <w:rFonts w:ascii="Times New Roman" w:hAnsi="Times New Roman" w:cs="Times New Roman"/>
                <w:sz w:val="24"/>
                <w:szCs w:val="24"/>
              </w:rPr>
              <w:t xml:space="preserve"> 1.6.13 Требования охраны труда в части, регламентирующей выполнение трудовых обязанностей</w:t>
            </w:r>
          </w:p>
          <w:p w14:paraId="663F2838" w14:textId="77777777" w:rsidR="00780D7D" w:rsidRPr="000F3A1A" w:rsidRDefault="00780D7D" w:rsidP="00C40094">
            <w:pPr>
              <w:pStyle w:val="TableParagraph"/>
              <w:ind w:left="0"/>
              <w:jc w:val="both"/>
              <w:rPr>
                <w:sz w:val="24"/>
                <w:szCs w:val="24"/>
                <w:lang w:eastAsia="ru-RU"/>
              </w:rPr>
            </w:pPr>
          </w:p>
        </w:tc>
      </w:tr>
      <w:tr w:rsidR="000F3A1A" w:rsidRPr="000F3A1A" w14:paraId="7171986D" w14:textId="77777777" w:rsidTr="00C40094">
        <w:trPr>
          <w:trHeight w:val="212"/>
        </w:trPr>
        <w:tc>
          <w:tcPr>
            <w:tcW w:w="1589" w:type="dxa"/>
          </w:tcPr>
          <w:p w14:paraId="5D81B82E" w14:textId="77777777" w:rsidR="00780D7D" w:rsidRPr="000F3A1A" w:rsidRDefault="00780D7D"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ПК 1.7</w:t>
            </w:r>
          </w:p>
        </w:tc>
        <w:tc>
          <w:tcPr>
            <w:tcW w:w="3764" w:type="dxa"/>
          </w:tcPr>
          <w:p w14:paraId="54839606" w14:textId="77777777" w:rsidR="00780D7D" w:rsidRPr="000F3A1A" w:rsidRDefault="00780D7D"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1.7.01 Определять виды и объемы работ по подготовке и эксплуатации сельскохозяйственной техники исходя из технологических карт на производство сельскохозяйственной продукции</w:t>
            </w:r>
          </w:p>
          <w:p w14:paraId="571F51CC" w14:textId="77777777" w:rsidR="00780D7D" w:rsidRPr="000F3A1A" w:rsidRDefault="00780D7D"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1.7.02 Разрабатывать планы-графики по выполнению механизированных операций в сельском хозяйстве</w:t>
            </w:r>
          </w:p>
          <w:p w14:paraId="6791F558" w14:textId="77777777" w:rsidR="00780D7D" w:rsidRPr="000F3A1A" w:rsidRDefault="00780D7D" w:rsidP="00C40094">
            <w:pPr>
              <w:pStyle w:val="TableParagraph"/>
              <w:jc w:val="both"/>
              <w:rPr>
                <w:sz w:val="24"/>
                <w:szCs w:val="24"/>
                <w:lang w:eastAsia="ru-RU"/>
              </w:rPr>
            </w:pPr>
            <w:r w:rsidRPr="000F3A1A">
              <w:rPr>
                <w:sz w:val="24"/>
                <w:szCs w:val="24"/>
                <w:lang w:eastAsia="ru-RU"/>
              </w:rPr>
              <w:lastRenderedPageBreak/>
              <w:t xml:space="preserve">- </w:t>
            </w:r>
            <w:proofErr w:type="spellStart"/>
            <w:r w:rsidRPr="000F3A1A">
              <w:rPr>
                <w:sz w:val="24"/>
                <w:szCs w:val="24"/>
                <w:lang w:eastAsia="ru-RU"/>
              </w:rPr>
              <w:t>Уп</w:t>
            </w:r>
            <w:proofErr w:type="spellEnd"/>
            <w:r w:rsidRPr="000F3A1A">
              <w:rPr>
                <w:sz w:val="24"/>
                <w:szCs w:val="24"/>
                <w:lang w:eastAsia="ru-RU"/>
              </w:rPr>
              <w:t xml:space="preserve"> 1.7.03 Осуществлять выбор, обоснование, расчет состава машинно-тракторных агрегатов при их комплектовании</w:t>
            </w:r>
          </w:p>
          <w:p w14:paraId="657E22EF" w14:textId="77777777" w:rsidR="00780D7D" w:rsidRPr="000F3A1A" w:rsidRDefault="00780D7D"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1.7.04 Формулировать задания для работников с указанием характеристик машинно-тракторного агрегата, объемов, сроков и требований к качеству выполнения механизированных работ</w:t>
            </w:r>
          </w:p>
          <w:p w14:paraId="330F0F3B" w14:textId="77777777" w:rsidR="00780D7D" w:rsidRPr="000F3A1A" w:rsidRDefault="00780D7D" w:rsidP="00C40094">
            <w:pPr>
              <w:pStyle w:val="TableParagraph"/>
              <w:ind w:left="0"/>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1.7.05 Пользоваться информационными технологиями при оценке объема и качества механизированных работ, выполняемых работниками</w:t>
            </w:r>
          </w:p>
        </w:tc>
        <w:tc>
          <w:tcPr>
            <w:tcW w:w="3895" w:type="dxa"/>
          </w:tcPr>
          <w:p w14:paraId="63C80D31" w14:textId="77777777" w:rsidR="00780D7D" w:rsidRPr="000F3A1A" w:rsidRDefault="00780D7D" w:rsidP="00C40094">
            <w:pPr>
              <w:spacing w:after="0" w:line="240" w:lineRule="auto"/>
              <w:rPr>
                <w:rFonts w:ascii="Times New Roman" w:hAnsi="Times New Roman" w:cs="Times New Roman"/>
                <w:sz w:val="24"/>
              </w:rPr>
            </w:pPr>
            <w:r w:rsidRPr="000F3A1A">
              <w:rPr>
                <w:rFonts w:ascii="Times New Roman" w:hAnsi="Times New Roman" w:cs="Times New Roman"/>
                <w:sz w:val="24"/>
              </w:rPr>
              <w:lastRenderedPageBreak/>
              <w:t xml:space="preserve">- </w:t>
            </w:r>
            <w:proofErr w:type="spellStart"/>
            <w:r w:rsidRPr="000F3A1A">
              <w:rPr>
                <w:rFonts w:ascii="Times New Roman" w:hAnsi="Times New Roman" w:cs="Times New Roman"/>
                <w:sz w:val="24"/>
              </w:rPr>
              <w:t>Зп</w:t>
            </w:r>
            <w:proofErr w:type="spellEnd"/>
            <w:r w:rsidRPr="000F3A1A">
              <w:rPr>
                <w:rFonts w:ascii="Times New Roman" w:hAnsi="Times New Roman" w:cs="Times New Roman"/>
                <w:sz w:val="24"/>
              </w:rPr>
              <w:t xml:space="preserve"> 1.7.01 Технические характеристики, конструктивные особенности, назначение,</w:t>
            </w:r>
            <w:r w:rsidRPr="000F3A1A">
              <w:rPr>
                <w:rFonts w:ascii="Times New Roman" w:hAnsi="Times New Roman" w:cs="Times New Roman"/>
                <w:spacing w:val="-57"/>
                <w:sz w:val="24"/>
              </w:rPr>
              <w:t xml:space="preserve"> </w:t>
            </w:r>
            <w:r w:rsidRPr="000F3A1A">
              <w:rPr>
                <w:rFonts w:ascii="Times New Roman" w:hAnsi="Times New Roman" w:cs="Times New Roman"/>
                <w:sz w:val="24"/>
              </w:rPr>
              <w:t>режимы</w:t>
            </w:r>
            <w:r w:rsidRPr="000F3A1A">
              <w:rPr>
                <w:rFonts w:ascii="Times New Roman" w:hAnsi="Times New Roman" w:cs="Times New Roman"/>
                <w:spacing w:val="-3"/>
                <w:sz w:val="24"/>
              </w:rPr>
              <w:t xml:space="preserve"> </w:t>
            </w:r>
            <w:r w:rsidRPr="000F3A1A">
              <w:rPr>
                <w:rFonts w:ascii="Times New Roman" w:hAnsi="Times New Roman" w:cs="Times New Roman"/>
                <w:sz w:val="24"/>
              </w:rPr>
              <w:t>работы</w:t>
            </w:r>
            <w:r w:rsidRPr="000F3A1A">
              <w:rPr>
                <w:rFonts w:ascii="Times New Roman" w:hAnsi="Times New Roman" w:cs="Times New Roman"/>
                <w:spacing w:val="-2"/>
                <w:sz w:val="24"/>
              </w:rPr>
              <w:t xml:space="preserve"> </w:t>
            </w:r>
            <w:r w:rsidRPr="000F3A1A">
              <w:rPr>
                <w:rFonts w:ascii="Times New Roman" w:hAnsi="Times New Roman" w:cs="Times New Roman"/>
                <w:sz w:val="24"/>
              </w:rPr>
              <w:t>сельскохозяйственной</w:t>
            </w:r>
            <w:r w:rsidRPr="000F3A1A">
              <w:rPr>
                <w:rFonts w:ascii="Times New Roman" w:hAnsi="Times New Roman" w:cs="Times New Roman"/>
                <w:spacing w:val="-5"/>
                <w:sz w:val="24"/>
              </w:rPr>
              <w:t xml:space="preserve"> </w:t>
            </w:r>
            <w:r w:rsidRPr="000F3A1A">
              <w:rPr>
                <w:rFonts w:ascii="Times New Roman" w:hAnsi="Times New Roman" w:cs="Times New Roman"/>
                <w:sz w:val="24"/>
              </w:rPr>
              <w:t>техники</w:t>
            </w:r>
          </w:p>
          <w:p w14:paraId="0CAF0AF0" w14:textId="77777777" w:rsidR="00780D7D" w:rsidRPr="000F3A1A" w:rsidRDefault="00780D7D"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w:t>
            </w:r>
            <w:proofErr w:type="spellStart"/>
            <w:r w:rsidRPr="000F3A1A">
              <w:rPr>
                <w:rFonts w:ascii="Times New Roman" w:hAnsi="Times New Roman" w:cs="Times New Roman"/>
                <w:sz w:val="24"/>
              </w:rPr>
              <w:t>Зп</w:t>
            </w:r>
            <w:proofErr w:type="spellEnd"/>
            <w:r w:rsidRPr="000F3A1A">
              <w:rPr>
                <w:rFonts w:ascii="Times New Roman" w:hAnsi="Times New Roman" w:cs="Times New Roman"/>
                <w:sz w:val="24"/>
              </w:rPr>
              <w:t xml:space="preserve"> 1.7.02</w:t>
            </w:r>
            <w:r w:rsidRPr="000F3A1A">
              <w:rPr>
                <w:rFonts w:ascii="Times New Roman" w:hAnsi="Times New Roman" w:cs="Times New Roman"/>
                <w:bCs/>
                <w:sz w:val="24"/>
                <w:szCs w:val="24"/>
              </w:rPr>
              <w:t xml:space="preserve"> Количественный и качественный состав сельскохозяйственной техники в организации</w:t>
            </w:r>
          </w:p>
          <w:p w14:paraId="32434F83" w14:textId="77777777" w:rsidR="00780D7D" w:rsidRPr="000F3A1A" w:rsidRDefault="00780D7D"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w:t>
            </w:r>
            <w:proofErr w:type="spellStart"/>
            <w:r w:rsidRPr="000F3A1A">
              <w:rPr>
                <w:rFonts w:ascii="Times New Roman" w:hAnsi="Times New Roman" w:cs="Times New Roman"/>
                <w:sz w:val="24"/>
              </w:rPr>
              <w:t>Зп</w:t>
            </w:r>
            <w:proofErr w:type="spellEnd"/>
            <w:r w:rsidRPr="000F3A1A">
              <w:rPr>
                <w:rFonts w:ascii="Times New Roman" w:hAnsi="Times New Roman" w:cs="Times New Roman"/>
                <w:sz w:val="24"/>
              </w:rPr>
              <w:t xml:space="preserve"> 1.7.03</w:t>
            </w:r>
            <w:r w:rsidRPr="000F3A1A">
              <w:rPr>
                <w:rFonts w:ascii="Times New Roman" w:hAnsi="Times New Roman" w:cs="Times New Roman"/>
                <w:bCs/>
                <w:sz w:val="24"/>
                <w:szCs w:val="24"/>
              </w:rPr>
              <w:t xml:space="preserve"> Технические характеристики, конструктивные особенности, назначение, режимы </w:t>
            </w:r>
            <w:r w:rsidRPr="000F3A1A">
              <w:rPr>
                <w:rFonts w:ascii="Times New Roman" w:hAnsi="Times New Roman" w:cs="Times New Roman"/>
                <w:bCs/>
                <w:sz w:val="24"/>
                <w:szCs w:val="24"/>
              </w:rPr>
              <w:lastRenderedPageBreak/>
              <w:t>работы сельскохозяйственной техники</w:t>
            </w:r>
          </w:p>
          <w:p w14:paraId="5B4E2284" w14:textId="77777777" w:rsidR="00780D7D" w:rsidRPr="000F3A1A" w:rsidRDefault="00780D7D"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w:t>
            </w:r>
            <w:proofErr w:type="spellStart"/>
            <w:r w:rsidRPr="000F3A1A">
              <w:rPr>
                <w:rFonts w:ascii="Times New Roman" w:hAnsi="Times New Roman" w:cs="Times New Roman"/>
                <w:sz w:val="24"/>
              </w:rPr>
              <w:t>Зп</w:t>
            </w:r>
            <w:proofErr w:type="spellEnd"/>
            <w:r w:rsidRPr="000F3A1A">
              <w:rPr>
                <w:rFonts w:ascii="Times New Roman" w:hAnsi="Times New Roman" w:cs="Times New Roman"/>
                <w:sz w:val="24"/>
              </w:rPr>
              <w:t xml:space="preserve"> 1.7.04</w:t>
            </w:r>
            <w:r w:rsidRPr="000F3A1A">
              <w:rPr>
                <w:rFonts w:ascii="Times New Roman" w:hAnsi="Times New Roman" w:cs="Times New Roman"/>
                <w:bCs/>
                <w:sz w:val="24"/>
                <w:szCs w:val="24"/>
              </w:rPr>
              <w:t xml:space="preserve"> Нормативно-техническая документация по эксплуатации сельскохозяйственной техники</w:t>
            </w:r>
          </w:p>
          <w:p w14:paraId="5F8EF832" w14:textId="77777777" w:rsidR="00780D7D" w:rsidRPr="000F3A1A" w:rsidRDefault="00780D7D"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w:t>
            </w:r>
            <w:proofErr w:type="spellStart"/>
            <w:r w:rsidRPr="000F3A1A">
              <w:rPr>
                <w:rFonts w:ascii="Times New Roman" w:hAnsi="Times New Roman" w:cs="Times New Roman"/>
                <w:sz w:val="24"/>
              </w:rPr>
              <w:t>Зп</w:t>
            </w:r>
            <w:proofErr w:type="spellEnd"/>
            <w:r w:rsidRPr="000F3A1A">
              <w:rPr>
                <w:rFonts w:ascii="Times New Roman" w:hAnsi="Times New Roman" w:cs="Times New Roman"/>
                <w:sz w:val="24"/>
              </w:rPr>
              <w:t xml:space="preserve"> 1.7.05</w:t>
            </w:r>
            <w:r w:rsidRPr="000F3A1A">
              <w:rPr>
                <w:rFonts w:ascii="Times New Roman" w:hAnsi="Times New Roman" w:cs="Times New Roman"/>
                <w:bCs/>
                <w:sz w:val="24"/>
                <w:szCs w:val="24"/>
              </w:rPr>
              <w:t xml:space="preserve"> Механизированные технологии производства сельскохозяйственной продукции</w:t>
            </w:r>
          </w:p>
          <w:p w14:paraId="0AD472A1" w14:textId="77777777" w:rsidR="00780D7D" w:rsidRPr="000F3A1A" w:rsidRDefault="00780D7D"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w:t>
            </w:r>
            <w:proofErr w:type="spellStart"/>
            <w:r w:rsidRPr="000F3A1A">
              <w:rPr>
                <w:rFonts w:ascii="Times New Roman" w:hAnsi="Times New Roman" w:cs="Times New Roman"/>
                <w:sz w:val="24"/>
              </w:rPr>
              <w:t>Зп</w:t>
            </w:r>
            <w:proofErr w:type="spellEnd"/>
            <w:r w:rsidRPr="000F3A1A">
              <w:rPr>
                <w:rFonts w:ascii="Times New Roman" w:hAnsi="Times New Roman" w:cs="Times New Roman"/>
                <w:sz w:val="24"/>
              </w:rPr>
              <w:t xml:space="preserve"> 1.7.06</w:t>
            </w:r>
            <w:r w:rsidRPr="000F3A1A">
              <w:rPr>
                <w:rFonts w:ascii="Times New Roman" w:hAnsi="Times New Roman" w:cs="Times New Roman"/>
                <w:bCs/>
                <w:sz w:val="24"/>
                <w:szCs w:val="24"/>
              </w:rPr>
              <w:t xml:space="preserve"> Агротехнические и зоотехнические требования, предъявляемые к механизированным работам в сельском хозяйстве</w:t>
            </w:r>
          </w:p>
          <w:p w14:paraId="133E4383" w14:textId="77777777" w:rsidR="00780D7D" w:rsidRPr="000F3A1A" w:rsidRDefault="00780D7D"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w:t>
            </w:r>
            <w:proofErr w:type="spellStart"/>
            <w:r w:rsidRPr="000F3A1A">
              <w:rPr>
                <w:rFonts w:ascii="Times New Roman" w:hAnsi="Times New Roman" w:cs="Times New Roman"/>
                <w:sz w:val="24"/>
              </w:rPr>
              <w:t>Зп</w:t>
            </w:r>
            <w:proofErr w:type="spellEnd"/>
            <w:r w:rsidRPr="000F3A1A">
              <w:rPr>
                <w:rFonts w:ascii="Times New Roman" w:hAnsi="Times New Roman" w:cs="Times New Roman"/>
                <w:sz w:val="24"/>
              </w:rPr>
              <w:t xml:space="preserve"> 1.7.07</w:t>
            </w:r>
            <w:r w:rsidRPr="000F3A1A">
              <w:rPr>
                <w:rFonts w:ascii="Times New Roman" w:hAnsi="Times New Roman" w:cs="Times New Roman"/>
                <w:bCs/>
                <w:sz w:val="24"/>
                <w:szCs w:val="24"/>
              </w:rPr>
              <w:t xml:space="preserve"> Требования к агрегатированию тракторов с прицепными, навесными сельскохозяйственными машинами и орудиями</w:t>
            </w:r>
          </w:p>
          <w:p w14:paraId="56B0B4D5" w14:textId="77777777" w:rsidR="00780D7D" w:rsidRPr="000F3A1A" w:rsidRDefault="00780D7D"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w:t>
            </w:r>
            <w:proofErr w:type="spellStart"/>
            <w:r w:rsidRPr="000F3A1A">
              <w:rPr>
                <w:rFonts w:ascii="Times New Roman" w:hAnsi="Times New Roman" w:cs="Times New Roman"/>
                <w:sz w:val="24"/>
              </w:rPr>
              <w:t>Зп</w:t>
            </w:r>
            <w:proofErr w:type="spellEnd"/>
            <w:r w:rsidRPr="000F3A1A">
              <w:rPr>
                <w:rFonts w:ascii="Times New Roman" w:hAnsi="Times New Roman" w:cs="Times New Roman"/>
                <w:sz w:val="24"/>
              </w:rPr>
              <w:t xml:space="preserve"> 1.7.08</w:t>
            </w:r>
            <w:r w:rsidRPr="000F3A1A">
              <w:rPr>
                <w:rFonts w:ascii="Times New Roman" w:hAnsi="Times New Roman" w:cs="Times New Roman"/>
                <w:bCs/>
                <w:sz w:val="24"/>
                <w:szCs w:val="24"/>
              </w:rPr>
              <w:t xml:space="preserve"> Порядок настройки и регулировки сельскохозяйственных машин и оборудования на заданные параметры работы</w:t>
            </w:r>
          </w:p>
          <w:p w14:paraId="54162AB7" w14:textId="77777777" w:rsidR="00780D7D" w:rsidRPr="000F3A1A" w:rsidRDefault="00780D7D" w:rsidP="00C40094">
            <w:pPr>
              <w:pStyle w:val="TableParagraph"/>
              <w:ind w:left="0"/>
              <w:jc w:val="both"/>
              <w:rPr>
                <w:sz w:val="24"/>
                <w:szCs w:val="24"/>
                <w:lang w:eastAsia="ru-RU"/>
              </w:rPr>
            </w:pPr>
          </w:p>
        </w:tc>
      </w:tr>
      <w:tr w:rsidR="000F3A1A" w:rsidRPr="000F3A1A" w14:paraId="63654ADD" w14:textId="77777777" w:rsidTr="00C40094">
        <w:trPr>
          <w:trHeight w:val="212"/>
        </w:trPr>
        <w:tc>
          <w:tcPr>
            <w:tcW w:w="1589" w:type="dxa"/>
          </w:tcPr>
          <w:p w14:paraId="2DF187A8" w14:textId="77777777" w:rsidR="00780D7D" w:rsidRPr="000F3A1A" w:rsidRDefault="00780D7D"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ПК 1.8</w:t>
            </w:r>
          </w:p>
        </w:tc>
        <w:tc>
          <w:tcPr>
            <w:tcW w:w="3764" w:type="dxa"/>
          </w:tcPr>
          <w:p w14:paraId="25EE0DD3" w14:textId="77777777" w:rsidR="00780D7D" w:rsidRPr="000F3A1A" w:rsidRDefault="00780D7D"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1.8.01 Подбирать технологическое оборудование и режимы для очистки и мойки машин, узлов и деталей</w:t>
            </w:r>
          </w:p>
          <w:p w14:paraId="389530AB" w14:textId="77777777" w:rsidR="00780D7D" w:rsidRPr="000F3A1A" w:rsidRDefault="00780D7D"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1.8.02  Осуществлять выбор инструментов, приспособлений для разборки и сборки сельскохозяйственных машин и оборудования</w:t>
            </w:r>
          </w:p>
          <w:p w14:paraId="4E78E1DE" w14:textId="77777777" w:rsidR="00780D7D" w:rsidRPr="000F3A1A" w:rsidRDefault="00780D7D"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1.8.03  Использовать инструменты, приспособления, пневматическое, электрическое, слесарно-механическое оборудование при разборке и сборке сельскохозяйственных машин и оборудования</w:t>
            </w:r>
          </w:p>
          <w:p w14:paraId="0E7DE202" w14:textId="77777777" w:rsidR="00780D7D" w:rsidRPr="000F3A1A" w:rsidRDefault="00780D7D" w:rsidP="00C40094">
            <w:pPr>
              <w:pStyle w:val="TableParagraph"/>
              <w:ind w:left="0"/>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1.8.04  Производить операции по разборке и сборке сельскохозяйственных машин и оборудования при ремонте</w:t>
            </w:r>
          </w:p>
          <w:p w14:paraId="0E5430D6" w14:textId="77777777" w:rsidR="00780D7D" w:rsidRPr="000F3A1A" w:rsidRDefault="00780D7D"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1.8.05  Использовать нормативно-техническую документацию по разборке и сборке сельскохозяйственных машин и оборудования</w:t>
            </w:r>
          </w:p>
          <w:p w14:paraId="4EE22781" w14:textId="77777777" w:rsidR="00780D7D" w:rsidRPr="000F3A1A" w:rsidRDefault="00780D7D"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1.8.06  Пользоваться средствами индивидуальной защиты в соответствии с </w:t>
            </w:r>
            <w:r w:rsidRPr="000F3A1A">
              <w:rPr>
                <w:sz w:val="24"/>
                <w:szCs w:val="24"/>
                <w:lang w:eastAsia="ru-RU"/>
              </w:rPr>
              <w:lastRenderedPageBreak/>
              <w:t>инструкциями и правилами охраны труда</w:t>
            </w:r>
          </w:p>
          <w:p w14:paraId="55126EAE" w14:textId="77777777" w:rsidR="00780D7D" w:rsidRPr="000F3A1A" w:rsidRDefault="00780D7D"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1.8.07 Осуществлять выбор, обоснование, расчет состава машинно-тракторных агрегатов при их комплектовании</w:t>
            </w:r>
          </w:p>
          <w:p w14:paraId="3F2CFBDA" w14:textId="77777777" w:rsidR="00780D7D" w:rsidRPr="000F3A1A" w:rsidRDefault="00780D7D"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1.8.08 Формулировать задания для работников с указанием характеристик машинно-тракторного агрегата, объемов, сроков и требований к качеству выполнения механизированных работ</w:t>
            </w:r>
          </w:p>
          <w:p w14:paraId="3BC6B097" w14:textId="77777777" w:rsidR="00780D7D" w:rsidRPr="000F3A1A" w:rsidRDefault="00780D7D" w:rsidP="00C40094">
            <w:pPr>
              <w:pStyle w:val="TableParagraph"/>
              <w:ind w:left="0"/>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1.8.09 Пользоваться информационными технологиями при оценке объема и качества механизированных работ, выполняемых работниками</w:t>
            </w:r>
          </w:p>
        </w:tc>
        <w:tc>
          <w:tcPr>
            <w:tcW w:w="3895" w:type="dxa"/>
          </w:tcPr>
          <w:p w14:paraId="507154E4" w14:textId="77777777" w:rsidR="00780D7D" w:rsidRPr="000F3A1A" w:rsidRDefault="00780D7D"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lastRenderedPageBreak/>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1.8.01 Виды и принцип действия моечного оборудования, способы очистки и мойки сельскохозяйственных машин и оборудования, виды моечных средств</w:t>
            </w:r>
          </w:p>
          <w:p w14:paraId="26D285F9" w14:textId="77777777" w:rsidR="00780D7D" w:rsidRPr="000F3A1A" w:rsidRDefault="00780D7D"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1.8.02 Назначение и конструктивное устройство сельскохозяйственных машин и оборудования</w:t>
            </w:r>
          </w:p>
          <w:p w14:paraId="756A5E72" w14:textId="77777777" w:rsidR="00780D7D" w:rsidRPr="000F3A1A" w:rsidRDefault="00780D7D"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1.8.03 Технологическая последовательность разборки и сборки сельскохозяйственных машин и оборудования</w:t>
            </w:r>
          </w:p>
          <w:p w14:paraId="0CB63613" w14:textId="77777777" w:rsidR="00780D7D" w:rsidRPr="000F3A1A" w:rsidRDefault="00780D7D"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1.8.04 Назначение и правила применения инструментов и приспособлений для разборки и сборки сельскохозяйственных машин и оборудования</w:t>
            </w:r>
          </w:p>
          <w:p w14:paraId="454537B7" w14:textId="77777777" w:rsidR="00780D7D" w:rsidRPr="000F3A1A" w:rsidRDefault="00780D7D"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1.8.05 Наименование и маркировка металлов, масел, топлива, смазок и моющих составов</w:t>
            </w:r>
          </w:p>
          <w:p w14:paraId="0B7745E5" w14:textId="77777777" w:rsidR="00780D7D" w:rsidRPr="000F3A1A" w:rsidRDefault="00780D7D"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1.8.06 Назначение и виды стандартизованных и унифицированных деталей</w:t>
            </w:r>
          </w:p>
          <w:p w14:paraId="79C11092" w14:textId="77777777" w:rsidR="00780D7D" w:rsidRPr="000F3A1A" w:rsidRDefault="00780D7D"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1.8.07 Назначение и правила применения и контрольно-</w:t>
            </w:r>
            <w:r w:rsidRPr="000F3A1A">
              <w:rPr>
                <w:rFonts w:ascii="Times New Roman" w:hAnsi="Times New Roman" w:cs="Times New Roman"/>
                <w:bCs/>
                <w:sz w:val="24"/>
                <w:szCs w:val="24"/>
              </w:rPr>
              <w:lastRenderedPageBreak/>
              <w:t>измерительных инструментов и приборов</w:t>
            </w:r>
          </w:p>
          <w:p w14:paraId="7EA59B95" w14:textId="77777777" w:rsidR="00780D7D" w:rsidRPr="000F3A1A" w:rsidRDefault="00780D7D"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1.8.08 Способы и параметры оценки качества проведенных разборочно- сборочных работ</w:t>
            </w:r>
          </w:p>
          <w:p w14:paraId="324EAEB9" w14:textId="77777777" w:rsidR="00780D7D" w:rsidRPr="000F3A1A" w:rsidRDefault="00780D7D"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1.8.09 Требования охраны труда в части, регламентирующей выполнение трудовых обязанностей</w:t>
            </w:r>
          </w:p>
          <w:p w14:paraId="0F91B1F9" w14:textId="77777777" w:rsidR="00780D7D" w:rsidRPr="000F3A1A" w:rsidRDefault="00780D7D" w:rsidP="00C40094">
            <w:pPr>
              <w:pStyle w:val="TableParagraph"/>
              <w:ind w:left="0"/>
              <w:jc w:val="both"/>
              <w:rPr>
                <w:sz w:val="24"/>
                <w:szCs w:val="24"/>
                <w:lang w:eastAsia="ru-RU"/>
              </w:rPr>
            </w:pPr>
          </w:p>
        </w:tc>
      </w:tr>
      <w:tr w:rsidR="000F3A1A" w:rsidRPr="000F3A1A" w14:paraId="6C100F20" w14:textId="77777777" w:rsidTr="00C40094">
        <w:trPr>
          <w:trHeight w:val="212"/>
        </w:trPr>
        <w:tc>
          <w:tcPr>
            <w:tcW w:w="1589" w:type="dxa"/>
          </w:tcPr>
          <w:p w14:paraId="3FF5DCF9" w14:textId="77777777" w:rsidR="00780D7D" w:rsidRPr="000F3A1A" w:rsidRDefault="00780D7D"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ПК 1.9</w:t>
            </w:r>
          </w:p>
        </w:tc>
        <w:tc>
          <w:tcPr>
            <w:tcW w:w="3764" w:type="dxa"/>
          </w:tcPr>
          <w:p w14:paraId="562B0A62" w14:textId="77777777" w:rsidR="00780D7D" w:rsidRPr="000F3A1A" w:rsidRDefault="00780D7D"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1.9.01 Подбирать инструмент, оборудование, включая специальные средства диагностики, расходные материалы, необходимые для проведения технического обслуживания сельскохозяйственной техники с учетом ее вида и вида технического обслуживания</w:t>
            </w:r>
          </w:p>
          <w:p w14:paraId="4C3A27D8" w14:textId="77777777" w:rsidR="00780D7D" w:rsidRPr="000F3A1A" w:rsidRDefault="00780D7D"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1.9.02 Определять при внешнем осмотре техническое состояние сельскохозяйственной техники, наличие внешних повреждений, неисправностей, износ деталей и узлов</w:t>
            </w:r>
          </w:p>
          <w:p w14:paraId="6E1765EE" w14:textId="77777777" w:rsidR="00780D7D" w:rsidRPr="000F3A1A" w:rsidRDefault="00780D7D"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1.9.03 Читать чертежи узлов и деталей сельскохозяйственной техники при проведении всех видов технического обслуживания</w:t>
            </w:r>
          </w:p>
          <w:p w14:paraId="12AE3AD9" w14:textId="77777777" w:rsidR="00780D7D" w:rsidRPr="000F3A1A" w:rsidRDefault="00780D7D"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1.9.04 Определять работоспособность систем, механизмов и узлов сельскохозяйственной техники с использованием контрольно- диагностического оборудования</w:t>
            </w:r>
          </w:p>
          <w:p w14:paraId="41145326" w14:textId="77777777" w:rsidR="00780D7D" w:rsidRPr="000F3A1A" w:rsidRDefault="00780D7D"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1.9.05 Определять остаточный ресурс сельскохозяйственной техники при проведении технического диагностирования с использованием специального оборудования</w:t>
            </w:r>
          </w:p>
          <w:p w14:paraId="43C6BB1C" w14:textId="77777777" w:rsidR="00780D7D" w:rsidRPr="000F3A1A" w:rsidRDefault="00780D7D"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1.9.06 Соблюдать </w:t>
            </w:r>
            <w:r w:rsidRPr="000F3A1A">
              <w:rPr>
                <w:sz w:val="24"/>
                <w:szCs w:val="24"/>
                <w:lang w:eastAsia="ru-RU"/>
              </w:rPr>
              <w:lastRenderedPageBreak/>
              <w:t>требования охраны окружающей среды при техническом облуживании сельскохозяйственной техники</w:t>
            </w:r>
          </w:p>
          <w:p w14:paraId="3A050700" w14:textId="77777777" w:rsidR="00780D7D" w:rsidRPr="000F3A1A" w:rsidRDefault="00780D7D" w:rsidP="00C40094">
            <w:pPr>
              <w:pStyle w:val="TableParagraph"/>
              <w:ind w:left="0"/>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1.9.07 Пользоваться спецодеждой и средствами индивидуальной защиты при проведении технического обслуживания сельскохозяйственной техники</w:t>
            </w:r>
          </w:p>
        </w:tc>
        <w:tc>
          <w:tcPr>
            <w:tcW w:w="3895" w:type="dxa"/>
          </w:tcPr>
          <w:p w14:paraId="6DEA5F11" w14:textId="77777777" w:rsidR="00780D7D" w:rsidRPr="000F3A1A" w:rsidRDefault="00780D7D"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lastRenderedPageBreak/>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1.9.01 Технические характеристики, конструктивные особенности, назначение, режимы работы сельскохозяйственной техники</w:t>
            </w:r>
          </w:p>
          <w:p w14:paraId="534E07BC" w14:textId="77777777" w:rsidR="00780D7D" w:rsidRPr="000F3A1A" w:rsidRDefault="00780D7D"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1.9.02 Нормативно-техническая документация по техническому обслуживанию сельскохозяйственной техники</w:t>
            </w:r>
          </w:p>
          <w:p w14:paraId="738B9B2C" w14:textId="77777777" w:rsidR="00780D7D" w:rsidRPr="000F3A1A" w:rsidRDefault="00780D7D"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1.9.03 Единая система конструкторской документации</w:t>
            </w:r>
          </w:p>
          <w:p w14:paraId="4DCCEC0E" w14:textId="77777777" w:rsidR="00780D7D" w:rsidRPr="000F3A1A" w:rsidRDefault="00780D7D"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1.9.04 Виды технического обслуживания сельскохозяйственных машин и оборудования</w:t>
            </w:r>
          </w:p>
          <w:p w14:paraId="4988C5B4" w14:textId="77777777" w:rsidR="00780D7D" w:rsidRPr="000F3A1A" w:rsidRDefault="00780D7D"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1.9.05 Порядок проведения технического обслуживания при эксплуатационной обкатке (подготовке, проведении и окончании) сельскохозяйственной техники</w:t>
            </w:r>
          </w:p>
          <w:p w14:paraId="1F156475" w14:textId="77777777" w:rsidR="00780D7D" w:rsidRPr="000F3A1A" w:rsidRDefault="00780D7D"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1.9.06 Порядок проведения технического обслуживания сельскохозяйственной техники при эксплуатации (ТО-1, ТО-2, ТО-3)</w:t>
            </w:r>
          </w:p>
          <w:p w14:paraId="12BB9CB8" w14:textId="77777777" w:rsidR="00780D7D" w:rsidRPr="000F3A1A" w:rsidRDefault="00780D7D"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1.9.07 Порядок проведения технического обслуживания при хранении сельскохозяйственной техники</w:t>
            </w:r>
          </w:p>
          <w:p w14:paraId="42780BDF" w14:textId="77777777" w:rsidR="00780D7D" w:rsidRPr="000F3A1A" w:rsidRDefault="00780D7D"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1.9.08 Порядок проведения сезонного технического обслуживания сельскохозяйственной техники</w:t>
            </w:r>
          </w:p>
          <w:p w14:paraId="126C395D" w14:textId="77777777" w:rsidR="00780D7D" w:rsidRPr="000F3A1A" w:rsidRDefault="00780D7D"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1.9.09 Порядок проведения технического обслуживания перед </w:t>
            </w:r>
            <w:r w:rsidRPr="000F3A1A">
              <w:rPr>
                <w:rFonts w:ascii="Times New Roman" w:hAnsi="Times New Roman" w:cs="Times New Roman"/>
                <w:bCs/>
                <w:sz w:val="24"/>
                <w:szCs w:val="24"/>
              </w:rPr>
              <w:lastRenderedPageBreak/>
              <w:t>началом сезона работы для машин сезонного использования</w:t>
            </w:r>
          </w:p>
          <w:p w14:paraId="5CE165F9" w14:textId="77777777" w:rsidR="00780D7D" w:rsidRPr="000F3A1A" w:rsidRDefault="00780D7D"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1.9.10 Порядок проведения технического обслуживания сельскохозяйственной техники в особых условиях эксплуатации</w:t>
            </w:r>
          </w:p>
          <w:p w14:paraId="4E11DC58" w14:textId="77777777" w:rsidR="00780D7D" w:rsidRPr="000F3A1A" w:rsidRDefault="00780D7D"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1.9.11 Порядок проведения ежесменного технического обслуживания сельскохозяйственной техники</w:t>
            </w:r>
          </w:p>
          <w:p w14:paraId="1E3F0279" w14:textId="77777777" w:rsidR="00780D7D" w:rsidRPr="000F3A1A" w:rsidRDefault="00780D7D"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1.9.12 Перечень и порядок выполнения регулировочных, крепежных, смазочных, монтажно-демонтажных и иных видов работ, обеспечивающих исправное и работоспособное состояние техники</w:t>
            </w:r>
          </w:p>
          <w:p w14:paraId="724EA203" w14:textId="77777777" w:rsidR="00780D7D" w:rsidRPr="000F3A1A" w:rsidRDefault="00780D7D"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1.9.13 Специальное оборудование, инструменты, используемые при проведении технического обслуживания сельскохозяйственной техники, и правила их</w:t>
            </w:r>
          </w:p>
          <w:p w14:paraId="4DAA46EC" w14:textId="77777777" w:rsidR="00780D7D" w:rsidRPr="000F3A1A" w:rsidRDefault="00780D7D"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эксплуатации</w:t>
            </w:r>
          </w:p>
          <w:p w14:paraId="186FB310" w14:textId="77777777" w:rsidR="00780D7D" w:rsidRPr="000F3A1A" w:rsidRDefault="00780D7D"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1.9.14 Требования к охране окружающей среды при техническом облуживании сельскохозяйственной техники</w:t>
            </w:r>
          </w:p>
          <w:p w14:paraId="103532CC" w14:textId="77777777" w:rsidR="00780D7D" w:rsidRPr="000F3A1A" w:rsidRDefault="00780D7D"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1.9.15 Порядок оформления документов по техническому обслуживанию сельскохозяйственной техники</w:t>
            </w:r>
          </w:p>
          <w:p w14:paraId="63EA889C" w14:textId="77777777" w:rsidR="00780D7D" w:rsidRPr="000F3A1A" w:rsidRDefault="00780D7D"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1.9.16 Требования охраны труда в части, регламентирующей выполнение трудовых обязанностей</w:t>
            </w:r>
          </w:p>
          <w:p w14:paraId="3787B3F8" w14:textId="77777777" w:rsidR="00780D7D" w:rsidRPr="000F3A1A" w:rsidRDefault="00780D7D" w:rsidP="00C40094">
            <w:pPr>
              <w:pStyle w:val="TableParagraph"/>
              <w:ind w:left="0"/>
              <w:jc w:val="both"/>
              <w:rPr>
                <w:sz w:val="24"/>
                <w:szCs w:val="24"/>
                <w:lang w:eastAsia="ru-RU"/>
              </w:rPr>
            </w:pPr>
          </w:p>
        </w:tc>
      </w:tr>
      <w:tr w:rsidR="000F3A1A" w:rsidRPr="000F3A1A" w14:paraId="7AEE503E" w14:textId="77777777" w:rsidTr="00C40094">
        <w:trPr>
          <w:trHeight w:val="212"/>
        </w:trPr>
        <w:tc>
          <w:tcPr>
            <w:tcW w:w="1589" w:type="dxa"/>
          </w:tcPr>
          <w:p w14:paraId="3F213D41" w14:textId="77777777" w:rsidR="00780D7D" w:rsidRPr="000F3A1A" w:rsidRDefault="00780D7D"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ПК 1.10</w:t>
            </w:r>
          </w:p>
        </w:tc>
        <w:tc>
          <w:tcPr>
            <w:tcW w:w="3764" w:type="dxa"/>
          </w:tcPr>
          <w:p w14:paraId="7937BF8D" w14:textId="77777777" w:rsidR="00780D7D" w:rsidRPr="000F3A1A" w:rsidRDefault="00780D7D"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1.10.01 Определять виды и объемы работ по подготовке и эксплуатации сельскохозяйственной техники исходя из технологических карт на производство сельскохозяйственной продукции</w:t>
            </w:r>
          </w:p>
          <w:p w14:paraId="6ABC755D" w14:textId="77777777" w:rsidR="00780D7D" w:rsidRPr="000F3A1A" w:rsidRDefault="00780D7D"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1.10.02 Разрабатывать планы-графики по выполнению механизированных операций в сельском хозяйстве</w:t>
            </w:r>
          </w:p>
          <w:p w14:paraId="5AEF556A" w14:textId="77777777" w:rsidR="00780D7D" w:rsidRPr="000F3A1A" w:rsidRDefault="00780D7D"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1.10.03 Осуществлять выбор, обоснование, расчет состава машинно-тракторных агрегатов при их </w:t>
            </w:r>
            <w:r w:rsidRPr="000F3A1A">
              <w:rPr>
                <w:sz w:val="24"/>
                <w:szCs w:val="24"/>
                <w:lang w:eastAsia="ru-RU"/>
              </w:rPr>
              <w:lastRenderedPageBreak/>
              <w:t>комплектовании</w:t>
            </w:r>
          </w:p>
          <w:p w14:paraId="2AAC9B2D" w14:textId="77777777" w:rsidR="00780D7D" w:rsidRPr="000F3A1A" w:rsidRDefault="00780D7D" w:rsidP="00C40094">
            <w:pPr>
              <w:pStyle w:val="TableParagraph"/>
              <w:ind w:left="0"/>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1.10.04 Пользоваться информационными технологиями при оценке объема и качества механизированных работ, выполняемых работниками</w:t>
            </w:r>
          </w:p>
          <w:p w14:paraId="3AC9D4C1" w14:textId="77777777" w:rsidR="00780D7D" w:rsidRPr="000F3A1A" w:rsidRDefault="00780D7D"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1.10.05 Выявлять причины отклонения качества и объемов выполнения механизированных работ от установленных требований</w:t>
            </w:r>
          </w:p>
          <w:p w14:paraId="6BF3CDEC" w14:textId="77777777" w:rsidR="00780D7D" w:rsidRPr="000F3A1A" w:rsidRDefault="00780D7D"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1.10.06 Принимать меры по устранению отклонения качества и объемов выполнения механизированных работ от установленных требований</w:t>
            </w:r>
          </w:p>
          <w:p w14:paraId="032FC076" w14:textId="77777777" w:rsidR="00780D7D" w:rsidRPr="000F3A1A" w:rsidRDefault="00780D7D"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1.10.07 Осуществлять оперативное взаимодействие с работниками с использованием цифровых технологий и приложений</w:t>
            </w:r>
          </w:p>
          <w:p w14:paraId="59F72DBB" w14:textId="77777777" w:rsidR="00780D7D" w:rsidRPr="000F3A1A" w:rsidRDefault="00780D7D" w:rsidP="00C40094">
            <w:pPr>
              <w:pStyle w:val="TableParagraph"/>
              <w:ind w:left="0"/>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1.10.08 Осуществлять поиск и анализ информации в сети Интернет о способах повышении эффективности использования сельскохозяйственной техники</w:t>
            </w:r>
          </w:p>
        </w:tc>
        <w:tc>
          <w:tcPr>
            <w:tcW w:w="3895" w:type="dxa"/>
          </w:tcPr>
          <w:p w14:paraId="7AA247FB" w14:textId="77777777" w:rsidR="00780D7D" w:rsidRPr="000F3A1A" w:rsidRDefault="00780D7D"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lastRenderedPageBreak/>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1.10.01 Основные типы сельскохозяйственной техники, области ее применения</w:t>
            </w:r>
          </w:p>
          <w:p w14:paraId="3EB0725A" w14:textId="77777777" w:rsidR="00780D7D" w:rsidRPr="000F3A1A" w:rsidRDefault="00780D7D"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1.10.02 Технические характеристики, конструктивные особенности, назначение, режимы работы и правила эксплуатации</w:t>
            </w:r>
          </w:p>
          <w:p w14:paraId="121FBE71" w14:textId="77777777" w:rsidR="00780D7D" w:rsidRPr="000F3A1A" w:rsidRDefault="00780D7D"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сельскохозяйственной техники</w:t>
            </w:r>
          </w:p>
          <w:p w14:paraId="66D99D0F" w14:textId="77777777" w:rsidR="00780D7D" w:rsidRPr="000F3A1A" w:rsidRDefault="00780D7D"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1.10.03 Состав и требования к технической документации, поставляемой с сельскохозяйственной техникой</w:t>
            </w:r>
          </w:p>
          <w:p w14:paraId="456B4880" w14:textId="77777777" w:rsidR="00780D7D" w:rsidRPr="000F3A1A" w:rsidRDefault="00780D7D"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1.10.04 Нормативно-техническая документация по эксплуатации сельскохозяйственной техники</w:t>
            </w:r>
          </w:p>
          <w:p w14:paraId="3FC94099" w14:textId="77777777" w:rsidR="00780D7D" w:rsidRPr="000F3A1A" w:rsidRDefault="00780D7D"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lastRenderedPageBreak/>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1.10.05 Единая система конструкторской документации</w:t>
            </w:r>
          </w:p>
          <w:p w14:paraId="26C00F37" w14:textId="77777777" w:rsidR="00780D7D" w:rsidRPr="000F3A1A" w:rsidRDefault="00780D7D" w:rsidP="00C40094">
            <w:pPr>
              <w:spacing w:after="0" w:line="240" w:lineRule="auto"/>
              <w:rPr>
                <w:rFonts w:ascii="Times New Roman" w:hAnsi="Times New Roman" w:cs="Times New Roman"/>
                <w:sz w:val="24"/>
              </w:rPr>
            </w:pPr>
            <w:r w:rsidRPr="000F3A1A">
              <w:rPr>
                <w:rFonts w:ascii="Times New Roman" w:hAnsi="Times New Roman" w:cs="Times New Roman"/>
                <w:sz w:val="24"/>
              </w:rPr>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1.10.06</w:t>
            </w:r>
            <w:r w:rsidRPr="000F3A1A">
              <w:rPr>
                <w:rFonts w:ascii="Times New Roman" w:hAnsi="Times New Roman" w:cs="Times New Roman"/>
                <w:sz w:val="24"/>
              </w:rPr>
              <w:t xml:space="preserve"> Правила</w:t>
            </w:r>
            <w:r w:rsidRPr="000F3A1A">
              <w:rPr>
                <w:rFonts w:ascii="Times New Roman" w:hAnsi="Times New Roman" w:cs="Times New Roman"/>
                <w:spacing w:val="-3"/>
                <w:sz w:val="24"/>
              </w:rPr>
              <w:t xml:space="preserve"> </w:t>
            </w:r>
            <w:r w:rsidRPr="000F3A1A">
              <w:rPr>
                <w:rFonts w:ascii="Times New Roman" w:hAnsi="Times New Roman" w:cs="Times New Roman"/>
                <w:sz w:val="24"/>
              </w:rPr>
              <w:t>работы,</w:t>
            </w:r>
            <w:r w:rsidRPr="000F3A1A">
              <w:rPr>
                <w:rFonts w:ascii="Times New Roman" w:hAnsi="Times New Roman" w:cs="Times New Roman"/>
                <w:spacing w:val="-3"/>
                <w:sz w:val="24"/>
              </w:rPr>
              <w:t xml:space="preserve"> </w:t>
            </w:r>
            <w:r w:rsidRPr="000F3A1A">
              <w:rPr>
                <w:rFonts w:ascii="Times New Roman" w:hAnsi="Times New Roman" w:cs="Times New Roman"/>
                <w:sz w:val="24"/>
              </w:rPr>
              <w:t>поведенческие</w:t>
            </w:r>
            <w:r w:rsidRPr="000F3A1A">
              <w:rPr>
                <w:rFonts w:ascii="Times New Roman" w:hAnsi="Times New Roman" w:cs="Times New Roman"/>
                <w:spacing w:val="-3"/>
                <w:sz w:val="24"/>
              </w:rPr>
              <w:t xml:space="preserve"> </w:t>
            </w:r>
            <w:r w:rsidRPr="000F3A1A">
              <w:rPr>
                <w:rFonts w:ascii="Times New Roman" w:hAnsi="Times New Roman" w:cs="Times New Roman"/>
                <w:sz w:val="24"/>
              </w:rPr>
              <w:t>нормы</w:t>
            </w:r>
            <w:r w:rsidRPr="000F3A1A">
              <w:rPr>
                <w:rFonts w:ascii="Times New Roman" w:hAnsi="Times New Roman" w:cs="Times New Roman"/>
                <w:spacing w:val="-4"/>
                <w:sz w:val="24"/>
              </w:rPr>
              <w:t xml:space="preserve"> </w:t>
            </w:r>
            <w:r w:rsidRPr="000F3A1A">
              <w:rPr>
                <w:rFonts w:ascii="Times New Roman" w:hAnsi="Times New Roman" w:cs="Times New Roman"/>
                <w:sz w:val="24"/>
              </w:rPr>
              <w:t>(цифровой</w:t>
            </w:r>
            <w:r w:rsidRPr="000F3A1A">
              <w:rPr>
                <w:rFonts w:ascii="Times New Roman" w:hAnsi="Times New Roman" w:cs="Times New Roman"/>
                <w:spacing w:val="-3"/>
                <w:sz w:val="24"/>
              </w:rPr>
              <w:t xml:space="preserve"> </w:t>
            </w:r>
            <w:r w:rsidRPr="000F3A1A">
              <w:rPr>
                <w:rFonts w:ascii="Times New Roman" w:hAnsi="Times New Roman" w:cs="Times New Roman"/>
                <w:sz w:val="24"/>
              </w:rPr>
              <w:t>этикет) и</w:t>
            </w:r>
            <w:r w:rsidRPr="000F3A1A">
              <w:rPr>
                <w:rFonts w:ascii="Times New Roman" w:hAnsi="Times New Roman" w:cs="Times New Roman"/>
                <w:spacing w:val="-4"/>
                <w:sz w:val="24"/>
              </w:rPr>
              <w:t xml:space="preserve"> </w:t>
            </w:r>
            <w:proofErr w:type="spellStart"/>
            <w:r w:rsidRPr="000F3A1A">
              <w:rPr>
                <w:rFonts w:ascii="Times New Roman" w:hAnsi="Times New Roman" w:cs="Times New Roman"/>
                <w:sz w:val="24"/>
              </w:rPr>
              <w:t>нормыбезопасности</w:t>
            </w:r>
            <w:proofErr w:type="spellEnd"/>
            <w:r w:rsidRPr="000F3A1A">
              <w:rPr>
                <w:rFonts w:ascii="Times New Roman" w:hAnsi="Times New Roman" w:cs="Times New Roman"/>
                <w:sz w:val="24"/>
              </w:rPr>
              <w:t xml:space="preserve"> в онлайн (виртуальных) взаимодействиях</w:t>
            </w:r>
          </w:p>
          <w:p w14:paraId="31147E75" w14:textId="77777777" w:rsidR="00780D7D" w:rsidRPr="000F3A1A" w:rsidRDefault="00780D7D" w:rsidP="00C40094">
            <w:pPr>
              <w:spacing w:after="0" w:line="240" w:lineRule="auto"/>
              <w:rPr>
                <w:rFonts w:ascii="Times New Roman" w:hAnsi="Times New Roman" w:cs="Times New Roman"/>
                <w:sz w:val="24"/>
              </w:rPr>
            </w:pPr>
            <w:r w:rsidRPr="000F3A1A">
              <w:rPr>
                <w:rFonts w:ascii="Times New Roman" w:hAnsi="Times New Roman" w:cs="Times New Roman"/>
                <w:sz w:val="24"/>
              </w:rPr>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1.10.07</w:t>
            </w:r>
            <w:r w:rsidRPr="000F3A1A">
              <w:rPr>
                <w:rFonts w:ascii="Times New Roman" w:hAnsi="Times New Roman" w:cs="Times New Roman"/>
                <w:sz w:val="24"/>
              </w:rPr>
              <w:t xml:space="preserve"> Правила ведения первичной документации по учету объема выполненных механизированных работ</w:t>
            </w:r>
          </w:p>
          <w:p w14:paraId="7A44214C" w14:textId="77777777" w:rsidR="00780D7D" w:rsidRPr="000F3A1A" w:rsidRDefault="00780D7D" w:rsidP="00C40094">
            <w:pPr>
              <w:spacing w:after="0" w:line="240" w:lineRule="auto"/>
              <w:rPr>
                <w:rFonts w:ascii="Times New Roman" w:hAnsi="Times New Roman" w:cs="Times New Roman"/>
                <w:sz w:val="24"/>
              </w:rPr>
            </w:pPr>
            <w:r w:rsidRPr="000F3A1A">
              <w:rPr>
                <w:rFonts w:ascii="Times New Roman" w:hAnsi="Times New Roman" w:cs="Times New Roman"/>
                <w:sz w:val="24"/>
              </w:rPr>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1.10.08</w:t>
            </w:r>
            <w:r w:rsidRPr="000F3A1A">
              <w:rPr>
                <w:rFonts w:ascii="Times New Roman" w:hAnsi="Times New Roman" w:cs="Times New Roman"/>
                <w:sz w:val="24"/>
              </w:rPr>
              <w:t xml:space="preserve"> Порядок подготовки и формы отчетных документов по выполнению механизированных операций в сельском хозяйстве</w:t>
            </w:r>
          </w:p>
          <w:p w14:paraId="22BE55CD" w14:textId="77777777" w:rsidR="00780D7D" w:rsidRPr="000F3A1A" w:rsidRDefault="00780D7D" w:rsidP="00C40094">
            <w:pPr>
              <w:pStyle w:val="TableParagraph"/>
              <w:ind w:left="0"/>
              <w:jc w:val="both"/>
              <w:rPr>
                <w:sz w:val="24"/>
                <w:szCs w:val="24"/>
                <w:lang w:eastAsia="ru-RU"/>
              </w:rPr>
            </w:pPr>
            <w:r w:rsidRPr="000F3A1A">
              <w:rPr>
                <w:sz w:val="24"/>
              </w:rPr>
              <w:t xml:space="preserve">- </w:t>
            </w:r>
            <w:proofErr w:type="spellStart"/>
            <w:r w:rsidRPr="000F3A1A">
              <w:rPr>
                <w:bCs/>
                <w:sz w:val="24"/>
                <w:szCs w:val="24"/>
              </w:rPr>
              <w:t>Зп</w:t>
            </w:r>
            <w:proofErr w:type="spellEnd"/>
            <w:r w:rsidRPr="000F3A1A">
              <w:rPr>
                <w:bCs/>
                <w:sz w:val="24"/>
                <w:szCs w:val="24"/>
              </w:rPr>
              <w:t xml:space="preserve"> 1.10.09</w:t>
            </w:r>
            <w:r w:rsidRPr="000F3A1A">
              <w:rPr>
                <w:sz w:val="24"/>
              </w:rPr>
              <w:t xml:space="preserve"> Требования охраны труда в части, регламентирующей выполнение трудовых обязанностей</w:t>
            </w:r>
          </w:p>
        </w:tc>
      </w:tr>
      <w:tr w:rsidR="000F3A1A" w:rsidRPr="000F3A1A" w14:paraId="4E409B5F" w14:textId="77777777" w:rsidTr="00C40094">
        <w:trPr>
          <w:trHeight w:val="212"/>
        </w:trPr>
        <w:tc>
          <w:tcPr>
            <w:tcW w:w="1589" w:type="dxa"/>
          </w:tcPr>
          <w:p w14:paraId="23895243" w14:textId="77777777" w:rsidR="00780D7D" w:rsidRPr="000F3A1A" w:rsidRDefault="00780D7D"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ПК 2.1</w:t>
            </w:r>
          </w:p>
        </w:tc>
        <w:tc>
          <w:tcPr>
            <w:tcW w:w="3764" w:type="dxa"/>
          </w:tcPr>
          <w:p w14:paraId="66259201" w14:textId="77777777" w:rsidR="00780D7D" w:rsidRPr="000F3A1A" w:rsidRDefault="00780D7D" w:rsidP="00C40094">
            <w:pPr>
              <w:spacing w:after="0" w:line="240" w:lineRule="auto"/>
              <w:ind w:firstLine="38"/>
              <w:rPr>
                <w:rFonts w:ascii="Times New Roman" w:hAnsi="Times New Roman" w:cs="Times New Roman"/>
                <w:bCs/>
                <w:sz w:val="24"/>
                <w:szCs w:val="24"/>
              </w:rPr>
            </w:pPr>
            <w:r w:rsidRPr="000F3A1A">
              <w:rPr>
                <w:rFonts w:ascii="Times New Roman" w:hAnsi="Times New Roman" w:cs="Times New Roman"/>
                <w:bCs/>
                <w:sz w:val="24"/>
                <w:szCs w:val="24"/>
              </w:rPr>
              <w:t>У 02.01.1 Использовать контрольно-измерительный инструмент для выявления неисправных узлов и механизмов</w:t>
            </w:r>
          </w:p>
          <w:p w14:paraId="4A5F1D02" w14:textId="77777777" w:rsidR="00780D7D" w:rsidRPr="000F3A1A" w:rsidRDefault="00780D7D" w:rsidP="00C40094">
            <w:pPr>
              <w:spacing w:after="0" w:line="240" w:lineRule="auto"/>
              <w:ind w:firstLine="38"/>
              <w:rPr>
                <w:rFonts w:ascii="Times New Roman" w:hAnsi="Times New Roman" w:cs="Times New Roman"/>
                <w:bCs/>
                <w:sz w:val="24"/>
                <w:szCs w:val="24"/>
              </w:rPr>
            </w:pPr>
            <w:r w:rsidRPr="000F3A1A">
              <w:rPr>
                <w:rFonts w:ascii="Times New Roman" w:hAnsi="Times New Roman" w:cs="Times New Roman"/>
                <w:bCs/>
                <w:sz w:val="24"/>
                <w:szCs w:val="24"/>
              </w:rPr>
              <w:t>У 02.01.2 Осуществлять выбор оборудования, оснастки для ремонта узлов и механизмов сельскохозяйственных машин и оборудования</w:t>
            </w:r>
          </w:p>
          <w:p w14:paraId="3DE8BE1A" w14:textId="77777777" w:rsidR="00780D7D" w:rsidRPr="000F3A1A" w:rsidRDefault="00780D7D" w:rsidP="00C40094">
            <w:pPr>
              <w:pStyle w:val="TableParagraph"/>
              <w:ind w:left="0"/>
              <w:jc w:val="both"/>
              <w:rPr>
                <w:sz w:val="24"/>
                <w:szCs w:val="24"/>
                <w:lang w:eastAsia="ru-RU"/>
              </w:rPr>
            </w:pPr>
            <w:r w:rsidRPr="000F3A1A">
              <w:rPr>
                <w:bCs/>
                <w:sz w:val="24"/>
                <w:szCs w:val="24"/>
              </w:rPr>
              <w:t>У 02.01.3 Выполнять поиск составной части (нескольких составных частей), обуславливающих неисправность сельскохозяйственной техники</w:t>
            </w:r>
          </w:p>
        </w:tc>
        <w:tc>
          <w:tcPr>
            <w:tcW w:w="3895" w:type="dxa"/>
          </w:tcPr>
          <w:p w14:paraId="24D1C643" w14:textId="77777777" w:rsidR="00780D7D" w:rsidRPr="000F3A1A" w:rsidRDefault="00780D7D" w:rsidP="00C40094">
            <w:pPr>
              <w:pStyle w:val="TableParagraph"/>
              <w:jc w:val="both"/>
              <w:rPr>
                <w:sz w:val="24"/>
                <w:szCs w:val="24"/>
                <w:lang w:eastAsia="ru-RU"/>
              </w:rPr>
            </w:pPr>
            <w:r w:rsidRPr="000F3A1A">
              <w:rPr>
                <w:sz w:val="24"/>
                <w:szCs w:val="24"/>
                <w:lang w:eastAsia="ru-RU"/>
              </w:rPr>
              <w:t xml:space="preserve">З 02.01.1 Назначение и конструктивное устройство узлов и механизмов сельскохозяйственных машин и оборудования </w:t>
            </w:r>
          </w:p>
          <w:p w14:paraId="1EAFB183" w14:textId="77777777" w:rsidR="00780D7D" w:rsidRPr="000F3A1A" w:rsidRDefault="00780D7D" w:rsidP="00C40094">
            <w:pPr>
              <w:pStyle w:val="TableParagraph"/>
              <w:jc w:val="both"/>
              <w:rPr>
                <w:sz w:val="24"/>
                <w:szCs w:val="24"/>
                <w:lang w:eastAsia="ru-RU"/>
              </w:rPr>
            </w:pPr>
            <w:r w:rsidRPr="000F3A1A">
              <w:rPr>
                <w:sz w:val="24"/>
                <w:szCs w:val="24"/>
                <w:lang w:eastAsia="ru-RU"/>
              </w:rPr>
              <w:t xml:space="preserve">З 02.01.2 Основные приемы слесарных работ по ремонту узлов и механизмов </w:t>
            </w:r>
          </w:p>
          <w:p w14:paraId="5539B8C5" w14:textId="77777777" w:rsidR="00780D7D" w:rsidRPr="000F3A1A" w:rsidRDefault="00780D7D" w:rsidP="00C40094">
            <w:pPr>
              <w:pStyle w:val="TableParagraph"/>
              <w:jc w:val="both"/>
              <w:rPr>
                <w:sz w:val="24"/>
                <w:szCs w:val="24"/>
                <w:lang w:eastAsia="ru-RU"/>
              </w:rPr>
            </w:pPr>
            <w:r w:rsidRPr="000F3A1A">
              <w:rPr>
                <w:sz w:val="24"/>
                <w:szCs w:val="24"/>
                <w:lang w:eastAsia="ru-RU"/>
              </w:rPr>
              <w:t xml:space="preserve">сельскохозяйственных машин и оборудования </w:t>
            </w:r>
          </w:p>
          <w:p w14:paraId="227230AA" w14:textId="77777777" w:rsidR="00780D7D" w:rsidRPr="000F3A1A" w:rsidRDefault="00780D7D" w:rsidP="00C40094">
            <w:pPr>
              <w:pStyle w:val="TableParagraph"/>
              <w:jc w:val="both"/>
              <w:rPr>
                <w:sz w:val="24"/>
                <w:szCs w:val="24"/>
                <w:lang w:eastAsia="ru-RU"/>
              </w:rPr>
            </w:pPr>
            <w:r w:rsidRPr="000F3A1A">
              <w:rPr>
                <w:sz w:val="24"/>
                <w:szCs w:val="24"/>
                <w:lang w:eastAsia="ru-RU"/>
              </w:rPr>
              <w:t xml:space="preserve">З 02.01.3 Технические условия на ремонт узлов и механизмов </w:t>
            </w:r>
          </w:p>
          <w:p w14:paraId="11C1AE18" w14:textId="77777777" w:rsidR="00780D7D" w:rsidRPr="000F3A1A" w:rsidRDefault="00780D7D" w:rsidP="00C40094">
            <w:pPr>
              <w:pStyle w:val="TableParagraph"/>
              <w:ind w:left="0"/>
              <w:jc w:val="both"/>
              <w:rPr>
                <w:sz w:val="24"/>
                <w:szCs w:val="24"/>
                <w:lang w:eastAsia="ru-RU"/>
              </w:rPr>
            </w:pPr>
            <w:r w:rsidRPr="000F3A1A">
              <w:rPr>
                <w:sz w:val="24"/>
                <w:szCs w:val="24"/>
                <w:lang w:eastAsia="ru-RU"/>
              </w:rPr>
              <w:t>сельскохозяйственных машин и оборудования</w:t>
            </w:r>
          </w:p>
        </w:tc>
      </w:tr>
      <w:tr w:rsidR="000F3A1A" w:rsidRPr="000F3A1A" w14:paraId="6858BCDA" w14:textId="77777777" w:rsidTr="00C40094">
        <w:trPr>
          <w:trHeight w:val="212"/>
        </w:trPr>
        <w:tc>
          <w:tcPr>
            <w:tcW w:w="1589" w:type="dxa"/>
          </w:tcPr>
          <w:p w14:paraId="1F955E62" w14:textId="77777777" w:rsidR="00780D7D" w:rsidRPr="000F3A1A" w:rsidRDefault="00780D7D"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ПК 2.2</w:t>
            </w:r>
          </w:p>
        </w:tc>
        <w:tc>
          <w:tcPr>
            <w:tcW w:w="3764" w:type="dxa"/>
          </w:tcPr>
          <w:p w14:paraId="4052AB65" w14:textId="77777777" w:rsidR="00780D7D" w:rsidRPr="000F3A1A" w:rsidRDefault="00780D7D" w:rsidP="00C40094">
            <w:pPr>
              <w:pStyle w:val="TableParagraph"/>
              <w:jc w:val="both"/>
              <w:rPr>
                <w:sz w:val="24"/>
                <w:szCs w:val="24"/>
                <w:lang w:eastAsia="ru-RU"/>
              </w:rPr>
            </w:pPr>
            <w:r w:rsidRPr="000F3A1A">
              <w:rPr>
                <w:sz w:val="24"/>
                <w:szCs w:val="24"/>
                <w:lang w:eastAsia="ru-RU"/>
              </w:rPr>
              <w:t xml:space="preserve">У 02.02.1 Определять при внешнем осмотре техническое состояние </w:t>
            </w:r>
          </w:p>
          <w:p w14:paraId="3E861AB5" w14:textId="77777777" w:rsidR="00780D7D" w:rsidRPr="000F3A1A" w:rsidRDefault="00780D7D" w:rsidP="00C40094">
            <w:pPr>
              <w:pStyle w:val="TableParagraph"/>
              <w:jc w:val="both"/>
              <w:rPr>
                <w:sz w:val="24"/>
                <w:szCs w:val="24"/>
                <w:lang w:eastAsia="ru-RU"/>
              </w:rPr>
            </w:pPr>
            <w:r w:rsidRPr="000F3A1A">
              <w:rPr>
                <w:sz w:val="24"/>
                <w:szCs w:val="24"/>
                <w:lang w:eastAsia="ru-RU"/>
              </w:rPr>
              <w:t>сельскохозяйственной техники, наличие внешних повреждений, неисправностей, износ деталей и узлов</w:t>
            </w:r>
          </w:p>
          <w:p w14:paraId="39BB6380" w14:textId="77777777" w:rsidR="00780D7D" w:rsidRPr="000F3A1A" w:rsidRDefault="00780D7D" w:rsidP="00C40094">
            <w:pPr>
              <w:pStyle w:val="TableParagraph"/>
              <w:jc w:val="both"/>
              <w:rPr>
                <w:sz w:val="24"/>
                <w:szCs w:val="24"/>
                <w:lang w:eastAsia="ru-RU"/>
              </w:rPr>
            </w:pPr>
            <w:r w:rsidRPr="000F3A1A">
              <w:rPr>
                <w:sz w:val="24"/>
                <w:szCs w:val="24"/>
                <w:lang w:eastAsia="ru-RU"/>
              </w:rPr>
              <w:t xml:space="preserve">У 02.02.2 Определять работоспособность систем, механизмов и узлов </w:t>
            </w:r>
          </w:p>
          <w:p w14:paraId="64E505DB" w14:textId="77777777" w:rsidR="00780D7D" w:rsidRPr="000F3A1A" w:rsidRDefault="00780D7D" w:rsidP="00C40094">
            <w:pPr>
              <w:pStyle w:val="TableParagraph"/>
              <w:jc w:val="both"/>
              <w:rPr>
                <w:sz w:val="24"/>
                <w:szCs w:val="24"/>
                <w:lang w:eastAsia="ru-RU"/>
              </w:rPr>
            </w:pPr>
            <w:r w:rsidRPr="000F3A1A">
              <w:rPr>
                <w:sz w:val="24"/>
                <w:szCs w:val="24"/>
                <w:lang w:eastAsia="ru-RU"/>
              </w:rPr>
              <w:t>сельскохозяйственной техники с использованием контрольно-диагностического оборудования</w:t>
            </w:r>
          </w:p>
          <w:p w14:paraId="411E9307" w14:textId="77777777" w:rsidR="00780D7D" w:rsidRPr="000F3A1A" w:rsidRDefault="00780D7D" w:rsidP="00C40094">
            <w:pPr>
              <w:pStyle w:val="TableParagraph"/>
              <w:jc w:val="both"/>
              <w:rPr>
                <w:sz w:val="24"/>
                <w:szCs w:val="24"/>
                <w:lang w:eastAsia="ru-RU"/>
              </w:rPr>
            </w:pPr>
            <w:r w:rsidRPr="000F3A1A">
              <w:rPr>
                <w:sz w:val="24"/>
                <w:szCs w:val="24"/>
                <w:lang w:eastAsia="ru-RU"/>
              </w:rPr>
              <w:lastRenderedPageBreak/>
              <w:t>У 02.02.3 Пользоваться специальным оборудованием при определении технического состояния сельскохозяйственной техники в соответствии с инструкциями по его эксплуатации</w:t>
            </w:r>
          </w:p>
          <w:p w14:paraId="4CFB3FAB" w14:textId="77777777" w:rsidR="00780D7D" w:rsidRPr="000F3A1A" w:rsidRDefault="00780D7D" w:rsidP="00C40094">
            <w:pPr>
              <w:pStyle w:val="TableParagraph"/>
              <w:ind w:left="0"/>
              <w:jc w:val="both"/>
              <w:rPr>
                <w:sz w:val="24"/>
                <w:szCs w:val="24"/>
                <w:lang w:eastAsia="ru-RU"/>
              </w:rPr>
            </w:pPr>
            <w:r w:rsidRPr="000F3A1A">
              <w:rPr>
                <w:sz w:val="24"/>
                <w:szCs w:val="24"/>
                <w:lang w:eastAsia="ru-RU"/>
              </w:rPr>
              <w:t>У 02.02.4 Проводить техническое диагностирование, аппаратный и программный контроль с целью выявления неисправностей сельскохозяйственной техники</w:t>
            </w:r>
          </w:p>
        </w:tc>
        <w:tc>
          <w:tcPr>
            <w:tcW w:w="3895" w:type="dxa"/>
          </w:tcPr>
          <w:p w14:paraId="5DC671F0" w14:textId="77777777" w:rsidR="00780D7D" w:rsidRPr="000F3A1A" w:rsidRDefault="00780D7D" w:rsidP="00C40094">
            <w:pPr>
              <w:pStyle w:val="TableParagraph"/>
              <w:jc w:val="both"/>
              <w:rPr>
                <w:sz w:val="24"/>
                <w:szCs w:val="24"/>
                <w:lang w:eastAsia="ru-RU"/>
              </w:rPr>
            </w:pPr>
            <w:r w:rsidRPr="000F3A1A">
              <w:rPr>
                <w:sz w:val="24"/>
                <w:szCs w:val="24"/>
                <w:lang w:eastAsia="ru-RU"/>
              </w:rPr>
              <w:lastRenderedPageBreak/>
              <w:t xml:space="preserve">З 02.02.1 Виды и методы диагностирования технического состояния сельскохозяйственной техники </w:t>
            </w:r>
          </w:p>
          <w:p w14:paraId="210DF6D4" w14:textId="77777777" w:rsidR="00780D7D" w:rsidRPr="000F3A1A" w:rsidRDefault="00780D7D" w:rsidP="00C40094">
            <w:pPr>
              <w:pStyle w:val="TableParagraph"/>
              <w:jc w:val="both"/>
              <w:rPr>
                <w:sz w:val="24"/>
                <w:szCs w:val="24"/>
                <w:lang w:eastAsia="ru-RU"/>
              </w:rPr>
            </w:pPr>
            <w:r w:rsidRPr="000F3A1A">
              <w:rPr>
                <w:sz w:val="24"/>
                <w:szCs w:val="24"/>
                <w:lang w:eastAsia="ru-RU"/>
              </w:rPr>
              <w:t>З 02.02.2 Основные виды неисправностей сельскохозяйственной техники, их признаки, способы устранения</w:t>
            </w:r>
          </w:p>
          <w:p w14:paraId="2FC2F969" w14:textId="77777777" w:rsidR="00780D7D" w:rsidRPr="000F3A1A" w:rsidRDefault="00780D7D" w:rsidP="00C40094">
            <w:pPr>
              <w:pStyle w:val="TableParagraph"/>
              <w:jc w:val="both"/>
              <w:rPr>
                <w:sz w:val="24"/>
                <w:szCs w:val="24"/>
                <w:lang w:eastAsia="ru-RU"/>
              </w:rPr>
            </w:pPr>
            <w:r w:rsidRPr="000F3A1A">
              <w:rPr>
                <w:sz w:val="24"/>
                <w:szCs w:val="24"/>
                <w:lang w:eastAsia="ru-RU"/>
              </w:rPr>
              <w:t xml:space="preserve">З 02.02.3Перечень и порядок выполнения регулировочных, крепежных, смазочных, монтажно-демонтажных и иных видов работ, обеспечивающих </w:t>
            </w:r>
            <w:r w:rsidRPr="000F3A1A">
              <w:rPr>
                <w:sz w:val="24"/>
                <w:szCs w:val="24"/>
                <w:lang w:eastAsia="ru-RU"/>
              </w:rPr>
              <w:lastRenderedPageBreak/>
              <w:t>исправное и работоспособное состояние техники</w:t>
            </w:r>
          </w:p>
          <w:p w14:paraId="65E6F52D" w14:textId="77777777" w:rsidR="00780D7D" w:rsidRPr="000F3A1A" w:rsidRDefault="00780D7D" w:rsidP="00C40094">
            <w:pPr>
              <w:pStyle w:val="TableParagraph"/>
              <w:ind w:left="0"/>
              <w:jc w:val="both"/>
              <w:rPr>
                <w:sz w:val="24"/>
                <w:szCs w:val="24"/>
                <w:lang w:eastAsia="ru-RU"/>
              </w:rPr>
            </w:pPr>
            <w:r w:rsidRPr="000F3A1A">
              <w:rPr>
                <w:sz w:val="24"/>
                <w:szCs w:val="24"/>
                <w:lang w:eastAsia="ru-RU"/>
              </w:rPr>
              <w:t>З 02.02.4 Специальное оборудование, инструменты, используемые при проведении технического обслуживания сельскохозяйственной техники, и правила их эксплуатации</w:t>
            </w:r>
          </w:p>
        </w:tc>
      </w:tr>
      <w:tr w:rsidR="000F3A1A" w:rsidRPr="000F3A1A" w14:paraId="6DA87EA6" w14:textId="77777777" w:rsidTr="00C40094">
        <w:trPr>
          <w:trHeight w:val="212"/>
        </w:trPr>
        <w:tc>
          <w:tcPr>
            <w:tcW w:w="1589" w:type="dxa"/>
          </w:tcPr>
          <w:p w14:paraId="2F51DA8D" w14:textId="77777777" w:rsidR="00780D7D" w:rsidRPr="000F3A1A" w:rsidRDefault="00780D7D"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ПК 2.3</w:t>
            </w:r>
          </w:p>
        </w:tc>
        <w:tc>
          <w:tcPr>
            <w:tcW w:w="3764" w:type="dxa"/>
          </w:tcPr>
          <w:p w14:paraId="723A2784" w14:textId="77777777" w:rsidR="00780D7D" w:rsidRPr="000F3A1A" w:rsidRDefault="00780D7D" w:rsidP="00C40094">
            <w:pPr>
              <w:pStyle w:val="TableParagraph"/>
              <w:jc w:val="both"/>
              <w:rPr>
                <w:sz w:val="24"/>
                <w:szCs w:val="24"/>
                <w:lang w:eastAsia="ru-RU"/>
              </w:rPr>
            </w:pPr>
            <w:r w:rsidRPr="000F3A1A">
              <w:rPr>
                <w:sz w:val="24"/>
                <w:szCs w:val="24"/>
                <w:lang w:eastAsia="ru-RU"/>
              </w:rPr>
              <w:t xml:space="preserve">У 02.03.1 Использовать оснастку, пневматическое, электрическое, слесарно-механическое оборудование и инструмент при ремонте узлов и механизмов сельскохозяйственных машин и оборудования </w:t>
            </w:r>
          </w:p>
          <w:p w14:paraId="3C0ADA0E" w14:textId="77777777" w:rsidR="00780D7D" w:rsidRPr="000F3A1A" w:rsidRDefault="00780D7D" w:rsidP="00C40094">
            <w:pPr>
              <w:pStyle w:val="TableParagraph"/>
              <w:jc w:val="both"/>
              <w:rPr>
                <w:sz w:val="24"/>
                <w:szCs w:val="24"/>
                <w:lang w:eastAsia="ru-RU"/>
              </w:rPr>
            </w:pPr>
            <w:r w:rsidRPr="000F3A1A">
              <w:rPr>
                <w:sz w:val="24"/>
                <w:szCs w:val="24"/>
                <w:lang w:eastAsia="ru-RU"/>
              </w:rPr>
              <w:t xml:space="preserve">У 02.03.2 Использовать нормативно-техническую документацию по ремонту узлов и механизмов сельскохозяйственных машин и оборудования </w:t>
            </w:r>
          </w:p>
          <w:p w14:paraId="075C2288" w14:textId="77777777" w:rsidR="00780D7D" w:rsidRPr="000F3A1A" w:rsidRDefault="00780D7D" w:rsidP="00C40094">
            <w:pPr>
              <w:pStyle w:val="TableParagraph"/>
              <w:ind w:left="0"/>
              <w:jc w:val="both"/>
              <w:rPr>
                <w:sz w:val="24"/>
                <w:szCs w:val="24"/>
                <w:lang w:eastAsia="ru-RU"/>
              </w:rPr>
            </w:pPr>
            <w:r w:rsidRPr="000F3A1A">
              <w:rPr>
                <w:sz w:val="24"/>
                <w:szCs w:val="24"/>
                <w:lang w:eastAsia="ru-RU"/>
              </w:rPr>
              <w:t>У 02.03.3 Пользоваться средствами индивидуальной защиты в соответствии с инструкциями и правилами охраны труда</w:t>
            </w:r>
          </w:p>
        </w:tc>
        <w:tc>
          <w:tcPr>
            <w:tcW w:w="3895" w:type="dxa"/>
          </w:tcPr>
          <w:p w14:paraId="74A56DE8" w14:textId="77777777" w:rsidR="00780D7D" w:rsidRPr="000F3A1A" w:rsidRDefault="00780D7D" w:rsidP="00C40094">
            <w:pPr>
              <w:pStyle w:val="TableParagraph"/>
              <w:jc w:val="both"/>
              <w:rPr>
                <w:sz w:val="24"/>
                <w:szCs w:val="24"/>
                <w:lang w:eastAsia="ru-RU"/>
              </w:rPr>
            </w:pPr>
            <w:r w:rsidRPr="000F3A1A">
              <w:rPr>
                <w:sz w:val="24"/>
                <w:szCs w:val="24"/>
                <w:lang w:eastAsia="ru-RU"/>
              </w:rPr>
              <w:t xml:space="preserve">З 02.03.1 Основные приемы слесарных работ по ремонту узлов и механизмов </w:t>
            </w:r>
          </w:p>
          <w:p w14:paraId="09764775" w14:textId="77777777" w:rsidR="00780D7D" w:rsidRPr="000F3A1A" w:rsidRDefault="00780D7D" w:rsidP="00C40094">
            <w:pPr>
              <w:pStyle w:val="TableParagraph"/>
              <w:jc w:val="both"/>
              <w:rPr>
                <w:sz w:val="24"/>
                <w:szCs w:val="24"/>
                <w:lang w:eastAsia="ru-RU"/>
              </w:rPr>
            </w:pPr>
            <w:r w:rsidRPr="000F3A1A">
              <w:rPr>
                <w:sz w:val="24"/>
                <w:szCs w:val="24"/>
                <w:lang w:eastAsia="ru-RU"/>
              </w:rPr>
              <w:t xml:space="preserve">сельскохозяйственных машин и оборудования </w:t>
            </w:r>
          </w:p>
          <w:p w14:paraId="19A015D1" w14:textId="77777777" w:rsidR="00780D7D" w:rsidRPr="000F3A1A" w:rsidRDefault="00780D7D" w:rsidP="00C40094">
            <w:pPr>
              <w:pStyle w:val="TableParagraph"/>
              <w:jc w:val="both"/>
              <w:rPr>
                <w:sz w:val="24"/>
                <w:szCs w:val="24"/>
                <w:lang w:eastAsia="ru-RU"/>
              </w:rPr>
            </w:pPr>
            <w:r w:rsidRPr="000F3A1A">
              <w:rPr>
                <w:sz w:val="24"/>
                <w:szCs w:val="24"/>
                <w:lang w:eastAsia="ru-RU"/>
              </w:rPr>
              <w:t xml:space="preserve">З 02.03.2 Технические условия на ремонт узлов и механизмов </w:t>
            </w:r>
          </w:p>
          <w:p w14:paraId="2D71C340" w14:textId="77777777" w:rsidR="00780D7D" w:rsidRPr="000F3A1A" w:rsidRDefault="00780D7D" w:rsidP="00C40094">
            <w:pPr>
              <w:pStyle w:val="TableParagraph"/>
              <w:jc w:val="both"/>
              <w:rPr>
                <w:sz w:val="24"/>
                <w:szCs w:val="24"/>
                <w:lang w:eastAsia="ru-RU"/>
              </w:rPr>
            </w:pPr>
            <w:r w:rsidRPr="000F3A1A">
              <w:rPr>
                <w:sz w:val="24"/>
                <w:szCs w:val="24"/>
                <w:lang w:eastAsia="ru-RU"/>
              </w:rPr>
              <w:t xml:space="preserve">сельскохозяйственных машин и оборудования </w:t>
            </w:r>
          </w:p>
          <w:p w14:paraId="005C3D4E" w14:textId="77777777" w:rsidR="00780D7D" w:rsidRPr="000F3A1A" w:rsidRDefault="00780D7D" w:rsidP="00C40094">
            <w:pPr>
              <w:pStyle w:val="TableParagraph"/>
              <w:ind w:left="0"/>
              <w:jc w:val="both"/>
              <w:rPr>
                <w:sz w:val="24"/>
                <w:szCs w:val="24"/>
                <w:lang w:eastAsia="ru-RU"/>
              </w:rPr>
            </w:pPr>
            <w:r w:rsidRPr="000F3A1A">
              <w:rPr>
                <w:sz w:val="24"/>
                <w:szCs w:val="24"/>
                <w:lang w:eastAsia="ru-RU"/>
              </w:rPr>
              <w:t>З 02.03.3 Методы выявления и способы устранения дефектов в работе узлов и механизмов сельскохозяйственных машин и оборудования</w:t>
            </w:r>
          </w:p>
        </w:tc>
      </w:tr>
      <w:tr w:rsidR="000F3A1A" w:rsidRPr="000F3A1A" w14:paraId="2C9B6201" w14:textId="77777777" w:rsidTr="00C40094">
        <w:trPr>
          <w:trHeight w:val="212"/>
        </w:trPr>
        <w:tc>
          <w:tcPr>
            <w:tcW w:w="1589" w:type="dxa"/>
          </w:tcPr>
          <w:p w14:paraId="740F91AD" w14:textId="77777777" w:rsidR="00780D7D" w:rsidRPr="000F3A1A" w:rsidRDefault="00780D7D"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ПК 2.4</w:t>
            </w:r>
          </w:p>
        </w:tc>
        <w:tc>
          <w:tcPr>
            <w:tcW w:w="3764" w:type="dxa"/>
          </w:tcPr>
          <w:p w14:paraId="14548D51" w14:textId="77777777" w:rsidR="00780D7D" w:rsidRPr="000F3A1A" w:rsidRDefault="00780D7D" w:rsidP="00C40094">
            <w:pPr>
              <w:pStyle w:val="TableParagraph"/>
              <w:jc w:val="both"/>
              <w:rPr>
                <w:sz w:val="24"/>
                <w:szCs w:val="24"/>
                <w:lang w:eastAsia="ru-RU"/>
              </w:rPr>
            </w:pPr>
            <w:r w:rsidRPr="000F3A1A">
              <w:rPr>
                <w:sz w:val="24"/>
                <w:szCs w:val="24"/>
                <w:lang w:eastAsia="ru-RU"/>
              </w:rPr>
              <w:t>У 02.04.1 Пользоваться инструментом, специальным оборудованием на всех этапах ремонта сельскохозяйственной техники в соответствии с инструкциями по их эксплуатации;</w:t>
            </w:r>
          </w:p>
          <w:p w14:paraId="0ABE0C75" w14:textId="77777777" w:rsidR="00780D7D" w:rsidRPr="000F3A1A" w:rsidRDefault="00780D7D" w:rsidP="00C40094">
            <w:pPr>
              <w:pStyle w:val="TableParagraph"/>
              <w:ind w:left="0"/>
              <w:jc w:val="both"/>
              <w:rPr>
                <w:sz w:val="24"/>
                <w:szCs w:val="24"/>
                <w:lang w:eastAsia="ru-RU"/>
              </w:rPr>
            </w:pPr>
            <w:r w:rsidRPr="000F3A1A">
              <w:rPr>
                <w:sz w:val="24"/>
                <w:szCs w:val="24"/>
                <w:lang w:eastAsia="ru-RU"/>
              </w:rPr>
              <w:t>У 02.04.2 Пользоваться спецодеждой и средствами индивидуальной защиты при проведении ремонта сельскохозяйственной техник</w:t>
            </w:r>
          </w:p>
        </w:tc>
        <w:tc>
          <w:tcPr>
            <w:tcW w:w="3895" w:type="dxa"/>
          </w:tcPr>
          <w:p w14:paraId="37F0A88A" w14:textId="77777777" w:rsidR="00780D7D" w:rsidRPr="000F3A1A" w:rsidRDefault="00780D7D" w:rsidP="00C40094">
            <w:pPr>
              <w:pStyle w:val="TableParagraph"/>
              <w:jc w:val="both"/>
              <w:rPr>
                <w:sz w:val="24"/>
                <w:szCs w:val="24"/>
                <w:lang w:eastAsia="ru-RU"/>
              </w:rPr>
            </w:pPr>
            <w:r w:rsidRPr="000F3A1A">
              <w:rPr>
                <w:sz w:val="24"/>
                <w:szCs w:val="24"/>
                <w:lang w:eastAsia="ru-RU"/>
              </w:rPr>
              <w:t>З 02.04.1 Основные типы сельскохозяйственной техники, области ее применения</w:t>
            </w:r>
          </w:p>
          <w:p w14:paraId="267E8D47" w14:textId="77777777" w:rsidR="00780D7D" w:rsidRPr="000F3A1A" w:rsidRDefault="00780D7D" w:rsidP="00C40094">
            <w:pPr>
              <w:pStyle w:val="TableParagraph"/>
              <w:jc w:val="both"/>
              <w:rPr>
                <w:sz w:val="24"/>
                <w:szCs w:val="24"/>
                <w:lang w:eastAsia="ru-RU"/>
              </w:rPr>
            </w:pPr>
            <w:r w:rsidRPr="000F3A1A">
              <w:rPr>
                <w:sz w:val="24"/>
                <w:szCs w:val="24"/>
                <w:lang w:eastAsia="ru-RU"/>
              </w:rPr>
              <w:t xml:space="preserve">З 02.04.2 Технические характеристики, конструктивные особенности, назначение, режимы работы и правила эксплуатации </w:t>
            </w:r>
          </w:p>
          <w:p w14:paraId="5FFE99C8" w14:textId="77777777" w:rsidR="00780D7D" w:rsidRPr="000F3A1A" w:rsidRDefault="00780D7D" w:rsidP="00C40094">
            <w:pPr>
              <w:pStyle w:val="TableParagraph"/>
              <w:jc w:val="both"/>
              <w:rPr>
                <w:sz w:val="24"/>
                <w:szCs w:val="24"/>
                <w:lang w:eastAsia="ru-RU"/>
              </w:rPr>
            </w:pPr>
            <w:r w:rsidRPr="000F3A1A">
              <w:rPr>
                <w:sz w:val="24"/>
                <w:szCs w:val="24"/>
                <w:lang w:eastAsia="ru-RU"/>
              </w:rPr>
              <w:t>сельскохозяйственной техники</w:t>
            </w:r>
          </w:p>
          <w:p w14:paraId="455E8850" w14:textId="77777777" w:rsidR="00780D7D" w:rsidRPr="000F3A1A" w:rsidRDefault="00780D7D" w:rsidP="00C40094">
            <w:pPr>
              <w:pStyle w:val="TableParagraph"/>
              <w:jc w:val="both"/>
              <w:rPr>
                <w:sz w:val="24"/>
                <w:szCs w:val="24"/>
                <w:lang w:eastAsia="ru-RU"/>
              </w:rPr>
            </w:pPr>
            <w:r w:rsidRPr="000F3A1A">
              <w:rPr>
                <w:sz w:val="24"/>
                <w:szCs w:val="24"/>
                <w:lang w:eastAsia="ru-RU"/>
              </w:rPr>
              <w:t xml:space="preserve">З 02.04.3 Состав и требования к технической документации, поставляемой с </w:t>
            </w:r>
          </w:p>
          <w:p w14:paraId="56A04C2A" w14:textId="77777777" w:rsidR="00780D7D" w:rsidRPr="000F3A1A" w:rsidRDefault="00780D7D" w:rsidP="00C40094">
            <w:pPr>
              <w:pStyle w:val="TableParagraph"/>
              <w:jc w:val="both"/>
              <w:rPr>
                <w:sz w:val="24"/>
                <w:szCs w:val="24"/>
                <w:lang w:eastAsia="ru-RU"/>
              </w:rPr>
            </w:pPr>
            <w:r w:rsidRPr="000F3A1A">
              <w:rPr>
                <w:sz w:val="24"/>
                <w:szCs w:val="24"/>
                <w:lang w:eastAsia="ru-RU"/>
              </w:rPr>
              <w:t>сельскохозяйственной техникой</w:t>
            </w:r>
          </w:p>
          <w:p w14:paraId="5E96BEB3" w14:textId="77777777" w:rsidR="00780D7D" w:rsidRPr="000F3A1A" w:rsidRDefault="00780D7D" w:rsidP="00C40094">
            <w:pPr>
              <w:pStyle w:val="TableParagraph"/>
              <w:jc w:val="both"/>
              <w:rPr>
                <w:sz w:val="24"/>
                <w:szCs w:val="24"/>
                <w:lang w:eastAsia="ru-RU"/>
              </w:rPr>
            </w:pPr>
            <w:r w:rsidRPr="000F3A1A">
              <w:rPr>
                <w:sz w:val="24"/>
                <w:szCs w:val="24"/>
                <w:lang w:eastAsia="ru-RU"/>
              </w:rPr>
              <w:t xml:space="preserve">З 02.4.4 Нормативно-техническая документация по эксплуатации </w:t>
            </w:r>
          </w:p>
          <w:p w14:paraId="581EB1E4" w14:textId="77777777" w:rsidR="00780D7D" w:rsidRPr="000F3A1A" w:rsidRDefault="00780D7D" w:rsidP="00C40094">
            <w:pPr>
              <w:pStyle w:val="TableParagraph"/>
              <w:ind w:left="0"/>
              <w:jc w:val="both"/>
              <w:rPr>
                <w:sz w:val="24"/>
                <w:szCs w:val="24"/>
                <w:lang w:eastAsia="ru-RU"/>
              </w:rPr>
            </w:pPr>
            <w:r w:rsidRPr="000F3A1A">
              <w:rPr>
                <w:sz w:val="24"/>
                <w:szCs w:val="24"/>
                <w:lang w:eastAsia="ru-RU"/>
              </w:rPr>
              <w:t>сельскохозяйственной техники</w:t>
            </w:r>
          </w:p>
        </w:tc>
      </w:tr>
      <w:tr w:rsidR="000F3A1A" w:rsidRPr="000F3A1A" w14:paraId="4376613B" w14:textId="77777777" w:rsidTr="00C40094">
        <w:trPr>
          <w:trHeight w:val="212"/>
        </w:trPr>
        <w:tc>
          <w:tcPr>
            <w:tcW w:w="1589" w:type="dxa"/>
          </w:tcPr>
          <w:p w14:paraId="600B8299" w14:textId="77777777" w:rsidR="00780D7D" w:rsidRPr="000F3A1A" w:rsidRDefault="00780D7D"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ПК 2.5</w:t>
            </w:r>
          </w:p>
        </w:tc>
        <w:tc>
          <w:tcPr>
            <w:tcW w:w="3764" w:type="dxa"/>
          </w:tcPr>
          <w:p w14:paraId="349E174D" w14:textId="77777777" w:rsidR="00780D7D" w:rsidRPr="000F3A1A" w:rsidRDefault="00780D7D" w:rsidP="00C40094">
            <w:pPr>
              <w:pStyle w:val="TableParagraph"/>
              <w:jc w:val="both"/>
              <w:rPr>
                <w:sz w:val="24"/>
                <w:szCs w:val="24"/>
                <w:lang w:eastAsia="ru-RU"/>
              </w:rPr>
            </w:pPr>
            <w:r w:rsidRPr="000F3A1A">
              <w:rPr>
                <w:sz w:val="24"/>
                <w:szCs w:val="24"/>
                <w:lang w:eastAsia="ru-RU"/>
              </w:rPr>
              <w:t xml:space="preserve">У 02.05.1 Рассчитывать годовое число технических обслуживаний и ремонтов сельскохозяйственной техники в организации </w:t>
            </w:r>
          </w:p>
          <w:p w14:paraId="2FF0B825" w14:textId="77777777" w:rsidR="00780D7D" w:rsidRPr="000F3A1A" w:rsidRDefault="00780D7D" w:rsidP="00C40094">
            <w:pPr>
              <w:pStyle w:val="TableParagraph"/>
              <w:jc w:val="both"/>
              <w:rPr>
                <w:sz w:val="24"/>
                <w:szCs w:val="24"/>
                <w:lang w:eastAsia="ru-RU"/>
              </w:rPr>
            </w:pPr>
            <w:r w:rsidRPr="000F3A1A">
              <w:rPr>
                <w:sz w:val="24"/>
                <w:szCs w:val="24"/>
                <w:lang w:eastAsia="ru-RU"/>
              </w:rPr>
              <w:t xml:space="preserve">У 02.05.2 Распределять технические обслуживания и </w:t>
            </w:r>
            <w:r w:rsidRPr="000F3A1A">
              <w:rPr>
                <w:sz w:val="24"/>
                <w:szCs w:val="24"/>
                <w:lang w:eastAsia="ru-RU"/>
              </w:rPr>
              <w:lastRenderedPageBreak/>
              <w:t xml:space="preserve">ремонты </w:t>
            </w:r>
          </w:p>
          <w:p w14:paraId="40D52EBF" w14:textId="77777777" w:rsidR="00780D7D" w:rsidRPr="000F3A1A" w:rsidRDefault="00780D7D" w:rsidP="00C40094">
            <w:pPr>
              <w:pStyle w:val="TableParagraph"/>
              <w:ind w:left="0"/>
              <w:jc w:val="both"/>
              <w:rPr>
                <w:sz w:val="24"/>
                <w:szCs w:val="24"/>
                <w:lang w:eastAsia="ru-RU"/>
              </w:rPr>
            </w:pPr>
            <w:r w:rsidRPr="000F3A1A">
              <w:rPr>
                <w:sz w:val="24"/>
                <w:szCs w:val="24"/>
                <w:lang w:eastAsia="ru-RU"/>
              </w:rPr>
              <w:t>сельскохозяйственной техники по времени и месту проведения</w:t>
            </w:r>
          </w:p>
        </w:tc>
        <w:tc>
          <w:tcPr>
            <w:tcW w:w="3895" w:type="dxa"/>
          </w:tcPr>
          <w:p w14:paraId="4D6F1DEB" w14:textId="77777777" w:rsidR="00780D7D" w:rsidRPr="000F3A1A" w:rsidRDefault="00780D7D" w:rsidP="00C40094">
            <w:pPr>
              <w:pStyle w:val="TableParagraph"/>
              <w:jc w:val="both"/>
              <w:rPr>
                <w:sz w:val="24"/>
                <w:szCs w:val="24"/>
                <w:lang w:eastAsia="ru-RU"/>
              </w:rPr>
            </w:pPr>
            <w:r w:rsidRPr="000F3A1A">
              <w:rPr>
                <w:sz w:val="24"/>
                <w:szCs w:val="24"/>
                <w:lang w:eastAsia="ru-RU"/>
              </w:rPr>
              <w:lastRenderedPageBreak/>
              <w:t xml:space="preserve">З 02.05.1 Содержание и порядок разработки технологических карт на техническое обслуживание и ремонт сельскохозяйственной техники </w:t>
            </w:r>
          </w:p>
          <w:p w14:paraId="3ADB939E" w14:textId="77777777" w:rsidR="00780D7D" w:rsidRPr="000F3A1A" w:rsidRDefault="00780D7D" w:rsidP="00C40094">
            <w:pPr>
              <w:pStyle w:val="TableParagraph"/>
              <w:jc w:val="both"/>
              <w:rPr>
                <w:sz w:val="24"/>
                <w:szCs w:val="24"/>
                <w:lang w:eastAsia="ru-RU"/>
              </w:rPr>
            </w:pPr>
            <w:r w:rsidRPr="000F3A1A">
              <w:rPr>
                <w:sz w:val="24"/>
                <w:szCs w:val="24"/>
                <w:lang w:eastAsia="ru-RU"/>
              </w:rPr>
              <w:t xml:space="preserve">З 02.05.2 Нормы времени на операции в рамках технического </w:t>
            </w:r>
            <w:r w:rsidRPr="000F3A1A">
              <w:rPr>
                <w:sz w:val="24"/>
                <w:szCs w:val="24"/>
                <w:lang w:eastAsia="ru-RU"/>
              </w:rPr>
              <w:lastRenderedPageBreak/>
              <w:t xml:space="preserve">обслуживания и ремонта сельскохозяйственной техники, требования к квалификации </w:t>
            </w:r>
          </w:p>
          <w:p w14:paraId="14BAE6AC" w14:textId="77777777" w:rsidR="00780D7D" w:rsidRPr="000F3A1A" w:rsidRDefault="00780D7D" w:rsidP="00C40094">
            <w:pPr>
              <w:pStyle w:val="TableParagraph"/>
              <w:jc w:val="both"/>
              <w:rPr>
                <w:sz w:val="24"/>
                <w:szCs w:val="24"/>
                <w:lang w:eastAsia="ru-RU"/>
              </w:rPr>
            </w:pPr>
            <w:r w:rsidRPr="000F3A1A">
              <w:rPr>
                <w:sz w:val="24"/>
                <w:szCs w:val="24"/>
                <w:lang w:eastAsia="ru-RU"/>
              </w:rPr>
              <w:t>исполнителей, необходимой для выполнения работ</w:t>
            </w:r>
          </w:p>
          <w:p w14:paraId="613018E4" w14:textId="77777777" w:rsidR="00780D7D" w:rsidRPr="000F3A1A" w:rsidRDefault="00780D7D" w:rsidP="00C40094">
            <w:pPr>
              <w:pStyle w:val="TableParagraph"/>
              <w:jc w:val="both"/>
              <w:rPr>
                <w:sz w:val="24"/>
                <w:szCs w:val="24"/>
                <w:lang w:eastAsia="ru-RU"/>
              </w:rPr>
            </w:pPr>
            <w:r w:rsidRPr="000F3A1A">
              <w:rPr>
                <w:sz w:val="24"/>
                <w:szCs w:val="24"/>
                <w:lang w:eastAsia="ru-RU"/>
              </w:rPr>
              <w:t xml:space="preserve">З 02.05.3 Характеристики специального оборудования и инструментов, </w:t>
            </w:r>
          </w:p>
          <w:p w14:paraId="0D37DCD1" w14:textId="77777777" w:rsidR="00780D7D" w:rsidRPr="000F3A1A" w:rsidRDefault="00780D7D" w:rsidP="00C40094">
            <w:pPr>
              <w:pStyle w:val="TableParagraph"/>
              <w:jc w:val="both"/>
              <w:rPr>
                <w:sz w:val="24"/>
                <w:szCs w:val="24"/>
                <w:lang w:eastAsia="ru-RU"/>
              </w:rPr>
            </w:pPr>
            <w:r w:rsidRPr="000F3A1A">
              <w:rPr>
                <w:sz w:val="24"/>
                <w:szCs w:val="24"/>
                <w:lang w:eastAsia="ru-RU"/>
              </w:rPr>
              <w:t xml:space="preserve">используемых при техническом обслуживании и ремонте </w:t>
            </w:r>
          </w:p>
          <w:p w14:paraId="331EE650" w14:textId="77777777" w:rsidR="00780D7D" w:rsidRPr="000F3A1A" w:rsidRDefault="00780D7D" w:rsidP="00C40094">
            <w:pPr>
              <w:pStyle w:val="TableParagraph"/>
              <w:ind w:left="0"/>
              <w:jc w:val="both"/>
              <w:rPr>
                <w:sz w:val="24"/>
                <w:szCs w:val="24"/>
                <w:lang w:eastAsia="ru-RU"/>
              </w:rPr>
            </w:pPr>
            <w:r w:rsidRPr="000F3A1A">
              <w:rPr>
                <w:sz w:val="24"/>
                <w:szCs w:val="24"/>
                <w:lang w:eastAsia="ru-RU"/>
              </w:rPr>
              <w:t>сельскохозяйственной техники</w:t>
            </w:r>
          </w:p>
        </w:tc>
      </w:tr>
      <w:tr w:rsidR="000F3A1A" w:rsidRPr="000F3A1A" w14:paraId="66302F90" w14:textId="77777777" w:rsidTr="00C40094">
        <w:trPr>
          <w:trHeight w:val="212"/>
        </w:trPr>
        <w:tc>
          <w:tcPr>
            <w:tcW w:w="1589" w:type="dxa"/>
          </w:tcPr>
          <w:p w14:paraId="2F7CE9EE" w14:textId="77777777" w:rsidR="00780D7D" w:rsidRPr="000F3A1A" w:rsidRDefault="00780D7D"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ПК 2.6</w:t>
            </w:r>
          </w:p>
        </w:tc>
        <w:tc>
          <w:tcPr>
            <w:tcW w:w="3764" w:type="dxa"/>
          </w:tcPr>
          <w:p w14:paraId="66270C9A" w14:textId="77777777" w:rsidR="00780D7D" w:rsidRPr="000F3A1A" w:rsidRDefault="00780D7D" w:rsidP="00C40094">
            <w:pPr>
              <w:pStyle w:val="TableParagraph"/>
              <w:jc w:val="both"/>
              <w:rPr>
                <w:sz w:val="24"/>
                <w:szCs w:val="24"/>
                <w:lang w:eastAsia="ru-RU"/>
              </w:rPr>
            </w:pPr>
            <w:r w:rsidRPr="000F3A1A">
              <w:rPr>
                <w:sz w:val="24"/>
                <w:szCs w:val="24"/>
                <w:lang w:eastAsia="ru-RU"/>
              </w:rPr>
              <w:t>У 02.06.1 Выбирать способ и место хранения сельскохозяйственной техники в соответствии с требованиями нормативно-технической документации</w:t>
            </w:r>
          </w:p>
          <w:p w14:paraId="031B522E" w14:textId="77777777" w:rsidR="00780D7D" w:rsidRPr="000F3A1A" w:rsidRDefault="00780D7D" w:rsidP="00C40094">
            <w:pPr>
              <w:pStyle w:val="TableParagraph"/>
              <w:jc w:val="both"/>
              <w:rPr>
                <w:sz w:val="24"/>
                <w:szCs w:val="24"/>
                <w:lang w:eastAsia="ru-RU"/>
              </w:rPr>
            </w:pPr>
            <w:r w:rsidRPr="000F3A1A">
              <w:rPr>
                <w:sz w:val="24"/>
                <w:szCs w:val="24"/>
                <w:lang w:eastAsia="ru-RU"/>
              </w:rPr>
              <w:t xml:space="preserve">У 02.06.2 Оформлять документы о постановки и снятии с хранения </w:t>
            </w:r>
          </w:p>
          <w:p w14:paraId="4A2C6735" w14:textId="77777777" w:rsidR="00780D7D" w:rsidRPr="000F3A1A" w:rsidRDefault="00780D7D" w:rsidP="00C40094">
            <w:pPr>
              <w:pStyle w:val="TableParagraph"/>
              <w:ind w:left="0"/>
              <w:jc w:val="both"/>
              <w:rPr>
                <w:sz w:val="24"/>
                <w:szCs w:val="24"/>
                <w:lang w:eastAsia="ru-RU"/>
              </w:rPr>
            </w:pPr>
            <w:r w:rsidRPr="000F3A1A">
              <w:rPr>
                <w:sz w:val="24"/>
                <w:szCs w:val="24"/>
                <w:lang w:eastAsia="ru-RU"/>
              </w:rPr>
              <w:t>сельскохозяйственной техники</w:t>
            </w:r>
          </w:p>
        </w:tc>
        <w:tc>
          <w:tcPr>
            <w:tcW w:w="3895" w:type="dxa"/>
          </w:tcPr>
          <w:p w14:paraId="24803473" w14:textId="77777777" w:rsidR="00780D7D" w:rsidRPr="000F3A1A" w:rsidRDefault="00780D7D" w:rsidP="00C40094">
            <w:pPr>
              <w:pStyle w:val="TableParagraph"/>
              <w:jc w:val="both"/>
              <w:rPr>
                <w:sz w:val="24"/>
                <w:szCs w:val="24"/>
                <w:lang w:eastAsia="ru-RU"/>
              </w:rPr>
            </w:pPr>
            <w:r w:rsidRPr="000F3A1A">
              <w:rPr>
                <w:sz w:val="24"/>
                <w:szCs w:val="24"/>
                <w:lang w:eastAsia="ru-RU"/>
              </w:rPr>
              <w:t xml:space="preserve">З 02.06.1 Требования к </w:t>
            </w:r>
            <w:proofErr w:type="spellStart"/>
            <w:r w:rsidRPr="000F3A1A">
              <w:rPr>
                <w:sz w:val="24"/>
                <w:szCs w:val="24"/>
                <w:lang w:eastAsia="ru-RU"/>
              </w:rPr>
              <w:t>межсменному</w:t>
            </w:r>
            <w:proofErr w:type="spellEnd"/>
            <w:r w:rsidRPr="000F3A1A">
              <w:rPr>
                <w:sz w:val="24"/>
                <w:szCs w:val="24"/>
                <w:lang w:eastAsia="ru-RU"/>
              </w:rPr>
              <w:t xml:space="preserve">, кратковременному и длительному </w:t>
            </w:r>
          </w:p>
          <w:p w14:paraId="6568E23D" w14:textId="77777777" w:rsidR="00780D7D" w:rsidRPr="000F3A1A" w:rsidRDefault="00780D7D" w:rsidP="00C40094">
            <w:pPr>
              <w:pStyle w:val="TableParagraph"/>
              <w:jc w:val="both"/>
              <w:rPr>
                <w:sz w:val="24"/>
                <w:szCs w:val="24"/>
                <w:lang w:eastAsia="ru-RU"/>
              </w:rPr>
            </w:pPr>
            <w:r w:rsidRPr="000F3A1A">
              <w:rPr>
                <w:sz w:val="24"/>
                <w:szCs w:val="24"/>
                <w:lang w:eastAsia="ru-RU"/>
              </w:rPr>
              <w:t xml:space="preserve">хранению сельскохозяйственной техники </w:t>
            </w:r>
          </w:p>
          <w:p w14:paraId="03BC1C6D" w14:textId="77777777" w:rsidR="00780D7D" w:rsidRPr="000F3A1A" w:rsidRDefault="00780D7D" w:rsidP="00C40094">
            <w:pPr>
              <w:pStyle w:val="TableParagraph"/>
              <w:jc w:val="both"/>
              <w:rPr>
                <w:sz w:val="24"/>
                <w:szCs w:val="24"/>
                <w:lang w:eastAsia="ru-RU"/>
              </w:rPr>
            </w:pPr>
            <w:r w:rsidRPr="000F3A1A">
              <w:rPr>
                <w:sz w:val="24"/>
                <w:szCs w:val="24"/>
                <w:lang w:eastAsia="ru-RU"/>
              </w:rPr>
              <w:t xml:space="preserve">З 02.06.2 Порядок определения потребности в оборудовании, инструментах, расходных материалах для проведения технического обслуживания и </w:t>
            </w:r>
          </w:p>
          <w:p w14:paraId="629B220A" w14:textId="77777777" w:rsidR="00780D7D" w:rsidRPr="000F3A1A" w:rsidRDefault="00780D7D" w:rsidP="00C40094">
            <w:pPr>
              <w:pStyle w:val="TableParagraph"/>
              <w:jc w:val="both"/>
              <w:rPr>
                <w:sz w:val="24"/>
                <w:szCs w:val="24"/>
                <w:lang w:eastAsia="ru-RU"/>
              </w:rPr>
            </w:pPr>
            <w:r w:rsidRPr="000F3A1A">
              <w:rPr>
                <w:sz w:val="24"/>
                <w:szCs w:val="24"/>
                <w:lang w:eastAsia="ru-RU"/>
              </w:rPr>
              <w:t>ремонта сельскохозяйственной техники</w:t>
            </w:r>
          </w:p>
          <w:p w14:paraId="7475CC6C" w14:textId="77777777" w:rsidR="00780D7D" w:rsidRPr="000F3A1A" w:rsidRDefault="00780D7D" w:rsidP="00C40094">
            <w:pPr>
              <w:pStyle w:val="TableParagraph"/>
              <w:ind w:left="0"/>
              <w:jc w:val="both"/>
              <w:rPr>
                <w:sz w:val="24"/>
                <w:szCs w:val="24"/>
                <w:lang w:eastAsia="ru-RU"/>
              </w:rPr>
            </w:pPr>
            <w:r w:rsidRPr="000F3A1A">
              <w:rPr>
                <w:sz w:val="24"/>
                <w:szCs w:val="24"/>
                <w:lang w:eastAsia="ru-RU"/>
              </w:rPr>
              <w:t>З 02.06.3 Порядок подготовки и формы заявок на оборудование, инструменты, расходные материалы, необходимые для проведения технического обслуживания и ремонта сельскохозяйственной техники</w:t>
            </w:r>
          </w:p>
        </w:tc>
      </w:tr>
      <w:tr w:rsidR="000F3A1A" w:rsidRPr="000F3A1A" w14:paraId="26B62D3C" w14:textId="77777777" w:rsidTr="00C40094">
        <w:trPr>
          <w:trHeight w:val="212"/>
        </w:trPr>
        <w:tc>
          <w:tcPr>
            <w:tcW w:w="1589" w:type="dxa"/>
          </w:tcPr>
          <w:p w14:paraId="619D898B" w14:textId="77777777" w:rsidR="00780D7D" w:rsidRPr="000F3A1A" w:rsidRDefault="00780D7D"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ПК 2.7</w:t>
            </w:r>
          </w:p>
        </w:tc>
        <w:tc>
          <w:tcPr>
            <w:tcW w:w="3764" w:type="dxa"/>
          </w:tcPr>
          <w:p w14:paraId="73B2785A" w14:textId="77777777" w:rsidR="00780D7D" w:rsidRPr="000F3A1A" w:rsidRDefault="00780D7D" w:rsidP="00C40094">
            <w:pPr>
              <w:pStyle w:val="TableParagraph"/>
              <w:ind w:left="0"/>
              <w:jc w:val="both"/>
              <w:rPr>
                <w:sz w:val="24"/>
                <w:szCs w:val="24"/>
                <w:lang w:eastAsia="ru-RU"/>
              </w:rPr>
            </w:pPr>
            <w:r w:rsidRPr="000F3A1A">
              <w:rPr>
                <w:sz w:val="24"/>
                <w:szCs w:val="24"/>
                <w:lang w:eastAsia="ru-RU"/>
              </w:rPr>
              <w:t>У 02.07.1 Читать чертежи узлов и деталей сельскохозяйственной техники при проведении всех видов ремонта</w:t>
            </w:r>
          </w:p>
        </w:tc>
        <w:tc>
          <w:tcPr>
            <w:tcW w:w="3895" w:type="dxa"/>
          </w:tcPr>
          <w:p w14:paraId="20C01340" w14:textId="77777777" w:rsidR="00780D7D" w:rsidRPr="000F3A1A" w:rsidRDefault="00780D7D" w:rsidP="00C40094">
            <w:pPr>
              <w:pStyle w:val="TableParagraph"/>
              <w:jc w:val="both"/>
              <w:rPr>
                <w:sz w:val="24"/>
                <w:szCs w:val="24"/>
                <w:lang w:eastAsia="ru-RU"/>
              </w:rPr>
            </w:pPr>
            <w:r w:rsidRPr="000F3A1A">
              <w:rPr>
                <w:sz w:val="24"/>
                <w:szCs w:val="24"/>
                <w:lang w:eastAsia="ru-RU"/>
              </w:rPr>
              <w:t xml:space="preserve">З 02.07.1 Виды и методы диагностирования технического состояния сельскохозяйственной техники </w:t>
            </w:r>
          </w:p>
          <w:p w14:paraId="03AF5027" w14:textId="77777777" w:rsidR="00780D7D" w:rsidRPr="000F3A1A" w:rsidRDefault="00780D7D" w:rsidP="00C40094">
            <w:pPr>
              <w:pStyle w:val="TableParagraph"/>
              <w:jc w:val="both"/>
              <w:rPr>
                <w:sz w:val="24"/>
                <w:szCs w:val="24"/>
                <w:lang w:eastAsia="ru-RU"/>
              </w:rPr>
            </w:pPr>
            <w:r w:rsidRPr="000F3A1A">
              <w:rPr>
                <w:sz w:val="24"/>
                <w:szCs w:val="24"/>
                <w:lang w:eastAsia="ru-RU"/>
              </w:rPr>
              <w:t>З 02.07.2 Основные виды неисправностей сельскохозяйственной техники, их признаки, способы устранения</w:t>
            </w:r>
          </w:p>
          <w:p w14:paraId="77A289BC" w14:textId="77777777" w:rsidR="00780D7D" w:rsidRPr="000F3A1A" w:rsidRDefault="00780D7D" w:rsidP="00C40094">
            <w:pPr>
              <w:pStyle w:val="TableParagraph"/>
              <w:jc w:val="both"/>
              <w:rPr>
                <w:sz w:val="24"/>
                <w:szCs w:val="24"/>
                <w:lang w:eastAsia="ru-RU"/>
              </w:rPr>
            </w:pPr>
            <w:r w:rsidRPr="000F3A1A">
              <w:rPr>
                <w:sz w:val="24"/>
                <w:szCs w:val="24"/>
                <w:lang w:eastAsia="ru-RU"/>
              </w:rPr>
              <w:t xml:space="preserve">З 02.07.3 Перечень и порядок выполнения регулировочных, крепежных, смазочных, </w:t>
            </w:r>
          </w:p>
          <w:p w14:paraId="318AD986" w14:textId="77777777" w:rsidR="00780D7D" w:rsidRPr="000F3A1A" w:rsidRDefault="00780D7D" w:rsidP="00C40094">
            <w:pPr>
              <w:pStyle w:val="TableParagraph"/>
              <w:ind w:left="0"/>
              <w:jc w:val="both"/>
              <w:rPr>
                <w:sz w:val="24"/>
                <w:szCs w:val="24"/>
                <w:lang w:eastAsia="ru-RU"/>
              </w:rPr>
            </w:pPr>
            <w:r w:rsidRPr="000F3A1A">
              <w:rPr>
                <w:sz w:val="24"/>
                <w:szCs w:val="24"/>
                <w:lang w:eastAsia="ru-RU"/>
              </w:rPr>
              <w:t>монтажно-демонтажных и иных видов работ, обеспечивающих исправное и работоспособное состояние техники</w:t>
            </w:r>
          </w:p>
          <w:p w14:paraId="36C7B6A2" w14:textId="77777777" w:rsidR="00780D7D" w:rsidRPr="000F3A1A" w:rsidRDefault="00780D7D" w:rsidP="00C40094">
            <w:pPr>
              <w:pStyle w:val="TableParagraph"/>
              <w:ind w:left="0"/>
              <w:jc w:val="both"/>
              <w:rPr>
                <w:sz w:val="24"/>
                <w:szCs w:val="24"/>
                <w:lang w:eastAsia="ru-RU"/>
              </w:rPr>
            </w:pPr>
            <w:r w:rsidRPr="000F3A1A">
              <w:rPr>
                <w:sz w:val="24"/>
                <w:szCs w:val="24"/>
                <w:lang w:eastAsia="ru-RU"/>
              </w:rPr>
              <w:t>З 02.07.4 Специальное оборудование, инструменты, используемые при проведении технического обслуживания сельскохозяйственной техники, и правила их эксплуатации</w:t>
            </w:r>
          </w:p>
        </w:tc>
      </w:tr>
      <w:tr w:rsidR="000F3A1A" w:rsidRPr="000F3A1A" w14:paraId="3594A31B" w14:textId="77777777" w:rsidTr="00C40094">
        <w:trPr>
          <w:trHeight w:val="212"/>
        </w:trPr>
        <w:tc>
          <w:tcPr>
            <w:tcW w:w="1589" w:type="dxa"/>
          </w:tcPr>
          <w:p w14:paraId="35F21C1B" w14:textId="77777777" w:rsidR="00780D7D" w:rsidRPr="000F3A1A" w:rsidRDefault="00780D7D"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ПК 2.8</w:t>
            </w:r>
          </w:p>
        </w:tc>
        <w:tc>
          <w:tcPr>
            <w:tcW w:w="3764" w:type="dxa"/>
          </w:tcPr>
          <w:p w14:paraId="242D1253" w14:textId="77777777" w:rsidR="00780D7D" w:rsidRPr="000F3A1A" w:rsidRDefault="00780D7D" w:rsidP="00C40094">
            <w:pPr>
              <w:pStyle w:val="TableParagraph"/>
              <w:ind w:left="0"/>
              <w:jc w:val="both"/>
              <w:rPr>
                <w:sz w:val="24"/>
                <w:szCs w:val="24"/>
                <w:lang w:eastAsia="ru-RU"/>
              </w:rPr>
            </w:pPr>
            <w:r w:rsidRPr="000F3A1A">
              <w:rPr>
                <w:sz w:val="24"/>
                <w:szCs w:val="24"/>
                <w:lang w:eastAsia="ru-RU"/>
              </w:rPr>
              <w:t xml:space="preserve">У 02.08.1 Подбирать инструмент, оборудование, расходные </w:t>
            </w:r>
            <w:proofErr w:type="spellStart"/>
            <w:r w:rsidRPr="000F3A1A">
              <w:rPr>
                <w:sz w:val="24"/>
                <w:szCs w:val="24"/>
                <w:lang w:eastAsia="ru-RU"/>
              </w:rPr>
              <w:lastRenderedPageBreak/>
              <w:t>материалы,необходимые</w:t>
            </w:r>
            <w:proofErr w:type="spellEnd"/>
            <w:r w:rsidRPr="000F3A1A">
              <w:rPr>
                <w:sz w:val="24"/>
                <w:szCs w:val="24"/>
                <w:lang w:eastAsia="ru-RU"/>
              </w:rPr>
              <w:t xml:space="preserve"> для проведения ремонта сельскохозяйственной техники;</w:t>
            </w:r>
          </w:p>
          <w:p w14:paraId="7024BDCF" w14:textId="77777777" w:rsidR="00780D7D" w:rsidRPr="000F3A1A" w:rsidRDefault="00780D7D" w:rsidP="00C40094">
            <w:pPr>
              <w:pStyle w:val="TableParagraph"/>
              <w:jc w:val="both"/>
              <w:rPr>
                <w:sz w:val="24"/>
                <w:szCs w:val="24"/>
                <w:lang w:eastAsia="ru-RU"/>
              </w:rPr>
            </w:pPr>
            <w:r w:rsidRPr="000F3A1A">
              <w:rPr>
                <w:sz w:val="24"/>
                <w:szCs w:val="24"/>
                <w:lang w:eastAsia="ru-RU"/>
              </w:rPr>
              <w:t xml:space="preserve">У 02.08.2 Осуществлять выбор и использование горюче-смазочных материалов и специальных жидкостей в соответствии с </w:t>
            </w:r>
            <w:proofErr w:type="spellStart"/>
            <w:r w:rsidRPr="000F3A1A">
              <w:rPr>
                <w:sz w:val="24"/>
                <w:szCs w:val="24"/>
                <w:lang w:eastAsia="ru-RU"/>
              </w:rPr>
              <w:t>химмотологической</w:t>
            </w:r>
            <w:proofErr w:type="spellEnd"/>
            <w:r w:rsidRPr="000F3A1A">
              <w:rPr>
                <w:sz w:val="24"/>
                <w:szCs w:val="24"/>
                <w:lang w:eastAsia="ru-RU"/>
              </w:rPr>
              <w:t xml:space="preserve"> картой на машины</w:t>
            </w:r>
          </w:p>
          <w:p w14:paraId="4C92AF3A" w14:textId="77777777" w:rsidR="00780D7D" w:rsidRPr="000F3A1A" w:rsidRDefault="00780D7D" w:rsidP="00C40094">
            <w:pPr>
              <w:pStyle w:val="TableParagraph"/>
              <w:ind w:left="0"/>
              <w:jc w:val="both"/>
              <w:rPr>
                <w:sz w:val="24"/>
                <w:szCs w:val="24"/>
                <w:lang w:eastAsia="ru-RU"/>
              </w:rPr>
            </w:pPr>
            <w:r w:rsidRPr="000F3A1A">
              <w:rPr>
                <w:sz w:val="24"/>
                <w:szCs w:val="24"/>
                <w:lang w:eastAsia="ru-RU"/>
              </w:rPr>
              <w:t>У 02.08.3 Соблюдать требования охраны окружающей среды при ремонте сельскохозяйственной техники</w:t>
            </w:r>
          </w:p>
        </w:tc>
        <w:tc>
          <w:tcPr>
            <w:tcW w:w="3895" w:type="dxa"/>
          </w:tcPr>
          <w:p w14:paraId="325915D1" w14:textId="77777777" w:rsidR="00780D7D" w:rsidRPr="000F3A1A" w:rsidRDefault="00780D7D" w:rsidP="00C40094">
            <w:pPr>
              <w:pStyle w:val="TableParagraph"/>
              <w:jc w:val="both"/>
              <w:rPr>
                <w:sz w:val="24"/>
                <w:szCs w:val="24"/>
                <w:lang w:eastAsia="ru-RU"/>
              </w:rPr>
            </w:pPr>
            <w:r w:rsidRPr="000F3A1A">
              <w:rPr>
                <w:sz w:val="24"/>
                <w:szCs w:val="24"/>
                <w:lang w:eastAsia="ru-RU"/>
              </w:rPr>
              <w:lastRenderedPageBreak/>
              <w:t xml:space="preserve">З 02.08.1 Технические характеристики, конструктивные </w:t>
            </w:r>
            <w:r w:rsidRPr="000F3A1A">
              <w:rPr>
                <w:sz w:val="24"/>
                <w:szCs w:val="24"/>
                <w:lang w:eastAsia="ru-RU"/>
              </w:rPr>
              <w:lastRenderedPageBreak/>
              <w:t xml:space="preserve">особенности, назначение, </w:t>
            </w:r>
          </w:p>
          <w:p w14:paraId="1EA6D349" w14:textId="77777777" w:rsidR="00780D7D" w:rsidRPr="000F3A1A" w:rsidRDefault="00780D7D" w:rsidP="00C40094">
            <w:pPr>
              <w:pStyle w:val="TableParagraph"/>
              <w:jc w:val="both"/>
              <w:rPr>
                <w:sz w:val="24"/>
                <w:szCs w:val="24"/>
                <w:lang w:eastAsia="ru-RU"/>
              </w:rPr>
            </w:pPr>
            <w:r w:rsidRPr="000F3A1A">
              <w:rPr>
                <w:sz w:val="24"/>
                <w:szCs w:val="24"/>
                <w:lang w:eastAsia="ru-RU"/>
              </w:rPr>
              <w:t>режимы работы сельскохозяйственной техники</w:t>
            </w:r>
          </w:p>
          <w:p w14:paraId="010461A1" w14:textId="77777777" w:rsidR="00780D7D" w:rsidRPr="000F3A1A" w:rsidRDefault="00780D7D" w:rsidP="00C40094">
            <w:pPr>
              <w:pStyle w:val="TableParagraph"/>
              <w:jc w:val="both"/>
              <w:rPr>
                <w:sz w:val="24"/>
                <w:szCs w:val="24"/>
                <w:lang w:eastAsia="ru-RU"/>
              </w:rPr>
            </w:pPr>
            <w:r w:rsidRPr="000F3A1A">
              <w:rPr>
                <w:sz w:val="24"/>
                <w:szCs w:val="24"/>
                <w:lang w:eastAsia="ru-RU"/>
              </w:rPr>
              <w:t>З 02.08.2Нормативно-техническая документация по ремонту</w:t>
            </w:r>
          </w:p>
          <w:p w14:paraId="20220341" w14:textId="77777777" w:rsidR="00780D7D" w:rsidRPr="000F3A1A" w:rsidRDefault="00780D7D" w:rsidP="00C40094">
            <w:pPr>
              <w:pStyle w:val="TableParagraph"/>
              <w:jc w:val="both"/>
              <w:rPr>
                <w:sz w:val="24"/>
                <w:szCs w:val="24"/>
                <w:lang w:eastAsia="ru-RU"/>
              </w:rPr>
            </w:pPr>
            <w:r w:rsidRPr="000F3A1A">
              <w:rPr>
                <w:sz w:val="24"/>
                <w:szCs w:val="24"/>
                <w:lang w:eastAsia="ru-RU"/>
              </w:rPr>
              <w:t>сельскохозяйственной техники</w:t>
            </w:r>
          </w:p>
          <w:p w14:paraId="53E39D12" w14:textId="77777777" w:rsidR="00780D7D" w:rsidRPr="000F3A1A" w:rsidRDefault="00780D7D" w:rsidP="00C40094">
            <w:pPr>
              <w:pStyle w:val="TableParagraph"/>
              <w:jc w:val="both"/>
              <w:rPr>
                <w:sz w:val="24"/>
                <w:szCs w:val="24"/>
                <w:lang w:eastAsia="ru-RU"/>
              </w:rPr>
            </w:pPr>
            <w:r w:rsidRPr="000F3A1A">
              <w:rPr>
                <w:sz w:val="24"/>
                <w:szCs w:val="24"/>
                <w:lang w:eastAsia="ru-RU"/>
              </w:rPr>
              <w:t>З 02.08.3 Единая система конструкторской документации</w:t>
            </w:r>
          </w:p>
          <w:p w14:paraId="5E0D9351" w14:textId="77777777" w:rsidR="00780D7D" w:rsidRPr="000F3A1A" w:rsidRDefault="00780D7D" w:rsidP="00C40094">
            <w:pPr>
              <w:pStyle w:val="TableParagraph"/>
              <w:jc w:val="both"/>
              <w:rPr>
                <w:sz w:val="24"/>
                <w:szCs w:val="24"/>
                <w:lang w:eastAsia="ru-RU"/>
              </w:rPr>
            </w:pPr>
            <w:r w:rsidRPr="000F3A1A">
              <w:rPr>
                <w:sz w:val="24"/>
                <w:szCs w:val="24"/>
                <w:lang w:eastAsia="ru-RU"/>
              </w:rPr>
              <w:t>З 02.08.4 Виды ремонта сельскохозяйственной техники</w:t>
            </w:r>
          </w:p>
          <w:p w14:paraId="49D96F6E" w14:textId="77777777" w:rsidR="00780D7D" w:rsidRPr="000F3A1A" w:rsidRDefault="00780D7D" w:rsidP="00C40094">
            <w:pPr>
              <w:pStyle w:val="TableParagraph"/>
              <w:ind w:left="0"/>
              <w:jc w:val="both"/>
              <w:rPr>
                <w:sz w:val="24"/>
                <w:szCs w:val="24"/>
                <w:lang w:eastAsia="ru-RU"/>
              </w:rPr>
            </w:pPr>
            <w:r w:rsidRPr="000F3A1A">
              <w:rPr>
                <w:sz w:val="24"/>
                <w:szCs w:val="24"/>
                <w:lang w:eastAsia="ru-RU"/>
              </w:rPr>
              <w:t>З 02.08.5 Порядок постановки сельскохозяйственной техники на ремонт</w:t>
            </w:r>
          </w:p>
        </w:tc>
      </w:tr>
      <w:tr w:rsidR="000F3A1A" w:rsidRPr="000F3A1A" w14:paraId="1837A58A" w14:textId="77777777" w:rsidTr="00C40094">
        <w:trPr>
          <w:trHeight w:val="212"/>
        </w:trPr>
        <w:tc>
          <w:tcPr>
            <w:tcW w:w="1589" w:type="dxa"/>
          </w:tcPr>
          <w:p w14:paraId="22421BFA" w14:textId="77777777" w:rsidR="00780D7D" w:rsidRPr="000F3A1A" w:rsidRDefault="00780D7D"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ПК 2.9</w:t>
            </w:r>
          </w:p>
        </w:tc>
        <w:tc>
          <w:tcPr>
            <w:tcW w:w="3764" w:type="dxa"/>
          </w:tcPr>
          <w:p w14:paraId="5D37FF24" w14:textId="77777777" w:rsidR="00780D7D" w:rsidRPr="000F3A1A" w:rsidRDefault="00780D7D" w:rsidP="00C40094">
            <w:pPr>
              <w:pStyle w:val="TableParagraph"/>
              <w:jc w:val="both"/>
              <w:rPr>
                <w:sz w:val="24"/>
                <w:szCs w:val="24"/>
                <w:lang w:eastAsia="ru-RU"/>
              </w:rPr>
            </w:pPr>
            <w:r w:rsidRPr="000F3A1A">
              <w:rPr>
                <w:sz w:val="24"/>
                <w:szCs w:val="24"/>
                <w:lang w:eastAsia="ru-RU"/>
              </w:rPr>
              <w:t xml:space="preserve">У 02.09.1 Готовить документы и сельскохозяйственную технику к </w:t>
            </w:r>
          </w:p>
          <w:p w14:paraId="4843E032" w14:textId="77777777" w:rsidR="00780D7D" w:rsidRPr="000F3A1A" w:rsidRDefault="00780D7D" w:rsidP="00C40094">
            <w:pPr>
              <w:pStyle w:val="TableParagraph"/>
              <w:jc w:val="both"/>
              <w:rPr>
                <w:sz w:val="24"/>
                <w:szCs w:val="24"/>
                <w:lang w:eastAsia="ru-RU"/>
              </w:rPr>
            </w:pPr>
            <w:r w:rsidRPr="000F3A1A">
              <w:rPr>
                <w:sz w:val="24"/>
                <w:szCs w:val="24"/>
                <w:lang w:eastAsia="ru-RU"/>
              </w:rPr>
              <w:t xml:space="preserve">государственной регистрации и техническому осмотру </w:t>
            </w:r>
          </w:p>
          <w:p w14:paraId="6EFCA904" w14:textId="77777777" w:rsidR="00780D7D" w:rsidRPr="000F3A1A" w:rsidRDefault="00780D7D" w:rsidP="00C40094">
            <w:pPr>
              <w:pStyle w:val="TableParagraph"/>
              <w:jc w:val="both"/>
              <w:rPr>
                <w:sz w:val="24"/>
                <w:szCs w:val="24"/>
                <w:lang w:eastAsia="ru-RU"/>
              </w:rPr>
            </w:pPr>
            <w:r w:rsidRPr="000F3A1A">
              <w:rPr>
                <w:sz w:val="24"/>
                <w:szCs w:val="24"/>
                <w:lang w:eastAsia="ru-RU"/>
              </w:rPr>
              <w:t xml:space="preserve">У 02.09.2 Взаимодействовать с представителями органов государственного надзора за техническим состоянием самоходных машин и других видов техники в процессе подготовки и проведения государственной </w:t>
            </w:r>
          </w:p>
          <w:p w14:paraId="6DECE9E6" w14:textId="77777777" w:rsidR="00780D7D" w:rsidRPr="000F3A1A" w:rsidRDefault="00780D7D" w:rsidP="00C40094">
            <w:pPr>
              <w:pStyle w:val="TableParagraph"/>
              <w:jc w:val="both"/>
              <w:rPr>
                <w:sz w:val="24"/>
                <w:szCs w:val="24"/>
                <w:lang w:eastAsia="ru-RU"/>
              </w:rPr>
            </w:pPr>
            <w:r w:rsidRPr="000F3A1A">
              <w:rPr>
                <w:sz w:val="24"/>
                <w:szCs w:val="24"/>
                <w:lang w:eastAsia="ru-RU"/>
              </w:rPr>
              <w:t>регистрации и государственного технического осмотра тракторов, самоходных машин</w:t>
            </w:r>
          </w:p>
          <w:p w14:paraId="34D608AD" w14:textId="77777777" w:rsidR="00780D7D" w:rsidRPr="000F3A1A" w:rsidRDefault="00780D7D" w:rsidP="00C40094">
            <w:pPr>
              <w:pStyle w:val="TableParagraph"/>
              <w:ind w:left="0"/>
              <w:jc w:val="both"/>
              <w:rPr>
                <w:sz w:val="24"/>
                <w:szCs w:val="24"/>
                <w:lang w:eastAsia="ru-RU"/>
              </w:rPr>
            </w:pPr>
            <w:r w:rsidRPr="000F3A1A">
              <w:rPr>
                <w:sz w:val="24"/>
                <w:szCs w:val="24"/>
                <w:lang w:eastAsia="ru-RU"/>
              </w:rPr>
              <w:t>У 02.09.3 Контролировать соответствие сельскохозяйственной техники требованиям безопасности</w:t>
            </w:r>
          </w:p>
        </w:tc>
        <w:tc>
          <w:tcPr>
            <w:tcW w:w="3895" w:type="dxa"/>
          </w:tcPr>
          <w:p w14:paraId="1217B2E3" w14:textId="77777777" w:rsidR="00780D7D" w:rsidRPr="000F3A1A" w:rsidRDefault="00780D7D" w:rsidP="00C40094">
            <w:pPr>
              <w:pStyle w:val="TableParagraph"/>
              <w:jc w:val="both"/>
              <w:rPr>
                <w:sz w:val="24"/>
                <w:szCs w:val="24"/>
                <w:lang w:eastAsia="ru-RU"/>
              </w:rPr>
            </w:pPr>
            <w:r w:rsidRPr="000F3A1A">
              <w:rPr>
                <w:sz w:val="24"/>
                <w:szCs w:val="24"/>
                <w:lang w:eastAsia="ru-RU"/>
              </w:rPr>
              <w:t xml:space="preserve">З 02.09.1 Порядок проведения государственной регистрации тракторов, самоходных машин </w:t>
            </w:r>
          </w:p>
          <w:p w14:paraId="3236605E" w14:textId="77777777" w:rsidR="00780D7D" w:rsidRPr="000F3A1A" w:rsidRDefault="00780D7D" w:rsidP="00C40094">
            <w:pPr>
              <w:pStyle w:val="TableParagraph"/>
              <w:jc w:val="both"/>
              <w:rPr>
                <w:sz w:val="24"/>
                <w:szCs w:val="24"/>
                <w:lang w:eastAsia="ru-RU"/>
              </w:rPr>
            </w:pPr>
            <w:r w:rsidRPr="000F3A1A">
              <w:rPr>
                <w:sz w:val="24"/>
                <w:szCs w:val="24"/>
                <w:lang w:eastAsia="ru-RU"/>
              </w:rPr>
              <w:t xml:space="preserve">З 02.09.2 Порядок проведения государственного технического осмотра тракторов, </w:t>
            </w:r>
          </w:p>
          <w:p w14:paraId="6B1BCEF0" w14:textId="77777777" w:rsidR="00780D7D" w:rsidRPr="000F3A1A" w:rsidRDefault="00780D7D" w:rsidP="00C40094">
            <w:pPr>
              <w:pStyle w:val="TableParagraph"/>
              <w:jc w:val="both"/>
              <w:rPr>
                <w:sz w:val="24"/>
                <w:szCs w:val="24"/>
                <w:lang w:eastAsia="ru-RU"/>
              </w:rPr>
            </w:pPr>
            <w:r w:rsidRPr="000F3A1A">
              <w:rPr>
                <w:sz w:val="24"/>
                <w:szCs w:val="24"/>
                <w:lang w:eastAsia="ru-RU"/>
              </w:rPr>
              <w:t>самоходных машин</w:t>
            </w:r>
          </w:p>
          <w:p w14:paraId="24DEB065" w14:textId="77777777" w:rsidR="00780D7D" w:rsidRPr="000F3A1A" w:rsidRDefault="00780D7D" w:rsidP="00C40094">
            <w:pPr>
              <w:pStyle w:val="TableParagraph"/>
              <w:jc w:val="both"/>
              <w:rPr>
                <w:sz w:val="24"/>
                <w:szCs w:val="24"/>
                <w:lang w:eastAsia="ru-RU"/>
              </w:rPr>
            </w:pPr>
            <w:r w:rsidRPr="000F3A1A">
              <w:rPr>
                <w:sz w:val="24"/>
                <w:szCs w:val="24"/>
                <w:lang w:eastAsia="ru-RU"/>
              </w:rPr>
              <w:t xml:space="preserve">З 02.09.3 Перечень документов и правила их составления для государственной </w:t>
            </w:r>
          </w:p>
          <w:p w14:paraId="0E21D90D" w14:textId="77777777" w:rsidR="00780D7D" w:rsidRPr="000F3A1A" w:rsidRDefault="00780D7D" w:rsidP="00C40094">
            <w:pPr>
              <w:pStyle w:val="TableParagraph"/>
              <w:jc w:val="both"/>
              <w:rPr>
                <w:sz w:val="24"/>
                <w:szCs w:val="24"/>
                <w:lang w:eastAsia="ru-RU"/>
              </w:rPr>
            </w:pPr>
            <w:r w:rsidRPr="000F3A1A">
              <w:rPr>
                <w:sz w:val="24"/>
                <w:szCs w:val="24"/>
                <w:lang w:eastAsia="ru-RU"/>
              </w:rPr>
              <w:t xml:space="preserve">регистрации и государственного технического осмотра тракторов, </w:t>
            </w:r>
          </w:p>
          <w:p w14:paraId="439090B4" w14:textId="77777777" w:rsidR="00780D7D" w:rsidRPr="000F3A1A" w:rsidRDefault="00780D7D" w:rsidP="00C40094">
            <w:pPr>
              <w:pStyle w:val="TableParagraph"/>
              <w:ind w:left="0"/>
              <w:jc w:val="both"/>
              <w:rPr>
                <w:sz w:val="24"/>
                <w:szCs w:val="24"/>
                <w:lang w:eastAsia="ru-RU"/>
              </w:rPr>
            </w:pPr>
            <w:r w:rsidRPr="000F3A1A">
              <w:rPr>
                <w:sz w:val="24"/>
                <w:szCs w:val="24"/>
                <w:lang w:eastAsia="ru-RU"/>
              </w:rPr>
              <w:t>самоходных машин</w:t>
            </w:r>
          </w:p>
          <w:p w14:paraId="1C0C2016" w14:textId="77777777" w:rsidR="00780D7D" w:rsidRPr="000F3A1A" w:rsidRDefault="00780D7D" w:rsidP="00C40094">
            <w:pPr>
              <w:pStyle w:val="TableParagraph"/>
              <w:ind w:left="0"/>
              <w:jc w:val="both"/>
              <w:rPr>
                <w:sz w:val="24"/>
                <w:szCs w:val="24"/>
                <w:lang w:eastAsia="ru-RU"/>
              </w:rPr>
            </w:pPr>
            <w:r w:rsidRPr="000F3A1A">
              <w:rPr>
                <w:sz w:val="24"/>
                <w:szCs w:val="24"/>
                <w:lang w:eastAsia="ru-RU"/>
              </w:rPr>
              <w:t>З 02.09.4 Требования к безопасности сельскохозяйственной техники</w:t>
            </w:r>
          </w:p>
        </w:tc>
      </w:tr>
      <w:tr w:rsidR="00780D7D" w:rsidRPr="000F3A1A" w14:paraId="7651C48D" w14:textId="77777777" w:rsidTr="00C40094">
        <w:trPr>
          <w:trHeight w:val="212"/>
        </w:trPr>
        <w:tc>
          <w:tcPr>
            <w:tcW w:w="1589" w:type="dxa"/>
          </w:tcPr>
          <w:p w14:paraId="29D665CB" w14:textId="77777777" w:rsidR="00780D7D" w:rsidRPr="000F3A1A" w:rsidRDefault="00780D7D"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ПК 2.10</w:t>
            </w:r>
          </w:p>
        </w:tc>
        <w:tc>
          <w:tcPr>
            <w:tcW w:w="3764" w:type="dxa"/>
          </w:tcPr>
          <w:p w14:paraId="210BDB3D" w14:textId="77777777" w:rsidR="00780D7D" w:rsidRPr="000F3A1A" w:rsidRDefault="00780D7D" w:rsidP="00C40094">
            <w:pPr>
              <w:pStyle w:val="TableParagraph"/>
              <w:ind w:left="0"/>
              <w:jc w:val="both"/>
              <w:rPr>
                <w:sz w:val="24"/>
                <w:szCs w:val="24"/>
                <w:lang w:eastAsia="ru-RU"/>
              </w:rPr>
            </w:pPr>
            <w:r w:rsidRPr="000F3A1A">
              <w:rPr>
                <w:sz w:val="24"/>
                <w:szCs w:val="24"/>
                <w:lang w:eastAsia="ru-RU"/>
              </w:rPr>
              <w:t>У 02.10.1 Определять остаточный ресурс сельскохозяйственной техники при проведении технического диагностирования с использованием специального оборудования</w:t>
            </w:r>
          </w:p>
        </w:tc>
        <w:tc>
          <w:tcPr>
            <w:tcW w:w="3895" w:type="dxa"/>
          </w:tcPr>
          <w:p w14:paraId="5EE6795E" w14:textId="77777777" w:rsidR="00780D7D" w:rsidRPr="000F3A1A" w:rsidRDefault="00780D7D" w:rsidP="00C40094">
            <w:pPr>
              <w:pStyle w:val="TableParagraph"/>
              <w:jc w:val="both"/>
              <w:rPr>
                <w:sz w:val="24"/>
                <w:szCs w:val="24"/>
                <w:lang w:eastAsia="ru-RU"/>
              </w:rPr>
            </w:pPr>
            <w:r w:rsidRPr="000F3A1A">
              <w:rPr>
                <w:sz w:val="24"/>
                <w:szCs w:val="24"/>
                <w:lang w:eastAsia="ru-RU"/>
              </w:rPr>
              <w:t xml:space="preserve">З 02.10.1 Технические характеристики, конструктивные особенности, назначение, </w:t>
            </w:r>
          </w:p>
          <w:p w14:paraId="4ACAEC8E" w14:textId="77777777" w:rsidR="00780D7D" w:rsidRPr="000F3A1A" w:rsidRDefault="00780D7D" w:rsidP="00C40094">
            <w:pPr>
              <w:pStyle w:val="TableParagraph"/>
              <w:jc w:val="both"/>
              <w:rPr>
                <w:sz w:val="24"/>
                <w:szCs w:val="24"/>
                <w:lang w:eastAsia="ru-RU"/>
              </w:rPr>
            </w:pPr>
            <w:r w:rsidRPr="000F3A1A">
              <w:rPr>
                <w:sz w:val="24"/>
                <w:szCs w:val="24"/>
                <w:lang w:eastAsia="ru-RU"/>
              </w:rPr>
              <w:t>режимы работы сельскохозяйственной техники</w:t>
            </w:r>
          </w:p>
          <w:p w14:paraId="65E1E285" w14:textId="77777777" w:rsidR="00780D7D" w:rsidRPr="000F3A1A" w:rsidRDefault="00780D7D" w:rsidP="00C40094">
            <w:pPr>
              <w:pStyle w:val="TableParagraph"/>
              <w:jc w:val="both"/>
              <w:rPr>
                <w:sz w:val="24"/>
                <w:szCs w:val="24"/>
                <w:lang w:eastAsia="ru-RU"/>
              </w:rPr>
            </w:pPr>
            <w:r w:rsidRPr="000F3A1A">
              <w:rPr>
                <w:sz w:val="24"/>
                <w:szCs w:val="24"/>
                <w:lang w:eastAsia="ru-RU"/>
              </w:rPr>
              <w:t xml:space="preserve">З 02.10.2 Нормативно-техническая документация по техническому обслуживанию </w:t>
            </w:r>
          </w:p>
          <w:p w14:paraId="25BBE77A" w14:textId="77777777" w:rsidR="00780D7D" w:rsidRPr="000F3A1A" w:rsidRDefault="00780D7D" w:rsidP="00C40094">
            <w:pPr>
              <w:pStyle w:val="TableParagraph"/>
              <w:jc w:val="both"/>
              <w:rPr>
                <w:sz w:val="24"/>
                <w:szCs w:val="24"/>
                <w:lang w:eastAsia="ru-RU"/>
              </w:rPr>
            </w:pPr>
            <w:r w:rsidRPr="000F3A1A">
              <w:rPr>
                <w:sz w:val="24"/>
                <w:szCs w:val="24"/>
                <w:lang w:eastAsia="ru-RU"/>
              </w:rPr>
              <w:t>сельскохозяйственной техники</w:t>
            </w:r>
          </w:p>
          <w:p w14:paraId="34AC0106" w14:textId="77777777" w:rsidR="00780D7D" w:rsidRPr="000F3A1A" w:rsidRDefault="00780D7D" w:rsidP="00C40094">
            <w:pPr>
              <w:pStyle w:val="TableParagraph"/>
              <w:jc w:val="both"/>
              <w:rPr>
                <w:sz w:val="24"/>
                <w:szCs w:val="24"/>
                <w:lang w:eastAsia="ru-RU"/>
              </w:rPr>
            </w:pPr>
            <w:r w:rsidRPr="000F3A1A">
              <w:rPr>
                <w:sz w:val="24"/>
                <w:szCs w:val="24"/>
                <w:lang w:eastAsia="ru-RU"/>
              </w:rPr>
              <w:t>З 02.10.3 Единая система конструкторской документации</w:t>
            </w:r>
          </w:p>
          <w:p w14:paraId="45B00484" w14:textId="77777777" w:rsidR="00780D7D" w:rsidRPr="000F3A1A" w:rsidRDefault="00780D7D" w:rsidP="00C40094">
            <w:pPr>
              <w:pStyle w:val="TableParagraph"/>
              <w:jc w:val="both"/>
              <w:rPr>
                <w:sz w:val="24"/>
                <w:szCs w:val="24"/>
                <w:lang w:eastAsia="ru-RU"/>
              </w:rPr>
            </w:pPr>
            <w:r w:rsidRPr="000F3A1A">
              <w:rPr>
                <w:sz w:val="24"/>
                <w:szCs w:val="24"/>
                <w:lang w:eastAsia="ru-RU"/>
              </w:rPr>
              <w:t xml:space="preserve">З 02.10.4 Виды технического обслуживания сельскохозяйственных машин и </w:t>
            </w:r>
          </w:p>
          <w:p w14:paraId="0CAA24C8" w14:textId="77777777" w:rsidR="00780D7D" w:rsidRPr="000F3A1A" w:rsidRDefault="00780D7D" w:rsidP="00C40094">
            <w:pPr>
              <w:pStyle w:val="TableParagraph"/>
              <w:ind w:left="0"/>
              <w:jc w:val="both"/>
              <w:rPr>
                <w:sz w:val="24"/>
                <w:szCs w:val="24"/>
                <w:lang w:eastAsia="ru-RU"/>
              </w:rPr>
            </w:pPr>
            <w:r w:rsidRPr="000F3A1A">
              <w:rPr>
                <w:sz w:val="24"/>
                <w:szCs w:val="24"/>
                <w:lang w:eastAsia="ru-RU"/>
              </w:rPr>
              <w:t>оборудования</w:t>
            </w:r>
          </w:p>
        </w:tc>
      </w:tr>
    </w:tbl>
    <w:p w14:paraId="39EE4265" w14:textId="77777777" w:rsidR="00780D7D" w:rsidRPr="000F3A1A" w:rsidRDefault="00780D7D" w:rsidP="00780D7D">
      <w:pPr>
        <w:spacing w:after="0" w:line="240" w:lineRule="auto"/>
        <w:ind w:firstLine="708"/>
        <w:jc w:val="both"/>
        <w:rPr>
          <w:rFonts w:ascii="Times New Roman" w:hAnsi="Times New Roman" w:cs="Times New Roman"/>
          <w:sz w:val="24"/>
          <w:szCs w:val="24"/>
        </w:rPr>
      </w:pPr>
    </w:p>
    <w:p w14:paraId="0475E932" w14:textId="77777777" w:rsidR="00780D7D" w:rsidRPr="000F3A1A" w:rsidRDefault="00780D7D" w:rsidP="00780D7D">
      <w:pPr>
        <w:spacing w:after="0" w:line="240" w:lineRule="auto"/>
        <w:ind w:firstLine="567"/>
        <w:jc w:val="both"/>
        <w:rPr>
          <w:rFonts w:ascii="Times New Roman" w:hAnsi="Times New Roman" w:cs="Times New Roman"/>
          <w:sz w:val="24"/>
          <w:szCs w:val="24"/>
        </w:rPr>
      </w:pPr>
    </w:p>
    <w:p w14:paraId="3A7FE819" w14:textId="77777777" w:rsidR="00780D7D" w:rsidRPr="000F3A1A" w:rsidRDefault="00780D7D" w:rsidP="00780D7D">
      <w:pPr>
        <w:spacing w:after="0" w:line="240" w:lineRule="auto"/>
        <w:ind w:firstLine="567"/>
        <w:jc w:val="both"/>
        <w:rPr>
          <w:rFonts w:ascii="Times New Roman" w:hAnsi="Times New Roman" w:cs="Times New Roman"/>
          <w:sz w:val="24"/>
          <w:szCs w:val="24"/>
        </w:rPr>
      </w:pPr>
    </w:p>
    <w:p w14:paraId="57F7E51E" w14:textId="77777777" w:rsidR="00780D7D" w:rsidRPr="000F3A1A" w:rsidRDefault="00780D7D" w:rsidP="00780D7D">
      <w:pPr>
        <w:spacing w:after="0" w:line="240" w:lineRule="auto"/>
        <w:ind w:firstLine="567"/>
        <w:jc w:val="both"/>
        <w:rPr>
          <w:rFonts w:ascii="Times New Roman" w:hAnsi="Times New Roman" w:cs="Times New Roman"/>
          <w:sz w:val="24"/>
          <w:szCs w:val="24"/>
        </w:rPr>
      </w:pPr>
    </w:p>
    <w:p w14:paraId="5C1D882A" w14:textId="77777777" w:rsidR="00780D7D" w:rsidRPr="000F3A1A" w:rsidRDefault="00780D7D" w:rsidP="00780D7D">
      <w:pPr>
        <w:spacing w:after="0" w:line="240" w:lineRule="auto"/>
        <w:ind w:firstLine="567"/>
        <w:jc w:val="both"/>
        <w:rPr>
          <w:rFonts w:ascii="Times New Roman" w:hAnsi="Times New Roman" w:cs="Times New Roman"/>
          <w:sz w:val="24"/>
          <w:szCs w:val="24"/>
        </w:rPr>
      </w:pPr>
    </w:p>
    <w:p w14:paraId="3F3E2AB4" w14:textId="77777777" w:rsidR="00780D7D" w:rsidRPr="000F3A1A" w:rsidRDefault="00780D7D" w:rsidP="00780D7D">
      <w:pPr>
        <w:suppressAutoHyphens/>
        <w:spacing w:after="0" w:line="240" w:lineRule="auto"/>
        <w:ind w:firstLine="770"/>
        <w:jc w:val="both"/>
        <w:rPr>
          <w:rFonts w:ascii="Times New Roman" w:hAnsi="Times New Roman" w:cs="Times New Roman"/>
          <w:b/>
          <w:sz w:val="24"/>
          <w:szCs w:val="24"/>
        </w:rPr>
      </w:pPr>
      <w:r w:rsidRPr="000F3A1A">
        <w:rPr>
          <w:rFonts w:ascii="Times New Roman" w:hAnsi="Times New Roman" w:cs="Times New Roman"/>
          <w:b/>
          <w:sz w:val="24"/>
          <w:szCs w:val="24"/>
        </w:rPr>
        <w:lastRenderedPageBreak/>
        <w:t>2. СТРУКТУРА И СОДЕРЖАНИЕ УЧЕБНОЙ ДИСЦИПЛИНЫ</w:t>
      </w:r>
    </w:p>
    <w:p w14:paraId="4EF8FF0D" w14:textId="77777777" w:rsidR="00780D7D" w:rsidRPr="000F3A1A" w:rsidRDefault="00780D7D" w:rsidP="00780D7D">
      <w:pPr>
        <w:spacing w:after="0" w:line="240" w:lineRule="auto"/>
        <w:jc w:val="both"/>
        <w:rPr>
          <w:rFonts w:ascii="Times New Roman" w:hAnsi="Times New Roman" w:cs="Times New Roman"/>
          <w:b/>
          <w:sz w:val="24"/>
          <w:szCs w:val="24"/>
        </w:rPr>
      </w:pPr>
      <w:r w:rsidRPr="000F3A1A">
        <w:rPr>
          <w:rFonts w:ascii="Times New Roman" w:hAnsi="Times New Roman" w:cs="Times New Roman"/>
          <w:b/>
          <w:sz w:val="24"/>
          <w:szCs w:val="24"/>
        </w:rPr>
        <w:t>2.1. Объем учебной дисциплины ОП.04 Инженерная графика и виды учебной работы</w:t>
      </w:r>
    </w:p>
    <w:p w14:paraId="415D7063" w14:textId="77777777" w:rsidR="00780D7D" w:rsidRPr="000F3A1A" w:rsidRDefault="00780D7D" w:rsidP="00780D7D">
      <w:pPr>
        <w:suppressAutoHyphens/>
        <w:spacing w:after="0" w:line="240" w:lineRule="auto"/>
        <w:jc w:val="both"/>
        <w:rPr>
          <w:rFonts w:ascii="Times New Roman" w:hAnsi="Times New Roman" w:cs="Times New Roman"/>
          <w:b/>
          <w:sz w:val="24"/>
          <w:szCs w:val="24"/>
        </w:rPr>
      </w:pPr>
    </w:p>
    <w:tbl>
      <w:tblPr>
        <w:tblW w:w="4976"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759"/>
        <w:gridCol w:w="1766"/>
      </w:tblGrid>
      <w:tr w:rsidR="000F3A1A" w:rsidRPr="000F3A1A" w14:paraId="74205BA4" w14:textId="77777777" w:rsidTr="00C40094">
        <w:trPr>
          <w:trHeight w:val="420"/>
        </w:trPr>
        <w:tc>
          <w:tcPr>
            <w:tcW w:w="4073" w:type="pct"/>
            <w:vAlign w:val="center"/>
          </w:tcPr>
          <w:p w14:paraId="38AD5790" w14:textId="77777777" w:rsidR="00780D7D" w:rsidRPr="000F3A1A" w:rsidRDefault="00780D7D" w:rsidP="00C40094">
            <w:pPr>
              <w:suppressAutoHyphens/>
              <w:spacing w:after="0" w:line="240" w:lineRule="auto"/>
              <w:jc w:val="both"/>
              <w:rPr>
                <w:rFonts w:ascii="Times New Roman" w:hAnsi="Times New Roman" w:cs="Times New Roman"/>
                <w:b/>
                <w:sz w:val="24"/>
                <w:szCs w:val="24"/>
              </w:rPr>
            </w:pPr>
            <w:r w:rsidRPr="000F3A1A">
              <w:rPr>
                <w:rFonts w:ascii="Times New Roman" w:hAnsi="Times New Roman" w:cs="Times New Roman"/>
                <w:b/>
                <w:sz w:val="24"/>
                <w:szCs w:val="24"/>
              </w:rPr>
              <w:t>Вид учебной работы</w:t>
            </w:r>
          </w:p>
        </w:tc>
        <w:tc>
          <w:tcPr>
            <w:tcW w:w="927" w:type="pct"/>
            <w:vAlign w:val="center"/>
          </w:tcPr>
          <w:p w14:paraId="6D0501BB" w14:textId="77777777" w:rsidR="00780D7D" w:rsidRPr="000F3A1A" w:rsidRDefault="00780D7D" w:rsidP="00C40094">
            <w:pPr>
              <w:suppressAutoHyphens/>
              <w:spacing w:after="0" w:line="240" w:lineRule="auto"/>
              <w:jc w:val="both"/>
              <w:rPr>
                <w:rFonts w:ascii="Times New Roman" w:hAnsi="Times New Roman" w:cs="Times New Roman"/>
                <w:b/>
                <w:iCs/>
                <w:sz w:val="24"/>
                <w:szCs w:val="24"/>
              </w:rPr>
            </w:pPr>
            <w:r w:rsidRPr="000F3A1A">
              <w:rPr>
                <w:rFonts w:ascii="Times New Roman" w:hAnsi="Times New Roman" w:cs="Times New Roman"/>
                <w:b/>
                <w:iCs/>
                <w:sz w:val="24"/>
                <w:szCs w:val="24"/>
              </w:rPr>
              <w:t>Объем часов</w:t>
            </w:r>
          </w:p>
        </w:tc>
      </w:tr>
      <w:tr w:rsidR="000F3A1A" w:rsidRPr="000F3A1A" w14:paraId="669578C4" w14:textId="77777777" w:rsidTr="00C40094">
        <w:trPr>
          <w:trHeight w:val="403"/>
        </w:trPr>
        <w:tc>
          <w:tcPr>
            <w:tcW w:w="4073" w:type="pct"/>
            <w:vAlign w:val="center"/>
          </w:tcPr>
          <w:p w14:paraId="18689466" w14:textId="77777777" w:rsidR="00780D7D" w:rsidRPr="000F3A1A" w:rsidRDefault="00780D7D" w:rsidP="00C40094">
            <w:pPr>
              <w:suppressAutoHyphens/>
              <w:spacing w:after="0" w:line="240" w:lineRule="auto"/>
              <w:jc w:val="both"/>
              <w:rPr>
                <w:rFonts w:ascii="Times New Roman" w:hAnsi="Times New Roman" w:cs="Times New Roman"/>
                <w:b/>
                <w:sz w:val="24"/>
                <w:szCs w:val="24"/>
              </w:rPr>
            </w:pPr>
            <w:r w:rsidRPr="000F3A1A">
              <w:rPr>
                <w:rFonts w:ascii="Times New Roman" w:hAnsi="Times New Roman" w:cs="Times New Roman"/>
                <w:b/>
                <w:sz w:val="24"/>
                <w:szCs w:val="24"/>
              </w:rPr>
              <w:t xml:space="preserve">Объем образовательной программы </w:t>
            </w:r>
          </w:p>
        </w:tc>
        <w:tc>
          <w:tcPr>
            <w:tcW w:w="927" w:type="pct"/>
            <w:vAlign w:val="center"/>
          </w:tcPr>
          <w:p w14:paraId="7F11BD3B" w14:textId="77777777" w:rsidR="00780D7D" w:rsidRPr="000F3A1A" w:rsidRDefault="00780D7D" w:rsidP="00C40094">
            <w:pPr>
              <w:suppressAutoHyphens/>
              <w:spacing w:after="0" w:line="240" w:lineRule="auto"/>
              <w:jc w:val="center"/>
              <w:rPr>
                <w:rFonts w:ascii="Times New Roman" w:hAnsi="Times New Roman" w:cs="Times New Roman"/>
                <w:b/>
                <w:iCs/>
                <w:sz w:val="24"/>
                <w:szCs w:val="24"/>
              </w:rPr>
            </w:pPr>
            <w:r w:rsidRPr="000F3A1A">
              <w:rPr>
                <w:rFonts w:ascii="Times New Roman" w:hAnsi="Times New Roman" w:cs="Times New Roman"/>
                <w:b/>
                <w:iCs/>
                <w:sz w:val="24"/>
                <w:szCs w:val="24"/>
              </w:rPr>
              <w:t>48</w:t>
            </w:r>
          </w:p>
        </w:tc>
      </w:tr>
      <w:tr w:rsidR="000F3A1A" w:rsidRPr="000F3A1A" w14:paraId="50310546" w14:textId="77777777" w:rsidTr="00C40094">
        <w:trPr>
          <w:trHeight w:val="403"/>
        </w:trPr>
        <w:tc>
          <w:tcPr>
            <w:tcW w:w="4073" w:type="pct"/>
            <w:vAlign w:val="center"/>
          </w:tcPr>
          <w:p w14:paraId="0F46EC9E" w14:textId="77777777" w:rsidR="00780D7D" w:rsidRPr="000F3A1A" w:rsidRDefault="00780D7D" w:rsidP="00C40094">
            <w:pPr>
              <w:suppressAutoHyphens/>
              <w:spacing w:after="0" w:line="240" w:lineRule="auto"/>
              <w:jc w:val="both"/>
              <w:rPr>
                <w:rFonts w:ascii="Times New Roman" w:hAnsi="Times New Roman" w:cs="Times New Roman"/>
                <w:sz w:val="24"/>
                <w:szCs w:val="24"/>
              </w:rPr>
            </w:pPr>
            <w:r w:rsidRPr="000F3A1A">
              <w:rPr>
                <w:rFonts w:ascii="Times New Roman" w:hAnsi="Times New Roman" w:cs="Times New Roman"/>
                <w:sz w:val="24"/>
                <w:szCs w:val="24"/>
              </w:rPr>
              <w:t xml:space="preserve">Самостоятельная работа </w:t>
            </w:r>
          </w:p>
        </w:tc>
        <w:tc>
          <w:tcPr>
            <w:tcW w:w="927" w:type="pct"/>
            <w:vAlign w:val="center"/>
          </w:tcPr>
          <w:p w14:paraId="2EF03514" w14:textId="77777777" w:rsidR="00780D7D" w:rsidRPr="000F3A1A" w:rsidRDefault="00780D7D" w:rsidP="00C40094">
            <w:pPr>
              <w:suppressAutoHyphens/>
              <w:spacing w:after="0" w:line="240" w:lineRule="auto"/>
              <w:jc w:val="center"/>
              <w:rPr>
                <w:rFonts w:ascii="Times New Roman" w:hAnsi="Times New Roman" w:cs="Times New Roman"/>
                <w:b/>
                <w:iCs/>
                <w:sz w:val="24"/>
                <w:szCs w:val="24"/>
              </w:rPr>
            </w:pPr>
            <w:r w:rsidRPr="000F3A1A">
              <w:rPr>
                <w:rFonts w:ascii="Times New Roman" w:hAnsi="Times New Roman" w:cs="Times New Roman"/>
                <w:b/>
                <w:iCs/>
                <w:sz w:val="24"/>
                <w:szCs w:val="24"/>
              </w:rPr>
              <w:t>4</w:t>
            </w:r>
          </w:p>
        </w:tc>
      </w:tr>
      <w:tr w:rsidR="000F3A1A" w:rsidRPr="000F3A1A" w14:paraId="76E9BDC1" w14:textId="77777777" w:rsidTr="00C40094">
        <w:trPr>
          <w:trHeight w:val="408"/>
        </w:trPr>
        <w:tc>
          <w:tcPr>
            <w:tcW w:w="4073" w:type="pct"/>
            <w:vAlign w:val="center"/>
          </w:tcPr>
          <w:p w14:paraId="03A43370" w14:textId="77777777" w:rsidR="00780D7D" w:rsidRPr="000F3A1A" w:rsidRDefault="00780D7D" w:rsidP="00C40094">
            <w:pPr>
              <w:suppressAutoHyphens/>
              <w:spacing w:after="0" w:line="240" w:lineRule="auto"/>
              <w:jc w:val="both"/>
              <w:rPr>
                <w:rFonts w:ascii="Times New Roman" w:hAnsi="Times New Roman" w:cs="Times New Roman"/>
                <w:b/>
                <w:sz w:val="24"/>
                <w:szCs w:val="24"/>
              </w:rPr>
            </w:pPr>
            <w:r w:rsidRPr="000F3A1A">
              <w:rPr>
                <w:rFonts w:ascii="Times New Roman" w:hAnsi="Times New Roman" w:cs="Times New Roman"/>
                <w:b/>
                <w:sz w:val="24"/>
                <w:szCs w:val="24"/>
              </w:rPr>
              <w:t>Объем работы обучающихся во взаимодействии с преподавателем</w:t>
            </w:r>
          </w:p>
        </w:tc>
        <w:tc>
          <w:tcPr>
            <w:tcW w:w="927" w:type="pct"/>
            <w:vAlign w:val="center"/>
          </w:tcPr>
          <w:p w14:paraId="4D55FD78" w14:textId="77777777" w:rsidR="00780D7D" w:rsidRPr="000F3A1A" w:rsidRDefault="00780D7D" w:rsidP="00C40094">
            <w:pPr>
              <w:suppressAutoHyphens/>
              <w:spacing w:after="0" w:line="240" w:lineRule="auto"/>
              <w:jc w:val="center"/>
              <w:rPr>
                <w:rFonts w:ascii="Times New Roman" w:hAnsi="Times New Roman" w:cs="Times New Roman"/>
                <w:b/>
                <w:iCs/>
                <w:sz w:val="24"/>
                <w:szCs w:val="24"/>
              </w:rPr>
            </w:pPr>
            <w:r w:rsidRPr="000F3A1A">
              <w:rPr>
                <w:rFonts w:ascii="Times New Roman" w:hAnsi="Times New Roman" w:cs="Times New Roman"/>
                <w:b/>
                <w:iCs/>
                <w:sz w:val="24"/>
                <w:szCs w:val="24"/>
              </w:rPr>
              <w:t>44</w:t>
            </w:r>
          </w:p>
        </w:tc>
      </w:tr>
      <w:tr w:rsidR="000F3A1A" w:rsidRPr="000F3A1A" w14:paraId="244A4C16" w14:textId="77777777" w:rsidTr="00C40094">
        <w:trPr>
          <w:trHeight w:val="393"/>
        </w:trPr>
        <w:tc>
          <w:tcPr>
            <w:tcW w:w="5000" w:type="pct"/>
            <w:gridSpan w:val="2"/>
            <w:vAlign w:val="center"/>
          </w:tcPr>
          <w:p w14:paraId="00219B2A" w14:textId="77777777" w:rsidR="00780D7D" w:rsidRPr="000F3A1A" w:rsidRDefault="00780D7D" w:rsidP="00C40094">
            <w:pPr>
              <w:suppressAutoHyphens/>
              <w:spacing w:after="0" w:line="240" w:lineRule="auto"/>
              <w:rPr>
                <w:rFonts w:ascii="Times New Roman" w:hAnsi="Times New Roman" w:cs="Times New Roman"/>
                <w:b/>
                <w:iCs/>
                <w:sz w:val="24"/>
                <w:szCs w:val="24"/>
              </w:rPr>
            </w:pPr>
            <w:r w:rsidRPr="000F3A1A">
              <w:rPr>
                <w:rFonts w:ascii="Times New Roman" w:hAnsi="Times New Roman" w:cs="Times New Roman"/>
                <w:b/>
                <w:sz w:val="24"/>
                <w:szCs w:val="24"/>
              </w:rPr>
              <w:t>в том числе:</w:t>
            </w:r>
          </w:p>
        </w:tc>
      </w:tr>
      <w:tr w:rsidR="000F3A1A" w:rsidRPr="000F3A1A" w14:paraId="33E8A2FB" w14:textId="77777777" w:rsidTr="00C40094">
        <w:trPr>
          <w:trHeight w:val="124"/>
        </w:trPr>
        <w:tc>
          <w:tcPr>
            <w:tcW w:w="4073" w:type="pct"/>
            <w:vAlign w:val="center"/>
          </w:tcPr>
          <w:p w14:paraId="5155B9D1" w14:textId="77777777" w:rsidR="00780D7D" w:rsidRPr="000F3A1A" w:rsidRDefault="00780D7D" w:rsidP="00C40094">
            <w:pPr>
              <w:suppressAutoHyphens/>
              <w:spacing w:after="0" w:line="240" w:lineRule="auto"/>
              <w:jc w:val="both"/>
              <w:rPr>
                <w:rFonts w:ascii="Times New Roman" w:hAnsi="Times New Roman" w:cs="Times New Roman"/>
                <w:sz w:val="24"/>
                <w:szCs w:val="24"/>
              </w:rPr>
            </w:pPr>
            <w:r w:rsidRPr="000F3A1A">
              <w:rPr>
                <w:rFonts w:ascii="Times New Roman" w:hAnsi="Times New Roman" w:cs="Times New Roman"/>
                <w:sz w:val="24"/>
                <w:szCs w:val="24"/>
              </w:rPr>
              <w:t>теоретическое обучение</w:t>
            </w:r>
          </w:p>
        </w:tc>
        <w:tc>
          <w:tcPr>
            <w:tcW w:w="927" w:type="pct"/>
            <w:vAlign w:val="center"/>
          </w:tcPr>
          <w:p w14:paraId="60C65646" w14:textId="77777777" w:rsidR="00780D7D" w:rsidRPr="000F3A1A" w:rsidRDefault="00780D7D" w:rsidP="00C40094">
            <w:pPr>
              <w:suppressAutoHyphens/>
              <w:spacing w:after="0" w:line="240" w:lineRule="auto"/>
              <w:jc w:val="center"/>
              <w:rPr>
                <w:rFonts w:ascii="Times New Roman" w:hAnsi="Times New Roman" w:cs="Times New Roman"/>
                <w:b/>
                <w:iCs/>
                <w:sz w:val="24"/>
                <w:szCs w:val="24"/>
              </w:rPr>
            </w:pPr>
            <w:r w:rsidRPr="000F3A1A">
              <w:rPr>
                <w:rFonts w:ascii="Times New Roman" w:hAnsi="Times New Roman" w:cs="Times New Roman"/>
                <w:b/>
                <w:iCs/>
                <w:sz w:val="24"/>
                <w:szCs w:val="24"/>
              </w:rPr>
              <w:t>8</w:t>
            </w:r>
          </w:p>
        </w:tc>
      </w:tr>
      <w:tr w:rsidR="000F3A1A" w:rsidRPr="000F3A1A" w14:paraId="2DC2630E" w14:textId="77777777" w:rsidTr="00C40094">
        <w:trPr>
          <w:trHeight w:val="107"/>
        </w:trPr>
        <w:tc>
          <w:tcPr>
            <w:tcW w:w="4073" w:type="pct"/>
            <w:vAlign w:val="center"/>
          </w:tcPr>
          <w:p w14:paraId="7EC15211" w14:textId="77777777" w:rsidR="00780D7D" w:rsidRPr="000F3A1A" w:rsidRDefault="00780D7D" w:rsidP="00C40094">
            <w:pPr>
              <w:suppressAutoHyphens/>
              <w:spacing w:after="0" w:line="240" w:lineRule="auto"/>
              <w:jc w:val="both"/>
              <w:rPr>
                <w:rFonts w:ascii="Times New Roman" w:hAnsi="Times New Roman" w:cs="Times New Roman"/>
                <w:sz w:val="24"/>
                <w:szCs w:val="24"/>
              </w:rPr>
            </w:pPr>
            <w:r w:rsidRPr="000F3A1A">
              <w:rPr>
                <w:rFonts w:ascii="Times New Roman" w:hAnsi="Times New Roman" w:cs="Times New Roman"/>
                <w:sz w:val="24"/>
                <w:szCs w:val="24"/>
              </w:rPr>
              <w:t>практические занятия (если предусмотрено)</w:t>
            </w:r>
          </w:p>
        </w:tc>
        <w:tc>
          <w:tcPr>
            <w:tcW w:w="927" w:type="pct"/>
            <w:vAlign w:val="center"/>
          </w:tcPr>
          <w:p w14:paraId="5976630A" w14:textId="77777777" w:rsidR="00780D7D" w:rsidRPr="000F3A1A" w:rsidRDefault="00780D7D" w:rsidP="00C40094">
            <w:pPr>
              <w:suppressAutoHyphens/>
              <w:spacing w:after="0" w:line="240" w:lineRule="auto"/>
              <w:jc w:val="center"/>
              <w:rPr>
                <w:rFonts w:ascii="Times New Roman" w:hAnsi="Times New Roman" w:cs="Times New Roman"/>
                <w:b/>
                <w:iCs/>
                <w:sz w:val="24"/>
                <w:szCs w:val="24"/>
              </w:rPr>
            </w:pPr>
            <w:r w:rsidRPr="000F3A1A">
              <w:rPr>
                <w:rFonts w:ascii="Times New Roman" w:hAnsi="Times New Roman" w:cs="Times New Roman"/>
                <w:b/>
                <w:iCs/>
                <w:sz w:val="24"/>
                <w:szCs w:val="24"/>
              </w:rPr>
              <w:t>28</w:t>
            </w:r>
          </w:p>
        </w:tc>
      </w:tr>
      <w:tr w:rsidR="000F3A1A" w:rsidRPr="000F3A1A" w14:paraId="3B800840" w14:textId="77777777" w:rsidTr="00C40094">
        <w:trPr>
          <w:trHeight w:val="90"/>
        </w:trPr>
        <w:tc>
          <w:tcPr>
            <w:tcW w:w="4073" w:type="pct"/>
            <w:vAlign w:val="center"/>
          </w:tcPr>
          <w:p w14:paraId="155EE38F" w14:textId="77777777" w:rsidR="00780D7D" w:rsidRPr="000F3A1A" w:rsidRDefault="00780D7D" w:rsidP="00C40094">
            <w:pPr>
              <w:suppressAutoHyphens/>
              <w:spacing w:after="0" w:line="240" w:lineRule="auto"/>
              <w:jc w:val="both"/>
              <w:rPr>
                <w:rFonts w:ascii="Times New Roman" w:hAnsi="Times New Roman" w:cs="Times New Roman"/>
                <w:sz w:val="24"/>
                <w:szCs w:val="24"/>
              </w:rPr>
            </w:pPr>
            <w:r w:rsidRPr="000F3A1A">
              <w:rPr>
                <w:rFonts w:ascii="Times New Roman" w:hAnsi="Times New Roman" w:cs="Times New Roman"/>
                <w:sz w:val="24"/>
                <w:szCs w:val="24"/>
              </w:rPr>
              <w:t>курсовая работа (проект) (если предусмотрено)</w:t>
            </w:r>
          </w:p>
        </w:tc>
        <w:tc>
          <w:tcPr>
            <w:tcW w:w="927" w:type="pct"/>
            <w:vAlign w:val="center"/>
          </w:tcPr>
          <w:p w14:paraId="744CA5C2" w14:textId="77777777" w:rsidR="00780D7D" w:rsidRPr="000F3A1A" w:rsidRDefault="00780D7D" w:rsidP="00C40094">
            <w:pPr>
              <w:suppressAutoHyphens/>
              <w:spacing w:after="0" w:line="240" w:lineRule="auto"/>
              <w:jc w:val="center"/>
              <w:rPr>
                <w:rFonts w:ascii="Times New Roman" w:hAnsi="Times New Roman" w:cs="Times New Roman"/>
                <w:b/>
                <w:iCs/>
                <w:sz w:val="24"/>
                <w:szCs w:val="24"/>
              </w:rPr>
            </w:pPr>
            <w:r w:rsidRPr="000F3A1A">
              <w:rPr>
                <w:rFonts w:ascii="Times New Roman" w:hAnsi="Times New Roman" w:cs="Times New Roman"/>
                <w:b/>
                <w:iCs/>
                <w:sz w:val="24"/>
                <w:szCs w:val="24"/>
              </w:rPr>
              <w:t>-</w:t>
            </w:r>
          </w:p>
        </w:tc>
      </w:tr>
      <w:tr w:rsidR="000F3A1A" w:rsidRPr="000F3A1A" w14:paraId="7C265A5D" w14:textId="77777777" w:rsidTr="00C40094">
        <w:trPr>
          <w:trHeight w:val="90"/>
        </w:trPr>
        <w:tc>
          <w:tcPr>
            <w:tcW w:w="4073" w:type="pct"/>
            <w:vAlign w:val="center"/>
          </w:tcPr>
          <w:p w14:paraId="39C953FF" w14:textId="77777777" w:rsidR="00780D7D" w:rsidRPr="000F3A1A" w:rsidRDefault="00780D7D" w:rsidP="00C40094">
            <w:pPr>
              <w:suppressAutoHyphens/>
              <w:spacing w:after="0" w:line="240" w:lineRule="auto"/>
              <w:jc w:val="both"/>
              <w:rPr>
                <w:rFonts w:ascii="Times New Roman" w:hAnsi="Times New Roman" w:cs="Times New Roman"/>
                <w:sz w:val="24"/>
                <w:szCs w:val="24"/>
              </w:rPr>
            </w:pPr>
            <w:r w:rsidRPr="000F3A1A">
              <w:rPr>
                <w:rFonts w:ascii="Times New Roman" w:hAnsi="Times New Roman" w:cs="Times New Roman"/>
                <w:sz w:val="24"/>
                <w:szCs w:val="24"/>
              </w:rPr>
              <w:t>консультации</w:t>
            </w:r>
          </w:p>
        </w:tc>
        <w:tc>
          <w:tcPr>
            <w:tcW w:w="927" w:type="pct"/>
            <w:vAlign w:val="center"/>
          </w:tcPr>
          <w:p w14:paraId="7BA821D1" w14:textId="77777777" w:rsidR="00780D7D" w:rsidRPr="000F3A1A" w:rsidRDefault="00780D7D" w:rsidP="00C40094">
            <w:pPr>
              <w:suppressAutoHyphens/>
              <w:spacing w:after="0" w:line="240" w:lineRule="auto"/>
              <w:jc w:val="center"/>
              <w:rPr>
                <w:rFonts w:ascii="Times New Roman" w:hAnsi="Times New Roman" w:cs="Times New Roman"/>
                <w:b/>
                <w:iCs/>
                <w:sz w:val="24"/>
                <w:szCs w:val="24"/>
              </w:rPr>
            </w:pPr>
            <w:r w:rsidRPr="000F3A1A">
              <w:rPr>
                <w:rFonts w:ascii="Times New Roman" w:hAnsi="Times New Roman" w:cs="Times New Roman"/>
                <w:b/>
                <w:iCs/>
                <w:sz w:val="24"/>
                <w:szCs w:val="24"/>
              </w:rPr>
              <w:t>-</w:t>
            </w:r>
          </w:p>
        </w:tc>
      </w:tr>
      <w:tr w:rsidR="00780D7D" w:rsidRPr="000F3A1A" w14:paraId="51F1D76C" w14:textId="77777777" w:rsidTr="00C40094">
        <w:trPr>
          <w:trHeight w:val="554"/>
        </w:trPr>
        <w:tc>
          <w:tcPr>
            <w:tcW w:w="4073" w:type="pct"/>
            <w:tcBorders>
              <w:right w:val="single" w:sz="4" w:space="0" w:color="auto"/>
            </w:tcBorders>
            <w:shd w:val="clear" w:color="auto" w:fill="auto"/>
            <w:vAlign w:val="center"/>
          </w:tcPr>
          <w:p w14:paraId="6665A356" w14:textId="77777777" w:rsidR="00780D7D" w:rsidRPr="000F3A1A" w:rsidRDefault="00780D7D" w:rsidP="00C40094">
            <w:pPr>
              <w:suppressAutoHyphens/>
              <w:spacing w:after="0" w:line="240" w:lineRule="auto"/>
              <w:jc w:val="both"/>
              <w:rPr>
                <w:rFonts w:ascii="Times New Roman" w:hAnsi="Times New Roman" w:cs="Times New Roman"/>
                <w:b/>
                <w:iCs/>
                <w:sz w:val="24"/>
                <w:szCs w:val="24"/>
              </w:rPr>
            </w:pPr>
            <w:r w:rsidRPr="000F3A1A">
              <w:rPr>
                <w:rFonts w:ascii="Times New Roman" w:hAnsi="Times New Roman" w:cs="Times New Roman"/>
                <w:b/>
                <w:iCs/>
                <w:sz w:val="24"/>
                <w:szCs w:val="24"/>
              </w:rPr>
              <w:t xml:space="preserve">Промежуточная аттестация проводится в форме экзамена </w:t>
            </w:r>
          </w:p>
        </w:tc>
        <w:tc>
          <w:tcPr>
            <w:tcW w:w="927" w:type="pct"/>
            <w:tcBorders>
              <w:left w:val="single" w:sz="4" w:space="0" w:color="auto"/>
            </w:tcBorders>
            <w:shd w:val="clear" w:color="auto" w:fill="auto"/>
            <w:vAlign w:val="center"/>
          </w:tcPr>
          <w:p w14:paraId="6437F654" w14:textId="77777777" w:rsidR="00780D7D" w:rsidRPr="000F3A1A" w:rsidRDefault="00780D7D" w:rsidP="00C40094">
            <w:pPr>
              <w:suppressAutoHyphens/>
              <w:spacing w:after="0" w:line="240" w:lineRule="auto"/>
              <w:jc w:val="center"/>
              <w:rPr>
                <w:rFonts w:ascii="Times New Roman" w:hAnsi="Times New Roman" w:cs="Times New Roman"/>
                <w:b/>
                <w:iCs/>
                <w:sz w:val="24"/>
                <w:szCs w:val="24"/>
              </w:rPr>
            </w:pPr>
            <w:r w:rsidRPr="000F3A1A">
              <w:rPr>
                <w:rFonts w:ascii="Times New Roman" w:hAnsi="Times New Roman" w:cs="Times New Roman"/>
                <w:b/>
                <w:iCs/>
                <w:sz w:val="24"/>
                <w:szCs w:val="24"/>
              </w:rPr>
              <w:t>2</w:t>
            </w:r>
          </w:p>
        </w:tc>
      </w:tr>
    </w:tbl>
    <w:p w14:paraId="45E21B15" w14:textId="77777777" w:rsidR="00780D7D" w:rsidRPr="000F3A1A" w:rsidRDefault="00780D7D" w:rsidP="00780D7D">
      <w:pPr>
        <w:spacing w:after="0" w:line="240" w:lineRule="auto"/>
        <w:jc w:val="both"/>
        <w:rPr>
          <w:rFonts w:ascii="Times New Roman" w:hAnsi="Times New Roman" w:cs="Times New Roman"/>
          <w:b/>
          <w:sz w:val="24"/>
          <w:szCs w:val="24"/>
        </w:rPr>
      </w:pPr>
    </w:p>
    <w:p w14:paraId="35AC4173" w14:textId="77777777" w:rsidR="00FF20E4" w:rsidRDefault="00FF20E4" w:rsidP="00780D7D">
      <w:pPr>
        <w:spacing w:after="0" w:line="240" w:lineRule="auto"/>
        <w:rPr>
          <w:rFonts w:ascii="Times New Roman" w:hAnsi="Times New Roman" w:cs="Times New Roman"/>
          <w:b/>
          <w:sz w:val="24"/>
          <w:szCs w:val="24"/>
        </w:rPr>
        <w:sectPr w:rsidR="00FF20E4" w:rsidSect="00C40094">
          <w:pgSz w:w="11906" w:h="16838"/>
          <w:pgMar w:top="1134" w:right="850" w:bottom="284" w:left="1701" w:header="708" w:footer="708" w:gutter="0"/>
          <w:cols w:space="720"/>
          <w:docGrid w:linePitch="299"/>
        </w:sectPr>
      </w:pPr>
    </w:p>
    <w:p w14:paraId="0E35CE19" w14:textId="2C57A0A3" w:rsidR="00780D7D" w:rsidRPr="000F3A1A" w:rsidRDefault="00780D7D" w:rsidP="00780D7D">
      <w:pPr>
        <w:spacing w:after="0" w:line="240" w:lineRule="auto"/>
        <w:rPr>
          <w:rFonts w:ascii="Times New Roman" w:hAnsi="Times New Roman" w:cs="Times New Roman"/>
          <w:b/>
          <w:sz w:val="24"/>
          <w:szCs w:val="24"/>
        </w:rPr>
      </w:pPr>
    </w:p>
    <w:p w14:paraId="413043EA" w14:textId="77777777" w:rsidR="00780D7D" w:rsidRPr="000F3A1A" w:rsidRDefault="00780D7D" w:rsidP="00780D7D">
      <w:pPr>
        <w:spacing w:after="0" w:line="240" w:lineRule="auto"/>
        <w:jc w:val="both"/>
        <w:rPr>
          <w:rFonts w:ascii="Times New Roman" w:hAnsi="Times New Roman" w:cs="Times New Roman"/>
          <w:b/>
          <w:sz w:val="24"/>
          <w:szCs w:val="24"/>
        </w:rPr>
      </w:pPr>
      <w:r w:rsidRPr="000F3A1A">
        <w:rPr>
          <w:rFonts w:ascii="Times New Roman" w:hAnsi="Times New Roman" w:cs="Times New Roman"/>
          <w:b/>
          <w:sz w:val="24"/>
          <w:szCs w:val="24"/>
        </w:rPr>
        <w:t xml:space="preserve">2.2. Тематический план и содержание учебной дисциплины ОП.04 Инженерная графика </w:t>
      </w:r>
    </w:p>
    <w:p w14:paraId="73AA2FA3" w14:textId="77777777" w:rsidR="00780D7D" w:rsidRPr="000F3A1A" w:rsidRDefault="00780D7D" w:rsidP="00780D7D">
      <w:pPr>
        <w:spacing w:after="0" w:line="240" w:lineRule="auto"/>
        <w:jc w:val="both"/>
        <w:rPr>
          <w:rFonts w:ascii="Times New Roman" w:hAnsi="Times New Roman" w:cs="Times New Roman"/>
          <w:b/>
          <w:bCs/>
          <w:sz w:val="24"/>
          <w:szCs w:val="24"/>
        </w:rPr>
      </w:pPr>
    </w:p>
    <w:tbl>
      <w:tblPr>
        <w:tblW w:w="496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12"/>
        <w:gridCol w:w="8578"/>
        <w:gridCol w:w="1642"/>
        <w:gridCol w:w="37"/>
        <w:gridCol w:w="2754"/>
      </w:tblGrid>
      <w:tr w:rsidR="000F3A1A" w:rsidRPr="000F3A1A" w14:paraId="1F0F14EA" w14:textId="77777777" w:rsidTr="00C40094">
        <w:trPr>
          <w:trHeight w:val="20"/>
          <w:tblHeader/>
        </w:trPr>
        <w:tc>
          <w:tcPr>
            <w:tcW w:w="809" w:type="pct"/>
            <w:vAlign w:val="center"/>
          </w:tcPr>
          <w:p w14:paraId="62F272EE" w14:textId="77777777" w:rsidR="00780D7D" w:rsidRPr="000F3A1A" w:rsidRDefault="00780D7D" w:rsidP="00C40094">
            <w:pPr>
              <w:spacing w:after="0" w:line="240" w:lineRule="auto"/>
              <w:rPr>
                <w:rFonts w:ascii="Times New Roman" w:hAnsi="Times New Roman" w:cs="Times New Roman"/>
                <w:b/>
                <w:bCs/>
                <w:sz w:val="24"/>
                <w:szCs w:val="24"/>
              </w:rPr>
            </w:pPr>
            <w:r w:rsidRPr="000F3A1A">
              <w:rPr>
                <w:rFonts w:ascii="Times New Roman" w:hAnsi="Times New Roman" w:cs="Times New Roman"/>
                <w:b/>
                <w:bCs/>
                <w:sz w:val="24"/>
                <w:szCs w:val="24"/>
              </w:rPr>
              <w:t>Наименование разделов и тем</w:t>
            </w:r>
          </w:p>
        </w:tc>
        <w:tc>
          <w:tcPr>
            <w:tcW w:w="2763" w:type="pct"/>
            <w:vAlign w:val="center"/>
          </w:tcPr>
          <w:p w14:paraId="0A2FF1E6" w14:textId="77777777" w:rsidR="00780D7D" w:rsidRPr="000F3A1A" w:rsidRDefault="00780D7D" w:rsidP="00C40094">
            <w:pPr>
              <w:spacing w:after="0" w:line="240" w:lineRule="auto"/>
              <w:rPr>
                <w:rFonts w:ascii="Times New Roman" w:hAnsi="Times New Roman" w:cs="Times New Roman"/>
                <w:b/>
                <w:bCs/>
                <w:sz w:val="24"/>
                <w:szCs w:val="24"/>
              </w:rPr>
            </w:pPr>
            <w:r w:rsidRPr="000F3A1A">
              <w:rPr>
                <w:rFonts w:ascii="Times New Roman" w:hAnsi="Times New Roman" w:cs="Times New Roman"/>
                <w:b/>
                <w:bCs/>
                <w:sz w:val="24"/>
                <w:szCs w:val="24"/>
              </w:rPr>
              <w:t>Содержание учебного материала и формы организации деятельности обучающихся</w:t>
            </w:r>
          </w:p>
        </w:tc>
        <w:tc>
          <w:tcPr>
            <w:tcW w:w="529" w:type="pct"/>
            <w:vAlign w:val="center"/>
          </w:tcPr>
          <w:p w14:paraId="6C5FCB6F" w14:textId="77777777" w:rsidR="00780D7D" w:rsidRPr="000F3A1A" w:rsidRDefault="00780D7D" w:rsidP="00C40094">
            <w:pPr>
              <w:spacing w:after="0" w:line="240" w:lineRule="auto"/>
              <w:jc w:val="center"/>
              <w:rPr>
                <w:rFonts w:ascii="Times New Roman" w:hAnsi="Times New Roman" w:cs="Times New Roman"/>
                <w:b/>
                <w:bCs/>
                <w:sz w:val="24"/>
                <w:szCs w:val="24"/>
              </w:rPr>
            </w:pPr>
            <w:r w:rsidRPr="000F3A1A">
              <w:rPr>
                <w:rFonts w:ascii="Times New Roman" w:hAnsi="Times New Roman" w:cs="Times New Roman"/>
                <w:b/>
                <w:bCs/>
                <w:sz w:val="24"/>
                <w:szCs w:val="24"/>
              </w:rPr>
              <w:t>Объем часов</w:t>
            </w:r>
          </w:p>
        </w:tc>
        <w:tc>
          <w:tcPr>
            <w:tcW w:w="899" w:type="pct"/>
            <w:gridSpan w:val="2"/>
            <w:vAlign w:val="center"/>
          </w:tcPr>
          <w:p w14:paraId="320C5B15" w14:textId="77777777" w:rsidR="00780D7D" w:rsidRPr="000F3A1A" w:rsidRDefault="00780D7D" w:rsidP="00C40094">
            <w:pPr>
              <w:spacing w:after="0" w:line="240" w:lineRule="auto"/>
              <w:jc w:val="center"/>
              <w:rPr>
                <w:rFonts w:ascii="Times New Roman" w:hAnsi="Times New Roman" w:cs="Times New Roman"/>
                <w:b/>
                <w:bCs/>
                <w:sz w:val="24"/>
                <w:szCs w:val="24"/>
              </w:rPr>
            </w:pPr>
            <w:r w:rsidRPr="000F3A1A">
              <w:rPr>
                <w:rFonts w:ascii="Times New Roman" w:hAnsi="Times New Roman" w:cs="Times New Roman"/>
                <w:b/>
                <w:bCs/>
                <w:sz w:val="24"/>
                <w:szCs w:val="24"/>
              </w:rPr>
              <w:t>Коды компетенций, формированию которых способствует элемент программы</w:t>
            </w:r>
          </w:p>
        </w:tc>
      </w:tr>
      <w:tr w:rsidR="000F3A1A" w:rsidRPr="000F3A1A" w14:paraId="4CD6F40D" w14:textId="77777777" w:rsidTr="00C40094">
        <w:trPr>
          <w:trHeight w:val="20"/>
          <w:tblHeader/>
        </w:trPr>
        <w:tc>
          <w:tcPr>
            <w:tcW w:w="809" w:type="pct"/>
            <w:vAlign w:val="center"/>
          </w:tcPr>
          <w:p w14:paraId="20A21825" w14:textId="77777777" w:rsidR="00780D7D" w:rsidRPr="000F3A1A" w:rsidRDefault="00780D7D" w:rsidP="00C40094">
            <w:pPr>
              <w:spacing w:after="0" w:line="240" w:lineRule="auto"/>
              <w:jc w:val="center"/>
              <w:rPr>
                <w:rFonts w:ascii="Times New Roman" w:hAnsi="Times New Roman" w:cs="Times New Roman"/>
                <w:b/>
                <w:bCs/>
                <w:sz w:val="24"/>
                <w:szCs w:val="24"/>
              </w:rPr>
            </w:pPr>
            <w:r w:rsidRPr="000F3A1A">
              <w:rPr>
                <w:rFonts w:ascii="Times New Roman" w:hAnsi="Times New Roman" w:cs="Times New Roman"/>
                <w:b/>
                <w:bCs/>
                <w:sz w:val="24"/>
                <w:szCs w:val="24"/>
              </w:rPr>
              <w:t>1</w:t>
            </w:r>
          </w:p>
        </w:tc>
        <w:tc>
          <w:tcPr>
            <w:tcW w:w="2763" w:type="pct"/>
            <w:vAlign w:val="center"/>
          </w:tcPr>
          <w:p w14:paraId="058513B2" w14:textId="77777777" w:rsidR="00780D7D" w:rsidRPr="000F3A1A" w:rsidRDefault="00780D7D" w:rsidP="00C40094">
            <w:pPr>
              <w:spacing w:after="0" w:line="240" w:lineRule="auto"/>
              <w:jc w:val="center"/>
              <w:rPr>
                <w:rFonts w:ascii="Times New Roman" w:hAnsi="Times New Roman" w:cs="Times New Roman"/>
                <w:b/>
                <w:bCs/>
                <w:sz w:val="24"/>
                <w:szCs w:val="24"/>
              </w:rPr>
            </w:pPr>
            <w:r w:rsidRPr="000F3A1A">
              <w:rPr>
                <w:rFonts w:ascii="Times New Roman" w:hAnsi="Times New Roman" w:cs="Times New Roman"/>
                <w:b/>
                <w:bCs/>
                <w:sz w:val="24"/>
                <w:szCs w:val="24"/>
              </w:rPr>
              <w:t>2</w:t>
            </w:r>
          </w:p>
        </w:tc>
        <w:tc>
          <w:tcPr>
            <w:tcW w:w="529" w:type="pct"/>
            <w:vAlign w:val="center"/>
          </w:tcPr>
          <w:p w14:paraId="5D513561" w14:textId="77777777" w:rsidR="00780D7D" w:rsidRPr="000F3A1A" w:rsidRDefault="00780D7D" w:rsidP="00C40094">
            <w:pPr>
              <w:spacing w:after="0" w:line="240" w:lineRule="auto"/>
              <w:jc w:val="center"/>
              <w:rPr>
                <w:rFonts w:ascii="Times New Roman" w:hAnsi="Times New Roman" w:cs="Times New Roman"/>
                <w:b/>
                <w:bCs/>
                <w:sz w:val="24"/>
                <w:szCs w:val="24"/>
              </w:rPr>
            </w:pPr>
            <w:r w:rsidRPr="000F3A1A">
              <w:rPr>
                <w:rFonts w:ascii="Times New Roman" w:hAnsi="Times New Roman" w:cs="Times New Roman"/>
                <w:b/>
                <w:bCs/>
                <w:sz w:val="24"/>
                <w:szCs w:val="24"/>
              </w:rPr>
              <w:t>3</w:t>
            </w:r>
          </w:p>
        </w:tc>
        <w:tc>
          <w:tcPr>
            <w:tcW w:w="899" w:type="pct"/>
            <w:gridSpan w:val="2"/>
            <w:vAlign w:val="center"/>
          </w:tcPr>
          <w:p w14:paraId="0F79C067" w14:textId="77777777" w:rsidR="00780D7D" w:rsidRPr="000F3A1A" w:rsidRDefault="00780D7D" w:rsidP="00C40094">
            <w:pPr>
              <w:spacing w:after="0" w:line="240" w:lineRule="auto"/>
              <w:jc w:val="center"/>
              <w:rPr>
                <w:rFonts w:ascii="Times New Roman" w:hAnsi="Times New Roman" w:cs="Times New Roman"/>
                <w:b/>
                <w:bCs/>
                <w:sz w:val="24"/>
                <w:szCs w:val="24"/>
              </w:rPr>
            </w:pPr>
            <w:r w:rsidRPr="000F3A1A">
              <w:rPr>
                <w:rFonts w:ascii="Times New Roman" w:hAnsi="Times New Roman" w:cs="Times New Roman"/>
                <w:b/>
                <w:bCs/>
                <w:sz w:val="24"/>
                <w:szCs w:val="24"/>
              </w:rPr>
              <w:t>4</w:t>
            </w:r>
          </w:p>
        </w:tc>
      </w:tr>
      <w:tr w:rsidR="000F3A1A" w:rsidRPr="000F3A1A" w14:paraId="3C217FAC" w14:textId="77777777" w:rsidTr="00C40094">
        <w:trPr>
          <w:trHeight w:val="20"/>
          <w:tblHeader/>
        </w:trPr>
        <w:tc>
          <w:tcPr>
            <w:tcW w:w="809" w:type="pct"/>
            <w:vMerge w:val="restart"/>
          </w:tcPr>
          <w:p w14:paraId="6D5D7F3F" w14:textId="77777777" w:rsidR="00780D7D" w:rsidRPr="000F3A1A" w:rsidRDefault="00780D7D" w:rsidP="00C40094">
            <w:pPr>
              <w:spacing w:after="0" w:line="240" w:lineRule="auto"/>
              <w:rPr>
                <w:rFonts w:ascii="Times New Roman" w:hAnsi="Times New Roman" w:cs="Times New Roman"/>
                <w:b/>
                <w:bCs/>
                <w:sz w:val="24"/>
                <w:szCs w:val="24"/>
              </w:rPr>
            </w:pPr>
            <w:r w:rsidRPr="000F3A1A">
              <w:rPr>
                <w:rFonts w:ascii="Times New Roman" w:hAnsi="Times New Roman" w:cs="Times New Roman"/>
                <w:b/>
                <w:bCs/>
                <w:sz w:val="24"/>
                <w:szCs w:val="24"/>
              </w:rPr>
              <w:t xml:space="preserve">Тема 1.1. </w:t>
            </w:r>
            <w:proofErr w:type="spellStart"/>
            <w:r w:rsidRPr="000F3A1A">
              <w:rPr>
                <w:rFonts w:ascii="Times New Roman" w:hAnsi="Times New Roman" w:cs="Times New Roman"/>
                <w:b/>
                <w:bCs/>
                <w:sz w:val="24"/>
                <w:szCs w:val="24"/>
              </w:rPr>
              <w:t>Электри</w:t>
            </w:r>
            <w:proofErr w:type="spellEnd"/>
            <w:r w:rsidRPr="000F3A1A">
              <w:rPr>
                <w:rFonts w:ascii="Times New Roman" w:hAnsi="Times New Roman" w:cs="Times New Roman"/>
                <w:b/>
                <w:bCs/>
                <w:sz w:val="24"/>
                <w:szCs w:val="24"/>
              </w:rPr>
              <w:t>-</w:t>
            </w:r>
          </w:p>
          <w:p w14:paraId="36E77CA3" w14:textId="77777777" w:rsidR="00780D7D" w:rsidRPr="000F3A1A" w:rsidRDefault="00780D7D" w:rsidP="00C40094">
            <w:pPr>
              <w:spacing w:after="0" w:line="240" w:lineRule="auto"/>
              <w:rPr>
                <w:rFonts w:ascii="Times New Roman" w:hAnsi="Times New Roman" w:cs="Times New Roman"/>
                <w:b/>
                <w:bCs/>
                <w:sz w:val="24"/>
                <w:szCs w:val="24"/>
              </w:rPr>
            </w:pPr>
            <w:proofErr w:type="spellStart"/>
            <w:r w:rsidRPr="000F3A1A">
              <w:rPr>
                <w:rFonts w:ascii="Times New Roman" w:hAnsi="Times New Roman" w:cs="Times New Roman"/>
                <w:b/>
                <w:bCs/>
                <w:sz w:val="24"/>
                <w:szCs w:val="24"/>
              </w:rPr>
              <w:t>ческие</w:t>
            </w:r>
            <w:proofErr w:type="spellEnd"/>
            <w:r w:rsidRPr="000F3A1A">
              <w:rPr>
                <w:rFonts w:ascii="Times New Roman" w:hAnsi="Times New Roman" w:cs="Times New Roman"/>
                <w:b/>
                <w:bCs/>
                <w:sz w:val="24"/>
                <w:szCs w:val="24"/>
              </w:rPr>
              <w:t xml:space="preserve"> цепи </w:t>
            </w:r>
            <w:proofErr w:type="spellStart"/>
            <w:r w:rsidRPr="000F3A1A">
              <w:rPr>
                <w:rFonts w:ascii="Times New Roman" w:hAnsi="Times New Roman" w:cs="Times New Roman"/>
                <w:b/>
                <w:bCs/>
                <w:sz w:val="24"/>
                <w:szCs w:val="24"/>
              </w:rPr>
              <w:t>посто</w:t>
            </w:r>
            <w:proofErr w:type="spellEnd"/>
            <w:r w:rsidRPr="000F3A1A">
              <w:rPr>
                <w:rFonts w:ascii="Times New Roman" w:hAnsi="Times New Roman" w:cs="Times New Roman"/>
                <w:b/>
                <w:bCs/>
                <w:sz w:val="24"/>
                <w:szCs w:val="24"/>
              </w:rPr>
              <w:t>-</w:t>
            </w:r>
          </w:p>
          <w:p w14:paraId="69A550A7" w14:textId="77777777" w:rsidR="00780D7D" w:rsidRPr="000F3A1A" w:rsidRDefault="00780D7D" w:rsidP="00C40094">
            <w:pPr>
              <w:spacing w:after="0" w:line="240" w:lineRule="auto"/>
              <w:rPr>
                <w:rFonts w:ascii="Times New Roman" w:hAnsi="Times New Roman" w:cs="Times New Roman"/>
                <w:b/>
                <w:bCs/>
                <w:sz w:val="24"/>
                <w:szCs w:val="24"/>
              </w:rPr>
            </w:pPr>
            <w:proofErr w:type="spellStart"/>
            <w:r w:rsidRPr="000F3A1A">
              <w:rPr>
                <w:rFonts w:ascii="Times New Roman" w:hAnsi="Times New Roman" w:cs="Times New Roman"/>
                <w:b/>
                <w:bCs/>
                <w:sz w:val="24"/>
                <w:szCs w:val="24"/>
              </w:rPr>
              <w:t>янного</w:t>
            </w:r>
            <w:proofErr w:type="spellEnd"/>
            <w:r w:rsidRPr="000F3A1A">
              <w:rPr>
                <w:rFonts w:ascii="Times New Roman" w:hAnsi="Times New Roman" w:cs="Times New Roman"/>
                <w:b/>
                <w:bCs/>
                <w:sz w:val="24"/>
                <w:szCs w:val="24"/>
              </w:rPr>
              <w:t xml:space="preserve"> тока</w:t>
            </w:r>
          </w:p>
          <w:p w14:paraId="061415E6" w14:textId="77777777" w:rsidR="00780D7D" w:rsidRPr="000F3A1A" w:rsidRDefault="00780D7D" w:rsidP="00C40094">
            <w:pPr>
              <w:spacing w:after="0" w:line="240" w:lineRule="auto"/>
              <w:rPr>
                <w:rFonts w:ascii="Times New Roman" w:hAnsi="Times New Roman" w:cs="Times New Roman"/>
                <w:bCs/>
                <w:sz w:val="24"/>
                <w:szCs w:val="24"/>
                <w:highlight w:val="yellow"/>
              </w:rPr>
            </w:pPr>
          </w:p>
        </w:tc>
        <w:tc>
          <w:tcPr>
            <w:tcW w:w="2763" w:type="pct"/>
            <w:vAlign w:val="center"/>
          </w:tcPr>
          <w:p w14:paraId="4B98DC5D" w14:textId="77777777" w:rsidR="00780D7D" w:rsidRPr="000F3A1A" w:rsidRDefault="00780D7D" w:rsidP="00C40094">
            <w:pPr>
              <w:spacing w:after="0" w:line="240" w:lineRule="auto"/>
              <w:rPr>
                <w:rFonts w:ascii="Times New Roman" w:hAnsi="Times New Roman" w:cs="Times New Roman"/>
                <w:b/>
                <w:bCs/>
                <w:sz w:val="24"/>
                <w:szCs w:val="24"/>
              </w:rPr>
            </w:pPr>
            <w:r w:rsidRPr="000F3A1A">
              <w:rPr>
                <w:rFonts w:ascii="Times New Roman" w:hAnsi="Times New Roman" w:cs="Times New Roman"/>
                <w:b/>
                <w:bCs/>
                <w:sz w:val="24"/>
                <w:szCs w:val="24"/>
              </w:rPr>
              <w:t>Содержание учебного материала</w:t>
            </w:r>
            <w:r w:rsidRPr="000F3A1A">
              <w:rPr>
                <w:rFonts w:ascii="Times New Roman" w:hAnsi="Times New Roman" w:cs="Times New Roman"/>
                <w:bCs/>
                <w:sz w:val="24"/>
                <w:szCs w:val="24"/>
              </w:rPr>
              <w:t xml:space="preserve"> </w:t>
            </w:r>
          </w:p>
        </w:tc>
        <w:tc>
          <w:tcPr>
            <w:tcW w:w="529" w:type="pct"/>
            <w:vMerge w:val="restart"/>
            <w:vAlign w:val="center"/>
          </w:tcPr>
          <w:p w14:paraId="424AC463" w14:textId="77777777" w:rsidR="00780D7D" w:rsidRPr="000F3A1A" w:rsidRDefault="00780D7D" w:rsidP="00C40094">
            <w:pPr>
              <w:spacing w:after="0" w:line="240" w:lineRule="auto"/>
              <w:jc w:val="center"/>
              <w:rPr>
                <w:rFonts w:ascii="Times New Roman" w:hAnsi="Times New Roman" w:cs="Times New Roman"/>
                <w:b/>
                <w:bCs/>
                <w:sz w:val="24"/>
                <w:szCs w:val="24"/>
              </w:rPr>
            </w:pPr>
            <w:r w:rsidRPr="000F3A1A">
              <w:rPr>
                <w:rFonts w:ascii="Times New Roman" w:hAnsi="Times New Roman" w:cs="Times New Roman"/>
                <w:b/>
                <w:bCs/>
                <w:sz w:val="24"/>
                <w:szCs w:val="24"/>
              </w:rPr>
              <w:t>1</w:t>
            </w:r>
          </w:p>
        </w:tc>
        <w:tc>
          <w:tcPr>
            <w:tcW w:w="899" w:type="pct"/>
            <w:gridSpan w:val="2"/>
            <w:vMerge w:val="restart"/>
            <w:vAlign w:val="center"/>
          </w:tcPr>
          <w:p w14:paraId="495CD352" w14:textId="77777777" w:rsidR="00780D7D" w:rsidRPr="000F3A1A" w:rsidRDefault="00780D7D" w:rsidP="00C40094">
            <w:pPr>
              <w:spacing w:after="0" w:line="240" w:lineRule="auto"/>
              <w:jc w:val="center"/>
              <w:rPr>
                <w:rFonts w:ascii="Times New Roman" w:hAnsi="Times New Roman" w:cs="Times New Roman"/>
                <w:sz w:val="24"/>
                <w:szCs w:val="24"/>
              </w:rPr>
            </w:pPr>
          </w:p>
          <w:p w14:paraId="0923C3F7" w14:textId="77777777" w:rsidR="00780D7D" w:rsidRPr="000F3A1A" w:rsidRDefault="00780D7D" w:rsidP="00C40094">
            <w:pPr>
              <w:spacing w:after="0" w:line="240" w:lineRule="auto"/>
              <w:jc w:val="center"/>
              <w:rPr>
                <w:rFonts w:ascii="Times New Roman" w:hAnsi="Times New Roman" w:cs="Times New Roman"/>
                <w:sz w:val="24"/>
                <w:szCs w:val="24"/>
              </w:rPr>
            </w:pPr>
          </w:p>
        </w:tc>
      </w:tr>
      <w:tr w:rsidR="000F3A1A" w:rsidRPr="000F3A1A" w14:paraId="37F552FE" w14:textId="77777777" w:rsidTr="00C40094">
        <w:trPr>
          <w:trHeight w:val="20"/>
          <w:tblHeader/>
        </w:trPr>
        <w:tc>
          <w:tcPr>
            <w:tcW w:w="809" w:type="pct"/>
            <w:vMerge/>
            <w:vAlign w:val="center"/>
          </w:tcPr>
          <w:p w14:paraId="6C2BB203" w14:textId="77777777" w:rsidR="00780D7D" w:rsidRPr="000F3A1A" w:rsidRDefault="00780D7D" w:rsidP="00C40094">
            <w:pPr>
              <w:spacing w:after="0" w:line="240" w:lineRule="auto"/>
              <w:rPr>
                <w:rFonts w:ascii="Times New Roman" w:hAnsi="Times New Roman" w:cs="Times New Roman"/>
                <w:b/>
                <w:bCs/>
                <w:sz w:val="24"/>
                <w:szCs w:val="24"/>
              </w:rPr>
            </w:pPr>
          </w:p>
        </w:tc>
        <w:tc>
          <w:tcPr>
            <w:tcW w:w="2763" w:type="pct"/>
            <w:vAlign w:val="center"/>
          </w:tcPr>
          <w:p w14:paraId="635916B2" w14:textId="77777777" w:rsidR="00780D7D" w:rsidRPr="000F3A1A" w:rsidRDefault="00780D7D"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Основные понятия и определения. 1.</w:t>
            </w:r>
          </w:p>
          <w:p w14:paraId="6BC8A35F" w14:textId="77777777" w:rsidR="00780D7D" w:rsidRPr="000F3A1A" w:rsidRDefault="00780D7D"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Элементы электрической цепи и её то-</w:t>
            </w:r>
          </w:p>
          <w:p w14:paraId="0B306542" w14:textId="77777777" w:rsidR="00780D7D" w:rsidRPr="000F3A1A" w:rsidRDefault="00780D7D" w:rsidP="00C40094">
            <w:pPr>
              <w:spacing w:after="0" w:line="240" w:lineRule="auto"/>
              <w:rPr>
                <w:rFonts w:ascii="Times New Roman" w:hAnsi="Times New Roman" w:cs="Times New Roman"/>
                <w:bCs/>
                <w:sz w:val="24"/>
                <w:szCs w:val="24"/>
              </w:rPr>
            </w:pPr>
            <w:proofErr w:type="spellStart"/>
            <w:r w:rsidRPr="000F3A1A">
              <w:rPr>
                <w:rFonts w:ascii="Times New Roman" w:hAnsi="Times New Roman" w:cs="Times New Roman"/>
                <w:bCs/>
                <w:sz w:val="24"/>
                <w:szCs w:val="24"/>
              </w:rPr>
              <w:t>пология</w:t>
            </w:r>
            <w:proofErr w:type="spellEnd"/>
            <w:r w:rsidRPr="000F3A1A">
              <w:rPr>
                <w:rFonts w:ascii="Times New Roman" w:hAnsi="Times New Roman" w:cs="Times New Roman"/>
                <w:bCs/>
                <w:sz w:val="24"/>
                <w:szCs w:val="24"/>
              </w:rPr>
              <w:t>. Классификация цепей. Схемы</w:t>
            </w:r>
          </w:p>
          <w:p w14:paraId="5AA93E43" w14:textId="77777777" w:rsidR="00780D7D" w:rsidRPr="000F3A1A" w:rsidRDefault="00780D7D"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замещения источников энергии и их</w:t>
            </w:r>
          </w:p>
          <w:p w14:paraId="29C66D67" w14:textId="77777777" w:rsidR="00780D7D" w:rsidRPr="000F3A1A" w:rsidRDefault="00780D7D"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взаимные преобразования. Законы Ома</w:t>
            </w:r>
          </w:p>
          <w:p w14:paraId="3C5FD2D3" w14:textId="77777777" w:rsidR="00780D7D" w:rsidRPr="000F3A1A" w:rsidRDefault="00780D7D"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и Кирхгофа. Мощность цепи </w:t>
            </w:r>
            <w:proofErr w:type="spellStart"/>
            <w:r w:rsidRPr="000F3A1A">
              <w:rPr>
                <w:rFonts w:ascii="Times New Roman" w:hAnsi="Times New Roman" w:cs="Times New Roman"/>
                <w:bCs/>
                <w:sz w:val="24"/>
                <w:szCs w:val="24"/>
              </w:rPr>
              <w:t>постоян</w:t>
            </w:r>
            <w:proofErr w:type="spellEnd"/>
            <w:r w:rsidRPr="000F3A1A">
              <w:rPr>
                <w:rFonts w:ascii="Times New Roman" w:hAnsi="Times New Roman" w:cs="Times New Roman"/>
                <w:bCs/>
                <w:sz w:val="24"/>
                <w:szCs w:val="24"/>
              </w:rPr>
              <w:t>-</w:t>
            </w:r>
          </w:p>
          <w:p w14:paraId="4327AA4A" w14:textId="77777777" w:rsidR="00780D7D" w:rsidRPr="000F3A1A" w:rsidRDefault="00780D7D" w:rsidP="00C40094">
            <w:pPr>
              <w:spacing w:after="0" w:line="240" w:lineRule="auto"/>
              <w:rPr>
                <w:rFonts w:ascii="Times New Roman" w:hAnsi="Times New Roman" w:cs="Times New Roman"/>
                <w:bCs/>
                <w:sz w:val="24"/>
                <w:szCs w:val="24"/>
              </w:rPr>
            </w:pPr>
            <w:proofErr w:type="spellStart"/>
            <w:r w:rsidRPr="000F3A1A">
              <w:rPr>
                <w:rFonts w:ascii="Times New Roman" w:hAnsi="Times New Roman" w:cs="Times New Roman"/>
                <w:bCs/>
                <w:sz w:val="24"/>
                <w:szCs w:val="24"/>
              </w:rPr>
              <w:t>ного</w:t>
            </w:r>
            <w:proofErr w:type="spellEnd"/>
            <w:r w:rsidRPr="000F3A1A">
              <w:rPr>
                <w:rFonts w:ascii="Times New Roman" w:hAnsi="Times New Roman" w:cs="Times New Roman"/>
                <w:bCs/>
                <w:sz w:val="24"/>
                <w:szCs w:val="24"/>
              </w:rPr>
              <w:t xml:space="preserve"> тока. Баланс мощностей.</w:t>
            </w:r>
          </w:p>
          <w:p w14:paraId="63BCB737" w14:textId="77777777" w:rsidR="00780D7D" w:rsidRPr="000F3A1A" w:rsidRDefault="00780D7D"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2. Структурные преобразования схем</w:t>
            </w:r>
          </w:p>
          <w:p w14:paraId="59CDAD1E" w14:textId="77777777" w:rsidR="00780D7D" w:rsidRPr="000F3A1A" w:rsidRDefault="00780D7D"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замещения</w:t>
            </w:r>
            <w:r w:rsidRPr="000F3A1A">
              <w:rPr>
                <w:rFonts w:ascii="Times New Roman" w:hAnsi="Times New Roman" w:cs="Times New Roman"/>
                <w:bCs/>
                <w:sz w:val="24"/>
                <w:szCs w:val="24"/>
              </w:rPr>
              <w:tab/>
              <w:t>цепей</w:t>
            </w:r>
            <w:r w:rsidRPr="000F3A1A">
              <w:rPr>
                <w:rFonts w:ascii="Times New Roman" w:hAnsi="Times New Roman" w:cs="Times New Roman"/>
                <w:bCs/>
                <w:sz w:val="24"/>
                <w:szCs w:val="24"/>
              </w:rPr>
              <w:tab/>
              <w:t>(последовательное,</w:t>
            </w:r>
          </w:p>
          <w:p w14:paraId="42774691" w14:textId="77777777" w:rsidR="00780D7D" w:rsidRPr="000F3A1A" w:rsidRDefault="00780D7D"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параллельное, смешанное, звезда – </w:t>
            </w:r>
            <w:proofErr w:type="spellStart"/>
            <w:r w:rsidRPr="000F3A1A">
              <w:rPr>
                <w:rFonts w:ascii="Times New Roman" w:hAnsi="Times New Roman" w:cs="Times New Roman"/>
                <w:bCs/>
                <w:sz w:val="24"/>
                <w:szCs w:val="24"/>
              </w:rPr>
              <w:t>тре</w:t>
            </w:r>
            <w:proofErr w:type="spellEnd"/>
            <w:r w:rsidRPr="000F3A1A">
              <w:rPr>
                <w:rFonts w:ascii="Times New Roman" w:hAnsi="Times New Roman" w:cs="Times New Roman"/>
                <w:bCs/>
                <w:sz w:val="24"/>
                <w:szCs w:val="24"/>
              </w:rPr>
              <w:t>-</w:t>
            </w:r>
          </w:p>
          <w:p w14:paraId="74DB0D60" w14:textId="77777777" w:rsidR="00780D7D" w:rsidRPr="000F3A1A" w:rsidRDefault="00780D7D"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угольник, треугольник – звезда). Со-</w:t>
            </w:r>
          </w:p>
          <w:p w14:paraId="129D20E0" w14:textId="77777777" w:rsidR="00780D7D" w:rsidRPr="000F3A1A" w:rsidRDefault="00780D7D" w:rsidP="00C40094">
            <w:pPr>
              <w:spacing w:after="0" w:line="240" w:lineRule="auto"/>
              <w:rPr>
                <w:rFonts w:ascii="Times New Roman" w:hAnsi="Times New Roman" w:cs="Times New Roman"/>
                <w:bCs/>
                <w:sz w:val="24"/>
                <w:szCs w:val="24"/>
              </w:rPr>
            </w:pPr>
            <w:proofErr w:type="spellStart"/>
            <w:r w:rsidRPr="000F3A1A">
              <w:rPr>
                <w:rFonts w:ascii="Times New Roman" w:hAnsi="Times New Roman" w:cs="Times New Roman"/>
                <w:bCs/>
                <w:sz w:val="24"/>
                <w:szCs w:val="24"/>
              </w:rPr>
              <w:t>ставление</w:t>
            </w:r>
            <w:proofErr w:type="spellEnd"/>
            <w:r w:rsidRPr="000F3A1A">
              <w:rPr>
                <w:rFonts w:ascii="Times New Roman" w:hAnsi="Times New Roman" w:cs="Times New Roman"/>
                <w:bCs/>
                <w:sz w:val="24"/>
                <w:szCs w:val="24"/>
              </w:rPr>
              <w:t xml:space="preserve"> и решение уравнений Кирх-</w:t>
            </w:r>
          </w:p>
          <w:p w14:paraId="3102F4BD" w14:textId="77777777" w:rsidR="00780D7D" w:rsidRPr="000F3A1A" w:rsidRDefault="00780D7D" w:rsidP="00C40094">
            <w:pPr>
              <w:spacing w:after="0" w:line="240" w:lineRule="auto"/>
              <w:rPr>
                <w:rFonts w:ascii="Times New Roman" w:hAnsi="Times New Roman" w:cs="Times New Roman"/>
                <w:bCs/>
                <w:sz w:val="24"/>
                <w:szCs w:val="24"/>
              </w:rPr>
            </w:pPr>
            <w:proofErr w:type="spellStart"/>
            <w:r w:rsidRPr="000F3A1A">
              <w:rPr>
                <w:rFonts w:ascii="Times New Roman" w:hAnsi="Times New Roman" w:cs="Times New Roman"/>
                <w:bCs/>
                <w:sz w:val="24"/>
                <w:szCs w:val="24"/>
              </w:rPr>
              <w:t>гофа</w:t>
            </w:r>
            <w:proofErr w:type="spellEnd"/>
            <w:r w:rsidRPr="000F3A1A">
              <w:rPr>
                <w:rFonts w:ascii="Times New Roman" w:hAnsi="Times New Roman" w:cs="Times New Roman"/>
                <w:bCs/>
                <w:sz w:val="24"/>
                <w:szCs w:val="24"/>
              </w:rPr>
              <w:t>. Метод контурных токов. Метод</w:t>
            </w:r>
          </w:p>
          <w:p w14:paraId="5973B573" w14:textId="77777777" w:rsidR="00780D7D" w:rsidRPr="000F3A1A" w:rsidRDefault="00780D7D"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узловых  напряжений.  Потенциальная</w:t>
            </w:r>
          </w:p>
          <w:p w14:paraId="4704DEDC" w14:textId="77777777" w:rsidR="00780D7D" w:rsidRPr="000F3A1A" w:rsidRDefault="00780D7D"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диаграмма.</w:t>
            </w:r>
          </w:p>
        </w:tc>
        <w:tc>
          <w:tcPr>
            <w:tcW w:w="529" w:type="pct"/>
            <w:vMerge/>
            <w:vAlign w:val="center"/>
          </w:tcPr>
          <w:p w14:paraId="20E66ED9" w14:textId="77777777" w:rsidR="00780D7D" w:rsidRPr="000F3A1A" w:rsidRDefault="00780D7D" w:rsidP="00C40094">
            <w:pPr>
              <w:spacing w:after="0" w:line="240" w:lineRule="auto"/>
              <w:jc w:val="center"/>
              <w:rPr>
                <w:rFonts w:ascii="Times New Roman" w:hAnsi="Times New Roman" w:cs="Times New Roman"/>
                <w:b/>
                <w:bCs/>
                <w:sz w:val="24"/>
                <w:szCs w:val="24"/>
              </w:rPr>
            </w:pPr>
          </w:p>
        </w:tc>
        <w:tc>
          <w:tcPr>
            <w:tcW w:w="899" w:type="pct"/>
            <w:gridSpan w:val="2"/>
            <w:vMerge/>
            <w:vAlign w:val="center"/>
          </w:tcPr>
          <w:p w14:paraId="433734E7" w14:textId="77777777" w:rsidR="00780D7D" w:rsidRPr="000F3A1A" w:rsidRDefault="00780D7D" w:rsidP="00C40094">
            <w:pPr>
              <w:spacing w:after="0" w:line="240" w:lineRule="auto"/>
              <w:jc w:val="center"/>
              <w:rPr>
                <w:rFonts w:ascii="Times New Roman" w:hAnsi="Times New Roman" w:cs="Times New Roman"/>
                <w:b/>
                <w:bCs/>
                <w:i/>
                <w:sz w:val="24"/>
                <w:szCs w:val="24"/>
              </w:rPr>
            </w:pPr>
          </w:p>
        </w:tc>
      </w:tr>
      <w:tr w:rsidR="000F3A1A" w:rsidRPr="000F3A1A" w14:paraId="6403CB8D" w14:textId="77777777" w:rsidTr="00C40094">
        <w:trPr>
          <w:trHeight w:val="20"/>
          <w:tblHeader/>
        </w:trPr>
        <w:tc>
          <w:tcPr>
            <w:tcW w:w="809" w:type="pct"/>
            <w:vMerge/>
            <w:vAlign w:val="center"/>
          </w:tcPr>
          <w:p w14:paraId="597DA247" w14:textId="77777777" w:rsidR="00780D7D" w:rsidRPr="000F3A1A" w:rsidRDefault="00780D7D" w:rsidP="00C40094">
            <w:pPr>
              <w:spacing w:after="0" w:line="240" w:lineRule="auto"/>
              <w:rPr>
                <w:rFonts w:ascii="Times New Roman" w:hAnsi="Times New Roman" w:cs="Times New Roman"/>
                <w:b/>
                <w:bCs/>
                <w:sz w:val="24"/>
                <w:szCs w:val="24"/>
              </w:rPr>
            </w:pPr>
          </w:p>
        </w:tc>
        <w:tc>
          <w:tcPr>
            <w:tcW w:w="2763" w:type="pct"/>
            <w:vAlign w:val="center"/>
          </w:tcPr>
          <w:p w14:paraId="43C76CFD" w14:textId="77777777" w:rsidR="00780D7D" w:rsidRPr="000F3A1A" w:rsidRDefault="00780D7D" w:rsidP="00C40094">
            <w:pPr>
              <w:spacing w:after="0" w:line="240" w:lineRule="auto"/>
              <w:rPr>
                <w:rFonts w:ascii="Times New Roman" w:hAnsi="Times New Roman" w:cs="Times New Roman"/>
                <w:bCs/>
                <w:sz w:val="24"/>
                <w:szCs w:val="24"/>
              </w:rPr>
            </w:pPr>
            <w:r w:rsidRPr="000F3A1A">
              <w:rPr>
                <w:rFonts w:ascii="Times New Roman" w:hAnsi="Times New Roman" w:cs="Times New Roman"/>
                <w:b/>
                <w:bCs/>
                <w:sz w:val="24"/>
                <w:szCs w:val="24"/>
              </w:rPr>
              <w:t xml:space="preserve">Тематика практических занятий </w:t>
            </w:r>
          </w:p>
        </w:tc>
        <w:tc>
          <w:tcPr>
            <w:tcW w:w="529" w:type="pct"/>
            <w:vMerge w:val="restart"/>
            <w:vAlign w:val="center"/>
          </w:tcPr>
          <w:p w14:paraId="54ACEEAA" w14:textId="77777777" w:rsidR="00780D7D" w:rsidRPr="000F3A1A" w:rsidRDefault="00780D7D" w:rsidP="00C40094">
            <w:pPr>
              <w:spacing w:after="0" w:line="240" w:lineRule="auto"/>
              <w:jc w:val="center"/>
              <w:rPr>
                <w:rFonts w:ascii="Times New Roman" w:hAnsi="Times New Roman" w:cs="Times New Roman"/>
                <w:b/>
                <w:bCs/>
                <w:sz w:val="24"/>
                <w:szCs w:val="24"/>
              </w:rPr>
            </w:pPr>
            <w:r w:rsidRPr="000F3A1A">
              <w:rPr>
                <w:rFonts w:ascii="Times New Roman" w:hAnsi="Times New Roman" w:cs="Times New Roman"/>
                <w:b/>
                <w:bCs/>
                <w:sz w:val="24"/>
                <w:szCs w:val="24"/>
              </w:rPr>
              <w:t>2</w:t>
            </w:r>
          </w:p>
        </w:tc>
        <w:tc>
          <w:tcPr>
            <w:tcW w:w="899" w:type="pct"/>
            <w:gridSpan w:val="2"/>
            <w:vMerge/>
            <w:vAlign w:val="center"/>
          </w:tcPr>
          <w:p w14:paraId="094CD7E9" w14:textId="77777777" w:rsidR="00780D7D" w:rsidRPr="000F3A1A" w:rsidRDefault="00780D7D" w:rsidP="00C40094">
            <w:pPr>
              <w:spacing w:after="0" w:line="240" w:lineRule="auto"/>
              <w:jc w:val="center"/>
              <w:rPr>
                <w:rFonts w:ascii="Times New Roman" w:hAnsi="Times New Roman" w:cs="Times New Roman"/>
                <w:sz w:val="24"/>
                <w:szCs w:val="24"/>
              </w:rPr>
            </w:pPr>
          </w:p>
        </w:tc>
      </w:tr>
      <w:tr w:rsidR="000F3A1A" w:rsidRPr="000F3A1A" w14:paraId="74C0E2A4" w14:textId="77777777" w:rsidTr="00C40094">
        <w:trPr>
          <w:trHeight w:val="20"/>
          <w:tblHeader/>
        </w:trPr>
        <w:tc>
          <w:tcPr>
            <w:tcW w:w="809" w:type="pct"/>
            <w:vMerge/>
            <w:vAlign w:val="center"/>
          </w:tcPr>
          <w:p w14:paraId="00A4CC20" w14:textId="77777777" w:rsidR="00780D7D" w:rsidRPr="000F3A1A" w:rsidRDefault="00780D7D" w:rsidP="00C40094">
            <w:pPr>
              <w:spacing w:after="0" w:line="240" w:lineRule="auto"/>
              <w:rPr>
                <w:rFonts w:ascii="Times New Roman" w:hAnsi="Times New Roman" w:cs="Times New Roman"/>
                <w:b/>
                <w:bCs/>
                <w:sz w:val="24"/>
                <w:szCs w:val="24"/>
              </w:rPr>
            </w:pPr>
          </w:p>
        </w:tc>
        <w:tc>
          <w:tcPr>
            <w:tcW w:w="2763" w:type="pct"/>
            <w:vAlign w:val="center"/>
          </w:tcPr>
          <w:p w14:paraId="4D378A51" w14:textId="77777777" w:rsidR="00780D7D" w:rsidRPr="000F3A1A" w:rsidRDefault="00780D7D"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Лабораторная работа № 1. </w:t>
            </w:r>
            <w:proofErr w:type="spellStart"/>
            <w:r w:rsidRPr="000F3A1A">
              <w:rPr>
                <w:rFonts w:ascii="Times New Roman" w:hAnsi="Times New Roman" w:cs="Times New Roman"/>
                <w:bCs/>
                <w:sz w:val="24"/>
                <w:szCs w:val="24"/>
              </w:rPr>
              <w:t>Исследова</w:t>
            </w:r>
            <w:proofErr w:type="spellEnd"/>
            <w:r w:rsidRPr="000F3A1A">
              <w:rPr>
                <w:rFonts w:ascii="Times New Roman" w:hAnsi="Times New Roman" w:cs="Times New Roman"/>
                <w:bCs/>
                <w:sz w:val="24"/>
                <w:szCs w:val="24"/>
              </w:rPr>
              <w:t>-</w:t>
            </w:r>
          </w:p>
          <w:p w14:paraId="66C22316" w14:textId="77777777" w:rsidR="00780D7D" w:rsidRPr="000F3A1A" w:rsidRDefault="00780D7D" w:rsidP="00C40094">
            <w:pPr>
              <w:spacing w:after="0" w:line="240" w:lineRule="auto"/>
              <w:rPr>
                <w:rFonts w:ascii="Times New Roman" w:hAnsi="Times New Roman" w:cs="Times New Roman"/>
                <w:bCs/>
                <w:sz w:val="24"/>
                <w:szCs w:val="24"/>
              </w:rPr>
            </w:pPr>
            <w:proofErr w:type="spellStart"/>
            <w:r w:rsidRPr="000F3A1A">
              <w:rPr>
                <w:rFonts w:ascii="Times New Roman" w:hAnsi="Times New Roman" w:cs="Times New Roman"/>
                <w:bCs/>
                <w:sz w:val="24"/>
                <w:szCs w:val="24"/>
              </w:rPr>
              <w:t>ние</w:t>
            </w:r>
            <w:proofErr w:type="spellEnd"/>
            <w:r w:rsidRPr="000F3A1A">
              <w:rPr>
                <w:rFonts w:ascii="Times New Roman" w:hAnsi="Times New Roman" w:cs="Times New Roman"/>
                <w:bCs/>
                <w:sz w:val="24"/>
                <w:szCs w:val="24"/>
              </w:rPr>
              <w:t xml:space="preserve"> неразветвленной цепи постоянного</w:t>
            </w:r>
          </w:p>
          <w:p w14:paraId="40C8EA3E" w14:textId="77777777" w:rsidR="00780D7D" w:rsidRPr="000F3A1A" w:rsidRDefault="00780D7D"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тока и разветвленной цепи постоянного</w:t>
            </w:r>
          </w:p>
          <w:p w14:paraId="76CF31E6" w14:textId="77777777" w:rsidR="00780D7D" w:rsidRPr="000F3A1A" w:rsidRDefault="00780D7D"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тока.</w:t>
            </w:r>
          </w:p>
        </w:tc>
        <w:tc>
          <w:tcPr>
            <w:tcW w:w="529" w:type="pct"/>
            <w:vMerge/>
            <w:vAlign w:val="center"/>
          </w:tcPr>
          <w:p w14:paraId="05BA3B8B" w14:textId="77777777" w:rsidR="00780D7D" w:rsidRPr="000F3A1A" w:rsidRDefault="00780D7D" w:rsidP="00C40094">
            <w:pPr>
              <w:spacing w:after="0" w:line="240" w:lineRule="auto"/>
              <w:jc w:val="center"/>
              <w:rPr>
                <w:rFonts w:ascii="Times New Roman" w:hAnsi="Times New Roman" w:cs="Times New Roman"/>
                <w:b/>
                <w:bCs/>
                <w:sz w:val="24"/>
                <w:szCs w:val="24"/>
              </w:rPr>
            </w:pPr>
          </w:p>
        </w:tc>
        <w:tc>
          <w:tcPr>
            <w:tcW w:w="899" w:type="pct"/>
            <w:gridSpan w:val="2"/>
            <w:vMerge/>
            <w:vAlign w:val="center"/>
          </w:tcPr>
          <w:p w14:paraId="548B080E" w14:textId="77777777" w:rsidR="00780D7D" w:rsidRPr="000F3A1A" w:rsidRDefault="00780D7D" w:rsidP="00C40094">
            <w:pPr>
              <w:spacing w:after="0" w:line="240" w:lineRule="auto"/>
              <w:jc w:val="center"/>
              <w:rPr>
                <w:rFonts w:ascii="Times New Roman" w:hAnsi="Times New Roman" w:cs="Times New Roman"/>
                <w:sz w:val="24"/>
                <w:szCs w:val="24"/>
              </w:rPr>
            </w:pPr>
          </w:p>
        </w:tc>
      </w:tr>
      <w:tr w:rsidR="000F3A1A" w:rsidRPr="000F3A1A" w14:paraId="58861BD5" w14:textId="77777777" w:rsidTr="00C40094">
        <w:trPr>
          <w:trHeight w:val="20"/>
          <w:tblHeader/>
        </w:trPr>
        <w:tc>
          <w:tcPr>
            <w:tcW w:w="809" w:type="pct"/>
            <w:vMerge/>
            <w:vAlign w:val="center"/>
          </w:tcPr>
          <w:p w14:paraId="26C39A73" w14:textId="77777777" w:rsidR="00780D7D" w:rsidRPr="000F3A1A" w:rsidRDefault="00780D7D" w:rsidP="00C40094">
            <w:pPr>
              <w:spacing w:after="0" w:line="240" w:lineRule="auto"/>
              <w:rPr>
                <w:rFonts w:ascii="Times New Roman" w:hAnsi="Times New Roman" w:cs="Times New Roman"/>
                <w:b/>
                <w:bCs/>
                <w:sz w:val="24"/>
                <w:szCs w:val="24"/>
              </w:rPr>
            </w:pPr>
          </w:p>
        </w:tc>
        <w:tc>
          <w:tcPr>
            <w:tcW w:w="2763" w:type="pct"/>
            <w:vAlign w:val="center"/>
          </w:tcPr>
          <w:p w14:paraId="390904C5" w14:textId="77777777" w:rsidR="00780D7D" w:rsidRPr="000F3A1A" w:rsidRDefault="00780D7D"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Практическое занятие № 1. Расчет па-</w:t>
            </w:r>
          </w:p>
          <w:p w14:paraId="2A08CEFC" w14:textId="77777777" w:rsidR="00780D7D" w:rsidRPr="000F3A1A" w:rsidRDefault="00780D7D" w:rsidP="00C40094">
            <w:pPr>
              <w:spacing w:after="0" w:line="240" w:lineRule="auto"/>
              <w:rPr>
                <w:rFonts w:ascii="Times New Roman" w:hAnsi="Times New Roman" w:cs="Times New Roman"/>
                <w:bCs/>
                <w:sz w:val="24"/>
                <w:szCs w:val="24"/>
              </w:rPr>
            </w:pPr>
            <w:proofErr w:type="spellStart"/>
            <w:r w:rsidRPr="000F3A1A">
              <w:rPr>
                <w:rFonts w:ascii="Times New Roman" w:hAnsi="Times New Roman" w:cs="Times New Roman"/>
                <w:bCs/>
                <w:sz w:val="24"/>
                <w:szCs w:val="24"/>
              </w:rPr>
              <w:t>раметров</w:t>
            </w:r>
            <w:proofErr w:type="spellEnd"/>
            <w:r w:rsidRPr="000F3A1A">
              <w:rPr>
                <w:rFonts w:ascii="Times New Roman" w:hAnsi="Times New Roman" w:cs="Times New Roman"/>
                <w:bCs/>
                <w:sz w:val="24"/>
                <w:szCs w:val="24"/>
              </w:rPr>
              <w:t xml:space="preserve"> электрической цепи </w:t>
            </w:r>
            <w:proofErr w:type="spellStart"/>
            <w:r w:rsidRPr="000F3A1A">
              <w:rPr>
                <w:rFonts w:ascii="Times New Roman" w:hAnsi="Times New Roman" w:cs="Times New Roman"/>
                <w:bCs/>
                <w:sz w:val="24"/>
                <w:szCs w:val="24"/>
              </w:rPr>
              <w:t>постоян</w:t>
            </w:r>
            <w:proofErr w:type="spellEnd"/>
            <w:r w:rsidRPr="000F3A1A">
              <w:rPr>
                <w:rFonts w:ascii="Times New Roman" w:hAnsi="Times New Roman" w:cs="Times New Roman"/>
                <w:bCs/>
                <w:sz w:val="24"/>
                <w:szCs w:val="24"/>
              </w:rPr>
              <w:t>-</w:t>
            </w:r>
          </w:p>
          <w:p w14:paraId="2EF97616" w14:textId="77777777" w:rsidR="00780D7D" w:rsidRPr="000F3A1A" w:rsidRDefault="00780D7D" w:rsidP="00C40094">
            <w:pPr>
              <w:spacing w:after="0" w:line="240" w:lineRule="auto"/>
              <w:rPr>
                <w:rFonts w:ascii="Times New Roman" w:hAnsi="Times New Roman" w:cs="Times New Roman"/>
                <w:bCs/>
                <w:sz w:val="24"/>
                <w:szCs w:val="24"/>
              </w:rPr>
            </w:pPr>
            <w:proofErr w:type="spellStart"/>
            <w:r w:rsidRPr="000F3A1A">
              <w:rPr>
                <w:rFonts w:ascii="Times New Roman" w:hAnsi="Times New Roman" w:cs="Times New Roman"/>
                <w:bCs/>
                <w:sz w:val="24"/>
                <w:szCs w:val="24"/>
              </w:rPr>
              <w:t>ного</w:t>
            </w:r>
            <w:proofErr w:type="spellEnd"/>
            <w:r w:rsidRPr="000F3A1A">
              <w:rPr>
                <w:rFonts w:ascii="Times New Roman" w:hAnsi="Times New Roman" w:cs="Times New Roman"/>
                <w:bCs/>
                <w:sz w:val="24"/>
                <w:szCs w:val="24"/>
              </w:rPr>
              <w:t xml:space="preserve"> тока.</w:t>
            </w:r>
          </w:p>
        </w:tc>
        <w:tc>
          <w:tcPr>
            <w:tcW w:w="529" w:type="pct"/>
            <w:vAlign w:val="center"/>
          </w:tcPr>
          <w:p w14:paraId="3333E9FB" w14:textId="77777777" w:rsidR="00780D7D" w:rsidRPr="000F3A1A" w:rsidRDefault="00780D7D" w:rsidP="00C40094">
            <w:pPr>
              <w:spacing w:after="0" w:line="240" w:lineRule="auto"/>
              <w:jc w:val="center"/>
              <w:rPr>
                <w:rFonts w:ascii="Times New Roman" w:hAnsi="Times New Roman" w:cs="Times New Roman"/>
                <w:b/>
                <w:bCs/>
                <w:sz w:val="24"/>
                <w:szCs w:val="24"/>
              </w:rPr>
            </w:pPr>
            <w:r w:rsidRPr="000F3A1A">
              <w:rPr>
                <w:rFonts w:ascii="Times New Roman" w:hAnsi="Times New Roman" w:cs="Times New Roman"/>
                <w:b/>
                <w:bCs/>
                <w:sz w:val="24"/>
                <w:szCs w:val="24"/>
              </w:rPr>
              <w:t>2</w:t>
            </w:r>
          </w:p>
        </w:tc>
        <w:tc>
          <w:tcPr>
            <w:tcW w:w="899" w:type="pct"/>
            <w:gridSpan w:val="2"/>
            <w:vMerge/>
            <w:vAlign w:val="center"/>
          </w:tcPr>
          <w:p w14:paraId="69A420AA" w14:textId="77777777" w:rsidR="00780D7D" w:rsidRPr="000F3A1A" w:rsidRDefault="00780D7D" w:rsidP="00C40094">
            <w:pPr>
              <w:spacing w:after="0" w:line="240" w:lineRule="auto"/>
              <w:jc w:val="center"/>
              <w:rPr>
                <w:rFonts w:ascii="Times New Roman" w:hAnsi="Times New Roman" w:cs="Times New Roman"/>
                <w:sz w:val="24"/>
                <w:szCs w:val="24"/>
              </w:rPr>
            </w:pPr>
          </w:p>
        </w:tc>
      </w:tr>
      <w:tr w:rsidR="000F3A1A" w:rsidRPr="000F3A1A" w14:paraId="79C32E68" w14:textId="77777777" w:rsidTr="00C40094">
        <w:trPr>
          <w:trHeight w:val="267"/>
          <w:tblHeader/>
        </w:trPr>
        <w:tc>
          <w:tcPr>
            <w:tcW w:w="809" w:type="pct"/>
            <w:vMerge w:val="restart"/>
          </w:tcPr>
          <w:p w14:paraId="2BE6A0CF" w14:textId="77777777" w:rsidR="00780D7D" w:rsidRPr="000F3A1A" w:rsidRDefault="00780D7D" w:rsidP="00C40094">
            <w:pPr>
              <w:spacing w:after="0" w:line="240" w:lineRule="auto"/>
              <w:rPr>
                <w:rFonts w:ascii="Times New Roman" w:hAnsi="Times New Roman" w:cs="Times New Roman"/>
                <w:b/>
                <w:bCs/>
                <w:sz w:val="24"/>
                <w:szCs w:val="24"/>
              </w:rPr>
            </w:pPr>
            <w:r w:rsidRPr="000F3A1A">
              <w:rPr>
                <w:rFonts w:ascii="Times New Roman" w:hAnsi="Times New Roman" w:cs="Times New Roman"/>
                <w:b/>
                <w:bCs/>
                <w:sz w:val="24"/>
                <w:szCs w:val="24"/>
              </w:rPr>
              <w:t xml:space="preserve">Тема 1.2. </w:t>
            </w:r>
            <w:r w:rsidRPr="000F3A1A">
              <w:rPr>
                <w:rFonts w:ascii="Times New Roman" w:hAnsi="Times New Roman" w:cs="Times New Roman"/>
                <w:b/>
                <w:bCs/>
                <w:sz w:val="24"/>
                <w:szCs w:val="24"/>
              </w:rPr>
              <w:lastRenderedPageBreak/>
              <w:t xml:space="preserve">Электрические </w:t>
            </w:r>
            <w:proofErr w:type="spellStart"/>
            <w:r w:rsidRPr="000F3A1A">
              <w:rPr>
                <w:rFonts w:ascii="Times New Roman" w:hAnsi="Times New Roman" w:cs="Times New Roman"/>
                <w:b/>
                <w:bCs/>
                <w:sz w:val="24"/>
                <w:szCs w:val="24"/>
              </w:rPr>
              <w:t>це</w:t>
            </w:r>
            <w:proofErr w:type="spellEnd"/>
            <w:r w:rsidRPr="000F3A1A">
              <w:rPr>
                <w:rFonts w:ascii="Times New Roman" w:hAnsi="Times New Roman" w:cs="Times New Roman"/>
                <w:b/>
                <w:bCs/>
                <w:sz w:val="24"/>
                <w:szCs w:val="24"/>
              </w:rPr>
              <w:t>- пи синусоидально- го тока</w:t>
            </w:r>
          </w:p>
        </w:tc>
        <w:tc>
          <w:tcPr>
            <w:tcW w:w="2763" w:type="pct"/>
          </w:tcPr>
          <w:p w14:paraId="49B3E44A" w14:textId="77777777" w:rsidR="00780D7D" w:rsidRPr="000F3A1A" w:rsidRDefault="00780D7D" w:rsidP="00C40094">
            <w:pPr>
              <w:spacing w:after="0" w:line="240" w:lineRule="auto"/>
              <w:rPr>
                <w:rFonts w:ascii="Times New Roman" w:hAnsi="Times New Roman" w:cs="Times New Roman"/>
                <w:b/>
                <w:bCs/>
                <w:i/>
                <w:sz w:val="24"/>
                <w:szCs w:val="24"/>
              </w:rPr>
            </w:pPr>
            <w:r w:rsidRPr="000F3A1A">
              <w:rPr>
                <w:rFonts w:ascii="Times New Roman" w:hAnsi="Times New Roman" w:cs="Times New Roman"/>
                <w:b/>
                <w:bCs/>
                <w:sz w:val="24"/>
                <w:szCs w:val="24"/>
              </w:rPr>
              <w:lastRenderedPageBreak/>
              <w:t xml:space="preserve">Содержание учебного материала </w:t>
            </w:r>
          </w:p>
        </w:tc>
        <w:tc>
          <w:tcPr>
            <w:tcW w:w="529" w:type="pct"/>
            <w:vMerge w:val="restart"/>
            <w:vAlign w:val="center"/>
          </w:tcPr>
          <w:p w14:paraId="1549C27A" w14:textId="77777777" w:rsidR="00780D7D" w:rsidRPr="000F3A1A" w:rsidRDefault="00780D7D" w:rsidP="00C40094">
            <w:pPr>
              <w:spacing w:after="0" w:line="240" w:lineRule="auto"/>
              <w:jc w:val="center"/>
              <w:rPr>
                <w:rFonts w:ascii="Times New Roman" w:hAnsi="Times New Roman" w:cs="Times New Roman"/>
                <w:b/>
                <w:bCs/>
                <w:sz w:val="24"/>
                <w:szCs w:val="24"/>
              </w:rPr>
            </w:pPr>
            <w:r w:rsidRPr="000F3A1A">
              <w:rPr>
                <w:rFonts w:ascii="Times New Roman" w:hAnsi="Times New Roman" w:cs="Times New Roman"/>
                <w:b/>
                <w:bCs/>
                <w:sz w:val="24"/>
                <w:szCs w:val="24"/>
              </w:rPr>
              <w:t>1</w:t>
            </w:r>
          </w:p>
        </w:tc>
        <w:tc>
          <w:tcPr>
            <w:tcW w:w="899" w:type="pct"/>
            <w:gridSpan w:val="2"/>
            <w:vMerge/>
            <w:vAlign w:val="center"/>
          </w:tcPr>
          <w:p w14:paraId="49B682C2" w14:textId="77777777" w:rsidR="00780D7D" w:rsidRPr="000F3A1A" w:rsidRDefault="00780D7D" w:rsidP="00C40094">
            <w:pPr>
              <w:spacing w:after="0" w:line="240" w:lineRule="auto"/>
              <w:jc w:val="center"/>
              <w:rPr>
                <w:rFonts w:ascii="Times New Roman" w:hAnsi="Times New Roman" w:cs="Times New Roman"/>
                <w:sz w:val="24"/>
                <w:szCs w:val="24"/>
              </w:rPr>
            </w:pPr>
          </w:p>
        </w:tc>
      </w:tr>
      <w:tr w:rsidR="000F3A1A" w:rsidRPr="000F3A1A" w14:paraId="5AF53473" w14:textId="77777777" w:rsidTr="00C40094">
        <w:trPr>
          <w:trHeight w:val="20"/>
          <w:tblHeader/>
        </w:trPr>
        <w:tc>
          <w:tcPr>
            <w:tcW w:w="809" w:type="pct"/>
            <w:vMerge/>
          </w:tcPr>
          <w:p w14:paraId="4FD83521" w14:textId="77777777" w:rsidR="00780D7D" w:rsidRPr="000F3A1A" w:rsidRDefault="00780D7D" w:rsidP="00C40094">
            <w:pPr>
              <w:spacing w:after="0" w:line="240" w:lineRule="auto"/>
              <w:rPr>
                <w:rFonts w:ascii="Times New Roman" w:hAnsi="Times New Roman" w:cs="Times New Roman"/>
                <w:b/>
                <w:bCs/>
                <w:i/>
                <w:sz w:val="24"/>
                <w:szCs w:val="24"/>
              </w:rPr>
            </w:pPr>
          </w:p>
        </w:tc>
        <w:tc>
          <w:tcPr>
            <w:tcW w:w="2763" w:type="pct"/>
          </w:tcPr>
          <w:p w14:paraId="347B1BD0" w14:textId="77777777" w:rsidR="00780D7D" w:rsidRPr="000F3A1A" w:rsidRDefault="00780D7D"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1Получение синусоидальной электро- движущей силы (ЭДС). Основные па- </w:t>
            </w:r>
            <w:proofErr w:type="spellStart"/>
            <w:r w:rsidRPr="000F3A1A">
              <w:rPr>
                <w:rFonts w:ascii="Times New Roman" w:hAnsi="Times New Roman" w:cs="Times New Roman"/>
                <w:bCs/>
                <w:sz w:val="24"/>
                <w:szCs w:val="24"/>
              </w:rPr>
              <w:t>раметры</w:t>
            </w:r>
            <w:proofErr w:type="spellEnd"/>
            <w:r w:rsidRPr="000F3A1A">
              <w:rPr>
                <w:rFonts w:ascii="Times New Roman" w:hAnsi="Times New Roman" w:cs="Times New Roman"/>
                <w:bCs/>
                <w:sz w:val="24"/>
                <w:szCs w:val="24"/>
              </w:rPr>
              <w:t xml:space="preserve">  синусоидальных  функций</w:t>
            </w:r>
          </w:p>
          <w:p w14:paraId="71E6D8D2" w14:textId="77777777" w:rsidR="00780D7D" w:rsidRPr="000F3A1A" w:rsidRDefault="00780D7D" w:rsidP="00C40094">
            <w:pPr>
              <w:tabs>
                <w:tab w:val="left" w:pos="1320"/>
              </w:tabs>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времени. Электрические цепи с взаимной ин-</w:t>
            </w:r>
          </w:p>
          <w:p w14:paraId="4018DD76" w14:textId="77777777" w:rsidR="00780D7D" w:rsidRPr="000F3A1A" w:rsidRDefault="00780D7D" w:rsidP="00C40094">
            <w:pPr>
              <w:tabs>
                <w:tab w:val="left" w:pos="1320"/>
              </w:tabs>
              <w:spacing w:after="0" w:line="240" w:lineRule="auto"/>
              <w:rPr>
                <w:rFonts w:ascii="Times New Roman" w:hAnsi="Times New Roman" w:cs="Times New Roman"/>
                <w:bCs/>
                <w:sz w:val="24"/>
                <w:szCs w:val="24"/>
              </w:rPr>
            </w:pPr>
            <w:proofErr w:type="spellStart"/>
            <w:r w:rsidRPr="000F3A1A">
              <w:rPr>
                <w:rFonts w:ascii="Times New Roman" w:hAnsi="Times New Roman" w:cs="Times New Roman"/>
                <w:bCs/>
                <w:sz w:val="24"/>
                <w:szCs w:val="24"/>
              </w:rPr>
              <w:t>дуктивностью</w:t>
            </w:r>
            <w:proofErr w:type="spellEnd"/>
            <w:r w:rsidRPr="000F3A1A">
              <w:rPr>
                <w:rFonts w:ascii="Times New Roman" w:hAnsi="Times New Roman" w:cs="Times New Roman"/>
                <w:bCs/>
                <w:sz w:val="24"/>
                <w:szCs w:val="24"/>
              </w:rPr>
              <w:t>.</w:t>
            </w:r>
            <w:r w:rsidRPr="000F3A1A">
              <w:rPr>
                <w:rFonts w:ascii="Times New Roman" w:hAnsi="Times New Roman" w:cs="Times New Roman"/>
              </w:rPr>
              <w:t xml:space="preserve"> </w:t>
            </w:r>
            <w:r w:rsidRPr="000F3A1A">
              <w:rPr>
                <w:rFonts w:ascii="Times New Roman" w:hAnsi="Times New Roman" w:cs="Times New Roman"/>
                <w:bCs/>
                <w:sz w:val="24"/>
                <w:szCs w:val="24"/>
              </w:rPr>
              <w:t>Основные сведения о цепях несинусоидального тока.</w:t>
            </w:r>
          </w:p>
        </w:tc>
        <w:tc>
          <w:tcPr>
            <w:tcW w:w="529" w:type="pct"/>
            <w:vMerge/>
            <w:vAlign w:val="center"/>
          </w:tcPr>
          <w:p w14:paraId="14F4C45F" w14:textId="77777777" w:rsidR="00780D7D" w:rsidRPr="000F3A1A" w:rsidRDefault="00780D7D" w:rsidP="00C40094">
            <w:pPr>
              <w:spacing w:after="0" w:line="240" w:lineRule="auto"/>
              <w:jc w:val="center"/>
              <w:rPr>
                <w:rFonts w:ascii="Times New Roman" w:hAnsi="Times New Roman" w:cs="Times New Roman"/>
                <w:b/>
                <w:bCs/>
                <w:i/>
                <w:sz w:val="24"/>
                <w:szCs w:val="24"/>
              </w:rPr>
            </w:pPr>
          </w:p>
        </w:tc>
        <w:tc>
          <w:tcPr>
            <w:tcW w:w="899" w:type="pct"/>
            <w:gridSpan w:val="2"/>
            <w:vMerge/>
            <w:vAlign w:val="center"/>
          </w:tcPr>
          <w:p w14:paraId="0D1E3573" w14:textId="77777777" w:rsidR="00780D7D" w:rsidRPr="000F3A1A" w:rsidRDefault="00780D7D" w:rsidP="00C40094">
            <w:pPr>
              <w:spacing w:after="0" w:line="240" w:lineRule="auto"/>
              <w:jc w:val="center"/>
              <w:rPr>
                <w:rFonts w:ascii="Times New Roman" w:hAnsi="Times New Roman" w:cs="Times New Roman"/>
                <w:b/>
                <w:bCs/>
                <w:i/>
                <w:sz w:val="24"/>
                <w:szCs w:val="24"/>
              </w:rPr>
            </w:pPr>
          </w:p>
        </w:tc>
      </w:tr>
      <w:tr w:rsidR="000F3A1A" w:rsidRPr="000F3A1A" w14:paraId="4555FFF1" w14:textId="77777777" w:rsidTr="00C40094">
        <w:trPr>
          <w:trHeight w:val="20"/>
          <w:tblHeader/>
        </w:trPr>
        <w:tc>
          <w:tcPr>
            <w:tcW w:w="809" w:type="pct"/>
            <w:vMerge/>
          </w:tcPr>
          <w:p w14:paraId="0BE9F80C" w14:textId="77777777" w:rsidR="00780D7D" w:rsidRPr="000F3A1A" w:rsidRDefault="00780D7D" w:rsidP="00C40094">
            <w:pPr>
              <w:spacing w:after="0" w:line="240" w:lineRule="auto"/>
              <w:rPr>
                <w:rFonts w:ascii="Times New Roman" w:hAnsi="Times New Roman" w:cs="Times New Roman"/>
                <w:b/>
                <w:bCs/>
                <w:i/>
                <w:sz w:val="24"/>
                <w:szCs w:val="24"/>
              </w:rPr>
            </w:pPr>
          </w:p>
        </w:tc>
        <w:tc>
          <w:tcPr>
            <w:tcW w:w="2763" w:type="pct"/>
          </w:tcPr>
          <w:p w14:paraId="29DD96CA" w14:textId="77777777" w:rsidR="00780D7D" w:rsidRPr="000F3A1A" w:rsidRDefault="00780D7D" w:rsidP="00C40094">
            <w:pPr>
              <w:spacing w:after="0" w:line="240" w:lineRule="auto"/>
              <w:rPr>
                <w:rFonts w:ascii="Times New Roman" w:hAnsi="Times New Roman" w:cs="Times New Roman"/>
                <w:b/>
                <w:i/>
                <w:sz w:val="24"/>
                <w:szCs w:val="24"/>
              </w:rPr>
            </w:pPr>
            <w:r w:rsidRPr="000F3A1A">
              <w:rPr>
                <w:rFonts w:ascii="Times New Roman" w:hAnsi="Times New Roman" w:cs="Times New Roman"/>
                <w:b/>
                <w:bCs/>
                <w:sz w:val="24"/>
                <w:szCs w:val="24"/>
              </w:rPr>
              <w:t xml:space="preserve">Тематика практических занятий </w:t>
            </w:r>
          </w:p>
        </w:tc>
        <w:tc>
          <w:tcPr>
            <w:tcW w:w="529" w:type="pct"/>
            <w:vMerge w:val="restart"/>
            <w:vAlign w:val="center"/>
          </w:tcPr>
          <w:p w14:paraId="34EE803A" w14:textId="77777777" w:rsidR="00780D7D" w:rsidRPr="000F3A1A" w:rsidRDefault="00780D7D" w:rsidP="00C40094">
            <w:pPr>
              <w:spacing w:after="0" w:line="240" w:lineRule="auto"/>
              <w:jc w:val="center"/>
              <w:rPr>
                <w:rFonts w:ascii="Times New Roman" w:hAnsi="Times New Roman" w:cs="Times New Roman"/>
                <w:b/>
                <w:sz w:val="24"/>
                <w:szCs w:val="24"/>
              </w:rPr>
            </w:pPr>
            <w:r w:rsidRPr="000F3A1A">
              <w:rPr>
                <w:rFonts w:ascii="Times New Roman" w:hAnsi="Times New Roman" w:cs="Times New Roman"/>
                <w:b/>
                <w:sz w:val="24"/>
                <w:szCs w:val="24"/>
              </w:rPr>
              <w:t>2</w:t>
            </w:r>
          </w:p>
        </w:tc>
        <w:tc>
          <w:tcPr>
            <w:tcW w:w="899" w:type="pct"/>
            <w:gridSpan w:val="2"/>
            <w:vMerge/>
            <w:vAlign w:val="center"/>
          </w:tcPr>
          <w:p w14:paraId="3CB9F76E" w14:textId="77777777" w:rsidR="00780D7D" w:rsidRPr="000F3A1A" w:rsidRDefault="00780D7D" w:rsidP="00C40094">
            <w:pPr>
              <w:spacing w:after="0" w:line="240" w:lineRule="auto"/>
              <w:jc w:val="center"/>
              <w:rPr>
                <w:rFonts w:ascii="Times New Roman" w:hAnsi="Times New Roman" w:cs="Times New Roman"/>
                <w:b/>
                <w:i/>
                <w:sz w:val="24"/>
                <w:szCs w:val="24"/>
              </w:rPr>
            </w:pPr>
          </w:p>
        </w:tc>
      </w:tr>
      <w:tr w:rsidR="000F3A1A" w:rsidRPr="000F3A1A" w14:paraId="366EA346" w14:textId="77777777" w:rsidTr="00C40094">
        <w:trPr>
          <w:trHeight w:val="20"/>
          <w:tblHeader/>
        </w:trPr>
        <w:tc>
          <w:tcPr>
            <w:tcW w:w="809" w:type="pct"/>
            <w:vMerge/>
          </w:tcPr>
          <w:p w14:paraId="0F48973F" w14:textId="77777777" w:rsidR="00780D7D" w:rsidRPr="000F3A1A" w:rsidRDefault="00780D7D" w:rsidP="00C40094">
            <w:pPr>
              <w:spacing w:after="0" w:line="240" w:lineRule="auto"/>
              <w:rPr>
                <w:rFonts w:ascii="Times New Roman" w:hAnsi="Times New Roman" w:cs="Times New Roman"/>
                <w:b/>
                <w:bCs/>
                <w:i/>
                <w:sz w:val="24"/>
                <w:szCs w:val="24"/>
              </w:rPr>
            </w:pPr>
          </w:p>
        </w:tc>
        <w:tc>
          <w:tcPr>
            <w:tcW w:w="2763" w:type="pct"/>
          </w:tcPr>
          <w:p w14:paraId="6EDF056E" w14:textId="77777777" w:rsidR="00780D7D" w:rsidRPr="000F3A1A" w:rsidRDefault="00780D7D" w:rsidP="00C40094">
            <w:pPr>
              <w:pStyle w:val="TableParagraph"/>
              <w:rPr>
                <w:sz w:val="24"/>
              </w:rPr>
            </w:pPr>
            <w:r w:rsidRPr="000F3A1A">
              <w:rPr>
                <w:sz w:val="24"/>
              </w:rPr>
              <w:t>Практическое</w:t>
            </w:r>
            <w:r w:rsidRPr="000F3A1A">
              <w:rPr>
                <w:spacing w:val="40"/>
                <w:sz w:val="24"/>
              </w:rPr>
              <w:t xml:space="preserve"> </w:t>
            </w:r>
            <w:r w:rsidRPr="000F3A1A">
              <w:rPr>
                <w:sz w:val="24"/>
              </w:rPr>
              <w:t>занятие</w:t>
            </w:r>
            <w:r w:rsidRPr="000F3A1A">
              <w:rPr>
                <w:spacing w:val="40"/>
                <w:sz w:val="24"/>
              </w:rPr>
              <w:t xml:space="preserve"> </w:t>
            </w:r>
            <w:r w:rsidRPr="000F3A1A">
              <w:rPr>
                <w:sz w:val="24"/>
              </w:rPr>
              <w:t>№</w:t>
            </w:r>
            <w:r w:rsidRPr="000F3A1A">
              <w:rPr>
                <w:spacing w:val="40"/>
                <w:sz w:val="24"/>
              </w:rPr>
              <w:t xml:space="preserve"> </w:t>
            </w:r>
            <w:r w:rsidRPr="000F3A1A">
              <w:rPr>
                <w:sz w:val="24"/>
              </w:rPr>
              <w:t>2.</w:t>
            </w:r>
            <w:r w:rsidRPr="000F3A1A">
              <w:rPr>
                <w:spacing w:val="40"/>
                <w:sz w:val="24"/>
              </w:rPr>
              <w:t xml:space="preserve"> </w:t>
            </w:r>
            <w:r w:rsidRPr="000F3A1A">
              <w:rPr>
                <w:sz w:val="24"/>
              </w:rPr>
              <w:t>Расчет</w:t>
            </w:r>
            <w:r w:rsidRPr="000F3A1A">
              <w:rPr>
                <w:spacing w:val="40"/>
                <w:sz w:val="24"/>
              </w:rPr>
              <w:t xml:space="preserve"> </w:t>
            </w:r>
            <w:r w:rsidRPr="000F3A1A">
              <w:rPr>
                <w:sz w:val="24"/>
              </w:rPr>
              <w:t>и анализ</w:t>
            </w:r>
            <w:r w:rsidRPr="000F3A1A">
              <w:rPr>
                <w:spacing w:val="53"/>
                <w:sz w:val="24"/>
              </w:rPr>
              <w:t xml:space="preserve"> </w:t>
            </w:r>
            <w:r w:rsidRPr="000F3A1A">
              <w:rPr>
                <w:sz w:val="24"/>
              </w:rPr>
              <w:t>цепей</w:t>
            </w:r>
            <w:r w:rsidRPr="000F3A1A">
              <w:rPr>
                <w:spacing w:val="58"/>
                <w:sz w:val="24"/>
              </w:rPr>
              <w:t xml:space="preserve"> </w:t>
            </w:r>
            <w:r w:rsidRPr="000F3A1A">
              <w:rPr>
                <w:sz w:val="24"/>
              </w:rPr>
              <w:t>синусоидального</w:t>
            </w:r>
            <w:r w:rsidRPr="000F3A1A">
              <w:rPr>
                <w:spacing w:val="53"/>
                <w:sz w:val="24"/>
              </w:rPr>
              <w:t xml:space="preserve"> </w:t>
            </w:r>
            <w:r w:rsidRPr="000F3A1A">
              <w:rPr>
                <w:sz w:val="24"/>
              </w:rPr>
              <w:t>тока</w:t>
            </w:r>
            <w:r w:rsidRPr="000F3A1A">
              <w:rPr>
                <w:spacing w:val="56"/>
                <w:sz w:val="24"/>
              </w:rPr>
              <w:t xml:space="preserve"> </w:t>
            </w:r>
            <w:r w:rsidRPr="000F3A1A">
              <w:rPr>
                <w:spacing w:val="-10"/>
                <w:sz w:val="24"/>
              </w:rPr>
              <w:t>с</w:t>
            </w:r>
          </w:p>
          <w:p w14:paraId="7CE039FA" w14:textId="77777777" w:rsidR="00780D7D" w:rsidRPr="000F3A1A" w:rsidRDefault="00780D7D" w:rsidP="00C40094">
            <w:pPr>
              <w:pStyle w:val="TableParagraph"/>
              <w:tabs>
                <w:tab w:val="left" w:pos="2251"/>
                <w:tab w:val="left" w:pos="3805"/>
              </w:tabs>
              <w:spacing w:line="270" w:lineRule="atLeast"/>
              <w:ind w:right="95"/>
              <w:rPr>
                <w:sz w:val="24"/>
              </w:rPr>
            </w:pPr>
            <w:r w:rsidRPr="000F3A1A">
              <w:rPr>
                <w:spacing w:val="-2"/>
                <w:sz w:val="24"/>
              </w:rPr>
              <w:t>последовательным</w:t>
            </w:r>
            <w:r w:rsidRPr="000F3A1A">
              <w:rPr>
                <w:sz w:val="24"/>
              </w:rPr>
              <w:tab/>
            </w:r>
            <w:r w:rsidRPr="000F3A1A">
              <w:rPr>
                <w:spacing w:val="-2"/>
                <w:sz w:val="24"/>
              </w:rPr>
              <w:t>соединением</w:t>
            </w:r>
            <w:r w:rsidRPr="000F3A1A">
              <w:rPr>
                <w:sz w:val="24"/>
              </w:rPr>
              <w:tab/>
            </w:r>
            <w:r w:rsidRPr="000F3A1A">
              <w:rPr>
                <w:spacing w:val="-4"/>
                <w:sz w:val="24"/>
              </w:rPr>
              <w:t xml:space="preserve">эле- </w:t>
            </w:r>
            <w:r w:rsidRPr="000F3A1A">
              <w:rPr>
                <w:sz w:val="24"/>
              </w:rPr>
              <w:t>ментов. Резонанс напряжений.</w:t>
            </w:r>
          </w:p>
        </w:tc>
        <w:tc>
          <w:tcPr>
            <w:tcW w:w="529" w:type="pct"/>
            <w:vMerge/>
            <w:vAlign w:val="center"/>
          </w:tcPr>
          <w:p w14:paraId="411D371D" w14:textId="77777777" w:rsidR="00780D7D" w:rsidRPr="000F3A1A" w:rsidRDefault="00780D7D" w:rsidP="00C40094">
            <w:pPr>
              <w:spacing w:after="0" w:line="240" w:lineRule="auto"/>
              <w:jc w:val="center"/>
              <w:rPr>
                <w:rFonts w:ascii="Times New Roman" w:hAnsi="Times New Roman" w:cs="Times New Roman"/>
                <w:b/>
                <w:sz w:val="24"/>
                <w:szCs w:val="24"/>
              </w:rPr>
            </w:pPr>
          </w:p>
        </w:tc>
        <w:tc>
          <w:tcPr>
            <w:tcW w:w="899" w:type="pct"/>
            <w:gridSpan w:val="2"/>
            <w:vMerge/>
            <w:vAlign w:val="center"/>
          </w:tcPr>
          <w:p w14:paraId="18D820CA" w14:textId="77777777" w:rsidR="00780D7D" w:rsidRPr="000F3A1A" w:rsidRDefault="00780D7D" w:rsidP="00C40094">
            <w:pPr>
              <w:spacing w:after="0" w:line="240" w:lineRule="auto"/>
              <w:jc w:val="center"/>
              <w:rPr>
                <w:rFonts w:ascii="Times New Roman" w:hAnsi="Times New Roman" w:cs="Times New Roman"/>
                <w:b/>
                <w:i/>
                <w:sz w:val="24"/>
                <w:szCs w:val="24"/>
              </w:rPr>
            </w:pPr>
          </w:p>
        </w:tc>
      </w:tr>
      <w:tr w:rsidR="000F3A1A" w:rsidRPr="000F3A1A" w14:paraId="55A97517" w14:textId="77777777" w:rsidTr="00C40094">
        <w:trPr>
          <w:trHeight w:val="20"/>
          <w:tblHeader/>
        </w:trPr>
        <w:tc>
          <w:tcPr>
            <w:tcW w:w="809" w:type="pct"/>
            <w:vMerge/>
          </w:tcPr>
          <w:p w14:paraId="4D7A8F9E" w14:textId="77777777" w:rsidR="00780D7D" w:rsidRPr="000F3A1A" w:rsidRDefault="00780D7D" w:rsidP="00C40094">
            <w:pPr>
              <w:spacing w:after="0" w:line="240" w:lineRule="auto"/>
              <w:rPr>
                <w:rFonts w:ascii="Times New Roman" w:hAnsi="Times New Roman" w:cs="Times New Roman"/>
                <w:b/>
                <w:bCs/>
                <w:i/>
                <w:sz w:val="24"/>
                <w:szCs w:val="24"/>
              </w:rPr>
            </w:pPr>
          </w:p>
        </w:tc>
        <w:tc>
          <w:tcPr>
            <w:tcW w:w="2763" w:type="pct"/>
          </w:tcPr>
          <w:p w14:paraId="71E47C68" w14:textId="77777777" w:rsidR="00780D7D" w:rsidRPr="000F3A1A" w:rsidRDefault="00780D7D" w:rsidP="00C40094">
            <w:pPr>
              <w:pStyle w:val="TableParagraph"/>
              <w:rPr>
                <w:sz w:val="24"/>
              </w:rPr>
            </w:pPr>
            <w:r w:rsidRPr="000F3A1A">
              <w:rPr>
                <w:sz w:val="24"/>
              </w:rPr>
              <w:t>Практическое</w:t>
            </w:r>
            <w:r w:rsidRPr="000F3A1A">
              <w:rPr>
                <w:spacing w:val="40"/>
                <w:sz w:val="24"/>
              </w:rPr>
              <w:t xml:space="preserve"> </w:t>
            </w:r>
            <w:r w:rsidRPr="000F3A1A">
              <w:rPr>
                <w:sz w:val="24"/>
              </w:rPr>
              <w:t>занятие</w:t>
            </w:r>
            <w:r w:rsidRPr="000F3A1A">
              <w:rPr>
                <w:spacing w:val="40"/>
                <w:sz w:val="24"/>
              </w:rPr>
              <w:t xml:space="preserve"> </w:t>
            </w:r>
            <w:r w:rsidRPr="000F3A1A">
              <w:rPr>
                <w:sz w:val="24"/>
              </w:rPr>
              <w:t>№</w:t>
            </w:r>
            <w:r w:rsidRPr="000F3A1A">
              <w:rPr>
                <w:spacing w:val="40"/>
                <w:sz w:val="24"/>
              </w:rPr>
              <w:t xml:space="preserve"> </w:t>
            </w:r>
            <w:r w:rsidRPr="000F3A1A">
              <w:rPr>
                <w:sz w:val="24"/>
              </w:rPr>
              <w:t>3.</w:t>
            </w:r>
            <w:r w:rsidRPr="000F3A1A">
              <w:rPr>
                <w:spacing w:val="40"/>
                <w:sz w:val="24"/>
              </w:rPr>
              <w:t xml:space="preserve"> </w:t>
            </w:r>
            <w:r w:rsidRPr="000F3A1A">
              <w:rPr>
                <w:sz w:val="24"/>
              </w:rPr>
              <w:t>Расчет</w:t>
            </w:r>
            <w:r w:rsidRPr="000F3A1A">
              <w:rPr>
                <w:spacing w:val="40"/>
                <w:sz w:val="24"/>
              </w:rPr>
              <w:t xml:space="preserve"> </w:t>
            </w:r>
            <w:r w:rsidRPr="000F3A1A">
              <w:rPr>
                <w:sz w:val="24"/>
              </w:rPr>
              <w:t>и анализ</w:t>
            </w:r>
            <w:r w:rsidRPr="000F3A1A">
              <w:rPr>
                <w:spacing w:val="53"/>
                <w:sz w:val="24"/>
              </w:rPr>
              <w:t xml:space="preserve"> </w:t>
            </w:r>
            <w:r w:rsidRPr="000F3A1A">
              <w:rPr>
                <w:sz w:val="24"/>
              </w:rPr>
              <w:t>цепей</w:t>
            </w:r>
            <w:r w:rsidRPr="000F3A1A">
              <w:rPr>
                <w:spacing w:val="58"/>
                <w:sz w:val="24"/>
              </w:rPr>
              <w:t xml:space="preserve"> </w:t>
            </w:r>
            <w:r w:rsidRPr="000F3A1A">
              <w:rPr>
                <w:sz w:val="24"/>
              </w:rPr>
              <w:t>синусоидального</w:t>
            </w:r>
            <w:r w:rsidRPr="000F3A1A">
              <w:rPr>
                <w:spacing w:val="53"/>
                <w:sz w:val="24"/>
              </w:rPr>
              <w:t xml:space="preserve"> </w:t>
            </w:r>
            <w:r w:rsidRPr="000F3A1A">
              <w:rPr>
                <w:sz w:val="24"/>
              </w:rPr>
              <w:t>тока</w:t>
            </w:r>
            <w:r w:rsidRPr="000F3A1A">
              <w:rPr>
                <w:spacing w:val="56"/>
                <w:sz w:val="24"/>
              </w:rPr>
              <w:t xml:space="preserve"> </w:t>
            </w:r>
            <w:r w:rsidRPr="000F3A1A">
              <w:rPr>
                <w:spacing w:val="-10"/>
                <w:sz w:val="24"/>
              </w:rPr>
              <w:t>с</w:t>
            </w:r>
          </w:p>
          <w:p w14:paraId="6585A414" w14:textId="77777777" w:rsidR="00780D7D" w:rsidRPr="000F3A1A" w:rsidRDefault="00780D7D" w:rsidP="00C40094">
            <w:pPr>
              <w:pStyle w:val="TableParagraph"/>
              <w:spacing w:line="269" w:lineRule="exact"/>
              <w:rPr>
                <w:sz w:val="24"/>
              </w:rPr>
            </w:pPr>
            <w:r w:rsidRPr="000F3A1A">
              <w:rPr>
                <w:w w:val="95"/>
                <w:sz w:val="24"/>
              </w:rPr>
              <w:t>параллельным</w:t>
            </w:r>
            <w:r w:rsidRPr="000F3A1A">
              <w:rPr>
                <w:spacing w:val="51"/>
                <w:sz w:val="24"/>
              </w:rPr>
              <w:t xml:space="preserve"> </w:t>
            </w:r>
            <w:r w:rsidRPr="000F3A1A">
              <w:rPr>
                <w:w w:val="95"/>
                <w:sz w:val="24"/>
              </w:rPr>
              <w:t>соединением</w:t>
            </w:r>
            <w:r w:rsidRPr="000F3A1A">
              <w:rPr>
                <w:spacing w:val="51"/>
                <w:sz w:val="24"/>
              </w:rPr>
              <w:t xml:space="preserve"> </w:t>
            </w:r>
            <w:r w:rsidRPr="000F3A1A">
              <w:rPr>
                <w:spacing w:val="-2"/>
                <w:w w:val="95"/>
                <w:sz w:val="24"/>
              </w:rPr>
              <w:t>элементов.</w:t>
            </w:r>
          </w:p>
        </w:tc>
        <w:tc>
          <w:tcPr>
            <w:tcW w:w="529" w:type="pct"/>
            <w:vAlign w:val="center"/>
          </w:tcPr>
          <w:p w14:paraId="52F48EAC" w14:textId="77777777" w:rsidR="00780D7D" w:rsidRPr="000F3A1A" w:rsidRDefault="00780D7D" w:rsidP="00C40094">
            <w:pPr>
              <w:spacing w:after="0" w:line="240" w:lineRule="auto"/>
              <w:jc w:val="center"/>
              <w:rPr>
                <w:rFonts w:ascii="Times New Roman" w:hAnsi="Times New Roman" w:cs="Times New Roman"/>
                <w:b/>
                <w:sz w:val="24"/>
                <w:szCs w:val="24"/>
              </w:rPr>
            </w:pPr>
            <w:r w:rsidRPr="000F3A1A">
              <w:rPr>
                <w:rFonts w:ascii="Times New Roman" w:hAnsi="Times New Roman" w:cs="Times New Roman"/>
                <w:b/>
                <w:sz w:val="24"/>
                <w:szCs w:val="24"/>
              </w:rPr>
              <w:t>2</w:t>
            </w:r>
          </w:p>
        </w:tc>
        <w:tc>
          <w:tcPr>
            <w:tcW w:w="899" w:type="pct"/>
            <w:gridSpan w:val="2"/>
            <w:vMerge/>
            <w:vAlign w:val="center"/>
          </w:tcPr>
          <w:p w14:paraId="0B123C8C" w14:textId="77777777" w:rsidR="00780D7D" w:rsidRPr="000F3A1A" w:rsidRDefault="00780D7D" w:rsidP="00C40094">
            <w:pPr>
              <w:spacing w:after="0" w:line="240" w:lineRule="auto"/>
              <w:jc w:val="center"/>
              <w:rPr>
                <w:rFonts w:ascii="Times New Roman" w:hAnsi="Times New Roman" w:cs="Times New Roman"/>
                <w:b/>
                <w:i/>
                <w:sz w:val="24"/>
                <w:szCs w:val="24"/>
              </w:rPr>
            </w:pPr>
          </w:p>
        </w:tc>
      </w:tr>
      <w:tr w:rsidR="000F3A1A" w:rsidRPr="000F3A1A" w14:paraId="2BC74FD5" w14:textId="77777777" w:rsidTr="00C40094">
        <w:trPr>
          <w:trHeight w:val="345"/>
          <w:tblHeader/>
        </w:trPr>
        <w:tc>
          <w:tcPr>
            <w:tcW w:w="809" w:type="pct"/>
            <w:vMerge w:val="restart"/>
          </w:tcPr>
          <w:p w14:paraId="60FDCFF7" w14:textId="77777777" w:rsidR="00780D7D" w:rsidRPr="000F3A1A" w:rsidRDefault="00780D7D" w:rsidP="00C40094">
            <w:pPr>
              <w:spacing w:after="0" w:line="240" w:lineRule="auto"/>
              <w:rPr>
                <w:rFonts w:ascii="Times New Roman" w:hAnsi="Times New Roman" w:cs="Times New Roman"/>
                <w:b/>
                <w:bCs/>
                <w:sz w:val="24"/>
                <w:szCs w:val="24"/>
              </w:rPr>
            </w:pPr>
            <w:r w:rsidRPr="000F3A1A">
              <w:rPr>
                <w:rFonts w:ascii="Times New Roman" w:hAnsi="Times New Roman" w:cs="Times New Roman"/>
                <w:b/>
                <w:bCs/>
                <w:sz w:val="24"/>
                <w:szCs w:val="24"/>
              </w:rPr>
              <w:t>Тема 1.3.</w:t>
            </w:r>
          </w:p>
          <w:p w14:paraId="0420240E" w14:textId="77777777" w:rsidR="00780D7D" w:rsidRPr="000F3A1A" w:rsidRDefault="00780D7D" w:rsidP="00C40094">
            <w:pPr>
              <w:spacing w:after="0" w:line="240" w:lineRule="auto"/>
              <w:rPr>
                <w:rFonts w:ascii="Times New Roman" w:hAnsi="Times New Roman" w:cs="Times New Roman"/>
                <w:b/>
                <w:bCs/>
                <w:sz w:val="24"/>
                <w:szCs w:val="24"/>
              </w:rPr>
            </w:pPr>
            <w:r w:rsidRPr="000F3A1A">
              <w:rPr>
                <w:rFonts w:ascii="Times New Roman" w:hAnsi="Times New Roman" w:cs="Times New Roman"/>
                <w:b/>
                <w:bCs/>
                <w:sz w:val="24"/>
                <w:szCs w:val="24"/>
              </w:rPr>
              <w:t>Трехфазные цепи</w:t>
            </w:r>
          </w:p>
        </w:tc>
        <w:tc>
          <w:tcPr>
            <w:tcW w:w="2763" w:type="pct"/>
          </w:tcPr>
          <w:p w14:paraId="6013E116" w14:textId="77777777" w:rsidR="00780D7D" w:rsidRPr="000F3A1A" w:rsidRDefault="00780D7D" w:rsidP="00C40094">
            <w:pPr>
              <w:spacing w:after="0" w:line="240" w:lineRule="auto"/>
              <w:rPr>
                <w:rFonts w:ascii="Times New Roman" w:hAnsi="Times New Roman" w:cs="Times New Roman"/>
                <w:b/>
                <w:bCs/>
                <w:sz w:val="24"/>
                <w:szCs w:val="24"/>
              </w:rPr>
            </w:pPr>
            <w:r w:rsidRPr="000F3A1A">
              <w:rPr>
                <w:rFonts w:ascii="Times New Roman" w:hAnsi="Times New Roman" w:cs="Times New Roman"/>
                <w:b/>
                <w:bCs/>
                <w:sz w:val="24"/>
                <w:szCs w:val="24"/>
              </w:rPr>
              <w:t xml:space="preserve">Содержание учебного материала </w:t>
            </w:r>
          </w:p>
        </w:tc>
        <w:tc>
          <w:tcPr>
            <w:tcW w:w="529" w:type="pct"/>
            <w:vAlign w:val="center"/>
          </w:tcPr>
          <w:p w14:paraId="75AEE513" w14:textId="77777777" w:rsidR="00780D7D" w:rsidRPr="000F3A1A" w:rsidRDefault="00780D7D" w:rsidP="00C40094">
            <w:pPr>
              <w:spacing w:after="0" w:line="240" w:lineRule="auto"/>
              <w:jc w:val="center"/>
              <w:rPr>
                <w:rFonts w:ascii="Times New Roman" w:hAnsi="Times New Roman" w:cs="Times New Roman"/>
                <w:b/>
                <w:bCs/>
                <w:sz w:val="24"/>
                <w:szCs w:val="24"/>
              </w:rPr>
            </w:pPr>
          </w:p>
        </w:tc>
        <w:tc>
          <w:tcPr>
            <w:tcW w:w="899" w:type="pct"/>
            <w:gridSpan w:val="2"/>
            <w:vMerge/>
            <w:vAlign w:val="center"/>
          </w:tcPr>
          <w:p w14:paraId="5197132C" w14:textId="77777777" w:rsidR="00780D7D" w:rsidRPr="000F3A1A" w:rsidRDefault="00780D7D" w:rsidP="00C40094">
            <w:pPr>
              <w:spacing w:after="0" w:line="240" w:lineRule="auto"/>
              <w:jc w:val="center"/>
              <w:rPr>
                <w:rFonts w:ascii="Times New Roman" w:hAnsi="Times New Roman" w:cs="Times New Roman"/>
                <w:sz w:val="24"/>
                <w:szCs w:val="24"/>
              </w:rPr>
            </w:pPr>
          </w:p>
        </w:tc>
      </w:tr>
      <w:tr w:rsidR="000F3A1A" w:rsidRPr="000F3A1A" w14:paraId="025DF231" w14:textId="77777777" w:rsidTr="00C40094">
        <w:trPr>
          <w:trHeight w:val="345"/>
          <w:tblHeader/>
        </w:trPr>
        <w:tc>
          <w:tcPr>
            <w:tcW w:w="809" w:type="pct"/>
            <w:vMerge/>
          </w:tcPr>
          <w:p w14:paraId="184E77D9" w14:textId="77777777" w:rsidR="00780D7D" w:rsidRPr="000F3A1A" w:rsidRDefault="00780D7D" w:rsidP="00C40094">
            <w:pPr>
              <w:spacing w:after="0" w:line="240" w:lineRule="auto"/>
              <w:rPr>
                <w:rFonts w:ascii="Times New Roman" w:hAnsi="Times New Roman" w:cs="Times New Roman"/>
                <w:b/>
                <w:bCs/>
                <w:sz w:val="24"/>
                <w:szCs w:val="24"/>
              </w:rPr>
            </w:pPr>
          </w:p>
        </w:tc>
        <w:tc>
          <w:tcPr>
            <w:tcW w:w="2763" w:type="pct"/>
          </w:tcPr>
          <w:p w14:paraId="15586EAA" w14:textId="77777777" w:rsidR="00780D7D" w:rsidRPr="000F3A1A" w:rsidRDefault="00780D7D"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Получение системы трёхфазных ЭДС. Способы соединения фаз трёх- фазных источников и приемников электрической энергии. Расчет фазных и линейных напряжений, токов трех- фазных цепей. Расчет мощностей трех-</w:t>
            </w:r>
          </w:p>
          <w:p w14:paraId="7C9A3763" w14:textId="77777777" w:rsidR="00780D7D" w:rsidRPr="000F3A1A" w:rsidRDefault="00780D7D" w:rsidP="00C40094">
            <w:pPr>
              <w:spacing w:after="0" w:line="240" w:lineRule="auto"/>
              <w:rPr>
                <w:rFonts w:ascii="Times New Roman" w:hAnsi="Times New Roman" w:cs="Times New Roman"/>
                <w:b/>
                <w:bCs/>
                <w:sz w:val="24"/>
                <w:szCs w:val="24"/>
              </w:rPr>
            </w:pPr>
            <w:r w:rsidRPr="000F3A1A">
              <w:rPr>
                <w:rFonts w:ascii="Times New Roman" w:hAnsi="Times New Roman" w:cs="Times New Roman"/>
                <w:bCs/>
                <w:sz w:val="24"/>
                <w:szCs w:val="24"/>
              </w:rPr>
              <w:t>фазных цепей</w:t>
            </w:r>
          </w:p>
        </w:tc>
        <w:tc>
          <w:tcPr>
            <w:tcW w:w="529" w:type="pct"/>
            <w:vAlign w:val="center"/>
          </w:tcPr>
          <w:p w14:paraId="434BC3AE" w14:textId="77777777" w:rsidR="00780D7D" w:rsidRPr="000F3A1A" w:rsidRDefault="00780D7D" w:rsidP="00C40094">
            <w:pPr>
              <w:spacing w:after="0" w:line="240" w:lineRule="auto"/>
              <w:jc w:val="center"/>
              <w:rPr>
                <w:rFonts w:ascii="Times New Roman" w:hAnsi="Times New Roman" w:cs="Times New Roman"/>
                <w:b/>
                <w:bCs/>
                <w:sz w:val="24"/>
                <w:szCs w:val="24"/>
              </w:rPr>
            </w:pPr>
            <w:r w:rsidRPr="000F3A1A">
              <w:rPr>
                <w:rFonts w:ascii="Times New Roman" w:hAnsi="Times New Roman" w:cs="Times New Roman"/>
                <w:b/>
                <w:bCs/>
                <w:sz w:val="24"/>
                <w:szCs w:val="24"/>
              </w:rPr>
              <w:t>1</w:t>
            </w:r>
          </w:p>
        </w:tc>
        <w:tc>
          <w:tcPr>
            <w:tcW w:w="899" w:type="pct"/>
            <w:gridSpan w:val="2"/>
            <w:vMerge/>
            <w:vAlign w:val="center"/>
          </w:tcPr>
          <w:p w14:paraId="4C9EC7A5" w14:textId="77777777" w:rsidR="00780D7D" w:rsidRPr="000F3A1A" w:rsidRDefault="00780D7D" w:rsidP="00C40094">
            <w:pPr>
              <w:spacing w:after="0" w:line="240" w:lineRule="auto"/>
              <w:jc w:val="center"/>
              <w:rPr>
                <w:rFonts w:ascii="Times New Roman" w:hAnsi="Times New Roman" w:cs="Times New Roman"/>
                <w:sz w:val="24"/>
                <w:szCs w:val="24"/>
              </w:rPr>
            </w:pPr>
          </w:p>
        </w:tc>
      </w:tr>
      <w:tr w:rsidR="000F3A1A" w:rsidRPr="000F3A1A" w14:paraId="2FB4C15D" w14:textId="77777777" w:rsidTr="00C40094">
        <w:trPr>
          <w:trHeight w:val="435"/>
          <w:tblHeader/>
        </w:trPr>
        <w:tc>
          <w:tcPr>
            <w:tcW w:w="809" w:type="pct"/>
            <w:vMerge/>
          </w:tcPr>
          <w:p w14:paraId="6920EED5" w14:textId="77777777" w:rsidR="00780D7D" w:rsidRPr="000F3A1A" w:rsidRDefault="00780D7D" w:rsidP="00C40094">
            <w:pPr>
              <w:spacing w:after="0" w:line="240" w:lineRule="auto"/>
              <w:rPr>
                <w:rFonts w:ascii="Times New Roman" w:hAnsi="Times New Roman" w:cs="Times New Roman"/>
                <w:b/>
                <w:bCs/>
                <w:sz w:val="24"/>
                <w:szCs w:val="24"/>
              </w:rPr>
            </w:pPr>
          </w:p>
        </w:tc>
        <w:tc>
          <w:tcPr>
            <w:tcW w:w="2763" w:type="pct"/>
          </w:tcPr>
          <w:p w14:paraId="2F774197" w14:textId="77777777" w:rsidR="00780D7D" w:rsidRPr="000F3A1A" w:rsidRDefault="00780D7D" w:rsidP="00C40094">
            <w:pPr>
              <w:spacing w:after="0" w:line="240" w:lineRule="auto"/>
              <w:rPr>
                <w:rFonts w:ascii="Times New Roman" w:hAnsi="Times New Roman" w:cs="Times New Roman"/>
                <w:b/>
                <w:sz w:val="24"/>
                <w:szCs w:val="24"/>
              </w:rPr>
            </w:pPr>
            <w:r w:rsidRPr="000F3A1A">
              <w:rPr>
                <w:rFonts w:ascii="Times New Roman" w:hAnsi="Times New Roman" w:cs="Times New Roman"/>
                <w:b/>
                <w:bCs/>
                <w:sz w:val="24"/>
                <w:szCs w:val="24"/>
              </w:rPr>
              <w:t xml:space="preserve">Тематика практических занятий </w:t>
            </w:r>
          </w:p>
        </w:tc>
        <w:tc>
          <w:tcPr>
            <w:tcW w:w="529" w:type="pct"/>
            <w:vMerge w:val="restart"/>
            <w:vAlign w:val="center"/>
          </w:tcPr>
          <w:p w14:paraId="0D1C1108" w14:textId="77777777" w:rsidR="00780D7D" w:rsidRPr="000F3A1A" w:rsidRDefault="00780D7D" w:rsidP="00C40094">
            <w:pPr>
              <w:spacing w:after="0" w:line="240" w:lineRule="auto"/>
              <w:jc w:val="center"/>
              <w:rPr>
                <w:rFonts w:ascii="Times New Roman" w:hAnsi="Times New Roman" w:cs="Times New Roman"/>
                <w:b/>
                <w:bCs/>
                <w:sz w:val="24"/>
                <w:szCs w:val="24"/>
              </w:rPr>
            </w:pPr>
            <w:r w:rsidRPr="000F3A1A">
              <w:rPr>
                <w:rFonts w:ascii="Times New Roman" w:hAnsi="Times New Roman" w:cs="Times New Roman"/>
                <w:b/>
                <w:bCs/>
                <w:sz w:val="24"/>
                <w:szCs w:val="24"/>
              </w:rPr>
              <w:t>2</w:t>
            </w:r>
          </w:p>
        </w:tc>
        <w:tc>
          <w:tcPr>
            <w:tcW w:w="899" w:type="pct"/>
            <w:gridSpan w:val="2"/>
            <w:vMerge/>
            <w:vAlign w:val="center"/>
          </w:tcPr>
          <w:p w14:paraId="08C604D9" w14:textId="77777777" w:rsidR="00780D7D" w:rsidRPr="000F3A1A" w:rsidRDefault="00780D7D" w:rsidP="00C40094">
            <w:pPr>
              <w:spacing w:after="0" w:line="240" w:lineRule="auto"/>
              <w:jc w:val="center"/>
              <w:rPr>
                <w:rFonts w:ascii="Times New Roman" w:hAnsi="Times New Roman" w:cs="Times New Roman"/>
                <w:b/>
                <w:bCs/>
                <w:sz w:val="24"/>
                <w:szCs w:val="24"/>
              </w:rPr>
            </w:pPr>
          </w:p>
        </w:tc>
      </w:tr>
      <w:tr w:rsidR="000F3A1A" w:rsidRPr="000F3A1A" w14:paraId="3349F75D" w14:textId="77777777" w:rsidTr="00C40094">
        <w:trPr>
          <w:trHeight w:val="695"/>
          <w:tblHeader/>
        </w:trPr>
        <w:tc>
          <w:tcPr>
            <w:tcW w:w="809" w:type="pct"/>
            <w:vMerge/>
          </w:tcPr>
          <w:p w14:paraId="446AE008" w14:textId="77777777" w:rsidR="00780D7D" w:rsidRPr="000F3A1A" w:rsidRDefault="00780D7D" w:rsidP="00C40094">
            <w:pPr>
              <w:spacing w:after="0" w:line="240" w:lineRule="auto"/>
              <w:rPr>
                <w:rFonts w:ascii="Times New Roman" w:hAnsi="Times New Roman" w:cs="Times New Roman"/>
                <w:b/>
                <w:bCs/>
                <w:sz w:val="24"/>
                <w:szCs w:val="24"/>
              </w:rPr>
            </w:pPr>
          </w:p>
        </w:tc>
        <w:tc>
          <w:tcPr>
            <w:tcW w:w="2763" w:type="pct"/>
          </w:tcPr>
          <w:p w14:paraId="5321652D" w14:textId="77777777" w:rsidR="00780D7D" w:rsidRPr="000F3A1A" w:rsidRDefault="00780D7D" w:rsidP="00C40094">
            <w:pPr>
              <w:pStyle w:val="TableParagraph"/>
              <w:spacing w:line="263" w:lineRule="exact"/>
              <w:rPr>
                <w:sz w:val="24"/>
              </w:rPr>
            </w:pPr>
            <w:r w:rsidRPr="000F3A1A">
              <w:rPr>
                <w:sz w:val="24"/>
              </w:rPr>
              <w:t>Лабораторная</w:t>
            </w:r>
            <w:r w:rsidRPr="000F3A1A">
              <w:rPr>
                <w:spacing w:val="42"/>
                <w:sz w:val="24"/>
              </w:rPr>
              <w:t xml:space="preserve"> </w:t>
            </w:r>
            <w:r w:rsidRPr="000F3A1A">
              <w:rPr>
                <w:sz w:val="24"/>
              </w:rPr>
              <w:t>работа</w:t>
            </w:r>
            <w:r w:rsidRPr="000F3A1A">
              <w:rPr>
                <w:spacing w:val="45"/>
                <w:sz w:val="24"/>
              </w:rPr>
              <w:t xml:space="preserve"> </w:t>
            </w:r>
            <w:r w:rsidRPr="000F3A1A">
              <w:rPr>
                <w:sz w:val="24"/>
              </w:rPr>
              <w:t>№</w:t>
            </w:r>
            <w:r w:rsidRPr="000F3A1A">
              <w:rPr>
                <w:spacing w:val="41"/>
                <w:sz w:val="24"/>
              </w:rPr>
              <w:t xml:space="preserve"> </w:t>
            </w:r>
            <w:r w:rsidRPr="000F3A1A">
              <w:rPr>
                <w:sz w:val="24"/>
              </w:rPr>
              <w:t>2.</w:t>
            </w:r>
            <w:r w:rsidRPr="000F3A1A">
              <w:rPr>
                <w:spacing w:val="47"/>
                <w:sz w:val="24"/>
              </w:rPr>
              <w:t xml:space="preserve"> </w:t>
            </w:r>
            <w:proofErr w:type="spellStart"/>
            <w:r w:rsidRPr="000F3A1A">
              <w:rPr>
                <w:spacing w:val="-2"/>
                <w:sz w:val="24"/>
              </w:rPr>
              <w:t>Исследова</w:t>
            </w:r>
            <w:proofErr w:type="spellEnd"/>
            <w:r w:rsidRPr="000F3A1A">
              <w:rPr>
                <w:spacing w:val="-2"/>
                <w:sz w:val="24"/>
              </w:rPr>
              <w:t>-</w:t>
            </w:r>
          </w:p>
          <w:p w14:paraId="43335A1F" w14:textId="77777777" w:rsidR="00780D7D" w:rsidRPr="000F3A1A" w:rsidRDefault="00780D7D" w:rsidP="00C40094">
            <w:pPr>
              <w:pStyle w:val="TableParagraph"/>
              <w:tabs>
                <w:tab w:val="left" w:pos="699"/>
                <w:tab w:val="left" w:pos="2111"/>
                <w:tab w:val="left" w:pos="2891"/>
              </w:tabs>
              <w:spacing w:line="270" w:lineRule="atLeast"/>
              <w:ind w:right="99"/>
              <w:rPr>
                <w:sz w:val="24"/>
              </w:rPr>
            </w:pPr>
            <w:proofErr w:type="spellStart"/>
            <w:r w:rsidRPr="000F3A1A">
              <w:rPr>
                <w:spacing w:val="-4"/>
                <w:sz w:val="24"/>
              </w:rPr>
              <w:t>ние</w:t>
            </w:r>
            <w:proofErr w:type="spellEnd"/>
            <w:r w:rsidRPr="000F3A1A">
              <w:rPr>
                <w:sz w:val="24"/>
              </w:rPr>
              <w:tab/>
            </w:r>
            <w:r w:rsidRPr="000F3A1A">
              <w:rPr>
                <w:spacing w:val="-2"/>
                <w:sz w:val="24"/>
              </w:rPr>
              <w:t>трехфазной</w:t>
            </w:r>
            <w:r w:rsidRPr="000F3A1A">
              <w:rPr>
                <w:sz w:val="24"/>
              </w:rPr>
              <w:tab/>
            </w:r>
            <w:r w:rsidRPr="000F3A1A">
              <w:rPr>
                <w:spacing w:val="-4"/>
                <w:sz w:val="24"/>
              </w:rPr>
              <w:t>цепи,</w:t>
            </w:r>
            <w:r w:rsidRPr="000F3A1A">
              <w:rPr>
                <w:sz w:val="24"/>
              </w:rPr>
              <w:tab/>
            </w:r>
            <w:r w:rsidRPr="000F3A1A">
              <w:rPr>
                <w:spacing w:val="-2"/>
                <w:sz w:val="24"/>
              </w:rPr>
              <w:t>соединенной звездой</w:t>
            </w:r>
          </w:p>
        </w:tc>
        <w:tc>
          <w:tcPr>
            <w:tcW w:w="529" w:type="pct"/>
            <w:vMerge/>
            <w:vAlign w:val="center"/>
          </w:tcPr>
          <w:p w14:paraId="24152AE2" w14:textId="77777777" w:rsidR="00780D7D" w:rsidRPr="000F3A1A" w:rsidRDefault="00780D7D" w:rsidP="00C40094">
            <w:pPr>
              <w:spacing w:after="0" w:line="240" w:lineRule="auto"/>
              <w:jc w:val="center"/>
              <w:rPr>
                <w:rFonts w:ascii="Times New Roman" w:hAnsi="Times New Roman" w:cs="Times New Roman"/>
                <w:b/>
                <w:bCs/>
                <w:sz w:val="24"/>
                <w:szCs w:val="24"/>
              </w:rPr>
            </w:pPr>
          </w:p>
        </w:tc>
        <w:tc>
          <w:tcPr>
            <w:tcW w:w="899" w:type="pct"/>
            <w:gridSpan w:val="2"/>
            <w:vMerge/>
            <w:vAlign w:val="center"/>
          </w:tcPr>
          <w:p w14:paraId="5B1AEEDA" w14:textId="77777777" w:rsidR="00780D7D" w:rsidRPr="000F3A1A" w:rsidRDefault="00780D7D" w:rsidP="00C40094">
            <w:pPr>
              <w:spacing w:after="0" w:line="240" w:lineRule="auto"/>
              <w:jc w:val="center"/>
              <w:rPr>
                <w:rFonts w:ascii="Times New Roman" w:hAnsi="Times New Roman" w:cs="Times New Roman"/>
                <w:b/>
                <w:bCs/>
                <w:sz w:val="24"/>
                <w:szCs w:val="24"/>
              </w:rPr>
            </w:pPr>
          </w:p>
        </w:tc>
      </w:tr>
      <w:tr w:rsidR="000F3A1A" w:rsidRPr="000F3A1A" w14:paraId="52B8148E" w14:textId="77777777" w:rsidTr="00C40094">
        <w:trPr>
          <w:trHeight w:val="695"/>
          <w:tblHeader/>
        </w:trPr>
        <w:tc>
          <w:tcPr>
            <w:tcW w:w="809" w:type="pct"/>
            <w:vMerge/>
          </w:tcPr>
          <w:p w14:paraId="37A38047" w14:textId="77777777" w:rsidR="00780D7D" w:rsidRPr="000F3A1A" w:rsidRDefault="00780D7D" w:rsidP="00C40094">
            <w:pPr>
              <w:spacing w:after="0" w:line="240" w:lineRule="auto"/>
              <w:rPr>
                <w:rFonts w:ascii="Times New Roman" w:hAnsi="Times New Roman" w:cs="Times New Roman"/>
                <w:b/>
                <w:bCs/>
                <w:sz w:val="24"/>
                <w:szCs w:val="24"/>
              </w:rPr>
            </w:pPr>
          </w:p>
        </w:tc>
        <w:tc>
          <w:tcPr>
            <w:tcW w:w="2763" w:type="pct"/>
          </w:tcPr>
          <w:p w14:paraId="167D074D" w14:textId="77777777" w:rsidR="00780D7D" w:rsidRPr="000F3A1A" w:rsidRDefault="00780D7D" w:rsidP="00C40094">
            <w:pPr>
              <w:pStyle w:val="TableParagraph"/>
              <w:spacing w:line="263" w:lineRule="exact"/>
              <w:rPr>
                <w:sz w:val="24"/>
              </w:rPr>
            </w:pPr>
            <w:r w:rsidRPr="000F3A1A">
              <w:rPr>
                <w:sz w:val="24"/>
              </w:rPr>
              <w:t>Лабораторная</w:t>
            </w:r>
            <w:r w:rsidRPr="000F3A1A">
              <w:rPr>
                <w:spacing w:val="43"/>
                <w:sz w:val="24"/>
              </w:rPr>
              <w:t xml:space="preserve"> </w:t>
            </w:r>
            <w:r w:rsidRPr="000F3A1A">
              <w:rPr>
                <w:sz w:val="24"/>
              </w:rPr>
              <w:t>работа</w:t>
            </w:r>
            <w:r w:rsidRPr="000F3A1A">
              <w:rPr>
                <w:spacing w:val="44"/>
                <w:sz w:val="24"/>
              </w:rPr>
              <w:t xml:space="preserve"> </w:t>
            </w:r>
            <w:r w:rsidRPr="000F3A1A">
              <w:rPr>
                <w:sz w:val="24"/>
              </w:rPr>
              <w:t>№</w:t>
            </w:r>
            <w:r w:rsidRPr="000F3A1A">
              <w:rPr>
                <w:spacing w:val="43"/>
                <w:sz w:val="24"/>
              </w:rPr>
              <w:t xml:space="preserve"> </w:t>
            </w:r>
            <w:r w:rsidRPr="000F3A1A">
              <w:rPr>
                <w:sz w:val="24"/>
              </w:rPr>
              <w:t>3.</w:t>
            </w:r>
            <w:r w:rsidRPr="000F3A1A">
              <w:rPr>
                <w:spacing w:val="45"/>
                <w:sz w:val="24"/>
              </w:rPr>
              <w:t xml:space="preserve"> </w:t>
            </w:r>
            <w:proofErr w:type="spellStart"/>
            <w:r w:rsidRPr="000F3A1A">
              <w:rPr>
                <w:spacing w:val="-2"/>
                <w:sz w:val="24"/>
              </w:rPr>
              <w:t>Исследова</w:t>
            </w:r>
            <w:proofErr w:type="spellEnd"/>
            <w:r w:rsidRPr="000F3A1A">
              <w:rPr>
                <w:spacing w:val="-2"/>
                <w:sz w:val="24"/>
              </w:rPr>
              <w:t>-</w:t>
            </w:r>
          </w:p>
          <w:p w14:paraId="558DD0D7" w14:textId="77777777" w:rsidR="00780D7D" w:rsidRPr="000F3A1A" w:rsidRDefault="00780D7D" w:rsidP="00C40094">
            <w:pPr>
              <w:pStyle w:val="TableParagraph"/>
              <w:tabs>
                <w:tab w:val="left" w:pos="700"/>
                <w:tab w:val="left" w:pos="2112"/>
                <w:tab w:val="left" w:pos="2893"/>
              </w:tabs>
              <w:spacing w:line="270" w:lineRule="atLeast"/>
              <w:ind w:right="96"/>
              <w:rPr>
                <w:sz w:val="24"/>
              </w:rPr>
            </w:pPr>
            <w:proofErr w:type="spellStart"/>
            <w:r w:rsidRPr="000F3A1A">
              <w:rPr>
                <w:spacing w:val="-4"/>
                <w:sz w:val="24"/>
              </w:rPr>
              <w:t>ние</w:t>
            </w:r>
            <w:proofErr w:type="spellEnd"/>
            <w:r w:rsidRPr="000F3A1A">
              <w:rPr>
                <w:sz w:val="24"/>
              </w:rPr>
              <w:tab/>
            </w:r>
            <w:r w:rsidRPr="000F3A1A">
              <w:rPr>
                <w:spacing w:val="-2"/>
                <w:sz w:val="24"/>
              </w:rPr>
              <w:t>трехфазной</w:t>
            </w:r>
            <w:r w:rsidRPr="000F3A1A">
              <w:rPr>
                <w:sz w:val="24"/>
              </w:rPr>
              <w:tab/>
            </w:r>
            <w:r w:rsidRPr="000F3A1A">
              <w:rPr>
                <w:spacing w:val="-4"/>
                <w:sz w:val="24"/>
              </w:rPr>
              <w:t>цепи,</w:t>
            </w:r>
            <w:r w:rsidRPr="000F3A1A">
              <w:rPr>
                <w:sz w:val="24"/>
              </w:rPr>
              <w:tab/>
            </w:r>
            <w:r w:rsidRPr="000F3A1A">
              <w:rPr>
                <w:spacing w:val="-2"/>
                <w:sz w:val="24"/>
              </w:rPr>
              <w:t>соединенной треугольником</w:t>
            </w:r>
          </w:p>
        </w:tc>
        <w:tc>
          <w:tcPr>
            <w:tcW w:w="529" w:type="pct"/>
            <w:vAlign w:val="center"/>
          </w:tcPr>
          <w:p w14:paraId="3C91A6F7" w14:textId="77777777" w:rsidR="00780D7D" w:rsidRPr="000F3A1A" w:rsidRDefault="00780D7D" w:rsidP="00C40094">
            <w:pPr>
              <w:spacing w:after="0" w:line="240" w:lineRule="auto"/>
              <w:jc w:val="center"/>
              <w:rPr>
                <w:rFonts w:ascii="Times New Roman" w:hAnsi="Times New Roman" w:cs="Times New Roman"/>
                <w:b/>
                <w:bCs/>
                <w:sz w:val="24"/>
                <w:szCs w:val="24"/>
              </w:rPr>
            </w:pPr>
            <w:r w:rsidRPr="000F3A1A">
              <w:rPr>
                <w:rFonts w:ascii="Times New Roman" w:hAnsi="Times New Roman" w:cs="Times New Roman"/>
                <w:b/>
                <w:bCs/>
                <w:sz w:val="24"/>
                <w:szCs w:val="24"/>
              </w:rPr>
              <w:t>2</w:t>
            </w:r>
          </w:p>
        </w:tc>
        <w:tc>
          <w:tcPr>
            <w:tcW w:w="899" w:type="pct"/>
            <w:gridSpan w:val="2"/>
            <w:vMerge/>
            <w:vAlign w:val="center"/>
          </w:tcPr>
          <w:p w14:paraId="3ABF29EC" w14:textId="77777777" w:rsidR="00780D7D" w:rsidRPr="000F3A1A" w:rsidRDefault="00780D7D" w:rsidP="00C40094">
            <w:pPr>
              <w:spacing w:after="0" w:line="240" w:lineRule="auto"/>
              <w:jc w:val="center"/>
              <w:rPr>
                <w:rFonts w:ascii="Times New Roman" w:hAnsi="Times New Roman" w:cs="Times New Roman"/>
                <w:b/>
                <w:bCs/>
                <w:sz w:val="24"/>
                <w:szCs w:val="24"/>
              </w:rPr>
            </w:pPr>
          </w:p>
        </w:tc>
      </w:tr>
      <w:tr w:rsidR="000F3A1A" w:rsidRPr="000F3A1A" w14:paraId="6850927A" w14:textId="77777777" w:rsidTr="00C40094">
        <w:trPr>
          <w:trHeight w:val="695"/>
          <w:tblHeader/>
        </w:trPr>
        <w:tc>
          <w:tcPr>
            <w:tcW w:w="809" w:type="pct"/>
            <w:vMerge/>
          </w:tcPr>
          <w:p w14:paraId="7AF972E9" w14:textId="77777777" w:rsidR="00780D7D" w:rsidRPr="000F3A1A" w:rsidRDefault="00780D7D" w:rsidP="00C40094">
            <w:pPr>
              <w:spacing w:after="0" w:line="240" w:lineRule="auto"/>
              <w:rPr>
                <w:rFonts w:ascii="Times New Roman" w:hAnsi="Times New Roman" w:cs="Times New Roman"/>
                <w:b/>
                <w:bCs/>
                <w:sz w:val="24"/>
                <w:szCs w:val="24"/>
              </w:rPr>
            </w:pPr>
          </w:p>
        </w:tc>
        <w:tc>
          <w:tcPr>
            <w:tcW w:w="2763" w:type="pct"/>
          </w:tcPr>
          <w:p w14:paraId="4EBA40FE" w14:textId="77777777" w:rsidR="00780D7D" w:rsidRPr="000F3A1A" w:rsidRDefault="00780D7D" w:rsidP="00C40094">
            <w:pPr>
              <w:pStyle w:val="TableParagraph"/>
              <w:tabs>
                <w:tab w:val="left" w:pos="1735"/>
                <w:tab w:val="left" w:pos="2718"/>
                <w:tab w:val="left" w:pos="3153"/>
                <w:tab w:val="left" w:pos="3536"/>
              </w:tabs>
              <w:spacing w:line="263" w:lineRule="exact"/>
              <w:rPr>
                <w:sz w:val="24"/>
              </w:rPr>
            </w:pPr>
            <w:r w:rsidRPr="000F3A1A">
              <w:rPr>
                <w:spacing w:val="-2"/>
                <w:sz w:val="24"/>
              </w:rPr>
              <w:t>Практическое</w:t>
            </w:r>
            <w:r w:rsidRPr="000F3A1A">
              <w:rPr>
                <w:sz w:val="24"/>
              </w:rPr>
              <w:tab/>
            </w:r>
            <w:r w:rsidRPr="000F3A1A">
              <w:rPr>
                <w:spacing w:val="-2"/>
                <w:sz w:val="24"/>
              </w:rPr>
              <w:t>занятие</w:t>
            </w:r>
            <w:r w:rsidRPr="000F3A1A">
              <w:rPr>
                <w:sz w:val="24"/>
              </w:rPr>
              <w:tab/>
            </w:r>
            <w:r w:rsidRPr="000F3A1A">
              <w:rPr>
                <w:spacing w:val="-10"/>
                <w:sz w:val="24"/>
              </w:rPr>
              <w:t>№</w:t>
            </w:r>
            <w:r w:rsidRPr="000F3A1A">
              <w:rPr>
                <w:sz w:val="24"/>
              </w:rPr>
              <w:tab/>
            </w:r>
            <w:r w:rsidRPr="000F3A1A">
              <w:rPr>
                <w:spacing w:val="-5"/>
                <w:sz w:val="24"/>
              </w:rPr>
              <w:t>4.</w:t>
            </w:r>
            <w:r w:rsidRPr="000F3A1A">
              <w:rPr>
                <w:sz w:val="24"/>
              </w:rPr>
              <w:tab/>
            </w:r>
            <w:r w:rsidRPr="000F3A1A">
              <w:rPr>
                <w:spacing w:val="-2"/>
                <w:sz w:val="24"/>
              </w:rPr>
              <w:t>Расчет</w:t>
            </w:r>
          </w:p>
          <w:p w14:paraId="5A5C1CEC" w14:textId="77777777" w:rsidR="00780D7D" w:rsidRPr="000F3A1A" w:rsidRDefault="00780D7D" w:rsidP="00C40094">
            <w:pPr>
              <w:pStyle w:val="TableParagraph"/>
              <w:spacing w:line="269" w:lineRule="exact"/>
              <w:rPr>
                <w:sz w:val="24"/>
              </w:rPr>
            </w:pPr>
            <w:r w:rsidRPr="000F3A1A">
              <w:rPr>
                <w:sz w:val="24"/>
              </w:rPr>
              <w:t>трехфазных</w:t>
            </w:r>
            <w:r w:rsidRPr="000F3A1A">
              <w:rPr>
                <w:spacing w:val="-13"/>
                <w:sz w:val="24"/>
              </w:rPr>
              <w:t xml:space="preserve"> </w:t>
            </w:r>
            <w:r w:rsidRPr="000F3A1A">
              <w:rPr>
                <w:spacing w:val="-4"/>
                <w:sz w:val="24"/>
              </w:rPr>
              <w:t>цепей</w:t>
            </w:r>
          </w:p>
        </w:tc>
        <w:tc>
          <w:tcPr>
            <w:tcW w:w="529" w:type="pct"/>
            <w:vAlign w:val="center"/>
          </w:tcPr>
          <w:p w14:paraId="1ACE82F9" w14:textId="77777777" w:rsidR="00780D7D" w:rsidRPr="000F3A1A" w:rsidRDefault="00780D7D" w:rsidP="00C40094">
            <w:pPr>
              <w:spacing w:after="0" w:line="240" w:lineRule="auto"/>
              <w:jc w:val="center"/>
              <w:rPr>
                <w:rFonts w:ascii="Times New Roman" w:hAnsi="Times New Roman" w:cs="Times New Roman"/>
                <w:b/>
                <w:bCs/>
                <w:sz w:val="24"/>
                <w:szCs w:val="24"/>
              </w:rPr>
            </w:pPr>
            <w:r w:rsidRPr="000F3A1A">
              <w:rPr>
                <w:rFonts w:ascii="Times New Roman" w:hAnsi="Times New Roman" w:cs="Times New Roman"/>
                <w:b/>
                <w:bCs/>
                <w:sz w:val="24"/>
                <w:szCs w:val="24"/>
              </w:rPr>
              <w:t>2</w:t>
            </w:r>
          </w:p>
        </w:tc>
        <w:tc>
          <w:tcPr>
            <w:tcW w:w="899" w:type="pct"/>
            <w:gridSpan w:val="2"/>
            <w:vMerge/>
            <w:vAlign w:val="center"/>
          </w:tcPr>
          <w:p w14:paraId="7F8339E2" w14:textId="77777777" w:rsidR="00780D7D" w:rsidRPr="000F3A1A" w:rsidRDefault="00780D7D" w:rsidP="00C40094">
            <w:pPr>
              <w:spacing w:after="0" w:line="240" w:lineRule="auto"/>
              <w:jc w:val="center"/>
              <w:rPr>
                <w:rFonts w:ascii="Times New Roman" w:hAnsi="Times New Roman" w:cs="Times New Roman"/>
                <w:b/>
                <w:bCs/>
                <w:sz w:val="24"/>
                <w:szCs w:val="24"/>
              </w:rPr>
            </w:pPr>
          </w:p>
        </w:tc>
      </w:tr>
      <w:tr w:rsidR="000F3A1A" w:rsidRPr="000F3A1A" w14:paraId="494D9007" w14:textId="77777777" w:rsidTr="00C40094">
        <w:trPr>
          <w:trHeight w:val="547"/>
          <w:tblHeader/>
        </w:trPr>
        <w:tc>
          <w:tcPr>
            <w:tcW w:w="809" w:type="pct"/>
            <w:vMerge/>
          </w:tcPr>
          <w:p w14:paraId="76104A6D" w14:textId="77777777" w:rsidR="00780D7D" w:rsidRPr="000F3A1A" w:rsidRDefault="00780D7D" w:rsidP="00C40094">
            <w:pPr>
              <w:spacing w:after="0" w:line="240" w:lineRule="auto"/>
              <w:rPr>
                <w:rFonts w:ascii="Times New Roman" w:hAnsi="Times New Roman" w:cs="Times New Roman"/>
                <w:b/>
                <w:bCs/>
                <w:sz w:val="24"/>
                <w:szCs w:val="24"/>
              </w:rPr>
            </w:pPr>
          </w:p>
        </w:tc>
        <w:tc>
          <w:tcPr>
            <w:tcW w:w="2763" w:type="pct"/>
            <w:vAlign w:val="center"/>
          </w:tcPr>
          <w:p w14:paraId="6A043E51" w14:textId="77777777" w:rsidR="00780D7D" w:rsidRPr="000F3A1A" w:rsidRDefault="00780D7D" w:rsidP="00C40094">
            <w:pPr>
              <w:spacing w:after="0" w:line="240" w:lineRule="auto"/>
              <w:rPr>
                <w:rFonts w:ascii="Times New Roman" w:hAnsi="Times New Roman" w:cs="Times New Roman"/>
                <w:b/>
                <w:bCs/>
                <w:sz w:val="24"/>
                <w:szCs w:val="24"/>
              </w:rPr>
            </w:pPr>
            <w:r w:rsidRPr="000F3A1A">
              <w:rPr>
                <w:rFonts w:ascii="Times New Roman" w:hAnsi="Times New Roman" w:cs="Times New Roman"/>
                <w:b/>
                <w:bCs/>
                <w:sz w:val="24"/>
                <w:szCs w:val="24"/>
              </w:rPr>
              <w:t>Самостоятельная работа обучающихся</w:t>
            </w:r>
          </w:p>
        </w:tc>
        <w:tc>
          <w:tcPr>
            <w:tcW w:w="529" w:type="pct"/>
            <w:vMerge w:val="restart"/>
            <w:vAlign w:val="center"/>
          </w:tcPr>
          <w:p w14:paraId="3FD79A0B" w14:textId="77777777" w:rsidR="00780D7D" w:rsidRPr="000F3A1A" w:rsidRDefault="00780D7D" w:rsidP="00C40094">
            <w:pPr>
              <w:spacing w:after="0" w:line="240" w:lineRule="auto"/>
              <w:jc w:val="center"/>
              <w:rPr>
                <w:rFonts w:ascii="Times New Roman" w:hAnsi="Times New Roman" w:cs="Times New Roman"/>
                <w:b/>
                <w:bCs/>
                <w:sz w:val="24"/>
                <w:szCs w:val="24"/>
              </w:rPr>
            </w:pPr>
            <w:r w:rsidRPr="000F3A1A">
              <w:rPr>
                <w:rFonts w:ascii="Times New Roman" w:hAnsi="Times New Roman" w:cs="Times New Roman"/>
                <w:b/>
                <w:bCs/>
                <w:sz w:val="24"/>
                <w:szCs w:val="24"/>
              </w:rPr>
              <w:t>2</w:t>
            </w:r>
          </w:p>
        </w:tc>
        <w:tc>
          <w:tcPr>
            <w:tcW w:w="899" w:type="pct"/>
            <w:gridSpan w:val="2"/>
            <w:vMerge/>
            <w:vAlign w:val="center"/>
          </w:tcPr>
          <w:p w14:paraId="4D3D720F" w14:textId="77777777" w:rsidR="00780D7D" w:rsidRPr="000F3A1A" w:rsidRDefault="00780D7D" w:rsidP="00C40094">
            <w:pPr>
              <w:spacing w:after="0" w:line="240" w:lineRule="auto"/>
              <w:jc w:val="center"/>
              <w:rPr>
                <w:rFonts w:ascii="Times New Roman" w:hAnsi="Times New Roman" w:cs="Times New Roman"/>
                <w:b/>
                <w:bCs/>
                <w:sz w:val="24"/>
                <w:szCs w:val="24"/>
              </w:rPr>
            </w:pPr>
          </w:p>
        </w:tc>
      </w:tr>
      <w:tr w:rsidR="000F3A1A" w:rsidRPr="000F3A1A" w14:paraId="384A94BB" w14:textId="77777777" w:rsidTr="00C40094">
        <w:trPr>
          <w:trHeight w:val="693"/>
          <w:tblHeader/>
        </w:trPr>
        <w:tc>
          <w:tcPr>
            <w:tcW w:w="809" w:type="pct"/>
            <w:vMerge/>
          </w:tcPr>
          <w:p w14:paraId="3F9B2992" w14:textId="77777777" w:rsidR="00780D7D" w:rsidRPr="000F3A1A" w:rsidRDefault="00780D7D" w:rsidP="00C40094">
            <w:pPr>
              <w:spacing w:after="0" w:line="240" w:lineRule="auto"/>
              <w:rPr>
                <w:rFonts w:ascii="Times New Roman" w:hAnsi="Times New Roman" w:cs="Times New Roman"/>
                <w:b/>
                <w:bCs/>
                <w:sz w:val="24"/>
                <w:szCs w:val="24"/>
              </w:rPr>
            </w:pPr>
          </w:p>
        </w:tc>
        <w:tc>
          <w:tcPr>
            <w:tcW w:w="2763" w:type="pct"/>
            <w:vAlign w:val="center"/>
          </w:tcPr>
          <w:p w14:paraId="3E969563" w14:textId="77777777" w:rsidR="00780D7D" w:rsidRPr="000F3A1A" w:rsidRDefault="00780D7D" w:rsidP="00C40094">
            <w:pPr>
              <w:pStyle w:val="TableParagraph"/>
              <w:tabs>
                <w:tab w:val="left" w:pos="2319"/>
                <w:tab w:val="left" w:pos="3336"/>
              </w:tabs>
              <w:spacing w:line="235" w:lineRule="auto"/>
              <w:ind w:right="98"/>
              <w:rPr>
                <w:sz w:val="24"/>
              </w:rPr>
            </w:pPr>
            <w:r w:rsidRPr="000F3A1A">
              <w:rPr>
                <w:sz w:val="24"/>
              </w:rPr>
              <w:t>подготовка</w:t>
            </w:r>
            <w:r w:rsidRPr="000F3A1A">
              <w:rPr>
                <w:spacing w:val="32"/>
                <w:sz w:val="24"/>
              </w:rPr>
              <w:t xml:space="preserve">  </w:t>
            </w:r>
            <w:r w:rsidRPr="000F3A1A">
              <w:rPr>
                <w:sz w:val="24"/>
              </w:rPr>
              <w:t>к</w:t>
            </w:r>
            <w:r w:rsidRPr="000F3A1A">
              <w:rPr>
                <w:spacing w:val="34"/>
                <w:sz w:val="24"/>
              </w:rPr>
              <w:t xml:space="preserve">  </w:t>
            </w:r>
            <w:r w:rsidRPr="000F3A1A">
              <w:rPr>
                <w:spacing w:val="-2"/>
                <w:sz w:val="24"/>
              </w:rPr>
              <w:t>лабораторным</w:t>
            </w:r>
          </w:p>
          <w:p w14:paraId="31EDDE84" w14:textId="77777777" w:rsidR="00780D7D" w:rsidRPr="000F3A1A" w:rsidRDefault="00780D7D" w:rsidP="00C40094">
            <w:pPr>
              <w:spacing w:after="0" w:line="240" w:lineRule="auto"/>
              <w:rPr>
                <w:rFonts w:ascii="Times New Roman" w:hAnsi="Times New Roman" w:cs="Times New Roman"/>
                <w:bCs/>
                <w:sz w:val="24"/>
                <w:szCs w:val="24"/>
              </w:rPr>
            </w:pPr>
            <w:r w:rsidRPr="000F3A1A">
              <w:rPr>
                <w:rFonts w:ascii="Times New Roman" w:hAnsi="Times New Roman" w:cs="Times New Roman"/>
                <w:spacing w:val="-2"/>
                <w:sz w:val="24"/>
              </w:rPr>
              <w:t>работам.</w:t>
            </w:r>
          </w:p>
        </w:tc>
        <w:tc>
          <w:tcPr>
            <w:tcW w:w="529" w:type="pct"/>
            <w:vMerge/>
            <w:vAlign w:val="center"/>
          </w:tcPr>
          <w:p w14:paraId="0D7E48D8" w14:textId="77777777" w:rsidR="00780D7D" w:rsidRPr="000F3A1A" w:rsidRDefault="00780D7D" w:rsidP="00C40094">
            <w:pPr>
              <w:spacing w:after="0" w:line="240" w:lineRule="auto"/>
              <w:jc w:val="center"/>
              <w:rPr>
                <w:rFonts w:ascii="Times New Roman" w:hAnsi="Times New Roman" w:cs="Times New Roman"/>
                <w:b/>
                <w:bCs/>
                <w:sz w:val="24"/>
                <w:szCs w:val="24"/>
              </w:rPr>
            </w:pPr>
          </w:p>
        </w:tc>
        <w:tc>
          <w:tcPr>
            <w:tcW w:w="899" w:type="pct"/>
            <w:gridSpan w:val="2"/>
            <w:vMerge/>
            <w:vAlign w:val="center"/>
          </w:tcPr>
          <w:p w14:paraId="40BD469C" w14:textId="77777777" w:rsidR="00780D7D" w:rsidRPr="000F3A1A" w:rsidRDefault="00780D7D" w:rsidP="00C40094">
            <w:pPr>
              <w:spacing w:after="0" w:line="240" w:lineRule="auto"/>
              <w:jc w:val="center"/>
              <w:rPr>
                <w:rFonts w:ascii="Times New Roman" w:hAnsi="Times New Roman" w:cs="Times New Roman"/>
                <w:b/>
                <w:bCs/>
                <w:sz w:val="24"/>
                <w:szCs w:val="24"/>
              </w:rPr>
            </w:pPr>
          </w:p>
        </w:tc>
      </w:tr>
      <w:tr w:rsidR="000F3A1A" w:rsidRPr="000F3A1A" w14:paraId="56B0C443" w14:textId="77777777" w:rsidTr="00C40094">
        <w:trPr>
          <w:trHeight w:val="348"/>
          <w:tblHeader/>
        </w:trPr>
        <w:tc>
          <w:tcPr>
            <w:tcW w:w="809" w:type="pct"/>
            <w:vMerge w:val="restart"/>
          </w:tcPr>
          <w:p w14:paraId="20389D68" w14:textId="77777777" w:rsidR="00780D7D" w:rsidRPr="000F3A1A" w:rsidRDefault="00780D7D" w:rsidP="00C40094">
            <w:pPr>
              <w:spacing w:after="0" w:line="240" w:lineRule="auto"/>
              <w:rPr>
                <w:rFonts w:ascii="Times New Roman" w:hAnsi="Times New Roman" w:cs="Times New Roman"/>
                <w:b/>
                <w:bCs/>
                <w:sz w:val="24"/>
                <w:szCs w:val="24"/>
              </w:rPr>
            </w:pPr>
            <w:r w:rsidRPr="000F3A1A">
              <w:rPr>
                <w:rFonts w:ascii="Times New Roman" w:hAnsi="Times New Roman" w:cs="Times New Roman"/>
                <w:b/>
                <w:bCs/>
                <w:sz w:val="24"/>
                <w:szCs w:val="24"/>
              </w:rPr>
              <w:t>Тема № 2.1.</w:t>
            </w:r>
          </w:p>
          <w:p w14:paraId="36FB5F98" w14:textId="77777777" w:rsidR="00780D7D" w:rsidRPr="000F3A1A" w:rsidRDefault="00780D7D" w:rsidP="00C40094">
            <w:pPr>
              <w:spacing w:after="0" w:line="240" w:lineRule="auto"/>
              <w:rPr>
                <w:rFonts w:ascii="Times New Roman" w:hAnsi="Times New Roman" w:cs="Times New Roman"/>
                <w:bCs/>
                <w:sz w:val="24"/>
                <w:szCs w:val="24"/>
              </w:rPr>
            </w:pPr>
            <w:r w:rsidRPr="000F3A1A">
              <w:rPr>
                <w:rFonts w:ascii="Times New Roman" w:hAnsi="Times New Roman" w:cs="Times New Roman"/>
                <w:b/>
                <w:bCs/>
                <w:sz w:val="24"/>
                <w:szCs w:val="24"/>
              </w:rPr>
              <w:lastRenderedPageBreak/>
              <w:t>Магнитные цепи</w:t>
            </w:r>
          </w:p>
        </w:tc>
        <w:tc>
          <w:tcPr>
            <w:tcW w:w="2763" w:type="pct"/>
          </w:tcPr>
          <w:p w14:paraId="648F28A0" w14:textId="77777777" w:rsidR="00780D7D" w:rsidRPr="000F3A1A" w:rsidRDefault="00780D7D" w:rsidP="00C40094">
            <w:pPr>
              <w:spacing w:after="0" w:line="240" w:lineRule="auto"/>
              <w:ind w:hanging="151"/>
              <w:rPr>
                <w:rFonts w:ascii="Times New Roman" w:hAnsi="Times New Roman" w:cs="Times New Roman"/>
                <w:b/>
                <w:bCs/>
                <w:sz w:val="24"/>
                <w:szCs w:val="24"/>
              </w:rPr>
            </w:pPr>
            <w:r w:rsidRPr="000F3A1A">
              <w:rPr>
                <w:rFonts w:ascii="Times New Roman" w:hAnsi="Times New Roman" w:cs="Times New Roman"/>
                <w:b/>
                <w:bCs/>
                <w:sz w:val="24"/>
                <w:szCs w:val="24"/>
              </w:rPr>
              <w:lastRenderedPageBreak/>
              <w:t xml:space="preserve"> Содержание учебного материала </w:t>
            </w:r>
          </w:p>
        </w:tc>
        <w:tc>
          <w:tcPr>
            <w:tcW w:w="529" w:type="pct"/>
            <w:vMerge w:val="restart"/>
            <w:vAlign w:val="center"/>
          </w:tcPr>
          <w:p w14:paraId="63167D3B" w14:textId="77777777" w:rsidR="00780D7D" w:rsidRPr="000F3A1A" w:rsidRDefault="00780D7D" w:rsidP="00C40094">
            <w:pPr>
              <w:spacing w:after="0" w:line="240" w:lineRule="auto"/>
              <w:jc w:val="center"/>
              <w:rPr>
                <w:rFonts w:ascii="Times New Roman" w:hAnsi="Times New Roman" w:cs="Times New Roman"/>
                <w:b/>
                <w:bCs/>
                <w:sz w:val="24"/>
                <w:szCs w:val="24"/>
              </w:rPr>
            </w:pPr>
            <w:r w:rsidRPr="000F3A1A">
              <w:rPr>
                <w:rFonts w:ascii="Times New Roman" w:hAnsi="Times New Roman" w:cs="Times New Roman"/>
                <w:b/>
                <w:bCs/>
                <w:sz w:val="24"/>
                <w:szCs w:val="24"/>
              </w:rPr>
              <w:t>1</w:t>
            </w:r>
          </w:p>
        </w:tc>
        <w:tc>
          <w:tcPr>
            <w:tcW w:w="899" w:type="pct"/>
            <w:gridSpan w:val="2"/>
            <w:vMerge/>
            <w:vAlign w:val="center"/>
          </w:tcPr>
          <w:p w14:paraId="70CF2AFB" w14:textId="77777777" w:rsidR="00780D7D" w:rsidRPr="000F3A1A" w:rsidRDefault="00780D7D" w:rsidP="00C40094">
            <w:pPr>
              <w:spacing w:after="0" w:line="240" w:lineRule="auto"/>
              <w:jc w:val="center"/>
              <w:rPr>
                <w:rFonts w:ascii="Times New Roman" w:hAnsi="Times New Roman" w:cs="Times New Roman"/>
                <w:bCs/>
                <w:sz w:val="24"/>
                <w:szCs w:val="24"/>
              </w:rPr>
            </w:pPr>
          </w:p>
        </w:tc>
      </w:tr>
      <w:tr w:rsidR="000F3A1A" w:rsidRPr="000F3A1A" w14:paraId="2DE083CC" w14:textId="77777777" w:rsidTr="00C40094">
        <w:trPr>
          <w:trHeight w:val="1699"/>
          <w:tblHeader/>
        </w:trPr>
        <w:tc>
          <w:tcPr>
            <w:tcW w:w="809" w:type="pct"/>
            <w:vMerge/>
          </w:tcPr>
          <w:p w14:paraId="56661987" w14:textId="77777777" w:rsidR="00780D7D" w:rsidRPr="000F3A1A" w:rsidRDefault="00780D7D" w:rsidP="00C40094">
            <w:pPr>
              <w:spacing w:after="0" w:line="240" w:lineRule="auto"/>
              <w:rPr>
                <w:rFonts w:ascii="Times New Roman" w:hAnsi="Times New Roman" w:cs="Times New Roman"/>
                <w:b/>
                <w:bCs/>
                <w:sz w:val="24"/>
                <w:szCs w:val="24"/>
              </w:rPr>
            </w:pPr>
          </w:p>
        </w:tc>
        <w:tc>
          <w:tcPr>
            <w:tcW w:w="2763" w:type="pct"/>
          </w:tcPr>
          <w:p w14:paraId="25EE2C0F" w14:textId="77777777" w:rsidR="00780D7D" w:rsidRPr="000F3A1A" w:rsidRDefault="00780D7D"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Основные магнитные величины и</w:t>
            </w:r>
          </w:p>
          <w:p w14:paraId="3D1CF106" w14:textId="77777777" w:rsidR="00780D7D" w:rsidRPr="000F3A1A" w:rsidRDefault="00780D7D"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свойства ферромагнитных материалов.</w:t>
            </w:r>
          </w:p>
          <w:p w14:paraId="1A574827" w14:textId="77777777" w:rsidR="00780D7D" w:rsidRPr="000F3A1A" w:rsidRDefault="00780D7D"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Основные законы магнитных цепей.</w:t>
            </w:r>
          </w:p>
          <w:p w14:paraId="2177B2E6" w14:textId="77777777" w:rsidR="00780D7D" w:rsidRPr="000F3A1A" w:rsidRDefault="00780D7D"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Методы расчета магнитных цепей при постоянной магнитодвижущей силе.</w:t>
            </w:r>
          </w:p>
        </w:tc>
        <w:tc>
          <w:tcPr>
            <w:tcW w:w="529" w:type="pct"/>
            <w:vMerge/>
            <w:vAlign w:val="center"/>
          </w:tcPr>
          <w:p w14:paraId="0816D3E9" w14:textId="77777777" w:rsidR="00780D7D" w:rsidRPr="000F3A1A" w:rsidRDefault="00780D7D" w:rsidP="00C40094">
            <w:pPr>
              <w:spacing w:after="0" w:line="240" w:lineRule="auto"/>
              <w:jc w:val="center"/>
              <w:rPr>
                <w:rFonts w:ascii="Times New Roman" w:hAnsi="Times New Roman" w:cs="Times New Roman"/>
                <w:b/>
                <w:bCs/>
                <w:sz w:val="24"/>
                <w:szCs w:val="24"/>
              </w:rPr>
            </w:pPr>
          </w:p>
        </w:tc>
        <w:tc>
          <w:tcPr>
            <w:tcW w:w="899" w:type="pct"/>
            <w:gridSpan w:val="2"/>
            <w:vMerge/>
            <w:vAlign w:val="center"/>
          </w:tcPr>
          <w:p w14:paraId="6ECC4784" w14:textId="77777777" w:rsidR="00780D7D" w:rsidRPr="000F3A1A" w:rsidRDefault="00780D7D" w:rsidP="00C40094">
            <w:pPr>
              <w:spacing w:after="0" w:line="240" w:lineRule="auto"/>
              <w:jc w:val="center"/>
              <w:rPr>
                <w:rFonts w:ascii="Times New Roman" w:hAnsi="Times New Roman" w:cs="Times New Roman"/>
                <w:bCs/>
                <w:sz w:val="24"/>
                <w:szCs w:val="24"/>
              </w:rPr>
            </w:pPr>
          </w:p>
        </w:tc>
      </w:tr>
      <w:tr w:rsidR="000F3A1A" w:rsidRPr="000F3A1A" w14:paraId="44ADEEF7" w14:textId="77777777" w:rsidTr="00C40094">
        <w:trPr>
          <w:trHeight w:val="20"/>
          <w:tblHeader/>
        </w:trPr>
        <w:tc>
          <w:tcPr>
            <w:tcW w:w="809" w:type="pct"/>
            <w:vMerge w:val="restart"/>
          </w:tcPr>
          <w:p w14:paraId="192CF1DE" w14:textId="77777777" w:rsidR="00780D7D" w:rsidRPr="000F3A1A" w:rsidRDefault="00780D7D" w:rsidP="00C40094">
            <w:pPr>
              <w:spacing w:after="0" w:line="240" w:lineRule="auto"/>
              <w:rPr>
                <w:rFonts w:ascii="Times New Roman" w:hAnsi="Times New Roman" w:cs="Times New Roman"/>
                <w:b/>
                <w:bCs/>
                <w:sz w:val="24"/>
                <w:szCs w:val="24"/>
              </w:rPr>
            </w:pPr>
            <w:r w:rsidRPr="000F3A1A">
              <w:rPr>
                <w:rFonts w:ascii="Times New Roman" w:hAnsi="Times New Roman" w:cs="Times New Roman"/>
                <w:b/>
                <w:bCs/>
                <w:sz w:val="24"/>
                <w:szCs w:val="24"/>
              </w:rPr>
              <w:t>Тема № 2.2.</w:t>
            </w:r>
          </w:p>
          <w:p w14:paraId="6C47936F" w14:textId="77777777" w:rsidR="00780D7D" w:rsidRPr="000F3A1A" w:rsidRDefault="00780D7D" w:rsidP="00C40094">
            <w:pPr>
              <w:spacing w:after="0" w:line="240" w:lineRule="auto"/>
              <w:rPr>
                <w:rFonts w:ascii="Times New Roman" w:hAnsi="Times New Roman" w:cs="Times New Roman"/>
                <w:b/>
                <w:bCs/>
                <w:sz w:val="24"/>
                <w:szCs w:val="24"/>
              </w:rPr>
            </w:pPr>
            <w:r w:rsidRPr="000F3A1A">
              <w:rPr>
                <w:rFonts w:ascii="Times New Roman" w:hAnsi="Times New Roman" w:cs="Times New Roman"/>
                <w:b/>
                <w:bCs/>
                <w:sz w:val="24"/>
                <w:szCs w:val="24"/>
              </w:rPr>
              <w:t>Трансформаторы</w:t>
            </w:r>
          </w:p>
          <w:p w14:paraId="10EFF599" w14:textId="77777777" w:rsidR="00780D7D" w:rsidRPr="000F3A1A" w:rsidRDefault="00780D7D" w:rsidP="00C40094">
            <w:pPr>
              <w:jc w:val="center"/>
              <w:rPr>
                <w:rFonts w:ascii="Times New Roman" w:hAnsi="Times New Roman" w:cs="Times New Roman"/>
                <w:sz w:val="24"/>
                <w:szCs w:val="24"/>
              </w:rPr>
            </w:pPr>
          </w:p>
        </w:tc>
        <w:tc>
          <w:tcPr>
            <w:tcW w:w="2763" w:type="pct"/>
          </w:tcPr>
          <w:p w14:paraId="60ADB430" w14:textId="77777777" w:rsidR="00780D7D" w:rsidRPr="000F3A1A" w:rsidRDefault="00780D7D" w:rsidP="00C40094">
            <w:pPr>
              <w:spacing w:after="0" w:line="240" w:lineRule="auto"/>
              <w:rPr>
                <w:rFonts w:ascii="Times New Roman" w:hAnsi="Times New Roman" w:cs="Times New Roman"/>
                <w:b/>
                <w:bCs/>
                <w:sz w:val="24"/>
                <w:szCs w:val="24"/>
              </w:rPr>
            </w:pPr>
            <w:r w:rsidRPr="000F3A1A">
              <w:rPr>
                <w:rFonts w:ascii="Times New Roman" w:hAnsi="Times New Roman" w:cs="Times New Roman"/>
                <w:b/>
                <w:bCs/>
                <w:sz w:val="24"/>
                <w:szCs w:val="24"/>
              </w:rPr>
              <w:t xml:space="preserve">Содержание учебного материала </w:t>
            </w:r>
          </w:p>
        </w:tc>
        <w:tc>
          <w:tcPr>
            <w:tcW w:w="529" w:type="pct"/>
            <w:vMerge w:val="restart"/>
            <w:vAlign w:val="center"/>
          </w:tcPr>
          <w:p w14:paraId="02E68BD4" w14:textId="77777777" w:rsidR="00780D7D" w:rsidRPr="000F3A1A" w:rsidRDefault="00780D7D" w:rsidP="00C40094">
            <w:pPr>
              <w:spacing w:after="0" w:line="240" w:lineRule="auto"/>
              <w:jc w:val="center"/>
              <w:rPr>
                <w:rFonts w:ascii="Times New Roman" w:hAnsi="Times New Roman" w:cs="Times New Roman"/>
                <w:b/>
                <w:bCs/>
                <w:sz w:val="24"/>
                <w:szCs w:val="24"/>
              </w:rPr>
            </w:pPr>
            <w:r w:rsidRPr="000F3A1A">
              <w:rPr>
                <w:rFonts w:ascii="Times New Roman" w:hAnsi="Times New Roman" w:cs="Times New Roman"/>
                <w:b/>
                <w:bCs/>
                <w:sz w:val="24"/>
                <w:szCs w:val="24"/>
              </w:rPr>
              <w:t>1</w:t>
            </w:r>
          </w:p>
        </w:tc>
        <w:tc>
          <w:tcPr>
            <w:tcW w:w="899" w:type="pct"/>
            <w:gridSpan w:val="2"/>
            <w:vMerge/>
            <w:vAlign w:val="center"/>
          </w:tcPr>
          <w:p w14:paraId="618EF731" w14:textId="77777777" w:rsidR="00780D7D" w:rsidRPr="000F3A1A" w:rsidRDefault="00780D7D" w:rsidP="00C40094">
            <w:pPr>
              <w:spacing w:after="0" w:line="240" w:lineRule="auto"/>
              <w:jc w:val="center"/>
              <w:rPr>
                <w:rFonts w:ascii="Times New Roman" w:hAnsi="Times New Roman" w:cs="Times New Roman"/>
                <w:bCs/>
                <w:sz w:val="24"/>
                <w:szCs w:val="24"/>
              </w:rPr>
            </w:pPr>
          </w:p>
        </w:tc>
      </w:tr>
      <w:tr w:rsidR="000F3A1A" w:rsidRPr="000F3A1A" w14:paraId="5D49FCC8" w14:textId="77777777" w:rsidTr="00C40094">
        <w:trPr>
          <w:trHeight w:val="20"/>
          <w:tblHeader/>
        </w:trPr>
        <w:tc>
          <w:tcPr>
            <w:tcW w:w="809" w:type="pct"/>
            <w:vMerge/>
          </w:tcPr>
          <w:p w14:paraId="5FB5543E" w14:textId="77777777" w:rsidR="00780D7D" w:rsidRPr="000F3A1A" w:rsidRDefault="00780D7D" w:rsidP="00C40094">
            <w:pPr>
              <w:spacing w:after="0" w:line="240" w:lineRule="auto"/>
              <w:rPr>
                <w:rFonts w:ascii="Times New Roman" w:hAnsi="Times New Roman" w:cs="Times New Roman"/>
                <w:b/>
                <w:bCs/>
                <w:sz w:val="24"/>
                <w:szCs w:val="24"/>
              </w:rPr>
            </w:pPr>
          </w:p>
        </w:tc>
        <w:tc>
          <w:tcPr>
            <w:tcW w:w="2763" w:type="pct"/>
          </w:tcPr>
          <w:p w14:paraId="4A6DB88C" w14:textId="77777777" w:rsidR="00780D7D" w:rsidRPr="000F3A1A" w:rsidRDefault="00780D7D"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Устройство и принцип действия однофазного трансформатора.</w:t>
            </w:r>
          </w:p>
          <w:p w14:paraId="6E4DAD85" w14:textId="77777777" w:rsidR="00780D7D" w:rsidRPr="000F3A1A" w:rsidRDefault="00780D7D"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 xml:space="preserve">Анализ электромагнитных процессов в трансформаторе. Схема замещения и уравнения трансформатора. </w:t>
            </w:r>
            <w:proofErr w:type="spellStart"/>
            <w:r w:rsidRPr="000F3A1A">
              <w:rPr>
                <w:rFonts w:ascii="Times New Roman" w:hAnsi="Times New Roman" w:cs="Times New Roman"/>
                <w:sz w:val="24"/>
                <w:szCs w:val="24"/>
              </w:rPr>
              <w:t>Характери</w:t>
            </w:r>
            <w:proofErr w:type="spellEnd"/>
            <w:r w:rsidRPr="000F3A1A">
              <w:rPr>
                <w:rFonts w:ascii="Times New Roman" w:hAnsi="Times New Roman" w:cs="Times New Roman"/>
                <w:sz w:val="24"/>
                <w:szCs w:val="24"/>
              </w:rPr>
              <w:t>-</w:t>
            </w:r>
          </w:p>
          <w:p w14:paraId="3506BF47" w14:textId="77777777" w:rsidR="00780D7D" w:rsidRPr="000F3A1A" w:rsidRDefault="00780D7D"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стики и параметры трансформатора.</w:t>
            </w:r>
          </w:p>
        </w:tc>
        <w:tc>
          <w:tcPr>
            <w:tcW w:w="529" w:type="pct"/>
            <w:vMerge/>
            <w:vAlign w:val="center"/>
          </w:tcPr>
          <w:p w14:paraId="5EE4D94A" w14:textId="77777777" w:rsidR="00780D7D" w:rsidRPr="000F3A1A" w:rsidRDefault="00780D7D" w:rsidP="00C40094">
            <w:pPr>
              <w:spacing w:after="0" w:line="240" w:lineRule="auto"/>
              <w:jc w:val="center"/>
              <w:rPr>
                <w:rFonts w:ascii="Times New Roman" w:hAnsi="Times New Roman" w:cs="Times New Roman"/>
                <w:b/>
                <w:bCs/>
                <w:sz w:val="24"/>
                <w:szCs w:val="24"/>
              </w:rPr>
            </w:pPr>
          </w:p>
        </w:tc>
        <w:tc>
          <w:tcPr>
            <w:tcW w:w="899" w:type="pct"/>
            <w:gridSpan w:val="2"/>
            <w:vMerge/>
            <w:vAlign w:val="center"/>
          </w:tcPr>
          <w:p w14:paraId="0C70C533" w14:textId="77777777" w:rsidR="00780D7D" w:rsidRPr="000F3A1A" w:rsidRDefault="00780D7D" w:rsidP="00C40094">
            <w:pPr>
              <w:spacing w:after="0" w:line="240" w:lineRule="auto"/>
              <w:jc w:val="center"/>
              <w:rPr>
                <w:rFonts w:ascii="Times New Roman" w:hAnsi="Times New Roman" w:cs="Times New Roman"/>
                <w:b/>
                <w:bCs/>
                <w:sz w:val="24"/>
                <w:szCs w:val="24"/>
              </w:rPr>
            </w:pPr>
          </w:p>
        </w:tc>
      </w:tr>
      <w:tr w:rsidR="000F3A1A" w:rsidRPr="000F3A1A" w14:paraId="394ED01F" w14:textId="77777777" w:rsidTr="00C40094">
        <w:trPr>
          <w:trHeight w:val="20"/>
          <w:tblHeader/>
        </w:trPr>
        <w:tc>
          <w:tcPr>
            <w:tcW w:w="809" w:type="pct"/>
            <w:vMerge/>
          </w:tcPr>
          <w:p w14:paraId="7A737AE4" w14:textId="77777777" w:rsidR="00780D7D" w:rsidRPr="000F3A1A" w:rsidRDefault="00780D7D" w:rsidP="00C40094">
            <w:pPr>
              <w:spacing w:after="0" w:line="240" w:lineRule="auto"/>
              <w:rPr>
                <w:rFonts w:ascii="Times New Roman" w:hAnsi="Times New Roman" w:cs="Times New Roman"/>
                <w:b/>
                <w:bCs/>
                <w:sz w:val="24"/>
                <w:szCs w:val="24"/>
              </w:rPr>
            </w:pPr>
          </w:p>
        </w:tc>
        <w:tc>
          <w:tcPr>
            <w:tcW w:w="2763" w:type="pct"/>
          </w:tcPr>
          <w:p w14:paraId="3B3E6ECB" w14:textId="77777777" w:rsidR="00780D7D" w:rsidRPr="000F3A1A" w:rsidRDefault="00780D7D" w:rsidP="00C40094">
            <w:pPr>
              <w:spacing w:after="0" w:line="240" w:lineRule="auto"/>
              <w:rPr>
                <w:rFonts w:ascii="Times New Roman" w:hAnsi="Times New Roman" w:cs="Times New Roman"/>
                <w:b/>
                <w:sz w:val="24"/>
                <w:szCs w:val="24"/>
              </w:rPr>
            </w:pPr>
            <w:r w:rsidRPr="000F3A1A">
              <w:rPr>
                <w:rFonts w:ascii="Times New Roman" w:hAnsi="Times New Roman" w:cs="Times New Roman"/>
                <w:b/>
                <w:bCs/>
                <w:sz w:val="24"/>
                <w:szCs w:val="24"/>
              </w:rPr>
              <w:t xml:space="preserve">Тематика практических занятий </w:t>
            </w:r>
          </w:p>
        </w:tc>
        <w:tc>
          <w:tcPr>
            <w:tcW w:w="529" w:type="pct"/>
            <w:vMerge w:val="restart"/>
            <w:vAlign w:val="center"/>
          </w:tcPr>
          <w:p w14:paraId="652D4639" w14:textId="77777777" w:rsidR="00780D7D" w:rsidRPr="000F3A1A" w:rsidRDefault="00780D7D" w:rsidP="00C40094">
            <w:pPr>
              <w:spacing w:after="0" w:line="240" w:lineRule="auto"/>
              <w:jc w:val="center"/>
              <w:rPr>
                <w:rFonts w:ascii="Times New Roman" w:hAnsi="Times New Roman" w:cs="Times New Roman"/>
                <w:b/>
                <w:bCs/>
                <w:sz w:val="24"/>
                <w:szCs w:val="24"/>
              </w:rPr>
            </w:pPr>
            <w:r w:rsidRPr="000F3A1A">
              <w:rPr>
                <w:rFonts w:ascii="Times New Roman" w:hAnsi="Times New Roman" w:cs="Times New Roman"/>
                <w:b/>
                <w:bCs/>
                <w:sz w:val="24"/>
                <w:szCs w:val="24"/>
              </w:rPr>
              <w:t>2</w:t>
            </w:r>
          </w:p>
        </w:tc>
        <w:tc>
          <w:tcPr>
            <w:tcW w:w="899" w:type="pct"/>
            <w:gridSpan w:val="2"/>
            <w:vMerge/>
            <w:vAlign w:val="center"/>
          </w:tcPr>
          <w:p w14:paraId="14EBE8CD" w14:textId="77777777" w:rsidR="00780D7D" w:rsidRPr="000F3A1A" w:rsidRDefault="00780D7D" w:rsidP="00C40094">
            <w:pPr>
              <w:spacing w:after="0" w:line="240" w:lineRule="auto"/>
              <w:jc w:val="center"/>
              <w:rPr>
                <w:rFonts w:ascii="Times New Roman" w:hAnsi="Times New Roman" w:cs="Times New Roman"/>
                <w:b/>
                <w:bCs/>
                <w:sz w:val="24"/>
                <w:szCs w:val="24"/>
              </w:rPr>
            </w:pPr>
          </w:p>
        </w:tc>
      </w:tr>
      <w:tr w:rsidR="000F3A1A" w:rsidRPr="000F3A1A" w14:paraId="1E7424ED" w14:textId="77777777" w:rsidTr="00C40094">
        <w:trPr>
          <w:trHeight w:val="20"/>
          <w:tblHeader/>
        </w:trPr>
        <w:tc>
          <w:tcPr>
            <w:tcW w:w="809" w:type="pct"/>
            <w:vMerge/>
          </w:tcPr>
          <w:p w14:paraId="1F931253" w14:textId="77777777" w:rsidR="00780D7D" w:rsidRPr="000F3A1A" w:rsidRDefault="00780D7D" w:rsidP="00C40094">
            <w:pPr>
              <w:spacing w:after="0" w:line="240" w:lineRule="auto"/>
              <w:rPr>
                <w:rFonts w:ascii="Times New Roman" w:hAnsi="Times New Roman" w:cs="Times New Roman"/>
                <w:b/>
                <w:bCs/>
                <w:sz w:val="24"/>
                <w:szCs w:val="24"/>
              </w:rPr>
            </w:pPr>
          </w:p>
        </w:tc>
        <w:tc>
          <w:tcPr>
            <w:tcW w:w="2763" w:type="pct"/>
          </w:tcPr>
          <w:p w14:paraId="6832C48E" w14:textId="77777777" w:rsidR="00780D7D" w:rsidRPr="000F3A1A" w:rsidRDefault="00780D7D" w:rsidP="00C40094">
            <w:pPr>
              <w:pStyle w:val="TableParagraph"/>
              <w:spacing w:line="263" w:lineRule="exact"/>
              <w:rPr>
                <w:sz w:val="24"/>
              </w:rPr>
            </w:pPr>
            <w:r w:rsidRPr="000F3A1A">
              <w:rPr>
                <w:sz w:val="24"/>
              </w:rPr>
              <w:t>Лабораторная</w:t>
            </w:r>
            <w:r w:rsidRPr="000F3A1A">
              <w:rPr>
                <w:spacing w:val="42"/>
                <w:sz w:val="24"/>
              </w:rPr>
              <w:t xml:space="preserve"> </w:t>
            </w:r>
            <w:r w:rsidRPr="000F3A1A">
              <w:rPr>
                <w:sz w:val="24"/>
              </w:rPr>
              <w:t>работа</w:t>
            </w:r>
            <w:r w:rsidRPr="000F3A1A">
              <w:rPr>
                <w:spacing w:val="45"/>
                <w:sz w:val="24"/>
              </w:rPr>
              <w:t xml:space="preserve"> </w:t>
            </w:r>
            <w:r w:rsidRPr="000F3A1A">
              <w:rPr>
                <w:sz w:val="24"/>
              </w:rPr>
              <w:t>№</w:t>
            </w:r>
            <w:r w:rsidRPr="000F3A1A">
              <w:rPr>
                <w:spacing w:val="44"/>
                <w:sz w:val="24"/>
              </w:rPr>
              <w:t xml:space="preserve"> </w:t>
            </w:r>
            <w:r w:rsidRPr="000F3A1A">
              <w:rPr>
                <w:sz w:val="24"/>
              </w:rPr>
              <w:t>4.</w:t>
            </w:r>
            <w:r w:rsidRPr="000F3A1A">
              <w:rPr>
                <w:spacing w:val="45"/>
                <w:sz w:val="24"/>
              </w:rPr>
              <w:t xml:space="preserve"> </w:t>
            </w:r>
            <w:proofErr w:type="spellStart"/>
            <w:r w:rsidRPr="000F3A1A">
              <w:rPr>
                <w:spacing w:val="-2"/>
                <w:sz w:val="24"/>
              </w:rPr>
              <w:t>Исследова</w:t>
            </w:r>
            <w:proofErr w:type="spellEnd"/>
            <w:r w:rsidRPr="000F3A1A">
              <w:rPr>
                <w:spacing w:val="-2"/>
                <w:sz w:val="24"/>
              </w:rPr>
              <w:t>-</w:t>
            </w:r>
          </w:p>
          <w:p w14:paraId="7EAB6395" w14:textId="77777777" w:rsidR="00780D7D" w:rsidRPr="000F3A1A" w:rsidRDefault="00780D7D" w:rsidP="00C40094">
            <w:pPr>
              <w:pStyle w:val="TableParagraph"/>
              <w:spacing w:line="269" w:lineRule="exact"/>
              <w:rPr>
                <w:sz w:val="24"/>
              </w:rPr>
            </w:pPr>
            <w:proofErr w:type="spellStart"/>
            <w:r w:rsidRPr="000F3A1A">
              <w:rPr>
                <w:sz w:val="24"/>
              </w:rPr>
              <w:t>ние</w:t>
            </w:r>
            <w:proofErr w:type="spellEnd"/>
            <w:r w:rsidRPr="000F3A1A">
              <w:rPr>
                <w:spacing w:val="-11"/>
                <w:sz w:val="24"/>
              </w:rPr>
              <w:t xml:space="preserve"> </w:t>
            </w:r>
            <w:r w:rsidRPr="000F3A1A">
              <w:rPr>
                <w:sz w:val="24"/>
              </w:rPr>
              <w:t>однофазного</w:t>
            </w:r>
            <w:r w:rsidRPr="000F3A1A">
              <w:rPr>
                <w:spacing w:val="-10"/>
                <w:sz w:val="24"/>
              </w:rPr>
              <w:t xml:space="preserve"> </w:t>
            </w:r>
            <w:r w:rsidRPr="000F3A1A">
              <w:rPr>
                <w:spacing w:val="-2"/>
                <w:sz w:val="24"/>
              </w:rPr>
              <w:t>трансформатора</w:t>
            </w:r>
          </w:p>
        </w:tc>
        <w:tc>
          <w:tcPr>
            <w:tcW w:w="529" w:type="pct"/>
            <w:vMerge/>
            <w:vAlign w:val="center"/>
          </w:tcPr>
          <w:p w14:paraId="10184FD5" w14:textId="77777777" w:rsidR="00780D7D" w:rsidRPr="000F3A1A" w:rsidRDefault="00780D7D" w:rsidP="00C40094">
            <w:pPr>
              <w:spacing w:after="0" w:line="240" w:lineRule="auto"/>
              <w:jc w:val="center"/>
              <w:rPr>
                <w:rFonts w:ascii="Times New Roman" w:hAnsi="Times New Roman" w:cs="Times New Roman"/>
                <w:b/>
                <w:bCs/>
                <w:sz w:val="24"/>
                <w:szCs w:val="24"/>
              </w:rPr>
            </w:pPr>
          </w:p>
        </w:tc>
        <w:tc>
          <w:tcPr>
            <w:tcW w:w="899" w:type="pct"/>
            <w:gridSpan w:val="2"/>
            <w:vMerge/>
            <w:vAlign w:val="center"/>
          </w:tcPr>
          <w:p w14:paraId="0FBB45DF" w14:textId="77777777" w:rsidR="00780D7D" w:rsidRPr="000F3A1A" w:rsidRDefault="00780D7D" w:rsidP="00C40094">
            <w:pPr>
              <w:spacing w:after="0" w:line="240" w:lineRule="auto"/>
              <w:jc w:val="center"/>
              <w:rPr>
                <w:rFonts w:ascii="Times New Roman" w:hAnsi="Times New Roman" w:cs="Times New Roman"/>
                <w:b/>
                <w:bCs/>
                <w:sz w:val="24"/>
                <w:szCs w:val="24"/>
              </w:rPr>
            </w:pPr>
          </w:p>
        </w:tc>
      </w:tr>
      <w:tr w:rsidR="000F3A1A" w:rsidRPr="000F3A1A" w14:paraId="20004760" w14:textId="77777777" w:rsidTr="00C40094">
        <w:trPr>
          <w:trHeight w:val="20"/>
          <w:tblHeader/>
        </w:trPr>
        <w:tc>
          <w:tcPr>
            <w:tcW w:w="809" w:type="pct"/>
            <w:vMerge/>
          </w:tcPr>
          <w:p w14:paraId="68B95251" w14:textId="77777777" w:rsidR="00780D7D" w:rsidRPr="000F3A1A" w:rsidRDefault="00780D7D" w:rsidP="00C40094">
            <w:pPr>
              <w:spacing w:after="0" w:line="240" w:lineRule="auto"/>
              <w:rPr>
                <w:rFonts w:ascii="Times New Roman" w:hAnsi="Times New Roman" w:cs="Times New Roman"/>
                <w:b/>
                <w:bCs/>
                <w:sz w:val="24"/>
                <w:szCs w:val="24"/>
              </w:rPr>
            </w:pPr>
          </w:p>
        </w:tc>
        <w:tc>
          <w:tcPr>
            <w:tcW w:w="2763" w:type="pct"/>
          </w:tcPr>
          <w:p w14:paraId="2897CC70" w14:textId="77777777" w:rsidR="00780D7D" w:rsidRPr="000F3A1A" w:rsidRDefault="00780D7D" w:rsidP="00C40094">
            <w:pPr>
              <w:spacing w:after="0" w:line="240" w:lineRule="auto"/>
              <w:rPr>
                <w:rFonts w:ascii="Times New Roman" w:hAnsi="Times New Roman" w:cs="Times New Roman"/>
                <w:b/>
                <w:bCs/>
                <w:sz w:val="24"/>
                <w:szCs w:val="24"/>
              </w:rPr>
            </w:pPr>
            <w:r w:rsidRPr="000F3A1A">
              <w:rPr>
                <w:rFonts w:ascii="Times New Roman" w:hAnsi="Times New Roman" w:cs="Times New Roman"/>
                <w:b/>
                <w:bCs/>
                <w:sz w:val="24"/>
                <w:szCs w:val="24"/>
              </w:rPr>
              <w:t>Самостоятельная работа обучающихся</w:t>
            </w:r>
          </w:p>
          <w:p w14:paraId="628AA473" w14:textId="77777777" w:rsidR="00780D7D" w:rsidRPr="000F3A1A" w:rsidRDefault="00780D7D" w:rsidP="00C40094">
            <w:pPr>
              <w:pStyle w:val="TableParagraph"/>
              <w:tabs>
                <w:tab w:val="left" w:pos="2319"/>
                <w:tab w:val="left" w:pos="3336"/>
              </w:tabs>
              <w:spacing w:line="235" w:lineRule="auto"/>
              <w:ind w:right="98"/>
              <w:rPr>
                <w:sz w:val="24"/>
              </w:rPr>
            </w:pPr>
            <w:r w:rsidRPr="000F3A1A">
              <w:rPr>
                <w:b/>
                <w:bCs/>
                <w:sz w:val="24"/>
                <w:szCs w:val="24"/>
              </w:rPr>
              <w:t xml:space="preserve"> </w:t>
            </w:r>
            <w:r w:rsidRPr="000F3A1A">
              <w:rPr>
                <w:sz w:val="24"/>
              </w:rPr>
              <w:t>подготовка</w:t>
            </w:r>
            <w:r w:rsidRPr="000F3A1A">
              <w:rPr>
                <w:spacing w:val="32"/>
                <w:sz w:val="24"/>
              </w:rPr>
              <w:t xml:space="preserve">  </w:t>
            </w:r>
            <w:r w:rsidRPr="000F3A1A">
              <w:rPr>
                <w:sz w:val="24"/>
              </w:rPr>
              <w:t>к</w:t>
            </w:r>
            <w:r w:rsidRPr="000F3A1A">
              <w:rPr>
                <w:spacing w:val="34"/>
                <w:sz w:val="24"/>
              </w:rPr>
              <w:t xml:space="preserve">  </w:t>
            </w:r>
            <w:r w:rsidRPr="000F3A1A">
              <w:rPr>
                <w:spacing w:val="-2"/>
                <w:sz w:val="24"/>
              </w:rPr>
              <w:t>лабораторным</w:t>
            </w:r>
          </w:p>
          <w:p w14:paraId="7BD3BFB8" w14:textId="77777777" w:rsidR="00780D7D" w:rsidRPr="000F3A1A" w:rsidRDefault="00780D7D" w:rsidP="00C40094">
            <w:pPr>
              <w:spacing w:after="0" w:line="240" w:lineRule="auto"/>
              <w:rPr>
                <w:rFonts w:ascii="Times New Roman" w:hAnsi="Times New Roman" w:cs="Times New Roman"/>
                <w:b/>
                <w:bCs/>
                <w:sz w:val="24"/>
                <w:szCs w:val="24"/>
              </w:rPr>
            </w:pPr>
            <w:r w:rsidRPr="000F3A1A">
              <w:rPr>
                <w:rFonts w:ascii="Times New Roman" w:hAnsi="Times New Roman" w:cs="Times New Roman"/>
                <w:spacing w:val="-2"/>
                <w:sz w:val="24"/>
              </w:rPr>
              <w:t>работам.</w:t>
            </w:r>
          </w:p>
        </w:tc>
        <w:tc>
          <w:tcPr>
            <w:tcW w:w="529" w:type="pct"/>
            <w:vAlign w:val="center"/>
          </w:tcPr>
          <w:p w14:paraId="056EDDEC" w14:textId="77777777" w:rsidR="00780D7D" w:rsidRPr="000F3A1A" w:rsidRDefault="00780D7D" w:rsidP="00C40094">
            <w:pPr>
              <w:spacing w:after="0" w:line="240" w:lineRule="auto"/>
              <w:jc w:val="center"/>
              <w:rPr>
                <w:rFonts w:ascii="Times New Roman" w:hAnsi="Times New Roman" w:cs="Times New Roman"/>
                <w:b/>
                <w:bCs/>
                <w:sz w:val="24"/>
                <w:szCs w:val="24"/>
              </w:rPr>
            </w:pPr>
            <w:r w:rsidRPr="000F3A1A">
              <w:rPr>
                <w:rFonts w:ascii="Times New Roman" w:hAnsi="Times New Roman" w:cs="Times New Roman"/>
                <w:b/>
                <w:bCs/>
                <w:sz w:val="24"/>
                <w:szCs w:val="24"/>
              </w:rPr>
              <w:t>2</w:t>
            </w:r>
          </w:p>
        </w:tc>
        <w:tc>
          <w:tcPr>
            <w:tcW w:w="899" w:type="pct"/>
            <w:gridSpan w:val="2"/>
            <w:vMerge/>
            <w:vAlign w:val="center"/>
          </w:tcPr>
          <w:p w14:paraId="094465C1" w14:textId="77777777" w:rsidR="00780D7D" w:rsidRPr="000F3A1A" w:rsidRDefault="00780D7D" w:rsidP="00C40094">
            <w:pPr>
              <w:spacing w:after="0" w:line="240" w:lineRule="auto"/>
              <w:jc w:val="center"/>
              <w:rPr>
                <w:rFonts w:ascii="Times New Roman" w:hAnsi="Times New Roman" w:cs="Times New Roman"/>
                <w:b/>
                <w:bCs/>
                <w:sz w:val="24"/>
                <w:szCs w:val="24"/>
              </w:rPr>
            </w:pPr>
          </w:p>
        </w:tc>
      </w:tr>
      <w:tr w:rsidR="000F3A1A" w:rsidRPr="000F3A1A" w14:paraId="0D554F4F" w14:textId="77777777" w:rsidTr="00C40094">
        <w:trPr>
          <w:trHeight w:val="20"/>
          <w:tblHeader/>
        </w:trPr>
        <w:tc>
          <w:tcPr>
            <w:tcW w:w="809" w:type="pct"/>
            <w:vMerge w:val="restart"/>
          </w:tcPr>
          <w:p w14:paraId="45BEF26F" w14:textId="77777777" w:rsidR="00780D7D" w:rsidRPr="000F3A1A" w:rsidRDefault="00780D7D" w:rsidP="00C40094">
            <w:pPr>
              <w:spacing w:after="0" w:line="240" w:lineRule="auto"/>
              <w:rPr>
                <w:rFonts w:ascii="Times New Roman" w:hAnsi="Times New Roman" w:cs="Times New Roman"/>
                <w:b/>
                <w:bCs/>
                <w:sz w:val="24"/>
                <w:szCs w:val="24"/>
              </w:rPr>
            </w:pPr>
            <w:r w:rsidRPr="000F3A1A">
              <w:rPr>
                <w:rFonts w:ascii="Times New Roman" w:hAnsi="Times New Roman" w:cs="Times New Roman"/>
                <w:b/>
                <w:bCs/>
                <w:sz w:val="24"/>
                <w:szCs w:val="24"/>
              </w:rPr>
              <w:t>Тема № 2.3. Электрические машины</w:t>
            </w:r>
          </w:p>
        </w:tc>
        <w:tc>
          <w:tcPr>
            <w:tcW w:w="2763" w:type="pct"/>
          </w:tcPr>
          <w:p w14:paraId="49676DE1" w14:textId="77777777" w:rsidR="00780D7D" w:rsidRPr="000F3A1A" w:rsidRDefault="00780D7D" w:rsidP="00C40094">
            <w:pPr>
              <w:spacing w:after="0" w:line="240" w:lineRule="auto"/>
              <w:rPr>
                <w:rFonts w:ascii="Times New Roman" w:hAnsi="Times New Roman" w:cs="Times New Roman"/>
                <w:b/>
                <w:bCs/>
                <w:sz w:val="24"/>
                <w:szCs w:val="24"/>
              </w:rPr>
            </w:pPr>
            <w:r w:rsidRPr="000F3A1A">
              <w:rPr>
                <w:rFonts w:ascii="Times New Roman" w:hAnsi="Times New Roman" w:cs="Times New Roman"/>
                <w:b/>
                <w:bCs/>
                <w:sz w:val="24"/>
                <w:szCs w:val="24"/>
              </w:rPr>
              <w:t>Содержание учебного материала</w:t>
            </w:r>
          </w:p>
        </w:tc>
        <w:tc>
          <w:tcPr>
            <w:tcW w:w="529" w:type="pct"/>
            <w:vMerge w:val="restart"/>
            <w:vAlign w:val="center"/>
          </w:tcPr>
          <w:p w14:paraId="1FEF3D9D" w14:textId="77777777" w:rsidR="00780D7D" w:rsidRPr="000F3A1A" w:rsidRDefault="00780D7D" w:rsidP="00C40094">
            <w:pPr>
              <w:spacing w:after="0" w:line="240" w:lineRule="auto"/>
              <w:jc w:val="center"/>
              <w:rPr>
                <w:rFonts w:ascii="Times New Roman" w:hAnsi="Times New Roman" w:cs="Times New Roman"/>
                <w:b/>
                <w:bCs/>
                <w:sz w:val="24"/>
                <w:szCs w:val="24"/>
              </w:rPr>
            </w:pPr>
            <w:r w:rsidRPr="000F3A1A">
              <w:rPr>
                <w:rFonts w:ascii="Times New Roman" w:hAnsi="Times New Roman" w:cs="Times New Roman"/>
                <w:b/>
                <w:bCs/>
                <w:sz w:val="24"/>
                <w:szCs w:val="24"/>
              </w:rPr>
              <w:t>1</w:t>
            </w:r>
          </w:p>
        </w:tc>
        <w:tc>
          <w:tcPr>
            <w:tcW w:w="899" w:type="pct"/>
            <w:gridSpan w:val="2"/>
            <w:vMerge/>
            <w:vAlign w:val="center"/>
          </w:tcPr>
          <w:p w14:paraId="381B6097" w14:textId="77777777" w:rsidR="00780D7D" w:rsidRPr="000F3A1A" w:rsidRDefault="00780D7D" w:rsidP="00C40094">
            <w:pPr>
              <w:spacing w:after="0" w:line="240" w:lineRule="auto"/>
              <w:jc w:val="center"/>
              <w:rPr>
                <w:rFonts w:ascii="Times New Roman" w:hAnsi="Times New Roman" w:cs="Times New Roman"/>
                <w:bCs/>
                <w:sz w:val="24"/>
                <w:szCs w:val="24"/>
              </w:rPr>
            </w:pPr>
          </w:p>
        </w:tc>
      </w:tr>
      <w:tr w:rsidR="000F3A1A" w:rsidRPr="000F3A1A" w14:paraId="7355E96E" w14:textId="77777777" w:rsidTr="00C40094">
        <w:trPr>
          <w:trHeight w:val="1536"/>
          <w:tblHeader/>
        </w:trPr>
        <w:tc>
          <w:tcPr>
            <w:tcW w:w="809" w:type="pct"/>
            <w:vMerge/>
          </w:tcPr>
          <w:p w14:paraId="1CD043FF" w14:textId="77777777" w:rsidR="00780D7D" w:rsidRPr="000F3A1A" w:rsidRDefault="00780D7D" w:rsidP="00C40094">
            <w:pPr>
              <w:spacing w:after="0" w:line="240" w:lineRule="auto"/>
              <w:rPr>
                <w:rFonts w:ascii="Times New Roman" w:hAnsi="Times New Roman" w:cs="Times New Roman"/>
                <w:b/>
                <w:bCs/>
                <w:sz w:val="24"/>
                <w:szCs w:val="24"/>
              </w:rPr>
            </w:pPr>
          </w:p>
        </w:tc>
        <w:tc>
          <w:tcPr>
            <w:tcW w:w="2763" w:type="pct"/>
          </w:tcPr>
          <w:p w14:paraId="7CCD4D3F" w14:textId="77777777" w:rsidR="00780D7D" w:rsidRPr="000F3A1A" w:rsidRDefault="00780D7D"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1. Машины постоянного тока (МПТ).</w:t>
            </w:r>
          </w:p>
          <w:p w14:paraId="6B197241" w14:textId="77777777" w:rsidR="00780D7D" w:rsidRPr="000F3A1A" w:rsidRDefault="00780D7D"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Устройство и принцип действия МПТ.</w:t>
            </w:r>
          </w:p>
          <w:p w14:paraId="4A4117EE" w14:textId="77777777" w:rsidR="00780D7D" w:rsidRPr="000F3A1A" w:rsidRDefault="00780D7D"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 xml:space="preserve">2. Асинхронные двигатели (АД). Уст- </w:t>
            </w:r>
            <w:proofErr w:type="spellStart"/>
            <w:r w:rsidRPr="000F3A1A">
              <w:rPr>
                <w:rFonts w:ascii="Times New Roman" w:hAnsi="Times New Roman" w:cs="Times New Roman"/>
                <w:sz w:val="24"/>
                <w:szCs w:val="24"/>
              </w:rPr>
              <w:t>ройство</w:t>
            </w:r>
            <w:proofErr w:type="spellEnd"/>
            <w:r w:rsidRPr="000F3A1A">
              <w:rPr>
                <w:rFonts w:ascii="Times New Roman" w:hAnsi="Times New Roman" w:cs="Times New Roman"/>
                <w:sz w:val="24"/>
                <w:szCs w:val="24"/>
              </w:rPr>
              <w:t xml:space="preserve"> и принцип действия </w:t>
            </w:r>
            <w:proofErr w:type="spellStart"/>
            <w:r w:rsidRPr="000F3A1A">
              <w:rPr>
                <w:rFonts w:ascii="Times New Roman" w:hAnsi="Times New Roman" w:cs="Times New Roman"/>
                <w:sz w:val="24"/>
                <w:szCs w:val="24"/>
              </w:rPr>
              <w:t>трёхфаз</w:t>
            </w:r>
            <w:proofErr w:type="spellEnd"/>
            <w:r w:rsidRPr="000F3A1A">
              <w:rPr>
                <w:rFonts w:ascii="Times New Roman" w:hAnsi="Times New Roman" w:cs="Times New Roman"/>
                <w:sz w:val="24"/>
                <w:szCs w:val="24"/>
              </w:rPr>
              <w:t xml:space="preserve">- </w:t>
            </w:r>
            <w:proofErr w:type="spellStart"/>
            <w:r w:rsidRPr="000F3A1A">
              <w:rPr>
                <w:rFonts w:ascii="Times New Roman" w:hAnsi="Times New Roman" w:cs="Times New Roman"/>
                <w:sz w:val="24"/>
                <w:szCs w:val="24"/>
              </w:rPr>
              <w:t>ного</w:t>
            </w:r>
            <w:proofErr w:type="spellEnd"/>
            <w:r w:rsidRPr="000F3A1A">
              <w:rPr>
                <w:rFonts w:ascii="Times New Roman" w:hAnsi="Times New Roman" w:cs="Times New Roman"/>
                <w:sz w:val="24"/>
                <w:szCs w:val="24"/>
              </w:rPr>
              <w:t xml:space="preserve"> АД. Механические и рабочие ха- </w:t>
            </w:r>
            <w:proofErr w:type="spellStart"/>
            <w:r w:rsidRPr="000F3A1A">
              <w:rPr>
                <w:rFonts w:ascii="Times New Roman" w:hAnsi="Times New Roman" w:cs="Times New Roman"/>
                <w:sz w:val="24"/>
                <w:szCs w:val="24"/>
              </w:rPr>
              <w:t>рактеристики</w:t>
            </w:r>
            <w:proofErr w:type="spellEnd"/>
            <w:r w:rsidRPr="000F3A1A">
              <w:rPr>
                <w:rFonts w:ascii="Times New Roman" w:hAnsi="Times New Roman" w:cs="Times New Roman"/>
                <w:sz w:val="24"/>
                <w:szCs w:val="24"/>
              </w:rPr>
              <w:t xml:space="preserve"> АД. Схемы включения асинхронных двигателей. Пуск и </w:t>
            </w:r>
            <w:proofErr w:type="spellStart"/>
            <w:r w:rsidRPr="000F3A1A">
              <w:rPr>
                <w:rFonts w:ascii="Times New Roman" w:hAnsi="Times New Roman" w:cs="Times New Roman"/>
                <w:sz w:val="24"/>
                <w:szCs w:val="24"/>
              </w:rPr>
              <w:t>регу</w:t>
            </w:r>
            <w:proofErr w:type="spellEnd"/>
            <w:r w:rsidRPr="000F3A1A">
              <w:rPr>
                <w:rFonts w:ascii="Times New Roman" w:hAnsi="Times New Roman" w:cs="Times New Roman"/>
                <w:sz w:val="24"/>
                <w:szCs w:val="24"/>
              </w:rPr>
              <w:t>-</w:t>
            </w:r>
          </w:p>
          <w:p w14:paraId="3E3FEA17" w14:textId="77777777" w:rsidR="00780D7D" w:rsidRPr="000F3A1A" w:rsidRDefault="00780D7D" w:rsidP="00C40094">
            <w:pPr>
              <w:spacing w:after="0" w:line="240" w:lineRule="auto"/>
              <w:rPr>
                <w:rFonts w:ascii="Times New Roman" w:hAnsi="Times New Roman" w:cs="Times New Roman"/>
                <w:sz w:val="24"/>
                <w:szCs w:val="24"/>
              </w:rPr>
            </w:pPr>
            <w:proofErr w:type="spellStart"/>
            <w:r w:rsidRPr="000F3A1A">
              <w:rPr>
                <w:rFonts w:ascii="Times New Roman" w:hAnsi="Times New Roman" w:cs="Times New Roman"/>
                <w:sz w:val="24"/>
                <w:szCs w:val="24"/>
              </w:rPr>
              <w:t>лирование</w:t>
            </w:r>
            <w:proofErr w:type="spellEnd"/>
            <w:r w:rsidRPr="000F3A1A">
              <w:rPr>
                <w:rFonts w:ascii="Times New Roman" w:hAnsi="Times New Roman" w:cs="Times New Roman"/>
                <w:sz w:val="24"/>
                <w:szCs w:val="24"/>
              </w:rPr>
              <w:t xml:space="preserve"> скорости АД.</w:t>
            </w:r>
          </w:p>
          <w:p w14:paraId="35044C06" w14:textId="77777777" w:rsidR="00780D7D" w:rsidRPr="000F3A1A" w:rsidRDefault="00780D7D"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 xml:space="preserve">3. Синхронные машины (СМ). Устрой- </w:t>
            </w:r>
            <w:proofErr w:type="spellStart"/>
            <w:r w:rsidRPr="000F3A1A">
              <w:rPr>
                <w:rFonts w:ascii="Times New Roman" w:hAnsi="Times New Roman" w:cs="Times New Roman"/>
                <w:sz w:val="24"/>
                <w:szCs w:val="24"/>
              </w:rPr>
              <w:t>ство</w:t>
            </w:r>
            <w:proofErr w:type="spellEnd"/>
            <w:r w:rsidRPr="000F3A1A">
              <w:rPr>
                <w:rFonts w:ascii="Times New Roman" w:hAnsi="Times New Roman" w:cs="Times New Roman"/>
                <w:sz w:val="24"/>
                <w:szCs w:val="24"/>
              </w:rPr>
              <w:t xml:space="preserve"> и принцип действия СМ. Работа</w:t>
            </w:r>
          </w:p>
          <w:p w14:paraId="00E54997" w14:textId="77777777" w:rsidR="00780D7D" w:rsidRPr="000F3A1A" w:rsidRDefault="00780D7D"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СМ в режиме генератора и двигателя.</w:t>
            </w:r>
          </w:p>
        </w:tc>
        <w:tc>
          <w:tcPr>
            <w:tcW w:w="529" w:type="pct"/>
            <w:vMerge/>
            <w:vAlign w:val="center"/>
          </w:tcPr>
          <w:p w14:paraId="7744DD4D" w14:textId="77777777" w:rsidR="00780D7D" w:rsidRPr="000F3A1A" w:rsidRDefault="00780D7D" w:rsidP="00C40094">
            <w:pPr>
              <w:spacing w:after="0" w:line="240" w:lineRule="auto"/>
              <w:jc w:val="center"/>
              <w:rPr>
                <w:rFonts w:ascii="Times New Roman" w:hAnsi="Times New Roman" w:cs="Times New Roman"/>
                <w:b/>
                <w:bCs/>
                <w:sz w:val="24"/>
                <w:szCs w:val="24"/>
              </w:rPr>
            </w:pPr>
          </w:p>
        </w:tc>
        <w:tc>
          <w:tcPr>
            <w:tcW w:w="899" w:type="pct"/>
            <w:gridSpan w:val="2"/>
            <w:vMerge/>
            <w:vAlign w:val="center"/>
          </w:tcPr>
          <w:p w14:paraId="27EABCB3" w14:textId="77777777" w:rsidR="00780D7D" w:rsidRPr="000F3A1A" w:rsidRDefault="00780D7D" w:rsidP="00C40094">
            <w:pPr>
              <w:spacing w:after="0" w:line="240" w:lineRule="auto"/>
              <w:jc w:val="center"/>
              <w:rPr>
                <w:rFonts w:ascii="Times New Roman" w:hAnsi="Times New Roman" w:cs="Times New Roman"/>
                <w:b/>
                <w:bCs/>
                <w:sz w:val="24"/>
                <w:szCs w:val="24"/>
              </w:rPr>
            </w:pPr>
          </w:p>
        </w:tc>
      </w:tr>
      <w:tr w:rsidR="000F3A1A" w:rsidRPr="000F3A1A" w14:paraId="09508BCE" w14:textId="77777777" w:rsidTr="00C40094">
        <w:trPr>
          <w:trHeight w:val="20"/>
          <w:tblHeader/>
        </w:trPr>
        <w:tc>
          <w:tcPr>
            <w:tcW w:w="809" w:type="pct"/>
            <w:vMerge/>
          </w:tcPr>
          <w:p w14:paraId="41E908F6" w14:textId="77777777" w:rsidR="00780D7D" w:rsidRPr="000F3A1A" w:rsidRDefault="00780D7D" w:rsidP="00C40094">
            <w:pPr>
              <w:spacing w:after="0" w:line="240" w:lineRule="auto"/>
              <w:rPr>
                <w:rFonts w:ascii="Times New Roman" w:hAnsi="Times New Roman" w:cs="Times New Roman"/>
                <w:b/>
                <w:bCs/>
                <w:sz w:val="24"/>
                <w:szCs w:val="24"/>
              </w:rPr>
            </w:pPr>
          </w:p>
        </w:tc>
        <w:tc>
          <w:tcPr>
            <w:tcW w:w="2763" w:type="pct"/>
          </w:tcPr>
          <w:p w14:paraId="2409A3B4" w14:textId="77777777" w:rsidR="00780D7D" w:rsidRPr="000F3A1A" w:rsidRDefault="00780D7D" w:rsidP="00C40094">
            <w:pPr>
              <w:spacing w:after="0" w:line="240" w:lineRule="auto"/>
              <w:rPr>
                <w:rFonts w:ascii="Times New Roman" w:hAnsi="Times New Roman" w:cs="Times New Roman"/>
                <w:b/>
                <w:sz w:val="24"/>
                <w:szCs w:val="24"/>
              </w:rPr>
            </w:pPr>
            <w:r w:rsidRPr="000F3A1A">
              <w:rPr>
                <w:rFonts w:ascii="Times New Roman" w:hAnsi="Times New Roman" w:cs="Times New Roman"/>
                <w:b/>
                <w:bCs/>
                <w:sz w:val="24"/>
                <w:szCs w:val="24"/>
              </w:rPr>
              <w:t xml:space="preserve">Тематика практических занятий </w:t>
            </w:r>
          </w:p>
        </w:tc>
        <w:tc>
          <w:tcPr>
            <w:tcW w:w="529" w:type="pct"/>
            <w:vMerge/>
            <w:vAlign w:val="center"/>
          </w:tcPr>
          <w:p w14:paraId="20D9FE2B" w14:textId="77777777" w:rsidR="00780D7D" w:rsidRPr="000F3A1A" w:rsidRDefault="00780D7D" w:rsidP="00C40094">
            <w:pPr>
              <w:spacing w:after="0" w:line="240" w:lineRule="auto"/>
              <w:jc w:val="center"/>
              <w:rPr>
                <w:rFonts w:ascii="Times New Roman" w:hAnsi="Times New Roman" w:cs="Times New Roman"/>
                <w:b/>
                <w:bCs/>
                <w:sz w:val="24"/>
                <w:szCs w:val="24"/>
              </w:rPr>
            </w:pPr>
          </w:p>
        </w:tc>
        <w:tc>
          <w:tcPr>
            <w:tcW w:w="899" w:type="pct"/>
            <w:gridSpan w:val="2"/>
            <w:vMerge/>
            <w:vAlign w:val="center"/>
          </w:tcPr>
          <w:p w14:paraId="65F87FED" w14:textId="77777777" w:rsidR="00780D7D" w:rsidRPr="000F3A1A" w:rsidRDefault="00780D7D" w:rsidP="00C40094">
            <w:pPr>
              <w:spacing w:after="0" w:line="240" w:lineRule="auto"/>
              <w:jc w:val="center"/>
              <w:rPr>
                <w:rFonts w:ascii="Times New Roman" w:hAnsi="Times New Roman" w:cs="Times New Roman"/>
                <w:b/>
                <w:bCs/>
                <w:sz w:val="24"/>
                <w:szCs w:val="24"/>
              </w:rPr>
            </w:pPr>
          </w:p>
        </w:tc>
      </w:tr>
      <w:tr w:rsidR="000F3A1A" w:rsidRPr="000F3A1A" w14:paraId="65C28086" w14:textId="77777777" w:rsidTr="00C40094">
        <w:trPr>
          <w:trHeight w:val="20"/>
          <w:tblHeader/>
        </w:trPr>
        <w:tc>
          <w:tcPr>
            <w:tcW w:w="809" w:type="pct"/>
            <w:vMerge/>
          </w:tcPr>
          <w:p w14:paraId="7210161B" w14:textId="77777777" w:rsidR="00780D7D" w:rsidRPr="000F3A1A" w:rsidRDefault="00780D7D" w:rsidP="00C40094">
            <w:pPr>
              <w:spacing w:after="0" w:line="240" w:lineRule="auto"/>
              <w:rPr>
                <w:rFonts w:ascii="Times New Roman" w:hAnsi="Times New Roman" w:cs="Times New Roman"/>
                <w:b/>
                <w:bCs/>
                <w:sz w:val="24"/>
                <w:szCs w:val="24"/>
              </w:rPr>
            </w:pPr>
          </w:p>
        </w:tc>
        <w:tc>
          <w:tcPr>
            <w:tcW w:w="2763" w:type="pct"/>
          </w:tcPr>
          <w:p w14:paraId="6E2CF374" w14:textId="77777777" w:rsidR="00780D7D" w:rsidRPr="000F3A1A" w:rsidRDefault="00780D7D" w:rsidP="00C40094">
            <w:pPr>
              <w:pStyle w:val="TableParagraph"/>
              <w:rPr>
                <w:sz w:val="24"/>
              </w:rPr>
            </w:pPr>
            <w:r w:rsidRPr="000F3A1A">
              <w:rPr>
                <w:sz w:val="24"/>
              </w:rPr>
              <w:t>Лабораторная</w:t>
            </w:r>
            <w:r w:rsidRPr="000F3A1A">
              <w:rPr>
                <w:spacing w:val="37"/>
                <w:sz w:val="24"/>
              </w:rPr>
              <w:t xml:space="preserve"> </w:t>
            </w:r>
            <w:r w:rsidRPr="000F3A1A">
              <w:rPr>
                <w:sz w:val="24"/>
              </w:rPr>
              <w:t>работа</w:t>
            </w:r>
            <w:r w:rsidRPr="000F3A1A">
              <w:rPr>
                <w:spacing w:val="39"/>
                <w:sz w:val="24"/>
              </w:rPr>
              <w:t xml:space="preserve"> </w:t>
            </w:r>
            <w:r w:rsidRPr="000F3A1A">
              <w:rPr>
                <w:sz w:val="24"/>
              </w:rPr>
              <w:t>№</w:t>
            </w:r>
            <w:r w:rsidRPr="000F3A1A">
              <w:rPr>
                <w:spacing w:val="39"/>
                <w:sz w:val="24"/>
              </w:rPr>
              <w:t xml:space="preserve"> </w:t>
            </w:r>
            <w:r w:rsidRPr="000F3A1A">
              <w:rPr>
                <w:sz w:val="24"/>
              </w:rPr>
              <w:t>5.</w:t>
            </w:r>
            <w:r w:rsidRPr="000F3A1A">
              <w:rPr>
                <w:spacing w:val="40"/>
                <w:sz w:val="24"/>
              </w:rPr>
              <w:t xml:space="preserve"> </w:t>
            </w:r>
            <w:proofErr w:type="spellStart"/>
            <w:r w:rsidRPr="000F3A1A">
              <w:rPr>
                <w:sz w:val="24"/>
              </w:rPr>
              <w:t>Исследова</w:t>
            </w:r>
            <w:proofErr w:type="spellEnd"/>
            <w:r w:rsidRPr="000F3A1A">
              <w:rPr>
                <w:sz w:val="24"/>
              </w:rPr>
              <w:t xml:space="preserve">- </w:t>
            </w:r>
            <w:proofErr w:type="spellStart"/>
            <w:r w:rsidRPr="000F3A1A">
              <w:rPr>
                <w:sz w:val="24"/>
              </w:rPr>
              <w:t>ние</w:t>
            </w:r>
            <w:proofErr w:type="spellEnd"/>
            <w:r w:rsidRPr="000F3A1A">
              <w:rPr>
                <w:spacing w:val="18"/>
                <w:sz w:val="24"/>
              </w:rPr>
              <w:t xml:space="preserve"> </w:t>
            </w:r>
            <w:r w:rsidRPr="000F3A1A">
              <w:rPr>
                <w:sz w:val="24"/>
              </w:rPr>
              <w:t>машины</w:t>
            </w:r>
            <w:r w:rsidRPr="000F3A1A">
              <w:rPr>
                <w:spacing w:val="18"/>
                <w:sz w:val="24"/>
              </w:rPr>
              <w:t xml:space="preserve"> </w:t>
            </w:r>
            <w:r w:rsidRPr="000F3A1A">
              <w:rPr>
                <w:sz w:val="24"/>
              </w:rPr>
              <w:t>постоянного</w:t>
            </w:r>
            <w:r w:rsidRPr="000F3A1A">
              <w:rPr>
                <w:spacing w:val="18"/>
                <w:sz w:val="24"/>
              </w:rPr>
              <w:t xml:space="preserve"> </w:t>
            </w:r>
            <w:r w:rsidRPr="000F3A1A">
              <w:rPr>
                <w:sz w:val="24"/>
              </w:rPr>
              <w:t>тока</w:t>
            </w:r>
            <w:r w:rsidRPr="000F3A1A">
              <w:rPr>
                <w:spacing w:val="18"/>
                <w:sz w:val="24"/>
              </w:rPr>
              <w:t xml:space="preserve"> </w:t>
            </w:r>
            <w:r w:rsidRPr="000F3A1A">
              <w:rPr>
                <w:sz w:val="24"/>
              </w:rPr>
              <w:t>в</w:t>
            </w:r>
            <w:r w:rsidRPr="000F3A1A">
              <w:rPr>
                <w:spacing w:val="18"/>
                <w:sz w:val="24"/>
              </w:rPr>
              <w:t xml:space="preserve"> </w:t>
            </w:r>
            <w:proofErr w:type="spellStart"/>
            <w:r w:rsidRPr="000F3A1A">
              <w:rPr>
                <w:spacing w:val="-4"/>
                <w:sz w:val="24"/>
              </w:rPr>
              <w:t>режи</w:t>
            </w:r>
            <w:proofErr w:type="spellEnd"/>
            <w:r w:rsidRPr="000F3A1A">
              <w:rPr>
                <w:spacing w:val="-4"/>
                <w:sz w:val="24"/>
              </w:rPr>
              <w:t>-</w:t>
            </w:r>
          </w:p>
          <w:p w14:paraId="4D84ADD7" w14:textId="77777777" w:rsidR="00780D7D" w:rsidRPr="000F3A1A" w:rsidRDefault="00780D7D" w:rsidP="00C40094">
            <w:pPr>
              <w:pStyle w:val="TableParagraph"/>
              <w:spacing w:line="269" w:lineRule="exact"/>
              <w:rPr>
                <w:sz w:val="24"/>
              </w:rPr>
            </w:pPr>
            <w:r w:rsidRPr="000F3A1A">
              <w:rPr>
                <w:sz w:val="24"/>
              </w:rPr>
              <w:t>ме</w:t>
            </w:r>
            <w:r w:rsidRPr="000F3A1A">
              <w:rPr>
                <w:spacing w:val="-7"/>
                <w:sz w:val="24"/>
              </w:rPr>
              <w:t xml:space="preserve"> </w:t>
            </w:r>
            <w:r w:rsidRPr="000F3A1A">
              <w:rPr>
                <w:sz w:val="24"/>
              </w:rPr>
              <w:t>двигателя</w:t>
            </w:r>
            <w:r w:rsidRPr="000F3A1A">
              <w:rPr>
                <w:spacing w:val="-4"/>
                <w:sz w:val="24"/>
              </w:rPr>
              <w:t xml:space="preserve"> </w:t>
            </w:r>
            <w:r w:rsidRPr="000F3A1A">
              <w:rPr>
                <w:sz w:val="24"/>
              </w:rPr>
              <w:t>и</w:t>
            </w:r>
            <w:r w:rsidRPr="000F3A1A">
              <w:rPr>
                <w:spacing w:val="-5"/>
                <w:sz w:val="24"/>
              </w:rPr>
              <w:t xml:space="preserve"> </w:t>
            </w:r>
            <w:r w:rsidRPr="000F3A1A">
              <w:rPr>
                <w:sz w:val="24"/>
              </w:rPr>
              <w:t>в</w:t>
            </w:r>
            <w:r w:rsidRPr="000F3A1A">
              <w:rPr>
                <w:spacing w:val="-6"/>
                <w:sz w:val="24"/>
              </w:rPr>
              <w:t xml:space="preserve"> </w:t>
            </w:r>
            <w:r w:rsidRPr="000F3A1A">
              <w:rPr>
                <w:sz w:val="24"/>
              </w:rPr>
              <w:t>режиме</w:t>
            </w:r>
            <w:r w:rsidRPr="000F3A1A">
              <w:rPr>
                <w:spacing w:val="-6"/>
                <w:sz w:val="24"/>
              </w:rPr>
              <w:t xml:space="preserve"> </w:t>
            </w:r>
            <w:r w:rsidRPr="000F3A1A">
              <w:rPr>
                <w:spacing w:val="-2"/>
                <w:sz w:val="24"/>
              </w:rPr>
              <w:t>генератора.</w:t>
            </w:r>
          </w:p>
        </w:tc>
        <w:tc>
          <w:tcPr>
            <w:tcW w:w="529" w:type="pct"/>
            <w:vAlign w:val="center"/>
          </w:tcPr>
          <w:p w14:paraId="760DDEF4" w14:textId="77777777" w:rsidR="00780D7D" w:rsidRPr="000F3A1A" w:rsidRDefault="00780D7D" w:rsidP="00C40094">
            <w:pPr>
              <w:spacing w:after="0" w:line="240" w:lineRule="auto"/>
              <w:jc w:val="center"/>
              <w:rPr>
                <w:rFonts w:ascii="Times New Roman" w:hAnsi="Times New Roman" w:cs="Times New Roman"/>
                <w:b/>
                <w:bCs/>
                <w:sz w:val="24"/>
                <w:szCs w:val="24"/>
              </w:rPr>
            </w:pPr>
            <w:r w:rsidRPr="000F3A1A">
              <w:rPr>
                <w:rFonts w:ascii="Times New Roman" w:hAnsi="Times New Roman" w:cs="Times New Roman"/>
                <w:b/>
                <w:bCs/>
                <w:sz w:val="24"/>
                <w:szCs w:val="24"/>
              </w:rPr>
              <w:t>2</w:t>
            </w:r>
          </w:p>
        </w:tc>
        <w:tc>
          <w:tcPr>
            <w:tcW w:w="899" w:type="pct"/>
            <w:gridSpan w:val="2"/>
            <w:vMerge/>
            <w:vAlign w:val="center"/>
          </w:tcPr>
          <w:p w14:paraId="0D2F2C48" w14:textId="77777777" w:rsidR="00780D7D" w:rsidRPr="000F3A1A" w:rsidRDefault="00780D7D" w:rsidP="00C40094">
            <w:pPr>
              <w:spacing w:after="0" w:line="240" w:lineRule="auto"/>
              <w:jc w:val="center"/>
              <w:rPr>
                <w:rFonts w:ascii="Times New Roman" w:hAnsi="Times New Roman" w:cs="Times New Roman"/>
                <w:b/>
                <w:bCs/>
                <w:sz w:val="24"/>
                <w:szCs w:val="24"/>
              </w:rPr>
            </w:pPr>
          </w:p>
        </w:tc>
      </w:tr>
      <w:tr w:rsidR="000F3A1A" w:rsidRPr="000F3A1A" w14:paraId="268FE77B" w14:textId="77777777" w:rsidTr="00C40094">
        <w:trPr>
          <w:trHeight w:val="20"/>
          <w:tblHeader/>
        </w:trPr>
        <w:tc>
          <w:tcPr>
            <w:tcW w:w="809" w:type="pct"/>
            <w:vMerge/>
          </w:tcPr>
          <w:p w14:paraId="71C9819F" w14:textId="77777777" w:rsidR="00780D7D" w:rsidRPr="000F3A1A" w:rsidRDefault="00780D7D" w:rsidP="00C40094">
            <w:pPr>
              <w:spacing w:after="0" w:line="240" w:lineRule="auto"/>
              <w:rPr>
                <w:rFonts w:ascii="Times New Roman" w:hAnsi="Times New Roman" w:cs="Times New Roman"/>
                <w:b/>
                <w:bCs/>
                <w:sz w:val="24"/>
                <w:szCs w:val="24"/>
              </w:rPr>
            </w:pPr>
          </w:p>
        </w:tc>
        <w:tc>
          <w:tcPr>
            <w:tcW w:w="2763" w:type="pct"/>
          </w:tcPr>
          <w:p w14:paraId="5A7EB502" w14:textId="77777777" w:rsidR="00780D7D" w:rsidRPr="000F3A1A" w:rsidRDefault="00780D7D" w:rsidP="00C40094">
            <w:pPr>
              <w:pStyle w:val="TableParagraph"/>
              <w:rPr>
                <w:sz w:val="24"/>
              </w:rPr>
            </w:pPr>
            <w:r w:rsidRPr="000F3A1A">
              <w:rPr>
                <w:sz w:val="24"/>
              </w:rPr>
              <w:t>Лабораторная</w:t>
            </w:r>
            <w:r w:rsidRPr="000F3A1A">
              <w:rPr>
                <w:spacing w:val="38"/>
                <w:sz w:val="24"/>
              </w:rPr>
              <w:t xml:space="preserve"> </w:t>
            </w:r>
            <w:r w:rsidRPr="000F3A1A">
              <w:rPr>
                <w:sz w:val="24"/>
              </w:rPr>
              <w:t>работа</w:t>
            </w:r>
            <w:r w:rsidRPr="000F3A1A">
              <w:rPr>
                <w:spacing w:val="40"/>
                <w:sz w:val="24"/>
              </w:rPr>
              <w:t xml:space="preserve"> </w:t>
            </w:r>
            <w:r w:rsidRPr="000F3A1A">
              <w:rPr>
                <w:sz w:val="24"/>
              </w:rPr>
              <w:t>№</w:t>
            </w:r>
            <w:r w:rsidRPr="000F3A1A">
              <w:rPr>
                <w:spacing w:val="40"/>
                <w:sz w:val="24"/>
              </w:rPr>
              <w:t xml:space="preserve"> </w:t>
            </w:r>
            <w:r w:rsidRPr="000F3A1A">
              <w:rPr>
                <w:sz w:val="24"/>
              </w:rPr>
              <w:t>6.</w:t>
            </w:r>
            <w:r w:rsidRPr="000F3A1A">
              <w:rPr>
                <w:spacing w:val="40"/>
                <w:sz w:val="24"/>
              </w:rPr>
              <w:t xml:space="preserve"> </w:t>
            </w:r>
            <w:proofErr w:type="spellStart"/>
            <w:r w:rsidRPr="000F3A1A">
              <w:rPr>
                <w:sz w:val="24"/>
              </w:rPr>
              <w:t>Исследова</w:t>
            </w:r>
            <w:proofErr w:type="spellEnd"/>
            <w:r w:rsidRPr="000F3A1A">
              <w:rPr>
                <w:sz w:val="24"/>
              </w:rPr>
              <w:t xml:space="preserve">- </w:t>
            </w:r>
            <w:proofErr w:type="spellStart"/>
            <w:r w:rsidRPr="000F3A1A">
              <w:rPr>
                <w:sz w:val="24"/>
              </w:rPr>
              <w:t>ние</w:t>
            </w:r>
            <w:proofErr w:type="spellEnd"/>
            <w:r w:rsidRPr="000F3A1A">
              <w:rPr>
                <w:spacing w:val="58"/>
                <w:sz w:val="24"/>
              </w:rPr>
              <w:t xml:space="preserve"> </w:t>
            </w:r>
            <w:r w:rsidRPr="000F3A1A">
              <w:rPr>
                <w:sz w:val="24"/>
              </w:rPr>
              <w:t>трехфазного</w:t>
            </w:r>
            <w:r w:rsidRPr="000F3A1A">
              <w:rPr>
                <w:spacing w:val="58"/>
                <w:sz w:val="24"/>
              </w:rPr>
              <w:t xml:space="preserve"> </w:t>
            </w:r>
            <w:r w:rsidRPr="000F3A1A">
              <w:rPr>
                <w:sz w:val="24"/>
              </w:rPr>
              <w:t>асинхронного</w:t>
            </w:r>
            <w:r w:rsidRPr="000F3A1A">
              <w:rPr>
                <w:spacing w:val="57"/>
                <w:sz w:val="24"/>
              </w:rPr>
              <w:t xml:space="preserve"> </w:t>
            </w:r>
            <w:proofErr w:type="spellStart"/>
            <w:r w:rsidRPr="000F3A1A">
              <w:rPr>
                <w:spacing w:val="-2"/>
                <w:sz w:val="24"/>
              </w:rPr>
              <w:t>двига</w:t>
            </w:r>
            <w:proofErr w:type="spellEnd"/>
            <w:r w:rsidRPr="000F3A1A">
              <w:rPr>
                <w:spacing w:val="-2"/>
                <w:sz w:val="24"/>
              </w:rPr>
              <w:t>-</w:t>
            </w:r>
          </w:p>
          <w:p w14:paraId="49F2FE7E" w14:textId="77777777" w:rsidR="00780D7D" w:rsidRPr="000F3A1A" w:rsidRDefault="00780D7D" w:rsidP="00C40094">
            <w:pPr>
              <w:pStyle w:val="TableParagraph"/>
              <w:spacing w:line="269" w:lineRule="exact"/>
              <w:rPr>
                <w:sz w:val="24"/>
              </w:rPr>
            </w:pPr>
            <w:r w:rsidRPr="000F3A1A">
              <w:rPr>
                <w:spacing w:val="-4"/>
                <w:sz w:val="24"/>
              </w:rPr>
              <w:t>теля</w:t>
            </w:r>
          </w:p>
        </w:tc>
        <w:tc>
          <w:tcPr>
            <w:tcW w:w="529" w:type="pct"/>
            <w:vAlign w:val="center"/>
          </w:tcPr>
          <w:p w14:paraId="0A1A0FC7" w14:textId="77777777" w:rsidR="00780D7D" w:rsidRPr="000F3A1A" w:rsidRDefault="00780D7D" w:rsidP="00C40094">
            <w:pPr>
              <w:spacing w:after="0" w:line="240" w:lineRule="auto"/>
              <w:jc w:val="center"/>
              <w:rPr>
                <w:rFonts w:ascii="Times New Roman" w:hAnsi="Times New Roman" w:cs="Times New Roman"/>
                <w:b/>
                <w:bCs/>
                <w:sz w:val="24"/>
                <w:szCs w:val="24"/>
              </w:rPr>
            </w:pPr>
            <w:r w:rsidRPr="000F3A1A">
              <w:rPr>
                <w:rFonts w:ascii="Times New Roman" w:hAnsi="Times New Roman" w:cs="Times New Roman"/>
                <w:b/>
                <w:bCs/>
                <w:sz w:val="24"/>
                <w:szCs w:val="24"/>
              </w:rPr>
              <w:t>2</w:t>
            </w:r>
          </w:p>
        </w:tc>
        <w:tc>
          <w:tcPr>
            <w:tcW w:w="899" w:type="pct"/>
            <w:gridSpan w:val="2"/>
            <w:vMerge/>
            <w:vAlign w:val="center"/>
          </w:tcPr>
          <w:p w14:paraId="24DBFD44" w14:textId="77777777" w:rsidR="00780D7D" w:rsidRPr="000F3A1A" w:rsidRDefault="00780D7D" w:rsidP="00C40094">
            <w:pPr>
              <w:spacing w:after="0" w:line="240" w:lineRule="auto"/>
              <w:jc w:val="center"/>
              <w:rPr>
                <w:rFonts w:ascii="Times New Roman" w:hAnsi="Times New Roman" w:cs="Times New Roman"/>
                <w:b/>
                <w:bCs/>
                <w:sz w:val="24"/>
                <w:szCs w:val="24"/>
              </w:rPr>
            </w:pPr>
          </w:p>
        </w:tc>
      </w:tr>
      <w:tr w:rsidR="000F3A1A" w:rsidRPr="000F3A1A" w14:paraId="12A74CA0" w14:textId="77777777" w:rsidTr="00C40094">
        <w:trPr>
          <w:trHeight w:val="20"/>
          <w:tblHeader/>
        </w:trPr>
        <w:tc>
          <w:tcPr>
            <w:tcW w:w="809" w:type="pct"/>
            <w:vMerge/>
          </w:tcPr>
          <w:p w14:paraId="79B021FC" w14:textId="77777777" w:rsidR="00780D7D" w:rsidRPr="000F3A1A" w:rsidRDefault="00780D7D" w:rsidP="00C40094">
            <w:pPr>
              <w:spacing w:after="0" w:line="240" w:lineRule="auto"/>
              <w:rPr>
                <w:rFonts w:ascii="Times New Roman" w:hAnsi="Times New Roman" w:cs="Times New Roman"/>
                <w:b/>
                <w:bCs/>
                <w:sz w:val="24"/>
                <w:szCs w:val="24"/>
              </w:rPr>
            </w:pPr>
          </w:p>
        </w:tc>
        <w:tc>
          <w:tcPr>
            <w:tcW w:w="2763" w:type="pct"/>
          </w:tcPr>
          <w:p w14:paraId="7514CB9C" w14:textId="77777777" w:rsidR="00780D7D" w:rsidRPr="000F3A1A" w:rsidRDefault="00780D7D" w:rsidP="00C40094">
            <w:pPr>
              <w:spacing w:after="0" w:line="240" w:lineRule="auto"/>
              <w:rPr>
                <w:rFonts w:ascii="Times New Roman" w:hAnsi="Times New Roman" w:cs="Times New Roman"/>
                <w:b/>
                <w:bCs/>
                <w:sz w:val="24"/>
                <w:szCs w:val="24"/>
              </w:rPr>
            </w:pPr>
            <w:r w:rsidRPr="000F3A1A">
              <w:rPr>
                <w:rFonts w:ascii="Times New Roman" w:hAnsi="Times New Roman" w:cs="Times New Roman"/>
                <w:b/>
                <w:bCs/>
                <w:sz w:val="24"/>
                <w:szCs w:val="24"/>
              </w:rPr>
              <w:t xml:space="preserve">Самостоятельная работа обучающихся </w:t>
            </w:r>
          </w:p>
        </w:tc>
        <w:tc>
          <w:tcPr>
            <w:tcW w:w="529" w:type="pct"/>
            <w:vAlign w:val="center"/>
          </w:tcPr>
          <w:p w14:paraId="39D424AC" w14:textId="77777777" w:rsidR="00780D7D" w:rsidRPr="000F3A1A" w:rsidRDefault="00780D7D" w:rsidP="00C40094">
            <w:pPr>
              <w:spacing w:after="0" w:line="240" w:lineRule="auto"/>
              <w:jc w:val="center"/>
              <w:rPr>
                <w:rFonts w:ascii="Times New Roman" w:hAnsi="Times New Roman" w:cs="Times New Roman"/>
                <w:b/>
                <w:bCs/>
                <w:sz w:val="24"/>
                <w:szCs w:val="24"/>
              </w:rPr>
            </w:pPr>
          </w:p>
        </w:tc>
        <w:tc>
          <w:tcPr>
            <w:tcW w:w="899" w:type="pct"/>
            <w:gridSpan w:val="2"/>
            <w:vMerge/>
            <w:vAlign w:val="center"/>
          </w:tcPr>
          <w:p w14:paraId="1A8F9DD9" w14:textId="77777777" w:rsidR="00780D7D" w:rsidRPr="000F3A1A" w:rsidRDefault="00780D7D" w:rsidP="00C40094">
            <w:pPr>
              <w:spacing w:after="0" w:line="240" w:lineRule="auto"/>
              <w:jc w:val="center"/>
              <w:rPr>
                <w:rFonts w:ascii="Times New Roman" w:hAnsi="Times New Roman" w:cs="Times New Roman"/>
                <w:b/>
                <w:bCs/>
                <w:sz w:val="24"/>
                <w:szCs w:val="24"/>
              </w:rPr>
            </w:pPr>
          </w:p>
        </w:tc>
      </w:tr>
      <w:tr w:rsidR="000F3A1A" w:rsidRPr="000F3A1A" w14:paraId="1D2CE604" w14:textId="77777777" w:rsidTr="00C40094">
        <w:trPr>
          <w:trHeight w:val="20"/>
          <w:tblHeader/>
        </w:trPr>
        <w:tc>
          <w:tcPr>
            <w:tcW w:w="809" w:type="pct"/>
            <w:vMerge w:val="restart"/>
          </w:tcPr>
          <w:p w14:paraId="373351D8" w14:textId="77777777" w:rsidR="00780D7D" w:rsidRPr="000F3A1A" w:rsidRDefault="00780D7D" w:rsidP="00C40094">
            <w:pPr>
              <w:spacing w:after="0" w:line="240" w:lineRule="auto"/>
              <w:rPr>
                <w:rFonts w:ascii="Times New Roman" w:hAnsi="Times New Roman" w:cs="Times New Roman"/>
                <w:b/>
                <w:bCs/>
                <w:sz w:val="24"/>
                <w:szCs w:val="24"/>
              </w:rPr>
            </w:pPr>
            <w:r w:rsidRPr="000F3A1A">
              <w:rPr>
                <w:rFonts w:ascii="Times New Roman" w:hAnsi="Times New Roman" w:cs="Times New Roman"/>
                <w:b/>
                <w:bCs/>
                <w:sz w:val="24"/>
                <w:szCs w:val="24"/>
              </w:rPr>
              <w:lastRenderedPageBreak/>
              <w:t>Тема № 3.1. Электронные при- боры</w:t>
            </w:r>
          </w:p>
        </w:tc>
        <w:tc>
          <w:tcPr>
            <w:tcW w:w="2763" w:type="pct"/>
          </w:tcPr>
          <w:p w14:paraId="46D79C64" w14:textId="77777777" w:rsidR="00780D7D" w:rsidRPr="000F3A1A" w:rsidRDefault="00780D7D" w:rsidP="00C40094">
            <w:pPr>
              <w:spacing w:after="0" w:line="240" w:lineRule="auto"/>
              <w:rPr>
                <w:rFonts w:ascii="Times New Roman" w:hAnsi="Times New Roman" w:cs="Times New Roman"/>
                <w:b/>
                <w:bCs/>
                <w:sz w:val="24"/>
                <w:szCs w:val="24"/>
              </w:rPr>
            </w:pPr>
            <w:r w:rsidRPr="000F3A1A">
              <w:rPr>
                <w:rFonts w:ascii="Times New Roman" w:hAnsi="Times New Roman" w:cs="Times New Roman"/>
                <w:b/>
                <w:bCs/>
                <w:sz w:val="24"/>
                <w:szCs w:val="24"/>
              </w:rPr>
              <w:t xml:space="preserve">Содержание учебного материала  </w:t>
            </w:r>
          </w:p>
        </w:tc>
        <w:tc>
          <w:tcPr>
            <w:tcW w:w="529" w:type="pct"/>
            <w:vMerge w:val="restart"/>
            <w:vAlign w:val="center"/>
          </w:tcPr>
          <w:p w14:paraId="589788C2" w14:textId="77777777" w:rsidR="00780D7D" w:rsidRPr="000F3A1A" w:rsidRDefault="00780D7D" w:rsidP="00C40094">
            <w:pPr>
              <w:spacing w:after="0" w:line="240" w:lineRule="auto"/>
              <w:jc w:val="center"/>
              <w:rPr>
                <w:rFonts w:ascii="Times New Roman" w:hAnsi="Times New Roman" w:cs="Times New Roman"/>
                <w:b/>
                <w:bCs/>
                <w:sz w:val="24"/>
                <w:szCs w:val="24"/>
              </w:rPr>
            </w:pPr>
            <w:r w:rsidRPr="000F3A1A">
              <w:rPr>
                <w:rFonts w:ascii="Times New Roman" w:hAnsi="Times New Roman" w:cs="Times New Roman"/>
                <w:b/>
                <w:bCs/>
                <w:sz w:val="24"/>
                <w:szCs w:val="24"/>
              </w:rPr>
              <w:t>1</w:t>
            </w:r>
          </w:p>
        </w:tc>
        <w:tc>
          <w:tcPr>
            <w:tcW w:w="899" w:type="pct"/>
            <w:gridSpan w:val="2"/>
            <w:vMerge/>
            <w:vAlign w:val="center"/>
          </w:tcPr>
          <w:p w14:paraId="486671E9" w14:textId="77777777" w:rsidR="00780D7D" w:rsidRPr="000F3A1A" w:rsidRDefault="00780D7D" w:rsidP="00C40094">
            <w:pPr>
              <w:spacing w:after="0" w:line="240" w:lineRule="auto"/>
              <w:jc w:val="center"/>
              <w:rPr>
                <w:rFonts w:ascii="Times New Roman" w:hAnsi="Times New Roman" w:cs="Times New Roman"/>
                <w:bCs/>
                <w:sz w:val="24"/>
                <w:szCs w:val="24"/>
              </w:rPr>
            </w:pPr>
          </w:p>
        </w:tc>
      </w:tr>
      <w:tr w:rsidR="000F3A1A" w:rsidRPr="000F3A1A" w14:paraId="06D16838" w14:textId="77777777" w:rsidTr="00C40094">
        <w:trPr>
          <w:trHeight w:val="1537"/>
          <w:tblHeader/>
        </w:trPr>
        <w:tc>
          <w:tcPr>
            <w:tcW w:w="809" w:type="pct"/>
            <w:vMerge/>
          </w:tcPr>
          <w:p w14:paraId="5E80F048" w14:textId="77777777" w:rsidR="00780D7D" w:rsidRPr="000F3A1A" w:rsidRDefault="00780D7D" w:rsidP="00C40094">
            <w:pPr>
              <w:spacing w:after="0" w:line="240" w:lineRule="auto"/>
              <w:rPr>
                <w:rFonts w:ascii="Times New Roman" w:hAnsi="Times New Roman" w:cs="Times New Roman"/>
                <w:b/>
                <w:bCs/>
                <w:sz w:val="24"/>
                <w:szCs w:val="24"/>
              </w:rPr>
            </w:pPr>
          </w:p>
        </w:tc>
        <w:tc>
          <w:tcPr>
            <w:tcW w:w="2763" w:type="pct"/>
          </w:tcPr>
          <w:p w14:paraId="138EE947" w14:textId="77777777" w:rsidR="00780D7D" w:rsidRPr="000F3A1A" w:rsidRDefault="00780D7D"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 xml:space="preserve">1. Физические основы работы </w:t>
            </w:r>
            <w:proofErr w:type="spellStart"/>
            <w:r w:rsidRPr="000F3A1A">
              <w:rPr>
                <w:rFonts w:ascii="Times New Roman" w:hAnsi="Times New Roman" w:cs="Times New Roman"/>
                <w:sz w:val="24"/>
                <w:szCs w:val="24"/>
              </w:rPr>
              <w:t>полупро</w:t>
            </w:r>
            <w:proofErr w:type="spellEnd"/>
            <w:r w:rsidRPr="000F3A1A">
              <w:rPr>
                <w:rFonts w:ascii="Times New Roman" w:hAnsi="Times New Roman" w:cs="Times New Roman"/>
                <w:sz w:val="24"/>
                <w:szCs w:val="24"/>
              </w:rPr>
              <w:t xml:space="preserve">- </w:t>
            </w:r>
            <w:proofErr w:type="spellStart"/>
            <w:r w:rsidRPr="000F3A1A">
              <w:rPr>
                <w:rFonts w:ascii="Times New Roman" w:hAnsi="Times New Roman" w:cs="Times New Roman"/>
                <w:sz w:val="24"/>
                <w:szCs w:val="24"/>
              </w:rPr>
              <w:t>водниковых</w:t>
            </w:r>
            <w:proofErr w:type="spellEnd"/>
            <w:r w:rsidRPr="000F3A1A">
              <w:rPr>
                <w:rFonts w:ascii="Times New Roman" w:hAnsi="Times New Roman" w:cs="Times New Roman"/>
                <w:sz w:val="24"/>
                <w:szCs w:val="24"/>
              </w:rPr>
              <w:t xml:space="preserve"> приборов. </w:t>
            </w:r>
            <w:proofErr w:type="spellStart"/>
            <w:r w:rsidRPr="000F3A1A">
              <w:rPr>
                <w:rFonts w:ascii="Times New Roman" w:hAnsi="Times New Roman" w:cs="Times New Roman"/>
                <w:sz w:val="24"/>
                <w:szCs w:val="24"/>
              </w:rPr>
              <w:t>Полупроводни</w:t>
            </w:r>
            <w:proofErr w:type="spellEnd"/>
            <w:r w:rsidRPr="000F3A1A">
              <w:rPr>
                <w:rFonts w:ascii="Times New Roman" w:hAnsi="Times New Roman" w:cs="Times New Roman"/>
                <w:sz w:val="24"/>
                <w:szCs w:val="24"/>
              </w:rPr>
              <w:t>-</w:t>
            </w:r>
          </w:p>
          <w:p w14:paraId="6C980A94" w14:textId="77777777" w:rsidR="00780D7D" w:rsidRPr="000F3A1A" w:rsidRDefault="00780D7D" w:rsidP="00C40094">
            <w:pPr>
              <w:spacing w:after="0" w:line="240" w:lineRule="auto"/>
              <w:rPr>
                <w:rFonts w:ascii="Times New Roman" w:hAnsi="Times New Roman" w:cs="Times New Roman"/>
                <w:sz w:val="24"/>
                <w:szCs w:val="24"/>
              </w:rPr>
            </w:pPr>
            <w:proofErr w:type="spellStart"/>
            <w:r w:rsidRPr="000F3A1A">
              <w:rPr>
                <w:rFonts w:ascii="Times New Roman" w:hAnsi="Times New Roman" w:cs="Times New Roman"/>
                <w:sz w:val="24"/>
                <w:szCs w:val="24"/>
              </w:rPr>
              <w:t>ковые</w:t>
            </w:r>
            <w:proofErr w:type="spellEnd"/>
            <w:r w:rsidRPr="000F3A1A">
              <w:rPr>
                <w:rFonts w:ascii="Times New Roman" w:hAnsi="Times New Roman" w:cs="Times New Roman"/>
                <w:sz w:val="24"/>
                <w:szCs w:val="24"/>
              </w:rPr>
              <w:t xml:space="preserve"> диоды.</w:t>
            </w:r>
          </w:p>
          <w:p w14:paraId="1FDABC0A" w14:textId="77777777" w:rsidR="00780D7D" w:rsidRPr="000F3A1A" w:rsidRDefault="00780D7D"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2. Транзисторы. Биполярные и поле-</w:t>
            </w:r>
          </w:p>
          <w:p w14:paraId="256C913E" w14:textId="77777777" w:rsidR="00780D7D" w:rsidRPr="000F3A1A" w:rsidRDefault="00780D7D"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 xml:space="preserve">вые. Схемы включения. </w:t>
            </w:r>
            <w:proofErr w:type="spellStart"/>
            <w:r w:rsidRPr="000F3A1A">
              <w:rPr>
                <w:rFonts w:ascii="Times New Roman" w:hAnsi="Times New Roman" w:cs="Times New Roman"/>
                <w:sz w:val="24"/>
                <w:szCs w:val="24"/>
              </w:rPr>
              <w:t>Вольтампер</w:t>
            </w:r>
            <w:proofErr w:type="spellEnd"/>
            <w:r w:rsidRPr="000F3A1A">
              <w:rPr>
                <w:rFonts w:ascii="Times New Roman" w:hAnsi="Times New Roman" w:cs="Times New Roman"/>
                <w:sz w:val="24"/>
                <w:szCs w:val="24"/>
              </w:rPr>
              <w:t xml:space="preserve">- </w:t>
            </w:r>
            <w:proofErr w:type="spellStart"/>
            <w:r w:rsidRPr="000F3A1A">
              <w:rPr>
                <w:rFonts w:ascii="Times New Roman" w:hAnsi="Times New Roman" w:cs="Times New Roman"/>
                <w:sz w:val="24"/>
                <w:szCs w:val="24"/>
              </w:rPr>
              <w:t>ные</w:t>
            </w:r>
            <w:proofErr w:type="spellEnd"/>
            <w:r w:rsidRPr="000F3A1A">
              <w:rPr>
                <w:rFonts w:ascii="Times New Roman" w:hAnsi="Times New Roman" w:cs="Times New Roman"/>
                <w:sz w:val="24"/>
                <w:szCs w:val="24"/>
              </w:rPr>
              <w:t xml:space="preserve"> характеристики.</w:t>
            </w:r>
          </w:p>
        </w:tc>
        <w:tc>
          <w:tcPr>
            <w:tcW w:w="529" w:type="pct"/>
            <w:vMerge/>
            <w:vAlign w:val="center"/>
          </w:tcPr>
          <w:p w14:paraId="510CC78C" w14:textId="77777777" w:rsidR="00780D7D" w:rsidRPr="000F3A1A" w:rsidRDefault="00780D7D" w:rsidP="00C40094">
            <w:pPr>
              <w:spacing w:after="0" w:line="240" w:lineRule="auto"/>
              <w:jc w:val="center"/>
              <w:rPr>
                <w:rFonts w:ascii="Times New Roman" w:hAnsi="Times New Roman" w:cs="Times New Roman"/>
                <w:b/>
                <w:bCs/>
                <w:sz w:val="24"/>
                <w:szCs w:val="24"/>
              </w:rPr>
            </w:pPr>
          </w:p>
        </w:tc>
        <w:tc>
          <w:tcPr>
            <w:tcW w:w="899" w:type="pct"/>
            <w:gridSpan w:val="2"/>
            <w:vMerge/>
            <w:vAlign w:val="center"/>
          </w:tcPr>
          <w:p w14:paraId="72501F65" w14:textId="77777777" w:rsidR="00780D7D" w:rsidRPr="000F3A1A" w:rsidRDefault="00780D7D" w:rsidP="00C40094">
            <w:pPr>
              <w:spacing w:after="0" w:line="240" w:lineRule="auto"/>
              <w:jc w:val="center"/>
              <w:rPr>
                <w:rFonts w:ascii="Times New Roman" w:hAnsi="Times New Roman" w:cs="Times New Roman"/>
                <w:bCs/>
                <w:sz w:val="24"/>
                <w:szCs w:val="24"/>
              </w:rPr>
            </w:pPr>
          </w:p>
        </w:tc>
      </w:tr>
      <w:tr w:rsidR="000F3A1A" w:rsidRPr="000F3A1A" w14:paraId="2C553ED9" w14:textId="77777777" w:rsidTr="00C40094">
        <w:trPr>
          <w:trHeight w:val="20"/>
          <w:tblHeader/>
        </w:trPr>
        <w:tc>
          <w:tcPr>
            <w:tcW w:w="809" w:type="pct"/>
            <w:vMerge/>
          </w:tcPr>
          <w:p w14:paraId="2A97F001" w14:textId="77777777" w:rsidR="00780D7D" w:rsidRPr="000F3A1A" w:rsidRDefault="00780D7D" w:rsidP="00C40094">
            <w:pPr>
              <w:spacing w:after="0" w:line="240" w:lineRule="auto"/>
              <w:rPr>
                <w:rFonts w:ascii="Times New Roman" w:hAnsi="Times New Roman" w:cs="Times New Roman"/>
                <w:b/>
                <w:bCs/>
                <w:sz w:val="24"/>
                <w:szCs w:val="24"/>
              </w:rPr>
            </w:pPr>
          </w:p>
        </w:tc>
        <w:tc>
          <w:tcPr>
            <w:tcW w:w="2763" w:type="pct"/>
          </w:tcPr>
          <w:p w14:paraId="21DF3107" w14:textId="77777777" w:rsidR="00780D7D" w:rsidRPr="000F3A1A" w:rsidRDefault="00780D7D" w:rsidP="00C40094">
            <w:pPr>
              <w:spacing w:after="0" w:line="240" w:lineRule="auto"/>
              <w:rPr>
                <w:rFonts w:ascii="Times New Roman" w:hAnsi="Times New Roman" w:cs="Times New Roman"/>
                <w:b/>
                <w:sz w:val="24"/>
                <w:szCs w:val="24"/>
              </w:rPr>
            </w:pPr>
            <w:r w:rsidRPr="000F3A1A">
              <w:rPr>
                <w:rFonts w:ascii="Times New Roman" w:hAnsi="Times New Roman" w:cs="Times New Roman"/>
                <w:b/>
                <w:bCs/>
                <w:sz w:val="24"/>
                <w:szCs w:val="24"/>
              </w:rPr>
              <w:t xml:space="preserve">Тематика практических занятий </w:t>
            </w:r>
          </w:p>
        </w:tc>
        <w:tc>
          <w:tcPr>
            <w:tcW w:w="529" w:type="pct"/>
            <w:vMerge/>
            <w:vAlign w:val="center"/>
          </w:tcPr>
          <w:p w14:paraId="0A68AB25" w14:textId="77777777" w:rsidR="00780D7D" w:rsidRPr="000F3A1A" w:rsidRDefault="00780D7D" w:rsidP="00C40094">
            <w:pPr>
              <w:spacing w:after="0" w:line="240" w:lineRule="auto"/>
              <w:jc w:val="center"/>
              <w:rPr>
                <w:rFonts w:ascii="Times New Roman" w:hAnsi="Times New Roman" w:cs="Times New Roman"/>
                <w:b/>
                <w:bCs/>
                <w:sz w:val="24"/>
                <w:szCs w:val="24"/>
              </w:rPr>
            </w:pPr>
          </w:p>
        </w:tc>
        <w:tc>
          <w:tcPr>
            <w:tcW w:w="899" w:type="pct"/>
            <w:gridSpan w:val="2"/>
            <w:vMerge/>
            <w:vAlign w:val="center"/>
          </w:tcPr>
          <w:p w14:paraId="6C7A567F" w14:textId="77777777" w:rsidR="00780D7D" w:rsidRPr="000F3A1A" w:rsidRDefault="00780D7D" w:rsidP="00C40094">
            <w:pPr>
              <w:spacing w:after="0" w:line="240" w:lineRule="auto"/>
              <w:jc w:val="center"/>
              <w:rPr>
                <w:rFonts w:ascii="Times New Roman" w:hAnsi="Times New Roman" w:cs="Times New Roman"/>
                <w:bCs/>
                <w:sz w:val="24"/>
                <w:szCs w:val="24"/>
              </w:rPr>
            </w:pPr>
          </w:p>
        </w:tc>
      </w:tr>
      <w:tr w:rsidR="000F3A1A" w:rsidRPr="000F3A1A" w14:paraId="5CCBCA33" w14:textId="77777777" w:rsidTr="00C40094">
        <w:trPr>
          <w:trHeight w:val="761"/>
          <w:tblHeader/>
        </w:trPr>
        <w:tc>
          <w:tcPr>
            <w:tcW w:w="809" w:type="pct"/>
            <w:vMerge/>
            <w:tcBorders>
              <w:bottom w:val="single" w:sz="4" w:space="0" w:color="auto"/>
            </w:tcBorders>
          </w:tcPr>
          <w:p w14:paraId="5D58D649" w14:textId="77777777" w:rsidR="00780D7D" w:rsidRPr="000F3A1A" w:rsidRDefault="00780D7D" w:rsidP="00C40094">
            <w:pPr>
              <w:spacing w:after="0" w:line="240" w:lineRule="auto"/>
              <w:rPr>
                <w:rFonts w:ascii="Times New Roman" w:hAnsi="Times New Roman" w:cs="Times New Roman"/>
                <w:b/>
                <w:bCs/>
                <w:sz w:val="24"/>
                <w:szCs w:val="24"/>
              </w:rPr>
            </w:pPr>
          </w:p>
        </w:tc>
        <w:tc>
          <w:tcPr>
            <w:tcW w:w="2763" w:type="pct"/>
          </w:tcPr>
          <w:p w14:paraId="342184FD" w14:textId="77777777" w:rsidR="00780D7D" w:rsidRPr="000F3A1A" w:rsidRDefault="00780D7D" w:rsidP="00C40094">
            <w:pPr>
              <w:pStyle w:val="TableParagraph"/>
              <w:spacing w:line="263" w:lineRule="exact"/>
              <w:rPr>
                <w:sz w:val="24"/>
              </w:rPr>
            </w:pPr>
            <w:r w:rsidRPr="000F3A1A">
              <w:rPr>
                <w:sz w:val="24"/>
              </w:rPr>
              <w:t>Лабораторная</w:t>
            </w:r>
            <w:r w:rsidRPr="000F3A1A">
              <w:rPr>
                <w:spacing w:val="-5"/>
                <w:sz w:val="24"/>
              </w:rPr>
              <w:t xml:space="preserve"> </w:t>
            </w:r>
            <w:r w:rsidRPr="000F3A1A">
              <w:rPr>
                <w:sz w:val="24"/>
              </w:rPr>
              <w:t>работа</w:t>
            </w:r>
            <w:r w:rsidRPr="000F3A1A">
              <w:rPr>
                <w:spacing w:val="-6"/>
                <w:sz w:val="24"/>
              </w:rPr>
              <w:t xml:space="preserve"> </w:t>
            </w:r>
            <w:r w:rsidRPr="000F3A1A">
              <w:rPr>
                <w:sz w:val="24"/>
              </w:rPr>
              <w:t>№</w:t>
            </w:r>
            <w:r w:rsidRPr="000F3A1A">
              <w:rPr>
                <w:spacing w:val="-4"/>
                <w:sz w:val="24"/>
              </w:rPr>
              <w:t xml:space="preserve"> </w:t>
            </w:r>
            <w:r w:rsidRPr="000F3A1A">
              <w:rPr>
                <w:sz w:val="24"/>
              </w:rPr>
              <w:t>7.</w:t>
            </w:r>
            <w:r w:rsidRPr="000F3A1A">
              <w:rPr>
                <w:spacing w:val="-5"/>
                <w:sz w:val="24"/>
              </w:rPr>
              <w:t xml:space="preserve"> </w:t>
            </w:r>
            <w:proofErr w:type="spellStart"/>
            <w:r w:rsidRPr="000F3A1A">
              <w:rPr>
                <w:spacing w:val="-2"/>
                <w:sz w:val="24"/>
              </w:rPr>
              <w:t>Исследова</w:t>
            </w:r>
            <w:proofErr w:type="spellEnd"/>
            <w:r w:rsidRPr="000F3A1A">
              <w:rPr>
                <w:spacing w:val="-2"/>
                <w:sz w:val="24"/>
              </w:rPr>
              <w:t>-</w:t>
            </w:r>
          </w:p>
          <w:p w14:paraId="04F7A8EB" w14:textId="77777777" w:rsidR="00780D7D" w:rsidRPr="000F3A1A" w:rsidRDefault="00780D7D" w:rsidP="00C40094">
            <w:pPr>
              <w:pStyle w:val="TableParagraph"/>
              <w:spacing w:line="269" w:lineRule="exact"/>
              <w:rPr>
                <w:sz w:val="24"/>
              </w:rPr>
            </w:pPr>
            <w:proofErr w:type="spellStart"/>
            <w:r w:rsidRPr="000F3A1A">
              <w:rPr>
                <w:sz w:val="24"/>
              </w:rPr>
              <w:t>ние</w:t>
            </w:r>
            <w:proofErr w:type="spellEnd"/>
            <w:r w:rsidRPr="000F3A1A">
              <w:rPr>
                <w:spacing w:val="-5"/>
                <w:sz w:val="24"/>
              </w:rPr>
              <w:t xml:space="preserve"> </w:t>
            </w:r>
            <w:r w:rsidRPr="000F3A1A">
              <w:rPr>
                <w:spacing w:val="-2"/>
                <w:sz w:val="24"/>
              </w:rPr>
              <w:t>выпрямителей.</w:t>
            </w:r>
          </w:p>
        </w:tc>
        <w:tc>
          <w:tcPr>
            <w:tcW w:w="529" w:type="pct"/>
            <w:vAlign w:val="center"/>
          </w:tcPr>
          <w:p w14:paraId="2C17EC08" w14:textId="77777777" w:rsidR="00780D7D" w:rsidRPr="000F3A1A" w:rsidRDefault="00780D7D" w:rsidP="00C40094">
            <w:pPr>
              <w:spacing w:after="0" w:line="240" w:lineRule="auto"/>
              <w:jc w:val="center"/>
              <w:rPr>
                <w:rFonts w:ascii="Times New Roman" w:hAnsi="Times New Roman" w:cs="Times New Roman"/>
                <w:b/>
                <w:bCs/>
                <w:sz w:val="24"/>
                <w:szCs w:val="24"/>
              </w:rPr>
            </w:pPr>
            <w:r w:rsidRPr="000F3A1A">
              <w:rPr>
                <w:rFonts w:ascii="Times New Roman" w:hAnsi="Times New Roman" w:cs="Times New Roman"/>
                <w:b/>
                <w:bCs/>
                <w:sz w:val="24"/>
                <w:szCs w:val="24"/>
              </w:rPr>
              <w:t>2</w:t>
            </w:r>
          </w:p>
        </w:tc>
        <w:tc>
          <w:tcPr>
            <w:tcW w:w="899" w:type="pct"/>
            <w:gridSpan w:val="2"/>
            <w:vMerge/>
            <w:vAlign w:val="center"/>
          </w:tcPr>
          <w:p w14:paraId="2CC6AC46" w14:textId="77777777" w:rsidR="00780D7D" w:rsidRPr="000F3A1A" w:rsidRDefault="00780D7D" w:rsidP="00C40094">
            <w:pPr>
              <w:spacing w:after="0" w:line="240" w:lineRule="auto"/>
              <w:jc w:val="center"/>
              <w:rPr>
                <w:rFonts w:ascii="Times New Roman" w:hAnsi="Times New Roman" w:cs="Times New Roman"/>
                <w:bCs/>
                <w:sz w:val="24"/>
                <w:szCs w:val="24"/>
              </w:rPr>
            </w:pPr>
          </w:p>
        </w:tc>
      </w:tr>
      <w:tr w:rsidR="000F3A1A" w:rsidRPr="000F3A1A" w14:paraId="696CE74B" w14:textId="77777777" w:rsidTr="00C40094">
        <w:trPr>
          <w:trHeight w:val="20"/>
          <w:tblHeader/>
        </w:trPr>
        <w:tc>
          <w:tcPr>
            <w:tcW w:w="809" w:type="pct"/>
            <w:vMerge/>
          </w:tcPr>
          <w:p w14:paraId="1118FF64" w14:textId="77777777" w:rsidR="00780D7D" w:rsidRPr="000F3A1A" w:rsidRDefault="00780D7D" w:rsidP="00C40094">
            <w:pPr>
              <w:spacing w:after="0" w:line="240" w:lineRule="auto"/>
              <w:rPr>
                <w:rFonts w:ascii="Times New Roman" w:hAnsi="Times New Roman" w:cs="Times New Roman"/>
                <w:b/>
                <w:bCs/>
                <w:sz w:val="24"/>
                <w:szCs w:val="24"/>
              </w:rPr>
            </w:pPr>
          </w:p>
        </w:tc>
        <w:tc>
          <w:tcPr>
            <w:tcW w:w="2763" w:type="pct"/>
          </w:tcPr>
          <w:p w14:paraId="070A5248" w14:textId="77777777" w:rsidR="00780D7D" w:rsidRPr="000F3A1A" w:rsidRDefault="00780D7D" w:rsidP="00C40094">
            <w:pPr>
              <w:pStyle w:val="TableParagraph"/>
              <w:spacing w:line="263" w:lineRule="exact"/>
              <w:rPr>
                <w:sz w:val="24"/>
              </w:rPr>
            </w:pPr>
            <w:r w:rsidRPr="000F3A1A">
              <w:rPr>
                <w:sz w:val="24"/>
              </w:rPr>
              <w:t>Лабораторная</w:t>
            </w:r>
            <w:r w:rsidRPr="000F3A1A">
              <w:rPr>
                <w:spacing w:val="-5"/>
                <w:sz w:val="24"/>
              </w:rPr>
              <w:t xml:space="preserve"> </w:t>
            </w:r>
            <w:r w:rsidRPr="000F3A1A">
              <w:rPr>
                <w:sz w:val="24"/>
              </w:rPr>
              <w:t>работа</w:t>
            </w:r>
            <w:r w:rsidRPr="000F3A1A">
              <w:rPr>
                <w:spacing w:val="-6"/>
                <w:sz w:val="24"/>
              </w:rPr>
              <w:t xml:space="preserve"> </w:t>
            </w:r>
            <w:r w:rsidRPr="000F3A1A">
              <w:rPr>
                <w:sz w:val="24"/>
              </w:rPr>
              <w:t>№</w:t>
            </w:r>
            <w:r w:rsidRPr="000F3A1A">
              <w:rPr>
                <w:spacing w:val="-4"/>
                <w:sz w:val="24"/>
              </w:rPr>
              <w:t xml:space="preserve"> </w:t>
            </w:r>
            <w:r w:rsidRPr="000F3A1A">
              <w:rPr>
                <w:sz w:val="24"/>
              </w:rPr>
              <w:t>8.</w:t>
            </w:r>
            <w:r w:rsidRPr="000F3A1A">
              <w:rPr>
                <w:spacing w:val="-5"/>
                <w:sz w:val="24"/>
              </w:rPr>
              <w:t xml:space="preserve"> </w:t>
            </w:r>
            <w:proofErr w:type="spellStart"/>
            <w:r w:rsidRPr="000F3A1A">
              <w:rPr>
                <w:spacing w:val="-2"/>
                <w:sz w:val="24"/>
              </w:rPr>
              <w:t>Исследова</w:t>
            </w:r>
            <w:proofErr w:type="spellEnd"/>
            <w:r w:rsidRPr="000F3A1A">
              <w:rPr>
                <w:spacing w:val="-2"/>
                <w:sz w:val="24"/>
              </w:rPr>
              <w:t>-</w:t>
            </w:r>
          </w:p>
          <w:p w14:paraId="32035B6A" w14:textId="77777777" w:rsidR="00780D7D" w:rsidRPr="000F3A1A" w:rsidRDefault="00780D7D" w:rsidP="00C40094">
            <w:pPr>
              <w:pStyle w:val="TableParagraph"/>
              <w:spacing w:line="270" w:lineRule="atLeast"/>
              <w:rPr>
                <w:sz w:val="24"/>
              </w:rPr>
            </w:pPr>
            <w:proofErr w:type="spellStart"/>
            <w:r w:rsidRPr="000F3A1A">
              <w:rPr>
                <w:sz w:val="24"/>
              </w:rPr>
              <w:t>ние</w:t>
            </w:r>
            <w:proofErr w:type="spellEnd"/>
            <w:r w:rsidRPr="000F3A1A">
              <w:rPr>
                <w:spacing w:val="-8"/>
                <w:sz w:val="24"/>
              </w:rPr>
              <w:t xml:space="preserve"> </w:t>
            </w:r>
            <w:r w:rsidRPr="000F3A1A">
              <w:rPr>
                <w:sz w:val="24"/>
              </w:rPr>
              <w:t>усилителя</w:t>
            </w:r>
            <w:r w:rsidRPr="000F3A1A">
              <w:rPr>
                <w:spacing w:val="-8"/>
                <w:sz w:val="24"/>
              </w:rPr>
              <w:t xml:space="preserve"> </w:t>
            </w:r>
            <w:r w:rsidRPr="000F3A1A">
              <w:rPr>
                <w:sz w:val="24"/>
              </w:rPr>
              <w:t>напряжений</w:t>
            </w:r>
            <w:r w:rsidRPr="000F3A1A">
              <w:rPr>
                <w:spacing w:val="-10"/>
                <w:sz w:val="24"/>
              </w:rPr>
              <w:t xml:space="preserve"> </w:t>
            </w:r>
            <w:r w:rsidRPr="000F3A1A">
              <w:rPr>
                <w:sz w:val="24"/>
              </w:rPr>
              <w:t>на</w:t>
            </w:r>
            <w:r w:rsidRPr="000F3A1A">
              <w:rPr>
                <w:spacing w:val="-9"/>
                <w:sz w:val="24"/>
              </w:rPr>
              <w:t xml:space="preserve"> </w:t>
            </w:r>
            <w:proofErr w:type="spellStart"/>
            <w:r w:rsidRPr="000F3A1A">
              <w:rPr>
                <w:sz w:val="24"/>
              </w:rPr>
              <w:t>транзи</w:t>
            </w:r>
            <w:proofErr w:type="spellEnd"/>
            <w:r w:rsidRPr="000F3A1A">
              <w:rPr>
                <w:sz w:val="24"/>
              </w:rPr>
              <w:t xml:space="preserve">- </w:t>
            </w:r>
            <w:proofErr w:type="spellStart"/>
            <w:r w:rsidRPr="000F3A1A">
              <w:rPr>
                <w:spacing w:val="-2"/>
                <w:sz w:val="24"/>
              </w:rPr>
              <w:t>сторе</w:t>
            </w:r>
            <w:proofErr w:type="spellEnd"/>
            <w:r w:rsidRPr="000F3A1A">
              <w:rPr>
                <w:spacing w:val="-2"/>
                <w:sz w:val="24"/>
              </w:rPr>
              <w:t>.</w:t>
            </w:r>
          </w:p>
        </w:tc>
        <w:tc>
          <w:tcPr>
            <w:tcW w:w="529" w:type="pct"/>
            <w:vAlign w:val="center"/>
          </w:tcPr>
          <w:p w14:paraId="45D6C162" w14:textId="77777777" w:rsidR="00780D7D" w:rsidRPr="000F3A1A" w:rsidRDefault="00780D7D" w:rsidP="00C40094">
            <w:pPr>
              <w:spacing w:after="0" w:line="240" w:lineRule="auto"/>
              <w:jc w:val="center"/>
              <w:rPr>
                <w:rFonts w:ascii="Times New Roman" w:hAnsi="Times New Roman" w:cs="Times New Roman"/>
                <w:b/>
                <w:bCs/>
                <w:sz w:val="24"/>
                <w:szCs w:val="24"/>
              </w:rPr>
            </w:pPr>
            <w:r w:rsidRPr="000F3A1A">
              <w:rPr>
                <w:rFonts w:ascii="Times New Roman" w:hAnsi="Times New Roman" w:cs="Times New Roman"/>
                <w:b/>
                <w:bCs/>
                <w:sz w:val="24"/>
                <w:szCs w:val="24"/>
              </w:rPr>
              <w:t>2</w:t>
            </w:r>
          </w:p>
        </w:tc>
        <w:tc>
          <w:tcPr>
            <w:tcW w:w="899" w:type="pct"/>
            <w:gridSpan w:val="2"/>
            <w:vMerge/>
            <w:vAlign w:val="center"/>
          </w:tcPr>
          <w:p w14:paraId="5AC59834" w14:textId="77777777" w:rsidR="00780D7D" w:rsidRPr="000F3A1A" w:rsidRDefault="00780D7D" w:rsidP="00C40094">
            <w:pPr>
              <w:spacing w:after="0" w:line="240" w:lineRule="auto"/>
              <w:jc w:val="center"/>
              <w:rPr>
                <w:rFonts w:ascii="Times New Roman" w:hAnsi="Times New Roman" w:cs="Times New Roman"/>
                <w:bCs/>
                <w:sz w:val="24"/>
                <w:szCs w:val="24"/>
              </w:rPr>
            </w:pPr>
          </w:p>
        </w:tc>
      </w:tr>
      <w:tr w:rsidR="000F3A1A" w:rsidRPr="000F3A1A" w14:paraId="4BAA7BEF" w14:textId="77777777" w:rsidTr="00C40094">
        <w:trPr>
          <w:trHeight w:val="20"/>
          <w:tblHeader/>
        </w:trPr>
        <w:tc>
          <w:tcPr>
            <w:tcW w:w="809" w:type="pct"/>
            <w:vMerge w:val="restart"/>
          </w:tcPr>
          <w:p w14:paraId="11F21160" w14:textId="77777777" w:rsidR="00780D7D" w:rsidRPr="000F3A1A" w:rsidRDefault="00780D7D" w:rsidP="00C40094">
            <w:pPr>
              <w:spacing w:after="0" w:line="240" w:lineRule="auto"/>
              <w:rPr>
                <w:rFonts w:ascii="Times New Roman" w:hAnsi="Times New Roman" w:cs="Times New Roman"/>
                <w:b/>
                <w:bCs/>
                <w:sz w:val="24"/>
                <w:szCs w:val="24"/>
              </w:rPr>
            </w:pPr>
            <w:r w:rsidRPr="000F3A1A">
              <w:rPr>
                <w:rFonts w:ascii="Times New Roman" w:hAnsi="Times New Roman" w:cs="Times New Roman"/>
                <w:b/>
                <w:bCs/>
                <w:sz w:val="24"/>
                <w:szCs w:val="24"/>
              </w:rPr>
              <w:t xml:space="preserve">Тема № 3.2. Электронные уст- </w:t>
            </w:r>
            <w:proofErr w:type="spellStart"/>
            <w:r w:rsidRPr="000F3A1A">
              <w:rPr>
                <w:rFonts w:ascii="Times New Roman" w:hAnsi="Times New Roman" w:cs="Times New Roman"/>
                <w:b/>
                <w:bCs/>
                <w:sz w:val="24"/>
                <w:szCs w:val="24"/>
              </w:rPr>
              <w:t>ройства</w:t>
            </w:r>
            <w:proofErr w:type="spellEnd"/>
          </w:p>
        </w:tc>
        <w:tc>
          <w:tcPr>
            <w:tcW w:w="2763" w:type="pct"/>
          </w:tcPr>
          <w:p w14:paraId="0E913D49" w14:textId="77777777" w:rsidR="00780D7D" w:rsidRPr="000F3A1A" w:rsidRDefault="00780D7D" w:rsidP="00C40094">
            <w:pPr>
              <w:spacing w:after="0" w:line="240" w:lineRule="auto"/>
              <w:rPr>
                <w:rFonts w:ascii="Times New Roman" w:hAnsi="Times New Roman" w:cs="Times New Roman"/>
                <w:b/>
                <w:bCs/>
                <w:sz w:val="24"/>
                <w:szCs w:val="24"/>
              </w:rPr>
            </w:pPr>
            <w:r w:rsidRPr="000F3A1A">
              <w:rPr>
                <w:rFonts w:ascii="Times New Roman" w:hAnsi="Times New Roman" w:cs="Times New Roman"/>
                <w:b/>
                <w:bCs/>
                <w:sz w:val="24"/>
                <w:szCs w:val="24"/>
              </w:rPr>
              <w:t>Содержание учебного материала</w:t>
            </w:r>
          </w:p>
        </w:tc>
        <w:tc>
          <w:tcPr>
            <w:tcW w:w="529" w:type="pct"/>
            <w:vMerge w:val="restart"/>
            <w:vAlign w:val="center"/>
          </w:tcPr>
          <w:p w14:paraId="74E8CFD7" w14:textId="77777777" w:rsidR="00780D7D" w:rsidRPr="000F3A1A" w:rsidRDefault="00780D7D" w:rsidP="00C40094">
            <w:pPr>
              <w:spacing w:after="0" w:line="240" w:lineRule="auto"/>
              <w:jc w:val="center"/>
              <w:rPr>
                <w:rFonts w:ascii="Times New Roman" w:hAnsi="Times New Roman" w:cs="Times New Roman"/>
                <w:b/>
                <w:bCs/>
                <w:sz w:val="24"/>
                <w:szCs w:val="24"/>
              </w:rPr>
            </w:pPr>
            <w:r w:rsidRPr="000F3A1A">
              <w:rPr>
                <w:rFonts w:ascii="Times New Roman" w:hAnsi="Times New Roman" w:cs="Times New Roman"/>
                <w:b/>
                <w:bCs/>
                <w:sz w:val="24"/>
                <w:szCs w:val="24"/>
              </w:rPr>
              <w:t>1</w:t>
            </w:r>
          </w:p>
        </w:tc>
        <w:tc>
          <w:tcPr>
            <w:tcW w:w="899" w:type="pct"/>
            <w:gridSpan w:val="2"/>
            <w:vMerge/>
            <w:vAlign w:val="center"/>
          </w:tcPr>
          <w:p w14:paraId="227A5F65" w14:textId="77777777" w:rsidR="00780D7D" w:rsidRPr="000F3A1A" w:rsidRDefault="00780D7D" w:rsidP="00C40094">
            <w:pPr>
              <w:spacing w:after="0" w:line="240" w:lineRule="auto"/>
              <w:jc w:val="center"/>
              <w:rPr>
                <w:rFonts w:ascii="Times New Roman" w:hAnsi="Times New Roman" w:cs="Times New Roman"/>
                <w:bCs/>
                <w:sz w:val="24"/>
                <w:szCs w:val="24"/>
              </w:rPr>
            </w:pPr>
          </w:p>
        </w:tc>
      </w:tr>
      <w:tr w:rsidR="000F3A1A" w:rsidRPr="000F3A1A" w14:paraId="53BF0152" w14:textId="77777777" w:rsidTr="00C40094">
        <w:trPr>
          <w:trHeight w:val="2730"/>
          <w:tblHeader/>
        </w:trPr>
        <w:tc>
          <w:tcPr>
            <w:tcW w:w="809" w:type="pct"/>
            <w:vMerge/>
          </w:tcPr>
          <w:p w14:paraId="66615C49" w14:textId="77777777" w:rsidR="00780D7D" w:rsidRPr="000F3A1A" w:rsidRDefault="00780D7D" w:rsidP="00C40094">
            <w:pPr>
              <w:spacing w:after="0" w:line="240" w:lineRule="auto"/>
              <w:rPr>
                <w:rFonts w:ascii="Times New Roman" w:hAnsi="Times New Roman" w:cs="Times New Roman"/>
                <w:b/>
                <w:bCs/>
                <w:sz w:val="24"/>
                <w:szCs w:val="24"/>
              </w:rPr>
            </w:pPr>
          </w:p>
        </w:tc>
        <w:tc>
          <w:tcPr>
            <w:tcW w:w="2763" w:type="pct"/>
          </w:tcPr>
          <w:p w14:paraId="401E3BE7" w14:textId="77777777" w:rsidR="00780D7D" w:rsidRPr="000F3A1A" w:rsidRDefault="00780D7D"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 xml:space="preserve">1. Усилители электрических сигналов. Классификация и характеристики. Час- </w:t>
            </w:r>
            <w:proofErr w:type="spellStart"/>
            <w:r w:rsidRPr="000F3A1A">
              <w:rPr>
                <w:rFonts w:ascii="Times New Roman" w:hAnsi="Times New Roman" w:cs="Times New Roman"/>
                <w:sz w:val="24"/>
                <w:szCs w:val="24"/>
              </w:rPr>
              <w:t>тотные</w:t>
            </w:r>
            <w:proofErr w:type="spellEnd"/>
            <w:r w:rsidRPr="000F3A1A">
              <w:rPr>
                <w:rFonts w:ascii="Times New Roman" w:hAnsi="Times New Roman" w:cs="Times New Roman"/>
                <w:sz w:val="24"/>
                <w:szCs w:val="24"/>
              </w:rPr>
              <w:t xml:space="preserve"> характеристики усилителей. Обратные связи в усилителях. Опера- </w:t>
            </w:r>
            <w:proofErr w:type="spellStart"/>
            <w:r w:rsidRPr="000F3A1A">
              <w:rPr>
                <w:rFonts w:ascii="Times New Roman" w:hAnsi="Times New Roman" w:cs="Times New Roman"/>
                <w:sz w:val="24"/>
                <w:szCs w:val="24"/>
              </w:rPr>
              <w:t>ционные</w:t>
            </w:r>
            <w:proofErr w:type="spellEnd"/>
            <w:r w:rsidRPr="000F3A1A">
              <w:rPr>
                <w:rFonts w:ascii="Times New Roman" w:hAnsi="Times New Roman" w:cs="Times New Roman"/>
                <w:sz w:val="24"/>
                <w:szCs w:val="24"/>
              </w:rPr>
              <w:t xml:space="preserve"> усилители. Схемы. Область</w:t>
            </w:r>
          </w:p>
          <w:p w14:paraId="62ECEF86" w14:textId="77777777" w:rsidR="00780D7D" w:rsidRPr="000F3A1A" w:rsidRDefault="00780D7D"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применения.</w:t>
            </w:r>
          </w:p>
          <w:p w14:paraId="36ADC305" w14:textId="77777777" w:rsidR="00780D7D" w:rsidRPr="000F3A1A" w:rsidRDefault="00780D7D"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2. Логические устройства. Логические элементы. Ключи. Триггеры. Цифро- вые устройства. Основные логические операции и способы их аппаратной</w:t>
            </w:r>
          </w:p>
          <w:p w14:paraId="431F5A67" w14:textId="77777777" w:rsidR="00780D7D" w:rsidRPr="000F3A1A" w:rsidRDefault="00780D7D"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 xml:space="preserve">реализации. Цифро-аналоговые и </w:t>
            </w:r>
            <w:proofErr w:type="spellStart"/>
            <w:r w:rsidRPr="000F3A1A">
              <w:rPr>
                <w:rFonts w:ascii="Times New Roman" w:hAnsi="Times New Roman" w:cs="Times New Roman"/>
                <w:sz w:val="24"/>
                <w:szCs w:val="24"/>
              </w:rPr>
              <w:t>ана</w:t>
            </w:r>
            <w:proofErr w:type="spellEnd"/>
            <w:r w:rsidRPr="000F3A1A">
              <w:rPr>
                <w:rFonts w:ascii="Times New Roman" w:hAnsi="Times New Roman" w:cs="Times New Roman"/>
                <w:sz w:val="24"/>
                <w:szCs w:val="24"/>
              </w:rPr>
              <w:t>- лого-цифровые преобразователи.</w:t>
            </w:r>
          </w:p>
          <w:p w14:paraId="24DBF51D" w14:textId="77777777" w:rsidR="00780D7D" w:rsidRPr="000F3A1A" w:rsidRDefault="00780D7D"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 xml:space="preserve">3. Микропроцессоры и </w:t>
            </w:r>
            <w:proofErr w:type="spellStart"/>
            <w:r w:rsidRPr="000F3A1A">
              <w:rPr>
                <w:rFonts w:ascii="Times New Roman" w:hAnsi="Times New Roman" w:cs="Times New Roman"/>
                <w:sz w:val="24"/>
                <w:szCs w:val="24"/>
              </w:rPr>
              <w:t>микроконтрол</w:t>
            </w:r>
            <w:proofErr w:type="spellEnd"/>
            <w:r w:rsidRPr="000F3A1A">
              <w:rPr>
                <w:rFonts w:ascii="Times New Roman" w:hAnsi="Times New Roman" w:cs="Times New Roman"/>
                <w:sz w:val="24"/>
                <w:szCs w:val="24"/>
              </w:rPr>
              <w:t xml:space="preserve">- </w:t>
            </w:r>
            <w:proofErr w:type="spellStart"/>
            <w:r w:rsidRPr="000F3A1A">
              <w:rPr>
                <w:rFonts w:ascii="Times New Roman" w:hAnsi="Times New Roman" w:cs="Times New Roman"/>
                <w:sz w:val="24"/>
                <w:szCs w:val="24"/>
              </w:rPr>
              <w:t>леры</w:t>
            </w:r>
            <w:proofErr w:type="spellEnd"/>
            <w:r w:rsidRPr="000F3A1A">
              <w:rPr>
                <w:rFonts w:ascii="Times New Roman" w:hAnsi="Times New Roman" w:cs="Times New Roman"/>
                <w:sz w:val="24"/>
                <w:szCs w:val="24"/>
              </w:rPr>
              <w:t xml:space="preserve">. Основные понятия и </w:t>
            </w:r>
            <w:proofErr w:type="spellStart"/>
            <w:r w:rsidRPr="000F3A1A">
              <w:rPr>
                <w:rFonts w:ascii="Times New Roman" w:hAnsi="Times New Roman" w:cs="Times New Roman"/>
                <w:sz w:val="24"/>
                <w:szCs w:val="24"/>
              </w:rPr>
              <w:t>определе</w:t>
            </w:r>
            <w:proofErr w:type="spellEnd"/>
            <w:r w:rsidRPr="000F3A1A">
              <w:rPr>
                <w:rFonts w:ascii="Times New Roman" w:hAnsi="Times New Roman" w:cs="Times New Roman"/>
                <w:sz w:val="24"/>
                <w:szCs w:val="24"/>
              </w:rPr>
              <w:t xml:space="preserve">- </w:t>
            </w:r>
            <w:proofErr w:type="spellStart"/>
            <w:r w:rsidRPr="000F3A1A">
              <w:rPr>
                <w:rFonts w:ascii="Times New Roman" w:hAnsi="Times New Roman" w:cs="Times New Roman"/>
                <w:sz w:val="24"/>
                <w:szCs w:val="24"/>
              </w:rPr>
              <w:t>ния</w:t>
            </w:r>
            <w:proofErr w:type="spellEnd"/>
            <w:r w:rsidRPr="000F3A1A">
              <w:rPr>
                <w:rFonts w:ascii="Times New Roman" w:hAnsi="Times New Roman" w:cs="Times New Roman"/>
                <w:sz w:val="24"/>
                <w:szCs w:val="24"/>
              </w:rPr>
              <w:t xml:space="preserve">. Классификация. Архитектура </w:t>
            </w:r>
            <w:proofErr w:type="spellStart"/>
            <w:r w:rsidRPr="000F3A1A">
              <w:rPr>
                <w:rFonts w:ascii="Times New Roman" w:hAnsi="Times New Roman" w:cs="Times New Roman"/>
                <w:sz w:val="24"/>
                <w:szCs w:val="24"/>
              </w:rPr>
              <w:t>мик</w:t>
            </w:r>
            <w:proofErr w:type="spellEnd"/>
            <w:r w:rsidRPr="000F3A1A">
              <w:rPr>
                <w:rFonts w:ascii="Times New Roman" w:hAnsi="Times New Roman" w:cs="Times New Roman"/>
                <w:sz w:val="24"/>
                <w:szCs w:val="24"/>
              </w:rPr>
              <w:t>-</w:t>
            </w:r>
          </w:p>
          <w:p w14:paraId="25572F41" w14:textId="77777777" w:rsidR="00780D7D" w:rsidRPr="000F3A1A" w:rsidRDefault="00780D7D" w:rsidP="00C40094">
            <w:pPr>
              <w:spacing w:after="0" w:line="240" w:lineRule="auto"/>
              <w:rPr>
                <w:rFonts w:ascii="Times New Roman" w:hAnsi="Times New Roman" w:cs="Times New Roman"/>
                <w:sz w:val="24"/>
                <w:szCs w:val="24"/>
              </w:rPr>
            </w:pPr>
            <w:proofErr w:type="spellStart"/>
            <w:r w:rsidRPr="000F3A1A">
              <w:rPr>
                <w:rFonts w:ascii="Times New Roman" w:hAnsi="Times New Roman" w:cs="Times New Roman"/>
                <w:sz w:val="24"/>
                <w:szCs w:val="24"/>
              </w:rPr>
              <w:t>ропроцессоров</w:t>
            </w:r>
            <w:proofErr w:type="spellEnd"/>
            <w:r w:rsidRPr="000F3A1A">
              <w:rPr>
                <w:rFonts w:ascii="Times New Roman" w:hAnsi="Times New Roman" w:cs="Times New Roman"/>
                <w:sz w:val="24"/>
                <w:szCs w:val="24"/>
              </w:rPr>
              <w:t>.</w:t>
            </w:r>
          </w:p>
        </w:tc>
        <w:tc>
          <w:tcPr>
            <w:tcW w:w="529" w:type="pct"/>
            <w:vMerge/>
            <w:vAlign w:val="center"/>
          </w:tcPr>
          <w:p w14:paraId="1CBCA2AA" w14:textId="77777777" w:rsidR="00780D7D" w:rsidRPr="000F3A1A" w:rsidRDefault="00780D7D" w:rsidP="00C40094">
            <w:pPr>
              <w:spacing w:after="0" w:line="240" w:lineRule="auto"/>
              <w:jc w:val="center"/>
              <w:rPr>
                <w:rFonts w:ascii="Times New Roman" w:hAnsi="Times New Roman" w:cs="Times New Roman"/>
                <w:b/>
                <w:bCs/>
                <w:sz w:val="24"/>
                <w:szCs w:val="24"/>
              </w:rPr>
            </w:pPr>
          </w:p>
        </w:tc>
        <w:tc>
          <w:tcPr>
            <w:tcW w:w="899" w:type="pct"/>
            <w:gridSpan w:val="2"/>
            <w:vMerge/>
            <w:vAlign w:val="center"/>
          </w:tcPr>
          <w:p w14:paraId="0BB90344" w14:textId="77777777" w:rsidR="00780D7D" w:rsidRPr="000F3A1A" w:rsidRDefault="00780D7D" w:rsidP="00C40094">
            <w:pPr>
              <w:spacing w:after="0" w:line="240" w:lineRule="auto"/>
              <w:jc w:val="center"/>
              <w:rPr>
                <w:rFonts w:ascii="Times New Roman" w:hAnsi="Times New Roman" w:cs="Times New Roman"/>
                <w:bCs/>
                <w:sz w:val="24"/>
                <w:szCs w:val="24"/>
              </w:rPr>
            </w:pPr>
          </w:p>
        </w:tc>
      </w:tr>
      <w:tr w:rsidR="000F3A1A" w:rsidRPr="000F3A1A" w14:paraId="3DA5B4EB" w14:textId="77777777" w:rsidTr="00C40094">
        <w:trPr>
          <w:trHeight w:val="20"/>
          <w:tblHeader/>
        </w:trPr>
        <w:tc>
          <w:tcPr>
            <w:tcW w:w="809" w:type="pct"/>
            <w:vMerge/>
          </w:tcPr>
          <w:p w14:paraId="61A29AC7" w14:textId="77777777" w:rsidR="00780D7D" w:rsidRPr="000F3A1A" w:rsidRDefault="00780D7D" w:rsidP="00C40094">
            <w:pPr>
              <w:spacing w:after="0" w:line="240" w:lineRule="auto"/>
              <w:rPr>
                <w:rFonts w:ascii="Times New Roman" w:hAnsi="Times New Roman" w:cs="Times New Roman"/>
                <w:b/>
                <w:bCs/>
                <w:sz w:val="24"/>
                <w:szCs w:val="24"/>
              </w:rPr>
            </w:pPr>
          </w:p>
        </w:tc>
        <w:tc>
          <w:tcPr>
            <w:tcW w:w="2763" w:type="pct"/>
          </w:tcPr>
          <w:p w14:paraId="3618A507" w14:textId="77777777" w:rsidR="00780D7D" w:rsidRPr="000F3A1A" w:rsidRDefault="00780D7D" w:rsidP="00C40094">
            <w:pPr>
              <w:spacing w:after="0" w:line="240" w:lineRule="auto"/>
              <w:rPr>
                <w:rFonts w:ascii="Times New Roman" w:hAnsi="Times New Roman" w:cs="Times New Roman"/>
                <w:b/>
                <w:sz w:val="24"/>
                <w:szCs w:val="24"/>
              </w:rPr>
            </w:pPr>
            <w:r w:rsidRPr="000F3A1A">
              <w:rPr>
                <w:rFonts w:ascii="Times New Roman" w:hAnsi="Times New Roman" w:cs="Times New Roman"/>
                <w:b/>
                <w:bCs/>
                <w:sz w:val="24"/>
                <w:szCs w:val="24"/>
              </w:rPr>
              <w:t xml:space="preserve">Тематика практических занятий </w:t>
            </w:r>
          </w:p>
        </w:tc>
        <w:tc>
          <w:tcPr>
            <w:tcW w:w="529" w:type="pct"/>
            <w:vMerge w:val="restart"/>
            <w:vAlign w:val="center"/>
          </w:tcPr>
          <w:p w14:paraId="6A7FC420" w14:textId="77777777" w:rsidR="00780D7D" w:rsidRPr="000F3A1A" w:rsidRDefault="00780D7D" w:rsidP="00C40094">
            <w:pPr>
              <w:spacing w:after="0" w:line="240" w:lineRule="auto"/>
              <w:jc w:val="center"/>
              <w:rPr>
                <w:rFonts w:ascii="Times New Roman" w:hAnsi="Times New Roman" w:cs="Times New Roman"/>
                <w:b/>
                <w:bCs/>
                <w:sz w:val="24"/>
                <w:szCs w:val="24"/>
              </w:rPr>
            </w:pPr>
            <w:r w:rsidRPr="000F3A1A">
              <w:rPr>
                <w:rFonts w:ascii="Times New Roman" w:hAnsi="Times New Roman" w:cs="Times New Roman"/>
                <w:b/>
                <w:bCs/>
                <w:sz w:val="24"/>
                <w:szCs w:val="24"/>
              </w:rPr>
              <w:t>4</w:t>
            </w:r>
          </w:p>
        </w:tc>
        <w:tc>
          <w:tcPr>
            <w:tcW w:w="899" w:type="pct"/>
            <w:gridSpan w:val="2"/>
            <w:vMerge/>
            <w:vAlign w:val="center"/>
          </w:tcPr>
          <w:p w14:paraId="4293DD83" w14:textId="77777777" w:rsidR="00780D7D" w:rsidRPr="000F3A1A" w:rsidRDefault="00780D7D" w:rsidP="00C40094">
            <w:pPr>
              <w:spacing w:after="0" w:line="240" w:lineRule="auto"/>
              <w:jc w:val="center"/>
              <w:rPr>
                <w:rFonts w:ascii="Times New Roman" w:hAnsi="Times New Roman" w:cs="Times New Roman"/>
                <w:bCs/>
                <w:sz w:val="24"/>
                <w:szCs w:val="24"/>
              </w:rPr>
            </w:pPr>
          </w:p>
        </w:tc>
      </w:tr>
      <w:tr w:rsidR="000F3A1A" w:rsidRPr="000F3A1A" w14:paraId="7A284D73" w14:textId="77777777" w:rsidTr="00C40094">
        <w:trPr>
          <w:trHeight w:val="1016"/>
          <w:tblHeader/>
        </w:trPr>
        <w:tc>
          <w:tcPr>
            <w:tcW w:w="809" w:type="pct"/>
            <w:vMerge/>
            <w:tcBorders>
              <w:bottom w:val="single" w:sz="4" w:space="0" w:color="auto"/>
            </w:tcBorders>
          </w:tcPr>
          <w:p w14:paraId="191A7C68" w14:textId="77777777" w:rsidR="00780D7D" w:rsidRPr="000F3A1A" w:rsidRDefault="00780D7D" w:rsidP="00C40094">
            <w:pPr>
              <w:spacing w:after="0" w:line="240" w:lineRule="auto"/>
              <w:rPr>
                <w:rFonts w:ascii="Times New Roman" w:hAnsi="Times New Roman" w:cs="Times New Roman"/>
                <w:b/>
                <w:bCs/>
                <w:sz w:val="24"/>
                <w:szCs w:val="24"/>
              </w:rPr>
            </w:pPr>
          </w:p>
        </w:tc>
        <w:tc>
          <w:tcPr>
            <w:tcW w:w="2763" w:type="pct"/>
            <w:tcBorders>
              <w:bottom w:val="single" w:sz="4" w:space="0" w:color="auto"/>
            </w:tcBorders>
          </w:tcPr>
          <w:p w14:paraId="28235DE0" w14:textId="77777777" w:rsidR="00780D7D" w:rsidRPr="000F3A1A" w:rsidRDefault="00780D7D"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 xml:space="preserve">Практическое занятие № 5. </w:t>
            </w:r>
            <w:proofErr w:type="spellStart"/>
            <w:r w:rsidRPr="000F3A1A">
              <w:rPr>
                <w:rFonts w:ascii="Times New Roman" w:hAnsi="Times New Roman" w:cs="Times New Roman"/>
                <w:sz w:val="24"/>
                <w:szCs w:val="24"/>
              </w:rPr>
              <w:t>Исследова</w:t>
            </w:r>
            <w:proofErr w:type="spellEnd"/>
            <w:r w:rsidRPr="000F3A1A">
              <w:rPr>
                <w:rFonts w:ascii="Times New Roman" w:hAnsi="Times New Roman" w:cs="Times New Roman"/>
                <w:sz w:val="24"/>
                <w:szCs w:val="24"/>
              </w:rPr>
              <w:t>-</w:t>
            </w:r>
          </w:p>
          <w:p w14:paraId="6FD527C6" w14:textId="77777777" w:rsidR="00780D7D" w:rsidRPr="000F3A1A" w:rsidRDefault="00780D7D" w:rsidP="00C40094">
            <w:pPr>
              <w:spacing w:after="0" w:line="240" w:lineRule="auto"/>
              <w:rPr>
                <w:rFonts w:ascii="Times New Roman" w:hAnsi="Times New Roman" w:cs="Times New Roman"/>
                <w:sz w:val="24"/>
                <w:szCs w:val="24"/>
              </w:rPr>
            </w:pPr>
            <w:proofErr w:type="spellStart"/>
            <w:r w:rsidRPr="000F3A1A">
              <w:rPr>
                <w:rFonts w:ascii="Times New Roman" w:hAnsi="Times New Roman" w:cs="Times New Roman"/>
                <w:sz w:val="24"/>
                <w:szCs w:val="24"/>
              </w:rPr>
              <w:t>ние</w:t>
            </w:r>
            <w:proofErr w:type="spellEnd"/>
            <w:r w:rsidRPr="000F3A1A">
              <w:rPr>
                <w:rFonts w:ascii="Times New Roman" w:hAnsi="Times New Roman" w:cs="Times New Roman"/>
                <w:sz w:val="24"/>
                <w:szCs w:val="24"/>
              </w:rPr>
              <w:t xml:space="preserve"> работы операционного усилителя</w:t>
            </w:r>
          </w:p>
          <w:p w14:paraId="5F63C91E" w14:textId="77777777" w:rsidR="00780D7D" w:rsidRPr="000F3A1A" w:rsidRDefault="00780D7D"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 xml:space="preserve">Практическое занятие № 6. </w:t>
            </w:r>
            <w:proofErr w:type="spellStart"/>
            <w:r w:rsidRPr="000F3A1A">
              <w:rPr>
                <w:rFonts w:ascii="Times New Roman" w:hAnsi="Times New Roman" w:cs="Times New Roman"/>
                <w:sz w:val="24"/>
                <w:szCs w:val="24"/>
              </w:rPr>
              <w:t>Исследова</w:t>
            </w:r>
            <w:proofErr w:type="spellEnd"/>
            <w:r w:rsidRPr="000F3A1A">
              <w:rPr>
                <w:rFonts w:ascii="Times New Roman" w:hAnsi="Times New Roman" w:cs="Times New Roman"/>
                <w:sz w:val="24"/>
                <w:szCs w:val="24"/>
              </w:rPr>
              <w:t>-</w:t>
            </w:r>
          </w:p>
          <w:p w14:paraId="12277D36" w14:textId="77777777" w:rsidR="00780D7D" w:rsidRPr="000F3A1A" w:rsidRDefault="00780D7D" w:rsidP="00C40094">
            <w:pPr>
              <w:spacing w:after="0" w:line="240" w:lineRule="auto"/>
              <w:rPr>
                <w:rFonts w:ascii="Times New Roman" w:hAnsi="Times New Roman" w:cs="Times New Roman"/>
                <w:sz w:val="24"/>
                <w:szCs w:val="24"/>
              </w:rPr>
            </w:pPr>
            <w:proofErr w:type="spellStart"/>
            <w:r w:rsidRPr="000F3A1A">
              <w:rPr>
                <w:rFonts w:ascii="Times New Roman" w:hAnsi="Times New Roman" w:cs="Times New Roman"/>
                <w:sz w:val="24"/>
                <w:szCs w:val="24"/>
              </w:rPr>
              <w:t>ние</w:t>
            </w:r>
            <w:proofErr w:type="spellEnd"/>
            <w:r w:rsidRPr="000F3A1A">
              <w:rPr>
                <w:rFonts w:ascii="Times New Roman" w:hAnsi="Times New Roman" w:cs="Times New Roman"/>
                <w:sz w:val="24"/>
                <w:szCs w:val="24"/>
              </w:rPr>
              <w:t xml:space="preserve"> основных логических элементов И, ИЛИ, НЕ.</w:t>
            </w:r>
          </w:p>
        </w:tc>
        <w:tc>
          <w:tcPr>
            <w:tcW w:w="529" w:type="pct"/>
            <w:vMerge/>
            <w:tcBorders>
              <w:bottom w:val="single" w:sz="4" w:space="0" w:color="auto"/>
            </w:tcBorders>
            <w:vAlign w:val="center"/>
          </w:tcPr>
          <w:p w14:paraId="0FFB3705" w14:textId="77777777" w:rsidR="00780D7D" w:rsidRPr="000F3A1A" w:rsidRDefault="00780D7D" w:rsidP="00C40094">
            <w:pPr>
              <w:spacing w:after="0" w:line="240" w:lineRule="auto"/>
              <w:jc w:val="center"/>
              <w:rPr>
                <w:rFonts w:ascii="Times New Roman" w:hAnsi="Times New Roman" w:cs="Times New Roman"/>
                <w:b/>
                <w:bCs/>
                <w:sz w:val="24"/>
                <w:szCs w:val="24"/>
              </w:rPr>
            </w:pPr>
          </w:p>
        </w:tc>
        <w:tc>
          <w:tcPr>
            <w:tcW w:w="899" w:type="pct"/>
            <w:gridSpan w:val="2"/>
            <w:vMerge/>
            <w:vAlign w:val="center"/>
          </w:tcPr>
          <w:p w14:paraId="337A6959" w14:textId="77777777" w:rsidR="00780D7D" w:rsidRPr="000F3A1A" w:rsidRDefault="00780D7D" w:rsidP="00C40094">
            <w:pPr>
              <w:spacing w:after="0" w:line="240" w:lineRule="auto"/>
              <w:jc w:val="center"/>
              <w:rPr>
                <w:rFonts w:ascii="Times New Roman" w:hAnsi="Times New Roman" w:cs="Times New Roman"/>
                <w:bCs/>
                <w:sz w:val="24"/>
                <w:szCs w:val="24"/>
              </w:rPr>
            </w:pPr>
          </w:p>
        </w:tc>
      </w:tr>
      <w:tr w:rsidR="000F3A1A" w:rsidRPr="000F3A1A" w14:paraId="34992E60" w14:textId="77777777" w:rsidTr="00C40094">
        <w:trPr>
          <w:trHeight w:val="20"/>
          <w:tblHeader/>
        </w:trPr>
        <w:tc>
          <w:tcPr>
            <w:tcW w:w="3572" w:type="pct"/>
            <w:gridSpan w:val="2"/>
          </w:tcPr>
          <w:p w14:paraId="773037F9" w14:textId="77777777" w:rsidR="00780D7D" w:rsidRPr="000F3A1A" w:rsidRDefault="00780D7D" w:rsidP="00C40094">
            <w:pPr>
              <w:spacing w:after="0" w:line="240" w:lineRule="auto"/>
              <w:rPr>
                <w:rFonts w:ascii="Times New Roman" w:hAnsi="Times New Roman" w:cs="Times New Roman"/>
                <w:b/>
                <w:bCs/>
                <w:sz w:val="24"/>
                <w:szCs w:val="24"/>
              </w:rPr>
            </w:pPr>
            <w:r w:rsidRPr="000F3A1A">
              <w:rPr>
                <w:rFonts w:ascii="Times New Roman" w:hAnsi="Times New Roman" w:cs="Times New Roman"/>
                <w:b/>
                <w:bCs/>
                <w:sz w:val="24"/>
                <w:szCs w:val="24"/>
              </w:rPr>
              <w:t>Лекции</w:t>
            </w:r>
          </w:p>
        </w:tc>
        <w:tc>
          <w:tcPr>
            <w:tcW w:w="541" w:type="pct"/>
            <w:gridSpan w:val="2"/>
            <w:vAlign w:val="center"/>
          </w:tcPr>
          <w:p w14:paraId="0FE04DC3" w14:textId="77777777" w:rsidR="00780D7D" w:rsidRPr="000F3A1A" w:rsidRDefault="00780D7D" w:rsidP="00C40094">
            <w:pPr>
              <w:spacing w:after="0" w:line="240" w:lineRule="auto"/>
              <w:jc w:val="center"/>
              <w:rPr>
                <w:rFonts w:ascii="Times New Roman" w:hAnsi="Times New Roman" w:cs="Times New Roman"/>
                <w:b/>
                <w:bCs/>
                <w:sz w:val="24"/>
                <w:szCs w:val="24"/>
              </w:rPr>
            </w:pPr>
          </w:p>
        </w:tc>
        <w:tc>
          <w:tcPr>
            <w:tcW w:w="887" w:type="pct"/>
            <w:vMerge w:val="restart"/>
            <w:vAlign w:val="center"/>
          </w:tcPr>
          <w:p w14:paraId="2B13E086" w14:textId="77777777" w:rsidR="00780D7D" w:rsidRPr="000F3A1A" w:rsidRDefault="00780D7D" w:rsidP="00C40094">
            <w:pPr>
              <w:spacing w:after="0" w:line="240" w:lineRule="auto"/>
              <w:jc w:val="center"/>
              <w:rPr>
                <w:rFonts w:ascii="Times New Roman" w:hAnsi="Times New Roman" w:cs="Times New Roman"/>
                <w:b/>
                <w:bCs/>
                <w:i/>
                <w:sz w:val="24"/>
                <w:szCs w:val="24"/>
              </w:rPr>
            </w:pPr>
          </w:p>
        </w:tc>
      </w:tr>
      <w:tr w:rsidR="000F3A1A" w:rsidRPr="000F3A1A" w14:paraId="2FAC02FB" w14:textId="77777777" w:rsidTr="00C40094">
        <w:trPr>
          <w:trHeight w:val="20"/>
          <w:tblHeader/>
        </w:trPr>
        <w:tc>
          <w:tcPr>
            <w:tcW w:w="3572" w:type="pct"/>
            <w:gridSpan w:val="2"/>
          </w:tcPr>
          <w:p w14:paraId="7394ED77" w14:textId="77777777" w:rsidR="00780D7D" w:rsidRPr="000F3A1A" w:rsidRDefault="00780D7D" w:rsidP="00C40094">
            <w:pPr>
              <w:spacing w:after="0" w:line="240" w:lineRule="auto"/>
              <w:rPr>
                <w:rFonts w:ascii="Times New Roman" w:hAnsi="Times New Roman" w:cs="Times New Roman"/>
                <w:b/>
                <w:bCs/>
                <w:sz w:val="24"/>
                <w:szCs w:val="24"/>
              </w:rPr>
            </w:pPr>
            <w:r w:rsidRPr="000F3A1A">
              <w:rPr>
                <w:rFonts w:ascii="Times New Roman" w:hAnsi="Times New Roman" w:cs="Times New Roman"/>
                <w:b/>
                <w:bCs/>
                <w:sz w:val="24"/>
                <w:szCs w:val="24"/>
              </w:rPr>
              <w:t>Практические занятия</w:t>
            </w:r>
          </w:p>
        </w:tc>
        <w:tc>
          <w:tcPr>
            <w:tcW w:w="541" w:type="pct"/>
            <w:gridSpan w:val="2"/>
            <w:vAlign w:val="center"/>
          </w:tcPr>
          <w:p w14:paraId="3366F135" w14:textId="77777777" w:rsidR="00780D7D" w:rsidRPr="000F3A1A" w:rsidRDefault="00780D7D" w:rsidP="00C40094">
            <w:pPr>
              <w:spacing w:after="0" w:line="240" w:lineRule="auto"/>
              <w:jc w:val="center"/>
              <w:rPr>
                <w:rFonts w:ascii="Times New Roman" w:hAnsi="Times New Roman" w:cs="Times New Roman"/>
                <w:b/>
                <w:bCs/>
                <w:sz w:val="24"/>
                <w:szCs w:val="24"/>
              </w:rPr>
            </w:pPr>
          </w:p>
        </w:tc>
        <w:tc>
          <w:tcPr>
            <w:tcW w:w="887" w:type="pct"/>
            <w:vMerge/>
            <w:vAlign w:val="center"/>
          </w:tcPr>
          <w:p w14:paraId="0F404537" w14:textId="77777777" w:rsidR="00780D7D" w:rsidRPr="000F3A1A" w:rsidRDefault="00780D7D" w:rsidP="00C40094">
            <w:pPr>
              <w:spacing w:after="0" w:line="240" w:lineRule="auto"/>
              <w:jc w:val="center"/>
              <w:rPr>
                <w:rFonts w:ascii="Times New Roman" w:hAnsi="Times New Roman" w:cs="Times New Roman"/>
                <w:b/>
                <w:bCs/>
                <w:i/>
                <w:sz w:val="24"/>
                <w:szCs w:val="24"/>
              </w:rPr>
            </w:pPr>
          </w:p>
        </w:tc>
      </w:tr>
      <w:tr w:rsidR="000F3A1A" w:rsidRPr="000F3A1A" w14:paraId="704546CC" w14:textId="77777777" w:rsidTr="00C40094">
        <w:trPr>
          <w:trHeight w:val="20"/>
          <w:tblHeader/>
        </w:trPr>
        <w:tc>
          <w:tcPr>
            <w:tcW w:w="3572" w:type="pct"/>
            <w:gridSpan w:val="2"/>
          </w:tcPr>
          <w:p w14:paraId="74FB3344" w14:textId="77777777" w:rsidR="00780D7D" w:rsidRPr="000F3A1A" w:rsidRDefault="00780D7D" w:rsidP="00C40094">
            <w:pPr>
              <w:spacing w:after="0" w:line="240" w:lineRule="auto"/>
              <w:rPr>
                <w:rFonts w:ascii="Times New Roman" w:hAnsi="Times New Roman" w:cs="Times New Roman"/>
                <w:b/>
                <w:bCs/>
                <w:sz w:val="24"/>
                <w:szCs w:val="24"/>
              </w:rPr>
            </w:pPr>
            <w:r w:rsidRPr="000F3A1A">
              <w:rPr>
                <w:rFonts w:ascii="Times New Roman" w:hAnsi="Times New Roman" w:cs="Times New Roman"/>
                <w:b/>
                <w:bCs/>
                <w:sz w:val="24"/>
                <w:szCs w:val="24"/>
              </w:rPr>
              <w:t xml:space="preserve">Самостоятельная работа </w:t>
            </w:r>
          </w:p>
        </w:tc>
        <w:tc>
          <w:tcPr>
            <w:tcW w:w="541" w:type="pct"/>
            <w:gridSpan w:val="2"/>
            <w:vAlign w:val="center"/>
          </w:tcPr>
          <w:p w14:paraId="63EAC0F8" w14:textId="77777777" w:rsidR="00780D7D" w:rsidRPr="000F3A1A" w:rsidRDefault="00780D7D" w:rsidP="00C40094">
            <w:pPr>
              <w:spacing w:after="0" w:line="240" w:lineRule="auto"/>
              <w:jc w:val="center"/>
              <w:rPr>
                <w:rFonts w:ascii="Times New Roman" w:hAnsi="Times New Roman" w:cs="Times New Roman"/>
                <w:b/>
                <w:bCs/>
                <w:sz w:val="24"/>
                <w:szCs w:val="24"/>
              </w:rPr>
            </w:pPr>
          </w:p>
        </w:tc>
        <w:tc>
          <w:tcPr>
            <w:tcW w:w="887" w:type="pct"/>
            <w:vMerge/>
            <w:vAlign w:val="center"/>
          </w:tcPr>
          <w:p w14:paraId="3FF9E14E" w14:textId="77777777" w:rsidR="00780D7D" w:rsidRPr="000F3A1A" w:rsidRDefault="00780D7D" w:rsidP="00C40094">
            <w:pPr>
              <w:spacing w:after="0" w:line="240" w:lineRule="auto"/>
              <w:jc w:val="center"/>
              <w:rPr>
                <w:rFonts w:ascii="Times New Roman" w:hAnsi="Times New Roman" w:cs="Times New Roman"/>
                <w:b/>
                <w:bCs/>
                <w:i/>
                <w:sz w:val="24"/>
                <w:szCs w:val="24"/>
              </w:rPr>
            </w:pPr>
          </w:p>
        </w:tc>
      </w:tr>
      <w:tr w:rsidR="000F3A1A" w:rsidRPr="000F3A1A" w14:paraId="29C8BA7C" w14:textId="77777777" w:rsidTr="00C40094">
        <w:trPr>
          <w:trHeight w:val="20"/>
          <w:tblHeader/>
        </w:trPr>
        <w:tc>
          <w:tcPr>
            <w:tcW w:w="3572" w:type="pct"/>
            <w:gridSpan w:val="2"/>
          </w:tcPr>
          <w:p w14:paraId="2CB9FBAB" w14:textId="77777777" w:rsidR="00780D7D" w:rsidRPr="000F3A1A" w:rsidRDefault="00780D7D" w:rsidP="00C40094">
            <w:pPr>
              <w:spacing w:after="0" w:line="240" w:lineRule="auto"/>
              <w:rPr>
                <w:rFonts w:ascii="Times New Roman" w:hAnsi="Times New Roman" w:cs="Times New Roman"/>
                <w:b/>
                <w:bCs/>
                <w:sz w:val="24"/>
                <w:szCs w:val="24"/>
              </w:rPr>
            </w:pPr>
            <w:r w:rsidRPr="000F3A1A">
              <w:rPr>
                <w:rFonts w:ascii="Times New Roman" w:hAnsi="Times New Roman" w:cs="Times New Roman"/>
                <w:b/>
                <w:bCs/>
                <w:sz w:val="24"/>
                <w:szCs w:val="24"/>
              </w:rPr>
              <w:t>Промежуточная аттестация</w:t>
            </w:r>
          </w:p>
        </w:tc>
        <w:tc>
          <w:tcPr>
            <w:tcW w:w="541" w:type="pct"/>
            <w:gridSpan w:val="2"/>
            <w:vAlign w:val="center"/>
          </w:tcPr>
          <w:p w14:paraId="75F896D3" w14:textId="77777777" w:rsidR="00780D7D" w:rsidRPr="000F3A1A" w:rsidRDefault="00780D7D" w:rsidP="00C40094">
            <w:pPr>
              <w:spacing w:after="0" w:line="240" w:lineRule="auto"/>
              <w:jc w:val="center"/>
              <w:rPr>
                <w:rFonts w:ascii="Times New Roman" w:hAnsi="Times New Roman" w:cs="Times New Roman"/>
                <w:b/>
                <w:bCs/>
                <w:sz w:val="24"/>
                <w:szCs w:val="24"/>
              </w:rPr>
            </w:pPr>
          </w:p>
        </w:tc>
        <w:tc>
          <w:tcPr>
            <w:tcW w:w="887" w:type="pct"/>
            <w:vMerge/>
            <w:vAlign w:val="center"/>
          </w:tcPr>
          <w:p w14:paraId="5CBF1656" w14:textId="77777777" w:rsidR="00780D7D" w:rsidRPr="000F3A1A" w:rsidRDefault="00780D7D" w:rsidP="00C40094">
            <w:pPr>
              <w:spacing w:after="0" w:line="240" w:lineRule="auto"/>
              <w:jc w:val="center"/>
              <w:rPr>
                <w:rFonts w:ascii="Times New Roman" w:hAnsi="Times New Roman" w:cs="Times New Roman"/>
                <w:b/>
                <w:bCs/>
                <w:i/>
                <w:sz w:val="24"/>
                <w:szCs w:val="24"/>
              </w:rPr>
            </w:pPr>
          </w:p>
        </w:tc>
      </w:tr>
      <w:tr w:rsidR="00780D7D" w:rsidRPr="000F3A1A" w14:paraId="3093C2E4" w14:textId="77777777" w:rsidTr="00C40094">
        <w:trPr>
          <w:trHeight w:val="20"/>
          <w:tblHeader/>
        </w:trPr>
        <w:tc>
          <w:tcPr>
            <w:tcW w:w="3572" w:type="pct"/>
            <w:gridSpan w:val="2"/>
          </w:tcPr>
          <w:p w14:paraId="14A6E757" w14:textId="77777777" w:rsidR="00780D7D" w:rsidRPr="000F3A1A" w:rsidRDefault="00780D7D" w:rsidP="00C40094">
            <w:pPr>
              <w:spacing w:after="0" w:line="240" w:lineRule="auto"/>
              <w:rPr>
                <w:rFonts w:ascii="Times New Roman" w:hAnsi="Times New Roman" w:cs="Times New Roman"/>
                <w:b/>
                <w:bCs/>
                <w:sz w:val="24"/>
                <w:szCs w:val="24"/>
              </w:rPr>
            </w:pPr>
            <w:r w:rsidRPr="000F3A1A">
              <w:rPr>
                <w:rFonts w:ascii="Times New Roman" w:hAnsi="Times New Roman" w:cs="Times New Roman"/>
                <w:b/>
                <w:bCs/>
                <w:sz w:val="24"/>
                <w:szCs w:val="24"/>
              </w:rPr>
              <w:lastRenderedPageBreak/>
              <w:t>Всего:</w:t>
            </w:r>
          </w:p>
        </w:tc>
        <w:tc>
          <w:tcPr>
            <w:tcW w:w="541" w:type="pct"/>
            <w:gridSpan w:val="2"/>
            <w:vAlign w:val="center"/>
          </w:tcPr>
          <w:p w14:paraId="6205A23C" w14:textId="77777777" w:rsidR="00780D7D" w:rsidRPr="000F3A1A" w:rsidRDefault="00780D7D" w:rsidP="00C40094">
            <w:pPr>
              <w:spacing w:after="0" w:line="240" w:lineRule="auto"/>
              <w:jc w:val="center"/>
              <w:rPr>
                <w:rFonts w:ascii="Times New Roman" w:hAnsi="Times New Roman" w:cs="Times New Roman"/>
                <w:b/>
                <w:bCs/>
                <w:sz w:val="24"/>
                <w:szCs w:val="24"/>
              </w:rPr>
            </w:pPr>
          </w:p>
        </w:tc>
        <w:tc>
          <w:tcPr>
            <w:tcW w:w="887" w:type="pct"/>
            <w:vAlign w:val="center"/>
          </w:tcPr>
          <w:p w14:paraId="0D2DC964" w14:textId="77777777" w:rsidR="00780D7D" w:rsidRPr="000F3A1A" w:rsidRDefault="00780D7D" w:rsidP="00C40094">
            <w:pPr>
              <w:spacing w:after="0" w:line="240" w:lineRule="auto"/>
              <w:jc w:val="center"/>
              <w:rPr>
                <w:rFonts w:ascii="Times New Roman" w:hAnsi="Times New Roman" w:cs="Times New Roman"/>
                <w:b/>
                <w:bCs/>
                <w:i/>
                <w:sz w:val="24"/>
                <w:szCs w:val="24"/>
              </w:rPr>
            </w:pPr>
          </w:p>
        </w:tc>
      </w:tr>
    </w:tbl>
    <w:p w14:paraId="2FA87C32" w14:textId="77777777" w:rsidR="00780D7D" w:rsidRPr="000F3A1A" w:rsidRDefault="00780D7D" w:rsidP="00780D7D">
      <w:pPr>
        <w:spacing w:after="0" w:line="240" w:lineRule="auto"/>
        <w:ind w:firstLine="708"/>
        <w:jc w:val="both"/>
        <w:rPr>
          <w:rFonts w:ascii="Times New Roman" w:hAnsi="Times New Roman" w:cs="Times New Roman"/>
          <w:b/>
          <w:bCs/>
          <w:sz w:val="24"/>
          <w:szCs w:val="24"/>
        </w:rPr>
      </w:pPr>
    </w:p>
    <w:p w14:paraId="38BA481C" w14:textId="77777777" w:rsidR="00FF20E4" w:rsidRDefault="00FF20E4" w:rsidP="00780D7D">
      <w:pPr>
        <w:spacing w:after="0" w:line="240" w:lineRule="auto"/>
        <w:rPr>
          <w:rFonts w:ascii="Times New Roman" w:hAnsi="Times New Roman" w:cs="Times New Roman"/>
          <w:b/>
          <w:bCs/>
          <w:sz w:val="24"/>
          <w:szCs w:val="24"/>
        </w:rPr>
        <w:sectPr w:rsidR="00FF20E4" w:rsidSect="00FF20E4">
          <w:pgSz w:w="16838" w:h="11906" w:orient="landscape"/>
          <w:pgMar w:top="1701" w:right="1134" w:bottom="850" w:left="284" w:header="708" w:footer="708" w:gutter="0"/>
          <w:cols w:space="720"/>
          <w:docGrid w:linePitch="299"/>
        </w:sectPr>
      </w:pPr>
    </w:p>
    <w:p w14:paraId="6DB15C0F" w14:textId="5D6D2B2B" w:rsidR="00780D7D" w:rsidRPr="000F3A1A" w:rsidRDefault="00780D7D" w:rsidP="00780D7D">
      <w:pPr>
        <w:spacing w:after="0" w:line="240" w:lineRule="auto"/>
        <w:rPr>
          <w:rFonts w:ascii="Times New Roman" w:hAnsi="Times New Roman" w:cs="Times New Roman"/>
          <w:b/>
          <w:bCs/>
          <w:sz w:val="24"/>
          <w:szCs w:val="24"/>
        </w:rPr>
      </w:pPr>
    </w:p>
    <w:p w14:paraId="482599BE" w14:textId="77777777" w:rsidR="00780D7D" w:rsidRPr="000F3A1A" w:rsidRDefault="00780D7D" w:rsidP="00780D7D">
      <w:pPr>
        <w:spacing w:after="0" w:line="240" w:lineRule="auto"/>
        <w:ind w:firstLine="708"/>
        <w:jc w:val="both"/>
        <w:rPr>
          <w:rFonts w:ascii="Times New Roman" w:hAnsi="Times New Roman" w:cs="Times New Roman"/>
          <w:b/>
          <w:bCs/>
          <w:sz w:val="24"/>
          <w:szCs w:val="24"/>
        </w:rPr>
      </w:pPr>
      <w:r w:rsidRPr="000F3A1A">
        <w:rPr>
          <w:rFonts w:ascii="Times New Roman" w:hAnsi="Times New Roman" w:cs="Times New Roman"/>
          <w:b/>
          <w:bCs/>
          <w:sz w:val="24"/>
          <w:szCs w:val="24"/>
        </w:rPr>
        <w:t>3. УСЛОВИЯ РЕАЛИЗАЦИИ ПРОГРАММЫ УЧЕБНОЙ ДИСЦИПЛИНЫ</w:t>
      </w:r>
    </w:p>
    <w:p w14:paraId="6587F63F" w14:textId="77777777" w:rsidR="00780D7D" w:rsidRPr="000F3A1A" w:rsidRDefault="00780D7D" w:rsidP="00780D7D">
      <w:pPr>
        <w:spacing w:after="0" w:line="240" w:lineRule="auto"/>
        <w:ind w:firstLine="708"/>
        <w:jc w:val="both"/>
        <w:rPr>
          <w:rFonts w:ascii="Times New Roman" w:hAnsi="Times New Roman" w:cs="Times New Roman"/>
          <w:b/>
          <w:bCs/>
          <w:sz w:val="24"/>
          <w:szCs w:val="24"/>
        </w:rPr>
      </w:pPr>
    </w:p>
    <w:p w14:paraId="2BFEC221" w14:textId="77777777" w:rsidR="00780D7D" w:rsidRPr="000F3A1A" w:rsidRDefault="00780D7D" w:rsidP="00780D7D">
      <w:pPr>
        <w:keepNext/>
        <w:spacing w:after="0" w:line="240" w:lineRule="auto"/>
        <w:ind w:firstLine="709"/>
        <w:jc w:val="both"/>
        <w:outlineLvl w:val="2"/>
        <w:rPr>
          <w:rFonts w:ascii="Times New Roman" w:hAnsi="Times New Roman" w:cs="Times New Roman"/>
          <w:b/>
          <w:bCs/>
          <w:sz w:val="24"/>
          <w:szCs w:val="24"/>
        </w:rPr>
      </w:pPr>
      <w:r w:rsidRPr="000F3A1A">
        <w:rPr>
          <w:rFonts w:ascii="Times New Roman" w:hAnsi="Times New Roman" w:cs="Times New Roman"/>
          <w:b/>
          <w:bCs/>
          <w:sz w:val="24"/>
          <w:szCs w:val="24"/>
        </w:rPr>
        <w:t>3.1. Для реализации программы учебной дисциплины ОП.07 Электротехника и электроника должны быть предусмотрены следующие специальные помещения:</w:t>
      </w:r>
    </w:p>
    <w:p w14:paraId="676A2D66" w14:textId="77777777" w:rsidR="00780D7D" w:rsidRPr="000F3A1A" w:rsidRDefault="00780D7D" w:rsidP="00780D7D">
      <w:pPr>
        <w:suppressAutoHyphens/>
        <w:autoSpaceDE w:val="0"/>
        <w:autoSpaceDN w:val="0"/>
        <w:adjustRightInd w:val="0"/>
        <w:spacing w:after="0"/>
        <w:ind w:firstLine="567"/>
        <w:jc w:val="both"/>
        <w:rPr>
          <w:rFonts w:ascii="Times New Roman" w:hAnsi="Times New Roman" w:cs="Times New Roman"/>
          <w:sz w:val="24"/>
          <w:szCs w:val="24"/>
        </w:rPr>
      </w:pPr>
      <w:r w:rsidRPr="000F3A1A">
        <w:rPr>
          <w:rFonts w:ascii="Times New Roman" w:hAnsi="Times New Roman" w:cs="Times New Roman"/>
          <w:bCs/>
          <w:sz w:val="24"/>
          <w:szCs w:val="24"/>
        </w:rPr>
        <w:t>Кабинет «Электротехники и электроники»</w:t>
      </w:r>
      <w:r w:rsidRPr="000F3A1A">
        <w:rPr>
          <w:rFonts w:ascii="Times New Roman" w:hAnsi="Times New Roman" w:cs="Times New Roman"/>
          <w:sz w:val="24"/>
          <w:szCs w:val="24"/>
        </w:rPr>
        <w:t>, оснащенный о</w:t>
      </w:r>
      <w:r w:rsidRPr="000F3A1A">
        <w:rPr>
          <w:rFonts w:ascii="Times New Roman" w:hAnsi="Times New Roman" w:cs="Times New Roman"/>
          <w:bCs/>
          <w:sz w:val="24"/>
          <w:szCs w:val="24"/>
        </w:rPr>
        <w:t xml:space="preserve">борудованием: </w:t>
      </w:r>
      <w:r w:rsidRPr="000F3A1A">
        <w:rPr>
          <w:rFonts w:ascii="Times New Roman" w:hAnsi="Times New Roman" w:cs="Times New Roman"/>
          <w:sz w:val="24"/>
          <w:szCs w:val="24"/>
        </w:rPr>
        <w:t>-          оснащенный оборудованием: - рабочее место преподавателя; - рабочие места обучающихся;</w:t>
      </w:r>
    </w:p>
    <w:p w14:paraId="6F5C91D8" w14:textId="77777777" w:rsidR="00780D7D" w:rsidRPr="000F3A1A" w:rsidRDefault="00780D7D" w:rsidP="00780D7D">
      <w:pPr>
        <w:suppressAutoHyphens/>
        <w:autoSpaceDE w:val="0"/>
        <w:autoSpaceDN w:val="0"/>
        <w:adjustRightInd w:val="0"/>
        <w:spacing w:after="0"/>
        <w:ind w:firstLine="567"/>
        <w:jc w:val="both"/>
        <w:rPr>
          <w:rFonts w:ascii="Times New Roman" w:hAnsi="Times New Roman" w:cs="Times New Roman"/>
          <w:sz w:val="24"/>
          <w:szCs w:val="24"/>
        </w:rPr>
      </w:pPr>
      <w:r w:rsidRPr="000F3A1A">
        <w:rPr>
          <w:rFonts w:ascii="Times New Roman" w:hAnsi="Times New Roman" w:cs="Times New Roman"/>
          <w:sz w:val="24"/>
          <w:szCs w:val="24"/>
        </w:rPr>
        <w:t>- учебно-лабораторные стенды и контрольно-измерительная аппаратура для измерения параметров электрических цепей; - лабораторный комплект (набор) по электротехнике;           - лабораторный комплект (набор) по электронике; - плакаты по темам лабораторно-практических занятий</w:t>
      </w:r>
    </w:p>
    <w:p w14:paraId="4D540BF8" w14:textId="77777777" w:rsidR="00780D7D" w:rsidRPr="000F3A1A" w:rsidRDefault="00780D7D" w:rsidP="00780D7D">
      <w:pPr>
        <w:suppressAutoHyphens/>
        <w:spacing w:after="0" w:line="240" w:lineRule="auto"/>
        <w:ind w:firstLine="770"/>
        <w:jc w:val="both"/>
        <w:rPr>
          <w:rFonts w:ascii="Times New Roman" w:hAnsi="Times New Roman" w:cs="Times New Roman"/>
          <w:b/>
          <w:bCs/>
          <w:sz w:val="24"/>
          <w:szCs w:val="24"/>
        </w:rPr>
      </w:pPr>
      <w:r w:rsidRPr="000F3A1A">
        <w:rPr>
          <w:rFonts w:ascii="Times New Roman" w:hAnsi="Times New Roman" w:cs="Times New Roman"/>
          <w:b/>
          <w:bCs/>
          <w:sz w:val="24"/>
          <w:szCs w:val="24"/>
        </w:rPr>
        <w:t>3.2. Информационное обеспечение реализации программы</w:t>
      </w:r>
    </w:p>
    <w:p w14:paraId="2C5C16B7" w14:textId="77777777" w:rsidR="00780D7D" w:rsidRPr="000F3A1A" w:rsidRDefault="00780D7D" w:rsidP="00780D7D">
      <w:pPr>
        <w:pStyle w:val="afffffff8"/>
        <w:spacing w:line="240" w:lineRule="auto"/>
      </w:pPr>
      <w:r w:rsidRPr="000F3A1A">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рекомендуемые для использования в образовательном процессе. </w:t>
      </w:r>
    </w:p>
    <w:p w14:paraId="63E03A5A" w14:textId="77777777" w:rsidR="00780D7D" w:rsidRPr="000F3A1A" w:rsidRDefault="00780D7D" w:rsidP="00780D7D">
      <w:pPr>
        <w:pStyle w:val="afffffff8"/>
        <w:spacing w:line="240" w:lineRule="auto"/>
      </w:pPr>
    </w:p>
    <w:p w14:paraId="2C2B80AA" w14:textId="77777777" w:rsidR="00780D7D" w:rsidRPr="000F3A1A" w:rsidRDefault="00780D7D" w:rsidP="00780D7D">
      <w:pPr>
        <w:spacing w:after="0"/>
        <w:ind w:firstLine="770"/>
        <w:contextualSpacing/>
        <w:rPr>
          <w:rFonts w:ascii="Times New Roman" w:hAnsi="Times New Roman" w:cs="Times New Roman"/>
          <w:b/>
          <w:sz w:val="24"/>
          <w:szCs w:val="24"/>
        </w:rPr>
      </w:pPr>
      <w:r w:rsidRPr="000F3A1A">
        <w:rPr>
          <w:rFonts w:ascii="Times New Roman" w:hAnsi="Times New Roman" w:cs="Times New Roman"/>
          <w:b/>
          <w:sz w:val="24"/>
          <w:szCs w:val="24"/>
        </w:rPr>
        <w:t>3.2.1. Основная литература</w:t>
      </w:r>
    </w:p>
    <w:p w14:paraId="1BF3B7CD" w14:textId="77777777" w:rsidR="00780D7D" w:rsidRPr="000F3A1A" w:rsidRDefault="00780D7D" w:rsidP="00780D7D">
      <w:pPr>
        <w:pStyle w:val="ab"/>
        <w:spacing w:after="0"/>
        <w:ind w:left="0"/>
        <w:rPr>
          <w:rFonts w:ascii="Times New Roman" w:hAnsi="Times New Roman"/>
          <w:sz w:val="24"/>
          <w:szCs w:val="24"/>
        </w:rPr>
      </w:pPr>
      <w:r w:rsidRPr="000F3A1A">
        <w:rPr>
          <w:rFonts w:ascii="Times New Roman" w:hAnsi="Times New Roman"/>
          <w:sz w:val="24"/>
          <w:szCs w:val="24"/>
        </w:rPr>
        <w:t xml:space="preserve">1. </w:t>
      </w:r>
      <w:proofErr w:type="spellStart"/>
      <w:r w:rsidRPr="000F3A1A">
        <w:rPr>
          <w:rFonts w:ascii="Times New Roman" w:hAnsi="Times New Roman"/>
          <w:sz w:val="24"/>
          <w:szCs w:val="24"/>
        </w:rPr>
        <w:t>Бутырин</w:t>
      </w:r>
      <w:proofErr w:type="spellEnd"/>
      <w:r w:rsidRPr="000F3A1A">
        <w:rPr>
          <w:rFonts w:ascii="Times New Roman" w:hAnsi="Times New Roman"/>
          <w:sz w:val="24"/>
          <w:szCs w:val="24"/>
        </w:rPr>
        <w:t xml:space="preserve"> П. А., </w:t>
      </w:r>
      <w:proofErr w:type="spellStart"/>
      <w:r w:rsidRPr="000F3A1A">
        <w:rPr>
          <w:rFonts w:ascii="Times New Roman" w:hAnsi="Times New Roman"/>
          <w:sz w:val="24"/>
          <w:szCs w:val="24"/>
        </w:rPr>
        <w:t>Толчеев</w:t>
      </w:r>
      <w:proofErr w:type="spellEnd"/>
      <w:r w:rsidRPr="000F3A1A">
        <w:rPr>
          <w:rFonts w:ascii="Times New Roman" w:hAnsi="Times New Roman"/>
          <w:sz w:val="24"/>
          <w:szCs w:val="24"/>
        </w:rPr>
        <w:t xml:space="preserve"> О. В. , </w:t>
      </w:r>
      <w:proofErr w:type="spellStart"/>
      <w:r w:rsidRPr="000F3A1A">
        <w:rPr>
          <w:rFonts w:ascii="Times New Roman" w:hAnsi="Times New Roman"/>
          <w:sz w:val="24"/>
          <w:szCs w:val="24"/>
        </w:rPr>
        <w:t>Шакирзянов</w:t>
      </w:r>
      <w:proofErr w:type="spellEnd"/>
      <w:r w:rsidRPr="000F3A1A">
        <w:rPr>
          <w:rFonts w:ascii="Times New Roman" w:hAnsi="Times New Roman"/>
          <w:sz w:val="24"/>
          <w:szCs w:val="24"/>
        </w:rPr>
        <w:t xml:space="preserve"> Ф. Н. обр./ под ред. П. А. </w:t>
      </w:r>
      <w:proofErr w:type="spellStart"/>
      <w:r w:rsidRPr="000F3A1A">
        <w:rPr>
          <w:rFonts w:ascii="Times New Roman" w:hAnsi="Times New Roman"/>
          <w:sz w:val="24"/>
          <w:szCs w:val="24"/>
        </w:rPr>
        <w:t>Бутырина</w:t>
      </w:r>
      <w:proofErr w:type="spellEnd"/>
      <w:r w:rsidRPr="000F3A1A">
        <w:rPr>
          <w:rFonts w:ascii="Times New Roman" w:hAnsi="Times New Roman"/>
          <w:sz w:val="24"/>
          <w:szCs w:val="24"/>
        </w:rPr>
        <w:t xml:space="preserve"> – Электротехника: Учеб. для нач. проф.. : «Академия», 2017. – 272с.ISBN 978-5-7695-7352</w:t>
      </w:r>
    </w:p>
    <w:p w14:paraId="6FDEF63B" w14:textId="77777777" w:rsidR="00780D7D" w:rsidRPr="000F3A1A" w:rsidRDefault="00780D7D" w:rsidP="00780D7D">
      <w:pPr>
        <w:pStyle w:val="ab"/>
        <w:spacing w:after="0"/>
        <w:ind w:left="0"/>
        <w:rPr>
          <w:rFonts w:ascii="Times New Roman" w:hAnsi="Times New Roman"/>
          <w:sz w:val="24"/>
          <w:szCs w:val="24"/>
        </w:rPr>
      </w:pPr>
      <w:r w:rsidRPr="000F3A1A">
        <w:rPr>
          <w:rFonts w:ascii="Times New Roman" w:hAnsi="Times New Roman"/>
          <w:sz w:val="24"/>
          <w:szCs w:val="24"/>
        </w:rPr>
        <w:t xml:space="preserve">2. Данилов И. А., Иванов П. М. Общая электротехника с основами электроники: Учеб. </w:t>
      </w:r>
      <w:proofErr w:type="spellStart"/>
      <w:r w:rsidRPr="000F3A1A">
        <w:rPr>
          <w:rFonts w:ascii="Times New Roman" w:hAnsi="Times New Roman"/>
          <w:sz w:val="24"/>
          <w:szCs w:val="24"/>
        </w:rPr>
        <w:t>пособ</w:t>
      </w:r>
      <w:proofErr w:type="spellEnd"/>
      <w:r w:rsidRPr="000F3A1A">
        <w:rPr>
          <w:rFonts w:ascii="Times New Roman" w:hAnsi="Times New Roman"/>
          <w:sz w:val="24"/>
          <w:szCs w:val="24"/>
        </w:rPr>
        <w:t xml:space="preserve">. Для студентов неэлектрических специальностей. – М. </w:t>
      </w:r>
      <w:proofErr w:type="spellStart"/>
      <w:r w:rsidRPr="000F3A1A">
        <w:rPr>
          <w:rFonts w:ascii="Times New Roman" w:hAnsi="Times New Roman"/>
          <w:sz w:val="24"/>
          <w:szCs w:val="24"/>
        </w:rPr>
        <w:t>Высш</w:t>
      </w:r>
      <w:proofErr w:type="spellEnd"/>
      <w:r w:rsidRPr="000F3A1A">
        <w:rPr>
          <w:rFonts w:ascii="Times New Roman" w:hAnsi="Times New Roman"/>
          <w:sz w:val="24"/>
          <w:szCs w:val="24"/>
        </w:rPr>
        <w:t>. шк., 2017 -752с.ISBN -5-06-003737-1</w:t>
      </w:r>
    </w:p>
    <w:p w14:paraId="57992F91" w14:textId="77777777" w:rsidR="00780D7D" w:rsidRPr="000F3A1A" w:rsidRDefault="00780D7D" w:rsidP="00780D7D">
      <w:pPr>
        <w:pStyle w:val="ab"/>
        <w:spacing w:after="0"/>
        <w:ind w:left="851"/>
        <w:rPr>
          <w:rFonts w:ascii="Times New Roman" w:hAnsi="Times New Roman"/>
          <w:b/>
          <w:sz w:val="24"/>
          <w:szCs w:val="24"/>
        </w:rPr>
      </w:pPr>
      <w:r w:rsidRPr="000F3A1A">
        <w:rPr>
          <w:rFonts w:ascii="Times New Roman" w:hAnsi="Times New Roman"/>
          <w:b/>
          <w:sz w:val="24"/>
          <w:szCs w:val="24"/>
        </w:rPr>
        <w:t xml:space="preserve">3.2.2 Электронные издания </w:t>
      </w:r>
    </w:p>
    <w:p w14:paraId="2AC2AA83" w14:textId="77777777" w:rsidR="00780D7D" w:rsidRPr="000F3A1A" w:rsidRDefault="00780D7D" w:rsidP="00780D7D">
      <w:pPr>
        <w:pStyle w:val="ab"/>
        <w:spacing w:after="0"/>
        <w:ind w:left="0"/>
        <w:rPr>
          <w:rFonts w:ascii="Times New Roman" w:hAnsi="Times New Roman"/>
          <w:sz w:val="24"/>
          <w:szCs w:val="24"/>
          <w:lang w:val="en-US"/>
        </w:rPr>
      </w:pPr>
      <w:r w:rsidRPr="000F3A1A">
        <w:rPr>
          <w:rFonts w:ascii="Times New Roman" w:hAnsi="Times New Roman"/>
          <w:sz w:val="24"/>
          <w:szCs w:val="24"/>
        </w:rPr>
        <w:t>1. Электротехника и промышленная электроника: конспекты лекций, МГТУ им. Н</w:t>
      </w:r>
      <w:r w:rsidRPr="000F3A1A">
        <w:rPr>
          <w:rFonts w:ascii="Times New Roman" w:hAnsi="Times New Roman"/>
          <w:sz w:val="24"/>
          <w:szCs w:val="24"/>
          <w:lang w:val="en-US"/>
        </w:rPr>
        <w:t xml:space="preserve">. </w:t>
      </w:r>
      <w:r w:rsidRPr="000F3A1A">
        <w:rPr>
          <w:rFonts w:ascii="Times New Roman" w:hAnsi="Times New Roman"/>
          <w:sz w:val="24"/>
          <w:szCs w:val="24"/>
        </w:rPr>
        <w:t>Э</w:t>
      </w:r>
      <w:r w:rsidRPr="000F3A1A">
        <w:rPr>
          <w:rFonts w:ascii="Times New Roman" w:hAnsi="Times New Roman"/>
          <w:sz w:val="24"/>
          <w:szCs w:val="24"/>
          <w:lang w:val="en-US"/>
        </w:rPr>
        <w:t xml:space="preserve">. </w:t>
      </w:r>
      <w:r w:rsidRPr="000F3A1A">
        <w:rPr>
          <w:rFonts w:ascii="Times New Roman" w:hAnsi="Times New Roman"/>
          <w:sz w:val="24"/>
          <w:szCs w:val="24"/>
        </w:rPr>
        <w:t>Баумана</w:t>
      </w:r>
      <w:r w:rsidRPr="000F3A1A">
        <w:rPr>
          <w:rFonts w:ascii="Times New Roman" w:hAnsi="Times New Roman"/>
          <w:sz w:val="24"/>
          <w:szCs w:val="24"/>
          <w:lang w:val="en-US"/>
        </w:rPr>
        <w:t>, http://fn.bmstu.ru/electro/new site/lectures/lec%201/konspect.htm</w:t>
      </w:r>
    </w:p>
    <w:p w14:paraId="09143F75" w14:textId="77777777" w:rsidR="00780D7D" w:rsidRPr="000F3A1A" w:rsidRDefault="00780D7D" w:rsidP="00780D7D">
      <w:pPr>
        <w:pStyle w:val="ab"/>
        <w:spacing w:after="0"/>
        <w:ind w:left="0"/>
        <w:rPr>
          <w:rFonts w:ascii="Times New Roman" w:hAnsi="Times New Roman"/>
          <w:sz w:val="24"/>
          <w:szCs w:val="24"/>
        </w:rPr>
      </w:pPr>
      <w:r w:rsidRPr="000F3A1A">
        <w:rPr>
          <w:rFonts w:ascii="Times New Roman" w:hAnsi="Times New Roman"/>
          <w:sz w:val="24"/>
          <w:szCs w:val="24"/>
        </w:rPr>
        <w:t xml:space="preserve">2. Электронные учебные материалы по электротехнике, </w:t>
      </w:r>
      <w:proofErr w:type="spellStart"/>
      <w:r w:rsidRPr="000F3A1A">
        <w:rPr>
          <w:rFonts w:ascii="Times New Roman" w:hAnsi="Times New Roman"/>
          <w:sz w:val="24"/>
          <w:szCs w:val="24"/>
        </w:rPr>
        <w:t>МАНиГ</w:t>
      </w:r>
      <w:proofErr w:type="spellEnd"/>
      <w:r w:rsidRPr="000F3A1A">
        <w:rPr>
          <w:rFonts w:ascii="Times New Roman" w:hAnsi="Times New Roman"/>
          <w:sz w:val="24"/>
          <w:szCs w:val="24"/>
        </w:rPr>
        <w:t>, http://www.shat.ru</w:t>
      </w:r>
    </w:p>
    <w:p w14:paraId="68D31324" w14:textId="77777777" w:rsidR="00780D7D" w:rsidRPr="000F3A1A" w:rsidRDefault="00780D7D" w:rsidP="00780D7D">
      <w:pPr>
        <w:pStyle w:val="ab"/>
        <w:spacing w:after="0"/>
        <w:ind w:left="0"/>
        <w:rPr>
          <w:rFonts w:ascii="Times New Roman" w:hAnsi="Times New Roman"/>
          <w:sz w:val="24"/>
          <w:szCs w:val="24"/>
        </w:rPr>
      </w:pPr>
      <w:r w:rsidRPr="000F3A1A">
        <w:rPr>
          <w:rFonts w:ascii="Times New Roman" w:hAnsi="Times New Roman"/>
          <w:sz w:val="24"/>
          <w:szCs w:val="24"/>
        </w:rPr>
        <w:t>3. Общая электротехника и электроника: электронный учебник, Мордовский государственный университет, http://toe.stf.mrsu.ru/demo_versia/</w:t>
      </w:r>
    </w:p>
    <w:p w14:paraId="0492294B" w14:textId="77777777" w:rsidR="00780D7D" w:rsidRPr="000F3A1A" w:rsidRDefault="00780D7D" w:rsidP="00780D7D">
      <w:pPr>
        <w:pStyle w:val="ab"/>
        <w:spacing w:after="0"/>
        <w:ind w:left="0"/>
        <w:rPr>
          <w:rFonts w:ascii="Times New Roman" w:hAnsi="Times New Roman"/>
          <w:sz w:val="24"/>
          <w:szCs w:val="24"/>
        </w:rPr>
      </w:pPr>
      <w:r w:rsidRPr="000F3A1A">
        <w:rPr>
          <w:rFonts w:ascii="Times New Roman" w:hAnsi="Times New Roman"/>
          <w:sz w:val="24"/>
          <w:szCs w:val="24"/>
        </w:rPr>
        <w:t>4. Интернет-коллоквиум по электротехнике, http://electro.hotmail.ru/</w:t>
      </w:r>
    </w:p>
    <w:p w14:paraId="7646D438" w14:textId="77777777" w:rsidR="00780D7D" w:rsidRPr="000F3A1A" w:rsidRDefault="00780D7D" w:rsidP="00780D7D">
      <w:pPr>
        <w:pStyle w:val="ab"/>
        <w:spacing w:after="0"/>
        <w:ind w:left="0"/>
        <w:rPr>
          <w:rFonts w:ascii="Times New Roman" w:hAnsi="Times New Roman"/>
          <w:sz w:val="24"/>
          <w:szCs w:val="24"/>
        </w:rPr>
      </w:pPr>
      <w:r w:rsidRPr="000F3A1A">
        <w:rPr>
          <w:rFonts w:ascii="Times New Roman" w:hAnsi="Times New Roman"/>
          <w:sz w:val="24"/>
          <w:szCs w:val="24"/>
        </w:rPr>
        <w:t>5. Электрические машины: лекции и примеры решения задач, http://window.edu.ru/window/library?p_rid=40524</w:t>
      </w:r>
    </w:p>
    <w:p w14:paraId="16486E78" w14:textId="77777777" w:rsidR="00780D7D" w:rsidRPr="000F3A1A" w:rsidRDefault="00780D7D" w:rsidP="00780D7D">
      <w:pPr>
        <w:pStyle w:val="ab"/>
        <w:spacing w:after="0"/>
        <w:ind w:left="0"/>
        <w:rPr>
          <w:rFonts w:ascii="Times New Roman" w:hAnsi="Times New Roman"/>
          <w:sz w:val="24"/>
          <w:szCs w:val="24"/>
        </w:rPr>
      </w:pPr>
      <w:r w:rsidRPr="000F3A1A">
        <w:rPr>
          <w:rFonts w:ascii="Times New Roman" w:hAnsi="Times New Roman"/>
          <w:sz w:val="24"/>
          <w:szCs w:val="24"/>
        </w:rPr>
        <w:t>6. Электротехника и электроника: учебное пособие, http://window.edu.ru/window/library?p_rid=40470</w:t>
      </w:r>
    </w:p>
    <w:p w14:paraId="73C2AA76" w14:textId="77777777" w:rsidR="00780D7D" w:rsidRPr="000F3A1A" w:rsidRDefault="00780D7D" w:rsidP="00780D7D">
      <w:pPr>
        <w:pStyle w:val="ab"/>
        <w:spacing w:after="0"/>
        <w:ind w:left="0"/>
        <w:rPr>
          <w:rFonts w:ascii="Times New Roman" w:hAnsi="Times New Roman"/>
          <w:sz w:val="24"/>
          <w:szCs w:val="24"/>
        </w:rPr>
      </w:pPr>
      <w:r w:rsidRPr="000F3A1A">
        <w:rPr>
          <w:rFonts w:ascii="Times New Roman" w:hAnsi="Times New Roman"/>
          <w:sz w:val="24"/>
          <w:szCs w:val="24"/>
        </w:rPr>
        <w:t xml:space="preserve">7. Тексты книг по электротехническим дисциплинам, в основном, в формате </w:t>
      </w:r>
      <w:proofErr w:type="spellStart"/>
      <w:r w:rsidRPr="000F3A1A">
        <w:rPr>
          <w:rFonts w:ascii="Times New Roman" w:hAnsi="Times New Roman"/>
          <w:sz w:val="24"/>
          <w:szCs w:val="24"/>
        </w:rPr>
        <w:t>pdf</w:t>
      </w:r>
      <w:proofErr w:type="spellEnd"/>
      <w:r w:rsidRPr="000F3A1A">
        <w:rPr>
          <w:rFonts w:ascii="Times New Roman" w:hAnsi="Times New Roman"/>
          <w:sz w:val="24"/>
          <w:szCs w:val="24"/>
        </w:rPr>
        <w:t xml:space="preserve"> для бесплатного перекачивания, http://www.kodges.ru/</w:t>
      </w:r>
    </w:p>
    <w:p w14:paraId="0E126BE7" w14:textId="77777777" w:rsidR="00780D7D" w:rsidRPr="000F3A1A" w:rsidRDefault="00780D7D" w:rsidP="00780D7D">
      <w:pPr>
        <w:pStyle w:val="ab"/>
        <w:spacing w:after="0"/>
        <w:ind w:left="0"/>
        <w:rPr>
          <w:rFonts w:ascii="Times New Roman" w:hAnsi="Times New Roman"/>
          <w:sz w:val="24"/>
          <w:szCs w:val="24"/>
        </w:rPr>
      </w:pPr>
      <w:r w:rsidRPr="000F3A1A">
        <w:rPr>
          <w:rFonts w:ascii="Times New Roman" w:hAnsi="Times New Roman"/>
          <w:sz w:val="24"/>
          <w:szCs w:val="24"/>
        </w:rPr>
        <w:t>8. Электронная электротехническая библиотека, http://www.electrolibrary.info</w:t>
      </w:r>
    </w:p>
    <w:p w14:paraId="73C23A48" w14:textId="77777777" w:rsidR="00780D7D" w:rsidRPr="000F3A1A" w:rsidRDefault="00780D7D" w:rsidP="00780D7D">
      <w:pPr>
        <w:spacing w:after="0"/>
        <w:ind w:firstLine="770"/>
        <w:contextualSpacing/>
        <w:rPr>
          <w:rFonts w:ascii="Times New Roman" w:hAnsi="Times New Roman" w:cs="Times New Roman"/>
          <w:b/>
          <w:sz w:val="24"/>
          <w:szCs w:val="24"/>
        </w:rPr>
      </w:pPr>
      <w:r w:rsidRPr="000F3A1A">
        <w:rPr>
          <w:rFonts w:ascii="Times New Roman" w:hAnsi="Times New Roman" w:cs="Times New Roman"/>
          <w:b/>
          <w:sz w:val="24"/>
          <w:szCs w:val="24"/>
        </w:rPr>
        <w:t>3.2.3. Дополнительная литература</w:t>
      </w:r>
    </w:p>
    <w:p w14:paraId="7D42D34A" w14:textId="77777777" w:rsidR="00780D7D" w:rsidRPr="000F3A1A" w:rsidRDefault="00780D7D" w:rsidP="00780D7D">
      <w:pPr>
        <w:spacing w:after="0"/>
        <w:contextualSpacing/>
        <w:rPr>
          <w:rFonts w:ascii="Times New Roman" w:hAnsi="Times New Roman" w:cs="Times New Roman"/>
          <w:sz w:val="24"/>
          <w:szCs w:val="24"/>
        </w:rPr>
      </w:pPr>
      <w:r w:rsidRPr="000F3A1A">
        <w:rPr>
          <w:rFonts w:ascii="Times New Roman" w:hAnsi="Times New Roman" w:cs="Times New Roman"/>
          <w:sz w:val="24"/>
          <w:szCs w:val="24"/>
        </w:rPr>
        <w:t xml:space="preserve">1. </w:t>
      </w:r>
      <w:proofErr w:type="spellStart"/>
      <w:r w:rsidRPr="000F3A1A">
        <w:rPr>
          <w:rFonts w:ascii="Times New Roman" w:hAnsi="Times New Roman" w:cs="Times New Roman"/>
          <w:sz w:val="24"/>
          <w:szCs w:val="24"/>
        </w:rPr>
        <w:t>Ермуратский</w:t>
      </w:r>
      <w:proofErr w:type="spellEnd"/>
      <w:r w:rsidRPr="000F3A1A">
        <w:rPr>
          <w:rFonts w:ascii="Times New Roman" w:hAnsi="Times New Roman" w:cs="Times New Roman"/>
          <w:sz w:val="24"/>
          <w:szCs w:val="24"/>
        </w:rPr>
        <w:t xml:space="preserve"> П.В., </w:t>
      </w:r>
      <w:proofErr w:type="spellStart"/>
      <w:r w:rsidRPr="000F3A1A">
        <w:rPr>
          <w:rFonts w:ascii="Times New Roman" w:hAnsi="Times New Roman" w:cs="Times New Roman"/>
          <w:sz w:val="24"/>
          <w:szCs w:val="24"/>
        </w:rPr>
        <w:t>Лычкина</w:t>
      </w:r>
      <w:proofErr w:type="spellEnd"/>
      <w:r w:rsidRPr="000F3A1A">
        <w:rPr>
          <w:rFonts w:ascii="Times New Roman" w:hAnsi="Times New Roman" w:cs="Times New Roman"/>
          <w:sz w:val="24"/>
          <w:szCs w:val="24"/>
        </w:rPr>
        <w:t xml:space="preserve"> Г.П., Минкин Ю.Б. Электротехника и электроника: Учебник для вузов. — М.: ДМК Пресс, 2017. — 416 с.</w:t>
      </w:r>
    </w:p>
    <w:p w14:paraId="07B0B6E5" w14:textId="77777777" w:rsidR="00780D7D" w:rsidRPr="000F3A1A" w:rsidRDefault="00780D7D" w:rsidP="00780D7D">
      <w:pPr>
        <w:spacing w:after="0"/>
        <w:contextualSpacing/>
        <w:rPr>
          <w:rFonts w:ascii="Times New Roman" w:hAnsi="Times New Roman" w:cs="Times New Roman"/>
          <w:sz w:val="24"/>
          <w:szCs w:val="24"/>
        </w:rPr>
      </w:pPr>
      <w:r w:rsidRPr="000F3A1A">
        <w:rPr>
          <w:rFonts w:ascii="Times New Roman" w:hAnsi="Times New Roman" w:cs="Times New Roman"/>
          <w:sz w:val="24"/>
          <w:szCs w:val="24"/>
        </w:rPr>
        <w:t>2. Марченко А.Л. Лабораторный практикум по электротехнике и электронике в среде MULTISIM: Учебное пособие для вузов. — М.: ДМК Пресс, 2017. — 448 с.</w:t>
      </w:r>
    </w:p>
    <w:p w14:paraId="21653028" w14:textId="77777777" w:rsidR="00780D7D" w:rsidRPr="000F3A1A" w:rsidRDefault="00780D7D" w:rsidP="00780D7D">
      <w:pPr>
        <w:spacing w:after="0"/>
        <w:contextualSpacing/>
        <w:rPr>
          <w:rFonts w:ascii="Times New Roman" w:hAnsi="Times New Roman" w:cs="Times New Roman"/>
          <w:sz w:val="24"/>
          <w:szCs w:val="24"/>
        </w:rPr>
      </w:pPr>
      <w:r w:rsidRPr="000F3A1A">
        <w:rPr>
          <w:rFonts w:ascii="Times New Roman" w:hAnsi="Times New Roman" w:cs="Times New Roman"/>
          <w:sz w:val="24"/>
          <w:szCs w:val="24"/>
        </w:rPr>
        <w:t>3. Серебряков А.С. Линейные электрические цепи. Лабораторный практикум на IBM PC: Учебное пособие для вузов. — М.: Высшая школа, 2017. — 134 с.</w:t>
      </w:r>
    </w:p>
    <w:p w14:paraId="41F53484" w14:textId="77777777" w:rsidR="00780D7D" w:rsidRPr="000F3A1A" w:rsidRDefault="00780D7D" w:rsidP="00780D7D">
      <w:pPr>
        <w:spacing w:after="0" w:line="240" w:lineRule="auto"/>
        <w:ind w:firstLine="770"/>
        <w:contextualSpacing/>
        <w:rPr>
          <w:rFonts w:ascii="Times New Roman" w:hAnsi="Times New Roman" w:cs="Times New Roman"/>
          <w:bCs/>
          <w:sz w:val="24"/>
          <w:szCs w:val="24"/>
        </w:rPr>
      </w:pPr>
    </w:p>
    <w:p w14:paraId="76EC7874" w14:textId="77777777" w:rsidR="00780D7D" w:rsidRPr="000F3A1A" w:rsidRDefault="00780D7D" w:rsidP="00780D7D">
      <w:pPr>
        <w:keepNext/>
        <w:spacing w:after="0" w:line="240" w:lineRule="auto"/>
        <w:ind w:firstLine="708"/>
        <w:jc w:val="center"/>
        <w:outlineLvl w:val="2"/>
        <w:rPr>
          <w:rFonts w:ascii="Times New Roman" w:hAnsi="Times New Roman" w:cs="Times New Roman"/>
          <w:b/>
          <w:bCs/>
          <w:sz w:val="24"/>
          <w:szCs w:val="24"/>
        </w:rPr>
      </w:pPr>
      <w:r w:rsidRPr="000F3A1A">
        <w:rPr>
          <w:rFonts w:ascii="Times New Roman" w:hAnsi="Times New Roman" w:cs="Times New Roman"/>
          <w:b/>
          <w:sz w:val="24"/>
          <w:szCs w:val="24"/>
        </w:rPr>
        <w:t xml:space="preserve">4. КОНТРОЛЬ И ОЦЕНКА РЕЗУЛЬТАТОВ ОСВОЕНИЯ УЧЕБНОЙ ДИСЦИПЛИНЫ </w:t>
      </w:r>
    </w:p>
    <w:p w14:paraId="68D5E570" w14:textId="77777777" w:rsidR="00780D7D" w:rsidRPr="000F3A1A" w:rsidRDefault="00780D7D" w:rsidP="00780D7D">
      <w:pPr>
        <w:pStyle w:val="afffffff8"/>
        <w:spacing w:line="240" w:lineRule="auto"/>
      </w:pPr>
      <w:r w:rsidRPr="000F3A1A">
        <w:t xml:space="preserve">Контроль и оценка результатов освоения учебной дисциплины осуществляется преподавателем в процессе проведения учебных занятий в форме: </w:t>
      </w:r>
      <w:r w:rsidRPr="000F3A1A">
        <w:rPr>
          <w:shd w:val="clear" w:color="auto" w:fill="FFFFFF" w:themeFill="background1"/>
        </w:rPr>
        <w:t xml:space="preserve">устного </w:t>
      </w:r>
      <w:r w:rsidRPr="000F3A1A">
        <w:t xml:space="preserve">опроса, </w:t>
      </w:r>
      <w:r w:rsidRPr="000F3A1A">
        <w:lastRenderedPageBreak/>
        <w:t>выполнения заданий на практических занятиях, выполнения тестовых заданий, а также проведения промежуточной аттестации в форме экзамена</w:t>
      </w:r>
    </w:p>
    <w:p w14:paraId="70CFD7B8" w14:textId="77777777" w:rsidR="00780D7D" w:rsidRPr="000F3A1A" w:rsidRDefault="00780D7D" w:rsidP="00780D7D">
      <w:pPr>
        <w:spacing w:after="0" w:line="240" w:lineRule="auto"/>
        <w:ind w:firstLine="660"/>
        <w:contextualSpacing/>
        <w:jc w:val="both"/>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90"/>
        <w:gridCol w:w="3190"/>
        <w:gridCol w:w="3191"/>
      </w:tblGrid>
      <w:tr w:rsidR="000F3A1A" w:rsidRPr="000F3A1A" w14:paraId="043A214F" w14:textId="77777777" w:rsidTr="00C40094">
        <w:tc>
          <w:tcPr>
            <w:tcW w:w="1666" w:type="pct"/>
          </w:tcPr>
          <w:p w14:paraId="7093AC78" w14:textId="77777777" w:rsidR="00780D7D" w:rsidRPr="000F3A1A" w:rsidRDefault="00780D7D" w:rsidP="00C40094">
            <w:pPr>
              <w:spacing w:after="0" w:line="240" w:lineRule="auto"/>
              <w:rPr>
                <w:rFonts w:ascii="Times New Roman" w:hAnsi="Times New Roman" w:cs="Times New Roman"/>
                <w:b/>
                <w:bCs/>
                <w:sz w:val="24"/>
                <w:szCs w:val="24"/>
              </w:rPr>
            </w:pPr>
            <w:r w:rsidRPr="000F3A1A">
              <w:rPr>
                <w:rFonts w:ascii="Times New Roman" w:hAnsi="Times New Roman" w:cs="Times New Roman"/>
                <w:b/>
                <w:bCs/>
                <w:sz w:val="24"/>
                <w:szCs w:val="24"/>
              </w:rPr>
              <w:t>Результаты обучения</w:t>
            </w:r>
          </w:p>
        </w:tc>
        <w:tc>
          <w:tcPr>
            <w:tcW w:w="1666" w:type="pct"/>
          </w:tcPr>
          <w:p w14:paraId="6C4C76E5" w14:textId="77777777" w:rsidR="00780D7D" w:rsidRPr="000F3A1A" w:rsidRDefault="00780D7D" w:rsidP="00C40094">
            <w:pPr>
              <w:spacing w:after="0" w:line="240" w:lineRule="auto"/>
              <w:rPr>
                <w:rFonts w:ascii="Times New Roman" w:hAnsi="Times New Roman" w:cs="Times New Roman"/>
                <w:b/>
                <w:bCs/>
                <w:sz w:val="24"/>
                <w:szCs w:val="24"/>
              </w:rPr>
            </w:pPr>
            <w:r w:rsidRPr="000F3A1A">
              <w:rPr>
                <w:rFonts w:ascii="Times New Roman" w:hAnsi="Times New Roman" w:cs="Times New Roman"/>
                <w:b/>
                <w:bCs/>
                <w:sz w:val="24"/>
                <w:szCs w:val="24"/>
              </w:rPr>
              <w:t>Критерии оценки</w:t>
            </w:r>
          </w:p>
        </w:tc>
        <w:tc>
          <w:tcPr>
            <w:tcW w:w="1667" w:type="pct"/>
          </w:tcPr>
          <w:p w14:paraId="4C7A2068" w14:textId="77777777" w:rsidR="00780D7D" w:rsidRPr="000F3A1A" w:rsidRDefault="00780D7D" w:rsidP="00C40094">
            <w:pPr>
              <w:spacing w:after="0" w:line="240" w:lineRule="auto"/>
              <w:rPr>
                <w:rFonts w:ascii="Times New Roman" w:hAnsi="Times New Roman" w:cs="Times New Roman"/>
                <w:b/>
                <w:bCs/>
                <w:sz w:val="24"/>
                <w:szCs w:val="24"/>
              </w:rPr>
            </w:pPr>
            <w:r w:rsidRPr="000F3A1A">
              <w:rPr>
                <w:rFonts w:ascii="Times New Roman" w:hAnsi="Times New Roman" w:cs="Times New Roman"/>
                <w:b/>
                <w:bCs/>
                <w:sz w:val="24"/>
                <w:szCs w:val="24"/>
              </w:rPr>
              <w:t>Методы оценки</w:t>
            </w:r>
          </w:p>
        </w:tc>
      </w:tr>
      <w:tr w:rsidR="000F3A1A" w:rsidRPr="000F3A1A" w14:paraId="0AEBE33A" w14:textId="77777777" w:rsidTr="00C40094">
        <w:tc>
          <w:tcPr>
            <w:tcW w:w="1666" w:type="pct"/>
          </w:tcPr>
          <w:p w14:paraId="451C79EA" w14:textId="77777777" w:rsidR="00780D7D" w:rsidRPr="000F3A1A" w:rsidRDefault="00780D7D"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Перечень знаний, осваиваемых в рамках дисциплины</w:t>
            </w:r>
          </w:p>
          <w:p w14:paraId="707DD1E8" w14:textId="77777777" w:rsidR="00780D7D" w:rsidRPr="000F3A1A" w:rsidRDefault="00780D7D" w:rsidP="00C40094">
            <w:pPr>
              <w:widowControl w:val="0"/>
              <w:tabs>
                <w:tab w:val="left" w:pos="346"/>
              </w:tabs>
              <w:autoSpaceDE w:val="0"/>
              <w:autoSpaceDN w:val="0"/>
              <w:spacing w:after="0" w:line="240" w:lineRule="auto"/>
              <w:rPr>
                <w:rFonts w:ascii="Times New Roman" w:hAnsi="Times New Roman" w:cs="Times New Roman"/>
                <w:sz w:val="24"/>
                <w:szCs w:val="20"/>
              </w:rPr>
            </w:pPr>
            <w:r w:rsidRPr="000F3A1A">
              <w:rPr>
                <w:rFonts w:ascii="Times New Roman" w:hAnsi="Times New Roman" w:cs="Times New Roman"/>
                <w:sz w:val="24"/>
                <w:szCs w:val="20"/>
              </w:rPr>
              <w:t xml:space="preserve">физические основы явлений в электрических цепях, законы электротехники, методы анализа электрических и магнитных </w:t>
            </w:r>
            <w:proofErr w:type="spellStart"/>
            <w:r w:rsidRPr="000F3A1A">
              <w:rPr>
                <w:rFonts w:ascii="Times New Roman" w:hAnsi="Times New Roman" w:cs="Times New Roman"/>
                <w:sz w:val="24"/>
                <w:szCs w:val="20"/>
              </w:rPr>
              <w:t>це</w:t>
            </w:r>
            <w:proofErr w:type="spellEnd"/>
            <w:r w:rsidRPr="000F3A1A">
              <w:rPr>
                <w:rFonts w:ascii="Times New Roman" w:hAnsi="Times New Roman" w:cs="Times New Roman"/>
                <w:sz w:val="24"/>
                <w:szCs w:val="20"/>
              </w:rPr>
              <w:t xml:space="preserve">- пей, принципы работы основных электрических машин, их рабочие и пусковые характеристики, эле- </w:t>
            </w:r>
            <w:proofErr w:type="spellStart"/>
            <w:r w:rsidRPr="000F3A1A">
              <w:rPr>
                <w:rFonts w:ascii="Times New Roman" w:hAnsi="Times New Roman" w:cs="Times New Roman"/>
                <w:sz w:val="24"/>
                <w:szCs w:val="20"/>
              </w:rPr>
              <w:t>ментную</w:t>
            </w:r>
            <w:proofErr w:type="spellEnd"/>
            <w:r w:rsidRPr="000F3A1A">
              <w:rPr>
                <w:rFonts w:ascii="Times New Roman" w:hAnsi="Times New Roman" w:cs="Times New Roman"/>
                <w:sz w:val="24"/>
                <w:szCs w:val="20"/>
              </w:rPr>
              <w:t xml:space="preserve"> базу современных </w:t>
            </w:r>
            <w:proofErr w:type="spellStart"/>
            <w:r w:rsidRPr="000F3A1A">
              <w:rPr>
                <w:rFonts w:ascii="Times New Roman" w:hAnsi="Times New Roman" w:cs="Times New Roman"/>
                <w:sz w:val="24"/>
                <w:szCs w:val="20"/>
              </w:rPr>
              <w:t>элек</w:t>
            </w:r>
            <w:proofErr w:type="spellEnd"/>
            <w:r w:rsidRPr="000F3A1A">
              <w:rPr>
                <w:rFonts w:ascii="Times New Roman" w:hAnsi="Times New Roman" w:cs="Times New Roman"/>
                <w:sz w:val="24"/>
                <w:szCs w:val="20"/>
              </w:rPr>
              <w:t>- тронных устройств (</w:t>
            </w:r>
            <w:proofErr w:type="spellStart"/>
            <w:r w:rsidRPr="000F3A1A">
              <w:rPr>
                <w:rFonts w:ascii="Times New Roman" w:hAnsi="Times New Roman" w:cs="Times New Roman"/>
                <w:sz w:val="24"/>
                <w:szCs w:val="20"/>
              </w:rPr>
              <w:t>полупровод</w:t>
            </w:r>
            <w:proofErr w:type="spellEnd"/>
            <w:r w:rsidRPr="000F3A1A">
              <w:rPr>
                <w:rFonts w:ascii="Times New Roman" w:hAnsi="Times New Roman" w:cs="Times New Roman"/>
                <w:sz w:val="24"/>
                <w:szCs w:val="20"/>
              </w:rPr>
              <w:t xml:space="preserve">- </w:t>
            </w:r>
            <w:proofErr w:type="spellStart"/>
            <w:r w:rsidRPr="000F3A1A">
              <w:rPr>
                <w:rFonts w:ascii="Times New Roman" w:hAnsi="Times New Roman" w:cs="Times New Roman"/>
                <w:sz w:val="24"/>
                <w:szCs w:val="20"/>
              </w:rPr>
              <w:t>никовых</w:t>
            </w:r>
            <w:proofErr w:type="spellEnd"/>
            <w:r w:rsidRPr="000F3A1A">
              <w:rPr>
                <w:rFonts w:ascii="Times New Roman" w:hAnsi="Times New Roman" w:cs="Times New Roman"/>
                <w:sz w:val="24"/>
                <w:szCs w:val="20"/>
              </w:rPr>
              <w:t xml:space="preserve"> диодов, транзисторов и микросхем), параметры </w:t>
            </w:r>
            <w:proofErr w:type="spellStart"/>
            <w:r w:rsidRPr="000F3A1A">
              <w:rPr>
                <w:rFonts w:ascii="Times New Roman" w:hAnsi="Times New Roman" w:cs="Times New Roman"/>
                <w:sz w:val="24"/>
                <w:szCs w:val="20"/>
              </w:rPr>
              <w:t>совре</w:t>
            </w:r>
            <w:proofErr w:type="spellEnd"/>
            <w:r w:rsidRPr="000F3A1A">
              <w:rPr>
                <w:rFonts w:ascii="Times New Roman" w:hAnsi="Times New Roman" w:cs="Times New Roman"/>
                <w:sz w:val="24"/>
                <w:szCs w:val="20"/>
              </w:rPr>
              <w:t xml:space="preserve">- </w:t>
            </w:r>
            <w:proofErr w:type="spellStart"/>
            <w:r w:rsidRPr="000F3A1A">
              <w:rPr>
                <w:rFonts w:ascii="Times New Roman" w:hAnsi="Times New Roman" w:cs="Times New Roman"/>
                <w:sz w:val="24"/>
                <w:szCs w:val="20"/>
              </w:rPr>
              <w:t>менных</w:t>
            </w:r>
            <w:proofErr w:type="spellEnd"/>
            <w:r w:rsidRPr="000F3A1A">
              <w:rPr>
                <w:rFonts w:ascii="Times New Roman" w:hAnsi="Times New Roman" w:cs="Times New Roman"/>
                <w:sz w:val="24"/>
                <w:szCs w:val="20"/>
              </w:rPr>
              <w:t xml:space="preserve"> электронных устройств (усилителей, вторичных </w:t>
            </w:r>
            <w:proofErr w:type="spellStart"/>
            <w:r w:rsidRPr="000F3A1A">
              <w:rPr>
                <w:rFonts w:ascii="Times New Roman" w:hAnsi="Times New Roman" w:cs="Times New Roman"/>
                <w:sz w:val="24"/>
                <w:szCs w:val="20"/>
              </w:rPr>
              <w:t>источни</w:t>
            </w:r>
            <w:proofErr w:type="spellEnd"/>
            <w:r w:rsidRPr="000F3A1A">
              <w:rPr>
                <w:rFonts w:ascii="Times New Roman" w:hAnsi="Times New Roman" w:cs="Times New Roman"/>
                <w:sz w:val="24"/>
                <w:szCs w:val="20"/>
              </w:rPr>
              <w:t>-</w:t>
            </w:r>
          </w:p>
          <w:p w14:paraId="25EAB18F" w14:textId="77777777" w:rsidR="00780D7D" w:rsidRPr="000F3A1A" w:rsidRDefault="00780D7D" w:rsidP="00C40094">
            <w:pPr>
              <w:spacing w:after="0" w:line="240" w:lineRule="auto"/>
              <w:rPr>
                <w:rFonts w:ascii="Times New Roman" w:hAnsi="Times New Roman" w:cs="Times New Roman"/>
                <w:bCs/>
                <w:sz w:val="24"/>
                <w:szCs w:val="24"/>
              </w:rPr>
            </w:pPr>
            <w:r w:rsidRPr="000F3A1A">
              <w:rPr>
                <w:rFonts w:ascii="Times New Roman" w:hAnsi="Times New Roman" w:cs="Times New Roman"/>
                <w:sz w:val="24"/>
                <w:szCs w:val="20"/>
              </w:rPr>
              <w:t xml:space="preserve">ков питания и микропроцессор- </w:t>
            </w:r>
            <w:proofErr w:type="spellStart"/>
            <w:r w:rsidRPr="000F3A1A">
              <w:rPr>
                <w:rFonts w:ascii="Times New Roman" w:hAnsi="Times New Roman" w:cs="Times New Roman"/>
                <w:sz w:val="24"/>
                <w:szCs w:val="20"/>
              </w:rPr>
              <w:t>ных</w:t>
            </w:r>
            <w:proofErr w:type="spellEnd"/>
            <w:r w:rsidRPr="000F3A1A">
              <w:rPr>
                <w:rFonts w:ascii="Times New Roman" w:hAnsi="Times New Roman" w:cs="Times New Roman"/>
                <w:sz w:val="24"/>
                <w:szCs w:val="20"/>
              </w:rPr>
              <w:t xml:space="preserve"> комплексов)</w:t>
            </w:r>
          </w:p>
        </w:tc>
        <w:tc>
          <w:tcPr>
            <w:tcW w:w="1666" w:type="pct"/>
          </w:tcPr>
          <w:p w14:paraId="37AA9397" w14:textId="77777777" w:rsidR="00780D7D" w:rsidRPr="000F3A1A" w:rsidRDefault="00780D7D" w:rsidP="00C40094">
            <w:pPr>
              <w:pStyle w:val="TableParagraph"/>
              <w:ind w:left="105" w:right="95"/>
              <w:jc w:val="both"/>
              <w:rPr>
                <w:sz w:val="24"/>
              </w:rPr>
            </w:pPr>
            <w:r w:rsidRPr="000F3A1A">
              <w:rPr>
                <w:sz w:val="24"/>
              </w:rPr>
              <w:t xml:space="preserve">Полнота </w:t>
            </w:r>
            <w:proofErr w:type="spellStart"/>
            <w:r w:rsidRPr="000F3A1A">
              <w:rPr>
                <w:sz w:val="24"/>
              </w:rPr>
              <w:t>продемонстриро</w:t>
            </w:r>
            <w:proofErr w:type="spellEnd"/>
            <w:r w:rsidRPr="000F3A1A">
              <w:rPr>
                <w:sz w:val="24"/>
              </w:rPr>
              <w:t xml:space="preserve">- ванных знаний и умение применять их при </w:t>
            </w:r>
            <w:proofErr w:type="spellStart"/>
            <w:r w:rsidRPr="000F3A1A">
              <w:rPr>
                <w:sz w:val="24"/>
              </w:rPr>
              <w:t>выпол</w:t>
            </w:r>
            <w:proofErr w:type="spellEnd"/>
            <w:r w:rsidRPr="000F3A1A">
              <w:rPr>
                <w:sz w:val="24"/>
              </w:rPr>
              <w:t xml:space="preserve">- нении практических и ла- </w:t>
            </w:r>
            <w:proofErr w:type="spellStart"/>
            <w:r w:rsidRPr="000F3A1A">
              <w:rPr>
                <w:sz w:val="24"/>
              </w:rPr>
              <w:t>бораторных</w:t>
            </w:r>
            <w:proofErr w:type="spellEnd"/>
            <w:r w:rsidRPr="000F3A1A">
              <w:rPr>
                <w:sz w:val="24"/>
              </w:rPr>
              <w:t xml:space="preserve"> работ</w:t>
            </w:r>
          </w:p>
        </w:tc>
        <w:tc>
          <w:tcPr>
            <w:tcW w:w="1667" w:type="pct"/>
          </w:tcPr>
          <w:p w14:paraId="25ECDD20" w14:textId="77777777" w:rsidR="00780D7D" w:rsidRPr="000F3A1A" w:rsidRDefault="00780D7D" w:rsidP="00C40094">
            <w:pPr>
              <w:pStyle w:val="TableParagraph"/>
              <w:rPr>
                <w:sz w:val="24"/>
              </w:rPr>
            </w:pPr>
            <w:r w:rsidRPr="000F3A1A">
              <w:rPr>
                <w:sz w:val="24"/>
              </w:rPr>
              <w:t>Устный</w:t>
            </w:r>
            <w:r w:rsidRPr="000F3A1A">
              <w:rPr>
                <w:spacing w:val="27"/>
                <w:sz w:val="24"/>
              </w:rPr>
              <w:t xml:space="preserve"> </w:t>
            </w:r>
            <w:r w:rsidRPr="000F3A1A">
              <w:rPr>
                <w:sz w:val="24"/>
              </w:rPr>
              <w:t>опрос,</w:t>
            </w:r>
            <w:r w:rsidRPr="000F3A1A">
              <w:rPr>
                <w:spacing w:val="26"/>
                <w:sz w:val="24"/>
              </w:rPr>
              <w:t xml:space="preserve"> </w:t>
            </w:r>
            <w:proofErr w:type="spellStart"/>
            <w:r w:rsidRPr="000F3A1A">
              <w:rPr>
                <w:sz w:val="24"/>
              </w:rPr>
              <w:t>тестирова</w:t>
            </w:r>
            <w:proofErr w:type="spellEnd"/>
            <w:r w:rsidRPr="000F3A1A">
              <w:rPr>
                <w:sz w:val="24"/>
              </w:rPr>
              <w:t xml:space="preserve">- </w:t>
            </w:r>
            <w:proofErr w:type="spellStart"/>
            <w:r w:rsidRPr="000F3A1A">
              <w:rPr>
                <w:sz w:val="24"/>
              </w:rPr>
              <w:t>ние</w:t>
            </w:r>
            <w:proofErr w:type="spellEnd"/>
            <w:r w:rsidRPr="000F3A1A">
              <w:rPr>
                <w:sz w:val="24"/>
              </w:rPr>
              <w:t>, контрольная работа</w:t>
            </w:r>
          </w:p>
        </w:tc>
      </w:tr>
      <w:tr w:rsidR="00780D7D" w:rsidRPr="000F3A1A" w14:paraId="08486AB4" w14:textId="77777777" w:rsidTr="00C40094">
        <w:tc>
          <w:tcPr>
            <w:tcW w:w="1666" w:type="pct"/>
          </w:tcPr>
          <w:p w14:paraId="1678F04E" w14:textId="77777777" w:rsidR="00780D7D" w:rsidRPr="000F3A1A" w:rsidRDefault="00780D7D"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Перечень умений, осваиваемых в рамках дисциплины</w:t>
            </w:r>
          </w:p>
          <w:p w14:paraId="38A797B5" w14:textId="77777777" w:rsidR="00780D7D" w:rsidRPr="000F3A1A" w:rsidRDefault="00780D7D"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 xml:space="preserve">понимать сущность процессов в электрических цепях постоянного и синусоидального токов; приме- </w:t>
            </w:r>
            <w:proofErr w:type="spellStart"/>
            <w:r w:rsidRPr="000F3A1A">
              <w:rPr>
                <w:rFonts w:ascii="Times New Roman" w:hAnsi="Times New Roman" w:cs="Times New Roman"/>
                <w:sz w:val="24"/>
                <w:szCs w:val="24"/>
              </w:rPr>
              <w:t>нять</w:t>
            </w:r>
            <w:proofErr w:type="spellEnd"/>
            <w:r w:rsidRPr="000F3A1A">
              <w:rPr>
                <w:rFonts w:ascii="Times New Roman" w:hAnsi="Times New Roman" w:cs="Times New Roman"/>
                <w:sz w:val="24"/>
                <w:szCs w:val="24"/>
              </w:rPr>
              <w:t xml:space="preserve"> законы электрических цепей для их анализа; определять </w:t>
            </w:r>
            <w:proofErr w:type="spellStart"/>
            <w:r w:rsidRPr="000F3A1A">
              <w:rPr>
                <w:rFonts w:ascii="Times New Roman" w:hAnsi="Times New Roman" w:cs="Times New Roman"/>
                <w:sz w:val="24"/>
                <w:szCs w:val="24"/>
              </w:rPr>
              <w:t>режи</w:t>
            </w:r>
            <w:proofErr w:type="spellEnd"/>
            <w:r w:rsidRPr="000F3A1A">
              <w:rPr>
                <w:rFonts w:ascii="Times New Roman" w:hAnsi="Times New Roman" w:cs="Times New Roman"/>
                <w:sz w:val="24"/>
                <w:szCs w:val="24"/>
              </w:rPr>
              <w:t xml:space="preserve">- мы электрических и электронных цепей и электромагнитных уст- </w:t>
            </w:r>
            <w:proofErr w:type="spellStart"/>
            <w:r w:rsidRPr="000F3A1A">
              <w:rPr>
                <w:rFonts w:ascii="Times New Roman" w:hAnsi="Times New Roman" w:cs="Times New Roman"/>
                <w:sz w:val="24"/>
                <w:szCs w:val="24"/>
              </w:rPr>
              <w:t>ройств</w:t>
            </w:r>
            <w:proofErr w:type="spellEnd"/>
            <w:r w:rsidRPr="000F3A1A">
              <w:rPr>
                <w:rFonts w:ascii="Times New Roman" w:hAnsi="Times New Roman" w:cs="Times New Roman"/>
                <w:sz w:val="24"/>
                <w:szCs w:val="24"/>
              </w:rPr>
              <w:t>, а также магнитных цепей</w:t>
            </w:r>
          </w:p>
          <w:p w14:paraId="1073DD83" w14:textId="77777777" w:rsidR="00780D7D" w:rsidRPr="000F3A1A" w:rsidRDefault="00780D7D" w:rsidP="00C40094">
            <w:pPr>
              <w:spacing w:after="0" w:line="240" w:lineRule="auto"/>
              <w:rPr>
                <w:rFonts w:ascii="Times New Roman" w:hAnsi="Times New Roman" w:cs="Times New Roman"/>
                <w:bCs/>
                <w:sz w:val="24"/>
                <w:szCs w:val="24"/>
              </w:rPr>
            </w:pPr>
            <w:r w:rsidRPr="000F3A1A">
              <w:rPr>
                <w:rFonts w:ascii="Times New Roman" w:hAnsi="Times New Roman" w:cs="Times New Roman"/>
                <w:sz w:val="24"/>
                <w:szCs w:val="24"/>
              </w:rPr>
              <w:t>постоянного тока</w:t>
            </w:r>
          </w:p>
        </w:tc>
        <w:tc>
          <w:tcPr>
            <w:tcW w:w="1666" w:type="pct"/>
          </w:tcPr>
          <w:p w14:paraId="4805AD80" w14:textId="77777777" w:rsidR="00780D7D" w:rsidRPr="000F3A1A" w:rsidRDefault="00780D7D" w:rsidP="00C40094">
            <w:pPr>
              <w:pStyle w:val="TableParagraph"/>
              <w:ind w:left="105" w:right="98"/>
              <w:jc w:val="both"/>
              <w:rPr>
                <w:sz w:val="24"/>
              </w:rPr>
            </w:pPr>
            <w:r w:rsidRPr="000F3A1A">
              <w:rPr>
                <w:sz w:val="24"/>
              </w:rPr>
              <w:t>Выполнение практических</w:t>
            </w:r>
            <w:r w:rsidRPr="000F3A1A">
              <w:rPr>
                <w:spacing w:val="40"/>
                <w:sz w:val="24"/>
              </w:rPr>
              <w:t xml:space="preserve"> </w:t>
            </w:r>
            <w:r w:rsidRPr="000F3A1A">
              <w:rPr>
                <w:sz w:val="24"/>
              </w:rPr>
              <w:t xml:space="preserve">и лабораторных работ в со- </w:t>
            </w:r>
            <w:proofErr w:type="spellStart"/>
            <w:r w:rsidRPr="000F3A1A">
              <w:rPr>
                <w:sz w:val="24"/>
              </w:rPr>
              <w:t>ответствии</w:t>
            </w:r>
            <w:proofErr w:type="spellEnd"/>
            <w:r w:rsidRPr="000F3A1A">
              <w:rPr>
                <w:sz w:val="24"/>
              </w:rPr>
              <w:t xml:space="preserve"> с заданием</w:t>
            </w:r>
          </w:p>
        </w:tc>
        <w:tc>
          <w:tcPr>
            <w:tcW w:w="1667" w:type="pct"/>
          </w:tcPr>
          <w:p w14:paraId="1CDDE935" w14:textId="77777777" w:rsidR="00780D7D" w:rsidRPr="000F3A1A" w:rsidRDefault="00780D7D" w:rsidP="00C40094">
            <w:pPr>
              <w:pStyle w:val="TableParagraph"/>
              <w:rPr>
                <w:sz w:val="24"/>
              </w:rPr>
            </w:pPr>
            <w:r w:rsidRPr="000F3A1A">
              <w:rPr>
                <w:sz w:val="24"/>
              </w:rPr>
              <w:t>Устный</w:t>
            </w:r>
            <w:r w:rsidRPr="000F3A1A">
              <w:rPr>
                <w:spacing w:val="27"/>
                <w:sz w:val="24"/>
              </w:rPr>
              <w:t xml:space="preserve"> </w:t>
            </w:r>
            <w:r w:rsidRPr="000F3A1A">
              <w:rPr>
                <w:sz w:val="24"/>
              </w:rPr>
              <w:t>опрос,</w:t>
            </w:r>
            <w:r w:rsidRPr="000F3A1A">
              <w:rPr>
                <w:spacing w:val="26"/>
                <w:sz w:val="24"/>
              </w:rPr>
              <w:t xml:space="preserve"> </w:t>
            </w:r>
            <w:proofErr w:type="spellStart"/>
            <w:r w:rsidRPr="000F3A1A">
              <w:rPr>
                <w:sz w:val="24"/>
              </w:rPr>
              <w:t>тестирова</w:t>
            </w:r>
            <w:proofErr w:type="spellEnd"/>
            <w:r w:rsidRPr="000F3A1A">
              <w:rPr>
                <w:sz w:val="24"/>
              </w:rPr>
              <w:t xml:space="preserve">- </w:t>
            </w:r>
            <w:proofErr w:type="spellStart"/>
            <w:r w:rsidRPr="000F3A1A">
              <w:rPr>
                <w:sz w:val="24"/>
              </w:rPr>
              <w:t>ние</w:t>
            </w:r>
            <w:proofErr w:type="spellEnd"/>
            <w:r w:rsidRPr="000F3A1A">
              <w:rPr>
                <w:sz w:val="24"/>
              </w:rPr>
              <w:t>, контрольная работа</w:t>
            </w:r>
          </w:p>
        </w:tc>
      </w:tr>
    </w:tbl>
    <w:p w14:paraId="5D3223B3" w14:textId="77777777" w:rsidR="00780D7D" w:rsidRPr="000F3A1A" w:rsidRDefault="00780D7D" w:rsidP="00780D7D">
      <w:pPr>
        <w:spacing w:after="0" w:line="240" w:lineRule="auto"/>
        <w:contextualSpacing/>
        <w:jc w:val="both"/>
        <w:rPr>
          <w:rFonts w:ascii="Times New Roman" w:hAnsi="Times New Roman" w:cs="Times New Roman"/>
          <w:b/>
          <w:sz w:val="24"/>
          <w:szCs w:val="24"/>
        </w:rPr>
      </w:pPr>
    </w:p>
    <w:p w14:paraId="67907F96" w14:textId="77777777" w:rsidR="00780D7D" w:rsidRPr="000F3A1A" w:rsidRDefault="00780D7D" w:rsidP="00780D7D">
      <w:pPr>
        <w:spacing w:after="0" w:line="240" w:lineRule="auto"/>
        <w:rPr>
          <w:rFonts w:ascii="Times New Roman" w:hAnsi="Times New Roman" w:cs="Times New Roman"/>
          <w:sz w:val="24"/>
          <w:szCs w:val="24"/>
        </w:rPr>
      </w:pPr>
    </w:p>
    <w:p w14:paraId="4C323B87" w14:textId="2288B5C5" w:rsidR="005F15F3" w:rsidRPr="000F3A1A" w:rsidRDefault="005F15F3" w:rsidP="00DB0C17">
      <w:pPr>
        <w:spacing w:after="0" w:line="240" w:lineRule="auto"/>
        <w:jc w:val="center"/>
        <w:rPr>
          <w:rFonts w:ascii="Times New Roman" w:hAnsi="Times New Roman" w:cs="Times New Roman"/>
          <w:b/>
          <w:sz w:val="24"/>
          <w:szCs w:val="24"/>
        </w:rPr>
      </w:pPr>
      <w:r w:rsidRPr="000F3A1A">
        <w:rPr>
          <w:rFonts w:ascii="Times New Roman" w:hAnsi="Times New Roman" w:cs="Times New Roman"/>
          <w:b/>
          <w:sz w:val="24"/>
          <w:szCs w:val="24"/>
        </w:rPr>
        <w:br w:type="page"/>
      </w:r>
    </w:p>
    <w:p w14:paraId="7E21B1E2" w14:textId="124D1961" w:rsidR="00200BE8" w:rsidRDefault="00200BE8" w:rsidP="00200BE8">
      <w:pPr>
        <w:spacing w:after="0"/>
        <w:jc w:val="right"/>
        <w:rPr>
          <w:rFonts w:ascii="Times New Roman" w:hAnsi="Times New Roman" w:cs="Times New Roman"/>
          <w:b/>
          <w:sz w:val="24"/>
          <w:szCs w:val="24"/>
        </w:rPr>
      </w:pPr>
      <w:r>
        <w:rPr>
          <w:rFonts w:ascii="Times New Roman" w:hAnsi="Times New Roman" w:cs="Times New Roman"/>
          <w:b/>
          <w:sz w:val="24"/>
          <w:szCs w:val="24"/>
        </w:rPr>
        <w:lastRenderedPageBreak/>
        <w:t>Приложение 3.1</w:t>
      </w:r>
      <w:r>
        <w:rPr>
          <w:rFonts w:ascii="Times New Roman" w:hAnsi="Times New Roman" w:cs="Times New Roman"/>
          <w:b/>
          <w:sz w:val="24"/>
          <w:szCs w:val="24"/>
        </w:rPr>
        <w:t>3</w:t>
      </w:r>
    </w:p>
    <w:p w14:paraId="6DB228FB" w14:textId="77777777" w:rsidR="00200BE8" w:rsidRDefault="00200BE8" w:rsidP="00200BE8">
      <w:pPr>
        <w:spacing w:after="0"/>
        <w:jc w:val="right"/>
        <w:rPr>
          <w:rFonts w:ascii="Times New Roman" w:hAnsi="Times New Roman" w:cs="Times New Roman"/>
          <w:bCs/>
          <w:iCs/>
          <w:sz w:val="24"/>
          <w:szCs w:val="24"/>
        </w:rPr>
      </w:pPr>
      <w:r>
        <w:rPr>
          <w:rFonts w:ascii="Times New Roman" w:hAnsi="Times New Roman" w:cs="Times New Roman"/>
          <w:bCs/>
          <w:sz w:val="24"/>
          <w:szCs w:val="24"/>
        </w:rPr>
        <w:t>к ПООП-П по специальности</w:t>
      </w:r>
      <w:r>
        <w:rPr>
          <w:rFonts w:ascii="Times New Roman" w:hAnsi="Times New Roman" w:cs="Times New Roman"/>
          <w:bCs/>
          <w:i/>
          <w:sz w:val="24"/>
          <w:szCs w:val="24"/>
        </w:rPr>
        <w:t xml:space="preserve"> </w:t>
      </w:r>
      <w:r>
        <w:rPr>
          <w:rFonts w:ascii="Times New Roman" w:hAnsi="Times New Roman" w:cs="Times New Roman"/>
          <w:bCs/>
          <w:i/>
          <w:sz w:val="24"/>
          <w:szCs w:val="24"/>
        </w:rPr>
        <w:br/>
      </w:r>
      <w:r>
        <w:rPr>
          <w:rFonts w:ascii="Times New Roman" w:hAnsi="Times New Roman" w:cs="Times New Roman"/>
          <w:bCs/>
          <w:iCs/>
          <w:sz w:val="24"/>
          <w:szCs w:val="24"/>
        </w:rPr>
        <w:t>35.02.16 Эксплуатация и ремонт сельскохозяйственной</w:t>
      </w:r>
    </w:p>
    <w:p w14:paraId="66DB0504" w14:textId="77777777" w:rsidR="00200BE8" w:rsidRDefault="00200BE8" w:rsidP="00200BE8">
      <w:pPr>
        <w:spacing w:after="0"/>
        <w:jc w:val="right"/>
        <w:rPr>
          <w:rFonts w:ascii="Times New Roman" w:hAnsi="Times New Roman" w:cs="Times New Roman"/>
          <w:bCs/>
          <w:iCs/>
          <w:sz w:val="24"/>
          <w:szCs w:val="24"/>
        </w:rPr>
      </w:pPr>
      <w:r>
        <w:rPr>
          <w:rFonts w:ascii="Times New Roman" w:hAnsi="Times New Roman" w:cs="Times New Roman"/>
          <w:bCs/>
          <w:iCs/>
          <w:sz w:val="24"/>
          <w:szCs w:val="24"/>
        </w:rPr>
        <w:t xml:space="preserve"> техники и оборудования</w:t>
      </w:r>
    </w:p>
    <w:p w14:paraId="583ED6B6" w14:textId="77777777" w:rsidR="005F15F3" w:rsidRPr="000F3A1A" w:rsidRDefault="005F15F3" w:rsidP="005F15F3">
      <w:pPr>
        <w:jc w:val="center"/>
        <w:rPr>
          <w:rFonts w:ascii="Times New Roman" w:hAnsi="Times New Roman" w:cs="Times New Roman"/>
          <w:b/>
          <w:i/>
        </w:rPr>
      </w:pPr>
    </w:p>
    <w:p w14:paraId="7DBFF76E" w14:textId="77777777" w:rsidR="005F15F3" w:rsidRPr="000F3A1A" w:rsidRDefault="005F15F3" w:rsidP="005F15F3">
      <w:pPr>
        <w:jc w:val="center"/>
        <w:rPr>
          <w:rFonts w:ascii="Times New Roman" w:hAnsi="Times New Roman" w:cs="Times New Roman"/>
          <w:b/>
          <w:i/>
        </w:rPr>
      </w:pPr>
    </w:p>
    <w:p w14:paraId="488425B4" w14:textId="77777777" w:rsidR="005F15F3" w:rsidRPr="000F3A1A" w:rsidRDefault="005F15F3" w:rsidP="005F15F3">
      <w:pPr>
        <w:jc w:val="center"/>
        <w:rPr>
          <w:rFonts w:ascii="Times New Roman" w:hAnsi="Times New Roman" w:cs="Times New Roman"/>
          <w:b/>
          <w:i/>
        </w:rPr>
      </w:pPr>
    </w:p>
    <w:p w14:paraId="10A75637" w14:textId="77777777" w:rsidR="005F15F3" w:rsidRPr="000F3A1A" w:rsidRDefault="005F15F3" w:rsidP="005F15F3">
      <w:pPr>
        <w:jc w:val="center"/>
        <w:rPr>
          <w:rFonts w:ascii="Times New Roman" w:hAnsi="Times New Roman" w:cs="Times New Roman"/>
          <w:b/>
          <w:i/>
        </w:rPr>
      </w:pPr>
    </w:p>
    <w:p w14:paraId="7EA33E10" w14:textId="77777777" w:rsidR="005F15F3" w:rsidRPr="000F3A1A" w:rsidRDefault="005F15F3" w:rsidP="005F15F3">
      <w:pPr>
        <w:jc w:val="center"/>
        <w:rPr>
          <w:rFonts w:ascii="Times New Roman" w:hAnsi="Times New Roman" w:cs="Times New Roman"/>
          <w:b/>
          <w:i/>
        </w:rPr>
      </w:pPr>
    </w:p>
    <w:p w14:paraId="5790F3F5" w14:textId="77777777" w:rsidR="005F15F3" w:rsidRPr="000F3A1A" w:rsidRDefault="005F15F3" w:rsidP="005F15F3">
      <w:pPr>
        <w:jc w:val="center"/>
        <w:rPr>
          <w:rFonts w:ascii="Times New Roman" w:hAnsi="Times New Roman" w:cs="Times New Roman"/>
          <w:b/>
          <w:i/>
        </w:rPr>
      </w:pPr>
    </w:p>
    <w:p w14:paraId="6EEBD97D" w14:textId="27457A10" w:rsidR="005F15F3" w:rsidRPr="000F3A1A" w:rsidRDefault="00200BE8" w:rsidP="005F15F3">
      <w:pPr>
        <w:jc w:val="center"/>
        <w:rPr>
          <w:rFonts w:ascii="Times New Roman" w:hAnsi="Times New Roman" w:cs="Times New Roman"/>
          <w:b/>
          <w:sz w:val="24"/>
          <w:szCs w:val="24"/>
        </w:rPr>
      </w:pPr>
      <w:r>
        <w:rPr>
          <w:rFonts w:ascii="Times New Roman" w:hAnsi="Times New Roman" w:cs="Times New Roman"/>
          <w:b/>
          <w:sz w:val="24"/>
          <w:szCs w:val="24"/>
        </w:rPr>
        <w:t xml:space="preserve">ПРИМЕРНАЯ </w:t>
      </w:r>
      <w:r w:rsidR="005F15F3" w:rsidRPr="000F3A1A">
        <w:rPr>
          <w:rFonts w:ascii="Times New Roman" w:hAnsi="Times New Roman" w:cs="Times New Roman"/>
          <w:b/>
          <w:sz w:val="24"/>
          <w:szCs w:val="24"/>
        </w:rPr>
        <w:t xml:space="preserve">РАБОЧАЯ ПРОГРАММА УЧЕБНОЙ ДИСЦИПЛИНЫ </w:t>
      </w:r>
    </w:p>
    <w:p w14:paraId="6903884B" w14:textId="77777777" w:rsidR="005F15F3" w:rsidRPr="000F3A1A" w:rsidRDefault="005F15F3" w:rsidP="005F15F3">
      <w:pPr>
        <w:jc w:val="center"/>
        <w:rPr>
          <w:rFonts w:ascii="Times New Roman" w:hAnsi="Times New Roman" w:cs="Times New Roman"/>
          <w:b/>
          <w:i/>
          <w:sz w:val="24"/>
          <w:szCs w:val="24"/>
          <w:u w:val="single"/>
        </w:rPr>
      </w:pPr>
    </w:p>
    <w:p w14:paraId="47909710" w14:textId="77777777" w:rsidR="005F15F3" w:rsidRPr="000F3A1A" w:rsidRDefault="005F15F3" w:rsidP="005F15F3">
      <w:pPr>
        <w:spacing w:after="0"/>
        <w:jc w:val="center"/>
        <w:rPr>
          <w:rFonts w:ascii="Times New Roman" w:hAnsi="Times New Roman" w:cs="Times New Roman"/>
          <w:b/>
          <w:iCs/>
          <w:sz w:val="24"/>
          <w:szCs w:val="24"/>
          <w:u w:val="single"/>
        </w:rPr>
      </w:pPr>
      <w:r w:rsidRPr="000F3A1A">
        <w:rPr>
          <w:rFonts w:ascii="Times New Roman" w:hAnsi="Times New Roman" w:cs="Times New Roman"/>
          <w:b/>
          <w:iCs/>
          <w:sz w:val="24"/>
          <w:szCs w:val="24"/>
          <w:u w:val="single"/>
        </w:rPr>
        <w:t>«ОП.08 Основы гидравлики и теплотехники»</w:t>
      </w:r>
    </w:p>
    <w:p w14:paraId="11001748" w14:textId="1EAE43C0" w:rsidR="005F15F3" w:rsidRPr="000F3A1A" w:rsidRDefault="005F15F3" w:rsidP="005F15F3">
      <w:pPr>
        <w:jc w:val="center"/>
        <w:rPr>
          <w:rFonts w:ascii="Times New Roman" w:hAnsi="Times New Roman" w:cs="Times New Roman"/>
          <w:bCs/>
          <w:i/>
          <w:sz w:val="20"/>
          <w:szCs w:val="20"/>
        </w:rPr>
      </w:pPr>
    </w:p>
    <w:p w14:paraId="4B89F029" w14:textId="77777777" w:rsidR="005F15F3" w:rsidRPr="000F3A1A" w:rsidRDefault="005F15F3" w:rsidP="005F15F3">
      <w:pPr>
        <w:jc w:val="center"/>
        <w:rPr>
          <w:rFonts w:ascii="Times New Roman" w:hAnsi="Times New Roman" w:cs="Times New Roman"/>
          <w:b/>
          <w:sz w:val="24"/>
          <w:szCs w:val="24"/>
        </w:rPr>
      </w:pPr>
    </w:p>
    <w:p w14:paraId="05CF27EB" w14:textId="77777777" w:rsidR="005F15F3" w:rsidRPr="000F3A1A" w:rsidRDefault="005F15F3" w:rsidP="005F15F3">
      <w:pPr>
        <w:jc w:val="center"/>
        <w:rPr>
          <w:rFonts w:ascii="Times New Roman" w:hAnsi="Times New Roman" w:cs="Times New Roman"/>
          <w:b/>
          <w:sz w:val="24"/>
          <w:szCs w:val="24"/>
        </w:rPr>
      </w:pPr>
      <w:r w:rsidRPr="000F3A1A">
        <w:rPr>
          <w:rFonts w:ascii="Times New Roman" w:hAnsi="Times New Roman" w:cs="Times New Roman"/>
          <w:b/>
          <w:sz w:val="24"/>
          <w:szCs w:val="24"/>
        </w:rPr>
        <w:t>МЕЖДИСЦИПЛИНАРНОГО МОДУЛЯ</w:t>
      </w:r>
    </w:p>
    <w:p w14:paraId="773B1FBC" w14:textId="77777777" w:rsidR="005F15F3" w:rsidRPr="000F3A1A" w:rsidRDefault="005F15F3" w:rsidP="005F15F3">
      <w:pPr>
        <w:jc w:val="center"/>
        <w:rPr>
          <w:rFonts w:ascii="Times New Roman" w:hAnsi="Times New Roman" w:cs="Times New Roman"/>
          <w:b/>
          <w:i/>
        </w:rPr>
      </w:pPr>
      <w:r w:rsidRPr="000F3A1A">
        <w:rPr>
          <w:rFonts w:ascii="Times New Roman" w:hAnsi="Times New Roman" w:cs="Times New Roman"/>
          <w:b/>
          <w:i/>
        </w:rPr>
        <w:t>«МДМ.04 Электротехника и основы гидравлики с теплотехникой»</w:t>
      </w:r>
    </w:p>
    <w:p w14:paraId="323D666F" w14:textId="77777777" w:rsidR="005F15F3" w:rsidRPr="000F3A1A" w:rsidRDefault="005F15F3" w:rsidP="005F15F3">
      <w:pPr>
        <w:rPr>
          <w:rFonts w:ascii="Times New Roman" w:hAnsi="Times New Roman" w:cs="Times New Roman"/>
          <w:b/>
          <w:i/>
        </w:rPr>
      </w:pPr>
    </w:p>
    <w:p w14:paraId="788F82F8" w14:textId="77777777" w:rsidR="005F15F3" w:rsidRPr="000F3A1A" w:rsidRDefault="005F15F3" w:rsidP="005F15F3">
      <w:pPr>
        <w:rPr>
          <w:rFonts w:ascii="Times New Roman" w:hAnsi="Times New Roman" w:cs="Times New Roman"/>
          <w:b/>
          <w:i/>
        </w:rPr>
      </w:pPr>
    </w:p>
    <w:p w14:paraId="34A04B59" w14:textId="77777777" w:rsidR="005F15F3" w:rsidRPr="000F3A1A" w:rsidRDefault="005F15F3" w:rsidP="005F15F3">
      <w:pPr>
        <w:rPr>
          <w:rFonts w:ascii="Times New Roman" w:hAnsi="Times New Roman" w:cs="Times New Roman"/>
          <w:b/>
          <w:i/>
        </w:rPr>
      </w:pPr>
    </w:p>
    <w:p w14:paraId="04775480" w14:textId="77777777" w:rsidR="005F15F3" w:rsidRPr="000F3A1A" w:rsidRDefault="005F15F3" w:rsidP="005F15F3">
      <w:pPr>
        <w:rPr>
          <w:rFonts w:ascii="Times New Roman" w:hAnsi="Times New Roman" w:cs="Times New Roman"/>
          <w:b/>
          <w:i/>
        </w:rPr>
      </w:pPr>
    </w:p>
    <w:p w14:paraId="70F16AB2" w14:textId="77777777" w:rsidR="005F15F3" w:rsidRPr="000F3A1A" w:rsidRDefault="005F15F3" w:rsidP="005F15F3">
      <w:pPr>
        <w:rPr>
          <w:rFonts w:ascii="Times New Roman" w:hAnsi="Times New Roman" w:cs="Times New Roman"/>
          <w:b/>
          <w:i/>
        </w:rPr>
      </w:pPr>
    </w:p>
    <w:p w14:paraId="78971157" w14:textId="77777777" w:rsidR="005F15F3" w:rsidRPr="000F3A1A" w:rsidRDefault="005F15F3" w:rsidP="005F15F3">
      <w:pPr>
        <w:rPr>
          <w:rFonts w:ascii="Times New Roman" w:hAnsi="Times New Roman" w:cs="Times New Roman"/>
          <w:b/>
          <w:i/>
        </w:rPr>
      </w:pPr>
    </w:p>
    <w:p w14:paraId="56813F59" w14:textId="77777777" w:rsidR="005F15F3" w:rsidRPr="000F3A1A" w:rsidRDefault="005F15F3" w:rsidP="005F15F3">
      <w:pPr>
        <w:rPr>
          <w:rFonts w:ascii="Times New Roman" w:hAnsi="Times New Roman" w:cs="Times New Roman"/>
          <w:b/>
          <w:i/>
        </w:rPr>
      </w:pPr>
    </w:p>
    <w:p w14:paraId="37682634" w14:textId="77777777" w:rsidR="005F15F3" w:rsidRPr="000F3A1A" w:rsidRDefault="005F15F3" w:rsidP="005F15F3">
      <w:pPr>
        <w:rPr>
          <w:rFonts w:ascii="Times New Roman" w:hAnsi="Times New Roman" w:cs="Times New Roman"/>
          <w:b/>
          <w:i/>
        </w:rPr>
      </w:pPr>
    </w:p>
    <w:p w14:paraId="318E6FCF" w14:textId="77777777" w:rsidR="005F15F3" w:rsidRPr="000F3A1A" w:rsidRDefault="005F15F3" w:rsidP="005F15F3">
      <w:pPr>
        <w:rPr>
          <w:rFonts w:ascii="Times New Roman" w:hAnsi="Times New Roman" w:cs="Times New Roman"/>
          <w:b/>
          <w:i/>
        </w:rPr>
      </w:pPr>
    </w:p>
    <w:p w14:paraId="406426A6" w14:textId="77777777" w:rsidR="005F15F3" w:rsidRPr="000F3A1A" w:rsidRDefault="005F15F3" w:rsidP="005F15F3">
      <w:pPr>
        <w:rPr>
          <w:rFonts w:ascii="Times New Roman" w:hAnsi="Times New Roman" w:cs="Times New Roman"/>
          <w:b/>
          <w:i/>
        </w:rPr>
      </w:pPr>
    </w:p>
    <w:p w14:paraId="5D2B8EF6" w14:textId="77777777" w:rsidR="005F15F3" w:rsidRPr="000F3A1A" w:rsidRDefault="005F15F3" w:rsidP="005F15F3">
      <w:pPr>
        <w:rPr>
          <w:rFonts w:ascii="Times New Roman" w:hAnsi="Times New Roman" w:cs="Times New Roman"/>
          <w:b/>
          <w:i/>
        </w:rPr>
      </w:pPr>
    </w:p>
    <w:p w14:paraId="6B185958" w14:textId="77777777" w:rsidR="005F15F3" w:rsidRPr="000F3A1A" w:rsidRDefault="005F15F3" w:rsidP="005F15F3">
      <w:pPr>
        <w:rPr>
          <w:rFonts w:ascii="Times New Roman" w:hAnsi="Times New Roman" w:cs="Times New Roman"/>
          <w:b/>
          <w:i/>
        </w:rPr>
      </w:pPr>
    </w:p>
    <w:p w14:paraId="202866FA" w14:textId="77777777" w:rsidR="005F15F3" w:rsidRPr="000F3A1A" w:rsidRDefault="005F15F3" w:rsidP="005F15F3">
      <w:pPr>
        <w:rPr>
          <w:rFonts w:ascii="Times New Roman" w:hAnsi="Times New Roman" w:cs="Times New Roman"/>
          <w:b/>
          <w:i/>
        </w:rPr>
      </w:pPr>
    </w:p>
    <w:p w14:paraId="49034EC6" w14:textId="77777777" w:rsidR="005F15F3" w:rsidRPr="000F3A1A" w:rsidRDefault="005F15F3" w:rsidP="005F15F3">
      <w:pPr>
        <w:jc w:val="center"/>
        <w:rPr>
          <w:rFonts w:ascii="Times New Roman" w:hAnsi="Times New Roman" w:cs="Times New Roman"/>
          <w:b/>
          <w:i/>
          <w:sz w:val="24"/>
          <w:szCs w:val="24"/>
        </w:rPr>
      </w:pPr>
      <w:r w:rsidRPr="000F3A1A">
        <w:rPr>
          <w:rFonts w:ascii="Times New Roman" w:hAnsi="Times New Roman" w:cs="Times New Roman"/>
          <w:b/>
          <w:bCs/>
          <w:iCs/>
          <w:sz w:val="24"/>
          <w:szCs w:val="24"/>
        </w:rPr>
        <w:t>2022 г.</w:t>
      </w:r>
      <w:r w:rsidRPr="000F3A1A">
        <w:rPr>
          <w:rFonts w:ascii="Times New Roman" w:hAnsi="Times New Roman" w:cs="Times New Roman"/>
          <w:b/>
          <w:bCs/>
          <w:iCs/>
        </w:rPr>
        <w:br w:type="page"/>
      </w:r>
      <w:r w:rsidRPr="000F3A1A">
        <w:rPr>
          <w:rFonts w:ascii="Times New Roman" w:hAnsi="Times New Roman" w:cs="Times New Roman"/>
          <w:b/>
          <w:i/>
          <w:sz w:val="24"/>
          <w:szCs w:val="24"/>
        </w:rPr>
        <w:lastRenderedPageBreak/>
        <w:t>СОДЕРЖАНИЕ</w:t>
      </w:r>
    </w:p>
    <w:p w14:paraId="1EF1E67C" w14:textId="77777777" w:rsidR="005F15F3" w:rsidRPr="000F3A1A" w:rsidRDefault="005F15F3" w:rsidP="005F15F3">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0F3A1A" w:rsidRPr="000F3A1A" w14:paraId="1B983B72" w14:textId="77777777" w:rsidTr="00C40094">
        <w:tc>
          <w:tcPr>
            <w:tcW w:w="7501" w:type="dxa"/>
          </w:tcPr>
          <w:p w14:paraId="4123F3BF" w14:textId="77777777" w:rsidR="005F15F3" w:rsidRPr="000F3A1A" w:rsidRDefault="005F15F3" w:rsidP="00FF20E4">
            <w:pPr>
              <w:numPr>
                <w:ilvl w:val="0"/>
                <w:numId w:val="172"/>
              </w:numPr>
              <w:suppressAutoHyphens/>
              <w:spacing w:after="200" w:line="276" w:lineRule="auto"/>
              <w:rPr>
                <w:rFonts w:ascii="Times New Roman" w:hAnsi="Times New Roman" w:cs="Times New Roman"/>
                <w:b/>
                <w:sz w:val="24"/>
                <w:szCs w:val="24"/>
              </w:rPr>
            </w:pPr>
            <w:r w:rsidRPr="000F3A1A">
              <w:rPr>
                <w:rFonts w:ascii="Times New Roman" w:hAnsi="Times New Roman" w:cs="Times New Roman"/>
                <w:b/>
                <w:sz w:val="24"/>
                <w:szCs w:val="24"/>
              </w:rPr>
              <w:t>ОБЩАЯ ХАРАКТЕРИСТИКА РАБОЧЕЙ ПРОГРАММЫ УЧЕБНОЙ ДИСЦИПЛИНЫ</w:t>
            </w:r>
          </w:p>
        </w:tc>
        <w:tc>
          <w:tcPr>
            <w:tcW w:w="1854" w:type="dxa"/>
          </w:tcPr>
          <w:p w14:paraId="1B4AB1EB" w14:textId="77777777" w:rsidR="005F15F3" w:rsidRPr="000F3A1A" w:rsidRDefault="005F15F3" w:rsidP="00C40094">
            <w:pPr>
              <w:rPr>
                <w:rFonts w:ascii="Times New Roman" w:hAnsi="Times New Roman" w:cs="Times New Roman"/>
                <w:b/>
                <w:sz w:val="24"/>
                <w:szCs w:val="24"/>
              </w:rPr>
            </w:pPr>
          </w:p>
        </w:tc>
      </w:tr>
      <w:tr w:rsidR="000F3A1A" w:rsidRPr="000F3A1A" w14:paraId="63DA9791" w14:textId="77777777" w:rsidTr="00C40094">
        <w:tc>
          <w:tcPr>
            <w:tcW w:w="7501" w:type="dxa"/>
          </w:tcPr>
          <w:p w14:paraId="3A2D4B4C" w14:textId="77777777" w:rsidR="005F15F3" w:rsidRPr="000F3A1A" w:rsidRDefault="005F15F3" w:rsidP="00FF20E4">
            <w:pPr>
              <w:numPr>
                <w:ilvl w:val="0"/>
                <w:numId w:val="172"/>
              </w:numPr>
              <w:suppressAutoHyphens/>
              <w:spacing w:after="200" w:line="276" w:lineRule="auto"/>
              <w:rPr>
                <w:rFonts w:ascii="Times New Roman" w:hAnsi="Times New Roman" w:cs="Times New Roman"/>
                <w:b/>
                <w:sz w:val="24"/>
                <w:szCs w:val="24"/>
              </w:rPr>
            </w:pPr>
            <w:r w:rsidRPr="000F3A1A">
              <w:rPr>
                <w:rFonts w:ascii="Times New Roman" w:hAnsi="Times New Roman" w:cs="Times New Roman"/>
                <w:b/>
                <w:sz w:val="24"/>
                <w:szCs w:val="24"/>
              </w:rPr>
              <w:t>СТРУКТУРА И СОДЕРЖАНИЕ УЧЕБНОЙ ДИСЦИПЛИНЫ</w:t>
            </w:r>
          </w:p>
          <w:p w14:paraId="76AE7600" w14:textId="77777777" w:rsidR="005F15F3" w:rsidRPr="000F3A1A" w:rsidRDefault="005F15F3" w:rsidP="00FF20E4">
            <w:pPr>
              <w:numPr>
                <w:ilvl w:val="0"/>
                <w:numId w:val="172"/>
              </w:numPr>
              <w:suppressAutoHyphens/>
              <w:spacing w:after="200" w:line="276" w:lineRule="auto"/>
              <w:rPr>
                <w:rFonts w:ascii="Times New Roman" w:hAnsi="Times New Roman" w:cs="Times New Roman"/>
                <w:b/>
                <w:sz w:val="24"/>
                <w:szCs w:val="24"/>
              </w:rPr>
            </w:pPr>
            <w:r w:rsidRPr="000F3A1A">
              <w:rPr>
                <w:rFonts w:ascii="Times New Roman" w:hAnsi="Times New Roman" w:cs="Times New Roman"/>
                <w:b/>
                <w:sz w:val="24"/>
                <w:szCs w:val="24"/>
              </w:rPr>
              <w:t>УСЛОВИЯ РЕАЛИЗАЦИИ УЧЕБНОЙ ДИСЦИПЛИНЫ</w:t>
            </w:r>
          </w:p>
        </w:tc>
        <w:tc>
          <w:tcPr>
            <w:tcW w:w="1854" w:type="dxa"/>
          </w:tcPr>
          <w:p w14:paraId="1DF1E493" w14:textId="77777777" w:rsidR="005F15F3" w:rsidRPr="000F3A1A" w:rsidRDefault="005F15F3" w:rsidP="00C40094">
            <w:pPr>
              <w:ind w:left="644"/>
              <w:rPr>
                <w:rFonts w:ascii="Times New Roman" w:hAnsi="Times New Roman" w:cs="Times New Roman"/>
                <w:b/>
                <w:sz w:val="24"/>
                <w:szCs w:val="24"/>
              </w:rPr>
            </w:pPr>
          </w:p>
        </w:tc>
      </w:tr>
      <w:tr w:rsidR="005F15F3" w:rsidRPr="000F3A1A" w14:paraId="7AC11231" w14:textId="77777777" w:rsidTr="00C40094">
        <w:tc>
          <w:tcPr>
            <w:tcW w:w="7501" w:type="dxa"/>
          </w:tcPr>
          <w:p w14:paraId="53F59068" w14:textId="77777777" w:rsidR="005F15F3" w:rsidRPr="000F3A1A" w:rsidRDefault="005F15F3" w:rsidP="00FF20E4">
            <w:pPr>
              <w:numPr>
                <w:ilvl w:val="0"/>
                <w:numId w:val="172"/>
              </w:numPr>
              <w:suppressAutoHyphens/>
              <w:spacing w:after="200" w:line="276" w:lineRule="auto"/>
              <w:rPr>
                <w:rFonts w:ascii="Times New Roman" w:hAnsi="Times New Roman" w:cs="Times New Roman"/>
                <w:b/>
                <w:sz w:val="24"/>
                <w:szCs w:val="24"/>
              </w:rPr>
            </w:pPr>
            <w:r w:rsidRPr="000F3A1A">
              <w:rPr>
                <w:rFonts w:ascii="Times New Roman" w:hAnsi="Times New Roman" w:cs="Times New Roman"/>
                <w:b/>
                <w:sz w:val="24"/>
                <w:szCs w:val="24"/>
              </w:rPr>
              <w:t>КОНТРОЛЬ И ОЦЕНКА РЕЗУЛЬТАТОВ ОСВОЕНИЯ УЧЕБНОЙ ДИСЦИПЛИНЫ</w:t>
            </w:r>
          </w:p>
          <w:p w14:paraId="0EB1D3DB" w14:textId="77777777" w:rsidR="005F15F3" w:rsidRPr="000F3A1A" w:rsidRDefault="005F15F3" w:rsidP="00C40094">
            <w:pPr>
              <w:suppressAutoHyphens/>
              <w:rPr>
                <w:rFonts w:ascii="Times New Roman" w:hAnsi="Times New Roman" w:cs="Times New Roman"/>
                <w:b/>
                <w:sz w:val="24"/>
                <w:szCs w:val="24"/>
              </w:rPr>
            </w:pPr>
          </w:p>
        </w:tc>
        <w:tc>
          <w:tcPr>
            <w:tcW w:w="1854" w:type="dxa"/>
          </w:tcPr>
          <w:p w14:paraId="57192584" w14:textId="77777777" w:rsidR="005F15F3" w:rsidRPr="000F3A1A" w:rsidRDefault="005F15F3" w:rsidP="00C40094">
            <w:pPr>
              <w:rPr>
                <w:rFonts w:ascii="Times New Roman" w:hAnsi="Times New Roman" w:cs="Times New Roman"/>
                <w:b/>
                <w:sz w:val="24"/>
                <w:szCs w:val="24"/>
              </w:rPr>
            </w:pPr>
          </w:p>
        </w:tc>
      </w:tr>
    </w:tbl>
    <w:p w14:paraId="5BE3C874" w14:textId="77777777" w:rsidR="005F15F3" w:rsidRPr="000F3A1A" w:rsidRDefault="005F15F3" w:rsidP="005F15F3">
      <w:pPr>
        <w:spacing w:after="0" w:line="240" w:lineRule="auto"/>
        <w:jc w:val="both"/>
        <w:rPr>
          <w:rFonts w:ascii="Times New Roman" w:hAnsi="Times New Roman" w:cs="Times New Roman"/>
          <w:b/>
          <w:sz w:val="24"/>
          <w:szCs w:val="24"/>
        </w:rPr>
      </w:pPr>
    </w:p>
    <w:p w14:paraId="4C8DDE49" w14:textId="77777777" w:rsidR="005F15F3" w:rsidRPr="000F3A1A" w:rsidRDefault="005F15F3" w:rsidP="005F15F3">
      <w:pPr>
        <w:spacing w:after="0" w:line="240" w:lineRule="auto"/>
        <w:jc w:val="both"/>
        <w:rPr>
          <w:rFonts w:ascii="Times New Roman" w:hAnsi="Times New Roman" w:cs="Times New Roman"/>
          <w:b/>
          <w:sz w:val="24"/>
          <w:szCs w:val="24"/>
        </w:rPr>
      </w:pPr>
    </w:p>
    <w:p w14:paraId="79956FAE" w14:textId="77777777" w:rsidR="005F15F3" w:rsidRPr="000F3A1A" w:rsidRDefault="005F15F3" w:rsidP="005F15F3">
      <w:pPr>
        <w:spacing w:after="0" w:line="240" w:lineRule="auto"/>
        <w:jc w:val="both"/>
        <w:rPr>
          <w:rFonts w:ascii="Times New Roman" w:hAnsi="Times New Roman" w:cs="Times New Roman"/>
          <w:b/>
          <w:sz w:val="24"/>
          <w:szCs w:val="24"/>
        </w:rPr>
      </w:pPr>
    </w:p>
    <w:p w14:paraId="74EA6C41" w14:textId="77777777" w:rsidR="005F15F3" w:rsidRPr="000F3A1A" w:rsidRDefault="005F15F3" w:rsidP="005F15F3">
      <w:pPr>
        <w:spacing w:after="0" w:line="240" w:lineRule="auto"/>
        <w:jc w:val="both"/>
        <w:rPr>
          <w:rFonts w:ascii="Times New Roman" w:hAnsi="Times New Roman" w:cs="Times New Roman"/>
          <w:b/>
          <w:sz w:val="24"/>
          <w:szCs w:val="24"/>
        </w:rPr>
      </w:pPr>
    </w:p>
    <w:p w14:paraId="6047F82A" w14:textId="77777777" w:rsidR="005F15F3" w:rsidRPr="000F3A1A" w:rsidRDefault="005F15F3" w:rsidP="005F15F3">
      <w:pPr>
        <w:spacing w:after="0" w:line="240" w:lineRule="auto"/>
        <w:jc w:val="both"/>
        <w:rPr>
          <w:rFonts w:ascii="Times New Roman" w:hAnsi="Times New Roman" w:cs="Times New Roman"/>
          <w:b/>
          <w:sz w:val="24"/>
          <w:szCs w:val="24"/>
        </w:rPr>
      </w:pPr>
    </w:p>
    <w:p w14:paraId="44085B85" w14:textId="77777777" w:rsidR="005F15F3" w:rsidRPr="000F3A1A" w:rsidRDefault="005F15F3" w:rsidP="005F15F3">
      <w:pPr>
        <w:spacing w:after="0" w:line="240" w:lineRule="auto"/>
        <w:jc w:val="both"/>
        <w:rPr>
          <w:rFonts w:ascii="Times New Roman" w:hAnsi="Times New Roman" w:cs="Times New Roman"/>
          <w:b/>
          <w:sz w:val="24"/>
          <w:szCs w:val="24"/>
        </w:rPr>
      </w:pPr>
    </w:p>
    <w:p w14:paraId="0FABC540" w14:textId="77777777" w:rsidR="005F15F3" w:rsidRPr="000F3A1A" w:rsidRDefault="005F15F3" w:rsidP="005F15F3">
      <w:pPr>
        <w:spacing w:after="0" w:line="240" w:lineRule="auto"/>
        <w:rPr>
          <w:rFonts w:ascii="Times New Roman" w:hAnsi="Times New Roman" w:cs="Times New Roman"/>
          <w:b/>
          <w:sz w:val="24"/>
          <w:szCs w:val="24"/>
        </w:rPr>
      </w:pPr>
      <w:r w:rsidRPr="000F3A1A">
        <w:rPr>
          <w:rFonts w:ascii="Times New Roman" w:hAnsi="Times New Roman" w:cs="Times New Roman"/>
          <w:b/>
          <w:sz w:val="24"/>
          <w:szCs w:val="24"/>
        </w:rPr>
        <w:br w:type="page"/>
      </w:r>
    </w:p>
    <w:p w14:paraId="4BBAEA1D" w14:textId="77777777" w:rsidR="005F15F3" w:rsidRPr="000F3A1A" w:rsidRDefault="005F15F3" w:rsidP="005F15F3">
      <w:pPr>
        <w:suppressAutoHyphens/>
        <w:spacing w:after="0" w:line="240" w:lineRule="auto"/>
        <w:ind w:firstLine="658"/>
        <w:jc w:val="both"/>
        <w:rPr>
          <w:rFonts w:ascii="Times New Roman" w:hAnsi="Times New Roman" w:cs="Times New Roman"/>
          <w:b/>
          <w:sz w:val="24"/>
          <w:szCs w:val="24"/>
        </w:rPr>
      </w:pPr>
      <w:r w:rsidRPr="000F3A1A">
        <w:rPr>
          <w:rFonts w:ascii="Times New Roman" w:hAnsi="Times New Roman" w:cs="Times New Roman"/>
          <w:b/>
          <w:sz w:val="24"/>
          <w:szCs w:val="24"/>
        </w:rPr>
        <w:lastRenderedPageBreak/>
        <w:t xml:space="preserve">1. ОБЩАЯ ХАРАКТЕРИСТИКА РАБОЧЕЙ ПРОГРАММЫ УЧЕБНОЙ ДИСЦИПЛИНЫ </w:t>
      </w:r>
    </w:p>
    <w:p w14:paraId="5CB42769" w14:textId="77777777" w:rsidR="005F15F3" w:rsidRPr="000F3A1A" w:rsidRDefault="005F15F3" w:rsidP="005F15F3">
      <w:pPr>
        <w:suppressAutoHyphens/>
        <w:spacing w:after="0" w:line="240" w:lineRule="auto"/>
        <w:ind w:firstLine="658"/>
        <w:jc w:val="both"/>
        <w:rPr>
          <w:rFonts w:ascii="Times New Roman" w:hAnsi="Times New Roman" w:cs="Times New Roman"/>
          <w:b/>
          <w:sz w:val="24"/>
          <w:szCs w:val="24"/>
        </w:rPr>
      </w:pPr>
      <w:r w:rsidRPr="000F3A1A">
        <w:rPr>
          <w:rFonts w:ascii="Times New Roman" w:hAnsi="Times New Roman" w:cs="Times New Roman"/>
          <w:b/>
          <w:sz w:val="24"/>
          <w:szCs w:val="24"/>
        </w:rPr>
        <w:t>1.1. Область применения рабочей программы</w:t>
      </w:r>
    </w:p>
    <w:p w14:paraId="0658CEED" w14:textId="77777777" w:rsidR="005F15F3" w:rsidRPr="000F3A1A" w:rsidRDefault="005F15F3" w:rsidP="005F15F3">
      <w:pPr>
        <w:spacing w:after="0" w:line="240" w:lineRule="auto"/>
        <w:ind w:firstLine="708"/>
        <w:jc w:val="both"/>
        <w:rPr>
          <w:rFonts w:ascii="Times New Roman" w:hAnsi="Times New Roman" w:cs="Times New Roman"/>
          <w:sz w:val="24"/>
          <w:szCs w:val="24"/>
        </w:rPr>
      </w:pPr>
      <w:r w:rsidRPr="000F3A1A">
        <w:rPr>
          <w:rFonts w:ascii="Times New Roman" w:hAnsi="Times New Roman" w:cs="Times New Roman"/>
          <w:sz w:val="24"/>
          <w:szCs w:val="24"/>
        </w:rPr>
        <w:t>Учебная дисциплина ОП.08 Основы гидравлики и теплотехники является обязательной частью профессионального учебного цикла основной образовательной программы в соответствии с ФГОС СПО по специальности 35.02.16 Эксплуатация и ремонт сельскохозяйственной техники и оборудования.</w:t>
      </w:r>
    </w:p>
    <w:p w14:paraId="1806FD2B" w14:textId="77777777" w:rsidR="005F15F3" w:rsidRPr="000F3A1A" w:rsidRDefault="005F15F3" w:rsidP="005F15F3">
      <w:pPr>
        <w:spacing w:after="0" w:line="240" w:lineRule="auto"/>
        <w:ind w:firstLine="708"/>
        <w:jc w:val="both"/>
        <w:rPr>
          <w:rFonts w:ascii="Times New Roman" w:hAnsi="Times New Roman" w:cs="Times New Roman"/>
          <w:sz w:val="24"/>
          <w:szCs w:val="24"/>
        </w:rPr>
      </w:pPr>
      <w:r w:rsidRPr="000F3A1A">
        <w:rPr>
          <w:rFonts w:ascii="Times New Roman" w:hAnsi="Times New Roman" w:cs="Times New Roman"/>
          <w:sz w:val="24"/>
          <w:szCs w:val="24"/>
        </w:rPr>
        <w:t>Учебная дисциплина ОП.08 Основы гидравлики и теплотехники обеспечивает формирование  компетенций по всем видам деятельности ФГОС по специальности 35.02.16 Эксплуатация и ремонт сельскохозяйственной техники и оборудования. Особое значение дисциплина имеет при формировании и развитии ОК 01, ОК 02, ОК 09, ПК 1.1, ПК 1.2, ПК 1.3, ПК 1.4, ПК 1.5, ПК 1.6, ПК 1.7, ПК 1.8, ПК 1.9</w:t>
      </w:r>
    </w:p>
    <w:p w14:paraId="5F2B0E65" w14:textId="77777777" w:rsidR="005F15F3" w:rsidRPr="000F3A1A" w:rsidRDefault="005F15F3" w:rsidP="005F15F3">
      <w:pPr>
        <w:suppressAutoHyphens/>
        <w:spacing w:after="0" w:line="240" w:lineRule="auto"/>
        <w:ind w:firstLine="658"/>
        <w:jc w:val="both"/>
        <w:rPr>
          <w:rFonts w:ascii="Times New Roman" w:hAnsi="Times New Roman" w:cs="Times New Roman"/>
          <w:b/>
          <w:sz w:val="24"/>
          <w:szCs w:val="24"/>
          <w:u w:val="single"/>
        </w:rPr>
      </w:pPr>
    </w:p>
    <w:p w14:paraId="11D4263D" w14:textId="77777777" w:rsidR="005F15F3" w:rsidRPr="000F3A1A" w:rsidRDefault="005F15F3" w:rsidP="005F15F3">
      <w:pPr>
        <w:suppressAutoHyphens/>
        <w:spacing w:after="0" w:line="240" w:lineRule="auto"/>
        <w:ind w:firstLine="658"/>
        <w:jc w:val="both"/>
        <w:rPr>
          <w:rFonts w:ascii="Times New Roman" w:hAnsi="Times New Roman" w:cs="Times New Roman"/>
          <w:b/>
          <w:sz w:val="24"/>
          <w:szCs w:val="24"/>
          <w:u w:val="single"/>
        </w:rPr>
      </w:pPr>
      <w:r w:rsidRPr="000F3A1A">
        <w:rPr>
          <w:rFonts w:ascii="Times New Roman" w:hAnsi="Times New Roman" w:cs="Times New Roman"/>
          <w:b/>
          <w:sz w:val="24"/>
          <w:szCs w:val="24"/>
          <w:u w:val="single"/>
        </w:rPr>
        <w:t>Перечень профессиональных компетенций</w:t>
      </w:r>
    </w:p>
    <w:p w14:paraId="12CBBB12" w14:textId="77777777" w:rsidR="005F15F3" w:rsidRPr="000F3A1A" w:rsidRDefault="005F15F3" w:rsidP="005F15F3">
      <w:pPr>
        <w:suppressAutoHyphens/>
        <w:spacing w:after="0" w:line="240" w:lineRule="auto"/>
        <w:ind w:firstLine="658"/>
        <w:jc w:val="both"/>
        <w:rPr>
          <w:rFonts w:ascii="Times New Roman" w:hAnsi="Times New Roman" w:cs="Times New Roman"/>
          <w:b/>
          <w:sz w:val="24"/>
          <w:szCs w:val="24"/>
          <w:u w:val="single"/>
        </w:rPr>
      </w:pPr>
    </w:p>
    <w:tbl>
      <w:tblPr>
        <w:tblW w:w="10570" w:type="dxa"/>
        <w:tblInd w:w="-931" w:type="dxa"/>
        <w:tblLayout w:type="fixed"/>
        <w:tblCellMar>
          <w:top w:w="102" w:type="dxa"/>
          <w:left w:w="62" w:type="dxa"/>
          <w:bottom w:w="102" w:type="dxa"/>
          <w:right w:w="62" w:type="dxa"/>
        </w:tblCellMar>
        <w:tblLook w:val="0000" w:firstRow="0" w:lastRow="0" w:firstColumn="0" w:lastColumn="0" w:noHBand="0" w:noVBand="0"/>
      </w:tblPr>
      <w:tblGrid>
        <w:gridCol w:w="1702"/>
        <w:gridCol w:w="8868"/>
      </w:tblGrid>
      <w:tr w:rsidR="000F3A1A" w:rsidRPr="000F3A1A" w14:paraId="262969C7" w14:textId="77777777" w:rsidTr="00C40094">
        <w:trPr>
          <w:trHeight w:val="777"/>
        </w:trPr>
        <w:tc>
          <w:tcPr>
            <w:tcW w:w="1702" w:type="dxa"/>
            <w:tcBorders>
              <w:top w:val="single" w:sz="4" w:space="0" w:color="auto"/>
              <w:left w:val="single" w:sz="4" w:space="0" w:color="auto"/>
              <w:bottom w:val="single" w:sz="4" w:space="0" w:color="auto"/>
              <w:right w:val="single" w:sz="4" w:space="0" w:color="auto"/>
            </w:tcBorders>
          </w:tcPr>
          <w:p w14:paraId="2CD44AE7" w14:textId="77777777" w:rsidR="005F15F3" w:rsidRPr="000F3A1A" w:rsidRDefault="005F15F3" w:rsidP="00C40094">
            <w:pPr>
              <w:pStyle w:val="ConsPlusNormal"/>
              <w:ind w:firstLine="283"/>
              <w:jc w:val="both"/>
              <w:rPr>
                <w:rFonts w:ascii="Times New Roman" w:hAnsi="Times New Roman" w:cs="Times New Roman"/>
              </w:rPr>
            </w:pPr>
            <w:r w:rsidRPr="000F3A1A">
              <w:rPr>
                <w:rFonts w:ascii="Times New Roman" w:hAnsi="Times New Roman" w:cs="Times New Roman"/>
              </w:rPr>
              <w:t>ПК 1.1.</w:t>
            </w:r>
          </w:p>
        </w:tc>
        <w:tc>
          <w:tcPr>
            <w:tcW w:w="8868" w:type="dxa"/>
            <w:tcBorders>
              <w:top w:val="single" w:sz="4" w:space="0" w:color="auto"/>
              <w:left w:val="single" w:sz="4" w:space="0" w:color="auto"/>
              <w:bottom w:val="single" w:sz="4" w:space="0" w:color="auto"/>
              <w:right w:val="single" w:sz="4" w:space="0" w:color="auto"/>
            </w:tcBorders>
          </w:tcPr>
          <w:p w14:paraId="674A3D95" w14:textId="77777777" w:rsidR="005F15F3" w:rsidRPr="000F3A1A" w:rsidRDefault="005F15F3" w:rsidP="00C40094">
            <w:pPr>
              <w:pStyle w:val="ConsPlusNormal"/>
              <w:ind w:firstLine="283"/>
              <w:jc w:val="both"/>
              <w:rPr>
                <w:rFonts w:ascii="Times New Roman" w:hAnsi="Times New Roman" w:cs="Times New Roman"/>
              </w:rPr>
            </w:pPr>
            <w:r w:rsidRPr="000F3A1A">
              <w:rPr>
                <w:rFonts w:ascii="Times New Roman" w:hAnsi="Times New Roman" w:cs="Times New Roman"/>
              </w:rPr>
              <w:t>Выполнять приемку, монтаж, сборку и обкатку новой сельскохозяйственной техники, оформлять соответствующие документы.</w:t>
            </w:r>
          </w:p>
        </w:tc>
      </w:tr>
      <w:tr w:rsidR="000F3A1A" w:rsidRPr="000F3A1A" w14:paraId="04C540CA" w14:textId="77777777" w:rsidTr="00C40094">
        <w:trPr>
          <w:trHeight w:val="772"/>
        </w:trPr>
        <w:tc>
          <w:tcPr>
            <w:tcW w:w="1702" w:type="dxa"/>
            <w:tcBorders>
              <w:top w:val="single" w:sz="4" w:space="0" w:color="auto"/>
              <w:left w:val="single" w:sz="4" w:space="0" w:color="auto"/>
              <w:bottom w:val="single" w:sz="4" w:space="0" w:color="auto"/>
              <w:right w:val="single" w:sz="4" w:space="0" w:color="auto"/>
            </w:tcBorders>
          </w:tcPr>
          <w:p w14:paraId="1DCBB94F" w14:textId="77777777" w:rsidR="005F15F3" w:rsidRPr="000F3A1A" w:rsidRDefault="005F15F3" w:rsidP="00C40094">
            <w:pPr>
              <w:pStyle w:val="ConsPlusNormal"/>
              <w:ind w:firstLine="283"/>
              <w:jc w:val="both"/>
              <w:rPr>
                <w:rFonts w:ascii="Times New Roman" w:hAnsi="Times New Roman" w:cs="Times New Roman"/>
              </w:rPr>
            </w:pPr>
            <w:r w:rsidRPr="000F3A1A">
              <w:rPr>
                <w:rFonts w:ascii="Times New Roman" w:hAnsi="Times New Roman" w:cs="Times New Roman"/>
              </w:rPr>
              <w:t>ПК 1.2.</w:t>
            </w:r>
          </w:p>
        </w:tc>
        <w:tc>
          <w:tcPr>
            <w:tcW w:w="8868" w:type="dxa"/>
            <w:tcBorders>
              <w:top w:val="single" w:sz="4" w:space="0" w:color="auto"/>
              <w:left w:val="single" w:sz="4" w:space="0" w:color="auto"/>
              <w:bottom w:val="single" w:sz="4" w:space="0" w:color="auto"/>
              <w:right w:val="single" w:sz="4" w:space="0" w:color="auto"/>
            </w:tcBorders>
          </w:tcPr>
          <w:p w14:paraId="2B90C027" w14:textId="77777777" w:rsidR="005F15F3" w:rsidRPr="000F3A1A" w:rsidRDefault="005F15F3" w:rsidP="00C40094">
            <w:pPr>
              <w:pStyle w:val="ConsPlusNormal"/>
              <w:jc w:val="both"/>
              <w:rPr>
                <w:rFonts w:ascii="Times New Roman" w:hAnsi="Times New Roman" w:cs="Times New Roman"/>
              </w:rPr>
            </w:pPr>
            <w:r w:rsidRPr="000F3A1A">
              <w:rPr>
                <w:rFonts w:ascii="Times New Roman" w:hAnsi="Times New Roman" w:cs="Times New Roman"/>
              </w:rPr>
              <w:t>Проводить техническое обслуживание сельскохозяйственной техники при эксплуатации, хранении и в особых условиях эксплуатации, в том числе сезонное техническое обслуживание.</w:t>
            </w:r>
          </w:p>
          <w:p w14:paraId="6B285156" w14:textId="77777777" w:rsidR="005F15F3" w:rsidRPr="000F3A1A" w:rsidRDefault="005F15F3" w:rsidP="00C40094">
            <w:pPr>
              <w:pStyle w:val="ConsPlusNormal"/>
              <w:ind w:firstLine="283"/>
              <w:jc w:val="both"/>
              <w:rPr>
                <w:rFonts w:ascii="Times New Roman" w:hAnsi="Times New Roman" w:cs="Times New Roman"/>
              </w:rPr>
            </w:pPr>
          </w:p>
        </w:tc>
      </w:tr>
      <w:tr w:rsidR="000F3A1A" w:rsidRPr="000F3A1A" w14:paraId="7D51A620" w14:textId="77777777" w:rsidTr="00C40094">
        <w:trPr>
          <w:trHeight w:val="772"/>
        </w:trPr>
        <w:tc>
          <w:tcPr>
            <w:tcW w:w="1702" w:type="dxa"/>
            <w:tcBorders>
              <w:top w:val="single" w:sz="4" w:space="0" w:color="auto"/>
              <w:left w:val="single" w:sz="4" w:space="0" w:color="auto"/>
              <w:bottom w:val="single" w:sz="4" w:space="0" w:color="auto"/>
              <w:right w:val="single" w:sz="4" w:space="0" w:color="auto"/>
            </w:tcBorders>
          </w:tcPr>
          <w:p w14:paraId="1E533244" w14:textId="77777777" w:rsidR="005F15F3" w:rsidRPr="000F3A1A" w:rsidRDefault="005F15F3" w:rsidP="00C40094">
            <w:pPr>
              <w:pStyle w:val="ConsPlusNormal"/>
              <w:ind w:firstLine="283"/>
              <w:jc w:val="both"/>
              <w:rPr>
                <w:rFonts w:ascii="Times New Roman" w:hAnsi="Times New Roman" w:cs="Times New Roman"/>
              </w:rPr>
            </w:pPr>
            <w:r w:rsidRPr="000F3A1A">
              <w:rPr>
                <w:rFonts w:ascii="Times New Roman" w:hAnsi="Times New Roman" w:cs="Times New Roman"/>
              </w:rPr>
              <w:t>ПК 1.3.</w:t>
            </w:r>
          </w:p>
        </w:tc>
        <w:tc>
          <w:tcPr>
            <w:tcW w:w="8868" w:type="dxa"/>
            <w:tcBorders>
              <w:top w:val="single" w:sz="4" w:space="0" w:color="auto"/>
              <w:left w:val="single" w:sz="4" w:space="0" w:color="auto"/>
              <w:bottom w:val="single" w:sz="4" w:space="0" w:color="auto"/>
              <w:right w:val="single" w:sz="4" w:space="0" w:color="auto"/>
            </w:tcBorders>
          </w:tcPr>
          <w:p w14:paraId="78BC2CF9" w14:textId="77777777" w:rsidR="005F15F3" w:rsidRPr="000F3A1A" w:rsidRDefault="005F15F3" w:rsidP="00C40094">
            <w:pPr>
              <w:pStyle w:val="ConsPlusNormal"/>
              <w:ind w:firstLine="283"/>
              <w:jc w:val="both"/>
              <w:rPr>
                <w:rFonts w:ascii="Times New Roman" w:hAnsi="Times New Roman" w:cs="Times New Roman"/>
              </w:rPr>
            </w:pPr>
            <w:r w:rsidRPr="000F3A1A">
              <w:rPr>
                <w:rFonts w:ascii="Times New Roman" w:hAnsi="Times New Roman" w:cs="Times New Roman"/>
              </w:rPr>
              <w:t>Выполнять настройку и регулировку почвообрабатывающих, посевных, посадочных и уборочных машин, а также машин для внесения удобрений, средств защиты растений и ухода за сельскохозяйственными культурами.</w:t>
            </w:r>
          </w:p>
          <w:p w14:paraId="6616373A" w14:textId="77777777" w:rsidR="005F15F3" w:rsidRPr="000F3A1A" w:rsidRDefault="005F15F3" w:rsidP="00C40094">
            <w:pPr>
              <w:pStyle w:val="ConsPlusNormal"/>
              <w:ind w:firstLine="283"/>
              <w:jc w:val="both"/>
              <w:rPr>
                <w:rFonts w:ascii="Times New Roman" w:hAnsi="Times New Roman" w:cs="Times New Roman"/>
              </w:rPr>
            </w:pPr>
          </w:p>
        </w:tc>
      </w:tr>
      <w:tr w:rsidR="000F3A1A" w:rsidRPr="000F3A1A" w14:paraId="688D2196" w14:textId="77777777" w:rsidTr="00C40094">
        <w:trPr>
          <w:trHeight w:val="772"/>
        </w:trPr>
        <w:tc>
          <w:tcPr>
            <w:tcW w:w="1702" w:type="dxa"/>
            <w:tcBorders>
              <w:top w:val="single" w:sz="4" w:space="0" w:color="auto"/>
              <w:left w:val="single" w:sz="4" w:space="0" w:color="auto"/>
              <w:bottom w:val="single" w:sz="4" w:space="0" w:color="auto"/>
              <w:right w:val="single" w:sz="4" w:space="0" w:color="auto"/>
            </w:tcBorders>
          </w:tcPr>
          <w:p w14:paraId="405F15B5" w14:textId="77777777" w:rsidR="005F15F3" w:rsidRPr="000F3A1A" w:rsidRDefault="005F15F3" w:rsidP="00C40094">
            <w:pPr>
              <w:pStyle w:val="ConsPlusNormal"/>
              <w:ind w:firstLine="283"/>
              <w:jc w:val="both"/>
              <w:rPr>
                <w:rFonts w:ascii="Times New Roman" w:hAnsi="Times New Roman" w:cs="Times New Roman"/>
              </w:rPr>
            </w:pPr>
            <w:r w:rsidRPr="000F3A1A">
              <w:rPr>
                <w:rFonts w:ascii="Times New Roman" w:hAnsi="Times New Roman" w:cs="Times New Roman"/>
              </w:rPr>
              <w:t>ПК 1.4.</w:t>
            </w:r>
          </w:p>
        </w:tc>
        <w:tc>
          <w:tcPr>
            <w:tcW w:w="8868" w:type="dxa"/>
            <w:tcBorders>
              <w:top w:val="single" w:sz="4" w:space="0" w:color="auto"/>
              <w:left w:val="single" w:sz="4" w:space="0" w:color="auto"/>
              <w:bottom w:val="single" w:sz="4" w:space="0" w:color="auto"/>
              <w:right w:val="single" w:sz="4" w:space="0" w:color="auto"/>
            </w:tcBorders>
          </w:tcPr>
          <w:p w14:paraId="1AD092CE" w14:textId="77777777" w:rsidR="005F15F3" w:rsidRPr="000F3A1A" w:rsidRDefault="005F15F3" w:rsidP="00C40094">
            <w:pPr>
              <w:pStyle w:val="ConsPlusNormal"/>
              <w:ind w:firstLine="283"/>
              <w:jc w:val="both"/>
              <w:rPr>
                <w:rFonts w:ascii="Times New Roman" w:hAnsi="Times New Roman" w:cs="Times New Roman"/>
              </w:rPr>
            </w:pPr>
            <w:r w:rsidRPr="000F3A1A">
              <w:rPr>
                <w:rFonts w:ascii="Times New Roman" w:hAnsi="Times New Roman" w:cs="Times New Roman"/>
              </w:rPr>
              <w:t>Выполнять настройку и регулировку машин и оборудования для обслуживания животноводческих ферм, комплексов и птицефабрик.</w:t>
            </w:r>
          </w:p>
          <w:p w14:paraId="4E9C9857" w14:textId="77777777" w:rsidR="005F15F3" w:rsidRPr="000F3A1A" w:rsidRDefault="005F15F3" w:rsidP="00C40094">
            <w:pPr>
              <w:pStyle w:val="ConsPlusNormal"/>
              <w:ind w:firstLine="283"/>
              <w:jc w:val="both"/>
              <w:rPr>
                <w:rFonts w:ascii="Times New Roman" w:hAnsi="Times New Roman" w:cs="Times New Roman"/>
              </w:rPr>
            </w:pPr>
          </w:p>
        </w:tc>
      </w:tr>
      <w:tr w:rsidR="000F3A1A" w:rsidRPr="000F3A1A" w14:paraId="38579107" w14:textId="77777777" w:rsidTr="00C40094">
        <w:trPr>
          <w:trHeight w:val="772"/>
        </w:trPr>
        <w:tc>
          <w:tcPr>
            <w:tcW w:w="1702" w:type="dxa"/>
            <w:tcBorders>
              <w:top w:val="single" w:sz="4" w:space="0" w:color="auto"/>
              <w:left w:val="single" w:sz="4" w:space="0" w:color="auto"/>
              <w:bottom w:val="single" w:sz="4" w:space="0" w:color="auto"/>
              <w:right w:val="single" w:sz="4" w:space="0" w:color="auto"/>
            </w:tcBorders>
          </w:tcPr>
          <w:p w14:paraId="094E6B7C" w14:textId="77777777" w:rsidR="005F15F3" w:rsidRPr="000F3A1A" w:rsidRDefault="005F15F3" w:rsidP="00C40094">
            <w:pPr>
              <w:pStyle w:val="ConsPlusNormal"/>
              <w:ind w:firstLine="283"/>
              <w:jc w:val="both"/>
              <w:rPr>
                <w:rFonts w:ascii="Times New Roman" w:hAnsi="Times New Roman" w:cs="Times New Roman"/>
              </w:rPr>
            </w:pPr>
            <w:r w:rsidRPr="000F3A1A">
              <w:rPr>
                <w:rFonts w:ascii="Times New Roman" w:hAnsi="Times New Roman" w:cs="Times New Roman"/>
              </w:rPr>
              <w:t>ПК 1.5.</w:t>
            </w:r>
          </w:p>
        </w:tc>
        <w:tc>
          <w:tcPr>
            <w:tcW w:w="8868" w:type="dxa"/>
            <w:tcBorders>
              <w:top w:val="single" w:sz="4" w:space="0" w:color="auto"/>
              <w:left w:val="single" w:sz="4" w:space="0" w:color="auto"/>
              <w:bottom w:val="single" w:sz="4" w:space="0" w:color="auto"/>
              <w:right w:val="single" w:sz="4" w:space="0" w:color="auto"/>
            </w:tcBorders>
          </w:tcPr>
          <w:p w14:paraId="207E2E6B" w14:textId="77777777" w:rsidR="005F15F3" w:rsidRPr="000F3A1A" w:rsidRDefault="005F15F3" w:rsidP="00C40094">
            <w:pPr>
              <w:pStyle w:val="ConsPlusNormal"/>
              <w:ind w:firstLine="283"/>
              <w:jc w:val="both"/>
              <w:rPr>
                <w:rFonts w:ascii="Times New Roman" w:hAnsi="Times New Roman" w:cs="Times New Roman"/>
              </w:rPr>
            </w:pPr>
            <w:r w:rsidRPr="000F3A1A">
              <w:rPr>
                <w:rFonts w:ascii="Times New Roman" w:hAnsi="Times New Roman" w:cs="Times New Roman"/>
              </w:rPr>
              <w:t>Выполнять настройку и регулировку рабочего и вспомогательного оборудования тракторов и автомобилей.</w:t>
            </w:r>
          </w:p>
          <w:p w14:paraId="23C78575" w14:textId="77777777" w:rsidR="005F15F3" w:rsidRPr="000F3A1A" w:rsidRDefault="005F15F3" w:rsidP="00C40094">
            <w:pPr>
              <w:pStyle w:val="ConsPlusNormal"/>
              <w:ind w:firstLine="283"/>
              <w:jc w:val="both"/>
              <w:rPr>
                <w:rFonts w:ascii="Times New Roman" w:hAnsi="Times New Roman" w:cs="Times New Roman"/>
              </w:rPr>
            </w:pPr>
          </w:p>
        </w:tc>
      </w:tr>
      <w:tr w:rsidR="000F3A1A" w:rsidRPr="000F3A1A" w14:paraId="6454D28A" w14:textId="77777777" w:rsidTr="00C40094">
        <w:trPr>
          <w:trHeight w:val="772"/>
        </w:trPr>
        <w:tc>
          <w:tcPr>
            <w:tcW w:w="1702" w:type="dxa"/>
            <w:tcBorders>
              <w:top w:val="single" w:sz="4" w:space="0" w:color="auto"/>
              <w:left w:val="single" w:sz="4" w:space="0" w:color="auto"/>
              <w:bottom w:val="single" w:sz="4" w:space="0" w:color="auto"/>
              <w:right w:val="single" w:sz="4" w:space="0" w:color="auto"/>
            </w:tcBorders>
          </w:tcPr>
          <w:p w14:paraId="126383E0" w14:textId="77777777" w:rsidR="005F15F3" w:rsidRPr="000F3A1A" w:rsidRDefault="005F15F3" w:rsidP="00C40094">
            <w:pPr>
              <w:pStyle w:val="ConsPlusNormal"/>
              <w:ind w:firstLine="283"/>
              <w:jc w:val="both"/>
              <w:rPr>
                <w:rFonts w:ascii="Times New Roman" w:hAnsi="Times New Roman" w:cs="Times New Roman"/>
              </w:rPr>
            </w:pPr>
            <w:r w:rsidRPr="000F3A1A">
              <w:rPr>
                <w:rFonts w:ascii="Times New Roman" w:hAnsi="Times New Roman" w:cs="Times New Roman"/>
              </w:rPr>
              <w:t>ПК 1.6.</w:t>
            </w:r>
          </w:p>
        </w:tc>
        <w:tc>
          <w:tcPr>
            <w:tcW w:w="8868" w:type="dxa"/>
            <w:tcBorders>
              <w:top w:val="single" w:sz="4" w:space="0" w:color="auto"/>
              <w:left w:val="single" w:sz="4" w:space="0" w:color="auto"/>
              <w:bottom w:val="single" w:sz="4" w:space="0" w:color="auto"/>
              <w:right w:val="single" w:sz="4" w:space="0" w:color="auto"/>
            </w:tcBorders>
          </w:tcPr>
          <w:p w14:paraId="0EC6E30C" w14:textId="77777777" w:rsidR="005F15F3" w:rsidRPr="000F3A1A" w:rsidRDefault="005F15F3" w:rsidP="00C40094">
            <w:pPr>
              <w:pStyle w:val="ConsPlusNormal"/>
              <w:ind w:firstLine="283"/>
              <w:jc w:val="both"/>
              <w:rPr>
                <w:rFonts w:ascii="Times New Roman" w:hAnsi="Times New Roman" w:cs="Times New Roman"/>
              </w:rPr>
            </w:pPr>
            <w:r w:rsidRPr="000F3A1A">
              <w:rPr>
                <w:rFonts w:ascii="Times New Roman" w:hAnsi="Times New Roman" w:cs="Times New Roman"/>
              </w:rPr>
              <w:t>Выполнять оперативное планирование работ по подготовке и эксплуатации сельскохозяйственной техники.</w:t>
            </w:r>
          </w:p>
          <w:p w14:paraId="7F00FF73" w14:textId="77777777" w:rsidR="005F15F3" w:rsidRPr="000F3A1A" w:rsidRDefault="005F15F3" w:rsidP="00C40094">
            <w:pPr>
              <w:pStyle w:val="ConsPlusNormal"/>
              <w:ind w:firstLine="283"/>
              <w:jc w:val="both"/>
              <w:rPr>
                <w:rFonts w:ascii="Times New Roman" w:hAnsi="Times New Roman" w:cs="Times New Roman"/>
              </w:rPr>
            </w:pPr>
          </w:p>
        </w:tc>
      </w:tr>
      <w:tr w:rsidR="000F3A1A" w:rsidRPr="000F3A1A" w14:paraId="4B35FF91" w14:textId="77777777" w:rsidTr="00C40094">
        <w:trPr>
          <w:trHeight w:val="772"/>
        </w:trPr>
        <w:tc>
          <w:tcPr>
            <w:tcW w:w="1702" w:type="dxa"/>
            <w:tcBorders>
              <w:top w:val="single" w:sz="4" w:space="0" w:color="auto"/>
              <w:left w:val="single" w:sz="4" w:space="0" w:color="auto"/>
              <w:bottom w:val="single" w:sz="4" w:space="0" w:color="auto"/>
              <w:right w:val="single" w:sz="4" w:space="0" w:color="auto"/>
            </w:tcBorders>
          </w:tcPr>
          <w:p w14:paraId="251DEA67" w14:textId="77777777" w:rsidR="005F15F3" w:rsidRPr="000F3A1A" w:rsidRDefault="005F15F3" w:rsidP="00C40094">
            <w:pPr>
              <w:pStyle w:val="ConsPlusNormal"/>
              <w:ind w:firstLine="283"/>
              <w:jc w:val="both"/>
              <w:rPr>
                <w:rFonts w:ascii="Times New Roman" w:hAnsi="Times New Roman" w:cs="Times New Roman"/>
              </w:rPr>
            </w:pPr>
            <w:r w:rsidRPr="000F3A1A">
              <w:rPr>
                <w:rFonts w:ascii="Times New Roman" w:hAnsi="Times New Roman" w:cs="Times New Roman"/>
              </w:rPr>
              <w:t>ПК 1.7.</w:t>
            </w:r>
          </w:p>
        </w:tc>
        <w:tc>
          <w:tcPr>
            <w:tcW w:w="8868" w:type="dxa"/>
            <w:tcBorders>
              <w:top w:val="single" w:sz="4" w:space="0" w:color="auto"/>
              <w:left w:val="single" w:sz="4" w:space="0" w:color="auto"/>
              <w:bottom w:val="single" w:sz="4" w:space="0" w:color="auto"/>
              <w:right w:val="single" w:sz="4" w:space="0" w:color="auto"/>
            </w:tcBorders>
          </w:tcPr>
          <w:p w14:paraId="07B624F9" w14:textId="77777777" w:rsidR="005F15F3" w:rsidRPr="000F3A1A" w:rsidRDefault="005F15F3" w:rsidP="00C40094">
            <w:pPr>
              <w:pStyle w:val="ConsPlusNormal"/>
              <w:ind w:firstLine="283"/>
              <w:jc w:val="both"/>
              <w:rPr>
                <w:rFonts w:ascii="Times New Roman" w:hAnsi="Times New Roman" w:cs="Times New Roman"/>
              </w:rPr>
            </w:pPr>
            <w:r w:rsidRPr="000F3A1A">
              <w:rPr>
                <w:rFonts w:ascii="Times New Roman" w:hAnsi="Times New Roman" w:cs="Times New Roman"/>
              </w:rPr>
              <w:t>Осуществлять подбор сельскохозяйственной техники и оборудования для выполнения технологических операций, обосновывать режимы работы, способы движения сельскохозяйственных машин по полю.</w:t>
            </w:r>
          </w:p>
          <w:p w14:paraId="71B516BB" w14:textId="77777777" w:rsidR="005F15F3" w:rsidRPr="000F3A1A" w:rsidRDefault="005F15F3" w:rsidP="00C40094">
            <w:pPr>
              <w:pStyle w:val="ConsPlusNormal"/>
              <w:ind w:firstLine="283"/>
              <w:jc w:val="both"/>
              <w:rPr>
                <w:rFonts w:ascii="Times New Roman" w:hAnsi="Times New Roman" w:cs="Times New Roman"/>
              </w:rPr>
            </w:pPr>
          </w:p>
        </w:tc>
      </w:tr>
      <w:tr w:rsidR="000F3A1A" w:rsidRPr="000F3A1A" w14:paraId="1342D2EA" w14:textId="77777777" w:rsidTr="00C40094">
        <w:trPr>
          <w:trHeight w:val="772"/>
        </w:trPr>
        <w:tc>
          <w:tcPr>
            <w:tcW w:w="1702" w:type="dxa"/>
            <w:tcBorders>
              <w:top w:val="single" w:sz="4" w:space="0" w:color="auto"/>
              <w:left w:val="single" w:sz="4" w:space="0" w:color="auto"/>
              <w:bottom w:val="single" w:sz="4" w:space="0" w:color="auto"/>
              <w:right w:val="single" w:sz="4" w:space="0" w:color="auto"/>
            </w:tcBorders>
          </w:tcPr>
          <w:p w14:paraId="719A2C6C" w14:textId="77777777" w:rsidR="005F15F3" w:rsidRPr="000F3A1A" w:rsidRDefault="005F15F3" w:rsidP="00C40094">
            <w:pPr>
              <w:pStyle w:val="ConsPlusNormal"/>
              <w:ind w:firstLine="283"/>
              <w:jc w:val="both"/>
              <w:rPr>
                <w:rFonts w:ascii="Times New Roman" w:hAnsi="Times New Roman" w:cs="Times New Roman"/>
              </w:rPr>
            </w:pPr>
            <w:r w:rsidRPr="000F3A1A">
              <w:rPr>
                <w:rFonts w:ascii="Times New Roman" w:hAnsi="Times New Roman" w:cs="Times New Roman"/>
              </w:rPr>
              <w:t>ПК 1.8.</w:t>
            </w:r>
          </w:p>
        </w:tc>
        <w:tc>
          <w:tcPr>
            <w:tcW w:w="8868" w:type="dxa"/>
            <w:tcBorders>
              <w:top w:val="single" w:sz="4" w:space="0" w:color="auto"/>
              <w:left w:val="single" w:sz="4" w:space="0" w:color="auto"/>
              <w:bottom w:val="single" w:sz="4" w:space="0" w:color="auto"/>
              <w:right w:val="single" w:sz="4" w:space="0" w:color="auto"/>
            </w:tcBorders>
          </w:tcPr>
          <w:p w14:paraId="42A727C4" w14:textId="77777777" w:rsidR="005F15F3" w:rsidRPr="000F3A1A" w:rsidRDefault="005F15F3" w:rsidP="00C40094">
            <w:pPr>
              <w:pStyle w:val="ConsPlusNormal"/>
              <w:ind w:firstLine="283"/>
              <w:jc w:val="both"/>
              <w:rPr>
                <w:rFonts w:ascii="Times New Roman" w:hAnsi="Times New Roman" w:cs="Times New Roman"/>
              </w:rPr>
            </w:pPr>
            <w:r w:rsidRPr="000F3A1A">
              <w:rPr>
                <w:rFonts w:ascii="Times New Roman" w:hAnsi="Times New Roman" w:cs="Times New Roman"/>
              </w:rPr>
              <w:t>Осуществлять выдачу заданий по агрегатированию трактора и сельскохозяйственных машин, настройке агрегатов и самоходных машин.</w:t>
            </w:r>
          </w:p>
          <w:p w14:paraId="21AD5FD9" w14:textId="77777777" w:rsidR="005F15F3" w:rsidRPr="000F3A1A" w:rsidRDefault="005F15F3" w:rsidP="00C40094">
            <w:pPr>
              <w:pStyle w:val="ConsPlusNormal"/>
              <w:ind w:firstLine="283"/>
              <w:jc w:val="both"/>
              <w:rPr>
                <w:rFonts w:ascii="Times New Roman" w:hAnsi="Times New Roman" w:cs="Times New Roman"/>
              </w:rPr>
            </w:pPr>
          </w:p>
        </w:tc>
      </w:tr>
      <w:tr w:rsidR="000F3A1A" w:rsidRPr="000F3A1A" w14:paraId="5475046D" w14:textId="77777777" w:rsidTr="00C40094">
        <w:trPr>
          <w:trHeight w:val="772"/>
        </w:trPr>
        <w:tc>
          <w:tcPr>
            <w:tcW w:w="1702" w:type="dxa"/>
            <w:tcBorders>
              <w:top w:val="single" w:sz="4" w:space="0" w:color="auto"/>
              <w:left w:val="single" w:sz="4" w:space="0" w:color="auto"/>
              <w:bottom w:val="single" w:sz="4" w:space="0" w:color="auto"/>
              <w:right w:val="single" w:sz="4" w:space="0" w:color="auto"/>
            </w:tcBorders>
          </w:tcPr>
          <w:p w14:paraId="05A20EA3" w14:textId="77777777" w:rsidR="005F15F3" w:rsidRPr="000F3A1A" w:rsidRDefault="005F15F3" w:rsidP="00C40094">
            <w:pPr>
              <w:pStyle w:val="ConsPlusNormal"/>
              <w:ind w:firstLine="283"/>
              <w:jc w:val="both"/>
              <w:rPr>
                <w:rFonts w:ascii="Times New Roman" w:hAnsi="Times New Roman" w:cs="Times New Roman"/>
              </w:rPr>
            </w:pPr>
            <w:r w:rsidRPr="000F3A1A">
              <w:rPr>
                <w:rFonts w:ascii="Times New Roman" w:hAnsi="Times New Roman" w:cs="Times New Roman"/>
              </w:rPr>
              <w:t>ПК 1.9.</w:t>
            </w:r>
          </w:p>
        </w:tc>
        <w:tc>
          <w:tcPr>
            <w:tcW w:w="8868" w:type="dxa"/>
            <w:tcBorders>
              <w:top w:val="single" w:sz="4" w:space="0" w:color="auto"/>
              <w:left w:val="single" w:sz="4" w:space="0" w:color="auto"/>
              <w:bottom w:val="single" w:sz="4" w:space="0" w:color="auto"/>
              <w:right w:val="single" w:sz="4" w:space="0" w:color="auto"/>
            </w:tcBorders>
          </w:tcPr>
          <w:p w14:paraId="35183C76" w14:textId="77777777" w:rsidR="005F15F3" w:rsidRPr="000F3A1A" w:rsidRDefault="005F15F3" w:rsidP="00C40094">
            <w:pPr>
              <w:pStyle w:val="ConsPlusNormal"/>
              <w:ind w:firstLine="283"/>
              <w:jc w:val="both"/>
              <w:rPr>
                <w:rFonts w:ascii="Times New Roman" w:hAnsi="Times New Roman" w:cs="Times New Roman"/>
              </w:rPr>
            </w:pPr>
            <w:r w:rsidRPr="000F3A1A">
              <w:rPr>
                <w:rFonts w:ascii="Times New Roman" w:hAnsi="Times New Roman" w:cs="Times New Roman"/>
              </w:rPr>
              <w:t>Осуществлять контроль выполнения ежесменного технического обслуживания сельскохозяйственной техники, правильности агрегатирования и настройки машинно-тракторных агрегатов и самоходных машин, оборудования на заданные параметры работы, а также оперативный контроль качества выполнения механизированных операций.</w:t>
            </w:r>
          </w:p>
          <w:p w14:paraId="7DD44C03" w14:textId="77777777" w:rsidR="005F15F3" w:rsidRPr="000F3A1A" w:rsidRDefault="005F15F3" w:rsidP="00C40094">
            <w:pPr>
              <w:pStyle w:val="ConsPlusNormal"/>
              <w:ind w:firstLine="283"/>
              <w:jc w:val="both"/>
              <w:rPr>
                <w:rFonts w:ascii="Times New Roman" w:hAnsi="Times New Roman" w:cs="Times New Roman"/>
              </w:rPr>
            </w:pPr>
          </w:p>
        </w:tc>
      </w:tr>
      <w:tr w:rsidR="000F3A1A" w:rsidRPr="000F3A1A" w14:paraId="0D8D8673" w14:textId="77777777" w:rsidTr="00C40094">
        <w:trPr>
          <w:trHeight w:val="772"/>
        </w:trPr>
        <w:tc>
          <w:tcPr>
            <w:tcW w:w="1702" w:type="dxa"/>
            <w:tcBorders>
              <w:top w:val="single" w:sz="4" w:space="0" w:color="auto"/>
              <w:left w:val="single" w:sz="4" w:space="0" w:color="auto"/>
              <w:bottom w:val="single" w:sz="4" w:space="0" w:color="auto"/>
              <w:right w:val="single" w:sz="4" w:space="0" w:color="auto"/>
            </w:tcBorders>
          </w:tcPr>
          <w:p w14:paraId="2837B4D2" w14:textId="77777777" w:rsidR="005F15F3" w:rsidRPr="000F3A1A" w:rsidRDefault="005F15F3" w:rsidP="00C40094">
            <w:pPr>
              <w:pStyle w:val="ConsPlusNormal"/>
              <w:ind w:firstLine="283"/>
              <w:jc w:val="both"/>
              <w:rPr>
                <w:rFonts w:ascii="Times New Roman" w:hAnsi="Times New Roman" w:cs="Times New Roman"/>
              </w:rPr>
            </w:pPr>
            <w:r w:rsidRPr="000F3A1A">
              <w:rPr>
                <w:rFonts w:ascii="Times New Roman" w:hAnsi="Times New Roman" w:cs="Times New Roman"/>
              </w:rPr>
              <w:t>ПК 1.10.</w:t>
            </w:r>
          </w:p>
        </w:tc>
        <w:tc>
          <w:tcPr>
            <w:tcW w:w="8868" w:type="dxa"/>
            <w:tcBorders>
              <w:top w:val="single" w:sz="4" w:space="0" w:color="auto"/>
              <w:left w:val="single" w:sz="4" w:space="0" w:color="auto"/>
              <w:bottom w:val="single" w:sz="4" w:space="0" w:color="auto"/>
              <w:right w:val="single" w:sz="4" w:space="0" w:color="auto"/>
            </w:tcBorders>
          </w:tcPr>
          <w:p w14:paraId="7C20B35A" w14:textId="77777777" w:rsidR="005F15F3" w:rsidRPr="000F3A1A" w:rsidRDefault="005F15F3" w:rsidP="00C40094">
            <w:pPr>
              <w:pStyle w:val="ConsPlusNormal"/>
              <w:ind w:firstLine="283"/>
              <w:jc w:val="both"/>
              <w:rPr>
                <w:rFonts w:ascii="Times New Roman" w:hAnsi="Times New Roman" w:cs="Times New Roman"/>
              </w:rPr>
            </w:pPr>
            <w:r w:rsidRPr="000F3A1A">
              <w:rPr>
                <w:rFonts w:ascii="Times New Roman" w:hAnsi="Times New Roman" w:cs="Times New Roman"/>
              </w:rPr>
              <w:t>Осуществлять оформление первичной документации по подготовке к эксплуатации и эксплуатации сельскохозяйственной техники и оборудования, готовить предложения по повышению эффективности ее использования в организации.</w:t>
            </w:r>
          </w:p>
        </w:tc>
      </w:tr>
      <w:tr w:rsidR="000F3A1A" w:rsidRPr="000F3A1A" w14:paraId="0557723A" w14:textId="77777777" w:rsidTr="00C40094">
        <w:trPr>
          <w:trHeight w:val="801"/>
        </w:trPr>
        <w:tc>
          <w:tcPr>
            <w:tcW w:w="1702" w:type="dxa"/>
            <w:tcBorders>
              <w:top w:val="single" w:sz="4" w:space="0" w:color="auto"/>
              <w:left w:val="single" w:sz="4" w:space="0" w:color="auto"/>
              <w:bottom w:val="single" w:sz="4" w:space="0" w:color="auto"/>
              <w:right w:val="single" w:sz="4" w:space="0" w:color="auto"/>
            </w:tcBorders>
          </w:tcPr>
          <w:p w14:paraId="096B9BE8" w14:textId="77777777" w:rsidR="005F15F3" w:rsidRPr="000F3A1A" w:rsidRDefault="005F15F3" w:rsidP="00C40094">
            <w:pPr>
              <w:pStyle w:val="ConsPlusNormal"/>
              <w:ind w:firstLine="283"/>
              <w:jc w:val="both"/>
              <w:rPr>
                <w:rFonts w:ascii="Times New Roman" w:hAnsi="Times New Roman" w:cs="Times New Roman"/>
              </w:rPr>
            </w:pPr>
            <w:r w:rsidRPr="000F3A1A">
              <w:rPr>
                <w:rFonts w:ascii="Times New Roman" w:hAnsi="Times New Roman" w:cs="Times New Roman"/>
              </w:rPr>
              <w:lastRenderedPageBreak/>
              <w:t>ПК 2.1.</w:t>
            </w:r>
          </w:p>
        </w:tc>
        <w:tc>
          <w:tcPr>
            <w:tcW w:w="8868" w:type="dxa"/>
            <w:tcBorders>
              <w:top w:val="single" w:sz="4" w:space="0" w:color="auto"/>
              <w:left w:val="single" w:sz="4" w:space="0" w:color="auto"/>
              <w:bottom w:val="single" w:sz="4" w:space="0" w:color="auto"/>
              <w:right w:val="single" w:sz="4" w:space="0" w:color="auto"/>
            </w:tcBorders>
            <w:vAlign w:val="center"/>
          </w:tcPr>
          <w:p w14:paraId="0048DA9E" w14:textId="77777777" w:rsidR="005F15F3" w:rsidRPr="000F3A1A" w:rsidRDefault="005F15F3" w:rsidP="00C40094">
            <w:pPr>
              <w:pStyle w:val="ConsPlusNormal"/>
              <w:ind w:firstLine="283"/>
              <w:jc w:val="both"/>
              <w:rPr>
                <w:rFonts w:ascii="Times New Roman" w:hAnsi="Times New Roman" w:cs="Times New Roman"/>
              </w:rPr>
            </w:pPr>
            <w:r w:rsidRPr="000F3A1A">
              <w:rPr>
                <w:rFonts w:ascii="Times New Roman" w:hAnsi="Times New Roman" w:cs="Times New Roman"/>
              </w:rPr>
              <w:t>Выполнять обнаружение и локализацию неисправностей сельскохозяйственной техники, а также постановку сельскохозяйственной техники на ремонт.</w:t>
            </w:r>
          </w:p>
          <w:p w14:paraId="05F78FE2" w14:textId="77777777" w:rsidR="005F15F3" w:rsidRPr="000F3A1A" w:rsidRDefault="005F15F3" w:rsidP="00C40094">
            <w:pPr>
              <w:pStyle w:val="ConsPlusNormal"/>
              <w:ind w:firstLine="283"/>
              <w:jc w:val="both"/>
              <w:rPr>
                <w:rFonts w:ascii="Times New Roman" w:hAnsi="Times New Roman" w:cs="Times New Roman"/>
              </w:rPr>
            </w:pPr>
          </w:p>
        </w:tc>
      </w:tr>
      <w:tr w:rsidR="000F3A1A" w:rsidRPr="000F3A1A" w14:paraId="584EA427" w14:textId="77777777" w:rsidTr="00C40094">
        <w:trPr>
          <w:trHeight w:val="801"/>
        </w:trPr>
        <w:tc>
          <w:tcPr>
            <w:tcW w:w="1702" w:type="dxa"/>
            <w:tcBorders>
              <w:top w:val="single" w:sz="4" w:space="0" w:color="auto"/>
              <w:left w:val="single" w:sz="4" w:space="0" w:color="auto"/>
              <w:bottom w:val="single" w:sz="4" w:space="0" w:color="auto"/>
              <w:right w:val="single" w:sz="4" w:space="0" w:color="auto"/>
            </w:tcBorders>
          </w:tcPr>
          <w:p w14:paraId="06C5C180" w14:textId="77777777" w:rsidR="005F15F3" w:rsidRPr="000F3A1A" w:rsidRDefault="005F15F3" w:rsidP="00C40094">
            <w:pPr>
              <w:pStyle w:val="ConsPlusNormal"/>
              <w:ind w:firstLine="283"/>
              <w:jc w:val="both"/>
              <w:rPr>
                <w:rFonts w:ascii="Times New Roman" w:hAnsi="Times New Roman" w:cs="Times New Roman"/>
              </w:rPr>
            </w:pPr>
            <w:r w:rsidRPr="000F3A1A">
              <w:rPr>
                <w:rFonts w:ascii="Times New Roman" w:hAnsi="Times New Roman" w:cs="Times New Roman"/>
              </w:rPr>
              <w:t>ПК 2.2.</w:t>
            </w:r>
          </w:p>
        </w:tc>
        <w:tc>
          <w:tcPr>
            <w:tcW w:w="8868" w:type="dxa"/>
            <w:tcBorders>
              <w:top w:val="single" w:sz="4" w:space="0" w:color="auto"/>
              <w:left w:val="single" w:sz="4" w:space="0" w:color="auto"/>
              <w:bottom w:val="single" w:sz="4" w:space="0" w:color="auto"/>
              <w:right w:val="single" w:sz="4" w:space="0" w:color="auto"/>
            </w:tcBorders>
            <w:vAlign w:val="center"/>
          </w:tcPr>
          <w:p w14:paraId="6B9CEF0E" w14:textId="77777777" w:rsidR="005F15F3" w:rsidRPr="000F3A1A" w:rsidRDefault="005F15F3" w:rsidP="00C40094">
            <w:pPr>
              <w:pStyle w:val="ConsPlusNormal"/>
              <w:ind w:firstLine="283"/>
              <w:jc w:val="both"/>
              <w:rPr>
                <w:rFonts w:ascii="Times New Roman" w:hAnsi="Times New Roman" w:cs="Times New Roman"/>
              </w:rPr>
            </w:pPr>
            <w:r w:rsidRPr="000F3A1A">
              <w:rPr>
                <w:rFonts w:ascii="Times New Roman" w:hAnsi="Times New Roman" w:cs="Times New Roman"/>
              </w:rPr>
              <w:t>Проводить диагностирование неисправностей сельскохозяйственной техники и оборудования.</w:t>
            </w:r>
          </w:p>
          <w:p w14:paraId="7E8BE7F5" w14:textId="77777777" w:rsidR="005F15F3" w:rsidRPr="000F3A1A" w:rsidRDefault="005F15F3" w:rsidP="00C40094">
            <w:pPr>
              <w:pStyle w:val="ConsPlusNormal"/>
              <w:ind w:firstLine="283"/>
              <w:jc w:val="both"/>
              <w:rPr>
                <w:rFonts w:ascii="Times New Roman" w:hAnsi="Times New Roman" w:cs="Times New Roman"/>
              </w:rPr>
            </w:pPr>
          </w:p>
        </w:tc>
      </w:tr>
      <w:tr w:rsidR="000F3A1A" w:rsidRPr="000F3A1A" w14:paraId="648C3ED6" w14:textId="77777777" w:rsidTr="00C40094">
        <w:trPr>
          <w:trHeight w:val="801"/>
        </w:trPr>
        <w:tc>
          <w:tcPr>
            <w:tcW w:w="1702" w:type="dxa"/>
            <w:tcBorders>
              <w:top w:val="single" w:sz="4" w:space="0" w:color="auto"/>
              <w:left w:val="single" w:sz="4" w:space="0" w:color="auto"/>
              <w:bottom w:val="single" w:sz="4" w:space="0" w:color="auto"/>
              <w:right w:val="single" w:sz="4" w:space="0" w:color="auto"/>
            </w:tcBorders>
          </w:tcPr>
          <w:p w14:paraId="5BFC59A3" w14:textId="77777777" w:rsidR="005F15F3" w:rsidRPr="000F3A1A" w:rsidRDefault="005F15F3" w:rsidP="00C40094">
            <w:pPr>
              <w:pStyle w:val="ConsPlusNormal"/>
              <w:ind w:firstLine="283"/>
              <w:jc w:val="both"/>
              <w:rPr>
                <w:rFonts w:ascii="Times New Roman" w:hAnsi="Times New Roman" w:cs="Times New Roman"/>
              </w:rPr>
            </w:pPr>
            <w:r w:rsidRPr="000F3A1A">
              <w:rPr>
                <w:rFonts w:ascii="Times New Roman" w:hAnsi="Times New Roman" w:cs="Times New Roman"/>
              </w:rPr>
              <w:t>ПК 2.3</w:t>
            </w:r>
          </w:p>
        </w:tc>
        <w:tc>
          <w:tcPr>
            <w:tcW w:w="8868" w:type="dxa"/>
            <w:tcBorders>
              <w:top w:val="single" w:sz="4" w:space="0" w:color="auto"/>
              <w:left w:val="single" w:sz="4" w:space="0" w:color="auto"/>
              <w:bottom w:val="single" w:sz="4" w:space="0" w:color="auto"/>
              <w:right w:val="single" w:sz="4" w:space="0" w:color="auto"/>
            </w:tcBorders>
            <w:vAlign w:val="center"/>
          </w:tcPr>
          <w:p w14:paraId="7B07AA83" w14:textId="77777777" w:rsidR="005F15F3" w:rsidRPr="000F3A1A" w:rsidRDefault="005F15F3" w:rsidP="00C40094">
            <w:pPr>
              <w:pStyle w:val="ConsPlusNormal"/>
              <w:ind w:firstLine="283"/>
              <w:jc w:val="both"/>
              <w:rPr>
                <w:rFonts w:ascii="Times New Roman" w:hAnsi="Times New Roman" w:cs="Times New Roman"/>
              </w:rPr>
            </w:pPr>
            <w:r w:rsidRPr="000F3A1A">
              <w:rPr>
                <w:rFonts w:ascii="Times New Roman" w:hAnsi="Times New Roman" w:cs="Times New Roman"/>
              </w:rPr>
              <w:t>. Определять способы ремонта (способы устранения неисправности) сельскохозяйственной техники в соответствии с ее техническим состоянием и ресурсы, необходимые для проведения ремонта.</w:t>
            </w:r>
          </w:p>
          <w:p w14:paraId="70255DCC" w14:textId="77777777" w:rsidR="005F15F3" w:rsidRPr="000F3A1A" w:rsidRDefault="005F15F3" w:rsidP="00C40094">
            <w:pPr>
              <w:pStyle w:val="ConsPlusNormal"/>
              <w:ind w:firstLine="283"/>
              <w:jc w:val="both"/>
              <w:rPr>
                <w:rFonts w:ascii="Times New Roman" w:hAnsi="Times New Roman" w:cs="Times New Roman"/>
              </w:rPr>
            </w:pPr>
          </w:p>
        </w:tc>
      </w:tr>
      <w:tr w:rsidR="000F3A1A" w:rsidRPr="000F3A1A" w14:paraId="6E3A6ABC" w14:textId="77777777" w:rsidTr="00C40094">
        <w:trPr>
          <w:trHeight w:val="801"/>
        </w:trPr>
        <w:tc>
          <w:tcPr>
            <w:tcW w:w="1702" w:type="dxa"/>
            <w:tcBorders>
              <w:top w:val="single" w:sz="4" w:space="0" w:color="auto"/>
              <w:left w:val="single" w:sz="4" w:space="0" w:color="auto"/>
              <w:bottom w:val="single" w:sz="4" w:space="0" w:color="auto"/>
              <w:right w:val="single" w:sz="4" w:space="0" w:color="auto"/>
            </w:tcBorders>
          </w:tcPr>
          <w:p w14:paraId="73538EF3" w14:textId="77777777" w:rsidR="005F15F3" w:rsidRPr="000F3A1A" w:rsidRDefault="005F15F3" w:rsidP="00C40094">
            <w:pPr>
              <w:pStyle w:val="ConsPlusNormal"/>
              <w:ind w:firstLine="283"/>
              <w:jc w:val="both"/>
              <w:rPr>
                <w:rFonts w:ascii="Times New Roman" w:hAnsi="Times New Roman" w:cs="Times New Roman"/>
              </w:rPr>
            </w:pPr>
            <w:r w:rsidRPr="000F3A1A">
              <w:rPr>
                <w:rFonts w:ascii="Times New Roman" w:hAnsi="Times New Roman" w:cs="Times New Roman"/>
              </w:rPr>
              <w:t>ПК 2.4.</w:t>
            </w:r>
          </w:p>
        </w:tc>
        <w:tc>
          <w:tcPr>
            <w:tcW w:w="8868" w:type="dxa"/>
            <w:tcBorders>
              <w:top w:val="single" w:sz="4" w:space="0" w:color="auto"/>
              <w:left w:val="single" w:sz="4" w:space="0" w:color="auto"/>
              <w:bottom w:val="single" w:sz="4" w:space="0" w:color="auto"/>
              <w:right w:val="single" w:sz="4" w:space="0" w:color="auto"/>
            </w:tcBorders>
            <w:vAlign w:val="center"/>
          </w:tcPr>
          <w:p w14:paraId="67A0001A" w14:textId="77777777" w:rsidR="005F15F3" w:rsidRPr="000F3A1A" w:rsidRDefault="005F15F3" w:rsidP="00C40094">
            <w:pPr>
              <w:pStyle w:val="ConsPlusNormal"/>
              <w:ind w:firstLine="283"/>
              <w:jc w:val="both"/>
              <w:rPr>
                <w:rFonts w:ascii="Times New Roman" w:hAnsi="Times New Roman" w:cs="Times New Roman"/>
              </w:rPr>
            </w:pPr>
            <w:r w:rsidRPr="000F3A1A">
              <w:rPr>
                <w:rFonts w:ascii="Times New Roman" w:hAnsi="Times New Roman" w:cs="Times New Roman"/>
              </w:rPr>
              <w:t>Выполнять восстановление работоспособности или замену детали (узла) сельскохозяйственной техники.</w:t>
            </w:r>
          </w:p>
          <w:p w14:paraId="0030E128" w14:textId="77777777" w:rsidR="005F15F3" w:rsidRPr="000F3A1A" w:rsidRDefault="005F15F3" w:rsidP="00C40094">
            <w:pPr>
              <w:pStyle w:val="ConsPlusNormal"/>
              <w:ind w:firstLine="283"/>
              <w:jc w:val="both"/>
              <w:rPr>
                <w:rFonts w:ascii="Times New Roman" w:hAnsi="Times New Roman" w:cs="Times New Roman"/>
              </w:rPr>
            </w:pPr>
          </w:p>
        </w:tc>
      </w:tr>
      <w:tr w:rsidR="000F3A1A" w:rsidRPr="000F3A1A" w14:paraId="5B389E32" w14:textId="77777777" w:rsidTr="00C40094">
        <w:trPr>
          <w:trHeight w:val="801"/>
        </w:trPr>
        <w:tc>
          <w:tcPr>
            <w:tcW w:w="1702" w:type="dxa"/>
            <w:tcBorders>
              <w:top w:val="single" w:sz="4" w:space="0" w:color="auto"/>
              <w:left w:val="single" w:sz="4" w:space="0" w:color="auto"/>
              <w:bottom w:val="single" w:sz="4" w:space="0" w:color="auto"/>
              <w:right w:val="single" w:sz="4" w:space="0" w:color="auto"/>
            </w:tcBorders>
          </w:tcPr>
          <w:p w14:paraId="521D98C5" w14:textId="77777777" w:rsidR="005F15F3" w:rsidRPr="000F3A1A" w:rsidRDefault="005F15F3" w:rsidP="00C40094">
            <w:pPr>
              <w:pStyle w:val="ConsPlusNormal"/>
              <w:ind w:firstLine="283"/>
              <w:jc w:val="both"/>
              <w:rPr>
                <w:rFonts w:ascii="Times New Roman" w:hAnsi="Times New Roman" w:cs="Times New Roman"/>
              </w:rPr>
            </w:pPr>
            <w:r w:rsidRPr="000F3A1A">
              <w:rPr>
                <w:rFonts w:ascii="Times New Roman" w:hAnsi="Times New Roman" w:cs="Times New Roman"/>
              </w:rPr>
              <w:t>ПК 2.5.</w:t>
            </w:r>
          </w:p>
        </w:tc>
        <w:tc>
          <w:tcPr>
            <w:tcW w:w="8868" w:type="dxa"/>
            <w:tcBorders>
              <w:top w:val="single" w:sz="4" w:space="0" w:color="auto"/>
              <w:left w:val="single" w:sz="4" w:space="0" w:color="auto"/>
              <w:bottom w:val="single" w:sz="4" w:space="0" w:color="auto"/>
              <w:right w:val="single" w:sz="4" w:space="0" w:color="auto"/>
            </w:tcBorders>
            <w:vAlign w:val="center"/>
          </w:tcPr>
          <w:p w14:paraId="547AAA23" w14:textId="77777777" w:rsidR="005F15F3" w:rsidRPr="000F3A1A" w:rsidRDefault="005F15F3" w:rsidP="00C40094">
            <w:pPr>
              <w:pStyle w:val="ConsPlusNormal"/>
              <w:ind w:firstLine="283"/>
              <w:jc w:val="both"/>
              <w:rPr>
                <w:rFonts w:ascii="Times New Roman" w:hAnsi="Times New Roman" w:cs="Times New Roman"/>
              </w:rPr>
            </w:pPr>
            <w:r w:rsidRPr="000F3A1A">
              <w:rPr>
                <w:rFonts w:ascii="Times New Roman" w:hAnsi="Times New Roman" w:cs="Times New Roman"/>
              </w:rPr>
              <w:t>Выполнять оперативное планирование выполнения работ по техническому обслуживанию и ремонту сельскохозяйственной техники и оборудования.</w:t>
            </w:r>
          </w:p>
          <w:p w14:paraId="00DDE220" w14:textId="77777777" w:rsidR="005F15F3" w:rsidRPr="000F3A1A" w:rsidRDefault="005F15F3" w:rsidP="00C40094">
            <w:pPr>
              <w:pStyle w:val="ConsPlusNormal"/>
              <w:ind w:firstLine="283"/>
              <w:jc w:val="both"/>
              <w:rPr>
                <w:rFonts w:ascii="Times New Roman" w:hAnsi="Times New Roman" w:cs="Times New Roman"/>
              </w:rPr>
            </w:pPr>
          </w:p>
        </w:tc>
      </w:tr>
      <w:tr w:rsidR="000F3A1A" w:rsidRPr="000F3A1A" w14:paraId="2A31414A" w14:textId="77777777" w:rsidTr="00C40094">
        <w:trPr>
          <w:trHeight w:val="801"/>
        </w:trPr>
        <w:tc>
          <w:tcPr>
            <w:tcW w:w="1702" w:type="dxa"/>
            <w:tcBorders>
              <w:top w:val="single" w:sz="4" w:space="0" w:color="auto"/>
              <w:left w:val="single" w:sz="4" w:space="0" w:color="auto"/>
              <w:bottom w:val="single" w:sz="4" w:space="0" w:color="auto"/>
              <w:right w:val="single" w:sz="4" w:space="0" w:color="auto"/>
            </w:tcBorders>
          </w:tcPr>
          <w:p w14:paraId="2619C353" w14:textId="77777777" w:rsidR="005F15F3" w:rsidRPr="000F3A1A" w:rsidRDefault="005F15F3" w:rsidP="00C40094">
            <w:pPr>
              <w:pStyle w:val="ConsPlusNormal"/>
              <w:ind w:firstLine="283"/>
              <w:jc w:val="both"/>
              <w:rPr>
                <w:rFonts w:ascii="Times New Roman" w:hAnsi="Times New Roman" w:cs="Times New Roman"/>
              </w:rPr>
            </w:pPr>
            <w:r w:rsidRPr="000F3A1A">
              <w:rPr>
                <w:rFonts w:ascii="Times New Roman" w:hAnsi="Times New Roman" w:cs="Times New Roman"/>
              </w:rPr>
              <w:t>ПК 2.6.</w:t>
            </w:r>
          </w:p>
        </w:tc>
        <w:tc>
          <w:tcPr>
            <w:tcW w:w="8868" w:type="dxa"/>
            <w:tcBorders>
              <w:top w:val="single" w:sz="4" w:space="0" w:color="auto"/>
              <w:left w:val="single" w:sz="4" w:space="0" w:color="auto"/>
              <w:bottom w:val="single" w:sz="4" w:space="0" w:color="auto"/>
              <w:right w:val="single" w:sz="4" w:space="0" w:color="auto"/>
            </w:tcBorders>
            <w:vAlign w:val="center"/>
          </w:tcPr>
          <w:p w14:paraId="45672051" w14:textId="77777777" w:rsidR="005F15F3" w:rsidRPr="000F3A1A" w:rsidRDefault="005F15F3" w:rsidP="00C40094">
            <w:pPr>
              <w:pStyle w:val="ConsPlusNormal"/>
              <w:ind w:firstLine="283"/>
              <w:jc w:val="both"/>
              <w:rPr>
                <w:rFonts w:ascii="Times New Roman" w:hAnsi="Times New Roman" w:cs="Times New Roman"/>
              </w:rPr>
            </w:pPr>
            <w:r w:rsidRPr="000F3A1A">
              <w:rPr>
                <w:rFonts w:ascii="Times New Roman" w:hAnsi="Times New Roman" w:cs="Times New Roman"/>
              </w:rPr>
              <w:t>Осуществлять выдачу заданий на выполнение операций в рамках технического обслуживания и ремонта сельскохозяйственной техники и оборудования, на постановку на хранение (снятие с хранения) сельскохозяйственной техники и оборудования.</w:t>
            </w:r>
          </w:p>
          <w:p w14:paraId="204FA31D" w14:textId="77777777" w:rsidR="005F15F3" w:rsidRPr="000F3A1A" w:rsidRDefault="005F15F3" w:rsidP="00C40094">
            <w:pPr>
              <w:pStyle w:val="ConsPlusNormal"/>
              <w:ind w:firstLine="283"/>
              <w:jc w:val="both"/>
              <w:rPr>
                <w:rFonts w:ascii="Times New Roman" w:hAnsi="Times New Roman" w:cs="Times New Roman"/>
              </w:rPr>
            </w:pPr>
          </w:p>
        </w:tc>
      </w:tr>
      <w:tr w:rsidR="000F3A1A" w:rsidRPr="000F3A1A" w14:paraId="75EEDFBB" w14:textId="77777777" w:rsidTr="00C40094">
        <w:trPr>
          <w:trHeight w:val="801"/>
        </w:trPr>
        <w:tc>
          <w:tcPr>
            <w:tcW w:w="1702" w:type="dxa"/>
            <w:tcBorders>
              <w:top w:val="single" w:sz="4" w:space="0" w:color="auto"/>
              <w:left w:val="single" w:sz="4" w:space="0" w:color="auto"/>
              <w:bottom w:val="single" w:sz="4" w:space="0" w:color="auto"/>
              <w:right w:val="single" w:sz="4" w:space="0" w:color="auto"/>
            </w:tcBorders>
          </w:tcPr>
          <w:p w14:paraId="3EA27EBD" w14:textId="77777777" w:rsidR="005F15F3" w:rsidRPr="000F3A1A" w:rsidRDefault="005F15F3" w:rsidP="00C40094">
            <w:pPr>
              <w:pStyle w:val="ConsPlusNormal"/>
              <w:ind w:firstLine="283"/>
              <w:jc w:val="both"/>
              <w:rPr>
                <w:rFonts w:ascii="Times New Roman" w:hAnsi="Times New Roman" w:cs="Times New Roman"/>
              </w:rPr>
            </w:pPr>
            <w:r w:rsidRPr="000F3A1A">
              <w:rPr>
                <w:rFonts w:ascii="Times New Roman" w:hAnsi="Times New Roman" w:cs="Times New Roman"/>
              </w:rPr>
              <w:t>ПК 2.7.</w:t>
            </w:r>
          </w:p>
        </w:tc>
        <w:tc>
          <w:tcPr>
            <w:tcW w:w="8868" w:type="dxa"/>
            <w:tcBorders>
              <w:top w:val="single" w:sz="4" w:space="0" w:color="auto"/>
              <w:left w:val="single" w:sz="4" w:space="0" w:color="auto"/>
              <w:bottom w:val="single" w:sz="4" w:space="0" w:color="auto"/>
              <w:right w:val="single" w:sz="4" w:space="0" w:color="auto"/>
            </w:tcBorders>
            <w:vAlign w:val="center"/>
          </w:tcPr>
          <w:p w14:paraId="7AE4DDBE" w14:textId="77777777" w:rsidR="005F15F3" w:rsidRPr="000F3A1A" w:rsidRDefault="005F15F3" w:rsidP="00C40094">
            <w:pPr>
              <w:pStyle w:val="ConsPlusNormal"/>
              <w:ind w:firstLine="283"/>
              <w:jc w:val="both"/>
              <w:rPr>
                <w:rFonts w:ascii="Times New Roman" w:hAnsi="Times New Roman" w:cs="Times New Roman"/>
              </w:rPr>
            </w:pPr>
            <w:r w:rsidRPr="000F3A1A">
              <w:rPr>
                <w:rFonts w:ascii="Times New Roman" w:hAnsi="Times New Roman" w:cs="Times New Roman"/>
              </w:rPr>
              <w:t>Выполнять контроль качества выполнения операций в рамках технического обслуживания и ремонта сельскохозяйственной техники и оборудования.</w:t>
            </w:r>
          </w:p>
          <w:p w14:paraId="391BADFF" w14:textId="77777777" w:rsidR="005F15F3" w:rsidRPr="000F3A1A" w:rsidRDefault="005F15F3" w:rsidP="00C40094">
            <w:pPr>
              <w:pStyle w:val="ConsPlusNormal"/>
              <w:ind w:firstLine="283"/>
              <w:jc w:val="both"/>
              <w:rPr>
                <w:rFonts w:ascii="Times New Roman" w:hAnsi="Times New Roman" w:cs="Times New Roman"/>
              </w:rPr>
            </w:pPr>
          </w:p>
        </w:tc>
      </w:tr>
      <w:tr w:rsidR="000F3A1A" w:rsidRPr="000F3A1A" w14:paraId="06E3A355" w14:textId="77777777" w:rsidTr="00C40094">
        <w:trPr>
          <w:trHeight w:val="801"/>
        </w:trPr>
        <w:tc>
          <w:tcPr>
            <w:tcW w:w="1702" w:type="dxa"/>
            <w:tcBorders>
              <w:top w:val="single" w:sz="4" w:space="0" w:color="auto"/>
              <w:left w:val="single" w:sz="4" w:space="0" w:color="auto"/>
              <w:bottom w:val="single" w:sz="4" w:space="0" w:color="auto"/>
              <w:right w:val="single" w:sz="4" w:space="0" w:color="auto"/>
            </w:tcBorders>
          </w:tcPr>
          <w:p w14:paraId="680A0FCD" w14:textId="77777777" w:rsidR="005F15F3" w:rsidRPr="000F3A1A" w:rsidRDefault="005F15F3" w:rsidP="00C40094">
            <w:pPr>
              <w:pStyle w:val="ConsPlusNormal"/>
              <w:ind w:firstLine="283"/>
              <w:jc w:val="both"/>
              <w:rPr>
                <w:rFonts w:ascii="Times New Roman" w:hAnsi="Times New Roman" w:cs="Times New Roman"/>
              </w:rPr>
            </w:pPr>
            <w:r w:rsidRPr="000F3A1A">
              <w:rPr>
                <w:rFonts w:ascii="Times New Roman" w:hAnsi="Times New Roman" w:cs="Times New Roman"/>
              </w:rPr>
              <w:t>ПК 2.8.</w:t>
            </w:r>
          </w:p>
        </w:tc>
        <w:tc>
          <w:tcPr>
            <w:tcW w:w="8868" w:type="dxa"/>
            <w:tcBorders>
              <w:top w:val="single" w:sz="4" w:space="0" w:color="auto"/>
              <w:left w:val="single" w:sz="4" w:space="0" w:color="auto"/>
              <w:bottom w:val="single" w:sz="4" w:space="0" w:color="auto"/>
              <w:right w:val="single" w:sz="4" w:space="0" w:color="auto"/>
            </w:tcBorders>
            <w:vAlign w:val="center"/>
          </w:tcPr>
          <w:p w14:paraId="650D29E0" w14:textId="77777777" w:rsidR="005F15F3" w:rsidRPr="000F3A1A" w:rsidRDefault="005F15F3" w:rsidP="00C40094">
            <w:pPr>
              <w:pStyle w:val="ConsPlusNormal"/>
              <w:ind w:firstLine="283"/>
              <w:jc w:val="both"/>
              <w:rPr>
                <w:rFonts w:ascii="Times New Roman" w:hAnsi="Times New Roman" w:cs="Times New Roman"/>
              </w:rPr>
            </w:pPr>
            <w:r w:rsidRPr="000F3A1A">
              <w:rPr>
                <w:rFonts w:ascii="Times New Roman" w:hAnsi="Times New Roman" w:cs="Times New Roman"/>
              </w:rPr>
              <w:t>Осуществлять материально-техническое обеспечение технического обслуживания и ремонта сельскохозяйственной техники в организации.</w:t>
            </w:r>
          </w:p>
          <w:p w14:paraId="450C60A0" w14:textId="77777777" w:rsidR="005F15F3" w:rsidRPr="000F3A1A" w:rsidRDefault="005F15F3" w:rsidP="00C40094">
            <w:pPr>
              <w:pStyle w:val="ConsPlusNormal"/>
              <w:ind w:firstLine="283"/>
              <w:jc w:val="both"/>
              <w:rPr>
                <w:rFonts w:ascii="Times New Roman" w:hAnsi="Times New Roman" w:cs="Times New Roman"/>
              </w:rPr>
            </w:pPr>
          </w:p>
        </w:tc>
      </w:tr>
      <w:tr w:rsidR="000F3A1A" w:rsidRPr="000F3A1A" w14:paraId="4087D86F" w14:textId="77777777" w:rsidTr="00C40094">
        <w:trPr>
          <w:trHeight w:val="801"/>
        </w:trPr>
        <w:tc>
          <w:tcPr>
            <w:tcW w:w="1702" w:type="dxa"/>
            <w:tcBorders>
              <w:top w:val="single" w:sz="4" w:space="0" w:color="auto"/>
              <w:left w:val="single" w:sz="4" w:space="0" w:color="auto"/>
              <w:bottom w:val="single" w:sz="4" w:space="0" w:color="auto"/>
              <w:right w:val="single" w:sz="4" w:space="0" w:color="auto"/>
            </w:tcBorders>
          </w:tcPr>
          <w:p w14:paraId="65FDB91C" w14:textId="77777777" w:rsidR="005F15F3" w:rsidRPr="000F3A1A" w:rsidRDefault="005F15F3" w:rsidP="00C40094">
            <w:pPr>
              <w:pStyle w:val="ConsPlusNormal"/>
              <w:ind w:firstLine="283"/>
              <w:jc w:val="both"/>
              <w:rPr>
                <w:rFonts w:ascii="Times New Roman" w:hAnsi="Times New Roman" w:cs="Times New Roman"/>
              </w:rPr>
            </w:pPr>
            <w:r w:rsidRPr="000F3A1A">
              <w:rPr>
                <w:rFonts w:ascii="Times New Roman" w:hAnsi="Times New Roman" w:cs="Times New Roman"/>
              </w:rPr>
              <w:t>ПК 2.9.</w:t>
            </w:r>
          </w:p>
        </w:tc>
        <w:tc>
          <w:tcPr>
            <w:tcW w:w="8868" w:type="dxa"/>
            <w:tcBorders>
              <w:top w:val="single" w:sz="4" w:space="0" w:color="auto"/>
              <w:left w:val="single" w:sz="4" w:space="0" w:color="auto"/>
              <w:bottom w:val="single" w:sz="4" w:space="0" w:color="auto"/>
              <w:right w:val="single" w:sz="4" w:space="0" w:color="auto"/>
            </w:tcBorders>
            <w:vAlign w:val="center"/>
          </w:tcPr>
          <w:p w14:paraId="51B36114" w14:textId="77777777" w:rsidR="005F15F3" w:rsidRPr="000F3A1A" w:rsidRDefault="005F15F3" w:rsidP="00C40094">
            <w:pPr>
              <w:pStyle w:val="ConsPlusNormal"/>
              <w:ind w:firstLine="283"/>
              <w:jc w:val="both"/>
              <w:rPr>
                <w:rFonts w:ascii="Times New Roman" w:hAnsi="Times New Roman" w:cs="Times New Roman"/>
              </w:rPr>
            </w:pPr>
            <w:r w:rsidRPr="000F3A1A">
              <w:rPr>
                <w:rFonts w:ascii="Times New Roman" w:hAnsi="Times New Roman" w:cs="Times New Roman"/>
              </w:rPr>
              <w:t>Выполнять работы по обеспечению государственной регистрации и технического осмотра сельскохозяйственной техники.</w:t>
            </w:r>
          </w:p>
          <w:p w14:paraId="69A02A68" w14:textId="77777777" w:rsidR="005F15F3" w:rsidRPr="000F3A1A" w:rsidRDefault="005F15F3" w:rsidP="00C40094">
            <w:pPr>
              <w:pStyle w:val="ConsPlusNormal"/>
              <w:ind w:firstLine="283"/>
              <w:jc w:val="both"/>
              <w:rPr>
                <w:rFonts w:ascii="Times New Roman" w:hAnsi="Times New Roman" w:cs="Times New Roman"/>
              </w:rPr>
            </w:pPr>
          </w:p>
        </w:tc>
      </w:tr>
      <w:tr w:rsidR="005F15F3" w:rsidRPr="000F3A1A" w14:paraId="220F34BE" w14:textId="77777777" w:rsidTr="00C40094">
        <w:trPr>
          <w:trHeight w:val="801"/>
        </w:trPr>
        <w:tc>
          <w:tcPr>
            <w:tcW w:w="1702" w:type="dxa"/>
            <w:tcBorders>
              <w:top w:val="single" w:sz="4" w:space="0" w:color="auto"/>
              <w:left w:val="single" w:sz="4" w:space="0" w:color="auto"/>
              <w:bottom w:val="single" w:sz="4" w:space="0" w:color="auto"/>
              <w:right w:val="single" w:sz="4" w:space="0" w:color="auto"/>
            </w:tcBorders>
          </w:tcPr>
          <w:p w14:paraId="3686EF72" w14:textId="77777777" w:rsidR="005F15F3" w:rsidRPr="000F3A1A" w:rsidRDefault="005F15F3" w:rsidP="00C40094">
            <w:pPr>
              <w:pStyle w:val="ConsPlusNormal"/>
              <w:ind w:firstLine="283"/>
              <w:jc w:val="both"/>
              <w:rPr>
                <w:rFonts w:ascii="Times New Roman" w:hAnsi="Times New Roman" w:cs="Times New Roman"/>
              </w:rPr>
            </w:pPr>
            <w:r w:rsidRPr="000F3A1A">
              <w:rPr>
                <w:rFonts w:ascii="Times New Roman" w:hAnsi="Times New Roman" w:cs="Times New Roman"/>
              </w:rPr>
              <w:t>ПК 2.10.</w:t>
            </w:r>
          </w:p>
        </w:tc>
        <w:tc>
          <w:tcPr>
            <w:tcW w:w="8868" w:type="dxa"/>
            <w:tcBorders>
              <w:top w:val="single" w:sz="4" w:space="0" w:color="auto"/>
              <w:left w:val="single" w:sz="4" w:space="0" w:color="auto"/>
              <w:bottom w:val="single" w:sz="4" w:space="0" w:color="auto"/>
              <w:right w:val="single" w:sz="4" w:space="0" w:color="auto"/>
            </w:tcBorders>
            <w:vAlign w:val="center"/>
          </w:tcPr>
          <w:p w14:paraId="719CA913" w14:textId="77777777" w:rsidR="005F15F3" w:rsidRPr="000F3A1A" w:rsidRDefault="005F15F3" w:rsidP="00C40094">
            <w:pPr>
              <w:pStyle w:val="ConsPlusNormal"/>
              <w:ind w:firstLine="283"/>
              <w:jc w:val="both"/>
              <w:rPr>
                <w:rFonts w:ascii="Times New Roman" w:hAnsi="Times New Roman" w:cs="Times New Roman"/>
              </w:rPr>
            </w:pPr>
            <w:r w:rsidRPr="000F3A1A">
              <w:rPr>
                <w:rFonts w:ascii="Times New Roman" w:hAnsi="Times New Roman" w:cs="Times New Roman"/>
              </w:rPr>
              <w:t>Оформлять документы о проведении ремонта сельскохозяйственной техники и оборудования, составлять техническую документацию на списание сельскохозяйственной техники, непригодной к эксплуатации, готовить предложения по повышению эффективности технического обслуживания и ремонта сельскохозяйственной техники и оборудования в организации.</w:t>
            </w:r>
          </w:p>
        </w:tc>
      </w:tr>
    </w:tbl>
    <w:p w14:paraId="3C6713CC" w14:textId="77777777" w:rsidR="005F15F3" w:rsidRPr="000F3A1A" w:rsidRDefault="005F15F3" w:rsidP="005F15F3">
      <w:pPr>
        <w:suppressAutoHyphens/>
        <w:spacing w:after="0" w:line="240" w:lineRule="auto"/>
        <w:ind w:firstLine="658"/>
        <w:jc w:val="both"/>
        <w:rPr>
          <w:rFonts w:ascii="Times New Roman" w:hAnsi="Times New Roman" w:cs="Times New Roman"/>
          <w:b/>
          <w:sz w:val="24"/>
          <w:szCs w:val="24"/>
          <w:u w:val="single"/>
        </w:rPr>
      </w:pPr>
    </w:p>
    <w:p w14:paraId="596F4A7B" w14:textId="77777777" w:rsidR="005F15F3" w:rsidRPr="000F3A1A" w:rsidRDefault="005F15F3" w:rsidP="005F15F3">
      <w:pPr>
        <w:suppressAutoHyphens/>
        <w:spacing w:after="0" w:line="240" w:lineRule="auto"/>
        <w:ind w:firstLine="770"/>
        <w:jc w:val="both"/>
        <w:rPr>
          <w:rFonts w:ascii="Times New Roman" w:hAnsi="Times New Roman" w:cs="Times New Roman"/>
          <w:b/>
          <w:sz w:val="24"/>
          <w:szCs w:val="24"/>
        </w:rPr>
      </w:pPr>
    </w:p>
    <w:p w14:paraId="1D893491" w14:textId="77777777" w:rsidR="005F15F3" w:rsidRPr="000F3A1A" w:rsidRDefault="005F15F3" w:rsidP="005F15F3">
      <w:pPr>
        <w:suppressAutoHyphens/>
        <w:spacing w:after="0" w:line="240" w:lineRule="auto"/>
        <w:ind w:firstLine="770"/>
        <w:jc w:val="both"/>
        <w:rPr>
          <w:rFonts w:ascii="Times New Roman" w:hAnsi="Times New Roman" w:cs="Times New Roman"/>
          <w:b/>
          <w:sz w:val="24"/>
          <w:szCs w:val="24"/>
        </w:rPr>
      </w:pPr>
    </w:p>
    <w:p w14:paraId="33B25706" w14:textId="77777777" w:rsidR="005F15F3" w:rsidRPr="000F3A1A" w:rsidRDefault="005F15F3" w:rsidP="005F15F3">
      <w:pPr>
        <w:suppressAutoHyphens/>
        <w:spacing w:after="0" w:line="240" w:lineRule="auto"/>
        <w:ind w:firstLine="770"/>
        <w:jc w:val="both"/>
        <w:rPr>
          <w:rFonts w:ascii="Times New Roman" w:hAnsi="Times New Roman" w:cs="Times New Roman"/>
          <w:b/>
          <w:sz w:val="24"/>
          <w:szCs w:val="24"/>
        </w:rPr>
      </w:pPr>
      <w:r w:rsidRPr="000F3A1A">
        <w:rPr>
          <w:rFonts w:ascii="Times New Roman" w:hAnsi="Times New Roman" w:cs="Times New Roman"/>
          <w:b/>
          <w:sz w:val="24"/>
          <w:szCs w:val="24"/>
        </w:rPr>
        <w:t>2. СТРУКТУРА И СОДЕРЖАНИЕ УЧЕБНОЙ ДИСЦИПЛИНЫ</w:t>
      </w:r>
    </w:p>
    <w:p w14:paraId="5BC14B6F" w14:textId="77777777" w:rsidR="005F15F3" w:rsidRPr="000F3A1A" w:rsidRDefault="005F15F3" w:rsidP="005F15F3">
      <w:pPr>
        <w:spacing w:after="0" w:line="240" w:lineRule="auto"/>
        <w:jc w:val="both"/>
        <w:rPr>
          <w:rFonts w:ascii="Times New Roman" w:hAnsi="Times New Roman" w:cs="Times New Roman"/>
          <w:b/>
          <w:sz w:val="24"/>
          <w:szCs w:val="24"/>
        </w:rPr>
      </w:pPr>
      <w:r w:rsidRPr="000F3A1A">
        <w:rPr>
          <w:rFonts w:ascii="Times New Roman" w:hAnsi="Times New Roman" w:cs="Times New Roman"/>
          <w:b/>
          <w:sz w:val="24"/>
          <w:szCs w:val="24"/>
        </w:rPr>
        <w:t>2.1. Объем учебной дисциплины ОП.04 Инженерная графика и виды учебной работы</w:t>
      </w:r>
    </w:p>
    <w:p w14:paraId="2177BB64" w14:textId="77777777" w:rsidR="005F15F3" w:rsidRPr="000F3A1A" w:rsidRDefault="005F15F3" w:rsidP="005F15F3">
      <w:pPr>
        <w:suppressAutoHyphens/>
        <w:spacing w:after="0" w:line="240" w:lineRule="auto"/>
        <w:jc w:val="both"/>
        <w:rPr>
          <w:rFonts w:ascii="Times New Roman" w:hAnsi="Times New Roman" w:cs="Times New Roman"/>
          <w:b/>
          <w:sz w:val="24"/>
          <w:szCs w:val="24"/>
        </w:rPr>
      </w:pPr>
    </w:p>
    <w:tbl>
      <w:tblPr>
        <w:tblW w:w="4976"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759"/>
        <w:gridCol w:w="1766"/>
      </w:tblGrid>
      <w:tr w:rsidR="000F3A1A" w:rsidRPr="000F3A1A" w14:paraId="4D3FA407" w14:textId="77777777" w:rsidTr="00C40094">
        <w:trPr>
          <w:trHeight w:val="420"/>
        </w:trPr>
        <w:tc>
          <w:tcPr>
            <w:tcW w:w="4073" w:type="pct"/>
            <w:vAlign w:val="center"/>
          </w:tcPr>
          <w:p w14:paraId="095CAB8C" w14:textId="77777777" w:rsidR="005F15F3" w:rsidRPr="000F3A1A" w:rsidRDefault="005F15F3" w:rsidP="00C40094">
            <w:pPr>
              <w:suppressAutoHyphens/>
              <w:spacing w:after="0" w:line="240" w:lineRule="auto"/>
              <w:jc w:val="both"/>
              <w:rPr>
                <w:rFonts w:ascii="Times New Roman" w:hAnsi="Times New Roman" w:cs="Times New Roman"/>
                <w:b/>
                <w:sz w:val="24"/>
                <w:szCs w:val="24"/>
              </w:rPr>
            </w:pPr>
            <w:r w:rsidRPr="000F3A1A">
              <w:rPr>
                <w:rFonts w:ascii="Times New Roman" w:hAnsi="Times New Roman" w:cs="Times New Roman"/>
                <w:b/>
                <w:sz w:val="24"/>
                <w:szCs w:val="24"/>
              </w:rPr>
              <w:t>Вид учебной работы</w:t>
            </w:r>
          </w:p>
        </w:tc>
        <w:tc>
          <w:tcPr>
            <w:tcW w:w="927" w:type="pct"/>
            <w:vAlign w:val="center"/>
          </w:tcPr>
          <w:p w14:paraId="432DC086" w14:textId="77777777" w:rsidR="005F15F3" w:rsidRPr="000F3A1A" w:rsidRDefault="005F15F3" w:rsidP="00C40094">
            <w:pPr>
              <w:suppressAutoHyphens/>
              <w:spacing w:after="0" w:line="240" w:lineRule="auto"/>
              <w:jc w:val="both"/>
              <w:rPr>
                <w:rFonts w:ascii="Times New Roman" w:hAnsi="Times New Roman" w:cs="Times New Roman"/>
                <w:b/>
                <w:iCs/>
                <w:sz w:val="24"/>
                <w:szCs w:val="24"/>
              </w:rPr>
            </w:pPr>
            <w:r w:rsidRPr="000F3A1A">
              <w:rPr>
                <w:rFonts w:ascii="Times New Roman" w:hAnsi="Times New Roman" w:cs="Times New Roman"/>
                <w:b/>
                <w:iCs/>
                <w:sz w:val="24"/>
                <w:szCs w:val="24"/>
              </w:rPr>
              <w:t>Объем часов</w:t>
            </w:r>
          </w:p>
        </w:tc>
      </w:tr>
      <w:tr w:rsidR="000F3A1A" w:rsidRPr="000F3A1A" w14:paraId="5EA6AFCF" w14:textId="77777777" w:rsidTr="00C40094">
        <w:trPr>
          <w:trHeight w:val="403"/>
        </w:trPr>
        <w:tc>
          <w:tcPr>
            <w:tcW w:w="4073" w:type="pct"/>
            <w:vAlign w:val="center"/>
          </w:tcPr>
          <w:p w14:paraId="1D848819" w14:textId="77777777" w:rsidR="005F15F3" w:rsidRPr="000F3A1A" w:rsidRDefault="005F15F3" w:rsidP="00C40094">
            <w:pPr>
              <w:suppressAutoHyphens/>
              <w:spacing w:after="0" w:line="240" w:lineRule="auto"/>
              <w:jc w:val="both"/>
              <w:rPr>
                <w:rFonts w:ascii="Times New Roman" w:hAnsi="Times New Roman" w:cs="Times New Roman"/>
                <w:b/>
                <w:sz w:val="24"/>
                <w:szCs w:val="24"/>
              </w:rPr>
            </w:pPr>
            <w:r w:rsidRPr="000F3A1A">
              <w:rPr>
                <w:rFonts w:ascii="Times New Roman" w:hAnsi="Times New Roman" w:cs="Times New Roman"/>
                <w:b/>
                <w:sz w:val="24"/>
                <w:szCs w:val="24"/>
              </w:rPr>
              <w:t xml:space="preserve">Объем образовательной программы </w:t>
            </w:r>
          </w:p>
        </w:tc>
        <w:tc>
          <w:tcPr>
            <w:tcW w:w="927" w:type="pct"/>
            <w:vAlign w:val="center"/>
          </w:tcPr>
          <w:p w14:paraId="0065DB9C" w14:textId="77777777" w:rsidR="005F15F3" w:rsidRPr="000F3A1A" w:rsidRDefault="005F15F3" w:rsidP="00C40094">
            <w:pPr>
              <w:suppressAutoHyphens/>
              <w:spacing w:after="0" w:line="240" w:lineRule="auto"/>
              <w:jc w:val="center"/>
              <w:rPr>
                <w:rFonts w:ascii="Times New Roman" w:hAnsi="Times New Roman" w:cs="Times New Roman"/>
                <w:b/>
                <w:iCs/>
                <w:sz w:val="24"/>
                <w:szCs w:val="24"/>
              </w:rPr>
            </w:pPr>
            <w:r w:rsidRPr="000F3A1A">
              <w:rPr>
                <w:rFonts w:ascii="Times New Roman" w:hAnsi="Times New Roman" w:cs="Times New Roman"/>
                <w:b/>
                <w:iCs/>
                <w:sz w:val="24"/>
                <w:szCs w:val="24"/>
              </w:rPr>
              <w:t>42</w:t>
            </w:r>
          </w:p>
        </w:tc>
      </w:tr>
      <w:tr w:rsidR="000F3A1A" w:rsidRPr="000F3A1A" w14:paraId="4EBEF4C7" w14:textId="77777777" w:rsidTr="00C40094">
        <w:trPr>
          <w:trHeight w:val="403"/>
        </w:trPr>
        <w:tc>
          <w:tcPr>
            <w:tcW w:w="4073" w:type="pct"/>
            <w:vAlign w:val="center"/>
          </w:tcPr>
          <w:p w14:paraId="3BB3849F" w14:textId="77777777" w:rsidR="005F15F3" w:rsidRPr="000F3A1A" w:rsidRDefault="005F15F3" w:rsidP="00C40094">
            <w:pPr>
              <w:suppressAutoHyphens/>
              <w:spacing w:after="0" w:line="240" w:lineRule="auto"/>
              <w:jc w:val="both"/>
              <w:rPr>
                <w:rFonts w:ascii="Times New Roman" w:hAnsi="Times New Roman" w:cs="Times New Roman"/>
                <w:sz w:val="24"/>
                <w:szCs w:val="24"/>
              </w:rPr>
            </w:pPr>
            <w:r w:rsidRPr="000F3A1A">
              <w:rPr>
                <w:rFonts w:ascii="Times New Roman" w:hAnsi="Times New Roman" w:cs="Times New Roman"/>
                <w:sz w:val="24"/>
                <w:szCs w:val="24"/>
              </w:rPr>
              <w:t xml:space="preserve">Самостоятельная работа </w:t>
            </w:r>
          </w:p>
        </w:tc>
        <w:tc>
          <w:tcPr>
            <w:tcW w:w="927" w:type="pct"/>
            <w:vAlign w:val="center"/>
          </w:tcPr>
          <w:p w14:paraId="70F3A99E" w14:textId="77777777" w:rsidR="005F15F3" w:rsidRPr="000F3A1A" w:rsidRDefault="005F15F3" w:rsidP="00C40094">
            <w:pPr>
              <w:suppressAutoHyphens/>
              <w:spacing w:after="0" w:line="240" w:lineRule="auto"/>
              <w:jc w:val="center"/>
              <w:rPr>
                <w:rFonts w:ascii="Times New Roman" w:hAnsi="Times New Roman" w:cs="Times New Roman"/>
                <w:b/>
                <w:iCs/>
                <w:sz w:val="24"/>
                <w:szCs w:val="24"/>
              </w:rPr>
            </w:pPr>
            <w:r w:rsidRPr="000F3A1A">
              <w:rPr>
                <w:rFonts w:ascii="Times New Roman" w:hAnsi="Times New Roman" w:cs="Times New Roman"/>
                <w:b/>
                <w:iCs/>
                <w:sz w:val="24"/>
                <w:szCs w:val="24"/>
              </w:rPr>
              <w:t>4</w:t>
            </w:r>
          </w:p>
        </w:tc>
      </w:tr>
      <w:tr w:rsidR="000F3A1A" w:rsidRPr="000F3A1A" w14:paraId="0100A1CD" w14:textId="77777777" w:rsidTr="00C40094">
        <w:trPr>
          <w:trHeight w:val="408"/>
        </w:trPr>
        <w:tc>
          <w:tcPr>
            <w:tcW w:w="4073" w:type="pct"/>
            <w:vAlign w:val="center"/>
          </w:tcPr>
          <w:p w14:paraId="0EC1632B" w14:textId="77777777" w:rsidR="005F15F3" w:rsidRPr="000F3A1A" w:rsidRDefault="005F15F3" w:rsidP="00C40094">
            <w:pPr>
              <w:suppressAutoHyphens/>
              <w:spacing w:after="0" w:line="240" w:lineRule="auto"/>
              <w:jc w:val="both"/>
              <w:rPr>
                <w:rFonts w:ascii="Times New Roman" w:hAnsi="Times New Roman" w:cs="Times New Roman"/>
                <w:b/>
                <w:sz w:val="24"/>
                <w:szCs w:val="24"/>
              </w:rPr>
            </w:pPr>
            <w:r w:rsidRPr="000F3A1A">
              <w:rPr>
                <w:rFonts w:ascii="Times New Roman" w:hAnsi="Times New Roman" w:cs="Times New Roman"/>
                <w:b/>
                <w:sz w:val="24"/>
                <w:szCs w:val="24"/>
              </w:rPr>
              <w:t>Объем работы обучающихся во взаимодействии с преподавателем</w:t>
            </w:r>
          </w:p>
        </w:tc>
        <w:tc>
          <w:tcPr>
            <w:tcW w:w="927" w:type="pct"/>
            <w:vAlign w:val="center"/>
          </w:tcPr>
          <w:p w14:paraId="2C06192D" w14:textId="77777777" w:rsidR="005F15F3" w:rsidRPr="000F3A1A" w:rsidRDefault="005F15F3" w:rsidP="00C40094">
            <w:pPr>
              <w:suppressAutoHyphens/>
              <w:spacing w:after="0" w:line="240" w:lineRule="auto"/>
              <w:jc w:val="center"/>
              <w:rPr>
                <w:rFonts w:ascii="Times New Roman" w:hAnsi="Times New Roman" w:cs="Times New Roman"/>
                <w:b/>
                <w:iCs/>
                <w:sz w:val="24"/>
                <w:szCs w:val="24"/>
              </w:rPr>
            </w:pPr>
            <w:r w:rsidRPr="000F3A1A">
              <w:rPr>
                <w:rFonts w:ascii="Times New Roman" w:hAnsi="Times New Roman" w:cs="Times New Roman"/>
                <w:b/>
                <w:iCs/>
                <w:sz w:val="24"/>
                <w:szCs w:val="24"/>
              </w:rPr>
              <w:t>32</w:t>
            </w:r>
          </w:p>
        </w:tc>
      </w:tr>
      <w:tr w:rsidR="000F3A1A" w:rsidRPr="000F3A1A" w14:paraId="4C3A182E" w14:textId="77777777" w:rsidTr="00C40094">
        <w:trPr>
          <w:trHeight w:val="393"/>
        </w:trPr>
        <w:tc>
          <w:tcPr>
            <w:tcW w:w="5000" w:type="pct"/>
            <w:gridSpan w:val="2"/>
            <w:vAlign w:val="center"/>
          </w:tcPr>
          <w:p w14:paraId="104BEFC5" w14:textId="77777777" w:rsidR="005F15F3" w:rsidRPr="000F3A1A" w:rsidRDefault="005F15F3" w:rsidP="00C40094">
            <w:pPr>
              <w:suppressAutoHyphens/>
              <w:spacing w:after="0" w:line="240" w:lineRule="auto"/>
              <w:rPr>
                <w:rFonts w:ascii="Times New Roman" w:hAnsi="Times New Roman" w:cs="Times New Roman"/>
                <w:b/>
                <w:iCs/>
                <w:sz w:val="24"/>
                <w:szCs w:val="24"/>
              </w:rPr>
            </w:pPr>
            <w:r w:rsidRPr="000F3A1A">
              <w:rPr>
                <w:rFonts w:ascii="Times New Roman" w:hAnsi="Times New Roman" w:cs="Times New Roman"/>
                <w:b/>
                <w:sz w:val="24"/>
                <w:szCs w:val="24"/>
              </w:rPr>
              <w:t>в том числе:</w:t>
            </w:r>
          </w:p>
        </w:tc>
      </w:tr>
      <w:tr w:rsidR="000F3A1A" w:rsidRPr="000F3A1A" w14:paraId="534ADF18" w14:textId="77777777" w:rsidTr="00C40094">
        <w:trPr>
          <w:trHeight w:val="124"/>
        </w:trPr>
        <w:tc>
          <w:tcPr>
            <w:tcW w:w="4073" w:type="pct"/>
            <w:vAlign w:val="center"/>
          </w:tcPr>
          <w:p w14:paraId="6BBE8A37" w14:textId="77777777" w:rsidR="005F15F3" w:rsidRPr="000F3A1A" w:rsidRDefault="005F15F3" w:rsidP="00C40094">
            <w:pPr>
              <w:suppressAutoHyphens/>
              <w:spacing w:after="0" w:line="240" w:lineRule="auto"/>
              <w:jc w:val="both"/>
              <w:rPr>
                <w:rFonts w:ascii="Times New Roman" w:hAnsi="Times New Roman" w:cs="Times New Roman"/>
                <w:sz w:val="24"/>
                <w:szCs w:val="24"/>
              </w:rPr>
            </w:pPr>
            <w:r w:rsidRPr="000F3A1A">
              <w:rPr>
                <w:rFonts w:ascii="Times New Roman" w:hAnsi="Times New Roman" w:cs="Times New Roman"/>
                <w:sz w:val="24"/>
                <w:szCs w:val="24"/>
              </w:rPr>
              <w:t>теоретическое обучение</w:t>
            </w:r>
          </w:p>
        </w:tc>
        <w:tc>
          <w:tcPr>
            <w:tcW w:w="927" w:type="pct"/>
            <w:vAlign w:val="center"/>
          </w:tcPr>
          <w:p w14:paraId="07C95EEA" w14:textId="77777777" w:rsidR="005F15F3" w:rsidRPr="000F3A1A" w:rsidRDefault="005F15F3" w:rsidP="00C40094">
            <w:pPr>
              <w:suppressAutoHyphens/>
              <w:spacing w:after="0" w:line="240" w:lineRule="auto"/>
              <w:jc w:val="center"/>
              <w:rPr>
                <w:rFonts w:ascii="Times New Roman" w:hAnsi="Times New Roman" w:cs="Times New Roman"/>
                <w:b/>
                <w:iCs/>
                <w:sz w:val="24"/>
                <w:szCs w:val="24"/>
              </w:rPr>
            </w:pPr>
            <w:r w:rsidRPr="000F3A1A">
              <w:rPr>
                <w:rFonts w:ascii="Times New Roman" w:hAnsi="Times New Roman" w:cs="Times New Roman"/>
                <w:b/>
                <w:iCs/>
                <w:sz w:val="24"/>
                <w:szCs w:val="24"/>
              </w:rPr>
              <w:t>12</w:t>
            </w:r>
          </w:p>
        </w:tc>
      </w:tr>
      <w:tr w:rsidR="000F3A1A" w:rsidRPr="000F3A1A" w14:paraId="1CB91147" w14:textId="77777777" w:rsidTr="00C40094">
        <w:trPr>
          <w:trHeight w:val="107"/>
        </w:trPr>
        <w:tc>
          <w:tcPr>
            <w:tcW w:w="4073" w:type="pct"/>
            <w:vAlign w:val="center"/>
          </w:tcPr>
          <w:p w14:paraId="7A5D7C5F" w14:textId="77777777" w:rsidR="005F15F3" w:rsidRPr="000F3A1A" w:rsidRDefault="005F15F3" w:rsidP="00C40094">
            <w:pPr>
              <w:suppressAutoHyphens/>
              <w:spacing w:after="0" w:line="240" w:lineRule="auto"/>
              <w:jc w:val="both"/>
              <w:rPr>
                <w:rFonts w:ascii="Times New Roman" w:hAnsi="Times New Roman" w:cs="Times New Roman"/>
                <w:sz w:val="24"/>
                <w:szCs w:val="24"/>
              </w:rPr>
            </w:pPr>
            <w:r w:rsidRPr="000F3A1A">
              <w:rPr>
                <w:rFonts w:ascii="Times New Roman" w:hAnsi="Times New Roman" w:cs="Times New Roman"/>
                <w:sz w:val="24"/>
                <w:szCs w:val="24"/>
              </w:rPr>
              <w:lastRenderedPageBreak/>
              <w:t>практические занятия (если предусмотрено)</w:t>
            </w:r>
          </w:p>
        </w:tc>
        <w:tc>
          <w:tcPr>
            <w:tcW w:w="927" w:type="pct"/>
            <w:vAlign w:val="center"/>
          </w:tcPr>
          <w:p w14:paraId="6F7954DA" w14:textId="77777777" w:rsidR="005F15F3" w:rsidRPr="000F3A1A" w:rsidRDefault="005F15F3" w:rsidP="00C40094">
            <w:pPr>
              <w:suppressAutoHyphens/>
              <w:spacing w:after="0" w:line="240" w:lineRule="auto"/>
              <w:jc w:val="center"/>
              <w:rPr>
                <w:rFonts w:ascii="Times New Roman" w:hAnsi="Times New Roman" w:cs="Times New Roman"/>
                <w:b/>
                <w:iCs/>
                <w:sz w:val="24"/>
                <w:szCs w:val="24"/>
              </w:rPr>
            </w:pPr>
            <w:r w:rsidRPr="000F3A1A">
              <w:rPr>
                <w:rFonts w:ascii="Times New Roman" w:hAnsi="Times New Roman" w:cs="Times New Roman"/>
                <w:b/>
                <w:iCs/>
                <w:sz w:val="24"/>
                <w:szCs w:val="24"/>
              </w:rPr>
              <w:t>18</w:t>
            </w:r>
          </w:p>
        </w:tc>
      </w:tr>
      <w:tr w:rsidR="000F3A1A" w:rsidRPr="000F3A1A" w14:paraId="2C5550FA" w14:textId="77777777" w:rsidTr="00C40094">
        <w:trPr>
          <w:trHeight w:val="90"/>
        </w:trPr>
        <w:tc>
          <w:tcPr>
            <w:tcW w:w="4073" w:type="pct"/>
            <w:vAlign w:val="center"/>
          </w:tcPr>
          <w:p w14:paraId="02D8A1CB" w14:textId="77777777" w:rsidR="005F15F3" w:rsidRPr="000F3A1A" w:rsidRDefault="005F15F3" w:rsidP="00C40094">
            <w:pPr>
              <w:suppressAutoHyphens/>
              <w:spacing w:after="0" w:line="240" w:lineRule="auto"/>
              <w:jc w:val="both"/>
              <w:rPr>
                <w:rFonts w:ascii="Times New Roman" w:hAnsi="Times New Roman" w:cs="Times New Roman"/>
                <w:sz w:val="24"/>
                <w:szCs w:val="24"/>
              </w:rPr>
            </w:pPr>
            <w:r w:rsidRPr="000F3A1A">
              <w:rPr>
                <w:rFonts w:ascii="Times New Roman" w:hAnsi="Times New Roman" w:cs="Times New Roman"/>
                <w:sz w:val="24"/>
                <w:szCs w:val="24"/>
              </w:rPr>
              <w:t>курсовая работа (проект) (если предусмотрено)</w:t>
            </w:r>
          </w:p>
        </w:tc>
        <w:tc>
          <w:tcPr>
            <w:tcW w:w="927" w:type="pct"/>
            <w:vAlign w:val="center"/>
          </w:tcPr>
          <w:p w14:paraId="4BC3A9C9" w14:textId="77777777" w:rsidR="005F15F3" w:rsidRPr="000F3A1A" w:rsidRDefault="005F15F3" w:rsidP="00C40094">
            <w:pPr>
              <w:suppressAutoHyphens/>
              <w:spacing w:after="0" w:line="240" w:lineRule="auto"/>
              <w:jc w:val="center"/>
              <w:rPr>
                <w:rFonts w:ascii="Times New Roman" w:hAnsi="Times New Roman" w:cs="Times New Roman"/>
                <w:b/>
                <w:iCs/>
                <w:sz w:val="24"/>
                <w:szCs w:val="24"/>
              </w:rPr>
            </w:pPr>
            <w:r w:rsidRPr="000F3A1A">
              <w:rPr>
                <w:rFonts w:ascii="Times New Roman" w:hAnsi="Times New Roman" w:cs="Times New Roman"/>
                <w:b/>
                <w:iCs/>
                <w:sz w:val="24"/>
                <w:szCs w:val="24"/>
              </w:rPr>
              <w:t>-</w:t>
            </w:r>
          </w:p>
        </w:tc>
      </w:tr>
      <w:tr w:rsidR="000F3A1A" w:rsidRPr="000F3A1A" w14:paraId="18AB0A75" w14:textId="77777777" w:rsidTr="00C40094">
        <w:trPr>
          <w:trHeight w:val="90"/>
        </w:trPr>
        <w:tc>
          <w:tcPr>
            <w:tcW w:w="4073" w:type="pct"/>
            <w:vAlign w:val="center"/>
          </w:tcPr>
          <w:p w14:paraId="60103FD7" w14:textId="77777777" w:rsidR="005F15F3" w:rsidRPr="000F3A1A" w:rsidRDefault="005F15F3" w:rsidP="00C40094">
            <w:pPr>
              <w:suppressAutoHyphens/>
              <w:spacing w:after="0" w:line="240" w:lineRule="auto"/>
              <w:jc w:val="both"/>
              <w:rPr>
                <w:rFonts w:ascii="Times New Roman" w:hAnsi="Times New Roman" w:cs="Times New Roman"/>
                <w:sz w:val="24"/>
                <w:szCs w:val="24"/>
              </w:rPr>
            </w:pPr>
            <w:r w:rsidRPr="000F3A1A">
              <w:rPr>
                <w:rFonts w:ascii="Times New Roman" w:hAnsi="Times New Roman" w:cs="Times New Roman"/>
                <w:sz w:val="24"/>
                <w:szCs w:val="24"/>
              </w:rPr>
              <w:t>консультации</w:t>
            </w:r>
          </w:p>
        </w:tc>
        <w:tc>
          <w:tcPr>
            <w:tcW w:w="927" w:type="pct"/>
            <w:vAlign w:val="center"/>
          </w:tcPr>
          <w:p w14:paraId="6A6DFDB5" w14:textId="77777777" w:rsidR="005F15F3" w:rsidRPr="000F3A1A" w:rsidRDefault="005F15F3" w:rsidP="00C40094">
            <w:pPr>
              <w:suppressAutoHyphens/>
              <w:spacing w:after="0" w:line="240" w:lineRule="auto"/>
              <w:jc w:val="center"/>
              <w:rPr>
                <w:rFonts w:ascii="Times New Roman" w:hAnsi="Times New Roman" w:cs="Times New Roman"/>
                <w:b/>
                <w:iCs/>
                <w:sz w:val="24"/>
                <w:szCs w:val="24"/>
              </w:rPr>
            </w:pPr>
            <w:r w:rsidRPr="000F3A1A">
              <w:rPr>
                <w:rFonts w:ascii="Times New Roman" w:hAnsi="Times New Roman" w:cs="Times New Roman"/>
                <w:b/>
                <w:iCs/>
                <w:sz w:val="24"/>
                <w:szCs w:val="24"/>
              </w:rPr>
              <w:t>-</w:t>
            </w:r>
          </w:p>
        </w:tc>
      </w:tr>
      <w:tr w:rsidR="005F15F3" w:rsidRPr="000F3A1A" w14:paraId="10691485" w14:textId="77777777" w:rsidTr="00C40094">
        <w:trPr>
          <w:trHeight w:val="554"/>
        </w:trPr>
        <w:tc>
          <w:tcPr>
            <w:tcW w:w="4073" w:type="pct"/>
            <w:tcBorders>
              <w:right w:val="single" w:sz="4" w:space="0" w:color="auto"/>
            </w:tcBorders>
            <w:shd w:val="clear" w:color="auto" w:fill="auto"/>
            <w:vAlign w:val="center"/>
          </w:tcPr>
          <w:p w14:paraId="74BCEE16" w14:textId="77777777" w:rsidR="005F15F3" w:rsidRPr="000F3A1A" w:rsidRDefault="005F15F3" w:rsidP="00C40094">
            <w:pPr>
              <w:suppressAutoHyphens/>
              <w:spacing w:after="0" w:line="240" w:lineRule="auto"/>
              <w:jc w:val="both"/>
              <w:rPr>
                <w:rFonts w:ascii="Times New Roman" w:hAnsi="Times New Roman" w:cs="Times New Roman"/>
                <w:b/>
                <w:iCs/>
                <w:sz w:val="24"/>
                <w:szCs w:val="24"/>
              </w:rPr>
            </w:pPr>
            <w:r w:rsidRPr="000F3A1A">
              <w:rPr>
                <w:rFonts w:ascii="Times New Roman" w:hAnsi="Times New Roman" w:cs="Times New Roman"/>
                <w:b/>
                <w:iCs/>
                <w:sz w:val="24"/>
                <w:szCs w:val="24"/>
              </w:rPr>
              <w:t xml:space="preserve">Промежуточная аттестация проводится в форме экзамена </w:t>
            </w:r>
          </w:p>
        </w:tc>
        <w:tc>
          <w:tcPr>
            <w:tcW w:w="927" w:type="pct"/>
            <w:tcBorders>
              <w:left w:val="single" w:sz="4" w:space="0" w:color="auto"/>
            </w:tcBorders>
            <w:shd w:val="clear" w:color="auto" w:fill="auto"/>
            <w:vAlign w:val="center"/>
          </w:tcPr>
          <w:p w14:paraId="0F06BC0E" w14:textId="77777777" w:rsidR="005F15F3" w:rsidRPr="000F3A1A" w:rsidRDefault="005F15F3" w:rsidP="00C40094">
            <w:pPr>
              <w:suppressAutoHyphens/>
              <w:spacing w:after="0" w:line="240" w:lineRule="auto"/>
              <w:jc w:val="center"/>
              <w:rPr>
                <w:rFonts w:ascii="Times New Roman" w:hAnsi="Times New Roman" w:cs="Times New Roman"/>
                <w:b/>
                <w:iCs/>
                <w:sz w:val="24"/>
                <w:szCs w:val="24"/>
              </w:rPr>
            </w:pPr>
            <w:r w:rsidRPr="000F3A1A">
              <w:rPr>
                <w:rFonts w:ascii="Times New Roman" w:hAnsi="Times New Roman" w:cs="Times New Roman"/>
                <w:b/>
                <w:iCs/>
                <w:sz w:val="24"/>
                <w:szCs w:val="24"/>
              </w:rPr>
              <w:t>2</w:t>
            </w:r>
          </w:p>
        </w:tc>
      </w:tr>
    </w:tbl>
    <w:p w14:paraId="2A44E4F8" w14:textId="77777777" w:rsidR="005F15F3" w:rsidRPr="000F3A1A" w:rsidRDefault="005F15F3" w:rsidP="005F15F3">
      <w:pPr>
        <w:spacing w:after="0" w:line="240" w:lineRule="auto"/>
        <w:jc w:val="both"/>
        <w:rPr>
          <w:rFonts w:ascii="Times New Roman" w:hAnsi="Times New Roman" w:cs="Times New Roman"/>
          <w:b/>
          <w:sz w:val="24"/>
          <w:szCs w:val="24"/>
        </w:rPr>
      </w:pPr>
    </w:p>
    <w:p w14:paraId="3010CFD8" w14:textId="77777777" w:rsidR="005F15F3" w:rsidRPr="000F3A1A" w:rsidRDefault="005F15F3" w:rsidP="005F15F3">
      <w:pPr>
        <w:spacing w:after="0" w:line="240" w:lineRule="auto"/>
        <w:rPr>
          <w:rFonts w:ascii="Times New Roman" w:hAnsi="Times New Roman" w:cs="Times New Roman"/>
          <w:b/>
          <w:sz w:val="24"/>
          <w:szCs w:val="24"/>
        </w:rPr>
      </w:pPr>
      <w:r w:rsidRPr="000F3A1A">
        <w:rPr>
          <w:rFonts w:ascii="Times New Roman" w:hAnsi="Times New Roman" w:cs="Times New Roman"/>
          <w:b/>
          <w:sz w:val="24"/>
          <w:szCs w:val="24"/>
        </w:rPr>
        <w:br w:type="page"/>
      </w:r>
    </w:p>
    <w:p w14:paraId="10024B77" w14:textId="77777777" w:rsidR="005F15F3" w:rsidRPr="000F3A1A" w:rsidRDefault="005F15F3" w:rsidP="005F15F3">
      <w:pPr>
        <w:spacing w:after="0" w:line="240" w:lineRule="auto"/>
        <w:jc w:val="both"/>
        <w:rPr>
          <w:rFonts w:ascii="Times New Roman" w:hAnsi="Times New Roman" w:cs="Times New Roman"/>
          <w:b/>
          <w:sz w:val="24"/>
          <w:szCs w:val="24"/>
        </w:rPr>
      </w:pPr>
      <w:r w:rsidRPr="000F3A1A">
        <w:rPr>
          <w:rFonts w:ascii="Times New Roman" w:hAnsi="Times New Roman" w:cs="Times New Roman"/>
          <w:b/>
          <w:sz w:val="24"/>
          <w:szCs w:val="24"/>
        </w:rPr>
        <w:lastRenderedPageBreak/>
        <w:t xml:space="preserve">2.2. Тематический план и содержание учебной дисциплины ОП.04 Инженерная графика </w:t>
      </w:r>
    </w:p>
    <w:p w14:paraId="4315DE56" w14:textId="77777777" w:rsidR="005F15F3" w:rsidRPr="000F3A1A" w:rsidRDefault="005F15F3" w:rsidP="005F15F3">
      <w:pPr>
        <w:spacing w:after="0" w:line="240" w:lineRule="auto"/>
        <w:jc w:val="both"/>
        <w:rPr>
          <w:rFonts w:ascii="Times New Roman" w:hAnsi="Times New Roman" w:cs="Times New Roman"/>
          <w:b/>
          <w:bCs/>
          <w:sz w:val="24"/>
          <w:szCs w:val="24"/>
        </w:rPr>
      </w:pPr>
    </w:p>
    <w:tbl>
      <w:tblPr>
        <w:tblW w:w="496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37"/>
        <w:gridCol w:w="5251"/>
        <w:gridCol w:w="1005"/>
        <w:gridCol w:w="23"/>
        <w:gridCol w:w="1686"/>
      </w:tblGrid>
      <w:tr w:rsidR="000F3A1A" w:rsidRPr="000F3A1A" w14:paraId="11D7B152" w14:textId="77777777" w:rsidTr="00C40094">
        <w:trPr>
          <w:trHeight w:val="20"/>
          <w:tblHeader/>
        </w:trPr>
        <w:tc>
          <w:tcPr>
            <w:tcW w:w="809" w:type="pct"/>
            <w:vAlign w:val="center"/>
          </w:tcPr>
          <w:p w14:paraId="38FF555F" w14:textId="77777777" w:rsidR="005F15F3" w:rsidRPr="000F3A1A" w:rsidRDefault="005F15F3" w:rsidP="00C40094">
            <w:pPr>
              <w:spacing w:after="0" w:line="240" w:lineRule="auto"/>
              <w:rPr>
                <w:rFonts w:ascii="Times New Roman" w:hAnsi="Times New Roman" w:cs="Times New Roman"/>
                <w:b/>
                <w:bCs/>
                <w:sz w:val="24"/>
                <w:szCs w:val="24"/>
              </w:rPr>
            </w:pPr>
            <w:r w:rsidRPr="000F3A1A">
              <w:rPr>
                <w:rFonts w:ascii="Times New Roman" w:hAnsi="Times New Roman" w:cs="Times New Roman"/>
                <w:b/>
                <w:bCs/>
                <w:sz w:val="24"/>
                <w:szCs w:val="24"/>
              </w:rPr>
              <w:t>Наименование разделов и тем</w:t>
            </w:r>
          </w:p>
        </w:tc>
        <w:tc>
          <w:tcPr>
            <w:tcW w:w="2763" w:type="pct"/>
            <w:vAlign w:val="center"/>
          </w:tcPr>
          <w:p w14:paraId="367AE5F8" w14:textId="77777777" w:rsidR="005F15F3" w:rsidRPr="000F3A1A" w:rsidRDefault="005F15F3" w:rsidP="00C40094">
            <w:pPr>
              <w:spacing w:after="0" w:line="240" w:lineRule="auto"/>
              <w:rPr>
                <w:rFonts w:ascii="Times New Roman" w:hAnsi="Times New Roman" w:cs="Times New Roman"/>
                <w:b/>
                <w:bCs/>
                <w:sz w:val="24"/>
                <w:szCs w:val="24"/>
              </w:rPr>
            </w:pPr>
            <w:r w:rsidRPr="000F3A1A">
              <w:rPr>
                <w:rFonts w:ascii="Times New Roman" w:hAnsi="Times New Roman" w:cs="Times New Roman"/>
                <w:b/>
                <w:bCs/>
                <w:sz w:val="24"/>
                <w:szCs w:val="24"/>
              </w:rPr>
              <w:t>Содержание учебного материала и формы организации деятельности обучающихся</w:t>
            </w:r>
          </w:p>
        </w:tc>
        <w:tc>
          <w:tcPr>
            <w:tcW w:w="529" w:type="pct"/>
            <w:vAlign w:val="center"/>
          </w:tcPr>
          <w:p w14:paraId="23D5275F" w14:textId="77777777" w:rsidR="005F15F3" w:rsidRPr="000F3A1A" w:rsidRDefault="005F15F3" w:rsidP="00C40094">
            <w:pPr>
              <w:spacing w:after="0" w:line="240" w:lineRule="auto"/>
              <w:jc w:val="center"/>
              <w:rPr>
                <w:rFonts w:ascii="Times New Roman" w:hAnsi="Times New Roman" w:cs="Times New Roman"/>
                <w:b/>
                <w:bCs/>
                <w:sz w:val="24"/>
                <w:szCs w:val="24"/>
              </w:rPr>
            </w:pPr>
            <w:r w:rsidRPr="000F3A1A">
              <w:rPr>
                <w:rFonts w:ascii="Times New Roman" w:hAnsi="Times New Roman" w:cs="Times New Roman"/>
                <w:b/>
                <w:bCs/>
                <w:sz w:val="24"/>
                <w:szCs w:val="24"/>
              </w:rPr>
              <w:t>Объем часов</w:t>
            </w:r>
          </w:p>
        </w:tc>
        <w:tc>
          <w:tcPr>
            <w:tcW w:w="899" w:type="pct"/>
            <w:gridSpan w:val="2"/>
            <w:vAlign w:val="center"/>
          </w:tcPr>
          <w:p w14:paraId="43543DE7" w14:textId="77777777" w:rsidR="005F15F3" w:rsidRPr="000F3A1A" w:rsidRDefault="005F15F3" w:rsidP="00C40094">
            <w:pPr>
              <w:spacing w:after="0" w:line="240" w:lineRule="auto"/>
              <w:jc w:val="center"/>
              <w:rPr>
                <w:rFonts w:ascii="Times New Roman" w:hAnsi="Times New Roman" w:cs="Times New Roman"/>
                <w:b/>
                <w:bCs/>
                <w:sz w:val="24"/>
                <w:szCs w:val="24"/>
              </w:rPr>
            </w:pPr>
            <w:r w:rsidRPr="000F3A1A">
              <w:rPr>
                <w:rFonts w:ascii="Times New Roman" w:hAnsi="Times New Roman" w:cs="Times New Roman"/>
                <w:b/>
                <w:bCs/>
                <w:sz w:val="24"/>
                <w:szCs w:val="24"/>
              </w:rPr>
              <w:t>Коды компетенций, формированию которых способствует элемент программы</w:t>
            </w:r>
          </w:p>
        </w:tc>
      </w:tr>
      <w:tr w:rsidR="000F3A1A" w:rsidRPr="000F3A1A" w14:paraId="4230E2CD" w14:textId="77777777" w:rsidTr="00C40094">
        <w:trPr>
          <w:trHeight w:val="20"/>
          <w:tblHeader/>
        </w:trPr>
        <w:tc>
          <w:tcPr>
            <w:tcW w:w="809" w:type="pct"/>
            <w:vAlign w:val="center"/>
          </w:tcPr>
          <w:p w14:paraId="1ABA4792" w14:textId="77777777" w:rsidR="005F15F3" w:rsidRPr="000F3A1A" w:rsidRDefault="005F15F3" w:rsidP="00C40094">
            <w:pPr>
              <w:spacing w:after="0" w:line="240" w:lineRule="auto"/>
              <w:jc w:val="center"/>
              <w:rPr>
                <w:rFonts w:ascii="Times New Roman" w:hAnsi="Times New Roman" w:cs="Times New Roman"/>
                <w:b/>
                <w:bCs/>
                <w:sz w:val="24"/>
                <w:szCs w:val="24"/>
              </w:rPr>
            </w:pPr>
            <w:r w:rsidRPr="000F3A1A">
              <w:rPr>
                <w:rFonts w:ascii="Times New Roman" w:hAnsi="Times New Roman" w:cs="Times New Roman"/>
                <w:b/>
                <w:bCs/>
                <w:sz w:val="24"/>
                <w:szCs w:val="24"/>
              </w:rPr>
              <w:t>1</w:t>
            </w:r>
          </w:p>
        </w:tc>
        <w:tc>
          <w:tcPr>
            <w:tcW w:w="2763" w:type="pct"/>
            <w:vAlign w:val="center"/>
          </w:tcPr>
          <w:p w14:paraId="77586907" w14:textId="77777777" w:rsidR="005F15F3" w:rsidRPr="000F3A1A" w:rsidRDefault="005F15F3" w:rsidP="00C40094">
            <w:pPr>
              <w:spacing w:after="0" w:line="240" w:lineRule="auto"/>
              <w:jc w:val="center"/>
              <w:rPr>
                <w:rFonts w:ascii="Times New Roman" w:hAnsi="Times New Roman" w:cs="Times New Roman"/>
                <w:b/>
                <w:bCs/>
                <w:sz w:val="24"/>
                <w:szCs w:val="24"/>
              </w:rPr>
            </w:pPr>
            <w:r w:rsidRPr="000F3A1A">
              <w:rPr>
                <w:rFonts w:ascii="Times New Roman" w:hAnsi="Times New Roman" w:cs="Times New Roman"/>
                <w:b/>
                <w:bCs/>
                <w:sz w:val="24"/>
                <w:szCs w:val="24"/>
              </w:rPr>
              <w:t>2</w:t>
            </w:r>
          </w:p>
        </w:tc>
        <w:tc>
          <w:tcPr>
            <w:tcW w:w="529" w:type="pct"/>
            <w:vAlign w:val="center"/>
          </w:tcPr>
          <w:p w14:paraId="15C22C34" w14:textId="77777777" w:rsidR="005F15F3" w:rsidRPr="000F3A1A" w:rsidRDefault="005F15F3" w:rsidP="00C40094">
            <w:pPr>
              <w:spacing w:after="0" w:line="240" w:lineRule="auto"/>
              <w:jc w:val="center"/>
              <w:rPr>
                <w:rFonts w:ascii="Times New Roman" w:hAnsi="Times New Roman" w:cs="Times New Roman"/>
                <w:b/>
                <w:bCs/>
                <w:sz w:val="24"/>
                <w:szCs w:val="24"/>
              </w:rPr>
            </w:pPr>
            <w:r w:rsidRPr="000F3A1A">
              <w:rPr>
                <w:rFonts w:ascii="Times New Roman" w:hAnsi="Times New Roman" w:cs="Times New Roman"/>
                <w:b/>
                <w:bCs/>
                <w:sz w:val="24"/>
                <w:szCs w:val="24"/>
              </w:rPr>
              <w:t>3</w:t>
            </w:r>
          </w:p>
        </w:tc>
        <w:tc>
          <w:tcPr>
            <w:tcW w:w="899" w:type="pct"/>
            <w:gridSpan w:val="2"/>
            <w:vAlign w:val="center"/>
          </w:tcPr>
          <w:p w14:paraId="552687B4" w14:textId="77777777" w:rsidR="005F15F3" w:rsidRPr="000F3A1A" w:rsidRDefault="005F15F3" w:rsidP="00C40094">
            <w:pPr>
              <w:spacing w:after="0" w:line="240" w:lineRule="auto"/>
              <w:jc w:val="center"/>
              <w:rPr>
                <w:rFonts w:ascii="Times New Roman" w:hAnsi="Times New Roman" w:cs="Times New Roman"/>
                <w:b/>
                <w:bCs/>
                <w:sz w:val="24"/>
                <w:szCs w:val="24"/>
              </w:rPr>
            </w:pPr>
            <w:r w:rsidRPr="000F3A1A">
              <w:rPr>
                <w:rFonts w:ascii="Times New Roman" w:hAnsi="Times New Roman" w:cs="Times New Roman"/>
                <w:b/>
                <w:bCs/>
                <w:sz w:val="24"/>
                <w:szCs w:val="24"/>
              </w:rPr>
              <w:t>4</w:t>
            </w:r>
          </w:p>
        </w:tc>
      </w:tr>
      <w:tr w:rsidR="000F3A1A" w:rsidRPr="000F3A1A" w14:paraId="7FEE1132" w14:textId="77777777" w:rsidTr="00C40094">
        <w:trPr>
          <w:trHeight w:val="20"/>
          <w:tblHeader/>
        </w:trPr>
        <w:tc>
          <w:tcPr>
            <w:tcW w:w="809" w:type="pct"/>
            <w:vMerge w:val="restart"/>
          </w:tcPr>
          <w:p w14:paraId="6879A737" w14:textId="77777777" w:rsidR="005F15F3" w:rsidRPr="000F3A1A" w:rsidRDefault="005F15F3" w:rsidP="00C40094">
            <w:pPr>
              <w:spacing w:after="0" w:line="240" w:lineRule="auto"/>
              <w:rPr>
                <w:rFonts w:ascii="Times New Roman" w:hAnsi="Times New Roman" w:cs="Times New Roman"/>
                <w:b/>
                <w:bCs/>
                <w:sz w:val="24"/>
                <w:szCs w:val="24"/>
              </w:rPr>
            </w:pPr>
            <w:r w:rsidRPr="000F3A1A">
              <w:rPr>
                <w:rFonts w:ascii="Times New Roman" w:hAnsi="Times New Roman" w:cs="Times New Roman"/>
                <w:b/>
                <w:bCs/>
                <w:sz w:val="24"/>
                <w:szCs w:val="24"/>
              </w:rPr>
              <w:t>Тема 1.1 Гидравлика</w:t>
            </w:r>
          </w:p>
          <w:p w14:paraId="1E10D388" w14:textId="77777777" w:rsidR="005F15F3" w:rsidRPr="000F3A1A" w:rsidRDefault="005F15F3" w:rsidP="00C40094">
            <w:pPr>
              <w:spacing w:after="0" w:line="240" w:lineRule="auto"/>
              <w:rPr>
                <w:rFonts w:ascii="Times New Roman" w:hAnsi="Times New Roman" w:cs="Times New Roman"/>
                <w:b/>
                <w:bCs/>
                <w:sz w:val="24"/>
                <w:szCs w:val="24"/>
              </w:rPr>
            </w:pPr>
          </w:p>
          <w:p w14:paraId="068FC720" w14:textId="77777777" w:rsidR="005F15F3" w:rsidRPr="000F3A1A" w:rsidRDefault="005F15F3" w:rsidP="00C40094">
            <w:pPr>
              <w:jc w:val="center"/>
              <w:rPr>
                <w:rFonts w:ascii="Times New Roman" w:hAnsi="Times New Roman" w:cs="Times New Roman"/>
                <w:sz w:val="24"/>
                <w:szCs w:val="24"/>
              </w:rPr>
            </w:pPr>
          </w:p>
        </w:tc>
        <w:tc>
          <w:tcPr>
            <w:tcW w:w="2763" w:type="pct"/>
          </w:tcPr>
          <w:p w14:paraId="54D6CB60" w14:textId="77777777" w:rsidR="005F15F3" w:rsidRPr="000F3A1A" w:rsidRDefault="005F15F3" w:rsidP="00C40094">
            <w:pPr>
              <w:spacing w:after="0" w:line="240" w:lineRule="auto"/>
              <w:rPr>
                <w:rFonts w:ascii="Times New Roman" w:hAnsi="Times New Roman" w:cs="Times New Roman"/>
                <w:b/>
                <w:bCs/>
                <w:sz w:val="24"/>
                <w:szCs w:val="24"/>
              </w:rPr>
            </w:pPr>
            <w:r w:rsidRPr="000F3A1A">
              <w:rPr>
                <w:rFonts w:ascii="Times New Roman" w:hAnsi="Times New Roman" w:cs="Times New Roman"/>
                <w:b/>
                <w:bCs/>
                <w:sz w:val="24"/>
                <w:szCs w:val="24"/>
              </w:rPr>
              <w:t>Содержание учебного материала</w:t>
            </w:r>
          </w:p>
        </w:tc>
        <w:tc>
          <w:tcPr>
            <w:tcW w:w="541" w:type="pct"/>
            <w:gridSpan w:val="2"/>
            <w:vAlign w:val="center"/>
          </w:tcPr>
          <w:p w14:paraId="4F44F6EB" w14:textId="77777777" w:rsidR="005F15F3" w:rsidRPr="000F3A1A" w:rsidRDefault="005F15F3" w:rsidP="00C40094">
            <w:pPr>
              <w:spacing w:after="0" w:line="240" w:lineRule="auto"/>
              <w:jc w:val="center"/>
              <w:rPr>
                <w:rFonts w:ascii="Times New Roman" w:hAnsi="Times New Roman" w:cs="Times New Roman"/>
                <w:b/>
                <w:bCs/>
                <w:sz w:val="24"/>
                <w:szCs w:val="24"/>
              </w:rPr>
            </w:pPr>
          </w:p>
        </w:tc>
        <w:tc>
          <w:tcPr>
            <w:tcW w:w="887" w:type="pct"/>
            <w:vMerge w:val="restart"/>
            <w:vAlign w:val="center"/>
          </w:tcPr>
          <w:p w14:paraId="23C1756E" w14:textId="77777777" w:rsidR="005F15F3" w:rsidRPr="000F3A1A" w:rsidRDefault="005F15F3" w:rsidP="00C40094">
            <w:pPr>
              <w:spacing w:after="0" w:line="240" w:lineRule="auto"/>
              <w:jc w:val="center"/>
              <w:rPr>
                <w:rFonts w:ascii="Times New Roman" w:hAnsi="Times New Roman" w:cs="Times New Roman"/>
                <w:bCs/>
                <w:sz w:val="24"/>
                <w:szCs w:val="24"/>
              </w:rPr>
            </w:pPr>
            <w:r w:rsidRPr="000F3A1A">
              <w:rPr>
                <w:rFonts w:ascii="Times New Roman" w:hAnsi="Times New Roman" w:cs="Times New Roman"/>
                <w:bCs/>
                <w:sz w:val="24"/>
                <w:szCs w:val="24"/>
              </w:rPr>
              <w:t>ОК 1 – ОК 9, ПК 1.1 – ПК 1.10</w:t>
            </w:r>
          </w:p>
          <w:p w14:paraId="4FC2D18E" w14:textId="77777777" w:rsidR="005F15F3" w:rsidRPr="000F3A1A" w:rsidRDefault="005F15F3" w:rsidP="00C40094">
            <w:pPr>
              <w:spacing w:after="0" w:line="240" w:lineRule="auto"/>
              <w:jc w:val="center"/>
              <w:rPr>
                <w:rFonts w:ascii="Times New Roman" w:hAnsi="Times New Roman" w:cs="Times New Roman"/>
                <w:bCs/>
                <w:sz w:val="24"/>
                <w:szCs w:val="24"/>
              </w:rPr>
            </w:pPr>
            <w:r w:rsidRPr="000F3A1A">
              <w:rPr>
                <w:rFonts w:ascii="Times New Roman" w:hAnsi="Times New Roman" w:cs="Times New Roman"/>
                <w:bCs/>
                <w:sz w:val="24"/>
                <w:szCs w:val="24"/>
              </w:rPr>
              <w:t>ПК 2.1 – ПК 2.10</w:t>
            </w:r>
          </w:p>
        </w:tc>
      </w:tr>
      <w:tr w:rsidR="000F3A1A" w:rsidRPr="000F3A1A" w14:paraId="4458EE40" w14:textId="77777777" w:rsidTr="00C40094">
        <w:trPr>
          <w:trHeight w:val="20"/>
          <w:tblHeader/>
        </w:trPr>
        <w:tc>
          <w:tcPr>
            <w:tcW w:w="809" w:type="pct"/>
            <w:vMerge/>
          </w:tcPr>
          <w:p w14:paraId="6B16987B" w14:textId="77777777" w:rsidR="005F15F3" w:rsidRPr="000F3A1A" w:rsidRDefault="005F15F3" w:rsidP="00C40094">
            <w:pPr>
              <w:spacing w:after="0" w:line="240" w:lineRule="auto"/>
              <w:rPr>
                <w:rFonts w:ascii="Times New Roman" w:hAnsi="Times New Roman" w:cs="Times New Roman"/>
                <w:b/>
                <w:bCs/>
                <w:sz w:val="24"/>
                <w:szCs w:val="24"/>
              </w:rPr>
            </w:pPr>
          </w:p>
        </w:tc>
        <w:tc>
          <w:tcPr>
            <w:tcW w:w="2763" w:type="pct"/>
          </w:tcPr>
          <w:p w14:paraId="5CE4A77C" w14:textId="77777777" w:rsidR="005F15F3" w:rsidRPr="000F3A1A" w:rsidRDefault="005F15F3"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Предмет гидравлики и его значение. Основные физические свойства жидкости.</w:t>
            </w:r>
          </w:p>
          <w:p w14:paraId="4AFA232D" w14:textId="77777777" w:rsidR="005F15F3" w:rsidRPr="000F3A1A" w:rsidRDefault="005F15F3" w:rsidP="00C40094">
            <w:pPr>
              <w:spacing w:after="0" w:line="240" w:lineRule="auto"/>
              <w:ind w:firstLine="179"/>
              <w:rPr>
                <w:rFonts w:ascii="Times New Roman" w:hAnsi="Times New Roman" w:cs="Times New Roman"/>
                <w:sz w:val="24"/>
                <w:szCs w:val="24"/>
              </w:rPr>
            </w:pPr>
            <w:r w:rsidRPr="000F3A1A">
              <w:rPr>
                <w:rFonts w:ascii="Times New Roman" w:hAnsi="Times New Roman" w:cs="Times New Roman"/>
                <w:bCs/>
                <w:sz w:val="24"/>
                <w:szCs w:val="24"/>
              </w:rPr>
              <w:t>Основные законы гидростатики, кинематики и динамики движущихся потоков. Особенности движения жидкостей и газов по трубам (трубопроводам).</w:t>
            </w:r>
          </w:p>
        </w:tc>
        <w:tc>
          <w:tcPr>
            <w:tcW w:w="541" w:type="pct"/>
            <w:gridSpan w:val="2"/>
            <w:vAlign w:val="center"/>
          </w:tcPr>
          <w:p w14:paraId="79245B19" w14:textId="77777777" w:rsidR="005F15F3" w:rsidRPr="000F3A1A" w:rsidRDefault="005F15F3" w:rsidP="00C40094">
            <w:pPr>
              <w:spacing w:after="0" w:line="240" w:lineRule="auto"/>
              <w:jc w:val="center"/>
              <w:rPr>
                <w:rFonts w:ascii="Times New Roman" w:hAnsi="Times New Roman" w:cs="Times New Roman"/>
                <w:b/>
                <w:bCs/>
                <w:sz w:val="24"/>
                <w:szCs w:val="24"/>
              </w:rPr>
            </w:pPr>
            <w:r w:rsidRPr="000F3A1A">
              <w:rPr>
                <w:rFonts w:ascii="Times New Roman" w:hAnsi="Times New Roman" w:cs="Times New Roman"/>
                <w:b/>
                <w:bCs/>
                <w:sz w:val="24"/>
                <w:szCs w:val="24"/>
              </w:rPr>
              <w:t>2</w:t>
            </w:r>
          </w:p>
        </w:tc>
        <w:tc>
          <w:tcPr>
            <w:tcW w:w="887" w:type="pct"/>
            <w:vMerge/>
            <w:vAlign w:val="center"/>
          </w:tcPr>
          <w:p w14:paraId="02C7C18D" w14:textId="77777777" w:rsidR="005F15F3" w:rsidRPr="000F3A1A" w:rsidRDefault="005F15F3" w:rsidP="00C40094">
            <w:pPr>
              <w:spacing w:after="0" w:line="240" w:lineRule="auto"/>
              <w:jc w:val="center"/>
              <w:rPr>
                <w:rFonts w:ascii="Times New Roman" w:hAnsi="Times New Roman" w:cs="Times New Roman"/>
                <w:bCs/>
                <w:sz w:val="24"/>
                <w:szCs w:val="24"/>
              </w:rPr>
            </w:pPr>
          </w:p>
        </w:tc>
      </w:tr>
      <w:tr w:rsidR="000F3A1A" w:rsidRPr="000F3A1A" w14:paraId="7600EBE7" w14:textId="77777777" w:rsidTr="00C40094">
        <w:trPr>
          <w:trHeight w:val="20"/>
          <w:tblHeader/>
        </w:trPr>
        <w:tc>
          <w:tcPr>
            <w:tcW w:w="809" w:type="pct"/>
            <w:vMerge/>
          </w:tcPr>
          <w:p w14:paraId="22B8F7A7" w14:textId="77777777" w:rsidR="005F15F3" w:rsidRPr="000F3A1A" w:rsidRDefault="005F15F3" w:rsidP="00C40094">
            <w:pPr>
              <w:spacing w:after="0" w:line="240" w:lineRule="auto"/>
              <w:rPr>
                <w:rFonts w:ascii="Times New Roman" w:hAnsi="Times New Roman" w:cs="Times New Roman"/>
                <w:b/>
                <w:bCs/>
                <w:sz w:val="24"/>
                <w:szCs w:val="24"/>
              </w:rPr>
            </w:pPr>
          </w:p>
        </w:tc>
        <w:tc>
          <w:tcPr>
            <w:tcW w:w="2763" w:type="pct"/>
          </w:tcPr>
          <w:p w14:paraId="2D018973" w14:textId="77777777" w:rsidR="005F15F3" w:rsidRPr="000F3A1A" w:rsidRDefault="005F15F3" w:rsidP="00C40094">
            <w:pPr>
              <w:spacing w:after="0" w:line="240" w:lineRule="auto"/>
              <w:rPr>
                <w:rFonts w:ascii="Times New Roman" w:hAnsi="Times New Roman" w:cs="Times New Roman"/>
                <w:b/>
                <w:bCs/>
                <w:sz w:val="24"/>
                <w:szCs w:val="24"/>
              </w:rPr>
            </w:pPr>
            <w:r w:rsidRPr="000F3A1A">
              <w:rPr>
                <w:rFonts w:ascii="Times New Roman" w:hAnsi="Times New Roman" w:cs="Times New Roman"/>
                <w:b/>
                <w:bCs/>
                <w:sz w:val="24"/>
                <w:szCs w:val="24"/>
              </w:rPr>
              <w:t>В том числе практических занятий</w:t>
            </w:r>
          </w:p>
          <w:p w14:paraId="2F02DB11" w14:textId="77777777" w:rsidR="005F15F3" w:rsidRPr="000F3A1A" w:rsidRDefault="005F15F3" w:rsidP="00C40094">
            <w:pPr>
              <w:spacing w:after="0" w:line="100" w:lineRule="atLeast"/>
              <w:jc w:val="both"/>
              <w:rPr>
                <w:rFonts w:ascii="Times New Roman" w:hAnsi="Times New Roman" w:cs="Times New Roman"/>
                <w:sz w:val="24"/>
                <w:szCs w:val="24"/>
              </w:rPr>
            </w:pPr>
            <w:r w:rsidRPr="000F3A1A">
              <w:rPr>
                <w:rFonts w:ascii="Times New Roman" w:hAnsi="Times New Roman" w:cs="Times New Roman"/>
                <w:sz w:val="24"/>
                <w:szCs w:val="24"/>
              </w:rPr>
              <w:t>Изучение уравнения  Бернулли.</w:t>
            </w:r>
          </w:p>
          <w:p w14:paraId="1B9AF04C" w14:textId="77777777" w:rsidR="005F15F3" w:rsidRPr="000F3A1A" w:rsidRDefault="005F15F3" w:rsidP="00C40094">
            <w:pPr>
              <w:spacing w:after="0" w:line="100" w:lineRule="atLeast"/>
              <w:jc w:val="both"/>
              <w:rPr>
                <w:rFonts w:ascii="Times New Roman" w:hAnsi="Times New Roman" w:cs="Times New Roman"/>
                <w:sz w:val="24"/>
                <w:szCs w:val="24"/>
              </w:rPr>
            </w:pPr>
            <w:r w:rsidRPr="000F3A1A">
              <w:rPr>
                <w:rFonts w:ascii="Times New Roman" w:hAnsi="Times New Roman" w:cs="Times New Roman"/>
                <w:sz w:val="24"/>
                <w:szCs w:val="24"/>
              </w:rPr>
              <w:t>Определение коэффициента гидравлического сопротивления трубы.</w:t>
            </w:r>
          </w:p>
          <w:p w14:paraId="22015446" w14:textId="77777777" w:rsidR="005F15F3" w:rsidRPr="000F3A1A" w:rsidRDefault="005F15F3" w:rsidP="00C40094">
            <w:pPr>
              <w:spacing w:after="0" w:line="100" w:lineRule="atLeast"/>
              <w:jc w:val="both"/>
              <w:rPr>
                <w:rFonts w:ascii="Times New Roman" w:hAnsi="Times New Roman" w:cs="Times New Roman"/>
                <w:sz w:val="24"/>
                <w:szCs w:val="24"/>
              </w:rPr>
            </w:pPr>
            <w:r w:rsidRPr="000F3A1A">
              <w:rPr>
                <w:rFonts w:ascii="Times New Roman" w:hAnsi="Times New Roman" w:cs="Times New Roman"/>
                <w:sz w:val="24"/>
                <w:szCs w:val="24"/>
              </w:rPr>
              <w:t>Определение коэффициента местных сопротивлений.</w:t>
            </w:r>
          </w:p>
          <w:p w14:paraId="280AD1E8" w14:textId="77777777" w:rsidR="005F15F3" w:rsidRPr="000F3A1A" w:rsidRDefault="005F15F3"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 xml:space="preserve">Построение напорной и пьезометрической линии для трубопроводов переменного сечения. </w:t>
            </w:r>
          </w:p>
          <w:p w14:paraId="422367E7" w14:textId="77777777" w:rsidR="005F15F3" w:rsidRPr="000F3A1A" w:rsidRDefault="005F15F3"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Методы определения расхода жидкости. Расходомеры.</w:t>
            </w:r>
          </w:p>
        </w:tc>
        <w:tc>
          <w:tcPr>
            <w:tcW w:w="541" w:type="pct"/>
            <w:gridSpan w:val="2"/>
            <w:vAlign w:val="center"/>
          </w:tcPr>
          <w:p w14:paraId="6355F2B7" w14:textId="77777777" w:rsidR="005F15F3" w:rsidRPr="000F3A1A" w:rsidRDefault="005F15F3" w:rsidP="00C40094">
            <w:pPr>
              <w:spacing w:after="0" w:line="240" w:lineRule="auto"/>
              <w:jc w:val="center"/>
              <w:rPr>
                <w:rFonts w:ascii="Times New Roman" w:hAnsi="Times New Roman" w:cs="Times New Roman"/>
                <w:b/>
                <w:bCs/>
                <w:sz w:val="24"/>
                <w:szCs w:val="24"/>
              </w:rPr>
            </w:pPr>
            <w:r w:rsidRPr="000F3A1A">
              <w:rPr>
                <w:rFonts w:ascii="Times New Roman" w:hAnsi="Times New Roman" w:cs="Times New Roman"/>
                <w:b/>
                <w:bCs/>
                <w:sz w:val="24"/>
                <w:szCs w:val="24"/>
              </w:rPr>
              <w:t>10</w:t>
            </w:r>
          </w:p>
        </w:tc>
        <w:tc>
          <w:tcPr>
            <w:tcW w:w="887" w:type="pct"/>
            <w:vMerge/>
            <w:vAlign w:val="center"/>
          </w:tcPr>
          <w:p w14:paraId="734D4299" w14:textId="77777777" w:rsidR="005F15F3" w:rsidRPr="000F3A1A" w:rsidRDefault="005F15F3" w:rsidP="00C40094">
            <w:pPr>
              <w:spacing w:after="0" w:line="240" w:lineRule="auto"/>
              <w:jc w:val="center"/>
              <w:rPr>
                <w:rFonts w:ascii="Times New Roman" w:hAnsi="Times New Roman" w:cs="Times New Roman"/>
                <w:bCs/>
                <w:sz w:val="24"/>
                <w:szCs w:val="24"/>
              </w:rPr>
            </w:pPr>
          </w:p>
        </w:tc>
      </w:tr>
      <w:tr w:rsidR="000F3A1A" w:rsidRPr="000F3A1A" w14:paraId="0E8CA08E" w14:textId="77777777" w:rsidTr="00C40094">
        <w:trPr>
          <w:trHeight w:val="20"/>
          <w:tblHeader/>
        </w:trPr>
        <w:tc>
          <w:tcPr>
            <w:tcW w:w="809" w:type="pct"/>
            <w:vMerge w:val="restart"/>
          </w:tcPr>
          <w:p w14:paraId="1C66F4BB" w14:textId="77777777" w:rsidR="005F15F3" w:rsidRPr="000F3A1A" w:rsidRDefault="005F15F3" w:rsidP="00C40094">
            <w:pPr>
              <w:spacing w:after="0" w:line="240" w:lineRule="auto"/>
              <w:rPr>
                <w:rFonts w:ascii="Times New Roman" w:hAnsi="Times New Roman" w:cs="Times New Roman"/>
                <w:b/>
                <w:bCs/>
                <w:sz w:val="24"/>
                <w:szCs w:val="24"/>
              </w:rPr>
            </w:pPr>
            <w:r w:rsidRPr="000F3A1A">
              <w:rPr>
                <w:rFonts w:ascii="Times New Roman" w:hAnsi="Times New Roman" w:cs="Times New Roman"/>
                <w:b/>
                <w:bCs/>
                <w:sz w:val="24"/>
                <w:szCs w:val="24"/>
              </w:rPr>
              <w:t>Тема 1.2 Гидравлические машины</w:t>
            </w:r>
          </w:p>
          <w:p w14:paraId="34C76E7E" w14:textId="77777777" w:rsidR="005F15F3" w:rsidRPr="000F3A1A" w:rsidRDefault="005F15F3" w:rsidP="00C40094">
            <w:pPr>
              <w:spacing w:after="0" w:line="240" w:lineRule="auto"/>
              <w:jc w:val="center"/>
              <w:rPr>
                <w:rFonts w:ascii="Times New Roman" w:hAnsi="Times New Roman" w:cs="Times New Roman"/>
                <w:b/>
                <w:bCs/>
                <w:sz w:val="24"/>
                <w:szCs w:val="24"/>
              </w:rPr>
            </w:pPr>
          </w:p>
        </w:tc>
        <w:tc>
          <w:tcPr>
            <w:tcW w:w="2763" w:type="pct"/>
          </w:tcPr>
          <w:p w14:paraId="61E6B954" w14:textId="77777777" w:rsidR="005F15F3" w:rsidRPr="000F3A1A" w:rsidRDefault="005F15F3" w:rsidP="00C40094">
            <w:pPr>
              <w:spacing w:after="0" w:line="240" w:lineRule="auto"/>
              <w:rPr>
                <w:rFonts w:ascii="Times New Roman" w:hAnsi="Times New Roman" w:cs="Times New Roman"/>
                <w:sz w:val="24"/>
                <w:szCs w:val="24"/>
              </w:rPr>
            </w:pPr>
            <w:r w:rsidRPr="000F3A1A">
              <w:rPr>
                <w:rFonts w:ascii="Times New Roman" w:hAnsi="Times New Roman" w:cs="Times New Roman"/>
                <w:b/>
                <w:bCs/>
                <w:sz w:val="24"/>
                <w:szCs w:val="24"/>
              </w:rPr>
              <w:t>Содержание учебного материала</w:t>
            </w:r>
          </w:p>
        </w:tc>
        <w:tc>
          <w:tcPr>
            <w:tcW w:w="541" w:type="pct"/>
            <w:gridSpan w:val="2"/>
            <w:vAlign w:val="center"/>
          </w:tcPr>
          <w:p w14:paraId="6B60B862" w14:textId="77777777" w:rsidR="005F15F3" w:rsidRPr="000F3A1A" w:rsidRDefault="005F15F3" w:rsidP="00C40094">
            <w:pPr>
              <w:spacing w:after="0" w:line="240" w:lineRule="auto"/>
              <w:jc w:val="center"/>
              <w:rPr>
                <w:rFonts w:ascii="Times New Roman" w:hAnsi="Times New Roman" w:cs="Times New Roman"/>
                <w:b/>
                <w:bCs/>
                <w:sz w:val="24"/>
                <w:szCs w:val="24"/>
              </w:rPr>
            </w:pPr>
          </w:p>
        </w:tc>
        <w:tc>
          <w:tcPr>
            <w:tcW w:w="887" w:type="pct"/>
            <w:vAlign w:val="center"/>
          </w:tcPr>
          <w:p w14:paraId="788E84E1" w14:textId="77777777" w:rsidR="005F15F3" w:rsidRPr="000F3A1A" w:rsidRDefault="005F15F3" w:rsidP="00C40094">
            <w:pPr>
              <w:spacing w:after="0" w:line="240" w:lineRule="auto"/>
              <w:jc w:val="center"/>
              <w:rPr>
                <w:rFonts w:ascii="Times New Roman" w:hAnsi="Times New Roman" w:cs="Times New Roman"/>
                <w:bCs/>
                <w:sz w:val="24"/>
                <w:szCs w:val="24"/>
              </w:rPr>
            </w:pPr>
          </w:p>
        </w:tc>
      </w:tr>
      <w:tr w:rsidR="000F3A1A" w:rsidRPr="000F3A1A" w14:paraId="778CE536" w14:textId="77777777" w:rsidTr="00C40094">
        <w:trPr>
          <w:trHeight w:val="20"/>
          <w:tblHeader/>
        </w:trPr>
        <w:tc>
          <w:tcPr>
            <w:tcW w:w="809" w:type="pct"/>
            <w:vMerge/>
          </w:tcPr>
          <w:p w14:paraId="43F821F5" w14:textId="77777777" w:rsidR="005F15F3" w:rsidRPr="000F3A1A" w:rsidRDefault="005F15F3" w:rsidP="00C40094">
            <w:pPr>
              <w:spacing w:after="0" w:line="240" w:lineRule="auto"/>
              <w:rPr>
                <w:rFonts w:ascii="Times New Roman" w:hAnsi="Times New Roman" w:cs="Times New Roman"/>
                <w:b/>
                <w:bCs/>
                <w:sz w:val="24"/>
                <w:szCs w:val="24"/>
              </w:rPr>
            </w:pPr>
          </w:p>
        </w:tc>
        <w:tc>
          <w:tcPr>
            <w:tcW w:w="2763" w:type="pct"/>
          </w:tcPr>
          <w:p w14:paraId="213B7A97" w14:textId="77777777" w:rsidR="005F15F3" w:rsidRPr="000F3A1A" w:rsidRDefault="005F15F3"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Назначение и классификация гидравлических машин. Применение гидравлических машин в сельскохозяйственном производстве. Принципы работы гидравлических машин и систем. Характеристики насосов. Основы теории подобия лопастных насосов.</w:t>
            </w:r>
          </w:p>
        </w:tc>
        <w:tc>
          <w:tcPr>
            <w:tcW w:w="541" w:type="pct"/>
            <w:gridSpan w:val="2"/>
            <w:vAlign w:val="center"/>
          </w:tcPr>
          <w:p w14:paraId="01DAAA62" w14:textId="77777777" w:rsidR="005F15F3" w:rsidRPr="000F3A1A" w:rsidRDefault="005F15F3" w:rsidP="00C40094">
            <w:pPr>
              <w:spacing w:after="0" w:line="240" w:lineRule="auto"/>
              <w:jc w:val="center"/>
              <w:rPr>
                <w:rFonts w:ascii="Times New Roman" w:hAnsi="Times New Roman" w:cs="Times New Roman"/>
                <w:b/>
                <w:bCs/>
                <w:sz w:val="24"/>
                <w:szCs w:val="24"/>
              </w:rPr>
            </w:pPr>
            <w:r w:rsidRPr="000F3A1A">
              <w:rPr>
                <w:rFonts w:ascii="Times New Roman" w:hAnsi="Times New Roman" w:cs="Times New Roman"/>
                <w:b/>
                <w:bCs/>
                <w:sz w:val="24"/>
                <w:szCs w:val="24"/>
              </w:rPr>
              <w:t>1</w:t>
            </w:r>
          </w:p>
        </w:tc>
        <w:tc>
          <w:tcPr>
            <w:tcW w:w="887" w:type="pct"/>
            <w:vMerge w:val="restart"/>
            <w:vAlign w:val="center"/>
          </w:tcPr>
          <w:p w14:paraId="3CC71591" w14:textId="77777777" w:rsidR="005F15F3" w:rsidRPr="000F3A1A" w:rsidRDefault="005F15F3" w:rsidP="00C40094">
            <w:pPr>
              <w:spacing w:after="0" w:line="240" w:lineRule="auto"/>
              <w:jc w:val="center"/>
              <w:rPr>
                <w:rFonts w:ascii="Times New Roman" w:hAnsi="Times New Roman" w:cs="Times New Roman"/>
                <w:bCs/>
                <w:sz w:val="24"/>
                <w:szCs w:val="24"/>
              </w:rPr>
            </w:pPr>
            <w:r w:rsidRPr="000F3A1A">
              <w:rPr>
                <w:rFonts w:ascii="Times New Roman" w:hAnsi="Times New Roman" w:cs="Times New Roman"/>
                <w:bCs/>
                <w:sz w:val="24"/>
                <w:szCs w:val="24"/>
              </w:rPr>
              <w:t>ОК 1 – ОК 9, ПК 1.1 – ПК 1.10</w:t>
            </w:r>
          </w:p>
          <w:p w14:paraId="3C933CB6" w14:textId="77777777" w:rsidR="005F15F3" w:rsidRPr="000F3A1A" w:rsidRDefault="005F15F3" w:rsidP="00C40094">
            <w:pPr>
              <w:spacing w:after="0" w:line="240" w:lineRule="auto"/>
              <w:jc w:val="center"/>
              <w:rPr>
                <w:rFonts w:ascii="Times New Roman" w:hAnsi="Times New Roman" w:cs="Times New Roman"/>
                <w:bCs/>
                <w:sz w:val="24"/>
                <w:szCs w:val="24"/>
              </w:rPr>
            </w:pPr>
            <w:r w:rsidRPr="000F3A1A">
              <w:rPr>
                <w:rFonts w:ascii="Times New Roman" w:hAnsi="Times New Roman" w:cs="Times New Roman"/>
                <w:bCs/>
                <w:sz w:val="24"/>
                <w:szCs w:val="24"/>
              </w:rPr>
              <w:t>ПК 2.1 – ПК 2.10</w:t>
            </w:r>
          </w:p>
        </w:tc>
      </w:tr>
      <w:tr w:rsidR="000F3A1A" w:rsidRPr="000F3A1A" w14:paraId="17F33723" w14:textId="77777777" w:rsidTr="00C40094">
        <w:trPr>
          <w:trHeight w:val="20"/>
          <w:tblHeader/>
        </w:trPr>
        <w:tc>
          <w:tcPr>
            <w:tcW w:w="809" w:type="pct"/>
            <w:vMerge/>
          </w:tcPr>
          <w:p w14:paraId="73423350" w14:textId="77777777" w:rsidR="005F15F3" w:rsidRPr="000F3A1A" w:rsidRDefault="005F15F3" w:rsidP="00C40094">
            <w:pPr>
              <w:spacing w:after="0" w:line="240" w:lineRule="auto"/>
              <w:rPr>
                <w:rFonts w:ascii="Times New Roman" w:hAnsi="Times New Roman" w:cs="Times New Roman"/>
                <w:b/>
                <w:bCs/>
                <w:sz w:val="24"/>
                <w:szCs w:val="24"/>
              </w:rPr>
            </w:pPr>
          </w:p>
        </w:tc>
        <w:tc>
          <w:tcPr>
            <w:tcW w:w="2763" w:type="pct"/>
          </w:tcPr>
          <w:p w14:paraId="4DB77714" w14:textId="77777777" w:rsidR="005F15F3" w:rsidRPr="000F3A1A" w:rsidRDefault="005F15F3"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Устройство  гидравлических машин и систем в сельскохозяйственной технике</w:t>
            </w:r>
          </w:p>
        </w:tc>
        <w:tc>
          <w:tcPr>
            <w:tcW w:w="541" w:type="pct"/>
            <w:gridSpan w:val="2"/>
            <w:vAlign w:val="center"/>
          </w:tcPr>
          <w:p w14:paraId="12600D37" w14:textId="77777777" w:rsidR="005F15F3" w:rsidRPr="000F3A1A" w:rsidRDefault="005F15F3" w:rsidP="00C40094">
            <w:pPr>
              <w:spacing w:after="0" w:line="240" w:lineRule="auto"/>
              <w:jc w:val="center"/>
              <w:rPr>
                <w:rFonts w:ascii="Times New Roman" w:hAnsi="Times New Roman" w:cs="Times New Roman"/>
                <w:b/>
                <w:bCs/>
                <w:sz w:val="24"/>
                <w:szCs w:val="24"/>
              </w:rPr>
            </w:pPr>
            <w:r w:rsidRPr="000F3A1A">
              <w:rPr>
                <w:rFonts w:ascii="Times New Roman" w:hAnsi="Times New Roman" w:cs="Times New Roman"/>
                <w:b/>
                <w:bCs/>
                <w:sz w:val="24"/>
                <w:szCs w:val="24"/>
              </w:rPr>
              <w:t>1</w:t>
            </w:r>
          </w:p>
        </w:tc>
        <w:tc>
          <w:tcPr>
            <w:tcW w:w="887" w:type="pct"/>
            <w:vMerge/>
            <w:vAlign w:val="center"/>
          </w:tcPr>
          <w:p w14:paraId="09E7AD62" w14:textId="77777777" w:rsidR="005F15F3" w:rsidRPr="000F3A1A" w:rsidRDefault="005F15F3" w:rsidP="00C40094">
            <w:pPr>
              <w:spacing w:after="0" w:line="240" w:lineRule="auto"/>
              <w:jc w:val="center"/>
              <w:rPr>
                <w:rFonts w:ascii="Times New Roman" w:hAnsi="Times New Roman" w:cs="Times New Roman"/>
                <w:bCs/>
                <w:sz w:val="24"/>
                <w:szCs w:val="24"/>
              </w:rPr>
            </w:pPr>
          </w:p>
        </w:tc>
      </w:tr>
      <w:tr w:rsidR="000F3A1A" w:rsidRPr="000F3A1A" w14:paraId="68E9C382" w14:textId="77777777" w:rsidTr="00C40094">
        <w:trPr>
          <w:trHeight w:val="20"/>
          <w:tblHeader/>
        </w:trPr>
        <w:tc>
          <w:tcPr>
            <w:tcW w:w="809" w:type="pct"/>
            <w:vMerge w:val="restart"/>
          </w:tcPr>
          <w:p w14:paraId="6896E579" w14:textId="77777777" w:rsidR="005F15F3" w:rsidRPr="000F3A1A" w:rsidRDefault="005F15F3" w:rsidP="00C40094">
            <w:pPr>
              <w:spacing w:after="0" w:line="240" w:lineRule="auto"/>
              <w:rPr>
                <w:rFonts w:ascii="Times New Roman" w:hAnsi="Times New Roman" w:cs="Times New Roman"/>
                <w:b/>
                <w:bCs/>
                <w:sz w:val="24"/>
                <w:szCs w:val="24"/>
              </w:rPr>
            </w:pPr>
            <w:r w:rsidRPr="000F3A1A">
              <w:rPr>
                <w:rFonts w:ascii="Times New Roman" w:hAnsi="Times New Roman" w:cs="Times New Roman"/>
                <w:b/>
                <w:bCs/>
                <w:sz w:val="24"/>
                <w:szCs w:val="24"/>
              </w:rPr>
              <w:t>Тема 1.3 Гидропривод</w:t>
            </w:r>
          </w:p>
        </w:tc>
        <w:tc>
          <w:tcPr>
            <w:tcW w:w="2763" w:type="pct"/>
          </w:tcPr>
          <w:p w14:paraId="7FEE2FCA" w14:textId="77777777" w:rsidR="005F15F3" w:rsidRPr="000F3A1A" w:rsidRDefault="005F15F3" w:rsidP="00C40094">
            <w:pPr>
              <w:spacing w:after="0" w:line="240" w:lineRule="auto"/>
              <w:rPr>
                <w:rFonts w:ascii="Times New Roman" w:hAnsi="Times New Roman" w:cs="Times New Roman"/>
                <w:b/>
                <w:bCs/>
                <w:sz w:val="24"/>
                <w:szCs w:val="24"/>
              </w:rPr>
            </w:pPr>
            <w:r w:rsidRPr="000F3A1A">
              <w:rPr>
                <w:rFonts w:ascii="Times New Roman" w:hAnsi="Times New Roman" w:cs="Times New Roman"/>
                <w:b/>
                <w:bCs/>
                <w:sz w:val="24"/>
                <w:szCs w:val="24"/>
              </w:rPr>
              <w:t xml:space="preserve">Содержание учебного материала </w:t>
            </w:r>
          </w:p>
        </w:tc>
        <w:tc>
          <w:tcPr>
            <w:tcW w:w="541" w:type="pct"/>
            <w:gridSpan w:val="2"/>
            <w:vAlign w:val="center"/>
          </w:tcPr>
          <w:p w14:paraId="6FAC5A9B" w14:textId="77777777" w:rsidR="005F15F3" w:rsidRPr="000F3A1A" w:rsidRDefault="005F15F3" w:rsidP="00C40094">
            <w:pPr>
              <w:spacing w:after="0" w:line="240" w:lineRule="auto"/>
              <w:jc w:val="center"/>
              <w:rPr>
                <w:rFonts w:ascii="Times New Roman" w:hAnsi="Times New Roman" w:cs="Times New Roman"/>
                <w:b/>
                <w:bCs/>
                <w:sz w:val="24"/>
                <w:szCs w:val="24"/>
              </w:rPr>
            </w:pPr>
          </w:p>
        </w:tc>
        <w:tc>
          <w:tcPr>
            <w:tcW w:w="887" w:type="pct"/>
            <w:vAlign w:val="center"/>
          </w:tcPr>
          <w:p w14:paraId="421CE0D3" w14:textId="77777777" w:rsidR="005F15F3" w:rsidRPr="000F3A1A" w:rsidRDefault="005F15F3" w:rsidP="00C40094">
            <w:pPr>
              <w:spacing w:after="0" w:line="240" w:lineRule="auto"/>
              <w:jc w:val="center"/>
              <w:rPr>
                <w:rFonts w:ascii="Times New Roman" w:hAnsi="Times New Roman" w:cs="Times New Roman"/>
                <w:bCs/>
                <w:sz w:val="24"/>
                <w:szCs w:val="24"/>
              </w:rPr>
            </w:pPr>
          </w:p>
        </w:tc>
      </w:tr>
      <w:tr w:rsidR="000F3A1A" w:rsidRPr="000F3A1A" w14:paraId="605F272E" w14:textId="77777777" w:rsidTr="00C40094">
        <w:trPr>
          <w:trHeight w:val="20"/>
          <w:tblHeader/>
        </w:trPr>
        <w:tc>
          <w:tcPr>
            <w:tcW w:w="809" w:type="pct"/>
            <w:vMerge/>
          </w:tcPr>
          <w:p w14:paraId="6AFE4FA7" w14:textId="77777777" w:rsidR="005F15F3" w:rsidRPr="000F3A1A" w:rsidRDefault="005F15F3" w:rsidP="00C40094">
            <w:pPr>
              <w:spacing w:after="0" w:line="240" w:lineRule="auto"/>
              <w:rPr>
                <w:rFonts w:ascii="Times New Roman" w:hAnsi="Times New Roman" w:cs="Times New Roman"/>
                <w:b/>
                <w:bCs/>
                <w:sz w:val="24"/>
                <w:szCs w:val="24"/>
              </w:rPr>
            </w:pPr>
          </w:p>
        </w:tc>
        <w:tc>
          <w:tcPr>
            <w:tcW w:w="2763" w:type="pct"/>
          </w:tcPr>
          <w:p w14:paraId="3942BC6B" w14:textId="77777777" w:rsidR="005F15F3" w:rsidRPr="000F3A1A" w:rsidRDefault="005F15F3"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Назначение и общая характеристика гидропривода. Классификация гидроприводов.</w:t>
            </w:r>
          </w:p>
          <w:p w14:paraId="50432D5C" w14:textId="77777777" w:rsidR="005F15F3" w:rsidRPr="000F3A1A" w:rsidRDefault="005F15F3"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Принцип действия объемного гидропривода.  </w:t>
            </w:r>
          </w:p>
          <w:p w14:paraId="3C30101E" w14:textId="77777777" w:rsidR="005F15F3" w:rsidRPr="000F3A1A" w:rsidRDefault="005F15F3"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Гидродинамические передачи. Применение гидродинамических передач на сельскохозяйственной технике.</w:t>
            </w:r>
          </w:p>
        </w:tc>
        <w:tc>
          <w:tcPr>
            <w:tcW w:w="541" w:type="pct"/>
            <w:gridSpan w:val="2"/>
            <w:vAlign w:val="center"/>
          </w:tcPr>
          <w:p w14:paraId="1AE725BE" w14:textId="77777777" w:rsidR="005F15F3" w:rsidRPr="000F3A1A" w:rsidRDefault="005F15F3" w:rsidP="00C40094">
            <w:pPr>
              <w:spacing w:after="0" w:line="240" w:lineRule="auto"/>
              <w:jc w:val="center"/>
              <w:rPr>
                <w:rFonts w:ascii="Times New Roman" w:hAnsi="Times New Roman" w:cs="Times New Roman"/>
                <w:b/>
                <w:bCs/>
                <w:sz w:val="24"/>
                <w:szCs w:val="24"/>
              </w:rPr>
            </w:pPr>
            <w:r w:rsidRPr="000F3A1A">
              <w:rPr>
                <w:rFonts w:ascii="Times New Roman" w:hAnsi="Times New Roman" w:cs="Times New Roman"/>
                <w:b/>
                <w:bCs/>
                <w:sz w:val="24"/>
                <w:szCs w:val="24"/>
              </w:rPr>
              <w:t>2</w:t>
            </w:r>
          </w:p>
        </w:tc>
        <w:tc>
          <w:tcPr>
            <w:tcW w:w="887" w:type="pct"/>
            <w:vMerge w:val="restart"/>
            <w:vAlign w:val="center"/>
          </w:tcPr>
          <w:p w14:paraId="309FB182" w14:textId="77777777" w:rsidR="005F15F3" w:rsidRPr="000F3A1A" w:rsidRDefault="005F15F3" w:rsidP="00C40094">
            <w:pPr>
              <w:spacing w:after="0" w:line="240" w:lineRule="auto"/>
              <w:jc w:val="center"/>
              <w:rPr>
                <w:rFonts w:ascii="Times New Roman" w:hAnsi="Times New Roman" w:cs="Times New Roman"/>
                <w:bCs/>
                <w:sz w:val="24"/>
                <w:szCs w:val="24"/>
              </w:rPr>
            </w:pPr>
            <w:r w:rsidRPr="000F3A1A">
              <w:rPr>
                <w:rFonts w:ascii="Times New Roman" w:hAnsi="Times New Roman" w:cs="Times New Roman"/>
                <w:bCs/>
                <w:sz w:val="24"/>
                <w:szCs w:val="24"/>
              </w:rPr>
              <w:t>ОК 1 – ОК 9, ПК 1.1 – ПК 1.10</w:t>
            </w:r>
          </w:p>
          <w:p w14:paraId="796986A3" w14:textId="77777777" w:rsidR="005F15F3" w:rsidRPr="000F3A1A" w:rsidRDefault="005F15F3" w:rsidP="00C40094">
            <w:pPr>
              <w:spacing w:after="0" w:line="240" w:lineRule="auto"/>
              <w:jc w:val="center"/>
              <w:rPr>
                <w:rFonts w:ascii="Times New Roman" w:hAnsi="Times New Roman" w:cs="Times New Roman"/>
                <w:bCs/>
                <w:sz w:val="24"/>
                <w:szCs w:val="24"/>
              </w:rPr>
            </w:pPr>
            <w:r w:rsidRPr="000F3A1A">
              <w:rPr>
                <w:rFonts w:ascii="Times New Roman" w:hAnsi="Times New Roman" w:cs="Times New Roman"/>
                <w:bCs/>
                <w:sz w:val="24"/>
                <w:szCs w:val="24"/>
              </w:rPr>
              <w:t>ПК 2.1 – ПК 2.10</w:t>
            </w:r>
          </w:p>
        </w:tc>
      </w:tr>
      <w:tr w:rsidR="000F3A1A" w:rsidRPr="000F3A1A" w14:paraId="7C507F1B" w14:textId="77777777" w:rsidTr="00C40094">
        <w:trPr>
          <w:trHeight w:val="20"/>
          <w:tblHeader/>
        </w:trPr>
        <w:tc>
          <w:tcPr>
            <w:tcW w:w="809" w:type="pct"/>
            <w:vMerge/>
          </w:tcPr>
          <w:p w14:paraId="3D6EF53D" w14:textId="77777777" w:rsidR="005F15F3" w:rsidRPr="000F3A1A" w:rsidRDefault="005F15F3" w:rsidP="00C40094">
            <w:pPr>
              <w:spacing w:after="0" w:line="240" w:lineRule="auto"/>
              <w:rPr>
                <w:rFonts w:ascii="Times New Roman" w:hAnsi="Times New Roman" w:cs="Times New Roman"/>
                <w:b/>
                <w:bCs/>
                <w:sz w:val="24"/>
                <w:szCs w:val="24"/>
              </w:rPr>
            </w:pPr>
          </w:p>
        </w:tc>
        <w:tc>
          <w:tcPr>
            <w:tcW w:w="2763" w:type="pct"/>
          </w:tcPr>
          <w:p w14:paraId="64C303B8" w14:textId="77777777" w:rsidR="005F15F3" w:rsidRPr="000F3A1A" w:rsidRDefault="005F15F3" w:rsidP="00C40094">
            <w:pPr>
              <w:spacing w:after="0" w:line="240" w:lineRule="auto"/>
              <w:rPr>
                <w:rFonts w:ascii="Times New Roman" w:hAnsi="Times New Roman" w:cs="Times New Roman"/>
                <w:b/>
                <w:bCs/>
                <w:sz w:val="24"/>
                <w:szCs w:val="24"/>
              </w:rPr>
            </w:pPr>
            <w:r w:rsidRPr="000F3A1A">
              <w:rPr>
                <w:rFonts w:ascii="Times New Roman" w:hAnsi="Times New Roman" w:cs="Times New Roman"/>
                <w:b/>
                <w:bCs/>
                <w:sz w:val="24"/>
                <w:szCs w:val="24"/>
              </w:rPr>
              <w:t>Самостоятельная работа обучающихся</w:t>
            </w:r>
          </w:p>
          <w:p w14:paraId="28728C87" w14:textId="77777777" w:rsidR="005F15F3" w:rsidRPr="000F3A1A" w:rsidRDefault="005F15F3"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Гидропривод мобильной сельскохозяйственной техники.</w:t>
            </w:r>
          </w:p>
          <w:p w14:paraId="4D85D2FC" w14:textId="77777777" w:rsidR="005F15F3" w:rsidRPr="000F3A1A" w:rsidRDefault="005F15F3"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Устройство гидропривода  ходовых систем сельскохозяйственных машин</w:t>
            </w:r>
          </w:p>
        </w:tc>
        <w:tc>
          <w:tcPr>
            <w:tcW w:w="541" w:type="pct"/>
            <w:gridSpan w:val="2"/>
            <w:vAlign w:val="center"/>
          </w:tcPr>
          <w:p w14:paraId="21FBF360" w14:textId="77777777" w:rsidR="005F15F3" w:rsidRPr="000F3A1A" w:rsidRDefault="005F15F3" w:rsidP="00C40094">
            <w:pPr>
              <w:spacing w:after="0" w:line="240" w:lineRule="auto"/>
              <w:jc w:val="center"/>
              <w:rPr>
                <w:rFonts w:ascii="Times New Roman" w:hAnsi="Times New Roman" w:cs="Times New Roman"/>
                <w:b/>
                <w:bCs/>
                <w:sz w:val="24"/>
                <w:szCs w:val="24"/>
              </w:rPr>
            </w:pPr>
          </w:p>
        </w:tc>
        <w:tc>
          <w:tcPr>
            <w:tcW w:w="887" w:type="pct"/>
            <w:vMerge/>
            <w:vAlign w:val="center"/>
          </w:tcPr>
          <w:p w14:paraId="59B47DF1" w14:textId="77777777" w:rsidR="005F15F3" w:rsidRPr="000F3A1A" w:rsidRDefault="005F15F3" w:rsidP="00C40094">
            <w:pPr>
              <w:spacing w:after="0" w:line="240" w:lineRule="auto"/>
              <w:jc w:val="center"/>
              <w:rPr>
                <w:rFonts w:ascii="Times New Roman" w:hAnsi="Times New Roman" w:cs="Times New Roman"/>
                <w:bCs/>
                <w:sz w:val="24"/>
                <w:szCs w:val="24"/>
              </w:rPr>
            </w:pPr>
          </w:p>
        </w:tc>
      </w:tr>
      <w:tr w:rsidR="000F3A1A" w:rsidRPr="000F3A1A" w14:paraId="35A84DF9" w14:textId="77777777" w:rsidTr="00C40094">
        <w:trPr>
          <w:trHeight w:val="20"/>
          <w:tblHeader/>
        </w:trPr>
        <w:tc>
          <w:tcPr>
            <w:tcW w:w="809" w:type="pct"/>
            <w:vMerge w:val="restart"/>
          </w:tcPr>
          <w:p w14:paraId="372938FA" w14:textId="77777777" w:rsidR="005F15F3" w:rsidRPr="000F3A1A" w:rsidRDefault="005F15F3" w:rsidP="00C40094">
            <w:pPr>
              <w:spacing w:after="0" w:line="240" w:lineRule="auto"/>
              <w:rPr>
                <w:rFonts w:ascii="Times New Roman" w:hAnsi="Times New Roman" w:cs="Times New Roman"/>
                <w:b/>
                <w:bCs/>
                <w:sz w:val="24"/>
                <w:szCs w:val="24"/>
              </w:rPr>
            </w:pPr>
            <w:r w:rsidRPr="000F3A1A">
              <w:rPr>
                <w:rFonts w:ascii="Times New Roman" w:hAnsi="Times New Roman" w:cs="Times New Roman"/>
                <w:b/>
                <w:bCs/>
                <w:sz w:val="24"/>
                <w:szCs w:val="24"/>
              </w:rPr>
              <w:t xml:space="preserve">Тема 2.1 </w:t>
            </w:r>
          </w:p>
          <w:p w14:paraId="437BA690" w14:textId="77777777" w:rsidR="005F15F3" w:rsidRPr="000F3A1A" w:rsidRDefault="005F15F3" w:rsidP="00C40094">
            <w:pPr>
              <w:spacing w:after="0" w:line="240" w:lineRule="auto"/>
              <w:rPr>
                <w:rFonts w:ascii="Times New Roman" w:hAnsi="Times New Roman" w:cs="Times New Roman"/>
                <w:b/>
                <w:bCs/>
                <w:sz w:val="24"/>
                <w:szCs w:val="24"/>
              </w:rPr>
            </w:pPr>
            <w:r w:rsidRPr="000F3A1A">
              <w:rPr>
                <w:rFonts w:ascii="Times New Roman" w:hAnsi="Times New Roman" w:cs="Times New Roman"/>
                <w:b/>
                <w:bCs/>
                <w:sz w:val="24"/>
                <w:szCs w:val="24"/>
              </w:rPr>
              <w:lastRenderedPageBreak/>
              <w:t>Техническая термодинамика</w:t>
            </w:r>
          </w:p>
          <w:p w14:paraId="79B1B0AF" w14:textId="77777777" w:rsidR="005F15F3" w:rsidRPr="000F3A1A" w:rsidRDefault="005F15F3" w:rsidP="00C40094">
            <w:pPr>
              <w:spacing w:after="0" w:line="240" w:lineRule="auto"/>
              <w:rPr>
                <w:rFonts w:ascii="Times New Roman" w:hAnsi="Times New Roman" w:cs="Times New Roman"/>
                <w:b/>
                <w:bCs/>
                <w:sz w:val="24"/>
                <w:szCs w:val="24"/>
              </w:rPr>
            </w:pPr>
          </w:p>
        </w:tc>
        <w:tc>
          <w:tcPr>
            <w:tcW w:w="2763" w:type="pct"/>
          </w:tcPr>
          <w:p w14:paraId="30D429A1" w14:textId="77777777" w:rsidR="005F15F3" w:rsidRPr="000F3A1A" w:rsidRDefault="005F15F3" w:rsidP="00C40094">
            <w:pPr>
              <w:spacing w:after="0" w:line="240" w:lineRule="auto"/>
              <w:rPr>
                <w:rFonts w:ascii="Times New Roman" w:hAnsi="Times New Roman" w:cs="Times New Roman"/>
                <w:b/>
                <w:bCs/>
                <w:sz w:val="24"/>
                <w:szCs w:val="24"/>
              </w:rPr>
            </w:pPr>
            <w:r w:rsidRPr="000F3A1A">
              <w:rPr>
                <w:rFonts w:ascii="Times New Roman" w:hAnsi="Times New Roman" w:cs="Times New Roman"/>
                <w:b/>
                <w:bCs/>
                <w:sz w:val="24"/>
                <w:szCs w:val="24"/>
              </w:rPr>
              <w:lastRenderedPageBreak/>
              <w:t>Содержание учебного материала</w:t>
            </w:r>
          </w:p>
        </w:tc>
        <w:tc>
          <w:tcPr>
            <w:tcW w:w="541" w:type="pct"/>
            <w:gridSpan w:val="2"/>
            <w:vAlign w:val="center"/>
          </w:tcPr>
          <w:p w14:paraId="564DC94C" w14:textId="77777777" w:rsidR="005F15F3" w:rsidRPr="000F3A1A" w:rsidRDefault="005F15F3" w:rsidP="00C40094">
            <w:pPr>
              <w:spacing w:after="0" w:line="240" w:lineRule="auto"/>
              <w:jc w:val="center"/>
              <w:rPr>
                <w:rFonts w:ascii="Times New Roman" w:hAnsi="Times New Roman" w:cs="Times New Roman"/>
                <w:b/>
                <w:bCs/>
                <w:sz w:val="24"/>
                <w:szCs w:val="24"/>
              </w:rPr>
            </w:pPr>
          </w:p>
        </w:tc>
        <w:tc>
          <w:tcPr>
            <w:tcW w:w="887" w:type="pct"/>
            <w:vAlign w:val="center"/>
          </w:tcPr>
          <w:p w14:paraId="01305137" w14:textId="77777777" w:rsidR="005F15F3" w:rsidRPr="000F3A1A" w:rsidRDefault="005F15F3" w:rsidP="00C40094">
            <w:pPr>
              <w:spacing w:after="0" w:line="240" w:lineRule="auto"/>
              <w:jc w:val="center"/>
              <w:rPr>
                <w:rFonts w:ascii="Times New Roman" w:hAnsi="Times New Roman" w:cs="Times New Roman"/>
                <w:bCs/>
                <w:sz w:val="24"/>
                <w:szCs w:val="24"/>
              </w:rPr>
            </w:pPr>
          </w:p>
        </w:tc>
      </w:tr>
      <w:tr w:rsidR="000F3A1A" w:rsidRPr="000F3A1A" w14:paraId="5DDF401D" w14:textId="77777777" w:rsidTr="00C40094">
        <w:trPr>
          <w:trHeight w:val="20"/>
          <w:tblHeader/>
        </w:trPr>
        <w:tc>
          <w:tcPr>
            <w:tcW w:w="809" w:type="pct"/>
            <w:vMerge/>
          </w:tcPr>
          <w:p w14:paraId="14C41CA2" w14:textId="77777777" w:rsidR="005F15F3" w:rsidRPr="000F3A1A" w:rsidRDefault="005F15F3" w:rsidP="00C40094">
            <w:pPr>
              <w:spacing w:after="0" w:line="240" w:lineRule="auto"/>
              <w:rPr>
                <w:rFonts w:ascii="Times New Roman" w:hAnsi="Times New Roman" w:cs="Times New Roman"/>
                <w:b/>
                <w:bCs/>
                <w:sz w:val="24"/>
                <w:szCs w:val="24"/>
              </w:rPr>
            </w:pPr>
          </w:p>
        </w:tc>
        <w:tc>
          <w:tcPr>
            <w:tcW w:w="2763" w:type="pct"/>
          </w:tcPr>
          <w:p w14:paraId="428B2341" w14:textId="77777777" w:rsidR="005F15F3" w:rsidRPr="000F3A1A" w:rsidRDefault="005F15F3"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Предмет теплотехники и его значение. </w:t>
            </w:r>
          </w:p>
          <w:p w14:paraId="6ED45B7D" w14:textId="77777777" w:rsidR="005F15F3" w:rsidRPr="000F3A1A" w:rsidRDefault="005F15F3"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Основные понятия и определения термодинамики. Газовые смеси. Теплоемкость.</w:t>
            </w:r>
          </w:p>
          <w:p w14:paraId="63C6B34F" w14:textId="77777777" w:rsidR="005F15F3" w:rsidRPr="000F3A1A" w:rsidRDefault="005F15F3"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Основные законы термодинамики. </w:t>
            </w:r>
          </w:p>
        </w:tc>
        <w:tc>
          <w:tcPr>
            <w:tcW w:w="541" w:type="pct"/>
            <w:gridSpan w:val="2"/>
            <w:vAlign w:val="center"/>
          </w:tcPr>
          <w:p w14:paraId="58D9C2ED" w14:textId="77777777" w:rsidR="005F15F3" w:rsidRPr="000F3A1A" w:rsidRDefault="005F15F3" w:rsidP="00C40094">
            <w:pPr>
              <w:spacing w:after="0" w:line="240" w:lineRule="auto"/>
              <w:jc w:val="center"/>
              <w:rPr>
                <w:rFonts w:ascii="Times New Roman" w:hAnsi="Times New Roman" w:cs="Times New Roman"/>
                <w:b/>
                <w:bCs/>
                <w:sz w:val="24"/>
                <w:szCs w:val="24"/>
              </w:rPr>
            </w:pPr>
            <w:r w:rsidRPr="000F3A1A">
              <w:rPr>
                <w:rFonts w:ascii="Times New Roman" w:hAnsi="Times New Roman" w:cs="Times New Roman"/>
                <w:b/>
                <w:bCs/>
                <w:sz w:val="24"/>
                <w:szCs w:val="24"/>
              </w:rPr>
              <w:t>1</w:t>
            </w:r>
          </w:p>
        </w:tc>
        <w:tc>
          <w:tcPr>
            <w:tcW w:w="887" w:type="pct"/>
            <w:vMerge w:val="restart"/>
            <w:vAlign w:val="center"/>
          </w:tcPr>
          <w:p w14:paraId="3517E726" w14:textId="77777777" w:rsidR="005F15F3" w:rsidRPr="000F3A1A" w:rsidRDefault="005F15F3" w:rsidP="00C40094">
            <w:pPr>
              <w:spacing w:after="0" w:line="240" w:lineRule="auto"/>
              <w:jc w:val="center"/>
              <w:rPr>
                <w:rFonts w:ascii="Times New Roman" w:hAnsi="Times New Roman" w:cs="Times New Roman"/>
                <w:bCs/>
                <w:sz w:val="24"/>
                <w:szCs w:val="24"/>
              </w:rPr>
            </w:pPr>
            <w:r w:rsidRPr="000F3A1A">
              <w:rPr>
                <w:rFonts w:ascii="Times New Roman" w:hAnsi="Times New Roman" w:cs="Times New Roman"/>
                <w:bCs/>
                <w:sz w:val="24"/>
                <w:szCs w:val="24"/>
              </w:rPr>
              <w:t>ОК 1 – ОК 9, ПК 1.1 – ПК 1.10</w:t>
            </w:r>
          </w:p>
          <w:p w14:paraId="710B699B" w14:textId="77777777" w:rsidR="005F15F3" w:rsidRPr="000F3A1A" w:rsidRDefault="005F15F3" w:rsidP="00C40094">
            <w:pPr>
              <w:spacing w:after="0" w:line="240" w:lineRule="auto"/>
              <w:jc w:val="center"/>
              <w:rPr>
                <w:rFonts w:ascii="Times New Roman" w:hAnsi="Times New Roman" w:cs="Times New Roman"/>
                <w:bCs/>
                <w:sz w:val="24"/>
                <w:szCs w:val="24"/>
              </w:rPr>
            </w:pPr>
            <w:r w:rsidRPr="000F3A1A">
              <w:rPr>
                <w:rFonts w:ascii="Times New Roman" w:hAnsi="Times New Roman" w:cs="Times New Roman"/>
                <w:bCs/>
                <w:sz w:val="24"/>
                <w:szCs w:val="24"/>
              </w:rPr>
              <w:t>ПК 2.1 – ПК 2.10</w:t>
            </w:r>
          </w:p>
        </w:tc>
      </w:tr>
      <w:tr w:rsidR="000F3A1A" w:rsidRPr="000F3A1A" w14:paraId="7DF6137B" w14:textId="77777777" w:rsidTr="00C40094">
        <w:trPr>
          <w:trHeight w:val="20"/>
          <w:tblHeader/>
        </w:trPr>
        <w:tc>
          <w:tcPr>
            <w:tcW w:w="809" w:type="pct"/>
            <w:vMerge/>
          </w:tcPr>
          <w:p w14:paraId="58AB8C73" w14:textId="77777777" w:rsidR="005F15F3" w:rsidRPr="000F3A1A" w:rsidRDefault="005F15F3" w:rsidP="00C40094">
            <w:pPr>
              <w:spacing w:after="0" w:line="240" w:lineRule="auto"/>
              <w:rPr>
                <w:rFonts w:ascii="Times New Roman" w:hAnsi="Times New Roman" w:cs="Times New Roman"/>
                <w:b/>
                <w:bCs/>
                <w:sz w:val="24"/>
                <w:szCs w:val="24"/>
              </w:rPr>
            </w:pPr>
          </w:p>
        </w:tc>
        <w:tc>
          <w:tcPr>
            <w:tcW w:w="2763" w:type="pct"/>
          </w:tcPr>
          <w:p w14:paraId="4837F18B" w14:textId="77777777" w:rsidR="005F15F3" w:rsidRPr="000F3A1A" w:rsidRDefault="005F15F3"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Приборы и методы определения теплоемкости твердых тел, воздуха водяного пара.</w:t>
            </w:r>
          </w:p>
        </w:tc>
        <w:tc>
          <w:tcPr>
            <w:tcW w:w="541" w:type="pct"/>
            <w:gridSpan w:val="2"/>
            <w:vAlign w:val="center"/>
          </w:tcPr>
          <w:p w14:paraId="253A2C34" w14:textId="77777777" w:rsidR="005F15F3" w:rsidRPr="000F3A1A" w:rsidRDefault="005F15F3" w:rsidP="00C40094">
            <w:pPr>
              <w:spacing w:after="0" w:line="240" w:lineRule="auto"/>
              <w:jc w:val="center"/>
              <w:rPr>
                <w:rFonts w:ascii="Times New Roman" w:hAnsi="Times New Roman" w:cs="Times New Roman"/>
                <w:b/>
                <w:bCs/>
                <w:sz w:val="24"/>
                <w:szCs w:val="24"/>
              </w:rPr>
            </w:pPr>
            <w:r w:rsidRPr="000F3A1A">
              <w:rPr>
                <w:rFonts w:ascii="Times New Roman" w:hAnsi="Times New Roman" w:cs="Times New Roman"/>
                <w:b/>
                <w:bCs/>
                <w:sz w:val="24"/>
                <w:szCs w:val="24"/>
              </w:rPr>
              <w:t>1</w:t>
            </w:r>
          </w:p>
        </w:tc>
        <w:tc>
          <w:tcPr>
            <w:tcW w:w="887" w:type="pct"/>
            <w:vMerge/>
            <w:vAlign w:val="center"/>
          </w:tcPr>
          <w:p w14:paraId="43BE7E0A" w14:textId="77777777" w:rsidR="005F15F3" w:rsidRPr="000F3A1A" w:rsidRDefault="005F15F3" w:rsidP="00C40094">
            <w:pPr>
              <w:spacing w:after="0" w:line="240" w:lineRule="auto"/>
              <w:jc w:val="center"/>
              <w:rPr>
                <w:rFonts w:ascii="Times New Roman" w:hAnsi="Times New Roman" w:cs="Times New Roman"/>
                <w:bCs/>
                <w:sz w:val="24"/>
                <w:szCs w:val="24"/>
              </w:rPr>
            </w:pPr>
          </w:p>
        </w:tc>
      </w:tr>
      <w:tr w:rsidR="000F3A1A" w:rsidRPr="000F3A1A" w14:paraId="58950116" w14:textId="77777777" w:rsidTr="00C40094">
        <w:trPr>
          <w:trHeight w:val="20"/>
          <w:tblHeader/>
        </w:trPr>
        <w:tc>
          <w:tcPr>
            <w:tcW w:w="809" w:type="pct"/>
            <w:vMerge/>
          </w:tcPr>
          <w:p w14:paraId="64564B52" w14:textId="77777777" w:rsidR="005F15F3" w:rsidRPr="000F3A1A" w:rsidRDefault="005F15F3" w:rsidP="00C40094">
            <w:pPr>
              <w:spacing w:after="0" w:line="240" w:lineRule="auto"/>
              <w:rPr>
                <w:rFonts w:ascii="Times New Roman" w:hAnsi="Times New Roman" w:cs="Times New Roman"/>
                <w:b/>
                <w:bCs/>
                <w:sz w:val="24"/>
                <w:szCs w:val="24"/>
              </w:rPr>
            </w:pPr>
          </w:p>
        </w:tc>
        <w:tc>
          <w:tcPr>
            <w:tcW w:w="2763" w:type="pct"/>
          </w:tcPr>
          <w:p w14:paraId="5D946985" w14:textId="77777777" w:rsidR="005F15F3" w:rsidRPr="000F3A1A" w:rsidRDefault="005F15F3" w:rsidP="00C40094">
            <w:pPr>
              <w:spacing w:after="0" w:line="240" w:lineRule="auto"/>
              <w:rPr>
                <w:rFonts w:ascii="Times New Roman" w:hAnsi="Times New Roman" w:cs="Times New Roman"/>
                <w:b/>
                <w:bCs/>
                <w:sz w:val="24"/>
                <w:szCs w:val="24"/>
              </w:rPr>
            </w:pPr>
            <w:r w:rsidRPr="000F3A1A">
              <w:rPr>
                <w:rFonts w:ascii="Times New Roman" w:hAnsi="Times New Roman" w:cs="Times New Roman"/>
                <w:b/>
                <w:bCs/>
                <w:sz w:val="24"/>
                <w:szCs w:val="24"/>
              </w:rPr>
              <w:t xml:space="preserve">Самостоятельная работа обучающихся </w:t>
            </w:r>
          </w:p>
          <w:p w14:paraId="21A10044" w14:textId="77777777" w:rsidR="005F15F3" w:rsidRPr="000F3A1A" w:rsidRDefault="005F15F3"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Процесс парообразования. Основные параметры влажного воздуха.</w:t>
            </w:r>
          </w:p>
        </w:tc>
        <w:tc>
          <w:tcPr>
            <w:tcW w:w="541" w:type="pct"/>
            <w:gridSpan w:val="2"/>
            <w:vAlign w:val="center"/>
          </w:tcPr>
          <w:p w14:paraId="3893E83A" w14:textId="77777777" w:rsidR="005F15F3" w:rsidRPr="000F3A1A" w:rsidRDefault="005F15F3" w:rsidP="00C40094">
            <w:pPr>
              <w:spacing w:after="0" w:line="240" w:lineRule="auto"/>
              <w:jc w:val="center"/>
              <w:rPr>
                <w:rFonts w:ascii="Times New Roman" w:hAnsi="Times New Roman" w:cs="Times New Roman"/>
                <w:b/>
                <w:bCs/>
                <w:sz w:val="24"/>
                <w:szCs w:val="24"/>
              </w:rPr>
            </w:pPr>
            <w:r w:rsidRPr="000F3A1A">
              <w:rPr>
                <w:rFonts w:ascii="Times New Roman" w:hAnsi="Times New Roman" w:cs="Times New Roman"/>
                <w:b/>
                <w:bCs/>
                <w:sz w:val="24"/>
                <w:szCs w:val="24"/>
              </w:rPr>
              <w:t>2</w:t>
            </w:r>
          </w:p>
        </w:tc>
        <w:tc>
          <w:tcPr>
            <w:tcW w:w="887" w:type="pct"/>
            <w:vMerge/>
            <w:vAlign w:val="center"/>
          </w:tcPr>
          <w:p w14:paraId="1D40C367" w14:textId="77777777" w:rsidR="005F15F3" w:rsidRPr="000F3A1A" w:rsidRDefault="005F15F3" w:rsidP="00C40094">
            <w:pPr>
              <w:spacing w:after="0" w:line="240" w:lineRule="auto"/>
              <w:jc w:val="center"/>
              <w:rPr>
                <w:rFonts w:ascii="Times New Roman" w:hAnsi="Times New Roman" w:cs="Times New Roman"/>
                <w:bCs/>
                <w:sz w:val="24"/>
                <w:szCs w:val="24"/>
              </w:rPr>
            </w:pPr>
          </w:p>
        </w:tc>
      </w:tr>
      <w:tr w:rsidR="000F3A1A" w:rsidRPr="000F3A1A" w14:paraId="552A8E70" w14:textId="77777777" w:rsidTr="00C40094">
        <w:trPr>
          <w:trHeight w:val="20"/>
          <w:tblHeader/>
        </w:trPr>
        <w:tc>
          <w:tcPr>
            <w:tcW w:w="809" w:type="pct"/>
            <w:vMerge w:val="restart"/>
          </w:tcPr>
          <w:p w14:paraId="67578B72" w14:textId="77777777" w:rsidR="005F15F3" w:rsidRPr="000F3A1A" w:rsidRDefault="005F15F3" w:rsidP="00C40094">
            <w:pPr>
              <w:spacing w:after="0" w:line="240" w:lineRule="auto"/>
              <w:rPr>
                <w:rFonts w:ascii="Times New Roman" w:hAnsi="Times New Roman" w:cs="Times New Roman"/>
                <w:b/>
                <w:bCs/>
                <w:sz w:val="24"/>
                <w:szCs w:val="24"/>
              </w:rPr>
            </w:pPr>
            <w:r w:rsidRPr="000F3A1A">
              <w:rPr>
                <w:rFonts w:ascii="Times New Roman" w:hAnsi="Times New Roman" w:cs="Times New Roman"/>
                <w:b/>
                <w:bCs/>
                <w:sz w:val="24"/>
                <w:szCs w:val="24"/>
              </w:rPr>
              <w:t xml:space="preserve">Тема 2.2 </w:t>
            </w:r>
          </w:p>
          <w:p w14:paraId="248D882E" w14:textId="77777777" w:rsidR="005F15F3" w:rsidRPr="000F3A1A" w:rsidRDefault="005F15F3" w:rsidP="00C40094">
            <w:pPr>
              <w:spacing w:after="0" w:line="240" w:lineRule="auto"/>
              <w:jc w:val="center"/>
              <w:rPr>
                <w:rFonts w:ascii="Times New Roman" w:hAnsi="Times New Roman" w:cs="Times New Roman"/>
                <w:b/>
                <w:bCs/>
                <w:sz w:val="24"/>
                <w:szCs w:val="24"/>
              </w:rPr>
            </w:pPr>
            <w:r w:rsidRPr="000F3A1A">
              <w:rPr>
                <w:rFonts w:ascii="Times New Roman" w:hAnsi="Times New Roman" w:cs="Times New Roman"/>
                <w:b/>
                <w:bCs/>
                <w:sz w:val="24"/>
                <w:szCs w:val="24"/>
              </w:rPr>
              <w:t xml:space="preserve">Тепло </w:t>
            </w:r>
            <w:proofErr w:type="spellStart"/>
            <w:r w:rsidRPr="000F3A1A">
              <w:rPr>
                <w:rFonts w:ascii="Times New Roman" w:hAnsi="Times New Roman" w:cs="Times New Roman"/>
                <w:b/>
                <w:bCs/>
                <w:sz w:val="24"/>
                <w:szCs w:val="24"/>
              </w:rPr>
              <w:t>массообмен</w:t>
            </w:r>
            <w:proofErr w:type="spellEnd"/>
          </w:p>
        </w:tc>
        <w:tc>
          <w:tcPr>
            <w:tcW w:w="2763" w:type="pct"/>
          </w:tcPr>
          <w:p w14:paraId="64AE1889" w14:textId="77777777" w:rsidR="005F15F3" w:rsidRPr="000F3A1A" w:rsidRDefault="005F15F3" w:rsidP="00C40094">
            <w:pPr>
              <w:spacing w:after="0" w:line="240" w:lineRule="auto"/>
              <w:rPr>
                <w:rFonts w:ascii="Times New Roman" w:hAnsi="Times New Roman" w:cs="Times New Roman"/>
                <w:b/>
                <w:bCs/>
                <w:sz w:val="24"/>
                <w:szCs w:val="24"/>
              </w:rPr>
            </w:pPr>
            <w:r w:rsidRPr="000F3A1A">
              <w:rPr>
                <w:rFonts w:ascii="Times New Roman" w:hAnsi="Times New Roman" w:cs="Times New Roman"/>
                <w:b/>
                <w:bCs/>
                <w:sz w:val="24"/>
                <w:szCs w:val="24"/>
              </w:rPr>
              <w:t xml:space="preserve">Содержание учебного материала </w:t>
            </w:r>
          </w:p>
        </w:tc>
        <w:tc>
          <w:tcPr>
            <w:tcW w:w="541" w:type="pct"/>
            <w:gridSpan w:val="2"/>
          </w:tcPr>
          <w:p w14:paraId="05F03915" w14:textId="77777777" w:rsidR="005F15F3" w:rsidRPr="000F3A1A" w:rsidRDefault="005F15F3" w:rsidP="00C40094">
            <w:pPr>
              <w:spacing w:after="0" w:line="240" w:lineRule="auto"/>
              <w:jc w:val="center"/>
              <w:rPr>
                <w:rFonts w:ascii="Times New Roman" w:hAnsi="Times New Roman" w:cs="Times New Roman"/>
                <w:b/>
                <w:bCs/>
                <w:sz w:val="24"/>
                <w:szCs w:val="24"/>
              </w:rPr>
            </w:pPr>
          </w:p>
        </w:tc>
        <w:tc>
          <w:tcPr>
            <w:tcW w:w="887" w:type="pct"/>
            <w:vAlign w:val="center"/>
          </w:tcPr>
          <w:p w14:paraId="6BCA9106" w14:textId="77777777" w:rsidR="005F15F3" w:rsidRPr="000F3A1A" w:rsidRDefault="005F15F3" w:rsidP="00C40094">
            <w:pPr>
              <w:spacing w:after="0" w:line="240" w:lineRule="auto"/>
              <w:jc w:val="center"/>
              <w:rPr>
                <w:rFonts w:ascii="Times New Roman" w:hAnsi="Times New Roman" w:cs="Times New Roman"/>
                <w:bCs/>
                <w:sz w:val="24"/>
                <w:szCs w:val="24"/>
              </w:rPr>
            </w:pPr>
          </w:p>
        </w:tc>
      </w:tr>
      <w:tr w:rsidR="000F3A1A" w:rsidRPr="000F3A1A" w14:paraId="4DD45DD8" w14:textId="77777777" w:rsidTr="00C40094">
        <w:trPr>
          <w:trHeight w:val="20"/>
          <w:tblHeader/>
        </w:trPr>
        <w:tc>
          <w:tcPr>
            <w:tcW w:w="809" w:type="pct"/>
            <w:vMerge/>
          </w:tcPr>
          <w:p w14:paraId="5CA730E2" w14:textId="77777777" w:rsidR="005F15F3" w:rsidRPr="000F3A1A" w:rsidRDefault="005F15F3" w:rsidP="00C40094">
            <w:pPr>
              <w:spacing w:after="0" w:line="240" w:lineRule="auto"/>
              <w:rPr>
                <w:rFonts w:ascii="Times New Roman" w:hAnsi="Times New Roman" w:cs="Times New Roman"/>
                <w:b/>
                <w:bCs/>
                <w:sz w:val="24"/>
                <w:szCs w:val="24"/>
              </w:rPr>
            </w:pPr>
          </w:p>
        </w:tc>
        <w:tc>
          <w:tcPr>
            <w:tcW w:w="2763" w:type="pct"/>
          </w:tcPr>
          <w:p w14:paraId="150B31E9" w14:textId="77777777" w:rsidR="005F15F3" w:rsidRPr="000F3A1A" w:rsidRDefault="005F15F3"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Основные понятия и определения теплообмена. </w:t>
            </w:r>
          </w:p>
          <w:p w14:paraId="69866905" w14:textId="77777777" w:rsidR="005F15F3" w:rsidRPr="000F3A1A" w:rsidRDefault="005F15F3"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Теплопроводность. Механизмы передачи теплоты и коэффициент теплопроводности.</w:t>
            </w:r>
          </w:p>
          <w:p w14:paraId="6477D98E" w14:textId="77777777" w:rsidR="005F15F3" w:rsidRPr="000F3A1A" w:rsidRDefault="005F15F3"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Конвективный теплообмен. Основные положения теории подобия и ее применение для описания теплопередачи.</w:t>
            </w:r>
          </w:p>
          <w:p w14:paraId="64E1F646" w14:textId="77777777" w:rsidR="005F15F3" w:rsidRPr="000F3A1A" w:rsidRDefault="005F15F3"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Теплообмен излучением. Теплопередача.</w:t>
            </w:r>
          </w:p>
          <w:p w14:paraId="4BB1C587" w14:textId="77777777" w:rsidR="005F15F3" w:rsidRPr="000F3A1A" w:rsidRDefault="005F15F3"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Теплообменные аппараты. Принципы их работы. </w:t>
            </w:r>
          </w:p>
        </w:tc>
        <w:tc>
          <w:tcPr>
            <w:tcW w:w="541" w:type="pct"/>
            <w:gridSpan w:val="2"/>
            <w:vAlign w:val="center"/>
          </w:tcPr>
          <w:p w14:paraId="7DF3ADAC" w14:textId="77777777" w:rsidR="005F15F3" w:rsidRPr="000F3A1A" w:rsidRDefault="005F15F3" w:rsidP="00C40094">
            <w:pPr>
              <w:spacing w:after="0" w:line="240" w:lineRule="auto"/>
              <w:jc w:val="center"/>
              <w:rPr>
                <w:rFonts w:ascii="Times New Roman" w:hAnsi="Times New Roman" w:cs="Times New Roman"/>
                <w:b/>
                <w:bCs/>
                <w:sz w:val="24"/>
                <w:szCs w:val="24"/>
              </w:rPr>
            </w:pPr>
            <w:r w:rsidRPr="000F3A1A">
              <w:rPr>
                <w:rFonts w:ascii="Times New Roman" w:hAnsi="Times New Roman" w:cs="Times New Roman"/>
                <w:b/>
                <w:bCs/>
                <w:sz w:val="24"/>
                <w:szCs w:val="24"/>
              </w:rPr>
              <w:t>2</w:t>
            </w:r>
          </w:p>
        </w:tc>
        <w:tc>
          <w:tcPr>
            <w:tcW w:w="887" w:type="pct"/>
            <w:vMerge w:val="restart"/>
            <w:vAlign w:val="center"/>
          </w:tcPr>
          <w:p w14:paraId="085A9354" w14:textId="77777777" w:rsidR="005F15F3" w:rsidRPr="000F3A1A" w:rsidRDefault="005F15F3" w:rsidP="00C40094">
            <w:pPr>
              <w:spacing w:after="0" w:line="240" w:lineRule="auto"/>
              <w:jc w:val="center"/>
              <w:rPr>
                <w:rFonts w:ascii="Times New Roman" w:hAnsi="Times New Roman" w:cs="Times New Roman"/>
                <w:bCs/>
                <w:sz w:val="24"/>
                <w:szCs w:val="24"/>
              </w:rPr>
            </w:pPr>
            <w:r w:rsidRPr="000F3A1A">
              <w:rPr>
                <w:rFonts w:ascii="Times New Roman" w:hAnsi="Times New Roman" w:cs="Times New Roman"/>
                <w:bCs/>
                <w:sz w:val="24"/>
                <w:szCs w:val="24"/>
              </w:rPr>
              <w:t>ОК 1 – ОК 9, ПК 1.1 – ПК 1.10</w:t>
            </w:r>
          </w:p>
          <w:p w14:paraId="15D2AA1A" w14:textId="77777777" w:rsidR="005F15F3" w:rsidRPr="000F3A1A" w:rsidRDefault="005F15F3" w:rsidP="00C40094">
            <w:pPr>
              <w:spacing w:after="0" w:line="240" w:lineRule="auto"/>
              <w:jc w:val="center"/>
              <w:rPr>
                <w:rFonts w:ascii="Times New Roman" w:hAnsi="Times New Roman" w:cs="Times New Roman"/>
                <w:bCs/>
                <w:sz w:val="24"/>
                <w:szCs w:val="24"/>
              </w:rPr>
            </w:pPr>
            <w:r w:rsidRPr="000F3A1A">
              <w:rPr>
                <w:rFonts w:ascii="Times New Roman" w:hAnsi="Times New Roman" w:cs="Times New Roman"/>
                <w:bCs/>
                <w:sz w:val="24"/>
                <w:szCs w:val="24"/>
              </w:rPr>
              <w:t>ПК 2.1 – ПК 2.10</w:t>
            </w:r>
          </w:p>
        </w:tc>
      </w:tr>
      <w:tr w:rsidR="000F3A1A" w:rsidRPr="000F3A1A" w14:paraId="7A22EC54" w14:textId="77777777" w:rsidTr="00C40094">
        <w:trPr>
          <w:trHeight w:val="20"/>
          <w:tblHeader/>
        </w:trPr>
        <w:tc>
          <w:tcPr>
            <w:tcW w:w="809" w:type="pct"/>
            <w:vMerge/>
          </w:tcPr>
          <w:p w14:paraId="6720FC5C" w14:textId="77777777" w:rsidR="005F15F3" w:rsidRPr="000F3A1A" w:rsidRDefault="005F15F3" w:rsidP="00C40094">
            <w:pPr>
              <w:spacing w:after="0" w:line="240" w:lineRule="auto"/>
              <w:rPr>
                <w:rFonts w:ascii="Times New Roman" w:hAnsi="Times New Roman" w:cs="Times New Roman"/>
                <w:b/>
                <w:bCs/>
                <w:sz w:val="24"/>
                <w:szCs w:val="24"/>
              </w:rPr>
            </w:pPr>
          </w:p>
        </w:tc>
        <w:tc>
          <w:tcPr>
            <w:tcW w:w="2763" w:type="pct"/>
          </w:tcPr>
          <w:p w14:paraId="777E4DE7" w14:textId="77777777" w:rsidR="005F15F3" w:rsidRPr="000F3A1A" w:rsidRDefault="005F15F3" w:rsidP="00C40094">
            <w:pPr>
              <w:spacing w:after="0" w:line="240" w:lineRule="auto"/>
              <w:rPr>
                <w:rFonts w:ascii="Times New Roman" w:hAnsi="Times New Roman" w:cs="Times New Roman"/>
                <w:b/>
                <w:bCs/>
                <w:sz w:val="24"/>
                <w:szCs w:val="24"/>
              </w:rPr>
            </w:pPr>
            <w:r w:rsidRPr="000F3A1A">
              <w:rPr>
                <w:rFonts w:ascii="Times New Roman" w:hAnsi="Times New Roman" w:cs="Times New Roman"/>
                <w:b/>
                <w:bCs/>
                <w:sz w:val="24"/>
                <w:szCs w:val="24"/>
              </w:rPr>
              <w:t xml:space="preserve">В том числе практических занятий </w:t>
            </w:r>
          </w:p>
          <w:p w14:paraId="437F9A1E" w14:textId="77777777" w:rsidR="005F15F3" w:rsidRPr="000F3A1A" w:rsidRDefault="005F15F3"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Определение теплопроводности твердых тел.</w:t>
            </w:r>
          </w:p>
          <w:p w14:paraId="11484CD7" w14:textId="77777777" w:rsidR="005F15F3" w:rsidRPr="000F3A1A" w:rsidRDefault="005F15F3"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Определение коэффициента теплоотдачи.</w:t>
            </w:r>
          </w:p>
          <w:p w14:paraId="1DB882B7" w14:textId="77777777" w:rsidR="005F15F3" w:rsidRPr="000F3A1A" w:rsidRDefault="005F15F3" w:rsidP="00C40094">
            <w:pPr>
              <w:spacing w:after="0" w:line="240" w:lineRule="auto"/>
              <w:rPr>
                <w:rFonts w:ascii="Times New Roman" w:hAnsi="Times New Roman" w:cs="Times New Roman"/>
                <w:sz w:val="24"/>
                <w:szCs w:val="24"/>
              </w:rPr>
            </w:pPr>
            <w:r w:rsidRPr="000F3A1A">
              <w:rPr>
                <w:rFonts w:ascii="Times New Roman" w:hAnsi="Times New Roman" w:cs="Times New Roman"/>
                <w:bCs/>
                <w:sz w:val="24"/>
                <w:szCs w:val="24"/>
              </w:rPr>
              <w:t>Определение коэффициента излучение твердых тел.</w:t>
            </w:r>
          </w:p>
        </w:tc>
        <w:tc>
          <w:tcPr>
            <w:tcW w:w="541" w:type="pct"/>
            <w:gridSpan w:val="2"/>
            <w:vAlign w:val="center"/>
          </w:tcPr>
          <w:p w14:paraId="4A7B5935" w14:textId="77777777" w:rsidR="005F15F3" w:rsidRPr="000F3A1A" w:rsidRDefault="005F15F3" w:rsidP="00C40094">
            <w:pPr>
              <w:spacing w:after="0" w:line="240" w:lineRule="auto"/>
              <w:jc w:val="center"/>
              <w:rPr>
                <w:rFonts w:ascii="Times New Roman" w:hAnsi="Times New Roman" w:cs="Times New Roman"/>
                <w:b/>
                <w:sz w:val="24"/>
                <w:szCs w:val="24"/>
              </w:rPr>
            </w:pPr>
            <w:r w:rsidRPr="000F3A1A">
              <w:rPr>
                <w:rFonts w:ascii="Times New Roman" w:hAnsi="Times New Roman" w:cs="Times New Roman"/>
                <w:b/>
                <w:sz w:val="24"/>
                <w:szCs w:val="24"/>
              </w:rPr>
              <w:t>6</w:t>
            </w:r>
          </w:p>
        </w:tc>
        <w:tc>
          <w:tcPr>
            <w:tcW w:w="887" w:type="pct"/>
            <w:vMerge/>
            <w:vAlign w:val="center"/>
          </w:tcPr>
          <w:p w14:paraId="791A1EF7" w14:textId="77777777" w:rsidR="005F15F3" w:rsidRPr="000F3A1A" w:rsidRDefault="005F15F3" w:rsidP="00C40094">
            <w:pPr>
              <w:spacing w:after="0" w:line="240" w:lineRule="auto"/>
              <w:jc w:val="center"/>
              <w:rPr>
                <w:rFonts w:ascii="Times New Roman" w:hAnsi="Times New Roman" w:cs="Times New Roman"/>
                <w:bCs/>
                <w:sz w:val="24"/>
                <w:szCs w:val="24"/>
              </w:rPr>
            </w:pPr>
          </w:p>
        </w:tc>
      </w:tr>
      <w:tr w:rsidR="000F3A1A" w:rsidRPr="000F3A1A" w14:paraId="59A74F96" w14:textId="77777777" w:rsidTr="00C40094">
        <w:trPr>
          <w:trHeight w:val="20"/>
          <w:tblHeader/>
        </w:trPr>
        <w:tc>
          <w:tcPr>
            <w:tcW w:w="809" w:type="pct"/>
            <w:vMerge w:val="restart"/>
          </w:tcPr>
          <w:p w14:paraId="28D1436F" w14:textId="77777777" w:rsidR="005F15F3" w:rsidRPr="000F3A1A" w:rsidRDefault="005F15F3" w:rsidP="00C40094">
            <w:pPr>
              <w:spacing w:after="0" w:line="240" w:lineRule="auto"/>
              <w:jc w:val="center"/>
              <w:rPr>
                <w:rFonts w:ascii="Times New Roman" w:hAnsi="Times New Roman" w:cs="Times New Roman"/>
                <w:b/>
                <w:bCs/>
                <w:sz w:val="24"/>
                <w:szCs w:val="24"/>
              </w:rPr>
            </w:pPr>
            <w:r w:rsidRPr="000F3A1A">
              <w:rPr>
                <w:rFonts w:ascii="Times New Roman" w:hAnsi="Times New Roman" w:cs="Times New Roman"/>
                <w:b/>
                <w:bCs/>
                <w:sz w:val="24"/>
                <w:szCs w:val="24"/>
              </w:rPr>
              <w:t>Тема 2.3 Применение теплоты в сельском хозяйстве</w:t>
            </w:r>
          </w:p>
        </w:tc>
        <w:tc>
          <w:tcPr>
            <w:tcW w:w="2763" w:type="pct"/>
          </w:tcPr>
          <w:p w14:paraId="7F14C8F8" w14:textId="77777777" w:rsidR="005F15F3" w:rsidRPr="000F3A1A" w:rsidRDefault="005F15F3" w:rsidP="00C40094">
            <w:pPr>
              <w:spacing w:after="0" w:line="240" w:lineRule="auto"/>
              <w:rPr>
                <w:rFonts w:ascii="Times New Roman" w:hAnsi="Times New Roman" w:cs="Times New Roman"/>
                <w:b/>
                <w:bCs/>
                <w:sz w:val="24"/>
                <w:szCs w:val="24"/>
              </w:rPr>
            </w:pPr>
            <w:r w:rsidRPr="000F3A1A">
              <w:rPr>
                <w:rFonts w:ascii="Times New Roman" w:hAnsi="Times New Roman" w:cs="Times New Roman"/>
                <w:b/>
                <w:bCs/>
                <w:sz w:val="24"/>
                <w:szCs w:val="24"/>
              </w:rPr>
              <w:t>Содержание учебного материала</w:t>
            </w:r>
          </w:p>
        </w:tc>
        <w:tc>
          <w:tcPr>
            <w:tcW w:w="541" w:type="pct"/>
            <w:gridSpan w:val="2"/>
            <w:vAlign w:val="center"/>
          </w:tcPr>
          <w:p w14:paraId="5B6ED584" w14:textId="77777777" w:rsidR="005F15F3" w:rsidRPr="000F3A1A" w:rsidRDefault="005F15F3" w:rsidP="00C40094">
            <w:pPr>
              <w:spacing w:after="0" w:line="240" w:lineRule="auto"/>
              <w:jc w:val="center"/>
              <w:rPr>
                <w:rFonts w:ascii="Times New Roman" w:hAnsi="Times New Roman" w:cs="Times New Roman"/>
                <w:b/>
                <w:bCs/>
                <w:sz w:val="24"/>
                <w:szCs w:val="24"/>
              </w:rPr>
            </w:pPr>
          </w:p>
        </w:tc>
        <w:tc>
          <w:tcPr>
            <w:tcW w:w="887" w:type="pct"/>
            <w:vAlign w:val="center"/>
          </w:tcPr>
          <w:p w14:paraId="460219DF" w14:textId="77777777" w:rsidR="005F15F3" w:rsidRPr="000F3A1A" w:rsidRDefault="005F15F3" w:rsidP="00C40094">
            <w:pPr>
              <w:spacing w:after="0" w:line="240" w:lineRule="auto"/>
              <w:jc w:val="center"/>
              <w:rPr>
                <w:rFonts w:ascii="Times New Roman" w:hAnsi="Times New Roman" w:cs="Times New Roman"/>
                <w:bCs/>
                <w:sz w:val="24"/>
                <w:szCs w:val="24"/>
              </w:rPr>
            </w:pPr>
          </w:p>
        </w:tc>
      </w:tr>
      <w:tr w:rsidR="000F3A1A" w:rsidRPr="000F3A1A" w14:paraId="79857625" w14:textId="77777777" w:rsidTr="00C40094">
        <w:trPr>
          <w:trHeight w:val="20"/>
          <w:tblHeader/>
        </w:trPr>
        <w:tc>
          <w:tcPr>
            <w:tcW w:w="809" w:type="pct"/>
            <w:vMerge/>
          </w:tcPr>
          <w:p w14:paraId="02A50397" w14:textId="77777777" w:rsidR="005F15F3" w:rsidRPr="000F3A1A" w:rsidRDefault="005F15F3" w:rsidP="00C40094">
            <w:pPr>
              <w:spacing w:after="0" w:line="240" w:lineRule="auto"/>
              <w:rPr>
                <w:rFonts w:ascii="Times New Roman" w:hAnsi="Times New Roman" w:cs="Times New Roman"/>
                <w:b/>
                <w:bCs/>
                <w:sz w:val="24"/>
                <w:szCs w:val="24"/>
              </w:rPr>
            </w:pPr>
          </w:p>
        </w:tc>
        <w:tc>
          <w:tcPr>
            <w:tcW w:w="2763" w:type="pct"/>
          </w:tcPr>
          <w:p w14:paraId="0F876005" w14:textId="77777777" w:rsidR="005F15F3" w:rsidRPr="000F3A1A" w:rsidRDefault="005F15F3"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Применение теплообменных аппаратов  в сельскохозяйственном производстве.</w:t>
            </w:r>
          </w:p>
          <w:p w14:paraId="577B6115" w14:textId="77777777" w:rsidR="005F15F3" w:rsidRPr="000F3A1A" w:rsidRDefault="005F15F3" w:rsidP="00C40094">
            <w:pPr>
              <w:spacing w:after="0" w:line="240" w:lineRule="auto"/>
              <w:rPr>
                <w:rFonts w:ascii="Times New Roman" w:hAnsi="Times New Roman" w:cs="Times New Roman"/>
                <w:b/>
                <w:bCs/>
                <w:sz w:val="24"/>
                <w:szCs w:val="24"/>
              </w:rPr>
            </w:pPr>
            <w:r w:rsidRPr="000F3A1A">
              <w:rPr>
                <w:rFonts w:ascii="Times New Roman" w:hAnsi="Times New Roman" w:cs="Times New Roman"/>
                <w:bCs/>
                <w:sz w:val="24"/>
                <w:szCs w:val="24"/>
              </w:rPr>
              <w:t xml:space="preserve">Вентиляция и кондиционирование воздуха в помещениях, отопление зданий и помещений, в том числе животноводческих и птицеводческих, сушка сельхозпродуктов, обогрев сооружений защищенного грунта. </w:t>
            </w:r>
          </w:p>
        </w:tc>
        <w:tc>
          <w:tcPr>
            <w:tcW w:w="541" w:type="pct"/>
            <w:gridSpan w:val="2"/>
            <w:vAlign w:val="center"/>
          </w:tcPr>
          <w:p w14:paraId="33483520" w14:textId="77777777" w:rsidR="005F15F3" w:rsidRPr="000F3A1A" w:rsidRDefault="005F15F3" w:rsidP="00C40094">
            <w:pPr>
              <w:spacing w:after="0" w:line="240" w:lineRule="auto"/>
              <w:jc w:val="center"/>
              <w:rPr>
                <w:rFonts w:ascii="Times New Roman" w:hAnsi="Times New Roman" w:cs="Times New Roman"/>
                <w:b/>
                <w:bCs/>
                <w:sz w:val="24"/>
                <w:szCs w:val="24"/>
              </w:rPr>
            </w:pPr>
            <w:r w:rsidRPr="000F3A1A">
              <w:rPr>
                <w:rFonts w:ascii="Times New Roman" w:hAnsi="Times New Roman" w:cs="Times New Roman"/>
                <w:b/>
                <w:bCs/>
                <w:sz w:val="24"/>
                <w:szCs w:val="24"/>
              </w:rPr>
              <w:t>2</w:t>
            </w:r>
          </w:p>
        </w:tc>
        <w:tc>
          <w:tcPr>
            <w:tcW w:w="887" w:type="pct"/>
            <w:vMerge w:val="restart"/>
            <w:vAlign w:val="center"/>
          </w:tcPr>
          <w:p w14:paraId="742AE5F0" w14:textId="77777777" w:rsidR="005F15F3" w:rsidRPr="000F3A1A" w:rsidRDefault="005F15F3" w:rsidP="00C40094">
            <w:pPr>
              <w:spacing w:after="0" w:line="240" w:lineRule="auto"/>
              <w:jc w:val="center"/>
              <w:rPr>
                <w:rFonts w:ascii="Times New Roman" w:hAnsi="Times New Roman" w:cs="Times New Roman"/>
                <w:bCs/>
                <w:sz w:val="24"/>
                <w:szCs w:val="24"/>
              </w:rPr>
            </w:pPr>
            <w:r w:rsidRPr="000F3A1A">
              <w:rPr>
                <w:rFonts w:ascii="Times New Roman" w:hAnsi="Times New Roman" w:cs="Times New Roman"/>
                <w:bCs/>
                <w:sz w:val="24"/>
                <w:szCs w:val="24"/>
              </w:rPr>
              <w:t>ОК 1 – ОК 9, ПК 1.1 – ПК 1.10</w:t>
            </w:r>
          </w:p>
          <w:p w14:paraId="2CC415CF" w14:textId="77777777" w:rsidR="005F15F3" w:rsidRPr="000F3A1A" w:rsidRDefault="005F15F3" w:rsidP="00C40094">
            <w:pPr>
              <w:spacing w:after="0" w:line="240" w:lineRule="auto"/>
              <w:jc w:val="center"/>
              <w:rPr>
                <w:rFonts w:ascii="Times New Roman" w:hAnsi="Times New Roman" w:cs="Times New Roman"/>
                <w:bCs/>
                <w:sz w:val="24"/>
                <w:szCs w:val="24"/>
              </w:rPr>
            </w:pPr>
            <w:r w:rsidRPr="000F3A1A">
              <w:rPr>
                <w:rFonts w:ascii="Times New Roman" w:hAnsi="Times New Roman" w:cs="Times New Roman"/>
                <w:bCs/>
                <w:sz w:val="24"/>
                <w:szCs w:val="24"/>
              </w:rPr>
              <w:t>ПК 2.1 – ПК 2.10</w:t>
            </w:r>
          </w:p>
        </w:tc>
      </w:tr>
      <w:tr w:rsidR="000F3A1A" w:rsidRPr="000F3A1A" w14:paraId="15A54393" w14:textId="77777777" w:rsidTr="00C40094">
        <w:trPr>
          <w:trHeight w:val="20"/>
          <w:tblHeader/>
        </w:trPr>
        <w:tc>
          <w:tcPr>
            <w:tcW w:w="809" w:type="pct"/>
            <w:vMerge/>
          </w:tcPr>
          <w:p w14:paraId="10126261" w14:textId="77777777" w:rsidR="005F15F3" w:rsidRPr="000F3A1A" w:rsidRDefault="005F15F3" w:rsidP="00C40094">
            <w:pPr>
              <w:spacing w:after="0" w:line="240" w:lineRule="auto"/>
              <w:rPr>
                <w:rFonts w:ascii="Times New Roman" w:hAnsi="Times New Roman" w:cs="Times New Roman"/>
                <w:b/>
                <w:bCs/>
                <w:sz w:val="24"/>
                <w:szCs w:val="24"/>
              </w:rPr>
            </w:pPr>
          </w:p>
        </w:tc>
        <w:tc>
          <w:tcPr>
            <w:tcW w:w="2763" w:type="pct"/>
          </w:tcPr>
          <w:p w14:paraId="2C54DD4F" w14:textId="77777777" w:rsidR="005F15F3" w:rsidRPr="000F3A1A" w:rsidRDefault="005F15F3" w:rsidP="00C40094">
            <w:pPr>
              <w:spacing w:after="0" w:line="240" w:lineRule="auto"/>
              <w:rPr>
                <w:rFonts w:ascii="Times New Roman" w:hAnsi="Times New Roman" w:cs="Times New Roman"/>
                <w:b/>
                <w:bCs/>
                <w:sz w:val="24"/>
                <w:szCs w:val="24"/>
              </w:rPr>
            </w:pPr>
            <w:r w:rsidRPr="000F3A1A">
              <w:rPr>
                <w:rFonts w:ascii="Times New Roman" w:hAnsi="Times New Roman" w:cs="Times New Roman"/>
                <w:b/>
                <w:bCs/>
                <w:sz w:val="24"/>
                <w:szCs w:val="24"/>
              </w:rPr>
              <w:t>В том числе практических занятий</w:t>
            </w:r>
          </w:p>
          <w:p w14:paraId="4EBAF0C5" w14:textId="77777777" w:rsidR="005F15F3" w:rsidRPr="000F3A1A" w:rsidRDefault="005F15F3" w:rsidP="00C40094">
            <w:pPr>
              <w:spacing w:after="0" w:line="240" w:lineRule="auto"/>
              <w:rPr>
                <w:rFonts w:ascii="Times New Roman" w:hAnsi="Times New Roman" w:cs="Times New Roman"/>
                <w:sz w:val="24"/>
                <w:szCs w:val="24"/>
              </w:rPr>
            </w:pPr>
            <w:r w:rsidRPr="000F3A1A">
              <w:rPr>
                <w:rFonts w:ascii="Times New Roman" w:hAnsi="Times New Roman" w:cs="Times New Roman"/>
                <w:bCs/>
                <w:sz w:val="24"/>
                <w:szCs w:val="24"/>
              </w:rPr>
              <w:t>Нетрадиционные и возобновляемые источники энергии.</w:t>
            </w:r>
          </w:p>
        </w:tc>
        <w:tc>
          <w:tcPr>
            <w:tcW w:w="541" w:type="pct"/>
            <w:gridSpan w:val="2"/>
            <w:vAlign w:val="center"/>
          </w:tcPr>
          <w:p w14:paraId="74B3A3EF" w14:textId="77777777" w:rsidR="005F15F3" w:rsidRPr="000F3A1A" w:rsidRDefault="005F15F3" w:rsidP="00C40094">
            <w:pPr>
              <w:spacing w:after="0" w:line="240" w:lineRule="auto"/>
              <w:jc w:val="center"/>
              <w:rPr>
                <w:rFonts w:ascii="Times New Roman" w:hAnsi="Times New Roman" w:cs="Times New Roman"/>
                <w:b/>
                <w:bCs/>
                <w:sz w:val="24"/>
                <w:szCs w:val="24"/>
              </w:rPr>
            </w:pPr>
            <w:r w:rsidRPr="000F3A1A">
              <w:rPr>
                <w:rFonts w:ascii="Times New Roman" w:hAnsi="Times New Roman" w:cs="Times New Roman"/>
                <w:b/>
                <w:bCs/>
                <w:sz w:val="24"/>
                <w:szCs w:val="24"/>
              </w:rPr>
              <w:t>2</w:t>
            </w:r>
          </w:p>
        </w:tc>
        <w:tc>
          <w:tcPr>
            <w:tcW w:w="887" w:type="pct"/>
            <w:vMerge/>
            <w:vAlign w:val="center"/>
          </w:tcPr>
          <w:p w14:paraId="2AA4F705" w14:textId="77777777" w:rsidR="005F15F3" w:rsidRPr="000F3A1A" w:rsidRDefault="005F15F3" w:rsidP="00C40094">
            <w:pPr>
              <w:spacing w:after="0" w:line="240" w:lineRule="auto"/>
              <w:jc w:val="center"/>
              <w:rPr>
                <w:rFonts w:ascii="Times New Roman" w:hAnsi="Times New Roman" w:cs="Times New Roman"/>
                <w:bCs/>
                <w:sz w:val="24"/>
                <w:szCs w:val="24"/>
              </w:rPr>
            </w:pPr>
          </w:p>
        </w:tc>
      </w:tr>
      <w:tr w:rsidR="000F3A1A" w:rsidRPr="000F3A1A" w14:paraId="0F5D1472" w14:textId="77777777" w:rsidTr="00C40094">
        <w:trPr>
          <w:trHeight w:val="20"/>
          <w:tblHeader/>
        </w:trPr>
        <w:tc>
          <w:tcPr>
            <w:tcW w:w="809" w:type="pct"/>
            <w:vMerge/>
          </w:tcPr>
          <w:p w14:paraId="001E2032" w14:textId="77777777" w:rsidR="005F15F3" w:rsidRPr="000F3A1A" w:rsidRDefault="005F15F3" w:rsidP="00C40094">
            <w:pPr>
              <w:spacing w:after="0" w:line="240" w:lineRule="auto"/>
              <w:rPr>
                <w:rFonts w:ascii="Times New Roman" w:hAnsi="Times New Roman" w:cs="Times New Roman"/>
                <w:b/>
                <w:bCs/>
                <w:sz w:val="24"/>
                <w:szCs w:val="24"/>
              </w:rPr>
            </w:pPr>
          </w:p>
        </w:tc>
        <w:tc>
          <w:tcPr>
            <w:tcW w:w="2763" w:type="pct"/>
          </w:tcPr>
          <w:p w14:paraId="1EC5BDB6" w14:textId="77777777" w:rsidR="005F15F3" w:rsidRPr="000F3A1A" w:rsidRDefault="005F15F3" w:rsidP="00C40094">
            <w:pPr>
              <w:spacing w:after="0" w:line="240" w:lineRule="auto"/>
              <w:rPr>
                <w:rFonts w:ascii="Times New Roman" w:hAnsi="Times New Roman" w:cs="Times New Roman"/>
                <w:b/>
                <w:bCs/>
                <w:sz w:val="24"/>
                <w:szCs w:val="24"/>
              </w:rPr>
            </w:pPr>
            <w:r w:rsidRPr="000F3A1A">
              <w:rPr>
                <w:rFonts w:ascii="Times New Roman" w:hAnsi="Times New Roman" w:cs="Times New Roman"/>
                <w:b/>
                <w:bCs/>
                <w:sz w:val="24"/>
                <w:szCs w:val="24"/>
              </w:rPr>
              <w:t xml:space="preserve">Самостоятельная работа обучающихся </w:t>
            </w:r>
          </w:p>
          <w:p w14:paraId="230BB4A7" w14:textId="77777777" w:rsidR="005F15F3" w:rsidRPr="000F3A1A" w:rsidRDefault="005F15F3"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Энергосбережение.</w:t>
            </w:r>
          </w:p>
        </w:tc>
        <w:tc>
          <w:tcPr>
            <w:tcW w:w="541" w:type="pct"/>
            <w:gridSpan w:val="2"/>
            <w:vAlign w:val="center"/>
          </w:tcPr>
          <w:p w14:paraId="131E421D" w14:textId="77777777" w:rsidR="005F15F3" w:rsidRPr="000F3A1A" w:rsidRDefault="005F15F3" w:rsidP="00C40094">
            <w:pPr>
              <w:spacing w:after="0" w:line="240" w:lineRule="auto"/>
              <w:jc w:val="center"/>
              <w:rPr>
                <w:rFonts w:ascii="Times New Roman" w:hAnsi="Times New Roman" w:cs="Times New Roman"/>
                <w:b/>
                <w:bCs/>
                <w:sz w:val="24"/>
                <w:szCs w:val="24"/>
              </w:rPr>
            </w:pPr>
            <w:r w:rsidRPr="000F3A1A">
              <w:rPr>
                <w:rFonts w:ascii="Times New Roman" w:hAnsi="Times New Roman" w:cs="Times New Roman"/>
                <w:b/>
                <w:bCs/>
                <w:sz w:val="24"/>
                <w:szCs w:val="24"/>
              </w:rPr>
              <w:t>2</w:t>
            </w:r>
          </w:p>
        </w:tc>
        <w:tc>
          <w:tcPr>
            <w:tcW w:w="887" w:type="pct"/>
            <w:vMerge/>
            <w:vAlign w:val="center"/>
          </w:tcPr>
          <w:p w14:paraId="0ADB050A" w14:textId="77777777" w:rsidR="005F15F3" w:rsidRPr="000F3A1A" w:rsidRDefault="005F15F3" w:rsidP="00C40094">
            <w:pPr>
              <w:spacing w:after="0" w:line="240" w:lineRule="auto"/>
              <w:jc w:val="center"/>
              <w:rPr>
                <w:rFonts w:ascii="Times New Roman" w:hAnsi="Times New Roman" w:cs="Times New Roman"/>
                <w:bCs/>
                <w:sz w:val="24"/>
                <w:szCs w:val="24"/>
              </w:rPr>
            </w:pPr>
          </w:p>
        </w:tc>
      </w:tr>
      <w:tr w:rsidR="000F3A1A" w:rsidRPr="000F3A1A" w14:paraId="6E635F7F" w14:textId="77777777" w:rsidTr="00C40094">
        <w:trPr>
          <w:trHeight w:val="20"/>
          <w:tblHeader/>
        </w:trPr>
        <w:tc>
          <w:tcPr>
            <w:tcW w:w="3572" w:type="pct"/>
            <w:gridSpan w:val="2"/>
          </w:tcPr>
          <w:p w14:paraId="00E61BA8" w14:textId="77777777" w:rsidR="005F15F3" w:rsidRPr="000F3A1A" w:rsidRDefault="005F15F3" w:rsidP="00C40094">
            <w:pPr>
              <w:spacing w:after="0" w:line="240" w:lineRule="auto"/>
              <w:rPr>
                <w:rFonts w:ascii="Times New Roman" w:hAnsi="Times New Roman" w:cs="Times New Roman"/>
                <w:b/>
                <w:bCs/>
                <w:sz w:val="24"/>
                <w:szCs w:val="24"/>
              </w:rPr>
            </w:pPr>
            <w:r w:rsidRPr="000F3A1A">
              <w:rPr>
                <w:rFonts w:ascii="Times New Roman" w:hAnsi="Times New Roman" w:cs="Times New Roman"/>
                <w:b/>
                <w:bCs/>
                <w:sz w:val="24"/>
                <w:szCs w:val="24"/>
              </w:rPr>
              <w:t xml:space="preserve">Самостоятельная работа </w:t>
            </w:r>
          </w:p>
        </w:tc>
        <w:tc>
          <w:tcPr>
            <w:tcW w:w="541" w:type="pct"/>
            <w:gridSpan w:val="2"/>
            <w:vAlign w:val="center"/>
          </w:tcPr>
          <w:p w14:paraId="16BF9F07" w14:textId="77777777" w:rsidR="005F15F3" w:rsidRPr="000F3A1A" w:rsidRDefault="005F15F3" w:rsidP="00C40094">
            <w:pPr>
              <w:spacing w:after="0" w:line="240" w:lineRule="auto"/>
              <w:jc w:val="center"/>
              <w:rPr>
                <w:rFonts w:ascii="Times New Roman" w:hAnsi="Times New Roman" w:cs="Times New Roman"/>
                <w:b/>
                <w:bCs/>
                <w:sz w:val="24"/>
                <w:szCs w:val="24"/>
              </w:rPr>
            </w:pPr>
            <w:r w:rsidRPr="000F3A1A">
              <w:rPr>
                <w:rFonts w:ascii="Times New Roman" w:hAnsi="Times New Roman" w:cs="Times New Roman"/>
                <w:b/>
                <w:bCs/>
                <w:sz w:val="24"/>
                <w:szCs w:val="24"/>
              </w:rPr>
              <w:t>4</w:t>
            </w:r>
          </w:p>
        </w:tc>
        <w:tc>
          <w:tcPr>
            <w:tcW w:w="887" w:type="pct"/>
            <w:vMerge w:val="restart"/>
            <w:vAlign w:val="center"/>
          </w:tcPr>
          <w:p w14:paraId="50447C5A" w14:textId="77777777" w:rsidR="005F15F3" w:rsidRPr="000F3A1A" w:rsidRDefault="005F15F3" w:rsidP="00C40094">
            <w:pPr>
              <w:spacing w:after="0" w:line="240" w:lineRule="auto"/>
              <w:jc w:val="center"/>
              <w:rPr>
                <w:rFonts w:ascii="Times New Roman" w:hAnsi="Times New Roman" w:cs="Times New Roman"/>
                <w:b/>
                <w:bCs/>
                <w:i/>
                <w:sz w:val="24"/>
                <w:szCs w:val="24"/>
              </w:rPr>
            </w:pPr>
          </w:p>
        </w:tc>
      </w:tr>
      <w:tr w:rsidR="000F3A1A" w:rsidRPr="000F3A1A" w14:paraId="5EF3D512" w14:textId="77777777" w:rsidTr="00C40094">
        <w:trPr>
          <w:trHeight w:val="20"/>
          <w:tblHeader/>
        </w:trPr>
        <w:tc>
          <w:tcPr>
            <w:tcW w:w="3572" w:type="pct"/>
            <w:gridSpan w:val="2"/>
          </w:tcPr>
          <w:p w14:paraId="755388B7" w14:textId="77777777" w:rsidR="005F15F3" w:rsidRPr="000F3A1A" w:rsidRDefault="005F15F3" w:rsidP="00C40094">
            <w:pPr>
              <w:spacing w:after="0" w:line="240" w:lineRule="auto"/>
              <w:rPr>
                <w:rFonts w:ascii="Times New Roman" w:hAnsi="Times New Roman" w:cs="Times New Roman"/>
                <w:b/>
                <w:bCs/>
                <w:sz w:val="24"/>
                <w:szCs w:val="24"/>
              </w:rPr>
            </w:pPr>
            <w:r w:rsidRPr="000F3A1A">
              <w:rPr>
                <w:rFonts w:ascii="Times New Roman" w:hAnsi="Times New Roman" w:cs="Times New Roman"/>
                <w:b/>
                <w:bCs/>
                <w:sz w:val="24"/>
                <w:szCs w:val="24"/>
              </w:rPr>
              <w:t>Промежуточная аттестация</w:t>
            </w:r>
          </w:p>
        </w:tc>
        <w:tc>
          <w:tcPr>
            <w:tcW w:w="541" w:type="pct"/>
            <w:gridSpan w:val="2"/>
            <w:vAlign w:val="center"/>
          </w:tcPr>
          <w:p w14:paraId="20B0BECE" w14:textId="77777777" w:rsidR="005F15F3" w:rsidRPr="000F3A1A" w:rsidRDefault="005F15F3" w:rsidP="00C40094">
            <w:pPr>
              <w:spacing w:after="0" w:line="240" w:lineRule="auto"/>
              <w:jc w:val="center"/>
              <w:rPr>
                <w:rFonts w:ascii="Times New Roman" w:hAnsi="Times New Roman" w:cs="Times New Roman"/>
                <w:b/>
                <w:bCs/>
                <w:sz w:val="24"/>
                <w:szCs w:val="24"/>
              </w:rPr>
            </w:pPr>
            <w:r w:rsidRPr="000F3A1A">
              <w:rPr>
                <w:rFonts w:ascii="Times New Roman" w:hAnsi="Times New Roman" w:cs="Times New Roman"/>
                <w:b/>
                <w:bCs/>
                <w:sz w:val="24"/>
                <w:szCs w:val="24"/>
              </w:rPr>
              <w:t>2</w:t>
            </w:r>
          </w:p>
        </w:tc>
        <w:tc>
          <w:tcPr>
            <w:tcW w:w="887" w:type="pct"/>
            <w:vMerge/>
            <w:vAlign w:val="center"/>
          </w:tcPr>
          <w:p w14:paraId="3794B516" w14:textId="77777777" w:rsidR="005F15F3" w:rsidRPr="000F3A1A" w:rsidRDefault="005F15F3" w:rsidP="00C40094">
            <w:pPr>
              <w:spacing w:after="0" w:line="240" w:lineRule="auto"/>
              <w:jc w:val="center"/>
              <w:rPr>
                <w:rFonts w:ascii="Times New Roman" w:hAnsi="Times New Roman" w:cs="Times New Roman"/>
                <w:b/>
                <w:bCs/>
                <w:i/>
                <w:sz w:val="24"/>
                <w:szCs w:val="24"/>
              </w:rPr>
            </w:pPr>
          </w:p>
        </w:tc>
      </w:tr>
      <w:tr w:rsidR="005F15F3" w:rsidRPr="000F3A1A" w14:paraId="618C1323" w14:textId="77777777" w:rsidTr="00C40094">
        <w:trPr>
          <w:trHeight w:val="20"/>
          <w:tblHeader/>
        </w:trPr>
        <w:tc>
          <w:tcPr>
            <w:tcW w:w="3572" w:type="pct"/>
            <w:gridSpan w:val="2"/>
          </w:tcPr>
          <w:p w14:paraId="4B4209B3" w14:textId="77777777" w:rsidR="005F15F3" w:rsidRPr="000F3A1A" w:rsidRDefault="005F15F3" w:rsidP="00C40094">
            <w:pPr>
              <w:spacing w:after="0" w:line="240" w:lineRule="auto"/>
              <w:rPr>
                <w:rFonts w:ascii="Times New Roman" w:hAnsi="Times New Roman" w:cs="Times New Roman"/>
                <w:b/>
                <w:bCs/>
                <w:sz w:val="24"/>
                <w:szCs w:val="24"/>
              </w:rPr>
            </w:pPr>
            <w:r w:rsidRPr="000F3A1A">
              <w:rPr>
                <w:rFonts w:ascii="Times New Roman" w:hAnsi="Times New Roman" w:cs="Times New Roman"/>
                <w:b/>
                <w:bCs/>
                <w:sz w:val="24"/>
                <w:szCs w:val="24"/>
              </w:rPr>
              <w:t>Всего:</w:t>
            </w:r>
          </w:p>
        </w:tc>
        <w:tc>
          <w:tcPr>
            <w:tcW w:w="541" w:type="pct"/>
            <w:gridSpan w:val="2"/>
            <w:vAlign w:val="center"/>
          </w:tcPr>
          <w:p w14:paraId="3F7B0306" w14:textId="77777777" w:rsidR="005F15F3" w:rsidRPr="000F3A1A" w:rsidRDefault="005F15F3" w:rsidP="00C40094">
            <w:pPr>
              <w:spacing w:after="0" w:line="240" w:lineRule="auto"/>
              <w:jc w:val="center"/>
              <w:rPr>
                <w:rFonts w:ascii="Times New Roman" w:hAnsi="Times New Roman" w:cs="Times New Roman"/>
                <w:b/>
                <w:bCs/>
                <w:sz w:val="24"/>
                <w:szCs w:val="24"/>
              </w:rPr>
            </w:pPr>
            <w:r w:rsidRPr="000F3A1A">
              <w:rPr>
                <w:rFonts w:ascii="Times New Roman" w:hAnsi="Times New Roman" w:cs="Times New Roman"/>
                <w:b/>
                <w:bCs/>
                <w:sz w:val="24"/>
                <w:szCs w:val="24"/>
              </w:rPr>
              <w:t>42</w:t>
            </w:r>
          </w:p>
        </w:tc>
        <w:tc>
          <w:tcPr>
            <w:tcW w:w="887" w:type="pct"/>
            <w:vAlign w:val="center"/>
          </w:tcPr>
          <w:p w14:paraId="6D2FE5B4" w14:textId="77777777" w:rsidR="005F15F3" w:rsidRPr="000F3A1A" w:rsidRDefault="005F15F3" w:rsidP="00C40094">
            <w:pPr>
              <w:spacing w:after="0" w:line="240" w:lineRule="auto"/>
              <w:jc w:val="center"/>
              <w:rPr>
                <w:rFonts w:ascii="Times New Roman" w:hAnsi="Times New Roman" w:cs="Times New Roman"/>
                <w:b/>
                <w:bCs/>
                <w:i/>
                <w:sz w:val="24"/>
                <w:szCs w:val="24"/>
              </w:rPr>
            </w:pPr>
          </w:p>
        </w:tc>
      </w:tr>
    </w:tbl>
    <w:p w14:paraId="55C72385" w14:textId="77777777" w:rsidR="005F15F3" w:rsidRPr="000F3A1A" w:rsidRDefault="005F15F3" w:rsidP="005F15F3">
      <w:pPr>
        <w:spacing w:after="0" w:line="240" w:lineRule="auto"/>
        <w:ind w:firstLine="708"/>
        <w:jc w:val="both"/>
        <w:rPr>
          <w:rFonts w:ascii="Times New Roman" w:hAnsi="Times New Roman" w:cs="Times New Roman"/>
          <w:b/>
          <w:bCs/>
          <w:sz w:val="24"/>
          <w:szCs w:val="24"/>
        </w:rPr>
      </w:pPr>
    </w:p>
    <w:p w14:paraId="53AA7E2E" w14:textId="77777777" w:rsidR="005F15F3" w:rsidRPr="000F3A1A" w:rsidRDefault="005F15F3" w:rsidP="005F15F3">
      <w:pPr>
        <w:spacing w:after="0" w:line="240" w:lineRule="auto"/>
        <w:rPr>
          <w:rFonts w:ascii="Times New Roman" w:hAnsi="Times New Roman" w:cs="Times New Roman"/>
          <w:b/>
          <w:bCs/>
          <w:sz w:val="24"/>
          <w:szCs w:val="24"/>
        </w:rPr>
      </w:pPr>
      <w:r w:rsidRPr="000F3A1A">
        <w:rPr>
          <w:rFonts w:ascii="Times New Roman" w:hAnsi="Times New Roman" w:cs="Times New Roman"/>
          <w:b/>
          <w:bCs/>
          <w:sz w:val="24"/>
          <w:szCs w:val="24"/>
        </w:rPr>
        <w:br w:type="page"/>
      </w:r>
    </w:p>
    <w:p w14:paraId="4EB794E2" w14:textId="77777777" w:rsidR="005F15F3" w:rsidRPr="000F3A1A" w:rsidRDefault="005F15F3" w:rsidP="005F15F3">
      <w:pPr>
        <w:spacing w:after="0" w:line="240" w:lineRule="auto"/>
        <w:ind w:firstLine="708"/>
        <w:jc w:val="both"/>
        <w:rPr>
          <w:rFonts w:ascii="Times New Roman" w:hAnsi="Times New Roman" w:cs="Times New Roman"/>
          <w:b/>
          <w:bCs/>
          <w:sz w:val="24"/>
          <w:szCs w:val="24"/>
        </w:rPr>
      </w:pPr>
      <w:r w:rsidRPr="000F3A1A">
        <w:rPr>
          <w:rFonts w:ascii="Times New Roman" w:hAnsi="Times New Roman" w:cs="Times New Roman"/>
          <w:b/>
          <w:bCs/>
          <w:sz w:val="24"/>
          <w:szCs w:val="24"/>
        </w:rPr>
        <w:lastRenderedPageBreak/>
        <w:t>3. УСЛОВИЯ РЕАЛИЗАЦИИ ПРОГРАММЫ УЧЕБНОЙ ДИСЦИПЛИНЫ</w:t>
      </w:r>
    </w:p>
    <w:p w14:paraId="73D78AB3" w14:textId="77777777" w:rsidR="005F15F3" w:rsidRPr="000F3A1A" w:rsidRDefault="005F15F3" w:rsidP="005F15F3">
      <w:pPr>
        <w:spacing w:after="0" w:line="240" w:lineRule="auto"/>
        <w:ind w:firstLine="708"/>
        <w:jc w:val="both"/>
        <w:rPr>
          <w:rFonts w:ascii="Times New Roman" w:hAnsi="Times New Roman" w:cs="Times New Roman"/>
          <w:b/>
          <w:bCs/>
          <w:sz w:val="24"/>
          <w:szCs w:val="24"/>
        </w:rPr>
      </w:pPr>
    </w:p>
    <w:p w14:paraId="2EF0E4BF" w14:textId="77777777" w:rsidR="005F15F3" w:rsidRPr="000F3A1A" w:rsidRDefault="005F15F3" w:rsidP="005F15F3">
      <w:pPr>
        <w:keepNext/>
        <w:spacing w:after="0" w:line="240" w:lineRule="auto"/>
        <w:ind w:firstLine="709"/>
        <w:jc w:val="both"/>
        <w:outlineLvl w:val="2"/>
        <w:rPr>
          <w:rFonts w:ascii="Times New Roman" w:hAnsi="Times New Roman" w:cs="Times New Roman"/>
          <w:b/>
          <w:bCs/>
          <w:sz w:val="24"/>
          <w:szCs w:val="24"/>
        </w:rPr>
      </w:pPr>
      <w:r w:rsidRPr="000F3A1A">
        <w:rPr>
          <w:rFonts w:ascii="Times New Roman" w:hAnsi="Times New Roman" w:cs="Times New Roman"/>
          <w:b/>
          <w:bCs/>
          <w:sz w:val="24"/>
          <w:szCs w:val="24"/>
        </w:rPr>
        <w:t>3.1. Для реализации программы учебной дисциплины ОП.08 Основы гидравлики и теплотехники должны быть предусмотрены следующие специальные помещения:</w:t>
      </w:r>
    </w:p>
    <w:p w14:paraId="6A8446A1" w14:textId="77777777" w:rsidR="005F15F3" w:rsidRPr="000F3A1A" w:rsidRDefault="005F15F3" w:rsidP="005F15F3">
      <w:pPr>
        <w:suppressAutoHyphens/>
        <w:autoSpaceDE w:val="0"/>
        <w:autoSpaceDN w:val="0"/>
        <w:adjustRightInd w:val="0"/>
        <w:spacing w:after="0"/>
        <w:ind w:firstLine="567"/>
        <w:jc w:val="both"/>
        <w:rPr>
          <w:rFonts w:ascii="Times New Roman" w:hAnsi="Times New Roman" w:cs="Times New Roman"/>
          <w:sz w:val="24"/>
          <w:szCs w:val="24"/>
        </w:rPr>
      </w:pPr>
      <w:r w:rsidRPr="000F3A1A">
        <w:rPr>
          <w:rFonts w:ascii="Times New Roman" w:hAnsi="Times New Roman" w:cs="Times New Roman"/>
          <w:bCs/>
          <w:sz w:val="24"/>
          <w:szCs w:val="24"/>
        </w:rPr>
        <w:t>Кабинет «Основы гидравлики и теплотехники»</w:t>
      </w:r>
      <w:r w:rsidRPr="000F3A1A">
        <w:rPr>
          <w:rFonts w:ascii="Times New Roman" w:hAnsi="Times New Roman" w:cs="Times New Roman"/>
          <w:sz w:val="24"/>
          <w:szCs w:val="24"/>
        </w:rPr>
        <w:t>, оснащенный о</w:t>
      </w:r>
      <w:r w:rsidRPr="000F3A1A">
        <w:rPr>
          <w:rFonts w:ascii="Times New Roman" w:hAnsi="Times New Roman" w:cs="Times New Roman"/>
          <w:bCs/>
          <w:sz w:val="24"/>
          <w:szCs w:val="24"/>
        </w:rPr>
        <w:t xml:space="preserve">борудованием: </w:t>
      </w:r>
      <w:r w:rsidRPr="000F3A1A">
        <w:rPr>
          <w:rFonts w:ascii="Times New Roman" w:hAnsi="Times New Roman" w:cs="Times New Roman"/>
          <w:sz w:val="24"/>
          <w:szCs w:val="24"/>
        </w:rPr>
        <w:t xml:space="preserve">ученические парты на 36 посадочных мест, трибуна 1 шт., ученические стенды – 2 шт., лабораторный стенд « Опытная иллюстрация  уравнения </w:t>
      </w:r>
      <w:proofErr w:type="spellStart"/>
      <w:r w:rsidRPr="000F3A1A">
        <w:rPr>
          <w:rFonts w:ascii="Times New Roman" w:hAnsi="Times New Roman" w:cs="Times New Roman"/>
          <w:sz w:val="24"/>
          <w:szCs w:val="24"/>
        </w:rPr>
        <w:t>Бернули</w:t>
      </w:r>
      <w:proofErr w:type="spellEnd"/>
      <w:r w:rsidRPr="000F3A1A">
        <w:rPr>
          <w:rFonts w:ascii="Times New Roman" w:hAnsi="Times New Roman" w:cs="Times New Roman"/>
          <w:sz w:val="24"/>
          <w:szCs w:val="24"/>
        </w:rPr>
        <w:t>» - 1 шт., лабораторный стенд «Определение гидравлических коэффициентов трения в трубопроводе» - 1 шт., лабораторный стенд «Определение коэффициентов местных сопротивлений» - 1 шт., лабораторный стенд «Изучение работы сифона» - 1 шт., лабораторный стенд « Истечение жидкости через отверстия  и насадки» - 1 шт., лабораторный стенд « Изучение режимов движения жидкости ( опыт Рейнольдса )» - 1 шт., лабораторный стенд «Испытание центробежного насоса» - 1 шт., лабораторный стенд «Теплотехника и термодинамика» - 1 шт., лабораторный стенд «Автономная система отопления» - 1 шт..</w:t>
      </w:r>
    </w:p>
    <w:p w14:paraId="6F96871F" w14:textId="77777777" w:rsidR="005F15F3" w:rsidRPr="000F3A1A" w:rsidRDefault="005F15F3" w:rsidP="005F15F3">
      <w:pPr>
        <w:suppressAutoHyphens/>
        <w:spacing w:after="0" w:line="240" w:lineRule="auto"/>
        <w:ind w:firstLine="770"/>
        <w:jc w:val="both"/>
        <w:rPr>
          <w:rFonts w:ascii="Times New Roman" w:hAnsi="Times New Roman" w:cs="Times New Roman"/>
          <w:b/>
          <w:bCs/>
          <w:sz w:val="24"/>
          <w:szCs w:val="24"/>
        </w:rPr>
      </w:pPr>
      <w:r w:rsidRPr="000F3A1A">
        <w:rPr>
          <w:rFonts w:ascii="Times New Roman" w:hAnsi="Times New Roman" w:cs="Times New Roman"/>
          <w:b/>
          <w:bCs/>
          <w:sz w:val="24"/>
          <w:szCs w:val="24"/>
        </w:rPr>
        <w:t>3.2. Информационное обеспечение реализации программы</w:t>
      </w:r>
    </w:p>
    <w:p w14:paraId="7CCA9B08" w14:textId="77777777" w:rsidR="005F15F3" w:rsidRPr="000F3A1A" w:rsidRDefault="005F15F3" w:rsidP="005F15F3">
      <w:pPr>
        <w:pStyle w:val="afffffff8"/>
        <w:spacing w:line="240" w:lineRule="auto"/>
      </w:pPr>
      <w:r w:rsidRPr="000F3A1A">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рекомендуемые для использования в образовательном процессе. </w:t>
      </w:r>
    </w:p>
    <w:p w14:paraId="03AA7BF8" w14:textId="77777777" w:rsidR="005F15F3" w:rsidRPr="000F3A1A" w:rsidRDefault="005F15F3" w:rsidP="005F15F3">
      <w:pPr>
        <w:pStyle w:val="afffffff8"/>
        <w:spacing w:line="240" w:lineRule="auto"/>
      </w:pPr>
    </w:p>
    <w:p w14:paraId="3E628886" w14:textId="77777777" w:rsidR="005F15F3" w:rsidRPr="000F3A1A" w:rsidRDefault="005F15F3" w:rsidP="005F15F3">
      <w:pPr>
        <w:spacing w:after="0"/>
        <w:ind w:firstLine="770"/>
        <w:contextualSpacing/>
        <w:rPr>
          <w:rFonts w:ascii="Times New Roman" w:hAnsi="Times New Roman" w:cs="Times New Roman"/>
          <w:b/>
          <w:sz w:val="24"/>
          <w:szCs w:val="24"/>
        </w:rPr>
      </w:pPr>
      <w:r w:rsidRPr="000F3A1A">
        <w:rPr>
          <w:rFonts w:ascii="Times New Roman" w:hAnsi="Times New Roman" w:cs="Times New Roman"/>
          <w:b/>
          <w:sz w:val="24"/>
          <w:szCs w:val="24"/>
        </w:rPr>
        <w:t>3.2.1. Основная литература</w:t>
      </w:r>
    </w:p>
    <w:p w14:paraId="651C55B1" w14:textId="77777777" w:rsidR="005F15F3" w:rsidRPr="000F3A1A" w:rsidRDefault="005F15F3" w:rsidP="004B1C3B">
      <w:pPr>
        <w:pStyle w:val="Default"/>
        <w:numPr>
          <w:ilvl w:val="0"/>
          <w:numId w:val="159"/>
        </w:numPr>
        <w:jc w:val="both"/>
        <w:rPr>
          <w:rFonts w:ascii="Times New Roman" w:hAnsi="Times New Roman" w:cs="Times New Roman"/>
          <w:color w:val="auto"/>
        </w:rPr>
      </w:pPr>
      <w:r w:rsidRPr="000F3A1A">
        <w:rPr>
          <w:rFonts w:ascii="Times New Roman" w:hAnsi="Times New Roman" w:cs="Times New Roman"/>
          <w:color w:val="auto"/>
        </w:rPr>
        <w:t xml:space="preserve">Гусев, А. А. Основы гидравлики : учебник для СПО / А. А. Гусев. — 2-е изд., </w:t>
      </w:r>
      <w:proofErr w:type="spellStart"/>
      <w:r w:rsidRPr="000F3A1A">
        <w:rPr>
          <w:rFonts w:ascii="Times New Roman" w:hAnsi="Times New Roman" w:cs="Times New Roman"/>
          <w:color w:val="auto"/>
        </w:rPr>
        <w:t>испр</w:t>
      </w:r>
      <w:proofErr w:type="spellEnd"/>
      <w:r w:rsidRPr="000F3A1A">
        <w:rPr>
          <w:rFonts w:ascii="Times New Roman" w:hAnsi="Times New Roman" w:cs="Times New Roman"/>
          <w:color w:val="auto"/>
        </w:rPr>
        <w:t xml:space="preserve">. и доп. — М. : Издательство </w:t>
      </w:r>
      <w:proofErr w:type="spellStart"/>
      <w:r w:rsidRPr="000F3A1A">
        <w:rPr>
          <w:rFonts w:ascii="Times New Roman" w:hAnsi="Times New Roman" w:cs="Times New Roman"/>
          <w:color w:val="auto"/>
        </w:rPr>
        <w:t>Юрайт</w:t>
      </w:r>
      <w:proofErr w:type="spellEnd"/>
      <w:r w:rsidRPr="000F3A1A">
        <w:rPr>
          <w:rFonts w:ascii="Times New Roman" w:hAnsi="Times New Roman" w:cs="Times New Roman"/>
          <w:color w:val="auto"/>
        </w:rPr>
        <w:t xml:space="preserve">, 2018. — 285 с. — (Серия : Профессиональное образование). — ISBN 978-5-534-01044-2. </w:t>
      </w:r>
    </w:p>
    <w:p w14:paraId="0B105F6A" w14:textId="77777777" w:rsidR="005F15F3" w:rsidRPr="000F3A1A" w:rsidRDefault="005F15F3" w:rsidP="005F15F3">
      <w:pPr>
        <w:pStyle w:val="ab"/>
        <w:spacing w:after="0"/>
        <w:ind w:left="0"/>
        <w:rPr>
          <w:rFonts w:ascii="Times New Roman" w:hAnsi="Times New Roman"/>
          <w:sz w:val="24"/>
          <w:szCs w:val="24"/>
        </w:rPr>
      </w:pPr>
    </w:p>
    <w:p w14:paraId="0E291F81" w14:textId="77777777" w:rsidR="005F15F3" w:rsidRPr="000F3A1A" w:rsidRDefault="005F15F3" w:rsidP="005F15F3">
      <w:pPr>
        <w:spacing w:after="0"/>
        <w:ind w:firstLine="770"/>
        <w:contextualSpacing/>
        <w:rPr>
          <w:rFonts w:ascii="Times New Roman" w:hAnsi="Times New Roman" w:cs="Times New Roman"/>
          <w:b/>
          <w:sz w:val="24"/>
          <w:szCs w:val="24"/>
        </w:rPr>
      </w:pPr>
      <w:r w:rsidRPr="000F3A1A">
        <w:rPr>
          <w:rFonts w:ascii="Times New Roman" w:hAnsi="Times New Roman" w:cs="Times New Roman"/>
          <w:b/>
          <w:sz w:val="24"/>
          <w:szCs w:val="24"/>
        </w:rPr>
        <w:t>3.2.2. Дополнительная литература</w:t>
      </w:r>
    </w:p>
    <w:p w14:paraId="5AAA61F7" w14:textId="77777777" w:rsidR="005F15F3" w:rsidRPr="000F3A1A" w:rsidRDefault="005F15F3" w:rsidP="004B1C3B">
      <w:pPr>
        <w:numPr>
          <w:ilvl w:val="0"/>
          <w:numId w:val="160"/>
        </w:numPr>
        <w:suppressAutoHyphens/>
        <w:spacing w:after="0" w:line="240" w:lineRule="auto"/>
        <w:jc w:val="both"/>
        <w:rPr>
          <w:rFonts w:ascii="Times New Roman" w:hAnsi="Times New Roman" w:cs="Times New Roman"/>
          <w:sz w:val="24"/>
          <w:szCs w:val="24"/>
        </w:rPr>
      </w:pPr>
      <w:r w:rsidRPr="000F3A1A">
        <w:rPr>
          <w:rFonts w:ascii="Times New Roman" w:hAnsi="Times New Roman" w:cs="Times New Roman"/>
          <w:sz w:val="24"/>
          <w:szCs w:val="24"/>
        </w:rPr>
        <w:t>ЭБС «ЮРАЙТ»:</w:t>
      </w:r>
      <w:r w:rsidRPr="000F3A1A">
        <w:rPr>
          <w:rFonts w:ascii="Times New Roman" w:hAnsi="Times New Roman" w:cs="Times New Roman"/>
        </w:rPr>
        <w:t xml:space="preserve"> </w:t>
      </w:r>
      <w:r w:rsidRPr="000F3A1A">
        <w:rPr>
          <w:rFonts w:ascii="Times New Roman" w:hAnsi="Times New Roman" w:cs="Times New Roman"/>
          <w:sz w:val="24"/>
          <w:szCs w:val="24"/>
        </w:rPr>
        <w:t xml:space="preserve">Гидравлика : учебник и практикум для СПО / В. А. Кудинов, Э. М. Карташов, А. Г. Коваленко, И. В. Кудинов ; под ред. В. А. Кудинова. — 4-е изд., </w:t>
      </w:r>
      <w:proofErr w:type="spellStart"/>
      <w:r w:rsidRPr="000F3A1A">
        <w:rPr>
          <w:rFonts w:ascii="Times New Roman" w:hAnsi="Times New Roman" w:cs="Times New Roman"/>
          <w:sz w:val="24"/>
          <w:szCs w:val="24"/>
        </w:rPr>
        <w:t>перераб</w:t>
      </w:r>
      <w:proofErr w:type="spellEnd"/>
      <w:r w:rsidRPr="000F3A1A">
        <w:rPr>
          <w:rFonts w:ascii="Times New Roman" w:hAnsi="Times New Roman" w:cs="Times New Roman"/>
          <w:sz w:val="24"/>
          <w:szCs w:val="24"/>
        </w:rPr>
        <w:t xml:space="preserve">. и доп. — М. : Издательство </w:t>
      </w:r>
      <w:proofErr w:type="spellStart"/>
      <w:r w:rsidRPr="000F3A1A">
        <w:rPr>
          <w:rFonts w:ascii="Times New Roman" w:hAnsi="Times New Roman" w:cs="Times New Roman"/>
          <w:sz w:val="24"/>
          <w:szCs w:val="24"/>
        </w:rPr>
        <w:t>Юрайт</w:t>
      </w:r>
      <w:proofErr w:type="spellEnd"/>
      <w:r w:rsidRPr="000F3A1A">
        <w:rPr>
          <w:rFonts w:ascii="Times New Roman" w:hAnsi="Times New Roman" w:cs="Times New Roman"/>
          <w:sz w:val="24"/>
          <w:szCs w:val="24"/>
        </w:rPr>
        <w:t xml:space="preserve">, 2019. — 386 с. — (Серия : Профессиональное образование). — ISBN 978-5-534-10336-6. — Режим доступа : </w:t>
      </w:r>
      <w:hyperlink r:id="rId52" w:history="1">
        <w:r w:rsidRPr="000F3A1A">
          <w:rPr>
            <w:rStyle w:val="aa"/>
            <w:rFonts w:ascii="Times New Roman" w:hAnsi="Times New Roman" w:cs="Times New Roman"/>
            <w:color w:val="auto"/>
            <w:sz w:val="24"/>
            <w:szCs w:val="24"/>
          </w:rPr>
          <w:t>www.biblio-online.ru/book/3A5C7B4C-C74B-43EB-BEB2-BD8CCE6A4FCD</w:t>
        </w:r>
      </w:hyperlink>
      <w:r w:rsidRPr="000F3A1A">
        <w:rPr>
          <w:rFonts w:ascii="Times New Roman" w:hAnsi="Times New Roman" w:cs="Times New Roman"/>
          <w:sz w:val="24"/>
          <w:szCs w:val="24"/>
        </w:rPr>
        <w:t>.</w:t>
      </w:r>
    </w:p>
    <w:p w14:paraId="557D3338" w14:textId="77777777" w:rsidR="005F15F3" w:rsidRPr="000F3A1A" w:rsidRDefault="005F15F3" w:rsidP="004B1C3B">
      <w:pPr>
        <w:numPr>
          <w:ilvl w:val="0"/>
          <w:numId w:val="160"/>
        </w:numPr>
        <w:suppressAutoHyphens/>
        <w:spacing w:after="0" w:line="240" w:lineRule="auto"/>
        <w:jc w:val="both"/>
        <w:rPr>
          <w:rFonts w:ascii="Times New Roman" w:hAnsi="Times New Roman" w:cs="Times New Roman"/>
          <w:sz w:val="24"/>
          <w:szCs w:val="24"/>
        </w:rPr>
      </w:pPr>
      <w:r w:rsidRPr="000F3A1A">
        <w:rPr>
          <w:rFonts w:ascii="Times New Roman" w:hAnsi="Times New Roman" w:cs="Times New Roman"/>
          <w:sz w:val="24"/>
          <w:szCs w:val="24"/>
        </w:rPr>
        <w:t>ЭБС «ЮРАЙТ»:</w:t>
      </w:r>
      <w:r w:rsidRPr="000F3A1A">
        <w:rPr>
          <w:rFonts w:ascii="Times New Roman" w:hAnsi="Times New Roman" w:cs="Times New Roman"/>
        </w:rPr>
        <w:t xml:space="preserve"> </w:t>
      </w:r>
      <w:r w:rsidRPr="000F3A1A">
        <w:rPr>
          <w:rFonts w:ascii="Times New Roman" w:hAnsi="Times New Roman" w:cs="Times New Roman"/>
          <w:sz w:val="24"/>
          <w:szCs w:val="24"/>
        </w:rPr>
        <w:t xml:space="preserve">Теплотехника. Практикум : учеб. пособие для СПО / В. Л. Ерофеев [и др.] ; под ред. В. Л. Ерофеева, А. С. Пряхина. — М. : Издательство </w:t>
      </w:r>
      <w:proofErr w:type="spellStart"/>
      <w:r w:rsidRPr="000F3A1A">
        <w:rPr>
          <w:rFonts w:ascii="Times New Roman" w:hAnsi="Times New Roman" w:cs="Times New Roman"/>
          <w:sz w:val="24"/>
          <w:szCs w:val="24"/>
        </w:rPr>
        <w:t>Юрайт</w:t>
      </w:r>
      <w:proofErr w:type="spellEnd"/>
      <w:r w:rsidRPr="000F3A1A">
        <w:rPr>
          <w:rFonts w:ascii="Times New Roman" w:hAnsi="Times New Roman" w:cs="Times New Roman"/>
          <w:sz w:val="24"/>
          <w:szCs w:val="24"/>
        </w:rPr>
        <w:t>, 2019. — 395 с. — (Серия : Профессиональное образование). — ISBN 978-5-534-06939-6. — Режим доступа : www.biblio-online.ru/</w:t>
      </w:r>
      <w:proofErr w:type="spellStart"/>
      <w:r w:rsidRPr="000F3A1A">
        <w:rPr>
          <w:rFonts w:ascii="Times New Roman" w:hAnsi="Times New Roman" w:cs="Times New Roman"/>
          <w:sz w:val="24"/>
          <w:szCs w:val="24"/>
        </w:rPr>
        <w:t>book</w:t>
      </w:r>
      <w:proofErr w:type="spellEnd"/>
      <w:r w:rsidRPr="000F3A1A">
        <w:rPr>
          <w:rFonts w:ascii="Times New Roman" w:hAnsi="Times New Roman" w:cs="Times New Roman"/>
          <w:sz w:val="24"/>
          <w:szCs w:val="24"/>
        </w:rPr>
        <w:t>/23F06C28-4AA2-4642-8F3C-F205624E99EB.</w:t>
      </w:r>
    </w:p>
    <w:p w14:paraId="3F22DA2A" w14:textId="77777777" w:rsidR="005F15F3" w:rsidRPr="000F3A1A" w:rsidRDefault="005F15F3" w:rsidP="004B1C3B">
      <w:pPr>
        <w:numPr>
          <w:ilvl w:val="0"/>
          <w:numId w:val="160"/>
        </w:numPr>
        <w:suppressAutoHyphens/>
        <w:spacing w:after="0" w:line="240" w:lineRule="auto"/>
        <w:jc w:val="both"/>
        <w:rPr>
          <w:rFonts w:ascii="Times New Roman" w:hAnsi="Times New Roman" w:cs="Times New Roman"/>
          <w:sz w:val="24"/>
          <w:szCs w:val="24"/>
        </w:rPr>
      </w:pPr>
      <w:r w:rsidRPr="000F3A1A">
        <w:rPr>
          <w:rFonts w:ascii="Times New Roman" w:hAnsi="Times New Roman" w:cs="Times New Roman"/>
          <w:sz w:val="24"/>
          <w:szCs w:val="24"/>
        </w:rPr>
        <w:t>ЭБС «</w:t>
      </w:r>
      <w:proofErr w:type="spellStart"/>
      <w:r w:rsidRPr="000F3A1A">
        <w:rPr>
          <w:rFonts w:ascii="Times New Roman" w:hAnsi="Times New Roman" w:cs="Times New Roman"/>
          <w:sz w:val="24"/>
          <w:szCs w:val="24"/>
        </w:rPr>
        <w:t>Znanium</w:t>
      </w:r>
      <w:proofErr w:type="spellEnd"/>
      <w:r w:rsidRPr="000F3A1A">
        <w:rPr>
          <w:rFonts w:ascii="Times New Roman" w:hAnsi="Times New Roman" w:cs="Times New Roman"/>
          <w:sz w:val="24"/>
          <w:szCs w:val="24"/>
        </w:rPr>
        <w:t xml:space="preserve">»: Основы гидравлики, теплотехники и аэродинамики : учебник / О.Н. Брюханов, В.И. Коробко, А.Т. </w:t>
      </w:r>
      <w:proofErr w:type="spellStart"/>
      <w:r w:rsidRPr="000F3A1A">
        <w:rPr>
          <w:rFonts w:ascii="Times New Roman" w:hAnsi="Times New Roman" w:cs="Times New Roman"/>
          <w:sz w:val="24"/>
          <w:szCs w:val="24"/>
        </w:rPr>
        <w:t>Мелик</w:t>
      </w:r>
      <w:proofErr w:type="spellEnd"/>
      <w:r w:rsidRPr="000F3A1A">
        <w:rPr>
          <w:rFonts w:ascii="Times New Roman" w:hAnsi="Times New Roman" w:cs="Times New Roman"/>
          <w:sz w:val="24"/>
          <w:szCs w:val="24"/>
        </w:rPr>
        <w:t>-Аракелян. — М. : ИНФРА-М, 2018. — 254 с. — (Среднее профессиональное образование). — Режим http://znanium.com/catalog/product/910884</w:t>
      </w:r>
    </w:p>
    <w:p w14:paraId="37184989" w14:textId="77777777" w:rsidR="005F15F3" w:rsidRPr="000F3A1A" w:rsidRDefault="005F15F3" w:rsidP="004B1C3B">
      <w:pPr>
        <w:numPr>
          <w:ilvl w:val="0"/>
          <w:numId w:val="160"/>
        </w:numPr>
        <w:suppressAutoHyphens/>
        <w:spacing w:after="0" w:line="240" w:lineRule="auto"/>
        <w:jc w:val="both"/>
        <w:rPr>
          <w:rFonts w:ascii="Times New Roman" w:hAnsi="Times New Roman" w:cs="Times New Roman"/>
          <w:sz w:val="24"/>
          <w:szCs w:val="24"/>
        </w:rPr>
      </w:pPr>
      <w:r w:rsidRPr="000F3A1A">
        <w:rPr>
          <w:rFonts w:ascii="Times New Roman" w:hAnsi="Times New Roman" w:cs="Times New Roman"/>
          <w:sz w:val="24"/>
          <w:szCs w:val="24"/>
        </w:rPr>
        <w:t xml:space="preserve">Насосы погружные и агрегаты насосные. Требования безопасности [Текст] : ГОСТ Р 52744-2007; </w:t>
      </w:r>
      <w:proofErr w:type="spellStart"/>
      <w:r w:rsidRPr="000F3A1A">
        <w:rPr>
          <w:rFonts w:ascii="Times New Roman" w:hAnsi="Times New Roman" w:cs="Times New Roman"/>
          <w:sz w:val="24"/>
          <w:szCs w:val="24"/>
        </w:rPr>
        <w:t>введ</w:t>
      </w:r>
      <w:proofErr w:type="spellEnd"/>
      <w:r w:rsidRPr="000F3A1A">
        <w:rPr>
          <w:rFonts w:ascii="Times New Roman" w:hAnsi="Times New Roman" w:cs="Times New Roman"/>
          <w:sz w:val="24"/>
          <w:szCs w:val="24"/>
        </w:rPr>
        <w:t xml:space="preserve">. 2008-06-01 / </w:t>
      </w:r>
      <w:proofErr w:type="spellStart"/>
      <w:r w:rsidRPr="000F3A1A">
        <w:rPr>
          <w:rFonts w:ascii="Times New Roman" w:hAnsi="Times New Roman" w:cs="Times New Roman"/>
          <w:sz w:val="24"/>
          <w:szCs w:val="24"/>
        </w:rPr>
        <w:t>Фед</w:t>
      </w:r>
      <w:proofErr w:type="spellEnd"/>
      <w:r w:rsidRPr="000F3A1A">
        <w:rPr>
          <w:rFonts w:ascii="Times New Roman" w:hAnsi="Times New Roman" w:cs="Times New Roman"/>
          <w:sz w:val="24"/>
          <w:szCs w:val="24"/>
        </w:rPr>
        <w:t xml:space="preserve">. агентство по техн. регулированию и метрологии. - Изд. офиц. - М. : </w:t>
      </w:r>
      <w:proofErr w:type="spellStart"/>
      <w:r w:rsidRPr="000F3A1A">
        <w:rPr>
          <w:rFonts w:ascii="Times New Roman" w:hAnsi="Times New Roman" w:cs="Times New Roman"/>
          <w:sz w:val="24"/>
          <w:szCs w:val="24"/>
        </w:rPr>
        <w:t>Стандартинформ</w:t>
      </w:r>
      <w:proofErr w:type="spellEnd"/>
      <w:r w:rsidRPr="000F3A1A">
        <w:rPr>
          <w:rFonts w:ascii="Times New Roman" w:hAnsi="Times New Roman" w:cs="Times New Roman"/>
          <w:sz w:val="24"/>
          <w:szCs w:val="24"/>
        </w:rPr>
        <w:t>, 2008. - 15 с. - (Национальный стандарт РФ).</w:t>
      </w:r>
    </w:p>
    <w:p w14:paraId="39C9E32A" w14:textId="77777777" w:rsidR="005F15F3" w:rsidRPr="000F3A1A" w:rsidRDefault="005F15F3" w:rsidP="004B1C3B">
      <w:pPr>
        <w:numPr>
          <w:ilvl w:val="0"/>
          <w:numId w:val="160"/>
        </w:numPr>
        <w:suppressAutoHyphens/>
        <w:spacing w:after="0" w:line="240" w:lineRule="auto"/>
        <w:jc w:val="both"/>
        <w:rPr>
          <w:rFonts w:ascii="Times New Roman" w:hAnsi="Times New Roman" w:cs="Times New Roman"/>
          <w:sz w:val="24"/>
          <w:szCs w:val="24"/>
        </w:rPr>
      </w:pPr>
      <w:r w:rsidRPr="000F3A1A">
        <w:rPr>
          <w:rFonts w:ascii="Times New Roman" w:hAnsi="Times New Roman" w:cs="Times New Roman"/>
          <w:sz w:val="24"/>
          <w:szCs w:val="24"/>
        </w:rPr>
        <w:t>Строительные нормы и правила СНиП 3.05.02-88: Газоснабжение. – Изд. офиц. – М., 1988. – 52 с.</w:t>
      </w:r>
    </w:p>
    <w:p w14:paraId="111C864C" w14:textId="77777777" w:rsidR="005F15F3" w:rsidRPr="000F3A1A" w:rsidRDefault="005F15F3" w:rsidP="005F15F3">
      <w:pPr>
        <w:spacing w:after="0"/>
        <w:ind w:firstLine="770"/>
        <w:contextualSpacing/>
        <w:rPr>
          <w:rFonts w:ascii="Times New Roman" w:hAnsi="Times New Roman" w:cs="Times New Roman"/>
          <w:b/>
          <w:sz w:val="24"/>
          <w:szCs w:val="24"/>
        </w:rPr>
      </w:pPr>
    </w:p>
    <w:p w14:paraId="0E58C264" w14:textId="77777777" w:rsidR="005F15F3" w:rsidRPr="000F3A1A" w:rsidRDefault="005F15F3" w:rsidP="005F15F3">
      <w:pPr>
        <w:spacing w:after="0" w:line="240" w:lineRule="auto"/>
        <w:ind w:firstLine="770"/>
        <w:contextualSpacing/>
        <w:rPr>
          <w:rFonts w:ascii="Times New Roman" w:hAnsi="Times New Roman" w:cs="Times New Roman"/>
          <w:bCs/>
          <w:sz w:val="24"/>
          <w:szCs w:val="24"/>
        </w:rPr>
      </w:pPr>
    </w:p>
    <w:p w14:paraId="7E263351" w14:textId="77777777" w:rsidR="005F15F3" w:rsidRPr="000F3A1A" w:rsidRDefault="005F15F3" w:rsidP="005F15F3">
      <w:pPr>
        <w:keepNext/>
        <w:spacing w:after="0" w:line="240" w:lineRule="auto"/>
        <w:ind w:firstLine="708"/>
        <w:jc w:val="center"/>
        <w:outlineLvl w:val="2"/>
        <w:rPr>
          <w:rFonts w:ascii="Times New Roman" w:hAnsi="Times New Roman" w:cs="Times New Roman"/>
          <w:b/>
          <w:bCs/>
          <w:sz w:val="24"/>
          <w:szCs w:val="24"/>
        </w:rPr>
      </w:pPr>
      <w:r w:rsidRPr="000F3A1A">
        <w:rPr>
          <w:rFonts w:ascii="Times New Roman" w:hAnsi="Times New Roman" w:cs="Times New Roman"/>
          <w:b/>
          <w:sz w:val="24"/>
          <w:szCs w:val="24"/>
        </w:rPr>
        <w:t xml:space="preserve">4. КОНТРОЛЬ И ОЦЕНКА РЕЗУЛЬТАТОВ ОСВОЕНИЯ УЧЕБНОЙ ДИСЦИПЛИНЫ </w:t>
      </w:r>
    </w:p>
    <w:p w14:paraId="1A8BA516" w14:textId="77777777" w:rsidR="005F15F3" w:rsidRPr="000F3A1A" w:rsidRDefault="005F15F3" w:rsidP="005F15F3">
      <w:pPr>
        <w:pStyle w:val="afffffff8"/>
        <w:spacing w:line="240" w:lineRule="auto"/>
      </w:pPr>
      <w:r w:rsidRPr="000F3A1A">
        <w:t xml:space="preserve">Контроль и оценка результатов освоения учебной дисциплины осуществляется преподавателем в процессе проведения учебных занятий в форме: </w:t>
      </w:r>
      <w:r w:rsidRPr="000F3A1A">
        <w:rPr>
          <w:shd w:val="clear" w:color="auto" w:fill="FFFFFF" w:themeFill="background1"/>
        </w:rPr>
        <w:t xml:space="preserve">устного </w:t>
      </w:r>
      <w:r w:rsidRPr="000F3A1A">
        <w:t xml:space="preserve">опроса, </w:t>
      </w:r>
      <w:r w:rsidRPr="000F3A1A">
        <w:lastRenderedPageBreak/>
        <w:t>выполнения заданий на практических занятиях, выполнения тестовых заданий, а также проведения промежуточной аттестации в форме экзамена</w:t>
      </w:r>
    </w:p>
    <w:p w14:paraId="7A48FDCD" w14:textId="77777777" w:rsidR="005F15F3" w:rsidRPr="000F3A1A" w:rsidRDefault="005F15F3" w:rsidP="005F15F3">
      <w:pPr>
        <w:spacing w:after="0" w:line="240" w:lineRule="auto"/>
        <w:ind w:firstLine="660"/>
        <w:contextualSpacing/>
        <w:jc w:val="both"/>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90"/>
        <w:gridCol w:w="3190"/>
        <w:gridCol w:w="3191"/>
      </w:tblGrid>
      <w:tr w:rsidR="000F3A1A" w:rsidRPr="000F3A1A" w14:paraId="7576A858" w14:textId="77777777" w:rsidTr="00C40094">
        <w:tc>
          <w:tcPr>
            <w:tcW w:w="1666" w:type="pct"/>
          </w:tcPr>
          <w:p w14:paraId="5D3DA63E" w14:textId="77777777" w:rsidR="005F15F3" w:rsidRPr="000F3A1A" w:rsidRDefault="005F15F3" w:rsidP="00C40094">
            <w:pPr>
              <w:spacing w:after="0" w:line="240" w:lineRule="auto"/>
              <w:rPr>
                <w:rFonts w:ascii="Times New Roman" w:hAnsi="Times New Roman" w:cs="Times New Roman"/>
                <w:b/>
                <w:bCs/>
                <w:sz w:val="24"/>
                <w:szCs w:val="24"/>
              </w:rPr>
            </w:pPr>
            <w:r w:rsidRPr="000F3A1A">
              <w:rPr>
                <w:rFonts w:ascii="Times New Roman" w:hAnsi="Times New Roman" w:cs="Times New Roman"/>
                <w:b/>
                <w:bCs/>
                <w:sz w:val="24"/>
                <w:szCs w:val="24"/>
              </w:rPr>
              <w:t>Результаты обучения</w:t>
            </w:r>
          </w:p>
        </w:tc>
        <w:tc>
          <w:tcPr>
            <w:tcW w:w="1666" w:type="pct"/>
          </w:tcPr>
          <w:p w14:paraId="211F93A2" w14:textId="77777777" w:rsidR="005F15F3" w:rsidRPr="000F3A1A" w:rsidRDefault="005F15F3" w:rsidP="00C40094">
            <w:pPr>
              <w:spacing w:after="0" w:line="240" w:lineRule="auto"/>
              <w:rPr>
                <w:rFonts w:ascii="Times New Roman" w:hAnsi="Times New Roman" w:cs="Times New Roman"/>
                <w:b/>
                <w:bCs/>
                <w:sz w:val="24"/>
                <w:szCs w:val="24"/>
              </w:rPr>
            </w:pPr>
            <w:r w:rsidRPr="000F3A1A">
              <w:rPr>
                <w:rFonts w:ascii="Times New Roman" w:hAnsi="Times New Roman" w:cs="Times New Roman"/>
                <w:b/>
                <w:bCs/>
                <w:sz w:val="24"/>
                <w:szCs w:val="24"/>
              </w:rPr>
              <w:t>Критерии оценки</w:t>
            </w:r>
          </w:p>
        </w:tc>
        <w:tc>
          <w:tcPr>
            <w:tcW w:w="1667" w:type="pct"/>
          </w:tcPr>
          <w:p w14:paraId="536F7209" w14:textId="77777777" w:rsidR="005F15F3" w:rsidRPr="000F3A1A" w:rsidRDefault="005F15F3" w:rsidP="00C40094">
            <w:pPr>
              <w:spacing w:after="0" w:line="240" w:lineRule="auto"/>
              <w:rPr>
                <w:rFonts w:ascii="Times New Roman" w:hAnsi="Times New Roman" w:cs="Times New Roman"/>
                <w:b/>
                <w:bCs/>
                <w:sz w:val="24"/>
                <w:szCs w:val="24"/>
              </w:rPr>
            </w:pPr>
            <w:r w:rsidRPr="000F3A1A">
              <w:rPr>
                <w:rFonts w:ascii="Times New Roman" w:hAnsi="Times New Roman" w:cs="Times New Roman"/>
                <w:b/>
                <w:bCs/>
                <w:sz w:val="24"/>
                <w:szCs w:val="24"/>
              </w:rPr>
              <w:t>Методы оценки</w:t>
            </w:r>
          </w:p>
        </w:tc>
      </w:tr>
      <w:tr w:rsidR="000F3A1A" w:rsidRPr="000F3A1A" w14:paraId="3CA4490D" w14:textId="77777777" w:rsidTr="00C40094">
        <w:tc>
          <w:tcPr>
            <w:tcW w:w="1666" w:type="pct"/>
          </w:tcPr>
          <w:p w14:paraId="64253971" w14:textId="77777777" w:rsidR="005F15F3" w:rsidRPr="000F3A1A" w:rsidRDefault="005F15F3" w:rsidP="00C40094">
            <w:pPr>
              <w:widowControl w:val="0"/>
              <w:autoSpaceDE w:val="0"/>
              <w:autoSpaceDN w:val="0"/>
              <w:spacing w:after="0" w:line="240" w:lineRule="auto"/>
              <w:rPr>
                <w:rFonts w:ascii="Times New Roman" w:hAnsi="Times New Roman" w:cs="Times New Roman"/>
                <w:sz w:val="24"/>
                <w:szCs w:val="24"/>
              </w:rPr>
            </w:pPr>
            <w:r w:rsidRPr="000F3A1A">
              <w:rPr>
                <w:rFonts w:ascii="Times New Roman" w:hAnsi="Times New Roman" w:cs="Times New Roman"/>
                <w:sz w:val="24"/>
                <w:szCs w:val="24"/>
              </w:rPr>
              <w:t>Перечень знаний,</w:t>
            </w:r>
            <w:r w:rsidRPr="000F3A1A">
              <w:rPr>
                <w:rFonts w:ascii="Times New Roman" w:hAnsi="Times New Roman" w:cs="Times New Roman"/>
                <w:bCs/>
                <w:sz w:val="24"/>
                <w:szCs w:val="24"/>
              </w:rPr>
              <w:t xml:space="preserve"> осваиваемых в рамках дисциплины:</w:t>
            </w:r>
            <w:r w:rsidRPr="000F3A1A">
              <w:rPr>
                <w:rFonts w:ascii="Times New Roman" w:hAnsi="Times New Roman" w:cs="Times New Roman"/>
                <w:sz w:val="24"/>
                <w:szCs w:val="24"/>
              </w:rPr>
              <w:t xml:space="preserve"> основные законы гидростатики, кинематики и динамики движущихся потоков;</w:t>
            </w:r>
          </w:p>
          <w:p w14:paraId="03199F76" w14:textId="77777777" w:rsidR="005F15F3" w:rsidRPr="000F3A1A" w:rsidRDefault="005F15F3" w:rsidP="00C40094">
            <w:pPr>
              <w:widowControl w:val="0"/>
              <w:autoSpaceDE w:val="0"/>
              <w:autoSpaceDN w:val="0"/>
              <w:spacing w:after="0" w:line="240" w:lineRule="auto"/>
              <w:rPr>
                <w:rFonts w:ascii="Times New Roman" w:hAnsi="Times New Roman" w:cs="Times New Roman"/>
                <w:sz w:val="24"/>
                <w:szCs w:val="24"/>
              </w:rPr>
            </w:pPr>
            <w:r w:rsidRPr="000F3A1A">
              <w:rPr>
                <w:rFonts w:ascii="Times New Roman" w:hAnsi="Times New Roman" w:cs="Times New Roman"/>
                <w:sz w:val="24"/>
                <w:szCs w:val="24"/>
              </w:rPr>
              <w:t>особенности движения жидкостей и газов по трубам (трубопроводам);</w:t>
            </w:r>
          </w:p>
          <w:p w14:paraId="09072B91" w14:textId="77777777" w:rsidR="005F15F3" w:rsidRPr="000F3A1A" w:rsidRDefault="005F15F3" w:rsidP="00C40094">
            <w:pPr>
              <w:widowControl w:val="0"/>
              <w:autoSpaceDE w:val="0"/>
              <w:autoSpaceDN w:val="0"/>
              <w:spacing w:after="0" w:line="240" w:lineRule="auto"/>
              <w:rPr>
                <w:rFonts w:ascii="Times New Roman" w:hAnsi="Times New Roman" w:cs="Times New Roman"/>
                <w:sz w:val="24"/>
                <w:szCs w:val="24"/>
              </w:rPr>
            </w:pPr>
            <w:r w:rsidRPr="000F3A1A">
              <w:rPr>
                <w:rFonts w:ascii="Times New Roman" w:hAnsi="Times New Roman" w:cs="Times New Roman"/>
                <w:sz w:val="24"/>
                <w:szCs w:val="24"/>
              </w:rPr>
              <w:t>основные положения теории подобия гидродинамических и теплообменных процессов;</w:t>
            </w:r>
          </w:p>
          <w:p w14:paraId="731F07E8" w14:textId="77777777" w:rsidR="005F15F3" w:rsidRPr="000F3A1A" w:rsidRDefault="005F15F3" w:rsidP="00C40094">
            <w:pPr>
              <w:widowControl w:val="0"/>
              <w:autoSpaceDE w:val="0"/>
              <w:autoSpaceDN w:val="0"/>
              <w:spacing w:after="0" w:line="240" w:lineRule="auto"/>
              <w:rPr>
                <w:rFonts w:ascii="Times New Roman" w:hAnsi="Times New Roman" w:cs="Times New Roman"/>
                <w:sz w:val="24"/>
                <w:szCs w:val="24"/>
              </w:rPr>
            </w:pPr>
            <w:r w:rsidRPr="000F3A1A">
              <w:rPr>
                <w:rFonts w:ascii="Times New Roman" w:hAnsi="Times New Roman" w:cs="Times New Roman"/>
                <w:sz w:val="24"/>
                <w:szCs w:val="24"/>
              </w:rPr>
              <w:t>основные законы термодинамики;</w:t>
            </w:r>
          </w:p>
          <w:p w14:paraId="087F42E4" w14:textId="77777777" w:rsidR="005F15F3" w:rsidRPr="000F3A1A" w:rsidRDefault="005F15F3" w:rsidP="00C40094">
            <w:pPr>
              <w:widowControl w:val="0"/>
              <w:autoSpaceDE w:val="0"/>
              <w:autoSpaceDN w:val="0"/>
              <w:spacing w:after="0" w:line="240" w:lineRule="auto"/>
              <w:rPr>
                <w:rFonts w:ascii="Times New Roman" w:hAnsi="Times New Roman" w:cs="Times New Roman"/>
                <w:sz w:val="24"/>
                <w:szCs w:val="24"/>
              </w:rPr>
            </w:pPr>
            <w:r w:rsidRPr="000F3A1A">
              <w:rPr>
                <w:rFonts w:ascii="Times New Roman" w:hAnsi="Times New Roman" w:cs="Times New Roman"/>
                <w:sz w:val="24"/>
                <w:szCs w:val="24"/>
              </w:rPr>
              <w:t>характеристики термодинамических процессов и тепломассообмена;</w:t>
            </w:r>
          </w:p>
          <w:p w14:paraId="1535D383" w14:textId="77777777" w:rsidR="005F15F3" w:rsidRPr="000F3A1A" w:rsidRDefault="005F15F3" w:rsidP="00C40094">
            <w:pPr>
              <w:widowControl w:val="0"/>
              <w:autoSpaceDE w:val="0"/>
              <w:autoSpaceDN w:val="0"/>
              <w:spacing w:after="0" w:line="240" w:lineRule="auto"/>
              <w:rPr>
                <w:rFonts w:ascii="Times New Roman" w:hAnsi="Times New Roman" w:cs="Times New Roman"/>
                <w:sz w:val="24"/>
                <w:szCs w:val="24"/>
              </w:rPr>
            </w:pPr>
            <w:r w:rsidRPr="000F3A1A">
              <w:rPr>
                <w:rFonts w:ascii="Times New Roman" w:hAnsi="Times New Roman" w:cs="Times New Roman"/>
                <w:sz w:val="24"/>
                <w:szCs w:val="24"/>
              </w:rPr>
              <w:t>принципы работы гидравлических машин и систем, их применение;</w:t>
            </w:r>
          </w:p>
          <w:p w14:paraId="4D000249" w14:textId="77777777" w:rsidR="005F15F3" w:rsidRPr="000F3A1A" w:rsidRDefault="005F15F3" w:rsidP="00C40094">
            <w:pPr>
              <w:widowControl w:val="0"/>
              <w:autoSpaceDE w:val="0"/>
              <w:autoSpaceDN w:val="0"/>
              <w:spacing w:after="0" w:line="240" w:lineRule="auto"/>
              <w:rPr>
                <w:rFonts w:ascii="Times New Roman" w:hAnsi="Times New Roman" w:cs="Times New Roman"/>
                <w:sz w:val="24"/>
                <w:szCs w:val="24"/>
              </w:rPr>
            </w:pPr>
            <w:r w:rsidRPr="000F3A1A">
              <w:rPr>
                <w:rFonts w:ascii="Times New Roman" w:hAnsi="Times New Roman" w:cs="Times New Roman"/>
                <w:sz w:val="24"/>
                <w:szCs w:val="24"/>
              </w:rPr>
              <w:t>виды и характеристики насосов и вентиляторов; принципы работы теплообменных аппаратов, их применение.</w:t>
            </w:r>
          </w:p>
          <w:p w14:paraId="14647F1E" w14:textId="77777777" w:rsidR="005F15F3" w:rsidRPr="000F3A1A" w:rsidRDefault="005F15F3" w:rsidP="00C40094">
            <w:pPr>
              <w:spacing w:after="0"/>
              <w:rPr>
                <w:rFonts w:ascii="Times New Roman" w:hAnsi="Times New Roman" w:cs="Times New Roman"/>
                <w:sz w:val="24"/>
                <w:szCs w:val="24"/>
              </w:rPr>
            </w:pPr>
          </w:p>
        </w:tc>
        <w:tc>
          <w:tcPr>
            <w:tcW w:w="1666" w:type="pct"/>
          </w:tcPr>
          <w:p w14:paraId="6E6D5825" w14:textId="77777777" w:rsidR="005F15F3" w:rsidRPr="000F3A1A" w:rsidRDefault="005F15F3" w:rsidP="00C40094">
            <w:pPr>
              <w:spacing w:after="0"/>
              <w:rPr>
                <w:rFonts w:ascii="Times New Roman" w:hAnsi="Times New Roman" w:cs="Times New Roman"/>
                <w:bCs/>
                <w:sz w:val="24"/>
                <w:szCs w:val="24"/>
              </w:rPr>
            </w:pPr>
            <w:r w:rsidRPr="000F3A1A">
              <w:rPr>
                <w:rFonts w:ascii="Times New Roman" w:hAnsi="Times New Roman" w:cs="Times New Roman"/>
                <w:sz w:val="24"/>
                <w:szCs w:val="24"/>
              </w:rPr>
              <w:t xml:space="preserve">Демонстрировать знание  </w:t>
            </w:r>
          </w:p>
          <w:p w14:paraId="73DB70C2" w14:textId="77777777" w:rsidR="005F15F3" w:rsidRPr="000F3A1A" w:rsidRDefault="005F15F3" w:rsidP="00C40094">
            <w:pPr>
              <w:widowControl w:val="0"/>
              <w:autoSpaceDE w:val="0"/>
              <w:autoSpaceDN w:val="0"/>
              <w:spacing w:after="0" w:line="240" w:lineRule="auto"/>
              <w:rPr>
                <w:rFonts w:ascii="Times New Roman" w:hAnsi="Times New Roman" w:cs="Times New Roman"/>
                <w:sz w:val="24"/>
                <w:szCs w:val="24"/>
              </w:rPr>
            </w:pPr>
            <w:r w:rsidRPr="000F3A1A">
              <w:rPr>
                <w:rFonts w:ascii="Times New Roman" w:hAnsi="Times New Roman" w:cs="Times New Roman"/>
                <w:sz w:val="24"/>
                <w:szCs w:val="24"/>
              </w:rPr>
              <w:t>основных законов гидростатики, кинематики и динамики движущихся потоков;</w:t>
            </w:r>
          </w:p>
          <w:p w14:paraId="4481C347" w14:textId="77777777" w:rsidR="005F15F3" w:rsidRPr="000F3A1A" w:rsidRDefault="005F15F3" w:rsidP="00C40094">
            <w:pPr>
              <w:widowControl w:val="0"/>
              <w:autoSpaceDE w:val="0"/>
              <w:autoSpaceDN w:val="0"/>
              <w:spacing w:after="0" w:line="240" w:lineRule="auto"/>
              <w:rPr>
                <w:rFonts w:ascii="Times New Roman" w:hAnsi="Times New Roman" w:cs="Times New Roman"/>
                <w:sz w:val="24"/>
                <w:szCs w:val="24"/>
              </w:rPr>
            </w:pPr>
            <w:r w:rsidRPr="000F3A1A">
              <w:rPr>
                <w:rFonts w:ascii="Times New Roman" w:hAnsi="Times New Roman" w:cs="Times New Roman"/>
                <w:sz w:val="24"/>
                <w:szCs w:val="24"/>
              </w:rPr>
              <w:t>особенностей движения жидкостей и газов по трубам (трубопроводам);</w:t>
            </w:r>
          </w:p>
          <w:p w14:paraId="412D5DEC" w14:textId="77777777" w:rsidR="005F15F3" w:rsidRPr="000F3A1A" w:rsidRDefault="005F15F3" w:rsidP="00C40094">
            <w:pPr>
              <w:widowControl w:val="0"/>
              <w:autoSpaceDE w:val="0"/>
              <w:autoSpaceDN w:val="0"/>
              <w:spacing w:after="0" w:line="240" w:lineRule="auto"/>
              <w:rPr>
                <w:rFonts w:ascii="Times New Roman" w:hAnsi="Times New Roman" w:cs="Times New Roman"/>
                <w:sz w:val="24"/>
                <w:szCs w:val="24"/>
              </w:rPr>
            </w:pPr>
            <w:r w:rsidRPr="000F3A1A">
              <w:rPr>
                <w:rFonts w:ascii="Times New Roman" w:hAnsi="Times New Roman" w:cs="Times New Roman"/>
                <w:sz w:val="24"/>
                <w:szCs w:val="24"/>
              </w:rPr>
              <w:t>основных положений теории подобия гидродинамических и теплообменных процессов;</w:t>
            </w:r>
          </w:p>
          <w:p w14:paraId="04790C7E" w14:textId="77777777" w:rsidR="005F15F3" w:rsidRPr="000F3A1A" w:rsidRDefault="005F15F3" w:rsidP="00C40094">
            <w:pPr>
              <w:widowControl w:val="0"/>
              <w:autoSpaceDE w:val="0"/>
              <w:autoSpaceDN w:val="0"/>
              <w:spacing w:after="0" w:line="240" w:lineRule="auto"/>
              <w:rPr>
                <w:rFonts w:ascii="Times New Roman" w:hAnsi="Times New Roman" w:cs="Times New Roman"/>
                <w:sz w:val="24"/>
                <w:szCs w:val="24"/>
              </w:rPr>
            </w:pPr>
            <w:r w:rsidRPr="000F3A1A">
              <w:rPr>
                <w:rFonts w:ascii="Times New Roman" w:hAnsi="Times New Roman" w:cs="Times New Roman"/>
                <w:sz w:val="24"/>
                <w:szCs w:val="24"/>
              </w:rPr>
              <w:t>основных законов термодинамики;</w:t>
            </w:r>
          </w:p>
          <w:p w14:paraId="32E0E483" w14:textId="77777777" w:rsidR="005F15F3" w:rsidRPr="000F3A1A" w:rsidRDefault="005F15F3" w:rsidP="00C40094">
            <w:pPr>
              <w:widowControl w:val="0"/>
              <w:autoSpaceDE w:val="0"/>
              <w:autoSpaceDN w:val="0"/>
              <w:spacing w:after="0" w:line="240" w:lineRule="auto"/>
              <w:rPr>
                <w:rFonts w:ascii="Times New Roman" w:hAnsi="Times New Roman" w:cs="Times New Roman"/>
                <w:sz w:val="24"/>
                <w:szCs w:val="24"/>
              </w:rPr>
            </w:pPr>
            <w:r w:rsidRPr="000F3A1A">
              <w:rPr>
                <w:rFonts w:ascii="Times New Roman" w:hAnsi="Times New Roman" w:cs="Times New Roman"/>
                <w:sz w:val="24"/>
                <w:szCs w:val="24"/>
              </w:rPr>
              <w:t>характеристик термодинамических процессов и тепломассообмена;</w:t>
            </w:r>
          </w:p>
          <w:p w14:paraId="78AB4BE7" w14:textId="77777777" w:rsidR="005F15F3" w:rsidRPr="000F3A1A" w:rsidRDefault="005F15F3" w:rsidP="00C40094">
            <w:pPr>
              <w:widowControl w:val="0"/>
              <w:autoSpaceDE w:val="0"/>
              <w:autoSpaceDN w:val="0"/>
              <w:spacing w:after="0" w:line="240" w:lineRule="auto"/>
              <w:rPr>
                <w:rFonts w:ascii="Times New Roman" w:hAnsi="Times New Roman" w:cs="Times New Roman"/>
                <w:sz w:val="24"/>
                <w:szCs w:val="24"/>
              </w:rPr>
            </w:pPr>
            <w:r w:rsidRPr="000F3A1A">
              <w:rPr>
                <w:rFonts w:ascii="Times New Roman" w:hAnsi="Times New Roman" w:cs="Times New Roman"/>
                <w:sz w:val="24"/>
                <w:szCs w:val="24"/>
              </w:rPr>
              <w:t>принципов работы гидравлических машин и систем, их применения;</w:t>
            </w:r>
          </w:p>
          <w:p w14:paraId="5E8BE6B6" w14:textId="77777777" w:rsidR="005F15F3" w:rsidRPr="000F3A1A" w:rsidRDefault="005F15F3" w:rsidP="00C40094">
            <w:pPr>
              <w:widowControl w:val="0"/>
              <w:autoSpaceDE w:val="0"/>
              <w:autoSpaceDN w:val="0"/>
              <w:spacing w:after="0" w:line="240" w:lineRule="auto"/>
              <w:rPr>
                <w:rFonts w:ascii="Times New Roman" w:hAnsi="Times New Roman" w:cs="Times New Roman"/>
                <w:sz w:val="24"/>
                <w:szCs w:val="24"/>
              </w:rPr>
            </w:pPr>
            <w:r w:rsidRPr="000F3A1A">
              <w:rPr>
                <w:rFonts w:ascii="Times New Roman" w:hAnsi="Times New Roman" w:cs="Times New Roman"/>
                <w:sz w:val="24"/>
                <w:szCs w:val="24"/>
              </w:rPr>
              <w:t>видов и характеристик насосов и вентиляторов; принципов работы теплообменных аппаратов, их применения.</w:t>
            </w:r>
          </w:p>
          <w:p w14:paraId="381EAF75" w14:textId="77777777" w:rsidR="005F15F3" w:rsidRPr="000F3A1A" w:rsidRDefault="005F15F3" w:rsidP="00C40094">
            <w:pPr>
              <w:spacing w:after="0"/>
              <w:rPr>
                <w:rFonts w:ascii="Times New Roman" w:hAnsi="Times New Roman" w:cs="Times New Roman"/>
                <w:bCs/>
                <w:sz w:val="24"/>
                <w:szCs w:val="24"/>
              </w:rPr>
            </w:pPr>
          </w:p>
        </w:tc>
        <w:tc>
          <w:tcPr>
            <w:tcW w:w="1667" w:type="pct"/>
          </w:tcPr>
          <w:p w14:paraId="0C3DDF18" w14:textId="77777777" w:rsidR="005F15F3" w:rsidRPr="000F3A1A" w:rsidRDefault="005F15F3" w:rsidP="00C40094">
            <w:pPr>
              <w:spacing w:after="0"/>
              <w:rPr>
                <w:rFonts w:ascii="Times New Roman" w:hAnsi="Times New Roman" w:cs="Times New Roman"/>
                <w:sz w:val="24"/>
                <w:szCs w:val="24"/>
              </w:rPr>
            </w:pPr>
            <w:r w:rsidRPr="000F3A1A">
              <w:rPr>
                <w:rFonts w:ascii="Times New Roman" w:hAnsi="Times New Roman" w:cs="Times New Roman"/>
                <w:bCs/>
                <w:sz w:val="24"/>
                <w:szCs w:val="24"/>
              </w:rPr>
              <w:t>Устный или письменный опрос, тестовый контроль,</w:t>
            </w:r>
          </w:p>
        </w:tc>
      </w:tr>
      <w:tr w:rsidR="005F15F3" w:rsidRPr="000F3A1A" w14:paraId="64C39C73" w14:textId="77777777" w:rsidTr="00C40094">
        <w:tc>
          <w:tcPr>
            <w:tcW w:w="1666" w:type="pct"/>
          </w:tcPr>
          <w:p w14:paraId="05934D72" w14:textId="77777777" w:rsidR="005F15F3" w:rsidRPr="000F3A1A" w:rsidRDefault="005F15F3" w:rsidP="00C40094">
            <w:pPr>
              <w:spacing w:after="0" w:line="240" w:lineRule="auto"/>
              <w:jc w:val="both"/>
              <w:rPr>
                <w:rFonts w:ascii="Times New Roman" w:hAnsi="Times New Roman" w:cs="Times New Roman"/>
                <w:bCs/>
                <w:sz w:val="24"/>
                <w:szCs w:val="24"/>
              </w:rPr>
            </w:pPr>
            <w:r w:rsidRPr="000F3A1A">
              <w:rPr>
                <w:rFonts w:ascii="Times New Roman" w:hAnsi="Times New Roman" w:cs="Times New Roman"/>
                <w:bCs/>
                <w:sz w:val="24"/>
                <w:szCs w:val="24"/>
              </w:rPr>
              <w:t>Перечень умений, осваиваемых в рамках дисциплины:</w:t>
            </w:r>
          </w:p>
          <w:p w14:paraId="7F0EBA18" w14:textId="77777777" w:rsidR="005F15F3" w:rsidRPr="000F3A1A" w:rsidRDefault="005F15F3" w:rsidP="00C40094">
            <w:pPr>
              <w:widowControl w:val="0"/>
              <w:autoSpaceDE w:val="0"/>
              <w:autoSpaceDN w:val="0"/>
              <w:spacing w:after="0" w:line="240" w:lineRule="auto"/>
              <w:rPr>
                <w:rFonts w:ascii="Times New Roman" w:hAnsi="Times New Roman" w:cs="Times New Roman"/>
                <w:sz w:val="24"/>
                <w:szCs w:val="24"/>
              </w:rPr>
            </w:pPr>
            <w:r w:rsidRPr="000F3A1A">
              <w:rPr>
                <w:rFonts w:ascii="Times New Roman" w:hAnsi="Times New Roman" w:cs="Times New Roman"/>
                <w:sz w:val="24"/>
                <w:szCs w:val="24"/>
              </w:rPr>
              <w:t>использовать гидравлические устройства и тепловые установки в производстве.</w:t>
            </w:r>
          </w:p>
          <w:p w14:paraId="730626F2" w14:textId="77777777" w:rsidR="005F15F3" w:rsidRPr="000F3A1A" w:rsidRDefault="005F15F3" w:rsidP="00C40094">
            <w:pPr>
              <w:spacing w:after="0"/>
              <w:rPr>
                <w:rFonts w:ascii="Times New Roman" w:hAnsi="Times New Roman" w:cs="Times New Roman"/>
                <w:sz w:val="24"/>
                <w:szCs w:val="24"/>
              </w:rPr>
            </w:pPr>
          </w:p>
        </w:tc>
        <w:tc>
          <w:tcPr>
            <w:tcW w:w="1666" w:type="pct"/>
          </w:tcPr>
          <w:p w14:paraId="4E111869" w14:textId="77777777" w:rsidR="005F15F3" w:rsidRPr="000F3A1A" w:rsidRDefault="005F15F3" w:rsidP="00C40094">
            <w:pPr>
              <w:widowControl w:val="0"/>
              <w:autoSpaceDE w:val="0"/>
              <w:autoSpaceDN w:val="0"/>
              <w:spacing w:after="0" w:line="240" w:lineRule="auto"/>
              <w:rPr>
                <w:rFonts w:ascii="Times New Roman" w:hAnsi="Times New Roman" w:cs="Times New Roman"/>
                <w:sz w:val="24"/>
                <w:szCs w:val="24"/>
              </w:rPr>
            </w:pPr>
            <w:r w:rsidRPr="000F3A1A">
              <w:rPr>
                <w:rFonts w:ascii="Times New Roman" w:hAnsi="Times New Roman" w:cs="Times New Roman"/>
                <w:sz w:val="24"/>
                <w:szCs w:val="24"/>
              </w:rPr>
              <w:t>Демонстрировать умение использовать гидравлические устройства в сельскохозяйственной технике и тепловые установки в производстве.</w:t>
            </w:r>
          </w:p>
          <w:p w14:paraId="00E24FC9" w14:textId="77777777" w:rsidR="005F15F3" w:rsidRPr="000F3A1A" w:rsidRDefault="005F15F3" w:rsidP="00C40094">
            <w:pPr>
              <w:spacing w:after="0"/>
              <w:rPr>
                <w:rFonts w:ascii="Times New Roman" w:hAnsi="Times New Roman" w:cs="Times New Roman"/>
                <w:sz w:val="24"/>
                <w:szCs w:val="24"/>
              </w:rPr>
            </w:pPr>
          </w:p>
          <w:p w14:paraId="051B8B1E" w14:textId="77777777" w:rsidR="005F15F3" w:rsidRPr="000F3A1A" w:rsidRDefault="005F15F3" w:rsidP="00C40094">
            <w:pPr>
              <w:spacing w:after="0"/>
              <w:rPr>
                <w:rFonts w:ascii="Times New Roman" w:hAnsi="Times New Roman" w:cs="Times New Roman"/>
                <w:sz w:val="24"/>
                <w:szCs w:val="24"/>
              </w:rPr>
            </w:pPr>
          </w:p>
          <w:p w14:paraId="0CB4C11D" w14:textId="77777777" w:rsidR="005F15F3" w:rsidRPr="000F3A1A" w:rsidRDefault="005F15F3" w:rsidP="00C40094">
            <w:pPr>
              <w:spacing w:after="0"/>
              <w:rPr>
                <w:rFonts w:ascii="Times New Roman" w:hAnsi="Times New Roman" w:cs="Times New Roman"/>
                <w:sz w:val="24"/>
                <w:szCs w:val="24"/>
              </w:rPr>
            </w:pPr>
          </w:p>
        </w:tc>
        <w:tc>
          <w:tcPr>
            <w:tcW w:w="1667" w:type="pct"/>
          </w:tcPr>
          <w:p w14:paraId="0D6131E3" w14:textId="77777777" w:rsidR="005F15F3" w:rsidRPr="000F3A1A" w:rsidRDefault="005F15F3" w:rsidP="00C40094">
            <w:pPr>
              <w:spacing w:after="0"/>
              <w:rPr>
                <w:rFonts w:ascii="Times New Roman" w:hAnsi="Times New Roman" w:cs="Times New Roman"/>
                <w:b/>
                <w:bCs/>
                <w:i/>
                <w:sz w:val="24"/>
                <w:szCs w:val="24"/>
              </w:rPr>
            </w:pPr>
            <w:r w:rsidRPr="000F3A1A">
              <w:rPr>
                <w:rFonts w:ascii="Times New Roman" w:hAnsi="Times New Roman" w:cs="Times New Roman"/>
                <w:sz w:val="24"/>
                <w:szCs w:val="24"/>
              </w:rPr>
              <w:t>Экспертная оценка решения ситуационных задач.</w:t>
            </w:r>
          </w:p>
        </w:tc>
      </w:tr>
    </w:tbl>
    <w:p w14:paraId="3F55C2A6" w14:textId="77777777" w:rsidR="005F15F3" w:rsidRPr="000F3A1A" w:rsidRDefault="005F15F3" w:rsidP="005F15F3">
      <w:pPr>
        <w:spacing w:after="0" w:line="240" w:lineRule="auto"/>
        <w:contextualSpacing/>
        <w:jc w:val="both"/>
        <w:rPr>
          <w:rFonts w:ascii="Times New Roman" w:hAnsi="Times New Roman" w:cs="Times New Roman"/>
          <w:b/>
          <w:sz w:val="24"/>
          <w:szCs w:val="24"/>
        </w:rPr>
      </w:pPr>
    </w:p>
    <w:p w14:paraId="5819224F" w14:textId="77777777" w:rsidR="005F15F3" w:rsidRPr="000F3A1A" w:rsidRDefault="005F15F3" w:rsidP="005F15F3">
      <w:pPr>
        <w:spacing w:after="0" w:line="240" w:lineRule="auto"/>
        <w:rPr>
          <w:rFonts w:ascii="Times New Roman" w:hAnsi="Times New Roman" w:cs="Times New Roman"/>
          <w:sz w:val="24"/>
          <w:szCs w:val="24"/>
        </w:rPr>
      </w:pPr>
    </w:p>
    <w:p w14:paraId="71B21790" w14:textId="420FDFA8" w:rsidR="005F15F3" w:rsidRPr="000F3A1A" w:rsidRDefault="005F15F3" w:rsidP="00DB0C17">
      <w:pPr>
        <w:spacing w:after="0" w:line="240" w:lineRule="auto"/>
        <w:jc w:val="center"/>
        <w:rPr>
          <w:rFonts w:ascii="Times New Roman" w:hAnsi="Times New Roman" w:cs="Times New Roman"/>
          <w:b/>
          <w:sz w:val="24"/>
          <w:szCs w:val="24"/>
        </w:rPr>
      </w:pPr>
      <w:r w:rsidRPr="000F3A1A">
        <w:rPr>
          <w:rFonts w:ascii="Times New Roman" w:hAnsi="Times New Roman" w:cs="Times New Roman"/>
          <w:b/>
          <w:sz w:val="24"/>
          <w:szCs w:val="24"/>
        </w:rPr>
        <w:br w:type="page"/>
      </w:r>
    </w:p>
    <w:p w14:paraId="0C4A543F" w14:textId="24A3528F" w:rsidR="00200BE8" w:rsidRDefault="00200BE8" w:rsidP="00200BE8">
      <w:pPr>
        <w:spacing w:after="0"/>
        <w:jc w:val="right"/>
        <w:rPr>
          <w:rFonts w:ascii="Times New Roman" w:hAnsi="Times New Roman" w:cs="Times New Roman"/>
          <w:b/>
          <w:sz w:val="24"/>
          <w:szCs w:val="24"/>
        </w:rPr>
      </w:pPr>
      <w:r>
        <w:rPr>
          <w:rFonts w:ascii="Times New Roman" w:hAnsi="Times New Roman" w:cs="Times New Roman"/>
          <w:b/>
          <w:sz w:val="24"/>
          <w:szCs w:val="24"/>
        </w:rPr>
        <w:lastRenderedPageBreak/>
        <w:t>Приложение 3.1</w:t>
      </w:r>
      <w:r>
        <w:rPr>
          <w:rFonts w:ascii="Times New Roman" w:hAnsi="Times New Roman" w:cs="Times New Roman"/>
          <w:b/>
          <w:sz w:val="24"/>
          <w:szCs w:val="24"/>
        </w:rPr>
        <w:t>4</w:t>
      </w:r>
    </w:p>
    <w:p w14:paraId="1A8EBEEB" w14:textId="77777777" w:rsidR="00200BE8" w:rsidRDefault="00200BE8" w:rsidP="00200BE8">
      <w:pPr>
        <w:spacing w:after="0"/>
        <w:jc w:val="right"/>
        <w:rPr>
          <w:rFonts w:ascii="Times New Roman" w:hAnsi="Times New Roman" w:cs="Times New Roman"/>
          <w:bCs/>
          <w:iCs/>
          <w:sz w:val="24"/>
          <w:szCs w:val="24"/>
        </w:rPr>
      </w:pPr>
      <w:r>
        <w:rPr>
          <w:rFonts w:ascii="Times New Roman" w:hAnsi="Times New Roman" w:cs="Times New Roman"/>
          <w:bCs/>
          <w:sz w:val="24"/>
          <w:szCs w:val="24"/>
        </w:rPr>
        <w:t>к ПООП-П по специальности</w:t>
      </w:r>
      <w:r>
        <w:rPr>
          <w:rFonts w:ascii="Times New Roman" w:hAnsi="Times New Roman" w:cs="Times New Roman"/>
          <w:bCs/>
          <w:i/>
          <w:sz w:val="24"/>
          <w:szCs w:val="24"/>
        </w:rPr>
        <w:t xml:space="preserve"> </w:t>
      </w:r>
      <w:r>
        <w:rPr>
          <w:rFonts w:ascii="Times New Roman" w:hAnsi="Times New Roman" w:cs="Times New Roman"/>
          <w:bCs/>
          <w:i/>
          <w:sz w:val="24"/>
          <w:szCs w:val="24"/>
        </w:rPr>
        <w:br/>
      </w:r>
      <w:r>
        <w:rPr>
          <w:rFonts w:ascii="Times New Roman" w:hAnsi="Times New Roman" w:cs="Times New Roman"/>
          <w:bCs/>
          <w:iCs/>
          <w:sz w:val="24"/>
          <w:szCs w:val="24"/>
        </w:rPr>
        <w:t>35.02.16 Эксплуатация и ремонт сельскохозяйственной</w:t>
      </w:r>
    </w:p>
    <w:p w14:paraId="713F0287" w14:textId="77777777" w:rsidR="00200BE8" w:rsidRDefault="00200BE8" w:rsidP="00200BE8">
      <w:pPr>
        <w:spacing w:after="0"/>
        <w:jc w:val="right"/>
        <w:rPr>
          <w:rFonts w:ascii="Times New Roman" w:hAnsi="Times New Roman" w:cs="Times New Roman"/>
          <w:bCs/>
          <w:iCs/>
          <w:sz w:val="24"/>
          <w:szCs w:val="24"/>
        </w:rPr>
      </w:pPr>
      <w:r>
        <w:rPr>
          <w:rFonts w:ascii="Times New Roman" w:hAnsi="Times New Roman" w:cs="Times New Roman"/>
          <w:bCs/>
          <w:iCs/>
          <w:sz w:val="24"/>
          <w:szCs w:val="24"/>
        </w:rPr>
        <w:t xml:space="preserve"> техники и оборудования</w:t>
      </w:r>
    </w:p>
    <w:p w14:paraId="122F9661" w14:textId="77777777" w:rsidR="005F15F3" w:rsidRPr="000F3A1A" w:rsidRDefault="005F15F3" w:rsidP="005F15F3">
      <w:pPr>
        <w:jc w:val="center"/>
        <w:rPr>
          <w:rFonts w:ascii="Times New Roman" w:hAnsi="Times New Roman" w:cs="Times New Roman"/>
          <w:b/>
          <w:i/>
        </w:rPr>
      </w:pPr>
    </w:p>
    <w:p w14:paraId="46A8C19B" w14:textId="77777777" w:rsidR="005F15F3" w:rsidRPr="000F3A1A" w:rsidRDefault="005F15F3" w:rsidP="005F15F3">
      <w:pPr>
        <w:jc w:val="center"/>
        <w:rPr>
          <w:rFonts w:ascii="Times New Roman" w:hAnsi="Times New Roman" w:cs="Times New Roman"/>
          <w:b/>
          <w:i/>
        </w:rPr>
      </w:pPr>
    </w:p>
    <w:p w14:paraId="53184441" w14:textId="77777777" w:rsidR="005F15F3" w:rsidRPr="000F3A1A" w:rsidRDefault="005F15F3" w:rsidP="005F15F3">
      <w:pPr>
        <w:jc w:val="center"/>
        <w:rPr>
          <w:rFonts w:ascii="Times New Roman" w:hAnsi="Times New Roman" w:cs="Times New Roman"/>
          <w:b/>
          <w:i/>
        </w:rPr>
      </w:pPr>
    </w:p>
    <w:p w14:paraId="64FF4F7F" w14:textId="77777777" w:rsidR="005F15F3" w:rsidRPr="000F3A1A" w:rsidRDefault="005F15F3" w:rsidP="005F15F3">
      <w:pPr>
        <w:jc w:val="center"/>
        <w:rPr>
          <w:rFonts w:ascii="Times New Roman" w:hAnsi="Times New Roman" w:cs="Times New Roman"/>
          <w:b/>
          <w:i/>
        </w:rPr>
      </w:pPr>
    </w:p>
    <w:p w14:paraId="3199ABD4" w14:textId="77777777" w:rsidR="005F15F3" w:rsidRPr="000F3A1A" w:rsidRDefault="005F15F3" w:rsidP="005F15F3">
      <w:pPr>
        <w:jc w:val="center"/>
        <w:rPr>
          <w:rFonts w:ascii="Times New Roman" w:hAnsi="Times New Roman" w:cs="Times New Roman"/>
          <w:b/>
          <w:i/>
        </w:rPr>
      </w:pPr>
    </w:p>
    <w:p w14:paraId="6F61C50C" w14:textId="77777777" w:rsidR="005F15F3" w:rsidRPr="000F3A1A" w:rsidRDefault="005F15F3" w:rsidP="005F15F3">
      <w:pPr>
        <w:jc w:val="center"/>
        <w:rPr>
          <w:rFonts w:ascii="Times New Roman" w:hAnsi="Times New Roman" w:cs="Times New Roman"/>
          <w:b/>
          <w:i/>
        </w:rPr>
      </w:pPr>
    </w:p>
    <w:p w14:paraId="14D13FD1" w14:textId="06C32E1D" w:rsidR="005F15F3" w:rsidRPr="000F3A1A" w:rsidRDefault="00200BE8" w:rsidP="005F15F3">
      <w:pPr>
        <w:jc w:val="center"/>
        <w:rPr>
          <w:rFonts w:ascii="Times New Roman" w:hAnsi="Times New Roman" w:cs="Times New Roman"/>
          <w:b/>
          <w:sz w:val="24"/>
          <w:szCs w:val="24"/>
        </w:rPr>
      </w:pPr>
      <w:r>
        <w:rPr>
          <w:rFonts w:ascii="Times New Roman" w:hAnsi="Times New Roman" w:cs="Times New Roman"/>
          <w:b/>
          <w:sz w:val="24"/>
          <w:szCs w:val="24"/>
        </w:rPr>
        <w:t xml:space="preserve">ПРИМЕРНАЯ </w:t>
      </w:r>
      <w:r w:rsidR="005F15F3" w:rsidRPr="000F3A1A">
        <w:rPr>
          <w:rFonts w:ascii="Times New Roman" w:hAnsi="Times New Roman" w:cs="Times New Roman"/>
          <w:b/>
          <w:sz w:val="24"/>
          <w:szCs w:val="24"/>
        </w:rPr>
        <w:t xml:space="preserve">РАБОЧАЯ ПРОГРАММА УЧЕБНОЙ ДИСЦИПЛИНЫ </w:t>
      </w:r>
    </w:p>
    <w:p w14:paraId="3A8A027A" w14:textId="77777777" w:rsidR="005F15F3" w:rsidRPr="000F3A1A" w:rsidRDefault="005F15F3" w:rsidP="005F15F3">
      <w:pPr>
        <w:jc w:val="center"/>
        <w:rPr>
          <w:rFonts w:ascii="Times New Roman" w:hAnsi="Times New Roman" w:cs="Times New Roman"/>
          <w:b/>
          <w:i/>
          <w:sz w:val="24"/>
          <w:szCs w:val="24"/>
          <w:u w:val="single"/>
        </w:rPr>
      </w:pPr>
    </w:p>
    <w:p w14:paraId="5B8DDC15" w14:textId="77777777" w:rsidR="005F15F3" w:rsidRPr="000F3A1A" w:rsidRDefault="005F15F3" w:rsidP="005F15F3">
      <w:pPr>
        <w:jc w:val="center"/>
        <w:rPr>
          <w:rFonts w:ascii="Times New Roman" w:hAnsi="Times New Roman" w:cs="Times New Roman"/>
          <w:b/>
          <w:iCs/>
          <w:sz w:val="24"/>
          <w:szCs w:val="24"/>
        </w:rPr>
      </w:pPr>
      <w:r w:rsidRPr="000F3A1A">
        <w:rPr>
          <w:rFonts w:ascii="Times New Roman" w:hAnsi="Times New Roman" w:cs="Times New Roman"/>
          <w:b/>
          <w:iCs/>
          <w:sz w:val="24"/>
          <w:szCs w:val="24"/>
        </w:rPr>
        <w:t xml:space="preserve">ОП.09. Основы агрономии </w:t>
      </w:r>
    </w:p>
    <w:p w14:paraId="6C4102B1" w14:textId="1E69E548" w:rsidR="005F15F3" w:rsidRPr="000F3A1A" w:rsidRDefault="005F15F3" w:rsidP="005F15F3">
      <w:pPr>
        <w:jc w:val="center"/>
        <w:rPr>
          <w:rFonts w:ascii="Times New Roman" w:hAnsi="Times New Roman" w:cs="Times New Roman"/>
          <w:bCs/>
          <w:i/>
          <w:sz w:val="20"/>
          <w:szCs w:val="20"/>
        </w:rPr>
      </w:pPr>
    </w:p>
    <w:p w14:paraId="1511442D" w14:textId="77777777" w:rsidR="005F15F3" w:rsidRPr="000F3A1A" w:rsidRDefault="005F15F3" w:rsidP="005F15F3">
      <w:pPr>
        <w:jc w:val="center"/>
        <w:rPr>
          <w:rFonts w:ascii="Times New Roman" w:hAnsi="Times New Roman" w:cs="Times New Roman"/>
          <w:b/>
          <w:i/>
        </w:rPr>
      </w:pPr>
    </w:p>
    <w:p w14:paraId="52714033" w14:textId="77777777" w:rsidR="005F15F3" w:rsidRPr="000F3A1A" w:rsidRDefault="005F15F3" w:rsidP="005F15F3">
      <w:pPr>
        <w:jc w:val="center"/>
        <w:rPr>
          <w:rFonts w:ascii="Times New Roman" w:hAnsi="Times New Roman" w:cs="Times New Roman"/>
          <w:b/>
          <w:sz w:val="24"/>
          <w:szCs w:val="24"/>
        </w:rPr>
      </w:pPr>
      <w:r w:rsidRPr="000F3A1A">
        <w:rPr>
          <w:rFonts w:ascii="Times New Roman" w:hAnsi="Times New Roman" w:cs="Times New Roman"/>
          <w:b/>
          <w:sz w:val="24"/>
          <w:szCs w:val="24"/>
        </w:rPr>
        <w:t>МЕЖДИСЦИПЛИНАРНОГО МОДУЛЯ</w:t>
      </w:r>
    </w:p>
    <w:p w14:paraId="5DB8B3CD" w14:textId="77777777" w:rsidR="005F15F3" w:rsidRPr="000F3A1A" w:rsidRDefault="005F15F3" w:rsidP="005F15F3">
      <w:pPr>
        <w:jc w:val="center"/>
        <w:rPr>
          <w:rFonts w:ascii="Times New Roman" w:hAnsi="Times New Roman" w:cs="Times New Roman"/>
          <w:b/>
          <w:i/>
        </w:rPr>
      </w:pPr>
      <w:r w:rsidRPr="000F3A1A">
        <w:rPr>
          <w:rFonts w:ascii="Times New Roman" w:hAnsi="Times New Roman" w:cs="Times New Roman"/>
          <w:b/>
          <w:i/>
        </w:rPr>
        <w:t>МДМ.01 Основы агрономии и зоотехнии</w:t>
      </w:r>
    </w:p>
    <w:p w14:paraId="11D6A00F" w14:textId="77777777" w:rsidR="005F15F3" w:rsidRPr="000F3A1A" w:rsidRDefault="005F15F3" w:rsidP="005F15F3">
      <w:pPr>
        <w:rPr>
          <w:rFonts w:ascii="Times New Roman" w:hAnsi="Times New Roman" w:cs="Times New Roman"/>
          <w:b/>
          <w:i/>
        </w:rPr>
      </w:pPr>
    </w:p>
    <w:p w14:paraId="71C71818" w14:textId="77777777" w:rsidR="005F15F3" w:rsidRPr="000F3A1A" w:rsidRDefault="005F15F3" w:rsidP="005F15F3">
      <w:pPr>
        <w:rPr>
          <w:rFonts w:ascii="Times New Roman" w:hAnsi="Times New Roman" w:cs="Times New Roman"/>
          <w:b/>
          <w:i/>
        </w:rPr>
      </w:pPr>
    </w:p>
    <w:p w14:paraId="7DF436D8" w14:textId="77777777" w:rsidR="005F15F3" w:rsidRPr="000F3A1A" w:rsidRDefault="005F15F3" w:rsidP="005F15F3">
      <w:pPr>
        <w:rPr>
          <w:rFonts w:ascii="Times New Roman" w:hAnsi="Times New Roman" w:cs="Times New Roman"/>
          <w:b/>
          <w:i/>
        </w:rPr>
      </w:pPr>
    </w:p>
    <w:p w14:paraId="1CE8EC7D" w14:textId="77777777" w:rsidR="005F15F3" w:rsidRPr="000F3A1A" w:rsidRDefault="005F15F3" w:rsidP="005F15F3">
      <w:pPr>
        <w:rPr>
          <w:rFonts w:ascii="Times New Roman" w:hAnsi="Times New Roman" w:cs="Times New Roman"/>
          <w:b/>
          <w:i/>
        </w:rPr>
      </w:pPr>
    </w:p>
    <w:p w14:paraId="2EC5402B" w14:textId="77777777" w:rsidR="005F15F3" w:rsidRPr="000F3A1A" w:rsidRDefault="005F15F3" w:rsidP="005F15F3">
      <w:pPr>
        <w:rPr>
          <w:rFonts w:ascii="Times New Roman" w:hAnsi="Times New Roman" w:cs="Times New Roman"/>
          <w:b/>
          <w:i/>
        </w:rPr>
      </w:pPr>
    </w:p>
    <w:p w14:paraId="603B7368" w14:textId="77777777" w:rsidR="005F15F3" w:rsidRPr="000F3A1A" w:rsidRDefault="005F15F3" w:rsidP="005F15F3">
      <w:pPr>
        <w:rPr>
          <w:rFonts w:ascii="Times New Roman" w:hAnsi="Times New Roman" w:cs="Times New Roman"/>
          <w:b/>
          <w:i/>
        </w:rPr>
      </w:pPr>
    </w:p>
    <w:p w14:paraId="63C7490D" w14:textId="77777777" w:rsidR="005F15F3" w:rsidRPr="000F3A1A" w:rsidRDefault="005F15F3" w:rsidP="005F15F3">
      <w:pPr>
        <w:rPr>
          <w:rFonts w:ascii="Times New Roman" w:hAnsi="Times New Roman" w:cs="Times New Roman"/>
          <w:b/>
          <w:i/>
        </w:rPr>
      </w:pPr>
    </w:p>
    <w:p w14:paraId="6F4A639E" w14:textId="77777777" w:rsidR="005F15F3" w:rsidRPr="000F3A1A" w:rsidRDefault="005F15F3" w:rsidP="005F15F3">
      <w:pPr>
        <w:rPr>
          <w:rFonts w:ascii="Times New Roman" w:hAnsi="Times New Roman" w:cs="Times New Roman"/>
          <w:b/>
          <w:i/>
        </w:rPr>
      </w:pPr>
    </w:p>
    <w:p w14:paraId="13DC93D2" w14:textId="77777777" w:rsidR="005F15F3" w:rsidRPr="000F3A1A" w:rsidRDefault="005F15F3" w:rsidP="005F15F3">
      <w:pPr>
        <w:rPr>
          <w:rFonts w:ascii="Times New Roman" w:hAnsi="Times New Roman" w:cs="Times New Roman"/>
          <w:b/>
          <w:i/>
        </w:rPr>
      </w:pPr>
    </w:p>
    <w:p w14:paraId="101F96AA" w14:textId="77777777" w:rsidR="005F15F3" w:rsidRPr="000F3A1A" w:rsidRDefault="005F15F3" w:rsidP="005F15F3">
      <w:pPr>
        <w:rPr>
          <w:rFonts w:ascii="Times New Roman" w:hAnsi="Times New Roman" w:cs="Times New Roman"/>
          <w:b/>
          <w:i/>
        </w:rPr>
      </w:pPr>
    </w:p>
    <w:p w14:paraId="26E3B427" w14:textId="77777777" w:rsidR="005F15F3" w:rsidRPr="000F3A1A" w:rsidRDefault="005F15F3" w:rsidP="005F15F3">
      <w:pPr>
        <w:rPr>
          <w:rFonts w:ascii="Times New Roman" w:hAnsi="Times New Roman" w:cs="Times New Roman"/>
          <w:b/>
          <w:i/>
        </w:rPr>
      </w:pPr>
    </w:p>
    <w:p w14:paraId="0882FF15" w14:textId="77777777" w:rsidR="005F15F3" w:rsidRPr="000F3A1A" w:rsidRDefault="005F15F3" w:rsidP="005F15F3">
      <w:pPr>
        <w:jc w:val="center"/>
        <w:rPr>
          <w:rFonts w:ascii="Times New Roman" w:hAnsi="Times New Roman" w:cs="Times New Roman"/>
          <w:b/>
          <w:i/>
          <w:sz w:val="24"/>
          <w:szCs w:val="24"/>
        </w:rPr>
      </w:pPr>
      <w:r w:rsidRPr="000F3A1A">
        <w:rPr>
          <w:rFonts w:ascii="Times New Roman" w:hAnsi="Times New Roman" w:cs="Times New Roman"/>
          <w:b/>
          <w:bCs/>
          <w:iCs/>
          <w:sz w:val="24"/>
          <w:szCs w:val="24"/>
        </w:rPr>
        <w:t>2022 г.</w:t>
      </w:r>
      <w:r w:rsidRPr="000F3A1A">
        <w:rPr>
          <w:rFonts w:ascii="Times New Roman" w:hAnsi="Times New Roman" w:cs="Times New Roman"/>
          <w:b/>
          <w:bCs/>
          <w:iCs/>
        </w:rPr>
        <w:br w:type="page"/>
      </w:r>
      <w:r w:rsidRPr="000F3A1A">
        <w:rPr>
          <w:rFonts w:ascii="Times New Roman" w:hAnsi="Times New Roman" w:cs="Times New Roman"/>
          <w:b/>
          <w:i/>
          <w:sz w:val="24"/>
          <w:szCs w:val="24"/>
        </w:rPr>
        <w:lastRenderedPageBreak/>
        <w:t>СОДЕРЖАНИЕ</w:t>
      </w:r>
    </w:p>
    <w:p w14:paraId="248083F9" w14:textId="77777777" w:rsidR="005F15F3" w:rsidRPr="000F3A1A" w:rsidRDefault="005F15F3" w:rsidP="005F15F3">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0F3A1A" w:rsidRPr="000F3A1A" w14:paraId="5632A591" w14:textId="77777777" w:rsidTr="00C40094">
        <w:tc>
          <w:tcPr>
            <w:tcW w:w="7501" w:type="dxa"/>
          </w:tcPr>
          <w:p w14:paraId="7153BBE6" w14:textId="77777777" w:rsidR="005F15F3" w:rsidRPr="000F3A1A" w:rsidRDefault="005F15F3" w:rsidP="00200BE8">
            <w:pPr>
              <w:numPr>
                <w:ilvl w:val="0"/>
                <w:numId w:val="173"/>
              </w:numPr>
              <w:suppressAutoHyphens/>
              <w:spacing w:after="200" w:line="276" w:lineRule="auto"/>
              <w:rPr>
                <w:rFonts w:ascii="Times New Roman" w:hAnsi="Times New Roman" w:cs="Times New Roman"/>
                <w:b/>
                <w:sz w:val="24"/>
                <w:szCs w:val="24"/>
              </w:rPr>
            </w:pPr>
            <w:r w:rsidRPr="000F3A1A">
              <w:rPr>
                <w:rFonts w:ascii="Times New Roman" w:hAnsi="Times New Roman" w:cs="Times New Roman"/>
                <w:b/>
                <w:sz w:val="24"/>
                <w:szCs w:val="24"/>
              </w:rPr>
              <w:t>ОБЩАЯ ХАРАКТЕРИСТИКА РАБОЧЕЙ ПРОГРАММЫ УЧЕБНОЙ ДИСЦИПЛИНЫ</w:t>
            </w:r>
          </w:p>
        </w:tc>
        <w:tc>
          <w:tcPr>
            <w:tcW w:w="1854" w:type="dxa"/>
          </w:tcPr>
          <w:p w14:paraId="345C5B98" w14:textId="77777777" w:rsidR="005F15F3" w:rsidRPr="000F3A1A" w:rsidRDefault="005F15F3" w:rsidP="00C40094">
            <w:pPr>
              <w:rPr>
                <w:rFonts w:ascii="Times New Roman" w:hAnsi="Times New Roman" w:cs="Times New Roman"/>
                <w:b/>
                <w:sz w:val="24"/>
                <w:szCs w:val="24"/>
              </w:rPr>
            </w:pPr>
          </w:p>
        </w:tc>
      </w:tr>
      <w:tr w:rsidR="000F3A1A" w:rsidRPr="000F3A1A" w14:paraId="35F92C28" w14:textId="77777777" w:rsidTr="00C40094">
        <w:tc>
          <w:tcPr>
            <w:tcW w:w="7501" w:type="dxa"/>
          </w:tcPr>
          <w:p w14:paraId="70069339" w14:textId="77777777" w:rsidR="005F15F3" w:rsidRPr="000F3A1A" w:rsidRDefault="005F15F3" w:rsidP="00200BE8">
            <w:pPr>
              <w:numPr>
                <w:ilvl w:val="0"/>
                <w:numId w:val="173"/>
              </w:numPr>
              <w:suppressAutoHyphens/>
              <w:spacing w:after="200" w:line="276" w:lineRule="auto"/>
              <w:rPr>
                <w:rFonts w:ascii="Times New Roman" w:hAnsi="Times New Roman" w:cs="Times New Roman"/>
                <w:b/>
                <w:sz w:val="24"/>
                <w:szCs w:val="24"/>
              </w:rPr>
            </w:pPr>
            <w:r w:rsidRPr="000F3A1A">
              <w:rPr>
                <w:rFonts w:ascii="Times New Roman" w:hAnsi="Times New Roman" w:cs="Times New Roman"/>
                <w:b/>
                <w:sz w:val="24"/>
                <w:szCs w:val="24"/>
              </w:rPr>
              <w:t>СТРУКТУРА И СОДЕРЖАНИЕ УЧЕБНОЙ ДИСЦИПЛИНЫ</w:t>
            </w:r>
          </w:p>
          <w:p w14:paraId="474AF2F5" w14:textId="77777777" w:rsidR="005F15F3" w:rsidRPr="000F3A1A" w:rsidRDefault="005F15F3" w:rsidP="00200BE8">
            <w:pPr>
              <w:numPr>
                <w:ilvl w:val="0"/>
                <w:numId w:val="173"/>
              </w:numPr>
              <w:suppressAutoHyphens/>
              <w:spacing w:after="200" w:line="276" w:lineRule="auto"/>
              <w:rPr>
                <w:rFonts w:ascii="Times New Roman" w:hAnsi="Times New Roman" w:cs="Times New Roman"/>
                <w:b/>
                <w:sz w:val="24"/>
                <w:szCs w:val="24"/>
              </w:rPr>
            </w:pPr>
            <w:r w:rsidRPr="000F3A1A">
              <w:rPr>
                <w:rFonts w:ascii="Times New Roman" w:hAnsi="Times New Roman" w:cs="Times New Roman"/>
                <w:b/>
                <w:sz w:val="24"/>
                <w:szCs w:val="24"/>
              </w:rPr>
              <w:t>УСЛОВИЯ РЕАЛИЗАЦИИ УЧЕБНОЙ ДИСЦИПЛИНЫ</w:t>
            </w:r>
          </w:p>
        </w:tc>
        <w:tc>
          <w:tcPr>
            <w:tcW w:w="1854" w:type="dxa"/>
          </w:tcPr>
          <w:p w14:paraId="21578795" w14:textId="77777777" w:rsidR="005F15F3" w:rsidRPr="000F3A1A" w:rsidRDefault="005F15F3" w:rsidP="00C40094">
            <w:pPr>
              <w:ind w:left="644"/>
              <w:rPr>
                <w:rFonts w:ascii="Times New Roman" w:hAnsi="Times New Roman" w:cs="Times New Roman"/>
                <w:b/>
                <w:sz w:val="24"/>
                <w:szCs w:val="24"/>
              </w:rPr>
            </w:pPr>
          </w:p>
        </w:tc>
      </w:tr>
      <w:tr w:rsidR="000F3A1A" w:rsidRPr="000F3A1A" w14:paraId="6447BD11" w14:textId="77777777" w:rsidTr="00C40094">
        <w:tc>
          <w:tcPr>
            <w:tcW w:w="7501" w:type="dxa"/>
          </w:tcPr>
          <w:p w14:paraId="331FC9E2" w14:textId="77777777" w:rsidR="005F15F3" w:rsidRPr="000F3A1A" w:rsidRDefault="005F15F3" w:rsidP="00200BE8">
            <w:pPr>
              <w:numPr>
                <w:ilvl w:val="0"/>
                <w:numId w:val="173"/>
              </w:numPr>
              <w:suppressAutoHyphens/>
              <w:spacing w:after="200" w:line="276" w:lineRule="auto"/>
              <w:rPr>
                <w:rFonts w:ascii="Times New Roman" w:hAnsi="Times New Roman" w:cs="Times New Roman"/>
                <w:b/>
                <w:sz w:val="24"/>
                <w:szCs w:val="24"/>
              </w:rPr>
            </w:pPr>
            <w:r w:rsidRPr="000F3A1A">
              <w:rPr>
                <w:rFonts w:ascii="Times New Roman" w:hAnsi="Times New Roman" w:cs="Times New Roman"/>
                <w:b/>
                <w:sz w:val="24"/>
                <w:szCs w:val="24"/>
              </w:rPr>
              <w:t>КОНТРОЛЬ И ОЦЕНКА РЕЗУЛЬТАТОВ ОСВОЕНИЯ УЧЕБНОЙ ДИСЦИПЛИНЫ</w:t>
            </w:r>
          </w:p>
          <w:p w14:paraId="6590A44A" w14:textId="77777777" w:rsidR="005F15F3" w:rsidRPr="000F3A1A" w:rsidRDefault="005F15F3" w:rsidP="00C40094">
            <w:pPr>
              <w:suppressAutoHyphens/>
              <w:rPr>
                <w:rFonts w:ascii="Times New Roman" w:hAnsi="Times New Roman" w:cs="Times New Roman"/>
                <w:b/>
                <w:sz w:val="24"/>
                <w:szCs w:val="24"/>
              </w:rPr>
            </w:pPr>
          </w:p>
        </w:tc>
        <w:tc>
          <w:tcPr>
            <w:tcW w:w="1854" w:type="dxa"/>
          </w:tcPr>
          <w:p w14:paraId="78FB85C5" w14:textId="77777777" w:rsidR="005F15F3" w:rsidRPr="000F3A1A" w:rsidRDefault="005F15F3" w:rsidP="00C40094">
            <w:pPr>
              <w:rPr>
                <w:rFonts w:ascii="Times New Roman" w:hAnsi="Times New Roman" w:cs="Times New Roman"/>
                <w:b/>
                <w:sz w:val="24"/>
                <w:szCs w:val="24"/>
              </w:rPr>
            </w:pPr>
          </w:p>
        </w:tc>
      </w:tr>
    </w:tbl>
    <w:p w14:paraId="2F2D2199" w14:textId="77777777" w:rsidR="005F15F3" w:rsidRPr="000F3A1A" w:rsidRDefault="005F15F3" w:rsidP="00200BE8">
      <w:pPr>
        <w:numPr>
          <w:ilvl w:val="0"/>
          <w:numId w:val="174"/>
        </w:numPr>
        <w:suppressAutoHyphens/>
        <w:spacing w:after="0" w:line="276" w:lineRule="auto"/>
        <w:jc w:val="center"/>
        <w:rPr>
          <w:rFonts w:ascii="Times New Roman" w:hAnsi="Times New Roman" w:cs="Times New Roman"/>
          <w:b/>
          <w:sz w:val="24"/>
          <w:szCs w:val="24"/>
        </w:rPr>
      </w:pPr>
      <w:r w:rsidRPr="000F3A1A">
        <w:rPr>
          <w:rFonts w:ascii="Times New Roman" w:hAnsi="Times New Roman" w:cs="Times New Roman"/>
          <w:b/>
          <w:i/>
          <w:u w:val="single"/>
        </w:rPr>
        <w:br w:type="page"/>
      </w:r>
      <w:r w:rsidRPr="000F3A1A">
        <w:rPr>
          <w:rFonts w:ascii="Times New Roman" w:hAnsi="Times New Roman" w:cs="Times New Roman"/>
          <w:b/>
          <w:sz w:val="24"/>
          <w:szCs w:val="24"/>
        </w:rPr>
        <w:lastRenderedPageBreak/>
        <w:t>ОБЩАЯ ХАРАКТЕРИСТИКА РАБОЧЕЙ ПРОГРАММЫ УЧЕБНОЙ ДИСЦИПЛИНЫ</w:t>
      </w:r>
    </w:p>
    <w:p w14:paraId="716EBE0D" w14:textId="77777777" w:rsidR="005F15F3" w:rsidRPr="000F3A1A" w:rsidRDefault="005F15F3" w:rsidP="005F15F3">
      <w:pPr>
        <w:suppressAutoHyphens/>
        <w:spacing w:after="0" w:line="240" w:lineRule="auto"/>
        <w:ind w:left="720"/>
        <w:jc w:val="center"/>
        <w:rPr>
          <w:rFonts w:ascii="Times New Roman" w:hAnsi="Times New Roman" w:cs="Times New Roman"/>
          <w:b/>
          <w:sz w:val="24"/>
          <w:szCs w:val="24"/>
        </w:rPr>
      </w:pPr>
      <w:r w:rsidRPr="000F3A1A">
        <w:rPr>
          <w:rFonts w:ascii="Times New Roman" w:hAnsi="Times New Roman" w:cs="Times New Roman"/>
          <w:b/>
          <w:sz w:val="24"/>
          <w:szCs w:val="24"/>
        </w:rPr>
        <w:t xml:space="preserve"> ОП.09. Основы агрономии</w:t>
      </w:r>
    </w:p>
    <w:p w14:paraId="407DDFE6" w14:textId="77777777" w:rsidR="005F15F3" w:rsidRPr="000F3A1A" w:rsidRDefault="005F15F3" w:rsidP="005F15F3">
      <w:pPr>
        <w:spacing w:after="0"/>
        <w:ind w:firstLine="709"/>
        <w:jc w:val="center"/>
        <w:rPr>
          <w:rFonts w:ascii="Times New Roman" w:hAnsi="Times New Roman" w:cs="Times New Roman"/>
          <w:sz w:val="24"/>
          <w:szCs w:val="24"/>
          <w:vertAlign w:val="superscript"/>
        </w:rPr>
      </w:pPr>
      <w:r w:rsidRPr="000F3A1A">
        <w:rPr>
          <w:rFonts w:ascii="Times New Roman" w:hAnsi="Times New Roman" w:cs="Times New Roman"/>
          <w:sz w:val="24"/>
          <w:szCs w:val="24"/>
          <w:vertAlign w:val="superscript"/>
        </w:rPr>
        <w:t>(наименование дисциплины)</w:t>
      </w:r>
    </w:p>
    <w:p w14:paraId="3803590A" w14:textId="77777777" w:rsidR="005F15F3" w:rsidRPr="000F3A1A" w:rsidRDefault="005F15F3" w:rsidP="005F15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rPr>
      </w:pPr>
      <w:r w:rsidRPr="000F3A1A">
        <w:rPr>
          <w:rFonts w:ascii="Times New Roman" w:hAnsi="Times New Roman" w:cs="Times New Roman"/>
          <w:b/>
          <w:sz w:val="24"/>
          <w:szCs w:val="24"/>
        </w:rPr>
        <w:t xml:space="preserve">1.1. Место дисциплины в структуре основной образовательной программы: </w:t>
      </w:r>
    </w:p>
    <w:p w14:paraId="737BB058" w14:textId="77777777" w:rsidR="005F15F3" w:rsidRPr="000F3A1A" w:rsidRDefault="005F15F3" w:rsidP="005F15F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0F3A1A">
        <w:rPr>
          <w:rFonts w:ascii="Times New Roman" w:hAnsi="Times New Roman" w:cs="Times New Roman"/>
          <w:sz w:val="24"/>
          <w:szCs w:val="24"/>
        </w:rPr>
        <w:t xml:space="preserve">Учебная дисциплина ОП.09. Основы агрономии является обязательной частью профессионального учебного цикла основной образовательной программы в соответствии с ФГОС СПО по специальности 35.02.16 Эксплуатация и ремонт сельскохозяйственной техники и оборудования. </w:t>
      </w:r>
    </w:p>
    <w:p w14:paraId="6B290665" w14:textId="77777777" w:rsidR="005F15F3" w:rsidRPr="000F3A1A" w:rsidRDefault="005F15F3" w:rsidP="005F15F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0F3A1A">
        <w:rPr>
          <w:rFonts w:ascii="Times New Roman" w:hAnsi="Times New Roman" w:cs="Times New Roman"/>
          <w:sz w:val="24"/>
          <w:szCs w:val="24"/>
        </w:rPr>
        <w:t>Особое значение дисциплина имеет при формировании и развитии ОК.01-ОК.09, ОК 1, ОК 2, ОК 3, ОК 4, ОК 5, ОК 6, ОК 7, ОК 8, ОК 9, ПК 1.1, ПК 1.2, ПК 1.3, ПК 1.4, ПК 1.5, ПК 1.6, ПК 1.7, ПК 1.8, ПК 1.9, ПК 1.10, ПК 2.1, ПК 2.2, ПК 2.3, ПК 2.4, ПК 2.5, ПК 2.6, ПК 2.7, ПК 2.8, ПК 2.9, ПК 2.10</w:t>
      </w:r>
    </w:p>
    <w:p w14:paraId="1FE73639" w14:textId="77777777" w:rsidR="005F15F3" w:rsidRPr="000F3A1A" w:rsidRDefault="005F15F3" w:rsidP="005F15F3">
      <w:pPr>
        <w:jc w:val="both"/>
        <w:rPr>
          <w:rFonts w:ascii="Times New Roman" w:hAnsi="Times New Roman" w:cs="Times New Roman"/>
          <w:sz w:val="24"/>
          <w:szCs w:val="24"/>
        </w:rPr>
      </w:pPr>
      <w:r w:rsidRPr="000F3A1A">
        <w:rPr>
          <w:rFonts w:ascii="Times New Roman" w:hAnsi="Times New Roman" w:cs="Times New Roman"/>
          <w:sz w:val="24"/>
          <w:szCs w:val="24"/>
        </w:rPr>
        <w:t xml:space="preserve">      Учебная дисциплина ОП.09. Основы агрономии обеспечивает формирование общих и профессиональных компетенций по видам деятельности ФГОС по специальности 35.02.16 Эксплуатация и ремонт сельскохозяйственной техники и оборудования. </w:t>
      </w:r>
    </w:p>
    <w:p w14:paraId="0417E0FB" w14:textId="77777777" w:rsidR="005F15F3" w:rsidRPr="000F3A1A" w:rsidRDefault="005F15F3" w:rsidP="005F15F3">
      <w:pPr>
        <w:spacing w:after="0"/>
        <w:ind w:firstLine="709"/>
        <w:rPr>
          <w:rFonts w:ascii="Times New Roman" w:hAnsi="Times New Roman" w:cs="Times New Roman"/>
          <w:b/>
          <w:sz w:val="24"/>
          <w:szCs w:val="24"/>
        </w:rPr>
      </w:pPr>
      <w:r w:rsidRPr="000F3A1A">
        <w:rPr>
          <w:rFonts w:ascii="Times New Roman" w:hAnsi="Times New Roman" w:cs="Times New Roman"/>
          <w:b/>
          <w:sz w:val="24"/>
          <w:szCs w:val="24"/>
        </w:rPr>
        <w:t>1.2. Цель и планируемые результаты освоения дисциплины:</w:t>
      </w:r>
    </w:p>
    <w:p w14:paraId="231EC079" w14:textId="77777777" w:rsidR="005F15F3" w:rsidRPr="000F3A1A" w:rsidRDefault="005F15F3" w:rsidP="005F15F3">
      <w:pPr>
        <w:suppressAutoHyphens/>
        <w:spacing w:after="0" w:line="240" w:lineRule="auto"/>
        <w:ind w:firstLine="709"/>
        <w:jc w:val="both"/>
        <w:rPr>
          <w:rFonts w:ascii="Times New Roman" w:hAnsi="Times New Roman" w:cs="Times New Roman"/>
          <w:sz w:val="24"/>
          <w:szCs w:val="24"/>
        </w:rPr>
      </w:pPr>
      <w:r w:rsidRPr="000F3A1A">
        <w:rPr>
          <w:rFonts w:ascii="Times New Roman" w:hAnsi="Times New Roman" w:cs="Times New Roman"/>
          <w:sz w:val="24"/>
          <w:szCs w:val="24"/>
        </w:rPr>
        <w:t>В рамках программы учебной дисциплины обучающимися осваиваются умения и знания</w:t>
      </w:r>
    </w:p>
    <w:p w14:paraId="6DCA99C7" w14:textId="77777777" w:rsidR="005F15F3" w:rsidRPr="000F3A1A" w:rsidRDefault="005F15F3" w:rsidP="005F15F3">
      <w:pPr>
        <w:pStyle w:val="afc"/>
        <w:rPr>
          <w:sz w:val="7"/>
        </w:rPr>
      </w:pPr>
    </w:p>
    <w:p w14:paraId="107A4D80" w14:textId="77777777" w:rsidR="005F15F3" w:rsidRPr="000F3A1A" w:rsidRDefault="005F15F3" w:rsidP="005F15F3">
      <w:pPr>
        <w:suppressAutoHyphens/>
        <w:spacing w:after="0" w:line="240" w:lineRule="auto"/>
        <w:ind w:firstLine="709"/>
        <w:jc w:val="both"/>
        <w:rPr>
          <w:rFonts w:ascii="Times New Roman" w:hAnsi="Times New Roman" w:cs="Times New Roman"/>
          <w:sz w:val="24"/>
          <w:szCs w:val="24"/>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0F3A1A" w:rsidRPr="000F3A1A" w14:paraId="7764590A" w14:textId="77777777" w:rsidTr="00C40094">
        <w:trPr>
          <w:trHeight w:val="649"/>
        </w:trPr>
        <w:tc>
          <w:tcPr>
            <w:tcW w:w="1589" w:type="dxa"/>
            <w:hideMark/>
          </w:tcPr>
          <w:p w14:paraId="3EFBD1AF" w14:textId="77777777" w:rsidR="005F15F3" w:rsidRPr="000F3A1A" w:rsidRDefault="005F15F3" w:rsidP="00C40094">
            <w:pPr>
              <w:suppressAutoHyphens/>
              <w:spacing w:after="0" w:line="240" w:lineRule="auto"/>
              <w:jc w:val="center"/>
              <w:rPr>
                <w:rFonts w:ascii="Times New Roman" w:hAnsi="Times New Roman" w:cs="Times New Roman"/>
                <w:sz w:val="24"/>
                <w:szCs w:val="24"/>
              </w:rPr>
            </w:pPr>
            <w:r w:rsidRPr="000F3A1A">
              <w:rPr>
                <w:rFonts w:ascii="Times New Roman" w:hAnsi="Times New Roman" w:cs="Times New Roman"/>
                <w:sz w:val="24"/>
                <w:szCs w:val="24"/>
              </w:rPr>
              <w:t xml:space="preserve">Код </w:t>
            </w:r>
          </w:p>
          <w:p w14:paraId="5DA80A87" w14:textId="77777777" w:rsidR="005F15F3" w:rsidRPr="000F3A1A" w:rsidRDefault="005F15F3" w:rsidP="00C40094">
            <w:pPr>
              <w:suppressAutoHyphens/>
              <w:spacing w:after="0" w:line="240" w:lineRule="auto"/>
              <w:jc w:val="center"/>
              <w:rPr>
                <w:rFonts w:ascii="Times New Roman" w:hAnsi="Times New Roman" w:cs="Times New Roman"/>
                <w:sz w:val="24"/>
                <w:szCs w:val="24"/>
              </w:rPr>
            </w:pPr>
            <w:r w:rsidRPr="000F3A1A">
              <w:rPr>
                <w:rFonts w:ascii="Times New Roman" w:hAnsi="Times New Roman" w:cs="Times New Roman"/>
                <w:sz w:val="24"/>
                <w:szCs w:val="24"/>
              </w:rPr>
              <w:t>ПК, ОК</w:t>
            </w:r>
          </w:p>
        </w:tc>
        <w:tc>
          <w:tcPr>
            <w:tcW w:w="3764" w:type="dxa"/>
            <w:hideMark/>
          </w:tcPr>
          <w:p w14:paraId="12A8C2B9" w14:textId="77777777" w:rsidR="005F15F3" w:rsidRPr="000F3A1A" w:rsidRDefault="005F15F3" w:rsidP="00C40094">
            <w:pPr>
              <w:suppressAutoHyphens/>
              <w:spacing w:after="0" w:line="240" w:lineRule="auto"/>
              <w:jc w:val="center"/>
              <w:rPr>
                <w:rFonts w:ascii="Times New Roman" w:hAnsi="Times New Roman" w:cs="Times New Roman"/>
                <w:sz w:val="24"/>
                <w:szCs w:val="24"/>
              </w:rPr>
            </w:pPr>
            <w:r w:rsidRPr="000F3A1A">
              <w:rPr>
                <w:rFonts w:ascii="Times New Roman" w:hAnsi="Times New Roman" w:cs="Times New Roman"/>
                <w:sz w:val="24"/>
                <w:szCs w:val="24"/>
              </w:rPr>
              <w:t>Умения</w:t>
            </w:r>
          </w:p>
        </w:tc>
        <w:tc>
          <w:tcPr>
            <w:tcW w:w="3895" w:type="dxa"/>
            <w:hideMark/>
          </w:tcPr>
          <w:p w14:paraId="6F42F956" w14:textId="77777777" w:rsidR="005F15F3" w:rsidRPr="000F3A1A" w:rsidRDefault="005F15F3" w:rsidP="00C40094">
            <w:pPr>
              <w:suppressAutoHyphens/>
              <w:spacing w:after="0" w:line="240" w:lineRule="auto"/>
              <w:jc w:val="center"/>
              <w:rPr>
                <w:rFonts w:ascii="Times New Roman" w:hAnsi="Times New Roman" w:cs="Times New Roman"/>
                <w:sz w:val="24"/>
                <w:szCs w:val="24"/>
              </w:rPr>
            </w:pPr>
            <w:r w:rsidRPr="000F3A1A">
              <w:rPr>
                <w:rFonts w:ascii="Times New Roman" w:hAnsi="Times New Roman" w:cs="Times New Roman"/>
                <w:sz w:val="24"/>
                <w:szCs w:val="24"/>
              </w:rPr>
              <w:t>Знания</w:t>
            </w:r>
          </w:p>
        </w:tc>
      </w:tr>
      <w:tr w:rsidR="000F3A1A" w:rsidRPr="000F3A1A" w14:paraId="6A5D6C7D" w14:textId="77777777" w:rsidTr="00C40094">
        <w:trPr>
          <w:trHeight w:val="212"/>
        </w:trPr>
        <w:tc>
          <w:tcPr>
            <w:tcW w:w="1589" w:type="dxa"/>
          </w:tcPr>
          <w:p w14:paraId="5FB8DE20" w14:textId="77777777" w:rsidR="005F15F3" w:rsidRPr="000F3A1A" w:rsidRDefault="005F15F3"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ОК 1</w:t>
            </w:r>
          </w:p>
        </w:tc>
        <w:tc>
          <w:tcPr>
            <w:tcW w:w="3764" w:type="dxa"/>
          </w:tcPr>
          <w:p w14:paraId="522E5774" w14:textId="77777777" w:rsidR="005F15F3" w:rsidRPr="000F3A1A" w:rsidRDefault="005F15F3" w:rsidP="00C40094">
            <w:pPr>
              <w:pStyle w:val="TableParagraph"/>
              <w:jc w:val="both"/>
              <w:rPr>
                <w:sz w:val="24"/>
                <w:szCs w:val="24"/>
                <w:lang w:eastAsia="ru-RU"/>
              </w:rPr>
            </w:pPr>
            <w:proofErr w:type="spellStart"/>
            <w:r w:rsidRPr="000F3A1A">
              <w:rPr>
                <w:sz w:val="24"/>
                <w:szCs w:val="24"/>
                <w:lang w:eastAsia="ru-RU"/>
              </w:rPr>
              <w:t>Уо</w:t>
            </w:r>
            <w:proofErr w:type="spellEnd"/>
            <w:r w:rsidRPr="000F3A1A">
              <w:rPr>
                <w:sz w:val="24"/>
                <w:szCs w:val="24"/>
                <w:lang w:eastAsia="ru-RU"/>
              </w:rPr>
              <w:t xml:space="preserve"> 01.01</w:t>
            </w:r>
            <w:r w:rsidRPr="000F3A1A">
              <w:rPr>
                <w:sz w:val="24"/>
                <w:szCs w:val="24"/>
                <w:lang w:eastAsia="ru-RU"/>
              </w:rPr>
              <w:tab/>
              <w:t xml:space="preserve">распознавать задачу и/или проблему </w:t>
            </w:r>
          </w:p>
          <w:p w14:paraId="56DDD136" w14:textId="77777777" w:rsidR="005F15F3" w:rsidRPr="000F3A1A" w:rsidRDefault="005F15F3" w:rsidP="00C40094">
            <w:pPr>
              <w:pStyle w:val="TableParagraph"/>
              <w:jc w:val="both"/>
              <w:rPr>
                <w:sz w:val="24"/>
                <w:szCs w:val="24"/>
                <w:lang w:eastAsia="ru-RU"/>
              </w:rPr>
            </w:pPr>
            <w:r w:rsidRPr="000F3A1A">
              <w:rPr>
                <w:sz w:val="24"/>
                <w:szCs w:val="24"/>
                <w:lang w:eastAsia="ru-RU"/>
              </w:rPr>
              <w:t>в профессиональном и/или социальном контексте;</w:t>
            </w:r>
          </w:p>
          <w:p w14:paraId="16AFD6D1" w14:textId="77777777" w:rsidR="005F15F3" w:rsidRPr="000F3A1A" w:rsidRDefault="005F15F3" w:rsidP="00C40094">
            <w:pPr>
              <w:pStyle w:val="TableParagraph"/>
              <w:jc w:val="both"/>
              <w:rPr>
                <w:sz w:val="24"/>
                <w:szCs w:val="24"/>
                <w:lang w:eastAsia="ru-RU"/>
              </w:rPr>
            </w:pPr>
            <w:proofErr w:type="spellStart"/>
            <w:r w:rsidRPr="000F3A1A">
              <w:rPr>
                <w:sz w:val="24"/>
                <w:szCs w:val="24"/>
                <w:lang w:eastAsia="ru-RU"/>
              </w:rPr>
              <w:t>Уо</w:t>
            </w:r>
            <w:proofErr w:type="spellEnd"/>
            <w:r w:rsidRPr="000F3A1A">
              <w:rPr>
                <w:sz w:val="24"/>
                <w:szCs w:val="24"/>
                <w:lang w:eastAsia="ru-RU"/>
              </w:rPr>
              <w:t xml:space="preserve"> 01.02</w:t>
            </w:r>
            <w:r w:rsidRPr="000F3A1A">
              <w:rPr>
                <w:sz w:val="24"/>
                <w:szCs w:val="24"/>
                <w:lang w:eastAsia="ru-RU"/>
              </w:rPr>
              <w:tab/>
              <w:t xml:space="preserve">анализировать задачу и/или проблему и выделять её составные части; </w:t>
            </w:r>
          </w:p>
          <w:p w14:paraId="72D0CD5D" w14:textId="77777777" w:rsidR="005F15F3" w:rsidRPr="000F3A1A" w:rsidRDefault="005F15F3" w:rsidP="00C40094">
            <w:pPr>
              <w:pStyle w:val="TableParagraph"/>
              <w:jc w:val="both"/>
              <w:rPr>
                <w:sz w:val="24"/>
                <w:szCs w:val="24"/>
                <w:lang w:eastAsia="ru-RU"/>
              </w:rPr>
            </w:pPr>
            <w:proofErr w:type="spellStart"/>
            <w:r w:rsidRPr="000F3A1A">
              <w:rPr>
                <w:sz w:val="24"/>
                <w:szCs w:val="24"/>
                <w:lang w:eastAsia="ru-RU"/>
              </w:rPr>
              <w:t>Уо</w:t>
            </w:r>
            <w:proofErr w:type="spellEnd"/>
            <w:r w:rsidRPr="000F3A1A">
              <w:rPr>
                <w:sz w:val="24"/>
                <w:szCs w:val="24"/>
                <w:lang w:eastAsia="ru-RU"/>
              </w:rPr>
              <w:t xml:space="preserve"> 01.03</w:t>
            </w:r>
            <w:r w:rsidRPr="000F3A1A">
              <w:rPr>
                <w:sz w:val="24"/>
                <w:szCs w:val="24"/>
                <w:lang w:eastAsia="ru-RU"/>
              </w:rPr>
              <w:tab/>
              <w:t>определять этапы решения задачи;</w:t>
            </w:r>
          </w:p>
          <w:p w14:paraId="4F6366E4" w14:textId="77777777" w:rsidR="005F15F3" w:rsidRPr="000F3A1A" w:rsidRDefault="005F15F3" w:rsidP="00C40094">
            <w:pPr>
              <w:pStyle w:val="TableParagraph"/>
              <w:jc w:val="both"/>
              <w:rPr>
                <w:sz w:val="24"/>
                <w:szCs w:val="24"/>
                <w:lang w:eastAsia="ru-RU"/>
              </w:rPr>
            </w:pPr>
            <w:proofErr w:type="spellStart"/>
            <w:r w:rsidRPr="000F3A1A">
              <w:rPr>
                <w:sz w:val="24"/>
                <w:szCs w:val="24"/>
                <w:lang w:eastAsia="ru-RU"/>
              </w:rPr>
              <w:t>Уо</w:t>
            </w:r>
            <w:proofErr w:type="spellEnd"/>
            <w:r w:rsidRPr="000F3A1A">
              <w:rPr>
                <w:sz w:val="24"/>
                <w:szCs w:val="24"/>
                <w:lang w:eastAsia="ru-RU"/>
              </w:rPr>
              <w:t xml:space="preserve"> 01.04</w:t>
            </w:r>
            <w:r w:rsidRPr="000F3A1A">
              <w:rPr>
                <w:sz w:val="24"/>
                <w:szCs w:val="24"/>
                <w:lang w:eastAsia="ru-RU"/>
              </w:rPr>
              <w:tab/>
              <w:t>выявлять и эффективно искать информацию, необходимую для решения задачи и/или проблемы;</w:t>
            </w:r>
          </w:p>
          <w:p w14:paraId="336F0747" w14:textId="77777777" w:rsidR="005F15F3" w:rsidRPr="000F3A1A" w:rsidRDefault="005F15F3" w:rsidP="00C40094">
            <w:pPr>
              <w:pStyle w:val="TableParagraph"/>
              <w:jc w:val="both"/>
              <w:rPr>
                <w:sz w:val="24"/>
                <w:szCs w:val="24"/>
                <w:lang w:eastAsia="ru-RU"/>
              </w:rPr>
            </w:pPr>
            <w:proofErr w:type="spellStart"/>
            <w:r w:rsidRPr="000F3A1A">
              <w:rPr>
                <w:sz w:val="24"/>
                <w:szCs w:val="24"/>
                <w:lang w:eastAsia="ru-RU"/>
              </w:rPr>
              <w:t>Уо</w:t>
            </w:r>
            <w:proofErr w:type="spellEnd"/>
            <w:r w:rsidRPr="000F3A1A">
              <w:rPr>
                <w:sz w:val="24"/>
                <w:szCs w:val="24"/>
                <w:lang w:eastAsia="ru-RU"/>
              </w:rPr>
              <w:t xml:space="preserve"> 01.05</w:t>
            </w:r>
            <w:r w:rsidRPr="000F3A1A">
              <w:rPr>
                <w:sz w:val="24"/>
                <w:szCs w:val="24"/>
                <w:lang w:eastAsia="ru-RU"/>
              </w:rPr>
              <w:tab/>
              <w:t xml:space="preserve">составлять план действия; </w:t>
            </w:r>
          </w:p>
          <w:p w14:paraId="45770F73" w14:textId="77777777" w:rsidR="005F15F3" w:rsidRPr="000F3A1A" w:rsidRDefault="005F15F3" w:rsidP="00C40094">
            <w:pPr>
              <w:pStyle w:val="TableParagraph"/>
              <w:jc w:val="both"/>
              <w:rPr>
                <w:sz w:val="24"/>
                <w:szCs w:val="24"/>
                <w:lang w:eastAsia="ru-RU"/>
              </w:rPr>
            </w:pPr>
            <w:proofErr w:type="spellStart"/>
            <w:r w:rsidRPr="000F3A1A">
              <w:rPr>
                <w:sz w:val="24"/>
                <w:szCs w:val="24"/>
                <w:lang w:eastAsia="ru-RU"/>
              </w:rPr>
              <w:t>Уо</w:t>
            </w:r>
            <w:proofErr w:type="spellEnd"/>
            <w:r w:rsidRPr="000F3A1A">
              <w:rPr>
                <w:sz w:val="24"/>
                <w:szCs w:val="24"/>
                <w:lang w:eastAsia="ru-RU"/>
              </w:rPr>
              <w:t xml:space="preserve"> 01.06</w:t>
            </w:r>
            <w:r w:rsidRPr="000F3A1A">
              <w:rPr>
                <w:sz w:val="24"/>
                <w:szCs w:val="24"/>
                <w:lang w:eastAsia="ru-RU"/>
              </w:rPr>
              <w:tab/>
              <w:t>определять необходимые ресурсы;</w:t>
            </w:r>
          </w:p>
          <w:p w14:paraId="039894C2" w14:textId="77777777" w:rsidR="005F15F3" w:rsidRPr="000F3A1A" w:rsidRDefault="005F15F3" w:rsidP="00C40094">
            <w:pPr>
              <w:pStyle w:val="TableParagraph"/>
              <w:jc w:val="both"/>
              <w:rPr>
                <w:sz w:val="24"/>
                <w:szCs w:val="24"/>
                <w:lang w:eastAsia="ru-RU"/>
              </w:rPr>
            </w:pPr>
            <w:proofErr w:type="spellStart"/>
            <w:r w:rsidRPr="000F3A1A">
              <w:rPr>
                <w:sz w:val="24"/>
                <w:szCs w:val="24"/>
                <w:lang w:eastAsia="ru-RU"/>
              </w:rPr>
              <w:t>Уо</w:t>
            </w:r>
            <w:proofErr w:type="spellEnd"/>
            <w:r w:rsidRPr="000F3A1A">
              <w:rPr>
                <w:sz w:val="24"/>
                <w:szCs w:val="24"/>
                <w:lang w:eastAsia="ru-RU"/>
              </w:rPr>
              <w:t xml:space="preserve"> 01.07</w:t>
            </w:r>
            <w:r w:rsidRPr="000F3A1A">
              <w:rPr>
                <w:sz w:val="24"/>
                <w:szCs w:val="24"/>
                <w:lang w:eastAsia="ru-RU"/>
              </w:rPr>
              <w:tab/>
              <w:t xml:space="preserve">владеть актуальными методами работы </w:t>
            </w:r>
          </w:p>
          <w:p w14:paraId="0F8F921F" w14:textId="77777777" w:rsidR="005F15F3" w:rsidRPr="000F3A1A" w:rsidRDefault="005F15F3" w:rsidP="00C40094">
            <w:pPr>
              <w:pStyle w:val="TableParagraph"/>
              <w:jc w:val="both"/>
              <w:rPr>
                <w:sz w:val="24"/>
                <w:szCs w:val="24"/>
                <w:lang w:eastAsia="ru-RU"/>
              </w:rPr>
            </w:pPr>
            <w:r w:rsidRPr="000F3A1A">
              <w:rPr>
                <w:sz w:val="24"/>
                <w:szCs w:val="24"/>
                <w:lang w:eastAsia="ru-RU"/>
              </w:rPr>
              <w:t>в профессиональной и смежных сферах;</w:t>
            </w:r>
          </w:p>
          <w:p w14:paraId="11E57938" w14:textId="77777777" w:rsidR="005F15F3" w:rsidRPr="000F3A1A" w:rsidRDefault="005F15F3" w:rsidP="00C40094">
            <w:pPr>
              <w:pStyle w:val="TableParagraph"/>
              <w:jc w:val="both"/>
              <w:rPr>
                <w:sz w:val="24"/>
                <w:szCs w:val="24"/>
                <w:lang w:eastAsia="ru-RU"/>
              </w:rPr>
            </w:pPr>
            <w:proofErr w:type="spellStart"/>
            <w:r w:rsidRPr="000F3A1A">
              <w:rPr>
                <w:sz w:val="24"/>
                <w:szCs w:val="24"/>
                <w:lang w:eastAsia="ru-RU"/>
              </w:rPr>
              <w:t>Уо</w:t>
            </w:r>
            <w:proofErr w:type="spellEnd"/>
            <w:r w:rsidRPr="000F3A1A">
              <w:rPr>
                <w:sz w:val="24"/>
                <w:szCs w:val="24"/>
                <w:lang w:eastAsia="ru-RU"/>
              </w:rPr>
              <w:t xml:space="preserve"> 01.08</w:t>
            </w:r>
            <w:r w:rsidRPr="000F3A1A">
              <w:rPr>
                <w:sz w:val="24"/>
                <w:szCs w:val="24"/>
                <w:lang w:eastAsia="ru-RU"/>
              </w:rPr>
              <w:tab/>
              <w:t>реализовывать составленный план;</w:t>
            </w:r>
          </w:p>
          <w:p w14:paraId="2B681789" w14:textId="77777777" w:rsidR="005F15F3" w:rsidRPr="000F3A1A" w:rsidRDefault="005F15F3" w:rsidP="00C40094">
            <w:pPr>
              <w:pStyle w:val="TableParagraph"/>
              <w:ind w:left="0"/>
              <w:jc w:val="both"/>
              <w:rPr>
                <w:sz w:val="24"/>
                <w:szCs w:val="24"/>
                <w:lang w:eastAsia="ru-RU"/>
              </w:rPr>
            </w:pPr>
            <w:proofErr w:type="spellStart"/>
            <w:r w:rsidRPr="000F3A1A">
              <w:rPr>
                <w:sz w:val="24"/>
                <w:szCs w:val="24"/>
                <w:lang w:eastAsia="ru-RU"/>
              </w:rPr>
              <w:t>Уо</w:t>
            </w:r>
            <w:proofErr w:type="spellEnd"/>
            <w:r w:rsidRPr="000F3A1A">
              <w:rPr>
                <w:sz w:val="24"/>
                <w:szCs w:val="24"/>
                <w:lang w:eastAsia="ru-RU"/>
              </w:rPr>
              <w:t xml:space="preserve"> 01.09</w:t>
            </w:r>
            <w:r w:rsidRPr="000F3A1A">
              <w:rPr>
                <w:sz w:val="24"/>
                <w:szCs w:val="24"/>
                <w:lang w:eastAsia="ru-RU"/>
              </w:rPr>
              <w:tab/>
              <w:t>оценивать результат и последствия своих действий (самостоятельно или с помощью наставника)</w:t>
            </w:r>
          </w:p>
        </w:tc>
        <w:tc>
          <w:tcPr>
            <w:tcW w:w="3895" w:type="dxa"/>
          </w:tcPr>
          <w:p w14:paraId="535BB377" w14:textId="77777777" w:rsidR="005F15F3" w:rsidRPr="000F3A1A" w:rsidRDefault="005F15F3" w:rsidP="00C40094">
            <w:pPr>
              <w:pStyle w:val="TableParagraph"/>
              <w:jc w:val="both"/>
              <w:rPr>
                <w:sz w:val="24"/>
                <w:szCs w:val="24"/>
                <w:lang w:eastAsia="ru-RU"/>
              </w:rPr>
            </w:pPr>
            <w:proofErr w:type="spellStart"/>
            <w:r w:rsidRPr="000F3A1A">
              <w:rPr>
                <w:sz w:val="24"/>
                <w:szCs w:val="24"/>
                <w:lang w:eastAsia="ru-RU"/>
              </w:rPr>
              <w:t>Зо</w:t>
            </w:r>
            <w:proofErr w:type="spellEnd"/>
            <w:r w:rsidRPr="000F3A1A">
              <w:rPr>
                <w:sz w:val="24"/>
                <w:szCs w:val="24"/>
                <w:lang w:eastAsia="ru-RU"/>
              </w:rPr>
              <w:t xml:space="preserve"> 01.01</w:t>
            </w:r>
            <w:r w:rsidRPr="000F3A1A">
              <w:rPr>
                <w:sz w:val="24"/>
                <w:szCs w:val="24"/>
                <w:lang w:eastAsia="ru-RU"/>
              </w:rPr>
              <w:tab/>
              <w:t xml:space="preserve">актуальный профессиональный </w:t>
            </w:r>
          </w:p>
          <w:p w14:paraId="0000CE20" w14:textId="77777777" w:rsidR="005F15F3" w:rsidRPr="000F3A1A" w:rsidRDefault="005F15F3" w:rsidP="00C40094">
            <w:pPr>
              <w:pStyle w:val="TableParagraph"/>
              <w:jc w:val="both"/>
              <w:rPr>
                <w:sz w:val="24"/>
                <w:szCs w:val="24"/>
                <w:lang w:eastAsia="ru-RU"/>
              </w:rPr>
            </w:pPr>
            <w:r w:rsidRPr="000F3A1A">
              <w:rPr>
                <w:sz w:val="24"/>
                <w:szCs w:val="24"/>
                <w:lang w:eastAsia="ru-RU"/>
              </w:rPr>
              <w:t xml:space="preserve">и социальный контекст, в котором приходится работать и жить; </w:t>
            </w:r>
          </w:p>
          <w:p w14:paraId="39F058B3" w14:textId="77777777" w:rsidR="005F15F3" w:rsidRPr="000F3A1A" w:rsidRDefault="005F15F3" w:rsidP="00C40094">
            <w:pPr>
              <w:pStyle w:val="TableParagraph"/>
              <w:jc w:val="both"/>
              <w:rPr>
                <w:sz w:val="24"/>
                <w:szCs w:val="24"/>
                <w:lang w:eastAsia="ru-RU"/>
              </w:rPr>
            </w:pPr>
            <w:proofErr w:type="spellStart"/>
            <w:r w:rsidRPr="000F3A1A">
              <w:rPr>
                <w:sz w:val="24"/>
                <w:szCs w:val="24"/>
                <w:lang w:eastAsia="ru-RU"/>
              </w:rPr>
              <w:t>Зо</w:t>
            </w:r>
            <w:proofErr w:type="spellEnd"/>
            <w:r w:rsidRPr="000F3A1A">
              <w:rPr>
                <w:sz w:val="24"/>
                <w:szCs w:val="24"/>
                <w:lang w:eastAsia="ru-RU"/>
              </w:rPr>
              <w:t xml:space="preserve"> 01.02</w:t>
            </w:r>
            <w:r w:rsidRPr="000F3A1A">
              <w:rPr>
                <w:sz w:val="24"/>
                <w:szCs w:val="24"/>
                <w:lang w:eastAsia="ru-RU"/>
              </w:rPr>
              <w:tab/>
              <w:t xml:space="preserve">основные источники информации </w:t>
            </w:r>
          </w:p>
          <w:p w14:paraId="548791E9" w14:textId="77777777" w:rsidR="005F15F3" w:rsidRPr="000F3A1A" w:rsidRDefault="005F15F3" w:rsidP="00C40094">
            <w:pPr>
              <w:pStyle w:val="TableParagraph"/>
              <w:jc w:val="both"/>
              <w:rPr>
                <w:sz w:val="24"/>
                <w:szCs w:val="24"/>
                <w:lang w:eastAsia="ru-RU"/>
              </w:rPr>
            </w:pPr>
            <w:r w:rsidRPr="000F3A1A">
              <w:rPr>
                <w:sz w:val="24"/>
                <w:szCs w:val="24"/>
                <w:lang w:eastAsia="ru-RU"/>
              </w:rPr>
              <w:t xml:space="preserve">и ресурсы для решения задач и проблем </w:t>
            </w:r>
          </w:p>
          <w:p w14:paraId="6FF578D3" w14:textId="77777777" w:rsidR="005F15F3" w:rsidRPr="000F3A1A" w:rsidRDefault="005F15F3" w:rsidP="00C40094">
            <w:pPr>
              <w:pStyle w:val="TableParagraph"/>
              <w:jc w:val="both"/>
              <w:rPr>
                <w:sz w:val="24"/>
                <w:szCs w:val="24"/>
                <w:lang w:eastAsia="ru-RU"/>
              </w:rPr>
            </w:pPr>
            <w:r w:rsidRPr="000F3A1A">
              <w:rPr>
                <w:sz w:val="24"/>
                <w:szCs w:val="24"/>
                <w:lang w:eastAsia="ru-RU"/>
              </w:rPr>
              <w:t>в профессиональном и/или социальном контексте;</w:t>
            </w:r>
          </w:p>
          <w:p w14:paraId="3729270C" w14:textId="77777777" w:rsidR="005F15F3" w:rsidRPr="000F3A1A" w:rsidRDefault="005F15F3" w:rsidP="00C40094">
            <w:pPr>
              <w:pStyle w:val="TableParagraph"/>
              <w:jc w:val="both"/>
              <w:rPr>
                <w:sz w:val="24"/>
                <w:szCs w:val="24"/>
                <w:lang w:eastAsia="ru-RU"/>
              </w:rPr>
            </w:pPr>
            <w:proofErr w:type="spellStart"/>
            <w:r w:rsidRPr="000F3A1A">
              <w:rPr>
                <w:sz w:val="24"/>
                <w:szCs w:val="24"/>
                <w:lang w:eastAsia="ru-RU"/>
              </w:rPr>
              <w:t>Зо</w:t>
            </w:r>
            <w:proofErr w:type="spellEnd"/>
            <w:r w:rsidRPr="000F3A1A">
              <w:rPr>
                <w:sz w:val="24"/>
                <w:szCs w:val="24"/>
                <w:lang w:eastAsia="ru-RU"/>
              </w:rPr>
              <w:t xml:space="preserve"> 01.03</w:t>
            </w:r>
            <w:r w:rsidRPr="000F3A1A">
              <w:rPr>
                <w:sz w:val="24"/>
                <w:szCs w:val="24"/>
                <w:lang w:eastAsia="ru-RU"/>
              </w:rPr>
              <w:tab/>
              <w:t xml:space="preserve">алгоритмы выполнения работ в профессиональной </w:t>
            </w:r>
          </w:p>
          <w:p w14:paraId="40CBBC85" w14:textId="77777777" w:rsidR="005F15F3" w:rsidRPr="000F3A1A" w:rsidRDefault="005F15F3" w:rsidP="00C40094">
            <w:pPr>
              <w:pStyle w:val="TableParagraph"/>
              <w:jc w:val="both"/>
              <w:rPr>
                <w:sz w:val="24"/>
                <w:szCs w:val="24"/>
                <w:lang w:eastAsia="ru-RU"/>
              </w:rPr>
            </w:pPr>
            <w:r w:rsidRPr="000F3A1A">
              <w:rPr>
                <w:sz w:val="24"/>
                <w:szCs w:val="24"/>
                <w:lang w:eastAsia="ru-RU"/>
              </w:rPr>
              <w:t xml:space="preserve">и смежных областях; </w:t>
            </w:r>
          </w:p>
          <w:p w14:paraId="630C06E4" w14:textId="77777777" w:rsidR="005F15F3" w:rsidRPr="000F3A1A" w:rsidRDefault="005F15F3" w:rsidP="00C40094">
            <w:pPr>
              <w:pStyle w:val="TableParagraph"/>
              <w:jc w:val="both"/>
              <w:rPr>
                <w:sz w:val="24"/>
                <w:szCs w:val="24"/>
                <w:lang w:eastAsia="ru-RU"/>
              </w:rPr>
            </w:pPr>
            <w:proofErr w:type="spellStart"/>
            <w:r w:rsidRPr="000F3A1A">
              <w:rPr>
                <w:sz w:val="24"/>
                <w:szCs w:val="24"/>
                <w:lang w:eastAsia="ru-RU"/>
              </w:rPr>
              <w:t>Зо</w:t>
            </w:r>
            <w:proofErr w:type="spellEnd"/>
            <w:r w:rsidRPr="000F3A1A">
              <w:rPr>
                <w:sz w:val="24"/>
                <w:szCs w:val="24"/>
                <w:lang w:eastAsia="ru-RU"/>
              </w:rPr>
              <w:t xml:space="preserve"> 01.04</w:t>
            </w:r>
            <w:r w:rsidRPr="000F3A1A">
              <w:rPr>
                <w:sz w:val="24"/>
                <w:szCs w:val="24"/>
                <w:lang w:eastAsia="ru-RU"/>
              </w:rPr>
              <w:tab/>
              <w:t>методы работы в профессиональной и смежных сферах;</w:t>
            </w:r>
          </w:p>
          <w:p w14:paraId="5F714B18" w14:textId="77777777" w:rsidR="005F15F3" w:rsidRPr="000F3A1A" w:rsidRDefault="005F15F3" w:rsidP="00C40094">
            <w:pPr>
              <w:pStyle w:val="TableParagraph"/>
              <w:jc w:val="both"/>
              <w:rPr>
                <w:sz w:val="24"/>
                <w:szCs w:val="24"/>
                <w:lang w:eastAsia="ru-RU"/>
              </w:rPr>
            </w:pPr>
            <w:proofErr w:type="spellStart"/>
            <w:r w:rsidRPr="000F3A1A">
              <w:rPr>
                <w:sz w:val="24"/>
                <w:szCs w:val="24"/>
                <w:lang w:eastAsia="ru-RU"/>
              </w:rPr>
              <w:t>Зо</w:t>
            </w:r>
            <w:proofErr w:type="spellEnd"/>
            <w:r w:rsidRPr="000F3A1A">
              <w:rPr>
                <w:sz w:val="24"/>
                <w:szCs w:val="24"/>
                <w:lang w:eastAsia="ru-RU"/>
              </w:rPr>
              <w:t xml:space="preserve"> 01.05</w:t>
            </w:r>
            <w:r w:rsidRPr="000F3A1A">
              <w:rPr>
                <w:sz w:val="24"/>
                <w:szCs w:val="24"/>
                <w:lang w:eastAsia="ru-RU"/>
              </w:rPr>
              <w:tab/>
              <w:t xml:space="preserve">структуру плана для решения задач; </w:t>
            </w:r>
          </w:p>
          <w:p w14:paraId="185AB1A3" w14:textId="77777777" w:rsidR="005F15F3" w:rsidRPr="000F3A1A" w:rsidRDefault="005F15F3" w:rsidP="00C40094">
            <w:pPr>
              <w:pStyle w:val="TableParagraph"/>
              <w:ind w:left="0"/>
              <w:jc w:val="both"/>
              <w:rPr>
                <w:sz w:val="24"/>
                <w:szCs w:val="24"/>
                <w:lang w:eastAsia="ru-RU"/>
              </w:rPr>
            </w:pPr>
            <w:proofErr w:type="spellStart"/>
            <w:r w:rsidRPr="000F3A1A">
              <w:rPr>
                <w:sz w:val="24"/>
                <w:szCs w:val="24"/>
                <w:lang w:eastAsia="ru-RU"/>
              </w:rPr>
              <w:t>Зо</w:t>
            </w:r>
            <w:proofErr w:type="spellEnd"/>
            <w:r w:rsidRPr="000F3A1A">
              <w:rPr>
                <w:sz w:val="24"/>
                <w:szCs w:val="24"/>
                <w:lang w:eastAsia="ru-RU"/>
              </w:rPr>
              <w:t xml:space="preserve"> 01.06</w:t>
            </w:r>
            <w:r w:rsidRPr="000F3A1A">
              <w:rPr>
                <w:sz w:val="24"/>
                <w:szCs w:val="24"/>
                <w:lang w:eastAsia="ru-RU"/>
              </w:rPr>
              <w:tab/>
              <w:t>порядок оценки результатов решения задач профессиональной деятельности</w:t>
            </w:r>
          </w:p>
        </w:tc>
      </w:tr>
      <w:tr w:rsidR="000F3A1A" w:rsidRPr="000F3A1A" w14:paraId="5D8BBC53" w14:textId="77777777" w:rsidTr="00C40094">
        <w:trPr>
          <w:trHeight w:val="212"/>
        </w:trPr>
        <w:tc>
          <w:tcPr>
            <w:tcW w:w="1589" w:type="dxa"/>
          </w:tcPr>
          <w:p w14:paraId="1D17F30B" w14:textId="77777777" w:rsidR="005F15F3" w:rsidRPr="000F3A1A" w:rsidRDefault="005F15F3"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ОК 2</w:t>
            </w:r>
          </w:p>
        </w:tc>
        <w:tc>
          <w:tcPr>
            <w:tcW w:w="3764" w:type="dxa"/>
          </w:tcPr>
          <w:p w14:paraId="3AD3BB99" w14:textId="77777777" w:rsidR="005F15F3" w:rsidRPr="000F3A1A" w:rsidRDefault="005F15F3" w:rsidP="00C40094">
            <w:pPr>
              <w:pStyle w:val="TableParagraph"/>
              <w:jc w:val="both"/>
              <w:rPr>
                <w:sz w:val="24"/>
                <w:szCs w:val="24"/>
                <w:lang w:eastAsia="ru-RU"/>
              </w:rPr>
            </w:pPr>
            <w:proofErr w:type="spellStart"/>
            <w:r w:rsidRPr="000F3A1A">
              <w:rPr>
                <w:sz w:val="24"/>
                <w:szCs w:val="24"/>
                <w:lang w:eastAsia="ru-RU"/>
              </w:rPr>
              <w:t>Уо</w:t>
            </w:r>
            <w:proofErr w:type="spellEnd"/>
            <w:r w:rsidRPr="000F3A1A">
              <w:rPr>
                <w:sz w:val="24"/>
                <w:szCs w:val="24"/>
                <w:lang w:eastAsia="ru-RU"/>
              </w:rPr>
              <w:t xml:space="preserve"> 02.01</w:t>
            </w:r>
            <w:r w:rsidRPr="000F3A1A">
              <w:rPr>
                <w:sz w:val="24"/>
                <w:szCs w:val="24"/>
                <w:lang w:eastAsia="ru-RU"/>
              </w:rPr>
              <w:tab/>
              <w:t xml:space="preserve">Умения: определять задачи для поиска информации; </w:t>
            </w:r>
          </w:p>
          <w:p w14:paraId="67D0A4D0" w14:textId="77777777" w:rsidR="005F15F3" w:rsidRPr="000F3A1A" w:rsidRDefault="005F15F3" w:rsidP="00C40094">
            <w:pPr>
              <w:pStyle w:val="TableParagraph"/>
              <w:jc w:val="both"/>
              <w:rPr>
                <w:sz w:val="24"/>
                <w:szCs w:val="24"/>
                <w:lang w:eastAsia="ru-RU"/>
              </w:rPr>
            </w:pPr>
            <w:proofErr w:type="spellStart"/>
            <w:r w:rsidRPr="000F3A1A">
              <w:rPr>
                <w:sz w:val="24"/>
                <w:szCs w:val="24"/>
                <w:lang w:eastAsia="ru-RU"/>
              </w:rPr>
              <w:lastRenderedPageBreak/>
              <w:t>Уо</w:t>
            </w:r>
            <w:proofErr w:type="spellEnd"/>
            <w:r w:rsidRPr="000F3A1A">
              <w:rPr>
                <w:sz w:val="24"/>
                <w:szCs w:val="24"/>
                <w:lang w:eastAsia="ru-RU"/>
              </w:rPr>
              <w:t xml:space="preserve"> 02.02</w:t>
            </w:r>
            <w:r w:rsidRPr="000F3A1A">
              <w:rPr>
                <w:sz w:val="24"/>
                <w:szCs w:val="24"/>
                <w:lang w:eastAsia="ru-RU"/>
              </w:rPr>
              <w:tab/>
              <w:t>определять необходимые источники информации;</w:t>
            </w:r>
          </w:p>
          <w:p w14:paraId="4A4F9D4C" w14:textId="77777777" w:rsidR="005F15F3" w:rsidRPr="000F3A1A" w:rsidRDefault="005F15F3" w:rsidP="00C40094">
            <w:pPr>
              <w:pStyle w:val="TableParagraph"/>
              <w:jc w:val="both"/>
              <w:rPr>
                <w:sz w:val="24"/>
                <w:szCs w:val="24"/>
                <w:lang w:eastAsia="ru-RU"/>
              </w:rPr>
            </w:pPr>
            <w:proofErr w:type="spellStart"/>
            <w:r w:rsidRPr="000F3A1A">
              <w:rPr>
                <w:sz w:val="24"/>
                <w:szCs w:val="24"/>
                <w:lang w:eastAsia="ru-RU"/>
              </w:rPr>
              <w:t>Уо</w:t>
            </w:r>
            <w:proofErr w:type="spellEnd"/>
            <w:r w:rsidRPr="000F3A1A">
              <w:rPr>
                <w:sz w:val="24"/>
                <w:szCs w:val="24"/>
                <w:lang w:eastAsia="ru-RU"/>
              </w:rPr>
              <w:t xml:space="preserve"> 02.03</w:t>
            </w:r>
            <w:r w:rsidRPr="000F3A1A">
              <w:rPr>
                <w:sz w:val="24"/>
                <w:szCs w:val="24"/>
                <w:lang w:eastAsia="ru-RU"/>
              </w:rPr>
              <w:tab/>
              <w:t xml:space="preserve">планировать процесс поиска; структурировать получаемую информацию; </w:t>
            </w:r>
          </w:p>
          <w:p w14:paraId="6B524F5D" w14:textId="77777777" w:rsidR="005F15F3" w:rsidRPr="000F3A1A" w:rsidRDefault="005F15F3" w:rsidP="00C40094">
            <w:pPr>
              <w:pStyle w:val="TableParagraph"/>
              <w:jc w:val="both"/>
              <w:rPr>
                <w:sz w:val="24"/>
                <w:szCs w:val="24"/>
                <w:lang w:eastAsia="ru-RU"/>
              </w:rPr>
            </w:pPr>
            <w:proofErr w:type="spellStart"/>
            <w:r w:rsidRPr="000F3A1A">
              <w:rPr>
                <w:sz w:val="24"/>
                <w:szCs w:val="24"/>
                <w:lang w:eastAsia="ru-RU"/>
              </w:rPr>
              <w:t>Уо</w:t>
            </w:r>
            <w:proofErr w:type="spellEnd"/>
            <w:r w:rsidRPr="000F3A1A">
              <w:rPr>
                <w:sz w:val="24"/>
                <w:szCs w:val="24"/>
                <w:lang w:eastAsia="ru-RU"/>
              </w:rPr>
              <w:t xml:space="preserve"> 02.04</w:t>
            </w:r>
            <w:r w:rsidRPr="000F3A1A">
              <w:rPr>
                <w:sz w:val="24"/>
                <w:szCs w:val="24"/>
                <w:lang w:eastAsia="ru-RU"/>
              </w:rPr>
              <w:tab/>
              <w:t xml:space="preserve">выделять наиболее значимое в перечне информации; </w:t>
            </w:r>
          </w:p>
          <w:p w14:paraId="4FBB8C0F" w14:textId="77777777" w:rsidR="005F15F3" w:rsidRPr="000F3A1A" w:rsidRDefault="005F15F3" w:rsidP="00C40094">
            <w:pPr>
              <w:pStyle w:val="TableParagraph"/>
              <w:jc w:val="both"/>
              <w:rPr>
                <w:sz w:val="24"/>
                <w:szCs w:val="24"/>
                <w:lang w:eastAsia="ru-RU"/>
              </w:rPr>
            </w:pPr>
            <w:proofErr w:type="spellStart"/>
            <w:r w:rsidRPr="000F3A1A">
              <w:rPr>
                <w:sz w:val="24"/>
                <w:szCs w:val="24"/>
                <w:lang w:eastAsia="ru-RU"/>
              </w:rPr>
              <w:t>Уо</w:t>
            </w:r>
            <w:proofErr w:type="spellEnd"/>
            <w:r w:rsidRPr="000F3A1A">
              <w:rPr>
                <w:sz w:val="24"/>
                <w:szCs w:val="24"/>
                <w:lang w:eastAsia="ru-RU"/>
              </w:rPr>
              <w:t xml:space="preserve"> 02.05</w:t>
            </w:r>
            <w:r w:rsidRPr="000F3A1A">
              <w:rPr>
                <w:sz w:val="24"/>
                <w:szCs w:val="24"/>
                <w:lang w:eastAsia="ru-RU"/>
              </w:rPr>
              <w:tab/>
              <w:t>оценивать практическую значимость результатов поиска;</w:t>
            </w:r>
          </w:p>
          <w:p w14:paraId="68F8FD3A" w14:textId="77777777" w:rsidR="005F15F3" w:rsidRPr="000F3A1A" w:rsidRDefault="005F15F3" w:rsidP="00C40094">
            <w:pPr>
              <w:pStyle w:val="TableParagraph"/>
              <w:jc w:val="both"/>
              <w:rPr>
                <w:sz w:val="24"/>
                <w:szCs w:val="24"/>
                <w:lang w:eastAsia="ru-RU"/>
              </w:rPr>
            </w:pPr>
            <w:proofErr w:type="spellStart"/>
            <w:r w:rsidRPr="000F3A1A">
              <w:rPr>
                <w:sz w:val="24"/>
                <w:szCs w:val="24"/>
                <w:lang w:eastAsia="ru-RU"/>
              </w:rPr>
              <w:t>Уо</w:t>
            </w:r>
            <w:proofErr w:type="spellEnd"/>
            <w:r w:rsidRPr="000F3A1A">
              <w:rPr>
                <w:sz w:val="24"/>
                <w:szCs w:val="24"/>
                <w:lang w:eastAsia="ru-RU"/>
              </w:rPr>
              <w:t xml:space="preserve"> 02.06</w:t>
            </w:r>
            <w:r w:rsidRPr="000F3A1A">
              <w:rPr>
                <w:sz w:val="24"/>
                <w:szCs w:val="24"/>
                <w:lang w:eastAsia="ru-RU"/>
              </w:rPr>
              <w:tab/>
              <w:t>оформлять результаты поиска, применять средства информационных технологий для решения профессиональных задач;</w:t>
            </w:r>
          </w:p>
          <w:p w14:paraId="33179BD9" w14:textId="77777777" w:rsidR="005F15F3" w:rsidRPr="000F3A1A" w:rsidRDefault="005F15F3" w:rsidP="00C40094">
            <w:pPr>
              <w:pStyle w:val="TableParagraph"/>
              <w:jc w:val="both"/>
              <w:rPr>
                <w:sz w:val="24"/>
                <w:szCs w:val="24"/>
                <w:lang w:eastAsia="ru-RU"/>
              </w:rPr>
            </w:pPr>
            <w:proofErr w:type="spellStart"/>
            <w:r w:rsidRPr="000F3A1A">
              <w:rPr>
                <w:sz w:val="24"/>
                <w:szCs w:val="24"/>
                <w:lang w:eastAsia="ru-RU"/>
              </w:rPr>
              <w:t>Уо</w:t>
            </w:r>
            <w:proofErr w:type="spellEnd"/>
            <w:r w:rsidRPr="000F3A1A">
              <w:rPr>
                <w:sz w:val="24"/>
                <w:szCs w:val="24"/>
                <w:lang w:eastAsia="ru-RU"/>
              </w:rPr>
              <w:t xml:space="preserve"> 02.07</w:t>
            </w:r>
            <w:r w:rsidRPr="000F3A1A">
              <w:rPr>
                <w:sz w:val="24"/>
                <w:szCs w:val="24"/>
                <w:lang w:eastAsia="ru-RU"/>
              </w:rPr>
              <w:tab/>
              <w:t>использовать современное программное обеспечение;</w:t>
            </w:r>
          </w:p>
          <w:p w14:paraId="2BC29E63" w14:textId="77777777" w:rsidR="005F15F3" w:rsidRPr="000F3A1A" w:rsidRDefault="005F15F3" w:rsidP="00C40094">
            <w:pPr>
              <w:pStyle w:val="TableParagraph"/>
              <w:ind w:left="0"/>
              <w:jc w:val="both"/>
              <w:rPr>
                <w:sz w:val="24"/>
                <w:szCs w:val="24"/>
                <w:lang w:eastAsia="ru-RU"/>
              </w:rPr>
            </w:pPr>
            <w:proofErr w:type="spellStart"/>
            <w:r w:rsidRPr="000F3A1A">
              <w:rPr>
                <w:sz w:val="24"/>
                <w:szCs w:val="24"/>
                <w:lang w:eastAsia="ru-RU"/>
              </w:rPr>
              <w:t>Уо</w:t>
            </w:r>
            <w:proofErr w:type="spellEnd"/>
            <w:r w:rsidRPr="000F3A1A">
              <w:rPr>
                <w:sz w:val="24"/>
                <w:szCs w:val="24"/>
                <w:lang w:eastAsia="ru-RU"/>
              </w:rPr>
              <w:t xml:space="preserve"> 02.08</w:t>
            </w:r>
            <w:r w:rsidRPr="000F3A1A">
              <w:rPr>
                <w:sz w:val="24"/>
                <w:szCs w:val="24"/>
                <w:lang w:eastAsia="ru-RU"/>
              </w:rPr>
              <w:tab/>
              <w:t>использовать различные цифровые средства для решения профессиональных задач</w:t>
            </w:r>
          </w:p>
        </w:tc>
        <w:tc>
          <w:tcPr>
            <w:tcW w:w="3895" w:type="dxa"/>
          </w:tcPr>
          <w:p w14:paraId="64430B89" w14:textId="77777777" w:rsidR="005F15F3" w:rsidRPr="000F3A1A" w:rsidRDefault="005F15F3" w:rsidP="00C40094">
            <w:pPr>
              <w:pStyle w:val="TableParagraph"/>
              <w:jc w:val="both"/>
              <w:rPr>
                <w:sz w:val="24"/>
                <w:szCs w:val="24"/>
                <w:lang w:eastAsia="ru-RU"/>
              </w:rPr>
            </w:pPr>
            <w:proofErr w:type="spellStart"/>
            <w:r w:rsidRPr="000F3A1A">
              <w:rPr>
                <w:sz w:val="24"/>
                <w:szCs w:val="24"/>
                <w:lang w:eastAsia="ru-RU"/>
              </w:rPr>
              <w:lastRenderedPageBreak/>
              <w:t>Зо</w:t>
            </w:r>
            <w:proofErr w:type="spellEnd"/>
            <w:r w:rsidRPr="000F3A1A">
              <w:rPr>
                <w:sz w:val="24"/>
                <w:szCs w:val="24"/>
                <w:lang w:eastAsia="ru-RU"/>
              </w:rPr>
              <w:t xml:space="preserve"> 02.01</w:t>
            </w:r>
            <w:r w:rsidRPr="000F3A1A">
              <w:rPr>
                <w:sz w:val="24"/>
                <w:szCs w:val="24"/>
                <w:lang w:eastAsia="ru-RU"/>
              </w:rPr>
              <w:tab/>
              <w:t xml:space="preserve">Знания: номенклатура информационных </w:t>
            </w:r>
            <w:r w:rsidRPr="000F3A1A">
              <w:rPr>
                <w:sz w:val="24"/>
                <w:szCs w:val="24"/>
                <w:lang w:eastAsia="ru-RU"/>
              </w:rPr>
              <w:lastRenderedPageBreak/>
              <w:t xml:space="preserve">источников, применяемых в профессиональной деятельности; </w:t>
            </w:r>
          </w:p>
          <w:p w14:paraId="7B1E8339" w14:textId="77777777" w:rsidR="005F15F3" w:rsidRPr="000F3A1A" w:rsidRDefault="005F15F3" w:rsidP="00C40094">
            <w:pPr>
              <w:pStyle w:val="TableParagraph"/>
              <w:jc w:val="both"/>
              <w:rPr>
                <w:sz w:val="24"/>
                <w:szCs w:val="24"/>
                <w:lang w:eastAsia="ru-RU"/>
              </w:rPr>
            </w:pPr>
            <w:proofErr w:type="spellStart"/>
            <w:r w:rsidRPr="000F3A1A">
              <w:rPr>
                <w:sz w:val="24"/>
                <w:szCs w:val="24"/>
                <w:lang w:eastAsia="ru-RU"/>
              </w:rPr>
              <w:t>Зо</w:t>
            </w:r>
            <w:proofErr w:type="spellEnd"/>
            <w:r w:rsidRPr="000F3A1A">
              <w:rPr>
                <w:sz w:val="24"/>
                <w:szCs w:val="24"/>
                <w:lang w:eastAsia="ru-RU"/>
              </w:rPr>
              <w:t xml:space="preserve"> 02.02</w:t>
            </w:r>
            <w:r w:rsidRPr="000F3A1A">
              <w:rPr>
                <w:sz w:val="24"/>
                <w:szCs w:val="24"/>
                <w:lang w:eastAsia="ru-RU"/>
              </w:rPr>
              <w:tab/>
              <w:t xml:space="preserve">приемы структурирования информации; </w:t>
            </w:r>
          </w:p>
          <w:p w14:paraId="5C9D1698" w14:textId="77777777" w:rsidR="005F15F3" w:rsidRPr="000F3A1A" w:rsidRDefault="005F15F3" w:rsidP="00C40094">
            <w:pPr>
              <w:pStyle w:val="TableParagraph"/>
              <w:jc w:val="both"/>
              <w:rPr>
                <w:sz w:val="24"/>
                <w:szCs w:val="24"/>
                <w:lang w:eastAsia="ru-RU"/>
              </w:rPr>
            </w:pPr>
            <w:proofErr w:type="spellStart"/>
            <w:r w:rsidRPr="000F3A1A">
              <w:rPr>
                <w:sz w:val="24"/>
                <w:szCs w:val="24"/>
                <w:lang w:eastAsia="ru-RU"/>
              </w:rPr>
              <w:t>Зо</w:t>
            </w:r>
            <w:proofErr w:type="spellEnd"/>
            <w:r w:rsidRPr="000F3A1A">
              <w:rPr>
                <w:sz w:val="24"/>
                <w:szCs w:val="24"/>
                <w:lang w:eastAsia="ru-RU"/>
              </w:rPr>
              <w:t xml:space="preserve"> 02.03</w:t>
            </w:r>
            <w:r w:rsidRPr="000F3A1A">
              <w:rPr>
                <w:sz w:val="24"/>
                <w:szCs w:val="24"/>
                <w:lang w:eastAsia="ru-RU"/>
              </w:rPr>
              <w:tab/>
              <w:t>формат оформления результатов поиска информации, современные средства и устройства информатизации;</w:t>
            </w:r>
          </w:p>
          <w:p w14:paraId="1178ACD9" w14:textId="77777777" w:rsidR="005F15F3" w:rsidRPr="000F3A1A" w:rsidRDefault="005F15F3" w:rsidP="00C40094">
            <w:pPr>
              <w:pStyle w:val="TableParagraph"/>
              <w:ind w:left="0"/>
              <w:jc w:val="both"/>
              <w:rPr>
                <w:sz w:val="24"/>
                <w:szCs w:val="24"/>
                <w:lang w:eastAsia="ru-RU"/>
              </w:rPr>
            </w:pPr>
            <w:proofErr w:type="spellStart"/>
            <w:r w:rsidRPr="000F3A1A">
              <w:rPr>
                <w:sz w:val="24"/>
                <w:szCs w:val="24"/>
                <w:lang w:eastAsia="ru-RU"/>
              </w:rPr>
              <w:t>Зо</w:t>
            </w:r>
            <w:proofErr w:type="spellEnd"/>
            <w:r w:rsidRPr="000F3A1A">
              <w:rPr>
                <w:sz w:val="24"/>
                <w:szCs w:val="24"/>
                <w:lang w:eastAsia="ru-RU"/>
              </w:rPr>
              <w:t xml:space="preserve"> 02.04</w:t>
            </w:r>
            <w:r w:rsidRPr="000F3A1A">
              <w:rPr>
                <w:sz w:val="24"/>
                <w:szCs w:val="24"/>
                <w:lang w:eastAsia="ru-RU"/>
              </w:rPr>
              <w:tab/>
              <w:t>порядок их применения и программное обеспечение в профессиональной деятельности в том числе с использованием цифровых средств</w:t>
            </w:r>
          </w:p>
        </w:tc>
      </w:tr>
      <w:tr w:rsidR="000F3A1A" w:rsidRPr="000F3A1A" w14:paraId="619D76D4" w14:textId="77777777" w:rsidTr="00C40094">
        <w:trPr>
          <w:trHeight w:val="212"/>
        </w:trPr>
        <w:tc>
          <w:tcPr>
            <w:tcW w:w="1589" w:type="dxa"/>
          </w:tcPr>
          <w:p w14:paraId="54C49E88" w14:textId="77777777" w:rsidR="005F15F3" w:rsidRPr="000F3A1A" w:rsidRDefault="005F15F3"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lastRenderedPageBreak/>
              <w:t>ОК 3</w:t>
            </w:r>
          </w:p>
        </w:tc>
        <w:tc>
          <w:tcPr>
            <w:tcW w:w="3764" w:type="dxa"/>
          </w:tcPr>
          <w:p w14:paraId="1602B434" w14:textId="77777777" w:rsidR="005F15F3" w:rsidRPr="000F3A1A" w:rsidRDefault="005F15F3" w:rsidP="00C40094">
            <w:pPr>
              <w:pStyle w:val="TableParagraph"/>
              <w:jc w:val="both"/>
              <w:rPr>
                <w:sz w:val="24"/>
                <w:szCs w:val="24"/>
                <w:lang w:eastAsia="ru-RU"/>
              </w:rPr>
            </w:pPr>
            <w:proofErr w:type="spellStart"/>
            <w:r w:rsidRPr="000F3A1A">
              <w:rPr>
                <w:sz w:val="24"/>
                <w:szCs w:val="24"/>
                <w:lang w:eastAsia="ru-RU"/>
              </w:rPr>
              <w:t>Уо</w:t>
            </w:r>
            <w:proofErr w:type="spellEnd"/>
            <w:r w:rsidRPr="000F3A1A">
              <w:rPr>
                <w:sz w:val="24"/>
                <w:szCs w:val="24"/>
                <w:lang w:eastAsia="ru-RU"/>
              </w:rPr>
              <w:t xml:space="preserve"> 03.01</w:t>
            </w:r>
            <w:r w:rsidRPr="000F3A1A">
              <w:rPr>
                <w:sz w:val="24"/>
                <w:szCs w:val="24"/>
                <w:lang w:eastAsia="ru-RU"/>
              </w:rPr>
              <w:tab/>
              <w:t xml:space="preserve">Умения: определять актуальность нормативно-правовой документации в профессиональной деятельности; </w:t>
            </w:r>
          </w:p>
          <w:p w14:paraId="00C7FED8" w14:textId="77777777" w:rsidR="005F15F3" w:rsidRPr="000F3A1A" w:rsidRDefault="005F15F3" w:rsidP="00C40094">
            <w:pPr>
              <w:pStyle w:val="TableParagraph"/>
              <w:jc w:val="both"/>
              <w:rPr>
                <w:sz w:val="24"/>
                <w:szCs w:val="24"/>
                <w:lang w:eastAsia="ru-RU"/>
              </w:rPr>
            </w:pPr>
            <w:proofErr w:type="spellStart"/>
            <w:r w:rsidRPr="000F3A1A">
              <w:rPr>
                <w:sz w:val="24"/>
                <w:szCs w:val="24"/>
                <w:lang w:eastAsia="ru-RU"/>
              </w:rPr>
              <w:t>Уо</w:t>
            </w:r>
            <w:proofErr w:type="spellEnd"/>
            <w:r w:rsidRPr="000F3A1A">
              <w:rPr>
                <w:sz w:val="24"/>
                <w:szCs w:val="24"/>
                <w:lang w:eastAsia="ru-RU"/>
              </w:rPr>
              <w:t xml:space="preserve"> 03.02</w:t>
            </w:r>
            <w:r w:rsidRPr="000F3A1A">
              <w:rPr>
                <w:sz w:val="24"/>
                <w:szCs w:val="24"/>
                <w:lang w:eastAsia="ru-RU"/>
              </w:rPr>
              <w:tab/>
              <w:t>применять современную научную профессиональную терминологию;</w:t>
            </w:r>
          </w:p>
          <w:p w14:paraId="138850AE" w14:textId="77777777" w:rsidR="005F15F3" w:rsidRPr="000F3A1A" w:rsidRDefault="005F15F3" w:rsidP="00C40094">
            <w:pPr>
              <w:pStyle w:val="TableParagraph"/>
              <w:jc w:val="both"/>
              <w:rPr>
                <w:sz w:val="24"/>
                <w:szCs w:val="24"/>
                <w:lang w:eastAsia="ru-RU"/>
              </w:rPr>
            </w:pPr>
            <w:proofErr w:type="spellStart"/>
            <w:r w:rsidRPr="000F3A1A">
              <w:rPr>
                <w:sz w:val="24"/>
                <w:szCs w:val="24"/>
                <w:lang w:eastAsia="ru-RU"/>
              </w:rPr>
              <w:t>Уо</w:t>
            </w:r>
            <w:proofErr w:type="spellEnd"/>
            <w:r w:rsidRPr="000F3A1A">
              <w:rPr>
                <w:sz w:val="24"/>
                <w:szCs w:val="24"/>
                <w:lang w:eastAsia="ru-RU"/>
              </w:rPr>
              <w:t xml:space="preserve"> 03.03</w:t>
            </w:r>
            <w:r w:rsidRPr="000F3A1A">
              <w:rPr>
                <w:sz w:val="24"/>
                <w:szCs w:val="24"/>
                <w:lang w:eastAsia="ru-RU"/>
              </w:rPr>
              <w:tab/>
              <w:t xml:space="preserve">определять и выстраивать траектории профессионального развития и самообразования; </w:t>
            </w:r>
          </w:p>
          <w:p w14:paraId="6F8BDD21" w14:textId="77777777" w:rsidR="005F15F3" w:rsidRPr="000F3A1A" w:rsidRDefault="005F15F3" w:rsidP="00C40094">
            <w:pPr>
              <w:pStyle w:val="TableParagraph"/>
              <w:jc w:val="both"/>
              <w:rPr>
                <w:sz w:val="24"/>
                <w:szCs w:val="24"/>
                <w:lang w:eastAsia="ru-RU"/>
              </w:rPr>
            </w:pPr>
            <w:proofErr w:type="spellStart"/>
            <w:r w:rsidRPr="000F3A1A">
              <w:rPr>
                <w:sz w:val="24"/>
                <w:szCs w:val="24"/>
                <w:lang w:eastAsia="ru-RU"/>
              </w:rPr>
              <w:t>Уо</w:t>
            </w:r>
            <w:proofErr w:type="spellEnd"/>
            <w:r w:rsidRPr="000F3A1A">
              <w:rPr>
                <w:sz w:val="24"/>
                <w:szCs w:val="24"/>
                <w:lang w:eastAsia="ru-RU"/>
              </w:rPr>
              <w:t xml:space="preserve"> 03.04</w:t>
            </w:r>
            <w:r w:rsidRPr="000F3A1A">
              <w:rPr>
                <w:sz w:val="24"/>
                <w:szCs w:val="24"/>
                <w:lang w:eastAsia="ru-RU"/>
              </w:rPr>
              <w:tab/>
              <w:t xml:space="preserve">выявлять достоинства и недостатки коммерческой идеи; </w:t>
            </w:r>
          </w:p>
          <w:p w14:paraId="63AF2FFD" w14:textId="77777777" w:rsidR="005F15F3" w:rsidRPr="000F3A1A" w:rsidRDefault="005F15F3" w:rsidP="00C40094">
            <w:pPr>
              <w:pStyle w:val="TableParagraph"/>
              <w:jc w:val="both"/>
              <w:rPr>
                <w:sz w:val="24"/>
                <w:szCs w:val="24"/>
                <w:lang w:eastAsia="ru-RU"/>
              </w:rPr>
            </w:pPr>
            <w:proofErr w:type="spellStart"/>
            <w:r w:rsidRPr="000F3A1A">
              <w:rPr>
                <w:sz w:val="24"/>
                <w:szCs w:val="24"/>
                <w:lang w:eastAsia="ru-RU"/>
              </w:rPr>
              <w:t>Уо</w:t>
            </w:r>
            <w:proofErr w:type="spellEnd"/>
            <w:r w:rsidRPr="000F3A1A">
              <w:rPr>
                <w:sz w:val="24"/>
                <w:szCs w:val="24"/>
                <w:lang w:eastAsia="ru-RU"/>
              </w:rPr>
              <w:t xml:space="preserve"> 03.05</w:t>
            </w:r>
            <w:r w:rsidRPr="000F3A1A">
              <w:rPr>
                <w:sz w:val="24"/>
                <w:szCs w:val="24"/>
                <w:lang w:eastAsia="ru-RU"/>
              </w:rPr>
              <w:tab/>
              <w:t>презентовать идеи открытия собственного дела в профессиональной деятельности; оформлять бизнес-план;</w:t>
            </w:r>
          </w:p>
          <w:p w14:paraId="52D0DBD8" w14:textId="77777777" w:rsidR="005F15F3" w:rsidRPr="000F3A1A" w:rsidRDefault="005F15F3" w:rsidP="00C40094">
            <w:pPr>
              <w:pStyle w:val="TableParagraph"/>
              <w:jc w:val="both"/>
              <w:rPr>
                <w:sz w:val="24"/>
                <w:szCs w:val="24"/>
                <w:lang w:eastAsia="ru-RU"/>
              </w:rPr>
            </w:pPr>
            <w:proofErr w:type="spellStart"/>
            <w:r w:rsidRPr="000F3A1A">
              <w:rPr>
                <w:sz w:val="24"/>
                <w:szCs w:val="24"/>
                <w:lang w:eastAsia="ru-RU"/>
              </w:rPr>
              <w:t>Уо</w:t>
            </w:r>
            <w:proofErr w:type="spellEnd"/>
            <w:r w:rsidRPr="000F3A1A">
              <w:rPr>
                <w:sz w:val="24"/>
                <w:szCs w:val="24"/>
                <w:lang w:eastAsia="ru-RU"/>
              </w:rPr>
              <w:t xml:space="preserve"> 03.06</w:t>
            </w:r>
            <w:r w:rsidRPr="000F3A1A">
              <w:rPr>
                <w:sz w:val="24"/>
                <w:szCs w:val="24"/>
                <w:lang w:eastAsia="ru-RU"/>
              </w:rPr>
              <w:tab/>
              <w:t>рассчитывать размеры выплат по процентным ставкам кредитования;</w:t>
            </w:r>
          </w:p>
          <w:p w14:paraId="318ECCA1" w14:textId="77777777" w:rsidR="005F15F3" w:rsidRPr="000F3A1A" w:rsidRDefault="005F15F3" w:rsidP="00C40094">
            <w:pPr>
              <w:pStyle w:val="TableParagraph"/>
              <w:jc w:val="both"/>
              <w:rPr>
                <w:sz w:val="24"/>
                <w:szCs w:val="24"/>
                <w:lang w:eastAsia="ru-RU"/>
              </w:rPr>
            </w:pPr>
            <w:proofErr w:type="spellStart"/>
            <w:r w:rsidRPr="000F3A1A">
              <w:rPr>
                <w:sz w:val="24"/>
                <w:szCs w:val="24"/>
                <w:lang w:eastAsia="ru-RU"/>
              </w:rPr>
              <w:t>Уо</w:t>
            </w:r>
            <w:proofErr w:type="spellEnd"/>
            <w:r w:rsidRPr="000F3A1A">
              <w:rPr>
                <w:sz w:val="24"/>
                <w:szCs w:val="24"/>
                <w:lang w:eastAsia="ru-RU"/>
              </w:rPr>
              <w:t xml:space="preserve"> 03.07</w:t>
            </w:r>
            <w:r w:rsidRPr="000F3A1A">
              <w:rPr>
                <w:sz w:val="24"/>
                <w:szCs w:val="24"/>
                <w:lang w:eastAsia="ru-RU"/>
              </w:rPr>
              <w:tab/>
              <w:t xml:space="preserve">определять инвестиционную привлекательность коммерческих идей в рамках профессиональной деятельности; </w:t>
            </w:r>
          </w:p>
          <w:p w14:paraId="4E4D0A30" w14:textId="77777777" w:rsidR="005F15F3" w:rsidRPr="000F3A1A" w:rsidRDefault="005F15F3" w:rsidP="00C40094">
            <w:pPr>
              <w:pStyle w:val="TableParagraph"/>
              <w:jc w:val="both"/>
              <w:rPr>
                <w:sz w:val="24"/>
                <w:szCs w:val="24"/>
                <w:lang w:eastAsia="ru-RU"/>
              </w:rPr>
            </w:pPr>
            <w:proofErr w:type="spellStart"/>
            <w:r w:rsidRPr="000F3A1A">
              <w:rPr>
                <w:sz w:val="24"/>
                <w:szCs w:val="24"/>
                <w:lang w:eastAsia="ru-RU"/>
              </w:rPr>
              <w:t>Уо</w:t>
            </w:r>
            <w:proofErr w:type="spellEnd"/>
            <w:r w:rsidRPr="000F3A1A">
              <w:rPr>
                <w:sz w:val="24"/>
                <w:szCs w:val="24"/>
                <w:lang w:eastAsia="ru-RU"/>
              </w:rPr>
              <w:t xml:space="preserve"> 03.08</w:t>
            </w:r>
            <w:r w:rsidRPr="000F3A1A">
              <w:rPr>
                <w:sz w:val="24"/>
                <w:szCs w:val="24"/>
                <w:lang w:eastAsia="ru-RU"/>
              </w:rPr>
              <w:tab/>
              <w:t xml:space="preserve">презентовать бизнес-идею; </w:t>
            </w:r>
          </w:p>
          <w:p w14:paraId="7C8CBB23" w14:textId="77777777" w:rsidR="005F15F3" w:rsidRPr="000F3A1A" w:rsidRDefault="005F15F3" w:rsidP="00C40094">
            <w:pPr>
              <w:pStyle w:val="TableParagraph"/>
              <w:ind w:left="0"/>
              <w:jc w:val="both"/>
              <w:rPr>
                <w:sz w:val="24"/>
                <w:szCs w:val="24"/>
                <w:lang w:eastAsia="ru-RU"/>
              </w:rPr>
            </w:pPr>
            <w:proofErr w:type="spellStart"/>
            <w:r w:rsidRPr="000F3A1A">
              <w:rPr>
                <w:sz w:val="24"/>
                <w:szCs w:val="24"/>
                <w:lang w:eastAsia="ru-RU"/>
              </w:rPr>
              <w:t>Уо</w:t>
            </w:r>
            <w:proofErr w:type="spellEnd"/>
            <w:r w:rsidRPr="000F3A1A">
              <w:rPr>
                <w:sz w:val="24"/>
                <w:szCs w:val="24"/>
                <w:lang w:eastAsia="ru-RU"/>
              </w:rPr>
              <w:t xml:space="preserve"> 03.09</w:t>
            </w:r>
            <w:r w:rsidRPr="000F3A1A">
              <w:rPr>
                <w:sz w:val="24"/>
                <w:szCs w:val="24"/>
                <w:lang w:eastAsia="ru-RU"/>
              </w:rPr>
              <w:tab/>
              <w:t>определять источники финансирования</w:t>
            </w:r>
          </w:p>
        </w:tc>
        <w:tc>
          <w:tcPr>
            <w:tcW w:w="3895" w:type="dxa"/>
          </w:tcPr>
          <w:p w14:paraId="3DF4168A" w14:textId="77777777" w:rsidR="005F15F3" w:rsidRPr="000F3A1A" w:rsidRDefault="005F15F3" w:rsidP="00C40094">
            <w:pPr>
              <w:pStyle w:val="TableParagraph"/>
              <w:jc w:val="both"/>
              <w:rPr>
                <w:sz w:val="24"/>
                <w:szCs w:val="24"/>
                <w:lang w:eastAsia="ru-RU"/>
              </w:rPr>
            </w:pPr>
            <w:proofErr w:type="spellStart"/>
            <w:r w:rsidRPr="000F3A1A">
              <w:rPr>
                <w:sz w:val="24"/>
                <w:szCs w:val="24"/>
                <w:lang w:eastAsia="ru-RU"/>
              </w:rPr>
              <w:t>Зо</w:t>
            </w:r>
            <w:proofErr w:type="spellEnd"/>
            <w:r w:rsidRPr="000F3A1A">
              <w:rPr>
                <w:sz w:val="24"/>
                <w:szCs w:val="24"/>
                <w:lang w:eastAsia="ru-RU"/>
              </w:rPr>
              <w:t xml:space="preserve"> 03.01</w:t>
            </w:r>
            <w:r w:rsidRPr="000F3A1A">
              <w:rPr>
                <w:sz w:val="24"/>
                <w:szCs w:val="24"/>
                <w:lang w:eastAsia="ru-RU"/>
              </w:rPr>
              <w:tab/>
              <w:t xml:space="preserve">Знания: содержание актуальной нормативно-правовой документации; </w:t>
            </w:r>
          </w:p>
          <w:p w14:paraId="58118A77" w14:textId="77777777" w:rsidR="005F15F3" w:rsidRPr="000F3A1A" w:rsidRDefault="005F15F3" w:rsidP="00C40094">
            <w:pPr>
              <w:pStyle w:val="TableParagraph"/>
              <w:jc w:val="both"/>
              <w:rPr>
                <w:sz w:val="24"/>
                <w:szCs w:val="24"/>
                <w:lang w:eastAsia="ru-RU"/>
              </w:rPr>
            </w:pPr>
            <w:proofErr w:type="spellStart"/>
            <w:r w:rsidRPr="000F3A1A">
              <w:rPr>
                <w:sz w:val="24"/>
                <w:szCs w:val="24"/>
                <w:lang w:eastAsia="ru-RU"/>
              </w:rPr>
              <w:t>Зо</w:t>
            </w:r>
            <w:proofErr w:type="spellEnd"/>
            <w:r w:rsidRPr="000F3A1A">
              <w:rPr>
                <w:sz w:val="24"/>
                <w:szCs w:val="24"/>
                <w:lang w:eastAsia="ru-RU"/>
              </w:rPr>
              <w:t xml:space="preserve"> 03.02</w:t>
            </w:r>
            <w:r w:rsidRPr="000F3A1A">
              <w:rPr>
                <w:sz w:val="24"/>
                <w:szCs w:val="24"/>
                <w:lang w:eastAsia="ru-RU"/>
              </w:rPr>
              <w:tab/>
              <w:t>современная научная и профессиональная терминология;</w:t>
            </w:r>
          </w:p>
          <w:p w14:paraId="33F9EB5F" w14:textId="77777777" w:rsidR="005F15F3" w:rsidRPr="000F3A1A" w:rsidRDefault="005F15F3" w:rsidP="00C40094">
            <w:pPr>
              <w:pStyle w:val="TableParagraph"/>
              <w:jc w:val="both"/>
              <w:rPr>
                <w:sz w:val="24"/>
                <w:szCs w:val="24"/>
                <w:lang w:eastAsia="ru-RU"/>
              </w:rPr>
            </w:pPr>
            <w:proofErr w:type="spellStart"/>
            <w:r w:rsidRPr="000F3A1A">
              <w:rPr>
                <w:sz w:val="24"/>
                <w:szCs w:val="24"/>
                <w:lang w:eastAsia="ru-RU"/>
              </w:rPr>
              <w:t>Зо</w:t>
            </w:r>
            <w:proofErr w:type="spellEnd"/>
            <w:r w:rsidRPr="000F3A1A">
              <w:rPr>
                <w:sz w:val="24"/>
                <w:szCs w:val="24"/>
                <w:lang w:eastAsia="ru-RU"/>
              </w:rPr>
              <w:t xml:space="preserve"> 03.03</w:t>
            </w:r>
            <w:r w:rsidRPr="000F3A1A">
              <w:rPr>
                <w:sz w:val="24"/>
                <w:szCs w:val="24"/>
                <w:lang w:eastAsia="ru-RU"/>
              </w:rPr>
              <w:tab/>
              <w:t>возможные траектории профессионального развития и самообразования;</w:t>
            </w:r>
          </w:p>
          <w:p w14:paraId="15C763D2" w14:textId="77777777" w:rsidR="005F15F3" w:rsidRPr="000F3A1A" w:rsidRDefault="005F15F3" w:rsidP="00C40094">
            <w:pPr>
              <w:pStyle w:val="TableParagraph"/>
              <w:jc w:val="both"/>
              <w:rPr>
                <w:sz w:val="24"/>
                <w:szCs w:val="24"/>
                <w:lang w:eastAsia="ru-RU"/>
              </w:rPr>
            </w:pPr>
            <w:proofErr w:type="spellStart"/>
            <w:r w:rsidRPr="000F3A1A">
              <w:rPr>
                <w:sz w:val="24"/>
                <w:szCs w:val="24"/>
                <w:lang w:eastAsia="ru-RU"/>
              </w:rPr>
              <w:t>Зо</w:t>
            </w:r>
            <w:proofErr w:type="spellEnd"/>
            <w:r w:rsidRPr="000F3A1A">
              <w:rPr>
                <w:sz w:val="24"/>
                <w:szCs w:val="24"/>
                <w:lang w:eastAsia="ru-RU"/>
              </w:rPr>
              <w:t xml:space="preserve"> 03.04</w:t>
            </w:r>
            <w:r w:rsidRPr="000F3A1A">
              <w:rPr>
                <w:sz w:val="24"/>
                <w:szCs w:val="24"/>
                <w:lang w:eastAsia="ru-RU"/>
              </w:rPr>
              <w:tab/>
              <w:t>основы предпринимательской деятельности; основы финансовой грамотности;</w:t>
            </w:r>
          </w:p>
          <w:p w14:paraId="1D4D2DA2" w14:textId="77777777" w:rsidR="005F15F3" w:rsidRPr="000F3A1A" w:rsidRDefault="005F15F3" w:rsidP="00C40094">
            <w:pPr>
              <w:pStyle w:val="TableParagraph"/>
              <w:jc w:val="both"/>
              <w:rPr>
                <w:sz w:val="24"/>
                <w:szCs w:val="24"/>
                <w:lang w:eastAsia="ru-RU"/>
              </w:rPr>
            </w:pPr>
            <w:proofErr w:type="spellStart"/>
            <w:r w:rsidRPr="000F3A1A">
              <w:rPr>
                <w:sz w:val="24"/>
                <w:szCs w:val="24"/>
                <w:lang w:eastAsia="ru-RU"/>
              </w:rPr>
              <w:t>Зо</w:t>
            </w:r>
            <w:proofErr w:type="spellEnd"/>
            <w:r w:rsidRPr="000F3A1A">
              <w:rPr>
                <w:sz w:val="24"/>
                <w:szCs w:val="24"/>
                <w:lang w:eastAsia="ru-RU"/>
              </w:rPr>
              <w:t xml:space="preserve"> 03.05</w:t>
            </w:r>
            <w:r w:rsidRPr="000F3A1A">
              <w:rPr>
                <w:sz w:val="24"/>
                <w:szCs w:val="24"/>
                <w:lang w:eastAsia="ru-RU"/>
              </w:rPr>
              <w:tab/>
              <w:t>правила разработки бизнес-планов;</w:t>
            </w:r>
          </w:p>
          <w:p w14:paraId="34DC5820" w14:textId="77777777" w:rsidR="005F15F3" w:rsidRPr="000F3A1A" w:rsidRDefault="005F15F3" w:rsidP="00C40094">
            <w:pPr>
              <w:pStyle w:val="TableParagraph"/>
              <w:jc w:val="both"/>
              <w:rPr>
                <w:sz w:val="24"/>
                <w:szCs w:val="24"/>
                <w:lang w:eastAsia="ru-RU"/>
              </w:rPr>
            </w:pPr>
            <w:proofErr w:type="spellStart"/>
            <w:r w:rsidRPr="000F3A1A">
              <w:rPr>
                <w:sz w:val="24"/>
                <w:szCs w:val="24"/>
                <w:lang w:eastAsia="ru-RU"/>
              </w:rPr>
              <w:t>Зо</w:t>
            </w:r>
            <w:proofErr w:type="spellEnd"/>
            <w:r w:rsidRPr="000F3A1A">
              <w:rPr>
                <w:sz w:val="24"/>
                <w:szCs w:val="24"/>
                <w:lang w:eastAsia="ru-RU"/>
              </w:rPr>
              <w:t xml:space="preserve"> 03.06</w:t>
            </w:r>
            <w:r w:rsidRPr="000F3A1A">
              <w:rPr>
                <w:sz w:val="24"/>
                <w:szCs w:val="24"/>
                <w:lang w:eastAsia="ru-RU"/>
              </w:rPr>
              <w:tab/>
              <w:t xml:space="preserve">порядок выстраивания презентации; </w:t>
            </w:r>
          </w:p>
          <w:p w14:paraId="042D86EA" w14:textId="77777777" w:rsidR="005F15F3" w:rsidRPr="000F3A1A" w:rsidRDefault="005F15F3" w:rsidP="00C40094">
            <w:pPr>
              <w:pStyle w:val="TableParagraph"/>
              <w:ind w:left="0"/>
              <w:jc w:val="both"/>
              <w:rPr>
                <w:sz w:val="24"/>
                <w:szCs w:val="24"/>
                <w:lang w:eastAsia="ru-RU"/>
              </w:rPr>
            </w:pPr>
            <w:proofErr w:type="spellStart"/>
            <w:r w:rsidRPr="000F3A1A">
              <w:rPr>
                <w:sz w:val="24"/>
                <w:szCs w:val="24"/>
                <w:lang w:eastAsia="ru-RU"/>
              </w:rPr>
              <w:t>Зо</w:t>
            </w:r>
            <w:proofErr w:type="spellEnd"/>
            <w:r w:rsidRPr="000F3A1A">
              <w:rPr>
                <w:sz w:val="24"/>
                <w:szCs w:val="24"/>
                <w:lang w:eastAsia="ru-RU"/>
              </w:rPr>
              <w:t xml:space="preserve"> 03.07</w:t>
            </w:r>
            <w:r w:rsidRPr="000F3A1A">
              <w:rPr>
                <w:sz w:val="24"/>
                <w:szCs w:val="24"/>
                <w:lang w:eastAsia="ru-RU"/>
              </w:rPr>
              <w:tab/>
              <w:t>кредитные банковские продукты</w:t>
            </w:r>
          </w:p>
        </w:tc>
      </w:tr>
      <w:tr w:rsidR="000F3A1A" w:rsidRPr="000F3A1A" w14:paraId="145CDA7D" w14:textId="77777777" w:rsidTr="00C40094">
        <w:trPr>
          <w:trHeight w:val="212"/>
        </w:trPr>
        <w:tc>
          <w:tcPr>
            <w:tcW w:w="1589" w:type="dxa"/>
          </w:tcPr>
          <w:p w14:paraId="70E48937" w14:textId="77777777" w:rsidR="005F15F3" w:rsidRPr="000F3A1A" w:rsidRDefault="005F15F3"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lastRenderedPageBreak/>
              <w:t>ОК 4</w:t>
            </w:r>
          </w:p>
        </w:tc>
        <w:tc>
          <w:tcPr>
            <w:tcW w:w="3764" w:type="dxa"/>
          </w:tcPr>
          <w:p w14:paraId="0A70F9E5" w14:textId="77777777" w:rsidR="005F15F3" w:rsidRPr="000F3A1A" w:rsidRDefault="005F15F3" w:rsidP="00C40094">
            <w:pPr>
              <w:pStyle w:val="TableParagraph"/>
              <w:jc w:val="both"/>
              <w:rPr>
                <w:sz w:val="24"/>
                <w:szCs w:val="24"/>
                <w:lang w:eastAsia="ru-RU"/>
              </w:rPr>
            </w:pPr>
            <w:proofErr w:type="spellStart"/>
            <w:r w:rsidRPr="000F3A1A">
              <w:rPr>
                <w:sz w:val="24"/>
                <w:szCs w:val="24"/>
                <w:lang w:eastAsia="ru-RU"/>
              </w:rPr>
              <w:t>Уо</w:t>
            </w:r>
            <w:proofErr w:type="spellEnd"/>
            <w:r w:rsidRPr="000F3A1A">
              <w:rPr>
                <w:sz w:val="24"/>
                <w:szCs w:val="24"/>
                <w:lang w:eastAsia="ru-RU"/>
              </w:rPr>
              <w:t xml:space="preserve"> 04.01</w:t>
            </w:r>
            <w:r w:rsidRPr="000F3A1A">
              <w:rPr>
                <w:sz w:val="24"/>
                <w:szCs w:val="24"/>
                <w:lang w:eastAsia="ru-RU"/>
              </w:rPr>
              <w:tab/>
              <w:t xml:space="preserve">Умения: организовывать работу коллектива </w:t>
            </w:r>
          </w:p>
          <w:p w14:paraId="2B2F83DC" w14:textId="77777777" w:rsidR="005F15F3" w:rsidRPr="000F3A1A" w:rsidRDefault="005F15F3" w:rsidP="00C40094">
            <w:pPr>
              <w:pStyle w:val="TableParagraph"/>
              <w:jc w:val="both"/>
              <w:rPr>
                <w:sz w:val="24"/>
                <w:szCs w:val="24"/>
                <w:lang w:eastAsia="ru-RU"/>
              </w:rPr>
            </w:pPr>
            <w:r w:rsidRPr="000F3A1A">
              <w:rPr>
                <w:sz w:val="24"/>
                <w:szCs w:val="24"/>
                <w:lang w:eastAsia="ru-RU"/>
              </w:rPr>
              <w:t xml:space="preserve">и команды; </w:t>
            </w:r>
          </w:p>
          <w:p w14:paraId="58E25534" w14:textId="77777777" w:rsidR="005F15F3" w:rsidRPr="000F3A1A" w:rsidRDefault="005F15F3" w:rsidP="00C40094">
            <w:pPr>
              <w:pStyle w:val="TableParagraph"/>
              <w:ind w:left="0"/>
              <w:jc w:val="both"/>
              <w:rPr>
                <w:sz w:val="24"/>
                <w:szCs w:val="24"/>
                <w:lang w:eastAsia="ru-RU"/>
              </w:rPr>
            </w:pPr>
            <w:proofErr w:type="spellStart"/>
            <w:r w:rsidRPr="000F3A1A">
              <w:rPr>
                <w:sz w:val="24"/>
                <w:szCs w:val="24"/>
                <w:lang w:eastAsia="ru-RU"/>
              </w:rPr>
              <w:t>Уо</w:t>
            </w:r>
            <w:proofErr w:type="spellEnd"/>
            <w:r w:rsidRPr="000F3A1A">
              <w:rPr>
                <w:sz w:val="24"/>
                <w:szCs w:val="24"/>
                <w:lang w:eastAsia="ru-RU"/>
              </w:rPr>
              <w:t xml:space="preserve"> 04.02</w:t>
            </w:r>
            <w:r w:rsidRPr="000F3A1A">
              <w:rPr>
                <w:sz w:val="24"/>
                <w:szCs w:val="24"/>
                <w:lang w:eastAsia="ru-RU"/>
              </w:rPr>
              <w:tab/>
              <w:t>взаимодействовать с коллегами, руководством, клиентами в ходе профессиональной деятельности</w:t>
            </w:r>
          </w:p>
        </w:tc>
        <w:tc>
          <w:tcPr>
            <w:tcW w:w="3895" w:type="dxa"/>
          </w:tcPr>
          <w:p w14:paraId="7DEB9443" w14:textId="77777777" w:rsidR="005F15F3" w:rsidRPr="000F3A1A" w:rsidRDefault="005F15F3" w:rsidP="00C40094">
            <w:pPr>
              <w:pStyle w:val="TableParagraph"/>
              <w:jc w:val="both"/>
              <w:rPr>
                <w:sz w:val="24"/>
                <w:szCs w:val="24"/>
                <w:lang w:eastAsia="ru-RU"/>
              </w:rPr>
            </w:pPr>
            <w:proofErr w:type="spellStart"/>
            <w:r w:rsidRPr="000F3A1A">
              <w:rPr>
                <w:sz w:val="24"/>
                <w:szCs w:val="24"/>
                <w:lang w:eastAsia="ru-RU"/>
              </w:rPr>
              <w:t>Зо</w:t>
            </w:r>
            <w:proofErr w:type="spellEnd"/>
            <w:r w:rsidRPr="000F3A1A">
              <w:rPr>
                <w:sz w:val="24"/>
                <w:szCs w:val="24"/>
                <w:lang w:eastAsia="ru-RU"/>
              </w:rPr>
              <w:t xml:space="preserve"> 04.01</w:t>
            </w:r>
            <w:r w:rsidRPr="000F3A1A">
              <w:rPr>
                <w:sz w:val="24"/>
                <w:szCs w:val="24"/>
                <w:lang w:eastAsia="ru-RU"/>
              </w:rPr>
              <w:tab/>
              <w:t>Знания: психологические основы деятельности коллектива, психологические особенности личности;</w:t>
            </w:r>
          </w:p>
          <w:p w14:paraId="51A3CF84" w14:textId="77777777" w:rsidR="005F15F3" w:rsidRPr="000F3A1A" w:rsidRDefault="005F15F3" w:rsidP="00C40094">
            <w:pPr>
              <w:pStyle w:val="TableParagraph"/>
              <w:ind w:left="0"/>
              <w:jc w:val="both"/>
              <w:rPr>
                <w:sz w:val="24"/>
                <w:szCs w:val="24"/>
                <w:lang w:eastAsia="ru-RU"/>
              </w:rPr>
            </w:pPr>
            <w:proofErr w:type="spellStart"/>
            <w:r w:rsidRPr="000F3A1A">
              <w:rPr>
                <w:sz w:val="24"/>
                <w:szCs w:val="24"/>
                <w:lang w:eastAsia="ru-RU"/>
              </w:rPr>
              <w:t>Зо</w:t>
            </w:r>
            <w:proofErr w:type="spellEnd"/>
            <w:r w:rsidRPr="000F3A1A">
              <w:rPr>
                <w:sz w:val="24"/>
                <w:szCs w:val="24"/>
                <w:lang w:eastAsia="ru-RU"/>
              </w:rPr>
              <w:t xml:space="preserve"> 04.02</w:t>
            </w:r>
            <w:r w:rsidRPr="000F3A1A">
              <w:rPr>
                <w:sz w:val="24"/>
                <w:szCs w:val="24"/>
                <w:lang w:eastAsia="ru-RU"/>
              </w:rPr>
              <w:tab/>
              <w:t>основы проектной деятельности</w:t>
            </w:r>
          </w:p>
        </w:tc>
      </w:tr>
      <w:tr w:rsidR="000F3A1A" w:rsidRPr="000F3A1A" w14:paraId="5C5F9D36" w14:textId="77777777" w:rsidTr="00C40094">
        <w:trPr>
          <w:trHeight w:val="212"/>
        </w:trPr>
        <w:tc>
          <w:tcPr>
            <w:tcW w:w="1589" w:type="dxa"/>
          </w:tcPr>
          <w:p w14:paraId="4936B797" w14:textId="77777777" w:rsidR="005F15F3" w:rsidRPr="000F3A1A" w:rsidRDefault="005F15F3"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ОК 5</w:t>
            </w:r>
          </w:p>
        </w:tc>
        <w:tc>
          <w:tcPr>
            <w:tcW w:w="3764" w:type="dxa"/>
          </w:tcPr>
          <w:p w14:paraId="532DEEF3" w14:textId="77777777" w:rsidR="005F15F3" w:rsidRPr="000F3A1A" w:rsidRDefault="005F15F3" w:rsidP="00C40094">
            <w:pPr>
              <w:pStyle w:val="TableParagraph"/>
              <w:jc w:val="both"/>
              <w:rPr>
                <w:sz w:val="24"/>
                <w:szCs w:val="24"/>
                <w:lang w:eastAsia="ru-RU"/>
              </w:rPr>
            </w:pPr>
            <w:proofErr w:type="spellStart"/>
            <w:r w:rsidRPr="000F3A1A">
              <w:rPr>
                <w:sz w:val="24"/>
                <w:szCs w:val="24"/>
                <w:lang w:eastAsia="ru-RU"/>
              </w:rPr>
              <w:t>Уо</w:t>
            </w:r>
            <w:proofErr w:type="spellEnd"/>
            <w:r w:rsidRPr="000F3A1A">
              <w:rPr>
                <w:sz w:val="24"/>
                <w:szCs w:val="24"/>
                <w:lang w:eastAsia="ru-RU"/>
              </w:rPr>
              <w:t xml:space="preserve"> 05.01</w:t>
            </w:r>
            <w:r w:rsidRPr="000F3A1A">
              <w:rPr>
                <w:sz w:val="24"/>
                <w:szCs w:val="24"/>
                <w:lang w:eastAsia="ru-RU"/>
              </w:rPr>
              <w:tab/>
              <w:t xml:space="preserve">Умения: грамотно излагать свои мысли </w:t>
            </w:r>
          </w:p>
          <w:p w14:paraId="2434CAFA" w14:textId="77777777" w:rsidR="005F15F3" w:rsidRPr="000F3A1A" w:rsidRDefault="005F15F3" w:rsidP="00C40094">
            <w:pPr>
              <w:pStyle w:val="TableParagraph"/>
              <w:ind w:left="0"/>
              <w:jc w:val="both"/>
              <w:rPr>
                <w:sz w:val="24"/>
                <w:szCs w:val="24"/>
                <w:lang w:eastAsia="ru-RU"/>
              </w:rPr>
            </w:pPr>
            <w:r w:rsidRPr="000F3A1A">
              <w:rPr>
                <w:sz w:val="24"/>
                <w:szCs w:val="24"/>
                <w:lang w:eastAsia="ru-RU"/>
              </w:rPr>
              <w:t>и оформлять документы по профессиональной тематике на государственном языке, проявлять толерантность в рабочем коллективе</w:t>
            </w:r>
          </w:p>
        </w:tc>
        <w:tc>
          <w:tcPr>
            <w:tcW w:w="3895" w:type="dxa"/>
          </w:tcPr>
          <w:p w14:paraId="185BA57A" w14:textId="77777777" w:rsidR="005F15F3" w:rsidRPr="000F3A1A" w:rsidRDefault="005F15F3" w:rsidP="00C40094">
            <w:pPr>
              <w:pStyle w:val="TableParagraph"/>
              <w:jc w:val="both"/>
              <w:rPr>
                <w:sz w:val="24"/>
                <w:szCs w:val="24"/>
                <w:lang w:eastAsia="ru-RU"/>
              </w:rPr>
            </w:pPr>
            <w:proofErr w:type="spellStart"/>
            <w:r w:rsidRPr="000F3A1A">
              <w:rPr>
                <w:sz w:val="24"/>
                <w:szCs w:val="24"/>
                <w:lang w:eastAsia="ru-RU"/>
              </w:rPr>
              <w:t>Зо</w:t>
            </w:r>
            <w:proofErr w:type="spellEnd"/>
            <w:r w:rsidRPr="000F3A1A">
              <w:rPr>
                <w:sz w:val="24"/>
                <w:szCs w:val="24"/>
                <w:lang w:eastAsia="ru-RU"/>
              </w:rPr>
              <w:t xml:space="preserve"> 05.01</w:t>
            </w:r>
            <w:r w:rsidRPr="000F3A1A">
              <w:rPr>
                <w:sz w:val="24"/>
                <w:szCs w:val="24"/>
                <w:lang w:eastAsia="ru-RU"/>
              </w:rPr>
              <w:tab/>
              <w:t xml:space="preserve">Знания: особенности социального и культурного контекста; </w:t>
            </w:r>
          </w:p>
          <w:p w14:paraId="0EE7E5D5" w14:textId="77777777" w:rsidR="005F15F3" w:rsidRPr="000F3A1A" w:rsidRDefault="005F15F3" w:rsidP="00C40094">
            <w:pPr>
              <w:pStyle w:val="TableParagraph"/>
              <w:jc w:val="both"/>
              <w:rPr>
                <w:sz w:val="24"/>
                <w:szCs w:val="24"/>
                <w:lang w:eastAsia="ru-RU"/>
              </w:rPr>
            </w:pPr>
            <w:proofErr w:type="spellStart"/>
            <w:r w:rsidRPr="000F3A1A">
              <w:rPr>
                <w:sz w:val="24"/>
                <w:szCs w:val="24"/>
                <w:lang w:eastAsia="ru-RU"/>
              </w:rPr>
              <w:t>Зо</w:t>
            </w:r>
            <w:proofErr w:type="spellEnd"/>
            <w:r w:rsidRPr="000F3A1A">
              <w:rPr>
                <w:sz w:val="24"/>
                <w:szCs w:val="24"/>
                <w:lang w:eastAsia="ru-RU"/>
              </w:rPr>
              <w:t xml:space="preserve"> 05.02</w:t>
            </w:r>
            <w:r w:rsidRPr="000F3A1A">
              <w:rPr>
                <w:sz w:val="24"/>
                <w:szCs w:val="24"/>
                <w:lang w:eastAsia="ru-RU"/>
              </w:rPr>
              <w:tab/>
              <w:t xml:space="preserve">правила оформления документов </w:t>
            </w:r>
          </w:p>
          <w:p w14:paraId="7168CBCE" w14:textId="77777777" w:rsidR="005F15F3" w:rsidRPr="000F3A1A" w:rsidRDefault="005F15F3" w:rsidP="00C40094">
            <w:pPr>
              <w:pStyle w:val="TableParagraph"/>
              <w:ind w:left="0"/>
              <w:jc w:val="both"/>
              <w:rPr>
                <w:sz w:val="24"/>
                <w:szCs w:val="24"/>
                <w:lang w:eastAsia="ru-RU"/>
              </w:rPr>
            </w:pPr>
            <w:r w:rsidRPr="000F3A1A">
              <w:rPr>
                <w:sz w:val="24"/>
                <w:szCs w:val="24"/>
                <w:lang w:eastAsia="ru-RU"/>
              </w:rPr>
              <w:t>и построения устных сообщений</w:t>
            </w:r>
          </w:p>
        </w:tc>
      </w:tr>
      <w:tr w:rsidR="000F3A1A" w:rsidRPr="000F3A1A" w14:paraId="54E3AC04" w14:textId="77777777" w:rsidTr="00C40094">
        <w:trPr>
          <w:trHeight w:val="212"/>
        </w:trPr>
        <w:tc>
          <w:tcPr>
            <w:tcW w:w="1589" w:type="dxa"/>
          </w:tcPr>
          <w:p w14:paraId="5B1F18BA" w14:textId="77777777" w:rsidR="005F15F3" w:rsidRPr="000F3A1A" w:rsidRDefault="005F15F3"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ОК 6</w:t>
            </w:r>
          </w:p>
        </w:tc>
        <w:tc>
          <w:tcPr>
            <w:tcW w:w="3764" w:type="dxa"/>
          </w:tcPr>
          <w:p w14:paraId="530477ED" w14:textId="77777777" w:rsidR="005F15F3" w:rsidRPr="000F3A1A" w:rsidRDefault="005F15F3" w:rsidP="00C40094">
            <w:pPr>
              <w:pStyle w:val="TableParagraph"/>
              <w:jc w:val="both"/>
              <w:rPr>
                <w:sz w:val="24"/>
                <w:szCs w:val="24"/>
                <w:lang w:eastAsia="ru-RU"/>
              </w:rPr>
            </w:pPr>
            <w:proofErr w:type="spellStart"/>
            <w:r w:rsidRPr="000F3A1A">
              <w:rPr>
                <w:sz w:val="24"/>
                <w:szCs w:val="24"/>
                <w:lang w:eastAsia="ru-RU"/>
              </w:rPr>
              <w:t>Уо</w:t>
            </w:r>
            <w:proofErr w:type="spellEnd"/>
            <w:r w:rsidRPr="000F3A1A">
              <w:rPr>
                <w:sz w:val="24"/>
                <w:szCs w:val="24"/>
                <w:lang w:eastAsia="ru-RU"/>
              </w:rPr>
              <w:t xml:space="preserve"> 06.01</w:t>
            </w:r>
            <w:r w:rsidRPr="000F3A1A">
              <w:rPr>
                <w:sz w:val="24"/>
                <w:szCs w:val="24"/>
                <w:lang w:eastAsia="ru-RU"/>
              </w:rPr>
              <w:tab/>
              <w:t xml:space="preserve">Умения: описывать значимость своей специальности; </w:t>
            </w:r>
          </w:p>
          <w:p w14:paraId="6D79AF90" w14:textId="77777777" w:rsidR="005F15F3" w:rsidRPr="000F3A1A" w:rsidRDefault="005F15F3" w:rsidP="00C40094">
            <w:pPr>
              <w:pStyle w:val="TableParagraph"/>
              <w:ind w:left="0"/>
              <w:jc w:val="both"/>
              <w:rPr>
                <w:sz w:val="24"/>
                <w:szCs w:val="24"/>
                <w:lang w:eastAsia="ru-RU"/>
              </w:rPr>
            </w:pPr>
            <w:proofErr w:type="spellStart"/>
            <w:r w:rsidRPr="000F3A1A">
              <w:rPr>
                <w:sz w:val="24"/>
                <w:szCs w:val="24"/>
                <w:lang w:eastAsia="ru-RU"/>
              </w:rPr>
              <w:t>Уо</w:t>
            </w:r>
            <w:proofErr w:type="spellEnd"/>
            <w:r w:rsidRPr="000F3A1A">
              <w:rPr>
                <w:sz w:val="24"/>
                <w:szCs w:val="24"/>
                <w:lang w:eastAsia="ru-RU"/>
              </w:rPr>
              <w:t xml:space="preserve"> 06.02</w:t>
            </w:r>
            <w:r w:rsidRPr="000F3A1A">
              <w:rPr>
                <w:sz w:val="24"/>
                <w:szCs w:val="24"/>
                <w:lang w:eastAsia="ru-RU"/>
              </w:rPr>
              <w:tab/>
              <w:t>применять стандарты антикоррупционного поведения</w:t>
            </w:r>
          </w:p>
        </w:tc>
        <w:tc>
          <w:tcPr>
            <w:tcW w:w="3895" w:type="dxa"/>
          </w:tcPr>
          <w:p w14:paraId="705119CD" w14:textId="77777777" w:rsidR="005F15F3" w:rsidRPr="000F3A1A" w:rsidRDefault="005F15F3" w:rsidP="00C40094">
            <w:pPr>
              <w:pStyle w:val="TableParagraph"/>
              <w:jc w:val="both"/>
              <w:rPr>
                <w:sz w:val="24"/>
                <w:szCs w:val="24"/>
                <w:lang w:eastAsia="ru-RU"/>
              </w:rPr>
            </w:pPr>
            <w:proofErr w:type="spellStart"/>
            <w:r w:rsidRPr="000F3A1A">
              <w:rPr>
                <w:sz w:val="24"/>
                <w:szCs w:val="24"/>
                <w:lang w:eastAsia="ru-RU"/>
              </w:rPr>
              <w:t>Зо</w:t>
            </w:r>
            <w:proofErr w:type="spellEnd"/>
            <w:r w:rsidRPr="000F3A1A">
              <w:rPr>
                <w:sz w:val="24"/>
                <w:szCs w:val="24"/>
                <w:lang w:eastAsia="ru-RU"/>
              </w:rPr>
              <w:t xml:space="preserve"> 06.01</w:t>
            </w:r>
            <w:r w:rsidRPr="000F3A1A">
              <w:rPr>
                <w:sz w:val="24"/>
                <w:szCs w:val="24"/>
                <w:lang w:eastAsia="ru-RU"/>
              </w:rPr>
              <w:tab/>
              <w:t xml:space="preserve">Знания: сущность гражданско-патриотической позиции, общечеловеческих ценностей; </w:t>
            </w:r>
          </w:p>
          <w:p w14:paraId="7257BC4A" w14:textId="77777777" w:rsidR="005F15F3" w:rsidRPr="000F3A1A" w:rsidRDefault="005F15F3" w:rsidP="00C40094">
            <w:pPr>
              <w:pStyle w:val="TableParagraph"/>
              <w:jc w:val="both"/>
              <w:rPr>
                <w:sz w:val="24"/>
                <w:szCs w:val="24"/>
                <w:lang w:eastAsia="ru-RU"/>
              </w:rPr>
            </w:pPr>
            <w:proofErr w:type="spellStart"/>
            <w:r w:rsidRPr="000F3A1A">
              <w:rPr>
                <w:sz w:val="24"/>
                <w:szCs w:val="24"/>
                <w:lang w:eastAsia="ru-RU"/>
              </w:rPr>
              <w:t>Зо</w:t>
            </w:r>
            <w:proofErr w:type="spellEnd"/>
            <w:r w:rsidRPr="000F3A1A">
              <w:rPr>
                <w:sz w:val="24"/>
                <w:szCs w:val="24"/>
                <w:lang w:eastAsia="ru-RU"/>
              </w:rPr>
              <w:t xml:space="preserve"> 06.02</w:t>
            </w:r>
            <w:r w:rsidRPr="000F3A1A">
              <w:rPr>
                <w:sz w:val="24"/>
                <w:szCs w:val="24"/>
                <w:lang w:eastAsia="ru-RU"/>
              </w:rPr>
              <w:tab/>
              <w:t>значимость профессиональной деятельности по профессии (специальности);</w:t>
            </w:r>
          </w:p>
          <w:p w14:paraId="2ADF559A" w14:textId="77777777" w:rsidR="005F15F3" w:rsidRPr="000F3A1A" w:rsidRDefault="005F15F3" w:rsidP="00C40094">
            <w:pPr>
              <w:pStyle w:val="TableParagraph"/>
              <w:ind w:left="0"/>
              <w:jc w:val="both"/>
              <w:rPr>
                <w:sz w:val="24"/>
                <w:szCs w:val="24"/>
                <w:lang w:eastAsia="ru-RU"/>
              </w:rPr>
            </w:pPr>
            <w:proofErr w:type="spellStart"/>
            <w:r w:rsidRPr="000F3A1A">
              <w:rPr>
                <w:sz w:val="24"/>
                <w:szCs w:val="24"/>
                <w:lang w:eastAsia="ru-RU"/>
              </w:rPr>
              <w:t>Зо</w:t>
            </w:r>
            <w:proofErr w:type="spellEnd"/>
            <w:r w:rsidRPr="000F3A1A">
              <w:rPr>
                <w:sz w:val="24"/>
                <w:szCs w:val="24"/>
                <w:lang w:eastAsia="ru-RU"/>
              </w:rPr>
              <w:t xml:space="preserve"> 06.03</w:t>
            </w:r>
            <w:r w:rsidRPr="000F3A1A">
              <w:rPr>
                <w:sz w:val="24"/>
                <w:szCs w:val="24"/>
                <w:lang w:eastAsia="ru-RU"/>
              </w:rPr>
              <w:tab/>
              <w:t>стандарты антикоррупционного поведения и последствия его нарушения</w:t>
            </w:r>
          </w:p>
        </w:tc>
      </w:tr>
      <w:tr w:rsidR="000F3A1A" w:rsidRPr="000F3A1A" w14:paraId="2744CFB5" w14:textId="77777777" w:rsidTr="00C40094">
        <w:trPr>
          <w:trHeight w:val="212"/>
        </w:trPr>
        <w:tc>
          <w:tcPr>
            <w:tcW w:w="1589" w:type="dxa"/>
          </w:tcPr>
          <w:p w14:paraId="3D4B02B3" w14:textId="77777777" w:rsidR="005F15F3" w:rsidRPr="000F3A1A" w:rsidRDefault="005F15F3"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ОК 7</w:t>
            </w:r>
          </w:p>
        </w:tc>
        <w:tc>
          <w:tcPr>
            <w:tcW w:w="3764" w:type="dxa"/>
          </w:tcPr>
          <w:p w14:paraId="01B3606D" w14:textId="77777777" w:rsidR="005F15F3" w:rsidRPr="000F3A1A" w:rsidRDefault="005F15F3" w:rsidP="00C40094">
            <w:pPr>
              <w:pStyle w:val="TableParagraph"/>
              <w:jc w:val="both"/>
              <w:rPr>
                <w:sz w:val="24"/>
                <w:szCs w:val="24"/>
                <w:lang w:eastAsia="ru-RU"/>
              </w:rPr>
            </w:pPr>
            <w:proofErr w:type="spellStart"/>
            <w:r w:rsidRPr="000F3A1A">
              <w:rPr>
                <w:sz w:val="24"/>
                <w:szCs w:val="24"/>
                <w:lang w:eastAsia="ru-RU"/>
              </w:rPr>
              <w:t>Уо</w:t>
            </w:r>
            <w:proofErr w:type="spellEnd"/>
            <w:r w:rsidRPr="000F3A1A">
              <w:rPr>
                <w:sz w:val="24"/>
                <w:szCs w:val="24"/>
                <w:lang w:eastAsia="ru-RU"/>
              </w:rPr>
              <w:t xml:space="preserve"> 07.01</w:t>
            </w:r>
            <w:r w:rsidRPr="000F3A1A">
              <w:rPr>
                <w:sz w:val="24"/>
                <w:szCs w:val="24"/>
                <w:lang w:eastAsia="ru-RU"/>
              </w:rPr>
              <w:tab/>
              <w:t xml:space="preserve">Умения: соблюдать нормы экологической безопасности; </w:t>
            </w:r>
          </w:p>
          <w:p w14:paraId="5986EF71" w14:textId="77777777" w:rsidR="005F15F3" w:rsidRPr="000F3A1A" w:rsidRDefault="005F15F3" w:rsidP="00C40094">
            <w:pPr>
              <w:pStyle w:val="TableParagraph"/>
              <w:jc w:val="both"/>
              <w:rPr>
                <w:sz w:val="24"/>
                <w:szCs w:val="24"/>
                <w:lang w:eastAsia="ru-RU"/>
              </w:rPr>
            </w:pPr>
            <w:proofErr w:type="spellStart"/>
            <w:r w:rsidRPr="000F3A1A">
              <w:rPr>
                <w:sz w:val="24"/>
                <w:szCs w:val="24"/>
                <w:lang w:eastAsia="ru-RU"/>
              </w:rPr>
              <w:t>Уо</w:t>
            </w:r>
            <w:proofErr w:type="spellEnd"/>
            <w:r w:rsidRPr="000F3A1A">
              <w:rPr>
                <w:sz w:val="24"/>
                <w:szCs w:val="24"/>
                <w:lang w:eastAsia="ru-RU"/>
              </w:rPr>
              <w:t xml:space="preserve"> 07.02</w:t>
            </w:r>
            <w:r w:rsidRPr="000F3A1A">
              <w:rPr>
                <w:sz w:val="24"/>
                <w:szCs w:val="24"/>
                <w:lang w:eastAsia="ru-RU"/>
              </w:rPr>
              <w:tab/>
              <w:t>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w:t>
            </w:r>
          </w:p>
          <w:p w14:paraId="289CA496" w14:textId="77777777" w:rsidR="005F15F3" w:rsidRPr="000F3A1A" w:rsidRDefault="005F15F3" w:rsidP="00C40094">
            <w:pPr>
              <w:pStyle w:val="TableParagraph"/>
              <w:ind w:left="0"/>
              <w:jc w:val="both"/>
              <w:rPr>
                <w:sz w:val="24"/>
                <w:szCs w:val="24"/>
                <w:lang w:eastAsia="ru-RU"/>
              </w:rPr>
            </w:pPr>
            <w:proofErr w:type="spellStart"/>
            <w:r w:rsidRPr="000F3A1A">
              <w:rPr>
                <w:sz w:val="24"/>
                <w:szCs w:val="24"/>
                <w:lang w:eastAsia="ru-RU"/>
              </w:rPr>
              <w:t>Уо</w:t>
            </w:r>
            <w:proofErr w:type="spellEnd"/>
            <w:r w:rsidRPr="000F3A1A">
              <w:rPr>
                <w:sz w:val="24"/>
                <w:szCs w:val="24"/>
                <w:lang w:eastAsia="ru-RU"/>
              </w:rPr>
              <w:t xml:space="preserve"> 07.03</w:t>
            </w:r>
            <w:r w:rsidRPr="000F3A1A">
              <w:rPr>
                <w:sz w:val="24"/>
                <w:szCs w:val="24"/>
                <w:lang w:eastAsia="ru-RU"/>
              </w:rPr>
              <w:tab/>
              <w:t>организовывать профессиональную деятельность с учетом знаний об изменении климатических условий региона</w:t>
            </w:r>
          </w:p>
        </w:tc>
        <w:tc>
          <w:tcPr>
            <w:tcW w:w="3895" w:type="dxa"/>
          </w:tcPr>
          <w:p w14:paraId="1C62D381" w14:textId="77777777" w:rsidR="005F15F3" w:rsidRPr="000F3A1A" w:rsidRDefault="005F15F3" w:rsidP="00C40094">
            <w:pPr>
              <w:pStyle w:val="TableParagraph"/>
              <w:jc w:val="both"/>
              <w:rPr>
                <w:sz w:val="24"/>
                <w:szCs w:val="24"/>
                <w:lang w:eastAsia="ru-RU"/>
              </w:rPr>
            </w:pPr>
            <w:proofErr w:type="spellStart"/>
            <w:r w:rsidRPr="000F3A1A">
              <w:rPr>
                <w:sz w:val="24"/>
                <w:szCs w:val="24"/>
                <w:lang w:eastAsia="ru-RU"/>
              </w:rPr>
              <w:t>Зо</w:t>
            </w:r>
            <w:proofErr w:type="spellEnd"/>
            <w:r w:rsidRPr="000F3A1A">
              <w:rPr>
                <w:sz w:val="24"/>
                <w:szCs w:val="24"/>
                <w:lang w:eastAsia="ru-RU"/>
              </w:rPr>
              <w:t xml:space="preserve"> 07.01</w:t>
            </w:r>
            <w:r w:rsidRPr="000F3A1A">
              <w:rPr>
                <w:sz w:val="24"/>
                <w:szCs w:val="24"/>
                <w:lang w:eastAsia="ru-RU"/>
              </w:rPr>
              <w:tab/>
              <w:t xml:space="preserve">Знания: правила экологической безопасности при ведении профессиональной деятельности; </w:t>
            </w:r>
          </w:p>
          <w:p w14:paraId="1658BA82" w14:textId="77777777" w:rsidR="005F15F3" w:rsidRPr="000F3A1A" w:rsidRDefault="005F15F3" w:rsidP="00C40094">
            <w:pPr>
              <w:pStyle w:val="TableParagraph"/>
              <w:jc w:val="both"/>
              <w:rPr>
                <w:sz w:val="24"/>
                <w:szCs w:val="24"/>
                <w:lang w:eastAsia="ru-RU"/>
              </w:rPr>
            </w:pPr>
            <w:proofErr w:type="spellStart"/>
            <w:r w:rsidRPr="000F3A1A">
              <w:rPr>
                <w:sz w:val="24"/>
                <w:szCs w:val="24"/>
                <w:lang w:eastAsia="ru-RU"/>
              </w:rPr>
              <w:t>Зо</w:t>
            </w:r>
            <w:proofErr w:type="spellEnd"/>
            <w:r w:rsidRPr="000F3A1A">
              <w:rPr>
                <w:sz w:val="24"/>
                <w:szCs w:val="24"/>
                <w:lang w:eastAsia="ru-RU"/>
              </w:rPr>
              <w:t xml:space="preserve"> 07.02</w:t>
            </w:r>
            <w:r w:rsidRPr="000F3A1A">
              <w:rPr>
                <w:sz w:val="24"/>
                <w:szCs w:val="24"/>
                <w:lang w:eastAsia="ru-RU"/>
              </w:rPr>
              <w:tab/>
              <w:t>основные ресурсы, задействованные в профессиональной деятельности;</w:t>
            </w:r>
          </w:p>
          <w:p w14:paraId="64F7BB01" w14:textId="77777777" w:rsidR="005F15F3" w:rsidRPr="000F3A1A" w:rsidRDefault="005F15F3" w:rsidP="00C40094">
            <w:pPr>
              <w:pStyle w:val="TableParagraph"/>
              <w:jc w:val="both"/>
              <w:rPr>
                <w:sz w:val="24"/>
                <w:szCs w:val="24"/>
                <w:lang w:eastAsia="ru-RU"/>
              </w:rPr>
            </w:pPr>
            <w:proofErr w:type="spellStart"/>
            <w:r w:rsidRPr="000F3A1A">
              <w:rPr>
                <w:sz w:val="24"/>
                <w:szCs w:val="24"/>
                <w:lang w:eastAsia="ru-RU"/>
              </w:rPr>
              <w:t>Зо</w:t>
            </w:r>
            <w:proofErr w:type="spellEnd"/>
            <w:r w:rsidRPr="000F3A1A">
              <w:rPr>
                <w:sz w:val="24"/>
                <w:szCs w:val="24"/>
                <w:lang w:eastAsia="ru-RU"/>
              </w:rPr>
              <w:t xml:space="preserve"> 07.03</w:t>
            </w:r>
            <w:r w:rsidRPr="000F3A1A">
              <w:rPr>
                <w:sz w:val="24"/>
                <w:szCs w:val="24"/>
                <w:lang w:eastAsia="ru-RU"/>
              </w:rPr>
              <w:tab/>
              <w:t>пути обеспечения ресурсосбережения;</w:t>
            </w:r>
          </w:p>
          <w:p w14:paraId="0ECE14E5" w14:textId="77777777" w:rsidR="005F15F3" w:rsidRPr="000F3A1A" w:rsidRDefault="005F15F3" w:rsidP="00C40094">
            <w:pPr>
              <w:pStyle w:val="TableParagraph"/>
              <w:jc w:val="both"/>
              <w:rPr>
                <w:sz w:val="24"/>
                <w:szCs w:val="24"/>
                <w:lang w:eastAsia="ru-RU"/>
              </w:rPr>
            </w:pPr>
            <w:proofErr w:type="spellStart"/>
            <w:r w:rsidRPr="000F3A1A">
              <w:rPr>
                <w:sz w:val="24"/>
                <w:szCs w:val="24"/>
                <w:lang w:eastAsia="ru-RU"/>
              </w:rPr>
              <w:t>Зо</w:t>
            </w:r>
            <w:proofErr w:type="spellEnd"/>
            <w:r w:rsidRPr="000F3A1A">
              <w:rPr>
                <w:sz w:val="24"/>
                <w:szCs w:val="24"/>
                <w:lang w:eastAsia="ru-RU"/>
              </w:rPr>
              <w:t xml:space="preserve"> 07.04</w:t>
            </w:r>
            <w:r w:rsidRPr="000F3A1A">
              <w:rPr>
                <w:sz w:val="24"/>
                <w:szCs w:val="24"/>
                <w:lang w:eastAsia="ru-RU"/>
              </w:rPr>
              <w:tab/>
              <w:t>принципы бережливого производства;</w:t>
            </w:r>
          </w:p>
          <w:p w14:paraId="13044E84" w14:textId="77777777" w:rsidR="005F15F3" w:rsidRPr="000F3A1A" w:rsidRDefault="005F15F3" w:rsidP="00C40094">
            <w:pPr>
              <w:pStyle w:val="TableParagraph"/>
              <w:ind w:left="0"/>
              <w:jc w:val="both"/>
              <w:rPr>
                <w:sz w:val="24"/>
                <w:szCs w:val="24"/>
                <w:lang w:eastAsia="ru-RU"/>
              </w:rPr>
            </w:pPr>
            <w:proofErr w:type="spellStart"/>
            <w:r w:rsidRPr="000F3A1A">
              <w:rPr>
                <w:sz w:val="24"/>
                <w:szCs w:val="24"/>
                <w:lang w:eastAsia="ru-RU"/>
              </w:rPr>
              <w:t>Зо</w:t>
            </w:r>
            <w:proofErr w:type="spellEnd"/>
            <w:r w:rsidRPr="000F3A1A">
              <w:rPr>
                <w:sz w:val="24"/>
                <w:szCs w:val="24"/>
                <w:lang w:eastAsia="ru-RU"/>
              </w:rPr>
              <w:t xml:space="preserve"> 07.05</w:t>
            </w:r>
            <w:r w:rsidRPr="000F3A1A">
              <w:rPr>
                <w:sz w:val="24"/>
                <w:szCs w:val="24"/>
                <w:lang w:eastAsia="ru-RU"/>
              </w:rPr>
              <w:tab/>
              <w:t>основные направления изменения климатических условий региона</w:t>
            </w:r>
          </w:p>
        </w:tc>
      </w:tr>
      <w:tr w:rsidR="000F3A1A" w:rsidRPr="000F3A1A" w14:paraId="697F6BA9" w14:textId="77777777" w:rsidTr="00C40094">
        <w:trPr>
          <w:trHeight w:val="212"/>
        </w:trPr>
        <w:tc>
          <w:tcPr>
            <w:tcW w:w="1589" w:type="dxa"/>
          </w:tcPr>
          <w:p w14:paraId="15E11D9C" w14:textId="77777777" w:rsidR="005F15F3" w:rsidRPr="000F3A1A" w:rsidRDefault="005F15F3"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ОК 8</w:t>
            </w:r>
          </w:p>
        </w:tc>
        <w:tc>
          <w:tcPr>
            <w:tcW w:w="3764" w:type="dxa"/>
          </w:tcPr>
          <w:p w14:paraId="7839AEC1" w14:textId="77777777" w:rsidR="005F15F3" w:rsidRPr="000F3A1A" w:rsidRDefault="005F15F3" w:rsidP="00C40094">
            <w:pPr>
              <w:pStyle w:val="TableParagraph"/>
              <w:jc w:val="both"/>
              <w:rPr>
                <w:sz w:val="24"/>
                <w:szCs w:val="24"/>
                <w:lang w:eastAsia="ru-RU"/>
              </w:rPr>
            </w:pPr>
            <w:proofErr w:type="spellStart"/>
            <w:r w:rsidRPr="000F3A1A">
              <w:rPr>
                <w:sz w:val="24"/>
                <w:szCs w:val="24"/>
                <w:lang w:eastAsia="ru-RU"/>
              </w:rPr>
              <w:t>Уо</w:t>
            </w:r>
            <w:proofErr w:type="spellEnd"/>
            <w:r w:rsidRPr="000F3A1A">
              <w:rPr>
                <w:sz w:val="24"/>
                <w:szCs w:val="24"/>
                <w:lang w:eastAsia="ru-RU"/>
              </w:rPr>
              <w:t xml:space="preserve"> 08.01</w:t>
            </w:r>
            <w:r w:rsidRPr="000F3A1A">
              <w:rPr>
                <w:sz w:val="24"/>
                <w:szCs w:val="24"/>
                <w:lang w:eastAsia="ru-RU"/>
              </w:rPr>
              <w:tab/>
              <w:t xml:space="preserve">Умения: использовать физкультурно-оздоровительную деятельность для укрепления здоровья, достижения жизненных </w:t>
            </w:r>
          </w:p>
          <w:p w14:paraId="57F20E15" w14:textId="77777777" w:rsidR="005F15F3" w:rsidRPr="000F3A1A" w:rsidRDefault="005F15F3" w:rsidP="00C40094">
            <w:pPr>
              <w:pStyle w:val="TableParagraph"/>
              <w:jc w:val="both"/>
              <w:rPr>
                <w:sz w:val="24"/>
                <w:szCs w:val="24"/>
                <w:lang w:eastAsia="ru-RU"/>
              </w:rPr>
            </w:pPr>
            <w:r w:rsidRPr="000F3A1A">
              <w:rPr>
                <w:sz w:val="24"/>
                <w:szCs w:val="24"/>
                <w:lang w:eastAsia="ru-RU"/>
              </w:rPr>
              <w:t xml:space="preserve">и профессиональных целей; </w:t>
            </w:r>
          </w:p>
          <w:p w14:paraId="7C133216" w14:textId="77777777" w:rsidR="005F15F3" w:rsidRPr="000F3A1A" w:rsidRDefault="005F15F3" w:rsidP="00C40094">
            <w:pPr>
              <w:pStyle w:val="TableParagraph"/>
              <w:jc w:val="both"/>
              <w:rPr>
                <w:sz w:val="24"/>
                <w:szCs w:val="24"/>
                <w:lang w:eastAsia="ru-RU"/>
              </w:rPr>
            </w:pPr>
            <w:proofErr w:type="spellStart"/>
            <w:r w:rsidRPr="000F3A1A">
              <w:rPr>
                <w:sz w:val="24"/>
                <w:szCs w:val="24"/>
                <w:lang w:eastAsia="ru-RU"/>
              </w:rPr>
              <w:t>Уо</w:t>
            </w:r>
            <w:proofErr w:type="spellEnd"/>
            <w:r w:rsidRPr="000F3A1A">
              <w:rPr>
                <w:sz w:val="24"/>
                <w:szCs w:val="24"/>
                <w:lang w:eastAsia="ru-RU"/>
              </w:rPr>
              <w:t xml:space="preserve"> 08.02</w:t>
            </w:r>
            <w:r w:rsidRPr="000F3A1A">
              <w:rPr>
                <w:sz w:val="24"/>
                <w:szCs w:val="24"/>
                <w:lang w:eastAsia="ru-RU"/>
              </w:rPr>
              <w:tab/>
              <w:t>применять рациональные приемы двигательных функций в профессиональной деятельности;</w:t>
            </w:r>
          </w:p>
          <w:p w14:paraId="07757CDE" w14:textId="77777777" w:rsidR="005F15F3" w:rsidRPr="000F3A1A" w:rsidRDefault="005F15F3" w:rsidP="00C40094">
            <w:pPr>
              <w:pStyle w:val="TableParagraph"/>
              <w:ind w:left="0"/>
              <w:jc w:val="both"/>
              <w:rPr>
                <w:sz w:val="24"/>
                <w:szCs w:val="24"/>
                <w:lang w:eastAsia="ru-RU"/>
              </w:rPr>
            </w:pPr>
            <w:proofErr w:type="spellStart"/>
            <w:r w:rsidRPr="000F3A1A">
              <w:rPr>
                <w:sz w:val="24"/>
                <w:szCs w:val="24"/>
                <w:lang w:eastAsia="ru-RU"/>
              </w:rPr>
              <w:t>Уо</w:t>
            </w:r>
            <w:proofErr w:type="spellEnd"/>
            <w:r w:rsidRPr="000F3A1A">
              <w:rPr>
                <w:sz w:val="24"/>
                <w:szCs w:val="24"/>
                <w:lang w:eastAsia="ru-RU"/>
              </w:rPr>
              <w:t xml:space="preserve"> 08.03</w:t>
            </w:r>
            <w:r w:rsidRPr="000F3A1A">
              <w:rPr>
                <w:sz w:val="24"/>
                <w:szCs w:val="24"/>
                <w:lang w:eastAsia="ru-RU"/>
              </w:rPr>
              <w:tab/>
              <w:t>пользоваться средствами профилактики перенапряжения, характерными для данной специальности</w:t>
            </w:r>
          </w:p>
        </w:tc>
        <w:tc>
          <w:tcPr>
            <w:tcW w:w="3895" w:type="dxa"/>
          </w:tcPr>
          <w:p w14:paraId="41440253" w14:textId="77777777" w:rsidR="005F15F3" w:rsidRPr="000F3A1A" w:rsidRDefault="005F15F3" w:rsidP="00C40094">
            <w:pPr>
              <w:pStyle w:val="TableParagraph"/>
              <w:jc w:val="both"/>
              <w:rPr>
                <w:sz w:val="24"/>
                <w:szCs w:val="24"/>
                <w:lang w:eastAsia="ru-RU"/>
              </w:rPr>
            </w:pPr>
            <w:proofErr w:type="spellStart"/>
            <w:r w:rsidRPr="000F3A1A">
              <w:rPr>
                <w:sz w:val="24"/>
                <w:szCs w:val="24"/>
                <w:lang w:eastAsia="ru-RU"/>
              </w:rPr>
              <w:t>Зо</w:t>
            </w:r>
            <w:proofErr w:type="spellEnd"/>
            <w:r w:rsidRPr="000F3A1A">
              <w:rPr>
                <w:sz w:val="24"/>
                <w:szCs w:val="24"/>
                <w:lang w:eastAsia="ru-RU"/>
              </w:rPr>
              <w:t xml:space="preserve"> 08.01</w:t>
            </w:r>
            <w:r w:rsidRPr="000F3A1A">
              <w:rPr>
                <w:sz w:val="24"/>
                <w:szCs w:val="24"/>
                <w:lang w:eastAsia="ru-RU"/>
              </w:rPr>
              <w:tab/>
              <w:t xml:space="preserve">Знания: роль физической культуры </w:t>
            </w:r>
          </w:p>
          <w:p w14:paraId="691A1466" w14:textId="77777777" w:rsidR="005F15F3" w:rsidRPr="000F3A1A" w:rsidRDefault="005F15F3" w:rsidP="00C40094">
            <w:pPr>
              <w:pStyle w:val="TableParagraph"/>
              <w:jc w:val="both"/>
              <w:rPr>
                <w:sz w:val="24"/>
                <w:szCs w:val="24"/>
                <w:lang w:eastAsia="ru-RU"/>
              </w:rPr>
            </w:pPr>
            <w:r w:rsidRPr="000F3A1A">
              <w:rPr>
                <w:sz w:val="24"/>
                <w:szCs w:val="24"/>
                <w:lang w:eastAsia="ru-RU"/>
              </w:rPr>
              <w:t xml:space="preserve">в общекультурном, профессиональном </w:t>
            </w:r>
          </w:p>
          <w:p w14:paraId="288D7CA0" w14:textId="77777777" w:rsidR="005F15F3" w:rsidRPr="000F3A1A" w:rsidRDefault="005F15F3" w:rsidP="00C40094">
            <w:pPr>
              <w:pStyle w:val="TableParagraph"/>
              <w:jc w:val="both"/>
              <w:rPr>
                <w:sz w:val="24"/>
                <w:szCs w:val="24"/>
                <w:lang w:eastAsia="ru-RU"/>
              </w:rPr>
            </w:pPr>
            <w:r w:rsidRPr="000F3A1A">
              <w:rPr>
                <w:sz w:val="24"/>
                <w:szCs w:val="24"/>
                <w:lang w:eastAsia="ru-RU"/>
              </w:rPr>
              <w:t>и социальном развитии человека;</w:t>
            </w:r>
          </w:p>
          <w:p w14:paraId="56F2CB5C" w14:textId="77777777" w:rsidR="005F15F3" w:rsidRPr="000F3A1A" w:rsidRDefault="005F15F3" w:rsidP="00C40094">
            <w:pPr>
              <w:pStyle w:val="TableParagraph"/>
              <w:jc w:val="both"/>
              <w:rPr>
                <w:sz w:val="24"/>
                <w:szCs w:val="24"/>
                <w:lang w:eastAsia="ru-RU"/>
              </w:rPr>
            </w:pPr>
            <w:proofErr w:type="spellStart"/>
            <w:r w:rsidRPr="000F3A1A">
              <w:rPr>
                <w:sz w:val="24"/>
                <w:szCs w:val="24"/>
                <w:lang w:eastAsia="ru-RU"/>
              </w:rPr>
              <w:t>Зо</w:t>
            </w:r>
            <w:proofErr w:type="spellEnd"/>
            <w:r w:rsidRPr="000F3A1A">
              <w:rPr>
                <w:sz w:val="24"/>
                <w:szCs w:val="24"/>
                <w:lang w:eastAsia="ru-RU"/>
              </w:rPr>
              <w:t xml:space="preserve"> 08.02</w:t>
            </w:r>
            <w:r w:rsidRPr="000F3A1A">
              <w:rPr>
                <w:sz w:val="24"/>
                <w:szCs w:val="24"/>
                <w:lang w:eastAsia="ru-RU"/>
              </w:rPr>
              <w:tab/>
              <w:t xml:space="preserve">основы здорового образа жизни; </w:t>
            </w:r>
          </w:p>
          <w:p w14:paraId="3B705BF8" w14:textId="77777777" w:rsidR="005F15F3" w:rsidRPr="000F3A1A" w:rsidRDefault="005F15F3" w:rsidP="00C40094">
            <w:pPr>
              <w:pStyle w:val="TableParagraph"/>
              <w:jc w:val="both"/>
              <w:rPr>
                <w:sz w:val="24"/>
                <w:szCs w:val="24"/>
                <w:lang w:eastAsia="ru-RU"/>
              </w:rPr>
            </w:pPr>
            <w:proofErr w:type="spellStart"/>
            <w:r w:rsidRPr="000F3A1A">
              <w:rPr>
                <w:sz w:val="24"/>
                <w:szCs w:val="24"/>
                <w:lang w:eastAsia="ru-RU"/>
              </w:rPr>
              <w:t>Зо</w:t>
            </w:r>
            <w:proofErr w:type="spellEnd"/>
            <w:r w:rsidRPr="000F3A1A">
              <w:rPr>
                <w:sz w:val="24"/>
                <w:szCs w:val="24"/>
                <w:lang w:eastAsia="ru-RU"/>
              </w:rPr>
              <w:t xml:space="preserve"> 08.03</w:t>
            </w:r>
            <w:r w:rsidRPr="000F3A1A">
              <w:rPr>
                <w:sz w:val="24"/>
                <w:szCs w:val="24"/>
                <w:lang w:eastAsia="ru-RU"/>
              </w:rPr>
              <w:tab/>
              <w:t>условия профессиональной деятельности и зоны риска физического здоровья для специальности;</w:t>
            </w:r>
          </w:p>
          <w:p w14:paraId="608500E0" w14:textId="77777777" w:rsidR="005F15F3" w:rsidRPr="000F3A1A" w:rsidRDefault="005F15F3" w:rsidP="00C40094">
            <w:pPr>
              <w:pStyle w:val="TableParagraph"/>
              <w:ind w:left="0"/>
              <w:jc w:val="both"/>
              <w:rPr>
                <w:sz w:val="24"/>
                <w:szCs w:val="24"/>
                <w:lang w:eastAsia="ru-RU"/>
              </w:rPr>
            </w:pPr>
            <w:proofErr w:type="spellStart"/>
            <w:r w:rsidRPr="000F3A1A">
              <w:rPr>
                <w:sz w:val="24"/>
                <w:szCs w:val="24"/>
                <w:lang w:eastAsia="ru-RU"/>
              </w:rPr>
              <w:t>Зо</w:t>
            </w:r>
            <w:proofErr w:type="spellEnd"/>
            <w:r w:rsidRPr="000F3A1A">
              <w:rPr>
                <w:sz w:val="24"/>
                <w:szCs w:val="24"/>
                <w:lang w:eastAsia="ru-RU"/>
              </w:rPr>
              <w:t xml:space="preserve"> 08.04</w:t>
            </w:r>
            <w:r w:rsidRPr="000F3A1A">
              <w:rPr>
                <w:sz w:val="24"/>
                <w:szCs w:val="24"/>
                <w:lang w:eastAsia="ru-RU"/>
              </w:rPr>
              <w:tab/>
              <w:t>средства профилактики перенапряжения</w:t>
            </w:r>
          </w:p>
        </w:tc>
      </w:tr>
      <w:tr w:rsidR="000F3A1A" w:rsidRPr="000F3A1A" w14:paraId="3FEF2475" w14:textId="77777777" w:rsidTr="00C40094">
        <w:trPr>
          <w:trHeight w:val="212"/>
        </w:trPr>
        <w:tc>
          <w:tcPr>
            <w:tcW w:w="1589" w:type="dxa"/>
          </w:tcPr>
          <w:p w14:paraId="58522DE0" w14:textId="77777777" w:rsidR="005F15F3" w:rsidRPr="000F3A1A" w:rsidRDefault="005F15F3"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lastRenderedPageBreak/>
              <w:t>ОК 9</w:t>
            </w:r>
          </w:p>
        </w:tc>
        <w:tc>
          <w:tcPr>
            <w:tcW w:w="3764" w:type="dxa"/>
          </w:tcPr>
          <w:p w14:paraId="63B6D166" w14:textId="77777777" w:rsidR="005F15F3" w:rsidRPr="000F3A1A" w:rsidRDefault="005F15F3" w:rsidP="00C40094">
            <w:pPr>
              <w:pStyle w:val="TableParagraph"/>
              <w:jc w:val="both"/>
              <w:rPr>
                <w:sz w:val="24"/>
                <w:szCs w:val="24"/>
                <w:lang w:eastAsia="ru-RU"/>
              </w:rPr>
            </w:pPr>
            <w:proofErr w:type="spellStart"/>
            <w:r w:rsidRPr="000F3A1A">
              <w:rPr>
                <w:sz w:val="24"/>
                <w:szCs w:val="24"/>
                <w:lang w:eastAsia="ru-RU"/>
              </w:rPr>
              <w:t>Уо</w:t>
            </w:r>
            <w:proofErr w:type="spellEnd"/>
            <w:r w:rsidRPr="000F3A1A">
              <w:rPr>
                <w:sz w:val="24"/>
                <w:szCs w:val="24"/>
                <w:lang w:eastAsia="ru-RU"/>
              </w:rPr>
              <w:t xml:space="preserve"> 09.01</w:t>
            </w:r>
            <w:r w:rsidRPr="000F3A1A">
              <w:rPr>
                <w:sz w:val="24"/>
                <w:szCs w:val="24"/>
                <w:lang w:eastAsia="ru-RU"/>
              </w:rPr>
              <w:tab/>
              <w:t xml:space="preserve">Умения: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778C2CE3" w14:textId="77777777" w:rsidR="005F15F3" w:rsidRPr="000F3A1A" w:rsidRDefault="005F15F3" w:rsidP="00C40094">
            <w:pPr>
              <w:pStyle w:val="TableParagraph"/>
              <w:jc w:val="both"/>
              <w:rPr>
                <w:sz w:val="24"/>
                <w:szCs w:val="24"/>
                <w:lang w:eastAsia="ru-RU"/>
              </w:rPr>
            </w:pPr>
            <w:proofErr w:type="spellStart"/>
            <w:r w:rsidRPr="000F3A1A">
              <w:rPr>
                <w:sz w:val="24"/>
                <w:szCs w:val="24"/>
                <w:lang w:eastAsia="ru-RU"/>
              </w:rPr>
              <w:t>Уо</w:t>
            </w:r>
            <w:proofErr w:type="spellEnd"/>
            <w:r w:rsidRPr="000F3A1A">
              <w:rPr>
                <w:sz w:val="24"/>
                <w:szCs w:val="24"/>
                <w:lang w:eastAsia="ru-RU"/>
              </w:rPr>
              <w:t xml:space="preserve"> 09.02</w:t>
            </w:r>
            <w:r w:rsidRPr="000F3A1A">
              <w:rPr>
                <w:sz w:val="24"/>
                <w:szCs w:val="24"/>
                <w:lang w:eastAsia="ru-RU"/>
              </w:rPr>
              <w:tab/>
              <w:t xml:space="preserve">участвовать в диалогах на знакомые общие и профессиональные темы; </w:t>
            </w:r>
          </w:p>
          <w:p w14:paraId="57A303D0" w14:textId="77777777" w:rsidR="005F15F3" w:rsidRPr="000F3A1A" w:rsidRDefault="005F15F3" w:rsidP="00C40094">
            <w:pPr>
              <w:pStyle w:val="TableParagraph"/>
              <w:jc w:val="both"/>
              <w:rPr>
                <w:sz w:val="24"/>
                <w:szCs w:val="24"/>
                <w:lang w:eastAsia="ru-RU"/>
              </w:rPr>
            </w:pPr>
            <w:proofErr w:type="spellStart"/>
            <w:r w:rsidRPr="000F3A1A">
              <w:rPr>
                <w:sz w:val="24"/>
                <w:szCs w:val="24"/>
                <w:lang w:eastAsia="ru-RU"/>
              </w:rPr>
              <w:t>Уо</w:t>
            </w:r>
            <w:proofErr w:type="spellEnd"/>
            <w:r w:rsidRPr="000F3A1A">
              <w:rPr>
                <w:sz w:val="24"/>
                <w:szCs w:val="24"/>
                <w:lang w:eastAsia="ru-RU"/>
              </w:rPr>
              <w:t xml:space="preserve"> 09.03</w:t>
            </w:r>
            <w:r w:rsidRPr="000F3A1A">
              <w:rPr>
                <w:sz w:val="24"/>
                <w:szCs w:val="24"/>
                <w:lang w:eastAsia="ru-RU"/>
              </w:rPr>
              <w:tab/>
              <w:t xml:space="preserve">строить простые высказывания о себе и о своей профессиональной деятельности; </w:t>
            </w:r>
          </w:p>
          <w:p w14:paraId="23D62C70" w14:textId="77777777" w:rsidR="005F15F3" w:rsidRPr="000F3A1A" w:rsidRDefault="005F15F3" w:rsidP="00C40094">
            <w:pPr>
              <w:pStyle w:val="TableParagraph"/>
              <w:jc w:val="both"/>
              <w:rPr>
                <w:sz w:val="24"/>
                <w:szCs w:val="24"/>
                <w:lang w:eastAsia="ru-RU"/>
              </w:rPr>
            </w:pPr>
            <w:proofErr w:type="spellStart"/>
            <w:r w:rsidRPr="000F3A1A">
              <w:rPr>
                <w:sz w:val="24"/>
                <w:szCs w:val="24"/>
                <w:lang w:eastAsia="ru-RU"/>
              </w:rPr>
              <w:t>Уо</w:t>
            </w:r>
            <w:proofErr w:type="spellEnd"/>
            <w:r w:rsidRPr="000F3A1A">
              <w:rPr>
                <w:sz w:val="24"/>
                <w:szCs w:val="24"/>
                <w:lang w:eastAsia="ru-RU"/>
              </w:rPr>
              <w:t xml:space="preserve"> 09.04</w:t>
            </w:r>
            <w:r w:rsidRPr="000F3A1A">
              <w:rPr>
                <w:sz w:val="24"/>
                <w:szCs w:val="24"/>
                <w:lang w:eastAsia="ru-RU"/>
              </w:rPr>
              <w:tab/>
              <w:t xml:space="preserve">кратко обосновывать и объяснять свои действия (текущие и планируемые); </w:t>
            </w:r>
          </w:p>
          <w:p w14:paraId="6A739169" w14:textId="77777777" w:rsidR="005F15F3" w:rsidRPr="000F3A1A" w:rsidRDefault="005F15F3" w:rsidP="00C40094">
            <w:pPr>
              <w:pStyle w:val="TableParagraph"/>
              <w:ind w:left="0"/>
              <w:jc w:val="both"/>
              <w:rPr>
                <w:sz w:val="24"/>
                <w:szCs w:val="24"/>
                <w:lang w:eastAsia="ru-RU"/>
              </w:rPr>
            </w:pPr>
            <w:proofErr w:type="spellStart"/>
            <w:r w:rsidRPr="000F3A1A">
              <w:rPr>
                <w:sz w:val="24"/>
                <w:szCs w:val="24"/>
                <w:lang w:eastAsia="ru-RU"/>
              </w:rPr>
              <w:t>Уо</w:t>
            </w:r>
            <w:proofErr w:type="spellEnd"/>
            <w:r w:rsidRPr="000F3A1A">
              <w:rPr>
                <w:sz w:val="24"/>
                <w:szCs w:val="24"/>
                <w:lang w:eastAsia="ru-RU"/>
              </w:rPr>
              <w:t xml:space="preserve"> 09.05</w:t>
            </w:r>
            <w:r w:rsidRPr="000F3A1A">
              <w:rPr>
                <w:sz w:val="24"/>
                <w:szCs w:val="24"/>
                <w:lang w:eastAsia="ru-RU"/>
              </w:rPr>
              <w:tab/>
              <w:t>писать простые связные сообщения на знакомые или интересующие профессиональные темы.</w:t>
            </w:r>
          </w:p>
        </w:tc>
        <w:tc>
          <w:tcPr>
            <w:tcW w:w="3895" w:type="dxa"/>
          </w:tcPr>
          <w:p w14:paraId="6E9E6958" w14:textId="77777777" w:rsidR="005F15F3" w:rsidRPr="000F3A1A" w:rsidRDefault="005F15F3" w:rsidP="00C40094">
            <w:pPr>
              <w:pStyle w:val="TableParagraph"/>
              <w:jc w:val="both"/>
              <w:rPr>
                <w:sz w:val="24"/>
                <w:szCs w:val="24"/>
                <w:lang w:eastAsia="ru-RU"/>
              </w:rPr>
            </w:pPr>
            <w:proofErr w:type="spellStart"/>
            <w:r w:rsidRPr="000F3A1A">
              <w:rPr>
                <w:sz w:val="24"/>
                <w:szCs w:val="24"/>
                <w:lang w:eastAsia="ru-RU"/>
              </w:rPr>
              <w:t>Зо</w:t>
            </w:r>
            <w:proofErr w:type="spellEnd"/>
            <w:r w:rsidRPr="000F3A1A">
              <w:rPr>
                <w:sz w:val="24"/>
                <w:szCs w:val="24"/>
                <w:lang w:eastAsia="ru-RU"/>
              </w:rPr>
              <w:t xml:space="preserve"> 09.01</w:t>
            </w:r>
            <w:r w:rsidRPr="000F3A1A">
              <w:rPr>
                <w:sz w:val="24"/>
                <w:szCs w:val="24"/>
                <w:lang w:eastAsia="ru-RU"/>
              </w:rPr>
              <w:tab/>
              <w:t>Знания: правила построения простых и сложных предложений на профессиональные темы;</w:t>
            </w:r>
          </w:p>
          <w:p w14:paraId="4E3C4D01" w14:textId="77777777" w:rsidR="005F15F3" w:rsidRPr="000F3A1A" w:rsidRDefault="005F15F3" w:rsidP="00C40094">
            <w:pPr>
              <w:pStyle w:val="TableParagraph"/>
              <w:jc w:val="both"/>
              <w:rPr>
                <w:sz w:val="24"/>
                <w:szCs w:val="24"/>
                <w:lang w:eastAsia="ru-RU"/>
              </w:rPr>
            </w:pPr>
            <w:proofErr w:type="spellStart"/>
            <w:r w:rsidRPr="000F3A1A">
              <w:rPr>
                <w:sz w:val="24"/>
                <w:szCs w:val="24"/>
                <w:lang w:eastAsia="ru-RU"/>
              </w:rPr>
              <w:t>Зо</w:t>
            </w:r>
            <w:proofErr w:type="spellEnd"/>
            <w:r w:rsidRPr="000F3A1A">
              <w:rPr>
                <w:sz w:val="24"/>
                <w:szCs w:val="24"/>
                <w:lang w:eastAsia="ru-RU"/>
              </w:rPr>
              <w:t xml:space="preserve"> 09.02</w:t>
            </w:r>
            <w:r w:rsidRPr="000F3A1A">
              <w:rPr>
                <w:sz w:val="24"/>
                <w:szCs w:val="24"/>
                <w:lang w:eastAsia="ru-RU"/>
              </w:rPr>
              <w:tab/>
              <w:t xml:space="preserve">основные общеупотребительные глаголы (бытовая </w:t>
            </w:r>
          </w:p>
          <w:p w14:paraId="7A62F8E6" w14:textId="77777777" w:rsidR="005F15F3" w:rsidRPr="000F3A1A" w:rsidRDefault="005F15F3" w:rsidP="00C40094">
            <w:pPr>
              <w:pStyle w:val="TableParagraph"/>
              <w:jc w:val="both"/>
              <w:rPr>
                <w:sz w:val="24"/>
                <w:szCs w:val="24"/>
                <w:lang w:eastAsia="ru-RU"/>
              </w:rPr>
            </w:pPr>
            <w:r w:rsidRPr="000F3A1A">
              <w:rPr>
                <w:sz w:val="24"/>
                <w:szCs w:val="24"/>
                <w:lang w:eastAsia="ru-RU"/>
              </w:rPr>
              <w:t>и профессиональная лексика);</w:t>
            </w:r>
          </w:p>
          <w:p w14:paraId="41F39214" w14:textId="77777777" w:rsidR="005F15F3" w:rsidRPr="000F3A1A" w:rsidRDefault="005F15F3" w:rsidP="00C40094">
            <w:pPr>
              <w:pStyle w:val="TableParagraph"/>
              <w:jc w:val="both"/>
              <w:rPr>
                <w:sz w:val="24"/>
                <w:szCs w:val="24"/>
                <w:lang w:eastAsia="ru-RU"/>
              </w:rPr>
            </w:pPr>
            <w:proofErr w:type="spellStart"/>
            <w:r w:rsidRPr="000F3A1A">
              <w:rPr>
                <w:sz w:val="24"/>
                <w:szCs w:val="24"/>
                <w:lang w:eastAsia="ru-RU"/>
              </w:rPr>
              <w:t>Зо</w:t>
            </w:r>
            <w:proofErr w:type="spellEnd"/>
            <w:r w:rsidRPr="000F3A1A">
              <w:rPr>
                <w:sz w:val="24"/>
                <w:szCs w:val="24"/>
                <w:lang w:eastAsia="ru-RU"/>
              </w:rPr>
              <w:t xml:space="preserve"> 09.03</w:t>
            </w:r>
            <w:r w:rsidRPr="000F3A1A">
              <w:rPr>
                <w:sz w:val="24"/>
                <w:szCs w:val="24"/>
                <w:lang w:eastAsia="ru-RU"/>
              </w:rPr>
              <w:tab/>
              <w:t>лексический минимум, относящийся к описанию предметов, средств и процессов профессиональной деятельности;</w:t>
            </w:r>
          </w:p>
          <w:p w14:paraId="3837F34A" w14:textId="77777777" w:rsidR="005F15F3" w:rsidRPr="000F3A1A" w:rsidRDefault="005F15F3" w:rsidP="00C40094">
            <w:pPr>
              <w:pStyle w:val="TableParagraph"/>
              <w:jc w:val="both"/>
              <w:rPr>
                <w:sz w:val="24"/>
                <w:szCs w:val="24"/>
                <w:lang w:eastAsia="ru-RU"/>
              </w:rPr>
            </w:pPr>
            <w:proofErr w:type="spellStart"/>
            <w:r w:rsidRPr="000F3A1A">
              <w:rPr>
                <w:sz w:val="24"/>
                <w:szCs w:val="24"/>
                <w:lang w:eastAsia="ru-RU"/>
              </w:rPr>
              <w:t>Зо</w:t>
            </w:r>
            <w:proofErr w:type="spellEnd"/>
            <w:r w:rsidRPr="000F3A1A">
              <w:rPr>
                <w:sz w:val="24"/>
                <w:szCs w:val="24"/>
                <w:lang w:eastAsia="ru-RU"/>
              </w:rPr>
              <w:t xml:space="preserve"> 09.04</w:t>
            </w:r>
            <w:r w:rsidRPr="000F3A1A">
              <w:rPr>
                <w:sz w:val="24"/>
                <w:szCs w:val="24"/>
                <w:lang w:eastAsia="ru-RU"/>
              </w:rPr>
              <w:tab/>
              <w:t>особенности произношения;</w:t>
            </w:r>
          </w:p>
          <w:p w14:paraId="557D388C" w14:textId="77777777" w:rsidR="005F15F3" w:rsidRPr="000F3A1A" w:rsidRDefault="005F15F3" w:rsidP="00C40094">
            <w:pPr>
              <w:pStyle w:val="TableParagraph"/>
              <w:ind w:left="0"/>
              <w:jc w:val="both"/>
              <w:rPr>
                <w:sz w:val="24"/>
                <w:szCs w:val="24"/>
                <w:lang w:eastAsia="ru-RU"/>
              </w:rPr>
            </w:pPr>
            <w:proofErr w:type="spellStart"/>
            <w:r w:rsidRPr="000F3A1A">
              <w:rPr>
                <w:sz w:val="24"/>
                <w:szCs w:val="24"/>
                <w:lang w:eastAsia="ru-RU"/>
              </w:rPr>
              <w:t>Зо</w:t>
            </w:r>
            <w:proofErr w:type="spellEnd"/>
            <w:r w:rsidRPr="000F3A1A">
              <w:rPr>
                <w:sz w:val="24"/>
                <w:szCs w:val="24"/>
                <w:lang w:eastAsia="ru-RU"/>
              </w:rPr>
              <w:t xml:space="preserve"> 09.05</w:t>
            </w:r>
            <w:r w:rsidRPr="000F3A1A">
              <w:rPr>
                <w:sz w:val="24"/>
                <w:szCs w:val="24"/>
                <w:lang w:eastAsia="ru-RU"/>
              </w:rPr>
              <w:tab/>
              <w:t>правила чтения текстов профессиональной направленности.</w:t>
            </w:r>
          </w:p>
        </w:tc>
      </w:tr>
      <w:tr w:rsidR="000F3A1A" w:rsidRPr="000F3A1A" w14:paraId="69116373" w14:textId="77777777" w:rsidTr="00C40094">
        <w:trPr>
          <w:trHeight w:val="212"/>
        </w:trPr>
        <w:tc>
          <w:tcPr>
            <w:tcW w:w="1589" w:type="dxa"/>
          </w:tcPr>
          <w:p w14:paraId="54566EED" w14:textId="77777777" w:rsidR="005F15F3" w:rsidRPr="000F3A1A" w:rsidRDefault="005F15F3"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ПК 1.1</w:t>
            </w:r>
          </w:p>
        </w:tc>
        <w:tc>
          <w:tcPr>
            <w:tcW w:w="3764" w:type="dxa"/>
          </w:tcPr>
          <w:p w14:paraId="12EA4C72" w14:textId="77777777" w:rsidR="005F15F3" w:rsidRPr="000F3A1A" w:rsidRDefault="005F15F3"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1.1.01 Читать чертежи узлов и деталей сельскохозяйственной техники</w:t>
            </w:r>
          </w:p>
          <w:p w14:paraId="41837CCB" w14:textId="77777777" w:rsidR="005F15F3" w:rsidRPr="000F3A1A" w:rsidRDefault="005F15F3"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1.1.02 Пользоваться инструментами и оборудованием, необходимые для выполнения работ по вводу в эксплуатацию новой сельскохозяйственной техники</w:t>
            </w:r>
          </w:p>
          <w:p w14:paraId="6C57473E" w14:textId="77777777" w:rsidR="005F15F3" w:rsidRPr="000F3A1A" w:rsidRDefault="005F15F3"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1.1.03 Приводить составные части изделия в рабочее положение при различных режимах работы</w:t>
            </w:r>
          </w:p>
          <w:p w14:paraId="6B550B02" w14:textId="77777777" w:rsidR="005F15F3" w:rsidRPr="000F3A1A" w:rsidRDefault="005F15F3"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1.1.04 Агрегатировать вводимую в эксплуатацию технику с энергетическими средствами и другими изделиями</w:t>
            </w:r>
          </w:p>
          <w:p w14:paraId="389444BD" w14:textId="77777777" w:rsidR="005F15F3" w:rsidRPr="000F3A1A" w:rsidRDefault="005F15F3"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1.1.05 Управлять вводимой в эксплуатацию сельскохозяйственной техникой в соответствии с инструкциями по ее эксплуатации</w:t>
            </w:r>
          </w:p>
          <w:p w14:paraId="2B1DC7A0" w14:textId="77777777" w:rsidR="005F15F3" w:rsidRPr="000F3A1A" w:rsidRDefault="005F15F3"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1.1.06 Осуществлять проверку работоспособности и настройку инструмента, оборудования, сельскохозяйственной техники</w:t>
            </w:r>
          </w:p>
          <w:p w14:paraId="30800B1C" w14:textId="77777777" w:rsidR="005F15F3" w:rsidRPr="000F3A1A" w:rsidRDefault="005F15F3"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1.1.07 Пользоваться средствами индивидуальной защиты при проведении работ по вводу сельскохозяйственной </w:t>
            </w:r>
            <w:r w:rsidRPr="000F3A1A">
              <w:rPr>
                <w:sz w:val="24"/>
                <w:szCs w:val="24"/>
                <w:lang w:eastAsia="ru-RU"/>
              </w:rPr>
              <w:lastRenderedPageBreak/>
              <w:t>техники в эксплуатацию</w:t>
            </w:r>
          </w:p>
          <w:p w14:paraId="3B36FDAD" w14:textId="77777777" w:rsidR="005F15F3" w:rsidRPr="000F3A1A" w:rsidRDefault="005F15F3" w:rsidP="00C40094">
            <w:pPr>
              <w:pStyle w:val="TableParagraph"/>
              <w:ind w:left="0"/>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1.1.08 Оформлять документы по учету сельскохозяйственной техники, ее          перемещения, объема и качества выполненных механизированных работ, потребления материальных ресурсов</w:t>
            </w:r>
          </w:p>
        </w:tc>
        <w:tc>
          <w:tcPr>
            <w:tcW w:w="3895" w:type="dxa"/>
          </w:tcPr>
          <w:p w14:paraId="47AE9AC8" w14:textId="77777777" w:rsidR="005F15F3" w:rsidRPr="000F3A1A" w:rsidRDefault="005F15F3"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lastRenderedPageBreak/>
              <w:t xml:space="preserve">- </w:t>
            </w:r>
            <w:proofErr w:type="spellStart"/>
            <w:r w:rsidRPr="000F3A1A">
              <w:rPr>
                <w:rFonts w:ascii="Times New Roman" w:hAnsi="Times New Roman" w:cs="Times New Roman"/>
                <w:sz w:val="24"/>
                <w:szCs w:val="24"/>
              </w:rPr>
              <w:t>Зп</w:t>
            </w:r>
            <w:proofErr w:type="spellEnd"/>
            <w:r w:rsidRPr="000F3A1A">
              <w:rPr>
                <w:rFonts w:ascii="Times New Roman" w:hAnsi="Times New Roman" w:cs="Times New Roman"/>
                <w:sz w:val="24"/>
                <w:szCs w:val="24"/>
              </w:rPr>
              <w:t xml:space="preserve"> 1.1.01 Основные типы сельскохозяйственной техники, области ее применения</w:t>
            </w:r>
          </w:p>
          <w:p w14:paraId="1074C8B2" w14:textId="77777777" w:rsidR="005F15F3" w:rsidRPr="000F3A1A" w:rsidRDefault="005F15F3"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 xml:space="preserve">- </w:t>
            </w:r>
            <w:proofErr w:type="spellStart"/>
            <w:r w:rsidRPr="000F3A1A">
              <w:rPr>
                <w:rFonts w:ascii="Times New Roman" w:hAnsi="Times New Roman" w:cs="Times New Roman"/>
                <w:sz w:val="24"/>
                <w:szCs w:val="24"/>
              </w:rPr>
              <w:t>Зп</w:t>
            </w:r>
            <w:proofErr w:type="spellEnd"/>
            <w:r w:rsidRPr="000F3A1A">
              <w:rPr>
                <w:rFonts w:ascii="Times New Roman" w:hAnsi="Times New Roman" w:cs="Times New Roman"/>
                <w:sz w:val="24"/>
                <w:szCs w:val="24"/>
              </w:rPr>
              <w:t xml:space="preserve"> 1.1.02 Технические характеристики, конструктивные особенности, назначение, режимы работы и правила эксплуатации</w:t>
            </w:r>
          </w:p>
          <w:p w14:paraId="6B440690" w14:textId="77777777" w:rsidR="005F15F3" w:rsidRPr="000F3A1A" w:rsidRDefault="005F15F3"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сельскохозяйственной техники</w:t>
            </w:r>
          </w:p>
          <w:p w14:paraId="2BBCC178" w14:textId="77777777" w:rsidR="005F15F3" w:rsidRPr="000F3A1A" w:rsidRDefault="005F15F3"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 xml:space="preserve">- </w:t>
            </w:r>
            <w:proofErr w:type="spellStart"/>
            <w:r w:rsidRPr="000F3A1A">
              <w:rPr>
                <w:rFonts w:ascii="Times New Roman" w:hAnsi="Times New Roman" w:cs="Times New Roman"/>
                <w:sz w:val="24"/>
                <w:szCs w:val="24"/>
              </w:rPr>
              <w:t>Зп</w:t>
            </w:r>
            <w:proofErr w:type="spellEnd"/>
            <w:r w:rsidRPr="000F3A1A">
              <w:rPr>
                <w:rFonts w:ascii="Times New Roman" w:hAnsi="Times New Roman" w:cs="Times New Roman"/>
                <w:sz w:val="24"/>
                <w:szCs w:val="24"/>
              </w:rPr>
              <w:t xml:space="preserve"> 1.1.03 Состав и требования к технической документации, поставляемой с сельскохозяйственной техникой</w:t>
            </w:r>
          </w:p>
          <w:p w14:paraId="0356D584" w14:textId="77777777" w:rsidR="005F15F3" w:rsidRPr="000F3A1A" w:rsidRDefault="005F15F3"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 xml:space="preserve">- </w:t>
            </w:r>
            <w:proofErr w:type="spellStart"/>
            <w:r w:rsidRPr="000F3A1A">
              <w:rPr>
                <w:rFonts w:ascii="Times New Roman" w:hAnsi="Times New Roman" w:cs="Times New Roman"/>
                <w:sz w:val="24"/>
                <w:szCs w:val="24"/>
              </w:rPr>
              <w:t>Зп</w:t>
            </w:r>
            <w:proofErr w:type="spellEnd"/>
            <w:r w:rsidRPr="000F3A1A">
              <w:rPr>
                <w:rFonts w:ascii="Times New Roman" w:hAnsi="Times New Roman" w:cs="Times New Roman"/>
                <w:sz w:val="24"/>
                <w:szCs w:val="24"/>
              </w:rPr>
              <w:t xml:space="preserve"> 1.1.04 Нормативно-техническая документация по эксплуатации сельскохозяйственной техники</w:t>
            </w:r>
          </w:p>
          <w:p w14:paraId="3549CFEB" w14:textId="77777777" w:rsidR="005F15F3" w:rsidRPr="000F3A1A" w:rsidRDefault="005F15F3"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 xml:space="preserve">- </w:t>
            </w:r>
            <w:proofErr w:type="spellStart"/>
            <w:r w:rsidRPr="000F3A1A">
              <w:rPr>
                <w:rFonts w:ascii="Times New Roman" w:hAnsi="Times New Roman" w:cs="Times New Roman"/>
                <w:sz w:val="24"/>
                <w:szCs w:val="24"/>
              </w:rPr>
              <w:t>Зп</w:t>
            </w:r>
            <w:proofErr w:type="spellEnd"/>
            <w:r w:rsidRPr="000F3A1A">
              <w:rPr>
                <w:rFonts w:ascii="Times New Roman" w:hAnsi="Times New Roman" w:cs="Times New Roman"/>
                <w:sz w:val="24"/>
                <w:szCs w:val="24"/>
              </w:rPr>
              <w:t xml:space="preserve"> 1.1.05 Единая система конструкторской документации</w:t>
            </w:r>
          </w:p>
          <w:p w14:paraId="6BBA2F3A" w14:textId="77777777" w:rsidR="005F15F3" w:rsidRPr="000F3A1A" w:rsidRDefault="005F15F3"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 xml:space="preserve">- </w:t>
            </w:r>
            <w:proofErr w:type="spellStart"/>
            <w:r w:rsidRPr="000F3A1A">
              <w:rPr>
                <w:rFonts w:ascii="Times New Roman" w:hAnsi="Times New Roman" w:cs="Times New Roman"/>
                <w:sz w:val="24"/>
                <w:szCs w:val="24"/>
              </w:rPr>
              <w:t>Зп</w:t>
            </w:r>
            <w:proofErr w:type="spellEnd"/>
            <w:r w:rsidRPr="000F3A1A">
              <w:rPr>
                <w:rFonts w:ascii="Times New Roman" w:hAnsi="Times New Roman" w:cs="Times New Roman"/>
                <w:sz w:val="24"/>
                <w:szCs w:val="24"/>
              </w:rPr>
              <w:t xml:space="preserve"> 1.1.06 Назначение и порядок использования расходных, горюче-смазочных материалов и специальных жидкостей при вводе сельскохозяйственной техники в эксплуатацию</w:t>
            </w:r>
          </w:p>
          <w:p w14:paraId="60B2C180" w14:textId="77777777" w:rsidR="005F15F3" w:rsidRPr="000F3A1A" w:rsidRDefault="005F15F3"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 xml:space="preserve">- </w:t>
            </w:r>
            <w:proofErr w:type="spellStart"/>
            <w:r w:rsidRPr="000F3A1A">
              <w:rPr>
                <w:rFonts w:ascii="Times New Roman" w:hAnsi="Times New Roman" w:cs="Times New Roman"/>
                <w:sz w:val="24"/>
                <w:szCs w:val="24"/>
              </w:rPr>
              <w:t>Зп</w:t>
            </w:r>
            <w:proofErr w:type="spellEnd"/>
            <w:r w:rsidRPr="000F3A1A">
              <w:rPr>
                <w:rFonts w:ascii="Times New Roman" w:hAnsi="Times New Roman" w:cs="Times New Roman"/>
                <w:sz w:val="24"/>
                <w:szCs w:val="24"/>
              </w:rPr>
              <w:t xml:space="preserve"> 1.1.07 Правила эксплуатации специального оборудования, инструментов при вводе сельскохозяйственной техники в эксплуатацию</w:t>
            </w:r>
          </w:p>
          <w:p w14:paraId="44B62809" w14:textId="77777777" w:rsidR="005F15F3" w:rsidRPr="000F3A1A" w:rsidRDefault="005F15F3"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 xml:space="preserve">- </w:t>
            </w:r>
            <w:proofErr w:type="spellStart"/>
            <w:r w:rsidRPr="000F3A1A">
              <w:rPr>
                <w:rFonts w:ascii="Times New Roman" w:hAnsi="Times New Roman" w:cs="Times New Roman"/>
                <w:sz w:val="24"/>
                <w:szCs w:val="24"/>
              </w:rPr>
              <w:t>Зп</w:t>
            </w:r>
            <w:proofErr w:type="spellEnd"/>
            <w:r w:rsidRPr="000F3A1A">
              <w:rPr>
                <w:rFonts w:ascii="Times New Roman" w:hAnsi="Times New Roman" w:cs="Times New Roman"/>
                <w:sz w:val="24"/>
                <w:szCs w:val="24"/>
              </w:rPr>
              <w:t xml:space="preserve"> 1.1.08 Порядок расконсервации новой сельскохозяйственной техники</w:t>
            </w:r>
          </w:p>
          <w:p w14:paraId="1B2AC7A0" w14:textId="77777777" w:rsidR="005F15F3" w:rsidRPr="000F3A1A" w:rsidRDefault="005F15F3"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lastRenderedPageBreak/>
              <w:t xml:space="preserve">- </w:t>
            </w:r>
            <w:proofErr w:type="spellStart"/>
            <w:r w:rsidRPr="000F3A1A">
              <w:rPr>
                <w:rFonts w:ascii="Times New Roman" w:hAnsi="Times New Roman" w:cs="Times New Roman"/>
                <w:sz w:val="24"/>
                <w:szCs w:val="24"/>
              </w:rPr>
              <w:t>Зп</w:t>
            </w:r>
            <w:proofErr w:type="spellEnd"/>
            <w:r w:rsidRPr="000F3A1A">
              <w:rPr>
                <w:rFonts w:ascii="Times New Roman" w:hAnsi="Times New Roman" w:cs="Times New Roman"/>
                <w:sz w:val="24"/>
                <w:szCs w:val="24"/>
              </w:rPr>
              <w:t xml:space="preserve"> 1.1.09 Порядок выполнения работ по монтажу и сборке новой сельскохозяйственной техники</w:t>
            </w:r>
          </w:p>
          <w:p w14:paraId="5338FD3F" w14:textId="77777777" w:rsidR="005F15F3" w:rsidRPr="000F3A1A" w:rsidRDefault="005F15F3"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 xml:space="preserve">- </w:t>
            </w:r>
            <w:proofErr w:type="spellStart"/>
            <w:r w:rsidRPr="000F3A1A">
              <w:rPr>
                <w:rFonts w:ascii="Times New Roman" w:hAnsi="Times New Roman" w:cs="Times New Roman"/>
                <w:sz w:val="24"/>
                <w:szCs w:val="24"/>
              </w:rPr>
              <w:t>Зп</w:t>
            </w:r>
            <w:proofErr w:type="spellEnd"/>
            <w:r w:rsidRPr="000F3A1A">
              <w:rPr>
                <w:rFonts w:ascii="Times New Roman" w:hAnsi="Times New Roman" w:cs="Times New Roman"/>
                <w:sz w:val="24"/>
                <w:szCs w:val="24"/>
              </w:rPr>
              <w:t xml:space="preserve"> 1.1.10 Порядок пуска (апробирования), регулирования, комплексного апробирования сельскохозяйственной техники</w:t>
            </w:r>
          </w:p>
          <w:p w14:paraId="4C583599" w14:textId="77777777" w:rsidR="005F15F3" w:rsidRPr="000F3A1A" w:rsidRDefault="005F15F3"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 xml:space="preserve">- </w:t>
            </w:r>
            <w:proofErr w:type="spellStart"/>
            <w:r w:rsidRPr="000F3A1A">
              <w:rPr>
                <w:rFonts w:ascii="Times New Roman" w:hAnsi="Times New Roman" w:cs="Times New Roman"/>
                <w:sz w:val="24"/>
                <w:szCs w:val="24"/>
              </w:rPr>
              <w:t>Зп</w:t>
            </w:r>
            <w:proofErr w:type="spellEnd"/>
            <w:r w:rsidRPr="000F3A1A">
              <w:rPr>
                <w:rFonts w:ascii="Times New Roman" w:hAnsi="Times New Roman" w:cs="Times New Roman"/>
                <w:sz w:val="24"/>
                <w:szCs w:val="24"/>
              </w:rPr>
              <w:t xml:space="preserve"> 1.1.11 Правила обкатки новой сельскохозяйственной техники, вводимой в эксплуатацию</w:t>
            </w:r>
          </w:p>
          <w:p w14:paraId="6F0D1502" w14:textId="77777777" w:rsidR="005F15F3" w:rsidRPr="000F3A1A" w:rsidRDefault="005F15F3"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 xml:space="preserve">- </w:t>
            </w:r>
            <w:proofErr w:type="spellStart"/>
            <w:r w:rsidRPr="000F3A1A">
              <w:rPr>
                <w:rFonts w:ascii="Times New Roman" w:hAnsi="Times New Roman" w:cs="Times New Roman"/>
                <w:sz w:val="24"/>
                <w:szCs w:val="24"/>
              </w:rPr>
              <w:t>Зп</w:t>
            </w:r>
            <w:proofErr w:type="spellEnd"/>
            <w:r w:rsidRPr="000F3A1A">
              <w:rPr>
                <w:rFonts w:ascii="Times New Roman" w:hAnsi="Times New Roman" w:cs="Times New Roman"/>
                <w:sz w:val="24"/>
                <w:szCs w:val="24"/>
              </w:rPr>
              <w:t xml:space="preserve"> 1.1.12 Требования охраны труда в части, регламентирующей выполнение трудовых обязанностей</w:t>
            </w:r>
          </w:p>
          <w:p w14:paraId="63EBD32D" w14:textId="77777777" w:rsidR="005F15F3" w:rsidRPr="000F3A1A" w:rsidRDefault="005F15F3" w:rsidP="00C40094">
            <w:pPr>
              <w:pStyle w:val="TableParagraph"/>
              <w:ind w:left="0"/>
              <w:jc w:val="both"/>
              <w:rPr>
                <w:sz w:val="24"/>
                <w:szCs w:val="24"/>
                <w:lang w:eastAsia="ru-RU"/>
              </w:rPr>
            </w:pPr>
          </w:p>
        </w:tc>
      </w:tr>
      <w:tr w:rsidR="000F3A1A" w:rsidRPr="000F3A1A" w14:paraId="6F2B0E74" w14:textId="77777777" w:rsidTr="00C40094">
        <w:trPr>
          <w:trHeight w:val="212"/>
        </w:trPr>
        <w:tc>
          <w:tcPr>
            <w:tcW w:w="1589" w:type="dxa"/>
          </w:tcPr>
          <w:p w14:paraId="5B212784" w14:textId="77777777" w:rsidR="005F15F3" w:rsidRPr="000F3A1A" w:rsidRDefault="005F15F3"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lastRenderedPageBreak/>
              <w:t>ПК 1.2</w:t>
            </w:r>
          </w:p>
        </w:tc>
        <w:tc>
          <w:tcPr>
            <w:tcW w:w="3764" w:type="dxa"/>
          </w:tcPr>
          <w:p w14:paraId="21F5CCA5" w14:textId="77777777" w:rsidR="005F15F3" w:rsidRPr="000F3A1A" w:rsidRDefault="005F15F3"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1.2.01 Подбирать инструмент, оборудование, включая специальные средства диагностики, расходные материалы, необходимые для проведения технического обслуживания сельскохозяйственной техники с учетом ее вида и вида технического обслуживания</w:t>
            </w:r>
          </w:p>
          <w:p w14:paraId="6DB899AD" w14:textId="77777777" w:rsidR="005F15F3" w:rsidRPr="000F3A1A" w:rsidRDefault="005F15F3"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1.2.02 Определять при внешнем осмотре техническое состояние сельскохозяйственной техники, наличие внешних повреждений, неисправностей, износ деталей и узлов</w:t>
            </w:r>
          </w:p>
          <w:p w14:paraId="5DEC637A" w14:textId="77777777" w:rsidR="005F15F3" w:rsidRPr="000F3A1A" w:rsidRDefault="005F15F3"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1.2.03 Проводить проверку уровней, доведение до номинальных уровней, замену масла, охлаждающих, рабочих и технологических жидкостей при различных видах технического обслуживания сельскохозяйственной техники</w:t>
            </w:r>
          </w:p>
          <w:p w14:paraId="50B1333C" w14:textId="77777777" w:rsidR="005F15F3" w:rsidRPr="000F3A1A" w:rsidRDefault="005F15F3" w:rsidP="00C40094">
            <w:pPr>
              <w:pStyle w:val="TableParagraph"/>
              <w:ind w:left="0"/>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1.2.04 Выбирать горюче-смазочные материалы и специальные жидкости в соответствии с </w:t>
            </w:r>
            <w:proofErr w:type="spellStart"/>
            <w:r w:rsidRPr="000F3A1A">
              <w:rPr>
                <w:sz w:val="24"/>
                <w:szCs w:val="24"/>
                <w:lang w:eastAsia="ru-RU"/>
              </w:rPr>
              <w:t>химмотологической</w:t>
            </w:r>
            <w:proofErr w:type="spellEnd"/>
            <w:r w:rsidRPr="000F3A1A">
              <w:rPr>
                <w:sz w:val="24"/>
                <w:szCs w:val="24"/>
                <w:lang w:eastAsia="ru-RU"/>
              </w:rPr>
              <w:t xml:space="preserve"> картой на машину</w:t>
            </w:r>
          </w:p>
          <w:p w14:paraId="39075E90" w14:textId="77777777" w:rsidR="005F15F3" w:rsidRPr="000F3A1A" w:rsidRDefault="005F15F3"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1.2.05 Читать чертежи узлов и деталей сельскохозяйственной техники при  проведении всех видов технического обслуживания</w:t>
            </w:r>
          </w:p>
          <w:p w14:paraId="6AC38504" w14:textId="77777777" w:rsidR="005F15F3" w:rsidRPr="000F3A1A" w:rsidRDefault="005F15F3"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1.2.06 Выполнять при проведении технического обслуживания работы, в том </w:t>
            </w:r>
            <w:r w:rsidRPr="000F3A1A">
              <w:rPr>
                <w:sz w:val="24"/>
                <w:szCs w:val="24"/>
                <w:lang w:eastAsia="ru-RU"/>
              </w:rPr>
              <w:lastRenderedPageBreak/>
              <w:t>числе регулировочные, крепежные, смазочные, обеспечивающие</w:t>
            </w:r>
          </w:p>
          <w:p w14:paraId="69D2C7F6" w14:textId="77777777" w:rsidR="005F15F3" w:rsidRPr="000F3A1A" w:rsidRDefault="005F15F3" w:rsidP="00C40094">
            <w:pPr>
              <w:pStyle w:val="TableParagraph"/>
              <w:jc w:val="both"/>
              <w:rPr>
                <w:sz w:val="24"/>
                <w:szCs w:val="24"/>
                <w:lang w:eastAsia="ru-RU"/>
              </w:rPr>
            </w:pPr>
            <w:r w:rsidRPr="000F3A1A">
              <w:rPr>
                <w:sz w:val="24"/>
                <w:szCs w:val="24"/>
                <w:lang w:eastAsia="ru-RU"/>
              </w:rPr>
              <w:t>исправное и работоспособное состояние техники</w:t>
            </w:r>
          </w:p>
          <w:p w14:paraId="564E1C94" w14:textId="77777777" w:rsidR="005F15F3" w:rsidRPr="000F3A1A" w:rsidRDefault="005F15F3"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1.2.07 Устранять при проведении технического обслуживания выявленные отказы и мелкие неисправности сельскохозяйственной техники</w:t>
            </w:r>
          </w:p>
          <w:p w14:paraId="0DAB4F68" w14:textId="77777777" w:rsidR="005F15F3" w:rsidRPr="000F3A1A" w:rsidRDefault="005F15F3"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1.2.08 Соблюдать требования охраны окружающей среды при техническом облуживании сельскохозяйственной техники</w:t>
            </w:r>
          </w:p>
          <w:p w14:paraId="00120301" w14:textId="77777777" w:rsidR="005F15F3" w:rsidRPr="000F3A1A" w:rsidRDefault="005F15F3" w:rsidP="00C40094">
            <w:pPr>
              <w:pStyle w:val="TableParagraph"/>
              <w:ind w:left="0"/>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1.2.09 Пользоваться спецодеждой и средствами индивидуальной защиты при проведении технического обслуживания сельскохозяйственной техники</w:t>
            </w:r>
          </w:p>
        </w:tc>
        <w:tc>
          <w:tcPr>
            <w:tcW w:w="3895" w:type="dxa"/>
          </w:tcPr>
          <w:p w14:paraId="4E09F602" w14:textId="77777777" w:rsidR="005F15F3" w:rsidRPr="000F3A1A" w:rsidRDefault="005F15F3"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lastRenderedPageBreak/>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1.2.01 Проведение технического обслуживания при эксплуатационной обкатке сельскохозяйственной техники в соответствии с требованиями эксплуатационной документации и планом-графиком технического обслуживания</w:t>
            </w:r>
          </w:p>
          <w:p w14:paraId="6F2F90DA" w14:textId="77777777" w:rsidR="005F15F3" w:rsidRPr="000F3A1A" w:rsidRDefault="005F15F3"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1.2.02 Проведение технического обслуживания сельскохозяйственной техники при эксплуатации (ТО-1, ТО-2, ТО-3) в соответствии с требованиями эксплуатационной документации и планом-графиком технического</w:t>
            </w:r>
          </w:p>
          <w:p w14:paraId="0ED4F8C7" w14:textId="77777777" w:rsidR="005F15F3" w:rsidRPr="000F3A1A" w:rsidRDefault="005F15F3"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обслуживания</w:t>
            </w:r>
          </w:p>
          <w:p w14:paraId="1B58AE41" w14:textId="77777777" w:rsidR="005F15F3" w:rsidRPr="000F3A1A" w:rsidRDefault="005F15F3"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1.2.03 Проведение технического обслуживания при хранении сельскохозяйственной техники в соответствии с требованиями эксплуатационной документации и планом-графиком технического обслуживания</w:t>
            </w:r>
          </w:p>
          <w:p w14:paraId="3421C3CA" w14:textId="77777777" w:rsidR="005F15F3" w:rsidRPr="000F3A1A" w:rsidRDefault="005F15F3"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1.2.04 Проведение сезонного технического обслуживания сельскохозяйственной техники (при переходе к эксплуатации в осенне-зимних условиях и при переходе к эксплуатации в весенне-летних условиях) в соответствии с</w:t>
            </w:r>
          </w:p>
          <w:p w14:paraId="0E60DD80" w14:textId="77777777" w:rsidR="005F15F3" w:rsidRPr="000F3A1A" w:rsidRDefault="005F15F3"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требованиями эксплуатационной документации и планом-графиком технического обслуживания</w:t>
            </w:r>
          </w:p>
          <w:p w14:paraId="351E250F" w14:textId="77777777" w:rsidR="005F15F3" w:rsidRPr="000F3A1A" w:rsidRDefault="005F15F3"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1.2.05 Проведение технического обслуживания перед началом сезона работы для машин сезонного использования в соответствии с </w:t>
            </w:r>
            <w:proofErr w:type="spellStart"/>
            <w:r w:rsidRPr="000F3A1A">
              <w:rPr>
                <w:rFonts w:ascii="Times New Roman" w:hAnsi="Times New Roman" w:cs="Times New Roman"/>
                <w:bCs/>
                <w:sz w:val="24"/>
                <w:szCs w:val="24"/>
              </w:rPr>
              <w:lastRenderedPageBreak/>
              <w:t>требованиямиэксплуатационной</w:t>
            </w:r>
            <w:proofErr w:type="spellEnd"/>
            <w:r w:rsidRPr="000F3A1A">
              <w:rPr>
                <w:rFonts w:ascii="Times New Roman" w:hAnsi="Times New Roman" w:cs="Times New Roman"/>
                <w:bCs/>
                <w:sz w:val="24"/>
                <w:szCs w:val="24"/>
              </w:rPr>
              <w:t xml:space="preserve"> документации и планом-графиком технического обслуживания</w:t>
            </w:r>
          </w:p>
          <w:p w14:paraId="608074B5" w14:textId="77777777" w:rsidR="005F15F3" w:rsidRPr="000F3A1A" w:rsidRDefault="005F15F3"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1.2.06 Проведение технического обслуживания сельскохозяйственной техники в особых условиях эксплуатации в соответствии с требованиями</w:t>
            </w:r>
          </w:p>
          <w:p w14:paraId="3B0A2FCD" w14:textId="77777777" w:rsidR="005F15F3" w:rsidRPr="000F3A1A" w:rsidRDefault="005F15F3"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эксплуатационной документации, спецификой условий и планом- графиком технического обслуживания</w:t>
            </w:r>
          </w:p>
          <w:p w14:paraId="10D8A278" w14:textId="77777777" w:rsidR="005F15F3" w:rsidRPr="000F3A1A" w:rsidRDefault="005F15F3"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1.2.07 Контроль за выполнением ежесменного технического обслуживания сельскохозяйственной техники</w:t>
            </w:r>
          </w:p>
          <w:p w14:paraId="61DD84A6" w14:textId="77777777" w:rsidR="005F15F3" w:rsidRPr="000F3A1A" w:rsidRDefault="005F15F3"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1.2.08 Оформление документов о проведении технического обслуживания сельскохозяйственной техники</w:t>
            </w:r>
          </w:p>
          <w:p w14:paraId="0A36B0D8" w14:textId="77777777" w:rsidR="005F15F3" w:rsidRPr="000F3A1A" w:rsidRDefault="005F15F3" w:rsidP="00C40094">
            <w:pPr>
              <w:pStyle w:val="TableParagraph"/>
              <w:ind w:left="0"/>
              <w:jc w:val="both"/>
              <w:rPr>
                <w:sz w:val="24"/>
                <w:szCs w:val="24"/>
                <w:lang w:eastAsia="ru-RU"/>
              </w:rPr>
            </w:pPr>
          </w:p>
        </w:tc>
      </w:tr>
      <w:tr w:rsidR="000F3A1A" w:rsidRPr="000F3A1A" w14:paraId="10674988" w14:textId="77777777" w:rsidTr="00C40094">
        <w:trPr>
          <w:trHeight w:val="212"/>
        </w:trPr>
        <w:tc>
          <w:tcPr>
            <w:tcW w:w="1589" w:type="dxa"/>
          </w:tcPr>
          <w:p w14:paraId="61D67CFD" w14:textId="77777777" w:rsidR="005F15F3" w:rsidRPr="000F3A1A" w:rsidRDefault="005F15F3"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lastRenderedPageBreak/>
              <w:t>ПК 1.3</w:t>
            </w:r>
          </w:p>
        </w:tc>
        <w:tc>
          <w:tcPr>
            <w:tcW w:w="3764" w:type="dxa"/>
          </w:tcPr>
          <w:p w14:paraId="7C85D1B2" w14:textId="77777777" w:rsidR="005F15F3" w:rsidRPr="000F3A1A" w:rsidRDefault="005F15F3"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1.3.01 Выбирать инструменты и оснастку для наладки сельскохозяйственного оборудования</w:t>
            </w:r>
          </w:p>
          <w:p w14:paraId="34CA870F" w14:textId="77777777" w:rsidR="005F15F3" w:rsidRPr="000F3A1A" w:rsidRDefault="005F15F3"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1.3.02 Использовать инструменты и оснастку для наладки сельскохозяйственного оборудования</w:t>
            </w:r>
          </w:p>
          <w:p w14:paraId="58AC2BC8" w14:textId="77777777" w:rsidR="005F15F3" w:rsidRPr="000F3A1A" w:rsidRDefault="005F15F3"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1.3.03 Устранять неполадки и регулировать рабочие параметры сельскохозяйственного оборудования</w:t>
            </w:r>
          </w:p>
          <w:p w14:paraId="60186F9F" w14:textId="77777777" w:rsidR="005F15F3" w:rsidRPr="000F3A1A" w:rsidRDefault="005F15F3" w:rsidP="00C40094">
            <w:pPr>
              <w:pStyle w:val="TableParagraph"/>
              <w:ind w:left="0"/>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1.3.04 Пользоваться средствами индивидуальной защиты в соответствии с инструкциями и правилами охраны труда</w:t>
            </w:r>
          </w:p>
        </w:tc>
        <w:tc>
          <w:tcPr>
            <w:tcW w:w="3895" w:type="dxa"/>
          </w:tcPr>
          <w:p w14:paraId="247F0A0B" w14:textId="77777777" w:rsidR="005F15F3" w:rsidRPr="000F3A1A" w:rsidRDefault="005F15F3"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1.3.01 Конструктивные особенности, назначение сельскохозяйственного оборудования</w:t>
            </w:r>
          </w:p>
          <w:p w14:paraId="38B11553" w14:textId="77777777" w:rsidR="005F15F3" w:rsidRPr="000F3A1A" w:rsidRDefault="005F15F3"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1.3.02 Марки топлива, смазочных материалов и рабочих жидкостей, применяемых в сельскохозяйственном оборудовании</w:t>
            </w:r>
          </w:p>
          <w:p w14:paraId="7C8BD602" w14:textId="77777777" w:rsidR="005F15F3" w:rsidRPr="000F3A1A" w:rsidRDefault="005F15F3"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1.3.03 Порядок подготовки к приемо-сдаточным испытаниям сельскохозяйственного оборудования</w:t>
            </w:r>
          </w:p>
          <w:p w14:paraId="1B9E0829" w14:textId="77777777" w:rsidR="005F15F3" w:rsidRPr="000F3A1A" w:rsidRDefault="005F15F3"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1.3.04 Технические условия на приемо-сдаточные испытания сельскохозяйственного оборудования</w:t>
            </w:r>
          </w:p>
          <w:p w14:paraId="18ABC312" w14:textId="77777777" w:rsidR="005F15F3" w:rsidRPr="000F3A1A" w:rsidRDefault="005F15F3" w:rsidP="00C40094">
            <w:pPr>
              <w:pStyle w:val="TableParagraph"/>
              <w:ind w:left="0"/>
              <w:jc w:val="both"/>
              <w:rPr>
                <w:sz w:val="24"/>
                <w:szCs w:val="24"/>
                <w:lang w:eastAsia="ru-RU"/>
              </w:rPr>
            </w:pPr>
            <w:r w:rsidRPr="000F3A1A">
              <w:rPr>
                <w:bCs/>
                <w:sz w:val="24"/>
                <w:szCs w:val="24"/>
              </w:rPr>
              <w:t xml:space="preserve">- </w:t>
            </w:r>
            <w:proofErr w:type="spellStart"/>
            <w:r w:rsidRPr="000F3A1A">
              <w:rPr>
                <w:bCs/>
                <w:sz w:val="24"/>
                <w:szCs w:val="24"/>
              </w:rPr>
              <w:t>Зп</w:t>
            </w:r>
            <w:proofErr w:type="spellEnd"/>
            <w:r w:rsidRPr="000F3A1A">
              <w:rPr>
                <w:bCs/>
                <w:sz w:val="24"/>
                <w:szCs w:val="24"/>
              </w:rPr>
              <w:t xml:space="preserve"> 1.3.05 Требования охраны труда в части, регламентирующей выполнение трудовых обязанностей</w:t>
            </w:r>
          </w:p>
        </w:tc>
      </w:tr>
      <w:tr w:rsidR="000F3A1A" w:rsidRPr="000F3A1A" w14:paraId="7396C9EF" w14:textId="77777777" w:rsidTr="00C40094">
        <w:trPr>
          <w:trHeight w:val="212"/>
        </w:trPr>
        <w:tc>
          <w:tcPr>
            <w:tcW w:w="1589" w:type="dxa"/>
          </w:tcPr>
          <w:p w14:paraId="657C9E87" w14:textId="77777777" w:rsidR="005F15F3" w:rsidRPr="000F3A1A" w:rsidRDefault="005F15F3"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ПК 1.4</w:t>
            </w:r>
          </w:p>
        </w:tc>
        <w:tc>
          <w:tcPr>
            <w:tcW w:w="3764" w:type="dxa"/>
          </w:tcPr>
          <w:p w14:paraId="78DA7CC1" w14:textId="77777777" w:rsidR="005F15F3" w:rsidRPr="000F3A1A" w:rsidRDefault="005F15F3"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1.4.01 Выбирать инструменты и оснастку для наладки сельскохозяйственного оборудования</w:t>
            </w:r>
          </w:p>
          <w:p w14:paraId="70F0DE8A" w14:textId="77777777" w:rsidR="005F15F3" w:rsidRPr="000F3A1A" w:rsidRDefault="005F15F3"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1.4.02 Использовать инструменты и оснастку для наладки сельскохозяйственного оборудования</w:t>
            </w:r>
          </w:p>
          <w:p w14:paraId="639639A9" w14:textId="77777777" w:rsidR="005F15F3" w:rsidRPr="000F3A1A" w:rsidRDefault="005F15F3"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1.4.03 Устранять неполадки и регулировать рабочие параметры </w:t>
            </w:r>
            <w:r w:rsidRPr="000F3A1A">
              <w:rPr>
                <w:sz w:val="24"/>
                <w:szCs w:val="24"/>
                <w:lang w:eastAsia="ru-RU"/>
              </w:rPr>
              <w:lastRenderedPageBreak/>
              <w:t>сельскохозяйственного оборудования</w:t>
            </w:r>
          </w:p>
          <w:p w14:paraId="152EE708" w14:textId="77777777" w:rsidR="005F15F3" w:rsidRPr="000F3A1A" w:rsidRDefault="005F15F3" w:rsidP="00C40094">
            <w:pPr>
              <w:pStyle w:val="TableParagraph"/>
              <w:ind w:left="0"/>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1.4.04 Пользоваться средствами индивидуальной защиты в соответствии с инструкциями и правилами охраны труда</w:t>
            </w:r>
          </w:p>
        </w:tc>
        <w:tc>
          <w:tcPr>
            <w:tcW w:w="3895" w:type="dxa"/>
          </w:tcPr>
          <w:p w14:paraId="4361E131" w14:textId="77777777" w:rsidR="005F15F3" w:rsidRPr="000F3A1A" w:rsidRDefault="005F15F3"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lastRenderedPageBreak/>
              <w:t xml:space="preserve">- </w:t>
            </w:r>
            <w:proofErr w:type="spellStart"/>
            <w:r w:rsidRPr="000F3A1A">
              <w:rPr>
                <w:rFonts w:ascii="Times New Roman" w:hAnsi="Times New Roman" w:cs="Times New Roman"/>
                <w:sz w:val="24"/>
                <w:szCs w:val="24"/>
              </w:rPr>
              <w:t>Зп</w:t>
            </w:r>
            <w:proofErr w:type="spellEnd"/>
            <w:r w:rsidRPr="000F3A1A">
              <w:rPr>
                <w:rFonts w:ascii="Times New Roman" w:hAnsi="Times New Roman" w:cs="Times New Roman"/>
                <w:sz w:val="24"/>
                <w:szCs w:val="24"/>
              </w:rPr>
              <w:t xml:space="preserve"> 1.4.01 Выбирать инструменты и оснастку для наладки сельскохозяйственного оборудования</w:t>
            </w:r>
          </w:p>
          <w:p w14:paraId="1D08F2FD" w14:textId="77777777" w:rsidR="005F15F3" w:rsidRPr="000F3A1A" w:rsidRDefault="005F15F3"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 xml:space="preserve">- </w:t>
            </w:r>
            <w:proofErr w:type="spellStart"/>
            <w:r w:rsidRPr="000F3A1A">
              <w:rPr>
                <w:rFonts w:ascii="Times New Roman" w:hAnsi="Times New Roman" w:cs="Times New Roman"/>
                <w:sz w:val="24"/>
                <w:szCs w:val="24"/>
              </w:rPr>
              <w:t>Зп</w:t>
            </w:r>
            <w:proofErr w:type="spellEnd"/>
            <w:r w:rsidRPr="000F3A1A">
              <w:rPr>
                <w:rFonts w:ascii="Times New Roman" w:hAnsi="Times New Roman" w:cs="Times New Roman"/>
                <w:sz w:val="24"/>
                <w:szCs w:val="24"/>
              </w:rPr>
              <w:t xml:space="preserve"> 1.4.02 Использовать инструменты и оснастку для наладки сельскохозяйственного оборудования</w:t>
            </w:r>
          </w:p>
          <w:p w14:paraId="7B5E93BF" w14:textId="77777777" w:rsidR="005F15F3" w:rsidRPr="000F3A1A" w:rsidRDefault="005F15F3"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 xml:space="preserve">- </w:t>
            </w:r>
            <w:proofErr w:type="spellStart"/>
            <w:r w:rsidRPr="000F3A1A">
              <w:rPr>
                <w:rFonts w:ascii="Times New Roman" w:hAnsi="Times New Roman" w:cs="Times New Roman"/>
                <w:sz w:val="24"/>
                <w:szCs w:val="24"/>
              </w:rPr>
              <w:t>Зп</w:t>
            </w:r>
            <w:proofErr w:type="spellEnd"/>
            <w:r w:rsidRPr="000F3A1A">
              <w:rPr>
                <w:rFonts w:ascii="Times New Roman" w:hAnsi="Times New Roman" w:cs="Times New Roman"/>
                <w:sz w:val="24"/>
                <w:szCs w:val="24"/>
              </w:rPr>
              <w:t xml:space="preserve"> 1.4.03 Устранять неполадки и регулировать рабочие параметры сельскохозяйственного </w:t>
            </w:r>
            <w:r w:rsidRPr="000F3A1A">
              <w:rPr>
                <w:rFonts w:ascii="Times New Roman" w:hAnsi="Times New Roman" w:cs="Times New Roman"/>
                <w:sz w:val="24"/>
                <w:szCs w:val="24"/>
              </w:rPr>
              <w:lastRenderedPageBreak/>
              <w:t>оборудования</w:t>
            </w:r>
          </w:p>
          <w:p w14:paraId="7656FD4C" w14:textId="77777777" w:rsidR="005F15F3" w:rsidRPr="000F3A1A" w:rsidRDefault="005F15F3"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 xml:space="preserve">- </w:t>
            </w:r>
            <w:proofErr w:type="spellStart"/>
            <w:r w:rsidRPr="000F3A1A">
              <w:rPr>
                <w:rFonts w:ascii="Times New Roman" w:hAnsi="Times New Roman" w:cs="Times New Roman"/>
                <w:sz w:val="24"/>
                <w:szCs w:val="24"/>
              </w:rPr>
              <w:t>Зп</w:t>
            </w:r>
            <w:proofErr w:type="spellEnd"/>
            <w:r w:rsidRPr="000F3A1A">
              <w:rPr>
                <w:rFonts w:ascii="Times New Roman" w:hAnsi="Times New Roman" w:cs="Times New Roman"/>
                <w:sz w:val="24"/>
                <w:szCs w:val="24"/>
              </w:rPr>
              <w:t xml:space="preserve"> 1.4.04 Пользоваться средствами индивидуальной защиты в соответствии с инструкциями и правилами охраны труда</w:t>
            </w:r>
          </w:p>
          <w:p w14:paraId="024030A5" w14:textId="77777777" w:rsidR="005F15F3" w:rsidRPr="000F3A1A" w:rsidRDefault="005F15F3" w:rsidP="00C40094">
            <w:pPr>
              <w:pStyle w:val="TableParagraph"/>
              <w:ind w:left="0"/>
              <w:jc w:val="both"/>
              <w:rPr>
                <w:sz w:val="24"/>
                <w:szCs w:val="24"/>
                <w:lang w:eastAsia="ru-RU"/>
              </w:rPr>
            </w:pPr>
          </w:p>
        </w:tc>
      </w:tr>
      <w:tr w:rsidR="000F3A1A" w:rsidRPr="000F3A1A" w14:paraId="3F63C703" w14:textId="77777777" w:rsidTr="00C40094">
        <w:trPr>
          <w:trHeight w:val="212"/>
        </w:trPr>
        <w:tc>
          <w:tcPr>
            <w:tcW w:w="1589" w:type="dxa"/>
          </w:tcPr>
          <w:p w14:paraId="7ACDC52B" w14:textId="77777777" w:rsidR="005F15F3" w:rsidRPr="000F3A1A" w:rsidRDefault="005F15F3"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lastRenderedPageBreak/>
              <w:t>ПК 1.5</w:t>
            </w:r>
          </w:p>
        </w:tc>
        <w:tc>
          <w:tcPr>
            <w:tcW w:w="3764" w:type="dxa"/>
          </w:tcPr>
          <w:p w14:paraId="4311F064" w14:textId="77777777" w:rsidR="005F15F3" w:rsidRPr="000F3A1A" w:rsidRDefault="005F15F3" w:rsidP="00C40094">
            <w:pPr>
              <w:pStyle w:val="TableParagraph"/>
              <w:jc w:val="both"/>
              <w:rPr>
                <w:sz w:val="24"/>
                <w:szCs w:val="24"/>
                <w:lang w:eastAsia="ru-RU"/>
              </w:rPr>
            </w:pPr>
            <w:r w:rsidRPr="000F3A1A">
              <w:rPr>
                <w:sz w:val="24"/>
                <w:szCs w:val="24"/>
                <w:lang w:eastAsia="ru-RU"/>
              </w:rPr>
              <w:t>-</w:t>
            </w:r>
            <w:proofErr w:type="spellStart"/>
            <w:r w:rsidRPr="000F3A1A">
              <w:rPr>
                <w:sz w:val="24"/>
                <w:szCs w:val="24"/>
                <w:lang w:eastAsia="ru-RU"/>
              </w:rPr>
              <w:t>Уп</w:t>
            </w:r>
            <w:proofErr w:type="spellEnd"/>
            <w:r w:rsidRPr="000F3A1A">
              <w:rPr>
                <w:sz w:val="24"/>
                <w:szCs w:val="24"/>
                <w:lang w:eastAsia="ru-RU"/>
              </w:rPr>
              <w:t xml:space="preserve"> 1.5.01 Выбирать инструменты и оснастку для наладки сельскохозяйственного оборудования</w:t>
            </w:r>
          </w:p>
          <w:p w14:paraId="22400A37" w14:textId="77777777" w:rsidR="005F15F3" w:rsidRPr="000F3A1A" w:rsidRDefault="005F15F3"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1.5.02 Использовать инструменты и оснастку для наладки сельскохозяйственного оборудования</w:t>
            </w:r>
          </w:p>
          <w:p w14:paraId="0DD4AA50" w14:textId="77777777" w:rsidR="005F15F3" w:rsidRPr="000F3A1A" w:rsidRDefault="005F15F3"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1.5.03 Устранять неполадки и регулировать рабочие параметры сельскохозяйственного оборудования</w:t>
            </w:r>
          </w:p>
          <w:p w14:paraId="329679BC" w14:textId="77777777" w:rsidR="005F15F3" w:rsidRPr="000F3A1A" w:rsidRDefault="005F15F3"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1.5.04 Подбирать технологическое оборудование и оснастку для монтажа и демонтажа сельскохозяйственного оборудования</w:t>
            </w:r>
          </w:p>
          <w:p w14:paraId="51C8DD63" w14:textId="77777777" w:rsidR="005F15F3" w:rsidRPr="000F3A1A" w:rsidRDefault="005F15F3"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1.5.05 Использовать пневматическое, электрическое, слесарно-механическое оборудование и оснастку для монтажа и демонтажа сельскохозяйственного оборудования</w:t>
            </w:r>
          </w:p>
          <w:p w14:paraId="21E212BB" w14:textId="77777777" w:rsidR="005F15F3" w:rsidRPr="000F3A1A" w:rsidRDefault="005F15F3"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1.5.06 Пользоваться технической документацией на монтаж и демонтаж сельскохозяйственного оборудования</w:t>
            </w:r>
          </w:p>
          <w:p w14:paraId="78F55BC2" w14:textId="77777777" w:rsidR="005F15F3" w:rsidRPr="000F3A1A" w:rsidRDefault="005F15F3" w:rsidP="00C40094">
            <w:pPr>
              <w:pStyle w:val="TableParagraph"/>
              <w:ind w:left="0"/>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1.5.07 Пользоваться средствами индивидуальной защиты в соответствии с инструкциями и правилами охраны труда</w:t>
            </w:r>
          </w:p>
        </w:tc>
        <w:tc>
          <w:tcPr>
            <w:tcW w:w="3895" w:type="dxa"/>
          </w:tcPr>
          <w:p w14:paraId="77CE1AC8" w14:textId="77777777" w:rsidR="005F15F3" w:rsidRPr="000F3A1A" w:rsidRDefault="005F15F3"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 xml:space="preserve">- </w:t>
            </w:r>
            <w:proofErr w:type="spellStart"/>
            <w:r w:rsidRPr="000F3A1A">
              <w:rPr>
                <w:rFonts w:ascii="Times New Roman" w:hAnsi="Times New Roman" w:cs="Times New Roman"/>
                <w:sz w:val="24"/>
                <w:szCs w:val="24"/>
              </w:rPr>
              <w:t>Зп</w:t>
            </w:r>
            <w:proofErr w:type="spellEnd"/>
            <w:r w:rsidRPr="000F3A1A">
              <w:rPr>
                <w:rFonts w:ascii="Times New Roman" w:hAnsi="Times New Roman" w:cs="Times New Roman"/>
                <w:sz w:val="24"/>
                <w:szCs w:val="24"/>
              </w:rPr>
              <w:t xml:space="preserve"> 1.5.01 Выбирать инструменты и оснастку для наладки сельскохозяйственного оборудования</w:t>
            </w:r>
          </w:p>
          <w:p w14:paraId="38E66DDB" w14:textId="77777777" w:rsidR="005F15F3" w:rsidRPr="000F3A1A" w:rsidRDefault="005F15F3"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 xml:space="preserve">- </w:t>
            </w:r>
            <w:proofErr w:type="spellStart"/>
            <w:r w:rsidRPr="000F3A1A">
              <w:rPr>
                <w:rFonts w:ascii="Times New Roman" w:hAnsi="Times New Roman" w:cs="Times New Roman"/>
                <w:sz w:val="24"/>
                <w:szCs w:val="24"/>
              </w:rPr>
              <w:t>Зп</w:t>
            </w:r>
            <w:proofErr w:type="spellEnd"/>
            <w:r w:rsidRPr="000F3A1A">
              <w:rPr>
                <w:rFonts w:ascii="Times New Roman" w:hAnsi="Times New Roman" w:cs="Times New Roman"/>
                <w:sz w:val="24"/>
                <w:szCs w:val="24"/>
              </w:rPr>
              <w:t xml:space="preserve"> 1.5.02 Использовать инструменты и оснастку для наладки сельскохозяйственного оборудования</w:t>
            </w:r>
          </w:p>
          <w:p w14:paraId="7B11467E" w14:textId="77777777" w:rsidR="005F15F3" w:rsidRPr="000F3A1A" w:rsidRDefault="005F15F3"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 xml:space="preserve">- </w:t>
            </w:r>
            <w:proofErr w:type="spellStart"/>
            <w:r w:rsidRPr="000F3A1A">
              <w:rPr>
                <w:rFonts w:ascii="Times New Roman" w:hAnsi="Times New Roman" w:cs="Times New Roman"/>
                <w:sz w:val="24"/>
                <w:szCs w:val="24"/>
              </w:rPr>
              <w:t>Зп</w:t>
            </w:r>
            <w:proofErr w:type="spellEnd"/>
            <w:r w:rsidRPr="000F3A1A">
              <w:rPr>
                <w:rFonts w:ascii="Times New Roman" w:hAnsi="Times New Roman" w:cs="Times New Roman"/>
                <w:sz w:val="24"/>
                <w:szCs w:val="24"/>
              </w:rPr>
              <w:t xml:space="preserve"> 1.5.03 Устранять неполадки и регулировать рабочие параметры сельскохозяйственного оборудования</w:t>
            </w:r>
          </w:p>
          <w:p w14:paraId="60CA4B1B" w14:textId="77777777" w:rsidR="005F15F3" w:rsidRPr="000F3A1A" w:rsidRDefault="005F15F3"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 xml:space="preserve">- </w:t>
            </w:r>
            <w:proofErr w:type="spellStart"/>
            <w:r w:rsidRPr="000F3A1A">
              <w:rPr>
                <w:rFonts w:ascii="Times New Roman" w:hAnsi="Times New Roman" w:cs="Times New Roman"/>
                <w:sz w:val="24"/>
                <w:szCs w:val="24"/>
              </w:rPr>
              <w:t>Зп</w:t>
            </w:r>
            <w:proofErr w:type="spellEnd"/>
            <w:r w:rsidRPr="000F3A1A">
              <w:rPr>
                <w:rFonts w:ascii="Times New Roman" w:hAnsi="Times New Roman" w:cs="Times New Roman"/>
                <w:sz w:val="24"/>
                <w:szCs w:val="24"/>
              </w:rPr>
              <w:t xml:space="preserve"> 1.5.04 Пользоваться средствами индивидуальной защиты в соответствии с инструкциями и правилами охраны труда</w:t>
            </w:r>
          </w:p>
          <w:p w14:paraId="4BB0240C" w14:textId="77777777" w:rsidR="005F15F3" w:rsidRPr="000F3A1A" w:rsidRDefault="005F15F3" w:rsidP="00C40094">
            <w:pPr>
              <w:pStyle w:val="TableParagraph"/>
              <w:ind w:left="0"/>
              <w:jc w:val="both"/>
              <w:rPr>
                <w:sz w:val="24"/>
                <w:szCs w:val="24"/>
                <w:lang w:eastAsia="ru-RU"/>
              </w:rPr>
            </w:pPr>
          </w:p>
        </w:tc>
      </w:tr>
      <w:tr w:rsidR="000F3A1A" w:rsidRPr="000F3A1A" w14:paraId="30742E08" w14:textId="77777777" w:rsidTr="00C40094">
        <w:trPr>
          <w:trHeight w:val="212"/>
        </w:trPr>
        <w:tc>
          <w:tcPr>
            <w:tcW w:w="1589" w:type="dxa"/>
          </w:tcPr>
          <w:p w14:paraId="71D69215" w14:textId="77777777" w:rsidR="005F15F3" w:rsidRPr="000F3A1A" w:rsidRDefault="005F15F3"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ПК 1.6</w:t>
            </w:r>
          </w:p>
        </w:tc>
        <w:tc>
          <w:tcPr>
            <w:tcW w:w="3764" w:type="dxa"/>
          </w:tcPr>
          <w:p w14:paraId="4FAF2138" w14:textId="77777777" w:rsidR="005F15F3" w:rsidRPr="000F3A1A" w:rsidRDefault="005F15F3"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1.6.01 Определять виды и объемы работ по подготовке и эксплуатации сельскохозяйственной техники исходя из технологических карт на производство сельскохозяйственной продукции</w:t>
            </w:r>
          </w:p>
          <w:p w14:paraId="0C9A4946" w14:textId="77777777" w:rsidR="005F15F3" w:rsidRPr="000F3A1A" w:rsidRDefault="005F15F3"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1.6.02 Разрабатывать планы-графики по выполнению </w:t>
            </w:r>
            <w:r w:rsidRPr="000F3A1A">
              <w:rPr>
                <w:sz w:val="24"/>
                <w:szCs w:val="24"/>
                <w:lang w:eastAsia="ru-RU"/>
              </w:rPr>
              <w:lastRenderedPageBreak/>
              <w:t>механизированных операций в сельском хозяйстве</w:t>
            </w:r>
          </w:p>
          <w:p w14:paraId="15F9B370" w14:textId="77777777" w:rsidR="005F15F3" w:rsidRPr="000F3A1A" w:rsidRDefault="005F15F3"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1.6.03 Осуществлять выбор, обоснование, расчет состава машинно-тракторных агрегатов при их комплектовании</w:t>
            </w:r>
          </w:p>
          <w:p w14:paraId="27657B39" w14:textId="77777777" w:rsidR="005F15F3" w:rsidRPr="000F3A1A" w:rsidRDefault="005F15F3"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1.6.04 Формулировать задания для работников с указанием характеристик машинно-тракторного агрегата, объемов, сроков и требований к качеству выполнения механизированных работ</w:t>
            </w:r>
          </w:p>
          <w:p w14:paraId="7B3501A3" w14:textId="77777777" w:rsidR="005F15F3" w:rsidRPr="000F3A1A" w:rsidRDefault="005F15F3"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1.6.05 Пользоваться информационными технологиями при оценке объема и качества механизированных работ, выполняемых работниками</w:t>
            </w:r>
          </w:p>
          <w:p w14:paraId="3B8CB271" w14:textId="77777777" w:rsidR="005F15F3" w:rsidRPr="000F3A1A" w:rsidRDefault="005F15F3"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1.6.06 Выявлять причины отклонения качества и объемов выполнения механизированных работ от установленных требований</w:t>
            </w:r>
          </w:p>
          <w:p w14:paraId="1FA66601" w14:textId="77777777" w:rsidR="005F15F3" w:rsidRPr="000F3A1A" w:rsidRDefault="005F15F3"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1.6.06 Принимать меры по устранению отклонения качества и объемов выполнения механизированных работ от установленных требований</w:t>
            </w:r>
          </w:p>
          <w:p w14:paraId="4DA3FCBE" w14:textId="77777777" w:rsidR="005F15F3" w:rsidRPr="000F3A1A" w:rsidRDefault="005F15F3" w:rsidP="00C40094">
            <w:pPr>
              <w:pStyle w:val="TableParagraph"/>
              <w:ind w:left="0"/>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1.6.07 Осуществлять оперативное взаимодействие с работниками с использованием цифровых технологий и приложений</w:t>
            </w:r>
          </w:p>
        </w:tc>
        <w:tc>
          <w:tcPr>
            <w:tcW w:w="3895" w:type="dxa"/>
          </w:tcPr>
          <w:p w14:paraId="2723F0B2" w14:textId="77777777" w:rsidR="005F15F3" w:rsidRPr="000F3A1A" w:rsidRDefault="005F15F3"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lastRenderedPageBreak/>
              <w:t xml:space="preserve">- </w:t>
            </w:r>
            <w:proofErr w:type="spellStart"/>
            <w:r w:rsidRPr="000F3A1A">
              <w:rPr>
                <w:rFonts w:ascii="Times New Roman" w:hAnsi="Times New Roman" w:cs="Times New Roman"/>
                <w:sz w:val="24"/>
                <w:szCs w:val="24"/>
              </w:rPr>
              <w:t>Зп</w:t>
            </w:r>
            <w:proofErr w:type="spellEnd"/>
            <w:r w:rsidRPr="000F3A1A">
              <w:rPr>
                <w:rFonts w:ascii="Times New Roman" w:hAnsi="Times New Roman" w:cs="Times New Roman"/>
                <w:sz w:val="24"/>
                <w:szCs w:val="24"/>
              </w:rPr>
              <w:t xml:space="preserve"> 1.6.01 Количественный и качественный состав сельскохозяйственной техники в организации</w:t>
            </w:r>
          </w:p>
          <w:p w14:paraId="28D5B72E" w14:textId="77777777" w:rsidR="005F15F3" w:rsidRPr="000F3A1A" w:rsidRDefault="005F15F3"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 xml:space="preserve">- </w:t>
            </w:r>
            <w:proofErr w:type="spellStart"/>
            <w:r w:rsidRPr="000F3A1A">
              <w:rPr>
                <w:rFonts w:ascii="Times New Roman" w:hAnsi="Times New Roman" w:cs="Times New Roman"/>
                <w:sz w:val="24"/>
                <w:szCs w:val="24"/>
              </w:rPr>
              <w:t>Зп</w:t>
            </w:r>
            <w:proofErr w:type="spellEnd"/>
            <w:r w:rsidRPr="000F3A1A">
              <w:rPr>
                <w:rFonts w:ascii="Times New Roman" w:hAnsi="Times New Roman" w:cs="Times New Roman"/>
                <w:sz w:val="24"/>
                <w:szCs w:val="24"/>
              </w:rPr>
              <w:t xml:space="preserve"> 1.6.02 Технические характеристики, конструктивные особенности, назначение, режимы работы сельскохозяйственной техники</w:t>
            </w:r>
          </w:p>
          <w:p w14:paraId="29E1235F" w14:textId="77777777" w:rsidR="005F15F3" w:rsidRPr="000F3A1A" w:rsidRDefault="005F15F3"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 xml:space="preserve">- </w:t>
            </w:r>
            <w:proofErr w:type="spellStart"/>
            <w:r w:rsidRPr="000F3A1A">
              <w:rPr>
                <w:rFonts w:ascii="Times New Roman" w:hAnsi="Times New Roman" w:cs="Times New Roman"/>
                <w:sz w:val="24"/>
                <w:szCs w:val="24"/>
              </w:rPr>
              <w:t>Зп</w:t>
            </w:r>
            <w:proofErr w:type="spellEnd"/>
            <w:r w:rsidRPr="000F3A1A">
              <w:rPr>
                <w:rFonts w:ascii="Times New Roman" w:hAnsi="Times New Roman" w:cs="Times New Roman"/>
                <w:sz w:val="24"/>
                <w:szCs w:val="24"/>
              </w:rPr>
              <w:t xml:space="preserve"> 1.6.03 Нормативно-</w:t>
            </w:r>
            <w:r w:rsidRPr="000F3A1A">
              <w:rPr>
                <w:rFonts w:ascii="Times New Roman" w:hAnsi="Times New Roman" w:cs="Times New Roman"/>
                <w:sz w:val="24"/>
                <w:szCs w:val="24"/>
              </w:rPr>
              <w:lastRenderedPageBreak/>
              <w:t>техническая документация по эксплуатации сельскохозяйственной техники</w:t>
            </w:r>
          </w:p>
          <w:p w14:paraId="3D16CE2D" w14:textId="77777777" w:rsidR="005F15F3" w:rsidRPr="000F3A1A" w:rsidRDefault="005F15F3"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 xml:space="preserve">- </w:t>
            </w:r>
            <w:proofErr w:type="spellStart"/>
            <w:r w:rsidRPr="000F3A1A">
              <w:rPr>
                <w:rFonts w:ascii="Times New Roman" w:hAnsi="Times New Roman" w:cs="Times New Roman"/>
                <w:sz w:val="24"/>
                <w:szCs w:val="24"/>
              </w:rPr>
              <w:t>Зп</w:t>
            </w:r>
            <w:proofErr w:type="spellEnd"/>
            <w:r w:rsidRPr="000F3A1A">
              <w:rPr>
                <w:rFonts w:ascii="Times New Roman" w:hAnsi="Times New Roman" w:cs="Times New Roman"/>
                <w:sz w:val="24"/>
                <w:szCs w:val="24"/>
              </w:rPr>
              <w:t xml:space="preserve"> 1.6.04 Механизированные технологии производства сельскохозяйственной продукции</w:t>
            </w:r>
          </w:p>
          <w:p w14:paraId="2EF065F2" w14:textId="77777777" w:rsidR="005F15F3" w:rsidRPr="000F3A1A" w:rsidRDefault="005F15F3"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 xml:space="preserve">- </w:t>
            </w:r>
            <w:proofErr w:type="spellStart"/>
            <w:r w:rsidRPr="000F3A1A">
              <w:rPr>
                <w:rFonts w:ascii="Times New Roman" w:hAnsi="Times New Roman" w:cs="Times New Roman"/>
                <w:sz w:val="24"/>
                <w:szCs w:val="24"/>
              </w:rPr>
              <w:t>Зп</w:t>
            </w:r>
            <w:proofErr w:type="spellEnd"/>
            <w:r w:rsidRPr="000F3A1A">
              <w:rPr>
                <w:rFonts w:ascii="Times New Roman" w:hAnsi="Times New Roman" w:cs="Times New Roman"/>
                <w:sz w:val="24"/>
                <w:szCs w:val="24"/>
              </w:rPr>
              <w:t xml:space="preserve"> 1.6.05 Агротехнические и зоотехнические требования, предъявляемые к механизированным работам в сельском хозяйстве</w:t>
            </w:r>
          </w:p>
          <w:p w14:paraId="5783C756" w14:textId="77777777" w:rsidR="005F15F3" w:rsidRPr="000F3A1A" w:rsidRDefault="005F15F3"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 xml:space="preserve">- </w:t>
            </w:r>
            <w:proofErr w:type="spellStart"/>
            <w:r w:rsidRPr="000F3A1A">
              <w:rPr>
                <w:rFonts w:ascii="Times New Roman" w:hAnsi="Times New Roman" w:cs="Times New Roman"/>
                <w:sz w:val="24"/>
                <w:szCs w:val="24"/>
              </w:rPr>
              <w:t>Зп</w:t>
            </w:r>
            <w:proofErr w:type="spellEnd"/>
            <w:r w:rsidRPr="000F3A1A">
              <w:rPr>
                <w:rFonts w:ascii="Times New Roman" w:hAnsi="Times New Roman" w:cs="Times New Roman"/>
                <w:sz w:val="24"/>
                <w:szCs w:val="24"/>
              </w:rPr>
              <w:t xml:space="preserve"> 1.6.06 Требования к агрегатированию тракторов с прицепными, навесными сельскохозяйственными машинами и орудиями</w:t>
            </w:r>
          </w:p>
          <w:p w14:paraId="75830096" w14:textId="77777777" w:rsidR="005F15F3" w:rsidRPr="000F3A1A" w:rsidRDefault="005F15F3"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 xml:space="preserve">- </w:t>
            </w:r>
            <w:proofErr w:type="spellStart"/>
            <w:r w:rsidRPr="000F3A1A">
              <w:rPr>
                <w:rFonts w:ascii="Times New Roman" w:hAnsi="Times New Roman" w:cs="Times New Roman"/>
                <w:sz w:val="24"/>
                <w:szCs w:val="24"/>
              </w:rPr>
              <w:t>Зп</w:t>
            </w:r>
            <w:proofErr w:type="spellEnd"/>
            <w:r w:rsidRPr="000F3A1A">
              <w:rPr>
                <w:rFonts w:ascii="Times New Roman" w:hAnsi="Times New Roman" w:cs="Times New Roman"/>
                <w:sz w:val="24"/>
                <w:szCs w:val="24"/>
              </w:rPr>
              <w:t xml:space="preserve"> 1.6.07 Порядок настройки и регулировки сельскохозяйственных машин и оборудования на заданные параметры работы</w:t>
            </w:r>
          </w:p>
          <w:p w14:paraId="3DBA6C3C" w14:textId="77777777" w:rsidR="005F15F3" w:rsidRPr="000F3A1A" w:rsidRDefault="005F15F3"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 xml:space="preserve">- </w:t>
            </w:r>
            <w:proofErr w:type="spellStart"/>
            <w:r w:rsidRPr="000F3A1A">
              <w:rPr>
                <w:rFonts w:ascii="Times New Roman" w:hAnsi="Times New Roman" w:cs="Times New Roman"/>
                <w:sz w:val="24"/>
                <w:szCs w:val="24"/>
              </w:rPr>
              <w:t>Зп</w:t>
            </w:r>
            <w:proofErr w:type="spellEnd"/>
            <w:r w:rsidRPr="000F3A1A">
              <w:rPr>
                <w:rFonts w:ascii="Times New Roman" w:hAnsi="Times New Roman" w:cs="Times New Roman"/>
                <w:sz w:val="24"/>
                <w:szCs w:val="24"/>
              </w:rPr>
              <w:t xml:space="preserve"> 1.6.08 Перечень показателей, по которым оценивается качество выполнения механизированных работ в сельском хозяйстве</w:t>
            </w:r>
          </w:p>
          <w:p w14:paraId="33D70972" w14:textId="77777777" w:rsidR="005F15F3" w:rsidRPr="000F3A1A" w:rsidRDefault="005F15F3"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 xml:space="preserve">- </w:t>
            </w:r>
            <w:proofErr w:type="spellStart"/>
            <w:r w:rsidRPr="000F3A1A">
              <w:rPr>
                <w:rFonts w:ascii="Times New Roman" w:hAnsi="Times New Roman" w:cs="Times New Roman"/>
                <w:sz w:val="24"/>
                <w:szCs w:val="24"/>
              </w:rPr>
              <w:t>Зп</w:t>
            </w:r>
            <w:proofErr w:type="spellEnd"/>
            <w:r w:rsidRPr="000F3A1A">
              <w:rPr>
                <w:rFonts w:ascii="Times New Roman" w:hAnsi="Times New Roman" w:cs="Times New Roman"/>
                <w:sz w:val="24"/>
                <w:szCs w:val="24"/>
              </w:rPr>
              <w:t xml:space="preserve"> 1.6.09 Методы оценки качества и объема (в том числе с использованием цифровых технологий) выполненных механизированных работ в сельскохозяйственном производстве</w:t>
            </w:r>
          </w:p>
          <w:p w14:paraId="5B923779" w14:textId="77777777" w:rsidR="005F15F3" w:rsidRPr="000F3A1A" w:rsidRDefault="005F15F3"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 xml:space="preserve">- </w:t>
            </w:r>
            <w:proofErr w:type="spellStart"/>
            <w:r w:rsidRPr="000F3A1A">
              <w:rPr>
                <w:rFonts w:ascii="Times New Roman" w:hAnsi="Times New Roman" w:cs="Times New Roman"/>
                <w:sz w:val="24"/>
                <w:szCs w:val="24"/>
              </w:rPr>
              <w:t>Зп</w:t>
            </w:r>
            <w:proofErr w:type="spellEnd"/>
            <w:r w:rsidRPr="000F3A1A">
              <w:rPr>
                <w:rFonts w:ascii="Times New Roman" w:hAnsi="Times New Roman" w:cs="Times New Roman"/>
                <w:sz w:val="24"/>
                <w:szCs w:val="24"/>
              </w:rPr>
              <w:t xml:space="preserve"> 1.6.10 Правила работы, поведенческие нормы (цифровой этикет) и </w:t>
            </w:r>
            <w:proofErr w:type="spellStart"/>
            <w:r w:rsidRPr="000F3A1A">
              <w:rPr>
                <w:rFonts w:ascii="Times New Roman" w:hAnsi="Times New Roman" w:cs="Times New Roman"/>
                <w:sz w:val="24"/>
                <w:szCs w:val="24"/>
              </w:rPr>
              <w:t>нормыбезопасности</w:t>
            </w:r>
            <w:proofErr w:type="spellEnd"/>
            <w:r w:rsidRPr="000F3A1A">
              <w:rPr>
                <w:rFonts w:ascii="Times New Roman" w:hAnsi="Times New Roman" w:cs="Times New Roman"/>
                <w:sz w:val="24"/>
                <w:szCs w:val="24"/>
              </w:rPr>
              <w:t xml:space="preserve"> в онлайн (виртуальных) взаимодействиях</w:t>
            </w:r>
          </w:p>
          <w:p w14:paraId="13670DBA" w14:textId="77777777" w:rsidR="005F15F3" w:rsidRPr="000F3A1A" w:rsidRDefault="005F15F3"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 xml:space="preserve">- </w:t>
            </w:r>
            <w:proofErr w:type="spellStart"/>
            <w:r w:rsidRPr="000F3A1A">
              <w:rPr>
                <w:rFonts w:ascii="Times New Roman" w:hAnsi="Times New Roman" w:cs="Times New Roman"/>
                <w:sz w:val="24"/>
                <w:szCs w:val="24"/>
              </w:rPr>
              <w:t>Зп</w:t>
            </w:r>
            <w:proofErr w:type="spellEnd"/>
            <w:r w:rsidRPr="000F3A1A">
              <w:rPr>
                <w:rFonts w:ascii="Times New Roman" w:hAnsi="Times New Roman" w:cs="Times New Roman"/>
                <w:sz w:val="24"/>
                <w:szCs w:val="24"/>
              </w:rPr>
              <w:t xml:space="preserve"> 1.6.11 Правила ведения первичной документации по учету объема выполненных механизированных работ</w:t>
            </w:r>
          </w:p>
          <w:p w14:paraId="73865A34" w14:textId="77777777" w:rsidR="005F15F3" w:rsidRPr="000F3A1A" w:rsidRDefault="005F15F3"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 xml:space="preserve">- </w:t>
            </w:r>
            <w:proofErr w:type="spellStart"/>
            <w:r w:rsidRPr="000F3A1A">
              <w:rPr>
                <w:rFonts w:ascii="Times New Roman" w:hAnsi="Times New Roman" w:cs="Times New Roman"/>
                <w:sz w:val="24"/>
                <w:szCs w:val="24"/>
              </w:rPr>
              <w:t>Зп</w:t>
            </w:r>
            <w:proofErr w:type="spellEnd"/>
            <w:r w:rsidRPr="000F3A1A">
              <w:rPr>
                <w:rFonts w:ascii="Times New Roman" w:hAnsi="Times New Roman" w:cs="Times New Roman"/>
                <w:sz w:val="24"/>
                <w:szCs w:val="24"/>
              </w:rPr>
              <w:t xml:space="preserve"> 1.6.12 Порядок подготовки и формы отчетных документов по выполнению механизированных операций в сельском хозяйстве</w:t>
            </w:r>
          </w:p>
          <w:p w14:paraId="043F8198" w14:textId="77777777" w:rsidR="005F15F3" w:rsidRPr="000F3A1A" w:rsidRDefault="005F15F3"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 xml:space="preserve">- </w:t>
            </w:r>
            <w:proofErr w:type="spellStart"/>
            <w:r w:rsidRPr="000F3A1A">
              <w:rPr>
                <w:rFonts w:ascii="Times New Roman" w:hAnsi="Times New Roman" w:cs="Times New Roman"/>
                <w:sz w:val="24"/>
                <w:szCs w:val="24"/>
              </w:rPr>
              <w:t>Зп</w:t>
            </w:r>
            <w:proofErr w:type="spellEnd"/>
            <w:r w:rsidRPr="000F3A1A">
              <w:rPr>
                <w:rFonts w:ascii="Times New Roman" w:hAnsi="Times New Roman" w:cs="Times New Roman"/>
                <w:sz w:val="24"/>
                <w:szCs w:val="24"/>
              </w:rPr>
              <w:t xml:space="preserve"> 1.6.13 Требования охраны труда в части, регламентирующей выполнение трудовых обязанностей</w:t>
            </w:r>
          </w:p>
          <w:p w14:paraId="135B4BB6" w14:textId="77777777" w:rsidR="005F15F3" w:rsidRPr="000F3A1A" w:rsidRDefault="005F15F3" w:rsidP="00C40094">
            <w:pPr>
              <w:pStyle w:val="TableParagraph"/>
              <w:ind w:left="0"/>
              <w:jc w:val="both"/>
              <w:rPr>
                <w:sz w:val="24"/>
                <w:szCs w:val="24"/>
                <w:lang w:eastAsia="ru-RU"/>
              </w:rPr>
            </w:pPr>
          </w:p>
        </w:tc>
      </w:tr>
      <w:tr w:rsidR="000F3A1A" w:rsidRPr="000F3A1A" w14:paraId="0A2B0985" w14:textId="77777777" w:rsidTr="00C40094">
        <w:trPr>
          <w:trHeight w:val="212"/>
        </w:trPr>
        <w:tc>
          <w:tcPr>
            <w:tcW w:w="1589" w:type="dxa"/>
          </w:tcPr>
          <w:p w14:paraId="7416A31F" w14:textId="77777777" w:rsidR="005F15F3" w:rsidRPr="000F3A1A" w:rsidRDefault="005F15F3"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lastRenderedPageBreak/>
              <w:t>ПК 1.7</w:t>
            </w:r>
          </w:p>
        </w:tc>
        <w:tc>
          <w:tcPr>
            <w:tcW w:w="3764" w:type="dxa"/>
          </w:tcPr>
          <w:p w14:paraId="237CE1A3" w14:textId="77777777" w:rsidR="005F15F3" w:rsidRPr="000F3A1A" w:rsidRDefault="005F15F3"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1.7.01 Определять виды и объемы работ по подготовке и эксплуатации </w:t>
            </w:r>
            <w:r w:rsidRPr="000F3A1A">
              <w:rPr>
                <w:sz w:val="24"/>
                <w:szCs w:val="24"/>
                <w:lang w:eastAsia="ru-RU"/>
              </w:rPr>
              <w:lastRenderedPageBreak/>
              <w:t>сельскохозяйственной техники исходя из технологических карт на производство сельскохозяйственной продукции</w:t>
            </w:r>
          </w:p>
          <w:p w14:paraId="08E8E9FC" w14:textId="77777777" w:rsidR="005F15F3" w:rsidRPr="000F3A1A" w:rsidRDefault="005F15F3"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1.7.02 Разрабатывать планы-графики по выполнению механизированных операций в сельском хозяйстве</w:t>
            </w:r>
          </w:p>
          <w:p w14:paraId="6A650BC3" w14:textId="77777777" w:rsidR="005F15F3" w:rsidRPr="000F3A1A" w:rsidRDefault="005F15F3"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1.7.03 Осуществлять выбор, обоснование, расчет состава машинно-тракторных агрегатов при их комплектовании</w:t>
            </w:r>
          </w:p>
          <w:p w14:paraId="41811FEA" w14:textId="77777777" w:rsidR="005F15F3" w:rsidRPr="000F3A1A" w:rsidRDefault="005F15F3"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1.7.04 Формулировать задания для работников с указанием характеристик машинно-тракторного агрегата, объемов, сроков и требований к качеству выполнения механизированных работ</w:t>
            </w:r>
          </w:p>
          <w:p w14:paraId="11B23950" w14:textId="77777777" w:rsidR="005F15F3" w:rsidRPr="000F3A1A" w:rsidRDefault="005F15F3" w:rsidP="00C40094">
            <w:pPr>
              <w:pStyle w:val="TableParagraph"/>
              <w:ind w:left="0"/>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1.7.05 Пользоваться информационными технологиями при оценке объема и качества механизированных работ, выполняемых работниками</w:t>
            </w:r>
          </w:p>
        </w:tc>
        <w:tc>
          <w:tcPr>
            <w:tcW w:w="3895" w:type="dxa"/>
          </w:tcPr>
          <w:p w14:paraId="7D4D7BB7" w14:textId="77777777" w:rsidR="005F15F3" w:rsidRPr="000F3A1A" w:rsidRDefault="005F15F3" w:rsidP="00C40094">
            <w:pPr>
              <w:spacing w:after="0" w:line="240" w:lineRule="auto"/>
              <w:rPr>
                <w:rFonts w:ascii="Times New Roman" w:hAnsi="Times New Roman" w:cs="Times New Roman"/>
                <w:sz w:val="24"/>
              </w:rPr>
            </w:pPr>
            <w:r w:rsidRPr="000F3A1A">
              <w:rPr>
                <w:rFonts w:ascii="Times New Roman" w:hAnsi="Times New Roman" w:cs="Times New Roman"/>
                <w:sz w:val="24"/>
              </w:rPr>
              <w:lastRenderedPageBreak/>
              <w:t xml:space="preserve">- </w:t>
            </w:r>
            <w:proofErr w:type="spellStart"/>
            <w:r w:rsidRPr="000F3A1A">
              <w:rPr>
                <w:rFonts w:ascii="Times New Roman" w:hAnsi="Times New Roman" w:cs="Times New Roman"/>
                <w:sz w:val="24"/>
              </w:rPr>
              <w:t>Зп</w:t>
            </w:r>
            <w:proofErr w:type="spellEnd"/>
            <w:r w:rsidRPr="000F3A1A">
              <w:rPr>
                <w:rFonts w:ascii="Times New Roman" w:hAnsi="Times New Roman" w:cs="Times New Roman"/>
                <w:sz w:val="24"/>
              </w:rPr>
              <w:t xml:space="preserve"> 1.7.01 Технические характеристики, конструктивные особенности, назначение,</w:t>
            </w:r>
            <w:r w:rsidRPr="000F3A1A">
              <w:rPr>
                <w:rFonts w:ascii="Times New Roman" w:hAnsi="Times New Roman" w:cs="Times New Roman"/>
                <w:spacing w:val="-57"/>
                <w:sz w:val="24"/>
              </w:rPr>
              <w:t xml:space="preserve"> </w:t>
            </w:r>
            <w:r w:rsidRPr="000F3A1A">
              <w:rPr>
                <w:rFonts w:ascii="Times New Roman" w:hAnsi="Times New Roman" w:cs="Times New Roman"/>
                <w:sz w:val="24"/>
              </w:rPr>
              <w:t>режимы</w:t>
            </w:r>
            <w:r w:rsidRPr="000F3A1A">
              <w:rPr>
                <w:rFonts w:ascii="Times New Roman" w:hAnsi="Times New Roman" w:cs="Times New Roman"/>
                <w:spacing w:val="-3"/>
                <w:sz w:val="24"/>
              </w:rPr>
              <w:t xml:space="preserve"> </w:t>
            </w:r>
            <w:r w:rsidRPr="000F3A1A">
              <w:rPr>
                <w:rFonts w:ascii="Times New Roman" w:hAnsi="Times New Roman" w:cs="Times New Roman"/>
                <w:sz w:val="24"/>
              </w:rPr>
              <w:lastRenderedPageBreak/>
              <w:t>работы</w:t>
            </w:r>
            <w:r w:rsidRPr="000F3A1A">
              <w:rPr>
                <w:rFonts w:ascii="Times New Roman" w:hAnsi="Times New Roman" w:cs="Times New Roman"/>
                <w:spacing w:val="-2"/>
                <w:sz w:val="24"/>
              </w:rPr>
              <w:t xml:space="preserve"> </w:t>
            </w:r>
            <w:r w:rsidRPr="000F3A1A">
              <w:rPr>
                <w:rFonts w:ascii="Times New Roman" w:hAnsi="Times New Roman" w:cs="Times New Roman"/>
                <w:sz w:val="24"/>
              </w:rPr>
              <w:t>сельскохозяйственной</w:t>
            </w:r>
            <w:r w:rsidRPr="000F3A1A">
              <w:rPr>
                <w:rFonts w:ascii="Times New Roman" w:hAnsi="Times New Roman" w:cs="Times New Roman"/>
                <w:spacing w:val="-5"/>
                <w:sz w:val="24"/>
              </w:rPr>
              <w:t xml:space="preserve"> </w:t>
            </w:r>
            <w:r w:rsidRPr="000F3A1A">
              <w:rPr>
                <w:rFonts w:ascii="Times New Roman" w:hAnsi="Times New Roman" w:cs="Times New Roman"/>
                <w:sz w:val="24"/>
              </w:rPr>
              <w:t>техники</w:t>
            </w:r>
          </w:p>
          <w:p w14:paraId="20900A87" w14:textId="77777777" w:rsidR="005F15F3" w:rsidRPr="000F3A1A" w:rsidRDefault="005F15F3"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w:t>
            </w:r>
            <w:proofErr w:type="spellStart"/>
            <w:r w:rsidRPr="000F3A1A">
              <w:rPr>
                <w:rFonts w:ascii="Times New Roman" w:hAnsi="Times New Roman" w:cs="Times New Roman"/>
                <w:sz w:val="24"/>
              </w:rPr>
              <w:t>Зп</w:t>
            </w:r>
            <w:proofErr w:type="spellEnd"/>
            <w:r w:rsidRPr="000F3A1A">
              <w:rPr>
                <w:rFonts w:ascii="Times New Roman" w:hAnsi="Times New Roman" w:cs="Times New Roman"/>
                <w:sz w:val="24"/>
              </w:rPr>
              <w:t xml:space="preserve"> 1.7.02</w:t>
            </w:r>
            <w:r w:rsidRPr="000F3A1A">
              <w:rPr>
                <w:rFonts w:ascii="Times New Roman" w:hAnsi="Times New Roman" w:cs="Times New Roman"/>
                <w:bCs/>
                <w:sz w:val="24"/>
                <w:szCs w:val="24"/>
              </w:rPr>
              <w:t xml:space="preserve"> Количественный и качественный состав сельскохозяйственной техники в организации</w:t>
            </w:r>
          </w:p>
          <w:p w14:paraId="50F09803" w14:textId="77777777" w:rsidR="005F15F3" w:rsidRPr="000F3A1A" w:rsidRDefault="005F15F3"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w:t>
            </w:r>
            <w:proofErr w:type="spellStart"/>
            <w:r w:rsidRPr="000F3A1A">
              <w:rPr>
                <w:rFonts w:ascii="Times New Roman" w:hAnsi="Times New Roman" w:cs="Times New Roman"/>
                <w:sz w:val="24"/>
              </w:rPr>
              <w:t>Зп</w:t>
            </w:r>
            <w:proofErr w:type="spellEnd"/>
            <w:r w:rsidRPr="000F3A1A">
              <w:rPr>
                <w:rFonts w:ascii="Times New Roman" w:hAnsi="Times New Roman" w:cs="Times New Roman"/>
                <w:sz w:val="24"/>
              </w:rPr>
              <w:t xml:space="preserve"> 1.7.03</w:t>
            </w:r>
            <w:r w:rsidRPr="000F3A1A">
              <w:rPr>
                <w:rFonts w:ascii="Times New Roman" w:hAnsi="Times New Roman" w:cs="Times New Roman"/>
                <w:bCs/>
                <w:sz w:val="24"/>
                <w:szCs w:val="24"/>
              </w:rPr>
              <w:t xml:space="preserve"> Технические характеристики, конструктивные особенности, назначение, режимы работы сельскохозяйственной техники</w:t>
            </w:r>
          </w:p>
          <w:p w14:paraId="3904830E" w14:textId="77777777" w:rsidR="005F15F3" w:rsidRPr="000F3A1A" w:rsidRDefault="005F15F3"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w:t>
            </w:r>
            <w:proofErr w:type="spellStart"/>
            <w:r w:rsidRPr="000F3A1A">
              <w:rPr>
                <w:rFonts w:ascii="Times New Roman" w:hAnsi="Times New Roman" w:cs="Times New Roman"/>
                <w:sz w:val="24"/>
              </w:rPr>
              <w:t>Зп</w:t>
            </w:r>
            <w:proofErr w:type="spellEnd"/>
            <w:r w:rsidRPr="000F3A1A">
              <w:rPr>
                <w:rFonts w:ascii="Times New Roman" w:hAnsi="Times New Roman" w:cs="Times New Roman"/>
                <w:sz w:val="24"/>
              </w:rPr>
              <w:t xml:space="preserve"> 1.7.04</w:t>
            </w:r>
            <w:r w:rsidRPr="000F3A1A">
              <w:rPr>
                <w:rFonts w:ascii="Times New Roman" w:hAnsi="Times New Roman" w:cs="Times New Roman"/>
                <w:bCs/>
                <w:sz w:val="24"/>
                <w:szCs w:val="24"/>
              </w:rPr>
              <w:t xml:space="preserve"> Нормативно-техническая документация по эксплуатации сельскохозяйственной техники</w:t>
            </w:r>
          </w:p>
          <w:p w14:paraId="7D24935D" w14:textId="77777777" w:rsidR="005F15F3" w:rsidRPr="000F3A1A" w:rsidRDefault="005F15F3"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w:t>
            </w:r>
            <w:proofErr w:type="spellStart"/>
            <w:r w:rsidRPr="000F3A1A">
              <w:rPr>
                <w:rFonts w:ascii="Times New Roman" w:hAnsi="Times New Roman" w:cs="Times New Roman"/>
                <w:sz w:val="24"/>
              </w:rPr>
              <w:t>Зп</w:t>
            </w:r>
            <w:proofErr w:type="spellEnd"/>
            <w:r w:rsidRPr="000F3A1A">
              <w:rPr>
                <w:rFonts w:ascii="Times New Roman" w:hAnsi="Times New Roman" w:cs="Times New Roman"/>
                <w:sz w:val="24"/>
              </w:rPr>
              <w:t xml:space="preserve"> 1.7.05</w:t>
            </w:r>
            <w:r w:rsidRPr="000F3A1A">
              <w:rPr>
                <w:rFonts w:ascii="Times New Roman" w:hAnsi="Times New Roman" w:cs="Times New Roman"/>
                <w:bCs/>
                <w:sz w:val="24"/>
                <w:szCs w:val="24"/>
              </w:rPr>
              <w:t xml:space="preserve"> Механизированные технологии производства сельскохозяйственной продукции</w:t>
            </w:r>
          </w:p>
          <w:p w14:paraId="7F364A79" w14:textId="77777777" w:rsidR="005F15F3" w:rsidRPr="000F3A1A" w:rsidRDefault="005F15F3"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w:t>
            </w:r>
            <w:proofErr w:type="spellStart"/>
            <w:r w:rsidRPr="000F3A1A">
              <w:rPr>
                <w:rFonts w:ascii="Times New Roman" w:hAnsi="Times New Roman" w:cs="Times New Roman"/>
                <w:sz w:val="24"/>
              </w:rPr>
              <w:t>Зп</w:t>
            </w:r>
            <w:proofErr w:type="spellEnd"/>
            <w:r w:rsidRPr="000F3A1A">
              <w:rPr>
                <w:rFonts w:ascii="Times New Roman" w:hAnsi="Times New Roman" w:cs="Times New Roman"/>
                <w:sz w:val="24"/>
              </w:rPr>
              <w:t xml:space="preserve"> 1.7.06</w:t>
            </w:r>
            <w:r w:rsidRPr="000F3A1A">
              <w:rPr>
                <w:rFonts w:ascii="Times New Roman" w:hAnsi="Times New Roman" w:cs="Times New Roman"/>
                <w:bCs/>
                <w:sz w:val="24"/>
                <w:szCs w:val="24"/>
              </w:rPr>
              <w:t xml:space="preserve"> Агротехнические и зоотехнические требования, предъявляемые к механизированным работам в сельском хозяйстве</w:t>
            </w:r>
          </w:p>
          <w:p w14:paraId="60D3EF2E" w14:textId="77777777" w:rsidR="005F15F3" w:rsidRPr="000F3A1A" w:rsidRDefault="005F15F3"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w:t>
            </w:r>
            <w:proofErr w:type="spellStart"/>
            <w:r w:rsidRPr="000F3A1A">
              <w:rPr>
                <w:rFonts w:ascii="Times New Roman" w:hAnsi="Times New Roman" w:cs="Times New Roman"/>
                <w:sz w:val="24"/>
              </w:rPr>
              <w:t>Зп</w:t>
            </w:r>
            <w:proofErr w:type="spellEnd"/>
            <w:r w:rsidRPr="000F3A1A">
              <w:rPr>
                <w:rFonts w:ascii="Times New Roman" w:hAnsi="Times New Roman" w:cs="Times New Roman"/>
                <w:sz w:val="24"/>
              </w:rPr>
              <w:t xml:space="preserve"> 1.7.07</w:t>
            </w:r>
            <w:r w:rsidRPr="000F3A1A">
              <w:rPr>
                <w:rFonts w:ascii="Times New Roman" w:hAnsi="Times New Roman" w:cs="Times New Roman"/>
                <w:bCs/>
                <w:sz w:val="24"/>
                <w:szCs w:val="24"/>
              </w:rPr>
              <w:t xml:space="preserve"> Требования к агрегатированию тракторов с прицепными, навесными сельскохозяйственными машинами и орудиями</w:t>
            </w:r>
          </w:p>
          <w:p w14:paraId="3D8B8EDA" w14:textId="77777777" w:rsidR="005F15F3" w:rsidRPr="000F3A1A" w:rsidRDefault="005F15F3"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w:t>
            </w:r>
            <w:proofErr w:type="spellStart"/>
            <w:r w:rsidRPr="000F3A1A">
              <w:rPr>
                <w:rFonts w:ascii="Times New Roman" w:hAnsi="Times New Roman" w:cs="Times New Roman"/>
                <w:sz w:val="24"/>
              </w:rPr>
              <w:t>Зп</w:t>
            </w:r>
            <w:proofErr w:type="spellEnd"/>
            <w:r w:rsidRPr="000F3A1A">
              <w:rPr>
                <w:rFonts w:ascii="Times New Roman" w:hAnsi="Times New Roman" w:cs="Times New Roman"/>
                <w:sz w:val="24"/>
              </w:rPr>
              <w:t xml:space="preserve"> 1.7.08</w:t>
            </w:r>
            <w:r w:rsidRPr="000F3A1A">
              <w:rPr>
                <w:rFonts w:ascii="Times New Roman" w:hAnsi="Times New Roman" w:cs="Times New Roman"/>
                <w:bCs/>
                <w:sz w:val="24"/>
                <w:szCs w:val="24"/>
              </w:rPr>
              <w:t xml:space="preserve"> Порядок настройки и регулировки сельскохозяйственных машин и оборудования на заданные параметры работы</w:t>
            </w:r>
          </w:p>
          <w:p w14:paraId="2DF4248D" w14:textId="77777777" w:rsidR="005F15F3" w:rsidRPr="000F3A1A" w:rsidRDefault="005F15F3" w:rsidP="00C40094">
            <w:pPr>
              <w:pStyle w:val="TableParagraph"/>
              <w:ind w:left="0"/>
              <w:jc w:val="both"/>
              <w:rPr>
                <w:sz w:val="24"/>
                <w:szCs w:val="24"/>
                <w:lang w:eastAsia="ru-RU"/>
              </w:rPr>
            </w:pPr>
          </w:p>
        </w:tc>
      </w:tr>
      <w:tr w:rsidR="000F3A1A" w:rsidRPr="000F3A1A" w14:paraId="7C1E825F" w14:textId="77777777" w:rsidTr="00C40094">
        <w:trPr>
          <w:trHeight w:val="212"/>
        </w:trPr>
        <w:tc>
          <w:tcPr>
            <w:tcW w:w="1589" w:type="dxa"/>
          </w:tcPr>
          <w:p w14:paraId="3018F40E" w14:textId="77777777" w:rsidR="005F15F3" w:rsidRPr="000F3A1A" w:rsidRDefault="005F15F3"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lastRenderedPageBreak/>
              <w:t>ПК 1.8</w:t>
            </w:r>
          </w:p>
        </w:tc>
        <w:tc>
          <w:tcPr>
            <w:tcW w:w="3764" w:type="dxa"/>
          </w:tcPr>
          <w:p w14:paraId="48579487" w14:textId="77777777" w:rsidR="005F15F3" w:rsidRPr="000F3A1A" w:rsidRDefault="005F15F3"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1.8.01 Подбирать технологическое оборудование и режимы для очистки и мойки машин, узлов и деталей</w:t>
            </w:r>
          </w:p>
          <w:p w14:paraId="62E9D7E8" w14:textId="77777777" w:rsidR="005F15F3" w:rsidRPr="000F3A1A" w:rsidRDefault="005F15F3"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1.8.02  Осуществлять выбор инструментов, приспособлений для разборки и сборки сельскохозяйственных машин и оборудования</w:t>
            </w:r>
          </w:p>
          <w:p w14:paraId="400CC974" w14:textId="77777777" w:rsidR="005F15F3" w:rsidRPr="000F3A1A" w:rsidRDefault="005F15F3"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1.8.03  Использовать инструменты, приспособления, пневматическое, электрическое, слесарно-механическое оборудование при разборке и сборке сельскохозяйственных машин и оборудования</w:t>
            </w:r>
          </w:p>
          <w:p w14:paraId="45994FBE" w14:textId="77777777" w:rsidR="005F15F3" w:rsidRPr="000F3A1A" w:rsidRDefault="005F15F3" w:rsidP="00C40094">
            <w:pPr>
              <w:pStyle w:val="TableParagraph"/>
              <w:ind w:left="0"/>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1.8.04  Производить операции по разборке и сборке сельскохозяйственных машин и </w:t>
            </w:r>
            <w:r w:rsidRPr="000F3A1A">
              <w:rPr>
                <w:sz w:val="24"/>
                <w:szCs w:val="24"/>
                <w:lang w:eastAsia="ru-RU"/>
              </w:rPr>
              <w:lastRenderedPageBreak/>
              <w:t>оборудования при ремонте</w:t>
            </w:r>
          </w:p>
          <w:p w14:paraId="2594F561" w14:textId="77777777" w:rsidR="005F15F3" w:rsidRPr="000F3A1A" w:rsidRDefault="005F15F3"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1.8.05  Использовать нормативно-техническую документацию по разборке и сборке сельскохозяйственных машин и оборудования</w:t>
            </w:r>
          </w:p>
          <w:p w14:paraId="5E965D68" w14:textId="77777777" w:rsidR="005F15F3" w:rsidRPr="000F3A1A" w:rsidRDefault="005F15F3"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1.8.06  Пользоваться средствами индивидуальной защиты в соответствии с инструкциями и правилами охраны труда</w:t>
            </w:r>
          </w:p>
          <w:p w14:paraId="498A5072" w14:textId="77777777" w:rsidR="005F15F3" w:rsidRPr="000F3A1A" w:rsidRDefault="005F15F3"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1.8.07 Осуществлять выбор, обоснование, расчет состава машинно-тракторных агрегатов при их комплектовании</w:t>
            </w:r>
          </w:p>
          <w:p w14:paraId="5A3D144F" w14:textId="77777777" w:rsidR="005F15F3" w:rsidRPr="000F3A1A" w:rsidRDefault="005F15F3"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1.8.08 Формулировать задания для работников с указанием характеристик машинно-тракторного агрегата, объемов, сроков и требований к качеству выполнения механизированных работ</w:t>
            </w:r>
          </w:p>
          <w:p w14:paraId="7440EDF1" w14:textId="77777777" w:rsidR="005F15F3" w:rsidRPr="000F3A1A" w:rsidRDefault="005F15F3" w:rsidP="00C40094">
            <w:pPr>
              <w:pStyle w:val="TableParagraph"/>
              <w:ind w:left="0"/>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1.8.09 Пользоваться информационными технологиями при оценке объема и качества механизированных работ, выполняемых работниками</w:t>
            </w:r>
          </w:p>
        </w:tc>
        <w:tc>
          <w:tcPr>
            <w:tcW w:w="3895" w:type="dxa"/>
          </w:tcPr>
          <w:p w14:paraId="79F52F2F" w14:textId="77777777" w:rsidR="005F15F3" w:rsidRPr="000F3A1A" w:rsidRDefault="005F15F3"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lastRenderedPageBreak/>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1.8.01 Виды и принцип действия моечного оборудования, способы очистки и мойки сельскохозяйственных машин и оборудования, виды моечных средств</w:t>
            </w:r>
          </w:p>
          <w:p w14:paraId="4E2008FF" w14:textId="77777777" w:rsidR="005F15F3" w:rsidRPr="000F3A1A" w:rsidRDefault="005F15F3"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1.8.02 Назначение и конструктивное устройство сельскохозяйственных машин и оборудования</w:t>
            </w:r>
          </w:p>
          <w:p w14:paraId="3E060045" w14:textId="77777777" w:rsidR="005F15F3" w:rsidRPr="000F3A1A" w:rsidRDefault="005F15F3"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1.8.03 Технологическая последовательность разборки и сборки сельскохозяйственных машин и оборудования</w:t>
            </w:r>
          </w:p>
          <w:p w14:paraId="0745248C" w14:textId="77777777" w:rsidR="005F15F3" w:rsidRPr="000F3A1A" w:rsidRDefault="005F15F3"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1.8.04 Назначение и правила применения инструментов и приспособлений для разборки и сборки сельскохозяйственных машин и оборудования</w:t>
            </w:r>
          </w:p>
          <w:p w14:paraId="0297BB4C" w14:textId="77777777" w:rsidR="005F15F3" w:rsidRPr="000F3A1A" w:rsidRDefault="005F15F3"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lastRenderedPageBreak/>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1.8.05 Наименование и маркировка металлов, масел, топлива, смазок и моющих составов</w:t>
            </w:r>
          </w:p>
          <w:p w14:paraId="11F8FB13" w14:textId="77777777" w:rsidR="005F15F3" w:rsidRPr="000F3A1A" w:rsidRDefault="005F15F3"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1.8.06 Назначение и виды стандартизованных и унифицированных деталей</w:t>
            </w:r>
          </w:p>
          <w:p w14:paraId="17C4BEAE" w14:textId="77777777" w:rsidR="005F15F3" w:rsidRPr="000F3A1A" w:rsidRDefault="005F15F3"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1.8.07 Назначение и правила применения и контрольно-измерительных инструментов и приборов</w:t>
            </w:r>
          </w:p>
          <w:p w14:paraId="71D3DB38" w14:textId="77777777" w:rsidR="005F15F3" w:rsidRPr="000F3A1A" w:rsidRDefault="005F15F3"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1.8.08 Способы и параметры оценки качества проведенных разборочно- сборочных работ</w:t>
            </w:r>
          </w:p>
          <w:p w14:paraId="678DF485" w14:textId="77777777" w:rsidR="005F15F3" w:rsidRPr="000F3A1A" w:rsidRDefault="005F15F3"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1.8.09 Требования охраны труда в части, регламентирующей выполнение трудовых обязанностей</w:t>
            </w:r>
          </w:p>
          <w:p w14:paraId="4BEA71D9" w14:textId="77777777" w:rsidR="005F15F3" w:rsidRPr="000F3A1A" w:rsidRDefault="005F15F3" w:rsidP="00C40094">
            <w:pPr>
              <w:pStyle w:val="TableParagraph"/>
              <w:ind w:left="0"/>
              <w:jc w:val="both"/>
              <w:rPr>
                <w:sz w:val="24"/>
                <w:szCs w:val="24"/>
                <w:lang w:eastAsia="ru-RU"/>
              </w:rPr>
            </w:pPr>
          </w:p>
        </w:tc>
      </w:tr>
      <w:tr w:rsidR="000F3A1A" w:rsidRPr="000F3A1A" w14:paraId="1A17B91C" w14:textId="77777777" w:rsidTr="00C40094">
        <w:trPr>
          <w:trHeight w:val="212"/>
        </w:trPr>
        <w:tc>
          <w:tcPr>
            <w:tcW w:w="1589" w:type="dxa"/>
          </w:tcPr>
          <w:p w14:paraId="397C6FF9" w14:textId="77777777" w:rsidR="005F15F3" w:rsidRPr="000F3A1A" w:rsidRDefault="005F15F3"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lastRenderedPageBreak/>
              <w:t>ПК 1.9</w:t>
            </w:r>
          </w:p>
        </w:tc>
        <w:tc>
          <w:tcPr>
            <w:tcW w:w="3764" w:type="dxa"/>
          </w:tcPr>
          <w:p w14:paraId="75E067DD" w14:textId="77777777" w:rsidR="005F15F3" w:rsidRPr="000F3A1A" w:rsidRDefault="005F15F3"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1.9.01 Подбирать инструмент, оборудование, включая специальные средства диагностики, расходные материалы, необходимые для проведения технического обслуживания сельскохозяйственной техники с учетом ее вида и вида технического обслуживания</w:t>
            </w:r>
          </w:p>
          <w:p w14:paraId="3CFD8345" w14:textId="77777777" w:rsidR="005F15F3" w:rsidRPr="000F3A1A" w:rsidRDefault="005F15F3"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1.9.02 Определять при внешнем осмотре техническое состояние сельскохозяйственной техники, наличие внешних повреждений, неисправностей, износ деталей и узлов</w:t>
            </w:r>
          </w:p>
          <w:p w14:paraId="64A1BCD0" w14:textId="77777777" w:rsidR="005F15F3" w:rsidRPr="000F3A1A" w:rsidRDefault="005F15F3"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1.9.03 Читать чертежи узлов и деталей сельскохозяйственной техники при проведении всех видов технического обслуживания</w:t>
            </w:r>
          </w:p>
          <w:p w14:paraId="2BD57418" w14:textId="77777777" w:rsidR="005F15F3" w:rsidRPr="000F3A1A" w:rsidRDefault="005F15F3"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1.9.04 Определять работоспособность систем, механизмов и узлов сельскохозяйственной техники с использованием контрольно- </w:t>
            </w:r>
            <w:r w:rsidRPr="000F3A1A">
              <w:rPr>
                <w:sz w:val="24"/>
                <w:szCs w:val="24"/>
                <w:lang w:eastAsia="ru-RU"/>
              </w:rPr>
              <w:lastRenderedPageBreak/>
              <w:t>диагностического оборудования</w:t>
            </w:r>
          </w:p>
          <w:p w14:paraId="36D39236" w14:textId="77777777" w:rsidR="005F15F3" w:rsidRPr="000F3A1A" w:rsidRDefault="005F15F3"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1.9.05 Определять остаточный ресурс сельскохозяйственной техники при проведении технического диагностирования с использованием специального оборудования</w:t>
            </w:r>
          </w:p>
          <w:p w14:paraId="6D9D051F" w14:textId="77777777" w:rsidR="005F15F3" w:rsidRPr="000F3A1A" w:rsidRDefault="005F15F3"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1.9.06 Соблюдать требования охраны окружающей среды при техническом облуживании сельскохозяйственной техники</w:t>
            </w:r>
          </w:p>
          <w:p w14:paraId="3BDA587E" w14:textId="77777777" w:rsidR="005F15F3" w:rsidRPr="000F3A1A" w:rsidRDefault="005F15F3" w:rsidP="00C40094">
            <w:pPr>
              <w:pStyle w:val="TableParagraph"/>
              <w:ind w:left="0"/>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1.9.07 Пользоваться спецодеждой и средствами индивидуальной защиты при проведении технического обслуживания сельскохозяйственной техники</w:t>
            </w:r>
          </w:p>
        </w:tc>
        <w:tc>
          <w:tcPr>
            <w:tcW w:w="3895" w:type="dxa"/>
          </w:tcPr>
          <w:p w14:paraId="4281B8B5" w14:textId="77777777" w:rsidR="005F15F3" w:rsidRPr="000F3A1A" w:rsidRDefault="005F15F3"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lastRenderedPageBreak/>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1.9.01 Технические характеристики, конструктивные особенности, назначение, режимы работы сельскохозяйственной техники</w:t>
            </w:r>
          </w:p>
          <w:p w14:paraId="0597D6EB" w14:textId="77777777" w:rsidR="005F15F3" w:rsidRPr="000F3A1A" w:rsidRDefault="005F15F3"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1.9.02 Нормативно-техническая документация по техническому обслуживанию сельскохозяйственной техники</w:t>
            </w:r>
          </w:p>
          <w:p w14:paraId="2D1C9CB6" w14:textId="77777777" w:rsidR="005F15F3" w:rsidRPr="000F3A1A" w:rsidRDefault="005F15F3"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1.9.03 Единая система конструкторской документации</w:t>
            </w:r>
          </w:p>
          <w:p w14:paraId="3DB4B375" w14:textId="77777777" w:rsidR="005F15F3" w:rsidRPr="000F3A1A" w:rsidRDefault="005F15F3"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1.9.04 Виды технического обслуживания сельскохозяйственных машин и оборудования</w:t>
            </w:r>
          </w:p>
          <w:p w14:paraId="585551F7" w14:textId="77777777" w:rsidR="005F15F3" w:rsidRPr="000F3A1A" w:rsidRDefault="005F15F3"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1.9.05 Порядок проведения технического обслуживания при эксплуатационной обкатке (подготовке, проведении и окончании) сельскохозяйственной техники</w:t>
            </w:r>
          </w:p>
          <w:p w14:paraId="5C364EFD" w14:textId="77777777" w:rsidR="005F15F3" w:rsidRPr="000F3A1A" w:rsidRDefault="005F15F3"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1.9.06 Порядок проведения технического обслуживания сельскохозяйственной техники при эксплуатации (ТО-1, ТО-2, ТО-3)</w:t>
            </w:r>
          </w:p>
          <w:p w14:paraId="2A812D15" w14:textId="77777777" w:rsidR="005F15F3" w:rsidRPr="000F3A1A" w:rsidRDefault="005F15F3"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1.9.07 Порядок проведения </w:t>
            </w:r>
            <w:r w:rsidRPr="000F3A1A">
              <w:rPr>
                <w:rFonts w:ascii="Times New Roman" w:hAnsi="Times New Roman" w:cs="Times New Roman"/>
                <w:bCs/>
                <w:sz w:val="24"/>
                <w:szCs w:val="24"/>
              </w:rPr>
              <w:lastRenderedPageBreak/>
              <w:t>технического обслуживания при хранении сельскохозяйственной техники</w:t>
            </w:r>
          </w:p>
          <w:p w14:paraId="38AB4B0E" w14:textId="77777777" w:rsidR="005F15F3" w:rsidRPr="000F3A1A" w:rsidRDefault="005F15F3"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1.9.08 Порядок проведения сезонного технического обслуживания сельскохозяйственной техники</w:t>
            </w:r>
          </w:p>
          <w:p w14:paraId="1E6B3C6B" w14:textId="77777777" w:rsidR="005F15F3" w:rsidRPr="000F3A1A" w:rsidRDefault="005F15F3"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1.9.09 Порядок проведения технического обслуживания перед началом сезона работы для машин сезонного использования</w:t>
            </w:r>
          </w:p>
          <w:p w14:paraId="12F990AB" w14:textId="77777777" w:rsidR="005F15F3" w:rsidRPr="000F3A1A" w:rsidRDefault="005F15F3"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1.9.10 Порядок проведения технического обслуживания сельскохозяйственной техники в особых условиях эксплуатации</w:t>
            </w:r>
          </w:p>
          <w:p w14:paraId="0B2FA1A7" w14:textId="77777777" w:rsidR="005F15F3" w:rsidRPr="000F3A1A" w:rsidRDefault="005F15F3"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1.9.11 Порядок проведения ежесменного технического обслуживания сельскохозяйственной техники</w:t>
            </w:r>
          </w:p>
          <w:p w14:paraId="3D59399E" w14:textId="77777777" w:rsidR="005F15F3" w:rsidRPr="000F3A1A" w:rsidRDefault="005F15F3"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1.9.12 Перечень и порядок выполнения регулировочных, крепежных, смазочных, монтажно-демонтажных и иных видов работ, обеспечивающих исправное и работоспособное состояние техники</w:t>
            </w:r>
          </w:p>
          <w:p w14:paraId="230433D9" w14:textId="77777777" w:rsidR="005F15F3" w:rsidRPr="000F3A1A" w:rsidRDefault="005F15F3"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1.9.13 Специальное оборудование, инструменты, используемые при проведении технического обслуживания сельскохозяйственной техники, и правила их</w:t>
            </w:r>
          </w:p>
          <w:p w14:paraId="7345D050" w14:textId="77777777" w:rsidR="005F15F3" w:rsidRPr="000F3A1A" w:rsidRDefault="005F15F3"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эксплуатации</w:t>
            </w:r>
          </w:p>
          <w:p w14:paraId="58558E03" w14:textId="77777777" w:rsidR="005F15F3" w:rsidRPr="000F3A1A" w:rsidRDefault="005F15F3"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1.9.14 Требования к охране окружающей среды при техническом облуживании сельскохозяйственной техники</w:t>
            </w:r>
          </w:p>
          <w:p w14:paraId="6535FA28" w14:textId="77777777" w:rsidR="005F15F3" w:rsidRPr="000F3A1A" w:rsidRDefault="005F15F3"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1.9.15 Порядок оформления документов по техническому обслуживанию сельскохозяйственной техники</w:t>
            </w:r>
          </w:p>
          <w:p w14:paraId="62CAAE0A" w14:textId="77777777" w:rsidR="005F15F3" w:rsidRPr="000F3A1A" w:rsidRDefault="005F15F3"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1.9.16 Требования охраны труда в части, регламентирующей выполнение трудовых обязанностей</w:t>
            </w:r>
          </w:p>
          <w:p w14:paraId="1483A9D9" w14:textId="77777777" w:rsidR="005F15F3" w:rsidRPr="000F3A1A" w:rsidRDefault="005F15F3" w:rsidP="00C40094">
            <w:pPr>
              <w:pStyle w:val="TableParagraph"/>
              <w:ind w:left="0"/>
              <w:jc w:val="both"/>
              <w:rPr>
                <w:sz w:val="24"/>
                <w:szCs w:val="24"/>
                <w:lang w:eastAsia="ru-RU"/>
              </w:rPr>
            </w:pPr>
          </w:p>
        </w:tc>
      </w:tr>
      <w:tr w:rsidR="000F3A1A" w:rsidRPr="000F3A1A" w14:paraId="2399D285" w14:textId="77777777" w:rsidTr="00C40094">
        <w:trPr>
          <w:trHeight w:val="212"/>
        </w:trPr>
        <w:tc>
          <w:tcPr>
            <w:tcW w:w="1589" w:type="dxa"/>
          </w:tcPr>
          <w:p w14:paraId="1B252165" w14:textId="77777777" w:rsidR="005F15F3" w:rsidRPr="000F3A1A" w:rsidRDefault="005F15F3"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lastRenderedPageBreak/>
              <w:t>ПК 1.10</w:t>
            </w:r>
          </w:p>
        </w:tc>
        <w:tc>
          <w:tcPr>
            <w:tcW w:w="3764" w:type="dxa"/>
          </w:tcPr>
          <w:p w14:paraId="7A7ED855" w14:textId="77777777" w:rsidR="005F15F3" w:rsidRPr="000F3A1A" w:rsidRDefault="005F15F3"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1.10.01 Определять виды и объемы работ по подготовке и эксплуатации сельскохозяйственной техники исходя из технологических карт на производство сельскохозяйственной </w:t>
            </w:r>
            <w:r w:rsidRPr="000F3A1A">
              <w:rPr>
                <w:sz w:val="24"/>
                <w:szCs w:val="24"/>
                <w:lang w:eastAsia="ru-RU"/>
              </w:rPr>
              <w:lastRenderedPageBreak/>
              <w:t>продукции</w:t>
            </w:r>
          </w:p>
          <w:p w14:paraId="6F3E415E" w14:textId="77777777" w:rsidR="005F15F3" w:rsidRPr="000F3A1A" w:rsidRDefault="005F15F3"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1.10.02 Разрабатывать планы-графики по выполнению механизированных операций в сельском хозяйстве</w:t>
            </w:r>
          </w:p>
          <w:p w14:paraId="425EA32B" w14:textId="77777777" w:rsidR="005F15F3" w:rsidRPr="000F3A1A" w:rsidRDefault="005F15F3"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1.10.03 Осуществлять выбор, обоснование, расчет состава машинно-тракторных агрегатов при их комплектовании</w:t>
            </w:r>
          </w:p>
          <w:p w14:paraId="43A67160" w14:textId="77777777" w:rsidR="005F15F3" w:rsidRPr="000F3A1A" w:rsidRDefault="005F15F3" w:rsidP="00C40094">
            <w:pPr>
              <w:pStyle w:val="TableParagraph"/>
              <w:ind w:left="0"/>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1.10.04 Пользоваться информационными технологиями при оценке объема и качества механизированных работ, выполняемых работниками</w:t>
            </w:r>
          </w:p>
          <w:p w14:paraId="63585806" w14:textId="77777777" w:rsidR="005F15F3" w:rsidRPr="000F3A1A" w:rsidRDefault="005F15F3"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1.10.05 Выявлять причины отклонения качества и объемов выполнения механизированных работ от установленных требований</w:t>
            </w:r>
          </w:p>
          <w:p w14:paraId="4F35CA73" w14:textId="77777777" w:rsidR="005F15F3" w:rsidRPr="000F3A1A" w:rsidRDefault="005F15F3"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1.10.06 Принимать меры по устранению отклонения качества и объемов выполнения механизированных работ от установленных требований</w:t>
            </w:r>
          </w:p>
          <w:p w14:paraId="5DA489AC" w14:textId="77777777" w:rsidR="005F15F3" w:rsidRPr="000F3A1A" w:rsidRDefault="005F15F3" w:rsidP="00C40094">
            <w:pPr>
              <w:pStyle w:val="TableParagraph"/>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1.10.07 Осуществлять оперативное взаимодействие с работниками с использованием цифровых технологий и приложений</w:t>
            </w:r>
          </w:p>
          <w:p w14:paraId="0C427AE8" w14:textId="77777777" w:rsidR="005F15F3" w:rsidRPr="000F3A1A" w:rsidRDefault="005F15F3" w:rsidP="00C40094">
            <w:pPr>
              <w:pStyle w:val="TableParagraph"/>
              <w:ind w:left="0"/>
              <w:jc w:val="both"/>
              <w:rPr>
                <w:sz w:val="24"/>
                <w:szCs w:val="24"/>
                <w:lang w:eastAsia="ru-RU"/>
              </w:rPr>
            </w:pPr>
            <w:r w:rsidRPr="000F3A1A">
              <w:rPr>
                <w:sz w:val="24"/>
                <w:szCs w:val="24"/>
                <w:lang w:eastAsia="ru-RU"/>
              </w:rPr>
              <w:t xml:space="preserve">- </w:t>
            </w:r>
            <w:proofErr w:type="spellStart"/>
            <w:r w:rsidRPr="000F3A1A">
              <w:rPr>
                <w:sz w:val="24"/>
                <w:szCs w:val="24"/>
                <w:lang w:eastAsia="ru-RU"/>
              </w:rPr>
              <w:t>Уп</w:t>
            </w:r>
            <w:proofErr w:type="spellEnd"/>
            <w:r w:rsidRPr="000F3A1A">
              <w:rPr>
                <w:sz w:val="24"/>
                <w:szCs w:val="24"/>
                <w:lang w:eastAsia="ru-RU"/>
              </w:rPr>
              <w:t xml:space="preserve"> 1.10.08 Осуществлять поиск и анализ информации в сети Интернет о способах повышении эффективности использования сельскохозяйственной техники</w:t>
            </w:r>
          </w:p>
        </w:tc>
        <w:tc>
          <w:tcPr>
            <w:tcW w:w="3895" w:type="dxa"/>
          </w:tcPr>
          <w:p w14:paraId="6D71CD93" w14:textId="77777777" w:rsidR="005F15F3" w:rsidRPr="000F3A1A" w:rsidRDefault="005F15F3"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lastRenderedPageBreak/>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1.10.01 Основные типы сельскохозяйственной техники, области ее применения</w:t>
            </w:r>
          </w:p>
          <w:p w14:paraId="41E8828E" w14:textId="77777777" w:rsidR="005F15F3" w:rsidRPr="000F3A1A" w:rsidRDefault="005F15F3"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1.10.02 Технические характеристики, конструктивные особенности, назначение, режимы работы и правила эксплуатации</w:t>
            </w:r>
          </w:p>
          <w:p w14:paraId="0FE548B2" w14:textId="77777777" w:rsidR="005F15F3" w:rsidRPr="000F3A1A" w:rsidRDefault="005F15F3"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lastRenderedPageBreak/>
              <w:t>сельскохозяйственной техники</w:t>
            </w:r>
          </w:p>
          <w:p w14:paraId="6A229699" w14:textId="77777777" w:rsidR="005F15F3" w:rsidRPr="000F3A1A" w:rsidRDefault="005F15F3"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1.10.03 Состав и требования к технической документации, поставляемой с сельскохозяйственной техникой</w:t>
            </w:r>
          </w:p>
          <w:p w14:paraId="4BF865CA" w14:textId="77777777" w:rsidR="005F15F3" w:rsidRPr="000F3A1A" w:rsidRDefault="005F15F3"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1.10.04 Нормативно-техническая документация по эксплуатации сельскохозяйственной техники</w:t>
            </w:r>
          </w:p>
          <w:p w14:paraId="1365DA0A" w14:textId="77777777" w:rsidR="005F15F3" w:rsidRPr="000F3A1A" w:rsidRDefault="005F15F3" w:rsidP="00C40094">
            <w:pPr>
              <w:spacing w:after="0" w:line="240" w:lineRule="auto"/>
              <w:rPr>
                <w:rFonts w:ascii="Times New Roman" w:hAnsi="Times New Roman" w:cs="Times New Roman"/>
                <w:bCs/>
                <w:sz w:val="24"/>
                <w:szCs w:val="24"/>
              </w:rPr>
            </w:pPr>
            <w:r w:rsidRPr="000F3A1A">
              <w:rPr>
                <w:rFonts w:ascii="Times New Roman" w:hAnsi="Times New Roman" w:cs="Times New Roman"/>
                <w:bCs/>
                <w:sz w:val="24"/>
                <w:szCs w:val="24"/>
              </w:rPr>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1.10.05 Единая система конструкторской документации</w:t>
            </w:r>
          </w:p>
          <w:p w14:paraId="456A7B70" w14:textId="77777777" w:rsidR="005F15F3" w:rsidRPr="000F3A1A" w:rsidRDefault="005F15F3" w:rsidP="00C40094">
            <w:pPr>
              <w:spacing w:after="0" w:line="240" w:lineRule="auto"/>
              <w:rPr>
                <w:rFonts w:ascii="Times New Roman" w:hAnsi="Times New Roman" w:cs="Times New Roman"/>
                <w:sz w:val="24"/>
              </w:rPr>
            </w:pPr>
            <w:r w:rsidRPr="000F3A1A">
              <w:rPr>
                <w:rFonts w:ascii="Times New Roman" w:hAnsi="Times New Roman" w:cs="Times New Roman"/>
                <w:sz w:val="24"/>
              </w:rPr>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1.10.06</w:t>
            </w:r>
            <w:r w:rsidRPr="000F3A1A">
              <w:rPr>
                <w:rFonts w:ascii="Times New Roman" w:hAnsi="Times New Roman" w:cs="Times New Roman"/>
                <w:sz w:val="24"/>
              </w:rPr>
              <w:t xml:space="preserve"> Правила</w:t>
            </w:r>
            <w:r w:rsidRPr="000F3A1A">
              <w:rPr>
                <w:rFonts w:ascii="Times New Roman" w:hAnsi="Times New Roman" w:cs="Times New Roman"/>
                <w:spacing w:val="-3"/>
                <w:sz w:val="24"/>
              </w:rPr>
              <w:t xml:space="preserve"> </w:t>
            </w:r>
            <w:r w:rsidRPr="000F3A1A">
              <w:rPr>
                <w:rFonts w:ascii="Times New Roman" w:hAnsi="Times New Roman" w:cs="Times New Roman"/>
                <w:sz w:val="24"/>
              </w:rPr>
              <w:t>работы,</w:t>
            </w:r>
            <w:r w:rsidRPr="000F3A1A">
              <w:rPr>
                <w:rFonts w:ascii="Times New Roman" w:hAnsi="Times New Roman" w:cs="Times New Roman"/>
                <w:spacing w:val="-3"/>
                <w:sz w:val="24"/>
              </w:rPr>
              <w:t xml:space="preserve"> </w:t>
            </w:r>
            <w:r w:rsidRPr="000F3A1A">
              <w:rPr>
                <w:rFonts w:ascii="Times New Roman" w:hAnsi="Times New Roman" w:cs="Times New Roman"/>
                <w:sz w:val="24"/>
              </w:rPr>
              <w:t>поведенческие</w:t>
            </w:r>
            <w:r w:rsidRPr="000F3A1A">
              <w:rPr>
                <w:rFonts w:ascii="Times New Roman" w:hAnsi="Times New Roman" w:cs="Times New Roman"/>
                <w:spacing w:val="-3"/>
                <w:sz w:val="24"/>
              </w:rPr>
              <w:t xml:space="preserve"> </w:t>
            </w:r>
            <w:r w:rsidRPr="000F3A1A">
              <w:rPr>
                <w:rFonts w:ascii="Times New Roman" w:hAnsi="Times New Roman" w:cs="Times New Roman"/>
                <w:sz w:val="24"/>
              </w:rPr>
              <w:t>нормы</w:t>
            </w:r>
            <w:r w:rsidRPr="000F3A1A">
              <w:rPr>
                <w:rFonts w:ascii="Times New Roman" w:hAnsi="Times New Roman" w:cs="Times New Roman"/>
                <w:spacing w:val="-4"/>
                <w:sz w:val="24"/>
              </w:rPr>
              <w:t xml:space="preserve"> </w:t>
            </w:r>
            <w:r w:rsidRPr="000F3A1A">
              <w:rPr>
                <w:rFonts w:ascii="Times New Roman" w:hAnsi="Times New Roman" w:cs="Times New Roman"/>
                <w:sz w:val="24"/>
              </w:rPr>
              <w:t>(цифровой</w:t>
            </w:r>
            <w:r w:rsidRPr="000F3A1A">
              <w:rPr>
                <w:rFonts w:ascii="Times New Roman" w:hAnsi="Times New Roman" w:cs="Times New Roman"/>
                <w:spacing w:val="-3"/>
                <w:sz w:val="24"/>
              </w:rPr>
              <w:t xml:space="preserve"> </w:t>
            </w:r>
            <w:r w:rsidRPr="000F3A1A">
              <w:rPr>
                <w:rFonts w:ascii="Times New Roman" w:hAnsi="Times New Roman" w:cs="Times New Roman"/>
                <w:sz w:val="24"/>
              </w:rPr>
              <w:t>этикет) и</w:t>
            </w:r>
            <w:r w:rsidRPr="000F3A1A">
              <w:rPr>
                <w:rFonts w:ascii="Times New Roman" w:hAnsi="Times New Roman" w:cs="Times New Roman"/>
                <w:spacing w:val="-4"/>
                <w:sz w:val="24"/>
              </w:rPr>
              <w:t xml:space="preserve"> </w:t>
            </w:r>
            <w:proofErr w:type="spellStart"/>
            <w:r w:rsidRPr="000F3A1A">
              <w:rPr>
                <w:rFonts w:ascii="Times New Roman" w:hAnsi="Times New Roman" w:cs="Times New Roman"/>
                <w:sz w:val="24"/>
              </w:rPr>
              <w:t>нормыбезопасности</w:t>
            </w:r>
            <w:proofErr w:type="spellEnd"/>
            <w:r w:rsidRPr="000F3A1A">
              <w:rPr>
                <w:rFonts w:ascii="Times New Roman" w:hAnsi="Times New Roman" w:cs="Times New Roman"/>
                <w:sz w:val="24"/>
              </w:rPr>
              <w:t xml:space="preserve"> в онлайн (виртуальных) взаимодействиях</w:t>
            </w:r>
          </w:p>
          <w:p w14:paraId="210E4E4F" w14:textId="77777777" w:rsidR="005F15F3" w:rsidRPr="000F3A1A" w:rsidRDefault="005F15F3" w:rsidP="00C40094">
            <w:pPr>
              <w:spacing w:after="0" w:line="240" w:lineRule="auto"/>
              <w:rPr>
                <w:rFonts w:ascii="Times New Roman" w:hAnsi="Times New Roman" w:cs="Times New Roman"/>
                <w:sz w:val="24"/>
              </w:rPr>
            </w:pPr>
            <w:r w:rsidRPr="000F3A1A">
              <w:rPr>
                <w:rFonts w:ascii="Times New Roman" w:hAnsi="Times New Roman" w:cs="Times New Roman"/>
                <w:sz w:val="24"/>
              </w:rPr>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1.10.07</w:t>
            </w:r>
            <w:r w:rsidRPr="000F3A1A">
              <w:rPr>
                <w:rFonts w:ascii="Times New Roman" w:hAnsi="Times New Roman" w:cs="Times New Roman"/>
                <w:sz w:val="24"/>
              </w:rPr>
              <w:t xml:space="preserve"> Правила ведения первичной документации по учету объема выполненных механизированных работ</w:t>
            </w:r>
          </w:p>
          <w:p w14:paraId="3CDEDF47" w14:textId="77777777" w:rsidR="005F15F3" w:rsidRPr="000F3A1A" w:rsidRDefault="005F15F3" w:rsidP="00C40094">
            <w:pPr>
              <w:spacing w:after="0" w:line="240" w:lineRule="auto"/>
              <w:rPr>
                <w:rFonts w:ascii="Times New Roman" w:hAnsi="Times New Roman" w:cs="Times New Roman"/>
                <w:sz w:val="24"/>
              </w:rPr>
            </w:pPr>
            <w:r w:rsidRPr="000F3A1A">
              <w:rPr>
                <w:rFonts w:ascii="Times New Roman" w:hAnsi="Times New Roman" w:cs="Times New Roman"/>
                <w:sz w:val="24"/>
              </w:rPr>
              <w:t xml:space="preserve">- </w:t>
            </w:r>
            <w:proofErr w:type="spellStart"/>
            <w:r w:rsidRPr="000F3A1A">
              <w:rPr>
                <w:rFonts w:ascii="Times New Roman" w:hAnsi="Times New Roman" w:cs="Times New Roman"/>
                <w:bCs/>
                <w:sz w:val="24"/>
                <w:szCs w:val="24"/>
              </w:rPr>
              <w:t>Зп</w:t>
            </w:r>
            <w:proofErr w:type="spellEnd"/>
            <w:r w:rsidRPr="000F3A1A">
              <w:rPr>
                <w:rFonts w:ascii="Times New Roman" w:hAnsi="Times New Roman" w:cs="Times New Roman"/>
                <w:bCs/>
                <w:sz w:val="24"/>
                <w:szCs w:val="24"/>
              </w:rPr>
              <w:t xml:space="preserve"> 1.10.08</w:t>
            </w:r>
            <w:r w:rsidRPr="000F3A1A">
              <w:rPr>
                <w:rFonts w:ascii="Times New Roman" w:hAnsi="Times New Roman" w:cs="Times New Roman"/>
                <w:sz w:val="24"/>
              </w:rPr>
              <w:t xml:space="preserve"> Порядок подготовки и формы отчетных документов по выполнению механизированных операций в сельском хозяйстве</w:t>
            </w:r>
          </w:p>
          <w:p w14:paraId="4D287192" w14:textId="77777777" w:rsidR="005F15F3" w:rsidRPr="000F3A1A" w:rsidRDefault="005F15F3" w:rsidP="00C40094">
            <w:pPr>
              <w:pStyle w:val="TableParagraph"/>
              <w:ind w:left="0"/>
              <w:jc w:val="both"/>
              <w:rPr>
                <w:sz w:val="24"/>
                <w:szCs w:val="24"/>
                <w:lang w:eastAsia="ru-RU"/>
              </w:rPr>
            </w:pPr>
            <w:r w:rsidRPr="000F3A1A">
              <w:rPr>
                <w:sz w:val="24"/>
              </w:rPr>
              <w:t xml:space="preserve">- </w:t>
            </w:r>
            <w:proofErr w:type="spellStart"/>
            <w:r w:rsidRPr="000F3A1A">
              <w:rPr>
                <w:bCs/>
                <w:sz w:val="24"/>
                <w:szCs w:val="24"/>
              </w:rPr>
              <w:t>Зп</w:t>
            </w:r>
            <w:proofErr w:type="spellEnd"/>
            <w:r w:rsidRPr="000F3A1A">
              <w:rPr>
                <w:bCs/>
                <w:sz w:val="24"/>
                <w:szCs w:val="24"/>
              </w:rPr>
              <w:t xml:space="preserve"> 1.10.09</w:t>
            </w:r>
            <w:r w:rsidRPr="000F3A1A">
              <w:rPr>
                <w:sz w:val="24"/>
              </w:rPr>
              <w:t xml:space="preserve"> Требования охраны труда в части, регламентирующей выполнение трудовых обязанностей</w:t>
            </w:r>
          </w:p>
        </w:tc>
      </w:tr>
      <w:tr w:rsidR="000F3A1A" w:rsidRPr="000F3A1A" w14:paraId="05267446" w14:textId="77777777" w:rsidTr="00C40094">
        <w:trPr>
          <w:trHeight w:val="212"/>
        </w:trPr>
        <w:tc>
          <w:tcPr>
            <w:tcW w:w="1589" w:type="dxa"/>
          </w:tcPr>
          <w:p w14:paraId="5F2E020B" w14:textId="77777777" w:rsidR="005F15F3" w:rsidRPr="000F3A1A" w:rsidRDefault="005F15F3"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lastRenderedPageBreak/>
              <w:t>ПК 2.1</w:t>
            </w:r>
          </w:p>
        </w:tc>
        <w:tc>
          <w:tcPr>
            <w:tcW w:w="3764" w:type="dxa"/>
          </w:tcPr>
          <w:p w14:paraId="03115603" w14:textId="77777777" w:rsidR="005F15F3" w:rsidRPr="000F3A1A" w:rsidRDefault="005F15F3" w:rsidP="00C40094">
            <w:pPr>
              <w:spacing w:after="0" w:line="240" w:lineRule="auto"/>
              <w:ind w:firstLine="38"/>
              <w:rPr>
                <w:rFonts w:ascii="Times New Roman" w:hAnsi="Times New Roman" w:cs="Times New Roman"/>
                <w:bCs/>
                <w:sz w:val="24"/>
                <w:szCs w:val="24"/>
              </w:rPr>
            </w:pPr>
            <w:r w:rsidRPr="000F3A1A">
              <w:rPr>
                <w:rFonts w:ascii="Times New Roman" w:hAnsi="Times New Roman" w:cs="Times New Roman"/>
                <w:bCs/>
                <w:sz w:val="24"/>
                <w:szCs w:val="24"/>
              </w:rPr>
              <w:t>У 02.01.1 Использовать контрольно-измерительный инструмент для выявления неисправных узлов и механизмов</w:t>
            </w:r>
          </w:p>
          <w:p w14:paraId="4B1D67CA" w14:textId="77777777" w:rsidR="005F15F3" w:rsidRPr="000F3A1A" w:rsidRDefault="005F15F3" w:rsidP="00C40094">
            <w:pPr>
              <w:spacing w:after="0" w:line="240" w:lineRule="auto"/>
              <w:ind w:firstLine="38"/>
              <w:rPr>
                <w:rFonts w:ascii="Times New Roman" w:hAnsi="Times New Roman" w:cs="Times New Roman"/>
                <w:bCs/>
                <w:sz w:val="24"/>
                <w:szCs w:val="24"/>
              </w:rPr>
            </w:pPr>
            <w:r w:rsidRPr="000F3A1A">
              <w:rPr>
                <w:rFonts w:ascii="Times New Roman" w:hAnsi="Times New Roman" w:cs="Times New Roman"/>
                <w:bCs/>
                <w:sz w:val="24"/>
                <w:szCs w:val="24"/>
              </w:rPr>
              <w:t>У 02.01.2 Осуществлять выбор оборудования, оснастки для ремонта узлов и механизмов сельскохозяйственных машин и оборудования</w:t>
            </w:r>
          </w:p>
          <w:p w14:paraId="42237ACA" w14:textId="77777777" w:rsidR="005F15F3" w:rsidRPr="000F3A1A" w:rsidRDefault="005F15F3" w:rsidP="00C40094">
            <w:pPr>
              <w:pStyle w:val="TableParagraph"/>
              <w:ind w:left="0"/>
              <w:jc w:val="both"/>
              <w:rPr>
                <w:sz w:val="24"/>
                <w:szCs w:val="24"/>
                <w:lang w:eastAsia="ru-RU"/>
              </w:rPr>
            </w:pPr>
            <w:r w:rsidRPr="000F3A1A">
              <w:rPr>
                <w:bCs/>
                <w:sz w:val="24"/>
                <w:szCs w:val="24"/>
              </w:rPr>
              <w:t>У 02.01.3 Выполнять поиск составной части (нескольких составных частей), обуславливающих неисправность сельскохозяйственной техники</w:t>
            </w:r>
          </w:p>
        </w:tc>
        <w:tc>
          <w:tcPr>
            <w:tcW w:w="3895" w:type="dxa"/>
          </w:tcPr>
          <w:p w14:paraId="662A7005" w14:textId="77777777" w:rsidR="005F15F3" w:rsidRPr="000F3A1A" w:rsidRDefault="005F15F3" w:rsidP="00C40094">
            <w:pPr>
              <w:pStyle w:val="TableParagraph"/>
              <w:jc w:val="both"/>
              <w:rPr>
                <w:sz w:val="24"/>
                <w:szCs w:val="24"/>
                <w:lang w:eastAsia="ru-RU"/>
              </w:rPr>
            </w:pPr>
            <w:r w:rsidRPr="000F3A1A">
              <w:rPr>
                <w:sz w:val="24"/>
                <w:szCs w:val="24"/>
                <w:lang w:eastAsia="ru-RU"/>
              </w:rPr>
              <w:t xml:space="preserve">З 02.01.1 Назначение и конструктивное устройство узлов и механизмов сельскохозяйственных машин и оборудования </w:t>
            </w:r>
          </w:p>
          <w:p w14:paraId="05186B74" w14:textId="77777777" w:rsidR="005F15F3" w:rsidRPr="000F3A1A" w:rsidRDefault="005F15F3" w:rsidP="00C40094">
            <w:pPr>
              <w:pStyle w:val="TableParagraph"/>
              <w:jc w:val="both"/>
              <w:rPr>
                <w:sz w:val="24"/>
                <w:szCs w:val="24"/>
                <w:lang w:eastAsia="ru-RU"/>
              </w:rPr>
            </w:pPr>
            <w:r w:rsidRPr="000F3A1A">
              <w:rPr>
                <w:sz w:val="24"/>
                <w:szCs w:val="24"/>
                <w:lang w:eastAsia="ru-RU"/>
              </w:rPr>
              <w:t xml:space="preserve">З 02.01.2 Основные приемы слесарных работ по ремонту узлов и механизмов </w:t>
            </w:r>
          </w:p>
          <w:p w14:paraId="14DEE961" w14:textId="77777777" w:rsidR="005F15F3" w:rsidRPr="000F3A1A" w:rsidRDefault="005F15F3" w:rsidP="00C40094">
            <w:pPr>
              <w:pStyle w:val="TableParagraph"/>
              <w:jc w:val="both"/>
              <w:rPr>
                <w:sz w:val="24"/>
                <w:szCs w:val="24"/>
                <w:lang w:eastAsia="ru-RU"/>
              </w:rPr>
            </w:pPr>
            <w:r w:rsidRPr="000F3A1A">
              <w:rPr>
                <w:sz w:val="24"/>
                <w:szCs w:val="24"/>
                <w:lang w:eastAsia="ru-RU"/>
              </w:rPr>
              <w:t xml:space="preserve">сельскохозяйственных машин и оборудования </w:t>
            </w:r>
          </w:p>
          <w:p w14:paraId="46ABF678" w14:textId="77777777" w:rsidR="005F15F3" w:rsidRPr="000F3A1A" w:rsidRDefault="005F15F3" w:rsidP="00C40094">
            <w:pPr>
              <w:pStyle w:val="TableParagraph"/>
              <w:jc w:val="both"/>
              <w:rPr>
                <w:sz w:val="24"/>
                <w:szCs w:val="24"/>
                <w:lang w:eastAsia="ru-RU"/>
              </w:rPr>
            </w:pPr>
            <w:r w:rsidRPr="000F3A1A">
              <w:rPr>
                <w:sz w:val="24"/>
                <w:szCs w:val="24"/>
                <w:lang w:eastAsia="ru-RU"/>
              </w:rPr>
              <w:t xml:space="preserve">З 02.01.3 Технические условия на ремонт узлов и механизмов </w:t>
            </w:r>
          </w:p>
          <w:p w14:paraId="4E1B3754" w14:textId="77777777" w:rsidR="005F15F3" w:rsidRPr="000F3A1A" w:rsidRDefault="005F15F3" w:rsidP="00C40094">
            <w:pPr>
              <w:pStyle w:val="TableParagraph"/>
              <w:ind w:left="0"/>
              <w:jc w:val="both"/>
              <w:rPr>
                <w:sz w:val="24"/>
                <w:szCs w:val="24"/>
                <w:lang w:eastAsia="ru-RU"/>
              </w:rPr>
            </w:pPr>
            <w:r w:rsidRPr="000F3A1A">
              <w:rPr>
                <w:sz w:val="24"/>
                <w:szCs w:val="24"/>
                <w:lang w:eastAsia="ru-RU"/>
              </w:rPr>
              <w:t>сельскохозяйственных машин и оборудования</w:t>
            </w:r>
          </w:p>
        </w:tc>
      </w:tr>
      <w:tr w:rsidR="000F3A1A" w:rsidRPr="000F3A1A" w14:paraId="59788064" w14:textId="77777777" w:rsidTr="00C40094">
        <w:trPr>
          <w:trHeight w:val="212"/>
        </w:trPr>
        <w:tc>
          <w:tcPr>
            <w:tcW w:w="1589" w:type="dxa"/>
          </w:tcPr>
          <w:p w14:paraId="2F476458" w14:textId="77777777" w:rsidR="005F15F3" w:rsidRPr="000F3A1A" w:rsidRDefault="005F15F3"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ПК 2.2</w:t>
            </w:r>
          </w:p>
        </w:tc>
        <w:tc>
          <w:tcPr>
            <w:tcW w:w="3764" w:type="dxa"/>
          </w:tcPr>
          <w:p w14:paraId="60E13F4F" w14:textId="77777777" w:rsidR="005F15F3" w:rsidRPr="000F3A1A" w:rsidRDefault="005F15F3" w:rsidP="00C40094">
            <w:pPr>
              <w:pStyle w:val="TableParagraph"/>
              <w:jc w:val="both"/>
              <w:rPr>
                <w:sz w:val="24"/>
                <w:szCs w:val="24"/>
                <w:lang w:eastAsia="ru-RU"/>
              </w:rPr>
            </w:pPr>
            <w:r w:rsidRPr="000F3A1A">
              <w:rPr>
                <w:sz w:val="24"/>
                <w:szCs w:val="24"/>
                <w:lang w:eastAsia="ru-RU"/>
              </w:rPr>
              <w:t xml:space="preserve">У 02.02.1 Определять при внешнем осмотре техническое состояние </w:t>
            </w:r>
          </w:p>
          <w:p w14:paraId="3C46B482" w14:textId="77777777" w:rsidR="005F15F3" w:rsidRPr="000F3A1A" w:rsidRDefault="005F15F3" w:rsidP="00C40094">
            <w:pPr>
              <w:pStyle w:val="TableParagraph"/>
              <w:jc w:val="both"/>
              <w:rPr>
                <w:sz w:val="24"/>
                <w:szCs w:val="24"/>
                <w:lang w:eastAsia="ru-RU"/>
              </w:rPr>
            </w:pPr>
            <w:r w:rsidRPr="000F3A1A">
              <w:rPr>
                <w:sz w:val="24"/>
                <w:szCs w:val="24"/>
                <w:lang w:eastAsia="ru-RU"/>
              </w:rPr>
              <w:t xml:space="preserve">сельскохозяйственной техники, </w:t>
            </w:r>
            <w:r w:rsidRPr="000F3A1A">
              <w:rPr>
                <w:sz w:val="24"/>
                <w:szCs w:val="24"/>
                <w:lang w:eastAsia="ru-RU"/>
              </w:rPr>
              <w:lastRenderedPageBreak/>
              <w:t>наличие внешних повреждений, неисправностей, износ деталей и узлов</w:t>
            </w:r>
          </w:p>
          <w:p w14:paraId="7F87ADE6" w14:textId="77777777" w:rsidR="005F15F3" w:rsidRPr="000F3A1A" w:rsidRDefault="005F15F3" w:rsidP="00C40094">
            <w:pPr>
              <w:pStyle w:val="TableParagraph"/>
              <w:jc w:val="both"/>
              <w:rPr>
                <w:sz w:val="24"/>
                <w:szCs w:val="24"/>
                <w:lang w:eastAsia="ru-RU"/>
              </w:rPr>
            </w:pPr>
            <w:r w:rsidRPr="000F3A1A">
              <w:rPr>
                <w:sz w:val="24"/>
                <w:szCs w:val="24"/>
                <w:lang w:eastAsia="ru-RU"/>
              </w:rPr>
              <w:t xml:space="preserve">У 02.02.2 Определять работоспособность систем, механизмов и узлов </w:t>
            </w:r>
          </w:p>
          <w:p w14:paraId="1327461F" w14:textId="77777777" w:rsidR="005F15F3" w:rsidRPr="000F3A1A" w:rsidRDefault="005F15F3" w:rsidP="00C40094">
            <w:pPr>
              <w:pStyle w:val="TableParagraph"/>
              <w:jc w:val="both"/>
              <w:rPr>
                <w:sz w:val="24"/>
                <w:szCs w:val="24"/>
                <w:lang w:eastAsia="ru-RU"/>
              </w:rPr>
            </w:pPr>
            <w:r w:rsidRPr="000F3A1A">
              <w:rPr>
                <w:sz w:val="24"/>
                <w:szCs w:val="24"/>
                <w:lang w:eastAsia="ru-RU"/>
              </w:rPr>
              <w:t>сельскохозяйственной техники с использованием контрольно-диагностического оборудования</w:t>
            </w:r>
          </w:p>
          <w:p w14:paraId="64B9C696" w14:textId="77777777" w:rsidR="005F15F3" w:rsidRPr="000F3A1A" w:rsidRDefault="005F15F3" w:rsidP="00C40094">
            <w:pPr>
              <w:pStyle w:val="TableParagraph"/>
              <w:jc w:val="both"/>
              <w:rPr>
                <w:sz w:val="24"/>
                <w:szCs w:val="24"/>
                <w:lang w:eastAsia="ru-RU"/>
              </w:rPr>
            </w:pPr>
            <w:r w:rsidRPr="000F3A1A">
              <w:rPr>
                <w:sz w:val="24"/>
                <w:szCs w:val="24"/>
                <w:lang w:eastAsia="ru-RU"/>
              </w:rPr>
              <w:t>У 02.02.3 Пользоваться специальным оборудованием при определении технического состояния сельскохозяйственной техники в соответствии с инструкциями по его эксплуатации</w:t>
            </w:r>
          </w:p>
          <w:p w14:paraId="46045297" w14:textId="77777777" w:rsidR="005F15F3" w:rsidRPr="000F3A1A" w:rsidRDefault="005F15F3" w:rsidP="00C40094">
            <w:pPr>
              <w:pStyle w:val="TableParagraph"/>
              <w:ind w:left="0"/>
              <w:jc w:val="both"/>
              <w:rPr>
                <w:sz w:val="24"/>
                <w:szCs w:val="24"/>
                <w:lang w:eastAsia="ru-RU"/>
              </w:rPr>
            </w:pPr>
            <w:r w:rsidRPr="000F3A1A">
              <w:rPr>
                <w:sz w:val="24"/>
                <w:szCs w:val="24"/>
                <w:lang w:eastAsia="ru-RU"/>
              </w:rPr>
              <w:t>У 02.02.4 Проводить техническое диагностирование, аппаратный и программный контроль с целью выявления неисправностей сельскохозяйственной техники</w:t>
            </w:r>
          </w:p>
        </w:tc>
        <w:tc>
          <w:tcPr>
            <w:tcW w:w="3895" w:type="dxa"/>
          </w:tcPr>
          <w:p w14:paraId="2EE14C7D" w14:textId="77777777" w:rsidR="005F15F3" w:rsidRPr="000F3A1A" w:rsidRDefault="005F15F3" w:rsidP="00C40094">
            <w:pPr>
              <w:pStyle w:val="TableParagraph"/>
              <w:jc w:val="both"/>
              <w:rPr>
                <w:sz w:val="24"/>
                <w:szCs w:val="24"/>
                <w:lang w:eastAsia="ru-RU"/>
              </w:rPr>
            </w:pPr>
            <w:r w:rsidRPr="000F3A1A">
              <w:rPr>
                <w:sz w:val="24"/>
                <w:szCs w:val="24"/>
                <w:lang w:eastAsia="ru-RU"/>
              </w:rPr>
              <w:lastRenderedPageBreak/>
              <w:t xml:space="preserve">З 02.02.1 Виды и методы диагностирования технического состояния сельскохозяйственной техники </w:t>
            </w:r>
          </w:p>
          <w:p w14:paraId="144024E4" w14:textId="77777777" w:rsidR="005F15F3" w:rsidRPr="000F3A1A" w:rsidRDefault="005F15F3" w:rsidP="00C40094">
            <w:pPr>
              <w:pStyle w:val="TableParagraph"/>
              <w:jc w:val="both"/>
              <w:rPr>
                <w:sz w:val="24"/>
                <w:szCs w:val="24"/>
                <w:lang w:eastAsia="ru-RU"/>
              </w:rPr>
            </w:pPr>
            <w:r w:rsidRPr="000F3A1A">
              <w:rPr>
                <w:sz w:val="24"/>
                <w:szCs w:val="24"/>
                <w:lang w:eastAsia="ru-RU"/>
              </w:rPr>
              <w:lastRenderedPageBreak/>
              <w:t>З 02.02.2 Основные виды неисправностей сельскохозяйственной техники, их признаки, способы устранения</w:t>
            </w:r>
          </w:p>
          <w:p w14:paraId="7BD3EB42" w14:textId="77777777" w:rsidR="005F15F3" w:rsidRPr="000F3A1A" w:rsidRDefault="005F15F3" w:rsidP="00C40094">
            <w:pPr>
              <w:pStyle w:val="TableParagraph"/>
              <w:jc w:val="both"/>
              <w:rPr>
                <w:sz w:val="24"/>
                <w:szCs w:val="24"/>
                <w:lang w:eastAsia="ru-RU"/>
              </w:rPr>
            </w:pPr>
            <w:r w:rsidRPr="000F3A1A">
              <w:rPr>
                <w:sz w:val="24"/>
                <w:szCs w:val="24"/>
                <w:lang w:eastAsia="ru-RU"/>
              </w:rPr>
              <w:t>З 02.02.3Перечень и порядок выполнения регулировочных, крепежных, смазочных, монтажно-демонтажных и иных видов работ, обеспечивающих исправное и работоспособное состояние техники</w:t>
            </w:r>
          </w:p>
          <w:p w14:paraId="0BF5382B" w14:textId="77777777" w:rsidR="005F15F3" w:rsidRPr="000F3A1A" w:rsidRDefault="005F15F3" w:rsidP="00C40094">
            <w:pPr>
              <w:pStyle w:val="TableParagraph"/>
              <w:ind w:left="0"/>
              <w:jc w:val="both"/>
              <w:rPr>
                <w:sz w:val="24"/>
                <w:szCs w:val="24"/>
                <w:lang w:eastAsia="ru-RU"/>
              </w:rPr>
            </w:pPr>
            <w:r w:rsidRPr="000F3A1A">
              <w:rPr>
                <w:sz w:val="24"/>
                <w:szCs w:val="24"/>
                <w:lang w:eastAsia="ru-RU"/>
              </w:rPr>
              <w:t>З 02.02.4 Специальное оборудование, инструменты, используемые при проведении технического обслуживания сельскохозяйственной техники, и правила их эксплуатации</w:t>
            </w:r>
          </w:p>
        </w:tc>
      </w:tr>
      <w:tr w:rsidR="000F3A1A" w:rsidRPr="000F3A1A" w14:paraId="2220EEB1" w14:textId="77777777" w:rsidTr="00C40094">
        <w:trPr>
          <w:trHeight w:val="212"/>
        </w:trPr>
        <w:tc>
          <w:tcPr>
            <w:tcW w:w="1589" w:type="dxa"/>
          </w:tcPr>
          <w:p w14:paraId="7EE2740F" w14:textId="77777777" w:rsidR="005F15F3" w:rsidRPr="000F3A1A" w:rsidRDefault="005F15F3"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lastRenderedPageBreak/>
              <w:t>ПК 2.3</w:t>
            </w:r>
          </w:p>
        </w:tc>
        <w:tc>
          <w:tcPr>
            <w:tcW w:w="3764" w:type="dxa"/>
          </w:tcPr>
          <w:p w14:paraId="508B6DB1" w14:textId="77777777" w:rsidR="005F15F3" w:rsidRPr="000F3A1A" w:rsidRDefault="005F15F3" w:rsidP="00C40094">
            <w:pPr>
              <w:pStyle w:val="TableParagraph"/>
              <w:jc w:val="both"/>
              <w:rPr>
                <w:sz w:val="24"/>
                <w:szCs w:val="24"/>
                <w:lang w:eastAsia="ru-RU"/>
              </w:rPr>
            </w:pPr>
            <w:r w:rsidRPr="000F3A1A">
              <w:rPr>
                <w:sz w:val="24"/>
                <w:szCs w:val="24"/>
                <w:lang w:eastAsia="ru-RU"/>
              </w:rPr>
              <w:t xml:space="preserve">У 02.03.1 Использовать оснастку, пневматическое, электрическое, слесарно-механическое оборудование и инструмент при ремонте узлов и механизмов сельскохозяйственных машин и оборудования </w:t>
            </w:r>
          </w:p>
          <w:p w14:paraId="0FFBFE17" w14:textId="77777777" w:rsidR="005F15F3" w:rsidRPr="000F3A1A" w:rsidRDefault="005F15F3" w:rsidP="00C40094">
            <w:pPr>
              <w:pStyle w:val="TableParagraph"/>
              <w:jc w:val="both"/>
              <w:rPr>
                <w:sz w:val="24"/>
                <w:szCs w:val="24"/>
                <w:lang w:eastAsia="ru-RU"/>
              </w:rPr>
            </w:pPr>
            <w:r w:rsidRPr="000F3A1A">
              <w:rPr>
                <w:sz w:val="24"/>
                <w:szCs w:val="24"/>
                <w:lang w:eastAsia="ru-RU"/>
              </w:rPr>
              <w:t xml:space="preserve">У 02.03.2 Использовать нормативно-техническую документацию по ремонту узлов и механизмов сельскохозяйственных машин и оборудования </w:t>
            </w:r>
          </w:p>
          <w:p w14:paraId="514F6337" w14:textId="77777777" w:rsidR="005F15F3" w:rsidRPr="000F3A1A" w:rsidRDefault="005F15F3" w:rsidP="00C40094">
            <w:pPr>
              <w:pStyle w:val="TableParagraph"/>
              <w:ind w:left="0"/>
              <w:jc w:val="both"/>
              <w:rPr>
                <w:sz w:val="24"/>
                <w:szCs w:val="24"/>
                <w:lang w:eastAsia="ru-RU"/>
              </w:rPr>
            </w:pPr>
            <w:r w:rsidRPr="000F3A1A">
              <w:rPr>
                <w:sz w:val="24"/>
                <w:szCs w:val="24"/>
                <w:lang w:eastAsia="ru-RU"/>
              </w:rPr>
              <w:t>У 02.03.3 Пользоваться средствами индивидуальной защиты в соответствии с инструкциями и правилами охраны труда</w:t>
            </w:r>
          </w:p>
        </w:tc>
        <w:tc>
          <w:tcPr>
            <w:tcW w:w="3895" w:type="dxa"/>
          </w:tcPr>
          <w:p w14:paraId="6D9E0AEC" w14:textId="77777777" w:rsidR="005F15F3" w:rsidRPr="000F3A1A" w:rsidRDefault="005F15F3" w:rsidP="00C40094">
            <w:pPr>
              <w:pStyle w:val="TableParagraph"/>
              <w:jc w:val="both"/>
              <w:rPr>
                <w:sz w:val="24"/>
                <w:szCs w:val="24"/>
                <w:lang w:eastAsia="ru-RU"/>
              </w:rPr>
            </w:pPr>
            <w:r w:rsidRPr="000F3A1A">
              <w:rPr>
                <w:sz w:val="24"/>
                <w:szCs w:val="24"/>
                <w:lang w:eastAsia="ru-RU"/>
              </w:rPr>
              <w:t xml:space="preserve">З 02.03.1 Основные приемы слесарных работ по ремонту узлов и механизмов </w:t>
            </w:r>
          </w:p>
          <w:p w14:paraId="6315E6AF" w14:textId="77777777" w:rsidR="005F15F3" w:rsidRPr="000F3A1A" w:rsidRDefault="005F15F3" w:rsidP="00C40094">
            <w:pPr>
              <w:pStyle w:val="TableParagraph"/>
              <w:jc w:val="both"/>
              <w:rPr>
                <w:sz w:val="24"/>
                <w:szCs w:val="24"/>
                <w:lang w:eastAsia="ru-RU"/>
              </w:rPr>
            </w:pPr>
            <w:r w:rsidRPr="000F3A1A">
              <w:rPr>
                <w:sz w:val="24"/>
                <w:szCs w:val="24"/>
                <w:lang w:eastAsia="ru-RU"/>
              </w:rPr>
              <w:t xml:space="preserve">сельскохозяйственных машин и оборудования </w:t>
            </w:r>
          </w:p>
          <w:p w14:paraId="5A3FB797" w14:textId="77777777" w:rsidR="005F15F3" w:rsidRPr="000F3A1A" w:rsidRDefault="005F15F3" w:rsidP="00C40094">
            <w:pPr>
              <w:pStyle w:val="TableParagraph"/>
              <w:jc w:val="both"/>
              <w:rPr>
                <w:sz w:val="24"/>
                <w:szCs w:val="24"/>
                <w:lang w:eastAsia="ru-RU"/>
              </w:rPr>
            </w:pPr>
            <w:r w:rsidRPr="000F3A1A">
              <w:rPr>
                <w:sz w:val="24"/>
                <w:szCs w:val="24"/>
                <w:lang w:eastAsia="ru-RU"/>
              </w:rPr>
              <w:t xml:space="preserve">З 02.03.2 Технические условия на ремонт узлов и механизмов </w:t>
            </w:r>
          </w:p>
          <w:p w14:paraId="59730AE6" w14:textId="77777777" w:rsidR="005F15F3" w:rsidRPr="000F3A1A" w:rsidRDefault="005F15F3" w:rsidP="00C40094">
            <w:pPr>
              <w:pStyle w:val="TableParagraph"/>
              <w:jc w:val="both"/>
              <w:rPr>
                <w:sz w:val="24"/>
                <w:szCs w:val="24"/>
                <w:lang w:eastAsia="ru-RU"/>
              </w:rPr>
            </w:pPr>
            <w:r w:rsidRPr="000F3A1A">
              <w:rPr>
                <w:sz w:val="24"/>
                <w:szCs w:val="24"/>
                <w:lang w:eastAsia="ru-RU"/>
              </w:rPr>
              <w:t xml:space="preserve">сельскохозяйственных машин и оборудования </w:t>
            </w:r>
          </w:p>
          <w:p w14:paraId="2D75FABD" w14:textId="77777777" w:rsidR="005F15F3" w:rsidRPr="000F3A1A" w:rsidRDefault="005F15F3" w:rsidP="00C40094">
            <w:pPr>
              <w:pStyle w:val="TableParagraph"/>
              <w:ind w:left="0"/>
              <w:jc w:val="both"/>
              <w:rPr>
                <w:sz w:val="24"/>
                <w:szCs w:val="24"/>
                <w:lang w:eastAsia="ru-RU"/>
              </w:rPr>
            </w:pPr>
            <w:r w:rsidRPr="000F3A1A">
              <w:rPr>
                <w:sz w:val="24"/>
                <w:szCs w:val="24"/>
                <w:lang w:eastAsia="ru-RU"/>
              </w:rPr>
              <w:t>З 02.03.3 Методы выявления и способы устранения дефектов в работе узлов и механизмов сельскохозяйственных машин и оборудования</w:t>
            </w:r>
          </w:p>
        </w:tc>
      </w:tr>
      <w:tr w:rsidR="000F3A1A" w:rsidRPr="000F3A1A" w14:paraId="0D4CDA34" w14:textId="77777777" w:rsidTr="00C40094">
        <w:trPr>
          <w:trHeight w:val="212"/>
        </w:trPr>
        <w:tc>
          <w:tcPr>
            <w:tcW w:w="1589" w:type="dxa"/>
          </w:tcPr>
          <w:p w14:paraId="6471C175" w14:textId="77777777" w:rsidR="005F15F3" w:rsidRPr="000F3A1A" w:rsidRDefault="005F15F3"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ПК 2.4</w:t>
            </w:r>
          </w:p>
        </w:tc>
        <w:tc>
          <w:tcPr>
            <w:tcW w:w="3764" w:type="dxa"/>
          </w:tcPr>
          <w:p w14:paraId="7B179871" w14:textId="77777777" w:rsidR="005F15F3" w:rsidRPr="000F3A1A" w:rsidRDefault="005F15F3" w:rsidP="00C40094">
            <w:pPr>
              <w:pStyle w:val="TableParagraph"/>
              <w:jc w:val="both"/>
              <w:rPr>
                <w:sz w:val="24"/>
                <w:szCs w:val="24"/>
                <w:lang w:eastAsia="ru-RU"/>
              </w:rPr>
            </w:pPr>
            <w:r w:rsidRPr="000F3A1A">
              <w:rPr>
                <w:sz w:val="24"/>
                <w:szCs w:val="24"/>
                <w:lang w:eastAsia="ru-RU"/>
              </w:rPr>
              <w:t>У 02.04.1 Пользоваться инструментом, специальным оборудованием на всех этапах ремонта сельскохозяйственной техники в соответствии с инструкциями по их эксплуатации;</w:t>
            </w:r>
          </w:p>
          <w:p w14:paraId="53401951" w14:textId="77777777" w:rsidR="005F15F3" w:rsidRPr="000F3A1A" w:rsidRDefault="005F15F3" w:rsidP="00C40094">
            <w:pPr>
              <w:pStyle w:val="TableParagraph"/>
              <w:ind w:left="0"/>
              <w:jc w:val="both"/>
              <w:rPr>
                <w:sz w:val="24"/>
                <w:szCs w:val="24"/>
                <w:lang w:eastAsia="ru-RU"/>
              </w:rPr>
            </w:pPr>
            <w:r w:rsidRPr="000F3A1A">
              <w:rPr>
                <w:sz w:val="24"/>
                <w:szCs w:val="24"/>
                <w:lang w:eastAsia="ru-RU"/>
              </w:rPr>
              <w:t>У 02.04.2 Пользоваться спецодеждой и средствами индивидуальной защиты при проведении ремонта сельскохозяйственной техник</w:t>
            </w:r>
          </w:p>
        </w:tc>
        <w:tc>
          <w:tcPr>
            <w:tcW w:w="3895" w:type="dxa"/>
          </w:tcPr>
          <w:p w14:paraId="5D18126A" w14:textId="77777777" w:rsidR="005F15F3" w:rsidRPr="000F3A1A" w:rsidRDefault="005F15F3" w:rsidP="00C40094">
            <w:pPr>
              <w:pStyle w:val="TableParagraph"/>
              <w:jc w:val="both"/>
              <w:rPr>
                <w:sz w:val="24"/>
                <w:szCs w:val="24"/>
                <w:lang w:eastAsia="ru-RU"/>
              </w:rPr>
            </w:pPr>
            <w:r w:rsidRPr="000F3A1A">
              <w:rPr>
                <w:sz w:val="24"/>
                <w:szCs w:val="24"/>
                <w:lang w:eastAsia="ru-RU"/>
              </w:rPr>
              <w:t>З 02.04.1 Основные типы сельскохозяйственной техники, области ее применения</w:t>
            </w:r>
          </w:p>
          <w:p w14:paraId="7F874C1D" w14:textId="77777777" w:rsidR="005F15F3" w:rsidRPr="000F3A1A" w:rsidRDefault="005F15F3" w:rsidP="00C40094">
            <w:pPr>
              <w:pStyle w:val="TableParagraph"/>
              <w:jc w:val="both"/>
              <w:rPr>
                <w:sz w:val="24"/>
                <w:szCs w:val="24"/>
                <w:lang w:eastAsia="ru-RU"/>
              </w:rPr>
            </w:pPr>
            <w:r w:rsidRPr="000F3A1A">
              <w:rPr>
                <w:sz w:val="24"/>
                <w:szCs w:val="24"/>
                <w:lang w:eastAsia="ru-RU"/>
              </w:rPr>
              <w:t xml:space="preserve">З 02.04.2 Технические характеристики, конструктивные особенности, назначение, режимы работы и правила эксплуатации </w:t>
            </w:r>
          </w:p>
          <w:p w14:paraId="047FEC0D" w14:textId="77777777" w:rsidR="005F15F3" w:rsidRPr="000F3A1A" w:rsidRDefault="005F15F3" w:rsidP="00C40094">
            <w:pPr>
              <w:pStyle w:val="TableParagraph"/>
              <w:jc w:val="both"/>
              <w:rPr>
                <w:sz w:val="24"/>
                <w:szCs w:val="24"/>
                <w:lang w:eastAsia="ru-RU"/>
              </w:rPr>
            </w:pPr>
            <w:r w:rsidRPr="000F3A1A">
              <w:rPr>
                <w:sz w:val="24"/>
                <w:szCs w:val="24"/>
                <w:lang w:eastAsia="ru-RU"/>
              </w:rPr>
              <w:t>сельскохозяйственной техники</w:t>
            </w:r>
          </w:p>
          <w:p w14:paraId="3A8F5769" w14:textId="77777777" w:rsidR="005F15F3" w:rsidRPr="000F3A1A" w:rsidRDefault="005F15F3" w:rsidP="00C40094">
            <w:pPr>
              <w:pStyle w:val="TableParagraph"/>
              <w:jc w:val="both"/>
              <w:rPr>
                <w:sz w:val="24"/>
                <w:szCs w:val="24"/>
                <w:lang w:eastAsia="ru-RU"/>
              </w:rPr>
            </w:pPr>
            <w:r w:rsidRPr="000F3A1A">
              <w:rPr>
                <w:sz w:val="24"/>
                <w:szCs w:val="24"/>
                <w:lang w:eastAsia="ru-RU"/>
              </w:rPr>
              <w:t xml:space="preserve">З 02.04.3 Состав и требования к технической документации, поставляемой с </w:t>
            </w:r>
          </w:p>
          <w:p w14:paraId="281922D3" w14:textId="77777777" w:rsidR="005F15F3" w:rsidRPr="000F3A1A" w:rsidRDefault="005F15F3" w:rsidP="00C40094">
            <w:pPr>
              <w:pStyle w:val="TableParagraph"/>
              <w:jc w:val="both"/>
              <w:rPr>
                <w:sz w:val="24"/>
                <w:szCs w:val="24"/>
                <w:lang w:eastAsia="ru-RU"/>
              </w:rPr>
            </w:pPr>
            <w:r w:rsidRPr="000F3A1A">
              <w:rPr>
                <w:sz w:val="24"/>
                <w:szCs w:val="24"/>
                <w:lang w:eastAsia="ru-RU"/>
              </w:rPr>
              <w:t>сельскохозяйственной техникой</w:t>
            </w:r>
          </w:p>
          <w:p w14:paraId="6759BDA9" w14:textId="77777777" w:rsidR="005F15F3" w:rsidRPr="000F3A1A" w:rsidRDefault="005F15F3" w:rsidP="00C40094">
            <w:pPr>
              <w:pStyle w:val="TableParagraph"/>
              <w:jc w:val="both"/>
              <w:rPr>
                <w:sz w:val="24"/>
                <w:szCs w:val="24"/>
                <w:lang w:eastAsia="ru-RU"/>
              </w:rPr>
            </w:pPr>
            <w:r w:rsidRPr="000F3A1A">
              <w:rPr>
                <w:sz w:val="24"/>
                <w:szCs w:val="24"/>
                <w:lang w:eastAsia="ru-RU"/>
              </w:rPr>
              <w:t xml:space="preserve">З 02.4.4 Нормативно-техническая </w:t>
            </w:r>
            <w:r w:rsidRPr="000F3A1A">
              <w:rPr>
                <w:sz w:val="24"/>
                <w:szCs w:val="24"/>
                <w:lang w:eastAsia="ru-RU"/>
              </w:rPr>
              <w:lastRenderedPageBreak/>
              <w:t xml:space="preserve">документация по эксплуатации </w:t>
            </w:r>
          </w:p>
          <w:p w14:paraId="78CDE165" w14:textId="77777777" w:rsidR="005F15F3" w:rsidRPr="000F3A1A" w:rsidRDefault="005F15F3" w:rsidP="00C40094">
            <w:pPr>
              <w:pStyle w:val="TableParagraph"/>
              <w:ind w:left="0"/>
              <w:jc w:val="both"/>
              <w:rPr>
                <w:sz w:val="24"/>
                <w:szCs w:val="24"/>
                <w:lang w:eastAsia="ru-RU"/>
              </w:rPr>
            </w:pPr>
            <w:r w:rsidRPr="000F3A1A">
              <w:rPr>
                <w:sz w:val="24"/>
                <w:szCs w:val="24"/>
                <w:lang w:eastAsia="ru-RU"/>
              </w:rPr>
              <w:t>сельскохозяйственной техники</w:t>
            </w:r>
          </w:p>
        </w:tc>
      </w:tr>
      <w:tr w:rsidR="000F3A1A" w:rsidRPr="000F3A1A" w14:paraId="51B17C2C" w14:textId="77777777" w:rsidTr="00C40094">
        <w:trPr>
          <w:trHeight w:val="212"/>
        </w:trPr>
        <w:tc>
          <w:tcPr>
            <w:tcW w:w="1589" w:type="dxa"/>
          </w:tcPr>
          <w:p w14:paraId="585BAFC4" w14:textId="77777777" w:rsidR="005F15F3" w:rsidRPr="000F3A1A" w:rsidRDefault="005F15F3"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lastRenderedPageBreak/>
              <w:t>ПК 2.5</w:t>
            </w:r>
          </w:p>
        </w:tc>
        <w:tc>
          <w:tcPr>
            <w:tcW w:w="3764" w:type="dxa"/>
          </w:tcPr>
          <w:p w14:paraId="5072D8DB" w14:textId="77777777" w:rsidR="005F15F3" w:rsidRPr="000F3A1A" w:rsidRDefault="005F15F3" w:rsidP="00C40094">
            <w:pPr>
              <w:pStyle w:val="TableParagraph"/>
              <w:jc w:val="both"/>
              <w:rPr>
                <w:sz w:val="24"/>
                <w:szCs w:val="24"/>
                <w:lang w:eastAsia="ru-RU"/>
              </w:rPr>
            </w:pPr>
            <w:r w:rsidRPr="000F3A1A">
              <w:rPr>
                <w:sz w:val="24"/>
                <w:szCs w:val="24"/>
                <w:lang w:eastAsia="ru-RU"/>
              </w:rPr>
              <w:t xml:space="preserve">У 02.05.1 Рассчитывать годовое число технических обслуживаний и ремонтов сельскохозяйственной техники в организации </w:t>
            </w:r>
          </w:p>
          <w:p w14:paraId="60F61D8D" w14:textId="77777777" w:rsidR="005F15F3" w:rsidRPr="000F3A1A" w:rsidRDefault="005F15F3" w:rsidP="00C40094">
            <w:pPr>
              <w:pStyle w:val="TableParagraph"/>
              <w:jc w:val="both"/>
              <w:rPr>
                <w:sz w:val="24"/>
                <w:szCs w:val="24"/>
                <w:lang w:eastAsia="ru-RU"/>
              </w:rPr>
            </w:pPr>
            <w:r w:rsidRPr="000F3A1A">
              <w:rPr>
                <w:sz w:val="24"/>
                <w:szCs w:val="24"/>
                <w:lang w:eastAsia="ru-RU"/>
              </w:rPr>
              <w:t xml:space="preserve">У 02.05.2 Распределять технические обслуживания и ремонты </w:t>
            </w:r>
          </w:p>
          <w:p w14:paraId="5CD89BD0" w14:textId="77777777" w:rsidR="005F15F3" w:rsidRPr="000F3A1A" w:rsidRDefault="005F15F3" w:rsidP="00C40094">
            <w:pPr>
              <w:pStyle w:val="TableParagraph"/>
              <w:ind w:left="0"/>
              <w:jc w:val="both"/>
              <w:rPr>
                <w:sz w:val="24"/>
                <w:szCs w:val="24"/>
                <w:lang w:eastAsia="ru-RU"/>
              </w:rPr>
            </w:pPr>
            <w:r w:rsidRPr="000F3A1A">
              <w:rPr>
                <w:sz w:val="24"/>
                <w:szCs w:val="24"/>
                <w:lang w:eastAsia="ru-RU"/>
              </w:rPr>
              <w:t>сельскохозяйственной техники по времени и месту проведения</w:t>
            </w:r>
          </w:p>
        </w:tc>
        <w:tc>
          <w:tcPr>
            <w:tcW w:w="3895" w:type="dxa"/>
          </w:tcPr>
          <w:p w14:paraId="7CDE627C" w14:textId="77777777" w:rsidR="005F15F3" w:rsidRPr="000F3A1A" w:rsidRDefault="005F15F3" w:rsidP="00C40094">
            <w:pPr>
              <w:pStyle w:val="TableParagraph"/>
              <w:jc w:val="both"/>
              <w:rPr>
                <w:sz w:val="24"/>
                <w:szCs w:val="24"/>
                <w:lang w:eastAsia="ru-RU"/>
              </w:rPr>
            </w:pPr>
            <w:r w:rsidRPr="000F3A1A">
              <w:rPr>
                <w:sz w:val="24"/>
                <w:szCs w:val="24"/>
                <w:lang w:eastAsia="ru-RU"/>
              </w:rPr>
              <w:t xml:space="preserve">З 02.05.1 Содержание и порядок разработки технологических карт на техническое обслуживание и ремонт сельскохозяйственной техники </w:t>
            </w:r>
          </w:p>
          <w:p w14:paraId="7A752CC6" w14:textId="77777777" w:rsidR="005F15F3" w:rsidRPr="000F3A1A" w:rsidRDefault="005F15F3" w:rsidP="00C40094">
            <w:pPr>
              <w:pStyle w:val="TableParagraph"/>
              <w:jc w:val="both"/>
              <w:rPr>
                <w:sz w:val="24"/>
                <w:szCs w:val="24"/>
                <w:lang w:eastAsia="ru-RU"/>
              </w:rPr>
            </w:pPr>
            <w:r w:rsidRPr="000F3A1A">
              <w:rPr>
                <w:sz w:val="24"/>
                <w:szCs w:val="24"/>
                <w:lang w:eastAsia="ru-RU"/>
              </w:rPr>
              <w:t xml:space="preserve">З 02.05.2 Нормы времени на операции в рамках технического обслуживания и ремонта сельскохозяйственной техники, требования к квалификации </w:t>
            </w:r>
          </w:p>
          <w:p w14:paraId="7C43A056" w14:textId="77777777" w:rsidR="005F15F3" w:rsidRPr="000F3A1A" w:rsidRDefault="005F15F3" w:rsidP="00C40094">
            <w:pPr>
              <w:pStyle w:val="TableParagraph"/>
              <w:jc w:val="both"/>
              <w:rPr>
                <w:sz w:val="24"/>
                <w:szCs w:val="24"/>
                <w:lang w:eastAsia="ru-RU"/>
              </w:rPr>
            </w:pPr>
            <w:r w:rsidRPr="000F3A1A">
              <w:rPr>
                <w:sz w:val="24"/>
                <w:szCs w:val="24"/>
                <w:lang w:eastAsia="ru-RU"/>
              </w:rPr>
              <w:t>исполнителей, необходимой для выполнения работ</w:t>
            </w:r>
          </w:p>
          <w:p w14:paraId="496AFF8C" w14:textId="77777777" w:rsidR="005F15F3" w:rsidRPr="000F3A1A" w:rsidRDefault="005F15F3" w:rsidP="00C40094">
            <w:pPr>
              <w:pStyle w:val="TableParagraph"/>
              <w:jc w:val="both"/>
              <w:rPr>
                <w:sz w:val="24"/>
                <w:szCs w:val="24"/>
                <w:lang w:eastAsia="ru-RU"/>
              </w:rPr>
            </w:pPr>
            <w:r w:rsidRPr="000F3A1A">
              <w:rPr>
                <w:sz w:val="24"/>
                <w:szCs w:val="24"/>
                <w:lang w:eastAsia="ru-RU"/>
              </w:rPr>
              <w:t xml:space="preserve">З 02.05.3 Характеристики специального оборудования и инструментов, </w:t>
            </w:r>
          </w:p>
          <w:p w14:paraId="28DA84E3" w14:textId="77777777" w:rsidR="005F15F3" w:rsidRPr="000F3A1A" w:rsidRDefault="005F15F3" w:rsidP="00C40094">
            <w:pPr>
              <w:pStyle w:val="TableParagraph"/>
              <w:jc w:val="both"/>
              <w:rPr>
                <w:sz w:val="24"/>
                <w:szCs w:val="24"/>
                <w:lang w:eastAsia="ru-RU"/>
              </w:rPr>
            </w:pPr>
            <w:r w:rsidRPr="000F3A1A">
              <w:rPr>
                <w:sz w:val="24"/>
                <w:szCs w:val="24"/>
                <w:lang w:eastAsia="ru-RU"/>
              </w:rPr>
              <w:t xml:space="preserve">используемых при техническом обслуживании и ремонте </w:t>
            </w:r>
          </w:p>
          <w:p w14:paraId="6228C8F0" w14:textId="77777777" w:rsidR="005F15F3" w:rsidRPr="000F3A1A" w:rsidRDefault="005F15F3" w:rsidP="00C40094">
            <w:pPr>
              <w:pStyle w:val="TableParagraph"/>
              <w:ind w:left="0"/>
              <w:jc w:val="both"/>
              <w:rPr>
                <w:sz w:val="24"/>
                <w:szCs w:val="24"/>
                <w:lang w:eastAsia="ru-RU"/>
              </w:rPr>
            </w:pPr>
            <w:r w:rsidRPr="000F3A1A">
              <w:rPr>
                <w:sz w:val="24"/>
                <w:szCs w:val="24"/>
                <w:lang w:eastAsia="ru-RU"/>
              </w:rPr>
              <w:t>сельскохозяйственной техники</w:t>
            </w:r>
          </w:p>
        </w:tc>
      </w:tr>
      <w:tr w:rsidR="000F3A1A" w:rsidRPr="000F3A1A" w14:paraId="7C7101E5" w14:textId="77777777" w:rsidTr="00C40094">
        <w:trPr>
          <w:trHeight w:val="212"/>
        </w:trPr>
        <w:tc>
          <w:tcPr>
            <w:tcW w:w="1589" w:type="dxa"/>
          </w:tcPr>
          <w:p w14:paraId="20F58DC9" w14:textId="77777777" w:rsidR="005F15F3" w:rsidRPr="000F3A1A" w:rsidRDefault="005F15F3"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ПК 2.6</w:t>
            </w:r>
          </w:p>
        </w:tc>
        <w:tc>
          <w:tcPr>
            <w:tcW w:w="3764" w:type="dxa"/>
          </w:tcPr>
          <w:p w14:paraId="074D1DC8" w14:textId="77777777" w:rsidR="005F15F3" w:rsidRPr="000F3A1A" w:rsidRDefault="005F15F3" w:rsidP="00C40094">
            <w:pPr>
              <w:pStyle w:val="TableParagraph"/>
              <w:jc w:val="both"/>
              <w:rPr>
                <w:sz w:val="24"/>
                <w:szCs w:val="24"/>
                <w:lang w:eastAsia="ru-RU"/>
              </w:rPr>
            </w:pPr>
            <w:r w:rsidRPr="000F3A1A">
              <w:rPr>
                <w:sz w:val="24"/>
                <w:szCs w:val="24"/>
                <w:lang w:eastAsia="ru-RU"/>
              </w:rPr>
              <w:t>У 02.06.1 Выбирать способ и место хранения сельскохозяйственной техники в соответствии с требованиями нормативно-технической документации</w:t>
            </w:r>
          </w:p>
          <w:p w14:paraId="347C3941" w14:textId="77777777" w:rsidR="005F15F3" w:rsidRPr="000F3A1A" w:rsidRDefault="005F15F3" w:rsidP="00C40094">
            <w:pPr>
              <w:pStyle w:val="TableParagraph"/>
              <w:jc w:val="both"/>
              <w:rPr>
                <w:sz w:val="24"/>
                <w:szCs w:val="24"/>
                <w:lang w:eastAsia="ru-RU"/>
              </w:rPr>
            </w:pPr>
            <w:r w:rsidRPr="000F3A1A">
              <w:rPr>
                <w:sz w:val="24"/>
                <w:szCs w:val="24"/>
                <w:lang w:eastAsia="ru-RU"/>
              </w:rPr>
              <w:t xml:space="preserve">У 02.06.2 Оформлять документы о постановки и снятии с хранения </w:t>
            </w:r>
          </w:p>
          <w:p w14:paraId="1CAD43EA" w14:textId="77777777" w:rsidR="005F15F3" w:rsidRPr="000F3A1A" w:rsidRDefault="005F15F3" w:rsidP="00C40094">
            <w:pPr>
              <w:pStyle w:val="TableParagraph"/>
              <w:ind w:left="0"/>
              <w:jc w:val="both"/>
              <w:rPr>
                <w:sz w:val="24"/>
                <w:szCs w:val="24"/>
                <w:lang w:eastAsia="ru-RU"/>
              </w:rPr>
            </w:pPr>
            <w:r w:rsidRPr="000F3A1A">
              <w:rPr>
                <w:sz w:val="24"/>
                <w:szCs w:val="24"/>
                <w:lang w:eastAsia="ru-RU"/>
              </w:rPr>
              <w:t>сельскохозяйственной техники</w:t>
            </w:r>
          </w:p>
        </w:tc>
        <w:tc>
          <w:tcPr>
            <w:tcW w:w="3895" w:type="dxa"/>
          </w:tcPr>
          <w:p w14:paraId="3E131E8E" w14:textId="77777777" w:rsidR="005F15F3" w:rsidRPr="000F3A1A" w:rsidRDefault="005F15F3" w:rsidP="00C40094">
            <w:pPr>
              <w:pStyle w:val="TableParagraph"/>
              <w:jc w:val="both"/>
              <w:rPr>
                <w:sz w:val="24"/>
                <w:szCs w:val="24"/>
                <w:lang w:eastAsia="ru-RU"/>
              </w:rPr>
            </w:pPr>
            <w:r w:rsidRPr="000F3A1A">
              <w:rPr>
                <w:sz w:val="24"/>
                <w:szCs w:val="24"/>
                <w:lang w:eastAsia="ru-RU"/>
              </w:rPr>
              <w:t xml:space="preserve">З 02.06.1 Требования к </w:t>
            </w:r>
            <w:proofErr w:type="spellStart"/>
            <w:r w:rsidRPr="000F3A1A">
              <w:rPr>
                <w:sz w:val="24"/>
                <w:szCs w:val="24"/>
                <w:lang w:eastAsia="ru-RU"/>
              </w:rPr>
              <w:t>межсменному</w:t>
            </w:r>
            <w:proofErr w:type="spellEnd"/>
            <w:r w:rsidRPr="000F3A1A">
              <w:rPr>
                <w:sz w:val="24"/>
                <w:szCs w:val="24"/>
                <w:lang w:eastAsia="ru-RU"/>
              </w:rPr>
              <w:t xml:space="preserve">, кратковременному и длительному </w:t>
            </w:r>
          </w:p>
          <w:p w14:paraId="7E88106A" w14:textId="77777777" w:rsidR="005F15F3" w:rsidRPr="000F3A1A" w:rsidRDefault="005F15F3" w:rsidP="00C40094">
            <w:pPr>
              <w:pStyle w:val="TableParagraph"/>
              <w:jc w:val="both"/>
              <w:rPr>
                <w:sz w:val="24"/>
                <w:szCs w:val="24"/>
                <w:lang w:eastAsia="ru-RU"/>
              </w:rPr>
            </w:pPr>
            <w:r w:rsidRPr="000F3A1A">
              <w:rPr>
                <w:sz w:val="24"/>
                <w:szCs w:val="24"/>
                <w:lang w:eastAsia="ru-RU"/>
              </w:rPr>
              <w:t xml:space="preserve">хранению сельскохозяйственной техники </w:t>
            </w:r>
          </w:p>
          <w:p w14:paraId="44EAA2C0" w14:textId="77777777" w:rsidR="005F15F3" w:rsidRPr="000F3A1A" w:rsidRDefault="005F15F3" w:rsidP="00C40094">
            <w:pPr>
              <w:pStyle w:val="TableParagraph"/>
              <w:jc w:val="both"/>
              <w:rPr>
                <w:sz w:val="24"/>
                <w:szCs w:val="24"/>
                <w:lang w:eastAsia="ru-RU"/>
              </w:rPr>
            </w:pPr>
            <w:r w:rsidRPr="000F3A1A">
              <w:rPr>
                <w:sz w:val="24"/>
                <w:szCs w:val="24"/>
                <w:lang w:eastAsia="ru-RU"/>
              </w:rPr>
              <w:t xml:space="preserve">З 02.06.2 Порядок определения потребности в оборудовании, инструментах, расходных материалах для проведения технического обслуживания и </w:t>
            </w:r>
          </w:p>
          <w:p w14:paraId="78727D7B" w14:textId="77777777" w:rsidR="005F15F3" w:rsidRPr="000F3A1A" w:rsidRDefault="005F15F3" w:rsidP="00C40094">
            <w:pPr>
              <w:pStyle w:val="TableParagraph"/>
              <w:jc w:val="both"/>
              <w:rPr>
                <w:sz w:val="24"/>
                <w:szCs w:val="24"/>
                <w:lang w:eastAsia="ru-RU"/>
              </w:rPr>
            </w:pPr>
            <w:r w:rsidRPr="000F3A1A">
              <w:rPr>
                <w:sz w:val="24"/>
                <w:szCs w:val="24"/>
                <w:lang w:eastAsia="ru-RU"/>
              </w:rPr>
              <w:t>ремонта сельскохозяйственной техники</w:t>
            </w:r>
          </w:p>
          <w:p w14:paraId="5B44E0CD" w14:textId="77777777" w:rsidR="005F15F3" w:rsidRPr="000F3A1A" w:rsidRDefault="005F15F3" w:rsidP="00C40094">
            <w:pPr>
              <w:pStyle w:val="TableParagraph"/>
              <w:ind w:left="0"/>
              <w:jc w:val="both"/>
              <w:rPr>
                <w:sz w:val="24"/>
                <w:szCs w:val="24"/>
                <w:lang w:eastAsia="ru-RU"/>
              </w:rPr>
            </w:pPr>
            <w:r w:rsidRPr="000F3A1A">
              <w:rPr>
                <w:sz w:val="24"/>
                <w:szCs w:val="24"/>
                <w:lang w:eastAsia="ru-RU"/>
              </w:rPr>
              <w:t>З 02.06.3 Порядок подготовки и формы заявок на оборудование, инструменты, расходные материалы, необходимые для проведения технического обслуживания и ремонта сельскохозяйственной техники</w:t>
            </w:r>
          </w:p>
        </w:tc>
      </w:tr>
      <w:tr w:rsidR="000F3A1A" w:rsidRPr="000F3A1A" w14:paraId="2CFADEFF" w14:textId="77777777" w:rsidTr="00C40094">
        <w:trPr>
          <w:trHeight w:val="212"/>
        </w:trPr>
        <w:tc>
          <w:tcPr>
            <w:tcW w:w="1589" w:type="dxa"/>
          </w:tcPr>
          <w:p w14:paraId="16629DD6" w14:textId="77777777" w:rsidR="005F15F3" w:rsidRPr="000F3A1A" w:rsidRDefault="005F15F3"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ПК 2.7</w:t>
            </w:r>
          </w:p>
        </w:tc>
        <w:tc>
          <w:tcPr>
            <w:tcW w:w="3764" w:type="dxa"/>
          </w:tcPr>
          <w:p w14:paraId="604DE718" w14:textId="77777777" w:rsidR="005F15F3" w:rsidRPr="000F3A1A" w:rsidRDefault="005F15F3" w:rsidP="00C40094">
            <w:pPr>
              <w:pStyle w:val="TableParagraph"/>
              <w:ind w:left="0"/>
              <w:jc w:val="both"/>
              <w:rPr>
                <w:sz w:val="24"/>
                <w:szCs w:val="24"/>
                <w:lang w:eastAsia="ru-RU"/>
              </w:rPr>
            </w:pPr>
            <w:r w:rsidRPr="000F3A1A">
              <w:rPr>
                <w:sz w:val="24"/>
                <w:szCs w:val="24"/>
                <w:lang w:eastAsia="ru-RU"/>
              </w:rPr>
              <w:t>У 02.07.1 Читать чертежи узлов и деталей сельскохозяйственной техники при проведении всех видов ремонта</w:t>
            </w:r>
          </w:p>
        </w:tc>
        <w:tc>
          <w:tcPr>
            <w:tcW w:w="3895" w:type="dxa"/>
          </w:tcPr>
          <w:p w14:paraId="27A76115" w14:textId="77777777" w:rsidR="005F15F3" w:rsidRPr="000F3A1A" w:rsidRDefault="005F15F3" w:rsidP="00C40094">
            <w:pPr>
              <w:pStyle w:val="TableParagraph"/>
              <w:jc w:val="both"/>
              <w:rPr>
                <w:sz w:val="24"/>
                <w:szCs w:val="24"/>
                <w:lang w:eastAsia="ru-RU"/>
              </w:rPr>
            </w:pPr>
            <w:r w:rsidRPr="000F3A1A">
              <w:rPr>
                <w:sz w:val="24"/>
                <w:szCs w:val="24"/>
                <w:lang w:eastAsia="ru-RU"/>
              </w:rPr>
              <w:t xml:space="preserve">З 02.07.1 Виды и методы диагностирования технического состояния сельскохозяйственной техники </w:t>
            </w:r>
          </w:p>
          <w:p w14:paraId="5B44228B" w14:textId="77777777" w:rsidR="005F15F3" w:rsidRPr="000F3A1A" w:rsidRDefault="005F15F3" w:rsidP="00C40094">
            <w:pPr>
              <w:pStyle w:val="TableParagraph"/>
              <w:jc w:val="both"/>
              <w:rPr>
                <w:sz w:val="24"/>
                <w:szCs w:val="24"/>
                <w:lang w:eastAsia="ru-RU"/>
              </w:rPr>
            </w:pPr>
            <w:r w:rsidRPr="000F3A1A">
              <w:rPr>
                <w:sz w:val="24"/>
                <w:szCs w:val="24"/>
                <w:lang w:eastAsia="ru-RU"/>
              </w:rPr>
              <w:t>З 02.07.2 Основные виды неисправностей сельскохозяйственной техники, их признаки, способы устранения</w:t>
            </w:r>
          </w:p>
          <w:p w14:paraId="5FEE0603" w14:textId="77777777" w:rsidR="005F15F3" w:rsidRPr="000F3A1A" w:rsidRDefault="005F15F3" w:rsidP="00C40094">
            <w:pPr>
              <w:pStyle w:val="TableParagraph"/>
              <w:jc w:val="both"/>
              <w:rPr>
                <w:sz w:val="24"/>
                <w:szCs w:val="24"/>
                <w:lang w:eastAsia="ru-RU"/>
              </w:rPr>
            </w:pPr>
            <w:r w:rsidRPr="000F3A1A">
              <w:rPr>
                <w:sz w:val="24"/>
                <w:szCs w:val="24"/>
                <w:lang w:eastAsia="ru-RU"/>
              </w:rPr>
              <w:t xml:space="preserve">З 02.07.3 Перечень и порядок выполнения регулировочных, крепежных, смазочных, </w:t>
            </w:r>
          </w:p>
          <w:p w14:paraId="496980EC" w14:textId="77777777" w:rsidR="005F15F3" w:rsidRPr="000F3A1A" w:rsidRDefault="005F15F3" w:rsidP="00C40094">
            <w:pPr>
              <w:pStyle w:val="TableParagraph"/>
              <w:ind w:left="0"/>
              <w:jc w:val="both"/>
              <w:rPr>
                <w:sz w:val="24"/>
                <w:szCs w:val="24"/>
                <w:lang w:eastAsia="ru-RU"/>
              </w:rPr>
            </w:pPr>
            <w:r w:rsidRPr="000F3A1A">
              <w:rPr>
                <w:sz w:val="24"/>
                <w:szCs w:val="24"/>
                <w:lang w:eastAsia="ru-RU"/>
              </w:rPr>
              <w:t xml:space="preserve">монтажно-демонтажных и иных видов работ, обеспечивающих исправное и работоспособное </w:t>
            </w:r>
            <w:r w:rsidRPr="000F3A1A">
              <w:rPr>
                <w:sz w:val="24"/>
                <w:szCs w:val="24"/>
                <w:lang w:eastAsia="ru-RU"/>
              </w:rPr>
              <w:lastRenderedPageBreak/>
              <w:t>состояние техники</w:t>
            </w:r>
          </w:p>
          <w:p w14:paraId="6F83C3C9" w14:textId="77777777" w:rsidR="005F15F3" w:rsidRPr="000F3A1A" w:rsidRDefault="005F15F3" w:rsidP="00C40094">
            <w:pPr>
              <w:pStyle w:val="TableParagraph"/>
              <w:ind w:left="0"/>
              <w:jc w:val="both"/>
              <w:rPr>
                <w:sz w:val="24"/>
                <w:szCs w:val="24"/>
                <w:lang w:eastAsia="ru-RU"/>
              </w:rPr>
            </w:pPr>
            <w:r w:rsidRPr="000F3A1A">
              <w:rPr>
                <w:sz w:val="24"/>
                <w:szCs w:val="24"/>
                <w:lang w:eastAsia="ru-RU"/>
              </w:rPr>
              <w:t>З 02.07.4 Специальное оборудование, инструменты, используемые при проведении технического обслуживания сельскохозяйственной техники, и правила их эксплуатации</w:t>
            </w:r>
          </w:p>
        </w:tc>
      </w:tr>
      <w:tr w:rsidR="000F3A1A" w:rsidRPr="000F3A1A" w14:paraId="30E0A297" w14:textId="77777777" w:rsidTr="00C40094">
        <w:trPr>
          <w:trHeight w:val="212"/>
        </w:trPr>
        <w:tc>
          <w:tcPr>
            <w:tcW w:w="1589" w:type="dxa"/>
          </w:tcPr>
          <w:p w14:paraId="2F49A28C" w14:textId="77777777" w:rsidR="005F15F3" w:rsidRPr="000F3A1A" w:rsidRDefault="005F15F3"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lastRenderedPageBreak/>
              <w:t>ПК 2.8</w:t>
            </w:r>
          </w:p>
        </w:tc>
        <w:tc>
          <w:tcPr>
            <w:tcW w:w="3764" w:type="dxa"/>
          </w:tcPr>
          <w:p w14:paraId="36ED9A65" w14:textId="77777777" w:rsidR="005F15F3" w:rsidRPr="000F3A1A" w:rsidRDefault="005F15F3" w:rsidP="00C40094">
            <w:pPr>
              <w:pStyle w:val="TableParagraph"/>
              <w:ind w:left="0"/>
              <w:jc w:val="both"/>
              <w:rPr>
                <w:sz w:val="24"/>
                <w:szCs w:val="24"/>
                <w:lang w:eastAsia="ru-RU"/>
              </w:rPr>
            </w:pPr>
            <w:r w:rsidRPr="000F3A1A">
              <w:rPr>
                <w:sz w:val="24"/>
                <w:szCs w:val="24"/>
                <w:lang w:eastAsia="ru-RU"/>
              </w:rPr>
              <w:t xml:space="preserve">У 02.08.1 Подбирать инструмент, оборудование, расходные </w:t>
            </w:r>
            <w:proofErr w:type="spellStart"/>
            <w:r w:rsidRPr="000F3A1A">
              <w:rPr>
                <w:sz w:val="24"/>
                <w:szCs w:val="24"/>
                <w:lang w:eastAsia="ru-RU"/>
              </w:rPr>
              <w:t>материалы,необходимые</w:t>
            </w:r>
            <w:proofErr w:type="spellEnd"/>
            <w:r w:rsidRPr="000F3A1A">
              <w:rPr>
                <w:sz w:val="24"/>
                <w:szCs w:val="24"/>
                <w:lang w:eastAsia="ru-RU"/>
              </w:rPr>
              <w:t xml:space="preserve"> для проведения ремонта сельскохозяйственной техники;</w:t>
            </w:r>
          </w:p>
          <w:p w14:paraId="5448DDBF" w14:textId="77777777" w:rsidR="005F15F3" w:rsidRPr="000F3A1A" w:rsidRDefault="005F15F3" w:rsidP="00C40094">
            <w:pPr>
              <w:pStyle w:val="TableParagraph"/>
              <w:jc w:val="both"/>
              <w:rPr>
                <w:sz w:val="24"/>
                <w:szCs w:val="24"/>
                <w:lang w:eastAsia="ru-RU"/>
              </w:rPr>
            </w:pPr>
            <w:r w:rsidRPr="000F3A1A">
              <w:rPr>
                <w:sz w:val="24"/>
                <w:szCs w:val="24"/>
                <w:lang w:eastAsia="ru-RU"/>
              </w:rPr>
              <w:t xml:space="preserve">У 02.08.2 Осуществлять выбор и использование горюче-смазочных материалов и специальных жидкостей в соответствии с </w:t>
            </w:r>
            <w:proofErr w:type="spellStart"/>
            <w:r w:rsidRPr="000F3A1A">
              <w:rPr>
                <w:sz w:val="24"/>
                <w:szCs w:val="24"/>
                <w:lang w:eastAsia="ru-RU"/>
              </w:rPr>
              <w:t>химмотологической</w:t>
            </w:r>
            <w:proofErr w:type="spellEnd"/>
            <w:r w:rsidRPr="000F3A1A">
              <w:rPr>
                <w:sz w:val="24"/>
                <w:szCs w:val="24"/>
                <w:lang w:eastAsia="ru-RU"/>
              </w:rPr>
              <w:t xml:space="preserve"> картой на машины</w:t>
            </w:r>
          </w:p>
          <w:p w14:paraId="0A6FC60D" w14:textId="77777777" w:rsidR="005F15F3" w:rsidRPr="000F3A1A" w:rsidRDefault="005F15F3" w:rsidP="00C40094">
            <w:pPr>
              <w:pStyle w:val="TableParagraph"/>
              <w:ind w:left="0"/>
              <w:jc w:val="both"/>
              <w:rPr>
                <w:sz w:val="24"/>
                <w:szCs w:val="24"/>
                <w:lang w:eastAsia="ru-RU"/>
              </w:rPr>
            </w:pPr>
            <w:r w:rsidRPr="000F3A1A">
              <w:rPr>
                <w:sz w:val="24"/>
                <w:szCs w:val="24"/>
                <w:lang w:eastAsia="ru-RU"/>
              </w:rPr>
              <w:t>У 02.08.3 Соблюдать требования охраны окружающей среды при ремонте сельскохозяйственной техники</w:t>
            </w:r>
          </w:p>
        </w:tc>
        <w:tc>
          <w:tcPr>
            <w:tcW w:w="3895" w:type="dxa"/>
          </w:tcPr>
          <w:p w14:paraId="7D0D9625" w14:textId="77777777" w:rsidR="005F15F3" w:rsidRPr="000F3A1A" w:rsidRDefault="005F15F3" w:rsidP="00C40094">
            <w:pPr>
              <w:pStyle w:val="TableParagraph"/>
              <w:jc w:val="both"/>
              <w:rPr>
                <w:sz w:val="24"/>
                <w:szCs w:val="24"/>
                <w:lang w:eastAsia="ru-RU"/>
              </w:rPr>
            </w:pPr>
            <w:r w:rsidRPr="000F3A1A">
              <w:rPr>
                <w:sz w:val="24"/>
                <w:szCs w:val="24"/>
                <w:lang w:eastAsia="ru-RU"/>
              </w:rPr>
              <w:t xml:space="preserve">З 02.08.1 Технические характеристики, конструктивные особенности, назначение, </w:t>
            </w:r>
          </w:p>
          <w:p w14:paraId="0D45F6D7" w14:textId="77777777" w:rsidR="005F15F3" w:rsidRPr="000F3A1A" w:rsidRDefault="005F15F3" w:rsidP="00C40094">
            <w:pPr>
              <w:pStyle w:val="TableParagraph"/>
              <w:jc w:val="both"/>
              <w:rPr>
                <w:sz w:val="24"/>
                <w:szCs w:val="24"/>
                <w:lang w:eastAsia="ru-RU"/>
              </w:rPr>
            </w:pPr>
            <w:r w:rsidRPr="000F3A1A">
              <w:rPr>
                <w:sz w:val="24"/>
                <w:szCs w:val="24"/>
                <w:lang w:eastAsia="ru-RU"/>
              </w:rPr>
              <w:t>режимы работы сельскохозяйственной техники</w:t>
            </w:r>
          </w:p>
          <w:p w14:paraId="501B5113" w14:textId="77777777" w:rsidR="005F15F3" w:rsidRPr="000F3A1A" w:rsidRDefault="005F15F3" w:rsidP="00C40094">
            <w:pPr>
              <w:pStyle w:val="TableParagraph"/>
              <w:jc w:val="both"/>
              <w:rPr>
                <w:sz w:val="24"/>
                <w:szCs w:val="24"/>
                <w:lang w:eastAsia="ru-RU"/>
              </w:rPr>
            </w:pPr>
            <w:r w:rsidRPr="000F3A1A">
              <w:rPr>
                <w:sz w:val="24"/>
                <w:szCs w:val="24"/>
                <w:lang w:eastAsia="ru-RU"/>
              </w:rPr>
              <w:t>З 02.08.2Нормативно-техническая документация по ремонту</w:t>
            </w:r>
          </w:p>
          <w:p w14:paraId="43021DDE" w14:textId="77777777" w:rsidR="005F15F3" w:rsidRPr="000F3A1A" w:rsidRDefault="005F15F3" w:rsidP="00C40094">
            <w:pPr>
              <w:pStyle w:val="TableParagraph"/>
              <w:jc w:val="both"/>
              <w:rPr>
                <w:sz w:val="24"/>
                <w:szCs w:val="24"/>
                <w:lang w:eastAsia="ru-RU"/>
              </w:rPr>
            </w:pPr>
            <w:r w:rsidRPr="000F3A1A">
              <w:rPr>
                <w:sz w:val="24"/>
                <w:szCs w:val="24"/>
                <w:lang w:eastAsia="ru-RU"/>
              </w:rPr>
              <w:t>сельскохозяйственной техники</w:t>
            </w:r>
          </w:p>
          <w:p w14:paraId="4340B0EE" w14:textId="77777777" w:rsidR="005F15F3" w:rsidRPr="000F3A1A" w:rsidRDefault="005F15F3" w:rsidP="00C40094">
            <w:pPr>
              <w:pStyle w:val="TableParagraph"/>
              <w:jc w:val="both"/>
              <w:rPr>
                <w:sz w:val="24"/>
                <w:szCs w:val="24"/>
                <w:lang w:eastAsia="ru-RU"/>
              </w:rPr>
            </w:pPr>
            <w:r w:rsidRPr="000F3A1A">
              <w:rPr>
                <w:sz w:val="24"/>
                <w:szCs w:val="24"/>
                <w:lang w:eastAsia="ru-RU"/>
              </w:rPr>
              <w:t>З 02.08.3 Единая система конструкторской документации</w:t>
            </w:r>
          </w:p>
          <w:p w14:paraId="23D067CA" w14:textId="77777777" w:rsidR="005F15F3" w:rsidRPr="000F3A1A" w:rsidRDefault="005F15F3" w:rsidP="00C40094">
            <w:pPr>
              <w:pStyle w:val="TableParagraph"/>
              <w:jc w:val="both"/>
              <w:rPr>
                <w:sz w:val="24"/>
                <w:szCs w:val="24"/>
                <w:lang w:eastAsia="ru-RU"/>
              </w:rPr>
            </w:pPr>
            <w:r w:rsidRPr="000F3A1A">
              <w:rPr>
                <w:sz w:val="24"/>
                <w:szCs w:val="24"/>
                <w:lang w:eastAsia="ru-RU"/>
              </w:rPr>
              <w:t>З 02.08.4 Виды ремонта сельскохозяйственной техники</w:t>
            </w:r>
          </w:p>
          <w:p w14:paraId="0D2A753F" w14:textId="77777777" w:rsidR="005F15F3" w:rsidRPr="000F3A1A" w:rsidRDefault="005F15F3" w:rsidP="00C40094">
            <w:pPr>
              <w:pStyle w:val="TableParagraph"/>
              <w:ind w:left="0"/>
              <w:jc w:val="both"/>
              <w:rPr>
                <w:sz w:val="24"/>
                <w:szCs w:val="24"/>
                <w:lang w:eastAsia="ru-RU"/>
              </w:rPr>
            </w:pPr>
            <w:r w:rsidRPr="000F3A1A">
              <w:rPr>
                <w:sz w:val="24"/>
                <w:szCs w:val="24"/>
                <w:lang w:eastAsia="ru-RU"/>
              </w:rPr>
              <w:t>З 02.08.5 Порядок постановки сельскохозяйственной техники на ремонт</w:t>
            </w:r>
          </w:p>
        </w:tc>
      </w:tr>
      <w:tr w:rsidR="000F3A1A" w:rsidRPr="000F3A1A" w14:paraId="01EE9E42" w14:textId="77777777" w:rsidTr="00C40094">
        <w:trPr>
          <w:trHeight w:val="212"/>
        </w:trPr>
        <w:tc>
          <w:tcPr>
            <w:tcW w:w="1589" w:type="dxa"/>
          </w:tcPr>
          <w:p w14:paraId="34CA573E" w14:textId="77777777" w:rsidR="005F15F3" w:rsidRPr="000F3A1A" w:rsidRDefault="005F15F3"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ПК 2.9</w:t>
            </w:r>
          </w:p>
        </w:tc>
        <w:tc>
          <w:tcPr>
            <w:tcW w:w="3764" w:type="dxa"/>
          </w:tcPr>
          <w:p w14:paraId="5181BDF0" w14:textId="77777777" w:rsidR="005F15F3" w:rsidRPr="000F3A1A" w:rsidRDefault="005F15F3" w:rsidP="00C40094">
            <w:pPr>
              <w:pStyle w:val="TableParagraph"/>
              <w:jc w:val="both"/>
              <w:rPr>
                <w:sz w:val="24"/>
                <w:szCs w:val="24"/>
                <w:lang w:eastAsia="ru-RU"/>
              </w:rPr>
            </w:pPr>
            <w:r w:rsidRPr="000F3A1A">
              <w:rPr>
                <w:sz w:val="24"/>
                <w:szCs w:val="24"/>
                <w:lang w:eastAsia="ru-RU"/>
              </w:rPr>
              <w:t xml:space="preserve">У 02.09.1 Готовить документы и сельскохозяйственную технику к </w:t>
            </w:r>
          </w:p>
          <w:p w14:paraId="796086E9" w14:textId="77777777" w:rsidR="005F15F3" w:rsidRPr="000F3A1A" w:rsidRDefault="005F15F3" w:rsidP="00C40094">
            <w:pPr>
              <w:pStyle w:val="TableParagraph"/>
              <w:jc w:val="both"/>
              <w:rPr>
                <w:sz w:val="24"/>
                <w:szCs w:val="24"/>
                <w:lang w:eastAsia="ru-RU"/>
              </w:rPr>
            </w:pPr>
            <w:r w:rsidRPr="000F3A1A">
              <w:rPr>
                <w:sz w:val="24"/>
                <w:szCs w:val="24"/>
                <w:lang w:eastAsia="ru-RU"/>
              </w:rPr>
              <w:t xml:space="preserve">государственной регистрации и техническому осмотру </w:t>
            </w:r>
          </w:p>
          <w:p w14:paraId="072499F9" w14:textId="77777777" w:rsidR="005F15F3" w:rsidRPr="000F3A1A" w:rsidRDefault="005F15F3" w:rsidP="00C40094">
            <w:pPr>
              <w:pStyle w:val="TableParagraph"/>
              <w:jc w:val="both"/>
              <w:rPr>
                <w:sz w:val="24"/>
                <w:szCs w:val="24"/>
                <w:lang w:eastAsia="ru-RU"/>
              </w:rPr>
            </w:pPr>
            <w:r w:rsidRPr="000F3A1A">
              <w:rPr>
                <w:sz w:val="24"/>
                <w:szCs w:val="24"/>
                <w:lang w:eastAsia="ru-RU"/>
              </w:rPr>
              <w:t xml:space="preserve">У 02.09.2 Взаимодействовать с представителями органов государственного надзора за техническим состоянием самоходных машин и других видов техники в процессе подготовки и проведения государственной </w:t>
            </w:r>
          </w:p>
          <w:p w14:paraId="2233ACB7" w14:textId="77777777" w:rsidR="005F15F3" w:rsidRPr="000F3A1A" w:rsidRDefault="005F15F3" w:rsidP="00C40094">
            <w:pPr>
              <w:pStyle w:val="TableParagraph"/>
              <w:jc w:val="both"/>
              <w:rPr>
                <w:sz w:val="24"/>
                <w:szCs w:val="24"/>
                <w:lang w:eastAsia="ru-RU"/>
              </w:rPr>
            </w:pPr>
            <w:r w:rsidRPr="000F3A1A">
              <w:rPr>
                <w:sz w:val="24"/>
                <w:szCs w:val="24"/>
                <w:lang w:eastAsia="ru-RU"/>
              </w:rPr>
              <w:t>регистрации и государственного технического осмотра тракторов, самоходных машин</w:t>
            </w:r>
          </w:p>
          <w:p w14:paraId="3375B85B" w14:textId="77777777" w:rsidR="005F15F3" w:rsidRPr="000F3A1A" w:rsidRDefault="005F15F3" w:rsidP="00C40094">
            <w:pPr>
              <w:pStyle w:val="TableParagraph"/>
              <w:ind w:left="0"/>
              <w:jc w:val="both"/>
              <w:rPr>
                <w:sz w:val="24"/>
                <w:szCs w:val="24"/>
                <w:lang w:eastAsia="ru-RU"/>
              </w:rPr>
            </w:pPr>
            <w:r w:rsidRPr="000F3A1A">
              <w:rPr>
                <w:sz w:val="24"/>
                <w:szCs w:val="24"/>
                <w:lang w:eastAsia="ru-RU"/>
              </w:rPr>
              <w:t>У 02.09.3 Контролировать соответствие сельскохозяйственной техники требованиям безопасности</w:t>
            </w:r>
          </w:p>
        </w:tc>
        <w:tc>
          <w:tcPr>
            <w:tcW w:w="3895" w:type="dxa"/>
          </w:tcPr>
          <w:p w14:paraId="462E46A9" w14:textId="77777777" w:rsidR="005F15F3" w:rsidRPr="000F3A1A" w:rsidRDefault="005F15F3" w:rsidP="00C40094">
            <w:pPr>
              <w:pStyle w:val="TableParagraph"/>
              <w:jc w:val="both"/>
              <w:rPr>
                <w:sz w:val="24"/>
                <w:szCs w:val="24"/>
                <w:lang w:eastAsia="ru-RU"/>
              </w:rPr>
            </w:pPr>
            <w:r w:rsidRPr="000F3A1A">
              <w:rPr>
                <w:sz w:val="24"/>
                <w:szCs w:val="24"/>
                <w:lang w:eastAsia="ru-RU"/>
              </w:rPr>
              <w:t xml:space="preserve">З 02.09.1 Порядок проведения государственной регистрации тракторов, самоходных машин </w:t>
            </w:r>
          </w:p>
          <w:p w14:paraId="7859A5CC" w14:textId="77777777" w:rsidR="005F15F3" w:rsidRPr="000F3A1A" w:rsidRDefault="005F15F3" w:rsidP="00C40094">
            <w:pPr>
              <w:pStyle w:val="TableParagraph"/>
              <w:jc w:val="both"/>
              <w:rPr>
                <w:sz w:val="24"/>
                <w:szCs w:val="24"/>
                <w:lang w:eastAsia="ru-RU"/>
              </w:rPr>
            </w:pPr>
            <w:r w:rsidRPr="000F3A1A">
              <w:rPr>
                <w:sz w:val="24"/>
                <w:szCs w:val="24"/>
                <w:lang w:eastAsia="ru-RU"/>
              </w:rPr>
              <w:t xml:space="preserve">З 02.09.2 Порядок проведения государственного технического осмотра тракторов, </w:t>
            </w:r>
          </w:p>
          <w:p w14:paraId="223A6C3C" w14:textId="77777777" w:rsidR="005F15F3" w:rsidRPr="000F3A1A" w:rsidRDefault="005F15F3" w:rsidP="00C40094">
            <w:pPr>
              <w:pStyle w:val="TableParagraph"/>
              <w:jc w:val="both"/>
              <w:rPr>
                <w:sz w:val="24"/>
                <w:szCs w:val="24"/>
                <w:lang w:eastAsia="ru-RU"/>
              </w:rPr>
            </w:pPr>
            <w:r w:rsidRPr="000F3A1A">
              <w:rPr>
                <w:sz w:val="24"/>
                <w:szCs w:val="24"/>
                <w:lang w:eastAsia="ru-RU"/>
              </w:rPr>
              <w:t>самоходных машин</w:t>
            </w:r>
          </w:p>
          <w:p w14:paraId="36570DA4" w14:textId="77777777" w:rsidR="005F15F3" w:rsidRPr="000F3A1A" w:rsidRDefault="005F15F3" w:rsidP="00C40094">
            <w:pPr>
              <w:pStyle w:val="TableParagraph"/>
              <w:jc w:val="both"/>
              <w:rPr>
                <w:sz w:val="24"/>
                <w:szCs w:val="24"/>
                <w:lang w:eastAsia="ru-RU"/>
              </w:rPr>
            </w:pPr>
            <w:r w:rsidRPr="000F3A1A">
              <w:rPr>
                <w:sz w:val="24"/>
                <w:szCs w:val="24"/>
                <w:lang w:eastAsia="ru-RU"/>
              </w:rPr>
              <w:t xml:space="preserve">З 02.09.3 Перечень документов и правила их составления для государственной </w:t>
            </w:r>
          </w:p>
          <w:p w14:paraId="44B3303C" w14:textId="77777777" w:rsidR="005F15F3" w:rsidRPr="000F3A1A" w:rsidRDefault="005F15F3" w:rsidP="00C40094">
            <w:pPr>
              <w:pStyle w:val="TableParagraph"/>
              <w:jc w:val="both"/>
              <w:rPr>
                <w:sz w:val="24"/>
                <w:szCs w:val="24"/>
                <w:lang w:eastAsia="ru-RU"/>
              </w:rPr>
            </w:pPr>
            <w:r w:rsidRPr="000F3A1A">
              <w:rPr>
                <w:sz w:val="24"/>
                <w:szCs w:val="24"/>
                <w:lang w:eastAsia="ru-RU"/>
              </w:rPr>
              <w:t xml:space="preserve">регистрации и государственного технического осмотра тракторов, </w:t>
            </w:r>
          </w:p>
          <w:p w14:paraId="294E379A" w14:textId="77777777" w:rsidR="005F15F3" w:rsidRPr="000F3A1A" w:rsidRDefault="005F15F3" w:rsidP="00C40094">
            <w:pPr>
              <w:pStyle w:val="TableParagraph"/>
              <w:ind w:left="0"/>
              <w:jc w:val="both"/>
              <w:rPr>
                <w:sz w:val="24"/>
                <w:szCs w:val="24"/>
                <w:lang w:eastAsia="ru-RU"/>
              </w:rPr>
            </w:pPr>
            <w:r w:rsidRPr="000F3A1A">
              <w:rPr>
                <w:sz w:val="24"/>
                <w:szCs w:val="24"/>
                <w:lang w:eastAsia="ru-RU"/>
              </w:rPr>
              <w:t>самоходных машин</w:t>
            </w:r>
          </w:p>
          <w:p w14:paraId="38B7E590" w14:textId="77777777" w:rsidR="005F15F3" w:rsidRPr="000F3A1A" w:rsidRDefault="005F15F3" w:rsidP="00C40094">
            <w:pPr>
              <w:pStyle w:val="TableParagraph"/>
              <w:ind w:left="0"/>
              <w:jc w:val="both"/>
              <w:rPr>
                <w:sz w:val="24"/>
                <w:szCs w:val="24"/>
                <w:lang w:eastAsia="ru-RU"/>
              </w:rPr>
            </w:pPr>
            <w:r w:rsidRPr="000F3A1A">
              <w:rPr>
                <w:sz w:val="24"/>
                <w:szCs w:val="24"/>
                <w:lang w:eastAsia="ru-RU"/>
              </w:rPr>
              <w:t>З 02.09.4 Требования к безопасности сельскохозяйственной техники</w:t>
            </w:r>
          </w:p>
        </w:tc>
      </w:tr>
      <w:tr w:rsidR="005F15F3" w:rsidRPr="000F3A1A" w14:paraId="3620CA27" w14:textId="77777777" w:rsidTr="00C40094">
        <w:trPr>
          <w:trHeight w:val="212"/>
        </w:trPr>
        <w:tc>
          <w:tcPr>
            <w:tcW w:w="1589" w:type="dxa"/>
          </w:tcPr>
          <w:p w14:paraId="3A39EE64" w14:textId="77777777" w:rsidR="005F15F3" w:rsidRPr="000F3A1A" w:rsidRDefault="005F15F3"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ПК 2.10</w:t>
            </w:r>
          </w:p>
        </w:tc>
        <w:tc>
          <w:tcPr>
            <w:tcW w:w="3764" w:type="dxa"/>
          </w:tcPr>
          <w:p w14:paraId="5B7B56CF" w14:textId="77777777" w:rsidR="005F15F3" w:rsidRPr="000F3A1A" w:rsidRDefault="005F15F3" w:rsidP="00C40094">
            <w:pPr>
              <w:pStyle w:val="TableParagraph"/>
              <w:ind w:left="0"/>
              <w:jc w:val="both"/>
              <w:rPr>
                <w:sz w:val="24"/>
                <w:szCs w:val="24"/>
                <w:lang w:eastAsia="ru-RU"/>
              </w:rPr>
            </w:pPr>
            <w:r w:rsidRPr="000F3A1A">
              <w:rPr>
                <w:sz w:val="24"/>
                <w:szCs w:val="24"/>
                <w:lang w:eastAsia="ru-RU"/>
              </w:rPr>
              <w:t>У 02.10.1 Определять остаточный ресурс сельскохозяйственной техники при проведении технического диагностирования с использованием специального оборудования</w:t>
            </w:r>
          </w:p>
        </w:tc>
        <w:tc>
          <w:tcPr>
            <w:tcW w:w="3895" w:type="dxa"/>
          </w:tcPr>
          <w:p w14:paraId="25BE23EF" w14:textId="77777777" w:rsidR="005F15F3" w:rsidRPr="000F3A1A" w:rsidRDefault="005F15F3" w:rsidP="00C40094">
            <w:pPr>
              <w:pStyle w:val="TableParagraph"/>
              <w:jc w:val="both"/>
              <w:rPr>
                <w:sz w:val="24"/>
                <w:szCs w:val="24"/>
                <w:lang w:eastAsia="ru-RU"/>
              </w:rPr>
            </w:pPr>
            <w:r w:rsidRPr="000F3A1A">
              <w:rPr>
                <w:sz w:val="24"/>
                <w:szCs w:val="24"/>
                <w:lang w:eastAsia="ru-RU"/>
              </w:rPr>
              <w:t xml:space="preserve">З 02.10.1 Технические характеристики, конструктивные особенности, назначение, </w:t>
            </w:r>
          </w:p>
          <w:p w14:paraId="0A754E69" w14:textId="77777777" w:rsidR="005F15F3" w:rsidRPr="000F3A1A" w:rsidRDefault="005F15F3" w:rsidP="00C40094">
            <w:pPr>
              <w:pStyle w:val="TableParagraph"/>
              <w:jc w:val="both"/>
              <w:rPr>
                <w:sz w:val="24"/>
                <w:szCs w:val="24"/>
                <w:lang w:eastAsia="ru-RU"/>
              </w:rPr>
            </w:pPr>
            <w:r w:rsidRPr="000F3A1A">
              <w:rPr>
                <w:sz w:val="24"/>
                <w:szCs w:val="24"/>
                <w:lang w:eastAsia="ru-RU"/>
              </w:rPr>
              <w:t>режимы работы сельскохозяйственной техники</w:t>
            </w:r>
          </w:p>
          <w:p w14:paraId="514DC9AA" w14:textId="77777777" w:rsidR="005F15F3" w:rsidRPr="000F3A1A" w:rsidRDefault="005F15F3" w:rsidP="00C40094">
            <w:pPr>
              <w:pStyle w:val="TableParagraph"/>
              <w:jc w:val="both"/>
              <w:rPr>
                <w:sz w:val="24"/>
                <w:szCs w:val="24"/>
                <w:lang w:eastAsia="ru-RU"/>
              </w:rPr>
            </w:pPr>
            <w:r w:rsidRPr="000F3A1A">
              <w:rPr>
                <w:sz w:val="24"/>
                <w:szCs w:val="24"/>
                <w:lang w:eastAsia="ru-RU"/>
              </w:rPr>
              <w:t xml:space="preserve">З 02.10.2 Нормативно-техническая документация по техническому обслуживанию </w:t>
            </w:r>
          </w:p>
          <w:p w14:paraId="303E6F74" w14:textId="77777777" w:rsidR="005F15F3" w:rsidRPr="000F3A1A" w:rsidRDefault="005F15F3" w:rsidP="00C40094">
            <w:pPr>
              <w:pStyle w:val="TableParagraph"/>
              <w:jc w:val="both"/>
              <w:rPr>
                <w:sz w:val="24"/>
                <w:szCs w:val="24"/>
                <w:lang w:eastAsia="ru-RU"/>
              </w:rPr>
            </w:pPr>
            <w:r w:rsidRPr="000F3A1A">
              <w:rPr>
                <w:sz w:val="24"/>
                <w:szCs w:val="24"/>
                <w:lang w:eastAsia="ru-RU"/>
              </w:rPr>
              <w:t>сельскохозяйственной техники</w:t>
            </w:r>
          </w:p>
          <w:p w14:paraId="66466FCF" w14:textId="77777777" w:rsidR="005F15F3" w:rsidRPr="000F3A1A" w:rsidRDefault="005F15F3" w:rsidP="00C40094">
            <w:pPr>
              <w:pStyle w:val="TableParagraph"/>
              <w:jc w:val="both"/>
              <w:rPr>
                <w:sz w:val="24"/>
                <w:szCs w:val="24"/>
                <w:lang w:eastAsia="ru-RU"/>
              </w:rPr>
            </w:pPr>
            <w:r w:rsidRPr="000F3A1A">
              <w:rPr>
                <w:sz w:val="24"/>
                <w:szCs w:val="24"/>
                <w:lang w:eastAsia="ru-RU"/>
              </w:rPr>
              <w:t>З 02.10.3 Единая система конструкторской документации</w:t>
            </w:r>
          </w:p>
          <w:p w14:paraId="373C3AA8" w14:textId="77777777" w:rsidR="005F15F3" w:rsidRPr="000F3A1A" w:rsidRDefault="005F15F3" w:rsidP="00C40094">
            <w:pPr>
              <w:pStyle w:val="TableParagraph"/>
              <w:jc w:val="both"/>
              <w:rPr>
                <w:sz w:val="24"/>
                <w:szCs w:val="24"/>
                <w:lang w:eastAsia="ru-RU"/>
              </w:rPr>
            </w:pPr>
            <w:r w:rsidRPr="000F3A1A">
              <w:rPr>
                <w:sz w:val="24"/>
                <w:szCs w:val="24"/>
                <w:lang w:eastAsia="ru-RU"/>
              </w:rPr>
              <w:lastRenderedPageBreak/>
              <w:t xml:space="preserve">З 02.10.4 Виды технического обслуживания сельскохозяйственных машин и </w:t>
            </w:r>
          </w:p>
          <w:p w14:paraId="1CA30C6F" w14:textId="77777777" w:rsidR="005F15F3" w:rsidRPr="000F3A1A" w:rsidRDefault="005F15F3" w:rsidP="00C40094">
            <w:pPr>
              <w:pStyle w:val="TableParagraph"/>
              <w:ind w:left="0"/>
              <w:jc w:val="both"/>
              <w:rPr>
                <w:sz w:val="24"/>
                <w:szCs w:val="24"/>
                <w:lang w:eastAsia="ru-RU"/>
              </w:rPr>
            </w:pPr>
            <w:r w:rsidRPr="000F3A1A">
              <w:rPr>
                <w:sz w:val="24"/>
                <w:szCs w:val="24"/>
                <w:lang w:eastAsia="ru-RU"/>
              </w:rPr>
              <w:t>оборудования</w:t>
            </w:r>
          </w:p>
        </w:tc>
      </w:tr>
    </w:tbl>
    <w:p w14:paraId="22F80D1E" w14:textId="77777777" w:rsidR="005F15F3" w:rsidRPr="000F3A1A" w:rsidRDefault="005F15F3" w:rsidP="005F15F3">
      <w:pPr>
        <w:jc w:val="both"/>
        <w:rPr>
          <w:rFonts w:ascii="Times New Roman" w:hAnsi="Times New Roman" w:cs="Times New Roman"/>
          <w:sz w:val="24"/>
          <w:szCs w:val="24"/>
        </w:rPr>
      </w:pPr>
    </w:p>
    <w:p w14:paraId="211BEE4C" w14:textId="77777777" w:rsidR="005F15F3" w:rsidRPr="000F3A1A" w:rsidRDefault="005F15F3" w:rsidP="005F15F3">
      <w:pPr>
        <w:jc w:val="both"/>
        <w:rPr>
          <w:rFonts w:ascii="Times New Roman" w:hAnsi="Times New Roman" w:cs="Times New Roman"/>
          <w:b/>
          <w:sz w:val="24"/>
          <w:szCs w:val="24"/>
        </w:rPr>
      </w:pPr>
      <w:r w:rsidRPr="000F3A1A">
        <w:rPr>
          <w:rFonts w:ascii="Times New Roman" w:hAnsi="Times New Roman" w:cs="Times New Roman"/>
          <w:b/>
          <w:sz w:val="24"/>
          <w:szCs w:val="24"/>
        </w:rPr>
        <w:t>1.3. Личностные результаты реализации программы воспитания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53"/>
        <w:gridCol w:w="8018"/>
      </w:tblGrid>
      <w:tr w:rsidR="000F3A1A" w:rsidRPr="000F3A1A" w14:paraId="4C5C0C62" w14:textId="77777777" w:rsidTr="00C40094">
        <w:trPr>
          <w:trHeight w:val="579"/>
        </w:trPr>
        <w:tc>
          <w:tcPr>
            <w:tcW w:w="811" w:type="pct"/>
            <w:tcBorders>
              <w:top w:val="single" w:sz="4" w:space="0" w:color="auto"/>
              <w:left w:val="single" w:sz="4" w:space="0" w:color="auto"/>
              <w:right w:val="single" w:sz="4" w:space="0" w:color="auto"/>
            </w:tcBorders>
            <w:shd w:val="clear" w:color="auto" w:fill="auto"/>
            <w:vAlign w:val="bottom"/>
          </w:tcPr>
          <w:p w14:paraId="4791AE81" w14:textId="77777777" w:rsidR="005F15F3" w:rsidRPr="000F3A1A" w:rsidRDefault="005F15F3" w:rsidP="00C40094">
            <w:pPr>
              <w:pStyle w:val="afffffffff9"/>
              <w:rPr>
                <w:rFonts w:cs="Times New Roman"/>
                <w:sz w:val="24"/>
                <w:szCs w:val="24"/>
              </w:rPr>
            </w:pPr>
            <w:r w:rsidRPr="000F3A1A">
              <w:rPr>
                <w:rFonts w:cs="Times New Roman"/>
                <w:b/>
                <w:bCs/>
                <w:sz w:val="24"/>
                <w:szCs w:val="24"/>
                <w:lang w:bidi="ru-RU"/>
              </w:rPr>
              <w:t>Код личностных результатов реализации программы воспитания</w:t>
            </w:r>
          </w:p>
        </w:tc>
        <w:tc>
          <w:tcPr>
            <w:tcW w:w="4189" w:type="pct"/>
            <w:tcBorders>
              <w:top w:val="single" w:sz="4" w:space="0" w:color="auto"/>
              <w:left w:val="single" w:sz="4" w:space="0" w:color="auto"/>
            </w:tcBorders>
            <w:shd w:val="clear" w:color="auto" w:fill="auto"/>
          </w:tcPr>
          <w:p w14:paraId="3AE05CFC" w14:textId="77777777" w:rsidR="005F15F3" w:rsidRPr="000F3A1A" w:rsidRDefault="005F15F3" w:rsidP="00C40094">
            <w:pPr>
              <w:pStyle w:val="afffffffff9"/>
              <w:spacing w:line="233" w:lineRule="auto"/>
              <w:rPr>
                <w:rFonts w:cs="Times New Roman"/>
                <w:sz w:val="24"/>
                <w:szCs w:val="24"/>
              </w:rPr>
            </w:pPr>
            <w:r w:rsidRPr="000F3A1A">
              <w:rPr>
                <w:rFonts w:cs="Times New Roman"/>
                <w:b/>
                <w:bCs/>
                <w:sz w:val="24"/>
                <w:szCs w:val="24"/>
                <w:lang w:bidi="ru-RU"/>
              </w:rPr>
              <w:t xml:space="preserve">Личностные результаты реализации программы воспитания </w:t>
            </w:r>
            <w:r w:rsidRPr="000F3A1A">
              <w:rPr>
                <w:rFonts w:cs="Times New Roman"/>
                <w:i/>
                <w:iCs/>
                <w:sz w:val="24"/>
                <w:szCs w:val="24"/>
                <w:lang w:bidi="ru-RU"/>
              </w:rPr>
              <w:t>((дескрипторы)</w:t>
            </w:r>
          </w:p>
        </w:tc>
      </w:tr>
      <w:tr w:rsidR="000F3A1A" w:rsidRPr="000F3A1A" w14:paraId="1FD44AA6" w14:textId="77777777" w:rsidTr="00C40094">
        <w:trPr>
          <w:trHeight w:val="579"/>
        </w:trPr>
        <w:tc>
          <w:tcPr>
            <w:tcW w:w="811" w:type="pct"/>
            <w:tcBorders>
              <w:top w:val="single" w:sz="4" w:space="0" w:color="auto"/>
              <w:left w:val="single" w:sz="4" w:space="0" w:color="auto"/>
              <w:right w:val="single" w:sz="4" w:space="0" w:color="auto"/>
            </w:tcBorders>
            <w:shd w:val="clear" w:color="auto" w:fill="auto"/>
            <w:vAlign w:val="center"/>
          </w:tcPr>
          <w:p w14:paraId="0253E778" w14:textId="77777777" w:rsidR="005F15F3" w:rsidRPr="000F3A1A" w:rsidRDefault="005F15F3" w:rsidP="00C40094">
            <w:pPr>
              <w:pStyle w:val="afffffffff9"/>
              <w:rPr>
                <w:rFonts w:cs="Times New Roman"/>
                <w:sz w:val="24"/>
                <w:szCs w:val="24"/>
              </w:rPr>
            </w:pPr>
            <w:r w:rsidRPr="000F3A1A">
              <w:rPr>
                <w:rFonts w:cs="Times New Roman"/>
                <w:bCs/>
                <w:sz w:val="24"/>
                <w:szCs w:val="24"/>
                <w:lang w:bidi="ru-RU"/>
              </w:rPr>
              <w:t>ЛР 1</w:t>
            </w:r>
          </w:p>
        </w:tc>
        <w:tc>
          <w:tcPr>
            <w:tcW w:w="4189" w:type="pct"/>
            <w:tcBorders>
              <w:top w:val="single" w:sz="4" w:space="0" w:color="auto"/>
              <w:left w:val="single" w:sz="4" w:space="0" w:color="auto"/>
            </w:tcBorders>
            <w:shd w:val="clear" w:color="auto" w:fill="auto"/>
            <w:vAlign w:val="center"/>
          </w:tcPr>
          <w:p w14:paraId="67E38E3B" w14:textId="77777777" w:rsidR="005F15F3" w:rsidRPr="000F3A1A" w:rsidRDefault="005F15F3" w:rsidP="00C40094">
            <w:pPr>
              <w:pStyle w:val="afffffffff9"/>
              <w:jc w:val="left"/>
              <w:rPr>
                <w:rFonts w:cs="Times New Roman"/>
                <w:sz w:val="24"/>
                <w:szCs w:val="24"/>
              </w:rPr>
            </w:pPr>
            <w:r w:rsidRPr="000F3A1A">
              <w:rPr>
                <w:rFonts w:cs="Times New Roman"/>
                <w:sz w:val="24"/>
                <w:szCs w:val="24"/>
                <w:lang w:bidi="ru-RU"/>
              </w:rPr>
              <w:t>Осознающий себя гражданином и защитником великой страны</w:t>
            </w:r>
          </w:p>
        </w:tc>
      </w:tr>
      <w:tr w:rsidR="000F3A1A" w:rsidRPr="000F3A1A" w14:paraId="268E6587" w14:textId="77777777" w:rsidTr="00C40094">
        <w:tc>
          <w:tcPr>
            <w:tcW w:w="811" w:type="pct"/>
            <w:tcBorders>
              <w:top w:val="single" w:sz="4" w:space="0" w:color="auto"/>
              <w:left w:val="single" w:sz="4" w:space="0" w:color="auto"/>
              <w:right w:val="single" w:sz="4" w:space="0" w:color="auto"/>
            </w:tcBorders>
            <w:shd w:val="clear" w:color="auto" w:fill="auto"/>
            <w:vAlign w:val="center"/>
          </w:tcPr>
          <w:p w14:paraId="2E408B49" w14:textId="77777777" w:rsidR="005F15F3" w:rsidRPr="000F3A1A" w:rsidRDefault="005F15F3" w:rsidP="00C40094">
            <w:pPr>
              <w:pStyle w:val="afffffffff9"/>
              <w:rPr>
                <w:rFonts w:cs="Times New Roman"/>
                <w:sz w:val="24"/>
                <w:szCs w:val="24"/>
              </w:rPr>
            </w:pPr>
            <w:r w:rsidRPr="000F3A1A">
              <w:rPr>
                <w:rFonts w:cs="Times New Roman"/>
                <w:bCs/>
                <w:sz w:val="24"/>
                <w:szCs w:val="24"/>
                <w:lang w:bidi="ru-RU"/>
              </w:rPr>
              <w:t>ЛР 2</w:t>
            </w:r>
          </w:p>
        </w:tc>
        <w:tc>
          <w:tcPr>
            <w:tcW w:w="4189" w:type="pct"/>
            <w:tcBorders>
              <w:top w:val="single" w:sz="4" w:space="0" w:color="auto"/>
              <w:left w:val="single" w:sz="4" w:space="0" w:color="auto"/>
            </w:tcBorders>
            <w:shd w:val="clear" w:color="auto" w:fill="auto"/>
            <w:vAlign w:val="bottom"/>
          </w:tcPr>
          <w:p w14:paraId="7D2C4635" w14:textId="369DF898" w:rsidR="005F15F3" w:rsidRPr="000F3A1A" w:rsidRDefault="005F15F3" w:rsidP="00C40094">
            <w:pPr>
              <w:pStyle w:val="afffffffff9"/>
              <w:jc w:val="both"/>
              <w:rPr>
                <w:rFonts w:cs="Times New Roman"/>
                <w:sz w:val="24"/>
                <w:szCs w:val="24"/>
              </w:rPr>
            </w:pPr>
            <w:r w:rsidRPr="000F3A1A">
              <w:rPr>
                <w:rFonts w:cs="Times New Roman"/>
                <w:sz w:val="24"/>
                <w:szCs w:val="24"/>
                <w:lang w:bidi="ru-RU"/>
              </w:rPr>
              <w:t xml:space="preserve">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территориальном </w:t>
            </w:r>
            <w:proofErr w:type="spellStart"/>
            <w:r w:rsidRPr="000F3A1A">
              <w:rPr>
                <w:rFonts w:cs="Times New Roman"/>
                <w:sz w:val="24"/>
                <w:szCs w:val="24"/>
                <w:lang w:bidi="ru-RU"/>
              </w:rPr>
              <w:t>сам</w:t>
            </w:r>
            <w:r w:rsidR="00126799">
              <w:rPr>
                <w:rFonts w:cs="Times New Roman"/>
                <w:sz w:val="24"/>
                <w:szCs w:val="24"/>
                <w:lang w:bidi="ru-RU"/>
              </w:rPr>
              <w:t>ООД</w:t>
            </w:r>
            <w:r w:rsidRPr="000F3A1A">
              <w:rPr>
                <w:rFonts w:cs="Times New Roman"/>
                <w:sz w:val="24"/>
                <w:szCs w:val="24"/>
                <w:lang w:bidi="ru-RU"/>
              </w:rPr>
              <w:t>равлении</w:t>
            </w:r>
            <w:proofErr w:type="spellEnd"/>
            <w:r w:rsidRPr="000F3A1A">
              <w:rPr>
                <w:rFonts w:cs="Times New Roman"/>
                <w:sz w:val="24"/>
                <w:szCs w:val="24"/>
                <w:lang w:bidi="ru-RU"/>
              </w:rPr>
              <w:t>, в том числе на условиях добровольчества, продуктивно взаимодействующий и участвующий в деятельности общественных организаций</w:t>
            </w:r>
          </w:p>
        </w:tc>
      </w:tr>
      <w:tr w:rsidR="000F3A1A" w:rsidRPr="000F3A1A" w14:paraId="061CE150" w14:textId="77777777" w:rsidTr="00C40094">
        <w:tc>
          <w:tcPr>
            <w:tcW w:w="811" w:type="pct"/>
            <w:tcBorders>
              <w:top w:val="single" w:sz="4" w:space="0" w:color="auto"/>
              <w:left w:val="single" w:sz="4" w:space="0" w:color="auto"/>
              <w:right w:val="single" w:sz="4" w:space="0" w:color="auto"/>
            </w:tcBorders>
            <w:shd w:val="clear" w:color="auto" w:fill="auto"/>
            <w:vAlign w:val="center"/>
          </w:tcPr>
          <w:p w14:paraId="3FD9B2B3" w14:textId="77777777" w:rsidR="005F15F3" w:rsidRPr="000F3A1A" w:rsidRDefault="005F15F3" w:rsidP="00C40094">
            <w:pPr>
              <w:pStyle w:val="afffffffff9"/>
              <w:rPr>
                <w:rFonts w:cs="Times New Roman"/>
                <w:sz w:val="24"/>
                <w:szCs w:val="24"/>
              </w:rPr>
            </w:pPr>
            <w:r w:rsidRPr="000F3A1A">
              <w:rPr>
                <w:rFonts w:cs="Times New Roman"/>
                <w:bCs/>
                <w:sz w:val="24"/>
                <w:szCs w:val="24"/>
                <w:lang w:bidi="ru-RU"/>
              </w:rPr>
              <w:t>ЛР 3</w:t>
            </w:r>
          </w:p>
        </w:tc>
        <w:tc>
          <w:tcPr>
            <w:tcW w:w="4189" w:type="pct"/>
            <w:tcBorders>
              <w:top w:val="single" w:sz="4" w:space="0" w:color="auto"/>
              <w:left w:val="single" w:sz="4" w:space="0" w:color="auto"/>
            </w:tcBorders>
            <w:shd w:val="clear" w:color="auto" w:fill="auto"/>
            <w:vAlign w:val="bottom"/>
          </w:tcPr>
          <w:p w14:paraId="1DA961E2" w14:textId="77777777" w:rsidR="005F15F3" w:rsidRPr="000F3A1A" w:rsidRDefault="005F15F3" w:rsidP="00C40094">
            <w:pPr>
              <w:pStyle w:val="afffffffff9"/>
              <w:tabs>
                <w:tab w:val="left" w:pos="1896"/>
                <w:tab w:val="left" w:pos="2894"/>
                <w:tab w:val="left" w:pos="4704"/>
                <w:tab w:val="left" w:pos="6235"/>
              </w:tabs>
              <w:jc w:val="both"/>
              <w:rPr>
                <w:rFonts w:cs="Times New Roman"/>
                <w:sz w:val="24"/>
                <w:szCs w:val="24"/>
              </w:rPr>
            </w:pPr>
            <w:r w:rsidRPr="000F3A1A">
              <w:rPr>
                <w:rFonts w:cs="Times New Roman"/>
                <w:sz w:val="24"/>
                <w:szCs w:val="24"/>
                <w:lang w:bidi="ru-RU"/>
              </w:rPr>
              <w:t>Соблюдающий нормы правопорядка, следующий идеалам гражданского общества, обеспечения безопасности, прав и свобод граждан России. Лояльный к установкам и проявлениям представителей субкультур, отличающий их от групп с деструктивным и девиантным поведением. Демонстрирующий неприятие и предупреждающий социально опасное поведение окружающих</w:t>
            </w:r>
          </w:p>
        </w:tc>
      </w:tr>
      <w:tr w:rsidR="000F3A1A" w:rsidRPr="000F3A1A" w14:paraId="62A3372E" w14:textId="77777777" w:rsidTr="00C40094">
        <w:tc>
          <w:tcPr>
            <w:tcW w:w="811" w:type="pct"/>
            <w:tcBorders>
              <w:top w:val="single" w:sz="4" w:space="0" w:color="auto"/>
              <w:left w:val="single" w:sz="4" w:space="0" w:color="auto"/>
              <w:right w:val="single" w:sz="4" w:space="0" w:color="auto"/>
            </w:tcBorders>
            <w:shd w:val="clear" w:color="auto" w:fill="auto"/>
            <w:vAlign w:val="center"/>
          </w:tcPr>
          <w:p w14:paraId="1CFC751C" w14:textId="77777777" w:rsidR="005F15F3" w:rsidRPr="000F3A1A" w:rsidRDefault="005F15F3" w:rsidP="00C40094">
            <w:pPr>
              <w:pStyle w:val="afffffffff9"/>
              <w:rPr>
                <w:rFonts w:cs="Times New Roman"/>
                <w:sz w:val="24"/>
                <w:szCs w:val="24"/>
              </w:rPr>
            </w:pPr>
            <w:r w:rsidRPr="000F3A1A">
              <w:rPr>
                <w:rFonts w:cs="Times New Roman"/>
                <w:bCs/>
                <w:sz w:val="24"/>
                <w:szCs w:val="24"/>
                <w:lang w:bidi="ru-RU"/>
              </w:rPr>
              <w:t>ЛР 4</w:t>
            </w:r>
          </w:p>
        </w:tc>
        <w:tc>
          <w:tcPr>
            <w:tcW w:w="4189" w:type="pct"/>
            <w:tcBorders>
              <w:top w:val="single" w:sz="4" w:space="0" w:color="auto"/>
              <w:left w:val="single" w:sz="4" w:space="0" w:color="auto"/>
            </w:tcBorders>
            <w:shd w:val="clear" w:color="auto" w:fill="auto"/>
            <w:vAlign w:val="bottom"/>
          </w:tcPr>
          <w:p w14:paraId="1C256BBF" w14:textId="77777777" w:rsidR="005F15F3" w:rsidRPr="000F3A1A" w:rsidRDefault="005F15F3" w:rsidP="00C40094">
            <w:pPr>
              <w:pStyle w:val="afffffffff9"/>
              <w:tabs>
                <w:tab w:val="left" w:pos="5309"/>
              </w:tabs>
              <w:jc w:val="both"/>
              <w:rPr>
                <w:rFonts w:cs="Times New Roman"/>
                <w:sz w:val="24"/>
                <w:szCs w:val="24"/>
              </w:rPr>
            </w:pPr>
            <w:r w:rsidRPr="000F3A1A">
              <w:rPr>
                <w:rFonts w:cs="Times New Roman"/>
                <w:sz w:val="24"/>
                <w:szCs w:val="24"/>
                <w:lang w:bidi="ru-RU"/>
              </w:rPr>
              <w:t>Проявляющий и демонстрирующий уважение к людям труда, осознающий ценность собственного труда. Стремящийся к формированию в сетевой среде личностно и профессионального конструктивного «цифрового следа»</w:t>
            </w:r>
          </w:p>
        </w:tc>
      </w:tr>
      <w:tr w:rsidR="000F3A1A" w:rsidRPr="000F3A1A" w14:paraId="21A31B51" w14:textId="77777777" w:rsidTr="00C40094">
        <w:tc>
          <w:tcPr>
            <w:tcW w:w="811" w:type="pct"/>
            <w:tcBorders>
              <w:top w:val="single" w:sz="4" w:space="0" w:color="auto"/>
              <w:left w:val="single" w:sz="4" w:space="0" w:color="auto"/>
              <w:right w:val="single" w:sz="4" w:space="0" w:color="auto"/>
            </w:tcBorders>
            <w:shd w:val="clear" w:color="auto" w:fill="auto"/>
            <w:vAlign w:val="center"/>
          </w:tcPr>
          <w:p w14:paraId="2A88D3C7" w14:textId="77777777" w:rsidR="005F15F3" w:rsidRPr="000F3A1A" w:rsidRDefault="005F15F3" w:rsidP="00C40094">
            <w:pPr>
              <w:pStyle w:val="afffffffff9"/>
              <w:rPr>
                <w:rFonts w:cs="Times New Roman"/>
                <w:sz w:val="24"/>
                <w:szCs w:val="24"/>
              </w:rPr>
            </w:pPr>
            <w:r w:rsidRPr="000F3A1A">
              <w:rPr>
                <w:rFonts w:cs="Times New Roman"/>
                <w:bCs/>
                <w:sz w:val="24"/>
                <w:szCs w:val="24"/>
                <w:lang w:bidi="ru-RU"/>
              </w:rPr>
              <w:t>ЛР 5</w:t>
            </w:r>
          </w:p>
        </w:tc>
        <w:tc>
          <w:tcPr>
            <w:tcW w:w="4189" w:type="pct"/>
            <w:tcBorders>
              <w:top w:val="single" w:sz="4" w:space="0" w:color="auto"/>
              <w:left w:val="single" w:sz="4" w:space="0" w:color="auto"/>
            </w:tcBorders>
            <w:shd w:val="clear" w:color="auto" w:fill="auto"/>
            <w:vAlign w:val="bottom"/>
          </w:tcPr>
          <w:p w14:paraId="5E313AA1" w14:textId="77777777" w:rsidR="005F15F3" w:rsidRPr="000F3A1A" w:rsidRDefault="005F15F3" w:rsidP="00C40094">
            <w:pPr>
              <w:pStyle w:val="afffffffff9"/>
              <w:tabs>
                <w:tab w:val="left" w:pos="2381"/>
                <w:tab w:val="left" w:pos="4464"/>
                <w:tab w:val="left" w:pos="4968"/>
                <w:tab w:val="left" w:pos="6106"/>
              </w:tabs>
              <w:jc w:val="both"/>
              <w:rPr>
                <w:rFonts w:cs="Times New Roman"/>
                <w:sz w:val="24"/>
                <w:szCs w:val="24"/>
              </w:rPr>
            </w:pPr>
            <w:r w:rsidRPr="000F3A1A">
              <w:rPr>
                <w:rFonts w:cs="Times New Roman"/>
                <w:sz w:val="24"/>
                <w:szCs w:val="24"/>
                <w:lang w:bidi="ru-RU"/>
              </w:rPr>
              <w:t>Демонстрирующий приверженность к родной культуре, исторической памяти на основе любви к Родине, родному народу, малой</w:t>
            </w:r>
            <w:r w:rsidRPr="000F3A1A">
              <w:rPr>
                <w:rFonts w:cs="Times New Roman"/>
                <w:sz w:val="24"/>
                <w:szCs w:val="24"/>
                <w:lang w:bidi="ru-RU"/>
              </w:rPr>
              <w:tab/>
              <w:t>родине, принятию традиционных ценностей многонационального народа России</w:t>
            </w:r>
          </w:p>
        </w:tc>
      </w:tr>
      <w:tr w:rsidR="000F3A1A" w:rsidRPr="000F3A1A" w14:paraId="0CD8C1CC" w14:textId="77777777" w:rsidTr="00C40094">
        <w:tc>
          <w:tcPr>
            <w:tcW w:w="811" w:type="pct"/>
            <w:tcBorders>
              <w:top w:val="single" w:sz="4" w:space="0" w:color="auto"/>
              <w:left w:val="single" w:sz="4" w:space="0" w:color="auto"/>
              <w:right w:val="single" w:sz="4" w:space="0" w:color="auto"/>
            </w:tcBorders>
            <w:shd w:val="clear" w:color="auto" w:fill="auto"/>
            <w:vAlign w:val="center"/>
          </w:tcPr>
          <w:p w14:paraId="095BAA53" w14:textId="77777777" w:rsidR="005F15F3" w:rsidRPr="000F3A1A" w:rsidRDefault="005F15F3" w:rsidP="00C40094">
            <w:pPr>
              <w:pStyle w:val="afffffffff9"/>
              <w:rPr>
                <w:rFonts w:cs="Times New Roman"/>
                <w:sz w:val="24"/>
                <w:szCs w:val="24"/>
              </w:rPr>
            </w:pPr>
            <w:r w:rsidRPr="000F3A1A">
              <w:rPr>
                <w:rFonts w:cs="Times New Roman"/>
                <w:bCs/>
                <w:sz w:val="24"/>
                <w:szCs w:val="24"/>
                <w:lang w:bidi="ru-RU"/>
              </w:rPr>
              <w:t>ЛР 6</w:t>
            </w:r>
          </w:p>
        </w:tc>
        <w:tc>
          <w:tcPr>
            <w:tcW w:w="4189" w:type="pct"/>
            <w:tcBorders>
              <w:top w:val="single" w:sz="4" w:space="0" w:color="auto"/>
              <w:left w:val="single" w:sz="4" w:space="0" w:color="auto"/>
            </w:tcBorders>
            <w:shd w:val="clear" w:color="auto" w:fill="auto"/>
            <w:vAlign w:val="bottom"/>
          </w:tcPr>
          <w:p w14:paraId="1CA1F8F6" w14:textId="77777777" w:rsidR="005F15F3" w:rsidRPr="000F3A1A" w:rsidRDefault="005F15F3" w:rsidP="00C40094">
            <w:pPr>
              <w:pStyle w:val="afffffffff9"/>
              <w:jc w:val="both"/>
              <w:rPr>
                <w:rFonts w:cs="Times New Roman"/>
                <w:sz w:val="24"/>
                <w:szCs w:val="24"/>
              </w:rPr>
            </w:pPr>
            <w:r w:rsidRPr="000F3A1A">
              <w:rPr>
                <w:rFonts w:cs="Times New Roman"/>
                <w:sz w:val="24"/>
                <w:szCs w:val="24"/>
                <w:lang w:bidi="ru-RU"/>
              </w:rPr>
              <w:t>Проявляющий уважение к людям старшего поколения и готовность к участию в социальной поддержке и волонтерских движениях</w:t>
            </w:r>
          </w:p>
        </w:tc>
      </w:tr>
      <w:tr w:rsidR="000F3A1A" w:rsidRPr="000F3A1A" w14:paraId="6E9D9B7D" w14:textId="77777777" w:rsidTr="00C40094">
        <w:tc>
          <w:tcPr>
            <w:tcW w:w="811" w:type="pct"/>
            <w:tcBorders>
              <w:top w:val="single" w:sz="4" w:space="0" w:color="auto"/>
              <w:left w:val="single" w:sz="4" w:space="0" w:color="auto"/>
              <w:right w:val="single" w:sz="4" w:space="0" w:color="auto"/>
            </w:tcBorders>
            <w:shd w:val="clear" w:color="auto" w:fill="auto"/>
            <w:vAlign w:val="center"/>
          </w:tcPr>
          <w:p w14:paraId="728F6D13" w14:textId="77777777" w:rsidR="005F15F3" w:rsidRPr="000F3A1A" w:rsidRDefault="005F15F3" w:rsidP="00C40094">
            <w:pPr>
              <w:pStyle w:val="afffffffff9"/>
              <w:rPr>
                <w:rFonts w:cs="Times New Roman"/>
                <w:sz w:val="24"/>
                <w:szCs w:val="24"/>
              </w:rPr>
            </w:pPr>
            <w:r w:rsidRPr="000F3A1A">
              <w:rPr>
                <w:rFonts w:cs="Times New Roman"/>
                <w:bCs/>
                <w:sz w:val="24"/>
                <w:szCs w:val="24"/>
                <w:lang w:bidi="ru-RU"/>
              </w:rPr>
              <w:t>ЛР 7</w:t>
            </w:r>
          </w:p>
        </w:tc>
        <w:tc>
          <w:tcPr>
            <w:tcW w:w="4189" w:type="pct"/>
            <w:tcBorders>
              <w:top w:val="single" w:sz="4" w:space="0" w:color="auto"/>
              <w:left w:val="single" w:sz="4" w:space="0" w:color="auto"/>
            </w:tcBorders>
            <w:shd w:val="clear" w:color="auto" w:fill="auto"/>
            <w:vAlign w:val="bottom"/>
          </w:tcPr>
          <w:p w14:paraId="03585410" w14:textId="77777777" w:rsidR="005F15F3" w:rsidRPr="000F3A1A" w:rsidRDefault="005F15F3" w:rsidP="00C40094">
            <w:pPr>
              <w:pStyle w:val="afffffffff9"/>
              <w:tabs>
                <w:tab w:val="left" w:pos="1690"/>
                <w:tab w:val="left" w:pos="3518"/>
                <w:tab w:val="left" w:pos="4795"/>
                <w:tab w:val="left" w:pos="6101"/>
              </w:tabs>
              <w:jc w:val="both"/>
              <w:rPr>
                <w:rFonts w:cs="Times New Roman"/>
                <w:sz w:val="24"/>
                <w:szCs w:val="24"/>
              </w:rPr>
            </w:pPr>
            <w:r w:rsidRPr="000F3A1A">
              <w:rPr>
                <w:rFonts w:cs="Times New Roman"/>
                <w:sz w:val="24"/>
                <w:szCs w:val="24"/>
                <w:lang w:bidi="ru-RU"/>
              </w:rPr>
              <w:t>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w:t>
            </w:r>
          </w:p>
        </w:tc>
      </w:tr>
      <w:tr w:rsidR="000F3A1A" w:rsidRPr="000F3A1A" w14:paraId="6EFF58EB" w14:textId="77777777" w:rsidTr="00C40094">
        <w:tc>
          <w:tcPr>
            <w:tcW w:w="811" w:type="pct"/>
            <w:tcBorders>
              <w:top w:val="single" w:sz="4" w:space="0" w:color="auto"/>
              <w:left w:val="single" w:sz="4" w:space="0" w:color="auto"/>
              <w:bottom w:val="single" w:sz="4" w:space="0" w:color="auto"/>
              <w:right w:val="single" w:sz="4" w:space="0" w:color="auto"/>
            </w:tcBorders>
            <w:shd w:val="clear" w:color="auto" w:fill="auto"/>
            <w:vAlign w:val="center"/>
          </w:tcPr>
          <w:p w14:paraId="2F62F4A9" w14:textId="77777777" w:rsidR="005F15F3" w:rsidRPr="000F3A1A" w:rsidRDefault="005F15F3" w:rsidP="00C40094">
            <w:pPr>
              <w:pStyle w:val="afffffffff9"/>
              <w:rPr>
                <w:rFonts w:cs="Times New Roman"/>
                <w:sz w:val="24"/>
                <w:szCs w:val="24"/>
              </w:rPr>
            </w:pPr>
            <w:r w:rsidRPr="000F3A1A">
              <w:rPr>
                <w:rFonts w:cs="Times New Roman"/>
                <w:bCs/>
                <w:sz w:val="24"/>
                <w:szCs w:val="24"/>
                <w:lang w:bidi="ru-RU"/>
              </w:rPr>
              <w:t>ЛР 8</w:t>
            </w:r>
          </w:p>
        </w:tc>
        <w:tc>
          <w:tcPr>
            <w:tcW w:w="4189" w:type="pct"/>
            <w:tcBorders>
              <w:top w:val="single" w:sz="4" w:space="0" w:color="auto"/>
              <w:left w:val="single" w:sz="4" w:space="0" w:color="auto"/>
              <w:bottom w:val="single" w:sz="4" w:space="0" w:color="auto"/>
            </w:tcBorders>
            <w:shd w:val="clear" w:color="auto" w:fill="auto"/>
            <w:vAlign w:val="bottom"/>
          </w:tcPr>
          <w:p w14:paraId="0250C0C1" w14:textId="77777777" w:rsidR="005F15F3" w:rsidRPr="000F3A1A" w:rsidRDefault="005F15F3" w:rsidP="00C40094">
            <w:pPr>
              <w:pStyle w:val="afffffffff9"/>
              <w:jc w:val="both"/>
              <w:rPr>
                <w:rFonts w:cs="Times New Roman"/>
                <w:sz w:val="24"/>
                <w:szCs w:val="24"/>
              </w:rPr>
            </w:pPr>
            <w:r w:rsidRPr="000F3A1A">
              <w:rPr>
                <w:rFonts w:cs="Times New Roman"/>
                <w:sz w:val="24"/>
                <w:szCs w:val="24"/>
                <w:lang w:bidi="ru-RU"/>
              </w:rPr>
              <w:t>Проявляющий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многонационального российского государства</w:t>
            </w:r>
          </w:p>
        </w:tc>
      </w:tr>
      <w:tr w:rsidR="000F3A1A" w:rsidRPr="000F3A1A" w14:paraId="3F37A7CD" w14:textId="77777777" w:rsidTr="00C40094">
        <w:tc>
          <w:tcPr>
            <w:tcW w:w="811" w:type="pct"/>
            <w:tcBorders>
              <w:top w:val="single" w:sz="4" w:space="0" w:color="auto"/>
              <w:left w:val="single" w:sz="4" w:space="0" w:color="auto"/>
              <w:right w:val="single" w:sz="4" w:space="0" w:color="auto"/>
            </w:tcBorders>
            <w:shd w:val="clear" w:color="auto" w:fill="auto"/>
            <w:vAlign w:val="center"/>
          </w:tcPr>
          <w:p w14:paraId="5503210A" w14:textId="77777777" w:rsidR="005F15F3" w:rsidRPr="000F3A1A" w:rsidRDefault="005F15F3" w:rsidP="00C40094">
            <w:pPr>
              <w:pStyle w:val="afffffffff9"/>
              <w:rPr>
                <w:rFonts w:cs="Times New Roman"/>
                <w:sz w:val="24"/>
                <w:szCs w:val="24"/>
              </w:rPr>
            </w:pPr>
            <w:r w:rsidRPr="000F3A1A">
              <w:rPr>
                <w:rFonts w:cs="Times New Roman"/>
                <w:bCs/>
                <w:sz w:val="24"/>
                <w:szCs w:val="24"/>
                <w:lang w:bidi="ru-RU"/>
              </w:rPr>
              <w:t>ЛР 9</w:t>
            </w:r>
          </w:p>
        </w:tc>
        <w:tc>
          <w:tcPr>
            <w:tcW w:w="4189" w:type="pct"/>
            <w:tcBorders>
              <w:top w:val="single" w:sz="4" w:space="0" w:color="auto"/>
              <w:left w:val="single" w:sz="4" w:space="0" w:color="auto"/>
            </w:tcBorders>
            <w:shd w:val="clear" w:color="auto" w:fill="auto"/>
            <w:vAlign w:val="bottom"/>
          </w:tcPr>
          <w:p w14:paraId="74175C2A" w14:textId="77777777" w:rsidR="005F15F3" w:rsidRPr="000F3A1A" w:rsidRDefault="005F15F3" w:rsidP="00C40094">
            <w:pPr>
              <w:pStyle w:val="afffffffff9"/>
              <w:tabs>
                <w:tab w:val="left" w:pos="2227"/>
              </w:tabs>
              <w:jc w:val="both"/>
              <w:rPr>
                <w:rFonts w:cs="Times New Roman"/>
                <w:sz w:val="24"/>
                <w:szCs w:val="24"/>
              </w:rPr>
            </w:pPr>
            <w:r w:rsidRPr="000F3A1A">
              <w:rPr>
                <w:rFonts w:cs="Times New Roman"/>
                <w:sz w:val="24"/>
                <w:szCs w:val="24"/>
                <w:lang w:bidi="ru-RU"/>
              </w:rPr>
              <w:t>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психоактивных веществ, азартных игр и т.д. Сохраняющий психологическую устойчивость в ситуативно сложных или стремительно меняющихся ситуациях</w:t>
            </w:r>
          </w:p>
        </w:tc>
      </w:tr>
      <w:tr w:rsidR="000F3A1A" w:rsidRPr="000F3A1A" w14:paraId="03195A50" w14:textId="77777777" w:rsidTr="00C40094">
        <w:tc>
          <w:tcPr>
            <w:tcW w:w="811" w:type="pct"/>
            <w:tcBorders>
              <w:top w:val="single" w:sz="4" w:space="0" w:color="auto"/>
              <w:left w:val="single" w:sz="4" w:space="0" w:color="auto"/>
              <w:right w:val="single" w:sz="4" w:space="0" w:color="auto"/>
            </w:tcBorders>
            <w:shd w:val="clear" w:color="auto" w:fill="auto"/>
            <w:vAlign w:val="center"/>
          </w:tcPr>
          <w:p w14:paraId="552D36B8" w14:textId="77777777" w:rsidR="005F15F3" w:rsidRPr="000F3A1A" w:rsidRDefault="005F15F3" w:rsidP="00C40094">
            <w:pPr>
              <w:pStyle w:val="afffffffff9"/>
              <w:rPr>
                <w:rFonts w:cs="Times New Roman"/>
                <w:sz w:val="24"/>
                <w:szCs w:val="24"/>
              </w:rPr>
            </w:pPr>
            <w:r w:rsidRPr="000F3A1A">
              <w:rPr>
                <w:rFonts w:cs="Times New Roman"/>
                <w:bCs/>
                <w:sz w:val="24"/>
                <w:szCs w:val="24"/>
                <w:lang w:bidi="ru-RU"/>
              </w:rPr>
              <w:t>ЛР 10</w:t>
            </w:r>
          </w:p>
        </w:tc>
        <w:tc>
          <w:tcPr>
            <w:tcW w:w="4189" w:type="pct"/>
            <w:tcBorders>
              <w:top w:val="single" w:sz="4" w:space="0" w:color="auto"/>
              <w:left w:val="single" w:sz="4" w:space="0" w:color="auto"/>
            </w:tcBorders>
            <w:shd w:val="clear" w:color="auto" w:fill="auto"/>
            <w:vAlign w:val="bottom"/>
          </w:tcPr>
          <w:p w14:paraId="4299031D" w14:textId="77777777" w:rsidR="005F15F3" w:rsidRPr="000F3A1A" w:rsidRDefault="005F15F3" w:rsidP="00C40094">
            <w:pPr>
              <w:pStyle w:val="afffffffff9"/>
              <w:jc w:val="both"/>
              <w:rPr>
                <w:rFonts w:cs="Times New Roman"/>
                <w:sz w:val="24"/>
                <w:szCs w:val="24"/>
              </w:rPr>
            </w:pPr>
            <w:r w:rsidRPr="000F3A1A">
              <w:rPr>
                <w:rFonts w:cs="Times New Roman"/>
                <w:sz w:val="24"/>
                <w:szCs w:val="24"/>
                <w:lang w:bidi="ru-RU"/>
              </w:rPr>
              <w:t>Заботящийся о защите окружающей среды, собственной и чужой безопасности, в том числе цифровой</w:t>
            </w:r>
          </w:p>
        </w:tc>
      </w:tr>
      <w:tr w:rsidR="000F3A1A" w:rsidRPr="000F3A1A" w14:paraId="0A7D8F4F" w14:textId="77777777" w:rsidTr="00C40094">
        <w:tc>
          <w:tcPr>
            <w:tcW w:w="811" w:type="pct"/>
            <w:tcBorders>
              <w:top w:val="single" w:sz="4" w:space="0" w:color="auto"/>
              <w:left w:val="single" w:sz="4" w:space="0" w:color="auto"/>
              <w:right w:val="single" w:sz="4" w:space="0" w:color="auto"/>
            </w:tcBorders>
            <w:shd w:val="clear" w:color="auto" w:fill="auto"/>
            <w:vAlign w:val="center"/>
          </w:tcPr>
          <w:p w14:paraId="7EAA5C51" w14:textId="77777777" w:rsidR="005F15F3" w:rsidRPr="000F3A1A" w:rsidRDefault="005F15F3" w:rsidP="00C40094">
            <w:pPr>
              <w:pStyle w:val="afffffffff9"/>
              <w:rPr>
                <w:rFonts w:cs="Times New Roman"/>
                <w:sz w:val="24"/>
                <w:szCs w:val="24"/>
              </w:rPr>
            </w:pPr>
            <w:r w:rsidRPr="000F3A1A">
              <w:rPr>
                <w:rFonts w:cs="Times New Roman"/>
                <w:bCs/>
                <w:sz w:val="24"/>
                <w:szCs w:val="24"/>
                <w:lang w:bidi="ru-RU"/>
              </w:rPr>
              <w:t>ЛР 11</w:t>
            </w:r>
          </w:p>
        </w:tc>
        <w:tc>
          <w:tcPr>
            <w:tcW w:w="4189" w:type="pct"/>
            <w:tcBorders>
              <w:top w:val="single" w:sz="4" w:space="0" w:color="auto"/>
              <w:left w:val="single" w:sz="4" w:space="0" w:color="auto"/>
            </w:tcBorders>
            <w:shd w:val="clear" w:color="auto" w:fill="auto"/>
            <w:vAlign w:val="bottom"/>
          </w:tcPr>
          <w:p w14:paraId="68A4848A" w14:textId="77777777" w:rsidR="005F15F3" w:rsidRPr="000F3A1A" w:rsidRDefault="005F15F3" w:rsidP="00C40094">
            <w:pPr>
              <w:pStyle w:val="afffffffff9"/>
              <w:jc w:val="both"/>
              <w:rPr>
                <w:rFonts w:cs="Times New Roman"/>
                <w:sz w:val="24"/>
                <w:szCs w:val="24"/>
              </w:rPr>
            </w:pPr>
            <w:r w:rsidRPr="000F3A1A">
              <w:rPr>
                <w:rFonts w:cs="Times New Roman"/>
                <w:sz w:val="24"/>
                <w:szCs w:val="24"/>
                <w:lang w:bidi="ru-RU"/>
              </w:rPr>
              <w:t>Проявляющий уважение к эстетическим ценностям, обладающий основами эстетической культуры</w:t>
            </w:r>
          </w:p>
        </w:tc>
      </w:tr>
      <w:tr w:rsidR="000F3A1A" w:rsidRPr="000F3A1A" w14:paraId="409F03C7" w14:textId="77777777" w:rsidTr="00C40094">
        <w:tc>
          <w:tcPr>
            <w:tcW w:w="811" w:type="pct"/>
            <w:tcBorders>
              <w:top w:val="single" w:sz="4" w:space="0" w:color="auto"/>
              <w:left w:val="single" w:sz="4" w:space="0" w:color="auto"/>
              <w:right w:val="single" w:sz="4" w:space="0" w:color="auto"/>
            </w:tcBorders>
            <w:shd w:val="clear" w:color="auto" w:fill="auto"/>
            <w:vAlign w:val="center"/>
          </w:tcPr>
          <w:p w14:paraId="0DEF6FC4" w14:textId="77777777" w:rsidR="005F15F3" w:rsidRPr="000F3A1A" w:rsidRDefault="005F15F3" w:rsidP="00C40094">
            <w:pPr>
              <w:pStyle w:val="afffffffff9"/>
              <w:rPr>
                <w:rFonts w:cs="Times New Roman"/>
                <w:sz w:val="24"/>
                <w:szCs w:val="24"/>
              </w:rPr>
            </w:pPr>
            <w:r w:rsidRPr="000F3A1A">
              <w:rPr>
                <w:rFonts w:cs="Times New Roman"/>
                <w:bCs/>
                <w:sz w:val="24"/>
                <w:szCs w:val="24"/>
                <w:lang w:bidi="ru-RU"/>
              </w:rPr>
              <w:lastRenderedPageBreak/>
              <w:t>ЛР 12</w:t>
            </w:r>
          </w:p>
        </w:tc>
        <w:tc>
          <w:tcPr>
            <w:tcW w:w="4189" w:type="pct"/>
            <w:tcBorders>
              <w:top w:val="single" w:sz="4" w:space="0" w:color="auto"/>
              <w:left w:val="single" w:sz="4" w:space="0" w:color="auto"/>
            </w:tcBorders>
            <w:shd w:val="clear" w:color="auto" w:fill="auto"/>
            <w:vAlign w:val="bottom"/>
          </w:tcPr>
          <w:p w14:paraId="359F702B" w14:textId="77777777" w:rsidR="005F15F3" w:rsidRPr="000F3A1A" w:rsidRDefault="005F15F3" w:rsidP="00C40094">
            <w:pPr>
              <w:pStyle w:val="afffffffff9"/>
              <w:jc w:val="both"/>
              <w:rPr>
                <w:rFonts w:cs="Times New Roman"/>
                <w:sz w:val="24"/>
                <w:szCs w:val="24"/>
              </w:rPr>
            </w:pPr>
            <w:r w:rsidRPr="000F3A1A">
              <w:rPr>
                <w:rFonts w:cs="Times New Roman"/>
                <w:sz w:val="24"/>
                <w:szCs w:val="24"/>
                <w:lang w:bidi="ru-RU"/>
              </w:rPr>
              <w:t>Принимающий семейные ценности, готовый к созданию семьи и воспитанию детей; демонстрирующий неприятие насилия в семье, ухода от родительской ответственности, отказа от отношений со своими детьми и их финансового содержания</w:t>
            </w:r>
          </w:p>
        </w:tc>
      </w:tr>
      <w:tr w:rsidR="000F3A1A" w:rsidRPr="000F3A1A" w14:paraId="2DE00463" w14:textId="77777777" w:rsidTr="00C40094">
        <w:tc>
          <w:tcPr>
            <w:tcW w:w="5000" w:type="pct"/>
            <w:gridSpan w:val="2"/>
          </w:tcPr>
          <w:p w14:paraId="2F60C12F" w14:textId="77777777" w:rsidR="005F15F3" w:rsidRPr="000F3A1A" w:rsidRDefault="005F15F3" w:rsidP="00C40094">
            <w:pPr>
              <w:jc w:val="center"/>
              <w:rPr>
                <w:rFonts w:ascii="Times New Roman" w:hAnsi="Times New Roman" w:cs="Times New Roman"/>
                <w:sz w:val="24"/>
                <w:szCs w:val="24"/>
              </w:rPr>
            </w:pPr>
            <w:r w:rsidRPr="000F3A1A">
              <w:rPr>
                <w:rFonts w:ascii="Times New Roman" w:hAnsi="Times New Roman" w:cs="Times New Roman"/>
                <w:sz w:val="24"/>
                <w:szCs w:val="24"/>
              </w:rPr>
              <w:t>Личностные результаты реализации программы воспитания, определенные отраслевыми требованиями к деловым качествам личности</w:t>
            </w:r>
          </w:p>
        </w:tc>
      </w:tr>
      <w:tr w:rsidR="000F3A1A" w:rsidRPr="000F3A1A" w14:paraId="35C06BDD" w14:textId="77777777" w:rsidTr="00C40094">
        <w:tc>
          <w:tcPr>
            <w:tcW w:w="811" w:type="pct"/>
            <w:tcBorders>
              <w:top w:val="single" w:sz="4" w:space="0" w:color="auto"/>
              <w:left w:val="single" w:sz="4" w:space="0" w:color="auto"/>
              <w:bottom w:val="single" w:sz="4" w:space="0" w:color="auto"/>
              <w:right w:val="single" w:sz="4" w:space="0" w:color="auto"/>
            </w:tcBorders>
            <w:shd w:val="clear" w:color="auto" w:fill="auto"/>
            <w:vAlign w:val="center"/>
          </w:tcPr>
          <w:p w14:paraId="06151B6A" w14:textId="77777777" w:rsidR="005F15F3" w:rsidRPr="000F3A1A" w:rsidRDefault="005F15F3" w:rsidP="00C40094">
            <w:pPr>
              <w:pStyle w:val="afffffffff9"/>
              <w:ind w:hanging="14"/>
              <w:rPr>
                <w:rFonts w:cs="Times New Roman"/>
                <w:sz w:val="24"/>
                <w:szCs w:val="24"/>
              </w:rPr>
            </w:pPr>
            <w:r w:rsidRPr="000F3A1A">
              <w:rPr>
                <w:rFonts w:cs="Times New Roman"/>
                <w:bCs/>
                <w:sz w:val="24"/>
                <w:szCs w:val="24"/>
                <w:lang w:bidi="ru-RU"/>
              </w:rPr>
              <w:t>ЛР 13</w:t>
            </w:r>
          </w:p>
        </w:tc>
        <w:tc>
          <w:tcPr>
            <w:tcW w:w="4189" w:type="pct"/>
            <w:tcBorders>
              <w:top w:val="single" w:sz="4" w:space="0" w:color="auto"/>
              <w:left w:val="single" w:sz="4" w:space="0" w:color="auto"/>
              <w:bottom w:val="single" w:sz="4" w:space="0" w:color="auto"/>
            </w:tcBorders>
            <w:shd w:val="clear" w:color="auto" w:fill="auto"/>
            <w:vAlign w:val="center"/>
          </w:tcPr>
          <w:p w14:paraId="72C975FD" w14:textId="77777777" w:rsidR="005F15F3" w:rsidRPr="000F3A1A" w:rsidRDefault="005F15F3" w:rsidP="00C40094">
            <w:pPr>
              <w:pStyle w:val="afffffffff9"/>
              <w:jc w:val="left"/>
              <w:rPr>
                <w:rFonts w:cs="Times New Roman"/>
                <w:sz w:val="24"/>
                <w:szCs w:val="24"/>
              </w:rPr>
            </w:pPr>
            <w:r w:rsidRPr="000F3A1A">
              <w:rPr>
                <w:rFonts w:cs="Times New Roman"/>
                <w:sz w:val="24"/>
                <w:szCs w:val="24"/>
                <w:lang w:bidi="ru-RU"/>
              </w:rPr>
              <w:t>Демонстрирующий готовность и способность вести диалог с другими людьми, достигать в нем взаимопонимания, находить общие цели и сотрудничать для их достижения в профессиональной деятельности</w:t>
            </w:r>
          </w:p>
        </w:tc>
      </w:tr>
      <w:tr w:rsidR="000F3A1A" w:rsidRPr="000F3A1A" w14:paraId="6AC68715" w14:textId="77777777" w:rsidTr="00C40094">
        <w:tc>
          <w:tcPr>
            <w:tcW w:w="811" w:type="pct"/>
            <w:tcBorders>
              <w:top w:val="single" w:sz="4" w:space="0" w:color="auto"/>
              <w:left w:val="single" w:sz="4" w:space="0" w:color="auto"/>
              <w:bottom w:val="single" w:sz="4" w:space="0" w:color="auto"/>
              <w:right w:val="single" w:sz="4" w:space="0" w:color="auto"/>
            </w:tcBorders>
            <w:shd w:val="clear" w:color="auto" w:fill="auto"/>
            <w:vAlign w:val="center"/>
          </w:tcPr>
          <w:p w14:paraId="31F6C7FD" w14:textId="77777777" w:rsidR="005F15F3" w:rsidRPr="000F3A1A" w:rsidRDefault="005F15F3" w:rsidP="00C40094">
            <w:pPr>
              <w:pStyle w:val="afffffffff9"/>
              <w:ind w:hanging="14"/>
              <w:rPr>
                <w:rFonts w:cs="Times New Roman"/>
                <w:sz w:val="24"/>
                <w:szCs w:val="24"/>
              </w:rPr>
            </w:pPr>
            <w:r w:rsidRPr="000F3A1A">
              <w:rPr>
                <w:rFonts w:cs="Times New Roman"/>
                <w:bCs/>
                <w:sz w:val="24"/>
                <w:szCs w:val="24"/>
                <w:lang w:bidi="ru-RU"/>
              </w:rPr>
              <w:t>ЛР 14</w:t>
            </w:r>
          </w:p>
        </w:tc>
        <w:tc>
          <w:tcPr>
            <w:tcW w:w="4189" w:type="pct"/>
            <w:tcBorders>
              <w:top w:val="single" w:sz="4" w:space="0" w:color="auto"/>
              <w:left w:val="single" w:sz="4" w:space="0" w:color="auto"/>
              <w:bottom w:val="single" w:sz="4" w:space="0" w:color="auto"/>
              <w:right w:val="single" w:sz="4" w:space="0" w:color="auto"/>
            </w:tcBorders>
            <w:shd w:val="clear" w:color="auto" w:fill="auto"/>
            <w:vAlign w:val="bottom"/>
          </w:tcPr>
          <w:p w14:paraId="6363126B" w14:textId="77777777" w:rsidR="005F15F3" w:rsidRPr="000F3A1A" w:rsidRDefault="005F15F3" w:rsidP="00C40094">
            <w:pPr>
              <w:pStyle w:val="afffffffff9"/>
              <w:jc w:val="both"/>
              <w:rPr>
                <w:rFonts w:cs="Times New Roman"/>
                <w:sz w:val="24"/>
                <w:szCs w:val="24"/>
              </w:rPr>
            </w:pPr>
            <w:r w:rsidRPr="000F3A1A">
              <w:rPr>
                <w:rFonts w:cs="Times New Roman"/>
                <w:sz w:val="24"/>
                <w:szCs w:val="24"/>
                <w:lang w:bidi="ru-RU"/>
              </w:rPr>
              <w:t>Проявляющий сознательное отношение к непрерывному образованию как условию успешной профессиональной и общественной деятельности</w:t>
            </w:r>
          </w:p>
        </w:tc>
      </w:tr>
      <w:tr w:rsidR="000F3A1A" w:rsidRPr="000F3A1A" w14:paraId="1BF19246" w14:textId="77777777" w:rsidTr="00C40094">
        <w:tc>
          <w:tcPr>
            <w:tcW w:w="811" w:type="pct"/>
            <w:tcBorders>
              <w:top w:val="single" w:sz="4" w:space="0" w:color="auto"/>
              <w:left w:val="single" w:sz="4" w:space="0" w:color="auto"/>
              <w:right w:val="single" w:sz="4" w:space="0" w:color="auto"/>
            </w:tcBorders>
            <w:shd w:val="clear" w:color="auto" w:fill="auto"/>
            <w:vAlign w:val="center"/>
          </w:tcPr>
          <w:p w14:paraId="5D392644" w14:textId="77777777" w:rsidR="005F15F3" w:rsidRPr="000F3A1A" w:rsidRDefault="005F15F3" w:rsidP="00C40094">
            <w:pPr>
              <w:pStyle w:val="afffffffff9"/>
              <w:ind w:hanging="14"/>
              <w:rPr>
                <w:rFonts w:cs="Times New Roman"/>
                <w:sz w:val="24"/>
                <w:szCs w:val="24"/>
              </w:rPr>
            </w:pPr>
            <w:r w:rsidRPr="000F3A1A">
              <w:rPr>
                <w:rFonts w:cs="Times New Roman"/>
                <w:bCs/>
                <w:sz w:val="24"/>
                <w:szCs w:val="24"/>
                <w:lang w:bidi="ru-RU"/>
              </w:rPr>
              <w:t>ЛР 15</w:t>
            </w:r>
          </w:p>
        </w:tc>
        <w:tc>
          <w:tcPr>
            <w:tcW w:w="4189" w:type="pct"/>
            <w:tcBorders>
              <w:top w:val="single" w:sz="4" w:space="0" w:color="auto"/>
              <w:left w:val="single" w:sz="4" w:space="0" w:color="auto"/>
            </w:tcBorders>
            <w:shd w:val="clear" w:color="auto" w:fill="auto"/>
            <w:vAlign w:val="bottom"/>
          </w:tcPr>
          <w:p w14:paraId="747DDF6F" w14:textId="77777777" w:rsidR="005F15F3" w:rsidRPr="000F3A1A" w:rsidRDefault="005F15F3" w:rsidP="00C40094">
            <w:pPr>
              <w:pStyle w:val="afffffffff9"/>
              <w:jc w:val="both"/>
              <w:rPr>
                <w:rFonts w:cs="Times New Roman"/>
                <w:sz w:val="24"/>
                <w:szCs w:val="24"/>
              </w:rPr>
            </w:pPr>
            <w:r w:rsidRPr="000F3A1A">
              <w:rPr>
                <w:rFonts w:cs="Times New Roman"/>
                <w:sz w:val="24"/>
                <w:szCs w:val="24"/>
                <w:lang w:bidi="ru-RU"/>
              </w:rPr>
              <w:t>Проявляющий гражданское отношение к профессиональной деятельности как к возможности личного участия в решении общественных, государственных, общенациональных проблем</w:t>
            </w:r>
          </w:p>
        </w:tc>
      </w:tr>
      <w:tr w:rsidR="000F3A1A" w:rsidRPr="000F3A1A" w14:paraId="7A6C3EE7" w14:textId="77777777" w:rsidTr="00C40094">
        <w:tc>
          <w:tcPr>
            <w:tcW w:w="811" w:type="pct"/>
            <w:tcBorders>
              <w:top w:val="single" w:sz="4" w:space="0" w:color="auto"/>
              <w:left w:val="single" w:sz="4" w:space="0" w:color="auto"/>
              <w:right w:val="single" w:sz="4" w:space="0" w:color="auto"/>
            </w:tcBorders>
            <w:shd w:val="clear" w:color="auto" w:fill="auto"/>
            <w:vAlign w:val="center"/>
          </w:tcPr>
          <w:p w14:paraId="1D853F1B" w14:textId="77777777" w:rsidR="005F15F3" w:rsidRPr="000F3A1A" w:rsidRDefault="005F15F3" w:rsidP="00C40094">
            <w:pPr>
              <w:pStyle w:val="afffffffff9"/>
              <w:ind w:hanging="14"/>
              <w:rPr>
                <w:rFonts w:cs="Times New Roman"/>
                <w:sz w:val="24"/>
                <w:szCs w:val="24"/>
              </w:rPr>
            </w:pPr>
            <w:r w:rsidRPr="000F3A1A">
              <w:rPr>
                <w:rFonts w:cs="Times New Roman"/>
                <w:bCs/>
                <w:sz w:val="24"/>
                <w:szCs w:val="24"/>
                <w:lang w:bidi="ru-RU"/>
              </w:rPr>
              <w:t>ЛР 16</w:t>
            </w:r>
          </w:p>
        </w:tc>
        <w:tc>
          <w:tcPr>
            <w:tcW w:w="4189" w:type="pct"/>
            <w:tcBorders>
              <w:top w:val="single" w:sz="4" w:space="0" w:color="auto"/>
              <w:left w:val="single" w:sz="4" w:space="0" w:color="auto"/>
            </w:tcBorders>
            <w:shd w:val="clear" w:color="auto" w:fill="auto"/>
            <w:vAlign w:val="bottom"/>
          </w:tcPr>
          <w:p w14:paraId="1BD2A0B7" w14:textId="77777777" w:rsidR="005F15F3" w:rsidRPr="000F3A1A" w:rsidRDefault="005F15F3" w:rsidP="00C40094">
            <w:pPr>
              <w:pStyle w:val="afffffffff9"/>
              <w:jc w:val="both"/>
              <w:rPr>
                <w:rFonts w:cs="Times New Roman"/>
                <w:sz w:val="24"/>
                <w:szCs w:val="24"/>
              </w:rPr>
            </w:pPr>
            <w:r w:rsidRPr="000F3A1A">
              <w:rPr>
                <w:rFonts w:cs="Times New Roman"/>
                <w:sz w:val="24"/>
                <w:szCs w:val="24"/>
                <w:lang w:bidi="ru-RU"/>
              </w:rPr>
              <w:t>Принимающий основы экологической культуры, соответствующей современному уровню экологического мышления, применяющий опыт экологически ориентированной рефлексивно-оценочной и практической деятельности в жизненных ситуациях и профессиональной деятельности</w:t>
            </w:r>
          </w:p>
        </w:tc>
      </w:tr>
      <w:tr w:rsidR="000F3A1A" w:rsidRPr="000F3A1A" w14:paraId="5104808C" w14:textId="77777777" w:rsidTr="00C40094">
        <w:tc>
          <w:tcPr>
            <w:tcW w:w="811" w:type="pct"/>
            <w:tcBorders>
              <w:top w:val="single" w:sz="4" w:space="0" w:color="auto"/>
              <w:left w:val="single" w:sz="4" w:space="0" w:color="auto"/>
              <w:bottom w:val="single" w:sz="4" w:space="0" w:color="auto"/>
              <w:right w:val="single" w:sz="4" w:space="0" w:color="auto"/>
            </w:tcBorders>
            <w:shd w:val="clear" w:color="auto" w:fill="auto"/>
            <w:vAlign w:val="center"/>
          </w:tcPr>
          <w:p w14:paraId="25B62D7D" w14:textId="77777777" w:rsidR="005F15F3" w:rsidRPr="000F3A1A" w:rsidRDefault="005F15F3" w:rsidP="00C40094">
            <w:pPr>
              <w:pStyle w:val="afffffffff9"/>
              <w:ind w:hanging="14"/>
              <w:rPr>
                <w:rFonts w:cs="Times New Roman"/>
                <w:sz w:val="24"/>
                <w:szCs w:val="24"/>
              </w:rPr>
            </w:pPr>
            <w:r w:rsidRPr="000F3A1A">
              <w:rPr>
                <w:rFonts w:cs="Times New Roman"/>
                <w:bCs/>
                <w:sz w:val="24"/>
                <w:szCs w:val="24"/>
                <w:lang w:bidi="ru-RU"/>
              </w:rPr>
              <w:t>ЛР 17</w:t>
            </w:r>
          </w:p>
        </w:tc>
        <w:tc>
          <w:tcPr>
            <w:tcW w:w="4189" w:type="pct"/>
            <w:tcBorders>
              <w:top w:val="single" w:sz="4" w:space="0" w:color="auto"/>
              <w:left w:val="single" w:sz="4" w:space="0" w:color="auto"/>
              <w:bottom w:val="single" w:sz="4" w:space="0" w:color="auto"/>
            </w:tcBorders>
            <w:shd w:val="clear" w:color="auto" w:fill="auto"/>
            <w:vAlign w:val="bottom"/>
          </w:tcPr>
          <w:p w14:paraId="58FBDAC4" w14:textId="77777777" w:rsidR="005F15F3" w:rsidRPr="000F3A1A" w:rsidRDefault="005F15F3" w:rsidP="00C40094">
            <w:pPr>
              <w:pStyle w:val="afffffffff9"/>
              <w:jc w:val="both"/>
              <w:rPr>
                <w:rFonts w:cs="Times New Roman"/>
                <w:sz w:val="24"/>
                <w:szCs w:val="24"/>
              </w:rPr>
            </w:pPr>
            <w:r w:rsidRPr="000F3A1A">
              <w:rPr>
                <w:rFonts w:cs="Times New Roman"/>
                <w:sz w:val="24"/>
                <w:szCs w:val="24"/>
                <w:lang w:bidi="ru-RU"/>
              </w:rPr>
              <w:t>Проявляющий ценностное отношение к культуре и искусству, к культуре речи и культуре поведения, к красоте и гармонии</w:t>
            </w:r>
          </w:p>
        </w:tc>
      </w:tr>
      <w:tr w:rsidR="000F3A1A" w:rsidRPr="000F3A1A" w14:paraId="6A796E21" w14:textId="77777777" w:rsidTr="00C40094">
        <w:tc>
          <w:tcPr>
            <w:tcW w:w="5000" w:type="pct"/>
            <w:gridSpan w:val="2"/>
            <w:tcBorders>
              <w:top w:val="single" w:sz="4" w:space="0" w:color="auto"/>
              <w:left w:val="single" w:sz="4" w:space="0" w:color="auto"/>
              <w:bottom w:val="single" w:sz="4" w:space="0" w:color="auto"/>
            </w:tcBorders>
            <w:shd w:val="clear" w:color="auto" w:fill="auto"/>
            <w:vAlign w:val="center"/>
          </w:tcPr>
          <w:p w14:paraId="34C4518D" w14:textId="77777777" w:rsidR="005F15F3" w:rsidRPr="000F3A1A" w:rsidRDefault="005F15F3" w:rsidP="00C40094">
            <w:pPr>
              <w:pStyle w:val="afffffffff9"/>
              <w:rPr>
                <w:rFonts w:cs="Times New Roman"/>
                <w:sz w:val="24"/>
                <w:szCs w:val="24"/>
                <w:lang w:bidi="ru-RU"/>
              </w:rPr>
            </w:pPr>
            <w:r w:rsidRPr="000F3A1A">
              <w:rPr>
                <w:rFonts w:cs="Times New Roman"/>
                <w:sz w:val="24"/>
                <w:szCs w:val="24"/>
                <w:lang w:bidi="ru-RU"/>
              </w:rPr>
              <w:t>Личностные результаты реализации программы воспитания, определенные ключевыми работодателями</w:t>
            </w:r>
          </w:p>
        </w:tc>
      </w:tr>
      <w:tr w:rsidR="000F3A1A" w:rsidRPr="000F3A1A" w14:paraId="542E2456" w14:textId="77777777" w:rsidTr="00C40094">
        <w:tc>
          <w:tcPr>
            <w:tcW w:w="811" w:type="pct"/>
            <w:tcBorders>
              <w:top w:val="single" w:sz="4" w:space="0" w:color="auto"/>
              <w:left w:val="single" w:sz="4" w:space="0" w:color="auto"/>
              <w:bottom w:val="single" w:sz="4" w:space="0" w:color="auto"/>
              <w:right w:val="single" w:sz="4" w:space="0" w:color="auto"/>
            </w:tcBorders>
            <w:shd w:val="clear" w:color="auto" w:fill="auto"/>
            <w:vAlign w:val="bottom"/>
          </w:tcPr>
          <w:p w14:paraId="4F82D502" w14:textId="77777777" w:rsidR="005F15F3" w:rsidRPr="000F3A1A" w:rsidRDefault="005F15F3" w:rsidP="00C40094">
            <w:pPr>
              <w:pStyle w:val="afffffffff9"/>
              <w:ind w:hanging="14"/>
              <w:rPr>
                <w:rFonts w:cs="Times New Roman"/>
                <w:bCs/>
                <w:sz w:val="24"/>
                <w:szCs w:val="24"/>
                <w:lang w:bidi="ru-RU"/>
              </w:rPr>
            </w:pPr>
            <w:r w:rsidRPr="000F3A1A">
              <w:rPr>
                <w:rFonts w:cs="Times New Roman"/>
                <w:bCs/>
                <w:sz w:val="24"/>
                <w:szCs w:val="24"/>
                <w:lang w:bidi="ru-RU"/>
              </w:rPr>
              <w:t>ЛР 18</w:t>
            </w:r>
          </w:p>
        </w:tc>
        <w:tc>
          <w:tcPr>
            <w:tcW w:w="4189" w:type="pct"/>
            <w:tcBorders>
              <w:top w:val="single" w:sz="4" w:space="0" w:color="auto"/>
              <w:left w:val="single" w:sz="4" w:space="0" w:color="auto"/>
              <w:bottom w:val="single" w:sz="4" w:space="0" w:color="auto"/>
            </w:tcBorders>
            <w:shd w:val="clear" w:color="auto" w:fill="auto"/>
            <w:vAlign w:val="bottom"/>
          </w:tcPr>
          <w:p w14:paraId="69329294" w14:textId="77777777" w:rsidR="005F15F3" w:rsidRPr="000F3A1A" w:rsidRDefault="005F15F3" w:rsidP="00C40094">
            <w:pPr>
              <w:pStyle w:val="afffffffff9"/>
              <w:jc w:val="both"/>
              <w:rPr>
                <w:rFonts w:cs="Times New Roman"/>
                <w:sz w:val="24"/>
                <w:szCs w:val="24"/>
                <w:lang w:bidi="ru-RU"/>
              </w:rPr>
            </w:pPr>
            <w:r w:rsidRPr="000F3A1A">
              <w:rPr>
                <w:rFonts w:cs="Times New Roman"/>
                <w:sz w:val="24"/>
                <w:szCs w:val="24"/>
                <w:lang w:bidi="ru-RU"/>
              </w:rPr>
              <w:t>Выполняющий трудовые функции в сфере сельского хозяйства</w:t>
            </w:r>
          </w:p>
        </w:tc>
      </w:tr>
      <w:tr w:rsidR="000F3A1A" w:rsidRPr="000F3A1A" w14:paraId="4B68373D" w14:textId="77777777" w:rsidTr="00C40094">
        <w:tc>
          <w:tcPr>
            <w:tcW w:w="5000" w:type="pct"/>
            <w:gridSpan w:val="2"/>
            <w:tcBorders>
              <w:top w:val="single" w:sz="4" w:space="0" w:color="auto"/>
              <w:left w:val="single" w:sz="4" w:space="0" w:color="auto"/>
              <w:bottom w:val="single" w:sz="4" w:space="0" w:color="auto"/>
            </w:tcBorders>
            <w:shd w:val="clear" w:color="auto" w:fill="auto"/>
            <w:vAlign w:val="center"/>
          </w:tcPr>
          <w:p w14:paraId="0934D8A7" w14:textId="77777777" w:rsidR="005F15F3" w:rsidRPr="000F3A1A" w:rsidRDefault="005F15F3" w:rsidP="00C40094">
            <w:pPr>
              <w:pStyle w:val="afffffffff9"/>
              <w:rPr>
                <w:rFonts w:cs="Times New Roman"/>
                <w:sz w:val="24"/>
                <w:szCs w:val="24"/>
                <w:lang w:bidi="ru-RU"/>
              </w:rPr>
            </w:pPr>
            <w:r w:rsidRPr="000F3A1A">
              <w:rPr>
                <w:rFonts w:cs="Times New Roman"/>
                <w:sz w:val="24"/>
                <w:szCs w:val="24"/>
                <w:lang w:bidi="ru-RU"/>
              </w:rPr>
              <w:t>Личностные результаты реализации программы воспитания, определенные субъектами образовательного процесса</w:t>
            </w:r>
          </w:p>
        </w:tc>
      </w:tr>
      <w:tr w:rsidR="005F15F3" w:rsidRPr="000F3A1A" w14:paraId="27276C30" w14:textId="77777777" w:rsidTr="00C40094">
        <w:tc>
          <w:tcPr>
            <w:tcW w:w="811" w:type="pct"/>
            <w:tcBorders>
              <w:top w:val="single" w:sz="4" w:space="0" w:color="auto"/>
              <w:left w:val="single" w:sz="4" w:space="0" w:color="auto"/>
              <w:right w:val="single" w:sz="4" w:space="0" w:color="auto"/>
            </w:tcBorders>
            <w:shd w:val="clear" w:color="auto" w:fill="auto"/>
            <w:vAlign w:val="center"/>
          </w:tcPr>
          <w:p w14:paraId="781BFE51" w14:textId="77777777" w:rsidR="005F15F3" w:rsidRPr="000F3A1A" w:rsidRDefault="005F15F3" w:rsidP="00C40094">
            <w:pPr>
              <w:pStyle w:val="afffffffff9"/>
              <w:ind w:hanging="14"/>
              <w:rPr>
                <w:rFonts w:cs="Times New Roman"/>
                <w:bCs/>
                <w:sz w:val="24"/>
                <w:szCs w:val="24"/>
                <w:lang w:bidi="ru-RU"/>
              </w:rPr>
            </w:pPr>
            <w:r w:rsidRPr="000F3A1A">
              <w:rPr>
                <w:rFonts w:cs="Times New Roman"/>
                <w:bCs/>
                <w:sz w:val="24"/>
                <w:szCs w:val="24"/>
                <w:lang w:bidi="ru-RU"/>
              </w:rPr>
              <w:t>ЛР 19</w:t>
            </w:r>
          </w:p>
        </w:tc>
        <w:tc>
          <w:tcPr>
            <w:tcW w:w="4189" w:type="pct"/>
            <w:tcBorders>
              <w:top w:val="single" w:sz="4" w:space="0" w:color="auto"/>
              <w:left w:val="single" w:sz="4" w:space="0" w:color="auto"/>
            </w:tcBorders>
            <w:shd w:val="clear" w:color="auto" w:fill="auto"/>
            <w:vAlign w:val="bottom"/>
          </w:tcPr>
          <w:p w14:paraId="64F85D7D" w14:textId="77777777" w:rsidR="005F15F3" w:rsidRPr="000F3A1A" w:rsidRDefault="005F15F3" w:rsidP="00C40094">
            <w:pPr>
              <w:pStyle w:val="afffffffff9"/>
              <w:jc w:val="both"/>
              <w:rPr>
                <w:rFonts w:cs="Times New Roman"/>
                <w:sz w:val="24"/>
                <w:szCs w:val="24"/>
                <w:lang w:bidi="ru-RU"/>
              </w:rPr>
            </w:pPr>
            <w:r w:rsidRPr="000F3A1A">
              <w:rPr>
                <w:rFonts w:cs="Times New Roman"/>
                <w:sz w:val="24"/>
                <w:szCs w:val="24"/>
                <w:lang w:bidi="ru-RU"/>
              </w:rPr>
              <w:t>Демонстрирующий профессиональные навыки в сфере сельского хозяйства</w:t>
            </w:r>
          </w:p>
        </w:tc>
      </w:tr>
    </w:tbl>
    <w:p w14:paraId="2E6E36DE" w14:textId="77777777" w:rsidR="005F15F3" w:rsidRPr="000F3A1A" w:rsidRDefault="005F15F3" w:rsidP="005F15F3">
      <w:pPr>
        <w:shd w:val="clear" w:color="auto" w:fill="FFFFFF"/>
        <w:spacing w:after="0"/>
        <w:rPr>
          <w:rFonts w:ascii="Times New Roman" w:hAnsi="Times New Roman" w:cs="Times New Roman"/>
          <w:sz w:val="24"/>
          <w:szCs w:val="24"/>
        </w:rPr>
      </w:pPr>
    </w:p>
    <w:p w14:paraId="553BBCC9" w14:textId="77777777" w:rsidR="005F15F3" w:rsidRPr="000F3A1A" w:rsidRDefault="005F15F3" w:rsidP="005F15F3">
      <w:pPr>
        <w:suppressAutoHyphens/>
        <w:spacing w:after="0" w:line="240" w:lineRule="auto"/>
        <w:ind w:firstLine="709"/>
        <w:jc w:val="both"/>
        <w:rPr>
          <w:rFonts w:ascii="Times New Roman" w:hAnsi="Times New Roman" w:cs="Times New Roman"/>
          <w:sz w:val="24"/>
          <w:szCs w:val="24"/>
        </w:rPr>
      </w:pPr>
    </w:p>
    <w:p w14:paraId="6FC65890" w14:textId="77777777" w:rsidR="005F15F3" w:rsidRPr="000F3A1A" w:rsidRDefault="005F15F3" w:rsidP="005F15F3">
      <w:pPr>
        <w:suppressAutoHyphens/>
        <w:spacing w:after="0" w:line="240" w:lineRule="auto"/>
        <w:ind w:firstLine="709"/>
        <w:jc w:val="both"/>
        <w:rPr>
          <w:rFonts w:ascii="Times New Roman" w:hAnsi="Times New Roman" w:cs="Times New Roman"/>
          <w:sz w:val="24"/>
          <w:szCs w:val="24"/>
        </w:rPr>
      </w:pPr>
    </w:p>
    <w:p w14:paraId="27407B95" w14:textId="77777777" w:rsidR="005F15F3" w:rsidRPr="000F3A1A" w:rsidRDefault="005F15F3" w:rsidP="005F15F3">
      <w:pPr>
        <w:suppressAutoHyphens/>
        <w:spacing w:after="0" w:line="240" w:lineRule="auto"/>
        <w:ind w:firstLine="709"/>
        <w:jc w:val="both"/>
        <w:rPr>
          <w:rFonts w:ascii="Times New Roman" w:hAnsi="Times New Roman" w:cs="Times New Roman"/>
          <w:sz w:val="24"/>
          <w:szCs w:val="24"/>
        </w:rPr>
      </w:pPr>
    </w:p>
    <w:p w14:paraId="6FD1D2ED" w14:textId="77777777" w:rsidR="005F15F3" w:rsidRPr="000F3A1A" w:rsidRDefault="005F15F3" w:rsidP="005F15F3">
      <w:pPr>
        <w:suppressAutoHyphens/>
        <w:spacing w:after="0" w:line="240" w:lineRule="auto"/>
        <w:ind w:firstLine="709"/>
        <w:jc w:val="both"/>
        <w:rPr>
          <w:rFonts w:ascii="Times New Roman" w:hAnsi="Times New Roman" w:cs="Times New Roman"/>
          <w:sz w:val="24"/>
          <w:szCs w:val="24"/>
        </w:rPr>
      </w:pPr>
    </w:p>
    <w:p w14:paraId="5F95B918" w14:textId="77777777" w:rsidR="005F15F3" w:rsidRPr="000F3A1A" w:rsidRDefault="005F15F3" w:rsidP="005F15F3">
      <w:pPr>
        <w:suppressAutoHyphens/>
        <w:spacing w:after="0" w:line="240" w:lineRule="auto"/>
        <w:ind w:firstLine="709"/>
        <w:jc w:val="both"/>
        <w:rPr>
          <w:rFonts w:ascii="Times New Roman" w:hAnsi="Times New Roman" w:cs="Times New Roman"/>
          <w:sz w:val="24"/>
          <w:szCs w:val="24"/>
        </w:rPr>
      </w:pPr>
    </w:p>
    <w:p w14:paraId="0DEAB63F" w14:textId="77777777" w:rsidR="005F15F3" w:rsidRPr="000F3A1A" w:rsidRDefault="005F15F3" w:rsidP="005F15F3">
      <w:pPr>
        <w:suppressAutoHyphens/>
        <w:spacing w:after="0" w:line="240" w:lineRule="auto"/>
        <w:ind w:firstLine="709"/>
        <w:jc w:val="both"/>
        <w:rPr>
          <w:rFonts w:ascii="Times New Roman" w:hAnsi="Times New Roman" w:cs="Times New Roman"/>
          <w:sz w:val="24"/>
          <w:szCs w:val="24"/>
        </w:rPr>
      </w:pPr>
    </w:p>
    <w:p w14:paraId="005E5147" w14:textId="77777777" w:rsidR="005F15F3" w:rsidRPr="000F3A1A" w:rsidRDefault="005F15F3" w:rsidP="005F15F3">
      <w:pPr>
        <w:suppressAutoHyphens/>
        <w:spacing w:after="0" w:line="240" w:lineRule="auto"/>
        <w:ind w:firstLine="709"/>
        <w:jc w:val="both"/>
        <w:rPr>
          <w:rFonts w:ascii="Times New Roman" w:hAnsi="Times New Roman" w:cs="Times New Roman"/>
          <w:sz w:val="24"/>
          <w:szCs w:val="24"/>
        </w:rPr>
      </w:pPr>
    </w:p>
    <w:p w14:paraId="3D60C1B9" w14:textId="77777777" w:rsidR="005F15F3" w:rsidRPr="000F3A1A" w:rsidRDefault="005F15F3" w:rsidP="005F15F3">
      <w:pPr>
        <w:suppressAutoHyphens/>
        <w:spacing w:after="0" w:line="240" w:lineRule="auto"/>
        <w:ind w:firstLine="709"/>
        <w:jc w:val="both"/>
        <w:rPr>
          <w:rFonts w:ascii="Times New Roman" w:hAnsi="Times New Roman" w:cs="Times New Roman"/>
          <w:sz w:val="24"/>
          <w:szCs w:val="24"/>
        </w:rPr>
      </w:pPr>
    </w:p>
    <w:p w14:paraId="43F4A123" w14:textId="77777777" w:rsidR="005F15F3" w:rsidRPr="000F3A1A" w:rsidRDefault="005F15F3" w:rsidP="005F15F3">
      <w:pPr>
        <w:suppressAutoHyphens/>
        <w:spacing w:after="240" w:line="240" w:lineRule="auto"/>
        <w:jc w:val="center"/>
        <w:rPr>
          <w:rFonts w:ascii="Times New Roman" w:hAnsi="Times New Roman" w:cs="Times New Roman"/>
          <w:b/>
          <w:sz w:val="24"/>
          <w:szCs w:val="24"/>
        </w:rPr>
      </w:pPr>
      <w:r w:rsidRPr="000F3A1A">
        <w:rPr>
          <w:rFonts w:ascii="Times New Roman" w:hAnsi="Times New Roman" w:cs="Times New Roman"/>
          <w:b/>
          <w:sz w:val="24"/>
          <w:szCs w:val="24"/>
        </w:rPr>
        <w:t>2. СТРУКТУРА И СОДЕРЖАНИЕ УЧЕБНОЙ ДИСЦИПЛИНЫ</w:t>
      </w:r>
    </w:p>
    <w:p w14:paraId="1AD69628" w14:textId="77777777" w:rsidR="005F15F3" w:rsidRPr="000F3A1A" w:rsidRDefault="005F15F3" w:rsidP="005F15F3">
      <w:pPr>
        <w:suppressAutoHyphens/>
        <w:spacing w:after="240" w:line="240" w:lineRule="auto"/>
        <w:ind w:firstLine="709"/>
        <w:rPr>
          <w:rFonts w:ascii="Times New Roman" w:hAnsi="Times New Roman" w:cs="Times New Roman"/>
          <w:b/>
          <w:sz w:val="24"/>
          <w:szCs w:val="24"/>
        </w:rPr>
      </w:pPr>
      <w:r w:rsidRPr="000F3A1A">
        <w:rPr>
          <w:rFonts w:ascii="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0F3A1A" w:rsidRPr="000F3A1A" w14:paraId="07A19900" w14:textId="77777777" w:rsidTr="00C40094">
        <w:trPr>
          <w:trHeight w:val="490"/>
        </w:trPr>
        <w:tc>
          <w:tcPr>
            <w:tcW w:w="3685" w:type="pct"/>
            <w:vAlign w:val="center"/>
          </w:tcPr>
          <w:p w14:paraId="354B3939" w14:textId="77777777" w:rsidR="005F15F3" w:rsidRPr="000F3A1A" w:rsidRDefault="005F15F3" w:rsidP="00C40094">
            <w:pPr>
              <w:suppressAutoHyphens/>
              <w:rPr>
                <w:rFonts w:ascii="Times New Roman" w:hAnsi="Times New Roman" w:cs="Times New Roman"/>
                <w:b/>
              </w:rPr>
            </w:pPr>
            <w:r w:rsidRPr="000F3A1A">
              <w:rPr>
                <w:rFonts w:ascii="Times New Roman" w:hAnsi="Times New Roman" w:cs="Times New Roman"/>
                <w:b/>
              </w:rPr>
              <w:t>Вид учебной работы</w:t>
            </w:r>
          </w:p>
        </w:tc>
        <w:tc>
          <w:tcPr>
            <w:tcW w:w="1315" w:type="pct"/>
            <w:vAlign w:val="center"/>
          </w:tcPr>
          <w:p w14:paraId="21DF1E7E" w14:textId="77777777" w:rsidR="005F15F3" w:rsidRPr="000F3A1A" w:rsidRDefault="005F15F3" w:rsidP="00C40094">
            <w:pPr>
              <w:suppressAutoHyphens/>
              <w:rPr>
                <w:rFonts w:ascii="Times New Roman" w:hAnsi="Times New Roman" w:cs="Times New Roman"/>
                <w:b/>
                <w:iCs/>
              </w:rPr>
            </w:pPr>
            <w:r w:rsidRPr="000F3A1A">
              <w:rPr>
                <w:rFonts w:ascii="Times New Roman" w:hAnsi="Times New Roman" w:cs="Times New Roman"/>
                <w:b/>
                <w:iCs/>
              </w:rPr>
              <w:t>Объем в часах</w:t>
            </w:r>
          </w:p>
        </w:tc>
      </w:tr>
      <w:tr w:rsidR="000F3A1A" w:rsidRPr="000F3A1A" w14:paraId="57B70459" w14:textId="77777777" w:rsidTr="00C40094">
        <w:trPr>
          <w:trHeight w:val="490"/>
        </w:trPr>
        <w:tc>
          <w:tcPr>
            <w:tcW w:w="3685" w:type="pct"/>
            <w:vAlign w:val="center"/>
          </w:tcPr>
          <w:p w14:paraId="5D774494" w14:textId="77777777" w:rsidR="005F15F3" w:rsidRPr="000F3A1A" w:rsidRDefault="005F15F3" w:rsidP="00C40094">
            <w:pPr>
              <w:suppressAutoHyphens/>
              <w:spacing w:after="0"/>
              <w:rPr>
                <w:rFonts w:ascii="Times New Roman" w:hAnsi="Times New Roman" w:cs="Times New Roman"/>
                <w:b/>
              </w:rPr>
            </w:pPr>
            <w:r w:rsidRPr="000F3A1A">
              <w:rPr>
                <w:rFonts w:ascii="Times New Roman" w:hAnsi="Times New Roman" w:cs="Times New Roman"/>
                <w:b/>
              </w:rPr>
              <w:t>Объем образовательной программы учебной дисциплины</w:t>
            </w:r>
          </w:p>
        </w:tc>
        <w:tc>
          <w:tcPr>
            <w:tcW w:w="1315" w:type="pct"/>
            <w:vAlign w:val="center"/>
          </w:tcPr>
          <w:p w14:paraId="438EC8B8" w14:textId="77777777" w:rsidR="005F15F3" w:rsidRPr="000F3A1A" w:rsidRDefault="005F15F3" w:rsidP="00C40094">
            <w:pPr>
              <w:suppressAutoHyphens/>
              <w:spacing w:after="0"/>
              <w:rPr>
                <w:rFonts w:ascii="Times New Roman" w:hAnsi="Times New Roman" w:cs="Times New Roman"/>
                <w:iCs/>
                <w:lang w:val="en-US"/>
              </w:rPr>
            </w:pPr>
            <w:r w:rsidRPr="000F3A1A">
              <w:rPr>
                <w:rFonts w:ascii="Times New Roman" w:hAnsi="Times New Roman" w:cs="Times New Roman"/>
                <w:iCs/>
                <w:lang w:val="en-US"/>
              </w:rPr>
              <w:t>36</w:t>
            </w:r>
          </w:p>
        </w:tc>
      </w:tr>
      <w:tr w:rsidR="000F3A1A" w:rsidRPr="000F3A1A" w14:paraId="062A0ED2" w14:textId="77777777" w:rsidTr="00C40094">
        <w:trPr>
          <w:trHeight w:val="490"/>
        </w:trPr>
        <w:tc>
          <w:tcPr>
            <w:tcW w:w="3685" w:type="pct"/>
            <w:shd w:val="clear" w:color="auto" w:fill="auto"/>
            <w:vAlign w:val="center"/>
          </w:tcPr>
          <w:p w14:paraId="232EAB71" w14:textId="77777777" w:rsidR="005F15F3" w:rsidRPr="000F3A1A" w:rsidRDefault="005F15F3" w:rsidP="00C40094">
            <w:pPr>
              <w:suppressAutoHyphens/>
              <w:spacing w:after="0"/>
              <w:rPr>
                <w:rFonts w:ascii="Times New Roman" w:hAnsi="Times New Roman" w:cs="Times New Roman"/>
                <w:b/>
              </w:rPr>
            </w:pPr>
            <w:r w:rsidRPr="000F3A1A">
              <w:rPr>
                <w:rFonts w:ascii="Times New Roman" w:hAnsi="Times New Roman" w:cs="Times New Roman"/>
                <w:b/>
              </w:rPr>
              <w:t>в т.ч. в форме практической подготовки</w:t>
            </w:r>
          </w:p>
        </w:tc>
        <w:tc>
          <w:tcPr>
            <w:tcW w:w="1315" w:type="pct"/>
            <w:shd w:val="clear" w:color="auto" w:fill="auto"/>
            <w:vAlign w:val="center"/>
          </w:tcPr>
          <w:p w14:paraId="5073D11C" w14:textId="77777777" w:rsidR="005F15F3" w:rsidRPr="000F3A1A" w:rsidRDefault="005F15F3" w:rsidP="00C40094">
            <w:pPr>
              <w:suppressAutoHyphens/>
              <w:spacing w:after="0"/>
              <w:rPr>
                <w:rFonts w:ascii="Times New Roman" w:hAnsi="Times New Roman" w:cs="Times New Roman"/>
                <w:iCs/>
                <w:lang w:val="en-US"/>
              </w:rPr>
            </w:pPr>
            <w:r w:rsidRPr="000F3A1A">
              <w:rPr>
                <w:rFonts w:ascii="Times New Roman" w:hAnsi="Times New Roman" w:cs="Times New Roman"/>
                <w:iCs/>
                <w:lang w:val="en-US"/>
              </w:rPr>
              <w:t>34</w:t>
            </w:r>
          </w:p>
        </w:tc>
      </w:tr>
      <w:tr w:rsidR="000F3A1A" w:rsidRPr="000F3A1A" w14:paraId="5BE7A569" w14:textId="77777777" w:rsidTr="00C40094">
        <w:trPr>
          <w:trHeight w:val="336"/>
        </w:trPr>
        <w:tc>
          <w:tcPr>
            <w:tcW w:w="5000" w:type="pct"/>
            <w:gridSpan w:val="2"/>
            <w:vAlign w:val="center"/>
          </w:tcPr>
          <w:p w14:paraId="16873421" w14:textId="77777777" w:rsidR="005F15F3" w:rsidRPr="000F3A1A" w:rsidRDefault="005F15F3" w:rsidP="00C40094">
            <w:pPr>
              <w:suppressAutoHyphens/>
              <w:spacing w:after="0"/>
              <w:rPr>
                <w:rFonts w:ascii="Times New Roman" w:hAnsi="Times New Roman" w:cs="Times New Roman"/>
                <w:iCs/>
              </w:rPr>
            </w:pPr>
            <w:r w:rsidRPr="000F3A1A">
              <w:rPr>
                <w:rFonts w:ascii="Times New Roman" w:hAnsi="Times New Roman" w:cs="Times New Roman"/>
              </w:rPr>
              <w:t>в т. ч.:</w:t>
            </w:r>
          </w:p>
        </w:tc>
      </w:tr>
      <w:tr w:rsidR="000F3A1A" w:rsidRPr="000F3A1A" w14:paraId="345DBE8F" w14:textId="77777777" w:rsidTr="00C40094">
        <w:trPr>
          <w:trHeight w:val="490"/>
        </w:trPr>
        <w:tc>
          <w:tcPr>
            <w:tcW w:w="3685" w:type="pct"/>
            <w:vAlign w:val="center"/>
          </w:tcPr>
          <w:p w14:paraId="60C19BA9" w14:textId="77777777" w:rsidR="005F15F3" w:rsidRPr="000F3A1A" w:rsidRDefault="005F15F3" w:rsidP="00C40094">
            <w:pPr>
              <w:suppressAutoHyphens/>
              <w:spacing w:after="0"/>
              <w:rPr>
                <w:rFonts w:ascii="Times New Roman" w:hAnsi="Times New Roman" w:cs="Times New Roman"/>
              </w:rPr>
            </w:pPr>
            <w:r w:rsidRPr="000F3A1A">
              <w:rPr>
                <w:rFonts w:ascii="Times New Roman" w:hAnsi="Times New Roman" w:cs="Times New Roman"/>
              </w:rPr>
              <w:t>теоретическое обучение</w:t>
            </w:r>
          </w:p>
        </w:tc>
        <w:tc>
          <w:tcPr>
            <w:tcW w:w="1315" w:type="pct"/>
            <w:vAlign w:val="center"/>
          </w:tcPr>
          <w:p w14:paraId="7E7D9F85" w14:textId="77777777" w:rsidR="005F15F3" w:rsidRPr="000F3A1A" w:rsidRDefault="005F15F3" w:rsidP="00C40094">
            <w:pPr>
              <w:suppressAutoHyphens/>
              <w:spacing w:after="0"/>
              <w:rPr>
                <w:rFonts w:ascii="Times New Roman" w:hAnsi="Times New Roman" w:cs="Times New Roman"/>
                <w:iCs/>
                <w:lang w:val="en-US"/>
              </w:rPr>
            </w:pPr>
            <w:r w:rsidRPr="000F3A1A">
              <w:rPr>
                <w:rFonts w:ascii="Times New Roman" w:hAnsi="Times New Roman" w:cs="Times New Roman"/>
                <w:iCs/>
                <w:lang w:val="en-US"/>
              </w:rPr>
              <w:t>8</w:t>
            </w:r>
          </w:p>
        </w:tc>
      </w:tr>
      <w:tr w:rsidR="000F3A1A" w:rsidRPr="000F3A1A" w14:paraId="4775885F" w14:textId="77777777" w:rsidTr="00C40094">
        <w:trPr>
          <w:trHeight w:val="490"/>
        </w:trPr>
        <w:tc>
          <w:tcPr>
            <w:tcW w:w="3685" w:type="pct"/>
            <w:vAlign w:val="center"/>
          </w:tcPr>
          <w:p w14:paraId="0B643690" w14:textId="77777777" w:rsidR="005F15F3" w:rsidRPr="000F3A1A" w:rsidRDefault="005F15F3" w:rsidP="00C40094">
            <w:pPr>
              <w:suppressAutoHyphens/>
              <w:spacing w:after="0"/>
              <w:rPr>
                <w:rFonts w:ascii="Times New Roman" w:hAnsi="Times New Roman" w:cs="Times New Roman"/>
              </w:rPr>
            </w:pPr>
            <w:r w:rsidRPr="000F3A1A">
              <w:rPr>
                <w:rFonts w:ascii="Times New Roman" w:hAnsi="Times New Roman" w:cs="Times New Roman"/>
              </w:rPr>
              <w:t>практические занятия</w:t>
            </w:r>
            <w:r w:rsidRPr="000F3A1A">
              <w:rPr>
                <w:rFonts w:ascii="Times New Roman" w:hAnsi="Times New Roman" w:cs="Times New Roman"/>
                <w:i/>
              </w:rPr>
              <w:t xml:space="preserve"> (если предусмотрено)</w:t>
            </w:r>
          </w:p>
        </w:tc>
        <w:tc>
          <w:tcPr>
            <w:tcW w:w="1315" w:type="pct"/>
            <w:vAlign w:val="center"/>
          </w:tcPr>
          <w:p w14:paraId="1E8DF826" w14:textId="77777777" w:rsidR="005F15F3" w:rsidRPr="000F3A1A" w:rsidRDefault="005F15F3" w:rsidP="00C40094">
            <w:pPr>
              <w:suppressAutoHyphens/>
              <w:spacing w:after="0"/>
              <w:rPr>
                <w:rFonts w:ascii="Times New Roman" w:hAnsi="Times New Roman" w:cs="Times New Roman"/>
                <w:iCs/>
              </w:rPr>
            </w:pPr>
            <w:r w:rsidRPr="000F3A1A">
              <w:rPr>
                <w:rFonts w:ascii="Times New Roman" w:hAnsi="Times New Roman" w:cs="Times New Roman"/>
                <w:iCs/>
                <w:lang w:val="en-US"/>
              </w:rPr>
              <w:t>2</w:t>
            </w:r>
            <w:r w:rsidRPr="000F3A1A">
              <w:rPr>
                <w:rFonts w:ascii="Times New Roman" w:hAnsi="Times New Roman" w:cs="Times New Roman"/>
                <w:iCs/>
              </w:rPr>
              <w:t>4</w:t>
            </w:r>
          </w:p>
        </w:tc>
      </w:tr>
      <w:tr w:rsidR="000F3A1A" w:rsidRPr="000F3A1A" w14:paraId="0FCF4C05" w14:textId="77777777" w:rsidTr="00C40094">
        <w:trPr>
          <w:trHeight w:val="267"/>
        </w:trPr>
        <w:tc>
          <w:tcPr>
            <w:tcW w:w="3685" w:type="pct"/>
            <w:vAlign w:val="center"/>
          </w:tcPr>
          <w:p w14:paraId="02FD71B1" w14:textId="77777777" w:rsidR="005F15F3" w:rsidRPr="000F3A1A" w:rsidRDefault="005F15F3" w:rsidP="00C40094">
            <w:pPr>
              <w:suppressAutoHyphens/>
              <w:spacing w:after="0"/>
              <w:rPr>
                <w:rFonts w:ascii="Times New Roman" w:hAnsi="Times New Roman" w:cs="Times New Roman"/>
                <w:i/>
              </w:rPr>
            </w:pPr>
            <w:r w:rsidRPr="000F3A1A">
              <w:rPr>
                <w:rFonts w:ascii="Times New Roman" w:hAnsi="Times New Roman" w:cs="Times New Roman"/>
                <w:i/>
              </w:rPr>
              <w:t>Самостоятельная работа</w:t>
            </w:r>
          </w:p>
        </w:tc>
        <w:tc>
          <w:tcPr>
            <w:tcW w:w="1315" w:type="pct"/>
            <w:vAlign w:val="center"/>
          </w:tcPr>
          <w:p w14:paraId="4FFF4A39" w14:textId="77777777" w:rsidR="005F15F3" w:rsidRPr="000F3A1A" w:rsidRDefault="005F15F3" w:rsidP="00C40094">
            <w:pPr>
              <w:suppressAutoHyphens/>
              <w:spacing w:after="0"/>
              <w:rPr>
                <w:rFonts w:ascii="Times New Roman" w:hAnsi="Times New Roman" w:cs="Times New Roman"/>
                <w:iCs/>
                <w:lang w:val="en-US"/>
              </w:rPr>
            </w:pPr>
            <w:r w:rsidRPr="000F3A1A">
              <w:rPr>
                <w:rFonts w:ascii="Times New Roman" w:hAnsi="Times New Roman" w:cs="Times New Roman"/>
                <w:iCs/>
                <w:lang w:val="en-US"/>
              </w:rPr>
              <w:t>2</w:t>
            </w:r>
          </w:p>
        </w:tc>
      </w:tr>
      <w:tr w:rsidR="000F3A1A" w:rsidRPr="000F3A1A" w14:paraId="78EED791" w14:textId="77777777" w:rsidTr="00C40094">
        <w:trPr>
          <w:trHeight w:val="331"/>
        </w:trPr>
        <w:tc>
          <w:tcPr>
            <w:tcW w:w="3685" w:type="pct"/>
            <w:vAlign w:val="center"/>
          </w:tcPr>
          <w:p w14:paraId="1EA42819" w14:textId="77777777" w:rsidR="005F15F3" w:rsidRPr="000F3A1A" w:rsidRDefault="005F15F3" w:rsidP="00C40094">
            <w:pPr>
              <w:suppressAutoHyphens/>
              <w:spacing w:after="0"/>
              <w:rPr>
                <w:rFonts w:ascii="Times New Roman" w:hAnsi="Times New Roman" w:cs="Times New Roman"/>
                <w:i/>
              </w:rPr>
            </w:pPr>
            <w:r w:rsidRPr="000F3A1A">
              <w:rPr>
                <w:rFonts w:ascii="Times New Roman" w:hAnsi="Times New Roman" w:cs="Times New Roman"/>
                <w:b/>
                <w:iCs/>
              </w:rPr>
              <w:t>Промежуточная аттестация</w:t>
            </w:r>
          </w:p>
        </w:tc>
        <w:tc>
          <w:tcPr>
            <w:tcW w:w="1315" w:type="pct"/>
            <w:vAlign w:val="center"/>
          </w:tcPr>
          <w:p w14:paraId="1AA2F71D" w14:textId="77777777" w:rsidR="005F15F3" w:rsidRPr="000F3A1A" w:rsidRDefault="005F15F3" w:rsidP="00C40094">
            <w:pPr>
              <w:suppressAutoHyphens/>
              <w:spacing w:after="0"/>
              <w:rPr>
                <w:rFonts w:ascii="Times New Roman" w:hAnsi="Times New Roman" w:cs="Times New Roman"/>
                <w:iCs/>
                <w:lang w:val="en-US"/>
              </w:rPr>
            </w:pPr>
            <w:r w:rsidRPr="000F3A1A">
              <w:rPr>
                <w:rFonts w:ascii="Times New Roman" w:hAnsi="Times New Roman" w:cs="Times New Roman"/>
                <w:iCs/>
                <w:lang w:val="en-US"/>
              </w:rPr>
              <w:t>2</w:t>
            </w:r>
          </w:p>
        </w:tc>
      </w:tr>
    </w:tbl>
    <w:p w14:paraId="7DD0D32D" w14:textId="77777777" w:rsidR="005F15F3" w:rsidRPr="000F3A1A" w:rsidRDefault="005F15F3" w:rsidP="005F15F3">
      <w:pPr>
        <w:suppressAutoHyphens/>
        <w:spacing w:after="120"/>
        <w:rPr>
          <w:rFonts w:ascii="Times New Roman" w:hAnsi="Times New Roman" w:cs="Times New Roman"/>
          <w:b/>
          <w:i/>
        </w:rPr>
      </w:pPr>
      <w:r w:rsidRPr="000F3A1A">
        <w:rPr>
          <w:rFonts w:ascii="Times New Roman" w:hAnsi="Times New Roman" w:cs="Times New Roman"/>
          <w:b/>
          <w:i/>
        </w:rPr>
        <w:lastRenderedPageBreak/>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14:paraId="4F426F24" w14:textId="77777777" w:rsidR="005F15F3" w:rsidRPr="000F3A1A" w:rsidRDefault="005F15F3" w:rsidP="005F15F3">
      <w:pPr>
        <w:rPr>
          <w:rFonts w:ascii="Times New Roman" w:hAnsi="Times New Roman" w:cs="Times New Roman"/>
          <w:b/>
          <w:i/>
        </w:rPr>
        <w:sectPr w:rsidR="005F15F3" w:rsidRPr="000F3A1A" w:rsidSect="00C40094">
          <w:pgSz w:w="11906" w:h="16838"/>
          <w:pgMar w:top="1134" w:right="850" w:bottom="284" w:left="1701" w:header="708" w:footer="708" w:gutter="0"/>
          <w:cols w:space="720"/>
          <w:docGrid w:linePitch="299"/>
        </w:sectPr>
      </w:pPr>
    </w:p>
    <w:p w14:paraId="42AE936A" w14:textId="77777777" w:rsidR="005F15F3" w:rsidRPr="000F3A1A" w:rsidRDefault="005F15F3" w:rsidP="005F15F3">
      <w:pPr>
        <w:ind w:firstLine="709"/>
        <w:rPr>
          <w:rFonts w:ascii="Times New Roman" w:hAnsi="Times New Roman" w:cs="Times New Roman"/>
          <w:b/>
          <w:bCs/>
        </w:rPr>
      </w:pPr>
      <w:r w:rsidRPr="000F3A1A">
        <w:rPr>
          <w:rFonts w:ascii="Times New Roman" w:hAnsi="Times New Roman" w:cs="Times New Roman"/>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11"/>
        <w:gridCol w:w="4291"/>
        <w:gridCol w:w="2123"/>
        <w:gridCol w:w="3694"/>
        <w:gridCol w:w="1182"/>
        <w:gridCol w:w="1729"/>
      </w:tblGrid>
      <w:tr w:rsidR="000F3A1A" w:rsidRPr="000F3A1A" w14:paraId="27032D26" w14:textId="77777777" w:rsidTr="00C40094">
        <w:trPr>
          <w:trHeight w:val="20"/>
        </w:trPr>
        <w:tc>
          <w:tcPr>
            <w:tcW w:w="640" w:type="pct"/>
            <w:vAlign w:val="center"/>
          </w:tcPr>
          <w:p w14:paraId="3E5A3375" w14:textId="77777777" w:rsidR="005F15F3" w:rsidRPr="000F3A1A" w:rsidRDefault="005F15F3" w:rsidP="00C40094">
            <w:pPr>
              <w:suppressAutoHyphens/>
              <w:jc w:val="center"/>
              <w:rPr>
                <w:rFonts w:ascii="Times New Roman" w:hAnsi="Times New Roman" w:cs="Times New Roman"/>
                <w:b/>
                <w:bCs/>
              </w:rPr>
            </w:pPr>
            <w:r w:rsidRPr="000F3A1A">
              <w:rPr>
                <w:rFonts w:ascii="Times New Roman" w:hAnsi="Times New Roman" w:cs="Times New Roman"/>
                <w:b/>
                <w:bCs/>
              </w:rPr>
              <w:t>Наименование разделов и тем</w:t>
            </w:r>
          </w:p>
        </w:tc>
        <w:tc>
          <w:tcPr>
            <w:tcW w:w="1437" w:type="pct"/>
            <w:vAlign w:val="center"/>
          </w:tcPr>
          <w:p w14:paraId="2574E333" w14:textId="77777777" w:rsidR="005F15F3" w:rsidRPr="000F3A1A" w:rsidRDefault="005F15F3" w:rsidP="00C40094">
            <w:pPr>
              <w:suppressAutoHyphens/>
              <w:jc w:val="center"/>
              <w:rPr>
                <w:rFonts w:ascii="Times New Roman" w:hAnsi="Times New Roman" w:cs="Times New Roman"/>
                <w:b/>
                <w:bCs/>
              </w:rPr>
            </w:pPr>
            <w:r w:rsidRPr="000F3A1A">
              <w:rPr>
                <w:rFonts w:ascii="Times New Roman" w:hAnsi="Times New Roman" w:cs="Times New Roman"/>
                <w:b/>
                <w:bCs/>
              </w:rPr>
              <w:t>Содержание учебного материала и формы организации деятельности обучающихся</w:t>
            </w:r>
          </w:p>
        </w:tc>
        <w:tc>
          <w:tcPr>
            <w:tcW w:w="711" w:type="pct"/>
            <w:vAlign w:val="center"/>
          </w:tcPr>
          <w:p w14:paraId="103CF140" w14:textId="77777777" w:rsidR="005F15F3" w:rsidRPr="000F3A1A" w:rsidRDefault="005F15F3" w:rsidP="00C40094">
            <w:pPr>
              <w:suppressAutoHyphens/>
              <w:spacing w:after="0" w:line="240" w:lineRule="auto"/>
              <w:jc w:val="center"/>
              <w:rPr>
                <w:rFonts w:ascii="Times New Roman" w:hAnsi="Times New Roman" w:cs="Times New Roman"/>
                <w:b/>
                <w:bCs/>
              </w:rPr>
            </w:pPr>
            <w:r w:rsidRPr="000F3A1A">
              <w:rPr>
                <w:rFonts w:ascii="Times New Roman" w:hAnsi="Times New Roman" w:cs="Times New Roman"/>
                <w:b/>
                <w:bCs/>
              </w:rPr>
              <w:t xml:space="preserve">Объем, акад. ч / в том числе в форме практической подготовки, </w:t>
            </w:r>
            <w:proofErr w:type="spellStart"/>
            <w:r w:rsidRPr="000F3A1A">
              <w:rPr>
                <w:rFonts w:ascii="Times New Roman" w:hAnsi="Times New Roman" w:cs="Times New Roman"/>
                <w:b/>
                <w:bCs/>
              </w:rPr>
              <w:t>акад</w:t>
            </w:r>
            <w:proofErr w:type="spellEnd"/>
            <w:r w:rsidRPr="000F3A1A">
              <w:rPr>
                <w:rFonts w:ascii="Times New Roman" w:hAnsi="Times New Roman" w:cs="Times New Roman"/>
                <w:b/>
                <w:bCs/>
              </w:rPr>
              <w:t xml:space="preserve"> ч</w:t>
            </w:r>
          </w:p>
        </w:tc>
        <w:tc>
          <w:tcPr>
            <w:tcW w:w="1237" w:type="pct"/>
            <w:vAlign w:val="center"/>
          </w:tcPr>
          <w:p w14:paraId="0CFFCFF0" w14:textId="77777777" w:rsidR="005F15F3" w:rsidRPr="000F3A1A" w:rsidRDefault="005F15F3" w:rsidP="00C40094">
            <w:pPr>
              <w:suppressAutoHyphens/>
              <w:jc w:val="center"/>
              <w:rPr>
                <w:rFonts w:ascii="Times New Roman" w:hAnsi="Times New Roman" w:cs="Times New Roman"/>
                <w:b/>
                <w:bCs/>
              </w:rPr>
            </w:pPr>
            <w:r w:rsidRPr="000F3A1A">
              <w:rPr>
                <w:rFonts w:ascii="Times New Roman" w:hAnsi="Times New Roman" w:cs="Times New Roman"/>
                <w:b/>
                <w:bCs/>
              </w:rPr>
              <w:t>Коды компетенций и личностных результатов, формированию которых способствует элемент программы</w:t>
            </w:r>
          </w:p>
        </w:tc>
        <w:tc>
          <w:tcPr>
            <w:tcW w:w="396" w:type="pct"/>
          </w:tcPr>
          <w:p w14:paraId="4CD8D9B1" w14:textId="77777777" w:rsidR="005F15F3" w:rsidRPr="000F3A1A" w:rsidRDefault="005F15F3" w:rsidP="00C40094">
            <w:pPr>
              <w:suppressAutoHyphens/>
              <w:jc w:val="center"/>
              <w:rPr>
                <w:rFonts w:ascii="Times New Roman" w:hAnsi="Times New Roman" w:cs="Times New Roman"/>
                <w:b/>
                <w:bCs/>
              </w:rPr>
            </w:pPr>
            <w:r w:rsidRPr="000F3A1A">
              <w:rPr>
                <w:rFonts w:ascii="Times New Roman" w:hAnsi="Times New Roman" w:cs="Times New Roman"/>
                <w:sz w:val="24"/>
                <w:szCs w:val="24"/>
              </w:rPr>
              <w:t>Код ПК, ОК</w:t>
            </w:r>
          </w:p>
        </w:tc>
        <w:tc>
          <w:tcPr>
            <w:tcW w:w="579" w:type="pct"/>
          </w:tcPr>
          <w:p w14:paraId="36243B49" w14:textId="77777777" w:rsidR="005F15F3" w:rsidRPr="000F3A1A" w:rsidRDefault="005F15F3" w:rsidP="00C40094">
            <w:pPr>
              <w:suppressAutoHyphens/>
              <w:jc w:val="center"/>
              <w:rPr>
                <w:rFonts w:ascii="Times New Roman" w:hAnsi="Times New Roman" w:cs="Times New Roman"/>
                <w:b/>
                <w:bCs/>
              </w:rPr>
            </w:pPr>
            <w:r w:rsidRPr="000F3A1A">
              <w:rPr>
                <w:rFonts w:ascii="Times New Roman" w:hAnsi="Times New Roman" w:cs="Times New Roman"/>
                <w:sz w:val="24"/>
                <w:szCs w:val="24"/>
              </w:rPr>
              <w:t>Код Н/У/З</w:t>
            </w:r>
          </w:p>
        </w:tc>
      </w:tr>
      <w:tr w:rsidR="000F3A1A" w:rsidRPr="000F3A1A" w14:paraId="2AEC2B7D" w14:textId="77777777" w:rsidTr="00C40094">
        <w:trPr>
          <w:trHeight w:val="20"/>
        </w:trPr>
        <w:tc>
          <w:tcPr>
            <w:tcW w:w="640" w:type="pct"/>
          </w:tcPr>
          <w:p w14:paraId="3FE7C52D" w14:textId="77777777" w:rsidR="005F15F3" w:rsidRPr="000F3A1A" w:rsidRDefault="005F15F3" w:rsidP="00C40094">
            <w:pPr>
              <w:spacing w:after="0" w:line="240" w:lineRule="auto"/>
              <w:jc w:val="center"/>
              <w:rPr>
                <w:rFonts w:ascii="Times New Roman" w:hAnsi="Times New Roman" w:cs="Times New Roman"/>
                <w:b/>
                <w:bCs/>
                <w:i/>
                <w:iCs/>
              </w:rPr>
            </w:pPr>
            <w:r w:rsidRPr="000F3A1A">
              <w:rPr>
                <w:rFonts w:ascii="Times New Roman" w:hAnsi="Times New Roman" w:cs="Times New Roman"/>
                <w:b/>
                <w:bCs/>
                <w:i/>
                <w:iCs/>
              </w:rPr>
              <w:t>1</w:t>
            </w:r>
          </w:p>
        </w:tc>
        <w:tc>
          <w:tcPr>
            <w:tcW w:w="1437" w:type="pct"/>
          </w:tcPr>
          <w:p w14:paraId="398415EE" w14:textId="77777777" w:rsidR="005F15F3" w:rsidRPr="000F3A1A" w:rsidRDefault="005F15F3" w:rsidP="00C40094">
            <w:pPr>
              <w:spacing w:after="0" w:line="240" w:lineRule="auto"/>
              <w:jc w:val="center"/>
              <w:rPr>
                <w:rFonts w:ascii="Times New Roman" w:hAnsi="Times New Roman" w:cs="Times New Roman"/>
                <w:b/>
                <w:bCs/>
                <w:i/>
                <w:iCs/>
              </w:rPr>
            </w:pPr>
            <w:r w:rsidRPr="000F3A1A">
              <w:rPr>
                <w:rFonts w:ascii="Times New Roman" w:hAnsi="Times New Roman" w:cs="Times New Roman"/>
                <w:b/>
                <w:bCs/>
                <w:i/>
                <w:iCs/>
              </w:rPr>
              <w:t>2</w:t>
            </w:r>
          </w:p>
        </w:tc>
        <w:tc>
          <w:tcPr>
            <w:tcW w:w="711" w:type="pct"/>
          </w:tcPr>
          <w:p w14:paraId="1B4A2959" w14:textId="77777777" w:rsidR="005F15F3" w:rsidRPr="000F3A1A" w:rsidRDefault="005F15F3" w:rsidP="00C40094">
            <w:pPr>
              <w:spacing w:after="0" w:line="240" w:lineRule="auto"/>
              <w:jc w:val="center"/>
              <w:rPr>
                <w:rFonts w:ascii="Times New Roman" w:hAnsi="Times New Roman" w:cs="Times New Roman"/>
                <w:b/>
                <w:bCs/>
                <w:i/>
                <w:iCs/>
              </w:rPr>
            </w:pPr>
            <w:r w:rsidRPr="000F3A1A">
              <w:rPr>
                <w:rFonts w:ascii="Times New Roman" w:hAnsi="Times New Roman" w:cs="Times New Roman"/>
                <w:b/>
                <w:bCs/>
                <w:i/>
                <w:iCs/>
              </w:rPr>
              <w:t>3</w:t>
            </w:r>
          </w:p>
        </w:tc>
        <w:tc>
          <w:tcPr>
            <w:tcW w:w="1237" w:type="pct"/>
          </w:tcPr>
          <w:p w14:paraId="072105AA" w14:textId="77777777" w:rsidR="005F15F3" w:rsidRPr="000F3A1A" w:rsidRDefault="005F15F3" w:rsidP="00C40094">
            <w:pPr>
              <w:spacing w:after="0" w:line="240" w:lineRule="auto"/>
              <w:jc w:val="center"/>
              <w:rPr>
                <w:rFonts w:ascii="Times New Roman" w:hAnsi="Times New Roman" w:cs="Times New Roman"/>
                <w:b/>
                <w:bCs/>
                <w:i/>
                <w:iCs/>
              </w:rPr>
            </w:pPr>
            <w:r w:rsidRPr="000F3A1A">
              <w:rPr>
                <w:rFonts w:ascii="Times New Roman" w:hAnsi="Times New Roman" w:cs="Times New Roman"/>
                <w:b/>
                <w:bCs/>
                <w:i/>
                <w:iCs/>
              </w:rPr>
              <w:t>4</w:t>
            </w:r>
          </w:p>
        </w:tc>
        <w:tc>
          <w:tcPr>
            <w:tcW w:w="396" w:type="pct"/>
          </w:tcPr>
          <w:p w14:paraId="18E3056E" w14:textId="77777777" w:rsidR="005F15F3" w:rsidRPr="000F3A1A" w:rsidRDefault="005F15F3" w:rsidP="00C40094">
            <w:pPr>
              <w:spacing w:after="0" w:line="240" w:lineRule="auto"/>
              <w:jc w:val="center"/>
              <w:rPr>
                <w:rFonts w:ascii="Times New Roman" w:hAnsi="Times New Roman" w:cs="Times New Roman"/>
                <w:b/>
                <w:bCs/>
                <w:i/>
                <w:iCs/>
              </w:rPr>
            </w:pPr>
          </w:p>
        </w:tc>
        <w:tc>
          <w:tcPr>
            <w:tcW w:w="579" w:type="pct"/>
          </w:tcPr>
          <w:p w14:paraId="5854090D" w14:textId="77777777" w:rsidR="005F15F3" w:rsidRPr="000F3A1A" w:rsidRDefault="005F15F3" w:rsidP="00C40094">
            <w:pPr>
              <w:spacing w:after="0" w:line="240" w:lineRule="auto"/>
              <w:jc w:val="center"/>
              <w:rPr>
                <w:rFonts w:ascii="Times New Roman" w:hAnsi="Times New Roman" w:cs="Times New Roman"/>
                <w:b/>
                <w:bCs/>
                <w:i/>
                <w:iCs/>
              </w:rPr>
            </w:pPr>
          </w:p>
        </w:tc>
      </w:tr>
      <w:tr w:rsidR="000F3A1A" w:rsidRPr="000F3A1A" w14:paraId="03E8C59E" w14:textId="77777777" w:rsidTr="00C40094">
        <w:trPr>
          <w:trHeight w:val="20"/>
        </w:trPr>
        <w:tc>
          <w:tcPr>
            <w:tcW w:w="2077" w:type="pct"/>
            <w:gridSpan w:val="2"/>
          </w:tcPr>
          <w:p w14:paraId="414D263D" w14:textId="77777777" w:rsidR="005F15F3" w:rsidRPr="000F3A1A" w:rsidRDefault="005F15F3" w:rsidP="00C40094">
            <w:pPr>
              <w:spacing w:after="0"/>
              <w:ind w:left="-21"/>
              <w:jc w:val="both"/>
              <w:rPr>
                <w:rFonts w:ascii="Times New Roman" w:hAnsi="Times New Roman" w:cs="Times New Roman"/>
                <w:bCs/>
                <w:sz w:val="24"/>
                <w:szCs w:val="24"/>
              </w:rPr>
            </w:pPr>
            <w:r w:rsidRPr="000F3A1A">
              <w:rPr>
                <w:rFonts w:ascii="Times New Roman" w:hAnsi="Times New Roman" w:cs="Times New Roman"/>
                <w:b/>
                <w:bCs/>
              </w:rPr>
              <w:t xml:space="preserve">Раздел 1. </w:t>
            </w:r>
            <w:r w:rsidRPr="000F3A1A">
              <w:rPr>
                <w:rFonts w:ascii="Times New Roman" w:hAnsi="Times New Roman" w:cs="Times New Roman"/>
                <w:b/>
                <w:bCs/>
                <w:sz w:val="24"/>
                <w:szCs w:val="24"/>
              </w:rPr>
              <w:t>Агрономия как важнейший раздел биологии</w:t>
            </w:r>
            <w:r w:rsidRPr="000F3A1A">
              <w:rPr>
                <w:rFonts w:ascii="Times New Roman" w:hAnsi="Times New Roman" w:cs="Times New Roman"/>
                <w:bCs/>
                <w:sz w:val="24"/>
                <w:szCs w:val="24"/>
              </w:rPr>
              <w:t>.</w:t>
            </w:r>
          </w:p>
          <w:p w14:paraId="47C0C51B" w14:textId="77777777" w:rsidR="005F15F3" w:rsidRPr="000F3A1A" w:rsidRDefault="005F15F3" w:rsidP="00C40094">
            <w:pPr>
              <w:spacing w:after="0" w:line="360" w:lineRule="auto"/>
              <w:rPr>
                <w:rFonts w:ascii="Times New Roman" w:hAnsi="Times New Roman" w:cs="Times New Roman"/>
                <w:b/>
                <w:bCs/>
              </w:rPr>
            </w:pPr>
          </w:p>
        </w:tc>
        <w:tc>
          <w:tcPr>
            <w:tcW w:w="711" w:type="pct"/>
            <w:vAlign w:val="center"/>
          </w:tcPr>
          <w:p w14:paraId="49567992" w14:textId="77777777" w:rsidR="005F15F3" w:rsidRPr="000F3A1A" w:rsidRDefault="005F15F3" w:rsidP="00C40094">
            <w:pPr>
              <w:jc w:val="center"/>
              <w:rPr>
                <w:rFonts w:ascii="Times New Roman" w:hAnsi="Times New Roman" w:cs="Times New Roman"/>
                <w:b/>
                <w:bCs/>
                <w:iCs/>
              </w:rPr>
            </w:pPr>
            <w:r w:rsidRPr="000F3A1A">
              <w:rPr>
                <w:rFonts w:ascii="Times New Roman" w:hAnsi="Times New Roman" w:cs="Times New Roman"/>
                <w:b/>
                <w:bCs/>
                <w:iCs/>
              </w:rPr>
              <w:t>2</w:t>
            </w:r>
          </w:p>
        </w:tc>
        <w:tc>
          <w:tcPr>
            <w:tcW w:w="1237" w:type="pct"/>
          </w:tcPr>
          <w:p w14:paraId="1582AAF0" w14:textId="77777777" w:rsidR="005F15F3" w:rsidRPr="000F3A1A" w:rsidRDefault="005F15F3" w:rsidP="00C40094">
            <w:pPr>
              <w:jc w:val="center"/>
              <w:rPr>
                <w:rFonts w:ascii="Times New Roman" w:hAnsi="Times New Roman" w:cs="Times New Roman"/>
                <w:b/>
                <w:bCs/>
                <w:i/>
                <w:iCs/>
              </w:rPr>
            </w:pPr>
          </w:p>
        </w:tc>
        <w:tc>
          <w:tcPr>
            <w:tcW w:w="396" w:type="pct"/>
          </w:tcPr>
          <w:p w14:paraId="50E464F2" w14:textId="77777777" w:rsidR="005F15F3" w:rsidRPr="000F3A1A" w:rsidRDefault="005F15F3" w:rsidP="00C40094">
            <w:pPr>
              <w:jc w:val="center"/>
              <w:rPr>
                <w:rFonts w:ascii="Times New Roman" w:hAnsi="Times New Roman" w:cs="Times New Roman"/>
                <w:b/>
                <w:bCs/>
                <w:i/>
                <w:iCs/>
              </w:rPr>
            </w:pPr>
          </w:p>
        </w:tc>
        <w:tc>
          <w:tcPr>
            <w:tcW w:w="579" w:type="pct"/>
          </w:tcPr>
          <w:p w14:paraId="650174C0" w14:textId="77777777" w:rsidR="005F15F3" w:rsidRPr="000F3A1A" w:rsidRDefault="005F15F3" w:rsidP="00C40094">
            <w:pPr>
              <w:jc w:val="center"/>
              <w:rPr>
                <w:rFonts w:ascii="Times New Roman" w:hAnsi="Times New Roman" w:cs="Times New Roman"/>
                <w:b/>
                <w:bCs/>
                <w:i/>
                <w:iCs/>
              </w:rPr>
            </w:pPr>
          </w:p>
        </w:tc>
      </w:tr>
      <w:tr w:rsidR="000F3A1A" w:rsidRPr="000F3A1A" w14:paraId="191C162A" w14:textId="77777777" w:rsidTr="00C40094">
        <w:trPr>
          <w:trHeight w:val="20"/>
        </w:trPr>
        <w:tc>
          <w:tcPr>
            <w:tcW w:w="2077" w:type="pct"/>
            <w:gridSpan w:val="2"/>
          </w:tcPr>
          <w:p w14:paraId="13F1E60A" w14:textId="77777777" w:rsidR="005F15F3" w:rsidRPr="000F3A1A" w:rsidRDefault="005F15F3" w:rsidP="00C40094">
            <w:pPr>
              <w:spacing w:after="0"/>
              <w:rPr>
                <w:rFonts w:ascii="Times New Roman" w:hAnsi="Times New Roman" w:cs="Times New Roman"/>
                <w:b/>
                <w:sz w:val="24"/>
                <w:szCs w:val="24"/>
              </w:rPr>
            </w:pPr>
            <w:r w:rsidRPr="000F3A1A">
              <w:rPr>
                <w:rFonts w:ascii="Times New Roman" w:hAnsi="Times New Roman" w:cs="Times New Roman"/>
                <w:b/>
                <w:sz w:val="24"/>
                <w:szCs w:val="24"/>
              </w:rPr>
              <w:t xml:space="preserve">Раздел </w:t>
            </w:r>
            <w:r w:rsidRPr="000F3A1A">
              <w:rPr>
                <w:rFonts w:ascii="Times New Roman" w:hAnsi="Times New Roman" w:cs="Times New Roman"/>
                <w:b/>
                <w:sz w:val="24"/>
                <w:szCs w:val="24"/>
                <w:lang w:val="en-US"/>
              </w:rPr>
              <w:t>1</w:t>
            </w:r>
            <w:r w:rsidRPr="000F3A1A">
              <w:rPr>
                <w:rFonts w:ascii="Times New Roman" w:hAnsi="Times New Roman" w:cs="Times New Roman"/>
                <w:b/>
                <w:sz w:val="24"/>
                <w:szCs w:val="24"/>
              </w:rPr>
              <w:t>. Основы почвоведения</w:t>
            </w:r>
          </w:p>
        </w:tc>
        <w:tc>
          <w:tcPr>
            <w:tcW w:w="711" w:type="pct"/>
            <w:vAlign w:val="center"/>
          </w:tcPr>
          <w:p w14:paraId="4212C47B" w14:textId="77777777" w:rsidR="005F15F3" w:rsidRPr="000F3A1A" w:rsidRDefault="005F15F3" w:rsidP="00C40094">
            <w:pPr>
              <w:spacing w:after="0"/>
              <w:jc w:val="center"/>
              <w:rPr>
                <w:rFonts w:ascii="Times New Roman" w:hAnsi="Times New Roman" w:cs="Times New Roman"/>
                <w:b/>
                <w:lang w:val="en-US"/>
              </w:rPr>
            </w:pPr>
            <w:r w:rsidRPr="000F3A1A">
              <w:rPr>
                <w:rFonts w:ascii="Times New Roman" w:hAnsi="Times New Roman" w:cs="Times New Roman"/>
                <w:b/>
                <w:lang w:val="en-US"/>
              </w:rPr>
              <w:t>6</w:t>
            </w:r>
          </w:p>
        </w:tc>
        <w:tc>
          <w:tcPr>
            <w:tcW w:w="1237" w:type="pct"/>
          </w:tcPr>
          <w:p w14:paraId="65087B06" w14:textId="77777777" w:rsidR="005F15F3" w:rsidRPr="000F3A1A" w:rsidRDefault="005F15F3" w:rsidP="00C40094">
            <w:pPr>
              <w:spacing w:after="0"/>
              <w:rPr>
                <w:rFonts w:ascii="Times New Roman" w:hAnsi="Times New Roman" w:cs="Times New Roman"/>
                <w:b/>
              </w:rPr>
            </w:pPr>
          </w:p>
        </w:tc>
        <w:tc>
          <w:tcPr>
            <w:tcW w:w="396" w:type="pct"/>
          </w:tcPr>
          <w:p w14:paraId="116474F1" w14:textId="77777777" w:rsidR="005F15F3" w:rsidRPr="000F3A1A" w:rsidRDefault="005F15F3" w:rsidP="00C40094">
            <w:pPr>
              <w:spacing w:after="0"/>
              <w:rPr>
                <w:rFonts w:ascii="Times New Roman" w:hAnsi="Times New Roman" w:cs="Times New Roman"/>
                <w:sz w:val="24"/>
                <w:szCs w:val="24"/>
              </w:rPr>
            </w:pPr>
          </w:p>
        </w:tc>
        <w:tc>
          <w:tcPr>
            <w:tcW w:w="579" w:type="pct"/>
          </w:tcPr>
          <w:p w14:paraId="55E6FA45" w14:textId="77777777" w:rsidR="005F15F3" w:rsidRPr="000F3A1A" w:rsidRDefault="005F15F3" w:rsidP="00C40094">
            <w:pPr>
              <w:spacing w:after="0"/>
              <w:rPr>
                <w:rFonts w:ascii="Times New Roman" w:hAnsi="Times New Roman" w:cs="Times New Roman"/>
                <w:sz w:val="24"/>
                <w:szCs w:val="24"/>
              </w:rPr>
            </w:pPr>
          </w:p>
        </w:tc>
      </w:tr>
      <w:tr w:rsidR="000F3A1A" w:rsidRPr="000F3A1A" w14:paraId="5ABD099D" w14:textId="77777777" w:rsidTr="00C40094">
        <w:trPr>
          <w:trHeight w:val="20"/>
        </w:trPr>
        <w:tc>
          <w:tcPr>
            <w:tcW w:w="640" w:type="pct"/>
            <w:vMerge w:val="restart"/>
          </w:tcPr>
          <w:p w14:paraId="658B0EB7" w14:textId="77777777" w:rsidR="005F15F3" w:rsidRPr="000F3A1A" w:rsidRDefault="005F15F3" w:rsidP="00C40094">
            <w:pPr>
              <w:spacing w:after="0"/>
              <w:rPr>
                <w:rFonts w:ascii="Times New Roman" w:hAnsi="Times New Roman" w:cs="Times New Roman"/>
                <w:b/>
                <w:bCs/>
              </w:rPr>
            </w:pPr>
            <w:r w:rsidRPr="000F3A1A">
              <w:rPr>
                <w:rFonts w:ascii="Times New Roman" w:hAnsi="Times New Roman" w:cs="Times New Roman"/>
                <w:b/>
                <w:bCs/>
              </w:rPr>
              <w:t>Тема 1.1. Почва, ее состав и свойства</w:t>
            </w:r>
          </w:p>
        </w:tc>
        <w:tc>
          <w:tcPr>
            <w:tcW w:w="1437" w:type="pct"/>
          </w:tcPr>
          <w:p w14:paraId="22C06AEF" w14:textId="77777777" w:rsidR="005F15F3" w:rsidRPr="000F3A1A" w:rsidRDefault="005F15F3" w:rsidP="00C40094">
            <w:pPr>
              <w:spacing w:after="0"/>
              <w:rPr>
                <w:rFonts w:ascii="Times New Roman" w:hAnsi="Times New Roman" w:cs="Times New Roman"/>
                <w:sz w:val="24"/>
                <w:szCs w:val="24"/>
              </w:rPr>
            </w:pPr>
            <w:r w:rsidRPr="000F3A1A">
              <w:rPr>
                <w:rFonts w:ascii="Times New Roman" w:hAnsi="Times New Roman" w:cs="Times New Roman"/>
                <w:sz w:val="24"/>
                <w:szCs w:val="24"/>
              </w:rPr>
              <w:t xml:space="preserve">1. Понятие о почве и ее плодородии. </w:t>
            </w:r>
          </w:p>
          <w:p w14:paraId="4AD30E3E" w14:textId="77777777" w:rsidR="005F15F3" w:rsidRPr="000F3A1A" w:rsidRDefault="005F15F3" w:rsidP="00C40094">
            <w:pPr>
              <w:spacing w:after="0"/>
              <w:rPr>
                <w:rFonts w:ascii="Times New Roman" w:hAnsi="Times New Roman" w:cs="Times New Roman"/>
                <w:sz w:val="24"/>
                <w:szCs w:val="24"/>
              </w:rPr>
            </w:pPr>
            <w:r w:rsidRPr="000F3A1A">
              <w:rPr>
                <w:rFonts w:ascii="Times New Roman" w:hAnsi="Times New Roman" w:cs="Times New Roman"/>
                <w:sz w:val="24"/>
                <w:szCs w:val="24"/>
              </w:rPr>
              <w:t xml:space="preserve">2. Образование почв. </w:t>
            </w:r>
          </w:p>
          <w:p w14:paraId="1DD63BF0" w14:textId="77777777" w:rsidR="005F15F3" w:rsidRPr="000F3A1A" w:rsidRDefault="005F15F3" w:rsidP="00C40094">
            <w:pPr>
              <w:spacing w:after="0"/>
              <w:rPr>
                <w:rFonts w:ascii="Times New Roman" w:hAnsi="Times New Roman" w:cs="Times New Roman"/>
                <w:sz w:val="24"/>
                <w:szCs w:val="24"/>
              </w:rPr>
            </w:pPr>
            <w:r w:rsidRPr="000F3A1A">
              <w:rPr>
                <w:rFonts w:ascii="Times New Roman" w:hAnsi="Times New Roman" w:cs="Times New Roman"/>
                <w:sz w:val="24"/>
                <w:szCs w:val="24"/>
              </w:rPr>
              <w:t xml:space="preserve">3. Состав почв. Основные свойства почвы. </w:t>
            </w:r>
          </w:p>
          <w:p w14:paraId="3EC630BE" w14:textId="77777777" w:rsidR="005F15F3" w:rsidRPr="000F3A1A" w:rsidRDefault="005F15F3" w:rsidP="00C40094">
            <w:pPr>
              <w:spacing w:after="0"/>
              <w:rPr>
                <w:rFonts w:ascii="Times New Roman" w:hAnsi="Times New Roman" w:cs="Times New Roman"/>
                <w:sz w:val="24"/>
                <w:szCs w:val="24"/>
              </w:rPr>
            </w:pPr>
            <w:r w:rsidRPr="000F3A1A">
              <w:rPr>
                <w:rFonts w:ascii="Times New Roman" w:hAnsi="Times New Roman" w:cs="Times New Roman"/>
                <w:sz w:val="24"/>
                <w:szCs w:val="24"/>
              </w:rPr>
              <w:t>4. Основные типы почв в России и их сельскохозяйственное использование.</w:t>
            </w:r>
          </w:p>
        </w:tc>
        <w:tc>
          <w:tcPr>
            <w:tcW w:w="711" w:type="pct"/>
            <w:vAlign w:val="center"/>
          </w:tcPr>
          <w:p w14:paraId="5448B899" w14:textId="77777777" w:rsidR="005F15F3" w:rsidRPr="000F3A1A" w:rsidRDefault="005F15F3" w:rsidP="00C40094">
            <w:pPr>
              <w:spacing w:after="0"/>
              <w:jc w:val="center"/>
              <w:rPr>
                <w:rFonts w:ascii="Times New Roman" w:hAnsi="Times New Roman" w:cs="Times New Roman"/>
                <w:b/>
                <w:lang w:val="en-US"/>
              </w:rPr>
            </w:pPr>
            <w:r w:rsidRPr="000F3A1A">
              <w:rPr>
                <w:rFonts w:ascii="Times New Roman" w:hAnsi="Times New Roman" w:cs="Times New Roman"/>
                <w:b/>
                <w:lang w:val="en-US"/>
              </w:rPr>
              <w:t>2</w:t>
            </w:r>
          </w:p>
        </w:tc>
        <w:tc>
          <w:tcPr>
            <w:tcW w:w="1237" w:type="pct"/>
          </w:tcPr>
          <w:p w14:paraId="04DE9BAE" w14:textId="77777777" w:rsidR="005F15F3" w:rsidRPr="000F3A1A" w:rsidRDefault="005F15F3" w:rsidP="00C40094">
            <w:pPr>
              <w:spacing w:after="0"/>
              <w:rPr>
                <w:rFonts w:ascii="Times New Roman" w:hAnsi="Times New Roman" w:cs="Times New Roman"/>
                <w:bCs/>
                <w:iCs/>
                <w:lang w:val="en-US"/>
              </w:rPr>
            </w:pPr>
            <w:r w:rsidRPr="000F3A1A">
              <w:rPr>
                <w:rFonts w:ascii="Times New Roman" w:hAnsi="Times New Roman" w:cs="Times New Roman"/>
                <w:bCs/>
                <w:iCs/>
              </w:rPr>
              <w:t>ЛР</w:t>
            </w:r>
            <w:r w:rsidRPr="000F3A1A">
              <w:rPr>
                <w:rFonts w:ascii="Times New Roman" w:hAnsi="Times New Roman" w:cs="Times New Roman"/>
                <w:bCs/>
                <w:iCs/>
                <w:lang w:val="en-US"/>
              </w:rPr>
              <w:t xml:space="preserve"> 4, </w:t>
            </w:r>
            <w:r w:rsidRPr="000F3A1A">
              <w:rPr>
                <w:rFonts w:ascii="Times New Roman" w:hAnsi="Times New Roman" w:cs="Times New Roman"/>
                <w:bCs/>
                <w:iCs/>
              </w:rPr>
              <w:t>ЛР</w:t>
            </w:r>
            <w:r w:rsidRPr="000F3A1A">
              <w:rPr>
                <w:rFonts w:ascii="Times New Roman" w:hAnsi="Times New Roman" w:cs="Times New Roman"/>
                <w:bCs/>
                <w:iCs/>
                <w:lang w:val="en-US"/>
              </w:rPr>
              <w:t xml:space="preserve"> 13,</w:t>
            </w:r>
          </w:p>
          <w:p w14:paraId="6B070A5F" w14:textId="77777777" w:rsidR="005F15F3" w:rsidRPr="000F3A1A" w:rsidRDefault="005F15F3" w:rsidP="00C40094">
            <w:pPr>
              <w:spacing w:after="0"/>
              <w:rPr>
                <w:rFonts w:ascii="Times New Roman" w:hAnsi="Times New Roman" w:cs="Times New Roman"/>
                <w:bCs/>
                <w:iCs/>
                <w:lang w:val="en-US"/>
              </w:rPr>
            </w:pPr>
            <w:r w:rsidRPr="000F3A1A">
              <w:rPr>
                <w:rFonts w:ascii="Times New Roman" w:hAnsi="Times New Roman" w:cs="Times New Roman"/>
                <w:bCs/>
                <w:iCs/>
              </w:rPr>
              <w:t>ЛР</w:t>
            </w:r>
            <w:r w:rsidRPr="000F3A1A">
              <w:rPr>
                <w:rFonts w:ascii="Times New Roman" w:hAnsi="Times New Roman" w:cs="Times New Roman"/>
                <w:bCs/>
                <w:iCs/>
                <w:lang w:val="en-US"/>
              </w:rPr>
              <w:t xml:space="preserve"> 14, </w:t>
            </w:r>
            <w:r w:rsidRPr="000F3A1A">
              <w:rPr>
                <w:rFonts w:ascii="Times New Roman" w:hAnsi="Times New Roman" w:cs="Times New Roman"/>
                <w:bCs/>
                <w:iCs/>
              </w:rPr>
              <w:t>ЛР</w:t>
            </w:r>
            <w:r w:rsidRPr="000F3A1A">
              <w:rPr>
                <w:rFonts w:ascii="Times New Roman" w:hAnsi="Times New Roman" w:cs="Times New Roman"/>
                <w:bCs/>
                <w:iCs/>
                <w:lang w:val="en-US"/>
              </w:rPr>
              <w:t xml:space="preserve"> 15, </w:t>
            </w:r>
            <w:r w:rsidRPr="000F3A1A">
              <w:rPr>
                <w:rFonts w:ascii="Times New Roman" w:hAnsi="Times New Roman" w:cs="Times New Roman"/>
                <w:bCs/>
                <w:iCs/>
              </w:rPr>
              <w:t>ЛР</w:t>
            </w:r>
            <w:r w:rsidRPr="000F3A1A">
              <w:rPr>
                <w:rFonts w:ascii="Times New Roman" w:hAnsi="Times New Roman" w:cs="Times New Roman"/>
                <w:bCs/>
                <w:iCs/>
                <w:lang w:val="en-US"/>
              </w:rPr>
              <w:t xml:space="preserve"> 16, </w:t>
            </w:r>
            <w:r w:rsidRPr="000F3A1A">
              <w:rPr>
                <w:rFonts w:ascii="Times New Roman" w:hAnsi="Times New Roman" w:cs="Times New Roman"/>
                <w:bCs/>
                <w:iCs/>
              </w:rPr>
              <w:t>ЛР</w:t>
            </w:r>
            <w:r w:rsidRPr="000F3A1A">
              <w:rPr>
                <w:rFonts w:ascii="Times New Roman" w:hAnsi="Times New Roman" w:cs="Times New Roman"/>
                <w:bCs/>
                <w:iCs/>
                <w:lang w:val="en-US"/>
              </w:rPr>
              <w:t xml:space="preserve"> 17, </w:t>
            </w:r>
            <w:r w:rsidRPr="000F3A1A">
              <w:rPr>
                <w:rFonts w:ascii="Times New Roman" w:hAnsi="Times New Roman" w:cs="Times New Roman"/>
                <w:bCs/>
                <w:iCs/>
              </w:rPr>
              <w:t>ЛР</w:t>
            </w:r>
            <w:r w:rsidRPr="000F3A1A">
              <w:rPr>
                <w:rFonts w:ascii="Times New Roman" w:hAnsi="Times New Roman" w:cs="Times New Roman"/>
                <w:bCs/>
                <w:iCs/>
                <w:lang w:val="en-US"/>
              </w:rPr>
              <w:t xml:space="preserve"> 18, </w:t>
            </w:r>
            <w:r w:rsidRPr="000F3A1A">
              <w:rPr>
                <w:rFonts w:ascii="Times New Roman" w:hAnsi="Times New Roman" w:cs="Times New Roman"/>
                <w:bCs/>
                <w:iCs/>
              </w:rPr>
              <w:t>ЛР</w:t>
            </w:r>
            <w:r w:rsidRPr="000F3A1A">
              <w:rPr>
                <w:rFonts w:ascii="Times New Roman" w:hAnsi="Times New Roman" w:cs="Times New Roman"/>
                <w:bCs/>
                <w:iCs/>
                <w:lang w:val="en-US"/>
              </w:rPr>
              <w:t xml:space="preserve"> 19</w:t>
            </w:r>
          </w:p>
        </w:tc>
        <w:tc>
          <w:tcPr>
            <w:tcW w:w="396" w:type="pct"/>
          </w:tcPr>
          <w:p w14:paraId="0825C624" w14:textId="77777777" w:rsidR="005F15F3" w:rsidRPr="000F3A1A" w:rsidRDefault="005F15F3" w:rsidP="00C40094">
            <w:pPr>
              <w:spacing w:after="0" w:line="240" w:lineRule="auto"/>
              <w:rPr>
                <w:rFonts w:ascii="Times New Roman" w:hAnsi="Times New Roman" w:cs="Times New Roman"/>
              </w:rPr>
            </w:pPr>
            <w:r w:rsidRPr="000F3A1A">
              <w:rPr>
                <w:rFonts w:ascii="Times New Roman" w:hAnsi="Times New Roman" w:cs="Times New Roman"/>
              </w:rPr>
              <w:t>ОК 1-9, ПК1.1-ПК 1.10</w:t>
            </w:r>
          </w:p>
          <w:p w14:paraId="2C2F0EA6" w14:textId="77777777" w:rsidR="005F15F3" w:rsidRPr="000F3A1A" w:rsidRDefault="005F15F3" w:rsidP="00C40094">
            <w:pPr>
              <w:spacing w:after="0" w:line="240" w:lineRule="auto"/>
              <w:rPr>
                <w:rFonts w:ascii="Times New Roman" w:hAnsi="Times New Roman" w:cs="Times New Roman"/>
                <w:b/>
              </w:rPr>
            </w:pPr>
            <w:r w:rsidRPr="000F3A1A">
              <w:rPr>
                <w:rFonts w:ascii="Times New Roman" w:hAnsi="Times New Roman" w:cs="Times New Roman"/>
              </w:rPr>
              <w:t>ПК 2.1-ПК2.10</w:t>
            </w:r>
          </w:p>
        </w:tc>
        <w:tc>
          <w:tcPr>
            <w:tcW w:w="579" w:type="pct"/>
          </w:tcPr>
          <w:p w14:paraId="2451B94B"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01.01-Уо 01.09, </w:t>
            </w: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02.01-02.08, </w:t>
            </w: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03.01-03.09</w:t>
            </w:r>
          </w:p>
          <w:p w14:paraId="6E3E348E"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04.01-04.02</w:t>
            </w:r>
          </w:p>
          <w:p w14:paraId="63732245"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05.01</w:t>
            </w:r>
          </w:p>
          <w:p w14:paraId="52F6A67A"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06.01-06.02</w:t>
            </w:r>
          </w:p>
          <w:p w14:paraId="5B5D885C"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07.01-07.03</w:t>
            </w:r>
          </w:p>
          <w:p w14:paraId="2E451CCC"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08.01-08.03</w:t>
            </w:r>
          </w:p>
          <w:p w14:paraId="2C6E7CC0"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09.01-09.03</w:t>
            </w:r>
          </w:p>
          <w:p w14:paraId="25B4A5E5"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1.1.01-1.1.08</w:t>
            </w:r>
          </w:p>
          <w:p w14:paraId="1E4D1B5C"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1.2.01-1.2.09</w:t>
            </w:r>
          </w:p>
          <w:p w14:paraId="0F1F51BF"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1.3.01-1.3.04</w:t>
            </w:r>
          </w:p>
          <w:p w14:paraId="3F8FBE24"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1.4.01-1.4.04</w:t>
            </w:r>
          </w:p>
          <w:p w14:paraId="087E35EF"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1.5.01-1.5.07</w:t>
            </w:r>
          </w:p>
          <w:p w14:paraId="6CE7D6E8"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1.6.01-1.6.07</w:t>
            </w:r>
          </w:p>
          <w:p w14:paraId="152C6E42"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1.7.01-1.7.05</w:t>
            </w:r>
          </w:p>
          <w:p w14:paraId="648E83B6"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1.8.01-1.8.09</w:t>
            </w:r>
          </w:p>
          <w:p w14:paraId="4A5FBDA0"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1.9.01-1.9.07</w:t>
            </w:r>
          </w:p>
          <w:p w14:paraId="55FA7B2A"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1.10.01-1.10.08</w:t>
            </w:r>
          </w:p>
          <w:p w14:paraId="0553E483"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2.1.01-2.1.03</w:t>
            </w:r>
          </w:p>
          <w:p w14:paraId="7E72186E"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2.2.01-2.2.04</w:t>
            </w:r>
          </w:p>
          <w:p w14:paraId="7A201F8E"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2.3.01-.2.3.03</w:t>
            </w:r>
          </w:p>
          <w:p w14:paraId="3D67847F"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2.4.01-2.2.02</w:t>
            </w:r>
          </w:p>
          <w:p w14:paraId="4752C3FE"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2.5.01-2.5.02</w:t>
            </w:r>
          </w:p>
          <w:p w14:paraId="4D35C888"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2.6.01-2.6.02</w:t>
            </w:r>
          </w:p>
          <w:p w14:paraId="235ADA68"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lastRenderedPageBreak/>
              <w:t>Уп</w:t>
            </w:r>
            <w:proofErr w:type="spellEnd"/>
            <w:r w:rsidRPr="000F3A1A">
              <w:rPr>
                <w:rFonts w:ascii="Times New Roman" w:hAnsi="Times New Roman" w:cs="Times New Roman"/>
              </w:rPr>
              <w:t xml:space="preserve"> 2.7.01</w:t>
            </w:r>
          </w:p>
          <w:p w14:paraId="6F7988D1"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2.8.01-2.8.03</w:t>
            </w:r>
          </w:p>
          <w:p w14:paraId="2482AD3E"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2.9.01-2.9.03</w:t>
            </w:r>
          </w:p>
          <w:p w14:paraId="443CEBFB"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2.10.01</w:t>
            </w:r>
          </w:p>
          <w:p w14:paraId="7035C875" w14:textId="77777777" w:rsidR="005F15F3" w:rsidRPr="000F3A1A" w:rsidRDefault="005F15F3" w:rsidP="00C40094">
            <w:pPr>
              <w:spacing w:after="0" w:line="240" w:lineRule="auto"/>
              <w:rPr>
                <w:rFonts w:ascii="Times New Roman" w:hAnsi="Times New Roman" w:cs="Times New Roman"/>
              </w:rPr>
            </w:pPr>
          </w:p>
          <w:p w14:paraId="5A582D42"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01.01-01.06 </w:t>
            </w: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02.01-02.04</w:t>
            </w:r>
          </w:p>
          <w:p w14:paraId="03CD2774"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03.01-03.07</w:t>
            </w:r>
          </w:p>
          <w:p w14:paraId="706F44E2"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04.01-04.02</w:t>
            </w:r>
          </w:p>
          <w:p w14:paraId="77B297B2"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05.01-05.02</w:t>
            </w:r>
          </w:p>
          <w:p w14:paraId="197282C6"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06.01-06.03</w:t>
            </w:r>
          </w:p>
          <w:p w14:paraId="590FAA30"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07.01-07.05</w:t>
            </w:r>
          </w:p>
          <w:p w14:paraId="4900DF7C"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08.01-08.04</w:t>
            </w:r>
          </w:p>
          <w:p w14:paraId="418A6F0A"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09.01-09.05</w:t>
            </w:r>
          </w:p>
          <w:p w14:paraId="76D2A80C"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1.1.01-1.1.12</w:t>
            </w:r>
          </w:p>
          <w:p w14:paraId="0A85D743"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1.2.01-1.2.08 </w:t>
            </w: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1.3.01-1.3.05</w:t>
            </w:r>
          </w:p>
          <w:p w14:paraId="4B9FE567"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1.4.01-1.4.04 </w:t>
            </w: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1.5.01-1.5.04</w:t>
            </w:r>
          </w:p>
          <w:p w14:paraId="503085DF"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1.6.01-1.6.13</w:t>
            </w:r>
          </w:p>
          <w:p w14:paraId="708C939A"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1.7.01-1.7.08</w:t>
            </w:r>
          </w:p>
          <w:p w14:paraId="5C0761BF"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1.8.01-.1.8.09</w:t>
            </w:r>
          </w:p>
          <w:p w14:paraId="223DBE52"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1.9.01-1.9.16</w:t>
            </w:r>
          </w:p>
          <w:p w14:paraId="35BB12C7"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1.10.01-.1.10.08</w:t>
            </w:r>
          </w:p>
          <w:p w14:paraId="64CC1E9A"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2.1.01-2.1.03</w:t>
            </w:r>
          </w:p>
          <w:p w14:paraId="05BEF0A3"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2.2.01-2.2.04 </w:t>
            </w: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2.3.01-2.3.03</w:t>
            </w:r>
          </w:p>
          <w:p w14:paraId="092245E8"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2.4.01-2.4.04 </w:t>
            </w: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2.5.01-2.5.03</w:t>
            </w:r>
          </w:p>
          <w:p w14:paraId="02E07A99"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2.6.01</w:t>
            </w:r>
          </w:p>
          <w:p w14:paraId="78CC0496"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2.7.01-2.7.04</w:t>
            </w:r>
          </w:p>
          <w:p w14:paraId="45D8F9DC"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2.8.01-2.8.05</w:t>
            </w:r>
          </w:p>
          <w:p w14:paraId="2FF65825"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2.9.01-2.9.04</w:t>
            </w:r>
          </w:p>
          <w:p w14:paraId="18A05A83"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2.10.01-2.10.04</w:t>
            </w:r>
          </w:p>
        </w:tc>
      </w:tr>
      <w:tr w:rsidR="000F3A1A" w:rsidRPr="000F3A1A" w14:paraId="5A34F842" w14:textId="77777777" w:rsidTr="00C40094">
        <w:trPr>
          <w:trHeight w:val="20"/>
        </w:trPr>
        <w:tc>
          <w:tcPr>
            <w:tcW w:w="640" w:type="pct"/>
            <w:vMerge/>
          </w:tcPr>
          <w:p w14:paraId="2126A474" w14:textId="77777777" w:rsidR="005F15F3" w:rsidRPr="000F3A1A" w:rsidRDefault="005F15F3" w:rsidP="00C40094">
            <w:pPr>
              <w:spacing w:after="0"/>
              <w:rPr>
                <w:rFonts w:ascii="Times New Roman" w:hAnsi="Times New Roman" w:cs="Times New Roman"/>
                <w:b/>
                <w:bCs/>
              </w:rPr>
            </w:pPr>
          </w:p>
        </w:tc>
        <w:tc>
          <w:tcPr>
            <w:tcW w:w="1437" w:type="pct"/>
          </w:tcPr>
          <w:p w14:paraId="627FB681" w14:textId="77777777" w:rsidR="005F15F3" w:rsidRPr="000F3A1A" w:rsidRDefault="005F15F3" w:rsidP="00C40094">
            <w:pPr>
              <w:spacing w:after="0"/>
              <w:rPr>
                <w:rFonts w:ascii="Times New Roman" w:hAnsi="Times New Roman" w:cs="Times New Roman"/>
                <w:b/>
                <w:sz w:val="24"/>
                <w:szCs w:val="24"/>
              </w:rPr>
            </w:pPr>
            <w:r w:rsidRPr="000F3A1A">
              <w:rPr>
                <w:rFonts w:ascii="Times New Roman" w:hAnsi="Times New Roman" w:cs="Times New Roman"/>
                <w:b/>
                <w:sz w:val="24"/>
                <w:szCs w:val="24"/>
              </w:rPr>
              <w:t>В том числе практических занятий</w:t>
            </w:r>
          </w:p>
        </w:tc>
        <w:tc>
          <w:tcPr>
            <w:tcW w:w="711" w:type="pct"/>
            <w:vAlign w:val="center"/>
          </w:tcPr>
          <w:p w14:paraId="58894DD3" w14:textId="77777777" w:rsidR="005F15F3" w:rsidRPr="000F3A1A" w:rsidRDefault="005F15F3" w:rsidP="00C40094">
            <w:pPr>
              <w:spacing w:after="0"/>
              <w:jc w:val="center"/>
              <w:rPr>
                <w:rFonts w:ascii="Times New Roman" w:hAnsi="Times New Roman" w:cs="Times New Roman"/>
              </w:rPr>
            </w:pPr>
            <w:r w:rsidRPr="000F3A1A">
              <w:rPr>
                <w:rFonts w:ascii="Times New Roman" w:hAnsi="Times New Roman" w:cs="Times New Roman"/>
              </w:rPr>
              <w:t>4</w:t>
            </w:r>
          </w:p>
        </w:tc>
        <w:tc>
          <w:tcPr>
            <w:tcW w:w="1237" w:type="pct"/>
          </w:tcPr>
          <w:p w14:paraId="267B8520" w14:textId="77777777" w:rsidR="005F15F3" w:rsidRPr="000F3A1A" w:rsidRDefault="005F15F3" w:rsidP="00C40094">
            <w:pPr>
              <w:spacing w:after="0"/>
              <w:rPr>
                <w:rFonts w:ascii="Times New Roman" w:hAnsi="Times New Roman" w:cs="Times New Roman"/>
                <w:b/>
              </w:rPr>
            </w:pPr>
          </w:p>
        </w:tc>
        <w:tc>
          <w:tcPr>
            <w:tcW w:w="396" w:type="pct"/>
          </w:tcPr>
          <w:p w14:paraId="6BAEDE8F" w14:textId="77777777" w:rsidR="005F15F3" w:rsidRPr="000F3A1A" w:rsidRDefault="005F15F3" w:rsidP="00C40094">
            <w:pPr>
              <w:spacing w:after="0"/>
              <w:rPr>
                <w:rFonts w:ascii="Times New Roman" w:hAnsi="Times New Roman" w:cs="Times New Roman"/>
                <w:sz w:val="24"/>
                <w:szCs w:val="24"/>
              </w:rPr>
            </w:pPr>
          </w:p>
        </w:tc>
        <w:tc>
          <w:tcPr>
            <w:tcW w:w="579" w:type="pct"/>
          </w:tcPr>
          <w:p w14:paraId="2E9D0E29" w14:textId="77777777" w:rsidR="005F15F3" w:rsidRPr="000F3A1A" w:rsidRDefault="005F15F3" w:rsidP="00C40094">
            <w:pPr>
              <w:spacing w:after="0"/>
              <w:rPr>
                <w:rFonts w:ascii="Times New Roman" w:hAnsi="Times New Roman" w:cs="Times New Roman"/>
                <w:sz w:val="24"/>
                <w:szCs w:val="24"/>
              </w:rPr>
            </w:pPr>
          </w:p>
        </w:tc>
      </w:tr>
      <w:tr w:rsidR="000F3A1A" w:rsidRPr="000F3A1A" w14:paraId="4599EAAE" w14:textId="77777777" w:rsidTr="00C40094">
        <w:trPr>
          <w:trHeight w:val="20"/>
        </w:trPr>
        <w:tc>
          <w:tcPr>
            <w:tcW w:w="640" w:type="pct"/>
            <w:vMerge/>
          </w:tcPr>
          <w:p w14:paraId="3D24F31D" w14:textId="77777777" w:rsidR="005F15F3" w:rsidRPr="000F3A1A" w:rsidRDefault="005F15F3" w:rsidP="00C40094">
            <w:pPr>
              <w:spacing w:after="0"/>
              <w:rPr>
                <w:rFonts w:ascii="Times New Roman" w:hAnsi="Times New Roman" w:cs="Times New Roman"/>
                <w:b/>
                <w:bCs/>
              </w:rPr>
            </w:pPr>
          </w:p>
        </w:tc>
        <w:tc>
          <w:tcPr>
            <w:tcW w:w="1437" w:type="pct"/>
          </w:tcPr>
          <w:p w14:paraId="4D8F7208" w14:textId="77777777" w:rsidR="005F15F3" w:rsidRPr="000F3A1A" w:rsidRDefault="005F15F3" w:rsidP="00C40094">
            <w:pPr>
              <w:spacing w:after="0"/>
              <w:rPr>
                <w:rFonts w:ascii="Times New Roman" w:hAnsi="Times New Roman" w:cs="Times New Roman"/>
                <w:sz w:val="24"/>
                <w:szCs w:val="24"/>
              </w:rPr>
            </w:pPr>
            <w:r w:rsidRPr="000F3A1A">
              <w:rPr>
                <w:rFonts w:ascii="Times New Roman" w:hAnsi="Times New Roman" w:cs="Times New Roman"/>
                <w:sz w:val="24"/>
                <w:szCs w:val="24"/>
              </w:rPr>
              <w:t xml:space="preserve">1. </w:t>
            </w:r>
            <w:r w:rsidRPr="000F3A1A">
              <w:rPr>
                <w:rFonts w:ascii="Times New Roman" w:hAnsi="Times New Roman" w:cs="Times New Roman"/>
                <w:b/>
                <w:sz w:val="24"/>
                <w:szCs w:val="24"/>
              </w:rPr>
              <w:t>Практическое занятие</w:t>
            </w:r>
            <w:r w:rsidRPr="000F3A1A">
              <w:rPr>
                <w:rFonts w:ascii="Times New Roman" w:hAnsi="Times New Roman" w:cs="Times New Roman"/>
                <w:sz w:val="24"/>
                <w:szCs w:val="24"/>
              </w:rPr>
              <w:t xml:space="preserve">. Характеристика морфологических </w:t>
            </w:r>
            <w:r w:rsidRPr="000F3A1A">
              <w:rPr>
                <w:rFonts w:ascii="Times New Roman" w:hAnsi="Times New Roman" w:cs="Times New Roman"/>
                <w:sz w:val="24"/>
                <w:szCs w:val="24"/>
              </w:rPr>
              <w:lastRenderedPageBreak/>
              <w:t>признаков почв.</w:t>
            </w:r>
          </w:p>
        </w:tc>
        <w:tc>
          <w:tcPr>
            <w:tcW w:w="711" w:type="pct"/>
            <w:vAlign w:val="center"/>
          </w:tcPr>
          <w:p w14:paraId="13167639" w14:textId="77777777" w:rsidR="005F15F3" w:rsidRPr="000F3A1A" w:rsidRDefault="005F15F3" w:rsidP="00C40094">
            <w:pPr>
              <w:spacing w:after="0"/>
              <w:jc w:val="center"/>
              <w:rPr>
                <w:rFonts w:ascii="Times New Roman" w:hAnsi="Times New Roman" w:cs="Times New Roman"/>
              </w:rPr>
            </w:pPr>
            <w:r w:rsidRPr="000F3A1A">
              <w:rPr>
                <w:rFonts w:ascii="Times New Roman" w:hAnsi="Times New Roman" w:cs="Times New Roman"/>
              </w:rPr>
              <w:lastRenderedPageBreak/>
              <w:t>2</w:t>
            </w:r>
          </w:p>
        </w:tc>
        <w:tc>
          <w:tcPr>
            <w:tcW w:w="1237" w:type="pct"/>
          </w:tcPr>
          <w:p w14:paraId="5FC22FF6" w14:textId="77777777" w:rsidR="005F15F3" w:rsidRPr="000F3A1A" w:rsidRDefault="005F15F3" w:rsidP="00C40094">
            <w:pPr>
              <w:spacing w:after="0"/>
              <w:rPr>
                <w:rFonts w:ascii="Times New Roman" w:hAnsi="Times New Roman" w:cs="Times New Roman"/>
                <w:bCs/>
                <w:iCs/>
              </w:rPr>
            </w:pPr>
            <w:r w:rsidRPr="000F3A1A">
              <w:rPr>
                <w:rFonts w:ascii="Times New Roman" w:hAnsi="Times New Roman" w:cs="Times New Roman"/>
                <w:bCs/>
                <w:iCs/>
              </w:rPr>
              <w:t>ЛР 4, ЛР 13,</w:t>
            </w:r>
          </w:p>
          <w:p w14:paraId="37B6E69B" w14:textId="77777777" w:rsidR="005F15F3" w:rsidRPr="000F3A1A" w:rsidRDefault="005F15F3" w:rsidP="00C40094">
            <w:pPr>
              <w:spacing w:after="0"/>
              <w:rPr>
                <w:rFonts w:ascii="Times New Roman" w:hAnsi="Times New Roman" w:cs="Times New Roman"/>
                <w:bCs/>
                <w:iCs/>
              </w:rPr>
            </w:pPr>
            <w:r w:rsidRPr="000F3A1A">
              <w:rPr>
                <w:rFonts w:ascii="Times New Roman" w:hAnsi="Times New Roman" w:cs="Times New Roman"/>
                <w:bCs/>
                <w:iCs/>
              </w:rPr>
              <w:t xml:space="preserve">ЛР 14, ЛР 15, ЛР 16, ЛР 17, ЛР 18, </w:t>
            </w:r>
            <w:r w:rsidRPr="000F3A1A">
              <w:rPr>
                <w:rFonts w:ascii="Times New Roman" w:hAnsi="Times New Roman" w:cs="Times New Roman"/>
                <w:bCs/>
                <w:iCs/>
              </w:rPr>
              <w:lastRenderedPageBreak/>
              <w:t>ЛР 19</w:t>
            </w:r>
          </w:p>
        </w:tc>
        <w:tc>
          <w:tcPr>
            <w:tcW w:w="396" w:type="pct"/>
          </w:tcPr>
          <w:p w14:paraId="7EB993E8" w14:textId="77777777" w:rsidR="005F15F3" w:rsidRPr="000F3A1A" w:rsidRDefault="005F15F3" w:rsidP="00C40094">
            <w:pPr>
              <w:spacing w:after="0" w:line="240" w:lineRule="auto"/>
              <w:rPr>
                <w:rFonts w:ascii="Times New Roman" w:hAnsi="Times New Roman" w:cs="Times New Roman"/>
              </w:rPr>
            </w:pPr>
            <w:r w:rsidRPr="000F3A1A">
              <w:rPr>
                <w:rFonts w:ascii="Times New Roman" w:hAnsi="Times New Roman" w:cs="Times New Roman"/>
              </w:rPr>
              <w:lastRenderedPageBreak/>
              <w:t xml:space="preserve">ОК 1-9, ПК1.1-ПК </w:t>
            </w:r>
            <w:r w:rsidRPr="000F3A1A">
              <w:rPr>
                <w:rFonts w:ascii="Times New Roman" w:hAnsi="Times New Roman" w:cs="Times New Roman"/>
              </w:rPr>
              <w:lastRenderedPageBreak/>
              <w:t>1.10</w:t>
            </w:r>
          </w:p>
          <w:p w14:paraId="306C360D" w14:textId="77777777" w:rsidR="005F15F3" w:rsidRPr="000F3A1A" w:rsidRDefault="005F15F3" w:rsidP="00C40094">
            <w:pPr>
              <w:spacing w:after="0" w:line="240" w:lineRule="auto"/>
              <w:rPr>
                <w:rFonts w:ascii="Times New Roman" w:hAnsi="Times New Roman" w:cs="Times New Roman"/>
                <w:b/>
              </w:rPr>
            </w:pPr>
            <w:r w:rsidRPr="000F3A1A">
              <w:rPr>
                <w:rFonts w:ascii="Times New Roman" w:hAnsi="Times New Roman" w:cs="Times New Roman"/>
              </w:rPr>
              <w:t>ПК 2.1-ПК2.10</w:t>
            </w:r>
          </w:p>
        </w:tc>
        <w:tc>
          <w:tcPr>
            <w:tcW w:w="579" w:type="pct"/>
          </w:tcPr>
          <w:p w14:paraId="4262537C"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lastRenderedPageBreak/>
              <w:t>Уо</w:t>
            </w:r>
            <w:proofErr w:type="spellEnd"/>
            <w:r w:rsidRPr="000F3A1A">
              <w:rPr>
                <w:rFonts w:ascii="Times New Roman" w:hAnsi="Times New Roman" w:cs="Times New Roman"/>
              </w:rPr>
              <w:t xml:space="preserve"> 01.01-Уо 01.09, </w:t>
            </w: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02.01-</w:t>
            </w:r>
            <w:r w:rsidRPr="000F3A1A">
              <w:rPr>
                <w:rFonts w:ascii="Times New Roman" w:hAnsi="Times New Roman" w:cs="Times New Roman"/>
              </w:rPr>
              <w:lastRenderedPageBreak/>
              <w:t xml:space="preserve">02.08, </w:t>
            </w: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03.01-03.09</w:t>
            </w:r>
          </w:p>
          <w:p w14:paraId="51298FD1"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04.01-04.02</w:t>
            </w:r>
          </w:p>
          <w:p w14:paraId="427F219D"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05.01</w:t>
            </w:r>
          </w:p>
          <w:p w14:paraId="223951F6"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06.01-06.02</w:t>
            </w:r>
          </w:p>
          <w:p w14:paraId="0C0A209D"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07.01-07.03</w:t>
            </w:r>
          </w:p>
          <w:p w14:paraId="7B91DD21"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08.01-08.03</w:t>
            </w:r>
          </w:p>
          <w:p w14:paraId="25DD40BD"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09.01-09.03</w:t>
            </w:r>
          </w:p>
          <w:p w14:paraId="34094EFA"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1.1.01-1.1.08</w:t>
            </w:r>
          </w:p>
          <w:p w14:paraId="6427AF20"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1.2.01-1.2.09</w:t>
            </w:r>
          </w:p>
          <w:p w14:paraId="61764473"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1.3.01-1.3.04</w:t>
            </w:r>
          </w:p>
          <w:p w14:paraId="112CEA37"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1.4.01-1.4.04</w:t>
            </w:r>
          </w:p>
          <w:p w14:paraId="0321EBD1"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1.5.01-1.5.07</w:t>
            </w:r>
          </w:p>
          <w:p w14:paraId="47606E5E"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1.6.01-1.6.07</w:t>
            </w:r>
          </w:p>
          <w:p w14:paraId="5976E3E4"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1.7.01-1.7.05</w:t>
            </w:r>
          </w:p>
          <w:p w14:paraId="41118735"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1.8.01-1.8.09</w:t>
            </w:r>
          </w:p>
          <w:p w14:paraId="587CCCE0"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1.9.01-1.9.07</w:t>
            </w:r>
          </w:p>
          <w:p w14:paraId="46CC984C"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1.10.01-1.10.08</w:t>
            </w:r>
          </w:p>
          <w:p w14:paraId="31FB7D2B"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2.1.01-2.1.03</w:t>
            </w:r>
          </w:p>
          <w:p w14:paraId="17FDA122"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2.2.01-2.2.04</w:t>
            </w:r>
          </w:p>
          <w:p w14:paraId="781B45E7"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2.3.01-.2.3.03</w:t>
            </w:r>
          </w:p>
          <w:p w14:paraId="4955A3BB"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2.4.01-2.2.02</w:t>
            </w:r>
          </w:p>
          <w:p w14:paraId="75771DAA"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2.5.01-2.5.02</w:t>
            </w:r>
          </w:p>
          <w:p w14:paraId="75B9EFB3"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2.6.01-2.6.02</w:t>
            </w:r>
          </w:p>
          <w:p w14:paraId="792DAA6C"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2.7.01</w:t>
            </w:r>
          </w:p>
          <w:p w14:paraId="67EFEFF0"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2.8.01-2.8.03</w:t>
            </w:r>
          </w:p>
          <w:p w14:paraId="7AD4AA04"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2.9.01-2.9.03</w:t>
            </w:r>
          </w:p>
          <w:p w14:paraId="4B8B67DE"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2.10.01</w:t>
            </w:r>
          </w:p>
          <w:p w14:paraId="3E1C98C6" w14:textId="77777777" w:rsidR="005F15F3" w:rsidRPr="000F3A1A" w:rsidRDefault="005F15F3" w:rsidP="00C40094">
            <w:pPr>
              <w:spacing w:after="0" w:line="240" w:lineRule="auto"/>
              <w:rPr>
                <w:rFonts w:ascii="Times New Roman" w:hAnsi="Times New Roman" w:cs="Times New Roman"/>
              </w:rPr>
            </w:pPr>
          </w:p>
          <w:p w14:paraId="6A1DB7B3"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01.01-01.06 </w:t>
            </w: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02.01-02.04</w:t>
            </w:r>
          </w:p>
          <w:p w14:paraId="111D2AB8"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03.01-03.07</w:t>
            </w:r>
          </w:p>
          <w:p w14:paraId="26FC7C68"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04.01-04.02</w:t>
            </w:r>
          </w:p>
          <w:p w14:paraId="3F3D7806"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05.01-05.02</w:t>
            </w:r>
          </w:p>
          <w:p w14:paraId="34325AA4"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06.01-06.03</w:t>
            </w:r>
          </w:p>
          <w:p w14:paraId="0ACC24F7"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07.01-07.05</w:t>
            </w:r>
          </w:p>
          <w:p w14:paraId="54B2D3F9"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08.01-08.04</w:t>
            </w:r>
          </w:p>
          <w:p w14:paraId="6B7AD2CB"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lastRenderedPageBreak/>
              <w:t>Зо</w:t>
            </w:r>
            <w:proofErr w:type="spellEnd"/>
            <w:r w:rsidRPr="000F3A1A">
              <w:rPr>
                <w:rFonts w:ascii="Times New Roman" w:hAnsi="Times New Roman" w:cs="Times New Roman"/>
              </w:rPr>
              <w:t xml:space="preserve"> 09.01-09.05</w:t>
            </w:r>
          </w:p>
          <w:p w14:paraId="61F59FB1"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1.1.01-1.1.12</w:t>
            </w:r>
          </w:p>
          <w:p w14:paraId="26FC4383"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1.2.01-1.2.08 </w:t>
            </w: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1.3.01-1.3.05</w:t>
            </w:r>
          </w:p>
          <w:p w14:paraId="36B6B5E2"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1.4.01-1.4.04 </w:t>
            </w: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1.5.01-1.5.04</w:t>
            </w:r>
          </w:p>
          <w:p w14:paraId="1A6C68E9"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1.6.01-1.6.13</w:t>
            </w:r>
          </w:p>
          <w:p w14:paraId="4C0162E6"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1.7.01-1.7.08</w:t>
            </w:r>
          </w:p>
          <w:p w14:paraId="6C3BEA7E"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1.8.01-.1.8.09</w:t>
            </w:r>
          </w:p>
          <w:p w14:paraId="519FD4EA"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1.9.01-1.9.16</w:t>
            </w:r>
          </w:p>
          <w:p w14:paraId="7BB7F9A2"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1.10.01-.1.10.08</w:t>
            </w:r>
          </w:p>
          <w:p w14:paraId="5BF0B9E1"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2.1.01-2.1.03</w:t>
            </w:r>
          </w:p>
          <w:p w14:paraId="3D17DAA9"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2.2.01-2.2.04 </w:t>
            </w: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2.3.01-2.3.03</w:t>
            </w:r>
          </w:p>
          <w:p w14:paraId="572C4AC7"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2.4.01-2.4.04 </w:t>
            </w: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2.5.01-2.5.03</w:t>
            </w:r>
          </w:p>
          <w:p w14:paraId="593D95C6"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2.6.01</w:t>
            </w:r>
          </w:p>
          <w:p w14:paraId="2AA7B2D5"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2.7.01-2.7.04</w:t>
            </w:r>
          </w:p>
          <w:p w14:paraId="7E84706A"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2.8.01-2.8.05</w:t>
            </w:r>
          </w:p>
          <w:p w14:paraId="39D986F2"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2.9.01-2.9.04</w:t>
            </w:r>
          </w:p>
          <w:p w14:paraId="691AD63E"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2.10.01-2.10.04</w:t>
            </w:r>
          </w:p>
        </w:tc>
      </w:tr>
      <w:tr w:rsidR="000F3A1A" w:rsidRPr="000F3A1A" w14:paraId="7FB3D968" w14:textId="77777777" w:rsidTr="00C40094">
        <w:trPr>
          <w:trHeight w:val="20"/>
        </w:trPr>
        <w:tc>
          <w:tcPr>
            <w:tcW w:w="640" w:type="pct"/>
            <w:vMerge/>
          </w:tcPr>
          <w:p w14:paraId="3CCCED1A" w14:textId="77777777" w:rsidR="005F15F3" w:rsidRPr="000F3A1A" w:rsidRDefault="005F15F3" w:rsidP="00C40094">
            <w:pPr>
              <w:spacing w:after="0"/>
              <w:rPr>
                <w:rFonts w:ascii="Times New Roman" w:hAnsi="Times New Roman" w:cs="Times New Roman"/>
                <w:b/>
                <w:bCs/>
              </w:rPr>
            </w:pPr>
          </w:p>
        </w:tc>
        <w:tc>
          <w:tcPr>
            <w:tcW w:w="1437" w:type="pct"/>
          </w:tcPr>
          <w:p w14:paraId="1CB0DAC2" w14:textId="77777777" w:rsidR="005F15F3" w:rsidRPr="000F3A1A" w:rsidRDefault="005F15F3" w:rsidP="00C40094">
            <w:pPr>
              <w:spacing w:after="0"/>
              <w:rPr>
                <w:rFonts w:ascii="Times New Roman" w:hAnsi="Times New Roman" w:cs="Times New Roman"/>
                <w:b/>
                <w:sz w:val="24"/>
                <w:szCs w:val="24"/>
              </w:rPr>
            </w:pPr>
            <w:r w:rsidRPr="000F3A1A">
              <w:rPr>
                <w:rFonts w:ascii="Times New Roman" w:hAnsi="Times New Roman" w:cs="Times New Roman"/>
                <w:sz w:val="24"/>
                <w:szCs w:val="24"/>
              </w:rPr>
              <w:t xml:space="preserve">2. </w:t>
            </w:r>
            <w:r w:rsidRPr="000F3A1A">
              <w:rPr>
                <w:rFonts w:ascii="Times New Roman" w:hAnsi="Times New Roman" w:cs="Times New Roman"/>
                <w:b/>
                <w:sz w:val="24"/>
                <w:szCs w:val="24"/>
              </w:rPr>
              <w:t>Практическое занятие</w:t>
            </w:r>
          </w:p>
          <w:p w14:paraId="47C515EC" w14:textId="77777777" w:rsidR="005F15F3" w:rsidRPr="000F3A1A" w:rsidRDefault="005F15F3" w:rsidP="00C40094">
            <w:pPr>
              <w:spacing w:after="0"/>
              <w:rPr>
                <w:rFonts w:ascii="Times New Roman" w:hAnsi="Times New Roman" w:cs="Times New Roman"/>
                <w:sz w:val="24"/>
                <w:szCs w:val="24"/>
              </w:rPr>
            </w:pPr>
            <w:r w:rsidRPr="000F3A1A">
              <w:rPr>
                <w:rFonts w:ascii="Times New Roman" w:hAnsi="Times New Roman" w:cs="Times New Roman"/>
                <w:sz w:val="24"/>
                <w:szCs w:val="24"/>
              </w:rPr>
              <w:t>Физический и механический состав почвы</w:t>
            </w:r>
          </w:p>
        </w:tc>
        <w:tc>
          <w:tcPr>
            <w:tcW w:w="711" w:type="pct"/>
            <w:vAlign w:val="center"/>
          </w:tcPr>
          <w:p w14:paraId="6EE6E994" w14:textId="77777777" w:rsidR="005F15F3" w:rsidRPr="000F3A1A" w:rsidRDefault="005F15F3" w:rsidP="00C40094">
            <w:pPr>
              <w:spacing w:after="0"/>
              <w:jc w:val="center"/>
              <w:rPr>
                <w:rFonts w:ascii="Times New Roman" w:hAnsi="Times New Roman" w:cs="Times New Roman"/>
              </w:rPr>
            </w:pPr>
            <w:r w:rsidRPr="000F3A1A">
              <w:rPr>
                <w:rFonts w:ascii="Times New Roman" w:hAnsi="Times New Roman" w:cs="Times New Roman"/>
              </w:rPr>
              <w:t>2</w:t>
            </w:r>
          </w:p>
        </w:tc>
        <w:tc>
          <w:tcPr>
            <w:tcW w:w="1237" w:type="pct"/>
          </w:tcPr>
          <w:p w14:paraId="2B9BD3B8" w14:textId="77777777" w:rsidR="005F15F3" w:rsidRPr="000F3A1A" w:rsidRDefault="005F15F3" w:rsidP="00C40094">
            <w:pPr>
              <w:spacing w:after="0"/>
              <w:rPr>
                <w:rFonts w:ascii="Times New Roman" w:hAnsi="Times New Roman" w:cs="Times New Roman"/>
                <w:bCs/>
                <w:iCs/>
              </w:rPr>
            </w:pPr>
            <w:r w:rsidRPr="000F3A1A">
              <w:rPr>
                <w:rFonts w:ascii="Times New Roman" w:hAnsi="Times New Roman" w:cs="Times New Roman"/>
                <w:bCs/>
                <w:iCs/>
              </w:rPr>
              <w:t>ЛР 4, ЛР 13,</w:t>
            </w:r>
          </w:p>
          <w:p w14:paraId="1416048D" w14:textId="77777777" w:rsidR="005F15F3" w:rsidRPr="000F3A1A" w:rsidRDefault="005F15F3" w:rsidP="00C40094">
            <w:pPr>
              <w:spacing w:after="0"/>
              <w:rPr>
                <w:rFonts w:ascii="Times New Roman" w:hAnsi="Times New Roman" w:cs="Times New Roman"/>
                <w:bCs/>
                <w:iCs/>
              </w:rPr>
            </w:pPr>
            <w:r w:rsidRPr="000F3A1A">
              <w:rPr>
                <w:rFonts w:ascii="Times New Roman" w:hAnsi="Times New Roman" w:cs="Times New Roman"/>
                <w:bCs/>
                <w:iCs/>
              </w:rPr>
              <w:t>ЛР 14, ЛР 15, ЛР 16, ЛР 17, ЛР 18, ЛР 19</w:t>
            </w:r>
          </w:p>
        </w:tc>
        <w:tc>
          <w:tcPr>
            <w:tcW w:w="396" w:type="pct"/>
          </w:tcPr>
          <w:p w14:paraId="2BB94C5F" w14:textId="77777777" w:rsidR="005F15F3" w:rsidRPr="000F3A1A" w:rsidRDefault="005F15F3" w:rsidP="00C40094">
            <w:pPr>
              <w:spacing w:after="0" w:line="240" w:lineRule="auto"/>
              <w:rPr>
                <w:rFonts w:ascii="Times New Roman" w:hAnsi="Times New Roman" w:cs="Times New Roman"/>
              </w:rPr>
            </w:pPr>
            <w:r w:rsidRPr="000F3A1A">
              <w:rPr>
                <w:rFonts w:ascii="Times New Roman" w:hAnsi="Times New Roman" w:cs="Times New Roman"/>
              </w:rPr>
              <w:t>ОК 1-9, ПК1.1-ПК 1.10</w:t>
            </w:r>
          </w:p>
          <w:p w14:paraId="7EB3A65C" w14:textId="77777777" w:rsidR="005F15F3" w:rsidRPr="000F3A1A" w:rsidRDefault="005F15F3" w:rsidP="00C40094">
            <w:pPr>
              <w:spacing w:after="0" w:line="240" w:lineRule="auto"/>
              <w:rPr>
                <w:rFonts w:ascii="Times New Roman" w:hAnsi="Times New Roman" w:cs="Times New Roman"/>
                <w:b/>
              </w:rPr>
            </w:pPr>
            <w:r w:rsidRPr="000F3A1A">
              <w:rPr>
                <w:rFonts w:ascii="Times New Roman" w:hAnsi="Times New Roman" w:cs="Times New Roman"/>
              </w:rPr>
              <w:t>ПК 2.1-ПК2.10</w:t>
            </w:r>
          </w:p>
        </w:tc>
        <w:tc>
          <w:tcPr>
            <w:tcW w:w="579" w:type="pct"/>
          </w:tcPr>
          <w:p w14:paraId="4D020D0F"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01.01-Уо 01.09, </w:t>
            </w: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02.01-02.08, </w:t>
            </w: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03.01-03.09</w:t>
            </w:r>
          </w:p>
          <w:p w14:paraId="62BBD92E"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04.01-04.02</w:t>
            </w:r>
          </w:p>
          <w:p w14:paraId="5B87A6A8"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05.01</w:t>
            </w:r>
          </w:p>
          <w:p w14:paraId="7E1158EA"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06.01-06.02</w:t>
            </w:r>
          </w:p>
          <w:p w14:paraId="7A8CF9B2"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07.01-07.03</w:t>
            </w:r>
          </w:p>
          <w:p w14:paraId="0D542910"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08.01-08.03</w:t>
            </w:r>
          </w:p>
          <w:p w14:paraId="70B806FA"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09.01-09.03</w:t>
            </w:r>
          </w:p>
          <w:p w14:paraId="5EF09F8D"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1.1.01-1.1.08</w:t>
            </w:r>
          </w:p>
          <w:p w14:paraId="5025D271"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1.2.01-1.2.09</w:t>
            </w:r>
          </w:p>
          <w:p w14:paraId="56071A4F"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1.3.01-1.3.04</w:t>
            </w:r>
          </w:p>
          <w:p w14:paraId="698919B2"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1.4.01-1.4.04</w:t>
            </w:r>
          </w:p>
          <w:p w14:paraId="4BABA911"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1.5.01-1.5.07</w:t>
            </w:r>
          </w:p>
          <w:p w14:paraId="1381BE21"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1.6.01-1.6.07</w:t>
            </w:r>
          </w:p>
          <w:p w14:paraId="7367C05E"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lastRenderedPageBreak/>
              <w:t>Уп</w:t>
            </w:r>
            <w:proofErr w:type="spellEnd"/>
            <w:r w:rsidRPr="000F3A1A">
              <w:rPr>
                <w:rFonts w:ascii="Times New Roman" w:hAnsi="Times New Roman" w:cs="Times New Roman"/>
              </w:rPr>
              <w:t xml:space="preserve"> 1.7.01-1.7.05</w:t>
            </w:r>
          </w:p>
          <w:p w14:paraId="6E4BC1D1"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1.8.01-1.8.09</w:t>
            </w:r>
          </w:p>
          <w:p w14:paraId="6B576FE0"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1.9.01-1.9.07</w:t>
            </w:r>
          </w:p>
          <w:p w14:paraId="146BD572"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1.10.01-1.10.08</w:t>
            </w:r>
          </w:p>
          <w:p w14:paraId="07E82DA4"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2.1.01-2.1.03</w:t>
            </w:r>
          </w:p>
          <w:p w14:paraId="712B9B08"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2.2.01-2.2.04</w:t>
            </w:r>
          </w:p>
          <w:p w14:paraId="30E7736D"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2.3.01-.2.3.03</w:t>
            </w:r>
          </w:p>
          <w:p w14:paraId="3A43D744"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2.4.01-2.2.02</w:t>
            </w:r>
          </w:p>
          <w:p w14:paraId="57A62E28"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2.5.01-2.5.02</w:t>
            </w:r>
          </w:p>
          <w:p w14:paraId="1D45A84C"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2.6.01-2.6.02</w:t>
            </w:r>
          </w:p>
          <w:p w14:paraId="14563771"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2.7.01</w:t>
            </w:r>
          </w:p>
          <w:p w14:paraId="4A9996A2"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2.8.01-2.8.03</w:t>
            </w:r>
          </w:p>
          <w:p w14:paraId="0134A19E"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2.9.01-2.9.03</w:t>
            </w:r>
          </w:p>
          <w:p w14:paraId="5B28D8ED"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2.10.01</w:t>
            </w:r>
          </w:p>
          <w:p w14:paraId="4916F495" w14:textId="77777777" w:rsidR="005F15F3" w:rsidRPr="000F3A1A" w:rsidRDefault="005F15F3" w:rsidP="00C40094">
            <w:pPr>
              <w:spacing w:after="0" w:line="240" w:lineRule="auto"/>
              <w:rPr>
                <w:rFonts w:ascii="Times New Roman" w:hAnsi="Times New Roman" w:cs="Times New Roman"/>
              </w:rPr>
            </w:pPr>
          </w:p>
          <w:p w14:paraId="10B1E06F"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01.01-01.06 </w:t>
            </w: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02.01-02.04</w:t>
            </w:r>
          </w:p>
          <w:p w14:paraId="12FBAFCF"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03.01-03.07</w:t>
            </w:r>
          </w:p>
          <w:p w14:paraId="5C94557D"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04.01-04.02</w:t>
            </w:r>
          </w:p>
          <w:p w14:paraId="41A08C94"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05.01-05.02</w:t>
            </w:r>
          </w:p>
          <w:p w14:paraId="473DE062"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06.01-06.03</w:t>
            </w:r>
          </w:p>
          <w:p w14:paraId="2BD5E88B"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07.01-07.05</w:t>
            </w:r>
          </w:p>
          <w:p w14:paraId="4846E746"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08.01-08.04</w:t>
            </w:r>
          </w:p>
          <w:p w14:paraId="63234CE8"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09.01-09.05</w:t>
            </w:r>
          </w:p>
          <w:p w14:paraId="5C4A505F"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1.1.01-1.1.12</w:t>
            </w:r>
          </w:p>
          <w:p w14:paraId="29FA4287"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1.2.01-1.2.08 </w:t>
            </w: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1.3.01-1.3.05</w:t>
            </w:r>
          </w:p>
          <w:p w14:paraId="00D6EBBF"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1.4.01-1.4.04 </w:t>
            </w: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1.5.01-1.5.04</w:t>
            </w:r>
          </w:p>
          <w:p w14:paraId="501EA26D"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1.6.01-1.6.13</w:t>
            </w:r>
          </w:p>
          <w:p w14:paraId="424A1799"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1.7.01-1.7.08</w:t>
            </w:r>
          </w:p>
          <w:p w14:paraId="2F783262"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1.8.01-.1.8.09</w:t>
            </w:r>
          </w:p>
          <w:p w14:paraId="31319F5C"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1.9.01-1.9.16</w:t>
            </w:r>
          </w:p>
          <w:p w14:paraId="57BB6A61"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1.10.01-.1.10.08</w:t>
            </w:r>
          </w:p>
          <w:p w14:paraId="4BED02E6"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2.1.01-2.1.03</w:t>
            </w:r>
          </w:p>
          <w:p w14:paraId="5E950E77"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2.2.01-2.2.04 </w:t>
            </w:r>
            <w:proofErr w:type="spellStart"/>
            <w:r w:rsidRPr="000F3A1A">
              <w:rPr>
                <w:rFonts w:ascii="Times New Roman" w:hAnsi="Times New Roman" w:cs="Times New Roman"/>
              </w:rPr>
              <w:lastRenderedPageBreak/>
              <w:t>Зп</w:t>
            </w:r>
            <w:proofErr w:type="spellEnd"/>
            <w:r w:rsidRPr="000F3A1A">
              <w:rPr>
                <w:rFonts w:ascii="Times New Roman" w:hAnsi="Times New Roman" w:cs="Times New Roman"/>
              </w:rPr>
              <w:t xml:space="preserve"> 2.3.01-2.3.03</w:t>
            </w:r>
          </w:p>
          <w:p w14:paraId="1758CE10"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2.4.01-2.4.04 </w:t>
            </w: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2.5.01-2.5.03</w:t>
            </w:r>
          </w:p>
          <w:p w14:paraId="44E605B1"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2.6.01</w:t>
            </w:r>
          </w:p>
          <w:p w14:paraId="477534E3"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2.7.01-2.7.04</w:t>
            </w:r>
          </w:p>
          <w:p w14:paraId="767ABD48"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2.8.01-2.8.05</w:t>
            </w:r>
          </w:p>
          <w:p w14:paraId="5DBC64AC"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2.9.01-2.9.04</w:t>
            </w:r>
          </w:p>
          <w:p w14:paraId="1F6EFB85"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2.10.01-2.10.04</w:t>
            </w:r>
          </w:p>
        </w:tc>
      </w:tr>
      <w:tr w:rsidR="000F3A1A" w:rsidRPr="000F3A1A" w14:paraId="4655DB07" w14:textId="77777777" w:rsidTr="00C40094">
        <w:trPr>
          <w:trHeight w:val="20"/>
        </w:trPr>
        <w:tc>
          <w:tcPr>
            <w:tcW w:w="640" w:type="pct"/>
            <w:vMerge/>
          </w:tcPr>
          <w:p w14:paraId="31A85E8C" w14:textId="77777777" w:rsidR="005F15F3" w:rsidRPr="000F3A1A" w:rsidRDefault="005F15F3" w:rsidP="00C40094">
            <w:pPr>
              <w:spacing w:after="0"/>
              <w:rPr>
                <w:rFonts w:ascii="Times New Roman" w:hAnsi="Times New Roman" w:cs="Times New Roman"/>
                <w:b/>
                <w:bCs/>
              </w:rPr>
            </w:pPr>
          </w:p>
        </w:tc>
        <w:tc>
          <w:tcPr>
            <w:tcW w:w="1437" w:type="pct"/>
          </w:tcPr>
          <w:p w14:paraId="233FECC4" w14:textId="77777777" w:rsidR="005F15F3" w:rsidRPr="000F3A1A" w:rsidRDefault="005F15F3" w:rsidP="00C40094">
            <w:pPr>
              <w:spacing w:after="0"/>
              <w:rPr>
                <w:rFonts w:ascii="Times New Roman" w:hAnsi="Times New Roman" w:cs="Times New Roman"/>
                <w:b/>
                <w:bCs/>
              </w:rPr>
            </w:pPr>
            <w:r w:rsidRPr="000F3A1A">
              <w:rPr>
                <w:rFonts w:ascii="Times New Roman" w:hAnsi="Times New Roman" w:cs="Times New Roman"/>
                <w:b/>
                <w:bCs/>
              </w:rPr>
              <w:t>Самостоятельная работа обучающихся</w:t>
            </w:r>
          </w:p>
          <w:p w14:paraId="666ACEC0" w14:textId="77777777" w:rsidR="005F15F3" w:rsidRPr="000F3A1A" w:rsidRDefault="005F15F3" w:rsidP="00C40094">
            <w:pPr>
              <w:spacing w:after="0"/>
              <w:rPr>
                <w:rFonts w:ascii="Times New Roman" w:hAnsi="Times New Roman" w:cs="Times New Roman"/>
                <w:bCs/>
              </w:rPr>
            </w:pPr>
            <w:r w:rsidRPr="000F3A1A">
              <w:rPr>
                <w:rFonts w:ascii="Times New Roman" w:hAnsi="Times New Roman" w:cs="Times New Roman"/>
                <w:bCs/>
              </w:rPr>
              <w:t>Изучение морфологических признаков почв.</w:t>
            </w:r>
          </w:p>
        </w:tc>
        <w:tc>
          <w:tcPr>
            <w:tcW w:w="711" w:type="pct"/>
            <w:vAlign w:val="center"/>
          </w:tcPr>
          <w:p w14:paraId="2A8A9AC1" w14:textId="77777777" w:rsidR="005F15F3" w:rsidRPr="000F3A1A" w:rsidRDefault="005F15F3" w:rsidP="00C40094">
            <w:pPr>
              <w:spacing w:after="0"/>
              <w:jc w:val="center"/>
              <w:rPr>
                <w:rFonts w:ascii="Times New Roman" w:hAnsi="Times New Roman" w:cs="Times New Roman"/>
              </w:rPr>
            </w:pPr>
            <w:r w:rsidRPr="000F3A1A">
              <w:rPr>
                <w:rFonts w:ascii="Times New Roman" w:hAnsi="Times New Roman" w:cs="Times New Roman"/>
              </w:rPr>
              <w:t>2</w:t>
            </w:r>
          </w:p>
        </w:tc>
        <w:tc>
          <w:tcPr>
            <w:tcW w:w="1237" w:type="pct"/>
          </w:tcPr>
          <w:p w14:paraId="225FB362" w14:textId="77777777" w:rsidR="005F15F3" w:rsidRPr="000F3A1A" w:rsidRDefault="005F15F3" w:rsidP="00C40094">
            <w:pPr>
              <w:spacing w:after="0"/>
              <w:rPr>
                <w:rFonts w:ascii="Times New Roman" w:hAnsi="Times New Roman" w:cs="Times New Roman"/>
              </w:rPr>
            </w:pPr>
          </w:p>
        </w:tc>
        <w:tc>
          <w:tcPr>
            <w:tcW w:w="396" w:type="pct"/>
          </w:tcPr>
          <w:p w14:paraId="4C718533" w14:textId="77777777" w:rsidR="005F15F3" w:rsidRPr="000F3A1A" w:rsidRDefault="005F15F3" w:rsidP="00C40094">
            <w:pPr>
              <w:spacing w:after="0" w:line="240" w:lineRule="auto"/>
              <w:rPr>
                <w:rFonts w:ascii="Times New Roman" w:hAnsi="Times New Roman" w:cs="Times New Roman"/>
              </w:rPr>
            </w:pPr>
            <w:r w:rsidRPr="000F3A1A">
              <w:rPr>
                <w:rFonts w:ascii="Times New Roman" w:hAnsi="Times New Roman" w:cs="Times New Roman"/>
              </w:rPr>
              <w:t>ОК 1-9, ПК1.1-ПК 1.10</w:t>
            </w:r>
          </w:p>
          <w:p w14:paraId="3A0FE41F" w14:textId="77777777" w:rsidR="005F15F3" w:rsidRPr="000F3A1A" w:rsidRDefault="005F15F3" w:rsidP="00C40094">
            <w:pPr>
              <w:spacing w:after="0" w:line="240" w:lineRule="auto"/>
              <w:rPr>
                <w:rFonts w:ascii="Times New Roman" w:hAnsi="Times New Roman" w:cs="Times New Roman"/>
                <w:b/>
              </w:rPr>
            </w:pPr>
            <w:r w:rsidRPr="000F3A1A">
              <w:rPr>
                <w:rFonts w:ascii="Times New Roman" w:hAnsi="Times New Roman" w:cs="Times New Roman"/>
              </w:rPr>
              <w:t>ПК 2.1-ПК2.10</w:t>
            </w:r>
          </w:p>
        </w:tc>
        <w:tc>
          <w:tcPr>
            <w:tcW w:w="579" w:type="pct"/>
          </w:tcPr>
          <w:p w14:paraId="0EAF5700"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01.01-Уо 01.09, </w:t>
            </w: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02.01-02.08, </w:t>
            </w: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03.01-03.09</w:t>
            </w:r>
          </w:p>
          <w:p w14:paraId="77A95764"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04.01-04.02</w:t>
            </w:r>
          </w:p>
          <w:p w14:paraId="368A809A"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05.01</w:t>
            </w:r>
          </w:p>
          <w:p w14:paraId="7A7475B9"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06.01-06.02</w:t>
            </w:r>
          </w:p>
          <w:p w14:paraId="60D53BFB"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07.01-07.03</w:t>
            </w:r>
          </w:p>
          <w:p w14:paraId="6F6AFD19"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08.01-08.03</w:t>
            </w:r>
          </w:p>
          <w:p w14:paraId="767C9E04"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09.01-09.03</w:t>
            </w:r>
          </w:p>
          <w:p w14:paraId="25C6FC10"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1.1.01-1.1.08</w:t>
            </w:r>
          </w:p>
          <w:p w14:paraId="5DC0A7FC"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1.2.01-1.2.09</w:t>
            </w:r>
          </w:p>
          <w:p w14:paraId="42F954E6"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1.3.01-1.3.04</w:t>
            </w:r>
          </w:p>
          <w:p w14:paraId="723ADA09"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1.4.01-1.4.04</w:t>
            </w:r>
          </w:p>
          <w:p w14:paraId="56CB8D58"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1.5.01-1.5.07</w:t>
            </w:r>
          </w:p>
          <w:p w14:paraId="59FA4F65"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1.6.01-1.6.07</w:t>
            </w:r>
          </w:p>
          <w:p w14:paraId="72C4BB24"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1.7.01-1.7.05</w:t>
            </w:r>
          </w:p>
          <w:p w14:paraId="004C5209"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1.8.01-1.8.09</w:t>
            </w:r>
          </w:p>
          <w:p w14:paraId="0AF3E3C9"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1.9.01-1.9.07</w:t>
            </w:r>
          </w:p>
          <w:p w14:paraId="4976588F"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1.10.01-1.10.08</w:t>
            </w:r>
          </w:p>
          <w:p w14:paraId="5C303331"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2.1.01-2.1.03</w:t>
            </w:r>
          </w:p>
          <w:p w14:paraId="4028B3C5"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2.2.01-2.2.04</w:t>
            </w:r>
          </w:p>
          <w:p w14:paraId="748565A7"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2.3.01-.2.3.03</w:t>
            </w:r>
          </w:p>
          <w:p w14:paraId="3C99B6BF"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2.4.01-2.2.02</w:t>
            </w:r>
          </w:p>
          <w:p w14:paraId="7004999F"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2.5.01-2.5.02</w:t>
            </w:r>
          </w:p>
          <w:p w14:paraId="7B86599A"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2.6.01-2.6.02</w:t>
            </w:r>
          </w:p>
          <w:p w14:paraId="6C285810"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2.7.01</w:t>
            </w:r>
          </w:p>
          <w:p w14:paraId="62C74609"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2.8.01-2.8.03</w:t>
            </w:r>
          </w:p>
          <w:p w14:paraId="11D6BA96"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lastRenderedPageBreak/>
              <w:t>Уп</w:t>
            </w:r>
            <w:proofErr w:type="spellEnd"/>
            <w:r w:rsidRPr="000F3A1A">
              <w:rPr>
                <w:rFonts w:ascii="Times New Roman" w:hAnsi="Times New Roman" w:cs="Times New Roman"/>
              </w:rPr>
              <w:t xml:space="preserve"> 2.9.01-2.9.03</w:t>
            </w:r>
          </w:p>
          <w:p w14:paraId="75C0D4DF"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2.10.01</w:t>
            </w:r>
          </w:p>
          <w:p w14:paraId="01B35AB0" w14:textId="77777777" w:rsidR="005F15F3" w:rsidRPr="000F3A1A" w:rsidRDefault="005F15F3" w:rsidP="00C40094">
            <w:pPr>
              <w:spacing w:after="0" w:line="240" w:lineRule="auto"/>
              <w:rPr>
                <w:rFonts w:ascii="Times New Roman" w:hAnsi="Times New Roman" w:cs="Times New Roman"/>
              </w:rPr>
            </w:pPr>
          </w:p>
          <w:p w14:paraId="58AAC629"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01.01-01.06 </w:t>
            </w: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02.01-02.04</w:t>
            </w:r>
          </w:p>
          <w:p w14:paraId="2A8103E4"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03.01-03.07</w:t>
            </w:r>
          </w:p>
          <w:p w14:paraId="327F0903"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04.01-04.02</w:t>
            </w:r>
          </w:p>
          <w:p w14:paraId="4E8980FF"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05.01-05.02</w:t>
            </w:r>
          </w:p>
          <w:p w14:paraId="0C26865D"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06.01-06.03</w:t>
            </w:r>
          </w:p>
          <w:p w14:paraId="3CFD5B74"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07.01-07.05</w:t>
            </w:r>
          </w:p>
          <w:p w14:paraId="5EAA376C"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08.01-08.04</w:t>
            </w:r>
          </w:p>
          <w:p w14:paraId="431D129C"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09.01-09.05</w:t>
            </w:r>
          </w:p>
          <w:p w14:paraId="4D5FC57C"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1.1.01-1.1.12</w:t>
            </w:r>
          </w:p>
          <w:p w14:paraId="6E280594"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1.2.01-1.2.08 </w:t>
            </w: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1.3.01-1.3.05</w:t>
            </w:r>
          </w:p>
          <w:p w14:paraId="106AEF50"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1.4.01-1.4.04 </w:t>
            </w: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1.5.01-1.5.04</w:t>
            </w:r>
          </w:p>
          <w:p w14:paraId="716B7CF1"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1.6.01-1.6.13</w:t>
            </w:r>
          </w:p>
          <w:p w14:paraId="43A5222F"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1.7.01-1.7.08</w:t>
            </w:r>
          </w:p>
          <w:p w14:paraId="311D5000"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1.8.01-.1.8.09</w:t>
            </w:r>
          </w:p>
          <w:p w14:paraId="4C92CB31"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1.9.01-1.9.16</w:t>
            </w:r>
          </w:p>
          <w:p w14:paraId="368A03AC"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1.10.01-.1.10.08</w:t>
            </w:r>
          </w:p>
          <w:p w14:paraId="67BBB466"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2.1.01-2.1.03</w:t>
            </w:r>
          </w:p>
          <w:p w14:paraId="2704A1DF"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2.2.01-2.2.04 </w:t>
            </w: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2.3.01-2.3.03</w:t>
            </w:r>
          </w:p>
          <w:p w14:paraId="77C2A24E"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2.4.01-2.4.04 </w:t>
            </w: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2.5.01-2.5.03</w:t>
            </w:r>
          </w:p>
          <w:p w14:paraId="00D97051"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2.6.01</w:t>
            </w:r>
          </w:p>
          <w:p w14:paraId="30B68F25"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2.7.01-2.7.04</w:t>
            </w:r>
          </w:p>
          <w:p w14:paraId="669E4F5D"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2.8.01-2.8.05</w:t>
            </w:r>
          </w:p>
          <w:p w14:paraId="62578EB8"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2.9.01-2.9.04</w:t>
            </w:r>
          </w:p>
          <w:p w14:paraId="540B089A"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2.10.01-2.10.04</w:t>
            </w:r>
          </w:p>
        </w:tc>
      </w:tr>
      <w:tr w:rsidR="000F3A1A" w:rsidRPr="000F3A1A" w14:paraId="30743BFC" w14:textId="77777777" w:rsidTr="00C40094">
        <w:trPr>
          <w:trHeight w:val="20"/>
        </w:trPr>
        <w:tc>
          <w:tcPr>
            <w:tcW w:w="2077" w:type="pct"/>
            <w:gridSpan w:val="2"/>
          </w:tcPr>
          <w:p w14:paraId="66C088A3" w14:textId="77777777" w:rsidR="005F15F3" w:rsidRPr="000F3A1A" w:rsidRDefault="005F15F3" w:rsidP="00C40094">
            <w:pPr>
              <w:spacing w:after="0"/>
              <w:rPr>
                <w:rFonts w:ascii="Times New Roman" w:hAnsi="Times New Roman" w:cs="Times New Roman"/>
                <w:b/>
                <w:sz w:val="24"/>
                <w:szCs w:val="24"/>
              </w:rPr>
            </w:pPr>
            <w:r w:rsidRPr="000F3A1A">
              <w:rPr>
                <w:rFonts w:ascii="Times New Roman" w:hAnsi="Times New Roman" w:cs="Times New Roman"/>
                <w:b/>
                <w:sz w:val="24"/>
                <w:szCs w:val="24"/>
              </w:rPr>
              <w:lastRenderedPageBreak/>
              <w:t>Раздел</w:t>
            </w:r>
            <w:r w:rsidRPr="000F3A1A">
              <w:rPr>
                <w:rFonts w:ascii="Times New Roman" w:hAnsi="Times New Roman" w:cs="Times New Roman"/>
                <w:b/>
                <w:sz w:val="24"/>
                <w:szCs w:val="24"/>
                <w:lang w:val="en-US"/>
              </w:rPr>
              <w:t xml:space="preserve"> 2</w:t>
            </w:r>
            <w:r w:rsidRPr="000F3A1A">
              <w:rPr>
                <w:rFonts w:ascii="Times New Roman" w:hAnsi="Times New Roman" w:cs="Times New Roman"/>
                <w:b/>
                <w:sz w:val="24"/>
                <w:szCs w:val="24"/>
              </w:rPr>
              <w:t>. Основы земледелия.</w:t>
            </w:r>
          </w:p>
        </w:tc>
        <w:tc>
          <w:tcPr>
            <w:tcW w:w="711" w:type="pct"/>
            <w:vAlign w:val="center"/>
          </w:tcPr>
          <w:p w14:paraId="0346C10A" w14:textId="77777777" w:rsidR="005F15F3" w:rsidRPr="000F3A1A" w:rsidRDefault="005F15F3" w:rsidP="00C40094">
            <w:pPr>
              <w:spacing w:after="0"/>
              <w:jc w:val="center"/>
              <w:rPr>
                <w:rFonts w:ascii="Times New Roman" w:hAnsi="Times New Roman" w:cs="Times New Roman"/>
                <w:b/>
                <w:lang w:val="en-US"/>
              </w:rPr>
            </w:pPr>
            <w:r w:rsidRPr="000F3A1A">
              <w:rPr>
                <w:rFonts w:ascii="Times New Roman" w:hAnsi="Times New Roman" w:cs="Times New Roman"/>
                <w:b/>
                <w:lang w:val="en-US"/>
              </w:rPr>
              <w:t>16</w:t>
            </w:r>
          </w:p>
        </w:tc>
        <w:tc>
          <w:tcPr>
            <w:tcW w:w="1237" w:type="pct"/>
          </w:tcPr>
          <w:p w14:paraId="4C685EB8" w14:textId="77777777" w:rsidR="005F15F3" w:rsidRPr="000F3A1A" w:rsidRDefault="005F15F3" w:rsidP="00C40094">
            <w:pPr>
              <w:spacing w:after="0"/>
              <w:rPr>
                <w:rFonts w:ascii="Times New Roman" w:hAnsi="Times New Roman" w:cs="Times New Roman"/>
                <w:b/>
              </w:rPr>
            </w:pPr>
          </w:p>
        </w:tc>
        <w:tc>
          <w:tcPr>
            <w:tcW w:w="396" w:type="pct"/>
          </w:tcPr>
          <w:p w14:paraId="5B069AA0" w14:textId="77777777" w:rsidR="005F15F3" w:rsidRPr="000F3A1A" w:rsidRDefault="005F15F3" w:rsidP="00C40094">
            <w:pPr>
              <w:spacing w:after="0"/>
              <w:rPr>
                <w:rFonts w:ascii="Times New Roman" w:hAnsi="Times New Roman" w:cs="Times New Roman"/>
                <w:sz w:val="24"/>
                <w:szCs w:val="24"/>
              </w:rPr>
            </w:pPr>
          </w:p>
        </w:tc>
        <w:tc>
          <w:tcPr>
            <w:tcW w:w="579" w:type="pct"/>
          </w:tcPr>
          <w:p w14:paraId="2766DE8B" w14:textId="77777777" w:rsidR="005F15F3" w:rsidRPr="000F3A1A" w:rsidRDefault="005F15F3" w:rsidP="00C40094">
            <w:pPr>
              <w:spacing w:after="0"/>
              <w:rPr>
                <w:rFonts w:ascii="Times New Roman" w:hAnsi="Times New Roman" w:cs="Times New Roman"/>
                <w:sz w:val="24"/>
                <w:szCs w:val="24"/>
              </w:rPr>
            </w:pPr>
          </w:p>
        </w:tc>
      </w:tr>
      <w:tr w:rsidR="000F3A1A" w:rsidRPr="000F3A1A" w14:paraId="7B1292CC" w14:textId="77777777" w:rsidTr="00C40094">
        <w:trPr>
          <w:trHeight w:val="20"/>
        </w:trPr>
        <w:tc>
          <w:tcPr>
            <w:tcW w:w="640" w:type="pct"/>
            <w:vMerge w:val="restart"/>
          </w:tcPr>
          <w:p w14:paraId="762E02F1" w14:textId="77777777" w:rsidR="005F15F3" w:rsidRPr="000F3A1A" w:rsidRDefault="005F15F3" w:rsidP="00C40094">
            <w:pPr>
              <w:spacing w:after="0"/>
              <w:rPr>
                <w:rFonts w:ascii="Times New Roman" w:hAnsi="Times New Roman" w:cs="Times New Roman"/>
                <w:b/>
                <w:bCs/>
              </w:rPr>
            </w:pPr>
            <w:r w:rsidRPr="000F3A1A">
              <w:rPr>
                <w:rFonts w:ascii="Times New Roman" w:hAnsi="Times New Roman" w:cs="Times New Roman"/>
                <w:b/>
                <w:bCs/>
              </w:rPr>
              <w:t xml:space="preserve">Тема </w:t>
            </w:r>
            <w:r w:rsidRPr="000F3A1A">
              <w:rPr>
                <w:rFonts w:ascii="Times New Roman" w:hAnsi="Times New Roman" w:cs="Times New Roman"/>
                <w:b/>
                <w:bCs/>
                <w:lang w:val="en-US"/>
              </w:rPr>
              <w:t>2</w:t>
            </w:r>
            <w:r w:rsidRPr="000F3A1A">
              <w:rPr>
                <w:rFonts w:ascii="Times New Roman" w:hAnsi="Times New Roman" w:cs="Times New Roman"/>
                <w:b/>
                <w:bCs/>
              </w:rPr>
              <w:t xml:space="preserve">.1. Системы обработки </w:t>
            </w:r>
            <w:r w:rsidRPr="000F3A1A">
              <w:rPr>
                <w:rFonts w:ascii="Times New Roman" w:hAnsi="Times New Roman" w:cs="Times New Roman"/>
                <w:b/>
                <w:bCs/>
              </w:rPr>
              <w:lastRenderedPageBreak/>
              <w:t>почвы.</w:t>
            </w:r>
          </w:p>
        </w:tc>
        <w:tc>
          <w:tcPr>
            <w:tcW w:w="1437" w:type="pct"/>
          </w:tcPr>
          <w:p w14:paraId="5E33D3EE" w14:textId="77777777" w:rsidR="005F15F3" w:rsidRPr="000F3A1A" w:rsidRDefault="005F15F3" w:rsidP="00C40094">
            <w:pPr>
              <w:spacing w:after="0"/>
              <w:rPr>
                <w:rFonts w:ascii="Times New Roman" w:hAnsi="Times New Roman" w:cs="Times New Roman"/>
                <w:b/>
                <w:bCs/>
              </w:rPr>
            </w:pPr>
            <w:r w:rsidRPr="000F3A1A">
              <w:rPr>
                <w:rFonts w:ascii="Times New Roman" w:hAnsi="Times New Roman" w:cs="Times New Roman"/>
                <w:sz w:val="24"/>
                <w:szCs w:val="24"/>
              </w:rPr>
              <w:lastRenderedPageBreak/>
              <w:t xml:space="preserve">Технологические операции при обработке почвы. Приёмы основной обработки почвы. Специальные </w:t>
            </w:r>
            <w:r w:rsidRPr="000F3A1A">
              <w:rPr>
                <w:rFonts w:ascii="Times New Roman" w:hAnsi="Times New Roman" w:cs="Times New Roman"/>
                <w:sz w:val="24"/>
                <w:szCs w:val="24"/>
              </w:rPr>
              <w:lastRenderedPageBreak/>
              <w:t>приёмы обработки почвы. Приёмы поверхностной обработки почвы. Система обработки почвы под озимые и яровые культуры. Система предпосевной обработки почвы. Уход за сельскохозяйственными культурами. Паровая и полупаровая обработка почвы. Минимальная обработка почвы.</w:t>
            </w:r>
          </w:p>
        </w:tc>
        <w:tc>
          <w:tcPr>
            <w:tcW w:w="711" w:type="pct"/>
            <w:vAlign w:val="center"/>
          </w:tcPr>
          <w:p w14:paraId="05563F62" w14:textId="77777777" w:rsidR="005F15F3" w:rsidRPr="000F3A1A" w:rsidRDefault="005F15F3" w:rsidP="00C40094">
            <w:pPr>
              <w:spacing w:after="0"/>
              <w:jc w:val="center"/>
              <w:rPr>
                <w:rFonts w:ascii="Times New Roman" w:hAnsi="Times New Roman" w:cs="Times New Roman"/>
                <w:lang w:val="en-US"/>
              </w:rPr>
            </w:pPr>
            <w:r w:rsidRPr="000F3A1A">
              <w:rPr>
                <w:rFonts w:ascii="Times New Roman" w:hAnsi="Times New Roman" w:cs="Times New Roman"/>
                <w:lang w:val="en-US"/>
              </w:rPr>
              <w:lastRenderedPageBreak/>
              <w:t>2</w:t>
            </w:r>
          </w:p>
          <w:p w14:paraId="58CA57FC" w14:textId="77777777" w:rsidR="005F15F3" w:rsidRPr="000F3A1A" w:rsidRDefault="005F15F3" w:rsidP="00C40094">
            <w:pPr>
              <w:spacing w:after="0"/>
              <w:jc w:val="center"/>
              <w:rPr>
                <w:rFonts w:ascii="Times New Roman" w:hAnsi="Times New Roman" w:cs="Times New Roman"/>
                <w:bCs/>
              </w:rPr>
            </w:pPr>
          </w:p>
        </w:tc>
        <w:tc>
          <w:tcPr>
            <w:tcW w:w="1237" w:type="pct"/>
            <w:vMerge w:val="restart"/>
          </w:tcPr>
          <w:p w14:paraId="659E4007" w14:textId="77777777" w:rsidR="005F15F3" w:rsidRPr="000F3A1A" w:rsidRDefault="005F15F3" w:rsidP="00C40094">
            <w:pPr>
              <w:spacing w:after="0"/>
              <w:rPr>
                <w:rFonts w:ascii="Times New Roman" w:hAnsi="Times New Roman" w:cs="Times New Roman"/>
                <w:bCs/>
                <w:iCs/>
              </w:rPr>
            </w:pPr>
            <w:r w:rsidRPr="000F3A1A">
              <w:rPr>
                <w:rFonts w:ascii="Times New Roman" w:hAnsi="Times New Roman" w:cs="Times New Roman"/>
                <w:bCs/>
                <w:iCs/>
              </w:rPr>
              <w:t>ЛР 4, ЛР 13,</w:t>
            </w:r>
          </w:p>
          <w:p w14:paraId="030B3273" w14:textId="77777777" w:rsidR="005F15F3" w:rsidRPr="000F3A1A" w:rsidRDefault="005F15F3" w:rsidP="00C40094">
            <w:pPr>
              <w:spacing w:after="0"/>
              <w:rPr>
                <w:rFonts w:ascii="Times New Roman" w:hAnsi="Times New Roman" w:cs="Times New Roman"/>
                <w:bCs/>
                <w:iCs/>
              </w:rPr>
            </w:pPr>
            <w:r w:rsidRPr="000F3A1A">
              <w:rPr>
                <w:rFonts w:ascii="Times New Roman" w:hAnsi="Times New Roman" w:cs="Times New Roman"/>
                <w:bCs/>
                <w:iCs/>
              </w:rPr>
              <w:t>ЛР 14, ЛР 15, ЛР 16, ЛР 17, ЛР 18, ЛР 19</w:t>
            </w:r>
          </w:p>
        </w:tc>
        <w:tc>
          <w:tcPr>
            <w:tcW w:w="396" w:type="pct"/>
          </w:tcPr>
          <w:p w14:paraId="5F9B1A73" w14:textId="77777777" w:rsidR="005F15F3" w:rsidRPr="000F3A1A" w:rsidRDefault="005F15F3" w:rsidP="00C40094">
            <w:pPr>
              <w:spacing w:after="0" w:line="240" w:lineRule="auto"/>
              <w:rPr>
                <w:rFonts w:ascii="Times New Roman" w:hAnsi="Times New Roman" w:cs="Times New Roman"/>
              </w:rPr>
            </w:pPr>
            <w:r w:rsidRPr="000F3A1A">
              <w:rPr>
                <w:rFonts w:ascii="Times New Roman" w:hAnsi="Times New Roman" w:cs="Times New Roman"/>
              </w:rPr>
              <w:t>ОК 1-9, ПК1.1-ПК 1.10</w:t>
            </w:r>
          </w:p>
          <w:p w14:paraId="5C52A238" w14:textId="77777777" w:rsidR="005F15F3" w:rsidRPr="000F3A1A" w:rsidRDefault="005F15F3" w:rsidP="00C40094">
            <w:pPr>
              <w:spacing w:after="0" w:line="240" w:lineRule="auto"/>
              <w:rPr>
                <w:rFonts w:ascii="Times New Roman" w:hAnsi="Times New Roman" w:cs="Times New Roman"/>
                <w:b/>
              </w:rPr>
            </w:pPr>
            <w:r w:rsidRPr="000F3A1A">
              <w:rPr>
                <w:rFonts w:ascii="Times New Roman" w:hAnsi="Times New Roman" w:cs="Times New Roman"/>
              </w:rPr>
              <w:t>ПК 2.1-</w:t>
            </w:r>
            <w:r w:rsidRPr="000F3A1A">
              <w:rPr>
                <w:rFonts w:ascii="Times New Roman" w:hAnsi="Times New Roman" w:cs="Times New Roman"/>
              </w:rPr>
              <w:lastRenderedPageBreak/>
              <w:t>ПК2.10</w:t>
            </w:r>
          </w:p>
        </w:tc>
        <w:tc>
          <w:tcPr>
            <w:tcW w:w="579" w:type="pct"/>
          </w:tcPr>
          <w:p w14:paraId="69261329"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lastRenderedPageBreak/>
              <w:t>Уо</w:t>
            </w:r>
            <w:proofErr w:type="spellEnd"/>
            <w:r w:rsidRPr="000F3A1A">
              <w:rPr>
                <w:rFonts w:ascii="Times New Roman" w:hAnsi="Times New Roman" w:cs="Times New Roman"/>
              </w:rPr>
              <w:t xml:space="preserve"> 01.01-Уо 01.09, </w:t>
            </w: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02.01-02.08, </w:t>
            </w: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03.01-03.09</w:t>
            </w:r>
          </w:p>
          <w:p w14:paraId="74B9FD68"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lastRenderedPageBreak/>
              <w:t>Уо</w:t>
            </w:r>
            <w:proofErr w:type="spellEnd"/>
            <w:r w:rsidRPr="000F3A1A">
              <w:rPr>
                <w:rFonts w:ascii="Times New Roman" w:hAnsi="Times New Roman" w:cs="Times New Roman"/>
              </w:rPr>
              <w:t xml:space="preserve"> 04.01-04.02</w:t>
            </w:r>
          </w:p>
          <w:p w14:paraId="1E3B861B"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05.01</w:t>
            </w:r>
          </w:p>
          <w:p w14:paraId="6C946F15"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06.01-06.02</w:t>
            </w:r>
          </w:p>
          <w:p w14:paraId="15765817"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07.01-07.03</w:t>
            </w:r>
          </w:p>
          <w:p w14:paraId="781E2DB7"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08.01-08.03</w:t>
            </w:r>
          </w:p>
          <w:p w14:paraId="38CCAAA2"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09.01-09.03</w:t>
            </w:r>
          </w:p>
          <w:p w14:paraId="1EBAEB16"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1.1.01-1.1.08</w:t>
            </w:r>
          </w:p>
          <w:p w14:paraId="03D9637E"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1.2.01-1.2.09</w:t>
            </w:r>
          </w:p>
          <w:p w14:paraId="45CA8A9A"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1.3.01-1.3.04</w:t>
            </w:r>
          </w:p>
          <w:p w14:paraId="063407C5"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1.4.01-1.4.04</w:t>
            </w:r>
          </w:p>
          <w:p w14:paraId="151AD188"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1.5.01-1.5.07</w:t>
            </w:r>
          </w:p>
          <w:p w14:paraId="40E51464"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1.6.01-1.6.07</w:t>
            </w:r>
          </w:p>
          <w:p w14:paraId="2F4C0CD5"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1.7.01-1.7.05</w:t>
            </w:r>
          </w:p>
          <w:p w14:paraId="13950C51"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1.8.01-1.8.09</w:t>
            </w:r>
          </w:p>
          <w:p w14:paraId="58063719"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1.9.01-1.9.07</w:t>
            </w:r>
          </w:p>
          <w:p w14:paraId="017C925A"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1.10.01-1.10.08</w:t>
            </w:r>
          </w:p>
          <w:p w14:paraId="23073920"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2.1.01-2.1.03</w:t>
            </w:r>
          </w:p>
          <w:p w14:paraId="67273D77"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2.2.01-2.2.04</w:t>
            </w:r>
          </w:p>
          <w:p w14:paraId="676DF673"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2.3.01-.2.3.03</w:t>
            </w:r>
          </w:p>
          <w:p w14:paraId="009497D0"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2.4.01-2.2.02</w:t>
            </w:r>
          </w:p>
          <w:p w14:paraId="5F90A79B"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2.5.01-2.5.02</w:t>
            </w:r>
          </w:p>
          <w:p w14:paraId="4B7AC31F"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2.6.01-2.6.02</w:t>
            </w:r>
          </w:p>
          <w:p w14:paraId="3F9C4B16"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2.7.01</w:t>
            </w:r>
          </w:p>
          <w:p w14:paraId="69F96820"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2.8.01-2.8.03</w:t>
            </w:r>
          </w:p>
          <w:p w14:paraId="201C8B5D"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2.9.01-2.9.03</w:t>
            </w:r>
          </w:p>
          <w:p w14:paraId="021B2C4E"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2.10.01</w:t>
            </w:r>
          </w:p>
          <w:p w14:paraId="677F64AE" w14:textId="77777777" w:rsidR="005F15F3" w:rsidRPr="000F3A1A" w:rsidRDefault="005F15F3" w:rsidP="00C40094">
            <w:pPr>
              <w:spacing w:after="0" w:line="240" w:lineRule="auto"/>
              <w:rPr>
                <w:rFonts w:ascii="Times New Roman" w:hAnsi="Times New Roman" w:cs="Times New Roman"/>
              </w:rPr>
            </w:pPr>
          </w:p>
          <w:p w14:paraId="1D4657D5"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01.01-01.06 </w:t>
            </w: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02.01-02.04</w:t>
            </w:r>
          </w:p>
          <w:p w14:paraId="2EA45115"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03.01-03.07</w:t>
            </w:r>
          </w:p>
          <w:p w14:paraId="70C77023"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04.01-04.02</w:t>
            </w:r>
          </w:p>
          <w:p w14:paraId="2E25E2EE"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05.01-05.02</w:t>
            </w:r>
          </w:p>
          <w:p w14:paraId="7E7F93CE"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06.01-06.03</w:t>
            </w:r>
          </w:p>
          <w:p w14:paraId="7F5653BF"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07.01-07.05</w:t>
            </w:r>
          </w:p>
          <w:p w14:paraId="2DD7C7CA"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08.01-08.04</w:t>
            </w:r>
          </w:p>
          <w:p w14:paraId="4A185E88"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09.01-09.05</w:t>
            </w:r>
          </w:p>
          <w:p w14:paraId="23EF728E"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1.1.01-1.1.12</w:t>
            </w:r>
          </w:p>
          <w:p w14:paraId="340A81AF"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lastRenderedPageBreak/>
              <w:t>Зп</w:t>
            </w:r>
            <w:proofErr w:type="spellEnd"/>
            <w:r w:rsidRPr="000F3A1A">
              <w:rPr>
                <w:rFonts w:ascii="Times New Roman" w:hAnsi="Times New Roman" w:cs="Times New Roman"/>
              </w:rPr>
              <w:t xml:space="preserve"> 1.2.01-1.2.08 </w:t>
            </w: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1.3.01-1.3.05</w:t>
            </w:r>
          </w:p>
          <w:p w14:paraId="121DF716"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1.4.01-1.4.04 </w:t>
            </w: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1.5.01-1.5.04</w:t>
            </w:r>
          </w:p>
          <w:p w14:paraId="229CB8AC"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1.6.01-1.6.13</w:t>
            </w:r>
          </w:p>
          <w:p w14:paraId="7165625E"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1.7.01-1.7.08</w:t>
            </w:r>
          </w:p>
          <w:p w14:paraId="597B9FB7"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1.8.01-.1.8.09</w:t>
            </w:r>
          </w:p>
          <w:p w14:paraId="76AB1B26"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1.9.01-1.9.16</w:t>
            </w:r>
          </w:p>
          <w:p w14:paraId="1D3D81AF"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1.10.01-.1.10.08</w:t>
            </w:r>
          </w:p>
          <w:p w14:paraId="5BA4DA3C"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2.1.01-2.1.03</w:t>
            </w:r>
          </w:p>
          <w:p w14:paraId="5E550A75"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2.2.01-2.2.04 </w:t>
            </w: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2.3.01-2.3.03</w:t>
            </w:r>
          </w:p>
          <w:p w14:paraId="7F7F2276"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2.4.01-2.4.04 </w:t>
            </w: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2.5.01-2.5.03</w:t>
            </w:r>
          </w:p>
          <w:p w14:paraId="4B5A01A7"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2.6.01</w:t>
            </w:r>
          </w:p>
          <w:p w14:paraId="56FE3603"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2.7.01-2.7.04</w:t>
            </w:r>
          </w:p>
          <w:p w14:paraId="716B02D4"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2.8.01-2.8.05</w:t>
            </w:r>
          </w:p>
          <w:p w14:paraId="315874E1"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2.9.01-2.9.04</w:t>
            </w:r>
          </w:p>
          <w:p w14:paraId="2988AAF0"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2.10.01-2.10.04</w:t>
            </w:r>
          </w:p>
        </w:tc>
      </w:tr>
      <w:tr w:rsidR="000F3A1A" w:rsidRPr="000F3A1A" w14:paraId="378CA21E" w14:textId="77777777" w:rsidTr="00C40094">
        <w:trPr>
          <w:trHeight w:val="20"/>
        </w:trPr>
        <w:tc>
          <w:tcPr>
            <w:tcW w:w="640" w:type="pct"/>
            <w:vMerge/>
          </w:tcPr>
          <w:p w14:paraId="1296A59B" w14:textId="77777777" w:rsidR="005F15F3" w:rsidRPr="000F3A1A" w:rsidRDefault="005F15F3" w:rsidP="00C40094">
            <w:pPr>
              <w:rPr>
                <w:rFonts w:ascii="Times New Roman" w:hAnsi="Times New Roman" w:cs="Times New Roman"/>
                <w:b/>
                <w:bCs/>
              </w:rPr>
            </w:pPr>
          </w:p>
        </w:tc>
        <w:tc>
          <w:tcPr>
            <w:tcW w:w="1437" w:type="pct"/>
          </w:tcPr>
          <w:p w14:paraId="385BEAC6" w14:textId="77777777" w:rsidR="005F15F3" w:rsidRPr="000F3A1A" w:rsidRDefault="005F15F3" w:rsidP="00C40094">
            <w:pPr>
              <w:spacing w:after="0"/>
              <w:rPr>
                <w:rFonts w:ascii="Times New Roman" w:hAnsi="Times New Roman" w:cs="Times New Roman"/>
                <w:b/>
              </w:rPr>
            </w:pPr>
            <w:r w:rsidRPr="000F3A1A">
              <w:rPr>
                <w:rFonts w:ascii="Times New Roman" w:hAnsi="Times New Roman" w:cs="Times New Roman"/>
                <w:b/>
                <w:bCs/>
              </w:rPr>
              <w:t>В том числе практических занятий</w:t>
            </w:r>
          </w:p>
        </w:tc>
        <w:tc>
          <w:tcPr>
            <w:tcW w:w="711" w:type="pct"/>
            <w:vAlign w:val="center"/>
          </w:tcPr>
          <w:p w14:paraId="394A8200" w14:textId="77777777" w:rsidR="005F15F3" w:rsidRPr="000F3A1A" w:rsidRDefault="005F15F3" w:rsidP="00C40094">
            <w:pPr>
              <w:jc w:val="center"/>
              <w:rPr>
                <w:rFonts w:ascii="Times New Roman" w:hAnsi="Times New Roman" w:cs="Times New Roman"/>
                <w:bCs/>
                <w:lang w:val="en-US"/>
              </w:rPr>
            </w:pPr>
            <w:r w:rsidRPr="000F3A1A">
              <w:rPr>
                <w:rFonts w:ascii="Times New Roman" w:hAnsi="Times New Roman" w:cs="Times New Roman"/>
                <w:bCs/>
              </w:rPr>
              <w:t>14</w:t>
            </w:r>
          </w:p>
        </w:tc>
        <w:tc>
          <w:tcPr>
            <w:tcW w:w="1237" w:type="pct"/>
            <w:vMerge/>
          </w:tcPr>
          <w:p w14:paraId="7A6A0C31" w14:textId="77777777" w:rsidR="005F15F3" w:rsidRPr="000F3A1A" w:rsidRDefault="005F15F3" w:rsidP="00C40094">
            <w:pPr>
              <w:rPr>
                <w:rFonts w:ascii="Times New Roman" w:hAnsi="Times New Roman" w:cs="Times New Roman"/>
                <w:b/>
                <w:bCs/>
              </w:rPr>
            </w:pPr>
          </w:p>
        </w:tc>
        <w:tc>
          <w:tcPr>
            <w:tcW w:w="396" w:type="pct"/>
          </w:tcPr>
          <w:p w14:paraId="5162BDF8" w14:textId="77777777" w:rsidR="005F15F3" w:rsidRPr="000F3A1A" w:rsidRDefault="005F15F3" w:rsidP="00C40094">
            <w:pPr>
              <w:rPr>
                <w:rFonts w:ascii="Times New Roman" w:hAnsi="Times New Roman" w:cs="Times New Roman"/>
                <w:b/>
                <w:bCs/>
              </w:rPr>
            </w:pPr>
          </w:p>
        </w:tc>
        <w:tc>
          <w:tcPr>
            <w:tcW w:w="579" w:type="pct"/>
          </w:tcPr>
          <w:p w14:paraId="541EAAD5" w14:textId="77777777" w:rsidR="005F15F3" w:rsidRPr="000F3A1A" w:rsidRDefault="005F15F3" w:rsidP="00C40094">
            <w:pPr>
              <w:rPr>
                <w:rFonts w:ascii="Times New Roman" w:hAnsi="Times New Roman" w:cs="Times New Roman"/>
                <w:b/>
                <w:bCs/>
              </w:rPr>
            </w:pPr>
          </w:p>
        </w:tc>
      </w:tr>
      <w:tr w:rsidR="000F3A1A" w:rsidRPr="000F3A1A" w14:paraId="61322C1B" w14:textId="77777777" w:rsidTr="00C40094">
        <w:trPr>
          <w:trHeight w:val="20"/>
        </w:trPr>
        <w:tc>
          <w:tcPr>
            <w:tcW w:w="640" w:type="pct"/>
            <w:vMerge/>
          </w:tcPr>
          <w:p w14:paraId="29343297" w14:textId="77777777" w:rsidR="005F15F3" w:rsidRPr="000F3A1A" w:rsidRDefault="005F15F3" w:rsidP="00C40094">
            <w:pPr>
              <w:rPr>
                <w:rFonts w:ascii="Times New Roman" w:hAnsi="Times New Roman" w:cs="Times New Roman"/>
                <w:b/>
                <w:bCs/>
              </w:rPr>
            </w:pPr>
          </w:p>
        </w:tc>
        <w:tc>
          <w:tcPr>
            <w:tcW w:w="1437" w:type="pct"/>
          </w:tcPr>
          <w:p w14:paraId="52858E97" w14:textId="77777777" w:rsidR="005F15F3" w:rsidRPr="000F3A1A" w:rsidRDefault="005F15F3" w:rsidP="00C40094">
            <w:pPr>
              <w:spacing w:after="0"/>
              <w:rPr>
                <w:rFonts w:ascii="Times New Roman" w:hAnsi="Times New Roman" w:cs="Times New Roman"/>
              </w:rPr>
            </w:pPr>
            <w:r w:rsidRPr="000F3A1A">
              <w:rPr>
                <w:rFonts w:ascii="Times New Roman" w:hAnsi="Times New Roman" w:cs="Times New Roman"/>
                <w:b/>
              </w:rPr>
              <w:t>1. Практическое занятие</w:t>
            </w:r>
            <w:r w:rsidRPr="000F3A1A">
              <w:rPr>
                <w:rFonts w:ascii="Times New Roman" w:hAnsi="Times New Roman" w:cs="Times New Roman"/>
              </w:rPr>
              <w:t xml:space="preserve">. </w:t>
            </w:r>
          </w:p>
          <w:p w14:paraId="68BC187C" w14:textId="77777777" w:rsidR="005F15F3" w:rsidRPr="000F3A1A" w:rsidRDefault="005F15F3" w:rsidP="00C40094">
            <w:pPr>
              <w:spacing w:after="0"/>
              <w:rPr>
                <w:rFonts w:ascii="Times New Roman" w:hAnsi="Times New Roman" w:cs="Times New Roman"/>
              </w:rPr>
            </w:pPr>
            <w:r w:rsidRPr="000F3A1A">
              <w:rPr>
                <w:rFonts w:ascii="Times New Roman" w:hAnsi="Times New Roman" w:cs="Times New Roman"/>
              </w:rPr>
              <w:t xml:space="preserve">Физические и физико-механические свойства почвы.  </w:t>
            </w:r>
          </w:p>
          <w:p w14:paraId="130440E4" w14:textId="77777777" w:rsidR="005F15F3" w:rsidRPr="000F3A1A" w:rsidRDefault="005F15F3" w:rsidP="00C40094">
            <w:pPr>
              <w:spacing w:after="0"/>
              <w:rPr>
                <w:rFonts w:ascii="Times New Roman" w:hAnsi="Times New Roman" w:cs="Times New Roman"/>
              </w:rPr>
            </w:pPr>
          </w:p>
        </w:tc>
        <w:tc>
          <w:tcPr>
            <w:tcW w:w="711" w:type="pct"/>
            <w:vAlign w:val="center"/>
          </w:tcPr>
          <w:p w14:paraId="253A1743" w14:textId="77777777" w:rsidR="005F15F3" w:rsidRPr="000F3A1A" w:rsidRDefault="005F15F3" w:rsidP="00C40094">
            <w:pPr>
              <w:jc w:val="center"/>
              <w:rPr>
                <w:rFonts w:ascii="Times New Roman" w:hAnsi="Times New Roman" w:cs="Times New Roman"/>
                <w:bCs/>
              </w:rPr>
            </w:pPr>
            <w:r w:rsidRPr="000F3A1A">
              <w:rPr>
                <w:rFonts w:ascii="Times New Roman" w:hAnsi="Times New Roman" w:cs="Times New Roman"/>
                <w:bCs/>
              </w:rPr>
              <w:t>2</w:t>
            </w:r>
          </w:p>
        </w:tc>
        <w:tc>
          <w:tcPr>
            <w:tcW w:w="1237" w:type="pct"/>
          </w:tcPr>
          <w:p w14:paraId="409B342A" w14:textId="77777777" w:rsidR="005F15F3" w:rsidRPr="000F3A1A" w:rsidRDefault="005F15F3" w:rsidP="00C40094">
            <w:pPr>
              <w:spacing w:after="0"/>
              <w:rPr>
                <w:rFonts w:ascii="Times New Roman" w:hAnsi="Times New Roman" w:cs="Times New Roman"/>
                <w:bCs/>
                <w:iCs/>
              </w:rPr>
            </w:pPr>
            <w:r w:rsidRPr="000F3A1A">
              <w:rPr>
                <w:rFonts w:ascii="Times New Roman" w:hAnsi="Times New Roman" w:cs="Times New Roman"/>
                <w:bCs/>
                <w:iCs/>
              </w:rPr>
              <w:t>ЛР 4, ЛР 13,</w:t>
            </w:r>
          </w:p>
          <w:p w14:paraId="1D2D0C65" w14:textId="77777777" w:rsidR="005F15F3" w:rsidRPr="000F3A1A" w:rsidRDefault="005F15F3" w:rsidP="00C40094">
            <w:pPr>
              <w:spacing w:after="0"/>
              <w:rPr>
                <w:rFonts w:ascii="Times New Roman" w:hAnsi="Times New Roman" w:cs="Times New Roman"/>
                <w:bCs/>
                <w:iCs/>
              </w:rPr>
            </w:pPr>
            <w:r w:rsidRPr="000F3A1A">
              <w:rPr>
                <w:rFonts w:ascii="Times New Roman" w:hAnsi="Times New Roman" w:cs="Times New Roman"/>
                <w:bCs/>
                <w:iCs/>
              </w:rPr>
              <w:t>ЛР 14, ЛР 15, ЛР 16, ЛР 17, ЛР 18, ЛР 19</w:t>
            </w:r>
          </w:p>
        </w:tc>
        <w:tc>
          <w:tcPr>
            <w:tcW w:w="396" w:type="pct"/>
          </w:tcPr>
          <w:p w14:paraId="64415010" w14:textId="77777777" w:rsidR="005F15F3" w:rsidRPr="000F3A1A" w:rsidRDefault="005F15F3" w:rsidP="00C40094">
            <w:pPr>
              <w:spacing w:after="0" w:line="240" w:lineRule="auto"/>
              <w:rPr>
                <w:rFonts w:ascii="Times New Roman" w:hAnsi="Times New Roman" w:cs="Times New Roman"/>
              </w:rPr>
            </w:pPr>
            <w:r w:rsidRPr="000F3A1A">
              <w:rPr>
                <w:rFonts w:ascii="Times New Roman" w:hAnsi="Times New Roman" w:cs="Times New Roman"/>
              </w:rPr>
              <w:t>ОК 1-9, ПК1.1-ПК 1.10</w:t>
            </w:r>
          </w:p>
          <w:p w14:paraId="38A959B1" w14:textId="77777777" w:rsidR="005F15F3" w:rsidRPr="000F3A1A" w:rsidRDefault="005F15F3" w:rsidP="00C40094">
            <w:pPr>
              <w:spacing w:after="0" w:line="240" w:lineRule="auto"/>
              <w:rPr>
                <w:rFonts w:ascii="Times New Roman" w:hAnsi="Times New Roman" w:cs="Times New Roman"/>
                <w:b/>
              </w:rPr>
            </w:pPr>
            <w:r w:rsidRPr="000F3A1A">
              <w:rPr>
                <w:rFonts w:ascii="Times New Roman" w:hAnsi="Times New Roman" w:cs="Times New Roman"/>
              </w:rPr>
              <w:t>ПК 2.1-ПК2.10</w:t>
            </w:r>
          </w:p>
        </w:tc>
        <w:tc>
          <w:tcPr>
            <w:tcW w:w="579" w:type="pct"/>
          </w:tcPr>
          <w:p w14:paraId="53E2BA02"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01.01-Уо 01.09, </w:t>
            </w: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02.01-02.08, </w:t>
            </w: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03.01-03.09</w:t>
            </w:r>
          </w:p>
          <w:p w14:paraId="3C06CF58"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04.01-04.02</w:t>
            </w:r>
          </w:p>
          <w:p w14:paraId="6C4D3D08"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05.01</w:t>
            </w:r>
          </w:p>
          <w:p w14:paraId="6A2B427B"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06.01-06.02</w:t>
            </w:r>
          </w:p>
          <w:p w14:paraId="18A25C27"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07.01-07.03</w:t>
            </w:r>
          </w:p>
          <w:p w14:paraId="27B5F420"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08.01-08.03</w:t>
            </w:r>
          </w:p>
          <w:p w14:paraId="0A632CB2"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09.01-09.03</w:t>
            </w:r>
          </w:p>
          <w:p w14:paraId="19B65D91"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1.1.01-1.1.08</w:t>
            </w:r>
          </w:p>
          <w:p w14:paraId="0430404C"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1.2.01-1.2.09</w:t>
            </w:r>
          </w:p>
          <w:p w14:paraId="4A1F5510"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1.3.01-1.3.04</w:t>
            </w:r>
          </w:p>
          <w:p w14:paraId="2F0F1C28"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1.4.01-1.4.04</w:t>
            </w:r>
          </w:p>
          <w:p w14:paraId="71B80019"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1.5.01-1.5.07</w:t>
            </w:r>
          </w:p>
          <w:p w14:paraId="3AE8A98E"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1.6.01-1.6.07</w:t>
            </w:r>
          </w:p>
          <w:p w14:paraId="0ABD8AC6"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lastRenderedPageBreak/>
              <w:t>Уп</w:t>
            </w:r>
            <w:proofErr w:type="spellEnd"/>
            <w:r w:rsidRPr="000F3A1A">
              <w:rPr>
                <w:rFonts w:ascii="Times New Roman" w:hAnsi="Times New Roman" w:cs="Times New Roman"/>
              </w:rPr>
              <w:t xml:space="preserve"> 1.7.01-1.7.05</w:t>
            </w:r>
          </w:p>
          <w:p w14:paraId="24818DC5"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1.8.01-1.8.09</w:t>
            </w:r>
          </w:p>
          <w:p w14:paraId="19288F1E"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1.9.01-1.9.07</w:t>
            </w:r>
          </w:p>
          <w:p w14:paraId="44072F7D"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1.10.01-1.10.08</w:t>
            </w:r>
          </w:p>
          <w:p w14:paraId="62B5B416"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2.1.01-2.1.03</w:t>
            </w:r>
          </w:p>
          <w:p w14:paraId="6FCA9C7C"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2.2.01-2.2.04</w:t>
            </w:r>
          </w:p>
          <w:p w14:paraId="4AE241D9"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2.3.01-.2.3.03</w:t>
            </w:r>
          </w:p>
          <w:p w14:paraId="650504F6"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2.4.01-2.2.02</w:t>
            </w:r>
          </w:p>
          <w:p w14:paraId="0C9C3720"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2.5.01-2.5.02</w:t>
            </w:r>
          </w:p>
          <w:p w14:paraId="5FFB6D5C"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2.6.01-2.6.02</w:t>
            </w:r>
          </w:p>
          <w:p w14:paraId="4B9F5F1A"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2.7.01</w:t>
            </w:r>
          </w:p>
          <w:p w14:paraId="3C104BE0"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2.8.01-2.8.03</w:t>
            </w:r>
          </w:p>
          <w:p w14:paraId="583BABA3"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2.9.01-2.9.03</w:t>
            </w:r>
          </w:p>
          <w:p w14:paraId="04346F33"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2.10.01</w:t>
            </w:r>
          </w:p>
          <w:p w14:paraId="6A9AA8FA" w14:textId="77777777" w:rsidR="005F15F3" w:rsidRPr="000F3A1A" w:rsidRDefault="005F15F3" w:rsidP="00C40094">
            <w:pPr>
              <w:spacing w:after="0" w:line="240" w:lineRule="auto"/>
              <w:rPr>
                <w:rFonts w:ascii="Times New Roman" w:hAnsi="Times New Roman" w:cs="Times New Roman"/>
              </w:rPr>
            </w:pPr>
          </w:p>
          <w:p w14:paraId="4A517A87"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01.01-01.06 </w:t>
            </w: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02.01-02.04</w:t>
            </w:r>
          </w:p>
          <w:p w14:paraId="32D6629D"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03.01-03.07</w:t>
            </w:r>
          </w:p>
          <w:p w14:paraId="6591E525"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04.01-04.02</w:t>
            </w:r>
          </w:p>
          <w:p w14:paraId="29109A8E"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05.01-05.02</w:t>
            </w:r>
          </w:p>
          <w:p w14:paraId="7D05F274"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06.01-06.03</w:t>
            </w:r>
          </w:p>
          <w:p w14:paraId="6833472C"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07.01-07.05</w:t>
            </w:r>
          </w:p>
          <w:p w14:paraId="123E46B8"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08.01-08.04</w:t>
            </w:r>
          </w:p>
          <w:p w14:paraId="7A2BAB40"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09.01-09.05</w:t>
            </w:r>
          </w:p>
          <w:p w14:paraId="7855AF1B"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1.1.01-1.1.12</w:t>
            </w:r>
          </w:p>
          <w:p w14:paraId="0A2B9E91"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1.2.01-1.2.08 </w:t>
            </w: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1.3.01-1.3.05</w:t>
            </w:r>
          </w:p>
          <w:p w14:paraId="466EC89D"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1.4.01-1.4.04 </w:t>
            </w: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1.5.01-1.5.04</w:t>
            </w:r>
          </w:p>
          <w:p w14:paraId="231301C2"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1.6.01-1.6.13</w:t>
            </w:r>
          </w:p>
          <w:p w14:paraId="2B373756"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1.7.01-1.7.08</w:t>
            </w:r>
          </w:p>
          <w:p w14:paraId="00529924"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1.8.01-.1.8.09</w:t>
            </w:r>
          </w:p>
          <w:p w14:paraId="7BC9A4B6"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1.9.01-1.9.16</w:t>
            </w:r>
          </w:p>
          <w:p w14:paraId="01C0C186"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1.10.01-.1.10.08</w:t>
            </w:r>
          </w:p>
          <w:p w14:paraId="5ACCE6A7"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2.1.01-2.1.03</w:t>
            </w:r>
          </w:p>
          <w:p w14:paraId="01B97E9F"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2.2.01-2.2.04 </w:t>
            </w:r>
            <w:proofErr w:type="spellStart"/>
            <w:r w:rsidRPr="000F3A1A">
              <w:rPr>
                <w:rFonts w:ascii="Times New Roman" w:hAnsi="Times New Roman" w:cs="Times New Roman"/>
              </w:rPr>
              <w:lastRenderedPageBreak/>
              <w:t>Зп</w:t>
            </w:r>
            <w:proofErr w:type="spellEnd"/>
            <w:r w:rsidRPr="000F3A1A">
              <w:rPr>
                <w:rFonts w:ascii="Times New Roman" w:hAnsi="Times New Roman" w:cs="Times New Roman"/>
              </w:rPr>
              <w:t xml:space="preserve"> 2.3.01-2.3.03</w:t>
            </w:r>
          </w:p>
          <w:p w14:paraId="443B5E19"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2.4.01-2.4.04 </w:t>
            </w: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2.5.01-2.5.03</w:t>
            </w:r>
          </w:p>
          <w:p w14:paraId="3495B1BD"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2.6.01</w:t>
            </w:r>
          </w:p>
          <w:p w14:paraId="6DD0632B"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2.7.01-2.7.04</w:t>
            </w:r>
          </w:p>
          <w:p w14:paraId="6E795BB5"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2.8.01-2.8.05</w:t>
            </w:r>
          </w:p>
          <w:p w14:paraId="40C02EF5"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2.9.01-2.9.04</w:t>
            </w:r>
          </w:p>
          <w:p w14:paraId="27D63EC1"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2.10.01-2.10.04</w:t>
            </w:r>
          </w:p>
        </w:tc>
      </w:tr>
      <w:tr w:rsidR="000F3A1A" w:rsidRPr="000F3A1A" w14:paraId="2011C8A7" w14:textId="77777777" w:rsidTr="00C40094">
        <w:trPr>
          <w:trHeight w:val="20"/>
        </w:trPr>
        <w:tc>
          <w:tcPr>
            <w:tcW w:w="640" w:type="pct"/>
            <w:vMerge/>
          </w:tcPr>
          <w:p w14:paraId="5CD2F846" w14:textId="77777777" w:rsidR="005F15F3" w:rsidRPr="000F3A1A" w:rsidRDefault="005F15F3" w:rsidP="00C40094">
            <w:pPr>
              <w:rPr>
                <w:rFonts w:ascii="Times New Roman" w:hAnsi="Times New Roman" w:cs="Times New Roman"/>
                <w:b/>
                <w:bCs/>
              </w:rPr>
            </w:pPr>
          </w:p>
        </w:tc>
        <w:tc>
          <w:tcPr>
            <w:tcW w:w="1437" w:type="pct"/>
          </w:tcPr>
          <w:p w14:paraId="248B87EC" w14:textId="77777777" w:rsidR="005F15F3" w:rsidRPr="000F3A1A" w:rsidRDefault="005F15F3" w:rsidP="00C40094">
            <w:pPr>
              <w:spacing w:after="0"/>
              <w:rPr>
                <w:rFonts w:ascii="Times New Roman" w:hAnsi="Times New Roman" w:cs="Times New Roman"/>
                <w:b/>
              </w:rPr>
            </w:pPr>
            <w:r w:rsidRPr="000F3A1A">
              <w:rPr>
                <w:rFonts w:ascii="Times New Roman" w:hAnsi="Times New Roman" w:cs="Times New Roman"/>
                <w:b/>
              </w:rPr>
              <w:t xml:space="preserve">2. . Практическое занятие </w:t>
            </w:r>
          </w:p>
          <w:p w14:paraId="17EA3131" w14:textId="77777777" w:rsidR="005F15F3" w:rsidRPr="000F3A1A" w:rsidRDefault="005F15F3" w:rsidP="00C40094">
            <w:pPr>
              <w:spacing w:after="0"/>
              <w:rPr>
                <w:rFonts w:ascii="Times New Roman" w:hAnsi="Times New Roman" w:cs="Times New Roman"/>
              </w:rPr>
            </w:pPr>
            <w:proofErr w:type="spellStart"/>
            <w:r w:rsidRPr="000F3A1A">
              <w:rPr>
                <w:rFonts w:ascii="Times New Roman" w:hAnsi="Times New Roman" w:cs="Times New Roman"/>
              </w:rPr>
              <w:t>Водно</w:t>
            </w:r>
            <w:proofErr w:type="spellEnd"/>
            <w:r w:rsidRPr="000F3A1A">
              <w:rPr>
                <w:rFonts w:ascii="Times New Roman" w:hAnsi="Times New Roman" w:cs="Times New Roman"/>
              </w:rPr>
              <w:t xml:space="preserve"> – физические свойства почвы и водный режим, формы и виды почвенной влаги</w:t>
            </w:r>
          </w:p>
          <w:p w14:paraId="0E6DF115" w14:textId="77777777" w:rsidR="005F15F3" w:rsidRPr="000F3A1A" w:rsidRDefault="005F15F3" w:rsidP="00C40094">
            <w:pPr>
              <w:spacing w:after="0"/>
              <w:rPr>
                <w:rFonts w:ascii="Times New Roman" w:hAnsi="Times New Roman" w:cs="Times New Roman"/>
              </w:rPr>
            </w:pPr>
          </w:p>
        </w:tc>
        <w:tc>
          <w:tcPr>
            <w:tcW w:w="711" w:type="pct"/>
            <w:vAlign w:val="center"/>
          </w:tcPr>
          <w:p w14:paraId="2AC662A9" w14:textId="77777777" w:rsidR="005F15F3" w:rsidRPr="000F3A1A" w:rsidRDefault="005F15F3" w:rsidP="00C40094">
            <w:pPr>
              <w:jc w:val="center"/>
              <w:rPr>
                <w:rFonts w:ascii="Times New Roman" w:hAnsi="Times New Roman" w:cs="Times New Roman"/>
                <w:bCs/>
              </w:rPr>
            </w:pPr>
            <w:r w:rsidRPr="000F3A1A">
              <w:rPr>
                <w:rFonts w:ascii="Times New Roman" w:hAnsi="Times New Roman" w:cs="Times New Roman"/>
                <w:bCs/>
              </w:rPr>
              <w:t>2</w:t>
            </w:r>
          </w:p>
        </w:tc>
        <w:tc>
          <w:tcPr>
            <w:tcW w:w="1237" w:type="pct"/>
          </w:tcPr>
          <w:p w14:paraId="17C3B16F" w14:textId="77777777" w:rsidR="005F15F3" w:rsidRPr="000F3A1A" w:rsidRDefault="005F15F3" w:rsidP="00C40094">
            <w:pPr>
              <w:spacing w:after="0"/>
              <w:rPr>
                <w:rFonts w:ascii="Times New Roman" w:hAnsi="Times New Roman" w:cs="Times New Roman"/>
                <w:bCs/>
                <w:iCs/>
              </w:rPr>
            </w:pPr>
            <w:r w:rsidRPr="000F3A1A">
              <w:rPr>
                <w:rFonts w:ascii="Times New Roman" w:hAnsi="Times New Roman" w:cs="Times New Roman"/>
                <w:bCs/>
                <w:iCs/>
              </w:rPr>
              <w:t>ЛР 4, ЛР 13,</w:t>
            </w:r>
          </w:p>
          <w:p w14:paraId="497AA01A" w14:textId="77777777" w:rsidR="005F15F3" w:rsidRPr="000F3A1A" w:rsidRDefault="005F15F3" w:rsidP="00C40094">
            <w:pPr>
              <w:spacing w:after="0"/>
              <w:rPr>
                <w:rFonts w:ascii="Times New Roman" w:hAnsi="Times New Roman" w:cs="Times New Roman"/>
                <w:bCs/>
                <w:iCs/>
              </w:rPr>
            </w:pPr>
            <w:r w:rsidRPr="000F3A1A">
              <w:rPr>
                <w:rFonts w:ascii="Times New Roman" w:hAnsi="Times New Roman" w:cs="Times New Roman"/>
                <w:bCs/>
                <w:iCs/>
              </w:rPr>
              <w:t>ЛР 14, ЛР 15, ЛР 16, ЛР 17, ЛР 18, ЛР 19</w:t>
            </w:r>
          </w:p>
        </w:tc>
        <w:tc>
          <w:tcPr>
            <w:tcW w:w="396" w:type="pct"/>
          </w:tcPr>
          <w:p w14:paraId="005CE8CE" w14:textId="77777777" w:rsidR="005F15F3" w:rsidRPr="000F3A1A" w:rsidRDefault="005F15F3" w:rsidP="00C40094">
            <w:pPr>
              <w:spacing w:after="0" w:line="240" w:lineRule="auto"/>
              <w:rPr>
                <w:rFonts w:ascii="Times New Roman" w:hAnsi="Times New Roman" w:cs="Times New Roman"/>
              </w:rPr>
            </w:pPr>
            <w:r w:rsidRPr="000F3A1A">
              <w:rPr>
                <w:rFonts w:ascii="Times New Roman" w:hAnsi="Times New Roman" w:cs="Times New Roman"/>
              </w:rPr>
              <w:t>ОК 1-9, ПК1.1-ПК 1.10</w:t>
            </w:r>
          </w:p>
          <w:p w14:paraId="075BD4C5" w14:textId="77777777" w:rsidR="005F15F3" w:rsidRPr="000F3A1A" w:rsidRDefault="005F15F3" w:rsidP="00C40094">
            <w:pPr>
              <w:spacing w:after="0" w:line="240" w:lineRule="auto"/>
              <w:rPr>
                <w:rFonts w:ascii="Times New Roman" w:hAnsi="Times New Roman" w:cs="Times New Roman"/>
                <w:b/>
              </w:rPr>
            </w:pPr>
            <w:r w:rsidRPr="000F3A1A">
              <w:rPr>
                <w:rFonts w:ascii="Times New Roman" w:hAnsi="Times New Roman" w:cs="Times New Roman"/>
              </w:rPr>
              <w:t>ПК 2.1-ПК2.10</w:t>
            </w:r>
          </w:p>
        </w:tc>
        <w:tc>
          <w:tcPr>
            <w:tcW w:w="579" w:type="pct"/>
          </w:tcPr>
          <w:p w14:paraId="68FE4A4E"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01.01-Уо 01.09, </w:t>
            </w: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02.01-02.08, </w:t>
            </w: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03.01-03.09</w:t>
            </w:r>
          </w:p>
          <w:p w14:paraId="7E757827"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04.01-04.02</w:t>
            </w:r>
          </w:p>
          <w:p w14:paraId="7B8F5B50"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05.01</w:t>
            </w:r>
          </w:p>
          <w:p w14:paraId="45AF02AD"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06.01-06.02</w:t>
            </w:r>
          </w:p>
          <w:p w14:paraId="66066F00"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07.01-07.03</w:t>
            </w:r>
          </w:p>
          <w:p w14:paraId="1FDD5022"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08.01-08.03</w:t>
            </w:r>
          </w:p>
          <w:p w14:paraId="0857E8DE"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09.01-09.03</w:t>
            </w:r>
          </w:p>
          <w:p w14:paraId="2F8D4F30"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1.1.01-1.1.08</w:t>
            </w:r>
          </w:p>
          <w:p w14:paraId="5B23A34D"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1.2.01-1.2.09</w:t>
            </w:r>
          </w:p>
          <w:p w14:paraId="013CAA07"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1.3.01-1.3.04</w:t>
            </w:r>
          </w:p>
          <w:p w14:paraId="0F5374FC"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1.4.01-1.4.04</w:t>
            </w:r>
          </w:p>
          <w:p w14:paraId="0FBBA1FF"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1.5.01-1.5.07</w:t>
            </w:r>
          </w:p>
          <w:p w14:paraId="2C426654"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1.6.01-1.6.07</w:t>
            </w:r>
          </w:p>
          <w:p w14:paraId="0A5C6692"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1.7.01-1.7.05</w:t>
            </w:r>
          </w:p>
          <w:p w14:paraId="15D793CB"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1.8.01-1.8.09</w:t>
            </w:r>
          </w:p>
          <w:p w14:paraId="0A4D9D0B"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1.9.01-1.9.07</w:t>
            </w:r>
          </w:p>
          <w:p w14:paraId="5E8E52FF"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1.10.01-1.10.08</w:t>
            </w:r>
          </w:p>
          <w:p w14:paraId="1512F856"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2.1.01-2.1.03</w:t>
            </w:r>
          </w:p>
          <w:p w14:paraId="13CDC86C"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2.2.01-2.2.04</w:t>
            </w:r>
          </w:p>
          <w:p w14:paraId="588E8E28"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2.3.01-.2.3.03</w:t>
            </w:r>
          </w:p>
          <w:p w14:paraId="6FF073D6"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2.4.01-2.2.02</w:t>
            </w:r>
          </w:p>
          <w:p w14:paraId="7698DABD"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2.5.01-2.5.02</w:t>
            </w:r>
          </w:p>
          <w:p w14:paraId="610C8A8E"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2.6.01-2.6.02</w:t>
            </w:r>
          </w:p>
          <w:p w14:paraId="392C5A34"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2.7.01</w:t>
            </w:r>
          </w:p>
          <w:p w14:paraId="758D56F4"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2.8.01-2.8.03</w:t>
            </w:r>
          </w:p>
          <w:p w14:paraId="4A4DB538"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lastRenderedPageBreak/>
              <w:t>Уп</w:t>
            </w:r>
            <w:proofErr w:type="spellEnd"/>
            <w:r w:rsidRPr="000F3A1A">
              <w:rPr>
                <w:rFonts w:ascii="Times New Roman" w:hAnsi="Times New Roman" w:cs="Times New Roman"/>
              </w:rPr>
              <w:t xml:space="preserve"> 2.9.01-2.9.03</w:t>
            </w:r>
          </w:p>
          <w:p w14:paraId="222DF272"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2.10.01</w:t>
            </w:r>
          </w:p>
          <w:p w14:paraId="57BAD5BB" w14:textId="77777777" w:rsidR="005F15F3" w:rsidRPr="000F3A1A" w:rsidRDefault="005F15F3" w:rsidP="00C40094">
            <w:pPr>
              <w:spacing w:after="0" w:line="240" w:lineRule="auto"/>
              <w:rPr>
                <w:rFonts w:ascii="Times New Roman" w:hAnsi="Times New Roman" w:cs="Times New Roman"/>
              </w:rPr>
            </w:pPr>
          </w:p>
          <w:p w14:paraId="35A64A5D"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01.01-01.06 </w:t>
            </w: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02.01-02.04</w:t>
            </w:r>
          </w:p>
          <w:p w14:paraId="477FAD0C"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03.01-03.07</w:t>
            </w:r>
          </w:p>
          <w:p w14:paraId="081E8858"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04.01-04.02</w:t>
            </w:r>
          </w:p>
          <w:p w14:paraId="1661496D"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05.01-05.02</w:t>
            </w:r>
          </w:p>
          <w:p w14:paraId="2D4A8994"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06.01-06.03</w:t>
            </w:r>
          </w:p>
          <w:p w14:paraId="1F8CC856"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07.01-07.05</w:t>
            </w:r>
          </w:p>
          <w:p w14:paraId="76EE4F59"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08.01-08.04</w:t>
            </w:r>
          </w:p>
          <w:p w14:paraId="2F670DCE"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09.01-09.05</w:t>
            </w:r>
          </w:p>
          <w:p w14:paraId="1F897712"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1.1.01-1.1.12</w:t>
            </w:r>
          </w:p>
          <w:p w14:paraId="77A9C234"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1.2.01-1.2.08 </w:t>
            </w: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1.3.01-1.3.05</w:t>
            </w:r>
          </w:p>
          <w:p w14:paraId="468C4ED5"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1.4.01-1.4.04 </w:t>
            </w: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1.5.01-1.5.04</w:t>
            </w:r>
          </w:p>
          <w:p w14:paraId="0FB92AA8"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1.6.01-1.6.13</w:t>
            </w:r>
          </w:p>
          <w:p w14:paraId="4DA62A60"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1.7.01-1.7.08</w:t>
            </w:r>
          </w:p>
          <w:p w14:paraId="7AB47951"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1.8.01-.1.8.09</w:t>
            </w:r>
          </w:p>
          <w:p w14:paraId="789F0D76"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1.9.01-1.9.16</w:t>
            </w:r>
          </w:p>
          <w:p w14:paraId="08D45D95"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1.10.01-.1.10.08</w:t>
            </w:r>
          </w:p>
          <w:p w14:paraId="5616DE64"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2.1.01-2.1.03</w:t>
            </w:r>
          </w:p>
          <w:p w14:paraId="465E842F"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2.2.01-2.2.04 </w:t>
            </w: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2.3.01-2.3.03</w:t>
            </w:r>
          </w:p>
          <w:p w14:paraId="3301E175"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2.4.01-2.4.04 </w:t>
            </w: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2.5.01-2.5.03</w:t>
            </w:r>
          </w:p>
          <w:p w14:paraId="6A330BEF"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2.6.01</w:t>
            </w:r>
          </w:p>
          <w:p w14:paraId="435DC623"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2.7.01-2.7.04</w:t>
            </w:r>
          </w:p>
          <w:p w14:paraId="7F86FF48"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2.8.01-2.8.05</w:t>
            </w:r>
          </w:p>
          <w:p w14:paraId="78FC73CD"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2.9.01-2.9.04</w:t>
            </w:r>
          </w:p>
          <w:p w14:paraId="07F3690D"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2.10.01-2.10.04</w:t>
            </w:r>
          </w:p>
        </w:tc>
      </w:tr>
      <w:tr w:rsidR="000F3A1A" w:rsidRPr="000F3A1A" w14:paraId="2A07E6BB" w14:textId="77777777" w:rsidTr="00C40094">
        <w:trPr>
          <w:trHeight w:val="20"/>
        </w:trPr>
        <w:tc>
          <w:tcPr>
            <w:tcW w:w="640" w:type="pct"/>
            <w:vMerge/>
          </w:tcPr>
          <w:p w14:paraId="654B7998" w14:textId="77777777" w:rsidR="005F15F3" w:rsidRPr="000F3A1A" w:rsidRDefault="005F15F3" w:rsidP="00C40094">
            <w:pPr>
              <w:rPr>
                <w:rFonts w:ascii="Times New Roman" w:hAnsi="Times New Roman" w:cs="Times New Roman"/>
                <w:b/>
                <w:bCs/>
              </w:rPr>
            </w:pPr>
          </w:p>
        </w:tc>
        <w:tc>
          <w:tcPr>
            <w:tcW w:w="1437" w:type="pct"/>
          </w:tcPr>
          <w:p w14:paraId="1B84AEA3" w14:textId="77777777" w:rsidR="005F15F3" w:rsidRPr="000F3A1A" w:rsidRDefault="005F15F3" w:rsidP="00C40094">
            <w:pPr>
              <w:spacing w:after="0"/>
              <w:rPr>
                <w:rFonts w:ascii="Times New Roman" w:hAnsi="Times New Roman" w:cs="Times New Roman"/>
              </w:rPr>
            </w:pPr>
            <w:r w:rsidRPr="000F3A1A">
              <w:rPr>
                <w:rFonts w:ascii="Times New Roman" w:hAnsi="Times New Roman" w:cs="Times New Roman"/>
                <w:b/>
              </w:rPr>
              <w:t>3. Практическое занятие</w:t>
            </w:r>
            <w:r w:rsidRPr="000F3A1A">
              <w:rPr>
                <w:rFonts w:ascii="Times New Roman" w:hAnsi="Times New Roman" w:cs="Times New Roman"/>
              </w:rPr>
              <w:t>.</w:t>
            </w:r>
          </w:p>
          <w:p w14:paraId="4C2C64B4" w14:textId="77777777" w:rsidR="005F15F3" w:rsidRPr="000F3A1A" w:rsidRDefault="005F15F3" w:rsidP="00C40094">
            <w:pPr>
              <w:spacing w:after="0"/>
              <w:rPr>
                <w:rFonts w:ascii="Times New Roman" w:hAnsi="Times New Roman" w:cs="Times New Roman"/>
              </w:rPr>
            </w:pPr>
            <w:r w:rsidRPr="000F3A1A">
              <w:rPr>
                <w:rFonts w:ascii="Times New Roman" w:hAnsi="Times New Roman" w:cs="Times New Roman"/>
              </w:rPr>
              <w:t>Понятие о севообороте и его элементах.</w:t>
            </w:r>
          </w:p>
        </w:tc>
        <w:tc>
          <w:tcPr>
            <w:tcW w:w="711" w:type="pct"/>
            <w:vAlign w:val="center"/>
          </w:tcPr>
          <w:p w14:paraId="5E201DCA" w14:textId="77777777" w:rsidR="005F15F3" w:rsidRPr="000F3A1A" w:rsidRDefault="005F15F3" w:rsidP="00C40094">
            <w:pPr>
              <w:jc w:val="center"/>
              <w:rPr>
                <w:rFonts w:ascii="Times New Roman" w:hAnsi="Times New Roman" w:cs="Times New Roman"/>
              </w:rPr>
            </w:pPr>
            <w:r w:rsidRPr="000F3A1A">
              <w:rPr>
                <w:rFonts w:ascii="Times New Roman" w:hAnsi="Times New Roman" w:cs="Times New Roman"/>
                <w:bCs/>
              </w:rPr>
              <w:t>2</w:t>
            </w:r>
          </w:p>
        </w:tc>
        <w:tc>
          <w:tcPr>
            <w:tcW w:w="1237" w:type="pct"/>
          </w:tcPr>
          <w:p w14:paraId="1123A467" w14:textId="77777777" w:rsidR="005F15F3" w:rsidRPr="000F3A1A" w:rsidRDefault="005F15F3" w:rsidP="00C40094">
            <w:pPr>
              <w:spacing w:after="0"/>
              <w:rPr>
                <w:rFonts w:ascii="Times New Roman" w:hAnsi="Times New Roman" w:cs="Times New Roman"/>
                <w:bCs/>
                <w:iCs/>
              </w:rPr>
            </w:pPr>
            <w:r w:rsidRPr="000F3A1A">
              <w:rPr>
                <w:rFonts w:ascii="Times New Roman" w:hAnsi="Times New Roman" w:cs="Times New Roman"/>
                <w:bCs/>
                <w:iCs/>
              </w:rPr>
              <w:t>ЛР 4, ЛР 13,</w:t>
            </w:r>
          </w:p>
          <w:p w14:paraId="1F66CAFA" w14:textId="77777777" w:rsidR="005F15F3" w:rsidRPr="000F3A1A" w:rsidRDefault="005F15F3" w:rsidP="00C40094">
            <w:pPr>
              <w:spacing w:after="0"/>
              <w:rPr>
                <w:rFonts w:ascii="Times New Roman" w:hAnsi="Times New Roman" w:cs="Times New Roman"/>
                <w:bCs/>
                <w:iCs/>
              </w:rPr>
            </w:pPr>
            <w:r w:rsidRPr="000F3A1A">
              <w:rPr>
                <w:rFonts w:ascii="Times New Roman" w:hAnsi="Times New Roman" w:cs="Times New Roman"/>
                <w:bCs/>
                <w:iCs/>
              </w:rPr>
              <w:t>ЛР 14, ЛР 15, ЛР 16, ЛР 17, ЛР 18, ЛР 19</w:t>
            </w:r>
          </w:p>
        </w:tc>
        <w:tc>
          <w:tcPr>
            <w:tcW w:w="396" w:type="pct"/>
          </w:tcPr>
          <w:p w14:paraId="45859E34" w14:textId="77777777" w:rsidR="005F15F3" w:rsidRPr="000F3A1A" w:rsidRDefault="005F15F3" w:rsidP="00C40094">
            <w:pPr>
              <w:spacing w:after="0" w:line="240" w:lineRule="auto"/>
              <w:rPr>
                <w:rFonts w:ascii="Times New Roman" w:hAnsi="Times New Roman" w:cs="Times New Roman"/>
              </w:rPr>
            </w:pPr>
            <w:r w:rsidRPr="000F3A1A">
              <w:rPr>
                <w:rFonts w:ascii="Times New Roman" w:hAnsi="Times New Roman" w:cs="Times New Roman"/>
              </w:rPr>
              <w:t>ОК 1-9, ПК1.1-ПК 1.10</w:t>
            </w:r>
          </w:p>
          <w:p w14:paraId="32131260" w14:textId="77777777" w:rsidR="005F15F3" w:rsidRPr="000F3A1A" w:rsidRDefault="005F15F3" w:rsidP="00C40094">
            <w:pPr>
              <w:spacing w:after="0" w:line="240" w:lineRule="auto"/>
              <w:rPr>
                <w:rFonts w:ascii="Times New Roman" w:hAnsi="Times New Roman" w:cs="Times New Roman"/>
                <w:b/>
              </w:rPr>
            </w:pPr>
            <w:r w:rsidRPr="000F3A1A">
              <w:rPr>
                <w:rFonts w:ascii="Times New Roman" w:hAnsi="Times New Roman" w:cs="Times New Roman"/>
              </w:rPr>
              <w:t>ПК 2.1-ПК2.10</w:t>
            </w:r>
          </w:p>
        </w:tc>
        <w:tc>
          <w:tcPr>
            <w:tcW w:w="579" w:type="pct"/>
          </w:tcPr>
          <w:p w14:paraId="20B4AC6B"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01.01-Уо 01.09, </w:t>
            </w: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02.01-02.08, </w:t>
            </w: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03.01-03.09</w:t>
            </w:r>
          </w:p>
          <w:p w14:paraId="4E47398C"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04.01-04.02</w:t>
            </w:r>
          </w:p>
          <w:p w14:paraId="1D777DF0"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lastRenderedPageBreak/>
              <w:t>Уо</w:t>
            </w:r>
            <w:proofErr w:type="spellEnd"/>
            <w:r w:rsidRPr="000F3A1A">
              <w:rPr>
                <w:rFonts w:ascii="Times New Roman" w:hAnsi="Times New Roman" w:cs="Times New Roman"/>
              </w:rPr>
              <w:t xml:space="preserve"> 05.01</w:t>
            </w:r>
          </w:p>
          <w:p w14:paraId="0C271E02"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06.01-06.02</w:t>
            </w:r>
          </w:p>
          <w:p w14:paraId="53B6E095"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07.01-07.03</w:t>
            </w:r>
          </w:p>
          <w:p w14:paraId="29D29443"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08.01-08.03</w:t>
            </w:r>
          </w:p>
          <w:p w14:paraId="0E8EA9E8"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09.01-09.03</w:t>
            </w:r>
          </w:p>
          <w:p w14:paraId="1218DB69"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1.1.01-1.1.08</w:t>
            </w:r>
          </w:p>
          <w:p w14:paraId="5EA6127A"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1.2.01-1.2.09</w:t>
            </w:r>
          </w:p>
          <w:p w14:paraId="241FA92A"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1.3.01-1.3.04</w:t>
            </w:r>
          </w:p>
          <w:p w14:paraId="6DA977BD"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1.4.01-1.4.04</w:t>
            </w:r>
          </w:p>
          <w:p w14:paraId="19637271"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1.5.01-1.5.07</w:t>
            </w:r>
          </w:p>
          <w:p w14:paraId="172A185E"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1.6.01-1.6.07</w:t>
            </w:r>
          </w:p>
          <w:p w14:paraId="44F59448"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1.7.01-1.7.05</w:t>
            </w:r>
          </w:p>
          <w:p w14:paraId="1C466899"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1.8.01-1.8.09</w:t>
            </w:r>
          </w:p>
          <w:p w14:paraId="54277246"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1.9.01-1.9.07</w:t>
            </w:r>
          </w:p>
          <w:p w14:paraId="0857C638"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1.10.01-1.10.08</w:t>
            </w:r>
          </w:p>
          <w:p w14:paraId="2A5BFD34"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2.1.01-2.1.03</w:t>
            </w:r>
          </w:p>
          <w:p w14:paraId="260D89D6"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2.2.01-2.2.04</w:t>
            </w:r>
          </w:p>
          <w:p w14:paraId="706D9754"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2.3.01-.2.3.03</w:t>
            </w:r>
          </w:p>
          <w:p w14:paraId="37536162"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2.4.01-2.2.02</w:t>
            </w:r>
          </w:p>
          <w:p w14:paraId="14CBCDC9"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2.5.01-2.5.02</w:t>
            </w:r>
          </w:p>
          <w:p w14:paraId="69A2620C"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2.6.01-2.6.02</w:t>
            </w:r>
          </w:p>
          <w:p w14:paraId="159851E2"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2.7.01</w:t>
            </w:r>
          </w:p>
          <w:p w14:paraId="0F8A17AE"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2.8.01-2.8.03</w:t>
            </w:r>
          </w:p>
          <w:p w14:paraId="3FBB3A1D"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2.9.01-2.9.03</w:t>
            </w:r>
          </w:p>
          <w:p w14:paraId="0CB14474"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2.10.01</w:t>
            </w:r>
          </w:p>
          <w:p w14:paraId="079BC86C" w14:textId="77777777" w:rsidR="005F15F3" w:rsidRPr="000F3A1A" w:rsidRDefault="005F15F3" w:rsidP="00C40094">
            <w:pPr>
              <w:spacing w:after="0" w:line="240" w:lineRule="auto"/>
              <w:rPr>
                <w:rFonts w:ascii="Times New Roman" w:hAnsi="Times New Roman" w:cs="Times New Roman"/>
              </w:rPr>
            </w:pPr>
          </w:p>
          <w:p w14:paraId="7E648623"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01.01-01.06 </w:t>
            </w: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02.01-02.04</w:t>
            </w:r>
          </w:p>
          <w:p w14:paraId="717AE1AD"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03.01-03.07</w:t>
            </w:r>
          </w:p>
          <w:p w14:paraId="12309885"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04.01-04.02</w:t>
            </w:r>
          </w:p>
          <w:p w14:paraId="6D57E4BB"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05.01-05.02</w:t>
            </w:r>
          </w:p>
          <w:p w14:paraId="5FEEBF89"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06.01-06.03</w:t>
            </w:r>
          </w:p>
          <w:p w14:paraId="6536D04C"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07.01-07.05</w:t>
            </w:r>
          </w:p>
          <w:p w14:paraId="02E1D22C"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08.01-08.04</w:t>
            </w:r>
          </w:p>
          <w:p w14:paraId="2C489E4E"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09.01-09.05</w:t>
            </w:r>
          </w:p>
          <w:p w14:paraId="78EDD247"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1.1.01-1.1.12</w:t>
            </w:r>
          </w:p>
          <w:p w14:paraId="56A8EA9F"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1.2.01-1.2.08 </w:t>
            </w:r>
            <w:proofErr w:type="spellStart"/>
            <w:r w:rsidRPr="000F3A1A">
              <w:rPr>
                <w:rFonts w:ascii="Times New Roman" w:hAnsi="Times New Roman" w:cs="Times New Roman"/>
              </w:rPr>
              <w:lastRenderedPageBreak/>
              <w:t>Зп</w:t>
            </w:r>
            <w:proofErr w:type="spellEnd"/>
            <w:r w:rsidRPr="000F3A1A">
              <w:rPr>
                <w:rFonts w:ascii="Times New Roman" w:hAnsi="Times New Roman" w:cs="Times New Roman"/>
              </w:rPr>
              <w:t xml:space="preserve"> 1.3.01-1.3.05</w:t>
            </w:r>
          </w:p>
          <w:p w14:paraId="293DC748"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1.4.01-1.4.04 </w:t>
            </w: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1.5.01-1.5.04</w:t>
            </w:r>
          </w:p>
          <w:p w14:paraId="4212CFC0"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1.6.01-1.6.13</w:t>
            </w:r>
          </w:p>
          <w:p w14:paraId="66B8D43C"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1.7.01-1.7.08</w:t>
            </w:r>
          </w:p>
          <w:p w14:paraId="5BB2F9AE"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1.8.01-.1.8.09</w:t>
            </w:r>
          </w:p>
          <w:p w14:paraId="7C217A06"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1.9.01-1.9.16</w:t>
            </w:r>
          </w:p>
          <w:p w14:paraId="2B533503"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1.10.01-.1.10.08</w:t>
            </w:r>
          </w:p>
          <w:p w14:paraId="32257F3E"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2.1.01-2.1.03</w:t>
            </w:r>
          </w:p>
          <w:p w14:paraId="638F4E7B"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2.2.01-2.2.04 </w:t>
            </w: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2.3.01-2.3.03</w:t>
            </w:r>
          </w:p>
          <w:p w14:paraId="0BC2A02D"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2.4.01-2.4.04 </w:t>
            </w: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2.5.01-2.5.03</w:t>
            </w:r>
          </w:p>
          <w:p w14:paraId="44878982"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2.6.01</w:t>
            </w:r>
          </w:p>
          <w:p w14:paraId="1EB30BAF"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2.7.01-2.7.04</w:t>
            </w:r>
          </w:p>
          <w:p w14:paraId="55D3E8AD"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2.8.01-2.8.05</w:t>
            </w:r>
          </w:p>
          <w:p w14:paraId="3D922637"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2.9.01-2.9.04</w:t>
            </w:r>
          </w:p>
          <w:p w14:paraId="2AD0DF01"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2.10.01-2.10.04</w:t>
            </w:r>
          </w:p>
        </w:tc>
      </w:tr>
      <w:tr w:rsidR="000F3A1A" w:rsidRPr="000F3A1A" w14:paraId="65C3581D" w14:textId="77777777" w:rsidTr="00C40094">
        <w:trPr>
          <w:trHeight w:val="20"/>
        </w:trPr>
        <w:tc>
          <w:tcPr>
            <w:tcW w:w="640" w:type="pct"/>
            <w:vMerge/>
          </w:tcPr>
          <w:p w14:paraId="0C2B64B6" w14:textId="77777777" w:rsidR="005F15F3" w:rsidRPr="000F3A1A" w:rsidRDefault="005F15F3" w:rsidP="00C40094">
            <w:pPr>
              <w:rPr>
                <w:rFonts w:ascii="Times New Roman" w:hAnsi="Times New Roman" w:cs="Times New Roman"/>
                <w:b/>
                <w:bCs/>
              </w:rPr>
            </w:pPr>
          </w:p>
        </w:tc>
        <w:tc>
          <w:tcPr>
            <w:tcW w:w="1437" w:type="pct"/>
          </w:tcPr>
          <w:p w14:paraId="77C3463F" w14:textId="77777777" w:rsidR="005F15F3" w:rsidRPr="000F3A1A" w:rsidRDefault="005F15F3" w:rsidP="00C40094">
            <w:pPr>
              <w:spacing w:after="0"/>
              <w:rPr>
                <w:rFonts w:ascii="Times New Roman" w:hAnsi="Times New Roman" w:cs="Times New Roman"/>
                <w:b/>
              </w:rPr>
            </w:pPr>
            <w:r w:rsidRPr="000F3A1A">
              <w:rPr>
                <w:rFonts w:ascii="Times New Roman" w:hAnsi="Times New Roman" w:cs="Times New Roman"/>
                <w:b/>
              </w:rPr>
              <w:t xml:space="preserve">4. Практическое занятие </w:t>
            </w:r>
          </w:p>
          <w:p w14:paraId="196ADE91" w14:textId="77777777" w:rsidR="005F15F3" w:rsidRPr="000F3A1A" w:rsidRDefault="005F15F3" w:rsidP="00C40094">
            <w:pPr>
              <w:spacing w:after="0"/>
              <w:rPr>
                <w:rFonts w:ascii="Times New Roman" w:hAnsi="Times New Roman" w:cs="Times New Roman"/>
              </w:rPr>
            </w:pPr>
            <w:r w:rsidRPr="000F3A1A">
              <w:rPr>
                <w:rFonts w:ascii="Times New Roman" w:hAnsi="Times New Roman" w:cs="Times New Roman"/>
              </w:rPr>
              <w:t>Характеристика севооборотов.  Оценка основных групп сельскохозяйственных культур.</w:t>
            </w:r>
          </w:p>
        </w:tc>
        <w:tc>
          <w:tcPr>
            <w:tcW w:w="711" w:type="pct"/>
            <w:vAlign w:val="center"/>
          </w:tcPr>
          <w:p w14:paraId="33E927EF" w14:textId="77777777" w:rsidR="005F15F3" w:rsidRPr="000F3A1A" w:rsidRDefault="005F15F3" w:rsidP="00C40094">
            <w:pPr>
              <w:jc w:val="center"/>
              <w:rPr>
                <w:rFonts w:ascii="Times New Roman" w:hAnsi="Times New Roman" w:cs="Times New Roman"/>
                <w:bCs/>
              </w:rPr>
            </w:pPr>
            <w:r w:rsidRPr="000F3A1A">
              <w:rPr>
                <w:rFonts w:ascii="Times New Roman" w:hAnsi="Times New Roman" w:cs="Times New Roman"/>
                <w:bCs/>
              </w:rPr>
              <w:t>2</w:t>
            </w:r>
          </w:p>
        </w:tc>
        <w:tc>
          <w:tcPr>
            <w:tcW w:w="1237" w:type="pct"/>
          </w:tcPr>
          <w:p w14:paraId="12ADCBB3" w14:textId="77777777" w:rsidR="005F15F3" w:rsidRPr="000F3A1A" w:rsidRDefault="005F15F3" w:rsidP="00C40094">
            <w:pPr>
              <w:spacing w:after="0"/>
              <w:rPr>
                <w:rFonts w:ascii="Times New Roman" w:hAnsi="Times New Roman" w:cs="Times New Roman"/>
                <w:bCs/>
                <w:iCs/>
              </w:rPr>
            </w:pPr>
            <w:r w:rsidRPr="000F3A1A">
              <w:rPr>
                <w:rFonts w:ascii="Times New Roman" w:hAnsi="Times New Roman" w:cs="Times New Roman"/>
                <w:bCs/>
                <w:iCs/>
              </w:rPr>
              <w:t>ЛР 4, ЛР 13,</w:t>
            </w:r>
          </w:p>
          <w:p w14:paraId="306C5DA2" w14:textId="77777777" w:rsidR="005F15F3" w:rsidRPr="000F3A1A" w:rsidRDefault="005F15F3" w:rsidP="00C40094">
            <w:pPr>
              <w:spacing w:after="0"/>
              <w:rPr>
                <w:rFonts w:ascii="Times New Roman" w:hAnsi="Times New Roman" w:cs="Times New Roman"/>
                <w:bCs/>
                <w:iCs/>
              </w:rPr>
            </w:pPr>
            <w:r w:rsidRPr="000F3A1A">
              <w:rPr>
                <w:rFonts w:ascii="Times New Roman" w:hAnsi="Times New Roman" w:cs="Times New Roman"/>
                <w:bCs/>
                <w:iCs/>
              </w:rPr>
              <w:t>ЛР 14, ЛР 15, ЛР 16, ЛР 17, ЛР 18, ЛР 19</w:t>
            </w:r>
          </w:p>
        </w:tc>
        <w:tc>
          <w:tcPr>
            <w:tcW w:w="396" w:type="pct"/>
          </w:tcPr>
          <w:p w14:paraId="4850CDE4" w14:textId="77777777" w:rsidR="005F15F3" w:rsidRPr="000F3A1A" w:rsidRDefault="005F15F3" w:rsidP="00C40094">
            <w:pPr>
              <w:spacing w:after="0" w:line="240" w:lineRule="auto"/>
              <w:rPr>
                <w:rFonts w:ascii="Times New Roman" w:hAnsi="Times New Roman" w:cs="Times New Roman"/>
              </w:rPr>
            </w:pPr>
            <w:r w:rsidRPr="000F3A1A">
              <w:rPr>
                <w:rFonts w:ascii="Times New Roman" w:hAnsi="Times New Roman" w:cs="Times New Roman"/>
              </w:rPr>
              <w:t>ОК 1-9, ПК1.1-ПК 1.10</w:t>
            </w:r>
          </w:p>
          <w:p w14:paraId="5EF78CF3" w14:textId="77777777" w:rsidR="005F15F3" w:rsidRPr="000F3A1A" w:rsidRDefault="005F15F3" w:rsidP="00C40094">
            <w:pPr>
              <w:spacing w:after="0" w:line="240" w:lineRule="auto"/>
              <w:rPr>
                <w:rFonts w:ascii="Times New Roman" w:hAnsi="Times New Roman" w:cs="Times New Roman"/>
                <w:b/>
              </w:rPr>
            </w:pPr>
            <w:r w:rsidRPr="000F3A1A">
              <w:rPr>
                <w:rFonts w:ascii="Times New Roman" w:hAnsi="Times New Roman" w:cs="Times New Roman"/>
              </w:rPr>
              <w:t>ПК 2.1-ПК2.10</w:t>
            </w:r>
          </w:p>
        </w:tc>
        <w:tc>
          <w:tcPr>
            <w:tcW w:w="579" w:type="pct"/>
          </w:tcPr>
          <w:p w14:paraId="59E74069"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01.01-Уо 01.09, </w:t>
            </w: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02.01-02.08, </w:t>
            </w: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03.01-03.09</w:t>
            </w:r>
          </w:p>
          <w:p w14:paraId="179ED8D5"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04.01-04.02</w:t>
            </w:r>
          </w:p>
          <w:p w14:paraId="43F1314E"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05.01</w:t>
            </w:r>
          </w:p>
          <w:p w14:paraId="16FD5395"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06.01-06.02</w:t>
            </w:r>
          </w:p>
          <w:p w14:paraId="0F7C313B"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07.01-07.03</w:t>
            </w:r>
          </w:p>
          <w:p w14:paraId="2A795D75"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08.01-08.03</w:t>
            </w:r>
          </w:p>
          <w:p w14:paraId="0D030DC0"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09.01-09.03</w:t>
            </w:r>
          </w:p>
          <w:p w14:paraId="493333B9"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1.1.01-1.1.08</w:t>
            </w:r>
          </w:p>
          <w:p w14:paraId="4C542A28"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1.2.01-1.2.09</w:t>
            </w:r>
          </w:p>
          <w:p w14:paraId="53E2143A"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1.3.01-1.3.04</w:t>
            </w:r>
          </w:p>
          <w:p w14:paraId="232ECACA"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1.4.01-1.4.04</w:t>
            </w:r>
          </w:p>
          <w:p w14:paraId="5526796E"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1.5.01-1.5.07</w:t>
            </w:r>
          </w:p>
          <w:p w14:paraId="400D46D4"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1.6.01-1.6.07</w:t>
            </w:r>
          </w:p>
          <w:p w14:paraId="586312FF"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1.7.01-1.7.05</w:t>
            </w:r>
          </w:p>
          <w:p w14:paraId="6BDCB4A0"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1.8.01-1.8.09</w:t>
            </w:r>
          </w:p>
          <w:p w14:paraId="0D0A3EDC"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1.9.01-1.9.07</w:t>
            </w:r>
          </w:p>
          <w:p w14:paraId="5D1A4494"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lastRenderedPageBreak/>
              <w:t>Уп</w:t>
            </w:r>
            <w:proofErr w:type="spellEnd"/>
            <w:r w:rsidRPr="000F3A1A">
              <w:rPr>
                <w:rFonts w:ascii="Times New Roman" w:hAnsi="Times New Roman" w:cs="Times New Roman"/>
              </w:rPr>
              <w:t xml:space="preserve"> 1.10.01-1.10.08</w:t>
            </w:r>
          </w:p>
          <w:p w14:paraId="53C5C69E"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2.1.01-2.1.03</w:t>
            </w:r>
          </w:p>
          <w:p w14:paraId="656187F8"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2.2.01-2.2.04</w:t>
            </w:r>
          </w:p>
          <w:p w14:paraId="69AA1680"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2.3.01-.2.3.03</w:t>
            </w:r>
          </w:p>
          <w:p w14:paraId="3D2E0B6F"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2.4.01-2.2.02</w:t>
            </w:r>
          </w:p>
          <w:p w14:paraId="2A79807C"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2.5.01-2.5.02</w:t>
            </w:r>
          </w:p>
          <w:p w14:paraId="1242E2C0"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2.6.01-2.6.02</w:t>
            </w:r>
          </w:p>
          <w:p w14:paraId="2B01A117"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2.7.01</w:t>
            </w:r>
          </w:p>
          <w:p w14:paraId="788DB1D0"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2.8.01-2.8.03</w:t>
            </w:r>
          </w:p>
          <w:p w14:paraId="6EEB7D2F"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2.9.01-2.9.03</w:t>
            </w:r>
          </w:p>
          <w:p w14:paraId="5B2E6165"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2.10.01</w:t>
            </w:r>
          </w:p>
          <w:p w14:paraId="1D5B3A22" w14:textId="77777777" w:rsidR="005F15F3" w:rsidRPr="000F3A1A" w:rsidRDefault="005F15F3" w:rsidP="00C40094">
            <w:pPr>
              <w:spacing w:after="0" w:line="240" w:lineRule="auto"/>
              <w:rPr>
                <w:rFonts w:ascii="Times New Roman" w:hAnsi="Times New Roman" w:cs="Times New Roman"/>
              </w:rPr>
            </w:pPr>
          </w:p>
          <w:p w14:paraId="4FD1E70B"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01.01-01.06 </w:t>
            </w: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02.01-02.04</w:t>
            </w:r>
          </w:p>
          <w:p w14:paraId="42996FC8"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03.01-03.07</w:t>
            </w:r>
          </w:p>
          <w:p w14:paraId="13621CE2"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04.01-04.02</w:t>
            </w:r>
          </w:p>
          <w:p w14:paraId="35FAB9AF"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05.01-05.02</w:t>
            </w:r>
          </w:p>
          <w:p w14:paraId="6EB22F29"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06.01-06.03</w:t>
            </w:r>
          </w:p>
          <w:p w14:paraId="44C827C3"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07.01-07.05</w:t>
            </w:r>
          </w:p>
          <w:p w14:paraId="4DAA4505"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08.01-08.04</w:t>
            </w:r>
          </w:p>
          <w:p w14:paraId="1826C136"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09.01-09.05</w:t>
            </w:r>
          </w:p>
          <w:p w14:paraId="21CEF9C7"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1.1.01-1.1.12</w:t>
            </w:r>
          </w:p>
          <w:p w14:paraId="1C5113DF"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1.2.01-1.2.08 </w:t>
            </w: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1.3.01-1.3.05</w:t>
            </w:r>
          </w:p>
          <w:p w14:paraId="6D741DE9"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1.4.01-1.4.04 </w:t>
            </w: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1.5.01-1.5.04</w:t>
            </w:r>
          </w:p>
          <w:p w14:paraId="1AAC73ED"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1.6.01-1.6.13</w:t>
            </w:r>
          </w:p>
          <w:p w14:paraId="64E7FD5F"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1.7.01-1.7.08</w:t>
            </w:r>
          </w:p>
          <w:p w14:paraId="32F02125"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1.8.01-.1.8.09</w:t>
            </w:r>
          </w:p>
          <w:p w14:paraId="4134570B"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1.9.01-1.9.16</w:t>
            </w:r>
          </w:p>
          <w:p w14:paraId="0FFC093B"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1.10.01-.1.10.08</w:t>
            </w:r>
          </w:p>
          <w:p w14:paraId="52FAD3CE"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2.1.01-2.1.03</w:t>
            </w:r>
          </w:p>
          <w:p w14:paraId="7B9C6897"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2.2.01-2.2.04 </w:t>
            </w: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2.3.01-2.3.03</w:t>
            </w:r>
          </w:p>
          <w:p w14:paraId="3A655221"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2.4.01-2.4.04 </w:t>
            </w: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2.5.01-2.5.03</w:t>
            </w:r>
          </w:p>
          <w:p w14:paraId="5C0C9DC5"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lastRenderedPageBreak/>
              <w:t>Зп</w:t>
            </w:r>
            <w:proofErr w:type="spellEnd"/>
            <w:r w:rsidRPr="000F3A1A">
              <w:rPr>
                <w:rFonts w:ascii="Times New Roman" w:hAnsi="Times New Roman" w:cs="Times New Roman"/>
              </w:rPr>
              <w:t xml:space="preserve"> 2.6.01</w:t>
            </w:r>
          </w:p>
          <w:p w14:paraId="6B0D69FA"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2.7.01-2.7.04</w:t>
            </w:r>
          </w:p>
          <w:p w14:paraId="7CA78CBC"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2.8.01-2.8.05</w:t>
            </w:r>
          </w:p>
          <w:p w14:paraId="42CEFE4F"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2.9.01-2.9.04</w:t>
            </w:r>
          </w:p>
          <w:p w14:paraId="19FEF9D6"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2.10.01-2.10.04</w:t>
            </w:r>
          </w:p>
        </w:tc>
      </w:tr>
      <w:tr w:rsidR="000F3A1A" w:rsidRPr="000F3A1A" w14:paraId="6DC8727A" w14:textId="77777777" w:rsidTr="00C40094">
        <w:trPr>
          <w:trHeight w:val="20"/>
        </w:trPr>
        <w:tc>
          <w:tcPr>
            <w:tcW w:w="640" w:type="pct"/>
            <w:vMerge/>
          </w:tcPr>
          <w:p w14:paraId="1218346B" w14:textId="77777777" w:rsidR="005F15F3" w:rsidRPr="000F3A1A" w:rsidRDefault="005F15F3" w:rsidP="00C40094">
            <w:pPr>
              <w:rPr>
                <w:rFonts w:ascii="Times New Roman" w:hAnsi="Times New Roman" w:cs="Times New Roman"/>
                <w:b/>
                <w:bCs/>
              </w:rPr>
            </w:pPr>
          </w:p>
        </w:tc>
        <w:tc>
          <w:tcPr>
            <w:tcW w:w="1437" w:type="pct"/>
          </w:tcPr>
          <w:p w14:paraId="459FA538" w14:textId="77777777" w:rsidR="005F15F3" w:rsidRPr="000F3A1A" w:rsidRDefault="005F15F3" w:rsidP="00C40094">
            <w:pPr>
              <w:spacing w:after="0"/>
              <w:rPr>
                <w:rFonts w:ascii="Times New Roman" w:hAnsi="Times New Roman" w:cs="Times New Roman"/>
                <w:b/>
              </w:rPr>
            </w:pPr>
            <w:r w:rsidRPr="000F3A1A">
              <w:rPr>
                <w:rFonts w:ascii="Times New Roman" w:hAnsi="Times New Roman" w:cs="Times New Roman"/>
                <w:b/>
              </w:rPr>
              <w:t xml:space="preserve">5. Практическое занятие </w:t>
            </w:r>
          </w:p>
          <w:p w14:paraId="18921F9A" w14:textId="77777777" w:rsidR="005F15F3" w:rsidRPr="000F3A1A" w:rsidRDefault="005F15F3" w:rsidP="00C40094">
            <w:pPr>
              <w:spacing w:after="0"/>
              <w:rPr>
                <w:rFonts w:ascii="Times New Roman" w:hAnsi="Times New Roman" w:cs="Times New Roman"/>
              </w:rPr>
            </w:pPr>
            <w:r w:rsidRPr="000F3A1A">
              <w:rPr>
                <w:rFonts w:ascii="Times New Roman" w:hAnsi="Times New Roman" w:cs="Times New Roman"/>
              </w:rPr>
              <w:t>Составление севооборотов.</w:t>
            </w:r>
          </w:p>
        </w:tc>
        <w:tc>
          <w:tcPr>
            <w:tcW w:w="711" w:type="pct"/>
            <w:vAlign w:val="center"/>
          </w:tcPr>
          <w:p w14:paraId="38D30AA6" w14:textId="77777777" w:rsidR="005F15F3" w:rsidRPr="000F3A1A" w:rsidRDefault="005F15F3" w:rsidP="00C40094">
            <w:pPr>
              <w:jc w:val="center"/>
              <w:rPr>
                <w:rFonts w:ascii="Times New Roman" w:hAnsi="Times New Roman" w:cs="Times New Roman"/>
                <w:bCs/>
              </w:rPr>
            </w:pPr>
            <w:r w:rsidRPr="000F3A1A">
              <w:rPr>
                <w:rFonts w:ascii="Times New Roman" w:hAnsi="Times New Roman" w:cs="Times New Roman"/>
                <w:bCs/>
              </w:rPr>
              <w:t>2</w:t>
            </w:r>
          </w:p>
        </w:tc>
        <w:tc>
          <w:tcPr>
            <w:tcW w:w="1237" w:type="pct"/>
          </w:tcPr>
          <w:p w14:paraId="134C4285" w14:textId="77777777" w:rsidR="005F15F3" w:rsidRPr="000F3A1A" w:rsidRDefault="005F15F3" w:rsidP="00C40094">
            <w:pPr>
              <w:spacing w:after="0"/>
              <w:rPr>
                <w:rFonts w:ascii="Times New Roman" w:hAnsi="Times New Roman" w:cs="Times New Roman"/>
                <w:bCs/>
                <w:iCs/>
              </w:rPr>
            </w:pPr>
            <w:r w:rsidRPr="000F3A1A">
              <w:rPr>
                <w:rFonts w:ascii="Times New Roman" w:hAnsi="Times New Roman" w:cs="Times New Roman"/>
                <w:bCs/>
                <w:iCs/>
              </w:rPr>
              <w:t>ЛР 4, ЛР 13,</w:t>
            </w:r>
          </w:p>
          <w:p w14:paraId="6FA0B557" w14:textId="77777777" w:rsidR="005F15F3" w:rsidRPr="000F3A1A" w:rsidRDefault="005F15F3" w:rsidP="00C40094">
            <w:pPr>
              <w:spacing w:after="0"/>
              <w:rPr>
                <w:rFonts w:ascii="Times New Roman" w:hAnsi="Times New Roman" w:cs="Times New Roman"/>
                <w:bCs/>
                <w:iCs/>
              </w:rPr>
            </w:pPr>
            <w:r w:rsidRPr="000F3A1A">
              <w:rPr>
                <w:rFonts w:ascii="Times New Roman" w:hAnsi="Times New Roman" w:cs="Times New Roman"/>
                <w:bCs/>
                <w:iCs/>
              </w:rPr>
              <w:t>ЛР 14, ЛР 15, ЛР 16, ЛР 17, ЛР 18, ЛР 19</w:t>
            </w:r>
          </w:p>
        </w:tc>
        <w:tc>
          <w:tcPr>
            <w:tcW w:w="396" w:type="pct"/>
          </w:tcPr>
          <w:p w14:paraId="0359C052" w14:textId="77777777" w:rsidR="005F15F3" w:rsidRPr="000F3A1A" w:rsidRDefault="005F15F3" w:rsidP="00C40094">
            <w:pPr>
              <w:spacing w:after="0" w:line="240" w:lineRule="auto"/>
              <w:rPr>
                <w:rFonts w:ascii="Times New Roman" w:hAnsi="Times New Roman" w:cs="Times New Roman"/>
              </w:rPr>
            </w:pPr>
            <w:r w:rsidRPr="000F3A1A">
              <w:rPr>
                <w:rFonts w:ascii="Times New Roman" w:hAnsi="Times New Roman" w:cs="Times New Roman"/>
              </w:rPr>
              <w:t>ОК 1-9, ПК1.1-ПК 1.10</w:t>
            </w:r>
          </w:p>
          <w:p w14:paraId="2533CB0E" w14:textId="77777777" w:rsidR="005F15F3" w:rsidRPr="000F3A1A" w:rsidRDefault="005F15F3" w:rsidP="00C40094">
            <w:pPr>
              <w:spacing w:after="0" w:line="240" w:lineRule="auto"/>
              <w:rPr>
                <w:rFonts w:ascii="Times New Roman" w:hAnsi="Times New Roman" w:cs="Times New Roman"/>
                <w:b/>
              </w:rPr>
            </w:pPr>
            <w:r w:rsidRPr="000F3A1A">
              <w:rPr>
                <w:rFonts w:ascii="Times New Roman" w:hAnsi="Times New Roman" w:cs="Times New Roman"/>
              </w:rPr>
              <w:t>ПК 2.1-ПК2.10</w:t>
            </w:r>
          </w:p>
        </w:tc>
        <w:tc>
          <w:tcPr>
            <w:tcW w:w="579" w:type="pct"/>
          </w:tcPr>
          <w:p w14:paraId="4F019394"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01.01-Уо 01.09, </w:t>
            </w: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02.01-02.08, </w:t>
            </w: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03.01-03.09</w:t>
            </w:r>
          </w:p>
          <w:p w14:paraId="0A877726"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04.01-04.02</w:t>
            </w:r>
          </w:p>
          <w:p w14:paraId="09F2B33E"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05.01</w:t>
            </w:r>
          </w:p>
          <w:p w14:paraId="3ED2FB1C"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06.01-06.02</w:t>
            </w:r>
          </w:p>
          <w:p w14:paraId="3EF833BE"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07.01-07.03</w:t>
            </w:r>
          </w:p>
          <w:p w14:paraId="52E5E04E"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08.01-08.03</w:t>
            </w:r>
          </w:p>
          <w:p w14:paraId="57DAF9D5"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09.01-09.03</w:t>
            </w:r>
          </w:p>
          <w:p w14:paraId="06AF56FF"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1.1.01-1.1.08</w:t>
            </w:r>
          </w:p>
          <w:p w14:paraId="0FA9165C"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1.2.01-1.2.09</w:t>
            </w:r>
          </w:p>
          <w:p w14:paraId="64CB70DB"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1.3.01-1.3.04</w:t>
            </w:r>
          </w:p>
          <w:p w14:paraId="6BB56C8E"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1.4.01-1.4.04</w:t>
            </w:r>
          </w:p>
          <w:p w14:paraId="2A126C1D"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1.5.01-1.5.07</w:t>
            </w:r>
          </w:p>
          <w:p w14:paraId="1FCA5700"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1.6.01-1.6.07</w:t>
            </w:r>
          </w:p>
          <w:p w14:paraId="307852E6"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1.7.01-1.7.05</w:t>
            </w:r>
          </w:p>
          <w:p w14:paraId="1311085D"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1.8.01-1.8.09</w:t>
            </w:r>
          </w:p>
          <w:p w14:paraId="0F7AA437"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1.9.01-1.9.07</w:t>
            </w:r>
          </w:p>
          <w:p w14:paraId="6EFA8FF2"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1.10.01-1.10.08</w:t>
            </w:r>
          </w:p>
          <w:p w14:paraId="1D711913"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2.1.01-2.1.03</w:t>
            </w:r>
          </w:p>
          <w:p w14:paraId="16DB9F95"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2.2.01-2.2.04</w:t>
            </w:r>
          </w:p>
          <w:p w14:paraId="0285DB05"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2.3.01-.2.3.03</w:t>
            </w:r>
          </w:p>
          <w:p w14:paraId="642FF1A8"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2.4.01-2.2.02</w:t>
            </w:r>
          </w:p>
          <w:p w14:paraId="1E56A5A2"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2.5.01-2.5.02</w:t>
            </w:r>
          </w:p>
          <w:p w14:paraId="7D1CFC08"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2.6.01-2.6.02</w:t>
            </w:r>
          </w:p>
          <w:p w14:paraId="5BFDCA59"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2.7.01</w:t>
            </w:r>
          </w:p>
          <w:p w14:paraId="32489385"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2.8.01-2.8.03</w:t>
            </w:r>
          </w:p>
          <w:p w14:paraId="25503155"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2.9.01-2.9.03</w:t>
            </w:r>
          </w:p>
          <w:p w14:paraId="10813F75"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2.10.01</w:t>
            </w:r>
          </w:p>
          <w:p w14:paraId="496C1A1C" w14:textId="77777777" w:rsidR="005F15F3" w:rsidRPr="000F3A1A" w:rsidRDefault="005F15F3" w:rsidP="00C40094">
            <w:pPr>
              <w:spacing w:after="0" w:line="240" w:lineRule="auto"/>
              <w:rPr>
                <w:rFonts w:ascii="Times New Roman" w:hAnsi="Times New Roman" w:cs="Times New Roman"/>
              </w:rPr>
            </w:pPr>
          </w:p>
          <w:p w14:paraId="53327D43"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lastRenderedPageBreak/>
              <w:t>Зо</w:t>
            </w:r>
            <w:proofErr w:type="spellEnd"/>
            <w:r w:rsidRPr="000F3A1A">
              <w:rPr>
                <w:rFonts w:ascii="Times New Roman" w:hAnsi="Times New Roman" w:cs="Times New Roman"/>
              </w:rPr>
              <w:t xml:space="preserve"> 01.01-01.06 </w:t>
            </w: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02.01-02.04</w:t>
            </w:r>
          </w:p>
          <w:p w14:paraId="52FC4C0E"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03.01-03.07</w:t>
            </w:r>
          </w:p>
          <w:p w14:paraId="33FE9153"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04.01-04.02</w:t>
            </w:r>
          </w:p>
          <w:p w14:paraId="4819E7A2"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05.01-05.02</w:t>
            </w:r>
          </w:p>
          <w:p w14:paraId="24D7FA76"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06.01-06.03</w:t>
            </w:r>
          </w:p>
          <w:p w14:paraId="0CB034B9"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07.01-07.05</w:t>
            </w:r>
          </w:p>
          <w:p w14:paraId="5EE344FE"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08.01-08.04</w:t>
            </w:r>
          </w:p>
          <w:p w14:paraId="4FDAAF6C"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09.01-09.05</w:t>
            </w:r>
          </w:p>
          <w:p w14:paraId="13889256"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1.1.01-1.1.12</w:t>
            </w:r>
          </w:p>
          <w:p w14:paraId="7962A762"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1.2.01-1.2.08 </w:t>
            </w: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1.3.01-1.3.05</w:t>
            </w:r>
          </w:p>
          <w:p w14:paraId="58BC5901"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1.4.01-1.4.04 </w:t>
            </w: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1.5.01-1.5.04</w:t>
            </w:r>
          </w:p>
          <w:p w14:paraId="4CAF65B0"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1.6.01-1.6.13</w:t>
            </w:r>
          </w:p>
          <w:p w14:paraId="7FDCE11B"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1.7.01-1.7.08</w:t>
            </w:r>
          </w:p>
          <w:p w14:paraId="57B4D6A6"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1.8.01-.1.8.09</w:t>
            </w:r>
          </w:p>
          <w:p w14:paraId="4F9B724C"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1.9.01-1.9.16</w:t>
            </w:r>
          </w:p>
          <w:p w14:paraId="197CBF34"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1.10.01-.1.10.08</w:t>
            </w:r>
          </w:p>
          <w:p w14:paraId="61BFEF73"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2.1.01-2.1.03</w:t>
            </w:r>
          </w:p>
          <w:p w14:paraId="1B520C82"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2.2.01-2.2.04 </w:t>
            </w: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2.3.01-2.3.03</w:t>
            </w:r>
          </w:p>
          <w:p w14:paraId="35B6A920"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2.4.01-2.4.04 </w:t>
            </w: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2.5.01-2.5.03</w:t>
            </w:r>
          </w:p>
          <w:p w14:paraId="3B82F88F"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2.6.01</w:t>
            </w:r>
          </w:p>
          <w:p w14:paraId="2A8647D0"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2.7.01-2.7.04</w:t>
            </w:r>
          </w:p>
          <w:p w14:paraId="7C7DC370"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2.8.01-2.8.05</w:t>
            </w:r>
          </w:p>
          <w:p w14:paraId="7FBF8776"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2.9.01-2.9.04</w:t>
            </w:r>
          </w:p>
          <w:p w14:paraId="71BCA9BC"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2.10.01-2.10.04</w:t>
            </w:r>
          </w:p>
        </w:tc>
      </w:tr>
      <w:tr w:rsidR="000F3A1A" w:rsidRPr="000F3A1A" w14:paraId="42A49243" w14:textId="77777777" w:rsidTr="00C40094">
        <w:trPr>
          <w:trHeight w:val="20"/>
        </w:trPr>
        <w:tc>
          <w:tcPr>
            <w:tcW w:w="640" w:type="pct"/>
            <w:vMerge/>
          </w:tcPr>
          <w:p w14:paraId="3DDCA2CA" w14:textId="77777777" w:rsidR="005F15F3" w:rsidRPr="000F3A1A" w:rsidRDefault="005F15F3" w:rsidP="00C40094">
            <w:pPr>
              <w:rPr>
                <w:rFonts w:ascii="Times New Roman" w:hAnsi="Times New Roman" w:cs="Times New Roman"/>
                <w:b/>
                <w:bCs/>
              </w:rPr>
            </w:pPr>
          </w:p>
        </w:tc>
        <w:tc>
          <w:tcPr>
            <w:tcW w:w="1437" w:type="pct"/>
          </w:tcPr>
          <w:p w14:paraId="545DEB95" w14:textId="77777777" w:rsidR="005F15F3" w:rsidRPr="000F3A1A" w:rsidRDefault="005F15F3" w:rsidP="00C40094">
            <w:pPr>
              <w:spacing w:after="0"/>
              <w:rPr>
                <w:rFonts w:ascii="Times New Roman" w:hAnsi="Times New Roman" w:cs="Times New Roman"/>
              </w:rPr>
            </w:pPr>
            <w:r w:rsidRPr="000F3A1A">
              <w:rPr>
                <w:rFonts w:ascii="Times New Roman" w:hAnsi="Times New Roman" w:cs="Times New Roman"/>
                <w:b/>
              </w:rPr>
              <w:t>6. Практическое занятие</w:t>
            </w:r>
            <w:r w:rsidRPr="000F3A1A">
              <w:rPr>
                <w:rFonts w:ascii="Times New Roman" w:hAnsi="Times New Roman" w:cs="Times New Roman"/>
              </w:rPr>
              <w:t>.</w:t>
            </w:r>
          </w:p>
          <w:p w14:paraId="3223A8EB" w14:textId="77777777" w:rsidR="005F15F3" w:rsidRPr="000F3A1A" w:rsidRDefault="005F15F3" w:rsidP="00C40094">
            <w:pPr>
              <w:spacing w:after="0"/>
              <w:rPr>
                <w:rFonts w:ascii="Times New Roman" w:hAnsi="Times New Roman" w:cs="Times New Roman"/>
              </w:rPr>
            </w:pPr>
            <w:r w:rsidRPr="000F3A1A">
              <w:rPr>
                <w:rFonts w:ascii="Times New Roman" w:hAnsi="Times New Roman" w:cs="Times New Roman"/>
              </w:rPr>
              <w:t>Сорные растения, характеристика, меры борьбы.</w:t>
            </w:r>
          </w:p>
        </w:tc>
        <w:tc>
          <w:tcPr>
            <w:tcW w:w="711" w:type="pct"/>
            <w:vAlign w:val="center"/>
          </w:tcPr>
          <w:p w14:paraId="1D140788" w14:textId="77777777" w:rsidR="005F15F3" w:rsidRPr="000F3A1A" w:rsidRDefault="005F15F3" w:rsidP="00C40094">
            <w:pPr>
              <w:jc w:val="center"/>
              <w:rPr>
                <w:rFonts w:ascii="Times New Roman" w:hAnsi="Times New Roman" w:cs="Times New Roman"/>
                <w:bCs/>
              </w:rPr>
            </w:pPr>
            <w:r w:rsidRPr="000F3A1A">
              <w:rPr>
                <w:rFonts w:ascii="Times New Roman" w:hAnsi="Times New Roman" w:cs="Times New Roman"/>
                <w:bCs/>
              </w:rPr>
              <w:t>2</w:t>
            </w:r>
          </w:p>
        </w:tc>
        <w:tc>
          <w:tcPr>
            <w:tcW w:w="1237" w:type="pct"/>
          </w:tcPr>
          <w:p w14:paraId="24719CD0" w14:textId="77777777" w:rsidR="005F15F3" w:rsidRPr="000F3A1A" w:rsidRDefault="005F15F3" w:rsidP="00C40094">
            <w:pPr>
              <w:spacing w:after="0"/>
              <w:rPr>
                <w:rFonts w:ascii="Times New Roman" w:hAnsi="Times New Roman" w:cs="Times New Roman"/>
                <w:bCs/>
                <w:iCs/>
              </w:rPr>
            </w:pPr>
            <w:r w:rsidRPr="000F3A1A">
              <w:rPr>
                <w:rFonts w:ascii="Times New Roman" w:hAnsi="Times New Roman" w:cs="Times New Roman"/>
                <w:bCs/>
                <w:iCs/>
              </w:rPr>
              <w:t>ЛР 4, ЛР 13,</w:t>
            </w:r>
          </w:p>
          <w:p w14:paraId="35999814" w14:textId="77777777" w:rsidR="005F15F3" w:rsidRPr="000F3A1A" w:rsidRDefault="005F15F3" w:rsidP="00C40094">
            <w:pPr>
              <w:spacing w:after="0"/>
              <w:rPr>
                <w:rFonts w:ascii="Times New Roman" w:hAnsi="Times New Roman" w:cs="Times New Roman"/>
                <w:bCs/>
                <w:iCs/>
              </w:rPr>
            </w:pPr>
            <w:r w:rsidRPr="000F3A1A">
              <w:rPr>
                <w:rFonts w:ascii="Times New Roman" w:hAnsi="Times New Roman" w:cs="Times New Roman"/>
                <w:bCs/>
                <w:iCs/>
              </w:rPr>
              <w:t>ЛР 14, ЛР 15, ЛР 16, ЛР 17, ЛР 18, ЛР 19</w:t>
            </w:r>
          </w:p>
        </w:tc>
        <w:tc>
          <w:tcPr>
            <w:tcW w:w="396" w:type="pct"/>
          </w:tcPr>
          <w:p w14:paraId="606BF9CD" w14:textId="77777777" w:rsidR="005F15F3" w:rsidRPr="000F3A1A" w:rsidRDefault="005F15F3" w:rsidP="00C40094">
            <w:pPr>
              <w:spacing w:after="0" w:line="240" w:lineRule="auto"/>
              <w:rPr>
                <w:rFonts w:ascii="Times New Roman" w:hAnsi="Times New Roman" w:cs="Times New Roman"/>
              </w:rPr>
            </w:pPr>
            <w:r w:rsidRPr="000F3A1A">
              <w:rPr>
                <w:rFonts w:ascii="Times New Roman" w:hAnsi="Times New Roman" w:cs="Times New Roman"/>
              </w:rPr>
              <w:t>ОК 1-9, ПК1.1-ПК 1.10</w:t>
            </w:r>
          </w:p>
          <w:p w14:paraId="295B12B4" w14:textId="77777777" w:rsidR="005F15F3" w:rsidRPr="000F3A1A" w:rsidRDefault="005F15F3" w:rsidP="00C40094">
            <w:pPr>
              <w:spacing w:after="0" w:line="240" w:lineRule="auto"/>
              <w:rPr>
                <w:rFonts w:ascii="Times New Roman" w:hAnsi="Times New Roman" w:cs="Times New Roman"/>
                <w:b/>
              </w:rPr>
            </w:pPr>
            <w:r w:rsidRPr="000F3A1A">
              <w:rPr>
                <w:rFonts w:ascii="Times New Roman" w:hAnsi="Times New Roman" w:cs="Times New Roman"/>
              </w:rPr>
              <w:t>ПК 2.1-ПК2.10</w:t>
            </w:r>
          </w:p>
        </w:tc>
        <w:tc>
          <w:tcPr>
            <w:tcW w:w="579" w:type="pct"/>
          </w:tcPr>
          <w:p w14:paraId="25E94614"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01.01-Уо 01.09, </w:t>
            </w: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02.01-02.08, </w:t>
            </w: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03.01-03.09</w:t>
            </w:r>
          </w:p>
          <w:p w14:paraId="01323A12"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04.01-04.02</w:t>
            </w:r>
          </w:p>
          <w:p w14:paraId="7EEA7EFB"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05.01</w:t>
            </w:r>
          </w:p>
          <w:p w14:paraId="0516571A"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06.01-06.02</w:t>
            </w:r>
          </w:p>
          <w:p w14:paraId="45183F76"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07.01-07.03</w:t>
            </w:r>
          </w:p>
          <w:p w14:paraId="4E47627D"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lastRenderedPageBreak/>
              <w:t>Уо</w:t>
            </w:r>
            <w:proofErr w:type="spellEnd"/>
            <w:r w:rsidRPr="000F3A1A">
              <w:rPr>
                <w:rFonts w:ascii="Times New Roman" w:hAnsi="Times New Roman" w:cs="Times New Roman"/>
              </w:rPr>
              <w:t xml:space="preserve"> 08.01-08.03</w:t>
            </w:r>
          </w:p>
          <w:p w14:paraId="239A4056"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09.01-09.03</w:t>
            </w:r>
          </w:p>
          <w:p w14:paraId="6FA2DE6F"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1.1.01-1.1.08</w:t>
            </w:r>
          </w:p>
          <w:p w14:paraId="563C3532"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1.2.01-1.2.09</w:t>
            </w:r>
          </w:p>
          <w:p w14:paraId="5ED19627"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1.3.01-1.3.04</w:t>
            </w:r>
          </w:p>
          <w:p w14:paraId="297A51F4"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1.4.01-1.4.04</w:t>
            </w:r>
          </w:p>
          <w:p w14:paraId="54A6B3D0"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1.5.01-1.5.07</w:t>
            </w:r>
          </w:p>
          <w:p w14:paraId="1A4D18EB"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1.6.01-1.6.07</w:t>
            </w:r>
          </w:p>
          <w:p w14:paraId="1AC1A77F"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1.7.01-1.7.05</w:t>
            </w:r>
          </w:p>
          <w:p w14:paraId="1243687D"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1.8.01-1.8.09</w:t>
            </w:r>
          </w:p>
          <w:p w14:paraId="3F0C4379"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1.9.01-1.9.07</w:t>
            </w:r>
          </w:p>
          <w:p w14:paraId="54855E69"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1.10.01-1.10.08</w:t>
            </w:r>
          </w:p>
          <w:p w14:paraId="1B83B9BD"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2.1.01-2.1.03</w:t>
            </w:r>
          </w:p>
          <w:p w14:paraId="2779481A"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2.2.01-2.2.04</w:t>
            </w:r>
          </w:p>
          <w:p w14:paraId="72CFC903"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2.3.01-.2.3.03</w:t>
            </w:r>
          </w:p>
          <w:p w14:paraId="285F6171"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2.4.01-2.2.02</w:t>
            </w:r>
          </w:p>
          <w:p w14:paraId="6E29EE82"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2.5.01-2.5.02</w:t>
            </w:r>
          </w:p>
          <w:p w14:paraId="59AFF5D9"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2.6.01-2.6.02</w:t>
            </w:r>
          </w:p>
          <w:p w14:paraId="4E777327"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2.7.01</w:t>
            </w:r>
          </w:p>
          <w:p w14:paraId="57897988"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2.8.01-2.8.03</w:t>
            </w:r>
          </w:p>
          <w:p w14:paraId="5008327E"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2.9.01-2.9.03</w:t>
            </w:r>
          </w:p>
          <w:p w14:paraId="6585EEAD"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2.10.01</w:t>
            </w:r>
          </w:p>
          <w:p w14:paraId="5E225A0F" w14:textId="77777777" w:rsidR="005F15F3" w:rsidRPr="000F3A1A" w:rsidRDefault="005F15F3" w:rsidP="00C40094">
            <w:pPr>
              <w:spacing w:after="0" w:line="240" w:lineRule="auto"/>
              <w:rPr>
                <w:rFonts w:ascii="Times New Roman" w:hAnsi="Times New Roman" w:cs="Times New Roman"/>
              </w:rPr>
            </w:pPr>
          </w:p>
          <w:p w14:paraId="66E5CAE9"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01.01-01.06 </w:t>
            </w: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02.01-02.04</w:t>
            </w:r>
          </w:p>
          <w:p w14:paraId="18A64834"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03.01-03.07</w:t>
            </w:r>
          </w:p>
          <w:p w14:paraId="3E2CBA86"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04.01-04.02</w:t>
            </w:r>
          </w:p>
          <w:p w14:paraId="54FC7308"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05.01-05.02</w:t>
            </w:r>
          </w:p>
          <w:p w14:paraId="73D5D744"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06.01-06.03</w:t>
            </w:r>
          </w:p>
          <w:p w14:paraId="6DB031FA"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07.01-07.05</w:t>
            </w:r>
          </w:p>
          <w:p w14:paraId="1B7A41C7"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08.01-08.04</w:t>
            </w:r>
          </w:p>
          <w:p w14:paraId="3C3A2FCF"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09.01-09.05</w:t>
            </w:r>
          </w:p>
          <w:p w14:paraId="1F48DABD"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1.1.01-1.1.12</w:t>
            </w:r>
          </w:p>
          <w:p w14:paraId="48FC4386"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1.2.01-1.2.08 </w:t>
            </w: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1.3.01-1.3.05</w:t>
            </w:r>
          </w:p>
          <w:p w14:paraId="10B754BB"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1.4.01-1.4.04 </w:t>
            </w: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1.5.01-1.5.04</w:t>
            </w:r>
          </w:p>
          <w:p w14:paraId="643A56BC"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lastRenderedPageBreak/>
              <w:t>Зп</w:t>
            </w:r>
            <w:proofErr w:type="spellEnd"/>
            <w:r w:rsidRPr="000F3A1A">
              <w:rPr>
                <w:rFonts w:ascii="Times New Roman" w:hAnsi="Times New Roman" w:cs="Times New Roman"/>
              </w:rPr>
              <w:t xml:space="preserve"> 1.6.01-1.6.13</w:t>
            </w:r>
          </w:p>
          <w:p w14:paraId="2D1E4B1B"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1.7.01-1.7.08</w:t>
            </w:r>
          </w:p>
          <w:p w14:paraId="7E34185B"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1.8.01-.1.8.09</w:t>
            </w:r>
          </w:p>
          <w:p w14:paraId="2F975B30"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1.9.01-1.9.16</w:t>
            </w:r>
          </w:p>
          <w:p w14:paraId="5C920B4A"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1.10.01-.1.10.08</w:t>
            </w:r>
          </w:p>
          <w:p w14:paraId="69C80154"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2.1.01-2.1.03</w:t>
            </w:r>
          </w:p>
          <w:p w14:paraId="38E7DF7D"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2.2.01-2.2.04 </w:t>
            </w: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2.3.01-2.3.03</w:t>
            </w:r>
          </w:p>
          <w:p w14:paraId="32758E6F"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2.4.01-2.4.04 </w:t>
            </w: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2.5.01-2.5.03</w:t>
            </w:r>
          </w:p>
          <w:p w14:paraId="62E611DD"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2.6.01</w:t>
            </w:r>
          </w:p>
          <w:p w14:paraId="2F482773"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2.7.01-2.7.04</w:t>
            </w:r>
          </w:p>
          <w:p w14:paraId="7E1E2A49"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2.8.01-2.8.05</w:t>
            </w:r>
          </w:p>
          <w:p w14:paraId="6649259B"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2.9.01-2.9.04</w:t>
            </w:r>
          </w:p>
          <w:p w14:paraId="1F34AB83"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2.10.01-2.10.04</w:t>
            </w:r>
          </w:p>
        </w:tc>
      </w:tr>
      <w:tr w:rsidR="000F3A1A" w:rsidRPr="000F3A1A" w14:paraId="14987EFB" w14:textId="77777777" w:rsidTr="00C40094">
        <w:trPr>
          <w:trHeight w:val="20"/>
        </w:trPr>
        <w:tc>
          <w:tcPr>
            <w:tcW w:w="640" w:type="pct"/>
            <w:vMerge/>
          </w:tcPr>
          <w:p w14:paraId="3E8BEDBB" w14:textId="77777777" w:rsidR="005F15F3" w:rsidRPr="000F3A1A" w:rsidRDefault="005F15F3" w:rsidP="00C40094">
            <w:pPr>
              <w:rPr>
                <w:rFonts w:ascii="Times New Roman" w:hAnsi="Times New Roman" w:cs="Times New Roman"/>
                <w:b/>
                <w:bCs/>
              </w:rPr>
            </w:pPr>
          </w:p>
        </w:tc>
        <w:tc>
          <w:tcPr>
            <w:tcW w:w="1437" w:type="pct"/>
          </w:tcPr>
          <w:p w14:paraId="192BED29" w14:textId="77777777" w:rsidR="005F15F3" w:rsidRPr="000F3A1A" w:rsidRDefault="005F15F3" w:rsidP="00C40094">
            <w:pPr>
              <w:spacing w:after="0"/>
              <w:rPr>
                <w:rFonts w:ascii="Times New Roman" w:hAnsi="Times New Roman" w:cs="Times New Roman"/>
              </w:rPr>
            </w:pPr>
            <w:r w:rsidRPr="000F3A1A">
              <w:rPr>
                <w:rFonts w:ascii="Times New Roman" w:hAnsi="Times New Roman" w:cs="Times New Roman"/>
              </w:rPr>
              <w:t xml:space="preserve">7. Практическое занятие </w:t>
            </w:r>
          </w:p>
          <w:p w14:paraId="453609A6" w14:textId="77777777" w:rsidR="005F15F3" w:rsidRPr="000F3A1A" w:rsidRDefault="005F15F3" w:rsidP="00C40094">
            <w:pPr>
              <w:spacing w:after="0"/>
              <w:rPr>
                <w:rFonts w:ascii="Times New Roman" w:hAnsi="Times New Roman" w:cs="Times New Roman"/>
              </w:rPr>
            </w:pPr>
            <w:r w:rsidRPr="000F3A1A">
              <w:rPr>
                <w:rFonts w:ascii="Times New Roman" w:hAnsi="Times New Roman" w:cs="Times New Roman"/>
              </w:rPr>
              <w:t>Способы борьбы с сорной растительностью в посевах с/х культур.</w:t>
            </w:r>
          </w:p>
        </w:tc>
        <w:tc>
          <w:tcPr>
            <w:tcW w:w="711" w:type="pct"/>
            <w:vAlign w:val="center"/>
          </w:tcPr>
          <w:p w14:paraId="451CF148" w14:textId="77777777" w:rsidR="005F15F3" w:rsidRPr="000F3A1A" w:rsidRDefault="005F15F3" w:rsidP="00C40094">
            <w:pPr>
              <w:jc w:val="center"/>
              <w:rPr>
                <w:rFonts w:ascii="Times New Roman" w:hAnsi="Times New Roman" w:cs="Times New Roman"/>
                <w:bCs/>
              </w:rPr>
            </w:pPr>
            <w:r w:rsidRPr="000F3A1A">
              <w:rPr>
                <w:rFonts w:ascii="Times New Roman" w:hAnsi="Times New Roman" w:cs="Times New Roman"/>
                <w:bCs/>
              </w:rPr>
              <w:t>2</w:t>
            </w:r>
          </w:p>
        </w:tc>
        <w:tc>
          <w:tcPr>
            <w:tcW w:w="1237" w:type="pct"/>
          </w:tcPr>
          <w:p w14:paraId="0261380B" w14:textId="77777777" w:rsidR="005F15F3" w:rsidRPr="000F3A1A" w:rsidRDefault="005F15F3" w:rsidP="00C40094">
            <w:pPr>
              <w:spacing w:after="0"/>
              <w:rPr>
                <w:rFonts w:ascii="Times New Roman" w:hAnsi="Times New Roman" w:cs="Times New Roman"/>
                <w:bCs/>
                <w:iCs/>
              </w:rPr>
            </w:pPr>
            <w:r w:rsidRPr="000F3A1A">
              <w:rPr>
                <w:rFonts w:ascii="Times New Roman" w:hAnsi="Times New Roman" w:cs="Times New Roman"/>
                <w:bCs/>
                <w:iCs/>
              </w:rPr>
              <w:t>ЛР 4, ЛР 13,</w:t>
            </w:r>
          </w:p>
          <w:p w14:paraId="66AFAC26" w14:textId="77777777" w:rsidR="005F15F3" w:rsidRPr="000F3A1A" w:rsidRDefault="005F15F3" w:rsidP="00C40094">
            <w:pPr>
              <w:spacing w:after="0"/>
              <w:rPr>
                <w:rFonts w:ascii="Times New Roman" w:hAnsi="Times New Roman" w:cs="Times New Roman"/>
                <w:bCs/>
                <w:iCs/>
              </w:rPr>
            </w:pPr>
            <w:r w:rsidRPr="000F3A1A">
              <w:rPr>
                <w:rFonts w:ascii="Times New Roman" w:hAnsi="Times New Roman" w:cs="Times New Roman"/>
                <w:bCs/>
                <w:iCs/>
              </w:rPr>
              <w:t>ЛР 14, ЛР 15, ЛР 16, ЛР 17, ЛР 18, ЛР 19</w:t>
            </w:r>
          </w:p>
        </w:tc>
        <w:tc>
          <w:tcPr>
            <w:tcW w:w="396" w:type="pct"/>
          </w:tcPr>
          <w:p w14:paraId="7C6C29CF" w14:textId="77777777" w:rsidR="005F15F3" w:rsidRPr="000F3A1A" w:rsidRDefault="005F15F3" w:rsidP="00C40094">
            <w:pPr>
              <w:spacing w:after="0" w:line="240" w:lineRule="auto"/>
              <w:rPr>
                <w:rFonts w:ascii="Times New Roman" w:hAnsi="Times New Roman" w:cs="Times New Roman"/>
              </w:rPr>
            </w:pPr>
            <w:r w:rsidRPr="000F3A1A">
              <w:rPr>
                <w:rFonts w:ascii="Times New Roman" w:hAnsi="Times New Roman" w:cs="Times New Roman"/>
              </w:rPr>
              <w:t>ОК 1-9, ПК1.1-ПК 1.10</w:t>
            </w:r>
          </w:p>
          <w:p w14:paraId="5C8CF2A4" w14:textId="77777777" w:rsidR="005F15F3" w:rsidRPr="000F3A1A" w:rsidRDefault="005F15F3" w:rsidP="00C40094">
            <w:pPr>
              <w:spacing w:after="0" w:line="240" w:lineRule="auto"/>
              <w:rPr>
                <w:rFonts w:ascii="Times New Roman" w:hAnsi="Times New Roman" w:cs="Times New Roman"/>
                <w:b/>
              </w:rPr>
            </w:pPr>
            <w:r w:rsidRPr="000F3A1A">
              <w:rPr>
                <w:rFonts w:ascii="Times New Roman" w:hAnsi="Times New Roman" w:cs="Times New Roman"/>
              </w:rPr>
              <w:t>ПК 2.1-ПК2.10</w:t>
            </w:r>
          </w:p>
        </w:tc>
        <w:tc>
          <w:tcPr>
            <w:tcW w:w="579" w:type="pct"/>
          </w:tcPr>
          <w:p w14:paraId="264574F1"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01.01-Уо 01.09, </w:t>
            </w: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02.01-02.08, </w:t>
            </w: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03.01-03.09</w:t>
            </w:r>
          </w:p>
          <w:p w14:paraId="51A40296"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04.01-04.02</w:t>
            </w:r>
          </w:p>
          <w:p w14:paraId="1C0427CF"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05.01</w:t>
            </w:r>
          </w:p>
          <w:p w14:paraId="6677F894"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06.01-06.02</w:t>
            </w:r>
          </w:p>
          <w:p w14:paraId="23883171"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07.01-07.03</w:t>
            </w:r>
          </w:p>
          <w:p w14:paraId="3ADD7034"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08.01-08.03</w:t>
            </w:r>
          </w:p>
          <w:p w14:paraId="5C263E8D"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09.01-09.03</w:t>
            </w:r>
          </w:p>
          <w:p w14:paraId="423A81E3"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1.1.01-1.1.08</w:t>
            </w:r>
          </w:p>
          <w:p w14:paraId="5995B30F"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1.2.01-1.2.09</w:t>
            </w:r>
          </w:p>
          <w:p w14:paraId="5F033F3B"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1.3.01-1.3.04</w:t>
            </w:r>
          </w:p>
          <w:p w14:paraId="1A9DB325"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1.4.01-1.4.04</w:t>
            </w:r>
          </w:p>
          <w:p w14:paraId="2EEE5DD2"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1.5.01-1.5.07</w:t>
            </w:r>
          </w:p>
          <w:p w14:paraId="099210CB"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1.6.01-1.6.07</w:t>
            </w:r>
          </w:p>
          <w:p w14:paraId="439AE482"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1.7.01-1.7.05</w:t>
            </w:r>
          </w:p>
          <w:p w14:paraId="283D21E0"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1.8.01-1.8.09</w:t>
            </w:r>
          </w:p>
          <w:p w14:paraId="4C494F43"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1.9.01-1.9.07</w:t>
            </w:r>
          </w:p>
          <w:p w14:paraId="3372A2B8"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1.10.01-1.10.08</w:t>
            </w:r>
          </w:p>
          <w:p w14:paraId="4FD93D77"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2.1.01-2.1.03</w:t>
            </w:r>
          </w:p>
          <w:p w14:paraId="5C17E927"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lastRenderedPageBreak/>
              <w:t>Уп</w:t>
            </w:r>
            <w:proofErr w:type="spellEnd"/>
            <w:r w:rsidRPr="000F3A1A">
              <w:rPr>
                <w:rFonts w:ascii="Times New Roman" w:hAnsi="Times New Roman" w:cs="Times New Roman"/>
              </w:rPr>
              <w:t xml:space="preserve"> 2.2.01-2.2.04</w:t>
            </w:r>
          </w:p>
          <w:p w14:paraId="1C585EBA"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2.3.01-.2.3.03</w:t>
            </w:r>
          </w:p>
          <w:p w14:paraId="0536CC15"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2.4.01-2.2.02</w:t>
            </w:r>
          </w:p>
          <w:p w14:paraId="223FF22F"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2.5.01-2.5.02</w:t>
            </w:r>
          </w:p>
          <w:p w14:paraId="0A3AC387"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2.6.01-2.6.02</w:t>
            </w:r>
          </w:p>
          <w:p w14:paraId="0B6BCC57"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2.7.01</w:t>
            </w:r>
          </w:p>
          <w:p w14:paraId="418AE538"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2.8.01-2.8.03</w:t>
            </w:r>
          </w:p>
          <w:p w14:paraId="0888775B"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2.9.01-2.9.03</w:t>
            </w:r>
          </w:p>
          <w:p w14:paraId="765781A6"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2.10.01</w:t>
            </w:r>
          </w:p>
          <w:p w14:paraId="1615A1DD" w14:textId="77777777" w:rsidR="005F15F3" w:rsidRPr="000F3A1A" w:rsidRDefault="005F15F3" w:rsidP="00C40094">
            <w:pPr>
              <w:spacing w:after="0" w:line="240" w:lineRule="auto"/>
              <w:rPr>
                <w:rFonts w:ascii="Times New Roman" w:hAnsi="Times New Roman" w:cs="Times New Roman"/>
              </w:rPr>
            </w:pPr>
          </w:p>
          <w:p w14:paraId="56EF45C5"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01.01-01.06 </w:t>
            </w: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02.01-02.04</w:t>
            </w:r>
          </w:p>
          <w:p w14:paraId="34547008"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03.01-03.07</w:t>
            </w:r>
          </w:p>
          <w:p w14:paraId="265AB81A"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04.01-04.02</w:t>
            </w:r>
          </w:p>
          <w:p w14:paraId="01558515"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05.01-05.02</w:t>
            </w:r>
          </w:p>
          <w:p w14:paraId="48DF1C9E"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06.01-06.03</w:t>
            </w:r>
          </w:p>
          <w:p w14:paraId="3259B6C3"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07.01-07.05</w:t>
            </w:r>
          </w:p>
          <w:p w14:paraId="36C52238"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08.01-08.04</w:t>
            </w:r>
          </w:p>
          <w:p w14:paraId="43BE8DD8"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09.01-09.05</w:t>
            </w:r>
          </w:p>
          <w:p w14:paraId="00546699"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1.1.01-1.1.12</w:t>
            </w:r>
          </w:p>
          <w:p w14:paraId="40F0A7DD"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1.2.01-1.2.08 </w:t>
            </w: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1.3.01-1.3.05</w:t>
            </w:r>
          </w:p>
          <w:p w14:paraId="6B64B089"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1.4.01-1.4.04 </w:t>
            </w: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1.5.01-1.5.04</w:t>
            </w:r>
          </w:p>
          <w:p w14:paraId="10D56B89"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1.6.01-1.6.13</w:t>
            </w:r>
          </w:p>
          <w:p w14:paraId="668B32AB"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1.7.01-1.7.08</w:t>
            </w:r>
          </w:p>
          <w:p w14:paraId="0523CA67"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1.8.01-.1.8.09</w:t>
            </w:r>
          </w:p>
          <w:p w14:paraId="491883B2"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1.9.01-1.9.16</w:t>
            </w:r>
          </w:p>
          <w:p w14:paraId="4C8118EF"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1.10.01-.1.10.08</w:t>
            </w:r>
          </w:p>
          <w:p w14:paraId="0FA6576D"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2.1.01-2.1.03</w:t>
            </w:r>
          </w:p>
          <w:p w14:paraId="7B74B8D3"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2.2.01-2.2.04 </w:t>
            </w: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2.3.01-2.3.03</w:t>
            </w:r>
          </w:p>
          <w:p w14:paraId="47E37AC0"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2.4.01-2.4.04 </w:t>
            </w: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2.5.01-2.5.03</w:t>
            </w:r>
          </w:p>
          <w:p w14:paraId="7CE8FA94"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2.6.01</w:t>
            </w:r>
          </w:p>
          <w:p w14:paraId="10E1F003"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2.7.01-2.7.04</w:t>
            </w:r>
          </w:p>
          <w:p w14:paraId="46C15A76"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2.8.01-2.8.05</w:t>
            </w:r>
          </w:p>
          <w:p w14:paraId="02B843A0"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lastRenderedPageBreak/>
              <w:t>Зп</w:t>
            </w:r>
            <w:proofErr w:type="spellEnd"/>
            <w:r w:rsidRPr="000F3A1A">
              <w:rPr>
                <w:rFonts w:ascii="Times New Roman" w:hAnsi="Times New Roman" w:cs="Times New Roman"/>
              </w:rPr>
              <w:t xml:space="preserve"> 2.9.01-2.9.04</w:t>
            </w:r>
          </w:p>
          <w:p w14:paraId="72071409"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2.10.01-2.10.04</w:t>
            </w:r>
          </w:p>
        </w:tc>
      </w:tr>
      <w:tr w:rsidR="000F3A1A" w:rsidRPr="000F3A1A" w14:paraId="5794B961" w14:textId="77777777" w:rsidTr="00C40094">
        <w:trPr>
          <w:trHeight w:val="20"/>
        </w:trPr>
        <w:tc>
          <w:tcPr>
            <w:tcW w:w="2077" w:type="pct"/>
            <w:gridSpan w:val="2"/>
          </w:tcPr>
          <w:p w14:paraId="394C2858" w14:textId="77777777" w:rsidR="005F15F3" w:rsidRPr="000F3A1A" w:rsidRDefault="005F15F3" w:rsidP="00C40094">
            <w:pPr>
              <w:spacing w:after="0" w:line="240" w:lineRule="auto"/>
              <w:rPr>
                <w:rFonts w:ascii="Times New Roman" w:hAnsi="Times New Roman" w:cs="Times New Roman"/>
                <w:b/>
                <w:bCs/>
              </w:rPr>
            </w:pPr>
            <w:r w:rsidRPr="000F3A1A">
              <w:rPr>
                <w:rFonts w:ascii="Times New Roman" w:hAnsi="Times New Roman" w:cs="Times New Roman"/>
                <w:b/>
                <w:bCs/>
              </w:rPr>
              <w:lastRenderedPageBreak/>
              <w:t>Раздел 3. Технологии возделывания культурных растений</w:t>
            </w:r>
          </w:p>
        </w:tc>
        <w:tc>
          <w:tcPr>
            <w:tcW w:w="711" w:type="pct"/>
            <w:vAlign w:val="center"/>
          </w:tcPr>
          <w:p w14:paraId="39B4848C" w14:textId="77777777" w:rsidR="005F15F3" w:rsidRPr="000F3A1A" w:rsidRDefault="005F15F3" w:rsidP="00C40094">
            <w:pPr>
              <w:jc w:val="center"/>
              <w:rPr>
                <w:rFonts w:ascii="Times New Roman" w:hAnsi="Times New Roman" w:cs="Times New Roman"/>
                <w:b/>
                <w:bCs/>
                <w:lang w:val="en-US"/>
              </w:rPr>
            </w:pPr>
            <w:r w:rsidRPr="000F3A1A">
              <w:rPr>
                <w:rFonts w:ascii="Times New Roman" w:hAnsi="Times New Roman" w:cs="Times New Roman"/>
                <w:b/>
                <w:bCs/>
                <w:lang w:val="en-US"/>
              </w:rPr>
              <w:t>12</w:t>
            </w:r>
          </w:p>
        </w:tc>
        <w:tc>
          <w:tcPr>
            <w:tcW w:w="1237" w:type="pct"/>
          </w:tcPr>
          <w:p w14:paraId="5D4DBAC3" w14:textId="77777777" w:rsidR="005F15F3" w:rsidRPr="000F3A1A" w:rsidRDefault="005F15F3" w:rsidP="00C40094">
            <w:pPr>
              <w:rPr>
                <w:rFonts w:ascii="Times New Roman" w:hAnsi="Times New Roman" w:cs="Times New Roman"/>
                <w:b/>
                <w:bCs/>
              </w:rPr>
            </w:pPr>
          </w:p>
        </w:tc>
        <w:tc>
          <w:tcPr>
            <w:tcW w:w="396" w:type="pct"/>
          </w:tcPr>
          <w:p w14:paraId="0A02A4C2" w14:textId="77777777" w:rsidR="005F15F3" w:rsidRPr="000F3A1A" w:rsidRDefault="005F15F3" w:rsidP="00C40094">
            <w:pPr>
              <w:rPr>
                <w:rFonts w:ascii="Times New Roman" w:hAnsi="Times New Roman" w:cs="Times New Roman"/>
                <w:b/>
                <w:bCs/>
              </w:rPr>
            </w:pPr>
          </w:p>
        </w:tc>
        <w:tc>
          <w:tcPr>
            <w:tcW w:w="579" w:type="pct"/>
          </w:tcPr>
          <w:p w14:paraId="227758C1" w14:textId="77777777" w:rsidR="005F15F3" w:rsidRPr="000F3A1A" w:rsidRDefault="005F15F3" w:rsidP="00C40094">
            <w:pPr>
              <w:rPr>
                <w:rFonts w:ascii="Times New Roman" w:hAnsi="Times New Roman" w:cs="Times New Roman"/>
                <w:b/>
                <w:bCs/>
              </w:rPr>
            </w:pPr>
          </w:p>
        </w:tc>
      </w:tr>
      <w:tr w:rsidR="000F3A1A" w:rsidRPr="000F3A1A" w14:paraId="66D57EAE" w14:textId="77777777" w:rsidTr="00C40094">
        <w:trPr>
          <w:trHeight w:val="20"/>
        </w:trPr>
        <w:tc>
          <w:tcPr>
            <w:tcW w:w="640" w:type="pct"/>
          </w:tcPr>
          <w:p w14:paraId="7F98B333" w14:textId="77777777" w:rsidR="005F15F3" w:rsidRPr="000F3A1A" w:rsidRDefault="005F15F3" w:rsidP="00C40094">
            <w:pPr>
              <w:rPr>
                <w:rFonts w:ascii="Times New Roman" w:hAnsi="Times New Roman" w:cs="Times New Roman"/>
                <w:b/>
                <w:bCs/>
              </w:rPr>
            </w:pPr>
            <w:r w:rsidRPr="000F3A1A">
              <w:rPr>
                <w:rFonts w:ascii="Times New Roman" w:hAnsi="Times New Roman" w:cs="Times New Roman"/>
                <w:b/>
                <w:bCs/>
              </w:rPr>
              <w:t>Тема  3.1. Традиционные и современные агротехнологии.</w:t>
            </w:r>
          </w:p>
        </w:tc>
        <w:tc>
          <w:tcPr>
            <w:tcW w:w="1437" w:type="pct"/>
          </w:tcPr>
          <w:p w14:paraId="201F9A20" w14:textId="77777777" w:rsidR="005F15F3" w:rsidRPr="000F3A1A" w:rsidRDefault="005F15F3" w:rsidP="00C40094">
            <w:pPr>
              <w:spacing w:after="0" w:line="240" w:lineRule="auto"/>
              <w:rPr>
                <w:rFonts w:ascii="Times New Roman" w:hAnsi="Times New Roman" w:cs="Times New Roman"/>
                <w:bCs/>
              </w:rPr>
            </w:pPr>
            <w:r w:rsidRPr="000F3A1A">
              <w:rPr>
                <w:rFonts w:ascii="Times New Roman" w:hAnsi="Times New Roman" w:cs="Times New Roman"/>
                <w:bCs/>
              </w:rPr>
              <w:t>Традиционные и современные агротехнологии. Интенсивные технологии, ее сущность и особенности возделывания с/х культур. Государственный стандарт на посевные качества семян.</w:t>
            </w:r>
          </w:p>
        </w:tc>
        <w:tc>
          <w:tcPr>
            <w:tcW w:w="711" w:type="pct"/>
            <w:vAlign w:val="center"/>
          </w:tcPr>
          <w:p w14:paraId="776874FE" w14:textId="77777777" w:rsidR="005F15F3" w:rsidRPr="000F3A1A" w:rsidRDefault="005F15F3" w:rsidP="00C40094">
            <w:pPr>
              <w:jc w:val="center"/>
              <w:rPr>
                <w:rFonts w:ascii="Times New Roman" w:hAnsi="Times New Roman" w:cs="Times New Roman"/>
                <w:bCs/>
                <w:lang w:val="en-US"/>
              </w:rPr>
            </w:pPr>
            <w:r w:rsidRPr="000F3A1A">
              <w:rPr>
                <w:rFonts w:ascii="Times New Roman" w:hAnsi="Times New Roman" w:cs="Times New Roman"/>
                <w:bCs/>
                <w:lang w:val="en-US"/>
              </w:rPr>
              <w:t>2</w:t>
            </w:r>
          </w:p>
        </w:tc>
        <w:tc>
          <w:tcPr>
            <w:tcW w:w="1237" w:type="pct"/>
          </w:tcPr>
          <w:p w14:paraId="7D5D3D64" w14:textId="77777777" w:rsidR="005F15F3" w:rsidRPr="000F3A1A" w:rsidRDefault="005F15F3" w:rsidP="00C40094">
            <w:pPr>
              <w:spacing w:after="0"/>
              <w:rPr>
                <w:rFonts w:ascii="Times New Roman" w:hAnsi="Times New Roman" w:cs="Times New Roman"/>
                <w:bCs/>
                <w:iCs/>
                <w:lang w:val="en-US"/>
              </w:rPr>
            </w:pPr>
            <w:r w:rsidRPr="000F3A1A">
              <w:rPr>
                <w:rFonts w:ascii="Times New Roman" w:hAnsi="Times New Roman" w:cs="Times New Roman"/>
                <w:bCs/>
                <w:iCs/>
              </w:rPr>
              <w:t>ЛР</w:t>
            </w:r>
            <w:r w:rsidRPr="000F3A1A">
              <w:rPr>
                <w:rFonts w:ascii="Times New Roman" w:hAnsi="Times New Roman" w:cs="Times New Roman"/>
                <w:bCs/>
                <w:iCs/>
                <w:lang w:val="en-US"/>
              </w:rPr>
              <w:t xml:space="preserve"> 4, </w:t>
            </w:r>
            <w:r w:rsidRPr="000F3A1A">
              <w:rPr>
                <w:rFonts w:ascii="Times New Roman" w:hAnsi="Times New Roman" w:cs="Times New Roman"/>
                <w:bCs/>
                <w:iCs/>
              </w:rPr>
              <w:t>ЛР</w:t>
            </w:r>
            <w:r w:rsidRPr="000F3A1A">
              <w:rPr>
                <w:rFonts w:ascii="Times New Roman" w:hAnsi="Times New Roman" w:cs="Times New Roman"/>
                <w:bCs/>
                <w:iCs/>
                <w:lang w:val="en-US"/>
              </w:rPr>
              <w:t xml:space="preserve"> 13,</w:t>
            </w:r>
          </w:p>
          <w:p w14:paraId="7D090EC0" w14:textId="77777777" w:rsidR="005F15F3" w:rsidRPr="000F3A1A" w:rsidRDefault="005F15F3" w:rsidP="00C40094">
            <w:pPr>
              <w:spacing w:after="0"/>
              <w:rPr>
                <w:rFonts w:ascii="Times New Roman" w:hAnsi="Times New Roman" w:cs="Times New Roman"/>
                <w:bCs/>
                <w:iCs/>
                <w:lang w:val="en-US"/>
              </w:rPr>
            </w:pPr>
            <w:r w:rsidRPr="000F3A1A">
              <w:rPr>
                <w:rFonts w:ascii="Times New Roman" w:hAnsi="Times New Roman" w:cs="Times New Roman"/>
                <w:bCs/>
                <w:iCs/>
              </w:rPr>
              <w:t>ЛР</w:t>
            </w:r>
            <w:r w:rsidRPr="000F3A1A">
              <w:rPr>
                <w:rFonts w:ascii="Times New Roman" w:hAnsi="Times New Roman" w:cs="Times New Roman"/>
                <w:bCs/>
                <w:iCs/>
                <w:lang w:val="en-US"/>
              </w:rPr>
              <w:t xml:space="preserve"> 14, </w:t>
            </w:r>
            <w:r w:rsidRPr="000F3A1A">
              <w:rPr>
                <w:rFonts w:ascii="Times New Roman" w:hAnsi="Times New Roman" w:cs="Times New Roman"/>
                <w:bCs/>
                <w:iCs/>
              </w:rPr>
              <w:t>ЛР</w:t>
            </w:r>
            <w:r w:rsidRPr="000F3A1A">
              <w:rPr>
                <w:rFonts w:ascii="Times New Roman" w:hAnsi="Times New Roman" w:cs="Times New Roman"/>
                <w:bCs/>
                <w:iCs/>
                <w:lang w:val="en-US"/>
              </w:rPr>
              <w:t xml:space="preserve"> 15, </w:t>
            </w:r>
            <w:r w:rsidRPr="000F3A1A">
              <w:rPr>
                <w:rFonts w:ascii="Times New Roman" w:hAnsi="Times New Roman" w:cs="Times New Roman"/>
                <w:bCs/>
                <w:iCs/>
              </w:rPr>
              <w:t>ЛР</w:t>
            </w:r>
            <w:r w:rsidRPr="000F3A1A">
              <w:rPr>
                <w:rFonts w:ascii="Times New Roman" w:hAnsi="Times New Roman" w:cs="Times New Roman"/>
                <w:bCs/>
                <w:iCs/>
                <w:lang w:val="en-US"/>
              </w:rPr>
              <w:t xml:space="preserve"> 16, </w:t>
            </w:r>
            <w:r w:rsidRPr="000F3A1A">
              <w:rPr>
                <w:rFonts w:ascii="Times New Roman" w:hAnsi="Times New Roman" w:cs="Times New Roman"/>
                <w:bCs/>
                <w:iCs/>
              </w:rPr>
              <w:t>ЛР</w:t>
            </w:r>
            <w:r w:rsidRPr="000F3A1A">
              <w:rPr>
                <w:rFonts w:ascii="Times New Roman" w:hAnsi="Times New Roman" w:cs="Times New Roman"/>
                <w:bCs/>
                <w:iCs/>
                <w:lang w:val="en-US"/>
              </w:rPr>
              <w:t xml:space="preserve"> 17, </w:t>
            </w:r>
            <w:r w:rsidRPr="000F3A1A">
              <w:rPr>
                <w:rFonts w:ascii="Times New Roman" w:hAnsi="Times New Roman" w:cs="Times New Roman"/>
                <w:bCs/>
                <w:iCs/>
              </w:rPr>
              <w:t>ЛР</w:t>
            </w:r>
            <w:r w:rsidRPr="000F3A1A">
              <w:rPr>
                <w:rFonts w:ascii="Times New Roman" w:hAnsi="Times New Roman" w:cs="Times New Roman"/>
                <w:bCs/>
                <w:iCs/>
                <w:lang w:val="en-US"/>
              </w:rPr>
              <w:t xml:space="preserve"> 18, </w:t>
            </w:r>
            <w:r w:rsidRPr="000F3A1A">
              <w:rPr>
                <w:rFonts w:ascii="Times New Roman" w:hAnsi="Times New Roman" w:cs="Times New Roman"/>
                <w:bCs/>
                <w:iCs/>
              </w:rPr>
              <w:t>ЛР</w:t>
            </w:r>
            <w:r w:rsidRPr="000F3A1A">
              <w:rPr>
                <w:rFonts w:ascii="Times New Roman" w:hAnsi="Times New Roman" w:cs="Times New Roman"/>
                <w:bCs/>
                <w:iCs/>
                <w:lang w:val="en-US"/>
              </w:rPr>
              <w:t xml:space="preserve"> 19</w:t>
            </w:r>
          </w:p>
        </w:tc>
        <w:tc>
          <w:tcPr>
            <w:tcW w:w="396" w:type="pct"/>
          </w:tcPr>
          <w:p w14:paraId="5F87CB77" w14:textId="77777777" w:rsidR="005F15F3" w:rsidRPr="000F3A1A" w:rsidRDefault="005F15F3" w:rsidP="00C40094">
            <w:pPr>
              <w:spacing w:after="0" w:line="240" w:lineRule="auto"/>
              <w:rPr>
                <w:rFonts w:ascii="Times New Roman" w:hAnsi="Times New Roman" w:cs="Times New Roman"/>
              </w:rPr>
            </w:pPr>
            <w:r w:rsidRPr="000F3A1A">
              <w:rPr>
                <w:rFonts w:ascii="Times New Roman" w:hAnsi="Times New Roman" w:cs="Times New Roman"/>
              </w:rPr>
              <w:t>ОК 1-9, ПК1.1-ПК 1.10</w:t>
            </w:r>
          </w:p>
          <w:p w14:paraId="77958DD6" w14:textId="77777777" w:rsidR="005F15F3" w:rsidRPr="000F3A1A" w:rsidRDefault="005F15F3" w:rsidP="00C40094">
            <w:pPr>
              <w:spacing w:after="0" w:line="240" w:lineRule="auto"/>
              <w:rPr>
                <w:rFonts w:ascii="Times New Roman" w:hAnsi="Times New Roman" w:cs="Times New Roman"/>
                <w:b/>
              </w:rPr>
            </w:pPr>
            <w:r w:rsidRPr="000F3A1A">
              <w:rPr>
                <w:rFonts w:ascii="Times New Roman" w:hAnsi="Times New Roman" w:cs="Times New Roman"/>
              </w:rPr>
              <w:t>ПК 2.1-ПК2.10</w:t>
            </w:r>
          </w:p>
        </w:tc>
        <w:tc>
          <w:tcPr>
            <w:tcW w:w="579" w:type="pct"/>
          </w:tcPr>
          <w:p w14:paraId="3F6F4361"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01.01-Уо 01.09, </w:t>
            </w: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02.01-02.08, </w:t>
            </w: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03.01-03.09</w:t>
            </w:r>
          </w:p>
          <w:p w14:paraId="2A78A4CD"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04.01-04.02</w:t>
            </w:r>
          </w:p>
          <w:p w14:paraId="715707AA"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05.01</w:t>
            </w:r>
          </w:p>
          <w:p w14:paraId="32CDF1A1"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06.01-06.02</w:t>
            </w:r>
          </w:p>
          <w:p w14:paraId="21BB847B"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07.01-07.03</w:t>
            </w:r>
          </w:p>
          <w:p w14:paraId="31D6381A"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08.01-08.03</w:t>
            </w:r>
          </w:p>
          <w:p w14:paraId="023319FC"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09.01-09.03</w:t>
            </w:r>
          </w:p>
          <w:p w14:paraId="7D789888"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1.1.01-1.1.08</w:t>
            </w:r>
          </w:p>
          <w:p w14:paraId="16809E42"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1.2.01-1.2.09</w:t>
            </w:r>
          </w:p>
          <w:p w14:paraId="5F441654"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1.3.01-1.3.04</w:t>
            </w:r>
          </w:p>
          <w:p w14:paraId="521971E0"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1.4.01-1.4.04</w:t>
            </w:r>
          </w:p>
          <w:p w14:paraId="353284A7"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1.5.01-1.5.07</w:t>
            </w:r>
          </w:p>
          <w:p w14:paraId="6E17D22F"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1.6.01-1.6.07</w:t>
            </w:r>
          </w:p>
          <w:p w14:paraId="22E734E9"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1.7.01-1.7.05</w:t>
            </w:r>
          </w:p>
          <w:p w14:paraId="1AE58E69"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1.8.01-1.8.09</w:t>
            </w:r>
          </w:p>
          <w:p w14:paraId="73951BB9"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1.9.01-1.9.07</w:t>
            </w:r>
          </w:p>
          <w:p w14:paraId="3A557048"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1.10.01-1.10.08</w:t>
            </w:r>
          </w:p>
          <w:p w14:paraId="7AC15F88"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2.1.01-2.1.03</w:t>
            </w:r>
          </w:p>
          <w:p w14:paraId="677ADB64"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2.2.01-2.2.04</w:t>
            </w:r>
          </w:p>
          <w:p w14:paraId="6F3F7640"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2.3.01-.2.3.03</w:t>
            </w:r>
          </w:p>
          <w:p w14:paraId="70A856CE"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2.4.01-2.2.02</w:t>
            </w:r>
          </w:p>
          <w:p w14:paraId="051709DC"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2.5.01-2.5.02</w:t>
            </w:r>
          </w:p>
          <w:p w14:paraId="5FE1FB7C"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2.6.01-2.6.02</w:t>
            </w:r>
          </w:p>
          <w:p w14:paraId="7B79B795"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2.7.01</w:t>
            </w:r>
          </w:p>
          <w:p w14:paraId="0784D2C8"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2.8.01-2.8.03</w:t>
            </w:r>
          </w:p>
          <w:p w14:paraId="0D96FBAE"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2.9.01-2.9.03</w:t>
            </w:r>
          </w:p>
          <w:p w14:paraId="7441FE73"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2.10.01</w:t>
            </w:r>
          </w:p>
          <w:p w14:paraId="22CB837B" w14:textId="77777777" w:rsidR="005F15F3" w:rsidRPr="000F3A1A" w:rsidRDefault="005F15F3" w:rsidP="00C40094">
            <w:pPr>
              <w:spacing w:after="0" w:line="240" w:lineRule="auto"/>
              <w:rPr>
                <w:rFonts w:ascii="Times New Roman" w:hAnsi="Times New Roman" w:cs="Times New Roman"/>
              </w:rPr>
            </w:pPr>
          </w:p>
          <w:p w14:paraId="747FC957"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01.01-01.06 </w:t>
            </w:r>
            <w:proofErr w:type="spellStart"/>
            <w:r w:rsidRPr="000F3A1A">
              <w:rPr>
                <w:rFonts w:ascii="Times New Roman" w:hAnsi="Times New Roman" w:cs="Times New Roman"/>
              </w:rPr>
              <w:lastRenderedPageBreak/>
              <w:t>Зо</w:t>
            </w:r>
            <w:proofErr w:type="spellEnd"/>
            <w:r w:rsidRPr="000F3A1A">
              <w:rPr>
                <w:rFonts w:ascii="Times New Roman" w:hAnsi="Times New Roman" w:cs="Times New Roman"/>
              </w:rPr>
              <w:t xml:space="preserve"> 02.01-02.04</w:t>
            </w:r>
          </w:p>
          <w:p w14:paraId="655C0FA1"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03.01-03.07</w:t>
            </w:r>
          </w:p>
          <w:p w14:paraId="17D08B9A"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04.01-04.02</w:t>
            </w:r>
          </w:p>
          <w:p w14:paraId="36884CF1"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05.01-05.02</w:t>
            </w:r>
          </w:p>
          <w:p w14:paraId="25FC83A8"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06.01-06.03</w:t>
            </w:r>
          </w:p>
          <w:p w14:paraId="63539028"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07.01-07.05</w:t>
            </w:r>
          </w:p>
          <w:p w14:paraId="17CE3D5A"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08.01-08.04</w:t>
            </w:r>
          </w:p>
          <w:p w14:paraId="5E1471F9"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09.01-09.05</w:t>
            </w:r>
          </w:p>
          <w:p w14:paraId="516533D9"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1.1.01-1.1.12</w:t>
            </w:r>
          </w:p>
          <w:p w14:paraId="3282F63B"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1.2.01-1.2.08 </w:t>
            </w: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1.3.01-1.3.05</w:t>
            </w:r>
          </w:p>
          <w:p w14:paraId="652D0C93"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1.4.01-1.4.04 </w:t>
            </w: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1.5.01-1.5.04</w:t>
            </w:r>
          </w:p>
          <w:p w14:paraId="0C4846C3"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1.6.01-1.6.13</w:t>
            </w:r>
          </w:p>
          <w:p w14:paraId="4BCF54C5"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1.7.01-1.7.08</w:t>
            </w:r>
          </w:p>
          <w:p w14:paraId="6BF3F0AA"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1.8.01-.1.8.09</w:t>
            </w:r>
          </w:p>
          <w:p w14:paraId="0864A791"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1.9.01-1.9.16</w:t>
            </w:r>
          </w:p>
          <w:p w14:paraId="187D1841"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1.10.01-.1.10.08</w:t>
            </w:r>
          </w:p>
          <w:p w14:paraId="12184065"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2.1.01-2.1.03</w:t>
            </w:r>
          </w:p>
          <w:p w14:paraId="476B20CF"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2.2.01-2.2.04 </w:t>
            </w: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2.3.01-2.3.03</w:t>
            </w:r>
          </w:p>
          <w:p w14:paraId="73D66EED"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2.4.01-2.4.04 </w:t>
            </w: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2.5.01-2.5.03</w:t>
            </w:r>
          </w:p>
          <w:p w14:paraId="046A701D"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2.6.01</w:t>
            </w:r>
          </w:p>
          <w:p w14:paraId="025BBF50"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2.7.01-2.7.04</w:t>
            </w:r>
          </w:p>
          <w:p w14:paraId="14C70B13"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2.8.01-2.8.05</w:t>
            </w:r>
          </w:p>
          <w:p w14:paraId="3300956C"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2.9.01-2.9.04</w:t>
            </w:r>
          </w:p>
          <w:p w14:paraId="38711F96"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2.10.01-2.10.04</w:t>
            </w:r>
          </w:p>
        </w:tc>
      </w:tr>
      <w:tr w:rsidR="000F3A1A" w:rsidRPr="000F3A1A" w14:paraId="038396AE" w14:textId="77777777" w:rsidTr="00C40094">
        <w:trPr>
          <w:trHeight w:val="20"/>
        </w:trPr>
        <w:tc>
          <w:tcPr>
            <w:tcW w:w="640" w:type="pct"/>
          </w:tcPr>
          <w:p w14:paraId="2769B41A" w14:textId="77777777" w:rsidR="005F15F3" w:rsidRPr="000F3A1A" w:rsidRDefault="005F15F3" w:rsidP="00C40094">
            <w:pPr>
              <w:rPr>
                <w:rFonts w:ascii="Times New Roman" w:hAnsi="Times New Roman" w:cs="Times New Roman"/>
                <w:b/>
                <w:bCs/>
              </w:rPr>
            </w:pPr>
          </w:p>
        </w:tc>
        <w:tc>
          <w:tcPr>
            <w:tcW w:w="1437" w:type="pct"/>
          </w:tcPr>
          <w:p w14:paraId="1D2F0996" w14:textId="77777777" w:rsidR="005F15F3" w:rsidRPr="000F3A1A" w:rsidRDefault="005F15F3" w:rsidP="00C40094">
            <w:pPr>
              <w:spacing w:after="0"/>
              <w:rPr>
                <w:rFonts w:ascii="Times New Roman" w:hAnsi="Times New Roman" w:cs="Times New Roman"/>
                <w:b/>
                <w:bCs/>
              </w:rPr>
            </w:pPr>
            <w:r w:rsidRPr="000F3A1A">
              <w:rPr>
                <w:rFonts w:ascii="Times New Roman" w:hAnsi="Times New Roman" w:cs="Times New Roman"/>
                <w:b/>
                <w:bCs/>
              </w:rPr>
              <w:t>В том числе практических занятий</w:t>
            </w:r>
          </w:p>
        </w:tc>
        <w:tc>
          <w:tcPr>
            <w:tcW w:w="711" w:type="pct"/>
            <w:vAlign w:val="center"/>
          </w:tcPr>
          <w:p w14:paraId="308F858D" w14:textId="77777777" w:rsidR="005F15F3" w:rsidRPr="000F3A1A" w:rsidRDefault="005F15F3" w:rsidP="00C40094">
            <w:pPr>
              <w:jc w:val="center"/>
              <w:rPr>
                <w:rFonts w:ascii="Times New Roman" w:hAnsi="Times New Roman" w:cs="Times New Roman"/>
                <w:bCs/>
              </w:rPr>
            </w:pPr>
            <w:r w:rsidRPr="000F3A1A">
              <w:rPr>
                <w:rFonts w:ascii="Times New Roman" w:hAnsi="Times New Roman" w:cs="Times New Roman"/>
                <w:bCs/>
              </w:rPr>
              <w:t>4</w:t>
            </w:r>
          </w:p>
        </w:tc>
        <w:tc>
          <w:tcPr>
            <w:tcW w:w="1237" w:type="pct"/>
          </w:tcPr>
          <w:p w14:paraId="0D0345B2" w14:textId="77777777" w:rsidR="005F15F3" w:rsidRPr="000F3A1A" w:rsidRDefault="005F15F3" w:rsidP="00C40094">
            <w:pPr>
              <w:rPr>
                <w:rFonts w:ascii="Times New Roman" w:hAnsi="Times New Roman" w:cs="Times New Roman"/>
                <w:b/>
                <w:bCs/>
              </w:rPr>
            </w:pPr>
          </w:p>
        </w:tc>
        <w:tc>
          <w:tcPr>
            <w:tcW w:w="396" w:type="pct"/>
          </w:tcPr>
          <w:p w14:paraId="51957E7A" w14:textId="77777777" w:rsidR="005F15F3" w:rsidRPr="000F3A1A" w:rsidRDefault="005F15F3" w:rsidP="00C40094">
            <w:pPr>
              <w:rPr>
                <w:rFonts w:ascii="Times New Roman" w:hAnsi="Times New Roman" w:cs="Times New Roman"/>
                <w:b/>
                <w:bCs/>
              </w:rPr>
            </w:pPr>
          </w:p>
        </w:tc>
        <w:tc>
          <w:tcPr>
            <w:tcW w:w="579" w:type="pct"/>
          </w:tcPr>
          <w:p w14:paraId="6F21ECBA" w14:textId="77777777" w:rsidR="005F15F3" w:rsidRPr="000F3A1A" w:rsidRDefault="005F15F3" w:rsidP="00C40094">
            <w:pPr>
              <w:rPr>
                <w:rFonts w:ascii="Times New Roman" w:hAnsi="Times New Roman" w:cs="Times New Roman"/>
                <w:b/>
                <w:bCs/>
              </w:rPr>
            </w:pPr>
          </w:p>
        </w:tc>
      </w:tr>
      <w:tr w:rsidR="000F3A1A" w:rsidRPr="000F3A1A" w14:paraId="28AB1C9C" w14:textId="77777777" w:rsidTr="00C40094">
        <w:trPr>
          <w:trHeight w:val="20"/>
        </w:trPr>
        <w:tc>
          <w:tcPr>
            <w:tcW w:w="640" w:type="pct"/>
          </w:tcPr>
          <w:p w14:paraId="6A385578" w14:textId="77777777" w:rsidR="005F15F3" w:rsidRPr="000F3A1A" w:rsidRDefault="005F15F3" w:rsidP="00C40094">
            <w:pPr>
              <w:rPr>
                <w:rFonts w:ascii="Times New Roman" w:hAnsi="Times New Roman" w:cs="Times New Roman"/>
                <w:b/>
                <w:bCs/>
              </w:rPr>
            </w:pPr>
          </w:p>
        </w:tc>
        <w:tc>
          <w:tcPr>
            <w:tcW w:w="1437" w:type="pct"/>
          </w:tcPr>
          <w:p w14:paraId="0E33C8A5" w14:textId="77777777" w:rsidR="005F15F3" w:rsidRPr="000F3A1A" w:rsidRDefault="005F15F3" w:rsidP="00C40094">
            <w:pPr>
              <w:spacing w:after="0" w:line="240" w:lineRule="auto"/>
              <w:jc w:val="both"/>
              <w:rPr>
                <w:rFonts w:ascii="Times New Roman" w:hAnsi="Times New Roman" w:cs="Times New Roman"/>
                <w:b/>
                <w:bCs/>
                <w:sz w:val="24"/>
                <w:szCs w:val="24"/>
              </w:rPr>
            </w:pPr>
            <w:r w:rsidRPr="000F3A1A">
              <w:rPr>
                <w:rFonts w:ascii="Times New Roman" w:hAnsi="Times New Roman" w:cs="Times New Roman"/>
                <w:b/>
                <w:bCs/>
                <w:sz w:val="24"/>
                <w:szCs w:val="24"/>
              </w:rPr>
              <w:t>Практическое занятие 1.</w:t>
            </w:r>
          </w:p>
          <w:p w14:paraId="73A51291" w14:textId="77777777" w:rsidR="005F15F3" w:rsidRPr="000F3A1A" w:rsidRDefault="005F15F3" w:rsidP="00C40094">
            <w:pPr>
              <w:spacing w:after="0" w:line="240" w:lineRule="auto"/>
              <w:jc w:val="both"/>
              <w:rPr>
                <w:rFonts w:ascii="Times New Roman" w:hAnsi="Times New Roman" w:cs="Times New Roman"/>
                <w:b/>
                <w:bCs/>
              </w:rPr>
            </w:pPr>
            <w:r w:rsidRPr="000F3A1A">
              <w:rPr>
                <w:rFonts w:ascii="Times New Roman" w:hAnsi="Times New Roman" w:cs="Times New Roman"/>
                <w:sz w:val="24"/>
                <w:szCs w:val="24"/>
              </w:rPr>
              <w:t xml:space="preserve">Классификация растений полевой культуры. Зерновые хлеба </w:t>
            </w:r>
            <w:r w:rsidRPr="000F3A1A">
              <w:rPr>
                <w:rFonts w:ascii="Times New Roman" w:hAnsi="Times New Roman" w:cs="Times New Roman"/>
                <w:sz w:val="24"/>
                <w:szCs w:val="24"/>
                <w:lang w:val="en-US"/>
              </w:rPr>
              <w:t>I</w:t>
            </w:r>
            <w:r w:rsidRPr="000F3A1A">
              <w:rPr>
                <w:rFonts w:ascii="Times New Roman" w:hAnsi="Times New Roman" w:cs="Times New Roman"/>
                <w:sz w:val="24"/>
                <w:szCs w:val="24"/>
              </w:rPr>
              <w:t xml:space="preserve"> и </w:t>
            </w:r>
            <w:r w:rsidRPr="000F3A1A">
              <w:rPr>
                <w:rFonts w:ascii="Times New Roman" w:hAnsi="Times New Roman" w:cs="Times New Roman"/>
                <w:sz w:val="24"/>
                <w:szCs w:val="24"/>
                <w:lang w:val="en-US"/>
              </w:rPr>
              <w:t>II</w:t>
            </w:r>
            <w:r w:rsidRPr="000F3A1A">
              <w:rPr>
                <w:rFonts w:ascii="Times New Roman" w:hAnsi="Times New Roman" w:cs="Times New Roman"/>
                <w:sz w:val="24"/>
                <w:szCs w:val="24"/>
              </w:rPr>
              <w:t xml:space="preserve"> группы</w:t>
            </w:r>
          </w:p>
        </w:tc>
        <w:tc>
          <w:tcPr>
            <w:tcW w:w="711" w:type="pct"/>
            <w:vAlign w:val="center"/>
          </w:tcPr>
          <w:p w14:paraId="1EC64076" w14:textId="77777777" w:rsidR="005F15F3" w:rsidRPr="000F3A1A" w:rsidRDefault="005F15F3" w:rsidP="00C40094">
            <w:pPr>
              <w:jc w:val="center"/>
              <w:rPr>
                <w:rFonts w:ascii="Times New Roman" w:hAnsi="Times New Roman" w:cs="Times New Roman"/>
                <w:bCs/>
              </w:rPr>
            </w:pPr>
            <w:r w:rsidRPr="000F3A1A">
              <w:rPr>
                <w:rFonts w:ascii="Times New Roman" w:hAnsi="Times New Roman" w:cs="Times New Roman"/>
                <w:bCs/>
              </w:rPr>
              <w:t>2</w:t>
            </w:r>
          </w:p>
        </w:tc>
        <w:tc>
          <w:tcPr>
            <w:tcW w:w="1237" w:type="pct"/>
          </w:tcPr>
          <w:p w14:paraId="36A3A50B" w14:textId="77777777" w:rsidR="005F15F3" w:rsidRPr="000F3A1A" w:rsidRDefault="005F15F3" w:rsidP="00C40094">
            <w:pPr>
              <w:spacing w:after="0"/>
              <w:rPr>
                <w:rFonts w:ascii="Times New Roman" w:hAnsi="Times New Roman" w:cs="Times New Roman"/>
                <w:bCs/>
                <w:iCs/>
              </w:rPr>
            </w:pPr>
            <w:r w:rsidRPr="000F3A1A">
              <w:rPr>
                <w:rFonts w:ascii="Times New Roman" w:hAnsi="Times New Roman" w:cs="Times New Roman"/>
                <w:bCs/>
                <w:iCs/>
              </w:rPr>
              <w:t>ЛР 4, ЛР 13,</w:t>
            </w:r>
          </w:p>
          <w:p w14:paraId="3EFF56FC" w14:textId="77777777" w:rsidR="005F15F3" w:rsidRPr="000F3A1A" w:rsidRDefault="005F15F3" w:rsidP="00C40094">
            <w:pPr>
              <w:spacing w:after="0"/>
              <w:rPr>
                <w:rFonts w:ascii="Times New Roman" w:hAnsi="Times New Roman" w:cs="Times New Roman"/>
                <w:bCs/>
                <w:iCs/>
              </w:rPr>
            </w:pPr>
            <w:r w:rsidRPr="000F3A1A">
              <w:rPr>
                <w:rFonts w:ascii="Times New Roman" w:hAnsi="Times New Roman" w:cs="Times New Roman"/>
                <w:bCs/>
                <w:iCs/>
              </w:rPr>
              <w:t>ЛР 14, ЛР 15, ЛР 16, ЛР 17, ЛР 18, ЛР 19</w:t>
            </w:r>
          </w:p>
        </w:tc>
        <w:tc>
          <w:tcPr>
            <w:tcW w:w="396" w:type="pct"/>
          </w:tcPr>
          <w:p w14:paraId="64B8E008" w14:textId="77777777" w:rsidR="005F15F3" w:rsidRPr="000F3A1A" w:rsidRDefault="005F15F3" w:rsidP="00C40094">
            <w:pPr>
              <w:spacing w:after="0" w:line="240" w:lineRule="auto"/>
              <w:rPr>
                <w:rFonts w:ascii="Times New Roman" w:hAnsi="Times New Roman" w:cs="Times New Roman"/>
              </w:rPr>
            </w:pPr>
            <w:r w:rsidRPr="000F3A1A">
              <w:rPr>
                <w:rFonts w:ascii="Times New Roman" w:hAnsi="Times New Roman" w:cs="Times New Roman"/>
              </w:rPr>
              <w:t>ОК 1-9, ПК1.1-ПК 1.10</w:t>
            </w:r>
          </w:p>
          <w:p w14:paraId="23776E9F" w14:textId="77777777" w:rsidR="005F15F3" w:rsidRPr="000F3A1A" w:rsidRDefault="005F15F3" w:rsidP="00C40094">
            <w:pPr>
              <w:spacing w:after="0" w:line="240" w:lineRule="auto"/>
              <w:rPr>
                <w:rFonts w:ascii="Times New Roman" w:hAnsi="Times New Roman" w:cs="Times New Roman"/>
                <w:b/>
              </w:rPr>
            </w:pPr>
            <w:r w:rsidRPr="000F3A1A">
              <w:rPr>
                <w:rFonts w:ascii="Times New Roman" w:hAnsi="Times New Roman" w:cs="Times New Roman"/>
              </w:rPr>
              <w:t>ПК 2.1-ПК2.10</w:t>
            </w:r>
          </w:p>
        </w:tc>
        <w:tc>
          <w:tcPr>
            <w:tcW w:w="579" w:type="pct"/>
          </w:tcPr>
          <w:p w14:paraId="37DB89D4"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01.01-Уо 01.09, </w:t>
            </w: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02.01-02.08, </w:t>
            </w: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03.01-03.09</w:t>
            </w:r>
          </w:p>
          <w:p w14:paraId="7C43491A"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04.01-04.02</w:t>
            </w:r>
          </w:p>
          <w:p w14:paraId="3C586866"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05.01</w:t>
            </w:r>
          </w:p>
          <w:p w14:paraId="26A9F7EF"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06.01-06.02</w:t>
            </w:r>
          </w:p>
          <w:p w14:paraId="61994E5C"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lastRenderedPageBreak/>
              <w:t>Уо</w:t>
            </w:r>
            <w:proofErr w:type="spellEnd"/>
            <w:r w:rsidRPr="000F3A1A">
              <w:rPr>
                <w:rFonts w:ascii="Times New Roman" w:hAnsi="Times New Roman" w:cs="Times New Roman"/>
              </w:rPr>
              <w:t xml:space="preserve"> 07.01-07.03</w:t>
            </w:r>
          </w:p>
          <w:p w14:paraId="516004A6"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08.01-08.03</w:t>
            </w:r>
          </w:p>
          <w:p w14:paraId="6B9F3D5A"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09.01-09.03</w:t>
            </w:r>
          </w:p>
          <w:p w14:paraId="570198DC"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1.1.01-1.1.08</w:t>
            </w:r>
          </w:p>
          <w:p w14:paraId="735210CD"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1.2.01-1.2.09</w:t>
            </w:r>
          </w:p>
          <w:p w14:paraId="2E5B835B"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1.3.01-1.3.04</w:t>
            </w:r>
          </w:p>
          <w:p w14:paraId="07CB0FB5"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1.4.01-1.4.04</w:t>
            </w:r>
          </w:p>
          <w:p w14:paraId="14263779"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1.5.01-1.5.07</w:t>
            </w:r>
          </w:p>
          <w:p w14:paraId="192AD096"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1.6.01-1.6.07</w:t>
            </w:r>
          </w:p>
          <w:p w14:paraId="1A90C3BD"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1.7.01-1.7.05</w:t>
            </w:r>
          </w:p>
          <w:p w14:paraId="3EB1FACF"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1.8.01-1.8.09</w:t>
            </w:r>
          </w:p>
          <w:p w14:paraId="4CEFA62C"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1.9.01-1.9.07</w:t>
            </w:r>
          </w:p>
          <w:p w14:paraId="20C6D10F"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1.10.01-1.10.08</w:t>
            </w:r>
          </w:p>
          <w:p w14:paraId="064EF595"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2.1.01-2.1.03</w:t>
            </w:r>
          </w:p>
          <w:p w14:paraId="1E301366"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2.2.01-2.2.04</w:t>
            </w:r>
          </w:p>
          <w:p w14:paraId="3564E15C"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2.3.01-.2.3.03</w:t>
            </w:r>
          </w:p>
          <w:p w14:paraId="7A264DD3"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2.4.01-2.2.02</w:t>
            </w:r>
          </w:p>
          <w:p w14:paraId="2A849BD4"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2.5.01-2.5.02</w:t>
            </w:r>
          </w:p>
          <w:p w14:paraId="3C5AD760"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2.6.01-2.6.02</w:t>
            </w:r>
          </w:p>
          <w:p w14:paraId="04056308"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2.7.01</w:t>
            </w:r>
          </w:p>
          <w:p w14:paraId="5DB4E59F"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2.8.01-2.8.03</w:t>
            </w:r>
          </w:p>
          <w:p w14:paraId="7FD9FC0B"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2.9.01-2.9.03</w:t>
            </w:r>
          </w:p>
          <w:p w14:paraId="68A738CA"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2.10.01</w:t>
            </w:r>
          </w:p>
          <w:p w14:paraId="723A94E4" w14:textId="77777777" w:rsidR="005F15F3" w:rsidRPr="000F3A1A" w:rsidRDefault="005F15F3" w:rsidP="00C40094">
            <w:pPr>
              <w:spacing w:after="0" w:line="240" w:lineRule="auto"/>
              <w:rPr>
                <w:rFonts w:ascii="Times New Roman" w:hAnsi="Times New Roman" w:cs="Times New Roman"/>
              </w:rPr>
            </w:pPr>
          </w:p>
          <w:p w14:paraId="4C6EE42A"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01.01-01.06 </w:t>
            </w: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02.01-02.04</w:t>
            </w:r>
          </w:p>
          <w:p w14:paraId="55340A7B"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03.01-03.07</w:t>
            </w:r>
          </w:p>
          <w:p w14:paraId="4882E7C0"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04.01-04.02</w:t>
            </w:r>
          </w:p>
          <w:p w14:paraId="61018D23"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05.01-05.02</w:t>
            </w:r>
          </w:p>
          <w:p w14:paraId="13905022"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06.01-06.03</w:t>
            </w:r>
          </w:p>
          <w:p w14:paraId="225EE8B8"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07.01-07.05</w:t>
            </w:r>
          </w:p>
          <w:p w14:paraId="2E128F72"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08.01-08.04</w:t>
            </w:r>
          </w:p>
          <w:p w14:paraId="1915CF86"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09.01-09.05</w:t>
            </w:r>
          </w:p>
          <w:p w14:paraId="74C7099D"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1.1.01-1.1.12</w:t>
            </w:r>
          </w:p>
          <w:p w14:paraId="12C8C63F"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1.2.01-1.2.08 </w:t>
            </w: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1.3.01-1.3.05</w:t>
            </w:r>
          </w:p>
          <w:p w14:paraId="3B6A1C41"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1.4.01-1.4.04 </w:t>
            </w:r>
            <w:proofErr w:type="spellStart"/>
            <w:r w:rsidRPr="000F3A1A">
              <w:rPr>
                <w:rFonts w:ascii="Times New Roman" w:hAnsi="Times New Roman" w:cs="Times New Roman"/>
              </w:rPr>
              <w:lastRenderedPageBreak/>
              <w:t>Зп</w:t>
            </w:r>
            <w:proofErr w:type="spellEnd"/>
            <w:r w:rsidRPr="000F3A1A">
              <w:rPr>
                <w:rFonts w:ascii="Times New Roman" w:hAnsi="Times New Roman" w:cs="Times New Roman"/>
              </w:rPr>
              <w:t xml:space="preserve"> 1.5.01-1.5.04</w:t>
            </w:r>
          </w:p>
          <w:p w14:paraId="70CABA62"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1.6.01-1.6.13</w:t>
            </w:r>
          </w:p>
          <w:p w14:paraId="2C5D3A76"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1.7.01-1.7.08</w:t>
            </w:r>
          </w:p>
          <w:p w14:paraId="0F989A43"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1.8.01-.1.8.09</w:t>
            </w:r>
          </w:p>
          <w:p w14:paraId="6C62A433"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1.9.01-1.9.16</w:t>
            </w:r>
          </w:p>
          <w:p w14:paraId="1F422AA5"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1.10.01-.1.10.08</w:t>
            </w:r>
          </w:p>
          <w:p w14:paraId="486AC7FE"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2.1.01-2.1.03</w:t>
            </w:r>
          </w:p>
          <w:p w14:paraId="43874320"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2.2.01-2.2.04 </w:t>
            </w: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2.3.01-2.3.03</w:t>
            </w:r>
          </w:p>
          <w:p w14:paraId="3726F306"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2.4.01-2.4.04 </w:t>
            </w: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2.5.01-2.5.03</w:t>
            </w:r>
          </w:p>
          <w:p w14:paraId="6C460332"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2.6.01</w:t>
            </w:r>
          </w:p>
          <w:p w14:paraId="54F58315"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2.7.01-2.7.04</w:t>
            </w:r>
          </w:p>
          <w:p w14:paraId="69B2A873"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2.8.01-2.8.05</w:t>
            </w:r>
          </w:p>
          <w:p w14:paraId="05F52C3B"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2.9.01-2.9.04</w:t>
            </w:r>
          </w:p>
          <w:p w14:paraId="29AE8EDA"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2.10.01-2.10.04</w:t>
            </w:r>
          </w:p>
        </w:tc>
      </w:tr>
      <w:tr w:rsidR="000F3A1A" w:rsidRPr="000F3A1A" w14:paraId="122F8A14" w14:textId="77777777" w:rsidTr="00C40094">
        <w:trPr>
          <w:trHeight w:val="20"/>
        </w:trPr>
        <w:tc>
          <w:tcPr>
            <w:tcW w:w="640" w:type="pct"/>
          </w:tcPr>
          <w:p w14:paraId="4775573A" w14:textId="77777777" w:rsidR="005F15F3" w:rsidRPr="000F3A1A" w:rsidRDefault="005F15F3" w:rsidP="00C40094">
            <w:pPr>
              <w:rPr>
                <w:rFonts w:ascii="Times New Roman" w:hAnsi="Times New Roman" w:cs="Times New Roman"/>
                <w:b/>
                <w:bCs/>
              </w:rPr>
            </w:pPr>
          </w:p>
        </w:tc>
        <w:tc>
          <w:tcPr>
            <w:tcW w:w="1437" w:type="pct"/>
          </w:tcPr>
          <w:p w14:paraId="7BA01BA4" w14:textId="77777777" w:rsidR="005F15F3" w:rsidRPr="000F3A1A" w:rsidRDefault="005F15F3" w:rsidP="00C40094">
            <w:pPr>
              <w:spacing w:after="0" w:line="240" w:lineRule="auto"/>
              <w:jc w:val="both"/>
              <w:rPr>
                <w:rFonts w:ascii="Times New Roman" w:hAnsi="Times New Roman" w:cs="Times New Roman"/>
                <w:b/>
                <w:bCs/>
                <w:sz w:val="24"/>
                <w:szCs w:val="24"/>
              </w:rPr>
            </w:pPr>
            <w:r w:rsidRPr="000F3A1A">
              <w:rPr>
                <w:rFonts w:ascii="Times New Roman" w:hAnsi="Times New Roman" w:cs="Times New Roman"/>
                <w:b/>
                <w:bCs/>
                <w:sz w:val="24"/>
                <w:szCs w:val="24"/>
              </w:rPr>
              <w:t>Практическое занятие 2.</w:t>
            </w:r>
          </w:p>
          <w:p w14:paraId="48515F09" w14:textId="77777777" w:rsidR="005F15F3" w:rsidRPr="000F3A1A" w:rsidRDefault="005F15F3" w:rsidP="00C40094">
            <w:pPr>
              <w:spacing w:after="0" w:line="240" w:lineRule="auto"/>
              <w:jc w:val="both"/>
              <w:rPr>
                <w:rFonts w:ascii="Times New Roman" w:hAnsi="Times New Roman" w:cs="Times New Roman"/>
                <w:bCs/>
                <w:sz w:val="24"/>
                <w:szCs w:val="24"/>
              </w:rPr>
            </w:pPr>
            <w:r w:rsidRPr="000F3A1A">
              <w:rPr>
                <w:rFonts w:ascii="Times New Roman" w:hAnsi="Times New Roman" w:cs="Times New Roman"/>
                <w:bCs/>
                <w:sz w:val="24"/>
                <w:szCs w:val="24"/>
              </w:rPr>
              <w:t>Посевные качества семян.</w:t>
            </w:r>
          </w:p>
        </w:tc>
        <w:tc>
          <w:tcPr>
            <w:tcW w:w="711" w:type="pct"/>
            <w:vAlign w:val="center"/>
          </w:tcPr>
          <w:p w14:paraId="74B7AADE" w14:textId="77777777" w:rsidR="005F15F3" w:rsidRPr="000F3A1A" w:rsidRDefault="005F15F3" w:rsidP="00C40094">
            <w:pPr>
              <w:jc w:val="center"/>
              <w:rPr>
                <w:rFonts w:ascii="Times New Roman" w:hAnsi="Times New Roman" w:cs="Times New Roman"/>
                <w:bCs/>
              </w:rPr>
            </w:pPr>
            <w:r w:rsidRPr="000F3A1A">
              <w:rPr>
                <w:rFonts w:ascii="Times New Roman" w:hAnsi="Times New Roman" w:cs="Times New Roman"/>
                <w:bCs/>
              </w:rPr>
              <w:t>2</w:t>
            </w:r>
          </w:p>
        </w:tc>
        <w:tc>
          <w:tcPr>
            <w:tcW w:w="1237" w:type="pct"/>
          </w:tcPr>
          <w:p w14:paraId="4522F53E" w14:textId="77777777" w:rsidR="005F15F3" w:rsidRPr="000F3A1A" w:rsidRDefault="005F15F3" w:rsidP="00C40094">
            <w:pPr>
              <w:spacing w:after="0"/>
              <w:rPr>
                <w:rFonts w:ascii="Times New Roman" w:hAnsi="Times New Roman" w:cs="Times New Roman"/>
                <w:bCs/>
                <w:iCs/>
              </w:rPr>
            </w:pPr>
            <w:r w:rsidRPr="000F3A1A">
              <w:rPr>
                <w:rFonts w:ascii="Times New Roman" w:hAnsi="Times New Roman" w:cs="Times New Roman"/>
                <w:bCs/>
                <w:iCs/>
              </w:rPr>
              <w:t>ЛР 4, ЛР 13,</w:t>
            </w:r>
          </w:p>
          <w:p w14:paraId="69272942" w14:textId="77777777" w:rsidR="005F15F3" w:rsidRPr="000F3A1A" w:rsidRDefault="005F15F3" w:rsidP="00C40094">
            <w:pPr>
              <w:spacing w:after="0"/>
              <w:rPr>
                <w:rFonts w:ascii="Times New Roman" w:hAnsi="Times New Roman" w:cs="Times New Roman"/>
                <w:bCs/>
                <w:iCs/>
              </w:rPr>
            </w:pPr>
            <w:r w:rsidRPr="000F3A1A">
              <w:rPr>
                <w:rFonts w:ascii="Times New Roman" w:hAnsi="Times New Roman" w:cs="Times New Roman"/>
                <w:bCs/>
                <w:iCs/>
              </w:rPr>
              <w:t>ЛР 14, ЛР 15, ЛР 16, ЛР 17, ЛР 18, ЛР 19</w:t>
            </w:r>
          </w:p>
        </w:tc>
        <w:tc>
          <w:tcPr>
            <w:tcW w:w="396" w:type="pct"/>
          </w:tcPr>
          <w:p w14:paraId="1E66ABBC" w14:textId="77777777" w:rsidR="005F15F3" w:rsidRPr="000F3A1A" w:rsidRDefault="005F15F3" w:rsidP="00C40094">
            <w:pPr>
              <w:spacing w:after="0" w:line="240" w:lineRule="auto"/>
              <w:rPr>
                <w:rFonts w:ascii="Times New Roman" w:hAnsi="Times New Roman" w:cs="Times New Roman"/>
              </w:rPr>
            </w:pPr>
            <w:r w:rsidRPr="000F3A1A">
              <w:rPr>
                <w:rFonts w:ascii="Times New Roman" w:hAnsi="Times New Roman" w:cs="Times New Roman"/>
              </w:rPr>
              <w:t>ОК 1-9, ПК1.1-ПК 1.10</w:t>
            </w:r>
          </w:p>
          <w:p w14:paraId="63D70E35" w14:textId="77777777" w:rsidR="005F15F3" w:rsidRPr="000F3A1A" w:rsidRDefault="005F15F3" w:rsidP="00C40094">
            <w:pPr>
              <w:spacing w:after="0" w:line="240" w:lineRule="auto"/>
              <w:rPr>
                <w:rFonts w:ascii="Times New Roman" w:hAnsi="Times New Roman" w:cs="Times New Roman"/>
                <w:b/>
              </w:rPr>
            </w:pPr>
            <w:r w:rsidRPr="000F3A1A">
              <w:rPr>
                <w:rFonts w:ascii="Times New Roman" w:hAnsi="Times New Roman" w:cs="Times New Roman"/>
              </w:rPr>
              <w:t>ПК 2.1-ПК2.10</w:t>
            </w:r>
          </w:p>
        </w:tc>
        <w:tc>
          <w:tcPr>
            <w:tcW w:w="579" w:type="pct"/>
          </w:tcPr>
          <w:p w14:paraId="4C48E8F6"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01.01-Уо 01.09, </w:t>
            </w: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02.01-02.08, </w:t>
            </w: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03.01-03.09</w:t>
            </w:r>
          </w:p>
          <w:p w14:paraId="241DF9D0"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04.01-04.02</w:t>
            </w:r>
          </w:p>
          <w:p w14:paraId="2D056F3D"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05.01</w:t>
            </w:r>
          </w:p>
          <w:p w14:paraId="4489465C"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06.01-06.02</w:t>
            </w:r>
          </w:p>
          <w:p w14:paraId="615D1109"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07.01-07.03</w:t>
            </w:r>
          </w:p>
          <w:p w14:paraId="4A636966"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08.01-08.03</w:t>
            </w:r>
          </w:p>
          <w:p w14:paraId="62CF53CE"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09.01-09.03</w:t>
            </w:r>
          </w:p>
          <w:p w14:paraId="46CEF94D"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1.1.01-1.1.08</w:t>
            </w:r>
          </w:p>
          <w:p w14:paraId="0D3ED54B"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1.2.01-1.2.09</w:t>
            </w:r>
          </w:p>
          <w:p w14:paraId="3E895B50"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1.3.01-1.3.04</w:t>
            </w:r>
          </w:p>
          <w:p w14:paraId="3680E753"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1.4.01-1.4.04</w:t>
            </w:r>
          </w:p>
          <w:p w14:paraId="0A373E23"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1.5.01-1.5.07</w:t>
            </w:r>
          </w:p>
          <w:p w14:paraId="0457762C"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1.6.01-1.6.07</w:t>
            </w:r>
          </w:p>
          <w:p w14:paraId="2A5D24F7"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1.7.01-1.7.05</w:t>
            </w:r>
          </w:p>
          <w:p w14:paraId="525FED4C"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1.8.01-1.8.09</w:t>
            </w:r>
          </w:p>
          <w:p w14:paraId="451F6715"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1.9.01-1.9.07</w:t>
            </w:r>
          </w:p>
          <w:p w14:paraId="60C26EBD"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1.10.01-1.10.08</w:t>
            </w:r>
          </w:p>
          <w:p w14:paraId="1E1F27E5"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lastRenderedPageBreak/>
              <w:t>Уп</w:t>
            </w:r>
            <w:proofErr w:type="spellEnd"/>
            <w:r w:rsidRPr="000F3A1A">
              <w:rPr>
                <w:rFonts w:ascii="Times New Roman" w:hAnsi="Times New Roman" w:cs="Times New Roman"/>
              </w:rPr>
              <w:t xml:space="preserve"> 2.1.01-2.1.03</w:t>
            </w:r>
          </w:p>
          <w:p w14:paraId="2C4A50DD"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2.2.01-2.2.04</w:t>
            </w:r>
          </w:p>
          <w:p w14:paraId="3A0CEB81"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2.3.01-.2.3.03</w:t>
            </w:r>
          </w:p>
          <w:p w14:paraId="1CB376B4"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2.4.01-2.2.02</w:t>
            </w:r>
          </w:p>
          <w:p w14:paraId="2BDD8BC4"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2.5.01-2.5.02</w:t>
            </w:r>
          </w:p>
          <w:p w14:paraId="6D47B6C4"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2.6.01-2.6.02</w:t>
            </w:r>
          </w:p>
          <w:p w14:paraId="733B71DD"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2.7.01</w:t>
            </w:r>
          </w:p>
          <w:p w14:paraId="4A8C2472"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2.8.01-2.8.03</w:t>
            </w:r>
          </w:p>
          <w:p w14:paraId="7D5EF84F"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2.9.01-2.9.03</w:t>
            </w:r>
          </w:p>
          <w:p w14:paraId="3F68F92B"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2.10.01</w:t>
            </w:r>
          </w:p>
          <w:p w14:paraId="392BB3DF" w14:textId="77777777" w:rsidR="005F15F3" w:rsidRPr="000F3A1A" w:rsidRDefault="005F15F3" w:rsidP="00C40094">
            <w:pPr>
              <w:spacing w:after="0" w:line="240" w:lineRule="auto"/>
              <w:rPr>
                <w:rFonts w:ascii="Times New Roman" w:hAnsi="Times New Roman" w:cs="Times New Roman"/>
              </w:rPr>
            </w:pPr>
          </w:p>
          <w:p w14:paraId="5CA05644"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01.01-01.06 </w:t>
            </w: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02.01-02.04</w:t>
            </w:r>
          </w:p>
          <w:p w14:paraId="0E1A49E5"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03.01-03.07</w:t>
            </w:r>
          </w:p>
          <w:p w14:paraId="21918BD8"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04.01-04.02</w:t>
            </w:r>
          </w:p>
          <w:p w14:paraId="67AE930A"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05.01-05.02</w:t>
            </w:r>
          </w:p>
          <w:p w14:paraId="2F4BE1F7"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06.01-06.03</w:t>
            </w:r>
          </w:p>
          <w:p w14:paraId="0D2899D3"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07.01-07.05</w:t>
            </w:r>
          </w:p>
          <w:p w14:paraId="69A1E600"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08.01-08.04</w:t>
            </w:r>
          </w:p>
          <w:p w14:paraId="0301909B"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09.01-09.05</w:t>
            </w:r>
          </w:p>
          <w:p w14:paraId="6E152E6C"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1.1.01-1.1.12</w:t>
            </w:r>
          </w:p>
          <w:p w14:paraId="3DA2D435"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1.2.01-1.2.08 </w:t>
            </w: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1.3.01-1.3.05</w:t>
            </w:r>
          </w:p>
          <w:p w14:paraId="2AB3C01C"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1.4.01-1.4.04 </w:t>
            </w: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1.5.01-1.5.04</w:t>
            </w:r>
          </w:p>
          <w:p w14:paraId="4CDDB741"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1.6.01-1.6.13</w:t>
            </w:r>
          </w:p>
          <w:p w14:paraId="70CC2495"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1.7.01-1.7.08</w:t>
            </w:r>
          </w:p>
          <w:p w14:paraId="62A45E84"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1.8.01-.1.8.09</w:t>
            </w:r>
          </w:p>
          <w:p w14:paraId="56CAC77E"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1.9.01-1.9.16</w:t>
            </w:r>
          </w:p>
          <w:p w14:paraId="3C5408F0"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1.10.01-.1.10.08</w:t>
            </w:r>
          </w:p>
          <w:p w14:paraId="7EE7A2B2"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2.1.01-2.1.03</w:t>
            </w:r>
          </w:p>
          <w:p w14:paraId="175979C2"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2.2.01-2.2.04 </w:t>
            </w: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2.3.01-2.3.03</w:t>
            </w:r>
          </w:p>
          <w:p w14:paraId="5EA0BAF3"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2.4.01-2.4.04 </w:t>
            </w: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2.5.01-2.5.03</w:t>
            </w:r>
          </w:p>
          <w:p w14:paraId="5730F450"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2.6.01</w:t>
            </w:r>
          </w:p>
          <w:p w14:paraId="0C197A75"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2.7.01-2.7.04</w:t>
            </w:r>
          </w:p>
          <w:p w14:paraId="487B825E"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lastRenderedPageBreak/>
              <w:t>Зп</w:t>
            </w:r>
            <w:proofErr w:type="spellEnd"/>
            <w:r w:rsidRPr="000F3A1A">
              <w:rPr>
                <w:rFonts w:ascii="Times New Roman" w:hAnsi="Times New Roman" w:cs="Times New Roman"/>
              </w:rPr>
              <w:t xml:space="preserve"> 2.8.01-2.8.05</w:t>
            </w:r>
          </w:p>
          <w:p w14:paraId="45451BE7"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2.9.01-2.9.04</w:t>
            </w:r>
          </w:p>
          <w:p w14:paraId="074C38E6"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2.10.01-2.10.04</w:t>
            </w:r>
          </w:p>
        </w:tc>
      </w:tr>
      <w:tr w:rsidR="000F3A1A" w:rsidRPr="000F3A1A" w14:paraId="0302D422" w14:textId="77777777" w:rsidTr="00C40094">
        <w:trPr>
          <w:trHeight w:val="5318"/>
        </w:trPr>
        <w:tc>
          <w:tcPr>
            <w:tcW w:w="640" w:type="pct"/>
          </w:tcPr>
          <w:p w14:paraId="44D0CF6C" w14:textId="77777777" w:rsidR="005F15F3" w:rsidRPr="000F3A1A" w:rsidRDefault="005F15F3" w:rsidP="00C40094">
            <w:pPr>
              <w:rPr>
                <w:rFonts w:ascii="Times New Roman" w:hAnsi="Times New Roman" w:cs="Times New Roman"/>
                <w:b/>
                <w:bCs/>
              </w:rPr>
            </w:pPr>
            <w:r w:rsidRPr="000F3A1A">
              <w:rPr>
                <w:rFonts w:ascii="Times New Roman" w:hAnsi="Times New Roman" w:cs="Times New Roman"/>
                <w:b/>
                <w:bCs/>
              </w:rPr>
              <w:lastRenderedPageBreak/>
              <w:t>Тема 3.2. Зерновые   и зернобобовые культуры. Корнеплоды, клубнеплоды</w:t>
            </w:r>
          </w:p>
        </w:tc>
        <w:tc>
          <w:tcPr>
            <w:tcW w:w="1437" w:type="pct"/>
          </w:tcPr>
          <w:p w14:paraId="19B237E1" w14:textId="77777777" w:rsidR="005F15F3" w:rsidRPr="000F3A1A" w:rsidRDefault="005F15F3" w:rsidP="00C40094">
            <w:pPr>
              <w:spacing w:after="0"/>
              <w:rPr>
                <w:rFonts w:ascii="Times New Roman" w:hAnsi="Times New Roman" w:cs="Times New Roman"/>
                <w:bCs/>
              </w:rPr>
            </w:pPr>
            <w:r w:rsidRPr="000F3A1A">
              <w:rPr>
                <w:rFonts w:ascii="Times New Roman" w:hAnsi="Times New Roman" w:cs="Times New Roman"/>
                <w:bCs/>
              </w:rPr>
              <w:t>1.</w:t>
            </w:r>
            <w:r w:rsidRPr="000F3A1A">
              <w:rPr>
                <w:rFonts w:ascii="Times New Roman" w:hAnsi="Times New Roman" w:cs="Times New Roman"/>
              </w:rPr>
              <w:t xml:space="preserve"> </w:t>
            </w:r>
            <w:r w:rsidRPr="000F3A1A">
              <w:rPr>
                <w:rFonts w:ascii="Times New Roman" w:hAnsi="Times New Roman" w:cs="Times New Roman"/>
                <w:bCs/>
              </w:rPr>
              <w:t>Зерновые   и зернобобовые культуры. Агротехника возделывания (место возделывания, место в севообороте, сорта, обработка почвы, удобрения, посев, уход за посевами, уборка урожая.</w:t>
            </w:r>
          </w:p>
          <w:p w14:paraId="65167DD1" w14:textId="77777777" w:rsidR="005F15F3" w:rsidRPr="000F3A1A" w:rsidRDefault="005F15F3" w:rsidP="00C40094">
            <w:pPr>
              <w:spacing w:after="0"/>
              <w:rPr>
                <w:rFonts w:ascii="Times New Roman" w:hAnsi="Times New Roman" w:cs="Times New Roman"/>
                <w:bCs/>
              </w:rPr>
            </w:pPr>
            <w:r w:rsidRPr="000F3A1A">
              <w:rPr>
                <w:rFonts w:ascii="Times New Roman" w:hAnsi="Times New Roman" w:cs="Times New Roman"/>
                <w:bCs/>
              </w:rPr>
              <w:t xml:space="preserve">2. Хозяйственное использование, морфологические, биологические особенности культур. </w:t>
            </w:r>
          </w:p>
          <w:p w14:paraId="2AE594EB" w14:textId="77777777" w:rsidR="005F15F3" w:rsidRPr="000F3A1A" w:rsidRDefault="005F15F3" w:rsidP="00C40094">
            <w:pPr>
              <w:spacing w:after="0"/>
              <w:rPr>
                <w:rFonts w:ascii="Times New Roman" w:hAnsi="Times New Roman" w:cs="Times New Roman"/>
                <w:bCs/>
              </w:rPr>
            </w:pPr>
            <w:r w:rsidRPr="000F3A1A">
              <w:rPr>
                <w:rFonts w:ascii="Times New Roman" w:hAnsi="Times New Roman" w:cs="Times New Roman"/>
                <w:bCs/>
              </w:rPr>
              <w:t>3. Агротехника возделывания (место возделывания, место в севообороте, сорта, обработка почвы, удобрения, посев, уход за посевами, уборка урожая).</w:t>
            </w:r>
          </w:p>
          <w:p w14:paraId="448EB49E" w14:textId="77777777" w:rsidR="005F15F3" w:rsidRPr="000F3A1A" w:rsidRDefault="005F15F3" w:rsidP="00C40094">
            <w:pPr>
              <w:spacing w:after="0"/>
              <w:rPr>
                <w:rFonts w:ascii="Times New Roman" w:hAnsi="Times New Roman" w:cs="Times New Roman"/>
                <w:bCs/>
              </w:rPr>
            </w:pPr>
            <w:r w:rsidRPr="000F3A1A">
              <w:rPr>
                <w:rFonts w:ascii="Times New Roman" w:hAnsi="Times New Roman" w:cs="Times New Roman"/>
                <w:bCs/>
              </w:rPr>
              <w:t>4.Корнеплоды, их значение как пищевых и кормовых культур. Клубнеплоды, их значение как продовольственных, технических и кормовых культур. Особенности</w:t>
            </w:r>
          </w:p>
          <w:p w14:paraId="31B3E28C" w14:textId="77777777" w:rsidR="005F15F3" w:rsidRPr="000F3A1A" w:rsidRDefault="005F15F3" w:rsidP="00C40094">
            <w:pPr>
              <w:spacing w:after="0"/>
              <w:rPr>
                <w:rFonts w:ascii="Times New Roman" w:hAnsi="Times New Roman" w:cs="Times New Roman"/>
                <w:bCs/>
              </w:rPr>
            </w:pPr>
            <w:r w:rsidRPr="000F3A1A">
              <w:rPr>
                <w:rFonts w:ascii="Times New Roman" w:hAnsi="Times New Roman" w:cs="Times New Roman"/>
                <w:bCs/>
              </w:rPr>
              <w:t>агротехники.</w:t>
            </w:r>
          </w:p>
        </w:tc>
        <w:tc>
          <w:tcPr>
            <w:tcW w:w="711" w:type="pct"/>
            <w:vAlign w:val="center"/>
          </w:tcPr>
          <w:p w14:paraId="5D06E3D5" w14:textId="77777777" w:rsidR="005F15F3" w:rsidRPr="000F3A1A" w:rsidRDefault="005F15F3" w:rsidP="00C40094">
            <w:pPr>
              <w:jc w:val="center"/>
              <w:rPr>
                <w:rFonts w:ascii="Times New Roman" w:hAnsi="Times New Roman" w:cs="Times New Roman"/>
                <w:b/>
                <w:bCs/>
                <w:lang w:val="en-US"/>
              </w:rPr>
            </w:pPr>
            <w:r w:rsidRPr="000F3A1A">
              <w:rPr>
                <w:rFonts w:ascii="Times New Roman" w:hAnsi="Times New Roman" w:cs="Times New Roman"/>
                <w:b/>
                <w:bCs/>
                <w:lang w:val="en-US"/>
              </w:rPr>
              <w:t>2</w:t>
            </w:r>
          </w:p>
        </w:tc>
        <w:tc>
          <w:tcPr>
            <w:tcW w:w="1237" w:type="pct"/>
          </w:tcPr>
          <w:p w14:paraId="6C5F4D73" w14:textId="77777777" w:rsidR="005F15F3" w:rsidRPr="000F3A1A" w:rsidRDefault="005F15F3" w:rsidP="00C40094">
            <w:pPr>
              <w:spacing w:after="0"/>
              <w:rPr>
                <w:rFonts w:ascii="Times New Roman" w:hAnsi="Times New Roman" w:cs="Times New Roman"/>
                <w:bCs/>
                <w:iCs/>
                <w:lang w:val="en-US"/>
              </w:rPr>
            </w:pPr>
            <w:r w:rsidRPr="000F3A1A">
              <w:rPr>
                <w:rFonts w:ascii="Times New Roman" w:hAnsi="Times New Roman" w:cs="Times New Roman"/>
                <w:bCs/>
                <w:iCs/>
              </w:rPr>
              <w:t>ЛР</w:t>
            </w:r>
            <w:r w:rsidRPr="000F3A1A">
              <w:rPr>
                <w:rFonts w:ascii="Times New Roman" w:hAnsi="Times New Roman" w:cs="Times New Roman"/>
                <w:bCs/>
                <w:iCs/>
                <w:lang w:val="en-US"/>
              </w:rPr>
              <w:t xml:space="preserve"> 4, </w:t>
            </w:r>
            <w:r w:rsidRPr="000F3A1A">
              <w:rPr>
                <w:rFonts w:ascii="Times New Roman" w:hAnsi="Times New Roman" w:cs="Times New Roman"/>
                <w:bCs/>
                <w:iCs/>
              </w:rPr>
              <w:t>ЛР</w:t>
            </w:r>
            <w:r w:rsidRPr="000F3A1A">
              <w:rPr>
                <w:rFonts w:ascii="Times New Roman" w:hAnsi="Times New Roman" w:cs="Times New Roman"/>
                <w:bCs/>
                <w:iCs/>
                <w:lang w:val="en-US"/>
              </w:rPr>
              <w:t xml:space="preserve"> 13,</w:t>
            </w:r>
          </w:p>
          <w:p w14:paraId="1F2B2446" w14:textId="77777777" w:rsidR="005F15F3" w:rsidRPr="000F3A1A" w:rsidRDefault="005F15F3" w:rsidP="00C40094">
            <w:pPr>
              <w:spacing w:after="0"/>
              <w:rPr>
                <w:rFonts w:ascii="Times New Roman" w:hAnsi="Times New Roman" w:cs="Times New Roman"/>
                <w:bCs/>
                <w:iCs/>
                <w:lang w:val="en-US"/>
              </w:rPr>
            </w:pPr>
            <w:r w:rsidRPr="000F3A1A">
              <w:rPr>
                <w:rFonts w:ascii="Times New Roman" w:hAnsi="Times New Roman" w:cs="Times New Roman"/>
                <w:bCs/>
                <w:iCs/>
              </w:rPr>
              <w:t>ЛР</w:t>
            </w:r>
            <w:r w:rsidRPr="000F3A1A">
              <w:rPr>
                <w:rFonts w:ascii="Times New Roman" w:hAnsi="Times New Roman" w:cs="Times New Roman"/>
                <w:bCs/>
                <w:iCs/>
                <w:lang w:val="en-US"/>
              </w:rPr>
              <w:t xml:space="preserve"> 14, </w:t>
            </w:r>
            <w:r w:rsidRPr="000F3A1A">
              <w:rPr>
                <w:rFonts w:ascii="Times New Roman" w:hAnsi="Times New Roman" w:cs="Times New Roman"/>
                <w:bCs/>
                <w:iCs/>
              </w:rPr>
              <w:t>ЛР</w:t>
            </w:r>
            <w:r w:rsidRPr="000F3A1A">
              <w:rPr>
                <w:rFonts w:ascii="Times New Roman" w:hAnsi="Times New Roman" w:cs="Times New Roman"/>
                <w:bCs/>
                <w:iCs/>
                <w:lang w:val="en-US"/>
              </w:rPr>
              <w:t xml:space="preserve"> 15, </w:t>
            </w:r>
            <w:r w:rsidRPr="000F3A1A">
              <w:rPr>
                <w:rFonts w:ascii="Times New Roman" w:hAnsi="Times New Roman" w:cs="Times New Roman"/>
                <w:bCs/>
                <w:iCs/>
              </w:rPr>
              <w:t>ЛР</w:t>
            </w:r>
            <w:r w:rsidRPr="000F3A1A">
              <w:rPr>
                <w:rFonts w:ascii="Times New Roman" w:hAnsi="Times New Roman" w:cs="Times New Roman"/>
                <w:bCs/>
                <w:iCs/>
                <w:lang w:val="en-US"/>
              </w:rPr>
              <w:t xml:space="preserve"> 16, </w:t>
            </w:r>
            <w:r w:rsidRPr="000F3A1A">
              <w:rPr>
                <w:rFonts w:ascii="Times New Roman" w:hAnsi="Times New Roman" w:cs="Times New Roman"/>
                <w:bCs/>
                <w:iCs/>
              </w:rPr>
              <w:t>ЛР</w:t>
            </w:r>
            <w:r w:rsidRPr="000F3A1A">
              <w:rPr>
                <w:rFonts w:ascii="Times New Roman" w:hAnsi="Times New Roman" w:cs="Times New Roman"/>
                <w:bCs/>
                <w:iCs/>
                <w:lang w:val="en-US"/>
              </w:rPr>
              <w:t xml:space="preserve"> 17, </w:t>
            </w:r>
            <w:r w:rsidRPr="000F3A1A">
              <w:rPr>
                <w:rFonts w:ascii="Times New Roman" w:hAnsi="Times New Roman" w:cs="Times New Roman"/>
                <w:bCs/>
                <w:iCs/>
              </w:rPr>
              <w:t>ЛР</w:t>
            </w:r>
            <w:r w:rsidRPr="000F3A1A">
              <w:rPr>
                <w:rFonts w:ascii="Times New Roman" w:hAnsi="Times New Roman" w:cs="Times New Roman"/>
                <w:bCs/>
                <w:iCs/>
                <w:lang w:val="en-US"/>
              </w:rPr>
              <w:t xml:space="preserve"> 18, </w:t>
            </w:r>
            <w:r w:rsidRPr="000F3A1A">
              <w:rPr>
                <w:rFonts w:ascii="Times New Roman" w:hAnsi="Times New Roman" w:cs="Times New Roman"/>
                <w:bCs/>
                <w:iCs/>
              </w:rPr>
              <w:t>ЛР</w:t>
            </w:r>
            <w:r w:rsidRPr="000F3A1A">
              <w:rPr>
                <w:rFonts w:ascii="Times New Roman" w:hAnsi="Times New Roman" w:cs="Times New Roman"/>
                <w:bCs/>
                <w:iCs/>
                <w:lang w:val="en-US"/>
              </w:rPr>
              <w:t xml:space="preserve"> 19</w:t>
            </w:r>
          </w:p>
        </w:tc>
        <w:tc>
          <w:tcPr>
            <w:tcW w:w="396" w:type="pct"/>
          </w:tcPr>
          <w:p w14:paraId="551B4FB2" w14:textId="77777777" w:rsidR="005F15F3" w:rsidRPr="000F3A1A" w:rsidRDefault="005F15F3" w:rsidP="00C40094">
            <w:pPr>
              <w:spacing w:after="0" w:line="240" w:lineRule="auto"/>
              <w:rPr>
                <w:rFonts w:ascii="Times New Roman" w:hAnsi="Times New Roman" w:cs="Times New Roman"/>
              </w:rPr>
            </w:pPr>
            <w:r w:rsidRPr="000F3A1A">
              <w:rPr>
                <w:rFonts w:ascii="Times New Roman" w:hAnsi="Times New Roman" w:cs="Times New Roman"/>
              </w:rPr>
              <w:t>ОК 1-9, ПК1.1-ПК 1.10</w:t>
            </w:r>
          </w:p>
          <w:p w14:paraId="13CD3755" w14:textId="77777777" w:rsidR="005F15F3" w:rsidRPr="000F3A1A" w:rsidRDefault="005F15F3" w:rsidP="00C40094">
            <w:pPr>
              <w:spacing w:after="0" w:line="240" w:lineRule="auto"/>
              <w:rPr>
                <w:rFonts w:ascii="Times New Roman" w:hAnsi="Times New Roman" w:cs="Times New Roman"/>
                <w:b/>
              </w:rPr>
            </w:pPr>
            <w:r w:rsidRPr="000F3A1A">
              <w:rPr>
                <w:rFonts w:ascii="Times New Roman" w:hAnsi="Times New Roman" w:cs="Times New Roman"/>
              </w:rPr>
              <w:t>ПК 2.1-ПК2.10</w:t>
            </w:r>
          </w:p>
        </w:tc>
        <w:tc>
          <w:tcPr>
            <w:tcW w:w="579" w:type="pct"/>
          </w:tcPr>
          <w:p w14:paraId="42D07F49"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01.01-Уо 01.09, </w:t>
            </w: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02.01-02.08, </w:t>
            </w: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03.01-03.09</w:t>
            </w:r>
          </w:p>
          <w:p w14:paraId="53AFF154"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04.01-04.02</w:t>
            </w:r>
          </w:p>
          <w:p w14:paraId="1FCA0D3E"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05.01</w:t>
            </w:r>
          </w:p>
          <w:p w14:paraId="256AC251"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06.01-06.02</w:t>
            </w:r>
          </w:p>
          <w:p w14:paraId="0BAD5926"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07.01-07.03</w:t>
            </w:r>
          </w:p>
          <w:p w14:paraId="1441B15E"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08.01-08.03</w:t>
            </w:r>
          </w:p>
          <w:p w14:paraId="373E1D38"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09.01-09.03</w:t>
            </w:r>
          </w:p>
          <w:p w14:paraId="64F3BE6A"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1.1.01-1.1.08</w:t>
            </w:r>
          </w:p>
          <w:p w14:paraId="75DCD6E0"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1.2.01-1.2.09</w:t>
            </w:r>
          </w:p>
          <w:p w14:paraId="342C3E92"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1.3.01-1.3.04</w:t>
            </w:r>
          </w:p>
          <w:p w14:paraId="20692FCC"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1.4.01-1.4.04</w:t>
            </w:r>
          </w:p>
          <w:p w14:paraId="7E5B66E5"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1.5.01-1.5.07</w:t>
            </w:r>
          </w:p>
          <w:p w14:paraId="13874B77"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1.6.01-1.6.07</w:t>
            </w:r>
          </w:p>
          <w:p w14:paraId="4866D9D7"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1.7.01-1.7.05</w:t>
            </w:r>
          </w:p>
          <w:p w14:paraId="2CBFDD21"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1.8.01-1.8.09</w:t>
            </w:r>
          </w:p>
          <w:p w14:paraId="57931487"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1.9.01-1.9.07</w:t>
            </w:r>
          </w:p>
          <w:p w14:paraId="40875B34"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1.10.01-1.10.08</w:t>
            </w:r>
          </w:p>
          <w:p w14:paraId="23C2C3C4"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2.1.01-2.1.03</w:t>
            </w:r>
          </w:p>
          <w:p w14:paraId="01DD02EF"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2.2.01-2.2.04</w:t>
            </w:r>
          </w:p>
          <w:p w14:paraId="16C63E4E"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2.3.01-.2.3.03</w:t>
            </w:r>
          </w:p>
          <w:p w14:paraId="4E50E1A5"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2.4.01-2.2.02</w:t>
            </w:r>
          </w:p>
          <w:p w14:paraId="0FED6756"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2.5.01-2.5.02</w:t>
            </w:r>
          </w:p>
          <w:p w14:paraId="21A21367"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2.6.01-2.6.02</w:t>
            </w:r>
          </w:p>
          <w:p w14:paraId="61CF22FE"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2.7.01</w:t>
            </w:r>
          </w:p>
          <w:p w14:paraId="627E5C8A"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2.8.01-2.8.03</w:t>
            </w:r>
          </w:p>
          <w:p w14:paraId="24B0F40C"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2.9.01-2.9.03</w:t>
            </w:r>
          </w:p>
          <w:p w14:paraId="338F4900"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2.10.01</w:t>
            </w:r>
          </w:p>
          <w:p w14:paraId="1AF05A45" w14:textId="77777777" w:rsidR="005F15F3" w:rsidRPr="000F3A1A" w:rsidRDefault="005F15F3" w:rsidP="00C40094">
            <w:pPr>
              <w:spacing w:after="0" w:line="240" w:lineRule="auto"/>
              <w:rPr>
                <w:rFonts w:ascii="Times New Roman" w:hAnsi="Times New Roman" w:cs="Times New Roman"/>
              </w:rPr>
            </w:pPr>
          </w:p>
          <w:p w14:paraId="11C3D7AB"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01.01-01.06 </w:t>
            </w: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02.01-02.04</w:t>
            </w:r>
          </w:p>
          <w:p w14:paraId="2135835B"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lastRenderedPageBreak/>
              <w:t>Зо</w:t>
            </w:r>
            <w:proofErr w:type="spellEnd"/>
            <w:r w:rsidRPr="000F3A1A">
              <w:rPr>
                <w:rFonts w:ascii="Times New Roman" w:hAnsi="Times New Roman" w:cs="Times New Roman"/>
              </w:rPr>
              <w:t xml:space="preserve"> 03.01-03.07</w:t>
            </w:r>
          </w:p>
          <w:p w14:paraId="1CFCF16F"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04.01-04.02</w:t>
            </w:r>
          </w:p>
          <w:p w14:paraId="2EC6EBB8"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05.01-05.02</w:t>
            </w:r>
          </w:p>
          <w:p w14:paraId="204DB4C2"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06.01-06.03</w:t>
            </w:r>
          </w:p>
          <w:p w14:paraId="601C31D1"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07.01-07.05</w:t>
            </w:r>
          </w:p>
          <w:p w14:paraId="34B019BC"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08.01-08.04</w:t>
            </w:r>
          </w:p>
          <w:p w14:paraId="62D80FF8"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09.01-09.05</w:t>
            </w:r>
          </w:p>
          <w:p w14:paraId="15E992A9"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1.1.01-1.1.12</w:t>
            </w:r>
          </w:p>
          <w:p w14:paraId="3CAC10A5"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1.2.01-1.2.08 </w:t>
            </w: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1.3.01-1.3.05</w:t>
            </w:r>
          </w:p>
          <w:p w14:paraId="30076D13"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1.4.01-1.4.04 </w:t>
            </w: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1.5.01-1.5.04</w:t>
            </w:r>
          </w:p>
          <w:p w14:paraId="27F0314B"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1.6.01-1.6.13</w:t>
            </w:r>
          </w:p>
          <w:p w14:paraId="449FD759"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1.7.01-1.7.08</w:t>
            </w:r>
          </w:p>
          <w:p w14:paraId="431547A6"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1.8.01-.1.8.09</w:t>
            </w:r>
          </w:p>
          <w:p w14:paraId="226A8EBD"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1.9.01-1.9.16</w:t>
            </w:r>
          </w:p>
          <w:p w14:paraId="6CF29D8F"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1.10.01-.1.10.08</w:t>
            </w:r>
          </w:p>
          <w:p w14:paraId="329359EE"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2.1.01-2.1.03</w:t>
            </w:r>
          </w:p>
          <w:p w14:paraId="59EDD75A"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2.2.01-2.2.04 </w:t>
            </w: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2.3.01-2.3.03</w:t>
            </w:r>
          </w:p>
          <w:p w14:paraId="146B7403"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2.4.01-2.4.04 </w:t>
            </w: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2.5.01-2.5.03</w:t>
            </w:r>
          </w:p>
          <w:p w14:paraId="794E422C"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2.6.01</w:t>
            </w:r>
          </w:p>
          <w:p w14:paraId="4A4D7CD5"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2.7.01-2.7.04</w:t>
            </w:r>
          </w:p>
          <w:p w14:paraId="19BAD21F"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2.8.01-2.8.05</w:t>
            </w:r>
          </w:p>
          <w:p w14:paraId="2F1BA177"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2.9.01-2.9.04</w:t>
            </w:r>
          </w:p>
          <w:p w14:paraId="520E2088"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2.10.01-2.10.04</w:t>
            </w:r>
          </w:p>
        </w:tc>
      </w:tr>
      <w:tr w:rsidR="000F3A1A" w:rsidRPr="000F3A1A" w14:paraId="4965B529" w14:textId="77777777" w:rsidTr="00C40094">
        <w:trPr>
          <w:trHeight w:val="20"/>
        </w:trPr>
        <w:tc>
          <w:tcPr>
            <w:tcW w:w="640" w:type="pct"/>
          </w:tcPr>
          <w:p w14:paraId="1E90BDD9" w14:textId="77777777" w:rsidR="005F15F3" w:rsidRPr="000F3A1A" w:rsidRDefault="005F15F3" w:rsidP="00C40094">
            <w:pPr>
              <w:rPr>
                <w:rFonts w:ascii="Times New Roman" w:hAnsi="Times New Roman" w:cs="Times New Roman"/>
                <w:b/>
                <w:bCs/>
              </w:rPr>
            </w:pPr>
          </w:p>
        </w:tc>
        <w:tc>
          <w:tcPr>
            <w:tcW w:w="1437" w:type="pct"/>
          </w:tcPr>
          <w:p w14:paraId="31CFE8BB" w14:textId="77777777" w:rsidR="005F15F3" w:rsidRPr="000F3A1A" w:rsidRDefault="005F15F3" w:rsidP="00C40094">
            <w:pPr>
              <w:spacing w:after="0"/>
              <w:rPr>
                <w:rFonts w:ascii="Times New Roman" w:hAnsi="Times New Roman" w:cs="Times New Roman"/>
                <w:b/>
                <w:bCs/>
              </w:rPr>
            </w:pPr>
            <w:r w:rsidRPr="000F3A1A">
              <w:rPr>
                <w:rFonts w:ascii="Times New Roman" w:hAnsi="Times New Roman" w:cs="Times New Roman"/>
                <w:b/>
                <w:bCs/>
              </w:rPr>
              <w:t>В том числе практических занятий</w:t>
            </w:r>
          </w:p>
        </w:tc>
        <w:tc>
          <w:tcPr>
            <w:tcW w:w="711" w:type="pct"/>
            <w:vAlign w:val="center"/>
          </w:tcPr>
          <w:p w14:paraId="10200F93" w14:textId="77777777" w:rsidR="005F15F3" w:rsidRPr="000F3A1A" w:rsidRDefault="005F15F3" w:rsidP="00C40094">
            <w:pPr>
              <w:jc w:val="center"/>
              <w:rPr>
                <w:rFonts w:ascii="Times New Roman" w:hAnsi="Times New Roman" w:cs="Times New Roman"/>
                <w:bCs/>
                <w:lang w:val="en-US"/>
              </w:rPr>
            </w:pPr>
            <w:r w:rsidRPr="000F3A1A">
              <w:rPr>
                <w:rFonts w:ascii="Times New Roman" w:hAnsi="Times New Roman" w:cs="Times New Roman"/>
                <w:bCs/>
                <w:lang w:val="en-US"/>
              </w:rPr>
              <w:t>4</w:t>
            </w:r>
          </w:p>
        </w:tc>
        <w:tc>
          <w:tcPr>
            <w:tcW w:w="1237" w:type="pct"/>
          </w:tcPr>
          <w:p w14:paraId="39023260" w14:textId="77777777" w:rsidR="005F15F3" w:rsidRPr="000F3A1A" w:rsidRDefault="005F15F3" w:rsidP="00C40094">
            <w:pPr>
              <w:rPr>
                <w:rFonts w:ascii="Times New Roman" w:hAnsi="Times New Roman" w:cs="Times New Roman"/>
                <w:b/>
                <w:bCs/>
              </w:rPr>
            </w:pPr>
          </w:p>
        </w:tc>
        <w:tc>
          <w:tcPr>
            <w:tcW w:w="396" w:type="pct"/>
          </w:tcPr>
          <w:p w14:paraId="24535AA7" w14:textId="77777777" w:rsidR="005F15F3" w:rsidRPr="000F3A1A" w:rsidRDefault="005F15F3" w:rsidP="00C40094">
            <w:pPr>
              <w:rPr>
                <w:rFonts w:ascii="Times New Roman" w:hAnsi="Times New Roman" w:cs="Times New Roman"/>
                <w:b/>
                <w:bCs/>
              </w:rPr>
            </w:pPr>
          </w:p>
        </w:tc>
        <w:tc>
          <w:tcPr>
            <w:tcW w:w="579" w:type="pct"/>
          </w:tcPr>
          <w:p w14:paraId="2CC980FA" w14:textId="77777777" w:rsidR="005F15F3" w:rsidRPr="000F3A1A" w:rsidRDefault="005F15F3" w:rsidP="00C40094">
            <w:pPr>
              <w:rPr>
                <w:rFonts w:ascii="Times New Roman" w:hAnsi="Times New Roman" w:cs="Times New Roman"/>
                <w:b/>
                <w:bCs/>
              </w:rPr>
            </w:pPr>
          </w:p>
        </w:tc>
      </w:tr>
      <w:tr w:rsidR="000F3A1A" w:rsidRPr="000F3A1A" w14:paraId="25388252" w14:textId="77777777" w:rsidTr="00C40094">
        <w:trPr>
          <w:trHeight w:val="20"/>
        </w:trPr>
        <w:tc>
          <w:tcPr>
            <w:tcW w:w="640" w:type="pct"/>
          </w:tcPr>
          <w:p w14:paraId="5DE3C487" w14:textId="77777777" w:rsidR="005F15F3" w:rsidRPr="000F3A1A" w:rsidRDefault="005F15F3" w:rsidP="00C40094">
            <w:pPr>
              <w:rPr>
                <w:rFonts w:ascii="Times New Roman" w:hAnsi="Times New Roman" w:cs="Times New Roman"/>
                <w:b/>
                <w:bCs/>
              </w:rPr>
            </w:pPr>
          </w:p>
        </w:tc>
        <w:tc>
          <w:tcPr>
            <w:tcW w:w="1437" w:type="pct"/>
          </w:tcPr>
          <w:p w14:paraId="05F758B2" w14:textId="77777777" w:rsidR="005F15F3" w:rsidRPr="000F3A1A" w:rsidRDefault="005F15F3" w:rsidP="00C40094">
            <w:pPr>
              <w:spacing w:after="0"/>
              <w:rPr>
                <w:rFonts w:ascii="Times New Roman" w:hAnsi="Times New Roman" w:cs="Times New Roman"/>
                <w:b/>
                <w:bCs/>
                <w:sz w:val="24"/>
                <w:szCs w:val="24"/>
              </w:rPr>
            </w:pPr>
            <w:r w:rsidRPr="000F3A1A">
              <w:rPr>
                <w:rFonts w:ascii="Times New Roman" w:hAnsi="Times New Roman" w:cs="Times New Roman"/>
                <w:b/>
                <w:bCs/>
                <w:sz w:val="24"/>
                <w:szCs w:val="24"/>
              </w:rPr>
              <w:t>1. Практическое занятие.</w:t>
            </w:r>
          </w:p>
          <w:p w14:paraId="7D125C7B" w14:textId="77777777" w:rsidR="005F15F3" w:rsidRPr="000F3A1A" w:rsidRDefault="005F15F3" w:rsidP="00C40094">
            <w:pPr>
              <w:spacing w:after="0"/>
              <w:rPr>
                <w:rFonts w:ascii="Times New Roman" w:hAnsi="Times New Roman" w:cs="Times New Roman"/>
              </w:rPr>
            </w:pPr>
            <w:r w:rsidRPr="000F3A1A">
              <w:rPr>
                <w:rFonts w:ascii="Times New Roman" w:hAnsi="Times New Roman" w:cs="Times New Roman"/>
                <w:bCs/>
                <w:sz w:val="24"/>
                <w:szCs w:val="24"/>
              </w:rPr>
              <w:t>Расчет нормы высева семян.</w:t>
            </w:r>
          </w:p>
        </w:tc>
        <w:tc>
          <w:tcPr>
            <w:tcW w:w="711" w:type="pct"/>
            <w:vAlign w:val="center"/>
          </w:tcPr>
          <w:p w14:paraId="4472E740" w14:textId="77777777" w:rsidR="005F15F3" w:rsidRPr="000F3A1A" w:rsidRDefault="005F15F3" w:rsidP="00C40094">
            <w:pPr>
              <w:jc w:val="center"/>
              <w:rPr>
                <w:rFonts w:ascii="Times New Roman" w:hAnsi="Times New Roman" w:cs="Times New Roman"/>
                <w:bCs/>
              </w:rPr>
            </w:pPr>
            <w:r w:rsidRPr="000F3A1A">
              <w:rPr>
                <w:rFonts w:ascii="Times New Roman" w:hAnsi="Times New Roman" w:cs="Times New Roman"/>
                <w:bCs/>
              </w:rPr>
              <w:t>2</w:t>
            </w:r>
          </w:p>
        </w:tc>
        <w:tc>
          <w:tcPr>
            <w:tcW w:w="1237" w:type="pct"/>
          </w:tcPr>
          <w:p w14:paraId="071E52CD" w14:textId="77777777" w:rsidR="005F15F3" w:rsidRPr="000F3A1A" w:rsidRDefault="005F15F3" w:rsidP="00C40094">
            <w:pPr>
              <w:spacing w:after="0"/>
              <w:rPr>
                <w:rFonts w:ascii="Times New Roman" w:hAnsi="Times New Roman" w:cs="Times New Roman"/>
                <w:bCs/>
                <w:iCs/>
              </w:rPr>
            </w:pPr>
            <w:r w:rsidRPr="000F3A1A">
              <w:rPr>
                <w:rFonts w:ascii="Times New Roman" w:hAnsi="Times New Roman" w:cs="Times New Roman"/>
                <w:bCs/>
                <w:iCs/>
              </w:rPr>
              <w:t>ЛР 4, ЛР 13,</w:t>
            </w:r>
          </w:p>
          <w:p w14:paraId="315B4011" w14:textId="77777777" w:rsidR="005F15F3" w:rsidRPr="000F3A1A" w:rsidRDefault="005F15F3" w:rsidP="00C40094">
            <w:pPr>
              <w:spacing w:after="0"/>
              <w:rPr>
                <w:rFonts w:ascii="Times New Roman" w:hAnsi="Times New Roman" w:cs="Times New Roman"/>
                <w:bCs/>
                <w:iCs/>
              </w:rPr>
            </w:pPr>
            <w:r w:rsidRPr="000F3A1A">
              <w:rPr>
                <w:rFonts w:ascii="Times New Roman" w:hAnsi="Times New Roman" w:cs="Times New Roman"/>
                <w:bCs/>
                <w:iCs/>
              </w:rPr>
              <w:t>ЛР 14, ЛР 15, ЛР 16, ЛР 17, ЛР 18, ЛР 19</w:t>
            </w:r>
          </w:p>
        </w:tc>
        <w:tc>
          <w:tcPr>
            <w:tcW w:w="396" w:type="pct"/>
          </w:tcPr>
          <w:p w14:paraId="14B58B7E" w14:textId="77777777" w:rsidR="005F15F3" w:rsidRPr="000F3A1A" w:rsidRDefault="005F15F3" w:rsidP="00C40094">
            <w:pPr>
              <w:spacing w:after="0" w:line="240" w:lineRule="auto"/>
              <w:rPr>
                <w:rFonts w:ascii="Times New Roman" w:hAnsi="Times New Roman" w:cs="Times New Roman"/>
              </w:rPr>
            </w:pPr>
            <w:r w:rsidRPr="000F3A1A">
              <w:rPr>
                <w:rFonts w:ascii="Times New Roman" w:hAnsi="Times New Roman" w:cs="Times New Roman"/>
              </w:rPr>
              <w:t>ОК 1-9, ПК1.1-ПК 1.10</w:t>
            </w:r>
          </w:p>
          <w:p w14:paraId="13B526E9" w14:textId="77777777" w:rsidR="005F15F3" w:rsidRPr="000F3A1A" w:rsidRDefault="005F15F3" w:rsidP="00C40094">
            <w:pPr>
              <w:spacing w:after="0" w:line="240" w:lineRule="auto"/>
              <w:rPr>
                <w:rFonts w:ascii="Times New Roman" w:hAnsi="Times New Roman" w:cs="Times New Roman"/>
                <w:b/>
              </w:rPr>
            </w:pPr>
            <w:r w:rsidRPr="000F3A1A">
              <w:rPr>
                <w:rFonts w:ascii="Times New Roman" w:hAnsi="Times New Roman" w:cs="Times New Roman"/>
              </w:rPr>
              <w:t>ПК 2.1-ПК2.10</w:t>
            </w:r>
          </w:p>
        </w:tc>
        <w:tc>
          <w:tcPr>
            <w:tcW w:w="579" w:type="pct"/>
          </w:tcPr>
          <w:p w14:paraId="27A26CB9"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01.01-Уо 01.09, </w:t>
            </w: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02.01-02.08, </w:t>
            </w: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03.01-03.09</w:t>
            </w:r>
          </w:p>
          <w:p w14:paraId="1D31B1E7"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04.01-04.02</w:t>
            </w:r>
          </w:p>
          <w:p w14:paraId="1682A358"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05.01</w:t>
            </w:r>
          </w:p>
          <w:p w14:paraId="2CC111D4"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06.01-06.02</w:t>
            </w:r>
          </w:p>
          <w:p w14:paraId="05D5C7F6"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07.01-07.03</w:t>
            </w:r>
          </w:p>
          <w:p w14:paraId="7564E8F4"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lastRenderedPageBreak/>
              <w:t>Уо</w:t>
            </w:r>
            <w:proofErr w:type="spellEnd"/>
            <w:r w:rsidRPr="000F3A1A">
              <w:rPr>
                <w:rFonts w:ascii="Times New Roman" w:hAnsi="Times New Roman" w:cs="Times New Roman"/>
              </w:rPr>
              <w:t xml:space="preserve"> 08.01-08.03</w:t>
            </w:r>
          </w:p>
          <w:p w14:paraId="3B49C882"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09.01-09.03</w:t>
            </w:r>
          </w:p>
          <w:p w14:paraId="189E0469"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1.1.01-1.1.08</w:t>
            </w:r>
          </w:p>
          <w:p w14:paraId="011BFA2E"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1.2.01-1.2.09</w:t>
            </w:r>
          </w:p>
          <w:p w14:paraId="29595582"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1.3.01-1.3.04</w:t>
            </w:r>
          </w:p>
          <w:p w14:paraId="633228CD"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1.4.01-1.4.04</w:t>
            </w:r>
          </w:p>
          <w:p w14:paraId="16543E3E"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1.5.01-1.5.07</w:t>
            </w:r>
          </w:p>
          <w:p w14:paraId="38E492C3"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1.6.01-1.6.07</w:t>
            </w:r>
          </w:p>
          <w:p w14:paraId="33DF0C32"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1.7.01-1.7.05</w:t>
            </w:r>
          </w:p>
          <w:p w14:paraId="0EE3AD56"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1.8.01-1.8.09</w:t>
            </w:r>
          </w:p>
          <w:p w14:paraId="4F7D878B"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1.9.01-1.9.07</w:t>
            </w:r>
          </w:p>
          <w:p w14:paraId="1DC5CE64"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1.10.01-1.10.08</w:t>
            </w:r>
          </w:p>
          <w:p w14:paraId="488BA593"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2.1.01-2.1.03</w:t>
            </w:r>
          </w:p>
          <w:p w14:paraId="305BCAAD"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2.2.01-2.2.04</w:t>
            </w:r>
          </w:p>
          <w:p w14:paraId="4C7B1342"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2.3.01-.2.3.03</w:t>
            </w:r>
          </w:p>
          <w:p w14:paraId="289E9E99"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2.4.01-2.2.02</w:t>
            </w:r>
          </w:p>
          <w:p w14:paraId="68372254"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2.5.01-2.5.02</w:t>
            </w:r>
          </w:p>
          <w:p w14:paraId="262CED0C"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2.6.01-2.6.02</w:t>
            </w:r>
          </w:p>
          <w:p w14:paraId="248EBADB"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2.7.01</w:t>
            </w:r>
          </w:p>
          <w:p w14:paraId="12A320B4"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2.8.01-2.8.03</w:t>
            </w:r>
          </w:p>
          <w:p w14:paraId="172A5543"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2.9.01-2.9.03</w:t>
            </w:r>
          </w:p>
          <w:p w14:paraId="4E15A3D6"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2.10.01</w:t>
            </w:r>
          </w:p>
          <w:p w14:paraId="2F3B20EF" w14:textId="77777777" w:rsidR="005F15F3" w:rsidRPr="000F3A1A" w:rsidRDefault="005F15F3" w:rsidP="00C40094">
            <w:pPr>
              <w:spacing w:after="0" w:line="240" w:lineRule="auto"/>
              <w:rPr>
                <w:rFonts w:ascii="Times New Roman" w:hAnsi="Times New Roman" w:cs="Times New Roman"/>
              </w:rPr>
            </w:pPr>
          </w:p>
          <w:p w14:paraId="0A6B42A6"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01.01-01.06 </w:t>
            </w: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02.01-02.04</w:t>
            </w:r>
          </w:p>
          <w:p w14:paraId="4FE89B44"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03.01-03.07</w:t>
            </w:r>
          </w:p>
          <w:p w14:paraId="29996C0D"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04.01-04.02</w:t>
            </w:r>
          </w:p>
          <w:p w14:paraId="7DD2FB39"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05.01-05.02</w:t>
            </w:r>
          </w:p>
          <w:p w14:paraId="21FCA502"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06.01-06.03</w:t>
            </w:r>
          </w:p>
          <w:p w14:paraId="7452F565"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07.01-07.05</w:t>
            </w:r>
          </w:p>
          <w:p w14:paraId="2D9D2252"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08.01-08.04</w:t>
            </w:r>
          </w:p>
          <w:p w14:paraId="003A7CBC"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09.01-09.05</w:t>
            </w:r>
          </w:p>
          <w:p w14:paraId="5ECFDCB6"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1.1.01-1.1.12</w:t>
            </w:r>
          </w:p>
          <w:p w14:paraId="67531698"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1.2.01-1.2.08 </w:t>
            </w: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1.3.01-1.3.05</w:t>
            </w:r>
          </w:p>
          <w:p w14:paraId="7996C3B2"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1.4.01-1.4.04 </w:t>
            </w: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1.5.01-1.5.04</w:t>
            </w:r>
          </w:p>
          <w:p w14:paraId="27DE74E2"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lastRenderedPageBreak/>
              <w:t>Зп</w:t>
            </w:r>
            <w:proofErr w:type="spellEnd"/>
            <w:r w:rsidRPr="000F3A1A">
              <w:rPr>
                <w:rFonts w:ascii="Times New Roman" w:hAnsi="Times New Roman" w:cs="Times New Roman"/>
              </w:rPr>
              <w:t xml:space="preserve"> 1.6.01-1.6.13</w:t>
            </w:r>
          </w:p>
          <w:p w14:paraId="1C36C743"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1.7.01-1.7.08</w:t>
            </w:r>
          </w:p>
          <w:p w14:paraId="7C8721EA"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1.8.01-.1.8.09</w:t>
            </w:r>
          </w:p>
          <w:p w14:paraId="672D0045"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1.9.01-1.9.16</w:t>
            </w:r>
          </w:p>
          <w:p w14:paraId="4470576B"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1.10.01-.1.10.08</w:t>
            </w:r>
          </w:p>
          <w:p w14:paraId="24D6837B"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2.1.01-2.1.03</w:t>
            </w:r>
          </w:p>
          <w:p w14:paraId="547ED6D4"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2.2.01-2.2.04 </w:t>
            </w: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2.3.01-2.3.03</w:t>
            </w:r>
          </w:p>
          <w:p w14:paraId="2104785B"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2.4.01-2.4.04 </w:t>
            </w: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2.5.01-2.5.03</w:t>
            </w:r>
          </w:p>
          <w:p w14:paraId="4389FFC5"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2.6.01</w:t>
            </w:r>
          </w:p>
          <w:p w14:paraId="2025F1B3"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2.7.01-2.7.04</w:t>
            </w:r>
          </w:p>
          <w:p w14:paraId="6AB61E4A"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2.8.01-2.8.05</w:t>
            </w:r>
          </w:p>
          <w:p w14:paraId="67B4FAE9"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2.9.01-2.9.04</w:t>
            </w:r>
          </w:p>
          <w:p w14:paraId="250AAA6B"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2.10.01-2.10.04</w:t>
            </w:r>
          </w:p>
        </w:tc>
      </w:tr>
      <w:tr w:rsidR="000F3A1A" w:rsidRPr="000F3A1A" w14:paraId="47F023B1" w14:textId="77777777" w:rsidTr="00C40094">
        <w:trPr>
          <w:trHeight w:val="20"/>
        </w:trPr>
        <w:tc>
          <w:tcPr>
            <w:tcW w:w="640" w:type="pct"/>
          </w:tcPr>
          <w:p w14:paraId="03EC4727" w14:textId="77777777" w:rsidR="005F15F3" w:rsidRPr="000F3A1A" w:rsidRDefault="005F15F3" w:rsidP="00C40094">
            <w:pPr>
              <w:rPr>
                <w:rFonts w:ascii="Times New Roman" w:hAnsi="Times New Roman" w:cs="Times New Roman"/>
                <w:b/>
                <w:bCs/>
              </w:rPr>
            </w:pPr>
          </w:p>
        </w:tc>
        <w:tc>
          <w:tcPr>
            <w:tcW w:w="1437" w:type="pct"/>
          </w:tcPr>
          <w:p w14:paraId="1A7261F6" w14:textId="77777777" w:rsidR="005F15F3" w:rsidRPr="000F3A1A" w:rsidRDefault="005F15F3" w:rsidP="00C40094">
            <w:pPr>
              <w:spacing w:after="0"/>
              <w:rPr>
                <w:rFonts w:ascii="Times New Roman" w:hAnsi="Times New Roman" w:cs="Times New Roman"/>
                <w:b/>
                <w:bCs/>
                <w:sz w:val="24"/>
                <w:szCs w:val="24"/>
              </w:rPr>
            </w:pPr>
            <w:r w:rsidRPr="000F3A1A">
              <w:rPr>
                <w:rFonts w:ascii="Times New Roman" w:hAnsi="Times New Roman" w:cs="Times New Roman"/>
                <w:b/>
                <w:bCs/>
                <w:sz w:val="24"/>
                <w:szCs w:val="24"/>
              </w:rPr>
              <w:t xml:space="preserve">2. Практическое занятие. </w:t>
            </w:r>
            <w:r w:rsidRPr="000F3A1A">
              <w:rPr>
                <w:rFonts w:ascii="Times New Roman" w:hAnsi="Times New Roman" w:cs="Times New Roman"/>
                <w:bCs/>
                <w:sz w:val="24"/>
                <w:szCs w:val="24"/>
              </w:rPr>
              <w:t>Составление технологических схем по возделыванию зерновых культур.</w:t>
            </w:r>
          </w:p>
        </w:tc>
        <w:tc>
          <w:tcPr>
            <w:tcW w:w="711" w:type="pct"/>
            <w:vAlign w:val="center"/>
          </w:tcPr>
          <w:p w14:paraId="3124D616" w14:textId="77777777" w:rsidR="005F15F3" w:rsidRPr="000F3A1A" w:rsidRDefault="005F15F3" w:rsidP="00C40094">
            <w:pPr>
              <w:jc w:val="center"/>
              <w:rPr>
                <w:rFonts w:ascii="Times New Roman" w:hAnsi="Times New Roman" w:cs="Times New Roman"/>
                <w:bCs/>
              </w:rPr>
            </w:pPr>
            <w:r w:rsidRPr="000F3A1A">
              <w:rPr>
                <w:rFonts w:ascii="Times New Roman" w:hAnsi="Times New Roman" w:cs="Times New Roman"/>
                <w:bCs/>
              </w:rPr>
              <w:t>2</w:t>
            </w:r>
          </w:p>
        </w:tc>
        <w:tc>
          <w:tcPr>
            <w:tcW w:w="1237" w:type="pct"/>
          </w:tcPr>
          <w:p w14:paraId="6D35DAEA" w14:textId="77777777" w:rsidR="005F15F3" w:rsidRPr="000F3A1A" w:rsidRDefault="005F15F3" w:rsidP="00C40094">
            <w:pPr>
              <w:spacing w:after="0"/>
              <w:rPr>
                <w:rFonts w:ascii="Times New Roman" w:hAnsi="Times New Roman" w:cs="Times New Roman"/>
                <w:bCs/>
                <w:iCs/>
              </w:rPr>
            </w:pPr>
            <w:r w:rsidRPr="000F3A1A">
              <w:rPr>
                <w:rFonts w:ascii="Times New Roman" w:hAnsi="Times New Roman" w:cs="Times New Roman"/>
                <w:bCs/>
                <w:iCs/>
              </w:rPr>
              <w:t>ЛР 4, ЛР 13,</w:t>
            </w:r>
          </w:p>
          <w:p w14:paraId="461C2371" w14:textId="77777777" w:rsidR="005F15F3" w:rsidRPr="000F3A1A" w:rsidRDefault="005F15F3" w:rsidP="00C40094">
            <w:pPr>
              <w:spacing w:after="0"/>
              <w:rPr>
                <w:rFonts w:ascii="Times New Roman" w:hAnsi="Times New Roman" w:cs="Times New Roman"/>
                <w:bCs/>
                <w:iCs/>
              </w:rPr>
            </w:pPr>
            <w:r w:rsidRPr="000F3A1A">
              <w:rPr>
                <w:rFonts w:ascii="Times New Roman" w:hAnsi="Times New Roman" w:cs="Times New Roman"/>
                <w:bCs/>
                <w:iCs/>
              </w:rPr>
              <w:t>ЛР 14, ЛР 15, ЛР 16, ЛР 17, ЛР 18, ЛР 19</w:t>
            </w:r>
          </w:p>
        </w:tc>
        <w:tc>
          <w:tcPr>
            <w:tcW w:w="396" w:type="pct"/>
          </w:tcPr>
          <w:p w14:paraId="40887733" w14:textId="77777777" w:rsidR="005F15F3" w:rsidRPr="000F3A1A" w:rsidRDefault="005F15F3" w:rsidP="00C40094">
            <w:pPr>
              <w:spacing w:after="0" w:line="240" w:lineRule="auto"/>
              <w:rPr>
                <w:rFonts w:ascii="Times New Roman" w:hAnsi="Times New Roman" w:cs="Times New Roman"/>
              </w:rPr>
            </w:pPr>
            <w:r w:rsidRPr="000F3A1A">
              <w:rPr>
                <w:rFonts w:ascii="Times New Roman" w:hAnsi="Times New Roman" w:cs="Times New Roman"/>
              </w:rPr>
              <w:t>ОК 1-9, ПК1.1-ПК 1.10</w:t>
            </w:r>
          </w:p>
          <w:p w14:paraId="4E51AE80" w14:textId="77777777" w:rsidR="005F15F3" w:rsidRPr="000F3A1A" w:rsidRDefault="005F15F3" w:rsidP="00C40094">
            <w:pPr>
              <w:spacing w:after="0" w:line="240" w:lineRule="auto"/>
              <w:rPr>
                <w:rFonts w:ascii="Times New Roman" w:hAnsi="Times New Roman" w:cs="Times New Roman"/>
                <w:b/>
              </w:rPr>
            </w:pPr>
            <w:r w:rsidRPr="000F3A1A">
              <w:rPr>
                <w:rFonts w:ascii="Times New Roman" w:hAnsi="Times New Roman" w:cs="Times New Roman"/>
              </w:rPr>
              <w:t>ПК 2.1-ПК2.10</w:t>
            </w:r>
          </w:p>
        </w:tc>
        <w:tc>
          <w:tcPr>
            <w:tcW w:w="579" w:type="pct"/>
          </w:tcPr>
          <w:p w14:paraId="2EA04F93"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01.01-Уо 01.09, </w:t>
            </w: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02.01-02.08, </w:t>
            </w: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03.01-03.09</w:t>
            </w:r>
          </w:p>
          <w:p w14:paraId="57198388"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04.01-04.02</w:t>
            </w:r>
          </w:p>
          <w:p w14:paraId="08D7DD0A"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05.01</w:t>
            </w:r>
          </w:p>
          <w:p w14:paraId="5C4779EF"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06.01-06.02</w:t>
            </w:r>
          </w:p>
          <w:p w14:paraId="3D1DB398"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07.01-07.03</w:t>
            </w:r>
          </w:p>
          <w:p w14:paraId="377FAC08"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08.01-08.03</w:t>
            </w:r>
          </w:p>
          <w:p w14:paraId="37F77245"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09.01-09.03</w:t>
            </w:r>
          </w:p>
          <w:p w14:paraId="2AE77FDC"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1.1.01-1.1.08</w:t>
            </w:r>
          </w:p>
          <w:p w14:paraId="0E20D6A5"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1.2.01-1.2.09</w:t>
            </w:r>
          </w:p>
          <w:p w14:paraId="1CD72281"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1.3.01-1.3.04</w:t>
            </w:r>
          </w:p>
          <w:p w14:paraId="045368F0"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1.4.01-1.4.04</w:t>
            </w:r>
          </w:p>
          <w:p w14:paraId="0EED69E6"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1.5.01-1.5.07</w:t>
            </w:r>
          </w:p>
          <w:p w14:paraId="45046490"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1.6.01-1.6.07</w:t>
            </w:r>
          </w:p>
          <w:p w14:paraId="5492B124"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1.7.01-1.7.05</w:t>
            </w:r>
          </w:p>
          <w:p w14:paraId="1AA2A133"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1.8.01-1.8.09</w:t>
            </w:r>
          </w:p>
          <w:p w14:paraId="6C0EE350"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1.9.01-1.9.07</w:t>
            </w:r>
          </w:p>
          <w:p w14:paraId="12336056"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1.10.01-1.10.08</w:t>
            </w:r>
          </w:p>
          <w:p w14:paraId="580388D9"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2.1.01-2.1.03</w:t>
            </w:r>
          </w:p>
          <w:p w14:paraId="1AA5E339"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lastRenderedPageBreak/>
              <w:t>Уп</w:t>
            </w:r>
            <w:proofErr w:type="spellEnd"/>
            <w:r w:rsidRPr="000F3A1A">
              <w:rPr>
                <w:rFonts w:ascii="Times New Roman" w:hAnsi="Times New Roman" w:cs="Times New Roman"/>
              </w:rPr>
              <w:t xml:space="preserve"> 2.2.01-2.2.04</w:t>
            </w:r>
          </w:p>
          <w:p w14:paraId="690AB4E2"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2.3.01-.2.3.03</w:t>
            </w:r>
          </w:p>
          <w:p w14:paraId="5ACA1E43"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2.4.01-2.2.02</w:t>
            </w:r>
          </w:p>
          <w:p w14:paraId="16F7DA37"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2.5.01-2.5.02</w:t>
            </w:r>
          </w:p>
          <w:p w14:paraId="3D7B3CB5"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2.6.01-2.6.02</w:t>
            </w:r>
          </w:p>
          <w:p w14:paraId="3BD4C598"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2.7.01</w:t>
            </w:r>
          </w:p>
          <w:p w14:paraId="6CAD29E3"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2.8.01-2.8.03</w:t>
            </w:r>
          </w:p>
          <w:p w14:paraId="4A2CE938"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2.9.01-2.9.03</w:t>
            </w:r>
          </w:p>
          <w:p w14:paraId="37FBD7A5"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Уп</w:t>
            </w:r>
            <w:proofErr w:type="spellEnd"/>
            <w:r w:rsidRPr="000F3A1A">
              <w:rPr>
                <w:rFonts w:ascii="Times New Roman" w:hAnsi="Times New Roman" w:cs="Times New Roman"/>
              </w:rPr>
              <w:t xml:space="preserve"> 2.10.01</w:t>
            </w:r>
          </w:p>
          <w:p w14:paraId="538CA7A9" w14:textId="77777777" w:rsidR="005F15F3" w:rsidRPr="000F3A1A" w:rsidRDefault="005F15F3" w:rsidP="00C40094">
            <w:pPr>
              <w:spacing w:after="0" w:line="240" w:lineRule="auto"/>
              <w:rPr>
                <w:rFonts w:ascii="Times New Roman" w:hAnsi="Times New Roman" w:cs="Times New Roman"/>
              </w:rPr>
            </w:pPr>
          </w:p>
          <w:p w14:paraId="5608EC9D"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01.01-01.06 </w:t>
            </w: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02.01-02.04</w:t>
            </w:r>
          </w:p>
          <w:p w14:paraId="2F6A244B"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03.01-03.07</w:t>
            </w:r>
          </w:p>
          <w:p w14:paraId="15FF223F"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04.01-04.02</w:t>
            </w:r>
          </w:p>
          <w:p w14:paraId="77D18BEC"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05.01-05.02</w:t>
            </w:r>
          </w:p>
          <w:p w14:paraId="3CF1D00D"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06.01-06.03</w:t>
            </w:r>
          </w:p>
          <w:p w14:paraId="23C74B2E"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07.01-07.05</w:t>
            </w:r>
          </w:p>
          <w:p w14:paraId="2F9BEFFD"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08.01-08.04</w:t>
            </w:r>
          </w:p>
          <w:p w14:paraId="0C52934E"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09.01-09.05</w:t>
            </w:r>
          </w:p>
          <w:p w14:paraId="56E9DB5F"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1.1.01-1.1.12</w:t>
            </w:r>
          </w:p>
          <w:p w14:paraId="6491A2A7"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1.2.01-1.2.08 </w:t>
            </w: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1.3.01-1.3.05</w:t>
            </w:r>
          </w:p>
          <w:p w14:paraId="4219C406"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1.4.01-1.4.04 </w:t>
            </w: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1.5.01-1.5.04</w:t>
            </w:r>
          </w:p>
          <w:p w14:paraId="7181EE79"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1.6.01-1.6.13</w:t>
            </w:r>
          </w:p>
          <w:p w14:paraId="20A67F10"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1.7.01-1.7.08</w:t>
            </w:r>
          </w:p>
          <w:p w14:paraId="2E6539E4"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1.8.01-.1.8.09</w:t>
            </w:r>
          </w:p>
          <w:p w14:paraId="7C6AB8B1"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1.9.01-1.9.16</w:t>
            </w:r>
          </w:p>
          <w:p w14:paraId="253C487A"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1.10.01-.1.10.08</w:t>
            </w:r>
          </w:p>
          <w:p w14:paraId="14B532A3"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2.1.01-2.1.03</w:t>
            </w:r>
          </w:p>
          <w:p w14:paraId="0664412E"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2.2.01-2.2.04 </w:t>
            </w: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2.3.01-2.3.03</w:t>
            </w:r>
          </w:p>
          <w:p w14:paraId="4F252A65"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2.4.01-2.4.04 </w:t>
            </w: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2.5.01-2.5.03</w:t>
            </w:r>
          </w:p>
          <w:p w14:paraId="5FD856BB"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2.6.01</w:t>
            </w:r>
          </w:p>
          <w:p w14:paraId="09842F4F"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2.7.01-2.7.04</w:t>
            </w:r>
          </w:p>
          <w:p w14:paraId="2F17A857"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2.8.01-2.8.05</w:t>
            </w:r>
          </w:p>
          <w:p w14:paraId="39A1E5C0"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lastRenderedPageBreak/>
              <w:t>Зп</w:t>
            </w:r>
            <w:proofErr w:type="spellEnd"/>
            <w:r w:rsidRPr="000F3A1A">
              <w:rPr>
                <w:rFonts w:ascii="Times New Roman" w:hAnsi="Times New Roman" w:cs="Times New Roman"/>
              </w:rPr>
              <w:t xml:space="preserve"> 2.9.01-2.9.04</w:t>
            </w:r>
          </w:p>
          <w:p w14:paraId="12F7CFEB" w14:textId="77777777" w:rsidR="005F15F3" w:rsidRPr="000F3A1A" w:rsidRDefault="005F15F3" w:rsidP="00C40094">
            <w:pPr>
              <w:spacing w:after="0" w:line="240" w:lineRule="auto"/>
              <w:rPr>
                <w:rFonts w:ascii="Times New Roman" w:hAnsi="Times New Roman" w:cs="Times New Roman"/>
              </w:rPr>
            </w:pPr>
            <w:proofErr w:type="spellStart"/>
            <w:r w:rsidRPr="000F3A1A">
              <w:rPr>
                <w:rFonts w:ascii="Times New Roman" w:hAnsi="Times New Roman" w:cs="Times New Roman"/>
              </w:rPr>
              <w:t>Зп</w:t>
            </w:r>
            <w:proofErr w:type="spellEnd"/>
            <w:r w:rsidRPr="000F3A1A">
              <w:rPr>
                <w:rFonts w:ascii="Times New Roman" w:hAnsi="Times New Roman" w:cs="Times New Roman"/>
              </w:rPr>
              <w:t xml:space="preserve"> 2.10.01-2.10.04</w:t>
            </w:r>
          </w:p>
        </w:tc>
      </w:tr>
      <w:tr w:rsidR="000F3A1A" w:rsidRPr="000F3A1A" w14:paraId="3895CE7C" w14:textId="77777777" w:rsidTr="00C40094">
        <w:trPr>
          <w:trHeight w:val="20"/>
        </w:trPr>
        <w:tc>
          <w:tcPr>
            <w:tcW w:w="2077" w:type="pct"/>
            <w:gridSpan w:val="2"/>
          </w:tcPr>
          <w:p w14:paraId="6296156A" w14:textId="77777777" w:rsidR="005F15F3" w:rsidRPr="000F3A1A" w:rsidRDefault="005F15F3" w:rsidP="00C40094">
            <w:pPr>
              <w:suppressAutoHyphens/>
              <w:rPr>
                <w:rFonts w:ascii="Times New Roman" w:hAnsi="Times New Roman" w:cs="Times New Roman"/>
                <w:b/>
                <w:highlight w:val="yellow"/>
              </w:rPr>
            </w:pPr>
            <w:r w:rsidRPr="000F3A1A">
              <w:rPr>
                <w:rFonts w:ascii="Times New Roman" w:hAnsi="Times New Roman" w:cs="Times New Roman"/>
                <w:b/>
              </w:rPr>
              <w:lastRenderedPageBreak/>
              <w:t>Промежуточная аттестация</w:t>
            </w:r>
          </w:p>
        </w:tc>
        <w:tc>
          <w:tcPr>
            <w:tcW w:w="711" w:type="pct"/>
            <w:vAlign w:val="center"/>
          </w:tcPr>
          <w:p w14:paraId="32C074BA" w14:textId="77777777" w:rsidR="005F15F3" w:rsidRPr="000F3A1A" w:rsidRDefault="005F15F3" w:rsidP="00C40094">
            <w:pPr>
              <w:rPr>
                <w:rFonts w:ascii="Times New Roman" w:hAnsi="Times New Roman" w:cs="Times New Roman"/>
                <w:b/>
                <w:i/>
                <w:lang w:val="en-US"/>
              </w:rPr>
            </w:pPr>
            <w:r w:rsidRPr="000F3A1A">
              <w:rPr>
                <w:rFonts w:ascii="Times New Roman" w:hAnsi="Times New Roman" w:cs="Times New Roman"/>
                <w:b/>
                <w:i/>
                <w:lang w:val="en-US"/>
              </w:rPr>
              <w:t>2</w:t>
            </w:r>
          </w:p>
        </w:tc>
        <w:tc>
          <w:tcPr>
            <w:tcW w:w="1237" w:type="pct"/>
          </w:tcPr>
          <w:p w14:paraId="1C4AC8A8" w14:textId="77777777" w:rsidR="005F15F3" w:rsidRPr="000F3A1A" w:rsidRDefault="005F15F3" w:rsidP="00C40094">
            <w:pPr>
              <w:rPr>
                <w:rFonts w:ascii="Times New Roman" w:hAnsi="Times New Roman" w:cs="Times New Roman"/>
                <w:b/>
                <w:i/>
              </w:rPr>
            </w:pPr>
          </w:p>
        </w:tc>
        <w:tc>
          <w:tcPr>
            <w:tcW w:w="396" w:type="pct"/>
          </w:tcPr>
          <w:p w14:paraId="7C009AA3" w14:textId="77777777" w:rsidR="005F15F3" w:rsidRPr="000F3A1A" w:rsidRDefault="005F15F3" w:rsidP="00C40094">
            <w:pPr>
              <w:rPr>
                <w:rFonts w:ascii="Times New Roman" w:hAnsi="Times New Roman" w:cs="Times New Roman"/>
                <w:b/>
                <w:i/>
              </w:rPr>
            </w:pPr>
          </w:p>
        </w:tc>
        <w:tc>
          <w:tcPr>
            <w:tcW w:w="579" w:type="pct"/>
          </w:tcPr>
          <w:p w14:paraId="3E39559A" w14:textId="77777777" w:rsidR="005F15F3" w:rsidRPr="000F3A1A" w:rsidRDefault="005F15F3" w:rsidP="00C40094">
            <w:pPr>
              <w:rPr>
                <w:rFonts w:ascii="Times New Roman" w:hAnsi="Times New Roman" w:cs="Times New Roman"/>
                <w:b/>
                <w:i/>
              </w:rPr>
            </w:pPr>
          </w:p>
        </w:tc>
      </w:tr>
      <w:tr w:rsidR="000F3A1A" w:rsidRPr="000F3A1A" w14:paraId="18918942" w14:textId="77777777" w:rsidTr="00C40094">
        <w:trPr>
          <w:trHeight w:val="20"/>
        </w:trPr>
        <w:tc>
          <w:tcPr>
            <w:tcW w:w="2077" w:type="pct"/>
            <w:gridSpan w:val="2"/>
          </w:tcPr>
          <w:p w14:paraId="661F4735" w14:textId="77777777" w:rsidR="005F15F3" w:rsidRPr="000F3A1A" w:rsidRDefault="005F15F3" w:rsidP="00C40094">
            <w:pPr>
              <w:rPr>
                <w:rFonts w:ascii="Times New Roman" w:hAnsi="Times New Roman" w:cs="Times New Roman"/>
                <w:b/>
                <w:bCs/>
              </w:rPr>
            </w:pPr>
            <w:r w:rsidRPr="000F3A1A">
              <w:rPr>
                <w:rFonts w:ascii="Times New Roman" w:hAnsi="Times New Roman" w:cs="Times New Roman"/>
                <w:b/>
                <w:bCs/>
              </w:rPr>
              <w:t>Всего:</w:t>
            </w:r>
          </w:p>
        </w:tc>
        <w:tc>
          <w:tcPr>
            <w:tcW w:w="711" w:type="pct"/>
            <w:vAlign w:val="center"/>
          </w:tcPr>
          <w:p w14:paraId="58FBA620" w14:textId="77777777" w:rsidR="005F15F3" w:rsidRPr="000F3A1A" w:rsidRDefault="005F15F3" w:rsidP="00C40094">
            <w:pPr>
              <w:rPr>
                <w:rFonts w:ascii="Times New Roman" w:hAnsi="Times New Roman" w:cs="Times New Roman"/>
                <w:b/>
                <w:bCs/>
                <w:i/>
                <w:lang w:val="en-US"/>
              </w:rPr>
            </w:pPr>
            <w:r w:rsidRPr="000F3A1A">
              <w:rPr>
                <w:rFonts w:ascii="Times New Roman" w:hAnsi="Times New Roman" w:cs="Times New Roman"/>
                <w:b/>
                <w:bCs/>
                <w:i/>
                <w:lang w:val="en-US"/>
              </w:rPr>
              <w:t>36</w:t>
            </w:r>
          </w:p>
        </w:tc>
        <w:tc>
          <w:tcPr>
            <w:tcW w:w="1237" w:type="pct"/>
          </w:tcPr>
          <w:p w14:paraId="49210CB7" w14:textId="77777777" w:rsidR="005F15F3" w:rsidRPr="000F3A1A" w:rsidRDefault="005F15F3" w:rsidP="00C40094">
            <w:pPr>
              <w:rPr>
                <w:rFonts w:ascii="Times New Roman" w:hAnsi="Times New Roman" w:cs="Times New Roman"/>
                <w:b/>
                <w:bCs/>
                <w:i/>
              </w:rPr>
            </w:pPr>
          </w:p>
        </w:tc>
        <w:tc>
          <w:tcPr>
            <w:tcW w:w="396" w:type="pct"/>
          </w:tcPr>
          <w:p w14:paraId="13F1A253" w14:textId="77777777" w:rsidR="005F15F3" w:rsidRPr="000F3A1A" w:rsidRDefault="005F15F3" w:rsidP="00C40094">
            <w:pPr>
              <w:rPr>
                <w:rFonts w:ascii="Times New Roman" w:hAnsi="Times New Roman" w:cs="Times New Roman"/>
                <w:b/>
                <w:bCs/>
                <w:i/>
              </w:rPr>
            </w:pPr>
          </w:p>
        </w:tc>
        <w:tc>
          <w:tcPr>
            <w:tcW w:w="579" w:type="pct"/>
          </w:tcPr>
          <w:p w14:paraId="37ECF576" w14:textId="77777777" w:rsidR="005F15F3" w:rsidRPr="000F3A1A" w:rsidRDefault="005F15F3" w:rsidP="00C40094">
            <w:pPr>
              <w:rPr>
                <w:rFonts w:ascii="Times New Roman" w:hAnsi="Times New Roman" w:cs="Times New Roman"/>
                <w:b/>
                <w:bCs/>
                <w:i/>
              </w:rPr>
            </w:pPr>
          </w:p>
        </w:tc>
      </w:tr>
    </w:tbl>
    <w:p w14:paraId="224B7734" w14:textId="77777777" w:rsidR="005F15F3" w:rsidRPr="000F3A1A" w:rsidRDefault="005F15F3" w:rsidP="005F15F3">
      <w:pPr>
        <w:suppressAutoHyphens/>
        <w:jc w:val="both"/>
        <w:rPr>
          <w:rFonts w:ascii="Times New Roman" w:hAnsi="Times New Roman" w:cs="Times New Roman"/>
          <w:i/>
        </w:rPr>
      </w:pPr>
      <w:r w:rsidRPr="000F3A1A">
        <w:rPr>
          <w:rFonts w:ascii="Times New Roman" w:hAnsi="Times New Roman" w:cs="Times New Roman"/>
          <w:bCs/>
          <w:i/>
        </w:rPr>
        <w:t xml:space="preserve">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в том числе контрольных работ, а также тематика самостоятельной работы в случае, если в учебном плане п.5 выделен этот вид работ, если самостоятельная работа не выделяется на уровне ПООП-П, то и тематика самостоятельных работ не указывается. Если предусмотрены курсовые проекты (работы) по дисциплине, приводится их тематика. Объем часов определяется по каждой позиции столбца 3 (отмечено звездочкой). </w:t>
      </w:r>
    </w:p>
    <w:p w14:paraId="4428D1A5" w14:textId="77777777" w:rsidR="005F15F3" w:rsidRPr="000F3A1A" w:rsidRDefault="005F15F3" w:rsidP="005F15F3">
      <w:pPr>
        <w:ind w:firstLine="709"/>
        <w:rPr>
          <w:rFonts w:ascii="Times New Roman" w:hAnsi="Times New Roman" w:cs="Times New Roman"/>
          <w:i/>
        </w:rPr>
        <w:sectPr w:rsidR="005F15F3" w:rsidRPr="000F3A1A" w:rsidSect="00C40094">
          <w:pgSz w:w="16840" w:h="11907" w:orient="landscape"/>
          <w:pgMar w:top="851" w:right="1134" w:bottom="851" w:left="992" w:header="709" w:footer="709" w:gutter="0"/>
          <w:cols w:space="720"/>
        </w:sectPr>
      </w:pPr>
    </w:p>
    <w:p w14:paraId="6CFF72EB" w14:textId="77777777" w:rsidR="005F15F3" w:rsidRPr="000F3A1A" w:rsidRDefault="005F15F3" w:rsidP="005F15F3">
      <w:pPr>
        <w:ind w:left="1353"/>
        <w:rPr>
          <w:rFonts w:ascii="Times New Roman" w:hAnsi="Times New Roman" w:cs="Times New Roman"/>
          <w:b/>
          <w:bCs/>
        </w:rPr>
      </w:pPr>
      <w:r w:rsidRPr="000F3A1A">
        <w:rPr>
          <w:rFonts w:ascii="Times New Roman" w:hAnsi="Times New Roman" w:cs="Times New Roman"/>
          <w:b/>
          <w:bCs/>
        </w:rPr>
        <w:lastRenderedPageBreak/>
        <w:t>3. УСЛОВИЯ РЕАЛИЗАЦИИ УЧЕБНОЙ ДИСЦИПЛИНЫ</w:t>
      </w:r>
    </w:p>
    <w:p w14:paraId="1EE88241" w14:textId="77777777" w:rsidR="005F15F3" w:rsidRPr="000F3A1A" w:rsidRDefault="005F15F3" w:rsidP="005F15F3">
      <w:pPr>
        <w:suppressAutoHyphens/>
        <w:spacing w:after="0"/>
        <w:ind w:firstLine="709"/>
        <w:jc w:val="both"/>
        <w:rPr>
          <w:rFonts w:ascii="Times New Roman" w:hAnsi="Times New Roman" w:cs="Times New Roman"/>
          <w:bCs/>
          <w:sz w:val="24"/>
          <w:szCs w:val="24"/>
        </w:rPr>
      </w:pPr>
      <w:r w:rsidRPr="000F3A1A">
        <w:rPr>
          <w:rFonts w:ascii="Times New Roman" w:hAnsi="Times New Roman" w:cs="Times New Roman"/>
          <w:bCs/>
          <w:sz w:val="24"/>
          <w:szCs w:val="24"/>
        </w:rPr>
        <w:t>3.1. Для реализации программы учебной дисциплины должны быть предусмотрены следующие специальные помещения:</w:t>
      </w:r>
    </w:p>
    <w:p w14:paraId="58D9CC35" w14:textId="77777777" w:rsidR="005F15F3" w:rsidRPr="000F3A1A" w:rsidRDefault="005F15F3" w:rsidP="005F15F3">
      <w:pPr>
        <w:jc w:val="both"/>
        <w:rPr>
          <w:rFonts w:ascii="Times New Roman" w:eastAsia="Calibri" w:hAnsi="Times New Roman" w:cs="Times New Roman"/>
          <w:sz w:val="24"/>
          <w:szCs w:val="24"/>
        </w:rPr>
      </w:pPr>
      <w:r w:rsidRPr="000F3A1A">
        <w:rPr>
          <w:rFonts w:ascii="Times New Roman" w:eastAsia="Calibri" w:hAnsi="Times New Roman" w:cs="Times New Roman"/>
          <w:b/>
          <w:i/>
          <w:sz w:val="24"/>
          <w:szCs w:val="24"/>
        </w:rPr>
        <w:t>Учебная аудитория для проведения практических занятий</w:t>
      </w:r>
      <w:r w:rsidRPr="000F3A1A">
        <w:rPr>
          <w:rFonts w:ascii="Times New Roman" w:hAnsi="Times New Roman" w:cs="Times New Roman"/>
          <w:sz w:val="24"/>
          <w:szCs w:val="24"/>
        </w:rPr>
        <w:t xml:space="preserve">   (ауд. № 274) ,( площадь 48,3 м</w:t>
      </w:r>
      <w:r w:rsidRPr="000F3A1A">
        <w:rPr>
          <w:rFonts w:ascii="Times New Roman" w:hAnsi="Times New Roman" w:cs="Times New Roman"/>
          <w:sz w:val="24"/>
          <w:szCs w:val="24"/>
          <w:vertAlign w:val="superscript"/>
        </w:rPr>
        <w:t>2</w:t>
      </w:r>
      <w:r w:rsidRPr="000F3A1A">
        <w:rPr>
          <w:rFonts w:ascii="Times New Roman" w:hAnsi="Times New Roman" w:cs="Times New Roman"/>
          <w:sz w:val="24"/>
          <w:szCs w:val="24"/>
        </w:rPr>
        <w:t>).</w:t>
      </w:r>
      <w:r w:rsidRPr="000F3A1A">
        <w:rPr>
          <w:rFonts w:ascii="Times New Roman" w:eastAsia="Calibri" w:hAnsi="Times New Roman" w:cs="Times New Roman"/>
          <w:i/>
          <w:sz w:val="24"/>
          <w:szCs w:val="24"/>
        </w:rPr>
        <w:t xml:space="preserve"> Адрес:</w:t>
      </w:r>
      <w:r w:rsidRPr="000F3A1A">
        <w:rPr>
          <w:rFonts w:ascii="Times New Roman" w:hAnsi="Times New Roman" w:cs="Times New Roman"/>
          <w:i/>
          <w:sz w:val="24"/>
          <w:szCs w:val="24"/>
        </w:rPr>
        <w:t>355017,</w:t>
      </w:r>
      <w:r w:rsidRPr="000F3A1A">
        <w:rPr>
          <w:rFonts w:ascii="Times New Roman" w:eastAsia="Calibri" w:hAnsi="Times New Roman" w:cs="Times New Roman"/>
          <w:i/>
          <w:sz w:val="24"/>
          <w:szCs w:val="24"/>
        </w:rPr>
        <w:t xml:space="preserve">Ставропольский край, город </w:t>
      </w:r>
      <w:proofErr w:type="spellStart"/>
      <w:r w:rsidRPr="000F3A1A">
        <w:rPr>
          <w:rFonts w:ascii="Times New Roman" w:eastAsia="Calibri" w:hAnsi="Times New Roman" w:cs="Times New Roman"/>
          <w:i/>
          <w:sz w:val="24"/>
          <w:szCs w:val="24"/>
        </w:rPr>
        <w:t>Ставрополь,</w:t>
      </w:r>
      <w:r w:rsidRPr="000F3A1A">
        <w:rPr>
          <w:rFonts w:ascii="Times New Roman" w:hAnsi="Times New Roman" w:cs="Times New Roman"/>
          <w:i/>
          <w:sz w:val="24"/>
          <w:szCs w:val="24"/>
        </w:rPr>
        <w:t>улица</w:t>
      </w:r>
      <w:proofErr w:type="spellEnd"/>
      <w:r w:rsidRPr="000F3A1A">
        <w:rPr>
          <w:rFonts w:ascii="Times New Roman" w:hAnsi="Times New Roman" w:cs="Times New Roman"/>
          <w:i/>
          <w:sz w:val="24"/>
          <w:szCs w:val="24"/>
        </w:rPr>
        <w:t xml:space="preserve"> Мира, 302</w:t>
      </w:r>
      <w:r w:rsidRPr="000F3A1A">
        <w:rPr>
          <w:rFonts w:ascii="Times New Roman" w:eastAsia="Calibri" w:hAnsi="Times New Roman" w:cs="Times New Roman"/>
          <w:sz w:val="24"/>
          <w:szCs w:val="24"/>
        </w:rPr>
        <w:t xml:space="preserve"> оснащенная в соответствии с п. 6.1.2.1 образовательной программы по специальности 35.02.05 Агрономия: специализированная мебель на 30 посадочных мест, персональный компьютер – 1 шт., стол президиума – 2 шт., трибуна для лектора – 1 шт., </w:t>
      </w:r>
      <w:r w:rsidRPr="000F3A1A">
        <w:rPr>
          <w:rFonts w:ascii="Times New Roman" w:eastAsia="Calibri" w:hAnsi="Times New Roman" w:cs="Times New Roman"/>
          <w:sz w:val="24"/>
          <w:szCs w:val="24"/>
          <w:lang w:val="en-US"/>
        </w:rPr>
        <w:t>LCD</w:t>
      </w:r>
      <w:r w:rsidRPr="000F3A1A">
        <w:rPr>
          <w:rFonts w:ascii="Times New Roman" w:eastAsia="Calibri" w:hAnsi="Times New Roman" w:cs="Times New Roman"/>
          <w:sz w:val="24"/>
          <w:szCs w:val="24"/>
        </w:rPr>
        <w:t xml:space="preserve"> дисплей – 1 шт., ЖК монитор LG – 1 шт., классная доска – 1 шт., учебно-наглядные пособия в виде презентаций, информационные плакаты, подключение к сети «Интернет», выход в корпоративную сеть университета.</w:t>
      </w:r>
    </w:p>
    <w:p w14:paraId="367BE9DE" w14:textId="77777777" w:rsidR="005F15F3" w:rsidRPr="000F3A1A" w:rsidRDefault="005F15F3" w:rsidP="005F15F3">
      <w:pPr>
        <w:widowControl w:val="0"/>
        <w:shd w:val="clear" w:color="auto" w:fill="FFFFFF"/>
        <w:autoSpaceDE w:val="0"/>
        <w:autoSpaceDN w:val="0"/>
        <w:adjustRightInd w:val="0"/>
        <w:spacing w:after="0" w:line="240" w:lineRule="auto"/>
        <w:jc w:val="both"/>
        <w:rPr>
          <w:rFonts w:ascii="Times New Roman" w:hAnsi="Times New Roman" w:cs="Times New Roman"/>
          <w:sz w:val="24"/>
          <w:szCs w:val="24"/>
        </w:rPr>
      </w:pPr>
      <w:r w:rsidRPr="000F3A1A">
        <w:rPr>
          <w:rFonts w:ascii="Times New Roman" w:hAnsi="Times New Roman" w:cs="Times New Roman"/>
          <w:b/>
          <w:sz w:val="24"/>
          <w:szCs w:val="24"/>
        </w:rPr>
        <w:t xml:space="preserve">Библиотека, читальный зал с выходом в сеть Интернет (площадь – 177 </w:t>
      </w:r>
      <w:proofErr w:type="spellStart"/>
      <w:r w:rsidRPr="000F3A1A">
        <w:rPr>
          <w:rFonts w:ascii="Times New Roman" w:hAnsi="Times New Roman" w:cs="Times New Roman"/>
          <w:b/>
          <w:sz w:val="24"/>
          <w:szCs w:val="24"/>
        </w:rPr>
        <w:t>кв.м</w:t>
      </w:r>
      <w:proofErr w:type="spellEnd"/>
      <w:r w:rsidRPr="000F3A1A">
        <w:rPr>
          <w:rFonts w:ascii="Times New Roman" w:hAnsi="Times New Roman" w:cs="Times New Roman"/>
          <w:b/>
          <w:sz w:val="24"/>
          <w:szCs w:val="24"/>
        </w:rPr>
        <w:t xml:space="preserve">), </w:t>
      </w:r>
      <w:r w:rsidRPr="000F3A1A">
        <w:rPr>
          <w:rFonts w:ascii="Times New Roman" w:hAnsi="Times New Roman" w:cs="Times New Roman"/>
          <w:sz w:val="24"/>
          <w:szCs w:val="24"/>
        </w:rPr>
        <w:t xml:space="preserve">главный учебный корпус (10219.0 </w:t>
      </w:r>
      <w:proofErr w:type="spellStart"/>
      <w:r w:rsidRPr="000F3A1A">
        <w:rPr>
          <w:rFonts w:ascii="Times New Roman" w:hAnsi="Times New Roman" w:cs="Times New Roman"/>
          <w:sz w:val="24"/>
          <w:szCs w:val="24"/>
        </w:rPr>
        <w:t>кв.м</w:t>
      </w:r>
      <w:proofErr w:type="spellEnd"/>
      <w:r w:rsidRPr="000F3A1A">
        <w:rPr>
          <w:rFonts w:ascii="Times New Roman" w:hAnsi="Times New Roman" w:cs="Times New Roman"/>
          <w:sz w:val="24"/>
          <w:szCs w:val="24"/>
        </w:rPr>
        <w:t>.). Адрес: 355017 Ставропольский край, г Ставрополь, пер Зоотехнический, в квартале 112.</w:t>
      </w:r>
    </w:p>
    <w:p w14:paraId="4AC7B09B" w14:textId="77777777" w:rsidR="005F15F3" w:rsidRPr="000F3A1A" w:rsidRDefault="005F15F3" w:rsidP="005F15F3">
      <w:pPr>
        <w:widowControl w:val="0"/>
        <w:shd w:val="clear" w:color="auto" w:fill="FFFFFF"/>
        <w:autoSpaceDE w:val="0"/>
        <w:autoSpaceDN w:val="0"/>
        <w:adjustRightInd w:val="0"/>
        <w:spacing w:after="0" w:line="240" w:lineRule="auto"/>
        <w:jc w:val="both"/>
        <w:rPr>
          <w:rFonts w:ascii="Times New Roman" w:hAnsi="Times New Roman" w:cs="Times New Roman"/>
          <w:sz w:val="24"/>
          <w:szCs w:val="24"/>
        </w:rPr>
      </w:pPr>
      <w:r w:rsidRPr="000F3A1A">
        <w:rPr>
          <w:rFonts w:ascii="Times New Roman" w:hAnsi="Times New Roman" w:cs="Times New Roman"/>
          <w:sz w:val="24"/>
          <w:szCs w:val="24"/>
        </w:rPr>
        <w:t>Оснащение: специализированная мебель на 100 посадочных мест, персональные компьютеры – 25 шт., телевизор – 1шт., принтер – 1шт., цветной принтер – 1шт., копировальный аппарат – 1шт., сканер – 1шт.,</w:t>
      </w:r>
      <w:r w:rsidRPr="000F3A1A">
        <w:rPr>
          <w:rFonts w:ascii="Times New Roman" w:hAnsi="Times New Roman" w:cs="Times New Roman"/>
          <w:sz w:val="24"/>
          <w:szCs w:val="24"/>
          <w:lang w:val="en-US"/>
        </w:rPr>
        <w:t>Wi</w:t>
      </w:r>
      <w:r w:rsidRPr="000F3A1A">
        <w:rPr>
          <w:rFonts w:ascii="Times New Roman" w:hAnsi="Times New Roman" w:cs="Times New Roman"/>
          <w:sz w:val="24"/>
          <w:szCs w:val="24"/>
        </w:rPr>
        <w:t>-</w:t>
      </w:r>
      <w:r w:rsidRPr="000F3A1A">
        <w:rPr>
          <w:rFonts w:ascii="Times New Roman" w:hAnsi="Times New Roman" w:cs="Times New Roman"/>
          <w:sz w:val="24"/>
          <w:szCs w:val="24"/>
          <w:lang w:val="en-US"/>
        </w:rPr>
        <w:t>Fi</w:t>
      </w:r>
      <w:r w:rsidRPr="000F3A1A">
        <w:rPr>
          <w:rFonts w:ascii="Times New Roman" w:hAnsi="Times New Roman" w:cs="Times New Roman"/>
          <w:sz w:val="24"/>
          <w:szCs w:val="24"/>
        </w:rPr>
        <w:t xml:space="preserve"> оборудование, подключение к сети «Интернет», доступ в электронную информационно-образовательную среду университета, выход в корпоративную сеть университета.</w:t>
      </w:r>
    </w:p>
    <w:p w14:paraId="69CF04AB" w14:textId="77777777" w:rsidR="005F15F3" w:rsidRPr="000F3A1A" w:rsidRDefault="005F15F3" w:rsidP="005F15F3">
      <w:pPr>
        <w:shd w:val="clear" w:color="auto" w:fill="FFFFFF"/>
        <w:jc w:val="both"/>
        <w:rPr>
          <w:rFonts w:ascii="Times New Roman" w:eastAsia="Calibri" w:hAnsi="Times New Roman" w:cs="Times New Roman"/>
          <w:b/>
          <w:sz w:val="24"/>
          <w:szCs w:val="24"/>
        </w:rPr>
      </w:pPr>
      <w:r w:rsidRPr="000F3A1A">
        <w:rPr>
          <w:rFonts w:ascii="Times New Roman" w:eastAsia="Calibri" w:hAnsi="Times New Roman" w:cs="Times New Roman"/>
          <w:b/>
          <w:sz w:val="24"/>
          <w:szCs w:val="24"/>
        </w:rPr>
        <w:t>М</w:t>
      </w:r>
      <w:r w:rsidRPr="000F3A1A">
        <w:rPr>
          <w:rFonts w:ascii="Times New Roman" w:eastAsia="Calibri" w:hAnsi="Times New Roman" w:cs="Times New Roman"/>
          <w:b/>
          <w:szCs w:val="24"/>
        </w:rPr>
        <w:t>е</w:t>
      </w:r>
      <w:r w:rsidRPr="000F3A1A">
        <w:rPr>
          <w:rFonts w:ascii="Times New Roman" w:eastAsia="Calibri" w:hAnsi="Times New Roman" w:cs="Times New Roman"/>
          <w:b/>
          <w:sz w:val="24"/>
          <w:szCs w:val="24"/>
        </w:rPr>
        <w:t>тодический кабинет</w:t>
      </w:r>
      <w:r w:rsidRPr="000F3A1A">
        <w:rPr>
          <w:rFonts w:ascii="Times New Roman" w:eastAsia="Calibri" w:hAnsi="Times New Roman" w:cs="Times New Roman"/>
          <w:sz w:val="24"/>
          <w:szCs w:val="24"/>
        </w:rPr>
        <w:t xml:space="preserve"> (аудитория №135) (47,7 </w:t>
      </w:r>
      <w:proofErr w:type="spellStart"/>
      <w:r w:rsidRPr="000F3A1A">
        <w:rPr>
          <w:rFonts w:ascii="Times New Roman" w:eastAsia="Calibri" w:hAnsi="Times New Roman" w:cs="Times New Roman"/>
          <w:sz w:val="24"/>
          <w:szCs w:val="24"/>
        </w:rPr>
        <w:t>кв.м</w:t>
      </w:r>
      <w:proofErr w:type="spellEnd"/>
      <w:r w:rsidRPr="000F3A1A">
        <w:rPr>
          <w:rFonts w:ascii="Times New Roman" w:eastAsia="Calibri" w:hAnsi="Times New Roman" w:cs="Times New Roman"/>
          <w:sz w:val="24"/>
          <w:szCs w:val="24"/>
        </w:rPr>
        <w:t xml:space="preserve">) </w:t>
      </w:r>
      <w:r w:rsidRPr="000F3A1A">
        <w:rPr>
          <w:rFonts w:ascii="Times New Roman" w:eastAsia="Calibri" w:hAnsi="Times New Roman" w:cs="Times New Roman"/>
          <w:i/>
          <w:sz w:val="24"/>
          <w:szCs w:val="24"/>
        </w:rPr>
        <w:t xml:space="preserve">Учебное здание (7643.2 </w:t>
      </w:r>
      <w:proofErr w:type="spellStart"/>
      <w:r w:rsidRPr="000F3A1A">
        <w:rPr>
          <w:rFonts w:ascii="Times New Roman" w:eastAsia="Calibri" w:hAnsi="Times New Roman" w:cs="Times New Roman"/>
          <w:i/>
          <w:sz w:val="24"/>
          <w:szCs w:val="24"/>
        </w:rPr>
        <w:t>кв.м</w:t>
      </w:r>
      <w:proofErr w:type="spellEnd"/>
      <w:r w:rsidRPr="000F3A1A">
        <w:rPr>
          <w:rFonts w:ascii="Times New Roman" w:eastAsia="Calibri" w:hAnsi="Times New Roman" w:cs="Times New Roman"/>
          <w:i/>
          <w:sz w:val="24"/>
          <w:szCs w:val="24"/>
        </w:rPr>
        <w:t>.). Адрес: 355017 Ставропольский край, г. Ставрополь, ул. Мира, 347</w:t>
      </w:r>
      <w:r w:rsidRPr="000F3A1A">
        <w:rPr>
          <w:rFonts w:ascii="Times New Roman" w:hAnsi="Times New Roman" w:cs="Times New Roman"/>
          <w:sz w:val="24"/>
          <w:szCs w:val="24"/>
        </w:rPr>
        <w:t xml:space="preserve"> Оснащение: специализированная мебель на 25 посадочных мест, персональные компьютеры – 14 шт., проектор Sanyo PLS-XU10 – 1 шт., интерактивная доска SMART Board 690 – 1 шт., учебно-наглядные пособия в виде презентаций, подключение к сети «Интернет», информационно-образовательную среду университета, выход в корпоративную сеть университета.</w:t>
      </w:r>
    </w:p>
    <w:p w14:paraId="45F31692" w14:textId="77777777" w:rsidR="005F15F3" w:rsidRPr="000F3A1A" w:rsidRDefault="005F15F3" w:rsidP="005F15F3">
      <w:pPr>
        <w:suppressAutoHyphens/>
        <w:spacing w:after="0"/>
        <w:ind w:firstLine="709"/>
        <w:jc w:val="both"/>
        <w:rPr>
          <w:rFonts w:ascii="Times New Roman" w:hAnsi="Times New Roman" w:cs="Times New Roman"/>
          <w:b/>
          <w:bCs/>
          <w:sz w:val="24"/>
          <w:szCs w:val="24"/>
        </w:rPr>
      </w:pPr>
      <w:r w:rsidRPr="000F3A1A">
        <w:rPr>
          <w:rFonts w:ascii="Times New Roman" w:hAnsi="Times New Roman" w:cs="Times New Roman"/>
          <w:b/>
          <w:bCs/>
          <w:sz w:val="24"/>
          <w:szCs w:val="24"/>
        </w:rPr>
        <w:t>3.2. Информационное обеспечение реализации программы</w:t>
      </w:r>
    </w:p>
    <w:p w14:paraId="19B5C1F2" w14:textId="77777777" w:rsidR="005F15F3" w:rsidRPr="000F3A1A" w:rsidRDefault="005F15F3" w:rsidP="005F15F3">
      <w:pPr>
        <w:suppressAutoHyphens/>
        <w:spacing w:after="0"/>
        <w:ind w:firstLine="709"/>
        <w:jc w:val="both"/>
        <w:rPr>
          <w:rFonts w:ascii="Times New Roman" w:hAnsi="Times New Roman" w:cs="Times New Roman"/>
          <w:bCs/>
          <w:sz w:val="24"/>
          <w:szCs w:val="24"/>
        </w:rPr>
      </w:pPr>
      <w:r w:rsidRPr="000F3A1A">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0F3A1A">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F3A1A">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CDE31C2" w14:textId="77777777" w:rsidR="005F15F3" w:rsidRPr="000F3A1A" w:rsidRDefault="005F15F3" w:rsidP="005F15F3">
      <w:pPr>
        <w:suppressAutoHyphens/>
        <w:spacing w:after="0"/>
        <w:ind w:firstLine="709"/>
        <w:jc w:val="both"/>
        <w:rPr>
          <w:rFonts w:ascii="Times New Roman" w:hAnsi="Times New Roman" w:cs="Times New Roman"/>
          <w:sz w:val="24"/>
          <w:szCs w:val="24"/>
        </w:rPr>
      </w:pPr>
    </w:p>
    <w:p w14:paraId="2327DF4E" w14:textId="77777777" w:rsidR="005F15F3" w:rsidRPr="000F3A1A" w:rsidRDefault="005F15F3" w:rsidP="005F15F3">
      <w:pPr>
        <w:suppressAutoHyphens/>
        <w:spacing w:after="0"/>
        <w:ind w:firstLine="709"/>
        <w:jc w:val="both"/>
        <w:rPr>
          <w:rFonts w:ascii="Times New Roman" w:hAnsi="Times New Roman" w:cs="Times New Roman"/>
          <w:b/>
          <w:sz w:val="24"/>
          <w:szCs w:val="24"/>
        </w:rPr>
      </w:pPr>
      <w:r w:rsidRPr="000F3A1A">
        <w:rPr>
          <w:rFonts w:ascii="Times New Roman" w:hAnsi="Times New Roman" w:cs="Times New Roman"/>
          <w:b/>
          <w:sz w:val="24"/>
          <w:szCs w:val="24"/>
        </w:rPr>
        <w:t>3.2.1. Основные печатные издания</w:t>
      </w:r>
    </w:p>
    <w:p w14:paraId="4BAE88AE" w14:textId="77777777" w:rsidR="005F15F3" w:rsidRPr="000F3A1A" w:rsidRDefault="005F15F3" w:rsidP="005F15F3">
      <w:pPr>
        <w:shd w:val="clear" w:color="auto" w:fill="FFFFFF"/>
        <w:spacing w:after="0" w:line="240" w:lineRule="auto"/>
        <w:ind w:firstLine="709"/>
        <w:rPr>
          <w:rFonts w:ascii="Times New Roman" w:hAnsi="Times New Roman" w:cs="Times New Roman"/>
          <w:sz w:val="24"/>
          <w:szCs w:val="24"/>
        </w:rPr>
      </w:pPr>
      <w:r w:rsidRPr="000F3A1A">
        <w:rPr>
          <w:rFonts w:ascii="Times New Roman" w:hAnsi="Times New Roman" w:cs="Times New Roman"/>
          <w:bCs/>
          <w:sz w:val="24"/>
          <w:szCs w:val="24"/>
        </w:rPr>
        <w:t xml:space="preserve">1.Кирюшин, В. И. Агрономическое почвоведение </w:t>
      </w:r>
      <w:r w:rsidRPr="000F3A1A">
        <w:rPr>
          <w:rFonts w:ascii="Times New Roman" w:hAnsi="Times New Roman" w:cs="Times New Roman"/>
          <w:sz w:val="24"/>
          <w:szCs w:val="24"/>
        </w:rPr>
        <w:t xml:space="preserve">[Электронный ресурс] </w:t>
      </w:r>
      <w:r w:rsidRPr="000F3A1A">
        <w:rPr>
          <w:rFonts w:ascii="Times New Roman" w:hAnsi="Times New Roman" w:cs="Times New Roman"/>
          <w:bCs/>
          <w:sz w:val="24"/>
          <w:szCs w:val="24"/>
        </w:rPr>
        <w:t xml:space="preserve"> : учебник / В.  И. Кирюшин. – </w:t>
      </w:r>
      <w:r w:rsidRPr="000F3A1A">
        <w:rPr>
          <w:rFonts w:ascii="Times New Roman" w:hAnsi="Times New Roman" w:cs="Times New Roman"/>
          <w:sz w:val="24"/>
          <w:szCs w:val="24"/>
        </w:rPr>
        <w:t xml:space="preserve">Санкт-Петербург : </w:t>
      </w:r>
      <w:proofErr w:type="spellStart"/>
      <w:r w:rsidRPr="000F3A1A">
        <w:rPr>
          <w:rFonts w:ascii="Times New Roman" w:hAnsi="Times New Roman" w:cs="Times New Roman"/>
          <w:sz w:val="24"/>
          <w:szCs w:val="24"/>
        </w:rPr>
        <w:t>Квадро</w:t>
      </w:r>
      <w:proofErr w:type="spellEnd"/>
      <w:r w:rsidRPr="000F3A1A">
        <w:rPr>
          <w:rFonts w:ascii="Times New Roman" w:hAnsi="Times New Roman" w:cs="Times New Roman"/>
          <w:sz w:val="24"/>
          <w:szCs w:val="24"/>
        </w:rPr>
        <w:t xml:space="preserve">, 2016. – 686 с. – Режим доступа: </w:t>
      </w:r>
      <w:hyperlink r:id="rId53" w:history="1">
        <w:r w:rsidRPr="000F3A1A">
          <w:rPr>
            <w:rFonts w:ascii="Times New Roman" w:hAnsi="Times New Roman" w:cs="Times New Roman"/>
            <w:sz w:val="24"/>
            <w:u w:val="single"/>
          </w:rPr>
          <w:t>http://10.74.1.2:8080/Books/kvadro_argonomicheskoe_pochvovedenie.pdf</w:t>
        </w:r>
      </w:hyperlink>
    </w:p>
    <w:p w14:paraId="01BE50C8" w14:textId="77777777" w:rsidR="005F15F3" w:rsidRPr="000F3A1A" w:rsidRDefault="005F15F3" w:rsidP="005F15F3">
      <w:pPr>
        <w:shd w:val="clear" w:color="auto" w:fill="FFFFFF"/>
        <w:spacing w:after="0" w:line="240" w:lineRule="auto"/>
        <w:rPr>
          <w:rFonts w:ascii="Times New Roman" w:hAnsi="Times New Roman" w:cs="Times New Roman"/>
          <w:sz w:val="24"/>
          <w:szCs w:val="24"/>
        </w:rPr>
      </w:pPr>
      <w:r w:rsidRPr="000F3A1A">
        <w:rPr>
          <w:rFonts w:ascii="Times New Roman" w:hAnsi="Times New Roman" w:cs="Times New Roman"/>
          <w:sz w:val="24"/>
          <w:szCs w:val="24"/>
        </w:rPr>
        <w:t>2.Третьяков Н.Н., Ягодин Б.А., Туликов А.М и др. Основы агрономии: Учебник. – М.: Академия, 2010.</w:t>
      </w:r>
    </w:p>
    <w:p w14:paraId="7D2DCCC3" w14:textId="77777777" w:rsidR="005F15F3" w:rsidRPr="000F3A1A" w:rsidRDefault="005F15F3" w:rsidP="005F15F3">
      <w:pPr>
        <w:spacing w:after="0"/>
        <w:ind w:firstLine="709"/>
        <w:contextualSpacing/>
        <w:rPr>
          <w:rFonts w:ascii="Times New Roman" w:hAnsi="Times New Roman" w:cs="Times New Roman"/>
          <w:b/>
          <w:sz w:val="24"/>
          <w:szCs w:val="24"/>
        </w:rPr>
      </w:pPr>
    </w:p>
    <w:p w14:paraId="61155950" w14:textId="77777777" w:rsidR="005F15F3" w:rsidRPr="000F3A1A" w:rsidRDefault="005F15F3" w:rsidP="005F15F3">
      <w:pPr>
        <w:spacing w:after="0"/>
        <w:ind w:firstLine="709"/>
        <w:contextualSpacing/>
        <w:rPr>
          <w:rFonts w:ascii="Times New Roman" w:hAnsi="Times New Roman" w:cs="Times New Roman"/>
          <w:b/>
          <w:sz w:val="24"/>
          <w:szCs w:val="24"/>
        </w:rPr>
      </w:pPr>
      <w:r w:rsidRPr="000F3A1A">
        <w:rPr>
          <w:rFonts w:ascii="Times New Roman" w:hAnsi="Times New Roman" w:cs="Times New Roman"/>
          <w:b/>
          <w:sz w:val="24"/>
          <w:szCs w:val="24"/>
        </w:rPr>
        <w:t xml:space="preserve">3.2.2. Основные электронные издания </w:t>
      </w:r>
    </w:p>
    <w:p w14:paraId="0B104861" w14:textId="77777777" w:rsidR="005F15F3" w:rsidRPr="000F3A1A" w:rsidRDefault="005F15F3" w:rsidP="005F15F3">
      <w:pPr>
        <w:shd w:val="clear" w:color="auto" w:fill="FFFFFF"/>
        <w:spacing w:after="0" w:line="240" w:lineRule="auto"/>
        <w:rPr>
          <w:rFonts w:ascii="Times New Roman" w:hAnsi="Times New Roman" w:cs="Times New Roman"/>
          <w:sz w:val="24"/>
          <w:szCs w:val="24"/>
        </w:rPr>
      </w:pPr>
      <w:r w:rsidRPr="000F3A1A">
        <w:rPr>
          <w:rFonts w:ascii="Times New Roman" w:hAnsi="Times New Roman" w:cs="Times New Roman"/>
          <w:b/>
          <w:bCs/>
          <w:sz w:val="24"/>
          <w:szCs w:val="24"/>
        </w:rPr>
        <w:t>Интернет ресурсы</w:t>
      </w:r>
      <w:r w:rsidRPr="000F3A1A">
        <w:rPr>
          <w:rFonts w:ascii="Times New Roman" w:hAnsi="Times New Roman" w:cs="Times New Roman"/>
          <w:sz w:val="24"/>
          <w:szCs w:val="24"/>
        </w:rPr>
        <w:t xml:space="preserve"> (И-Р)</w:t>
      </w:r>
    </w:p>
    <w:p w14:paraId="0AB55D73" w14:textId="77777777" w:rsidR="005F15F3" w:rsidRPr="000F3A1A" w:rsidRDefault="005F15F3" w:rsidP="005F15F3">
      <w:pPr>
        <w:shd w:val="clear" w:color="auto" w:fill="FFFFFF"/>
        <w:spacing w:after="0" w:line="240" w:lineRule="auto"/>
        <w:rPr>
          <w:rFonts w:ascii="Times New Roman" w:hAnsi="Times New Roman" w:cs="Times New Roman"/>
          <w:sz w:val="24"/>
          <w:szCs w:val="24"/>
        </w:rPr>
      </w:pPr>
      <w:r w:rsidRPr="000F3A1A">
        <w:rPr>
          <w:rFonts w:ascii="Times New Roman" w:hAnsi="Times New Roman" w:cs="Times New Roman"/>
          <w:bCs/>
          <w:sz w:val="24"/>
          <w:szCs w:val="24"/>
        </w:rPr>
        <w:t>1</w:t>
      </w:r>
      <w:r w:rsidRPr="000F3A1A">
        <w:rPr>
          <w:rFonts w:ascii="Times New Roman" w:hAnsi="Times New Roman" w:cs="Times New Roman"/>
          <w:bCs/>
          <w:i/>
          <w:sz w:val="24"/>
          <w:szCs w:val="24"/>
        </w:rPr>
        <w:t xml:space="preserve">. </w:t>
      </w:r>
      <w:proofErr w:type="spellStart"/>
      <w:r w:rsidRPr="000F3A1A">
        <w:rPr>
          <w:rFonts w:ascii="Times New Roman" w:hAnsi="Times New Roman" w:cs="Times New Roman"/>
          <w:bCs/>
          <w:sz w:val="24"/>
          <w:szCs w:val="24"/>
        </w:rPr>
        <w:t>Макарец</w:t>
      </w:r>
      <w:proofErr w:type="spellEnd"/>
      <w:r w:rsidRPr="000F3A1A">
        <w:rPr>
          <w:rFonts w:ascii="Times New Roman" w:hAnsi="Times New Roman" w:cs="Times New Roman"/>
          <w:bCs/>
          <w:sz w:val="24"/>
          <w:szCs w:val="24"/>
        </w:rPr>
        <w:t xml:space="preserve">, Л. И. Экономика отраслей растениеводства [Электронный ресурс] : учебное пособие / Л. И. </w:t>
      </w:r>
      <w:proofErr w:type="spellStart"/>
      <w:r w:rsidRPr="000F3A1A">
        <w:rPr>
          <w:rFonts w:ascii="Times New Roman" w:hAnsi="Times New Roman" w:cs="Times New Roman"/>
          <w:bCs/>
          <w:sz w:val="24"/>
          <w:szCs w:val="24"/>
        </w:rPr>
        <w:t>Макарец</w:t>
      </w:r>
      <w:proofErr w:type="spellEnd"/>
      <w:r w:rsidRPr="000F3A1A">
        <w:rPr>
          <w:rFonts w:ascii="Times New Roman" w:hAnsi="Times New Roman" w:cs="Times New Roman"/>
          <w:bCs/>
          <w:sz w:val="24"/>
          <w:szCs w:val="24"/>
        </w:rPr>
        <w:t xml:space="preserve">, М. Н. </w:t>
      </w:r>
      <w:proofErr w:type="spellStart"/>
      <w:r w:rsidRPr="000F3A1A">
        <w:rPr>
          <w:rFonts w:ascii="Times New Roman" w:hAnsi="Times New Roman" w:cs="Times New Roman"/>
          <w:bCs/>
          <w:sz w:val="24"/>
          <w:szCs w:val="24"/>
        </w:rPr>
        <w:t>Макарец</w:t>
      </w:r>
      <w:proofErr w:type="spellEnd"/>
      <w:r w:rsidRPr="000F3A1A">
        <w:rPr>
          <w:rFonts w:ascii="Times New Roman" w:hAnsi="Times New Roman" w:cs="Times New Roman"/>
          <w:bCs/>
          <w:sz w:val="24"/>
          <w:szCs w:val="24"/>
        </w:rPr>
        <w:t xml:space="preserve">. — Санкт-Петербург : Лань, 2012. — 368 с. — Режим доступа: </w:t>
      </w:r>
      <w:hyperlink r:id="rId54" w:history="1">
        <w:r w:rsidRPr="000F3A1A">
          <w:rPr>
            <w:rFonts w:ascii="Times New Roman" w:hAnsi="Times New Roman" w:cs="Times New Roman"/>
            <w:bCs/>
            <w:sz w:val="24"/>
            <w:u w:val="single"/>
          </w:rPr>
          <w:t>http://e.lanbook.com/books/element.php?pl1_id=3816</w:t>
        </w:r>
      </w:hyperlink>
    </w:p>
    <w:p w14:paraId="6ACEBEB2" w14:textId="77777777" w:rsidR="005F15F3" w:rsidRPr="000F3A1A" w:rsidRDefault="005F15F3" w:rsidP="005F15F3">
      <w:pPr>
        <w:shd w:val="clear" w:color="auto" w:fill="FFFFFF"/>
        <w:spacing w:after="0" w:line="240" w:lineRule="auto"/>
        <w:rPr>
          <w:rFonts w:ascii="Times New Roman" w:hAnsi="Times New Roman" w:cs="Times New Roman"/>
          <w:sz w:val="24"/>
          <w:szCs w:val="24"/>
        </w:rPr>
      </w:pPr>
      <w:r w:rsidRPr="000F3A1A">
        <w:rPr>
          <w:rFonts w:ascii="Times New Roman" w:hAnsi="Times New Roman" w:cs="Times New Roman"/>
          <w:sz w:val="24"/>
          <w:szCs w:val="24"/>
        </w:rPr>
        <w:t xml:space="preserve">2.И-Р1 </w:t>
      </w:r>
      <w:hyperlink r:id="rId55" w:history="1">
        <w:r w:rsidRPr="000F3A1A">
          <w:rPr>
            <w:rFonts w:ascii="Times New Roman" w:hAnsi="Times New Roman" w:cs="Times New Roman"/>
            <w:sz w:val="24"/>
            <w:szCs w:val="24"/>
            <w:u w:val="single"/>
          </w:rPr>
          <w:t>http://yadyra.ru/skachat/</w:t>
        </w:r>
      </w:hyperlink>
    </w:p>
    <w:p w14:paraId="18769C2A" w14:textId="77777777" w:rsidR="005F15F3" w:rsidRPr="000F3A1A" w:rsidRDefault="005F15F3" w:rsidP="005F15F3">
      <w:pPr>
        <w:shd w:val="clear" w:color="auto" w:fill="FFFFFF"/>
        <w:spacing w:after="0" w:line="240" w:lineRule="auto"/>
        <w:rPr>
          <w:rFonts w:ascii="Times New Roman" w:hAnsi="Times New Roman" w:cs="Times New Roman"/>
          <w:sz w:val="24"/>
          <w:szCs w:val="24"/>
        </w:rPr>
      </w:pPr>
      <w:r w:rsidRPr="000F3A1A">
        <w:rPr>
          <w:rFonts w:ascii="Times New Roman" w:hAnsi="Times New Roman" w:cs="Times New Roman"/>
          <w:sz w:val="24"/>
          <w:szCs w:val="24"/>
        </w:rPr>
        <w:t xml:space="preserve">3.И-Р2 </w:t>
      </w:r>
      <w:hyperlink r:id="rId56" w:history="1">
        <w:r w:rsidRPr="000F3A1A">
          <w:rPr>
            <w:rFonts w:ascii="Times New Roman" w:hAnsi="Times New Roman" w:cs="Times New Roman"/>
            <w:sz w:val="24"/>
            <w:szCs w:val="24"/>
            <w:u w:val="single"/>
          </w:rPr>
          <w:t>http://www.megabook.ru/apps.asp?page=applications</w:t>
        </w:r>
      </w:hyperlink>
    </w:p>
    <w:p w14:paraId="1951C782" w14:textId="77777777" w:rsidR="005F15F3" w:rsidRPr="000F3A1A" w:rsidRDefault="005F15F3" w:rsidP="005F15F3">
      <w:pPr>
        <w:shd w:val="clear" w:color="auto" w:fill="FFFFFF"/>
        <w:spacing w:after="0" w:line="240" w:lineRule="auto"/>
        <w:rPr>
          <w:rFonts w:ascii="Times New Roman" w:hAnsi="Times New Roman" w:cs="Times New Roman"/>
          <w:sz w:val="24"/>
          <w:szCs w:val="24"/>
        </w:rPr>
      </w:pPr>
      <w:r w:rsidRPr="000F3A1A">
        <w:rPr>
          <w:rFonts w:ascii="Times New Roman" w:hAnsi="Times New Roman" w:cs="Times New Roman"/>
          <w:sz w:val="24"/>
          <w:szCs w:val="24"/>
        </w:rPr>
        <w:t xml:space="preserve">4.И-Р3 </w:t>
      </w:r>
      <w:hyperlink r:id="rId57" w:history="1">
        <w:r w:rsidRPr="000F3A1A">
          <w:rPr>
            <w:rFonts w:ascii="Times New Roman" w:hAnsi="Times New Roman" w:cs="Times New Roman"/>
            <w:sz w:val="24"/>
            <w:szCs w:val="24"/>
            <w:u w:val="single"/>
          </w:rPr>
          <w:t>http://agronomiy.ru/predmet_i_zadachi_rastenievodstva.html</w:t>
        </w:r>
      </w:hyperlink>
    </w:p>
    <w:p w14:paraId="715F8E4E" w14:textId="77777777" w:rsidR="005F15F3" w:rsidRPr="000F3A1A" w:rsidRDefault="005F15F3" w:rsidP="005F15F3">
      <w:pPr>
        <w:shd w:val="clear" w:color="auto" w:fill="FFFFFF"/>
        <w:spacing w:after="0" w:line="240" w:lineRule="auto"/>
        <w:rPr>
          <w:rFonts w:ascii="Times New Roman" w:hAnsi="Times New Roman" w:cs="Times New Roman"/>
          <w:sz w:val="24"/>
          <w:szCs w:val="24"/>
        </w:rPr>
      </w:pPr>
      <w:r w:rsidRPr="000F3A1A">
        <w:rPr>
          <w:rFonts w:ascii="Times New Roman" w:hAnsi="Times New Roman" w:cs="Times New Roman"/>
          <w:sz w:val="24"/>
          <w:szCs w:val="24"/>
        </w:rPr>
        <w:t xml:space="preserve">5.ИР-Р4 </w:t>
      </w:r>
      <w:hyperlink r:id="rId58" w:history="1">
        <w:r w:rsidRPr="000F3A1A">
          <w:rPr>
            <w:rFonts w:ascii="Times New Roman" w:hAnsi="Times New Roman" w:cs="Times New Roman"/>
            <w:sz w:val="24"/>
            <w:szCs w:val="24"/>
            <w:u w:val="single"/>
          </w:rPr>
          <w:t>http://web-fermer.ru/publ/rastenievodstvo/obshhie_voprosy_po_rastenievodstvu/47</w:t>
        </w:r>
      </w:hyperlink>
    </w:p>
    <w:p w14:paraId="79E33C7F" w14:textId="77777777" w:rsidR="005F15F3" w:rsidRPr="000F3A1A" w:rsidRDefault="005F15F3" w:rsidP="005F15F3">
      <w:pPr>
        <w:shd w:val="clear" w:color="auto" w:fill="FFFFFF"/>
        <w:spacing w:after="0" w:line="240" w:lineRule="auto"/>
        <w:rPr>
          <w:rFonts w:ascii="Times New Roman" w:hAnsi="Times New Roman" w:cs="Times New Roman"/>
          <w:sz w:val="24"/>
          <w:szCs w:val="24"/>
        </w:rPr>
      </w:pPr>
      <w:r w:rsidRPr="000F3A1A">
        <w:rPr>
          <w:rFonts w:ascii="Times New Roman" w:hAnsi="Times New Roman" w:cs="Times New Roman"/>
          <w:sz w:val="24"/>
          <w:szCs w:val="24"/>
        </w:rPr>
        <w:lastRenderedPageBreak/>
        <w:t xml:space="preserve">6.ИР-Р5 </w:t>
      </w:r>
      <w:hyperlink r:id="rId59" w:history="1">
        <w:r w:rsidRPr="000F3A1A">
          <w:rPr>
            <w:rFonts w:ascii="Times New Roman" w:hAnsi="Times New Roman" w:cs="Times New Roman"/>
            <w:sz w:val="24"/>
            <w:u w:val="single"/>
          </w:rPr>
          <w:t>http://sgmlab.ru/nanotechnology-in-agriculture/sajt-otdeleniya-rastenievodstva-rosselxozakademii/</w:t>
        </w:r>
      </w:hyperlink>
    </w:p>
    <w:p w14:paraId="1D94BF36" w14:textId="77777777" w:rsidR="005F15F3" w:rsidRPr="000F3A1A" w:rsidRDefault="005F15F3" w:rsidP="005F15F3">
      <w:pPr>
        <w:spacing w:after="0"/>
        <w:ind w:firstLine="709"/>
        <w:contextualSpacing/>
        <w:jc w:val="both"/>
        <w:rPr>
          <w:rFonts w:ascii="Times New Roman" w:hAnsi="Times New Roman" w:cs="Times New Roman"/>
          <w:b/>
          <w:bCs/>
          <w:i/>
          <w:sz w:val="24"/>
          <w:szCs w:val="24"/>
        </w:rPr>
      </w:pPr>
    </w:p>
    <w:p w14:paraId="6E7843D2" w14:textId="77777777" w:rsidR="005F15F3" w:rsidRPr="000F3A1A" w:rsidRDefault="005F15F3" w:rsidP="005F15F3">
      <w:pPr>
        <w:spacing w:after="0"/>
        <w:ind w:firstLine="709"/>
        <w:contextualSpacing/>
        <w:jc w:val="both"/>
        <w:rPr>
          <w:rFonts w:ascii="Times New Roman" w:hAnsi="Times New Roman" w:cs="Times New Roman"/>
          <w:bCs/>
          <w:i/>
          <w:sz w:val="24"/>
          <w:szCs w:val="24"/>
        </w:rPr>
      </w:pPr>
      <w:r w:rsidRPr="000F3A1A">
        <w:rPr>
          <w:rFonts w:ascii="Times New Roman" w:hAnsi="Times New Roman" w:cs="Times New Roman"/>
          <w:b/>
          <w:bCs/>
          <w:sz w:val="24"/>
          <w:szCs w:val="24"/>
        </w:rPr>
        <w:t xml:space="preserve">3.2.3. Дополнительные источники </w:t>
      </w:r>
      <w:r w:rsidRPr="000F3A1A">
        <w:rPr>
          <w:rFonts w:ascii="Times New Roman" w:hAnsi="Times New Roman" w:cs="Times New Roman"/>
          <w:bCs/>
          <w:i/>
          <w:sz w:val="24"/>
          <w:szCs w:val="24"/>
        </w:rPr>
        <w:t>(при необходимости)</w:t>
      </w:r>
    </w:p>
    <w:p w14:paraId="16CEBAE4" w14:textId="77777777" w:rsidR="005F15F3" w:rsidRPr="000F3A1A" w:rsidRDefault="005F15F3" w:rsidP="005F15F3">
      <w:pPr>
        <w:spacing w:line="240" w:lineRule="auto"/>
        <w:jc w:val="both"/>
        <w:rPr>
          <w:rFonts w:ascii="Times New Roman" w:hAnsi="Times New Roman" w:cs="Times New Roman"/>
          <w:sz w:val="24"/>
          <w:szCs w:val="24"/>
        </w:rPr>
      </w:pPr>
      <w:r w:rsidRPr="000F3A1A">
        <w:rPr>
          <w:rFonts w:ascii="Times New Roman" w:hAnsi="Times New Roman" w:cs="Times New Roman"/>
          <w:sz w:val="24"/>
          <w:szCs w:val="24"/>
        </w:rPr>
        <w:t xml:space="preserve">1.ЭБС «Лань» Леонова, Л.А. Организация сельскохозяйственного производства. Альбом наглядных пособий: </w:t>
      </w:r>
      <w:proofErr w:type="spellStart"/>
      <w:r w:rsidRPr="000F3A1A">
        <w:rPr>
          <w:rFonts w:ascii="Times New Roman" w:hAnsi="Times New Roman" w:cs="Times New Roman"/>
          <w:sz w:val="24"/>
          <w:szCs w:val="24"/>
        </w:rPr>
        <w:t>учеб.пособие</w:t>
      </w:r>
      <w:proofErr w:type="spellEnd"/>
      <w:r w:rsidRPr="000F3A1A">
        <w:rPr>
          <w:rFonts w:ascii="Times New Roman" w:hAnsi="Times New Roman" w:cs="Times New Roman"/>
          <w:sz w:val="24"/>
          <w:szCs w:val="24"/>
        </w:rPr>
        <w:t xml:space="preserve">. – </w:t>
      </w:r>
      <w:proofErr w:type="spellStart"/>
      <w:r w:rsidRPr="000F3A1A">
        <w:rPr>
          <w:rFonts w:ascii="Times New Roman" w:hAnsi="Times New Roman" w:cs="Times New Roman"/>
          <w:sz w:val="24"/>
          <w:szCs w:val="24"/>
        </w:rPr>
        <w:t>СПб.:Издательство</w:t>
      </w:r>
      <w:proofErr w:type="spellEnd"/>
      <w:r w:rsidRPr="000F3A1A">
        <w:rPr>
          <w:rFonts w:ascii="Times New Roman" w:hAnsi="Times New Roman" w:cs="Times New Roman"/>
          <w:sz w:val="24"/>
          <w:szCs w:val="24"/>
        </w:rPr>
        <w:t xml:space="preserve"> «Лань», 2007.-320 с.</w:t>
      </w:r>
    </w:p>
    <w:p w14:paraId="13E46A03" w14:textId="77777777" w:rsidR="005F15F3" w:rsidRPr="000F3A1A" w:rsidRDefault="005F15F3" w:rsidP="005F15F3">
      <w:pPr>
        <w:spacing w:line="240" w:lineRule="auto"/>
        <w:jc w:val="both"/>
        <w:rPr>
          <w:rFonts w:ascii="Times New Roman" w:hAnsi="Times New Roman" w:cs="Times New Roman"/>
          <w:sz w:val="24"/>
          <w:szCs w:val="24"/>
        </w:rPr>
      </w:pPr>
      <w:r w:rsidRPr="000F3A1A">
        <w:rPr>
          <w:rFonts w:ascii="Times New Roman" w:hAnsi="Times New Roman" w:cs="Times New Roman"/>
          <w:sz w:val="24"/>
          <w:szCs w:val="24"/>
        </w:rPr>
        <w:t xml:space="preserve">2. </w:t>
      </w:r>
      <w:proofErr w:type="spellStart"/>
      <w:r w:rsidRPr="000F3A1A">
        <w:rPr>
          <w:rFonts w:ascii="Times New Roman" w:hAnsi="Times New Roman" w:cs="Times New Roman"/>
          <w:sz w:val="24"/>
          <w:szCs w:val="24"/>
        </w:rPr>
        <w:t>Гатаулина</w:t>
      </w:r>
      <w:proofErr w:type="spellEnd"/>
      <w:r w:rsidRPr="000F3A1A">
        <w:rPr>
          <w:rFonts w:ascii="Times New Roman" w:hAnsi="Times New Roman" w:cs="Times New Roman"/>
          <w:sz w:val="24"/>
          <w:szCs w:val="24"/>
        </w:rPr>
        <w:t xml:space="preserve">, Г. Г. Технология производства продукции растениеводства : учебник / под ред. Г. Г. </w:t>
      </w:r>
      <w:proofErr w:type="spellStart"/>
      <w:r w:rsidRPr="000F3A1A">
        <w:rPr>
          <w:rFonts w:ascii="Times New Roman" w:hAnsi="Times New Roman" w:cs="Times New Roman"/>
          <w:sz w:val="24"/>
          <w:szCs w:val="24"/>
        </w:rPr>
        <w:t>Гатаулиной</w:t>
      </w:r>
      <w:proofErr w:type="spellEnd"/>
      <w:r w:rsidRPr="000F3A1A">
        <w:rPr>
          <w:rFonts w:ascii="Times New Roman" w:hAnsi="Times New Roman" w:cs="Times New Roman"/>
          <w:sz w:val="24"/>
          <w:szCs w:val="24"/>
        </w:rPr>
        <w:t xml:space="preserve">. - 2-е изд., </w:t>
      </w:r>
      <w:proofErr w:type="spellStart"/>
      <w:r w:rsidRPr="000F3A1A">
        <w:rPr>
          <w:rFonts w:ascii="Times New Roman" w:hAnsi="Times New Roman" w:cs="Times New Roman"/>
          <w:sz w:val="24"/>
          <w:szCs w:val="24"/>
        </w:rPr>
        <w:t>перераб</w:t>
      </w:r>
      <w:proofErr w:type="spellEnd"/>
      <w:r w:rsidRPr="000F3A1A">
        <w:rPr>
          <w:rFonts w:ascii="Times New Roman" w:hAnsi="Times New Roman" w:cs="Times New Roman"/>
          <w:sz w:val="24"/>
          <w:szCs w:val="24"/>
        </w:rPr>
        <w:t>. и доп. - М. :</w:t>
      </w:r>
      <w:proofErr w:type="spellStart"/>
      <w:r w:rsidRPr="000F3A1A">
        <w:rPr>
          <w:rFonts w:ascii="Times New Roman" w:hAnsi="Times New Roman" w:cs="Times New Roman"/>
          <w:sz w:val="24"/>
          <w:szCs w:val="24"/>
        </w:rPr>
        <w:t>КолосС</w:t>
      </w:r>
      <w:proofErr w:type="spellEnd"/>
      <w:r w:rsidRPr="000F3A1A">
        <w:rPr>
          <w:rFonts w:ascii="Times New Roman" w:hAnsi="Times New Roman" w:cs="Times New Roman"/>
          <w:sz w:val="24"/>
          <w:szCs w:val="24"/>
        </w:rPr>
        <w:t>, 2007. - 528 с. : ил.</w:t>
      </w:r>
    </w:p>
    <w:p w14:paraId="3CC3BCDF" w14:textId="77777777" w:rsidR="005F15F3" w:rsidRPr="000F3A1A" w:rsidRDefault="005F15F3" w:rsidP="005F15F3">
      <w:pPr>
        <w:spacing w:line="240" w:lineRule="auto"/>
        <w:jc w:val="both"/>
        <w:rPr>
          <w:rFonts w:ascii="Times New Roman" w:hAnsi="Times New Roman" w:cs="Times New Roman"/>
          <w:sz w:val="24"/>
          <w:szCs w:val="24"/>
        </w:rPr>
      </w:pPr>
      <w:r w:rsidRPr="000F3A1A">
        <w:rPr>
          <w:rFonts w:ascii="Times New Roman" w:hAnsi="Times New Roman" w:cs="Times New Roman"/>
          <w:sz w:val="24"/>
          <w:szCs w:val="24"/>
        </w:rPr>
        <w:t xml:space="preserve">3. ЭБ Труды ученых </w:t>
      </w:r>
      <w:proofErr w:type="spellStart"/>
      <w:r w:rsidRPr="000F3A1A">
        <w:rPr>
          <w:rFonts w:ascii="Times New Roman" w:hAnsi="Times New Roman" w:cs="Times New Roman"/>
          <w:sz w:val="24"/>
          <w:szCs w:val="24"/>
        </w:rPr>
        <w:t>СтГАУ</w:t>
      </w:r>
      <w:proofErr w:type="spellEnd"/>
      <w:r w:rsidRPr="000F3A1A">
        <w:rPr>
          <w:rFonts w:ascii="Times New Roman" w:hAnsi="Times New Roman" w:cs="Times New Roman"/>
          <w:sz w:val="24"/>
          <w:szCs w:val="24"/>
        </w:rPr>
        <w:t xml:space="preserve">: </w:t>
      </w:r>
      <w:r w:rsidRPr="000F3A1A">
        <w:rPr>
          <w:rFonts w:ascii="Times New Roman" w:hAnsi="Times New Roman" w:cs="Times New Roman"/>
          <w:bCs/>
          <w:sz w:val="24"/>
          <w:szCs w:val="24"/>
        </w:rPr>
        <w:t>Системы земледелия Ставрополья</w:t>
      </w:r>
      <w:r w:rsidRPr="000F3A1A">
        <w:rPr>
          <w:rFonts w:ascii="Times New Roman" w:hAnsi="Times New Roman" w:cs="Times New Roman"/>
          <w:sz w:val="24"/>
          <w:szCs w:val="24"/>
        </w:rPr>
        <w:t xml:space="preserve"> [электронный полный текст] :</w:t>
      </w:r>
      <w:proofErr w:type="spellStart"/>
      <w:r w:rsidRPr="000F3A1A">
        <w:rPr>
          <w:rFonts w:ascii="Times New Roman" w:hAnsi="Times New Roman" w:cs="Times New Roman"/>
          <w:sz w:val="24"/>
          <w:szCs w:val="24"/>
        </w:rPr>
        <w:t>моногр</w:t>
      </w:r>
      <w:proofErr w:type="spellEnd"/>
      <w:r w:rsidRPr="000F3A1A">
        <w:rPr>
          <w:rFonts w:ascii="Times New Roman" w:hAnsi="Times New Roman" w:cs="Times New Roman"/>
          <w:sz w:val="24"/>
          <w:szCs w:val="24"/>
        </w:rPr>
        <w:t xml:space="preserve">. / А. А. Жученко, В. И. Трухачев, В. М. </w:t>
      </w:r>
      <w:proofErr w:type="spellStart"/>
      <w:r w:rsidRPr="000F3A1A">
        <w:rPr>
          <w:rFonts w:ascii="Times New Roman" w:hAnsi="Times New Roman" w:cs="Times New Roman"/>
          <w:sz w:val="24"/>
          <w:szCs w:val="24"/>
        </w:rPr>
        <w:t>Пенчуков</w:t>
      </w:r>
      <w:proofErr w:type="spellEnd"/>
      <w:r w:rsidRPr="000F3A1A">
        <w:rPr>
          <w:rFonts w:ascii="Times New Roman" w:hAnsi="Times New Roman" w:cs="Times New Roman"/>
          <w:sz w:val="24"/>
          <w:szCs w:val="24"/>
        </w:rPr>
        <w:t xml:space="preserve">[и др.] / под </w:t>
      </w:r>
      <w:proofErr w:type="spellStart"/>
      <w:r w:rsidRPr="000F3A1A">
        <w:rPr>
          <w:rFonts w:ascii="Times New Roman" w:hAnsi="Times New Roman" w:cs="Times New Roman"/>
          <w:sz w:val="24"/>
          <w:szCs w:val="24"/>
        </w:rPr>
        <w:t>общ.ред</w:t>
      </w:r>
      <w:proofErr w:type="spellEnd"/>
      <w:r w:rsidRPr="000F3A1A">
        <w:rPr>
          <w:rFonts w:ascii="Times New Roman" w:hAnsi="Times New Roman" w:cs="Times New Roman"/>
          <w:sz w:val="24"/>
          <w:szCs w:val="24"/>
        </w:rPr>
        <w:t xml:space="preserve">. А. А. Жученко, В. И. Трухачева ; </w:t>
      </w:r>
      <w:proofErr w:type="spellStart"/>
      <w:r w:rsidRPr="000F3A1A">
        <w:rPr>
          <w:rFonts w:ascii="Times New Roman" w:hAnsi="Times New Roman" w:cs="Times New Roman"/>
          <w:sz w:val="24"/>
          <w:szCs w:val="24"/>
        </w:rPr>
        <w:t>СтГАУ</w:t>
      </w:r>
      <w:proofErr w:type="spellEnd"/>
      <w:r w:rsidRPr="000F3A1A">
        <w:rPr>
          <w:rFonts w:ascii="Times New Roman" w:hAnsi="Times New Roman" w:cs="Times New Roman"/>
          <w:sz w:val="24"/>
          <w:szCs w:val="24"/>
        </w:rPr>
        <w:t>. - Ставрополь : АГРУС, 2011. - 844 с.</w:t>
      </w:r>
    </w:p>
    <w:p w14:paraId="3C31914D" w14:textId="77777777" w:rsidR="005F15F3" w:rsidRPr="000F3A1A" w:rsidRDefault="005F15F3" w:rsidP="005F15F3">
      <w:pPr>
        <w:spacing w:line="240" w:lineRule="auto"/>
        <w:jc w:val="both"/>
        <w:rPr>
          <w:rFonts w:ascii="Times New Roman" w:hAnsi="Times New Roman" w:cs="Times New Roman"/>
          <w:sz w:val="24"/>
          <w:szCs w:val="24"/>
        </w:rPr>
      </w:pPr>
      <w:r w:rsidRPr="000F3A1A">
        <w:rPr>
          <w:rFonts w:ascii="Times New Roman" w:hAnsi="Times New Roman" w:cs="Times New Roman"/>
          <w:sz w:val="24"/>
          <w:szCs w:val="24"/>
        </w:rPr>
        <w:t>4. Биологические основы сельского хозяйства: учебник для студентов вузов по специальности 032400 "Биология". - М.: Академия, 2004. - 544 с. - (Высшее профессиональное образование Гр. УМО).</w:t>
      </w:r>
    </w:p>
    <w:p w14:paraId="54A00C17" w14:textId="77777777" w:rsidR="005F15F3" w:rsidRPr="000F3A1A" w:rsidRDefault="005F15F3" w:rsidP="005F15F3">
      <w:pPr>
        <w:spacing w:line="240" w:lineRule="auto"/>
        <w:jc w:val="both"/>
        <w:rPr>
          <w:rFonts w:ascii="Times New Roman" w:hAnsi="Times New Roman" w:cs="Times New Roman"/>
          <w:sz w:val="24"/>
          <w:szCs w:val="24"/>
        </w:rPr>
      </w:pPr>
      <w:r w:rsidRPr="000F3A1A">
        <w:rPr>
          <w:rFonts w:ascii="Times New Roman" w:hAnsi="Times New Roman" w:cs="Times New Roman"/>
          <w:sz w:val="24"/>
          <w:szCs w:val="24"/>
        </w:rPr>
        <w:t xml:space="preserve">5.  Растениеводство : учебник для студентов вузов по </w:t>
      </w:r>
      <w:proofErr w:type="spellStart"/>
      <w:r w:rsidRPr="000F3A1A">
        <w:rPr>
          <w:rFonts w:ascii="Times New Roman" w:hAnsi="Times New Roman" w:cs="Times New Roman"/>
          <w:sz w:val="24"/>
          <w:szCs w:val="24"/>
        </w:rPr>
        <w:t>агрон</w:t>
      </w:r>
      <w:proofErr w:type="spellEnd"/>
      <w:r w:rsidRPr="000F3A1A">
        <w:rPr>
          <w:rFonts w:ascii="Times New Roman" w:hAnsi="Times New Roman" w:cs="Times New Roman"/>
          <w:sz w:val="24"/>
          <w:szCs w:val="24"/>
        </w:rPr>
        <w:t xml:space="preserve">. специальностям / под ред. Г. С. </w:t>
      </w:r>
      <w:proofErr w:type="spellStart"/>
      <w:r w:rsidRPr="000F3A1A">
        <w:rPr>
          <w:rFonts w:ascii="Times New Roman" w:hAnsi="Times New Roman" w:cs="Times New Roman"/>
          <w:sz w:val="24"/>
          <w:szCs w:val="24"/>
        </w:rPr>
        <w:t>Посыпанова</w:t>
      </w:r>
      <w:proofErr w:type="spellEnd"/>
      <w:r w:rsidRPr="000F3A1A">
        <w:rPr>
          <w:rFonts w:ascii="Times New Roman" w:hAnsi="Times New Roman" w:cs="Times New Roman"/>
          <w:sz w:val="24"/>
          <w:szCs w:val="24"/>
        </w:rPr>
        <w:t xml:space="preserve">. - М. : Колос, 2006. - 612 с. : ил. - (Учебники и учебные пособия для студентов </w:t>
      </w:r>
      <w:proofErr w:type="spellStart"/>
      <w:r w:rsidRPr="000F3A1A">
        <w:rPr>
          <w:rFonts w:ascii="Times New Roman" w:hAnsi="Times New Roman" w:cs="Times New Roman"/>
          <w:sz w:val="24"/>
          <w:szCs w:val="24"/>
        </w:rPr>
        <w:t>вузов.Гр</w:t>
      </w:r>
      <w:proofErr w:type="spellEnd"/>
      <w:r w:rsidRPr="000F3A1A">
        <w:rPr>
          <w:rFonts w:ascii="Times New Roman" w:hAnsi="Times New Roman" w:cs="Times New Roman"/>
          <w:sz w:val="24"/>
          <w:szCs w:val="24"/>
        </w:rPr>
        <w:t>. МСХ РФ).</w:t>
      </w:r>
    </w:p>
    <w:p w14:paraId="1AFCB562" w14:textId="77777777" w:rsidR="005F15F3" w:rsidRPr="000F3A1A" w:rsidRDefault="005F15F3" w:rsidP="005F15F3">
      <w:pPr>
        <w:spacing w:line="240" w:lineRule="auto"/>
        <w:jc w:val="both"/>
        <w:rPr>
          <w:rFonts w:ascii="Times New Roman" w:hAnsi="Times New Roman" w:cs="Times New Roman"/>
          <w:sz w:val="24"/>
          <w:szCs w:val="24"/>
        </w:rPr>
      </w:pPr>
      <w:r w:rsidRPr="000F3A1A">
        <w:rPr>
          <w:rFonts w:ascii="Times New Roman" w:hAnsi="Times New Roman" w:cs="Times New Roman"/>
          <w:sz w:val="24"/>
          <w:szCs w:val="24"/>
        </w:rPr>
        <w:t xml:space="preserve">6.Шевченко, П. Д. Растениеводство : </w:t>
      </w:r>
      <w:proofErr w:type="spellStart"/>
      <w:r w:rsidRPr="000F3A1A">
        <w:rPr>
          <w:rFonts w:ascii="Times New Roman" w:hAnsi="Times New Roman" w:cs="Times New Roman"/>
          <w:sz w:val="24"/>
          <w:szCs w:val="24"/>
        </w:rPr>
        <w:t>учеб.пособие</w:t>
      </w:r>
      <w:proofErr w:type="spellEnd"/>
      <w:r w:rsidRPr="000F3A1A">
        <w:rPr>
          <w:rFonts w:ascii="Times New Roman" w:hAnsi="Times New Roman" w:cs="Times New Roman"/>
          <w:sz w:val="24"/>
          <w:szCs w:val="24"/>
        </w:rPr>
        <w:t xml:space="preserve"> для преподавателей и студентов с.-х. вузов России / П. Д. Шевченко, В. Е. Зинченко ; МСХ РФ. - Новочеркасск : Лик, 2012. - 522 с.</w:t>
      </w:r>
    </w:p>
    <w:p w14:paraId="6BC74112" w14:textId="77777777" w:rsidR="005F15F3" w:rsidRPr="000F3A1A" w:rsidRDefault="005F15F3" w:rsidP="005F15F3">
      <w:pPr>
        <w:spacing w:line="240" w:lineRule="auto"/>
        <w:jc w:val="both"/>
        <w:rPr>
          <w:rFonts w:ascii="Times New Roman" w:hAnsi="Times New Roman" w:cs="Times New Roman"/>
          <w:sz w:val="24"/>
          <w:szCs w:val="24"/>
        </w:rPr>
      </w:pPr>
      <w:r w:rsidRPr="000F3A1A">
        <w:rPr>
          <w:rFonts w:ascii="Times New Roman" w:hAnsi="Times New Roman" w:cs="Times New Roman"/>
          <w:sz w:val="24"/>
          <w:szCs w:val="24"/>
        </w:rPr>
        <w:t xml:space="preserve">7. Агеев, В. В. Агрохимия (Южно-Российский аспект) : учебник для студентов вузов по </w:t>
      </w:r>
      <w:proofErr w:type="spellStart"/>
      <w:r w:rsidRPr="000F3A1A">
        <w:rPr>
          <w:rFonts w:ascii="Times New Roman" w:hAnsi="Times New Roman" w:cs="Times New Roman"/>
          <w:sz w:val="24"/>
          <w:szCs w:val="24"/>
        </w:rPr>
        <w:t>агрон</w:t>
      </w:r>
      <w:proofErr w:type="spellEnd"/>
      <w:r w:rsidRPr="000F3A1A">
        <w:rPr>
          <w:rFonts w:ascii="Times New Roman" w:hAnsi="Times New Roman" w:cs="Times New Roman"/>
          <w:sz w:val="24"/>
          <w:szCs w:val="24"/>
        </w:rPr>
        <w:t>. специальностям. Т. 2 : Удобрения. Системы удобрения. Экология / под ред. В. В. Агеева. - Ставрополь :</w:t>
      </w:r>
      <w:proofErr w:type="spellStart"/>
      <w:r w:rsidRPr="000F3A1A">
        <w:rPr>
          <w:rFonts w:ascii="Times New Roman" w:hAnsi="Times New Roman" w:cs="Times New Roman"/>
          <w:sz w:val="24"/>
          <w:szCs w:val="24"/>
        </w:rPr>
        <w:t>СтГАУ</w:t>
      </w:r>
      <w:proofErr w:type="spellEnd"/>
      <w:r w:rsidRPr="000F3A1A">
        <w:rPr>
          <w:rFonts w:ascii="Times New Roman" w:hAnsi="Times New Roman" w:cs="Times New Roman"/>
          <w:sz w:val="24"/>
          <w:szCs w:val="24"/>
        </w:rPr>
        <w:t>, 2006. - 480 с. : ил. - (Гр. МСХ РФ).</w:t>
      </w:r>
    </w:p>
    <w:p w14:paraId="561852E3" w14:textId="77777777" w:rsidR="005F15F3" w:rsidRPr="000F3A1A" w:rsidRDefault="005F15F3" w:rsidP="005F15F3">
      <w:pPr>
        <w:spacing w:line="240" w:lineRule="auto"/>
        <w:jc w:val="both"/>
        <w:rPr>
          <w:rFonts w:ascii="Times New Roman" w:hAnsi="Times New Roman" w:cs="Times New Roman"/>
          <w:sz w:val="24"/>
          <w:szCs w:val="24"/>
        </w:rPr>
      </w:pPr>
      <w:r w:rsidRPr="000F3A1A">
        <w:rPr>
          <w:rFonts w:ascii="Times New Roman" w:hAnsi="Times New Roman" w:cs="Times New Roman"/>
          <w:sz w:val="24"/>
          <w:szCs w:val="24"/>
        </w:rPr>
        <w:t xml:space="preserve">8.Курбанов, С. А. Земледелие с основами почвоведения и агрохимии : </w:t>
      </w:r>
      <w:proofErr w:type="spellStart"/>
      <w:r w:rsidRPr="000F3A1A">
        <w:rPr>
          <w:rFonts w:ascii="Times New Roman" w:hAnsi="Times New Roman" w:cs="Times New Roman"/>
          <w:sz w:val="24"/>
          <w:szCs w:val="24"/>
        </w:rPr>
        <w:t>учеб.пособие</w:t>
      </w:r>
      <w:proofErr w:type="spellEnd"/>
      <w:r w:rsidRPr="000F3A1A">
        <w:rPr>
          <w:rFonts w:ascii="Times New Roman" w:hAnsi="Times New Roman" w:cs="Times New Roman"/>
          <w:sz w:val="24"/>
          <w:szCs w:val="24"/>
        </w:rPr>
        <w:t xml:space="preserve"> для студентов вузов по </w:t>
      </w:r>
      <w:proofErr w:type="spellStart"/>
      <w:r w:rsidRPr="000F3A1A">
        <w:rPr>
          <w:rFonts w:ascii="Times New Roman" w:hAnsi="Times New Roman" w:cs="Times New Roman"/>
          <w:sz w:val="24"/>
          <w:szCs w:val="24"/>
        </w:rPr>
        <w:t>агрон</w:t>
      </w:r>
      <w:proofErr w:type="spellEnd"/>
      <w:r w:rsidRPr="000F3A1A">
        <w:rPr>
          <w:rFonts w:ascii="Times New Roman" w:hAnsi="Times New Roman" w:cs="Times New Roman"/>
          <w:sz w:val="24"/>
          <w:szCs w:val="24"/>
        </w:rPr>
        <w:t xml:space="preserve">. специальностям. - Махачкала, 2008. - 393 с. - (Учебники и учебные пособия для </w:t>
      </w:r>
      <w:proofErr w:type="spellStart"/>
      <w:r w:rsidRPr="000F3A1A">
        <w:rPr>
          <w:rFonts w:ascii="Times New Roman" w:hAnsi="Times New Roman" w:cs="Times New Roman"/>
          <w:sz w:val="24"/>
          <w:szCs w:val="24"/>
        </w:rPr>
        <w:t>студентвовузов.Гр</w:t>
      </w:r>
      <w:proofErr w:type="spellEnd"/>
      <w:r w:rsidRPr="000F3A1A">
        <w:rPr>
          <w:rFonts w:ascii="Times New Roman" w:hAnsi="Times New Roman" w:cs="Times New Roman"/>
          <w:sz w:val="24"/>
          <w:szCs w:val="24"/>
        </w:rPr>
        <w:t>. МСХ РФ).</w:t>
      </w:r>
    </w:p>
    <w:p w14:paraId="7E30B856" w14:textId="77777777" w:rsidR="005F15F3" w:rsidRPr="000F3A1A" w:rsidRDefault="005F15F3" w:rsidP="005F15F3">
      <w:pPr>
        <w:spacing w:line="240" w:lineRule="auto"/>
        <w:jc w:val="both"/>
        <w:rPr>
          <w:rFonts w:ascii="Times New Roman" w:hAnsi="Times New Roman" w:cs="Times New Roman"/>
          <w:sz w:val="24"/>
          <w:szCs w:val="24"/>
        </w:rPr>
      </w:pPr>
      <w:r w:rsidRPr="000F3A1A">
        <w:rPr>
          <w:rFonts w:ascii="Times New Roman" w:hAnsi="Times New Roman" w:cs="Times New Roman"/>
          <w:sz w:val="24"/>
          <w:szCs w:val="24"/>
        </w:rPr>
        <w:t xml:space="preserve">9. </w:t>
      </w:r>
      <w:proofErr w:type="spellStart"/>
      <w:r w:rsidRPr="000F3A1A">
        <w:rPr>
          <w:rFonts w:ascii="Times New Roman" w:hAnsi="Times New Roman" w:cs="Times New Roman"/>
          <w:sz w:val="24"/>
          <w:szCs w:val="24"/>
        </w:rPr>
        <w:t>Айтжанова</w:t>
      </w:r>
      <w:proofErr w:type="spellEnd"/>
      <w:r w:rsidRPr="000F3A1A">
        <w:rPr>
          <w:rFonts w:ascii="Times New Roman" w:hAnsi="Times New Roman" w:cs="Times New Roman"/>
          <w:sz w:val="24"/>
          <w:szCs w:val="24"/>
        </w:rPr>
        <w:t xml:space="preserve">, С. Д. Плодоводство : </w:t>
      </w:r>
      <w:proofErr w:type="spellStart"/>
      <w:r w:rsidRPr="000F3A1A">
        <w:rPr>
          <w:rFonts w:ascii="Times New Roman" w:hAnsi="Times New Roman" w:cs="Times New Roman"/>
          <w:sz w:val="24"/>
          <w:szCs w:val="24"/>
        </w:rPr>
        <w:t>учеб.пособие</w:t>
      </w:r>
      <w:proofErr w:type="spellEnd"/>
      <w:r w:rsidRPr="000F3A1A">
        <w:rPr>
          <w:rFonts w:ascii="Times New Roman" w:hAnsi="Times New Roman" w:cs="Times New Roman"/>
          <w:sz w:val="24"/>
          <w:szCs w:val="24"/>
        </w:rPr>
        <w:t xml:space="preserve"> для студентов по </w:t>
      </w:r>
      <w:proofErr w:type="spellStart"/>
      <w:r w:rsidRPr="000F3A1A">
        <w:rPr>
          <w:rFonts w:ascii="Times New Roman" w:hAnsi="Times New Roman" w:cs="Times New Roman"/>
          <w:sz w:val="24"/>
          <w:szCs w:val="24"/>
        </w:rPr>
        <w:t>агрон</w:t>
      </w:r>
      <w:proofErr w:type="spellEnd"/>
      <w:r w:rsidRPr="000F3A1A">
        <w:rPr>
          <w:rFonts w:ascii="Times New Roman" w:hAnsi="Times New Roman" w:cs="Times New Roman"/>
          <w:sz w:val="24"/>
          <w:szCs w:val="24"/>
        </w:rPr>
        <w:t xml:space="preserve">. специальностям. - </w:t>
      </w:r>
      <w:proofErr w:type="spellStart"/>
      <w:r w:rsidRPr="000F3A1A">
        <w:rPr>
          <w:rFonts w:ascii="Times New Roman" w:hAnsi="Times New Roman" w:cs="Times New Roman"/>
          <w:sz w:val="24"/>
          <w:szCs w:val="24"/>
        </w:rPr>
        <w:t>Ростов</w:t>
      </w:r>
      <w:proofErr w:type="spellEnd"/>
      <w:r w:rsidRPr="000F3A1A">
        <w:rPr>
          <w:rFonts w:ascii="Times New Roman" w:hAnsi="Times New Roman" w:cs="Times New Roman"/>
          <w:sz w:val="24"/>
          <w:szCs w:val="24"/>
        </w:rPr>
        <w:t xml:space="preserve"> н/Д. : Феникс, 2006. - 397 с. - (Высшее образование).</w:t>
      </w:r>
    </w:p>
    <w:p w14:paraId="2E1CAE55" w14:textId="77777777" w:rsidR="005F15F3" w:rsidRPr="000F3A1A" w:rsidRDefault="005F15F3" w:rsidP="005F15F3">
      <w:pPr>
        <w:spacing w:line="240" w:lineRule="auto"/>
        <w:jc w:val="both"/>
        <w:rPr>
          <w:rFonts w:ascii="Times New Roman" w:hAnsi="Times New Roman" w:cs="Times New Roman"/>
          <w:sz w:val="24"/>
          <w:szCs w:val="24"/>
        </w:rPr>
      </w:pPr>
      <w:r w:rsidRPr="000F3A1A">
        <w:rPr>
          <w:rFonts w:ascii="Times New Roman" w:hAnsi="Times New Roman" w:cs="Times New Roman"/>
          <w:sz w:val="24"/>
          <w:szCs w:val="24"/>
        </w:rPr>
        <w:t xml:space="preserve">10. Овощеводство : учебник для студентов вузов по </w:t>
      </w:r>
      <w:proofErr w:type="spellStart"/>
      <w:r w:rsidRPr="000F3A1A">
        <w:rPr>
          <w:rFonts w:ascii="Times New Roman" w:hAnsi="Times New Roman" w:cs="Times New Roman"/>
          <w:sz w:val="24"/>
          <w:szCs w:val="24"/>
        </w:rPr>
        <w:t>агрон</w:t>
      </w:r>
      <w:proofErr w:type="spellEnd"/>
      <w:r w:rsidRPr="000F3A1A">
        <w:rPr>
          <w:rFonts w:ascii="Times New Roman" w:hAnsi="Times New Roman" w:cs="Times New Roman"/>
          <w:sz w:val="24"/>
          <w:szCs w:val="24"/>
        </w:rPr>
        <w:t xml:space="preserve">. специальностям / под ред. Г. И. Тараканова, В. Д. Мухина. - 2-е изд., </w:t>
      </w:r>
      <w:proofErr w:type="spellStart"/>
      <w:r w:rsidRPr="000F3A1A">
        <w:rPr>
          <w:rFonts w:ascii="Times New Roman" w:hAnsi="Times New Roman" w:cs="Times New Roman"/>
          <w:sz w:val="24"/>
          <w:szCs w:val="24"/>
        </w:rPr>
        <w:t>перераб</w:t>
      </w:r>
      <w:proofErr w:type="spellEnd"/>
      <w:r w:rsidRPr="000F3A1A">
        <w:rPr>
          <w:rFonts w:ascii="Times New Roman" w:hAnsi="Times New Roman" w:cs="Times New Roman"/>
          <w:sz w:val="24"/>
          <w:szCs w:val="24"/>
        </w:rPr>
        <w:t>. и доп. . - М. : Колос С, 2002. - 472 с. - (Учебники и учебные пособия для студентов вузов. Гр. МСХ РФ).</w:t>
      </w:r>
    </w:p>
    <w:p w14:paraId="1D58CCB8" w14:textId="77777777" w:rsidR="005F15F3" w:rsidRPr="000F3A1A" w:rsidRDefault="005F15F3" w:rsidP="005F15F3">
      <w:pPr>
        <w:spacing w:line="240" w:lineRule="auto"/>
        <w:jc w:val="both"/>
        <w:rPr>
          <w:rFonts w:ascii="Times New Roman" w:hAnsi="Times New Roman" w:cs="Times New Roman"/>
          <w:sz w:val="24"/>
          <w:szCs w:val="24"/>
        </w:rPr>
      </w:pPr>
      <w:r w:rsidRPr="000F3A1A">
        <w:rPr>
          <w:rFonts w:ascii="Times New Roman" w:hAnsi="Times New Roman" w:cs="Times New Roman"/>
          <w:sz w:val="24"/>
          <w:szCs w:val="24"/>
        </w:rPr>
        <w:t>11. Защита и карантин растений (периодическое издание).</w:t>
      </w:r>
    </w:p>
    <w:p w14:paraId="72B28083" w14:textId="77777777" w:rsidR="005F15F3" w:rsidRPr="000F3A1A" w:rsidRDefault="005F15F3" w:rsidP="005F15F3">
      <w:pPr>
        <w:spacing w:line="240" w:lineRule="auto"/>
        <w:jc w:val="both"/>
        <w:rPr>
          <w:rFonts w:ascii="Times New Roman" w:hAnsi="Times New Roman" w:cs="Times New Roman"/>
          <w:sz w:val="24"/>
          <w:szCs w:val="24"/>
        </w:rPr>
      </w:pPr>
      <w:r w:rsidRPr="000F3A1A">
        <w:rPr>
          <w:rFonts w:ascii="Times New Roman" w:hAnsi="Times New Roman" w:cs="Times New Roman"/>
          <w:sz w:val="24"/>
          <w:szCs w:val="24"/>
        </w:rPr>
        <w:t>13. Земледелие (периодическое издание).</w:t>
      </w:r>
    </w:p>
    <w:p w14:paraId="44F92158" w14:textId="77777777" w:rsidR="005F15F3" w:rsidRPr="000F3A1A" w:rsidRDefault="005F15F3" w:rsidP="005F15F3">
      <w:pPr>
        <w:contextualSpacing/>
        <w:jc w:val="center"/>
        <w:rPr>
          <w:rFonts w:ascii="Times New Roman" w:hAnsi="Times New Roman" w:cs="Times New Roman"/>
          <w:b/>
          <w:sz w:val="24"/>
          <w:szCs w:val="24"/>
        </w:rPr>
      </w:pPr>
      <w:r w:rsidRPr="000F3A1A">
        <w:rPr>
          <w:rFonts w:ascii="Times New Roman" w:hAnsi="Times New Roman" w:cs="Times New Roman"/>
          <w:b/>
          <w:sz w:val="24"/>
          <w:szCs w:val="24"/>
        </w:rPr>
        <w:br w:type="page"/>
      </w:r>
      <w:r w:rsidRPr="000F3A1A">
        <w:rPr>
          <w:rFonts w:ascii="Times New Roman" w:hAnsi="Times New Roman" w:cs="Times New Roman"/>
          <w:b/>
          <w:sz w:val="24"/>
          <w:szCs w:val="24"/>
        </w:rPr>
        <w:lastRenderedPageBreak/>
        <w:t xml:space="preserve">4. КОНТРОЛЬ И ОЦЕНКА РЕЗУЛЬТАТОВ ОСВОЕНИЯ  </w:t>
      </w:r>
    </w:p>
    <w:p w14:paraId="2480FB45" w14:textId="77777777" w:rsidR="005F15F3" w:rsidRPr="000F3A1A" w:rsidRDefault="005F15F3" w:rsidP="005F15F3">
      <w:pPr>
        <w:contextualSpacing/>
        <w:jc w:val="center"/>
        <w:rPr>
          <w:rFonts w:ascii="Times New Roman" w:hAnsi="Times New Roman" w:cs="Times New Roman"/>
          <w:b/>
          <w:sz w:val="24"/>
          <w:szCs w:val="24"/>
        </w:rPr>
      </w:pPr>
      <w:r w:rsidRPr="000F3A1A">
        <w:rPr>
          <w:rFonts w:ascii="Times New Roman" w:hAnsi="Times New Roman" w:cs="Times New Roman"/>
          <w:b/>
          <w:sz w:val="24"/>
          <w:szCs w:val="24"/>
        </w:rPr>
        <w:t>УЧЕБНОЙ ДИСЦИПЛИНЫ</w:t>
      </w:r>
    </w:p>
    <w:p w14:paraId="033458CB" w14:textId="77777777" w:rsidR="005F15F3" w:rsidRPr="000F3A1A" w:rsidRDefault="005F15F3" w:rsidP="005F15F3">
      <w:pPr>
        <w:spacing w:after="0" w:line="240" w:lineRule="auto"/>
        <w:ind w:firstLine="709"/>
        <w:jc w:val="both"/>
        <w:rPr>
          <w:rFonts w:ascii="Times New Roman" w:eastAsia="Arial Unicode MS" w:hAnsi="Times New Roman" w:cs="Times New Roman"/>
          <w:bCs/>
          <w:sz w:val="24"/>
          <w:szCs w:val="24"/>
        </w:rPr>
      </w:pPr>
      <w:r w:rsidRPr="000F3A1A">
        <w:rPr>
          <w:rFonts w:ascii="Times New Roman" w:eastAsia="Arial Unicode MS" w:hAnsi="Times New Roman" w:cs="Times New Roman"/>
          <w:bCs/>
          <w:sz w:val="24"/>
          <w:szCs w:val="24"/>
        </w:rPr>
        <w:t xml:space="preserve">Контроль и оценка результатов освоения учебной дисциплины осуществляется преподавателем в процессе проведения учебных занятий в форме  </w:t>
      </w:r>
      <w:r w:rsidRPr="000F3A1A">
        <w:rPr>
          <w:rFonts w:ascii="Times New Roman" w:eastAsia="Arial Unicode MS" w:hAnsi="Times New Roman" w:cs="Times New Roman"/>
          <w:bCs/>
          <w:spacing w:val="-2"/>
          <w:sz w:val="24"/>
          <w:szCs w:val="24"/>
        </w:rPr>
        <w:t>устного опроса,</w:t>
      </w:r>
      <w:r w:rsidRPr="000F3A1A">
        <w:rPr>
          <w:rFonts w:ascii="Times New Roman" w:eastAsia="Arial Unicode MS" w:hAnsi="Times New Roman" w:cs="Times New Roman"/>
          <w:bCs/>
          <w:sz w:val="24"/>
          <w:szCs w:val="24"/>
        </w:rPr>
        <w:t xml:space="preserve"> выполнения тестовых заданий, решения ситуационных задач, а также проведения промежуточной аттестации в форме экзамена. </w:t>
      </w:r>
    </w:p>
    <w:p w14:paraId="0A3F053E" w14:textId="77777777" w:rsidR="005F15F3" w:rsidRPr="000F3A1A" w:rsidRDefault="005F15F3" w:rsidP="005F15F3">
      <w:pPr>
        <w:contextualSpacing/>
        <w:jc w:val="center"/>
        <w:rPr>
          <w:rFonts w:ascii="Times New Roman" w:hAnsi="Times New Roman" w:cs="Times New Roman"/>
          <w:b/>
          <w:sz w:val="24"/>
          <w:szCs w:val="24"/>
        </w:rPr>
      </w:pPr>
    </w:p>
    <w:tbl>
      <w:tblPr>
        <w:tblW w:w="5161"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37"/>
        <w:gridCol w:w="3312"/>
        <w:gridCol w:w="2323"/>
      </w:tblGrid>
      <w:tr w:rsidR="000F3A1A" w:rsidRPr="000F3A1A" w14:paraId="429508B0" w14:textId="77777777" w:rsidTr="00C40094">
        <w:trPr>
          <w:trHeight w:val="284"/>
        </w:trPr>
        <w:tc>
          <w:tcPr>
            <w:tcW w:w="2230" w:type="pct"/>
          </w:tcPr>
          <w:p w14:paraId="2EB8D66C" w14:textId="77777777" w:rsidR="005F15F3" w:rsidRPr="000F3A1A" w:rsidRDefault="005F15F3" w:rsidP="00C40094">
            <w:pPr>
              <w:widowControl w:val="0"/>
              <w:autoSpaceDE w:val="0"/>
              <w:autoSpaceDN w:val="0"/>
              <w:adjustRightInd w:val="0"/>
              <w:spacing w:after="0" w:line="240" w:lineRule="auto"/>
              <w:jc w:val="center"/>
              <w:rPr>
                <w:rFonts w:ascii="Times New Roman" w:hAnsi="Times New Roman" w:cs="Times New Roman"/>
                <w:b/>
                <w:bCs/>
                <w:sz w:val="24"/>
                <w:szCs w:val="24"/>
              </w:rPr>
            </w:pPr>
            <w:r w:rsidRPr="000F3A1A">
              <w:rPr>
                <w:rFonts w:ascii="Times New Roman" w:hAnsi="Times New Roman" w:cs="Times New Roman"/>
                <w:b/>
                <w:bCs/>
                <w:sz w:val="24"/>
                <w:szCs w:val="24"/>
              </w:rPr>
              <w:t>Результаты обучения</w:t>
            </w:r>
          </w:p>
        </w:tc>
        <w:tc>
          <w:tcPr>
            <w:tcW w:w="1628" w:type="pct"/>
          </w:tcPr>
          <w:p w14:paraId="0406AEDE" w14:textId="77777777" w:rsidR="005F15F3" w:rsidRPr="000F3A1A" w:rsidRDefault="005F15F3" w:rsidP="00C40094">
            <w:pPr>
              <w:widowControl w:val="0"/>
              <w:autoSpaceDE w:val="0"/>
              <w:autoSpaceDN w:val="0"/>
              <w:adjustRightInd w:val="0"/>
              <w:spacing w:after="0" w:line="240" w:lineRule="auto"/>
              <w:jc w:val="center"/>
              <w:rPr>
                <w:rFonts w:ascii="Times New Roman" w:hAnsi="Times New Roman" w:cs="Times New Roman"/>
                <w:b/>
                <w:bCs/>
                <w:sz w:val="24"/>
                <w:szCs w:val="24"/>
              </w:rPr>
            </w:pPr>
            <w:r w:rsidRPr="000F3A1A">
              <w:rPr>
                <w:rFonts w:ascii="Times New Roman" w:hAnsi="Times New Roman" w:cs="Times New Roman"/>
                <w:b/>
                <w:bCs/>
                <w:sz w:val="24"/>
                <w:szCs w:val="24"/>
              </w:rPr>
              <w:t>Критерии оценки</w:t>
            </w:r>
          </w:p>
        </w:tc>
        <w:tc>
          <w:tcPr>
            <w:tcW w:w="1142" w:type="pct"/>
          </w:tcPr>
          <w:p w14:paraId="0F6F2360" w14:textId="77777777" w:rsidR="005F15F3" w:rsidRPr="000F3A1A" w:rsidRDefault="005F15F3" w:rsidP="00C40094">
            <w:pPr>
              <w:widowControl w:val="0"/>
              <w:autoSpaceDE w:val="0"/>
              <w:autoSpaceDN w:val="0"/>
              <w:adjustRightInd w:val="0"/>
              <w:spacing w:after="0" w:line="240" w:lineRule="auto"/>
              <w:jc w:val="center"/>
              <w:rPr>
                <w:rFonts w:ascii="Times New Roman" w:hAnsi="Times New Roman" w:cs="Times New Roman"/>
                <w:b/>
                <w:bCs/>
                <w:sz w:val="24"/>
                <w:szCs w:val="24"/>
              </w:rPr>
            </w:pPr>
            <w:r w:rsidRPr="000F3A1A">
              <w:rPr>
                <w:rFonts w:ascii="Times New Roman" w:hAnsi="Times New Roman" w:cs="Times New Roman"/>
                <w:b/>
                <w:bCs/>
                <w:sz w:val="24"/>
                <w:szCs w:val="24"/>
              </w:rPr>
              <w:t>Методы оценки</w:t>
            </w:r>
          </w:p>
          <w:p w14:paraId="35ACD5DB" w14:textId="77777777" w:rsidR="005F15F3" w:rsidRPr="000F3A1A" w:rsidRDefault="005F15F3" w:rsidP="00C40094">
            <w:pPr>
              <w:widowControl w:val="0"/>
              <w:autoSpaceDE w:val="0"/>
              <w:autoSpaceDN w:val="0"/>
              <w:adjustRightInd w:val="0"/>
              <w:spacing w:after="0" w:line="240" w:lineRule="auto"/>
              <w:jc w:val="center"/>
              <w:rPr>
                <w:rFonts w:ascii="Times New Roman" w:hAnsi="Times New Roman" w:cs="Times New Roman"/>
                <w:b/>
                <w:bCs/>
                <w:sz w:val="24"/>
                <w:szCs w:val="24"/>
              </w:rPr>
            </w:pPr>
          </w:p>
        </w:tc>
      </w:tr>
      <w:tr w:rsidR="000F3A1A" w:rsidRPr="000F3A1A" w14:paraId="06964D6C" w14:textId="77777777" w:rsidTr="00C40094">
        <w:trPr>
          <w:trHeight w:val="284"/>
        </w:trPr>
        <w:tc>
          <w:tcPr>
            <w:tcW w:w="2230" w:type="pct"/>
          </w:tcPr>
          <w:p w14:paraId="6A7B2D17" w14:textId="77777777" w:rsidR="005F15F3" w:rsidRPr="000F3A1A" w:rsidRDefault="005F15F3" w:rsidP="00C40094">
            <w:pPr>
              <w:spacing w:line="240" w:lineRule="auto"/>
              <w:rPr>
                <w:rFonts w:ascii="Times New Roman" w:hAnsi="Times New Roman" w:cs="Times New Roman"/>
                <w:sz w:val="24"/>
                <w:szCs w:val="24"/>
                <w:shd w:val="clear" w:color="auto" w:fill="F9F9F7"/>
              </w:rPr>
            </w:pPr>
            <w:r w:rsidRPr="000F3A1A">
              <w:rPr>
                <w:rFonts w:ascii="Times New Roman" w:hAnsi="Times New Roman" w:cs="Times New Roman"/>
                <w:bCs/>
                <w:i/>
                <w:sz w:val="24"/>
                <w:szCs w:val="24"/>
              </w:rPr>
              <w:t xml:space="preserve">Перечень знаний, осваиваемых в рамках дисциплины: </w:t>
            </w:r>
            <w:r w:rsidRPr="000F3A1A">
              <w:rPr>
                <w:rFonts w:ascii="Times New Roman" w:hAnsi="Times New Roman" w:cs="Times New Roman"/>
                <w:sz w:val="24"/>
                <w:szCs w:val="24"/>
                <w:shd w:val="clear" w:color="auto" w:fill="F9F9F7"/>
              </w:rPr>
              <w:t>основные культурные растения;</w:t>
            </w:r>
          </w:p>
          <w:p w14:paraId="127DAD71" w14:textId="77777777" w:rsidR="005F15F3" w:rsidRPr="000F3A1A" w:rsidRDefault="005F15F3" w:rsidP="00C40094">
            <w:pPr>
              <w:spacing w:line="240" w:lineRule="auto"/>
              <w:rPr>
                <w:rFonts w:ascii="Times New Roman" w:hAnsi="Times New Roman" w:cs="Times New Roman"/>
                <w:sz w:val="24"/>
                <w:szCs w:val="24"/>
                <w:shd w:val="clear" w:color="auto" w:fill="F9F9F7"/>
              </w:rPr>
            </w:pPr>
            <w:r w:rsidRPr="000F3A1A">
              <w:rPr>
                <w:rFonts w:ascii="Times New Roman" w:hAnsi="Times New Roman" w:cs="Times New Roman"/>
                <w:sz w:val="24"/>
                <w:szCs w:val="24"/>
                <w:shd w:val="clear" w:color="auto" w:fill="F9F9F7"/>
              </w:rPr>
              <w:t>их происхождение и одомашнивание;</w:t>
            </w:r>
          </w:p>
          <w:p w14:paraId="7A73729B" w14:textId="77777777" w:rsidR="005F15F3" w:rsidRPr="000F3A1A" w:rsidRDefault="005F15F3" w:rsidP="00C40094">
            <w:pPr>
              <w:spacing w:line="240" w:lineRule="auto"/>
              <w:rPr>
                <w:rFonts w:ascii="Times New Roman" w:hAnsi="Times New Roman" w:cs="Times New Roman"/>
                <w:sz w:val="24"/>
                <w:szCs w:val="24"/>
                <w:shd w:val="clear" w:color="auto" w:fill="F9F9F7"/>
              </w:rPr>
            </w:pPr>
            <w:r w:rsidRPr="000F3A1A">
              <w:rPr>
                <w:rFonts w:ascii="Times New Roman" w:hAnsi="Times New Roman" w:cs="Times New Roman"/>
                <w:sz w:val="24"/>
                <w:szCs w:val="24"/>
                <w:shd w:val="clear" w:color="auto" w:fill="F9F9F7"/>
              </w:rPr>
              <w:t>возможности хозяйственного использования культурных растений;</w:t>
            </w:r>
          </w:p>
          <w:p w14:paraId="3A00AB1B" w14:textId="77777777" w:rsidR="005F15F3" w:rsidRPr="000F3A1A" w:rsidRDefault="005F15F3" w:rsidP="00C40094">
            <w:pPr>
              <w:spacing w:line="240" w:lineRule="auto"/>
              <w:rPr>
                <w:rFonts w:ascii="Times New Roman" w:hAnsi="Times New Roman" w:cs="Times New Roman"/>
                <w:sz w:val="24"/>
                <w:szCs w:val="24"/>
                <w:shd w:val="clear" w:color="auto" w:fill="F9F9F7"/>
              </w:rPr>
            </w:pPr>
            <w:r w:rsidRPr="000F3A1A">
              <w:rPr>
                <w:rFonts w:ascii="Times New Roman" w:hAnsi="Times New Roman" w:cs="Times New Roman"/>
                <w:sz w:val="24"/>
                <w:szCs w:val="24"/>
                <w:shd w:val="clear" w:color="auto" w:fill="F9F9F7"/>
              </w:rPr>
              <w:t>основные приемы и методы растениеводства</w:t>
            </w:r>
          </w:p>
        </w:tc>
        <w:tc>
          <w:tcPr>
            <w:tcW w:w="1628" w:type="pct"/>
          </w:tcPr>
          <w:p w14:paraId="46B0FBF5" w14:textId="77777777" w:rsidR="005F15F3" w:rsidRPr="000F3A1A" w:rsidRDefault="005F15F3" w:rsidP="00C40094">
            <w:pPr>
              <w:widowControl w:val="0"/>
              <w:autoSpaceDE w:val="0"/>
              <w:autoSpaceDN w:val="0"/>
              <w:adjustRightInd w:val="0"/>
              <w:spacing w:after="0" w:line="240" w:lineRule="auto"/>
              <w:jc w:val="both"/>
              <w:rPr>
                <w:rFonts w:ascii="Times New Roman" w:hAnsi="Times New Roman" w:cs="Times New Roman"/>
                <w:sz w:val="24"/>
                <w:szCs w:val="24"/>
              </w:rPr>
            </w:pPr>
            <w:r w:rsidRPr="000F3A1A">
              <w:rPr>
                <w:rFonts w:ascii="Times New Roman" w:hAnsi="Times New Roman" w:cs="Times New Roman"/>
                <w:sz w:val="24"/>
                <w:szCs w:val="24"/>
              </w:rPr>
              <w:t xml:space="preserve">Полнота продемонстрированных знаний и умение применять их при выполнении практических работ </w:t>
            </w:r>
          </w:p>
        </w:tc>
        <w:tc>
          <w:tcPr>
            <w:tcW w:w="1142" w:type="pct"/>
          </w:tcPr>
          <w:p w14:paraId="0EBEB4FB" w14:textId="77777777" w:rsidR="005F15F3" w:rsidRPr="000F3A1A" w:rsidRDefault="005F15F3" w:rsidP="00C40094">
            <w:pPr>
              <w:widowControl w:val="0"/>
              <w:shd w:val="clear" w:color="auto" w:fill="FFFFFF"/>
              <w:autoSpaceDE w:val="0"/>
              <w:autoSpaceDN w:val="0"/>
              <w:adjustRightInd w:val="0"/>
              <w:spacing w:after="0" w:line="240" w:lineRule="auto"/>
              <w:jc w:val="both"/>
              <w:rPr>
                <w:rFonts w:ascii="Times New Roman" w:hAnsi="Times New Roman" w:cs="Times New Roman"/>
                <w:spacing w:val="-2"/>
                <w:sz w:val="24"/>
                <w:szCs w:val="24"/>
              </w:rPr>
            </w:pPr>
            <w:r w:rsidRPr="000F3A1A">
              <w:rPr>
                <w:rFonts w:ascii="Times New Roman" w:hAnsi="Times New Roman" w:cs="Times New Roman"/>
                <w:spacing w:val="-2"/>
                <w:sz w:val="24"/>
                <w:szCs w:val="24"/>
              </w:rPr>
              <w:t>Тестовый контроль.</w:t>
            </w:r>
          </w:p>
          <w:p w14:paraId="4531C5E5" w14:textId="77777777" w:rsidR="005F15F3" w:rsidRPr="000F3A1A" w:rsidRDefault="005F15F3" w:rsidP="00C40094">
            <w:pPr>
              <w:widowControl w:val="0"/>
              <w:autoSpaceDE w:val="0"/>
              <w:autoSpaceDN w:val="0"/>
              <w:adjustRightInd w:val="0"/>
              <w:spacing w:after="0" w:line="240" w:lineRule="auto"/>
              <w:jc w:val="both"/>
              <w:rPr>
                <w:rFonts w:ascii="Times New Roman" w:hAnsi="Times New Roman" w:cs="Times New Roman"/>
                <w:bCs/>
                <w:sz w:val="24"/>
                <w:szCs w:val="24"/>
              </w:rPr>
            </w:pPr>
            <w:r w:rsidRPr="000F3A1A">
              <w:rPr>
                <w:rFonts w:ascii="Times New Roman" w:hAnsi="Times New Roman" w:cs="Times New Roman"/>
                <w:bCs/>
                <w:sz w:val="24"/>
                <w:szCs w:val="24"/>
              </w:rPr>
              <w:t>Устный опрос.</w:t>
            </w:r>
          </w:p>
          <w:p w14:paraId="2181AB53" w14:textId="77777777" w:rsidR="005F15F3" w:rsidRPr="000F3A1A" w:rsidRDefault="005F15F3" w:rsidP="00C40094">
            <w:pPr>
              <w:widowControl w:val="0"/>
              <w:autoSpaceDE w:val="0"/>
              <w:autoSpaceDN w:val="0"/>
              <w:adjustRightInd w:val="0"/>
              <w:spacing w:after="0" w:line="240" w:lineRule="auto"/>
              <w:jc w:val="both"/>
              <w:rPr>
                <w:rFonts w:ascii="Times New Roman" w:hAnsi="Times New Roman" w:cs="Times New Roman"/>
                <w:bCs/>
                <w:sz w:val="24"/>
                <w:szCs w:val="24"/>
              </w:rPr>
            </w:pPr>
          </w:p>
        </w:tc>
      </w:tr>
      <w:tr w:rsidR="005F15F3" w:rsidRPr="000F3A1A" w14:paraId="152A5849" w14:textId="77777777" w:rsidTr="00C40094">
        <w:trPr>
          <w:trHeight w:val="284"/>
        </w:trPr>
        <w:tc>
          <w:tcPr>
            <w:tcW w:w="2230" w:type="pct"/>
          </w:tcPr>
          <w:p w14:paraId="4F24D989" w14:textId="77777777" w:rsidR="005F15F3" w:rsidRPr="000F3A1A" w:rsidRDefault="005F15F3" w:rsidP="00C40094">
            <w:pPr>
              <w:spacing w:line="240" w:lineRule="auto"/>
              <w:rPr>
                <w:rFonts w:ascii="Times New Roman" w:hAnsi="Times New Roman" w:cs="Times New Roman"/>
                <w:sz w:val="24"/>
                <w:szCs w:val="24"/>
                <w:shd w:val="clear" w:color="auto" w:fill="F9F9F7"/>
              </w:rPr>
            </w:pPr>
            <w:r w:rsidRPr="000F3A1A">
              <w:rPr>
                <w:rFonts w:ascii="Times New Roman" w:hAnsi="Times New Roman" w:cs="Times New Roman"/>
                <w:bCs/>
                <w:i/>
                <w:sz w:val="24"/>
                <w:szCs w:val="24"/>
              </w:rPr>
              <w:t xml:space="preserve">Перечень умений, осваиваемых в рамках дисциплины: </w:t>
            </w:r>
            <w:r w:rsidRPr="000F3A1A">
              <w:rPr>
                <w:rFonts w:ascii="Times New Roman" w:hAnsi="Times New Roman" w:cs="Times New Roman"/>
                <w:sz w:val="24"/>
                <w:szCs w:val="24"/>
                <w:shd w:val="clear" w:color="auto" w:fill="F9F9F7"/>
              </w:rPr>
              <w:t>определять виды, разновидности и сорта культурных растений;</w:t>
            </w:r>
          </w:p>
          <w:p w14:paraId="53BA4A8A" w14:textId="77777777" w:rsidR="005F15F3" w:rsidRPr="000F3A1A" w:rsidRDefault="005F15F3" w:rsidP="00C40094">
            <w:pPr>
              <w:spacing w:line="240" w:lineRule="auto"/>
              <w:rPr>
                <w:rFonts w:ascii="Times New Roman" w:hAnsi="Times New Roman" w:cs="Times New Roman"/>
                <w:i/>
                <w:sz w:val="24"/>
                <w:szCs w:val="24"/>
              </w:rPr>
            </w:pPr>
            <w:r w:rsidRPr="000F3A1A">
              <w:rPr>
                <w:rFonts w:ascii="Times New Roman" w:hAnsi="Times New Roman" w:cs="Times New Roman"/>
                <w:sz w:val="24"/>
                <w:szCs w:val="24"/>
                <w:shd w:val="clear" w:color="auto" w:fill="F9F9F7"/>
              </w:rPr>
              <w:t>определять особенности выращивания отдельных культур с учетом их биологических особенностей</w:t>
            </w:r>
            <w:r w:rsidRPr="000F3A1A">
              <w:rPr>
                <w:rFonts w:ascii="Times New Roman" w:hAnsi="Times New Roman" w:cs="Times New Roman"/>
                <w:i/>
                <w:sz w:val="24"/>
                <w:szCs w:val="24"/>
                <w:shd w:val="clear" w:color="auto" w:fill="F9F9F7"/>
              </w:rPr>
              <w:t xml:space="preserve"> </w:t>
            </w:r>
          </w:p>
        </w:tc>
        <w:tc>
          <w:tcPr>
            <w:tcW w:w="1628" w:type="pct"/>
          </w:tcPr>
          <w:p w14:paraId="2CCA6DF2" w14:textId="77777777" w:rsidR="005F15F3" w:rsidRPr="000F3A1A" w:rsidRDefault="005F15F3" w:rsidP="00C40094">
            <w:pPr>
              <w:widowControl w:val="0"/>
              <w:autoSpaceDE w:val="0"/>
              <w:autoSpaceDN w:val="0"/>
              <w:adjustRightInd w:val="0"/>
              <w:spacing w:after="0" w:line="240" w:lineRule="auto"/>
              <w:jc w:val="both"/>
              <w:rPr>
                <w:rFonts w:ascii="Times New Roman" w:hAnsi="Times New Roman" w:cs="Times New Roman"/>
                <w:sz w:val="24"/>
                <w:szCs w:val="24"/>
              </w:rPr>
            </w:pPr>
            <w:r w:rsidRPr="000F3A1A">
              <w:rPr>
                <w:rFonts w:ascii="Times New Roman" w:hAnsi="Times New Roman" w:cs="Times New Roman"/>
                <w:sz w:val="24"/>
                <w:szCs w:val="24"/>
              </w:rPr>
              <w:t>Выполнение практических работ в соответствии с заданием</w:t>
            </w:r>
          </w:p>
        </w:tc>
        <w:tc>
          <w:tcPr>
            <w:tcW w:w="1142" w:type="pct"/>
          </w:tcPr>
          <w:p w14:paraId="6CE8A046" w14:textId="77777777" w:rsidR="005F15F3" w:rsidRPr="000F3A1A" w:rsidRDefault="005F15F3" w:rsidP="00C40094">
            <w:pPr>
              <w:widowControl w:val="0"/>
              <w:shd w:val="clear" w:color="auto" w:fill="FFFFFF"/>
              <w:autoSpaceDE w:val="0"/>
              <w:autoSpaceDN w:val="0"/>
              <w:adjustRightInd w:val="0"/>
              <w:spacing w:after="0" w:line="240" w:lineRule="auto"/>
              <w:jc w:val="both"/>
              <w:rPr>
                <w:rFonts w:ascii="Times New Roman" w:hAnsi="Times New Roman" w:cs="Times New Roman"/>
                <w:spacing w:val="-2"/>
                <w:sz w:val="24"/>
                <w:szCs w:val="24"/>
              </w:rPr>
            </w:pPr>
            <w:r w:rsidRPr="000F3A1A">
              <w:rPr>
                <w:rFonts w:ascii="Times New Roman" w:hAnsi="Times New Roman" w:cs="Times New Roman"/>
                <w:spacing w:val="-2"/>
                <w:sz w:val="24"/>
                <w:szCs w:val="24"/>
              </w:rPr>
              <w:t>Тестовый контроль.</w:t>
            </w:r>
          </w:p>
          <w:p w14:paraId="33598296" w14:textId="77777777" w:rsidR="005F15F3" w:rsidRPr="000F3A1A" w:rsidRDefault="005F15F3" w:rsidP="00C40094">
            <w:pPr>
              <w:widowControl w:val="0"/>
              <w:autoSpaceDE w:val="0"/>
              <w:autoSpaceDN w:val="0"/>
              <w:adjustRightInd w:val="0"/>
              <w:spacing w:after="0" w:line="240" w:lineRule="auto"/>
              <w:jc w:val="both"/>
              <w:rPr>
                <w:rFonts w:ascii="Times New Roman" w:hAnsi="Times New Roman" w:cs="Times New Roman"/>
                <w:bCs/>
                <w:sz w:val="24"/>
                <w:szCs w:val="24"/>
              </w:rPr>
            </w:pPr>
            <w:r w:rsidRPr="000F3A1A">
              <w:rPr>
                <w:rFonts w:ascii="Times New Roman" w:hAnsi="Times New Roman" w:cs="Times New Roman"/>
                <w:bCs/>
                <w:sz w:val="24"/>
                <w:szCs w:val="24"/>
              </w:rPr>
              <w:t>Устный опрос.</w:t>
            </w:r>
          </w:p>
          <w:p w14:paraId="0BF3705D" w14:textId="77777777" w:rsidR="005F15F3" w:rsidRPr="000F3A1A" w:rsidRDefault="005F15F3" w:rsidP="00C40094">
            <w:pPr>
              <w:widowControl w:val="0"/>
              <w:autoSpaceDE w:val="0"/>
              <w:autoSpaceDN w:val="0"/>
              <w:adjustRightInd w:val="0"/>
              <w:spacing w:after="0" w:line="240" w:lineRule="auto"/>
              <w:jc w:val="both"/>
              <w:rPr>
                <w:rFonts w:ascii="Times New Roman" w:hAnsi="Times New Roman" w:cs="Times New Roman"/>
                <w:bCs/>
                <w:sz w:val="24"/>
                <w:szCs w:val="24"/>
              </w:rPr>
            </w:pPr>
          </w:p>
        </w:tc>
      </w:tr>
    </w:tbl>
    <w:p w14:paraId="14899A5A" w14:textId="77777777" w:rsidR="005F15F3" w:rsidRPr="000F3A1A" w:rsidRDefault="005F15F3" w:rsidP="005F15F3">
      <w:pPr>
        <w:contextualSpacing/>
        <w:jc w:val="center"/>
        <w:rPr>
          <w:rFonts w:ascii="Times New Roman" w:hAnsi="Times New Roman" w:cs="Times New Roman"/>
          <w:b/>
          <w:sz w:val="24"/>
          <w:szCs w:val="24"/>
        </w:rPr>
      </w:pPr>
    </w:p>
    <w:p w14:paraId="7DF31A26" w14:textId="77777777" w:rsidR="005F15F3" w:rsidRPr="000F3A1A" w:rsidRDefault="005F15F3" w:rsidP="005F15F3">
      <w:pPr>
        <w:contextualSpacing/>
        <w:jc w:val="center"/>
        <w:rPr>
          <w:rFonts w:ascii="Times New Roman" w:hAnsi="Times New Roman" w:cs="Times New Roman"/>
          <w:b/>
          <w:sz w:val="24"/>
          <w:szCs w:val="24"/>
        </w:rPr>
      </w:pPr>
    </w:p>
    <w:p w14:paraId="723F317E" w14:textId="77777777" w:rsidR="005F15F3" w:rsidRPr="000F3A1A" w:rsidRDefault="005F15F3" w:rsidP="005F15F3">
      <w:pPr>
        <w:spacing w:after="0"/>
        <w:jc w:val="both"/>
        <w:rPr>
          <w:rFonts w:ascii="Times New Roman" w:hAnsi="Times New Roman" w:cs="Times New Roman"/>
          <w:b/>
          <w:szCs w:val="52"/>
        </w:rPr>
      </w:pPr>
    </w:p>
    <w:p w14:paraId="7603FDE1" w14:textId="3D932EF1" w:rsidR="00F80E2A" w:rsidRPr="000F3A1A" w:rsidRDefault="00F80E2A" w:rsidP="00DB0C17">
      <w:pPr>
        <w:spacing w:after="0" w:line="240" w:lineRule="auto"/>
        <w:jc w:val="center"/>
        <w:rPr>
          <w:rFonts w:ascii="Times New Roman" w:hAnsi="Times New Roman" w:cs="Times New Roman"/>
          <w:b/>
          <w:sz w:val="24"/>
          <w:szCs w:val="24"/>
        </w:rPr>
      </w:pPr>
      <w:r w:rsidRPr="000F3A1A">
        <w:rPr>
          <w:rFonts w:ascii="Times New Roman" w:hAnsi="Times New Roman" w:cs="Times New Roman"/>
          <w:b/>
          <w:sz w:val="24"/>
          <w:szCs w:val="24"/>
        </w:rPr>
        <w:br w:type="page"/>
      </w:r>
    </w:p>
    <w:p w14:paraId="26701119" w14:textId="3922E411" w:rsidR="00200BE8" w:rsidRDefault="00200BE8" w:rsidP="00200BE8">
      <w:pPr>
        <w:spacing w:after="0"/>
        <w:jc w:val="right"/>
        <w:rPr>
          <w:rFonts w:ascii="Times New Roman" w:hAnsi="Times New Roman" w:cs="Times New Roman"/>
          <w:b/>
          <w:sz w:val="24"/>
          <w:szCs w:val="24"/>
        </w:rPr>
      </w:pPr>
      <w:r>
        <w:rPr>
          <w:rFonts w:ascii="Times New Roman" w:hAnsi="Times New Roman" w:cs="Times New Roman"/>
          <w:b/>
          <w:sz w:val="24"/>
          <w:szCs w:val="24"/>
        </w:rPr>
        <w:lastRenderedPageBreak/>
        <w:t>Приложение 3.1</w:t>
      </w:r>
      <w:r>
        <w:rPr>
          <w:rFonts w:ascii="Times New Roman" w:hAnsi="Times New Roman" w:cs="Times New Roman"/>
          <w:b/>
          <w:sz w:val="24"/>
          <w:szCs w:val="24"/>
        </w:rPr>
        <w:t>5</w:t>
      </w:r>
    </w:p>
    <w:p w14:paraId="344CA255" w14:textId="77777777" w:rsidR="00200BE8" w:rsidRDefault="00200BE8" w:rsidP="00200BE8">
      <w:pPr>
        <w:spacing w:after="0"/>
        <w:jc w:val="right"/>
        <w:rPr>
          <w:rFonts w:ascii="Times New Roman" w:hAnsi="Times New Roman" w:cs="Times New Roman"/>
          <w:bCs/>
          <w:iCs/>
          <w:sz w:val="24"/>
          <w:szCs w:val="24"/>
        </w:rPr>
      </w:pPr>
      <w:r>
        <w:rPr>
          <w:rFonts w:ascii="Times New Roman" w:hAnsi="Times New Roman" w:cs="Times New Roman"/>
          <w:bCs/>
          <w:sz w:val="24"/>
          <w:szCs w:val="24"/>
        </w:rPr>
        <w:t>к ПООП-П по специальности</w:t>
      </w:r>
      <w:r>
        <w:rPr>
          <w:rFonts w:ascii="Times New Roman" w:hAnsi="Times New Roman" w:cs="Times New Roman"/>
          <w:bCs/>
          <w:i/>
          <w:sz w:val="24"/>
          <w:szCs w:val="24"/>
        </w:rPr>
        <w:t xml:space="preserve"> </w:t>
      </w:r>
      <w:r>
        <w:rPr>
          <w:rFonts w:ascii="Times New Roman" w:hAnsi="Times New Roman" w:cs="Times New Roman"/>
          <w:bCs/>
          <w:i/>
          <w:sz w:val="24"/>
          <w:szCs w:val="24"/>
        </w:rPr>
        <w:br/>
      </w:r>
      <w:r>
        <w:rPr>
          <w:rFonts w:ascii="Times New Roman" w:hAnsi="Times New Roman" w:cs="Times New Roman"/>
          <w:bCs/>
          <w:iCs/>
          <w:sz w:val="24"/>
          <w:szCs w:val="24"/>
        </w:rPr>
        <w:t>35.02.16 Эксплуатация и ремонт сельскохозяйственной</w:t>
      </w:r>
    </w:p>
    <w:p w14:paraId="7AFC5DD5" w14:textId="77777777" w:rsidR="00200BE8" w:rsidRDefault="00200BE8" w:rsidP="00200BE8">
      <w:pPr>
        <w:spacing w:after="0"/>
        <w:jc w:val="right"/>
        <w:rPr>
          <w:rFonts w:ascii="Times New Roman" w:hAnsi="Times New Roman" w:cs="Times New Roman"/>
          <w:bCs/>
          <w:iCs/>
          <w:sz w:val="24"/>
          <w:szCs w:val="24"/>
        </w:rPr>
      </w:pPr>
      <w:r>
        <w:rPr>
          <w:rFonts w:ascii="Times New Roman" w:hAnsi="Times New Roman" w:cs="Times New Roman"/>
          <w:bCs/>
          <w:iCs/>
          <w:sz w:val="24"/>
          <w:szCs w:val="24"/>
        </w:rPr>
        <w:t xml:space="preserve"> техники и оборудования</w:t>
      </w:r>
    </w:p>
    <w:p w14:paraId="15EC11CB" w14:textId="77777777" w:rsidR="00F80E2A" w:rsidRPr="000F3A1A" w:rsidRDefault="00F80E2A" w:rsidP="00F80E2A">
      <w:pPr>
        <w:widowControl w:val="0"/>
        <w:tabs>
          <w:tab w:val="left" w:pos="142"/>
        </w:tabs>
        <w:spacing w:after="0" w:line="240" w:lineRule="auto"/>
        <w:ind w:firstLine="400"/>
        <w:jc w:val="center"/>
        <w:rPr>
          <w:rFonts w:ascii="Times New Roman" w:hAnsi="Times New Roman" w:cs="Times New Roman"/>
          <w:b/>
          <w:sz w:val="24"/>
          <w:szCs w:val="24"/>
        </w:rPr>
      </w:pPr>
    </w:p>
    <w:p w14:paraId="1C735A76" w14:textId="77777777" w:rsidR="00F80E2A" w:rsidRPr="000F3A1A" w:rsidRDefault="00F80E2A" w:rsidP="00F80E2A">
      <w:pPr>
        <w:widowControl w:val="0"/>
        <w:tabs>
          <w:tab w:val="left" w:pos="142"/>
        </w:tabs>
        <w:spacing w:after="0" w:line="240" w:lineRule="auto"/>
        <w:ind w:firstLine="400"/>
        <w:jc w:val="center"/>
        <w:rPr>
          <w:rFonts w:ascii="Times New Roman" w:hAnsi="Times New Roman" w:cs="Times New Roman"/>
          <w:b/>
          <w:sz w:val="24"/>
          <w:szCs w:val="24"/>
        </w:rPr>
      </w:pPr>
    </w:p>
    <w:p w14:paraId="10621FCF" w14:textId="77777777" w:rsidR="00F80E2A" w:rsidRPr="000F3A1A" w:rsidRDefault="00F80E2A" w:rsidP="00F80E2A">
      <w:pPr>
        <w:widowControl w:val="0"/>
        <w:tabs>
          <w:tab w:val="left" w:pos="142"/>
        </w:tabs>
        <w:spacing w:after="0" w:line="240" w:lineRule="auto"/>
        <w:ind w:firstLine="400"/>
        <w:jc w:val="center"/>
        <w:rPr>
          <w:rFonts w:ascii="Times New Roman" w:hAnsi="Times New Roman" w:cs="Times New Roman"/>
          <w:b/>
          <w:sz w:val="24"/>
          <w:szCs w:val="24"/>
        </w:rPr>
      </w:pPr>
    </w:p>
    <w:p w14:paraId="1F6B11DB" w14:textId="77777777" w:rsidR="00F80E2A" w:rsidRPr="000F3A1A" w:rsidRDefault="00F80E2A" w:rsidP="00F80E2A">
      <w:pPr>
        <w:widowControl w:val="0"/>
        <w:tabs>
          <w:tab w:val="left" w:pos="142"/>
        </w:tabs>
        <w:spacing w:after="0" w:line="240" w:lineRule="auto"/>
        <w:ind w:firstLine="400"/>
        <w:jc w:val="center"/>
        <w:rPr>
          <w:rFonts w:ascii="Times New Roman" w:hAnsi="Times New Roman" w:cs="Times New Roman"/>
          <w:b/>
          <w:sz w:val="24"/>
          <w:szCs w:val="24"/>
        </w:rPr>
      </w:pPr>
    </w:p>
    <w:p w14:paraId="6998C73D" w14:textId="77777777" w:rsidR="00F80E2A" w:rsidRPr="000F3A1A" w:rsidRDefault="00F80E2A" w:rsidP="00F80E2A">
      <w:pPr>
        <w:widowControl w:val="0"/>
        <w:tabs>
          <w:tab w:val="left" w:pos="142"/>
        </w:tabs>
        <w:spacing w:after="0" w:line="240" w:lineRule="auto"/>
        <w:ind w:firstLine="400"/>
        <w:jc w:val="center"/>
        <w:rPr>
          <w:rFonts w:ascii="Times New Roman" w:hAnsi="Times New Roman" w:cs="Times New Roman"/>
          <w:b/>
          <w:sz w:val="24"/>
          <w:szCs w:val="24"/>
        </w:rPr>
      </w:pPr>
    </w:p>
    <w:p w14:paraId="25205058" w14:textId="77777777" w:rsidR="00F80E2A" w:rsidRPr="000F3A1A" w:rsidRDefault="00F80E2A" w:rsidP="00F80E2A">
      <w:pPr>
        <w:widowControl w:val="0"/>
        <w:tabs>
          <w:tab w:val="left" w:pos="142"/>
        </w:tabs>
        <w:spacing w:after="0" w:line="240" w:lineRule="auto"/>
        <w:ind w:firstLine="400"/>
        <w:jc w:val="center"/>
        <w:rPr>
          <w:rFonts w:ascii="Times New Roman" w:hAnsi="Times New Roman" w:cs="Times New Roman"/>
          <w:b/>
          <w:sz w:val="24"/>
          <w:szCs w:val="24"/>
        </w:rPr>
      </w:pPr>
    </w:p>
    <w:p w14:paraId="63B709FF" w14:textId="77777777" w:rsidR="00F80E2A" w:rsidRPr="000F3A1A" w:rsidRDefault="00F80E2A" w:rsidP="00F80E2A">
      <w:pPr>
        <w:widowControl w:val="0"/>
        <w:tabs>
          <w:tab w:val="left" w:pos="142"/>
        </w:tabs>
        <w:spacing w:after="0" w:line="240" w:lineRule="auto"/>
        <w:ind w:firstLine="400"/>
        <w:jc w:val="center"/>
        <w:rPr>
          <w:rFonts w:ascii="Times New Roman" w:hAnsi="Times New Roman" w:cs="Times New Roman"/>
          <w:b/>
          <w:sz w:val="24"/>
          <w:szCs w:val="24"/>
        </w:rPr>
      </w:pPr>
    </w:p>
    <w:p w14:paraId="0007672A" w14:textId="77777777" w:rsidR="00F80E2A" w:rsidRPr="000F3A1A" w:rsidRDefault="00F80E2A" w:rsidP="00F80E2A">
      <w:pPr>
        <w:widowControl w:val="0"/>
        <w:tabs>
          <w:tab w:val="left" w:pos="142"/>
        </w:tabs>
        <w:spacing w:after="0" w:line="240" w:lineRule="auto"/>
        <w:ind w:firstLine="400"/>
        <w:jc w:val="center"/>
        <w:rPr>
          <w:rFonts w:ascii="Times New Roman" w:hAnsi="Times New Roman" w:cs="Times New Roman"/>
          <w:b/>
          <w:sz w:val="24"/>
          <w:szCs w:val="24"/>
        </w:rPr>
      </w:pPr>
    </w:p>
    <w:p w14:paraId="370D5C79" w14:textId="77777777" w:rsidR="00F80E2A" w:rsidRPr="000F3A1A" w:rsidRDefault="00F80E2A" w:rsidP="00F80E2A">
      <w:pPr>
        <w:widowControl w:val="0"/>
        <w:tabs>
          <w:tab w:val="left" w:pos="142"/>
        </w:tabs>
        <w:spacing w:after="0" w:line="240" w:lineRule="auto"/>
        <w:ind w:firstLine="400"/>
        <w:jc w:val="center"/>
        <w:rPr>
          <w:rFonts w:ascii="Times New Roman" w:hAnsi="Times New Roman" w:cs="Times New Roman"/>
          <w:b/>
          <w:sz w:val="24"/>
          <w:szCs w:val="24"/>
        </w:rPr>
      </w:pPr>
    </w:p>
    <w:p w14:paraId="16A159DD" w14:textId="77777777" w:rsidR="00F80E2A" w:rsidRPr="000F3A1A" w:rsidRDefault="00F80E2A" w:rsidP="00F80E2A">
      <w:pPr>
        <w:widowControl w:val="0"/>
        <w:tabs>
          <w:tab w:val="left" w:pos="142"/>
        </w:tabs>
        <w:spacing w:after="0" w:line="240" w:lineRule="auto"/>
        <w:ind w:firstLine="400"/>
        <w:jc w:val="center"/>
        <w:rPr>
          <w:rFonts w:ascii="Times New Roman" w:hAnsi="Times New Roman" w:cs="Times New Roman"/>
          <w:b/>
          <w:sz w:val="24"/>
          <w:szCs w:val="24"/>
        </w:rPr>
      </w:pPr>
    </w:p>
    <w:p w14:paraId="47013479" w14:textId="77777777" w:rsidR="00F80E2A" w:rsidRPr="000F3A1A" w:rsidRDefault="00F80E2A" w:rsidP="00F80E2A">
      <w:pPr>
        <w:widowControl w:val="0"/>
        <w:tabs>
          <w:tab w:val="left" w:pos="142"/>
        </w:tabs>
        <w:spacing w:after="0" w:line="240" w:lineRule="auto"/>
        <w:ind w:firstLine="400"/>
        <w:jc w:val="center"/>
        <w:rPr>
          <w:rFonts w:ascii="Times New Roman" w:hAnsi="Times New Roman" w:cs="Times New Roman"/>
          <w:b/>
          <w:sz w:val="24"/>
          <w:szCs w:val="24"/>
        </w:rPr>
      </w:pPr>
    </w:p>
    <w:p w14:paraId="1446E0D9" w14:textId="77777777" w:rsidR="00F80E2A" w:rsidRPr="000F3A1A" w:rsidRDefault="00F80E2A" w:rsidP="00F80E2A">
      <w:pPr>
        <w:widowControl w:val="0"/>
        <w:tabs>
          <w:tab w:val="left" w:pos="142"/>
        </w:tabs>
        <w:spacing w:after="0" w:line="240" w:lineRule="auto"/>
        <w:ind w:firstLine="400"/>
        <w:jc w:val="center"/>
        <w:rPr>
          <w:rFonts w:ascii="Times New Roman" w:hAnsi="Times New Roman" w:cs="Times New Roman"/>
          <w:b/>
          <w:sz w:val="24"/>
          <w:szCs w:val="24"/>
        </w:rPr>
      </w:pPr>
    </w:p>
    <w:p w14:paraId="7E2CA4F8" w14:textId="77777777" w:rsidR="00F80E2A" w:rsidRPr="000F3A1A" w:rsidRDefault="00F80E2A" w:rsidP="00F80E2A">
      <w:pPr>
        <w:widowControl w:val="0"/>
        <w:tabs>
          <w:tab w:val="left" w:pos="142"/>
        </w:tabs>
        <w:spacing w:after="0" w:line="240" w:lineRule="auto"/>
        <w:ind w:firstLine="400"/>
        <w:jc w:val="center"/>
        <w:rPr>
          <w:rFonts w:ascii="Times New Roman" w:hAnsi="Times New Roman" w:cs="Times New Roman"/>
          <w:b/>
          <w:sz w:val="24"/>
          <w:szCs w:val="24"/>
        </w:rPr>
      </w:pPr>
    </w:p>
    <w:p w14:paraId="11C1AA85" w14:textId="77777777" w:rsidR="00F80E2A" w:rsidRPr="000F3A1A" w:rsidRDefault="00F80E2A" w:rsidP="00F80E2A">
      <w:pPr>
        <w:widowControl w:val="0"/>
        <w:tabs>
          <w:tab w:val="left" w:pos="142"/>
        </w:tabs>
        <w:spacing w:after="0" w:line="240" w:lineRule="auto"/>
        <w:ind w:firstLine="400"/>
        <w:jc w:val="center"/>
        <w:rPr>
          <w:rFonts w:ascii="Times New Roman" w:hAnsi="Times New Roman" w:cs="Times New Roman"/>
          <w:b/>
          <w:sz w:val="24"/>
          <w:szCs w:val="24"/>
        </w:rPr>
      </w:pPr>
    </w:p>
    <w:p w14:paraId="4DB75D7F" w14:textId="77777777" w:rsidR="00F80E2A" w:rsidRPr="000F3A1A" w:rsidRDefault="00F80E2A" w:rsidP="00F80E2A">
      <w:pPr>
        <w:widowControl w:val="0"/>
        <w:tabs>
          <w:tab w:val="left" w:pos="142"/>
        </w:tabs>
        <w:spacing w:after="0" w:line="240" w:lineRule="auto"/>
        <w:ind w:firstLine="400"/>
        <w:jc w:val="center"/>
        <w:rPr>
          <w:rFonts w:ascii="Times New Roman" w:hAnsi="Times New Roman" w:cs="Times New Roman"/>
          <w:b/>
          <w:sz w:val="24"/>
          <w:szCs w:val="24"/>
        </w:rPr>
      </w:pPr>
    </w:p>
    <w:p w14:paraId="0E8ABF49" w14:textId="77777777" w:rsidR="00F80E2A" w:rsidRPr="000F3A1A" w:rsidRDefault="00F80E2A" w:rsidP="00F80E2A">
      <w:pPr>
        <w:widowControl w:val="0"/>
        <w:tabs>
          <w:tab w:val="left" w:pos="142"/>
        </w:tabs>
        <w:spacing w:after="0" w:line="240" w:lineRule="auto"/>
        <w:ind w:firstLine="400"/>
        <w:jc w:val="center"/>
        <w:rPr>
          <w:rFonts w:ascii="Times New Roman" w:hAnsi="Times New Roman" w:cs="Times New Roman"/>
          <w:b/>
          <w:sz w:val="24"/>
          <w:szCs w:val="24"/>
        </w:rPr>
      </w:pPr>
    </w:p>
    <w:p w14:paraId="7BD90771" w14:textId="579E8944" w:rsidR="00F80E2A" w:rsidRPr="000F3A1A" w:rsidRDefault="00200BE8" w:rsidP="00F80E2A">
      <w:pPr>
        <w:widowControl w:val="0"/>
        <w:tabs>
          <w:tab w:val="left" w:pos="142"/>
        </w:tabs>
        <w:spacing w:after="0" w:line="240" w:lineRule="auto"/>
        <w:ind w:firstLine="400"/>
        <w:jc w:val="center"/>
        <w:rPr>
          <w:rFonts w:ascii="Times New Roman" w:hAnsi="Times New Roman" w:cs="Times New Roman"/>
          <w:b/>
          <w:sz w:val="24"/>
          <w:szCs w:val="24"/>
        </w:rPr>
      </w:pPr>
      <w:r>
        <w:rPr>
          <w:rFonts w:ascii="Times New Roman" w:hAnsi="Times New Roman" w:cs="Times New Roman"/>
          <w:b/>
          <w:sz w:val="24"/>
          <w:szCs w:val="24"/>
        </w:rPr>
        <w:t xml:space="preserve">ПРИМЕРНАЯ </w:t>
      </w:r>
      <w:r w:rsidR="00F80E2A" w:rsidRPr="000F3A1A">
        <w:rPr>
          <w:rFonts w:ascii="Times New Roman" w:hAnsi="Times New Roman" w:cs="Times New Roman"/>
          <w:b/>
          <w:sz w:val="24"/>
          <w:szCs w:val="24"/>
        </w:rPr>
        <w:t xml:space="preserve">РАБОЧАЯ ПРОГРАММА </w:t>
      </w:r>
    </w:p>
    <w:p w14:paraId="4FFF7588" w14:textId="77777777" w:rsidR="00F80E2A" w:rsidRPr="000F3A1A" w:rsidRDefault="00F80E2A" w:rsidP="00F80E2A">
      <w:pPr>
        <w:widowControl w:val="0"/>
        <w:tabs>
          <w:tab w:val="left" w:pos="142"/>
        </w:tabs>
        <w:spacing w:after="0" w:line="240" w:lineRule="auto"/>
        <w:ind w:firstLine="400"/>
        <w:jc w:val="center"/>
        <w:rPr>
          <w:rFonts w:ascii="Times New Roman" w:hAnsi="Times New Roman" w:cs="Times New Roman"/>
          <w:b/>
          <w:sz w:val="24"/>
          <w:szCs w:val="24"/>
        </w:rPr>
      </w:pPr>
    </w:p>
    <w:p w14:paraId="164CC96F" w14:textId="77777777" w:rsidR="00F80E2A" w:rsidRPr="000F3A1A" w:rsidRDefault="00F80E2A" w:rsidP="00F80E2A">
      <w:pPr>
        <w:widowControl w:val="0"/>
        <w:tabs>
          <w:tab w:val="left" w:pos="142"/>
        </w:tabs>
        <w:spacing w:after="0" w:line="240" w:lineRule="auto"/>
        <w:ind w:firstLine="400"/>
        <w:jc w:val="center"/>
        <w:rPr>
          <w:rFonts w:ascii="Times New Roman" w:hAnsi="Times New Roman" w:cs="Times New Roman"/>
          <w:b/>
          <w:sz w:val="24"/>
          <w:szCs w:val="24"/>
        </w:rPr>
      </w:pPr>
      <w:r w:rsidRPr="000F3A1A">
        <w:rPr>
          <w:rFonts w:ascii="Times New Roman" w:hAnsi="Times New Roman" w:cs="Times New Roman"/>
          <w:b/>
          <w:sz w:val="24"/>
          <w:szCs w:val="24"/>
        </w:rPr>
        <w:t>УЧЕБНОЙ ДИСЦИПЛИНЫ</w:t>
      </w:r>
    </w:p>
    <w:p w14:paraId="1AD877CD" w14:textId="77777777" w:rsidR="00F80E2A" w:rsidRPr="000F3A1A" w:rsidRDefault="00F80E2A" w:rsidP="00F80E2A">
      <w:pPr>
        <w:widowControl w:val="0"/>
        <w:tabs>
          <w:tab w:val="left" w:pos="142"/>
        </w:tabs>
        <w:spacing w:after="0" w:line="240" w:lineRule="auto"/>
        <w:ind w:firstLine="400"/>
        <w:jc w:val="center"/>
        <w:rPr>
          <w:rFonts w:ascii="Times New Roman" w:hAnsi="Times New Roman" w:cs="Times New Roman"/>
          <w:sz w:val="24"/>
          <w:szCs w:val="24"/>
        </w:rPr>
      </w:pPr>
    </w:p>
    <w:p w14:paraId="7D78AA18" w14:textId="77777777" w:rsidR="00F80E2A" w:rsidRPr="000F3A1A" w:rsidRDefault="00F80E2A" w:rsidP="00F80E2A">
      <w:pPr>
        <w:keepNext/>
        <w:spacing w:after="0" w:line="240" w:lineRule="auto"/>
        <w:jc w:val="center"/>
        <w:outlineLvl w:val="2"/>
        <w:rPr>
          <w:rFonts w:ascii="Times New Roman" w:hAnsi="Times New Roman" w:cs="Times New Roman"/>
          <w:b/>
          <w:bCs/>
          <w:sz w:val="24"/>
          <w:szCs w:val="24"/>
        </w:rPr>
      </w:pPr>
      <w:r w:rsidRPr="000F3A1A">
        <w:rPr>
          <w:rFonts w:ascii="Times New Roman" w:hAnsi="Times New Roman" w:cs="Times New Roman"/>
          <w:b/>
          <w:sz w:val="24"/>
          <w:szCs w:val="24"/>
        </w:rPr>
        <w:t>ОП.10 Основы зоотехнии</w:t>
      </w:r>
    </w:p>
    <w:p w14:paraId="19224485" w14:textId="77777777" w:rsidR="00F80E2A" w:rsidRPr="000F3A1A" w:rsidRDefault="00F80E2A" w:rsidP="00F80E2A">
      <w:pPr>
        <w:widowControl w:val="0"/>
        <w:tabs>
          <w:tab w:val="left" w:pos="142"/>
        </w:tabs>
        <w:spacing w:after="0" w:line="240" w:lineRule="auto"/>
        <w:ind w:firstLine="400"/>
        <w:jc w:val="center"/>
        <w:rPr>
          <w:rFonts w:ascii="Times New Roman" w:hAnsi="Times New Roman" w:cs="Times New Roman"/>
          <w:sz w:val="24"/>
          <w:szCs w:val="24"/>
        </w:rPr>
      </w:pPr>
    </w:p>
    <w:p w14:paraId="52AB6813" w14:textId="77777777" w:rsidR="00F80E2A" w:rsidRPr="000F3A1A" w:rsidRDefault="00F80E2A" w:rsidP="00F80E2A">
      <w:pPr>
        <w:widowControl w:val="0"/>
        <w:tabs>
          <w:tab w:val="left" w:pos="142"/>
        </w:tabs>
        <w:spacing w:after="0" w:line="240" w:lineRule="auto"/>
        <w:ind w:firstLine="400"/>
        <w:jc w:val="center"/>
        <w:rPr>
          <w:rFonts w:ascii="Times New Roman" w:hAnsi="Times New Roman" w:cs="Times New Roman"/>
          <w:b/>
          <w:i/>
          <w:sz w:val="24"/>
          <w:szCs w:val="24"/>
        </w:rPr>
      </w:pPr>
      <w:r w:rsidRPr="000F3A1A">
        <w:rPr>
          <w:rFonts w:ascii="Times New Roman" w:hAnsi="Times New Roman" w:cs="Times New Roman"/>
          <w:b/>
          <w:i/>
          <w:sz w:val="24"/>
          <w:szCs w:val="24"/>
        </w:rPr>
        <w:t>Междисциплинарного модуля</w:t>
      </w:r>
    </w:p>
    <w:p w14:paraId="14C47EDE" w14:textId="77777777" w:rsidR="00F80E2A" w:rsidRPr="000F3A1A" w:rsidRDefault="00F80E2A" w:rsidP="00F80E2A">
      <w:pPr>
        <w:widowControl w:val="0"/>
        <w:tabs>
          <w:tab w:val="left" w:pos="142"/>
        </w:tabs>
        <w:spacing w:after="0" w:line="240" w:lineRule="auto"/>
        <w:ind w:firstLine="400"/>
        <w:jc w:val="center"/>
        <w:rPr>
          <w:rFonts w:ascii="Times New Roman" w:hAnsi="Times New Roman" w:cs="Times New Roman"/>
          <w:b/>
          <w:i/>
          <w:sz w:val="24"/>
          <w:szCs w:val="24"/>
        </w:rPr>
      </w:pPr>
      <w:r w:rsidRPr="000F3A1A">
        <w:rPr>
          <w:rFonts w:ascii="Times New Roman" w:hAnsi="Times New Roman" w:cs="Times New Roman"/>
          <w:b/>
          <w:i/>
          <w:sz w:val="24"/>
          <w:szCs w:val="24"/>
        </w:rPr>
        <w:t>МДМ.01</w:t>
      </w:r>
      <w:r w:rsidRPr="000F3A1A">
        <w:rPr>
          <w:rFonts w:ascii="Times New Roman" w:hAnsi="Times New Roman" w:cs="Times New Roman"/>
          <w:b/>
          <w:i/>
          <w:sz w:val="24"/>
          <w:szCs w:val="24"/>
        </w:rPr>
        <w:tab/>
        <w:t>Основы агрономии и зоотехнии</w:t>
      </w:r>
    </w:p>
    <w:p w14:paraId="5143B595" w14:textId="77777777" w:rsidR="00F80E2A" w:rsidRPr="000F3A1A" w:rsidRDefault="00F80E2A" w:rsidP="00F80E2A">
      <w:pPr>
        <w:widowControl w:val="0"/>
        <w:tabs>
          <w:tab w:val="left" w:pos="142"/>
        </w:tabs>
        <w:spacing w:after="0" w:line="240" w:lineRule="auto"/>
        <w:ind w:firstLine="400"/>
        <w:jc w:val="center"/>
        <w:rPr>
          <w:rFonts w:ascii="Times New Roman" w:hAnsi="Times New Roman" w:cs="Times New Roman"/>
          <w:sz w:val="24"/>
          <w:szCs w:val="24"/>
        </w:rPr>
      </w:pPr>
    </w:p>
    <w:p w14:paraId="2D99F20B" w14:textId="77777777" w:rsidR="00F80E2A" w:rsidRPr="000F3A1A" w:rsidRDefault="00F80E2A" w:rsidP="00F80E2A">
      <w:pPr>
        <w:widowControl w:val="0"/>
        <w:tabs>
          <w:tab w:val="left" w:pos="142"/>
        </w:tabs>
        <w:spacing w:after="0" w:line="240" w:lineRule="auto"/>
        <w:ind w:firstLine="400"/>
        <w:jc w:val="center"/>
        <w:rPr>
          <w:rFonts w:ascii="Times New Roman" w:hAnsi="Times New Roman" w:cs="Times New Roman"/>
          <w:sz w:val="24"/>
          <w:szCs w:val="24"/>
        </w:rPr>
      </w:pPr>
    </w:p>
    <w:p w14:paraId="05E74C78" w14:textId="77777777" w:rsidR="00F80E2A" w:rsidRPr="000F3A1A" w:rsidRDefault="00F80E2A" w:rsidP="00F80E2A">
      <w:pPr>
        <w:widowControl w:val="0"/>
        <w:tabs>
          <w:tab w:val="left" w:pos="142"/>
        </w:tabs>
        <w:spacing w:after="0" w:line="240" w:lineRule="auto"/>
        <w:ind w:firstLine="400"/>
        <w:jc w:val="center"/>
        <w:rPr>
          <w:rFonts w:ascii="Times New Roman" w:hAnsi="Times New Roman" w:cs="Times New Roman"/>
          <w:sz w:val="24"/>
          <w:szCs w:val="24"/>
        </w:rPr>
      </w:pPr>
    </w:p>
    <w:p w14:paraId="156D3B1D" w14:textId="77777777" w:rsidR="00F80E2A" w:rsidRPr="000F3A1A" w:rsidRDefault="00F80E2A" w:rsidP="00F80E2A">
      <w:pPr>
        <w:widowControl w:val="0"/>
        <w:tabs>
          <w:tab w:val="left" w:pos="142"/>
        </w:tabs>
        <w:spacing w:after="0" w:line="240" w:lineRule="auto"/>
        <w:ind w:firstLine="400"/>
        <w:jc w:val="center"/>
        <w:rPr>
          <w:rFonts w:ascii="Times New Roman" w:hAnsi="Times New Roman" w:cs="Times New Roman"/>
          <w:sz w:val="24"/>
          <w:szCs w:val="24"/>
        </w:rPr>
      </w:pPr>
    </w:p>
    <w:p w14:paraId="1A817EC3" w14:textId="77777777" w:rsidR="00F80E2A" w:rsidRPr="000F3A1A" w:rsidRDefault="00F80E2A" w:rsidP="00F80E2A">
      <w:pPr>
        <w:widowControl w:val="0"/>
        <w:tabs>
          <w:tab w:val="left" w:pos="142"/>
        </w:tabs>
        <w:spacing w:after="0" w:line="240" w:lineRule="auto"/>
        <w:ind w:firstLine="400"/>
        <w:jc w:val="center"/>
        <w:rPr>
          <w:rFonts w:ascii="Times New Roman" w:hAnsi="Times New Roman" w:cs="Times New Roman"/>
          <w:sz w:val="24"/>
          <w:szCs w:val="24"/>
        </w:rPr>
      </w:pPr>
    </w:p>
    <w:p w14:paraId="74E8AD4B" w14:textId="77777777" w:rsidR="00F80E2A" w:rsidRPr="000F3A1A" w:rsidRDefault="00F80E2A" w:rsidP="00F80E2A">
      <w:pPr>
        <w:widowControl w:val="0"/>
        <w:tabs>
          <w:tab w:val="left" w:pos="142"/>
        </w:tabs>
        <w:spacing w:after="0" w:line="240" w:lineRule="auto"/>
        <w:ind w:firstLine="400"/>
        <w:jc w:val="center"/>
        <w:rPr>
          <w:rFonts w:ascii="Times New Roman" w:hAnsi="Times New Roman" w:cs="Times New Roman"/>
          <w:sz w:val="24"/>
          <w:szCs w:val="24"/>
        </w:rPr>
      </w:pPr>
    </w:p>
    <w:p w14:paraId="1D4D07C4" w14:textId="77777777" w:rsidR="00F80E2A" w:rsidRPr="000F3A1A" w:rsidRDefault="00F80E2A" w:rsidP="00F80E2A">
      <w:pPr>
        <w:widowControl w:val="0"/>
        <w:tabs>
          <w:tab w:val="left" w:pos="142"/>
        </w:tabs>
        <w:spacing w:after="0" w:line="240" w:lineRule="auto"/>
        <w:ind w:firstLine="400"/>
        <w:jc w:val="center"/>
        <w:rPr>
          <w:rFonts w:ascii="Times New Roman" w:hAnsi="Times New Roman" w:cs="Times New Roman"/>
          <w:sz w:val="24"/>
          <w:szCs w:val="24"/>
        </w:rPr>
      </w:pPr>
    </w:p>
    <w:p w14:paraId="2F2FA4E0" w14:textId="77777777" w:rsidR="00F80E2A" w:rsidRPr="000F3A1A" w:rsidRDefault="00F80E2A" w:rsidP="00F80E2A">
      <w:pPr>
        <w:widowControl w:val="0"/>
        <w:tabs>
          <w:tab w:val="left" w:pos="142"/>
        </w:tabs>
        <w:spacing w:after="0" w:line="240" w:lineRule="auto"/>
        <w:ind w:firstLine="400"/>
        <w:jc w:val="center"/>
        <w:rPr>
          <w:rFonts w:ascii="Times New Roman" w:hAnsi="Times New Roman" w:cs="Times New Roman"/>
          <w:sz w:val="24"/>
          <w:szCs w:val="24"/>
        </w:rPr>
      </w:pPr>
    </w:p>
    <w:p w14:paraId="51D4E177" w14:textId="77777777" w:rsidR="00F80E2A" w:rsidRPr="000F3A1A" w:rsidRDefault="00F80E2A" w:rsidP="00F80E2A">
      <w:pPr>
        <w:widowControl w:val="0"/>
        <w:tabs>
          <w:tab w:val="left" w:pos="142"/>
        </w:tabs>
        <w:spacing w:after="0" w:line="240" w:lineRule="auto"/>
        <w:ind w:firstLine="400"/>
        <w:jc w:val="center"/>
        <w:rPr>
          <w:rFonts w:ascii="Times New Roman" w:hAnsi="Times New Roman" w:cs="Times New Roman"/>
          <w:sz w:val="24"/>
          <w:szCs w:val="24"/>
        </w:rPr>
      </w:pPr>
    </w:p>
    <w:p w14:paraId="6EDA85FE" w14:textId="77777777" w:rsidR="00F80E2A" w:rsidRPr="000F3A1A" w:rsidRDefault="00F80E2A" w:rsidP="00F80E2A">
      <w:pPr>
        <w:widowControl w:val="0"/>
        <w:tabs>
          <w:tab w:val="left" w:pos="142"/>
        </w:tabs>
        <w:spacing w:after="0" w:line="240" w:lineRule="auto"/>
        <w:ind w:firstLine="400"/>
        <w:jc w:val="center"/>
        <w:rPr>
          <w:rFonts w:ascii="Times New Roman" w:hAnsi="Times New Roman" w:cs="Times New Roman"/>
          <w:sz w:val="24"/>
          <w:szCs w:val="24"/>
        </w:rPr>
      </w:pPr>
    </w:p>
    <w:p w14:paraId="50535377" w14:textId="77777777" w:rsidR="00F80E2A" w:rsidRPr="000F3A1A" w:rsidRDefault="00F80E2A" w:rsidP="00F80E2A">
      <w:pPr>
        <w:widowControl w:val="0"/>
        <w:tabs>
          <w:tab w:val="left" w:pos="142"/>
        </w:tabs>
        <w:spacing w:after="0" w:line="240" w:lineRule="auto"/>
        <w:ind w:firstLine="400"/>
        <w:jc w:val="center"/>
        <w:rPr>
          <w:rFonts w:ascii="Times New Roman" w:hAnsi="Times New Roman" w:cs="Times New Roman"/>
          <w:sz w:val="24"/>
          <w:szCs w:val="24"/>
        </w:rPr>
      </w:pPr>
    </w:p>
    <w:p w14:paraId="27B5CF2E" w14:textId="77777777" w:rsidR="00F80E2A" w:rsidRPr="000F3A1A" w:rsidRDefault="00F80E2A" w:rsidP="00F80E2A">
      <w:pPr>
        <w:widowControl w:val="0"/>
        <w:tabs>
          <w:tab w:val="left" w:pos="142"/>
        </w:tabs>
        <w:spacing w:after="0" w:line="240" w:lineRule="auto"/>
        <w:ind w:firstLine="400"/>
        <w:jc w:val="center"/>
        <w:rPr>
          <w:rFonts w:ascii="Times New Roman" w:hAnsi="Times New Roman" w:cs="Times New Roman"/>
          <w:sz w:val="24"/>
          <w:szCs w:val="24"/>
        </w:rPr>
      </w:pPr>
    </w:p>
    <w:p w14:paraId="04D9CE1D" w14:textId="77777777" w:rsidR="00F80E2A" w:rsidRPr="000F3A1A" w:rsidRDefault="00F80E2A" w:rsidP="00F80E2A">
      <w:pPr>
        <w:widowControl w:val="0"/>
        <w:tabs>
          <w:tab w:val="left" w:pos="142"/>
        </w:tabs>
        <w:spacing w:after="0" w:line="240" w:lineRule="auto"/>
        <w:ind w:firstLine="400"/>
        <w:jc w:val="center"/>
        <w:rPr>
          <w:rFonts w:ascii="Times New Roman" w:hAnsi="Times New Roman" w:cs="Times New Roman"/>
          <w:sz w:val="24"/>
          <w:szCs w:val="24"/>
        </w:rPr>
      </w:pPr>
    </w:p>
    <w:p w14:paraId="32C4DD11" w14:textId="77777777" w:rsidR="00F80E2A" w:rsidRPr="000F3A1A" w:rsidRDefault="00F80E2A" w:rsidP="00F80E2A">
      <w:pPr>
        <w:widowControl w:val="0"/>
        <w:tabs>
          <w:tab w:val="left" w:pos="142"/>
        </w:tabs>
        <w:spacing w:after="0" w:line="240" w:lineRule="auto"/>
        <w:ind w:firstLine="400"/>
        <w:jc w:val="center"/>
        <w:rPr>
          <w:rFonts w:ascii="Times New Roman" w:hAnsi="Times New Roman" w:cs="Times New Roman"/>
          <w:sz w:val="24"/>
          <w:szCs w:val="24"/>
        </w:rPr>
      </w:pPr>
    </w:p>
    <w:p w14:paraId="4561A74C" w14:textId="77777777" w:rsidR="00F80E2A" w:rsidRPr="000F3A1A" w:rsidRDefault="00F80E2A" w:rsidP="00F80E2A">
      <w:pPr>
        <w:widowControl w:val="0"/>
        <w:tabs>
          <w:tab w:val="left" w:pos="142"/>
        </w:tabs>
        <w:spacing w:after="0" w:line="240" w:lineRule="auto"/>
        <w:ind w:firstLine="400"/>
        <w:jc w:val="center"/>
        <w:rPr>
          <w:rFonts w:ascii="Times New Roman" w:hAnsi="Times New Roman" w:cs="Times New Roman"/>
          <w:sz w:val="24"/>
          <w:szCs w:val="24"/>
        </w:rPr>
      </w:pPr>
    </w:p>
    <w:p w14:paraId="4E5BEB72" w14:textId="77777777" w:rsidR="00F80E2A" w:rsidRPr="000F3A1A" w:rsidRDefault="00F80E2A" w:rsidP="00F80E2A">
      <w:pPr>
        <w:widowControl w:val="0"/>
        <w:tabs>
          <w:tab w:val="left" w:pos="142"/>
        </w:tabs>
        <w:spacing w:after="0" w:line="240" w:lineRule="auto"/>
        <w:ind w:firstLine="400"/>
        <w:jc w:val="center"/>
        <w:rPr>
          <w:rFonts w:ascii="Times New Roman" w:hAnsi="Times New Roman" w:cs="Times New Roman"/>
          <w:sz w:val="24"/>
          <w:szCs w:val="24"/>
        </w:rPr>
      </w:pPr>
    </w:p>
    <w:p w14:paraId="37645047" w14:textId="77777777" w:rsidR="00F80E2A" w:rsidRPr="000F3A1A" w:rsidRDefault="00F80E2A" w:rsidP="00F80E2A">
      <w:pPr>
        <w:widowControl w:val="0"/>
        <w:tabs>
          <w:tab w:val="left" w:pos="142"/>
        </w:tabs>
        <w:spacing w:after="0" w:line="240" w:lineRule="auto"/>
        <w:ind w:firstLine="400"/>
        <w:jc w:val="center"/>
        <w:rPr>
          <w:rFonts w:ascii="Times New Roman" w:hAnsi="Times New Roman" w:cs="Times New Roman"/>
          <w:sz w:val="24"/>
          <w:szCs w:val="24"/>
        </w:rPr>
      </w:pPr>
    </w:p>
    <w:p w14:paraId="1E6881CC" w14:textId="77777777" w:rsidR="00F80E2A" w:rsidRPr="000F3A1A" w:rsidRDefault="00F80E2A" w:rsidP="00F80E2A">
      <w:pPr>
        <w:widowControl w:val="0"/>
        <w:tabs>
          <w:tab w:val="left" w:pos="142"/>
        </w:tabs>
        <w:spacing w:after="0" w:line="240" w:lineRule="auto"/>
        <w:ind w:firstLine="400"/>
        <w:jc w:val="center"/>
        <w:rPr>
          <w:rFonts w:ascii="Times New Roman" w:hAnsi="Times New Roman" w:cs="Times New Roman"/>
          <w:sz w:val="24"/>
          <w:szCs w:val="24"/>
        </w:rPr>
      </w:pPr>
    </w:p>
    <w:p w14:paraId="2A4825F5" w14:textId="77777777" w:rsidR="00F80E2A" w:rsidRPr="000F3A1A" w:rsidRDefault="00F80E2A" w:rsidP="00F80E2A">
      <w:pPr>
        <w:widowControl w:val="0"/>
        <w:tabs>
          <w:tab w:val="left" w:pos="142"/>
        </w:tabs>
        <w:spacing w:after="0" w:line="240" w:lineRule="auto"/>
        <w:ind w:firstLine="400"/>
        <w:rPr>
          <w:rFonts w:ascii="Times New Roman" w:hAnsi="Times New Roman" w:cs="Times New Roman"/>
          <w:sz w:val="24"/>
          <w:szCs w:val="24"/>
        </w:rPr>
      </w:pPr>
    </w:p>
    <w:p w14:paraId="2CE50059" w14:textId="77777777" w:rsidR="00F80E2A" w:rsidRPr="000F3A1A" w:rsidRDefault="00F80E2A" w:rsidP="00F80E2A">
      <w:pPr>
        <w:widowControl w:val="0"/>
        <w:tabs>
          <w:tab w:val="left" w:pos="142"/>
        </w:tabs>
        <w:spacing w:after="0" w:line="240" w:lineRule="auto"/>
        <w:ind w:firstLine="400"/>
        <w:rPr>
          <w:rFonts w:ascii="Times New Roman" w:hAnsi="Times New Roman" w:cs="Times New Roman"/>
          <w:sz w:val="24"/>
          <w:szCs w:val="24"/>
        </w:rPr>
      </w:pPr>
    </w:p>
    <w:p w14:paraId="684B0FBA" w14:textId="77777777" w:rsidR="00F80E2A" w:rsidRPr="000F3A1A" w:rsidRDefault="00F80E2A" w:rsidP="00F80E2A">
      <w:pPr>
        <w:widowControl w:val="0"/>
        <w:tabs>
          <w:tab w:val="left" w:pos="142"/>
        </w:tabs>
        <w:spacing w:after="0" w:line="240" w:lineRule="auto"/>
        <w:ind w:firstLine="400"/>
        <w:rPr>
          <w:rFonts w:ascii="Times New Roman" w:hAnsi="Times New Roman" w:cs="Times New Roman"/>
          <w:sz w:val="24"/>
          <w:szCs w:val="24"/>
        </w:rPr>
      </w:pPr>
    </w:p>
    <w:p w14:paraId="22A731A8" w14:textId="77777777" w:rsidR="00F80E2A" w:rsidRPr="000F3A1A" w:rsidRDefault="00F80E2A" w:rsidP="00F80E2A">
      <w:pPr>
        <w:widowControl w:val="0"/>
        <w:tabs>
          <w:tab w:val="left" w:pos="142"/>
        </w:tabs>
        <w:spacing w:after="0" w:line="240" w:lineRule="auto"/>
        <w:ind w:firstLine="400"/>
        <w:jc w:val="center"/>
        <w:rPr>
          <w:rFonts w:ascii="Times New Roman" w:hAnsi="Times New Roman" w:cs="Times New Roman"/>
          <w:sz w:val="24"/>
          <w:szCs w:val="24"/>
        </w:rPr>
      </w:pPr>
    </w:p>
    <w:p w14:paraId="0328C0C5" w14:textId="77777777" w:rsidR="00F80E2A" w:rsidRPr="000F3A1A" w:rsidRDefault="00F80E2A" w:rsidP="00F80E2A">
      <w:pPr>
        <w:widowControl w:val="0"/>
        <w:tabs>
          <w:tab w:val="left" w:pos="142"/>
        </w:tabs>
        <w:spacing w:after="0" w:line="240" w:lineRule="auto"/>
        <w:ind w:firstLine="400"/>
        <w:jc w:val="center"/>
        <w:rPr>
          <w:rFonts w:ascii="Times New Roman" w:hAnsi="Times New Roman" w:cs="Times New Roman"/>
          <w:sz w:val="24"/>
          <w:szCs w:val="24"/>
        </w:rPr>
      </w:pPr>
    </w:p>
    <w:p w14:paraId="4D77E4A9" w14:textId="77777777" w:rsidR="00F80E2A" w:rsidRPr="000F3A1A" w:rsidRDefault="00F80E2A" w:rsidP="00F80E2A">
      <w:pPr>
        <w:widowControl w:val="0"/>
        <w:tabs>
          <w:tab w:val="left" w:pos="142"/>
        </w:tabs>
        <w:spacing w:after="0" w:line="240" w:lineRule="auto"/>
        <w:ind w:firstLine="400"/>
        <w:jc w:val="center"/>
        <w:rPr>
          <w:rFonts w:ascii="Times New Roman" w:hAnsi="Times New Roman" w:cs="Times New Roman"/>
          <w:sz w:val="24"/>
          <w:szCs w:val="24"/>
        </w:rPr>
      </w:pPr>
      <w:r w:rsidRPr="000F3A1A">
        <w:rPr>
          <w:rFonts w:ascii="Times New Roman" w:hAnsi="Times New Roman" w:cs="Times New Roman"/>
          <w:sz w:val="24"/>
          <w:szCs w:val="24"/>
        </w:rPr>
        <w:t xml:space="preserve"> 2022  </w:t>
      </w:r>
    </w:p>
    <w:p w14:paraId="0B8C0FDA" w14:textId="77777777" w:rsidR="00F80E2A" w:rsidRPr="000F3A1A" w:rsidRDefault="00F80E2A" w:rsidP="00F80E2A">
      <w:pPr>
        <w:spacing w:after="0" w:line="240" w:lineRule="auto"/>
        <w:rPr>
          <w:rFonts w:ascii="Times New Roman" w:hAnsi="Times New Roman" w:cs="Times New Roman"/>
          <w:b/>
          <w:sz w:val="24"/>
          <w:szCs w:val="24"/>
        </w:rPr>
      </w:pPr>
    </w:p>
    <w:p w14:paraId="1748CA42" w14:textId="77777777" w:rsidR="00F80E2A" w:rsidRPr="000F3A1A" w:rsidRDefault="00F80E2A" w:rsidP="00F80E2A">
      <w:pPr>
        <w:spacing w:after="0" w:line="240" w:lineRule="auto"/>
        <w:jc w:val="both"/>
        <w:rPr>
          <w:rFonts w:ascii="Times New Roman" w:hAnsi="Times New Roman" w:cs="Times New Roman"/>
          <w:b/>
          <w:sz w:val="24"/>
          <w:szCs w:val="24"/>
        </w:rPr>
      </w:pPr>
    </w:p>
    <w:p w14:paraId="5E83F1F5" w14:textId="77777777" w:rsidR="00F80E2A" w:rsidRPr="000F3A1A" w:rsidRDefault="00F80E2A" w:rsidP="00F80E2A">
      <w:pPr>
        <w:jc w:val="center"/>
        <w:rPr>
          <w:rFonts w:ascii="Times New Roman" w:hAnsi="Times New Roman" w:cs="Times New Roman"/>
          <w:b/>
          <w:i/>
          <w:sz w:val="24"/>
          <w:szCs w:val="24"/>
        </w:rPr>
      </w:pPr>
      <w:r w:rsidRPr="000F3A1A">
        <w:rPr>
          <w:rFonts w:ascii="Times New Roman" w:hAnsi="Times New Roman" w:cs="Times New Roman"/>
          <w:b/>
          <w:i/>
          <w:sz w:val="24"/>
          <w:szCs w:val="24"/>
        </w:rPr>
        <w:lastRenderedPageBreak/>
        <w:t>СОДЕРЖАНИЕ</w:t>
      </w:r>
    </w:p>
    <w:p w14:paraId="06E635C0" w14:textId="77777777" w:rsidR="00F80E2A" w:rsidRPr="000F3A1A" w:rsidRDefault="00F80E2A" w:rsidP="00F80E2A">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0F3A1A" w:rsidRPr="000F3A1A" w14:paraId="151C8181" w14:textId="77777777" w:rsidTr="00C40094">
        <w:tc>
          <w:tcPr>
            <w:tcW w:w="7501" w:type="dxa"/>
          </w:tcPr>
          <w:p w14:paraId="48A8AFE3" w14:textId="77777777" w:rsidR="00F80E2A" w:rsidRPr="000F3A1A" w:rsidRDefault="00F80E2A" w:rsidP="00200BE8">
            <w:pPr>
              <w:numPr>
                <w:ilvl w:val="0"/>
                <w:numId w:val="175"/>
              </w:numPr>
              <w:suppressAutoHyphens/>
              <w:spacing w:after="200" w:line="276" w:lineRule="auto"/>
              <w:rPr>
                <w:rFonts w:ascii="Times New Roman" w:hAnsi="Times New Roman" w:cs="Times New Roman"/>
                <w:b/>
                <w:sz w:val="24"/>
                <w:szCs w:val="24"/>
              </w:rPr>
            </w:pPr>
            <w:r w:rsidRPr="000F3A1A">
              <w:rPr>
                <w:rFonts w:ascii="Times New Roman" w:hAnsi="Times New Roman" w:cs="Times New Roman"/>
                <w:b/>
                <w:sz w:val="24"/>
                <w:szCs w:val="24"/>
              </w:rPr>
              <w:t>ОБЩАЯ ХАРАКТЕРИСТИКА РАБОЧЕЙ ПРОГРАММЫ УЧЕБНОЙ ДИСЦИПЛИНЫ</w:t>
            </w:r>
          </w:p>
        </w:tc>
        <w:tc>
          <w:tcPr>
            <w:tcW w:w="1854" w:type="dxa"/>
          </w:tcPr>
          <w:p w14:paraId="0A706698" w14:textId="77777777" w:rsidR="00F80E2A" w:rsidRPr="000F3A1A" w:rsidRDefault="00F80E2A" w:rsidP="00C40094">
            <w:pPr>
              <w:rPr>
                <w:rFonts w:ascii="Times New Roman" w:hAnsi="Times New Roman" w:cs="Times New Roman"/>
                <w:b/>
                <w:sz w:val="24"/>
                <w:szCs w:val="24"/>
              </w:rPr>
            </w:pPr>
          </w:p>
        </w:tc>
      </w:tr>
      <w:tr w:rsidR="000F3A1A" w:rsidRPr="000F3A1A" w14:paraId="7A8ECE18" w14:textId="77777777" w:rsidTr="00C40094">
        <w:tc>
          <w:tcPr>
            <w:tcW w:w="7501" w:type="dxa"/>
          </w:tcPr>
          <w:p w14:paraId="01A0F2C1" w14:textId="77777777" w:rsidR="00F80E2A" w:rsidRPr="000F3A1A" w:rsidRDefault="00F80E2A" w:rsidP="00200BE8">
            <w:pPr>
              <w:numPr>
                <w:ilvl w:val="0"/>
                <w:numId w:val="175"/>
              </w:numPr>
              <w:suppressAutoHyphens/>
              <w:spacing w:after="200" w:line="276" w:lineRule="auto"/>
              <w:rPr>
                <w:rFonts w:ascii="Times New Roman" w:hAnsi="Times New Roman" w:cs="Times New Roman"/>
                <w:b/>
                <w:sz w:val="24"/>
                <w:szCs w:val="24"/>
              </w:rPr>
            </w:pPr>
            <w:r w:rsidRPr="000F3A1A">
              <w:rPr>
                <w:rFonts w:ascii="Times New Roman" w:hAnsi="Times New Roman" w:cs="Times New Roman"/>
                <w:b/>
                <w:sz w:val="24"/>
                <w:szCs w:val="24"/>
              </w:rPr>
              <w:t>СТРУКТУРА И СОДЕРЖАНИЕ УЧЕБНОЙ ДИСЦИПЛИНЫ</w:t>
            </w:r>
          </w:p>
          <w:p w14:paraId="168D9521" w14:textId="77777777" w:rsidR="00F80E2A" w:rsidRPr="000F3A1A" w:rsidRDefault="00F80E2A" w:rsidP="00200BE8">
            <w:pPr>
              <w:numPr>
                <w:ilvl w:val="0"/>
                <w:numId w:val="175"/>
              </w:numPr>
              <w:suppressAutoHyphens/>
              <w:spacing w:after="200" w:line="276" w:lineRule="auto"/>
              <w:rPr>
                <w:rFonts w:ascii="Times New Roman" w:hAnsi="Times New Roman" w:cs="Times New Roman"/>
                <w:b/>
                <w:sz w:val="24"/>
                <w:szCs w:val="24"/>
              </w:rPr>
            </w:pPr>
            <w:r w:rsidRPr="000F3A1A">
              <w:rPr>
                <w:rFonts w:ascii="Times New Roman" w:hAnsi="Times New Roman" w:cs="Times New Roman"/>
                <w:b/>
                <w:sz w:val="24"/>
                <w:szCs w:val="24"/>
              </w:rPr>
              <w:t>УСЛОВИЯ РЕАЛИЗАЦИИ УЧЕБНОЙ ДИСЦИПЛИНЫ</w:t>
            </w:r>
          </w:p>
        </w:tc>
        <w:tc>
          <w:tcPr>
            <w:tcW w:w="1854" w:type="dxa"/>
          </w:tcPr>
          <w:p w14:paraId="509EE39D" w14:textId="77777777" w:rsidR="00F80E2A" w:rsidRPr="000F3A1A" w:rsidRDefault="00F80E2A" w:rsidP="00C40094">
            <w:pPr>
              <w:ind w:left="644"/>
              <w:rPr>
                <w:rFonts w:ascii="Times New Roman" w:hAnsi="Times New Roman" w:cs="Times New Roman"/>
                <w:b/>
                <w:sz w:val="24"/>
                <w:szCs w:val="24"/>
              </w:rPr>
            </w:pPr>
          </w:p>
        </w:tc>
      </w:tr>
      <w:tr w:rsidR="00F80E2A" w:rsidRPr="000F3A1A" w14:paraId="5102DECD" w14:textId="77777777" w:rsidTr="00C40094">
        <w:tc>
          <w:tcPr>
            <w:tcW w:w="7501" w:type="dxa"/>
          </w:tcPr>
          <w:p w14:paraId="53855EF6" w14:textId="77777777" w:rsidR="00F80E2A" w:rsidRPr="000F3A1A" w:rsidRDefault="00F80E2A" w:rsidP="00200BE8">
            <w:pPr>
              <w:numPr>
                <w:ilvl w:val="0"/>
                <w:numId w:val="175"/>
              </w:numPr>
              <w:suppressAutoHyphens/>
              <w:spacing w:after="200" w:line="276" w:lineRule="auto"/>
              <w:rPr>
                <w:rFonts w:ascii="Times New Roman" w:hAnsi="Times New Roman" w:cs="Times New Roman"/>
                <w:b/>
                <w:sz w:val="24"/>
                <w:szCs w:val="24"/>
              </w:rPr>
            </w:pPr>
            <w:r w:rsidRPr="000F3A1A">
              <w:rPr>
                <w:rFonts w:ascii="Times New Roman" w:hAnsi="Times New Roman" w:cs="Times New Roman"/>
                <w:b/>
                <w:sz w:val="24"/>
                <w:szCs w:val="24"/>
              </w:rPr>
              <w:t>КОНТРОЛЬ И ОЦЕНКА РЕЗУЛЬТАТОВ ОСВОЕНИЯ УЧЕБНОЙ ДИСЦИПЛИНЫ</w:t>
            </w:r>
          </w:p>
          <w:p w14:paraId="3E98E11A" w14:textId="77777777" w:rsidR="00F80E2A" w:rsidRPr="000F3A1A" w:rsidRDefault="00F80E2A" w:rsidP="00C40094">
            <w:pPr>
              <w:suppressAutoHyphens/>
              <w:rPr>
                <w:rFonts w:ascii="Times New Roman" w:hAnsi="Times New Roman" w:cs="Times New Roman"/>
                <w:b/>
                <w:sz w:val="24"/>
                <w:szCs w:val="24"/>
              </w:rPr>
            </w:pPr>
          </w:p>
        </w:tc>
        <w:tc>
          <w:tcPr>
            <w:tcW w:w="1854" w:type="dxa"/>
          </w:tcPr>
          <w:p w14:paraId="0A008534" w14:textId="77777777" w:rsidR="00F80E2A" w:rsidRPr="000F3A1A" w:rsidRDefault="00F80E2A" w:rsidP="00C40094">
            <w:pPr>
              <w:rPr>
                <w:rFonts w:ascii="Times New Roman" w:hAnsi="Times New Roman" w:cs="Times New Roman"/>
                <w:b/>
                <w:sz w:val="24"/>
                <w:szCs w:val="24"/>
              </w:rPr>
            </w:pPr>
          </w:p>
        </w:tc>
      </w:tr>
    </w:tbl>
    <w:p w14:paraId="762A402D" w14:textId="77777777" w:rsidR="00F80E2A" w:rsidRPr="000F3A1A" w:rsidRDefault="00F80E2A" w:rsidP="00F80E2A">
      <w:pPr>
        <w:spacing w:after="0" w:line="240" w:lineRule="auto"/>
        <w:jc w:val="center"/>
        <w:rPr>
          <w:rFonts w:ascii="Times New Roman" w:hAnsi="Times New Roman" w:cs="Times New Roman"/>
          <w:b/>
          <w:sz w:val="24"/>
          <w:szCs w:val="24"/>
        </w:rPr>
      </w:pPr>
    </w:p>
    <w:p w14:paraId="4DECF928" w14:textId="77777777" w:rsidR="00F80E2A" w:rsidRPr="000F3A1A" w:rsidRDefault="00F80E2A" w:rsidP="00F80E2A">
      <w:pPr>
        <w:spacing w:after="0" w:line="240" w:lineRule="auto"/>
        <w:jc w:val="both"/>
        <w:rPr>
          <w:rFonts w:ascii="Times New Roman" w:hAnsi="Times New Roman" w:cs="Times New Roman"/>
          <w:b/>
          <w:sz w:val="24"/>
          <w:szCs w:val="24"/>
        </w:rPr>
      </w:pPr>
    </w:p>
    <w:p w14:paraId="171F4249" w14:textId="77777777" w:rsidR="00F80E2A" w:rsidRPr="000F3A1A" w:rsidRDefault="00F80E2A" w:rsidP="00F80E2A">
      <w:pPr>
        <w:spacing w:after="0" w:line="240" w:lineRule="auto"/>
        <w:jc w:val="both"/>
        <w:rPr>
          <w:rFonts w:ascii="Times New Roman" w:hAnsi="Times New Roman" w:cs="Times New Roman"/>
          <w:b/>
          <w:sz w:val="24"/>
          <w:szCs w:val="24"/>
        </w:rPr>
      </w:pPr>
    </w:p>
    <w:p w14:paraId="253E9A53" w14:textId="77777777" w:rsidR="00F80E2A" w:rsidRPr="000F3A1A" w:rsidRDefault="00F80E2A" w:rsidP="00F80E2A">
      <w:pPr>
        <w:spacing w:after="0" w:line="240" w:lineRule="auto"/>
        <w:jc w:val="both"/>
        <w:rPr>
          <w:rFonts w:ascii="Times New Roman" w:hAnsi="Times New Roman" w:cs="Times New Roman"/>
          <w:b/>
          <w:sz w:val="24"/>
          <w:szCs w:val="24"/>
        </w:rPr>
      </w:pPr>
    </w:p>
    <w:p w14:paraId="6DB337A5" w14:textId="77777777" w:rsidR="00F80E2A" w:rsidRPr="000F3A1A" w:rsidRDefault="00F80E2A" w:rsidP="00F80E2A">
      <w:pPr>
        <w:spacing w:after="0" w:line="240" w:lineRule="auto"/>
        <w:jc w:val="both"/>
        <w:rPr>
          <w:rFonts w:ascii="Times New Roman" w:hAnsi="Times New Roman" w:cs="Times New Roman"/>
          <w:b/>
          <w:sz w:val="24"/>
          <w:szCs w:val="24"/>
        </w:rPr>
      </w:pPr>
    </w:p>
    <w:p w14:paraId="0F6A9873" w14:textId="77777777" w:rsidR="00F80E2A" w:rsidRPr="000F3A1A" w:rsidRDefault="00F80E2A" w:rsidP="00F80E2A">
      <w:pPr>
        <w:spacing w:after="0" w:line="240" w:lineRule="auto"/>
        <w:jc w:val="both"/>
        <w:rPr>
          <w:rFonts w:ascii="Times New Roman" w:hAnsi="Times New Roman" w:cs="Times New Roman"/>
          <w:b/>
          <w:sz w:val="24"/>
          <w:szCs w:val="24"/>
        </w:rPr>
      </w:pPr>
    </w:p>
    <w:p w14:paraId="07672FA6" w14:textId="77777777" w:rsidR="00F80E2A" w:rsidRPr="000F3A1A" w:rsidRDefault="00F80E2A" w:rsidP="00F80E2A">
      <w:pPr>
        <w:spacing w:after="0" w:line="240" w:lineRule="auto"/>
        <w:jc w:val="both"/>
        <w:rPr>
          <w:rFonts w:ascii="Times New Roman" w:hAnsi="Times New Roman" w:cs="Times New Roman"/>
          <w:b/>
          <w:sz w:val="24"/>
          <w:szCs w:val="24"/>
        </w:rPr>
      </w:pPr>
    </w:p>
    <w:p w14:paraId="1C9BABCE" w14:textId="77777777" w:rsidR="00F80E2A" w:rsidRPr="000F3A1A" w:rsidRDefault="00F80E2A" w:rsidP="00F80E2A">
      <w:pPr>
        <w:spacing w:after="0" w:line="240" w:lineRule="auto"/>
        <w:jc w:val="both"/>
        <w:rPr>
          <w:rFonts w:ascii="Times New Roman" w:hAnsi="Times New Roman" w:cs="Times New Roman"/>
          <w:b/>
          <w:sz w:val="24"/>
          <w:szCs w:val="24"/>
        </w:rPr>
      </w:pPr>
    </w:p>
    <w:p w14:paraId="1B1AAFAA" w14:textId="77777777" w:rsidR="00F80E2A" w:rsidRPr="000F3A1A" w:rsidRDefault="00F80E2A" w:rsidP="00F80E2A">
      <w:pPr>
        <w:spacing w:after="0" w:line="240" w:lineRule="auto"/>
        <w:jc w:val="both"/>
        <w:rPr>
          <w:rFonts w:ascii="Times New Roman" w:hAnsi="Times New Roman" w:cs="Times New Roman"/>
          <w:b/>
          <w:sz w:val="24"/>
          <w:szCs w:val="24"/>
        </w:rPr>
      </w:pPr>
    </w:p>
    <w:p w14:paraId="69D1DE94" w14:textId="77777777" w:rsidR="00F80E2A" w:rsidRPr="000F3A1A" w:rsidRDefault="00F80E2A" w:rsidP="00F80E2A">
      <w:pPr>
        <w:spacing w:after="0" w:line="240" w:lineRule="auto"/>
        <w:jc w:val="both"/>
        <w:rPr>
          <w:rFonts w:ascii="Times New Roman" w:hAnsi="Times New Roman" w:cs="Times New Roman"/>
          <w:b/>
          <w:sz w:val="24"/>
          <w:szCs w:val="24"/>
        </w:rPr>
      </w:pPr>
    </w:p>
    <w:p w14:paraId="3354BB18" w14:textId="77777777" w:rsidR="00F80E2A" w:rsidRPr="000F3A1A" w:rsidRDefault="00F80E2A" w:rsidP="00F80E2A">
      <w:pPr>
        <w:spacing w:after="0" w:line="240" w:lineRule="auto"/>
        <w:jc w:val="both"/>
        <w:rPr>
          <w:rFonts w:ascii="Times New Roman" w:hAnsi="Times New Roman" w:cs="Times New Roman"/>
          <w:b/>
          <w:sz w:val="24"/>
          <w:szCs w:val="24"/>
        </w:rPr>
      </w:pPr>
    </w:p>
    <w:p w14:paraId="549A4DB3" w14:textId="77777777" w:rsidR="00F80E2A" w:rsidRPr="000F3A1A" w:rsidRDefault="00F80E2A" w:rsidP="00F80E2A">
      <w:pPr>
        <w:spacing w:after="0" w:line="240" w:lineRule="auto"/>
        <w:jc w:val="both"/>
        <w:rPr>
          <w:rFonts w:ascii="Times New Roman" w:hAnsi="Times New Roman" w:cs="Times New Roman"/>
          <w:b/>
          <w:sz w:val="24"/>
          <w:szCs w:val="24"/>
        </w:rPr>
      </w:pPr>
    </w:p>
    <w:p w14:paraId="3EA3BEE5" w14:textId="77777777" w:rsidR="00F80E2A" w:rsidRPr="000F3A1A" w:rsidRDefault="00F80E2A" w:rsidP="00F80E2A">
      <w:pPr>
        <w:spacing w:after="0" w:line="240" w:lineRule="auto"/>
        <w:jc w:val="both"/>
        <w:rPr>
          <w:rFonts w:ascii="Times New Roman" w:hAnsi="Times New Roman" w:cs="Times New Roman"/>
          <w:b/>
          <w:sz w:val="24"/>
          <w:szCs w:val="24"/>
        </w:rPr>
      </w:pPr>
    </w:p>
    <w:p w14:paraId="2ADF1C21" w14:textId="77777777" w:rsidR="00F80E2A" w:rsidRPr="000F3A1A" w:rsidRDefault="00F80E2A" w:rsidP="00F80E2A">
      <w:pPr>
        <w:spacing w:after="0" w:line="240" w:lineRule="auto"/>
        <w:jc w:val="both"/>
        <w:rPr>
          <w:rFonts w:ascii="Times New Roman" w:hAnsi="Times New Roman" w:cs="Times New Roman"/>
          <w:b/>
          <w:sz w:val="24"/>
          <w:szCs w:val="24"/>
        </w:rPr>
      </w:pPr>
    </w:p>
    <w:p w14:paraId="4C46D5A9" w14:textId="77777777" w:rsidR="00F80E2A" w:rsidRPr="000F3A1A" w:rsidRDefault="00F80E2A" w:rsidP="00F80E2A">
      <w:pPr>
        <w:spacing w:after="0" w:line="240" w:lineRule="auto"/>
        <w:jc w:val="both"/>
        <w:rPr>
          <w:rFonts w:ascii="Times New Roman" w:hAnsi="Times New Roman" w:cs="Times New Roman"/>
          <w:b/>
          <w:sz w:val="24"/>
          <w:szCs w:val="24"/>
        </w:rPr>
      </w:pPr>
    </w:p>
    <w:p w14:paraId="547F8CA9" w14:textId="77777777" w:rsidR="00F80E2A" w:rsidRPr="000F3A1A" w:rsidRDefault="00F80E2A" w:rsidP="00F80E2A">
      <w:pPr>
        <w:spacing w:after="0" w:line="240" w:lineRule="auto"/>
        <w:jc w:val="both"/>
        <w:rPr>
          <w:rFonts w:ascii="Times New Roman" w:hAnsi="Times New Roman" w:cs="Times New Roman"/>
          <w:b/>
          <w:sz w:val="24"/>
          <w:szCs w:val="24"/>
        </w:rPr>
      </w:pPr>
    </w:p>
    <w:p w14:paraId="3C44082F" w14:textId="77777777" w:rsidR="00F80E2A" w:rsidRPr="000F3A1A" w:rsidRDefault="00F80E2A" w:rsidP="00F80E2A">
      <w:pPr>
        <w:spacing w:after="0" w:line="240" w:lineRule="auto"/>
        <w:jc w:val="both"/>
        <w:rPr>
          <w:rFonts w:ascii="Times New Roman" w:hAnsi="Times New Roman" w:cs="Times New Roman"/>
          <w:b/>
          <w:sz w:val="24"/>
          <w:szCs w:val="24"/>
        </w:rPr>
      </w:pPr>
    </w:p>
    <w:p w14:paraId="18FAD648" w14:textId="77777777" w:rsidR="00F80E2A" w:rsidRPr="000F3A1A" w:rsidRDefault="00F80E2A" w:rsidP="00F80E2A">
      <w:pPr>
        <w:suppressAutoHyphens/>
        <w:spacing w:after="0" w:line="240" w:lineRule="auto"/>
        <w:ind w:firstLine="658"/>
        <w:jc w:val="both"/>
        <w:rPr>
          <w:rFonts w:ascii="Times New Roman" w:hAnsi="Times New Roman" w:cs="Times New Roman"/>
          <w:b/>
          <w:sz w:val="24"/>
          <w:szCs w:val="24"/>
        </w:rPr>
      </w:pPr>
      <w:r w:rsidRPr="000F3A1A">
        <w:rPr>
          <w:rFonts w:ascii="Times New Roman" w:hAnsi="Times New Roman" w:cs="Times New Roman"/>
          <w:b/>
          <w:sz w:val="24"/>
          <w:szCs w:val="24"/>
        </w:rPr>
        <w:br w:type="page"/>
      </w:r>
      <w:r w:rsidRPr="000F3A1A">
        <w:rPr>
          <w:rFonts w:ascii="Times New Roman" w:hAnsi="Times New Roman" w:cs="Times New Roman"/>
          <w:b/>
          <w:sz w:val="24"/>
          <w:szCs w:val="24"/>
        </w:rPr>
        <w:lastRenderedPageBreak/>
        <w:t>1. ОБЩАЯ ХАРАКТЕРИСТИКА РАБОЧЕЙ ПРОГРАММЫ УЧЕБНОЙ ДИСЦИПЛИНЫ ОП.10 ОСНОВЫ ЗООТЕХНИИ</w:t>
      </w:r>
    </w:p>
    <w:p w14:paraId="69FB4E83" w14:textId="77777777" w:rsidR="00F80E2A" w:rsidRPr="000F3A1A" w:rsidRDefault="00F80E2A" w:rsidP="00F80E2A">
      <w:pPr>
        <w:suppressAutoHyphens/>
        <w:spacing w:after="0" w:line="240" w:lineRule="auto"/>
        <w:ind w:firstLine="658"/>
        <w:jc w:val="both"/>
        <w:rPr>
          <w:rFonts w:ascii="Times New Roman" w:hAnsi="Times New Roman" w:cs="Times New Roman"/>
          <w:sz w:val="24"/>
          <w:szCs w:val="24"/>
        </w:rPr>
      </w:pPr>
    </w:p>
    <w:p w14:paraId="68FFE6EE" w14:textId="77777777" w:rsidR="00F80E2A" w:rsidRPr="000F3A1A" w:rsidRDefault="00F80E2A" w:rsidP="00F80E2A">
      <w:pPr>
        <w:suppressAutoHyphens/>
        <w:spacing w:after="0" w:line="240" w:lineRule="auto"/>
        <w:ind w:firstLine="658"/>
        <w:jc w:val="both"/>
        <w:rPr>
          <w:rFonts w:ascii="Times New Roman" w:hAnsi="Times New Roman" w:cs="Times New Roman"/>
          <w:b/>
          <w:sz w:val="24"/>
          <w:szCs w:val="24"/>
        </w:rPr>
      </w:pPr>
      <w:r w:rsidRPr="000F3A1A">
        <w:rPr>
          <w:rFonts w:ascii="Times New Roman" w:hAnsi="Times New Roman" w:cs="Times New Roman"/>
          <w:b/>
          <w:sz w:val="24"/>
          <w:szCs w:val="24"/>
        </w:rPr>
        <w:t>1.1. Место дисциплины в структуре основной образовательной программы</w:t>
      </w:r>
    </w:p>
    <w:p w14:paraId="3C4B3584" w14:textId="77777777" w:rsidR="00F80E2A" w:rsidRPr="000F3A1A" w:rsidRDefault="00F80E2A" w:rsidP="00F80E2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0F3A1A">
        <w:rPr>
          <w:rFonts w:ascii="Times New Roman" w:hAnsi="Times New Roman" w:cs="Times New Roman"/>
          <w:sz w:val="24"/>
          <w:szCs w:val="24"/>
        </w:rPr>
        <w:t>Учебная дисциплина «ОП.10 Основы зоотехнии» является обязательной частью Профессионального учебного цикла ПООП-П</w:t>
      </w:r>
      <w:r w:rsidRPr="000F3A1A">
        <w:rPr>
          <w:rFonts w:ascii="Times New Roman" w:hAnsi="Times New Roman" w:cs="Times New Roman"/>
          <w:sz w:val="24"/>
          <w:szCs w:val="24"/>
        </w:rPr>
        <w:br/>
        <w:t>в соответствии с ФГОС СПО по специальности</w:t>
      </w:r>
      <w:r w:rsidRPr="000F3A1A">
        <w:rPr>
          <w:rFonts w:ascii="Times New Roman" w:hAnsi="Times New Roman" w:cs="Times New Roman"/>
          <w:i/>
          <w:sz w:val="24"/>
          <w:szCs w:val="24"/>
        </w:rPr>
        <w:t xml:space="preserve"> </w:t>
      </w:r>
      <w:r w:rsidRPr="000F3A1A">
        <w:rPr>
          <w:rFonts w:ascii="Times New Roman" w:hAnsi="Times New Roman" w:cs="Times New Roman"/>
          <w:sz w:val="24"/>
          <w:szCs w:val="24"/>
        </w:rPr>
        <w:t xml:space="preserve">35.02.16 Эксплуатация и ремонт сельскохозяйственной техники и оборудования. </w:t>
      </w:r>
    </w:p>
    <w:p w14:paraId="2C50E8DD" w14:textId="77777777" w:rsidR="00F80E2A" w:rsidRPr="000F3A1A" w:rsidRDefault="00F80E2A" w:rsidP="00F80E2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0F3A1A">
        <w:rPr>
          <w:rFonts w:ascii="Times New Roman" w:hAnsi="Times New Roman" w:cs="Times New Roman"/>
          <w:sz w:val="24"/>
          <w:szCs w:val="24"/>
        </w:rPr>
        <w:t>Особое значение дисциплина имеет при формировании и развитии ОК 2, ОК 4, ПК 1.3, ЛР 1, ЛР 2, ЛР 3, ЛР 4, ЛР 5, ЛР 6, ЛР 7, ЛР 8, ЛР 9, ЛР 10, ЛР 11, ЛР 12, ЛР 13, ЛР 14, ЛР 15, ЛР 16</w:t>
      </w:r>
    </w:p>
    <w:p w14:paraId="37022CF2" w14:textId="77777777" w:rsidR="00F80E2A" w:rsidRPr="000F3A1A" w:rsidRDefault="00F80E2A" w:rsidP="00F80E2A">
      <w:pPr>
        <w:suppressAutoHyphens/>
        <w:spacing w:after="0" w:line="240" w:lineRule="auto"/>
        <w:ind w:firstLine="658"/>
        <w:jc w:val="both"/>
        <w:rPr>
          <w:rFonts w:ascii="Times New Roman" w:hAnsi="Times New Roman" w:cs="Times New Roman"/>
          <w:sz w:val="24"/>
          <w:szCs w:val="24"/>
        </w:rPr>
      </w:pPr>
    </w:p>
    <w:p w14:paraId="6982FE67" w14:textId="77777777" w:rsidR="00F80E2A" w:rsidRPr="000F3A1A" w:rsidRDefault="00F80E2A" w:rsidP="00F80E2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p>
    <w:p w14:paraId="6166A1FD" w14:textId="77777777" w:rsidR="00F80E2A" w:rsidRPr="000F3A1A" w:rsidRDefault="00F80E2A" w:rsidP="00F80E2A">
      <w:pPr>
        <w:suppressAutoHyphens/>
        <w:spacing w:after="0" w:line="240" w:lineRule="auto"/>
        <w:ind w:firstLine="658"/>
        <w:jc w:val="both"/>
        <w:rPr>
          <w:rFonts w:ascii="Times New Roman" w:hAnsi="Times New Roman" w:cs="Times New Roman"/>
          <w:sz w:val="24"/>
          <w:szCs w:val="24"/>
        </w:rPr>
      </w:pPr>
    </w:p>
    <w:p w14:paraId="39614851" w14:textId="77777777" w:rsidR="00F80E2A" w:rsidRPr="000F3A1A" w:rsidRDefault="00F80E2A" w:rsidP="00F80E2A">
      <w:pPr>
        <w:spacing w:after="0"/>
        <w:ind w:firstLine="709"/>
        <w:rPr>
          <w:rFonts w:ascii="Times New Roman" w:hAnsi="Times New Roman" w:cs="Times New Roman"/>
          <w:b/>
          <w:sz w:val="24"/>
          <w:szCs w:val="24"/>
        </w:rPr>
      </w:pPr>
      <w:r w:rsidRPr="000F3A1A">
        <w:rPr>
          <w:rFonts w:ascii="Times New Roman" w:hAnsi="Times New Roman" w:cs="Times New Roman"/>
          <w:b/>
          <w:sz w:val="24"/>
          <w:szCs w:val="24"/>
        </w:rPr>
        <w:t>1.2. Цель и планируемые результаты освоения дисциплины:</w:t>
      </w:r>
    </w:p>
    <w:p w14:paraId="64202A5C" w14:textId="77777777" w:rsidR="00F80E2A" w:rsidRPr="000F3A1A" w:rsidRDefault="00F80E2A" w:rsidP="00F80E2A">
      <w:pPr>
        <w:suppressAutoHyphens/>
        <w:spacing w:after="0" w:line="240" w:lineRule="auto"/>
        <w:ind w:firstLine="709"/>
        <w:jc w:val="both"/>
        <w:rPr>
          <w:rFonts w:ascii="Times New Roman" w:hAnsi="Times New Roman" w:cs="Times New Roman"/>
          <w:sz w:val="24"/>
          <w:szCs w:val="24"/>
        </w:rPr>
      </w:pPr>
      <w:r w:rsidRPr="000F3A1A">
        <w:rPr>
          <w:rFonts w:ascii="Times New Roman" w:hAnsi="Times New Roman" w:cs="Times New Roman"/>
          <w:sz w:val="24"/>
          <w:szCs w:val="24"/>
        </w:rPr>
        <w:t>В рамках программы учебной дисциплины обучающимися осваиваются умения и знания</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4048"/>
        <w:gridCol w:w="4394"/>
      </w:tblGrid>
      <w:tr w:rsidR="000F3A1A" w:rsidRPr="000F3A1A" w14:paraId="7DDE2A98" w14:textId="77777777" w:rsidTr="00C40094">
        <w:trPr>
          <w:trHeight w:val="649"/>
        </w:trPr>
        <w:tc>
          <w:tcPr>
            <w:tcW w:w="1589" w:type="dxa"/>
            <w:hideMark/>
          </w:tcPr>
          <w:p w14:paraId="4105EA95" w14:textId="77777777" w:rsidR="00F80E2A" w:rsidRPr="000F3A1A" w:rsidRDefault="00F80E2A" w:rsidP="00C40094">
            <w:pPr>
              <w:suppressAutoHyphens/>
              <w:spacing w:after="0" w:line="240" w:lineRule="auto"/>
              <w:jc w:val="center"/>
              <w:rPr>
                <w:rFonts w:ascii="Times New Roman" w:hAnsi="Times New Roman" w:cs="Times New Roman"/>
                <w:sz w:val="24"/>
                <w:szCs w:val="24"/>
              </w:rPr>
            </w:pPr>
            <w:r w:rsidRPr="000F3A1A">
              <w:rPr>
                <w:rFonts w:ascii="Times New Roman" w:hAnsi="Times New Roman" w:cs="Times New Roman"/>
                <w:sz w:val="24"/>
                <w:szCs w:val="24"/>
              </w:rPr>
              <w:t xml:space="preserve">Код </w:t>
            </w:r>
          </w:p>
          <w:p w14:paraId="1B0523D5" w14:textId="77777777" w:rsidR="00F80E2A" w:rsidRPr="000F3A1A" w:rsidRDefault="00F80E2A" w:rsidP="00C40094">
            <w:pPr>
              <w:suppressAutoHyphens/>
              <w:spacing w:after="0" w:line="240" w:lineRule="auto"/>
              <w:jc w:val="center"/>
              <w:rPr>
                <w:rFonts w:ascii="Times New Roman" w:hAnsi="Times New Roman" w:cs="Times New Roman"/>
                <w:sz w:val="24"/>
                <w:szCs w:val="24"/>
              </w:rPr>
            </w:pPr>
            <w:r w:rsidRPr="000F3A1A">
              <w:rPr>
                <w:rFonts w:ascii="Times New Roman" w:hAnsi="Times New Roman" w:cs="Times New Roman"/>
                <w:sz w:val="24"/>
                <w:szCs w:val="24"/>
              </w:rPr>
              <w:t>ПК, ОК</w:t>
            </w:r>
          </w:p>
        </w:tc>
        <w:tc>
          <w:tcPr>
            <w:tcW w:w="4048" w:type="dxa"/>
            <w:hideMark/>
          </w:tcPr>
          <w:p w14:paraId="2F3C63B8" w14:textId="77777777" w:rsidR="00F80E2A" w:rsidRPr="000F3A1A" w:rsidRDefault="00F80E2A" w:rsidP="00C40094">
            <w:pPr>
              <w:suppressAutoHyphens/>
              <w:spacing w:after="0" w:line="240" w:lineRule="auto"/>
              <w:jc w:val="center"/>
              <w:rPr>
                <w:rFonts w:ascii="Times New Roman" w:hAnsi="Times New Roman" w:cs="Times New Roman"/>
                <w:sz w:val="24"/>
                <w:szCs w:val="24"/>
              </w:rPr>
            </w:pPr>
            <w:r w:rsidRPr="000F3A1A">
              <w:rPr>
                <w:rFonts w:ascii="Times New Roman" w:hAnsi="Times New Roman" w:cs="Times New Roman"/>
                <w:sz w:val="24"/>
                <w:szCs w:val="24"/>
              </w:rPr>
              <w:t>Умения</w:t>
            </w:r>
          </w:p>
        </w:tc>
        <w:tc>
          <w:tcPr>
            <w:tcW w:w="4394" w:type="dxa"/>
            <w:hideMark/>
          </w:tcPr>
          <w:p w14:paraId="3ACA4C4E" w14:textId="77777777" w:rsidR="00F80E2A" w:rsidRPr="000F3A1A" w:rsidRDefault="00F80E2A" w:rsidP="00C40094">
            <w:pPr>
              <w:suppressAutoHyphens/>
              <w:spacing w:after="0" w:line="240" w:lineRule="auto"/>
              <w:jc w:val="center"/>
              <w:rPr>
                <w:rFonts w:ascii="Times New Roman" w:hAnsi="Times New Roman" w:cs="Times New Roman"/>
                <w:sz w:val="24"/>
                <w:szCs w:val="24"/>
              </w:rPr>
            </w:pPr>
            <w:r w:rsidRPr="000F3A1A">
              <w:rPr>
                <w:rFonts w:ascii="Times New Roman" w:hAnsi="Times New Roman" w:cs="Times New Roman"/>
                <w:sz w:val="24"/>
                <w:szCs w:val="24"/>
              </w:rPr>
              <w:t>Знания</w:t>
            </w:r>
          </w:p>
        </w:tc>
      </w:tr>
      <w:tr w:rsidR="00F80E2A" w:rsidRPr="000F3A1A" w14:paraId="57612F44" w14:textId="77777777" w:rsidTr="00C40094">
        <w:trPr>
          <w:trHeight w:val="212"/>
        </w:trPr>
        <w:tc>
          <w:tcPr>
            <w:tcW w:w="1589" w:type="dxa"/>
          </w:tcPr>
          <w:p w14:paraId="4F14F664" w14:textId="77777777" w:rsidR="00F80E2A" w:rsidRPr="000F3A1A" w:rsidRDefault="00F80E2A" w:rsidP="00C40094">
            <w:pPr>
              <w:suppressAutoHyphens/>
              <w:spacing w:after="0" w:line="240" w:lineRule="auto"/>
              <w:jc w:val="center"/>
              <w:rPr>
                <w:rFonts w:ascii="Times New Roman" w:hAnsi="Times New Roman" w:cs="Times New Roman"/>
                <w:b/>
                <w:sz w:val="24"/>
                <w:szCs w:val="24"/>
              </w:rPr>
            </w:pPr>
            <w:r w:rsidRPr="000F3A1A">
              <w:rPr>
                <w:rFonts w:ascii="Times New Roman" w:hAnsi="Times New Roman" w:cs="Times New Roman"/>
                <w:sz w:val="24"/>
                <w:szCs w:val="24"/>
              </w:rPr>
              <w:t>ОК 2, ОК 4, ПК 1.3, ЛР 1, ЛР 2, ЛР 3, ЛР 4, ЛР 5, ЛР 6, ЛР 7, ЛР 8, ЛР 9, ЛР 10, ЛР 11, ЛР 12, ЛР 13, ЛР 14, ЛР 15, ЛР 16</w:t>
            </w:r>
          </w:p>
        </w:tc>
        <w:tc>
          <w:tcPr>
            <w:tcW w:w="4048" w:type="dxa"/>
          </w:tcPr>
          <w:p w14:paraId="723D26D4" w14:textId="77777777" w:rsidR="00F80E2A" w:rsidRPr="000F3A1A" w:rsidRDefault="00F80E2A" w:rsidP="00C40094">
            <w:pPr>
              <w:keepNext/>
              <w:autoSpaceDE w:val="0"/>
              <w:autoSpaceDN w:val="0"/>
              <w:spacing w:after="0" w:line="240" w:lineRule="auto"/>
              <w:ind w:right="229"/>
              <w:outlineLvl w:val="0"/>
              <w:rPr>
                <w:rFonts w:ascii="Times New Roman" w:hAnsi="Times New Roman" w:cs="Times New Roman"/>
                <w:sz w:val="24"/>
                <w:szCs w:val="24"/>
                <w:lang w:eastAsia="x-none"/>
              </w:rPr>
            </w:pPr>
            <w:proofErr w:type="spellStart"/>
            <w:r w:rsidRPr="000F3A1A">
              <w:rPr>
                <w:rFonts w:ascii="Times New Roman" w:hAnsi="Times New Roman" w:cs="Times New Roman"/>
                <w:sz w:val="24"/>
                <w:szCs w:val="24"/>
                <w:lang w:eastAsia="x-none"/>
              </w:rPr>
              <w:t>Уо</w:t>
            </w:r>
            <w:proofErr w:type="spellEnd"/>
            <w:r w:rsidRPr="000F3A1A">
              <w:rPr>
                <w:rFonts w:ascii="Times New Roman" w:hAnsi="Times New Roman" w:cs="Times New Roman"/>
                <w:sz w:val="24"/>
                <w:szCs w:val="24"/>
                <w:lang w:eastAsia="x-none"/>
              </w:rPr>
              <w:t xml:space="preserve"> 02.01</w:t>
            </w:r>
            <w:r w:rsidRPr="000F3A1A">
              <w:rPr>
                <w:rFonts w:ascii="Times New Roman" w:hAnsi="Times New Roman" w:cs="Times New Roman"/>
                <w:sz w:val="24"/>
                <w:szCs w:val="24"/>
                <w:lang w:eastAsia="x-none"/>
              </w:rPr>
              <w:tab/>
              <w:t xml:space="preserve">определять задачи для поиска информации; </w:t>
            </w:r>
          </w:p>
          <w:p w14:paraId="2F077E50" w14:textId="77777777" w:rsidR="00F80E2A" w:rsidRPr="000F3A1A" w:rsidRDefault="00F80E2A" w:rsidP="00C40094">
            <w:pPr>
              <w:keepNext/>
              <w:autoSpaceDE w:val="0"/>
              <w:autoSpaceDN w:val="0"/>
              <w:spacing w:after="0" w:line="240" w:lineRule="auto"/>
              <w:ind w:right="229"/>
              <w:outlineLvl w:val="0"/>
              <w:rPr>
                <w:rFonts w:ascii="Times New Roman" w:hAnsi="Times New Roman" w:cs="Times New Roman"/>
                <w:sz w:val="24"/>
                <w:szCs w:val="24"/>
                <w:lang w:eastAsia="x-none"/>
              </w:rPr>
            </w:pPr>
            <w:proofErr w:type="spellStart"/>
            <w:r w:rsidRPr="000F3A1A">
              <w:rPr>
                <w:rFonts w:ascii="Times New Roman" w:hAnsi="Times New Roman" w:cs="Times New Roman"/>
                <w:sz w:val="24"/>
                <w:szCs w:val="24"/>
                <w:lang w:eastAsia="x-none"/>
              </w:rPr>
              <w:t>Уо</w:t>
            </w:r>
            <w:proofErr w:type="spellEnd"/>
            <w:r w:rsidRPr="000F3A1A">
              <w:rPr>
                <w:rFonts w:ascii="Times New Roman" w:hAnsi="Times New Roman" w:cs="Times New Roman"/>
                <w:sz w:val="24"/>
                <w:szCs w:val="24"/>
                <w:lang w:eastAsia="x-none"/>
              </w:rPr>
              <w:t xml:space="preserve"> 02.02</w:t>
            </w:r>
            <w:r w:rsidRPr="000F3A1A">
              <w:rPr>
                <w:rFonts w:ascii="Times New Roman" w:hAnsi="Times New Roman" w:cs="Times New Roman"/>
                <w:sz w:val="24"/>
                <w:szCs w:val="24"/>
                <w:lang w:eastAsia="x-none"/>
              </w:rPr>
              <w:tab/>
              <w:t>определять необходимые источники информации;</w:t>
            </w:r>
          </w:p>
          <w:p w14:paraId="4D85A119" w14:textId="77777777" w:rsidR="00F80E2A" w:rsidRPr="000F3A1A" w:rsidRDefault="00F80E2A" w:rsidP="00C40094">
            <w:pPr>
              <w:keepNext/>
              <w:autoSpaceDE w:val="0"/>
              <w:autoSpaceDN w:val="0"/>
              <w:spacing w:after="0" w:line="240" w:lineRule="auto"/>
              <w:ind w:right="229"/>
              <w:outlineLvl w:val="0"/>
              <w:rPr>
                <w:rFonts w:ascii="Times New Roman" w:hAnsi="Times New Roman" w:cs="Times New Roman"/>
                <w:sz w:val="24"/>
                <w:szCs w:val="24"/>
                <w:lang w:eastAsia="x-none"/>
              </w:rPr>
            </w:pPr>
            <w:proofErr w:type="spellStart"/>
            <w:r w:rsidRPr="000F3A1A">
              <w:rPr>
                <w:rFonts w:ascii="Times New Roman" w:hAnsi="Times New Roman" w:cs="Times New Roman"/>
                <w:sz w:val="24"/>
                <w:szCs w:val="24"/>
                <w:lang w:eastAsia="x-none"/>
              </w:rPr>
              <w:t>Уо</w:t>
            </w:r>
            <w:proofErr w:type="spellEnd"/>
            <w:r w:rsidRPr="000F3A1A">
              <w:rPr>
                <w:rFonts w:ascii="Times New Roman" w:hAnsi="Times New Roman" w:cs="Times New Roman"/>
                <w:sz w:val="24"/>
                <w:szCs w:val="24"/>
                <w:lang w:eastAsia="x-none"/>
              </w:rPr>
              <w:t xml:space="preserve"> 02.03</w:t>
            </w:r>
            <w:r w:rsidRPr="000F3A1A">
              <w:rPr>
                <w:rFonts w:ascii="Times New Roman" w:hAnsi="Times New Roman" w:cs="Times New Roman"/>
                <w:sz w:val="24"/>
                <w:szCs w:val="24"/>
                <w:lang w:eastAsia="x-none"/>
              </w:rPr>
              <w:tab/>
              <w:t xml:space="preserve">планировать процесс поиска; структурировать получаемую информацию; </w:t>
            </w:r>
          </w:p>
          <w:p w14:paraId="1A82145A" w14:textId="77777777" w:rsidR="00F80E2A" w:rsidRPr="000F3A1A" w:rsidRDefault="00F80E2A" w:rsidP="00C40094">
            <w:pPr>
              <w:keepNext/>
              <w:autoSpaceDE w:val="0"/>
              <w:autoSpaceDN w:val="0"/>
              <w:spacing w:after="0" w:line="240" w:lineRule="auto"/>
              <w:ind w:right="229"/>
              <w:outlineLvl w:val="0"/>
              <w:rPr>
                <w:rFonts w:ascii="Times New Roman" w:hAnsi="Times New Roman" w:cs="Times New Roman"/>
                <w:sz w:val="24"/>
                <w:szCs w:val="24"/>
                <w:lang w:eastAsia="x-none"/>
              </w:rPr>
            </w:pPr>
            <w:proofErr w:type="spellStart"/>
            <w:r w:rsidRPr="000F3A1A">
              <w:rPr>
                <w:rFonts w:ascii="Times New Roman" w:hAnsi="Times New Roman" w:cs="Times New Roman"/>
                <w:sz w:val="24"/>
                <w:szCs w:val="24"/>
                <w:lang w:eastAsia="x-none"/>
              </w:rPr>
              <w:t>Уо</w:t>
            </w:r>
            <w:proofErr w:type="spellEnd"/>
            <w:r w:rsidRPr="000F3A1A">
              <w:rPr>
                <w:rFonts w:ascii="Times New Roman" w:hAnsi="Times New Roman" w:cs="Times New Roman"/>
                <w:sz w:val="24"/>
                <w:szCs w:val="24"/>
                <w:lang w:eastAsia="x-none"/>
              </w:rPr>
              <w:t xml:space="preserve"> 02.04</w:t>
            </w:r>
            <w:r w:rsidRPr="000F3A1A">
              <w:rPr>
                <w:rFonts w:ascii="Times New Roman" w:hAnsi="Times New Roman" w:cs="Times New Roman"/>
                <w:sz w:val="24"/>
                <w:szCs w:val="24"/>
                <w:lang w:eastAsia="x-none"/>
              </w:rPr>
              <w:tab/>
              <w:t xml:space="preserve">выделять наиболее значимое в перечне информации; </w:t>
            </w:r>
          </w:p>
          <w:p w14:paraId="0B537320" w14:textId="77777777" w:rsidR="00F80E2A" w:rsidRPr="000F3A1A" w:rsidRDefault="00F80E2A" w:rsidP="00C40094">
            <w:pPr>
              <w:keepNext/>
              <w:autoSpaceDE w:val="0"/>
              <w:autoSpaceDN w:val="0"/>
              <w:spacing w:after="0" w:line="240" w:lineRule="auto"/>
              <w:ind w:right="229"/>
              <w:outlineLvl w:val="0"/>
              <w:rPr>
                <w:rFonts w:ascii="Times New Roman" w:hAnsi="Times New Roman" w:cs="Times New Roman"/>
                <w:sz w:val="24"/>
                <w:szCs w:val="24"/>
                <w:lang w:eastAsia="x-none"/>
              </w:rPr>
            </w:pPr>
            <w:proofErr w:type="spellStart"/>
            <w:r w:rsidRPr="000F3A1A">
              <w:rPr>
                <w:rFonts w:ascii="Times New Roman" w:hAnsi="Times New Roman" w:cs="Times New Roman"/>
                <w:sz w:val="24"/>
                <w:szCs w:val="24"/>
                <w:lang w:eastAsia="x-none"/>
              </w:rPr>
              <w:t>Уо</w:t>
            </w:r>
            <w:proofErr w:type="spellEnd"/>
            <w:r w:rsidRPr="000F3A1A">
              <w:rPr>
                <w:rFonts w:ascii="Times New Roman" w:hAnsi="Times New Roman" w:cs="Times New Roman"/>
                <w:sz w:val="24"/>
                <w:szCs w:val="24"/>
                <w:lang w:eastAsia="x-none"/>
              </w:rPr>
              <w:t xml:space="preserve"> 02.05</w:t>
            </w:r>
            <w:r w:rsidRPr="000F3A1A">
              <w:rPr>
                <w:rFonts w:ascii="Times New Roman" w:hAnsi="Times New Roman" w:cs="Times New Roman"/>
                <w:sz w:val="24"/>
                <w:szCs w:val="24"/>
                <w:lang w:eastAsia="x-none"/>
              </w:rPr>
              <w:tab/>
              <w:t>оценивать практическую значимость результатов поиска;</w:t>
            </w:r>
          </w:p>
          <w:p w14:paraId="1B744F78" w14:textId="77777777" w:rsidR="00F80E2A" w:rsidRPr="000F3A1A" w:rsidRDefault="00F80E2A" w:rsidP="00C40094">
            <w:pPr>
              <w:keepNext/>
              <w:autoSpaceDE w:val="0"/>
              <w:autoSpaceDN w:val="0"/>
              <w:spacing w:after="0" w:line="240" w:lineRule="auto"/>
              <w:ind w:right="229"/>
              <w:outlineLvl w:val="0"/>
              <w:rPr>
                <w:rFonts w:ascii="Times New Roman" w:hAnsi="Times New Roman" w:cs="Times New Roman"/>
                <w:sz w:val="24"/>
                <w:szCs w:val="24"/>
                <w:lang w:eastAsia="x-none"/>
              </w:rPr>
            </w:pPr>
            <w:proofErr w:type="spellStart"/>
            <w:r w:rsidRPr="000F3A1A">
              <w:rPr>
                <w:rFonts w:ascii="Times New Roman" w:hAnsi="Times New Roman" w:cs="Times New Roman"/>
                <w:sz w:val="24"/>
                <w:szCs w:val="24"/>
                <w:lang w:eastAsia="x-none"/>
              </w:rPr>
              <w:t>Уо</w:t>
            </w:r>
            <w:proofErr w:type="spellEnd"/>
            <w:r w:rsidRPr="000F3A1A">
              <w:rPr>
                <w:rFonts w:ascii="Times New Roman" w:hAnsi="Times New Roman" w:cs="Times New Roman"/>
                <w:sz w:val="24"/>
                <w:szCs w:val="24"/>
                <w:lang w:eastAsia="x-none"/>
              </w:rPr>
              <w:t xml:space="preserve"> 02.06</w:t>
            </w:r>
            <w:r w:rsidRPr="000F3A1A">
              <w:rPr>
                <w:rFonts w:ascii="Times New Roman" w:hAnsi="Times New Roman" w:cs="Times New Roman"/>
                <w:sz w:val="24"/>
                <w:szCs w:val="24"/>
                <w:lang w:eastAsia="x-none"/>
              </w:rPr>
              <w:tab/>
              <w:t>оформлять результаты поиска, применять средства информационных технологий для решения профессиональных задач;</w:t>
            </w:r>
          </w:p>
          <w:p w14:paraId="581974F3" w14:textId="77777777" w:rsidR="00F80E2A" w:rsidRPr="000F3A1A" w:rsidRDefault="00F80E2A" w:rsidP="00C40094">
            <w:pPr>
              <w:keepNext/>
              <w:autoSpaceDE w:val="0"/>
              <w:autoSpaceDN w:val="0"/>
              <w:spacing w:after="0" w:line="240" w:lineRule="auto"/>
              <w:ind w:right="229"/>
              <w:outlineLvl w:val="0"/>
              <w:rPr>
                <w:rFonts w:ascii="Times New Roman" w:hAnsi="Times New Roman" w:cs="Times New Roman"/>
                <w:sz w:val="24"/>
                <w:szCs w:val="24"/>
                <w:lang w:eastAsia="x-none"/>
              </w:rPr>
            </w:pPr>
            <w:proofErr w:type="spellStart"/>
            <w:r w:rsidRPr="000F3A1A">
              <w:rPr>
                <w:rFonts w:ascii="Times New Roman" w:hAnsi="Times New Roman" w:cs="Times New Roman"/>
                <w:sz w:val="24"/>
                <w:szCs w:val="24"/>
                <w:lang w:eastAsia="x-none"/>
              </w:rPr>
              <w:t>Уо</w:t>
            </w:r>
            <w:proofErr w:type="spellEnd"/>
            <w:r w:rsidRPr="000F3A1A">
              <w:rPr>
                <w:rFonts w:ascii="Times New Roman" w:hAnsi="Times New Roman" w:cs="Times New Roman"/>
                <w:sz w:val="24"/>
                <w:szCs w:val="24"/>
                <w:lang w:eastAsia="x-none"/>
              </w:rPr>
              <w:t xml:space="preserve"> 04.01 организовывать работу коллектива и</w:t>
            </w:r>
          </w:p>
          <w:p w14:paraId="63A87D9E" w14:textId="77777777" w:rsidR="00F80E2A" w:rsidRPr="000F3A1A" w:rsidRDefault="00F80E2A" w:rsidP="00C40094">
            <w:pPr>
              <w:keepNext/>
              <w:autoSpaceDE w:val="0"/>
              <w:autoSpaceDN w:val="0"/>
              <w:spacing w:after="0" w:line="240" w:lineRule="auto"/>
              <w:ind w:right="229"/>
              <w:outlineLvl w:val="0"/>
              <w:rPr>
                <w:rFonts w:ascii="Times New Roman" w:hAnsi="Times New Roman" w:cs="Times New Roman"/>
                <w:sz w:val="24"/>
                <w:szCs w:val="24"/>
                <w:lang w:eastAsia="x-none"/>
              </w:rPr>
            </w:pPr>
            <w:r w:rsidRPr="000F3A1A">
              <w:rPr>
                <w:rFonts w:ascii="Times New Roman" w:hAnsi="Times New Roman" w:cs="Times New Roman"/>
                <w:sz w:val="24"/>
                <w:szCs w:val="24"/>
                <w:lang w:eastAsia="x-none"/>
              </w:rPr>
              <w:t>команды</w:t>
            </w:r>
          </w:p>
          <w:p w14:paraId="51E81374" w14:textId="77777777" w:rsidR="00F80E2A" w:rsidRPr="000F3A1A" w:rsidRDefault="00F80E2A" w:rsidP="00C40094">
            <w:pPr>
              <w:keepNext/>
              <w:autoSpaceDE w:val="0"/>
              <w:autoSpaceDN w:val="0"/>
              <w:spacing w:after="0" w:line="240" w:lineRule="auto"/>
              <w:ind w:right="229"/>
              <w:outlineLvl w:val="0"/>
              <w:rPr>
                <w:rFonts w:ascii="Times New Roman" w:hAnsi="Times New Roman" w:cs="Times New Roman"/>
                <w:sz w:val="24"/>
                <w:szCs w:val="24"/>
                <w:lang w:eastAsia="x-none"/>
              </w:rPr>
            </w:pPr>
            <w:r w:rsidRPr="000F3A1A">
              <w:rPr>
                <w:rFonts w:ascii="Times New Roman" w:hAnsi="Times New Roman" w:cs="Times New Roman"/>
                <w:sz w:val="24"/>
                <w:szCs w:val="24"/>
                <w:lang w:eastAsia="x-none"/>
              </w:rPr>
              <w:t>У 1.3.01 Подбирать и использовать расходные, горюче-смазочные материалы и технические жидкости, инструмент, оборудование, средства индивидуальной защиты, необходимые для выполнения работ</w:t>
            </w:r>
          </w:p>
        </w:tc>
        <w:tc>
          <w:tcPr>
            <w:tcW w:w="4394" w:type="dxa"/>
          </w:tcPr>
          <w:p w14:paraId="4F3F290C" w14:textId="77777777" w:rsidR="00F80E2A" w:rsidRPr="000F3A1A" w:rsidRDefault="00F80E2A" w:rsidP="00C40094">
            <w:pPr>
              <w:keepNext/>
              <w:autoSpaceDE w:val="0"/>
              <w:autoSpaceDN w:val="0"/>
              <w:spacing w:after="0" w:line="240" w:lineRule="auto"/>
              <w:ind w:right="229"/>
              <w:outlineLvl w:val="0"/>
              <w:rPr>
                <w:rFonts w:ascii="Times New Roman" w:hAnsi="Times New Roman" w:cs="Times New Roman"/>
                <w:sz w:val="24"/>
                <w:szCs w:val="24"/>
                <w:lang w:eastAsia="x-none"/>
              </w:rPr>
            </w:pPr>
            <w:proofErr w:type="spellStart"/>
            <w:r w:rsidRPr="000F3A1A">
              <w:rPr>
                <w:rFonts w:ascii="Times New Roman" w:hAnsi="Times New Roman" w:cs="Times New Roman"/>
                <w:sz w:val="24"/>
                <w:szCs w:val="24"/>
                <w:lang w:eastAsia="x-none"/>
              </w:rPr>
              <w:t>Зо</w:t>
            </w:r>
            <w:proofErr w:type="spellEnd"/>
            <w:r w:rsidRPr="000F3A1A">
              <w:rPr>
                <w:rFonts w:ascii="Times New Roman" w:hAnsi="Times New Roman" w:cs="Times New Roman"/>
                <w:sz w:val="24"/>
                <w:szCs w:val="24"/>
                <w:lang w:eastAsia="x-none"/>
              </w:rPr>
              <w:t xml:space="preserve"> 02.01</w:t>
            </w:r>
            <w:r w:rsidRPr="000F3A1A">
              <w:rPr>
                <w:rFonts w:ascii="Times New Roman" w:hAnsi="Times New Roman" w:cs="Times New Roman"/>
                <w:sz w:val="24"/>
                <w:szCs w:val="24"/>
                <w:lang w:eastAsia="x-none"/>
              </w:rPr>
              <w:tab/>
              <w:t xml:space="preserve">номенклатура информационных источников, применяемых в профессиональной деятельности; </w:t>
            </w:r>
          </w:p>
          <w:p w14:paraId="45169E61" w14:textId="77777777" w:rsidR="00F80E2A" w:rsidRPr="000F3A1A" w:rsidRDefault="00F80E2A" w:rsidP="00C40094">
            <w:pPr>
              <w:pStyle w:val="ab"/>
              <w:tabs>
                <w:tab w:val="left" w:pos="317"/>
              </w:tabs>
              <w:spacing w:after="0" w:line="240" w:lineRule="auto"/>
              <w:ind w:left="33"/>
              <w:jc w:val="both"/>
              <w:rPr>
                <w:rFonts w:ascii="Times New Roman" w:hAnsi="Times New Roman"/>
                <w:sz w:val="24"/>
                <w:szCs w:val="24"/>
                <w:lang w:eastAsia="x-none"/>
              </w:rPr>
            </w:pPr>
            <w:proofErr w:type="spellStart"/>
            <w:r w:rsidRPr="000F3A1A">
              <w:rPr>
                <w:rFonts w:ascii="Times New Roman" w:hAnsi="Times New Roman"/>
                <w:sz w:val="24"/>
                <w:szCs w:val="24"/>
                <w:lang w:eastAsia="x-none"/>
              </w:rPr>
              <w:t>Зо</w:t>
            </w:r>
            <w:proofErr w:type="spellEnd"/>
            <w:r w:rsidRPr="000F3A1A">
              <w:rPr>
                <w:rFonts w:ascii="Times New Roman" w:hAnsi="Times New Roman"/>
                <w:sz w:val="24"/>
                <w:szCs w:val="24"/>
                <w:lang w:eastAsia="x-none"/>
              </w:rPr>
              <w:t xml:space="preserve"> 02.02</w:t>
            </w:r>
            <w:r w:rsidRPr="000F3A1A">
              <w:rPr>
                <w:rFonts w:ascii="Times New Roman" w:hAnsi="Times New Roman"/>
                <w:sz w:val="24"/>
                <w:szCs w:val="24"/>
                <w:lang w:eastAsia="x-none"/>
              </w:rPr>
              <w:tab/>
              <w:t>приемы структурирования информации;</w:t>
            </w:r>
          </w:p>
          <w:p w14:paraId="0FC6D418" w14:textId="77777777" w:rsidR="00F80E2A" w:rsidRPr="000F3A1A" w:rsidRDefault="00F80E2A" w:rsidP="00C40094">
            <w:pPr>
              <w:pStyle w:val="ab"/>
              <w:tabs>
                <w:tab w:val="left" w:pos="317"/>
              </w:tabs>
              <w:spacing w:after="0" w:line="240" w:lineRule="auto"/>
              <w:ind w:left="33"/>
              <w:jc w:val="both"/>
              <w:rPr>
                <w:rFonts w:ascii="Times New Roman" w:hAnsi="Times New Roman"/>
                <w:sz w:val="24"/>
                <w:szCs w:val="24"/>
                <w:lang w:eastAsia="x-none"/>
              </w:rPr>
            </w:pPr>
            <w:proofErr w:type="spellStart"/>
            <w:r w:rsidRPr="000F3A1A">
              <w:rPr>
                <w:rFonts w:ascii="Times New Roman" w:hAnsi="Times New Roman"/>
                <w:sz w:val="24"/>
                <w:szCs w:val="24"/>
                <w:lang w:eastAsia="x-none"/>
              </w:rPr>
              <w:t>Зо</w:t>
            </w:r>
            <w:proofErr w:type="spellEnd"/>
            <w:r w:rsidRPr="000F3A1A">
              <w:rPr>
                <w:rFonts w:ascii="Times New Roman" w:hAnsi="Times New Roman"/>
                <w:sz w:val="24"/>
                <w:szCs w:val="24"/>
                <w:lang w:eastAsia="x-none"/>
              </w:rPr>
              <w:t xml:space="preserve"> 04.01 психологические основы деятельности</w:t>
            </w:r>
          </w:p>
          <w:p w14:paraId="59C362ED" w14:textId="77777777" w:rsidR="00F80E2A" w:rsidRPr="000F3A1A" w:rsidRDefault="00F80E2A" w:rsidP="00C40094">
            <w:pPr>
              <w:pStyle w:val="ab"/>
              <w:tabs>
                <w:tab w:val="left" w:pos="317"/>
              </w:tabs>
              <w:spacing w:after="0" w:line="240" w:lineRule="auto"/>
              <w:ind w:left="33"/>
              <w:jc w:val="both"/>
              <w:rPr>
                <w:rFonts w:ascii="Times New Roman" w:hAnsi="Times New Roman"/>
                <w:sz w:val="24"/>
                <w:szCs w:val="24"/>
                <w:lang w:eastAsia="x-none"/>
              </w:rPr>
            </w:pPr>
            <w:r w:rsidRPr="000F3A1A">
              <w:rPr>
                <w:rFonts w:ascii="Times New Roman" w:hAnsi="Times New Roman"/>
                <w:sz w:val="24"/>
                <w:szCs w:val="24"/>
                <w:lang w:eastAsia="x-none"/>
              </w:rPr>
              <w:t>коллектива, психологические особенности личности</w:t>
            </w:r>
          </w:p>
          <w:p w14:paraId="37B6FF81" w14:textId="77777777" w:rsidR="00F80E2A" w:rsidRPr="000F3A1A" w:rsidRDefault="00F80E2A" w:rsidP="00C40094">
            <w:pPr>
              <w:pStyle w:val="ab"/>
              <w:tabs>
                <w:tab w:val="left" w:pos="317"/>
              </w:tabs>
              <w:spacing w:after="0" w:line="240" w:lineRule="auto"/>
              <w:ind w:left="33"/>
              <w:jc w:val="both"/>
              <w:rPr>
                <w:rFonts w:ascii="Times New Roman" w:hAnsi="Times New Roman"/>
                <w:sz w:val="24"/>
                <w:szCs w:val="24"/>
                <w:lang w:eastAsia="x-none"/>
              </w:rPr>
            </w:pPr>
            <w:r w:rsidRPr="000F3A1A">
              <w:rPr>
                <w:rFonts w:ascii="Times New Roman" w:hAnsi="Times New Roman"/>
                <w:sz w:val="24"/>
                <w:szCs w:val="24"/>
                <w:lang w:eastAsia="x-none"/>
              </w:rPr>
              <w:t>З 1.3.01 Технологии производства</w:t>
            </w:r>
          </w:p>
          <w:p w14:paraId="0274D6CD" w14:textId="77777777" w:rsidR="00F80E2A" w:rsidRPr="000F3A1A" w:rsidRDefault="00F80E2A" w:rsidP="00C40094">
            <w:pPr>
              <w:pStyle w:val="ab"/>
              <w:tabs>
                <w:tab w:val="left" w:pos="317"/>
              </w:tabs>
              <w:spacing w:after="0" w:line="240" w:lineRule="auto"/>
              <w:ind w:left="33"/>
              <w:jc w:val="both"/>
              <w:rPr>
                <w:rFonts w:ascii="Times New Roman" w:hAnsi="Times New Roman"/>
                <w:sz w:val="24"/>
                <w:szCs w:val="24"/>
                <w:lang w:eastAsia="en-US"/>
              </w:rPr>
            </w:pPr>
            <w:r w:rsidRPr="000F3A1A">
              <w:rPr>
                <w:rFonts w:ascii="Times New Roman" w:hAnsi="Times New Roman"/>
                <w:sz w:val="24"/>
                <w:szCs w:val="24"/>
                <w:lang w:eastAsia="x-none"/>
              </w:rPr>
              <w:t>сельскохозяйственной продукции</w:t>
            </w:r>
          </w:p>
        </w:tc>
      </w:tr>
    </w:tbl>
    <w:p w14:paraId="465F37C5" w14:textId="77777777" w:rsidR="00F80E2A" w:rsidRPr="000F3A1A" w:rsidRDefault="00F80E2A" w:rsidP="00F80E2A">
      <w:pPr>
        <w:suppressAutoHyphens/>
        <w:spacing w:after="240" w:line="240" w:lineRule="auto"/>
        <w:ind w:firstLine="709"/>
        <w:rPr>
          <w:rFonts w:ascii="Times New Roman" w:hAnsi="Times New Roman" w:cs="Times New Roman"/>
          <w:b/>
        </w:rPr>
      </w:pPr>
    </w:p>
    <w:p w14:paraId="4DEB58E8" w14:textId="77777777" w:rsidR="00F80E2A" w:rsidRPr="000F3A1A" w:rsidRDefault="00F80E2A" w:rsidP="00F80E2A">
      <w:pPr>
        <w:suppressAutoHyphens/>
        <w:spacing w:after="240" w:line="240" w:lineRule="auto"/>
        <w:jc w:val="center"/>
        <w:rPr>
          <w:rFonts w:ascii="Times New Roman" w:hAnsi="Times New Roman" w:cs="Times New Roman"/>
          <w:b/>
          <w:sz w:val="24"/>
          <w:szCs w:val="24"/>
        </w:rPr>
      </w:pPr>
    </w:p>
    <w:p w14:paraId="58BE9C0A" w14:textId="77777777" w:rsidR="00F80E2A" w:rsidRPr="000F3A1A" w:rsidRDefault="00F80E2A" w:rsidP="00F80E2A">
      <w:pPr>
        <w:suppressAutoHyphens/>
        <w:spacing w:after="240" w:line="240" w:lineRule="auto"/>
        <w:jc w:val="center"/>
        <w:rPr>
          <w:rFonts w:ascii="Times New Roman" w:hAnsi="Times New Roman" w:cs="Times New Roman"/>
          <w:b/>
          <w:sz w:val="24"/>
          <w:szCs w:val="24"/>
        </w:rPr>
      </w:pPr>
    </w:p>
    <w:p w14:paraId="23750AB8" w14:textId="77777777" w:rsidR="00F80E2A" w:rsidRPr="000F3A1A" w:rsidRDefault="00F80E2A" w:rsidP="00F80E2A">
      <w:pPr>
        <w:suppressAutoHyphens/>
        <w:spacing w:after="240" w:line="240" w:lineRule="auto"/>
        <w:jc w:val="center"/>
        <w:rPr>
          <w:rFonts w:ascii="Times New Roman" w:hAnsi="Times New Roman" w:cs="Times New Roman"/>
          <w:b/>
          <w:sz w:val="24"/>
          <w:szCs w:val="24"/>
        </w:rPr>
      </w:pPr>
      <w:r w:rsidRPr="000F3A1A">
        <w:rPr>
          <w:rFonts w:ascii="Times New Roman" w:hAnsi="Times New Roman" w:cs="Times New Roman"/>
          <w:b/>
          <w:sz w:val="24"/>
          <w:szCs w:val="24"/>
        </w:rPr>
        <w:lastRenderedPageBreak/>
        <w:t>2. СТРУКТУРА И СОДЕРЖАНИЕ УЧЕБНОЙ ДИСЦИПЛИНЫ</w:t>
      </w:r>
    </w:p>
    <w:p w14:paraId="5C28FB93" w14:textId="77777777" w:rsidR="00F80E2A" w:rsidRPr="000F3A1A" w:rsidRDefault="00F80E2A" w:rsidP="00F80E2A">
      <w:pPr>
        <w:suppressAutoHyphens/>
        <w:spacing w:after="240" w:line="240" w:lineRule="auto"/>
        <w:ind w:firstLine="709"/>
        <w:rPr>
          <w:rFonts w:ascii="Times New Roman" w:hAnsi="Times New Roman" w:cs="Times New Roman"/>
          <w:b/>
          <w:sz w:val="24"/>
          <w:szCs w:val="24"/>
        </w:rPr>
      </w:pPr>
      <w:r w:rsidRPr="000F3A1A">
        <w:rPr>
          <w:rFonts w:ascii="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263"/>
        <w:gridCol w:w="2592"/>
      </w:tblGrid>
      <w:tr w:rsidR="000F3A1A" w:rsidRPr="000F3A1A" w14:paraId="3BAC5950" w14:textId="77777777" w:rsidTr="00C40094">
        <w:trPr>
          <w:trHeight w:val="490"/>
        </w:trPr>
        <w:tc>
          <w:tcPr>
            <w:tcW w:w="3685" w:type="pct"/>
            <w:vAlign w:val="center"/>
          </w:tcPr>
          <w:p w14:paraId="2B48223A" w14:textId="77777777" w:rsidR="00F80E2A" w:rsidRPr="000F3A1A" w:rsidRDefault="00F80E2A" w:rsidP="00C40094">
            <w:pPr>
              <w:suppressAutoHyphens/>
              <w:rPr>
                <w:rFonts w:ascii="Times New Roman" w:hAnsi="Times New Roman" w:cs="Times New Roman"/>
                <w:b/>
              </w:rPr>
            </w:pPr>
            <w:r w:rsidRPr="000F3A1A">
              <w:rPr>
                <w:rFonts w:ascii="Times New Roman" w:hAnsi="Times New Roman" w:cs="Times New Roman"/>
                <w:b/>
              </w:rPr>
              <w:t>Вид учебной работы</w:t>
            </w:r>
          </w:p>
        </w:tc>
        <w:tc>
          <w:tcPr>
            <w:tcW w:w="1315" w:type="pct"/>
            <w:vAlign w:val="center"/>
          </w:tcPr>
          <w:p w14:paraId="0955CD29" w14:textId="77777777" w:rsidR="00F80E2A" w:rsidRPr="000F3A1A" w:rsidRDefault="00F80E2A" w:rsidP="00C40094">
            <w:pPr>
              <w:suppressAutoHyphens/>
              <w:rPr>
                <w:rFonts w:ascii="Times New Roman" w:hAnsi="Times New Roman" w:cs="Times New Roman"/>
                <w:b/>
                <w:iCs/>
              </w:rPr>
            </w:pPr>
            <w:r w:rsidRPr="000F3A1A">
              <w:rPr>
                <w:rFonts w:ascii="Times New Roman" w:hAnsi="Times New Roman" w:cs="Times New Roman"/>
                <w:b/>
                <w:iCs/>
              </w:rPr>
              <w:t>Объем в часах</w:t>
            </w:r>
          </w:p>
        </w:tc>
      </w:tr>
      <w:tr w:rsidR="000F3A1A" w:rsidRPr="000F3A1A" w14:paraId="03033FF4" w14:textId="77777777" w:rsidTr="00C40094">
        <w:trPr>
          <w:trHeight w:val="490"/>
        </w:trPr>
        <w:tc>
          <w:tcPr>
            <w:tcW w:w="3685" w:type="pct"/>
            <w:vAlign w:val="center"/>
          </w:tcPr>
          <w:p w14:paraId="5DEB2D79" w14:textId="77777777" w:rsidR="00F80E2A" w:rsidRPr="000F3A1A" w:rsidRDefault="00F80E2A" w:rsidP="00C40094">
            <w:pPr>
              <w:suppressAutoHyphens/>
              <w:spacing w:after="0"/>
              <w:rPr>
                <w:rFonts w:ascii="Times New Roman" w:hAnsi="Times New Roman" w:cs="Times New Roman"/>
                <w:b/>
              </w:rPr>
            </w:pPr>
            <w:r w:rsidRPr="000F3A1A">
              <w:rPr>
                <w:rFonts w:ascii="Times New Roman" w:hAnsi="Times New Roman" w:cs="Times New Roman"/>
                <w:b/>
              </w:rPr>
              <w:t>Объем образовательной программы учебной дисциплины</w:t>
            </w:r>
          </w:p>
        </w:tc>
        <w:tc>
          <w:tcPr>
            <w:tcW w:w="1315" w:type="pct"/>
            <w:vAlign w:val="center"/>
          </w:tcPr>
          <w:p w14:paraId="223C6BE0" w14:textId="77777777" w:rsidR="00F80E2A" w:rsidRPr="000F3A1A" w:rsidRDefault="00F80E2A" w:rsidP="00C40094">
            <w:pPr>
              <w:suppressAutoHyphens/>
              <w:spacing w:after="0"/>
              <w:rPr>
                <w:rFonts w:ascii="Times New Roman" w:hAnsi="Times New Roman" w:cs="Times New Roman"/>
                <w:iCs/>
              </w:rPr>
            </w:pPr>
            <w:r w:rsidRPr="000F3A1A">
              <w:rPr>
                <w:rFonts w:ascii="Times New Roman" w:hAnsi="Times New Roman" w:cs="Times New Roman"/>
                <w:iCs/>
              </w:rPr>
              <w:t>36</w:t>
            </w:r>
          </w:p>
        </w:tc>
      </w:tr>
      <w:tr w:rsidR="000F3A1A" w:rsidRPr="000F3A1A" w14:paraId="72B6D1E5" w14:textId="77777777" w:rsidTr="00C40094">
        <w:trPr>
          <w:trHeight w:val="490"/>
        </w:trPr>
        <w:tc>
          <w:tcPr>
            <w:tcW w:w="3685" w:type="pct"/>
            <w:shd w:val="clear" w:color="auto" w:fill="auto"/>
            <w:vAlign w:val="center"/>
          </w:tcPr>
          <w:p w14:paraId="2EB9235F" w14:textId="77777777" w:rsidR="00F80E2A" w:rsidRPr="000F3A1A" w:rsidRDefault="00F80E2A" w:rsidP="00C40094">
            <w:pPr>
              <w:suppressAutoHyphens/>
              <w:spacing w:after="0"/>
              <w:rPr>
                <w:rFonts w:ascii="Times New Roman" w:hAnsi="Times New Roman" w:cs="Times New Roman"/>
                <w:b/>
              </w:rPr>
            </w:pPr>
            <w:r w:rsidRPr="000F3A1A">
              <w:rPr>
                <w:rFonts w:ascii="Times New Roman" w:hAnsi="Times New Roman" w:cs="Times New Roman"/>
                <w:b/>
              </w:rPr>
              <w:t>в т.ч. в форме практической подготовки</w:t>
            </w:r>
          </w:p>
        </w:tc>
        <w:tc>
          <w:tcPr>
            <w:tcW w:w="1315" w:type="pct"/>
            <w:shd w:val="clear" w:color="auto" w:fill="auto"/>
            <w:vAlign w:val="center"/>
          </w:tcPr>
          <w:p w14:paraId="0F8EC20B" w14:textId="77777777" w:rsidR="00F80E2A" w:rsidRPr="000F3A1A" w:rsidRDefault="00F80E2A" w:rsidP="00C40094">
            <w:pPr>
              <w:suppressAutoHyphens/>
              <w:spacing w:after="0"/>
              <w:rPr>
                <w:rFonts w:ascii="Times New Roman" w:hAnsi="Times New Roman" w:cs="Times New Roman"/>
                <w:iCs/>
              </w:rPr>
            </w:pPr>
          </w:p>
        </w:tc>
      </w:tr>
      <w:tr w:rsidR="000F3A1A" w:rsidRPr="000F3A1A" w14:paraId="7A013C3F" w14:textId="77777777" w:rsidTr="00C40094">
        <w:trPr>
          <w:trHeight w:val="336"/>
        </w:trPr>
        <w:tc>
          <w:tcPr>
            <w:tcW w:w="5000" w:type="pct"/>
            <w:gridSpan w:val="2"/>
            <w:vAlign w:val="center"/>
          </w:tcPr>
          <w:p w14:paraId="6A9F3D58" w14:textId="77777777" w:rsidR="00F80E2A" w:rsidRPr="000F3A1A" w:rsidRDefault="00F80E2A" w:rsidP="00C40094">
            <w:pPr>
              <w:suppressAutoHyphens/>
              <w:spacing w:after="0"/>
              <w:rPr>
                <w:rFonts w:ascii="Times New Roman" w:hAnsi="Times New Roman" w:cs="Times New Roman"/>
                <w:iCs/>
              </w:rPr>
            </w:pPr>
            <w:r w:rsidRPr="000F3A1A">
              <w:rPr>
                <w:rFonts w:ascii="Times New Roman" w:hAnsi="Times New Roman" w:cs="Times New Roman"/>
              </w:rPr>
              <w:t>в т. ч.:</w:t>
            </w:r>
          </w:p>
        </w:tc>
      </w:tr>
      <w:tr w:rsidR="000F3A1A" w:rsidRPr="000F3A1A" w14:paraId="5C116B31" w14:textId="77777777" w:rsidTr="00C40094">
        <w:trPr>
          <w:trHeight w:val="490"/>
        </w:trPr>
        <w:tc>
          <w:tcPr>
            <w:tcW w:w="3685" w:type="pct"/>
            <w:vAlign w:val="center"/>
          </w:tcPr>
          <w:p w14:paraId="1C713094" w14:textId="77777777" w:rsidR="00F80E2A" w:rsidRPr="000F3A1A" w:rsidRDefault="00F80E2A" w:rsidP="00C40094">
            <w:pPr>
              <w:suppressAutoHyphens/>
              <w:spacing w:after="0"/>
              <w:rPr>
                <w:rFonts w:ascii="Times New Roman" w:hAnsi="Times New Roman" w:cs="Times New Roman"/>
              </w:rPr>
            </w:pPr>
            <w:r w:rsidRPr="000F3A1A">
              <w:rPr>
                <w:rFonts w:ascii="Times New Roman" w:hAnsi="Times New Roman" w:cs="Times New Roman"/>
              </w:rPr>
              <w:t>теоретическое обучение</w:t>
            </w:r>
          </w:p>
        </w:tc>
        <w:tc>
          <w:tcPr>
            <w:tcW w:w="1315" w:type="pct"/>
            <w:vAlign w:val="center"/>
          </w:tcPr>
          <w:p w14:paraId="3D6162A0" w14:textId="77777777" w:rsidR="00F80E2A" w:rsidRPr="000F3A1A" w:rsidRDefault="00F80E2A" w:rsidP="00C40094">
            <w:pPr>
              <w:suppressAutoHyphens/>
              <w:spacing w:after="0"/>
              <w:rPr>
                <w:rFonts w:ascii="Times New Roman" w:hAnsi="Times New Roman" w:cs="Times New Roman"/>
                <w:iCs/>
              </w:rPr>
            </w:pPr>
            <w:r w:rsidRPr="000F3A1A">
              <w:rPr>
                <w:rFonts w:ascii="Times New Roman" w:hAnsi="Times New Roman" w:cs="Times New Roman"/>
                <w:iCs/>
              </w:rPr>
              <w:t>8</w:t>
            </w:r>
          </w:p>
        </w:tc>
      </w:tr>
      <w:tr w:rsidR="000F3A1A" w:rsidRPr="000F3A1A" w14:paraId="7CFAC1EB" w14:textId="77777777" w:rsidTr="00C40094">
        <w:trPr>
          <w:trHeight w:val="490"/>
        </w:trPr>
        <w:tc>
          <w:tcPr>
            <w:tcW w:w="3685" w:type="pct"/>
            <w:vAlign w:val="center"/>
          </w:tcPr>
          <w:p w14:paraId="234A1330" w14:textId="77777777" w:rsidR="00F80E2A" w:rsidRPr="000F3A1A" w:rsidRDefault="00F80E2A" w:rsidP="00C40094">
            <w:pPr>
              <w:suppressAutoHyphens/>
              <w:spacing w:after="0"/>
              <w:rPr>
                <w:rFonts w:ascii="Times New Roman" w:hAnsi="Times New Roman" w:cs="Times New Roman"/>
              </w:rPr>
            </w:pPr>
            <w:r w:rsidRPr="000F3A1A">
              <w:rPr>
                <w:rFonts w:ascii="Times New Roman" w:hAnsi="Times New Roman" w:cs="Times New Roman"/>
              </w:rPr>
              <w:t>практические занятия</w:t>
            </w:r>
            <w:r w:rsidRPr="000F3A1A">
              <w:rPr>
                <w:rFonts w:ascii="Times New Roman" w:hAnsi="Times New Roman" w:cs="Times New Roman"/>
                <w:i/>
              </w:rPr>
              <w:t xml:space="preserve"> (если предусмотрено)</w:t>
            </w:r>
          </w:p>
        </w:tc>
        <w:tc>
          <w:tcPr>
            <w:tcW w:w="1315" w:type="pct"/>
            <w:vAlign w:val="center"/>
          </w:tcPr>
          <w:p w14:paraId="6BCEF0DA" w14:textId="77777777" w:rsidR="00F80E2A" w:rsidRPr="000F3A1A" w:rsidRDefault="00F80E2A" w:rsidP="00C40094">
            <w:pPr>
              <w:suppressAutoHyphens/>
              <w:spacing w:after="0"/>
              <w:rPr>
                <w:rFonts w:ascii="Times New Roman" w:hAnsi="Times New Roman" w:cs="Times New Roman"/>
                <w:iCs/>
              </w:rPr>
            </w:pPr>
            <w:r w:rsidRPr="000F3A1A">
              <w:rPr>
                <w:rFonts w:ascii="Times New Roman" w:hAnsi="Times New Roman" w:cs="Times New Roman"/>
                <w:iCs/>
              </w:rPr>
              <w:t>26</w:t>
            </w:r>
          </w:p>
        </w:tc>
      </w:tr>
      <w:tr w:rsidR="00F80E2A" w:rsidRPr="000F3A1A" w14:paraId="6C7BF969" w14:textId="77777777" w:rsidTr="00C40094">
        <w:trPr>
          <w:trHeight w:val="267"/>
        </w:trPr>
        <w:tc>
          <w:tcPr>
            <w:tcW w:w="3685" w:type="pct"/>
            <w:vAlign w:val="center"/>
          </w:tcPr>
          <w:p w14:paraId="3AEE55C6" w14:textId="77777777" w:rsidR="00F80E2A" w:rsidRPr="000F3A1A" w:rsidRDefault="00F80E2A" w:rsidP="00C40094">
            <w:pPr>
              <w:suppressAutoHyphens/>
              <w:spacing w:after="0"/>
              <w:rPr>
                <w:rFonts w:ascii="Times New Roman" w:hAnsi="Times New Roman" w:cs="Times New Roman"/>
                <w:i/>
              </w:rPr>
            </w:pPr>
            <w:r w:rsidRPr="000F3A1A">
              <w:rPr>
                <w:rFonts w:ascii="Times New Roman" w:hAnsi="Times New Roman" w:cs="Times New Roman"/>
                <w:i/>
              </w:rPr>
              <w:t>Самостоятельная работа</w:t>
            </w:r>
          </w:p>
        </w:tc>
        <w:tc>
          <w:tcPr>
            <w:tcW w:w="1315" w:type="pct"/>
            <w:vAlign w:val="center"/>
          </w:tcPr>
          <w:p w14:paraId="645D5B14" w14:textId="77777777" w:rsidR="00F80E2A" w:rsidRPr="000F3A1A" w:rsidRDefault="00F80E2A" w:rsidP="00C40094">
            <w:pPr>
              <w:suppressAutoHyphens/>
              <w:spacing w:after="0"/>
              <w:rPr>
                <w:rFonts w:ascii="Times New Roman" w:hAnsi="Times New Roman" w:cs="Times New Roman"/>
                <w:iCs/>
              </w:rPr>
            </w:pPr>
            <w:r w:rsidRPr="000F3A1A">
              <w:rPr>
                <w:rFonts w:ascii="Times New Roman" w:hAnsi="Times New Roman" w:cs="Times New Roman"/>
                <w:iCs/>
              </w:rPr>
              <w:t>2</w:t>
            </w:r>
          </w:p>
        </w:tc>
      </w:tr>
    </w:tbl>
    <w:p w14:paraId="6B1C279B" w14:textId="77777777" w:rsidR="00F80E2A" w:rsidRPr="000F3A1A" w:rsidRDefault="00F80E2A" w:rsidP="00F80E2A">
      <w:pPr>
        <w:suppressAutoHyphens/>
        <w:spacing w:after="0" w:line="240" w:lineRule="auto"/>
        <w:ind w:firstLine="658"/>
        <w:jc w:val="both"/>
        <w:rPr>
          <w:rFonts w:ascii="Times New Roman" w:hAnsi="Times New Roman" w:cs="Times New Roman"/>
          <w:sz w:val="24"/>
          <w:szCs w:val="24"/>
        </w:rPr>
      </w:pPr>
    </w:p>
    <w:p w14:paraId="322845E4" w14:textId="77777777" w:rsidR="00F80E2A" w:rsidRPr="000F3A1A" w:rsidRDefault="00F80E2A" w:rsidP="00F80E2A">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br w:type="page"/>
      </w:r>
    </w:p>
    <w:p w14:paraId="4E0E1AE9" w14:textId="77777777" w:rsidR="00F80E2A" w:rsidRPr="000F3A1A" w:rsidRDefault="00F80E2A" w:rsidP="00F80E2A">
      <w:pPr>
        <w:rPr>
          <w:rFonts w:ascii="Times New Roman" w:hAnsi="Times New Roman" w:cs="Times New Roman"/>
          <w:b/>
        </w:rPr>
        <w:sectPr w:rsidR="00F80E2A" w:rsidRPr="000F3A1A" w:rsidSect="00C40094">
          <w:footerReference w:type="default" r:id="rId60"/>
          <w:pgSz w:w="11907" w:h="16840"/>
          <w:pgMar w:top="567" w:right="1134" w:bottom="1134" w:left="1134" w:header="709" w:footer="709" w:gutter="0"/>
          <w:cols w:space="720"/>
        </w:sectPr>
      </w:pPr>
    </w:p>
    <w:p w14:paraId="0E2B49BE" w14:textId="77777777" w:rsidR="00F80E2A" w:rsidRPr="000F3A1A" w:rsidRDefault="00F80E2A" w:rsidP="00F80E2A">
      <w:pPr>
        <w:ind w:firstLine="709"/>
        <w:rPr>
          <w:rFonts w:ascii="Times New Roman" w:hAnsi="Times New Roman" w:cs="Times New Roman"/>
          <w:b/>
          <w:bCs/>
        </w:rPr>
      </w:pPr>
      <w:r w:rsidRPr="000F3A1A">
        <w:rPr>
          <w:rFonts w:ascii="Times New Roman" w:hAnsi="Times New Roman" w:cs="Times New Roman"/>
          <w:b/>
        </w:rPr>
        <w:lastRenderedPageBreak/>
        <w:t xml:space="preserve">2.2. 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62"/>
        <w:gridCol w:w="3815"/>
        <w:gridCol w:w="2916"/>
        <w:gridCol w:w="3649"/>
        <w:gridCol w:w="1275"/>
        <w:gridCol w:w="1423"/>
      </w:tblGrid>
      <w:tr w:rsidR="000F3A1A" w:rsidRPr="000F3A1A" w14:paraId="4E0882D1" w14:textId="77777777" w:rsidTr="00C40094">
        <w:trPr>
          <w:trHeight w:val="20"/>
        </w:trPr>
        <w:tc>
          <w:tcPr>
            <w:tcW w:w="681" w:type="pct"/>
            <w:vAlign w:val="center"/>
          </w:tcPr>
          <w:p w14:paraId="2DB8C37C" w14:textId="77777777" w:rsidR="00F80E2A" w:rsidRPr="000F3A1A" w:rsidRDefault="00F80E2A" w:rsidP="00C40094">
            <w:pPr>
              <w:suppressAutoHyphens/>
              <w:jc w:val="center"/>
              <w:rPr>
                <w:rFonts w:ascii="Times New Roman" w:hAnsi="Times New Roman" w:cs="Times New Roman"/>
                <w:b/>
                <w:bCs/>
              </w:rPr>
            </w:pPr>
            <w:r w:rsidRPr="000F3A1A">
              <w:rPr>
                <w:rFonts w:ascii="Times New Roman" w:hAnsi="Times New Roman" w:cs="Times New Roman"/>
                <w:sz w:val="24"/>
                <w:szCs w:val="24"/>
              </w:rPr>
              <w:br w:type="page"/>
            </w:r>
            <w:r w:rsidRPr="000F3A1A">
              <w:rPr>
                <w:rFonts w:ascii="Times New Roman" w:hAnsi="Times New Roman" w:cs="Times New Roman"/>
                <w:b/>
                <w:bCs/>
              </w:rPr>
              <w:t>Наименование разделов и тем</w:t>
            </w:r>
          </w:p>
        </w:tc>
        <w:tc>
          <w:tcPr>
            <w:tcW w:w="1260" w:type="pct"/>
            <w:vAlign w:val="center"/>
          </w:tcPr>
          <w:p w14:paraId="24302E23" w14:textId="77777777" w:rsidR="00F80E2A" w:rsidRPr="000F3A1A" w:rsidRDefault="00F80E2A" w:rsidP="00C40094">
            <w:pPr>
              <w:suppressAutoHyphens/>
              <w:jc w:val="center"/>
              <w:rPr>
                <w:rFonts w:ascii="Times New Roman" w:hAnsi="Times New Roman" w:cs="Times New Roman"/>
                <w:b/>
                <w:bCs/>
              </w:rPr>
            </w:pPr>
            <w:r w:rsidRPr="000F3A1A">
              <w:rPr>
                <w:rFonts w:ascii="Times New Roman" w:hAnsi="Times New Roman" w:cs="Times New Roman"/>
                <w:b/>
                <w:bCs/>
              </w:rPr>
              <w:t>Содержание учебного материала и формы организации деятельности обучающихся</w:t>
            </w:r>
          </w:p>
        </w:tc>
        <w:tc>
          <w:tcPr>
            <w:tcW w:w="963" w:type="pct"/>
            <w:vAlign w:val="center"/>
          </w:tcPr>
          <w:p w14:paraId="6766B022" w14:textId="77777777" w:rsidR="00F80E2A" w:rsidRPr="000F3A1A" w:rsidRDefault="00F80E2A" w:rsidP="00C40094">
            <w:pPr>
              <w:suppressAutoHyphens/>
              <w:spacing w:after="0" w:line="240" w:lineRule="auto"/>
              <w:jc w:val="center"/>
              <w:rPr>
                <w:rFonts w:ascii="Times New Roman" w:hAnsi="Times New Roman" w:cs="Times New Roman"/>
                <w:b/>
                <w:bCs/>
              </w:rPr>
            </w:pPr>
            <w:r w:rsidRPr="000F3A1A">
              <w:rPr>
                <w:rFonts w:ascii="Times New Roman" w:hAnsi="Times New Roman" w:cs="Times New Roman"/>
                <w:b/>
                <w:bCs/>
              </w:rPr>
              <w:t xml:space="preserve">Объем, акад. ч / в том числе в форме практической подготовки, </w:t>
            </w:r>
            <w:proofErr w:type="spellStart"/>
            <w:r w:rsidRPr="000F3A1A">
              <w:rPr>
                <w:rFonts w:ascii="Times New Roman" w:hAnsi="Times New Roman" w:cs="Times New Roman"/>
                <w:b/>
                <w:bCs/>
              </w:rPr>
              <w:t>акад</w:t>
            </w:r>
            <w:proofErr w:type="spellEnd"/>
            <w:r w:rsidRPr="000F3A1A">
              <w:rPr>
                <w:rFonts w:ascii="Times New Roman" w:hAnsi="Times New Roman" w:cs="Times New Roman"/>
                <w:b/>
                <w:bCs/>
              </w:rPr>
              <w:t xml:space="preserve"> ч</w:t>
            </w:r>
          </w:p>
        </w:tc>
        <w:tc>
          <w:tcPr>
            <w:tcW w:w="1205" w:type="pct"/>
            <w:vAlign w:val="center"/>
          </w:tcPr>
          <w:p w14:paraId="697FE3C3" w14:textId="77777777" w:rsidR="00F80E2A" w:rsidRPr="000F3A1A" w:rsidRDefault="00F80E2A" w:rsidP="00C40094">
            <w:pPr>
              <w:suppressAutoHyphens/>
              <w:jc w:val="center"/>
              <w:rPr>
                <w:rFonts w:ascii="Times New Roman" w:hAnsi="Times New Roman" w:cs="Times New Roman"/>
                <w:b/>
                <w:bCs/>
              </w:rPr>
            </w:pPr>
            <w:r w:rsidRPr="000F3A1A">
              <w:rPr>
                <w:rFonts w:ascii="Times New Roman" w:hAnsi="Times New Roman" w:cs="Times New Roman"/>
                <w:b/>
                <w:bCs/>
              </w:rPr>
              <w:t>Коды компетенций и личностных результатов, формированию которых способствует элемент программы</w:t>
            </w:r>
          </w:p>
        </w:tc>
        <w:tc>
          <w:tcPr>
            <w:tcW w:w="421" w:type="pct"/>
          </w:tcPr>
          <w:p w14:paraId="6A51A0C1" w14:textId="77777777" w:rsidR="00F80E2A" w:rsidRPr="000F3A1A" w:rsidRDefault="00F80E2A" w:rsidP="00C40094">
            <w:pPr>
              <w:suppressAutoHyphens/>
              <w:jc w:val="center"/>
              <w:rPr>
                <w:rFonts w:ascii="Times New Roman" w:hAnsi="Times New Roman" w:cs="Times New Roman"/>
                <w:b/>
                <w:bCs/>
              </w:rPr>
            </w:pPr>
            <w:r w:rsidRPr="000F3A1A">
              <w:rPr>
                <w:rFonts w:ascii="Times New Roman" w:hAnsi="Times New Roman" w:cs="Times New Roman"/>
                <w:sz w:val="24"/>
                <w:szCs w:val="24"/>
              </w:rPr>
              <w:t>Код ПК, ОК</w:t>
            </w:r>
          </w:p>
        </w:tc>
        <w:tc>
          <w:tcPr>
            <w:tcW w:w="470" w:type="pct"/>
          </w:tcPr>
          <w:p w14:paraId="5891020D" w14:textId="77777777" w:rsidR="00F80E2A" w:rsidRPr="000F3A1A" w:rsidRDefault="00F80E2A" w:rsidP="00C40094">
            <w:pPr>
              <w:suppressAutoHyphens/>
              <w:jc w:val="center"/>
              <w:rPr>
                <w:rFonts w:ascii="Times New Roman" w:hAnsi="Times New Roman" w:cs="Times New Roman"/>
                <w:b/>
                <w:bCs/>
              </w:rPr>
            </w:pPr>
            <w:r w:rsidRPr="000F3A1A">
              <w:rPr>
                <w:rFonts w:ascii="Times New Roman" w:hAnsi="Times New Roman" w:cs="Times New Roman"/>
                <w:sz w:val="24"/>
                <w:szCs w:val="24"/>
              </w:rPr>
              <w:t>Код Н/У/З</w:t>
            </w:r>
          </w:p>
        </w:tc>
      </w:tr>
      <w:tr w:rsidR="000F3A1A" w:rsidRPr="000F3A1A" w14:paraId="1119E111" w14:textId="77777777" w:rsidTr="00C40094">
        <w:trPr>
          <w:trHeight w:val="20"/>
        </w:trPr>
        <w:tc>
          <w:tcPr>
            <w:tcW w:w="681" w:type="pct"/>
          </w:tcPr>
          <w:p w14:paraId="378F5A74" w14:textId="77777777" w:rsidR="00F80E2A" w:rsidRPr="000F3A1A" w:rsidRDefault="00F80E2A" w:rsidP="00C40094">
            <w:pPr>
              <w:spacing w:after="0" w:line="240" w:lineRule="auto"/>
              <w:jc w:val="center"/>
              <w:rPr>
                <w:rFonts w:ascii="Times New Roman" w:hAnsi="Times New Roman" w:cs="Times New Roman"/>
                <w:b/>
                <w:bCs/>
                <w:i/>
                <w:iCs/>
              </w:rPr>
            </w:pPr>
            <w:r w:rsidRPr="000F3A1A">
              <w:rPr>
                <w:rFonts w:ascii="Times New Roman" w:hAnsi="Times New Roman" w:cs="Times New Roman"/>
                <w:b/>
                <w:bCs/>
                <w:i/>
                <w:iCs/>
              </w:rPr>
              <w:t>1</w:t>
            </w:r>
          </w:p>
        </w:tc>
        <w:tc>
          <w:tcPr>
            <w:tcW w:w="1260" w:type="pct"/>
          </w:tcPr>
          <w:p w14:paraId="118DD568" w14:textId="77777777" w:rsidR="00F80E2A" w:rsidRPr="000F3A1A" w:rsidRDefault="00F80E2A" w:rsidP="00C40094">
            <w:pPr>
              <w:spacing w:after="0" w:line="240" w:lineRule="auto"/>
              <w:jc w:val="center"/>
              <w:rPr>
                <w:rFonts w:ascii="Times New Roman" w:hAnsi="Times New Roman" w:cs="Times New Roman"/>
                <w:b/>
                <w:bCs/>
                <w:i/>
                <w:iCs/>
              </w:rPr>
            </w:pPr>
            <w:r w:rsidRPr="000F3A1A">
              <w:rPr>
                <w:rFonts w:ascii="Times New Roman" w:hAnsi="Times New Roman" w:cs="Times New Roman"/>
                <w:b/>
                <w:bCs/>
                <w:i/>
                <w:iCs/>
              </w:rPr>
              <w:t>2</w:t>
            </w:r>
          </w:p>
        </w:tc>
        <w:tc>
          <w:tcPr>
            <w:tcW w:w="963" w:type="pct"/>
          </w:tcPr>
          <w:p w14:paraId="0940B247" w14:textId="77777777" w:rsidR="00F80E2A" w:rsidRPr="000F3A1A" w:rsidRDefault="00F80E2A" w:rsidP="00C40094">
            <w:pPr>
              <w:spacing w:after="0" w:line="240" w:lineRule="auto"/>
              <w:jc w:val="center"/>
              <w:rPr>
                <w:rFonts w:ascii="Times New Roman" w:hAnsi="Times New Roman" w:cs="Times New Roman"/>
                <w:b/>
                <w:bCs/>
                <w:i/>
                <w:iCs/>
              </w:rPr>
            </w:pPr>
            <w:r w:rsidRPr="000F3A1A">
              <w:rPr>
                <w:rFonts w:ascii="Times New Roman" w:hAnsi="Times New Roman" w:cs="Times New Roman"/>
                <w:b/>
                <w:bCs/>
                <w:i/>
                <w:iCs/>
              </w:rPr>
              <w:t>3</w:t>
            </w:r>
          </w:p>
        </w:tc>
        <w:tc>
          <w:tcPr>
            <w:tcW w:w="1205" w:type="pct"/>
          </w:tcPr>
          <w:p w14:paraId="120409D0" w14:textId="77777777" w:rsidR="00F80E2A" w:rsidRPr="000F3A1A" w:rsidRDefault="00F80E2A" w:rsidP="00C40094">
            <w:pPr>
              <w:spacing w:after="0" w:line="240" w:lineRule="auto"/>
              <w:jc w:val="center"/>
              <w:rPr>
                <w:rFonts w:ascii="Times New Roman" w:hAnsi="Times New Roman" w:cs="Times New Roman"/>
                <w:b/>
                <w:bCs/>
                <w:i/>
                <w:iCs/>
              </w:rPr>
            </w:pPr>
            <w:r w:rsidRPr="000F3A1A">
              <w:rPr>
                <w:rFonts w:ascii="Times New Roman" w:hAnsi="Times New Roman" w:cs="Times New Roman"/>
                <w:b/>
                <w:bCs/>
                <w:i/>
                <w:iCs/>
              </w:rPr>
              <w:t>4</w:t>
            </w:r>
          </w:p>
        </w:tc>
        <w:tc>
          <w:tcPr>
            <w:tcW w:w="421" w:type="pct"/>
          </w:tcPr>
          <w:p w14:paraId="3FF936FF" w14:textId="77777777" w:rsidR="00F80E2A" w:rsidRPr="000F3A1A" w:rsidRDefault="00F80E2A" w:rsidP="00C40094">
            <w:pPr>
              <w:spacing w:after="0" w:line="240" w:lineRule="auto"/>
              <w:jc w:val="center"/>
              <w:rPr>
                <w:rFonts w:ascii="Times New Roman" w:hAnsi="Times New Roman" w:cs="Times New Roman"/>
                <w:b/>
                <w:bCs/>
                <w:i/>
                <w:iCs/>
              </w:rPr>
            </w:pPr>
          </w:p>
        </w:tc>
        <w:tc>
          <w:tcPr>
            <w:tcW w:w="470" w:type="pct"/>
          </w:tcPr>
          <w:p w14:paraId="56BFA496" w14:textId="77777777" w:rsidR="00F80E2A" w:rsidRPr="000F3A1A" w:rsidRDefault="00F80E2A" w:rsidP="00C40094">
            <w:pPr>
              <w:spacing w:after="0" w:line="240" w:lineRule="auto"/>
              <w:jc w:val="center"/>
              <w:rPr>
                <w:rFonts w:ascii="Times New Roman" w:hAnsi="Times New Roman" w:cs="Times New Roman"/>
                <w:b/>
                <w:bCs/>
                <w:i/>
                <w:iCs/>
              </w:rPr>
            </w:pPr>
          </w:p>
        </w:tc>
      </w:tr>
      <w:tr w:rsidR="000F3A1A" w:rsidRPr="000F3A1A" w14:paraId="55B62F28" w14:textId="77777777" w:rsidTr="00C40094">
        <w:trPr>
          <w:trHeight w:val="20"/>
        </w:trPr>
        <w:tc>
          <w:tcPr>
            <w:tcW w:w="681" w:type="pct"/>
            <w:vMerge w:val="restart"/>
          </w:tcPr>
          <w:p w14:paraId="28DC0319" w14:textId="77777777" w:rsidR="00F80E2A" w:rsidRPr="000F3A1A" w:rsidRDefault="00F80E2A" w:rsidP="00C40094">
            <w:pPr>
              <w:spacing w:after="0"/>
              <w:rPr>
                <w:rFonts w:ascii="Times New Roman" w:hAnsi="Times New Roman" w:cs="Times New Roman"/>
                <w:b/>
                <w:bCs/>
              </w:rPr>
            </w:pPr>
            <w:r w:rsidRPr="000F3A1A">
              <w:rPr>
                <w:rFonts w:ascii="Times New Roman" w:hAnsi="Times New Roman" w:cs="Times New Roman"/>
                <w:b/>
                <w:bCs/>
                <w:sz w:val="24"/>
                <w:szCs w:val="24"/>
              </w:rPr>
              <w:t>Тема 1. Основы разведения животных</w:t>
            </w:r>
            <w:r w:rsidRPr="000F3A1A">
              <w:rPr>
                <w:rFonts w:ascii="Times New Roman" w:hAnsi="Times New Roman" w:cs="Times New Roman"/>
                <w:b/>
                <w:bCs/>
              </w:rPr>
              <w:t xml:space="preserve"> </w:t>
            </w:r>
          </w:p>
        </w:tc>
        <w:tc>
          <w:tcPr>
            <w:tcW w:w="1260" w:type="pct"/>
          </w:tcPr>
          <w:p w14:paraId="1B6F9938" w14:textId="77777777" w:rsidR="00F80E2A" w:rsidRPr="000F3A1A" w:rsidRDefault="00F80E2A" w:rsidP="00C400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Style w:val="11pt"/>
                <w:rFonts w:eastAsiaTheme="minorHAnsi"/>
                <w:b w:val="0"/>
                <w:color w:val="auto"/>
                <w:sz w:val="24"/>
                <w:szCs w:val="24"/>
              </w:rPr>
            </w:pPr>
            <w:r w:rsidRPr="000F3A1A">
              <w:rPr>
                <w:rStyle w:val="11pt"/>
                <w:rFonts w:eastAsia="Calibri"/>
                <w:color w:val="auto"/>
                <w:sz w:val="24"/>
                <w:szCs w:val="24"/>
              </w:rPr>
              <w:t>О</w:t>
            </w:r>
            <w:r w:rsidRPr="000F3A1A">
              <w:rPr>
                <w:rStyle w:val="11pt"/>
                <w:rFonts w:eastAsiaTheme="minorHAnsi"/>
                <w:color w:val="auto"/>
                <w:sz w:val="24"/>
                <w:szCs w:val="24"/>
              </w:rPr>
              <w:t>сновные виды и породы сельскохозяйственных животных.</w:t>
            </w:r>
          </w:p>
          <w:p w14:paraId="2355C998" w14:textId="77777777" w:rsidR="00F80E2A" w:rsidRPr="000F3A1A" w:rsidRDefault="00F80E2A" w:rsidP="00C400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Style w:val="11pt"/>
                <w:rFonts w:eastAsia="Calibri"/>
                <w:b w:val="0"/>
                <w:color w:val="auto"/>
                <w:sz w:val="24"/>
                <w:szCs w:val="24"/>
              </w:rPr>
            </w:pPr>
            <w:r w:rsidRPr="000F3A1A">
              <w:rPr>
                <w:rStyle w:val="11pt"/>
                <w:rFonts w:eastAsia="Calibri"/>
                <w:color w:val="auto"/>
                <w:sz w:val="24"/>
                <w:szCs w:val="24"/>
              </w:rPr>
              <w:t>Х</w:t>
            </w:r>
            <w:r w:rsidRPr="000F3A1A">
              <w:rPr>
                <w:rStyle w:val="11pt"/>
                <w:rFonts w:eastAsiaTheme="minorHAnsi"/>
                <w:color w:val="auto"/>
                <w:sz w:val="24"/>
                <w:szCs w:val="24"/>
              </w:rPr>
              <w:t>озяйственные особенности</w:t>
            </w:r>
            <w:r w:rsidRPr="000F3A1A">
              <w:rPr>
                <w:rStyle w:val="11pt"/>
                <w:rFonts w:eastAsia="Calibri"/>
                <w:color w:val="auto"/>
                <w:sz w:val="24"/>
                <w:szCs w:val="24"/>
              </w:rPr>
              <w:t xml:space="preserve"> сельскохозяйственных животных.</w:t>
            </w:r>
          </w:p>
          <w:p w14:paraId="2D23944D" w14:textId="77777777" w:rsidR="00F80E2A" w:rsidRPr="000F3A1A" w:rsidRDefault="00F80E2A" w:rsidP="00C400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Style w:val="11pt"/>
                <w:rFonts w:eastAsiaTheme="minorHAnsi"/>
                <w:b w:val="0"/>
                <w:color w:val="auto"/>
                <w:sz w:val="24"/>
                <w:szCs w:val="24"/>
              </w:rPr>
            </w:pPr>
            <w:r w:rsidRPr="000F3A1A">
              <w:rPr>
                <w:rStyle w:val="11pt"/>
                <w:rFonts w:eastAsia="Calibri"/>
                <w:color w:val="auto"/>
                <w:sz w:val="24"/>
                <w:szCs w:val="24"/>
              </w:rPr>
              <w:t>О</w:t>
            </w:r>
            <w:r w:rsidRPr="000F3A1A">
              <w:rPr>
                <w:rStyle w:val="11pt"/>
                <w:rFonts w:eastAsiaTheme="minorHAnsi"/>
                <w:color w:val="auto"/>
                <w:sz w:val="24"/>
                <w:szCs w:val="24"/>
              </w:rPr>
              <w:t>сновы разведения животных.</w:t>
            </w:r>
          </w:p>
          <w:p w14:paraId="48FD1DC5" w14:textId="77777777" w:rsidR="00F80E2A" w:rsidRPr="000F3A1A" w:rsidRDefault="00F80E2A" w:rsidP="00C400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Style w:val="11pt"/>
                <w:rFonts w:eastAsiaTheme="minorHAnsi"/>
                <w:b w:val="0"/>
                <w:color w:val="auto"/>
                <w:sz w:val="24"/>
                <w:szCs w:val="24"/>
              </w:rPr>
            </w:pPr>
            <w:r w:rsidRPr="000F3A1A">
              <w:rPr>
                <w:rStyle w:val="11pt"/>
                <w:rFonts w:eastAsia="Calibri"/>
                <w:color w:val="auto"/>
                <w:sz w:val="24"/>
                <w:szCs w:val="24"/>
              </w:rPr>
              <w:t>Ф</w:t>
            </w:r>
            <w:r w:rsidRPr="000F3A1A">
              <w:rPr>
                <w:rStyle w:val="11pt"/>
                <w:rFonts w:eastAsiaTheme="minorHAnsi"/>
                <w:color w:val="auto"/>
                <w:sz w:val="24"/>
                <w:szCs w:val="24"/>
              </w:rPr>
              <w:t>акторы, определяющие продуктивные качества сельскохозяйственных животных.</w:t>
            </w:r>
          </w:p>
          <w:p w14:paraId="316BF991" w14:textId="77777777" w:rsidR="00F80E2A" w:rsidRPr="000F3A1A" w:rsidRDefault="00F80E2A" w:rsidP="00C40094">
            <w:pPr>
              <w:spacing w:after="0"/>
              <w:rPr>
                <w:rFonts w:ascii="Times New Roman" w:hAnsi="Times New Roman" w:cs="Times New Roman"/>
                <w:b/>
                <w:bCs/>
                <w:i/>
              </w:rPr>
            </w:pPr>
            <w:r w:rsidRPr="000F3A1A">
              <w:rPr>
                <w:rStyle w:val="11pt"/>
                <w:rFonts w:eastAsia="Calibri"/>
                <w:color w:val="auto"/>
                <w:sz w:val="24"/>
                <w:szCs w:val="24"/>
              </w:rPr>
              <w:t>Организация воспроизводства и выращивания молодняка.</w:t>
            </w:r>
          </w:p>
        </w:tc>
        <w:tc>
          <w:tcPr>
            <w:tcW w:w="963" w:type="pct"/>
            <w:vAlign w:val="center"/>
          </w:tcPr>
          <w:p w14:paraId="1651F1D7" w14:textId="77777777" w:rsidR="00F80E2A" w:rsidRPr="000F3A1A" w:rsidRDefault="00F80E2A" w:rsidP="00C40094">
            <w:pPr>
              <w:suppressAutoHyphens/>
              <w:spacing w:after="0"/>
              <w:jc w:val="both"/>
              <w:rPr>
                <w:rFonts w:ascii="Times New Roman" w:hAnsi="Times New Roman" w:cs="Times New Roman"/>
                <w:i/>
                <w:iCs/>
              </w:rPr>
            </w:pPr>
            <w:r w:rsidRPr="000F3A1A">
              <w:rPr>
                <w:rFonts w:ascii="Times New Roman" w:hAnsi="Times New Roman" w:cs="Times New Roman"/>
                <w:i/>
                <w:iCs/>
              </w:rPr>
              <w:t>4</w:t>
            </w:r>
          </w:p>
        </w:tc>
        <w:tc>
          <w:tcPr>
            <w:tcW w:w="1205" w:type="pct"/>
            <w:vMerge w:val="restart"/>
          </w:tcPr>
          <w:p w14:paraId="60B7877E" w14:textId="77777777" w:rsidR="00F80E2A" w:rsidRPr="000F3A1A" w:rsidRDefault="00F80E2A" w:rsidP="00C40094">
            <w:pPr>
              <w:spacing w:after="0"/>
              <w:rPr>
                <w:rFonts w:ascii="Times New Roman" w:hAnsi="Times New Roman" w:cs="Times New Roman"/>
                <w:b/>
                <w:i/>
              </w:rPr>
            </w:pPr>
            <w:r w:rsidRPr="000F3A1A">
              <w:rPr>
                <w:rFonts w:ascii="Times New Roman" w:hAnsi="Times New Roman" w:cs="Times New Roman"/>
                <w:sz w:val="24"/>
                <w:szCs w:val="24"/>
              </w:rPr>
              <w:t>ОК 2, ОК 4, ПК 1.3, ЛР 1, ЛР 2, ЛР 3, ЛР 4, ЛР 5, ЛР 6, ЛР 7, ЛР 8, ЛР 9, ЛР 10, ЛР 11, ЛР 12, ЛР 13, ЛР 14, ЛР 15, ЛР 16</w:t>
            </w:r>
          </w:p>
        </w:tc>
        <w:tc>
          <w:tcPr>
            <w:tcW w:w="421" w:type="pct"/>
          </w:tcPr>
          <w:p w14:paraId="7BD5C410" w14:textId="77777777" w:rsidR="00F80E2A" w:rsidRPr="000F3A1A" w:rsidRDefault="00F80E2A" w:rsidP="00C40094">
            <w:pPr>
              <w:spacing w:after="0"/>
              <w:rPr>
                <w:rFonts w:ascii="Times New Roman" w:hAnsi="Times New Roman" w:cs="Times New Roman"/>
                <w:b/>
                <w:i/>
              </w:rPr>
            </w:pPr>
            <w:r w:rsidRPr="000F3A1A">
              <w:rPr>
                <w:rFonts w:ascii="Times New Roman" w:hAnsi="Times New Roman" w:cs="Times New Roman"/>
                <w:sz w:val="24"/>
                <w:szCs w:val="24"/>
              </w:rPr>
              <w:t>ОК 2, ОК 4, ПК 1.3</w:t>
            </w:r>
          </w:p>
        </w:tc>
        <w:tc>
          <w:tcPr>
            <w:tcW w:w="470" w:type="pct"/>
          </w:tcPr>
          <w:p w14:paraId="52CF8B1A" w14:textId="77777777" w:rsidR="00F80E2A" w:rsidRPr="000F3A1A" w:rsidRDefault="00F80E2A" w:rsidP="00C40094">
            <w:pPr>
              <w:keepNext/>
              <w:autoSpaceDE w:val="0"/>
              <w:autoSpaceDN w:val="0"/>
              <w:spacing w:after="0" w:line="240" w:lineRule="auto"/>
              <w:ind w:right="229"/>
              <w:outlineLvl w:val="0"/>
              <w:rPr>
                <w:rFonts w:ascii="Times New Roman" w:hAnsi="Times New Roman" w:cs="Times New Roman"/>
                <w:sz w:val="24"/>
                <w:szCs w:val="24"/>
                <w:lang w:eastAsia="x-none"/>
              </w:rPr>
            </w:pPr>
            <w:proofErr w:type="spellStart"/>
            <w:r w:rsidRPr="000F3A1A">
              <w:rPr>
                <w:rFonts w:ascii="Times New Roman" w:hAnsi="Times New Roman" w:cs="Times New Roman"/>
                <w:sz w:val="24"/>
                <w:szCs w:val="24"/>
                <w:lang w:eastAsia="x-none"/>
              </w:rPr>
              <w:t>Уо</w:t>
            </w:r>
            <w:proofErr w:type="spellEnd"/>
            <w:r w:rsidRPr="000F3A1A">
              <w:rPr>
                <w:rFonts w:ascii="Times New Roman" w:hAnsi="Times New Roman" w:cs="Times New Roman"/>
                <w:sz w:val="24"/>
                <w:szCs w:val="24"/>
                <w:lang w:eastAsia="x-none"/>
              </w:rPr>
              <w:t xml:space="preserve"> 02.01 </w:t>
            </w:r>
          </w:p>
          <w:p w14:paraId="7F1856DB" w14:textId="77777777" w:rsidR="00F80E2A" w:rsidRPr="000F3A1A" w:rsidRDefault="00F80E2A" w:rsidP="00C40094">
            <w:pPr>
              <w:keepNext/>
              <w:autoSpaceDE w:val="0"/>
              <w:autoSpaceDN w:val="0"/>
              <w:spacing w:after="0" w:line="240" w:lineRule="auto"/>
              <w:ind w:right="229"/>
              <w:outlineLvl w:val="0"/>
              <w:rPr>
                <w:rFonts w:ascii="Times New Roman" w:hAnsi="Times New Roman" w:cs="Times New Roman"/>
                <w:sz w:val="24"/>
                <w:szCs w:val="24"/>
                <w:lang w:eastAsia="x-none"/>
              </w:rPr>
            </w:pPr>
            <w:proofErr w:type="spellStart"/>
            <w:r w:rsidRPr="000F3A1A">
              <w:rPr>
                <w:rFonts w:ascii="Times New Roman" w:hAnsi="Times New Roman" w:cs="Times New Roman"/>
                <w:sz w:val="24"/>
                <w:szCs w:val="24"/>
                <w:lang w:eastAsia="x-none"/>
              </w:rPr>
              <w:t>Уо</w:t>
            </w:r>
            <w:proofErr w:type="spellEnd"/>
            <w:r w:rsidRPr="000F3A1A">
              <w:rPr>
                <w:rFonts w:ascii="Times New Roman" w:hAnsi="Times New Roman" w:cs="Times New Roman"/>
                <w:sz w:val="24"/>
                <w:szCs w:val="24"/>
                <w:lang w:eastAsia="x-none"/>
              </w:rPr>
              <w:t xml:space="preserve"> 02.02</w:t>
            </w:r>
          </w:p>
          <w:p w14:paraId="63C91DC5" w14:textId="77777777" w:rsidR="00F80E2A" w:rsidRPr="000F3A1A" w:rsidRDefault="00F80E2A" w:rsidP="00C40094">
            <w:pPr>
              <w:keepNext/>
              <w:autoSpaceDE w:val="0"/>
              <w:autoSpaceDN w:val="0"/>
              <w:spacing w:after="0" w:line="240" w:lineRule="auto"/>
              <w:ind w:right="229"/>
              <w:outlineLvl w:val="0"/>
              <w:rPr>
                <w:rFonts w:ascii="Times New Roman" w:hAnsi="Times New Roman" w:cs="Times New Roman"/>
                <w:sz w:val="24"/>
                <w:szCs w:val="24"/>
                <w:lang w:eastAsia="x-none"/>
              </w:rPr>
            </w:pPr>
            <w:proofErr w:type="spellStart"/>
            <w:r w:rsidRPr="000F3A1A">
              <w:rPr>
                <w:rFonts w:ascii="Times New Roman" w:hAnsi="Times New Roman" w:cs="Times New Roman"/>
                <w:sz w:val="24"/>
                <w:szCs w:val="24"/>
                <w:lang w:eastAsia="x-none"/>
              </w:rPr>
              <w:t>Уо</w:t>
            </w:r>
            <w:proofErr w:type="spellEnd"/>
            <w:r w:rsidRPr="000F3A1A">
              <w:rPr>
                <w:rFonts w:ascii="Times New Roman" w:hAnsi="Times New Roman" w:cs="Times New Roman"/>
                <w:sz w:val="24"/>
                <w:szCs w:val="24"/>
                <w:lang w:eastAsia="x-none"/>
              </w:rPr>
              <w:t xml:space="preserve"> 02.03 </w:t>
            </w:r>
          </w:p>
          <w:p w14:paraId="3588057B" w14:textId="77777777" w:rsidR="00F80E2A" w:rsidRPr="000F3A1A" w:rsidRDefault="00F80E2A" w:rsidP="00C40094">
            <w:pPr>
              <w:keepNext/>
              <w:autoSpaceDE w:val="0"/>
              <w:autoSpaceDN w:val="0"/>
              <w:spacing w:after="0" w:line="240" w:lineRule="auto"/>
              <w:ind w:right="229"/>
              <w:outlineLvl w:val="0"/>
              <w:rPr>
                <w:rFonts w:ascii="Times New Roman" w:hAnsi="Times New Roman" w:cs="Times New Roman"/>
                <w:sz w:val="24"/>
                <w:szCs w:val="24"/>
                <w:lang w:eastAsia="x-none"/>
              </w:rPr>
            </w:pPr>
            <w:proofErr w:type="spellStart"/>
            <w:r w:rsidRPr="000F3A1A">
              <w:rPr>
                <w:rFonts w:ascii="Times New Roman" w:hAnsi="Times New Roman" w:cs="Times New Roman"/>
                <w:sz w:val="24"/>
                <w:szCs w:val="24"/>
                <w:lang w:eastAsia="x-none"/>
              </w:rPr>
              <w:t>Уо</w:t>
            </w:r>
            <w:proofErr w:type="spellEnd"/>
            <w:r w:rsidRPr="000F3A1A">
              <w:rPr>
                <w:rFonts w:ascii="Times New Roman" w:hAnsi="Times New Roman" w:cs="Times New Roman"/>
                <w:sz w:val="24"/>
                <w:szCs w:val="24"/>
                <w:lang w:eastAsia="x-none"/>
              </w:rPr>
              <w:t xml:space="preserve"> 02.04 </w:t>
            </w:r>
          </w:p>
          <w:p w14:paraId="3E46FD46" w14:textId="77777777" w:rsidR="00F80E2A" w:rsidRPr="000F3A1A" w:rsidRDefault="00F80E2A" w:rsidP="00C40094">
            <w:pPr>
              <w:keepNext/>
              <w:autoSpaceDE w:val="0"/>
              <w:autoSpaceDN w:val="0"/>
              <w:spacing w:after="0" w:line="240" w:lineRule="auto"/>
              <w:ind w:right="229"/>
              <w:outlineLvl w:val="0"/>
              <w:rPr>
                <w:rFonts w:ascii="Times New Roman" w:hAnsi="Times New Roman" w:cs="Times New Roman"/>
                <w:sz w:val="24"/>
                <w:szCs w:val="24"/>
                <w:lang w:eastAsia="x-none"/>
              </w:rPr>
            </w:pPr>
            <w:proofErr w:type="spellStart"/>
            <w:r w:rsidRPr="000F3A1A">
              <w:rPr>
                <w:rFonts w:ascii="Times New Roman" w:hAnsi="Times New Roman" w:cs="Times New Roman"/>
                <w:sz w:val="24"/>
                <w:szCs w:val="24"/>
                <w:lang w:eastAsia="x-none"/>
              </w:rPr>
              <w:t>Уо</w:t>
            </w:r>
            <w:proofErr w:type="spellEnd"/>
            <w:r w:rsidRPr="000F3A1A">
              <w:rPr>
                <w:rFonts w:ascii="Times New Roman" w:hAnsi="Times New Roman" w:cs="Times New Roman"/>
                <w:sz w:val="24"/>
                <w:szCs w:val="24"/>
                <w:lang w:eastAsia="x-none"/>
              </w:rPr>
              <w:t xml:space="preserve"> 02.05</w:t>
            </w:r>
          </w:p>
          <w:p w14:paraId="446F4C1C" w14:textId="77777777" w:rsidR="00F80E2A" w:rsidRPr="000F3A1A" w:rsidRDefault="00F80E2A" w:rsidP="00C40094">
            <w:pPr>
              <w:keepNext/>
              <w:autoSpaceDE w:val="0"/>
              <w:autoSpaceDN w:val="0"/>
              <w:spacing w:after="0" w:line="240" w:lineRule="auto"/>
              <w:ind w:right="229"/>
              <w:outlineLvl w:val="0"/>
              <w:rPr>
                <w:rFonts w:ascii="Times New Roman" w:hAnsi="Times New Roman" w:cs="Times New Roman"/>
                <w:sz w:val="24"/>
                <w:szCs w:val="24"/>
                <w:lang w:eastAsia="x-none"/>
              </w:rPr>
            </w:pPr>
            <w:proofErr w:type="spellStart"/>
            <w:r w:rsidRPr="000F3A1A">
              <w:rPr>
                <w:rFonts w:ascii="Times New Roman" w:hAnsi="Times New Roman" w:cs="Times New Roman"/>
                <w:sz w:val="24"/>
                <w:szCs w:val="24"/>
                <w:lang w:eastAsia="x-none"/>
              </w:rPr>
              <w:t>Уо</w:t>
            </w:r>
            <w:proofErr w:type="spellEnd"/>
            <w:r w:rsidRPr="000F3A1A">
              <w:rPr>
                <w:rFonts w:ascii="Times New Roman" w:hAnsi="Times New Roman" w:cs="Times New Roman"/>
                <w:sz w:val="24"/>
                <w:szCs w:val="24"/>
                <w:lang w:eastAsia="x-none"/>
              </w:rPr>
              <w:t xml:space="preserve"> 02.06</w:t>
            </w:r>
          </w:p>
          <w:p w14:paraId="7CC7944D" w14:textId="77777777" w:rsidR="00F80E2A" w:rsidRPr="000F3A1A" w:rsidRDefault="00F80E2A" w:rsidP="00C40094">
            <w:pPr>
              <w:keepNext/>
              <w:autoSpaceDE w:val="0"/>
              <w:autoSpaceDN w:val="0"/>
              <w:spacing w:after="0" w:line="240" w:lineRule="auto"/>
              <w:ind w:right="229"/>
              <w:outlineLvl w:val="0"/>
              <w:rPr>
                <w:rFonts w:ascii="Times New Roman" w:hAnsi="Times New Roman" w:cs="Times New Roman"/>
                <w:sz w:val="24"/>
                <w:szCs w:val="24"/>
                <w:lang w:eastAsia="x-none"/>
              </w:rPr>
            </w:pPr>
            <w:proofErr w:type="spellStart"/>
            <w:r w:rsidRPr="000F3A1A">
              <w:rPr>
                <w:rFonts w:ascii="Times New Roman" w:hAnsi="Times New Roman" w:cs="Times New Roman"/>
                <w:sz w:val="24"/>
                <w:szCs w:val="24"/>
                <w:lang w:eastAsia="x-none"/>
              </w:rPr>
              <w:t>Уо</w:t>
            </w:r>
            <w:proofErr w:type="spellEnd"/>
            <w:r w:rsidRPr="000F3A1A">
              <w:rPr>
                <w:rFonts w:ascii="Times New Roman" w:hAnsi="Times New Roman" w:cs="Times New Roman"/>
                <w:sz w:val="24"/>
                <w:szCs w:val="24"/>
                <w:lang w:eastAsia="x-none"/>
              </w:rPr>
              <w:t xml:space="preserve"> 04.01 У 1.3.01</w:t>
            </w:r>
          </w:p>
          <w:p w14:paraId="0F914EC7" w14:textId="77777777" w:rsidR="00F80E2A" w:rsidRPr="000F3A1A" w:rsidRDefault="00F80E2A" w:rsidP="00C40094">
            <w:pPr>
              <w:keepNext/>
              <w:autoSpaceDE w:val="0"/>
              <w:autoSpaceDN w:val="0"/>
              <w:spacing w:after="0" w:line="240" w:lineRule="auto"/>
              <w:ind w:right="229"/>
              <w:outlineLvl w:val="0"/>
              <w:rPr>
                <w:rFonts w:ascii="Times New Roman" w:hAnsi="Times New Roman" w:cs="Times New Roman"/>
                <w:sz w:val="24"/>
                <w:szCs w:val="24"/>
                <w:lang w:eastAsia="x-none"/>
              </w:rPr>
            </w:pPr>
            <w:proofErr w:type="spellStart"/>
            <w:r w:rsidRPr="000F3A1A">
              <w:rPr>
                <w:rFonts w:ascii="Times New Roman" w:hAnsi="Times New Roman" w:cs="Times New Roman"/>
                <w:sz w:val="24"/>
                <w:szCs w:val="24"/>
                <w:lang w:eastAsia="x-none"/>
              </w:rPr>
              <w:t>Зо</w:t>
            </w:r>
            <w:proofErr w:type="spellEnd"/>
            <w:r w:rsidRPr="000F3A1A">
              <w:rPr>
                <w:rFonts w:ascii="Times New Roman" w:hAnsi="Times New Roman" w:cs="Times New Roman"/>
                <w:sz w:val="24"/>
                <w:szCs w:val="24"/>
                <w:lang w:eastAsia="x-none"/>
              </w:rPr>
              <w:t xml:space="preserve"> 02.01 </w:t>
            </w:r>
          </w:p>
          <w:p w14:paraId="5487E50F" w14:textId="77777777" w:rsidR="00F80E2A" w:rsidRPr="000F3A1A" w:rsidRDefault="00F80E2A" w:rsidP="00C40094">
            <w:pPr>
              <w:pStyle w:val="ab"/>
              <w:tabs>
                <w:tab w:val="left" w:pos="317"/>
              </w:tabs>
              <w:spacing w:after="0" w:line="240" w:lineRule="auto"/>
              <w:ind w:left="33"/>
              <w:jc w:val="both"/>
              <w:rPr>
                <w:rFonts w:ascii="Times New Roman" w:hAnsi="Times New Roman"/>
                <w:sz w:val="24"/>
                <w:szCs w:val="24"/>
                <w:lang w:eastAsia="x-none"/>
              </w:rPr>
            </w:pPr>
            <w:proofErr w:type="spellStart"/>
            <w:r w:rsidRPr="000F3A1A">
              <w:rPr>
                <w:rFonts w:ascii="Times New Roman" w:hAnsi="Times New Roman"/>
                <w:sz w:val="24"/>
                <w:szCs w:val="24"/>
                <w:lang w:eastAsia="x-none"/>
              </w:rPr>
              <w:t>Зо</w:t>
            </w:r>
            <w:proofErr w:type="spellEnd"/>
            <w:r w:rsidRPr="000F3A1A">
              <w:rPr>
                <w:rFonts w:ascii="Times New Roman" w:hAnsi="Times New Roman"/>
                <w:sz w:val="24"/>
                <w:szCs w:val="24"/>
                <w:lang w:eastAsia="x-none"/>
              </w:rPr>
              <w:t xml:space="preserve"> 02.02</w:t>
            </w:r>
          </w:p>
          <w:p w14:paraId="7C6B5633" w14:textId="77777777" w:rsidR="00F80E2A" w:rsidRPr="000F3A1A" w:rsidRDefault="00F80E2A" w:rsidP="00C40094">
            <w:pPr>
              <w:pStyle w:val="ab"/>
              <w:tabs>
                <w:tab w:val="left" w:pos="317"/>
              </w:tabs>
              <w:spacing w:after="0" w:line="240" w:lineRule="auto"/>
              <w:ind w:left="33"/>
              <w:jc w:val="both"/>
              <w:rPr>
                <w:rFonts w:ascii="Times New Roman" w:hAnsi="Times New Roman"/>
                <w:sz w:val="24"/>
                <w:szCs w:val="24"/>
                <w:lang w:eastAsia="x-none"/>
              </w:rPr>
            </w:pPr>
            <w:proofErr w:type="spellStart"/>
            <w:r w:rsidRPr="000F3A1A">
              <w:rPr>
                <w:rFonts w:ascii="Times New Roman" w:hAnsi="Times New Roman"/>
                <w:sz w:val="24"/>
                <w:szCs w:val="24"/>
                <w:lang w:eastAsia="x-none"/>
              </w:rPr>
              <w:t>Зо</w:t>
            </w:r>
            <w:proofErr w:type="spellEnd"/>
            <w:r w:rsidRPr="000F3A1A">
              <w:rPr>
                <w:rFonts w:ascii="Times New Roman" w:hAnsi="Times New Roman"/>
                <w:sz w:val="24"/>
                <w:szCs w:val="24"/>
                <w:lang w:eastAsia="x-none"/>
              </w:rPr>
              <w:t xml:space="preserve"> 04.01</w:t>
            </w:r>
          </w:p>
          <w:p w14:paraId="3CD6D5FE" w14:textId="77777777" w:rsidR="00F80E2A" w:rsidRPr="000F3A1A" w:rsidRDefault="00F80E2A" w:rsidP="00C40094">
            <w:pPr>
              <w:pStyle w:val="ab"/>
              <w:tabs>
                <w:tab w:val="left" w:pos="317"/>
              </w:tabs>
              <w:spacing w:after="0" w:line="240" w:lineRule="auto"/>
              <w:ind w:left="33"/>
              <w:jc w:val="both"/>
              <w:rPr>
                <w:rFonts w:ascii="Times New Roman" w:hAnsi="Times New Roman"/>
                <w:sz w:val="24"/>
                <w:szCs w:val="24"/>
                <w:lang w:eastAsia="x-none"/>
              </w:rPr>
            </w:pPr>
            <w:r w:rsidRPr="000F3A1A">
              <w:rPr>
                <w:rFonts w:ascii="Times New Roman" w:hAnsi="Times New Roman"/>
                <w:sz w:val="24"/>
                <w:szCs w:val="24"/>
                <w:lang w:eastAsia="x-none"/>
              </w:rPr>
              <w:t>З 1.3.01</w:t>
            </w:r>
          </w:p>
          <w:p w14:paraId="18DC47AB" w14:textId="77777777" w:rsidR="00F80E2A" w:rsidRPr="000F3A1A" w:rsidRDefault="00F80E2A" w:rsidP="00C40094">
            <w:pPr>
              <w:pStyle w:val="ab"/>
              <w:tabs>
                <w:tab w:val="left" w:pos="317"/>
              </w:tabs>
              <w:spacing w:after="0" w:line="240" w:lineRule="auto"/>
              <w:ind w:left="33"/>
              <w:jc w:val="both"/>
              <w:rPr>
                <w:rFonts w:ascii="Times New Roman" w:hAnsi="Times New Roman"/>
                <w:b/>
                <w:i/>
              </w:rPr>
            </w:pPr>
            <w:r w:rsidRPr="000F3A1A">
              <w:rPr>
                <w:rFonts w:ascii="Times New Roman" w:eastAsia="Calibri" w:hAnsi="Times New Roman"/>
                <w:sz w:val="24"/>
                <w:szCs w:val="24"/>
                <w:lang w:eastAsia="en-US"/>
              </w:rPr>
              <w:t>Н 1.3.03</w:t>
            </w:r>
          </w:p>
        </w:tc>
      </w:tr>
      <w:tr w:rsidR="000F3A1A" w:rsidRPr="000F3A1A" w14:paraId="2F5A2EF7" w14:textId="77777777" w:rsidTr="00C40094">
        <w:trPr>
          <w:trHeight w:val="20"/>
        </w:trPr>
        <w:tc>
          <w:tcPr>
            <w:tcW w:w="681" w:type="pct"/>
            <w:vMerge/>
          </w:tcPr>
          <w:p w14:paraId="493BE8AC" w14:textId="77777777" w:rsidR="00F80E2A" w:rsidRPr="000F3A1A" w:rsidRDefault="00F80E2A" w:rsidP="00C40094">
            <w:pPr>
              <w:rPr>
                <w:rFonts w:ascii="Times New Roman" w:hAnsi="Times New Roman" w:cs="Times New Roman"/>
                <w:b/>
                <w:bCs/>
                <w:i/>
              </w:rPr>
            </w:pPr>
          </w:p>
        </w:tc>
        <w:tc>
          <w:tcPr>
            <w:tcW w:w="1260" w:type="pct"/>
          </w:tcPr>
          <w:p w14:paraId="1A59F1D8" w14:textId="77777777" w:rsidR="00F80E2A" w:rsidRPr="000F3A1A" w:rsidRDefault="00F80E2A" w:rsidP="00C40094">
            <w:pPr>
              <w:jc w:val="both"/>
              <w:rPr>
                <w:rFonts w:ascii="Times New Roman" w:hAnsi="Times New Roman" w:cs="Times New Roman"/>
                <w:b/>
                <w:i/>
              </w:rPr>
            </w:pPr>
            <w:r w:rsidRPr="000F3A1A">
              <w:rPr>
                <w:rFonts w:ascii="Times New Roman" w:hAnsi="Times New Roman" w:cs="Times New Roman"/>
                <w:b/>
                <w:bCs/>
              </w:rPr>
              <w:t>В том числе практических и лабораторных занятий</w:t>
            </w:r>
          </w:p>
        </w:tc>
        <w:tc>
          <w:tcPr>
            <w:tcW w:w="963" w:type="pct"/>
            <w:vAlign w:val="center"/>
          </w:tcPr>
          <w:p w14:paraId="079F9967" w14:textId="77777777" w:rsidR="00F80E2A" w:rsidRPr="000F3A1A" w:rsidRDefault="00F80E2A" w:rsidP="00C40094">
            <w:pPr>
              <w:suppressAutoHyphens/>
              <w:jc w:val="both"/>
              <w:rPr>
                <w:rFonts w:ascii="Times New Roman" w:hAnsi="Times New Roman" w:cs="Times New Roman"/>
                <w:i/>
                <w:iCs/>
              </w:rPr>
            </w:pPr>
            <w:r w:rsidRPr="000F3A1A">
              <w:rPr>
                <w:rFonts w:ascii="Times New Roman" w:hAnsi="Times New Roman" w:cs="Times New Roman"/>
                <w:i/>
                <w:iCs/>
              </w:rPr>
              <w:t>10</w:t>
            </w:r>
          </w:p>
        </w:tc>
        <w:tc>
          <w:tcPr>
            <w:tcW w:w="1205" w:type="pct"/>
            <w:vMerge/>
          </w:tcPr>
          <w:p w14:paraId="10CCC529" w14:textId="77777777" w:rsidR="00F80E2A" w:rsidRPr="000F3A1A" w:rsidRDefault="00F80E2A" w:rsidP="00C40094">
            <w:pPr>
              <w:rPr>
                <w:rFonts w:ascii="Times New Roman" w:hAnsi="Times New Roman" w:cs="Times New Roman"/>
                <w:b/>
                <w:i/>
              </w:rPr>
            </w:pPr>
          </w:p>
        </w:tc>
        <w:tc>
          <w:tcPr>
            <w:tcW w:w="421" w:type="pct"/>
          </w:tcPr>
          <w:p w14:paraId="1AB466FA" w14:textId="77777777" w:rsidR="00F80E2A" w:rsidRPr="000F3A1A" w:rsidRDefault="00F80E2A" w:rsidP="00C40094">
            <w:pPr>
              <w:rPr>
                <w:rFonts w:ascii="Times New Roman" w:hAnsi="Times New Roman" w:cs="Times New Roman"/>
                <w:b/>
                <w:i/>
              </w:rPr>
            </w:pPr>
          </w:p>
        </w:tc>
        <w:tc>
          <w:tcPr>
            <w:tcW w:w="470" w:type="pct"/>
          </w:tcPr>
          <w:p w14:paraId="15DF3753" w14:textId="77777777" w:rsidR="00F80E2A" w:rsidRPr="000F3A1A" w:rsidRDefault="00F80E2A" w:rsidP="00C40094">
            <w:pPr>
              <w:rPr>
                <w:rFonts w:ascii="Times New Roman" w:hAnsi="Times New Roman" w:cs="Times New Roman"/>
                <w:b/>
                <w:i/>
              </w:rPr>
            </w:pPr>
          </w:p>
        </w:tc>
      </w:tr>
      <w:tr w:rsidR="000F3A1A" w:rsidRPr="000F3A1A" w14:paraId="268FBDE0" w14:textId="77777777" w:rsidTr="00C40094">
        <w:trPr>
          <w:trHeight w:val="20"/>
        </w:trPr>
        <w:tc>
          <w:tcPr>
            <w:tcW w:w="681" w:type="pct"/>
            <w:vMerge/>
          </w:tcPr>
          <w:p w14:paraId="31C87BF8" w14:textId="77777777" w:rsidR="00F80E2A" w:rsidRPr="000F3A1A" w:rsidRDefault="00F80E2A" w:rsidP="00C40094">
            <w:pPr>
              <w:rPr>
                <w:rFonts w:ascii="Times New Roman" w:hAnsi="Times New Roman" w:cs="Times New Roman"/>
                <w:b/>
                <w:bCs/>
                <w:i/>
              </w:rPr>
            </w:pPr>
          </w:p>
        </w:tc>
        <w:tc>
          <w:tcPr>
            <w:tcW w:w="1260" w:type="pct"/>
          </w:tcPr>
          <w:p w14:paraId="7348A272" w14:textId="77777777" w:rsidR="00F80E2A" w:rsidRPr="000F3A1A" w:rsidRDefault="00F80E2A" w:rsidP="00C400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Style w:val="11pt"/>
                <w:rFonts w:eastAsia="Calibri"/>
                <w:b w:val="0"/>
                <w:color w:val="auto"/>
                <w:sz w:val="24"/>
                <w:szCs w:val="24"/>
              </w:rPr>
            </w:pPr>
            <w:r w:rsidRPr="000F3A1A">
              <w:rPr>
                <w:rStyle w:val="11pt"/>
                <w:rFonts w:eastAsia="Calibri"/>
                <w:color w:val="auto"/>
                <w:sz w:val="24"/>
                <w:szCs w:val="24"/>
              </w:rPr>
              <w:t>Разнообразие видов и пород сельскохозяйственных животных.</w:t>
            </w:r>
          </w:p>
          <w:p w14:paraId="448CE8F3" w14:textId="77777777" w:rsidR="00F80E2A" w:rsidRPr="000F3A1A" w:rsidRDefault="00F80E2A" w:rsidP="00C400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Style w:val="11pt"/>
                <w:rFonts w:eastAsia="Calibri"/>
                <w:b w:val="0"/>
                <w:color w:val="auto"/>
                <w:sz w:val="24"/>
                <w:szCs w:val="24"/>
              </w:rPr>
            </w:pPr>
            <w:r w:rsidRPr="000F3A1A">
              <w:rPr>
                <w:rStyle w:val="11pt"/>
                <w:rFonts w:eastAsia="Calibri"/>
                <w:color w:val="auto"/>
                <w:sz w:val="24"/>
                <w:szCs w:val="24"/>
              </w:rPr>
              <w:t>Определение упитанности и живой массы животных.</w:t>
            </w:r>
          </w:p>
          <w:p w14:paraId="6CD17DBA" w14:textId="77777777" w:rsidR="00F80E2A" w:rsidRPr="000F3A1A" w:rsidRDefault="00F80E2A" w:rsidP="00C40094">
            <w:pPr>
              <w:jc w:val="both"/>
              <w:rPr>
                <w:rFonts w:ascii="Times New Roman" w:hAnsi="Times New Roman" w:cs="Times New Roman"/>
                <w:b/>
                <w:i/>
              </w:rPr>
            </w:pPr>
            <w:r w:rsidRPr="000F3A1A">
              <w:rPr>
                <w:rStyle w:val="11pt"/>
                <w:rFonts w:eastAsia="Calibri"/>
                <w:color w:val="auto"/>
                <w:sz w:val="24"/>
                <w:szCs w:val="24"/>
              </w:rPr>
              <w:t>Определение масти сельскохозяйственных животных.</w:t>
            </w:r>
          </w:p>
        </w:tc>
        <w:tc>
          <w:tcPr>
            <w:tcW w:w="963" w:type="pct"/>
            <w:vAlign w:val="center"/>
          </w:tcPr>
          <w:p w14:paraId="3BD14567" w14:textId="77777777" w:rsidR="00F80E2A" w:rsidRPr="000F3A1A" w:rsidRDefault="00F80E2A" w:rsidP="00C40094">
            <w:pPr>
              <w:suppressAutoHyphens/>
              <w:rPr>
                <w:rFonts w:ascii="Times New Roman" w:hAnsi="Times New Roman" w:cs="Times New Roman"/>
                <w:i/>
                <w:iCs/>
              </w:rPr>
            </w:pPr>
            <w:r w:rsidRPr="000F3A1A">
              <w:rPr>
                <w:rFonts w:ascii="Times New Roman" w:hAnsi="Times New Roman" w:cs="Times New Roman"/>
                <w:i/>
                <w:iCs/>
              </w:rPr>
              <w:t>10</w:t>
            </w:r>
          </w:p>
        </w:tc>
        <w:tc>
          <w:tcPr>
            <w:tcW w:w="1205" w:type="pct"/>
            <w:vMerge/>
          </w:tcPr>
          <w:p w14:paraId="66604B92" w14:textId="77777777" w:rsidR="00F80E2A" w:rsidRPr="000F3A1A" w:rsidRDefault="00F80E2A" w:rsidP="00C40094">
            <w:pPr>
              <w:rPr>
                <w:rFonts w:ascii="Times New Roman" w:hAnsi="Times New Roman" w:cs="Times New Roman"/>
                <w:b/>
                <w:i/>
              </w:rPr>
            </w:pPr>
          </w:p>
        </w:tc>
        <w:tc>
          <w:tcPr>
            <w:tcW w:w="421" w:type="pct"/>
          </w:tcPr>
          <w:p w14:paraId="17400100" w14:textId="77777777" w:rsidR="00F80E2A" w:rsidRPr="000F3A1A" w:rsidRDefault="00F80E2A" w:rsidP="00C40094">
            <w:pPr>
              <w:rPr>
                <w:rFonts w:ascii="Times New Roman" w:hAnsi="Times New Roman" w:cs="Times New Roman"/>
                <w:b/>
                <w:i/>
              </w:rPr>
            </w:pPr>
            <w:r w:rsidRPr="000F3A1A">
              <w:rPr>
                <w:rFonts w:ascii="Times New Roman" w:hAnsi="Times New Roman" w:cs="Times New Roman"/>
                <w:sz w:val="24"/>
                <w:szCs w:val="24"/>
              </w:rPr>
              <w:t>ОК 2, ОК 4, ПК 1.3</w:t>
            </w:r>
          </w:p>
        </w:tc>
        <w:tc>
          <w:tcPr>
            <w:tcW w:w="470" w:type="pct"/>
          </w:tcPr>
          <w:p w14:paraId="0D731221" w14:textId="77777777" w:rsidR="00F80E2A" w:rsidRPr="000F3A1A" w:rsidRDefault="00F80E2A" w:rsidP="00C40094">
            <w:pPr>
              <w:keepNext/>
              <w:autoSpaceDE w:val="0"/>
              <w:autoSpaceDN w:val="0"/>
              <w:spacing w:after="0" w:line="240" w:lineRule="auto"/>
              <w:ind w:right="229"/>
              <w:outlineLvl w:val="0"/>
              <w:rPr>
                <w:rFonts w:ascii="Times New Roman" w:hAnsi="Times New Roman" w:cs="Times New Roman"/>
                <w:sz w:val="24"/>
                <w:szCs w:val="24"/>
                <w:lang w:eastAsia="x-none"/>
              </w:rPr>
            </w:pPr>
            <w:proofErr w:type="spellStart"/>
            <w:r w:rsidRPr="000F3A1A">
              <w:rPr>
                <w:rFonts w:ascii="Times New Roman" w:hAnsi="Times New Roman" w:cs="Times New Roman"/>
                <w:sz w:val="24"/>
                <w:szCs w:val="24"/>
                <w:lang w:eastAsia="x-none"/>
              </w:rPr>
              <w:t>Уо</w:t>
            </w:r>
            <w:proofErr w:type="spellEnd"/>
            <w:r w:rsidRPr="000F3A1A">
              <w:rPr>
                <w:rFonts w:ascii="Times New Roman" w:hAnsi="Times New Roman" w:cs="Times New Roman"/>
                <w:sz w:val="24"/>
                <w:szCs w:val="24"/>
                <w:lang w:eastAsia="x-none"/>
              </w:rPr>
              <w:t xml:space="preserve"> 02.01 </w:t>
            </w:r>
          </w:p>
          <w:p w14:paraId="128B2726" w14:textId="77777777" w:rsidR="00F80E2A" w:rsidRPr="000F3A1A" w:rsidRDefault="00F80E2A" w:rsidP="00C40094">
            <w:pPr>
              <w:keepNext/>
              <w:autoSpaceDE w:val="0"/>
              <w:autoSpaceDN w:val="0"/>
              <w:spacing w:after="0" w:line="240" w:lineRule="auto"/>
              <w:ind w:right="229"/>
              <w:outlineLvl w:val="0"/>
              <w:rPr>
                <w:rFonts w:ascii="Times New Roman" w:hAnsi="Times New Roman" w:cs="Times New Roman"/>
                <w:sz w:val="24"/>
                <w:szCs w:val="24"/>
                <w:lang w:eastAsia="x-none"/>
              </w:rPr>
            </w:pPr>
            <w:proofErr w:type="spellStart"/>
            <w:r w:rsidRPr="000F3A1A">
              <w:rPr>
                <w:rFonts w:ascii="Times New Roman" w:hAnsi="Times New Roman" w:cs="Times New Roman"/>
                <w:sz w:val="24"/>
                <w:szCs w:val="24"/>
                <w:lang w:eastAsia="x-none"/>
              </w:rPr>
              <w:t>Уо</w:t>
            </w:r>
            <w:proofErr w:type="spellEnd"/>
            <w:r w:rsidRPr="000F3A1A">
              <w:rPr>
                <w:rFonts w:ascii="Times New Roman" w:hAnsi="Times New Roman" w:cs="Times New Roman"/>
                <w:sz w:val="24"/>
                <w:szCs w:val="24"/>
                <w:lang w:eastAsia="x-none"/>
              </w:rPr>
              <w:t xml:space="preserve"> 02.02</w:t>
            </w:r>
          </w:p>
          <w:p w14:paraId="7F69A841" w14:textId="77777777" w:rsidR="00F80E2A" w:rsidRPr="000F3A1A" w:rsidRDefault="00F80E2A" w:rsidP="00C40094">
            <w:pPr>
              <w:keepNext/>
              <w:autoSpaceDE w:val="0"/>
              <w:autoSpaceDN w:val="0"/>
              <w:spacing w:after="0" w:line="240" w:lineRule="auto"/>
              <w:ind w:right="229"/>
              <w:outlineLvl w:val="0"/>
              <w:rPr>
                <w:rFonts w:ascii="Times New Roman" w:hAnsi="Times New Roman" w:cs="Times New Roman"/>
                <w:sz w:val="24"/>
                <w:szCs w:val="24"/>
                <w:lang w:eastAsia="x-none"/>
              </w:rPr>
            </w:pPr>
            <w:proofErr w:type="spellStart"/>
            <w:r w:rsidRPr="000F3A1A">
              <w:rPr>
                <w:rFonts w:ascii="Times New Roman" w:hAnsi="Times New Roman" w:cs="Times New Roman"/>
                <w:sz w:val="24"/>
                <w:szCs w:val="24"/>
                <w:lang w:eastAsia="x-none"/>
              </w:rPr>
              <w:t>Уо</w:t>
            </w:r>
            <w:proofErr w:type="spellEnd"/>
            <w:r w:rsidRPr="000F3A1A">
              <w:rPr>
                <w:rFonts w:ascii="Times New Roman" w:hAnsi="Times New Roman" w:cs="Times New Roman"/>
                <w:sz w:val="24"/>
                <w:szCs w:val="24"/>
                <w:lang w:eastAsia="x-none"/>
              </w:rPr>
              <w:t xml:space="preserve"> 02.03 </w:t>
            </w:r>
          </w:p>
          <w:p w14:paraId="1368C272" w14:textId="77777777" w:rsidR="00F80E2A" w:rsidRPr="000F3A1A" w:rsidRDefault="00F80E2A" w:rsidP="00C40094">
            <w:pPr>
              <w:keepNext/>
              <w:autoSpaceDE w:val="0"/>
              <w:autoSpaceDN w:val="0"/>
              <w:spacing w:after="0" w:line="240" w:lineRule="auto"/>
              <w:ind w:right="229"/>
              <w:outlineLvl w:val="0"/>
              <w:rPr>
                <w:rFonts w:ascii="Times New Roman" w:hAnsi="Times New Roman" w:cs="Times New Roman"/>
                <w:sz w:val="24"/>
                <w:szCs w:val="24"/>
                <w:lang w:eastAsia="x-none"/>
              </w:rPr>
            </w:pPr>
            <w:proofErr w:type="spellStart"/>
            <w:r w:rsidRPr="000F3A1A">
              <w:rPr>
                <w:rFonts w:ascii="Times New Roman" w:hAnsi="Times New Roman" w:cs="Times New Roman"/>
                <w:sz w:val="24"/>
                <w:szCs w:val="24"/>
                <w:lang w:eastAsia="x-none"/>
              </w:rPr>
              <w:t>Уо</w:t>
            </w:r>
            <w:proofErr w:type="spellEnd"/>
            <w:r w:rsidRPr="000F3A1A">
              <w:rPr>
                <w:rFonts w:ascii="Times New Roman" w:hAnsi="Times New Roman" w:cs="Times New Roman"/>
                <w:sz w:val="24"/>
                <w:szCs w:val="24"/>
                <w:lang w:eastAsia="x-none"/>
              </w:rPr>
              <w:t xml:space="preserve"> 02.04 </w:t>
            </w:r>
          </w:p>
          <w:p w14:paraId="34F85A91" w14:textId="77777777" w:rsidR="00F80E2A" w:rsidRPr="000F3A1A" w:rsidRDefault="00F80E2A" w:rsidP="00C40094">
            <w:pPr>
              <w:keepNext/>
              <w:autoSpaceDE w:val="0"/>
              <w:autoSpaceDN w:val="0"/>
              <w:spacing w:after="0" w:line="240" w:lineRule="auto"/>
              <w:ind w:right="229"/>
              <w:outlineLvl w:val="0"/>
              <w:rPr>
                <w:rFonts w:ascii="Times New Roman" w:hAnsi="Times New Roman" w:cs="Times New Roman"/>
                <w:sz w:val="24"/>
                <w:szCs w:val="24"/>
                <w:lang w:eastAsia="x-none"/>
              </w:rPr>
            </w:pPr>
            <w:proofErr w:type="spellStart"/>
            <w:r w:rsidRPr="000F3A1A">
              <w:rPr>
                <w:rFonts w:ascii="Times New Roman" w:hAnsi="Times New Roman" w:cs="Times New Roman"/>
                <w:sz w:val="24"/>
                <w:szCs w:val="24"/>
                <w:lang w:eastAsia="x-none"/>
              </w:rPr>
              <w:t>Уо</w:t>
            </w:r>
            <w:proofErr w:type="spellEnd"/>
            <w:r w:rsidRPr="000F3A1A">
              <w:rPr>
                <w:rFonts w:ascii="Times New Roman" w:hAnsi="Times New Roman" w:cs="Times New Roman"/>
                <w:sz w:val="24"/>
                <w:szCs w:val="24"/>
                <w:lang w:eastAsia="x-none"/>
              </w:rPr>
              <w:t xml:space="preserve"> 02.05</w:t>
            </w:r>
          </w:p>
          <w:p w14:paraId="36B74DA2" w14:textId="77777777" w:rsidR="00F80E2A" w:rsidRPr="000F3A1A" w:rsidRDefault="00F80E2A" w:rsidP="00C40094">
            <w:pPr>
              <w:keepNext/>
              <w:autoSpaceDE w:val="0"/>
              <w:autoSpaceDN w:val="0"/>
              <w:spacing w:after="0" w:line="240" w:lineRule="auto"/>
              <w:ind w:right="229"/>
              <w:outlineLvl w:val="0"/>
              <w:rPr>
                <w:rFonts w:ascii="Times New Roman" w:hAnsi="Times New Roman" w:cs="Times New Roman"/>
                <w:sz w:val="24"/>
                <w:szCs w:val="24"/>
                <w:lang w:eastAsia="x-none"/>
              </w:rPr>
            </w:pPr>
            <w:proofErr w:type="spellStart"/>
            <w:r w:rsidRPr="000F3A1A">
              <w:rPr>
                <w:rFonts w:ascii="Times New Roman" w:hAnsi="Times New Roman" w:cs="Times New Roman"/>
                <w:sz w:val="24"/>
                <w:szCs w:val="24"/>
                <w:lang w:eastAsia="x-none"/>
              </w:rPr>
              <w:t>Уо</w:t>
            </w:r>
            <w:proofErr w:type="spellEnd"/>
            <w:r w:rsidRPr="000F3A1A">
              <w:rPr>
                <w:rFonts w:ascii="Times New Roman" w:hAnsi="Times New Roman" w:cs="Times New Roman"/>
                <w:sz w:val="24"/>
                <w:szCs w:val="24"/>
                <w:lang w:eastAsia="x-none"/>
              </w:rPr>
              <w:t xml:space="preserve"> 02.06</w:t>
            </w:r>
          </w:p>
          <w:p w14:paraId="312A1B57" w14:textId="77777777" w:rsidR="00F80E2A" w:rsidRPr="000F3A1A" w:rsidRDefault="00F80E2A" w:rsidP="00C40094">
            <w:pPr>
              <w:keepNext/>
              <w:autoSpaceDE w:val="0"/>
              <w:autoSpaceDN w:val="0"/>
              <w:spacing w:after="0" w:line="240" w:lineRule="auto"/>
              <w:ind w:right="229"/>
              <w:outlineLvl w:val="0"/>
              <w:rPr>
                <w:rFonts w:ascii="Times New Roman" w:hAnsi="Times New Roman" w:cs="Times New Roman"/>
                <w:sz w:val="24"/>
                <w:szCs w:val="24"/>
                <w:lang w:eastAsia="x-none"/>
              </w:rPr>
            </w:pPr>
            <w:proofErr w:type="spellStart"/>
            <w:r w:rsidRPr="000F3A1A">
              <w:rPr>
                <w:rFonts w:ascii="Times New Roman" w:hAnsi="Times New Roman" w:cs="Times New Roman"/>
                <w:sz w:val="24"/>
                <w:szCs w:val="24"/>
                <w:lang w:eastAsia="x-none"/>
              </w:rPr>
              <w:t>Уо</w:t>
            </w:r>
            <w:proofErr w:type="spellEnd"/>
            <w:r w:rsidRPr="000F3A1A">
              <w:rPr>
                <w:rFonts w:ascii="Times New Roman" w:hAnsi="Times New Roman" w:cs="Times New Roman"/>
                <w:sz w:val="24"/>
                <w:szCs w:val="24"/>
                <w:lang w:eastAsia="x-none"/>
              </w:rPr>
              <w:t xml:space="preserve"> 04.01 У 1.3.01</w:t>
            </w:r>
          </w:p>
          <w:p w14:paraId="3767AA21" w14:textId="77777777" w:rsidR="00F80E2A" w:rsidRPr="000F3A1A" w:rsidRDefault="00F80E2A" w:rsidP="00C40094">
            <w:pPr>
              <w:keepNext/>
              <w:autoSpaceDE w:val="0"/>
              <w:autoSpaceDN w:val="0"/>
              <w:spacing w:after="0" w:line="240" w:lineRule="auto"/>
              <w:ind w:right="229"/>
              <w:outlineLvl w:val="0"/>
              <w:rPr>
                <w:rFonts w:ascii="Times New Roman" w:hAnsi="Times New Roman" w:cs="Times New Roman"/>
                <w:sz w:val="24"/>
                <w:szCs w:val="24"/>
                <w:lang w:eastAsia="x-none"/>
              </w:rPr>
            </w:pPr>
            <w:proofErr w:type="spellStart"/>
            <w:r w:rsidRPr="000F3A1A">
              <w:rPr>
                <w:rFonts w:ascii="Times New Roman" w:hAnsi="Times New Roman" w:cs="Times New Roman"/>
                <w:sz w:val="24"/>
                <w:szCs w:val="24"/>
                <w:lang w:eastAsia="x-none"/>
              </w:rPr>
              <w:t>Зо</w:t>
            </w:r>
            <w:proofErr w:type="spellEnd"/>
            <w:r w:rsidRPr="000F3A1A">
              <w:rPr>
                <w:rFonts w:ascii="Times New Roman" w:hAnsi="Times New Roman" w:cs="Times New Roman"/>
                <w:sz w:val="24"/>
                <w:szCs w:val="24"/>
                <w:lang w:eastAsia="x-none"/>
              </w:rPr>
              <w:t xml:space="preserve"> 02.01 </w:t>
            </w:r>
          </w:p>
          <w:p w14:paraId="1EF67F72" w14:textId="77777777" w:rsidR="00F80E2A" w:rsidRPr="000F3A1A" w:rsidRDefault="00F80E2A" w:rsidP="00C40094">
            <w:pPr>
              <w:pStyle w:val="ab"/>
              <w:tabs>
                <w:tab w:val="left" w:pos="317"/>
              </w:tabs>
              <w:spacing w:after="0" w:line="240" w:lineRule="auto"/>
              <w:ind w:left="33"/>
              <w:jc w:val="both"/>
              <w:rPr>
                <w:rFonts w:ascii="Times New Roman" w:hAnsi="Times New Roman"/>
                <w:sz w:val="24"/>
                <w:szCs w:val="24"/>
                <w:lang w:eastAsia="x-none"/>
              </w:rPr>
            </w:pPr>
            <w:proofErr w:type="spellStart"/>
            <w:r w:rsidRPr="000F3A1A">
              <w:rPr>
                <w:rFonts w:ascii="Times New Roman" w:hAnsi="Times New Roman"/>
                <w:sz w:val="24"/>
                <w:szCs w:val="24"/>
                <w:lang w:eastAsia="x-none"/>
              </w:rPr>
              <w:t>Зо</w:t>
            </w:r>
            <w:proofErr w:type="spellEnd"/>
            <w:r w:rsidRPr="000F3A1A">
              <w:rPr>
                <w:rFonts w:ascii="Times New Roman" w:hAnsi="Times New Roman"/>
                <w:sz w:val="24"/>
                <w:szCs w:val="24"/>
                <w:lang w:eastAsia="x-none"/>
              </w:rPr>
              <w:t xml:space="preserve"> 02.02</w:t>
            </w:r>
          </w:p>
          <w:p w14:paraId="7183E884" w14:textId="77777777" w:rsidR="00F80E2A" w:rsidRPr="000F3A1A" w:rsidRDefault="00F80E2A" w:rsidP="00C40094">
            <w:pPr>
              <w:pStyle w:val="ab"/>
              <w:tabs>
                <w:tab w:val="left" w:pos="317"/>
              </w:tabs>
              <w:spacing w:after="0" w:line="240" w:lineRule="auto"/>
              <w:ind w:left="33"/>
              <w:jc w:val="both"/>
              <w:rPr>
                <w:rFonts w:ascii="Times New Roman" w:hAnsi="Times New Roman"/>
                <w:sz w:val="24"/>
                <w:szCs w:val="24"/>
                <w:lang w:eastAsia="x-none"/>
              </w:rPr>
            </w:pPr>
            <w:proofErr w:type="spellStart"/>
            <w:r w:rsidRPr="000F3A1A">
              <w:rPr>
                <w:rFonts w:ascii="Times New Roman" w:hAnsi="Times New Roman"/>
                <w:sz w:val="24"/>
                <w:szCs w:val="24"/>
                <w:lang w:eastAsia="x-none"/>
              </w:rPr>
              <w:t>Зо</w:t>
            </w:r>
            <w:proofErr w:type="spellEnd"/>
            <w:r w:rsidRPr="000F3A1A">
              <w:rPr>
                <w:rFonts w:ascii="Times New Roman" w:hAnsi="Times New Roman"/>
                <w:sz w:val="24"/>
                <w:szCs w:val="24"/>
                <w:lang w:eastAsia="x-none"/>
              </w:rPr>
              <w:t xml:space="preserve"> 04.01</w:t>
            </w:r>
          </w:p>
          <w:p w14:paraId="6C7C0151" w14:textId="77777777" w:rsidR="00F80E2A" w:rsidRPr="000F3A1A" w:rsidRDefault="00F80E2A" w:rsidP="00C40094">
            <w:pPr>
              <w:rPr>
                <w:rFonts w:ascii="Times New Roman" w:hAnsi="Times New Roman" w:cs="Times New Roman"/>
                <w:sz w:val="24"/>
                <w:szCs w:val="24"/>
                <w:lang w:eastAsia="x-none"/>
              </w:rPr>
            </w:pPr>
            <w:r w:rsidRPr="000F3A1A">
              <w:rPr>
                <w:rFonts w:ascii="Times New Roman" w:hAnsi="Times New Roman" w:cs="Times New Roman"/>
                <w:sz w:val="24"/>
                <w:szCs w:val="24"/>
                <w:lang w:eastAsia="x-none"/>
              </w:rPr>
              <w:lastRenderedPageBreak/>
              <w:t>З 1.3.01</w:t>
            </w:r>
          </w:p>
          <w:p w14:paraId="6C4B79E2" w14:textId="77777777" w:rsidR="00F80E2A" w:rsidRPr="000F3A1A" w:rsidRDefault="00F80E2A" w:rsidP="00C40094">
            <w:pPr>
              <w:rPr>
                <w:rFonts w:ascii="Times New Roman" w:hAnsi="Times New Roman" w:cs="Times New Roman"/>
                <w:b/>
                <w:i/>
              </w:rPr>
            </w:pPr>
            <w:r w:rsidRPr="000F3A1A">
              <w:rPr>
                <w:rFonts w:ascii="Times New Roman" w:eastAsia="Calibri" w:hAnsi="Times New Roman" w:cs="Times New Roman"/>
                <w:sz w:val="24"/>
                <w:szCs w:val="24"/>
              </w:rPr>
              <w:t>Н 1.3.03</w:t>
            </w:r>
          </w:p>
        </w:tc>
      </w:tr>
      <w:tr w:rsidR="000F3A1A" w:rsidRPr="000F3A1A" w14:paraId="2A8604D3" w14:textId="77777777" w:rsidTr="00C40094">
        <w:trPr>
          <w:trHeight w:val="20"/>
        </w:trPr>
        <w:tc>
          <w:tcPr>
            <w:tcW w:w="681" w:type="pct"/>
            <w:vMerge/>
          </w:tcPr>
          <w:p w14:paraId="73740E11" w14:textId="77777777" w:rsidR="00F80E2A" w:rsidRPr="000F3A1A" w:rsidRDefault="00F80E2A" w:rsidP="00C40094">
            <w:pPr>
              <w:rPr>
                <w:rFonts w:ascii="Times New Roman" w:hAnsi="Times New Roman" w:cs="Times New Roman"/>
                <w:b/>
                <w:bCs/>
              </w:rPr>
            </w:pPr>
          </w:p>
        </w:tc>
        <w:tc>
          <w:tcPr>
            <w:tcW w:w="1260" w:type="pct"/>
          </w:tcPr>
          <w:p w14:paraId="464C9E42" w14:textId="77777777" w:rsidR="00F80E2A" w:rsidRPr="000F3A1A" w:rsidRDefault="00F80E2A" w:rsidP="00C40094">
            <w:pPr>
              <w:rPr>
                <w:rFonts w:ascii="Times New Roman" w:hAnsi="Times New Roman" w:cs="Times New Roman"/>
                <w:b/>
                <w:bCs/>
              </w:rPr>
            </w:pPr>
            <w:r w:rsidRPr="000F3A1A">
              <w:rPr>
                <w:rFonts w:ascii="Times New Roman" w:hAnsi="Times New Roman" w:cs="Times New Roman"/>
                <w:b/>
                <w:bCs/>
              </w:rPr>
              <w:t>Самостоятельная работа обучающихся</w:t>
            </w:r>
          </w:p>
        </w:tc>
        <w:tc>
          <w:tcPr>
            <w:tcW w:w="963" w:type="pct"/>
            <w:vAlign w:val="center"/>
          </w:tcPr>
          <w:p w14:paraId="04601C07" w14:textId="77777777" w:rsidR="00F80E2A" w:rsidRPr="000F3A1A" w:rsidRDefault="00F80E2A" w:rsidP="00C40094">
            <w:pPr>
              <w:suppressAutoHyphens/>
              <w:jc w:val="both"/>
              <w:rPr>
                <w:rFonts w:ascii="Times New Roman" w:hAnsi="Times New Roman" w:cs="Times New Roman"/>
                <w:b/>
                <w:bCs/>
                <w:i/>
                <w:iCs/>
              </w:rPr>
            </w:pPr>
          </w:p>
        </w:tc>
        <w:tc>
          <w:tcPr>
            <w:tcW w:w="1205" w:type="pct"/>
            <w:vMerge/>
          </w:tcPr>
          <w:p w14:paraId="761FE80B" w14:textId="77777777" w:rsidR="00F80E2A" w:rsidRPr="000F3A1A" w:rsidRDefault="00F80E2A" w:rsidP="00C40094">
            <w:pPr>
              <w:rPr>
                <w:rFonts w:ascii="Times New Roman" w:hAnsi="Times New Roman" w:cs="Times New Roman"/>
                <w:b/>
              </w:rPr>
            </w:pPr>
          </w:p>
        </w:tc>
        <w:tc>
          <w:tcPr>
            <w:tcW w:w="421" w:type="pct"/>
          </w:tcPr>
          <w:p w14:paraId="4115F458" w14:textId="77777777" w:rsidR="00F80E2A" w:rsidRPr="000F3A1A" w:rsidRDefault="00F80E2A" w:rsidP="00C40094">
            <w:pPr>
              <w:rPr>
                <w:rFonts w:ascii="Times New Roman" w:hAnsi="Times New Roman" w:cs="Times New Roman"/>
                <w:b/>
              </w:rPr>
            </w:pPr>
          </w:p>
        </w:tc>
        <w:tc>
          <w:tcPr>
            <w:tcW w:w="470" w:type="pct"/>
          </w:tcPr>
          <w:p w14:paraId="024BA1AC" w14:textId="77777777" w:rsidR="00F80E2A" w:rsidRPr="000F3A1A" w:rsidRDefault="00F80E2A" w:rsidP="00C40094">
            <w:pPr>
              <w:rPr>
                <w:rFonts w:ascii="Times New Roman" w:hAnsi="Times New Roman" w:cs="Times New Roman"/>
                <w:b/>
              </w:rPr>
            </w:pPr>
          </w:p>
        </w:tc>
      </w:tr>
      <w:tr w:rsidR="000F3A1A" w:rsidRPr="000F3A1A" w14:paraId="040A19D3" w14:textId="77777777" w:rsidTr="00C40094">
        <w:trPr>
          <w:trHeight w:val="20"/>
        </w:trPr>
        <w:tc>
          <w:tcPr>
            <w:tcW w:w="681" w:type="pct"/>
            <w:vMerge w:val="restart"/>
          </w:tcPr>
          <w:p w14:paraId="7273D51D" w14:textId="77777777" w:rsidR="00F80E2A" w:rsidRPr="000F3A1A" w:rsidRDefault="00F80E2A" w:rsidP="00C40094">
            <w:pPr>
              <w:spacing w:after="0"/>
              <w:rPr>
                <w:rFonts w:ascii="Times New Roman" w:hAnsi="Times New Roman" w:cs="Times New Roman"/>
                <w:b/>
                <w:bCs/>
              </w:rPr>
            </w:pPr>
            <w:r w:rsidRPr="000F3A1A">
              <w:rPr>
                <w:rFonts w:ascii="Times New Roman" w:hAnsi="Times New Roman" w:cs="Times New Roman"/>
                <w:b/>
                <w:bCs/>
                <w:sz w:val="24"/>
                <w:szCs w:val="24"/>
              </w:rPr>
              <w:t>Тема 2. Технология производства продукции животноводства.</w:t>
            </w:r>
          </w:p>
        </w:tc>
        <w:tc>
          <w:tcPr>
            <w:tcW w:w="1260" w:type="pct"/>
          </w:tcPr>
          <w:p w14:paraId="60C3AECC" w14:textId="77777777" w:rsidR="00F80E2A" w:rsidRPr="000F3A1A" w:rsidRDefault="00F80E2A" w:rsidP="00C40094">
            <w:pPr>
              <w:tabs>
                <w:tab w:val="left" w:pos="243"/>
                <w:tab w:val="left" w:pos="66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Style w:val="11pt"/>
                <w:rFonts w:eastAsia="Calibri"/>
                <w:b w:val="0"/>
                <w:color w:val="auto"/>
                <w:sz w:val="24"/>
                <w:szCs w:val="24"/>
              </w:rPr>
            </w:pPr>
            <w:r w:rsidRPr="000F3A1A">
              <w:rPr>
                <w:rStyle w:val="11pt"/>
                <w:rFonts w:eastAsia="Calibri"/>
                <w:color w:val="auto"/>
                <w:sz w:val="24"/>
                <w:szCs w:val="24"/>
              </w:rPr>
              <w:t>Технологии производства животноводческой продукции.</w:t>
            </w:r>
          </w:p>
          <w:p w14:paraId="4E15AC4A" w14:textId="77777777" w:rsidR="00F80E2A" w:rsidRPr="000F3A1A" w:rsidRDefault="00F80E2A" w:rsidP="00C40094">
            <w:pPr>
              <w:tabs>
                <w:tab w:val="left" w:pos="243"/>
                <w:tab w:val="left" w:pos="66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Style w:val="11pt"/>
                <w:rFonts w:eastAsia="Calibri"/>
                <w:b w:val="0"/>
                <w:color w:val="auto"/>
                <w:sz w:val="24"/>
                <w:szCs w:val="24"/>
              </w:rPr>
            </w:pPr>
            <w:r w:rsidRPr="000F3A1A">
              <w:rPr>
                <w:rStyle w:val="11pt"/>
                <w:rFonts w:eastAsia="Calibri"/>
                <w:color w:val="auto"/>
                <w:sz w:val="24"/>
                <w:szCs w:val="24"/>
              </w:rPr>
              <w:t>Г</w:t>
            </w:r>
            <w:r w:rsidRPr="000F3A1A">
              <w:rPr>
                <w:rStyle w:val="11pt"/>
                <w:rFonts w:eastAsiaTheme="minorHAnsi"/>
                <w:color w:val="auto"/>
                <w:sz w:val="24"/>
                <w:szCs w:val="24"/>
              </w:rPr>
              <w:t>игиенические требования к условиям содержа</w:t>
            </w:r>
            <w:r w:rsidRPr="000F3A1A">
              <w:rPr>
                <w:rStyle w:val="11pt"/>
                <w:rFonts w:eastAsia="Calibri"/>
                <w:color w:val="auto"/>
                <w:sz w:val="24"/>
                <w:szCs w:val="24"/>
              </w:rPr>
              <w:t>ния и транспортировки животных.</w:t>
            </w:r>
          </w:p>
          <w:p w14:paraId="307F671A" w14:textId="77777777" w:rsidR="00F80E2A" w:rsidRPr="000F3A1A" w:rsidRDefault="00F80E2A" w:rsidP="00C40094">
            <w:pPr>
              <w:spacing w:after="0"/>
              <w:rPr>
                <w:rFonts w:ascii="Times New Roman" w:hAnsi="Times New Roman" w:cs="Times New Roman"/>
                <w:b/>
                <w:bCs/>
              </w:rPr>
            </w:pPr>
            <w:r w:rsidRPr="000F3A1A">
              <w:rPr>
                <w:rStyle w:val="11pt"/>
                <w:rFonts w:eastAsia="Calibri"/>
                <w:color w:val="auto"/>
                <w:sz w:val="24"/>
                <w:szCs w:val="24"/>
              </w:rPr>
              <w:t>Т</w:t>
            </w:r>
            <w:r w:rsidRPr="000F3A1A">
              <w:rPr>
                <w:rStyle w:val="11pt"/>
                <w:rFonts w:eastAsiaTheme="minorHAnsi"/>
                <w:color w:val="auto"/>
                <w:sz w:val="24"/>
                <w:szCs w:val="24"/>
              </w:rPr>
              <w:t>ехник</w:t>
            </w:r>
            <w:r w:rsidRPr="000F3A1A">
              <w:rPr>
                <w:rStyle w:val="11pt"/>
                <w:rFonts w:eastAsia="Calibri"/>
                <w:color w:val="auto"/>
                <w:sz w:val="24"/>
                <w:szCs w:val="24"/>
              </w:rPr>
              <w:t>а</w:t>
            </w:r>
            <w:r w:rsidRPr="000F3A1A">
              <w:rPr>
                <w:rStyle w:val="11pt"/>
                <w:rFonts w:eastAsiaTheme="minorHAnsi"/>
                <w:color w:val="auto"/>
                <w:sz w:val="24"/>
                <w:szCs w:val="24"/>
              </w:rPr>
              <w:t xml:space="preserve"> и способы ухода за сельскохозяйственными животными, их содерж</w:t>
            </w:r>
            <w:r w:rsidRPr="000F3A1A">
              <w:rPr>
                <w:rStyle w:val="11pt"/>
                <w:rFonts w:eastAsia="Calibri"/>
                <w:color w:val="auto"/>
                <w:sz w:val="24"/>
                <w:szCs w:val="24"/>
              </w:rPr>
              <w:t>ания, кормления и разведения.</w:t>
            </w:r>
          </w:p>
        </w:tc>
        <w:tc>
          <w:tcPr>
            <w:tcW w:w="963" w:type="pct"/>
            <w:vAlign w:val="center"/>
          </w:tcPr>
          <w:p w14:paraId="22A33095" w14:textId="77777777" w:rsidR="00F80E2A" w:rsidRPr="000F3A1A" w:rsidRDefault="00F80E2A" w:rsidP="00C40094">
            <w:pPr>
              <w:spacing w:after="0"/>
              <w:rPr>
                <w:rFonts w:ascii="Times New Roman" w:hAnsi="Times New Roman" w:cs="Times New Roman"/>
                <w:b/>
                <w:bCs/>
              </w:rPr>
            </w:pPr>
            <w:r w:rsidRPr="000F3A1A">
              <w:rPr>
                <w:rFonts w:ascii="Times New Roman" w:hAnsi="Times New Roman" w:cs="Times New Roman"/>
                <w:bCs/>
                <w:sz w:val="24"/>
                <w:szCs w:val="24"/>
              </w:rPr>
              <w:t>2</w:t>
            </w:r>
          </w:p>
        </w:tc>
        <w:tc>
          <w:tcPr>
            <w:tcW w:w="1205" w:type="pct"/>
            <w:vMerge w:val="restart"/>
          </w:tcPr>
          <w:p w14:paraId="698B7953" w14:textId="77777777" w:rsidR="00F80E2A" w:rsidRPr="000F3A1A" w:rsidRDefault="00F80E2A" w:rsidP="00C40094">
            <w:pPr>
              <w:spacing w:after="0"/>
              <w:rPr>
                <w:rFonts w:ascii="Times New Roman" w:hAnsi="Times New Roman" w:cs="Times New Roman"/>
                <w:b/>
              </w:rPr>
            </w:pPr>
            <w:r w:rsidRPr="000F3A1A">
              <w:rPr>
                <w:rFonts w:ascii="Times New Roman" w:hAnsi="Times New Roman" w:cs="Times New Roman"/>
                <w:sz w:val="24"/>
                <w:szCs w:val="24"/>
              </w:rPr>
              <w:t>ОК 2, ОК 4, ПК 1.3, ЛР 1, ЛР 2, ЛР 3, ЛР 4, ЛР 5, ЛР 6, ЛР 7, ЛР 8, ЛР 9, ЛР 10, ЛР 11, ЛР 12, ЛР 13, ЛР 14, ЛР 15, ЛР 16</w:t>
            </w:r>
          </w:p>
        </w:tc>
        <w:tc>
          <w:tcPr>
            <w:tcW w:w="421" w:type="pct"/>
          </w:tcPr>
          <w:p w14:paraId="26BA6402" w14:textId="77777777" w:rsidR="00F80E2A" w:rsidRPr="000F3A1A" w:rsidRDefault="00F80E2A" w:rsidP="00C40094">
            <w:pPr>
              <w:spacing w:after="0"/>
              <w:rPr>
                <w:rFonts w:ascii="Times New Roman" w:hAnsi="Times New Roman" w:cs="Times New Roman"/>
                <w:b/>
              </w:rPr>
            </w:pPr>
            <w:r w:rsidRPr="000F3A1A">
              <w:rPr>
                <w:rFonts w:ascii="Times New Roman" w:hAnsi="Times New Roman" w:cs="Times New Roman"/>
                <w:sz w:val="24"/>
                <w:szCs w:val="24"/>
              </w:rPr>
              <w:t>ОК 2, ОК 4, ПК 1.3</w:t>
            </w:r>
          </w:p>
        </w:tc>
        <w:tc>
          <w:tcPr>
            <w:tcW w:w="470" w:type="pct"/>
          </w:tcPr>
          <w:p w14:paraId="579B680F" w14:textId="77777777" w:rsidR="00F80E2A" w:rsidRPr="000F3A1A" w:rsidRDefault="00F80E2A" w:rsidP="00C40094">
            <w:pPr>
              <w:keepNext/>
              <w:autoSpaceDE w:val="0"/>
              <w:autoSpaceDN w:val="0"/>
              <w:spacing w:after="0" w:line="240" w:lineRule="auto"/>
              <w:ind w:right="229"/>
              <w:outlineLvl w:val="0"/>
              <w:rPr>
                <w:rFonts w:ascii="Times New Roman" w:hAnsi="Times New Roman" w:cs="Times New Roman"/>
                <w:sz w:val="24"/>
                <w:szCs w:val="24"/>
                <w:lang w:eastAsia="x-none"/>
              </w:rPr>
            </w:pPr>
            <w:proofErr w:type="spellStart"/>
            <w:r w:rsidRPr="000F3A1A">
              <w:rPr>
                <w:rFonts w:ascii="Times New Roman" w:hAnsi="Times New Roman" w:cs="Times New Roman"/>
                <w:sz w:val="24"/>
                <w:szCs w:val="24"/>
                <w:lang w:eastAsia="x-none"/>
              </w:rPr>
              <w:t>Уо</w:t>
            </w:r>
            <w:proofErr w:type="spellEnd"/>
            <w:r w:rsidRPr="000F3A1A">
              <w:rPr>
                <w:rFonts w:ascii="Times New Roman" w:hAnsi="Times New Roman" w:cs="Times New Roman"/>
                <w:sz w:val="24"/>
                <w:szCs w:val="24"/>
                <w:lang w:eastAsia="x-none"/>
              </w:rPr>
              <w:t xml:space="preserve"> 02.01 </w:t>
            </w:r>
          </w:p>
          <w:p w14:paraId="7FF3DE4A" w14:textId="77777777" w:rsidR="00F80E2A" w:rsidRPr="000F3A1A" w:rsidRDefault="00F80E2A" w:rsidP="00C40094">
            <w:pPr>
              <w:keepNext/>
              <w:autoSpaceDE w:val="0"/>
              <w:autoSpaceDN w:val="0"/>
              <w:spacing w:after="0" w:line="240" w:lineRule="auto"/>
              <w:ind w:right="229"/>
              <w:outlineLvl w:val="0"/>
              <w:rPr>
                <w:rFonts w:ascii="Times New Roman" w:hAnsi="Times New Roman" w:cs="Times New Roman"/>
                <w:sz w:val="24"/>
                <w:szCs w:val="24"/>
                <w:lang w:eastAsia="x-none"/>
              </w:rPr>
            </w:pPr>
            <w:proofErr w:type="spellStart"/>
            <w:r w:rsidRPr="000F3A1A">
              <w:rPr>
                <w:rFonts w:ascii="Times New Roman" w:hAnsi="Times New Roman" w:cs="Times New Roman"/>
                <w:sz w:val="24"/>
                <w:szCs w:val="24"/>
                <w:lang w:eastAsia="x-none"/>
              </w:rPr>
              <w:t>Уо</w:t>
            </w:r>
            <w:proofErr w:type="spellEnd"/>
            <w:r w:rsidRPr="000F3A1A">
              <w:rPr>
                <w:rFonts w:ascii="Times New Roman" w:hAnsi="Times New Roman" w:cs="Times New Roman"/>
                <w:sz w:val="24"/>
                <w:szCs w:val="24"/>
                <w:lang w:eastAsia="x-none"/>
              </w:rPr>
              <w:t xml:space="preserve"> 02.02</w:t>
            </w:r>
          </w:p>
          <w:p w14:paraId="49A3AABA" w14:textId="77777777" w:rsidR="00F80E2A" w:rsidRPr="000F3A1A" w:rsidRDefault="00F80E2A" w:rsidP="00C40094">
            <w:pPr>
              <w:keepNext/>
              <w:autoSpaceDE w:val="0"/>
              <w:autoSpaceDN w:val="0"/>
              <w:spacing w:after="0" w:line="240" w:lineRule="auto"/>
              <w:ind w:right="229"/>
              <w:outlineLvl w:val="0"/>
              <w:rPr>
                <w:rFonts w:ascii="Times New Roman" w:hAnsi="Times New Roman" w:cs="Times New Roman"/>
                <w:sz w:val="24"/>
                <w:szCs w:val="24"/>
                <w:lang w:eastAsia="x-none"/>
              </w:rPr>
            </w:pPr>
            <w:proofErr w:type="spellStart"/>
            <w:r w:rsidRPr="000F3A1A">
              <w:rPr>
                <w:rFonts w:ascii="Times New Roman" w:hAnsi="Times New Roman" w:cs="Times New Roman"/>
                <w:sz w:val="24"/>
                <w:szCs w:val="24"/>
                <w:lang w:eastAsia="x-none"/>
              </w:rPr>
              <w:t>Уо</w:t>
            </w:r>
            <w:proofErr w:type="spellEnd"/>
            <w:r w:rsidRPr="000F3A1A">
              <w:rPr>
                <w:rFonts w:ascii="Times New Roman" w:hAnsi="Times New Roman" w:cs="Times New Roman"/>
                <w:sz w:val="24"/>
                <w:szCs w:val="24"/>
                <w:lang w:eastAsia="x-none"/>
              </w:rPr>
              <w:t xml:space="preserve"> 02.03 </w:t>
            </w:r>
          </w:p>
          <w:p w14:paraId="26D98680" w14:textId="77777777" w:rsidR="00F80E2A" w:rsidRPr="000F3A1A" w:rsidRDefault="00F80E2A" w:rsidP="00C40094">
            <w:pPr>
              <w:keepNext/>
              <w:autoSpaceDE w:val="0"/>
              <w:autoSpaceDN w:val="0"/>
              <w:spacing w:after="0" w:line="240" w:lineRule="auto"/>
              <w:ind w:right="229"/>
              <w:outlineLvl w:val="0"/>
              <w:rPr>
                <w:rFonts w:ascii="Times New Roman" w:hAnsi="Times New Roman" w:cs="Times New Roman"/>
                <w:sz w:val="24"/>
                <w:szCs w:val="24"/>
                <w:lang w:eastAsia="x-none"/>
              </w:rPr>
            </w:pPr>
            <w:proofErr w:type="spellStart"/>
            <w:r w:rsidRPr="000F3A1A">
              <w:rPr>
                <w:rFonts w:ascii="Times New Roman" w:hAnsi="Times New Roman" w:cs="Times New Roman"/>
                <w:sz w:val="24"/>
                <w:szCs w:val="24"/>
                <w:lang w:eastAsia="x-none"/>
              </w:rPr>
              <w:t>Уо</w:t>
            </w:r>
            <w:proofErr w:type="spellEnd"/>
            <w:r w:rsidRPr="000F3A1A">
              <w:rPr>
                <w:rFonts w:ascii="Times New Roman" w:hAnsi="Times New Roman" w:cs="Times New Roman"/>
                <w:sz w:val="24"/>
                <w:szCs w:val="24"/>
                <w:lang w:eastAsia="x-none"/>
              </w:rPr>
              <w:t xml:space="preserve"> 02.04 </w:t>
            </w:r>
          </w:p>
          <w:p w14:paraId="0209A9AE" w14:textId="77777777" w:rsidR="00F80E2A" w:rsidRPr="000F3A1A" w:rsidRDefault="00F80E2A" w:rsidP="00C40094">
            <w:pPr>
              <w:keepNext/>
              <w:autoSpaceDE w:val="0"/>
              <w:autoSpaceDN w:val="0"/>
              <w:spacing w:after="0" w:line="240" w:lineRule="auto"/>
              <w:ind w:right="229"/>
              <w:outlineLvl w:val="0"/>
              <w:rPr>
                <w:rFonts w:ascii="Times New Roman" w:hAnsi="Times New Roman" w:cs="Times New Roman"/>
                <w:sz w:val="24"/>
                <w:szCs w:val="24"/>
                <w:lang w:eastAsia="x-none"/>
              </w:rPr>
            </w:pPr>
            <w:proofErr w:type="spellStart"/>
            <w:r w:rsidRPr="000F3A1A">
              <w:rPr>
                <w:rFonts w:ascii="Times New Roman" w:hAnsi="Times New Roman" w:cs="Times New Roman"/>
                <w:sz w:val="24"/>
                <w:szCs w:val="24"/>
                <w:lang w:eastAsia="x-none"/>
              </w:rPr>
              <w:t>Уо</w:t>
            </w:r>
            <w:proofErr w:type="spellEnd"/>
            <w:r w:rsidRPr="000F3A1A">
              <w:rPr>
                <w:rFonts w:ascii="Times New Roman" w:hAnsi="Times New Roman" w:cs="Times New Roman"/>
                <w:sz w:val="24"/>
                <w:szCs w:val="24"/>
                <w:lang w:eastAsia="x-none"/>
              </w:rPr>
              <w:t xml:space="preserve"> 02.05</w:t>
            </w:r>
          </w:p>
          <w:p w14:paraId="47BF2F22" w14:textId="77777777" w:rsidR="00F80E2A" w:rsidRPr="000F3A1A" w:rsidRDefault="00F80E2A" w:rsidP="00C40094">
            <w:pPr>
              <w:keepNext/>
              <w:autoSpaceDE w:val="0"/>
              <w:autoSpaceDN w:val="0"/>
              <w:spacing w:after="0" w:line="240" w:lineRule="auto"/>
              <w:ind w:right="229"/>
              <w:outlineLvl w:val="0"/>
              <w:rPr>
                <w:rFonts w:ascii="Times New Roman" w:hAnsi="Times New Roman" w:cs="Times New Roman"/>
                <w:sz w:val="24"/>
                <w:szCs w:val="24"/>
                <w:lang w:eastAsia="x-none"/>
              </w:rPr>
            </w:pPr>
            <w:proofErr w:type="spellStart"/>
            <w:r w:rsidRPr="000F3A1A">
              <w:rPr>
                <w:rFonts w:ascii="Times New Roman" w:hAnsi="Times New Roman" w:cs="Times New Roman"/>
                <w:sz w:val="24"/>
                <w:szCs w:val="24"/>
                <w:lang w:eastAsia="x-none"/>
              </w:rPr>
              <w:t>Уо</w:t>
            </w:r>
            <w:proofErr w:type="spellEnd"/>
            <w:r w:rsidRPr="000F3A1A">
              <w:rPr>
                <w:rFonts w:ascii="Times New Roman" w:hAnsi="Times New Roman" w:cs="Times New Roman"/>
                <w:sz w:val="24"/>
                <w:szCs w:val="24"/>
                <w:lang w:eastAsia="x-none"/>
              </w:rPr>
              <w:t xml:space="preserve"> 02.06</w:t>
            </w:r>
          </w:p>
          <w:p w14:paraId="0C800AAB" w14:textId="77777777" w:rsidR="00F80E2A" w:rsidRPr="000F3A1A" w:rsidRDefault="00F80E2A" w:rsidP="00C40094">
            <w:pPr>
              <w:keepNext/>
              <w:autoSpaceDE w:val="0"/>
              <w:autoSpaceDN w:val="0"/>
              <w:spacing w:after="0" w:line="240" w:lineRule="auto"/>
              <w:ind w:right="229"/>
              <w:outlineLvl w:val="0"/>
              <w:rPr>
                <w:rFonts w:ascii="Times New Roman" w:hAnsi="Times New Roman" w:cs="Times New Roman"/>
                <w:sz w:val="24"/>
                <w:szCs w:val="24"/>
                <w:lang w:eastAsia="x-none"/>
              </w:rPr>
            </w:pPr>
            <w:proofErr w:type="spellStart"/>
            <w:r w:rsidRPr="000F3A1A">
              <w:rPr>
                <w:rFonts w:ascii="Times New Roman" w:hAnsi="Times New Roman" w:cs="Times New Roman"/>
                <w:sz w:val="24"/>
                <w:szCs w:val="24"/>
                <w:lang w:eastAsia="x-none"/>
              </w:rPr>
              <w:t>Уо</w:t>
            </w:r>
            <w:proofErr w:type="spellEnd"/>
            <w:r w:rsidRPr="000F3A1A">
              <w:rPr>
                <w:rFonts w:ascii="Times New Roman" w:hAnsi="Times New Roman" w:cs="Times New Roman"/>
                <w:sz w:val="24"/>
                <w:szCs w:val="24"/>
                <w:lang w:eastAsia="x-none"/>
              </w:rPr>
              <w:t xml:space="preserve"> 04.01 У 1.3.01</w:t>
            </w:r>
          </w:p>
          <w:p w14:paraId="2725E809" w14:textId="77777777" w:rsidR="00F80E2A" w:rsidRPr="000F3A1A" w:rsidRDefault="00F80E2A" w:rsidP="00C40094">
            <w:pPr>
              <w:keepNext/>
              <w:autoSpaceDE w:val="0"/>
              <w:autoSpaceDN w:val="0"/>
              <w:spacing w:after="0" w:line="240" w:lineRule="auto"/>
              <w:ind w:right="229"/>
              <w:outlineLvl w:val="0"/>
              <w:rPr>
                <w:rFonts w:ascii="Times New Roman" w:hAnsi="Times New Roman" w:cs="Times New Roman"/>
                <w:sz w:val="24"/>
                <w:szCs w:val="24"/>
                <w:lang w:eastAsia="x-none"/>
              </w:rPr>
            </w:pPr>
            <w:proofErr w:type="spellStart"/>
            <w:r w:rsidRPr="000F3A1A">
              <w:rPr>
                <w:rFonts w:ascii="Times New Roman" w:hAnsi="Times New Roman" w:cs="Times New Roman"/>
                <w:sz w:val="24"/>
                <w:szCs w:val="24"/>
                <w:lang w:eastAsia="x-none"/>
              </w:rPr>
              <w:t>Зо</w:t>
            </w:r>
            <w:proofErr w:type="spellEnd"/>
            <w:r w:rsidRPr="000F3A1A">
              <w:rPr>
                <w:rFonts w:ascii="Times New Roman" w:hAnsi="Times New Roman" w:cs="Times New Roman"/>
                <w:sz w:val="24"/>
                <w:szCs w:val="24"/>
                <w:lang w:eastAsia="x-none"/>
              </w:rPr>
              <w:t xml:space="preserve"> 02.01 </w:t>
            </w:r>
          </w:p>
          <w:p w14:paraId="744377A9" w14:textId="77777777" w:rsidR="00F80E2A" w:rsidRPr="000F3A1A" w:rsidRDefault="00F80E2A" w:rsidP="00C40094">
            <w:pPr>
              <w:pStyle w:val="ab"/>
              <w:tabs>
                <w:tab w:val="left" w:pos="317"/>
              </w:tabs>
              <w:spacing w:after="0" w:line="240" w:lineRule="auto"/>
              <w:ind w:left="33"/>
              <w:jc w:val="both"/>
              <w:rPr>
                <w:rFonts w:ascii="Times New Roman" w:hAnsi="Times New Roman"/>
                <w:sz w:val="24"/>
                <w:szCs w:val="24"/>
                <w:lang w:eastAsia="x-none"/>
              </w:rPr>
            </w:pPr>
            <w:proofErr w:type="spellStart"/>
            <w:r w:rsidRPr="000F3A1A">
              <w:rPr>
                <w:rFonts w:ascii="Times New Roman" w:hAnsi="Times New Roman"/>
                <w:sz w:val="24"/>
                <w:szCs w:val="24"/>
                <w:lang w:eastAsia="x-none"/>
              </w:rPr>
              <w:t>Зо</w:t>
            </w:r>
            <w:proofErr w:type="spellEnd"/>
            <w:r w:rsidRPr="000F3A1A">
              <w:rPr>
                <w:rFonts w:ascii="Times New Roman" w:hAnsi="Times New Roman"/>
                <w:sz w:val="24"/>
                <w:szCs w:val="24"/>
                <w:lang w:eastAsia="x-none"/>
              </w:rPr>
              <w:t xml:space="preserve"> 02.02</w:t>
            </w:r>
          </w:p>
          <w:p w14:paraId="5B5278CB" w14:textId="77777777" w:rsidR="00F80E2A" w:rsidRPr="000F3A1A" w:rsidRDefault="00F80E2A" w:rsidP="00C40094">
            <w:pPr>
              <w:pStyle w:val="ab"/>
              <w:tabs>
                <w:tab w:val="left" w:pos="317"/>
              </w:tabs>
              <w:spacing w:after="0" w:line="240" w:lineRule="auto"/>
              <w:ind w:left="33"/>
              <w:jc w:val="both"/>
              <w:rPr>
                <w:rFonts w:ascii="Times New Roman" w:hAnsi="Times New Roman"/>
                <w:sz w:val="24"/>
                <w:szCs w:val="24"/>
                <w:lang w:eastAsia="x-none"/>
              </w:rPr>
            </w:pPr>
            <w:proofErr w:type="spellStart"/>
            <w:r w:rsidRPr="000F3A1A">
              <w:rPr>
                <w:rFonts w:ascii="Times New Roman" w:hAnsi="Times New Roman"/>
                <w:sz w:val="24"/>
                <w:szCs w:val="24"/>
                <w:lang w:eastAsia="x-none"/>
              </w:rPr>
              <w:t>Зо</w:t>
            </w:r>
            <w:proofErr w:type="spellEnd"/>
            <w:r w:rsidRPr="000F3A1A">
              <w:rPr>
                <w:rFonts w:ascii="Times New Roman" w:hAnsi="Times New Roman"/>
                <w:sz w:val="24"/>
                <w:szCs w:val="24"/>
                <w:lang w:eastAsia="x-none"/>
              </w:rPr>
              <w:t xml:space="preserve"> 04.01</w:t>
            </w:r>
          </w:p>
          <w:p w14:paraId="05F0DAE4" w14:textId="77777777" w:rsidR="00F80E2A" w:rsidRPr="000F3A1A" w:rsidRDefault="00F80E2A" w:rsidP="00C40094">
            <w:pPr>
              <w:spacing w:after="0"/>
              <w:rPr>
                <w:rFonts w:ascii="Times New Roman" w:hAnsi="Times New Roman" w:cs="Times New Roman"/>
                <w:b/>
              </w:rPr>
            </w:pPr>
            <w:r w:rsidRPr="000F3A1A">
              <w:rPr>
                <w:rFonts w:ascii="Times New Roman" w:hAnsi="Times New Roman" w:cs="Times New Roman"/>
                <w:sz w:val="24"/>
                <w:szCs w:val="24"/>
                <w:lang w:eastAsia="x-none"/>
              </w:rPr>
              <w:t xml:space="preserve">З 1.3.01 </w:t>
            </w:r>
            <w:r w:rsidRPr="000F3A1A">
              <w:rPr>
                <w:rFonts w:ascii="Times New Roman" w:eastAsia="Calibri" w:hAnsi="Times New Roman" w:cs="Times New Roman"/>
                <w:sz w:val="24"/>
                <w:szCs w:val="24"/>
              </w:rPr>
              <w:t>Н 1.3.03</w:t>
            </w:r>
          </w:p>
        </w:tc>
      </w:tr>
      <w:tr w:rsidR="000F3A1A" w:rsidRPr="000F3A1A" w14:paraId="2F04D756" w14:textId="77777777" w:rsidTr="00C40094">
        <w:trPr>
          <w:trHeight w:val="20"/>
        </w:trPr>
        <w:tc>
          <w:tcPr>
            <w:tcW w:w="681" w:type="pct"/>
            <w:vMerge/>
          </w:tcPr>
          <w:p w14:paraId="128D6196" w14:textId="77777777" w:rsidR="00F80E2A" w:rsidRPr="000F3A1A" w:rsidRDefault="00F80E2A" w:rsidP="00C40094">
            <w:pPr>
              <w:rPr>
                <w:rFonts w:ascii="Times New Roman" w:hAnsi="Times New Roman" w:cs="Times New Roman"/>
                <w:b/>
                <w:bCs/>
              </w:rPr>
            </w:pPr>
          </w:p>
        </w:tc>
        <w:tc>
          <w:tcPr>
            <w:tcW w:w="1260" w:type="pct"/>
          </w:tcPr>
          <w:p w14:paraId="54E5783B" w14:textId="77777777" w:rsidR="00F80E2A" w:rsidRPr="000F3A1A" w:rsidRDefault="00F80E2A" w:rsidP="00C40094">
            <w:pPr>
              <w:rPr>
                <w:rFonts w:ascii="Times New Roman" w:hAnsi="Times New Roman" w:cs="Times New Roman"/>
                <w:b/>
              </w:rPr>
            </w:pPr>
            <w:r w:rsidRPr="000F3A1A">
              <w:rPr>
                <w:rFonts w:ascii="Times New Roman" w:hAnsi="Times New Roman" w:cs="Times New Roman"/>
                <w:b/>
                <w:bCs/>
              </w:rPr>
              <w:t>В том числе практических и лабораторных занятий</w:t>
            </w:r>
          </w:p>
        </w:tc>
        <w:tc>
          <w:tcPr>
            <w:tcW w:w="963" w:type="pct"/>
            <w:vAlign w:val="center"/>
          </w:tcPr>
          <w:p w14:paraId="024246E1" w14:textId="77777777" w:rsidR="00F80E2A" w:rsidRPr="000F3A1A" w:rsidRDefault="00F80E2A" w:rsidP="00C40094">
            <w:pPr>
              <w:rPr>
                <w:rFonts w:ascii="Times New Roman" w:hAnsi="Times New Roman" w:cs="Times New Roman"/>
                <w:b/>
                <w:bCs/>
              </w:rPr>
            </w:pPr>
            <w:r w:rsidRPr="000F3A1A">
              <w:rPr>
                <w:rFonts w:ascii="Times New Roman" w:hAnsi="Times New Roman" w:cs="Times New Roman"/>
                <w:b/>
                <w:bCs/>
              </w:rPr>
              <w:t>10</w:t>
            </w:r>
          </w:p>
        </w:tc>
        <w:tc>
          <w:tcPr>
            <w:tcW w:w="1205" w:type="pct"/>
            <w:vMerge/>
          </w:tcPr>
          <w:p w14:paraId="43A5D83D" w14:textId="77777777" w:rsidR="00F80E2A" w:rsidRPr="000F3A1A" w:rsidRDefault="00F80E2A" w:rsidP="00C40094">
            <w:pPr>
              <w:rPr>
                <w:rFonts w:ascii="Times New Roman" w:hAnsi="Times New Roman" w:cs="Times New Roman"/>
                <w:b/>
                <w:bCs/>
              </w:rPr>
            </w:pPr>
          </w:p>
        </w:tc>
        <w:tc>
          <w:tcPr>
            <w:tcW w:w="421" w:type="pct"/>
          </w:tcPr>
          <w:p w14:paraId="4C658656" w14:textId="77777777" w:rsidR="00F80E2A" w:rsidRPr="000F3A1A" w:rsidRDefault="00F80E2A" w:rsidP="00C40094">
            <w:pPr>
              <w:rPr>
                <w:rFonts w:ascii="Times New Roman" w:hAnsi="Times New Roman" w:cs="Times New Roman"/>
                <w:b/>
                <w:bCs/>
              </w:rPr>
            </w:pPr>
          </w:p>
        </w:tc>
        <w:tc>
          <w:tcPr>
            <w:tcW w:w="470" w:type="pct"/>
          </w:tcPr>
          <w:p w14:paraId="6DDF6A7B" w14:textId="77777777" w:rsidR="00F80E2A" w:rsidRPr="000F3A1A" w:rsidRDefault="00F80E2A" w:rsidP="00C40094">
            <w:pPr>
              <w:rPr>
                <w:rFonts w:ascii="Times New Roman" w:hAnsi="Times New Roman" w:cs="Times New Roman"/>
                <w:b/>
                <w:bCs/>
              </w:rPr>
            </w:pPr>
          </w:p>
        </w:tc>
      </w:tr>
      <w:tr w:rsidR="000F3A1A" w:rsidRPr="000F3A1A" w14:paraId="1C1546C7" w14:textId="77777777" w:rsidTr="00C40094">
        <w:trPr>
          <w:trHeight w:val="20"/>
        </w:trPr>
        <w:tc>
          <w:tcPr>
            <w:tcW w:w="681" w:type="pct"/>
            <w:vMerge/>
          </w:tcPr>
          <w:p w14:paraId="67C5D262" w14:textId="77777777" w:rsidR="00F80E2A" w:rsidRPr="000F3A1A" w:rsidRDefault="00F80E2A" w:rsidP="00C40094">
            <w:pPr>
              <w:rPr>
                <w:rFonts w:ascii="Times New Roman" w:hAnsi="Times New Roman" w:cs="Times New Roman"/>
                <w:b/>
                <w:bCs/>
              </w:rPr>
            </w:pPr>
          </w:p>
        </w:tc>
        <w:tc>
          <w:tcPr>
            <w:tcW w:w="1260" w:type="pct"/>
          </w:tcPr>
          <w:p w14:paraId="2B24F922" w14:textId="77777777" w:rsidR="00F80E2A" w:rsidRPr="000F3A1A" w:rsidRDefault="00F80E2A" w:rsidP="00C40094">
            <w:pPr>
              <w:tabs>
                <w:tab w:val="left" w:pos="243"/>
                <w:tab w:val="left" w:pos="66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0F3A1A">
              <w:rPr>
                <w:rFonts w:ascii="Times New Roman" w:hAnsi="Times New Roman" w:cs="Times New Roman"/>
                <w:bCs/>
                <w:sz w:val="24"/>
                <w:szCs w:val="24"/>
              </w:rPr>
              <w:t>Режимы содержания различных сельскохозяйственных животных.</w:t>
            </w:r>
          </w:p>
          <w:p w14:paraId="447646AC" w14:textId="77777777" w:rsidR="00F80E2A" w:rsidRPr="000F3A1A" w:rsidRDefault="00F80E2A" w:rsidP="00C40094">
            <w:pPr>
              <w:tabs>
                <w:tab w:val="left" w:pos="243"/>
                <w:tab w:val="left" w:pos="66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0F3A1A">
              <w:rPr>
                <w:rFonts w:ascii="Times New Roman" w:hAnsi="Times New Roman" w:cs="Times New Roman"/>
                <w:bCs/>
                <w:sz w:val="24"/>
                <w:szCs w:val="24"/>
              </w:rPr>
              <w:t>Оценка микроклимата животноводческих помещений.</w:t>
            </w:r>
          </w:p>
          <w:p w14:paraId="08820C9B" w14:textId="77777777" w:rsidR="00F80E2A" w:rsidRPr="000F3A1A" w:rsidRDefault="00F80E2A" w:rsidP="00C40094">
            <w:pPr>
              <w:tabs>
                <w:tab w:val="left" w:pos="243"/>
                <w:tab w:val="left" w:pos="66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0F3A1A">
              <w:rPr>
                <w:rFonts w:ascii="Times New Roman" w:hAnsi="Times New Roman" w:cs="Times New Roman"/>
                <w:bCs/>
                <w:sz w:val="24"/>
                <w:szCs w:val="24"/>
              </w:rPr>
              <w:t>Способы ухода за сельскохозяйственными животными.</w:t>
            </w:r>
          </w:p>
          <w:p w14:paraId="002A3ACE" w14:textId="77777777" w:rsidR="00F80E2A" w:rsidRPr="000F3A1A" w:rsidRDefault="00F80E2A" w:rsidP="00C40094">
            <w:pPr>
              <w:rPr>
                <w:rFonts w:ascii="Times New Roman" w:hAnsi="Times New Roman" w:cs="Times New Roman"/>
                <w:b/>
              </w:rPr>
            </w:pPr>
            <w:r w:rsidRPr="000F3A1A">
              <w:rPr>
                <w:rStyle w:val="11pt"/>
                <w:rFonts w:eastAsia="Calibri"/>
                <w:color w:val="auto"/>
                <w:sz w:val="24"/>
                <w:szCs w:val="24"/>
              </w:rPr>
              <w:t>Технология содержания и кормления животных.</w:t>
            </w:r>
          </w:p>
        </w:tc>
        <w:tc>
          <w:tcPr>
            <w:tcW w:w="963" w:type="pct"/>
            <w:vAlign w:val="center"/>
          </w:tcPr>
          <w:p w14:paraId="6F1E8F8E" w14:textId="77777777" w:rsidR="00F80E2A" w:rsidRPr="000F3A1A" w:rsidRDefault="00F80E2A" w:rsidP="00C40094">
            <w:pPr>
              <w:rPr>
                <w:rFonts w:ascii="Times New Roman" w:hAnsi="Times New Roman" w:cs="Times New Roman"/>
                <w:b/>
                <w:bCs/>
              </w:rPr>
            </w:pPr>
            <w:r w:rsidRPr="000F3A1A">
              <w:rPr>
                <w:rFonts w:ascii="Times New Roman" w:hAnsi="Times New Roman" w:cs="Times New Roman"/>
                <w:b/>
                <w:bCs/>
              </w:rPr>
              <w:t>10</w:t>
            </w:r>
          </w:p>
        </w:tc>
        <w:tc>
          <w:tcPr>
            <w:tcW w:w="1205" w:type="pct"/>
            <w:vMerge/>
          </w:tcPr>
          <w:p w14:paraId="02762690" w14:textId="77777777" w:rsidR="00F80E2A" w:rsidRPr="000F3A1A" w:rsidRDefault="00F80E2A" w:rsidP="00C40094">
            <w:pPr>
              <w:rPr>
                <w:rFonts w:ascii="Times New Roman" w:hAnsi="Times New Roman" w:cs="Times New Roman"/>
                <w:b/>
                <w:bCs/>
              </w:rPr>
            </w:pPr>
          </w:p>
        </w:tc>
        <w:tc>
          <w:tcPr>
            <w:tcW w:w="421" w:type="pct"/>
          </w:tcPr>
          <w:p w14:paraId="09B21A70" w14:textId="77777777" w:rsidR="00F80E2A" w:rsidRPr="000F3A1A" w:rsidRDefault="00F80E2A" w:rsidP="00C40094">
            <w:pPr>
              <w:rPr>
                <w:rFonts w:ascii="Times New Roman" w:hAnsi="Times New Roman" w:cs="Times New Roman"/>
                <w:b/>
                <w:bCs/>
              </w:rPr>
            </w:pPr>
            <w:r w:rsidRPr="000F3A1A">
              <w:rPr>
                <w:rFonts w:ascii="Times New Roman" w:hAnsi="Times New Roman" w:cs="Times New Roman"/>
                <w:sz w:val="24"/>
                <w:szCs w:val="24"/>
              </w:rPr>
              <w:t>ОК 2, ОК 4, ПК 1.3</w:t>
            </w:r>
          </w:p>
        </w:tc>
        <w:tc>
          <w:tcPr>
            <w:tcW w:w="470" w:type="pct"/>
          </w:tcPr>
          <w:p w14:paraId="10ACF00B" w14:textId="77777777" w:rsidR="00F80E2A" w:rsidRPr="000F3A1A" w:rsidRDefault="00F80E2A" w:rsidP="00C40094">
            <w:pPr>
              <w:keepNext/>
              <w:autoSpaceDE w:val="0"/>
              <w:autoSpaceDN w:val="0"/>
              <w:spacing w:after="0" w:line="240" w:lineRule="auto"/>
              <w:ind w:right="229"/>
              <w:outlineLvl w:val="0"/>
              <w:rPr>
                <w:rFonts w:ascii="Times New Roman" w:hAnsi="Times New Roman" w:cs="Times New Roman"/>
                <w:sz w:val="24"/>
                <w:szCs w:val="24"/>
                <w:lang w:eastAsia="x-none"/>
              </w:rPr>
            </w:pPr>
            <w:proofErr w:type="spellStart"/>
            <w:r w:rsidRPr="000F3A1A">
              <w:rPr>
                <w:rFonts w:ascii="Times New Roman" w:hAnsi="Times New Roman" w:cs="Times New Roman"/>
                <w:sz w:val="24"/>
                <w:szCs w:val="24"/>
                <w:lang w:eastAsia="x-none"/>
              </w:rPr>
              <w:t>Уо</w:t>
            </w:r>
            <w:proofErr w:type="spellEnd"/>
            <w:r w:rsidRPr="000F3A1A">
              <w:rPr>
                <w:rFonts w:ascii="Times New Roman" w:hAnsi="Times New Roman" w:cs="Times New Roman"/>
                <w:sz w:val="24"/>
                <w:szCs w:val="24"/>
                <w:lang w:eastAsia="x-none"/>
              </w:rPr>
              <w:t xml:space="preserve"> 02.01 </w:t>
            </w:r>
          </w:p>
          <w:p w14:paraId="558186B0" w14:textId="77777777" w:rsidR="00F80E2A" w:rsidRPr="000F3A1A" w:rsidRDefault="00F80E2A" w:rsidP="00C40094">
            <w:pPr>
              <w:keepNext/>
              <w:autoSpaceDE w:val="0"/>
              <w:autoSpaceDN w:val="0"/>
              <w:spacing w:after="0" w:line="240" w:lineRule="auto"/>
              <w:ind w:right="229"/>
              <w:outlineLvl w:val="0"/>
              <w:rPr>
                <w:rFonts w:ascii="Times New Roman" w:hAnsi="Times New Roman" w:cs="Times New Roman"/>
                <w:sz w:val="24"/>
                <w:szCs w:val="24"/>
                <w:lang w:eastAsia="x-none"/>
              </w:rPr>
            </w:pPr>
            <w:proofErr w:type="spellStart"/>
            <w:r w:rsidRPr="000F3A1A">
              <w:rPr>
                <w:rFonts w:ascii="Times New Roman" w:hAnsi="Times New Roman" w:cs="Times New Roman"/>
                <w:sz w:val="24"/>
                <w:szCs w:val="24"/>
                <w:lang w:eastAsia="x-none"/>
              </w:rPr>
              <w:t>Уо</w:t>
            </w:r>
            <w:proofErr w:type="spellEnd"/>
            <w:r w:rsidRPr="000F3A1A">
              <w:rPr>
                <w:rFonts w:ascii="Times New Roman" w:hAnsi="Times New Roman" w:cs="Times New Roman"/>
                <w:sz w:val="24"/>
                <w:szCs w:val="24"/>
                <w:lang w:eastAsia="x-none"/>
              </w:rPr>
              <w:t xml:space="preserve"> 02.02</w:t>
            </w:r>
          </w:p>
          <w:p w14:paraId="65190170" w14:textId="77777777" w:rsidR="00F80E2A" w:rsidRPr="000F3A1A" w:rsidRDefault="00F80E2A" w:rsidP="00C40094">
            <w:pPr>
              <w:keepNext/>
              <w:autoSpaceDE w:val="0"/>
              <w:autoSpaceDN w:val="0"/>
              <w:spacing w:after="0" w:line="240" w:lineRule="auto"/>
              <w:ind w:right="229"/>
              <w:outlineLvl w:val="0"/>
              <w:rPr>
                <w:rFonts w:ascii="Times New Roman" w:hAnsi="Times New Roman" w:cs="Times New Roman"/>
                <w:sz w:val="24"/>
                <w:szCs w:val="24"/>
                <w:lang w:eastAsia="x-none"/>
              </w:rPr>
            </w:pPr>
            <w:proofErr w:type="spellStart"/>
            <w:r w:rsidRPr="000F3A1A">
              <w:rPr>
                <w:rFonts w:ascii="Times New Roman" w:hAnsi="Times New Roman" w:cs="Times New Roman"/>
                <w:sz w:val="24"/>
                <w:szCs w:val="24"/>
                <w:lang w:eastAsia="x-none"/>
              </w:rPr>
              <w:t>Уо</w:t>
            </w:r>
            <w:proofErr w:type="spellEnd"/>
            <w:r w:rsidRPr="000F3A1A">
              <w:rPr>
                <w:rFonts w:ascii="Times New Roman" w:hAnsi="Times New Roman" w:cs="Times New Roman"/>
                <w:sz w:val="24"/>
                <w:szCs w:val="24"/>
                <w:lang w:eastAsia="x-none"/>
              </w:rPr>
              <w:t xml:space="preserve"> 02.03 </w:t>
            </w:r>
          </w:p>
          <w:p w14:paraId="0B5912A3" w14:textId="77777777" w:rsidR="00F80E2A" w:rsidRPr="000F3A1A" w:rsidRDefault="00F80E2A" w:rsidP="00C40094">
            <w:pPr>
              <w:keepNext/>
              <w:autoSpaceDE w:val="0"/>
              <w:autoSpaceDN w:val="0"/>
              <w:spacing w:after="0" w:line="240" w:lineRule="auto"/>
              <w:ind w:right="229"/>
              <w:outlineLvl w:val="0"/>
              <w:rPr>
                <w:rFonts w:ascii="Times New Roman" w:hAnsi="Times New Roman" w:cs="Times New Roman"/>
                <w:sz w:val="24"/>
                <w:szCs w:val="24"/>
                <w:lang w:eastAsia="x-none"/>
              </w:rPr>
            </w:pPr>
            <w:proofErr w:type="spellStart"/>
            <w:r w:rsidRPr="000F3A1A">
              <w:rPr>
                <w:rFonts w:ascii="Times New Roman" w:hAnsi="Times New Roman" w:cs="Times New Roman"/>
                <w:sz w:val="24"/>
                <w:szCs w:val="24"/>
                <w:lang w:eastAsia="x-none"/>
              </w:rPr>
              <w:t>Уо</w:t>
            </w:r>
            <w:proofErr w:type="spellEnd"/>
            <w:r w:rsidRPr="000F3A1A">
              <w:rPr>
                <w:rFonts w:ascii="Times New Roman" w:hAnsi="Times New Roman" w:cs="Times New Roman"/>
                <w:sz w:val="24"/>
                <w:szCs w:val="24"/>
                <w:lang w:eastAsia="x-none"/>
              </w:rPr>
              <w:t xml:space="preserve"> 02.04 </w:t>
            </w:r>
          </w:p>
          <w:p w14:paraId="732CAEBC" w14:textId="77777777" w:rsidR="00F80E2A" w:rsidRPr="000F3A1A" w:rsidRDefault="00F80E2A" w:rsidP="00C40094">
            <w:pPr>
              <w:keepNext/>
              <w:autoSpaceDE w:val="0"/>
              <w:autoSpaceDN w:val="0"/>
              <w:spacing w:after="0" w:line="240" w:lineRule="auto"/>
              <w:ind w:right="229"/>
              <w:outlineLvl w:val="0"/>
              <w:rPr>
                <w:rFonts w:ascii="Times New Roman" w:hAnsi="Times New Roman" w:cs="Times New Roman"/>
                <w:sz w:val="24"/>
                <w:szCs w:val="24"/>
                <w:lang w:eastAsia="x-none"/>
              </w:rPr>
            </w:pPr>
            <w:proofErr w:type="spellStart"/>
            <w:r w:rsidRPr="000F3A1A">
              <w:rPr>
                <w:rFonts w:ascii="Times New Roman" w:hAnsi="Times New Roman" w:cs="Times New Roman"/>
                <w:sz w:val="24"/>
                <w:szCs w:val="24"/>
                <w:lang w:eastAsia="x-none"/>
              </w:rPr>
              <w:t>Уо</w:t>
            </w:r>
            <w:proofErr w:type="spellEnd"/>
            <w:r w:rsidRPr="000F3A1A">
              <w:rPr>
                <w:rFonts w:ascii="Times New Roman" w:hAnsi="Times New Roman" w:cs="Times New Roman"/>
                <w:sz w:val="24"/>
                <w:szCs w:val="24"/>
                <w:lang w:eastAsia="x-none"/>
              </w:rPr>
              <w:t xml:space="preserve"> 02.05</w:t>
            </w:r>
          </w:p>
          <w:p w14:paraId="143852FE" w14:textId="77777777" w:rsidR="00F80E2A" w:rsidRPr="000F3A1A" w:rsidRDefault="00F80E2A" w:rsidP="00C40094">
            <w:pPr>
              <w:keepNext/>
              <w:autoSpaceDE w:val="0"/>
              <w:autoSpaceDN w:val="0"/>
              <w:spacing w:after="0" w:line="240" w:lineRule="auto"/>
              <w:ind w:right="229"/>
              <w:outlineLvl w:val="0"/>
              <w:rPr>
                <w:rFonts w:ascii="Times New Roman" w:hAnsi="Times New Roman" w:cs="Times New Roman"/>
                <w:sz w:val="24"/>
                <w:szCs w:val="24"/>
                <w:lang w:eastAsia="x-none"/>
              </w:rPr>
            </w:pPr>
            <w:proofErr w:type="spellStart"/>
            <w:r w:rsidRPr="000F3A1A">
              <w:rPr>
                <w:rFonts w:ascii="Times New Roman" w:hAnsi="Times New Roman" w:cs="Times New Roman"/>
                <w:sz w:val="24"/>
                <w:szCs w:val="24"/>
                <w:lang w:eastAsia="x-none"/>
              </w:rPr>
              <w:t>Уо</w:t>
            </w:r>
            <w:proofErr w:type="spellEnd"/>
            <w:r w:rsidRPr="000F3A1A">
              <w:rPr>
                <w:rFonts w:ascii="Times New Roman" w:hAnsi="Times New Roman" w:cs="Times New Roman"/>
                <w:sz w:val="24"/>
                <w:szCs w:val="24"/>
                <w:lang w:eastAsia="x-none"/>
              </w:rPr>
              <w:t xml:space="preserve"> 02.06</w:t>
            </w:r>
          </w:p>
          <w:p w14:paraId="4FD494F1" w14:textId="77777777" w:rsidR="00F80E2A" w:rsidRPr="000F3A1A" w:rsidRDefault="00F80E2A" w:rsidP="00C40094">
            <w:pPr>
              <w:keepNext/>
              <w:autoSpaceDE w:val="0"/>
              <w:autoSpaceDN w:val="0"/>
              <w:spacing w:after="0" w:line="240" w:lineRule="auto"/>
              <w:ind w:right="229"/>
              <w:outlineLvl w:val="0"/>
              <w:rPr>
                <w:rFonts w:ascii="Times New Roman" w:hAnsi="Times New Roman" w:cs="Times New Roman"/>
                <w:sz w:val="24"/>
                <w:szCs w:val="24"/>
                <w:lang w:eastAsia="x-none"/>
              </w:rPr>
            </w:pPr>
            <w:proofErr w:type="spellStart"/>
            <w:r w:rsidRPr="000F3A1A">
              <w:rPr>
                <w:rFonts w:ascii="Times New Roman" w:hAnsi="Times New Roman" w:cs="Times New Roman"/>
                <w:sz w:val="24"/>
                <w:szCs w:val="24"/>
                <w:lang w:eastAsia="x-none"/>
              </w:rPr>
              <w:t>Уо</w:t>
            </w:r>
            <w:proofErr w:type="spellEnd"/>
            <w:r w:rsidRPr="000F3A1A">
              <w:rPr>
                <w:rFonts w:ascii="Times New Roman" w:hAnsi="Times New Roman" w:cs="Times New Roman"/>
                <w:sz w:val="24"/>
                <w:szCs w:val="24"/>
                <w:lang w:eastAsia="x-none"/>
              </w:rPr>
              <w:t xml:space="preserve"> 04.01 У 1.3.01</w:t>
            </w:r>
          </w:p>
          <w:p w14:paraId="2962C402" w14:textId="77777777" w:rsidR="00F80E2A" w:rsidRPr="000F3A1A" w:rsidRDefault="00F80E2A" w:rsidP="00C40094">
            <w:pPr>
              <w:keepNext/>
              <w:autoSpaceDE w:val="0"/>
              <w:autoSpaceDN w:val="0"/>
              <w:spacing w:after="0" w:line="240" w:lineRule="auto"/>
              <w:ind w:right="229"/>
              <w:outlineLvl w:val="0"/>
              <w:rPr>
                <w:rFonts w:ascii="Times New Roman" w:hAnsi="Times New Roman" w:cs="Times New Roman"/>
                <w:sz w:val="24"/>
                <w:szCs w:val="24"/>
                <w:lang w:eastAsia="x-none"/>
              </w:rPr>
            </w:pPr>
            <w:proofErr w:type="spellStart"/>
            <w:r w:rsidRPr="000F3A1A">
              <w:rPr>
                <w:rFonts w:ascii="Times New Roman" w:hAnsi="Times New Roman" w:cs="Times New Roman"/>
                <w:sz w:val="24"/>
                <w:szCs w:val="24"/>
                <w:lang w:eastAsia="x-none"/>
              </w:rPr>
              <w:t>Зо</w:t>
            </w:r>
            <w:proofErr w:type="spellEnd"/>
            <w:r w:rsidRPr="000F3A1A">
              <w:rPr>
                <w:rFonts w:ascii="Times New Roman" w:hAnsi="Times New Roman" w:cs="Times New Roman"/>
                <w:sz w:val="24"/>
                <w:szCs w:val="24"/>
                <w:lang w:eastAsia="x-none"/>
              </w:rPr>
              <w:t xml:space="preserve"> 02.01 </w:t>
            </w:r>
          </w:p>
          <w:p w14:paraId="4D064E21" w14:textId="77777777" w:rsidR="00F80E2A" w:rsidRPr="000F3A1A" w:rsidRDefault="00F80E2A" w:rsidP="00C40094">
            <w:pPr>
              <w:pStyle w:val="ab"/>
              <w:tabs>
                <w:tab w:val="left" w:pos="317"/>
              </w:tabs>
              <w:spacing w:after="0" w:line="240" w:lineRule="auto"/>
              <w:ind w:left="33"/>
              <w:jc w:val="both"/>
              <w:rPr>
                <w:rFonts w:ascii="Times New Roman" w:hAnsi="Times New Roman"/>
                <w:sz w:val="24"/>
                <w:szCs w:val="24"/>
                <w:lang w:eastAsia="x-none"/>
              </w:rPr>
            </w:pPr>
            <w:proofErr w:type="spellStart"/>
            <w:r w:rsidRPr="000F3A1A">
              <w:rPr>
                <w:rFonts w:ascii="Times New Roman" w:hAnsi="Times New Roman"/>
                <w:sz w:val="24"/>
                <w:szCs w:val="24"/>
                <w:lang w:eastAsia="x-none"/>
              </w:rPr>
              <w:t>Зо</w:t>
            </w:r>
            <w:proofErr w:type="spellEnd"/>
            <w:r w:rsidRPr="000F3A1A">
              <w:rPr>
                <w:rFonts w:ascii="Times New Roman" w:hAnsi="Times New Roman"/>
                <w:sz w:val="24"/>
                <w:szCs w:val="24"/>
                <w:lang w:eastAsia="x-none"/>
              </w:rPr>
              <w:t xml:space="preserve"> 02.02</w:t>
            </w:r>
          </w:p>
          <w:p w14:paraId="05F013D2" w14:textId="77777777" w:rsidR="00F80E2A" w:rsidRPr="000F3A1A" w:rsidRDefault="00F80E2A" w:rsidP="00C40094">
            <w:pPr>
              <w:pStyle w:val="ab"/>
              <w:tabs>
                <w:tab w:val="left" w:pos="317"/>
              </w:tabs>
              <w:spacing w:after="0" w:line="240" w:lineRule="auto"/>
              <w:ind w:left="33"/>
              <w:jc w:val="both"/>
              <w:rPr>
                <w:rFonts w:ascii="Times New Roman" w:hAnsi="Times New Roman"/>
                <w:sz w:val="24"/>
                <w:szCs w:val="24"/>
                <w:lang w:eastAsia="x-none"/>
              </w:rPr>
            </w:pPr>
            <w:proofErr w:type="spellStart"/>
            <w:r w:rsidRPr="000F3A1A">
              <w:rPr>
                <w:rFonts w:ascii="Times New Roman" w:hAnsi="Times New Roman"/>
                <w:sz w:val="24"/>
                <w:szCs w:val="24"/>
                <w:lang w:eastAsia="x-none"/>
              </w:rPr>
              <w:t>Зо</w:t>
            </w:r>
            <w:proofErr w:type="spellEnd"/>
            <w:r w:rsidRPr="000F3A1A">
              <w:rPr>
                <w:rFonts w:ascii="Times New Roman" w:hAnsi="Times New Roman"/>
                <w:sz w:val="24"/>
                <w:szCs w:val="24"/>
                <w:lang w:eastAsia="x-none"/>
              </w:rPr>
              <w:t xml:space="preserve"> 04.01</w:t>
            </w:r>
          </w:p>
          <w:p w14:paraId="66350BDF" w14:textId="77777777" w:rsidR="00F80E2A" w:rsidRPr="000F3A1A" w:rsidRDefault="00F80E2A" w:rsidP="00C40094">
            <w:pPr>
              <w:rPr>
                <w:rFonts w:ascii="Times New Roman" w:hAnsi="Times New Roman" w:cs="Times New Roman"/>
                <w:b/>
                <w:bCs/>
              </w:rPr>
            </w:pPr>
            <w:r w:rsidRPr="000F3A1A">
              <w:rPr>
                <w:rFonts w:ascii="Times New Roman" w:hAnsi="Times New Roman" w:cs="Times New Roman"/>
                <w:sz w:val="24"/>
                <w:szCs w:val="24"/>
                <w:lang w:eastAsia="x-none"/>
              </w:rPr>
              <w:t xml:space="preserve">З 1.3.01 </w:t>
            </w:r>
            <w:r w:rsidRPr="000F3A1A">
              <w:rPr>
                <w:rFonts w:ascii="Times New Roman" w:eastAsia="Calibri" w:hAnsi="Times New Roman" w:cs="Times New Roman"/>
                <w:sz w:val="24"/>
                <w:szCs w:val="24"/>
              </w:rPr>
              <w:t xml:space="preserve">Н </w:t>
            </w:r>
            <w:r w:rsidRPr="000F3A1A">
              <w:rPr>
                <w:rFonts w:ascii="Times New Roman" w:eastAsia="Calibri" w:hAnsi="Times New Roman" w:cs="Times New Roman"/>
                <w:sz w:val="24"/>
                <w:szCs w:val="24"/>
              </w:rPr>
              <w:lastRenderedPageBreak/>
              <w:t>1.3.03</w:t>
            </w:r>
          </w:p>
        </w:tc>
      </w:tr>
      <w:tr w:rsidR="000F3A1A" w:rsidRPr="000F3A1A" w14:paraId="7E053C3B" w14:textId="77777777" w:rsidTr="00C40094">
        <w:trPr>
          <w:trHeight w:val="20"/>
        </w:trPr>
        <w:tc>
          <w:tcPr>
            <w:tcW w:w="681" w:type="pct"/>
            <w:vMerge/>
          </w:tcPr>
          <w:p w14:paraId="7748EED2" w14:textId="77777777" w:rsidR="00F80E2A" w:rsidRPr="000F3A1A" w:rsidRDefault="00F80E2A" w:rsidP="00C40094">
            <w:pPr>
              <w:rPr>
                <w:rFonts w:ascii="Times New Roman" w:hAnsi="Times New Roman" w:cs="Times New Roman"/>
                <w:b/>
                <w:bCs/>
              </w:rPr>
            </w:pPr>
          </w:p>
        </w:tc>
        <w:tc>
          <w:tcPr>
            <w:tcW w:w="1260" w:type="pct"/>
          </w:tcPr>
          <w:p w14:paraId="43FEE6C6" w14:textId="77777777" w:rsidR="00F80E2A" w:rsidRPr="000F3A1A" w:rsidRDefault="00F80E2A" w:rsidP="00C40094">
            <w:pPr>
              <w:rPr>
                <w:rFonts w:ascii="Times New Roman" w:hAnsi="Times New Roman" w:cs="Times New Roman"/>
                <w:b/>
                <w:bCs/>
              </w:rPr>
            </w:pPr>
            <w:r w:rsidRPr="000F3A1A">
              <w:rPr>
                <w:rFonts w:ascii="Times New Roman" w:hAnsi="Times New Roman" w:cs="Times New Roman"/>
                <w:b/>
                <w:bCs/>
              </w:rPr>
              <w:t xml:space="preserve">Самостоятельная работа обучающихся </w:t>
            </w:r>
          </w:p>
        </w:tc>
        <w:tc>
          <w:tcPr>
            <w:tcW w:w="963" w:type="pct"/>
            <w:vAlign w:val="center"/>
          </w:tcPr>
          <w:p w14:paraId="24E816C5" w14:textId="77777777" w:rsidR="00F80E2A" w:rsidRPr="000F3A1A" w:rsidRDefault="00F80E2A" w:rsidP="00C40094">
            <w:pPr>
              <w:rPr>
                <w:rFonts w:ascii="Times New Roman" w:hAnsi="Times New Roman" w:cs="Times New Roman"/>
                <w:b/>
                <w:bCs/>
              </w:rPr>
            </w:pPr>
          </w:p>
        </w:tc>
        <w:tc>
          <w:tcPr>
            <w:tcW w:w="1205" w:type="pct"/>
            <w:vMerge/>
          </w:tcPr>
          <w:p w14:paraId="76BE3910" w14:textId="77777777" w:rsidR="00F80E2A" w:rsidRPr="000F3A1A" w:rsidRDefault="00F80E2A" w:rsidP="00C40094">
            <w:pPr>
              <w:rPr>
                <w:rFonts w:ascii="Times New Roman" w:hAnsi="Times New Roman" w:cs="Times New Roman"/>
                <w:b/>
                <w:bCs/>
              </w:rPr>
            </w:pPr>
          </w:p>
        </w:tc>
        <w:tc>
          <w:tcPr>
            <w:tcW w:w="421" w:type="pct"/>
          </w:tcPr>
          <w:p w14:paraId="7AA00F2C" w14:textId="77777777" w:rsidR="00F80E2A" w:rsidRPr="000F3A1A" w:rsidRDefault="00F80E2A" w:rsidP="00C40094">
            <w:pPr>
              <w:rPr>
                <w:rFonts w:ascii="Times New Roman" w:hAnsi="Times New Roman" w:cs="Times New Roman"/>
                <w:b/>
                <w:bCs/>
              </w:rPr>
            </w:pPr>
          </w:p>
        </w:tc>
        <w:tc>
          <w:tcPr>
            <w:tcW w:w="470" w:type="pct"/>
          </w:tcPr>
          <w:p w14:paraId="69730EA2" w14:textId="77777777" w:rsidR="00F80E2A" w:rsidRPr="000F3A1A" w:rsidRDefault="00F80E2A" w:rsidP="00C40094">
            <w:pPr>
              <w:rPr>
                <w:rFonts w:ascii="Times New Roman" w:hAnsi="Times New Roman" w:cs="Times New Roman"/>
                <w:b/>
                <w:bCs/>
              </w:rPr>
            </w:pPr>
          </w:p>
        </w:tc>
      </w:tr>
      <w:tr w:rsidR="000F3A1A" w:rsidRPr="000F3A1A" w14:paraId="18DFF38E" w14:textId="77777777" w:rsidTr="00C40094">
        <w:trPr>
          <w:trHeight w:val="20"/>
        </w:trPr>
        <w:tc>
          <w:tcPr>
            <w:tcW w:w="681" w:type="pct"/>
            <w:vMerge w:val="restart"/>
          </w:tcPr>
          <w:p w14:paraId="29E4AC67" w14:textId="77777777" w:rsidR="00F80E2A" w:rsidRPr="000F3A1A" w:rsidRDefault="00F80E2A" w:rsidP="00C40094">
            <w:pPr>
              <w:rPr>
                <w:rFonts w:ascii="Times New Roman" w:hAnsi="Times New Roman" w:cs="Times New Roman"/>
                <w:b/>
                <w:bCs/>
              </w:rPr>
            </w:pPr>
            <w:r w:rsidRPr="000F3A1A">
              <w:rPr>
                <w:rFonts w:ascii="Times New Roman" w:hAnsi="Times New Roman" w:cs="Times New Roman"/>
                <w:b/>
                <w:bCs/>
                <w:sz w:val="24"/>
                <w:szCs w:val="24"/>
              </w:rPr>
              <w:t>Тема 3. Кормление животных.</w:t>
            </w:r>
          </w:p>
        </w:tc>
        <w:tc>
          <w:tcPr>
            <w:tcW w:w="1260" w:type="pct"/>
          </w:tcPr>
          <w:p w14:paraId="44B6C6C1" w14:textId="77777777" w:rsidR="00F80E2A" w:rsidRPr="000F3A1A" w:rsidRDefault="00F80E2A" w:rsidP="00C40094">
            <w:pPr>
              <w:tabs>
                <w:tab w:val="left" w:pos="243"/>
                <w:tab w:val="left" w:pos="66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0F3A1A">
              <w:rPr>
                <w:rFonts w:ascii="Times New Roman" w:hAnsi="Times New Roman" w:cs="Times New Roman"/>
                <w:bCs/>
                <w:sz w:val="24"/>
                <w:szCs w:val="24"/>
              </w:rPr>
              <w:t>Научные основы полноценного питания животных.</w:t>
            </w:r>
          </w:p>
        </w:tc>
        <w:tc>
          <w:tcPr>
            <w:tcW w:w="963" w:type="pct"/>
            <w:vAlign w:val="center"/>
          </w:tcPr>
          <w:p w14:paraId="32F3C410" w14:textId="77777777" w:rsidR="00F80E2A" w:rsidRPr="000F3A1A" w:rsidRDefault="00F80E2A" w:rsidP="00C40094">
            <w:pPr>
              <w:rPr>
                <w:rFonts w:ascii="Times New Roman" w:hAnsi="Times New Roman" w:cs="Times New Roman"/>
                <w:b/>
                <w:bCs/>
              </w:rPr>
            </w:pPr>
            <w:r w:rsidRPr="000F3A1A">
              <w:rPr>
                <w:rFonts w:ascii="Times New Roman" w:hAnsi="Times New Roman" w:cs="Times New Roman"/>
                <w:b/>
                <w:bCs/>
              </w:rPr>
              <w:t>2</w:t>
            </w:r>
          </w:p>
        </w:tc>
        <w:tc>
          <w:tcPr>
            <w:tcW w:w="1205" w:type="pct"/>
            <w:vMerge w:val="restart"/>
          </w:tcPr>
          <w:p w14:paraId="4CB56D82" w14:textId="77777777" w:rsidR="00F80E2A" w:rsidRPr="000F3A1A" w:rsidRDefault="00F80E2A" w:rsidP="00C40094">
            <w:pPr>
              <w:rPr>
                <w:rFonts w:ascii="Times New Roman" w:hAnsi="Times New Roman" w:cs="Times New Roman"/>
                <w:b/>
                <w:bCs/>
              </w:rPr>
            </w:pPr>
            <w:r w:rsidRPr="000F3A1A">
              <w:rPr>
                <w:rFonts w:ascii="Times New Roman" w:hAnsi="Times New Roman" w:cs="Times New Roman"/>
                <w:sz w:val="24"/>
                <w:szCs w:val="24"/>
              </w:rPr>
              <w:t>ОК 2, ОК 4, ПК 1.3, ЛР 1, ЛР 2, ЛР 3, ЛР 4, ЛР 5, ЛР 6, ЛР 7, ЛР 8, ЛР 9, ЛР 10, ЛР 11, ЛР 12, ЛР 13, ЛР 14, ЛР 15, ЛР 16</w:t>
            </w:r>
          </w:p>
        </w:tc>
        <w:tc>
          <w:tcPr>
            <w:tcW w:w="421" w:type="pct"/>
          </w:tcPr>
          <w:p w14:paraId="6736E9F1" w14:textId="77777777" w:rsidR="00F80E2A" w:rsidRPr="000F3A1A" w:rsidRDefault="00F80E2A" w:rsidP="00C40094">
            <w:pPr>
              <w:rPr>
                <w:rFonts w:ascii="Times New Roman" w:hAnsi="Times New Roman" w:cs="Times New Roman"/>
                <w:b/>
                <w:bCs/>
              </w:rPr>
            </w:pPr>
            <w:r w:rsidRPr="000F3A1A">
              <w:rPr>
                <w:rFonts w:ascii="Times New Roman" w:hAnsi="Times New Roman" w:cs="Times New Roman"/>
                <w:sz w:val="24"/>
                <w:szCs w:val="24"/>
              </w:rPr>
              <w:t>ОК 2, ОК 4, ПК 1.3</w:t>
            </w:r>
          </w:p>
        </w:tc>
        <w:tc>
          <w:tcPr>
            <w:tcW w:w="470" w:type="pct"/>
          </w:tcPr>
          <w:p w14:paraId="40B9BAF6" w14:textId="77777777" w:rsidR="00F80E2A" w:rsidRPr="000F3A1A" w:rsidRDefault="00F80E2A" w:rsidP="00C40094">
            <w:pPr>
              <w:keepNext/>
              <w:autoSpaceDE w:val="0"/>
              <w:autoSpaceDN w:val="0"/>
              <w:spacing w:after="0" w:line="240" w:lineRule="auto"/>
              <w:ind w:right="229"/>
              <w:outlineLvl w:val="0"/>
              <w:rPr>
                <w:rFonts w:ascii="Times New Roman" w:hAnsi="Times New Roman" w:cs="Times New Roman"/>
                <w:sz w:val="24"/>
                <w:szCs w:val="24"/>
                <w:lang w:eastAsia="x-none"/>
              </w:rPr>
            </w:pPr>
            <w:proofErr w:type="spellStart"/>
            <w:r w:rsidRPr="000F3A1A">
              <w:rPr>
                <w:rFonts w:ascii="Times New Roman" w:hAnsi="Times New Roman" w:cs="Times New Roman"/>
                <w:sz w:val="24"/>
                <w:szCs w:val="24"/>
                <w:lang w:eastAsia="x-none"/>
              </w:rPr>
              <w:t>Уо</w:t>
            </w:r>
            <w:proofErr w:type="spellEnd"/>
            <w:r w:rsidRPr="000F3A1A">
              <w:rPr>
                <w:rFonts w:ascii="Times New Roman" w:hAnsi="Times New Roman" w:cs="Times New Roman"/>
                <w:sz w:val="24"/>
                <w:szCs w:val="24"/>
                <w:lang w:eastAsia="x-none"/>
              </w:rPr>
              <w:t xml:space="preserve"> 02.01 </w:t>
            </w:r>
          </w:p>
          <w:p w14:paraId="3046453C" w14:textId="77777777" w:rsidR="00F80E2A" w:rsidRPr="000F3A1A" w:rsidRDefault="00F80E2A" w:rsidP="00C40094">
            <w:pPr>
              <w:keepNext/>
              <w:autoSpaceDE w:val="0"/>
              <w:autoSpaceDN w:val="0"/>
              <w:spacing w:after="0" w:line="240" w:lineRule="auto"/>
              <w:ind w:right="229"/>
              <w:outlineLvl w:val="0"/>
              <w:rPr>
                <w:rFonts w:ascii="Times New Roman" w:hAnsi="Times New Roman" w:cs="Times New Roman"/>
                <w:sz w:val="24"/>
                <w:szCs w:val="24"/>
                <w:lang w:eastAsia="x-none"/>
              </w:rPr>
            </w:pPr>
            <w:proofErr w:type="spellStart"/>
            <w:r w:rsidRPr="000F3A1A">
              <w:rPr>
                <w:rFonts w:ascii="Times New Roman" w:hAnsi="Times New Roman" w:cs="Times New Roman"/>
                <w:sz w:val="24"/>
                <w:szCs w:val="24"/>
                <w:lang w:eastAsia="x-none"/>
              </w:rPr>
              <w:t>Уо</w:t>
            </w:r>
            <w:proofErr w:type="spellEnd"/>
            <w:r w:rsidRPr="000F3A1A">
              <w:rPr>
                <w:rFonts w:ascii="Times New Roman" w:hAnsi="Times New Roman" w:cs="Times New Roman"/>
                <w:sz w:val="24"/>
                <w:szCs w:val="24"/>
                <w:lang w:eastAsia="x-none"/>
              </w:rPr>
              <w:t xml:space="preserve"> 02.02</w:t>
            </w:r>
          </w:p>
          <w:p w14:paraId="12DAEEC8" w14:textId="77777777" w:rsidR="00F80E2A" w:rsidRPr="000F3A1A" w:rsidRDefault="00F80E2A" w:rsidP="00C40094">
            <w:pPr>
              <w:keepNext/>
              <w:autoSpaceDE w:val="0"/>
              <w:autoSpaceDN w:val="0"/>
              <w:spacing w:after="0" w:line="240" w:lineRule="auto"/>
              <w:ind w:right="229"/>
              <w:outlineLvl w:val="0"/>
              <w:rPr>
                <w:rFonts w:ascii="Times New Roman" w:hAnsi="Times New Roman" w:cs="Times New Roman"/>
                <w:sz w:val="24"/>
                <w:szCs w:val="24"/>
                <w:lang w:eastAsia="x-none"/>
              </w:rPr>
            </w:pPr>
            <w:proofErr w:type="spellStart"/>
            <w:r w:rsidRPr="000F3A1A">
              <w:rPr>
                <w:rFonts w:ascii="Times New Roman" w:hAnsi="Times New Roman" w:cs="Times New Roman"/>
                <w:sz w:val="24"/>
                <w:szCs w:val="24"/>
                <w:lang w:eastAsia="x-none"/>
              </w:rPr>
              <w:t>Уо</w:t>
            </w:r>
            <w:proofErr w:type="spellEnd"/>
            <w:r w:rsidRPr="000F3A1A">
              <w:rPr>
                <w:rFonts w:ascii="Times New Roman" w:hAnsi="Times New Roman" w:cs="Times New Roman"/>
                <w:sz w:val="24"/>
                <w:szCs w:val="24"/>
                <w:lang w:eastAsia="x-none"/>
              </w:rPr>
              <w:t xml:space="preserve"> 02.03 </w:t>
            </w:r>
          </w:p>
          <w:p w14:paraId="74073C47" w14:textId="77777777" w:rsidR="00F80E2A" w:rsidRPr="000F3A1A" w:rsidRDefault="00F80E2A" w:rsidP="00C40094">
            <w:pPr>
              <w:keepNext/>
              <w:autoSpaceDE w:val="0"/>
              <w:autoSpaceDN w:val="0"/>
              <w:spacing w:after="0" w:line="240" w:lineRule="auto"/>
              <w:ind w:right="229"/>
              <w:outlineLvl w:val="0"/>
              <w:rPr>
                <w:rFonts w:ascii="Times New Roman" w:hAnsi="Times New Roman" w:cs="Times New Roman"/>
                <w:sz w:val="24"/>
                <w:szCs w:val="24"/>
                <w:lang w:eastAsia="x-none"/>
              </w:rPr>
            </w:pPr>
            <w:proofErr w:type="spellStart"/>
            <w:r w:rsidRPr="000F3A1A">
              <w:rPr>
                <w:rFonts w:ascii="Times New Roman" w:hAnsi="Times New Roman" w:cs="Times New Roman"/>
                <w:sz w:val="24"/>
                <w:szCs w:val="24"/>
                <w:lang w:eastAsia="x-none"/>
              </w:rPr>
              <w:t>Уо</w:t>
            </w:r>
            <w:proofErr w:type="spellEnd"/>
            <w:r w:rsidRPr="000F3A1A">
              <w:rPr>
                <w:rFonts w:ascii="Times New Roman" w:hAnsi="Times New Roman" w:cs="Times New Roman"/>
                <w:sz w:val="24"/>
                <w:szCs w:val="24"/>
                <w:lang w:eastAsia="x-none"/>
              </w:rPr>
              <w:t xml:space="preserve"> 02.04 </w:t>
            </w:r>
          </w:p>
          <w:p w14:paraId="54A076E3" w14:textId="77777777" w:rsidR="00F80E2A" w:rsidRPr="000F3A1A" w:rsidRDefault="00F80E2A" w:rsidP="00C40094">
            <w:pPr>
              <w:keepNext/>
              <w:autoSpaceDE w:val="0"/>
              <w:autoSpaceDN w:val="0"/>
              <w:spacing w:after="0" w:line="240" w:lineRule="auto"/>
              <w:ind w:right="229"/>
              <w:outlineLvl w:val="0"/>
              <w:rPr>
                <w:rFonts w:ascii="Times New Roman" w:hAnsi="Times New Roman" w:cs="Times New Roman"/>
                <w:sz w:val="24"/>
                <w:szCs w:val="24"/>
                <w:lang w:eastAsia="x-none"/>
              </w:rPr>
            </w:pPr>
            <w:proofErr w:type="spellStart"/>
            <w:r w:rsidRPr="000F3A1A">
              <w:rPr>
                <w:rFonts w:ascii="Times New Roman" w:hAnsi="Times New Roman" w:cs="Times New Roman"/>
                <w:sz w:val="24"/>
                <w:szCs w:val="24"/>
                <w:lang w:eastAsia="x-none"/>
              </w:rPr>
              <w:t>Уо</w:t>
            </w:r>
            <w:proofErr w:type="spellEnd"/>
            <w:r w:rsidRPr="000F3A1A">
              <w:rPr>
                <w:rFonts w:ascii="Times New Roman" w:hAnsi="Times New Roman" w:cs="Times New Roman"/>
                <w:sz w:val="24"/>
                <w:szCs w:val="24"/>
                <w:lang w:eastAsia="x-none"/>
              </w:rPr>
              <w:t xml:space="preserve"> 02.05</w:t>
            </w:r>
          </w:p>
          <w:p w14:paraId="2AFDCF7D" w14:textId="77777777" w:rsidR="00F80E2A" w:rsidRPr="000F3A1A" w:rsidRDefault="00F80E2A" w:rsidP="00C40094">
            <w:pPr>
              <w:keepNext/>
              <w:autoSpaceDE w:val="0"/>
              <w:autoSpaceDN w:val="0"/>
              <w:spacing w:after="0" w:line="240" w:lineRule="auto"/>
              <w:ind w:right="229"/>
              <w:outlineLvl w:val="0"/>
              <w:rPr>
                <w:rFonts w:ascii="Times New Roman" w:hAnsi="Times New Roman" w:cs="Times New Roman"/>
                <w:sz w:val="24"/>
                <w:szCs w:val="24"/>
                <w:lang w:eastAsia="x-none"/>
              </w:rPr>
            </w:pPr>
            <w:proofErr w:type="spellStart"/>
            <w:r w:rsidRPr="000F3A1A">
              <w:rPr>
                <w:rFonts w:ascii="Times New Roman" w:hAnsi="Times New Roman" w:cs="Times New Roman"/>
                <w:sz w:val="24"/>
                <w:szCs w:val="24"/>
                <w:lang w:eastAsia="x-none"/>
              </w:rPr>
              <w:t>Уо</w:t>
            </w:r>
            <w:proofErr w:type="spellEnd"/>
            <w:r w:rsidRPr="000F3A1A">
              <w:rPr>
                <w:rFonts w:ascii="Times New Roman" w:hAnsi="Times New Roman" w:cs="Times New Roman"/>
                <w:sz w:val="24"/>
                <w:szCs w:val="24"/>
                <w:lang w:eastAsia="x-none"/>
              </w:rPr>
              <w:t xml:space="preserve"> 02.06</w:t>
            </w:r>
          </w:p>
          <w:p w14:paraId="660DACE6" w14:textId="77777777" w:rsidR="00F80E2A" w:rsidRPr="000F3A1A" w:rsidRDefault="00F80E2A" w:rsidP="00C40094">
            <w:pPr>
              <w:keepNext/>
              <w:autoSpaceDE w:val="0"/>
              <w:autoSpaceDN w:val="0"/>
              <w:spacing w:after="0" w:line="240" w:lineRule="auto"/>
              <w:ind w:right="229"/>
              <w:outlineLvl w:val="0"/>
              <w:rPr>
                <w:rFonts w:ascii="Times New Roman" w:hAnsi="Times New Roman" w:cs="Times New Roman"/>
                <w:sz w:val="24"/>
                <w:szCs w:val="24"/>
                <w:lang w:eastAsia="x-none"/>
              </w:rPr>
            </w:pPr>
            <w:proofErr w:type="spellStart"/>
            <w:r w:rsidRPr="000F3A1A">
              <w:rPr>
                <w:rFonts w:ascii="Times New Roman" w:hAnsi="Times New Roman" w:cs="Times New Roman"/>
                <w:sz w:val="24"/>
                <w:szCs w:val="24"/>
                <w:lang w:eastAsia="x-none"/>
              </w:rPr>
              <w:t>Уо</w:t>
            </w:r>
            <w:proofErr w:type="spellEnd"/>
            <w:r w:rsidRPr="000F3A1A">
              <w:rPr>
                <w:rFonts w:ascii="Times New Roman" w:hAnsi="Times New Roman" w:cs="Times New Roman"/>
                <w:sz w:val="24"/>
                <w:szCs w:val="24"/>
                <w:lang w:eastAsia="x-none"/>
              </w:rPr>
              <w:t xml:space="preserve"> 04.01 У 1.3.01</w:t>
            </w:r>
          </w:p>
          <w:p w14:paraId="35AEE020" w14:textId="77777777" w:rsidR="00F80E2A" w:rsidRPr="000F3A1A" w:rsidRDefault="00F80E2A" w:rsidP="00C40094">
            <w:pPr>
              <w:keepNext/>
              <w:autoSpaceDE w:val="0"/>
              <w:autoSpaceDN w:val="0"/>
              <w:spacing w:after="0" w:line="240" w:lineRule="auto"/>
              <w:ind w:right="229"/>
              <w:outlineLvl w:val="0"/>
              <w:rPr>
                <w:rFonts w:ascii="Times New Roman" w:hAnsi="Times New Roman" w:cs="Times New Roman"/>
                <w:sz w:val="24"/>
                <w:szCs w:val="24"/>
                <w:lang w:eastAsia="x-none"/>
              </w:rPr>
            </w:pPr>
            <w:proofErr w:type="spellStart"/>
            <w:r w:rsidRPr="000F3A1A">
              <w:rPr>
                <w:rFonts w:ascii="Times New Roman" w:hAnsi="Times New Roman" w:cs="Times New Roman"/>
                <w:sz w:val="24"/>
                <w:szCs w:val="24"/>
                <w:lang w:eastAsia="x-none"/>
              </w:rPr>
              <w:t>Зо</w:t>
            </w:r>
            <w:proofErr w:type="spellEnd"/>
            <w:r w:rsidRPr="000F3A1A">
              <w:rPr>
                <w:rFonts w:ascii="Times New Roman" w:hAnsi="Times New Roman" w:cs="Times New Roman"/>
                <w:sz w:val="24"/>
                <w:szCs w:val="24"/>
                <w:lang w:eastAsia="x-none"/>
              </w:rPr>
              <w:t xml:space="preserve"> 02.01 </w:t>
            </w:r>
          </w:p>
          <w:p w14:paraId="10D90D09" w14:textId="77777777" w:rsidR="00F80E2A" w:rsidRPr="000F3A1A" w:rsidRDefault="00F80E2A" w:rsidP="00C40094">
            <w:pPr>
              <w:pStyle w:val="ab"/>
              <w:tabs>
                <w:tab w:val="left" w:pos="317"/>
              </w:tabs>
              <w:spacing w:after="0" w:line="240" w:lineRule="auto"/>
              <w:ind w:left="33"/>
              <w:jc w:val="both"/>
              <w:rPr>
                <w:rFonts w:ascii="Times New Roman" w:hAnsi="Times New Roman"/>
                <w:sz w:val="24"/>
                <w:szCs w:val="24"/>
                <w:lang w:eastAsia="x-none"/>
              </w:rPr>
            </w:pPr>
            <w:proofErr w:type="spellStart"/>
            <w:r w:rsidRPr="000F3A1A">
              <w:rPr>
                <w:rFonts w:ascii="Times New Roman" w:hAnsi="Times New Roman"/>
                <w:sz w:val="24"/>
                <w:szCs w:val="24"/>
                <w:lang w:eastAsia="x-none"/>
              </w:rPr>
              <w:t>Зо</w:t>
            </w:r>
            <w:proofErr w:type="spellEnd"/>
            <w:r w:rsidRPr="000F3A1A">
              <w:rPr>
                <w:rFonts w:ascii="Times New Roman" w:hAnsi="Times New Roman"/>
                <w:sz w:val="24"/>
                <w:szCs w:val="24"/>
                <w:lang w:eastAsia="x-none"/>
              </w:rPr>
              <w:t xml:space="preserve"> 02.02</w:t>
            </w:r>
          </w:p>
          <w:p w14:paraId="71D5CAD6" w14:textId="77777777" w:rsidR="00F80E2A" w:rsidRPr="000F3A1A" w:rsidRDefault="00F80E2A" w:rsidP="00C40094">
            <w:pPr>
              <w:pStyle w:val="ab"/>
              <w:tabs>
                <w:tab w:val="left" w:pos="317"/>
              </w:tabs>
              <w:spacing w:after="0" w:line="240" w:lineRule="auto"/>
              <w:ind w:left="33"/>
              <w:jc w:val="both"/>
              <w:rPr>
                <w:rFonts w:ascii="Times New Roman" w:hAnsi="Times New Roman"/>
                <w:sz w:val="24"/>
                <w:szCs w:val="24"/>
                <w:lang w:eastAsia="x-none"/>
              </w:rPr>
            </w:pPr>
            <w:proofErr w:type="spellStart"/>
            <w:r w:rsidRPr="000F3A1A">
              <w:rPr>
                <w:rFonts w:ascii="Times New Roman" w:hAnsi="Times New Roman"/>
                <w:sz w:val="24"/>
                <w:szCs w:val="24"/>
                <w:lang w:eastAsia="x-none"/>
              </w:rPr>
              <w:t>Зо</w:t>
            </w:r>
            <w:proofErr w:type="spellEnd"/>
            <w:r w:rsidRPr="000F3A1A">
              <w:rPr>
                <w:rFonts w:ascii="Times New Roman" w:hAnsi="Times New Roman"/>
                <w:sz w:val="24"/>
                <w:szCs w:val="24"/>
                <w:lang w:eastAsia="x-none"/>
              </w:rPr>
              <w:t xml:space="preserve"> 04.01</w:t>
            </w:r>
          </w:p>
          <w:p w14:paraId="31D37944" w14:textId="77777777" w:rsidR="00F80E2A" w:rsidRPr="000F3A1A" w:rsidRDefault="00F80E2A" w:rsidP="00C40094">
            <w:pPr>
              <w:rPr>
                <w:rFonts w:ascii="Times New Roman" w:hAnsi="Times New Roman" w:cs="Times New Roman"/>
                <w:b/>
                <w:bCs/>
              </w:rPr>
            </w:pPr>
            <w:r w:rsidRPr="000F3A1A">
              <w:rPr>
                <w:rFonts w:ascii="Times New Roman" w:hAnsi="Times New Roman" w:cs="Times New Roman"/>
                <w:sz w:val="24"/>
                <w:szCs w:val="24"/>
                <w:lang w:eastAsia="x-none"/>
              </w:rPr>
              <w:t xml:space="preserve">З 1.3.01 </w:t>
            </w:r>
            <w:r w:rsidRPr="000F3A1A">
              <w:rPr>
                <w:rFonts w:ascii="Times New Roman" w:eastAsia="Calibri" w:hAnsi="Times New Roman" w:cs="Times New Roman"/>
                <w:sz w:val="24"/>
                <w:szCs w:val="24"/>
              </w:rPr>
              <w:t>Н 1.3.03</w:t>
            </w:r>
          </w:p>
        </w:tc>
      </w:tr>
      <w:tr w:rsidR="000F3A1A" w:rsidRPr="000F3A1A" w14:paraId="22DFF51D" w14:textId="77777777" w:rsidTr="00C40094">
        <w:trPr>
          <w:trHeight w:val="20"/>
        </w:trPr>
        <w:tc>
          <w:tcPr>
            <w:tcW w:w="681" w:type="pct"/>
            <w:vMerge/>
          </w:tcPr>
          <w:p w14:paraId="628F5DDC" w14:textId="77777777" w:rsidR="00F80E2A" w:rsidRPr="000F3A1A" w:rsidRDefault="00F80E2A" w:rsidP="00C40094">
            <w:pPr>
              <w:rPr>
                <w:rFonts w:ascii="Times New Roman" w:hAnsi="Times New Roman" w:cs="Times New Roman"/>
                <w:b/>
                <w:bCs/>
              </w:rPr>
            </w:pPr>
          </w:p>
        </w:tc>
        <w:tc>
          <w:tcPr>
            <w:tcW w:w="1260" w:type="pct"/>
          </w:tcPr>
          <w:p w14:paraId="3110A181" w14:textId="77777777" w:rsidR="00F80E2A" w:rsidRPr="000F3A1A" w:rsidRDefault="00F80E2A" w:rsidP="00C40094">
            <w:pPr>
              <w:rPr>
                <w:rFonts w:ascii="Times New Roman" w:hAnsi="Times New Roman" w:cs="Times New Roman"/>
                <w:b/>
              </w:rPr>
            </w:pPr>
            <w:r w:rsidRPr="000F3A1A">
              <w:rPr>
                <w:rFonts w:ascii="Times New Roman" w:hAnsi="Times New Roman" w:cs="Times New Roman"/>
                <w:b/>
                <w:bCs/>
              </w:rPr>
              <w:t>В том числе практических и лабораторных занятий</w:t>
            </w:r>
          </w:p>
        </w:tc>
        <w:tc>
          <w:tcPr>
            <w:tcW w:w="963" w:type="pct"/>
            <w:vAlign w:val="center"/>
          </w:tcPr>
          <w:p w14:paraId="6610B0DF" w14:textId="77777777" w:rsidR="00F80E2A" w:rsidRPr="000F3A1A" w:rsidRDefault="00F80E2A" w:rsidP="00C40094">
            <w:pPr>
              <w:rPr>
                <w:rFonts w:ascii="Times New Roman" w:hAnsi="Times New Roman" w:cs="Times New Roman"/>
                <w:b/>
                <w:bCs/>
              </w:rPr>
            </w:pPr>
            <w:r w:rsidRPr="000F3A1A">
              <w:rPr>
                <w:rFonts w:ascii="Times New Roman" w:hAnsi="Times New Roman" w:cs="Times New Roman"/>
                <w:b/>
                <w:bCs/>
              </w:rPr>
              <w:t>6</w:t>
            </w:r>
          </w:p>
        </w:tc>
        <w:tc>
          <w:tcPr>
            <w:tcW w:w="1205" w:type="pct"/>
            <w:vMerge/>
          </w:tcPr>
          <w:p w14:paraId="295E4124" w14:textId="77777777" w:rsidR="00F80E2A" w:rsidRPr="000F3A1A" w:rsidRDefault="00F80E2A" w:rsidP="00C40094">
            <w:pPr>
              <w:rPr>
                <w:rFonts w:ascii="Times New Roman" w:hAnsi="Times New Roman" w:cs="Times New Roman"/>
                <w:b/>
                <w:bCs/>
              </w:rPr>
            </w:pPr>
          </w:p>
        </w:tc>
        <w:tc>
          <w:tcPr>
            <w:tcW w:w="421" w:type="pct"/>
          </w:tcPr>
          <w:p w14:paraId="1FF5CBA9" w14:textId="77777777" w:rsidR="00F80E2A" w:rsidRPr="000F3A1A" w:rsidRDefault="00F80E2A" w:rsidP="00C40094">
            <w:pPr>
              <w:rPr>
                <w:rFonts w:ascii="Times New Roman" w:hAnsi="Times New Roman" w:cs="Times New Roman"/>
                <w:b/>
                <w:bCs/>
              </w:rPr>
            </w:pPr>
          </w:p>
        </w:tc>
        <w:tc>
          <w:tcPr>
            <w:tcW w:w="470" w:type="pct"/>
          </w:tcPr>
          <w:p w14:paraId="3392D41C" w14:textId="77777777" w:rsidR="00F80E2A" w:rsidRPr="000F3A1A" w:rsidRDefault="00F80E2A" w:rsidP="00C40094">
            <w:pPr>
              <w:rPr>
                <w:rFonts w:ascii="Times New Roman" w:hAnsi="Times New Roman" w:cs="Times New Roman"/>
                <w:b/>
                <w:bCs/>
              </w:rPr>
            </w:pPr>
          </w:p>
        </w:tc>
      </w:tr>
      <w:tr w:rsidR="000F3A1A" w:rsidRPr="000F3A1A" w14:paraId="189EB69D" w14:textId="77777777" w:rsidTr="00C40094">
        <w:trPr>
          <w:trHeight w:val="20"/>
        </w:trPr>
        <w:tc>
          <w:tcPr>
            <w:tcW w:w="681" w:type="pct"/>
            <w:vMerge/>
          </w:tcPr>
          <w:p w14:paraId="04CB2332" w14:textId="77777777" w:rsidR="00F80E2A" w:rsidRPr="000F3A1A" w:rsidRDefault="00F80E2A" w:rsidP="00C40094">
            <w:pPr>
              <w:rPr>
                <w:rFonts w:ascii="Times New Roman" w:hAnsi="Times New Roman" w:cs="Times New Roman"/>
                <w:b/>
                <w:bCs/>
              </w:rPr>
            </w:pPr>
          </w:p>
        </w:tc>
        <w:tc>
          <w:tcPr>
            <w:tcW w:w="1260" w:type="pct"/>
          </w:tcPr>
          <w:p w14:paraId="0011D77C" w14:textId="77777777" w:rsidR="00F80E2A" w:rsidRPr="000F3A1A" w:rsidRDefault="00F80E2A" w:rsidP="00C400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0F3A1A">
              <w:rPr>
                <w:rFonts w:ascii="Times New Roman" w:hAnsi="Times New Roman" w:cs="Times New Roman"/>
                <w:bCs/>
                <w:sz w:val="24"/>
                <w:szCs w:val="24"/>
              </w:rPr>
              <w:t>Нормы кормления для различных сельскохозяйственных животных.</w:t>
            </w:r>
          </w:p>
          <w:p w14:paraId="47846ADE" w14:textId="77777777" w:rsidR="00F80E2A" w:rsidRPr="000F3A1A" w:rsidRDefault="00F80E2A" w:rsidP="00C40094">
            <w:pPr>
              <w:tabs>
                <w:tab w:val="left" w:pos="243"/>
                <w:tab w:val="left" w:pos="66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0F3A1A">
              <w:rPr>
                <w:rFonts w:ascii="Times New Roman" w:hAnsi="Times New Roman" w:cs="Times New Roman"/>
                <w:bCs/>
                <w:sz w:val="24"/>
                <w:szCs w:val="24"/>
              </w:rPr>
              <w:t>Составление рационов.</w:t>
            </w:r>
          </w:p>
        </w:tc>
        <w:tc>
          <w:tcPr>
            <w:tcW w:w="963" w:type="pct"/>
            <w:vAlign w:val="center"/>
          </w:tcPr>
          <w:p w14:paraId="3E0490AE" w14:textId="77777777" w:rsidR="00F80E2A" w:rsidRPr="000F3A1A" w:rsidRDefault="00F80E2A" w:rsidP="00C40094">
            <w:pPr>
              <w:rPr>
                <w:rFonts w:ascii="Times New Roman" w:hAnsi="Times New Roman" w:cs="Times New Roman"/>
                <w:b/>
                <w:bCs/>
              </w:rPr>
            </w:pPr>
            <w:r w:rsidRPr="000F3A1A">
              <w:rPr>
                <w:rFonts w:ascii="Times New Roman" w:hAnsi="Times New Roman" w:cs="Times New Roman"/>
                <w:b/>
                <w:bCs/>
              </w:rPr>
              <w:t>6</w:t>
            </w:r>
          </w:p>
        </w:tc>
        <w:tc>
          <w:tcPr>
            <w:tcW w:w="1205" w:type="pct"/>
            <w:vMerge/>
          </w:tcPr>
          <w:p w14:paraId="502F3602" w14:textId="77777777" w:rsidR="00F80E2A" w:rsidRPr="000F3A1A" w:rsidRDefault="00F80E2A" w:rsidP="00C40094">
            <w:pPr>
              <w:rPr>
                <w:rFonts w:ascii="Times New Roman" w:hAnsi="Times New Roman" w:cs="Times New Roman"/>
                <w:b/>
                <w:bCs/>
              </w:rPr>
            </w:pPr>
          </w:p>
        </w:tc>
        <w:tc>
          <w:tcPr>
            <w:tcW w:w="421" w:type="pct"/>
          </w:tcPr>
          <w:p w14:paraId="3E37B98D" w14:textId="77777777" w:rsidR="00F80E2A" w:rsidRPr="000F3A1A" w:rsidRDefault="00F80E2A" w:rsidP="00C40094">
            <w:pPr>
              <w:rPr>
                <w:rFonts w:ascii="Times New Roman" w:hAnsi="Times New Roman" w:cs="Times New Roman"/>
                <w:b/>
                <w:bCs/>
              </w:rPr>
            </w:pPr>
            <w:r w:rsidRPr="000F3A1A">
              <w:rPr>
                <w:rFonts w:ascii="Times New Roman" w:hAnsi="Times New Roman" w:cs="Times New Roman"/>
                <w:sz w:val="24"/>
                <w:szCs w:val="24"/>
              </w:rPr>
              <w:t>ОК 2, ОК 4, ПК 1.3</w:t>
            </w:r>
          </w:p>
        </w:tc>
        <w:tc>
          <w:tcPr>
            <w:tcW w:w="470" w:type="pct"/>
          </w:tcPr>
          <w:p w14:paraId="7AD6335B" w14:textId="77777777" w:rsidR="00F80E2A" w:rsidRPr="000F3A1A" w:rsidRDefault="00F80E2A" w:rsidP="00C40094">
            <w:pPr>
              <w:keepNext/>
              <w:autoSpaceDE w:val="0"/>
              <w:autoSpaceDN w:val="0"/>
              <w:spacing w:after="0" w:line="240" w:lineRule="auto"/>
              <w:ind w:right="229"/>
              <w:outlineLvl w:val="0"/>
              <w:rPr>
                <w:rFonts w:ascii="Times New Roman" w:hAnsi="Times New Roman" w:cs="Times New Roman"/>
                <w:sz w:val="24"/>
                <w:szCs w:val="24"/>
                <w:lang w:eastAsia="x-none"/>
              </w:rPr>
            </w:pPr>
            <w:proofErr w:type="spellStart"/>
            <w:r w:rsidRPr="000F3A1A">
              <w:rPr>
                <w:rFonts w:ascii="Times New Roman" w:hAnsi="Times New Roman" w:cs="Times New Roman"/>
                <w:sz w:val="24"/>
                <w:szCs w:val="24"/>
                <w:lang w:eastAsia="x-none"/>
              </w:rPr>
              <w:t>Уо</w:t>
            </w:r>
            <w:proofErr w:type="spellEnd"/>
            <w:r w:rsidRPr="000F3A1A">
              <w:rPr>
                <w:rFonts w:ascii="Times New Roman" w:hAnsi="Times New Roman" w:cs="Times New Roman"/>
                <w:sz w:val="24"/>
                <w:szCs w:val="24"/>
                <w:lang w:eastAsia="x-none"/>
              </w:rPr>
              <w:t xml:space="preserve"> 02.01 </w:t>
            </w:r>
          </w:p>
          <w:p w14:paraId="067D21CC" w14:textId="77777777" w:rsidR="00F80E2A" w:rsidRPr="000F3A1A" w:rsidRDefault="00F80E2A" w:rsidP="00C40094">
            <w:pPr>
              <w:keepNext/>
              <w:autoSpaceDE w:val="0"/>
              <w:autoSpaceDN w:val="0"/>
              <w:spacing w:after="0" w:line="240" w:lineRule="auto"/>
              <w:ind w:right="229"/>
              <w:outlineLvl w:val="0"/>
              <w:rPr>
                <w:rFonts w:ascii="Times New Roman" w:hAnsi="Times New Roman" w:cs="Times New Roman"/>
                <w:sz w:val="24"/>
                <w:szCs w:val="24"/>
                <w:lang w:eastAsia="x-none"/>
              </w:rPr>
            </w:pPr>
            <w:proofErr w:type="spellStart"/>
            <w:r w:rsidRPr="000F3A1A">
              <w:rPr>
                <w:rFonts w:ascii="Times New Roman" w:hAnsi="Times New Roman" w:cs="Times New Roman"/>
                <w:sz w:val="24"/>
                <w:szCs w:val="24"/>
                <w:lang w:eastAsia="x-none"/>
              </w:rPr>
              <w:t>Уо</w:t>
            </w:r>
            <w:proofErr w:type="spellEnd"/>
            <w:r w:rsidRPr="000F3A1A">
              <w:rPr>
                <w:rFonts w:ascii="Times New Roman" w:hAnsi="Times New Roman" w:cs="Times New Roman"/>
                <w:sz w:val="24"/>
                <w:szCs w:val="24"/>
                <w:lang w:eastAsia="x-none"/>
              </w:rPr>
              <w:t xml:space="preserve"> 02.02</w:t>
            </w:r>
          </w:p>
          <w:p w14:paraId="09864CC7" w14:textId="77777777" w:rsidR="00F80E2A" w:rsidRPr="000F3A1A" w:rsidRDefault="00F80E2A" w:rsidP="00C40094">
            <w:pPr>
              <w:keepNext/>
              <w:autoSpaceDE w:val="0"/>
              <w:autoSpaceDN w:val="0"/>
              <w:spacing w:after="0" w:line="240" w:lineRule="auto"/>
              <w:ind w:right="229"/>
              <w:outlineLvl w:val="0"/>
              <w:rPr>
                <w:rFonts w:ascii="Times New Roman" w:hAnsi="Times New Roman" w:cs="Times New Roman"/>
                <w:sz w:val="24"/>
                <w:szCs w:val="24"/>
                <w:lang w:eastAsia="x-none"/>
              </w:rPr>
            </w:pPr>
            <w:proofErr w:type="spellStart"/>
            <w:r w:rsidRPr="000F3A1A">
              <w:rPr>
                <w:rFonts w:ascii="Times New Roman" w:hAnsi="Times New Roman" w:cs="Times New Roman"/>
                <w:sz w:val="24"/>
                <w:szCs w:val="24"/>
                <w:lang w:eastAsia="x-none"/>
              </w:rPr>
              <w:t>Уо</w:t>
            </w:r>
            <w:proofErr w:type="spellEnd"/>
            <w:r w:rsidRPr="000F3A1A">
              <w:rPr>
                <w:rFonts w:ascii="Times New Roman" w:hAnsi="Times New Roman" w:cs="Times New Roman"/>
                <w:sz w:val="24"/>
                <w:szCs w:val="24"/>
                <w:lang w:eastAsia="x-none"/>
              </w:rPr>
              <w:t xml:space="preserve"> 02.03 </w:t>
            </w:r>
          </w:p>
          <w:p w14:paraId="003C3494" w14:textId="77777777" w:rsidR="00F80E2A" w:rsidRPr="000F3A1A" w:rsidRDefault="00F80E2A" w:rsidP="00C40094">
            <w:pPr>
              <w:keepNext/>
              <w:autoSpaceDE w:val="0"/>
              <w:autoSpaceDN w:val="0"/>
              <w:spacing w:after="0" w:line="240" w:lineRule="auto"/>
              <w:ind w:right="229"/>
              <w:outlineLvl w:val="0"/>
              <w:rPr>
                <w:rFonts w:ascii="Times New Roman" w:hAnsi="Times New Roman" w:cs="Times New Roman"/>
                <w:sz w:val="24"/>
                <w:szCs w:val="24"/>
                <w:lang w:eastAsia="x-none"/>
              </w:rPr>
            </w:pPr>
            <w:proofErr w:type="spellStart"/>
            <w:r w:rsidRPr="000F3A1A">
              <w:rPr>
                <w:rFonts w:ascii="Times New Roman" w:hAnsi="Times New Roman" w:cs="Times New Roman"/>
                <w:sz w:val="24"/>
                <w:szCs w:val="24"/>
                <w:lang w:eastAsia="x-none"/>
              </w:rPr>
              <w:t>Уо</w:t>
            </w:r>
            <w:proofErr w:type="spellEnd"/>
            <w:r w:rsidRPr="000F3A1A">
              <w:rPr>
                <w:rFonts w:ascii="Times New Roman" w:hAnsi="Times New Roman" w:cs="Times New Roman"/>
                <w:sz w:val="24"/>
                <w:szCs w:val="24"/>
                <w:lang w:eastAsia="x-none"/>
              </w:rPr>
              <w:t xml:space="preserve"> 02.04 </w:t>
            </w:r>
          </w:p>
          <w:p w14:paraId="20B9D3C8" w14:textId="77777777" w:rsidR="00F80E2A" w:rsidRPr="000F3A1A" w:rsidRDefault="00F80E2A" w:rsidP="00C40094">
            <w:pPr>
              <w:keepNext/>
              <w:autoSpaceDE w:val="0"/>
              <w:autoSpaceDN w:val="0"/>
              <w:spacing w:after="0" w:line="240" w:lineRule="auto"/>
              <w:ind w:right="229"/>
              <w:outlineLvl w:val="0"/>
              <w:rPr>
                <w:rFonts w:ascii="Times New Roman" w:hAnsi="Times New Roman" w:cs="Times New Roman"/>
                <w:sz w:val="24"/>
                <w:szCs w:val="24"/>
                <w:lang w:eastAsia="x-none"/>
              </w:rPr>
            </w:pPr>
            <w:proofErr w:type="spellStart"/>
            <w:r w:rsidRPr="000F3A1A">
              <w:rPr>
                <w:rFonts w:ascii="Times New Roman" w:hAnsi="Times New Roman" w:cs="Times New Roman"/>
                <w:sz w:val="24"/>
                <w:szCs w:val="24"/>
                <w:lang w:eastAsia="x-none"/>
              </w:rPr>
              <w:t>Уо</w:t>
            </w:r>
            <w:proofErr w:type="spellEnd"/>
            <w:r w:rsidRPr="000F3A1A">
              <w:rPr>
                <w:rFonts w:ascii="Times New Roman" w:hAnsi="Times New Roman" w:cs="Times New Roman"/>
                <w:sz w:val="24"/>
                <w:szCs w:val="24"/>
                <w:lang w:eastAsia="x-none"/>
              </w:rPr>
              <w:t xml:space="preserve"> 02.05</w:t>
            </w:r>
          </w:p>
          <w:p w14:paraId="13FE541C" w14:textId="77777777" w:rsidR="00F80E2A" w:rsidRPr="000F3A1A" w:rsidRDefault="00F80E2A" w:rsidP="00C40094">
            <w:pPr>
              <w:keepNext/>
              <w:autoSpaceDE w:val="0"/>
              <w:autoSpaceDN w:val="0"/>
              <w:spacing w:after="0" w:line="240" w:lineRule="auto"/>
              <w:ind w:right="229"/>
              <w:outlineLvl w:val="0"/>
              <w:rPr>
                <w:rFonts w:ascii="Times New Roman" w:hAnsi="Times New Roman" w:cs="Times New Roman"/>
                <w:sz w:val="24"/>
                <w:szCs w:val="24"/>
                <w:lang w:eastAsia="x-none"/>
              </w:rPr>
            </w:pPr>
            <w:proofErr w:type="spellStart"/>
            <w:r w:rsidRPr="000F3A1A">
              <w:rPr>
                <w:rFonts w:ascii="Times New Roman" w:hAnsi="Times New Roman" w:cs="Times New Roman"/>
                <w:sz w:val="24"/>
                <w:szCs w:val="24"/>
                <w:lang w:eastAsia="x-none"/>
              </w:rPr>
              <w:t>Уо</w:t>
            </w:r>
            <w:proofErr w:type="spellEnd"/>
            <w:r w:rsidRPr="000F3A1A">
              <w:rPr>
                <w:rFonts w:ascii="Times New Roman" w:hAnsi="Times New Roman" w:cs="Times New Roman"/>
                <w:sz w:val="24"/>
                <w:szCs w:val="24"/>
                <w:lang w:eastAsia="x-none"/>
              </w:rPr>
              <w:t xml:space="preserve"> 02.06</w:t>
            </w:r>
          </w:p>
          <w:p w14:paraId="1EED7DBB" w14:textId="77777777" w:rsidR="00F80E2A" w:rsidRPr="000F3A1A" w:rsidRDefault="00F80E2A" w:rsidP="00C40094">
            <w:pPr>
              <w:keepNext/>
              <w:autoSpaceDE w:val="0"/>
              <w:autoSpaceDN w:val="0"/>
              <w:spacing w:after="0" w:line="240" w:lineRule="auto"/>
              <w:ind w:right="229"/>
              <w:outlineLvl w:val="0"/>
              <w:rPr>
                <w:rFonts w:ascii="Times New Roman" w:hAnsi="Times New Roman" w:cs="Times New Roman"/>
                <w:sz w:val="24"/>
                <w:szCs w:val="24"/>
                <w:lang w:eastAsia="x-none"/>
              </w:rPr>
            </w:pPr>
            <w:proofErr w:type="spellStart"/>
            <w:r w:rsidRPr="000F3A1A">
              <w:rPr>
                <w:rFonts w:ascii="Times New Roman" w:hAnsi="Times New Roman" w:cs="Times New Roman"/>
                <w:sz w:val="24"/>
                <w:szCs w:val="24"/>
                <w:lang w:eastAsia="x-none"/>
              </w:rPr>
              <w:t>Уо</w:t>
            </w:r>
            <w:proofErr w:type="spellEnd"/>
            <w:r w:rsidRPr="000F3A1A">
              <w:rPr>
                <w:rFonts w:ascii="Times New Roman" w:hAnsi="Times New Roman" w:cs="Times New Roman"/>
                <w:sz w:val="24"/>
                <w:szCs w:val="24"/>
                <w:lang w:eastAsia="x-none"/>
              </w:rPr>
              <w:t xml:space="preserve"> 04.01 У 1.3.01</w:t>
            </w:r>
          </w:p>
          <w:p w14:paraId="17FD3452" w14:textId="77777777" w:rsidR="00F80E2A" w:rsidRPr="000F3A1A" w:rsidRDefault="00F80E2A" w:rsidP="00C40094">
            <w:pPr>
              <w:keepNext/>
              <w:autoSpaceDE w:val="0"/>
              <w:autoSpaceDN w:val="0"/>
              <w:spacing w:after="0" w:line="240" w:lineRule="auto"/>
              <w:ind w:right="229"/>
              <w:outlineLvl w:val="0"/>
              <w:rPr>
                <w:rFonts w:ascii="Times New Roman" w:hAnsi="Times New Roman" w:cs="Times New Roman"/>
                <w:sz w:val="24"/>
                <w:szCs w:val="24"/>
                <w:lang w:eastAsia="x-none"/>
              </w:rPr>
            </w:pPr>
            <w:proofErr w:type="spellStart"/>
            <w:r w:rsidRPr="000F3A1A">
              <w:rPr>
                <w:rFonts w:ascii="Times New Roman" w:hAnsi="Times New Roman" w:cs="Times New Roman"/>
                <w:sz w:val="24"/>
                <w:szCs w:val="24"/>
                <w:lang w:eastAsia="x-none"/>
              </w:rPr>
              <w:t>Зо</w:t>
            </w:r>
            <w:proofErr w:type="spellEnd"/>
            <w:r w:rsidRPr="000F3A1A">
              <w:rPr>
                <w:rFonts w:ascii="Times New Roman" w:hAnsi="Times New Roman" w:cs="Times New Roman"/>
                <w:sz w:val="24"/>
                <w:szCs w:val="24"/>
                <w:lang w:eastAsia="x-none"/>
              </w:rPr>
              <w:t xml:space="preserve"> 02.01 </w:t>
            </w:r>
          </w:p>
          <w:p w14:paraId="67CCE8E8" w14:textId="77777777" w:rsidR="00F80E2A" w:rsidRPr="000F3A1A" w:rsidRDefault="00F80E2A" w:rsidP="00C40094">
            <w:pPr>
              <w:pStyle w:val="ab"/>
              <w:tabs>
                <w:tab w:val="left" w:pos="317"/>
              </w:tabs>
              <w:spacing w:after="0" w:line="240" w:lineRule="auto"/>
              <w:ind w:left="33"/>
              <w:jc w:val="both"/>
              <w:rPr>
                <w:rFonts w:ascii="Times New Roman" w:hAnsi="Times New Roman"/>
                <w:sz w:val="24"/>
                <w:szCs w:val="24"/>
                <w:lang w:eastAsia="x-none"/>
              </w:rPr>
            </w:pPr>
            <w:proofErr w:type="spellStart"/>
            <w:r w:rsidRPr="000F3A1A">
              <w:rPr>
                <w:rFonts w:ascii="Times New Roman" w:hAnsi="Times New Roman"/>
                <w:sz w:val="24"/>
                <w:szCs w:val="24"/>
                <w:lang w:eastAsia="x-none"/>
              </w:rPr>
              <w:t>Зо</w:t>
            </w:r>
            <w:proofErr w:type="spellEnd"/>
            <w:r w:rsidRPr="000F3A1A">
              <w:rPr>
                <w:rFonts w:ascii="Times New Roman" w:hAnsi="Times New Roman"/>
                <w:sz w:val="24"/>
                <w:szCs w:val="24"/>
                <w:lang w:eastAsia="x-none"/>
              </w:rPr>
              <w:t xml:space="preserve"> 02.02</w:t>
            </w:r>
          </w:p>
          <w:p w14:paraId="3B0FF22F" w14:textId="77777777" w:rsidR="00F80E2A" w:rsidRPr="000F3A1A" w:rsidRDefault="00F80E2A" w:rsidP="00C40094">
            <w:pPr>
              <w:pStyle w:val="ab"/>
              <w:tabs>
                <w:tab w:val="left" w:pos="317"/>
              </w:tabs>
              <w:spacing w:after="0" w:line="240" w:lineRule="auto"/>
              <w:ind w:left="33"/>
              <w:jc w:val="both"/>
              <w:rPr>
                <w:rFonts w:ascii="Times New Roman" w:hAnsi="Times New Roman"/>
                <w:sz w:val="24"/>
                <w:szCs w:val="24"/>
                <w:lang w:eastAsia="x-none"/>
              </w:rPr>
            </w:pPr>
            <w:proofErr w:type="spellStart"/>
            <w:r w:rsidRPr="000F3A1A">
              <w:rPr>
                <w:rFonts w:ascii="Times New Roman" w:hAnsi="Times New Roman"/>
                <w:sz w:val="24"/>
                <w:szCs w:val="24"/>
                <w:lang w:eastAsia="x-none"/>
              </w:rPr>
              <w:t>Зо</w:t>
            </w:r>
            <w:proofErr w:type="spellEnd"/>
            <w:r w:rsidRPr="000F3A1A">
              <w:rPr>
                <w:rFonts w:ascii="Times New Roman" w:hAnsi="Times New Roman"/>
                <w:sz w:val="24"/>
                <w:szCs w:val="24"/>
                <w:lang w:eastAsia="x-none"/>
              </w:rPr>
              <w:t xml:space="preserve"> 04.01</w:t>
            </w:r>
          </w:p>
          <w:p w14:paraId="6DCAD01C" w14:textId="77777777" w:rsidR="00F80E2A" w:rsidRPr="000F3A1A" w:rsidRDefault="00F80E2A" w:rsidP="00C40094">
            <w:pPr>
              <w:rPr>
                <w:rFonts w:ascii="Times New Roman" w:hAnsi="Times New Roman" w:cs="Times New Roman"/>
                <w:b/>
                <w:bCs/>
              </w:rPr>
            </w:pPr>
            <w:r w:rsidRPr="000F3A1A">
              <w:rPr>
                <w:rFonts w:ascii="Times New Roman" w:hAnsi="Times New Roman" w:cs="Times New Roman"/>
                <w:sz w:val="24"/>
                <w:szCs w:val="24"/>
                <w:lang w:eastAsia="x-none"/>
              </w:rPr>
              <w:t xml:space="preserve">З 1.3.01 </w:t>
            </w:r>
            <w:r w:rsidRPr="000F3A1A">
              <w:rPr>
                <w:rFonts w:ascii="Times New Roman" w:eastAsia="Calibri" w:hAnsi="Times New Roman" w:cs="Times New Roman"/>
                <w:sz w:val="24"/>
                <w:szCs w:val="24"/>
              </w:rPr>
              <w:t>Н 1.3.03</w:t>
            </w:r>
          </w:p>
        </w:tc>
      </w:tr>
      <w:tr w:rsidR="000F3A1A" w:rsidRPr="000F3A1A" w14:paraId="5A7E32A9" w14:textId="77777777" w:rsidTr="00C40094">
        <w:trPr>
          <w:trHeight w:val="20"/>
        </w:trPr>
        <w:tc>
          <w:tcPr>
            <w:tcW w:w="681" w:type="pct"/>
            <w:vMerge/>
          </w:tcPr>
          <w:p w14:paraId="1BD06301" w14:textId="77777777" w:rsidR="00F80E2A" w:rsidRPr="000F3A1A" w:rsidRDefault="00F80E2A" w:rsidP="00C40094">
            <w:pPr>
              <w:rPr>
                <w:rFonts w:ascii="Times New Roman" w:hAnsi="Times New Roman" w:cs="Times New Roman"/>
                <w:b/>
                <w:bCs/>
              </w:rPr>
            </w:pPr>
          </w:p>
        </w:tc>
        <w:tc>
          <w:tcPr>
            <w:tcW w:w="1260" w:type="pct"/>
          </w:tcPr>
          <w:p w14:paraId="2472D928" w14:textId="77777777" w:rsidR="00F80E2A" w:rsidRPr="000F3A1A" w:rsidRDefault="00F80E2A" w:rsidP="00C40094">
            <w:pPr>
              <w:tabs>
                <w:tab w:val="left" w:pos="243"/>
                <w:tab w:val="left" w:pos="66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0F3A1A">
              <w:rPr>
                <w:rFonts w:ascii="Times New Roman" w:hAnsi="Times New Roman" w:cs="Times New Roman"/>
                <w:b/>
                <w:bCs/>
              </w:rPr>
              <w:t>Самостоятельная работа обучающихся</w:t>
            </w:r>
          </w:p>
        </w:tc>
        <w:tc>
          <w:tcPr>
            <w:tcW w:w="963" w:type="pct"/>
            <w:vAlign w:val="center"/>
          </w:tcPr>
          <w:p w14:paraId="6501AB6C" w14:textId="77777777" w:rsidR="00F80E2A" w:rsidRPr="000F3A1A" w:rsidRDefault="00F80E2A" w:rsidP="00C40094">
            <w:pPr>
              <w:rPr>
                <w:rFonts w:ascii="Times New Roman" w:hAnsi="Times New Roman" w:cs="Times New Roman"/>
                <w:b/>
                <w:bCs/>
              </w:rPr>
            </w:pPr>
          </w:p>
        </w:tc>
        <w:tc>
          <w:tcPr>
            <w:tcW w:w="1205" w:type="pct"/>
            <w:vMerge/>
          </w:tcPr>
          <w:p w14:paraId="0C1A2A8D" w14:textId="77777777" w:rsidR="00F80E2A" w:rsidRPr="000F3A1A" w:rsidRDefault="00F80E2A" w:rsidP="00C40094">
            <w:pPr>
              <w:rPr>
                <w:rFonts w:ascii="Times New Roman" w:hAnsi="Times New Roman" w:cs="Times New Roman"/>
                <w:b/>
                <w:bCs/>
              </w:rPr>
            </w:pPr>
          </w:p>
        </w:tc>
        <w:tc>
          <w:tcPr>
            <w:tcW w:w="421" w:type="pct"/>
          </w:tcPr>
          <w:p w14:paraId="62DF0E4E" w14:textId="77777777" w:rsidR="00F80E2A" w:rsidRPr="000F3A1A" w:rsidRDefault="00F80E2A" w:rsidP="00C40094">
            <w:pPr>
              <w:rPr>
                <w:rFonts w:ascii="Times New Roman" w:hAnsi="Times New Roman" w:cs="Times New Roman"/>
                <w:b/>
                <w:bCs/>
              </w:rPr>
            </w:pPr>
          </w:p>
        </w:tc>
        <w:tc>
          <w:tcPr>
            <w:tcW w:w="470" w:type="pct"/>
          </w:tcPr>
          <w:p w14:paraId="2234B130" w14:textId="77777777" w:rsidR="00F80E2A" w:rsidRPr="000F3A1A" w:rsidRDefault="00F80E2A" w:rsidP="00C40094">
            <w:pPr>
              <w:rPr>
                <w:rFonts w:ascii="Times New Roman" w:hAnsi="Times New Roman" w:cs="Times New Roman"/>
                <w:b/>
                <w:bCs/>
              </w:rPr>
            </w:pPr>
          </w:p>
        </w:tc>
      </w:tr>
      <w:tr w:rsidR="000F3A1A" w:rsidRPr="000F3A1A" w14:paraId="1D35442A" w14:textId="77777777" w:rsidTr="00C40094">
        <w:trPr>
          <w:trHeight w:val="20"/>
        </w:trPr>
        <w:tc>
          <w:tcPr>
            <w:tcW w:w="681" w:type="pct"/>
            <w:vMerge/>
          </w:tcPr>
          <w:p w14:paraId="366A6E63" w14:textId="77777777" w:rsidR="00F80E2A" w:rsidRPr="000F3A1A" w:rsidRDefault="00F80E2A" w:rsidP="00C40094">
            <w:pPr>
              <w:rPr>
                <w:rFonts w:ascii="Times New Roman" w:hAnsi="Times New Roman" w:cs="Times New Roman"/>
                <w:b/>
                <w:bCs/>
              </w:rPr>
            </w:pPr>
          </w:p>
        </w:tc>
        <w:tc>
          <w:tcPr>
            <w:tcW w:w="1260" w:type="pct"/>
          </w:tcPr>
          <w:p w14:paraId="2C19A282" w14:textId="77777777" w:rsidR="00F80E2A" w:rsidRPr="000F3A1A" w:rsidRDefault="00F80E2A" w:rsidP="00C400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0F3A1A">
              <w:rPr>
                <w:rFonts w:ascii="Times New Roman" w:hAnsi="Times New Roman" w:cs="Times New Roman"/>
                <w:bCs/>
                <w:sz w:val="24"/>
                <w:szCs w:val="24"/>
              </w:rPr>
              <w:t>Подготовка к опросу по изученным темам.</w:t>
            </w:r>
          </w:p>
          <w:p w14:paraId="6E7C2732" w14:textId="77777777" w:rsidR="00F80E2A" w:rsidRPr="000F3A1A" w:rsidRDefault="00F80E2A" w:rsidP="00C40094">
            <w:pPr>
              <w:tabs>
                <w:tab w:val="left" w:pos="243"/>
                <w:tab w:val="left" w:pos="66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0F3A1A">
              <w:rPr>
                <w:rFonts w:ascii="Times New Roman" w:hAnsi="Times New Roman" w:cs="Times New Roman"/>
                <w:bCs/>
                <w:sz w:val="24"/>
                <w:szCs w:val="24"/>
              </w:rPr>
              <w:t>Реферат по теме: «Кормление крупного рогатого скота», «Кормление свиней», «Кормление овец», «Кормление с\х птицы»</w:t>
            </w:r>
          </w:p>
        </w:tc>
        <w:tc>
          <w:tcPr>
            <w:tcW w:w="963" w:type="pct"/>
            <w:vAlign w:val="center"/>
          </w:tcPr>
          <w:p w14:paraId="2BF89E6E" w14:textId="77777777" w:rsidR="00F80E2A" w:rsidRPr="000F3A1A" w:rsidRDefault="00F80E2A" w:rsidP="00C40094">
            <w:pPr>
              <w:rPr>
                <w:rFonts w:ascii="Times New Roman" w:hAnsi="Times New Roman" w:cs="Times New Roman"/>
                <w:b/>
                <w:bCs/>
              </w:rPr>
            </w:pPr>
            <w:r w:rsidRPr="000F3A1A">
              <w:rPr>
                <w:rFonts w:ascii="Times New Roman" w:hAnsi="Times New Roman" w:cs="Times New Roman"/>
                <w:b/>
                <w:bCs/>
              </w:rPr>
              <w:t>2</w:t>
            </w:r>
          </w:p>
        </w:tc>
        <w:tc>
          <w:tcPr>
            <w:tcW w:w="1205" w:type="pct"/>
            <w:vMerge/>
          </w:tcPr>
          <w:p w14:paraId="7BE29FC6" w14:textId="77777777" w:rsidR="00F80E2A" w:rsidRPr="000F3A1A" w:rsidRDefault="00F80E2A" w:rsidP="00C40094">
            <w:pPr>
              <w:rPr>
                <w:rFonts w:ascii="Times New Roman" w:hAnsi="Times New Roman" w:cs="Times New Roman"/>
                <w:b/>
                <w:bCs/>
              </w:rPr>
            </w:pPr>
          </w:p>
        </w:tc>
        <w:tc>
          <w:tcPr>
            <w:tcW w:w="421" w:type="pct"/>
          </w:tcPr>
          <w:p w14:paraId="40186983" w14:textId="77777777" w:rsidR="00F80E2A" w:rsidRPr="000F3A1A" w:rsidRDefault="00F80E2A" w:rsidP="00C40094">
            <w:pPr>
              <w:rPr>
                <w:rFonts w:ascii="Times New Roman" w:hAnsi="Times New Roman" w:cs="Times New Roman"/>
                <w:b/>
                <w:bCs/>
              </w:rPr>
            </w:pPr>
            <w:r w:rsidRPr="000F3A1A">
              <w:rPr>
                <w:rFonts w:ascii="Times New Roman" w:hAnsi="Times New Roman" w:cs="Times New Roman"/>
                <w:sz w:val="24"/>
                <w:szCs w:val="24"/>
              </w:rPr>
              <w:t>ОК 2, ОК 4, ПК 1.3</w:t>
            </w:r>
          </w:p>
        </w:tc>
        <w:tc>
          <w:tcPr>
            <w:tcW w:w="470" w:type="pct"/>
          </w:tcPr>
          <w:p w14:paraId="0394A6BA" w14:textId="77777777" w:rsidR="00F80E2A" w:rsidRPr="000F3A1A" w:rsidRDefault="00F80E2A" w:rsidP="00C40094">
            <w:pPr>
              <w:keepNext/>
              <w:autoSpaceDE w:val="0"/>
              <w:autoSpaceDN w:val="0"/>
              <w:spacing w:after="0" w:line="240" w:lineRule="auto"/>
              <w:ind w:right="229"/>
              <w:outlineLvl w:val="0"/>
              <w:rPr>
                <w:rFonts w:ascii="Times New Roman" w:hAnsi="Times New Roman" w:cs="Times New Roman"/>
                <w:sz w:val="24"/>
                <w:szCs w:val="24"/>
                <w:lang w:eastAsia="x-none"/>
              </w:rPr>
            </w:pPr>
            <w:proofErr w:type="spellStart"/>
            <w:r w:rsidRPr="000F3A1A">
              <w:rPr>
                <w:rFonts w:ascii="Times New Roman" w:hAnsi="Times New Roman" w:cs="Times New Roman"/>
                <w:sz w:val="24"/>
                <w:szCs w:val="24"/>
                <w:lang w:eastAsia="x-none"/>
              </w:rPr>
              <w:t>Уо</w:t>
            </w:r>
            <w:proofErr w:type="spellEnd"/>
            <w:r w:rsidRPr="000F3A1A">
              <w:rPr>
                <w:rFonts w:ascii="Times New Roman" w:hAnsi="Times New Roman" w:cs="Times New Roman"/>
                <w:sz w:val="24"/>
                <w:szCs w:val="24"/>
                <w:lang w:eastAsia="x-none"/>
              </w:rPr>
              <w:t xml:space="preserve"> 02.01 </w:t>
            </w:r>
          </w:p>
          <w:p w14:paraId="78CCE2C4" w14:textId="77777777" w:rsidR="00F80E2A" w:rsidRPr="000F3A1A" w:rsidRDefault="00F80E2A" w:rsidP="00C40094">
            <w:pPr>
              <w:keepNext/>
              <w:autoSpaceDE w:val="0"/>
              <w:autoSpaceDN w:val="0"/>
              <w:spacing w:after="0" w:line="240" w:lineRule="auto"/>
              <w:ind w:right="229"/>
              <w:outlineLvl w:val="0"/>
              <w:rPr>
                <w:rFonts w:ascii="Times New Roman" w:hAnsi="Times New Roman" w:cs="Times New Roman"/>
                <w:sz w:val="24"/>
                <w:szCs w:val="24"/>
                <w:lang w:eastAsia="x-none"/>
              </w:rPr>
            </w:pPr>
            <w:proofErr w:type="spellStart"/>
            <w:r w:rsidRPr="000F3A1A">
              <w:rPr>
                <w:rFonts w:ascii="Times New Roman" w:hAnsi="Times New Roman" w:cs="Times New Roman"/>
                <w:sz w:val="24"/>
                <w:szCs w:val="24"/>
                <w:lang w:eastAsia="x-none"/>
              </w:rPr>
              <w:t>Уо</w:t>
            </w:r>
            <w:proofErr w:type="spellEnd"/>
            <w:r w:rsidRPr="000F3A1A">
              <w:rPr>
                <w:rFonts w:ascii="Times New Roman" w:hAnsi="Times New Roman" w:cs="Times New Roman"/>
                <w:sz w:val="24"/>
                <w:szCs w:val="24"/>
                <w:lang w:eastAsia="x-none"/>
              </w:rPr>
              <w:t xml:space="preserve"> 02.02</w:t>
            </w:r>
          </w:p>
          <w:p w14:paraId="6724780E" w14:textId="77777777" w:rsidR="00F80E2A" w:rsidRPr="000F3A1A" w:rsidRDefault="00F80E2A" w:rsidP="00C40094">
            <w:pPr>
              <w:keepNext/>
              <w:autoSpaceDE w:val="0"/>
              <w:autoSpaceDN w:val="0"/>
              <w:spacing w:after="0" w:line="240" w:lineRule="auto"/>
              <w:ind w:right="229"/>
              <w:outlineLvl w:val="0"/>
              <w:rPr>
                <w:rFonts w:ascii="Times New Roman" w:hAnsi="Times New Roman" w:cs="Times New Roman"/>
                <w:sz w:val="24"/>
                <w:szCs w:val="24"/>
                <w:lang w:eastAsia="x-none"/>
              </w:rPr>
            </w:pPr>
            <w:proofErr w:type="spellStart"/>
            <w:r w:rsidRPr="000F3A1A">
              <w:rPr>
                <w:rFonts w:ascii="Times New Roman" w:hAnsi="Times New Roman" w:cs="Times New Roman"/>
                <w:sz w:val="24"/>
                <w:szCs w:val="24"/>
                <w:lang w:eastAsia="x-none"/>
              </w:rPr>
              <w:t>Уо</w:t>
            </w:r>
            <w:proofErr w:type="spellEnd"/>
            <w:r w:rsidRPr="000F3A1A">
              <w:rPr>
                <w:rFonts w:ascii="Times New Roman" w:hAnsi="Times New Roman" w:cs="Times New Roman"/>
                <w:sz w:val="24"/>
                <w:szCs w:val="24"/>
                <w:lang w:eastAsia="x-none"/>
              </w:rPr>
              <w:t xml:space="preserve"> 02.03 </w:t>
            </w:r>
          </w:p>
          <w:p w14:paraId="7D1E9EDA" w14:textId="77777777" w:rsidR="00F80E2A" w:rsidRPr="000F3A1A" w:rsidRDefault="00F80E2A" w:rsidP="00C40094">
            <w:pPr>
              <w:keepNext/>
              <w:autoSpaceDE w:val="0"/>
              <w:autoSpaceDN w:val="0"/>
              <w:spacing w:after="0" w:line="240" w:lineRule="auto"/>
              <w:ind w:right="229"/>
              <w:outlineLvl w:val="0"/>
              <w:rPr>
                <w:rFonts w:ascii="Times New Roman" w:hAnsi="Times New Roman" w:cs="Times New Roman"/>
                <w:sz w:val="24"/>
                <w:szCs w:val="24"/>
                <w:lang w:eastAsia="x-none"/>
              </w:rPr>
            </w:pPr>
            <w:proofErr w:type="spellStart"/>
            <w:r w:rsidRPr="000F3A1A">
              <w:rPr>
                <w:rFonts w:ascii="Times New Roman" w:hAnsi="Times New Roman" w:cs="Times New Roman"/>
                <w:sz w:val="24"/>
                <w:szCs w:val="24"/>
                <w:lang w:eastAsia="x-none"/>
              </w:rPr>
              <w:t>Уо</w:t>
            </w:r>
            <w:proofErr w:type="spellEnd"/>
            <w:r w:rsidRPr="000F3A1A">
              <w:rPr>
                <w:rFonts w:ascii="Times New Roman" w:hAnsi="Times New Roman" w:cs="Times New Roman"/>
                <w:sz w:val="24"/>
                <w:szCs w:val="24"/>
                <w:lang w:eastAsia="x-none"/>
              </w:rPr>
              <w:t xml:space="preserve"> 02.04 </w:t>
            </w:r>
          </w:p>
          <w:p w14:paraId="1AC1155F" w14:textId="77777777" w:rsidR="00F80E2A" w:rsidRPr="000F3A1A" w:rsidRDefault="00F80E2A" w:rsidP="00C40094">
            <w:pPr>
              <w:keepNext/>
              <w:autoSpaceDE w:val="0"/>
              <w:autoSpaceDN w:val="0"/>
              <w:spacing w:after="0" w:line="240" w:lineRule="auto"/>
              <w:ind w:right="229"/>
              <w:outlineLvl w:val="0"/>
              <w:rPr>
                <w:rFonts w:ascii="Times New Roman" w:hAnsi="Times New Roman" w:cs="Times New Roman"/>
                <w:sz w:val="24"/>
                <w:szCs w:val="24"/>
                <w:lang w:eastAsia="x-none"/>
              </w:rPr>
            </w:pPr>
            <w:proofErr w:type="spellStart"/>
            <w:r w:rsidRPr="000F3A1A">
              <w:rPr>
                <w:rFonts w:ascii="Times New Roman" w:hAnsi="Times New Roman" w:cs="Times New Roman"/>
                <w:sz w:val="24"/>
                <w:szCs w:val="24"/>
                <w:lang w:eastAsia="x-none"/>
              </w:rPr>
              <w:t>Уо</w:t>
            </w:r>
            <w:proofErr w:type="spellEnd"/>
            <w:r w:rsidRPr="000F3A1A">
              <w:rPr>
                <w:rFonts w:ascii="Times New Roman" w:hAnsi="Times New Roman" w:cs="Times New Roman"/>
                <w:sz w:val="24"/>
                <w:szCs w:val="24"/>
                <w:lang w:eastAsia="x-none"/>
              </w:rPr>
              <w:t xml:space="preserve"> 02.05</w:t>
            </w:r>
          </w:p>
          <w:p w14:paraId="7C5DA0DE" w14:textId="77777777" w:rsidR="00F80E2A" w:rsidRPr="000F3A1A" w:rsidRDefault="00F80E2A" w:rsidP="00C40094">
            <w:pPr>
              <w:keepNext/>
              <w:autoSpaceDE w:val="0"/>
              <w:autoSpaceDN w:val="0"/>
              <w:spacing w:after="0" w:line="240" w:lineRule="auto"/>
              <w:ind w:right="229"/>
              <w:outlineLvl w:val="0"/>
              <w:rPr>
                <w:rFonts w:ascii="Times New Roman" w:hAnsi="Times New Roman" w:cs="Times New Roman"/>
                <w:sz w:val="24"/>
                <w:szCs w:val="24"/>
                <w:lang w:eastAsia="x-none"/>
              </w:rPr>
            </w:pPr>
            <w:proofErr w:type="spellStart"/>
            <w:r w:rsidRPr="000F3A1A">
              <w:rPr>
                <w:rFonts w:ascii="Times New Roman" w:hAnsi="Times New Roman" w:cs="Times New Roman"/>
                <w:sz w:val="24"/>
                <w:szCs w:val="24"/>
                <w:lang w:eastAsia="x-none"/>
              </w:rPr>
              <w:t>Уо</w:t>
            </w:r>
            <w:proofErr w:type="spellEnd"/>
            <w:r w:rsidRPr="000F3A1A">
              <w:rPr>
                <w:rFonts w:ascii="Times New Roman" w:hAnsi="Times New Roman" w:cs="Times New Roman"/>
                <w:sz w:val="24"/>
                <w:szCs w:val="24"/>
                <w:lang w:eastAsia="x-none"/>
              </w:rPr>
              <w:t xml:space="preserve"> 02.06</w:t>
            </w:r>
          </w:p>
          <w:p w14:paraId="2EF1702B" w14:textId="77777777" w:rsidR="00F80E2A" w:rsidRPr="000F3A1A" w:rsidRDefault="00F80E2A" w:rsidP="00C40094">
            <w:pPr>
              <w:keepNext/>
              <w:autoSpaceDE w:val="0"/>
              <w:autoSpaceDN w:val="0"/>
              <w:spacing w:after="0" w:line="240" w:lineRule="auto"/>
              <w:ind w:right="229"/>
              <w:outlineLvl w:val="0"/>
              <w:rPr>
                <w:rFonts w:ascii="Times New Roman" w:hAnsi="Times New Roman" w:cs="Times New Roman"/>
                <w:sz w:val="24"/>
                <w:szCs w:val="24"/>
                <w:lang w:eastAsia="x-none"/>
              </w:rPr>
            </w:pPr>
            <w:proofErr w:type="spellStart"/>
            <w:r w:rsidRPr="000F3A1A">
              <w:rPr>
                <w:rFonts w:ascii="Times New Roman" w:hAnsi="Times New Roman" w:cs="Times New Roman"/>
                <w:sz w:val="24"/>
                <w:szCs w:val="24"/>
                <w:lang w:eastAsia="x-none"/>
              </w:rPr>
              <w:t>Уо</w:t>
            </w:r>
            <w:proofErr w:type="spellEnd"/>
            <w:r w:rsidRPr="000F3A1A">
              <w:rPr>
                <w:rFonts w:ascii="Times New Roman" w:hAnsi="Times New Roman" w:cs="Times New Roman"/>
                <w:sz w:val="24"/>
                <w:szCs w:val="24"/>
                <w:lang w:eastAsia="x-none"/>
              </w:rPr>
              <w:t xml:space="preserve"> 04.01 У 1.3.01</w:t>
            </w:r>
          </w:p>
          <w:p w14:paraId="7F68DD7C" w14:textId="77777777" w:rsidR="00F80E2A" w:rsidRPr="000F3A1A" w:rsidRDefault="00F80E2A" w:rsidP="00C40094">
            <w:pPr>
              <w:keepNext/>
              <w:autoSpaceDE w:val="0"/>
              <w:autoSpaceDN w:val="0"/>
              <w:spacing w:after="0" w:line="240" w:lineRule="auto"/>
              <w:ind w:right="229"/>
              <w:outlineLvl w:val="0"/>
              <w:rPr>
                <w:rFonts w:ascii="Times New Roman" w:hAnsi="Times New Roman" w:cs="Times New Roman"/>
                <w:sz w:val="24"/>
                <w:szCs w:val="24"/>
                <w:lang w:eastAsia="x-none"/>
              </w:rPr>
            </w:pPr>
            <w:proofErr w:type="spellStart"/>
            <w:r w:rsidRPr="000F3A1A">
              <w:rPr>
                <w:rFonts w:ascii="Times New Roman" w:hAnsi="Times New Roman" w:cs="Times New Roman"/>
                <w:sz w:val="24"/>
                <w:szCs w:val="24"/>
                <w:lang w:eastAsia="x-none"/>
              </w:rPr>
              <w:t>Зо</w:t>
            </w:r>
            <w:proofErr w:type="spellEnd"/>
            <w:r w:rsidRPr="000F3A1A">
              <w:rPr>
                <w:rFonts w:ascii="Times New Roman" w:hAnsi="Times New Roman" w:cs="Times New Roman"/>
                <w:sz w:val="24"/>
                <w:szCs w:val="24"/>
                <w:lang w:eastAsia="x-none"/>
              </w:rPr>
              <w:t xml:space="preserve"> 02.01 </w:t>
            </w:r>
          </w:p>
          <w:p w14:paraId="7505E344" w14:textId="77777777" w:rsidR="00F80E2A" w:rsidRPr="000F3A1A" w:rsidRDefault="00F80E2A" w:rsidP="00C40094">
            <w:pPr>
              <w:pStyle w:val="ab"/>
              <w:tabs>
                <w:tab w:val="left" w:pos="317"/>
              </w:tabs>
              <w:spacing w:after="0" w:line="240" w:lineRule="auto"/>
              <w:ind w:left="33"/>
              <w:jc w:val="both"/>
              <w:rPr>
                <w:rFonts w:ascii="Times New Roman" w:hAnsi="Times New Roman"/>
                <w:sz w:val="24"/>
                <w:szCs w:val="24"/>
                <w:lang w:eastAsia="x-none"/>
              </w:rPr>
            </w:pPr>
            <w:proofErr w:type="spellStart"/>
            <w:r w:rsidRPr="000F3A1A">
              <w:rPr>
                <w:rFonts w:ascii="Times New Roman" w:hAnsi="Times New Roman"/>
                <w:sz w:val="24"/>
                <w:szCs w:val="24"/>
                <w:lang w:eastAsia="x-none"/>
              </w:rPr>
              <w:t>Зо</w:t>
            </w:r>
            <w:proofErr w:type="spellEnd"/>
            <w:r w:rsidRPr="000F3A1A">
              <w:rPr>
                <w:rFonts w:ascii="Times New Roman" w:hAnsi="Times New Roman"/>
                <w:sz w:val="24"/>
                <w:szCs w:val="24"/>
                <w:lang w:eastAsia="x-none"/>
              </w:rPr>
              <w:t xml:space="preserve"> 02.02</w:t>
            </w:r>
          </w:p>
          <w:p w14:paraId="7DECA667" w14:textId="77777777" w:rsidR="00F80E2A" w:rsidRPr="000F3A1A" w:rsidRDefault="00F80E2A" w:rsidP="00C40094">
            <w:pPr>
              <w:pStyle w:val="ab"/>
              <w:tabs>
                <w:tab w:val="left" w:pos="317"/>
              </w:tabs>
              <w:spacing w:after="0" w:line="240" w:lineRule="auto"/>
              <w:ind w:left="33"/>
              <w:jc w:val="both"/>
              <w:rPr>
                <w:rFonts w:ascii="Times New Roman" w:hAnsi="Times New Roman"/>
                <w:sz w:val="24"/>
                <w:szCs w:val="24"/>
                <w:lang w:eastAsia="x-none"/>
              </w:rPr>
            </w:pPr>
            <w:proofErr w:type="spellStart"/>
            <w:r w:rsidRPr="000F3A1A">
              <w:rPr>
                <w:rFonts w:ascii="Times New Roman" w:hAnsi="Times New Roman"/>
                <w:sz w:val="24"/>
                <w:szCs w:val="24"/>
                <w:lang w:eastAsia="x-none"/>
              </w:rPr>
              <w:t>Зо</w:t>
            </w:r>
            <w:proofErr w:type="spellEnd"/>
            <w:r w:rsidRPr="000F3A1A">
              <w:rPr>
                <w:rFonts w:ascii="Times New Roman" w:hAnsi="Times New Roman"/>
                <w:sz w:val="24"/>
                <w:szCs w:val="24"/>
                <w:lang w:eastAsia="x-none"/>
              </w:rPr>
              <w:t xml:space="preserve"> 04.01</w:t>
            </w:r>
          </w:p>
          <w:p w14:paraId="7AB8C39C" w14:textId="77777777" w:rsidR="00F80E2A" w:rsidRPr="000F3A1A" w:rsidRDefault="00F80E2A" w:rsidP="00C40094">
            <w:pPr>
              <w:rPr>
                <w:rFonts w:ascii="Times New Roman" w:hAnsi="Times New Roman" w:cs="Times New Roman"/>
                <w:b/>
                <w:bCs/>
              </w:rPr>
            </w:pPr>
            <w:r w:rsidRPr="000F3A1A">
              <w:rPr>
                <w:rFonts w:ascii="Times New Roman" w:hAnsi="Times New Roman" w:cs="Times New Roman"/>
                <w:sz w:val="24"/>
                <w:szCs w:val="24"/>
                <w:lang w:eastAsia="x-none"/>
              </w:rPr>
              <w:t xml:space="preserve">З 1.3.01 </w:t>
            </w:r>
            <w:r w:rsidRPr="000F3A1A">
              <w:rPr>
                <w:rFonts w:ascii="Times New Roman" w:eastAsia="Calibri" w:hAnsi="Times New Roman" w:cs="Times New Roman"/>
                <w:sz w:val="24"/>
                <w:szCs w:val="24"/>
              </w:rPr>
              <w:t>Н 1.3.03</w:t>
            </w:r>
          </w:p>
        </w:tc>
      </w:tr>
      <w:tr w:rsidR="000F3A1A" w:rsidRPr="000F3A1A" w14:paraId="6C7CD95B" w14:textId="77777777" w:rsidTr="00C40094">
        <w:trPr>
          <w:trHeight w:val="20"/>
        </w:trPr>
        <w:tc>
          <w:tcPr>
            <w:tcW w:w="1941" w:type="pct"/>
            <w:gridSpan w:val="2"/>
          </w:tcPr>
          <w:p w14:paraId="1F84C8EA" w14:textId="77777777" w:rsidR="00F80E2A" w:rsidRPr="000F3A1A" w:rsidRDefault="00F80E2A" w:rsidP="00C40094">
            <w:pPr>
              <w:rPr>
                <w:rFonts w:ascii="Times New Roman" w:hAnsi="Times New Roman" w:cs="Times New Roman"/>
                <w:b/>
                <w:bCs/>
              </w:rPr>
            </w:pPr>
            <w:r w:rsidRPr="000F3A1A">
              <w:rPr>
                <w:rFonts w:ascii="Times New Roman" w:hAnsi="Times New Roman" w:cs="Times New Roman"/>
                <w:b/>
                <w:bCs/>
              </w:rPr>
              <w:t>Всего:</w:t>
            </w:r>
          </w:p>
        </w:tc>
        <w:tc>
          <w:tcPr>
            <w:tcW w:w="963" w:type="pct"/>
            <w:vAlign w:val="center"/>
          </w:tcPr>
          <w:p w14:paraId="441C81B0" w14:textId="77777777" w:rsidR="00F80E2A" w:rsidRPr="000F3A1A" w:rsidRDefault="00F80E2A" w:rsidP="00C40094">
            <w:pPr>
              <w:rPr>
                <w:rFonts w:ascii="Times New Roman" w:hAnsi="Times New Roman" w:cs="Times New Roman"/>
                <w:b/>
                <w:bCs/>
                <w:i/>
              </w:rPr>
            </w:pPr>
            <w:r w:rsidRPr="000F3A1A">
              <w:rPr>
                <w:rFonts w:ascii="Times New Roman" w:hAnsi="Times New Roman" w:cs="Times New Roman"/>
                <w:b/>
                <w:bCs/>
                <w:i/>
              </w:rPr>
              <w:t>36</w:t>
            </w:r>
          </w:p>
        </w:tc>
        <w:tc>
          <w:tcPr>
            <w:tcW w:w="1205" w:type="pct"/>
          </w:tcPr>
          <w:p w14:paraId="14A81E1F" w14:textId="77777777" w:rsidR="00F80E2A" w:rsidRPr="000F3A1A" w:rsidRDefault="00F80E2A" w:rsidP="00C40094">
            <w:pPr>
              <w:rPr>
                <w:rFonts w:ascii="Times New Roman" w:hAnsi="Times New Roman" w:cs="Times New Roman"/>
                <w:b/>
                <w:bCs/>
                <w:i/>
              </w:rPr>
            </w:pPr>
          </w:p>
        </w:tc>
        <w:tc>
          <w:tcPr>
            <w:tcW w:w="421" w:type="pct"/>
          </w:tcPr>
          <w:p w14:paraId="1098554B" w14:textId="77777777" w:rsidR="00F80E2A" w:rsidRPr="000F3A1A" w:rsidRDefault="00F80E2A" w:rsidP="00C40094">
            <w:pPr>
              <w:rPr>
                <w:rFonts w:ascii="Times New Roman" w:hAnsi="Times New Roman" w:cs="Times New Roman"/>
                <w:b/>
                <w:bCs/>
                <w:i/>
              </w:rPr>
            </w:pPr>
          </w:p>
        </w:tc>
        <w:tc>
          <w:tcPr>
            <w:tcW w:w="470" w:type="pct"/>
          </w:tcPr>
          <w:p w14:paraId="3F0CE368" w14:textId="77777777" w:rsidR="00F80E2A" w:rsidRPr="000F3A1A" w:rsidRDefault="00F80E2A" w:rsidP="00C40094">
            <w:pPr>
              <w:rPr>
                <w:rFonts w:ascii="Times New Roman" w:hAnsi="Times New Roman" w:cs="Times New Roman"/>
                <w:b/>
                <w:bCs/>
                <w:i/>
              </w:rPr>
            </w:pPr>
          </w:p>
        </w:tc>
      </w:tr>
    </w:tbl>
    <w:p w14:paraId="0CAB6A54" w14:textId="77777777" w:rsidR="00F80E2A" w:rsidRPr="000F3A1A" w:rsidRDefault="00F80E2A" w:rsidP="00F80E2A">
      <w:pPr>
        <w:suppressAutoHyphens/>
        <w:spacing w:after="0" w:line="240" w:lineRule="auto"/>
        <w:ind w:firstLine="658"/>
        <w:jc w:val="both"/>
        <w:rPr>
          <w:rFonts w:ascii="Times New Roman" w:hAnsi="Times New Roman" w:cs="Times New Roman"/>
          <w:sz w:val="24"/>
          <w:szCs w:val="24"/>
        </w:rPr>
        <w:sectPr w:rsidR="00F80E2A" w:rsidRPr="000F3A1A" w:rsidSect="00C40094">
          <w:pgSz w:w="16840" w:h="11907" w:orient="landscape"/>
          <w:pgMar w:top="1134" w:right="567" w:bottom="1134" w:left="1134" w:header="709" w:footer="709" w:gutter="0"/>
          <w:cols w:space="720"/>
        </w:sectPr>
      </w:pPr>
    </w:p>
    <w:p w14:paraId="271ACC25" w14:textId="77777777" w:rsidR="00F80E2A" w:rsidRPr="000F3A1A" w:rsidRDefault="00F80E2A" w:rsidP="00F80E2A">
      <w:pPr>
        <w:ind w:left="1353"/>
        <w:rPr>
          <w:rFonts w:ascii="Times New Roman" w:hAnsi="Times New Roman" w:cs="Times New Roman"/>
          <w:b/>
          <w:bCs/>
        </w:rPr>
      </w:pPr>
      <w:r w:rsidRPr="000F3A1A">
        <w:rPr>
          <w:rFonts w:ascii="Times New Roman" w:hAnsi="Times New Roman" w:cs="Times New Roman"/>
          <w:b/>
          <w:bCs/>
        </w:rPr>
        <w:lastRenderedPageBreak/>
        <w:t>3. УСЛОВИЯ РЕАЛИЗАЦИИ УЧЕБНОЙ ДИСЦИПЛИНЫ</w:t>
      </w:r>
    </w:p>
    <w:p w14:paraId="4A1660B0" w14:textId="77777777" w:rsidR="00F80E2A" w:rsidRPr="000F3A1A" w:rsidRDefault="00F80E2A" w:rsidP="00F80E2A">
      <w:pPr>
        <w:suppressAutoHyphens/>
        <w:spacing w:after="0"/>
        <w:ind w:firstLine="709"/>
        <w:jc w:val="both"/>
        <w:rPr>
          <w:rFonts w:ascii="Times New Roman" w:hAnsi="Times New Roman" w:cs="Times New Roman"/>
          <w:bCs/>
          <w:sz w:val="24"/>
          <w:szCs w:val="24"/>
        </w:rPr>
      </w:pPr>
      <w:r w:rsidRPr="000F3A1A">
        <w:rPr>
          <w:rFonts w:ascii="Times New Roman" w:hAnsi="Times New Roman" w:cs="Times New Roman"/>
          <w:bCs/>
          <w:sz w:val="24"/>
          <w:szCs w:val="24"/>
        </w:rPr>
        <w:t>3.1. Для реализации программы учебной дисциплины должны быть предусмотрены следующие специальные помещения:</w:t>
      </w:r>
    </w:p>
    <w:p w14:paraId="57881115" w14:textId="77777777" w:rsidR="00F80E2A" w:rsidRPr="000F3A1A" w:rsidRDefault="00F80E2A" w:rsidP="00F80E2A">
      <w:pPr>
        <w:suppressAutoHyphens/>
        <w:autoSpaceDE w:val="0"/>
        <w:autoSpaceDN w:val="0"/>
        <w:adjustRightInd w:val="0"/>
        <w:spacing w:after="0"/>
        <w:ind w:firstLine="709"/>
        <w:jc w:val="both"/>
        <w:rPr>
          <w:rFonts w:ascii="Times New Roman" w:hAnsi="Times New Roman" w:cs="Times New Roman"/>
          <w:sz w:val="24"/>
          <w:szCs w:val="24"/>
        </w:rPr>
      </w:pPr>
      <w:r w:rsidRPr="000F3A1A">
        <w:rPr>
          <w:rFonts w:ascii="Times New Roman" w:hAnsi="Times New Roman" w:cs="Times New Roman"/>
          <w:bCs/>
          <w:sz w:val="24"/>
          <w:szCs w:val="24"/>
        </w:rPr>
        <w:t>Кабинет</w:t>
      </w:r>
      <w:r w:rsidRPr="000F3A1A">
        <w:rPr>
          <w:rFonts w:ascii="Times New Roman" w:hAnsi="Times New Roman" w:cs="Times New Roman"/>
          <w:bCs/>
          <w:i/>
          <w:sz w:val="24"/>
          <w:szCs w:val="24"/>
        </w:rPr>
        <w:t xml:space="preserve"> «</w:t>
      </w:r>
      <w:r w:rsidRPr="000F3A1A">
        <w:rPr>
          <w:rFonts w:ascii="Times New Roman" w:hAnsi="Times New Roman" w:cs="Times New Roman"/>
          <w:sz w:val="24"/>
          <w:szCs w:val="24"/>
        </w:rPr>
        <w:t>№ 28</w:t>
      </w:r>
      <w:r w:rsidRPr="000F3A1A">
        <w:rPr>
          <w:rFonts w:ascii="Times New Roman" w:hAnsi="Times New Roman" w:cs="Times New Roman"/>
          <w:bCs/>
          <w:i/>
          <w:sz w:val="24"/>
          <w:szCs w:val="24"/>
        </w:rPr>
        <w:t>»</w:t>
      </w:r>
      <w:r w:rsidRPr="000F3A1A">
        <w:rPr>
          <w:rFonts w:ascii="Times New Roman" w:hAnsi="Times New Roman" w:cs="Times New Roman"/>
          <w:sz w:val="24"/>
          <w:szCs w:val="24"/>
        </w:rPr>
        <w:t>,</w:t>
      </w:r>
    </w:p>
    <w:p w14:paraId="1A0447F8" w14:textId="77777777" w:rsidR="00F80E2A" w:rsidRPr="000F3A1A" w:rsidRDefault="00F80E2A" w:rsidP="00F80E2A">
      <w:pPr>
        <w:suppressAutoHyphens/>
        <w:autoSpaceDE w:val="0"/>
        <w:autoSpaceDN w:val="0"/>
        <w:adjustRightInd w:val="0"/>
        <w:spacing w:after="0"/>
        <w:ind w:firstLine="709"/>
        <w:jc w:val="both"/>
        <w:rPr>
          <w:rFonts w:ascii="Times New Roman" w:hAnsi="Times New Roman" w:cs="Times New Roman"/>
          <w:i/>
          <w:sz w:val="24"/>
          <w:szCs w:val="24"/>
          <w:vertAlign w:val="superscript"/>
        </w:rPr>
      </w:pPr>
      <w:r w:rsidRPr="000F3A1A">
        <w:rPr>
          <w:rFonts w:ascii="Times New Roman" w:hAnsi="Times New Roman" w:cs="Times New Roman"/>
          <w:i/>
          <w:sz w:val="24"/>
          <w:szCs w:val="24"/>
          <w:vertAlign w:val="superscript"/>
        </w:rPr>
        <w:t xml:space="preserve">                                    наименование кабинета из указанных в п.6.1 ПООП-П</w:t>
      </w:r>
    </w:p>
    <w:p w14:paraId="3149B9CE" w14:textId="77777777" w:rsidR="00F80E2A" w:rsidRPr="000F3A1A" w:rsidRDefault="00F80E2A" w:rsidP="00F80E2A">
      <w:pPr>
        <w:suppressAutoHyphens/>
        <w:spacing w:after="0"/>
        <w:ind w:firstLine="709"/>
        <w:jc w:val="both"/>
        <w:rPr>
          <w:rFonts w:ascii="Times New Roman" w:hAnsi="Times New Roman" w:cs="Times New Roman"/>
          <w:bCs/>
          <w:i/>
          <w:sz w:val="24"/>
          <w:szCs w:val="24"/>
        </w:rPr>
      </w:pPr>
      <w:r w:rsidRPr="000F3A1A">
        <w:rPr>
          <w:rFonts w:ascii="Times New Roman" w:hAnsi="Times New Roman" w:cs="Times New Roman"/>
          <w:bCs/>
          <w:sz w:val="24"/>
          <w:szCs w:val="24"/>
        </w:rPr>
        <w:t xml:space="preserve">оснащенный в соответствии с п. 6.1.2.1 образовательной программы по </w:t>
      </w:r>
      <w:r w:rsidRPr="000F3A1A">
        <w:rPr>
          <w:rFonts w:ascii="Times New Roman" w:hAnsi="Times New Roman" w:cs="Times New Roman"/>
          <w:bCs/>
          <w:i/>
          <w:sz w:val="24"/>
          <w:szCs w:val="24"/>
        </w:rPr>
        <w:t>профессии/специальности.</w:t>
      </w:r>
    </w:p>
    <w:p w14:paraId="7469DCF7" w14:textId="77777777" w:rsidR="00F80E2A" w:rsidRPr="000F3A1A" w:rsidRDefault="00F80E2A" w:rsidP="00F80E2A">
      <w:pPr>
        <w:suppressAutoHyphens/>
        <w:spacing w:after="0"/>
        <w:ind w:firstLine="709"/>
        <w:jc w:val="both"/>
        <w:rPr>
          <w:rFonts w:ascii="Times New Roman" w:hAnsi="Times New Roman" w:cs="Times New Roman"/>
          <w:b/>
          <w:bCs/>
          <w:sz w:val="24"/>
          <w:szCs w:val="24"/>
        </w:rPr>
      </w:pPr>
      <w:r w:rsidRPr="000F3A1A">
        <w:rPr>
          <w:rFonts w:ascii="Times New Roman" w:hAnsi="Times New Roman" w:cs="Times New Roman"/>
          <w:b/>
          <w:bCs/>
          <w:sz w:val="24"/>
          <w:szCs w:val="24"/>
        </w:rPr>
        <w:t>3.2. Информационное обеспечение реализации программы</w:t>
      </w:r>
    </w:p>
    <w:p w14:paraId="1C4ED45D" w14:textId="77777777" w:rsidR="00F80E2A" w:rsidRPr="000F3A1A" w:rsidRDefault="00F80E2A" w:rsidP="00F80E2A">
      <w:pPr>
        <w:spacing w:after="0" w:line="240" w:lineRule="auto"/>
        <w:ind w:firstLine="709"/>
        <w:contextualSpacing/>
        <w:jc w:val="both"/>
        <w:rPr>
          <w:rFonts w:ascii="Times New Roman" w:hAnsi="Times New Roman" w:cs="Times New Roman"/>
          <w:b/>
          <w:sz w:val="24"/>
          <w:szCs w:val="24"/>
        </w:rPr>
      </w:pPr>
      <w:r w:rsidRPr="000F3A1A">
        <w:rPr>
          <w:rFonts w:ascii="Times New Roman" w:hAnsi="Times New Roman" w:cs="Times New Roman"/>
          <w:b/>
          <w:sz w:val="24"/>
          <w:szCs w:val="24"/>
        </w:rPr>
        <w:t>Основная литература</w:t>
      </w:r>
    </w:p>
    <w:p w14:paraId="1735A52A" w14:textId="77777777" w:rsidR="00F80E2A" w:rsidRPr="000F3A1A" w:rsidRDefault="00F80E2A" w:rsidP="004B1C3B">
      <w:pPr>
        <w:pStyle w:val="ab"/>
        <w:numPr>
          <w:ilvl w:val="0"/>
          <w:numId w:val="161"/>
        </w:numPr>
        <w:tabs>
          <w:tab w:val="left" w:pos="1134"/>
        </w:tabs>
        <w:suppressAutoHyphens w:val="0"/>
        <w:spacing w:after="0" w:line="240" w:lineRule="auto"/>
        <w:ind w:left="0" w:firstLine="709"/>
        <w:contextualSpacing/>
        <w:jc w:val="both"/>
        <w:rPr>
          <w:rFonts w:ascii="Times New Roman" w:eastAsia="Arial Unicode MS" w:hAnsi="Times New Roman"/>
          <w:sz w:val="24"/>
          <w:szCs w:val="24"/>
        </w:rPr>
      </w:pPr>
      <w:r w:rsidRPr="000F3A1A">
        <w:rPr>
          <w:rFonts w:ascii="Times New Roman" w:eastAsia="Arial Unicode MS" w:hAnsi="Times New Roman"/>
          <w:sz w:val="24"/>
          <w:szCs w:val="24"/>
        </w:rPr>
        <w:t xml:space="preserve">Кузнецов А. Ф. Гигиена содержания животных/Кузнецов А. Ф., Тюрин В. Г., Семенов В. Г., Софронов В. Г.; Дементьев Е.П. Под ред. А.Ф. Кузнецова. - </w:t>
      </w:r>
      <w:proofErr w:type="spellStart"/>
      <w:r w:rsidRPr="000F3A1A">
        <w:rPr>
          <w:rFonts w:ascii="Times New Roman" w:eastAsia="Arial Unicode MS" w:hAnsi="Times New Roman"/>
          <w:sz w:val="24"/>
          <w:szCs w:val="24"/>
        </w:rPr>
        <w:t>Санкт-Петербург:Лань</w:t>
      </w:r>
      <w:proofErr w:type="spellEnd"/>
      <w:r w:rsidRPr="000F3A1A">
        <w:rPr>
          <w:rFonts w:ascii="Times New Roman" w:eastAsia="Arial Unicode MS" w:hAnsi="Times New Roman"/>
          <w:sz w:val="24"/>
          <w:szCs w:val="24"/>
        </w:rPr>
        <w:t>, 2017. - 380 с. - URL: https://e.lanbook.com/book/92947. - Издательство Лань.</w:t>
      </w:r>
    </w:p>
    <w:p w14:paraId="000E0AA3" w14:textId="77777777" w:rsidR="00F80E2A" w:rsidRPr="000F3A1A" w:rsidRDefault="00F80E2A" w:rsidP="004B1C3B">
      <w:pPr>
        <w:pStyle w:val="ab"/>
        <w:numPr>
          <w:ilvl w:val="0"/>
          <w:numId w:val="161"/>
        </w:numPr>
        <w:tabs>
          <w:tab w:val="left" w:pos="1134"/>
        </w:tabs>
        <w:suppressAutoHyphens w:val="0"/>
        <w:spacing w:after="0" w:line="240" w:lineRule="auto"/>
        <w:ind w:left="0" w:firstLine="709"/>
        <w:contextualSpacing/>
        <w:jc w:val="both"/>
        <w:rPr>
          <w:rFonts w:ascii="Times New Roman" w:eastAsia="Arial Unicode MS" w:hAnsi="Times New Roman"/>
          <w:sz w:val="24"/>
          <w:szCs w:val="24"/>
        </w:rPr>
      </w:pPr>
      <w:r w:rsidRPr="000F3A1A">
        <w:rPr>
          <w:rFonts w:ascii="Times New Roman" w:eastAsia="Arial Unicode MS" w:hAnsi="Times New Roman"/>
          <w:sz w:val="24"/>
          <w:szCs w:val="24"/>
        </w:rPr>
        <w:t xml:space="preserve">Кузнецов А. Ф. Лабораторный практикум по общей зоогигиене : учебное пособие; ВО - Бакалавриат, Магистратура, Специалитет, Аспирантура/Кузнецов А. Ф., Тюрин В. Г., Семенов В. Г., Зенков К. Ф., Никитин Г. С.. - </w:t>
      </w:r>
      <w:proofErr w:type="spellStart"/>
      <w:r w:rsidRPr="000F3A1A">
        <w:rPr>
          <w:rFonts w:ascii="Times New Roman" w:eastAsia="Arial Unicode MS" w:hAnsi="Times New Roman"/>
          <w:sz w:val="24"/>
          <w:szCs w:val="24"/>
        </w:rPr>
        <w:t>Санкт-Петербург:Лань</w:t>
      </w:r>
      <w:proofErr w:type="spellEnd"/>
      <w:r w:rsidRPr="000F3A1A">
        <w:rPr>
          <w:rFonts w:ascii="Times New Roman" w:eastAsia="Arial Unicode MS" w:hAnsi="Times New Roman"/>
          <w:sz w:val="24"/>
          <w:szCs w:val="24"/>
        </w:rPr>
        <w:t>, 2020. - 320 с. - URL: https://e.lanbook.com/book/129086. - Издательство Лань.</w:t>
      </w:r>
    </w:p>
    <w:p w14:paraId="35BAC28B" w14:textId="77777777" w:rsidR="00F80E2A" w:rsidRPr="000F3A1A" w:rsidRDefault="00F80E2A" w:rsidP="004B1C3B">
      <w:pPr>
        <w:pStyle w:val="ab"/>
        <w:numPr>
          <w:ilvl w:val="0"/>
          <w:numId w:val="161"/>
        </w:numPr>
        <w:tabs>
          <w:tab w:val="left" w:pos="1134"/>
        </w:tabs>
        <w:suppressAutoHyphens w:val="0"/>
        <w:spacing w:after="0" w:line="240" w:lineRule="auto"/>
        <w:ind w:left="0" w:firstLine="709"/>
        <w:contextualSpacing/>
        <w:jc w:val="both"/>
        <w:rPr>
          <w:rFonts w:ascii="Times New Roman" w:eastAsia="Arial Unicode MS" w:hAnsi="Times New Roman"/>
          <w:sz w:val="24"/>
          <w:szCs w:val="24"/>
        </w:rPr>
      </w:pPr>
      <w:r w:rsidRPr="000F3A1A">
        <w:rPr>
          <w:rFonts w:ascii="Times New Roman" w:eastAsia="Arial Unicode MS" w:hAnsi="Times New Roman"/>
          <w:sz w:val="24"/>
          <w:szCs w:val="24"/>
        </w:rPr>
        <w:t xml:space="preserve">Михалев Сергей Семенович Кормопроизводство с основами земледелия : Среднее профессиональное образование. - </w:t>
      </w:r>
      <w:proofErr w:type="spellStart"/>
      <w:r w:rsidRPr="000F3A1A">
        <w:rPr>
          <w:rFonts w:ascii="Times New Roman" w:eastAsia="Arial Unicode MS" w:hAnsi="Times New Roman"/>
          <w:sz w:val="24"/>
          <w:szCs w:val="24"/>
        </w:rPr>
        <w:t>Москва:ООО</w:t>
      </w:r>
      <w:proofErr w:type="spellEnd"/>
      <w:r w:rsidRPr="000F3A1A">
        <w:rPr>
          <w:rFonts w:ascii="Times New Roman" w:eastAsia="Arial Unicode MS" w:hAnsi="Times New Roman"/>
          <w:sz w:val="24"/>
          <w:szCs w:val="24"/>
        </w:rPr>
        <w:t xml:space="preserve"> "Научно-издательский центр ИНФРА-М", 2020. - 352 с. - URL: </w:t>
      </w:r>
      <w:hyperlink r:id="rId61" w:history="1">
        <w:r w:rsidRPr="000F3A1A">
          <w:rPr>
            <w:rStyle w:val="aa"/>
            <w:rFonts w:ascii="Times New Roman" w:eastAsia="Arial Unicode MS" w:hAnsi="Times New Roman"/>
            <w:color w:val="auto"/>
            <w:sz w:val="24"/>
            <w:szCs w:val="24"/>
          </w:rPr>
          <w:t>http://new.znanium.com/go.php?id=1081627</w:t>
        </w:r>
      </w:hyperlink>
      <w:r w:rsidRPr="000F3A1A">
        <w:rPr>
          <w:rFonts w:ascii="Times New Roman" w:eastAsia="Arial Unicode MS" w:hAnsi="Times New Roman"/>
          <w:sz w:val="24"/>
          <w:szCs w:val="24"/>
        </w:rPr>
        <w:t>.</w:t>
      </w:r>
    </w:p>
    <w:p w14:paraId="58C6123B" w14:textId="77777777" w:rsidR="00F80E2A" w:rsidRPr="000F3A1A" w:rsidRDefault="00F80E2A" w:rsidP="004B1C3B">
      <w:pPr>
        <w:pStyle w:val="ab"/>
        <w:numPr>
          <w:ilvl w:val="0"/>
          <w:numId w:val="161"/>
        </w:numPr>
        <w:tabs>
          <w:tab w:val="left" w:pos="1134"/>
        </w:tabs>
        <w:suppressAutoHyphens w:val="0"/>
        <w:spacing w:after="0" w:line="240" w:lineRule="auto"/>
        <w:ind w:left="0" w:firstLine="709"/>
        <w:contextualSpacing/>
        <w:jc w:val="both"/>
        <w:rPr>
          <w:rFonts w:ascii="Times New Roman" w:eastAsia="Arial Unicode MS" w:hAnsi="Times New Roman"/>
          <w:sz w:val="24"/>
          <w:szCs w:val="24"/>
        </w:rPr>
      </w:pPr>
      <w:r w:rsidRPr="000F3A1A">
        <w:rPr>
          <w:rFonts w:ascii="Times New Roman" w:eastAsia="Arial Unicode MS" w:hAnsi="Times New Roman"/>
          <w:sz w:val="24"/>
          <w:szCs w:val="24"/>
        </w:rPr>
        <w:t xml:space="preserve">Родионов Г. В. Основы животноводства : учебник; ВО - Бакалавриат/Родионов Г. В., </w:t>
      </w:r>
      <w:proofErr w:type="spellStart"/>
      <w:r w:rsidRPr="000F3A1A">
        <w:rPr>
          <w:rFonts w:ascii="Times New Roman" w:eastAsia="Arial Unicode MS" w:hAnsi="Times New Roman"/>
          <w:sz w:val="24"/>
          <w:szCs w:val="24"/>
        </w:rPr>
        <w:t>Юлдашбаев</w:t>
      </w:r>
      <w:proofErr w:type="spellEnd"/>
      <w:r w:rsidRPr="000F3A1A">
        <w:rPr>
          <w:rFonts w:ascii="Times New Roman" w:eastAsia="Arial Unicode MS" w:hAnsi="Times New Roman"/>
          <w:sz w:val="24"/>
          <w:szCs w:val="24"/>
        </w:rPr>
        <w:t xml:space="preserve"> Ю. А., Табакова Л. П.. - </w:t>
      </w:r>
      <w:proofErr w:type="spellStart"/>
      <w:r w:rsidRPr="000F3A1A">
        <w:rPr>
          <w:rFonts w:ascii="Times New Roman" w:eastAsia="Arial Unicode MS" w:hAnsi="Times New Roman"/>
          <w:sz w:val="24"/>
          <w:szCs w:val="24"/>
        </w:rPr>
        <w:t>Санкт-Петербург:Лань</w:t>
      </w:r>
      <w:proofErr w:type="spellEnd"/>
      <w:r w:rsidRPr="000F3A1A">
        <w:rPr>
          <w:rFonts w:ascii="Times New Roman" w:eastAsia="Arial Unicode MS" w:hAnsi="Times New Roman"/>
          <w:sz w:val="24"/>
          <w:szCs w:val="24"/>
        </w:rPr>
        <w:t>, 2020. - 564 с. - URL: https://e.lanbook.com/book/130495. - Издательство Лань.</w:t>
      </w:r>
    </w:p>
    <w:p w14:paraId="41B650B4" w14:textId="77777777" w:rsidR="00F80E2A" w:rsidRPr="000F3A1A" w:rsidRDefault="00F80E2A" w:rsidP="004B1C3B">
      <w:pPr>
        <w:pStyle w:val="ab"/>
        <w:numPr>
          <w:ilvl w:val="0"/>
          <w:numId w:val="161"/>
        </w:numPr>
        <w:tabs>
          <w:tab w:val="left" w:pos="1134"/>
        </w:tabs>
        <w:suppressAutoHyphens w:val="0"/>
        <w:spacing w:after="0" w:line="240" w:lineRule="auto"/>
        <w:ind w:left="0" w:firstLine="709"/>
        <w:contextualSpacing/>
        <w:jc w:val="both"/>
        <w:rPr>
          <w:rFonts w:ascii="Times New Roman" w:eastAsia="Arial Unicode MS" w:hAnsi="Times New Roman"/>
          <w:sz w:val="24"/>
          <w:szCs w:val="24"/>
        </w:rPr>
      </w:pPr>
      <w:r w:rsidRPr="000F3A1A">
        <w:rPr>
          <w:rFonts w:ascii="Times New Roman" w:eastAsia="Arial Unicode MS" w:hAnsi="Times New Roman"/>
          <w:sz w:val="24"/>
          <w:szCs w:val="24"/>
        </w:rPr>
        <w:t xml:space="preserve">Родионов Г. В. Частная зоотехния и технология производства продукции животноводства : учебник для СПО/Родионов Г. В., Табакова Л. П., Остроухова В. И.. - </w:t>
      </w:r>
      <w:proofErr w:type="spellStart"/>
      <w:r w:rsidRPr="000F3A1A">
        <w:rPr>
          <w:rFonts w:ascii="Times New Roman" w:eastAsia="Arial Unicode MS" w:hAnsi="Times New Roman"/>
          <w:sz w:val="24"/>
          <w:szCs w:val="24"/>
        </w:rPr>
        <w:t>Санкт-Петербург:Лань</w:t>
      </w:r>
      <w:proofErr w:type="spellEnd"/>
      <w:r w:rsidRPr="000F3A1A">
        <w:rPr>
          <w:rFonts w:ascii="Times New Roman" w:eastAsia="Arial Unicode MS" w:hAnsi="Times New Roman"/>
          <w:sz w:val="24"/>
          <w:szCs w:val="24"/>
        </w:rPr>
        <w:t>, 2018. - 336 с. - URL: https://e.lanbook.com/book/99524. - Издательство Лань.</w:t>
      </w:r>
    </w:p>
    <w:p w14:paraId="0A42D91E" w14:textId="77777777" w:rsidR="00F80E2A" w:rsidRPr="000F3A1A" w:rsidRDefault="00F80E2A" w:rsidP="004B1C3B">
      <w:pPr>
        <w:pStyle w:val="ab"/>
        <w:numPr>
          <w:ilvl w:val="0"/>
          <w:numId w:val="161"/>
        </w:numPr>
        <w:tabs>
          <w:tab w:val="left" w:pos="1134"/>
        </w:tabs>
        <w:suppressAutoHyphens w:val="0"/>
        <w:spacing w:after="0" w:line="240" w:lineRule="auto"/>
        <w:ind w:left="0" w:firstLine="709"/>
        <w:contextualSpacing/>
        <w:jc w:val="both"/>
        <w:rPr>
          <w:rFonts w:ascii="Times New Roman" w:eastAsia="Arial Unicode MS" w:hAnsi="Times New Roman"/>
          <w:sz w:val="24"/>
          <w:szCs w:val="24"/>
        </w:rPr>
      </w:pPr>
      <w:r w:rsidRPr="000F3A1A">
        <w:rPr>
          <w:rFonts w:ascii="Times New Roman" w:eastAsia="Arial Unicode MS" w:hAnsi="Times New Roman"/>
          <w:sz w:val="24"/>
          <w:szCs w:val="24"/>
        </w:rPr>
        <w:t xml:space="preserve">Царенко П. П. Введение в зоотехнию : учебник; ВО - Бакалавриат/Царенко П. П., </w:t>
      </w:r>
      <w:proofErr w:type="spellStart"/>
      <w:r w:rsidRPr="000F3A1A">
        <w:rPr>
          <w:rFonts w:ascii="Times New Roman" w:eastAsia="Arial Unicode MS" w:hAnsi="Times New Roman"/>
          <w:sz w:val="24"/>
          <w:szCs w:val="24"/>
        </w:rPr>
        <w:t>Шевхужев</w:t>
      </w:r>
      <w:proofErr w:type="spellEnd"/>
      <w:r w:rsidRPr="000F3A1A">
        <w:rPr>
          <w:rFonts w:ascii="Times New Roman" w:eastAsia="Arial Unicode MS" w:hAnsi="Times New Roman"/>
          <w:sz w:val="24"/>
          <w:szCs w:val="24"/>
        </w:rPr>
        <w:t xml:space="preserve"> А. Ф.. - </w:t>
      </w:r>
      <w:proofErr w:type="spellStart"/>
      <w:r w:rsidRPr="000F3A1A">
        <w:rPr>
          <w:rFonts w:ascii="Times New Roman" w:eastAsia="Arial Unicode MS" w:hAnsi="Times New Roman"/>
          <w:sz w:val="24"/>
          <w:szCs w:val="24"/>
        </w:rPr>
        <w:t>Санкт-Петербург:Лань</w:t>
      </w:r>
      <w:proofErr w:type="spellEnd"/>
      <w:r w:rsidRPr="000F3A1A">
        <w:rPr>
          <w:rFonts w:ascii="Times New Roman" w:eastAsia="Arial Unicode MS" w:hAnsi="Times New Roman"/>
          <w:sz w:val="24"/>
          <w:szCs w:val="24"/>
        </w:rPr>
        <w:t>, 2019. - 300 с. - URL: https://e.lanbook.com/book/113146. - Издательство Лань.</w:t>
      </w:r>
    </w:p>
    <w:p w14:paraId="41901191" w14:textId="77777777" w:rsidR="00F80E2A" w:rsidRPr="000F3A1A" w:rsidRDefault="00F80E2A" w:rsidP="004B1C3B">
      <w:pPr>
        <w:pStyle w:val="ab"/>
        <w:numPr>
          <w:ilvl w:val="0"/>
          <w:numId w:val="161"/>
        </w:numPr>
        <w:tabs>
          <w:tab w:val="left" w:pos="1134"/>
        </w:tabs>
        <w:suppressAutoHyphens w:val="0"/>
        <w:spacing w:after="0" w:line="240" w:lineRule="auto"/>
        <w:ind w:left="0" w:firstLine="709"/>
        <w:contextualSpacing/>
        <w:jc w:val="both"/>
        <w:rPr>
          <w:rFonts w:ascii="Times New Roman" w:eastAsia="Arial Unicode MS" w:hAnsi="Times New Roman"/>
          <w:sz w:val="24"/>
          <w:szCs w:val="24"/>
        </w:rPr>
      </w:pPr>
      <w:proofErr w:type="spellStart"/>
      <w:r w:rsidRPr="000F3A1A">
        <w:rPr>
          <w:rFonts w:ascii="Times New Roman" w:eastAsia="Arial Unicode MS" w:hAnsi="Times New Roman"/>
          <w:sz w:val="24"/>
          <w:szCs w:val="24"/>
        </w:rPr>
        <w:t>Чикалев</w:t>
      </w:r>
      <w:proofErr w:type="spellEnd"/>
      <w:r w:rsidRPr="000F3A1A">
        <w:rPr>
          <w:rFonts w:ascii="Times New Roman" w:eastAsia="Arial Unicode MS" w:hAnsi="Times New Roman"/>
          <w:sz w:val="24"/>
          <w:szCs w:val="24"/>
        </w:rPr>
        <w:t xml:space="preserve"> Александр Иванович Разведение с основами частной зоотехнии : Учебник; ВО - Бакалавриат/Горно-Алтайский государственный университет; Горно-Алтайский государственный университет; Российский государственный аграрный университет - МСХА им. К.А. Тимирязева. - </w:t>
      </w:r>
      <w:proofErr w:type="spellStart"/>
      <w:r w:rsidRPr="000F3A1A">
        <w:rPr>
          <w:rFonts w:ascii="Times New Roman" w:eastAsia="Arial Unicode MS" w:hAnsi="Times New Roman"/>
          <w:sz w:val="24"/>
          <w:szCs w:val="24"/>
        </w:rPr>
        <w:t>Москва:ООО</w:t>
      </w:r>
      <w:proofErr w:type="spellEnd"/>
      <w:r w:rsidRPr="000F3A1A">
        <w:rPr>
          <w:rFonts w:ascii="Times New Roman" w:eastAsia="Arial Unicode MS" w:hAnsi="Times New Roman"/>
          <w:sz w:val="24"/>
          <w:szCs w:val="24"/>
        </w:rPr>
        <w:t xml:space="preserve"> "КУРС", 2019. - 256 с. - URL: http://new.znanium.com/go.php?id=1002665.</w:t>
      </w:r>
    </w:p>
    <w:p w14:paraId="4EFEADF5" w14:textId="77777777" w:rsidR="00F80E2A" w:rsidRPr="000F3A1A" w:rsidRDefault="00F80E2A" w:rsidP="00F80E2A">
      <w:pPr>
        <w:pStyle w:val="affffffffc"/>
        <w:spacing w:line="240" w:lineRule="auto"/>
        <w:ind w:firstLine="709"/>
        <w:jc w:val="both"/>
        <w:rPr>
          <w:b/>
          <w:bCs/>
        </w:rPr>
      </w:pPr>
    </w:p>
    <w:p w14:paraId="1B647862" w14:textId="77777777" w:rsidR="00F80E2A" w:rsidRPr="000F3A1A" w:rsidRDefault="00F80E2A" w:rsidP="00F80E2A">
      <w:pPr>
        <w:pStyle w:val="affffffffc"/>
        <w:spacing w:line="240" w:lineRule="auto"/>
        <w:ind w:firstLine="709"/>
        <w:jc w:val="both"/>
      </w:pPr>
      <w:r w:rsidRPr="000F3A1A">
        <w:rPr>
          <w:b/>
          <w:bCs/>
        </w:rPr>
        <w:t>3.2.2. Дополнительные источники</w:t>
      </w:r>
    </w:p>
    <w:p w14:paraId="786AFC0C" w14:textId="77777777" w:rsidR="00F80E2A" w:rsidRPr="000F3A1A" w:rsidRDefault="00F80E2A" w:rsidP="00F80E2A">
      <w:pPr>
        <w:spacing w:after="0" w:line="240" w:lineRule="auto"/>
        <w:ind w:firstLine="709"/>
        <w:contextualSpacing/>
        <w:jc w:val="both"/>
        <w:rPr>
          <w:rFonts w:ascii="Times New Roman" w:hAnsi="Times New Roman" w:cs="Times New Roman"/>
          <w:b/>
          <w:sz w:val="24"/>
          <w:szCs w:val="24"/>
        </w:rPr>
      </w:pPr>
    </w:p>
    <w:p w14:paraId="3B545E42" w14:textId="77777777" w:rsidR="00F80E2A" w:rsidRPr="000F3A1A" w:rsidRDefault="00F80E2A" w:rsidP="00F80E2A">
      <w:pPr>
        <w:spacing w:after="0" w:line="240" w:lineRule="auto"/>
        <w:ind w:firstLine="709"/>
        <w:contextualSpacing/>
        <w:rPr>
          <w:rFonts w:ascii="Times New Roman" w:hAnsi="Times New Roman" w:cs="Times New Roman"/>
          <w:b/>
          <w:sz w:val="24"/>
          <w:szCs w:val="24"/>
        </w:rPr>
      </w:pPr>
      <w:r w:rsidRPr="000F3A1A">
        <w:rPr>
          <w:rFonts w:ascii="Times New Roman" w:hAnsi="Times New Roman" w:cs="Times New Roman"/>
          <w:b/>
          <w:sz w:val="24"/>
          <w:szCs w:val="24"/>
        </w:rPr>
        <w:t>3.2.3. Электронные издания (электронные ресурсы)</w:t>
      </w:r>
    </w:p>
    <w:p w14:paraId="2EB0D43B" w14:textId="77777777" w:rsidR="00F80E2A" w:rsidRPr="000F3A1A" w:rsidRDefault="00F80E2A" w:rsidP="004B1C3B">
      <w:pPr>
        <w:pStyle w:val="ab"/>
        <w:numPr>
          <w:ilvl w:val="0"/>
          <w:numId w:val="162"/>
        </w:numPr>
        <w:tabs>
          <w:tab w:val="clear" w:pos="720"/>
          <w:tab w:val="left" w:pos="709"/>
          <w:tab w:val="left" w:pos="851"/>
        </w:tabs>
        <w:suppressAutoHyphens w:val="0"/>
        <w:spacing w:after="0"/>
        <w:contextualSpacing/>
        <w:rPr>
          <w:rFonts w:ascii="Times New Roman" w:hAnsi="Times New Roman"/>
          <w:sz w:val="24"/>
          <w:szCs w:val="24"/>
        </w:rPr>
      </w:pPr>
      <w:r w:rsidRPr="000F3A1A">
        <w:rPr>
          <w:rFonts w:ascii="Times New Roman" w:hAnsi="Times New Roman"/>
          <w:sz w:val="24"/>
          <w:szCs w:val="24"/>
          <w:lang w:val="en-US"/>
        </w:rPr>
        <w:t>http</w:t>
      </w:r>
      <w:r w:rsidRPr="000F3A1A">
        <w:rPr>
          <w:rFonts w:ascii="Times New Roman" w:hAnsi="Times New Roman"/>
          <w:sz w:val="24"/>
          <w:szCs w:val="24"/>
        </w:rPr>
        <w:t>://</w:t>
      </w:r>
      <w:r w:rsidRPr="000F3A1A">
        <w:rPr>
          <w:rFonts w:ascii="Times New Roman" w:hAnsi="Times New Roman"/>
          <w:sz w:val="24"/>
          <w:szCs w:val="24"/>
          <w:lang w:val="en-US"/>
        </w:rPr>
        <w:t>www</w:t>
      </w:r>
      <w:r w:rsidRPr="000F3A1A">
        <w:rPr>
          <w:rFonts w:ascii="Times New Roman" w:hAnsi="Times New Roman"/>
          <w:sz w:val="24"/>
          <w:szCs w:val="24"/>
        </w:rPr>
        <w:t>.</w:t>
      </w:r>
      <w:r w:rsidRPr="000F3A1A">
        <w:rPr>
          <w:rFonts w:ascii="Times New Roman" w:hAnsi="Times New Roman"/>
          <w:sz w:val="24"/>
          <w:szCs w:val="24"/>
          <w:lang w:val="en-US"/>
        </w:rPr>
        <w:t>e</w:t>
      </w:r>
      <w:r w:rsidRPr="000F3A1A">
        <w:rPr>
          <w:rFonts w:ascii="Times New Roman" w:hAnsi="Times New Roman"/>
          <w:sz w:val="24"/>
          <w:szCs w:val="24"/>
        </w:rPr>
        <w:t>.</w:t>
      </w:r>
      <w:proofErr w:type="spellStart"/>
      <w:r w:rsidRPr="000F3A1A">
        <w:rPr>
          <w:rFonts w:ascii="Times New Roman" w:hAnsi="Times New Roman"/>
          <w:sz w:val="24"/>
          <w:szCs w:val="24"/>
          <w:lang w:val="en-US"/>
        </w:rPr>
        <w:t>lanbook</w:t>
      </w:r>
      <w:proofErr w:type="spellEnd"/>
      <w:r w:rsidRPr="000F3A1A">
        <w:rPr>
          <w:rFonts w:ascii="Times New Roman" w:hAnsi="Times New Roman"/>
          <w:sz w:val="24"/>
          <w:szCs w:val="24"/>
        </w:rPr>
        <w:t>.</w:t>
      </w:r>
      <w:r w:rsidRPr="000F3A1A">
        <w:rPr>
          <w:rFonts w:ascii="Times New Roman" w:hAnsi="Times New Roman"/>
          <w:sz w:val="24"/>
          <w:szCs w:val="24"/>
          <w:lang w:val="en-US"/>
        </w:rPr>
        <w:t>com</w:t>
      </w:r>
      <w:r w:rsidRPr="000F3A1A">
        <w:rPr>
          <w:rFonts w:ascii="Times New Roman" w:hAnsi="Times New Roman"/>
          <w:sz w:val="24"/>
          <w:szCs w:val="24"/>
        </w:rPr>
        <w:t> Электронно-библиотечная система Издательства Лань</w:t>
      </w:r>
    </w:p>
    <w:p w14:paraId="50CAB57F" w14:textId="77777777" w:rsidR="00F80E2A" w:rsidRPr="000F3A1A" w:rsidRDefault="00000000" w:rsidP="004B1C3B">
      <w:pPr>
        <w:pStyle w:val="ab"/>
        <w:numPr>
          <w:ilvl w:val="0"/>
          <w:numId w:val="162"/>
        </w:numPr>
        <w:tabs>
          <w:tab w:val="clear" w:pos="720"/>
          <w:tab w:val="left" w:pos="709"/>
          <w:tab w:val="left" w:pos="851"/>
        </w:tabs>
        <w:suppressAutoHyphens w:val="0"/>
        <w:spacing w:after="0"/>
        <w:contextualSpacing/>
        <w:rPr>
          <w:rFonts w:ascii="Times New Roman" w:hAnsi="Times New Roman"/>
          <w:sz w:val="24"/>
          <w:szCs w:val="24"/>
        </w:rPr>
      </w:pPr>
      <w:hyperlink r:id="rId62" w:tgtFrame="_blank" w:history="1">
        <w:r w:rsidR="00F80E2A" w:rsidRPr="000F3A1A">
          <w:rPr>
            <w:rStyle w:val="aa"/>
            <w:rFonts w:ascii="Times New Roman" w:hAnsi="Times New Roman"/>
            <w:color w:val="auto"/>
            <w:sz w:val="24"/>
            <w:szCs w:val="24"/>
          </w:rPr>
          <w:t>http://znanium.com/</w:t>
        </w:r>
      </w:hyperlink>
      <w:r w:rsidR="00F80E2A" w:rsidRPr="000F3A1A">
        <w:rPr>
          <w:rFonts w:ascii="Times New Roman" w:hAnsi="Times New Roman"/>
          <w:sz w:val="24"/>
          <w:szCs w:val="24"/>
        </w:rPr>
        <w:t> Электронно-библиотечная система </w:t>
      </w:r>
      <w:r w:rsidR="00F80E2A" w:rsidRPr="000F3A1A">
        <w:rPr>
          <w:rFonts w:ascii="Times New Roman" w:hAnsi="Times New Roman"/>
          <w:sz w:val="24"/>
          <w:szCs w:val="24"/>
          <w:lang w:val="en-US"/>
        </w:rPr>
        <w:t>Z</w:t>
      </w:r>
      <w:r w:rsidR="00F80E2A" w:rsidRPr="000F3A1A">
        <w:rPr>
          <w:rFonts w:ascii="Times New Roman" w:hAnsi="Times New Roman"/>
          <w:sz w:val="24"/>
          <w:szCs w:val="24"/>
        </w:rPr>
        <w:t>nanium.com</w:t>
      </w:r>
    </w:p>
    <w:p w14:paraId="0BA1AFB8" w14:textId="77777777" w:rsidR="00F80E2A" w:rsidRPr="000F3A1A" w:rsidRDefault="00000000" w:rsidP="004B1C3B">
      <w:pPr>
        <w:pStyle w:val="ab"/>
        <w:numPr>
          <w:ilvl w:val="0"/>
          <w:numId w:val="162"/>
        </w:numPr>
        <w:tabs>
          <w:tab w:val="clear" w:pos="720"/>
          <w:tab w:val="left" w:pos="709"/>
          <w:tab w:val="left" w:pos="851"/>
        </w:tabs>
        <w:suppressAutoHyphens w:val="0"/>
        <w:spacing w:after="0"/>
        <w:contextualSpacing/>
        <w:rPr>
          <w:rFonts w:ascii="Times New Roman" w:hAnsi="Times New Roman"/>
          <w:sz w:val="24"/>
          <w:szCs w:val="24"/>
        </w:rPr>
      </w:pPr>
      <w:hyperlink r:id="rId63" w:tgtFrame="_blank" w:history="1">
        <w:r w:rsidR="00F80E2A" w:rsidRPr="000F3A1A">
          <w:rPr>
            <w:rStyle w:val="aa"/>
            <w:rFonts w:ascii="Times New Roman" w:hAnsi="Times New Roman"/>
            <w:color w:val="auto"/>
            <w:sz w:val="24"/>
            <w:szCs w:val="24"/>
          </w:rPr>
          <w:t>https://biblio-online.ru/</w:t>
        </w:r>
      </w:hyperlink>
      <w:r w:rsidR="00F80E2A" w:rsidRPr="000F3A1A">
        <w:rPr>
          <w:rFonts w:ascii="Times New Roman" w:hAnsi="Times New Roman"/>
          <w:sz w:val="24"/>
          <w:szCs w:val="24"/>
        </w:rPr>
        <w:t xml:space="preserve"> Электронное издательство </w:t>
      </w:r>
      <w:proofErr w:type="spellStart"/>
      <w:r w:rsidR="00F80E2A" w:rsidRPr="000F3A1A">
        <w:rPr>
          <w:rFonts w:ascii="Times New Roman" w:hAnsi="Times New Roman"/>
          <w:sz w:val="24"/>
          <w:szCs w:val="24"/>
        </w:rPr>
        <w:t>Юрайт</w:t>
      </w:r>
      <w:proofErr w:type="spellEnd"/>
    </w:p>
    <w:p w14:paraId="54DECC81" w14:textId="77777777" w:rsidR="00F80E2A" w:rsidRPr="000F3A1A" w:rsidRDefault="00000000" w:rsidP="004B1C3B">
      <w:pPr>
        <w:pStyle w:val="ab"/>
        <w:numPr>
          <w:ilvl w:val="0"/>
          <w:numId w:val="162"/>
        </w:numPr>
        <w:tabs>
          <w:tab w:val="clear" w:pos="720"/>
          <w:tab w:val="left" w:pos="709"/>
          <w:tab w:val="left" w:pos="851"/>
        </w:tabs>
        <w:suppressAutoHyphens w:val="0"/>
        <w:spacing w:after="0"/>
        <w:contextualSpacing/>
        <w:rPr>
          <w:rFonts w:ascii="Times New Roman" w:hAnsi="Times New Roman"/>
          <w:sz w:val="24"/>
          <w:szCs w:val="24"/>
        </w:rPr>
      </w:pPr>
      <w:hyperlink r:id="rId64" w:tgtFrame="_blank" w:history="1">
        <w:r w:rsidR="00F80E2A" w:rsidRPr="000F3A1A">
          <w:rPr>
            <w:rStyle w:val="aa"/>
            <w:rFonts w:ascii="Times New Roman" w:hAnsi="Times New Roman"/>
            <w:color w:val="auto"/>
            <w:sz w:val="24"/>
            <w:szCs w:val="24"/>
          </w:rPr>
          <w:t>http://www.cnshb.ru/akdil/</w:t>
        </w:r>
      </w:hyperlink>
      <w:r w:rsidR="00F80E2A" w:rsidRPr="000F3A1A">
        <w:rPr>
          <w:rFonts w:ascii="Times New Roman" w:hAnsi="Times New Roman"/>
          <w:sz w:val="24"/>
          <w:szCs w:val="24"/>
        </w:rPr>
        <w:t> центральная научная сельскохозяйственная библиотека</w:t>
      </w:r>
    </w:p>
    <w:p w14:paraId="02586694" w14:textId="77777777" w:rsidR="00F80E2A" w:rsidRPr="000F3A1A" w:rsidRDefault="00000000" w:rsidP="004B1C3B">
      <w:pPr>
        <w:pStyle w:val="ab"/>
        <w:numPr>
          <w:ilvl w:val="0"/>
          <w:numId w:val="162"/>
        </w:numPr>
        <w:tabs>
          <w:tab w:val="clear" w:pos="720"/>
          <w:tab w:val="left" w:pos="709"/>
          <w:tab w:val="left" w:pos="851"/>
        </w:tabs>
        <w:suppressAutoHyphens w:val="0"/>
        <w:spacing w:after="0"/>
        <w:contextualSpacing/>
        <w:rPr>
          <w:rFonts w:ascii="Times New Roman" w:hAnsi="Times New Roman"/>
          <w:sz w:val="24"/>
          <w:szCs w:val="24"/>
        </w:rPr>
      </w:pPr>
      <w:hyperlink r:id="rId65" w:tgtFrame="_blank" w:history="1">
        <w:r w:rsidR="00F80E2A" w:rsidRPr="000F3A1A">
          <w:rPr>
            <w:rStyle w:val="aa"/>
            <w:rFonts w:ascii="Times New Roman" w:hAnsi="Times New Roman"/>
            <w:color w:val="auto"/>
            <w:sz w:val="24"/>
            <w:szCs w:val="24"/>
          </w:rPr>
          <w:t>http://elibrary.ru/defaultx.asp</w:t>
        </w:r>
      </w:hyperlink>
      <w:r w:rsidR="00F80E2A" w:rsidRPr="000F3A1A">
        <w:rPr>
          <w:rFonts w:ascii="Times New Roman" w:hAnsi="Times New Roman"/>
          <w:sz w:val="24"/>
          <w:szCs w:val="24"/>
        </w:rPr>
        <w:t> научная электронная библиотека</w:t>
      </w:r>
    </w:p>
    <w:p w14:paraId="1463FCF5" w14:textId="77777777" w:rsidR="00F80E2A" w:rsidRPr="000F3A1A" w:rsidRDefault="00000000" w:rsidP="004B1C3B">
      <w:pPr>
        <w:pStyle w:val="ab"/>
        <w:numPr>
          <w:ilvl w:val="0"/>
          <w:numId w:val="162"/>
        </w:numPr>
        <w:tabs>
          <w:tab w:val="clear" w:pos="720"/>
          <w:tab w:val="left" w:pos="709"/>
          <w:tab w:val="left" w:pos="851"/>
        </w:tabs>
        <w:suppressAutoHyphens w:val="0"/>
        <w:spacing w:after="0"/>
        <w:contextualSpacing/>
        <w:rPr>
          <w:rFonts w:ascii="Times New Roman" w:hAnsi="Times New Roman"/>
          <w:sz w:val="24"/>
          <w:szCs w:val="24"/>
        </w:rPr>
      </w:pPr>
      <w:hyperlink r:id="rId66" w:tgtFrame="_blank" w:history="1">
        <w:r w:rsidR="00F80E2A" w:rsidRPr="000F3A1A">
          <w:rPr>
            <w:rStyle w:val="aa"/>
            <w:rFonts w:ascii="Times New Roman" w:hAnsi="Times New Roman"/>
            <w:color w:val="auto"/>
            <w:sz w:val="24"/>
            <w:szCs w:val="24"/>
          </w:rPr>
          <w:t>http://www.s9.com/Search</w:t>
        </w:r>
      </w:hyperlink>
      <w:r w:rsidR="00F80E2A" w:rsidRPr="000F3A1A">
        <w:rPr>
          <w:rFonts w:ascii="Times New Roman" w:hAnsi="Times New Roman"/>
          <w:sz w:val="24"/>
          <w:szCs w:val="24"/>
        </w:rPr>
        <w:t> биографический словарь</w:t>
      </w:r>
    </w:p>
    <w:p w14:paraId="5AEBF788" w14:textId="77777777" w:rsidR="00F80E2A" w:rsidRPr="000F3A1A" w:rsidRDefault="00000000" w:rsidP="004B1C3B">
      <w:pPr>
        <w:pStyle w:val="ab"/>
        <w:numPr>
          <w:ilvl w:val="0"/>
          <w:numId w:val="162"/>
        </w:numPr>
        <w:tabs>
          <w:tab w:val="clear" w:pos="720"/>
          <w:tab w:val="left" w:pos="709"/>
          <w:tab w:val="left" w:pos="851"/>
        </w:tabs>
        <w:suppressAutoHyphens w:val="0"/>
        <w:spacing w:after="0"/>
        <w:contextualSpacing/>
        <w:rPr>
          <w:rFonts w:ascii="Times New Roman" w:hAnsi="Times New Roman"/>
          <w:sz w:val="24"/>
          <w:szCs w:val="24"/>
        </w:rPr>
      </w:pPr>
      <w:hyperlink r:id="rId67" w:tgtFrame="_blank" w:history="1">
        <w:r w:rsidR="00F80E2A" w:rsidRPr="000F3A1A">
          <w:rPr>
            <w:rStyle w:val="aa"/>
            <w:rFonts w:ascii="Times New Roman" w:hAnsi="Times New Roman"/>
            <w:color w:val="auto"/>
            <w:sz w:val="24"/>
            <w:szCs w:val="24"/>
          </w:rPr>
          <w:t>http://www.loc.gov/index.html</w:t>
        </w:r>
      </w:hyperlink>
      <w:r w:rsidR="00F80E2A" w:rsidRPr="000F3A1A">
        <w:rPr>
          <w:rFonts w:ascii="Times New Roman" w:hAnsi="Times New Roman"/>
          <w:sz w:val="24"/>
          <w:szCs w:val="24"/>
        </w:rPr>
        <w:t>  библиотека конгресса США</w:t>
      </w:r>
    </w:p>
    <w:p w14:paraId="2983F38D" w14:textId="77777777" w:rsidR="00F80E2A" w:rsidRPr="000F3A1A" w:rsidRDefault="00000000" w:rsidP="004B1C3B">
      <w:pPr>
        <w:pStyle w:val="ab"/>
        <w:numPr>
          <w:ilvl w:val="0"/>
          <w:numId w:val="162"/>
        </w:numPr>
        <w:tabs>
          <w:tab w:val="clear" w:pos="720"/>
          <w:tab w:val="left" w:pos="709"/>
          <w:tab w:val="left" w:pos="851"/>
        </w:tabs>
        <w:suppressAutoHyphens w:val="0"/>
        <w:spacing w:after="0"/>
        <w:contextualSpacing/>
        <w:rPr>
          <w:rFonts w:ascii="Times New Roman" w:hAnsi="Times New Roman"/>
          <w:sz w:val="24"/>
          <w:szCs w:val="24"/>
        </w:rPr>
      </w:pPr>
      <w:hyperlink r:id="rId68" w:tgtFrame="_blank" w:history="1">
        <w:r w:rsidR="00F80E2A" w:rsidRPr="000F3A1A">
          <w:rPr>
            <w:rStyle w:val="aa"/>
            <w:rFonts w:ascii="Times New Roman" w:hAnsi="Times New Roman"/>
            <w:color w:val="auto"/>
            <w:sz w:val="24"/>
            <w:szCs w:val="24"/>
          </w:rPr>
          <w:t>http://www.rsl.ru/</w:t>
        </w:r>
      </w:hyperlink>
      <w:r w:rsidR="00F80E2A" w:rsidRPr="000F3A1A">
        <w:rPr>
          <w:rFonts w:ascii="Times New Roman" w:hAnsi="Times New Roman"/>
          <w:sz w:val="24"/>
          <w:szCs w:val="24"/>
        </w:rPr>
        <w:t> Российская государственная библиотека</w:t>
      </w:r>
    </w:p>
    <w:p w14:paraId="46232537" w14:textId="77777777" w:rsidR="00F80E2A" w:rsidRPr="000F3A1A" w:rsidRDefault="00000000" w:rsidP="004B1C3B">
      <w:pPr>
        <w:pStyle w:val="ab"/>
        <w:numPr>
          <w:ilvl w:val="0"/>
          <w:numId w:val="162"/>
        </w:numPr>
        <w:tabs>
          <w:tab w:val="clear" w:pos="720"/>
          <w:tab w:val="left" w:pos="709"/>
          <w:tab w:val="left" w:pos="851"/>
        </w:tabs>
        <w:suppressAutoHyphens w:val="0"/>
        <w:spacing w:after="0"/>
        <w:contextualSpacing/>
        <w:rPr>
          <w:rFonts w:ascii="Times New Roman" w:hAnsi="Times New Roman"/>
          <w:sz w:val="24"/>
          <w:szCs w:val="24"/>
        </w:rPr>
      </w:pPr>
      <w:hyperlink r:id="rId69" w:tgtFrame="_blank" w:history="1">
        <w:r w:rsidR="00F80E2A" w:rsidRPr="000F3A1A">
          <w:rPr>
            <w:rStyle w:val="aa"/>
            <w:rFonts w:ascii="Times New Roman" w:hAnsi="Times New Roman"/>
            <w:color w:val="auto"/>
            <w:sz w:val="24"/>
            <w:szCs w:val="24"/>
          </w:rPr>
          <w:t>http://window.edu.ru/</w:t>
        </w:r>
      </w:hyperlink>
      <w:r w:rsidR="00F80E2A" w:rsidRPr="000F3A1A">
        <w:rPr>
          <w:rFonts w:ascii="Times New Roman" w:hAnsi="Times New Roman"/>
          <w:sz w:val="24"/>
          <w:szCs w:val="24"/>
        </w:rPr>
        <w:t> единое окно доступа к образовательным ресурсам</w:t>
      </w:r>
    </w:p>
    <w:p w14:paraId="4D578346" w14:textId="77777777" w:rsidR="00F80E2A" w:rsidRPr="000F3A1A" w:rsidRDefault="00000000" w:rsidP="004B1C3B">
      <w:pPr>
        <w:pStyle w:val="ab"/>
        <w:numPr>
          <w:ilvl w:val="0"/>
          <w:numId w:val="162"/>
        </w:numPr>
        <w:tabs>
          <w:tab w:val="clear" w:pos="720"/>
          <w:tab w:val="left" w:pos="709"/>
          <w:tab w:val="left" w:pos="851"/>
        </w:tabs>
        <w:suppressAutoHyphens w:val="0"/>
        <w:spacing w:after="0"/>
        <w:contextualSpacing/>
        <w:rPr>
          <w:rFonts w:ascii="Times New Roman" w:hAnsi="Times New Roman"/>
          <w:sz w:val="24"/>
          <w:szCs w:val="24"/>
        </w:rPr>
      </w:pPr>
      <w:hyperlink r:id="rId70" w:tgtFrame="_blank" w:history="1">
        <w:r w:rsidR="00F80E2A" w:rsidRPr="000F3A1A">
          <w:rPr>
            <w:rStyle w:val="aa"/>
            <w:rFonts w:ascii="Times New Roman" w:hAnsi="Times New Roman"/>
            <w:color w:val="auto"/>
            <w:sz w:val="24"/>
            <w:szCs w:val="24"/>
          </w:rPr>
          <w:t>http://www.the-aps.org/index.htm</w:t>
        </w:r>
      </w:hyperlink>
      <w:r w:rsidR="00F80E2A" w:rsidRPr="000F3A1A">
        <w:rPr>
          <w:rFonts w:ascii="Times New Roman" w:hAnsi="Times New Roman"/>
          <w:sz w:val="24"/>
          <w:szCs w:val="24"/>
        </w:rPr>
        <w:t> </w:t>
      </w:r>
      <w:proofErr w:type="spellStart"/>
      <w:r w:rsidR="00F80E2A" w:rsidRPr="000F3A1A">
        <w:rPr>
          <w:rFonts w:ascii="Times New Roman" w:hAnsi="Times New Roman"/>
          <w:sz w:val="24"/>
          <w:szCs w:val="24"/>
        </w:rPr>
        <w:t>cайт</w:t>
      </w:r>
      <w:proofErr w:type="spellEnd"/>
      <w:r w:rsidR="00F80E2A" w:rsidRPr="000F3A1A">
        <w:rPr>
          <w:rFonts w:ascii="Times New Roman" w:hAnsi="Times New Roman"/>
          <w:sz w:val="24"/>
          <w:szCs w:val="24"/>
        </w:rPr>
        <w:t xml:space="preserve"> американского физиологического общества</w:t>
      </w:r>
    </w:p>
    <w:p w14:paraId="3153FB88" w14:textId="77777777" w:rsidR="00F80E2A" w:rsidRPr="000F3A1A" w:rsidRDefault="00000000" w:rsidP="004B1C3B">
      <w:pPr>
        <w:pStyle w:val="ab"/>
        <w:numPr>
          <w:ilvl w:val="0"/>
          <w:numId w:val="162"/>
        </w:numPr>
        <w:tabs>
          <w:tab w:val="clear" w:pos="720"/>
          <w:tab w:val="left" w:pos="709"/>
          <w:tab w:val="left" w:pos="851"/>
        </w:tabs>
        <w:suppressAutoHyphens w:val="0"/>
        <w:spacing w:after="0"/>
        <w:contextualSpacing/>
        <w:rPr>
          <w:rFonts w:ascii="Times New Roman" w:hAnsi="Times New Roman"/>
          <w:sz w:val="24"/>
          <w:szCs w:val="24"/>
        </w:rPr>
      </w:pPr>
      <w:hyperlink r:id="rId71" w:tgtFrame="_blank" w:history="1">
        <w:r w:rsidR="00F80E2A" w:rsidRPr="000F3A1A">
          <w:rPr>
            <w:rStyle w:val="aa"/>
            <w:rFonts w:ascii="Times New Roman" w:hAnsi="Times New Roman"/>
            <w:color w:val="auto"/>
            <w:sz w:val="24"/>
            <w:szCs w:val="24"/>
          </w:rPr>
          <w:t>http://www.vetlib.ru</w:t>
        </w:r>
      </w:hyperlink>
      <w:r w:rsidR="00F80E2A" w:rsidRPr="000F3A1A">
        <w:rPr>
          <w:rFonts w:ascii="Times New Roman" w:hAnsi="Times New Roman"/>
          <w:sz w:val="24"/>
          <w:szCs w:val="24"/>
        </w:rPr>
        <w:t> ветеринарная он-лайн библиотека</w:t>
      </w:r>
    </w:p>
    <w:p w14:paraId="7DE567D8" w14:textId="77777777" w:rsidR="00F80E2A" w:rsidRPr="000F3A1A" w:rsidRDefault="00F80E2A" w:rsidP="00F80E2A">
      <w:pPr>
        <w:suppressAutoHyphens/>
        <w:spacing w:after="0"/>
        <w:ind w:firstLine="709"/>
        <w:jc w:val="both"/>
        <w:rPr>
          <w:rFonts w:ascii="Times New Roman" w:hAnsi="Times New Roman" w:cs="Times New Roman"/>
          <w:bCs/>
          <w:sz w:val="24"/>
          <w:szCs w:val="24"/>
        </w:rPr>
      </w:pPr>
    </w:p>
    <w:p w14:paraId="64CDC8B2" w14:textId="77777777" w:rsidR="00F80E2A" w:rsidRPr="000F3A1A" w:rsidRDefault="00F80E2A" w:rsidP="00F80E2A">
      <w:pPr>
        <w:suppressAutoHyphens/>
        <w:spacing w:after="0"/>
        <w:ind w:firstLine="709"/>
        <w:jc w:val="both"/>
        <w:rPr>
          <w:rFonts w:ascii="Times New Roman" w:hAnsi="Times New Roman" w:cs="Times New Roman"/>
          <w:bCs/>
          <w:sz w:val="24"/>
          <w:szCs w:val="24"/>
        </w:rPr>
      </w:pPr>
    </w:p>
    <w:p w14:paraId="45993EFD" w14:textId="77777777" w:rsidR="00F80E2A" w:rsidRPr="000F3A1A" w:rsidRDefault="00F80E2A" w:rsidP="00F80E2A">
      <w:pPr>
        <w:suppressAutoHyphens/>
        <w:spacing w:after="0"/>
        <w:ind w:firstLine="709"/>
        <w:jc w:val="both"/>
        <w:rPr>
          <w:rFonts w:ascii="Times New Roman" w:hAnsi="Times New Roman" w:cs="Times New Roman"/>
          <w:sz w:val="24"/>
          <w:szCs w:val="24"/>
        </w:rPr>
      </w:pPr>
    </w:p>
    <w:p w14:paraId="23124016" w14:textId="77777777" w:rsidR="00F80E2A" w:rsidRPr="000F3A1A" w:rsidRDefault="00F80E2A" w:rsidP="00F80E2A">
      <w:pPr>
        <w:contextualSpacing/>
        <w:jc w:val="center"/>
        <w:rPr>
          <w:rFonts w:ascii="Times New Roman" w:hAnsi="Times New Roman" w:cs="Times New Roman"/>
          <w:b/>
          <w:sz w:val="24"/>
          <w:szCs w:val="24"/>
        </w:rPr>
      </w:pPr>
      <w:r w:rsidRPr="000F3A1A">
        <w:rPr>
          <w:rFonts w:ascii="Times New Roman" w:hAnsi="Times New Roman" w:cs="Times New Roman"/>
          <w:b/>
          <w:sz w:val="24"/>
          <w:szCs w:val="24"/>
        </w:rPr>
        <w:t xml:space="preserve">4. КОНТРОЛЬ И ОЦЕНКА РЕЗУЛЬТАТОВ ОСВОЕНИЯ  </w:t>
      </w:r>
    </w:p>
    <w:p w14:paraId="0E314D1C" w14:textId="77777777" w:rsidR="00F80E2A" w:rsidRPr="000F3A1A" w:rsidRDefault="00F80E2A" w:rsidP="00F80E2A">
      <w:pPr>
        <w:contextualSpacing/>
        <w:jc w:val="center"/>
        <w:rPr>
          <w:rFonts w:ascii="Times New Roman" w:hAnsi="Times New Roman" w:cs="Times New Roman"/>
          <w:b/>
          <w:sz w:val="24"/>
          <w:szCs w:val="24"/>
        </w:rPr>
      </w:pPr>
      <w:r w:rsidRPr="000F3A1A">
        <w:rPr>
          <w:rFonts w:ascii="Times New Roman" w:hAnsi="Times New Roman" w:cs="Times New Roman"/>
          <w:b/>
          <w:sz w:val="24"/>
          <w:szCs w:val="24"/>
        </w:rPr>
        <w:t>УЧЕБНОЙ ДИСЦИПЛИНЫ</w:t>
      </w:r>
    </w:p>
    <w:p w14:paraId="1467D8BB" w14:textId="77777777" w:rsidR="00F80E2A" w:rsidRPr="000F3A1A" w:rsidRDefault="00F80E2A" w:rsidP="00F80E2A">
      <w:pPr>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90"/>
        <w:gridCol w:w="3190"/>
        <w:gridCol w:w="3191"/>
      </w:tblGrid>
      <w:tr w:rsidR="000F3A1A" w:rsidRPr="000F3A1A" w14:paraId="3FD927D0" w14:textId="77777777" w:rsidTr="00C40094">
        <w:tc>
          <w:tcPr>
            <w:tcW w:w="1666" w:type="pct"/>
          </w:tcPr>
          <w:p w14:paraId="6EF24231" w14:textId="77777777" w:rsidR="00F80E2A" w:rsidRPr="000F3A1A" w:rsidRDefault="00F80E2A" w:rsidP="00C40094">
            <w:pPr>
              <w:spacing w:after="0" w:line="240" w:lineRule="auto"/>
              <w:jc w:val="center"/>
              <w:rPr>
                <w:rFonts w:ascii="Times New Roman" w:hAnsi="Times New Roman" w:cs="Times New Roman"/>
                <w:b/>
                <w:bCs/>
                <w:sz w:val="24"/>
                <w:szCs w:val="24"/>
              </w:rPr>
            </w:pPr>
            <w:r w:rsidRPr="000F3A1A">
              <w:rPr>
                <w:rFonts w:ascii="Times New Roman" w:hAnsi="Times New Roman" w:cs="Times New Roman"/>
                <w:b/>
                <w:bCs/>
                <w:sz w:val="24"/>
                <w:szCs w:val="24"/>
              </w:rPr>
              <w:t>Результаты обучения</w:t>
            </w:r>
          </w:p>
        </w:tc>
        <w:tc>
          <w:tcPr>
            <w:tcW w:w="1666" w:type="pct"/>
          </w:tcPr>
          <w:p w14:paraId="5EE23DD9" w14:textId="77777777" w:rsidR="00F80E2A" w:rsidRPr="000F3A1A" w:rsidRDefault="00F80E2A" w:rsidP="00C40094">
            <w:pPr>
              <w:spacing w:after="0" w:line="240" w:lineRule="auto"/>
              <w:jc w:val="center"/>
              <w:rPr>
                <w:rFonts w:ascii="Times New Roman" w:hAnsi="Times New Roman" w:cs="Times New Roman"/>
                <w:b/>
                <w:bCs/>
                <w:sz w:val="24"/>
                <w:szCs w:val="24"/>
              </w:rPr>
            </w:pPr>
            <w:r w:rsidRPr="000F3A1A">
              <w:rPr>
                <w:rFonts w:ascii="Times New Roman" w:hAnsi="Times New Roman" w:cs="Times New Roman"/>
                <w:b/>
                <w:bCs/>
                <w:sz w:val="24"/>
                <w:szCs w:val="24"/>
              </w:rPr>
              <w:t>Критерии оценки</w:t>
            </w:r>
          </w:p>
        </w:tc>
        <w:tc>
          <w:tcPr>
            <w:tcW w:w="1667" w:type="pct"/>
          </w:tcPr>
          <w:p w14:paraId="286B84FA" w14:textId="77777777" w:rsidR="00F80E2A" w:rsidRPr="000F3A1A" w:rsidRDefault="00F80E2A" w:rsidP="00C40094">
            <w:pPr>
              <w:spacing w:after="0" w:line="240" w:lineRule="auto"/>
              <w:jc w:val="center"/>
              <w:rPr>
                <w:rFonts w:ascii="Times New Roman" w:hAnsi="Times New Roman" w:cs="Times New Roman"/>
                <w:b/>
                <w:bCs/>
                <w:sz w:val="24"/>
                <w:szCs w:val="24"/>
              </w:rPr>
            </w:pPr>
            <w:r w:rsidRPr="000F3A1A">
              <w:rPr>
                <w:rFonts w:ascii="Times New Roman" w:hAnsi="Times New Roman" w:cs="Times New Roman"/>
                <w:b/>
                <w:bCs/>
                <w:sz w:val="24"/>
                <w:szCs w:val="24"/>
              </w:rPr>
              <w:t>Методы оценки</w:t>
            </w:r>
          </w:p>
        </w:tc>
      </w:tr>
      <w:tr w:rsidR="000F3A1A" w:rsidRPr="000F3A1A" w14:paraId="191E0404" w14:textId="77777777" w:rsidTr="00C40094">
        <w:tc>
          <w:tcPr>
            <w:tcW w:w="1666" w:type="pct"/>
          </w:tcPr>
          <w:p w14:paraId="08D92ADC" w14:textId="77777777" w:rsidR="00F80E2A" w:rsidRPr="000F3A1A" w:rsidRDefault="00F80E2A" w:rsidP="00C40094">
            <w:pPr>
              <w:spacing w:after="0" w:line="240" w:lineRule="auto"/>
              <w:jc w:val="both"/>
              <w:rPr>
                <w:rFonts w:ascii="Times New Roman" w:hAnsi="Times New Roman" w:cs="Times New Roman"/>
                <w:bCs/>
                <w:sz w:val="24"/>
                <w:szCs w:val="24"/>
              </w:rPr>
            </w:pPr>
            <w:r w:rsidRPr="000F3A1A">
              <w:rPr>
                <w:rFonts w:ascii="Times New Roman" w:hAnsi="Times New Roman" w:cs="Times New Roman"/>
                <w:bCs/>
                <w:sz w:val="24"/>
                <w:szCs w:val="24"/>
              </w:rPr>
              <w:t>Перечень знаний, осваиваемых в рамках дисциплины</w:t>
            </w:r>
          </w:p>
          <w:p w14:paraId="0E4DFAAA" w14:textId="77777777" w:rsidR="00F80E2A" w:rsidRPr="000F3A1A" w:rsidRDefault="00F80E2A" w:rsidP="00C40094">
            <w:pPr>
              <w:pStyle w:val="ab"/>
              <w:tabs>
                <w:tab w:val="left" w:pos="317"/>
              </w:tabs>
              <w:spacing w:after="0" w:line="240" w:lineRule="auto"/>
              <w:ind w:left="0"/>
              <w:jc w:val="both"/>
              <w:rPr>
                <w:rStyle w:val="11pt"/>
                <w:rFonts w:eastAsia="Calibri"/>
                <w:b w:val="0"/>
                <w:color w:val="auto"/>
                <w:sz w:val="24"/>
                <w:szCs w:val="24"/>
              </w:rPr>
            </w:pPr>
            <w:r w:rsidRPr="000F3A1A">
              <w:rPr>
                <w:rStyle w:val="11pt"/>
                <w:rFonts w:eastAsia="Calibri"/>
                <w:color w:val="auto"/>
                <w:sz w:val="24"/>
                <w:szCs w:val="24"/>
              </w:rPr>
              <w:t>- основные виды и породы сельскохозяйственных животных;</w:t>
            </w:r>
          </w:p>
          <w:p w14:paraId="6095FCD6" w14:textId="77777777" w:rsidR="00F80E2A" w:rsidRPr="000F3A1A" w:rsidRDefault="00F80E2A" w:rsidP="00C40094">
            <w:pPr>
              <w:pStyle w:val="ab"/>
              <w:tabs>
                <w:tab w:val="left" w:pos="317"/>
              </w:tabs>
              <w:spacing w:after="0" w:line="240" w:lineRule="auto"/>
              <w:ind w:left="0"/>
              <w:jc w:val="both"/>
              <w:rPr>
                <w:rStyle w:val="11pt"/>
                <w:rFonts w:eastAsia="Calibri"/>
                <w:b w:val="0"/>
                <w:color w:val="auto"/>
                <w:sz w:val="24"/>
                <w:szCs w:val="24"/>
              </w:rPr>
            </w:pPr>
            <w:r w:rsidRPr="000F3A1A">
              <w:rPr>
                <w:rStyle w:val="11pt"/>
                <w:rFonts w:eastAsia="Calibri"/>
                <w:color w:val="auto"/>
                <w:sz w:val="24"/>
                <w:szCs w:val="24"/>
              </w:rPr>
              <w:t>- хозяйственные особенности сельскохозяйственных животных;</w:t>
            </w:r>
          </w:p>
          <w:p w14:paraId="7511769B" w14:textId="77777777" w:rsidR="00F80E2A" w:rsidRPr="000F3A1A" w:rsidRDefault="00F80E2A" w:rsidP="00C40094">
            <w:pPr>
              <w:pStyle w:val="ab"/>
              <w:tabs>
                <w:tab w:val="left" w:pos="317"/>
              </w:tabs>
              <w:spacing w:after="0" w:line="240" w:lineRule="auto"/>
              <w:ind w:left="0"/>
              <w:jc w:val="both"/>
              <w:rPr>
                <w:rStyle w:val="11pt"/>
                <w:rFonts w:eastAsia="Calibri"/>
                <w:b w:val="0"/>
                <w:color w:val="auto"/>
                <w:sz w:val="24"/>
                <w:szCs w:val="24"/>
              </w:rPr>
            </w:pPr>
            <w:r w:rsidRPr="000F3A1A">
              <w:rPr>
                <w:rStyle w:val="11pt"/>
                <w:rFonts w:eastAsia="Calibri"/>
                <w:color w:val="auto"/>
                <w:sz w:val="24"/>
                <w:szCs w:val="24"/>
              </w:rPr>
              <w:t>- основы разведения животных;</w:t>
            </w:r>
          </w:p>
          <w:p w14:paraId="3A00027C" w14:textId="77777777" w:rsidR="00F80E2A" w:rsidRPr="000F3A1A" w:rsidRDefault="00F80E2A" w:rsidP="00C40094">
            <w:pPr>
              <w:pStyle w:val="ab"/>
              <w:tabs>
                <w:tab w:val="left" w:pos="317"/>
              </w:tabs>
              <w:spacing w:after="0" w:line="240" w:lineRule="auto"/>
              <w:ind w:left="0"/>
              <w:jc w:val="both"/>
              <w:rPr>
                <w:rStyle w:val="11pt"/>
                <w:rFonts w:eastAsia="Calibri"/>
                <w:b w:val="0"/>
                <w:color w:val="auto"/>
                <w:sz w:val="24"/>
                <w:szCs w:val="24"/>
              </w:rPr>
            </w:pPr>
            <w:r w:rsidRPr="000F3A1A">
              <w:rPr>
                <w:rStyle w:val="11pt"/>
                <w:rFonts w:eastAsia="Calibri"/>
                <w:color w:val="auto"/>
                <w:sz w:val="24"/>
                <w:szCs w:val="24"/>
              </w:rPr>
              <w:t>- факторы, определяющие продуктивные качества сельскохозяйственных животных;</w:t>
            </w:r>
          </w:p>
          <w:p w14:paraId="2D6C115C" w14:textId="77777777" w:rsidR="00F80E2A" w:rsidRPr="000F3A1A" w:rsidRDefault="00F80E2A" w:rsidP="00C40094">
            <w:pPr>
              <w:pStyle w:val="ab"/>
              <w:tabs>
                <w:tab w:val="left" w:pos="317"/>
              </w:tabs>
              <w:spacing w:after="0" w:line="240" w:lineRule="auto"/>
              <w:ind w:left="0"/>
              <w:jc w:val="both"/>
              <w:rPr>
                <w:rStyle w:val="11pt"/>
                <w:rFonts w:eastAsia="Calibri"/>
                <w:b w:val="0"/>
                <w:color w:val="auto"/>
                <w:sz w:val="24"/>
                <w:szCs w:val="24"/>
              </w:rPr>
            </w:pPr>
            <w:r w:rsidRPr="000F3A1A">
              <w:rPr>
                <w:rStyle w:val="11pt"/>
                <w:rFonts w:eastAsia="Calibri"/>
                <w:color w:val="auto"/>
                <w:sz w:val="24"/>
                <w:szCs w:val="24"/>
              </w:rPr>
              <w:t>- организация воспроизводства и выращивания молодняка;</w:t>
            </w:r>
          </w:p>
          <w:p w14:paraId="25E2C6BF" w14:textId="77777777" w:rsidR="00F80E2A" w:rsidRPr="000F3A1A" w:rsidRDefault="00F80E2A" w:rsidP="00C40094">
            <w:pPr>
              <w:pStyle w:val="ab"/>
              <w:tabs>
                <w:tab w:val="left" w:pos="317"/>
              </w:tabs>
              <w:spacing w:after="0" w:line="240" w:lineRule="auto"/>
              <w:ind w:left="0"/>
              <w:jc w:val="both"/>
              <w:rPr>
                <w:rStyle w:val="11pt"/>
                <w:rFonts w:eastAsia="Calibri"/>
                <w:b w:val="0"/>
                <w:color w:val="auto"/>
                <w:sz w:val="24"/>
                <w:szCs w:val="24"/>
              </w:rPr>
            </w:pPr>
            <w:r w:rsidRPr="000F3A1A">
              <w:rPr>
                <w:rStyle w:val="11pt"/>
                <w:rFonts w:eastAsia="Calibri"/>
                <w:color w:val="auto"/>
                <w:sz w:val="24"/>
                <w:szCs w:val="24"/>
              </w:rPr>
              <w:t>- технологии производства животноводческой продукции;</w:t>
            </w:r>
          </w:p>
          <w:p w14:paraId="07EF5C71" w14:textId="77777777" w:rsidR="00F80E2A" w:rsidRPr="000F3A1A" w:rsidRDefault="00F80E2A" w:rsidP="00C40094">
            <w:pPr>
              <w:pStyle w:val="ab"/>
              <w:tabs>
                <w:tab w:val="left" w:pos="317"/>
              </w:tabs>
              <w:spacing w:after="0" w:line="240" w:lineRule="auto"/>
              <w:ind w:left="0"/>
              <w:jc w:val="both"/>
              <w:rPr>
                <w:rStyle w:val="11pt"/>
                <w:rFonts w:eastAsia="Calibri"/>
                <w:b w:val="0"/>
                <w:color w:val="auto"/>
                <w:sz w:val="24"/>
                <w:szCs w:val="24"/>
              </w:rPr>
            </w:pPr>
            <w:r w:rsidRPr="000F3A1A">
              <w:rPr>
                <w:rStyle w:val="11pt"/>
                <w:rFonts w:eastAsia="Calibri"/>
                <w:color w:val="auto"/>
                <w:sz w:val="24"/>
                <w:szCs w:val="24"/>
              </w:rPr>
              <w:t>- гигиенические требования к условиям содержания и транспортировки животных;</w:t>
            </w:r>
          </w:p>
          <w:p w14:paraId="04BA005E" w14:textId="77777777" w:rsidR="00F80E2A" w:rsidRPr="000F3A1A" w:rsidRDefault="00F80E2A" w:rsidP="00C40094">
            <w:pPr>
              <w:pStyle w:val="ab"/>
              <w:tabs>
                <w:tab w:val="left" w:pos="317"/>
              </w:tabs>
              <w:spacing w:after="0" w:line="240" w:lineRule="auto"/>
              <w:ind w:left="0"/>
              <w:jc w:val="both"/>
              <w:rPr>
                <w:rStyle w:val="11pt"/>
                <w:rFonts w:eastAsia="Calibri"/>
                <w:b w:val="0"/>
                <w:color w:val="auto"/>
                <w:sz w:val="24"/>
                <w:szCs w:val="24"/>
              </w:rPr>
            </w:pPr>
            <w:r w:rsidRPr="000F3A1A">
              <w:rPr>
                <w:rStyle w:val="11pt"/>
                <w:rFonts w:eastAsia="Calibri"/>
                <w:color w:val="auto"/>
                <w:sz w:val="24"/>
                <w:szCs w:val="24"/>
              </w:rPr>
              <w:t>- техника и способы ухода за сельскохозяйственными животными, их содержания, кормления и разведения;</w:t>
            </w:r>
          </w:p>
          <w:p w14:paraId="6EACDB28" w14:textId="77777777" w:rsidR="00F80E2A" w:rsidRPr="000F3A1A" w:rsidRDefault="00F80E2A" w:rsidP="00C40094">
            <w:pPr>
              <w:pStyle w:val="ab"/>
              <w:tabs>
                <w:tab w:val="left" w:pos="317"/>
              </w:tabs>
              <w:spacing w:after="0" w:line="240" w:lineRule="auto"/>
              <w:ind w:left="0"/>
              <w:jc w:val="both"/>
              <w:rPr>
                <w:rFonts w:ascii="Times New Roman" w:hAnsi="Times New Roman"/>
                <w:bCs/>
                <w:sz w:val="24"/>
                <w:szCs w:val="24"/>
                <w:lang w:eastAsia="en-US"/>
              </w:rPr>
            </w:pPr>
            <w:r w:rsidRPr="000F3A1A">
              <w:rPr>
                <w:rStyle w:val="11pt"/>
                <w:rFonts w:eastAsia="Calibri"/>
                <w:color w:val="auto"/>
                <w:sz w:val="24"/>
                <w:szCs w:val="24"/>
              </w:rPr>
              <w:t>- научные основы полноценного питания животных.</w:t>
            </w:r>
          </w:p>
          <w:p w14:paraId="78607288" w14:textId="77777777" w:rsidR="00F80E2A" w:rsidRPr="000F3A1A" w:rsidRDefault="00F80E2A" w:rsidP="00C40094">
            <w:pPr>
              <w:spacing w:after="0" w:line="240" w:lineRule="auto"/>
              <w:jc w:val="both"/>
              <w:rPr>
                <w:rFonts w:ascii="Times New Roman" w:hAnsi="Times New Roman" w:cs="Times New Roman"/>
                <w:bCs/>
                <w:sz w:val="24"/>
                <w:szCs w:val="24"/>
              </w:rPr>
            </w:pPr>
          </w:p>
        </w:tc>
        <w:tc>
          <w:tcPr>
            <w:tcW w:w="1666" w:type="pct"/>
          </w:tcPr>
          <w:p w14:paraId="2716C5EA" w14:textId="77777777" w:rsidR="00F80E2A" w:rsidRPr="000F3A1A" w:rsidRDefault="00F80E2A" w:rsidP="00C40094">
            <w:pPr>
              <w:spacing w:after="0" w:line="240" w:lineRule="auto"/>
              <w:jc w:val="both"/>
              <w:rPr>
                <w:rFonts w:ascii="Times New Roman" w:hAnsi="Times New Roman" w:cs="Times New Roman"/>
                <w:sz w:val="24"/>
                <w:szCs w:val="24"/>
              </w:rPr>
            </w:pPr>
            <w:r w:rsidRPr="000F3A1A">
              <w:rPr>
                <w:rFonts w:ascii="Times New Roman" w:hAnsi="Times New Roman" w:cs="Times New Roman"/>
                <w:sz w:val="24"/>
                <w:szCs w:val="24"/>
              </w:rPr>
              <w:t>Полнота ответов, точность формулировок, не менее 75% правильных ответов.</w:t>
            </w:r>
          </w:p>
          <w:p w14:paraId="2FB37B40" w14:textId="77777777" w:rsidR="00F80E2A" w:rsidRPr="000F3A1A" w:rsidRDefault="00F80E2A" w:rsidP="00C40094">
            <w:pPr>
              <w:spacing w:after="0" w:line="240" w:lineRule="auto"/>
              <w:jc w:val="both"/>
              <w:rPr>
                <w:rFonts w:ascii="Times New Roman" w:hAnsi="Times New Roman" w:cs="Times New Roman"/>
                <w:sz w:val="24"/>
                <w:szCs w:val="24"/>
              </w:rPr>
            </w:pPr>
            <w:r w:rsidRPr="000F3A1A">
              <w:rPr>
                <w:rFonts w:ascii="Times New Roman" w:hAnsi="Times New Roman" w:cs="Times New Roman"/>
                <w:sz w:val="24"/>
                <w:szCs w:val="24"/>
              </w:rPr>
              <w:t>Не менее 75% правильных ответов.</w:t>
            </w:r>
          </w:p>
          <w:p w14:paraId="138C068B" w14:textId="77777777" w:rsidR="00F80E2A" w:rsidRPr="000F3A1A" w:rsidRDefault="00F80E2A" w:rsidP="00C40094">
            <w:pPr>
              <w:spacing w:after="0" w:line="240" w:lineRule="auto"/>
              <w:jc w:val="both"/>
              <w:rPr>
                <w:rFonts w:ascii="Times New Roman" w:hAnsi="Times New Roman" w:cs="Times New Roman"/>
                <w:sz w:val="24"/>
                <w:szCs w:val="24"/>
              </w:rPr>
            </w:pPr>
            <w:r w:rsidRPr="000F3A1A">
              <w:rPr>
                <w:rFonts w:ascii="Times New Roman" w:hAnsi="Times New Roman" w:cs="Times New Roman"/>
                <w:sz w:val="24"/>
                <w:szCs w:val="24"/>
              </w:rPr>
              <w:t xml:space="preserve">Адекватность результатов поставленным целям, </w:t>
            </w:r>
          </w:p>
          <w:p w14:paraId="7DE3B020" w14:textId="77777777" w:rsidR="00F80E2A" w:rsidRPr="000F3A1A" w:rsidRDefault="00F80E2A" w:rsidP="00C40094">
            <w:pPr>
              <w:spacing w:after="0" w:line="240" w:lineRule="auto"/>
              <w:jc w:val="both"/>
              <w:rPr>
                <w:rFonts w:ascii="Times New Roman" w:hAnsi="Times New Roman" w:cs="Times New Roman"/>
                <w:sz w:val="24"/>
                <w:szCs w:val="24"/>
              </w:rPr>
            </w:pPr>
            <w:r w:rsidRPr="000F3A1A">
              <w:rPr>
                <w:rFonts w:ascii="Times New Roman" w:hAnsi="Times New Roman" w:cs="Times New Roman"/>
                <w:sz w:val="24"/>
                <w:szCs w:val="24"/>
              </w:rPr>
              <w:t>полнота ответов, точность формулировок, адекватность применения профессиональной терминологии</w:t>
            </w:r>
          </w:p>
          <w:p w14:paraId="22E8AD38" w14:textId="77777777" w:rsidR="00F80E2A" w:rsidRPr="000F3A1A" w:rsidRDefault="00F80E2A" w:rsidP="00C40094">
            <w:pPr>
              <w:spacing w:after="0" w:line="240" w:lineRule="auto"/>
              <w:jc w:val="both"/>
              <w:rPr>
                <w:rFonts w:ascii="Times New Roman" w:hAnsi="Times New Roman" w:cs="Times New Roman"/>
                <w:bCs/>
                <w:sz w:val="24"/>
                <w:szCs w:val="24"/>
              </w:rPr>
            </w:pPr>
          </w:p>
        </w:tc>
        <w:tc>
          <w:tcPr>
            <w:tcW w:w="1667" w:type="pct"/>
          </w:tcPr>
          <w:p w14:paraId="5349FEE8" w14:textId="77777777" w:rsidR="00F80E2A" w:rsidRPr="000F3A1A" w:rsidRDefault="00F80E2A" w:rsidP="00C40094">
            <w:pPr>
              <w:spacing w:after="0" w:line="240" w:lineRule="auto"/>
              <w:jc w:val="both"/>
              <w:rPr>
                <w:rFonts w:ascii="Times New Roman" w:hAnsi="Times New Roman" w:cs="Times New Roman"/>
                <w:b/>
                <w:sz w:val="24"/>
                <w:szCs w:val="24"/>
              </w:rPr>
            </w:pPr>
            <w:r w:rsidRPr="000F3A1A">
              <w:rPr>
                <w:rFonts w:ascii="Times New Roman" w:hAnsi="Times New Roman" w:cs="Times New Roman"/>
                <w:b/>
                <w:sz w:val="24"/>
                <w:szCs w:val="24"/>
              </w:rPr>
              <w:t>Текущий контроль:</w:t>
            </w:r>
          </w:p>
          <w:p w14:paraId="58C4E1A5" w14:textId="77777777" w:rsidR="00F80E2A" w:rsidRPr="000F3A1A" w:rsidRDefault="00F80E2A" w:rsidP="00C40094">
            <w:pPr>
              <w:tabs>
                <w:tab w:val="left" w:pos="251"/>
              </w:tabs>
              <w:spacing w:after="0" w:line="240" w:lineRule="auto"/>
              <w:jc w:val="both"/>
              <w:rPr>
                <w:rFonts w:ascii="Times New Roman" w:hAnsi="Times New Roman" w:cs="Times New Roman"/>
                <w:sz w:val="24"/>
                <w:szCs w:val="24"/>
              </w:rPr>
            </w:pPr>
            <w:r w:rsidRPr="000F3A1A">
              <w:rPr>
                <w:rFonts w:ascii="Times New Roman" w:hAnsi="Times New Roman" w:cs="Times New Roman"/>
                <w:sz w:val="24"/>
                <w:szCs w:val="24"/>
              </w:rPr>
              <w:t>-устный опрос;</w:t>
            </w:r>
          </w:p>
          <w:p w14:paraId="14116F34" w14:textId="77777777" w:rsidR="00F80E2A" w:rsidRPr="000F3A1A" w:rsidRDefault="00F80E2A" w:rsidP="00C40094">
            <w:pPr>
              <w:tabs>
                <w:tab w:val="left" w:pos="251"/>
              </w:tabs>
              <w:spacing w:after="0" w:line="240" w:lineRule="auto"/>
              <w:jc w:val="both"/>
              <w:rPr>
                <w:rFonts w:ascii="Times New Roman" w:hAnsi="Times New Roman" w:cs="Times New Roman"/>
                <w:sz w:val="24"/>
                <w:szCs w:val="24"/>
              </w:rPr>
            </w:pPr>
            <w:r w:rsidRPr="000F3A1A">
              <w:rPr>
                <w:rFonts w:ascii="Times New Roman" w:hAnsi="Times New Roman" w:cs="Times New Roman"/>
                <w:sz w:val="24"/>
                <w:szCs w:val="24"/>
              </w:rPr>
              <w:t>-тестирование;</w:t>
            </w:r>
          </w:p>
          <w:p w14:paraId="7BE3E5D2" w14:textId="77777777" w:rsidR="00F80E2A" w:rsidRPr="000F3A1A" w:rsidRDefault="00F80E2A" w:rsidP="00C40094">
            <w:pPr>
              <w:tabs>
                <w:tab w:val="left" w:pos="251"/>
                <w:tab w:val="left" w:pos="393"/>
              </w:tabs>
              <w:spacing w:after="0" w:line="240" w:lineRule="auto"/>
              <w:jc w:val="both"/>
              <w:rPr>
                <w:rFonts w:ascii="Times New Roman" w:hAnsi="Times New Roman" w:cs="Times New Roman"/>
                <w:sz w:val="24"/>
                <w:szCs w:val="24"/>
              </w:rPr>
            </w:pPr>
            <w:r w:rsidRPr="000F3A1A">
              <w:rPr>
                <w:rFonts w:ascii="Times New Roman" w:hAnsi="Times New Roman" w:cs="Times New Roman"/>
                <w:sz w:val="24"/>
                <w:szCs w:val="24"/>
              </w:rPr>
              <w:t>-оценка результатов контрольных работ.</w:t>
            </w:r>
          </w:p>
          <w:p w14:paraId="70F49183" w14:textId="77777777" w:rsidR="00F80E2A" w:rsidRPr="000F3A1A" w:rsidRDefault="00F80E2A" w:rsidP="00C40094">
            <w:pPr>
              <w:spacing w:after="0" w:line="240" w:lineRule="auto"/>
              <w:jc w:val="both"/>
              <w:rPr>
                <w:rFonts w:ascii="Times New Roman" w:hAnsi="Times New Roman" w:cs="Times New Roman"/>
                <w:sz w:val="24"/>
                <w:szCs w:val="24"/>
              </w:rPr>
            </w:pPr>
            <w:r w:rsidRPr="000F3A1A">
              <w:rPr>
                <w:rFonts w:ascii="Times New Roman" w:hAnsi="Times New Roman" w:cs="Times New Roman"/>
                <w:b/>
                <w:sz w:val="24"/>
                <w:szCs w:val="24"/>
              </w:rPr>
              <w:t>Промежуточная аттестация:</w:t>
            </w:r>
          </w:p>
          <w:p w14:paraId="717F41E7" w14:textId="77777777" w:rsidR="00F80E2A" w:rsidRPr="000F3A1A" w:rsidRDefault="00F80E2A" w:rsidP="00C40094">
            <w:pPr>
              <w:spacing w:after="0" w:line="240" w:lineRule="auto"/>
              <w:jc w:val="both"/>
              <w:rPr>
                <w:rFonts w:ascii="Times New Roman" w:hAnsi="Times New Roman" w:cs="Times New Roman"/>
                <w:b/>
                <w:sz w:val="24"/>
                <w:szCs w:val="24"/>
              </w:rPr>
            </w:pPr>
            <w:r w:rsidRPr="000F3A1A">
              <w:rPr>
                <w:rFonts w:ascii="Times New Roman" w:hAnsi="Times New Roman" w:cs="Times New Roman"/>
                <w:sz w:val="24"/>
                <w:szCs w:val="24"/>
              </w:rPr>
              <w:t xml:space="preserve">-экспертная оценка устных ответов на экзамене </w:t>
            </w:r>
          </w:p>
          <w:p w14:paraId="3A1029BD" w14:textId="77777777" w:rsidR="00F80E2A" w:rsidRPr="000F3A1A" w:rsidRDefault="00F80E2A" w:rsidP="00C40094">
            <w:pPr>
              <w:spacing w:after="0" w:line="240" w:lineRule="auto"/>
              <w:jc w:val="both"/>
              <w:rPr>
                <w:rFonts w:ascii="Times New Roman" w:hAnsi="Times New Roman" w:cs="Times New Roman"/>
                <w:sz w:val="24"/>
                <w:szCs w:val="24"/>
              </w:rPr>
            </w:pPr>
          </w:p>
        </w:tc>
      </w:tr>
      <w:tr w:rsidR="00F80E2A" w:rsidRPr="000F3A1A" w14:paraId="660DDFEB" w14:textId="77777777" w:rsidTr="00C40094">
        <w:tc>
          <w:tcPr>
            <w:tcW w:w="1666" w:type="pct"/>
          </w:tcPr>
          <w:p w14:paraId="2F8CC474" w14:textId="77777777" w:rsidR="00F80E2A" w:rsidRPr="000F3A1A" w:rsidRDefault="00F80E2A" w:rsidP="00C40094">
            <w:pPr>
              <w:spacing w:after="0" w:line="240" w:lineRule="auto"/>
              <w:jc w:val="both"/>
              <w:rPr>
                <w:rFonts w:ascii="Times New Roman" w:hAnsi="Times New Roman" w:cs="Times New Roman"/>
                <w:bCs/>
                <w:sz w:val="24"/>
                <w:szCs w:val="24"/>
              </w:rPr>
            </w:pPr>
            <w:r w:rsidRPr="000F3A1A">
              <w:rPr>
                <w:rFonts w:ascii="Times New Roman" w:hAnsi="Times New Roman" w:cs="Times New Roman"/>
                <w:bCs/>
                <w:sz w:val="24"/>
                <w:szCs w:val="24"/>
              </w:rPr>
              <w:t>Перечень умений, осваиваемых в рамках дисциплины</w:t>
            </w:r>
          </w:p>
          <w:p w14:paraId="4659560E" w14:textId="77777777" w:rsidR="00F80E2A" w:rsidRPr="000F3A1A" w:rsidRDefault="00F80E2A" w:rsidP="00C40094">
            <w:pPr>
              <w:keepNext/>
              <w:autoSpaceDE w:val="0"/>
              <w:autoSpaceDN w:val="0"/>
              <w:spacing w:after="0" w:line="240" w:lineRule="auto"/>
              <w:ind w:right="229"/>
              <w:outlineLvl w:val="0"/>
              <w:rPr>
                <w:rFonts w:ascii="Times New Roman" w:hAnsi="Times New Roman" w:cs="Times New Roman"/>
                <w:sz w:val="24"/>
                <w:szCs w:val="24"/>
                <w:lang w:eastAsia="x-none"/>
              </w:rPr>
            </w:pPr>
            <w:r w:rsidRPr="000F3A1A">
              <w:rPr>
                <w:rFonts w:ascii="Times New Roman" w:hAnsi="Times New Roman" w:cs="Times New Roman"/>
                <w:sz w:val="24"/>
                <w:szCs w:val="24"/>
                <w:lang w:eastAsia="x-none"/>
              </w:rPr>
              <w:t xml:space="preserve">- </w:t>
            </w:r>
            <w:r w:rsidRPr="000F3A1A">
              <w:rPr>
                <w:rStyle w:val="11pt"/>
                <w:rFonts w:eastAsia="Calibri"/>
                <w:color w:val="auto"/>
                <w:sz w:val="24"/>
                <w:szCs w:val="24"/>
              </w:rPr>
              <w:t xml:space="preserve">определять вид, породу, </w:t>
            </w:r>
            <w:r w:rsidRPr="000F3A1A">
              <w:rPr>
                <w:rFonts w:ascii="Times New Roman" w:hAnsi="Times New Roman" w:cs="Times New Roman"/>
                <w:sz w:val="24"/>
                <w:szCs w:val="24"/>
                <w:lang w:eastAsia="x-none"/>
              </w:rPr>
              <w:t>животных;</w:t>
            </w:r>
          </w:p>
          <w:p w14:paraId="6C472E9A" w14:textId="77777777" w:rsidR="00F80E2A" w:rsidRPr="000F3A1A" w:rsidRDefault="00F80E2A" w:rsidP="00C40094">
            <w:pPr>
              <w:keepNext/>
              <w:autoSpaceDE w:val="0"/>
              <w:autoSpaceDN w:val="0"/>
              <w:spacing w:after="0" w:line="240" w:lineRule="auto"/>
              <w:ind w:right="229"/>
              <w:outlineLvl w:val="0"/>
              <w:rPr>
                <w:rStyle w:val="11pt"/>
                <w:rFonts w:eastAsia="Calibri"/>
                <w:b w:val="0"/>
                <w:color w:val="auto"/>
                <w:sz w:val="24"/>
                <w:szCs w:val="24"/>
              </w:rPr>
            </w:pPr>
            <w:r w:rsidRPr="000F3A1A">
              <w:rPr>
                <w:rFonts w:ascii="Times New Roman" w:hAnsi="Times New Roman" w:cs="Times New Roman"/>
                <w:sz w:val="24"/>
                <w:szCs w:val="24"/>
                <w:lang w:eastAsia="x-none"/>
              </w:rPr>
              <w:t xml:space="preserve">- определять </w:t>
            </w:r>
            <w:r w:rsidRPr="000F3A1A">
              <w:rPr>
                <w:rStyle w:val="11pt"/>
                <w:rFonts w:eastAsia="Calibri"/>
                <w:color w:val="auto"/>
                <w:sz w:val="24"/>
                <w:szCs w:val="24"/>
              </w:rPr>
              <w:t xml:space="preserve">упитанность, живую </w:t>
            </w:r>
            <w:r w:rsidRPr="000F3A1A">
              <w:rPr>
                <w:rStyle w:val="11pt"/>
                <w:rFonts w:eastAsia="Calibri"/>
                <w:color w:val="auto"/>
                <w:sz w:val="24"/>
                <w:szCs w:val="24"/>
              </w:rPr>
              <w:lastRenderedPageBreak/>
              <w:t>массу, масть сельскохозяйственных животных;</w:t>
            </w:r>
          </w:p>
          <w:p w14:paraId="01D3A9C8" w14:textId="77777777" w:rsidR="00F80E2A" w:rsidRPr="000F3A1A" w:rsidRDefault="00F80E2A" w:rsidP="00C40094">
            <w:pPr>
              <w:spacing w:after="0" w:line="240" w:lineRule="auto"/>
              <w:jc w:val="both"/>
              <w:rPr>
                <w:rFonts w:ascii="Times New Roman" w:hAnsi="Times New Roman" w:cs="Times New Roman"/>
                <w:bCs/>
                <w:sz w:val="24"/>
                <w:szCs w:val="24"/>
              </w:rPr>
            </w:pPr>
            <w:r w:rsidRPr="000F3A1A">
              <w:rPr>
                <w:rFonts w:ascii="Times New Roman" w:hAnsi="Times New Roman" w:cs="Times New Roman"/>
                <w:sz w:val="24"/>
                <w:szCs w:val="24"/>
                <w:lang w:eastAsia="x-none"/>
              </w:rPr>
              <w:t xml:space="preserve">- </w:t>
            </w:r>
            <w:r w:rsidRPr="000F3A1A">
              <w:rPr>
                <w:rStyle w:val="11pt"/>
                <w:rFonts w:eastAsia="Calibri"/>
                <w:color w:val="auto"/>
                <w:sz w:val="24"/>
                <w:szCs w:val="24"/>
              </w:rPr>
              <w:t>подбирать режимы содержания и кормления для различных сельскохозяйственных животных.</w:t>
            </w:r>
          </w:p>
        </w:tc>
        <w:tc>
          <w:tcPr>
            <w:tcW w:w="1666" w:type="pct"/>
          </w:tcPr>
          <w:p w14:paraId="30251D6C" w14:textId="77777777" w:rsidR="00F80E2A" w:rsidRPr="000F3A1A" w:rsidRDefault="00F80E2A" w:rsidP="00C40094">
            <w:pPr>
              <w:spacing w:after="0" w:line="240" w:lineRule="auto"/>
              <w:jc w:val="both"/>
              <w:rPr>
                <w:rFonts w:ascii="Times New Roman" w:hAnsi="Times New Roman" w:cs="Times New Roman"/>
                <w:sz w:val="24"/>
                <w:szCs w:val="24"/>
              </w:rPr>
            </w:pPr>
            <w:r w:rsidRPr="000F3A1A">
              <w:rPr>
                <w:rFonts w:ascii="Times New Roman" w:hAnsi="Times New Roman" w:cs="Times New Roman"/>
                <w:sz w:val="24"/>
                <w:szCs w:val="24"/>
              </w:rPr>
              <w:lastRenderedPageBreak/>
              <w:t>Правильность, полнота выполнения заданий, точность формулировок, точность расчетов, соответствие требованиям</w:t>
            </w:r>
          </w:p>
          <w:p w14:paraId="1AE681D2" w14:textId="77777777" w:rsidR="00F80E2A" w:rsidRPr="000F3A1A" w:rsidRDefault="00F80E2A" w:rsidP="00C40094">
            <w:pPr>
              <w:spacing w:after="0" w:line="240" w:lineRule="auto"/>
              <w:jc w:val="both"/>
              <w:rPr>
                <w:rFonts w:ascii="Times New Roman" w:hAnsi="Times New Roman" w:cs="Times New Roman"/>
                <w:sz w:val="24"/>
                <w:szCs w:val="24"/>
              </w:rPr>
            </w:pPr>
            <w:r w:rsidRPr="000F3A1A">
              <w:rPr>
                <w:rFonts w:ascii="Times New Roman" w:hAnsi="Times New Roman" w:cs="Times New Roman"/>
                <w:sz w:val="24"/>
                <w:szCs w:val="24"/>
              </w:rPr>
              <w:t xml:space="preserve">Адекватность, оптимальность выбора </w:t>
            </w:r>
            <w:r w:rsidRPr="000F3A1A">
              <w:rPr>
                <w:rFonts w:ascii="Times New Roman" w:hAnsi="Times New Roman" w:cs="Times New Roman"/>
                <w:sz w:val="24"/>
                <w:szCs w:val="24"/>
              </w:rPr>
              <w:lastRenderedPageBreak/>
              <w:t xml:space="preserve">способов действий, методов, техник, последовательностей действий и т.д. </w:t>
            </w:r>
          </w:p>
          <w:p w14:paraId="180F07A5" w14:textId="77777777" w:rsidR="00F80E2A" w:rsidRPr="000F3A1A" w:rsidRDefault="00F80E2A" w:rsidP="00C40094">
            <w:pPr>
              <w:spacing w:after="0" w:line="240" w:lineRule="auto"/>
              <w:jc w:val="both"/>
              <w:rPr>
                <w:rFonts w:ascii="Times New Roman" w:hAnsi="Times New Roman" w:cs="Times New Roman"/>
                <w:sz w:val="24"/>
                <w:szCs w:val="24"/>
              </w:rPr>
            </w:pPr>
            <w:r w:rsidRPr="000F3A1A">
              <w:rPr>
                <w:rFonts w:ascii="Times New Roman" w:hAnsi="Times New Roman" w:cs="Times New Roman"/>
                <w:sz w:val="24"/>
                <w:szCs w:val="24"/>
              </w:rPr>
              <w:t>Точность оценки, самооценки выполнения.</w:t>
            </w:r>
          </w:p>
          <w:p w14:paraId="13A4FAD1" w14:textId="77777777" w:rsidR="00F80E2A" w:rsidRPr="000F3A1A" w:rsidRDefault="00F80E2A" w:rsidP="00C40094">
            <w:pPr>
              <w:spacing w:after="0" w:line="240" w:lineRule="auto"/>
              <w:jc w:val="both"/>
              <w:rPr>
                <w:rFonts w:ascii="Times New Roman" w:hAnsi="Times New Roman" w:cs="Times New Roman"/>
                <w:sz w:val="24"/>
                <w:szCs w:val="24"/>
              </w:rPr>
            </w:pPr>
            <w:r w:rsidRPr="000F3A1A">
              <w:rPr>
                <w:rFonts w:ascii="Times New Roman" w:hAnsi="Times New Roman" w:cs="Times New Roman"/>
                <w:sz w:val="24"/>
                <w:szCs w:val="24"/>
              </w:rPr>
              <w:t xml:space="preserve">Соответствие требованиям инструкций, регламентов </w:t>
            </w:r>
          </w:p>
          <w:p w14:paraId="3B36EE68" w14:textId="77777777" w:rsidR="00F80E2A" w:rsidRPr="000F3A1A" w:rsidRDefault="00F80E2A" w:rsidP="00C40094">
            <w:pPr>
              <w:spacing w:after="0" w:line="240" w:lineRule="auto"/>
              <w:jc w:val="both"/>
              <w:rPr>
                <w:rFonts w:ascii="Times New Roman" w:hAnsi="Times New Roman" w:cs="Times New Roman"/>
                <w:sz w:val="24"/>
                <w:szCs w:val="24"/>
              </w:rPr>
            </w:pPr>
            <w:r w:rsidRPr="000F3A1A">
              <w:rPr>
                <w:rFonts w:ascii="Times New Roman" w:hAnsi="Times New Roman" w:cs="Times New Roman"/>
                <w:sz w:val="24"/>
                <w:szCs w:val="24"/>
              </w:rPr>
              <w:t>Рациональность действий и т.д.</w:t>
            </w:r>
          </w:p>
        </w:tc>
        <w:tc>
          <w:tcPr>
            <w:tcW w:w="1667" w:type="pct"/>
          </w:tcPr>
          <w:p w14:paraId="4564D463" w14:textId="77777777" w:rsidR="00F80E2A" w:rsidRPr="000F3A1A" w:rsidRDefault="00F80E2A" w:rsidP="00C40094">
            <w:pPr>
              <w:spacing w:after="0" w:line="240" w:lineRule="auto"/>
              <w:jc w:val="both"/>
              <w:rPr>
                <w:rFonts w:ascii="Times New Roman" w:hAnsi="Times New Roman" w:cs="Times New Roman"/>
                <w:sz w:val="24"/>
                <w:szCs w:val="24"/>
              </w:rPr>
            </w:pPr>
            <w:r w:rsidRPr="000F3A1A">
              <w:rPr>
                <w:rFonts w:ascii="Times New Roman" w:hAnsi="Times New Roman" w:cs="Times New Roman"/>
                <w:b/>
                <w:sz w:val="24"/>
                <w:szCs w:val="24"/>
              </w:rPr>
              <w:lastRenderedPageBreak/>
              <w:t>Текущий контроль:</w:t>
            </w:r>
          </w:p>
          <w:p w14:paraId="4834B42E" w14:textId="77777777" w:rsidR="00F80E2A" w:rsidRPr="000F3A1A" w:rsidRDefault="00F80E2A" w:rsidP="00C40094">
            <w:pPr>
              <w:spacing w:after="0" w:line="240" w:lineRule="auto"/>
              <w:jc w:val="both"/>
              <w:rPr>
                <w:rFonts w:ascii="Times New Roman" w:hAnsi="Times New Roman" w:cs="Times New Roman"/>
                <w:sz w:val="24"/>
                <w:szCs w:val="24"/>
              </w:rPr>
            </w:pPr>
            <w:r w:rsidRPr="000F3A1A">
              <w:rPr>
                <w:rFonts w:ascii="Times New Roman" w:hAnsi="Times New Roman" w:cs="Times New Roman"/>
                <w:sz w:val="24"/>
                <w:szCs w:val="24"/>
              </w:rPr>
              <w:t>-экспертная оценка демонстрируемых умений, выполняемых действий, защите отчетов по практическим занятиям;</w:t>
            </w:r>
          </w:p>
          <w:p w14:paraId="28F116DD" w14:textId="77777777" w:rsidR="00F80E2A" w:rsidRPr="000F3A1A" w:rsidRDefault="00F80E2A" w:rsidP="00C40094">
            <w:pPr>
              <w:spacing w:after="0" w:line="240" w:lineRule="auto"/>
              <w:jc w:val="both"/>
              <w:rPr>
                <w:rFonts w:ascii="Times New Roman" w:hAnsi="Times New Roman" w:cs="Times New Roman"/>
                <w:sz w:val="24"/>
                <w:szCs w:val="24"/>
              </w:rPr>
            </w:pPr>
            <w:r w:rsidRPr="000F3A1A">
              <w:rPr>
                <w:rFonts w:ascii="Times New Roman" w:hAnsi="Times New Roman" w:cs="Times New Roman"/>
                <w:sz w:val="24"/>
                <w:szCs w:val="24"/>
              </w:rPr>
              <w:t xml:space="preserve">-оценка заданий для </w:t>
            </w:r>
            <w:r w:rsidRPr="000F3A1A">
              <w:rPr>
                <w:rFonts w:ascii="Times New Roman" w:hAnsi="Times New Roman" w:cs="Times New Roman"/>
                <w:sz w:val="24"/>
                <w:szCs w:val="24"/>
              </w:rPr>
              <w:lastRenderedPageBreak/>
              <w:t>самостоятельной работы;</w:t>
            </w:r>
          </w:p>
          <w:p w14:paraId="4406E112" w14:textId="77777777" w:rsidR="00F80E2A" w:rsidRPr="000F3A1A" w:rsidRDefault="00F80E2A" w:rsidP="00C40094">
            <w:pPr>
              <w:spacing w:after="0" w:line="240" w:lineRule="auto"/>
              <w:jc w:val="both"/>
              <w:rPr>
                <w:rFonts w:ascii="Times New Roman" w:hAnsi="Times New Roman" w:cs="Times New Roman"/>
                <w:sz w:val="24"/>
                <w:szCs w:val="24"/>
              </w:rPr>
            </w:pPr>
            <w:r w:rsidRPr="000F3A1A">
              <w:rPr>
                <w:rFonts w:ascii="Times New Roman" w:hAnsi="Times New Roman" w:cs="Times New Roman"/>
                <w:sz w:val="24"/>
                <w:szCs w:val="24"/>
              </w:rPr>
              <w:t>-оценка результатов контрольных работ.</w:t>
            </w:r>
          </w:p>
          <w:p w14:paraId="56F53FA3" w14:textId="77777777" w:rsidR="00F80E2A" w:rsidRPr="000F3A1A" w:rsidRDefault="00F80E2A" w:rsidP="00C40094">
            <w:pPr>
              <w:spacing w:after="0" w:line="240" w:lineRule="auto"/>
              <w:jc w:val="both"/>
              <w:rPr>
                <w:rFonts w:ascii="Times New Roman" w:hAnsi="Times New Roman" w:cs="Times New Roman"/>
                <w:b/>
                <w:sz w:val="24"/>
                <w:szCs w:val="24"/>
              </w:rPr>
            </w:pPr>
          </w:p>
          <w:p w14:paraId="199730BA" w14:textId="77777777" w:rsidR="00F80E2A" w:rsidRPr="000F3A1A" w:rsidRDefault="00F80E2A" w:rsidP="00C40094">
            <w:pPr>
              <w:spacing w:after="0" w:line="240" w:lineRule="auto"/>
              <w:jc w:val="both"/>
              <w:rPr>
                <w:rFonts w:ascii="Times New Roman" w:hAnsi="Times New Roman" w:cs="Times New Roman"/>
                <w:sz w:val="24"/>
                <w:szCs w:val="24"/>
              </w:rPr>
            </w:pPr>
            <w:r w:rsidRPr="000F3A1A">
              <w:rPr>
                <w:rFonts w:ascii="Times New Roman" w:hAnsi="Times New Roman" w:cs="Times New Roman"/>
                <w:b/>
                <w:sz w:val="24"/>
                <w:szCs w:val="24"/>
              </w:rPr>
              <w:t>Промежуточная аттестация</w:t>
            </w:r>
            <w:r w:rsidRPr="000F3A1A">
              <w:rPr>
                <w:rFonts w:ascii="Times New Roman" w:hAnsi="Times New Roman" w:cs="Times New Roman"/>
                <w:sz w:val="24"/>
                <w:szCs w:val="24"/>
              </w:rPr>
              <w:t>:</w:t>
            </w:r>
          </w:p>
          <w:p w14:paraId="5835013F" w14:textId="77777777" w:rsidR="00F80E2A" w:rsidRPr="000F3A1A" w:rsidRDefault="00F80E2A" w:rsidP="00C40094">
            <w:pPr>
              <w:spacing w:after="0" w:line="240" w:lineRule="auto"/>
              <w:jc w:val="both"/>
              <w:rPr>
                <w:rFonts w:ascii="Times New Roman" w:hAnsi="Times New Roman" w:cs="Times New Roman"/>
                <w:b/>
                <w:sz w:val="24"/>
                <w:szCs w:val="24"/>
              </w:rPr>
            </w:pPr>
            <w:r w:rsidRPr="000F3A1A">
              <w:rPr>
                <w:rFonts w:ascii="Times New Roman" w:hAnsi="Times New Roman" w:cs="Times New Roman"/>
                <w:sz w:val="24"/>
                <w:szCs w:val="24"/>
              </w:rPr>
              <w:t xml:space="preserve">- экспертная оценка выполнения практических заданий на дифференцированном зачете </w:t>
            </w:r>
          </w:p>
          <w:p w14:paraId="047DB824" w14:textId="77777777" w:rsidR="00F80E2A" w:rsidRPr="000F3A1A" w:rsidRDefault="00F80E2A" w:rsidP="00C40094">
            <w:pPr>
              <w:spacing w:after="0" w:line="240" w:lineRule="auto"/>
              <w:jc w:val="both"/>
              <w:rPr>
                <w:rFonts w:ascii="Times New Roman" w:hAnsi="Times New Roman" w:cs="Times New Roman"/>
                <w:bCs/>
                <w:sz w:val="24"/>
                <w:szCs w:val="24"/>
              </w:rPr>
            </w:pPr>
          </w:p>
        </w:tc>
      </w:tr>
    </w:tbl>
    <w:p w14:paraId="3D5425F8" w14:textId="77777777" w:rsidR="00F80E2A" w:rsidRPr="000F3A1A" w:rsidRDefault="00F80E2A" w:rsidP="00F80E2A">
      <w:pPr>
        <w:spacing w:after="0"/>
        <w:jc w:val="both"/>
        <w:rPr>
          <w:rFonts w:ascii="Times New Roman" w:hAnsi="Times New Roman" w:cs="Times New Roman"/>
          <w:b/>
          <w:szCs w:val="52"/>
        </w:rPr>
      </w:pPr>
    </w:p>
    <w:p w14:paraId="60416EA3" w14:textId="77777777" w:rsidR="00F80E2A" w:rsidRPr="000F3A1A" w:rsidRDefault="00F80E2A" w:rsidP="00F80E2A">
      <w:pPr>
        <w:spacing w:after="0" w:line="240" w:lineRule="auto"/>
        <w:ind w:firstLine="709"/>
        <w:jc w:val="both"/>
        <w:rPr>
          <w:rFonts w:ascii="Times New Roman" w:hAnsi="Times New Roman" w:cs="Times New Roman"/>
          <w:b/>
          <w:sz w:val="24"/>
          <w:szCs w:val="24"/>
        </w:rPr>
      </w:pPr>
    </w:p>
    <w:p w14:paraId="493E515C" w14:textId="77777777" w:rsidR="00F80E2A" w:rsidRPr="000F3A1A" w:rsidRDefault="00F80E2A" w:rsidP="00F80E2A">
      <w:pPr>
        <w:spacing w:after="0" w:line="240" w:lineRule="auto"/>
        <w:ind w:firstLine="709"/>
        <w:jc w:val="both"/>
        <w:rPr>
          <w:rFonts w:ascii="Times New Roman" w:hAnsi="Times New Roman" w:cs="Times New Roman"/>
          <w:b/>
          <w:sz w:val="24"/>
          <w:szCs w:val="24"/>
        </w:rPr>
      </w:pPr>
    </w:p>
    <w:p w14:paraId="76C410B5" w14:textId="77777777" w:rsidR="00F80E2A" w:rsidRPr="000F3A1A" w:rsidRDefault="00F80E2A" w:rsidP="00F80E2A">
      <w:pPr>
        <w:spacing w:after="0" w:line="240" w:lineRule="auto"/>
        <w:ind w:firstLine="709"/>
        <w:jc w:val="both"/>
        <w:rPr>
          <w:rFonts w:ascii="Times New Roman" w:hAnsi="Times New Roman" w:cs="Times New Roman"/>
          <w:b/>
          <w:sz w:val="24"/>
          <w:szCs w:val="24"/>
        </w:rPr>
      </w:pPr>
    </w:p>
    <w:p w14:paraId="5AC1EB3C" w14:textId="77777777" w:rsidR="00F80E2A" w:rsidRPr="000F3A1A" w:rsidRDefault="00F80E2A" w:rsidP="00F80E2A">
      <w:pPr>
        <w:spacing w:after="0" w:line="240" w:lineRule="auto"/>
        <w:ind w:firstLine="709"/>
        <w:jc w:val="both"/>
        <w:rPr>
          <w:rFonts w:ascii="Times New Roman" w:hAnsi="Times New Roman" w:cs="Times New Roman"/>
          <w:b/>
          <w:sz w:val="24"/>
          <w:szCs w:val="24"/>
        </w:rPr>
      </w:pPr>
    </w:p>
    <w:p w14:paraId="5C6A43D2" w14:textId="77777777" w:rsidR="00F80E2A" w:rsidRPr="000F3A1A" w:rsidRDefault="00F80E2A" w:rsidP="00F80E2A">
      <w:pPr>
        <w:spacing w:after="0" w:line="240" w:lineRule="auto"/>
        <w:ind w:firstLine="709"/>
        <w:jc w:val="both"/>
        <w:rPr>
          <w:rFonts w:ascii="Times New Roman" w:hAnsi="Times New Roman" w:cs="Times New Roman"/>
          <w:b/>
          <w:sz w:val="24"/>
          <w:szCs w:val="24"/>
        </w:rPr>
      </w:pPr>
    </w:p>
    <w:p w14:paraId="73B8C61F" w14:textId="77777777" w:rsidR="00F80E2A" w:rsidRPr="000F3A1A" w:rsidRDefault="00F80E2A" w:rsidP="00F80E2A">
      <w:pPr>
        <w:spacing w:after="0" w:line="240" w:lineRule="auto"/>
        <w:jc w:val="both"/>
        <w:rPr>
          <w:rFonts w:ascii="Times New Roman" w:hAnsi="Times New Roman" w:cs="Times New Roman"/>
          <w:b/>
          <w:sz w:val="24"/>
          <w:szCs w:val="24"/>
        </w:rPr>
      </w:pPr>
    </w:p>
    <w:p w14:paraId="527CB9AD" w14:textId="11482043" w:rsidR="00C40094" w:rsidRPr="000F3A1A" w:rsidRDefault="00C40094" w:rsidP="00DB0C17">
      <w:pPr>
        <w:spacing w:after="0" w:line="240" w:lineRule="auto"/>
        <w:jc w:val="center"/>
        <w:rPr>
          <w:rFonts w:ascii="Times New Roman" w:hAnsi="Times New Roman" w:cs="Times New Roman"/>
          <w:b/>
          <w:sz w:val="24"/>
          <w:szCs w:val="24"/>
        </w:rPr>
      </w:pPr>
      <w:r w:rsidRPr="000F3A1A">
        <w:rPr>
          <w:rFonts w:ascii="Times New Roman" w:hAnsi="Times New Roman" w:cs="Times New Roman"/>
          <w:b/>
          <w:sz w:val="24"/>
          <w:szCs w:val="24"/>
        </w:rPr>
        <w:br w:type="page"/>
      </w:r>
    </w:p>
    <w:p w14:paraId="169B6EDB" w14:textId="6ACBCBD4" w:rsidR="00200BE8" w:rsidRDefault="00200BE8" w:rsidP="00200BE8">
      <w:pPr>
        <w:spacing w:after="0"/>
        <w:jc w:val="right"/>
        <w:rPr>
          <w:rFonts w:ascii="Times New Roman" w:hAnsi="Times New Roman" w:cs="Times New Roman"/>
          <w:b/>
          <w:sz w:val="24"/>
          <w:szCs w:val="24"/>
        </w:rPr>
      </w:pPr>
      <w:r>
        <w:rPr>
          <w:rFonts w:ascii="Times New Roman" w:hAnsi="Times New Roman" w:cs="Times New Roman"/>
          <w:b/>
          <w:sz w:val="24"/>
          <w:szCs w:val="24"/>
        </w:rPr>
        <w:lastRenderedPageBreak/>
        <w:t>Приложение 3.1</w:t>
      </w:r>
      <w:r>
        <w:rPr>
          <w:rFonts w:ascii="Times New Roman" w:hAnsi="Times New Roman" w:cs="Times New Roman"/>
          <w:b/>
          <w:sz w:val="24"/>
          <w:szCs w:val="24"/>
        </w:rPr>
        <w:t>6</w:t>
      </w:r>
    </w:p>
    <w:p w14:paraId="63F88FCA" w14:textId="77777777" w:rsidR="00200BE8" w:rsidRDefault="00200BE8" w:rsidP="00200BE8">
      <w:pPr>
        <w:spacing w:after="0"/>
        <w:jc w:val="right"/>
        <w:rPr>
          <w:rFonts w:ascii="Times New Roman" w:hAnsi="Times New Roman" w:cs="Times New Roman"/>
          <w:bCs/>
          <w:iCs/>
          <w:sz w:val="24"/>
          <w:szCs w:val="24"/>
        </w:rPr>
      </w:pPr>
      <w:r>
        <w:rPr>
          <w:rFonts w:ascii="Times New Roman" w:hAnsi="Times New Roman" w:cs="Times New Roman"/>
          <w:bCs/>
          <w:sz w:val="24"/>
          <w:szCs w:val="24"/>
        </w:rPr>
        <w:t>к ПООП-П по специальности</w:t>
      </w:r>
      <w:r>
        <w:rPr>
          <w:rFonts w:ascii="Times New Roman" w:hAnsi="Times New Roman" w:cs="Times New Roman"/>
          <w:bCs/>
          <w:i/>
          <w:sz w:val="24"/>
          <w:szCs w:val="24"/>
        </w:rPr>
        <w:t xml:space="preserve"> </w:t>
      </w:r>
      <w:r>
        <w:rPr>
          <w:rFonts w:ascii="Times New Roman" w:hAnsi="Times New Roman" w:cs="Times New Roman"/>
          <w:bCs/>
          <w:i/>
          <w:sz w:val="24"/>
          <w:szCs w:val="24"/>
        </w:rPr>
        <w:br/>
      </w:r>
      <w:r>
        <w:rPr>
          <w:rFonts w:ascii="Times New Roman" w:hAnsi="Times New Roman" w:cs="Times New Roman"/>
          <w:bCs/>
          <w:iCs/>
          <w:sz w:val="24"/>
          <w:szCs w:val="24"/>
        </w:rPr>
        <w:t>35.02.16 Эксплуатация и ремонт сельскохозяйственной</w:t>
      </w:r>
    </w:p>
    <w:p w14:paraId="51B1161E" w14:textId="77777777" w:rsidR="00200BE8" w:rsidRDefault="00200BE8" w:rsidP="00200BE8">
      <w:pPr>
        <w:spacing w:after="0"/>
        <w:jc w:val="right"/>
        <w:rPr>
          <w:rFonts w:ascii="Times New Roman" w:hAnsi="Times New Roman" w:cs="Times New Roman"/>
          <w:bCs/>
          <w:iCs/>
          <w:sz w:val="24"/>
          <w:szCs w:val="24"/>
        </w:rPr>
      </w:pPr>
      <w:r>
        <w:rPr>
          <w:rFonts w:ascii="Times New Roman" w:hAnsi="Times New Roman" w:cs="Times New Roman"/>
          <w:bCs/>
          <w:iCs/>
          <w:sz w:val="24"/>
          <w:szCs w:val="24"/>
        </w:rPr>
        <w:t xml:space="preserve"> техники и оборудования</w:t>
      </w:r>
    </w:p>
    <w:p w14:paraId="052AFC2D" w14:textId="77777777" w:rsidR="00C40094" w:rsidRPr="000F3A1A" w:rsidRDefault="00C40094" w:rsidP="00C40094">
      <w:pPr>
        <w:jc w:val="center"/>
        <w:rPr>
          <w:rFonts w:ascii="Times New Roman" w:hAnsi="Times New Roman" w:cs="Times New Roman"/>
          <w:b/>
          <w:i/>
        </w:rPr>
      </w:pPr>
    </w:p>
    <w:p w14:paraId="5D190B16" w14:textId="77777777" w:rsidR="00C40094" w:rsidRPr="000F3A1A" w:rsidRDefault="00C40094" w:rsidP="00C40094">
      <w:pPr>
        <w:jc w:val="center"/>
        <w:rPr>
          <w:rFonts w:ascii="Times New Roman" w:hAnsi="Times New Roman" w:cs="Times New Roman"/>
          <w:b/>
          <w:i/>
        </w:rPr>
      </w:pPr>
    </w:p>
    <w:p w14:paraId="24CB226F" w14:textId="77777777" w:rsidR="00C40094" w:rsidRPr="000F3A1A" w:rsidRDefault="00C40094" w:rsidP="00C40094">
      <w:pPr>
        <w:jc w:val="center"/>
        <w:rPr>
          <w:rFonts w:ascii="Times New Roman" w:hAnsi="Times New Roman" w:cs="Times New Roman"/>
          <w:b/>
          <w:i/>
        </w:rPr>
      </w:pPr>
    </w:p>
    <w:p w14:paraId="1FF4D531" w14:textId="77777777" w:rsidR="00C40094" w:rsidRPr="000F3A1A" w:rsidRDefault="00C40094" w:rsidP="00C40094">
      <w:pPr>
        <w:jc w:val="center"/>
        <w:rPr>
          <w:rFonts w:ascii="Times New Roman" w:hAnsi="Times New Roman" w:cs="Times New Roman"/>
          <w:b/>
          <w:i/>
        </w:rPr>
      </w:pPr>
    </w:p>
    <w:p w14:paraId="0EA37C9D" w14:textId="77777777" w:rsidR="00C40094" w:rsidRPr="000F3A1A" w:rsidRDefault="00C40094" w:rsidP="00C40094">
      <w:pPr>
        <w:jc w:val="center"/>
        <w:rPr>
          <w:rFonts w:ascii="Times New Roman" w:hAnsi="Times New Roman" w:cs="Times New Roman"/>
          <w:b/>
          <w:i/>
        </w:rPr>
      </w:pPr>
    </w:p>
    <w:p w14:paraId="30F05546" w14:textId="77777777" w:rsidR="00C40094" w:rsidRPr="000F3A1A" w:rsidRDefault="00C40094" w:rsidP="00C40094">
      <w:pPr>
        <w:jc w:val="center"/>
        <w:rPr>
          <w:rFonts w:ascii="Times New Roman" w:hAnsi="Times New Roman" w:cs="Times New Roman"/>
          <w:b/>
          <w:i/>
        </w:rPr>
      </w:pPr>
    </w:p>
    <w:p w14:paraId="0F0427CA" w14:textId="4CF39DBA" w:rsidR="00C40094" w:rsidRPr="000F3A1A" w:rsidRDefault="00200BE8" w:rsidP="00C40094">
      <w:pPr>
        <w:jc w:val="center"/>
        <w:rPr>
          <w:rFonts w:ascii="Times New Roman" w:hAnsi="Times New Roman" w:cs="Times New Roman"/>
          <w:b/>
          <w:i/>
          <w:sz w:val="24"/>
          <w:szCs w:val="24"/>
          <w:u w:val="single"/>
        </w:rPr>
      </w:pPr>
      <w:r>
        <w:rPr>
          <w:rFonts w:ascii="Times New Roman" w:hAnsi="Times New Roman" w:cs="Times New Roman"/>
          <w:b/>
          <w:sz w:val="24"/>
          <w:szCs w:val="24"/>
        </w:rPr>
        <w:t xml:space="preserve">ПРИМЕРНАЯ </w:t>
      </w:r>
      <w:r w:rsidR="00C40094" w:rsidRPr="000F3A1A">
        <w:rPr>
          <w:rFonts w:ascii="Times New Roman" w:hAnsi="Times New Roman" w:cs="Times New Roman"/>
          <w:b/>
          <w:sz w:val="24"/>
          <w:szCs w:val="24"/>
        </w:rPr>
        <w:t>РАБОЧАЯ ПРОГРАММА УЧЕБНОЙ ДИСЦИПЛИНЫ</w:t>
      </w:r>
    </w:p>
    <w:p w14:paraId="2D771D31" w14:textId="77777777" w:rsidR="00C40094" w:rsidRPr="000F3A1A" w:rsidRDefault="00C40094" w:rsidP="00C40094">
      <w:pPr>
        <w:spacing w:after="0"/>
        <w:jc w:val="center"/>
        <w:rPr>
          <w:rFonts w:ascii="Times New Roman" w:hAnsi="Times New Roman" w:cs="Times New Roman"/>
          <w:b/>
          <w:iCs/>
          <w:sz w:val="24"/>
          <w:szCs w:val="24"/>
          <w:u w:val="single"/>
        </w:rPr>
      </w:pPr>
      <w:r w:rsidRPr="000F3A1A">
        <w:rPr>
          <w:rFonts w:ascii="Times New Roman" w:hAnsi="Times New Roman" w:cs="Times New Roman"/>
          <w:b/>
          <w:iCs/>
          <w:sz w:val="24"/>
          <w:szCs w:val="24"/>
          <w:u w:val="single"/>
        </w:rPr>
        <w:t>«ОП.11 Основы взаимозаменяемости и технические измерения»</w:t>
      </w:r>
    </w:p>
    <w:p w14:paraId="4DA7AC1A" w14:textId="5F8DCE66" w:rsidR="00C40094" w:rsidRPr="000F3A1A" w:rsidRDefault="00C40094" w:rsidP="00C40094">
      <w:pPr>
        <w:jc w:val="center"/>
        <w:rPr>
          <w:rFonts w:ascii="Times New Roman" w:hAnsi="Times New Roman" w:cs="Times New Roman"/>
          <w:bCs/>
          <w:i/>
          <w:sz w:val="20"/>
          <w:szCs w:val="20"/>
        </w:rPr>
      </w:pPr>
    </w:p>
    <w:p w14:paraId="34825057" w14:textId="77777777" w:rsidR="00C40094" w:rsidRPr="000F3A1A" w:rsidRDefault="00C40094" w:rsidP="00C40094">
      <w:pPr>
        <w:jc w:val="center"/>
        <w:rPr>
          <w:rFonts w:ascii="Times New Roman" w:hAnsi="Times New Roman" w:cs="Times New Roman"/>
          <w:b/>
          <w:sz w:val="24"/>
          <w:szCs w:val="24"/>
        </w:rPr>
      </w:pPr>
      <w:r w:rsidRPr="000F3A1A">
        <w:rPr>
          <w:rFonts w:ascii="Times New Roman" w:hAnsi="Times New Roman" w:cs="Times New Roman"/>
          <w:b/>
          <w:sz w:val="24"/>
          <w:szCs w:val="24"/>
        </w:rPr>
        <w:t>МЕЖДИСЦИПЛИНАРНОГО МОДУЛЯ</w:t>
      </w:r>
    </w:p>
    <w:p w14:paraId="0650ECDB" w14:textId="77777777" w:rsidR="00C40094" w:rsidRPr="000F3A1A" w:rsidRDefault="00C40094" w:rsidP="00C40094">
      <w:pPr>
        <w:jc w:val="center"/>
        <w:rPr>
          <w:rFonts w:ascii="Times New Roman" w:hAnsi="Times New Roman" w:cs="Times New Roman"/>
          <w:b/>
          <w:i/>
        </w:rPr>
      </w:pPr>
      <w:r w:rsidRPr="000F3A1A">
        <w:rPr>
          <w:rFonts w:ascii="Times New Roman" w:hAnsi="Times New Roman" w:cs="Times New Roman"/>
          <w:b/>
          <w:i/>
        </w:rPr>
        <w:t>«МДМ.03</w:t>
      </w:r>
      <w:r w:rsidRPr="000F3A1A">
        <w:rPr>
          <w:rFonts w:ascii="Times New Roman" w:hAnsi="Times New Roman" w:cs="Times New Roman"/>
          <w:b/>
          <w:i/>
        </w:rPr>
        <w:tab/>
        <w:t>Изучение материалов, создание чертежей с элементами механики»</w:t>
      </w:r>
    </w:p>
    <w:p w14:paraId="699B3977" w14:textId="77777777" w:rsidR="00C40094" w:rsidRPr="000F3A1A" w:rsidRDefault="00C40094" w:rsidP="00C40094">
      <w:pPr>
        <w:rPr>
          <w:rFonts w:ascii="Times New Roman" w:hAnsi="Times New Roman" w:cs="Times New Roman"/>
          <w:b/>
          <w:i/>
        </w:rPr>
      </w:pPr>
    </w:p>
    <w:p w14:paraId="02F87502" w14:textId="77777777" w:rsidR="00C40094" w:rsidRPr="000F3A1A" w:rsidRDefault="00C40094" w:rsidP="00C40094">
      <w:pPr>
        <w:rPr>
          <w:rFonts w:ascii="Times New Roman" w:hAnsi="Times New Roman" w:cs="Times New Roman"/>
          <w:b/>
          <w:i/>
        </w:rPr>
      </w:pPr>
    </w:p>
    <w:p w14:paraId="10AD7AFD" w14:textId="77777777" w:rsidR="00C40094" w:rsidRPr="000F3A1A" w:rsidRDefault="00C40094" w:rsidP="00C40094">
      <w:pPr>
        <w:rPr>
          <w:rFonts w:ascii="Times New Roman" w:hAnsi="Times New Roman" w:cs="Times New Roman"/>
          <w:b/>
          <w:i/>
        </w:rPr>
      </w:pPr>
    </w:p>
    <w:p w14:paraId="6A53E44C" w14:textId="77777777" w:rsidR="00C40094" w:rsidRPr="000F3A1A" w:rsidRDefault="00C40094" w:rsidP="00C40094">
      <w:pPr>
        <w:rPr>
          <w:rFonts w:ascii="Times New Roman" w:hAnsi="Times New Roman" w:cs="Times New Roman"/>
          <w:b/>
          <w:i/>
        </w:rPr>
      </w:pPr>
    </w:p>
    <w:p w14:paraId="2F6A24C8" w14:textId="77777777" w:rsidR="00C40094" w:rsidRPr="000F3A1A" w:rsidRDefault="00C40094" w:rsidP="00C40094">
      <w:pPr>
        <w:rPr>
          <w:rFonts w:ascii="Times New Roman" w:hAnsi="Times New Roman" w:cs="Times New Roman"/>
          <w:b/>
          <w:i/>
        </w:rPr>
      </w:pPr>
    </w:p>
    <w:p w14:paraId="1611D916" w14:textId="77777777" w:rsidR="00C40094" w:rsidRPr="000F3A1A" w:rsidRDefault="00C40094" w:rsidP="00C40094">
      <w:pPr>
        <w:rPr>
          <w:rFonts w:ascii="Times New Roman" w:hAnsi="Times New Roman" w:cs="Times New Roman"/>
          <w:b/>
          <w:i/>
        </w:rPr>
      </w:pPr>
    </w:p>
    <w:p w14:paraId="45C1DEF5" w14:textId="77777777" w:rsidR="00C40094" w:rsidRPr="000F3A1A" w:rsidRDefault="00C40094" w:rsidP="00C40094">
      <w:pPr>
        <w:rPr>
          <w:rFonts w:ascii="Times New Roman" w:hAnsi="Times New Roman" w:cs="Times New Roman"/>
          <w:b/>
          <w:i/>
        </w:rPr>
      </w:pPr>
    </w:p>
    <w:p w14:paraId="39933F29" w14:textId="77777777" w:rsidR="00C40094" w:rsidRPr="000F3A1A" w:rsidRDefault="00C40094" w:rsidP="00C40094">
      <w:pPr>
        <w:rPr>
          <w:rFonts w:ascii="Times New Roman" w:hAnsi="Times New Roman" w:cs="Times New Roman"/>
          <w:b/>
          <w:i/>
        </w:rPr>
      </w:pPr>
    </w:p>
    <w:p w14:paraId="60EADFC9" w14:textId="77777777" w:rsidR="00C40094" w:rsidRPr="000F3A1A" w:rsidRDefault="00C40094" w:rsidP="00C40094">
      <w:pPr>
        <w:rPr>
          <w:rFonts w:ascii="Times New Roman" w:hAnsi="Times New Roman" w:cs="Times New Roman"/>
          <w:b/>
          <w:i/>
        </w:rPr>
      </w:pPr>
    </w:p>
    <w:p w14:paraId="2D97FE55" w14:textId="77777777" w:rsidR="00C40094" w:rsidRPr="000F3A1A" w:rsidRDefault="00C40094" w:rsidP="00C40094">
      <w:pPr>
        <w:rPr>
          <w:rFonts w:ascii="Times New Roman" w:hAnsi="Times New Roman" w:cs="Times New Roman"/>
          <w:b/>
          <w:i/>
        </w:rPr>
      </w:pPr>
    </w:p>
    <w:p w14:paraId="3B04D454" w14:textId="77777777" w:rsidR="00C40094" w:rsidRPr="000F3A1A" w:rsidRDefault="00C40094" w:rsidP="00C40094">
      <w:pPr>
        <w:rPr>
          <w:rFonts w:ascii="Times New Roman" w:hAnsi="Times New Roman" w:cs="Times New Roman"/>
          <w:b/>
          <w:i/>
        </w:rPr>
      </w:pPr>
    </w:p>
    <w:p w14:paraId="43525F00" w14:textId="77777777" w:rsidR="00C40094" w:rsidRPr="000F3A1A" w:rsidRDefault="00C40094" w:rsidP="00C40094">
      <w:pPr>
        <w:rPr>
          <w:rFonts w:ascii="Times New Roman" w:hAnsi="Times New Roman" w:cs="Times New Roman"/>
          <w:b/>
          <w:i/>
        </w:rPr>
      </w:pPr>
    </w:p>
    <w:p w14:paraId="4A135D97" w14:textId="77777777" w:rsidR="00C40094" w:rsidRPr="000F3A1A" w:rsidRDefault="00C40094" w:rsidP="00C40094">
      <w:pPr>
        <w:rPr>
          <w:rFonts w:ascii="Times New Roman" w:hAnsi="Times New Roman" w:cs="Times New Roman"/>
          <w:b/>
          <w:i/>
        </w:rPr>
      </w:pPr>
    </w:p>
    <w:p w14:paraId="63FA347B" w14:textId="77777777" w:rsidR="00C40094" w:rsidRPr="000F3A1A" w:rsidRDefault="00C40094" w:rsidP="00C40094">
      <w:pPr>
        <w:rPr>
          <w:rFonts w:ascii="Times New Roman" w:hAnsi="Times New Roman" w:cs="Times New Roman"/>
          <w:b/>
          <w:i/>
        </w:rPr>
      </w:pPr>
    </w:p>
    <w:p w14:paraId="10BC4F98" w14:textId="77777777" w:rsidR="00C40094" w:rsidRPr="000F3A1A" w:rsidRDefault="00C40094" w:rsidP="00C40094">
      <w:pPr>
        <w:spacing w:after="0" w:line="240" w:lineRule="auto"/>
        <w:jc w:val="center"/>
        <w:rPr>
          <w:rFonts w:ascii="Times New Roman" w:hAnsi="Times New Roman" w:cs="Times New Roman"/>
          <w:b/>
          <w:sz w:val="24"/>
          <w:szCs w:val="24"/>
        </w:rPr>
      </w:pPr>
      <w:r w:rsidRPr="000F3A1A">
        <w:rPr>
          <w:rFonts w:ascii="Times New Roman" w:hAnsi="Times New Roman" w:cs="Times New Roman"/>
          <w:b/>
          <w:bCs/>
          <w:iCs/>
          <w:sz w:val="24"/>
          <w:szCs w:val="24"/>
        </w:rPr>
        <w:t>2022 г.</w:t>
      </w:r>
    </w:p>
    <w:p w14:paraId="234625D4" w14:textId="77777777" w:rsidR="00C40094" w:rsidRPr="000F3A1A" w:rsidRDefault="00C40094" w:rsidP="00C40094">
      <w:pPr>
        <w:spacing w:after="0" w:line="240" w:lineRule="auto"/>
        <w:jc w:val="both"/>
        <w:rPr>
          <w:rFonts w:ascii="Times New Roman" w:hAnsi="Times New Roman" w:cs="Times New Roman"/>
          <w:b/>
          <w:sz w:val="24"/>
          <w:szCs w:val="24"/>
        </w:rPr>
      </w:pPr>
    </w:p>
    <w:p w14:paraId="552604EA" w14:textId="77777777" w:rsidR="00C40094" w:rsidRPr="000F3A1A" w:rsidRDefault="00C40094" w:rsidP="00C40094">
      <w:pPr>
        <w:spacing w:after="0" w:line="240" w:lineRule="auto"/>
        <w:jc w:val="both"/>
        <w:rPr>
          <w:rFonts w:ascii="Times New Roman" w:hAnsi="Times New Roman" w:cs="Times New Roman"/>
          <w:b/>
          <w:sz w:val="24"/>
          <w:szCs w:val="24"/>
        </w:rPr>
      </w:pPr>
    </w:p>
    <w:p w14:paraId="2E97691D" w14:textId="77777777" w:rsidR="00C40094" w:rsidRPr="000F3A1A" w:rsidRDefault="00C40094" w:rsidP="00C40094">
      <w:pPr>
        <w:spacing w:after="0" w:line="240" w:lineRule="auto"/>
        <w:jc w:val="both"/>
        <w:rPr>
          <w:rFonts w:ascii="Times New Roman" w:hAnsi="Times New Roman" w:cs="Times New Roman"/>
          <w:b/>
          <w:sz w:val="24"/>
          <w:szCs w:val="24"/>
        </w:rPr>
      </w:pPr>
    </w:p>
    <w:p w14:paraId="01A84ACA" w14:textId="77777777" w:rsidR="00C40094" w:rsidRPr="000F3A1A" w:rsidRDefault="00C40094" w:rsidP="00C40094">
      <w:pPr>
        <w:spacing w:after="0" w:line="240" w:lineRule="auto"/>
        <w:jc w:val="both"/>
        <w:rPr>
          <w:rFonts w:ascii="Times New Roman" w:hAnsi="Times New Roman" w:cs="Times New Roman"/>
          <w:b/>
          <w:sz w:val="24"/>
          <w:szCs w:val="24"/>
        </w:rPr>
      </w:pPr>
    </w:p>
    <w:p w14:paraId="3049E546" w14:textId="77777777" w:rsidR="00C40094" w:rsidRPr="000F3A1A" w:rsidRDefault="00C40094" w:rsidP="00C40094">
      <w:pPr>
        <w:spacing w:after="0" w:line="240" w:lineRule="auto"/>
        <w:jc w:val="both"/>
        <w:rPr>
          <w:rFonts w:ascii="Times New Roman" w:hAnsi="Times New Roman" w:cs="Times New Roman"/>
          <w:b/>
          <w:sz w:val="24"/>
          <w:szCs w:val="24"/>
        </w:rPr>
      </w:pPr>
    </w:p>
    <w:p w14:paraId="1DED899F" w14:textId="77777777" w:rsidR="00C40094" w:rsidRPr="000F3A1A" w:rsidRDefault="00C40094" w:rsidP="00C40094">
      <w:pPr>
        <w:spacing w:after="0" w:line="240" w:lineRule="auto"/>
        <w:jc w:val="center"/>
        <w:rPr>
          <w:rFonts w:ascii="Times New Roman" w:hAnsi="Times New Roman" w:cs="Times New Roman"/>
          <w:b/>
          <w:sz w:val="24"/>
          <w:szCs w:val="24"/>
        </w:rPr>
      </w:pPr>
      <w:r w:rsidRPr="000F3A1A">
        <w:rPr>
          <w:rFonts w:ascii="Times New Roman" w:hAnsi="Times New Roman" w:cs="Times New Roman"/>
          <w:b/>
          <w:sz w:val="24"/>
          <w:szCs w:val="24"/>
        </w:rPr>
        <w:t>СОДЕРЖАНИЕ</w:t>
      </w:r>
    </w:p>
    <w:tbl>
      <w:tblPr>
        <w:tblW w:w="4974" w:type="pct"/>
        <w:tblLook w:val="04A0" w:firstRow="1" w:lastRow="0" w:firstColumn="1" w:lastColumn="0" w:noHBand="0" w:noVBand="1"/>
      </w:tblPr>
      <w:tblGrid>
        <w:gridCol w:w="640"/>
        <w:gridCol w:w="8310"/>
        <w:gridCol w:w="571"/>
      </w:tblGrid>
      <w:tr w:rsidR="000F3A1A" w:rsidRPr="000F3A1A" w14:paraId="75C6FDBB" w14:textId="77777777" w:rsidTr="00C40094">
        <w:trPr>
          <w:trHeight w:val="724"/>
        </w:trPr>
        <w:tc>
          <w:tcPr>
            <w:tcW w:w="336" w:type="pct"/>
            <w:shd w:val="clear" w:color="auto" w:fill="auto"/>
            <w:vAlign w:val="center"/>
          </w:tcPr>
          <w:p w14:paraId="3CC559EA" w14:textId="77777777" w:rsidR="00C40094" w:rsidRPr="000F3A1A" w:rsidRDefault="00C40094" w:rsidP="00C40094">
            <w:pPr>
              <w:spacing w:after="0" w:line="240" w:lineRule="auto"/>
              <w:jc w:val="center"/>
              <w:rPr>
                <w:rFonts w:ascii="Times New Roman" w:hAnsi="Times New Roman" w:cs="Times New Roman"/>
                <w:b/>
                <w:sz w:val="24"/>
                <w:szCs w:val="24"/>
              </w:rPr>
            </w:pPr>
            <w:r w:rsidRPr="000F3A1A">
              <w:rPr>
                <w:rFonts w:ascii="Times New Roman" w:hAnsi="Times New Roman" w:cs="Times New Roman"/>
                <w:b/>
                <w:sz w:val="24"/>
                <w:szCs w:val="24"/>
              </w:rPr>
              <w:lastRenderedPageBreak/>
              <w:t>1.</w:t>
            </w:r>
          </w:p>
        </w:tc>
        <w:tc>
          <w:tcPr>
            <w:tcW w:w="4364" w:type="pct"/>
            <w:shd w:val="clear" w:color="auto" w:fill="auto"/>
            <w:vAlign w:val="center"/>
          </w:tcPr>
          <w:p w14:paraId="7A172A3A" w14:textId="77777777" w:rsidR="00C40094" w:rsidRPr="000F3A1A" w:rsidRDefault="00C40094" w:rsidP="00C40094">
            <w:pPr>
              <w:spacing w:after="0" w:line="240" w:lineRule="auto"/>
              <w:rPr>
                <w:rFonts w:ascii="Times New Roman" w:hAnsi="Times New Roman" w:cs="Times New Roman"/>
                <w:b/>
                <w:sz w:val="24"/>
                <w:szCs w:val="24"/>
              </w:rPr>
            </w:pPr>
            <w:r w:rsidRPr="000F3A1A">
              <w:rPr>
                <w:rFonts w:ascii="Times New Roman" w:hAnsi="Times New Roman" w:cs="Times New Roman"/>
                <w:b/>
                <w:sz w:val="24"/>
                <w:szCs w:val="24"/>
              </w:rPr>
              <w:t>ОБЩАЯ ХАРАКТЕРИСТИКА  РАБОЧЕЙ ПРОГРАММЫ УЧЕБНОЙ ДИСЦИПЛИНЫ</w:t>
            </w:r>
          </w:p>
        </w:tc>
        <w:tc>
          <w:tcPr>
            <w:tcW w:w="300" w:type="pct"/>
            <w:shd w:val="clear" w:color="auto" w:fill="auto"/>
            <w:vAlign w:val="center"/>
          </w:tcPr>
          <w:p w14:paraId="65BBEEDA" w14:textId="77777777" w:rsidR="00C40094" w:rsidRPr="000F3A1A" w:rsidRDefault="00C40094" w:rsidP="00C40094">
            <w:pPr>
              <w:spacing w:after="0" w:line="240" w:lineRule="auto"/>
              <w:jc w:val="center"/>
              <w:rPr>
                <w:rFonts w:ascii="Times New Roman" w:hAnsi="Times New Roman" w:cs="Times New Roman"/>
                <w:b/>
                <w:sz w:val="24"/>
                <w:szCs w:val="24"/>
              </w:rPr>
            </w:pPr>
            <w:r w:rsidRPr="000F3A1A">
              <w:rPr>
                <w:rFonts w:ascii="Times New Roman" w:hAnsi="Times New Roman" w:cs="Times New Roman"/>
                <w:b/>
                <w:sz w:val="24"/>
                <w:szCs w:val="24"/>
              </w:rPr>
              <w:t>4</w:t>
            </w:r>
          </w:p>
        </w:tc>
      </w:tr>
      <w:tr w:rsidR="000F3A1A" w:rsidRPr="000F3A1A" w14:paraId="5F95DCFB" w14:textId="77777777" w:rsidTr="00C40094">
        <w:trPr>
          <w:trHeight w:val="403"/>
        </w:trPr>
        <w:tc>
          <w:tcPr>
            <w:tcW w:w="336" w:type="pct"/>
            <w:shd w:val="clear" w:color="auto" w:fill="auto"/>
            <w:vAlign w:val="center"/>
          </w:tcPr>
          <w:p w14:paraId="6E00D548" w14:textId="77777777" w:rsidR="00C40094" w:rsidRPr="000F3A1A" w:rsidRDefault="00C40094" w:rsidP="00C40094">
            <w:pPr>
              <w:spacing w:after="0" w:line="240" w:lineRule="auto"/>
              <w:jc w:val="center"/>
              <w:rPr>
                <w:rFonts w:ascii="Times New Roman" w:hAnsi="Times New Roman" w:cs="Times New Roman"/>
                <w:b/>
                <w:sz w:val="24"/>
                <w:szCs w:val="24"/>
              </w:rPr>
            </w:pPr>
            <w:r w:rsidRPr="000F3A1A">
              <w:rPr>
                <w:rFonts w:ascii="Times New Roman" w:hAnsi="Times New Roman" w:cs="Times New Roman"/>
                <w:b/>
                <w:sz w:val="24"/>
                <w:szCs w:val="24"/>
              </w:rPr>
              <w:t>2.</w:t>
            </w:r>
          </w:p>
        </w:tc>
        <w:tc>
          <w:tcPr>
            <w:tcW w:w="4364" w:type="pct"/>
            <w:shd w:val="clear" w:color="auto" w:fill="auto"/>
            <w:vAlign w:val="center"/>
          </w:tcPr>
          <w:p w14:paraId="31033028" w14:textId="77777777" w:rsidR="00C40094" w:rsidRPr="000F3A1A" w:rsidRDefault="00C40094" w:rsidP="00C40094">
            <w:pPr>
              <w:suppressAutoHyphens/>
              <w:spacing w:after="0" w:line="240" w:lineRule="auto"/>
              <w:rPr>
                <w:rFonts w:ascii="Times New Roman" w:hAnsi="Times New Roman" w:cs="Times New Roman"/>
                <w:b/>
                <w:sz w:val="24"/>
                <w:szCs w:val="24"/>
              </w:rPr>
            </w:pPr>
            <w:r w:rsidRPr="000F3A1A">
              <w:rPr>
                <w:rFonts w:ascii="Times New Roman" w:hAnsi="Times New Roman" w:cs="Times New Roman"/>
                <w:b/>
                <w:sz w:val="24"/>
                <w:szCs w:val="24"/>
              </w:rPr>
              <w:t>СТРУКТУРА И СОДЕРЖАНИЕ УЧЕБНОЙ ДИСЦИПЛИНЫ</w:t>
            </w:r>
          </w:p>
        </w:tc>
        <w:tc>
          <w:tcPr>
            <w:tcW w:w="300" w:type="pct"/>
            <w:shd w:val="clear" w:color="auto" w:fill="auto"/>
            <w:vAlign w:val="center"/>
          </w:tcPr>
          <w:p w14:paraId="625B31E4" w14:textId="77777777" w:rsidR="00C40094" w:rsidRPr="000F3A1A" w:rsidRDefault="00C40094" w:rsidP="00C40094">
            <w:pPr>
              <w:spacing w:after="0" w:line="240" w:lineRule="auto"/>
              <w:jc w:val="center"/>
              <w:rPr>
                <w:rFonts w:ascii="Times New Roman" w:hAnsi="Times New Roman" w:cs="Times New Roman"/>
                <w:b/>
                <w:sz w:val="24"/>
                <w:szCs w:val="24"/>
              </w:rPr>
            </w:pPr>
            <w:r w:rsidRPr="000F3A1A">
              <w:rPr>
                <w:rFonts w:ascii="Times New Roman" w:hAnsi="Times New Roman" w:cs="Times New Roman"/>
                <w:b/>
                <w:sz w:val="24"/>
                <w:szCs w:val="24"/>
              </w:rPr>
              <w:t>6</w:t>
            </w:r>
          </w:p>
        </w:tc>
      </w:tr>
      <w:tr w:rsidR="000F3A1A" w:rsidRPr="000F3A1A" w14:paraId="6CBF5105" w14:textId="77777777" w:rsidTr="00C40094">
        <w:trPr>
          <w:trHeight w:val="287"/>
        </w:trPr>
        <w:tc>
          <w:tcPr>
            <w:tcW w:w="336" w:type="pct"/>
            <w:shd w:val="clear" w:color="auto" w:fill="auto"/>
            <w:vAlign w:val="center"/>
          </w:tcPr>
          <w:p w14:paraId="134B6B45" w14:textId="77777777" w:rsidR="00C40094" w:rsidRPr="000F3A1A" w:rsidRDefault="00C40094" w:rsidP="00C40094">
            <w:pPr>
              <w:spacing w:after="0" w:line="240" w:lineRule="auto"/>
              <w:jc w:val="center"/>
              <w:rPr>
                <w:rFonts w:ascii="Times New Roman" w:hAnsi="Times New Roman" w:cs="Times New Roman"/>
                <w:b/>
                <w:sz w:val="24"/>
                <w:szCs w:val="24"/>
              </w:rPr>
            </w:pPr>
            <w:r w:rsidRPr="000F3A1A">
              <w:rPr>
                <w:rFonts w:ascii="Times New Roman" w:hAnsi="Times New Roman" w:cs="Times New Roman"/>
                <w:b/>
                <w:sz w:val="24"/>
                <w:szCs w:val="24"/>
              </w:rPr>
              <w:t>3.</w:t>
            </w:r>
          </w:p>
        </w:tc>
        <w:tc>
          <w:tcPr>
            <w:tcW w:w="4364" w:type="pct"/>
            <w:shd w:val="clear" w:color="auto" w:fill="auto"/>
            <w:vAlign w:val="center"/>
          </w:tcPr>
          <w:p w14:paraId="4F5EE0A0" w14:textId="77777777" w:rsidR="00C40094" w:rsidRPr="000F3A1A" w:rsidRDefault="00C40094" w:rsidP="00C40094">
            <w:pPr>
              <w:spacing w:after="0" w:line="240" w:lineRule="auto"/>
              <w:rPr>
                <w:rFonts w:ascii="Times New Roman" w:hAnsi="Times New Roman" w:cs="Times New Roman"/>
                <w:b/>
                <w:sz w:val="24"/>
                <w:szCs w:val="24"/>
              </w:rPr>
            </w:pPr>
            <w:r w:rsidRPr="000F3A1A">
              <w:rPr>
                <w:rFonts w:ascii="Times New Roman" w:hAnsi="Times New Roman" w:cs="Times New Roman"/>
                <w:b/>
                <w:sz w:val="24"/>
                <w:szCs w:val="24"/>
              </w:rPr>
              <w:t>УСЛОВИЯ РЕАЛИЗАЦИИ УЧЕБНОЙ ДИСЦИПЛИНЫ</w:t>
            </w:r>
          </w:p>
        </w:tc>
        <w:tc>
          <w:tcPr>
            <w:tcW w:w="300" w:type="pct"/>
            <w:shd w:val="clear" w:color="auto" w:fill="auto"/>
            <w:vAlign w:val="center"/>
          </w:tcPr>
          <w:p w14:paraId="05DC3A90" w14:textId="77777777" w:rsidR="00C40094" w:rsidRPr="000F3A1A" w:rsidRDefault="00C40094" w:rsidP="00C40094">
            <w:pPr>
              <w:spacing w:after="0" w:line="240" w:lineRule="auto"/>
              <w:jc w:val="center"/>
              <w:rPr>
                <w:rFonts w:ascii="Times New Roman" w:hAnsi="Times New Roman" w:cs="Times New Roman"/>
                <w:b/>
                <w:sz w:val="24"/>
                <w:szCs w:val="24"/>
              </w:rPr>
            </w:pPr>
            <w:r w:rsidRPr="000F3A1A">
              <w:rPr>
                <w:rFonts w:ascii="Times New Roman" w:hAnsi="Times New Roman" w:cs="Times New Roman"/>
                <w:b/>
                <w:sz w:val="24"/>
                <w:szCs w:val="24"/>
              </w:rPr>
              <w:t>12</w:t>
            </w:r>
          </w:p>
        </w:tc>
      </w:tr>
      <w:tr w:rsidR="00C40094" w:rsidRPr="000F3A1A" w14:paraId="5AB0F553" w14:textId="77777777" w:rsidTr="00C40094">
        <w:trPr>
          <w:trHeight w:val="547"/>
        </w:trPr>
        <w:tc>
          <w:tcPr>
            <w:tcW w:w="336" w:type="pct"/>
            <w:shd w:val="clear" w:color="auto" w:fill="auto"/>
            <w:vAlign w:val="center"/>
          </w:tcPr>
          <w:p w14:paraId="02941B31" w14:textId="77777777" w:rsidR="00C40094" w:rsidRPr="000F3A1A" w:rsidRDefault="00C40094" w:rsidP="00C40094">
            <w:pPr>
              <w:spacing w:after="0" w:line="240" w:lineRule="auto"/>
              <w:jc w:val="center"/>
              <w:rPr>
                <w:rFonts w:ascii="Times New Roman" w:hAnsi="Times New Roman" w:cs="Times New Roman"/>
                <w:b/>
                <w:sz w:val="24"/>
                <w:szCs w:val="24"/>
              </w:rPr>
            </w:pPr>
            <w:r w:rsidRPr="000F3A1A">
              <w:rPr>
                <w:rFonts w:ascii="Times New Roman" w:hAnsi="Times New Roman" w:cs="Times New Roman"/>
                <w:b/>
                <w:sz w:val="24"/>
                <w:szCs w:val="24"/>
              </w:rPr>
              <w:t>4.</w:t>
            </w:r>
          </w:p>
        </w:tc>
        <w:tc>
          <w:tcPr>
            <w:tcW w:w="4364" w:type="pct"/>
            <w:shd w:val="clear" w:color="auto" w:fill="auto"/>
            <w:vAlign w:val="center"/>
          </w:tcPr>
          <w:p w14:paraId="06E3C959" w14:textId="77777777" w:rsidR="00C40094" w:rsidRPr="000F3A1A" w:rsidRDefault="00C40094" w:rsidP="00C40094">
            <w:pPr>
              <w:spacing w:after="0" w:line="240" w:lineRule="auto"/>
              <w:rPr>
                <w:rFonts w:ascii="Times New Roman" w:hAnsi="Times New Roman" w:cs="Times New Roman"/>
                <w:b/>
                <w:sz w:val="24"/>
                <w:szCs w:val="24"/>
              </w:rPr>
            </w:pPr>
            <w:r w:rsidRPr="000F3A1A">
              <w:rPr>
                <w:rFonts w:ascii="Times New Roman" w:hAnsi="Times New Roman" w:cs="Times New Roman"/>
                <w:b/>
                <w:sz w:val="24"/>
                <w:szCs w:val="24"/>
              </w:rPr>
              <w:t>КОНТРОЛЬ И ОЦЕНКА РЕЗУЛЬТАТОВ ОСВОЕНИЯ УЧЕБНОЙ ДИСЦИПЛИНЫ</w:t>
            </w:r>
          </w:p>
        </w:tc>
        <w:tc>
          <w:tcPr>
            <w:tcW w:w="300" w:type="pct"/>
            <w:shd w:val="clear" w:color="auto" w:fill="auto"/>
            <w:vAlign w:val="center"/>
          </w:tcPr>
          <w:p w14:paraId="6BB004B1" w14:textId="77777777" w:rsidR="00C40094" w:rsidRPr="000F3A1A" w:rsidRDefault="00C40094" w:rsidP="00C40094">
            <w:pPr>
              <w:spacing w:after="0" w:line="240" w:lineRule="auto"/>
              <w:jc w:val="center"/>
              <w:rPr>
                <w:rFonts w:ascii="Times New Roman" w:hAnsi="Times New Roman" w:cs="Times New Roman"/>
                <w:b/>
                <w:sz w:val="24"/>
                <w:szCs w:val="24"/>
              </w:rPr>
            </w:pPr>
            <w:r w:rsidRPr="000F3A1A">
              <w:rPr>
                <w:rFonts w:ascii="Times New Roman" w:hAnsi="Times New Roman" w:cs="Times New Roman"/>
                <w:b/>
                <w:sz w:val="24"/>
                <w:szCs w:val="24"/>
              </w:rPr>
              <w:t>15</w:t>
            </w:r>
          </w:p>
        </w:tc>
      </w:tr>
    </w:tbl>
    <w:p w14:paraId="51C04599" w14:textId="77777777" w:rsidR="00C40094" w:rsidRPr="000F3A1A" w:rsidRDefault="00C40094" w:rsidP="00C40094">
      <w:pPr>
        <w:spacing w:after="0" w:line="240" w:lineRule="auto"/>
        <w:jc w:val="both"/>
        <w:rPr>
          <w:rFonts w:ascii="Times New Roman" w:hAnsi="Times New Roman" w:cs="Times New Roman"/>
          <w:b/>
          <w:sz w:val="24"/>
          <w:szCs w:val="24"/>
        </w:rPr>
      </w:pPr>
    </w:p>
    <w:p w14:paraId="583ACD41" w14:textId="77777777" w:rsidR="00C40094" w:rsidRPr="000F3A1A" w:rsidRDefault="00C40094" w:rsidP="004B1C3B">
      <w:pPr>
        <w:numPr>
          <w:ilvl w:val="0"/>
          <w:numId w:val="163"/>
        </w:numPr>
        <w:suppressAutoHyphens/>
        <w:spacing w:after="0" w:line="276" w:lineRule="auto"/>
        <w:jc w:val="center"/>
        <w:rPr>
          <w:rFonts w:ascii="Times New Roman" w:hAnsi="Times New Roman" w:cs="Times New Roman"/>
          <w:b/>
          <w:sz w:val="24"/>
          <w:szCs w:val="24"/>
        </w:rPr>
      </w:pPr>
      <w:r w:rsidRPr="000F3A1A">
        <w:rPr>
          <w:rFonts w:ascii="Times New Roman" w:hAnsi="Times New Roman" w:cs="Times New Roman"/>
          <w:b/>
          <w:sz w:val="24"/>
          <w:szCs w:val="24"/>
        </w:rPr>
        <w:br w:type="page"/>
      </w:r>
      <w:r w:rsidRPr="000F3A1A">
        <w:rPr>
          <w:rFonts w:ascii="Times New Roman" w:hAnsi="Times New Roman" w:cs="Times New Roman"/>
          <w:b/>
          <w:sz w:val="24"/>
          <w:szCs w:val="24"/>
        </w:rPr>
        <w:lastRenderedPageBreak/>
        <w:t>ОБЩАЯ ХАРАКТЕРИСТИКА РАБОЧЕЙ ПРОГРАММЫ УЧЕБНОЙ ДИСЦИПЛИНЫ</w:t>
      </w:r>
    </w:p>
    <w:p w14:paraId="62E12C2D" w14:textId="77777777" w:rsidR="00C40094" w:rsidRPr="000F3A1A" w:rsidRDefault="00C40094" w:rsidP="00C40094">
      <w:pPr>
        <w:suppressAutoHyphens/>
        <w:spacing w:after="0" w:line="240" w:lineRule="auto"/>
        <w:ind w:left="720"/>
        <w:jc w:val="center"/>
        <w:rPr>
          <w:rFonts w:ascii="Times New Roman" w:hAnsi="Times New Roman" w:cs="Times New Roman"/>
          <w:b/>
          <w:sz w:val="24"/>
          <w:szCs w:val="24"/>
        </w:rPr>
      </w:pPr>
      <w:r w:rsidRPr="000F3A1A">
        <w:rPr>
          <w:rFonts w:ascii="Times New Roman" w:hAnsi="Times New Roman" w:cs="Times New Roman"/>
          <w:b/>
          <w:sz w:val="24"/>
          <w:szCs w:val="24"/>
        </w:rPr>
        <w:t xml:space="preserve"> «Основы взаимозаменяемости и технические измерения»</w:t>
      </w:r>
    </w:p>
    <w:p w14:paraId="736893F6" w14:textId="77777777" w:rsidR="00C40094" w:rsidRPr="000F3A1A" w:rsidRDefault="00C40094" w:rsidP="00C40094">
      <w:pPr>
        <w:spacing w:after="0"/>
        <w:ind w:firstLine="709"/>
        <w:jc w:val="center"/>
        <w:rPr>
          <w:rFonts w:ascii="Times New Roman" w:hAnsi="Times New Roman" w:cs="Times New Roman"/>
          <w:sz w:val="24"/>
          <w:szCs w:val="24"/>
          <w:vertAlign w:val="superscript"/>
        </w:rPr>
      </w:pPr>
      <w:r w:rsidRPr="000F3A1A">
        <w:rPr>
          <w:rFonts w:ascii="Times New Roman" w:hAnsi="Times New Roman" w:cs="Times New Roman"/>
          <w:sz w:val="24"/>
          <w:szCs w:val="24"/>
          <w:vertAlign w:val="superscript"/>
        </w:rPr>
        <w:t>(наименование дисциплины)</w:t>
      </w:r>
    </w:p>
    <w:p w14:paraId="0E012780" w14:textId="77777777" w:rsidR="00C40094" w:rsidRPr="000F3A1A" w:rsidRDefault="00C40094" w:rsidP="00C400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rPr>
      </w:pPr>
      <w:r w:rsidRPr="000F3A1A">
        <w:rPr>
          <w:rFonts w:ascii="Times New Roman" w:hAnsi="Times New Roman" w:cs="Times New Roman"/>
          <w:b/>
          <w:sz w:val="24"/>
          <w:szCs w:val="24"/>
        </w:rPr>
        <w:t xml:space="preserve">1.1. Место дисциплины в структуре основной образовательной программы: </w:t>
      </w:r>
    </w:p>
    <w:p w14:paraId="5D5518F6" w14:textId="77777777" w:rsidR="00C40094" w:rsidRPr="000F3A1A" w:rsidRDefault="00C40094" w:rsidP="00C4009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0F3A1A">
        <w:rPr>
          <w:rFonts w:ascii="Times New Roman" w:hAnsi="Times New Roman" w:cs="Times New Roman"/>
          <w:sz w:val="24"/>
          <w:szCs w:val="24"/>
        </w:rPr>
        <w:t xml:space="preserve">Учебная дисциплина «Основы взаимозаменяемости и технические измерения» является обязательной частью общепрофессионального цикла основной образовательной программы в соответствии с ФГОС СПО по специальности 35.02.16 Эксплуатация и ремонт сельскохозяйственной техники и оборудования. </w:t>
      </w:r>
    </w:p>
    <w:p w14:paraId="24AB8FCD" w14:textId="77777777" w:rsidR="00C40094" w:rsidRPr="000F3A1A" w:rsidRDefault="00C40094" w:rsidP="00C4009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0F3A1A">
        <w:rPr>
          <w:rFonts w:ascii="Times New Roman" w:hAnsi="Times New Roman" w:cs="Times New Roman"/>
          <w:sz w:val="24"/>
          <w:szCs w:val="24"/>
        </w:rPr>
        <w:t>Особое значение дисциплина имеет при формировании и развитии ОК 01,  ОК 09, ПК 1.5, ПК 2.1, ПК 2.2, ПК 2.7</w:t>
      </w:r>
      <w:r w:rsidRPr="000F3A1A">
        <w:rPr>
          <w:rFonts w:ascii="Times New Roman" w:hAnsi="Times New Roman" w:cs="Times New Roman"/>
          <w:i/>
          <w:sz w:val="24"/>
          <w:szCs w:val="24"/>
        </w:rPr>
        <w:t>.</w:t>
      </w:r>
    </w:p>
    <w:p w14:paraId="64B87DAB" w14:textId="77777777" w:rsidR="00C40094" w:rsidRPr="000F3A1A" w:rsidRDefault="00C40094" w:rsidP="00C400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
          <w:sz w:val="24"/>
          <w:szCs w:val="24"/>
        </w:rPr>
      </w:pPr>
    </w:p>
    <w:p w14:paraId="14B9ECEE" w14:textId="77777777" w:rsidR="00C40094" w:rsidRPr="000F3A1A" w:rsidRDefault="00C40094" w:rsidP="00C40094">
      <w:pPr>
        <w:spacing w:after="0"/>
        <w:ind w:firstLine="709"/>
        <w:rPr>
          <w:rFonts w:ascii="Times New Roman" w:hAnsi="Times New Roman" w:cs="Times New Roman"/>
          <w:b/>
          <w:sz w:val="24"/>
          <w:szCs w:val="24"/>
        </w:rPr>
      </w:pPr>
      <w:r w:rsidRPr="000F3A1A">
        <w:rPr>
          <w:rFonts w:ascii="Times New Roman" w:hAnsi="Times New Roman" w:cs="Times New Roman"/>
          <w:b/>
          <w:sz w:val="24"/>
          <w:szCs w:val="24"/>
        </w:rPr>
        <w:t>1.2. Цель и планируемые результаты освоения дисциплины:</w:t>
      </w:r>
    </w:p>
    <w:p w14:paraId="3BC317D7" w14:textId="77777777" w:rsidR="00C40094" w:rsidRPr="000F3A1A" w:rsidRDefault="00C40094" w:rsidP="00C40094">
      <w:pPr>
        <w:suppressAutoHyphens/>
        <w:spacing w:after="0" w:line="240" w:lineRule="auto"/>
        <w:ind w:firstLine="709"/>
        <w:jc w:val="both"/>
        <w:rPr>
          <w:rFonts w:ascii="Times New Roman" w:hAnsi="Times New Roman" w:cs="Times New Roman"/>
          <w:sz w:val="24"/>
          <w:szCs w:val="24"/>
        </w:rPr>
      </w:pPr>
      <w:r w:rsidRPr="000F3A1A">
        <w:rPr>
          <w:rFonts w:ascii="Times New Roman" w:hAnsi="Times New Roman" w:cs="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0F3A1A" w:rsidRPr="000F3A1A" w14:paraId="1DF7E6D0" w14:textId="77777777" w:rsidTr="00C40094">
        <w:trPr>
          <w:trHeight w:val="649"/>
        </w:trPr>
        <w:tc>
          <w:tcPr>
            <w:tcW w:w="1589" w:type="dxa"/>
            <w:hideMark/>
          </w:tcPr>
          <w:p w14:paraId="4676617B" w14:textId="77777777" w:rsidR="00C40094" w:rsidRPr="000F3A1A" w:rsidRDefault="00C40094" w:rsidP="00C40094">
            <w:pPr>
              <w:suppressAutoHyphens/>
              <w:spacing w:after="0" w:line="240" w:lineRule="auto"/>
              <w:jc w:val="center"/>
              <w:rPr>
                <w:rFonts w:ascii="Times New Roman" w:hAnsi="Times New Roman" w:cs="Times New Roman"/>
                <w:sz w:val="24"/>
                <w:szCs w:val="24"/>
              </w:rPr>
            </w:pPr>
            <w:r w:rsidRPr="000F3A1A">
              <w:rPr>
                <w:rFonts w:ascii="Times New Roman" w:hAnsi="Times New Roman" w:cs="Times New Roman"/>
                <w:sz w:val="24"/>
                <w:szCs w:val="24"/>
              </w:rPr>
              <w:t xml:space="preserve">Код </w:t>
            </w:r>
          </w:p>
          <w:p w14:paraId="4686855F" w14:textId="77777777" w:rsidR="00C40094" w:rsidRPr="000F3A1A" w:rsidRDefault="00C40094" w:rsidP="00C40094">
            <w:pPr>
              <w:suppressAutoHyphens/>
              <w:spacing w:after="0" w:line="240" w:lineRule="auto"/>
              <w:jc w:val="center"/>
              <w:rPr>
                <w:rFonts w:ascii="Times New Roman" w:hAnsi="Times New Roman" w:cs="Times New Roman"/>
                <w:sz w:val="24"/>
                <w:szCs w:val="24"/>
              </w:rPr>
            </w:pPr>
            <w:r w:rsidRPr="000F3A1A">
              <w:rPr>
                <w:rFonts w:ascii="Times New Roman" w:hAnsi="Times New Roman" w:cs="Times New Roman"/>
                <w:sz w:val="24"/>
                <w:szCs w:val="24"/>
              </w:rPr>
              <w:t>ПК, ОК</w:t>
            </w:r>
          </w:p>
        </w:tc>
        <w:tc>
          <w:tcPr>
            <w:tcW w:w="3764" w:type="dxa"/>
            <w:hideMark/>
          </w:tcPr>
          <w:p w14:paraId="31B7779D" w14:textId="77777777" w:rsidR="00C40094" w:rsidRPr="000F3A1A" w:rsidRDefault="00C40094" w:rsidP="00C40094">
            <w:pPr>
              <w:suppressAutoHyphens/>
              <w:spacing w:after="0" w:line="240" w:lineRule="auto"/>
              <w:jc w:val="center"/>
              <w:rPr>
                <w:rFonts w:ascii="Times New Roman" w:hAnsi="Times New Roman" w:cs="Times New Roman"/>
                <w:sz w:val="24"/>
                <w:szCs w:val="24"/>
              </w:rPr>
            </w:pPr>
            <w:r w:rsidRPr="000F3A1A">
              <w:rPr>
                <w:rFonts w:ascii="Times New Roman" w:hAnsi="Times New Roman" w:cs="Times New Roman"/>
                <w:sz w:val="24"/>
                <w:szCs w:val="24"/>
              </w:rPr>
              <w:t>Умения</w:t>
            </w:r>
          </w:p>
        </w:tc>
        <w:tc>
          <w:tcPr>
            <w:tcW w:w="3895" w:type="dxa"/>
            <w:hideMark/>
          </w:tcPr>
          <w:p w14:paraId="66747D4D" w14:textId="77777777" w:rsidR="00C40094" w:rsidRPr="000F3A1A" w:rsidRDefault="00C40094" w:rsidP="00C40094">
            <w:pPr>
              <w:suppressAutoHyphens/>
              <w:spacing w:after="0" w:line="240" w:lineRule="auto"/>
              <w:jc w:val="center"/>
              <w:rPr>
                <w:rFonts w:ascii="Times New Roman" w:hAnsi="Times New Roman" w:cs="Times New Roman"/>
                <w:sz w:val="24"/>
                <w:szCs w:val="24"/>
              </w:rPr>
            </w:pPr>
            <w:r w:rsidRPr="000F3A1A">
              <w:rPr>
                <w:rFonts w:ascii="Times New Roman" w:hAnsi="Times New Roman" w:cs="Times New Roman"/>
                <w:sz w:val="24"/>
                <w:szCs w:val="24"/>
              </w:rPr>
              <w:t>Знания</w:t>
            </w:r>
          </w:p>
        </w:tc>
      </w:tr>
      <w:tr w:rsidR="00C40094" w:rsidRPr="000F3A1A" w14:paraId="27F309C3" w14:textId="77777777" w:rsidTr="00C40094">
        <w:trPr>
          <w:trHeight w:val="212"/>
        </w:trPr>
        <w:tc>
          <w:tcPr>
            <w:tcW w:w="1589" w:type="dxa"/>
          </w:tcPr>
          <w:p w14:paraId="4A5E8C5C" w14:textId="77777777" w:rsidR="00C40094" w:rsidRPr="000F3A1A" w:rsidRDefault="00C40094" w:rsidP="00C40094">
            <w:pPr>
              <w:suppressAutoHyphens/>
              <w:spacing w:after="0" w:line="240" w:lineRule="auto"/>
              <w:jc w:val="center"/>
              <w:rPr>
                <w:rFonts w:ascii="Times New Roman" w:hAnsi="Times New Roman" w:cs="Times New Roman"/>
                <w:i/>
              </w:rPr>
            </w:pPr>
            <w:r w:rsidRPr="000F3A1A">
              <w:rPr>
                <w:rFonts w:ascii="Times New Roman" w:hAnsi="Times New Roman" w:cs="Times New Roman"/>
                <w:sz w:val="24"/>
                <w:szCs w:val="24"/>
              </w:rPr>
              <w:t>ОК 01,  ОК 09, ПК 1.5, ПК 2.1, ПК 2.2, ПК 2.7</w:t>
            </w:r>
          </w:p>
        </w:tc>
        <w:tc>
          <w:tcPr>
            <w:tcW w:w="3764" w:type="dxa"/>
          </w:tcPr>
          <w:p w14:paraId="283B7440" w14:textId="77777777" w:rsidR="00C40094" w:rsidRPr="000F3A1A" w:rsidRDefault="00C40094" w:rsidP="00C40094">
            <w:pPr>
              <w:suppressAutoHyphens/>
              <w:spacing w:after="0" w:line="240" w:lineRule="auto"/>
              <w:jc w:val="both"/>
              <w:rPr>
                <w:rFonts w:ascii="Times New Roman" w:hAnsi="Times New Roman" w:cs="Times New Roman"/>
                <w:iCs/>
                <w:sz w:val="24"/>
                <w:szCs w:val="24"/>
              </w:rPr>
            </w:pPr>
            <w:r w:rsidRPr="000F3A1A">
              <w:rPr>
                <w:rFonts w:ascii="Times New Roman" w:hAnsi="Times New Roman" w:cs="Times New Roman"/>
                <w:iCs/>
                <w:sz w:val="24"/>
                <w:szCs w:val="24"/>
              </w:rPr>
              <w:t xml:space="preserve">распознавать задачу и/или проблему </w:t>
            </w:r>
            <w:r w:rsidRPr="000F3A1A">
              <w:rPr>
                <w:rFonts w:ascii="Times New Roman" w:hAnsi="Times New Roman" w:cs="Times New Roman"/>
                <w:iCs/>
                <w:sz w:val="24"/>
                <w:szCs w:val="24"/>
              </w:rPr>
              <w:br/>
              <w:t>в профессиональном и/или социальном контексте;</w:t>
            </w:r>
          </w:p>
          <w:p w14:paraId="0BE77207" w14:textId="77777777" w:rsidR="00C40094" w:rsidRPr="000F3A1A" w:rsidRDefault="00C40094" w:rsidP="00C40094">
            <w:pPr>
              <w:suppressAutoHyphens/>
              <w:spacing w:after="0" w:line="240" w:lineRule="auto"/>
              <w:jc w:val="both"/>
              <w:rPr>
                <w:rFonts w:ascii="Times New Roman" w:hAnsi="Times New Roman" w:cs="Times New Roman"/>
                <w:iCs/>
                <w:sz w:val="24"/>
                <w:szCs w:val="24"/>
              </w:rPr>
            </w:pPr>
            <w:r w:rsidRPr="000F3A1A">
              <w:rPr>
                <w:rFonts w:ascii="Times New Roman" w:hAnsi="Times New Roman" w:cs="Times New Roman"/>
                <w:iCs/>
                <w:sz w:val="24"/>
                <w:szCs w:val="24"/>
              </w:rPr>
              <w:t xml:space="preserve">анализировать задачу и/или проблему и выделять её составные части; </w:t>
            </w:r>
          </w:p>
          <w:p w14:paraId="490E218D" w14:textId="77777777" w:rsidR="00C40094" w:rsidRPr="000F3A1A" w:rsidRDefault="00C40094" w:rsidP="00C40094">
            <w:pPr>
              <w:suppressAutoHyphens/>
              <w:spacing w:after="0" w:line="240" w:lineRule="auto"/>
              <w:jc w:val="both"/>
              <w:rPr>
                <w:rFonts w:ascii="Times New Roman" w:hAnsi="Times New Roman" w:cs="Times New Roman"/>
                <w:iCs/>
                <w:sz w:val="24"/>
                <w:szCs w:val="24"/>
              </w:rPr>
            </w:pPr>
            <w:r w:rsidRPr="000F3A1A">
              <w:rPr>
                <w:rFonts w:ascii="Times New Roman" w:hAnsi="Times New Roman" w:cs="Times New Roman"/>
                <w:iCs/>
                <w:sz w:val="24"/>
                <w:szCs w:val="24"/>
              </w:rPr>
              <w:t>определять этапы решения задачи;</w:t>
            </w:r>
          </w:p>
          <w:p w14:paraId="3E2A021A" w14:textId="77777777" w:rsidR="00C40094" w:rsidRPr="000F3A1A" w:rsidRDefault="00C40094" w:rsidP="00C40094">
            <w:pPr>
              <w:suppressAutoHyphens/>
              <w:spacing w:after="0" w:line="240" w:lineRule="auto"/>
              <w:jc w:val="both"/>
              <w:rPr>
                <w:rFonts w:ascii="Times New Roman" w:hAnsi="Times New Roman" w:cs="Times New Roman"/>
                <w:iCs/>
                <w:sz w:val="24"/>
                <w:szCs w:val="24"/>
              </w:rPr>
            </w:pPr>
            <w:r w:rsidRPr="000F3A1A">
              <w:rPr>
                <w:rFonts w:ascii="Times New Roman" w:hAnsi="Times New Roman" w:cs="Times New Roman"/>
                <w:iCs/>
                <w:sz w:val="24"/>
                <w:szCs w:val="24"/>
              </w:rPr>
              <w:t>выявлять и эффективно искать информацию, необходимую для решения задачи и/или проблемы;</w:t>
            </w:r>
          </w:p>
          <w:p w14:paraId="6C9F7E27" w14:textId="77777777" w:rsidR="00C40094" w:rsidRPr="000F3A1A" w:rsidRDefault="00C40094" w:rsidP="00C40094">
            <w:pPr>
              <w:suppressAutoHyphens/>
              <w:spacing w:after="0" w:line="240" w:lineRule="auto"/>
              <w:jc w:val="both"/>
              <w:rPr>
                <w:rFonts w:ascii="Times New Roman" w:hAnsi="Times New Roman" w:cs="Times New Roman"/>
                <w:iCs/>
                <w:sz w:val="24"/>
                <w:szCs w:val="24"/>
              </w:rPr>
            </w:pPr>
            <w:r w:rsidRPr="000F3A1A">
              <w:rPr>
                <w:rFonts w:ascii="Times New Roman" w:hAnsi="Times New Roman" w:cs="Times New Roman"/>
                <w:iCs/>
                <w:sz w:val="24"/>
                <w:szCs w:val="24"/>
              </w:rPr>
              <w:t xml:space="preserve">составлять план действия; </w:t>
            </w:r>
          </w:p>
          <w:p w14:paraId="3DB78EC9" w14:textId="77777777" w:rsidR="00C40094" w:rsidRPr="000F3A1A" w:rsidRDefault="00C40094" w:rsidP="00C40094">
            <w:pPr>
              <w:suppressAutoHyphens/>
              <w:spacing w:after="0" w:line="240" w:lineRule="auto"/>
              <w:jc w:val="both"/>
              <w:rPr>
                <w:rFonts w:ascii="Times New Roman" w:hAnsi="Times New Roman" w:cs="Times New Roman"/>
                <w:iCs/>
                <w:sz w:val="24"/>
                <w:szCs w:val="24"/>
              </w:rPr>
            </w:pPr>
            <w:r w:rsidRPr="000F3A1A">
              <w:rPr>
                <w:rFonts w:ascii="Times New Roman" w:hAnsi="Times New Roman" w:cs="Times New Roman"/>
                <w:iCs/>
                <w:sz w:val="24"/>
                <w:szCs w:val="24"/>
              </w:rPr>
              <w:t>определять необходимые ресурсы;</w:t>
            </w:r>
          </w:p>
          <w:p w14:paraId="45ED8F29" w14:textId="77777777" w:rsidR="00C40094" w:rsidRPr="000F3A1A" w:rsidRDefault="00C40094" w:rsidP="00C40094">
            <w:pPr>
              <w:suppressAutoHyphens/>
              <w:spacing w:after="0" w:line="240" w:lineRule="auto"/>
              <w:jc w:val="both"/>
              <w:rPr>
                <w:rFonts w:ascii="Times New Roman" w:hAnsi="Times New Roman" w:cs="Times New Roman"/>
                <w:iCs/>
                <w:sz w:val="24"/>
                <w:szCs w:val="24"/>
              </w:rPr>
            </w:pPr>
            <w:r w:rsidRPr="000F3A1A">
              <w:rPr>
                <w:rFonts w:ascii="Times New Roman" w:hAnsi="Times New Roman" w:cs="Times New Roman"/>
                <w:iCs/>
                <w:sz w:val="24"/>
                <w:szCs w:val="24"/>
              </w:rPr>
              <w:t xml:space="preserve">владеть актуальными методами работы </w:t>
            </w:r>
            <w:r w:rsidRPr="000F3A1A">
              <w:rPr>
                <w:rFonts w:ascii="Times New Roman" w:hAnsi="Times New Roman" w:cs="Times New Roman"/>
                <w:iCs/>
                <w:sz w:val="24"/>
                <w:szCs w:val="24"/>
              </w:rPr>
              <w:br/>
              <w:t>в профессиональной и смежных сферах;</w:t>
            </w:r>
          </w:p>
          <w:p w14:paraId="4599DF14" w14:textId="77777777" w:rsidR="00C40094" w:rsidRPr="000F3A1A" w:rsidRDefault="00C40094" w:rsidP="00C40094">
            <w:pPr>
              <w:suppressAutoHyphens/>
              <w:spacing w:after="0" w:line="240" w:lineRule="auto"/>
              <w:jc w:val="both"/>
              <w:rPr>
                <w:rFonts w:ascii="Times New Roman" w:hAnsi="Times New Roman" w:cs="Times New Roman"/>
                <w:iCs/>
                <w:sz w:val="24"/>
                <w:szCs w:val="24"/>
              </w:rPr>
            </w:pPr>
            <w:r w:rsidRPr="000F3A1A">
              <w:rPr>
                <w:rFonts w:ascii="Times New Roman" w:hAnsi="Times New Roman" w:cs="Times New Roman"/>
                <w:iCs/>
                <w:sz w:val="24"/>
                <w:szCs w:val="24"/>
              </w:rPr>
              <w:t>реализовывать составленный план;</w:t>
            </w:r>
          </w:p>
          <w:p w14:paraId="3B0FCB2C" w14:textId="77777777" w:rsidR="00C40094" w:rsidRPr="000F3A1A" w:rsidRDefault="00C40094" w:rsidP="00C40094">
            <w:pPr>
              <w:suppressAutoHyphens/>
              <w:spacing w:after="0" w:line="240" w:lineRule="auto"/>
              <w:jc w:val="both"/>
              <w:rPr>
                <w:rFonts w:ascii="Times New Roman" w:hAnsi="Times New Roman" w:cs="Times New Roman"/>
                <w:iCs/>
                <w:sz w:val="24"/>
                <w:szCs w:val="24"/>
              </w:rPr>
            </w:pPr>
            <w:r w:rsidRPr="000F3A1A">
              <w:rPr>
                <w:rFonts w:ascii="Times New Roman" w:hAnsi="Times New Roman" w:cs="Times New Roman"/>
                <w:iCs/>
                <w:sz w:val="24"/>
                <w:szCs w:val="24"/>
              </w:rPr>
              <w:t>оценивать результат и последствия своих действий (самостоятельно или с помощью наставника)</w:t>
            </w:r>
          </w:p>
          <w:p w14:paraId="67F226B5" w14:textId="77777777" w:rsidR="00C40094" w:rsidRPr="000F3A1A" w:rsidRDefault="00C40094" w:rsidP="00C40094">
            <w:pPr>
              <w:suppressAutoHyphens/>
              <w:spacing w:after="0" w:line="240" w:lineRule="auto"/>
              <w:jc w:val="both"/>
              <w:rPr>
                <w:rFonts w:ascii="Times New Roman" w:hAnsi="Times New Roman" w:cs="Times New Roman"/>
                <w:iCs/>
                <w:sz w:val="24"/>
                <w:szCs w:val="24"/>
              </w:rPr>
            </w:pPr>
            <w:r w:rsidRPr="000F3A1A">
              <w:rPr>
                <w:rFonts w:ascii="Times New Roman" w:hAnsi="Times New Roman" w:cs="Times New Roman"/>
                <w:iCs/>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4FC3D1C8" w14:textId="77777777" w:rsidR="00C40094" w:rsidRPr="000F3A1A" w:rsidRDefault="00C40094" w:rsidP="00C40094">
            <w:pPr>
              <w:suppressAutoHyphens/>
              <w:spacing w:after="0" w:line="240" w:lineRule="auto"/>
              <w:jc w:val="both"/>
              <w:rPr>
                <w:rFonts w:ascii="Times New Roman" w:hAnsi="Times New Roman" w:cs="Times New Roman"/>
                <w:b/>
                <w:bCs/>
                <w:iCs/>
                <w:sz w:val="24"/>
                <w:szCs w:val="24"/>
              </w:rPr>
            </w:pPr>
            <w:r w:rsidRPr="000F3A1A">
              <w:rPr>
                <w:rFonts w:ascii="Times New Roman" w:hAnsi="Times New Roman" w:cs="Times New Roman"/>
                <w:iCs/>
                <w:sz w:val="24"/>
                <w:szCs w:val="24"/>
              </w:rPr>
              <w:t xml:space="preserve">участвовать в диалогах на знакомые общие и профессиональные темы; </w:t>
            </w:r>
          </w:p>
          <w:p w14:paraId="2653D24E" w14:textId="77777777" w:rsidR="00C40094" w:rsidRPr="000F3A1A" w:rsidRDefault="00C40094" w:rsidP="00C40094">
            <w:pPr>
              <w:suppressAutoHyphens/>
              <w:spacing w:after="0" w:line="240" w:lineRule="auto"/>
              <w:jc w:val="both"/>
              <w:rPr>
                <w:rFonts w:ascii="Times New Roman" w:hAnsi="Times New Roman" w:cs="Times New Roman"/>
                <w:b/>
                <w:bCs/>
                <w:iCs/>
                <w:sz w:val="24"/>
                <w:szCs w:val="24"/>
              </w:rPr>
            </w:pPr>
            <w:r w:rsidRPr="000F3A1A">
              <w:rPr>
                <w:rFonts w:ascii="Times New Roman" w:hAnsi="Times New Roman" w:cs="Times New Roman"/>
                <w:iCs/>
                <w:sz w:val="24"/>
                <w:szCs w:val="24"/>
              </w:rPr>
              <w:lastRenderedPageBreak/>
              <w:t xml:space="preserve">строить простые высказывания о себе и о своей профессиональной деятельности; </w:t>
            </w:r>
          </w:p>
          <w:p w14:paraId="78B7BC58" w14:textId="77777777" w:rsidR="00C40094" w:rsidRPr="000F3A1A" w:rsidRDefault="00C40094" w:rsidP="00C40094">
            <w:pPr>
              <w:suppressAutoHyphens/>
              <w:spacing w:after="0" w:line="240" w:lineRule="auto"/>
              <w:jc w:val="both"/>
              <w:rPr>
                <w:rFonts w:ascii="Times New Roman" w:hAnsi="Times New Roman" w:cs="Times New Roman"/>
                <w:b/>
                <w:bCs/>
                <w:iCs/>
                <w:sz w:val="24"/>
                <w:szCs w:val="24"/>
              </w:rPr>
            </w:pPr>
            <w:r w:rsidRPr="000F3A1A">
              <w:rPr>
                <w:rFonts w:ascii="Times New Roman" w:hAnsi="Times New Roman" w:cs="Times New Roman"/>
                <w:iCs/>
                <w:sz w:val="24"/>
                <w:szCs w:val="24"/>
              </w:rPr>
              <w:t xml:space="preserve">кратко обосновывать и объяснять свои действия (текущие и планируемые); </w:t>
            </w:r>
          </w:p>
          <w:p w14:paraId="3BC17D25" w14:textId="77777777" w:rsidR="00C40094" w:rsidRPr="000F3A1A" w:rsidRDefault="00C40094" w:rsidP="00C40094">
            <w:pPr>
              <w:pStyle w:val="ConsPlusNormal"/>
              <w:rPr>
                <w:rFonts w:ascii="Times New Roman" w:hAnsi="Times New Roman" w:cs="Times New Roman"/>
                <w:sz w:val="24"/>
                <w:szCs w:val="24"/>
              </w:rPr>
            </w:pPr>
            <w:r w:rsidRPr="000F3A1A">
              <w:rPr>
                <w:rFonts w:ascii="Times New Roman" w:hAnsi="Times New Roman" w:cs="Times New Roman"/>
                <w:iCs/>
                <w:sz w:val="24"/>
                <w:szCs w:val="24"/>
              </w:rPr>
              <w:t>писать простые связные сообщения на знакомые или интересующие профессиональные темы</w:t>
            </w:r>
          </w:p>
        </w:tc>
        <w:tc>
          <w:tcPr>
            <w:tcW w:w="3895" w:type="dxa"/>
          </w:tcPr>
          <w:p w14:paraId="08EAD3FB" w14:textId="77777777" w:rsidR="00C40094" w:rsidRPr="000F3A1A" w:rsidRDefault="00C40094" w:rsidP="00C40094">
            <w:pPr>
              <w:suppressAutoHyphens/>
              <w:spacing w:after="0" w:line="240" w:lineRule="auto"/>
              <w:jc w:val="both"/>
              <w:rPr>
                <w:rFonts w:ascii="Times New Roman" w:hAnsi="Times New Roman" w:cs="Times New Roman"/>
                <w:bCs/>
                <w:sz w:val="24"/>
                <w:szCs w:val="24"/>
              </w:rPr>
            </w:pPr>
            <w:r w:rsidRPr="000F3A1A">
              <w:rPr>
                <w:rFonts w:ascii="Times New Roman" w:hAnsi="Times New Roman" w:cs="Times New Roman"/>
                <w:iCs/>
                <w:sz w:val="24"/>
                <w:szCs w:val="24"/>
              </w:rPr>
              <w:lastRenderedPageBreak/>
              <w:t>а</w:t>
            </w:r>
            <w:r w:rsidRPr="000F3A1A">
              <w:rPr>
                <w:rFonts w:ascii="Times New Roman" w:hAnsi="Times New Roman" w:cs="Times New Roman"/>
                <w:bCs/>
                <w:sz w:val="24"/>
                <w:szCs w:val="24"/>
              </w:rPr>
              <w:t xml:space="preserve">ктуальный профессиональный </w:t>
            </w:r>
            <w:r w:rsidRPr="000F3A1A">
              <w:rPr>
                <w:rFonts w:ascii="Times New Roman" w:hAnsi="Times New Roman" w:cs="Times New Roman"/>
                <w:bCs/>
                <w:sz w:val="24"/>
                <w:szCs w:val="24"/>
              </w:rPr>
              <w:br/>
              <w:t xml:space="preserve">и социальный контекст, в котором приходится работать и жить; </w:t>
            </w:r>
          </w:p>
          <w:p w14:paraId="33D2E800" w14:textId="77777777" w:rsidR="00C40094" w:rsidRPr="000F3A1A" w:rsidRDefault="00C40094" w:rsidP="00C40094">
            <w:pPr>
              <w:suppressAutoHyphens/>
              <w:spacing w:after="0" w:line="240" w:lineRule="auto"/>
              <w:jc w:val="both"/>
              <w:rPr>
                <w:rFonts w:ascii="Times New Roman" w:hAnsi="Times New Roman" w:cs="Times New Roman"/>
                <w:b/>
                <w:iCs/>
                <w:sz w:val="24"/>
                <w:szCs w:val="24"/>
              </w:rPr>
            </w:pPr>
            <w:r w:rsidRPr="000F3A1A">
              <w:rPr>
                <w:rFonts w:ascii="Times New Roman" w:hAnsi="Times New Roman" w:cs="Times New Roman"/>
                <w:bCs/>
                <w:sz w:val="24"/>
                <w:szCs w:val="24"/>
              </w:rPr>
              <w:t xml:space="preserve">основные источники информации </w:t>
            </w:r>
            <w:r w:rsidRPr="000F3A1A">
              <w:rPr>
                <w:rFonts w:ascii="Times New Roman" w:hAnsi="Times New Roman" w:cs="Times New Roman"/>
                <w:bCs/>
                <w:sz w:val="24"/>
                <w:szCs w:val="24"/>
              </w:rPr>
              <w:br/>
              <w:t xml:space="preserve">и ресурсы для решения задач и проблем </w:t>
            </w:r>
            <w:r w:rsidRPr="000F3A1A">
              <w:rPr>
                <w:rFonts w:ascii="Times New Roman" w:hAnsi="Times New Roman" w:cs="Times New Roman"/>
                <w:bCs/>
                <w:sz w:val="24"/>
                <w:szCs w:val="24"/>
              </w:rPr>
              <w:br/>
              <w:t>в профессиональном и/или социальном контексте;</w:t>
            </w:r>
          </w:p>
          <w:p w14:paraId="3D1B1B19" w14:textId="77777777" w:rsidR="00C40094" w:rsidRPr="000F3A1A" w:rsidRDefault="00C40094" w:rsidP="00C40094">
            <w:pPr>
              <w:suppressAutoHyphens/>
              <w:spacing w:after="0" w:line="240" w:lineRule="auto"/>
              <w:jc w:val="both"/>
              <w:rPr>
                <w:rFonts w:ascii="Times New Roman" w:hAnsi="Times New Roman" w:cs="Times New Roman"/>
                <w:b/>
                <w:iCs/>
                <w:sz w:val="24"/>
                <w:szCs w:val="24"/>
              </w:rPr>
            </w:pPr>
            <w:r w:rsidRPr="000F3A1A">
              <w:rPr>
                <w:rFonts w:ascii="Times New Roman" w:hAnsi="Times New Roman" w:cs="Times New Roman"/>
                <w:bCs/>
                <w:sz w:val="24"/>
                <w:szCs w:val="24"/>
              </w:rPr>
              <w:t xml:space="preserve">алгоритмы выполнения работ в профессиональной </w:t>
            </w:r>
            <w:r w:rsidRPr="000F3A1A">
              <w:rPr>
                <w:rFonts w:ascii="Times New Roman" w:hAnsi="Times New Roman" w:cs="Times New Roman"/>
                <w:bCs/>
                <w:sz w:val="24"/>
                <w:szCs w:val="24"/>
              </w:rPr>
              <w:br/>
              <w:t xml:space="preserve">и смежных областях; </w:t>
            </w:r>
          </w:p>
          <w:p w14:paraId="53EB526A" w14:textId="77777777" w:rsidR="00C40094" w:rsidRPr="000F3A1A" w:rsidRDefault="00C40094" w:rsidP="00C40094">
            <w:pPr>
              <w:suppressAutoHyphens/>
              <w:spacing w:after="0" w:line="240" w:lineRule="auto"/>
              <w:jc w:val="both"/>
              <w:rPr>
                <w:rFonts w:ascii="Times New Roman" w:hAnsi="Times New Roman" w:cs="Times New Roman"/>
                <w:bCs/>
                <w:sz w:val="24"/>
                <w:szCs w:val="24"/>
              </w:rPr>
            </w:pPr>
            <w:r w:rsidRPr="000F3A1A">
              <w:rPr>
                <w:rFonts w:ascii="Times New Roman" w:hAnsi="Times New Roman" w:cs="Times New Roman"/>
                <w:bCs/>
                <w:sz w:val="24"/>
                <w:szCs w:val="24"/>
              </w:rPr>
              <w:t>методы работы в профессиональной и смежных сферах;</w:t>
            </w:r>
          </w:p>
          <w:p w14:paraId="05C59F87" w14:textId="77777777" w:rsidR="00C40094" w:rsidRPr="000F3A1A" w:rsidRDefault="00C40094" w:rsidP="00C40094">
            <w:pPr>
              <w:suppressAutoHyphens/>
              <w:spacing w:after="0" w:line="240" w:lineRule="auto"/>
              <w:jc w:val="both"/>
              <w:rPr>
                <w:rFonts w:ascii="Times New Roman" w:hAnsi="Times New Roman" w:cs="Times New Roman"/>
                <w:bCs/>
                <w:sz w:val="24"/>
                <w:szCs w:val="24"/>
              </w:rPr>
            </w:pPr>
            <w:r w:rsidRPr="000F3A1A">
              <w:rPr>
                <w:rFonts w:ascii="Times New Roman" w:hAnsi="Times New Roman" w:cs="Times New Roman"/>
                <w:bCs/>
                <w:sz w:val="24"/>
                <w:szCs w:val="24"/>
              </w:rPr>
              <w:t xml:space="preserve">структуру плана для решения задач; </w:t>
            </w:r>
          </w:p>
          <w:p w14:paraId="0985AA8E" w14:textId="77777777" w:rsidR="00C40094" w:rsidRPr="000F3A1A" w:rsidRDefault="00C40094" w:rsidP="00C40094">
            <w:pPr>
              <w:suppressAutoHyphens/>
              <w:spacing w:after="0" w:line="240" w:lineRule="auto"/>
              <w:jc w:val="both"/>
              <w:rPr>
                <w:rFonts w:ascii="Times New Roman" w:hAnsi="Times New Roman" w:cs="Times New Roman"/>
                <w:iCs/>
                <w:sz w:val="24"/>
                <w:szCs w:val="24"/>
              </w:rPr>
            </w:pPr>
            <w:r w:rsidRPr="000F3A1A">
              <w:rPr>
                <w:rFonts w:ascii="Times New Roman" w:hAnsi="Times New Roman" w:cs="Times New Roman"/>
                <w:bCs/>
                <w:sz w:val="24"/>
                <w:szCs w:val="24"/>
              </w:rPr>
              <w:t>порядок оценки результатов решения задач профессиональной деятельности</w:t>
            </w:r>
          </w:p>
          <w:p w14:paraId="67ECB903" w14:textId="77777777" w:rsidR="00C40094" w:rsidRPr="000F3A1A" w:rsidRDefault="00C40094" w:rsidP="00C40094">
            <w:pPr>
              <w:suppressAutoHyphens/>
              <w:spacing w:after="0" w:line="240" w:lineRule="auto"/>
              <w:jc w:val="both"/>
              <w:rPr>
                <w:rFonts w:ascii="Times New Roman" w:hAnsi="Times New Roman" w:cs="Times New Roman"/>
                <w:b/>
                <w:bCs/>
                <w:iCs/>
                <w:sz w:val="24"/>
                <w:szCs w:val="24"/>
              </w:rPr>
            </w:pPr>
            <w:r w:rsidRPr="000F3A1A">
              <w:rPr>
                <w:rFonts w:ascii="Times New Roman" w:hAnsi="Times New Roman" w:cs="Times New Roman"/>
                <w:iCs/>
                <w:sz w:val="24"/>
                <w:szCs w:val="24"/>
              </w:rPr>
              <w:t>правила построения простых и сложных предложений на профессиональные темы;</w:t>
            </w:r>
          </w:p>
          <w:p w14:paraId="7F82A777" w14:textId="77777777" w:rsidR="00C40094" w:rsidRPr="000F3A1A" w:rsidRDefault="00C40094" w:rsidP="00C40094">
            <w:pPr>
              <w:suppressAutoHyphens/>
              <w:spacing w:after="0" w:line="240" w:lineRule="auto"/>
              <w:jc w:val="both"/>
              <w:rPr>
                <w:rFonts w:ascii="Times New Roman" w:hAnsi="Times New Roman" w:cs="Times New Roman"/>
                <w:b/>
                <w:bCs/>
                <w:iCs/>
                <w:sz w:val="24"/>
                <w:szCs w:val="24"/>
              </w:rPr>
            </w:pPr>
            <w:r w:rsidRPr="000F3A1A">
              <w:rPr>
                <w:rFonts w:ascii="Times New Roman" w:hAnsi="Times New Roman" w:cs="Times New Roman"/>
                <w:iCs/>
                <w:sz w:val="24"/>
                <w:szCs w:val="24"/>
              </w:rPr>
              <w:t xml:space="preserve">основные общеупотребительные глаголы (бытовая </w:t>
            </w:r>
            <w:r w:rsidRPr="000F3A1A">
              <w:rPr>
                <w:rFonts w:ascii="Times New Roman" w:hAnsi="Times New Roman" w:cs="Times New Roman"/>
                <w:iCs/>
                <w:sz w:val="24"/>
                <w:szCs w:val="24"/>
              </w:rPr>
              <w:br/>
              <w:t>и профессиональная лексика);</w:t>
            </w:r>
          </w:p>
          <w:p w14:paraId="525F7857" w14:textId="77777777" w:rsidR="00C40094" w:rsidRPr="000F3A1A" w:rsidRDefault="00C40094" w:rsidP="00C40094">
            <w:pPr>
              <w:suppressAutoHyphens/>
              <w:spacing w:after="0" w:line="240" w:lineRule="auto"/>
              <w:jc w:val="both"/>
              <w:rPr>
                <w:rFonts w:ascii="Times New Roman" w:hAnsi="Times New Roman" w:cs="Times New Roman"/>
                <w:b/>
                <w:bCs/>
                <w:iCs/>
                <w:sz w:val="24"/>
                <w:szCs w:val="24"/>
              </w:rPr>
            </w:pPr>
            <w:r w:rsidRPr="000F3A1A">
              <w:rPr>
                <w:rFonts w:ascii="Times New Roman" w:hAnsi="Times New Roman" w:cs="Times New Roman"/>
                <w:iCs/>
                <w:sz w:val="24"/>
                <w:szCs w:val="24"/>
              </w:rPr>
              <w:t>лексический минимум, относящийся к описанию предметов, средств и процессов профессиональной деятельности;</w:t>
            </w:r>
          </w:p>
          <w:p w14:paraId="3398820A" w14:textId="77777777" w:rsidR="00C40094" w:rsidRPr="000F3A1A" w:rsidRDefault="00C40094" w:rsidP="00C40094">
            <w:pPr>
              <w:suppressAutoHyphens/>
              <w:spacing w:after="0" w:line="240" w:lineRule="auto"/>
              <w:jc w:val="both"/>
              <w:rPr>
                <w:rFonts w:ascii="Times New Roman" w:hAnsi="Times New Roman" w:cs="Times New Roman"/>
                <w:b/>
                <w:bCs/>
                <w:iCs/>
                <w:sz w:val="24"/>
                <w:szCs w:val="24"/>
              </w:rPr>
            </w:pPr>
            <w:r w:rsidRPr="000F3A1A">
              <w:rPr>
                <w:rFonts w:ascii="Times New Roman" w:hAnsi="Times New Roman" w:cs="Times New Roman"/>
                <w:iCs/>
                <w:sz w:val="24"/>
                <w:szCs w:val="24"/>
              </w:rPr>
              <w:t>особенности произношения;</w:t>
            </w:r>
          </w:p>
          <w:p w14:paraId="7CC18AB4" w14:textId="77777777" w:rsidR="00C40094" w:rsidRPr="000F3A1A" w:rsidRDefault="00C40094" w:rsidP="00C40094">
            <w:pPr>
              <w:pStyle w:val="ConsPlusNormal"/>
              <w:rPr>
                <w:rFonts w:ascii="Times New Roman" w:hAnsi="Times New Roman" w:cs="Times New Roman"/>
              </w:rPr>
            </w:pPr>
            <w:r w:rsidRPr="000F3A1A">
              <w:rPr>
                <w:rFonts w:ascii="Times New Roman" w:hAnsi="Times New Roman" w:cs="Times New Roman"/>
                <w:iCs/>
                <w:sz w:val="24"/>
                <w:szCs w:val="24"/>
              </w:rPr>
              <w:t>правила чтения текстов профессиональной направленности.</w:t>
            </w:r>
          </w:p>
        </w:tc>
      </w:tr>
    </w:tbl>
    <w:p w14:paraId="31CA46BF" w14:textId="77777777" w:rsidR="00C40094" w:rsidRPr="000F3A1A" w:rsidRDefault="00C40094" w:rsidP="00C40094">
      <w:pPr>
        <w:suppressAutoHyphens/>
        <w:spacing w:after="240" w:line="240" w:lineRule="auto"/>
        <w:ind w:firstLine="709"/>
        <w:rPr>
          <w:rFonts w:ascii="Times New Roman" w:hAnsi="Times New Roman" w:cs="Times New Roman"/>
          <w:b/>
        </w:rPr>
      </w:pPr>
    </w:p>
    <w:p w14:paraId="3808DD1C" w14:textId="77777777" w:rsidR="00C40094" w:rsidRPr="000F3A1A" w:rsidRDefault="00C40094" w:rsidP="00C40094">
      <w:pPr>
        <w:suppressAutoHyphens/>
        <w:spacing w:after="240" w:line="240" w:lineRule="auto"/>
        <w:jc w:val="center"/>
        <w:rPr>
          <w:rFonts w:ascii="Times New Roman" w:hAnsi="Times New Roman" w:cs="Times New Roman"/>
          <w:b/>
          <w:sz w:val="24"/>
          <w:szCs w:val="24"/>
        </w:rPr>
      </w:pPr>
      <w:r w:rsidRPr="000F3A1A">
        <w:rPr>
          <w:rFonts w:ascii="Times New Roman" w:hAnsi="Times New Roman" w:cs="Times New Roman"/>
          <w:b/>
          <w:sz w:val="24"/>
          <w:szCs w:val="24"/>
        </w:rPr>
        <w:t>2. СТРУКТУРА И СОДЕРЖАНИЕ УЧЕБНОЙ ДИСЦИПЛИНЫ</w:t>
      </w:r>
    </w:p>
    <w:p w14:paraId="47175F33" w14:textId="77777777" w:rsidR="00C40094" w:rsidRPr="000F3A1A" w:rsidRDefault="00C40094" w:rsidP="00C40094">
      <w:pPr>
        <w:suppressAutoHyphens/>
        <w:spacing w:after="240" w:line="240" w:lineRule="auto"/>
        <w:ind w:firstLine="709"/>
        <w:rPr>
          <w:rFonts w:ascii="Times New Roman" w:hAnsi="Times New Roman" w:cs="Times New Roman"/>
          <w:b/>
          <w:sz w:val="24"/>
          <w:szCs w:val="24"/>
        </w:rPr>
      </w:pPr>
      <w:r w:rsidRPr="000F3A1A">
        <w:rPr>
          <w:rFonts w:ascii="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0F3A1A" w:rsidRPr="000F3A1A" w14:paraId="6A0FD83C" w14:textId="77777777" w:rsidTr="00C40094">
        <w:trPr>
          <w:trHeight w:val="490"/>
        </w:trPr>
        <w:tc>
          <w:tcPr>
            <w:tcW w:w="3685" w:type="pct"/>
            <w:vAlign w:val="center"/>
          </w:tcPr>
          <w:p w14:paraId="66AC142C" w14:textId="77777777" w:rsidR="00C40094" w:rsidRPr="000F3A1A" w:rsidRDefault="00C40094" w:rsidP="00C40094">
            <w:pPr>
              <w:suppressAutoHyphens/>
              <w:rPr>
                <w:rFonts w:ascii="Times New Roman" w:hAnsi="Times New Roman" w:cs="Times New Roman"/>
                <w:b/>
              </w:rPr>
            </w:pPr>
            <w:r w:rsidRPr="000F3A1A">
              <w:rPr>
                <w:rFonts w:ascii="Times New Roman" w:hAnsi="Times New Roman" w:cs="Times New Roman"/>
                <w:b/>
              </w:rPr>
              <w:t>Вид учебной работы</w:t>
            </w:r>
          </w:p>
        </w:tc>
        <w:tc>
          <w:tcPr>
            <w:tcW w:w="1315" w:type="pct"/>
            <w:vAlign w:val="center"/>
          </w:tcPr>
          <w:p w14:paraId="728EC45B" w14:textId="77777777" w:rsidR="00C40094" w:rsidRPr="000F3A1A" w:rsidRDefault="00C40094" w:rsidP="00C40094">
            <w:pPr>
              <w:suppressAutoHyphens/>
              <w:rPr>
                <w:rFonts w:ascii="Times New Roman" w:hAnsi="Times New Roman" w:cs="Times New Roman"/>
                <w:b/>
                <w:iCs/>
              </w:rPr>
            </w:pPr>
            <w:r w:rsidRPr="000F3A1A">
              <w:rPr>
                <w:rFonts w:ascii="Times New Roman" w:hAnsi="Times New Roman" w:cs="Times New Roman"/>
                <w:b/>
                <w:iCs/>
              </w:rPr>
              <w:t>Объем в часах</w:t>
            </w:r>
          </w:p>
        </w:tc>
      </w:tr>
      <w:tr w:rsidR="000F3A1A" w:rsidRPr="000F3A1A" w14:paraId="03C1DAB3" w14:textId="77777777" w:rsidTr="00C40094">
        <w:trPr>
          <w:trHeight w:val="490"/>
        </w:trPr>
        <w:tc>
          <w:tcPr>
            <w:tcW w:w="3685" w:type="pct"/>
            <w:vAlign w:val="center"/>
          </w:tcPr>
          <w:p w14:paraId="7CE75554" w14:textId="77777777" w:rsidR="00C40094" w:rsidRPr="000F3A1A" w:rsidRDefault="00C40094" w:rsidP="00C40094">
            <w:pPr>
              <w:suppressAutoHyphens/>
              <w:spacing w:after="0"/>
              <w:rPr>
                <w:rFonts w:ascii="Times New Roman" w:hAnsi="Times New Roman" w:cs="Times New Roman"/>
                <w:b/>
              </w:rPr>
            </w:pPr>
            <w:r w:rsidRPr="000F3A1A">
              <w:rPr>
                <w:rFonts w:ascii="Times New Roman" w:hAnsi="Times New Roman" w:cs="Times New Roman"/>
                <w:b/>
              </w:rPr>
              <w:t>Объем образовательной программы учебной дисциплины</w:t>
            </w:r>
          </w:p>
        </w:tc>
        <w:tc>
          <w:tcPr>
            <w:tcW w:w="1315" w:type="pct"/>
            <w:vAlign w:val="center"/>
          </w:tcPr>
          <w:p w14:paraId="51C1680F" w14:textId="77777777" w:rsidR="00C40094" w:rsidRPr="000F3A1A" w:rsidRDefault="00C40094" w:rsidP="00C40094">
            <w:pPr>
              <w:suppressAutoHyphens/>
              <w:spacing w:after="0"/>
              <w:rPr>
                <w:rFonts w:ascii="Times New Roman" w:hAnsi="Times New Roman" w:cs="Times New Roman"/>
                <w:iCs/>
              </w:rPr>
            </w:pPr>
            <w:r w:rsidRPr="000F3A1A">
              <w:rPr>
                <w:rFonts w:ascii="Times New Roman" w:hAnsi="Times New Roman" w:cs="Times New Roman"/>
                <w:iCs/>
              </w:rPr>
              <w:t>42</w:t>
            </w:r>
          </w:p>
        </w:tc>
      </w:tr>
      <w:tr w:rsidR="000F3A1A" w:rsidRPr="000F3A1A" w14:paraId="66BAE033" w14:textId="77777777" w:rsidTr="00C40094">
        <w:trPr>
          <w:trHeight w:val="490"/>
        </w:trPr>
        <w:tc>
          <w:tcPr>
            <w:tcW w:w="3685" w:type="pct"/>
            <w:shd w:val="clear" w:color="auto" w:fill="auto"/>
            <w:vAlign w:val="center"/>
          </w:tcPr>
          <w:p w14:paraId="3EEFB0F0" w14:textId="77777777" w:rsidR="00C40094" w:rsidRPr="000F3A1A" w:rsidRDefault="00C40094" w:rsidP="00C40094">
            <w:pPr>
              <w:suppressAutoHyphens/>
              <w:spacing w:after="0"/>
              <w:rPr>
                <w:rFonts w:ascii="Times New Roman" w:hAnsi="Times New Roman" w:cs="Times New Roman"/>
                <w:b/>
              </w:rPr>
            </w:pPr>
            <w:r w:rsidRPr="000F3A1A">
              <w:rPr>
                <w:rFonts w:ascii="Times New Roman" w:hAnsi="Times New Roman" w:cs="Times New Roman"/>
                <w:b/>
              </w:rPr>
              <w:t>в т.ч. в форме практической подготовки</w:t>
            </w:r>
          </w:p>
        </w:tc>
        <w:tc>
          <w:tcPr>
            <w:tcW w:w="1315" w:type="pct"/>
            <w:shd w:val="clear" w:color="auto" w:fill="auto"/>
            <w:vAlign w:val="center"/>
          </w:tcPr>
          <w:p w14:paraId="0C63AB9A" w14:textId="77777777" w:rsidR="00C40094" w:rsidRPr="000F3A1A" w:rsidRDefault="00C40094" w:rsidP="00C40094">
            <w:pPr>
              <w:suppressAutoHyphens/>
              <w:spacing w:after="0"/>
              <w:rPr>
                <w:rFonts w:ascii="Times New Roman" w:hAnsi="Times New Roman" w:cs="Times New Roman"/>
                <w:iCs/>
              </w:rPr>
            </w:pPr>
            <w:r w:rsidRPr="000F3A1A">
              <w:rPr>
                <w:rFonts w:ascii="Times New Roman" w:hAnsi="Times New Roman" w:cs="Times New Roman"/>
                <w:iCs/>
              </w:rPr>
              <w:t>20</w:t>
            </w:r>
          </w:p>
        </w:tc>
      </w:tr>
      <w:tr w:rsidR="000F3A1A" w:rsidRPr="000F3A1A" w14:paraId="4070DEBF" w14:textId="77777777" w:rsidTr="00C40094">
        <w:trPr>
          <w:trHeight w:val="336"/>
        </w:trPr>
        <w:tc>
          <w:tcPr>
            <w:tcW w:w="5000" w:type="pct"/>
            <w:gridSpan w:val="2"/>
            <w:vAlign w:val="center"/>
          </w:tcPr>
          <w:p w14:paraId="2A37F9A4" w14:textId="77777777" w:rsidR="00C40094" w:rsidRPr="000F3A1A" w:rsidRDefault="00C40094" w:rsidP="00C40094">
            <w:pPr>
              <w:suppressAutoHyphens/>
              <w:spacing w:after="0"/>
              <w:rPr>
                <w:rFonts w:ascii="Times New Roman" w:hAnsi="Times New Roman" w:cs="Times New Roman"/>
                <w:iCs/>
              </w:rPr>
            </w:pPr>
            <w:r w:rsidRPr="000F3A1A">
              <w:rPr>
                <w:rFonts w:ascii="Times New Roman" w:hAnsi="Times New Roman" w:cs="Times New Roman"/>
              </w:rPr>
              <w:t>в т. ч.:</w:t>
            </w:r>
          </w:p>
        </w:tc>
      </w:tr>
      <w:tr w:rsidR="000F3A1A" w:rsidRPr="000F3A1A" w14:paraId="49DAE5C1" w14:textId="77777777" w:rsidTr="00C40094">
        <w:trPr>
          <w:trHeight w:val="490"/>
        </w:trPr>
        <w:tc>
          <w:tcPr>
            <w:tcW w:w="3685" w:type="pct"/>
            <w:vAlign w:val="center"/>
          </w:tcPr>
          <w:p w14:paraId="451E1AE1" w14:textId="77777777" w:rsidR="00C40094" w:rsidRPr="000F3A1A" w:rsidRDefault="00C40094" w:rsidP="00C40094">
            <w:pPr>
              <w:suppressAutoHyphens/>
              <w:spacing w:after="0"/>
              <w:rPr>
                <w:rFonts w:ascii="Times New Roman" w:hAnsi="Times New Roman" w:cs="Times New Roman"/>
              </w:rPr>
            </w:pPr>
            <w:r w:rsidRPr="000F3A1A">
              <w:rPr>
                <w:rFonts w:ascii="Times New Roman" w:hAnsi="Times New Roman" w:cs="Times New Roman"/>
              </w:rPr>
              <w:t>теоретическое обучение</w:t>
            </w:r>
          </w:p>
        </w:tc>
        <w:tc>
          <w:tcPr>
            <w:tcW w:w="1315" w:type="pct"/>
            <w:vAlign w:val="center"/>
          </w:tcPr>
          <w:p w14:paraId="2EFA0D3F" w14:textId="77777777" w:rsidR="00C40094" w:rsidRPr="000F3A1A" w:rsidRDefault="00C40094" w:rsidP="00C40094">
            <w:pPr>
              <w:suppressAutoHyphens/>
              <w:spacing w:after="0"/>
              <w:rPr>
                <w:rFonts w:ascii="Times New Roman" w:hAnsi="Times New Roman" w:cs="Times New Roman"/>
                <w:iCs/>
              </w:rPr>
            </w:pPr>
            <w:r w:rsidRPr="000F3A1A">
              <w:rPr>
                <w:rFonts w:ascii="Times New Roman" w:hAnsi="Times New Roman" w:cs="Times New Roman"/>
                <w:iCs/>
              </w:rPr>
              <w:t>12</w:t>
            </w:r>
          </w:p>
        </w:tc>
      </w:tr>
      <w:tr w:rsidR="000F3A1A" w:rsidRPr="000F3A1A" w14:paraId="056E4D35" w14:textId="77777777" w:rsidTr="00C40094">
        <w:trPr>
          <w:trHeight w:val="490"/>
        </w:trPr>
        <w:tc>
          <w:tcPr>
            <w:tcW w:w="3685" w:type="pct"/>
            <w:vAlign w:val="center"/>
          </w:tcPr>
          <w:p w14:paraId="6DACFBF8" w14:textId="77777777" w:rsidR="00C40094" w:rsidRPr="000F3A1A" w:rsidRDefault="00C40094" w:rsidP="00C40094">
            <w:pPr>
              <w:suppressAutoHyphens/>
              <w:spacing w:after="0"/>
              <w:rPr>
                <w:rFonts w:ascii="Times New Roman" w:hAnsi="Times New Roman" w:cs="Times New Roman"/>
              </w:rPr>
            </w:pPr>
            <w:r w:rsidRPr="000F3A1A">
              <w:rPr>
                <w:rFonts w:ascii="Times New Roman" w:hAnsi="Times New Roman" w:cs="Times New Roman"/>
              </w:rPr>
              <w:t>практические занятия</w:t>
            </w:r>
          </w:p>
        </w:tc>
        <w:tc>
          <w:tcPr>
            <w:tcW w:w="1315" w:type="pct"/>
            <w:vAlign w:val="center"/>
          </w:tcPr>
          <w:p w14:paraId="204B57A6" w14:textId="77777777" w:rsidR="00C40094" w:rsidRPr="000F3A1A" w:rsidRDefault="00C40094" w:rsidP="00C40094">
            <w:pPr>
              <w:suppressAutoHyphens/>
              <w:spacing w:after="0"/>
              <w:rPr>
                <w:rFonts w:ascii="Times New Roman" w:hAnsi="Times New Roman" w:cs="Times New Roman"/>
                <w:iCs/>
              </w:rPr>
            </w:pPr>
            <w:r w:rsidRPr="000F3A1A">
              <w:rPr>
                <w:rFonts w:ascii="Times New Roman" w:hAnsi="Times New Roman" w:cs="Times New Roman"/>
                <w:iCs/>
              </w:rPr>
              <w:t>20</w:t>
            </w:r>
          </w:p>
        </w:tc>
      </w:tr>
      <w:tr w:rsidR="000F3A1A" w:rsidRPr="000F3A1A" w14:paraId="2FBF97E8" w14:textId="77777777" w:rsidTr="00C40094">
        <w:trPr>
          <w:trHeight w:val="267"/>
        </w:trPr>
        <w:tc>
          <w:tcPr>
            <w:tcW w:w="3685" w:type="pct"/>
            <w:vAlign w:val="center"/>
          </w:tcPr>
          <w:p w14:paraId="73948BD2" w14:textId="77777777" w:rsidR="00C40094" w:rsidRPr="000F3A1A" w:rsidRDefault="00C40094" w:rsidP="00C40094">
            <w:pPr>
              <w:suppressAutoHyphens/>
              <w:spacing w:after="0"/>
              <w:rPr>
                <w:rFonts w:ascii="Times New Roman" w:hAnsi="Times New Roman" w:cs="Times New Roman"/>
                <w:i/>
              </w:rPr>
            </w:pPr>
            <w:r w:rsidRPr="000F3A1A">
              <w:rPr>
                <w:rFonts w:ascii="Times New Roman" w:hAnsi="Times New Roman" w:cs="Times New Roman"/>
                <w:i/>
              </w:rPr>
              <w:t xml:space="preserve">Самостоятельная работа </w:t>
            </w:r>
          </w:p>
        </w:tc>
        <w:tc>
          <w:tcPr>
            <w:tcW w:w="1315" w:type="pct"/>
            <w:vAlign w:val="center"/>
          </w:tcPr>
          <w:p w14:paraId="24C4DF84" w14:textId="77777777" w:rsidR="00C40094" w:rsidRPr="000F3A1A" w:rsidRDefault="00C40094" w:rsidP="00C40094">
            <w:pPr>
              <w:suppressAutoHyphens/>
              <w:spacing w:after="0"/>
              <w:rPr>
                <w:rFonts w:ascii="Times New Roman" w:hAnsi="Times New Roman" w:cs="Times New Roman"/>
                <w:iCs/>
              </w:rPr>
            </w:pPr>
            <w:r w:rsidRPr="000F3A1A">
              <w:rPr>
                <w:rFonts w:ascii="Times New Roman" w:hAnsi="Times New Roman" w:cs="Times New Roman"/>
                <w:iCs/>
              </w:rPr>
              <w:t>4</w:t>
            </w:r>
          </w:p>
        </w:tc>
      </w:tr>
      <w:tr w:rsidR="00C40094" w:rsidRPr="000F3A1A" w14:paraId="1DB528B1" w14:textId="77777777" w:rsidTr="00C40094">
        <w:trPr>
          <w:trHeight w:val="331"/>
        </w:trPr>
        <w:tc>
          <w:tcPr>
            <w:tcW w:w="3685" w:type="pct"/>
            <w:vAlign w:val="center"/>
          </w:tcPr>
          <w:p w14:paraId="643367A9" w14:textId="77777777" w:rsidR="00C40094" w:rsidRPr="000F3A1A" w:rsidRDefault="00C40094" w:rsidP="00C40094">
            <w:pPr>
              <w:suppressAutoHyphens/>
              <w:spacing w:after="0"/>
              <w:rPr>
                <w:rFonts w:ascii="Times New Roman" w:hAnsi="Times New Roman" w:cs="Times New Roman"/>
                <w:i/>
              </w:rPr>
            </w:pPr>
            <w:r w:rsidRPr="000F3A1A">
              <w:rPr>
                <w:rFonts w:ascii="Times New Roman" w:hAnsi="Times New Roman" w:cs="Times New Roman"/>
                <w:b/>
                <w:iCs/>
              </w:rPr>
              <w:t>Промежуточная аттестация</w:t>
            </w:r>
          </w:p>
        </w:tc>
        <w:tc>
          <w:tcPr>
            <w:tcW w:w="1315" w:type="pct"/>
            <w:vAlign w:val="center"/>
          </w:tcPr>
          <w:p w14:paraId="231CAA12" w14:textId="77777777" w:rsidR="00C40094" w:rsidRPr="000F3A1A" w:rsidRDefault="00C40094" w:rsidP="00C40094">
            <w:pPr>
              <w:suppressAutoHyphens/>
              <w:spacing w:after="0"/>
              <w:rPr>
                <w:rFonts w:ascii="Times New Roman" w:hAnsi="Times New Roman" w:cs="Times New Roman"/>
                <w:iCs/>
              </w:rPr>
            </w:pPr>
            <w:r w:rsidRPr="000F3A1A">
              <w:rPr>
                <w:rFonts w:ascii="Times New Roman" w:hAnsi="Times New Roman" w:cs="Times New Roman"/>
                <w:iCs/>
              </w:rPr>
              <w:t>6</w:t>
            </w:r>
          </w:p>
        </w:tc>
      </w:tr>
    </w:tbl>
    <w:p w14:paraId="49E6D1F6" w14:textId="77777777" w:rsidR="00C40094" w:rsidRPr="000F3A1A" w:rsidRDefault="00C40094" w:rsidP="00C40094">
      <w:pPr>
        <w:suppressAutoHyphens/>
        <w:spacing w:after="120"/>
        <w:rPr>
          <w:rFonts w:ascii="Times New Roman" w:hAnsi="Times New Roman" w:cs="Times New Roman"/>
          <w:b/>
          <w:i/>
        </w:rPr>
      </w:pPr>
    </w:p>
    <w:p w14:paraId="3711A508" w14:textId="77777777" w:rsidR="00C40094" w:rsidRPr="000F3A1A" w:rsidRDefault="00C40094" w:rsidP="00C40094">
      <w:pPr>
        <w:rPr>
          <w:rFonts w:ascii="Times New Roman" w:hAnsi="Times New Roman" w:cs="Times New Roman"/>
          <w:b/>
          <w:i/>
        </w:rPr>
        <w:sectPr w:rsidR="00C40094" w:rsidRPr="000F3A1A" w:rsidSect="00C40094">
          <w:pgSz w:w="11906" w:h="16838"/>
          <w:pgMar w:top="1134" w:right="850" w:bottom="284" w:left="1701" w:header="708" w:footer="708" w:gutter="0"/>
          <w:cols w:space="720"/>
          <w:docGrid w:linePitch="299"/>
        </w:sectPr>
      </w:pPr>
    </w:p>
    <w:p w14:paraId="3AF4F581" w14:textId="77777777" w:rsidR="00C40094" w:rsidRPr="000F3A1A" w:rsidRDefault="00C40094" w:rsidP="00C40094">
      <w:pPr>
        <w:ind w:firstLine="709"/>
        <w:rPr>
          <w:rFonts w:ascii="Times New Roman" w:hAnsi="Times New Roman" w:cs="Times New Roman"/>
          <w:b/>
          <w:bCs/>
        </w:rPr>
      </w:pPr>
      <w:r w:rsidRPr="000F3A1A">
        <w:rPr>
          <w:rFonts w:ascii="Times New Roman" w:hAnsi="Times New Roman" w:cs="Times New Roman"/>
          <w:b/>
        </w:rPr>
        <w:lastRenderedPageBreak/>
        <w:t xml:space="preserve">2.2. Тематический план и содержание учебной дисциплины </w:t>
      </w:r>
    </w:p>
    <w:tbl>
      <w:tblPr>
        <w:tblW w:w="53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6"/>
        <w:gridCol w:w="3720"/>
        <w:gridCol w:w="2846"/>
        <w:gridCol w:w="3780"/>
        <w:gridCol w:w="1210"/>
        <w:gridCol w:w="2332"/>
      </w:tblGrid>
      <w:tr w:rsidR="000F3A1A" w:rsidRPr="000F3A1A" w14:paraId="001AA189" w14:textId="77777777" w:rsidTr="00C40094">
        <w:trPr>
          <w:trHeight w:val="20"/>
        </w:trPr>
        <w:tc>
          <w:tcPr>
            <w:tcW w:w="617" w:type="pct"/>
            <w:vAlign w:val="center"/>
          </w:tcPr>
          <w:p w14:paraId="627B2848" w14:textId="77777777" w:rsidR="00C40094" w:rsidRPr="000F3A1A" w:rsidRDefault="00C40094" w:rsidP="00C40094">
            <w:pPr>
              <w:suppressAutoHyphens/>
              <w:jc w:val="center"/>
              <w:rPr>
                <w:rFonts w:ascii="Times New Roman" w:hAnsi="Times New Roman" w:cs="Times New Roman"/>
                <w:b/>
                <w:bCs/>
              </w:rPr>
            </w:pPr>
            <w:r w:rsidRPr="000F3A1A">
              <w:rPr>
                <w:rFonts w:ascii="Times New Roman" w:hAnsi="Times New Roman" w:cs="Times New Roman"/>
                <w:b/>
                <w:bCs/>
              </w:rPr>
              <w:t>Наименование разделов и тем</w:t>
            </w:r>
          </w:p>
        </w:tc>
        <w:tc>
          <w:tcPr>
            <w:tcW w:w="1174" w:type="pct"/>
            <w:vAlign w:val="center"/>
          </w:tcPr>
          <w:p w14:paraId="29C54ADE" w14:textId="77777777" w:rsidR="00C40094" w:rsidRPr="000F3A1A" w:rsidRDefault="00C40094" w:rsidP="00C40094">
            <w:pPr>
              <w:suppressAutoHyphens/>
              <w:jc w:val="center"/>
              <w:rPr>
                <w:rFonts w:ascii="Times New Roman" w:hAnsi="Times New Roman" w:cs="Times New Roman"/>
                <w:b/>
                <w:bCs/>
              </w:rPr>
            </w:pPr>
            <w:r w:rsidRPr="000F3A1A">
              <w:rPr>
                <w:rFonts w:ascii="Times New Roman" w:hAnsi="Times New Roman" w:cs="Times New Roman"/>
                <w:b/>
                <w:bCs/>
              </w:rPr>
              <w:t>Содержание учебного материала и формы организации деятельности обучающихся</w:t>
            </w:r>
          </w:p>
        </w:tc>
        <w:tc>
          <w:tcPr>
            <w:tcW w:w="898" w:type="pct"/>
            <w:vAlign w:val="center"/>
          </w:tcPr>
          <w:p w14:paraId="10D5F208" w14:textId="77777777" w:rsidR="00C40094" w:rsidRPr="000F3A1A" w:rsidRDefault="00C40094" w:rsidP="00C40094">
            <w:pPr>
              <w:suppressAutoHyphens/>
              <w:spacing w:after="0" w:line="240" w:lineRule="auto"/>
              <w:jc w:val="center"/>
              <w:rPr>
                <w:rFonts w:ascii="Times New Roman" w:hAnsi="Times New Roman" w:cs="Times New Roman"/>
                <w:b/>
                <w:bCs/>
              </w:rPr>
            </w:pPr>
            <w:r w:rsidRPr="000F3A1A">
              <w:rPr>
                <w:rFonts w:ascii="Times New Roman" w:hAnsi="Times New Roman" w:cs="Times New Roman"/>
                <w:b/>
                <w:bCs/>
              </w:rPr>
              <w:t xml:space="preserve">Объем, акад. ч / в том числе в форме практической подготовки, </w:t>
            </w:r>
            <w:proofErr w:type="spellStart"/>
            <w:r w:rsidRPr="000F3A1A">
              <w:rPr>
                <w:rFonts w:ascii="Times New Roman" w:hAnsi="Times New Roman" w:cs="Times New Roman"/>
                <w:b/>
                <w:bCs/>
              </w:rPr>
              <w:t>акад</w:t>
            </w:r>
            <w:proofErr w:type="spellEnd"/>
            <w:r w:rsidRPr="000F3A1A">
              <w:rPr>
                <w:rFonts w:ascii="Times New Roman" w:hAnsi="Times New Roman" w:cs="Times New Roman"/>
                <w:b/>
                <w:bCs/>
              </w:rPr>
              <w:t xml:space="preserve"> ч</w:t>
            </w:r>
          </w:p>
        </w:tc>
        <w:tc>
          <w:tcPr>
            <w:tcW w:w="1193" w:type="pct"/>
            <w:vAlign w:val="center"/>
          </w:tcPr>
          <w:p w14:paraId="7AB2C60A" w14:textId="77777777" w:rsidR="00C40094" w:rsidRPr="000F3A1A" w:rsidRDefault="00C40094" w:rsidP="00C40094">
            <w:pPr>
              <w:suppressAutoHyphens/>
              <w:jc w:val="center"/>
              <w:rPr>
                <w:rFonts w:ascii="Times New Roman" w:hAnsi="Times New Roman" w:cs="Times New Roman"/>
                <w:b/>
                <w:bCs/>
              </w:rPr>
            </w:pPr>
            <w:r w:rsidRPr="000F3A1A">
              <w:rPr>
                <w:rFonts w:ascii="Times New Roman" w:hAnsi="Times New Roman" w:cs="Times New Roman"/>
                <w:b/>
                <w:bCs/>
              </w:rPr>
              <w:t>Коды компетенций и личностных результатов, формированию которых способствует элемент программы</w:t>
            </w:r>
          </w:p>
        </w:tc>
        <w:tc>
          <w:tcPr>
            <w:tcW w:w="382" w:type="pct"/>
          </w:tcPr>
          <w:p w14:paraId="3764631F" w14:textId="77777777" w:rsidR="00C40094" w:rsidRPr="000F3A1A" w:rsidRDefault="00C40094" w:rsidP="00C40094">
            <w:pPr>
              <w:suppressAutoHyphens/>
              <w:jc w:val="center"/>
              <w:rPr>
                <w:rFonts w:ascii="Times New Roman" w:hAnsi="Times New Roman" w:cs="Times New Roman"/>
                <w:b/>
                <w:bCs/>
              </w:rPr>
            </w:pPr>
            <w:r w:rsidRPr="000F3A1A">
              <w:rPr>
                <w:rFonts w:ascii="Times New Roman" w:hAnsi="Times New Roman" w:cs="Times New Roman"/>
                <w:sz w:val="24"/>
                <w:szCs w:val="24"/>
              </w:rPr>
              <w:t>Код ПК, ОК</w:t>
            </w:r>
          </w:p>
        </w:tc>
        <w:tc>
          <w:tcPr>
            <w:tcW w:w="737" w:type="pct"/>
          </w:tcPr>
          <w:p w14:paraId="213B6EE9" w14:textId="77777777" w:rsidR="00C40094" w:rsidRPr="000F3A1A" w:rsidRDefault="00C40094" w:rsidP="00C40094">
            <w:pPr>
              <w:suppressAutoHyphens/>
              <w:jc w:val="center"/>
              <w:rPr>
                <w:rFonts w:ascii="Times New Roman" w:hAnsi="Times New Roman" w:cs="Times New Roman"/>
                <w:b/>
                <w:bCs/>
              </w:rPr>
            </w:pPr>
            <w:r w:rsidRPr="000F3A1A">
              <w:rPr>
                <w:rFonts w:ascii="Times New Roman" w:hAnsi="Times New Roman" w:cs="Times New Roman"/>
                <w:sz w:val="24"/>
                <w:szCs w:val="24"/>
              </w:rPr>
              <w:t>Код Н/У/З</w:t>
            </w:r>
          </w:p>
        </w:tc>
      </w:tr>
      <w:tr w:rsidR="000F3A1A" w:rsidRPr="000F3A1A" w14:paraId="585C9D21" w14:textId="77777777" w:rsidTr="00C40094">
        <w:trPr>
          <w:trHeight w:val="20"/>
        </w:trPr>
        <w:tc>
          <w:tcPr>
            <w:tcW w:w="617" w:type="pct"/>
          </w:tcPr>
          <w:p w14:paraId="18B3C3C9" w14:textId="77777777" w:rsidR="00C40094" w:rsidRPr="000F3A1A" w:rsidRDefault="00C40094" w:rsidP="00C40094">
            <w:pPr>
              <w:spacing w:after="0" w:line="240" w:lineRule="auto"/>
              <w:jc w:val="center"/>
              <w:rPr>
                <w:rFonts w:ascii="Times New Roman" w:hAnsi="Times New Roman" w:cs="Times New Roman"/>
                <w:b/>
                <w:bCs/>
                <w:i/>
                <w:iCs/>
              </w:rPr>
            </w:pPr>
            <w:r w:rsidRPr="000F3A1A">
              <w:rPr>
                <w:rFonts w:ascii="Times New Roman" w:hAnsi="Times New Roman" w:cs="Times New Roman"/>
                <w:b/>
                <w:bCs/>
                <w:i/>
                <w:iCs/>
              </w:rPr>
              <w:t>1</w:t>
            </w:r>
          </w:p>
        </w:tc>
        <w:tc>
          <w:tcPr>
            <w:tcW w:w="1174" w:type="pct"/>
          </w:tcPr>
          <w:p w14:paraId="436AC6A5" w14:textId="77777777" w:rsidR="00C40094" w:rsidRPr="000F3A1A" w:rsidRDefault="00C40094" w:rsidP="00C40094">
            <w:pPr>
              <w:spacing w:after="0" w:line="240" w:lineRule="auto"/>
              <w:jc w:val="center"/>
              <w:rPr>
                <w:rFonts w:ascii="Times New Roman" w:hAnsi="Times New Roman" w:cs="Times New Roman"/>
                <w:b/>
                <w:bCs/>
                <w:i/>
                <w:iCs/>
              </w:rPr>
            </w:pPr>
            <w:r w:rsidRPr="000F3A1A">
              <w:rPr>
                <w:rFonts w:ascii="Times New Roman" w:hAnsi="Times New Roman" w:cs="Times New Roman"/>
                <w:b/>
                <w:bCs/>
                <w:i/>
                <w:iCs/>
              </w:rPr>
              <w:t>2</w:t>
            </w:r>
          </w:p>
        </w:tc>
        <w:tc>
          <w:tcPr>
            <w:tcW w:w="898" w:type="pct"/>
          </w:tcPr>
          <w:p w14:paraId="72537ADE" w14:textId="77777777" w:rsidR="00C40094" w:rsidRPr="000F3A1A" w:rsidRDefault="00C40094" w:rsidP="00C40094">
            <w:pPr>
              <w:spacing w:after="0" w:line="240" w:lineRule="auto"/>
              <w:jc w:val="center"/>
              <w:rPr>
                <w:rFonts w:ascii="Times New Roman" w:hAnsi="Times New Roman" w:cs="Times New Roman"/>
                <w:b/>
                <w:bCs/>
                <w:i/>
                <w:iCs/>
              </w:rPr>
            </w:pPr>
            <w:r w:rsidRPr="000F3A1A">
              <w:rPr>
                <w:rFonts w:ascii="Times New Roman" w:hAnsi="Times New Roman" w:cs="Times New Roman"/>
                <w:b/>
                <w:bCs/>
                <w:i/>
                <w:iCs/>
              </w:rPr>
              <w:t>3</w:t>
            </w:r>
          </w:p>
        </w:tc>
        <w:tc>
          <w:tcPr>
            <w:tcW w:w="1193" w:type="pct"/>
          </w:tcPr>
          <w:p w14:paraId="079D7B48" w14:textId="77777777" w:rsidR="00C40094" w:rsidRPr="000F3A1A" w:rsidRDefault="00C40094" w:rsidP="00C40094">
            <w:pPr>
              <w:spacing w:after="0" w:line="240" w:lineRule="auto"/>
              <w:jc w:val="center"/>
              <w:rPr>
                <w:rFonts w:ascii="Times New Roman" w:hAnsi="Times New Roman" w:cs="Times New Roman"/>
                <w:b/>
                <w:bCs/>
                <w:i/>
                <w:iCs/>
              </w:rPr>
            </w:pPr>
            <w:r w:rsidRPr="000F3A1A">
              <w:rPr>
                <w:rFonts w:ascii="Times New Roman" w:hAnsi="Times New Roman" w:cs="Times New Roman"/>
                <w:b/>
                <w:bCs/>
                <w:i/>
                <w:iCs/>
              </w:rPr>
              <w:t>4</w:t>
            </w:r>
          </w:p>
        </w:tc>
        <w:tc>
          <w:tcPr>
            <w:tcW w:w="382" w:type="pct"/>
          </w:tcPr>
          <w:p w14:paraId="3F8F2A89" w14:textId="77777777" w:rsidR="00C40094" w:rsidRPr="000F3A1A" w:rsidRDefault="00C40094" w:rsidP="00C40094">
            <w:pPr>
              <w:spacing w:after="0" w:line="240" w:lineRule="auto"/>
              <w:jc w:val="center"/>
              <w:rPr>
                <w:rFonts w:ascii="Times New Roman" w:hAnsi="Times New Roman" w:cs="Times New Roman"/>
                <w:b/>
                <w:bCs/>
                <w:i/>
                <w:iCs/>
              </w:rPr>
            </w:pPr>
          </w:p>
        </w:tc>
        <w:tc>
          <w:tcPr>
            <w:tcW w:w="737" w:type="pct"/>
          </w:tcPr>
          <w:p w14:paraId="725F9824" w14:textId="77777777" w:rsidR="00C40094" w:rsidRPr="000F3A1A" w:rsidRDefault="00C40094" w:rsidP="00C40094">
            <w:pPr>
              <w:spacing w:after="0" w:line="240" w:lineRule="auto"/>
              <w:jc w:val="center"/>
              <w:rPr>
                <w:rFonts w:ascii="Times New Roman" w:hAnsi="Times New Roman" w:cs="Times New Roman"/>
                <w:b/>
                <w:bCs/>
                <w:i/>
                <w:iCs/>
              </w:rPr>
            </w:pPr>
          </w:p>
        </w:tc>
      </w:tr>
      <w:tr w:rsidR="000F3A1A" w:rsidRPr="000F3A1A" w14:paraId="425402D3" w14:textId="77777777" w:rsidTr="00C40094">
        <w:trPr>
          <w:trHeight w:val="20"/>
        </w:trPr>
        <w:tc>
          <w:tcPr>
            <w:tcW w:w="1791" w:type="pct"/>
            <w:gridSpan w:val="2"/>
          </w:tcPr>
          <w:p w14:paraId="7404E529" w14:textId="77777777" w:rsidR="00C40094" w:rsidRPr="000F3A1A" w:rsidRDefault="00C40094" w:rsidP="00C40094">
            <w:pPr>
              <w:spacing w:after="0" w:line="360" w:lineRule="auto"/>
              <w:rPr>
                <w:rFonts w:ascii="Times New Roman" w:hAnsi="Times New Roman" w:cs="Times New Roman"/>
                <w:b/>
                <w:bCs/>
              </w:rPr>
            </w:pPr>
            <w:r w:rsidRPr="000F3A1A">
              <w:rPr>
                <w:rFonts w:ascii="Times New Roman" w:hAnsi="Times New Roman" w:cs="Times New Roman"/>
                <w:b/>
                <w:bCs/>
              </w:rPr>
              <w:t xml:space="preserve">Раздел 1. </w:t>
            </w:r>
            <w:r w:rsidRPr="000F3A1A">
              <w:rPr>
                <w:rFonts w:ascii="Times New Roman" w:hAnsi="Times New Roman" w:cs="Times New Roman"/>
                <w:b/>
                <w:bCs/>
                <w:i/>
                <w:sz w:val="24"/>
                <w:szCs w:val="24"/>
              </w:rPr>
              <w:t>Технические измерения</w:t>
            </w:r>
          </w:p>
          <w:p w14:paraId="7AD83E7E" w14:textId="77777777" w:rsidR="00C40094" w:rsidRPr="000F3A1A" w:rsidRDefault="00C40094" w:rsidP="00C40094">
            <w:pPr>
              <w:spacing w:after="0" w:line="360" w:lineRule="auto"/>
              <w:rPr>
                <w:rFonts w:ascii="Times New Roman" w:hAnsi="Times New Roman" w:cs="Times New Roman"/>
                <w:b/>
                <w:bCs/>
              </w:rPr>
            </w:pPr>
          </w:p>
        </w:tc>
        <w:tc>
          <w:tcPr>
            <w:tcW w:w="898" w:type="pct"/>
          </w:tcPr>
          <w:p w14:paraId="54E2577E" w14:textId="77777777" w:rsidR="00C40094" w:rsidRPr="000F3A1A" w:rsidRDefault="00C40094" w:rsidP="00C40094">
            <w:pPr>
              <w:jc w:val="center"/>
              <w:rPr>
                <w:rFonts w:ascii="Times New Roman" w:hAnsi="Times New Roman" w:cs="Times New Roman"/>
                <w:b/>
                <w:bCs/>
                <w:i/>
                <w:iCs/>
              </w:rPr>
            </w:pPr>
            <w:r w:rsidRPr="000F3A1A">
              <w:rPr>
                <w:rFonts w:ascii="Times New Roman" w:hAnsi="Times New Roman" w:cs="Times New Roman"/>
                <w:b/>
                <w:bCs/>
                <w:i/>
                <w:iCs/>
              </w:rPr>
              <w:t>16</w:t>
            </w:r>
          </w:p>
        </w:tc>
        <w:tc>
          <w:tcPr>
            <w:tcW w:w="1193" w:type="pct"/>
          </w:tcPr>
          <w:p w14:paraId="0A435006" w14:textId="77777777" w:rsidR="00C40094" w:rsidRPr="000F3A1A" w:rsidRDefault="00C40094" w:rsidP="00C40094">
            <w:pPr>
              <w:jc w:val="center"/>
              <w:rPr>
                <w:rFonts w:ascii="Times New Roman" w:hAnsi="Times New Roman" w:cs="Times New Roman"/>
                <w:b/>
                <w:bCs/>
                <w:i/>
                <w:iCs/>
              </w:rPr>
            </w:pPr>
          </w:p>
        </w:tc>
        <w:tc>
          <w:tcPr>
            <w:tcW w:w="382" w:type="pct"/>
          </w:tcPr>
          <w:p w14:paraId="5361A216" w14:textId="77777777" w:rsidR="00C40094" w:rsidRPr="000F3A1A" w:rsidRDefault="00C40094" w:rsidP="00C40094">
            <w:pPr>
              <w:spacing w:after="0"/>
              <w:rPr>
                <w:rFonts w:ascii="Times New Roman" w:hAnsi="Times New Roman" w:cs="Times New Roman"/>
                <w:b/>
                <w:bCs/>
                <w:i/>
                <w:iCs/>
              </w:rPr>
            </w:pPr>
          </w:p>
        </w:tc>
        <w:tc>
          <w:tcPr>
            <w:tcW w:w="737" w:type="pct"/>
          </w:tcPr>
          <w:p w14:paraId="639410C3" w14:textId="77777777" w:rsidR="00C40094" w:rsidRPr="000F3A1A" w:rsidRDefault="00C40094" w:rsidP="00C40094">
            <w:pPr>
              <w:jc w:val="center"/>
              <w:rPr>
                <w:rFonts w:ascii="Times New Roman" w:hAnsi="Times New Roman" w:cs="Times New Roman"/>
                <w:b/>
                <w:bCs/>
                <w:i/>
                <w:iCs/>
              </w:rPr>
            </w:pPr>
          </w:p>
        </w:tc>
      </w:tr>
      <w:tr w:rsidR="000F3A1A" w:rsidRPr="000F3A1A" w14:paraId="53D99DA4" w14:textId="77777777" w:rsidTr="00C40094">
        <w:trPr>
          <w:trHeight w:val="20"/>
        </w:trPr>
        <w:tc>
          <w:tcPr>
            <w:tcW w:w="617" w:type="pct"/>
            <w:vMerge w:val="restart"/>
          </w:tcPr>
          <w:p w14:paraId="2BFD2767" w14:textId="77777777" w:rsidR="00C40094" w:rsidRPr="000F3A1A" w:rsidRDefault="00C40094" w:rsidP="00C40094">
            <w:pPr>
              <w:spacing w:after="0"/>
              <w:rPr>
                <w:rFonts w:ascii="Times New Roman" w:hAnsi="Times New Roman" w:cs="Times New Roman"/>
                <w:b/>
                <w:bCs/>
              </w:rPr>
            </w:pPr>
            <w:r w:rsidRPr="000F3A1A">
              <w:rPr>
                <w:rFonts w:ascii="Times New Roman" w:hAnsi="Times New Roman" w:cs="Times New Roman"/>
                <w:b/>
                <w:bCs/>
              </w:rPr>
              <w:t>Тема 1.</w:t>
            </w:r>
            <w:r w:rsidRPr="000F3A1A">
              <w:rPr>
                <w:rFonts w:ascii="Times New Roman" w:hAnsi="Times New Roman" w:cs="Times New Roman"/>
                <w:b/>
                <w:bCs/>
                <w:i/>
                <w:sz w:val="24"/>
                <w:szCs w:val="24"/>
              </w:rPr>
              <w:t xml:space="preserve"> </w:t>
            </w:r>
          </w:p>
          <w:p w14:paraId="29DD7096" w14:textId="77777777" w:rsidR="00C40094" w:rsidRPr="000F3A1A" w:rsidRDefault="00C40094" w:rsidP="00C40094">
            <w:pPr>
              <w:spacing w:after="0"/>
              <w:rPr>
                <w:rFonts w:ascii="Times New Roman" w:hAnsi="Times New Roman" w:cs="Times New Roman"/>
                <w:b/>
                <w:bCs/>
              </w:rPr>
            </w:pPr>
          </w:p>
        </w:tc>
        <w:tc>
          <w:tcPr>
            <w:tcW w:w="1174" w:type="pct"/>
          </w:tcPr>
          <w:p w14:paraId="2F34FFFD" w14:textId="77777777" w:rsidR="00C40094" w:rsidRPr="000F3A1A" w:rsidRDefault="00C40094" w:rsidP="00C40094">
            <w:pPr>
              <w:spacing w:after="0"/>
              <w:rPr>
                <w:rFonts w:ascii="Times New Roman" w:hAnsi="Times New Roman" w:cs="Times New Roman"/>
                <w:b/>
                <w:bCs/>
                <w:i/>
              </w:rPr>
            </w:pPr>
            <w:r w:rsidRPr="000F3A1A">
              <w:rPr>
                <w:rFonts w:ascii="Times New Roman" w:hAnsi="Times New Roman" w:cs="Times New Roman"/>
                <w:b/>
                <w:bCs/>
                <w:i/>
                <w:sz w:val="24"/>
                <w:szCs w:val="24"/>
              </w:rPr>
              <w:t>Основные понятия метрологии</w:t>
            </w:r>
          </w:p>
        </w:tc>
        <w:tc>
          <w:tcPr>
            <w:tcW w:w="898" w:type="pct"/>
            <w:vAlign w:val="center"/>
          </w:tcPr>
          <w:p w14:paraId="1F4D4A0E" w14:textId="77777777" w:rsidR="00C40094" w:rsidRPr="000F3A1A" w:rsidRDefault="00C40094" w:rsidP="00C40094">
            <w:pPr>
              <w:suppressAutoHyphens/>
              <w:spacing w:after="0"/>
              <w:jc w:val="both"/>
              <w:rPr>
                <w:rFonts w:ascii="Times New Roman" w:hAnsi="Times New Roman" w:cs="Times New Roman"/>
                <w:i/>
                <w:iCs/>
              </w:rPr>
            </w:pPr>
            <w:r w:rsidRPr="000F3A1A">
              <w:rPr>
                <w:rFonts w:ascii="Times New Roman" w:hAnsi="Times New Roman" w:cs="Times New Roman"/>
                <w:i/>
                <w:iCs/>
              </w:rPr>
              <w:t>8</w:t>
            </w:r>
          </w:p>
        </w:tc>
        <w:tc>
          <w:tcPr>
            <w:tcW w:w="1193" w:type="pct"/>
            <w:vMerge w:val="restart"/>
          </w:tcPr>
          <w:p w14:paraId="731EB6F3" w14:textId="77777777" w:rsidR="00C40094" w:rsidRPr="000F3A1A" w:rsidRDefault="00C40094" w:rsidP="00C40094">
            <w:pPr>
              <w:spacing w:after="0"/>
              <w:rPr>
                <w:rFonts w:ascii="Times New Roman" w:hAnsi="Times New Roman" w:cs="Times New Roman"/>
                <w:i/>
              </w:rPr>
            </w:pPr>
            <w:r w:rsidRPr="000F3A1A">
              <w:rPr>
                <w:rFonts w:ascii="Times New Roman" w:hAnsi="Times New Roman" w:cs="Times New Roman"/>
                <w:i/>
              </w:rPr>
              <w:t>ЛР 2,</w:t>
            </w:r>
          </w:p>
          <w:p w14:paraId="7C5D8D7F" w14:textId="77777777" w:rsidR="00C40094" w:rsidRPr="000F3A1A" w:rsidRDefault="00C40094" w:rsidP="00C40094">
            <w:pPr>
              <w:spacing w:after="0"/>
              <w:rPr>
                <w:rFonts w:ascii="Times New Roman" w:hAnsi="Times New Roman" w:cs="Times New Roman"/>
                <w:i/>
              </w:rPr>
            </w:pPr>
            <w:r w:rsidRPr="000F3A1A">
              <w:rPr>
                <w:rFonts w:ascii="Times New Roman" w:hAnsi="Times New Roman" w:cs="Times New Roman"/>
                <w:i/>
              </w:rPr>
              <w:t>ЛР 4,</w:t>
            </w:r>
          </w:p>
          <w:p w14:paraId="2C0A3FD8" w14:textId="77777777" w:rsidR="00C40094" w:rsidRPr="000F3A1A" w:rsidRDefault="00C40094" w:rsidP="00C40094">
            <w:pPr>
              <w:spacing w:after="0"/>
              <w:rPr>
                <w:rFonts w:ascii="Times New Roman" w:hAnsi="Times New Roman" w:cs="Times New Roman"/>
                <w:i/>
              </w:rPr>
            </w:pPr>
            <w:r w:rsidRPr="000F3A1A">
              <w:rPr>
                <w:rFonts w:ascii="Times New Roman" w:hAnsi="Times New Roman" w:cs="Times New Roman"/>
                <w:i/>
              </w:rPr>
              <w:t>ЛР 8,</w:t>
            </w:r>
          </w:p>
          <w:p w14:paraId="203FFAF1" w14:textId="77777777" w:rsidR="00C40094" w:rsidRPr="000F3A1A" w:rsidRDefault="00C40094" w:rsidP="00C40094">
            <w:pPr>
              <w:spacing w:after="0"/>
              <w:rPr>
                <w:rFonts w:ascii="Times New Roman" w:hAnsi="Times New Roman" w:cs="Times New Roman"/>
                <w:i/>
              </w:rPr>
            </w:pPr>
            <w:r w:rsidRPr="000F3A1A">
              <w:rPr>
                <w:rFonts w:ascii="Times New Roman" w:hAnsi="Times New Roman" w:cs="Times New Roman"/>
                <w:i/>
              </w:rPr>
              <w:t>ЛР 10,</w:t>
            </w:r>
          </w:p>
          <w:p w14:paraId="518AAF3D" w14:textId="77777777" w:rsidR="00C40094" w:rsidRPr="000F3A1A" w:rsidRDefault="00C40094" w:rsidP="00C40094">
            <w:pPr>
              <w:spacing w:after="0"/>
              <w:rPr>
                <w:rFonts w:ascii="Times New Roman" w:hAnsi="Times New Roman" w:cs="Times New Roman"/>
                <w:i/>
              </w:rPr>
            </w:pPr>
            <w:r w:rsidRPr="000F3A1A">
              <w:rPr>
                <w:rFonts w:ascii="Times New Roman" w:hAnsi="Times New Roman" w:cs="Times New Roman"/>
                <w:i/>
              </w:rPr>
              <w:t>ЛР 11,</w:t>
            </w:r>
          </w:p>
          <w:p w14:paraId="5071A022" w14:textId="77777777" w:rsidR="00C40094" w:rsidRPr="000F3A1A" w:rsidRDefault="00C40094" w:rsidP="00C40094">
            <w:pPr>
              <w:spacing w:after="0"/>
              <w:rPr>
                <w:rFonts w:ascii="Times New Roman" w:hAnsi="Times New Roman" w:cs="Times New Roman"/>
                <w:i/>
              </w:rPr>
            </w:pPr>
            <w:r w:rsidRPr="000F3A1A">
              <w:rPr>
                <w:rFonts w:ascii="Times New Roman" w:hAnsi="Times New Roman" w:cs="Times New Roman"/>
                <w:i/>
              </w:rPr>
              <w:t>ЛР 13,</w:t>
            </w:r>
          </w:p>
          <w:p w14:paraId="3219248D" w14:textId="77777777" w:rsidR="00C40094" w:rsidRPr="000F3A1A" w:rsidRDefault="00C40094" w:rsidP="00C40094">
            <w:pPr>
              <w:spacing w:after="0"/>
              <w:rPr>
                <w:rFonts w:ascii="Times New Roman" w:hAnsi="Times New Roman" w:cs="Times New Roman"/>
                <w:i/>
              </w:rPr>
            </w:pPr>
            <w:r w:rsidRPr="000F3A1A">
              <w:rPr>
                <w:rFonts w:ascii="Times New Roman" w:hAnsi="Times New Roman" w:cs="Times New Roman"/>
                <w:i/>
              </w:rPr>
              <w:t>ЛР 14,</w:t>
            </w:r>
          </w:p>
          <w:p w14:paraId="099BF3CB" w14:textId="77777777" w:rsidR="00C40094" w:rsidRPr="000F3A1A" w:rsidRDefault="00C40094" w:rsidP="00C40094">
            <w:pPr>
              <w:spacing w:after="0"/>
              <w:rPr>
                <w:rFonts w:ascii="Times New Roman" w:hAnsi="Times New Roman" w:cs="Times New Roman"/>
                <w:i/>
              </w:rPr>
            </w:pPr>
            <w:r w:rsidRPr="000F3A1A">
              <w:rPr>
                <w:rFonts w:ascii="Times New Roman" w:hAnsi="Times New Roman" w:cs="Times New Roman"/>
                <w:i/>
              </w:rPr>
              <w:t>ЛР 15,</w:t>
            </w:r>
          </w:p>
          <w:p w14:paraId="3EE4598F" w14:textId="77777777" w:rsidR="00C40094" w:rsidRPr="000F3A1A" w:rsidRDefault="00C40094" w:rsidP="00C40094">
            <w:pPr>
              <w:spacing w:after="0"/>
              <w:rPr>
                <w:rFonts w:ascii="Times New Roman" w:hAnsi="Times New Roman" w:cs="Times New Roman"/>
                <w:i/>
              </w:rPr>
            </w:pPr>
            <w:r w:rsidRPr="000F3A1A">
              <w:rPr>
                <w:rFonts w:ascii="Times New Roman" w:hAnsi="Times New Roman" w:cs="Times New Roman"/>
                <w:i/>
              </w:rPr>
              <w:t>ЛР 16,</w:t>
            </w:r>
          </w:p>
          <w:p w14:paraId="594CA03C" w14:textId="77777777" w:rsidR="00C40094" w:rsidRPr="000F3A1A" w:rsidRDefault="00C40094" w:rsidP="00C40094">
            <w:pPr>
              <w:spacing w:after="0"/>
              <w:rPr>
                <w:rFonts w:ascii="Times New Roman" w:hAnsi="Times New Roman" w:cs="Times New Roman"/>
                <w:b/>
                <w:i/>
              </w:rPr>
            </w:pPr>
            <w:r w:rsidRPr="000F3A1A">
              <w:rPr>
                <w:rFonts w:ascii="Times New Roman" w:hAnsi="Times New Roman" w:cs="Times New Roman"/>
                <w:i/>
              </w:rPr>
              <w:t>ЛР 17</w:t>
            </w:r>
          </w:p>
        </w:tc>
        <w:tc>
          <w:tcPr>
            <w:tcW w:w="382" w:type="pct"/>
            <w:vMerge w:val="restart"/>
          </w:tcPr>
          <w:p w14:paraId="6BABFD1A" w14:textId="77777777" w:rsidR="00C40094" w:rsidRPr="000F3A1A" w:rsidRDefault="00C40094" w:rsidP="00C40094">
            <w:pPr>
              <w:spacing w:after="0"/>
              <w:rPr>
                <w:rFonts w:ascii="Times New Roman" w:hAnsi="Times New Roman" w:cs="Times New Roman"/>
                <w:sz w:val="24"/>
                <w:szCs w:val="24"/>
              </w:rPr>
            </w:pPr>
            <w:r w:rsidRPr="000F3A1A">
              <w:rPr>
                <w:rFonts w:ascii="Times New Roman" w:hAnsi="Times New Roman" w:cs="Times New Roman"/>
                <w:sz w:val="24"/>
                <w:szCs w:val="24"/>
              </w:rPr>
              <w:t>ОК 01</w:t>
            </w:r>
          </w:p>
          <w:p w14:paraId="4019D072" w14:textId="77777777" w:rsidR="00C40094" w:rsidRPr="000F3A1A" w:rsidRDefault="00C40094" w:rsidP="00C40094">
            <w:pPr>
              <w:spacing w:after="0"/>
              <w:rPr>
                <w:rFonts w:ascii="Times New Roman" w:hAnsi="Times New Roman" w:cs="Times New Roman"/>
                <w:sz w:val="24"/>
                <w:szCs w:val="24"/>
              </w:rPr>
            </w:pPr>
          </w:p>
          <w:p w14:paraId="395E84F3" w14:textId="77777777" w:rsidR="00C40094" w:rsidRPr="000F3A1A" w:rsidRDefault="00C40094" w:rsidP="00C40094">
            <w:pPr>
              <w:spacing w:after="0"/>
              <w:rPr>
                <w:rFonts w:ascii="Times New Roman" w:hAnsi="Times New Roman" w:cs="Times New Roman"/>
                <w:sz w:val="24"/>
                <w:szCs w:val="24"/>
              </w:rPr>
            </w:pPr>
          </w:p>
          <w:p w14:paraId="7A1F2874" w14:textId="77777777" w:rsidR="00C40094" w:rsidRPr="000F3A1A" w:rsidRDefault="00C40094" w:rsidP="00C40094">
            <w:pPr>
              <w:spacing w:after="0"/>
              <w:rPr>
                <w:rFonts w:ascii="Times New Roman" w:hAnsi="Times New Roman" w:cs="Times New Roman"/>
                <w:sz w:val="24"/>
                <w:szCs w:val="24"/>
              </w:rPr>
            </w:pPr>
          </w:p>
          <w:p w14:paraId="185FE39A" w14:textId="77777777" w:rsidR="00C40094" w:rsidRPr="000F3A1A" w:rsidRDefault="00C40094" w:rsidP="00C40094">
            <w:pPr>
              <w:spacing w:after="0"/>
              <w:rPr>
                <w:rFonts w:ascii="Times New Roman" w:hAnsi="Times New Roman" w:cs="Times New Roman"/>
                <w:sz w:val="24"/>
                <w:szCs w:val="24"/>
              </w:rPr>
            </w:pPr>
          </w:p>
          <w:p w14:paraId="31AB4F5B" w14:textId="77777777" w:rsidR="00C40094" w:rsidRPr="000F3A1A" w:rsidRDefault="00C40094" w:rsidP="00C40094">
            <w:pPr>
              <w:spacing w:after="0"/>
              <w:rPr>
                <w:rFonts w:ascii="Times New Roman" w:hAnsi="Times New Roman" w:cs="Times New Roman"/>
                <w:sz w:val="24"/>
                <w:szCs w:val="24"/>
              </w:rPr>
            </w:pPr>
          </w:p>
          <w:p w14:paraId="141029AE" w14:textId="77777777" w:rsidR="00C40094" w:rsidRPr="000F3A1A" w:rsidRDefault="00C40094" w:rsidP="00C40094">
            <w:pPr>
              <w:spacing w:after="0"/>
              <w:rPr>
                <w:rFonts w:ascii="Times New Roman" w:hAnsi="Times New Roman" w:cs="Times New Roman"/>
                <w:sz w:val="24"/>
                <w:szCs w:val="24"/>
              </w:rPr>
            </w:pPr>
          </w:p>
          <w:p w14:paraId="4B1BC6F6" w14:textId="77777777" w:rsidR="00C40094" w:rsidRPr="000F3A1A" w:rsidRDefault="00C40094" w:rsidP="00C40094">
            <w:pPr>
              <w:spacing w:after="0"/>
              <w:rPr>
                <w:rFonts w:ascii="Times New Roman" w:hAnsi="Times New Roman" w:cs="Times New Roman"/>
                <w:sz w:val="24"/>
                <w:szCs w:val="24"/>
              </w:rPr>
            </w:pPr>
          </w:p>
          <w:p w14:paraId="03ACA18A" w14:textId="77777777" w:rsidR="00C40094" w:rsidRPr="000F3A1A" w:rsidRDefault="00C40094" w:rsidP="00C40094">
            <w:pPr>
              <w:spacing w:after="0"/>
              <w:rPr>
                <w:rFonts w:ascii="Times New Roman" w:hAnsi="Times New Roman" w:cs="Times New Roman"/>
                <w:sz w:val="24"/>
                <w:szCs w:val="24"/>
              </w:rPr>
            </w:pPr>
          </w:p>
          <w:p w14:paraId="10BDDA44" w14:textId="77777777" w:rsidR="00C40094" w:rsidRPr="000F3A1A" w:rsidRDefault="00C40094" w:rsidP="00C40094">
            <w:pPr>
              <w:spacing w:after="0"/>
              <w:rPr>
                <w:rFonts w:ascii="Times New Roman" w:hAnsi="Times New Roman" w:cs="Times New Roman"/>
                <w:sz w:val="24"/>
                <w:szCs w:val="24"/>
              </w:rPr>
            </w:pPr>
          </w:p>
          <w:p w14:paraId="5E6B1FD8" w14:textId="77777777" w:rsidR="00C40094" w:rsidRPr="000F3A1A" w:rsidRDefault="00C40094" w:rsidP="00C40094">
            <w:pPr>
              <w:spacing w:after="0"/>
              <w:rPr>
                <w:rFonts w:ascii="Times New Roman" w:hAnsi="Times New Roman" w:cs="Times New Roman"/>
                <w:sz w:val="24"/>
                <w:szCs w:val="24"/>
              </w:rPr>
            </w:pPr>
          </w:p>
          <w:p w14:paraId="4EB183B3" w14:textId="77777777" w:rsidR="00C40094" w:rsidRPr="000F3A1A" w:rsidRDefault="00C40094" w:rsidP="00C40094">
            <w:pPr>
              <w:spacing w:after="0"/>
              <w:rPr>
                <w:rFonts w:ascii="Times New Roman" w:hAnsi="Times New Roman" w:cs="Times New Roman"/>
                <w:sz w:val="24"/>
                <w:szCs w:val="24"/>
              </w:rPr>
            </w:pPr>
          </w:p>
          <w:p w14:paraId="0B1648E4" w14:textId="77777777" w:rsidR="00C40094" w:rsidRPr="000F3A1A" w:rsidRDefault="00C40094" w:rsidP="00C40094">
            <w:pPr>
              <w:spacing w:after="0"/>
              <w:rPr>
                <w:rFonts w:ascii="Times New Roman" w:hAnsi="Times New Roman" w:cs="Times New Roman"/>
                <w:sz w:val="24"/>
                <w:szCs w:val="24"/>
              </w:rPr>
            </w:pPr>
          </w:p>
          <w:p w14:paraId="70F704A7" w14:textId="77777777" w:rsidR="00C40094" w:rsidRPr="000F3A1A" w:rsidRDefault="00C40094" w:rsidP="00C40094">
            <w:pPr>
              <w:spacing w:after="0"/>
              <w:rPr>
                <w:rFonts w:ascii="Times New Roman" w:hAnsi="Times New Roman" w:cs="Times New Roman"/>
                <w:sz w:val="24"/>
                <w:szCs w:val="24"/>
              </w:rPr>
            </w:pPr>
          </w:p>
          <w:p w14:paraId="4F7A72DA" w14:textId="77777777" w:rsidR="00C40094" w:rsidRPr="000F3A1A" w:rsidRDefault="00C40094" w:rsidP="00C40094">
            <w:pPr>
              <w:spacing w:after="0"/>
              <w:rPr>
                <w:rFonts w:ascii="Times New Roman" w:hAnsi="Times New Roman" w:cs="Times New Roman"/>
                <w:sz w:val="24"/>
                <w:szCs w:val="24"/>
              </w:rPr>
            </w:pPr>
            <w:r w:rsidRPr="000F3A1A">
              <w:rPr>
                <w:rFonts w:ascii="Times New Roman" w:hAnsi="Times New Roman" w:cs="Times New Roman"/>
                <w:sz w:val="24"/>
                <w:szCs w:val="24"/>
              </w:rPr>
              <w:t>ОК 09</w:t>
            </w:r>
          </w:p>
          <w:p w14:paraId="2794FC86" w14:textId="77777777" w:rsidR="00C40094" w:rsidRPr="000F3A1A" w:rsidRDefault="00C40094" w:rsidP="00C40094">
            <w:pPr>
              <w:spacing w:after="0"/>
              <w:rPr>
                <w:rFonts w:ascii="Times New Roman" w:hAnsi="Times New Roman" w:cs="Times New Roman"/>
                <w:sz w:val="24"/>
                <w:szCs w:val="24"/>
              </w:rPr>
            </w:pPr>
          </w:p>
          <w:p w14:paraId="19A866AA" w14:textId="77777777" w:rsidR="00C40094" w:rsidRPr="000F3A1A" w:rsidRDefault="00C40094" w:rsidP="00C40094">
            <w:pPr>
              <w:spacing w:after="0"/>
              <w:rPr>
                <w:rFonts w:ascii="Times New Roman" w:hAnsi="Times New Roman" w:cs="Times New Roman"/>
                <w:sz w:val="24"/>
                <w:szCs w:val="24"/>
              </w:rPr>
            </w:pPr>
          </w:p>
          <w:p w14:paraId="6C775442" w14:textId="77777777" w:rsidR="00C40094" w:rsidRPr="000F3A1A" w:rsidRDefault="00C40094" w:rsidP="00C40094">
            <w:pPr>
              <w:spacing w:after="0"/>
              <w:rPr>
                <w:rFonts w:ascii="Times New Roman" w:hAnsi="Times New Roman" w:cs="Times New Roman"/>
                <w:sz w:val="24"/>
                <w:szCs w:val="24"/>
              </w:rPr>
            </w:pPr>
          </w:p>
          <w:p w14:paraId="38E85346" w14:textId="77777777" w:rsidR="00C40094" w:rsidRPr="000F3A1A" w:rsidRDefault="00C40094" w:rsidP="00C40094">
            <w:pPr>
              <w:spacing w:after="0"/>
              <w:rPr>
                <w:rFonts w:ascii="Times New Roman" w:hAnsi="Times New Roman" w:cs="Times New Roman"/>
                <w:sz w:val="24"/>
                <w:szCs w:val="24"/>
              </w:rPr>
            </w:pPr>
          </w:p>
          <w:p w14:paraId="43CF8277" w14:textId="77777777" w:rsidR="00C40094" w:rsidRPr="000F3A1A" w:rsidRDefault="00C40094" w:rsidP="00C40094">
            <w:pPr>
              <w:spacing w:after="0"/>
              <w:rPr>
                <w:rFonts w:ascii="Times New Roman" w:hAnsi="Times New Roman" w:cs="Times New Roman"/>
                <w:sz w:val="24"/>
                <w:szCs w:val="24"/>
              </w:rPr>
            </w:pPr>
          </w:p>
          <w:p w14:paraId="0ACCE780" w14:textId="77777777" w:rsidR="00C40094" w:rsidRPr="000F3A1A" w:rsidRDefault="00C40094" w:rsidP="00C40094">
            <w:pPr>
              <w:spacing w:after="0"/>
              <w:rPr>
                <w:rFonts w:ascii="Times New Roman" w:hAnsi="Times New Roman" w:cs="Times New Roman"/>
                <w:sz w:val="24"/>
                <w:szCs w:val="24"/>
              </w:rPr>
            </w:pPr>
          </w:p>
          <w:p w14:paraId="71D9CBED" w14:textId="77777777" w:rsidR="00C40094" w:rsidRPr="000F3A1A" w:rsidRDefault="00C40094" w:rsidP="00C40094">
            <w:pPr>
              <w:spacing w:after="0"/>
              <w:rPr>
                <w:rFonts w:ascii="Times New Roman" w:hAnsi="Times New Roman" w:cs="Times New Roman"/>
                <w:sz w:val="24"/>
                <w:szCs w:val="24"/>
              </w:rPr>
            </w:pPr>
          </w:p>
          <w:p w14:paraId="4B71264D" w14:textId="77777777" w:rsidR="00C40094" w:rsidRPr="000F3A1A" w:rsidRDefault="00C40094" w:rsidP="00C40094">
            <w:pPr>
              <w:spacing w:after="0"/>
              <w:rPr>
                <w:rFonts w:ascii="Times New Roman" w:hAnsi="Times New Roman" w:cs="Times New Roman"/>
                <w:sz w:val="24"/>
                <w:szCs w:val="24"/>
              </w:rPr>
            </w:pPr>
          </w:p>
          <w:p w14:paraId="4ED744B1" w14:textId="77777777" w:rsidR="00C40094" w:rsidRPr="000F3A1A" w:rsidRDefault="00C40094" w:rsidP="00C40094">
            <w:pPr>
              <w:spacing w:after="0"/>
              <w:rPr>
                <w:rFonts w:ascii="Times New Roman" w:hAnsi="Times New Roman" w:cs="Times New Roman"/>
                <w:sz w:val="24"/>
                <w:szCs w:val="24"/>
              </w:rPr>
            </w:pPr>
          </w:p>
          <w:p w14:paraId="337329A5" w14:textId="77777777" w:rsidR="00C40094" w:rsidRPr="000F3A1A" w:rsidRDefault="00C40094" w:rsidP="00C40094">
            <w:pPr>
              <w:spacing w:after="0"/>
              <w:rPr>
                <w:rFonts w:ascii="Times New Roman" w:hAnsi="Times New Roman" w:cs="Times New Roman"/>
                <w:sz w:val="24"/>
                <w:szCs w:val="24"/>
              </w:rPr>
            </w:pPr>
            <w:r w:rsidRPr="000F3A1A">
              <w:rPr>
                <w:rFonts w:ascii="Times New Roman" w:hAnsi="Times New Roman" w:cs="Times New Roman"/>
                <w:sz w:val="24"/>
                <w:szCs w:val="24"/>
              </w:rPr>
              <w:t xml:space="preserve">ПК 1.5 </w:t>
            </w:r>
          </w:p>
          <w:p w14:paraId="641175A2" w14:textId="77777777" w:rsidR="00C40094" w:rsidRPr="000F3A1A" w:rsidRDefault="00C40094" w:rsidP="00C40094">
            <w:pPr>
              <w:spacing w:after="0"/>
              <w:rPr>
                <w:rFonts w:ascii="Times New Roman" w:hAnsi="Times New Roman" w:cs="Times New Roman"/>
                <w:sz w:val="24"/>
                <w:szCs w:val="24"/>
              </w:rPr>
            </w:pPr>
          </w:p>
          <w:p w14:paraId="0CDAA7C3" w14:textId="77777777" w:rsidR="00C40094" w:rsidRPr="000F3A1A" w:rsidRDefault="00C40094" w:rsidP="00C40094">
            <w:pPr>
              <w:spacing w:after="0"/>
              <w:rPr>
                <w:rFonts w:ascii="Times New Roman" w:hAnsi="Times New Roman" w:cs="Times New Roman"/>
                <w:sz w:val="24"/>
                <w:szCs w:val="24"/>
              </w:rPr>
            </w:pPr>
          </w:p>
          <w:p w14:paraId="3B62AA7F" w14:textId="77777777" w:rsidR="00C40094" w:rsidRPr="000F3A1A" w:rsidRDefault="00C40094" w:rsidP="00C40094">
            <w:pPr>
              <w:spacing w:after="0"/>
              <w:rPr>
                <w:rFonts w:ascii="Times New Roman" w:hAnsi="Times New Roman" w:cs="Times New Roman"/>
                <w:sz w:val="24"/>
                <w:szCs w:val="24"/>
              </w:rPr>
            </w:pPr>
            <w:r w:rsidRPr="000F3A1A">
              <w:rPr>
                <w:rFonts w:ascii="Times New Roman" w:hAnsi="Times New Roman" w:cs="Times New Roman"/>
                <w:sz w:val="24"/>
                <w:szCs w:val="24"/>
              </w:rPr>
              <w:t>ПК 2.1</w:t>
            </w:r>
          </w:p>
          <w:p w14:paraId="5333AEFD" w14:textId="77777777" w:rsidR="00C40094" w:rsidRPr="000F3A1A" w:rsidRDefault="00C40094" w:rsidP="00C40094">
            <w:pPr>
              <w:spacing w:after="0"/>
              <w:rPr>
                <w:rFonts w:ascii="Times New Roman" w:hAnsi="Times New Roman" w:cs="Times New Roman"/>
                <w:sz w:val="24"/>
                <w:szCs w:val="24"/>
              </w:rPr>
            </w:pPr>
          </w:p>
          <w:p w14:paraId="00CD0C7C" w14:textId="77777777" w:rsidR="00C40094" w:rsidRPr="000F3A1A" w:rsidRDefault="00C40094" w:rsidP="00C40094">
            <w:pPr>
              <w:spacing w:after="0"/>
              <w:rPr>
                <w:rFonts w:ascii="Times New Roman" w:hAnsi="Times New Roman" w:cs="Times New Roman"/>
                <w:sz w:val="24"/>
                <w:szCs w:val="24"/>
              </w:rPr>
            </w:pPr>
          </w:p>
          <w:p w14:paraId="5564AC17" w14:textId="77777777" w:rsidR="00C40094" w:rsidRPr="000F3A1A" w:rsidRDefault="00C40094" w:rsidP="00C40094">
            <w:pPr>
              <w:spacing w:after="0"/>
              <w:rPr>
                <w:rFonts w:ascii="Times New Roman" w:hAnsi="Times New Roman" w:cs="Times New Roman"/>
                <w:sz w:val="24"/>
                <w:szCs w:val="24"/>
              </w:rPr>
            </w:pPr>
          </w:p>
          <w:p w14:paraId="122ACD4B" w14:textId="77777777" w:rsidR="00C40094" w:rsidRPr="000F3A1A" w:rsidRDefault="00C40094" w:rsidP="00C40094">
            <w:pPr>
              <w:spacing w:after="0"/>
              <w:rPr>
                <w:rFonts w:ascii="Times New Roman" w:hAnsi="Times New Roman" w:cs="Times New Roman"/>
                <w:sz w:val="24"/>
                <w:szCs w:val="24"/>
              </w:rPr>
            </w:pPr>
            <w:r w:rsidRPr="000F3A1A">
              <w:rPr>
                <w:rFonts w:ascii="Times New Roman" w:hAnsi="Times New Roman" w:cs="Times New Roman"/>
                <w:sz w:val="24"/>
                <w:szCs w:val="24"/>
              </w:rPr>
              <w:t>ПК 2.2</w:t>
            </w:r>
          </w:p>
          <w:p w14:paraId="0F127A82" w14:textId="77777777" w:rsidR="00C40094" w:rsidRPr="000F3A1A" w:rsidRDefault="00C40094" w:rsidP="00C40094">
            <w:pPr>
              <w:spacing w:after="0"/>
              <w:rPr>
                <w:rFonts w:ascii="Times New Roman" w:hAnsi="Times New Roman" w:cs="Times New Roman"/>
                <w:sz w:val="24"/>
                <w:szCs w:val="24"/>
              </w:rPr>
            </w:pPr>
          </w:p>
          <w:p w14:paraId="52F292E9" w14:textId="77777777" w:rsidR="00C40094" w:rsidRPr="000F3A1A" w:rsidRDefault="00C40094" w:rsidP="00C40094">
            <w:pPr>
              <w:spacing w:after="0"/>
              <w:rPr>
                <w:rFonts w:ascii="Times New Roman" w:hAnsi="Times New Roman" w:cs="Times New Roman"/>
                <w:sz w:val="24"/>
                <w:szCs w:val="24"/>
              </w:rPr>
            </w:pPr>
          </w:p>
          <w:p w14:paraId="3EFACBA3" w14:textId="77777777" w:rsidR="00C40094" w:rsidRPr="000F3A1A" w:rsidRDefault="00C40094" w:rsidP="00C40094">
            <w:pPr>
              <w:spacing w:after="0"/>
              <w:rPr>
                <w:rFonts w:ascii="Times New Roman" w:hAnsi="Times New Roman" w:cs="Times New Roman"/>
                <w:sz w:val="24"/>
                <w:szCs w:val="24"/>
              </w:rPr>
            </w:pPr>
          </w:p>
          <w:p w14:paraId="366301A2" w14:textId="77777777" w:rsidR="00C40094" w:rsidRPr="000F3A1A" w:rsidRDefault="00C40094" w:rsidP="00C40094">
            <w:pPr>
              <w:spacing w:after="0"/>
              <w:rPr>
                <w:rFonts w:ascii="Times New Roman" w:hAnsi="Times New Roman" w:cs="Times New Roman"/>
                <w:b/>
                <w:i/>
              </w:rPr>
            </w:pPr>
            <w:r w:rsidRPr="000F3A1A">
              <w:rPr>
                <w:rFonts w:ascii="Times New Roman" w:hAnsi="Times New Roman" w:cs="Times New Roman"/>
                <w:sz w:val="24"/>
                <w:szCs w:val="24"/>
              </w:rPr>
              <w:t>ПК 2.7</w:t>
            </w:r>
          </w:p>
        </w:tc>
        <w:tc>
          <w:tcPr>
            <w:tcW w:w="737" w:type="pct"/>
            <w:vMerge w:val="restart"/>
          </w:tcPr>
          <w:p w14:paraId="0F428064" w14:textId="77777777" w:rsidR="00C40094" w:rsidRPr="000F3A1A" w:rsidRDefault="00C40094" w:rsidP="00C40094">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lastRenderedPageBreak/>
              <w:t>Уо</w:t>
            </w:r>
            <w:proofErr w:type="spellEnd"/>
            <w:r w:rsidRPr="000F3A1A">
              <w:rPr>
                <w:rFonts w:ascii="Times New Roman" w:hAnsi="Times New Roman" w:cs="Times New Roman"/>
                <w:bCs/>
                <w:iCs/>
                <w:sz w:val="24"/>
                <w:szCs w:val="24"/>
              </w:rPr>
              <w:t xml:space="preserve"> 01.01</w:t>
            </w:r>
          </w:p>
          <w:p w14:paraId="05443C52" w14:textId="77777777" w:rsidR="00C40094" w:rsidRPr="000F3A1A" w:rsidRDefault="00C40094" w:rsidP="00C40094">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Уо</w:t>
            </w:r>
            <w:proofErr w:type="spellEnd"/>
            <w:r w:rsidRPr="000F3A1A">
              <w:rPr>
                <w:rFonts w:ascii="Times New Roman" w:hAnsi="Times New Roman" w:cs="Times New Roman"/>
                <w:bCs/>
                <w:iCs/>
                <w:sz w:val="24"/>
                <w:szCs w:val="24"/>
              </w:rPr>
              <w:t xml:space="preserve"> 01.02</w:t>
            </w:r>
          </w:p>
          <w:p w14:paraId="25CACDEA" w14:textId="77777777" w:rsidR="00C40094" w:rsidRPr="000F3A1A" w:rsidRDefault="00C40094" w:rsidP="00C40094">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Уо</w:t>
            </w:r>
            <w:proofErr w:type="spellEnd"/>
            <w:r w:rsidRPr="000F3A1A">
              <w:rPr>
                <w:rFonts w:ascii="Times New Roman" w:hAnsi="Times New Roman" w:cs="Times New Roman"/>
                <w:bCs/>
                <w:iCs/>
                <w:sz w:val="24"/>
                <w:szCs w:val="24"/>
              </w:rPr>
              <w:t xml:space="preserve"> 01.03</w:t>
            </w:r>
          </w:p>
          <w:p w14:paraId="704A3F5B" w14:textId="77777777" w:rsidR="00C40094" w:rsidRPr="000F3A1A" w:rsidRDefault="00C40094" w:rsidP="00C40094">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Уо</w:t>
            </w:r>
            <w:proofErr w:type="spellEnd"/>
            <w:r w:rsidRPr="000F3A1A">
              <w:rPr>
                <w:rFonts w:ascii="Times New Roman" w:hAnsi="Times New Roman" w:cs="Times New Roman"/>
                <w:bCs/>
                <w:iCs/>
                <w:sz w:val="24"/>
                <w:szCs w:val="24"/>
              </w:rPr>
              <w:t xml:space="preserve"> 01.04</w:t>
            </w:r>
          </w:p>
          <w:p w14:paraId="6B6D6C7C" w14:textId="77777777" w:rsidR="00C40094" w:rsidRPr="000F3A1A" w:rsidRDefault="00C40094" w:rsidP="00C40094">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Уо</w:t>
            </w:r>
            <w:proofErr w:type="spellEnd"/>
            <w:r w:rsidRPr="000F3A1A">
              <w:rPr>
                <w:rFonts w:ascii="Times New Roman" w:hAnsi="Times New Roman" w:cs="Times New Roman"/>
                <w:bCs/>
                <w:iCs/>
                <w:sz w:val="24"/>
                <w:szCs w:val="24"/>
              </w:rPr>
              <w:t xml:space="preserve"> 01.05</w:t>
            </w:r>
          </w:p>
          <w:p w14:paraId="5FE7B693" w14:textId="77777777" w:rsidR="00C40094" w:rsidRPr="000F3A1A" w:rsidRDefault="00C40094" w:rsidP="00C40094">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Уо</w:t>
            </w:r>
            <w:proofErr w:type="spellEnd"/>
            <w:r w:rsidRPr="000F3A1A">
              <w:rPr>
                <w:rFonts w:ascii="Times New Roman" w:hAnsi="Times New Roman" w:cs="Times New Roman"/>
                <w:bCs/>
                <w:iCs/>
                <w:sz w:val="24"/>
                <w:szCs w:val="24"/>
              </w:rPr>
              <w:t xml:space="preserve"> 01.06</w:t>
            </w:r>
          </w:p>
          <w:p w14:paraId="57540409" w14:textId="77777777" w:rsidR="00C40094" w:rsidRPr="000F3A1A" w:rsidRDefault="00C40094" w:rsidP="00C40094">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Уо</w:t>
            </w:r>
            <w:proofErr w:type="spellEnd"/>
            <w:r w:rsidRPr="000F3A1A">
              <w:rPr>
                <w:rFonts w:ascii="Times New Roman" w:hAnsi="Times New Roman" w:cs="Times New Roman"/>
                <w:bCs/>
                <w:iCs/>
                <w:sz w:val="24"/>
                <w:szCs w:val="24"/>
              </w:rPr>
              <w:t xml:space="preserve"> 01.07</w:t>
            </w:r>
          </w:p>
          <w:p w14:paraId="4D2BB6EB" w14:textId="77777777" w:rsidR="00C40094" w:rsidRPr="000F3A1A" w:rsidRDefault="00C40094" w:rsidP="00C40094">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Уо</w:t>
            </w:r>
            <w:proofErr w:type="spellEnd"/>
            <w:r w:rsidRPr="000F3A1A">
              <w:rPr>
                <w:rFonts w:ascii="Times New Roman" w:hAnsi="Times New Roman" w:cs="Times New Roman"/>
                <w:bCs/>
                <w:iCs/>
                <w:sz w:val="24"/>
                <w:szCs w:val="24"/>
              </w:rPr>
              <w:t xml:space="preserve"> 01.08</w:t>
            </w:r>
          </w:p>
          <w:p w14:paraId="2115338F" w14:textId="77777777" w:rsidR="00C40094" w:rsidRPr="000F3A1A" w:rsidRDefault="00C40094" w:rsidP="00C40094">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Уо</w:t>
            </w:r>
            <w:proofErr w:type="spellEnd"/>
            <w:r w:rsidRPr="000F3A1A">
              <w:rPr>
                <w:rFonts w:ascii="Times New Roman" w:hAnsi="Times New Roman" w:cs="Times New Roman"/>
                <w:bCs/>
                <w:iCs/>
                <w:sz w:val="24"/>
                <w:szCs w:val="24"/>
              </w:rPr>
              <w:t xml:space="preserve"> 01.09</w:t>
            </w:r>
          </w:p>
          <w:p w14:paraId="4567B4CA" w14:textId="77777777" w:rsidR="00C40094" w:rsidRPr="000F3A1A" w:rsidRDefault="00C40094" w:rsidP="00C40094">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Зо</w:t>
            </w:r>
            <w:proofErr w:type="spellEnd"/>
            <w:r w:rsidRPr="000F3A1A">
              <w:rPr>
                <w:rFonts w:ascii="Times New Roman" w:hAnsi="Times New Roman" w:cs="Times New Roman"/>
                <w:bCs/>
                <w:iCs/>
                <w:sz w:val="24"/>
                <w:szCs w:val="24"/>
              </w:rPr>
              <w:t xml:space="preserve"> 01.01</w:t>
            </w:r>
          </w:p>
          <w:p w14:paraId="368F79EE" w14:textId="77777777" w:rsidR="00C40094" w:rsidRPr="000F3A1A" w:rsidRDefault="00C40094" w:rsidP="00C40094">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Зо</w:t>
            </w:r>
            <w:proofErr w:type="spellEnd"/>
            <w:r w:rsidRPr="000F3A1A">
              <w:rPr>
                <w:rFonts w:ascii="Times New Roman" w:hAnsi="Times New Roman" w:cs="Times New Roman"/>
                <w:bCs/>
                <w:iCs/>
                <w:sz w:val="24"/>
                <w:szCs w:val="24"/>
              </w:rPr>
              <w:t xml:space="preserve"> 01.02</w:t>
            </w:r>
          </w:p>
          <w:p w14:paraId="3945836A" w14:textId="77777777" w:rsidR="00C40094" w:rsidRPr="000F3A1A" w:rsidRDefault="00C40094" w:rsidP="00C40094">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Зо</w:t>
            </w:r>
            <w:proofErr w:type="spellEnd"/>
            <w:r w:rsidRPr="000F3A1A">
              <w:rPr>
                <w:rFonts w:ascii="Times New Roman" w:hAnsi="Times New Roman" w:cs="Times New Roman"/>
                <w:bCs/>
                <w:iCs/>
                <w:sz w:val="24"/>
                <w:szCs w:val="24"/>
              </w:rPr>
              <w:t xml:space="preserve"> 01.03</w:t>
            </w:r>
          </w:p>
          <w:p w14:paraId="3ACF5F30" w14:textId="77777777" w:rsidR="00C40094" w:rsidRPr="000F3A1A" w:rsidRDefault="00C40094" w:rsidP="00C40094">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Зо</w:t>
            </w:r>
            <w:proofErr w:type="spellEnd"/>
            <w:r w:rsidRPr="000F3A1A">
              <w:rPr>
                <w:rFonts w:ascii="Times New Roman" w:hAnsi="Times New Roman" w:cs="Times New Roman"/>
                <w:bCs/>
                <w:iCs/>
                <w:sz w:val="24"/>
                <w:szCs w:val="24"/>
              </w:rPr>
              <w:t xml:space="preserve"> 01.04</w:t>
            </w:r>
          </w:p>
          <w:p w14:paraId="40837A92" w14:textId="77777777" w:rsidR="00C40094" w:rsidRPr="000F3A1A" w:rsidRDefault="00C40094" w:rsidP="00C40094">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Зо</w:t>
            </w:r>
            <w:proofErr w:type="spellEnd"/>
            <w:r w:rsidRPr="000F3A1A">
              <w:rPr>
                <w:rFonts w:ascii="Times New Roman" w:hAnsi="Times New Roman" w:cs="Times New Roman"/>
                <w:bCs/>
                <w:iCs/>
                <w:sz w:val="24"/>
                <w:szCs w:val="24"/>
              </w:rPr>
              <w:t xml:space="preserve"> 01.05</w:t>
            </w:r>
          </w:p>
          <w:p w14:paraId="0F020D7B" w14:textId="77777777" w:rsidR="00C40094" w:rsidRPr="000F3A1A" w:rsidRDefault="00C40094" w:rsidP="00C40094">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Зо</w:t>
            </w:r>
            <w:proofErr w:type="spellEnd"/>
            <w:r w:rsidRPr="000F3A1A">
              <w:rPr>
                <w:rFonts w:ascii="Times New Roman" w:hAnsi="Times New Roman" w:cs="Times New Roman"/>
                <w:bCs/>
                <w:iCs/>
                <w:sz w:val="24"/>
                <w:szCs w:val="24"/>
              </w:rPr>
              <w:t xml:space="preserve"> 01.06</w:t>
            </w:r>
          </w:p>
          <w:p w14:paraId="5CCBE460" w14:textId="77777777" w:rsidR="00C40094" w:rsidRPr="000F3A1A" w:rsidRDefault="00C40094" w:rsidP="00C40094">
            <w:pPr>
              <w:suppressAutoHyphens/>
              <w:spacing w:after="0" w:line="240" w:lineRule="auto"/>
              <w:jc w:val="both"/>
              <w:rPr>
                <w:rFonts w:ascii="Times New Roman" w:hAnsi="Times New Roman" w:cs="Times New Roman"/>
                <w:bCs/>
                <w:iCs/>
                <w:sz w:val="24"/>
                <w:szCs w:val="24"/>
              </w:rPr>
            </w:pPr>
          </w:p>
          <w:p w14:paraId="150515AA" w14:textId="77777777" w:rsidR="00C40094" w:rsidRPr="000F3A1A" w:rsidRDefault="00C40094" w:rsidP="00C40094">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Уо</w:t>
            </w:r>
            <w:proofErr w:type="spellEnd"/>
            <w:r w:rsidRPr="000F3A1A">
              <w:rPr>
                <w:rFonts w:ascii="Times New Roman" w:hAnsi="Times New Roman" w:cs="Times New Roman"/>
                <w:bCs/>
                <w:iCs/>
                <w:sz w:val="24"/>
                <w:szCs w:val="24"/>
              </w:rPr>
              <w:t xml:space="preserve"> 09.01</w:t>
            </w:r>
          </w:p>
          <w:p w14:paraId="7F1CC59D" w14:textId="77777777" w:rsidR="00C40094" w:rsidRPr="000F3A1A" w:rsidRDefault="00C40094" w:rsidP="00C40094">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Уо</w:t>
            </w:r>
            <w:proofErr w:type="spellEnd"/>
            <w:r w:rsidRPr="000F3A1A">
              <w:rPr>
                <w:rFonts w:ascii="Times New Roman" w:hAnsi="Times New Roman" w:cs="Times New Roman"/>
                <w:bCs/>
                <w:iCs/>
                <w:sz w:val="24"/>
                <w:szCs w:val="24"/>
              </w:rPr>
              <w:t xml:space="preserve"> 09.02</w:t>
            </w:r>
          </w:p>
          <w:p w14:paraId="0DD61458" w14:textId="77777777" w:rsidR="00C40094" w:rsidRPr="000F3A1A" w:rsidRDefault="00C40094" w:rsidP="00C40094">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Уо</w:t>
            </w:r>
            <w:proofErr w:type="spellEnd"/>
            <w:r w:rsidRPr="000F3A1A">
              <w:rPr>
                <w:rFonts w:ascii="Times New Roman" w:hAnsi="Times New Roman" w:cs="Times New Roman"/>
                <w:bCs/>
                <w:iCs/>
                <w:sz w:val="24"/>
                <w:szCs w:val="24"/>
              </w:rPr>
              <w:t xml:space="preserve"> 09.03</w:t>
            </w:r>
          </w:p>
          <w:p w14:paraId="68D734A1" w14:textId="77777777" w:rsidR="00C40094" w:rsidRPr="000F3A1A" w:rsidRDefault="00C40094" w:rsidP="00C40094">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Уо</w:t>
            </w:r>
            <w:proofErr w:type="spellEnd"/>
            <w:r w:rsidRPr="000F3A1A">
              <w:rPr>
                <w:rFonts w:ascii="Times New Roman" w:hAnsi="Times New Roman" w:cs="Times New Roman"/>
                <w:bCs/>
                <w:iCs/>
                <w:sz w:val="24"/>
                <w:szCs w:val="24"/>
              </w:rPr>
              <w:t xml:space="preserve"> 09.04</w:t>
            </w:r>
          </w:p>
          <w:p w14:paraId="230AFB54" w14:textId="77777777" w:rsidR="00C40094" w:rsidRPr="000F3A1A" w:rsidRDefault="00C40094" w:rsidP="00C40094">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Уо</w:t>
            </w:r>
            <w:proofErr w:type="spellEnd"/>
            <w:r w:rsidRPr="000F3A1A">
              <w:rPr>
                <w:rFonts w:ascii="Times New Roman" w:hAnsi="Times New Roman" w:cs="Times New Roman"/>
                <w:bCs/>
                <w:iCs/>
                <w:sz w:val="24"/>
                <w:szCs w:val="24"/>
              </w:rPr>
              <w:t xml:space="preserve"> 09.05</w:t>
            </w:r>
          </w:p>
          <w:p w14:paraId="77587C23" w14:textId="77777777" w:rsidR="00C40094" w:rsidRPr="000F3A1A" w:rsidRDefault="00C40094" w:rsidP="00C40094">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Зо</w:t>
            </w:r>
            <w:proofErr w:type="spellEnd"/>
            <w:r w:rsidRPr="000F3A1A">
              <w:rPr>
                <w:rFonts w:ascii="Times New Roman" w:hAnsi="Times New Roman" w:cs="Times New Roman"/>
                <w:bCs/>
                <w:iCs/>
                <w:sz w:val="24"/>
                <w:szCs w:val="24"/>
              </w:rPr>
              <w:t xml:space="preserve"> 09.01</w:t>
            </w:r>
          </w:p>
          <w:p w14:paraId="189F3484" w14:textId="77777777" w:rsidR="00C40094" w:rsidRPr="000F3A1A" w:rsidRDefault="00C40094" w:rsidP="00C40094">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Зо</w:t>
            </w:r>
            <w:proofErr w:type="spellEnd"/>
            <w:r w:rsidRPr="000F3A1A">
              <w:rPr>
                <w:rFonts w:ascii="Times New Roman" w:hAnsi="Times New Roman" w:cs="Times New Roman"/>
                <w:bCs/>
                <w:iCs/>
                <w:sz w:val="24"/>
                <w:szCs w:val="24"/>
              </w:rPr>
              <w:t xml:space="preserve"> 09.02</w:t>
            </w:r>
          </w:p>
          <w:p w14:paraId="2EAE71B6" w14:textId="77777777" w:rsidR="00C40094" w:rsidRPr="000F3A1A" w:rsidRDefault="00C40094" w:rsidP="00C40094">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Зо</w:t>
            </w:r>
            <w:proofErr w:type="spellEnd"/>
            <w:r w:rsidRPr="000F3A1A">
              <w:rPr>
                <w:rFonts w:ascii="Times New Roman" w:hAnsi="Times New Roman" w:cs="Times New Roman"/>
                <w:bCs/>
                <w:iCs/>
                <w:sz w:val="24"/>
                <w:szCs w:val="24"/>
              </w:rPr>
              <w:t xml:space="preserve"> 09.03</w:t>
            </w:r>
          </w:p>
          <w:p w14:paraId="754D3113" w14:textId="77777777" w:rsidR="00C40094" w:rsidRPr="000F3A1A" w:rsidRDefault="00C40094" w:rsidP="00C40094">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Зо</w:t>
            </w:r>
            <w:proofErr w:type="spellEnd"/>
            <w:r w:rsidRPr="000F3A1A">
              <w:rPr>
                <w:rFonts w:ascii="Times New Roman" w:hAnsi="Times New Roman" w:cs="Times New Roman"/>
                <w:bCs/>
                <w:iCs/>
                <w:sz w:val="24"/>
                <w:szCs w:val="24"/>
              </w:rPr>
              <w:t xml:space="preserve"> 09.04</w:t>
            </w:r>
          </w:p>
          <w:p w14:paraId="2D609D90" w14:textId="77777777" w:rsidR="00C40094" w:rsidRPr="000F3A1A" w:rsidRDefault="00C40094" w:rsidP="00C40094">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lastRenderedPageBreak/>
              <w:t>Зо</w:t>
            </w:r>
            <w:proofErr w:type="spellEnd"/>
            <w:r w:rsidRPr="000F3A1A">
              <w:rPr>
                <w:rFonts w:ascii="Times New Roman" w:hAnsi="Times New Roman" w:cs="Times New Roman"/>
                <w:bCs/>
                <w:iCs/>
                <w:sz w:val="24"/>
                <w:szCs w:val="24"/>
              </w:rPr>
              <w:t xml:space="preserve"> 09.05</w:t>
            </w:r>
          </w:p>
          <w:p w14:paraId="6E897A4C" w14:textId="77777777" w:rsidR="00C40094" w:rsidRPr="000F3A1A" w:rsidRDefault="00C40094" w:rsidP="00C40094">
            <w:pPr>
              <w:pStyle w:val="ab"/>
              <w:widowControl w:val="0"/>
              <w:spacing w:after="0"/>
              <w:ind w:left="0"/>
              <w:jc w:val="center"/>
              <w:rPr>
                <w:rFonts w:ascii="Times New Roman" w:eastAsia="Calibri" w:hAnsi="Times New Roman"/>
                <w:lang w:eastAsia="en-US"/>
              </w:rPr>
            </w:pPr>
          </w:p>
          <w:p w14:paraId="2B259F69" w14:textId="77777777" w:rsidR="00C40094" w:rsidRPr="000F3A1A" w:rsidRDefault="00C40094" w:rsidP="00C40094">
            <w:pPr>
              <w:pStyle w:val="ab"/>
              <w:widowControl w:val="0"/>
              <w:spacing w:after="0"/>
              <w:ind w:left="0"/>
              <w:jc w:val="center"/>
              <w:rPr>
                <w:rFonts w:ascii="Times New Roman" w:eastAsia="Calibri" w:hAnsi="Times New Roman"/>
                <w:lang w:eastAsia="en-US"/>
              </w:rPr>
            </w:pPr>
            <w:r w:rsidRPr="000F3A1A">
              <w:rPr>
                <w:rFonts w:ascii="Times New Roman" w:eastAsia="Calibri" w:hAnsi="Times New Roman"/>
                <w:lang w:eastAsia="en-US"/>
              </w:rPr>
              <w:t>Н 1.5.01</w:t>
            </w:r>
          </w:p>
          <w:p w14:paraId="5D6144E7" w14:textId="77777777" w:rsidR="00C40094" w:rsidRPr="000F3A1A" w:rsidRDefault="00C40094" w:rsidP="00C40094">
            <w:pPr>
              <w:pStyle w:val="ab"/>
              <w:widowControl w:val="0"/>
              <w:spacing w:after="0"/>
              <w:ind w:left="0"/>
              <w:jc w:val="center"/>
              <w:rPr>
                <w:rFonts w:ascii="Times New Roman" w:eastAsia="Calibri" w:hAnsi="Times New Roman"/>
                <w:lang w:eastAsia="en-US"/>
              </w:rPr>
            </w:pPr>
            <w:r w:rsidRPr="000F3A1A">
              <w:rPr>
                <w:rFonts w:ascii="Times New Roman" w:eastAsia="Calibri" w:hAnsi="Times New Roman"/>
                <w:lang w:eastAsia="en-US"/>
              </w:rPr>
              <w:t>У 1.5.01</w:t>
            </w:r>
          </w:p>
          <w:p w14:paraId="779D2FE0" w14:textId="77777777" w:rsidR="00C40094" w:rsidRPr="000F3A1A" w:rsidRDefault="00C40094" w:rsidP="00C40094">
            <w:pPr>
              <w:suppressAutoHyphens/>
              <w:spacing w:after="0" w:line="240" w:lineRule="auto"/>
              <w:jc w:val="both"/>
              <w:rPr>
                <w:rFonts w:ascii="Times New Roman" w:hAnsi="Times New Roman" w:cs="Times New Roman"/>
                <w:bCs/>
                <w:iCs/>
                <w:sz w:val="24"/>
                <w:szCs w:val="24"/>
              </w:rPr>
            </w:pPr>
            <w:r w:rsidRPr="000F3A1A">
              <w:rPr>
                <w:rFonts w:ascii="Times New Roman" w:eastAsia="Calibri" w:hAnsi="Times New Roman" w:cs="Times New Roman"/>
                <w:sz w:val="24"/>
                <w:szCs w:val="24"/>
              </w:rPr>
              <w:t>З 1.5.01</w:t>
            </w:r>
          </w:p>
          <w:p w14:paraId="64429C09" w14:textId="77777777" w:rsidR="00C40094" w:rsidRPr="000F3A1A" w:rsidRDefault="00C40094" w:rsidP="00C40094">
            <w:pPr>
              <w:suppressAutoHyphens/>
              <w:spacing w:after="0" w:line="240" w:lineRule="auto"/>
              <w:jc w:val="both"/>
              <w:rPr>
                <w:rFonts w:ascii="Times New Roman" w:hAnsi="Times New Roman" w:cs="Times New Roman"/>
                <w:bCs/>
                <w:iCs/>
                <w:sz w:val="24"/>
                <w:szCs w:val="24"/>
              </w:rPr>
            </w:pPr>
          </w:p>
          <w:p w14:paraId="6A68E241" w14:textId="77777777" w:rsidR="00C40094" w:rsidRPr="000F3A1A" w:rsidRDefault="00C40094" w:rsidP="00C40094">
            <w:pPr>
              <w:spacing w:after="0" w:line="240" w:lineRule="auto"/>
              <w:rPr>
                <w:rFonts w:ascii="Times New Roman" w:eastAsia="Calibri" w:hAnsi="Times New Roman" w:cs="Times New Roman"/>
                <w:sz w:val="24"/>
                <w:szCs w:val="24"/>
              </w:rPr>
            </w:pPr>
            <w:r w:rsidRPr="000F3A1A">
              <w:rPr>
                <w:rFonts w:ascii="Times New Roman" w:eastAsia="Calibri" w:hAnsi="Times New Roman" w:cs="Times New Roman"/>
                <w:sz w:val="24"/>
                <w:szCs w:val="24"/>
              </w:rPr>
              <w:t>Н 2.1.01</w:t>
            </w:r>
          </w:p>
          <w:p w14:paraId="54BCC169" w14:textId="77777777" w:rsidR="00C40094" w:rsidRPr="000F3A1A" w:rsidRDefault="00C40094" w:rsidP="00C40094">
            <w:pPr>
              <w:spacing w:after="0" w:line="240" w:lineRule="auto"/>
              <w:rPr>
                <w:rFonts w:ascii="Times New Roman" w:eastAsia="Calibri" w:hAnsi="Times New Roman" w:cs="Times New Roman"/>
                <w:sz w:val="24"/>
                <w:szCs w:val="24"/>
              </w:rPr>
            </w:pPr>
            <w:r w:rsidRPr="000F3A1A">
              <w:rPr>
                <w:rFonts w:ascii="Times New Roman" w:eastAsia="Calibri" w:hAnsi="Times New Roman" w:cs="Times New Roman"/>
                <w:sz w:val="24"/>
                <w:szCs w:val="24"/>
              </w:rPr>
              <w:t>У 2.1.01</w:t>
            </w:r>
          </w:p>
          <w:p w14:paraId="6854C544" w14:textId="77777777" w:rsidR="00C40094" w:rsidRPr="000F3A1A" w:rsidRDefault="00C40094" w:rsidP="00C40094">
            <w:pPr>
              <w:suppressAutoHyphens/>
              <w:spacing w:after="0" w:line="240" w:lineRule="auto"/>
              <w:jc w:val="both"/>
              <w:rPr>
                <w:rFonts w:ascii="Times New Roman" w:hAnsi="Times New Roman" w:cs="Times New Roman"/>
                <w:bCs/>
                <w:iCs/>
                <w:sz w:val="24"/>
                <w:szCs w:val="24"/>
              </w:rPr>
            </w:pPr>
            <w:r w:rsidRPr="000F3A1A">
              <w:rPr>
                <w:rFonts w:ascii="Times New Roman" w:eastAsia="Calibri" w:hAnsi="Times New Roman" w:cs="Times New Roman"/>
                <w:sz w:val="24"/>
                <w:szCs w:val="24"/>
              </w:rPr>
              <w:t>З 2.1.01</w:t>
            </w:r>
          </w:p>
          <w:p w14:paraId="17209FAB" w14:textId="77777777" w:rsidR="00C40094" w:rsidRPr="000F3A1A" w:rsidRDefault="00C40094" w:rsidP="00C40094">
            <w:pPr>
              <w:suppressAutoHyphens/>
              <w:spacing w:after="0" w:line="240" w:lineRule="auto"/>
              <w:jc w:val="both"/>
              <w:rPr>
                <w:rFonts w:ascii="Times New Roman" w:hAnsi="Times New Roman" w:cs="Times New Roman"/>
                <w:bCs/>
                <w:iCs/>
                <w:sz w:val="24"/>
                <w:szCs w:val="24"/>
              </w:rPr>
            </w:pPr>
          </w:p>
          <w:p w14:paraId="599A0E0E" w14:textId="77777777" w:rsidR="00C40094" w:rsidRPr="000F3A1A" w:rsidRDefault="00C40094" w:rsidP="00C40094">
            <w:pPr>
              <w:spacing w:after="0" w:line="240" w:lineRule="auto"/>
              <w:rPr>
                <w:rFonts w:ascii="Times New Roman" w:eastAsia="Calibri" w:hAnsi="Times New Roman" w:cs="Times New Roman"/>
                <w:sz w:val="24"/>
                <w:szCs w:val="24"/>
              </w:rPr>
            </w:pPr>
            <w:r w:rsidRPr="000F3A1A">
              <w:rPr>
                <w:rFonts w:ascii="Times New Roman" w:eastAsia="Calibri" w:hAnsi="Times New Roman" w:cs="Times New Roman"/>
                <w:sz w:val="24"/>
                <w:szCs w:val="24"/>
              </w:rPr>
              <w:t>Н 2.2.01</w:t>
            </w:r>
          </w:p>
          <w:p w14:paraId="061A0C00" w14:textId="77777777" w:rsidR="00C40094" w:rsidRPr="000F3A1A" w:rsidRDefault="00C40094" w:rsidP="00C40094">
            <w:pPr>
              <w:spacing w:after="0" w:line="240" w:lineRule="auto"/>
              <w:rPr>
                <w:rFonts w:ascii="Times New Roman" w:eastAsia="Calibri" w:hAnsi="Times New Roman" w:cs="Times New Roman"/>
                <w:sz w:val="24"/>
                <w:szCs w:val="24"/>
              </w:rPr>
            </w:pPr>
            <w:r w:rsidRPr="000F3A1A">
              <w:rPr>
                <w:rFonts w:ascii="Times New Roman" w:eastAsia="Calibri" w:hAnsi="Times New Roman" w:cs="Times New Roman"/>
                <w:sz w:val="24"/>
                <w:szCs w:val="24"/>
              </w:rPr>
              <w:t>У 2.2.01</w:t>
            </w:r>
          </w:p>
          <w:p w14:paraId="304B1878" w14:textId="77777777" w:rsidR="00C40094" w:rsidRPr="000F3A1A" w:rsidRDefault="00C40094" w:rsidP="00C40094">
            <w:pPr>
              <w:suppressAutoHyphens/>
              <w:spacing w:after="0" w:line="240" w:lineRule="auto"/>
              <w:jc w:val="both"/>
              <w:rPr>
                <w:rFonts w:ascii="Times New Roman" w:hAnsi="Times New Roman" w:cs="Times New Roman"/>
                <w:bCs/>
                <w:iCs/>
                <w:sz w:val="24"/>
                <w:szCs w:val="24"/>
              </w:rPr>
            </w:pPr>
            <w:r w:rsidRPr="000F3A1A">
              <w:rPr>
                <w:rFonts w:ascii="Times New Roman" w:eastAsia="Calibri" w:hAnsi="Times New Roman" w:cs="Times New Roman"/>
                <w:sz w:val="24"/>
                <w:szCs w:val="24"/>
              </w:rPr>
              <w:t>З 2.2.01</w:t>
            </w:r>
          </w:p>
          <w:p w14:paraId="4BF67D79" w14:textId="77777777" w:rsidR="00C40094" w:rsidRPr="000F3A1A" w:rsidRDefault="00C40094" w:rsidP="00C40094">
            <w:pPr>
              <w:suppressAutoHyphens/>
              <w:spacing w:after="0" w:line="240" w:lineRule="auto"/>
              <w:jc w:val="both"/>
              <w:rPr>
                <w:rFonts w:ascii="Times New Roman" w:hAnsi="Times New Roman" w:cs="Times New Roman"/>
                <w:bCs/>
                <w:iCs/>
                <w:sz w:val="24"/>
                <w:szCs w:val="24"/>
              </w:rPr>
            </w:pPr>
          </w:p>
          <w:p w14:paraId="4A38688B" w14:textId="77777777" w:rsidR="00C40094" w:rsidRPr="000F3A1A" w:rsidRDefault="00C40094" w:rsidP="00C40094">
            <w:pPr>
              <w:suppressAutoHyphens/>
              <w:spacing w:after="0" w:line="240" w:lineRule="auto"/>
              <w:jc w:val="both"/>
              <w:rPr>
                <w:rFonts w:ascii="Times New Roman" w:hAnsi="Times New Roman" w:cs="Times New Roman"/>
                <w:bCs/>
                <w:iCs/>
                <w:sz w:val="24"/>
                <w:szCs w:val="24"/>
              </w:rPr>
            </w:pPr>
          </w:p>
          <w:p w14:paraId="710F7150" w14:textId="77777777" w:rsidR="00C40094" w:rsidRPr="000F3A1A" w:rsidRDefault="00C40094" w:rsidP="00C40094">
            <w:pPr>
              <w:spacing w:after="0" w:line="240" w:lineRule="auto"/>
              <w:rPr>
                <w:rFonts w:ascii="Times New Roman" w:eastAsia="Calibri" w:hAnsi="Times New Roman" w:cs="Times New Roman"/>
                <w:sz w:val="24"/>
                <w:szCs w:val="24"/>
              </w:rPr>
            </w:pPr>
            <w:r w:rsidRPr="000F3A1A">
              <w:rPr>
                <w:rFonts w:ascii="Times New Roman" w:eastAsia="Calibri" w:hAnsi="Times New Roman" w:cs="Times New Roman"/>
                <w:sz w:val="24"/>
                <w:szCs w:val="24"/>
              </w:rPr>
              <w:t>Н 2.7.01</w:t>
            </w:r>
          </w:p>
          <w:p w14:paraId="787AFB93" w14:textId="77777777" w:rsidR="00C40094" w:rsidRPr="000F3A1A" w:rsidRDefault="00C40094" w:rsidP="00C40094">
            <w:pPr>
              <w:spacing w:after="0" w:line="240" w:lineRule="auto"/>
              <w:rPr>
                <w:rFonts w:ascii="Times New Roman" w:eastAsia="Calibri" w:hAnsi="Times New Roman" w:cs="Times New Roman"/>
                <w:sz w:val="24"/>
                <w:szCs w:val="24"/>
              </w:rPr>
            </w:pPr>
            <w:r w:rsidRPr="000F3A1A">
              <w:rPr>
                <w:rFonts w:ascii="Times New Roman" w:eastAsia="Calibri" w:hAnsi="Times New Roman" w:cs="Times New Roman"/>
                <w:sz w:val="24"/>
                <w:szCs w:val="24"/>
              </w:rPr>
              <w:t>У 2.7.01</w:t>
            </w:r>
          </w:p>
          <w:p w14:paraId="21123DCD" w14:textId="77777777" w:rsidR="00C40094" w:rsidRPr="000F3A1A" w:rsidRDefault="00C40094" w:rsidP="00C40094">
            <w:pPr>
              <w:suppressAutoHyphens/>
              <w:spacing w:after="0" w:line="240" w:lineRule="auto"/>
              <w:jc w:val="both"/>
              <w:rPr>
                <w:rFonts w:ascii="Times New Roman" w:hAnsi="Times New Roman" w:cs="Times New Roman"/>
                <w:bCs/>
                <w:iCs/>
                <w:sz w:val="24"/>
                <w:szCs w:val="24"/>
              </w:rPr>
            </w:pPr>
            <w:r w:rsidRPr="000F3A1A">
              <w:rPr>
                <w:rFonts w:ascii="Times New Roman" w:eastAsia="Calibri" w:hAnsi="Times New Roman" w:cs="Times New Roman"/>
                <w:sz w:val="24"/>
                <w:szCs w:val="24"/>
              </w:rPr>
              <w:t>З 2.7.01</w:t>
            </w:r>
          </w:p>
        </w:tc>
      </w:tr>
      <w:tr w:rsidR="000F3A1A" w:rsidRPr="000F3A1A" w14:paraId="475AC8EB" w14:textId="77777777" w:rsidTr="00C40094">
        <w:trPr>
          <w:trHeight w:val="1787"/>
        </w:trPr>
        <w:tc>
          <w:tcPr>
            <w:tcW w:w="617" w:type="pct"/>
            <w:vMerge/>
            <w:tcBorders>
              <w:bottom w:val="single" w:sz="4" w:space="0" w:color="auto"/>
            </w:tcBorders>
          </w:tcPr>
          <w:p w14:paraId="5E8170F2" w14:textId="77777777" w:rsidR="00C40094" w:rsidRPr="000F3A1A" w:rsidRDefault="00C40094" w:rsidP="00C40094">
            <w:pPr>
              <w:rPr>
                <w:rFonts w:ascii="Times New Roman" w:hAnsi="Times New Roman" w:cs="Times New Roman"/>
                <w:b/>
                <w:bCs/>
                <w:i/>
              </w:rPr>
            </w:pPr>
          </w:p>
        </w:tc>
        <w:tc>
          <w:tcPr>
            <w:tcW w:w="1174" w:type="pct"/>
            <w:tcBorders>
              <w:bottom w:val="single" w:sz="4" w:space="0" w:color="auto"/>
            </w:tcBorders>
          </w:tcPr>
          <w:p w14:paraId="26D6E1FC" w14:textId="77777777" w:rsidR="00C40094" w:rsidRPr="000F3A1A" w:rsidRDefault="00C40094" w:rsidP="00C40094">
            <w:pPr>
              <w:jc w:val="both"/>
              <w:rPr>
                <w:rFonts w:ascii="Times New Roman" w:hAnsi="Times New Roman" w:cs="Times New Roman"/>
                <w:b/>
                <w:bCs/>
              </w:rPr>
            </w:pPr>
            <w:r w:rsidRPr="000F3A1A">
              <w:rPr>
                <w:rFonts w:ascii="Times New Roman" w:hAnsi="Times New Roman" w:cs="Times New Roman"/>
                <w:bCs/>
                <w:sz w:val="24"/>
                <w:szCs w:val="24"/>
              </w:rPr>
              <w:t>Измеряемые величины. Виды и методы измерений. Методика выполнения измерений. Международная система единиц (система СИ).</w:t>
            </w:r>
          </w:p>
        </w:tc>
        <w:tc>
          <w:tcPr>
            <w:tcW w:w="898" w:type="pct"/>
            <w:tcBorders>
              <w:bottom w:val="single" w:sz="4" w:space="0" w:color="auto"/>
            </w:tcBorders>
            <w:vAlign w:val="center"/>
          </w:tcPr>
          <w:p w14:paraId="1CA853DF" w14:textId="77777777" w:rsidR="00C40094" w:rsidRPr="000F3A1A" w:rsidRDefault="00C40094" w:rsidP="00C40094">
            <w:pPr>
              <w:suppressAutoHyphens/>
              <w:jc w:val="both"/>
              <w:rPr>
                <w:rFonts w:ascii="Times New Roman" w:hAnsi="Times New Roman" w:cs="Times New Roman"/>
                <w:bCs/>
                <w:i/>
                <w:iCs/>
              </w:rPr>
            </w:pPr>
            <w:r w:rsidRPr="000F3A1A">
              <w:rPr>
                <w:rFonts w:ascii="Times New Roman" w:hAnsi="Times New Roman" w:cs="Times New Roman"/>
                <w:bCs/>
                <w:i/>
                <w:iCs/>
              </w:rPr>
              <w:t>4</w:t>
            </w:r>
          </w:p>
        </w:tc>
        <w:tc>
          <w:tcPr>
            <w:tcW w:w="1193" w:type="pct"/>
            <w:vMerge/>
            <w:tcBorders>
              <w:bottom w:val="single" w:sz="4" w:space="0" w:color="auto"/>
            </w:tcBorders>
          </w:tcPr>
          <w:p w14:paraId="00A644E4" w14:textId="77777777" w:rsidR="00C40094" w:rsidRPr="000F3A1A" w:rsidRDefault="00C40094" w:rsidP="00C40094">
            <w:pPr>
              <w:rPr>
                <w:rFonts w:ascii="Times New Roman" w:hAnsi="Times New Roman" w:cs="Times New Roman"/>
                <w:b/>
                <w:bCs/>
                <w:i/>
              </w:rPr>
            </w:pPr>
          </w:p>
        </w:tc>
        <w:tc>
          <w:tcPr>
            <w:tcW w:w="382" w:type="pct"/>
            <w:vMerge/>
            <w:tcBorders>
              <w:bottom w:val="single" w:sz="4" w:space="0" w:color="auto"/>
            </w:tcBorders>
          </w:tcPr>
          <w:p w14:paraId="05AD9F1F" w14:textId="77777777" w:rsidR="00C40094" w:rsidRPr="000F3A1A" w:rsidRDefault="00C40094" w:rsidP="00C40094">
            <w:pPr>
              <w:rPr>
                <w:rFonts w:ascii="Times New Roman" w:hAnsi="Times New Roman" w:cs="Times New Roman"/>
                <w:b/>
                <w:bCs/>
                <w:i/>
              </w:rPr>
            </w:pPr>
          </w:p>
        </w:tc>
        <w:tc>
          <w:tcPr>
            <w:tcW w:w="737" w:type="pct"/>
            <w:vMerge/>
            <w:tcBorders>
              <w:bottom w:val="single" w:sz="4" w:space="0" w:color="auto"/>
            </w:tcBorders>
          </w:tcPr>
          <w:p w14:paraId="70BE15E4" w14:textId="77777777" w:rsidR="00C40094" w:rsidRPr="000F3A1A" w:rsidRDefault="00C40094" w:rsidP="00C40094">
            <w:pPr>
              <w:rPr>
                <w:rFonts w:ascii="Times New Roman" w:hAnsi="Times New Roman" w:cs="Times New Roman"/>
                <w:b/>
                <w:bCs/>
                <w:i/>
              </w:rPr>
            </w:pPr>
          </w:p>
        </w:tc>
      </w:tr>
      <w:tr w:rsidR="000F3A1A" w:rsidRPr="000F3A1A" w14:paraId="1CB609C3" w14:textId="77777777" w:rsidTr="00C40094">
        <w:trPr>
          <w:trHeight w:val="20"/>
        </w:trPr>
        <w:tc>
          <w:tcPr>
            <w:tcW w:w="617" w:type="pct"/>
            <w:vMerge/>
          </w:tcPr>
          <w:p w14:paraId="00DAA7FB" w14:textId="77777777" w:rsidR="00C40094" w:rsidRPr="000F3A1A" w:rsidRDefault="00C40094" w:rsidP="00C40094">
            <w:pPr>
              <w:rPr>
                <w:rFonts w:ascii="Times New Roman" w:hAnsi="Times New Roman" w:cs="Times New Roman"/>
                <w:b/>
                <w:bCs/>
                <w:i/>
              </w:rPr>
            </w:pPr>
          </w:p>
        </w:tc>
        <w:tc>
          <w:tcPr>
            <w:tcW w:w="1174" w:type="pct"/>
          </w:tcPr>
          <w:p w14:paraId="5F6AFC08" w14:textId="77777777" w:rsidR="00C40094" w:rsidRPr="000F3A1A" w:rsidRDefault="00C40094" w:rsidP="00C40094">
            <w:pPr>
              <w:jc w:val="both"/>
              <w:rPr>
                <w:rFonts w:ascii="Times New Roman" w:hAnsi="Times New Roman" w:cs="Times New Roman"/>
                <w:b/>
                <w:i/>
              </w:rPr>
            </w:pPr>
            <w:r w:rsidRPr="000F3A1A">
              <w:rPr>
                <w:rFonts w:ascii="Times New Roman" w:hAnsi="Times New Roman" w:cs="Times New Roman"/>
                <w:b/>
                <w:bCs/>
              </w:rPr>
              <w:t>В том числе практических занятий</w:t>
            </w:r>
          </w:p>
        </w:tc>
        <w:tc>
          <w:tcPr>
            <w:tcW w:w="898" w:type="pct"/>
            <w:vAlign w:val="center"/>
          </w:tcPr>
          <w:p w14:paraId="2653B36C" w14:textId="77777777" w:rsidR="00C40094" w:rsidRPr="000F3A1A" w:rsidRDefault="00C40094" w:rsidP="00C40094">
            <w:pPr>
              <w:suppressAutoHyphens/>
              <w:jc w:val="both"/>
              <w:rPr>
                <w:rFonts w:ascii="Times New Roman" w:hAnsi="Times New Roman" w:cs="Times New Roman"/>
                <w:i/>
                <w:iCs/>
              </w:rPr>
            </w:pPr>
          </w:p>
        </w:tc>
        <w:tc>
          <w:tcPr>
            <w:tcW w:w="1193" w:type="pct"/>
            <w:vMerge/>
          </w:tcPr>
          <w:p w14:paraId="7417067B" w14:textId="77777777" w:rsidR="00C40094" w:rsidRPr="000F3A1A" w:rsidRDefault="00C40094" w:rsidP="00C40094">
            <w:pPr>
              <w:rPr>
                <w:rFonts w:ascii="Times New Roman" w:hAnsi="Times New Roman" w:cs="Times New Roman"/>
                <w:b/>
                <w:i/>
              </w:rPr>
            </w:pPr>
          </w:p>
        </w:tc>
        <w:tc>
          <w:tcPr>
            <w:tcW w:w="382" w:type="pct"/>
            <w:vMerge/>
          </w:tcPr>
          <w:p w14:paraId="32608B21" w14:textId="77777777" w:rsidR="00C40094" w:rsidRPr="000F3A1A" w:rsidRDefault="00C40094" w:rsidP="00C40094">
            <w:pPr>
              <w:rPr>
                <w:rFonts w:ascii="Times New Roman" w:hAnsi="Times New Roman" w:cs="Times New Roman"/>
                <w:b/>
                <w:i/>
              </w:rPr>
            </w:pPr>
          </w:p>
        </w:tc>
        <w:tc>
          <w:tcPr>
            <w:tcW w:w="737" w:type="pct"/>
            <w:vMerge/>
          </w:tcPr>
          <w:p w14:paraId="3CC640F0" w14:textId="77777777" w:rsidR="00C40094" w:rsidRPr="000F3A1A" w:rsidRDefault="00C40094" w:rsidP="00C40094">
            <w:pPr>
              <w:rPr>
                <w:rFonts w:ascii="Times New Roman" w:hAnsi="Times New Roman" w:cs="Times New Roman"/>
                <w:b/>
                <w:i/>
              </w:rPr>
            </w:pPr>
          </w:p>
        </w:tc>
      </w:tr>
      <w:tr w:rsidR="000F3A1A" w:rsidRPr="000F3A1A" w14:paraId="15B03671" w14:textId="77777777" w:rsidTr="00C40094">
        <w:trPr>
          <w:trHeight w:val="1787"/>
        </w:trPr>
        <w:tc>
          <w:tcPr>
            <w:tcW w:w="617" w:type="pct"/>
            <w:vMerge/>
            <w:tcBorders>
              <w:bottom w:val="single" w:sz="4" w:space="0" w:color="auto"/>
            </w:tcBorders>
          </w:tcPr>
          <w:p w14:paraId="0EA137C3" w14:textId="77777777" w:rsidR="00C40094" w:rsidRPr="000F3A1A" w:rsidRDefault="00C40094" w:rsidP="00C40094">
            <w:pPr>
              <w:rPr>
                <w:rFonts w:ascii="Times New Roman" w:hAnsi="Times New Roman" w:cs="Times New Roman"/>
                <w:b/>
                <w:bCs/>
                <w:i/>
              </w:rPr>
            </w:pPr>
          </w:p>
        </w:tc>
        <w:tc>
          <w:tcPr>
            <w:tcW w:w="1174" w:type="pct"/>
            <w:tcBorders>
              <w:bottom w:val="single" w:sz="4" w:space="0" w:color="auto"/>
            </w:tcBorders>
          </w:tcPr>
          <w:p w14:paraId="59E4F6F9" w14:textId="77777777" w:rsidR="00C40094" w:rsidRPr="000F3A1A" w:rsidRDefault="00C40094" w:rsidP="00C40094">
            <w:pPr>
              <w:jc w:val="both"/>
              <w:rPr>
                <w:rFonts w:ascii="Times New Roman" w:hAnsi="Times New Roman" w:cs="Times New Roman"/>
                <w:b/>
                <w:i/>
              </w:rPr>
            </w:pPr>
            <w:r w:rsidRPr="000F3A1A">
              <w:rPr>
                <w:rFonts w:ascii="Times New Roman" w:hAnsi="Times New Roman" w:cs="Times New Roman"/>
                <w:sz w:val="24"/>
                <w:szCs w:val="24"/>
              </w:rPr>
              <w:t>Приведение несистемной величины измерений в соответствие с действующими стандартами и международной системой единиц СИ.</w:t>
            </w:r>
          </w:p>
        </w:tc>
        <w:tc>
          <w:tcPr>
            <w:tcW w:w="898" w:type="pct"/>
            <w:tcBorders>
              <w:bottom w:val="single" w:sz="4" w:space="0" w:color="auto"/>
            </w:tcBorders>
            <w:vAlign w:val="center"/>
          </w:tcPr>
          <w:p w14:paraId="3FE3A512" w14:textId="77777777" w:rsidR="00C40094" w:rsidRPr="000F3A1A" w:rsidRDefault="00C40094" w:rsidP="00C40094">
            <w:pPr>
              <w:suppressAutoHyphens/>
              <w:rPr>
                <w:rFonts w:ascii="Times New Roman" w:hAnsi="Times New Roman" w:cs="Times New Roman"/>
                <w:i/>
                <w:iCs/>
              </w:rPr>
            </w:pPr>
            <w:r w:rsidRPr="000F3A1A">
              <w:rPr>
                <w:rFonts w:ascii="Times New Roman" w:hAnsi="Times New Roman" w:cs="Times New Roman"/>
                <w:i/>
                <w:iCs/>
              </w:rPr>
              <w:t>4</w:t>
            </w:r>
          </w:p>
        </w:tc>
        <w:tc>
          <w:tcPr>
            <w:tcW w:w="1193" w:type="pct"/>
            <w:vMerge/>
            <w:tcBorders>
              <w:bottom w:val="single" w:sz="4" w:space="0" w:color="auto"/>
            </w:tcBorders>
          </w:tcPr>
          <w:p w14:paraId="1B406B9F" w14:textId="77777777" w:rsidR="00C40094" w:rsidRPr="000F3A1A" w:rsidRDefault="00C40094" w:rsidP="00C40094">
            <w:pPr>
              <w:rPr>
                <w:rFonts w:ascii="Times New Roman" w:hAnsi="Times New Roman" w:cs="Times New Roman"/>
                <w:b/>
                <w:i/>
              </w:rPr>
            </w:pPr>
          </w:p>
        </w:tc>
        <w:tc>
          <w:tcPr>
            <w:tcW w:w="382" w:type="pct"/>
            <w:vMerge/>
            <w:tcBorders>
              <w:bottom w:val="single" w:sz="4" w:space="0" w:color="auto"/>
            </w:tcBorders>
          </w:tcPr>
          <w:p w14:paraId="116D8290" w14:textId="77777777" w:rsidR="00C40094" w:rsidRPr="000F3A1A" w:rsidRDefault="00C40094" w:rsidP="00C40094">
            <w:pPr>
              <w:rPr>
                <w:rFonts w:ascii="Times New Roman" w:hAnsi="Times New Roman" w:cs="Times New Roman"/>
                <w:b/>
                <w:i/>
              </w:rPr>
            </w:pPr>
          </w:p>
        </w:tc>
        <w:tc>
          <w:tcPr>
            <w:tcW w:w="737" w:type="pct"/>
            <w:vMerge/>
            <w:tcBorders>
              <w:bottom w:val="single" w:sz="4" w:space="0" w:color="auto"/>
            </w:tcBorders>
          </w:tcPr>
          <w:p w14:paraId="313692F3" w14:textId="77777777" w:rsidR="00C40094" w:rsidRPr="000F3A1A" w:rsidRDefault="00C40094" w:rsidP="00C40094">
            <w:pPr>
              <w:rPr>
                <w:rFonts w:ascii="Times New Roman" w:hAnsi="Times New Roman" w:cs="Times New Roman"/>
                <w:b/>
                <w:i/>
              </w:rPr>
            </w:pPr>
          </w:p>
        </w:tc>
      </w:tr>
      <w:tr w:rsidR="000F3A1A" w:rsidRPr="000F3A1A" w14:paraId="0B978D2E" w14:textId="77777777" w:rsidTr="00C40094">
        <w:trPr>
          <w:trHeight w:val="20"/>
        </w:trPr>
        <w:tc>
          <w:tcPr>
            <w:tcW w:w="617" w:type="pct"/>
            <w:vMerge/>
          </w:tcPr>
          <w:p w14:paraId="24254F70" w14:textId="77777777" w:rsidR="00C40094" w:rsidRPr="000F3A1A" w:rsidRDefault="00C40094" w:rsidP="00C40094">
            <w:pPr>
              <w:rPr>
                <w:rFonts w:ascii="Times New Roman" w:hAnsi="Times New Roman" w:cs="Times New Roman"/>
                <w:b/>
                <w:bCs/>
              </w:rPr>
            </w:pPr>
          </w:p>
        </w:tc>
        <w:tc>
          <w:tcPr>
            <w:tcW w:w="1174" w:type="pct"/>
          </w:tcPr>
          <w:p w14:paraId="466552FB" w14:textId="77777777" w:rsidR="00C40094" w:rsidRPr="000F3A1A" w:rsidRDefault="00C40094" w:rsidP="00C40094">
            <w:pPr>
              <w:spacing w:after="0"/>
              <w:rPr>
                <w:rFonts w:ascii="Times New Roman" w:hAnsi="Times New Roman" w:cs="Times New Roman"/>
                <w:b/>
                <w:bCs/>
              </w:rPr>
            </w:pPr>
            <w:r w:rsidRPr="000F3A1A">
              <w:rPr>
                <w:rFonts w:ascii="Times New Roman" w:hAnsi="Times New Roman" w:cs="Times New Roman"/>
                <w:b/>
                <w:bCs/>
              </w:rPr>
              <w:t>Самостоятельная работа обучающихся</w:t>
            </w:r>
          </w:p>
          <w:p w14:paraId="382D321D" w14:textId="77777777" w:rsidR="00C40094" w:rsidRPr="000F3A1A" w:rsidRDefault="00C40094" w:rsidP="00C40094">
            <w:pPr>
              <w:spacing w:after="0"/>
              <w:rPr>
                <w:rFonts w:ascii="Times New Roman" w:hAnsi="Times New Roman" w:cs="Times New Roman"/>
                <w:b/>
                <w:bCs/>
              </w:rPr>
            </w:pPr>
            <w:r w:rsidRPr="000F3A1A">
              <w:rPr>
                <w:rFonts w:ascii="Times New Roman" w:hAnsi="Times New Roman" w:cs="Times New Roman"/>
                <w:sz w:val="24"/>
                <w:szCs w:val="24"/>
              </w:rPr>
              <w:t>Систематическая проработка конспектов занятий, учебной и специальной технической литературы. Категории нормативных документов.</w:t>
            </w:r>
          </w:p>
        </w:tc>
        <w:tc>
          <w:tcPr>
            <w:tcW w:w="898" w:type="pct"/>
            <w:vAlign w:val="center"/>
          </w:tcPr>
          <w:p w14:paraId="38E84E97" w14:textId="77777777" w:rsidR="00C40094" w:rsidRPr="000F3A1A" w:rsidRDefault="00C40094" w:rsidP="00C40094">
            <w:pPr>
              <w:suppressAutoHyphens/>
              <w:jc w:val="both"/>
              <w:rPr>
                <w:rFonts w:ascii="Times New Roman" w:hAnsi="Times New Roman" w:cs="Times New Roman"/>
                <w:b/>
                <w:bCs/>
                <w:i/>
                <w:iCs/>
              </w:rPr>
            </w:pPr>
            <w:r w:rsidRPr="000F3A1A">
              <w:rPr>
                <w:rFonts w:ascii="Times New Roman" w:hAnsi="Times New Roman" w:cs="Times New Roman"/>
                <w:b/>
                <w:bCs/>
                <w:i/>
                <w:iCs/>
              </w:rPr>
              <w:t>2</w:t>
            </w:r>
          </w:p>
        </w:tc>
        <w:tc>
          <w:tcPr>
            <w:tcW w:w="1193" w:type="pct"/>
            <w:vMerge/>
          </w:tcPr>
          <w:p w14:paraId="431BB858" w14:textId="77777777" w:rsidR="00C40094" w:rsidRPr="000F3A1A" w:rsidRDefault="00C40094" w:rsidP="00C40094">
            <w:pPr>
              <w:rPr>
                <w:rFonts w:ascii="Times New Roman" w:hAnsi="Times New Roman" w:cs="Times New Roman"/>
                <w:b/>
              </w:rPr>
            </w:pPr>
          </w:p>
        </w:tc>
        <w:tc>
          <w:tcPr>
            <w:tcW w:w="382" w:type="pct"/>
            <w:vMerge/>
          </w:tcPr>
          <w:p w14:paraId="197BD85F" w14:textId="77777777" w:rsidR="00C40094" w:rsidRPr="000F3A1A" w:rsidRDefault="00C40094" w:rsidP="00C40094">
            <w:pPr>
              <w:rPr>
                <w:rFonts w:ascii="Times New Roman" w:hAnsi="Times New Roman" w:cs="Times New Roman"/>
                <w:b/>
              </w:rPr>
            </w:pPr>
          </w:p>
        </w:tc>
        <w:tc>
          <w:tcPr>
            <w:tcW w:w="737" w:type="pct"/>
            <w:vMerge/>
          </w:tcPr>
          <w:p w14:paraId="3F28642B" w14:textId="77777777" w:rsidR="00C40094" w:rsidRPr="000F3A1A" w:rsidRDefault="00C40094" w:rsidP="00C40094">
            <w:pPr>
              <w:rPr>
                <w:rFonts w:ascii="Times New Roman" w:hAnsi="Times New Roman" w:cs="Times New Roman"/>
                <w:b/>
              </w:rPr>
            </w:pPr>
          </w:p>
        </w:tc>
      </w:tr>
      <w:tr w:rsidR="000F3A1A" w:rsidRPr="000F3A1A" w14:paraId="7487B725" w14:textId="77777777" w:rsidTr="00C40094">
        <w:trPr>
          <w:trHeight w:val="20"/>
        </w:trPr>
        <w:tc>
          <w:tcPr>
            <w:tcW w:w="617" w:type="pct"/>
            <w:vMerge w:val="restart"/>
          </w:tcPr>
          <w:p w14:paraId="500FE318" w14:textId="77777777" w:rsidR="00C40094" w:rsidRPr="000F3A1A" w:rsidRDefault="00C40094" w:rsidP="00C40094">
            <w:pPr>
              <w:spacing w:after="0" w:line="240" w:lineRule="auto"/>
              <w:rPr>
                <w:rFonts w:ascii="Times New Roman" w:hAnsi="Times New Roman" w:cs="Times New Roman"/>
                <w:b/>
                <w:bCs/>
                <w:i/>
                <w:sz w:val="24"/>
                <w:szCs w:val="24"/>
              </w:rPr>
            </w:pPr>
            <w:r w:rsidRPr="000F3A1A">
              <w:rPr>
                <w:rFonts w:ascii="Times New Roman" w:hAnsi="Times New Roman" w:cs="Times New Roman"/>
                <w:b/>
                <w:bCs/>
              </w:rPr>
              <w:t>Тема 2</w:t>
            </w:r>
            <w:r w:rsidRPr="000F3A1A">
              <w:rPr>
                <w:rFonts w:ascii="Times New Roman" w:hAnsi="Times New Roman" w:cs="Times New Roman"/>
                <w:b/>
                <w:bCs/>
                <w:i/>
                <w:sz w:val="24"/>
                <w:szCs w:val="24"/>
              </w:rPr>
              <w:t xml:space="preserve"> </w:t>
            </w:r>
          </w:p>
          <w:p w14:paraId="0C87F134" w14:textId="77777777" w:rsidR="00C40094" w:rsidRPr="000F3A1A" w:rsidRDefault="00C40094" w:rsidP="00C40094">
            <w:pPr>
              <w:spacing w:after="0"/>
              <w:rPr>
                <w:rFonts w:ascii="Times New Roman" w:hAnsi="Times New Roman" w:cs="Times New Roman"/>
                <w:b/>
                <w:bCs/>
              </w:rPr>
            </w:pPr>
          </w:p>
        </w:tc>
        <w:tc>
          <w:tcPr>
            <w:tcW w:w="1174" w:type="pct"/>
          </w:tcPr>
          <w:p w14:paraId="563D176E" w14:textId="77777777" w:rsidR="00C40094" w:rsidRPr="000F3A1A" w:rsidRDefault="00C40094" w:rsidP="00C40094">
            <w:pPr>
              <w:spacing w:after="0"/>
              <w:rPr>
                <w:rFonts w:ascii="Times New Roman" w:hAnsi="Times New Roman" w:cs="Times New Roman"/>
                <w:b/>
                <w:bCs/>
              </w:rPr>
            </w:pPr>
            <w:r w:rsidRPr="000F3A1A">
              <w:rPr>
                <w:rFonts w:ascii="Times New Roman" w:hAnsi="Times New Roman" w:cs="Times New Roman"/>
                <w:b/>
                <w:bCs/>
                <w:i/>
                <w:sz w:val="24"/>
                <w:szCs w:val="24"/>
              </w:rPr>
              <w:t>Линейные измерения</w:t>
            </w:r>
          </w:p>
        </w:tc>
        <w:tc>
          <w:tcPr>
            <w:tcW w:w="898" w:type="pct"/>
            <w:vAlign w:val="center"/>
          </w:tcPr>
          <w:p w14:paraId="00B8B201" w14:textId="77777777" w:rsidR="00C40094" w:rsidRPr="000F3A1A" w:rsidRDefault="00C40094" w:rsidP="00C40094">
            <w:pPr>
              <w:spacing w:after="0"/>
              <w:rPr>
                <w:rFonts w:ascii="Times New Roman" w:hAnsi="Times New Roman" w:cs="Times New Roman"/>
                <w:b/>
                <w:bCs/>
              </w:rPr>
            </w:pPr>
            <w:r w:rsidRPr="000F3A1A">
              <w:rPr>
                <w:rFonts w:ascii="Times New Roman" w:hAnsi="Times New Roman" w:cs="Times New Roman"/>
                <w:b/>
                <w:bCs/>
              </w:rPr>
              <w:t>8</w:t>
            </w:r>
          </w:p>
        </w:tc>
        <w:tc>
          <w:tcPr>
            <w:tcW w:w="1193" w:type="pct"/>
            <w:vMerge w:val="restart"/>
          </w:tcPr>
          <w:p w14:paraId="48917813" w14:textId="77777777" w:rsidR="00C40094" w:rsidRPr="000F3A1A" w:rsidRDefault="00C40094" w:rsidP="00C40094">
            <w:pPr>
              <w:spacing w:after="0"/>
              <w:rPr>
                <w:rFonts w:ascii="Times New Roman" w:hAnsi="Times New Roman" w:cs="Times New Roman"/>
                <w:i/>
              </w:rPr>
            </w:pPr>
            <w:r w:rsidRPr="000F3A1A">
              <w:rPr>
                <w:rFonts w:ascii="Times New Roman" w:hAnsi="Times New Roman" w:cs="Times New Roman"/>
                <w:i/>
              </w:rPr>
              <w:t>ЛР 1,</w:t>
            </w:r>
          </w:p>
          <w:p w14:paraId="0FB85516" w14:textId="77777777" w:rsidR="00C40094" w:rsidRPr="000F3A1A" w:rsidRDefault="00C40094" w:rsidP="00C40094">
            <w:pPr>
              <w:spacing w:after="0"/>
              <w:rPr>
                <w:rFonts w:ascii="Times New Roman" w:hAnsi="Times New Roman" w:cs="Times New Roman"/>
                <w:i/>
              </w:rPr>
            </w:pPr>
            <w:r w:rsidRPr="000F3A1A">
              <w:rPr>
                <w:rFonts w:ascii="Times New Roman" w:hAnsi="Times New Roman" w:cs="Times New Roman"/>
                <w:i/>
              </w:rPr>
              <w:t>ЛР 3,</w:t>
            </w:r>
          </w:p>
          <w:p w14:paraId="2DA4E650" w14:textId="77777777" w:rsidR="00C40094" w:rsidRPr="000F3A1A" w:rsidRDefault="00C40094" w:rsidP="00C40094">
            <w:pPr>
              <w:spacing w:after="0"/>
              <w:rPr>
                <w:rFonts w:ascii="Times New Roman" w:hAnsi="Times New Roman" w:cs="Times New Roman"/>
                <w:i/>
              </w:rPr>
            </w:pPr>
            <w:r w:rsidRPr="000F3A1A">
              <w:rPr>
                <w:rFonts w:ascii="Times New Roman" w:hAnsi="Times New Roman" w:cs="Times New Roman"/>
                <w:i/>
              </w:rPr>
              <w:t>ЛР 5,</w:t>
            </w:r>
          </w:p>
          <w:p w14:paraId="2A24632E" w14:textId="77777777" w:rsidR="00C40094" w:rsidRPr="000F3A1A" w:rsidRDefault="00C40094" w:rsidP="00C40094">
            <w:pPr>
              <w:spacing w:after="0"/>
              <w:rPr>
                <w:rFonts w:ascii="Times New Roman" w:hAnsi="Times New Roman" w:cs="Times New Roman"/>
                <w:i/>
              </w:rPr>
            </w:pPr>
            <w:r w:rsidRPr="000F3A1A">
              <w:rPr>
                <w:rFonts w:ascii="Times New Roman" w:hAnsi="Times New Roman" w:cs="Times New Roman"/>
                <w:i/>
              </w:rPr>
              <w:t>ЛР 7,</w:t>
            </w:r>
          </w:p>
          <w:p w14:paraId="50FDA690" w14:textId="77777777" w:rsidR="00C40094" w:rsidRPr="000F3A1A" w:rsidRDefault="00C40094" w:rsidP="00C40094">
            <w:pPr>
              <w:spacing w:after="0"/>
              <w:rPr>
                <w:rFonts w:ascii="Times New Roman" w:hAnsi="Times New Roman" w:cs="Times New Roman"/>
                <w:i/>
              </w:rPr>
            </w:pPr>
            <w:r w:rsidRPr="000F3A1A">
              <w:rPr>
                <w:rFonts w:ascii="Times New Roman" w:hAnsi="Times New Roman" w:cs="Times New Roman"/>
                <w:i/>
              </w:rPr>
              <w:t>ЛР 9,</w:t>
            </w:r>
          </w:p>
          <w:p w14:paraId="2DEBCDC3" w14:textId="77777777" w:rsidR="00C40094" w:rsidRPr="000F3A1A" w:rsidRDefault="00C40094" w:rsidP="00C40094">
            <w:pPr>
              <w:spacing w:after="0"/>
              <w:rPr>
                <w:rFonts w:ascii="Times New Roman" w:hAnsi="Times New Roman" w:cs="Times New Roman"/>
                <w:i/>
              </w:rPr>
            </w:pPr>
            <w:r w:rsidRPr="000F3A1A">
              <w:rPr>
                <w:rFonts w:ascii="Times New Roman" w:hAnsi="Times New Roman" w:cs="Times New Roman"/>
                <w:i/>
              </w:rPr>
              <w:t>ЛР 13,</w:t>
            </w:r>
          </w:p>
          <w:p w14:paraId="4A417773" w14:textId="77777777" w:rsidR="00C40094" w:rsidRPr="000F3A1A" w:rsidRDefault="00C40094" w:rsidP="00C40094">
            <w:pPr>
              <w:spacing w:after="0"/>
              <w:rPr>
                <w:rFonts w:ascii="Times New Roman" w:hAnsi="Times New Roman" w:cs="Times New Roman"/>
                <w:i/>
              </w:rPr>
            </w:pPr>
            <w:r w:rsidRPr="000F3A1A">
              <w:rPr>
                <w:rFonts w:ascii="Times New Roman" w:hAnsi="Times New Roman" w:cs="Times New Roman"/>
                <w:i/>
              </w:rPr>
              <w:t>ЛР 14,</w:t>
            </w:r>
          </w:p>
          <w:p w14:paraId="4C9046CD" w14:textId="77777777" w:rsidR="00C40094" w:rsidRPr="000F3A1A" w:rsidRDefault="00C40094" w:rsidP="00C40094">
            <w:pPr>
              <w:spacing w:after="0"/>
              <w:rPr>
                <w:rFonts w:ascii="Times New Roman" w:hAnsi="Times New Roman" w:cs="Times New Roman"/>
                <w:i/>
              </w:rPr>
            </w:pPr>
            <w:r w:rsidRPr="000F3A1A">
              <w:rPr>
                <w:rFonts w:ascii="Times New Roman" w:hAnsi="Times New Roman" w:cs="Times New Roman"/>
                <w:i/>
              </w:rPr>
              <w:t>ЛР 15,</w:t>
            </w:r>
          </w:p>
          <w:p w14:paraId="55F90003" w14:textId="77777777" w:rsidR="00C40094" w:rsidRPr="000F3A1A" w:rsidRDefault="00C40094" w:rsidP="00C40094">
            <w:pPr>
              <w:spacing w:after="0"/>
              <w:rPr>
                <w:rFonts w:ascii="Times New Roman" w:hAnsi="Times New Roman" w:cs="Times New Roman"/>
                <w:i/>
              </w:rPr>
            </w:pPr>
            <w:r w:rsidRPr="000F3A1A">
              <w:rPr>
                <w:rFonts w:ascii="Times New Roman" w:hAnsi="Times New Roman" w:cs="Times New Roman"/>
                <w:i/>
              </w:rPr>
              <w:t>ЛР 16,</w:t>
            </w:r>
          </w:p>
          <w:p w14:paraId="4C824F40" w14:textId="77777777" w:rsidR="00C40094" w:rsidRPr="000F3A1A" w:rsidRDefault="00C40094" w:rsidP="00C40094">
            <w:pPr>
              <w:spacing w:after="0"/>
              <w:rPr>
                <w:rFonts w:ascii="Times New Roman" w:hAnsi="Times New Roman" w:cs="Times New Roman"/>
                <w:b/>
              </w:rPr>
            </w:pPr>
            <w:r w:rsidRPr="000F3A1A">
              <w:rPr>
                <w:rFonts w:ascii="Times New Roman" w:hAnsi="Times New Roman" w:cs="Times New Roman"/>
                <w:i/>
              </w:rPr>
              <w:t>ЛР 17</w:t>
            </w:r>
          </w:p>
        </w:tc>
        <w:tc>
          <w:tcPr>
            <w:tcW w:w="382" w:type="pct"/>
            <w:vMerge w:val="restart"/>
          </w:tcPr>
          <w:p w14:paraId="3E273420" w14:textId="77777777" w:rsidR="00C40094" w:rsidRPr="000F3A1A" w:rsidRDefault="00C40094" w:rsidP="00C40094">
            <w:pPr>
              <w:spacing w:after="0"/>
              <w:rPr>
                <w:rFonts w:ascii="Times New Roman" w:hAnsi="Times New Roman" w:cs="Times New Roman"/>
                <w:sz w:val="24"/>
                <w:szCs w:val="24"/>
              </w:rPr>
            </w:pPr>
            <w:r w:rsidRPr="000F3A1A">
              <w:rPr>
                <w:rFonts w:ascii="Times New Roman" w:hAnsi="Times New Roman" w:cs="Times New Roman"/>
                <w:sz w:val="24"/>
                <w:szCs w:val="24"/>
              </w:rPr>
              <w:t>ОК 01</w:t>
            </w:r>
          </w:p>
          <w:p w14:paraId="01077C5B" w14:textId="77777777" w:rsidR="00C40094" w:rsidRPr="000F3A1A" w:rsidRDefault="00C40094" w:rsidP="00C40094">
            <w:pPr>
              <w:spacing w:after="0"/>
              <w:rPr>
                <w:rFonts w:ascii="Times New Roman" w:hAnsi="Times New Roman" w:cs="Times New Roman"/>
                <w:sz w:val="24"/>
                <w:szCs w:val="24"/>
              </w:rPr>
            </w:pPr>
          </w:p>
          <w:p w14:paraId="173A628A" w14:textId="77777777" w:rsidR="00C40094" w:rsidRPr="000F3A1A" w:rsidRDefault="00C40094" w:rsidP="00C40094">
            <w:pPr>
              <w:spacing w:after="0"/>
              <w:rPr>
                <w:rFonts w:ascii="Times New Roman" w:hAnsi="Times New Roman" w:cs="Times New Roman"/>
                <w:sz w:val="24"/>
                <w:szCs w:val="24"/>
              </w:rPr>
            </w:pPr>
          </w:p>
          <w:p w14:paraId="35E2F372" w14:textId="77777777" w:rsidR="00C40094" w:rsidRPr="000F3A1A" w:rsidRDefault="00C40094" w:rsidP="00C40094">
            <w:pPr>
              <w:spacing w:after="0"/>
              <w:rPr>
                <w:rFonts w:ascii="Times New Roman" w:hAnsi="Times New Roman" w:cs="Times New Roman"/>
                <w:sz w:val="24"/>
                <w:szCs w:val="24"/>
              </w:rPr>
            </w:pPr>
          </w:p>
          <w:p w14:paraId="5EA21AF1" w14:textId="77777777" w:rsidR="00C40094" w:rsidRPr="000F3A1A" w:rsidRDefault="00C40094" w:rsidP="00C40094">
            <w:pPr>
              <w:spacing w:after="0"/>
              <w:rPr>
                <w:rFonts w:ascii="Times New Roman" w:hAnsi="Times New Roman" w:cs="Times New Roman"/>
                <w:sz w:val="24"/>
                <w:szCs w:val="24"/>
              </w:rPr>
            </w:pPr>
          </w:p>
          <w:p w14:paraId="0BF06C77" w14:textId="77777777" w:rsidR="00C40094" w:rsidRPr="000F3A1A" w:rsidRDefault="00C40094" w:rsidP="00C40094">
            <w:pPr>
              <w:spacing w:after="0"/>
              <w:rPr>
                <w:rFonts w:ascii="Times New Roman" w:hAnsi="Times New Roman" w:cs="Times New Roman"/>
                <w:sz w:val="24"/>
                <w:szCs w:val="24"/>
              </w:rPr>
            </w:pPr>
          </w:p>
          <w:p w14:paraId="217DCDB3" w14:textId="77777777" w:rsidR="00C40094" w:rsidRPr="000F3A1A" w:rsidRDefault="00C40094" w:rsidP="00C40094">
            <w:pPr>
              <w:spacing w:after="0"/>
              <w:rPr>
                <w:rFonts w:ascii="Times New Roman" w:hAnsi="Times New Roman" w:cs="Times New Roman"/>
                <w:sz w:val="24"/>
                <w:szCs w:val="24"/>
              </w:rPr>
            </w:pPr>
          </w:p>
          <w:p w14:paraId="724915E7" w14:textId="77777777" w:rsidR="00C40094" w:rsidRPr="000F3A1A" w:rsidRDefault="00C40094" w:rsidP="00C40094">
            <w:pPr>
              <w:spacing w:after="0"/>
              <w:rPr>
                <w:rFonts w:ascii="Times New Roman" w:hAnsi="Times New Roman" w:cs="Times New Roman"/>
                <w:sz w:val="24"/>
                <w:szCs w:val="24"/>
              </w:rPr>
            </w:pPr>
          </w:p>
          <w:p w14:paraId="78DA42DD" w14:textId="77777777" w:rsidR="00C40094" w:rsidRPr="000F3A1A" w:rsidRDefault="00C40094" w:rsidP="00C40094">
            <w:pPr>
              <w:spacing w:after="0"/>
              <w:rPr>
                <w:rFonts w:ascii="Times New Roman" w:hAnsi="Times New Roman" w:cs="Times New Roman"/>
                <w:sz w:val="24"/>
                <w:szCs w:val="24"/>
              </w:rPr>
            </w:pPr>
          </w:p>
          <w:p w14:paraId="6844138A" w14:textId="77777777" w:rsidR="00C40094" w:rsidRPr="000F3A1A" w:rsidRDefault="00C40094" w:rsidP="00C40094">
            <w:pPr>
              <w:spacing w:after="0"/>
              <w:rPr>
                <w:rFonts w:ascii="Times New Roman" w:hAnsi="Times New Roman" w:cs="Times New Roman"/>
                <w:sz w:val="24"/>
                <w:szCs w:val="24"/>
              </w:rPr>
            </w:pPr>
          </w:p>
          <w:p w14:paraId="16AE8DB2" w14:textId="77777777" w:rsidR="00C40094" w:rsidRPr="000F3A1A" w:rsidRDefault="00C40094" w:rsidP="00C40094">
            <w:pPr>
              <w:spacing w:after="0"/>
              <w:rPr>
                <w:rFonts w:ascii="Times New Roman" w:hAnsi="Times New Roman" w:cs="Times New Roman"/>
                <w:sz w:val="24"/>
                <w:szCs w:val="24"/>
              </w:rPr>
            </w:pPr>
          </w:p>
          <w:p w14:paraId="417EA31B" w14:textId="77777777" w:rsidR="00C40094" w:rsidRPr="000F3A1A" w:rsidRDefault="00C40094" w:rsidP="00C40094">
            <w:pPr>
              <w:spacing w:after="0"/>
              <w:rPr>
                <w:rFonts w:ascii="Times New Roman" w:hAnsi="Times New Roman" w:cs="Times New Roman"/>
                <w:sz w:val="24"/>
                <w:szCs w:val="24"/>
              </w:rPr>
            </w:pPr>
          </w:p>
          <w:p w14:paraId="32441A8D" w14:textId="77777777" w:rsidR="00C40094" w:rsidRPr="000F3A1A" w:rsidRDefault="00C40094" w:rsidP="00C40094">
            <w:pPr>
              <w:spacing w:after="0"/>
              <w:rPr>
                <w:rFonts w:ascii="Times New Roman" w:hAnsi="Times New Roman" w:cs="Times New Roman"/>
                <w:sz w:val="24"/>
                <w:szCs w:val="24"/>
              </w:rPr>
            </w:pPr>
          </w:p>
          <w:p w14:paraId="79BB6198" w14:textId="77777777" w:rsidR="00C40094" w:rsidRPr="000F3A1A" w:rsidRDefault="00C40094" w:rsidP="00C40094">
            <w:pPr>
              <w:spacing w:after="0"/>
              <w:rPr>
                <w:rFonts w:ascii="Times New Roman" w:hAnsi="Times New Roman" w:cs="Times New Roman"/>
                <w:sz w:val="24"/>
                <w:szCs w:val="24"/>
              </w:rPr>
            </w:pPr>
          </w:p>
          <w:p w14:paraId="249C0446" w14:textId="77777777" w:rsidR="00C40094" w:rsidRPr="000F3A1A" w:rsidRDefault="00C40094" w:rsidP="00C40094">
            <w:pPr>
              <w:spacing w:after="0"/>
              <w:rPr>
                <w:rFonts w:ascii="Times New Roman" w:hAnsi="Times New Roman" w:cs="Times New Roman"/>
                <w:sz w:val="24"/>
                <w:szCs w:val="24"/>
              </w:rPr>
            </w:pPr>
            <w:r w:rsidRPr="000F3A1A">
              <w:rPr>
                <w:rFonts w:ascii="Times New Roman" w:hAnsi="Times New Roman" w:cs="Times New Roman"/>
                <w:sz w:val="24"/>
                <w:szCs w:val="24"/>
              </w:rPr>
              <w:t>ОК 09</w:t>
            </w:r>
          </w:p>
          <w:p w14:paraId="105CB53E" w14:textId="77777777" w:rsidR="00C40094" w:rsidRPr="000F3A1A" w:rsidRDefault="00C40094" w:rsidP="00C40094">
            <w:pPr>
              <w:spacing w:after="0"/>
              <w:rPr>
                <w:rFonts w:ascii="Times New Roman" w:hAnsi="Times New Roman" w:cs="Times New Roman"/>
                <w:sz w:val="24"/>
                <w:szCs w:val="24"/>
              </w:rPr>
            </w:pPr>
          </w:p>
          <w:p w14:paraId="4FA1CDC2" w14:textId="77777777" w:rsidR="00C40094" w:rsidRPr="000F3A1A" w:rsidRDefault="00C40094" w:rsidP="00C40094">
            <w:pPr>
              <w:spacing w:after="0"/>
              <w:rPr>
                <w:rFonts w:ascii="Times New Roman" w:hAnsi="Times New Roman" w:cs="Times New Roman"/>
                <w:sz w:val="24"/>
                <w:szCs w:val="24"/>
              </w:rPr>
            </w:pPr>
          </w:p>
          <w:p w14:paraId="0D5F7B33" w14:textId="77777777" w:rsidR="00C40094" w:rsidRPr="000F3A1A" w:rsidRDefault="00C40094" w:rsidP="00C40094">
            <w:pPr>
              <w:spacing w:after="0"/>
              <w:rPr>
                <w:rFonts w:ascii="Times New Roman" w:hAnsi="Times New Roman" w:cs="Times New Roman"/>
                <w:sz w:val="24"/>
                <w:szCs w:val="24"/>
              </w:rPr>
            </w:pPr>
          </w:p>
          <w:p w14:paraId="23060056" w14:textId="77777777" w:rsidR="00C40094" w:rsidRPr="000F3A1A" w:rsidRDefault="00C40094" w:rsidP="00C40094">
            <w:pPr>
              <w:spacing w:after="0"/>
              <w:rPr>
                <w:rFonts w:ascii="Times New Roman" w:hAnsi="Times New Roman" w:cs="Times New Roman"/>
                <w:sz w:val="24"/>
                <w:szCs w:val="24"/>
              </w:rPr>
            </w:pPr>
          </w:p>
          <w:p w14:paraId="3847AE8C" w14:textId="77777777" w:rsidR="00C40094" w:rsidRPr="000F3A1A" w:rsidRDefault="00C40094" w:rsidP="00C40094">
            <w:pPr>
              <w:spacing w:after="0"/>
              <w:rPr>
                <w:rFonts w:ascii="Times New Roman" w:hAnsi="Times New Roman" w:cs="Times New Roman"/>
                <w:sz w:val="24"/>
                <w:szCs w:val="24"/>
              </w:rPr>
            </w:pPr>
          </w:p>
          <w:p w14:paraId="30FFF964" w14:textId="77777777" w:rsidR="00C40094" w:rsidRPr="000F3A1A" w:rsidRDefault="00C40094" w:rsidP="00C40094">
            <w:pPr>
              <w:spacing w:after="0"/>
              <w:rPr>
                <w:rFonts w:ascii="Times New Roman" w:hAnsi="Times New Roman" w:cs="Times New Roman"/>
                <w:sz w:val="24"/>
                <w:szCs w:val="24"/>
              </w:rPr>
            </w:pPr>
          </w:p>
          <w:p w14:paraId="670F4492" w14:textId="77777777" w:rsidR="00C40094" w:rsidRPr="000F3A1A" w:rsidRDefault="00C40094" w:rsidP="00C40094">
            <w:pPr>
              <w:spacing w:after="0"/>
              <w:rPr>
                <w:rFonts w:ascii="Times New Roman" w:hAnsi="Times New Roman" w:cs="Times New Roman"/>
                <w:sz w:val="24"/>
                <w:szCs w:val="24"/>
              </w:rPr>
            </w:pPr>
          </w:p>
          <w:p w14:paraId="4FC68DAC" w14:textId="77777777" w:rsidR="00C40094" w:rsidRPr="000F3A1A" w:rsidRDefault="00C40094" w:rsidP="00C40094">
            <w:pPr>
              <w:spacing w:after="0"/>
              <w:rPr>
                <w:rFonts w:ascii="Times New Roman" w:hAnsi="Times New Roman" w:cs="Times New Roman"/>
                <w:sz w:val="24"/>
                <w:szCs w:val="24"/>
              </w:rPr>
            </w:pPr>
          </w:p>
          <w:p w14:paraId="0F35EA43" w14:textId="77777777" w:rsidR="00C40094" w:rsidRPr="000F3A1A" w:rsidRDefault="00C40094" w:rsidP="00C40094">
            <w:pPr>
              <w:spacing w:after="0"/>
              <w:rPr>
                <w:rFonts w:ascii="Times New Roman" w:hAnsi="Times New Roman" w:cs="Times New Roman"/>
                <w:sz w:val="24"/>
                <w:szCs w:val="24"/>
              </w:rPr>
            </w:pPr>
          </w:p>
          <w:p w14:paraId="2268B999" w14:textId="77777777" w:rsidR="00C40094" w:rsidRPr="000F3A1A" w:rsidRDefault="00C40094" w:rsidP="00C40094">
            <w:pPr>
              <w:spacing w:after="0"/>
              <w:rPr>
                <w:rFonts w:ascii="Times New Roman" w:hAnsi="Times New Roman" w:cs="Times New Roman"/>
                <w:sz w:val="24"/>
                <w:szCs w:val="24"/>
              </w:rPr>
            </w:pPr>
            <w:r w:rsidRPr="000F3A1A">
              <w:rPr>
                <w:rFonts w:ascii="Times New Roman" w:hAnsi="Times New Roman" w:cs="Times New Roman"/>
                <w:sz w:val="24"/>
                <w:szCs w:val="24"/>
              </w:rPr>
              <w:t>ПК 1.5</w:t>
            </w:r>
          </w:p>
          <w:p w14:paraId="26A4F155" w14:textId="77777777" w:rsidR="00C40094" w:rsidRPr="000F3A1A" w:rsidRDefault="00C40094" w:rsidP="00C40094">
            <w:pPr>
              <w:spacing w:after="0"/>
              <w:rPr>
                <w:rFonts w:ascii="Times New Roman" w:hAnsi="Times New Roman" w:cs="Times New Roman"/>
                <w:sz w:val="24"/>
                <w:szCs w:val="24"/>
              </w:rPr>
            </w:pPr>
          </w:p>
          <w:p w14:paraId="20CB200C" w14:textId="77777777" w:rsidR="00C40094" w:rsidRPr="000F3A1A" w:rsidRDefault="00C40094" w:rsidP="00C40094">
            <w:pPr>
              <w:spacing w:after="0"/>
              <w:rPr>
                <w:rFonts w:ascii="Times New Roman" w:hAnsi="Times New Roman" w:cs="Times New Roman"/>
                <w:sz w:val="24"/>
                <w:szCs w:val="24"/>
              </w:rPr>
            </w:pPr>
          </w:p>
          <w:p w14:paraId="2B9941DB" w14:textId="77777777" w:rsidR="00C40094" w:rsidRPr="000F3A1A" w:rsidRDefault="00C40094" w:rsidP="00C40094">
            <w:pPr>
              <w:spacing w:after="0"/>
              <w:rPr>
                <w:rFonts w:ascii="Times New Roman" w:hAnsi="Times New Roman" w:cs="Times New Roman"/>
                <w:sz w:val="24"/>
                <w:szCs w:val="24"/>
              </w:rPr>
            </w:pPr>
          </w:p>
          <w:p w14:paraId="31802BB4" w14:textId="77777777" w:rsidR="00C40094" w:rsidRPr="000F3A1A" w:rsidRDefault="00C40094" w:rsidP="00C40094">
            <w:pPr>
              <w:spacing w:after="0"/>
              <w:rPr>
                <w:rFonts w:ascii="Times New Roman" w:hAnsi="Times New Roman" w:cs="Times New Roman"/>
                <w:sz w:val="24"/>
                <w:szCs w:val="24"/>
              </w:rPr>
            </w:pPr>
            <w:r w:rsidRPr="000F3A1A">
              <w:rPr>
                <w:rFonts w:ascii="Times New Roman" w:hAnsi="Times New Roman" w:cs="Times New Roman"/>
                <w:sz w:val="24"/>
                <w:szCs w:val="24"/>
              </w:rPr>
              <w:t>ПК 2.1</w:t>
            </w:r>
          </w:p>
          <w:p w14:paraId="1D195443" w14:textId="77777777" w:rsidR="00C40094" w:rsidRPr="000F3A1A" w:rsidRDefault="00C40094" w:rsidP="00C40094">
            <w:pPr>
              <w:spacing w:after="0"/>
              <w:rPr>
                <w:rFonts w:ascii="Times New Roman" w:hAnsi="Times New Roman" w:cs="Times New Roman"/>
                <w:sz w:val="24"/>
                <w:szCs w:val="24"/>
              </w:rPr>
            </w:pPr>
          </w:p>
          <w:p w14:paraId="6FC246D5" w14:textId="77777777" w:rsidR="00C40094" w:rsidRPr="000F3A1A" w:rsidRDefault="00C40094" w:rsidP="00C40094">
            <w:pPr>
              <w:spacing w:after="0"/>
              <w:rPr>
                <w:rFonts w:ascii="Times New Roman" w:hAnsi="Times New Roman" w:cs="Times New Roman"/>
                <w:sz w:val="24"/>
                <w:szCs w:val="24"/>
              </w:rPr>
            </w:pPr>
          </w:p>
          <w:p w14:paraId="0B2457F0" w14:textId="77777777" w:rsidR="00C40094" w:rsidRPr="000F3A1A" w:rsidRDefault="00C40094" w:rsidP="00C40094">
            <w:pPr>
              <w:spacing w:after="0"/>
              <w:rPr>
                <w:rFonts w:ascii="Times New Roman" w:hAnsi="Times New Roman" w:cs="Times New Roman"/>
                <w:sz w:val="24"/>
                <w:szCs w:val="24"/>
              </w:rPr>
            </w:pPr>
          </w:p>
          <w:p w14:paraId="0C4E3DB9" w14:textId="77777777" w:rsidR="00C40094" w:rsidRPr="000F3A1A" w:rsidRDefault="00C40094" w:rsidP="00C40094">
            <w:pPr>
              <w:spacing w:after="0"/>
              <w:rPr>
                <w:rFonts w:ascii="Times New Roman" w:hAnsi="Times New Roman" w:cs="Times New Roman"/>
                <w:sz w:val="24"/>
                <w:szCs w:val="24"/>
              </w:rPr>
            </w:pPr>
            <w:r w:rsidRPr="000F3A1A">
              <w:rPr>
                <w:rFonts w:ascii="Times New Roman" w:hAnsi="Times New Roman" w:cs="Times New Roman"/>
                <w:sz w:val="24"/>
                <w:szCs w:val="24"/>
              </w:rPr>
              <w:t>ПК 2.2</w:t>
            </w:r>
          </w:p>
          <w:p w14:paraId="30A2AA24" w14:textId="77777777" w:rsidR="00C40094" w:rsidRPr="000F3A1A" w:rsidRDefault="00C40094" w:rsidP="00C40094">
            <w:pPr>
              <w:spacing w:after="0"/>
              <w:rPr>
                <w:rFonts w:ascii="Times New Roman" w:hAnsi="Times New Roman" w:cs="Times New Roman"/>
                <w:sz w:val="24"/>
                <w:szCs w:val="24"/>
              </w:rPr>
            </w:pPr>
          </w:p>
          <w:p w14:paraId="6B65E8F0" w14:textId="77777777" w:rsidR="00C40094" w:rsidRPr="000F3A1A" w:rsidRDefault="00C40094" w:rsidP="00C40094">
            <w:pPr>
              <w:spacing w:after="0"/>
              <w:rPr>
                <w:rFonts w:ascii="Times New Roman" w:hAnsi="Times New Roman" w:cs="Times New Roman"/>
                <w:sz w:val="24"/>
                <w:szCs w:val="24"/>
              </w:rPr>
            </w:pPr>
          </w:p>
          <w:p w14:paraId="3FA6326D" w14:textId="77777777" w:rsidR="00C40094" w:rsidRPr="000F3A1A" w:rsidRDefault="00C40094" w:rsidP="00C40094">
            <w:pPr>
              <w:spacing w:after="0"/>
              <w:rPr>
                <w:rFonts w:ascii="Times New Roman" w:hAnsi="Times New Roman" w:cs="Times New Roman"/>
                <w:sz w:val="24"/>
                <w:szCs w:val="24"/>
              </w:rPr>
            </w:pPr>
          </w:p>
          <w:p w14:paraId="65E96785" w14:textId="77777777" w:rsidR="00C40094" w:rsidRPr="000F3A1A" w:rsidRDefault="00C40094" w:rsidP="00C40094">
            <w:pPr>
              <w:spacing w:after="0"/>
              <w:rPr>
                <w:rFonts w:ascii="Times New Roman" w:hAnsi="Times New Roman" w:cs="Times New Roman"/>
                <w:b/>
              </w:rPr>
            </w:pPr>
            <w:r w:rsidRPr="000F3A1A">
              <w:rPr>
                <w:rFonts w:ascii="Times New Roman" w:hAnsi="Times New Roman" w:cs="Times New Roman"/>
                <w:sz w:val="24"/>
                <w:szCs w:val="24"/>
              </w:rPr>
              <w:t>ПК 2.7</w:t>
            </w:r>
          </w:p>
        </w:tc>
        <w:tc>
          <w:tcPr>
            <w:tcW w:w="737" w:type="pct"/>
            <w:vMerge w:val="restart"/>
          </w:tcPr>
          <w:p w14:paraId="4635570C" w14:textId="77777777" w:rsidR="00C40094" w:rsidRPr="000F3A1A" w:rsidRDefault="00C40094" w:rsidP="00C40094">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lastRenderedPageBreak/>
              <w:t>Уо</w:t>
            </w:r>
            <w:proofErr w:type="spellEnd"/>
            <w:r w:rsidRPr="000F3A1A">
              <w:rPr>
                <w:rFonts w:ascii="Times New Roman" w:hAnsi="Times New Roman" w:cs="Times New Roman"/>
                <w:bCs/>
                <w:iCs/>
                <w:sz w:val="24"/>
                <w:szCs w:val="24"/>
              </w:rPr>
              <w:t xml:space="preserve"> 01.01</w:t>
            </w:r>
          </w:p>
          <w:p w14:paraId="07593943" w14:textId="77777777" w:rsidR="00C40094" w:rsidRPr="000F3A1A" w:rsidRDefault="00C40094" w:rsidP="00C40094">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Уо</w:t>
            </w:r>
            <w:proofErr w:type="spellEnd"/>
            <w:r w:rsidRPr="000F3A1A">
              <w:rPr>
                <w:rFonts w:ascii="Times New Roman" w:hAnsi="Times New Roman" w:cs="Times New Roman"/>
                <w:bCs/>
                <w:iCs/>
                <w:sz w:val="24"/>
                <w:szCs w:val="24"/>
              </w:rPr>
              <w:t xml:space="preserve"> 01.02</w:t>
            </w:r>
          </w:p>
          <w:p w14:paraId="04F660E9" w14:textId="77777777" w:rsidR="00C40094" w:rsidRPr="000F3A1A" w:rsidRDefault="00C40094" w:rsidP="00C40094">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Уо</w:t>
            </w:r>
            <w:proofErr w:type="spellEnd"/>
            <w:r w:rsidRPr="000F3A1A">
              <w:rPr>
                <w:rFonts w:ascii="Times New Roman" w:hAnsi="Times New Roman" w:cs="Times New Roman"/>
                <w:bCs/>
                <w:iCs/>
                <w:sz w:val="24"/>
                <w:szCs w:val="24"/>
              </w:rPr>
              <w:t xml:space="preserve"> 01.03</w:t>
            </w:r>
          </w:p>
          <w:p w14:paraId="7AF08C81" w14:textId="77777777" w:rsidR="00C40094" w:rsidRPr="000F3A1A" w:rsidRDefault="00C40094" w:rsidP="00C40094">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Уо</w:t>
            </w:r>
            <w:proofErr w:type="spellEnd"/>
            <w:r w:rsidRPr="000F3A1A">
              <w:rPr>
                <w:rFonts w:ascii="Times New Roman" w:hAnsi="Times New Roman" w:cs="Times New Roman"/>
                <w:bCs/>
                <w:iCs/>
                <w:sz w:val="24"/>
                <w:szCs w:val="24"/>
              </w:rPr>
              <w:t xml:space="preserve"> 01.04</w:t>
            </w:r>
          </w:p>
          <w:p w14:paraId="794B241A" w14:textId="77777777" w:rsidR="00C40094" w:rsidRPr="000F3A1A" w:rsidRDefault="00C40094" w:rsidP="00C40094">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Уо</w:t>
            </w:r>
            <w:proofErr w:type="spellEnd"/>
            <w:r w:rsidRPr="000F3A1A">
              <w:rPr>
                <w:rFonts w:ascii="Times New Roman" w:hAnsi="Times New Roman" w:cs="Times New Roman"/>
                <w:bCs/>
                <w:iCs/>
                <w:sz w:val="24"/>
                <w:szCs w:val="24"/>
              </w:rPr>
              <w:t xml:space="preserve"> 01.05</w:t>
            </w:r>
          </w:p>
          <w:p w14:paraId="52B4E15F" w14:textId="77777777" w:rsidR="00C40094" w:rsidRPr="000F3A1A" w:rsidRDefault="00C40094" w:rsidP="00C40094">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Уо</w:t>
            </w:r>
            <w:proofErr w:type="spellEnd"/>
            <w:r w:rsidRPr="000F3A1A">
              <w:rPr>
                <w:rFonts w:ascii="Times New Roman" w:hAnsi="Times New Roman" w:cs="Times New Roman"/>
                <w:bCs/>
                <w:iCs/>
                <w:sz w:val="24"/>
                <w:szCs w:val="24"/>
              </w:rPr>
              <w:t xml:space="preserve"> 01.06</w:t>
            </w:r>
          </w:p>
          <w:p w14:paraId="0036D0F5" w14:textId="77777777" w:rsidR="00C40094" w:rsidRPr="000F3A1A" w:rsidRDefault="00C40094" w:rsidP="00C40094">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Уо</w:t>
            </w:r>
            <w:proofErr w:type="spellEnd"/>
            <w:r w:rsidRPr="000F3A1A">
              <w:rPr>
                <w:rFonts w:ascii="Times New Roman" w:hAnsi="Times New Roman" w:cs="Times New Roman"/>
                <w:bCs/>
                <w:iCs/>
                <w:sz w:val="24"/>
                <w:szCs w:val="24"/>
              </w:rPr>
              <w:t xml:space="preserve"> 01.07</w:t>
            </w:r>
          </w:p>
          <w:p w14:paraId="51FAF981" w14:textId="77777777" w:rsidR="00C40094" w:rsidRPr="000F3A1A" w:rsidRDefault="00C40094" w:rsidP="00C40094">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Уо</w:t>
            </w:r>
            <w:proofErr w:type="spellEnd"/>
            <w:r w:rsidRPr="000F3A1A">
              <w:rPr>
                <w:rFonts w:ascii="Times New Roman" w:hAnsi="Times New Roman" w:cs="Times New Roman"/>
                <w:bCs/>
                <w:iCs/>
                <w:sz w:val="24"/>
                <w:szCs w:val="24"/>
              </w:rPr>
              <w:t xml:space="preserve"> 01.08</w:t>
            </w:r>
          </w:p>
          <w:p w14:paraId="2442B40A" w14:textId="77777777" w:rsidR="00C40094" w:rsidRPr="000F3A1A" w:rsidRDefault="00C40094" w:rsidP="00C40094">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Уо</w:t>
            </w:r>
            <w:proofErr w:type="spellEnd"/>
            <w:r w:rsidRPr="000F3A1A">
              <w:rPr>
                <w:rFonts w:ascii="Times New Roman" w:hAnsi="Times New Roman" w:cs="Times New Roman"/>
                <w:bCs/>
                <w:iCs/>
                <w:sz w:val="24"/>
                <w:szCs w:val="24"/>
              </w:rPr>
              <w:t xml:space="preserve"> 01.09</w:t>
            </w:r>
          </w:p>
          <w:p w14:paraId="2E01B442" w14:textId="77777777" w:rsidR="00C40094" w:rsidRPr="000F3A1A" w:rsidRDefault="00C40094" w:rsidP="00C40094">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Зо</w:t>
            </w:r>
            <w:proofErr w:type="spellEnd"/>
            <w:r w:rsidRPr="000F3A1A">
              <w:rPr>
                <w:rFonts w:ascii="Times New Roman" w:hAnsi="Times New Roman" w:cs="Times New Roman"/>
                <w:bCs/>
                <w:iCs/>
                <w:sz w:val="24"/>
                <w:szCs w:val="24"/>
              </w:rPr>
              <w:t xml:space="preserve"> 01.01</w:t>
            </w:r>
          </w:p>
          <w:p w14:paraId="126D0C8A" w14:textId="77777777" w:rsidR="00C40094" w:rsidRPr="000F3A1A" w:rsidRDefault="00C40094" w:rsidP="00C40094">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Зо</w:t>
            </w:r>
            <w:proofErr w:type="spellEnd"/>
            <w:r w:rsidRPr="000F3A1A">
              <w:rPr>
                <w:rFonts w:ascii="Times New Roman" w:hAnsi="Times New Roman" w:cs="Times New Roman"/>
                <w:bCs/>
                <w:iCs/>
                <w:sz w:val="24"/>
                <w:szCs w:val="24"/>
              </w:rPr>
              <w:t xml:space="preserve"> 01.02</w:t>
            </w:r>
          </w:p>
          <w:p w14:paraId="7C86C553" w14:textId="77777777" w:rsidR="00C40094" w:rsidRPr="000F3A1A" w:rsidRDefault="00C40094" w:rsidP="00C40094">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Зо</w:t>
            </w:r>
            <w:proofErr w:type="spellEnd"/>
            <w:r w:rsidRPr="000F3A1A">
              <w:rPr>
                <w:rFonts w:ascii="Times New Roman" w:hAnsi="Times New Roman" w:cs="Times New Roman"/>
                <w:bCs/>
                <w:iCs/>
                <w:sz w:val="24"/>
                <w:szCs w:val="24"/>
              </w:rPr>
              <w:t xml:space="preserve"> 01.03</w:t>
            </w:r>
          </w:p>
          <w:p w14:paraId="594CEE06" w14:textId="77777777" w:rsidR="00C40094" w:rsidRPr="000F3A1A" w:rsidRDefault="00C40094" w:rsidP="00C40094">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Зо</w:t>
            </w:r>
            <w:proofErr w:type="spellEnd"/>
            <w:r w:rsidRPr="000F3A1A">
              <w:rPr>
                <w:rFonts w:ascii="Times New Roman" w:hAnsi="Times New Roman" w:cs="Times New Roman"/>
                <w:bCs/>
                <w:iCs/>
                <w:sz w:val="24"/>
                <w:szCs w:val="24"/>
              </w:rPr>
              <w:t xml:space="preserve"> 01.04</w:t>
            </w:r>
          </w:p>
          <w:p w14:paraId="7754332B" w14:textId="77777777" w:rsidR="00C40094" w:rsidRPr="000F3A1A" w:rsidRDefault="00C40094" w:rsidP="00C40094">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Зо</w:t>
            </w:r>
            <w:proofErr w:type="spellEnd"/>
            <w:r w:rsidRPr="000F3A1A">
              <w:rPr>
                <w:rFonts w:ascii="Times New Roman" w:hAnsi="Times New Roman" w:cs="Times New Roman"/>
                <w:bCs/>
                <w:iCs/>
                <w:sz w:val="24"/>
                <w:szCs w:val="24"/>
              </w:rPr>
              <w:t xml:space="preserve"> 01.05</w:t>
            </w:r>
          </w:p>
          <w:p w14:paraId="743BF466" w14:textId="77777777" w:rsidR="00C40094" w:rsidRPr="000F3A1A" w:rsidRDefault="00C40094" w:rsidP="00C40094">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Зо</w:t>
            </w:r>
            <w:proofErr w:type="spellEnd"/>
            <w:r w:rsidRPr="000F3A1A">
              <w:rPr>
                <w:rFonts w:ascii="Times New Roman" w:hAnsi="Times New Roman" w:cs="Times New Roman"/>
                <w:bCs/>
                <w:iCs/>
                <w:sz w:val="24"/>
                <w:szCs w:val="24"/>
              </w:rPr>
              <w:t xml:space="preserve"> 01.06</w:t>
            </w:r>
          </w:p>
          <w:p w14:paraId="3B1BEFF4" w14:textId="77777777" w:rsidR="00C40094" w:rsidRPr="000F3A1A" w:rsidRDefault="00C40094" w:rsidP="00C40094">
            <w:pPr>
              <w:suppressAutoHyphens/>
              <w:spacing w:after="0" w:line="240" w:lineRule="auto"/>
              <w:jc w:val="both"/>
              <w:rPr>
                <w:rFonts w:ascii="Times New Roman" w:hAnsi="Times New Roman" w:cs="Times New Roman"/>
                <w:bCs/>
                <w:iCs/>
                <w:sz w:val="24"/>
                <w:szCs w:val="24"/>
              </w:rPr>
            </w:pPr>
          </w:p>
          <w:p w14:paraId="39D14A11" w14:textId="77777777" w:rsidR="00C40094" w:rsidRPr="000F3A1A" w:rsidRDefault="00C40094" w:rsidP="00C40094">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Уо</w:t>
            </w:r>
            <w:proofErr w:type="spellEnd"/>
            <w:r w:rsidRPr="000F3A1A">
              <w:rPr>
                <w:rFonts w:ascii="Times New Roman" w:hAnsi="Times New Roman" w:cs="Times New Roman"/>
                <w:bCs/>
                <w:iCs/>
                <w:sz w:val="24"/>
                <w:szCs w:val="24"/>
              </w:rPr>
              <w:t xml:space="preserve"> 09.01</w:t>
            </w:r>
          </w:p>
          <w:p w14:paraId="2D1353A1" w14:textId="77777777" w:rsidR="00C40094" w:rsidRPr="000F3A1A" w:rsidRDefault="00C40094" w:rsidP="00C40094">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lastRenderedPageBreak/>
              <w:t>Уо</w:t>
            </w:r>
            <w:proofErr w:type="spellEnd"/>
            <w:r w:rsidRPr="000F3A1A">
              <w:rPr>
                <w:rFonts w:ascii="Times New Roman" w:hAnsi="Times New Roman" w:cs="Times New Roman"/>
                <w:bCs/>
                <w:iCs/>
                <w:sz w:val="24"/>
                <w:szCs w:val="24"/>
              </w:rPr>
              <w:t xml:space="preserve"> 09.02</w:t>
            </w:r>
          </w:p>
          <w:p w14:paraId="597C1F14" w14:textId="77777777" w:rsidR="00C40094" w:rsidRPr="000F3A1A" w:rsidRDefault="00C40094" w:rsidP="00C40094">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Уо</w:t>
            </w:r>
            <w:proofErr w:type="spellEnd"/>
            <w:r w:rsidRPr="000F3A1A">
              <w:rPr>
                <w:rFonts w:ascii="Times New Roman" w:hAnsi="Times New Roman" w:cs="Times New Roman"/>
                <w:bCs/>
                <w:iCs/>
                <w:sz w:val="24"/>
                <w:szCs w:val="24"/>
              </w:rPr>
              <w:t xml:space="preserve"> 09.03</w:t>
            </w:r>
          </w:p>
          <w:p w14:paraId="09C12912" w14:textId="77777777" w:rsidR="00C40094" w:rsidRPr="000F3A1A" w:rsidRDefault="00C40094" w:rsidP="00C40094">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Уо</w:t>
            </w:r>
            <w:proofErr w:type="spellEnd"/>
            <w:r w:rsidRPr="000F3A1A">
              <w:rPr>
                <w:rFonts w:ascii="Times New Roman" w:hAnsi="Times New Roman" w:cs="Times New Roman"/>
                <w:bCs/>
                <w:iCs/>
                <w:sz w:val="24"/>
                <w:szCs w:val="24"/>
              </w:rPr>
              <w:t xml:space="preserve"> 09.04</w:t>
            </w:r>
          </w:p>
          <w:p w14:paraId="5251531B" w14:textId="77777777" w:rsidR="00C40094" w:rsidRPr="000F3A1A" w:rsidRDefault="00C40094" w:rsidP="00C40094">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Уо</w:t>
            </w:r>
            <w:proofErr w:type="spellEnd"/>
            <w:r w:rsidRPr="000F3A1A">
              <w:rPr>
                <w:rFonts w:ascii="Times New Roman" w:hAnsi="Times New Roman" w:cs="Times New Roman"/>
                <w:bCs/>
                <w:iCs/>
                <w:sz w:val="24"/>
                <w:szCs w:val="24"/>
              </w:rPr>
              <w:t xml:space="preserve"> 09.05</w:t>
            </w:r>
          </w:p>
          <w:p w14:paraId="14EE1C29" w14:textId="77777777" w:rsidR="00C40094" w:rsidRPr="000F3A1A" w:rsidRDefault="00C40094" w:rsidP="00C40094">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Зо</w:t>
            </w:r>
            <w:proofErr w:type="spellEnd"/>
            <w:r w:rsidRPr="000F3A1A">
              <w:rPr>
                <w:rFonts w:ascii="Times New Roman" w:hAnsi="Times New Roman" w:cs="Times New Roman"/>
                <w:bCs/>
                <w:iCs/>
                <w:sz w:val="24"/>
                <w:szCs w:val="24"/>
              </w:rPr>
              <w:t xml:space="preserve"> 09.01</w:t>
            </w:r>
          </w:p>
          <w:p w14:paraId="0DBB1336" w14:textId="77777777" w:rsidR="00C40094" w:rsidRPr="000F3A1A" w:rsidRDefault="00C40094" w:rsidP="00C40094">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Зо</w:t>
            </w:r>
            <w:proofErr w:type="spellEnd"/>
            <w:r w:rsidRPr="000F3A1A">
              <w:rPr>
                <w:rFonts w:ascii="Times New Roman" w:hAnsi="Times New Roman" w:cs="Times New Roman"/>
                <w:bCs/>
                <w:iCs/>
                <w:sz w:val="24"/>
                <w:szCs w:val="24"/>
              </w:rPr>
              <w:t xml:space="preserve"> 09.02</w:t>
            </w:r>
          </w:p>
          <w:p w14:paraId="5CDCA893" w14:textId="77777777" w:rsidR="00C40094" w:rsidRPr="000F3A1A" w:rsidRDefault="00C40094" w:rsidP="00C40094">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Зо</w:t>
            </w:r>
            <w:proofErr w:type="spellEnd"/>
            <w:r w:rsidRPr="000F3A1A">
              <w:rPr>
                <w:rFonts w:ascii="Times New Roman" w:hAnsi="Times New Roman" w:cs="Times New Roman"/>
                <w:bCs/>
                <w:iCs/>
                <w:sz w:val="24"/>
                <w:szCs w:val="24"/>
              </w:rPr>
              <w:t xml:space="preserve"> 09.03</w:t>
            </w:r>
          </w:p>
          <w:p w14:paraId="183C04D1" w14:textId="77777777" w:rsidR="00C40094" w:rsidRPr="000F3A1A" w:rsidRDefault="00C40094" w:rsidP="00C40094">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Зо</w:t>
            </w:r>
            <w:proofErr w:type="spellEnd"/>
            <w:r w:rsidRPr="000F3A1A">
              <w:rPr>
                <w:rFonts w:ascii="Times New Roman" w:hAnsi="Times New Roman" w:cs="Times New Roman"/>
                <w:bCs/>
                <w:iCs/>
                <w:sz w:val="24"/>
                <w:szCs w:val="24"/>
              </w:rPr>
              <w:t xml:space="preserve"> 09.04</w:t>
            </w:r>
          </w:p>
          <w:p w14:paraId="5191919A" w14:textId="77777777" w:rsidR="00C40094" w:rsidRPr="000F3A1A" w:rsidRDefault="00C40094" w:rsidP="00C40094">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Зо</w:t>
            </w:r>
            <w:proofErr w:type="spellEnd"/>
            <w:r w:rsidRPr="000F3A1A">
              <w:rPr>
                <w:rFonts w:ascii="Times New Roman" w:hAnsi="Times New Roman" w:cs="Times New Roman"/>
                <w:bCs/>
                <w:iCs/>
                <w:sz w:val="24"/>
                <w:szCs w:val="24"/>
              </w:rPr>
              <w:t xml:space="preserve"> 09.05</w:t>
            </w:r>
          </w:p>
          <w:p w14:paraId="588BAC51" w14:textId="77777777" w:rsidR="00C40094" w:rsidRPr="000F3A1A" w:rsidRDefault="00C40094" w:rsidP="00C40094">
            <w:pPr>
              <w:spacing w:after="0"/>
              <w:rPr>
                <w:rFonts w:ascii="Times New Roman" w:hAnsi="Times New Roman" w:cs="Times New Roman"/>
                <w:b/>
              </w:rPr>
            </w:pPr>
          </w:p>
          <w:p w14:paraId="015E846F" w14:textId="77777777" w:rsidR="00C40094" w:rsidRPr="000F3A1A" w:rsidRDefault="00C40094" w:rsidP="00C40094">
            <w:pPr>
              <w:spacing w:after="0"/>
              <w:rPr>
                <w:rFonts w:ascii="Times New Roman" w:hAnsi="Times New Roman" w:cs="Times New Roman"/>
                <w:b/>
              </w:rPr>
            </w:pPr>
          </w:p>
          <w:p w14:paraId="220B441C" w14:textId="77777777" w:rsidR="00C40094" w:rsidRPr="000F3A1A" w:rsidRDefault="00C40094" w:rsidP="00C40094">
            <w:pPr>
              <w:pStyle w:val="ab"/>
              <w:widowControl w:val="0"/>
              <w:spacing w:after="0"/>
              <w:ind w:left="0"/>
              <w:jc w:val="center"/>
              <w:rPr>
                <w:rFonts w:ascii="Times New Roman" w:eastAsia="Calibri" w:hAnsi="Times New Roman"/>
                <w:lang w:eastAsia="en-US"/>
              </w:rPr>
            </w:pPr>
            <w:r w:rsidRPr="000F3A1A">
              <w:rPr>
                <w:rFonts w:ascii="Times New Roman" w:eastAsia="Calibri" w:hAnsi="Times New Roman"/>
                <w:lang w:eastAsia="en-US"/>
              </w:rPr>
              <w:t>Н 1.5.01</w:t>
            </w:r>
          </w:p>
          <w:p w14:paraId="254098FA" w14:textId="77777777" w:rsidR="00C40094" w:rsidRPr="000F3A1A" w:rsidRDefault="00C40094" w:rsidP="00C40094">
            <w:pPr>
              <w:pStyle w:val="ab"/>
              <w:widowControl w:val="0"/>
              <w:spacing w:after="0"/>
              <w:ind w:left="0"/>
              <w:jc w:val="center"/>
              <w:rPr>
                <w:rFonts w:ascii="Times New Roman" w:eastAsia="Calibri" w:hAnsi="Times New Roman"/>
                <w:lang w:eastAsia="en-US"/>
              </w:rPr>
            </w:pPr>
            <w:r w:rsidRPr="000F3A1A">
              <w:rPr>
                <w:rFonts w:ascii="Times New Roman" w:eastAsia="Calibri" w:hAnsi="Times New Roman"/>
                <w:lang w:eastAsia="en-US"/>
              </w:rPr>
              <w:t>У 1.5.01</w:t>
            </w:r>
          </w:p>
          <w:p w14:paraId="3A3973A5" w14:textId="77777777" w:rsidR="00C40094" w:rsidRPr="000F3A1A" w:rsidRDefault="00C40094" w:rsidP="00C40094">
            <w:pPr>
              <w:suppressAutoHyphens/>
              <w:spacing w:after="0" w:line="240" w:lineRule="auto"/>
              <w:jc w:val="both"/>
              <w:rPr>
                <w:rFonts w:ascii="Times New Roman" w:hAnsi="Times New Roman" w:cs="Times New Roman"/>
                <w:bCs/>
                <w:iCs/>
                <w:sz w:val="24"/>
                <w:szCs w:val="24"/>
              </w:rPr>
            </w:pPr>
            <w:r w:rsidRPr="000F3A1A">
              <w:rPr>
                <w:rFonts w:ascii="Times New Roman" w:eastAsia="Calibri" w:hAnsi="Times New Roman" w:cs="Times New Roman"/>
                <w:sz w:val="24"/>
                <w:szCs w:val="24"/>
              </w:rPr>
              <w:t>З 1.5.01</w:t>
            </w:r>
          </w:p>
          <w:p w14:paraId="49164158" w14:textId="77777777" w:rsidR="00C40094" w:rsidRPr="000F3A1A" w:rsidRDefault="00C40094" w:rsidP="00C40094">
            <w:pPr>
              <w:suppressAutoHyphens/>
              <w:spacing w:after="0" w:line="240" w:lineRule="auto"/>
              <w:jc w:val="both"/>
              <w:rPr>
                <w:rFonts w:ascii="Times New Roman" w:hAnsi="Times New Roman" w:cs="Times New Roman"/>
                <w:bCs/>
                <w:iCs/>
                <w:sz w:val="24"/>
                <w:szCs w:val="24"/>
              </w:rPr>
            </w:pPr>
          </w:p>
          <w:p w14:paraId="75D59832" w14:textId="77777777" w:rsidR="00C40094" w:rsidRPr="000F3A1A" w:rsidRDefault="00C40094" w:rsidP="00C40094">
            <w:pPr>
              <w:spacing w:after="0" w:line="240" w:lineRule="auto"/>
              <w:rPr>
                <w:rFonts w:ascii="Times New Roman" w:eastAsia="Calibri" w:hAnsi="Times New Roman" w:cs="Times New Roman"/>
                <w:sz w:val="24"/>
                <w:szCs w:val="24"/>
              </w:rPr>
            </w:pPr>
            <w:r w:rsidRPr="000F3A1A">
              <w:rPr>
                <w:rFonts w:ascii="Times New Roman" w:eastAsia="Calibri" w:hAnsi="Times New Roman" w:cs="Times New Roman"/>
                <w:sz w:val="24"/>
                <w:szCs w:val="24"/>
              </w:rPr>
              <w:t>Н 2.1.01</w:t>
            </w:r>
          </w:p>
          <w:p w14:paraId="1E3C9E18" w14:textId="77777777" w:rsidR="00C40094" w:rsidRPr="000F3A1A" w:rsidRDefault="00C40094" w:rsidP="00C40094">
            <w:pPr>
              <w:spacing w:after="0" w:line="240" w:lineRule="auto"/>
              <w:rPr>
                <w:rFonts w:ascii="Times New Roman" w:eastAsia="Calibri" w:hAnsi="Times New Roman" w:cs="Times New Roman"/>
                <w:sz w:val="24"/>
                <w:szCs w:val="24"/>
              </w:rPr>
            </w:pPr>
            <w:r w:rsidRPr="000F3A1A">
              <w:rPr>
                <w:rFonts w:ascii="Times New Roman" w:eastAsia="Calibri" w:hAnsi="Times New Roman" w:cs="Times New Roman"/>
                <w:sz w:val="24"/>
                <w:szCs w:val="24"/>
              </w:rPr>
              <w:t>У 2.1.01</w:t>
            </w:r>
          </w:p>
          <w:p w14:paraId="1689AFCD" w14:textId="77777777" w:rsidR="00C40094" w:rsidRPr="000F3A1A" w:rsidRDefault="00C40094" w:rsidP="00C40094">
            <w:pPr>
              <w:suppressAutoHyphens/>
              <w:spacing w:after="0" w:line="240" w:lineRule="auto"/>
              <w:jc w:val="both"/>
              <w:rPr>
                <w:rFonts w:ascii="Times New Roman" w:hAnsi="Times New Roman" w:cs="Times New Roman"/>
                <w:bCs/>
                <w:iCs/>
                <w:sz w:val="24"/>
                <w:szCs w:val="24"/>
              </w:rPr>
            </w:pPr>
            <w:r w:rsidRPr="000F3A1A">
              <w:rPr>
                <w:rFonts w:ascii="Times New Roman" w:eastAsia="Calibri" w:hAnsi="Times New Roman" w:cs="Times New Roman"/>
                <w:sz w:val="24"/>
                <w:szCs w:val="24"/>
              </w:rPr>
              <w:t>З 2.1.01</w:t>
            </w:r>
          </w:p>
          <w:p w14:paraId="3B29FDFA" w14:textId="77777777" w:rsidR="00C40094" w:rsidRPr="000F3A1A" w:rsidRDefault="00C40094" w:rsidP="00C40094">
            <w:pPr>
              <w:suppressAutoHyphens/>
              <w:spacing w:after="0" w:line="240" w:lineRule="auto"/>
              <w:jc w:val="both"/>
              <w:rPr>
                <w:rFonts w:ascii="Times New Roman" w:hAnsi="Times New Roman" w:cs="Times New Roman"/>
                <w:bCs/>
                <w:iCs/>
                <w:sz w:val="24"/>
                <w:szCs w:val="24"/>
              </w:rPr>
            </w:pPr>
          </w:p>
          <w:p w14:paraId="550123A1" w14:textId="77777777" w:rsidR="00C40094" w:rsidRPr="000F3A1A" w:rsidRDefault="00C40094" w:rsidP="00C40094">
            <w:pPr>
              <w:spacing w:after="0" w:line="240" w:lineRule="auto"/>
              <w:rPr>
                <w:rFonts w:ascii="Times New Roman" w:eastAsia="Calibri" w:hAnsi="Times New Roman" w:cs="Times New Roman"/>
                <w:sz w:val="24"/>
                <w:szCs w:val="24"/>
              </w:rPr>
            </w:pPr>
            <w:r w:rsidRPr="000F3A1A">
              <w:rPr>
                <w:rFonts w:ascii="Times New Roman" w:eastAsia="Calibri" w:hAnsi="Times New Roman" w:cs="Times New Roman"/>
                <w:sz w:val="24"/>
                <w:szCs w:val="24"/>
              </w:rPr>
              <w:t>Н 2.2.01</w:t>
            </w:r>
          </w:p>
          <w:p w14:paraId="27C0C017" w14:textId="77777777" w:rsidR="00C40094" w:rsidRPr="000F3A1A" w:rsidRDefault="00C40094" w:rsidP="00C40094">
            <w:pPr>
              <w:spacing w:after="0" w:line="240" w:lineRule="auto"/>
              <w:rPr>
                <w:rFonts w:ascii="Times New Roman" w:eastAsia="Calibri" w:hAnsi="Times New Roman" w:cs="Times New Roman"/>
                <w:sz w:val="24"/>
                <w:szCs w:val="24"/>
              </w:rPr>
            </w:pPr>
            <w:r w:rsidRPr="000F3A1A">
              <w:rPr>
                <w:rFonts w:ascii="Times New Roman" w:eastAsia="Calibri" w:hAnsi="Times New Roman" w:cs="Times New Roman"/>
                <w:sz w:val="24"/>
                <w:szCs w:val="24"/>
              </w:rPr>
              <w:t>У 2.2.01</w:t>
            </w:r>
          </w:p>
          <w:p w14:paraId="2895FBB6" w14:textId="77777777" w:rsidR="00C40094" w:rsidRPr="000F3A1A" w:rsidRDefault="00C40094" w:rsidP="00C40094">
            <w:pPr>
              <w:suppressAutoHyphens/>
              <w:spacing w:after="0" w:line="240" w:lineRule="auto"/>
              <w:jc w:val="both"/>
              <w:rPr>
                <w:rFonts w:ascii="Times New Roman" w:hAnsi="Times New Roman" w:cs="Times New Roman"/>
                <w:bCs/>
                <w:iCs/>
                <w:sz w:val="24"/>
                <w:szCs w:val="24"/>
              </w:rPr>
            </w:pPr>
            <w:r w:rsidRPr="000F3A1A">
              <w:rPr>
                <w:rFonts w:ascii="Times New Roman" w:eastAsia="Calibri" w:hAnsi="Times New Roman" w:cs="Times New Roman"/>
                <w:sz w:val="24"/>
                <w:szCs w:val="24"/>
              </w:rPr>
              <w:t>З 2.2.01</w:t>
            </w:r>
          </w:p>
          <w:p w14:paraId="1CE6484A" w14:textId="77777777" w:rsidR="00C40094" w:rsidRPr="000F3A1A" w:rsidRDefault="00C40094" w:rsidP="00C40094">
            <w:pPr>
              <w:suppressAutoHyphens/>
              <w:spacing w:after="0" w:line="240" w:lineRule="auto"/>
              <w:jc w:val="both"/>
              <w:rPr>
                <w:rFonts w:ascii="Times New Roman" w:hAnsi="Times New Roman" w:cs="Times New Roman"/>
                <w:bCs/>
                <w:iCs/>
                <w:sz w:val="24"/>
                <w:szCs w:val="24"/>
              </w:rPr>
            </w:pPr>
          </w:p>
          <w:p w14:paraId="49700A2F" w14:textId="77777777" w:rsidR="00C40094" w:rsidRPr="000F3A1A" w:rsidRDefault="00C40094" w:rsidP="00C40094">
            <w:pPr>
              <w:suppressAutoHyphens/>
              <w:spacing w:after="0" w:line="240" w:lineRule="auto"/>
              <w:jc w:val="both"/>
              <w:rPr>
                <w:rFonts w:ascii="Times New Roman" w:hAnsi="Times New Roman" w:cs="Times New Roman"/>
                <w:bCs/>
                <w:iCs/>
                <w:sz w:val="24"/>
                <w:szCs w:val="24"/>
              </w:rPr>
            </w:pPr>
          </w:p>
          <w:p w14:paraId="6A439BF7" w14:textId="77777777" w:rsidR="00C40094" w:rsidRPr="000F3A1A" w:rsidRDefault="00C40094" w:rsidP="00C40094">
            <w:pPr>
              <w:spacing w:after="0" w:line="240" w:lineRule="auto"/>
              <w:rPr>
                <w:rFonts w:ascii="Times New Roman" w:eastAsia="Calibri" w:hAnsi="Times New Roman" w:cs="Times New Roman"/>
                <w:sz w:val="24"/>
                <w:szCs w:val="24"/>
              </w:rPr>
            </w:pPr>
            <w:r w:rsidRPr="000F3A1A">
              <w:rPr>
                <w:rFonts w:ascii="Times New Roman" w:eastAsia="Calibri" w:hAnsi="Times New Roman" w:cs="Times New Roman"/>
                <w:sz w:val="24"/>
                <w:szCs w:val="24"/>
              </w:rPr>
              <w:t>Н 2.7.01</w:t>
            </w:r>
          </w:p>
          <w:p w14:paraId="3EC34C57" w14:textId="77777777" w:rsidR="00C40094" w:rsidRPr="000F3A1A" w:rsidRDefault="00C40094" w:rsidP="00C40094">
            <w:pPr>
              <w:spacing w:after="0" w:line="240" w:lineRule="auto"/>
              <w:rPr>
                <w:rFonts w:ascii="Times New Roman" w:eastAsia="Calibri" w:hAnsi="Times New Roman" w:cs="Times New Roman"/>
                <w:sz w:val="24"/>
                <w:szCs w:val="24"/>
              </w:rPr>
            </w:pPr>
            <w:r w:rsidRPr="000F3A1A">
              <w:rPr>
                <w:rFonts w:ascii="Times New Roman" w:eastAsia="Calibri" w:hAnsi="Times New Roman" w:cs="Times New Roman"/>
                <w:sz w:val="24"/>
                <w:szCs w:val="24"/>
              </w:rPr>
              <w:t>У 2.7.01</w:t>
            </w:r>
          </w:p>
          <w:p w14:paraId="655477E0" w14:textId="77777777" w:rsidR="00C40094" w:rsidRPr="000F3A1A" w:rsidRDefault="00C40094" w:rsidP="00C40094">
            <w:pPr>
              <w:spacing w:after="0"/>
              <w:rPr>
                <w:rFonts w:ascii="Times New Roman" w:hAnsi="Times New Roman" w:cs="Times New Roman"/>
                <w:b/>
              </w:rPr>
            </w:pPr>
            <w:r w:rsidRPr="000F3A1A">
              <w:rPr>
                <w:rFonts w:ascii="Times New Roman" w:eastAsia="Calibri" w:hAnsi="Times New Roman" w:cs="Times New Roman"/>
                <w:sz w:val="24"/>
                <w:szCs w:val="24"/>
              </w:rPr>
              <w:t>З 2.7.01</w:t>
            </w:r>
          </w:p>
        </w:tc>
      </w:tr>
      <w:tr w:rsidR="000F3A1A" w:rsidRPr="000F3A1A" w14:paraId="73B27189" w14:textId="77777777" w:rsidTr="00C40094">
        <w:trPr>
          <w:trHeight w:val="1152"/>
        </w:trPr>
        <w:tc>
          <w:tcPr>
            <w:tcW w:w="617" w:type="pct"/>
            <w:vMerge/>
            <w:tcBorders>
              <w:bottom w:val="single" w:sz="4" w:space="0" w:color="auto"/>
            </w:tcBorders>
          </w:tcPr>
          <w:p w14:paraId="158A006D" w14:textId="77777777" w:rsidR="00C40094" w:rsidRPr="000F3A1A" w:rsidRDefault="00C40094" w:rsidP="00C40094">
            <w:pPr>
              <w:rPr>
                <w:rFonts w:ascii="Times New Roman" w:hAnsi="Times New Roman" w:cs="Times New Roman"/>
                <w:b/>
                <w:bCs/>
              </w:rPr>
            </w:pPr>
          </w:p>
        </w:tc>
        <w:tc>
          <w:tcPr>
            <w:tcW w:w="1174" w:type="pct"/>
            <w:tcBorders>
              <w:bottom w:val="single" w:sz="4" w:space="0" w:color="auto"/>
            </w:tcBorders>
          </w:tcPr>
          <w:p w14:paraId="6A3F2458" w14:textId="77777777" w:rsidR="00C40094" w:rsidRPr="000F3A1A" w:rsidRDefault="00C40094" w:rsidP="00C40094">
            <w:pPr>
              <w:rPr>
                <w:rFonts w:ascii="Times New Roman" w:hAnsi="Times New Roman" w:cs="Times New Roman"/>
                <w:b/>
                <w:bCs/>
              </w:rPr>
            </w:pPr>
            <w:r w:rsidRPr="000F3A1A">
              <w:rPr>
                <w:rFonts w:ascii="Times New Roman" w:hAnsi="Times New Roman" w:cs="Times New Roman"/>
                <w:bCs/>
                <w:sz w:val="24"/>
                <w:szCs w:val="24"/>
              </w:rPr>
              <w:t>Плоскопараллельные меры длины. Меры длины штриховые. Микрометрические приборы.</w:t>
            </w:r>
          </w:p>
        </w:tc>
        <w:tc>
          <w:tcPr>
            <w:tcW w:w="898" w:type="pct"/>
            <w:tcBorders>
              <w:bottom w:val="single" w:sz="4" w:space="0" w:color="auto"/>
            </w:tcBorders>
            <w:vAlign w:val="center"/>
          </w:tcPr>
          <w:p w14:paraId="13624081" w14:textId="77777777" w:rsidR="00C40094" w:rsidRPr="000F3A1A" w:rsidRDefault="00C40094" w:rsidP="00C40094">
            <w:pPr>
              <w:rPr>
                <w:rFonts w:ascii="Times New Roman" w:hAnsi="Times New Roman" w:cs="Times New Roman"/>
                <w:b/>
                <w:bCs/>
              </w:rPr>
            </w:pPr>
            <w:r w:rsidRPr="000F3A1A">
              <w:rPr>
                <w:rFonts w:ascii="Times New Roman" w:hAnsi="Times New Roman" w:cs="Times New Roman"/>
                <w:b/>
                <w:bCs/>
              </w:rPr>
              <w:t>4</w:t>
            </w:r>
          </w:p>
        </w:tc>
        <w:tc>
          <w:tcPr>
            <w:tcW w:w="1193" w:type="pct"/>
            <w:vMerge/>
            <w:tcBorders>
              <w:bottom w:val="single" w:sz="4" w:space="0" w:color="auto"/>
            </w:tcBorders>
          </w:tcPr>
          <w:p w14:paraId="3B5143FE" w14:textId="77777777" w:rsidR="00C40094" w:rsidRPr="000F3A1A" w:rsidRDefault="00C40094" w:rsidP="00C40094">
            <w:pPr>
              <w:rPr>
                <w:rFonts w:ascii="Times New Roman" w:hAnsi="Times New Roman" w:cs="Times New Roman"/>
                <w:b/>
                <w:bCs/>
              </w:rPr>
            </w:pPr>
          </w:p>
        </w:tc>
        <w:tc>
          <w:tcPr>
            <w:tcW w:w="382" w:type="pct"/>
            <w:vMerge/>
            <w:tcBorders>
              <w:bottom w:val="single" w:sz="4" w:space="0" w:color="auto"/>
            </w:tcBorders>
          </w:tcPr>
          <w:p w14:paraId="37AA4AC7" w14:textId="77777777" w:rsidR="00C40094" w:rsidRPr="000F3A1A" w:rsidRDefault="00C40094" w:rsidP="00C40094">
            <w:pPr>
              <w:rPr>
                <w:rFonts w:ascii="Times New Roman" w:hAnsi="Times New Roman" w:cs="Times New Roman"/>
                <w:b/>
                <w:bCs/>
              </w:rPr>
            </w:pPr>
          </w:p>
        </w:tc>
        <w:tc>
          <w:tcPr>
            <w:tcW w:w="737" w:type="pct"/>
            <w:vMerge/>
            <w:tcBorders>
              <w:bottom w:val="single" w:sz="4" w:space="0" w:color="auto"/>
            </w:tcBorders>
          </w:tcPr>
          <w:p w14:paraId="1B039687" w14:textId="77777777" w:rsidR="00C40094" w:rsidRPr="000F3A1A" w:rsidRDefault="00C40094" w:rsidP="00C40094">
            <w:pPr>
              <w:rPr>
                <w:rFonts w:ascii="Times New Roman" w:hAnsi="Times New Roman" w:cs="Times New Roman"/>
                <w:b/>
                <w:bCs/>
              </w:rPr>
            </w:pPr>
          </w:p>
        </w:tc>
      </w:tr>
      <w:tr w:rsidR="000F3A1A" w:rsidRPr="000F3A1A" w14:paraId="6410A425" w14:textId="77777777" w:rsidTr="00C40094">
        <w:trPr>
          <w:trHeight w:val="20"/>
        </w:trPr>
        <w:tc>
          <w:tcPr>
            <w:tcW w:w="617" w:type="pct"/>
            <w:vMerge/>
          </w:tcPr>
          <w:p w14:paraId="1FBA9353" w14:textId="77777777" w:rsidR="00C40094" w:rsidRPr="000F3A1A" w:rsidRDefault="00C40094" w:rsidP="00C40094">
            <w:pPr>
              <w:rPr>
                <w:rFonts w:ascii="Times New Roman" w:hAnsi="Times New Roman" w:cs="Times New Roman"/>
                <w:b/>
                <w:bCs/>
              </w:rPr>
            </w:pPr>
          </w:p>
        </w:tc>
        <w:tc>
          <w:tcPr>
            <w:tcW w:w="1174" w:type="pct"/>
          </w:tcPr>
          <w:p w14:paraId="53B2A90C" w14:textId="77777777" w:rsidR="00C40094" w:rsidRPr="000F3A1A" w:rsidRDefault="00C40094" w:rsidP="00C40094">
            <w:pPr>
              <w:rPr>
                <w:rFonts w:ascii="Times New Roman" w:hAnsi="Times New Roman" w:cs="Times New Roman"/>
                <w:b/>
              </w:rPr>
            </w:pPr>
            <w:r w:rsidRPr="000F3A1A">
              <w:rPr>
                <w:rFonts w:ascii="Times New Roman" w:hAnsi="Times New Roman" w:cs="Times New Roman"/>
                <w:b/>
                <w:bCs/>
              </w:rPr>
              <w:t>В том числе практических занятий</w:t>
            </w:r>
          </w:p>
        </w:tc>
        <w:tc>
          <w:tcPr>
            <w:tcW w:w="898" w:type="pct"/>
            <w:vAlign w:val="center"/>
          </w:tcPr>
          <w:p w14:paraId="080C1FA8" w14:textId="77777777" w:rsidR="00C40094" w:rsidRPr="000F3A1A" w:rsidRDefault="00C40094" w:rsidP="00C40094">
            <w:pPr>
              <w:rPr>
                <w:rFonts w:ascii="Times New Roman" w:hAnsi="Times New Roman" w:cs="Times New Roman"/>
                <w:b/>
                <w:bCs/>
              </w:rPr>
            </w:pPr>
          </w:p>
        </w:tc>
        <w:tc>
          <w:tcPr>
            <w:tcW w:w="1193" w:type="pct"/>
            <w:vMerge/>
          </w:tcPr>
          <w:p w14:paraId="542731E4" w14:textId="77777777" w:rsidR="00C40094" w:rsidRPr="000F3A1A" w:rsidRDefault="00C40094" w:rsidP="00C40094">
            <w:pPr>
              <w:rPr>
                <w:rFonts w:ascii="Times New Roman" w:hAnsi="Times New Roman" w:cs="Times New Roman"/>
                <w:b/>
                <w:bCs/>
              </w:rPr>
            </w:pPr>
          </w:p>
        </w:tc>
        <w:tc>
          <w:tcPr>
            <w:tcW w:w="382" w:type="pct"/>
            <w:vMerge/>
          </w:tcPr>
          <w:p w14:paraId="7EB1EB10" w14:textId="77777777" w:rsidR="00C40094" w:rsidRPr="000F3A1A" w:rsidRDefault="00C40094" w:rsidP="00C40094">
            <w:pPr>
              <w:rPr>
                <w:rFonts w:ascii="Times New Roman" w:hAnsi="Times New Roman" w:cs="Times New Roman"/>
                <w:b/>
                <w:bCs/>
              </w:rPr>
            </w:pPr>
          </w:p>
        </w:tc>
        <w:tc>
          <w:tcPr>
            <w:tcW w:w="737" w:type="pct"/>
            <w:vMerge/>
          </w:tcPr>
          <w:p w14:paraId="0A93D2F4" w14:textId="77777777" w:rsidR="00C40094" w:rsidRPr="000F3A1A" w:rsidRDefault="00C40094" w:rsidP="00C40094">
            <w:pPr>
              <w:rPr>
                <w:rFonts w:ascii="Times New Roman" w:hAnsi="Times New Roman" w:cs="Times New Roman"/>
                <w:b/>
                <w:bCs/>
              </w:rPr>
            </w:pPr>
          </w:p>
        </w:tc>
      </w:tr>
      <w:tr w:rsidR="000F3A1A" w:rsidRPr="000F3A1A" w14:paraId="42C886A1" w14:textId="77777777" w:rsidTr="00C40094">
        <w:trPr>
          <w:trHeight w:val="1152"/>
        </w:trPr>
        <w:tc>
          <w:tcPr>
            <w:tcW w:w="617" w:type="pct"/>
            <w:vMerge/>
            <w:tcBorders>
              <w:bottom w:val="single" w:sz="4" w:space="0" w:color="auto"/>
            </w:tcBorders>
          </w:tcPr>
          <w:p w14:paraId="6D76008C" w14:textId="77777777" w:rsidR="00C40094" w:rsidRPr="000F3A1A" w:rsidRDefault="00C40094" w:rsidP="00C40094">
            <w:pPr>
              <w:rPr>
                <w:rFonts w:ascii="Times New Roman" w:hAnsi="Times New Roman" w:cs="Times New Roman"/>
                <w:b/>
                <w:bCs/>
              </w:rPr>
            </w:pPr>
          </w:p>
        </w:tc>
        <w:tc>
          <w:tcPr>
            <w:tcW w:w="1174" w:type="pct"/>
            <w:tcBorders>
              <w:bottom w:val="single" w:sz="4" w:space="0" w:color="auto"/>
            </w:tcBorders>
          </w:tcPr>
          <w:p w14:paraId="62FFE448" w14:textId="77777777" w:rsidR="00C40094" w:rsidRPr="000F3A1A" w:rsidRDefault="00C40094" w:rsidP="00C40094">
            <w:pPr>
              <w:rPr>
                <w:rFonts w:ascii="Times New Roman" w:hAnsi="Times New Roman" w:cs="Times New Roman"/>
                <w:b/>
              </w:rPr>
            </w:pPr>
            <w:r w:rsidRPr="000F3A1A">
              <w:rPr>
                <w:rFonts w:ascii="Times New Roman" w:hAnsi="Times New Roman" w:cs="Times New Roman"/>
                <w:sz w:val="24"/>
                <w:szCs w:val="24"/>
              </w:rPr>
              <w:t>Измерение  деталей с использованием различных измерительных инструментов</w:t>
            </w:r>
          </w:p>
        </w:tc>
        <w:tc>
          <w:tcPr>
            <w:tcW w:w="898" w:type="pct"/>
            <w:tcBorders>
              <w:bottom w:val="single" w:sz="4" w:space="0" w:color="auto"/>
            </w:tcBorders>
            <w:vAlign w:val="center"/>
          </w:tcPr>
          <w:p w14:paraId="0DE58DE1" w14:textId="77777777" w:rsidR="00C40094" w:rsidRPr="000F3A1A" w:rsidRDefault="00C40094" w:rsidP="00C40094">
            <w:pPr>
              <w:rPr>
                <w:rFonts w:ascii="Times New Roman" w:hAnsi="Times New Roman" w:cs="Times New Roman"/>
                <w:b/>
                <w:bCs/>
              </w:rPr>
            </w:pPr>
            <w:r w:rsidRPr="000F3A1A">
              <w:rPr>
                <w:rFonts w:ascii="Times New Roman" w:hAnsi="Times New Roman" w:cs="Times New Roman"/>
                <w:b/>
                <w:bCs/>
              </w:rPr>
              <w:t>4</w:t>
            </w:r>
          </w:p>
        </w:tc>
        <w:tc>
          <w:tcPr>
            <w:tcW w:w="1193" w:type="pct"/>
            <w:vMerge/>
            <w:tcBorders>
              <w:bottom w:val="single" w:sz="4" w:space="0" w:color="auto"/>
            </w:tcBorders>
          </w:tcPr>
          <w:p w14:paraId="3A809D8C" w14:textId="77777777" w:rsidR="00C40094" w:rsidRPr="000F3A1A" w:rsidRDefault="00C40094" w:rsidP="00C40094">
            <w:pPr>
              <w:rPr>
                <w:rFonts w:ascii="Times New Roman" w:hAnsi="Times New Roman" w:cs="Times New Roman"/>
                <w:b/>
                <w:bCs/>
              </w:rPr>
            </w:pPr>
          </w:p>
        </w:tc>
        <w:tc>
          <w:tcPr>
            <w:tcW w:w="382" w:type="pct"/>
            <w:vMerge/>
            <w:tcBorders>
              <w:bottom w:val="single" w:sz="4" w:space="0" w:color="auto"/>
            </w:tcBorders>
          </w:tcPr>
          <w:p w14:paraId="7328CF29" w14:textId="77777777" w:rsidR="00C40094" w:rsidRPr="000F3A1A" w:rsidRDefault="00C40094" w:rsidP="00C40094">
            <w:pPr>
              <w:rPr>
                <w:rFonts w:ascii="Times New Roman" w:hAnsi="Times New Roman" w:cs="Times New Roman"/>
                <w:b/>
                <w:bCs/>
              </w:rPr>
            </w:pPr>
          </w:p>
        </w:tc>
        <w:tc>
          <w:tcPr>
            <w:tcW w:w="737" w:type="pct"/>
            <w:vMerge/>
            <w:tcBorders>
              <w:bottom w:val="single" w:sz="4" w:space="0" w:color="auto"/>
            </w:tcBorders>
          </w:tcPr>
          <w:p w14:paraId="7FA046C9" w14:textId="77777777" w:rsidR="00C40094" w:rsidRPr="000F3A1A" w:rsidRDefault="00C40094" w:rsidP="00C40094">
            <w:pPr>
              <w:rPr>
                <w:rFonts w:ascii="Times New Roman" w:hAnsi="Times New Roman" w:cs="Times New Roman"/>
                <w:b/>
                <w:bCs/>
              </w:rPr>
            </w:pPr>
          </w:p>
        </w:tc>
      </w:tr>
      <w:tr w:rsidR="000F3A1A" w:rsidRPr="000F3A1A" w14:paraId="2329A901" w14:textId="77777777" w:rsidTr="00C40094">
        <w:trPr>
          <w:trHeight w:val="20"/>
        </w:trPr>
        <w:tc>
          <w:tcPr>
            <w:tcW w:w="617" w:type="pct"/>
            <w:vMerge/>
          </w:tcPr>
          <w:p w14:paraId="21E1A0D6" w14:textId="77777777" w:rsidR="00C40094" w:rsidRPr="000F3A1A" w:rsidRDefault="00C40094" w:rsidP="00C40094">
            <w:pPr>
              <w:rPr>
                <w:rFonts w:ascii="Times New Roman" w:hAnsi="Times New Roman" w:cs="Times New Roman"/>
                <w:b/>
                <w:bCs/>
              </w:rPr>
            </w:pPr>
          </w:p>
        </w:tc>
        <w:tc>
          <w:tcPr>
            <w:tcW w:w="1174" w:type="pct"/>
          </w:tcPr>
          <w:p w14:paraId="67E3FD1E" w14:textId="77777777" w:rsidR="00C40094" w:rsidRPr="000F3A1A" w:rsidRDefault="00C40094" w:rsidP="00C40094">
            <w:pPr>
              <w:rPr>
                <w:rFonts w:ascii="Times New Roman" w:hAnsi="Times New Roman" w:cs="Times New Roman"/>
                <w:b/>
                <w:bCs/>
              </w:rPr>
            </w:pPr>
            <w:r w:rsidRPr="000F3A1A">
              <w:rPr>
                <w:rFonts w:ascii="Times New Roman" w:hAnsi="Times New Roman" w:cs="Times New Roman"/>
                <w:b/>
                <w:bCs/>
              </w:rPr>
              <w:t xml:space="preserve">Самостоятельная работа обучающихся </w:t>
            </w:r>
          </w:p>
        </w:tc>
        <w:tc>
          <w:tcPr>
            <w:tcW w:w="898" w:type="pct"/>
            <w:vAlign w:val="center"/>
          </w:tcPr>
          <w:p w14:paraId="30725DC3" w14:textId="77777777" w:rsidR="00C40094" w:rsidRPr="000F3A1A" w:rsidRDefault="00C40094" w:rsidP="00C40094">
            <w:pPr>
              <w:rPr>
                <w:rFonts w:ascii="Times New Roman" w:hAnsi="Times New Roman" w:cs="Times New Roman"/>
                <w:b/>
                <w:bCs/>
              </w:rPr>
            </w:pPr>
          </w:p>
        </w:tc>
        <w:tc>
          <w:tcPr>
            <w:tcW w:w="1193" w:type="pct"/>
            <w:vMerge/>
          </w:tcPr>
          <w:p w14:paraId="2E83D0F7" w14:textId="77777777" w:rsidR="00C40094" w:rsidRPr="000F3A1A" w:rsidRDefault="00C40094" w:rsidP="00C40094">
            <w:pPr>
              <w:rPr>
                <w:rFonts w:ascii="Times New Roman" w:hAnsi="Times New Roman" w:cs="Times New Roman"/>
                <w:b/>
                <w:bCs/>
              </w:rPr>
            </w:pPr>
          </w:p>
        </w:tc>
        <w:tc>
          <w:tcPr>
            <w:tcW w:w="382" w:type="pct"/>
            <w:vMerge/>
          </w:tcPr>
          <w:p w14:paraId="11F46661" w14:textId="77777777" w:rsidR="00C40094" w:rsidRPr="000F3A1A" w:rsidRDefault="00C40094" w:rsidP="00C40094">
            <w:pPr>
              <w:rPr>
                <w:rFonts w:ascii="Times New Roman" w:hAnsi="Times New Roman" w:cs="Times New Roman"/>
                <w:b/>
                <w:bCs/>
              </w:rPr>
            </w:pPr>
          </w:p>
        </w:tc>
        <w:tc>
          <w:tcPr>
            <w:tcW w:w="737" w:type="pct"/>
            <w:vMerge/>
          </w:tcPr>
          <w:p w14:paraId="68085820" w14:textId="77777777" w:rsidR="00C40094" w:rsidRPr="000F3A1A" w:rsidRDefault="00C40094" w:rsidP="00C40094">
            <w:pPr>
              <w:rPr>
                <w:rFonts w:ascii="Times New Roman" w:hAnsi="Times New Roman" w:cs="Times New Roman"/>
                <w:b/>
                <w:bCs/>
              </w:rPr>
            </w:pPr>
          </w:p>
        </w:tc>
      </w:tr>
      <w:tr w:rsidR="000F3A1A" w:rsidRPr="000F3A1A" w14:paraId="1822B0A8" w14:textId="77777777" w:rsidTr="00C40094">
        <w:trPr>
          <w:trHeight w:val="20"/>
        </w:trPr>
        <w:tc>
          <w:tcPr>
            <w:tcW w:w="1791" w:type="pct"/>
            <w:gridSpan w:val="2"/>
          </w:tcPr>
          <w:p w14:paraId="10455BFD" w14:textId="77777777" w:rsidR="00C40094" w:rsidRPr="000F3A1A" w:rsidRDefault="00C40094" w:rsidP="00C40094">
            <w:pPr>
              <w:spacing w:after="0" w:line="360" w:lineRule="auto"/>
              <w:rPr>
                <w:rFonts w:ascii="Times New Roman" w:hAnsi="Times New Roman" w:cs="Times New Roman"/>
                <w:b/>
                <w:bCs/>
              </w:rPr>
            </w:pPr>
            <w:r w:rsidRPr="000F3A1A">
              <w:rPr>
                <w:rFonts w:ascii="Times New Roman" w:hAnsi="Times New Roman" w:cs="Times New Roman"/>
                <w:b/>
                <w:bCs/>
              </w:rPr>
              <w:t xml:space="preserve">Раздел 2. </w:t>
            </w:r>
            <w:r w:rsidRPr="000F3A1A">
              <w:rPr>
                <w:rFonts w:ascii="Times New Roman" w:hAnsi="Times New Roman" w:cs="Times New Roman"/>
                <w:b/>
                <w:bCs/>
                <w:i/>
                <w:sz w:val="24"/>
                <w:szCs w:val="24"/>
              </w:rPr>
              <w:t>Основы взаимозаменяемости</w:t>
            </w:r>
          </w:p>
        </w:tc>
        <w:tc>
          <w:tcPr>
            <w:tcW w:w="898" w:type="pct"/>
            <w:vAlign w:val="center"/>
          </w:tcPr>
          <w:p w14:paraId="4FE6BD78" w14:textId="77777777" w:rsidR="00C40094" w:rsidRPr="000F3A1A" w:rsidRDefault="00C40094" w:rsidP="00C40094">
            <w:pPr>
              <w:rPr>
                <w:rFonts w:ascii="Times New Roman" w:hAnsi="Times New Roman" w:cs="Times New Roman"/>
                <w:b/>
                <w:bCs/>
              </w:rPr>
            </w:pPr>
            <w:r w:rsidRPr="000F3A1A">
              <w:rPr>
                <w:rFonts w:ascii="Times New Roman" w:hAnsi="Times New Roman" w:cs="Times New Roman"/>
                <w:b/>
                <w:bCs/>
              </w:rPr>
              <w:t>16</w:t>
            </w:r>
          </w:p>
        </w:tc>
        <w:tc>
          <w:tcPr>
            <w:tcW w:w="1193" w:type="pct"/>
          </w:tcPr>
          <w:p w14:paraId="61FF8626" w14:textId="77777777" w:rsidR="00C40094" w:rsidRPr="000F3A1A" w:rsidRDefault="00C40094" w:rsidP="00C40094">
            <w:pPr>
              <w:rPr>
                <w:rFonts w:ascii="Times New Roman" w:hAnsi="Times New Roman" w:cs="Times New Roman"/>
                <w:b/>
                <w:bCs/>
              </w:rPr>
            </w:pPr>
          </w:p>
        </w:tc>
        <w:tc>
          <w:tcPr>
            <w:tcW w:w="382" w:type="pct"/>
          </w:tcPr>
          <w:p w14:paraId="22CA4CAD" w14:textId="77777777" w:rsidR="00C40094" w:rsidRPr="000F3A1A" w:rsidRDefault="00C40094" w:rsidP="00C40094">
            <w:pPr>
              <w:rPr>
                <w:rFonts w:ascii="Times New Roman" w:hAnsi="Times New Roman" w:cs="Times New Roman"/>
                <w:b/>
                <w:bCs/>
              </w:rPr>
            </w:pPr>
          </w:p>
        </w:tc>
        <w:tc>
          <w:tcPr>
            <w:tcW w:w="737" w:type="pct"/>
          </w:tcPr>
          <w:p w14:paraId="45EC5FC4" w14:textId="77777777" w:rsidR="00C40094" w:rsidRPr="000F3A1A" w:rsidRDefault="00C40094" w:rsidP="00C40094">
            <w:pPr>
              <w:rPr>
                <w:rFonts w:ascii="Times New Roman" w:hAnsi="Times New Roman" w:cs="Times New Roman"/>
                <w:b/>
                <w:bCs/>
              </w:rPr>
            </w:pPr>
          </w:p>
        </w:tc>
      </w:tr>
      <w:tr w:rsidR="000F3A1A" w:rsidRPr="000F3A1A" w14:paraId="4C84ABA9" w14:textId="77777777" w:rsidTr="00C40094">
        <w:trPr>
          <w:trHeight w:val="20"/>
        </w:trPr>
        <w:tc>
          <w:tcPr>
            <w:tcW w:w="617" w:type="pct"/>
            <w:vMerge w:val="restart"/>
          </w:tcPr>
          <w:p w14:paraId="05DFD754" w14:textId="77777777" w:rsidR="00C40094" w:rsidRPr="000F3A1A" w:rsidRDefault="00C40094" w:rsidP="00C40094">
            <w:pPr>
              <w:rPr>
                <w:rFonts w:ascii="Times New Roman" w:hAnsi="Times New Roman" w:cs="Times New Roman"/>
                <w:b/>
                <w:bCs/>
                <w:i/>
              </w:rPr>
            </w:pPr>
            <w:r w:rsidRPr="000F3A1A">
              <w:rPr>
                <w:rFonts w:ascii="Times New Roman" w:hAnsi="Times New Roman" w:cs="Times New Roman"/>
                <w:b/>
                <w:bCs/>
                <w:i/>
              </w:rPr>
              <w:t>Тема 1</w:t>
            </w:r>
          </w:p>
        </w:tc>
        <w:tc>
          <w:tcPr>
            <w:tcW w:w="1174" w:type="pct"/>
          </w:tcPr>
          <w:p w14:paraId="77547120" w14:textId="77777777" w:rsidR="00C40094" w:rsidRPr="000F3A1A" w:rsidRDefault="00C40094" w:rsidP="00C40094">
            <w:pPr>
              <w:jc w:val="both"/>
              <w:rPr>
                <w:rFonts w:ascii="Times New Roman" w:hAnsi="Times New Roman" w:cs="Times New Roman"/>
                <w:b/>
                <w:bCs/>
                <w:i/>
              </w:rPr>
            </w:pPr>
            <w:r w:rsidRPr="000F3A1A">
              <w:rPr>
                <w:rFonts w:ascii="Times New Roman" w:hAnsi="Times New Roman" w:cs="Times New Roman"/>
                <w:b/>
                <w:bCs/>
                <w:i/>
                <w:sz w:val="24"/>
                <w:szCs w:val="24"/>
              </w:rPr>
              <w:t>Государственная система стандартизации</w:t>
            </w:r>
          </w:p>
        </w:tc>
        <w:tc>
          <w:tcPr>
            <w:tcW w:w="898" w:type="pct"/>
            <w:vAlign w:val="center"/>
          </w:tcPr>
          <w:p w14:paraId="7D84E0FE" w14:textId="77777777" w:rsidR="00C40094" w:rsidRPr="000F3A1A" w:rsidRDefault="00C40094" w:rsidP="00C40094">
            <w:pPr>
              <w:rPr>
                <w:rFonts w:ascii="Times New Roman" w:hAnsi="Times New Roman" w:cs="Times New Roman"/>
                <w:b/>
                <w:bCs/>
              </w:rPr>
            </w:pPr>
            <w:r w:rsidRPr="000F3A1A">
              <w:rPr>
                <w:rFonts w:ascii="Times New Roman" w:hAnsi="Times New Roman" w:cs="Times New Roman"/>
                <w:b/>
                <w:bCs/>
              </w:rPr>
              <w:t>8</w:t>
            </w:r>
          </w:p>
        </w:tc>
        <w:tc>
          <w:tcPr>
            <w:tcW w:w="1193" w:type="pct"/>
            <w:vMerge w:val="restart"/>
          </w:tcPr>
          <w:p w14:paraId="6DB86097" w14:textId="77777777" w:rsidR="00C40094" w:rsidRPr="000F3A1A" w:rsidRDefault="00C40094" w:rsidP="00C40094">
            <w:pPr>
              <w:rPr>
                <w:rFonts w:ascii="Times New Roman" w:hAnsi="Times New Roman" w:cs="Times New Roman"/>
                <w:bCs/>
                <w:i/>
              </w:rPr>
            </w:pPr>
            <w:r w:rsidRPr="000F3A1A">
              <w:rPr>
                <w:rFonts w:ascii="Times New Roman" w:hAnsi="Times New Roman" w:cs="Times New Roman"/>
                <w:bCs/>
                <w:i/>
              </w:rPr>
              <w:t>ЛР 10,</w:t>
            </w:r>
          </w:p>
          <w:p w14:paraId="555E657C" w14:textId="77777777" w:rsidR="00C40094" w:rsidRPr="000F3A1A" w:rsidRDefault="00C40094" w:rsidP="00C40094">
            <w:pPr>
              <w:rPr>
                <w:rFonts w:ascii="Times New Roman" w:hAnsi="Times New Roman" w:cs="Times New Roman"/>
                <w:bCs/>
                <w:i/>
              </w:rPr>
            </w:pPr>
            <w:r w:rsidRPr="000F3A1A">
              <w:rPr>
                <w:rFonts w:ascii="Times New Roman" w:hAnsi="Times New Roman" w:cs="Times New Roman"/>
                <w:bCs/>
                <w:i/>
              </w:rPr>
              <w:t>ЛР 11,</w:t>
            </w:r>
          </w:p>
          <w:p w14:paraId="21681DCA" w14:textId="77777777" w:rsidR="00C40094" w:rsidRPr="000F3A1A" w:rsidRDefault="00C40094" w:rsidP="00C40094">
            <w:pPr>
              <w:rPr>
                <w:rFonts w:ascii="Times New Roman" w:hAnsi="Times New Roman" w:cs="Times New Roman"/>
                <w:bCs/>
                <w:i/>
              </w:rPr>
            </w:pPr>
            <w:r w:rsidRPr="000F3A1A">
              <w:rPr>
                <w:rFonts w:ascii="Times New Roman" w:hAnsi="Times New Roman" w:cs="Times New Roman"/>
                <w:bCs/>
                <w:i/>
              </w:rPr>
              <w:t>ЛР 13,</w:t>
            </w:r>
          </w:p>
          <w:p w14:paraId="324B9CC2" w14:textId="77777777" w:rsidR="00C40094" w:rsidRPr="000F3A1A" w:rsidRDefault="00C40094" w:rsidP="00C40094">
            <w:pPr>
              <w:rPr>
                <w:rFonts w:ascii="Times New Roman" w:hAnsi="Times New Roman" w:cs="Times New Roman"/>
                <w:bCs/>
                <w:i/>
              </w:rPr>
            </w:pPr>
            <w:r w:rsidRPr="000F3A1A">
              <w:rPr>
                <w:rFonts w:ascii="Times New Roman" w:hAnsi="Times New Roman" w:cs="Times New Roman"/>
                <w:bCs/>
                <w:i/>
              </w:rPr>
              <w:lastRenderedPageBreak/>
              <w:t>ЛР 14,</w:t>
            </w:r>
          </w:p>
          <w:p w14:paraId="19C9982B" w14:textId="77777777" w:rsidR="00C40094" w:rsidRPr="000F3A1A" w:rsidRDefault="00C40094" w:rsidP="00C40094">
            <w:pPr>
              <w:rPr>
                <w:rFonts w:ascii="Times New Roman" w:hAnsi="Times New Roman" w:cs="Times New Roman"/>
                <w:bCs/>
                <w:i/>
              </w:rPr>
            </w:pPr>
            <w:r w:rsidRPr="000F3A1A">
              <w:rPr>
                <w:rFonts w:ascii="Times New Roman" w:hAnsi="Times New Roman" w:cs="Times New Roman"/>
                <w:bCs/>
                <w:i/>
              </w:rPr>
              <w:t>ЛР 15,</w:t>
            </w:r>
          </w:p>
          <w:p w14:paraId="65DF6D5B" w14:textId="77777777" w:rsidR="00C40094" w:rsidRPr="000F3A1A" w:rsidRDefault="00C40094" w:rsidP="00C40094">
            <w:pPr>
              <w:rPr>
                <w:rFonts w:ascii="Times New Roman" w:hAnsi="Times New Roman" w:cs="Times New Roman"/>
                <w:bCs/>
                <w:i/>
              </w:rPr>
            </w:pPr>
            <w:r w:rsidRPr="000F3A1A">
              <w:rPr>
                <w:rFonts w:ascii="Times New Roman" w:hAnsi="Times New Roman" w:cs="Times New Roman"/>
                <w:bCs/>
                <w:i/>
              </w:rPr>
              <w:t>ЛР 16,</w:t>
            </w:r>
          </w:p>
          <w:p w14:paraId="47731DB1" w14:textId="77777777" w:rsidR="00C40094" w:rsidRPr="000F3A1A" w:rsidRDefault="00C40094" w:rsidP="00C40094">
            <w:pPr>
              <w:rPr>
                <w:rFonts w:ascii="Times New Roman" w:hAnsi="Times New Roman" w:cs="Times New Roman"/>
                <w:b/>
                <w:bCs/>
              </w:rPr>
            </w:pPr>
            <w:r w:rsidRPr="000F3A1A">
              <w:rPr>
                <w:rFonts w:ascii="Times New Roman" w:hAnsi="Times New Roman" w:cs="Times New Roman"/>
                <w:bCs/>
                <w:i/>
              </w:rPr>
              <w:t>ЛР 17</w:t>
            </w:r>
          </w:p>
        </w:tc>
        <w:tc>
          <w:tcPr>
            <w:tcW w:w="382" w:type="pct"/>
            <w:vMerge w:val="restart"/>
          </w:tcPr>
          <w:p w14:paraId="2646DCC7" w14:textId="77777777" w:rsidR="00C40094" w:rsidRPr="000F3A1A" w:rsidRDefault="00C40094" w:rsidP="00C40094">
            <w:pPr>
              <w:spacing w:after="0"/>
              <w:rPr>
                <w:rFonts w:ascii="Times New Roman" w:hAnsi="Times New Roman" w:cs="Times New Roman"/>
                <w:sz w:val="24"/>
                <w:szCs w:val="24"/>
              </w:rPr>
            </w:pPr>
            <w:r w:rsidRPr="000F3A1A">
              <w:rPr>
                <w:rFonts w:ascii="Times New Roman" w:hAnsi="Times New Roman" w:cs="Times New Roman"/>
                <w:sz w:val="24"/>
                <w:szCs w:val="24"/>
              </w:rPr>
              <w:lastRenderedPageBreak/>
              <w:t>ОК 01</w:t>
            </w:r>
          </w:p>
          <w:p w14:paraId="07909118" w14:textId="77777777" w:rsidR="00C40094" w:rsidRPr="000F3A1A" w:rsidRDefault="00C40094" w:rsidP="00C40094">
            <w:pPr>
              <w:spacing w:after="0"/>
              <w:rPr>
                <w:rFonts w:ascii="Times New Roman" w:hAnsi="Times New Roman" w:cs="Times New Roman"/>
                <w:sz w:val="24"/>
                <w:szCs w:val="24"/>
              </w:rPr>
            </w:pPr>
          </w:p>
          <w:p w14:paraId="501AEE2E" w14:textId="77777777" w:rsidR="00C40094" w:rsidRPr="000F3A1A" w:rsidRDefault="00C40094" w:rsidP="00C40094">
            <w:pPr>
              <w:spacing w:after="0"/>
              <w:rPr>
                <w:rFonts w:ascii="Times New Roman" w:hAnsi="Times New Roman" w:cs="Times New Roman"/>
                <w:sz w:val="24"/>
                <w:szCs w:val="24"/>
              </w:rPr>
            </w:pPr>
          </w:p>
          <w:p w14:paraId="343037D9" w14:textId="77777777" w:rsidR="00C40094" w:rsidRPr="000F3A1A" w:rsidRDefault="00C40094" w:rsidP="00C40094">
            <w:pPr>
              <w:spacing w:after="0"/>
              <w:rPr>
                <w:rFonts w:ascii="Times New Roman" w:hAnsi="Times New Roman" w:cs="Times New Roman"/>
                <w:sz w:val="24"/>
                <w:szCs w:val="24"/>
              </w:rPr>
            </w:pPr>
          </w:p>
          <w:p w14:paraId="38DB5134" w14:textId="77777777" w:rsidR="00C40094" w:rsidRPr="000F3A1A" w:rsidRDefault="00C40094" w:rsidP="00C40094">
            <w:pPr>
              <w:spacing w:after="0"/>
              <w:rPr>
                <w:rFonts w:ascii="Times New Roman" w:hAnsi="Times New Roman" w:cs="Times New Roman"/>
                <w:sz w:val="24"/>
                <w:szCs w:val="24"/>
              </w:rPr>
            </w:pPr>
          </w:p>
          <w:p w14:paraId="50C71BC5" w14:textId="77777777" w:rsidR="00C40094" w:rsidRPr="000F3A1A" w:rsidRDefault="00C40094" w:rsidP="00C40094">
            <w:pPr>
              <w:spacing w:after="0"/>
              <w:rPr>
                <w:rFonts w:ascii="Times New Roman" w:hAnsi="Times New Roman" w:cs="Times New Roman"/>
                <w:sz w:val="24"/>
                <w:szCs w:val="24"/>
              </w:rPr>
            </w:pPr>
          </w:p>
          <w:p w14:paraId="01813348" w14:textId="77777777" w:rsidR="00C40094" w:rsidRPr="000F3A1A" w:rsidRDefault="00C40094" w:rsidP="00C40094">
            <w:pPr>
              <w:spacing w:after="0"/>
              <w:rPr>
                <w:rFonts w:ascii="Times New Roman" w:hAnsi="Times New Roman" w:cs="Times New Roman"/>
                <w:sz w:val="24"/>
                <w:szCs w:val="24"/>
              </w:rPr>
            </w:pPr>
          </w:p>
          <w:p w14:paraId="5498F50C" w14:textId="77777777" w:rsidR="00C40094" w:rsidRPr="000F3A1A" w:rsidRDefault="00C40094" w:rsidP="00C40094">
            <w:pPr>
              <w:spacing w:after="0"/>
              <w:rPr>
                <w:rFonts w:ascii="Times New Roman" w:hAnsi="Times New Roman" w:cs="Times New Roman"/>
                <w:sz w:val="24"/>
                <w:szCs w:val="24"/>
              </w:rPr>
            </w:pPr>
          </w:p>
          <w:p w14:paraId="0AFDA76E" w14:textId="77777777" w:rsidR="00C40094" w:rsidRPr="000F3A1A" w:rsidRDefault="00C40094" w:rsidP="00C40094">
            <w:pPr>
              <w:spacing w:after="0"/>
              <w:rPr>
                <w:rFonts w:ascii="Times New Roman" w:hAnsi="Times New Roman" w:cs="Times New Roman"/>
                <w:sz w:val="24"/>
                <w:szCs w:val="24"/>
              </w:rPr>
            </w:pPr>
          </w:p>
          <w:p w14:paraId="400CCC47" w14:textId="77777777" w:rsidR="00C40094" w:rsidRPr="000F3A1A" w:rsidRDefault="00C40094" w:rsidP="00C40094">
            <w:pPr>
              <w:spacing w:after="0"/>
              <w:rPr>
                <w:rFonts w:ascii="Times New Roman" w:hAnsi="Times New Roman" w:cs="Times New Roman"/>
                <w:sz w:val="24"/>
                <w:szCs w:val="24"/>
              </w:rPr>
            </w:pPr>
          </w:p>
          <w:p w14:paraId="460584CD" w14:textId="77777777" w:rsidR="00C40094" w:rsidRPr="000F3A1A" w:rsidRDefault="00C40094" w:rsidP="00C40094">
            <w:pPr>
              <w:spacing w:after="0"/>
              <w:rPr>
                <w:rFonts w:ascii="Times New Roman" w:hAnsi="Times New Roman" w:cs="Times New Roman"/>
                <w:sz w:val="24"/>
                <w:szCs w:val="24"/>
              </w:rPr>
            </w:pPr>
          </w:p>
          <w:p w14:paraId="5CC49179" w14:textId="77777777" w:rsidR="00C40094" w:rsidRPr="000F3A1A" w:rsidRDefault="00C40094" w:rsidP="00C40094">
            <w:pPr>
              <w:spacing w:after="0"/>
              <w:rPr>
                <w:rFonts w:ascii="Times New Roman" w:hAnsi="Times New Roman" w:cs="Times New Roman"/>
                <w:sz w:val="24"/>
                <w:szCs w:val="24"/>
              </w:rPr>
            </w:pPr>
          </w:p>
          <w:p w14:paraId="7C0DC976" w14:textId="77777777" w:rsidR="00C40094" w:rsidRPr="000F3A1A" w:rsidRDefault="00C40094" w:rsidP="00C40094">
            <w:pPr>
              <w:spacing w:after="0"/>
              <w:rPr>
                <w:rFonts w:ascii="Times New Roman" w:hAnsi="Times New Roman" w:cs="Times New Roman"/>
                <w:sz w:val="24"/>
                <w:szCs w:val="24"/>
              </w:rPr>
            </w:pPr>
          </w:p>
          <w:p w14:paraId="37F6B365" w14:textId="77777777" w:rsidR="00C40094" w:rsidRPr="000F3A1A" w:rsidRDefault="00C40094" w:rsidP="00C40094">
            <w:pPr>
              <w:spacing w:after="0"/>
              <w:rPr>
                <w:rFonts w:ascii="Times New Roman" w:hAnsi="Times New Roman" w:cs="Times New Roman"/>
                <w:sz w:val="24"/>
                <w:szCs w:val="24"/>
              </w:rPr>
            </w:pPr>
          </w:p>
          <w:p w14:paraId="0E4D0987" w14:textId="77777777" w:rsidR="00C40094" w:rsidRPr="000F3A1A" w:rsidRDefault="00C40094" w:rsidP="00C40094">
            <w:pPr>
              <w:spacing w:after="0"/>
              <w:rPr>
                <w:rFonts w:ascii="Times New Roman" w:hAnsi="Times New Roman" w:cs="Times New Roman"/>
                <w:sz w:val="24"/>
                <w:szCs w:val="24"/>
              </w:rPr>
            </w:pPr>
            <w:r w:rsidRPr="000F3A1A">
              <w:rPr>
                <w:rFonts w:ascii="Times New Roman" w:hAnsi="Times New Roman" w:cs="Times New Roman"/>
                <w:sz w:val="24"/>
                <w:szCs w:val="24"/>
              </w:rPr>
              <w:t>ОК 09</w:t>
            </w:r>
          </w:p>
          <w:p w14:paraId="3C733FBC" w14:textId="77777777" w:rsidR="00C40094" w:rsidRPr="000F3A1A" w:rsidRDefault="00C40094" w:rsidP="00C40094">
            <w:pPr>
              <w:spacing w:after="0"/>
              <w:rPr>
                <w:rFonts w:ascii="Times New Roman" w:hAnsi="Times New Roman" w:cs="Times New Roman"/>
                <w:sz w:val="24"/>
                <w:szCs w:val="24"/>
              </w:rPr>
            </w:pPr>
          </w:p>
          <w:p w14:paraId="2C60D1E9" w14:textId="77777777" w:rsidR="00C40094" w:rsidRPr="000F3A1A" w:rsidRDefault="00C40094" w:rsidP="00C40094">
            <w:pPr>
              <w:spacing w:after="0"/>
              <w:rPr>
                <w:rFonts w:ascii="Times New Roman" w:hAnsi="Times New Roman" w:cs="Times New Roman"/>
                <w:sz w:val="24"/>
                <w:szCs w:val="24"/>
              </w:rPr>
            </w:pPr>
          </w:p>
          <w:p w14:paraId="19619D7B" w14:textId="77777777" w:rsidR="00C40094" w:rsidRPr="000F3A1A" w:rsidRDefault="00C40094" w:rsidP="00C40094">
            <w:pPr>
              <w:spacing w:after="0"/>
              <w:rPr>
                <w:rFonts w:ascii="Times New Roman" w:hAnsi="Times New Roman" w:cs="Times New Roman"/>
                <w:sz w:val="24"/>
                <w:szCs w:val="24"/>
              </w:rPr>
            </w:pPr>
          </w:p>
          <w:p w14:paraId="50E3363F" w14:textId="77777777" w:rsidR="00C40094" w:rsidRPr="000F3A1A" w:rsidRDefault="00C40094" w:rsidP="00C40094">
            <w:pPr>
              <w:spacing w:after="0"/>
              <w:rPr>
                <w:rFonts w:ascii="Times New Roman" w:hAnsi="Times New Roman" w:cs="Times New Roman"/>
                <w:sz w:val="24"/>
                <w:szCs w:val="24"/>
              </w:rPr>
            </w:pPr>
          </w:p>
          <w:p w14:paraId="37A5026D" w14:textId="77777777" w:rsidR="00C40094" w:rsidRPr="000F3A1A" w:rsidRDefault="00C40094" w:rsidP="00C40094">
            <w:pPr>
              <w:spacing w:after="0"/>
              <w:rPr>
                <w:rFonts w:ascii="Times New Roman" w:hAnsi="Times New Roman" w:cs="Times New Roman"/>
                <w:sz w:val="24"/>
                <w:szCs w:val="24"/>
              </w:rPr>
            </w:pPr>
          </w:p>
          <w:p w14:paraId="505AECE2" w14:textId="77777777" w:rsidR="00C40094" w:rsidRPr="000F3A1A" w:rsidRDefault="00C40094" w:rsidP="00C40094">
            <w:pPr>
              <w:spacing w:after="0"/>
              <w:rPr>
                <w:rFonts w:ascii="Times New Roman" w:hAnsi="Times New Roman" w:cs="Times New Roman"/>
                <w:sz w:val="24"/>
                <w:szCs w:val="24"/>
              </w:rPr>
            </w:pPr>
          </w:p>
          <w:p w14:paraId="4B3E7969" w14:textId="77777777" w:rsidR="00C40094" w:rsidRPr="000F3A1A" w:rsidRDefault="00C40094" w:rsidP="00C40094">
            <w:pPr>
              <w:spacing w:after="0"/>
              <w:rPr>
                <w:rFonts w:ascii="Times New Roman" w:hAnsi="Times New Roman" w:cs="Times New Roman"/>
                <w:sz w:val="24"/>
                <w:szCs w:val="24"/>
              </w:rPr>
            </w:pPr>
          </w:p>
          <w:p w14:paraId="36C48CC8" w14:textId="77777777" w:rsidR="00C40094" w:rsidRPr="000F3A1A" w:rsidRDefault="00C40094" w:rsidP="00C40094">
            <w:pPr>
              <w:spacing w:after="0"/>
              <w:rPr>
                <w:rFonts w:ascii="Times New Roman" w:hAnsi="Times New Roman" w:cs="Times New Roman"/>
                <w:sz w:val="24"/>
                <w:szCs w:val="24"/>
              </w:rPr>
            </w:pPr>
          </w:p>
          <w:p w14:paraId="2D59B41E" w14:textId="77777777" w:rsidR="00C40094" w:rsidRPr="000F3A1A" w:rsidRDefault="00C40094" w:rsidP="00C40094">
            <w:pPr>
              <w:spacing w:after="0"/>
              <w:rPr>
                <w:rFonts w:ascii="Times New Roman" w:hAnsi="Times New Roman" w:cs="Times New Roman"/>
                <w:sz w:val="24"/>
                <w:szCs w:val="24"/>
              </w:rPr>
            </w:pPr>
          </w:p>
          <w:p w14:paraId="655FA61B" w14:textId="77777777" w:rsidR="00C40094" w:rsidRPr="000F3A1A" w:rsidRDefault="00C40094" w:rsidP="00C40094">
            <w:pPr>
              <w:spacing w:after="0"/>
              <w:rPr>
                <w:rFonts w:ascii="Times New Roman" w:hAnsi="Times New Roman" w:cs="Times New Roman"/>
                <w:sz w:val="24"/>
                <w:szCs w:val="24"/>
              </w:rPr>
            </w:pPr>
            <w:r w:rsidRPr="000F3A1A">
              <w:rPr>
                <w:rFonts w:ascii="Times New Roman" w:hAnsi="Times New Roman" w:cs="Times New Roman"/>
                <w:sz w:val="24"/>
                <w:szCs w:val="24"/>
              </w:rPr>
              <w:t>ПК 1.5</w:t>
            </w:r>
          </w:p>
          <w:p w14:paraId="21745764" w14:textId="77777777" w:rsidR="00C40094" w:rsidRPr="000F3A1A" w:rsidRDefault="00C40094" w:rsidP="00C40094">
            <w:pPr>
              <w:spacing w:after="0"/>
              <w:rPr>
                <w:rFonts w:ascii="Times New Roman" w:hAnsi="Times New Roman" w:cs="Times New Roman"/>
                <w:sz w:val="24"/>
                <w:szCs w:val="24"/>
              </w:rPr>
            </w:pPr>
          </w:p>
          <w:p w14:paraId="07495B4B" w14:textId="77777777" w:rsidR="00C40094" w:rsidRPr="000F3A1A" w:rsidRDefault="00C40094" w:rsidP="00C40094">
            <w:pPr>
              <w:spacing w:after="0"/>
              <w:rPr>
                <w:rFonts w:ascii="Times New Roman" w:hAnsi="Times New Roman" w:cs="Times New Roman"/>
                <w:sz w:val="24"/>
                <w:szCs w:val="24"/>
              </w:rPr>
            </w:pPr>
          </w:p>
          <w:p w14:paraId="243FF60F" w14:textId="77777777" w:rsidR="00C40094" w:rsidRPr="000F3A1A" w:rsidRDefault="00C40094" w:rsidP="00C40094">
            <w:pPr>
              <w:spacing w:after="0"/>
              <w:rPr>
                <w:rFonts w:ascii="Times New Roman" w:hAnsi="Times New Roman" w:cs="Times New Roman"/>
                <w:sz w:val="24"/>
                <w:szCs w:val="24"/>
              </w:rPr>
            </w:pPr>
          </w:p>
          <w:p w14:paraId="44CF5E90" w14:textId="77777777" w:rsidR="00C40094" w:rsidRPr="000F3A1A" w:rsidRDefault="00C40094" w:rsidP="00C40094">
            <w:pPr>
              <w:spacing w:after="0"/>
              <w:rPr>
                <w:rFonts w:ascii="Times New Roman" w:hAnsi="Times New Roman" w:cs="Times New Roman"/>
                <w:sz w:val="24"/>
                <w:szCs w:val="24"/>
              </w:rPr>
            </w:pPr>
            <w:r w:rsidRPr="000F3A1A">
              <w:rPr>
                <w:rFonts w:ascii="Times New Roman" w:hAnsi="Times New Roman" w:cs="Times New Roman"/>
                <w:sz w:val="24"/>
                <w:szCs w:val="24"/>
              </w:rPr>
              <w:t>ПК 2.1</w:t>
            </w:r>
          </w:p>
          <w:p w14:paraId="626B8E3B" w14:textId="77777777" w:rsidR="00C40094" w:rsidRPr="000F3A1A" w:rsidRDefault="00C40094" w:rsidP="00C40094">
            <w:pPr>
              <w:spacing w:after="0"/>
              <w:rPr>
                <w:rFonts w:ascii="Times New Roman" w:hAnsi="Times New Roman" w:cs="Times New Roman"/>
                <w:sz w:val="24"/>
                <w:szCs w:val="24"/>
              </w:rPr>
            </w:pPr>
          </w:p>
          <w:p w14:paraId="533C580E" w14:textId="77777777" w:rsidR="00C40094" w:rsidRPr="000F3A1A" w:rsidRDefault="00C40094" w:rsidP="00C40094">
            <w:pPr>
              <w:spacing w:after="0"/>
              <w:rPr>
                <w:rFonts w:ascii="Times New Roman" w:hAnsi="Times New Roman" w:cs="Times New Roman"/>
                <w:sz w:val="24"/>
                <w:szCs w:val="24"/>
              </w:rPr>
            </w:pPr>
          </w:p>
          <w:p w14:paraId="4D0AFD22" w14:textId="77777777" w:rsidR="00C40094" w:rsidRPr="000F3A1A" w:rsidRDefault="00C40094" w:rsidP="00C40094">
            <w:pPr>
              <w:spacing w:after="0"/>
              <w:rPr>
                <w:rFonts w:ascii="Times New Roman" w:hAnsi="Times New Roman" w:cs="Times New Roman"/>
                <w:sz w:val="24"/>
                <w:szCs w:val="24"/>
              </w:rPr>
            </w:pPr>
          </w:p>
          <w:p w14:paraId="399DD858" w14:textId="77777777" w:rsidR="00C40094" w:rsidRPr="000F3A1A" w:rsidRDefault="00C40094" w:rsidP="00C40094">
            <w:pPr>
              <w:spacing w:after="0"/>
              <w:rPr>
                <w:rFonts w:ascii="Times New Roman" w:hAnsi="Times New Roman" w:cs="Times New Roman"/>
                <w:sz w:val="24"/>
                <w:szCs w:val="24"/>
              </w:rPr>
            </w:pPr>
            <w:r w:rsidRPr="000F3A1A">
              <w:rPr>
                <w:rFonts w:ascii="Times New Roman" w:hAnsi="Times New Roman" w:cs="Times New Roman"/>
                <w:sz w:val="24"/>
                <w:szCs w:val="24"/>
              </w:rPr>
              <w:t>ПК 2.2</w:t>
            </w:r>
          </w:p>
          <w:p w14:paraId="77817D62" w14:textId="77777777" w:rsidR="00C40094" w:rsidRPr="000F3A1A" w:rsidRDefault="00C40094" w:rsidP="00C40094">
            <w:pPr>
              <w:rPr>
                <w:rFonts w:ascii="Times New Roman" w:hAnsi="Times New Roman" w:cs="Times New Roman"/>
                <w:sz w:val="24"/>
                <w:szCs w:val="24"/>
              </w:rPr>
            </w:pPr>
          </w:p>
          <w:p w14:paraId="3DB41B80" w14:textId="77777777" w:rsidR="00C40094" w:rsidRPr="000F3A1A" w:rsidRDefault="00C40094" w:rsidP="00C40094">
            <w:pPr>
              <w:rPr>
                <w:rFonts w:ascii="Times New Roman" w:hAnsi="Times New Roman" w:cs="Times New Roman"/>
                <w:sz w:val="24"/>
                <w:szCs w:val="24"/>
              </w:rPr>
            </w:pPr>
          </w:p>
          <w:p w14:paraId="418FE3ED" w14:textId="77777777" w:rsidR="00C40094" w:rsidRPr="000F3A1A" w:rsidRDefault="00C40094" w:rsidP="00C40094">
            <w:pPr>
              <w:rPr>
                <w:rFonts w:ascii="Times New Roman" w:hAnsi="Times New Roman" w:cs="Times New Roman"/>
                <w:b/>
                <w:bCs/>
              </w:rPr>
            </w:pPr>
            <w:r w:rsidRPr="000F3A1A">
              <w:rPr>
                <w:rFonts w:ascii="Times New Roman" w:hAnsi="Times New Roman" w:cs="Times New Roman"/>
                <w:sz w:val="24"/>
                <w:szCs w:val="24"/>
              </w:rPr>
              <w:t>ПК 2.7</w:t>
            </w:r>
          </w:p>
        </w:tc>
        <w:tc>
          <w:tcPr>
            <w:tcW w:w="737" w:type="pct"/>
            <w:vMerge w:val="restart"/>
          </w:tcPr>
          <w:p w14:paraId="4827E08D" w14:textId="77777777" w:rsidR="00C40094" w:rsidRPr="000F3A1A" w:rsidRDefault="00C40094" w:rsidP="00C40094">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lastRenderedPageBreak/>
              <w:t>Уо</w:t>
            </w:r>
            <w:proofErr w:type="spellEnd"/>
            <w:r w:rsidRPr="000F3A1A">
              <w:rPr>
                <w:rFonts w:ascii="Times New Roman" w:hAnsi="Times New Roman" w:cs="Times New Roman"/>
                <w:bCs/>
                <w:iCs/>
                <w:sz w:val="24"/>
                <w:szCs w:val="24"/>
              </w:rPr>
              <w:t xml:space="preserve"> 01.01</w:t>
            </w:r>
          </w:p>
          <w:p w14:paraId="3CDE58D0" w14:textId="77777777" w:rsidR="00C40094" w:rsidRPr="000F3A1A" w:rsidRDefault="00C40094" w:rsidP="00C40094">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Уо</w:t>
            </w:r>
            <w:proofErr w:type="spellEnd"/>
            <w:r w:rsidRPr="000F3A1A">
              <w:rPr>
                <w:rFonts w:ascii="Times New Roman" w:hAnsi="Times New Roman" w:cs="Times New Roman"/>
                <w:bCs/>
                <w:iCs/>
                <w:sz w:val="24"/>
                <w:szCs w:val="24"/>
              </w:rPr>
              <w:t xml:space="preserve"> 01.02</w:t>
            </w:r>
          </w:p>
          <w:p w14:paraId="39020A5D" w14:textId="77777777" w:rsidR="00C40094" w:rsidRPr="000F3A1A" w:rsidRDefault="00C40094" w:rsidP="00C40094">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Уо</w:t>
            </w:r>
            <w:proofErr w:type="spellEnd"/>
            <w:r w:rsidRPr="000F3A1A">
              <w:rPr>
                <w:rFonts w:ascii="Times New Roman" w:hAnsi="Times New Roman" w:cs="Times New Roman"/>
                <w:bCs/>
                <w:iCs/>
                <w:sz w:val="24"/>
                <w:szCs w:val="24"/>
              </w:rPr>
              <w:t xml:space="preserve"> 01.03</w:t>
            </w:r>
          </w:p>
          <w:p w14:paraId="1E5473B8" w14:textId="77777777" w:rsidR="00C40094" w:rsidRPr="000F3A1A" w:rsidRDefault="00C40094" w:rsidP="00C40094">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Уо</w:t>
            </w:r>
            <w:proofErr w:type="spellEnd"/>
            <w:r w:rsidRPr="000F3A1A">
              <w:rPr>
                <w:rFonts w:ascii="Times New Roman" w:hAnsi="Times New Roman" w:cs="Times New Roman"/>
                <w:bCs/>
                <w:iCs/>
                <w:sz w:val="24"/>
                <w:szCs w:val="24"/>
              </w:rPr>
              <w:t xml:space="preserve"> 01.04</w:t>
            </w:r>
          </w:p>
          <w:p w14:paraId="28E81CD5" w14:textId="77777777" w:rsidR="00C40094" w:rsidRPr="000F3A1A" w:rsidRDefault="00C40094" w:rsidP="00C40094">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Уо</w:t>
            </w:r>
            <w:proofErr w:type="spellEnd"/>
            <w:r w:rsidRPr="000F3A1A">
              <w:rPr>
                <w:rFonts w:ascii="Times New Roman" w:hAnsi="Times New Roman" w:cs="Times New Roman"/>
                <w:bCs/>
                <w:iCs/>
                <w:sz w:val="24"/>
                <w:szCs w:val="24"/>
              </w:rPr>
              <w:t xml:space="preserve"> 01.05</w:t>
            </w:r>
          </w:p>
          <w:p w14:paraId="6BA6D9B0" w14:textId="77777777" w:rsidR="00C40094" w:rsidRPr="000F3A1A" w:rsidRDefault="00C40094" w:rsidP="00C40094">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Уо</w:t>
            </w:r>
            <w:proofErr w:type="spellEnd"/>
            <w:r w:rsidRPr="000F3A1A">
              <w:rPr>
                <w:rFonts w:ascii="Times New Roman" w:hAnsi="Times New Roman" w:cs="Times New Roman"/>
                <w:bCs/>
                <w:iCs/>
                <w:sz w:val="24"/>
                <w:szCs w:val="24"/>
              </w:rPr>
              <w:t xml:space="preserve"> 01.06</w:t>
            </w:r>
          </w:p>
          <w:p w14:paraId="7AFA2B9F" w14:textId="77777777" w:rsidR="00C40094" w:rsidRPr="000F3A1A" w:rsidRDefault="00C40094" w:rsidP="00C40094">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lastRenderedPageBreak/>
              <w:t>Уо</w:t>
            </w:r>
            <w:proofErr w:type="spellEnd"/>
            <w:r w:rsidRPr="000F3A1A">
              <w:rPr>
                <w:rFonts w:ascii="Times New Roman" w:hAnsi="Times New Roman" w:cs="Times New Roman"/>
                <w:bCs/>
                <w:iCs/>
                <w:sz w:val="24"/>
                <w:szCs w:val="24"/>
              </w:rPr>
              <w:t xml:space="preserve"> 01.07</w:t>
            </w:r>
          </w:p>
          <w:p w14:paraId="6A68682C" w14:textId="77777777" w:rsidR="00C40094" w:rsidRPr="000F3A1A" w:rsidRDefault="00C40094" w:rsidP="00C40094">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Уо</w:t>
            </w:r>
            <w:proofErr w:type="spellEnd"/>
            <w:r w:rsidRPr="000F3A1A">
              <w:rPr>
                <w:rFonts w:ascii="Times New Roman" w:hAnsi="Times New Roman" w:cs="Times New Roman"/>
                <w:bCs/>
                <w:iCs/>
                <w:sz w:val="24"/>
                <w:szCs w:val="24"/>
              </w:rPr>
              <w:t xml:space="preserve"> 01.08</w:t>
            </w:r>
          </w:p>
          <w:p w14:paraId="4271521A" w14:textId="77777777" w:rsidR="00C40094" w:rsidRPr="000F3A1A" w:rsidRDefault="00C40094" w:rsidP="00C40094">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Уо</w:t>
            </w:r>
            <w:proofErr w:type="spellEnd"/>
            <w:r w:rsidRPr="000F3A1A">
              <w:rPr>
                <w:rFonts w:ascii="Times New Roman" w:hAnsi="Times New Roman" w:cs="Times New Roman"/>
                <w:bCs/>
                <w:iCs/>
                <w:sz w:val="24"/>
                <w:szCs w:val="24"/>
              </w:rPr>
              <w:t xml:space="preserve"> 01.09</w:t>
            </w:r>
          </w:p>
          <w:p w14:paraId="10677B6D" w14:textId="77777777" w:rsidR="00C40094" w:rsidRPr="000F3A1A" w:rsidRDefault="00C40094" w:rsidP="00C40094">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Зо</w:t>
            </w:r>
            <w:proofErr w:type="spellEnd"/>
            <w:r w:rsidRPr="000F3A1A">
              <w:rPr>
                <w:rFonts w:ascii="Times New Roman" w:hAnsi="Times New Roman" w:cs="Times New Roman"/>
                <w:bCs/>
                <w:iCs/>
                <w:sz w:val="24"/>
                <w:szCs w:val="24"/>
              </w:rPr>
              <w:t xml:space="preserve"> 01.01</w:t>
            </w:r>
          </w:p>
          <w:p w14:paraId="6CF6BF1D" w14:textId="77777777" w:rsidR="00C40094" w:rsidRPr="000F3A1A" w:rsidRDefault="00C40094" w:rsidP="00C40094">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Зо</w:t>
            </w:r>
            <w:proofErr w:type="spellEnd"/>
            <w:r w:rsidRPr="000F3A1A">
              <w:rPr>
                <w:rFonts w:ascii="Times New Roman" w:hAnsi="Times New Roman" w:cs="Times New Roman"/>
                <w:bCs/>
                <w:iCs/>
                <w:sz w:val="24"/>
                <w:szCs w:val="24"/>
              </w:rPr>
              <w:t xml:space="preserve"> 01.02</w:t>
            </w:r>
          </w:p>
          <w:p w14:paraId="510EB66B" w14:textId="77777777" w:rsidR="00C40094" w:rsidRPr="000F3A1A" w:rsidRDefault="00C40094" w:rsidP="00C40094">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Зо</w:t>
            </w:r>
            <w:proofErr w:type="spellEnd"/>
            <w:r w:rsidRPr="000F3A1A">
              <w:rPr>
                <w:rFonts w:ascii="Times New Roman" w:hAnsi="Times New Roman" w:cs="Times New Roman"/>
                <w:bCs/>
                <w:iCs/>
                <w:sz w:val="24"/>
                <w:szCs w:val="24"/>
              </w:rPr>
              <w:t xml:space="preserve"> 01.03</w:t>
            </w:r>
          </w:p>
          <w:p w14:paraId="3C78FC84" w14:textId="77777777" w:rsidR="00C40094" w:rsidRPr="000F3A1A" w:rsidRDefault="00C40094" w:rsidP="00C40094">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Зо</w:t>
            </w:r>
            <w:proofErr w:type="spellEnd"/>
            <w:r w:rsidRPr="000F3A1A">
              <w:rPr>
                <w:rFonts w:ascii="Times New Roman" w:hAnsi="Times New Roman" w:cs="Times New Roman"/>
                <w:bCs/>
                <w:iCs/>
                <w:sz w:val="24"/>
                <w:szCs w:val="24"/>
              </w:rPr>
              <w:t xml:space="preserve"> 01.04</w:t>
            </w:r>
          </w:p>
          <w:p w14:paraId="087C1F09" w14:textId="77777777" w:rsidR="00C40094" w:rsidRPr="000F3A1A" w:rsidRDefault="00C40094" w:rsidP="00C40094">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Зо</w:t>
            </w:r>
            <w:proofErr w:type="spellEnd"/>
            <w:r w:rsidRPr="000F3A1A">
              <w:rPr>
                <w:rFonts w:ascii="Times New Roman" w:hAnsi="Times New Roman" w:cs="Times New Roman"/>
                <w:bCs/>
                <w:iCs/>
                <w:sz w:val="24"/>
                <w:szCs w:val="24"/>
              </w:rPr>
              <w:t xml:space="preserve"> 01.05</w:t>
            </w:r>
          </w:p>
          <w:p w14:paraId="1CBF4FE6" w14:textId="77777777" w:rsidR="00C40094" w:rsidRPr="000F3A1A" w:rsidRDefault="00C40094" w:rsidP="00C40094">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Зо</w:t>
            </w:r>
            <w:proofErr w:type="spellEnd"/>
            <w:r w:rsidRPr="000F3A1A">
              <w:rPr>
                <w:rFonts w:ascii="Times New Roman" w:hAnsi="Times New Roman" w:cs="Times New Roman"/>
                <w:bCs/>
                <w:iCs/>
                <w:sz w:val="24"/>
                <w:szCs w:val="24"/>
              </w:rPr>
              <w:t xml:space="preserve"> 01.06</w:t>
            </w:r>
          </w:p>
          <w:p w14:paraId="7268E3CC" w14:textId="77777777" w:rsidR="00C40094" w:rsidRPr="000F3A1A" w:rsidRDefault="00C40094" w:rsidP="00C40094">
            <w:pPr>
              <w:suppressAutoHyphens/>
              <w:spacing w:after="0" w:line="240" w:lineRule="auto"/>
              <w:jc w:val="both"/>
              <w:rPr>
                <w:rFonts w:ascii="Times New Roman" w:hAnsi="Times New Roman" w:cs="Times New Roman"/>
                <w:bCs/>
                <w:iCs/>
                <w:sz w:val="24"/>
                <w:szCs w:val="24"/>
              </w:rPr>
            </w:pPr>
          </w:p>
          <w:p w14:paraId="3CF8009F" w14:textId="77777777" w:rsidR="00C40094" w:rsidRPr="000F3A1A" w:rsidRDefault="00C40094" w:rsidP="00C40094">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Уо</w:t>
            </w:r>
            <w:proofErr w:type="spellEnd"/>
            <w:r w:rsidRPr="000F3A1A">
              <w:rPr>
                <w:rFonts w:ascii="Times New Roman" w:hAnsi="Times New Roman" w:cs="Times New Roman"/>
                <w:bCs/>
                <w:iCs/>
                <w:sz w:val="24"/>
                <w:szCs w:val="24"/>
              </w:rPr>
              <w:t xml:space="preserve"> 09.01</w:t>
            </w:r>
          </w:p>
          <w:p w14:paraId="113CA2D0" w14:textId="77777777" w:rsidR="00C40094" w:rsidRPr="000F3A1A" w:rsidRDefault="00C40094" w:rsidP="00C40094">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Уо</w:t>
            </w:r>
            <w:proofErr w:type="spellEnd"/>
            <w:r w:rsidRPr="000F3A1A">
              <w:rPr>
                <w:rFonts w:ascii="Times New Roman" w:hAnsi="Times New Roman" w:cs="Times New Roman"/>
                <w:bCs/>
                <w:iCs/>
                <w:sz w:val="24"/>
                <w:szCs w:val="24"/>
              </w:rPr>
              <w:t xml:space="preserve"> 09.02</w:t>
            </w:r>
          </w:p>
          <w:p w14:paraId="5E3ED13D" w14:textId="77777777" w:rsidR="00C40094" w:rsidRPr="000F3A1A" w:rsidRDefault="00C40094" w:rsidP="00C40094">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Уо</w:t>
            </w:r>
            <w:proofErr w:type="spellEnd"/>
            <w:r w:rsidRPr="000F3A1A">
              <w:rPr>
                <w:rFonts w:ascii="Times New Roman" w:hAnsi="Times New Roman" w:cs="Times New Roman"/>
                <w:bCs/>
                <w:iCs/>
                <w:sz w:val="24"/>
                <w:szCs w:val="24"/>
              </w:rPr>
              <w:t xml:space="preserve"> 09.03</w:t>
            </w:r>
          </w:p>
          <w:p w14:paraId="2AEDFC89" w14:textId="77777777" w:rsidR="00C40094" w:rsidRPr="000F3A1A" w:rsidRDefault="00C40094" w:rsidP="00C40094">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Уо</w:t>
            </w:r>
            <w:proofErr w:type="spellEnd"/>
            <w:r w:rsidRPr="000F3A1A">
              <w:rPr>
                <w:rFonts w:ascii="Times New Roman" w:hAnsi="Times New Roman" w:cs="Times New Roman"/>
                <w:bCs/>
                <w:iCs/>
                <w:sz w:val="24"/>
                <w:szCs w:val="24"/>
              </w:rPr>
              <w:t xml:space="preserve"> 09.04</w:t>
            </w:r>
          </w:p>
          <w:p w14:paraId="06FDD26A" w14:textId="77777777" w:rsidR="00C40094" w:rsidRPr="000F3A1A" w:rsidRDefault="00C40094" w:rsidP="00C40094">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Уо</w:t>
            </w:r>
            <w:proofErr w:type="spellEnd"/>
            <w:r w:rsidRPr="000F3A1A">
              <w:rPr>
                <w:rFonts w:ascii="Times New Roman" w:hAnsi="Times New Roman" w:cs="Times New Roman"/>
                <w:bCs/>
                <w:iCs/>
                <w:sz w:val="24"/>
                <w:szCs w:val="24"/>
              </w:rPr>
              <w:t xml:space="preserve"> 09.05</w:t>
            </w:r>
          </w:p>
          <w:p w14:paraId="527DDA4A" w14:textId="77777777" w:rsidR="00C40094" w:rsidRPr="000F3A1A" w:rsidRDefault="00C40094" w:rsidP="00C40094">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Зо</w:t>
            </w:r>
            <w:proofErr w:type="spellEnd"/>
            <w:r w:rsidRPr="000F3A1A">
              <w:rPr>
                <w:rFonts w:ascii="Times New Roman" w:hAnsi="Times New Roman" w:cs="Times New Roman"/>
                <w:bCs/>
                <w:iCs/>
                <w:sz w:val="24"/>
                <w:szCs w:val="24"/>
              </w:rPr>
              <w:t xml:space="preserve"> 09.01</w:t>
            </w:r>
          </w:p>
          <w:p w14:paraId="412C220C" w14:textId="77777777" w:rsidR="00C40094" w:rsidRPr="000F3A1A" w:rsidRDefault="00C40094" w:rsidP="00C40094">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Зо</w:t>
            </w:r>
            <w:proofErr w:type="spellEnd"/>
            <w:r w:rsidRPr="000F3A1A">
              <w:rPr>
                <w:rFonts w:ascii="Times New Roman" w:hAnsi="Times New Roman" w:cs="Times New Roman"/>
                <w:bCs/>
                <w:iCs/>
                <w:sz w:val="24"/>
                <w:szCs w:val="24"/>
              </w:rPr>
              <w:t xml:space="preserve"> 09.02</w:t>
            </w:r>
          </w:p>
          <w:p w14:paraId="5523060B" w14:textId="77777777" w:rsidR="00C40094" w:rsidRPr="000F3A1A" w:rsidRDefault="00C40094" w:rsidP="00C40094">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Зо</w:t>
            </w:r>
            <w:proofErr w:type="spellEnd"/>
            <w:r w:rsidRPr="000F3A1A">
              <w:rPr>
                <w:rFonts w:ascii="Times New Roman" w:hAnsi="Times New Roman" w:cs="Times New Roman"/>
                <w:bCs/>
                <w:iCs/>
                <w:sz w:val="24"/>
                <w:szCs w:val="24"/>
              </w:rPr>
              <w:t xml:space="preserve"> 09.03</w:t>
            </w:r>
          </w:p>
          <w:p w14:paraId="3BABAC1D" w14:textId="77777777" w:rsidR="00C40094" w:rsidRPr="000F3A1A" w:rsidRDefault="00C40094" w:rsidP="00C40094">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Зо</w:t>
            </w:r>
            <w:proofErr w:type="spellEnd"/>
            <w:r w:rsidRPr="000F3A1A">
              <w:rPr>
                <w:rFonts w:ascii="Times New Roman" w:hAnsi="Times New Roman" w:cs="Times New Roman"/>
                <w:bCs/>
                <w:iCs/>
                <w:sz w:val="24"/>
                <w:szCs w:val="24"/>
              </w:rPr>
              <w:t xml:space="preserve"> 09.04</w:t>
            </w:r>
          </w:p>
          <w:p w14:paraId="43F69F63" w14:textId="77777777" w:rsidR="00C40094" w:rsidRPr="000F3A1A" w:rsidRDefault="00C40094" w:rsidP="00C40094">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Зо</w:t>
            </w:r>
            <w:proofErr w:type="spellEnd"/>
            <w:r w:rsidRPr="000F3A1A">
              <w:rPr>
                <w:rFonts w:ascii="Times New Roman" w:hAnsi="Times New Roman" w:cs="Times New Roman"/>
                <w:bCs/>
                <w:iCs/>
                <w:sz w:val="24"/>
                <w:szCs w:val="24"/>
              </w:rPr>
              <w:t xml:space="preserve"> 09.05</w:t>
            </w:r>
          </w:p>
          <w:p w14:paraId="674D8469" w14:textId="77777777" w:rsidR="00C40094" w:rsidRPr="000F3A1A" w:rsidRDefault="00C40094" w:rsidP="00C40094">
            <w:pPr>
              <w:rPr>
                <w:rFonts w:ascii="Times New Roman" w:hAnsi="Times New Roman" w:cs="Times New Roman"/>
                <w:b/>
                <w:bCs/>
              </w:rPr>
            </w:pPr>
          </w:p>
          <w:p w14:paraId="23DD9C1E" w14:textId="77777777" w:rsidR="00C40094" w:rsidRPr="000F3A1A" w:rsidRDefault="00C40094" w:rsidP="00C40094">
            <w:pPr>
              <w:pStyle w:val="ab"/>
              <w:widowControl w:val="0"/>
              <w:spacing w:after="0"/>
              <w:ind w:left="0"/>
              <w:jc w:val="center"/>
              <w:rPr>
                <w:rFonts w:ascii="Times New Roman" w:eastAsia="Calibri" w:hAnsi="Times New Roman"/>
                <w:lang w:eastAsia="en-US"/>
              </w:rPr>
            </w:pPr>
            <w:r w:rsidRPr="000F3A1A">
              <w:rPr>
                <w:rFonts w:ascii="Times New Roman" w:eastAsia="Calibri" w:hAnsi="Times New Roman"/>
                <w:lang w:eastAsia="en-US"/>
              </w:rPr>
              <w:t>Н 1.5.01</w:t>
            </w:r>
          </w:p>
          <w:p w14:paraId="07BAFAED" w14:textId="77777777" w:rsidR="00C40094" w:rsidRPr="000F3A1A" w:rsidRDefault="00C40094" w:rsidP="00C40094">
            <w:pPr>
              <w:pStyle w:val="ab"/>
              <w:widowControl w:val="0"/>
              <w:spacing w:after="0"/>
              <w:ind w:left="0"/>
              <w:jc w:val="center"/>
              <w:rPr>
                <w:rFonts w:ascii="Times New Roman" w:eastAsia="Calibri" w:hAnsi="Times New Roman"/>
                <w:lang w:eastAsia="en-US"/>
              </w:rPr>
            </w:pPr>
            <w:r w:rsidRPr="000F3A1A">
              <w:rPr>
                <w:rFonts w:ascii="Times New Roman" w:eastAsia="Calibri" w:hAnsi="Times New Roman"/>
                <w:lang w:eastAsia="en-US"/>
              </w:rPr>
              <w:t>У 1.5.01</w:t>
            </w:r>
          </w:p>
          <w:p w14:paraId="2B390946" w14:textId="77777777" w:rsidR="00C40094" w:rsidRPr="000F3A1A" w:rsidRDefault="00C40094" w:rsidP="00C40094">
            <w:pPr>
              <w:suppressAutoHyphens/>
              <w:spacing w:after="0" w:line="240" w:lineRule="auto"/>
              <w:jc w:val="both"/>
              <w:rPr>
                <w:rFonts w:ascii="Times New Roman" w:hAnsi="Times New Roman" w:cs="Times New Roman"/>
                <w:bCs/>
                <w:iCs/>
                <w:sz w:val="24"/>
                <w:szCs w:val="24"/>
              </w:rPr>
            </w:pPr>
            <w:r w:rsidRPr="000F3A1A">
              <w:rPr>
                <w:rFonts w:ascii="Times New Roman" w:eastAsia="Calibri" w:hAnsi="Times New Roman" w:cs="Times New Roman"/>
                <w:sz w:val="24"/>
                <w:szCs w:val="24"/>
              </w:rPr>
              <w:t>З 1.5.01</w:t>
            </w:r>
          </w:p>
          <w:p w14:paraId="46259E97" w14:textId="77777777" w:rsidR="00C40094" w:rsidRPr="000F3A1A" w:rsidRDefault="00C40094" w:rsidP="00C40094">
            <w:pPr>
              <w:suppressAutoHyphens/>
              <w:spacing w:after="0" w:line="240" w:lineRule="auto"/>
              <w:jc w:val="both"/>
              <w:rPr>
                <w:rFonts w:ascii="Times New Roman" w:hAnsi="Times New Roman" w:cs="Times New Roman"/>
                <w:bCs/>
                <w:iCs/>
                <w:sz w:val="24"/>
                <w:szCs w:val="24"/>
              </w:rPr>
            </w:pPr>
          </w:p>
          <w:p w14:paraId="2C41F0BB" w14:textId="77777777" w:rsidR="00C40094" w:rsidRPr="000F3A1A" w:rsidRDefault="00C40094" w:rsidP="00C40094">
            <w:pPr>
              <w:spacing w:after="0" w:line="240" w:lineRule="auto"/>
              <w:rPr>
                <w:rFonts w:ascii="Times New Roman" w:eastAsia="Calibri" w:hAnsi="Times New Roman" w:cs="Times New Roman"/>
                <w:sz w:val="24"/>
                <w:szCs w:val="24"/>
              </w:rPr>
            </w:pPr>
            <w:r w:rsidRPr="000F3A1A">
              <w:rPr>
                <w:rFonts w:ascii="Times New Roman" w:eastAsia="Calibri" w:hAnsi="Times New Roman" w:cs="Times New Roman"/>
                <w:sz w:val="24"/>
                <w:szCs w:val="24"/>
              </w:rPr>
              <w:t>Н 2.1.01</w:t>
            </w:r>
          </w:p>
          <w:p w14:paraId="78BD02A8" w14:textId="77777777" w:rsidR="00C40094" w:rsidRPr="000F3A1A" w:rsidRDefault="00C40094" w:rsidP="00C40094">
            <w:pPr>
              <w:spacing w:after="0" w:line="240" w:lineRule="auto"/>
              <w:rPr>
                <w:rFonts w:ascii="Times New Roman" w:eastAsia="Calibri" w:hAnsi="Times New Roman" w:cs="Times New Roman"/>
                <w:sz w:val="24"/>
                <w:szCs w:val="24"/>
              </w:rPr>
            </w:pPr>
            <w:r w:rsidRPr="000F3A1A">
              <w:rPr>
                <w:rFonts w:ascii="Times New Roman" w:eastAsia="Calibri" w:hAnsi="Times New Roman" w:cs="Times New Roman"/>
                <w:sz w:val="24"/>
                <w:szCs w:val="24"/>
              </w:rPr>
              <w:t>У 2.1.01</w:t>
            </w:r>
          </w:p>
          <w:p w14:paraId="061BE73D" w14:textId="77777777" w:rsidR="00C40094" w:rsidRPr="000F3A1A" w:rsidRDefault="00C40094" w:rsidP="00C40094">
            <w:pPr>
              <w:suppressAutoHyphens/>
              <w:spacing w:after="0" w:line="240" w:lineRule="auto"/>
              <w:jc w:val="both"/>
              <w:rPr>
                <w:rFonts w:ascii="Times New Roman" w:hAnsi="Times New Roman" w:cs="Times New Roman"/>
                <w:bCs/>
                <w:iCs/>
                <w:sz w:val="24"/>
                <w:szCs w:val="24"/>
              </w:rPr>
            </w:pPr>
            <w:r w:rsidRPr="000F3A1A">
              <w:rPr>
                <w:rFonts w:ascii="Times New Roman" w:eastAsia="Calibri" w:hAnsi="Times New Roman" w:cs="Times New Roman"/>
                <w:sz w:val="24"/>
                <w:szCs w:val="24"/>
              </w:rPr>
              <w:t>З 2.1.01</w:t>
            </w:r>
          </w:p>
          <w:p w14:paraId="7782BA8A" w14:textId="77777777" w:rsidR="00C40094" w:rsidRPr="000F3A1A" w:rsidRDefault="00C40094" w:rsidP="00C40094">
            <w:pPr>
              <w:suppressAutoHyphens/>
              <w:spacing w:after="0" w:line="240" w:lineRule="auto"/>
              <w:jc w:val="both"/>
              <w:rPr>
                <w:rFonts w:ascii="Times New Roman" w:hAnsi="Times New Roman" w:cs="Times New Roman"/>
                <w:bCs/>
                <w:iCs/>
                <w:sz w:val="24"/>
                <w:szCs w:val="24"/>
              </w:rPr>
            </w:pPr>
          </w:p>
          <w:p w14:paraId="6D3B46DA" w14:textId="77777777" w:rsidR="00C40094" w:rsidRPr="000F3A1A" w:rsidRDefault="00C40094" w:rsidP="00C40094">
            <w:pPr>
              <w:spacing w:after="0" w:line="240" w:lineRule="auto"/>
              <w:rPr>
                <w:rFonts w:ascii="Times New Roman" w:eastAsia="Calibri" w:hAnsi="Times New Roman" w:cs="Times New Roman"/>
                <w:sz w:val="24"/>
                <w:szCs w:val="24"/>
              </w:rPr>
            </w:pPr>
            <w:r w:rsidRPr="000F3A1A">
              <w:rPr>
                <w:rFonts w:ascii="Times New Roman" w:eastAsia="Calibri" w:hAnsi="Times New Roman" w:cs="Times New Roman"/>
                <w:sz w:val="24"/>
                <w:szCs w:val="24"/>
              </w:rPr>
              <w:t>Н 2.2.01</w:t>
            </w:r>
          </w:p>
          <w:p w14:paraId="161A09D1" w14:textId="77777777" w:rsidR="00C40094" w:rsidRPr="000F3A1A" w:rsidRDefault="00C40094" w:rsidP="00C40094">
            <w:pPr>
              <w:spacing w:after="0" w:line="240" w:lineRule="auto"/>
              <w:rPr>
                <w:rFonts w:ascii="Times New Roman" w:eastAsia="Calibri" w:hAnsi="Times New Roman" w:cs="Times New Roman"/>
                <w:sz w:val="24"/>
                <w:szCs w:val="24"/>
              </w:rPr>
            </w:pPr>
            <w:r w:rsidRPr="000F3A1A">
              <w:rPr>
                <w:rFonts w:ascii="Times New Roman" w:eastAsia="Calibri" w:hAnsi="Times New Roman" w:cs="Times New Roman"/>
                <w:sz w:val="24"/>
                <w:szCs w:val="24"/>
              </w:rPr>
              <w:t>У 2.2.01</w:t>
            </w:r>
          </w:p>
          <w:p w14:paraId="7FF74AB3" w14:textId="77777777" w:rsidR="00C40094" w:rsidRPr="000F3A1A" w:rsidRDefault="00C40094" w:rsidP="00C40094">
            <w:pPr>
              <w:suppressAutoHyphens/>
              <w:spacing w:after="0" w:line="240" w:lineRule="auto"/>
              <w:jc w:val="both"/>
              <w:rPr>
                <w:rFonts w:ascii="Times New Roman" w:hAnsi="Times New Roman" w:cs="Times New Roman"/>
                <w:bCs/>
                <w:iCs/>
                <w:sz w:val="24"/>
                <w:szCs w:val="24"/>
              </w:rPr>
            </w:pPr>
            <w:r w:rsidRPr="000F3A1A">
              <w:rPr>
                <w:rFonts w:ascii="Times New Roman" w:eastAsia="Calibri" w:hAnsi="Times New Roman" w:cs="Times New Roman"/>
                <w:sz w:val="24"/>
                <w:szCs w:val="24"/>
              </w:rPr>
              <w:t>З 2.2.01</w:t>
            </w:r>
          </w:p>
          <w:p w14:paraId="4CF9A292" w14:textId="77777777" w:rsidR="00C40094" w:rsidRPr="000F3A1A" w:rsidRDefault="00C40094" w:rsidP="00C40094">
            <w:pPr>
              <w:suppressAutoHyphens/>
              <w:spacing w:after="0" w:line="240" w:lineRule="auto"/>
              <w:jc w:val="both"/>
              <w:rPr>
                <w:rFonts w:ascii="Times New Roman" w:hAnsi="Times New Roman" w:cs="Times New Roman"/>
                <w:bCs/>
                <w:iCs/>
                <w:sz w:val="24"/>
                <w:szCs w:val="24"/>
              </w:rPr>
            </w:pPr>
          </w:p>
          <w:p w14:paraId="1FDEAA76" w14:textId="77777777" w:rsidR="00C40094" w:rsidRPr="000F3A1A" w:rsidRDefault="00C40094" w:rsidP="00C40094">
            <w:pPr>
              <w:suppressAutoHyphens/>
              <w:spacing w:after="0" w:line="240" w:lineRule="auto"/>
              <w:jc w:val="both"/>
              <w:rPr>
                <w:rFonts w:ascii="Times New Roman" w:hAnsi="Times New Roman" w:cs="Times New Roman"/>
                <w:bCs/>
                <w:iCs/>
                <w:sz w:val="24"/>
                <w:szCs w:val="24"/>
              </w:rPr>
            </w:pPr>
          </w:p>
          <w:p w14:paraId="3C3E282A" w14:textId="77777777" w:rsidR="00C40094" w:rsidRPr="000F3A1A" w:rsidRDefault="00C40094" w:rsidP="00C40094">
            <w:pPr>
              <w:spacing w:after="0" w:line="240" w:lineRule="auto"/>
              <w:rPr>
                <w:rFonts w:ascii="Times New Roman" w:eastAsia="Calibri" w:hAnsi="Times New Roman" w:cs="Times New Roman"/>
                <w:sz w:val="24"/>
                <w:szCs w:val="24"/>
              </w:rPr>
            </w:pPr>
            <w:r w:rsidRPr="000F3A1A">
              <w:rPr>
                <w:rFonts w:ascii="Times New Roman" w:eastAsia="Calibri" w:hAnsi="Times New Roman" w:cs="Times New Roman"/>
                <w:sz w:val="24"/>
                <w:szCs w:val="24"/>
              </w:rPr>
              <w:lastRenderedPageBreak/>
              <w:t>Н 2.7.01</w:t>
            </w:r>
          </w:p>
          <w:p w14:paraId="3797AF0C" w14:textId="77777777" w:rsidR="00C40094" w:rsidRPr="000F3A1A" w:rsidRDefault="00C40094" w:rsidP="00C40094">
            <w:pPr>
              <w:spacing w:after="0" w:line="240" w:lineRule="auto"/>
              <w:rPr>
                <w:rFonts w:ascii="Times New Roman" w:eastAsia="Calibri" w:hAnsi="Times New Roman" w:cs="Times New Roman"/>
                <w:sz w:val="24"/>
                <w:szCs w:val="24"/>
              </w:rPr>
            </w:pPr>
            <w:r w:rsidRPr="000F3A1A">
              <w:rPr>
                <w:rFonts w:ascii="Times New Roman" w:eastAsia="Calibri" w:hAnsi="Times New Roman" w:cs="Times New Roman"/>
                <w:sz w:val="24"/>
                <w:szCs w:val="24"/>
              </w:rPr>
              <w:t>У 2.7.01</w:t>
            </w:r>
          </w:p>
          <w:p w14:paraId="51232664" w14:textId="77777777" w:rsidR="00C40094" w:rsidRPr="000F3A1A" w:rsidRDefault="00C40094" w:rsidP="00C40094">
            <w:pPr>
              <w:rPr>
                <w:rFonts w:ascii="Times New Roman" w:hAnsi="Times New Roman" w:cs="Times New Roman"/>
                <w:b/>
                <w:bCs/>
              </w:rPr>
            </w:pPr>
            <w:r w:rsidRPr="000F3A1A">
              <w:rPr>
                <w:rFonts w:ascii="Times New Roman" w:eastAsia="Calibri" w:hAnsi="Times New Roman" w:cs="Times New Roman"/>
                <w:sz w:val="24"/>
                <w:szCs w:val="24"/>
              </w:rPr>
              <w:t>З 2.7.01</w:t>
            </w:r>
          </w:p>
        </w:tc>
      </w:tr>
      <w:tr w:rsidR="000F3A1A" w:rsidRPr="000F3A1A" w14:paraId="5A1A763E" w14:textId="77777777" w:rsidTr="00C40094">
        <w:trPr>
          <w:trHeight w:val="20"/>
        </w:trPr>
        <w:tc>
          <w:tcPr>
            <w:tcW w:w="617" w:type="pct"/>
            <w:vMerge/>
          </w:tcPr>
          <w:p w14:paraId="18BA4A5D" w14:textId="77777777" w:rsidR="00C40094" w:rsidRPr="000F3A1A" w:rsidRDefault="00C40094" w:rsidP="00C40094">
            <w:pPr>
              <w:rPr>
                <w:rFonts w:ascii="Times New Roman" w:hAnsi="Times New Roman" w:cs="Times New Roman"/>
                <w:b/>
                <w:bCs/>
              </w:rPr>
            </w:pPr>
          </w:p>
        </w:tc>
        <w:tc>
          <w:tcPr>
            <w:tcW w:w="1174" w:type="pct"/>
          </w:tcPr>
          <w:p w14:paraId="3DC38EB4" w14:textId="77777777" w:rsidR="00C40094" w:rsidRPr="000F3A1A" w:rsidRDefault="00C40094" w:rsidP="00C40094">
            <w:pPr>
              <w:rPr>
                <w:rFonts w:ascii="Times New Roman" w:hAnsi="Times New Roman" w:cs="Times New Roman"/>
                <w:b/>
                <w:bCs/>
              </w:rPr>
            </w:pPr>
            <w:r w:rsidRPr="000F3A1A">
              <w:rPr>
                <w:rFonts w:ascii="Times New Roman" w:hAnsi="Times New Roman" w:cs="Times New Roman"/>
                <w:bCs/>
                <w:sz w:val="24"/>
                <w:szCs w:val="24"/>
              </w:rPr>
              <w:t xml:space="preserve">Задачи стандартизации. Основные понятия и определения. Органы и службы </w:t>
            </w:r>
            <w:r w:rsidRPr="000F3A1A">
              <w:rPr>
                <w:rFonts w:ascii="Times New Roman" w:hAnsi="Times New Roman" w:cs="Times New Roman"/>
                <w:bCs/>
                <w:sz w:val="24"/>
                <w:szCs w:val="24"/>
              </w:rPr>
              <w:lastRenderedPageBreak/>
              <w:t>по стандартизации. Виды стандартов.</w:t>
            </w:r>
          </w:p>
        </w:tc>
        <w:tc>
          <w:tcPr>
            <w:tcW w:w="898" w:type="pct"/>
            <w:vAlign w:val="center"/>
          </w:tcPr>
          <w:p w14:paraId="12465CB8" w14:textId="77777777" w:rsidR="00C40094" w:rsidRPr="000F3A1A" w:rsidRDefault="00C40094" w:rsidP="00C40094">
            <w:pPr>
              <w:rPr>
                <w:rFonts w:ascii="Times New Roman" w:hAnsi="Times New Roman" w:cs="Times New Roman"/>
                <w:b/>
                <w:bCs/>
              </w:rPr>
            </w:pPr>
            <w:r w:rsidRPr="000F3A1A">
              <w:rPr>
                <w:rFonts w:ascii="Times New Roman" w:hAnsi="Times New Roman" w:cs="Times New Roman"/>
                <w:b/>
                <w:bCs/>
              </w:rPr>
              <w:lastRenderedPageBreak/>
              <w:t>4</w:t>
            </w:r>
          </w:p>
        </w:tc>
        <w:tc>
          <w:tcPr>
            <w:tcW w:w="1193" w:type="pct"/>
            <w:vMerge/>
          </w:tcPr>
          <w:p w14:paraId="305FC3B4" w14:textId="77777777" w:rsidR="00C40094" w:rsidRPr="000F3A1A" w:rsidRDefault="00C40094" w:rsidP="00C40094">
            <w:pPr>
              <w:rPr>
                <w:rFonts w:ascii="Times New Roman" w:hAnsi="Times New Roman" w:cs="Times New Roman"/>
                <w:b/>
                <w:bCs/>
              </w:rPr>
            </w:pPr>
          </w:p>
        </w:tc>
        <w:tc>
          <w:tcPr>
            <w:tcW w:w="382" w:type="pct"/>
            <w:vMerge/>
          </w:tcPr>
          <w:p w14:paraId="64E3A775" w14:textId="77777777" w:rsidR="00C40094" w:rsidRPr="000F3A1A" w:rsidRDefault="00C40094" w:rsidP="00C40094">
            <w:pPr>
              <w:rPr>
                <w:rFonts w:ascii="Times New Roman" w:hAnsi="Times New Roman" w:cs="Times New Roman"/>
                <w:b/>
                <w:bCs/>
              </w:rPr>
            </w:pPr>
          </w:p>
        </w:tc>
        <w:tc>
          <w:tcPr>
            <w:tcW w:w="737" w:type="pct"/>
            <w:vMerge/>
          </w:tcPr>
          <w:p w14:paraId="0C9C0FE5" w14:textId="77777777" w:rsidR="00C40094" w:rsidRPr="000F3A1A" w:rsidRDefault="00C40094" w:rsidP="00C40094">
            <w:pPr>
              <w:rPr>
                <w:rFonts w:ascii="Times New Roman" w:hAnsi="Times New Roman" w:cs="Times New Roman"/>
                <w:b/>
                <w:bCs/>
              </w:rPr>
            </w:pPr>
          </w:p>
        </w:tc>
      </w:tr>
      <w:tr w:rsidR="000F3A1A" w:rsidRPr="000F3A1A" w14:paraId="0F5FEDE6" w14:textId="77777777" w:rsidTr="00C40094">
        <w:trPr>
          <w:trHeight w:val="20"/>
        </w:trPr>
        <w:tc>
          <w:tcPr>
            <w:tcW w:w="617" w:type="pct"/>
            <w:vMerge/>
          </w:tcPr>
          <w:p w14:paraId="44370F40" w14:textId="77777777" w:rsidR="00C40094" w:rsidRPr="000F3A1A" w:rsidRDefault="00C40094" w:rsidP="00C40094">
            <w:pPr>
              <w:rPr>
                <w:rFonts w:ascii="Times New Roman" w:hAnsi="Times New Roman" w:cs="Times New Roman"/>
                <w:b/>
                <w:bCs/>
              </w:rPr>
            </w:pPr>
          </w:p>
        </w:tc>
        <w:tc>
          <w:tcPr>
            <w:tcW w:w="1174" w:type="pct"/>
          </w:tcPr>
          <w:p w14:paraId="0F50E537" w14:textId="77777777" w:rsidR="00C40094" w:rsidRPr="000F3A1A" w:rsidRDefault="00C40094" w:rsidP="00C40094">
            <w:pPr>
              <w:rPr>
                <w:rFonts w:ascii="Times New Roman" w:hAnsi="Times New Roman" w:cs="Times New Roman"/>
                <w:b/>
                <w:bCs/>
              </w:rPr>
            </w:pPr>
            <w:r w:rsidRPr="000F3A1A">
              <w:rPr>
                <w:rFonts w:ascii="Times New Roman" w:hAnsi="Times New Roman" w:cs="Times New Roman"/>
                <w:b/>
                <w:bCs/>
              </w:rPr>
              <w:t>В том числе практических занятий</w:t>
            </w:r>
          </w:p>
        </w:tc>
        <w:tc>
          <w:tcPr>
            <w:tcW w:w="898" w:type="pct"/>
            <w:vAlign w:val="center"/>
          </w:tcPr>
          <w:p w14:paraId="2D763617" w14:textId="77777777" w:rsidR="00C40094" w:rsidRPr="000F3A1A" w:rsidRDefault="00C40094" w:rsidP="00C40094">
            <w:pPr>
              <w:rPr>
                <w:rFonts w:ascii="Times New Roman" w:hAnsi="Times New Roman" w:cs="Times New Roman"/>
                <w:b/>
                <w:bCs/>
              </w:rPr>
            </w:pPr>
          </w:p>
        </w:tc>
        <w:tc>
          <w:tcPr>
            <w:tcW w:w="1193" w:type="pct"/>
            <w:vMerge/>
          </w:tcPr>
          <w:p w14:paraId="2B05D24B" w14:textId="77777777" w:rsidR="00C40094" w:rsidRPr="000F3A1A" w:rsidRDefault="00C40094" w:rsidP="00C40094">
            <w:pPr>
              <w:rPr>
                <w:rFonts w:ascii="Times New Roman" w:hAnsi="Times New Roman" w:cs="Times New Roman"/>
                <w:b/>
                <w:bCs/>
              </w:rPr>
            </w:pPr>
          </w:p>
        </w:tc>
        <w:tc>
          <w:tcPr>
            <w:tcW w:w="382" w:type="pct"/>
            <w:vMerge/>
          </w:tcPr>
          <w:p w14:paraId="19615B18" w14:textId="77777777" w:rsidR="00C40094" w:rsidRPr="000F3A1A" w:rsidRDefault="00C40094" w:rsidP="00C40094">
            <w:pPr>
              <w:rPr>
                <w:rFonts w:ascii="Times New Roman" w:hAnsi="Times New Roman" w:cs="Times New Roman"/>
                <w:b/>
                <w:bCs/>
              </w:rPr>
            </w:pPr>
          </w:p>
        </w:tc>
        <w:tc>
          <w:tcPr>
            <w:tcW w:w="737" w:type="pct"/>
            <w:vMerge/>
          </w:tcPr>
          <w:p w14:paraId="46F06503" w14:textId="77777777" w:rsidR="00C40094" w:rsidRPr="000F3A1A" w:rsidRDefault="00C40094" w:rsidP="00C40094">
            <w:pPr>
              <w:rPr>
                <w:rFonts w:ascii="Times New Roman" w:hAnsi="Times New Roman" w:cs="Times New Roman"/>
                <w:b/>
                <w:bCs/>
              </w:rPr>
            </w:pPr>
          </w:p>
        </w:tc>
      </w:tr>
      <w:tr w:rsidR="000F3A1A" w:rsidRPr="000F3A1A" w14:paraId="1C267147" w14:textId="77777777" w:rsidTr="00C40094">
        <w:trPr>
          <w:trHeight w:val="20"/>
        </w:trPr>
        <w:tc>
          <w:tcPr>
            <w:tcW w:w="617" w:type="pct"/>
            <w:vMerge/>
          </w:tcPr>
          <w:p w14:paraId="6E3640CE" w14:textId="77777777" w:rsidR="00C40094" w:rsidRPr="000F3A1A" w:rsidRDefault="00C40094" w:rsidP="00C40094">
            <w:pPr>
              <w:rPr>
                <w:rFonts w:ascii="Times New Roman" w:hAnsi="Times New Roman" w:cs="Times New Roman"/>
                <w:b/>
                <w:bCs/>
              </w:rPr>
            </w:pPr>
          </w:p>
        </w:tc>
        <w:tc>
          <w:tcPr>
            <w:tcW w:w="1174" w:type="pct"/>
          </w:tcPr>
          <w:p w14:paraId="32611E24" w14:textId="77777777" w:rsidR="00C40094" w:rsidRPr="000F3A1A" w:rsidRDefault="00C40094" w:rsidP="00C40094">
            <w:pPr>
              <w:rPr>
                <w:rFonts w:ascii="Times New Roman" w:hAnsi="Times New Roman" w:cs="Times New Roman"/>
                <w:bCs/>
                <w:sz w:val="24"/>
                <w:szCs w:val="24"/>
              </w:rPr>
            </w:pPr>
            <w:r w:rsidRPr="000F3A1A">
              <w:rPr>
                <w:rFonts w:ascii="Times New Roman" w:hAnsi="Times New Roman" w:cs="Times New Roman"/>
                <w:bCs/>
                <w:sz w:val="24"/>
                <w:szCs w:val="24"/>
              </w:rPr>
              <w:t>Нормализованный контроль технической документации.</w:t>
            </w:r>
          </w:p>
          <w:p w14:paraId="52CE15EE" w14:textId="77777777" w:rsidR="00C40094" w:rsidRPr="000F3A1A" w:rsidRDefault="00C40094" w:rsidP="00C40094">
            <w:pPr>
              <w:rPr>
                <w:rFonts w:ascii="Times New Roman" w:hAnsi="Times New Roman" w:cs="Times New Roman"/>
                <w:b/>
                <w:bCs/>
              </w:rPr>
            </w:pPr>
          </w:p>
        </w:tc>
        <w:tc>
          <w:tcPr>
            <w:tcW w:w="898" w:type="pct"/>
            <w:vAlign w:val="center"/>
          </w:tcPr>
          <w:p w14:paraId="472C36E8" w14:textId="77777777" w:rsidR="00C40094" w:rsidRPr="000F3A1A" w:rsidRDefault="00C40094" w:rsidP="00C40094">
            <w:pPr>
              <w:rPr>
                <w:rFonts w:ascii="Times New Roman" w:hAnsi="Times New Roman" w:cs="Times New Roman"/>
                <w:b/>
                <w:bCs/>
              </w:rPr>
            </w:pPr>
          </w:p>
        </w:tc>
        <w:tc>
          <w:tcPr>
            <w:tcW w:w="1193" w:type="pct"/>
            <w:vMerge/>
          </w:tcPr>
          <w:p w14:paraId="06434E42" w14:textId="77777777" w:rsidR="00C40094" w:rsidRPr="000F3A1A" w:rsidRDefault="00C40094" w:rsidP="00C40094">
            <w:pPr>
              <w:rPr>
                <w:rFonts w:ascii="Times New Roman" w:hAnsi="Times New Roman" w:cs="Times New Roman"/>
                <w:b/>
                <w:bCs/>
              </w:rPr>
            </w:pPr>
          </w:p>
        </w:tc>
        <w:tc>
          <w:tcPr>
            <w:tcW w:w="382" w:type="pct"/>
            <w:vMerge/>
          </w:tcPr>
          <w:p w14:paraId="5F1DE3A3" w14:textId="77777777" w:rsidR="00C40094" w:rsidRPr="000F3A1A" w:rsidRDefault="00C40094" w:rsidP="00C40094">
            <w:pPr>
              <w:rPr>
                <w:rFonts w:ascii="Times New Roman" w:hAnsi="Times New Roman" w:cs="Times New Roman"/>
                <w:b/>
                <w:bCs/>
              </w:rPr>
            </w:pPr>
          </w:p>
        </w:tc>
        <w:tc>
          <w:tcPr>
            <w:tcW w:w="737" w:type="pct"/>
            <w:vMerge/>
          </w:tcPr>
          <w:p w14:paraId="18B2BDC2" w14:textId="77777777" w:rsidR="00C40094" w:rsidRPr="000F3A1A" w:rsidRDefault="00C40094" w:rsidP="00C40094">
            <w:pPr>
              <w:rPr>
                <w:rFonts w:ascii="Times New Roman" w:hAnsi="Times New Roman" w:cs="Times New Roman"/>
                <w:b/>
                <w:bCs/>
              </w:rPr>
            </w:pPr>
          </w:p>
        </w:tc>
      </w:tr>
      <w:tr w:rsidR="000F3A1A" w:rsidRPr="000F3A1A" w14:paraId="6E94422E" w14:textId="77777777" w:rsidTr="00C40094">
        <w:trPr>
          <w:trHeight w:val="20"/>
        </w:trPr>
        <w:tc>
          <w:tcPr>
            <w:tcW w:w="617" w:type="pct"/>
            <w:vMerge w:val="restart"/>
          </w:tcPr>
          <w:p w14:paraId="09D4744F" w14:textId="77777777" w:rsidR="00C40094" w:rsidRPr="000F3A1A" w:rsidRDefault="00C40094" w:rsidP="00C40094">
            <w:pPr>
              <w:rPr>
                <w:rFonts w:ascii="Times New Roman" w:hAnsi="Times New Roman" w:cs="Times New Roman"/>
                <w:b/>
                <w:bCs/>
              </w:rPr>
            </w:pPr>
            <w:r w:rsidRPr="000F3A1A">
              <w:rPr>
                <w:rFonts w:ascii="Times New Roman" w:hAnsi="Times New Roman" w:cs="Times New Roman"/>
                <w:b/>
                <w:bCs/>
                <w:i/>
              </w:rPr>
              <w:t>Тема 2</w:t>
            </w:r>
          </w:p>
        </w:tc>
        <w:tc>
          <w:tcPr>
            <w:tcW w:w="1174" w:type="pct"/>
          </w:tcPr>
          <w:p w14:paraId="367EA110" w14:textId="77777777" w:rsidR="00C40094" w:rsidRPr="000F3A1A" w:rsidRDefault="00C40094" w:rsidP="00C40094">
            <w:pPr>
              <w:rPr>
                <w:rFonts w:ascii="Times New Roman" w:hAnsi="Times New Roman" w:cs="Times New Roman"/>
                <w:b/>
                <w:bCs/>
              </w:rPr>
            </w:pPr>
            <w:r w:rsidRPr="000F3A1A">
              <w:rPr>
                <w:rFonts w:ascii="Times New Roman" w:hAnsi="Times New Roman" w:cs="Times New Roman"/>
                <w:b/>
                <w:bCs/>
                <w:i/>
                <w:sz w:val="24"/>
                <w:szCs w:val="24"/>
              </w:rPr>
              <w:t>Межотраслевые комплексы стандартов</w:t>
            </w:r>
          </w:p>
        </w:tc>
        <w:tc>
          <w:tcPr>
            <w:tcW w:w="898" w:type="pct"/>
            <w:vAlign w:val="center"/>
          </w:tcPr>
          <w:p w14:paraId="32F5BCA7" w14:textId="77777777" w:rsidR="00C40094" w:rsidRPr="000F3A1A" w:rsidRDefault="00C40094" w:rsidP="00C40094">
            <w:pPr>
              <w:rPr>
                <w:rFonts w:ascii="Times New Roman" w:hAnsi="Times New Roman" w:cs="Times New Roman"/>
                <w:b/>
                <w:bCs/>
              </w:rPr>
            </w:pPr>
            <w:r w:rsidRPr="000F3A1A">
              <w:rPr>
                <w:rFonts w:ascii="Times New Roman" w:hAnsi="Times New Roman" w:cs="Times New Roman"/>
                <w:b/>
                <w:bCs/>
              </w:rPr>
              <w:t>8</w:t>
            </w:r>
          </w:p>
        </w:tc>
        <w:tc>
          <w:tcPr>
            <w:tcW w:w="1193" w:type="pct"/>
            <w:vMerge w:val="restart"/>
          </w:tcPr>
          <w:p w14:paraId="18532458" w14:textId="77777777" w:rsidR="00C40094" w:rsidRPr="000F3A1A" w:rsidRDefault="00C40094" w:rsidP="00C40094">
            <w:pPr>
              <w:rPr>
                <w:rFonts w:ascii="Times New Roman" w:hAnsi="Times New Roman" w:cs="Times New Roman"/>
                <w:bCs/>
                <w:i/>
              </w:rPr>
            </w:pPr>
            <w:r w:rsidRPr="000F3A1A">
              <w:rPr>
                <w:rFonts w:ascii="Times New Roman" w:hAnsi="Times New Roman" w:cs="Times New Roman"/>
                <w:bCs/>
                <w:i/>
              </w:rPr>
              <w:t>ЛР 10,</w:t>
            </w:r>
          </w:p>
          <w:p w14:paraId="48A5F6FF" w14:textId="77777777" w:rsidR="00C40094" w:rsidRPr="000F3A1A" w:rsidRDefault="00C40094" w:rsidP="00C40094">
            <w:pPr>
              <w:rPr>
                <w:rFonts w:ascii="Times New Roman" w:hAnsi="Times New Roman" w:cs="Times New Roman"/>
                <w:bCs/>
                <w:i/>
              </w:rPr>
            </w:pPr>
            <w:r w:rsidRPr="000F3A1A">
              <w:rPr>
                <w:rFonts w:ascii="Times New Roman" w:hAnsi="Times New Roman" w:cs="Times New Roman"/>
                <w:bCs/>
                <w:i/>
              </w:rPr>
              <w:t>ЛР 11,</w:t>
            </w:r>
          </w:p>
          <w:p w14:paraId="220162DD" w14:textId="77777777" w:rsidR="00C40094" w:rsidRPr="000F3A1A" w:rsidRDefault="00C40094" w:rsidP="00C40094">
            <w:pPr>
              <w:rPr>
                <w:rFonts w:ascii="Times New Roman" w:hAnsi="Times New Roman" w:cs="Times New Roman"/>
                <w:bCs/>
                <w:i/>
              </w:rPr>
            </w:pPr>
            <w:r w:rsidRPr="000F3A1A">
              <w:rPr>
                <w:rFonts w:ascii="Times New Roman" w:hAnsi="Times New Roman" w:cs="Times New Roman"/>
                <w:bCs/>
                <w:i/>
              </w:rPr>
              <w:t>ЛР 13,</w:t>
            </w:r>
          </w:p>
          <w:p w14:paraId="2A3A840A" w14:textId="77777777" w:rsidR="00C40094" w:rsidRPr="000F3A1A" w:rsidRDefault="00C40094" w:rsidP="00C40094">
            <w:pPr>
              <w:rPr>
                <w:rFonts w:ascii="Times New Roman" w:hAnsi="Times New Roman" w:cs="Times New Roman"/>
                <w:bCs/>
                <w:i/>
              </w:rPr>
            </w:pPr>
            <w:r w:rsidRPr="000F3A1A">
              <w:rPr>
                <w:rFonts w:ascii="Times New Roman" w:hAnsi="Times New Roman" w:cs="Times New Roman"/>
                <w:bCs/>
                <w:i/>
              </w:rPr>
              <w:t>ЛР 14,</w:t>
            </w:r>
          </w:p>
          <w:p w14:paraId="21E83F9D" w14:textId="77777777" w:rsidR="00C40094" w:rsidRPr="000F3A1A" w:rsidRDefault="00C40094" w:rsidP="00C40094">
            <w:pPr>
              <w:rPr>
                <w:rFonts w:ascii="Times New Roman" w:hAnsi="Times New Roman" w:cs="Times New Roman"/>
                <w:bCs/>
                <w:i/>
              </w:rPr>
            </w:pPr>
            <w:r w:rsidRPr="000F3A1A">
              <w:rPr>
                <w:rFonts w:ascii="Times New Roman" w:hAnsi="Times New Roman" w:cs="Times New Roman"/>
                <w:bCs/>
                <w:i/>
              </w:rPr>
              <w:t>ЛР 15,</w:t>
            </w:r>
          </w:p>
          <w:p w14:paraId="65DD248D" w14:textId="77777777" w:rsidR="00C40094" w:rsidRPr="000F3A1A" w:rsidRDefault="00C40094" w:rsidP="00C40094">
            <w:pPr>
              <w:rPr>
                <w:rFonts w:ascii="Times New Roman" w:hAnsi="Times New Roman" w:cs="Times New Roman"/>
                <w:bCs/>
                <w:i/>
              </w:rPr>
            </w:pPr>
            <w:r w:rsidRPr="000F3A1A">
              <w:rPr>
                <w:rFonts w:ascii="Times New Roman" w:hAnsi="Times New Roman" w:cs="Times New Roman"/>
                <w:bCs/>
                <w:i/>
              </w:rPr>
              <w:t>ЛР 16,</w:t>
            </w:r>
          </w:p>
          <w:p w14:paraId="6FD0301A" w14:textId="77777777" w:rsidR="00C40094" w:rsidRPr="000F3A1A" w:rsidRDefault="00C40094" w:rsidP="00C40094">
            <w:pPr>
              <w:rPr>
                <w:rFonts w:ascii="Times New Roman" w:hAnsi="Times New Roman" w:cs="Times New Roman"/>
                <w:b/>
                <w:bCs/>
              </w:rPr>
            </w:pPr>
            <w:r w:rsidRPr="000F3A1A">
              <w:rPr>
                <w:rFonts w:ascii="Times New Roman" w:hAnsi="Times New Roman" w:cs="Times New Roman"/>
                <w:bCs/>
                <w:i/>
              </w:rPr>
              <w:t>ЛР 17</w:t>
            </w:r>
          </w:p>
        </w:tc>
        <w:tc>
          <w:tcPr>
            <w:tcW w:w="382" w:type="pct"/>
            <w:vMerge w:val="restart"/>
          </w:tcPr>
          <w:p w14:paraId="20D25174" w14:textId="77777777" w:rsidR="00C40094" w:rsidRPr="000F3A1A" w:rsidRDefault="00C40094" w:rsidP="00C40094">
            <w:pPr>
              <w:spacing w:after="0"/>
              <w:rPr>
                <w:rFonts w:ascii="Times New Roman" w:hAnsi="Times New Roman" w:cs="Times New Roman"/>
                <w:sz w:val="24"/>
                <w:szCs w:val="24"/>
              </w:rPr>
            </w:pPr>
            <w:r w:rsidRPr="000F3A1A">
              <w:rPr>
                <w:rFonts w:ascii="Times New Roman" w:hAnsi="Times New Roman" w:cs="Times New Roman"/>
                <w:sz w:val="24"/>
                <w:szCs w:val="24"/>
              </w:rPr>
              <w:t>ОК 01</w:t>
            </w:r>
          </w:p>
          <w:p w14:paraId="3F8B9A4B" w14:textId="77777777" w:rsidR="00C40094" w:rsidRPr="000F3A1A" w:rsidRDefault="00C40094" w:rsidP="00C40094">
            <w:pPr>
              <w:spacing w:after="0"/>
              <w:rPr>
                <w:rFonts w:ascii="Times New Roman" w:hAnsi="Times New Roman" w:cs="Times New Roman"/>
                <w:sz w:val="24"/>
                <w:szCs w:val="24"/>
              </w:rPr>
            </w:pPr>
          </w:p>
          <w:p w14:paraId="69AB1033" w14:textId="77777777" w:rsidR="00C40094" w:rsidRPr="000F3A1A" w:rsidRDefault="00C40094" w:rsidP="00C40094">
            <w:pPr>
              <w:spacing w:after="0"/>
              <w:rPr>
                <w:rFonts w:ascii="Times New Roman" w:hAnsi="Times New Roman" w:cs="Times New Roman"/>
                <w:sz w:val="24"/>
                <w:szCs w:val="24"/>
              </w:rPr>
            </w:pPr>
          </w:p>
          <w:p w14:paraId="62997660" w14:textId="77777777" w:rsidR="00C40094" w:rsidRPr="000F3A1A" w:rsidRDefault="00C40094" w:rsidP="00C40094">
            <w:pPr>
              <w:spacing w:after="0"/>
              <w:rPr>
                <w:rFonts w:ascii="Times New Roman" w:hAnsi="Times New Roman" w:cs="Times New Roman"/>
                <w:sz w:val="24"/>
                <w:szCs w:val="24"/>
              </w:rPr>
            </w:pPr>
          </w:p>
          <w:p w14:paraId="345F38C3" w14:textId="77777777" w:rsidR="00C40094" w:rsidRPr="000F3A1A" w:rsidRDefault="00C40094" w:rsidP="00C40094">
            <w:pPr>
              <w:spacing w:after="0"/>
              <w:rPr>
                <w:rFonts w:ascii="Times New Roman" w:hAnsi="Times New Roman" w:cs="Times New Roman"/>
                <w:sz w:val="24"/>
                <w:szCs w:val="24"/>
              </w:rPr>
            </w:pPr>
          </w:p>
          <w:p w14:paraId="44115C4B" w14:textId="77777777" w:rsidR="00C40094" w:rsidRPr="000F3A1A" w:rsidRDefault="00C40094" w:rsidP="00C40094">
            <w:pPr>
              <w:spacing w:after="0"/>
              <w:rPr>
                <w:rFonts w:ascii="Times New Roman" w:hAnsi="Times New Roman" w:cs="Times New Roman"/>
                <w:sz w:val="24"/>
                <w:szCs w:val="24"/>
              </w:rPr>
            </w:pPr>
          </w:p>
          <w:p w14:paraId="690E7FB6" w14:textId="77777777" w:rsidR="00C40094" w:rsidRPr="000F3A1A" w:rsidRDefault="00C40094" w:rsidP="00C40094">
            <w:pPr>
              <w:spacing w:after="0"/>
              <w:rPr>
                <w:rFonts w:ascii="Times New Roman" w:hAnsi="Times New Roman" w:cs="Times New Roman"/>
                <w:sz w:val="24"/>
                <w:szCs w:val="24"/>
              </w:rPr>
            </w:pPr>
          </w:p>
          <w:p w14:paraId="6C465A7B" w14:textId="77777777" w:rsidR="00C40094" w:rsidRPr="000F3A1A" w:rsidRDefault="00C40094" w:rsidP="00C40094">
            <w:pPr>
              <w:spacing w:after="0"/>
              <w:rPr>
                <w:rFonts w:ascii="Times New Roman" w:hAnsi="Times New Roman" w:cs="Times New Roman"/>
                <w:sz w:val="24"/>
                <w:szCs w:val="24"/>
              </w:rPr>
            </w:pPr>
          </w:p>
          <w:p w14:paraId="620A1A11" w14:textId="77777777" w:rsidR="00C40094" w:rsidRPr="000F3A1A" w:rsidRDefault="00C40094" w:rsidP="00C40094">
            <w:pPr>
              <w:spacing w:after="0"/>
              <w:rPr>
                <w:rFonts w:ascii="Times New Roman" w:hAnsi="Times New Roman" w:cs="Times New Roman"/>
                <w:sz w:val="24"/>
                <w:szCs w:val="24"/>
              </w:rPr>
            </w:pPr>
          </w:p>
          <w:p w14:paraId="3896E1E8" w14:textId="77777777" w:rsidR="00C40094" w:rsidRPr="000F3A1A" w:rsidRDefault="00C40094" w:rsidP="00C40094">
            <w:pPr>
              <w:spacing w:after="0"/>
              <w:rPr>
                <w:rFonts w:ascii="Times New Roman" w:hAnsi="Times New Roman" w:cs="Times New Roman"/>
                <w:sz w:val="24"/>
                <w:szCs w:val="24"/>
              </w:rPr>
            </w:pPr>
          </w:p>
          <w:p w14:paraId="0F65520F" w14:textId="77777777" w:rsidR="00C40094" w:rsidRPr="000F3A1A" w:rsidRDefault="00C40094" w:rsidP="00C40094">
            <w:pPr>
              <w:spacing w:after="0"/>
              <w:rPr>
                <w:rFonts w:ascii="Times New Roman" w:hAnsi="Times New Roman" w:cs="Times New Roman"/>
                <w:sz w:val="24"/>
                <w:szCs w:val="24"/>
              </w:rPr>
            </w:pPr>
          </w:p>
          <w:p w14:paraId="3D09B595" w14:textId="77777777" w:rsidR="00C40094" w:rsidRPr="000F3A1A" w:rsidRDefault="00C40094" w:rsidP="00C40094">
            <w:pPr>
              <w:spacing w:after="0"/>
              <w:rPr>
                <w:rFonts w:ascii="Times New Roman" w:hAnsi="Times New Roman" w:cs="Times New Roman"/>
                <w:sz w:val="24"/>
                <w:szCs w:val="24"/>
              </w:rPr>
            </w:pPr>
          </w:p>
          <w:p w14:paraId="3887EE72" w14:textId="77777777" w:rsidR="00C40094" w:rsidRPr="000F3A1A" w:rsidRDefault="00C40094" w:rsidP="00C40094">
            <w:pPr>
              <w:spacing w:after="0"/>
              <w:rPr>
                <w:rFonts w:ascii="Times New Roman" w:hAnsi="Times New Roman" w:cs="Times New Roman"/>
                <w:sz w:val="24"/>
                <w:szCs w:val="24"/>
              </w:rPr>
            </w:pPr>
          </w:p>
          <w:p w14:paraId="51D352AC" w14:textId="77777777" w:rsidR="00C40094" w:rsidRPr="000F3A1A" w:rsidRDefault="00C40094" w:rsidP="00C40094">
            <w:pPr>
              <w:spacing w:after="0"/>
              <w:rPr>
                <w:rFonts w:ascii="Times New Roman" w:hAnsi="Times New Roman" w:cs="Times New Roman"/>
                <w:sz w:val="24"/>
                <w:szCs w:val="24"/>
              </w:rPr>
            </w:pPr>
          </w:p>
          <w:p w14:paraId="3317605C" w14:textId="77777777" w:rsidR="00C40094" w:rsidRPr="000F3A1A" w:rsidRDefault="00C40094" w:rsidP="00C40094">
            <w:pPr>
              <w:spacing w:after="0"/>
              <w:rPr>
                <w:rFonts w:ascii="Times New Roman" w:hAnsi="Times New Roman" w:cs="Times New Roman"/>
                <w:sz w:val="24"/>
                <w:szCs w:val="24"/>
              </w:rPr>
            </w:pPr>
            <w:r w:rsidRPr="000F3A1A">
              <w:rPr>
                <w:rFonts w:ascii="Times New Roman" w:hAnsi="Times New Roman" w:cs="Times New Roman"/>
                <w:sz w:val="24"/>
                <w:szCs w:val="24"/>
              </w:rPr>
              <w:t>ОК 09</w:t>
            </w:r>
          </w:p>
          <w:p w14:paraId="22D87507" w14:textId="77777777" w:rsidR="00C40094" w:rsidRPr="000F3A1A" w:rsidRDefault="00C40094" w:rsidP="00C40094">
            <w:pPr>
              <w:spacing w:after="0"/>
              <w:rPr>
                <w:rFonts w:ascii="Times New Roman" w:hAnsi="Times New Roman" w:cs="Times New Roman"/>
                <w:sz w:val="24"/>
                <w:szCs w:val="24"/>
              </w:rPr>
            </w:pPr>
          </w:p>
          <w:p w14:paraId="650E4B95" w14:textId="77777777" w:rsidR="00C40094" w:rsidRPr="000F3A1A" w:rsidRDefault="00C40094" w:rsidP="00C40094">
            <w:pPr>
              <w:spacing w:after="0"/>
              <w:rPr>
                <w:rFonts w:ascii="Times New Roman" w:hAnsi="Times New Roman" w:cs="Times New Roman"/>
                <w:sz w:val="24"/>
                <w:szCs w:val="24"/>
              </w:rPr>
            </w:pPr>
          </w:p>
          <w:p w14:paraId="70767C40" w14:textId="77777777" w:rsidR="00C40094" w:rsidRPr="000F3A1A" w:rsidRDefault="00C40094" w:rsidP="00C40094">
            <w:pPr>
              <w:spacing w:after="0"/>
              <w:rPr>
                <w:rFonts w:ascii="Times New Roman" w:hAnsi="Times New Roman" w:cs="Times New Roman"/>
                <w:sz w:val="24"/>
                <w:szCs w:val="24"/>
              </w:rPr>
            </w:pPr>
          </w:p>
          <w:p w14:paraId="0C899D63" w14:textId="77777777" w:rsidR="00C40094" w:rsidRPr="000F3A1A" w:rsidRDefault="00C40094" w:rsidP="00C40094">
            <w:pPr>
              <w:spacing w:after="0"/>
              <w:rPr>
                <w:rFonts w:ascii="Times New Roman" w:hAnsi="Times New Roman" w:cs="Times New Roman"/>
                <w:sz w:val="24"/>
                <w:szCs w:val="24"/>
              </w:rPr>
            </w:pPr>
          </w:p>
          <w:p w14:paraId="16679571" w14:textId="77777777" w:rsidR="00C40094" w:rsidRPr="000F3A1A" w:rsidRDefault="00C40094" w:rsidP="00C40094">
            <w:pPr>
              <w:spacing w:after="0"/>
              <w:rPr>
                <w:rFonts w:ascii="Times New Roman" w:hAnsi="Times New Roman" w:cs="Times New Roman"/>
                <w:sz w:val="24"/>
                <w:szCs w:val="24"/>
              </w:rPr>
            </w:pPr>
          </w:p>
          <w:p w14:paraId="1EDCC58D" w14:textId="77777777" w:rsidR="00C40094" w:rsidRPr="000F3A1A" w:rsidRDefault="00C40094" w:rsidP="00C40094">
            <w:pPr>
              <w:spacing w:after="0"/>
              <w:rPr>
                <w:rFonts w:ascii="Times New Roman" w:hAnsi="Times New Roman" w:cs="Times New Roman"/>
                <w:sz w:val="24"/>
                <w:szCs w:val="24"/>
              </w:rPr>
            </w:pPr>
          </w:p>
          <w:p w14:paraId="1693803A" w14:textId="77777777" w:rsidR="00C40094" w:rsidRPr="000F3A1A" w:rsidRDefault="00C40094" w:rsidP="00C40094">
            <w:pPr>
              <w:spacing w:after="0"/>
              <w:rPr>
                <w:rFonts w:ascii="Times New Roman" w:hAnsi="Times New Roman" w:cs="Times New Roman"/>
                <w:sz w:val="24"/>
                <w:szCs w:val="24"/>
              </w:rPr>
            </w:pPr>
          </w:p>
          <w:p w14:paraId="33AAE7EB" w14:textId="77777777" w:rsidR="00C40094" w:rsidRPr="000F3A1A" w:rsidRDefault="00C40094" w:rsidP="00C40094">
            <w:pPr>
              <w:spacing w:after="0"/>
              <w:rPr>
                <w:rFonts w:ascii="Times New Roman" w:hAnsi="Times New Roman" w:cs="Times New Roman"/>
                <w:sz w:val="24"/>
                <w:szCs w:val="24"/>
              </w:rPr>
            </w:pPr>
          </w:p>
          <w:p w14:paraId="3E8FFAB6" w14:textId="77777777" w:rsidR="00C40094" w:rsidRPr="000F3A1A" w:rsidRDefault="00C40094" w:rsidP="00C40094">
            <w:pPr>
              <w:spacing w:after="0"/>
              <w:rPr>
                <w:rFonts w:ascii="Times New Roman" w:hAnsi="Times New Roman" w:cs="Times New Roman"/>
                <w:sz w:val="24"/>
                <w:szCs w:val="24"/>
              </w:rPr>
            </w:pPr>
          </w:p>
          <w:p w14:paraId="3491F7E0" w14:textId="77777777" w:rsidR="00C40094" w:rsidRPr="000F3A1A" w:rsidRDefault="00C40094" w:rsidP="00C40094">
            <w:pPr>
              <w:spacing w:after="0"/>
              <w:rPr>
                <w:rFonts w:ascii="Times New Roman" w:hAnsi="Times New Roman" w:cs="Times New Roman"/>
                <w:sz w:val="24"/>
                <w:szCs w:val="24"/>
              </w:rPr>
            </w:pPr>
            <w:r w:rsidRPr="000F3A1A">
              <w:rPr>
                <w:rFonts w:ascii="Times New Roman" w:hAnsi="Times New Roman" w:cs="Times New Roman"/>
                <w:sz w:val="24"/>
                <w:szCs w:val="24"/>
              </w:rPr>
              <w:t>ПК 1.5</w:t>
            </w:r>
          </w:p>
          <w:p w14:paraId="5EDF2B75" w14:textId="77777777" w:rsidR="00C40094" w:rsidRPr="000F3A1A" w:rsidRDefault="00C40094" w:rsidP="00C40094">
            <w:pPr>
              <w:spacing w:after="0"/>
              <w:rPr>
                <w:rFonts w:ascii="Times New Roman" w:hAnsi="Times New Roman" w:cs="Times New Roman"/>
                <w:sz w:val="24"/>
                <w:szCs w:val="24"/>
              </w:rPr>
            </w:pPr>
          </w:p>
          <w:p w14:paraId="3293149A" w14:textId="77777777" w:rsidR="00C40094" w:rsidRPr="000F3A1A" w:rsidRDefault="00C40094" w:rsidP="00C40094">
            <w:pPr>
              <w:spacing w:after="0"/>
              <w:rPr>
                <w:rFonts w:ascii="Times New Roman" w:hAnsi="Times New Roman" w:cs="Times New Roman"/>
                <w:sz w:val="24"/>
                <w:szCs w:val="24"/>
              </w:rPr>
            </w:pPr>
          </w:p>
          <w:p w14:paraId="4F8A1D67" w14:textId="77777777" w:rsidR="00C40094" w:rsidRPr="000F3A1A" w:rsidRDefault="00C40094" w:rsidP="00C40094">
            <w:pPr>
              <w:spacing w:after="0"/>
              <w:rPr>
                <w:rFonts w:ascii="Times New Roman" w:hAnsi="Times New Roman" w:cs="Times New Roman"/>
                <w:sz w:val="24"/>
                <w:szCs w:val="24"/>
              </w:rPr>
            </w:pPr>
          </w:p>
          <w:p w14:paraId="0096E0DF" w14:textId="77777777" w:rsidR="00C40094" w:rsidRPr="000F3A1A" w:rsidRDefault="00C40094" w:rsidP="00C40094">
            <w:pPr>
              <w:spacing w:after="0"/>
              <w:rPr>
                <w:rFonts w:ascii="Times New Roman" w:hAnsi="Times New Roman" w:cs="Times New Roman"/>
                <w:sz w:val="24"/>
                <w:szCs w:val="24"/>
              </w:rPr>
            </w:pPr>
            <w:r w:rsidRPr="000F3A1A">
              <w:rPr>
                <w:rFonts w:ascii="Times New Roman" w:hAnsi="Times New Roman" w:cs="Times New Roman"/>
                <w:sz w:val="24"/>
                <w:szCs w:val="24"/>
              </w:rPr>
              <w:t>ПК 2.1</w:t>
            </w:r>
          </w:p>
          <w:p w14:paraId="373D866E" w14:textId="77777777" w:rsidR="00C40094" w:rsidRPr="000F3A1A" w:rsidRDefault="00C40094" w:rsidP="00C40094">
            <w:pPr>
              <w:spacing w:after="0"/>
              <w:rPr>
                <w:rFonts w:ascii="Times New Roman" w:hAnsi="Times New Roman" w:cs="Times New Roman"/>
                <w:sz w:val="24"/>
                <w:szCs w:val="24"/>
              </w:rPr>
            </w:pPr>
          </w:p>
          <w:p w14:paraId="4E5B0560" w14:textId="77777777" w:rsidR="00C40094" w:rsidRPr="000F3A1A" w:rsidRDefault="00C40094" w:rsidP="00C40094">
            <w:pPr>
              <w:spacing w:after="0"/>
              <w:rPr>
                <w:rFonts w:ascii="Times New Roman" w:hAnsi="Times New Roman" w:cs="Times New Roman"/>
                <w:sz w:val="24"/>
                <w:szCs w:val="24"/>
              </w:rPr>
            </w:pPr>
          </w:p>
          <w:p w14:paraId="14EA09E5" w14:textId="77777777" w:rsidR="00C40094" w:rsidRPr="000F3A1A" w:rsidRDefault="00C40094" w:rsidP="00C40094">
            <w:pPr>
              <w:spacing w:after="0"/>
              <w:rPr>
                <w:rFonts w:ascii="Times New Roman" w:hAnsi="Times New Roman" w:cs="Times New Roman"/>
                <w:sz w:val="24"/>
                <w:szCs w:val="24"/>
              </w:rPr>
            </w:pPr>
          </w:p>
          <w:p w14:paraId="718A5DBF" w14:textId="77777777" w:rsidR="00C40094" w:rsidRPr="000F3A1A" w:rsidRDefault="00C40094" w:rsidP="00C40094">
            <w:pPr>
              <w:spacing w:after="0"/>
              <w:rPr>
                <w:rFonts w:ascii="Times New Roman" w:hAnsi="Times New Roman" w:cs="Times New Roman"/>
                <w:sz w:val="24"/>
                <w:szCs w:val="24"/>
              </w:rPr>
            </w:pPr>
            <w:r w:rsidRPr="000F3A1A">
              <w:rPr>
                <w:rFonts w:ascii="Times New Roman" w:hAnsi="Times New Roman" w:cs="Times New Roman"/>
                <w:sz w:val="24"/>
                <w:szCs w:val="24"/>
              </w:rPr>
              <w:t>ПК 2.2</w:t>
            </w:r>
          </w:p>
          <w:p w14:paraId="643B5422" w14:textId="77777777" w:rsidR="00C40094" w:rsidRPr="000F3A1A" w:rsidRDefault="00C40094" w:rsidP="00C40094">
            <w:pPr>
              <w:rPr>
                <w:rFonts w:ascii="Times New Roman" w:hAnsi="Times New Roman" w:cs="Times New Roman"/>
                <w:sz w:val="24"/>
                <w:szCs w:val="24"/>
              </w:rPr>
            </w:pPr>
          </w:p>
          <w:p w14:paraId="53177DFB" w14:textId="77777777" w:rsidR="00C40094" w:rsidRPr="000F3A1A" w:rsidRDefault="00C40094" w:rsidP="00C40094">
            <w:pPr>
              <w:rPr>
                <w:rFonts w:ascii="Times New Roman" w:hAnsi="Times New Roman" w:cs="Times New Roman"/>
                <w:sz w:val="24"/>
                <w:szCs w:val="24"/>
              </w:rPr>
            </w:pPr>
          </w:p>
          <w:p w14:paraId="4748FA06" w14:textId="77777777" w:rsidR="00C40094" w:rsidRPr="000F3A1A" w:rsidRDefault="00C40094" w:rsidP="00C40094">
            <w:pPr>
              <w:rPr>
                <w:rFonts w:ascii="Times New Roman" w:hAnsi="Times New Roman" w:cs="Times New Roman"/>
                <w:b/>
                <w:bCs/>
              </w:rPr>
            </w:pPr>
            <w:r w:rsidRPr="000F3A1A">
              <w:rPr>
                <w:rFonts w:ascii="Times New Roman" w:hAnsi="Times New Roman" w:cs="Times New Roman"/>
                <w:sz w:val="24"/>
                <w:szCs w:val="24"/>
              </w:rPr>
              <w:t>ПК 2.7</w:t>
            </w:r>
          </w:p>
        </w:tc>
        <w:tc>
          <w:tcPr>
            <w:tcW w:w="737" w:type="pct"/>
            <w:vMerge w:val="restart"/>
          </w:tcPr>
          <w:p w14:paraId="55AC8AF9" w14:textId="77777777" w:rsidR="00C40094" w:rsidRPr="000F3A1A" w:rsidRDefault="00C40094" w:rsidP="00C40094">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lastRenderedPageBreak/>
              <w:t>Уо</w:t>
            </w:r>
            <w:proofErr w:type="spellEnd"/>
            <w:r w:rsidRPr="000F3A1A">
              <w:rPr>
                <w:rFonts w:ascii="Times New Roman" w:hAnsi="Times New Roman" w:cs="Times New Roman"/>
                <w:bCs/>
                <w:iCs/>
                <w:sz w:val="24"/>
                <w:szCs w:val="24"/>
              </w:rPr>
              <w:t xml:space="preserve"> 01.01</w:t>
            </w:r>
          </w:p>
          <w:p w14:paraId="575C67A5" w14:textId="77777777" w:rsidR="00C40094" w:rsidRPr="000F3A1A" w:rsidRDefault="00C40094" w:rsidP="00C40094">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Уо</w:t>
            </w:r>
            <w:proofErr w:type="spellEnd"/>
            <w:r w:rsidRPr="000F3A1A">
              <w:rPr>
                <w:rFonts w:ascii="Times New Roman" w:hAnsi="Times New Roman" w:cs="Times New Roman"/>
                <w:bCs/>
                <w:iCs/>
                <w:sz w:val="24"/>
                <w:szCs w:val="24"/>
              </w:rPr>
              <w:t xml:space="preserve"> 01.02</w:t>
            </w:r>
          </w:p>
          <w:p w14:paraId="0F010215" w14:textId="77777777" w:rsidR="00C40094" w:rsidRPr="000F3A1A" w:rsidRDefault="00C40094" w:rsidP="00C40094">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Уо</w:t>
            </w:r>
            <w:proofErr w:type="spellEnd"/>
            <w:r w:rsidRPr="000F3A1A">
              <w:rPr>
                <w:rFonts w:ascii="Times New Roman" w:hAnsi="Times New Roman" w:cs="Times New Roman"/>
                <w:bCs/>
                <w:iCs/>
                <w:sz w:val="24"/>
                <w:szCs w:val="24"/>
              </w:rPr>
              <w:t xml:space="preserve"> 01.03</w:t>
            </w:r>
          </w:p>
          <w:p w14:paraId="34B98AA4" w14:textId="77777777" w:rsidR="00C40094" w:rsidRPr="000F3A1A" w:rsidRDefault="00C40094" w:rsidP="00C40094">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Уо</w:t>
            </w:r>
            <w:proofErr w:type="spellEnd"/>
            <w:r w:rsidRPr="000F3A1A">
              <w:rPr>
                <w:rFonts w:ascii="Times New Roman" w:hAnsi="Times New Roman" w:cs="Times New Roman"/>
                <w:bCs/>
                <w:iCs/>
                <w:sz w:val="24"/>
                <w:szCs w:val="24"/>
              </w:rPr>
              <w:t xml:space="preserve"> 01.04</w:t>
            </w:r>
          </w:p>
          <w:p w14:paraId="4D087318" w14:textId="77777777" w:rsidR="00C40094" w:rsidRPr="000F3A1A" w:rsidRDefault="00C40094" w:rsidP="00C40094">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Уо</w:t>
            </w:r>
            <w:proofErr w:type="spellEnd"/>
            <w:r w:rsidRPr="000F3A1A">
              <w:rPr>
                <w:rFonts w:ascii="Times New Roman" w:hAnsi="Times New Roman" w:cs="Times New Roman"/>
                <w:bCs/>
                <w:iCs/>
                <w:sz w:val="24"/>
                <w:szCs w:val="24"/>
              </w:rPr>
              <w:t xml:space="preserve"> 01.05</w:t>
            </w:r>
          </w:p>
          <w:p w14:paraId="58343E6D" w14:textId="77777777" w:rsidR="00C40094" w:rsidRPr="000F3A1A" w:rsidRDefault="00C40094" w:rsidP="00C40094">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Уо</w:t>
            </w:r>
            <w:proofErr w:type="spellEnd"/>
            <w:r w:rsidRPr="000F3A1A">
              <w:rPr>
                <w:rFonts w:ascii="Times New Roman" w:hAnsi="Times New Roman" w:cs="Times New Roman"/>
                <w:bCs/>
                <w:iCs/>
                <w:sz w:val="24"/>
                <w:szCs w:val="24"/>
              </w:rPr>
              <w:t xml:space="preserve"> 01.06</w:t>
            </w:r>
          </w:p>
          <w:p w14:paraId="674BCC36" w14:textId="77777777" w:rsidR="00C40094" w:rsidRPr="000F3A1A" w:rsidRDefault="00C40094" w:rsidP="00C40094">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Уо</w:t>
            </w:r>
            <w:proofErr w:type="spellEnd"/>
            <w:r w:rsidRPr="000F3A1A">
              <w:rPr>
                <w:rFonts w:ascii="Times New Roman" w:hAnsi="Times New Roman" w:cs="Times New Roman"/>
                <w:bCs/>
                <w:iCs/>
                <w:sz w:val="24"/>
                <w:szCs w:val="24"/>
              </w:rPr>
              <w:t xml:space="preserve"> 01.07</w:t>
            </w:r>
          </w:p>
          <w:p w14:paraId="61E6340B" w14:textId="77777777" w:rsidR="00C40094" w:rsidRPr="000F3A1A" w:rsidRDefault="00C40094" w:rsidP="00C40094">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Уо</w:t>
            </w:r>
            <w:proofErr w:type="spellEnd"/>
            <w:r w:rsidRPr="000F3A1A">
              <w:rPr>
                <w:rFonts w:ascii="Times New Roman" w:hAnsi="Times New Roman" w:cs="Times New Roman"/>
                <w:bCs/>
                <w:iCs/>
                <w:sz w:val="24"/>
                <w:szCs w:val="24"/>
              </w:rPr>
              <w:t xml:space="preserve"> 01.08</w:t>
            </w:r>
          </w:p>
          <w:p w14:paraId="57677092" w14:textId="77777777" w:rsidR="00C40094" w:rsidRPr="000F3A1A" w:rsidRDefault="00C40094" w:rsidP="00C40094">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Уо</w:t>
            </w:r>
            <w:proofErr w:type="spellEnd"/>
            <w:r w:rsidRPr="000F3A1A">
              <w:rPr>
                <w:rFonts w:ascii="Times New Roman" w:hAnsi="Times New Roman" w:cs="Times New Roman"/>
                <w:bCs/>
                <w:iCs/>
                <w:sz w:val="24"/>
                <w:szCs w:val="24"/>
              </w:rPr>
              <w:t xml:space="preserve"> 01.09</w:t>
            </w:r>
          </w:p>
          <w:p w14:paraId="3656846E" w14:textId="77777777" w:rsidR="00C40094" w:rsidRPr="000F3A1A" w:rsidRDefault="00C40094" w:rsidP="00C40094">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Зо</w:t>
            </w:r>
            <w:proofErr w:type="spellEnd"/>
            <w:r w:rsidRPr="000F3A1A">
              <w:rPr>
                <w:rFonts w:ascii="Times New Roman" w:hAnsi="Times New Roman" w:cs="Times New Roman"/>
                <w:bCs/>
                <w:iCs/>
                <w:sz w:val="24"/>
                <w:szCs w:val="24"/>
              </w:rPr>
              <w:t xml:space="preserve"> 01.01</w:t>
            </w:r>
          </w:p>
          <w:p w14:paraId="30233F50" w14:textId="77777777" w:rsidR="00C40094" w:rsidRPr="000F3A1A" w:rsidRDefault="00C40094" w:rsidP="00C40094">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Зо</w:t>
            </w:r>
            <w:proofErr w:type="spellEnd"/>
            <w:r w:rsidRPr="000F3A1A">
              <w:rPr>
                <w:rFonts w:ascii="Times New Roman" w:hAnsi="Times New Roman" w:cs="Times New Roman"/>
                <w:bCs/>
                <w:iCs/>
                <w:sz w:val="24"/>
                <w:szCs w:val="24"/>
              </w:rPr>
              <w:t xml:space="preserve"> 01.02</w:t>
            </w:r>
          </w:p>
          <w:p w14:paraId="5340A140" w14:textId="77777777" w:rsidR="00C40094" w:rsidRPr="000F3A1A" w:rsidRDefault="00C40094" w:rsidP="00C40094">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Зо</w:t>
            </w:r>
            <w:proofErr w:type="spellEnd"/>
            <w:r w:rsidRPr="000F3A1A">
              <w:rPr>
                <w:rFonts w:ascii="Times New Roman" w:hAnsi="Times New Roman" w:cs="Times New Roman"/>
                <w:bCs/>
                <w:iCs/>
                <w:sz w:val="24"/>
                <w:szCs w:val="24"/>
              </w:rPr>
              <w:t xml:space="preserve"> 01.03</w:t>
            </w:r>
          </w:p>
          <w:p w14:paraId="7176EF23" w14:textId="77777777" w:rsidR="00C40094" w:rsidRPr="000F3A1A" w:rsidRDefault="00C40094" w:rsidP="00C40094">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Зо</w:t>
            </w:r>
            <w:proofErr w:type="spellEnd"/>
            <w:r w:rsidRPr="000F3A1A">
              <w:rPr>
                <w:rFonts w:ascii="Times New Roman" w:hAnsi="Times New Roman" w:cs="Times New Roman"/>
                <w:bCs/>
                <w:iCs/>
                <w:sz w:val="24"/>
                <w:szCs w:val="24"/>
              </w:rPr>
              <w:t xml:space="preserve"> 01.04</w:t>
            </w:r>
          </w:p>
          <w:p w14:paraId="7AC0F837" w14:textId="77777777" w:rsidR="00C40094" w:rsidRPr="000F3A1A" w:rsidRDefault="00C40094" w:rsidP="00C40094">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Зо</w:t>
            </w:r>
            <w:proofErr w:type="spellEnd"/>
            <w:r w:rsidRPr="000F3A1A">
              <w:rPr>
                <w:rFonts w:ascii="Times New Roman" w:hAnsi="Times New Roman" w:cs="Times New Roman"/>
                <w:bCs/>
                <w:iCs/>
                <w:sz w:val="24"/>
                <w:szCs w:val="24"/>
              </w:rPr>
              <w:t xml:space="preserve"> 01.05</w:t>
            </w:r>
          </w:p>
          <w:p w14:paraId="57FF4267" w14:textId="77777777" w:rsidR="00C40094" w:rsidRPr="000F3A1A" w:rsidRDefault="00C40094" w:rsidP="00C40094">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Зо</w:t>
            </w:r>
            <w:proofErr w:type="spellEnd"/>
            <w:r w:rsidRPr="000F3A1A">
              <w:rPr>
                <w:rFonts w:ascii="Times New Roman" w:hAnsi="Times New Roman" w:cs="Times New Roman"/>
                <w:bCs/>
                <w:iCs/>
                <w:sz w:val="24"/>
                <w:szCs w:val="24"/>
              </w:rPr>
              <w:t xml:space="preserve"> 01.06</w:t>
            </w:r>
          </w:p>
          <w:p w14:paraId="76A33CF6" w14:textId="77777777" w:rsidR="00C40094" w:rsidRPr="000F3A1A" w:rsidRDefault="00C40094" w:rsidP="00C40094">
            <w:pPr>
              <w:suppressAutoHyphens/>
              <w:spacing w:after="0" w:line="240" w:lineRule="auto"/>
              <w:jc w:val="both"/>
              <w:rPr>
                <w:rFonts w:ascii="Times New Roman" w:hAnsi="Times New Roman" w:cs="Times New Roman"/>
                <w:bCs/>
                <w:iCs/>
                <w:sz w:val="24"/>
                <w:szCs w:val="24"/>
              </w:rPr>
            </w:pPr>
          </w:p>
          <w:p w14:paraId="6F669782" w14:textId="77777777" w:rsidR="00C40094" w:rsidRPr="000F3A1A" w:rsidRDefault="00C40094" w:rsidP="00C40094">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Уо</w:t>
            </w:r>
            <w:proofErr w:type="spellEnd"/>
            <w:r w:rsidRPr="000F3A1A">
              <w:rPr>
                <w:rFonts w:ascii="Times New Roman" w:hAnsi="Times New Roman" w:cs="Times New Roman"/>
                <w:bCs/>
                <w:iCs/>
                <w:sz w:val="24"/>
                <w:szCs w:val="24"/>
              </w:rPr>
              <w:t xml:space="preserve"> 09.01</w:t>
            </w:r>
          </w:p>
          <w:p w14:paraId="4DCF5707" w14:textId="77777777" w:rsidR="00C40094" w:rsidRPr="000F3A1A" w:rsidRDefault="00C40094" w:rsidP="00C40094">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Уо</w:t>
            </w:r>
            <w:proofErr w:type="spellEnd"/>
            <w:r w:rsidRPr="000F3A1A">
              <w:rPr>
                <w:rFonts w:ascii="Times New Roman" w:hAnsi="Times New Roman" w:cs="Times New Roman"/>
                <w:bCs/>
                <w:iCs/>
                <w:sz w:val="24"/>
                <w:szCs w:val="24"/>
              </w:rPr>
              <w:t xml:space="preserve"> 09.02</w:t>
            </w:r>
          </w:p>
          <w:p w14:paraId="264A8AAD" w14:textId="77777777" w:rsidR="00C40094" w:rsidRPr="000F3A1A" w:rsidRDefault="00C40094" w:rsidP="00C40094">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Уо</w:t>
            </w:r>
            <w:proofErr w:type="spellEnd"/>
            <w:r w:rsidRPr="000F3A1A">
              <w:rPr>
                <w:rFonts w:ascii="Times New Roman" w:hAnsi="Times New Roman" w:cs="Times New Roman"/>
                <w:bCs/>
                <w:iCs/>
                <w:sz w:val="24"/>
                <w:szCs w:val="24"/>
              </w:rPr>
              <w:t xml:space="preserve"> 09.03</w:t>
            </w:r>
          </w:p>
          <w:p w14:paraId="14B6CE3D" w14:textId="77777777" w:rsidR="00C40094" w:rsidRPr="000F3A1A" w:rsidRDefault="00C40094" w:rsidP="00C40094">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Уо</w:t>
            </w:r>
            <w:proofErr w:type="spellEnd"/>
            <w:r w:rsidRPr="000F3A1A">
              <w:rPr>
                <w:rFonts w:ascii="Times New Roman" w:hAnsi="Times New Roman" w:cs="Times New Roman"/>
                <w:bCs/>
                <w:iCs/>
                <w:sz w:val="24"/>
                <w:szCs w:val="24"/>
              </w:rPr>
              <w:t xml:space="preserve"> 09.04</w:t>
            </w:r>
          </w:p>
          <w:p w14:paraId="4412C743" w14:textId="77777777" w:rsidR="00C40094" w:rsidRPr="000F3A1A" w:rsidRDefault="00C40094" w:rsidP="00C40094">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Уо</w:t>
            </w:r>
            <w:proofErr w:type="spellEnd"/>
            <w:r w:rsidRPr="000F3A1A">
              <w:rPr>
                <w:rFonts w:ascii="Times New Roman" w:hAnsi="Times New Roman" w:cs="Times New Roman"/>
                <w:bCs/>
                <w:iCs/>
                <w:sz w:val="24"/>
                <w:szCs w:val="24"/>
              </w:rPr>
              <w:t xml:space="preserve"> 09.05</w:t>
            </w:r>
          </w:p>
          <w:p w14:paraId="1F732BA9" w14:textId="77777777" w:rsidR="00C40094" w:rsidRPr="000F3A1A" w:rsidRDefault="00C40094" w:rsidP="00C40094">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Зо</w:t>
            </w:r>
            <w:proofErr w:type="spellEnd"/>
            <w:r w:rsidRPr="000F3A1A">
              <w:rPr>
                <w:rFonts w:ascii="Times New Roman" w:hAnsi="Times New Roman" w:cs="Times New Roman"/>
                <w:bCs/>
                <w:iCs/>
                <w:sz w:val="24"/>
                <w:szCs w:val="24"/>
              </w:rPr>
              <w:t xml:space="preserve"> 09.01</w:t>
            </w:r>
          </w:p>
          <w:p w14:paraId="205EAF77" w14:textId="77777777" w:rsidR="00C40094" w:rsidRPr="000F3A1A" w:rsidRDefault="00C40094" w:rsidP="00C40094">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Зо</w:t>
            </w:r>
            <w:proofErr w:type="spellEnd"/>
            <w:r w:rsidRPr="000F3A1A">
              <w:rPr>
                <w:rFonts w:ascii="Times New Roman" w:hAnsi="Times New Roman" w:cs="Times New Roman"/>
                <w:bCs/>
                <w:iCs/>
                <w:sz w:val="24"/>
                <w:szCs w:val="24"/>
              </w:rPr>
              <w:t xml:space="preserve"> 09.02</w:t>
            </w:r>
          </w:p>
          <w:p w14:paraId="6B7E1D21" w14:textId="77777777" w:rsidR="00C40094" w:rsidRPr="000F3A1A" w:rsidRDefault="00C40094" w:rsidP="00C40094">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Зо</w:t>
            </w:r>
            <w:proofErr w:type="spellEnd"/>
            <w:r w:rsidRPr="000F3A1A">
              <w:rPr>
                <w:rFonts w:ascii="Times New Roman" w:hAnsi="Times New Roman" w:cs="Times New Roman"/>
                <w:bCs/>
                <w:iCs/>
                <w:sz w:val="24"/>
                <w:szCs w:val="24"/>
              </w:rPr>
              <w:t xml:space="preserve"> 09.03</w:t>
            </w:r>
          </w:p>
          <w:p w14:paraId="60305DF8" w14:textId="77777777" w:rsidR="00C40094" w:rsidRPr="000F3A1A" w:rsidRDefault="00C40094" w:rsidP="00C40094">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Зо</w:t>
            </w:r>
            <w:proofErr w:type="spellEnd"/>
            <w:r w:rsidRPr="000F3A1A">
              <w:rPr>
                <w:rFonts w:ascii="Times New Roman" w:hAnsi="Times New Roman" w:cs="Times New Roman"/>
                <w:bCs/>
                <w:iCs/>
                <w:sz w:val="24"/>
                <w:szCs w:val="24"/>
              </w:rPr>
              <w:t xml:space="preserve"> 09.04</w:t>
            </w:r>
          </w:p>
          <w:p w14:paraId="3A91CAFC" w14:textId="77777777" w:rsidR="00C40094" w:rsidRPr="000F3A1A" w:rsidRDefault="00C40094" w:rsidP="00C40094">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Зо</w:t>
            </w:r>
            <w:proofErr w:type="spellEnd"/>
            <w:r w:rsidRPr="000F3A1A">
              <w:rPr>
                <w:rFonts w:ascii="Times New Roman" w:hAnsi="Times New Roman" w:cs="Times New Roman"/>
                <w:bCs/>
                <w:iCs/>
                <w:sz w:val="24"/>
                <w:szCs w:val="24"/>
              </w:rPr>
              <w:t xml:space="preserve"> 09.05</w:t>
            </w:r>
          </w:p>
          <w:p w14:paraId="062501DD" w14:textId="77777777" w:rsidR="00C40094" w:rsidRPr="000F3A1A" w:rsidRDefault="00C40094" w:rsidP="00C40094">
            <w:pPr>
              <w:rPr>
                <w:rFonts w:ascii="Times New Roman" w:hAnsi="Times New Roman" w:cs="Times New Roman"/>
                <w:b/>
                <w:bCs/>
              </w:rPr>
            </w:pPr>
          </w:p>
          <w:p w14:paraId="54C5265E" w14:textId="77777777" w:rsidR="00C40094" w:rsidRPr="000F3A1A" w:rsidRDefault="00C40094" w:rsidP="00C40094">
            <w:pPr>
              <w:pStyle w:val="ab"/>
              <w:widowControl w:val="0"/>
              <w:spacing w:after="0"/>
              <w:ind w:left="0"/>
              <w:jc w:val="center"/>
              <w:rPr>
                <w:rFonts w:ascii="Times New Roman" w:eastAsia="Calibri" w:hAnsi="Times New Roman"/>
                <w:lang w:eastAsia="en-US"/>
              </w:rPr>
            </w:pPr>
            <w:r w:rsidRPr="000F3A1A">
              <w:rPr>
                <w:rFonts w:ascii="Times New Roman" w:eastAsia="Calibri" w:hAnsi="Times New Roman"/>
                <w:lang w:eastAsia="en-US"/>
              </w:rPr>
              <w:t>Н 1.5.01</w:t>
            </w:r>
          </w:p>
          <w:p w14:paraId="2A5DCEFF" w14:textId="77777777" w:rsidR="00C40094" w:rsidRPr="000F3A1A" w:rsidRDefault="00C40094" w:rsidP="00C40094">
            <w:pPr>
              <w:pStyle w:val="ab"/>
              <w:widowControl w:val="0"/>
              <w:spacing w:after="0"/>
              <w:ind w:left="0"/>
              <w:jc w:val="center"/>
              <w:rPr>
                <w:rFonts w:ascii="Times New Roman" w:eastAsia="Calibri" w:hAnsi="Times New Roman"/>
                <w:lang w:eastAsia="en-US"/>
              </w:rPr>
            </w:pPr>
            <w:r w:rsidRPr="000F3A1A">
              <w:rPr>
                <w:rFonts w:ascii="Times New Roman" w:eastAsia="Calibri" w:hAnsi="Times New Roman"/>
                <w:lang w:eastAsia="en-US"/>
              </w:rPr>
              <w:t>У 1.5.01</w:t>
            </w:r>
          </w:p>
          <w:p w14:paraId="6BDAE739" w14:textId="77777777" w:rsidR="00C40094" w:rsidRPr="000F3A1A" w:rsidRDefault="00C40094" w:rsidP="00C40094">
            <w:pPr>
              <w:suppressAutoHyphens/>
              <w:spacing w:after="0" w:line="240" w:lineRule="auto"/>
              <w:jc w:val="both"/>
              <w:rPr>
                <w:rFonts w:ascii="Times New Roman" w:hAnsi="Times New Roman" w:cs="Times New Roman"/>
                <w:bCs/>
                <w:iCs/>
                <w:sz w:val="24"/>
                <w:szCs w:val="24"/>
              </w:rPr>
            </w:pPr>
            <w:r w:rsidRPr="000F3A1A">
              <w:rPr>
                <w:rFonts w:ascii="Times New Roman" w:eastAsia="Calibri" w:hAnsi="Times New Roman" w:cs="Times New Roman"/>
                <w:sz w:val="24"/>
                <w:szCs w:val="24"/>
              </w:rPr>
              <w:t>З 1.5.01</w:t>
            </w:r>
          </w:p>
          <w:p w14:paraId="47E566B3" w14:textId="77777777" w:rsidR="00C40094" w:rsidRPr="000F3A1A" w:rsidRDefault="00C40094" w:rsidP="00C40094">
            <w:pPr>
              <w:suppressAutoHyphens/>
              <w:spacing w:after="0" w:line="240" w:lineRule="auto"/>
              <w:jc w:val="both"/>
              <w:rPr>
                <w:rFonts w:ascii="Times New Roman" w:hAnsi="Times New Roman" w:cs="Times New Roman"/>
                <w:bCs/>
                <w:iCs/>
                <w:sz w:val="24"/>
                <w:szCs w:val="24"/>
              </w:rPr>
            </w:pPr>
          </w:p>
          <w:p w14:paraId="46A1B792" w14:textId="77777777" w:rsidR="00C40094" w:rsidRPr="000F3A1A" w:rsidRDefault="00C40094" w:rsidP="00C40094">
            <w:pPr>
              <w:spacing w:after="0" w:line="240" w:lineRule="auto"/>
              <w:rPr>
                <w:rFonts w:ascii="Times New Roman" w:eastAsia="Calibri" w:hAnsi="Times New Roman" w:cs="Times New Roman"/>
                <w:sz w:val="24"/>
                <w:szCs w:val="24"/>
              </w:rPr>
            </w:pPr>
            <w:r w:rsidRPr="000F3A1A">
              <w:rPr>
                <w:rFonts w:ascii="Times New Roman" w:eastAsia="Calibri" w:hAnsi="Times New Roman" w:cs="Times New Roman"/>
                <w:sz w:val="24"/>
                <w:szCs w:val="24"/>
              </w:rPr>
              <w:lastRenderedPageBreak/>
              <w:t>Н 2.1.01</w:t>
            </w:r>
          </w:p>
          <w:p w14:paraId="450C2E03" w14:textId="77777777" w:rsidR="00C40094" w:rsidRPr="000F3A1A" w:rsidRDefault="00C40094" w:rsidP="00C40094">
            <w:pPr>
              <w:spacing w:after="0" w:line="240" w:lineRule="auto"/>
              <w:rPr>
                <w:rFonts w:ascii="Times New Roman" w:eastAsia="Calibri" w:hAnsi="Times New Roman" w:cs="Times New Roman"/>
                <w:sz w:val="24"/>
                <w:szCs w:val="24"/>
              </w:rPr>
            </w:pPr>
            <w:r w:rsidRPr="000F3A1A">
              <w:rPr>
                <w:rFonts w:ascii="Times New Roman" w:eastAsia="Calibri" w:hAnsi="Times New Roman" w:cs="Times New Roman"/>
                <w:sz w:val="24"/>
                <w:szCs w:val="24"/>
              </w:rPr>
              <w:t>У 2.1.01</w:t>
            </w:r>
          </w:p>
          <w:p w14:paraId="7F4DF7FC" w14:textId="77777777" w:rsidR="00C40094" w:rsidRPr="000F3A1A" w:rsidRDefault="00C40094" w:rsidP="00C40094">
            <w:pPr>
              <w:suppressAutoHyphens/>
              <w:spacing w:after="0" w:line="240" w:lineRule="auto"/>
              <w:jc w:val="both"/>
              <w:rPr>
                <w:rFonts w:ascii="Times New Roman" w:hAnsi="Times New Roman" w:cs="Times New Roman"/>
                <w:bCs/>
                <w:iCs/>
                <w:sz w:val="24"/>
                <w:szCs w:val="24"/>
              </w:rPr>
            </w:pPr>
            <w:r w:rsidRPr="000F3A1A">
              <w:rPr>
                <w:rFonts w:ascii="Times New Roman" w:eastAsia="Calibri" w:hAnsi="Times New Roman" w:cs="Times New Roman"/>
                <w:sz w:val="24"/>
                <w:szCs w:val="24"/>
              </w:rPr>
              <w:t>З 2.1.01</w:t>
            </w:r>
          </w:p>
          <w:p w14:paraId="6D2F8903" w14:textId="77777777" w:rsidR="00C40094" w:rsidRPr="000F3A1A" w:rsidRDefault="00C40094" w:rsidP="00C40094">
            <w:pPr>
              <w:suppressAutoHyphens/>
              <w:spacing w:after="0" w:line="240" w:lineRule="auto"/>
              <w:jc w:val="both"/>
              <w:rPr>
                <w:rFonts w:ascii="Times New Roman" w:hAnsi="Times New Roman" w:cs="Times New Roman"/>
                <w:bCs/>
                <w:iCs/>
                <w:sz w:val="24"/>
                <w:szCs w:val="24"/>
              </w:rPr>
            </w:pPr>
          </w:p>
          <w:p w14:paraId="53A82BB4" w14:textId="77777777" w:rsidR="00C40094" w:rsidRPr="000F3A1A" w:rsidRDefault="00C40094" w:rsidP="00C40094">
            <w:pPr>
              <w:spacing w:after="0" w:line="240" w:lineRule="auto"/>
              <w:rPr>
                <w:rFonts w:ascii="Times New Roman" w:eastAsia="Calibri" w:hAnsi="Times New Roman" w:cs="Times New Roman"/>
                <w:sz w:val="24"/>
                <w:szCs w:val="24"/>
              </w:rPr>
            </w:pPr>
            <w:r w:rsidRPr="000F3A1A">
              <w:rPr>
                <w:rFonts w:ascii="Times New Roman" w:eastAsia="Calibri" w:hAnsi="Times New Roman" w:cs="Times New Roman"/>
                <w:sz w:val="24"/>
                <w:szCs w:val="24"/>
              </w:rPr>
              <w:t>Н 2.2.01</w:t>
            </w:r>
          </w:p>
          <w:p w14:paraId="75A17CB7" w14:textId="77777777" w:rsidR="00C40094" w:rsidRPr="000F3A1A" w:rsidRDefault="00C40094" w:rsidP="00C40094">
            <w:pPr>
              <w:spacing w:after="0" w:line="240" w:lineRule="auto"/>
              <w:rPr>
                <w:rFonts w:ascii="Times New Roman" w:eastAsia="Calibri" w:hAnsi="Times New Roman" w:cs="Times New Roman"/>
                <w:sz w:val="24"/>
                <w:szCs w:val="24"/>
              </w:rPr>
            </w:pPr>
            <w:r w:rsidRPr="000F3A1A">
              <w:rPr>
                <w:rFonts w:ascii="Times New Roman" w:eastAsia="Calibri" w:hAnsi="Times New Roman" w:cs="Times New Roman"/>
                <w:sz w:val="24"/>
                <w:szCs w:val="24"/>
              </w:rPr>
              <w:t>У 2.2.01</w:t>
            </w:r>
          </w:p>
          <w:p w14:paraId="4F3A8100" w14:textId="77777777" w:rsidR="00C40094" w:rsidRPr="000F3A1A" w:rsidRDefault="00C40094" w:rsidP="00C40094">
            <w:pPr>
              <w:suppressAutoHyphens/>
              <w:spacing w:after="0" w:line="240" w:lineRule="auto"/>
              <w:jc w:val="both"/>
              <w:rPr>
                <w:rFonts w:ascii="Times New Roman" w:hAnsi="Times New Roman" w:cs="Times New Roman"/>
                <w:bCs/>
                <w:iCs/>
                <w:sz w:val="24"/>
                <w:szCs w:val="24"/>
              </w:rPr>
            </w:pPr>
            <w:r w:rsidRPr="000F3A1A">
              <w:rPr>
                <w:rFonts w:ascii="Times New Roman" w:eastAsia="Calibri" w:hAnsi="Times New Roman" w:cs="Times New Roman"/>
                <w:sz w:val="24"/>
                <w:szCs w:val="24"/>
              </w:rPr>
              <w:t>З 2.2.01</w:t>
            </w:r>
          </w:p>
          <w:p w14:paraId="1273B50B" w14:textId="77777777" w:rsidR="00C40094" w:rsidRPr="000F3A1A" w:rsidRDefault="00C40094" w:rsidP="00C40094">
            <w:pPr>
              <w:suppressAutoHyphens/>
              <w:spacing w:after="0" w:line="240" w:lineRule="auto"/>
              <w:jc w:val="both"/>
              <w:rPr>
                <w:rFonts w:ascii="Times New Roman" w:hAnsi="Times New Roman" w:cs="Times New Roman"/>
                <w:bCs/>
                <w:iCs/>
                <w:sz w:val="24"/>
                <w:szCs w:val="24"/>
              </w:rPr>
            </w:pPr>
          </w:p>
          <w:p w14:paraId="7BF52AE1" w14:textId="77777777" w:rsidR="00C40094" w:rsidRPr="000F3A1A" w:rsidRDefault="00C40094" w:rsidP="00C40094">
            <w:pPr>
              <w:suppressAutoHyphens/>
              <w:spacing w:after="0" w:line="240" w:lineRule="auto"/>
              <w:jc w:val="both"/>
              <w:rPr>
                <w:rFonts w:ascii="Times New Roman" w:hAnsi="Times New Roman" w:cs="Times New Roman"/>
                <w:bCs/>
                <w:iCs/>
                <w:sz w:val="24"/>
                <w:szCs w:val="24"/>
              </w:rPr>
            </w:pPr>
          </w:p>
          <w:p w14:paraId="077AE94F" w14:textId="77777777" w:rsidR="00C40094" w:rsidRPr="000F3A1A" w:rsidRDefault="00C40094" w:rsidP="00C40094">
            <w:pPr>
              <w:spacing w:after="0" w:line="240" w:lineRule="auto"/>
              <w:rPr>
                <w:rFonts w:ascii="Times New Roman" w:eastAsia="Calibri" w:hAnsi="Times New Roman" w:cs="Times New Roman"/>
                <w:sz w:val="24"/>
                <w:szCs w:val="24"/>
              </w:rPr>
            </w:pPr>
            <w:r w:rsidRPr="000F3A1A">
              <w:rPr>
                <w:rFonts w:ascii="Times New Roman" w:eastAsia="Calibri" w:hAnsi="Times New Roman" w:cs="Times New Roman"/>
                <w:sz w:val="24"/>
                <w:szCs w:val="24"/>
              </w:rPr>
              <w:t>Н 2.7.01</w:t>
            </w:r>
          </w:p>
          <w:p w14:paraId="11554103" w14:textId="77777777" w:rsidR="00C40094" w:rsidRPr="000F3A1A" w:rsidRDefault="00C40094" w:rsidP="00C40094">
            <w:pPr>
              <w:spacing w:after="0" w:line="240" w:lineRule="auto"/>
              <w:rPr>
                <w:rFonts w:ascii="Times New Roman" w:eastAsia="Calibri" w:hAnsi="Times New Roman" w:cs="Times New Roman"/>
                <w:sz w:val="24"/>
                <w:szCs w:val="24"/>
              </w:rPr>
            </w:pPr>
            <w:r w:rsidRPr="000F3A1A">
              <w:rPr>
                <w:rFonts w:ascii="Times New Roman" w:eastAsia="Calibri" w:hAnsi="Times New Roman" w:cs="Times New Roman"/>
                <w:sz w:val="24"/>
                <w:szCs w:val="24"/>
              </w:rPr>
              <w:t>У 2.7.01</w:t>
            </w:r>
          </w:p>
          <w:p w14:paraId="0EABC43E" w14:textId="77777777" w:rsidR="00C40094" w:rsidRPr="000F3A1A" w:rsidRDefault="00C40094" w:rsidP="00C40094">
            <w:pPr>
              <w:rPr>
                <w:rFonts w:ascii="Times New Roman" w:hAnsi="Times New Roman" w:cs="Times New Roman"/>
                <w:b/>
                <w:bCs/>
              </w:rPr>
            </w:pPr>
            <w:r w:rsidRPr="000F3A1A">
              <w:rPr>
                <w:rFonts w:ascii="Times New Roman" w:eastAsia="Calibri" w:hAnsi="Times New Roman" w:cs="Times New Roman"/>
                <w:sz w:val="24"/>
                <w:szCs w:val="24"/>
              </w:rPr>
              <w:t>З 2.7.01</w:t>
            </w:r>
          </w:p>
        </w:tc>
      </w:tr>
      <w:tr w:rsidR="000F3A1A" w:rsidRPr="000F3A1A" w14:paraId="0D8CB49D" w14:textId="77777777" w:rsidTr="00C40094">
        <w:trPr>
          <w:trHeight w:val="20"/>
        </w:trPr>
        <w:tc>
          <w:tcPr>
            <w:tcW w:w="617" w:type="pct"/>
            <w:vMerge/>
          </w:tcPr>
          <w:p w14:paraId="48BBDFBD" w14:textId="77777777" w:rsidR="00C40094" w:rsidRPr="000F3A1A" w:rsidRDefault="00C40094" w:rsidP="00C40094">
            <w:pPr>
              <w:rPr>
                <w:rFonts w:ascii="Times New Roman" w:hAnsi="Times New Roman" w:cs="Times New Roman"/>
                <w:b/>
                <w:bCs/>
              </w:rPr>
            </w:pPr>
          </w:p>
        </w:tc>
        <w:tc>
          <w:tcPr>
            <w:tcW w:w="1174" w:type="pct"/>
          </w:tcPr>
          <w:p w14:paraId="6A832768" w14:textId="77777777" w:rsidR="00C40094" w:rsidRPr="000F3A1A" w:rsidRDefault="00C40094" w:rsidP="00C40094">
            <w:pPr>
              <w:rPr>
                <w:rFonts w:ascii="Times New Roman" w:hAnsi="Times New Roman" w:cs="Times New Roman"/>
                <w:b/>
                <w:bCs/>
              </w:rPr>
            </w:pPr>
            <w:r w:rsidRPr="000F3A1A">
              <w:rPr>
                <w:rFonts w:ascii="Times New Roman" w:hAnsi="Times New Roman" w:cs="Times New Roman"/>
                <w:bCs/>
                <w:sz w:val="24"/>
                <w:szCs w:val="24"/>
              </w:rPr>
              <w:t>Единая система конструкторской документации (ЕСКД). Единая система технологической документации (ЕСТД).</w:t>
            </w:r>
          </w:p>
        </w:tc>
        <w:tc>
          <w:tcPr>
            <w:tcW w:w="898" w:type="pct"/>
            <w:vAlign w:val="center"/>
          </w:tcPr>
          <w:p w14:paraId="448BA124" w14:textId="77777777" w:rsidR="00C40094" w:rsidRPr="000F3A1A" w:rsidRDefault="00C40094" w:rsidP="00C40094">
            <w:pPr>
              <w:rPr>
                <w:rFonts w:ascii="Times New Roman" w:hAnsi="Times New Roman" w:cs="Times New Roman"/>
                <w:b/>
                <w:bCs/>
              </w:rPr>
            </w:pPr>
            <w:r w:rsidRPr="000F3A1A">
              <w:rPr>
                <w:rFonts w:ascii="Times New Roman" w:hAnsi="Times New Roman" w:cs="Times New Roman"/>
                <w:b/>
                <w:bCs/>
              </w:rPr>
              <w:t>4</w:t>
            </w:r>
          </w:p>
        </w:tc>
        <w:tc>
          <w:tcPr>
            <w:tcW w:w="1193" w:type="pct"/>
            <w:vMerge/>
          </w:tcPr>
          <w:p w14:paraId="3BB1AC2F" w14:textId="77777777" w:rsidR="00C40094" w:rsidRPr="000F3A1A" w:rsidRDefault="00C40094" w:rsidP="00C40094">
            <w:pPr>
              <w:rPr>
                <w:rFonts w:ascii="Times New Roman" w:hAnsi="Times New Roman" w:cs="Times New Roman"/>
                <w:b/>
                <w:bCs/>
              </w:rPr>
            </w:pPr>
          </w:p>
        </w:tc>
        <w:tc>
          <w:tcPr>
            <w:tcW w:w="382" w:type="pct"/>
            <w:vMerge/>
          </w:tcPr>
          <w:p w14:paraId="2A275334" w14:textId="77777777" w:rsidR="00C40094" w:rsidRPr="000F3A1A" w:rsidRDefault="00C40094" w:rsidP="00C40094">
            <w:pPr>
              <w:rPr>
                <w:rFonts w:ascii="Times New Roman" w:hAnsi="Times New Roman" w:cs="Times New Roman"/>
                <w:b/>
                <w:bCs/>
              </w:rPr>
            </w:pPr>
          </w:p>
        </w:tc>
        <w:tc>
          <w:tcPr>
            <w:tcW w:w="737" w:type="pct"/>
            <w:vMerge/>
          </w:tcPr>
          <w:p w14:paraId="41AFBA59" w14:textId="77777777" w:rsidR="00C40094" w:rsidRPr="000F3A1A" w:rsidRDefault="00C40094" w:rsidP="00C40094">
            <w:pPr>
              <w:rPr>
                <w:rFonts w:ascii="Times New Roman" w:hAnsi="Times New Roman" w:cs="Times New Roman"/>
                <w:b/>
                <w:bCs/>
              </w:rPr>
            </w:pPr>
          </w:p>
        </w:tc>
      </w:tr>
      <w:tr w:rsidR="000F3A1A" w:rsidRPr="000F3A1A" w14:paraId="76526BEE" w14:textId="77777777" w:rsidTr="00C40094">
        <w:trPr>
          <w:trHeight w:val="20"/>
        </w:trPr>
        <w:tc>
          <w:tcPr>
            <w:tcW w:w="617" w:type="pct"/>
            <w:vMerge/>
          </w:tcPr>
          <w:p w14:paraId="69F99B10" w14:textId="77777777" w:rsidR="00C40094" w:rsidRPr="000F3A1A" w:rsidRDefault="00C40094" w:rsidP="00C40094">
            <w:pPr>
              <w:rPr>
                <w:rFonts w:ascii="Times New Roman" w:hAnsi="Times New Roman" w:cs="Times New Roman"/>
                <w:b/>
                <w:bCs/>
              </w:rPr>
            </w:pPr>
          </w:p>
        </w:tc>
        <w:tc>
          <w:tcPr>
            <w:tcW w:w="1174" w:type="pct"/>
          </w:tcPr>
          <w:p w14:paraId="27BE9F36" w14:textId="77777777" w:rsidR="00C40094" w:rsidRPr="000F3A1A" w:rsidRDefault="00C40094" w:rsidP="00C40094">
            <w:pPr>
              <w:rPr>
                <w:rFonts w:ascii="Times New Roman" w:hAnsi="Times New Roman" w:cs="Times New Roman"/>
                <w:b/>
                <w:bCs/>
              </w:rPr>
            </w:pPr>
            <w:r w:rsidRPr="000F3A1A">
              <w:rPr>
                <w:rFonts w:ascii="Times New Roman" w:hAnsi="Times New Roman" w:cs="Times New Roman"/>
                <w:b/>
                <w:bCs/>
              </w:rPr>
              <w:t>В том числе практических занятий</w:t>
            </w:r>
          </w:p>
        </w:tc>
        <w:tc>
          <w:tcPr>
            <w:tcW w:w="898" w:type="pct"/>
            <w:vAlign w:val="center"/>
          </w:tcPr>
          <w:p w14:paraId="56EEB1C2" w14:textId="77777777" w:rsidR="00C40094" w:rsidRPr="000F3A1A" w:rsidRDefault="00C40094" w:rsidP="00C40094">
            <w:pPr>
              <w:rPr>
                <w:rFonts w:ascii="Times New Roman" w:hAnsi="Times New Roman" w:cs="Times New Roman"/>
                <w:b/>
                <w:bCs/>
              </w:rPr>
            </w:pPr>
          </w:p>
        </w:tc>
        <w:tc>
          <w:tcPr>
            <w:tcW w:w="1193" w:type="pct"/>
            <w:vMerge/>
          </w:tcPr>
          <w:p w14:paraId="1E2642D5" w14:textId="77777777" w:rsidR="00C40094" w:rsidRPr="000F3A1A" w:rsidRDefault="00C40094" w:rsidP="00C40094">
            <w:pPr>
              <w:rPr>
                <w:rFonts w:ascii="Times New Roman" w:hAnsi="Times New Roman" w:cs="Times New Roman"/>
                <w:b/>
                <w:bCs/>
              </w:rPr>
            </w:pPr>
          </w:p>
        </w:tc>
        <w:tc>
          <w:tcPr>
            <w:tcW w:w="382" w:type="pct"/>
            <w:vMerge/>
          </w:tcPr>
          <w:p w14:paraId="3CDEB9AC" w14:textId="77777777" w:rsidR="00C40094" w:rsidRPr="000F3A1A" w:rsidRDefault="00C40094" w:rsidP="00C40094">
            <w:pPr>
              <w:rPr>
                <w:rFonts w:ascii="Times New Roman" w:hAnsi="Times New Roman" w:cs="Times New Roman"/>
                <w:b/>
                <w:bCs/>
              </w:rPr>
            </w:pPr>
          </w:p>
        </w:tc>
        <w:tc>
          <w:tcPr>
            <w:tcW w:w="737" w:type="pct"/>
            <w:vMerge/>
          </w:tcPr>
          <w:p w14:paraId="4785E296" w14:textId="77777777" w:rsidR="00C40094" w:rsidRPr="000F3A1A" w:rsidRDefault="00C40094" w:rsidP="00C40094">
            <w:pPr>
              <w:rPr>
                <w:rFonts w:ascii="Times New Roman" w:hAnsi="Times New Roman" w:cs="Times New Roman"/>
                <w:b/>
                <w:bCs/>
              </w:rPr>
            </w:pPr>
          </w:p>
        </w:tc>
      </w:tr>
      <w:tr w:rsidR="000F3A1A" w:rsidRPr="000F3A1A" w14:paraId="75165DB9" w14:textId="77777777" w:rsidTr="00C40094">
        <w:trPr>
          <w:trHeight w:val="20"/>
        </w:trPr>
        <w:tc>
          <w:tcPr>
            <w:tcW w:w="617" w:type="pct"/>
            <w:vMerge/>
          </w:tcPr>
          <w:p w14:paraId="530388B0" w14:textId="77777777" w:rsidR="00C40094" w:rsidRPr="000F3A1A" w:rsidRDefault="00C40094" w:rsidP="00C40094">
            <w:pPr>
              <w:rPr>
                <w:rFonts w:ascii="Times New Roman" w:hAnsi="Times New Roman" w:cs="Times New Roman"/>
                <w:b/>
                <w:bCs/>
              </w:rPr>
            </w:pPr>
          </w:p>
        </w:tc>
        <w:tc>
          <w:tcPr>
            <w:tcW w:w="1174" w:type="pct"/>
          </w:tcPr>
          <w:p w14:paraId="499FB243" w14:textId="77777777" w:rsidR="00C40094" w:rsidRPr="000F3A1A" w:rsidRDefault="00C40094" w:rsidP="00C40094">
            <w:pPr>
              <w:rPr>
                <w:rFonts w:ascii="Times New Roman" w:hAnsi="Times New Roman" w:cs="Times New Roman"/>
                <w:b/>
                <w:bCs/>
              </w:rPr>
            </w:pPr>
            <w:r w:rsidRPr="000F3A1A">
              <w:rPr>
                <w:rFonts w:ascii="Times New Roman" w:hAnsi="Times New Roman" w:cs="Times New Roman"/>
                <w:sz w:val="24"/>
                <w:szCs w:val="24"/>
              </w:rPr>
              <w:t>Изучение комплексов стандартов ЕСКД, ЕСТД</w:t>
            </w:r>
          </w:p>
        </w:tc>
        <w:tc>
          <w:tcPr>
            <w:tcW w:w="898" w:type="pct"/>
            <w:vAlign w:val="center"/>
          </w:tcPr>
          <w:p w14:paraId="0E868484" w14:textId="77777777" w:rsidR="00C40094" w:rsidRPr="000F3A1A" w:rsidRDefault="00C40094" w:rsidP="00C40094">
            <w:pPr>
              <w:rPr>
                <w:rFonts w:ascii="Times New Roman" w:hAnsi="Times New Roman" w:cs="Times New Roman"/>
                <w:b/>
                <w:bCs/>
              </w:rPr>
            </w:pPr>
            <w:r w:rsidRPr="000F3A1A">
              <w:rPr>
                <w:rFonts w:ascii="Times New Roman" w:hAnsi="Times New Roman" w:cs="Times New Roman"/>
                <w:b/>
                <w:bCs/>
              </w:rPr>
              <w:t>4</w:t>
            </w:r>
          </w:p>
        </w:tc>
        <w:tc>
          <w:tcPr>
            <w:tcW w:w="1193" w:type="pct"/>
            <w:vMerge/>
          </w:tcPr>
          <w:p w14:paraId="59967D11" w14:textId="77777777" w:rsidR="00C40094" w:rsidRPr="000F3A1A" w:rsidRDefault="00C40094" w:rsidP="00C40094">
            <w:pPr>
              <w:rPr>
                <w:rFonts w:ascii="Times New Roman" w:hAnsi="Times New Roman" w:cs="Times New Roman"/>
                <w:b/>
                <w:bCs/>
              </w:rPr>
            </w:pPr>
          </w:p>
        </w:tc>
        <w:tc>
          <w:tcPr>
            <w:tcW w:w="382" w:type="pct"/>
            <w:vMerge/>
          </w:tcPr>
          <w:p w14:paraId="7D48C918" w14:textId="77777777" w:rsidR="00C40094" w:rsidRPr="000F3A1A" w:rsidRDefault="00C40094" w:rsidP="00C40094">
            <w:pPr>
              <w:rPr>
                <w:rFonts w:ascii="Times New Roman" w:hAnsi="Times New Roman" w:cs="Times New Roman"/>
                <w:b/>
                <w:bCs/>
              </w:rPr>
            </w:pPr>
          </w:p>
        </w:tc>
        <w:tc>
          <w:tcPr>
            <w:tcW w:w="737" w:type="pct"/>
            <w:vMerge/>
          </w:tcPr>
          <w:p w14:paraId="6C578857" w14:textId="77777777" w:rsidR="00C40094" w:rsidRPr="000F3A1A" w:rsidRDefault="00C40094" w:rsidP="00C40094">
            <w:pPr>
              <w:rPr>
                <w:rFonts w:ascii="Times New Roman" w:hAnsi="Times New Roman" w:cs="Times New Roman"/>
                <w:b/>
                <w:bCs/>
              </w:rPr>
            </w:pPr>
          </w:p>
        </w:tc>
      </w:tr>
      <w:tr w:rsidR="000F3A1A" w:rsidRPr="000F3A1A" w14:paraId="64A1968B" w14:textId="77777777" w:rsidTr="00C40094">
        <w:trPr>
          <w:trHeight w:val="20"/>
        </w:trPr>
        <w:tc>
          <w:tcPr>
            <w:tcW w:w="1791" w:type="pct"/>
            <w:gridSpan w:val="2"/>
          </w:tcPr>
          <w:p w14:paraId="7616869A" w14:textId="77777777" w:rsidR="00C40094" w:rsidRPr="000F3A1A" w:rsidRDefault="00C40094" w:rsidP="00C40094">
            <w:pPr>
              <w:suppressAutoHyphens/>
              <w:rPr>
                <w:rFonts w:ascii="Times New Roman" w:hAnsi="Times New Roman" w:cs="Times New Roman"/>
                <w:b/>
              </w:rPr>
            </w:pPr>
            <w:r w:rsidRPr="000F3A1A">
              <w:rPr>
                <w:rFonts w:ascii="Times New Roman" w:hAnsi="Times New Roman" w:cs="Times New Roman"/>
                <w:b/>
              </w:rPr>
              <w:t>Промежуточная аттестация</w:t>
            </w:r>
          </w:p>
        </w:tc>
        <w:tc>
          <w:tcPr>
            <w:tcW w:w="898" w:type="pct"/>
            <w:vAlign w:val="center"/>
          </w:tcPr>
          <w:p w14:paraId="5936C0A6" w14:textId="77777777" w:rsidR="00C40094" w:rsidRPr="000F3A1A" w:rsidRDefault="00C40094" w:rsidP="00C40094">
            <w:pPr>
              <w:rPr>
                <w:rFonts w:ascii="Times New Roman" w:hAnsi="Times New Roman" w:cs="Times New Roman"/>
                <w:b/>
                <w:i/>
              </w:rPr>
            </w:pPr>
            <w:r w:rsidRPr="000F3A1A">
              <w:rPr>
                <w:rFonts w:ascii="Times New Roman" w:hAnsi="Times New Roman" w:cs="Times New Roman"/>
                <w:b/>
                <w:i/>
              </w:rPr>
              <w:t>6</w:t>
            </w:r>
          </w:p>
        </w:tc>
        <w:tc>
          <w:tcPr>
            <w:tcW w:w="1193" w:type="pct"/>
          </w:tcPr>
          <w:p w14:paraId="24898024" w14:textId="77777777" w:rsidR="00C40094" w:rsidRPr="000F3A1A" w:rsidRDefault="00C40094" w:rsidP="00C40094">
            <w:pPr>
              <w:rPr>
                <w:rFonts w:ascii="Times New Roman" w:hAnsi="Times New Roman" w:cs="Times New Roman"/>
                <w:b/>
                <w:i/>
              </w:rPr>
            </w:pPr>
          </w:p>
        </w:tc>
        <w:tc>
          <w:tcPr>
            <w:tcW w:w="382" w:type="pct"/>
          </w:tcPr>
          <w:p w14:paraId="4A05A4C4" w14:textId="77777777" w:rsidR="00C40094" w:rsidRPr="000F3A1A" w:rsidRDefault="00C40094" w:rsidP="00C40094">
            <w:pPr>
              <w:rPr>
                <w:rFonts w:ascii="Times New Roman" w:hAnsi="Times New Roman" w:cs="Times New Roman"/>
                <w:b/>
                <w:i/>
              </w:rPr>
            </w:pPr>
          </w:p>
        </w:tc>
        <w:tc>
          <w:tcPr>
            <w:tcW w:w="737" w:type="pct"/>
          </w:tcPr>
          <w:p w14:paraId="558EDC2D" w14:textId="77777777" w:rsidR="00C40094" w:rsidRPr="000F3A1A" w:rsidRDefault="00C40094" w:rsidP="00C40094">
            <w:pPr>
              <w:rPr>
                <w:rFonts w:ascii="Times New Roman" w:hAnsi="Times New Roman" w:cs="Times New Roman"/>
                <w:b/>
                <w:i/>
              </w:rPr>
            </w:pPr>
          </w:p>
        </w:tc>
      </w:tr>
      <w:tr w:rsidR="000F3A1A" w:rsidRPr="000F3A1A" w14:paraId="72CBD6C6" w14:textId="77777777" w:rsidTr="00C40094">
        <w:trPr>
          <w:trHeight w:val="20"/>
        </w:trPr>
        <w:tc>
          <w:tcPr>
            <w:tcW w:w="1791" w:type="pct"/>
            <w:gridSpan w:val="2"/>
          </w:tcPr>
          <w:p w14:paraId="2619376D" w14:textId="77777777" w:rsidR="00C40094" w:rsidRPr="000F3A1A" w:rsidRDefault="00C40094" w:rsidP="00C40094">
            <w:pPr>
              <w:rPr>
                <w:rFonts w:ascii="Times New Roman" w:hAnsi="Times New Roman" w:cs="Times New Roman"/>
                <w:b/>
                <w:bCs/>
              </w:rPr>
            </w:pPr>
            <w:r w:rsidRPr="000F3A1A">
              <w:rPr>
                <w:rFonts w:ascii="Times New Roman" w:hAnsi="Times New Roman" w:cs="Times New Roman"/>
                <w:b/>
                <w:bCs/>
              </w:rPr>
              <w:t>Всего:</w:t>
            </w:r>
          </w:p>
        </w:tc>
        <w:tc>
          <w:tcPr>
            <w:tcW w:w="898" w:type="pct"/>
            <w:vAlign w:val="center"/>
          </w:tcPr>
          <w:p w14:paraId="30701DC6" w14:textId="77777777" w:rsidR="00C40094" w:rsidRPr="000F3A1A" w:rsidRDefault="00C40094" w:rsidP="00C40094">
            <w:pPr>
              <w:rPr>
                <w:rFonts w:ascii="Times New Roman" w:hAnsi="Times New Roman" w:cs="Times New Roman"/>
                <w:b/>
                <w:bCs/>
                <w:i/>
              </w:rPr>
            </w:pPr>
            <w:r w:rsidRPr="000F3A1A">
              <w:rPr>
                <w:rFonts w:ascii="Times New Roman" w:hAnsi="Times New Roman" w:cs="Times New Roman"/>
                <w:b/>
                <w:bCs/>
                <w:i/>
              </w:rPr>
              <w:t>42</w:t>
            </w:r>
          </w:p>
        </w:tc>
        <w:tc>
          <w:tcPr>
            <w:tcW w:w="1193" w:type="pct"/>
          </w:tcPr>
          <w:p w14:paraId="58331237" w14:textId="77777777" w:rsidR="00C40094" w:rsidRPr="000F3A1A" w:rsidRDefault="00C40094" w:rsidP="00C40094">
            <w:pPr>
              <w:rPr>
                <w:rFonts w:ascii="Times New Roman" w:hAnsi="Times New Roman" w:cs="Times New Roman"/>
                <w:b/>
                <w:bCs/>
                <w:i/>
              </w:rPr>
            </w:pPr>
          </w:p>
        </w:tc>
        <w:tc>
          <w:tcPr>
            <w:tcW w:w="382" w:type="pct"/>
          </w:tcPr>
          <w:p w14:paraId="3A4EA74A" w14:textId="77777777" w:rsidR="00C40094" w:rsidRPr="000F3A1A" w:rsidRDefault="00C40094" w:rsidP="00C40094">
            <w:pPr>
              <w:rPr>
                <w:rFonts w:ascii="Times New Roman" w:hAnsi="Times New Roman" w:cs="Times New Roman"/>
                <w:b/>
                <w:bCs/>
                <w:i/>
              </w:rPr>
            </w:pPr>
          </w:p>
        </w:tc>
        <w:tc>
          <w:tcPr>
            <w:tcW w:w="737" w:type="pct"/>
          </w:tcPr>
          <w:p w14:paraId="76749D84" w14:textId="77777777" w:rsidR="00C40094" w:rsidRPr="000F3A1A" w:rsidRDefault="00C40094" w:rsidP="00C40094">
            <w:pPr>
              <w:rPr>
                <w:rFonts w:ascii="Times New Roman" w:hAnsi="Times New Roman" w:cs="Times New Roman"/>
                <w:b/>
                <w:bCs/>
                <w:i/>
              </w:rPr>
            </w:pPr>
          </w:p>
        </w:tc>
      </w:tr>
    </w:tbl>
    <w:p w14:paraId="10FB53A8" w14:textId="77777777" w:rsidR="00C40094" w:rsidRPr="000F3A1A" w:rsidRDefault="00C40094" w:rsidP="00C40094">
      <w:pPr>
        <w:suppressAutoHyphens/>
        <w:jc w:val="both"/>
        <w:rPr>
          <w:rFonts w:ascii="Times New Roman" w:hAnsi="Times New Roman" w:cs="Times New Roman"/>
          <w:i/>
        </w:rPr>
      </w:pPr>
      <w:r w:rsidRPr="000F3A1A">
        <w:rPr>
          <w:rFonts w:ascii="Times New Roman" w:hAnsi="Times New Roman" w:cs="Times New Roman"/>
          <w:bCs/>
          <w:i/>
        </w:rPr>
        <w:t xml:space="preserve">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в том числе контрольных работ, а также тематика самостоятельной работы в случае, если в учебном плане п.5 выделен этот вид работ, если самостоятельная работа не выделяется на уровне ПООП-П, то и тематика самостоятельных работ не указывается. Если предусмотрены курсовые проекты (работы) по дисциплине, приводится их тематика. Объем часов определяется по каждой позиции столбца 3 (отмечено звездочкой). </w:t>
      </w:r>
    </w:p>
    <w:p w14:paraId="14C512E6" w14:textId="77777777" w:rsidR="00C40094" w:rsidRPr="000F3A1A" w:rsidRDefault="00C40094" w:rsidP="00C40094">
      <w:pPr>
        <w:ind w:firstLine="709"/>
        <w:rPr>
          <w:rFonts w:ascii="Times New Roman" w:hAnsi="Times New Roman" w:cs="Times New Roman"/>
          <w:i/>
        </w:rPr>
        <w:sectPr w:rsidR="00C40094" w:rsidRPr="000F3A1A" w:rsidSect="00C40094">
          <w:pgSz w:w="16840" w:h="11907" w:orient="landscape"/>
          <w:pgMar w:top="851" w:right="1134" w:bottom="851" w:left="992" w:header="709" w:footer="709" w:gutter="0"/>
          <w:cols w:space="720"/>
        </w:sectPr>
      </w:pPr>
    </w:p>
    <w:p w14:paraId="6772C43D" w14:textId="77777777" w:rsidR="00C40094" w:rsidRPr="000F3A1A" w:rsidRDefault="00C40094" w:rsidP="00C40094">
      <w:pPr>
        <w:ind w:left="1353"/>
        <w:rPr>
          <w:rFonts w:ascii="Times New Roman" w:hAnsi="Times New Roman" w:cs="Times New Roman"/>
          <w:b/>
          <w:bCs/>
        </w:rPr>
      </w:pPr>
      <w:r w:rsidRPr="000F3A1A">
        <w:rPr>
          <w:rFonts w:ascii="Times New Roman" w:hAnsi="Times New Roman" w:cs="Times New Roman"/>
          <w:b/>
          <w:bCs/>
        </w:rPr>
        <w:lastRenderedPageBreak/>
        <w:t>3. УСЛОВИЯ РЕАЛИЗАЦИИ УЧЕБНОЙ ДИСЦИПЛИНЫ</w:t>
      </w:r>
    </w:p>
    <w:p w14:paraId="38DF4B53" w14:textId="77777777" w:rsidR="00C40094" w:rsidRPr="000F3A1A" w:rsidRDefault="00C40094" w:rsidP="00C40094">
      <w:pPr>
        <w:suppressAutoHyphens/>
        <w:spacing w:after="0"/>
        <w:ind w:firstLine="709"/>
        <w:jc w:val="both"/>
        <w:rPr>
          <w:rFonts w:ascii="Times New Roman" w:hAnsi="Times New Roman" w:cs="Times New Roman"/>
          <w:bCs/>
          <w:sz w:val="24"/>
          <w:szCs w:val="24"/>
        </w:rPr>
      </w:pPr>
      <w:r w:rsidRPr="000F3A1A">
        <w:rPr>
          <w:rFonts w:ascii="Times New Roman" w:hAnsi="Times New Roman" w:cs="Times New Roman"/>
          <w:bCs/>
          <w:sz w:val="24"/>
          <w:szCs w:val="24"/>
        </w:rPr>
        <w:t>3.1. Для реализации программы учебной дисциплины должны быть предусмотрены следующие специальные помещения:</w:t>
      </w:r>
    </w:p>
    <w:p w14:paraId="69598FF5" w14:textId="77777777" w:rsidR="00C40094" w:rsidRPr="000F3A1A" w:rsidRDefault="00C40094" w:rsidP="00C40094">
      <w:pPr>
        <w:suppressAutoHyphens/>
        <w:spacing w:after="0" w:line="240" w:lineRule="auto"/>
        <w:ind w:firstLine="709"/>
        <w:jc w:val="both"/>
        <w:rPr>
          <w:rFonts w:ascii="Times New Roman" w:hAnsi="Times New Roman" w:cs="Times New Roman"/>
          <w:bCs/>
          <w:sz w:val="24"/>
          <w:szCs w:val="24"/>
        </w:rPr>
      </w:pPr>
      <w:r w:rsidRPr="000F3A1A">
        <w:rPr>
          <w:rFonts w:ascii="Times New Roman" w:hAnsi="Times New Roman" w:cs="Times New Roman"/>
          <w:bCs/>
          <w:sz w:val="24"/>
          <w:szCs w:val="24"/>
        </w:rPr>
        <w:t>Лаборатория</w:t>
      </w:r>
      <w:r w:rsidRPr="000F3A1A">
        <w:rPr>
          <w:rFonts w:ascii="Times New Roman" w:hAnsi="Times New Roman" w:cs="Times New Roman"/>
          <w:bCs/>
          <w:i/>
          <w:sz w:val="24"/>
          <w:szCs w:val="24"/>
        </w:rPr>
        <w:t xml:space="preserve"> «</w:t>
      </w:r>
      <w:r w:rsidRPr="000F3A1A">
        <w:rPr>
          <w:rFonts w:ascii="Times New Roman" w:hAnsi="Times New Roman" w:cs="Times New Roman"/>
          <w:sz w:val="24"/>
          <w:szCs w:val="24"/>
        </w:rPr>
        <w:t>Метрология, стандартизация и сертификация</w:t>
      </w:r>
      <w:r w:rsidRPr="000F3A1A">
        <w:rPr>
          <w:rFonts w:ascii="Times New Roman" w:hAnsi="Times New Roman" w:cs="Times New Roman"/>
          <w:bCs/>
          <w:i/>
          <w:sz w:val="24"/>
          <w:szCs w:val="24"/>
        </w:rPr>
        <w:t>»</w:t>
      </w:r>
      <w:r w:rsidRPr="000F3A1A">
        <w:rPr>
          <w:rFonts w:ascii="Times New Roman" w:hAnsi="Times New Roman" w:cs="Times New Roman"/>
          <w:sz w:val="24"/>
          <w:szCs w:val="24"/>
        </w:rPr>
        <w:t>, оснащенная о</w:t>
      </w:r>
      <w:r w:rsidRPr="000F3A1A">
        <w:rPr>
          <w:rFonts w:ascii="Times New Roman" w:hAnsi="Times New Roman" w:cs="Times New Roman"/>
          <w:bCs/>
          <w:sz w:val="24"/>
          <w:szCs w:val="24"/>
        </w:rPr>
        <w:t>борудованием:</w:t>
      </w:r>
    </w:p>
    <w:p w14:paraId="2BF49DEB" w14:textId="77777777" w:rsidR="00C40094" w:rsidRPr="000F3A1A" w:rsidRDefault="00C40094" w:rsidP="00C400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bCs/>
          <w:sz w:val="24"/>
          <w:szCs w:val="24"/>
        </w:rPr>
      </w:pPr>
      <w:r w:rsidRPr="000F3A1A">
        <w:rPr>
          <w:rFonts w:ascii="Times New Roman" w:hAnsi="Times New Roman" w:cs="Times New Roman"/>
          <w:bCs/>
          <w:sz w:val="24"/>
          <w:szCs w:val="24"/>
        </w:rPr>
        <w:t>- посадочные места по количеству обучающихся;</w:t>
      </w:r>
    </w:p>
    <w:p w14:paraId="625B1A22" w14:textId="77777777" w:rsidR="00C40094" w:rsidRPr="000F3A1A" w:rsidRDefault="00C40094" w:rsidP="00C400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bCs/>
          <w:sz w:val="24"/>
          <w:szCs w:val="24"/>
        </w:rPr>
      </w:pPr>
      <w:r w:rsidRPr="000F3A1A">
        <w:rPr>
          <w:rFonts w:ascii="Times New Roman" w:hAnsi="Times New Roman" w:cs="Times New Roman"/>
          <w:bCs/>
          <w:sz w:val="24"/>
          <w:szCs w:val="24"/>
        </w:rPr>
        <w:t>- рабочее место преподавателя;</w:t>
      </w:r>
    </w:p>
    <w:p w14:paraId="5C067B6B" w14:textId="77777777" w:rsidR="00C40094" w:rsidRPr="000F3A1A" w:rsidRDefault="00C40094" w:rsidP="00C400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bCs/>
          <w:sz w:val="24"/>
          <w:szCs w:val="24"/>
        </w:rPr>
      </w:pPr>
      <w:r w:rsidRPr="000F3A1A">
        <w:rPr>
          <w:rFonts w:ascii="Times New Roman" w:hAnsi="Times New Roman" w:cs="Times New Roman"/>
          <w:bCs/>
          <w:sz w:val="24"/>
          <w:szCs w:val="24"/>
        </w:rPr>
        <w:t>- комплект учебных плакатов и наглядных пособий;</w:t>
      </w:r>
    </w:p>
    <w:p w14:paraId="7FB99561" w14:textId="77777777" w:rsidR="00C40094" w:rsidRPr="000F3A1A" w:rsidRDefault="00C40094" w:rsidP="00C400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bCs/>
          <w:sz w:val="24"/>
          <w:szCs w:val="24"/>
        </w:rPr>
      </w:pPr>
      <w:r w:rsidRPr="000F3A1A">
        <w:rPr>
          <w:rFonts w:ascii="Times New Roman" w:hAnsi="Times New Roman" w:cs="Times New Roman"/>
          <w:bCs/>
          <w:sz w:val="24"/>
          <w:szCs w:val="24"/>
        </w:rPr>
        <w:t>- комплекты заданий для тестирования и контрольных работ;</w:t>
      </w:r>
    </w:p>
    <w:p w14:paraId="0DA49E75" w14:textId="77777777" w:rsidR="00C40094" w:rsidRPr="000F3A1A" w:rsidRDefault="00C40094" w:rsidP="00C400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bCs/>
          <w:sz w:val="24"/>
          <w:szCs w:val="24"/>
        </w:rPr>
      </w:pPr>
      <w:r w:rsidRPr="000F3A1A">
        <w:rPr>
          <w:rFonts w:ascii="Times New Roman" w:hAnsi="Times New Roman" w:cs="Times New Roman"/>
          <w:bCs/>
          <w:sz w:val="24"/>
          <w:szCs w:val="24"/>
        </w:rPr>
        <w:t>- измерительные инструменты,</w:t>
      </w:r>
    </w:p>
    <w:p w14:paraId="7F5F977C" w14:textId="77777777" w:rsidR="00C40094" w:rsidRPr="000F3A1A" w:rsidRDefault="00C40094" w:rsidP="00C40094">
      <w:pPr>
        <w:spacing w:after="0" w:line="240" w:lineRule="auto"/>
        <w:ind w:firstLine="567"/>
        <w:rPr>
          <w:rFonts w:ascii="Times New Roman" w:hAnsi="Times New Roman" w:cs="Times New Roman"/>
          <w:bCs/>
          <w:sz w:val="24"/>
          <w:szCs w:val="24"/>
        </w:rPr>
      </w:pPr>
      <w:r w:rsidRPr="000F3A1A">
        <w:rPr>
          <w:rFonts w:ascii="Times New Roman" w:hAnsi="Times New Roman" w:cs="Times New Roman"/>
          <w:sz w:val="24"/>
          <w:szCs w:val="24"/>
        </w:rPr>
        <w:t>т</w:t>
      </w:r>
      <w:r w:rsidRPr="000F3A1A">
        <w:rPr>
          <w:rFonts w:ascii="Times New Roman" w:hAnsi="Times New Roman" w:cs="Times New Roman"/>
          <w:bCs/>
          <w:sz w:val="24"/>
          <w:szCs w:val="24"/>
        </w:rPr>
        <w:t>ехническими средствами обучения:</w:t>
      </w:r>
    </w:p>
    <w:p w14:paraId="11437DF7" w14:textId="77777777" w:rsidR="00C40094" w:rsidRPr="000F3A1A" w:rsidRDefault="00C40094" w:rsidP="00C400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bCs/>
          <w:sz w:val="24"/>
          <w:szCs w:val="24"/>
        </w:rPr>
      </w:pPr>
      <w:r w:rsidRPr="000F3A1A">
        <w:rPr>
          <w:rFonts w:ascii="Times New Roman" w:hAnsi="Times New Roman" w:cs="Times New Roman"/>
          <w:bCs/>
          <w:sz w:val="24"/>
          <w:szCs w:val="24"/>
        </w:rPr>
        <w:t>- персональный компьютер;</w:t>
      </w:r>
    </w:p>
    <w:p w14:paraId="65442167" w14:textId="77777777" w:rsidR="00C40094" w:rsidRPr="000F3A1A" w:rsidRDefault="00C40094" w:rsidP="00C40094">
      <w:pPr>
        <w:suppressAutoHyphens/>
        <w:spacing w:after="0"/>
        <w:ind w:firstLine="709"/>
        <w:jc w:val="both"/>
        <w:rPr>
          <w:rFonts w:ascii="Times New Roman" w:hAnsi="Times New Roman" w:cs="Times New Roman"/>
          <w:bCs/>
          <w:sz w:val="24"/>
          <w:szCs w:val="24"/>
        </w:rPr>
      </w:pPr>
      <w:r w:rsidRPr="000F3A1A">
        <w:rPr>
          <w:rFonts w:ascii="Times New Roman" w:hAnsi="Times New Roman" w:cs="Times New Roman"/>
          <w:bCs/>
          <w:sz w:val="24"/>
          <w:szCs w:val="24"/>
        </w:rPr>
        <w:t>- мультимедиапроектор</w:t>
      </w:r>
    </w:p>
    <w:p w14:paraId="01C260DC" w14:textId="77777777" w:rsidR="00C40094" w:rsidRPr="000F3A1A" w:rsidRDefault="00C40094" w:rsidP="00C40094">
      <w:pPr>
        <w:suppressAutoHyphens/>
        <w:spacing w:after="0"/>
        <w:ind w:firstLine="709"/>
        <w:jc w:val="both"/>
        <w:rPr>
          <w:rFonts w:ascii="Times New Roman" w:hAnsi="Times New Roman" w:cs="Times New Roman"/>
          <w:bCs/>
          <w:sz w:val="24"/>
          <w:szCs w:val="24"/>
        </w:rPr>
      </w:pPr>
    </w:p>
    <w:p w14:paraId="190A95BE" w14:textId="77777777" w:rsidR="00C40094" w:rsidRPr="000F3A1A" w:rsidRDefault="00C40094" w:rsidP="00C40094">
      <w:pPr>
        <w:suppressAutoHyphens/>
        <w:spacing w:after="0"/>
        <w:ind w:firstLine="709"/>
        <w:jc w:val="both"/>
        <w:rPr>
          <w:rFonts w:ascii="Times New Roman" w:hAnsi="Times New Roman" w:cs="Times New Roman"/>
          <w:b/>
          <w:bCs/>
          <w:sz w:val="24"/>
          <w:szCs w:val="24"/>
        </w:rPr>
      </w:pPr>
      <w:r w:rsidRPr="000F3A1A">
        <w:rPr>
          <w:rFonts w:ascii="Times New Roman" w:hAnsi="Times New Roman" w:cs="Times New Roman"/>
          <w:b/>
          <w:bCs/>
          <w:sz w:val="24"/>
          <w:szCs w:val="24"/>
        </w:rPr>
        <w:t>3.2. Информационное обеспечение реализации программы</w:t>
      </w:r>
    </w:p>
    <w:p w14:paraId="461F47E2" w14:textId="77777777" w:rsidR="00C40094" w:rsidRPr="000F3A1A" w:rsidRDefault="00C40094" w:rsidP="00C40094">
      <w:pPr>
        <w:suppressAutoHyphens/>
        <w:spacing w:after="0"/>
        <w:ind w:firstLine="709"/>
        <w:jc w:val="both"/>
        <w:rPr>
          <w:rFonts w:ascii="Times New Roman" w:hAnsi="Times New Roman" w:cs="Times New Roman"/>
          <w:bCs/>
          <w:sz w:val="24"/>
          <w:szCs w:val="24"/>
        </w:rPr>
      </w:pPr>
      <w:r w:rsidRPr="000F3A1A">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0F3A1A">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F3A1A">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91579E0" w14:textId="77777777" w:rsidR="00C40094" w:rsidRPr="000F3A1A" w:rsidRDefault="00C40094" w:rsidP="00C40094">
      <w:pPr>
        <w:suppressAutoHyphens/>
        <w:spacing w:after="0"/>
        <w:ind w:firstLine="709"/>
        <w:jc w:val="both"/>
        <w:rPr>
          <w:rFonts w:ascii="Times New Roman" w:hAnsi="Times New Roman" w:cs="Times New Roman"/>
          <w:sz w:val="24"/>
          <w:szCs w:val="24"/>
        </w:rPr>
      </w:pPr>
    </w:p>
    <w:p w14:paraId="07F158E0" w14:textId="77777777" w:rsidR="00C40094" w:rsidRPr="000F3A1A" w:rsidRDefault="00C40094" w:rsidP="00C40094">
      <w:pPr>
        <w:suppressAutoHyphens/>
        <w:spacing w:after="0"/>
        <w:ind w:firstLine="709"/>
        <w:jc w:val="both"/>
        <w:rPr>
          <w:rFonts w:ascii="Times New Roman" w:hAnsi="Times New Roman" w:cs="Times New Roman"/>
          <w:b/>
          <w:sz w:val="24"/>
          <w:szCs w:val="24"/>
        </w:rPr>
      </w:pPr>
      <w:r w:rsidRPr="000F3A1A">
        <w:rPr>
          <w:rFonts w:ascii="Times New Roman" w:hAnsi="Times New Roman" w:cs="Times New Roman"/>
          <w:b/>
          <w:sz w:val="24"/>
          <w:szCs w:val="24"/>
        </w:rPr>
        <w:t>3.2.1. Основные печатные издания</w:t>
      </w:r>
    </w:p>
    <w:p w14:paraId="50EB3C53" w14:textId="77777777" w:rsidR="00C40094" w:rsidRPr="000F3A1A" w:rsidRDefault="00C40094" w:rsidP="00C40094">
      <w:pPr>
        <w:suppressAutoHyphens/>
        <w:spacing w:after="0" w:line="240" w:lineRule="auto"/>
        <w:ind w:firstLine="709"/>
        <w:jc w:val="both"/>
        <w:rPr>
          <w:rFonts w:ascii="Times New Roman" w:hAnsi="Times New Roman" w:cs="Times New Roman"/>
          <w:sz w:val="24"/>
          <w:szCs w:val="24"/>
        </w:rPr>
      </w:pPr>
      <w:r w:rsidRPr="000F3A1A">
        <w:rPr>
          <w:rFonts w:ascii="Times New Roman" w:hAnsi="Times New Roman" w:cs="Times New Roman"/>
          <w:sz w:val="24"/>
          <w:szCs w:val="24"/>
        </w:rPr>
        <w:t>1. ЭБС «</w:t>
      </w:r>
      <w:proofErr w:type="spellStart"/>
      <w:r w:rsidRPr="000F3A1A">
        <w:rPr>
          <w:rFonts w:ascii="Times New Roman" w:hAnsi="Times New Roman" w:cs="Times New Roman"/>
          <w:sz w:val="24"/>
          <w:szCs w:val="24"/>
        </w:rPr>
        <w:t>Znanium</w:t>
      </w:r>
      <w:proofErr w:type="spellEnd"/>
      <w:r w:rsidRPr="000F3A1A">
        <w:rPr>
          <w:rFonts w:ascii="Times New Roman" w:hAnsi="Times New Roman" w:cs="Times New Roman"/>
          <w:sz w:val="24"/>
          <w:szCs w:val="24"/>
        </w:rPr>
        <w:t xml:space="preserve">»: Метрология, стандартизация и сертификация : </w:t>
      </w:r>
      <w:proofErr w:type="spellStart"/>
      <w:r w:rsidRPr="000F3A1A">
        <w:rPr>
          <w:rFonts w:ascii="Times New Roman" w:hAnsi="Times New Roman" w:cs="Times New Roman"/>
          <w:sz w:val="24"/>
          <w:szCs w:val="24"/>
        </w:rPr>
        <w:t>учеб.пособие</w:t>
      </w:r>
      <w:proofErr w:type="spellEnd"/>
      <w:r w:rsidRPr="000F3A1A">
        <w:rPr>
          <w:rFonts w:ascii="Times New Roman" w:hAnsi="Times New Roman" w:cs="Times New Roman"/>
          <w:sz w:val="24"/>
          <w:szCs w:val="24"/>
        </w:rPr>
        <w:t xml:space="preserve"> / Е.Б. Герасимова, Б.И. Герасимов. — 2-е изд. — М. : ФОРУМ : ИНФРА-М, 2018. — 224 с. Режим доступа: http://znanium.com/bookread2.php?book=922730</w:t>
      </w:r>
    </w:p>
    <w:p w14:paraId="6B7629C5" w14:textId="77777777" w:rsidR="00C40094" w:rsidRPr="000F3A1A" w:rsidRDefault="00C40094" w:rsidP="00C40094">
      <w:pPr>
        <w:spacing w:after="0"/>
        <w:ind w:firstLine="709"/>
        <w:contextualSpacing/>
        <w:rPr>
          <w:rFonts w:ascii="Times New Roman" w:hAnsi="Times New Roman" w:cs="Times New Roman"/>
          <w:b/>
          <w:sz w:val="24"/>
          <w:szCs w:val="24"/>
        </w:rPr>
      </w:pPr>
      <w:r w:rsidRPr="000F3A1A">
        <w:rPr>
          <w:rFonts w:ascii="Times New Roman" w:hAnsi="Times New Roman" w:cs="Times New Roman"/>
          <w:sz w:val="24"/>
          <w:szCs w:val="24"/>
        </w:rPr>
        <w:t>2. ЭБС «</w:t>
      </w:r>
      <w:proofErr w:type="spellStart"/>
      <w:r w:rsidRPr="000F3A1A">
        <w:rPr>
          <w:rFonts w:ascii="Times New Roman" w:hAnsi="Times New Roman" w:cs="Times New Roman"/>
          <w:sz w:val="24"/>
          <w:szCs w:val="24"/>
        </w:rPr>
        <w:t>Юрайт</w:t>
      </w:r>
      <w:proofErr w:type="spellEnd"/>
      <w:r w:rsidRPr="000F3A1A">
        <w:rPr>
          <w:rFonts w:ascii="Times New Roman" w:hAnsi="Times New Roman" w:cs="Times New Roman"/>
          <w:sz w:val="24"/>
          <w:szCs w:val="24"/>
        </w:rPr>
        <w:t xml:space="preserve">»: Сергеев, А. Г. Стандартизация и сертификация : учебник и практикум для среднего профессионального образования / А. Г. Сергеев, В. В. </w:t>
      </w:r>
      <w:proofErr w:type="spellStart"/>
      <w:r w:rsidRPr="000F3A1A">
        <w:rPr>
          <w:rFonts w:ascii="Times New Roman" w:hAnsi="Times New Roman" w:cs="Times New Roman"/>
          <w:sz w:val="24"/>
          <w:szCs w:val="24"/>
        </w:rPr>
        <w:t>Терегеря</w:t>
      </w:r>
      <w:proofErr w:type="spellEnd"/>
      <w:r w:rsidRPr="000F3A1A">
        <w:rPr>
          <w:rFonts w:ascii="Times New Roman" w:hAnsi="Times New Roman" w:cs="Times New Roman"/>
          <w:sz w:val="24"/>
          <w:szCs w:val="24"/>
        </w:rPr>
        <w:t xml:space="preserve">. — Москва : Издательство </w:t>
      </w:r>
      <w:proofErr w:type="spellStart"/>
      <w:r w:rsidRPr="000F3A1A">
        <w:rPr>
          <w:rFonts w:ascii="Times New Roman" w:hAnsi="Times New Roman" w:cs="Times New Roman"/>
          <w:sz w:val="24"/>
          <w:szCs w:val="24"/>
        </w:rPr>
        <w:t>Юрайт</w:t>
      </w:r>
      <w:proofErr w:type="spellEnd"/>
      <w:r w:rsidRPr="000F3A1A">
        <w:rPr>
          <w:rFonts w:ascii="Times New Roman" w:hAnsi="Times New Roman" w:cs="Times New Roman"/>
          <w:sz w:val="24"/>
          <w:szCs w:val="24"/>
        </w:rPr>
        <w:t>, 2018. — 323 с. — (Профессиональное образование). — ISBN 978-5-534-04315-0. — Режим доступа: https://www.biblio-online.ru/bcode/413811</w:t>
      </w:r>
    </w:p>
    <w:p w14:paraId="2F2D60CE" w14:textId="77777777" w:rsidR="00C40094" w:rsidRPr="000F3A1A" w:rsidRDefault="00C40094" w:rsidP="00C40094">
      <w:pPr>
        <w:spacing w:after="0"/>
        <w:ind w:firstLine="709"/>
        <w:contextualSpacing/>
        <w:rPr>
          <w:rFonts w:ascii="Times New Roman" w:hAnsi="Times New Roman" w:cs="Times New Roman"/>
          <w:b/>
          <w:sz w:val="24"/>
          <w:szCs w:val="24"/>
        </w:rPr>
      </w:pPr>
      <w:r w:rsidRPr="000F3A1A">
        <w:rPr>
          <w:rFonts w:ascii="Times New Roman" w:hAnsi="Times New Roman" w:cs="Times New Roman"/>
          <w:b/>
          <w:sz w:val="24"/>
          <w:szCs w:val="24"/>
        </w:rPr>
        <w:t xml:space="preserve">3.2.2. Основные электронные издания </w:t>
      </w:r>
    </w:p>
    <w:p w14:paraId="7AE78A96" w14:textId="77777777" w:rsidR="00C40094" w:rsidRPr="000F3A1A" w:rsidRDefault="00C40094" w:rsidP="00C40094">
      <w:pPr>
        <w:spacing w:after="0"/>
        <w:ind w:firstLine="709"/>
        <w:contextualSpacing/>
        <w:rPr>
          <w:rFonts w:ascii="Times New Roman" w:hAnsi="Times New Roman" w:cs="Times New Roman"/>
          <w:b/>
          <w:sz w:val="24"/>
          <w:szCs w:val="24"/>
        </w:rPr>
      </w:pPr>
      <w:r w:rsidRPr="000F3A1A">
        <w:rPr>
          <w:rFonts w:ascii="Times New Roman" w:hAnsi="Times New Roman" w:cs="Times New Roman"/>
          <w:i/>
          <w:iCs/>
        </w:rPr>
        <w:t xml:space="preserve"> 1. </w:t>
      </w:r>
      <w:r w:rsidRPr="000F3A1A">
        <w:rPr>
          <w:rFonts w:ascii="Times New Roman" w:hAnsi="Times New Roman" w:cs="Times New Roman"/>
          <w:sz w:val="24"/>
          <w:szCs w:val="24"/>
        </w:rPr>
        <w:t>https://www.biblio-online.ru/bcode/414034</w:t>
      </w:r>
    </w:p>
    <w:p w14:paraId="1FBC8ED6" w14:textId="77777777" w:rsidR="00C40094" w:rsidRPr="000F3A1A" w:rsidRDefault="00C40094" w:rsidP="00C40094">
      <w:pPr>
        <w:spacing w:after="0"/>
        <w:ind w:firstLine="709"/>
        <w:contextualSpacing/>
        <w:jc w:val="both"/>
        <w:rPr>
          <w:rFonts w:ascii="Times New Roman" w:hAnsi="Times New Roman" w:cs="Times New Roman"/>
          <w:bCs/>
          <w:i/>
          <w:sz w:val="24"/>
          <w:szCs w:val="24"/>
        </w:rPr>
      </w:pPr>
      <w:r w:rsidRPr="000F3A1A">
        <w:rPr>
          <w:rFonts w:ascii="Times New Roman" w:hAnsi="Times New Roman" w:cs="Times New Roman"/>
          <w:b/>
          <w:bCs/>
          <w:sz w:val="24"/>
          <w:szCs w:val="24"/>
        </w:rPr>
        <w:t xml:space="preserve">3.2.3. Дополнительные источники </w:t>
      </w:r>
      <w:r w:rsidRPr="000F3A1A">
        <w:rPr>
          <w:rFonts w:ascii="Times New Roman" w:hAnsi="Times New Roman" w:cs="Times New Roman"/>
          <w:bCs/>
          <w:i/>
          <w:sz w:val="24"/>
          <w:szCs w:val="24"/>
        </w:rPr>
        <w:t>(при необходимости)</w:t>
      </w:r>
    </w:p>
    <w:p w14:paraId="1FC0626A" w14:textId="77777777" w:rsidR="00C40094" w:rsidRPr="000F3A1A" w:rsidRDefault="00C40094" w:rsidP="00C40094">
      <w:pPr>
        <w:spacing w:after="0"/>
        <w:ind w:firstLine="709"/>
        <w:jc w:val="both"/>
        <w:rPr>
          <w:rFonts w:ascii="Times New Roman" w:hAnsi="Times New Roman" w:cs="Times New Roman"/>
          <w:sz w:val="24"/>
          <w:szCs w:val="24"/>
        </w:rPr>
      </w:pPr>
      <w:r w:rsidRPr="000F3A1A">
        <w:rPr>
          <w:rFonts w:ascii="Times New Roman" w:hAnsi="Times New Roman" w:cs="Times New Roman"/>
          <w:sz w:val="24"/>
          <w:szCs w:val="24"/>
        </w:rPr>
        <w:t>1.</w:t>
      </w:r>
      <w:r w:rsidRPr="000F3A1A">
        <w:rPr>
          <w:rFonts w:ascii="Times New Roman" w:hAnsi="Times New Roman" w:cs="Times New Roman"/>
        </w:rPr>
        <w:t xml:space="preserve"> </w:t>
      </w:r>
      <w:r w:rsidRPr="000F3A1A">
        <w:rPr>
          <w:rFonts w:ascii="Times New Roman" w:hAnsi="Times New Roman" w:cs="Times New Roman"/>
          <w:sz w:val="24"/>
          <w:szCs w:val="24"/>
        </w:rPr>
        <w:t>ЭБС «</w:t>
      </w:r>
      <w:proofErr w:type="spellStart"/>
      <w:r w:rsidRPr="000F3A1A">
        <w:rPr>
          <w:rFonts w:ascii="Times New Roman" w:hAnsi="Times New Roman" w:cs="Times New Roman"/>
          <w:sz w:val="24"/>
          <w:szCs w:val="24"/>
        </w:rPr>
        <w:t>Юрайт</w:t>
      </w:r>
      <w:proofErr w:type="spellEnd"/>
      <w:r w:rsidRPr="000F3A1A">
        <w:rPr>
          <w:rFonts w:ascii="Times New Roman" w:hAnsi="Times New Roman" w:cs="Times New Roman"/>
          <w:sz w:val="24"/>
          <w:szCs w:val="24"/>
        </w:rPr>
        <w:t xml:space="preserve">»: Атрошенко, Ю. К. Метрология, стандартизация и сертификация. Сборник лабораторных и практических работ : учебное пособие для среднего профессионального образования / Ю. К. Атрошенко, Е. В. Кравченко. — Москва : Издательство </w:t>
      </w:r>
      <w:proofErr w:type="spellStart"/>
      <w:r w:rsidRPr="000F3A1A">
        <w:rPr>
          <w:rFonts w:ascii="Times New Roman" w:hAnsi="Times New Roman" w:cs="Times New Roman"/>
          <w:sz w:val="24"/>
          <w:szCs w:val="24"/>
        </w:rPr>
        <w:t>Юрайт</w:t>
      </w:r>
      <w:proofErr w:type="spellEnd"/>
      <w:r w:rsidRPr="000F3A1A">
        <w:rPr>
          <w:rFonts w:ascii="Times New Roman" w:hAnsi="Times New Roman" w:cs="Times New Roman"/>
          <w:sz w:val="24"/>
          <w:szCs w:val="24"/>
        </w:rPr>
        <w:t>, 2018. — 178 с. — (Профессиональное образование). — ISBN 978-5-534-07981-4. —Режим доступа: https://www.biblio-online.ru/bcode/424068</w:t>
      </w:r>
    </w:p>
    <w:p w14:paraId="328C389A" w14:textId="77777777" w:rsidR="00C40094" w:rsidRPr="000F3A1A" w:rsidRDefault="00C40094" w:rsidP="00C40094">
      <w:pPr>
        <w:spacing w:after="0"/>
        <w:ind w:firstLine="709"/>
        <w:jc w:val="both"/>
        <w:rPr>
          <w:rFonts w:ascii="Times New Roman" w:hAnsi="Times New Roman" w:cs="Times New Roman"/>
          <w:sz w:val="24"/>
          <w:szCs w:val="24"/>
        </w:rPr>
      </w:pPr>
      <w:r w:rsidRPr="000F3A1A">
        <w:rPr>
          <w:rFonts w:ascii="Times New Roman" w:hAnsi="Times New Roman" w:cs="Times New Roman"/>
          <w:sz w:val="24"/>
          <w:szCs w:val="24"/>
        </w:rPr>
        <w:t>2.</w:t>
      </w:r>
      <w:r w:rsidRPr="000F3A1A">
        <w:rPr>
          <w:rFonts w:ascii="Times New Roman" w:hAnsi="Times New Roman" w:cs="Times New Roman"/>
        </w:rPr>
        <w:t xml:space="preserve"> </w:t>
      </w:r>
      <w:r w:rsidRPr="000F3A1A">
        <w:rPr>
          <w:rFonts w:ascii="Times New Roman" w:hAnsi="Times New Roman" w:cs="Times New Roman"/>
          <w:sz w:val="24"/>
          <w:szCs w:val="24"/>
        </w:rPr>
        <w:t>ЭБС «</w:t>
      </w:r>
      <w:proofErr w:type="spellStart"/>
      <w:r w:rsidRPr="000F3A1A">
        <w:rPr>
          <w:rFonts w:ascii="Times New Roman" w:hAnsi="Times New Roman" w:cs="Times New Roman"/>
          <w:sz w:val="24"/>
          <w:szCs w:val="24"/>
        </w:rPr>
        <w:t>Юрайт</w:t>
      </w:r>
      <w:proofErr w:type="spellEnd"/>
      <w:r w:rsidRPr="000F3A1A">
        <w:rPr>
          <w:rFonts w:ascii="Times New Roman" w:hAnsi="Times New Roman" w:cs="Times New Roman"/>
          <w:sz w:val="24"/>
          <w:szCs w:val="24"/>
        </w:rPr>
        <w:t xml:space="preserve">»: </w:t>
      </w:r>
      <w:proofErr w:type="spellStart"/>
      <w:r w:rsidRPr="000F3A1A">
        <w:rPr>
          <w:rFonts w:ascii="Times New Roman" w:hAnsi="Times New Roman" w:cs="Times New Roman"/>
          <w:sz w:val="24"/>
          <w:szCs w:val="24"/>
        </w:rPr>
        <w:t>Лифиц</w:t>
      </w:r>
      <w:proofErr w:type="spellEnd"/>
      <w:r w:rsidRPr="000F3A1A">
        <w:rPr>
          <w:rFonts w:ascii="Times New Roman" w:hAnsi="Times New Roman" w:cs="Times New Roman"/>
          <w:sz w:val="24"/>
          <w:szCs w:val="24"/>
        </w:rPr>
        <w:t xml:space="preserve">, И. М. Стандартизация, метрология и подтверждение соответствия : учебник и практикум для среднего профессионального образования / И. М. </w:t>
      </w:r>
      <w:proofErr w:type="spellStart"/>
      <w:r w:rsidRPr="000F3A1A">
        <w:rPr>
          <w:rFonts w:ascii="Times New Roman" w:hAnsi="Times New Roman" w:cs="Times New Roman"/>
          <w:sz w:val="24"/>
          <w:szCs w:val="24"/>
        </w:rPr>
        <w:t>Лифиц</w:t>
      </w:r>
      <w:proofErr w:type="spellEnd"/>
      <w:r w:rsidRPr="000F3A1A">
        <w:rPr>
          <w:rFonts w:ascii="Times New Roman" w:hAnsi="Times New Roman" w:cs="Times New Roman"/>
          <w:sz w:val="24"/>
          <w:szCs w:val="24"/>
        </w:rPr>
        <w:t xml:space="preserve">. — 12-е изд., </w:t>
      </w:r>
      <w:proofErr w:type="spellStart"/>
      <w:r w:rsidRPr="000F3A1A">
        <w:rPr>
          <w:rFonts w:ascii="Times New Roman" w:hAnsi="Times New Roman" w:cs="Times New Roman"/>
          <w:sz w:val="24"/>
          <w:szCs w:val="24"/>
        </w:rPr>
        <w:t>перераб</w:t>
      </w:r>
      <w:proofErr w:type="spellEnd"/>
      <w:r w:rsidRPr="000F3A1A">
        <w:rPr>
          <w:rFonts w:ascii="Times New Roman" w:hAnsi="Times New Roman" w:cs="Times New Roman"/>
          <w:sz w:val="24"/>
          <w:szCs w:val="24"/>
        </w:rPr>
        <w:t xml:space="preserve">. и доп. — Москва : Издательство </w:t>
      </w:r>
      <w:proofErr w:type="spellStart"/>
      <w:r w:rsidRPr="000F3A1A">
        <w:rPr>
          <w:rFonts w:ascii="Times New Roman" w:hAnsi="Times New Roman" w:cs="Times New Roman"/>
          <w:sz w:val="24"/>
          <w:szCs w:val="24"/>
        </w:rPr>
        <w:t>Юрайт</w:t>
      </w:r>
      <w:proofErr w:type="spellEnd"/>
      <w:r w:rsidRPr="000F3A1A">
        <w:rPr>
          <w:rFonts w:ascii="Times New Roman" w:hAnsi="Times New Roman" w:cs="Times New Roman"/>
          <w:sz w:val="24"/>
          <w:szCs w:val="24"/>
        </w:rPr>
        <w:t>, 2018. — 314 с. — (Профессиональное образование). — ISBN 978-5-534-00544-8. — Режим доступа: https://www.biblio-online.ru/bcode/414034</w:t>
      </w:r>
    </w:p>
    <w:p w14:paraId="48643959" w14:textId="77777777" w:rsidR="00C40094" w:rsidRPr="000F3A1A" w:rsidRDefault="00C40094" w:rsidP="00C40094">
      <w:pPr>
        <w:spacing w:after="0"/>
        <w:ind w:firstLine="709"/>
        <w:jc w:val="both"/>
        <w:rPr>
          <w:rFonts w:ascii="Times New Roman" w:hAnsi="Times New Roman" w:cs="Times New Roman"/>
          <w:sz w:val="24"/>
          <w:szCs w:val="24"/>
        </w:rPr>
      </w:pPr>
      <w:r w:rsidRPr="000F3A1A">
        <w:rPr>
          <w:rFonts w:ascii="Times New Roman" w:hAnsi="Times New Roman" w:cs="Times New Roman"/>
          <w:sz w:val="24"/>
          <w:szCs w:val="24"/>
        </w:rPr>
        <w:t>3. Автомобиль и сервис (периодическое издание).</w:t>
      </w:r>
    </w:p>
    <w:p w14:paraId="47F8D729" w14:textId="77777777" w:rsidR="00C40094" w:rsidRPr="000F3A1A" w:rsidRDefault="00C40094" w:rsidP="00C40094">
      <w:pPr>
        <w:contextualSpacing/>
        <w:rPr>
          <w:rFonts w:ascii="Times New Roman" w:hAnsi="Times New Roman" w:cs="Times New Roman"/>
          <w:b/>
          <w:sz w:val="24"/>
          <w:szCs w:val="24"/>
        </w:rPr>
      </w:pPr>
      <w:r w:rsidRPr="000F3A1A">
        <w:rPr>
          <w:rFonts w:ascii="Times New Roman" w:hAnsi="Times New Roman" w:cs="Times New Roman"/>
          <w:sz w:val="24"/>
          <w:szCs w:val="24"/>
        </w:rPr>
        <w:t xml:space="preserve">           4. Ремонт и сервис (периодическое издание).</w:t>
      </w:r>
      <w:r w:rsidRPr="000F3A1A">
        <w:rPr>
          <w:rFonts w:ascii="Times New Roman" w:hAnsi="Times New Roman" w:cs="Times New Roman"/>
          <w:b/>
          <w:sz w:val="24"/>
          <w:szCs w:val="24"/>
        </w:rPr>
        <w:br w:type="page"/>
      </w:r>
      <w:r w:rsidRPr="000F3A1A">
        <w:rPr>
          <w:rFonts w:ascii="Times New Roman" w:hAnsi="Times New Roman" w:cs="Times New Roman"/>
          <w:b/>
          <w:sz w:val="24"/>
          <w:szCs w:val="24"/>
        </w:rPr>
        <w:lastRenderedPageBreak/>
        <w:t xml:space="preserve">4. КОНТРОЛЬ И ОЦЕНКА РЕЗУЛЬТАТОВ ОСВОЕНИЯ  </w:t>
      </w:r>
    </w:p>
    <w:p w14:paraId="306312D7" w14:textId="77777777" w:rsidR="00C40094" w:rsidRPr="000F3A1A" w:rsidRDefault="00C40094" w:rsidP="00C40094">
      <w:pPr>
        <w:contextualSpacing/>
        <w:jc w:val="center"/>
        <w:rPr>
          <w:rFonts w:ascii="Times New Roman" w:hAnsi="Times New Roman" w:cs="Times New Roman"/>
          <w:b/>
          <w:sz w:val="24"/>
          <w:szCs w:val="24"/>
        </w:rPr>
      </w:pPr>
      <w:r w:rsidRPr="000F3A1A">
        <w:rPr>
          <w:rFonts w:ascii="Times New Roman" w:hAnsi="Times New Roman" w:cs="Times New Roman"/>
          <w:b/>
          <w:sz w:val="24"/>
          <w:szCs w:val="24"/>
        </w:rPr>
        <w:t>УЧЕБНОЙ ДИСЦИПЛИНЫ</w:t>
      </w:r>
    </w:p>
    <w:p w14:paraId="63D69EDD" w14:textId="77777777" w:rsidR="00C40094" w:rsidRPr="000F3A1A" w:rsidRDefault="00C40094" w:rsidP="00C40094">
      <w:pPr>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5"/>
        <w:gridCol w:w="3336"/>
      </w:tblGrid>
      <w:tr w:rsidR="000F3A1A" w:rsidRPr="000F3A1A" w14:paraId="2508CCA9" w14:textId="77777777" w:rsidTr="00C40094">
        <w:tc>
          <w:tcPr>
            <w:tcW w:w="1750" w:type="pct"/>
          </w:tcPr>
          <w:p w14:paraId="3B997F8B" w14:textId="77777777" w:rsidR="00C40094" w:rsidRPr="000F3A1A" w:rsidRDefault="00C40094" w:rsidP="00C40094">
            <w:pPr>
              <w:spacing w:after="0" w:line="240" w:lineRule="auto"/>
              <w:jc w:val="center"/>
              <w:rPr>
                <w:rFonts w:ascii="Times New Roman" w:hAnsi="Times New Roman" w:cs="Times New Roman"/>
                <w:sz w:val="24"/>
                <w:szCs w:val="24"/>
              </w:rPr>
            </w:pPr>
            <w:r w:rsidRPr="000F3A1A">
              <w:rPr>
                <w:rFonts w:ascii="Times New Roman" w:hAnsi="Times New Roman" w:cs="Times New Roman"/>
                <w:b/>
                <w:bCs/>
                <w:i/>
              </w:rPr>
              <w:t>Результаты обучения</w:t>
            </w:r>
          </w:p>
        </w:tc>
        <w:tc>
          <w:tcPr>
            <w:tcW w:w="1507" w:type="pct"/>
          </w:tcPr>
          <w:p w14:paraId="0ABEC99F" w14:textId="77777777" w:rsidR="00C40094" w:rsidRPr="000F3A1A" w:rsidRDefault="00C40094" w:rsidP="00C40094">
            <w:pPr>
              <w:spacing w:line="240" w:lineRule="auto"/>
              <w:jc w:val="center"/>
              <w:rPr>
                <w:rFonts w:ascii="Times New Roman" w:hAnsi="Times New Roman" w:cs="Times New Roman"/>
                <w:b/>
                <w:bCs/>
                <w:i/>
              </w:rPr>
            </w:pPr>
            <w:r w:rsidRPr="000F3A1A">
              <w:rPr>
                <w:rFonts w:ascii="Times New Roman" w:hAnsi="Times New Roman" w:cs="Times New Roman"/>
                <w:b/>
                <w:bCs/>
                <w:i/>
              </w:rPr>
              <w:t>Критерии оценки</w:t>
            </w:r>
          </w:p>
        </w:tc>
        <w:tc>
          <w:tcPr>
            <w:tcW w:w="1743" w:type="pct"/>
          </w:tcPr>
          <w:p w14:paraId="54498F3C" w14:textId="77777777" w:rsidR="00C40094" w:rsidRPr="000F3A1A" w:rsidRDefault="00C40094" w:rsidP="00C40094">
            <w:pPr>
              <w:spacing w:line="240" w:lineRule="auto"/>
              <w:jc w:val="center"/>
              <w:rPr>
                <w:rFonts w:ascii="Times New Roman" w:hAnsi="Times New Roman" w:cs="Times New Roman"/>
                <w:b/>
                <w:bCs/>
                <w:i/>
              </w:rPr>
            </w:pPr>
            <w:r w:rsidRPr="000F3A1A">
              <w:rPr>
                <w:rFonts w:ascii="Times New Roman" w:hAnsi="Times New Roman" w:cs="Times New Roman"/>
                <w:b/>
                <w:bCs/>
                <w:i/>
              </w:rPr>
              <w:t>Методы оценки</w:t>
            </w:r>
          </w:p>
        </w:tc>
      </w:tr>
      <w:tr w:rsidR="000F3A1A" w:rsidRPr="000F3A1A" w14:paraId="2179DCFE" w14:textId="77777777" w:rsidTr="00C40094">
        <w:tc>
          <w:tcPr>
            <w:tcW w:w="1750" w:type="pct"/>
          </w:tcPr>
          <w:p w14:paraId="5DA03D65" w14:textId="77777777" w:rsidR="00C40094" w:rsidRPr="000F3A1A" w:rsidRDefault="00C40094" w:rsidP="00C40094">
            <w:pPr>
              <w:spacing w:after="0" w:line="240" w:lineRule="auto"/>
              <w:jc w:val="both"/>
              <w:rPr>
                <w:rFonts w:ascii="Times New Roman" w:hAnsi="Times New Roman" w:cs="Times New Roman"/>
                <w:bCs/>
                <w:sz w:val="24"/>
                <w:szCs w:val="24"/>
              </w:rPr>
            </w:pPr>
            <w:r w:rsidRPr="000F3A1A">
              <w:rPr>
                <w:rFonts w:ascii="Times New Roman" w:hAnsi="Times New Roman" w:cs="Times New Roman"/>
                <w:bCs/>
                <w:sz w:val="24"/>
                <w:szCs w:val="24"/>
              </w:rPr>
              <w:t>Перечень знаний, осваиваемых в рамках дисциплины:</w:t>
            </w:r>
          </w:p>
          <w:p w14:paraId="676028E6" w14:textId="77777777" w:rsidR="00C40094" w:rsidRPr="000F3A1A" w:rsidRDefault="00C40094" w:rsidP="00C40094">
            <w:pPr>
              <w:pStyle w:val="ConsPlusNormal"/>
              <w:rPr>
                <w:rFonts w:ascii="Times New Roman" w:hAnsi="Times New Roman" w:cs="Times New Roman"/>
              </w:rPr>
            </w:pPr>
            <w:r w:rsidRPr="000F3A1A">
              <w:rPr>
                <w:rFonts w:ascii="Times New Roman" w:hAnsi="Times New Roman" w:cs="Times New Roman"/>
              </w:rPr>
              <w:t>- основные понятия, термины и определения;</w:t>
            </w:r>
          </w:p>
          <w:p w14:paraId="6F0DFE42" w14:textId="77777777" w:rsidR="00C40094" w:rsidRPr="000F3A1A" w:rsidRDefault="00C40094" w:rsidP="00C40094">
            <w:pPr>
              <w:pStyle w:val="ConsPlusNormal"/>
              <w:rPr>
                <w:rFonts w:ascii="Times New Roman" w:hAnsi="Times New Roman" w:cs="Times New Roman"/>
              </w:rPr>
            </w:pPr>
            <w:r w:rsidRPr="000F3A1A">
              <w:rPr>
                <w:rFonts w:ascii="Times New Roman" w:hAnsi="Times New Roman" w:cs="Times New Roman"/>
              </w:rPr>
              <w:t>- средства метрологии, стандартизации и подтверждения качества;</w:t>
            </w:r>
          </w:p>
          <w:p w14:paraId="06E009BD" w14:textId="77777777" w:rsidR="00C40094" w:rsidRPr="000F3A1A" w:rsidRDefault="00C40094" w:rsidP="00C40094">
            <w:pPr>
              <w:pStyle w:val="ConsPlusNormal"/>
              <w:rPr>
                <w:rFonts w:ascii="Times New Roman" w:hAnsi="Times New Roman" w:cs="Times New Roman"/>
              </w:rPr>
            </w:pPr>
            <w:r w:rsidRPr="000F3A1A">
              <w:rPr>
                <w:rFonts w:ascii="Times New Roman" w:hAnsi="Times New Roman" w:cs="Times New Roman"/>
              </w:rPr>
              <w:t>- элементы международной и региональной стандартизации;</w:t>
            </w:r>
          </w:p>
          <w:p w14:paraId="5BE25088" w14:textId="77777777" w:rsidR="00C40094" w:rsidRPr="000F3A1A" w:rsidRDefault="00C40094" w:rsidP="00C40094">
            <w:pPr>
              <w:pStyle w:val="ConsPlusNormal"/>
              <w:rPr>
                <w:rFonts w:ascii="Times New Roman" w:hAnsi="Times New Roman" w:cs="Times New Roman"/>
              </w:rPr>
            </w:pPr>
            <w:r w:rsidRPr="000F3A1A">
              <w:rPr>
                <w:rFonts w:ascii="Times New Roman" w:hAnsi="Times New Roman" w:cs="Times New Roman"/>
              </w:rPr>
              <w:t>- показатели качества и методы их оценки.</w:t>
            </w:r>
          </w:p>
          <w:p w14:paraId="14384614" w14:textId="77777777" w:rsidR="00C40094" w:rsidRPr="000F3A1A" w:rsidRDefault="00C40094" w:rsidP="00C40094">
            <w:pPr>
              <w:pStyle w:val="pboth"/>
              <w:shd w:val="clear" w:color="auto" w:fill="FFFFFF"/>
              <w:spacing w:before="0" w:beforeAutospacing="0" w:after="0" w:afterAutospacing="0" w:line="276" w:lineRule="auto"/>
            </w:pPr>
          </w:p>
        </w:tc>
        <w:tc>
          <w:tcPr>
            <w:tcW w:w="1507" w:type="pct"/>
          </w:tcPr>
          <w:p w14:paraId="4DE52A7B" w14:textId="77777777" w:rsidR="00C40094" w:rsidRPr="000F3A1A" w:rsidRDefault="00C40094" w:rsidP="00C40094">
            <w:pPr>
              <w:spacing w:after="0" w:line="240" w:lineRule="auto"/>
              <w:jc w:val="both"/>
              <w:rPr>
                <w:rFonts w:ascii="Times New Roman" w:hAnsi="Times New Roman" w:cs="Times New Roman"/>
                <w:sz w:val="24"/>
                <w:szCs w:val="24"/>
              </w:rPr>
            </w:pPr>
            <w:r w:rsidRPr="000F3A1A">
              <w:rPr>
                <w:rFonts w:ascii="Times New Roman" w:hAnsi="Times New Roman" w:cs="Times New Roman"/>
                <w:sz w:val="24"/>
                <w:szCs w:val="24"/>
              </w:rPr>
              <w:t>Полнота ответов, точность формулировок, не менее 75% правильных ответов.</w:t>
            </w:r>
          </w:p>
          <w:p w14:paraId="6B9B99E1" w14:textId="77777777" w:rsidR="00C40094" w:rsidRPr="000F3A1A" w:rsidRDefault="00C40094" w:rsidP="00C40094">
            <w:pPr>
              <w:spacing w:after="0" w:line="240" w:lineRule="auto"/>
              <w:jc w:val="both"/>
              <w:rPr>
                <w:rFonts w:ascii="Times New Roman" w:hAnsi="Times New Roman" w:cs="Times New Roman"/>
                <w:sz w:val="24"/>
                <w:szCs w:val="24"/>
              </w:rPr>
            </w:pPr>
            <w:r w:rsidRPr="000F3A1A">
              <w:rPr>
                <w:rFonts w:ascii="Times New Roman" w:hAnsi="Times New Roman" w:cs="Times New Roman"/>
                <w:sz w:val="24"/>
                <w:szCs w:val="24"/>
              </w:rPr>
              <w:t>Не менее 75% правильных ответов.</w:t>
            </w:r>
          </w:p>
          <w:p w14:paraId="4B6B4DD7" w14:textId="77777777" w:rsidR="00C40094" w:rsidRPr="000F3A1A" w:rsidRDefault="00C40094" w:rsidP="00C40094">
            <w:pPr>
              <w:spacing w:after="0" w:line="240" w:lineRule="auto"/>
              <w:jc w:val="both"/>
              <w:rPr>
                <w:rFonts w:ascii="Times New Roman" w:hAnsi="Times New Roman" w:cs="Times New Roman"/>
                <w:sz w:val="24"/>
                <w:szCs w:val="24"/>
              </w:rPr>
            </w:pPr>
            <w:r w:rsidRPr="000F3A1A">
              <w:rPr>
                <w:rFonts w:ascii="Times New Roman" w:hAnsi="Times New Roman" w:cs="Times New Roman"/>
                <w:sz w:val="24"/>
                <w:szCs w:val="24"/>
              </w:rPr>
              <w:t xml:space="preserve">Адекватность результатов поставленным целям, </w:t>
            </w:r>
          </w:p>
          <w:p w14:paraId="6E9609BE" w14:textId="77777777" w:rsidR="00C40094" w:rsidRPr="000F3A1A" w:rsidRDefault="00C40094" w:rsidP="00C40094">
            <w:pPr>
              <w:spacing w:after="0" w:line="240" w:lineRule="auto"/>
              <w:jc w:val="both"/>
              <w:rPr>
                <w:rFonts w:ascii="Times New Roman" w:hAnsi="Times New Roman" w:cs="Times New Roman"/>
                <w:sz w:val="24"/>
                <w:szCs w:val="24"/>
              </w:rPr>
            </w:pPr>
            <w:r w:rsidRPr="000F3A1A">
              <w:rPr>
                <w:rFonts w:ascii="Times New Roman" w:hAnsi="Times New Roman" w:cs="Times New Roman"/>
                <w:sz w:val="24"/>
                <w:szCs w:val="24"/>
              </w:rPr>
              <w:t>полнота ответов, точность формулировок, адекватность применения терминологии.</w:t>
            </w:r>
          </w:p>
          <w:p w14:paraId="0D00B9A9" w14:textId="77777777" w:rsidR="00C40094" w:rsidRPr="000F3A1A" w:rsidRDefault="00C40094" w:rsidP="00C40094">
            <w:pPr>
              <w:spacing w:after="0" w:line="240" w:lineRule="auto"/>
              <w:jc w:val="both"/>
              <w:rPr>
                <w:rFonts w:ascii="Times New Roman" w:hAnsi="Times New Roman" w:cs="Times New Roman"/>
                <w:bCs/>
                <w:sz w:val="24"/>
                <w:szCs w:val="24"/>
              </w:rPr>
            </w:pPr>
          </w:p>
        </w:tc>
        <w:tc>
          <w:tcPr>
            <w:tcW w:w="1743" w:type="pct"/>
          </w:tcPr>
          <w:p w14:paraId="6FDF30C7" w14:textId="77777777" w:rsidR="00C40094" w:rsidRPr="000F3A1A" w:rsidRDefault="00C40094" w:rsidP="00C40094">
            <w:pPr>
              <w:spacing w:after="0" w:line="240" w:lineRule="auto"/>
              <w:rPr>
                <w:rFonts w:ascii="Times New Roman" w:hAnsi="Times New Roman" w:cs="Times New Roman"/>
                <w:b/>
                <w:sz w:val="24"/>
                <w:szCs w:val="24"/>
              </w:rPr>
            </w:pPr>
            <w:r w:rsidRPr="000F3A1A">
              <w:rPr>
                <w:rFonts w:ascii="Times New Roman" w:hAnsi="Times New Roman" w:cs="Times New Roman"/>
                <w:b/>
                <w:sz w:val="24"/>
                <w:szCs w:val="24"/>
              </w:rPr>
              <w:t>Текущий контроль</w:t>
            </w:r>
          </w:p>
          <w:p w14:paraId="605F3ED2" w14:textId="77777777" w:rsidR="00C40094" w:rsidRPr="000F3A1A" w:rsidRDefault="00C40094" w:rsidP="00C40094">
            <w:pPr>
              <w:spacing w:after="0" w:line="240" w:lineRule="auto"/>
              <w:rPr>
                <w:rFonts w:ascii="Times New Roman" w:hAnsi="Times New Roman" w:cs="Times New Roman"/>
                <w:b/>
                <w:sz w:val="24"/>
                <w:szCs w:val="24"/>
              </w:rPr>
            </w:pPr>
            <w:r w:rsidRPr="000F3A1A">
              <w:rPr>
                <w:rFonts w:ascii="Times New Roman" w:hAnsi="Times New Roman" w:cs="Times New Roman"/>
                <w:b/>
                <w:sz w:val="24"/>
                <w:szCs w:val="24"/>
              </w:rPr>
              <w:t>при проведении:</w:t>
            </w:r>
          </w:p>
          <w:p w14:paraId="40F9FA4C" w14:textId="77777777" w:rsidR="00C40094" w:rsidRPr="000F3A1A" w:rsidRDefault="00C40094"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-письменного/устного опроса;</w:t>
            </w:r>
          </w:p>
          <w:p w14:paraId="510400B0" w14:textId="77777777" w:rsidR="00C40094" w:rsidRPr="000F3A1A" w:rsidRDefault="00C40094"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-тестирования;</w:t>
            </w:r>
          </w:p>
          <w:p w14:paraId="219B39EE" w14:textId="77777777" w:rsidR="00C40094" w:rsidRPr="000F3A1A" w:rsidRDefault="00C40094" w:rsidP="00C40094">
            <w:pPr>
              <w:spacing w:after="0" w:line="240" w:lineRule="auto"/>
              <w:rPr>
                <w:rFonts w:ascii="Times New Roman" w:hAnsi="Times New Roman" w:cs="Times New Roman"/>
                <w:sz w:val="24"/>
                <w:szCs w:val="24"/>
              </w:rPr>
            </w:pPr>
          </w:p>
          <w:p w14:paraId="5B0A18B4" w14:textId="77777777" w:rsidR="00C40094" w:rsidRPr="000F3A1A" w:rsidRDefault="00C40094"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-оценки результатов самостоятельной работы (докладов, рефератов)</w:t>
            </w:r>
          </w:p>
          <w:p w14:paraId="2D62A8E7" w14:textId="77777777" w:rsidR="00C40094" w:rsidRPr="000F3A1A" w:rsidRDefault="00C40094" w:rsidP="00C40094">
            <w:pPr>
              <w:spacing w:after="0" w:line="240" w:lineRule="auto"/>
              <w:rPr>
                <w:rFonts w:ascii="Times New Roman" w:hAnsi="Times New Roman" w:cs="Times New Roman"/>
                <w:b/>
                <w:sz w:val="24"/>
                <w:szCs w:val="24"/>
              </w:rPr>
            </w:pPr>
          </w:p>
          <w:p w14:paraId="3CF674E5" w14:textId="77777777" w:rsidR="00C40094" w:rsidRPr="000F3A1A" w:rsidRDefault="00C40094" w:rsidP="00C40094">
            <w:pPr>
              <w:spacing w:after="0" w:line="240" w:lineRule="auto"/>
              <w:rPr>
                <w:rFonts w:ascii="Times New Roman" w:hAnsi="Times New Roman" w:cs="Times New Roman"/>
                <w:sz w:val="24"/>
                <w:szCs w:val="24"/>
              </w:rPr>
            </w:pPr>
            <w:r w:rsidRPr="000F3A1A">
              <w:rPr>
                <w:rFonts w:ascii="Times New Roman" w:hAnsi="Times New Roman" w:cs="Times New Roman"/>
                <w:b/>
                <w:sz w:val="24"/>
                <w:szCs w:val="24"/>
              </w:rPr>
              <w:t>Промежуточная аттестация</w:t>
            </w:r>
          </w:p>
          <w:p w14:paraId="55EF39E6" w14:textId="77777777" w:rsidR="00C40094" w:rsidRPr="000F3A1A" w:rsidRDefault="00C40094" w:rsidP="00C40094">
            <w:pPr>
              <w:spacing w:after="0" w:line="240" w:lineRule="auto"/>
              <w:rPr>
                <w:rFonts w:ascii="Times New Roman" w:hAnsi="Times New Roman" w:cs="Times New Roman"/>
                <w:sz w:val="24"/>
                <w:szCs w:val="24"/>
              </w:rPr>
            </w:pPr>
            <w:r w:rsidRPr="000F3A1A">
              <w:rPr>
                <w:rFonts w:ascii="Times New Roman" w:hAnsi="Times New Roman" w:cs="Times New Roman"/>
                <w:sz w:val="24"/>
                <w:szCs w:val="24"/>
              </w:rPr>
              <w:t xml:space="preserve">-письменных/ устных ответов, </w:t>
            </w:r>
          </w:p>
          <w:p w14:paraId="558D1C0C" w14:textId="77777777" w:rsidR="00C40094" w:rsidRPr="000F3A1A" w:rsidRDefault="00C40094" w:rsidP="00C40094">
            <w:pPr>
              <w:spacing w:after="0" w:line="240" w:lineRule="auto"/>
              <w:jc w:val="both"/>
              <w:rPr>
                <w:rFonts w:ascii="Times New Roman" w:hAnsi="Times New Roman" w:cs="Times New Roman"/>
                <w:sz w:val="24"/>
                <w:szCs w:val="24"/>
              </w:rPr>
            </w:pPr>
            <w:r w:rsidRPr="000F3A1A">
              <w:rPr>
                <w:rFonts w:ascii="Times New Roman" w:hAnsi="Times New Roman" w:cs="Times New Roman"/>
                <w:sz w:val="24"/>
                <w:szCs w:val="24"/>
              </w:rPr>
              <w:t>-тестирования</w:t>
            </w:r>
          </w:p>
        </w:tc>
      </w:tr>
      <w:tr w:rsidR="00C40094" w:rsidRPr="000F3A1A" w14:paraId="32B60B8D" w14:textId="77777777" w:rsidTr="00C40094">
        <w:trPr>
          <w:trHeight w:val="896"/>
        </w:trPr>
        <w:tc>
          <w:tcPr>
            <w:tcW w:w="1750" w:type="pct"/>
          </w:tcPr>
          <w:p w14:paraId="5B1FAD93" w14:textId="77777777" w:rsidR="00C40094" w:rsidRPr="000F3A1A" w:rsidRDefault="00C40094" w:rsidP="00C40094">
            <w:pPr>
              <w:spacing w:after="0" w:line="240" w:lineRule="auto"/>
              <w:jc w:val="both"/>
              <w:rPr>
                <w:rFonts w:ascii="Times New Roman" w:hAnsi="Times New Roman" w:cs="Times New Roman"/>
                <w:bCs/>
                <w:sz w:val="24"/>
                <w:szCs w:val="24"/>
              </w:rPr>
            </w:pPr>
            <w:r w:rsidRPr="000F3A1A">
              <w:rPr>
                <w:rFonts w:ascii="Times New Roman" w:hAnsi="Times New Roman" w:cs="Times New Roman"/>
                <w:bCs/>
                <w:sz w:val="24"/>
                <w:szCs w:val="24"/>
              </w:rPr>
              <w:t>Перечень умений, осваиваемых в рамках дисциплины</w:t>
            </w:r>
          </w:p>
          <w:p w14:paraId="6952CE2C" w14:textId="77777777" w:rsidR="00C40094" w:rsidRPr="000F3A1A" w:rsidRDefault="00C40094" w:rsidP="00C40094">
            <w:pPr>
              <w:pStyle w:val="ConsPlusNormal"/>
              <w:rPr>
                <w:rFonts w:ascii="Times New Roman" w:hAnsi="Times New Roman" w:cs="Times New Roman"/>
              </w:rPr>
            </w:pPr>
            <w:r w:rsidRPr="000F3A1A">
              <w:rPr>
                <w:rFonts w:ascii="Times New Roman" w:hAnsi="Times New Roman" w:cs="Times New Roman"/>
              </w:rPr>
              <w:t>- выполнять метрологическую поверку средств измерений;</w:t>
            </w:r>
          </w:p>
          <w:p w14:paraId="28BC4BCC" w14:textId="77777777" w:rsidR="00C40094" w:rsidRPr="000F3A1A" w:rsidRDefault="00C40094" w:rsidP="00C40094">
            <w:pPr>
              <w:pStyle w:val="ConsPlusNormal"/>
              <w:rPr>
                <w:rFonts w:ascii="Times New Roman" w:hAnsi="Times New Roman" w:cs="Times New Roman"/>
              </w:rPr>
            </w:pPr>
            <w:r w:rsidRPr="000F3A1A">
              <w:rPr>
                <w:rFonts w:ascii="Times New Roman" w:hAnsi="Times New Roman" w:cs="Times New Roman"/>
              </w:rPr>
              <w:t>- проводить испытания и контроль продукции;</w:t>
            </w:r>
          </w:p>
          <w:p w14:paraId="5AB49478" w14:textId="77777777" w:rsidR="00C40094" w:rsidRPr="000F3A1A" w:rsidRDefault="00C40094" w:rsidP="00C40094">
            <w:pPr>
              <w:pStyle w:val="ConsPlusNormal"/>
              <w:rPr>
                <w:rFonts w:ascii="Times New Roman" w:hAnsi="Times New Roman" w:cs="Times New Roman"/>
              </w:rPr>
            </w:pPr>
            <w:r w:rsidRPr="000F3A1A">
              <w:rPr>
                <w:rFonts w:ascii="Times New Roman" w:hAnsi="Times New Roman" w:cs="Times New Roman"/>
              </w:rPr>
              <w:t>- применять системы обеспечения качества работ при техническом обслуживании и ремонте автомобильного транспорта.</w:t>
            </w:r>
          </w:p>
          <w:p w14:paraId="5CB0A4BF" w14:textId="77777777" w:rsidR="00C40094" w:rsidRPr="000F3A1A" w:rsidRDefault="00C40094" w:rsidP="00C40094">
            <w:pPr>
              <w:pStyle w:val="pboth"/>
              <w:shd w:val="clear" w:color="auto" w:fill="FFFFFF"/>
              <w:spacing w:before="0" w:beforeAutospacing="0" w:after="0" w:afterAutospacing="0" w:line="276" w:lineRule="auto"/>
              <w:rPr>
                <w:bCs/>
                <w:lang w:eastAsia="en-US"/>
              </w:rPr>
            </w:pPr>
          </w:p>
        </w:tc>
        <w:tc>
          <w:tcPr>
            <w:tcW w:w="1507" w:type="pct"/>
          </w:tcPr>
          <w:p w14:paraId="7FAD1577" w14:textId="77777777" w:rsidR="00C40094" w:rsidRPr="000F3A1A" w:rsidRDefault="00C40094" w:rsidP="00C40094">
            <w:pPr>
              <w:spacing w:after="0" w:line="240" w:lineRule="auto"/>
              <w:jc w:val="both"/>
              <w:rPr>
                <w:rFonts w:ascii="Times New Roman" w:hAnsi="Times New Roman" w:cs="Times New Roman"/>
                <w:sz w:val="24"/>
                <w:szCs w:val="24"/>
              </w:rPr>
            </w:pPr>
            <w:r w:rsidRPr="000F3A1A">
              <w:rPr>
                <w:rFonts w:ascii="Times New Roman" w:hAnsi="Times New Roman" w:cs="Times New Roman"/>
                <w:sz w:val="24"/>
                <w:szCs w:val="24"/>
              </w:rPr>
              <w:t>Правильность, полнота выполнения заданий, точность формулировок, точность расчетов, соответствие требованиям</w:t>
            </w:r>
          </w:p>
          <w:p w14:paraId="2E1D6D85" w14:textId="77777777" w:rsidR="00C40094" w:rsidRPr="000F3A1A" w:rsidRDefault="00C40094" w:rsidP="00C40094">
            <w:pPr>
              <w:spacing w:after="0" w:line="240" w:lineRule="auto"/>
              <w:jc w:val="both"/>
              <w:rPr>
                <w:rFonts w:ascii="Times New Roman" w:hAnsi="Times New Roman" w:cs="Times New Roman"/>
                <w:sz w:val="24"/>
                <w:szCs w:val="24"/>
              </w:rPr>
            </w:pPr>
            <w:r w:rsidRPr="000F3A1A">
              <w:rPr>
                <w:rFonts w:ascii="Times New Roman" w:hAnsi="Times New Roman" w:cs="Times New Roman"/>
                <w:sz w:val="24"/>
                <w:szCs w:val="24"/>
              </w:rPr>
              <w:t xml:space="preserve">Адекватность, оптимальность выбора способов действий, методов, техник, последовательностей действий и т.д. </w:t>
            </w:r>
          </w:p>
          <w:p w14:paraId="39FF4163" w14:textId="77777777" w:rsidR="00C40094" w:rsidRPr="000F3A1A" w:rsidRDefault="00C40094" w:rsidP="00C40094">
            <w:pPr>
              <w:spacing w:after="0" w:line="240" w:lineRule="auto"/>
              <w:jc w:val="both"/>
              <w:rPr>
                <w:rFonts w:ascii="Times New Roman" w:hAnsi="Times New Roman" w:cs="Times New Roman"/>
                <w:sz w:val="24"/>
                <w:szCs w:val="24"/>
              </w:rPr>
            </w:pPr>
            <w:r w:rsidRPr="000F3A1A">
              <w:rPr>
                <w:rFonts w:ascii="Times New Roman" w:hAnsi="Times New Roman" w:cs="Times New Roman"/>
                <w:sz w:val="24"/>
                <w:szCs w:val="24"/>
              </w:rPr>
              <w:t xml:space="preserve">Соответствие требованиям инструкций, регламентов </w:t>
            </w:r>
          </w:p>
          <w:p w14:paraId="107C440A" w14:textId="77777777" w:rsidR="00C40094" w:rsidRPr="000F3A1A" w:rsidRDefault="00C40094" w:rsidP="00C40094">
            <w:pPr>
              <w:spacing w:after="0" w:line="240" w:lineRule="auto"/>
              <w:jc w:val="both"/>
              <w:rPr>
                <w:rFonts w:ascii="Times New Roman" w:hAnsi="Times New Roman" w:cs="Times New Roman"/>
                <w:sz w:val="24"/>
                <w:szCs w:val="24"/>
              </w:rPr>
            </w:pPr>
            <w:r w:rsidRPr="000F3A1A">
              <w:rPr>
                <w:rFonts w:ascii="Times New Roman" w:hAnsi="Times New Roman" w:cs="Times New Roman"/>
                <w:sz w:val="24"/>
                <w:szCs w:val="24"/>
              </w:rPr>
              <w:t>Рациональность действий и т.д.</w:t>
            </w:r>
          </w:p>
        </w:tc>
        <w:tc>
          <w:tcPr>
            <w:tcW w:w="1743" w:type="pct"/>
          </w:tcPr>
          <w:p w14:paraId="0A4AFBA4" w14:textId="77777777" w:rsidR="00C40094" w:rsidRPr="000F3A1A" w:rsidRDefault="00C40094" w:rsidP="00C40094">
            <w:pPr>
              <w:spacing w:after="0" w:line="240" w:lineRule="auto"/>
              <w:jc w:val="both"/>
              <w:rPr>
                <w:rFonts w:ascii="Times New Roman" w:hAnsi="Times New Roman" w:cs="Times New Roman"/>
                <w:sz w:val="24"/>
                <w:szCs w:val="24"/>
              </w:rPr>
            </w:pPr>
            <w:r w:rsidRPr="000F3A1A">
              <w:rPr>
                <w:rFonts w:ascii="Times New Roman" w:hAnsi="Times New Roman" w:cs="Times New Roman"/>
                <w:b/>
                <w:sz w:val="24"/>
                <w:szCs w:val="24"/>
              </w:rPr>
              <w:t>Текущий контроль:</w:t>
            </w:r>
          </w:p>
          <w:p w14:paraId="79A48B68" w14:textId="77777777" w:rsidR="00C40094" w:rsidRPr="000F3A1A" w:rsidRDefault="00C40094" w:rsidP="00C40094">
            <w:pPr>
              <w:spacing w:after="0" w:line="240" w:lineRule="auto"/>
              <w:jc w:val="both"/>
              <w:rPr>
                <w:rFonts w:ascii="Times New Roman" w:hAnsi="Times New Roman" w:cs="Times New Roman"/>
                <w:sz w:val="24"/>
                <w:szCs w:val="24"/>
              </w:rPr>
            </w:pPr>
            <w:r w:rsidRPr="000F3A1A">
              <w:rPr>
                <w:rFonts w:ascii="Times New Roman" w:hAnsi="Times New Roman" w:cs="Times New Roman"/>
                <w:sz w:val="24"/>
                <w:szCs w:val="24"/>
              </w:rPr>
              <w:t>- оценка демонстрируемых умений, выполняемых действий, защите отчетов по практическим занятиям;</w:t>
            </w:r>
          </w:p>
          <w:p w14:paraId="388503E7" w14:textId="77777777" w:rsidR="00C40094" w:rsidRPr="000F3A1A" w:rsidRDefault="00C40094" w:rsidP="00C40094">
            <w:pPr>
              <w:spacing w:after="0" w:line="240" w:lineRule="auto"/>
              <w:jc w:val="both"/>
              <w:rPr>
                <w:rFonts w:ascii="Times New Roman" w:hAnsi="Times New Roman" w:cs="Times New Roman"/>
                <w:sz w:val="24"/>
                <w:szCs w:val="24"/>
              </w:rPr>
            </w:pPr>
            <w:r w:rsidRPr="000F3A1A">
              <w:rPr>
                <w:rFonts w:ascii="Times New Roman" w:hAnsi="Times New Roman" w:cs="Times New Roman"/>
                <w:sz w:val="24"/>
                <w:szCs w:val="24"/>
              </w:rPr>
              <w:t>-оценка заданий для самостоятельной работы;</w:t>
            </w:r>
          </w:p>
          <w:p w14:paraId="61F376C7" w14:textId="77777777" w:rsidR="00C40094" w:rsidRPr="000F3A1A" w:rsidRDefault="00C40094" w:rsidP="00C40094">
            <w:pPr>
              <w:spacing w:after="0" w:line="240" w:lineRule="auto"/>
              <w:jc w:val="both"/>
              <w:rPr>
                <w:rFonts w:ascii="Times New Roman" w:hAnsi="Times New Roman" w:cs="Times New Roman"/>
                <w:sz w:val="24"/>
                <w:szCs w:val="24"/>
              </w:rPr>
            </w:pPr>
            <w:r w:rsidRPr="000F3A1A">
              <w:rPr>
                <w:rFonts w:ascii="Times New Roman" w:hAnsi="Times New Roman" w:cs="Times New Roman"/>
                <w:sz w:val="24"/>
                <w:szCs w:val="24"/>
              </w:rPr>
              <w:t>-оценка результатов контрольных работ.</w:t>
            </w:r>
          </w:p>
          <w:p w14:paraId="5420A388" w14:textId="77777777" w:rsidR="00C40094" w:rsidRPr="000F3A1A" w:rsidRDefault="00C40094" w:rsidP="00C40094">
            <w:pPr>
              <w:spacing w:after="0" w:line="240" w:lineRule="auto"/>
              <w:jc w:val="both"/>
              <w:rPr>
                <w:rFonts w:ascii="Times New Roman" w:hAnsi="Times New Roman" w:cs="Times New Roman"/>
                <w:b/>
                <w:sz w:val="24"/>
                <w:szCs w:val="24"/>
              </w:rPr>
            </w:pPr>
          </w:p>
          <w:p w14:paraId="032E8030" w14:textId="77777777" w:rsidR="00C40094" w:rsidRPr="000F3A1A" w:rsidRDefault="00C40094" w:rsidP="00C40094">
            <w:pPr>
              <w:spacing w:after="0" w:line="240" w:lineRule="auto"/>
              <w:jc w:val="both"/>
              <w:rPr>
                <w:rFonts w:ascii="Times New Roman" w:hAnsi="Times New Roman" w:cs="Times New Roman"/>
                <w:sz w:val="24"/>
                <w:szCs w:val="24"/>
              </w:rPr>
            </w:pPr>
            <w:r w:rsidRPr="000F3A1A">
              <w:rPr>
                <w:rFonts w:ascii="Times New Roman" w:hAnsi="Times New Roman" w:cs="Times New Roman"/>
                <w:b/>
                <w:sz w:val="24"/>
                <w:szCs w:val="24"/>
              </w:rPr>
              <w:t>Аттестация</w:t>
            </w:r>
            <w:r w:rsidRPr="000F3A1A">
              <w:rPr>
                <w:rFonts w:ascii="Times New Roman" w:hAnsi="Times New Roman" w:cs="Times New Roman"/>
                <w:sz w:val="24"/>
                <w:szCs w:val="24"/>
              </w:rPr>
              <w:t>:</w:t>
            </w:r>
          </w:p>
          <w:p w14:paraId="29F85481" w14:textId="77777777" w:rsidR="00C40094" w:rsidRPr="000F3A1A" w:rsidRDefault="00C40094" w:rsidP="00C40094">
            <w:pPr>
              <w:spacing w:after="0" w:line="240" w:lineRule="auto"/>
              <w:jc w:val="both"/>
              <w:rPr>
                <w:rFonts w:ascii="Times New Roman" w:hAnsi="Times New Roman" w:cs="Times New Roman"/>
                <w:b/>
                <w:sz w:val="24"/>
                <w:szCs w:val="24"/>
              </w:rPr>
            </w:pPr>
            <w:r w:rsidRPr="000F3A1A">
              <w:rPr>
                <w:rFonts w:ascii="Times New Roman" w:hAnsi="Times New Roman" w:cs="Times New Roman"/>
                <w:sz w:val="24"/>
                <w:szCs w:val="24"/>
              </w:rPr>
              <w:t xml:space="preserve">- оценка выполнения практических заданий на экзамене. </w:t>
            </w:r>
          </w:p>
          <w:p w14:paraId="36CEB301" w14:textId="77777777" w:rsidR="00C40094" w:rsidRPr="000F3A1A" w:rsidRDefault="00C40094" w:rsidP="00C40094">
            <w:pPr>
              <w:spacing w:after="0" w:line="240" w:lineRule="auto"/>
              <w:jc w:val="both"/>
              <w:rPr>
                <w:rFonts w:ascii="Times New Roman" w:hAnsi="Times New Roman" w:cs="Times New Roman"/>
                <w:bCs/>
                <w:sz w:val="24"/>
                <w:szCs w:val="24"/>
              </w:rPr>
            </w:pPr>
          </w:p>
        </w:tc>
      </w:tr>
    </w:tbl>
    <w:p w14:paraId="0CE5E011" w14:textId="77777777" w:rsidR="00C40094" w:rsidRPr="000F3A1A" w:rsidRDefault="00C40094" w:rsidP="00C40094">
      <w:pPr>
        <w:spacing w:after="0"/>
        <w:jc w:val="both"/>
        <w:rPr>
          <w:rFonts w:ascii="Times New Roman" w:hAnsi="Times New Roman" w:cs="Times New Roman"/>
          <w:b/>
          <w:szCs w:val="52"/>
        </w:rPr>
      </w:pPr>
    </w:p>
    <w:p w14:paraId="69D1965C" w14:textId="77777777" w:rsidR="00C40094" w:rsidRPr="000F3A1A" w:rsidRDefault="00C40094" w:rsidP="00C40094">
      <w:pPr>
        <w:jc w:val="center"/>
        <w:rPr>
          <w:rFonts w:ascii="Times New Roman" w:hAnsi="Times New Roman" w:cs="Times New Roman"/>
          <w:b/>
          <w:i/>
          <w:sz w:val="24"/>
          <w:szCs w:val="24"/>
          <w:vertAlign w:val="superscript"/>
        </w:rPr>
      </w:pPr>
    </w:p>
    <w:p w14:paraId="170A6756" w14:textId="1573857D" w:rsidR="008421DB" w:rsidRPr="000F3A1A" w:rsidRDefault="008421DB" w:rsidP="00DB0C17">
      <w:pPr>
        <w:spacing w:after="0" w:line="240" w:lineRule="auto"/>
        <w:jc w:val="center"/>
        <w:rPr>
          <w:rFonts w:ascii="Times New Roman" w:hAnsi="Times New Roman" w:cs="Times New Roman"/>
          <w:b/>
          <w:sz w:val="24"/>
          <w:szCs w:val="24"/>
        </w:rPr>
      </w:pPr>
      <w:r w:rsidRPr="000F3A1A">
        <w:rPr>
          <w:rFonts w:ascii="Times New Roman" w:hAnsi="Times New Roman" w:cs="Times New Roman"/>
          <w:b/>
          <w:sz w:val="24"/>
          <w:szCs w:val="24"/>
        </w:rPr>
        <w:br w:type="page"/>
      </w:r>
    </w:p>
    <w:p w14:paraId="46E8E28F" w14:textId="536DCE62" w:rsidR="00200BE8" w:rsidRDefault="00200BE8" w:rsidP="00200BE8">
      <w:pPr>
        <w:spacing w:after="0"/>
        <w:jc w:val="right"/>
        <w:rPr>
          <w:rFonts w:ascii="Times New Roman" w:hAnsi="Times New Roman" w:cs="Times New Roman"/>
          <w:b/>
          <w:sz w:val="24"/>
          <w:szCs w:val="24"/>
        </w:rPr>
      </w:pPr>
      <w:r>
        <w:rPr>
          <w:rFonts w:ascii="Times New Roman" w:hAnsi="Times New Roman" w:cs="Times New Roman"/>
          <w:b/>
          <w:sz w:val="24"/>
          <w:szCs w:val="24"/>
        </w:rPr>
        <w:lastRenderedPageBreak/>
        <w:t>Приложение 3.1</w:t>
      </w:r>
      <w:r>
        <w:rPr>
          <w:rFonts w:ascii="Times New Roman" w:hAnsi="Times New Roman" w:cs="Times New Roman"/>
          <w:b/>
          <w:sz w:val="24"/>
          <w:szCs w:val="24"/>
        </w:rPr>
        <w:t>7</w:t>
      </w:r>
    </w:p>
    <w:p w14:paraId="6F486515" w14:textId="77777777" w:rsidR="00200BE8" w:rsidRDefault="00200BE8" w:rsidP="00200BE8">
      <w:pPr>
        <w:spacing w:after="0"/>
        <w:jc w:val="right"/>
        <w:rPr>
          <w:rFonts w:ascii="Times New Roman" w:hAnsi="Times New Roman" w:cs="Times New Roman"/>
          <w:bCs/>
          <w:iCs/>
          <w:sz w:val="24"/>
          <w:szCs w:val="24"/>
        </w:rPr>
      </w:pPr>
      <w:r>
        <w:rPr>
          <w:rFonts w:ascii="Times New Roman" w:hAnsi="Times New Roman" w:cs="Times New Roman"/>
          <w:bCs/>
          <w:sz w:val="24"/>
          <w:szCs w:val="24"/>
        </w:rPr>
        <w:t>к ПООП-П по специальности</w:t>
      </w:r>
      <w:r>
        <w:rPr>
          <w:rFonts w:ascii="Times New Roman" w:hAnsi="Times New Roman" w:cs="Times New Roman"/>
          <w:bCs/>
          <w:i/>
          <w:sz w:val="24"/>
          <w:szCs w:val="24"/>
        </w:rPr>
        <w:t xml:space="preserve"> </w:t>
      </w:r>
      <w:r>
        <w:rPr>
          <w:rFonts w:ascii="Times New Roman" w:hAnsi="Times New Roman" w:cs="Times New Roman"/>
          <w:bCs/>
          <w:i/>
          <w:sz w:val="24"/>
          <w:szCs w:val="24"/>
        </w:rPr>
        <w:br/>
      </w:r>
      <w:r>
        <w:rPr>
          <w:rFonts w:ascii="Times New Roman" w:hAnsi="Times New Roman" w:cs="Times New Roman"/>
          <w:bCs/>
          <w:iCs/>
          <w:sz w:val="24"/>
          <w:szCs w:val="24"/>
        </w:rPr>
        <w:t>35.02.16 Эксплуатация и ремонт сельскохозяйственной</w:t>
      </w:r>
    </w:p>
    <w:p w14:paraId="475ACE5D" w14:textId="77777777" w:rsidR="00200BE8" w:rsidRDefault="00200BE8" w:rsidP="00200BE8">
      <w:pPr>
        <w:spacing w:after="0"/>
        <w:jc w:val="right"/>
        <w:rPr>
          <w:rFonts w:ascii="Times New Roman" w:hAnsi="Times New Roman" w:cs="Times New Roman"/>
          <w:bCs/>
          <w:iCs/>
          <w:sz w:val="24"/>
          <w:szCs w:val="24"/>
        </w:rPr>
      </w:pPr>
      <w:r>
        <w:rPr>
          <w:rFonts w:ascii="Times New Roman" w:hAnsi="Times New Roman" w:cs="Times New Roman"/>
          <w:bCs/>
          <w:iCs/>
          <w:sz w:val="24"/>
          <w:szCs w:val="24"/>
        </w:rPr>
        <w:t xml:space="preserve"> техники и оборудования</w:t>
      </w:r>
    </w:p>
    <w:p w14:paraId="7C05F6CE" w14:textId="77777777" w:rsidR="008421DB" w:rsidRPr="000F3A1A" w:rsidRDefault="008421DB" w:rsidP="008421DB">
      <w:pPr>
        <w:jc w:val="center"/>
        <w:rPr>
          <w:rFonts w:ascii="Times New Roman" w:hAnsi="Times New Roman" w:cs="Times New Roman"/>
          <w:b/>
          <w:i/>
        </w:rPr>
      </w:pPr>
    </w:p>
    <w:p w14:paraId="0BDA3F24" w14:textId="77777777" w:rsidR="008421DB" w:rsidRPr="000F3A1A" w:rsidRDefault="008421DB" w:rsidP="008421DB">
      <w:pPr>
        <w:jc w:val="center"/>
        <w:rPr>
          <w:rFonts w:ascii="Times New Roman" w:hAnsi="Times New Roman" w:cs="Times New Roman"/>
          <w:b/>
          <w:i/>
        </w:rPr>
      </w:pPr>
    </w:p>
    <w:p w14:paraId="4EB4F6C2" w14:textId="77777777" w:rsidR="008421DB" w:rsidRPr="000F3A1A" w:rsidRDefault="008421DB" w:rsidP="008421DB">
      <w:pPr>
        <w:jc w:val="center"/>
        <w:rPr>
          <w:rFonts w:ascii="Times New Roman" w:hAnsi="Times New Roman" w:cs="Times New Roman"/>
          <w:b/>
          <w:i/>
        </w:rPr>
      </w:pPr>
    </w:p>
    <w:p w14:paraId="0F6B508A" w14:textId="77777777" w:rsidR="008421DB" w:rsidRPr="000F3A1A" w:rsidRDefault="008421DB" w:rsidP="008421DB">
      <w:pPr>
        <w:jc w:val="center"/>
        <w:rPr>
          <w:rFonts w:ascii="Times New Roman" w:hAnsi="Times New Roman" w:cs="Times New Roman"/>
          <w:b/>
          <w:i/>
        </w:rPr>
      </w:pPr>
    </w:p>
    <w:p w14:paraId="22FD6C5E" w14:textId="77777777" w:rsidR="008421DB" w:rsidRPr="000F3A1A" w:rsidRDefault="008421DB" w:rsidP="008421DB">
      <w:pPr>
        <w:jc w:val="center"/>
        <w:rPr>
          <w:rFonts w:ascii="Times New Roman" w:hAnsi="Times New Roman" w:cs="Times New Roman"/>
          <w:b/>
          <w:i/>
        </w:rPr>
      </w:pPr>
    </w:p>
    <w:p w14:paraId="6F330865" w14:textId="0D1DC5C7" w:rsidR="008421DB" w:rsidRPr="000F3A1A" w:rsidRDefault="00200BE8" w:rsidP="008421DB">
      <w:pPr>
        <w:jc w:val="center"/>
        <w:rPr>
          <w:rFonts w:ascii="Times New Roman" w:hAnsi="Times New Roman" w:cs="Times New Roman"/>
          <w:b/>
          <w:sz w:val="24"/>
          <w:szCs w:val="24"/>
        </w:rPr>
      </w:pPr>
      <w:r>
        <w:rPr>
          <w:rFonts w:ascii="Times New Roman" w:hAnsi="Times New Roman" w:cs="Times New Roman"/>
          <w:b/>
          <w:sz w:val="24"/>
          <w:szCs w:val="24"/>
        </w:rPr>
        <w:t xml:space="preserve">ПРИМЕРНАЯ </w:t>
      </w:r>
      <w:r w:rsidR="008421DB" w:rsidRPr="000F3A1A">
        <w:rPr>
          <w:rFonts w:ascii="Times New Roman" w:hAnsi="Times New Roman" w:cs="Times New Roman"/>
          <w:b/>
          <w:sz w:val="24"/>
          <w:szCs w:val="24"/>
        </w:rPr>
        <w:t xml:space="preserve">РАБОЧАЯ ПРОГРАММА УЧЕБНОЙ ДИСЦИПЛИНЫ </w:t>
      </w:r>
    </w:p>
    <w:p w14:paraId="13D5F804" w14:textId="77777777" w:rsidR="008421DB" w:rsidRPr="000F3A1A" w:rsidRDefault="008421DB" w:rsidP="008421DB">
      <w:pPr>
        <w:jc w:val="center"/>
        <w:rPr>
          <w:rFonts w:ascii="Times New Roman" w:hAnsi="Times New Roman" w:cs="Times New Roman"/>
          <w:b/>
          <w:i/>
          <w:sz w:val="24"/>
          <w:szCs w:val="24"/>
          <w:u w:val="single"/>
        </w:rPr>
      </w:pPr>
    </w:p>
    <w:p w14:paraId="12986588" w14:textId="77777777" w:rsidR="008421DB" w:rsidRPr="000F3A1A" w:rsidRDefault="008421DB" w:rsidP="008421DB">
      <w:pPr>
        <w:spacing w:after="0"/>
        <w:jc w:val="center"/>
        <w:rPr>
          <w:rFonts w:ascii="Times New Roman" w:hAnsi="Times New Roman" w:cs="Times New Roman"/>
          <w:b/>
          <w:iCs/>
          <w:sz w:val="24"/>
          <w:szCs w:val="24"/>
          <w:u w:val="single"/>
        </w:rPr>
      </w:pPr>
      <w:r w:rsidRPr="000F3A1A">
        <w:rPr>
          <w:rFonts w:ascii="Times New Roman" w:hAnsi="Times New Roman" w:cs="Times New Roman"/>
          <w:b/>
          <w:iCs/>
          <w:sz w:val="24"/>
          <w:szCs w:val="24"/>
          <w:u w:val="single"/>
        </w:rPr>
        <w:t>«ОП.12 ОСНОВЫ ЭКОНОМИКИ, МЕНЕДЖМЕНТА И МАРКЕТИНГА»</w:t>
      </w:r>
    </w:p>
    <w:p w14:paraId="7B7BCF18" w14:textId="5E3417B0" w:rsidR="008421DB" w:rsidRPr="000F3A1A" w:rsidRDefault="008421DB" w:rsidP="008421DB">
      <w:pPr>
        <w:jc w:val="center"/>
        <w:rPr>
          <w:rFonts w:ascii="Times New Roman" w:hAnsi="Times New Roman" w:cs="Times New Roman"/>
          <w:bCs/>
          <w:i/>
          <w:sz w:val="20"/>
          <w:szCs w:val="20"/>
        </w:rPr>
      </w:pPr>
    </w:p>
    <w:p w14:paraId="57C4D0DD" w14:textId="77777777" w:rsidR="008421DB" w:rsidRPr="000F3A1A" w:rsidRDefault="008421DB" w:rsidP="008421DB">
      <w:pPr>
        <w:jc w:val="center"/>
        <w:rPr>
          <w:rFonts w:ascii="Times New Roman" w:hAnsi="Times New Roman" w:cs="Times New Roman"/>
          <w:b/>
          <w:sz w:val="24"/>
          <w:szCs w:val="24"/>
        </w:rPr>
      </w:pPr>
    </w:p>
    <w:p w14:paraId="348DA5F2" w14:textId="77777777" w:rsidR="008421DB" w:rsidRPr="000F3A1A" w:rsidRDefault="008421DB" w:rsidP="008421DB">
      <w:pPr>
        <w:jc w:val="center"/>
        <w:rPr>
          <w:rFonts w:ascii="Times New Roman" w:hAnsi="Times New Roman" w:cs="Times New Roman"/>
          <w:b/>
          <w:sz w:val="24"/>
          <w:szCs w:val="24"/>
        </w:rPr>
      </w:pPr>
      <w:r w:rsidRPr="000F3A1A">
        <w:rPr>
          <w:rFonts w:ascii="Times New Roman" w:hAnsi="Times New Roman" w:cs="Times New Roman"/>
          <w:b/>
          <w:sz w:val="24"/>
          <w:szCs w:val="24"/>
        </w:rPr>
        <w:t>МЕЖДИСЦИПЛИНАРНОГО МОДУЛЯ</w:t>
      </w:r>
    </w:p>
    <w:p w14:paraId="392411D3" w14:textId="77777777" w:rsidR="008421DB" w:rsidRPr="000F3A1A" w:rsidRDefault="008421DB" w:rsidP="008421DB">
      <w:pPr>
        <w:jc w:val="center"/>
        <w:rPr>
          <w:rFonts w:ascii="Times New Roman" w:hAnsi="Times New Roman" w:cs="Times New Roman"/>
          <w:b/>
          <w:i/>
        </w:rPr>
      </w:pPr>
      <w:r w:rsidRPr="000F3A1A">
        <w:rPr>
          <w:rFonts w:ascii="Times New Roman" w:hAnsi="Times New Roman" w:cs="Times New Roman"/>
          <w:b/>
          <w:i/>
        </w:rPr>
        <w:t>«МДМ. 05 Экономика и право»</w:t>
      </w:r>
    </w:p>
    <w:p w14:paraId="37CCAE7C" w14:textId="77777777" w:rsidR="008421DB" w:rsidRPr="000F3A1A" w:rsidRDefault="008421DB" w:rsidP="008421DB">
      <w:pPr>
        <w:rPr>
          <w:rFonts w:ascii="Times New Roman" w:hAnsi="Times New Roman" w:cs="Times New Roman"/>
          <w:b/>
          <w:i/>
        </w:rPr>
      </w:pPr>
    </w:p>
    <w:p w14:paraId="424E94ED" w14:textId="77777777" w:rsidR="008421DB" w:rsidRPr="000F3A1A" w:rsidRDefault="008421DB" w:rsidP="008421DB">
      <w:pPr>
        <w:rPr>
          <w:rFonts w:ascii="Times New Roman" w:hAnsi="Times New Roman" w:cs="Times New Roman"/>
          <w:b/>
          <w:i/>
        </w:rPr>
      </w:pPr>
    </w:p>
    <w:p w14:paraId="5BB425AF" w14:textId="77777777" w:rsidR="008421DB" w:rsidRPr="000F3A1A" w:rsidRDefault="008421DB" w:rsidP="008421DB">
      <w:pPr>
        <w:rPr>
          <w:rFonts w:ascii="Times New Roman" w:hAnsi="Times New Roman" w:cs="Times New Roman"/>
          <w:b/>
          <w:i/>
        </w:rPr>
      </w:pPr>
    </w:p>
    <w:p w14:paraId="29167F65" w14:textId="77777777" w:rsidR="008421DB" w:rsidRPr="000F3A1A" w:rsidRDefault="008421DB" w:rsidP="008421DB">
      <w:pPr>
        <w:rPr>
          <w:rFonts w:ascii="Times New Roman" w:hAnsi="Times New Roman" w:cs="Times New Roman"/>
          <w:b/>
          <w:i/>
        </w:rPr>
      </w:pPr>
    </w:p>
    <w:p w14:paraId="5F2210D8" w14:textId="77777777" w:rsidR="008421DB" w:rsidRPr="000F3A1A" w:rsidRDefault="008421DB" w:rsidP="008421DB">
      <w:pPr>
        <w:rPr>
          <w:rFonts w:ascii="Times New Roman" w:hAnsi="Times New Roman" w:cs="Times New Roman"/>
          <w:b/>
          <w:i/>
        </w:rPr>
      </w:pPr>
    </w:p>
    <w:p w14:paraId="38ED0F6D" w14:textId="77777777" w:rsidR="008421DB" w:rsidRPr="000F3A1A" w:rsidRDefault="008421DB" w:rsidP="008421DB">
      <w:pPr>
        <w:rPr>
          <w:rFonts w:ascii="Times New Roman" w:hAnsi="Times New Roman" w:cs="Times New Roman"/>
          <w:b/>
          <w:i/>
        </w:rPr>
      </w:pPr>
    </w:p>
    <w:p w14:paraId="7975A415" w14:textId="77777777" w:rsidR="008421DB" w:rsidRPr="000F3A1A" w:rsidRDefault="008421DB" w:rsidP="008421DB">
      <w:pPr>
        <w:rPr>
          <w:rFonts w:ascii="Times New Roman" w:hAnsi="Times New Roman" w:cs="Times New Roman"/>
          <w:b/>
          <w:i/>
        </w:rPr>
      </w:pPr>
    </w:p>
    <w:p w14:paraId="3124B184" w14:textId="77777777" w:rsidR="008421DB" w:rsidRPr="000F3A1A" w:rsidRDefault="008421DB" w:rsidP="008421DB">
      <w:pPr>
        <w:rPr>
          <w:rFonts w:ascii="Times New Roman" w:hAnsi="Times New Roman" w:cs="Times New Roman"/>
          <w:b/>
          <w:i/>
        </w:rPr>
      </w:pPr>
    </w:p>
    <w:p w14:paraId="67BAE067" w14:textId="77777777" w:rsidR="008421DB" w:rsidRPr="000F3A1A" w:rsidRDefault="008421DB" w:rsidP="008421DB">
      <w:pPr>
        <w:rPr>
          <w:rFonts w:ascii="Times New Roman" w:hAnsi="Times New Roman" w:cs="Times New Roman"/>
          <w:b/>
          <w:i/>
        </w:rPr>
      </w:pPr>
    </w:p>
    <w:p w14:paraId="073FCC41" w14:textId="77777777" w:rsidR="008421DB" w:rsidRPr="000F3A1A" w:rsidRDefault="008421DB" w:rsidP="008421DB">
      <w:pPr>
        <w:rPr>
          <w:rFonts w:ascii="Times New Roman" w:hAnsi="Times New Roman" w:cs="Times New Roman"/>
          <w:b/>
          <w:i/>
        </w:rPr>
      </w:pPr>
    </w:p>
    <w:p w14:paraId="358B7E41" w14:textId="77777777" w:rsidR="008421DB" w:rsidRPr="000F3A1A" w:rsidRDefault="008421DB" w:rsidP="008421DB">
      <w:pPr>
        <w:rPr>
          <w:rFonts w:ascii="Times New Roman" w:hAnsi="Times New Roman" w:cs="Times New Roman"/>
          <w:b/>
          <w:i/>
        </w:rPr>
      </w:pPr>
    </w:p>
    <w:p w14:paraId="437756A2" w14:textId="77777777" w:rsidR="008421DB" w:rsidRPr="000F3A1A" w:rsidRDefault="008421DB" w:rsidP="008421DB">
      <w:pPr>
        <w:rPr>
          <w:rFonts w:ascii="Times New Roman" w:hAnsi="Times New Roman" w:cs="Times New Roman"/>
          <w:b/>
          <w:i/>
        </w:rPr>
      </w:pPr>
    </w:p>
    <w:p w14:paraId="54436895" w14:textId="77777777" w:rsidR="008421DB" w:rsidRPr="000F3A1A" w:rsidRDefault="008421DB" w:rsidP="008421DB">
      <w:pPr>
        <w:rPr>
          <w:rFonts w:ascii="Times New Roman" w:hAnsi="Times New Roman" w:cs="Times New Roman"/>
          <w:b/>
          <w:i/>
        </w:rPr>
      </w:pPr>
    </w:p>
    <w:p w14:paraId="390FECE7" w14:textId="77777777" w:rsidR="008421DB" w:rsidRPr="000F3A1A" w:rsidRDefault="008421DB" w:rsidP="008421DB">
      <w:pPr>
        <w:rPr>
          <w:rFonts w:ascii="Times New Roman" w:hAnsi="Times New Roman" w:cs="Times New Roman"/>
          <w:b/>
          <w:i/>
        </w:rPr>
      </w:pPr>
    </w:p>
    <w:p w14:paraId="33002C6A" w14:textId="77777777" w:rsidR="008421DB" w:rsidRPr="000F3A1A" w:rsidRDefault="008421DB" w:rsidP="008421DB">
      <w:pPr>
        <w:jc w:val="center"/>
        <w:rPr>
          <w:rFonts w:ascii="Times New Roman" w:hAnsi="Times New Roman" w:cs="Times New Roman"/>
          <w:b/>
          <w:i/>
          <w:sz w:val="24"/>
          <w:szCs w:val="24"/>
        </w:rPr>
      </w:pPr>
      <w:r w:rsidRPr="000F3A1A">
        <w:rPr>
          <w:rFonts w:ascii="Times New Roman" w:hAnsi="Times New Roman" w:cs="Times New Roman"/>
          <w:b/>
          <w:bCs/>
          <w:iCs/>
          <w:sz w:val="24"/>
          <w:szCs w:val="24"/>
        </w:rPr>
        <w:t>2022 г.</w:t>
      </w:r>
      <w:r w:rsidRPr="000F3A1A">
        <w:rPr>
          <w:rFonts w:ascii="Times New Roman" w:hAnsi="Times New Roman" w:cs="Times New Roman"/>
          <w:b/>
          <w:bCs/>
          <w:iCs/>
        </w:rPr>
        <w:br w:type="page"/>
      </w:r>
      <w:r w:rsidRPr="000F3A1A">
        <w:rPr>
          <w:rFonts w:ascii="Times New Roman" w:hAnsi="Times New Roman" w:cs="Times New Roman"/>
          <w:b/>
          <w:i/>
          <w:sz w:val="24"/>
          <w:szCs w:val="24"/>
        </w:rPr>
        <w:lastRenderedPageBreak/>
        <w:t>СОДЕРЖАНИЕ</w:t>
      </w:r>
    </w:p>
    <w:p w14:paraId="28B4B7D3" w14:textId="77777777" w:rsidR="008421DB" w:rsidRPr="000F3A1A" w:rsidRDefault="008421DB" w:rsidP="008421DB">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0F3A1A" w:rsidRPr="000F3A1A" w14:paraId="57FF2BEB" w14:textId="77777777" w:rsidTr="00A61A3E">
        <w:tc>
          <w:tcPr>
            <w:tcW w:w="7501" w:type="dxa"/>
          </w:tcPr>
          <w:p w14:paraId="37FCE0E9" w14:textId="77777777" w:rsidR="008421DB" w:rsidRPr="000F3A1A" w:rsidRDefault="008421DB" w:rsidP="00200BE8">
            <w:pPr>
              <w:numPr>
                <w:ilvl w:val="0"/>
                <w:numId w:val="175"/>
              </w:numPr>
              <w:suppressAutoHyphens/>
              <w:spacing w:after="200" w:line="276" w:lineRule="auto"/>
              <w:rPr>
                <w:rFonts w:ascii="Times New Roman" w:hAnsi="Times New Roman" w:cs="Times New Roman"/>
                <w:b/>
                <w:sz w:val="24"/>
                <w:szCs w:val="24"/>
              </w:rPr>
            </w:pPr>
            <w:r w:rsidRPr="000F3A1A">
              <w:rPr>
                <w:rFonts w:ascii="Times New Roman" w:hAnsi="Times New Roman" w:cs="Times New Roman"/>
                <w:b/>
                <w:sz w:val="24"/>
                <w:szCs w:val="24"/>
              </w:rPr>
              <w:t>ОБЩАЯ ХАРАКТЕРИСТИКА РАБОЧЕЙ ПРОГРАММЫ УЧЕБНОЙ ДИСЦИПЛИНЫ</w:t>
            </w:r>
          </w:p>
        </w:tc>
        <w:tc>
          <w:tcPr>
            <w:tcW w:w="1854" w:type="dxa"/>
          </w:tcPr>
          <w:p w14:paraId="7B4D1A84" w14:textId="77777777" w:rsidR="008421DB" w:rsidRPr="000F3A1A" w:rsidRDefault="008421DB" w:rsidP="00A61A3E">
            <w:pPr>
              <w:rPr>
                <w:rFonts w:ascii="Times New Roman" w:hAnsi="Times New Roman" w:cs="Times New Roman"/>
                <w:b/>
                <w:sz w:val="24"/>
                <w:szCs w:val="24"/>
              </w:rPr>
            </w:pPr>
          </w:p>
        </w:tc>
      </w:tr>
      <w:tr w:rsidR="000F3A1A" w:rsidRPr="000F3A1A" w14:paraId="59055972" w14:textId="77777777" w:rsidTr="00A61A3E">
        <w:tc>
          <w:tcPr>
            <w:tcW w:w="7501" w:type="dxa"/>
          </w:tcPr>
          <w:p w14:paraId="7344BAD9" w14:textId="77777777" w:rsidR="008421DB" w:rsidRPr="000F3A1A" w:rsidRDefault="008421DB" w:rsidP="00200BE8">
            <w:pPr>
              <w:numPr>
                <w:ilvl w:val="0"/>
                <w:numId w:val="175"/>
              </w:numPr>
              <w:suppressAutoHyphens/>
              <w:spacing w:after="200" w:line="276" w:lineRule="auto"/>
              <w:rPr>
                <w:rFonts w:ascii="Times New Roman" w:hAnsi="Times New Roman" w:cs="Times New Roman"/>
                <w:b/>
                <w:sz w:val="24"/>
                <w:szCs w:val="24"/>
              </w:rPr>
            </w:pPr>
            <w:r w:rsidRPr="000F3A1A">
              <w:rPr>
                <w:rFonts w:ascii="Times New Roman" w:hAnsi="Times New Roman" w:cs="Times New Roman"/>
                <w:b/>
                <w:sz w:val="24"/>
                <w:szCs w:val="24"/>
              </w:rPr>
              <w:t>СТРУКТУРА И СОДЕРЖАНИЕ УЧЕБНОЙ ДИСЦИПЛИНЫ</w:t>
            </w:r>
          </w:p>
          <w:p w14:paraId="2EC106ED" w14:textId="77777777" w:rsidR="008421DB" w:rsidRPr="000F3A1A" w:rsidRDefault="008421DB" w:rsidP="00200BE8">
            <w:pPr>
              <w:numPr>
                <w:ilvl w:val="0"/>
                <w:numId w:val="175"/>
              </w:numPr>
              <w:suppressAutoHyphens/>
              <w:spacing w:after="200" w:line="276" w:lineRule="auto"/>
              <w:rPr>
                <w:rFonts w:ascii="Times New Roman" w:hAnsi="Times New Roman" w:cs="Times New Roman"/>
                <w:b/>
                <w:sz w:val="24"/>
                <w:szCs w:val="24"/>
              </w:rPr>
            </w:pPr>
            <w:r w:rsidRPr="000F3A1A">
              <w:rPr>
                <w:rFonts w:ascii="Times New Roman" w:hAnsi="Times New Roman" w:cs="Times New Roman"/>
                <w:b/>
                <w:sz w:val="24"/>
                <w:szCs w:val="24"/>
              </w:rPr>
              <w:t>УСЛОВИЯ РЕАЛИЗАЦИИ УЧЕБНОЙ ДИСЦИПЛИНЫ</w:t>
            </w:r>
          </w:p>
        </w:tc>
        <w:tc>
          <w:tcPr>
            <w:tcW w:w="1854" w:type="dxa"/>
          </w:tcPr>
          <w:p w14:paraId="3E3381BF" w14:textId="77777777" w:rsidR="008421DB" w:rsidRPr="000F3A1A" w:rsidRDefault="008421DB" w:rsidP="00A61A3E">
            <w:pPr>
              <w:ind w:left="644"/>
              <w:rPr>
                <w:rFonts w:ascii="Times New Roman" w:hAnsi="Times New Roman" w:cs="Times New Roman"/>
                <w:b/>
                <w:sz w:val="24"/>
                <w:szCs w:val="24"/>
              </w:rPr>
            </w:pPr>
          </w:p>
        </w:tc>
      </w:tr>
      <w:tr w:rsidR="000F3A1A" w:rsidRPr="000F3A1A" w14:paraId="64A536EA" w14:textId="77777777" w:rsidTr="00A61A3E">
        <w:tc>
          <w:tcPr>
            <w:tcW w:w="7501" w:type="dxa"/>
          </w:tcPr>
          <w:p w14:paraId="3D455B2E" w14:textId="77777777" w:rsidR="008421DB" w:rsidRPr="000F3A1A" w:rsidRDefault="008421DB" w:rsidP="00200BE8">
            <w:pPr>
              <w:numPr>
                <w:ilvl w:val="0"/>
                <w:numId w:val="175"/>
              </w:numPr>
              <w:suppressAutoHyphens/>
              <w:spacing w:after="200" w:line="276" w:lineRule="auto"/>
              <w:rPr>
                <w:rFonts w:ascii="Times New Roman" w:hAnsi="Times New Roman" w:cs="Times New Roman"/>
                <w:b/>
                <w:sz w:val="24"/>
                <w:szCs w:val="24"/>
              </w:rPr>
            </w:pPr>
            <w:r w:rsidRPr="000F3A1A">
              <w:rPr>
                <w:rFonts w:ascii="Times New Roman" w:hAnsi="Times New Roman" w:cs="Times New Roman"/>
                <w:b/>
                <w:sz w:val="24"/>
                <w:szCs w:val="24"/>
              </w:rPr>
              <w:t>КОНТРОЛЬ И ОЦЕНКА РЕЗУЛЬТАТОВ ОСВОЕНИЯ УЧЕБНОЙ ДИСЦИПЛИНЫ</w:t>
            </w:r>
          </w:p>
          <w:p w14:paraId="28C7DBB7" w14:textId="77777777" w:rsidR="008421DB" w:rsidRPr="000F3A1A" w:rsidRDefault="008421DB" w:rsidP="00A61A3E">
            <w:pPr>
              <w:suppressAutoHyphens/>
              <w:rPr>
                <w:rFonts w:ascii="Times New Roman" w:hAnsi="Times New Roman" w:cs="Times New Roman"/>
                <w:b/>
                <w:sz w:val="24"/>
                <w:szCs w:val="24"/>
              </w:rPr>
            </w:pPr>
          </w:p>
        </w:tc>
        <w:tc>
          <w:tcPr>
            <w:tcW w:w="1854" w:type="dxa"/>
          </w:tcPr>
          <w:p w14:paraId="1644B374" w14:textId="77777777" w:rsidR="008421DB" w:rsidRPr="000F3A1A" w:rsidRDefault="008421DB" w:rsidP="00A61A3E">
            <w:pPr>
              <w:rPr>
                <w:rFonts w:ascii="Times New Roman" w:hAnsi="Times New Roman" w:cs="Times New Roman"/>
                <w:b/>
                <w:sz w:val="24"/>
                <w:szCs w:val="24"/>
              </w:rPr>
            </w:pPr>
          </w:p>
        </w:tc>
      </w:tr>
    </w:tbl>
    <w:p w14:paraId="31389DAE" w14:textId="77777777" w:rsidR="008421DB" w:rsidRPr="000F3A1A" w:rsidRDefault="008421DB" w:rsidP="00200BE8">
      <w:pPr>
        <w:numPr>
          <w:ilvl w:val="0"/>
          <w:numId w:val="174"/>
        </w:numPr>
        <w:suppressAutoHyphens/>
        <w:spacing w:after="0" w:line="276" w:lineRule="auto"/>
        <w:jc w:val="center"/>
        <w:rPr>
          <w:rFonts w:ascii="Times New Roman" w:hAnsi="Times New Roman" w:cs="Times New Roman"/>
          <w:b/>
          <w:sz w:val="24"/>
          <w:szCs w:val="24"/>
        </w:rPr>
      </w:pPr>
      <w:r w:rsidRPr="000F3A1A">
        <w:rPr>
          <w:rFonts w:ascii="Times New Roman" w:hAnsi="Times New Roman" w:cs="Times New Roman"/>
          <w:b/>
          <w:i/>
          <w:u w:val="single"/>
        </w:rPr>
        <w:br w:type="page"/>
      </w:r>
      <w:r w:rsidRPr="000F3A1A">
        <w:rPr>
          <w:rFonts w:ascii="Times New Roman" w:hAnsi="Times New Roman" w:cs="Times New Roman"/>
          <w:b/>
          <w:sz w:val="24"/>
          <w:szCs w:val="24"/>
        </w:rPr>
        <w:lastRenderedPageBreak/>
        <w:t>ОБЩАЯ ХАРАКТЕРИСТИКА РАБОЧЕЙ ПРОГРАММЫ УЧЕБНОЙ ДИСЦИПЛИНЫ</w:t>
      </w:r>
    </w:p>
    <w:p w14:paraId="6405DA8D" w14:textId="77777777" w:rsidR="008421DB" w:rsidRPr="000F3A1A" w:rsidRDefault="008421DB" w:rsidP="008421DB">
      <w:pPr>
        <w:suppressAutoHyphens/>
        <w:spacing w:after="0" w:line="240" w:lineRule="auto"/>
        <w:ind w:left="720"/>
        <w:jc w:val="center"/>
        <w:rPr>
          <w:rFonts w:ascii="Times New Roman" w:hAnsi="Times New Roman" w:cs="Times New Roman"/>
          <w:b/>
          <w:sz w:val="24"/>
          <w:szCs w:val="24"/>
        </w:rPr>
      </w:pPr>
      <w:r w:rsidRPr="000F3A1A">
        <w:rPr>
          <w:rFonts w:ascii="Times New Roman" w:hAnsi="Times New Roman" w:cs="Times New Roman"/>
          <w:b/>
          <w:sz w:val="24"/>
          <w:szCs w:val="24"/>
        </w:rPr>
        <w:t xml:space="preserve"> «</w:t>
      </w:r>
      <w:r w:rsidRPr="000F3A1A">
        <w:rPr>
          <w:rFonts w:ascii="Times New Roman" w:hAnsi="Times New Roman" w:cs="Times New Roman"/>
          <w:b/>
          <w:iCs/>
          <w:sz w:val="24"/>
          <w:szCs w:val="24"/>
          <w:u w:val="single"/>
        </w:rPr>
        <w:t>ОП.12 – ОСНОВЫ ЭКОНОМИКИ, МЕНЕДЖМЕНТА И МАРКЕТИНГА</w:t>
      </w:r>
      <w:r w:rsidRPr="000F3A1A">
        <w:rPr>
          <w:rFonts w:ascii="Times New Roman" w:hAnsi="Times New Roman" w:cs="Times New Roman"/>
          <w:b/>
          <w:sz w:val="24"/>
          <w:szCs w:val="24"/>
        </w:rPr>
        <w:t>»</w:t>
      </w:r>
    </w:p>
    <w:p w14:paraId="4F9E31DB" w14:textId="77777777" w:rsidR="008421DB" w:rsidRPr="000F3A1A" w:rsidRDefault="008421DB" w:rsidP="008421DB">
      <w:pPr>
        <w:spacing w:after="0"/>
        <w:ind w:firstLine="709"/>
        <w:jc w:val="center"/>
        <w:rPr>
          <w:rFonts w:ascii="Times New Roman" w:hAnsi="Times New Roman" w:cs="Times New Roman"/>
          <w:sz w:val="24"/>
          <w:szCs w:val="24"/>
          <w:vertAlign w:val="superscript"/>
        </w:rPr>
      </w:pPr>
      <w:r w:rsidRPr="000F3A1A">
        <w:rPr>
          <w:rFonts w:ascii="Times New Roman" w:hAnsi="Times New Roman" w:cs="Times New Roman"/>
          <w:sz w:val="24"/>
          <w:szCs w:val="24"/>
          <w:vertAlign w:val="superscript"/>
        </w:rPr>
        <w:t>(наименование дисциплины)</w:t>
      </w:r>
    </w:p>
    <w:p w14:paraId="02EB8836" w14:textId="77777777" w:rsidR="008421DB" w:rsidRPr="000F3A1A" w:rsidRDefault="008421DB" w:rsidP="008421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rPr>
      </w:pPr>
      <w:r w:rsidRPr="000F3A1A">
        <w:rPr>
          <w:rFonts w:ascii="Times New Roman" w:hAnsi="Times New Roman" w:cs="Times New Roman"/>
          <w:b/>
          <w:sz w:val="24"/>
          <w:szCs w:val="24"/>
        </w:rPr>
        <w:t xml:space="preserve">1.1. Место дисциплины в структуре основной образовательной программы: </w:t>
      </w:r>
    </w:p>
    <w:p w14:paraId="20D53771" w14:textId="77777777" w:rsidR="008421DB" w:rsidRPr="000F3A1A" w:rsidRDefault="008421DB" w:rsidP="008421D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0F3A1A">
        <w:rPr>
          <w:rFonts w:ascii="Times New Roman" w:hAnsi="Times New Roman" w:cs="Times New Roman"/>
          <w:sz w:val="24"/>
          <w:szCs w:val="24"/>
        </w:rPr>
        <w:t>Учебная дисциплина «</w:t>
      </w:r>
      <w:r w:rsidRPr="000F3A1A">
        <w:rPr>
          <w:rFonts w:ascii="Times New Roman" w:hAnsi="Times New Roman" w:cs="Times New Roman"/>
          <w:iCs/>
          <w:sz w:val="24"/>
          <w:szCs w:val="24"/>
        </w:rPr>
        <w:t>ОП.12 – Основы экономики, менеджмента и маркетинга</w:t>
      </w:r>
      <w:r w:rsidRPr="000F3A1A">
        <w:rPr>
          <w:rFonts w:ascii="Times New Roman" w:hAnsi="Times New Roman" w:cs="Times New Roman"/>
          <w:sz w:val="24"/>
          <w:szCs w:val="24"/>
        </w:rPr>
        <w:t xml:space="preserve">» является частью </w:t>
      </w:r>
      <w:r w:rsidRPr="000F3A1A">
        <w:rPr>
          <w:rFonts w:ascii="Times New Roman" w:hAnsi="Times New Roman" w:cs="Times New Roman"/>
          <w:sz w:val="24"/>
          <w:szCs w:val="24"/>
          <w:u w:val="single"/>
        </w:rPr>
        <w:t>общепрофессионального цикла</w:t>
      </w:r>
      <w:r w:rsidRPr="000F3A1A">
        <w:rPr>
          <w:rFonts w:ascii="Times New Roman" w:hAnsi="Times New Roman" w:cs="Times New Roman"/>
          <w:sz w:val="24"/>
          <w:szCs w:val="24"/>
        </w:rPr>
        <w:t xml:space="preserve"> ПООП-П в соответствии с ФГОС СПО по </w:t>
      </w:r>
      <w:r w:rsidRPr="000F3A1A">
        <w:rPr>
          <w:rFonts w:ascii="Times New Roman" w:hAnsi="Times New Roman" w:cs="Times New Roman"/>
          <w:i/>
          <w:sz w:val="24"/>
          <w:szCs w:val="24"/>
        </w:rPr>
        <w:t>профессии/специальности</w:t>
      </w:r>
      <w:r w:rsidRPr="000F3A1A">
        <w:rPr>
          <w:rFonts w:ascii="Times New Roman" w:hAnsi="Times New Roman" w:cs="Times New Roman"/>
          <w:sz w:val="24"/>
          <w:szCs w:val="24"/>
        </w:rPr>
        <w:t xml:space="preserve">. </w:t>
      </w:r>
    </w:p>
    <w:p w14:paraId="2EBCA9E5" w14:textId="77777777" w:rsidR="008421DB" w:rsidRPr="000F3A1A" w:rsidRDefault="008421DB" w:rsidP="008421D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0F3A1A">
        <w:rPr>
          <w:rFonts w:ascii="Times New Roman" w:hAnsi="Times New Roman" w:cs="Times New Roman"/>
          <w:sz w:val="24"/>
          <w:szCs w:val="24"/>
        </w:rPr>
        <w:t>Особое значение дисциплина имеет при формировании и развитии ОК – ОК 01, ОК 02, ОК 03, ОК 04, ОК 09</w:t>
      </w:r>
    </w:p>
    <w:p w14:paraId="16CE7762" w14:textId="77777777" w:rsidR="008421DB" w:rsidRPr="000F3A1A" w:rsidRDefault="008421DB" w:rsidP="008421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
          <w:sz w:val="24"/>
          <w:szCs w:val="24"/>
        </w:rPr>
      </w:pPr>
    </w:p>
    <w:p w14:paraId="09C69F21" w14:textId="77777777" w:rsidR="008421DB" w:rsidRPr="000F3A1A" w:rsidRDefault="008421DB" w:rsidP="008421DB">
      <w:pPr>
        <w:spacing w:after="0"/>
        <w:ind w:firstLine="709"/>
        <w:rPr>
          <w:rFonts w:ascii="Times New Roman" w:hAnsi="Times New Roman" w:cs="Times New Roman"/>
          <w:b/>
          <w:sz w:val="24"/>
          <w:szCs w:val="24"/>
        </w:rPr>
      </w:pPr>
      <w:r w:rsidRPr="000F3A1A">
        <w:rPr>
          <w:rFonts w:ascii="Times New Roman" w:hAnsi="Times New Roman" w:cs="Times New Roman"/>
          <w:b/>
          <w:sz w:val="24"/>
          <w:szCs w:val="24"/>
        </w:rPr>
        <w:t>1.2. Цель и планируемые результаты освоения дисциплины:</w:t>
      </w:r>
    </w:p>
    <w:p w14:paraId="23D37521" w14:textId="77777777" w:rsidR="008421DB" w:rsidRPr="000F3A1A" w:rsidRDefault="008421DB" w:rsidP="008421DB">
      <w:pPr>
        <w:suppressAutoHyphens/>
        <w:spacing w:after="0" w:line="240" w:lineRule="auto"/>
        <w:ind w:firstLine="709"/>
        <w:jc w:val="both"/>
        <w:rPr>
          <w:rFonts w:ascii="Times New Roman" w:hAnsi="Times New Roman" w:cs="Times New Roman"/>
          <w:sz w:val="24"/>
          <w:szCs w:val="24"/>
        </w:rPr>
      </w:pPr>
      <w:r w:rsidRPr="000F3A1A">
        <w:rPr>
          <w:rFonts w:ascii="Times New Roman" w:hAnsi="Times New Roman" w:cs="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0F3A1A" w:rsidRPr="000F3A1A" w14:paraId="4FA1B2A8" w14:textId="77777777" w:rsidTr="00A61A3E">
        <w:trPr>
          <w:trHeight w:val="649"/>
        </w:trPr>
        <w:tc>
          <w:tcPr>
            <w:tcW w:w="1589" w:type="dxa"/>
            <w:hideMark/>
          </w:tcPr>
          <w:p w14:paraId="0241390D" w14:textId="77777777" w:rsidR="008421DB" w:rsidRPr="000F3A1A" w:rsidRDefault="008421DB" w:rsidP="00A61A3E">
            <w:pPr>
              <w:suppressAutoHyphens/>
              <w:spacing w:after="0" w:line="240" w:lineRule="auto"/>
              <w:jc w:val="center"/>
              <w:rPr>
                <w:rFonts w:ascii="Times New Roman" w:hAnsi="Times New Roman" w:cs="Times New Roman"/>
                <w:sz w:val="24"/>
                <w:szCs w:val="24"/>
              </w:rPr>
            </w:pPr>
            <w:r w:rsidRPr="000F3A1A">
              <w:rPr>
                <w:rFonts w:ascii="Times New Roman" w:hAnsi="Times New Roman" w:cs="Times New Roman"/>
                <w:sz w:val="24"/>
                <w:szCs w:val="24"/>
              </w:rPr>
              <w:t xml:space="preserve">Код </w:t>
            </w:r>
          </w:p>
          <w:p w14:paraId="1B3654D5" w14:textId="77777777" w:rsidR="008421DB" w:rsidRPr="000F3A1A" w:rsidRDefault="008421DB" w:rsidP="00A61A3E">
            <w:pPr>
              <w:suppressAutoHyphens/>
              <w:spacing w:after="0" w:line="240" w:lineRule="auto"/>
              <w:jc w:val="center"/>
              <w:rPr>
                <w:rFonts w:ascii="Times New Roman" w:hAnsi="Times New Roman" w:cs="Times New Roman"/>
                <w:sz w:val="24"/>
                <w:szCs w:val="24"/>
              </w:rPr>
            </w:pPr>
            <w:r w:rsidRPr="000F3A1A">
              <w:rPr>
                <w:rFonts w:ascii="Times New Roman" w:hAnsi="Times New Roman" w:cs="Times New Roman"/>
                <w:sz w:val="24"/>
                <w:szCs w:val="24"/>
              </w:rPr>
              <w:t>ПК, ОК</w:t>
            </w:r>
          </w:p>
        </w:tc>
        <w:tc>
          <w:tcPr>
            <w:tcW w:w="3764" w:type="dxa"/>
            <w:hideMark/>
          </w:tcPr>
          <w:p w14:paraId="0E613033" w14:textId="77777777" w:rsidR="008421DB" w:rsidRPr="000F3A1A" w:rsidRDefault="008421DB" w:rsidP="00A61A3E">
            <w:pPr>
              <w:suppressAutoHyphens/>
              <w:spacing w:after="0" w:line="240" w:lineRule="auto"/>
              <w:jc w:val="center"/>
              <w:rPr>
                <w:rFonts w:ascii="Times New Roman" w:hAnsi="Times New Roman" w:cs="Times New Roman"/>
                <w:sz w:val="24"/>
                <w:szCs w:val="24"/>
              </w:rPr>
            </w:pPr>
            <w:r w:rsidRPr="000F3A1A">
              <w:rPr>
                <w:rFonts w:ascii="Times New Roman" w:hAnsi="Times New Roman" w:cs="Times New Roman"/>
                <w:sz w:val="24"/>
                <w:szCs w:val="24"/>
              </w:rPr>
              <w:t>Умения</w:t>
            </w:r>
          </w:p>
        </w:tc>
        <w:tc>
          <w:tcPr>
            <w:tcW w:w="3895" w:type="dxa"/>
            <w:hideMark/>
          </w:tcPr>
          <w:p w14:paraId="4182BD37" w14:textId="77777777" w:rsidR="008421DB" w:rsidRPr="000F3A1A" w:rsidRDefault="008421DB" w:rsidP="00A61A3E">
            <w:pPr>
              <w:suppressAutoHyphens/>
              <w:spacing w:after="0" w:line="240" w:lineRule="auto"/>
              <w:jc w:val="center"/>
              <w:rPr>
                <w:rFonts w:ascii="Times New Roman" w:hAnsi="Times New Roman" w:cs="Times New Roman"/>
                <w:sz w:val="24"/>
                <w:szCs w:val="24"/>
              </w:rPr>
            </w:pPr>
            <w:r w:rsidRPr="000F3A1A">
              <w:rPr>
                <w:rFonts w:ascii="Times New Roman" w:hAnsi="Times New Roman" w:cs="Times New Roman"/>
                <w:sz w:val="24"/>
                <w:szCs w:val="24"/>
              </w:rPr>
              <w:t>Знания</w:t>
            </w:r>
          </w:p>
        </w:tc>
      </w:tr>
      <w:tr w:rsidR="000F3A1A" w:rsidRPr="000F3A1A" w14:paraId="39CFC0A0" w14:textId="77777777" w:rsidTr="00A61A3E">
        <w:trPr>
          <w:trHeight w:val="212"/>
        </w:trPr>
        <w:tc>
          <w:tcPr>
            <w:tcW w:w="1589" w:type="dxa"/>
          </w:tcPr>
          <w:p w14:paraId="094FC268" w14:textId="77777777" w:rsidR="008421DB" w:rsidRPr="000F3A1A" w:rsidRDefault="008421DB" w:rsidP="00A61A3E">
            <w:pPr>
              <w:suppressAutoHyphens/>
              <w:spacing w:after="0" w:line="240" w:lineRule="auto"/>
              <w:jc w:val="center"/>
              <w:rPr>
                <w:rFonts w:ascii="Times New Roman" w:hAnsi="Times New Roman" w:cs="Times New Roman"/>
                <w:i/>
              </w:rPr>
            </w:pPr>
            <w:r w:rsidRPr="000F3A1A">
              <w:rPr>
                <w:rFonts w:ascii="Times New Roman" w:hAnsi="Times New Roman" w:cs="Times New Roman"/>
                <w:sz w:val="24"/>
                <w:szCs w:val="24"/>
              </w:rPr>
              <w:t>ОК 01</w:t>
            </w:r>
          </w:p>
        </w:tc>
        <w:tc>
          <w:tcPr>
            <w:tcW w:w="3764" w:type="dxa"/>
          </w:tcPr>
          <w:p w14:paraId="53E1CE6C" w14:textId="77777777" w:rsidR="008421DB" w:rsidRPr="000F3A1A" w:rsidRDefault="008421DB" w:rsidP="00A61A3E">
            <w:pPr>
              <w:suppressAutoHyphens/>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01.02 анализировать задачу и/или проблему и выделять её составные части;</w:t>
            </w:r>
          </w:p>
          <w:p w14:paraId="18B8D962" w14:textId="77777777" w:rsidR="008421DB" w:rsidRPr="000F3A1A" w:rsidRDefault="008421DB" w:rsidP="00A61A3E">
            <w:pPr>
              <w:suppressAutoHyphens/>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01.05 составлять план действия;</w:t>
            </w:r>
          </w:p>
          <w:p w14:paraId="06783768" w14:textId="77777777" w:rsidR="008421DB" w:rsidRPr="000F3A1A" w:rsidRDefault="008421DB" w:rsidP="00A61A3E">
            <w:pPr>
              <w:suppressAutoHyphens/>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01.06 определять необходимые ресурсы;</w:t>
            </w:r>
          </w:p>
          <w:p w14:paraId="4CF24A1A" w14:textId="77777777" w:rsidR="008421DB" w:rsidRPr="000F3A1A" w:rsidRDefault="008421DB" w:rsidP="00A61A3E">
            <w:pPr>
              <w:suppressAutoHyphens/>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01.08 реализовывать составленный план;</w:t>
            </w:r>
          </w:p>
        </w:tc>
        <w:tc>
          <w:tcPr>
            <w:tcW w:w="3895" w:type="dxa"/>
          </w:tcPr>
          <w:p w14:paraId="06119F91" w14:textId="77777777" w:rsidR="008421DB" w:rsidRPr="000F3A1A" w:rsidRDefault="008421DB" w:rsidP="00A61A3E">
            <w:pPr>
              <w:suppressAutoHyphens/>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01.03 алгоритмы выполнения работ в профессиональной </w:t>
            </w:r>
          </w:p>
          <w:p w14:paraId="6D23222A" w14:textId="77777777" w:rsidR="008421DB" w:rsidRPr="000F3A1A" w:rsidRDefault="008421DB" w:rsidP="00A61A3E">
            <w:pPr>
              <w:suppressAutoHyphens/>
              <w:spacing w:after="0" w:line="240" w:lineRule="auto"/>
              <w:rPr>
                <w:rFonts w:ascii="Times New Roman" w:hAnsi="Times New Roman" w:cs="Times New Roman"/>
              </w:rPr>
            </w:pPr>
            <w:r w:rsidRPr="000F3A1A">
              <w:rPr>
                <w:rFonts w:ascii="Times New Roman" w:hAnsi="Times New Roman" w:cs="Times New Roman"/>
              </w:rPr>
              <w:t>и смежных областях;</w:t>
            </w:r>
          </w:p>
          <w:p w14:paraId="77E290B4" w14:textId="77777777" w:rsidR="008421DB" w:rsidRPr="000F3A1A" w:rsidRDefault="008421DB" w:rsidP="00A61A3E">
            <w:pPr>
              <w:suppressAutoHyphens/>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01.05 структуру плана для решения задач;</w:t>
            </w:r>
          </w:p>
          <w:p w14:paraId="49D63583" w14:textId="77777777" w:rsidR="008421DB" w:rsidRPr="000F3A1A" w:rsidRDefault="008421DB" w:rsidP="00A61A3E">
            <w:pPr>
              <w:suppressAutoHyphens/>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01.06 порядок оценки результатов решения задач профессиональной деятельности;</w:t>
            </w:r>
          </w:p>
        </w:tc>
      </w:tr>
      <w:tr w:rsidR="000F3A1A" w:rsidRPr="000F3A1A" w14:paraId="6BC4D974" w14:textId="77777777" w:rsidTr="00A61A3E">
        <w:trPr>
          <w:trHeight w:val="212"/>
        </w:trPr>
        <w:tc>
          <w:tcPr>
            <w:tcW w:w="1589" w:type="dxa"/>
          </w:tcPr>
          <w:p w14:paraId="721D9263" w14:textId="77777777" w:rsidR="008421DB" w:rsidRPr="000F3A1A" w:rsidRDefault="008421DB" w:rsidP="00A61A3E">
            <w:pPr>
              <w:suppressAutoHyphens/>
              <w:spacing w:after="0" w:line="240" w:lineRule="auto"/>
              <w:jc w:val="center"/>
              <w:rPr>
                <w:rFonts w:ascii="Times New Roman" w:hAnsi="Times New Roman" w:cs="Times New Roman"/>
                <w:i/>
              </w:rPr>
            </w:pPr>
            <w:r w:rsidRPr="000F3A1A">
              <w:rPr>
                <w:rFonts w:ascii="Times New Roman" w:hAnsi="Times New Roman" w:cs="Times New Roman"/>
                <w:sz w:val="24"/>
                <w:szCs w:val="24"/>
              </w:rPr>
              <w:t>ОК 02</w:t>
            </w:r>
          </w:p>
        </w:tc>
        <w:tc>
          <w:tcPr>
            <w:tcW w:w="3764" w:type="dxa"/>
          </w:tcPr>
          <w:p w14:paraId="7385DF1E" w14:textId="77777777" w:rsidR="008421DB" w:rsidRPr="000F3A1A" w:rsidRDefault="008421DB" w:rsidP="00A61A3E">
            <w:pPr>
              <w:tabs>
                <w:tab w:val="left" w:pos="270"/>
              </w:tabs>
              <w:suppressAutoHyphens/>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02.03 планировать процесс поиска; структурировать получаемую информацию;</w:t>
            </w:r>
          </w:p>
          <w:p w14:paraId="71CD652D" w14:textId="77777777" w:rsidR="008421DB" w:rsidRPr="000F3A1A" w:rsidRDefault="008421DB" w:rsidP="00A61A3E">
            <w:pPr>
              <w:tabs>
                <w:tab w:val="left" w:pos="270"/>
              </w:tabs>
              <w:suppressAutoHyphens/>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02.05 оценивать практическую значимость результатов поиска;</w:t>
            </w:r>
          </w:p>
          <w:p w14:paraId="6FAF631C" w14:textId="77777777" w:rsidR="008421DB" w:rsidRPr="000F3A1A" w:rsidRDefault="008421DB" w:rsidP="00A61A3E">
            <w:pPr>
              <w:tabs>
                <w:tab w:val="left" w:pos="270"/>
              </w:tabs>
              <w:suppressAutoHyphens/>
              <w:spacing w:after="0" w:line="240" w:lineRule="auto"/>
              <w:rPr>
                <w:rFonts w:ascii="Times New Roman" w:hAnsi="Times New Roman" w:cs="Times New Roman"/>
              </w:rPr>
            </w:pPr>
          </w:p>
        </w:tc>
        <w:tc>
          <w:tcPr>
            <w:tcW w:w="3895" w:type="dxa"/>
          </w:tcPr>
          <w:p w14:paraId="367A1B70" w14:textId="77777777" w:rsidR="008421DB" w:rsidRPr="000F3A1A" w:rsidRDefault="008421DB" w:rsidP="00A61A3E">
            <w:pPr>
              <w:suppressAutoHyphens/>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02.03 формат оформления результатов поиска информации, современные средства и устройства информатизации;</w:t>
            </w:r>
          </w:p>
          <w:p w14:paraId="057B71AE" w14:textId="77777777" w:rsidR="008421DB" w:rsidRPr="000F3A1A" w:rsidRDefault="008421DB" w:rsidP="00A61A3E">
            <w:pPr>
              <w:suppressAutoHyphens/>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02.04 порядок их применения и программное обеспечение в профессиональной деятельности в том числе с использованием цифровых средств</w:t>
            </w:r>
          </w:p>
        </w:tc>
      </w:tr>
      <w:tr w:rsidR="000F3A1A" w:rsidRPr="000F3A1A" w14:paraId="3089A1D1" w14:textId="77777777" w:rsidTr="00A61A3E">
        <w:trPr>
          <w:trHeight w:val="212"/>
        </w:trPr>
        <w:tc>
          <w:tcPr>
            <w:tcW w:w="1589" w:type="dxa"/>
          </w:tcPr>
          <w:p w14:paraId="79D72EA6" w14:textId="77777777" w:rsidR="008421DB" w:rsidRPr="000F3A1A" w:rsidRDefault="008421DB" w:rsidP="00A61A3E">
            <w:pPr>
              <w:suppressAutoHyphens/>
              <w:spacing w:after="0" w:line="240" w:lineRule="auto"/>
              <w:jc w:val="center"/>
              <w:rPr>
                <w:rFonts w:ascii="Times New Roman" w:hAnsi="Times New Roman" w:cs="Times New Roman"/>
                <w:i/>
              </w:rPr>
            </w:pPr>
            <w:r w:rsidRPr="000F3A1A">
              <w:rPr>
                <w:rFonts w:ascii="Times New Roman" w:hAnsi="Times New Roman" w:cs="Times New Roman"/>
                <w:sz w:val="24"/>
                <w:szCs w:val="24"/>
              </w:rPr>
              <w:t>ОК 03</w:t>
            </w:r>
          </w:p>
        </w:tc>
        <w:tc>
          <w:tcPr>
            <w:tcW w:w="3764" w:type="dxa"/>
          </w:tcPr>
          <w:p w14:paraId="4F258BB7" w14:textId="77777777" w:rsidR="008421DB" w:rsidRPr="000F3A1A" w:rsidRDefault="008421DB" w:rsidP="00A61A3E">
            <w:pPr>
              <w:suppressAutoHyphens/>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03.01определять актуальность нормативно-правовой документации в профессиональной деятельности;</w:t>
            </w:r>
          </w:p>
          <w:p w14:paraId="6E6DDD98" w14:textId="77777777" w:rsidR="008421DB" w:rsidRPr="000F3A1A" w:rsidRDefault="008421DB" w:rsidP="00A61A3E">
            <w:pPr>
              <w:suppressAutoHyphens/>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03.05презентовать идеи открытия собственного дела в профессиональной деятельности; оформлять бизнес-план;</w:t>
            </w:r>
          </w:p>
          <w:p w14:paraId="07DB0290" w14:textId="77777777" w:rsidR="008421DB" w:rsidRPr="000F3A1A" w:rsidRDefault="008421DB" w:rsidP="00A61A3E">
            <w:pPr>
              <w:suppressAutoHyphens/>
              <w:spacing w:after="0" w:line="240" w:lineRule="auto"/>
              <w:rPr>
                <w:rFonts w:ascii="Times New Roman" w:hAnsi="Times New Roman" w:cs="Times New Roman"/>
              </w:rPr>
            </w:pPr>
          </w:p>
        </w:tc>
        <w:tc>
          <w:tcPr>
            <w:tcW w:w="3895" w:type="dxa"/>
          </w:tcPr>
          <w:p w14:paraId="77FE08FA" w14:textId="77777777" w:rsidR="008421DB" w:rsidRPr="000F3A1A" w:rsidRDefault="008421DB" w:rsidP="00A61A3E">
            <w:pPr>
              <w:suppressAutoHyphens/>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03.01содержание актуальной нормативно-правовой документации;</w:t>
            </w:r>
          </w:p>
          <w:p w14:paraId="67AB67A3" w14:textId="77777777" w:rsidR="008421DB" w:rsidRPr="000F3A1A" w:rsidRDefault="008421DB" w:rsidP="00A61A3E">
            <w:pPr>
              <w:suppressAutoHyphens/>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03.02 современная научная и профессиональная терминология;</w:t>
            </w:r>
          </w:p>
          <w:p w14:paraId="35B3CC21" w14:textId="77777777" w:rsidR="008421DB" w:rsidRPr="000F3A1A" w:rsidRDefault="008421DB" w:rsidP="00A61A3E">
            <w:pPr>
              <w:suppressAutoHyphens/>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03.03 возможные траектории профессионального развития и самообразования;</w:t>
            </w:r>
          </w:p>
          <w:p w14:paraId="4DAAE7C0" w14:textId="77777777" w:rsidR="008421DB" w:rsidRPr="000F3A1A" w:rsidRDefault="008421DB" w:rsidP="00A61A3E">
            <w:pPr>
              <w:suppressAutoHyphens/>
              <w:spacing w:after="0" w:line="240" w:lineRule="auto"/>
              <w:rPr>
                <w:rFonts w:ascii="Times New Roman" w:hAnsi="Times New Roman" w:cs="Times New Roman"/>
              </w:rPr>
            </w:pPr>
          </w:p>
        </w:tc>
      </w:tr>
      <w:tr w:rsidR="008421DB" w:rsidRPr="000F3A1A" w14:paraId="7CF968FD" w14:textId="77777777" w:rsidTr="00A61A3E">
        <w:trPr>
          <w:trHeight w:val="212"/>
        </w:trPr>
        <w:tc>
          <w:tcPr>
            <w:tcW w:w="1589" w:type="dxa"/>
          </w:tcPr>
          <w:p w14:paraId="2B11AC70" w14:textId="77777777" w:rsidR="008421DB" w:rsidRPr="000F3A1A" w:rsidRDefault="008421DB" w:rsidP="00A61A3E">
            <w:pPr>
              <w:suppressAutoHyphens/>
              <w:spacing w:after="0" w:line="240" w:lineRule="auto"/>
              <w:jc w:val="center"/>
              <w:rPr>
                <w:rFonts w:ascii="Times New Roman" w:hAnsi="Times New Roman" w:cs="Times New Roman"/>
                <w:i/>
              </w:rPr>
            </w:pPr>
            <w:r w:rsidRPr="000F3A1A">
              <w:rPr>
                <w:rFonts w:ascii="Times New Roman" w:hAnsi="Times New Roman" w:cs="Times New Roman"/>
                <w:sz w:val="24"/>
                <w:szCs w:val="24"/>
              </w:rPr>
              <w:t>ОК 09</w:t>
            </w:r>
          </w:p>
        </w:tc>
        <w:tc>
          <w:tcPr>
            <w:tcW w:w="3764" w:type="dxa"/>
          </w:tcPr>
          <w:p w14:paraId="60111289" w14:textId="77777777" w:rsidR="008421DB" w:rsidRPr="000F3A1A" w:rsidRDefault="008421DB" w:rsidP="00A61A3E">
            <w:pPr>
              <w:tabs>
                <w:tab w:val="left" w:pos="374"/>
              </w:tabs>
              <w:suppressAutoHyphens/>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09.01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0A010769" w14:textId="77777777" w:rsidR="008421DB" w:rsidRPr="000F3A1A" w:rsidRDefault="008421DB" w:rsidP="00A61A3E">
            <w:pPr>
              <w:tabs>
                <w:tab w:val="left" w:pos="374"/>
              </w:tabs>
              <w:suppressAutoHyphens/>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09.02 участвовать в диалогах на знакомые общие и профессиональные темы; </w:t>
            </w:r>
          </w:p>
          <w:p w14:paraId="6486015D" w14:textId="77777777" w:rsidR="008421DB" w:rsidRPr="000F3A1A" w:rsidRDefault="008421DB" w:rsidP="00A61A3E">
            <w:pPr>
              <w:tabs>
                <w:tab w:val="left" w:pos="374"/>
              </w:tabs>
              <w:suppressAutoHyphens/>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09.03 строить простые высказывания о себе и о своей профессиональной деятельности; </w:t>
            </w:r>
          </w:p>
          <w:p w14:paraId="03EF2BCC" w14:textId="77777777" w:rsidR="008421DB" w:rsidRPr="000F3A1A" w:rsidRDefault="008421DB" w:rsidP="00A61A3E">
            <w:pPr>
              <w:tabs>
                <w:tab w:val="left" w:pos="374"/>
              </w:tabs>
              <w:suppressAutoHyphens/>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09.04 кратко обосновывать и </w:t>
            </w:r>
            <w:r w:rsidRPr="000F3A1A">
              <w:rPr>
                <w:rFonts w:ascii="Times New Roman" w:hAnsi="Times New Roman" w:cs="Times New Roman"/>
              </w:rPr>
              <w:lastRenderedPageBreak/>
              <w:t xml:space="preserve">объяснять свои действия (текущие и планируемые); </w:t>
            </w:r>
          </w:p>
          <w:p w14:paraId="096FF0E1" w14:textId="77777777" w:rsidR="008421DB" w:rsidRPr="000F3A1A" w:rsidRDefault="008421DB" w:rsidP="00A61A3E">
            <w:pPr>
              <w:tabs>
                <w:tab w:val="left" w:pos="374"/>
              </w:tabs>
              <w:suppressAutoHyphens/>
              <w:spacing w:after="0" w:line="240" w:lineRule="auto"/>
              <w:rPr>
                <w:rFonts w:ascii="Times New Roman" w:hAnsi="Times New Roman" w:cs="Times New Roman"/>
              </w:rPr>
            </w:pPr>
            <w:proofErr w:type="spellStart"/>
            <w:r w:rsidRPr="000F3A1A">
              <w:rPr>
                <w:rFonts w:ascii="Times New Roman" w:hAnsi="Times New Roman" w:cs="Times New Roman"/>
              </w:rPr>
              <w:t>Уо</w:t>
            </w:r>
            <w:proofErr w:type="spellEnd"/>
            <w:r w:rsidRPr="000F3A1A">
              <w:rPr>
                <w:rFonts w:ascii="Times New Roman" w:hAnsi="Times New Roman" w:cs="Times New Roman"/>
              </w:rPr>
              <w:t xml:space="preserve"> 09.05 писать простые связные сообщения на знакомые или интересующие профессиональные темы.</w:t>
            </w:r>
            <w:r w:rsidRPr="000F3A1A">
              <w:rPr>
                <w:rFonts w:ascii="Times New Roman" w:hAnsi="Times New Roman" w:cs="Times New Roman"/>
              </w:rPr>
              <w:tab/>
            </w:r>
          </w:p>
        </w:tc>
        <w:tc>
          <w:tcPr>
            <w:tcW w:w="3895" w:type="dxa"/>
          </w:tcPr>
          <w:p w14:paraId="26788AF5" w14:textId="77777777" w:rsidR="008421DB" w:rsidRPr="000F3A1A" w:rsidRDefault="008421DB" w:rsidP="00A61A3E">
            <w:pPr>
              <w:suppressAutoHyphens/>
              <w:spacing w:after="0" w:line="240" w:lineRule="auto"/>
              <w:rPr>
                <w:rFonts w:ascii="Times New Roman" w:hAnsi="Times New Roman" w:cs="Times New Roman"/>
              </w:rPr>
            </w:pPr>
            <w:proofErr w:type="spellStart"/>
            <w:r w:rsidRPr="000F3A1A">
              <w:rPr>
                <w:rFonts w:ascii="Times New Roman" w:hAnsi="Times New Roman" w:cs="Times New Roman"/>
              </w:rPr>
              <w:lastRenderedPageBreak/>
              <w:t>Зо</w:t>
            </w:r>
            <w:proofErr w:type="spellEnd"/>
            <w:r w:rsidRPr="000F3A1A">
              <w:rPr>
                <w:rFonts w:ascii="Times New Roman" w:hAnsi="Times New Roman" w:cs="Times New Roman"/>
              </w:rPr>
              <w:t xml:space="preserve"> 09.01 правила построения простых и сложных предложений на профессиональные темы;</w:t>
            </w:r>
          </w:p>
          <w:p w14:paraId="79779AB6" w14:textId="77777777" w:rsidR="008421DB" w:rsidRPr="000F3A1A" w:rsidRDefault="008421DB" w:rsidP="00A61A3E">
            <w:pPr>
              <w:suppressAutoHyphens/>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09.02 основные общеупотребительные глаголы (бытовая </w:t>
            </w:r>
          </w:p>
          <w:p w14:paraId="7C7743C8" w14:textId="77777777" w:rsidR="008421DB" w:rsidRPr="000F3A1A" w:rsidRDefault="008421DB" w:rsidP="00A61A3E">
            <w:pPr>
              <w:suppressAutoHyphens/>
              <w:spacing w:after="0" w:line="240" w:lineRule="auto"/>
              <w:rPr>
                <w:rFonts w:ascii="Times New Roman" w:hAnsi="Times New Roman" w:cs="Times New Roman"/>
              </w:rPr>
            </w:pPr>
            <w:r w:rsidRPr="000F3A1A">
              <w:rPr>
                <w:rFonts w:ascii="Times New Roman" w:hAnsi="Times New Roman" w:cs="Times New Roman"/>
              </w:rPr>
              <w:t>и профессиональная лексика);</w:t>
            </w:r>
          </w:p>
          <w:p w14:paraId="06703FAE" w14:textId="77777777" w:rsidR="008421DB" w:rsidRPr="000F3A1A" w:rsidRDefault="008421DB" w:rsidP="00A61A3E">
            <w:pPr>
              <w:suppressAutoHyphens/>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09.03 лексический минимум, относящийся к описанию предметов, средств и процессов профессиональной деятельности;</w:t>
            </w:r>
          </w:p>
          <w:p w14:paraId="1B47989B" w14:textId="77777777" w:rsidR="008421DB" w:rsidRPr="000F3A1A" w:rsidRDefault="008421DB" w:rsidP="00A61A3E">
            <w:pPr>
              <w:suppressAutoHyphens/>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09.04 особенности произношения;</w:t>
            </w:r>
          </w:p>
          <w:p w14:paraId="24B63419" w14:textId="77777777" w:rsidR="008421DB" w:rsidRPr="000F3A1A" w:rsidRDefault="008421DB" w:rsidP="00A61A3E">
            <w:pPr>
              <w:suppressAutoHyphens/>
              <w:spacing w:after="0" w:line="240" w:lineRule="auto"/>
              <w:rPr>
                <w:rFonts w:ascii="Times New Roman" w:hAnsi="Times New Roman" w:cs="Times New Roman"/>
              </w:rPr>
            </w:pPr>
            <w:proofErr w:type="spellStart"/>
            <w:r w:rsidRPr="000F3A1A">
              <w:rPr>
                <w:rFonts w:ascii="Times New Roman" w:hAnsi="Times New Roman" w:cs="Times New Roman"/>
              </w:rPr>
              <w:t>Зо</w:t>
            </w:r>
            <w:proofErr w:type="spellEnd"/>
            <w:r w:rsidRPr="000F3A1A">
              <w:rPr>
                <w:rFonts w:ascii="Times New Roman" w:hAnsi="Times New Roman" w:cs="Times New Roman"/>
              </w:rPr>
              <w:t xml:space="preserve"> 09.05 правила чтения текстов </w:t>
            </w:r>
            <w:r w:rsidRPr="000F3A1A">
              <w:rPr>
                <w:rFonts w:ascii="Times New Roman" w:hAnsi="Times New Roman" w:cs="Times New Roman"/>
              </w:rPr>
              <w:lastRenderedPageBreak/>
              <w:t>профессиональной направленности.</w:t>
            </w:r>
          </w:p>
        </w:tc>
      </w:tr>
    </w:tbl>
    <w:p w14:paraId="073D9DD0" w14:textId="77777777" w:rsidR="008421DB" w:rsidRPr="000F3A1A" w:rsidRDefault="008421DB" w:rsidP="008421DB">
      <w:pPr>
        <w:spacing w:after="0" w:line="240" w:lineRule="auto"/>
        <w:ind w:firstLine="33"/>
        <w:jc w:val="center"/>
        <w:rPr>
          <w:rFonts w:ascii="Times New Roman" w:hAnsi="Times New Roman" w:cs="Times New Roman"/>
          <w:b/>
        </w:rPr>
      </w:pPr>
    </w:p>
    <w:p w14:paraId="61DBD741" w14:textId="77777777" w:rsidR="008421DB" w:rsidRPr="000F3A1A" w:rsidRDefault="008421DB" w:rsidP="008421DB">
      <w:pPr>
        <w:spacing w:after="0" w:line="240" w:lineRule="auto"/>
        <w:ind w:firstLine="33"/>
        <w:jc w:val="center"/>
        <w:rPr>
          <w:rFonts w:ascii="Times New Roman" w:hAnsi="Times New Roman" w:cs="Times New Roman"/>
          <w:b/>
          <w:bCs/>
          <w:sz w:val="24"/>
          <w:szCs w:val="24"/>
        </w:rPr>
      </w:pPr>
      <w:r w:rsidRPr="000F3A1A">
        <w:rPr>
          <w:rFonts w:ascii="Times New Roman" w:hAnsi="Times New Roman" w:cs="Times New Roman"/>
          <w:b/>
        </w:rPr>
        <w:t xml:space="preserve">1.3 </w:t>
      </w:r>
      <w:r w:rsidRPr="000F3A1A">
        <w:rPr>
          <w:rFonts w:ascii="Times New Roman" w:hAnsi="Times New Roman" w:cs="Times New Roman"/>
          <w:b/>
          <w:bCs/>
          <w:sz w:val="24"/>
          <w:szCs w:val="24"/>
        </w:rPr>
        <w:t>Личностные результаты реализации программы воспитания</w:t>
      </w:r>
    </w:p>
    <w:p w14:paraId="49DDB646" w14:textId="77777777" w:rsidR="008421DB" w:rsidRPr="000F3A1A" w:rsidRDefault="008421DB" w:rsidP="008421DB">
      <w:pPr>
        <w:widowControl w:val="0"/>
        <w:tabs>
          <w:tab w:val="left" w:pos="993"/>
        </w:tabs>
        <w:spacing w:after="0" w:line="240" w:lineRule="auto"/>
        <w:ind w:firstLine="709"/>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38"/>
        <w:gridCol w:w="2126"/>
      </w:tblGrid>
      <w:tr w:rsidR="000F3A1A" w:rsidRPr="000F3A1A" w14:paraId="39DEAEA0" w14:textId="77777777" w:rsidTr="00A61A3E">
        <w:tc>
          <w:tcPr>
            <w:tcW w:w="7338" w:type="dxa"/>
          </w:tcPr>
          <w:p w14:paraId="59A67737" w14:textId="77777777" w:rsidR="008421DB" w:rsidRPr="000F3A1A" w:rsidRDefault="008421DB" w:rsidP="00A61A3E">
            <w:pPr>
              <w:spacing w:after="0" w:line="240" w:lineRule="auto"/>
              <w:ind w:firstLine="33"/>
              <w:jc w:val="center"/>
              <w:rPr>
                <w:rFonts w:ascii="Times New Roman" w:hAnsi="Times New Roman" w:cs="Times New Roman"/>
                <w:b/>
                <w:bCs/>
                <w:sz w:val="24"/>
                <w:szCs w:val="24"/>
              </w:rPr>
            </w:pPr>
            <w:r w:rsidRPr="000F3A1A">
              <w:rPr>
                <w:rFonts w:ascii="Times New Roman" w:hAnsi="Times New Roman" w:cs="Times New Roman"/>
                <w:b/>
                <w:bCs/>
                <w:sz w:val="24"/>
                <w:szCs w:val="24"/>
              </w:rPr>
              <w:t xml:space="preserve">Личностные результаты </w:t>
            </w:r>
          </w:p>
          <w:p w14:paraId="62386660" w14:textId="77777777" w:rsidR="008421DB" w:rsidRPr="000F3A1A" w:rsidRDefault="008421DB" w:rsidP="00A61A3E">
            <w:pPr>
              <w:spacing w:after="0" w:line="240" w:lineRule="auto"/>
              <w:ind w:firstLine="33"/>
              <w:jc w:val="center"/>
              <w:rPr>
                <w:rFonts w:ascii="Times New Roman" w:hAnsi="Times New Roman" w:cs="Times New Roman"/>
                <w:b/>
                <w:bCs/>
                <w:sz w:val="24"/>
                <w:szCs w:val="24"/>
              </w:rPr>
            </w:pPr>
            <w:r w:rsidRPr="000F3A1A">
              <w:rPr>
                <w:rFonts w:ascii="Times New Roman" w:hAnsi="Times New Roman" w:cs="Times New Roman"/>
                <w:b/>
                <w:bCs/>
                <w:sz w:val="24"/>
                <w:szCs w:val="24"/>
              </w:rPr>
              <w:t xml:space="preserve">реализации программы воспитания </w:t>
            </w:r>
          </w:p>
          <w:p w14:paraId="28BC5235" w14:textId="77777777" w:rsidR="008421DB" w:rsidRPr="000F3A1A" w:rsidRDefault="008421DB" w:rsidP="00A61A3E">
            <w:pPr>
              <w:spacing w:after="0" w:line="240" w:lineRule="auto"/>
              <w:ind w:firstLine="33"/>
              <w:jc w:val="center"/>
              <w:rPr>
                <w:rFonts w:ascii="Times New Roman" w:hAnsi="Times New Roman" w:cs="Times New Roman"/>
                <w:b/>
                <w:bCs/>
                <w:sz w:val="24"/>
                <w:szCs w:val="24"/>
              </w:rPr>
            </w:pPr>
            <w:r w:rsidRPr="000F3A1A">
              <w:rPr>
                <w:rFonts w:ascii="Times New Roman" w:hAnsi="Times New Roman" w:cs="Times New Roman"/>
                <w:i/>
                <w:iCs/>
                <w:sz w:val="24"/>
                <w:szCs w:val="24"/>
              </w:rPr>
              <w:t>(дескрипторы)</w:t>
            </w:r>
          </w:p>
        </w:tc>
        <w:tc>
          <w:tcPr>
            <w:tcW w:w="2126" w:type="dxa"/>
            <w:vAlign w:val="center"/>
          </w:tcPr>
          <w:p w14:paraId="5BAA9338" w14:textId="77777777" w:rsidR="008421DB" w:rsidRPr="000F3A1A" w:rsidRDefault="008421DB" w:rsidP="00A61A3E">
            <w:pPr>
              <w:spacing w:after="0" w:line="240" w:lineRule="auto"/>
              <w:ind w:firstLine="33"/>
              <w:jc w:val="center"/>
              <w:rPr>
                <w:rFonts w:ascii="Times New Roman" w:hAnsi="Times New Roman" w:cs="Times New Roman"/>
                <w:b/>
                <w:bCs/>
                <w:sz w:val="24"/>
                <w:szCs w:val="24"/>
              </w:rPr>
            </w:pPr>
            <w:r w:rsidRPr="000F3A1A">
              <w:rPr>
                <w:rFonts w:ascii="Times New Roman" w:hAnsi="Times New Roman" w:cs="Times New Roman"/>
                <w:b/>
                <w:bCs/>
                <w:sz w:val="24"/>
                <w:szCs w:val="24"/>
              </w:rPr>
              <w:t xml:space="preserve">Код личностных результатов </w:t>
            </w:r>
            <w:r w:rsidRPr="000F3A1A">
              <w:rPr>
                <w:rFonts w:ascii="Times New Roman" w:hAnsi="Times New Roman" w:cs="Times New Roman"/>
                <w:b/>
                <w:bCs/>
                <w:sz w:val="24"/>
                <w:szCs w:val="24"/>
              </w:rPr>
              <w:br/>
              <w:t xml:space="preserve">реализации </w:t>
            </w:r>
            <w:r w:rsidRPr="000F3A1A">
              <w:rPr>
                <w:rFonts w:ascii="Times New Roman" w:hAnsi="Times New Roman" w:cs="Times New Roman"/>
                <w:b/>
                <w:bCs/>
                <w:sz w:val="24"/>
                <w:szCs w:val="24"/>
              </w:rPr>
              <w:br/>
              <w:t xml:space="preserve">программы </w:t>
            </w:r>
            <w:r w:rsidRPr="000F3A1A">
              <w:rPr>
                <w:rFonts w:ascii="Times New Roman" w:hAnsi="Times New Roman" w:cs="Times New Roman"/>
                <w:b/>
                <w:bCs/>
                <w:sz w:val="24"/>
                <w:szCs w:val="24"/>
              </w:rPr>
              <w:br/>
              <w:t>воспитания</w:t>
            </w:r>
          </w:p>
        </w:tc>
      </w:tr>
      <w:tr w:rsidR="000F3A1A" w:rsidRPr="000F3A1A" w14:paraId="61DFA711" w14:textId="77777777" w:rsidTr="00A61A3E">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2EDDFD74" w14:textId="77777777" w:rsidR="008421DB" w:rsidRPr="000F3A1A" w:rsidRDefault="008421DB" w:rsidP="00A61A3E">
            <w:pPr>
              <w:spacing w:before="120" w:after="0" w:line="240" w:lineRule="auto"/>
              <w:jc w:val="both"/>
              <w:rPr>
                <w:rFonts w:ascii="Times New Roman" w:hAnsi="Times New Roman" w:cs="Times New Roman"/>
                <w:b/>
                <w:bCs/>
                <w:i/>
                <w:iCs/>
                <w:sz w:val="24"/>
                <w:szCs w:val="24"/>
                <w:lang w:val="x-none" w:eastAsia="x-none"/>
              </w:rPr>
            </w:pPr>
            <w:r w:rsidRPr="000F3A1A">
              <w:rPr>
                <w:rFonts w:ascii="Times New Roman" w:hAnsi="Times New Roman" w:cs="Times New Roman"/>
                <w:sz w:val="24"/>
                <w:szCs w:val="24"/>
              </w:rPr>
              <w:t>Осознающий себя гражданином и защитником великой страны</w:t>
            </w:r>
          </w:p>
        </w:tc>
        <w:tc>
          <w:tcPr>
            <w:tcW w:w="2126" w:type="dxa"/>
            <w:vAlign w:val="center"/>
          </w:tcPr>
          <w:p w14:paraId="15511001" w14:textId="77777777" w:rsidR="008421DB" w:rsidRPr="000F3A1A" w:rsidRDefault="008421DB" w:rsidP="00A61A3E">
            <w:pPr>
              <w:spacing w:after="0" w:line="240" w:lineRule="auto"/>
              <w:ind w:firstLine="33"/>
              <w:jc w:val="center"/>
              <w:rPr>
                <w:rFonts w:ascii="Times New Roman" w:hAnsi="Times New Roman" w:cs="Times New Roman"/>
                <w:b/>
                <w:bCs/>
                <w:sz w:val="24"/>
                <w:szCs w:val="24"/>
              </w:rPr>
            </w:pPr>
            <w:r w:rsidRPr="000F3A1A">
              <w:rPr>
                <w:rFonts w:ascii="Times New Roman" w:hAnsi="Times New Roman" w:cs="Times New Roman"/>
                <w:b/>
                <w:bCs/>
                <w:sz w:val="24"/>
                <w:szCs w:val="24"/>
              </w:rPr>
              <w:t>ЛР 1</w:t>
            </w:r>
          </w:p>
        </w:tc>
      </w:tr>
      <w:tr w:rsidR="000F3A1A" w:rsidRPr="000F3A1A" w14:paraId="1268ED4D" w14:textId="77777777" w:rsidTr="00A61A3E">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5C191390" w14:textId="472F325A" w:rsidR="008421DB" w:rsidRPr="000F3A1A" w:rsidRDefault="008421DB" w:rsidP="00A61A3E">
            <w:pPr>
              <w:spacing w:after="0" w:line="240" w:lineRule="auto"/>
              <w:ind w:firstLine="33"/>
              <w:jc w:val="both"/>
              <w:rPr>
                <w:rFonts w:ascii="Times New Roman" w:hAnsi="Times New Roman" w:cs="Times New Roman"/>
                <w:b/>
                <w:bCs/>
                <w:sz w:val="24"/>
                <w:szCs w:val="24"/>
              </w:rPr>
            </w:pPr>
            <w:r w:rsidRPr="000F3A1A">
              <w:rPr>
                <w:rFonts w:ascii="Times New Roman" w:hAnsi="Times New Roman" w:cs="Times New Roman"/>
                <w:sz w:val="24"/>
                <w:szCs w:val="24"/>
              </w:rPr>
              <w:t xml:space="preserve">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территориальном </w:t>
            </w:r>
            <w:proofErr w:type="spellStart"/>
            <w:r w:rsidRPr="000F3A1A">
              <w:rPr>
                <w:rFonts w:ascii="Times New Roman" w:hAnsi="Times New Roman" w:cs="Times New Roman"/>
                <w:sz w:val="24"/>
                <w:szCs w:val="24"/>
              </w:rPr>
              <w:t>сам</w:t>
            </w:r>
            <w:r w:rsidR="00126799">
              <w:rPr>
                <w:rFonts w:ascii="Times New Roman" w:hAnsi="Times New Roman" w:cs="Times New Roman"/>
                <w:sz w:val="24"/>
                <w:szCs w:val="24"/>
              </w:rPr>
              <w:t>ООД</w:t>
            </w:r>
            <w:r w:rsidRPr="000F3A1A">
              <w:rPr>
                <w:rFonts w:ascii="Times New Roman" w:hAnsi="Times New Roman" w:cs="Times New Roman"/>
                <w:sz w:val="24"/>
                <w:szCs w:val="24"/>
              </w:rPr>
              <w:t>равлении</w:t>
            </w:r>
            <w:proofErr w:type="spellEnd"/>
            <w:r w:rsidRPr="000F3A1A">
              <w:rPr>
                <w:rFonts w:ascii="Times New Roman" w:hAnsi="Times New Roman" w:cs="Times New Roman"/>
                <w:sz w:val="24"/>
                <w:szCs w:val="24"/>
              </w:rPr>
              <w:t>, в том числе на условиях добровольчества, продуктивно взаимодействующий и участвующий в деятельности общественных организаций</w:t>
            </w:r>
          </w:p>
        </w:tc>
        <w:tc>
          <w:tcPr>
            <w:tcW w:w="2126" w:type="dxa"/>
            <w:vAlign w:val="center"/>
          </w:tcPr>
          <w:p w14:paraId="491053BA" w14:textId="77777777" w:rsidR="008421DB" w:rsidRPr="000F3A1A" w:rsidRDefault="008421DB" w:rsidP="00A61A3E">
            <w:pPr>
              <w:spacing w:after="0" w:line="240" w:lineRule="auto"/>
              <w:ind w:firstLine="33"/>
              <w:jc w:val="center"/>
              <w:rPr>
                <w:rFonts w:ascii="Times New Roman" w:hAnsi="Times New Roman" w:cs="Times New Roman"/>
                <w:b/>
                <w:bCs/>
                <w:sz w:val="24"/>
                <w:szCs w:val="24"/>
              </w:rPr>
            </w:pPr>
            <w:r w:rsidRPr="000F3A1A">
              <w:rPr>
                <w:rFonts w:ascii="Times New Roman" w:hAnsi="Times New Roman" w:cs="Times New Roman"/>
                <w:b/>
                <w:bCs/>
                <w:sz w:val="24"/>
                <w:szCs w:val="24"/>
              </w:rPr>
              <w:t>ЛР 2</w:t>
            </w:r>
          </w:p>
        </w:tc>
      </w:tr>
      <w:tr w:rsidR="000F3A1A" w:rsidRPr="000F3A1A" w14:paraId="3B5C8887" w14:textId="77777777" w:rsidTr="00A61A3E">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5E645792" w14:textId="77777777" w:rsidR="008421DB" w:rsidRPr="000F3A1A" w:rsidRDefault="008421DB" w:rsidP="00A61A3E">
            <w:pPr>
              <w:spacing w:after="0" w:line="240" w:lineRule="auto"/>
              <w:ind w:firstLine="33"/>
              <w:jc w:val="both"/>
              <w:rPr>
                <w:rFonts w:ascii="Times New Roman" w:hAnsi="Times New Roman" w:cs="Times New Roman"/>
                <w:b/>
                <w:bCs/>
                <w:sz w:val="24"/>
                <w:szCs w:val="24"/>
              </w:rPr>
            </w:pPr>
            <w:r w:rsidRPr="000F3A1A">
              <w:rPr>
                <w:rFonts w:ascii="Times New Roman" w:hAnsi="Times New Roman" w:cs="Times New Roman"/>
                <w:sz w:val="24"/>
                <w:szCs w:val="24"/>
              </w:rPr>
              <w:t>Соблюдающий нормы правопорядка, следующий идеалам гражданского общества, обеспечения безопасности, прав и свобод граждан России. Лояльный к установкам и проявлениям представителей субкультур, отличающий их от групп с деструктивным и девиантным поведением. Демонстрирующий неприятие и предупреждающий социально опасное поведение окружающих</w:t>
            </w:r>
          </w:p>
        </w:tc>
        <w:tc>
          <w:tcPr>
            <w:tcW w:w="2126" w:type="dxa"/>
            <w:vAlign w:val="center"/>
          </w:tcPr>
          <w:p w14:paraId="4A806982" w14:textId="77777777" w:rsidR="008421DB" w:rsidRPr="000F3A1A" w:rsidRDefault="008421DB" w:rsidP="00A61A3E">
            <w:pPr>
              <w:spacing w:after="0" w:line="240" w:lineRule="auto"/>
              <w:ind w:firstLine="33"/>
              <w:jc w:val="center"/>
              <w:rPr>
                <w:rFonts w:ascii="Times New Roman" w:hAnsi="Times New Roman" w:cs="Times New Roman"/>
                <w:b/>
                <w:bCs/>
                <w:sz w:val="24"/>
                <w:szCs w:val="24"/>
              </w:rPr>
            </w:pPr>
            <w:r w:rsidRPr="000F3A1A">
              <w:rPr>
                <w:rFonts w:ascii="Times New Roman" w:hAnsi="Times New Roman" w:cs="Times New Roman"/>
                <w:b/>
                <w:bCs/>
                <w:sz w:val="24"/>
                <w:szCs w:val="24"/>
              </w:rPr>
              <w:t>ЛР 3</w:t>
            </w:r>
          </w:p>
        </w:tc>
      </w:tr>
      <w:tr w:rsidR="000F3A1A" w:rsidRPr="000F3A1A" w14:paraId="22E45D11" w14:textId="77777777" w:rsidTr="00A61A3E">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67EE76E3" w14:textId="77777777" w:rsidR="008421DB" w:rsidRPr="000F3A1A" w:rsidRDefault="008421DB" w:rsidP="00A61A3E">
            <w:pPr>
              <w:spacing w:after="0" w:line="240" w:lineRule="auto"/>
              <w:ind w:firstLine="33"/>
              <w:jc w:val="both"/>
              <w:rPr>
                <w:rFonts w:ascii="Times New Roman" w:hAnsi="Times New Roman" w:cs="Times New Roman"/>
                <w:b/>
                <w:bCs/>
                <w:sz w:val="24"/>
                <w:szCs w:val="24"/>
              </w:rPr>
            </w:pPr>
            <w:r w:rsidRPr="000F3A1A">
              <w:rPr>
                <w:rFonts w:ascii="Times New Roman" w:hAnsi="Times New Roman" w:cs="Times New Roman"/>
                <w:sz w:val="24"/>
                <w:szCs w:val="24"/>
              </w:rPr>
              <w:t>Проявляющий и демонстрирующий уважение к людям труда, осознающий ценность собственного труда. Стремящийся к формированию в сетевой среде личностно и профессионального конструктивного «цифрового следа»</w:t>
            </w:r>
          </w:p>
        </w:tc>
        <w:tc>
          <w:tcPr>
            <w:tcW w:w="2126" w:type="dxa"/>
            <w:vAlign w:val="center"/>
          </w:tcPr>
          <w:p w14:paraId="4253C61F" w14:textId="77777777" w:rsidR="008421DB" w:rsidRPr="000F3A1A" w:rsidRDefault="008421DB" w:rsidP="00A61A3E">
            <w:pPr>
              <w:spacing w:after="0" w:line="240" w:lineRule="auto"/>
              <w:ind w:firstLine="33"/>
              <w:jc w:val="center"/>
              <w:rPr>
                <w:rFonts w:ascii="Times New Roman" w:hAnsi="Times New Roman" w:cs="Times New Roman"/>
                <w:b/>
                <w:bCs/>
                <w:sz w:val="24"/>
                <w:szCs w:val="24"/>
              </w:rPr>
            </w:pPr>
            <w:r w:rsidRPr="000F3A1A">
              <w:rPr>
                <w:rFonts w:ascii="Times New Roman" w:hAnsi="Times New Roman" w:cs="Times New Roman"/>
                <w:b/>
                <w:bCs/>
                <w:sz w:val="24"/>
                <w:szCs w:val="24"/>
              </w:rPr>
              <w:t>ЛР 4</w:t>
            </w:r>
          </w:p>
        </w:tc>
      </w:tr>
      <w:tr w:rsidR="000F3A1A" w:rsidRPr="000F3A1A" w14:paraId="5C82A1B7" w14:textId="77777777" w:rsidTr="00A61A3E">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2DD32BCB" w14:textId="77777777" w:rsidR="008421DB" w:rsidRPr="000F3A1A" w:rsidRDefault="008421DB" w:rsidP="00A61A3E">
            <w:pPr>
              <w:spacing w:after="0" w:line="240" w:lineRule="auto"/>
              <w:ind w:firstLine="33"/>
              <w:jc w:val="both"/>
              <w:rPr>
                <w:rFonts w:ascii="Times New Roman" w:hAnsi="Times New Roman" w:cs="Times New Roman"/>
                <w:b/>
                <w:bCs/>
                <w:sz w:val="24"/>
                <w:szCs w:val="24"/>
              </w:rPr>
            </w:pPr>
            <w:r w:rsidRPr="000F3A1A">
              <w:rPr>
                <w:rFonts w:ascii="Times New Roman" w:hAnsi="Times New Roman" w:cs="Times New Roman"/>
                <w:sz w:val="24"/>
                <w:szCs w:val="24"/>
              </w:rPr>
              <w:t>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c>
          <w:tcPr>
            <w:tcW w:w="2126" w:type="dxa"/>
            <w:vAlign w:val="center"/>
          </w:tcPr>
          <w:p w14:paraId="1943E3B0" w14:textId="77777777" w:rsidR="008421DB" w:rsidRPr="000F3A1A" w:rsidRDefault="008421DB" w:rsidP="00A61A3E">
            <w:pPr>
              <w:spacing w:after="0" w:line="240" w:lineRule="auto"/>
              <w:ind w:firstLine="33"/>
              <w:jc w:val="center"/>
              <w:rPr>
                <w:rFonts w:ascii="Times New Roman" w:hAnsi="Times New Roman" w:cs="Times New Roman"/>
                <w:b/>
                <w:bCs/>
                <w:sz w:val="24"/>
                <w:szCs w:val="24"/>
              </w:rPr>
            </w:pPr>
            <w:r w:rsidRPr="000F3A1A">
              <w:rPr>
                <w:rFonts w:ascii="Times New Roman" w:hAnsi="Times New Roman" w:cs="Times New Roman"/>
                <w:b/>
                <w:bCs/>
                <w:sz w:val="24"/>
                <w:szCs w:val="24"/>
              </w:rPr>
              <w:t>ЛР 5</w:t>
            </w:r>
          </w:p>
        </w:tc>
      </w:tr>
      <w:tr w:rsidR="000F3A1A" w:rsidRPr="000F3A1A" w14:paraId="2FF02EBB" w14:textId="77777777" w:rsidTr="00A61A3E">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1A82CDF6" w14:textId="77777777" w:rsidR="008421DB" w:rsidRPr="000F3A1A" w:rsidRDefault="008421DB" w:rsidP="00A61A3E">
            <w:pPr>
              <w:spacing w:after="0" w:line="240" w:lineRule="auto"/>
              <w:ind w:firstLine="33"/>
              <w:jc w:val="both"/>
              <w:rPr>
                <w:rFonts w:ascii="Times New Roman" w:hAnsi="Times New Roman" w:cs="Times New Roman"/>
                <w:b/>
                <w:bCs/>
                <w:sz w:val="24"/>
                <w:szCs w:val="24"/>
              </w:rPr>
            </w:pPr>
            <w:r w:rsidRPr="000F3A1A">
              <w:rPr>
                <w:rFonts w:ascii="Times New Roman" w:hAnsi="Times New Roman" w:cs="Times New Roman"/>
                <w:sz w:val="24"/>
                <w:szCs w:val="24"/>
              </w:rPr>
              <w:t>Проявляющий уважение к людям старшего поколения и готовность к участию в социальной поддержке и волонтерских движениях</w:t>
            </w:r>
          </w:p>
        </w:tc>
        <w:tc>
          <w:tcPr>
            <w:tcW w:w="2126" w:type="dxa"/>
            <w:vAlign w:val="center"/>
          </w:tcPr>
          <w:p w14:paraId="27242019" w14:textId="77777777" w:rsidR="008421DB" w:rsidRPr="000F3A1A" w:rsidRDefault="008421DB" w:rsidP="00A61A3E">
            <w:pPr>
              <w:spacing w:after="0" w:line="240" w:lineRule="auto"/>
              <w:ind w:firstLine="33"/>
              <w:jc w:val="center"/>
              <w:rPr>
                <w:rFonts w:ascii="Times New Roman" w:hAnsi="Times New Roman" w:cs="Times New Roman"/>
                <w:b/>
                <w:bCs/>
                <w:sz w:val="24"/>
                <w:szCs w:val="24"/>
              </w:rPr>
            </w:pPr>
            <w:r w:rsidRPr="000F3A1A">
              <w:rPr>
                <w:rFonts w:ascii="Times New Roman" w:hAnsi="Times New Roman" w:cs="Times New Roman"/>
                <w:b/>
                <w:bCs/>
                <w:sz w:val="24"/>
                <w:szCs w:val="24"/>
              </w:rPr>
              <w:t>ЛР 6</w:t>
            </w:r>
          </w:p>
        </w:tc>
      </w:tr>
      <w:tr w:rsidR="000F3A1A" w:rsidRPr="000F3A1A" w14:paraId="2C501CA3" w14:textId="77777777" w:rsidTr="00A61A3E">
        <w:trPr>
          <w:trHeight w:val="268"/>
        </w:trPr>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2C3D98FF" w14:textId="77777777" w:rsidR="008421DB" w:rsidRPr="000F3A1A" w:rsidRDefault="008421DB" w:rsidP="00A61A3E">
            <w:pPr>
              <w:spacing w:after="0" w:line="240" w:lineRule="auto"/>
              <w:ind w:firstLine="33"/>
              <w:jc w:val="both"/>
              <w:rPr>
                <w:rFonts w:ascii="Times New Roman" w:hAnsi="Times New Roman" w:cs="Times New Roman"/>
                <w:b/>
                <w:bCs/>
                <w:sz w:val="24"/>
                <w:szCs w:val="24"/>
              </w:rPr>
            </w:pPr>
            <w:r w:rsidRPr="000F3A1A">
              <w:rPr>
                <w:rFonts w:ascii="Times New Roman" w:hAnsi="Times New Roman" w:cs="Times New Roman"/>
                <w:sz w:val="24"/>
                <w:szCs w:val="24"/>
              </w:rPr>
              <w:t>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w:t>
            </w:r>
          </w:p>
        </w:tc>
        <w:tc>
          <w:tcPr>
            <w:tcW w:w="2126" w:type="dxa"/>
            <w:vAlign w:val="center"/>
          </w:tcPr>
          <w:p w14:paraId="5223390A" w14:textId="77777777" w:rsidR="008421DB" w:rsidRPr="000F3A1A" w:rsidRDefault="008421DB" w:rsidP="00A61A3E">
            <w:pPr>
              <w:spacing w:after="0" w:line="240" w:lineRule="auto"/>
              <w:ind w:firstLine="33"/>
              <w:jc w:val="center"/>
              <w:rPr>
                <w:rFonts w:ascii="Times New Roman" w:hAnsi="Times New Roman" w:cs="Times New Roman"/>
                <w:b/>
                <w:bCs/>
                <w:sz w:val="24"/>
                <w:szCs w:val="24"/>
              </w:rPr>
            </w:pPr>
            <w:r w:rsidRPr="000F3A1A">
              <w:rPr>
                <w:rFonts w:ascii="Times New Roman" w:hAnsi="Times New Roman" w:cs="Times New Roman"/>
                <w:b/>
                <w:bCs/>
                <w:sz w:val="24"/>
                <w:szCs w:val="24"/>
              </w:rPr>
              <w:t>ЛР 7</w:t>
            </w:r>
          </w:p>
        </w:tc>
      </w:tr>
      <w:tr w:rsidR="000F3A1A" w:rsidRPr="000F3A1A" w14:paraId="481E4249" w14:textId="77777777" w:rsidTr="00A61A3E">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18675130" w14:textId="77777777" w:rsidR="008421DB" w:rsidRPr="000F3A1A" w:rsidRDefault="008421DB" w:rsidP="00A61A3E">
            <w:pPr>
              <w:spacing w:after="0" w:line="240" w:lineRule="auto"/>
              <w:ind w:firstLine="33"/>
              <w:jc w:val="both"/>
              <w:rPr>
                <w:rFonts w:ascii="Times New Roman" w:hAnsi="Times New Roman" w:cs="Times New Roman"/>
                <w:b/>
                <w:bCs/>
                <w:sz w:val="24"/>
                <w:szCs w:val="24"/>
              </w:rPr>
            </w:pPr>
            <w:r w:rsidRPr="000F3A1A">
              <w:rPr>
                <w:rFonts w:ascii="Times New Roman" w:hAnsi="Times New Roman" w:cs="Times New Roman"/>
                <w:sz w:val="24"/>
                <w:szCs w:val="24"/>
              </w:rPr>
              <w:t>Проявляющий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многонационального российского государства</w:t>
            </w:r>
          </w:p>
        </w:tc>
        <w:tc>
          <w:tcPr>
            <w:tcW w:w="2126" w:type="dxa"/>
            <w:vAlign w:val="center"/>
          </w:tcPr>
          <w:p w14:paraId="4EA26C36" w14:textId="77777777" w:rsidR="008421DB" w:rsidRPr="000F3A1A" w:rsidRDefault="008421DB" w:rsidP="00A61A3E">
            <w:pPr>
              <w:spacing w:after="0" w:line="240" w:lineRule="auto"/>
              <w:ind w:firstLine="33"/>
              <w:jc w:val="center"/>
              <w:rPr>
                <w:rFonts w:ascii="Times New Roman" w:hAnsi="Times New Roman" w:cs="Times New Roman"/>
                <w:b/>
                <w:bCs/>
                <w:sz w:val="24"/>
                <w:szCs w:val="24"/>
              </w:rPr>
            </w:pPr>
            <w:r w:rsidRPr="000F3A1A">
              <w:rPr>
                <w:rFonts w:ascii="Times New Roman" w:hAnsi="Times New Roman" w:cs="Times New Roman"/>
                <w:b/>
                <w:bCs/>
                <w:sz w:val="24"/>
                <w:szCs w:val="24"/>
              </w:rPr>
              <w:t>ЛР 8</w:t>
            </w:r>
          </w:p>
        </w:tc>
      </w:tr>
      <w:tr w:rsidR="000F3A1A" w:rsidRPr="000F3A1A" w14:paraId="5A959F41" w14:textId="77777777" w:rsidTr="00A61A3E">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4BE1CF39" w14:textId="77777777" w:rsidR="008421DB" w:rsidRPr="000F3A1A" w:rsidRDefault="008421DB" w:rsidP="00A61A3E">
            <w:pPr>
              <w:spacing w:after="0" w:line="240" w:lineRule="auto"/>
              <w:jc w:val="both"/>
              <w:rPr>
                <w:rFonts w:ascii="Times New Roman" w:hAnsi="Times New Roman" w:cs="Times New Roman"/>
                <w:b/>
                <w:bCs/>
                <w:sz w:val="24"/>
                <w:szCs w:val="24"/>
              </w:rPr>
            </w:pPr>
            <w:r w:rsidRPr="000F3A1A">
              <w:rPr>
                <w:rFonts w:ascii="Times New Roman" w:hAnsi="Times New Roman" w:cs="Times New Roman"/>
                <w:sz w:val="24"/>
                <w:szCs w:val="24"/>
              </w:rPr>
              <w:t>Заботящийся о защите окружающей среды, собственной и чужой безопасности, в том числе цифровой</w:t>
            </w:r>
          </w:p>
        </w:tc>
        <w:tc>
          <w:tcPr>
            <w:tcW w:w="2126" w:type="dxa"/>
            <w:vAlign w:val="center"/>
          </w:tcPr>
          <w:p w14:paraId="30D79C58" w14:textId="77777777" w:rsidR="008421DB" w:rsidRPr="000F3A1A" w:rsidRDefault="008421DB" w:rsidP="00A61A3E">
            <w:pPr>
              <w:spacing w:after="0" w:line="240" w:lineRule="auto"/>
              <w:ind w:firstLine="33"/>
              <w:jc w:val="center"/>
              <w:rPr>
                <w:rFonts w:ascii="Times New Roman" w:hAnsi="Times New Roman" w:cs="Times New Roman"/>
                <w:b/>
                <w:bCs/>
                <w:sz w:val="24"/>
                <w:szCs w:val="24"/>
              </w:rPr>
            </w:pPr>
            <w:r w:rsidRPr="000F3A1A">
              <w:rPr>
                <w:rFonts w:ascii="Times New Roman" w:hAnsi="Times New Roman" w:cs="Times New Roman"/>
                <w:b/>
                <w:bCs/>
                <w:sz w:val="24"/>
                <w:szCs w:val="24"/>
              </w:rPr>
              <w:t>ЛР 10</w:t>
            </w:r>
          </w:p>
        </w:tc>
      </w:tr>
      <w:tr w:rsidR="000F3A1A" w:rsidRPr="000F3A1A" w14:paraId="3E06339C" w14:textId="77777777" w:rsidTr="00A61A3E">
        <w:tc>
          <w:tcPr>
            <w:tcW w:w="9464" w:type="dxa"/>
            <w:gridSpan w:val="2"/>
            <w:vAlign w:val="center"/>
          </w:tcPr>
          <w:p w14:paraId="390B5ECD" w14:textId="77777777" w:rsidR="008421DB" w:rsidRPr="000F3A1A" w:rsidRDefault="008421DB" w:rsidP="00A61A3E">
            <w:pPr>
              <w:spacing w:after="0" w:line="240" w:lineRule="auto"/>
              <w:ind w:firstLine="33"/>
              <w:jc w:val="center"/>
              <w:rPr>
                <w:rFonts w:ascii="Times New Roman" w:hAnsi="Times New Roman" w:cs="Times New Roman"/>
                <w:b/>
                <w:bCs/>
                <w:sz w:val="24"/>
                <w:szCs w:val="24"/>
              </w:rPr>
            </w:pPr>
            <w:r w:rsidRPr="000F3A1A">
              <w:rPr>
                <w:rFonts w:ascii="Times New Roman" w:hAnsi="Times New Roman" w:cs="Times New Roman"/>
                <w:b/>
                <w:bCs/>
                <w:sz w:val="24"/>
                <w:szCs w:val="24"/>
              </w:rPr>
              <w:lastRenderedPageBreak/>
              <w:t>Личностные результаты</w:t>
            </w:r>
          </w:p>
          <w:p w14:paraId="04409E51" w14:textId="77777777" w:rsidR="008421DB" w:rsidRPr="000F3A1A" w:rsidRDefault="008421DB" w:rsidP="00A61A3E">
            <w:pPr>
              <w:spacing w:after="0" w:line="240" w:lineRule="auto"/>
              <w:ind w:firstLine="33"/>
              <w:jc w:val="center"/>
              <w:rPr>
                <w:rFonts w:ascii="Times New Roman" w:hAnsi="Times New Roman" w:cs="Times New Roman"/>
                <w:b/>
                <w:bCs/>
                <w:sz w:val="24"/>
                <w:szCs w:val="24"/>
              </w:rPr>
            </w:pPr>
            <w:r w:rsidRPr="000F3A1A">
              <w:rPr>
                <w:rFonts w:ascii="Times New Roman" w:hAnsi="Times New Roman" w:cs="Times New Roman"/>
                <w:b/>
                <w:bCs/>
                <w:sz w:val="24"/>
                <w:szCs w:val="24"/>
              </w:rPr>
              <w:t xml:space="preserve">реализации программы воспитания, </w:t>
            </w:r>
            <w:r w:rsidRPr="000F3A1A">
              <w:rPr>
                <w:rFonts w:ascii="Times New Roman" w:hAnsi="Times New Roman" w:cs="Times New Roman"/>
                <w:b/>
                <w:bCs/>
                <w:sz w:val="24"/>
                <w:szCs w:val="24"/>
              </w:rPr>
              <w:br/>
              <w:t>определенные отраслевыми требованиями к деловым качествам личности</w:t>
            </w:r>
            <w:r w:rsidRPr="000F3A1A">
              <w:rPr>
                <w:rFonts w:ascii="Times New Roman" w:hAnsi="Times New Roman" w:cs="Times New Roman"/>
                <w:b/>
                <w:bCs/>
                <w:sz w:val="24"/>
                <w:szCs w:val="24"/>
                <w:vertAlign w:val="superscript"/>
              </w:rPr>
              <w:footnoteReference w:id="22"/>
            </w:r>
          </w:p>
        </w:tc>
      </w:tr>
      <w:tr w:rsidR="000F3A1A" w:rsidRPr="000F3A1A" w14:paraId="594F0AF8" w14:textId="77777777" w:rsidTr="00A61A3E">
        <w:tc>
          <w:tcPr>
            <w:tcW w:w="7338" w:type="dxa"/>
          </w:tcPr>
          <w:p w14:paraId="0EF6CBA1" w14:textId="77777777" w:rsidR="008421DB" w:rsidRPr="000F3A1A" w:rsidRDefault="008421DB" w:rsidP="00A61A3E">
            <w:pPr>
              <w:spacing w:after="0" w:line="240" w:lineRule="auto"/>
              <w:rPr>
                <w:rFonts w:ascii="Times New Roman" w:hAnsi="Times New Roman" w:cs="Times New Roman"/>
                <w:b/>
                <w:bCs/>
                <w:sz w:val="24"/>
                <w:szCs w:val="24"/>
              </w:rPr>
            </w:pPr>
            <w:r w:rsidRPr="000F3A1A">
              <w:rPr>
                <w:rFonts w:ascii="Times New Roman" w:hAnsi="Times New Roman" w:cs="Times New Roman"/>
                <w:sz w:val="24"/>
                <w:szCs w:val="24"/>
              </w:rPr>
              <w:t>Демонстрирующий готовность и способность вести диалог с другими людьми, достигать в нем взаимопонимания, находить общие цели и сотрудничать для их достижения в профессиональной деятельности</w:t>
            </w:r>
          </w:p>
        </w:tc>
        <w:tc>
          <w:tcPr>
            <w:tcW w:w="2126" w:type="dxa"/>
            <w:vAlign w:val="center"/>
          </w:tcPr>
          <w:p w14:paraId="2CEE9ECE" w14:textId="77777777" w:rsidR="008421DB" w:rsidRPr="000F3A1A" w:rsidRDefault="008421DB" w:rsidP="00A61A3E">
            <w:pPr>
              <w:spacing w:after="0" w:line="240" w:lineRule="auto"/>
              <w:ind w:firstLine="33"/>
              <w:jc w:val="center"/>
              <w:rPr>
                <w:rFonts w:ascii="Times New Roman" w:hAnsi="Times New Roman" w:cs="Times New Roman"/>
                <w:b/>
                <w:bCs/>
                <w:sz w:val="24"/>
                <w:szCs w:val="24"/>
              </w:rPr>
            </w:pPr>
            <w:r w:rsidRPr="000F3A1A">
              <w:rPr>
                <w:rFonts w:ascii="Times New Roman" w:hAnsi="Times New Roman" w:cs="Times New Roman"/>
                <w:b/>
                <w:bCs/>
                <w:sz w:val="24"/>
                <w:szCs w:val="24"/>
              </w:rPr>
              <w:t>ЛР 13</w:t>
            </w:r>
          </w:p>
        </w:tc>
      </w:tr>
      <w:tr w:rsidR="000F3A1A" w:rsidRPr="000F3A1A" w14:paraId="65E097A6" w14:textId="77777777" w:rsidTr="00A61A3E">
        <w:tc>
          <w:tcPr>
            <w:tcW w:w="7338" w:type="dxa"/>
          </w:tcPr>
          <w:p w14:paraId="4864A688" w14:textId="77777777" w:rsidR="008421DB" w:rsidRPr="000F3A1A" w:rsidRDefault="008421DB" w:rsidP="00A61A3E">
            <w:pPr>
              <w:spacing w:after="0" w:line="240" w:lineRule="auto"/>
              <w:rPr>
                <w:rFonts w:ascii="Times New Roman" w:hAnsi="Times New Roman" w:cs="Times New Roman"/>
                <w:b/>
                <w:bCs/>
                <w:sz w:val="24"/>
                <w:szCs w:val="24"/>
              </w:rPr>
            </w:pPr>
            <w:r w:rsidRPr="000F3A1A">
              <w:rPr>
                <w:rFonts w:ascii="Times New Roman" w:hAnsi="Times New Roman" w:cs="Times New Roman"/>
                <w:sz w:val="24"/>
                <w:szCs w:val="24"/>
              </w:rPr>
              <w:t>Проявляющий сознательное отношение к непрерывному образованию как условию успешной профессиональной и общественной деятельности</w:t>
            </w:r>
          </w:p>
        </w:tc>
        <w:tc>
          <w:tcPr>
            <w:tcW w:w="2126" w:type="dxa"/>
            <w:vAlign w:val="center"/>
          </w:tcPr>
          <w:p w14:paraId="58559276" w14:textId="77777777" w:rsidR="008421DB" w:rsidRPr="000F3A1A" w:rsidRDefault="008421DB" w:rsidP="00A61A3E">
            <w:pPr>
              <w:spacing w:after="0" w:line="240" w:lineRule="auto"/>
              <w:ind w:firstLine="33"/>
              <w:jc w:val="center"/>
              <w:rPr>
                <w:rFonts w:ascii="Times New Roman" w:hAnsi="Times New Roman" w:cs="Times New Roman"/>
                <w:b/>
                <w:bCs/>
                <w:sz w:val="24"/>
                <w:szCs w:val="24"/>
              </w:rPr>
            </w:pPr>
            <w:r w:rsidRPr="000F3A1A">
              <w:rPr>
                <w:rFonts w:ascii="Times New Roman" w:hAnsi="Times New Roman" w:cs="Times New Roman"/>
                <w:b/>
                <w:bCs/>
                <w:sz w:val="24"/>
                <w:szCs w:val="24"/>
              </w:rPr>
              <w:t>ЛР 14</w:t>
            </w:r>
          </w:p>
        </w:tc>
      </w:tr>
      <w:tr w:rsidR="008421DB" w:rsidRPr="000F3A1A" w14:paraId="07092E99" w14:textId="77777777" w:rsidTr="00A61A3E">
        <w:tc>
          <w:tcPr>
            <w:tcW w:w="7338" w:type="dxa"/>
          </w:tcPr>
          <w:p w14:paraId="7426B2E3" w14:textId="77777777" w:rsidR="008421DB" w:rsidRPr="000F3A1A" w:rsidRDefault="008421DB" w:rsidP="00A61A3E">
            <w:pPr>
              <w:spacing w:after="0" w:line="240" w:lineRule="auto"/>
              <w:rPr>
                <w:rFonts w:ascii="Times New Roman" w:hAnsi="Times New Roman" w:cs="Times New Roman"/>
                <w:b/>
                <w:bCs/>
                <w:sz w:val="24"/>
                <w:szCs w:val="24"/>
              </w:rPr>
            </w:pPr>
            <w:r w:rsidRPr="000F3A1A">
              <w:rPr>
                <w:rFonts w:ascii="Times New Roman" w:hAnsi="Times New Roman" w:cs="Times New Roman"/>
                <w:sz w:val="24"/>
                <w:szCs w:val="24"/>
              </w:rPr>
              <w:t>Проявляющий гражданское отношение к профессиональной деятельности как к возможности личного участия в решении общественных, государственных, общенациональных проблем</w:t>
            </w:r>
          </w:p>
        </w:tc>
        <w:tc>
          <w:tcPr>
            <w:tcW w:w="2126" w:type="dxa"/>
            <w:vAlign w:val="center"/>
          </w:tcPr>
          <w:p w14:paraId="0BA9AAC6" w14:textId="77777777" w:rsidR="008421DB" w:rsidRPr="000F3A1A" w:rsidRDefault="008421DB" w:rsidP="00A61A3E">
            <w:pPr>
              <w:spacing w:after="0" w:line="240" w:lineRule="auto"/>
              <w:jc w:val="center"/>
              <w:rPr>
                <w:rFonts w:ascii="Times New Roman" w:hAnsi="Times New Roman" w:cs="Times New Roman"/>
                <w:b/>
                <w:bCs/>
                <w:sz w:val="24"/>
                <w:szCs w:val="24"/>
              </w:rPr>
            </w:pPr>
            <w:r w:rsidRPr="000F3A1A">
              <w:rPr>
                <w:rFonts w:ascii="Times New Roman" w:hAnsi="Times New Roman" w:cs="Times New Roman"/>
                <w:b/>
                <w:bCs/>
                <w:sz w:val="24"/>
                <w:szCs w:val="24"/>
              </w:rPr>
              <w:t>ЛР 15</w:t>
            </w:r>
          </w:p>
        </w:tc>
      </w:tr>
    </w:tbl>
    <w:p w14:paraId="064D4DB2" w14:textId="77777777" w:rsidR="008421DB" w:rsidRPr="000F3A1A" w:rsidRDefault="008421DB" w:rsidP="008421DB">
      <w:pPr>
        <w:suppressAutoHyphens/>
        <w:spacing w:after="240" w:line="240" w:lineRule="auto"/>
        <w:jc w:val="center"/>
        <w:rPr>
          <w:rFonts w:ascii="Times New Roman" w:hAnsi="Times New Roman" w:cs="Times New Roman"/>
          <w:b/>
          <w:sz w:val="24"/>
          <w:szCs w:val="24"/>
        </w:rPr>
      </w:pPr>
    </w:p>
    <w:p w14:paraId="5EAA5C49" w14:textId="77777777" w:rsidR="008421DB" w:rsidRPr="000F3A1A" w:rsidRDefault="008421DB" w:rsidP="008421DB">
      <w:pPr>
        <w:suppressAutoHyphens/>
        <w:spacing w:after="240" w:line="240" w:lineRule="auto"/>
        <w:jc w:val="center"/>
        <w:rPr>
          <w:rFonts w:ascii="Times New Roman" w:hAnsi="Times New Roman" w:cs="Times New Roman"/>
          <w:b/>
          <w:sz w:val="24"/>
          <w:szCs w:val="24"/>
        </w:rPr>
      </w:pPr>
      <w:r w:rsidRPr="000F3A1A">
        <w:rPr>
          <w:rFonts w:ascii="Times New Roman" w:hAnsi="Times New Roman" w:cs="Times New Roman"/>
          <w:b/>
          <w:sz w:val="24"/>
          <w:szCs w:val="24"/>
        </w:rPr>
        <w:t>2. СТРУКТУРА И СОДЕРЖАНИЕ УЧЕБНОЙ ДИСЦИПЛИНЫ</w:t>
      </w:r>
    </w:p>
    <w:p w14:paraId="48A34651" w14:textId="77777777" w:rsidR="008421DB" w:rsidRPr="000F3A1A" w:rsidRDefault="008421DB" w:rsidP="008421DB">
      <w:pPr>
        <w:suppressAutoHyphens/>
        <w:spacing w:after="240" w:line="240" w:lineRule="auto"/>
        <w:ind w:firstLine="709"/>
        <w:rPr>
          <w:rFonts w:ascii="Times New Roman" w:hAnsi="Times New Roman" w:cs="Times New Roman"/>
          <w:b/>
          <w:sz w:val="24"/>
          <w:szCs w:val="24"/>
        </w:rPr>
      </w:pPr>
      <w:r w:rsidRPr="000F3A1A">
        <w:rPr>
          <w:rFonts w:ascii="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0F3A1A" w:rsidRPr="000F3A1A" w14:paraId="2027E697" w14:textId="77777777" w:rsidTr="00A61A3E">
        <w:trPr>
          <w:trHeight w:val="490"/>
        </w:trPr>
        <w:tc>
          <w:tcPr>
            <w:tcW w:w="3685" w:type="pct"/>
            <w:vAlign w:val="center"/>
          </w:tcPr>
          <w:p w14:paraId="3ACD7D8C" w14:textId="77777777" w:rsidR="008421DB" w:rsidRPr="000F3A1A" w:rsidRDefault="008421DB" w:rsidP="00A61A3E">
            <w:pPr>
              <w:suppressAutoHyphens/>
              <w:rPr>
                <w:rFonts w:ascii="Times New Roman" w:hAnsi="Times New Roman" w:cs="Times New Roman"/>
                <w:b/>
              </w:rPr>
            </w:pPr>
            <w:r w:rsidRPr="000F3A1A">
              <w:rPr>
                <w:rFonts w:ascii="Times New Roman" w:hAnsi="Times New Roman" w:cs="Times New Roman"/>
                <w:b/>
              </w:rPr>
              <w:t>Вид учебной работы</w:t>
            </w:r>
          </w:p>
        </w:tc>
        <w:tc>
          <w:tcPr>
            <w:tcW w:w="1315" w:type="pct"/>
            <w:vAlign w:val="center"/>
          </w:tcPr>
          <w:p w14:paraId="785641D1" w14:textId="77777777" w:rsidR="008421DB" w:rsidRPr="000F3A1A" w:rsidRDefault="008421DB" w:rsidP="00A61A3E">
            <w:pPr>
              <w:suppressAutoHyphens/>
              <w:rPr>
                <w:rFonts w:ascii="Times New Roman" w:hAnsi="Times New Roman" w:cs="Times New Roman"/>
                <w:b/>
                <w:iCs/>
              </w:rPr>
            </w:pPr>
            <w:r w:rsidRPr="000F3A1A">
              <w:rPr>
                <w:rFonts w:ascii="Times New Roman" w:hAnsi="Times New Roman" w:cs="Times New Roman"/>
                <w:b/>
                <w:iCs/>
              </w:rPr>
              <w:t>Объем в часах</w:t>
            </w:r>
          </w:p>
        </w:tc>
      </w:tr>
      <w:tr w:rsidR="000F3A1A" w:rsidRPr="000F3A1A" w14:paraId="44446205" w14:textId="77777777" w:rsidTr="00A61A3E">
        <w:trPr>
          <w:trHeight w:val="490"/>
        </w:trPr>
        <w:tc>
          <w:tcPr>
            <w:tcW w:w="3685" w:type="pct"/>
            <w:vAlign w:val="center"/>
          </w:tcPr>
          <w:p w14:paraId="35C5E57B" w14:textId="77777777" w:rsidR="008421DB" w:rsidRPr="000F3A1A" w:rsidRDefault="008421DB" w:rsidP="00A61A3E">
            <w:pPr>
              <w:suppressAutoHyphens/>
              <w:spacing w:after="0"/>
              <w:rPr>
                <w:rFonts w:ascii="Times New Roman" w:hAnsi="Times New Roman" w:cs="Times New Roman"/>
                <w:b/>
              </w:rPr>
            </w:pPr>
            <w:r w:rsidRPr="000F3A1A">
              <w:rPr>
                <w:rFonts w:ascii="Times New Roman" w:hAnsi="Times New Roman" w:cs="Times New Roman"/>
                <w:b/>
              </w:rPr>
              <w:t>Объем образовательной программы учебной дисциплины</w:t>
            </w:r>
          </w:p>
        </w:tc>
        <w:tc>
          <w:tcPr>
            <w:tcW w:w="1315" w:type="pct"/>
            <w:vAlign w:val="center"/>
          </w:tcPr>
          <w:p w14:paraId="0401631F" w14:textId="77777777" w:rsidR="008421DB" w:rsidRPr="000F3A1A" w:rsidRDefault="008421DB" w:rsidP="00A61A3E">
            <w:pPr>
              <w:suppressAutoHyphens/>
              <w:spacing w:after="0"/>
              <w:jc w:val="center"/>
              <w:rPr>
                <w:rFonts w:ascii="Times New Roman" w:hAnsi="Times New Roman" w:cs="Times New Roman"/>
                <w:iCs/>
              </w:rPr>
            </w:pPr>
            <w:r w:rsidRPr="000F3A1A">
              <w:rPr>
                <w:rFonts w:ascii="Times New Roman" w:hAnsi="Times New Roman" w:cs="Times New Roman"/>
                <w:iCs/>
              </w:rPr>
              <w:t>36</w:t>
            </w:r>
          </w:p>
        </w:tc>
      </w:tr>
      <w:tr w:rsidR="000F3A1A" w:rsidRPr="000F3A1A" w14:paraId="4351E3C4" w14:textId="77777777" w:rsidTr="00A61A3E">
        <w:trPr>
          <w:trHeight w:val="490"/>
        </w:trPr>
        <w:tc>
          <w:tcPr>
            <w:tcW w:w="3685" w:type="pct"/>
            <w:shd w:val="clear" w:color="auto" w:fill="auto"/>
            <w:vAlign w:val="center"/>
          </w:tcPr>
          <w:p w14:paraId="0E7137C8" w14:textId="77777777" w:rsidR="008421DB" w:rsidRPr="000F3A1A" w:rsidRDefault="008421DB" w:rsidP="00A61A3E">
            <w:pPr>
              <w:suppressAutoHyphens/>
              <w:spacing w:after="0"/>
              <w:rPr>
                <w:rFonts w:ascii="Times New Roman" w:hAnsi="Times New Roman" w:cs="Times New Roman"/>
                <w:b/>
              </w:rPr>
            </w:pPr>
            <w:r w:rsidRPr="000F3A1A">
              <w:rPr>
                <w:rFonts w:ascii="Times New Roman" w:hAnsi="Times New Roman" w:cs="Times New Roman"/>
                <w:b/>
              </w:rPr>
              <w:t>в т.ч. в форме практической подготовки</w:t>
            </w:r>
          </w:p>
        </w:tc>
        <w:tc>
          <w:tcPr>
            <w:tcW w:w="1315" w:type="pct"/>
            <w:shd w:val="clear" w:color="auto" w:fill="auto"/>
            <w:vAlign w:val="center"/>
          </w:tcPr>
          <w:p w14:paraId="28759E98" w14:textId="77777777" w:rsidR="008421DB" w:rsidRPr="000F3A1A" w:rsidRDefault="008421DB" w:rsidP="00A61A3E">
            <w:pPr>
              <w:suppressAutoHyphens/>
              <w:spacing w:after="0"/>
              <w:jc w:val="center"/>
              <w:rPr>
                <w:rFonts w:ascii="Times New Roman" w:hAnsi="Times New Roman" w:cs="Times New Roman"/>
                <w:iCs/>
              </w:rPr>
            </w:pPr>
          </w:p>
        </w:tc>
      </w:tr>
      <w:tr w:rsidR="000F3A1A" w:rsidRPr="000F3A1A" w14:paraId="6C165825" w14:textId="77777777" w:rsidTr="00A61A3E">
        <w:trPr>
          <w:trHeight w:val="336"/>
        </w:trPr>
        <w:tc>
          <w:tcPr>
            <w:tcW w:w="5000" w:type="pct"/>
            <w:gridSpan w:val="2"/>
            <w:vAlign w:val="center"/>
          </w:tcPr>
          <w:p w14:paraId="379BB909" w14:textId="77777777" w:rsidR="008421DB" w:rsidRPr="000F3A1A" w:rsidRDefault="008421DB" w:rsidP="00A61A3E">
            <w:pPr>
              <w:suppressAutoHyphens/>
              <w:spacing w:after="0"/>
              <w:jc w:val="center"/>
              <w:rPr>
                <w:rFonts w:ascii="Times New Roman" w:hAnsi="Times New Roman" w:cs="Times New Roman"/>
                <w:iCs/>
              </w:rPr>
            </w:pPr>
            <w:r w:rsidRPr="000F3A1A">
              <w:rPr>
                <w:rFonts w:ascii="Times New Roman" w:hAnsi="Times New Roman" w:cs="Times New Roman"/>
              </w:rPr>
              <w:t>в т. ч.:</w:t>
            </w:r>
          </w:p>
        </w:tc>
      </w:tr>
      <w:tr w:rsidR="000F3A1A" w:rsidRPr="000F3A1A" w14:paraId="548B48D4" w14:textId="77777777" w:rsidTr="00A61A3E">
        <w:trPr>
          <w:trHeight w:val="490"/>
        </w:trPr>
        <w:tc>
          <w:tcPr>
            <w:tcW w:w="3685" w:type="pct"/>
            <w:vAlign w:val="center"/>
          </w:tcPr>
          <w:p w14:paraId="30408764" w14:textId="77777777" w:rsidR="008421DB" w:rsidRPr="000F3A1A" w:rsidRDefault="008421DB" w:rsidP="00A61A3E">
            <w:pPr>
              <w:suppressAutoHyphens/>
              <w:spacing w:after="0"/>
              <w:rPr>
                <w:rFonts w:ascii="Times New Roman" w:hAnsi="Times New Roman" w:cs="Times New Roman"/>
              </w:rPr>
            </w:pPr>
            <w:r w:rsidRPr="000F3A1A">
              <w:rPr>
                <w:rFonts w:ascii="Times New Roman" w:hAnsi="Times New Roman" w:cs="Times New Roman"/>
              </w:rPr>
              <w:t>теоретическое обучение</w:t>
            </w:r>
          </w:p>
        </w:tc>
        <w:tc>
          <w:tcPr>
            <w:tcW w:w="1315" w:type="pct"/>
            <w:vAlign w:val="center"/>
          </w:tcPr>
          <w:p w14:paraId="3696DC39" w14:textId="77777777" w:rsidR="008421DB" w:rsidRPr="000F3A1A" w:rsidRDefault="008421DB" w:rsidP="00A61A3E">
            <w:pPr>
              <w:suppressAutoHyphens/>
              <w:spacing w:after="0"/>
              <w:jc w:val="center"/>
              <w:rPr>
                <w:rFonts w:ascii="Times New Roman" w:hAnsi="Times New Roman" w:cs="Times New Roman"/>
                <w:iCs/>
              </w:rPr>
            </w:pPr>
            <w:r w:rsidRPr="000F3A1A">
              <w:rPr>
                <w:rFonts w:ascii="Times New Roman" w:hAnsi="Times New Roman" w:cs="Times New Roman"/>
                <w:iCs/>
              </w:rPr>
              <w:t>8</w:t>
            </w:r>
          </w:p>
        </w:tc>
      </w:tr>
      <w:tr w:rsidR="000F3A1A" w:rsidRPr="000F3A1A" w14:paraId="7382E999" w14:textId="77777777" w:rsidTr="00A61A3E">
        <w:trPr>
          <w:trHeight w:val="490"/>
        </w:trPr>
        <w:tc>
          <w:tcPr>
            <w:tcW w:w="3685" w:type="pct"/>
            <w:vAlign w:val="center"/>
          </w:tcPr>
          <w:p w14:paraId="7E75C9D9" w14:textId="77777777" w:rsidR="008421DB" w:rsidRPr="000F3A1A" w:rsidRDefault="008421DB" w:rsidP="00A61A3E">
            <w:pPr>
              <w:suppressAutoHyphens/>
              <w:spacing w:after="0"/>
              <w:rPr>
                <w:rFonts w:ascii="Times New Roman" w:hAnsi="Times New Roman" w:cs="Times New Roman"/>
              </w:rPr>
            </w:pPr>
            <w:r w:rsidRPr="000F3A1A">
              <w:rPr>
                <w:rFonts w:ascii="Times New Roman" w:hAnsi="Times New Roman" w:cs="Times New Roman"/>
              </w:rPr>
              <w:t>практические занятия</w:t>
            </w:r>
            <w:r w:rsidRPr="000F3A1A">
              <w:rPr>
                <w:rFonts w:ascii="Times New Roman" w:hAnsi="Times New Roman" w:cs="Times New Roman"/>
                <w:i/>
              </w:rPr>
              <w:t xml:space="preserve"> (если предусмотрено)</w:t>
            </w:r>
          </w:p>
        </w:tc>
        <w:tc>
          <w:tcPr>
            <w:tcW w:w="1315" w:type="pct"/>
            <w:vAlign w:val="center"/>
          </w:tcPr>
          <w:p w14:paraId="07CD8C10" w14:textId="77777777" w:rsidR="008421DB" w:rsidRPr="000F3A1A" w:rsidRDefault="008421DB" w:rsidP="00A61A3E">
            <w:pPr>
              <w:suppressAutoHyphens/>
              <w:spacing w:after="0"/>
              <w:jc w:val="center"/>
              <w:rPr>
                <w:rFonts w:ascii="Times New Roman" w:hAnsi="Times New Roman" w:cs="Times New Roman"/>
                <w:iCs/>
              </w:rPr>
            </w:pPr>
            <w:r w:rsidRPr="000F3A1A">
              <w:rPr>
                <w:rFonts w:ascii="Times New Roman" w:hAnsi="Times New Roman" w:cs="Times New Roman"/>
                <w:iCs/>
              </w:rPr>
              <w:t>26</w:t>
            </w:r>
          </w:p>
        </w:tc>
      </w:tr>
      <w:tr w:rsidR="000F3A1A" w:rsidRPr="000F3A1A" w14:paraId="08E0B629" w14:textId="77777777" w:rsidTr="00A61A3E">
        <w:trPr>
          <w:trHeight w:val="267"/>
        </w:trPr>
        <w:tc>
          <w:tcPr>
            <w:tcW w:w="3685" w:type="pct"/>
            <w:vAlign w:val="center"/>
          </w:tcPr>
          <w:p w14:paraId="00487DBC" w14:textId="77777777" w:rsidR="008421DB" w:rsidRPr="000F3A1A" w:rsidRDefault="008421DB" w:rsidP="00A61A3E">
            <w:pPr>
              <w:suppressAutoHyphens/>
              <w:spacing w:after="0"/>
              <w:rPr>
                <w:rFonts w:ascii="Times New Roman" w:hAnsi="Times New Roman" w:cs="Times New Roman"/>
                <w:i/>
              </w:rPr>
            </w:pPr>
            <w:r w:rsidRPr="000F3A1A">
              <w:rPr>
                <w:rFonts w:ascii="Times New Roman" w:hAnsi="Times New Roman" w:cs="Times New Roman"/>
                <w:i/>
              </w:rPr>
              <w:t>Самостоятельная работа</w:t>
            </w:r>
          </w:p>
        </w:tc>
        <w:tc>
          <w:tcPr>
            <w:tcW w:w="1315" w:type="pct"/>
            <w:vAlign w:val="center"/>
          </w:tcPr>
          <w:p w14:paraId="780C3F2E" w14:textId="77777777" w:rsidR="008421DB" w:rsidRPr="000F3A1A" w:rsidRDefault="008421DB" w:rsidP="00A61A3E">
            <w:pPr>
              <w:suppressAutoHyphens/>
              <w:spacing w:after="0"/>
              <w:jc w:val="center"/>
              <w:rPr>
                <w:rFonts w:ascii="Times New Roman" w:hAnsi="Times New Roman" w:cs="Times New Roman"/>
                <w:iCs/>
              </w:rPr>
            </w:pPr>
            <w:r w:rsidRPr="000F3A1A">
              <w:rPr>
                <w:rFonts w:ascii="Times New Roman" w:hAnsi="Times New Roman" w:cs="Times New Roman"/>
                <w:iCs/>
              </w:rPr>
              <w:t>2</w:t>
            </w:r>
          </w:p>
        </w:tc>
      </w:tr>
      <w:tr w:rsidR="000F3A1A" w:rsidRPr="000F3A1A" w14:paraId="03C71E20" w14:textId="77777777" w:rsidTr="00A61A3E">
        <w:trPr>
          <w:trHeight w:val="331"/>
        </w:trPr>
        <w:tc>
          <w:tcPr>
            <w:tcW w:w="3685" w:type="pct"/>
            <w:vAlign w:val="center"/>
          </w:tcPr>
          <w:p w14:paraId="2FB8FAB8" w14:textId="77777777" w:rsidR="008421DB" w:rsidRPr="000F3A1A" w:rsidRDefault="008421DB" w:rsidP="00A61A3E">
            <w:pPr>
              <w:suppressAutoHyphens/>
              <w:spacing w:after="0"/>
              <w:rPr>
                <w:rFonts w:ascii="Times New Roman" w:hAnsi="Times New Roman" w:cs="Times New Roman"/>
                <w:i/>
              </w:rPr>
            </w:pPr>
            <w:r w:rsidRPr="000F3A1A">
              <w:rPr>
                <w:rFonts w:ascii="Times New Roman" w:hAnsi="Times New Roman" w:cs="Times New Roman"/>
                <w:b/>
                <w:iCs/>
              </w:rPr>
              <w:t>Промежуточная аттестация</w:t>
            </w:r>
          </w:p>
        </w:tc>
        <w:tc>
          <w:tcPr>
            <w:tcW w:w="1315" w:type="pct"/>
            <w:vAlign w:val="center"/>
          </w:tcPr>
          <w:p w14:paraId="667724AE" w14:textId="77777777" w:rsidR="008421DB" w:rsidRPr="000F3A1A" w:rsidRDefault="008421DB" w:rsidP="00A61A3E">
            <w:pPr>
              <w:suppressAutoHyphens/>
              <w:spacing w:after="0"/>
              <w:jc w:val="center"/>
              <w:rPr>
                <w:rFonts w:ascii="Times New Roman" w:hAnsi="Times New Roman" w:cs="Times New Roman"/>
                <w:iCs/>
              </w:rPr>
            </w:pPr>
            <w:r w:rsidRPr="000F3A1A">
              <w:rPr>
                <w:rFonts w:ascii="Times New Roman" w:hAnsi="Times New Roman" w:cs="Times New Roman"/>
                <w:iCs/>
              </w:rPr>
              <w:t>5</w:t>
            </w:r>
          </w:p>
        </w:tc>
      </w:tr>
    </w:tbl>
    <w:p w14:paraId="08DB6F38" w14:textId="77777777" w:rsidR="008421DB" w:rsidRPr="000F3A1A" w:rsidRDefault="008421DB" w:rsidP="008421DB">
      <w:pPr>
        <w:suppressAutoHyphens/>
        <w:spacing w:after="120"/>
        <w:rPr>
          <w:rFonts w:ascii="Times New Roman" w:hAnsi="Times New Roman" w:cs="Times New Roman"/>
          <w:b/>
          <w:i/>
        </w:rPr>
      </w:pPr>
      <w:r w:rsidRPr="000F3A1A">
        <w:rPr>
          <w:rFonts w:ascii="Times New Roman" w:hAnsi="Times New Roman" w:cs="Times New Roman"/>
          <w:b/>
          <w:i/>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14:paraId="654676A8" w14:textId="77777777" w:rsidR="008421DB" w:rsidRPr="000F3A1A" w:rsidRDefault="008421DB" w:rsidP="008421DB">
      <w:pPr>
        <w:rPr>
          <w:rFonts w:ascii="Times New Roman" w:hAnsi="Times New Roman" w:cs="Times New Roman"/>
          <w:b/>
          <w:i/>
        </w:rPr>
        <w:sectPr w:rsidR="008421DB" w:rsidRPr="000F3A1A" w:rsidSect="00A61A3E">
          <w:pgSz w:w="11906" w:h="16838"/>
          <w:pgMar w:top="1134" w:right="850" w:bottom="284" w:left="1701" w:header="708" w:footer="708" w:gutter="0"/>
          <w:cols w:space="720"/>
          <w:docGrid w:linePitch="299"/>
        </w:sectPr>
      </w:pPr>
    </w:p>
    <w:p w14:paraId="5B42F787" w14:textId="77777777" w:rsidR="008421DB" w:rsidRPr="000F3A1A" w:rsidRDefault="008421DB" w:rsidP="008421DB">
      <w:pPr>
        <w:ind w:firstLine="709"/>
        <w:rPr>
          <w:rFonts w:ascii="Times New Roman" w:hAnsi="Times New Roman" w:cs="Times New Roman"/>
          <w:b/>
          <w:bCs/>
        </w:rPr>
      </w:pPr>
      <w:r w:rsidRPr="000F3A1A">
        <w:rPr>
          <w:rFonts w:ascii="Times New Roman" w:hAnsi="Times New Roman" w:cs="Times New Roman"/>
          <w:b/>
        </w:rPr>
        <w:lastRenderedPageBreak/>
        <w:t xml:space="preserve">2.2. 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3"/>
        <w:gridCol w:w="3660"/>
        <w:gridCol w:w="2785"/>
        <w:gridCol w:w="3721"/>
        <w:gridCol w:w="1151"/>
        <w:gridCol w:w="1151"/>
      </w:tblGrid>
      <w:tr w:rsidR="000F3A1A" w:rsidRPr="000F3A1A" w14:paraId="23CFD66D" w14:textId="77777777" w:rsidTr="00A61A3E">
        <w:trPr>
          <w:trHeight w:val="20"/>
        </w:trPr>
        <w:tc>
          <w:tcPr>
            <w:tcW w:w="765" w:type="pct"/>
            <w:vAlign w:val="center"/>
          </w:tcPr>
          <w:p w14:paraId="331ED07C" w14:textId="77777777" w:rsidR="008421DB" w:rsidRPr="000F3A1A" w:rsidRDefault="008421DB" w:rsidP="00A61A3E">
            <w:pPr>
              <w:suppressAutoHyphens/>
              <w:jc w:val="center"/>
              <w:rPr>
                <w:rFonts w:ascii="Times New Roman" w:hAnsi="Times New Roman" w:cs="Times New Roman"/>
                <w:b/>
                <w:bCs/>
              </w:rPr>
            </w:pPr>
            <w:r w:rsidRPr="000F3A1A">
              <w:rPr>
                <w:rFonts w:ascii="Times New Roman" w:hAnsi="Times New Roman" w:cs="Times New Roman"/>
                <w:b/>
                <w:bCs/>
              </w:rPr>
              <w:t>Наименование разделов и тем</w:t>
            </w:r>
          </w:p>
        </w:tc>
        <w:tc>
          <w:tcPr>
            <w:tcW w:w="1243" w:type="pct"/>
            <w:vAlign w:val="center"/>
          </w:tcPr>
          <w:p w14:paraId="4030E1BD" w14:textId="77777777" w:rsidR="008421DB" w:rsidRPr="000F3A1A" w:rsidRDefault="008421DB" w:rsidP="00A61A3E">
            <w:pPr>
              <w:suppressAutoHyphens/>
              <w:jc w:val="center"/>
              <w:rPr>
                <w:rFonts w:ascii="Times New Roman" w:hAnsi="Times New Roman" w:cs="Times New Roman"/>
                <w:b/>
                <w:bCs/>
              </w:rPr>
            </w:pPr>
            <w:r w:rsidRPr="000F3A1A">
              <w:rPr>
                <w:rFonts w:ascii="Times New Roman" w:hAnsi="Times New Roman" w:cs="Times New Roman"/>
                <w:b/>
                <w:bCs/>
              </w:rPr>
              <w:t>Содержание учебного материала и формы организации деятельности обучающихся</w:t>
            </w:r>
          </w:p>
        </w:tc>
        <w:tc>
          <w:tcPr>
            <w:tcW w:w="946" w:type="pct"/>
            <w:vAlign w:val="center"/>
          </w:tcPr>
          <w:p w14:paraId="2E50EE72" w14:textId="77777777" w:rsidR="008421DB" w:rsidRPr="000F3A1A" w:rsidRDefault="008421DB" w:rsidP="00A61A3E">
            <w:pPr>
              <w:suppressAutoHyphens/>
              <w:spacing w:after="0" w:line="240" w:lineRule="auto"/>
              <w:jc w:val="center"/>
              <w:rPr>
                <w:rFonts w:ascii="Times New Roman" w:hAnsi="Times New Roman" w:cs="Times New Roman"/>
                <w:b/>
                <w:bCs/>
              </w:rPr>
            </w:pPr>
            <w:r w:rsidRPr="000F3A1A">
              <w:rPr>
                <w:rFonts w:ascii="Times New Roman" w:hAnsi="Times New Roman" w:cs="Times New Roman"/>
                <w:b/>
                <w:bCs/>
              </w:rPr>
              <w:t xml:space="preserve">Объем, акад. ч / в том числе в форме практической подготовки, </w:t>
            </w:r>
            <w:proofErr w:type="spellStart"/>
            <w:r w:rsidRPr="000F3A1A">
              <w:rPr>
                <w:rFonts w:ascii="Times New Roman" w:hAnsi="Times New Roman" w:cs="Times New Roman"/>
                <w:b/>
                <w:bCs/>
              </w:rPr>
              <w:t>акад</w:t>
            </w:r>
            <w:proofErr w:type="spellEnd"/>
            <w:r w:rsidRPr="000F3A1A">
              <w:rPr>
                <w:rFonts w:ascii="Times New Roman" w:hAnsi="Times New Roman" w:cs="Times New Roman"/>
                <w:b/>
                <w:bCs/>
              </w:rPr>
              <w:t xml:space="preserve"> ч</w:t>
            </w:r>
          </w:p>
        </w:tc>
        <w:tc>
          <w:tcPr>
            <w:tcW w:w="1264" w:type="pct"/>
            <w:vAlign w:val="center"/>
          </w:tcPr>
          <w:p w14:paraId="71D85CA2" w14:textId="77777777" w:rsidR="008421DB" w:rsidRPr="000F3A1A" w:rsidRDefault="008421DB" w:rsidP="00A61A3E">
            <w:pPr>
              <w:suppressAutoHyphens/>
              <w:jc w:val="center"/>
              <w:rPr>
                <w:rFonts w:ascii="Times New Roman" w:hAnsi="Times New Roman" w:cs="Times New Roman"/>
                <w:b/>
                <w:bCs/>
              </w:rPr>
            </w:pPr>
            <w:r w:rsidRPr="000F3A1A">
              <w:rPr>
                <w:rFonts w:ascii="Times New Roman" w:hAnsi="Times New Roman" w:cs="Times New Roman"/>
                <w:b/>
                <w:bCs/>
              </w:rPr>
              <w:t>Коды компетенций и личностных результатов, формированию которых способствует элемент программы</w:t>
            </w:r>
          </w:p>
        </w:tc>
        <w:tc>
          <w:tcPr>
            <w:tcW w:w="391" w:type="pct"/>
          </w:tcPr>
          <w:p w14:paraId="1466AF29" w14:textId="77777777" w:rsidR="008421DB" w:rsidRPr="000F3A1A" w:rsidRDefault="008421DB" w:rsidP="00A61A3E">
            <w:pPr>
              <w:suppressAutoHyphens/>
              <w:jc w:val="center"/>
              <w:rPr>
                <w:rFonts w:ascii="Times New Roman" w:hAnsi="Times New Roman" w:cs="Times New Roman"/>
                <w:b/>
                <w:bCs/>
              </w:rPr>
            </w:pPr>
            <w:r w:rsidRPr="000F3A1A">
              <w:rPr>
                <w:rFonts w:ascii="Times New Roman" w:hAnsi="Times New Roman" w:cs="Times New Roman"/>
                <w:sz w:val="24"/>
                <w:szCs w:val="24"/>
              </w:rPr>
              <w:t>Код ПК, ОК</w:t>
            </w:r>
          </w:p>
        </w:tc>
        <w:tc>
          <w:tcPr>
            <w:tcW w:w="391" w:type="pct"/>
          </w:tcPr>
          <w:p w14:paraId="425A788F" w14:textId="77777777" w:rsidR="008421DB" w:rsidRPr="000F3A1A" w:rsidRDefault="008421DB" w:rsidP="00A61A3E">
            <w:pPr>
              <w:suppressAutoHyphens/>
              <w:jc w:val="center"/>
              <w:rPr>
                <w:rFonts w:ascii="Times New Roman" w:hAnsi="Times New Roman" w:cs="Times New Roman"/>
                <w:b/>
                <w:bCs/>
              </w:rPr>
            </w:pPr>
            <w:r w:rsidRPr="000F3A1A">
              <w:rPr>
                <w:rFonts w:ascii="Times New Roman" w:hAnsi="Times New Roman" w:cs="Times New Roman"/>
                <w:sz w:val="24"/>
                <w:szCs w:val="24"/>
              </w:rPr>
              <w:t>Код Н/У/З</w:t>
            </w:r>
          </w:p>
        </w:tc>
      </w:tr>
      <w:tr w:rsidR="000F3A1A" w:rsidRPr="000F3A1A" w14:paraId="0BB1BFCB" w14:textId="77777777" w:rsidTr="00A61A3E">
        <w:trPr>
          <w:trHeight w:val="20"/>
        </w:trPr>
        <w:tc>
          <w:tcPr>
            <w:tcW w:w="765" w:type="pct"/>
          </w:tcPr>
          <w:p w14:paraId="7761CA38" w14:textId="77777777" w:rsidR="008421DB" w:rsidRPr="000F3A1A" w:rsidRDefault="008421DB" w:rsidP="00A61A3E">
            <w:pPr>
              <w:spacing w:after="0" w:line="240" w:lineRule="auto"/>
              <w:jc w:val="center"/>
              <w:rPr>
                <w:rFonts w:ascii="Times New Roman" w:hAnsi="Times New Roman" w:cs="Times New Roman"/>
                <w:b/>
                <w:bCs/>
                <w:i/>
                <w:iCs/>
              </w:rPr>
            </w:pPr>
            <w:r w:rsidRPr="000F3A1A">
              <w:rPr>
                <w:rFonts w:ascii="Times New Roman" w:hAnsi="Times New Roman" w:cs="Times New Roman"/>
                <w:b/>
                <w:bCs/>
                <w:i/>
                <w:iCs/>
              </w:rPr>
              <w:t>1</w:t>
            </w:r>
          </w:p>
        </w:tc>
        <w:tc>
          <w:tcPr>
            <w:tcW w:w="1243" w:type="pct"/>
          </w:tcPr>
          <w:p w14:paraId="7D97B024" w14:textId="77777777" w:rsidR="008421DB" w:rsidRPr="000F3A1A" w:rsidRDefault="008421DB" w:rsidP="00A61A3E">
            <w:pPr>
              <w:spacing w:after="0" w:line="240" w:lineRule="auto"/>
              <w:jc w:val="center"/>
              <w:rPr>
                <w:rFonts w:ascii="Times New Roman" w:hAnsi="Times New Roman" w:cs="Times New Roman"/>
                <w:b/>
                <w:bCs/>
                <w:i/>
                <w:iCs/>
              </w:rPr>
            </w:pPr>
            <w:r w:rsidRPr="000F3A1A">
              <w:rPr>
                <w:rFonts w:ascii="Times New Roman" w:hAnsi="Times New Roman" w:cs="Times New Roman"/>
                <w:b/>
                <w:bCs/>
                <w:i/>
                <w:iCs/>
              </w:rPr>
              <w:t>2</w:t>
            </w:r>
          </w:p>
        </w:tc>
        <w:tc>
          <w:tcPr>
            <w:tcW w:w="946" w:type="pct"/>
          </w:tcPr>
          <w:p w14:paraId="3F4D4133" w14:textId="77777777" w:rsidR="008421DB" w:rsidRPr="000F3A1A" w:rsidRDefault="008421DB" w:rsidP="00A61A3E">
            <w:pPr>
              <w:spacing w:after="0" w:line="240" w:lineRule="auto"/>
              <w:jc w:val="center"/>
              <w:rPr>
                <w:rFonts w:ascii="Times New Roman" w:hAnsi="Times New Roman" w:cs="Times New Roman"/>
                <w:b/>
                <w:bCs/>
                <w:i/>
                <w:iCs/>
              </w:rPr>
            </w:pPr>
            <w:r w:rsidRPr="000F3A1A">
              <w:rPr>
                <w:rFonts w:ascii="Times New Roman" w:hAnsi="Times New Roman" w:cs="Times New Roman"/>
                <w:b/>
                <w:bCs/>
                <w:i/>
                <w:iCs/>
              </w:rPr>
              <w:t>3</w:t>
            </w:r>
          </w:p>
        </w:tc>
        <w:tc>
          <w:tcPr>
            <w:tcW w:w="1264" w:type="pct"/>
          </w:tcPr>
          <w:p w14:paraId="11CB1F91" w14:textId="77777777" w:rsidR="008421DB" w:rsidRPr="000F3A1A" w:rsidRDefault="008421DB" w:rsidP="00A61A3E">
            <w:pPr>
              <w:spacing w:after="0" w:line="240" w:lineRule="auto"/>
              <w:jc w:val="center"/>
              <w:rPr>
                <w:rFonts w:ascii="Times New Roman" w:hAnsi="Times New Roman" w:cs="Times New Roman"/>
                <w:b/>
                <w:bCs/>
                <w:i/>
                <w:iCs/>
              </w:rPr>
            </w:pPr>
            <w:r w:rsidRPr="000F3A1A">
              <w:rPr>
                <w:rFonts w:ascii="Times New Roman" w:hAnsi="Times New Roman" w:cs="Times New Roman"/>
                <w:b/>
                <w:bCs/>
                <w:i/>
                <w:iCs/>
              </w:rPr>
              <w:t>4</w:t>
            </w:r>
          </w:p>
        </w:tc>
        <w:tc>
          <w:tcPr>
            <w:tcW w:w="391" w:type="pct"/>
          </w:tcPr>
          <w:p w14:paraId="3886AF94" w14:textId="77777777" w:rsidR="008421DB" w:rsidRPr="000F3A1A" w:rsidRDefault="008421DB" w:rsidP="00A61A3E">
            <w:pPr>
              <w:spacing w:after="0" w:line="240" w:lineRule="auto"/>
              <w:jc w:val="center"/>
              <w:rPr>
                <w:rFonts w:ascii="Times New Roman" w:hAnsi="Times New Roman" w:cs="Times New Roman"/>
                <w:b/>
                <w:bCs/>
                <w:i/>
                <w:iCs/>
              </w:rPr>
            </w:pPr>
          </w:p>
        </w:tc>
        <w:tc>
          <w:tcPr>
            <w:tcW w:w="391" w:type="pct"/>
          </w:tcPr>
          <w:p w14:paraId="220A998F" w14:textId="77777777" w:rsidR="008421DB" w:rsidRPr="000F3A1A" w:rsidRDefault="008421DB" w:rsidP="00A61A3E">
            <w:pPr>
              <w:spacing w:after="0" w:line="240" w:lineRule="auto"/>
              <w:jc w:val="center"/>
              <w:rPr>
                <w:rFonts w:ascii="Times New Roman" w:hAnsi="Times New Roman" w:cs="Times New Roman"/>
                <w:b/>
                <w:bCs/>
                <w:i/>
                <w:iCs/>
              </w:rPr>
            </w:pPr>
          </w:p>
        </w:tc>
      </w:tr>
      <w:tr w:rsidR="000F3A1A" w:rsidRPr="000F3A1A" w14:paraId="78F736BB" w14:textId="77777777" w:rsidTr="00A61A3E">
        <w:trPr>
          <w:trHeight w:val="20"/>
        </w:trPr>
        <w:tc>
          <w:tcPr>
            <w:tcW w:w="2008" w:type="pct"/>
            <w:gridSpan w:val="2"/>
          </w:tcPr>
          <w:p w14:paraId="3D17951B" w14:textId="77777777" w:rsidR="008421DB" w:rsidRPr="000F3A1A" w:rsidRDefault="008421DB" w:rsidP="00A61A3E">
            <w:pPr>
              <w:spacing w:after="0" w:line="360" w:lineRule="auto"/>
              <w:rPr>
                <w:rFonts w:ascii="Times New Roman" w:hAnsi="Times New Roman" w:cs="Times New Roman"/>
                <w:b/>
                <w:bCs/>
              </w:rPr>
            </w:pPr>
            <w:r w:rsidRPr="000F3A1A">
              <w:rPr>
                <w:rFonts w:ascii="Times New Roman" w:hAnsi="Times New Roman" w:cs="Times New Roman"/>
                <w:b/>
                <w:bCs/>
              </w:rPr>
              <w:t>Раздел 1. Основы экономики</w:t>
            </w:r>
          </w:p>
          <w:p w14:paraId="4CBFF5CA" w14:textId="77777777" w:rsidR="008421DB" w:rsidRPr="000F3A1A" w:rsidRDefault="008421DB" w:rsidP="00A61A3E">
            <w:pPr>
              <w:spacing w:after="0" w:line="360" w:lineRule="auto"/>
              <w:rPr>
                <w:rFonts w:ascii="Times New Roman" w:hAnsi="Times New Roman" w:cs="Times New Roman"/>
                <w:b/>
                <w:bCs/>
              </w:rPr>
            </w:pPr>
          </w:p>
        </w:tc>
        <w:tc>
          <w:tcPr>
            <w:tcW w:w="946" w:type="pct"/>
          </w:tcPr>
          <w:p w14:paraId="7B451D12" w14:textId="77777777" w:rsidR="008421DB" w:rsidRPr="000F3A1A" w:rsidRDefault="008421DB" w:rsidP="00A61A3E">
            <w:pPr>
              <w:jc w:val="center"/>
              <w:rPr>
                <w:rFonts w:ascii="Times New Roman" w:hAnsi="Times New Roman" w:cs="Times New Roman"/>
                <w:b/>
                <w:bCs/>
                <w:iCs/>
              </w:rPr>
            </w:pPr>
            <w:r w:rsidRPr="000F3A1A">
              <w:rPr>
                <w:rFonts w:ascii="Times New Roman" w:hAnsi="Times New Roman" w:cs="Times New Roman"/>
                <w:b/>
                <w:iCs/>
              </w:rPr>
              <w:t>11</w:t>
            </w:r>
          </w:p>
        </w:tc>
        <w:tc>
          <w:tcPr>
            <w:tcW w:w="1264" w:type="pct"/>
          </w:tcPr>
          <w:p w14:paraId="257941D0" w14:textId="77777777" w:rsidR="008421DB" w:rsidRPr="000F3A1A" w:rsidRDefault="008421DB" w:rsidP="00A61A3E">
            <w:pPr>
              <w:jc w:val="center"/>
              <w:rPr>
                <w:rFonts w:ascii="Times New Roman" w:hAnsi="Times New Roman" w:cs="Times New Roman"/>
                <w:b/>
                <w:bCs/>
                <w:i/>
                <w:iCs/>
              </w:rPr>
            </w:pPr>
          </w:p>
        </w:tc>
        <w:tc>
          <w:tcPr>
            <w:tcW w:w="391" w:type="pct"/>
          </w:tcPr>
          <w:p w14:paraId="37DE8F39" w14:textId="77777777" w:rsidR="008421DB" w:rsidRPr="000F3A1A" w:rsidRDefault="008421DB" w:rsidP="00A61A3E">
            <w:pPr>
              <w:jc w:val="center"/>
              <w:rPr>
                <w:rFonts w:ascii="Times New Roman" w:hAnsi="Times New Roman" w:cs="Times New Roman"/>
                <w:b/>
                <w:bCs/>
                <w:i/>
                <w:iCs/>
              </w:rPr>
            </w:pPr>
          </w:p>
        </w:tc>
        <w:tc>
          <w:tcPr>
            <w:tcW w:w="391" w:type="pct"/>
          </w:tcPr>
          <w:p w14:paraId="70293C32" w14:textId="77777777" w:rsidR="008421DB" w:rsidRPr="000F3A1A" w:rsidRDefault="008421DB" w:rsidP="00A61A3E">
            <w:pPr>
              <w:jc w:val="center"/>
              <w:rPr>
                <w:rFonts w:ascii="Times New Roman" w:hAnsi="Times New Roman" w:cs="Times New Roman"/>
                <w:b/>
                <w:bCs/>
                <w:i/>
                <w:iCs/>
              </w:rPr>
            </w:pPr>
          </w:p>
        </w:tc>
      </w:tr>
      <w:tr w:rsidR="000F3A1A" w:rsidRPr="000F3A1A" w14:paraId="680E2ECE" w14:textId="77777777" w:rsidTr="00A61A3E">
        <w:trPr>
          <w:trHeight w:val="20"/>
        </w:trPr>
        <w:tc>
          <w:tcPr>
            <w:tcW w:w="765" w:type="pct"/>
            <w:vMerge w:val="restart"/>
          </w:tcPr>
          <w:p w14:paraId="3EFBABC7" w14:textId="77777777" w:rsidR="008421DB" w:rsidRPr="000F3A1A" w:rsidRDefault="008421DB" w:rsidP="00A61A3E">
            <w:pPr>
              <w:spacing w:after="0"/>
              <w:rPr>
                <w:rFonts w:ascii="Times New Roman" w:eastAsia="Calibri" w:hAnsi="Times New Roman" w:cs="Times New Roman"/>
                <w:b/>
                <w:spacing w:val="-1"/>
                <w:sz w:val="24"/>
                <w:lang w:val="en-US"/>
              </w:rPr>
            </w:pPr>
            <w:r w:rsidRPr="000F3A1A">
              <w:rPr>
                <w:rFonts w:ascii="Times New Roman" w:hAnsi="Times New Roman" w:cs="Times New Roman"/>
                <w:b/>
                <w:bCs/>
              </w:rPr>
              <w:t>Тема 1.</w:t>
            </w:r>
            <w:r w:rsidRPr="000F3A1A">
              <w:rPr>
                <w:rFonts w:ascii="Times New Roman" w:eastAsia="Calibri" w:hAnsi="Times New Roman" w:cs="Times New Roman"/>
                <w:b/>
                <w:spacing w:val="-1"/>
                <w:sz w:val="24"/>
                <w:lang w:val="en-US"/>
              </w:rPr>
              <w:t xml:space="preserve"> </w:t>
            </w:r>
          </w:p>
          <w:p w14:paraId="57F9D745" w14:textId="77777777" w:rsidR="008421DB" w:rsidRPr="000F3A1A" w:rsidRDefault="008421DB" w:rsidP="00A61A3E">
            <w:pPr>
              <w:spacing w:after="0"/>
              <w:rPr>
                <w:rFonts w:ascii="Times New Roman" w:hAnsi="Times New Roman" w:cs="Times New Roman"/>
                <w:b/>
                <w:bCs/>
              </w:rPr>
            </w:pPr>
            <w:proofErr w:type="spellStart"/>
            <w:r w:rsidRPr="000F3A1A">
              <w:rPr>
                <w:rFonts w:ascii="Times New Roman" w:eastAsia="Calibri" w:hAnsi="Times New Roman" w:cs="Times New Roman"/>
                <w:b/>
                <w:spacing w:val="-1"/>
                <w:sz w:val="24"/>
                <w:lang w:val="en-US"/>
              </w:rPr>
              <w:t>Принципы</w:t>
            </w:r>
            <w:proofErr w:type="spellEnd"/>
            <w:r w:rsidRPr="000F3A1A">
              <w:rPr>
                <w:rFonts w:ascii="Times New Roman" w:eastAsia="Calibri" w:hAnsi="Times New Roman" w:cs="Times New Roman"/>
                <w:b/>
                <w:spacing w:val="21"/>
                <w:sz w:val="24"/>
                <w:lang w:val="en-US"/>
              </w:rPr>
              <w:t xml:space="preserve"> </w:t>
            </w:r>
            <w:proofErr w:type="spellStart"/>
            <w:r w:rsidRPr="000F3A1A">
              <w:rPr>
                <w:rFonts w:ascii="Times New Roman" w:eastAsia="Calibri" w:hAnsi="Times New Roman" w:cs="Times New Roman"/>
                <w:b/>
                <w:spacing w:val="-1"/>
                <w:sz w:val="24"/>
                <w:lang w:val="en-US"/>
              </w:rPr>
              <w:t>рыночной</w:t>
            </w:r>
            <w:proofErr w:type="spellEnd"/>
            <w:r w:rsidRPr="000F3A1A">
              <w:rPr>
                <w:rFonts w:ascii="Times New Roman" w:eastAsia="Calibri" w:hAnsi="Times New Roman" w:cs="Times New Roman"/>
                <w:b/>
                <w:sz w:val="24"/>
                <w:lang w:val="en-US"/>
              </w:rPr>
              <w:t xml:space="preserve"> </w:t>
            </w:r>
            <w:proofErr w:type="spellStart"/>
            <w:r w:rsidRPr="000F3A1A">
              <w:rPr>
                <w:rFonts w:ascii="Times New Roman" w:eastAsia="Calibri" w:hAnsi="Times New Roman" w:cs="Times New Roman"/>
                <w:b/>
                <w:spacing w:val="-1"/>
                <w:sz w:val="24"/>
                <w:lang w:val="en-US"/>
              </w:rPr>
              <w:t>экономики</w:t>
            </w:r>
            <w:proofErr w:type="spellEnd"/>
          </w:p>
          <w:p w14:paraId="26C45413" w14:textId="77777777" w:rsidR="008421DB" w:rsidRPr="000F3A1A" w:rsidRDefault="008421DB" w:rsidP="00A61A3E">
            <w:pPr>
              <w:spacing w:after="0"/>
              <w:rPr>
                <w:rFonts w:ascii="Times New Roman" w:hAnsi="Times New Roman" w:cs="Times New Roman"/>
                <w:b/>
                <w:bCs/>
              </w:rPr>
            </w:pPr>
          </w:p>
        </w:tc>
        <w:tc>
          <w:tcPr>
            <w:tcW w:w="1243" w:type="pct"/>
          </w:tcPr>
          <w:p w14:paraId="54DA26DB" w14:textId="77777777" w:rsidR="008421DB" w:rsidRPr="000F3A1A" w:rsidRDefault="008421DB" w:rsidP="00A61A3E">
            <w:pPr>
              <w:spacing w:after="0"/>
              <w:rPr>
                <w:rFonts w:ascii="Times New Roman" w:hAnsi="Times New Roman" w:cs="Times New Roman"/>
                <w:bCs/>
              </w:rPr>
            </w:pPr>
            <w:r w:rsidRPr="000F3A1A">
              <w:rPr>
                <w:rFonts w:ascii="Times New Roman" w:hAnsi="Times New Roman" w:cs="Times New Roman"/>
                <w:bCs/>
              </w:rPr>
              <w:t>Принципы рыночной экономики. Основные понятия: экономика, рынок, рыночные отношения. Рыночная</w:t>
            </w:r>
            <w:r w:rsidRPr="000F3A1A">
              <w:rPr>
                <w:rFonts w:ascii="Times New Roman" w:hAnsi="Times New Roman" w:cs="Times New Roman"/>
                <w:bCs/>
              </w:rPr>
              <w:tab/>
              <w:t>система хозяйствования:</w:t>
            </w:r>
            <w:r w:rsidRPr="000F3A1A">
              <w:rPr>
                <w:rFonts w:ascii="Times New Roman" w:hAnsi="Times New Roman" w:cs="Times New Roman"/>
                <w:bCs/>
              </w:rPr>
              <w:tab/>
              <w:t>понятие, сущность, функции и виды рынков.</w:t>
            </w:r>
            <w:r w:rsidRPr="000F3A1A">
              <w:rPr>
                <w:rFonts w:ascii="Times New Roman" w:eastAsia="Calibri" w:hAnsi="Times New Roman" w:cs="Times New Roman"/>
                <w:b/>
                <w:spacing w:val="-1"/>
                <w:sz w:val="24"/>
              </w:rPr>
              <w:t xml:space="preserve"> </w:t>
            </w:r>
            <w:r w:rsidRPr="000F3A1A">
              <w:rPr>
                <w:rFonts w:ascii="Times New Roman" w:hAnsi="Times New Roman" w:cs="Times New Roman"/>
                <w:bCs/>
              </w:rPr>
              <w:t xml:space="preserve">Организация, как хозяйствующий субъект рыночной экономики: </w:t>
            </w:r>
            <w:r w:rsidRPr="000F3A1A">
              <w:rPr>
                <w:rFonts w:ascii="Times New Roman" w:hAnsi="Times New Roman" w:cs="Times New Roman"/>
                <w:spacing w:val="-1"/>
                <w:sz w:val="24"/>
              </w:rPr>
              <w:t>организационно-</w:t>
            </w:r>
            <w:r w:rsidRPr="000F3A1A">
              <w:rPr>
                <w:rFonts w:ascii="Times New Roman" w:hAnsi="Times New Roman" w:cs="Times New Roman"/>
                <w:spacing w:val="31"/>
                <w:sz w:val="24"/>
              </w:rPr>
              <w:t xml:space="preserve"> </w:t>
            </w:r>
            <w:r w:rsidRPr="000F3A1A">
              <w:rPr>
                <w:rFonts w:ascii="Times New Roman" w:hAnsi="Times New Roman" w:cs="Times New Roman"/>
                <w:spacing w:val="-1"/>
                <w:sz w:val="24"/>
              </w:rPr>
              <w:t>правовые</w:t>
            </w:r>
            <w:r w:rsidRPr="000F3A1A">
              <w:rPr>
                <w:rFonts w:ascii="Times New Roman" w:hAnsi="Times New Roman" w:cs="Times New Roman"/>
                <w:spacing w:val="10"/>
                <w:sz w:val="24"/>
              </w:rPr>
              <w:t xml:space="preserve"> </w:t>
            </w:r>
            <w:r w:rsidRPr="000F3A1A">
              <w:rPr>
                <w:rFonts w:ascii="Times New Roman" w:hAnsi="Times New Roman" w:cs="Times New Roman"/>
                <w:sz w:val="24"/>
              </w:rPr>
              <w:t>формы.</w:t>
            </w:r>
          </w:p>
        </w:tc>
        <w:tc>
          <w:tcPr>
            <w:tcW w:w="946" w:type="pct"/>
            <w:vAlign w:val="center"/>
          </w:tcPr>
          <w:p w14:paraId="5011841D" w14:textId="77777777" w:rsidR="008421DB" w:rsidRPr="000F3A1A" w:rsidRDefault="008421DB" w:rsidP="00A61A3E">
            <w:pPr>
              <w:suppressAutoHyphens/>
              <w:spacing w:after="0"/>
              <w:jc w:val="center"/>
              <w:rPr>
                <w:rFonts w:ascii="Times New Roman" w:hAnsi="Times New Roman" w:cs="Times New Roman"/>
                <w:iCs/>
              </w:rPr>
            </w:pPr>
            <w:r w:rsidRPr="000F3A1A">
              <w:rPr>
                <w:rFonts w:ascii="Times New Roman" w:hAnsi="Times New Roman" w:cs="Times New Roman"/>
                <w:iCs/>
              </w:rPr>
              <w:t>11</w:t>
            </w:r>
          </w:p>
        </w:tc>
        <w:tc>
          <w:tcPr>
            <w:tcW w:w="1264" w:type="pct"/>
            <w:vMerge w:val="restart"/>
          </w:tcPr>
          <w:p w14:paraId="4B061D3C" w14:textId="77777777" w:rsidR="008421DB" w:rsidRPr="000F3A1A" w:rsidRDefault="008421DB" w:rsidP="00A61A3E">
            <w:pPr>
              <w:spacing w:after="0"/>
              <w:rPr>
                <w:rFonts w:ascii="Times New Roman" w:hAnsi="Times New Roman" w:cs="Times New Roman"/>
                <w:sz w:val="24"/>
                <w:szCs w:val="24"/>
              </w:rPr>
            </w:pPr>
            <w:r w:rsidRPr="000F3A1A">
              <w:rPr>
                <w:rFonts w:ascii="Times New Roman" w:hAnsi="Times New Roman" w:cs="Times New Roman"/>
                <w:sz w:val="24"/>
                <w:szCs w:val="24"/>
              </w:rPr>
              <w:t>ЛР 1, ЛР 2, ЛР 3, ЛР 4, ЛР 5, ЛР 6, ЛР 7, ЛР 8, ЛР 10, ЛР 13, ЛР 14, ЛР 15</w:t>
            </w:r>
          </w:p>
          <w:p w14:paraId="449C5253" w14:textId="77777777" w:rsidR="008421DB" w:rsidRPr="000F3A1A" w:rsidRDefault="008421DB" w:rsidP="00A61A3E">
            <w:pPr>
              <w:spacing w:after="0"/>
              <w:rPr>
                <w:rFonts w:ascii="Times New Roman" w:hAnsi="Times New Roman" w:cs="Times New Roman"/>
                <w:b/>
                <w:i/>
              </w:rPr>
            </w:pPr>
          </w:p>
        </w:tc>
        <w:tc>
          <w:tcPr>
            <w:tcW w:w="391" w:type="pct"/>
          </w:tcPr>
          <w:p w14:paraId="3C0F1797" w14:textId="77777777" w:rsidR="008421DB" w:rsidRPr="000F3A1A" w:rsidRDefault="008421DB" w:rsidP="00A61A3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0F3A1A">
              <w:rPr>
                <w:rFonts w:ascii="Times New Roman" w:hAnsi="Times New Roman" w:cs="Times New Roman"/>
                <w:sz w:val="24"/>
                <w:szCs w:val="24"/>
              </w:rPr>
              <w:t>ОК 01 ОК 02 ОК 03 ОК 04 ОК 09</w:t>
            </w:r>
          </w:p>
          <w:p w14:paraId="2A08C2BD" w14:textId="77777777" w:rsidR="008421DB" w:rsidRPr="000F3A1A" w:rsidRDefault="008421DB" w:rsidP="00A61A3E">
            <w:pPr>
              <w:spacing w:after="0"/>
              <w:rPr>
                <w:rFonts w:ascii="Times New Roman" w:hAnsi="Times New Roman" w:cs="Times New Roman"/>
                <w:b/>
                <w:i/>
                <w:highlight w:val="yellow"/>
              </w:rPr>
            </w:pPr>
          </w:p>
        </w:tc>
        <w:tc>
          <w:tcPr>
            <w:tcW w:w="391" w:type="pct"/>
          </w:tcPr>
          <w:p w14:paraId="2D23A00F" w14:textId="77777777" w:rsidR="008421DB" w:rsidRPr="000F3A1A" w:rsidRDefault="008421DB" w:rsidP="00A61A3E">
            <w:pPr>
              <w:spacing w:after="0"/>
              <w:rPr>
                <w:rFonts w:ascii="Times New Roman" w:hAnsi="Times New Roman" w:cs="Times New Roman"/>
                <w:sz w:val="24"/>
                <w:szCs w:val="24"/>
              </w:rPr>
            </w:pPr>
            <w:r w:rsidRPr="000F3A1A">
              <w:rPr>
                <w:rFonts w:ascii="Times New Roman" w:hAnsi="Times New Roman" w:cs="Times New Roman"/>
                <w:sz w:val="24"/>
                <w:szCs w:val="24"/>
              </w:rPr>
              <w:t>Уо.01.01</w:t>
            </w:r>
          </w:p>
          <w:p w14:paraId="4AC0194B" w14:textId="77777777" w:rsidR="008421DB" w:rsidRPr="000F3A1A" w:rsidRDefault="008421DB" w:rsidP="00A61A3E">
            <w:pPr>
              <w:spacing w:after="0"/>
              <w:rPr>
                <w:rFonts w:ascii="Times New Roman" w:hAnsi="Times New Roman" w:cs="Times New Roman"/>
                <w:sz w:val="24"/>
                <w:szCs w:val="24"/>
              </w:rPr>
            </w:pPr>
            <w:r w:rsidRPr="000F3A1A">
              <w:rPr>
                <w:rFonts w:ascii="Times New Roman" w:hAnsi="Times New Roman" w:cs="Times New Roman"/>
                <w:sz w:val="24"/>
                <w:szCs w:val="24"/>
              </w:rPr>
              <w:t>Зо.01.01</w:t>
            </w:r>
          </w:p>
          <w:p w14:paraId="469734C7" w14:textId="77777777" w:rsidR="008421DB" w:rsidRPr="000F3A1A" w:rsidRDefault="008421DB" w:rsidP="00A61A3E">
            <w:pPr>
              <w:spacing w:after="0"/>
              <w:rPr>
                <w:rFonts w:ascii="Times New Roman" w:hAnsi="Times New Roman" w:cs="Times New Roman"/>
                <w:sz w:val="24"/>
                <w:szCs w:val="24"/>
                <w:highlight w:val="yellow"/>
              </w:rPr>
            </w:pPr>
          </w:p>
          <w:p w14:paraId="31D08AAA" w14:textId="77777777" w:rsidR="008421DB" w:rsidRPr="000F3A1A" w:rsidRDefault="008421DB" w:rsidP="00A61A3E">
            <w:pPr>
              <w:spacing w:after="0"/>
              <w:rPr>
                <w:rFonts w:ascii="Times New Roman" w:hAnsi="Times New Roman" w:cs="Times New Roman"/>
                <w:sz w:val="24"/>
                <w:szCs w:val="24"/>
              </w:rPr>
            </w:pPr>
            <w:r w:rsidRPr="000F3A1A">
              <w:rPr>
                <w:rFonts w:ascii="Times New Roman" w:hAnsi="Times New Roman" w:cs="Times New Roman"/>
                <w:sz w:val="24"/>
                <w:szCs w:val="24"/>
              </w:rPr>
              <w:t>Уо.01.05</w:t>
            </w:r>
          </w:p>
          <w:p w14:paraId="28646377" w14:textId="77777777" w:rsidR="008421DB" w:rsidRPr="000F3A1A" w:rsidRDefault="008421DB" w:rsidP="00A61A3E">
            <w:pPr>
              <w:spacing w:after="0"/>
              <w:rPr>
                <w:rFonts w:ascii="Times New Roman" w:hAnsi="Times New Roman" w:cs="Times New Roman"/>
                <w:sz w:val="24"/>
                <w:szCs w:val="24"/>
              </w:rPr>
            </w:pPr>
            <w:r w:rsidRPr="000F3A1A">
              <w:rPr>
                <w:rFonts w:ascii="Times New Roman" w:hAnsi="Times New Roman" w:cs="Times New Roman"/>
                <w:sz w:val="24"/>
                <w:szCs w:val="24"/>
              </w:rPr>
              <w:t>Зо.01.05</w:t>
            </w:r>
          </w:p>
          <w:p w14:paraId="2E489F8D" w14:textId="77777777" w:rsidR="008421DB" w:rsidRPr="000F3A1A" w:rsidRDefault="008421DB" w:rsidP="00A61A3E">
            <w:pPr>
              <w:spacing w:after="0"/>
              <w:rPr>
                <w:rFonts w:ascii="Times New Roman" w:hAnsi="Times New Roman" w:cs="Times New Roman"/>
                <w:sz w:val="24"/>
                <w:szCs w:val="24"/>
                <w:highlight w:val="yellow"/>
              </w:rPr>
            </w:pPr>
          </w:p>
          <w:p w14:paraId="331DBD77" w14:textId="77777777" w:rsidR="008421DB" w:rsidRPr="000F3A1A" w:rsidRDefault="008421DB" w:rsidP="00A61A3E">
            <w:pPr>
              <w:spacing w:after="0"/>
              <w:rPr>
                <w:rFonts w:ascii="Times New Roman" w:hAnsi="Times New Roman" w:cs="Times New Roman"/>
                <w:sz w:val="24"/>
                <w:szCs w:val="24"/>
              </w:rPr>
            </w:pPr>
            <w:r w:rsidRPr="000F3A1A">
              <w:rPr>
                <w:rFonts w:ascii="Times New Roman" w:hAnsi="Times New Roman" w:cs="Times New Roman"/>
                <w:sz w:val="24"/>
                <w:szCs w:val="24"/>
              </w:rPr>
              <w:t>Уо.01.06</w:t>
            </w:r>
          </w:p>
          <w:p w14:paraId="16FA3E86" w14:textId="77777777" w:rsidR="008421DB" w:rsidRPr="000F3A1A" w:rsidRDefault="008421DB" w:rsidP="00A61A3E">
            <w:pPr>
              <w:spacing w:after="0"/>
              <w:rPr>
                <w:rFonts w:ascii="Times New Roman" w:hAnsi="Times New Roman" w:cs="Times New Roman"/>
                <w:sz w:val="24"/>
                <w:szCs w:val="24"/>
              </w:rPr>
            </w:pPr>
            <w:r w:rsidRPr="000F3A1A">
              <w:rPr>
                <w:rFonts w:ascii="Times New Roman" w:hAnsi="Times New Roman" w:cs="Times New Roman"/>
                <w:sz w:val="24"/>
                <w:szCs w:val="24"/>
              </w:rPr>
              <w:t>Зо.01.06</w:t>
            </w:r>
          </w:p>
          <w:p w14:paraId="193D4850" w14:textId="77777777" w:rsidR="008421DB" w:rsidRPr="000F3A1A" w:rsidRDefault="008421DB" w:rsidP="00A61A3E">
            <w:pPr>
              <w:spacing w:after="0"/>
              <w:rPr>
                <w:rFonts w:ascii="Times New Roman" w:hAnsi="Times New Roman" w:cs="Times New Roman"/>
                <w:sz w:val="24"/>
                <w:szCs w:val="24"/>
              </w:rPr>
            </w:pPr>
          </w:p>
          <w:p w14:paraId="5F0BF04A" w14:textId="77777777" w:rsidR="008421DB" w:rsidRPr="000F3A1A" w:rsidRDefault="008421DB" w:rsidP="00A61A3E">
            <w:pPr>
              <w:spacing w:after="0"/>
              <w:rPr>
                <w:rFonts w:ascii="Times New Roman" w:hAnsi="Times New Roman" w:cs="Times New Roman"/>
                <w:sz w:val="24"/>
                <w:szCs w:val="24"/>
              </w:rPr>
            </w:pPr>
            <w:r w:rsidRPr="000F3A1A">
              <w:rPr>
                <w:rFonts w:ascii="Times New Roman" w:hAnsi="Times New Roman" w:cs="Times New Roman"/>
                <w:sz w:val="24"/>
                <w:szCs w:val="24"/>
              </w:rPr>
              <w:t>Уо.01.08</w:t>
            </w:r>
          </w:p>
        </w:tc>
      </w:tr>
      <w:tr w:rsidR="000F3A1A" w:rsidRPr="000F3A1A" w14:paraId="612BEA60" w14:textId="77777777" w:rsidTr="00A61A3E">
        <w:trPr>
          <w:trHeight w:val="20"/>
        </w:trPr>
        <w:tc>
          <w:tcPr>
            <w:tcW w:w="765" w:type="pct"/>
            <w:vMerge/>
          </w:tcPr>
          <w:p w14:paraId="03269292" w14:textId="77777777" w:rsidR="008421DB" w:rsidRPr="000F3A1A" w:rsidRDefault="008421DB" w:rsidP="00A61A3E">
            <w:pPr>
              <w:rPr>
                <w:rFonts w:ascii="Times New Roman" w:hAnsi="Times New Roman" w:cs="Times New Roman"/>
                <w:b/>
                <w:bCs/>
                <w:i/>
              </w:rPr>
            </w:pPr>
          </w:p>
        </w:tc>
        <w:tc>
          <w:tcPr>
            <w:tcW w:w="1243" w:type="pct"/>
            <w:vMerge w:val="restart"/>
          </w:tcPr>
          <w:p w14:paraId="79D19692" w14:textId="77777777" w:rsidR="008421DB" w:rsidRPr="000F3A1A" w:rsidRDefault="008421DB" w:rsidP="00A61A3E">
            <w:pPr>
              <w:pStyle w:val="TableParagraph"/>
              <w:tabs>
                <w:tab w:val="left" w:pos="1508"/>
                <w:tab w:val="left" w:pos="2645"/>
                <w:tab w:val="left" w:pos="3091"/>
              </w:tabs>
              <w:spacing w:line="269" w:lineRule="exact"/>
              <w:ind w:left="102"/>
              <w:rPr>
                <w:bCs/>
                <w:lang w:eastAsia="ru-RU"/>
              </w:rPr>
            </w:pPr>
            <w:r w:rsidRPr="000F3A1A">
              <w:rPr>
                <w:bCs/>
                <w:lang w:eastAsia="ru-RU"/>
              </w:rPr>
              <w:t>Подготовка</w:t>
            </w:r>
            <w:r w:rsidRPr="000F3A1A">
              <w:rPr>
                <w:bCs/>
                <w:lang w:eastAsia="ru-RU"/>
              </w:rPr>
              <w:tab/>
              <w:t>реферата</w:t>
            </w:r>
            <w:r w:rsidRPr="000F3A1A">
              <w:rPr>
                <w:bCs/>
                <w:lang w:eastAsia="ru-RU"/>
              </w:rPr>
              <w:tab/>
              <w:t>на тему</w:t>
            </w:r>
          </w:p>
          <w:p w14:paraId="788A4D55" w14:textId="77777777" w:rsidR="008421DB" w:rsidRPr="000F3A1A" w:rsidRDefault="008421DB" w:rsidP="00A61A3E">
            <w:pPr>
              <w:jc w:val="both"/>
              <w:rPr>
                <w:rFonts w:ascii="Times New Roman" w:hAnsi="Times New Roman" w:cs="Times New Roman"/>
                <w:bCs/>
              </w:rPr>
            </w:pPr>
            <w:r w:rsidRPr="000F3A1A">
              <w:rPr>
                <w:rFonts w:ascii="Times New Roman" w:hAnsi="Times New Roman" w:cs="Times New Roman"/>
                <w:bCs/>
              </w:rPr>
              <w:t>«Спрос и предложение»</w:t>
            </w:r>
          </w:p>
        </w:tc>
        <w:tc>
          <w:tcPr>
            <w:tcW w:w="946" w:type="pct"/>
            <w:vMerge w:val="restart"/>
            <w:vAlign w:val="center"/>
          </w:tcPr>
          <w:p w14:paraId="6CC5B52E" w14:textId="77777777" w:rsidR="008421DB" w:rsidRPr="000F3A1A" w:rsidRDefault="008421DB" w:rsidP="00A61A3E">
            <w:pPr>
              <w:suppressAutoHyphens/>
              <w:jc w:val="center"/>
              <w:rPr>
                <w:rFonts w:ascii="Times New Roman" w:hAnsi="Times New Roman" w:cs="Times New Roman"/>
                <w:b/>
                <w:bCs/>
                <w:iCs/>
              </w:rPr>
            </w:pPr>
            <w:r w:rsidRPr="000F3A1A">
              <w:rPr>
                <w:rFonts w:ascii="Times New Roman" w:hAnsi="Times New Roman" w:cs="Times New Roman"/>
                <w:b/>
                <w:iCs/>
              </w:rPr>
              <w:t>3</w:t>
            </w:r>
          </w:p>
        </w:tc>
        <w:tc>
          <w:tcPr>
            <w:tcW w:w="1264" w:type="pct"/>
            <w:vMerge/>
          </w:tcPr>
          <w:p w14:paraId="77C496ED" w14:textId="77777777" w:rsidR="008421DB" w:rsidRPr="000F3A1A" w:rsidRDefault="008421DB" w:rsidP="00A61A3E">
            <w:pPr>
              <w:rPr>
                <w:rFonts w:ascii="Times New Roman" w:hAnsi="Times New Roman" w:cs="Times New Roman"/>
                <w:b/>
                <w:bCs/>
                <w:i/>
              </w:rPr>
            </w:pPr>
          </w:p>
        </w:tc>
        <w:tc>
          <w:tcPr>
            <w:tcW w:w="391" w:type="pct"/>
          </w:tcPr>
          <w:p w14:paraId="4BDEED9F" w14:textId="77777777" w:rsidR="008421DB" w:rsidRPr="000F3A1A" w:rsidRDefault="008421DB" w:rsidP="00A61A3E">
            <w:pPr>
              <w:rPr>
                <w:rFonts w:ascii="Times New Roman" w:hAnsi="Times New Roman" w:cs="Times New Roman"/>
                <w:b/>
                <w:bCs/>
                <w:i/>
              </w:rPr>
            </w:pPr>
          </w:p>
        </w:tc>
        <w:tc>
          <w:tcPr>
            <w:tcW w:w="391" w:type="pct"/>
          </w:tcPr>
          <w:p w14:paraId="424EB96A" w14:textId="77777777" w:rsidR="008421DB" w:rsidRPr="000F3A1A" w:rsidRDefault="008421DB" w:rsidP="00A61A3E">
            <w:pPr>
              <w:rPr>
                <w:rFonts w:ascii="Times New Roman" w:hAnsi="Times New Roman" w:cs="Times New Roman"/>
                <w:b/>
                <w:bCs/>
                <w:i/>
              </w:rPr>
            </w:pPr>
          </w:p>
        </w:tc>
      </w:tr>
      <w:tr w:rsidR="000F3A1A" w:rsidRPr="000F3A1A" w14:paraId="676072CA" w14:textId="77777777" w:rsidTr="00A61A3E">
        <w:trPr>
          <w:trHeight w:val="20"/>
        </w:trPr>
        <w:tc>
          <w:tcPr>
            <w:tcW w:w="765" w:type="pct"/>
            <w:vMerge/>
          </w:tcPr>
          <w:p w14:paraId="6CCB6107" w14:textId="77777777" w:rsidR="008421DB" w:rsidRPr="000F3A1A" w:rsidRDefault="008421DB" w:rsidP="00A61A3E">
            <w:pPr>
              <w:rPr>
                <w:rFonts w:ascii="Times New Roman" w:hAnsi="Times New Roman" w:cs="Times New Roman"/>
                <w:b/>
                <w:bCs/>
                <w:i/>
              </w:rPr>
            </w:pPr>
          </w:p>
        </w:tc>
        <w:tc>
          <w:tcPr>
            <w:tcW w:w="1243" w:type="pct"/>
            <w:vMerge/>
          </w:tcPr>
          <w:p w14:paraId="515648EC" w14:textId="77777777" w:rsidR="008421DB" w:rsidRPr="000F3A1A" w:rsidRDefault="008421DB" w:rsidP="00A61A3E">
            <w:pPr>
              <w:jc w:val="both"/>
              <w:rPr>
                <w:rFonts w:ascii="Times New Roman" w:hAnsi="Times New Roman" w:cs="Times New Roman"/>
                <w:b/>
                <w:bCs/>
                <w:i/>
              </w:rPr>
            </w:pPr>
          </w:p>
        </w:tc>
        <w:tc>
          <w:tcPr>
            <w:tcW w:w="946" w:type="pct"/>
            <w:vMerge/>
            <w:vAlign w:val="center"/>
          </w:tcPr>
          <w:p w14:paraId="7638577A" w14:textId="77777777" w:rsidR="008421DB" w:rsidRPr="000F3A1A" w:rsidRDefault="008421DB" w:rsidP="00A61A3E">
            <w:pPr>
              <w:suppressAutoHyphens/>
              <w:jc w:val="center"/>
              <w:rPr>
                <w:rFonts w:ascii="Times New Roman" w:hAnsi="Times New Roman" w:cs="Times New Roman"/>
                <w:bCs/>
                <w:iCs/>
              </w:rPr>
            </w:pPr>
          </w:p>
        </w:tc>
        <w:tc>
          <w:tcPr>
            <w:tcW w:w="1264" w:type="pct"/>
            <w:vMerge/>
          </w:tcPr>
          <w:p w14:paraId="6A80EA0A" w14:textId="77777777" w:rsidR="008421DB" w:rsidRPr="000F3A1A" w:rsidRDefault="008421DB" w:rsidP="00A61A3E">
            <w:pPr>
              <w:rPr>
                <w:rFonts w:ascii="Times New Roman" w:hAnsi="Times New Roman" w:cs="Times New Roman"/>
                <w:b/>
                <w:bCs/>
                <w:i/>
              </w:rPr>
            </w:pPr>
          </w:p>
        </w:tc>
        <w:tc>
          <w:tcPr>
            <w:tcW w:w="391" w:type="pct"/>
          </w:tcPr>
          <w:p w14:paraId="6E9F723F" w14:textId="77777777" w:rsidR="008421DB" w:rsidRPr="000F3A1A" w:rsidRDefault="008421DB" w:rsidP="00A61A3E">
            <w:pPr>
              <w:rPr>
                <w:rFonts w:ascii="Times New Roman" w:hAnsi="Times New Roman" w:cs="Times New Roman"/>
                <w:b/>
                <w:bCs/>
                <w:i/>
              </w:rPr>
            </w:pPr>
          </w:p>
        </w:tc>
        <w:tc>
          <w:tcPr>
            <w:tcW w:w="391" w:type="pct"/>
          </w:tcPr>
          <w:p w14:paraId="75EEDB50" w14:textId="77777777" w:rsidR="008421DB" w:rsidRPr="000F3A1A" w:rsidRDefault="008421DB" w:rsidP="00A61A3E">
            <w:pPr>
              <w:rPr>
                <w:rFonts w:ascii="Times New Roman" w:hAnsi="Times New Roman" w:cs="Times New Roman"/>
                <w:b/>
                <w:bCs/>
                <w:i/>
              </w:rPr>
            </w:pPr>
          </w:p>
        </w:tc>
      </w:tr>
      <w:tr w:rsidR="000F3A1A" w:rsidRPr="000F3A1A" w14:paraId="7DA97005" w14:textId="77777777" w:rsidTr="00A61A3E">
        <w:trPr>
          <w:trHeight w:val="20"/>
        </w:trPr>
        <w:tc>
          <w:tcPr>
            <w:tcW w:w="765" w:type="pct"/>
            <w:vMerge/>
          </w:tcPr>
          <w:p w14:paraId="7A208A6B" w14:textId="77777777" w:rsidR="008421DB" w:rsidRPr="000F3A1A" w:rsidRDefault="008421DB" w:rsidP="00A61A3E">
            <w:pPr>
              <w:rPr>
                <w:rFonts w:ascii="Times New Roman" w:hAnsi="Times New Roman" w:cs="Times New Roman"/>
                <w:b/>
                <w:bCs/>
                <w:i/>
              </w:rPr>
            </w:pPr>
          </w:p>
        </w:tc>
        <w:tc>
          <w:tcPr>
            <w:tcW w:w="1243" w:type="pct"/>
          </w:tcPr>
          <w:p w14:paraId="4D6B1F4F" w14:textId="77777777" w:rsidR="008421DB" w:rsidRPr="000F3A1A" w:rsidRDefault="008421DB" w:rsidP="00A61A3E">
            <w:pPr>
              <w:jc w:val="both"/>
              <w:rPr>
                <w:rFonts w:ascii="Times New Roman" w:hAnsi="Times New Roman" w:cs="Times New Roman"/>
                <w:b/>
                <w:i/>
              </w:rPr>
            </w:pPr>
            <w:r w:rsidRPr="000F3A1A">
              <w:rPr>
                <w:rFonts w:ascii="Times New Roman" w:hAnsi="Times New Roman" w:cs="Times New Roman"/>
                <w:b/>
                <w:bCs/>
              </w:rPr>
              <w:t>В том числе практических и лабораторных занятий</w:t>
            </w:r>
          </w:p>
        </w:tc>
        <w:tc>
          <w:tcPr>
            <w:tcW w:w="946" w:type="pct"/>
            <w:vAlign w:val="center"/>
          </w:tcPr>
          <w:p w14:paraId="219CFE08" w14:textId="77777777" w:rsidR="008421DB" w:rsidRPr="000F3A1A" w:rsidRDefault="008421DB" w:rsidP="00A61A3E">
            <w:pPr>
              <w:suppressAutoHyphens/>
              <w:jc w:val="center"/>
              <w:rPr>
                <w:rFonts w:ascii="Times New Roman" w:hAnsi="Times New Roman" w:cs="Times New Roman"/>
                <w:b/>
                <w:iCs/>
              </w:rPr>
            </w:pPr>
            <w:r w:rsidRPr="000F3A1A">
              <w:rPr>
                <w:rFonts w:ascii="Times New Roman" w:hAnsi="Times New Roman" w:cs="Times New Roman"/>
                <w:b/>
                <w:iCs/>
              </w:rPr>
              <w:t>8</w:t>
            </w:r>
          </w:p>
        </w:tc>
        <w:tc>
          <w:tcPr>
            <w:tcW w:w="1264" w:type="pct"/>
            <w:vMerge/>
          </w:tcPr>
          <w:p w14:paraId="1ECA34B4" w14:textId="77777777" w:rsidR="008421DB" w:rsidRPr="000F3A1A" w:rsidRDefault="008421DB" w:rsidP="00A61A3E">
            <w:pPr>
              <w:rPr>
                <w:rFonts w:ascii="Times New Roman" w:hAnsi="Times New Roman" w:cs="Times New Roman"/>
                <w:b/>
                <w:i/>
              </w:rPr>
            </w:pPr>
          </w:p>
        </w:tc>
        <w:tc>
          <w:tcPr>
            <w:tcW w:w="391" w:type="pct"/>
          </w:tcPr>
          <w:p w14:paraId="4E548EEB" w14:textId="77777777" w:rsidR="008421DB" w:rsidRPr="000F3A1A" w:rsidRDefault="008421DB" w:rsidP="00A61A3E">
            <w:pPr>
              <w:rPr>
                <w:rFonts w:ascii="Times New Roman" w:hAnsi="Times New Roman" w:cs="Times New Roman"/>
                <w:b/>
                <w:i/>
              </w:rPr>
            </w:pPr>
          </w:p>
        </w:tc>
        <w:tc>
          <w:tcPr>
            <w:tcW w:w="391" w:type="pct"/>
          </w:tcPr>
          <w:p w14:paraId="1CFBA9AF" w14:textId="77777777" w:rsidR="008421DB" w:rsidRPr="000F3A1A" w:rsidRDefault="008421DB" w:rsidP="00A61A3E">
            <w:pPr>
              <w:rPr>
                <w:rFonts w:ascii="Times New Roman" w:hAnsi="Times New Roman" w:cs="Times New Roman"/>
                <w:b/>
                <w:i/>
              </w:rPr>
            </w:pPr>
          </w:p>
        </w:tc>
      </w:tr>
      <w:tr w:rsidR="000F3A1A" w:rsidRPr="000F3A1A" w14:paraId="4C370C6B" w14:textId="77777777" w:rsidTr="00A61A3E">
        <w:trPr>
          <w:trHeight w:val="20"/>
        </w:trPr>
        <w:tc>
          <w:tcPr>
            <w:tcW w:w="765" w:type="pct"/>
            <w:vMerge/>
          </w:tcPr>
          <w:p w14:paraId="683B5AA9" w14:textId="77777777" w:rsidR="008421DB" w:rsidRPr="000F3A1A" w:rsidRDefault="008421DB" w:rsidP="00A61A3E">
            <w:pPr>
              <w:rPr>
                <w:rFonts w:ascii="Times New Roman" w:hAnsi="Times New Roman" w:cs="Times New Roman"/>
                <w:b/>
                <w:bCs/>
                <w:i/>
              </w:rPr>
            </w:pPr>
          </w:p>
        </w:tc>
        <w:tc>
          <w:tcPr>
            <w:tcW w:w="1243" w:type="pct"/>
          </w:tcPr>
          <w:p w14:paraId="4812067F" w14:textId="77777777" w:rsidR="008421DB" w:rsidRPr="000F3A1A" w:rsidRDefault="008421DB" w:rsidP="00A61A3E">
            <w:pPr>
              <w:pStyle w:val="TableParagraph"/>
              <w:tabs>
                <w:tab w:val="left" w:pos="1508"/>
              </w:tabs>
              <w:spacing w:line="267" w:lineRule="exact"/>
              <w:ind w:left="0"/>
              <w:rPr>
                <w:b/>
                <w:highlight w:val="yellow"/>
              </w:rPr>
            </w:pPr>
            <w:r w:rsidRPr="000F3A1A">
              <w:rPr>
                <w:bCs/>
              </w:rPr>
              <w:t xml:space="preserve">Практическое занятие 1. </w:t>
            </w:r>
            <w:r w:rsidRPr="000F3A1A">
              <w:rPr>
                <w:spacing w:val="-1"/>
                <w:sz w:val="24"/>
                <w:lang w:eastAsia="ru-RU"/>
              </w:rPr>
              <w:t>Подготовка</w:t>
            </w:r>
            <w:r w:rsidRPr="000F3A1A">
              <w:rPr>
                <w:spacing w:val="-1"/>
                <w:sz w:val="24"/>
                <w:lang w:eastAsia="ru-RU"/>
              </w:rPr>
              <w:tab/>
              <w:t xml:space="preserve">индивидуальных проектов  </w:t>
            </w:r>
            <w:r w:rsidRPr="000F3A1A">
              <w:rPr>
                <w:spacing w:val="-1"/>
                <w:sz w:val="24"/>
              </w:rPr>
              <w:t>«Планирование расходов предприятия»</w:t>
            </w:r>
          </w:p>
        </w:tc>
        <w:tc>
          <w:tcPr>
            <w:tcW w:w="946" w:type="pct"/>
            <w:vAlign w:val="center"/>
          </w:tcPr>
          <w:p w14:paraId="76900EB3" w14:textId="77777777" w:rsidR="008421DB" w:rsidRPr="000F3A1A" w:rsidRDefault="008421DB" w:rsidP="00A61A3E">
            <w:pPr>
              <w:suppressAutoHyphens/>
              <w:jc w:val="center"/>
              <w:rPr>
                <w:rFonts w:ascii="Times New Roman" w:hAnsi="Times New Roman" w:cs="Times New Roman"/>
                <w:iCs/>
              </w:rPr>
            </w:pPr>
            <w:r w:rsidRPr="000F3A1A">
              <w:rPr>
                <w:rFonts w:ascii="Times New Roman" w:hAnsi="Times New Roman" w:cs="Times New Roman"/>
                <w:iCs/>
              </w:rPr>
              <w:t>4</w:t>
            </w:r>
          </w:p>
        </w:tc>
        <w:tc>
          <w:tcPr>
            <w:tcW w:w="1264" w:type="pct"/>
            <w:vMerge/>
          </w:tcPr>
          <w:p w14:paraId="0F90DDB2" w14:textId="77777777" w:rsidR="008421DB" w:rsidRPr="000F3A1A" w:rsidRDefault="008421DB" w:rsidP="00A61A3E">
            <w:pPr>
              <w:rPr>
                <w:rFonts w:ascii="Times New Roman" w:hAnsi="Times New Roman" w:cs="Times New Roman"/>
                <w:b/>
                <w:i/>
              </w:rPr>
            </w:pPr>
          </w:p>
        </w:tc>
        <w:tc>
          <w:tcPr>
            <w:tcW w:w="391" w:type="pct"/>
          </w:tcPr>
          <w:p w14:paraId="4395A219" w14:textId="77777777" w:rsidR="008421DB" w:rsidRPr="000F3A1A" w:rsidRDefault="008421DB" w:rsidP="00A61A3E">
            <w:pPr>
              <w:rPr>
                <w:rFonts w:ascii="Times New Roman" w:hAnsi="Times New Roman" w:cs="Times New Roman"/>
                <w:b/>
                <w:i/>
              </w:rPr>
            </w:pPr>
          </w:p>
        </w:tc>
        <w:tc>
          <w:tcPr>
            <w:tcW w:w="391" w:type="pct"/>
          </w:tcPr>
          <w:p w14:paraId="5E7867E8" w14:textId="77777777" w:rsidR="008421DB" w:rsidRPr="000F3A1A" w:rsidRDefault="008421DB" w:rsidP="00A61A3E">
            <w:pPr>
              <w:rPr>
                <w:rFonts w:ascii="Times New Roman" w:hAnsi="Times New Roman" w:cs="Times New Roman"/>
                <w:b/>
                <w:i/>
              </w:rPr>
            </w:pPr>
          </w:p>
        </w:tc>
      </w:tr>
      <w:tr w:rsidR="000F3A1A" w:rsidRPr="000F3A1A" w14:paraId="0A170DF0" w14:textId="77777777" w:rsidTr="00A61A3E">
        <w:trPr>
          <w:trHeight w:val="20"/>
        </w:trPr>
        <w:tc>
          <w:tcPr>
            <w:tcW w:w="765" w:type="pct"/>
            <w:vMerge/>
          </w:tcPr>
          <w:p w14:paraId="76E4363D" w14:textId="77777777" w:rsidR="008421DB" w:rsidRPr="000F3A1A" w:rsidRDefault="008421DB" w:rsidP="00A61A3E">
            <w:pPr>
              <w:rPr>
                <w:rFonts w:ascii="Times New Roman" w:hAnsi="Times New Roman" w:cs="Times New Roman"/>
                <w:b/>
                <w:bCs/>
                <w:i/>
              </w:rPr>
            </w:pPr>
          </w:p>
        </w:tc>
        <w:tc>
          <w:tcPr>
            <w:tcW w:w="1243" w:type="pct"/>
            <w:vAlign w:val="bottom"/>
          </w:tcPr>
          <w:p w14:paraId="2C01CC68" w14:textId="77777777" w:rsidR="008421DB" w:rsidRPr="000F3A1A" w:rsidRDefault="008421DB" w:rsidP="00A61A3E">
            <w:pPr>
              <w:rPr>
                <w:rFonts w:ascii="Times New Roman" w:hAnsi="Times New Roman" w:cs="Times New Roman"/>
                <w:b/>
                <w:i/>
              </w:rPr>
            </w:pPr>
            <w:r w:rsidRPr="000F3A1A">
              <w:rPr>
                <w:rFonts w:ascii="Times New Roman" w:hAnsi="Times New Roman" w:cs="Times New Roman"/>
                <w:bCs/>
              </w:rPr>
              <w:t>Практическое занятие 2. Устный опрос. Рассмотрение и выполнение ситуационных задач</w:t>
            </w:r>
          </w:p>
        </w:tc>
        <w:tc>
          <w:tcPr>
            <w:tcW w:w="946" w:type="pct"/>
            <w:vAlign w:val="center"/>
          </w:tcPr>
          <w:p w14:paraId="5C0B6A33" w14:textId="77777777" w:rsidR="008421DB" w:rsidRPr="000F3A1A" w:rsidRDefault="008421DB" w:rsidP="00A61A3E">
            <w:pPr>
              <w:suppressAutoHyphens/>
              <w:jc w:val="center"/>
              <w:rPr>
                <w:rFonts w:ascii="Times New Roman" w:hAnsi="Times New Roman" w:cs="Times New Roman"/>
                <w:iCs/>
              </w:rPr>
            </w:pPr>
            <w:r w:rsidRPr="000F3A1A">
              <w:rPr>
                <w:rFonts w:ascii="Times New Roman" w:hAnsi="Times New Roman" w:cs="Times New Roman"/>
                <w:iCs/>
              </w:rPr>
              <w:t>4</w:t>
            </w:r>
          </w:p>
        </w:tc>
        <w:tc>
          <w:tcPr>
            <w:tcW w:w="1264" w:type="pct"/>
            <w:vMerge/>
          </w:tcPr>
          <w:p w14:paraId="3CF61E1D" w14:textId="77777777" w:rsidR="008421DB" w:rsidRPr="000F3A1A" w:rsidRDefault="008421DB" w:rsidP="00A61A3E">
            <w:pPr>
              <w:rPr>
                <w:rFonts w:ascii="Times New Roman" w:hAnsi="Times New Roman" w:cs="Times New Roman"/>
                <w:b/>
                <w:i/>
              </w:rPr>
            </w:pPr>
          </w:p>
        </w:tc>
        <w:tc>
          <w:tcPr>
            <w:tcW w:w="391" w:type="pct"/>
          </w:tcPr>
          <w:p w14:paraId="48EE147A" w14:textId="77777777" w:rsidR="008421DB" w:rsidRPr="000F3A1A" w:rsidRDefault="008421DB" w:rsidP="00A61A3E">
            <w:pPr>
              <w:rPr>
                <w:rFonts w:ascii="Times New Roman" w:hAnsi="Times New Roman" w:cs="Times New Roman"/>
                <w:b/>
                <w:i/>
              </w:rPr>
            </w:pPr>
          </w:p>
        </w:tc>
        <w:tc>
          <w:tcPr>
            <w:tcW w:w="391" w:type="pct"/>
          </w:tcPr>
          <w:p w14:paraId="70947345" w14:textId="77777777" w:rsidR="008421DB" w:rsidRPr="000F3A1A" w:rsidRDefault="008421DB" w:rsidP="00A61A3E">
            <w:pPr>
              <w:rPr>
                <w:rFonts w:ascii="Times New Roman" w:hAnsi="Times New Roman" w:cs="Times New Roman"/>
                <w:b/>
                <w:i/>
              </w:rPr>
            </w:pPr>
          </w:p>
        </w:tc>
      </w:tr>
      <w:tr w:rsidR="000F3A1A" w:rsidRPr="000F3A1A" w14:paraId="5580FBA8" w14:textId="77777777" w:rsidTr="00A61A3E">
        <w:trPr>
          <w:trHeight w:val="20"/>
        </w:trPr>
        <w:tc>
          <w:tcPr>
            <w:tcW w:w="765" w:type="pct"/>
            <w:vMerge w:val="restart"/>
          </w:tcPr>
          <w:p w14:paraId="317E6B02" w14:textId="77777777" w:rsidR="008421DB" w:rsidRPr="000F3A1A" w:rsidRDefault="008421DB" w:rsidP="00A61A3E">
            <w:pPr>
              <w:rPr>
                <w:rFonts w:ascii="Times New Roman" w:eastAsia="Calibri" w:hAnsi="Times New Roman" w:cs="Times New Roman"/>
                <w:b/>
                <w:spacing w:val="-1"/>
                <w:sz w:val="24"/>
              </w:rPr>
            </w:pPr>
            <w:r w:rsidRPr="000F3A1A">
              <w:rPr>
                <w:rFonts w:ascii="Times New Roman" w:hAnsi="Times New Roman" w:cs="Times New Roman"/>
                <w:b/>
                <w:bCs/>
              </w:rPr>
              <w:t>Тема 2.</w:t>
            </w:r>
            <w:r w:rsidRPr="000F3A1A">
              <w:rPr>
                <w:rFonts w:ascii="Times New Roman" w:eastAsia="Calibri" w:hAnsi="Times New Roman" w:cs="Times New Roman"/>
                <w:b/>
                <w:spacing w:val="-1"/>
                <w:sz w:val="24"/>
              </w:rPr>
              <w:t xml:space="preserve"> </w:t>
            </w:r>
          </w:p>
          <w:p w14:paraId="59DBF5C1" w14:textId="77777777" w:rsidR="008421DB" w:rsidRPr="000F3A1A" w:rsidRDefault="008421DB" w:rsidP="00A61A3E">
            <w:pPr>
              <w:rPr>
                <w:rFonts w:ascii="Times New Roman" w:hAnsi="Times New Roman" w:cs="Times New Roman"/>
                <w:b/>
                <w:bCs/>
              </w:rPr>
            </w:pPr>
            <w:r w:rsidRPr="000F3A1A">
              <w:rPr>
                <w:rFonts w:ascii="Times New Roman" w:eastAsia="Calibri" w:hAnsi="Times New Roman" w:cs="Times New Roman"/>
                <w:b/>
                <w:spacing w:val="-1"/>
                <w:sz w:val="24"/>
              </w:rPr>
              <w:lastRenderedPageBreak/>
              <w:t>Механизмы</w:t>
            </w:r>
            <w:r w:rsidRPr="000F3A1A">
              <w:rPr>
                <w:rFonts w:ascii="Times New Roman" w:eastAsia="Calibri" w:hAnsi="Times New Roman" w:cs="Times New Roman"/>
                <w:b/>
                <w:spacing w:val="21"/>
                <w:sz w:val="24"/>
              </w:rPr>
              <w:t xml:space="preserve"> </w:t>
            </w:r>
            <w:r w:rsidRPr="000F3A1A">
              <w:rPr>
                <w:rFonts w:ascii="Times New Roman" w:eastAsia="Calibri" w:hAnsi="Times New Roman" w:cs="Times New Roman"/>
                <w:b/>
                <w:spacing w:val="-1"/>
                <w:sz w:val="24"/>
              </w:rPr>
              <w:t>формирования</w:t>
            </w:r>
            <w:r w:rsidRPr="000F3A1A">
              <w:rPr>
                <w:rFonts w:ascii="Times New Roman" w:eastAsia="Calibri" w:hAnsi="Times New Roman" w:cs="Times New Roman"/>
                <w:b/>
                <w:spacing w:val="29"/>
                <w:sz w:val="24"/>
              </w:rPr>
              <w:t xml:space="preserve"> </w:t>
            </w:r>
            <w:r w:rsidRPr="000F3A1A">
              <w:rPr>
                <w:rFonts w:ascii="Times New Roman" w:eastAsia="Calibri" w:hAnsi="Times New Roman" w:cs="Times New Roman"/>
                <w:b/>
                <w:spacing w:val="-1"/>
                <w:sz w:val="24"/>
              </w:rPr>
              <w:t>заработной</w:t>
            </w:r>
            <w:r w:rsidRPr="000F3A1A">
              <w:rPr>
                <w:rFonts w:ascii="Times New Roman" w:eastAsia="Calibri" w:hAnsi="Times New Roman" w:cs="Times New Roman"/>
                <w:b/>
                <w:sz w:val="24"/>
              </w:rPr>
              <w:t xml:space="preserve"> </w:t>
            </w:r>
            <w:r w:rsidRPr="000F3A1A">
              <w:rPr>
                <w:rFonts w:ascii="Times New Roman" w:eastAsia="Calibri" w:hAnsi="Times New Roman" w:cs="Times New Roman"/>
                <w:b/>
                <w:spacing w:val="-1"/>
                <w:sz w:val="24"/>
              </w:rPr>
              <w:t>платы</w:t>
            </w:r>
          </w:p>
        </w:tc>
        <w:tc>
          <w:tcPr>
            <w:tcW w:w="1243" w:type="pct"/>
          </w:tcPr>
          <w:p w14:paraId="666FD8A2" w14:textId="77777777" w:rsidR="008421DB" w:rsidRPr="000F3A1A" w:rsidRDefault="008421DB" w:rsidP="00A61A3E">
            <w:pPr>
              <w:pStyle w:val="TableParagraph"/>
              <w:tabs>
                <w:tab w:val="left" w:pos="2503"/>
              </w:tabs>
              <w:ind w:left="19" w:right="101"/>
              <w:rPr>
                <w:bCs/>
              </w:rPr>
            </w:pPr>
            <w:r w:rsidRPr="000F3A1A">
              <w:rPr>
                <w:bCs/>
              </w:rPr>
              <w:lastRenderedPageBreak/>
              <w:t xml:space="preserve">Оплата труда работников. </w:t>
            </w:r>
            <w:r w:rsidRPr="000F3A1A">
              <w:rPr>
                <w:bCs/>
              </w:rPr>
              <w:lastRenderedPageBreak/>
              <w:t>Механизм стимулирования труда и его совершенствования. Тарифная система. Формы и системы оплаты труда Состав фонда заработной платы, источники его образования.</w:t>
            </w:r>
          </w:p>
        </w:tc>
        <w:tc>
          <w:tcPr>
            <w:tcW w:w="946" w:type="pct"/>
            <w:vAlign w:val="center"/>
          </w:tcPr>
          <w:p w14:paraId="6BD6B1CA" w14:textId="77777777" w:rsidR="008421DB" w:rsidRPr="000F3A1A" w:rsidRDefault="008421DB" w:rsidP="00A61A3E">
            <w:pPr>
              <w:suppressAutoHyphens/>
              <w:spacing w:after="0"/>
              <w:jc w:val="center"/>
              <w:rPr>
                <w:rFonts w:ascii="Times New Roman" w:hAnsi="Times New Roman" w:cs="Times New Roman"/>
                <w:iCs/>
              </w:rPr>
            </w:pPr>
            <w:r w:rsidRPr="000F3A1A">
              <w:rPr>
                <w:rFonts w:ascii="Times New Roman" w:hAnsi="Times New Roman" w:cs="Times New Roman"/>
                <w:iCs/>
              </w:rPr>
              <w:lastRenderedPageBreak/>
              <w:t>11</w:t>
            </w:r>
          </w:p>
        </w:tc>
        <w:tc>
          <w:tcPr>
            <w:tcW w:w="1264" w:type="pct"/>
            <w:vMerge w:val="restart"/>
          </w:tcPr>
          <w:p w14:paraId="266F84A6" w14:textId="77777777" w:rsidR="008421DB" w:rsidRPr="000F3A1A" w:rsidRDefault="008421DB" w:rsidP="00A61A3E">
            <w:pPr>
              <w:spacing w:after="0"/>
              <w:rPr>
                <w:rFonts w:ascii="Times New Roman" w:hAnsi="Times New Roman" w:cs="Times New Roman"/>
                <w:sz w:val="24"/>
                <w:szCs w:val="24"/>
              </w:rPr>
            </w:pPr>
            <w:r w:rsidRPr="000F3A1A">
              <w:rPr>
                <w:rFonts w:ascii="Times New Roman" w:hAnsi="Times New Roman" w:cs="Times New Roman"/>
                <w:sz w:val="24"/>
                <w:szCs w:val="24"/>
              </w:rPr>
              <w:t xml:space="preserve">ЛР 1, ЛР 2, ЛР 3, ЛР 4, ЛР 5, ЛР </w:t>
            </w:r>
            <w:r w:rsidRPr="000F3A1A">
              <w:rPr>
                <w:rFonts w:ascii="Times New Roman" w:hAnsi="Times New Roman" w:cs="Times New Roman"/>
                <w:sz w:val="24"/>
                <w:szCs w:val="24"/>
              </w:rPr>
              <w:lastRenderedPageBreak/>
              <w:t>6, ЛР 7, ЛР 8, ЛР 10, ЛР 13, ЛР 14, ЛР 15</w:t>
            </w:r>
          </w:p>
          <w:p w14:paraId="1F40AE4C" w14:textId="77777777" w:rsidR="008421DB" w:rsidRPr="000F3A1A" w:rsidRDefault="008421DB" w:rsidP="00A61A3E">
            <w:pPr>
              <w:spacing w:after="0"/>
              <w:rPr>
                <w:rFonts w:ascii="Times New Roman" w:hAnsi="Times New Roman" w:cs="Times New Roman"/>
                <w:b/>
                <w:i/>
              </w:rPr>
            </w:pPr>
          </w:p>
        </w:tc>
        <w:tc>
          <w:tcPr>
            <w:tcW w:w="391" w:type="pct"/>
          </w:tcPr>
          <w:p w14:paraId="0F6B52DC" w14:textId="77777777" w:rsidR="008421DB" w:rsidRPr="000F3A1A" w:rsidRDefault="008421DB" w:rsidP="00A61A3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0F3A1A">
              <w:rPr>
                <w:rFonts w:ascii="Times New Roman" w:hAnsi="Times New Roman" w:cs="Times New Roman"/>
                <w:sz w:val="24"/>
                <w:szCs w:val="24"/>
              </w:rPr>
              <w:lastRenderedPageBreak/>
              <w:t xml:space="preserve">ОК 01 </w:t>
            </w:r>
            <w:r w:rsidRPr="000F3A1A">
              <w:rPr>
                <w:rFonts w:ascii="Times New Roman" w:hAnsi="Times New Roman" w:cs="Times New Roman"/>
                <w:sz w:val="24"/>
                <w:szCs w:val="24"/>
              </w:rPr>
              <w:lastRenderedPageBreak/>
              <w:t>ОК 02 ОК 03 ОК 04 ОК 09</w:t>
            </w:r>
          </w:p>
          <w:p w14:paraId="23566CB5" w14:textId="77777777" w:rsidR="008421DB" w:rsidRPr="000F3A1A" w:rsidRDefault="008421DB" w:rsidP="00A61A3E">
            <w:pPr>
              <w:spacing w:after="0"/>
              <w:rPr>
                <w:rFonts w:ascii="Times New Roman" w:hAnsi="Times New Roman" w:cs="Times New Roman"/>
                <w:b/>
                <w:i/>
                <w:highlight w:val="yellow"/>
              </w:rPr>
            </w:pPr>
          </w:p>
        </w:tc>
        <w:tc>
          <w:tcPr>
            <w:tcW w:w="391" w:type="pct"/>
          </w:tcPr>
          <w:p w14:paraId="45952ABA" w14:textId="77777777" w:rsidR="008421DB" w:rsidRPr="000F3A1A" w:rsidRDefault="008421DB" w:rsidP="00A61A3E">
            <w:pPr>
              <w:spacing w:after="0"/>
              <w:rPr>
                <w:rFonts w:ascii="Times New Roman" w:hAnsi="Times New Roman" w:cs="Times New Roman"/>
                <w:sz w:val="24"/>
                <w:szCs w:val="24"/>
              </w:rPr>
            </w:pPr>
            <w:r w:rsidRPr="000F3A1A">
              <w:rPr>
                <w:rFonts w:ascii="Times New Roman" w:hAnsi="Times New Roman" w:cs="Times New Roman"/>
                <w:sz w:val="24"/>
                <w:szCs w:val="24"/>
              </w:rPr>
              <w:lastRenderedPageBreak/>
              <w:t>Уо.01.01</w:t>
            </w:r>
          </w:p>
          <w:p w14:paraId="06950CA6" w14:textId="77777777" w:rsidR="008421DB" w:rsidRPr="000F3A1A" w:rsidRDefault="008421DB" w:rsidP="00A61A3E">
            <w:pPr>
              <w:spacing w:after="0"/>
              <w:rPr>
                <w:rFonts w:ascii="Times New Roman" w:hAnsi="Times New Roman" w:cs="Times New Roman"/>
                <w:sz w:val="24"/>
                <w:szCs w:val="24"/>
              </w:rPr>
            </w:pPr>
            <w:r w:rsidRPr="000F3A1A">
              <w:rPr>
                <w:rFonts w:ascii="Times New Roman" w:hAnsi="Times New Roman" w:cs="Times New Roman"/>
                <w:sz w:val="24"/>
                <w:szCs w:val="24"/>
              </w:rPr>
              <w:lastRenderedPageBreak/>
              <w:t>Зо.01.01</w:t>
            </w:r>
          </w:p>
          <w:p w14:paraId="1F12DF13" w14:textId="77777777" w:rsidR="008421DB" w:rsidRPr="000F3A1A" w:rsidRDefault="008421DB" w:rsidP="00A61A3E">
            <w:pPr>
              <w:spacing w:after="0"/>
              <w:rPr>
                <w:rFonts w:ascii="Times New Roman" w:hAnsi="Times New Roman" w:cs="Times New Roman"/>
                <w:sz w:val="24"/>
                <w:szCs w:val="24"/>
                <w:highlight w:val="yellow"/>
              </w:rPr>
            </w:pPr>
          </w:p>
          <w:p w14:paraId="32049A2B" w14:textId="77777777" w:rsidR="008421DB" w:rsidRPr="000F3A1A" w:rsidRDefault="008421DB" w:rsidP="00A61A3E">
            <w:pPr>
              <w:spacing w:after="0"/>
              <w:rPr>
                <w:rFonts w:ascii="Times New Roman" w:hAnsi="Times New Roman" w:cs="Times New Roman"/>
                <w:sz w:val="24"/>
                <w:szCs w:val="24"/>
              </w:rPr>
            </w:pPr>
            <w:r w:rsidRPr="000F3A1A">
              <w:rPr>
                <w:rFonts w:ascii="Times New Roman" w:hAnsi="Times New Roman" w:cs="Times New Roman"/>
                <w:sz w:val="24"/>
                <w:szCs w:val="24"/>
              </w:rPr>
              <w:t>Уо.01.05</w:t>
            </w:r>
          </w:p>
          <w:p w14:paraId="759B3B49" w14:textId="77777777" w:rsidR="008421DB" w:rsidRPr="000F3A1A" w:rsidRDefault="008421DB" w:rsidP="00A61A3E">
            <w:pPr>
              <w:spacing w:after="0"/>
              <w:rPr>
                <w:rFonts w:ascii="Times New Roman" w:hAnsi="Times New Roman" w:cs="Times New Roman"/>
                <w:sz w:val="24"/>
                <w:szCs w:val="24"/>
              </w:rPr>
            </w:pPr>
            <w:r w:rsidRPr="000F3A1A">
              <w:rPr>
                <w:rFonts w:ascii="Times New Roman" w:hAnsi="Times New Roman" w:cs="Times New Roman"/>
                <w:sz w:val="24"/>
                <w:szCs w:val="24"/>
              </w:rPr>
              <w:t>Зо.01.05</w:t>
            </w:r>
          </w:p>
          <w:p w14:paraId="5F3E4D4A" w14:textId="77777777" w:rsidR="008421DB" w:rsidRPr="000F3A1A" w:rsidRDefault="008421DB" w:rsidP="00A61A3E">
            <w:pPr>
              <w:spacing w:after="0"/>
              <w:rPr>
                <w:rFonts w:ascii="Times New Roman" w:hAnsi="Times New Roman" w:cs="Times New Roman"/>
                <w:sz w:val="24"/>
                <w:szCs w:val="24"/>
                <w:highlight w:val="yellow"/>
              </w:rPr>
            </w:pPr>
          </w:p>
          <w:p w14:paraId="7427EDC4" w14:textId="77777777" w:rsidR="008421DB" w:rsidRPr="000F3A1A" w:rsidRDefault="008421DB" w:rsidP="00A61A3E">
            <w:pPr>
              <w:spacing w:after="0"/>
              <w:rPr>
                <w:rFonts w:ascii="Times New Roman" w:hAnsi="Times New Roman" w:cs="Times New Roman"/>
                <w:sz w:val="24"/>
                <w:szCs w:val="24"/>
              </w:rPr>
            </w:pPr>
            <w:r w:rsidRPr="000F3A1A">
              <w:rPr>
                <w:rFonts w:ascii="Times New Roman" w:hAnsi="Times New Roman" w:cs="Times New Roman"/>
                <w:sz w:val="24"/>
                <w:szCs w:val="24"/>
              </w:rPr>
              <w:t>Уо.01.06</w:t>
            </w:r>
          </w:p>
          <w:p w14:paraId="3AD968E5" w14:textId="77777777" w:rsidR="008421DB" w:rsidRPr="000F3A1A" w:rsidRDefault="008421DB" w:rsidP="00A61A3E">
            <w:pPr>
              <w:spacing w:after="0"/>
              <w:rPr>
                <w:rFonts w:ascii="Times New Roman" w:hAnsi="Times New Roman" w:cs="Times New Roman"/>
                <w:sz w:val="24"/>
                <w:szCs w:val="24"/>
              </w:rPr>
            </w:pPr>
            <w:r w:rsidRPr="000F3A1A">
              <w:rPr>
                <w:rFonts w:ascii="Times New Roman" w:hAnsi="Times New Roman" w:cs="Times New Roman"/>
                <w:sz w:val="24"/>
                <w:szCs w:val="24"/>
              </w:rPr>
              <w:t>Зо.01.06</w:t>
            </w:r>
          </w:p>
          <w:p w14:paraId="4199FA39" w14:textId="77777777" w:rsidR="008421DB" w:rsidRPr="000F3A1A" w:rsidRDefault="008421DB" w:rsidP="00A61A3E">
            <w:pPr>
              <w:spacing w:after="0"/>
              <w:rPr>
                <w:rFonts w:ascii="Times New Roman" w:hAnsi="Times New Roman" w:cs="Times New Roman"/>
                <w:sz w:val="24"/>
                <w:szCs w:val="24"/>
              </w:rPr>
            </w:pPr>
          </w:p>
          <w:p w14:paraId="4B213F2A" w14:textId="77777777" w:rsidR="008421DB" w:rsidRPr="000F3A1A" w:rsidRDefault="008421DB" w:rsidP="00A61A3E">
            <w:pPr>
              <w:spacing w:after="0"/>
              <w:rPr>
                <w:rFonts w:ascii="Times New Roman" w:hAnsi="Times New Roman" w:cs="Times New Roman"/>
                <w:sz w:val="24"/>
                <w:szCs w:val="24"/>
              </w:rPr>
            </w:pPr>
            <w:r w:rsidRPr="000F3A1A">
              <w:rPr>
                <w:rFonts w:ascii="Times New Roman" w:hAnsi="Times New Roman" w:cs="Times New Roman"/>
                <w:sz w:val="24"/>
                <w:szCs w:val="24"/>
              </w:rPr>
              <w:t>Уо.01.08</w:t>
            </w:r>
          </w:p>
        </w:tc>
      </w:tr>
      <w:tr w:rsidR="000F3A1A" w:rsidRPr="000F3A1A" w14:paraId="1E79F1B6" w14:textId="77777777" w:rsidTr="00A61A3E">
        <w:trPr>
          <w:trHeight w:val="20"/>
        </w:trPr>
        <w:tc>
          <w:tcPr>
            <w:tcW w:w="765" w:type="pct"/>
            <w:vMerge/>
          </w:tcPr>
          <w:p w14:paraId="50434E39" w14:textId="77777777" w:rsidR="008421DB" w:rsidRPr="000F3A1A" w:rsidRDefault="008421DB" w:rsidP="00A61A3E">
            <w:pPr>
              <w:rPr>
                <w:rFonts w:ascii="Times New Roman" w:hAnsi="Times New Roman" w:cs="Times New Roman"/>
                <w:b/>
                <w:bCs/>
              </w:rPr>
            </w:pPr>
          </w:p>
        </w:tc>
        <w:tc>
          <w:tcPr>
            <w:tcW w:w="1243" w:type="pct"/>
            <w:vMerge w:val="restart"/>
          </w:tcPr>
          <w:p w14:paraId="411CB3A7" w14:textId="77777777" w:rsidR="008421DB" w:rsidRPr="000F3A1A" w:rsidRDefault="008421DB" w:rsidP="00A61A3E">
            <w:pPr>
              <w:pStyle w:val="TableParagraph"/>
              <w:tabs>
                <w:tab w:val="left" w:pos="2503"/>
              </w:tabs>
              <w:ind w:left="19" w:right="101"/>
              <w:rPr>
                <w:bCs/>
              </w:rPr>
            </w:pPr>
            <w:r w:rsidRPr="000F3A1A">
              <w:rPr>
                <w:bCs/>
              </w:rPr>
              <w:t>Ситуационные   задачи</w:t>
            </w:r>
          </w:p>
          <w:p w14:paraId="0524EA6F" w14:textId="77777777" w:rsidR="008421DB" w:rsidRPr="000F3A1A" w:rsidRDefault="008421DB" w:rsidP="00A61A3E">
            <w:pPr>
              <w:pStyle w:val="TableParagraph"/>
              <w:tabs>
                <w:tab w:val="left" w:pos="2503"/>
              </w:tabs>
              <w:ind w:left="19" w:right="101"/>
              <w:rPr>
                <w:bCs/>
              </w:rPr>
            </w:pPr>
            <w:r w:rsidRPr="000F3A1A">
              <w:rPr>
                <w:bCs/>
              </w:rPr>
              <w:t>«Разработка</w:t>
            </w:r>
            <w:r w:rsidRPr="000F3A1A">
              <w:rPr>
                <w:bCs/>
              </w:rPr>
              <w:tab/>
              <w:t>системы труда персонала»</w:t>
            </w:r>
          </w:p>
        </w:tc>
        <w:tc>
          <w:tcPr>
            <w:tcW w:w="946" w:type="pct"/>
            <w:vMerge w:val="restart"/>
            <w:vAlign w:val="center"/>
          </w:tcPr>
          <w:p w14:paraId="744252DA" w14:textId="77777777" w:rsidR="008421DB" w:rsidRPr="000F3A1A" w:rsidRDefault="008421DB" w:rsidP="00A61A3E">
            <w:pPr>
              <w:suppressAutoHyphens/>
              <w:jc w:val="center"/>
              <w:rPr>
                <w:rFonts w:ascii="Times New Roman" w:hAnsi="Times New Roman" w:cs="Times New Roman"/>
                <w:b/>
                <w:bCs/>
                <w:iCs/>
              </w:rPr>
            </w:pPr>
            <w:r w:rsidRPr="000F3A1A">
              <w:rPr>
                <w:rFonts w:ascii="Times New Roman" w:hAnsi="Times New Roman" w:cs="Times New Roman"/>
                <w:b/>
                <w:iCs/>
              </w:rPr>
              <w:t>3</w:t>
            </w:r>
          </w:p>
        </w:tc>
        <w:tc>
          <w:tcPr>
            <w:tcW w:w="1264" w:type="pct"/>
            <w:vMerge/>
          </w:tcPr>
          <w:p w14:paraId="2F716DAE" w14:textId="77777777" w:rsidR="008421DB" w:rsidRPr="000F3A1A" w:rsidRDefault="008421DB" w:rsidP="00A61A3E">
            <w:pPr>
              <w:rPr>
                <w:rFonts w:ascii="Times New Roman" w:hAnsi="Times New Roman" w:cs="Times New Roman"/>
                <w:b/>
                <w:bCs/>
              </w:rPr>
            </w:pPr>
          </w:p>
        </w:tc>
        <w:tc>
          <w:tcPr>
            <w:tcW w:w="391" w:type="pct"/>
          </w:tcPr>
          <w:p w14:paraId="2D89890C" w14:textId="77777777" w:rsidR="008421DB" w:rsidRPr="000F3A1A" w:rsidRDefault="008421DB" w:rsidP="00A61A3E">
            <w:pPr>
              <w:rPr>
                <w:rFonts w:ascii="Times New Roman" w:hAnsi="Times New Roman" w:cs="Times New Roman"/>
                <w:b/>
                <w:bCs/>
              </w:rPr>
            </w:pPr>
          </w:p>
        </w:tc>
        <w:tc>
          <w:tcPr>
            <w:tcW w:w="391" w:type="pct"/>
          </w:tcPr>
          <w:p w14:paraId="105B6D3A" w14:textId="77777777" w:rsidR="008421DB" w:rsidRPr="000F3A1A" w:rsidRDefault="008421DB" w:rsidP="00A61A3E">
            <w:pPr>
              <w:rPr>
                <w:rFonts w:ascii="Times New Roman" w:hAnsi="Times New Roman" w:cs="Times New Roman"/>
                <w:b/>
                <w:bCs/>
              </w:rPr>
            </w:pPr>
          </w:p>
        </w:tc>
      </w:tr>
      <w:tr w:rsidR="000F3A1A" w:rsidRPr="000F3A1A" w14:paraId="5D83740A" w14:textId="77777777" w:rsidTr="00A61A3E">
        <w:trPr>
          <w:trHeight w:val="20"/>
        </w:trPr>
        <w:tc>
          <w:tcPr>
            <w:tcW w:w="765" w:type="pct"/>
            <w:vMerge/>
          </w:tcPr>
          <w:p w14:paraId="473A89F7" w14:textId="77777777" w:rsidR="008421DB" w:rsidRPr="000F3A1A" w:rsidRDefault="008421DB" w:rsidP="00A61A3E">
            <w:pPr>
              <w:rPr>
                <w:rFonts w:ascii="Times New Roman" w:hAnsi="Times New Roman" w:cs="Times New Roman"/>
                <w:b/>
                <w:bCs/>
              </w:rPr>
            </w:pPr>
          </w:p>
        </w:tc>
        <w:tc>
          <w:tcPr>
            <w:tcW w:w="1243" w:type="pct"/>
            <w:vMerge/>
          </w:tcPr>
          <w:p w14:paraId="2BCBA113" w14:textId="77777777" w:rsidR="008421DB" w:rsidRPr="000F3A1A" w:rsidRDefault="008421DB" w:rsidP="00A61A3E">
            <w:pPr>
              <w:rPr>
                <w:rFonts w:ascii="Times New Roman" w:hAnsi="Times New Roman" w:cs="Times New Roman"/>
                <w:b/>
                <w:bCs/>
              </w:rPr>
            </w:pPr>
          </w:p>
        </w:tc>
        <w:tc>
          <w:tcPr>
            <w:tcW w:w="946" w:type="pct"/>
            <w:vMerge/>
            <w:vAlign w:val="center"/>
          </w:tcPr>
          <w:p w14:paraId="3DEF0F4C" w14:textId="77777777" w:rsidR="008421DB" w:rsidRPr="000F3A1A" w:rsidRDefault="008421DB" w:rsidP="00A61A3E">
            <w:pPr>
              <w:jc w:val="center"/>
              <w:rPr>
                <w:rFonts w:ascii="Times New Roman" w:hAnsi="Times New Roman" w:cs="Times New Roman"/>
                <w:b/>
                <w:bCs/>
              </w:rPr>
            </w:pPr>
          </w:p>
        </w:tc>
        <w:tc>
          <w:tcPr>
            <w:tcW w:w="1264" w:type="pct"/>
            <w:vMerge/>
          </w:tcPr>
          <w:p w14:paraId="172AB5B2" w14:textId="77777777" w:rsidR="008421DB" w:rsidRPr="000F3A1A" w:rsidRDefault="008421DB" w:rsidP="00A61A3E">
            <w:pPr>
              <w:rPr>
                <w:rFonts w:ascii="Times New Roman" w:hAnsi="Times New Roman" w:cs="Times New Roman"/>
                <w:b/>
                <w:bCs/>
              </w:rPr>
            </w:pPr>
          </w:p>
        </w:tc>
        <w:tc>
          <w:tcPr>
            <w:tcW w:w="391" w:type="pct"/>
          </w:tcPr>
          <w:p w14:paraId="5C893465" w14:textId="77777777" w:rsidR="008421DB" w:rsidRPr="000F3A1A" w:rsidRDefault="008421DB" w:rsidP="00A61A3E">
            <w:pPr>
              <w:rPr>
                <w:rFonts w:ascii="Times New Roman" w:hAnsi="Times New Roman" w:cs="Times New Roman"/>
                <w:b/>
                <w:bCs/>
              </w:rPr>
            </w:pPr>
          </w:p>
        </w:tc>
        <w:tc>
          <w:tcPr>
            <w:tcW w:w="391" w:type="pct"/>
          </w:tcPr>
          <w:p w14:paraId="16ABF284" w14:textId="77777777" w:rsidR="008421DB" w:rsidRPr="000F3A1A" w:rsidRDefault="008421DB" w:rsidP="00A61A3E">
            <w:pPr>
              <w:rPr>
                <w:rFonts w:ascii="Times New Roman" w:hAnsi="Times New Roman" w:cs="Times New Roman"/>
                <w:b/>
                <w:bCs/>
              </w:rPr>
            </w:pPr>
          </w:p>
        </w:tc>
      </w:tr>
      <w:tr w:rsidR="000F3A1A" w:rsidRPr="000F3A1A" w14:paraId="13F52970" w14:textId="77777777" w:rsidTr="00A61A3E">
        <w:trPr>
          <w:trHeight w:val="20"/>
        </w:trPr>
        <w:tc>
          <w:tcPr>
            <w:tcW w:w="765" w:type="pct"/>
            <w:vMerge/>
          </w:tcPr>
          <w:p w14:paraId="1707856B" w14:textId="77777777" w:rsidR="008421DB" w:rsidRPr="000F3A1A" w:rsidRDefault="008421DB" w:rsidP="00A61A3E">
            <w:pPr>
              <w:rPr>
                <w:rFonts w:ascii="Times New Roman" w:hAnsi="Times New Roman" w:cs="Times New Roman"/>
                <w:b/>
                <w:bCs/>
              </w:rPr>
            </w:pPr>
          </w:p>
        </w:tc>
        <w:tc>
          <w:tcPr>
            <w:tcW w:w="1243" w:type="pct"/>
          </w:tcPr>
          <w:p w14:paraId="16960EEC" w14:textId="77777777" w:rsidR="008421DB" w:rsidRPr="000F3A1A" w:rsidRDefault="008421DB" w:rsidP="00A61A3E">
            <w:pPr>
              <w:rPr>
                <w:rFonts w:ascii="Times New Roman" w:hAnsi="Times New Roman" w:cs="Times New Roman"/>
                <w:b/>
              </w:rPr>
            </w:pPr>
            <w:r w:rsidRPr="000F3A1A">
              <w:rPr>
                <w:rFonts w:ascii="Times New Roman" w:hAnsi="Times New Roman" w:cs="Times New Roman"/>
                <w:b/>
                <w:bCs/>
              </w:rPr>
              <w:t>В том числе практических и лабораторных занятий</w:t>
            </w:r>
          </w:p>
        </w:tc>
        <w:tc>
          <w:tcPr>
            <w:tcW w:w="946" w:type="pct"/>
            <w:vAlign w:val="center"/>
          </w:tcPr>
          <w:p w14:paraId="15C73E4A" w14:textId="77777777" w:rsidR="008421DB" w:rsidRPr="000F3A1A" w:rsidRDefault="008421DB" w:rsidP="00A61A3E">
            <w:pPr>
              <w:suppressAutoHyphens/>
              <w:jc w:val="center"/>
              <w:rPr>
                <w:rFonts w:ascii="Times New Roman" w:hAnsi="Times New Roman" w:cs="Times New Roman"/>
                <w:b/>
                <w:iCs/>
              </w:rPr>
            </w:pPr>
            <w:r w:rsidRPr="000F3A1A">
              <w:rPr>
                <w:rFonts w:ascii="Times New Roman" w:hAnsi="Times New Roman" w:cs="Times New Roman"/>
                <w:b/>
                <w:iCs/>
              </w:rPr>
              <w:t>8</w:t>
            </w:r>
          </w:p>
        </w:tc>
        <w:tc>
          <w:tcPr>
            <w:tcW w:w="1264" w:type="pct"/>
            <w:vMerge/>
          </w:tcPr>
          <w:p w14:paraId="17AD6C76" w14:textId="77777777" w:rsidR="008421DB" w:rsidRPr="000F3A1A" w:rsidRDefault="008421DB" w:rsidP="00A61A3E">
            <w:pPr>
              <w:rPr>
                <w:rFonts w:ascii="Times New Roman" w:hAnsi="Times New Roman" w:cs="Times New Roman"/>
                <w:b/>
                <w:bCs/>
              </w:rPr>
            </w:pPr>
          </w:p>
        </w:tc>
        <w:tc>
          <w:tcPr>
            <w:tcW w:w="391" w:type="pct"/>
          </w:tcPr>
          <w:p w14:paraId="73269A98" w14:textId="77777777" w:rsidR="008421DB" w:rsidRPr="000F3A1A" w:rsidRDefault="008421DB" w:rsidP="00A61A3E">
            <w:pPr>
              <w:rPr>
                <w:rFonts w:ascii="Times New Roman" w:hAnsi="Times New Roman" w:cs="Times New Roman"/>
                <w:b/>
                <w:bCs/>
              </w:rPr>
            </w:pPr>
          </w:p>
        </w:tc>
        <w:tc>
          <w:tcPr>
            <w:tcW w:w="391" w:type="pct"/>
          </w:tcPr>
          <w:p w14:paraId="2B05AE1C" w14:textId="77777777" w:rsidR="008421DB" w:rsidRPr="000F3A1A" w:rsidRDefault="008421DB" w:rsidP="00A61A3E">
            <w:pPr>
              <w:rPr>
                <w:rFonts w:ascii="Times New Roman" w:hAnsi="Times New Roman" w:cs="Times New Roman"/>
                <w:b/>
                <w:bCs/>
              </w:rPr>
            </w:pPr>
          </w:p>
        </w:tc>
      </w:tr>
      <w:tr w:rsidR="000F3A1A" w:rsidRPr="000F3A1A" w14:paraId="7CD7F5DF" w14:textId="77777777" w:rsidTr="00A61A3E">
        <w:trPr>
          <w:trHeight w:val="20"/>
        </w:trPr>
        <w:tc>
          <w:tcPr>
            <w:tcW w:w="765" w:type="pct"/>
            <w:vMerge/>
          </w:tcPr>
          <w:p w14:paraId="3F43692E" w14:textId="77777777" w:rsidR="008421DB" w:rsidRPr="000F3A1A" w:rsidRDefault="008421DB" w:rsidP="00A61A3E">
            <w:pPr>
              <w:rPr>
                <w:rFonts w:ascii="Times New Roman" w:hAnsi="Times New Roman" w:cs="Times New Roman"/>
                <w:b/>
                <w:bCs/>
              </w:rPr>
            </w:pPr>
          </w:p>
        </w:tc>
        <w:tc>
          <w:tcPr>
            <w:tcW w:w="1243" w:type="pct"/>
          </w:tcPr>
          <w:p w14:paraId="1826EC18" w14:textId="77777777" w:rsidR="008421DB" w:rsidRPr="000F3A1A" w:rsidRDefault="008421DB" w:rsidP="00A61A3E">
            <w:pPr>
              <w:pStyle w:val="TableParagraph"/>
              <w:tabs>
                <w:tab w:val="left" w:pos="2503"/>
              </w:tabs>
              <w:ind w:left="19" w:right="101"/>
              <w:rPr>
                <w:b/>
                <w:highlight w:val="yellow"/>
              </w:rPr>
            </w:pPr>
            <w:r w:rsidRPr="000F3A1A">
              <w:rPr>
                <w:bCs/>
              </w:rPr>
              <w:t>Практическое занятие 3. Тестирование «Могу ли я стать хорошим менеджером»</w:t>
            </w:r>
          </w:p>
        </w:tc>
        <w:tc>
          <w:tcPr>
            <w:tcW w:w="946" w:type="pct"/>
            <w:vAlign w:val="center"/>
          </w:tcPr>
          <w:p w14:paraId="283C1B27" w14:textId="77777777" w:rsidR="008421DB" w:rsidRPr="000F3A1A" w:rsidRDefault="008421DB" w:rsidP="00A61A3E">
            <w:pPr>
              <w:suppressAutoHyphens/>
              <w:jc w:val="center"/>
              <w:rPr>
                <w:rFonts w:ascii="Times New Roman" w:hAnsi="Times New Roman" w:cs="Times New Roman"/>
                <w:iCs/>
              </w:rPr>
            </w:pPr>
            <w:r w:rsidRPr="000F3A1A">
              <w:rPr>
                <w:rFonts w:ascii="Times New Roman" w:hAnsi="Times New Roman" w:cs="Times New Roman"/>
                <w:iCs/>
              </w:rPr>
              <w:t>4</w:t>
            </w:r>
          </w:p>
        </w:tc>
        <w:tc>
          <w:tcPr>
            <w:tcW w:w="1264" w:type="pct"/>
            <w:vMerge/>
          </w:tcPr>
          <w:p w14:paraId="24EA771E" w14:textId="77777777" w:rsidR="008421DB" w:rsidRPr="000F3A1A" w:rsidRDefault="008421DB" w:rsidP="00A61A3E">
            <w:pPr>
              <w:rPr>
                <w:rFonts w:ascii="Times New Roman" w:hAnsi="Times New Roman" w:cs="Times New Roman"/>
                <w:b/>
                <w:bCs/>
              </w:rPr>
            </w:pPr>
          </w:p>
        </w:tc>
        <w:tc>
          <w:tcPr>
            <w:tcW w:w="391" w:type="pct"/>
          </w:tcPr>
          <w:p w14:paraId="51E88C78" w14:textId="77777777" w:rsidR="008421DB" w:rsidRPr="000F3A1A" w:rsidRDefault="008421DB" w:rsidP="00A61A3E">
            <w:pPr>
              <w:rPr>
                <w:rFonts w:ascii="Times New Roman" w:hAnsi="Times New Roman" w:cs="Times New Roman"/>
                <w:b/>
                <w:bCs/>
              </w:rPr>
            </w:pPr>
          </w:p>
        </w:tc>
        <w:tc>
          <w:tcPr>
            <w:tcW w:w="391" w:type="pct"/>
          </w:tcPr>
          <w:p w14:paraId="6161B7E0" w14:textId="77777777" w:rsidR="008421DB" w:rsidRPr="000F3A1A" w:rsidRDefault="008421DB" w:rsidP="00A61A3E">
            <w:pPr>
              <w:rPr>
                <w:rFonts w:ascii="Times New Roman" w:hAnsi="Times New Roman" w:cs="Times New Roman"/>
                <w:b/>
                <w:bCs/>
              </w:rPr>
            </w:pPr>
          </w:p>
        </w:tc>
      </w:tr>
      <w:tr w:rsidR="000F3A1A" w:rsidRPr="000F3A1A" w14:paraId="20A9E2A5" w14:textId="77777777" w:rsidTr="00A61A3E">
        <w:trPr>
          <w:trHeight w:val="20"/>
        </w:trPr>
        <w:tc>
          <w:tcPr>
            <w:tcW w:w="765" w:type="pct"/>
            <w:vMerge/>
          </w:tcPr>
          <w:p w14:paraId="040062A1" w14:textId="77777777" w:rsidR="008421DB" w:rsidRPr="000F3A1A" w:rsidRDefault="008421DB" w:rsidP="00A61A3E">
            <w:pPr>
              <w:rPr>
                <w:rFonts w:ascii="Times New Roman" w:hAnsi="Times New Roman" w:cs="Times New Roman"/>
                <w:b/>
                <w:bCs/>
              </w:rPr>
            </w:pPr>
          </w:p>
        </w:tc>
        <w:tc>
          <w:tcPr>
            <w:tcW w:w="1243" w:type="pct"/>
            <w:vAlign w:val="bottom"/>
          </w:tcPr>
          <w:p w14:paraId="1DD45C49" w14:textId="77777777" w:rsidR="008421DB" w:rsidRPr="000F3A1A" w:rsidRDefault="008421DB" w:rsidP="00A61A3E">
            <w:pPr>
              <w:rPr>
                <w:rFonts w:ascii="Times New Roman" w:hAnsi="Times New Roman" w:cs="Times New Roman"/>
                <w:b/>
                <w:i/>
              </w:rPr>
            </w:pPr>
            <w:r w:rsidRPr="000F3A1A">
              <w:rPr>
                <w:rFonts w:ascii="Times New Roman" w:hAnsi="Times New Roman" w:cs="Times New Roman"/>
                <w:bCs/>
              </w:rPr>
              <w:t>Практическое занятие 4. Индивидуальное практико-ориентированное задание</w:t>
            </w:r>
          </w:p>
        </w:tc>
        <w:tc>
          <w:tcPr>
            <w:tcW w:w="946" w:type="pct"/>
            <w:vAlign w:val="center"/>
          </w:tcPr>
          <w:p w14:paraId="76E50CEC" w14:textId="77777777" w:rsidR="008421DB" w:rsidRPr="000F3A1A" w:rsidRDefault="008421DB" w:rsidP="00A61A3E">
            <w:pPr>
              <w:suppressAutoHyphens/>
              <w:jc w:val="center"/>
              <w:rPr>
                <w:rFonts w:ascii="Times New Roman" w:hAnsi="Times New Roman" w:cs="Times New Roman"/>
                <w:iCs/>
              </w:rPr>
            </w:pPr>
            <w:r w:rsidRPr="000F3A1A">
              <w:rPr>
                <w:rFonts w:ascii="Times New Roman" w:hAnsi="Times New Roman" w:cs="Times New Roman"/>
                <w:iCs/>
              </w:rPr>
              <w:t>4</w:t>
            </w:r>
          </w:p>
        </w:tc>
        <w:tc>
          <w:tcPr>
            <w:tcW w:w="1264" w:type="pct"/>
            <w:vMerge/>
          </w:tcPr>
          <w:p w14:paraId="4C2DA09C" w14:textId="77777777" w:rsidR="008421DB" w:rsidRPr="000F3A1A" w:rsidRDefault="008421DB" w:rsidP="00A61A3E">
            <w:pPr>
              <w:rPr>
                <w:rFonts w:ascii="Times New Roman" w:hAnsi="Times New Roman" w:cs="Times New Roman"/>
                <w:b/>
                <w:bCs/>
              </w:rPr>
            </w:pPr>
          </w:p>
        </w:tc>
        <w:tc>
          <w:tcPr>
            <w:tcW w:w="391" w:type="pct"/>
          </w:tcPr>
          <w:p w14:paraId="0D7769A6" w14:textId="77777777" w:rsidR="008421DB" w:rsidRPr="000F3A1A" w:rsidRDefault="008421DB" w:rsidP="00A61A3E">
            <w:pPr>
              <w:rPr>
                <w:rFonts w:ascii="Times New Roman" w:hAnsi="Times New Roman" w:cs="Times New Roman"/>
                <w:b/>
                <w:bCs/>
              </w:rPr>
            </w:pPr>
          </w:p>
        </w:tc>
        <w:tc>
          <w:tcPr>
            <w:tcW w:w="391" w:type="pct"/>
          </w:tcPr>
          <w:p w14:paraId="391CCB23" w14:textId="77777777" w:rsidR="008421DB" w:rsidRPr="000F3A1A" w:rsidRDefault="008421DB" w:rsidP="00A61A3E">
            <w:pPr>
              <w:rPr>
                <w:rFonts w:ascii="Times New Roman" w:hAnsi="Times New Roman" w:cs="Times New Roman"/>
                <w:b/>
                <w:bCs/>
              </w:rPr>
            </w:pPr>
          </w:p>
        </w:tc>
      </w:tr>
      <w:tr w:rsidR="000F3A1A" w:rsidRPr="000F3A1A" w14:paraId="28518C20" w14:textId="77777777" w:rsidTr="00A61A3E">
        <w:trPr>
          <w:trHeight w:val="20"/>
        </w:trPr>
        <w:tc>
          <w:tcPr>
            <w:tcW w:w="2008" w:type="pct"/>
            <w:gridSpan w:val="2"/>
          </w:tcPr>
          <w:p w14:paraId="3068A11E" w14:textId="77777777" w:rsidR="008421DB" w:rsidRPr="000F3A1A" w:rsidRDefault="008421DB" w:rsidP="00A61A3E">
            <w:pPr>
              <w:spacing w:after="0" w:line="360" w:lineRule="auto"/>
              <w:rPr>
                <w:rFonts w:ascii="Times New Roman" w:hAnsi="Times New Roman" w:cs="Times New Roman"/>
                <w:b/>
                <w:bCs/>
              </w:rPr>
            </w:pPr>
            <w:r w:rsidRPr="000F3A1A">
              <w:rPr>
                <w:rFonts w:ascii="Times New Roman" w:hAnsi="Times New Roman" w:cs="Times New Roman"/>
                <w:b/>
                <w:bCs/>
              </w:rPr>
              <w:t>Раздел 2. Основы менеджмента</w:t>
            </w:r>
          </w:p>
        </w:tc>
        <w:tc>
          <w:tcPr>
            <w:tcW w:w="946" w:type="pct"/>
            <w:vAlign w:val="center"/>
          </w:tcPr>
          <w:p w14:paraId="38F9D92F" w14:textId="77777777" w:rsidR="008421DB" w:rsidRPr="000F3A1A" w:rsidRDefault="008421DB" w:rsidP="00A61A3E">
            <w:pPr>
              <w:jc w:val="center"/>
              <w:rPr>
                <w:rFonts w:ascii="Times New Roman" w:hAnsi="Times New Roman" w:cs="Times New Roman"/>
                <w:b/>
                <w:bCs/>
              </w:rPr>
            </w:pPr>
            <w:r w:rsidRPr="000F3A1A">
              <w:rPr>
                <w:rFonts w:ascii="Times New Roman" w:hAnsi="Times New Roman" w:cs="Times New Roman"/>
                <w:b/>
                <w:iCs/>
              </w:rPr>
              <w:t>11</w:t>
            </w:r>
          </w:p>
        </w:tc>
        <w:tc>
          <w:tcPr>
            <w:tcW w:w="1264" w:type="pct"/>
          </w:tcPr>
          <w:p w14:paraId="640DBF62" w14:textId="77777777" w:rsidR="008421DB" w:rsidRPr="000F3A1A" w:rsidRDefault="008421DB" w:rsidP="00A61A3E">
            <w:pPr>
              <w:rPr>
                <w:rFonts w:ascii="Times New Roman" w:hAnsi="Times New Roman" w:cs="Times New Roman"/>
                <w:b/>
                <w:bCs/>
              </w:rPr>
            </w:pPr>
          </w:p>
        </w:tc>
        <w:tc>
          <w:tcPr>
            <w:tcW w:w="391" w:type="pct"/>
          </w:tcPr>
          <w:p w14:paraId="7E73EE3C" w14:textId="77777777" w:rsidR="008421DB" w:rsidRPr="000F3A1A" w:rsidRDefault="008421DB" w:rsidP="00A61A3E">
            <w:pPr>
              <w:rPr>
                <w:rFonts w:ascii="Times New Roman" w:hAnsi="Times New Roman" w:cs="Times New Roman"/>
                <w:b/>
                <w:bCs/>
              </w:rPr>
            </w:pPr>
          </w:p>
        </w:tc>
        <w:tc>
          <w:tcPr>
            <w:tcW w:w="391" w:type="pct"/>
          </w:tcPr>
          <w:p w14:paraId="4087799E" w14:textId="77777777" w:rsidR="008421DB" w:rsidRPr="000F3A1A" w:rsidRDefault="008421DB" w:rsidP="00A61A3E">
            <w:pPr>
              <w:rPr>
                <w:rFonts w:ascii="Times New Roman" w:hAnsi="Times New Roman" w:cs="Times New Roman"/>
                <w:b/>
                <w:bCs/>
              </w:rPr>
            </w:pPr>
          </w:p>
        </w:tc>
      </w:tr>
      <w:tr w:rsidR="000F3A1A" w:rsidRPr="000F3A1A" w14:paraId="15A44FE8" w14:textId="77777777" w:rsidTr="00A61A3E">
        <w:trPr>
          <w:trHeight w:val="20"/>
        </w:trPr>
        <w:tc>
          <w:tcPr>
            <w:tcW w:w="765" w:type="pct"/>
            <w:vMerge w:val="restart"/>
          </w:tcPr>
          <w:p w14:paraId="5B79666A" w14:textId="77777777" w:rsidR="008421DB" w:rsidRPr="000F3A1A" w:rsidRDefault="008421DB" w:rsidP="00A61A3E">
            <w:pPr>
              <w:rPr>
                <w:rFonts w:ascii="Times New Roman" w:hAnsi="Times New Roman" w:cs="Times New Roman"/>
                <w:b/>
                <w:bCs/>
              </w:rPr>
            </w:pPr>
            <w:r w:rsidRPr="000F3A1A">
              <w:rPr>
                <w:rFonts w:ascii="Times New Roman" w:hAnsi="Times New Roman" w:cs="Times New Roman"/>
                <w:b/>
                <w:bCs/>
              </w:rPr>
              <w:t>Тема 3.</w:t>
            </w:r>
            <w:r w:rsidRPr="000F3A1A">
              <w:rPr>
                <w:rFonts w:ascii="Times New Roman" w:eastAsia="Calibri" w:hAnsi="Times New Roman" w:cs="Times New Roman"/>
                <w:b/>
                <w:spacing w:val="-1"/>
                <w:sz w:val="24"/>
              </w:rPr>
              <w:t xml:space="preserve"> Особенности менеджмента в области профессиональной деятельности</w:t>
            </w:r>
          </w:p>
        </w:tc>
        <w:tc>
          <w:tcPr>
            <w:tcW w:w="1243" w:type="pct"/>
          </w:tcPr>
          <w:p w14:paraId="5B5AD296" w14:textId="77777777" w:rsidR="008421DB" w:rsidRPr="000F3A1A" w:rsidRDefault="008421DB" w:rsidP="00A61A3E">
            <w:pPr>
              <w:pStyle w:val="TableParagraph"/>
              <w:tabs>
                <w:tab w:val="left" w:pos="2503"/>
              </w:tabs>
              <w:ind w:left="19" w:right="101"/>
              <w:rPr>
                <w:bCs/>
              </w:rPr>
            </w:pPr>
            <w:r w:rsidRPr="000F3A1A">
              <w:rPr>
                <w:bCs/>
              </w:rPr>
              <w:t>Сущность и характерные черты современного менеджмента. Сущность и характерные черты современного менеджмента. Основные школы и подходы менеджмента. Национальные особенности менеджмента. Организация и ее среда</w:t>
            </w:r>
          </w:p>
        </w:tc>
        <w:tc>
          <w:tcPr>
            <w:tcW w:w="946" w:type="pct"/>
            <w:vAlign w:val="center"/>
          </w:tcPr>
          <w:p w14:paraId="464DBBC7" w14:textId="77777777" w:rsidR="008421DB" w:rsidRPr="000F3A1A" w:rsidRDefault="008421DB" w:rsidP="00A61A3E">
            <w:pPr>
              <w:suppressAutoHyphens/>
              <w:spacing w:after="0"/>
              <w:jc w:val="center"/>
              <w:rPr>
                <w:rFonts w:ascii="Times New Roman" w:hAnsi="Times New Roman" w:cs="Times New Roman"/>
                <w:iCs/>
              </w:rPr>
            </w:pPr>
            <w:r w:rsidRPr="000F3A1A">
              <w:rPr>
                <w:rFonts w:ascii="Times New Roman" w:hAnsi="Times New Roman" w:cs="Times New Roman"/>
                <w:iCs/>
              </w:rPr>
              <w:t>11</w:t>
            </w:r>
          </w:p>
        </w:tc>
        <w:tc>
          <w:tcPr>
            <w:tcW w:w="1264" w:type="pct"/>
            <w:vMerge w:val="restart"/>
          </w:tcPr>
          <w:p w14:paraId="2F29A1BA" w14:textId="77777777" w:rsidR="008421DB" w:rsidRPr="000F3A1A" w:rsidRDefault="008421DB" w:rsidP="00A61A3E">
            <w:pPr>
              <w:spacing w:after="0"/>
              <w:rPr>
                <w:rFonts w:ascii="Times New Roman" w:hAnsi="Times New Roman" w:cs="Times New Roman"/>
                <w:sz w:val="24"/>
                <w:szCs w:val="24"/>
              </w:rPr>
            </w:pPr>
            <w:r w:rsidRPr="000F3A1A">
              <w:rPr>
                <w:rFonts w:ascii="Times New Roman" w:hAnsi="Times New Roman" w:cs="Times New Roman"/>
                <w:sz w:val="24"/>
                <w:szCs w:val="24"/>
              </w:rPr>
              <w:t>ЛР 1, ЛР 2, ЛР 3, ЛР 4, ЛР 5, ЛР 6, ЛР 7, ЛР 8, ЛР 10, ЛР 13, ЛР 14, ЛР 15</w:t>
            </w:r>
          </w:p>
          <w:p w14:paraId="6B2E2DA4" w14:textId="77777777" w:rsidR="008421DB" w:rsidRPr="000F3A1A" w:rsidRDefault="008421DB" w:rsidP="00A61A3E">
            <w:pPr>
              <w:spacing w:after="0"/>
              <w:rPr>
                <w:rFonts w:ascii="Times New Roman" w:hAnsi="Times New Roman" w:cs="Times New Roman"/>
                <w:b/>
                <w:i/>
              </w:rPr>
            </w:pPr>
          </w:p>
        </w:tc>
        <w:tc>
          <w:tcPr>
            <w:tcW w:w="391" w:type="pct"/>
          </w:tcPr>
          <w:p w14:paraId="6599DAF2" w14:textId="77777777" w:rsidR="008421DB" w:rsidRPr="000F3A1A" w:rsidRDefault="008421DB" w:rsidP="00A61A3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0F3A1A">
              <w:rPr>
                <w:rFonts w:ascii="Times New Roman" w:hAnsi="Times New Roman" w:cs="Times New Roman"/>
                <w:sz w:val="24"/>
                <w:szCs w:val="24"/>
              </w:rPr>
              <w:t>ОК 01 ОК 02 ОК 03 ОК 04 ОК 09</w:t>
            </w:r>
          </w:p>
          <w:p w14:paraId="5A71652E" w14:textId="77777777" w:rsidR="008421DB" w:rsidRPr="000F3A1A" w:rsidRDefault="008421DB" w:rsidP="00A61A3E">
            <w:pPr>
              <w:spacing w:after="0"/>
              <w:rPr>
                <w:rFonts w:ascii="Times New Roman" w:hAnsi="Times New Roman" w:cs="Times New Roman"/>
                <w:b/>
                <w:i/>
                <w:highlight w:val="yellow"/>
              </w:rPr>
            </w:pPr>
          </w:p>
        </w:tc>
        <w:tc>
          <w:tcPr>
            <w:tcW w:w="391" w:type="pct"/>
          </w:tcPr>
          <w:p w14:paraId="4B438BCC" w14:textId="77777777" w:rsidR="008421DB" w:rsidRPr="000F3A1A" w:rsidRDefault="008421DB" w:rsidP="00A61A3E">
            <w:pPr>
              <w:spacing w:after="0"/>
              <w:rPr>
                <w:rFonts w:ascii="Times New Roman" w:hAnsi="Times New Roman" w:cs="Times New Roman"/>
                <w:sz w:val="24"/>
                <w:szCs w:val="24"/>
              </w:rPr>
            </w:pPr>
            <w:r w:rsidRPr="000F3A1A">
              <w:rPr>
                <w:rFonts w:ascii="Times New Roman" w:hAnsi="Times New Roman" w:cs="Times New Roman"/>
                <w:sz w:val="24"/>
                <w:szCs w:val="24"/>
              </w:rPr>
              <w:t>Уо.01.01</w:t>
            </w:r>
          </w:p>
          <w:p w14:paraId="7956F523" w14:textId="77777777" w:rsidR="008421DB" w:rsidRPr="000F3A1A" w:rsidRDefault="008421DB" w:rsidP="00A61A3E">
            <w:pPr>
              <w:spacing w:after="0"/>
              <w:rPr>
                <w:rFonts w:ascii="Times New Roman" w:hAnsi="Times New Roman" w:cs="Times New Roman"/>
                <w:sz w:val="24"/>
                <w:szCs w:val="24"/>
              </w:rPr>
            </w:pPr>
            <w:r w:rsidRPr="000F3A1A">
              <w:rPr>
                <w:rFonts w:ascii="Times New Roman" w:hAnsi="Times New Roman" w:cs="Times New Roman"/>
                <w:sz w:val="24"/>
                <w:szCs w:val="24"/>
              </w:rPr>
              <w:t>Зо.01.01</w:t>
            </w:r>
          </w:p>
          <w:p w14:paraId="18072C5D" w14:textId="77777777" w:rsidR="008421DB" w:rsidRPr="000F3A1A" w:rsidRDefault="008421DB" w:rsidP="00A61A3E">
            <w:pPr>
              <w:spacing w:after="0"/>
              <w:rPr>
                <w:rFonts w:ascii="Times New Roman" w:hAnsi="Times New Roman" w:cs="Times New Roman"/>
                <w:sz w:val="24"/>
                <w:szCs w:val="24"/>
                <w:highlight w:val="yellow"/>
              </w:rPr>
            </w:pPr>
          </w:p>
          <w:p w14:paraId="663DADF2" w14:textId="77777777" w:rsidR="008421DB" w:rsidRPr="000F3A1A" w:rsidRDefault="008421DB" w:rsidP="00A61A3E">
            <w:pPr>
              <w:spacing w:after="0"/>
              <w:rPr>
                <w:rFonts w:ascii="Times New Roman" w:hAnsi="Times New Roman" w:cs="Times New Roman"/>
                <w:sz w:val="24"/>
                <w:szCs w:val="24"/>
              </w:rPr>
            </w:pPr>
            <w:r w:rsidRPr="000F3A1A">
              <w:rPr>
                <w:rFonts w:ascii="Times New Roman" w:hAnsi="Times New Roman" w:cs="Times New Roman"/>
                <w:sz w:val="24"/>
                <w:szCs w:val="24"/>
              </w:rPr>
              <w:t>Уо.01.05</w:t>
            </w:r>
          </w:p>
          <w:p w14:paraId="674705A9" w14:textId="77777777" w:rsidR="008421DB" w:rsidRPr="000F3A1A" w:rsidRDefault="008421DB" w:rsidP="00A61A3E">
            <w:pPr>
              <w:spacing w:after="0"/>
              <w:rPr>
                <w:rFonts w:ascii="Times New Roman" w:hAnsi="Times New Roman" w:cs="Times New Roman"/>
                <w:sz w:val="24"/>
                <w:szCs w:val="24"/>
              </w:rPr>
            </w:pPr>
            <w:r w:rsidRPr="000F3A1A">
              <w:rPr>
                <w:rFonts w:ascii="Times New Roman" w:hAnsi="Times New Roman" w:cs="Times New Roman"/>
                <w:sz w:val="24"/>
                <w:szCs w:val="24"/>
              </w:rPr>
              <w:t>Зо.01.05</w:t>
            </w:r>
          </w:p>
          <w:p w14:paraId="2AB1220D" w14:textId="77777777" w:rsidR="008421DB" w:rsidRPr="000F3A1A" w:rsidRDefault="008421DB" w:rsidP="00A61A3E">
            <w:pPr>
              <w:spacing w:after="0"/>
              <w:rPr>
                <w:rFonts w:ascii="Times New Roman" w:hAnsi="Times New Roman" w:cs="Times New Roman"/>
                <w:sz w:val="24"/>
                <w:szCs w:val="24"/>
                <w:highlight w:val="yellow"/>
              </w:rPr>
            </w:pPr>
          </w:p>
          <w:p w14:paraId="687417A6" w14:textId="77777777" w:rsidR="008421DB" w:rsidRPr="000F3A1A" w:rsidRDefault="008421DB" w:rsidP="00A61A3E">
            <w:pPr>
              <w:spacing w:after="0"/>
              <w:rPr>
                <w:rFonts w:ascii="Times New Roman" w:hAnsi="Times New Roman" w:cs="Times New Roman"/>
                <w:sz w:val="24"/>
                <w:szCs w:val="24"/>
              </w:rPr>
            </w:pPr>
            <w:r w:rsidRPr="000F3A1A">
              <w:rPr>
                <w:rFonts w:ascii="Times New Roman" w:hAnsi="Times New Roman" w:cs="Times New Roman"/>
                <w:sz w:val="24"/>
                <w:szCs w:val="24"/>
              </w:rPr>
              <w:t>Уо.01.06</w:t>
            </w:r>
          </w:p>
          <w:p w14:paraId="48BC2DB8" w14:textId="77777777" w:rsidR="008421DB" w:rsidRPr="000F3A1A" w:rsidRDefault="008421DB" w:rsidP="00A61A3E">
            <w:pPr>
              <w:spacing w:after="0"/>
              <w:rPr>
                <w:rFonts w:ascii="Times New Roman" w:hAnsi="Times New Roman" w:cs="Times New Roman"/>
                <w:sz w:val="24"/>
                <w:szCs w:val="24"/>
              </w:rPr>
            </w:pPr>
            <w:r w:rsidRPr="000F3A1A">
              <w:rPr>
                <w:rFonts w:ascii="Times New Roman" w:hAnsi="Times New Roman" w:cs="Times New Roman"/>
                <w:sz w:val="24"/>
                <w:szCs w:val="24"/>
              </w:rPr>
              <w:t>Зо.01.06</w:t>
            </w:r>
          </w:p>
          <w:p w14:paraId="7632D3B1" w14:textId="77777777" w:rsidR="008421DB" w:rsidRPr="000F3A1A" w:rsidRDefault="008421DB" w:rsidP="00A61A3E">
            <w:pPr>
              <w:spacing w:after="0"/>
              <w:rPr>
                <w:rFonts w:ascii="Times New Roman" w:hAnsi="Times New Roman" w:cs="Times New Roman"/>
                <w:sz w:val="24"/>
                <w:szCs w:val="24"/>
              </w:rPr>
            </w:pPr>
          </w:p>
          <w:p w14:paraId="16F02411" w14:textId="77777777" w:rsidR="008421DB" w:rsidRPr="000F3A1A" w:rsidRDefault="008421DB" w:rsidP="00A61A3E">
            <w:pPr>
              <w:spacing w:after="0"/>
              <w:rPr>
                <w:rFonts w:ascii="Times New Roman" w:hAnsi="Times New Roman" w:cs="Times New Roman"/>
                <w:sz w:val="24"/>
                <w:szCs w:val="24"/>
              </w:rPr>
            </w:pPr>
            <w:r w:rsidRPr="000F3A1A">
              <w:rPr>
                <w:rFonts w:ascii="Times New Roman" w:hAnsi="Times New Roman" w:cs="Times New Roman"/>
                <w:sz w:val="24"/>
                <w:szCs w:val="24"/>
              </w:rPr>
              <w:t>Уо.01.08</w:t>
            </w:r>
          </w:p>
        </w:tc>
      </w:tr>
      <w:tr w:rsidR="000F3A1A" w:rsidRPr="000F3A1A" w14:paraId="3FABCCF3" w14:textId="77777777" w:rsidTr="00A61A3E">
        <w:trPr>
          <w:trHeight w:val="20"/>
        </w:trPr>
        <w:tc>
          <w:tcPr>
            <w:tcW w:w="765" w:type="pct"/>
            <w:vMerge/>
          </w:tcPr>
          <w:p w14:paraId="5B9A45CE" w14:textId="77777777" w:rsidR="008421DB" w:rsidRPr="000F3A1A" w:rsidRDefault="008421DB" w:rsidP="00A61A3E">
            <w:pPr>
              <w:rPr>
                <w:rFonts w:ascii="Times New Roman" w:hAnsi="Times New Roman" w:cs="Times New Roman"/>
                <w:b/>
                <w:bCs/>
              </w:rPr>
            </w:pPr>
          </w:p>
        </w:tc>
        <w:tc>
          <w:tcPr>
            <w:tcW w:w="1243" w:type="pct"/>
          </w:tcPr>
          <w:p w14:paraId="4874D776" w14:textId="77777777" w:rsidR="008421DB" w:rsidRPr="000F3A1A" w:rsidRDefault="008421DB" w:rsidP="00A61A3E">
            <w:pPr>
              <w:pStyle w:val="TableParagraph"/>
              <w:tabs>
                <w:tab w:val="left" w:pos="2503"/>
              </w:tabs>
              <w:ind w:left="19" w:right="101"/>
              <w:rPr>
                <w:bCs/>
              </w:rPr>
            </w:pPr>
            <w:r w:rsidRPr="000F3A1A">
              <w:rPr>
                <w:bCs/>
              </w:rPr>
              <w:t>Подготовка эссе на тему «Какая школа внесла больший вклад в развитие менеджмента»</w:t>
            </w:r>
          </w:p>
        </w:tc>
        <w:tc>
          <w:tcPr>
            <w:tcW w:w="946" w:type="pct"/>
            <w:vAlign w:val="center"/>
          </w:tcPr>
          <w:p w14:paraId="457AABB9" w14:textId="77777777" w:rsidR="008421DB" w:rsidRPr="000F3A1A" w:rsidRDefault="008421DB" w:rsidP="00A61A3E">
            <w:pPr>
              <w:suppressAutoHyphens/>
              <w:jc w:val="center"/>
              <w:rPr>
                <w:rFonts w:ascii="Times New Roman" w:hAnsi="Times New Roman" w:cs="Times New Roman"/>
                <w:b/>
                <w:bCs/>
                <w:iCs/>
              </w:rPr>
            </w:pPr>
            <w:r w:rsidRPr="000F3A1A">
              <w:rPr>
                <w:rFonts w:ascii="Times New Roman" w:hAnsi="Times New Roman" w:cs="Times New Roman"/>
                <w:b/>
                <w:iCs/>
              </w:rPr>
              <w:t>3</w:t>
            </w:r>
          </w:p>
        </w:tc>
        <w:tc>
          <w:tcPr>
            <w:tcW w:w="1264" w:type="pct"/>
            <w:vMerge/>
          </w:tcPr>
          <w:p w14:paraId="0E1ABA97" w14:textId="77777777" w:rsidR="008421DB" w:rsidRPr="000F3A1A" w:rsidRDefault="008421DB" w:rsidP="00A61A3E">
            <w:pPr>
              <w:rPr>
                <w:rFonts w:ascii="Times New Roman" w:hAnsi="Times New Roman" w:cs="Times New Roman"/>
                <w:b/>
                <w:bCs/>
              </w:rPr>
            </w:pPr>
          </w:p>
        </w:tc>
        <w:tc>
          <w:tcPr>
            <w:tcW w:w="391" w:type="pct"/>
          </w:tcPr>
          <w:p w14:paraId="3274F94A" w14:textId="77777777" w:rsidR="008421DB" w:rsidRPr="000F3A1A" w:rsidRDefault="008421DB" w:rsidP="00A61A3E">
            <w:pPr>
              <w:rPr>
                <w:rFonts w:ascii="Times New Roman" w:hAnsi="Times New Roman" w:cs="Times New Roman"/>
                <w:b/>
                <w:bCs/>
              </w:rPr>
            </w:pPr>
          </w:p>
        </w:tc>
        <w:tc>
          <w:tcPr>
            <w:tcW w:w="391" w:type="pct"/>
          </w:tcPr>
          <w:p w14:paraId="4C8C5BD5" w14:textId="77777777" w:rsidR="008421DB" w:rsidRPr="000F3A1A" w:rsidRDefault="008421DB" w:rsidP="00A61A3E">
            <w:pPr>
              <w:rPr>
                <w:rFonts w:ascii="Times New Roman" w:hAnsi="Times New Roman" w:cs="Times New Roman"/>
                <w:b/>
                <w:bCs/>
              </w:rPr>
            </w:pPr>
          </w:p>
        </w:tc>
      </w:tr>
      <w:tr w:rsidR="000F3A1A" w:rsidRPr="000F3A1A" w14:paraId="3C955876" w14:textId="77777777" w:rsidTr="00A61A3E">
        <w:trPr>
          <w:trHeight w:val="20"/>
        </w:trPr>
        <w:tc>
          <w:tcPr>
            <w:tcW w:w="765" w:type="pct"/>
            <w:vMerge/>
          </w:tcPr>
          <w:p w14:paraId="3CE26690" w14:textId="77777777" w:rsidR="008421DB" w:rsidRPr="000F3A1A" w:rsidRDefault="008421DB" w:rsidP="00A61A3E">
            <w:pPr>
              <w:rPr>
                <w:rFonts w:ascii="Times New Roman" w:hAnsi="Times New Roman" w:cs="Times New Roman"/>
                <w:b/>
                <w:bCs/>
              </w:rPr>
            </w:pPr>
          </w:p>
        </w:tc>
        <w:tc>
          <w:tcPr>
            <w:tcW w:w="1243" w:type="pct"/>
          </w:tcPr>
          <w:p w14:paraId="54856573" w14:textId="77777777" w:rsidR="008421DB" w:rsidRPr="000F3A1A" w:rsidRDefault="008421DB" w:rsidP="00A61A3E">
            <w:pPr>
              <w:rPr>
                <w:rFonts w:ascii="Times New Roman" w:hAnsi="Times New Roman" w:cs="Times New Roman"/>
                <w:b/>
              </w:rPr>
            </w:pPr>
            <w:r w:rsidRPr="000F3A1A">
              <w:rPr>
                <w:rFonts w:ascii="Times New Roman" w:hAnsi="Times New Roman" w:cs="Times New Roman"/>
                <w:b/>
                <w:bCs/>
              </w:rPr>
              <w:t>В том числе практических и лабораторных занятий</w:t>
            </w:r>
          </w:p>
        </w:tc>
        <w:tc>
          <w:tcPr>
            <w:tcW w:w="946" w:type="pct"/>
            <w:vAlign w:val="center"/>
          </w:tcPr>
          <w:p w14:paraId="1C91BD07" w14:textId="77777777" w:rsidR="008421DB" w:rsidRPr="000F3A1A" w:rsidRDefault="008421DB" w:rsidP="00A61A3E">
            <w:pPr>
              <w:suppressAutoHyphens/>
              <w:jc w:val="center"/>
              <w:rPr>
                <w:rFonts w:ascii="Times New Roman" w:hAnsi="Times New Roman" w:cs="Times New Roman"/>
                <w:b/>
                <w:iCs/>
              </w:rPr>
            </w:pPr>
            <w:r w:rsidRPr="000F3A1A">
              <w:rPr>
                <w:rFonts w:ascii="Times New Roman" w:hAnsi="Times New Roman" w:cs="Times New Roman"/>
                <w:b/>
                <w:iCs/>
              </w:rPr>
              <w:t>8</w:t>
            </w:r>
          </w:p>
        </w:tc>
        <w:tc>
          <w:tcPr>
            <w:tcW w:w="1264" w:type="pct"/>
            <w:vMerge/>
          </w:tcPr>
          <w:p w14:paraId="1E0D7DA0" w14:textId="77777777" w:rsidR="008421DB" w:rsidRPr="000F3A1A" w:rsidRDefault="008421DB" w:rsidP="00A61A3E">
            <w:pPr>
              <w:rPr>
                <w:rFonts w:ascii="Times New Roman" w:hAnsi="Times New Roman" w:cs="Times New Roman"/>
                <w:b/>
                <w:bCs/>
              </w:rPr>
            </w:pPr>
          </w:p>
        </w:tc>
        <w:tc>
          <w:tcPr>
            <w:tcW w:w="391" w:type="pct"/>
          </w:tcPr>
          <w:p w14:paraId="069932ED" w14:textId="77777777" w:rsidR="008421DB" w:rsidRPr="000F3A1A" w:rsidRDefault="008421DB" w:rsidP="00A61A3E">
            <w:pPr>
              <w:rPr>
                <w:rFonts w:ascii="Times New Roman" w:hAnsi="Times New Roman" w:cs="Times New Roman"/>
                <w:b/>
                <w:bCs/>
              </w:rPr>
            </w:pPr>
          </w:p>
        </w:tc>
        <w:tc>
          <w:tcPr>
            <w:tcW w:w="391" w:type="pct"/>
          </w:tcPr>
          <w:p w14:paraId="3E4372BB" w14:textId="77777777" w:rsidR="008421DB" w:rsidRPr="000F3A1A" w:rsidRDefault="008421DB" w:rsidP="00A61A3E">
            <w:pPr>
              <w:rPr>
                <w:rFonts w:ascii="Times New Roman" w:hAnsi="Times New Roman" w:cs="Times New Roman"/>
                <w:b/>
                <w:bCs/>
              </w:rPr>
            </w:pPr>
          </w:p>
        </w:tc>
      </w:tr>
      <w:tr w:rsidR="000F3A1A" w:rsidRPr="000F3A1A" w14:paraId="74F3B9A6" w14:textId="77777777" w:rsidTr="00A61A3E">
        <w:trPr>
          <w:trHeight w:val="20"/>
        </w:trPr>
        <w:tc>
          <w:tcPr>
            <w:tcW w:w="765" w:type="pct"/>
            <w:vMerge/>
          </w:tcPr>
          <w:p w14:paraId="486F6941" w14:textId="77777777" w:rsidR="008421DB" w:rsidRPr="000F3A1A" w:rsidRDefault="008421DB" w:rsidP="00A61A3E">
            <w:pPr>
              <w:rPr>
                <w:rFonts w:ascii="Times New Roman" w:hAnsi="Times New Roman" w:cs="Times New Roman"/>
                <w:b/>
                <w:bCs/>
              </w:rPr>
            </w:pPr>
          </w:p>
        </w:tc>
        <w:tc>
          <w:tcPr>
            <w:tcW w:w="1243" w:type="pct"/>
          </w:tcPr>
          <w:p w14:paraId="7525B9E7" w14:textId="77777777" w:rsidR="008421DB" w:rsidRPr="000F3A1A" w:rsidRDefault="008421DB" w:rsidP="00A61A3E">
            <w:pPr>
              <w:pStyle w:val="TableParagraph"/>
              <w:tabs>
                <w:tab w:val="left" w:pos="2503"/>
              </w:tabs>
              <w:ind w:left="19" w:right="101"/>
              <w:rPr>
                <w:rFonts w:eastAsia="Calibri"/>
                <w:sz w:val="24"/>
              </w:rPr>
            </w:pPr>
            <w:r w:rsidRPr="000F3A1A">
              <w:rPr>
                <w:bCs/>
              </w:rPr>
              <w:t>Практическое занятие 5. Подготовка реферата на тему «Управление человеческими   ресурсами»</w:t>
            </w:r>
          </w:p>
        </w:tc>
        <w:tc>
          <w:tcPr>
            <w:tcW w:w="946" w:type="pct"/>
            <w:vAlign w:val="center"/>
          </w:tcPr>
          <w:p w14:paraId="4359C436" w14:textId="77777777" w:rsidR="008421DB" w:rsidRPr="000F3A1A" w:rsidRDefault="008421DB" w:rsidP="00A61A3E">
            <w:pPr>
              <w:suppressAutoHyphens/>
              <w:jc w:val="center"/>
              <w:rPr>
                <w:rFonts w:ascii="Times New Roman" w:hAnsi="Times New Roman" w:cs="Times New Roman"/>
                <w:iCs/>
              </w:rPr>
            </w:pPr>
            <w:r w:rsidRPr="000F3A1A">
              <w:rPr>
                <w:rFonts w:ascii="Times New Roman" w:hAnsi="Times New Roman" w:cs="Times New Roman"/>
                <w:iCs/>
              </w:rPr>
              <w:t>4</w:t>
            </w:r>
          </w:p>
        </w:tc>
        <w:tc>
          <w:tcPr>
            <w:tcW w:w="1264" w:type="pct"/>
            <w:vMerge/>
          </w:tcPr>
          <w:p w14:paraId="65C917AB" w14:textId="77777777" w:rsidR="008421DB" w:rsidRPr="000F3A1A" w:rsidRDefault="008421DB" w:rsidP="00A61A3E">
            <w:pPr>
              <w:rPr>
                <w:rFonts w:ascii="Times New Roman" w:hAnsi="Times New Roman" w:cs="Times New Roman"/>
                <w:b/>
                <w:bCs/>
              </w:rPr>
            </w:pPr>
          </w:p>
        </w:tc>
        <w:tc>
          <w:tcPr>
            <w:tcW w:w="391" w:type="pct"/>
          </w:tcPr>
          <w:p w14:paraId="6E9DE2F8" w14:textId="77777777" w:rsidR="008421DB" w:rsidRPr="000F3A1A" w:rsidRDefault="008421DB" w:rsidP="00A61A3E">
            <w:pPr>
              <w:rPr>
                <w:rFonts w:ascii="Times New Roman" w:hAnsi="Times New Roman" w:cs="Times New Roman"/>
                <w:b/>
                <w:bCs/>
              </w:rPr>
            </w:pPr>
          </w:p>
        </w:tc>
        <w:tc>
          <w:tcPr>
            <w:tcW w:w="391" w:type="pct"/>
          </w:tcPr>
          <w:p w14:paraId="3A193ADB" w14:textId="77777777" w:rsidR="008421DB" w:rsidRPr="000F3A1A" w:rsidRDefault="008421DB" w:rsidP="00A61A3E">
            <w:pPr>
              <w:rPr>
                <w:rFonts w:ascii="Times New Roman" w:hAnsi="Times New Roman" w:cs="Times New Roman"/>
                <w:b/>
                <w:bCs/>
              </w:rPr>
            </w:pPr>
          </w:p>
        </w:tc>
      </w:tr>
      <w:tr w:rsidR="000F3A1A" w:rsidRPr="000F3A1A" w14:paraId="09516A9F" w14:textId="77777777" w:rsidTr="00A61A3E">
        <w:trPr>
          <w:trHeight w:val="20"/>
        </w:trPr>
        <w:tc>
          <w:tcPr>
            <w:tcW w:w="765" w:type="pct"/>
            <w:vMerge/>
          </w:tcPr>
          <w:p w14:paraId="45260A31" w14:textId="77777777" w:rsidR="008421DB" w:rsidRPr="000F3A1A" w:rsidRDefault="008421DB" w:rsidP="00A61A3E">
            <w:pPr>
              <w:rPr>
                <w:rFonts w:ascii="Times New Roman" w:hAnsi="Times New Roman" w:cs="Times New Roman"/>
                <w:b/>
                <w:bCs/>
              </w:rPr>
            </w:pPr>
          </w:p>
        </w:tc>
        <w:tc>
          <w:tcPr>
            <w:tcW w:w="1243" w:type="pct"/>
            <w:vAlign w:val="bottom"/>
          </w:tcPr>
          <w:p w14:paraId="5F61E16D" w14:textId="77777777" w:rsidR="008421DB" w:rsidRPr="000F3A1A" w:rsidRDefault="008421DB" w:rsidP="00A61A3E">
            <w:pPr>
              <w:pStyle w:val="TableParagraph"/>
              <w:tabs>
                <w:tab w:val="left" w:pos="2503"/>
              </w:tabs>
              <w:ind w:left="19" w:right="101"/>
              <w:rPr>
                <w:sz w:val="24"/>
                <w:szCs w:val="24"/>
              </w:rPr>
            </w:pPr>
            <w:r w:rsidRPr="000F3A1A">
              <w:rPr>
                <w:bCs/>
              </w:rPr>
              <w:t xml:space="preserve">Практическое занятие 6. </w:t>
            </w:r>
            <w:r w:rsidRPr="000F3A1A">
              <w:rPr>
                <w:spacing w:val="-1"/>
                <w:sz w:val="24"/>
              </w:rPr>
              <w:t>Разбор</w:t>
            </w:r>
            <w:r w:rsidRPr="000F3A1A">
              <w:rPr>
                <w:spacing w:val="60"/>
                <w:sz w:val="24"/>
              </w:rPr>
              <w:t xml:space="preserve"> </w:t>
            </w:r>
            <w:r w:rsidRPr="000F3A1A">
              <w:rPr>
                <w:sz w:val="24"/>
              </w:rPr>
              <w:t>и</w:t>
            </w:r>
            <w:r w:rsidRPr="000F3A1A">
              <w:rPr>
                <w:spacing w:val="60"/>
                <w:sz w:val="24"/>
              </w:rPr>
              <w:t xml:space="preserve"> </w:t>
            </w:r>
            <w:r w:rsidRPr="000F3A1A">
              <w:rPr>
                <w:spacing w:val="-1"/>
                <w:sz w:val="24"/>
              </w:rPr>
              <w:t>решение</w:t>
            </w:r>
            <w:r w:rsidRPr="000F3A1A">
              <w:rPr>
                <w:spacing w:val="58"/>
                <w:sz w:val="24"/>
              </w:rPr>
              <w:t xml:space="preserve"> </w:t>
            </w:r>
            <w:r w:rsidRPr="000F3A1A">
              <w:rPr>
                <w:spacing w:val="-1"/>
                <w:sz w:val="24"/>
              </w:rPr>
              <w:t>практических</w:t>
            </w:r>
            <w:r w:rsidRPr="000F3A1A">
              <w:rPr>
                <w:spacing w:val="33"/>
                <w:sz w:val="24"/>
              </w:rPr>
              <w:t xml:space="preserve"> </w:t>
            </w:r>
            <w:r w:rsidRPr="000F3A1A">
              <w:rPr>
                <w:spacing w:val="-1"/>
                <w:sz w:val="24"/>
              </w:rPr>
              <w:t>ситуаций</w:t>
            </w:r>
          </w:p>
        </w:tc>
        <w:tc>
          <w:tcPr>
            <w:tcW w:w="946" w:type="pct"/>
            <w:vAlign w:val="center"/>
          </w:tcPr>
          <w:p w14:paraId="4911F474" w14:textId="77777777" w:rsidR="008421DB" w:rsidRPr="000F3A1A" w:rsidRDefault="008421DB" w:rsidP="00A61A3E">
            <w:pPr>
              <w:suppressAutoHyphens/>
              <w:jc w:val="center"/>
              <w:rPr>
                <w:rFonts w:ascii="Times New Roman" w:hAnsi="Times New Roman" w:cs="Times New Roman"/>
                <w:iCs/>
              </w:rPr>
            </w:pPr>
            <w:r w:rsidRPr="000F3A1A">
              <w:rPr>
                <w:rFonts w:ascii="Times New Roman" w:hAnsi="Times New Roman" w:cs="Times New Roman"/>
                <w:iCs/>
              </w:rPr>
              <w:t>4</w:t>
            </w:r>
          </w:p>
        </w:tc>
        <w:tc>
          <w:tcPr>
            <w:tcW w:w="1264" w:type="pct"/>
            <w:vMerge/>
          </w:tcPr>
          <w:p w14:paraId="50DBE885" w14:textId="77777777" w:rsidR="008421DB" w:rsidRPr="000F3A1A" w:rsidRDefault="008421DB" w:rsidP="00A61A3E">
            <w:pPr>
              <w:rPr>
                <w:rFonts w:ascii="Times New Roman" w:hAnsi="Times New Roman" w:cs="Times New Roman"/>
                <w:b/>
                <w:bCs/>
              </w:rPr>
            </w:pPr>
          </w:p>
        </w:tc>
        <w:tc>
          <w:tcPr>
            <w:tcW w:w="391" w:type="pct"/>
          </w:tcPr>
          <w:p w14:paraId="1F74231D" w14:textId="77777777" w:rsidR="008421DB" w:rsidRPr="000F3A1A" w:rsidRDefault="008421DB" w:rsidP="00A61A3E">
            <w:pPr>
              <w:rPr>
                <w:rFonts w:ascii="Times New Roman" w:hAnsi="Times New Roman" w:cs="Times New Roman"/>
                <w:b/>
                <w:bCs/>
              </w:rPr>
            </w:pPr>
          </w:p>
        </w:tc>
        <w:tc>
          <w:tcPr>
            <w:tcW w:w="391" w:type="pct"/>
          </w:tcPr>
          <w:p w14:paraId="4573DF7C" w14:textId="77777777" w:rsidR="008421DB" w:rsidRPr="000F3A1A" w:rsidRDefault="008421DB" w:rsidP="00A61A3E">
            <w:pPr>
              <w:rPr>
                <w:rFonts w:ascii="Times New Roman" w:hAnsi="Times New Roman" w:cs="Times New Roman"/>
                <w:b/>
                <w:bCs/>
              </w:rPr>
            </w:pPr>
          </w:p>
        </w:tc>
      </w:tr>
      <w:tr w:rsidR="000F3A1A" w:rsidRPr="000F3A1A" w14:paraId="77DB9354" w14:textId="77777777" w:rsidTr="00A61A3E">
        <w:trPr>
          <w:trHeight w:val="20"/>
        </w:trPr>
        <w:tc>
          <w:tcPr>
            <w:tcW w:w="765" w:type="pct"/>
            <w:vMerge w:val="restart"/>
          </w:tcPr>
          <w:p w14:paraId="13740FAF" w14:textId="77777777" w:rsidR="008421DB" w:rsidRPr="000F3A1A" w:rsidRDefault="008421DB" w:rsidP="00A61A3E">
            <w:pPr>
              <w:rPr>
                <w:rFonts w:ascii="Times New Roman" w:hAnsi="Times New Roman" w:cs="Times New Roman"/>
                <w:b/>
                <w:bCs/>
              </w:rPr>
            </w:pPr>
            <w:r w:rsidRPr="000F3A1A">
              <w:rPr>
                <w:rFonts w:ascii="Times New Roman" w:hAnsi="Times New Roman" w:cs="Times New Roman"/>
                <w:b/>
                <w:bCs/>
              </w:rPr>
              <w:t xml:space="preserve">Тема 4. </w:t>
            </w:r>
          </w:p>
          <w:p w14:paraId="668A6FB5" w14:textId="77777777" w:rsidR="008421DB" w:rsidRPr="000F3A1A" w:rsidRDefault="008421DB" w:rsidP="00A61A3E">
            <w:pPr>
              <w:rPr>
                <w:rFonts w:ascii="Times New Roman" w:hAnsi="Times New Roman" w:cs="Times New Roman"/>
                <w:b/>
                <w:bCs/>
              </w:rPr>
            </w:pPr>
            <w:r w:rsidRPr="000F3A1A">
              <w:rPr>
                <w:rFonts w:ascii="Times New Roman" w:hAnsi="Times New Roman" w:cs="Times New Roman"/>
                <w:b/>
                <w:bCs/>
              </w:rPr>
              <w:t>Функции и методы управления</w:t>
            </w:r>
          </w:p>
        </w:tc>
        <w:tc>
          <w:tcPr>
            <w:tcW w:w="1243" w:type="pct"/>
          </w:tcPr>
          <w:p w14:paraId="67EC695D" w14:textId="77777777" w:rsidR="008421DB" w:rsidRPr="000F3A1A" w:rsidRDefault="008421DB" w:rsidP="00A61A3E">
            <w:pPr>
              <w:pStyle w:val="TableParagraph"/>
              <w:tabs>
                <w:tab w:val="left" w:pos="2503"/>
              </w:tabs>
              <w:ind w:left="19" w:right="101"/>
              <w:rPr>
                <w:bCs/>
              </w:rPr>
            </w:pPr>
            <w:r w:rsidRPr="000F3A1A">
              <w:rPr>
                <w:bCs/>
              </w:rPr>
              <w:t>Функции менеджмента.</w:t>
            </w:r>
          </w:p>
          <w:p w14:paraId="7393033A" w14:textId="77777777" w:rsidR="008421DB" w:rsidRPr="000F3A1A" w:rsidRDefault="008421DB" w:rsidP="00A61A3E">
            <w:pPr>
              <w:pStyle w:val="TableParagraph"/>
              <w:tabs>
                <w:tab w:val="left" w:pos="2503"/>
              </w:tabs>
              <w:ind w:left="19" w:right="101"/>
              <w:rPr>
                <w:bCs/>
              </w:rPr>
            </w:pPr>
            <w:r w:rsidRPr="000F3A1A">
              <w:rPr>
                <w:bCs/>
              </w:rPr>
              <w:t>Сущность управленческой деятельности. Основные</w:t>
            </w:r>
          </w:p>
          <w:p w14:paraId="69EFBE3B" w14:textId="77777777" w:rsidR="008421DB" w:rsidRPr="000F3A1A" w:rsidRDefault="008421DB" w:rsidP="00A61A3E">
            <w:pPr>
              <w:pStyle w:val="TableParagraph"/>
              <w:tabs>
                <w:tab w:val="left" w:pos="2503"/>
              </w:tabs>
              <w:ind w:left="19" w:right="101"/>
              <w:rPr>
                <w:bCs/>
              </w:rPr>
            </w:pPr>
            <w:r w:rsidRPr="000F3A1A">
              <w:rPr>
                <w:bCs/>
              </w:rPr>
              <w:t>Составляющие цикла менеджмента: планирование, организация, мотивация, контроль. Характеристика</w:t>
            </w:r>
          </w:p>
          <w:p w14:paraId="2D61C882" w14:textId="77777777" w:rsidR="008421DB" w:rsidRPr="000F3A1A" w:rsidRDefault="008421DB" w:rsidP="00A61A3E">
            <w:pPr>
              <w:pStyle w:val="TableParagraph"/>
              <w:tabs>
                <w:tab w:val="left" w:pos="2503"/>
              </w:tabs>
              <w:ind w:left="19" w:right="101"/>
              <w:rPr>
                <w:b/>
                <w:bCs/>
              </w:rPr>
            </w:pPr>
            <w:r w:rsidRPr="000F3A1A">
              <w:rPr>
                <w:bCs/>
              </w:rPr>
              <w:t>Функций цикла. Функции управления: общие, частные и специальные. Методы управления</w:t>
            </w:r>
          </w:p>
        </w:tc>
        <w:tc>
          <w:tcPr>
            <w:tcW w:w="946" w:type="pct"/>
            <w:vAlign w:val="center"/>
          </w:tcPr>
          <w:p w14:paraId="1B55EC5C" w14:textId="77777777" w:rsidR="008421DB" w:rsidRPr="000F3A1A" w:rsidRDefault="008421DB" w:rsidP="00A61A3E">
            <w:pPr>
              <w:suppressAutoHyphens/>
              <w:spacing w:after="0"/>
              <w:jc w:val="center"/>
              <w:rPr>
                <w:rFonts w:ascii="Times New Roman" w:hAnsi="Times New Roman" w:cs="Times New Roman"/>
                <w:iCs/>
              </w:rPr>
            </w:pPr>
            <w:r w:rsidRPr="000F3A1A">
              <w:rPr>
                <w:rFonts w:ascii="Times New Roman" w:hAnsi="Times New Roman" w:cs="Times New Roman"/>
                <w:iCs/>
              </w:rPr>
              <w:t>11</w:t>
            </w:r>
          </w:p>
        </w:tc>
        <w:tc>
          <w:tcPr>
            <w:tcW w:w="1264" w:type="pct"/>
            <w:vMerge w:val="restart"/>
          </w:tcPr>
          <w:p w14:paraId="4A5943B0" w14:textId="77777777" w:rsidR="008421DB" w:rsidRPr="000F3A1A" w:rsidRDefault="008421DB" w:rsidP="00A61A3E">
            <w:pPr>
              <w:spacing w:after="0"/>
              <w:rPr>
                <w:rFonts w:ascii="Times New Roman" w:hAnsi="Times New Roman" w:cs="Times New Roman"/>
                <w:sz w:val="24"/>
                <w:szCs w:val="24"/>
              </w:rPr>
            </w:pPr>
            <w:r w:rsidRPr="000F3A1A">
              <w:rPr>
                <w:rFonts w:ascii="Times New Roman" w:hAnsi="Times New Roman" w:cs="Times New Roman"/>
                <w:sz w:val="24"/>
                <w:szCs w:val="24"/>
              </w:rPr>
              <w:t>ЛР 1, ЛР 2, ЛР 3, ЛР 4, ЛР 5, ЛР 6, ЛР 7, ЛР 8, ЛР 10, ЛР 13, ЛР 14, ЛР 15</w:t>
            </w:r>
          </w:p>
          <w:p w14:paraId="5D868E9A" w14:textId="77777777" w:rsidR="008421DB" w:rsidRPr="000F3A1A" w:rsidRDefault="008421DB" w:rsidP="00A61A3E">
            <w:pPr>
              <w:spacing w:after="0"/>
              <w:rPr>
                <w:rFonts w:ascii="Times New Roman" w:hAnsi="Times New Roman" w:cs="Times New Roman"/>
                <w:b/>
                <w:i/>
              </w:rPr>
            </w:pPr>
          </w:p>
        </w:tc>
        <w:tc>
          <w:tcPr>
            <w:tcW w:w="391" w:type="pct"/>
          </w:tcPr>
          <w:p w14:paraId="0E1997B8" w14:textId="77777777" w:rsidR="008421DB" w:rsidRPr="000F3A1A" w:rsidRDefault="008421DB" w:rsidP="00A61A3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0F3A1A">
              <w:rPr>
                <w:rFonts w:ascii="Times New Roman" w:hAnsi="Times New Roman" w:cs="Times New Roman"/>
                <w:sz w:val="24"/>
                <w:szCs w:val="24"/>
              </w:rPr>
              <w:t>ОК 01 ОК 02 ОК 03 ОК 04 ОК 09</w:t>
            </w:r>
          </w:p>
          <w:p w14:paraId="06DE254B" w14:textId="77777777" w:rsidR="008421DB" w:rsidRPr="000F3A1A" w:rsidRDefault="008421DB" w:rsidP="00A61A3E">
            <w:pPr>
              <w:spacing w:after="0"/>
              <w:rPr>
                <w:rFonts w:ascii="Times New Roman" w:hAnsi="Times New Roman" w:cs="Times New Roman"/>
                <w:b/>
                <w:i/>
                <w:highlight w:val="yellow"/>
              </w:rPr>
            </w:pPr>
          </w:p>
        </w:tc>
        <w:tc>
          <w:tcPr>
            <w:tcW w:w="391" w:type="pct"/>
          </w:tcPr>
          <w:p w14:paraId="1349719C" w14:textId="77777777" w:rsidR="008421DB" w:rsidRPr="000F3A1A" w:rsidRDefault="008421DB" w:rsidP="00A61A3E">
            <w:pPr>
              <w:spacing w:after="0"/>
              <w:rPr>
                <w:rFonts w:ascii="Times New Roman" w:hAnsi="Times New Roman" w:cs="Times New Roman"/>
                <w:sz w:val="24"/>
                <w:szCs w:val="24"/>
              </w:rPr>
            </w:pPr>
            <w:r w:rsidRPr="000F3A1A">
              <w:rPr>
                <w:rFonts w:ascii="Times New Roman" w:hAnsi="Times New Roman" w:cs="Times New Roman"/>
                <w:sz w:val="24"/>
                <w:szCs w:val="24"/>
              </w:rPr>
              <w:t>Уо.01.01</w:t>
            </w:r>
          </w:p>
          <w:p w14:paraId="03982C77" w14:textId="77777777" w:rsidR="008421DB" w:rsidRPr="000F3A1A" w:rsidRDefault="008421DB" w:rsidP="00A61A3E">
            <w:pPr>
              <w:spacing w:after="0"/>
              <w:rPr>
                <w:rFonts w:ascii="Times New Roman" w:hAnsi="Times New Roman" w:cs="Times New Roman"/>
                <w:sz w:val="24"/>
                <w:szCs w:val="24"/>
              </w:rPr>
            </w:pPr>
            <w:r w:rsidRPr="000F3A1A">
              <w:rPr>
                <w:rFonts w:ascii="Times New Roman" w:hAnsi="Times New Roman" w:cs="Times New Roman"/>
                <w:sz w:val="24"/>
                <w:szCs w:val="24"/>
              </w:rPr>
              <w:t>Зо.01.01</w:t>
            </w:r>
          </w:p>
          <w:p w14:paraId="7FEE8CF2" w14:textId="77777777" w:rsidR="008421DB" w:rsidRPr="000F3A1A" w:rsidRDefault="008421DB" w:rsidP="00A61A3E">
            <w:pPr>
              <w:spacing w:after="0"/>
              <w:rPr>
                <w:rFonts w:ascii="Times New Roman" w:hAnsi="Times New Roman" w:cs="Times New Roman"/>
                <w:sz w:val="24"/>
                <w:szCs w:val="24"/>
                <w:highlight w:val="yellow"/>
              </w:rPr>
            </w:pPr>
          </w:p>
          <w:p w14:paraId="7DA21732" w14:textId="77777777" w:rsidR="008421DB" w:rsidRPr="000F3A1A" w:rsidRDefault="008421DB" w:rsidP="00A61A3E">
            <w:pPr>
              <w:spacing w:after="0"/>
              <w:rPr>
                <w:rFonts w:ascii="Times New Roman" w:hAnsi="Times New Roman" w:cs="Times New Roman"/>
                <w:sz w:val="24"/>
                <w:szCs w:val="24"/>
              </w:rPr>
            </w:pPr>
            <w:r w:rsidRPr="000F3A1A">
              <w:rPr>
                <w:rFonts w:ascii="Times New Roman" w:hAnsi="Times New Roman" w:cs="Times New Roman"/>
                <w:sz w:val="24"/>
                <w:szCs w:val="24"/>
              </w:rPr>
              <w:t>Уо.01.05</w:t>
            </w:r>
          </w:p>
          <w:p w14:paraId="4E60DFF6" w14:textId="77777777" w:rsidR="008421DB" w:rsidRPr="000F3A1A" w:rsidRDefault="008421DB" w:rsidP="00A61A3E">
            <w:pPr>
              <w:spacing w:after="0"/>
              <w:rPr>
                <w:rFonts w:ascii="Times New Roman" w:hAnsi="Times New Roman" w:cs="Times New Roman"/>
                <w:sz w:val="24"/>
                <w:szCs w:val="24"/>
              </w:rPr>
            </w:pPr>
            <w:r w:rsidRPr="000F3A1A">
              <w:rPr>
                <w:rFonts w:ascii="Times New Roman" w:hAnsi="Times New Roman" w:cs="Times New Roman"/>
                <w:sz w:val="24"/>
                <w:szCs w:val="24"/>
              </w:rPr>
              <w:t>Зо.01.05</w:t>
            </w:r>
          </w:p>
          <w:p w14:paraId="757CB183" w14:textId="77777777" w:rsidR="008421DB" w:rsidRPr="000F3A1A" w:rsidRDefault="008421DB" w:rsidP="00A61A3E">
            <w:pPr>
              <w:spacing w:after="0"/>
              <w:rPr>
                <w:rFonts w:ascii="Times New Roman" w:hAnsi="Times New Roman" w:cs="Times New Roman"/>
                <w:sz w:val="24"/>
                <w:szCs w:val="24"/>
                <w:highlight w:val="yellow"/>
              </w:rPr>
            </w:pPr>
          </w:p>
          <w:p w14:paraId="4BB2E3ED" w14:textId="77777777" w:rsidR="008421DB" w:rsidRPr="000F3A1A" w:rsidRDefault="008421DB" w:rsidP="00A61A3E">
            <w:pPr>
              <w:spacing w:after="0"/>
              <w:rPr>
                <w:rFonts w:ascii="Times New Roman" w:hAnsi="Times New Roman" w:cs="Times New Roman"/>
                <w:sz w:val="24"/>
                <w:szCs w:val="24"/>
              </w:rPr>
            </w:pPr>
            <w:r w:rsidRPr="000F3A1A">
              <w:rPr>
                <w:rFonts w:ascii="Times New Roman" w:hAnsi="Times New Roman" w:cs="Times New Roman"/>
                <w:sz w:val="24"/>
                <w:szCs w:val="24"/>
              </w:rPr>
              <w:t>Уо.01.06</w:t>
            </w:r>
          </w:p>
          <w:p w14:paraId="28DEE652" w14:textId="77777777" w:rsidR="008421DB" w:rsidRPr="000F3A1A" w:rsidRDefault="008421DB" w:rsidP="00A61A3E">
            <w:pPr>
              <w:spacing w:after="0"/>
              <w:rPr>
                <w:rFonts w:ascii="Times New Roman" w:hAnsi="Times New Roman" w:cs="Times New Roman"/>
                <w:sz w:val="24"/>
                <w:szCs w:val="24"/>
              </w:rPr>
            </w:pPr>
            <w:r w:rsidRPr="000F3A1A">
              <w:rPr>
                <w:rFonts w:ascii="Times New Roman" w:hAnsi="Times New Roman" w:cs="Times New Roman"/>
                <w:sz w:val="24"/>
                <w:szCs w:val="24"/>
              </w:rPr>
              <w:t>Зо.01.06</w:t>
            </w:r>
          </w:p>
          <w:p w14:paraId="0A36AEDC" w14:textId="77777777" w:rsidR="008421DB" w:rsidRPr="000F3A1A" w:rsidRDefault="008421DB" w:rsidP="00A61A3E">
            <w:pPr>
              <w:spacing w:after="0"/>
              <w:rPr>
                <w:rFonts w:ascii="Times New Roman" w:hAnsi="Times New Roman" w:cs="Times New Roman"/>
                <w:sz w:val="24"/>
                <w:szCs w:val="24"/>
              </w:rPr>
            </w:pPr>
          </w:p>
          <w:p w14:paraId="6EDEE3F1" w14:textId="77777777" w:rsidR="008421DB" w:rsidRPr="000F3A1A" w:rsidRDefault="008421DB" w:rsidP="00A61A3E">
            <w:pPr>
              <w:spacing w:after="0"/>
              <w:rPr>
                <w:rFonts w:ascii="Times New Roman" w:hAnsi="Times New Roman" w:cs="Times New Roman"/>
                <w:sz w:val="24"/>
                <w:szCs w:val="24"/>
              </w:rPr>
            </w:pPr>
            <w:r w:rsidRPr="000F3A1A">
              <w:rPr>
                <w:rFonts w:ascii="Times New Roman" w:hAnsi="Times New Roman" w:cs="Times New Roman"/>
                <w:sz w:val="24"/>
                <w:szCs w:val="24"/>
              </w:rPr>
              <w:t>Уо.01.08</w:t>
            </w:r>
          </w:p>
        </w:tc>
      </w:tr>
      <w:tr w:rsidR="000F3A1A" w:rsidRPr="000F3A1A" w14:paraId="71975D9A" w14:textId="77777777" w:rsidTr="00A61A3E">
        <w:trPr>
          <w:trHeight w:val="20"/>
        </w:trPr>
        <w:tc>
          <w:tcPr>
            <w:tcW w:w="765" w:type="pct"/>
            <w:vMerge/>
          </w:tcPr>
          <w:p w14:paraId="3DAFE43E" w14:textId="77777777" w:rsidR="008421DB" w:rsidRPr="000F3A1A" w:rsidRDefault="008421DB" w:rsidP="00A61A3E">
            <w:pPr>
              <w:rPr>
                <w:rFonts w:ascii="Times New Roman" w:hAnsi="Times New Roman" w:cs="Times New Roman"/>
                <w:b/>
                <w:bCs/>
              </w:rPr>
            </w:pPr>
          </w:p>
        </w:tc>
        <w:tc>
          <w:tcPr>
            <w:tcW w:w="1243" w:type="pct"/>
          </w:tcPr>
          <w:p w14:paraId="1FD3F990" w14:textId="77777777" w:rsidR="008421DB" w:rsidRPr="000F3A1A" w:rsidRDefault="008421DB" w:rsidP="00A61A3E">
            <w:pPr>
              <w:pStyle w:val="TableParagraph"/>
              <w:tabs>
                <w:tab w:val="left" w:pos="2503"/>
              </w:tabs>
              <w:ind w:left="19" w:right="101"/>
              <w:rPr>
                <w:bCs/>
              </w:rPr>
            </w:pPr>
            <w:r w:rsidRPr="000F3A1A">
              <w:rPr>
                <w:bCs/>
              </w:rPr>
              <w:t xml:space="preserve">Отличия руководителя от лидера. Стили руководства. Одномерные стили управления. «Управленческая решетка». Модели </w:t>
            </w:r>
            <w:proofErr w:type="spellStart"/>
            <w:r w:rsidRPr="000F3A1A">
              <w:rPr>
                <w:bCs/>
              </w:rPr>
              <w:t>командообразования</w:t>
            </w:r>
            <w:proofErr w:type="spellEnd"/>
            <w:r w:rsidRPr="000F3A1A">
              <w:rPr>
                <w:bCs/>
              </w:rPr>
              <w:t>.</w:t>
            </w:r>
          </w:p>
        </w:tc>
        <w:tc>
          <w:tcPr>
            <w:tcW w:w="946" w:type="pct"/>
            <w:vAlign w:val="center"/>
          </w:tcPr>
          <w:p w14:paraId="2219D764" w14:textId="77777777" w:rsidR="008421DB" w:rsidRPr="000F3A1A" w:rsidRDefault="008421DB" w:rsidP="00A61A3E">
            <w:pPr>
              <w:suppressAutoHyphens/>
              <w:jc w:val="center"/>
              <w:rPr>
                <w:rFonts w:ascii="Times New Roman" w:hAnsi="Times New Roman" w:cs="Times New Roman"/>
                <w:b/>
                <w:bCs/>
                <w:iCs/>
              </w:rPr>
            </w:pPr>
            <w:r w:rsidRPr="000F3A1A">
              <w:rPr>
                <w:rFonts w:ascii="Times New Roman" w:hAnsi="Times New Roman" w:cs="Times New Roman"/>
                <w:b/>
                <w:iCs/>
              </w:rPr>
              <w:t>3</w:t>
            </w:r>
          </w:p>
        </w:tc>
        <w:tc>
          <w:tcPr>
            <w:tcW w:w="1264" w:type="pct"/>
            <w:vMerge/>
          </w:tcPr>
          <w:p w14:paraId="5468D525" w14:textId="77777777" w:rsidR="008421DB" w:rsidRPr="000F3A1A" w:rsidRDefault="008421DB" w:rsidP="00A61A3E">
            <w:pPr>
              <w:rPr>
                <w:rFonts w:ascii="Times New Roman" w:hAnsi="Times New Roman" w:cs="Times New Roman"/>
                <w:b/>
                <w:bCs/>
              </w:rPr>
            </w:pPr>
          </w:p>
        </w:tc>
        <w:tc>
          <w:tcPr>
            <w:tcW w:w="391" w:type="pct"/>
          </w:tcPr>
          <w:p w14:paraId="54C5C0A9" w14:textId="77777777" w:rsidR="008421DB" w:rsidRPr="000F3A1A" w:rsidRDefault="008421DB" w:rsidP="00A61A3E">
            <w:pPr>
              <w:rPr>
                <w:rFonts w:ascii="Times New Roman" w:hAnsi="Times New Roman" w:cs="Times New Roman"/>
                <w:b/>
                <w:bCs/>
              </w:rPr>
            </w:pPr>
          </w:p>
        </w:tc>
        <w:tc>
          <w:tcPr>
            <w:tcW w:w="391" w:type="pct"/>
          </w:tcPr>
          <w:p w14:paraId="417CF387" w14:textId="77777777" w:rsidR="008421DB" w:rsidRPr="000F3A1A" w:rsidRDefault="008421DB" w:rsidP="00A61A3E">
            <w:pPr>
              <w:rPr>
                <w:rFonts w:ascii="Times New Roman" w:hAnsi="Times New Roman" w:cs="Times New Roman"/>
                <w:b/>
                <w:bCs/>
              </w:rPr>
            </w:pPr>
          </w:p>
        </w:tc>
      </w:tr>
      <w:tr w:rsidR="000F3A1A" w:rsidRPr="000F3A1A" w14:paraId="78CAAAF8" w14:textId="77777777" w:rsidTr="00A61A3E">
        <w:trPr>
          <w:trHeight w:val="20"/>
        </w:trPr>
        <w:tc>
          <w:tcPr>
            <w:tcW w:w="765" w:type="pct"/>
            <w:vMerge/>
          </w:tcPr>
          <w:p w14:paraId="56EEDBCC" w14:textId="77777777" w:rsidR="008421DB" w:rsidRPr="000F3A1A" w:rsidRDefault="008421DB" w:rsidP="00A61A3E">
            <w:pPr>
              <w:rPr>
                <w:rFonts w:ascii="Times New Roman" w:hAnsi="Times New Roman" w:cs="Times New Roman"/>
                <w:b/>
                <w:bCs/>
              </w:rPr>
            </w:pPr>
          </w:p>
        </w:tc>
        <w:tc>
          <w:tcPr>
            <w:tcW w:w="1243" w:type="pct"/>
          </w:tcPr>
          <w:p w14:paraId="24730EE2" w14:textId="77777777" w:rsidR="008421DB" w:rsidRPr="000F3A1A" w:rsidRDefault="008421DB" w:rsidP="00A61A3E">
            <w:pPr>
              <w:rPr>
                <w:rFonts w:ascii="Times New Roman" w:hAnsi="Times New Roman" w:cs="Times New Roman"/>
                <w:b/>
              </w:rPr>
            </w:pPr>
            <w:r w:rsidRPr="000F3A1A">
              <w:rPr>
                <w:rFonts w:ascii="Times New Roman" w:hAnsi="Times New Roman" w:cs="Times New Roman"/>
                <w:b/>
                <w:bCs/>
              </w:rPr>
              <w:t>В том числе практических и лабораторных занятий</w:t>
            </w:r>
          </w:p>
        </w:tc>
        <w:tc>
          <w:tcPr>
            <w:tcW w:w="946" w:type="pct"/>
            <w:vAlign w:val="center"/>
          </w:tcPr>
          <w:p w14:paraId="6D0EAB8C" w14:textId="77777777" w:rsidR="008421DB" w:rsidRPr="000F3A1A" w:rsidRDefault="008421DB" w:rsidP="00A61A3E">
            <w:pPr>
              <w:suppressAutoHyphens/>
              <w:jc w:val="center"/>
              <w:rPr>
                <w:rFonts w:ascii="Times New Roman" w:hAnsi="Times New Roman" w:cs="Times New Roman"/>
                <w:b/>
                <w:iCs/>
              </w:rPr>
            </w:pPr>
            <w:r w:rsidRPr="000F3A1A">
              <w:rPr>
                <w:rFonts w:ascii="Times New Roman" w:hAnsi="Times New Roman" w:cs="Times New Roman"/>
                <w:b/>
                <w:iCs/>
              </w:rPr>
              <w:t>8</w:t>
            </w:r>
          </w:p>
        </w:tc>
        <w:tc>
          <w:tcPr>
            <w:tcW w:w="1264" w:type="pct"/>
            <w:vMerge/>
          </w:tcPr>
          <w:p w14:paraId="66D80395" w14:textId="77777777" w:rsidR="008421DB" w:rsidRPr="000F3A1A" w:rsidRDefault="008421DB" w:rsidP="00A61A3E">
            <w:pPr>
              <w:rPr>
                <w:rFonts w:ascii="Times New Roman" w:hAnsi="Times New Roman" w:cs="Times New Roman"/>
                <w:b/>
                <w:bCs/>
              </w:rPr>
            </w:pPr>
          </w:p>
        </w:tc>
        <w:tc>
          <w:tcPr>
            <w:tcW w:w="391" w:type="pct"/>
          </w:tcPr>
          <w:p w14:paraId="080E505C" w14:textId="77777777" w:rsidR="008421DB" w:rsidRPr="000F3A1A" w:rsidRDefault="008421DB" w:rsidP="00A61A3E">
            <w:pPr>
              <w:rPr>
                <w:rFonts w:ascii="Times New Roman" w:hAnsi="Times New Roman" w:cs="Times New Roman"/>
                <w:b/>
                <w:bCs/>
              </w:rPr>
            </w:pPr>
          </w:p>
        </w:tc>
        <w:tc>
          <w:tcPr>
            <w:tcW w:w="391" w:type="pct"/>
          </w:tcPr>
          <w:p w14:paraId="282D9C1C" w14:textId="77777777" w:rsidR="008421DB" w:rsidRPr="000F3A1A" w:rsidRDefault="008421DB" w:rsidP="00A61A3E">
            <w:pPr>
              <w:rPr>
                <w:rFonts w:ascii="Times New Roman" w:hAnsi="Times New Roman" w:cs="Times New Roman"/>
                <w:b/>
                <w:bCs/>
              </w:rPr>
            </w:pPr>
          </w:p>
        </w:tc>
      </w:tr>
      <w:tr w:rsidR="000F3A1A" w:rsidRPr="000F3A1A" w14:paraId="4932AA08" w14:textId="77777777" w:rsidTr="00A61A3E">
        <w:trPr>
          <w:trHeight w:val="20"/>
        </w:trPr>
        <w:tc>
          <w:tcPr>
            <w:tcW w:w="765" w:type="pct"/>
            <w:vMerge/>
          </w:tcPr>
          <w:p w14:paraId="120DF344" w14:textId="77777777" w:rsidR="008421DB" w:rsidRPr="000F3A1A" w:rsidRDefault="008421DB" w:rsidP="00A61A3E">
            <w:pPr>
              <w:rPr>
                <w:rFonts w:ascii="Times New Roman" w:hAnsi="Times New Roman" w:cs="Times New Roman"/>
                <w:b/>
                <w:bCs/>
              </w:rPr>
            </w:pPr>
          </w:p>
        </w:tc>
        <w:tc>
          <w:tcPr>
            <w:tcW w:w="1243" w:type="pct"/>
          </w:tcPr>
          <w:p w14:paraId="3C3A4541" w14:textId="77777777" w:rsidR="008421DB" w:rsidRPr="000F3A1A" w:rsidRDefault="008421DB" w:rsidP="00A61A3E">
            <w:pPr>
              <w:pStyle w:val="TableParagraph"/>
              <w:tabs>
                <w:tab w:val="left" w:pos="2503"/>
              </w:tabs>
              <w:ind w:left="19" w:right="101"/>
              <w:rPr>
                <w:rFonts w:eastAsia="Calibri"/>
                <w:sz w:val="24"/>
              </w:rPr>
            </w:pPr>
            <w:r w:rsidRPr="000F3A1A">
              <w:rPr>
                <w:bCs/>
              </w:rPr>
              <w:t>Практическое занятие 7. Разбор каждой функции управление подробно с приведением примеров.</w:t>
            </w:r>
          </w:p>
        </w:tc>
        <w:tc>
          <w:tcPr>
            <w:tcW w:w="946" w:type="pct"/>
            <w:vAlign w:val="center"/>
          </w:tcPr>
          <w:p w14:paraId="227FA861" w14:textId="77777777" w:rsidR="008421DB" w:rsidRPr="000F3A1A" w:rsidRDefault="008421DB" w:rsidP="00A61A3E">
            <w:pPr>
              <w:suppressAutoHyphens/>
              <w:jc w:val="center"/>
              <w:rPr>
                <w:rFonts w:ascii="Times New Roman" w:hAnsi="Times New Roman" w:cs="Times New Roman"/>
                <w:iCs/>
              </w:rPr>
            </w:pPr>
            <w:r w:rsidRPr="000F3A1A">
              <w:rPr>
                <w:rFonts w:ascii="Times New Roman" w:hAnsi="Times New Roman" w:cs="Times New Roman"/>
                <w:iCs/>
              </w:rPr>
              <w:t>4</w:t>
            </w:r>
          </w:p>
        </w:tc>
        <w:tc>
          <w:tcPr>
            <w:tcW w:w="1264" w:type="pct"/>
            <w:vMerge/>
          </w:tcPr>
          <w:p w14:paraId="166B5BF2" w14:textId="77777777" w:rsidR="008421DB" w:rsidRPr="000F3A1A" w:rsidRDefault="008421DB" w:rsidP="00A61A3E">
            <w:pPr>
              <w:rPr>
                <w:rFonts w:ascii="Times New Roman" w:hAnsi="Times New Roman" w:cs="Times New Roman"/>
                <w:b/>
                <w:bCs/>
              </w:rPr>
            </w:pPr>
          </w:p>
        </w:tc>
        <w:tc>
          <w:tcPr>
            <w:tcW w:w="391" w:type="pct"/>
          </w:tcPr>
          <w:p w14:paraId="2FB30A10" w14:textId="77777777" w:rsidR="008421DB" w:rsidRPr="000F3A1A" w:rsidRDefault="008421DB" w:rsidP="00A61A3E">
            <w:pPr>
              <w:rPr>
                <w:rFonts w:ascii="Times New Roman" w:hAnsi="Times New Roman" w:cs="Times New Roman"/>
                <w:b/>
                <w:bCs/>
              </w:rPr>
            </w:pPr>
          </w:p>
        </w:tc>
        <w:tc>
          <w:tcPr>
            <w:tcW w:w="391" w:type="pct"/>
          </w:tcPr>
          <w:p w14:paraId="0295D5AB" w14:textId="77777777" w:rsidR="008421DB" w:rsidRPr="000F3A1A" w:rsidRDefault="008421DB" w:rsidP="00A61A3E">
            <w:pPr>
              <w:rPr>
                <w:rFonts w:ascii="Times New Roman" w:hAnsi="Times New Roman" w:cs="Times New Roman"/>
                <w:b/>
                <w:bCs/>
              </w:rPr>
            </w:pPr>
          </w:p>
        </w:tc>
      </w:tr>
      <w:tr w:rsidR="000F3A1A" w:rsidRPr="000F3A1A" w14:paraId="49543313" w14:textId="77777777" w:rsidTr="00A61A3E">
        <w:trPr>
          <w:trHeight w:val="20"/>
        </w:trPr>
        <w:tc>
          <w:tcPr>
            <w:tcW w:w="765" w:type="pct"/>
            <w:vMerge/>
          </w:tcPr>
          <w:p w14:paraId="37B1D57E" w14:textId="77777777" w:rsidR="008421DB" w:rsidRPr="000F3A1A" w:rsidRDefault="008421DB" w:rsidP="00A61A3E">
            <w:pPr>
              <w:rPr>
                <w:rFonts w:ascii="Times New Roman" w:hAnsi="Times New Roman" w:cs="Times New Roman"/>
                <w:b/>
                <w:bCs/>
              </w:rPr>
            </w:pPr>
          </w:p>
        </w:tc>
        <w:tc>
          <w:tcPr>
            <w:tcW w:w="1243" w:type="pct"/>
            <w:vAlign w:val="bottom"/>
          </w:tcPr>
          <w:p w14:paraId="3C58126C" w14:textId="77777777" w:rsidR="008421DB" w:rsidRPr="000F3A1A" w:rsidRDefault="008421DB" w:rsidP="00A61A3E">
            <w:pPr>
              <w:pStyle w:val="TableParagraph"/>
              <w:tabs>
                <w:tab w:val="left" w:pos="2503"/>
              </w:tabs>
              <w:ind w:left="19" w:right="101"/>
              <w:rPr>
                <w:sz w:val="24"/>
                <w:szCs w:val="24"/>
              </w:rPr>
            </w:pPr>
            <w:r w:rsidRPr="000F3A1A">
              <w:rPr>
                <w:bCs/>
              </w:rPr>
              <w:t xml:space="preserve">Практическое занятие 8. </w:t>
            </w:r>
            <w:r w:rsidRPr="000F3A1A">
              <w:rPr>
                <w:spacing w:val="-1"/>
                <w:sz w:val="24"/>
              </w:rPr>
              <w:t>Разбор</w:t>
            </w:r>
            <w:r w:rsidRPr="000F3A1A">
              <w:rPr>
                <w:spacing w:val="60"/>
                <w:sz w:val="24"/>
              </w:rPr>
              <w:t xml:space="preserve"> </w:t>
            </w:r>
            <w:r w:rsidRPr="000F3A1A">
              <w:rPr>
                <w:sz w:val="24"/>
              </w:rPr>
              <w:t>и</w:t>
            </w:r>
            <w:r w:rsidRPr="000F3A1A">
              <w:rPr>
                <w:spacing w:val="60"/>
                <w:sz w:val="24"/>
              </w:rPr>
              <w:t xml:space="preserve"> </w:t>
            </w:r>
            <w:r w:rsidRPr="000F3A1A">
              <w:rPr>
                <w:spacing w:val="-1"/>
                <w:sz w:val="24"/>
              </w:rPr>
              <w:lastRenderedPageBreak/>
              <w:t>решение</w:t>
            </w:r>
            <w:r w:rsidRPr="000F3A1A">
              <w:rPr>
                <w:spacing w:val="58"/>
                <w:sz w:val="24"/>
              </w:rPr>
              <w:t xml:space="preserve"> </w:t>
            </w:r>
            <w:r w:rsidRPr="000F3A1A">
              <w:rPr>
                <w:spacing w:val="-1"/>
                <w:sz w:val="24"/>
              </w:rPr>
              <w:t>практических</w:t>
            </w:r>
            <w:r w:rsidRPr="000F3A1A">
              <w:rPr>
                <w:spacing w:val="33"/>
                <w:sz w:val="24"/>
              </w:rPr>
              <w:t xml:space="preserve"> </w:t>
            </w:r>
            <w:r w:rsidRPr="000F3A1A">
              <w:rPr>
                <w:spacing w:val="-1"/>
                <w:sz w:val="24"/>
              </w:rPr>
              <w:t>ситуаций, связанных применением различных</w:t>
            </w:r>
            <w:r w:rsidRPr="000F3A1A">
              <w:rPr>
                <w:spacing w:val="25"/>
                <w:sz w:val="24"/>
              </w:rPr>
              <w:t xml:space="preserve"> </w:t>
            </w:r>
            <w:r w:rsidRPr="000F3A1A">
              <w:rPr>
                <w:spacing w:val="-1"/>
                <w:sz w:val="24"/>
              </w:rPr>
              <w:t>функций</w:t>
            </w:r>
            <w:r w:rsidRPr="000F3A1A">
              <w:rPr>
                <w:sz w:val="24"/>
              </w:rPr>
              <w:t xml:space="preserve"> в</w:t>
            </w:r>
            <w:r w:rsidRPr="000F3A1A">
              <w:rPr>
                <w:spacing w:val="1"/>
                <w:sz w:val="24"/>
              </w:rPr>
              <w:t xml:space="preserve"> </w:t>
            </w:r>
            <w:r w:rsidRPr="000F3A1A">
              <w:rPr>
                <w:spacing w:val="-1"/>
                <w:sz w:val="24"/>
              </w:rPr>
              <w:t>управлении</w:t>
            </w:r>
          </w:p>
        </w:tc>
        <w:tc>
          <w:tcPr>
            <w:tcW w:w="946" w:type="pct"/>
            <w:vAlign w:val="center"/>
          </w:tcPr>
          <w:p w14:paraId="19C7964C" w14:textId="77777777" w:rsidR="008421DB" w:rsidRPr="000F3A1A" w:rsidRDefault="008421DB" w:rsidP="00A61A3E">
            <w:pPr>
              <w:suppressAutoHyphens/>
              <w:jc w:val="center"/>
              <w:rPr>
                <w:rFonts w:ascii="Times New Roman" w:hAnsi="Times New Roman" w:cs="Times New Roman"/>
                <w:iCs/>
              </w:rPr>
            </w:pPr>
            <w:r w:rsidRPr="000F3A1A">
              <w:rPr>
                <w:rFonts w:ascii="Times New Roman" w:hAnsi="Times New Roman" w:cs="Times New Roman"/>
                <w:iCs/>
              </w:rPr>
              <w:lastRenderedPageBreak/>
              <w:t>4</w:t>
            </w:r>
          </w:p>
        </w:tc>
        <w:tc>
          <w:tcPr>
            <w:tcW w:w="1264" w:type="pct"/>
            <w:vMerge/>
          </w:tcPr>
          <w:p w14:paraId="18DDAC04" w14:textId="77777777" w:rsidR="008421DB" w:rsidRPr="000F3A1A" w:rsidRDefault="008421DB" w:rsidP="00A61A3E">
            <w:pPr>
              <w:rPr>
                <w:rFonts w:ascii="Times New Roman" w:hAnsi="Times New Roman" w:cs="Times New Roman"/>
                <w:b/>
                <w:bCs/>
              </w:rPr>
            </w:pPr>
          </w:p>
        </w:tc>
        <w:tc>
          <w:tcPr>
            <w:tcW w:w="391" w:type="pct"/>
          </w:tcPr>
          <w:p w14:paraId="0B1CD718" w14:textId="77777777" w:rsidR="008421DB" w:rsidRPr="000F3A1A" w:rsidRDefault="008421DB" w:rsidP="00A61A3E">
            <w:pPr>
              <w:rPr>
                <w:rFonts w:ascii="Times New Roman" w:hAnsi="Times New Roman" w:cs="Times New Roman"/>
                <w:b/>
                <w:bCs/>
              </w:rPr>
            </w:pPr>
          </w:p>
        </w:tc>
        <w:tc>
          <w:tcPr>
            <w:tcW w:w="391" w:type="pct"/>
          </w:tcPr>
          <w:p w14:paraId="6C746BB0" w14:textId="77777777" w:rsidR="008421DB" w:rsidRPr="000F3A1A" w:rsidRDefault="008421DB" w:rsidP="00A61A3E">
            <w:pPr>
              <w:rPr>
                <w:rFonts w:ascii="Times New Roman" w:hAnsi="Times New Roman" w:cs="Times New Roman"/>
                <w:b/>
                <w:bCs/>
              </w:rPr>
            </w:pPr>
          </w:p>
        </w:tc>
      </w:tr>
      <w:tr w:rsidR="000F3A1A" w:rsidRPr="000F3A1A" w14:paraId="6ECE1FB4" w14:textId="77777777" w:rsidTr="00A61A3E">
        <w:trPr>
          <w:trHeight w:val="20"/>
        </w:trPr>
        <w:tc>
          <w:tcPr>
            <w:tcW w:w="2008" w:type="pct"/>
            <w:gridSpan w:val="2"/>
          </w:tcPr>
          <w:p w14:paraId="3E384EB9" w14:textId="77777777" w:rsidR="008421DB" w:rsidRPr="000F3A1A" w:rsidRDefault="008421DB" w:rsidP="00A61A3E">
            <w:pPr>
              <w:spacing w:after="0" w:line="360" w:lineRule="auto"/>
              <w:rPr>
                <w:rFonts w:ascii="Times New Roman" w:hAnsi="Times New Roman" w:cs="Times New Roman"/>
                <w:b/>
                <w:bCs/>
              </w:rPr>
            </w:pPr>
            <w:r w:rsidRPr="000F3A1A">
              <w:rPr>
                <w:rFonts w:ascii="Times New Roman" w:hAnsi="Times New Roman" w:cs="Times New Roman"/>
                <w:b/>
                <w:bCs/>
              </w:rPr>
              <w:t>Раздел 3. Основы маркетинга</w:t>
            </w:r>
          </w:p>
        </w:tc>
        <w:tc>
          <w:tcPr>
            <w:tcW w:w="946" w:type="pct"/>
            <w:vAlign w:val="center"/>
          </w:tcPr>
          <w:p w14:paraId="1130DB7D" w14:textId="77777777" w:rsidR="008421DB" w:rsidRPr="000F3A1A" w:rsidRDefault="008421DB" w:rsidP="00A61A3E">
            <w:pPr>
              <w:jc w:val="center"/>
              <w:rPr>
                <w:rFonts w:ascii="Times New Roman" w:hAnsi="Times New Roman" w:cs="Times New Roman"/>
                <w:b/>
                <w:bCs/>
              </w:rPr>
            </w:pPr>
            <w:r w:rsidRPr="000F3A1A">
              <w:rPr>
                <w:rFonts w:ascii="Times New Roman" w:hAnsi="Times New Roman" w:cs="Times New Roman"/>
                <w:b/>
                <w:iCs/>
              </w:rPr>
              <w:t>12</w:t>
            </w:r>
          </w:p>
        </w:tc>
        <w:tc>
          <w:tcPr>
            <w:tcW w:w="1264" w:type="pct"/>
          </w:tcPr>
          <w:p w14:paraId="1A60FA71" w14:textId="77777777" w:rsidR="008421DB" w:rsidRPr="000F3A1A" w:rsidRDefault="008421DB" w:rsidP="00A61A3E">
            <w:pPr>
              <w:rPr>
                <w:rFonts w:ascii="Times New Roman" w:hAnsi="Times New Roman" w:cs="Times New Roman"/>
                <w:b/>
                <w:bCs/>
              </w:rPr>
            </w:pPr>
          </w:p>
        </w:tc>
        <w:tc>
          <w:tcPr>
            <w:tcW w:w="391" w:type="pct"/>
          </w:tcPr>
          <w:p w14:paraId="15748517" w14:textId="77777777" w:rsidR="008421DB" w:rsidRPr="000F3A1A" w:rsidRDefault="008421DB" w:rsidP="00A61A3E">
            <w:pPr>
              <w:rPr>
                <w:rFonts w:ascii="Times New Roman" w:hAnsi="Times New Roman" w:cs="Times New Roman"/>
                <w:b/>
                <w:bCs/>
              </w:rPr>
            </w:pPr>
          </w:p>
        </w:tc>
        <w:tc>
          <w:tcPr>
            <w:tcW w:w="391" w:type="pct"/>
          </w:tcPr>
          <w:p w14:paraId="32227423" w14:textId="77777777" w:rsidR="008421DB" w:rsidRPr="000F3A1A" w:rsidRDefault="008421DB" w:rsidP="00A61A3E">
            <w:pPr>
              <w:rPr>
                <w:rFonts w:ascii="Times New Roman" w:hAnsi="Times New Roman" w:cs="Times New Roman"/>
                <w:b/>
                <w:bCs/>
              </w:rPr>
            </w:pPr>
          </w:p>
        </w:tc>
      </w:tr>
      <w:tr w:rsidR="000F3A1A" w:rsidRPr="000F3A1A" w14:paraId="789F4720" w14:textId="77777777" w:rsidTr="00A61A3E">
        <w:trPr>
          <w:trHeight w:val="20"/>
        </w:trPr>
        <w:tc>
          <w:tcPr>
            <w:tcW w:w="765" w:type="pct"/>
            <w:vMerge w:val="restart"/>
          </w:tcPr>
          <w:p w14:paraId="74A3370C" w14:textId="77777777" w:rsidR="008421DB" w:rsidRPr="000F3A1A" w:rsidRDefault="008421DB" w:rsidP="00A61A3E">
            <w:pPr>
              <w:rPr>
                <w:rFonts w:ascii="Times New Roman" w:hAnsi="Times New Roman" w:cs="Times New Roman"/>
                <w:b/>
                <w:bCs/>
              </w:rPr>
            </w:pPr>
            <w:r w:rsidRPr="000F3A1A">
              <w:rPr>
                <w:rFonts w:ascii="Times New Roman" w:hAnsi="Times New Roman" w:cs="Times New Roman"/>
                <w:b/>
                <w:bCs/>
              </w:rPr>
              <w:t xml:space="preserve">Тема 5. </w:t>
            </w:r>
          </w:p>
          <w:p w14:paraId="3483AE89" w14:textId="77777777" w:rsidR="008421DB" w:rsidRPr="000F3A1A" w:rsidRDefault="008421DB" w:rsidP="00A61A3E">
            <w:pPr>
              <w:rPr>
                <w:rFonts w:ascii="Times New Roman" w:hAnsi="Times New Roman" w:cs="Times New Roman"/>
                <w:b/>
                <w:bCs/>
              </w:rPr>
            </w:pPr>
            <w:r w:rsidRPr="000F3A1A">
              <w:rPr>
                <w:rFonts w:ascii="Times New Roman" w:hAnsi="Times New Roman" w:cs="Times New Roman"/>
                <w:b/>
                <w:spacing w:val="-1"/>
                <w:sz w:val="24"/>
              </w:rPr>
              <w:t>Понятие</w:t>
            </w:r>
            <w:r w:rsidRPr="000F3A1A">
              <w:rPr>
                <w:rFonts w:ascii="Times New Roman" w:hAnsi="Times New Roman" w:cs="Times New Roman"/>
                <w:b/>
                <w:spacing w:val="28"/>
                <w:sz w:val="24"/>
              </w:rPr>
              <w:t xml:space="preserve"> </w:t>
            </w:r>
            <w:r w:rsidRPr="000F3A1A">
              <w:rPr>
                <w:rFonts w:ascii="Times New Roman" w:hAnsi="Times New Roman" w:cs="Times New Roman"/>
                <w:b/>
                <w:spacing w:val="-1"/>
                <w:sz w:val="24"/>
              </w:rPr>
              <w:t>маркетинга:</w:t>
            </w:r>
            <w:r w:rsidRPr="000F3A1A">
              <w:rPr>
                <w:rFonts w:ascii="Times New Roman" w:hAnsi="Times New Roman" w:cs="Times New Roman"/>
                <w:b/>
                <w:spacing w:val="32"/>
                <w:sz w:val="24"/>
              </w:rPr>
              <w:t xml:space="preserve"> </w:t>
            </w:r>
            <w:r w:rsidRPr="000F3A1A">
              <w:rPr>
                <w:rFonts w:ascii="Times New Roman" w:hAnsi="Times New Roman" w:cs="Times New Roman"/>
                <w:b/>
                <w:spacing w:val="-1"/>
                <w:sz w:val="24"/>
              </w:rPr>
              <w:t>принципы,</w:t>
            </w:r>
            <w:r w:rsidRPr="000F3A1A">
              <w:rPr>
                <w:rFonts w:ascii="Times New Roman" w:hAnsi="Times New Roman" w:cs="Times New Roman"/>
                <w:b/>
                <w:spacing w:val="23"/>
                <w:sz w:val="24"/>
              </w:rPr>
              <w:t xml:space="preserve"> </w:t>
            </w:r>
            <w:r w:rsidRPr="000F3A1A">
              <w:rPr>
                <w:rFonts w:ascii="Times New Roman" w:hAnsi="Times New Roman" w:cs="Times New Roman"/>
                <w:b/>
                <w:spacing w:val="-1"/>
                <w:sz w:val="24"/>
              </w:rPr>
              <w:t>функции,</w:t>
            </w:r>
            <w:r w:rsidRPr="000F3A1A">
              <w:rPr>
                <w:rFonts w:ascii="Times New Roman" w:hAnsi="Times New Roman" w:cs="Times New Roman"/>
                <w:b/>
                <w:sz w:val="24"/>
              </w:rPr>
              <w:t xml:space="preserve"> </w:t>
            </w:r>
            <w:r w:rsidRPr="000F3A1A">
              <w:rPr>
                <w:rFonts w:ascii="Times New Roman" w:hAnsi="Times New Roman" w:cs="Times New Roman"/>
                <w:b/>
                <w:spacing w:val="-1"/>
                <w:sz w:val="24"/>
              </w:rPr>
              <w:t>цели</w:t>
            </w:r>
          </w:p>
        </w:tc>
        <w:tc>
          <w:tcPr>
            <w:tcW w:w="1243" w:type="pct"/>
          </w:tcPr>
          <w:p w14:paraId="3ACB9C41" w14:textId="77777777" w:rsidR="008421DB" w:rsidRPr="000F3A1A" w:rsidRDefault="008421DB" w:rsidP="00A61A3E">
            <w:pPr>
              <w:pStyle w:val="TableParagraph"/>
              <w:tabs>
                <w:tab w:val="left" w:pos="2503"/>
              </w:tabs>
              <w:ind w:left="19" w:right="101"/>
              <w:rPr>
                <w:bCs/>
              </w:rPr>
            </w:pPr>
            <w:r w:rsidRPr="000F3A1A">
              <w:rPr>
                <w:bCs/>
              </w:rPr>
              <w:t>Методологические</w:t>
            </w:r>
            <w:r w:rsidRPr="000F3A1A">
              <w:rPr>
                <w:bCs/>
              </w:rPr>
              <w:tab/>
              <w:t>основы маркетинга. Сущность, основные цели, принципы и функции маркетинга. Межпредметные связи с другими дисциплинами Структурно-логическая схема маркетинга. Основные понятия маркетинга. Этапы маркетинговой деятельности. Классификация маркетинга.</w:t>
            </w:r>
          </w:p>
        </w:tc>
        <w:tc>
          <w:tcPr>
            <w:tcW w:w="946" w:type="pct"/>
            <w:vAlign w:val="center"/>
          </w:tcPr>
          <w:p w14:paraId="30364554" w14:textId="77777777" w:rsidR="008421DB" w:rsidRPr="000F3A1A" w:rsidRDefault="008421DB" w:rsidP="00A61A3E">
            <w:pPr>
              <w:suppressAutoHyphens/>
              <w:spacing w:after="0"/>
              <w:jc w:val="center"/>
              <w:rPr>
                <w:rFonts w:ascii="Times New Roman" w:hAnsi="Times New Roman" w:cs="Times New Roman"/>
                <w:iCs/>
              </w:rPr>
            </w:pPr>
            <w:r w:rsidRPr="000F3A1A">
              <w:rPr>
                <w:rFonts w:ascii="Times New Roman" w:hAnsi="Times New Roman" w:cs="Times New Roman"/>
                <w:iCs/>
              </w:rPr>
              <w:t>12</w:t>
            </w:r>
          </w:p>
        </w:tc>
        <w:tc>
          <w:tcPr>
            <w:tcW w:w="1264" w:type="pct"/>
            <w:vMerge w:val="restart"/>
          </w:tcPr>
          <w:p w14:paraId="2D0E6795" w14:textId="77777777" w:rsidR="008421DB" w:rsidRPr="000F3A1A" w:rsidRDefault="008421DB" w:rsidP="00A61A3E">
            <w:pPr>
              <w:spacing w:after="0"/>
              <w:rPr>
                <w:rFonts w:ascii="Times New Roman" w:hAnsi="Times New Roman" w:cs="Times New Roman"/>
                <w:sz w:val="24"/>
                <w:szCs w:val="24"/>
              </w:rPr>
            </w:pPr>
            <w:r w:rsidRPr="000F3A1A">
              <w:rPr>
                <w:rFonts w:ascii="Times New Roman" w:hAnsi="Times New Roman" w:cs="Times New Roman"/>
                <w:sz w:val="24"/>
                <w:szCs w:val="24"/>
              </w:rPr>
              <w:t>ЛР 1, ЛР 2, ЛР 3, ЛР 4, ЛР 5, ЛР 6, ЛР 7, ЛР 8, ЛР 10, ЛР 13, ЛР 14, ЛР 15</w:t>
            </w:r>
          </w:p>
          <w:p w14:paraId="1CA87E39" w14:textId="77777777" w:rsidR="008421DB" w:rsidRPr="000F3A1A" w:rsidRDefault="008421DB" w:rsidP="00A61A3E">
            <w:pPr>
              <w:spacing w:after="0"/>
              <w:rPr>
                <w:rFonts w:ascii="Times New Roman" w:hAnsi="Times New Roman" w:cs="Times New Roman"/>
                <w:b/>
                <w:i/>
              </w:rPr>
            </w:pPr>
          </w:p>
        </w:tc>
        <w:tc>
          <w:tcPr>
            <w:tcW w:w="391" w:type="pct"/>
          </w:tcPr>
          <w:p w14:paraId="06FF01F0" w14:textId="77777777" w:rsidR="008421DB" w:rsidRPr="000F3A1A" w:rsidRDefault="008421DB" w:rsidP="00A61A3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0F3A1A">
              <w:rPr>
                <w:rFonts w:ascii="Times New Roman" w:hAnsi="Times New Roman" w:cs="Times New Roman"/>
                <w:sz w:val="24"/>
                <w:szCs w:val="24"/>
              </w:rPr>
              <w:t>ОК 01 ОК 02 ОК 03 ОК 04 ОК 09</w:t>
            </w:r>
          </w:p>
          <w:p w14:paraId="7FFA149F" w14:textId="77777777" w:rsidR="008421DB" w:rsidRPr="000F3A1A" w:rsidRDefault="008421DB" w:rsidP="00A61A3E">
            <w:pPr>
              <w:spacing w:after="0"/>
              <w:rPr>
                <w:rFonts w:ascii="Times New Roman" w:hAnsi="Times New Roman" w:cs="Times New Roman"/>
                <w:b/>
                <w:i/>
                <w:highlight w:val="yellow"/>
              </w:rPr>
            </w:pPr>
          </w:p>
        </w:tc>
        <w:tc>
          <w:tcPr>
            <w:tcW w:w="391" w:type="pct"/>
          </w:tcPr>
          <w:p w14:paraId="37F6200F" w14:textId="77777777" w:rsidR="008421DB" w:rsidRPr="000F3A1A" w:rsidRDefault="008421DB" w:rsidP="00A61A3E">
            <w:pPr>
              <w:spacing w:after="0"/>
              <w:rPr>
                <w:rFonts w:ascii="Times New Roman" w:hAnsi="Times New Roman" w:cs="Times New Roman"/>
                <w:sz w:val="24"/>
                <w:szCs w:val="24"/>
              </w:rPr>
            </w:pPr>
            <w:r w:rsidRPr="000F3A1A">
              <w:rPr>
                <w:rFonts w:ascii="Times New Roman" w:hAnsi="Times New Roman" w:cs="Times New Roman"/>
                <w:sz w:val="24"/>
                <w:szCs w:val="24"/>
              </w:rPr>
              <w:t>Уо.01.01</w:t>
            </w:r>
          </w:p>
          <w:p w14:paraId="7838A282" w14:textId="77777777" w:rsidR="008421DB" w:rsidRPr="000F3A1A" w:rsidRDefault="008421DB" w:rsidP="00A61A3E">
            <w:pPr>
              <w:spacing w:after="0"/>
              <w:rPr>
                <w:rFonts w:ascii="Times New Roman" w:hAnsi="Times New Roman" w:cs="Times New Roman"/>
                <w:sz w:val="24"/>
                <w:szCs w:val="24"/>
              </w:rPr>
            </w:pPr>
            <w:r w:rsidRPr="000F3A1A">
              <w:rPr>
                <w:rFonts w:ascii="Times New Roman" w:hAnsi="Times New Roman" w:cs="Times New Roman"/>
                <w:sz w:val="24"/>
                <w:szCs w:val="24"/>
              </w:rPr>
              <w:t>Зо.01.01</w:t>
            </w:r>
          </w:p>
          <w:p w14:paraId="2FBF44DF" w14:textId="77777777" w:rsidR="008421DB" w:rsidRPr="000F3A1A" w:rsidRDefault="008421DB" w:rsidP="00A61A3E">
            <w:pPr>
              <w:spacing w:after="0"/>
              <w:rPr>
                <w:rFonts w:ascii="Times New Roman" w:hAnsi="Times New Roman" w:cs="Times New Roman"/>
                <w:sz w:val="24"/>
                <w:szCs w:val="24"/>
                <w:highlight w:val="yellow"/>
              </w:rPr>
            </w:pPr>
          </w:p>
          <w:p w14:paraId="57C1EB5D" w14:textId="77777777" w:rsidR="008421DB" w:rsidRPr="000F3A1A" w:rsidRDefault="008421DB" w:rsidP="00A61A3E">
            <w:pPr>
              <w:spacing w:after="0"/>
              <w:rPr>
                <w:rFonts w:ascii="Times New Roman" w:hAnsi="Times New Roman" w:cs="Times New Roman"/>
                <w:sz w:val="24"/>
                <w:szCs w:val="24"/>
              </w:rPr>
            </w:pPr>
            <w:r w:rsidRPr="000F3A1A">
              <w:rPr>
                <w:rFonts w:ascii="Times New Roman" w:hAnsi="Times New Roman" w:cs="Times New Roman"/>
                <w:sz w:val="24"/>
                <w:szCs w:val="24"/>
              </w:rPr>
              <w:t>Уо.01.05</w:t>
            </w:r>
          </w:p>
          <w:p w14:paraId="456F2C25" w14:textId="77777777" w:rsidR="008421DB" w:rsidRPr="000F3A1A" w:rsidRDefault="008421DB" w:rsidP="00A61A3E">
            <w:pPr>
              <w:spacing w:after="0"/>
              <w:rPr>
                <w:rFonts w:ascii="Times New Roman" w:hAnsi="Times New Roman" w:cs="Times New Roman"/>
                <w:sz w:val="24"/>
                <w:szCs w:val="24"/>
              </w:rPr>
            </w:pPr>
            <w:r w:rsidRPr="000F3A1A">
              <w:rPr>
                <w:rFonts w:ascii="Times New Roman" w:hAnsi="Times New Roman" w:cs="Times New Roman"/>
                <w:sz w:val="24"/>
                <w:szCs w:val="24"/>
              </w:rPr>
              <w:t>Зо.01.05</w:t>
            </w:r>
          </w:p>
          <w:p w14:paraId="54FD6DB8" w14:textId="77777777" w:rsidR="008421DB" w:rsidRPr="000F3A1A" w:rsidRDefault="008421DB" w:rsidP="00A61A3E">
            <w:pPr>
              <w:spacing w:after="0"/>
              <w:rPr>
                <w:rFonts w:ascii="Times New Roman" w:hAnsi="Times New Roman" w:cs="Times New Roman"/>
                <w:sz w:val="24"/>
                <w:szCs w:val="24"/>
                <w:highlight w:val="yellow"/>
              </w:rPr>
            </w:pPr>
          </w:p>
          <w:p w14:paraId="1967035D" w14:textId="77777777" w:rsidR="008421DB" w:rsidRPr="000F3A1A" w:rsidRDefault="008421DB" w:rsidP="00A61A3E">
            <w:pPr>
              <w:spacing w:after="0"/>
              <w:rPr>
                <w:rFonts w:ascii="Times New Roman" w:hAnsi="Times New Roman" w:cs="Times New Roman"/>
                <w:sz w:val="24"/>
                <w:szCs w:val="24"/>
              </w:rPr>
            </w:pPr>
            <w:r w:rsidRPr="000F3A1A">
              <w:rPr>
                <w:rFonts w:ascii="Times New Roman" w:hAnsi="Times New Roman" w:cs="Times New Roman"/>
                <w:sz w:val="24"/>
                <w:szCs w:val="24"/>
              </w:rPr>
              <w:t>Уо.01.06</w:t>
            </w:r>
          </w:p>
          <w:p w14:paraId="1FF8C042" w14:textId="77777777" w:rsidR="008421DB" w:rsidRPr="000F3A1A" w:rsidRDefault="008421DB" w:rsidP="00A61A3E">
            <w:pPr>
              <w:spacing w:after="0"/>
              <w:rPr>
                <w:rFonts w:ascii="Times New Roman" w:hAnsi="Times New Roman" w:cs="Times New Roman"/>
                <w:sz w:val="24"/>
                <w:szCs w:val="24"/>
              </w:rPr>
            </w:pPr>
            <w:r w:rsidRPr="000F3A1A">
              <w:rPr>
                <w:rFonts w:ascii="Times New Roman" w:hAnsi="Times New Roman" w:cs="Times New Roman"/>
                <w:sz w:val="24"/>
                <w:szCs w:val="24"/>
              </w:rPr>
              <w:t>Зо.01.06</w:t>
            </w:r>
          </w:p>
          <w:p w14:paraId="24F463AB" w14:textId="77777777" w:rsidR="008421DB" w:rsidRPr="000F3A1A" w:rsidRDefault="008421DB" w:rsidP="00A61A3E">
            <w:pPr>
              <w:spacing w:after="0"/>
              <w:rPr>
                <w:rFonts w:ascii="Times New Roman" w:hAnsi="Times New Roman" w:cs="Times New Roman"/>
                <w:sz w:val="24"/>
                <w:szCs w:val="24"/>
              </w:rPr>
            </w:pPr>
          </w:p>
          <w:p w14:paraId="4EA059BB" w14:textId="77777777" w:rsidR="008421DB" w:rsidRPr="000F3A1A" w:rsidRDefault="008421DB" w:rsidP="00A61A3E">
            <w:pPr>
              <w:spacing w:after="0"/>
              <w:rPr>
                <w:rFonts w:ascii="Times New Roman" w:hAnsi="Times New Roman" w:cs="Times New Roman"/>
                <w:sz w:val="24"/>
                <w:szCs w:val="24"/>
              </w:rPr>
            </w:pPr>
            <w:r w:rsidRPr="000F3A1A">
              <w:rPr>
                <w:rFonts w:ascii="Times New Roman" w:hAnsi="Times New Roman" w:cs="Times New Roman"/>
                <w:sz w:val="24"/>
                <w:szCs w:val="24"/>
              </w:rPr>
              <w:t>Уо.01.08</w:t>
            </w:r>
          </w:p>
        </w:tc>
      </w:tr>
      <w:tr w:rsidR="000F3A1A" w:rsidRPr="000F3A1A" w14:paraId="6A3C17E4" w14:textId="77777777" w:rsidTr="00A61A3E">
        <w:trPr>
          <w:trHeight w:val="20"/>
        </w:trPr>
        <w:tc>
          <w:tcPr>
            <w:tcW w:w="765" w:type="pct"/>
            <w:vMerge/>
          </w:tcPr>
          <w:p w14:paraId="1178A1EB" w14:textId="77777777" w:rsidR="008421DB" w:rsidRPr="000F3A1A" w:rsidRDefault="008421DB" w:rsidP="00A61A3E">
            <w:pPr>
              <w:rPr>
                <w:rFonts w:ascii="Times New Roman" w:hAnsi="Times New Roman" w:cs="Times New Roman"/>
                <w:b/>
                <w:bCs/>
              </w:rPr>
            </w:pPr>
          </w:p>
        </w:tc>
        <w:tc>
          <w:tcPr>
            <w:tcW w:w="1243" w:type="pct"/>
          </w:tcPr>
          <w:p w14:paraId="5BE8819F" w14:textId="77777777" w:rsidR="008421DB" w:rsidRPr="000F3A1A" w:rsidRDefault="008421DB" w:rsidP="00A61A3E">
            <w:pPr>
              <w:pStyle w:val="TableParagraph"/>
              <w:tabs>
                <w:tab w:val="left" w:pos="2503"/>
              </w:tabs>
              <w:ind w:left="19" w:right="101"/>
              <w:rPr>
                <w:bCs/>
              </w:rPr>
            </w:pPr>
            <w:r w:rsidRPr="000F3A1A">
              <w:rPr>
                <w:bCs/>
              </w:rPr>
              <w:t>Подготовка реферата на тему</w:t>
            </w:r>
          </w:p>
          <w:p w14:paraId="01C19505" w14:textId="77777777" w:rsidR="008421DB" w:rsidRPr="000F3A1A" w:rsidRDefault="008421DB" w:rsidP="00A61A3E">
            <w:pPr>
              <w:pStyle w:val="TableParagraph"/>
              <w:tabs>
                <w:tab w:val="left" w:pos="2503"/>
              </w:tabs>
              <w:ind w:left="19" w:right="101"/>
              <w:rPr>
                <w:b/>
                <w:bCs/>
                <w:highlight w:val="yellow"/>
              </w:rPr>
            </w:pPr>
            <w:r w:rsidRPr="000F3A1A">
              <w:rPr>
                <w:bCs/>
              </w:rPr>
              <w:t>«Роль маркетинга в деятельности предприятия»</w:t>
            </w:r>
          </w:p>
        </w:tc>
        <w:tc>
          <w:tcPr>
            <w:tcW w:w="946" w:type="pct"/>
            <w:vAlign w:val="center"/>
          </w:tcPr>
          <w:p w14:paraId="7A7E95A3" w14:textId="77777777" w:rsidR="008421DB" w:rsidRPr="000F3A1A" w:rsidRDefault="008421DB" w:rsidP="00A61A3E">
            <w:pPr>
              <w:suppressAutoHyphens/>
              <w:jc w:val="center"/>
              <w:rPr>
                <w:rFonts w:ascii="Times New Roman" w:hAnsi="Times New Roman" w:cs="Times New Roman"/>
                <w:b/>
                <w:bCs/>
                <w:iCs/>
              </w:rPr>
            </w:pPr>
            <w:r w:rsidRPr="000F3A1A">
              <w:rPr>
                <w:rFonts w:ascii="Times New Roman" w:hAnsi="Times New Roman" w:cs="Times New Roman"/>
                <w:b/>
                <w:iCs/>
              </w:rPr>
              <w:t>2</w:t>
            </w:r>
          </w:p>
        </w:tc>
        <w:tc>
          <w:tcPr>
            <w:tcW w:w="1264" w:type="pct"/>
            <w:vMerge/>
          </w:tcPr>
          <w:p w14:paraId="653F9097" w14:textId="77777777" w:rsidR="008421DB" w:rsidRPr="000F3A1A" w:rsidRDefault="008421DB" w:rsidP="00A61A3E">
            <w:pPr>
              <w:rPr>
                <w:rFonts w:ascii="Times New Roman" w:hAnsi="Times New Roman" w:cs="Times New Roman"/>
                <w:b/>
                <w:bCs/>
              </w:rPr>
            </w:pPr>
          </w:p>
        </w:tc>
        <w:tc>
          <w:tcPr>
            <w:tcW w:w="391" w:type="pct"/>
          </w:tcPr>
          <w:p w14:paraId="529AE3DF" w14:textId="77777777" w:rsidR="008421DB" w:rsidRPr="000F3A1A" w:rsidRDefault="008421DB" w:rsidP="00A61A3E">
            <w:pPr>
              <w:rPr>
                <w:rFonts w:ascii="Times New Roman" w:hAnsi="Times New Roman" w:cs="Times New Roman"/>
                <w:b/>
                <w:bCs/>
              </w:rPr>
            </w:pPr>
          </w:p>
        </w:tc>
        <w:tc>
          <w:tcPr>
            <w:tcW w:w="391" w:type="pct"/>
          </w:tcPr>
          <w:p w14:paraId="1B24B4E3" w14:textId="77777777" w:rsidR="008421DB" w:rsidRPr="000F3A1A" w:rsidRDefault="008421DB" w:rsidP="00A61A3E">
            <w:pPr>
              <w:rPr>
                <w:rFonts w:ascii="Times New Roman" w:hAnsi="Times New Roman" w:cs="Times New Roman"/>
                <w:b/>
                <w:bCs/>
              </w:rPr>
            </w:pPr>
          </w:p>
        </w:tc>
      </w:tr>
      <w:tr w:rsidR="000F3A1A" w:rsidRPr="000F3A1A" w14:paraId="5B689983" w14:textId="77777777" w:rsidTr="00A61A3E">
        <w:trPr>
          <w:trHeight w:val="20"/>
        </w:trPr>
        <w:tc>
          <w:tcPr>
            <w:tcW w:w="765" w:type="pct"/>
            <w:vMerge/>
          </w:tcPr>
          <w:p w14:paraId="1E6D8535" w14:textId="77777777" w:rsidR="008421DB" w:rsidRPr="000F3A1A" w:rsidRDefault="008421DB" w:rsidP="00A61A3E">
            <w:pPr>
              <w:rPr>
                <w:rFonts w:ascii="Times New Roman" w:hAnsi="Times New Roman" w:cs="Times New Roman"/>
                <w:b/>
                <w:bCs/>
              </w:rPr>
            </w:pPr>
          </w:p>
        </w:tc>
        <w:tc>
          <w:tcPr>
            <w:tcW w:w="1243" w:type="pct"/>
          </w:tcPr>
          <w:p w14:paraId="6A9C1400" w14:textId="77777777" w:rsidR="008421DB" w:rsidRPr="000F3A1A" w:rsidRDefault="008421DB" w:rsidP="00A61A3E">
            <w:pPr>
              <w:rPr>
                <w:rFonts w:ascii="Times New Roman" w:hAnsi="Times New Roman" w:cs="Times New Roman"/>
                <w:b/>
              </w:rPr>
            </w:pPr>
            <w:r w:rsidRPr="000F3A1A">
              <w:rPr>
                <w:rFonts w:ascii="Times New Roman" w:hAnsi="Times New Roman" w:cs="Times New Roman"/>
                <w:b/>
                <w:bCs/>
              </w:rPr>
              <w:t>В том числе практических и лабораторных занятий</w:t>
            </w:r>
          </w:p>
        </w:tc>
        <w:tc>
          <w:tcPr>
            <w:tcW w:w="946" w:type="pct"/>
            <w:vAlign w:val="center"/>
          </w:tcPr>
          <w:p w14:paraId="00B8245D" w14:textId="77777777" w:rsidR="008421DB" w:rsidRPr="000F3A1A" w:rsidRDefault="008421DB" w:rsidP="00A61A3E">
            <w:pPr>
              <w:suppressAutoHyphens/>
              <w:jc w:val="center"/>
              <w:rPr>
                <w:rFonts w:ascii="Times New Roman" w:hAnsi="Times New Roman" w:cs="Times New Roman"/>
                <w:b/>
                <w:iCs/>
              </w:rPr>
            </w:pPr>
            <w:r w:rsidRPr="000F3A1A">
              <w:rPr>
                <w:rFonts w:ascii="Times New Roman" w:hAnsi="Times New Roman" w:cs="Times New Roman"/>
                <w:b/>
                <w:iCs/>
              </w:rPr>
              <w:t>10</w:t>
            </w:r>
          </w:p>
        </w:tc>
        <w:tc>
          <w:tcPr>
            <w:tcW w:w="1264" w:type="pct"/>
            <w:vMerge/>
          </w:tcPr>
          <w:p w14:paraId="3357A787" w14:textId="77777777" w:rsidR="008421DB" w:rsidRPr="000F3A1A" w:rsidRDefault="008421DB" w:rsidP="00A61A3E">
            <w:pPr>
              <w:rPr>
                <w:rFonts w:ascii="Times New Roman" w:hAnsi="Times New Roman" w:cs="Times New Roman"/>
                <w:b/>
                <w:bCs/>
              </w:rPr>
            </w:pPr>
          </w:p>
        </w:tc>
        <w:tc>
          <w:tcPr>
            <w:tcW w:w="391" w:type="pct"/>
          </w:tcPr>
          <w:p w14:paraId="44C2B22C" w14:textId="77777777" w:rsidR="008421DB" w:rsidRPr="000F3A1A" w:rsidRDefault="008421DB" w:rsidP="00A61A3E">
            <w:pPr>
              <w:rPr>
                <w:rFonts w:ascii="Times New Roman" w:hAnsi="Times New Roman" w:cs="Times New Roman"/>
                <w:b/>
                <w:bCs/>
              </w:rPr>
            </w:pPr>
          </w:p>
        </w:tc>
        <w:tc>
          <w:tcPr>
            <w:tcW w:w="391" w:type="pct"/>
          </w:tcPr>
          <w:p w14:paraId="7C3A15F0" w14:textId="77777777" w:rsidR="008421DB" w:rsidRPr="000F3A1A" w:rsidRDefault="008421DB" w:rsidP="00A61A3E">
            <w:pPr>
              <w:rPr>
                <w:rFonts w:ascii="Times New Roman" w:hAnsi="Times New Roman" w:cs="Times New Roman"/>
                <w:b/>
                <w:bCs/>
              </w:rPr>
            </w:pPr>
          </w:p>
        </w:tc>
      </w:tr>
      <w:tr w:rsidR="000F3A1A" w:rsidRPr="000F3A1A" w14:paraId="35EC7BF8" w14:textId="77777777" w:rsidTr="00A61A3E">
        <w:trPr>
          <w:trHeight w:val="20"/>
        </w:trPr>
        <w:tc>
          <w:tcPr>
            <w:tcW w:w="765" w:type="pct"/>
            <w:vMerge/>
          </w:tcPr>
          <w:p w14:paraId="56D62435" w14:textId="77777777" w:rsidR="008421DB" w:rsidRPr="000F3A1A" w:rsidRDefault="008421DB" w:rsidP="00A61A3E">
            <w:pPr>
              <w:rPr>
                <w:rFonts w:ascii="Times New Roman" w:hAnsi="Times New Roman" w:cs="Times New Roman"/>
                <w:b/>
                <w:bCs/>
              </w:rPr>
            </w:pPr>
          </w:p>
        </w:tc>
        <w:tc>
          <w:tcPr>
            <w:tcW w:w="1243" w:type="pct"/>
          </w:tcPr>
          <w:p w14:paraId="7037FB7D" w14:textId="77777777" w:rsidR="008421DB" w:rsidRPr="000F3A1A" w:rsidRDefault="008421DB" w:rsidP="00A61A3E">
            <w:pPr>
              <w:pStyle w:val="TableParagraph"/>
              <w:tabs>
                <w:tab w:val="left" w:pos="2503"/>
              </w:tabs>
              <w:ind w:left="19" w:right="101"/>
              <w:rPr>
                <w:rFonts w:eastAsia="Calibri"/>
                <w:sz w:val="24"/>
              </w:rPr>
            </w:pPr>
            <w:r w:rsidRPr="000F3A1A">
              <w:rPr>
                <w:bCs/>
              </w:rPr>
              <w:t xml:space="preserve">Практическое занятие 9. Разбор </w:t>
            </w:r>
            <w:r w:rsidRPr="000F3A1A">
              <w:rPr>
                <w:spacing w:val="-1"/>
                <w:sz w:val="24"/>
              </w:rPr>
              <w:t>классификации</w:t>
            </w:r>
            <w:r w:rsidRPr="000F3A1A">
              <w:rPr>
                <w:spacing w:val="37"/>
                <w:sz w:val="24"/>
              </w:rPr>
              <w:t xml:space="preserve"> </w:t>
            </w:r>
            <w:r w:rsidRPr="000F3A1A">
              <w:rPr>
                <w:spacing w:val="-1"/>
                <w:sz w:val="24"/>
              </w:rPr>
              <w:t xml:space="preserve">средств маркетинга, </w:t>
            </w:r>
            <w:r w:rsidRPr="000F3A1A">
              <w:rPr>
                <w:sz w:val="24"/>
              </w:rPr>
              <w:t>их</w:t>
            </w:r>
            <w:r w:rsidRPr="000F3A1A">
              <w:rPr>
                <w:spacing w:val="23"/>
                <w:sz w:val="24"/>
              </w:rPr>
              <w:t xml:space="preserve"> </w:t>
            </w:r>
            <w:r w:rsidRPr="000F3A1A">
              <w:rPr>
                <w:spacing w:val="-1"/>
                <w:sz w:val="24"/>
              </w:rPr>
              <w:t>характеристика</w:t>
            </w:r>
            <w:r w:rsidRPr="000F3A1A">
              <w:rPr>
                <w:spacing w:val="-1"/>
                <w:sz w:val="24"/>
              </w:rPr>
              <w:tab/>
            </w:r>
          </w:p>
        </w:tc>
        <w:tc>
          <w:tcPr>
            <w:tcW w:w="946" w:type="pct"/>
            <w:vAlign w:val="center"/>
          </w:tcPr>
          <w:p w14:paraId="2EB7DC61" w14:textId="77777777" w:rsidR="008421DB" w:rsidRPr="000F3A1A" w:rsidRDefault="008421DB" w:rsidP="00A61A3E">
            <w:pPr>
              <w:suppressAutoHyphens/>
              <w:jc w:val="center"/>
              <w:rPr>
                <w:rFonts w:ascii="Times New Roman" w:hAnsi="Times New Roman" w:cs="Times New Roman"/>
                <w:iCs/>
              </w:rPr>
            </w:pPr>
            <w:r w:rsidRPr="000F3A1A">
              <w:rPr>
                <w:rFonts w:ascii="Times New Roman" w:hAnsi="Times New Roman" w:cs="Times New Roman"/>
                <w:iCs/>
              </w:rPr>
              <w:t>4</w:t>
            </w:r>
          </w:p>
        </w:tc>
        <w:tc>
          <w:tcPr>
            <w:tcW w:w="1264" w:type="pct"/>
            <w:vMerge/>
          </w:tcPr>
          <w:p w14:paraId="5E8E335A" w14:textId="77777777" w:rsidR="008421DB" w:rsidRPr="000F3A1A" w:rsidRDefault="008421DB" w:rsidP="00A61A3E">
            <w:pPr>
              <w:rPr>
                <w:rFonts w:ascii="Times New Roman" w:hAnsi="Times New Roman" w:cs="Times New Roman"/>
                <w:b/>
                <w:bCs/>
              </w:rPr>
            </w:pPr>
          </w:p>
        </w:tc>
        <w:tc>
          <w:tcPr>
            <w:tcW w:w="391" w:type="pct"/>
          </w:tcPr>
          <w:p w14:paraId="1054F3CB" w14:textId="77777777" w:rsidR="008421DB" w:rsidRPr="000F3A1A" w:rsidRDefault="008421DB" w:rsidP="00A61A3E">
            <w:pPr>
              <w:rPr>
                <w:rFonts w:ascii="Times New Roman" w:hAnsi="Times New Roman" w:cs="Times New Roman"/>
                <w:b/>
                <w:bCs/>
              </w:rPr>
            </w:pPr>
          </w:p>
        </w:tc>
        <w:tc>
          <w:tcPr>
            <w:tcW w:w="391" w:type="pct"/>
          </w:tcPr>
          <w:p w14:paraId="26195C09" w14:textId="77777777" w:rsidR="008421DB" w:rsidRPr="000F3A1A" w:rsidRDefault="008421DB" w:rsidP="00A61A3E">
            <w:pPr>
              <w:rPr>
                <w:rFonts w:ascii="Times New Roman" w:hAnsi="Times New Roman" w:cs="Times New Roman"/>
                <w:b/>
                <w:bCs/>
              </w:rPr>
            </w:pPr>
          </w:p>
        </w:tc>
      </w:tr>
      <w:tr w:rsidR="000F3A1A" w:rsidRPr="000F3A1A" w14:paraId="51BB11C4" w14:textId="77777777" w:rsidTr="00A61A3E">
        <w:trPr>
          <w:trHeight w:val="20"/>
        </w:trPr>
        <w:tc>
          <w:tcPr>
            <w:tcW w:w="765" w:type="pct"/>
            <w:vMerge/>
          </w:tcPr>
          <w:p w14:paraId="4C5CA37F" w14:textId="77777777" w:rsidR="008421DB" w:rsidRPr="000F3A1A" w:rsidRDefault="008421DB" w:rsidP="00A61A3E">
            <w:pPr>
              <w:rPr>
                <w:rFonts w:ascii="Times New Roman" w:hAnsi="Times New Roman" w:cs="Times New Roman"/>
                <w:b/>
                <w:bCs/>
              </w:rPr>
            </w:pPr>
          </w:p>
        </w:tc>
        <w:tc>
          <w:tcPr>
            <w:tcW w:w="1243" w:type="pct"/>
            <w:vAlign w:val="bottom"/>
          </w:tcPr>
          <w:p w14:paraId="18F92724" w14:textId="77777777" w:rsidR="008421DB" w:rsidRPr="000F3A1A" w:rsidRDefault="008421DB" w:rsidP="00A61A3E">
            <w:pPr>
              <w:pStyle w:val="TableParagraph"/>
              <w:tabs>
                <w:tab w:val="left" w:pos="2503"/>
              </w:tabs>
              <w:ind w:left="19" w:right="101"/>
              <w:rPr>
                <w:sz w:val="24"/>
                <w:szCs w:val="24"/>
              </w:rPr>
            </w:pPr>
            <w:r w:rsidRPr="000F3A1A">
              <w:rPr>
                <w:bCs/>
              </w:rPr>
              <w:t>Практическое занятие 10. Разбор и решение практических ситуаций «Жизненный цикл  товара  и  рыночная  жизнь товара их этапы»</w:t>
            </w:r>
          </w:p>
        </w:tc>
        <w:tc>
          <w:tcPr>
            <w:tcW w:w="946" w:type="pct"/>
            <w:vAlign w:val="center"/>
          </w:tcPr>
          <w:p w14:paraId="295F480D" w14:textId="77777777" w:rsidR="008421DB" w:rsidRPr="000F3A1A" w:rsidRDefault="008421DB" w:rsidP="00A61A3E">
            <w:pPr>
              <w:suppressAutoHyphens/>
              <w:jc w:val="center"/>
              <w:rPr>
                <w:rFonts w:ascii="Times New Roman" w:hAnsi="Times New Roman" w:cs="Times New Roman"/>
                <w:iCs/>
              </w:rPr>
            </w:pPr>
            <w:r w:rsidRPr="000F3A1A">
              <w:rPr>
                <w:rFonts w:ascii="Times New Roman" w:hAnsi="Times New Roman" w:cs="Times New Roman"/>
                <w:iCs/>
              </w:rPr>
              <w:t>6</w:t>
            </w:r>
          </w:p>
        </w:tc>
        <w:tc>
          <w:tcPr>
            <w:tcW w:w="1264" w:type="pct"/>
            <w:vMerge/>
          </w:tcPr>
          <w:p w14:paraId="475BE880" w14:textId="77777777" w:rsidR="008421DB" w:rsidRPr="000F3A1A" w:rsidRDefault="008421DB" w:rsidP="00A61A3E">
            <w:pPr>
              <w:rPr>
                <w:rFonts w:ascii="Times New Roman" w:hAnsi="Times New Roman" w:cs="Times New Roman"/>
                <w:b/>
                <w:bCs/>
              </w:rPr>
            </w:pPr>
          </w:p>
        </w:tc>
        <w:tc>
          <w:tcPr>
            <w:tcW w:w="391" w:type="pct"/>
          </w:tcPr>
          <w:p w14:paraId="2BF33ECF" w14:textId="77777777" w:rsidR="008421DB" w:rsidRPr="000F3A1A" w:rsidRDefault="008421DB" w:rsidP="00A61A3E">
            <w:pPr>
              <w:rPr>
                <w:rFonts w:ascii="Times New Roman" w:hAnsi="Times New Roman" w:cs="Times New Roman"/>
                <w:b/>
                <w:bCs/>
              </w:rPr>
            </w:pPr>
          </w:p>
        </w:tc>
        <w:tc>
          <w:tcPr>
            <w:tcW w:w="391" w:type="pct"/>
          </w:tcPr>
          <w:p w14:paraId="2DBD498A" w14:textId="77777777" w:rsidR="008421DB" w:rsidRPr="000F3A1A" w:rsidRDefault="008421DB" w:rsidP="00A61A3E">
            <w:pPr>
              <w:rPr>
                <w:rFonts w:ascii="Times New Roman" w:hAnsi="Times New Roman" w:cs="Times New Roman"/>
                <w:b/>
                <w:bCs/>
              </w:rPr>
            </w:pPr>
          </w:p>
        </w:tc>
      </w:tr>
      <w:tr w:rsidR="000F3A1A" w:rsidRPr="000F3A1A" w14:paraId="686A7815" w14:textId="77777777" w:rsidTr="00A61A3E">
        <w:trPr>
          <w:trHeight w:val="20"/>
        </w:trPr>
        <w:tc>
          <w:tcPr>
            <w:tcW w:w="765" w:type="pct"/>
            <w:vMerge/>
          </w:tcPr>
          <w:p w14:paraId="10A575DB" w14:textId="77777777" w:rsidR="008421DB" w:rsidRPr="000F3A1A" w:rsidRDefault="008421DB" w:rsidP="00A61A3E">
            <w:pPr>
              <w:rPr>
                <w:rFonts w:ascii="Times New Roman" w:hAnsi="Times New Roman" w:cs="Times New Roman"/>
                <w:b/>
                <w:bCs/>
              </w:rPr>
            </w:pPr>
          </w:p>
        </w:tc>
        <w:tc>
          <w:tcPr>
            <w:tcW w:w="1243" w:type="pct"/>
          </w:tcPr>
          <w:p w14:paraId="36A70A62" w14:textId="77777777" w:rsidR="008421DB" w:rsidRPr="000F3A1A" w:rsidRDefault="008421DB" w:rsidP="00A61A3E">
            <w:pPr>
              <w:spacing w:line="240" w:lineRule="auto"/>
              <w:rPr>
                <w:rFonts w:ascii="Times New Roman" w:hAnsi="Times New Roman" w:cs="Times New Roman"/>
                <w:b/>
                <w:bCs/>
              </w:rPr>
            </w:pPr>
            <w:r w:rsidRPr="000F3A1A">
              <w:rPr>
                <w:rFonts w:ascii="Times New Roman" w:hAnsi="Times New Roman" w:cs="Times New Roman"/>
                <w:b/>
                <w:bCs/>
              </w:rPr>
              <w:t xml:space="preserve">Самостоятельная работа обучающихся </w:t>
            </w:r>
          </w:p>
          <w:p w14:paraId="41461171" w14:textId="77777777" w:rsidR="008421DB" w:rsidRPr="000F3A1A" w:rsidRDefault="008421DB" w:rsidP="00A61A3E">
            <w:pPr>
              <w:spacing w:line="240" w:lineRule="auto"/>
              <w:rPr>
                <w:rFonts w:ascii="Times New Roman" w:hAnsi="Times New Roman" w:cs="Times New Roman"/>
                <w:bCs/>
              </w:rPr>
            </w:pPr>
            <w:r w:rsidRPr="000F3A1A">
              <w:rPr>
                <w:rFonts w:ascii="Times New Roman" w:hAnsi="Times New Roman" w:cs="Times New Roman"/>
                <w:bCs/>
              </w:rPr>
              <w:t>Итоговая контрольная работа по пройденному материалу</w:t>
            </w:r>
          </w:p>
        </w:tc>
        <w:tc>
          <w:tcPr>
            <w:tcW w:w="946" w:type="pct"/>
            <w:vAlign w:val="center"/>
          </w:tcPr>
          <w:p w14:paraId="3817EC99" w14:textId="77777777" w:rsidR="008421DB" w:rsidRPr="000F3A1A" w:rsidRDefault="008421DB" w:rsidP="00A61A3E">
            <w:pPr>
              <w:jc w:val="center"/>
              <w:rPr>
                <w:rFonts w:ascii="Times New Roman" w:hAnsi="Times New Roman" w:cs="Times New Roman"/>
                <w:b/>
                <w:bCs/>
              </w:rPr>
            </w:pPr>
            <w:r w:rsidRPr="000F3A1A">
              <w:rPr>
                <w:rFonts w:ascii="Times New Roman" w:hAnsi="Times New Roman" w:cs="Times New Roman"/>
                <w:b/>
                <w:bCs/>
              </w:rPr>
              <w:t>2</w:t>
            </w:r>
          </w:p>
        </w:tc>
        <w:tc>
          <w:tcPr>
            <w:tcW w:w="1264" w:type="pct"/>
            <w:vMerge/>
          </w:tcPr>
          <w:p w14:paraId="08DC8D8A" w14:textId="77777777" w:rsidR="008421DB" w:rsidRPr="000F3A1A" w:rsidRDefault="008421DB" w:rsidP="00A61A3E">
            <w:pPr>
              <w:rPr>
                <w:rFonts w:ascii="Times New Roman" w:hAnsi="Times New Roman" w:cs="Times New Roman"/>
                <w:b/>
                <w:bCs/>
              </w:rPr>
            </w:pPr>
          </w:p>
        </w:tc>
        <w:tc>
          <w:tcPr>
            <w:tcW w:w="391" w:type="pct"/>
          </w:tcPr>
          <w:p w14:paraId="102EA673" w14:textId="77777777" w:rsidR="008421DB" w:rsidRPr="000F3A1A" w:rsidRDefault="008421DB" w:rsidP="00A61A3E">
            <w:pPr>
              <w:rPr>
                <w:rFonts w:ascii="Times New Roman" w:hAnsi="Times New Roman" w:cs="Times New Roman"/>
                <w:b/>
                <w:bCs/>
              </w:rPr>
            </w:pPr>
          </w:p>
        </w:tc>
        <w:tc>
          <w:tcPr>
            <w:tcW w:w="391" w:type="pct"/>
          </w:tcPr>
          <w:p w14:paraId="68B44FE8" w14:textId="77777777" w:rsidR="008421DB" w:rsidRPr="000F3A1A" w:rsidRDefault="008421DB" w:rsidP="00A61A3E">
            <w:pPr>
              <w:rPr>
                <w:rFonts w:ascii="Times New Roman" w:hAnsi="Times New Roman" w:cs="Times New Roman"/>
                <w:b/>
                <w:bCs/>
              </w:rPr>
            </w:pPr>
          </w:p>
        </w:tc>
      </w:tr>
      <w:tr w:rsidR="000F3A1A" w:rsidRPr="000F3A1A" w14:paraId="1B625477" w14:textId="77777777" w:rsidTr="00A61A3E">
        <w:trPr>
          <w:trHeight w:val="20"/>
        </w:trPr>
        <w:tc>
          <w:tcPr>
            <w:tcW w:w="2008" w:type="pct"/>
            <w:gridSpan w:val="2"/>
          </w:tcPr>
          <w:p w14:paraId="578DA0AF" w14:textId="77777777" w:rsidR="008421DB" w:rsidRPr="000F3A1A" w:rsidRDefault="008421DB" w:rsidP="00A61A3E">
            <w:pPr>
              <w:suppressAutoHyphens/>
              <w:rPr>
                <w:rFonts w:ascii="Times New Roman" w:hAnsi="Times New Roman" w:cs="Times New Roman"/>
                <w:b/>
              </w:rPr>
            </w:pPr>
            <w:r w:rsidRPr="000F3A1A">
              <w:rPr>
                <w:rFonts w:ascii="Times New Roman" w:hAnsi="Times New Roman" w:cs="Times New Roman"/>
                <w:b/>
              </w:rPr>
              <w:lastRenderedPageBreak/>
              <w:t>Промежуточная аттестация</w:t>
            </w:r>
          </w:p>
        </w:tc>
        <w:tc>
          <w:tcPr>
            <w:tcW w:w="946" w:type="pct"/>
            <w:vAlign w:val="center"/>
          </w:tcPr>
          <w:p w14:paraId="6F5A385B" w14:textId="77777777" w:rsidR="008421DB" w:rsidRPr="000F3A1A" w:rsidRDefault="008421DB" w:rsidP="00A61A3E">
            <w:pPr>
              <w:jc w:val="center"/>
              <w:rPr>
                <w:rFonts w:ascii="Times New Roman" w:hAnsi="Times New Roman" w:cs="Times New Roman"/>
                <w:b/>
              </w:rPr>
            </w:pPr>
            <w:r w:rsidRPr="000F3A1A">
              <w:rPr>
                <w:rFonts w:ascii="Times New Roman" w:hAnsi="Times New Roman" w:cs="Times New Roman"/>
                <w:b/>
              </w:rPr>
              <w:t>5</w:t>
            </w:r>
          </w:p>
        </w:tc>
        <w:tc>
          <w:tcPr>
            <w:tcW w:w="1264" w:type="pct"/>
          </w:tcPr>
          <w:p w14:paraId="7330F2A4" w14:textId="77777777" w:rsidR="008421DB" w:rsidRPr="000F3A1A" w:rsidRDefault="008421DB" w:rsidP="00A61A3E">
            <w:pPr>
              <w:rPr>
                <w:rFonts w:ascii="Times New Roman" w:hAnsi="Times New Roman" w:cs="Times New Roman"/>
                <w:b/>
                <w:i/>
              </w:rPr>
            </w:pPr>
          </w:p>
        </w:tc>
        <w:tc>
          <w:tcPr>
            <w:tcW w:w="391" w:type="pct"/>
          </w:tcPr>
          <w:p w14:paraId="37D979E3" w14:textId="77777777" w:rsidR="008421DB" w:rsidRPr="000F3A1A" w:rsidRDefault="008421DB" w:rsidP="00A61A3E">
            <w:pPr>
              <w:rPr>
                <w:rFonts w:ascii="Times New Roman" w:hAnsi="Times New Roman" w:cs="Times New Roman"/>
                <w:b/>
                <w:i/>
              </w:rPr>
            </w:pPr>
          </w:p>
        </w:tc>
        <w:tc>
          <w:tcPr>
            <w:tcW w:w="391" w:type="pct"/>
          </w:tcPr>
          <w:p w14:paraId="2D25BA21" w14:textId="77777777" w:rsidR="008421DB" w:rsidRPr="000F3A1A" w:rsidRDefault="008421DB" w:rsidP="00A61A3E">
            <w:pPr>
              <w:rPr>
                <w:rFonts w:ascii="Times New Roman" w:hAnsi="Times New Roman" w:cs="Times New Roman"/>
                <w:b/>
                <w:i/>
              </w:rPr>
            </w:pPr>
          </w:p>
        </w:tc>
      </w:tr>
      <w:tr w:rsidR="000F3A1A" w:rsidRPr="000F3A1A" w14:paraId="5AAC9EA4" w14:textId="77777777" w:rsidTr="00A61A3E">
        <w:trPr>
          <w:trHeight w:val="20"/>
        </w:trPr>
        <w:tc>
          <w:tcPr>
            <w:tcW w:w="2008" w:type="pct"/>
            <w:gridSpan w:val="2"/>
          </w:tcPr>
          <w:p w14:paraId="264F0FDB" w14:textId="77777777" w:rsidR="008421DB" w:rsidRPr="000F3A1A" w:rsidRDefault="008421DB" w:rsidP="00A61A3E">
            <w:pPr>
              <w:rPr>
                <w:rFonts w:ascii="Times New Roman" w:hAnsi="Times New Roman" w:cs="Times New Roman"/>
                <w:b/>
                <w:bCs/>
              </w:rPr>
            </w:pPr>
            <w:r w:rsidRPr="000F3A1A">
              <w:rPr>
                <w:rFonts w:ascii="Times New Roman" w:hAnsi="Times New Roman" w:cs="Times New Roman"/>
                <w:b/>
                <w:bCs/>
              </w:rPr>
              <w:t>Всего:</w:t>
            </w:r>
          </w:p>
        </w:tc>
        <w:tc>
          <w:tcPr>
            <w:tcW w:w="946" w:type="pct"/>
            <w:vAlign w:val="center"/>
          </w:tcPr>
          <w:p w14:paraId="422007FF" w14:textId="77777777" w:rsidR="008421DB" w:rsidRPr="000F3A1A" w:rsidRDefault="008421DB" w:rsidP="00A61A3E">
            <w:pPr>
              <w:jc w:val="center"/>
              <w:rPr>
                <w:rFonts w:ascii="Times New Roman" w:hAnsi="Times New Roman" w:cs="Times New Roman"/>
                <w:b/>
                <w:bCs/>
              </w:rPr>
            </w:pPr>
            <w:r w:rsidRPr="000F3A1A">
              <w:rPr>
                <w:rFonts w:ascii="Times New Roman" w:hAnsi="Times New Roman" w:cs="Times New Roman"/>
                <w:b/>
                <w:bCs/>
              </w:rPr>
              <w:t>36</w:t>
            </w:r>
          </w:p>
        </w:tc>
        <w:tc>
          <w:tcPr>
            <w:tcW w:w="1264" w:type="pct"/>
          </w:tcPr>
          <w:p w14:paraId="61DF8765" w14:textId="77777777" w:rsidR="008421DB" w:rsidRPr="000F3A1A" w:rsidRDefault="008421DB" w:rsidP="00A61A3E">
            <w:pPr>
              <w:rPr>
                <w:rFonts w:ascii="Times New Roman" w:hAnsi="Times New Roman" w:cs="Times New Roman"/>
                <w:b/>
                <w:bCs/>
                <w:i/>
              </w:rPr>
            </w:pPr>
          </w:p>
        </w:tc>
        <w:tc>
          <w:tcPr>
            <w:tcW w:w="391" w:type="pct"/>
          </w:tcPr>
          <w:p w14:paraId="575A0BA6" w14:textId="77777777" w:rsidR="008421DB" w:rsidRPr="000F3A1A" w:rsidRDefault="008421DB" w:rsidP="00A61A3E">
            <w:pPr>
              <w:rPr>
                <w:rFonts w:ascii="Times New Roman" w:hAnsi="Times New Roman" w:cs="Times New Roman"/>
                <w:b/>
                <w:bCs/>
                <w:i/>
              </w:rPr>
            </w:pPr>
          </w:p>
        </w:tc>
        <w:tc>
          <w:tcPr>
            <w:tcW w:w="391" w:type="pct"/>
          </w:tcPr>
          <w:p w14:paraId="347DD6F7" w14:textId="77777777" w:rsidR="008421DB" w:rsidRPr="000F3A1A" w:rsidRDefault="008421DB" w:rsidP="00A61A3E">
            <w:pPr>
              <w:rPr>
                <w:rFonts w:ascii="Times New Roman" w:hAnsi="Times New Roman" w:cs="Times New Roman"/>
                <w:b/>
                <w:bCs/>
                <w:i/>
              </w:rPr>
            </w:pPr>
          </w:p>
        </w:tc>
      </w:tr>
    </w:tbl>
    <w:p w14:paraId="2B4EDC69" w14:textId="77777777" w:rsidR="008421DB" w:rsidRPr="000F3A1A" w:rsidRDefault="008421DB" w:rsidP="008421DB">
      <w:pPr>
        <w:ind w:firstLine="709"/>
        <w:rPr>
          <w:rFonts w:ascii="Times New Roman" w:hAnsi="Times New Roman" w:cs="Times New Roman"/>
          <w:i/>
        </w:rPr>
        <w:sectPr w:rsidR="008421DB" w:rsidRPr="000F3A1A" w:rsidSect="00A61A3E">
          <w:pgSz w:w="16840" w:h="11907" w:orient="landscape"/>
          <w:pgMar w:top="851" w:right="1134" w:bottom="851" w:left="992" w:header="709" w:footer="709" w:gutter="0"/>
          <w:cols w:space="720"/>
        </w:sectPr>
      </w:pPr>
    </w:p>
    <w:p w14:paraId="0B6A7207" w14:textId="77777777" w:rsidR="008421DB" w:rsidRPr="000F3A1A" w:rsidRDefault="008421DB" w:rsidP="008421DB">
      <w:pPr>
        <w:ind w:left="1353"/>
        <w:rPr>
          <w:rFonts w:ascii="Times New Roman" w:hAnsi="Times New Roman" w:cs="Times New Roman"/>
          <w:b/>
          <w:bCs/>
        </w:rPr>
      </w:pPr>
      <w:r w:rsidRPr="000F3A1A">
        <w:rPr>
          <w:rFonts w:ascii="Times New Roman" w:hAnsi="Times New Roman" w:cs="Times New Roman"/>
          <w:b/>
          <w:bCs/>
        </w:rPr>
        <w:lastRenderedPageBreak/>
        <w:t>3. УСЛОВИЯ РЕАЛИЗАЦИИ УЧЕБНОЙ ДИСЦИПЛИНЫ</w:t>
      </w:r>
    </w:p>
    <w:p w14:paraId="0DA52DC5" w14:textId="77777777" w:rsidR="008421DB" w:rsidRPr="000F3A1A" w:rsidRDefault="008421DB" w:rsidP="008421DB">
      <w:pPr>
        <w:suppressAutoHyphens/>
        <w:spacing w:after="0"/>
        <w:ind w:firstLine="709"/>
        <w:jc w:val="both"/>
        <w:rPr>
          <w:rFonts w:ascii="Times New Roman" w:hAnsi="Times New Roman" w:cs="Times New Roman"/>
          <w:bCs/>
          <w:sz w:val="24"/>
          <w:szCs w:val="24"/>
        </w:rPr>
      </w:pPr>
      <w:r w:rsidRPr="000F3A1A">
        <w:rPr>
          <w:rFonts w:ascii="Times New Roman" w:hAnsi="Times New Roman" w:cs="Times New Roman"/>
          <w:bCs/>
          <w:sz w:val="24"/>
          <w:szCs w:val="24"/>
        </w:rPr>
        <w:t>3.1. Для реализации программы учебной дисциплины должны быть предусмотрены следующие специальные помещения:</w:t>
      </w:r>
    </w:p>
    <w:p w14:paraId="14D98D06" w14:textId="77777777" w:rsidR="008421DB" w:rsidRPr="000F3A1A" w:rsidRDefault="008421DB" w:rsidP="008421DB">
      <w:pPr>
        <w:suppressAutoHyphens/>
        <w:autoSpaceDE w:val="0"/>
        <w:autoSpaceDN w:val="0"/>
        <w:adjustRightInd w:val="0"/>
        <w:spacing w:after="0"/>
        <w:ind w:firstLine="709"/>
        <w:jc w:val="both"/>
        <w:rPr>
          <w:rFonts w:ascii="Times New Roman" w:hAnsi="Times New Roman" w:cs="Times New Roman"/>
          <w:sz w:val="24"/>
          <w:szCs w:val="24"/>
        </w:rPr>
      </w:pPr>
      <w:r w:rsidRPr="000F3A1A">
        <w:rPr>
          <w:rFonts w:ascii="Times New Roman" w:hAnsi="Times New Roman" w:cs="Times New Roman"/>
          <w:bCs/>
          <w:sz w:val="24"/>
          <w:szCs w:val="24"/>
        </w:rPr>
        <w:t>Кабинет</w:t>
      </w:r>
      <w:r w:rsidRPr="000F3A1A">
        <w:rPr>
          <w:rFonts w:ascii="Times New Roman" w:hAnsi="Times New Roman" w:cs="Times New Roman"/>
          <w:bCs/>
          <w:i/>
          <w:sz w:val="24"/>
          <w:szCs w:val="24"/>
        </w:rPr>
        <w:t xml:space="preserve"> </w:t>
      </w:r>
      <w:r w:rsidRPr="000F3A1A">
        <w:rPr>
          <w:rFonts w:ascii="Times New Roman" w:hAnsi="Times New Roman" w:cs="Times New Roman"/>
          <w:bCs/>
          <w:i/>
          <w:sz w:val="24"/>
          <w:szCs w:val="24"/>
          <w:u w:val="single"/>
        </w:rPr>
        <w:t>«социально-экономических дисциплин»</w:t>
      </w:r>
      <w:r w:rsidRPr="000F3A1A">
        <w:rPr>
          <w:rFonts w:ascii="Times New Roman" w:hAnsi="Times New Roman" w:cs="Times New Roman"/>
          <w:sz w:val="24"/>
          <w:szCs w:val="24"/>
        </w:rPr>
        <w:t>,</w:t>
      </w:r>
    </w:p>
    <w:p w14:paraId="7903EA54" w14:textId="77777777" w:rsidR="008421DB" w:rsidRPr="000F3A1A" w:rsidRDefault="008421DB" w:rsidP="008421DB">
      <w:pPr>
        <w:suppressAutoHyphens/>
        <w:autoSpaceDE w:val="0"/>
        <w:autoSpaceDN w:val="0"/>
        <w:adjustRightInd w:val="0"/>
        <w:spacing w:after="0"/>
        <w:ind w:firstLine="709"/>
        <w:jc w:val="both"/>
        <w:rPr>
          <w:rFonts w:ascii="Times New Roman" w:hAnsi="Times New Roman" w:cs="Times New Roman"/>
          <w:i/>
          <w:sz w:val="24"/>
          <w:szCs w:val="24"/>
          <w:vertAlign w:val="superscript"/>
        </w:rPr>
      </w:pPr>
      <w:r w:rsidRPr="000F3A1A">
        <w:rPr>
          <w:rFonts w:ascii="Times New Roman" w:hAnsi="Times New Roman" w:cs="Times New Roman"/>
          <w:i/>
          <w:sz w:val="24"/>
          <w:szCs w:val="24"/>
          <w:vertAlign w:val="superscript"/>
        </w:rPr>
        <w:t xml:space="preserve">                         наименование кабинета из указанных в п.6.1 ПООП-П</w:t>
      </w:r>
    </w:p>
    <w:p w14:paraId="26419FD7" w14:textId="77777777" w:rsidR="008421DB" w:rsidRPr="000F3A1A" w:rsidRDefault="008421DB" w:rsidP="008421DB">
      <w:pPr>
        <w:suppressAutoHyphens/>
        <w:spacing w:after="0"/>
        <w:ind w:firstLine="709"/>
        <w:jc w:val="both"/>
        <w:rPr>
          <w:rFonts w:ascii="Times New Roman" w:hAnsi="Times New Roman" w:cs="Times New Roman"/>
          <w:bCs/>
          <w:i/>
          <w:sz w:val="24"/>
          <w:szCs w:val="24"/>
        </w:rPr>
      </w:pPr>
      <w:r w:rsidRPr="000F3A1A">
        <w:rPr>
          <w:rFonts w:ascii="Times New Roman" w:hAnsi="Times New Roman" w:cs="Times New Roman"/>
          <w:bCs/>
          <w:sz w:val="24"/>
          <w:szCs w:val="24"/>
        </w:rPr>
        <w:t xml:space="preserve">оснащенный в соответствии с п. 6.1.2.1 образовательной программы по </w:t>
      </w:r>
      <w:r w:rsidRPr="000F3A1A">
        <w:rPr>
          <w:rFonts w:ascii="Times New Roman" w:hAnsi="Times New Roman" w:cs="Times New Roman"/>
          <w:bCs/>
          <w:i/>
          <w:sz w:val="24"/>
          <w:szCs w:val="24"/>
        </w:rPr>
        <w:t>профессии/специальности.</w:t>
      </w:r>
    </w:p>
    <w:p w14:paraId="3E9DB061" w14:textId="77777777" w:rsidR="008421DB" w:rsidRPr="000F3A1A" w:rsidRDefault="008421DB" w:rsidP="008421DB">
      <w:pPr>
        <w:suppressAutoHyphens/>
        <w:spacing w:after="0"/>
        <w:ind w:firstLine="709"/>
        <w:jc w:val="both"/>
        <w:rPr>
          <w:rFonts w:ascii="Times New Roman" w:hAnsi="Times New Roman" w:cs="Times New Roman"/>
          <w:b/>
          <w:bCs/>
          <w:sz w:val="24"/>
          <w:szCs w:val="24"/>
        </w:rPr>
      </w:pPr>
    </w:p>
    <w:p w14:paraId="428458B2" w14:textId="77777777" w:rsidR="008421DB" w:rsidRPr="000F3A1A" w:rsidRDefault="008421DB" w:rsidP="008421DB">
      <w:pPr>
        <w:suppressAutoHyphens/>
        <w:spacing w:after="0"/>
        <w:ind w:firstLine="709"/>
        <w:jc w:val="both"/>
        <w:rPr>
          <w:rFonts w:ascii="Times New Roman" w:hAnsi="Times New Roman" w:cs="Times New Roman"/>
          <w:b/>
          <w:bCs/>
          <w:sz w:val="24"/>
          <w:szCs w:val="24"/>
        </w:rPr>
      </w:pPr>
      <w:r w:rsidRPr="000F3A1A">
        <w:rPr>
          <w:rFonts w:ascii="Times New Roman" w:hAnsi="Times New Roman" w:cs="Times New Roman"/>
          <w:b/>
          <w:bCs/>
          <w:sz w:val="24"/>
          <w:szCs w:val="24"/>
        </w:rPr>
        <w:t>3.2. Информационное обеспечение реализации программы</w:t>
      </w:r>
    </w:p>
    <w:p w14:paraId="6A4B8E3C" w14:textId="77777777" w:rsidR="008421DB" w:rsidRPr="000F3A1A" w:rsidRDefault="008421DB" w:rsidP="008421DB">
      <w:pPr>
        <w:suppressAutoHyphens/>
        <w:spacing w:after="0"/>
        <w:ind w:firstLine="709"/>
        <w:jc w:val="both"/>
        <w:rPr>
          <w:rFonts w:ascii="Times New Roman" w:hAnsi="Times New Roman" w:cs="Times New Roman"/>
          <w:bCs/>
          <w:sz w:val="24"/>
          <w:szCs w:val="24"/>
        </w:rPr>
      </w:pPr>
      <w:r w:rsidRPr="000F3A1A">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0F3A1A">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F3A1A">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F9C9160" w14:textId="77777777" w:rsidR="008421DB" w:rsidRPr="000F3A1A" w:rsidRDefault="008421DB" w:rsidP="008421DB">
      <w:pPr>
        <w:suppressAutoHyphens/>
        <w:spacing w:after="0"/>
        <w:ind w:firstLine="709"/>
        <w:jc w:val="both"/>
        <w:rPr>
          <w:rFonts w:ascii="Times New Roman" w:hAnsi="Times New Roman" w:cs="Times New Roman"/>
          <w:sz w:val="24"/>
          <w:szCs w:val="24"/>
        </w:rPr>
      </w:pPr>
    </w:p>
    <w:p w14:paraId="6481FA32" w14:textId="77777777" w:rsidR="008421DB" w:rsidRPr="000F3A1A" w:rsidRDefault="008421DB" w:rsidP="008421DB">
      <w:pPr>
        <w:suppressAutoHyphens/>
        <w:spacing w:after="0"/>
        <w:ind w:firstLine="709"/>
        <w:jc w:val="both"/>
        <w:rPr>
          <w:rFonts w:ascii="Times New Roman" w:hAnsi="Times New Roman" w:cs="Times New Roman"/>
          <w:b/>
          <w:sz w:val="24"/>
          <w:szCs w:val="24"/>
        </w:rPr>
      </w:pPr>
      <w:r w:rsidRPr="000F3A1A">
        <w:rPr>
          <w:rFonts w:ascii="Times New Roman" w:hAnsi="Times New Roman" w:cs="Times New Roman"/>
          <w:b/>
          <w:sz w:val="24"/>
          <w:szCs w:val="24"/>
        </w:rPr>
        <w:t>3.2.1. Основные печатные издания</w:t>
      </w:r>
    </w:p>
    <w:p w14:paraId="696846C6" w14:textId="77777777" w:rsidR="008421DB" w:rsidRPr="000F3A1A" w:rsidRDefault="008421DB" w:rsidP="004B1C3B">
      <w:pPr>
        <w:pStyle w:val="afc"/>
        <w:widowControl w:val="0"/>
        <w:numPr>
          <w:ilvl w:val="0"/>
          <w:numId w:val="126"/>
        </w:numPr>
        <w:tabs>
          <w:tab w:val="left" w:pos="1096"/>
        </w:tabs>
        <w:ind w:right="105" w:firstLine="708"/>
        <w:jc w:val="both"/>
      </w:pPr>
      <w:r w:rsidRPr="000F3A1A">
        <w:rPr>
          <w:spacing w:val="-1"/>
        </w:rPr>
        <w:t>ЭБС</w:t>
      </w:r>
      <w:r w:rsidRPr="000F3A1A">
        <w:rPr>
          <w:spacing w:val="24"/>
        </w:rPr>
        <w:t xml:space="preserve"> </w:t>
      </w:r>
      <w:r w:rsidRPr="000F3A1A">
        <w:rPr>
          <w:spacing w:val="-2"/>
        </w:rPr>
        <w:t>«ЮРАЙТ»:</w:t>
      </w:r>
      <w:r w:rsidRPr="000F3A1A">
        <w:t xml:space="preserve"> </w:t>
      </w:r>
      <w:r w:rsidRPr="000F3A1A">
        <w:rPr>
          <w:spacing w:val="42"/>
        </w:rPr>
        <w:t xml:space="preserve"> </w:t>
      </w:r>
      <w:r w:rsidRPr="000F3A1A">
        <w:rPr>
          <w:spacing w:val="-1"/>
        </w:rPr>
        <w:t>Борисов,</w:t>
      </w:r>
      <w:r w:rsidRPr="000F3A1A">
        <w:rPr>
          <w:spacing w:val="18"/>
        </w:rPr>
        <w:t xml:space="preserve"> </w:t>
      </w:r>
      <w:r w:rsidRPr="000F3A1A">
        <w:t>Е.</w:t>
      </w:r>
      <w:r w:rsidRPr="000F3A1A">
        <w:rPr>
          <w:spacing w:val="20"/>
        </w:rPr>
        <w:t xml:space="preserve"> </w:t>
      </w:r>
      <w:r w:rsidRPr="000F3A1A">
        <w:t>Ф.</w:t>
      </w:r>
      <w:r w:rsidRPr="000F3A1A">
        <w:rPr>
          <w:spacing w:val="18"/>
        </w:rPr>
        <w:t xml:space="preserve"> </w:t>
      </w:r>
      <w:r w:rsidRPr="000F3A1A">
        <w:t>Основы</w:t>
      </w:r>
      <w:r w:rsidRPr="000F3A1A">
        <w:rPr>
          <w:spacing w:val="18"/>
        </w:rPr>
        <w:t xml:space="preserve"> </w:t>
      </w:r>
      <w:r w:rsidRPr="000F3A1A">
        <w:rPr>
          <w:spacing w:val="-1"/>
        </w:rPr>
        <w:t>экономики</w:t>
      </w:r>
      <w:r w:rsidRPr="000F3A1A">
        <w:rPr>
          <w:spacing w:val="19"/>
        </w:rPr>
        <w:t xml:space="preserve"> </w:t>
      </w:r>
      <w:r w:rsidRPr="000F3A1A">
        <w:t>:</w:t>
      </w:r>
      <w:r w:rsidRPr="000F3A1A">
        <w:rPr>
          <w:spacing w:val="21"/>
        </w:rPr>
        <w:t xml:space="preserve"> </w:t>
      </w:r>
      <w:r w:rsidRPr="000F3A1A">
        <w:rPr>
          <w:spacing w:val="-1"/>
        </w:rPr>
        <w:t>учебник</w:t>
      </w:r>
      <w:r w:rsidRPr="000F3A1A">
        <w:rPr>
          <w:spacing w:val="19"/>
        </w:rPr>
        <w:t xml:space="preserve"> </w:t>
      </w:r>
      <w:r w:rsidRPr="000F3A1A">
        <w:t>и</w:t>
      </w:r>
      <w:r w:rsidRPr="000F3A1A">
        <w:rPr>
          <w:spacing w:val="19"/>
        </w:rPr>
        <w:t xml:space="preserve"> </w:t>
      </w:r>
      <w:r w:rsidRPr="000F3A1A">
        <w:rPr>
          <w:spacing w:val="-1"/>
        </w:rPr>
        <w:t>практикум</w:t>
      </w:r>
      <w:r w:rsidRPr="000F3A1A">
        <w:rPr>
          <w:spacing w:val="18"/>
        </w:rPr>
        <w:t xml:space="preserve"> </w:t>
      </w:r>
      <w:r w:rsidRPr="000F3A1A">
        <w:t>для</w:t>
      </w:r>
      <w:r w:rsidRPr="000F3A1A">
        <w:rPr>
          <w:spacing w:val="55"/>
        </w:rPr>
        <w:t xml:space="preserve"> </w:t>
      </w:r>
      <w:r w:rsidRPr="000F3A1A">
        <w:t>СПО</w:t>
      </w:r>
      <w:r w:rsidRPr="000F3A1A">
        <w:rPr>
          <w:spacing w:val="13"/>
        </w:rPr>
        <w:t xml:space="preserve"> </w:t>
      </w:r>
      <w:r w:rsidRPr="000F3A1A">
        <w:t>/</w:t>
      </w:r>
      <w:r w:rsidRPr="000F3A1A">
        <w:rPr>
          <w:spacing w:val="14"/>
        </w:rPr>
        <w:t xml:space="preserve"> </w:t>
      </w:r>
      <w:r w:rsidRPr="000F3A1A">
        <w:t>Е.</w:t>
      </w:r>
      <w:r w:rsidRPr="000F3A1A">
        <w:rPr>
          <w:spacing w:val="13"/>
        </w:rPr>
        <w:t xml:space="preserve"> </w:t>
      </w:r>
      <w:r w:rsidRPr="000F3A1A">
        <w:t>Ф.</w:t>
      </w:r>
      <w:r w:rsidRPr="000F3A1A">
        <w:rPr>
          <w:spacing w:val="14"/>
        </w:rPr>
        <w:t xml:space="preserve"> </w:t>
      </w:r>
      <w:r w:rsidRPr="000F3A1A">
        <w:rPr>
          <w:spacing w:val="-1"/>
        </w:rPr>
        <w:t>Борисов.</w:t>
      </w:r>
      <w:r w:rsidRPr="000F3A1A">
        <w:rPr>
          <w:spacing w:val="13"/>
        </w:rPr>
        <w:t xml:space="preserve"> </w:t>
      </w:r>
      <w:r w:rsidRPr="000F3A1A">
        <w:t>—</w:t>
      </w:r>
      <w:r w:rsidRPr="000F3A1A">
        <w:rPr>
          <w:spacing w:val="14"/>
        </w:rPr>
        <w:t xml:space="preserve"> </w:t>
      </w:r>
      <w:r w:rsidRPr="000F3A1A">
        <w:rPr>
          <w:spacing w:val="-1"/>
        </w:rPr>
        <w:t>7-е</w:t>
      </w:r>
      <w:r w:rsidRPr="000F3A1A">
        <w:rPr>
          <w:spacing w:val="13"/>
        </w:rPr>
        <w:t xml:space="preserve"> </w:t>
      </w:r>
      <w:r w:rsidRPr="000F3A1A">
        <w:t>изд.,</w:t>
      </w:r>
      <w:r w:rsidRPr="000F3A1A">
        <w:rPr>
          <w:spacing w:val="12"/>
        </w:rPr>
        <w:t xml:space="preserve"> </w:t>
      </w:r>
      <w:r w:rsidRPr="000F3A1A">
        <w:rPr>
          <w:spacing w:val="-1"/>
        </w:rPr>
        <w:t>пер.</w:t>
      </w:r>
      <w:r w:rsidRPr="000F3A1A">
        <w:rPr>
          <w:spacing w:val="14"/>
        </w:rPr>
        <w:t xml:space="preserve"> </w:t>
      </w:r>
      <w:r w:rsidRPr="000F3A1A">
        <w:t>и</w:t>
      </w:r>
      <w:r w:rsidRPr="000F3A1A">
        <w:rPr>
          <w:spacing w:val="12"/>
        </w:rPr>
        <w:t xml:space="preserve"> </w:t>
      </w:r>
      <w:r w:rsidRPr="000F3A1A">
        <w:t>доп.</w:t>
      </w:r>
      <w:r w:rsidRPr="000F3A1A">
        <w:rPr>
          <w:spacing w:val="11"/>
        </w:rPr>
        <w:t xml:space="preserve"> </w:t>
      </w:r>
      <w:r w:rsidRPr="000F3A1A">
        <w:t>—</w:t>
      </w:r>
      <w:r w:rsidRPr="000F3A1A">
        <w:rPr>
          <w:spacing w:val="14"/>
        </w:rPr>
        <w:t xml:space="preserve"> </w:t>
      </w:r>
      <w:r w:rsidRPr="000F3A1A">
        <w:t>М.</w:t>
      </w:r>
      <w:r w:rsidRPr="000F3A1A">
        <w:rPr>
          <w:spacing w:val="14"/>
        </w:rPr>
        <w:t xml:space="preserve"> </w:t>
      </w:r>
      <w:r w:rsidRPr="000F3A1A">
        <w:t>:</w:t>
      </w:r>
      <w:r w:rsidRPr="000F3A1A">
        <w:rPr>
          <w:spacing w:val="14"/>
        </w:rPr>
        <w:t xml:space="preserve"> </w:t>
      </w:r>
      <w:r w:rsidRPr="000F3A1A">
        <w:rPr>
          <w:spacing w:val="-1"/>
        </w:rPr>
        <w:t>Издательство</w:t>
      </w:r>
      <w:r w:rsidRPr="000F3A1A">
        <w:rPr>
          <w:spacing w:val="11"/>
        </w:rPr>
        <w:t xml:space="preserve"> </w:t>
      </w:r>
      <w:proofErr w:type="spellStart"/>
      <w:r w:rsidRPr="000F3A1A">
        <w:t>Юрайт</w:t>
      </w:r>
      <w:proofErr w:type="spellEnd"/>
      <w:r w:rsidRPr="000F3A1A">
        <w:t>,</w:t>
      </w:r>
      <w:r w:rsidRPr="000F3A1A">
        <w:rPr>
          <w:spacing w:val="14"/>
        </w:rPr>
        <w:t xml:space="preserve"> </w:t>
      </w:r>
      <w:r w:rsidRPr="000F3A1A">
        <w:t>2018.</w:t>
      </w:r>
      <w:r w:rsidRPr="000F3A1A">
        <w:rPr>
          <w:spacing w:val="17"/>
        </w:rPr>
        <w:t xml:space="preserve"> </w:t>
      </w:r>
      <w:r w:rsidRPr="000F3A1A">
        <w:t>—</w:t>
      </w:r>
      <w:r w:rsidRPr="000F3A1A">
        <w:rPr>
          <w:spacing w:val="12"/>
        </w:rPr>
        <w:t xml:space="preserve"> </w:t>
      </w:r>
      <w:r w:rsidRPr="000F3A1A">
        <w:t>383</w:t>
      </w:r>
      <w:r w:rsidRPr="000F3A1A">
        <w:rPr>
          <w:spacing w:val="14"/>
        </w:rPr>
        <w:t xml:space="preserve"> </w:t>
      </w:r>
      <w:r w:rsidRPr="000F3A1A">
        <w:rPr>
          <w:spacing w:val="-1"/>
        </w:rPr>
        <w:t>с.</w:t>
      </w:r>
    </w:p>
    <w:p w14:paraId="6070085F" w14:textId="77777777" w:rsidR="008421DB" w:rsidRPr="000F3A1A" w:rsidRDefault="008421DB" w:rsidP="004B1C3B">
      <w:pPr>
        <w:pStyle w:val="afc"/>
        <w:widowControl w:val="0"/>
        <w:numPr>
          <w:ilvl w:val="0"/>
          <w:numId w:val="125"/>
        </w:numPr>
        <w:tabs>
          <w:tab w:val="left" w:pos="489"/>
        </w:tabs>
        <w:ind w:right="105" w:firstLine="0"/>
        <w:jc w:val="both"/>
      </w:pPr>
      <w:r w:rsidRPr="000F3A1A">
        <w:rPr>
          <w:spacing w:val="-1"/>
        </w:rPr>
        <w:t>(Серия</w:t>
      </w:r>
      <w:r w:rsidRPr="000F3A1A">
        <w:t xml:space="preserve"> </w:t>
      </w:r>
      <w:r w:rsidRPr="000F3A1A">
        <w:rPr>
          <w:spacing w:val="25"/>
        </w:rPr>
        <w:t xml:space="preserve"> </w:t>
      </w:r>
      <w:r w:rsidRPr="000F3A1A">
        <w:t xml:space="preserve">: </w:t>
      </w:r>
      <w:r w:rsidRPr="000F3A1A">
        <w:rPr>
          <w:spacing w:val="26"/>
        </w:rPr>
        <w:t xml:space="preserve"> </w:t>
      </w:r>
      <w:r w:rsidRPr="000F3A1A">
        <w:rPr>
          <w:spacing w:val="-1"/>
        </w:rPr>
        <w:t>Профессиональное</w:t>
      </w:r>
      <w:r w:rsidRPr="000F3A1A">
        <w:t xml:space="preserve"> </w:t>
      </w:r>
      <w:r w:rsidRPr="000F3A1A">
        <w:rPr>
          <w:spacing w:val="25"/>
        </w:rPr>
        <w:t xml:space="preserve"> </w:t>
      </w:r>
      <w:r w:rsidRPr="000F3A1A">
        <w:rPr>
          <w:spacing w:val="-1"/>
        </w:rPr>
        <w:t>образование).</w:t>
      </w:r>
      <w:r w:rsidRPr="000F3A1A">
        <w:t xml:space="preserve"> </w:t>
      </w:r>
      <w:r w:rsidRPr="000F3A1A">
        <w:rPr>
          <w:spacing w:val="29"/>
        </w:rPr>
        <w:t xml:space="preserve"> </w:t>
      </w:r>
      <w:r w:rsidRPr="000F3A1A">
        <w:t xml:space="preserve">— </w:t>
      </w:r>
      <w:r w:rsidRPr="000F3A1A">
        <w:rPr>
          <w:spacing w:val="31"/>
        </w:rPr>
        <w:t xml:space="preserve"> </w:t>
      </w:r>
      <w:r w:rsidRPr="000F3A1A">
        <w:rPr>
          <w:spacing w:val="-1"/>
        </w:rPr>
        <w:t>ISBN</w:t>
      </w:r>
      <w:r w:rsidRPr="000F3A1A">
        <w:t xml:space="preserve"> </w:t>
      </w:r>
      <w:r w:rsidRPr="000F3A1A">
        <w:rPr>
          <w:spacing w:val="24"/>
        </w:rPr>
        <w:t xml:space="preserve"> </w:t>
      </w:r>
      <w:r w:rsidRPr="000F3A1A">
        <w:t xml:space="preserve">978-5-534-02043-4. </w:t>
      </w:r>
      <w:r w:rsidRPr="000F3A1A">
        <w:rPr>
          <w:spacing w:val="26"/>
        </w:rPr>
        <w:t xml:space="preserve"> </w:t>
      </w:r>
      <w:r w:rsidRPr="000F3A1A">
        <w:t xml:space="preserve">— </w:t>
      </w:r>
      <w:r w:rsidRPr="000F3A1A">
        <w:rPr>
          <w:spacing w:val="28"/>
        </w:rPr>
        <w:t xml:space="preserve"> </w:t>
      </w:r>
      <w:r w:rsidRPr="000F3A1A">
        <w:rPr>
          <w:spacing w:val="-1"/>
        </w:rPr>
        <w:t>Режим</w:t>
      </w:r>
      <w:r w:rsidRPr="000F3A1A">
        <w:rPr>
          <w:spacing w:val="65"/>
        </w:rPr>
        <w:t xml:space="preserve"> </w:t>
      </w:r>
      <w:r w:rsidRPr="000F3A1A">
        <w:rPr>
          <w:spacing w:val="-1"/>
        </w:rPr>
        <w:t>доступа</w:t>
      </w:r>
      <w:r w:rsidRPr="000F3A1A">
        <w:rPr>
          <w:spacing w:val="-16"/>
        </w:rPr>
        <w:t xml:space="preserve"> </w:t>
      </w:r>
      <w:r w:rsidRPr="000F3A1A">
        <w:t>:</w:t>
      </w:r>
      <w:r w:rsidRPr="000F3A1A">
        <w:rPr>
          <w:spacing w:val="-14"/>
        </w:rPr>
        <w:t xml:space="preserve"> </w:t>
      </w:r>
      <w:hyperlink r:id="rId72">
        <w:r w:rsidRPr="000F3A1A">
          <w:rPr>
            <w:spacing w:val="-1"/>
            <w:u w:val="single" w:color="0000FF"/>
          </w:rPr>
          <w:t>www.biblio-online.ru/book/C7C4E775-7469-4177-9D77-88D33646A650</w:t>
        </w:r>
      </w:hyperlink>
    </w:p>
    <w:p w14:paraId="44FE1AAC" w14:textId="77777777" w:rsidR="008421DB" w:rsidRPr="000F3A1A" w:rsidRDefault="008421DB" w:rsidP="004B1C3B">
      <w:pPr>
        <w:pStyle w:val="afc"/>
        <w:widowControl w:val="0"/>
        <w:numPr>
          <w:ilvl w:val="0"/>
          <w:numId w:val="126"/>
        </w:numPr>
        <w:tabs>
          <w:tab w:val="left" w:pos="1096"/>
        </w:tabs>
        <w:ind w:right="113" w:firstLine="708"/>
        <w:jc w:val="both"/>
      </w:pPr>
      <w:r w:rsidRPr="000F3A1A">
        <w:rPr>
          <w:spacing w:val="-1"/>
        </w:rPr>
        <w:t>ЭБС</w:t>
      </w:r>
      <w:r w:rsidRPr="000F3A1A">
        <w:rPr>
          <w:spacing w:val="48"/>
        </w:rPr>
        <w:t xml:space="preserve"> </w:t>
      </w:r>
      <w:r w:rsidRPr="000F3A1A">
        <w:rPr>
          <w:spacing w:val="-2"/>
        </w:rPr>
        <w:t>«ЮРАЙТ»:</w:t>
      </w:r>
      <w:r w:rsidRPr="000F3A1A">
        <w:rPr>
          <w:spacing w:val="45"/>
        </w:rPr>
        <w:t xml:space="preserve"> </w:t>
      </w:r>
      <w:r w:rsidRPr="000F3A1A">
        <w:t>Одинцов,</w:t>
      </w:r>
      <w:r w:rsidRPr="000F3A1A">
        <w:rPr>
          <w:spacing w:val="42"/>
        </w:rPr>
        <w:t xml:space="preserve"> </w:t>
      </w:r>
      <w:r w:rsidRPr="000F3A1A">
        <w:t>А.</w:t>
      </w:r>
      <w:r w:rsidRPr="000F3A1A">
        <w:rPr>
          <w:spacing w:val="42"/>
        </w:rPr>
        <w:t xml:space="preserve"> </w:t>
      </w:r>
      <w:r w:rsidRPr="000F3A1A">
        <w:t>А.</w:t>
      </w:r>
      <w:r w:rsidRPr="000F3A1A">
        <w:rPr>
          <w:spacing w:val="42"/>
        </w:rPr>
        <w:t xml:space="preserve"> </w:t>
      </w:r>
      <w:r w:rsidRPr="000F3A1A">
        <w:rPr>
          <w:spacing w:val="-1"/>
        </w:rPr>
        <w:t>Основы</w:t>
      </w:r>
      <w:r w:rsidRPr="000F3A1A">
        <w:rPr>
          <w:spacing w:val="42"/>
        </w:rPr>
        <w:t xml:space="preserve"> </w:t>
      </w:r>
      <w:r w:rsidRPr="000F3A1A">
        <w:rPr>
          <w:spacing w:val="-1"/>
        </w:rPr>
        <w:t>менеджмента</w:t>
      </w:r>
      <w:r w:rsidRPr="000F3A1A">
        <w:rPr>
          <w:spacing w:val="42"/>
        </w:rPr>
        <w:t xml:space="preserve"> </w:t>
      </w:r>
      <w:r w:rsidRPr="000F3A1A">
        <w:t>:</w:t>
      </w:r>
      <w:r w:rsidRPr="000F3A1A">
        <w:rPr>
          <w:spacing w:val="45"/>
        </w:rPr>
        <w:t xml:space="preserve"> </w:t>
      </w:r>
      <w:r w:rsidRPr="000F3A1A">
        <w:rPr>
          <w:spacing w:val="-1"/>
        </w:rPr>
        <w:t>учебное</w:t>
      </w:r>
      <w:r w:rsidRPr="000F3A1A">
        <w:rPr>
          <w:spacing w:val="42"/>
        </w:rPr>
        <w:t xml:space="preserve"> </w:t>
      </w:r>
      <w:r w:rsidRPr="000F3A1A">
        <w:t>пособие</w:t>
      </w:r>
      <w:r w:rsidRPr="000F3A1A">
        <w:rPr>
          <w:spacing w:val="42"/>
        </w:rPr>
        <w:t xml:space="preserve"> </w:t>
      </w:r>
      <w:r w:rsidRPr="000F3A1A">
        <w:t>для</w:t>
      </w:r>
      <w:r w:rsidRPr="000F3A1A">
        <w:rPr>
          <w:spacing w:val="51"/>
        </w:rPr>
        <w:t xml:space="preserve"> </w:t>
      </w:r>
      <w:r w:rsidRPr="000F3A1A">
        <w:t>СПО</w:t>
      </w:r>
      <w:r w:rsidRPr="000F3A1A">
        <w:rPr>
          <w:spacing w:val="1"/>
        </w:rPr>
        <w:t xml:space="preserve"> </w:t>
      </w:r>
      <w:r w:rsidRPr="000F3A1A">
        <w:t>/</w:t>
      </w:r>
      <w:r w:rsidRPr="000F3A1A">
        <w:rPr>
          <w:spacing w:val="2"/>
        </w:rPr>
        <w:t xml:space="preserve"> </w:t>
      </w:r>
      <w:r w:rsidRPr="000F3A1A">
        <w:t>А.</w:t>
      </w:r>
      <w:r w:rsidRPr="000F3A1A">
        <w:rPr>
          <w:spacing w:val="1"/>
        </w:rPr>
        <w:t xml:space="preserve"> </w:t>
      </w:r>
      <w:r w:rsidRPr="000F3A1A">
        <w:t>А.</w:t>
      </w:r>
      <w:r w:rsidRPr="000F3A1A">
        <w:rPr>
          <w:spacing w:val="1"/>
        </w:rPr>
        <w:t xml:space="preserve"> </w:t>
      </w:r>
      <w:r w:rsidRPr="000F3A1A">
        <w:t>Одинцов.</w:t>
      </w:r>
      <w:r w:rsidRPr="000F3A1A">
        <w:rPr>
          <w:spacing w:val="4"/>
        </w:rPr>
        <w:t xml:space="preserve"> </w:t>
      </w:r>
      <w:r w:rsidRPr="000F3A1A">
        <w:t>—</w:t>
      </w:r>
      <w:r w:rsidRPr="000F3A1A">
        <w:rPr>
          <w:spacing w:val="2"/>
        </w:rPr>
        <w:t xml:space="preserve"> </w:t>
      </w:r>
      <w:r w:rsidRPr="000F3A1A">
        <w:rPr>
          <w:spacing w:val="-1"/>
        </w:rPr>
        <w:t>2-е</w:t>
      </w:r>
      <w:r w:rsidRPr="000F3A1A">
        <w:rPr>
          <w:spacing w:val="1"/>
        </w:rPr>
        <w:t xml:space="preserve"> </w:t>
      </w:r>
      <w:r w:rsidRPr="000F3A1A">
        <w:t>изд.,</w:t>
      </w:r>
      <w:r w:rsidRPr="000F3A1A">
        <w:rPr>
          <w:spacing w:val="2"/>
        </w:rPr>
        <w:t xml:space="preserve"> </w:t>
      </w:r>
      <w:proofErr w:type="spellStart"/>
      <w:r w:rsidRPr="000F3A1A">
        <w:rPr>
          <w:spacing w:val="-1"/>
        </w:rPr>
        <w:t>испр</w:t>
      </w:r>
      <w:proofErr w:type="spellEnd"/>
      <w:r w:rsidRPr="000F3A1A">
        <w:rPr>
          <w:spacing w:val="-1"/>
        </w:rPr>
        <w:t>.</w:t>
      </w:r>
      <w:r w:rsidRPr="000F3A1A">
        <w:rPr>
          <w:spacing w:val="2"/>
        </w:rPr>
        <w:t xml:space="preserve"> </w:t>
      </w:r>
      <w:r w:rsidRPr="000F3A1A">
        <w:t>и</w:t>
      </w:r>
      <w:r w:rsidRPr="000F3A1A">
        <w:rPr>
          <w:spacing w:val="3"/>
        </w:rPr>
        <w:t xml:space="preserve"> </w:t>
      </w:r>
      <w:r w:rsidRPr="000F3A1A">
        <w:t>доп.</w:t>
      </w:r>
      <w:r w:rsidRPr="000F3A1A">
        <w:rPr>
          <w:spacing w:val="2"/>
        </w:rPr>
        <w:t xml:space="preserve"> </w:t>
      </w:r>
      <w:r w:rsidRPr="000F3A1A">
        <w:t>—</w:t>
      </w:r>
      <w:r w:rsidRPr="000F3A1A">
        <w:rPr>
          <w:spacing w:val="2"/>
        </w:rPr>
        <w:t xml:space="preserve"> </w:t>
      </w:r>
      <w:r w:rsidRPr="000F3A1A">
        <w:t>М.</w:t>
      </w:r>
      <w:r w:rsidRPr="000F3A1A">
        <w:rPr>
          <w:spacing w:val="2"/>
        </w:rPr>
        <w:t xml:space="preserve"> </w:t>
      </w:r>
      <w:r w:rsidRPr="000F3A1A">
        <w:t>:</w:t>
      </w:r>
      <w:r w:rsidRPr="000F3A1A">
        <w:rPr>
          <w:spacing w:val="2"/>
        </w:rPr>
        <w:t xml:space="preserve"> </w:t>
      </w:r>
      <w:r w:rsidRPr="000F3A1A">
        <w:rPr>
          <w:spacing w:val="-1"/>
        </w:rPr>
        <w:t>Издательство</w:t>
      </w:r>
      <w:r w:rsidRPr="000F3A1A">
        <w:rPr>
          <w:spacing w:val="1"/>
        </w:rPr>
        <w:t xml:space="preserve"> </w:t>
      </w:r>
      <w:proofErr w:type="spellStart"/>
      <w:r w:rsidRPr="000F3A1A">
        <w:t>Юрайт</w:t>
      </w:r>
      <w:proofErr w:type="spellEnd"/>
      <w:r w:rsidRPr="000F3A1A">
        <w:t>,</w:t>
      </w:r>
      <w:r w:rsidRPr="000F3A1A">
        <w:rPr>
          <w:spacing w:val="2"/>
        </w:rPr>
        <w:t xml:space="preserve"> </w:t>
      </w:r>
      <w:r w:rsidRPr="000F3A1A">
        <w:t>2018.</w:t>
      </w:r>
      <w:r w:rsidRPr="000F3A1A">
        <w:rPr>
          <w:spacing w:val="5"/>
        </w:rPr>
        <w:t xml:space="preserve"> </w:t>
      </w:r>
      <w:r w:rsidRPr="000F3A1A">
        <w:t>—</w:t>
      </w:r>
      <w:r w:rsidRPr="000F3A1A">
        <w:rPr>
          <w:spacing w:val="2"/>
        </w:rPr>
        <w:t xml:space="preserve"> </w:t>
      </w:r>
      <w:r w:rsidRPr="000F3A1A">
        <w:t>212</w:t>
      </w:r>
      <w:r w:rsidRPr="000F3A1A">
        <w:rPr>
          <w:spacing w:val="2"/>
        </w:rPr>
        <w:t xml:space="preserve"> </w:t>
      </w:r>
      <w:r w:rsidRPr="000F3A1A">
        <w:rPr>
          <w:spacing w:val="-1"/>
        </w:rPr>
        <w:t>с.</w:t>
      </w:r>
    </w:p>
    <w:p w14:paraId="6352237B" w14:textId="77777777" w:rsidR="008421DB" w:rsidRPr="000F3A1A" w:rsidRDefault="008421DB" w:rsidP="004B1C3B">
      <w:pPr>
        <w:pStyle w:val="afc"/>
        <w:widowControl w:val="0"/>
        <w:numPr>
          <w:ilvl w:val="0"/>
          <w:numId w:val="125"/>
        </w:numPr>
        <w:tabs>
          <w:tab w:val="left" w:pos="489"/>
        </w:tabs>
        <w:ind w:right="105" w:firstLine="0"/>
        <w:jc w:val="both"/>
      </w:pPr>
      <w:r w:rsidRPr="000F3A1A">
        <w:rPr>
          <w:spacing w:val="-1"/>
        </w:rPr>
        <w:t>(Серия</w:t>
      </w:r>
      <w:r w:rsidRPr="000F3A1A">
        <w:t xml:space="preserve"> </w:t>
      </w:r>
      <w:r w:rsidRPr="000F3A1A">
        <w:rPr>
          <w:spacing w:val="25"/>
        </w:rPr>
        <w:t xml:space="preserve"> </w:t>
      </w:r>
      <w:r w:rsidRPr="000F3A1A">
        <w:t xml:space="preserve">: </w:t>
      </w:r>
      <w:r w:rsidRPr="000F3A1A">
        <w:rPr>
          <w:spacing w:val="26"/>
        </w:rPr>
        <w:t xml:space="preserve"> </w:t>
      </w:r>
      <w:r w:rsidRPr="000F3A1A">
        <w:rPr>
          <w:spacing w:val="-1"/>
        </w:rPr>
        <w:t>Профессиональное</w:t>
      </w:r>
      <w:r w:rsidRPr="000F3A1A">
        <w:t xml:space="preserve"> </w:t>
      </w:r>
      <w:r w:rsidRPr="000F3A1A">
        <w:rPr>
          <w:spacing w:val="25"/>
        </w:rPr>
        <w:t xml:space="preserve"> </w:t>
      </w:r>
      <w:r w:rsidRPr="000F3A1A">
        <w:rPr>
          <w:spacing w:val="-1"/>
        </w:rPr>
        <w:t>образование).</w:t>
      </w:r>
      <w:r w:rsidRPr="000F3A1A">
        <w:t xml:space="preserve"> </w:t>
      </w:r>
      <w:r w:rsidRPr="000F3A1A">
        <w:rPr>
          <w:spacing w:val="29"/>
        </w:rPr>
        <w:t xml:space="preserve"> </w:t>
      </w:r>
      <w:r w:rsidRPr="000F3A1A">
        <w:t xml:space="preserve">— </w:t>
      </w:r>
      <w:r w:rsidRPr="000F3A1A">
        <w:rPr>
          <w:spacing w:val="31"/>
        </w:rPr>
        <w:t xml:space="preserve"> </w:t>
      </w:r>
      <w:r w:rsidRPr="000F3A1A">
        <w:rPr>
          <w:spacing w:val="-1"/>
        </w:rPr>
        <w:t>ISBN</w:t>
      </w:r>
      <w:r w:rsidRPr="000F3A1A">
        <w:t xml:space="preserve"> </w:t>
      </w:r>
      <w:r w:rsidRPr="000F3A1A">
        <w:rPr>
          <w:spacing w:val="24"/>
        </w:rPr>
        <w:t xml:space="preserve"> </w:t>
      </w:r>
      <w:r w:rsidRPr="000F3A1A">
        <w:t xml:space="preserve">978-5-534-04815-5. </w:t>
      </w:r>
      <w:r w:rsidRPr="000F3A1A">
        <w:rPr>
          <w:spacing w:val="26"/>
        </w:rPr>
        <w:t xml:space="preserve"> </w:t>
      </w:r>
      <w:r w:rsidRPr="000F3A1A">
        <w:t xml:space="preserve">— </w:t>
      </w:r>
      <w:r w:rsidRPr="000F3A1A">
        <w:rPr>
          <w:spacing w:val="28"/>
        </w:rPr>
        <w:t xml:space="preserve"> </w:t>
      </w:r>
      <w:r w:rsidRPr="000F3A1A">
        <w:rPr>
          <w:spacing w:val="-1"/>
        </w:rPr>
        <w:t>Режим</w:t>
      </w:r>
      <w:r w:rsidRPr="000F3A1A">
        <w:rPr>
          <w:spacing w:val="65"/>
        </w:rPr>
        <w:t xml:space="preserve"> </w:t>
      </w:r>
      <w:r w:rsidRPr="000F3A1A">
        <w:rPr>
          <w:spacing w:val="-1"/>
        </w:rPr>
        <w:t>доступа</w:t>
      </w:r>
      <w:r w:rsidRPr="000F3A1A">
        <w:rPr>
          <w:spacing w:val="-16"/>
        </w:rPr>
        <w:t xml:space="preserve"> </w:t>
      </w:r>
      <w:r w:rsidRPr="000F3A1A">
        <w:t>:</w:t>
      </w:r>
      <w:r w:rsidRPr="000F3A1A">
        <w:rPr>
          <w:spacing w:val="-14"/>
        </w:rPr>
        <w:t xml:space="preserve"> </w:t>
      </w:r>
      <w:hyperlink r:id="rId73">
        <w:r w:rsidRPr="000F3A1A">
          <w:rPr>
            <w:spacing w:val="-1"/>
            <w:u w:val="single" w:color="0000FF"/>
          </w:rPr>
          <w:t>www.biblio-online.ru/book/ED1BD28F-E39E-4B64-974D-C0C604440861</w:t>
        </w:r>
      </w:hyperlink>
    </w:p>
    <w:p w14:paraId="61280E35" w14:textId="77777777" w:rsidR="008421DB" w:rsidRPr="000F3A1A" w:rsidRDefault="008421DB" w:rsidP="004B1C3B">
      <w:pPr>
        <w:pStyle w:val="afc"/>
        <w:widowControl w:val="0"/>
        <w:numPr>
          <w:ilvl w:val="0"/>
          <w:numId w:val="126"/>
        </w:numPr>
        <w:tabs>
          <w:tab w:val="left" w:pos="1096"/>
        </w:tabs>
        <w:ind w:right="113" w:firstLine="708"/>
        <w:jc w:val="both"/>
      </w:pPr>
      <w:r w:rsidRPr="000F3A1A">
        <w:rPr>
          <w:spacing w:val="-1"/>
        </w:rPr>
        <w:t>ЭБС</w:t>
      </w:r>
      <w:r w:rsidRPr="000F3A1A">
        <w:rPr>
          <w:spacing w:val="17"/>
        </w:rPr>
        <w:t xml:space="preserve"> </w:t>
      </w:r>
      <w:r w:rsidRPr="000F3A1A">
        <w:rPr>
          <w:spacing w:val="-2"/>
        </w:rPr>
        <w:t>«ЮРАЙТ»:</w:t>
      </w:r>
      <w:r w:rsidRPr="000F3A1A">
        <w:rPr>
          <w:spacing w:val="12"/>
        </w:rPr>
        <w:t xml:space="preserve"> </w:t>
      </w:r>
      <w:r w:rsidRPr="000F3A1A">
        <w:t>Маркетинг</w:t>
      </w:r>
      <w:r w:rsidRPr="000F3A1A">
        <w:rPr>
          <w:spacing w:val="9"/>
        </w:rPr>
        <w:t xml:space="preserve"> </w:t>
      </w:r>
      <w:r w:rsidRPr="000F3A1A">
        <w:t>:</w:t>
      </w:r>
      <w:r w:rsidRPr="000F3A1A">
        <w:rPr>
          <w:spacing w:val="14"/>
        </w:rPr>
        <w:t xml:space="preserve"> </w:t>
      </w:r>
      <w:r w:rsidRPr="000F3A1A">
        <w:rPr>
          <w:spacing w:val="-2"/>
        </w:rPr>
        <w:t>учебник</w:t>
      </w:r>
      <w:r w:rsidRPr="000F3A1A">
        <w:rPr>
          <w:spacing w:val="12"/>
        </w:rPr>
        <w:t xml:space="preserve"> </w:t>
      </w:r>
      <w:r w:rsidRPr="000F3A1A">
        <w:t>и</w:t>
      </w:r>
      <w:r w:rsidRPr="000F3A1A">
        <w:rPr>
          <w:spacing w:val="10"/>
        </w:rPr>
        <w:t xml:space="preserve"> </w:t>
      </w:r>
      <w:r w:rsidRPr="000F3A1A">
        <w:rPr>
          <w:spacing w:val="-1"/>
        </w:rPr>
        <w:t>практикум</w:t>
      </w:r>
      <w:r w:rsidRPr="000F3A1A">
        <w:rPr>
          <w:spacing w:val="11"/>
        </w:rPr>
        <w:t xml:space="preserve"> </w:t>
      </w:r>
      <w:r w:rsidRPr="000F3A1A">
        <w:t>для</w:t>
      </w:r>
      <w:r w:rsidRPr="000F3A1A">
        <w:rPr>
          <w:spacing w:val="12"/>
        </w:rPr>
        <w:t xml:space="preserve"> </w:t>
      </w:r>
      <w:r w:rsidRPr="000F3A1A">
        <w:t>СПО</w:t>
      </w:r>
      <w:r w:rsidRPr="000F3A1A">
        <w:rPr>
          <w:spacing w:val="10"/>
        </w:rPr>
        <w:t xml:space="preserve"> </w:t>
      </w:r>
      <w:r w:rsidRPr="000F3A1A">
        <w:t>/</w:t>
      </w:r>
      <w:r w:rsidRPr="000F3A1A">
        <w:rPr>
          <w:spacing w:val="12"/>
        </w:rPr>
        <w:t xml:space="preserve"> </w:t>
      </w:r>
      <w:r w:rsidRPr="000F3A1A">
        <w:t>Т.</w:t>
      </w:r>
      <w:r w:rsidRPr="000F3A1A">
        <w:rPr>
          <w:spacing w:val="11"/>
        </w:rPr>
        <w:t xml:space="preserve"> </w:t>
      </w:r>
      <w:r w:rsidRPr="000F3A1A">
        <w:t>А.</w:t>
      </w:r>
      <w:r w:rsidRPr="000F3A1A">
        <w:rPr>
          <w:spacing w:val="8"/>
        </w:rPr>
        <w:t xml:space="preserve"> </w:t>
      </w:r>
      <w:r w:rsidRPr="000F3A1A">
        <w:rPr>
          <w:spacing w:val="-1"/>
        </w:rPr>
        <w:t>Лукичёва</w:t>
      </w:r>
      <w:r w:rsidRPr="000F3A1A">
        <w:rPr>
          <w:spacing w:val="10"/>
        </w:rPr>
        <w:t xml:space="preserve"> </w:t>
      </w:r>
      <w:r w:rsidRPr="000F3A1A">
        <w:t>[и</w:t>
      </w:r>
      <w:r w:rsidRPr="000F3A1A">
        <w:rPr>
          <w:spacing w:val="33"/>
        </w:rPr>
        <w:t xml:space="preserve"> </w:t>
      </w:r>
      <w:r w:rsidRPr="000F3A1A">
        <w:t>др.]</w:t>
      </w:r>
      <w:r w:rsidRPr="000F3A1A">
        <w:rPr>
          <w:spacing w:val="25"/>
        </w:rPr>
        <w:t xml:space="preserve"> </w:t>
      </w:r>
      <w:r w:rsidRPr="000F3A1A">
        <w:t>;</w:t>
      </w:r>
      <w:r w:rsidRPr="000F3A1A">
        <w:rPr>
          <w:spacing w:val="21"/>
        </w:rPr>
        <w:t xml:space="preserve"> </w:t>
      </w:r>
      <w:r w:rsidRPr="000F3A1A">
        <w:rPr>
          <w:spacing w:val="-1"/>
        </w:rPr>
        <w:t>под</w:t>
      </w:r>
      <w:r w:rsidRPr="000F3A1A">
        <w:rPr>
          <w:spacing w:val="24"/>
        </w:rPr>
        <w:t xml:space="preserve"> </w:t>
      </w:r>
      <w:r w:rsidRPr="000F3A1A">
        <w:rPr>
          <w:spacing w:val="-1"/>
        </w:rPr>
        <w:t>ред.</w:t>
      </w:r>
      <w:r w:rsidRPr="000F3A1A">
        <w:rPr>
          <w:spacing w:val="24"/>
        </w:rPr>
        <w:t xml:space="preserve"> </w:t>
      </w:r>
      <w:r w:rsidRPr="000F3A1A">
        <w:t>Т.</w:t>
      </w:r>
      <w:r w:rsidRPr="000F3A1A">
        <w:rPr>
          <w:spacing w:val="21"/>
        </w:rPr>
        <w:t xml:space="preserve"> </w:t>
      </w:r>
      <w:r w:rsidRPr="000F3A1A">
        <w:t>А.</w:t>
      </w:r>
      <w:r w:rsidRPr="000F3A1A">
        <w:rPr>
          <w:spacing w:val="23"/>
        </w:rPr>
        <w:t xml:space="preserve"> </w:t>
      </w:r>
      <w:r w:rsidRPr="000F3A1A">
        <w:rPr>
          <w:spacing w:val="-1"/>
        </w:rPr>
        <w:t>Лукичёвой,</w:t>
      </w:r>
      <w:r w:rsidRPr="000F3A1A">
        <w:rPr>
          <w:spacing w:val="23"/>
        </w:rPr>
        <w:t xml:space="preserve"> </w:t>
      </w:r>
      <w:r w:rsidRPr="000F3A1A">
        <w:t>Н.</w:t>
      </w:r>
      <w:r w:rsidRPr="000F3A1A">
        <w:rPr>
          <w:spacing w:val="23"/>
        </w:rPr>
        <w:t xml:space="preserve"> </w:t>
      </w:r>
      <w:r w:rsidRPr="000F3A1A">
        <w:t>Н.</w:t>
      </w:r>
      <w:r w:rsidRPr="000F3A1A">
        <w:rPr>
          <w:spacing w:val="23"/>
        </w:rPr>
        <w:t xml:space="preserve"> </w:t>
      </w:r>
      <w:r w:rsidRPr="000F3A1A">
        <w:rPr>
          <w:spacing w:val="-1"/>
        </w:rPr>
        <w:t>Молчанова.</w:t>
      </w:r>
      <w:r w:rsidRPr="000F3A1A">
        <w:rPr>
          <w:spacing w:val="28"/>
        </w:rPr>
        <w:t xml:space="preserve"> </w:t>
      </w:r>
      <w:r w:rsidRPr="000F3A1A">
        <w:t>—</w:t>
      </w:r>
      <w:r w:rsidRPr="000F3A1A">
        <w:rPr>
          <w:spacing w:val="24"/>
        </w:rPr>
        <w:t xml:space="preserve"> </w:t>
      </w:r>
      <w:r w:rsidRPr="000F3A1A">
        <w:t>М.</w:t>
      </w:r>
      <w:r w:rsidRPr="000F3A1A">
        <w:rPr>
          <w:spacing w:val="24"/>
        </w:rPr>
        <w:t xml:space="preserve"> </w:t>
      </w:r>
      <w:r w:rsidRPr="000F3A1A">
        <w:t>:</w:t>
      </w:r>
      <w:r w:rsidRPr="000F3A1A">
        <w:rPr>
          <w:spacing w:val="24"/>
        </w:rPr>
        <w:t xml:space="preserve"> </w:t>
      </w:r>
      <w:r w:rsidRPr="000F3A1A">
        <w:rPr>
          <w:spacing w:val="-1"/>
        </w:rPr>
        <w:t>Издательство</w:t>
      </w:r>
      <w:r w:rsidRPr="000F3A1A">
        <w:rPr>
          <w:spacing w:val="23"/>
        </w:rPr>
        <w:t xml:space="preserve"> </w:t>
      </w:r>
      <w:proofErr w:type="spellStart"/>
      <w:r w:rsidRPr="000F3A1A">
        <w:t>Юрайт</w:t>
      </w:r>
      <w:proofErr w:type="spellEnd"/>
      <w:r w:rsidRPr="000F3A1A">
        <w:t>,</w:t>
      </w:r>
      <w:r w:rsidRPr="000F3A1A">
        <w:rPr>
          <w:spacing w:val="21"/>
        </w:rPr>
        <w:t xml:space="preserve"> </w:t>
      </w:r>
      <w:r w:rsidRPr="000F3A1A">
        <w:t>2018.</w:t>
      </w:r>
      <w:r w:rsidRPr="000F3A1A">
        <w:rPr>
          <w:spacing w:val="27"/>
        </w:rPr>
        <w:t xml:space="preserve"> </w:t>
      </w:r>
      <w:r w:rsidRPr="000F3A1A">
        <w:t>—</w:t>
      </w:r>
    </w:p>
    <w:p w14:paraId="58B5F001" w14:textId="77777777" w:rsidR="008421DB" w:rsidRPr="000F3A1A" w:rsidRDefault="008421DB" w:rsidP="008421DB">
      <w:pPr>
        <w:pStyle w:val="afc"/>
        <w:tabs>
          <w:tab w:val="left" w:pos="742"/>
          <w:tab w:val="left" w:pos="1189"/>
          <w:tab w:val="left" w:pos="1589"/>
          <w:tab w:val="left" w:pos="2558"/>
          <w:tab w:val="left" w:pos="3714"/>
        </w:tabs>
        <w:ind w:left="102" w:right="113"/>
        <w:jc w:val="both"/>
        <w:rPr>
          <w:lang w:val="en-US"/>
        </w:rPr>
      </w:pPr>
      <w:r w:rsidRPr="000F3A1A">
        <w:rPr>
          <w:lang w:val="en-US"/>
        </w:rPr>
        <w:t>370</w:t>
      </w:r>
      <w:r w:rsidRPr="000F3A1A">
        <w:rPr>
          <w:lang w:val="en-US"/>
        </w:rPr>
        <w:tab/>
      </w:r>
      <w:r w:rsidRPr="000F3A1A">
        <w:rPr>
          <w:spacing w:val="-1"/>
        </w:rPr>
        <w:t>с</w:t>
      </w:r>
      <w:r w:rsidRPr="000F3A1A">
        <w:rPr>
          <w:spacing w:val="-1"/>
          <w:lang w:val="en-US"/>
        </w:rPr>
        <w:t>.</w:t>
      </w:r>
      <w:r w:rsidRPr="000F3A1A">
        <w:rPr>
          <w:spacing w:val="-1"/>
          <w:lang w:val="en-US"/>
        </w:rPr>
        <w:tab/>
      </w:r>
      <w:r w:rsidRPr="000F3A1A">
        <w:rPr>
          <w:lang w:val="en-US"/>
        </w:rPr>
        <w:t>–</w:t>
      </w:r>
      <w:r w:rsidRPr="000F3A1A">
        <w:rPr>
          <w:lang w:val="en-US"/>
        </w:rPr>
        <w:tab/>
      </w:r>
      <w:r w:rsidRPr="000F3A1A">
        <w:rPr>
          <w:spacing w:val="-1"/>
        </w:rPr>
        <w:t>Режим</w:t>
      </w:r>
      <w:r w:rsidRPr="000F3A1A">
        <w:rPr>
          <w:spacing w:val="-1"/>
          <w:lang w:val="en-US"/>
        </w:rPr>
        <w:tab/>
      </w:r>
      <w:r w:rsidRPr="000F3A1A">
        <w:rPr>
          <w:spacing w:val="-1"/>
        </w:rPr>
        <w:t>доступа</w:t>
      </w:r>
      <w:r w:rsidRPr="000F3A1A">
        <w:rPr>
          <w:spacing w:val="-1"/>
          <w:lang w:val="en-US"/>
        </w:rPr>
        <w:t>:</w:t>
      </w:r>
      <w:r w:rsidRPr="000F3A1A">
        <w:rPr>
          <w:spacing w:val="-1"/>
          <w:lang w:val="en-US"/>
        </w:rPr>
        <w:tab/>
      </w:r>
      <w:hyperlink r:id="rId74">
        <w:r w:rsidRPr="000F3A1A">
          <w:rPr>
            <w:spacing w:val="-1"/>
            <w:u w:val="single" w:color="0000FF"/>
            <w:lang w:val="en-US"/>
          </w:rPr>
          <w:t>https://biblio-online.ru/book/0F2B1CA9-1223-4459-A48B-</w:t>
        </w:r>
      </w:hyperlink>
      <w:r w:rsidRPr="000F3A1A">
        <w:rPr>
          <w:lang w:val="en-US"/>
        </w:rPr>
        <w:t xml:space="preserve"> </w:t>
      </w:r>
      <w:hyperlink r:id="rId75">
        <w:r w:rsidRPr="000F3A1A">
          <w:rPr>
            <w:lang w:val="en-US"/>
          </w:rPr>
          <w:t xml:space="preserve"> </w:t>
        </w:r>
        <w:r w:rsidRPr="000F3A1A">
          <w:rPr>
            <w:spacing w:val="-1"/>
            <w:u w:val="single" w:color="0000FF"/>
            <w:lang w:val="en-US"/>
          </w:rPr>
          <w:t>F23CD7886700/marketing</w:t>
        </w:r>
      </w:hyperlink>
    </w:p>
    <w:p w14:paraId="56C52DA7" w14:textId="77777777" w:rsidR="008421DB" w:rsidRPr="000F3A1A" w:rsidRDefault="008421DB" w:rsidP="008421DB">
      <w:pPr>
        <w:spacing w:after="0"/>
        <w:ind w:firstLine="709"/>
        <w:contextualSpacing/>
        <w:rPr>
          <w:rFonts w:ascii="Times New Roman" w:hAnsi="Times New Roman" w:cs="Times New Roman"/>
          <w:b/>
          <w:sz w:val="24"/>
          <w:szCs w:val="24"/>
          <w:lang w:val="x-none"/>
        </w:rPr>
      </w:pPr>
    </w:p>
    <w:p w14:paraId="657550F5" w14:textId="77777777" w:rsidR="008421DB" w:rsidRPr="000F3A1A" w:rsidRDefault="008421DB" w:rsidP="008421DB">
      <w:pPr>
        <w:spacing w:after="0"/>
        <w:ind w:firstLine="709"/>
        <w:contextualSpacing/>
        <w:rPr>
          <w:rFonts w:ascii="Times New Roman" w:hAnsi="Times New Roman" w:cs="Times New Roman"/>
          <w:b/>
          <w:sz w:val="24"/>
          <w:szCs w:val="24"/>
          <w:highlight w:val="yellow"/>
        </w:rPr>
      </w:pPr>
      <w:r w:rsidRPr="000F3A1A">
        <w:rPr>
          <w:rFonts w:ascii="Times New Roman" w:hAnsi="Times New Roman" w:cs="Times New Roman"/>
          <w:b/>
          <w:sz w:val="24"/>
          <w:szCs w:val="24"/>
        </w:rPr>
        <w:t>3.2.2. Основные электронные издания</w:t>
      </w:r>
      <w:r w:rsidRPr="000F3A1A">
        <w:rPr>
          <w:rFonts w:ascii="Times New Roman" w:hAnsi="Times New Roman" w:cs="Times New Roman"/>
          <w:b/>
          <w:sz w:val="24"/>
          <w:szCs w:val="24"/>
          <w:highlight w:val="yellow"/>
        </w:rPr>
        <w:t xml:space="preserve"> </w:t>
      </w:r>
    </w:p>
    <w:p w14:paraId="60AFB96B" w14:textId="77777777" w:rsidR="008421DB" w:rsidRPr="000F3A1A" w:rsidRDefault="008421DB" w:rsidP="004B1C3B">
      <w:pPr>
        <w:pStyle w:val="afc"/>
        <w:widowControl w:val="0"/>
        <w:numPr>
          <w:ilvl w:val="0"/>
          <w:numId w:val="128"/>
        </w:numPr>
        <w:tabs>
          <w:tab w:val="left" w:pos="1096"/>
        </w:tabs>
        <w:spacing w:line="274" w:lineRule="exact"/>
        <w:ind w:firstLine="707"/>
      </w:pPr>
      <w:r w:rsidRPr="000F3A1A">
        <w:rPr>
          <w:spacing w:val="-1"/>
        </w:rPr>
        <w:t>Российский</w:t>
      </w:r>
      <w:r w:rsidRPr="000F3A1A">
        <w:rPr>
          <w:spacing w:val="-3"/>
        </w:rPr>
        <w:t xml:space="preserve"> </w:t>
      </w:r>
      <w:r w:rsidRPr="000F3A1A">
        <w:rPr>
          <w:spacing w:val="-1"/>
        </w:rPr>
        <w:t>журнал</w:t>
      </w:r>
      <w:r w:rsidRPr="000F3A1A">
        <w:rPr>
          <w:spacing w:val="-3"/>
        </w:rPr>
        <w:t xml:space="preserve"> </w:t>
      </w:r>
      <w:r w:rsidRPr="000F3A1A">
        <w:rPr>
          <w:spacing w:val="-1"/>
        </w:rPr>
        <w:t>менеджмента</w:t>
      </w:r>
      <w:r w:rsidRPr="000F3A1A">
        <w:t xml:space="preserve"> –</w:t>
      </w:r>
      <w:r w:rsidRPr="000F3A1A">
        <w:rPr>
          <w:spacing w:val="-3"/>
        </w:rPr>
        <w:t xml:space="preserve"> </w:t>
      </w:r>
      <w:r w:rsidRPr="000F3A1A">
        <w:rPr>
          <w:spacing w:val="-1"/>
        </w:rPr>
        <w:t>https://rjm.spbu.ru</w:t>
      </w:r>
    </w:p>
    <w:p w14:paraId="506925B9" w14:textId="77777777" w:rsidR="008421DB" w:rsidRPr="000F3A1A" w:rsidRDefault="008421DB" w:rsidP="004B1C3B">
      <w:pPr>
        <w:pStyle w:val="afc"/>
        <w:widowControl w:val="0"/>
        <w:numPr>
          <w:ilvl w:val="0"/>
          <w:numId w:val="128"/>
        </w:numPr>
        <w:tabs>
          <w:tab w:val="left" w:pos="1096"/>
          <w:tab w:val="left" w:pos="1988"/>
          <w:tab w:val="left" w:pos="2844"/>
          <w:tab w:val="left" w:pos="3955"/>
          <w:tab w:val="left" w:pos="5509"/>
          <w:tab w:val="left" w:pos="7866"/>
          <w:tab w:val="left" w:pos="9338"/>
        </w:tabs>
        <w:ind w:left="1095"/>
        <w:rPr>
          <w:spacing w:val="-1"/>
        </w:rPr>
      </w:pPr>
      <w:r w:rsidRPr="000F3A1A">
        <w:rPr>
          <w:spacing w:val="-1"/>
        </w:rPr>
        <w:t>ИПУ</w:t>
      </w:r>
      <w:r w:rsidRPr="000F3A1A">
        <w:rPr>
          <w:spacing w:val="-1"/>
        </w:rPr>
        <w:tab/>
      </w:r>
      <w:r w:rsidRPr="000F3A1A">
        <w:t>РАН</w:t>
      </w:r>
      <w:r w:rsidRPr="000F3A1A">
        <w:tab/>
      </w:r>
      <w:r w:rsidRPr="000F3A1A">
        <w:rPr>
          <w:spacing w:val="-1"/>
        </w:rPr>
        <w:t>Теория</w:t>
      </w:r>
      <w:r w:rsidRPr="000F3A1A">
        <w:rPr>
          <w:spacing w:val="-1"/>
        </w:rPr>
        <w:tab/>
        <w:t>управления</w:t>
      </w:r>
      <w:r w:rsidRPr="000F3A1A">
        <w:rPr>
          <w:spacing w:val="-1"/>
        </w:rPr>
        <w:tab/>
        <w:t>организационными</w:t>
      </w:r>
      <w:r w:rsidRPr="000F3A1A">
        <w:rPr>
          <w:spacing w:val="-1"/>
        </w:rPr>
        <w:tab/>
        <w:t>системами</w:t>
      </w:r>
      <w:r w:rsidRPr="000F3A1A">
        <w:rPr>
          <w:spacing w:val="-1"/>
        </w:rPr>
        <w:tab/>
        <w:t>–</w:t>
      </w:r>
    </w:p>
    <w:p w14:paraId="6CD8FA9A" w14:textId="77777777" w:rsidR="008421DB" w:rsidRPr="000F3A1A" w:rsidRDefault="00000000" w:rsidP="008421DB">
      <w:pPr>
        <w:pStyle w:val="afc"/>
        <w:ind w:left="102"/>
        <w:rPr>
          <w:spacing w:val="-1"/>
        </w:rPr>
      </w:pPr>
      <w:hyperlink r:id="rId76">
        <w:r w:rsidR="008421DB" w:rsidRPr="000F3A1A">
          <w:rPr>
            <w:spacing w:val="-1"/>
          </w:rPr>
          <w:t>http://www.mtas.ru</w:t>
        </w:r>
      </w:hyperlink>
    </w:p>
    <w:p w14:paraId="5B12E253" w14:textId="77777777" w:rsidR="008421DB" w:rsidRPr="000F3A1A" w:rsidRDefault="008421DB" w:rsidP="004B1C3B">
      <w:pPr>
        <w:pStyle w:val="afc"/>
        <w:widowControl w:val="0"/>
        <w:numPr>
          <w:ilvl w:val="0"/>
          <w:numId w:val="128"/>
        </w:numPr>
        <w:tabs>
          <w:tab w:val="left" w:pos="1096"/>
        </w:tabs>
        <w:ind w:left="1095" w:hanging="285"/>
      </w:pPr>
      <w:r w:rsidRPr="000F3A1A">
        <w:rPr>
          <w:spacing w:val="-1"/>
        </w:rPr>
        <w:t>Центр Креативных Технологий</w:t>
      </w:r>
      <w:r w:rsidRPr="000F3A1A">
        <w:rPr>
          <w:spacing w:val="-6"/>
        </w:rPr>
        <w:t xml:space="preserve"> </w:t>
      </w:r>
      <w:r w:rsidRPr="000F3A1A">
        <w:t>-</w:t>
      </w:r>
      <w:r w:rsidRPr="000F3A1A">
        <w:rPr>
          <w:spacing w:val="-9"/>
        </w:rPr>
        <w:t xml:space="preserve"> </w:t>
      </w:r>
      <w:hyperlink r:id="rId77">
        <w:r w:rsidRPr="000F3A1A">
          <w:rPr>
            <w:spacing w:val="-1"/>
            <w:u w:val="single" w:color="0000FF"/>
          </w:rPr>
          <w:t>http://www.inventech.ru</w:t>
        </w:r>
      </w:hyperlink>
    </w:p>
    <w:p w14:paraId="7E817812" w14:textId="77777777" w:rsidR="008421DB" w:rsidRPr="000F3A1A" w:rsidRDefault="008421DB" w:rsidP="004B1C3B">
      <w:pPr>
        <w:pStyle w:val="afc"/>
        <w:widowControl w:val="0"/>
        <w:numPr>
          <w:ilvl w:val="0"/>
          <w:numId w:val="128"/>
        </w:numPr>
        <w:tabs>
          <w:tab w:val="left" w:pos="1096"/>
        </w:tabs>
        <w:ind w:left="1095" w:hanging="285"/>
      </w:pPr>
      <w:r w:rsidRPr="000F3A1A">
        <w:rPr>
          <w:spacing w:val="-1"/>
        </w:rPr>
        <w:t>Современный экономический словарь</w:t>
      </w:r>
      <w:r w:rsidRPr="000F3A1A">
        <w:rPr>
          <w:spacing w:val="-5"/>
        </w:rPr>
        <w:t xml:space="preserve"> </w:t>
      </w:r>
      <w:r w:rsidRPr="000F3A1A">
        <w:t>-</w:t>
      </w:r>
      <w:r w:rsidRPr="000F3A1A">
        <w:rPr>
          <w:spacing w:val="-10"/>
        </w:rPr>
        <w:t xml:space="preserve"> </w:t>
      </w:r>
      <w:hyperlink r:id="rId78">
        <w:r w:rsidRPr="000F3A1A">
          <w:rPr>
            <w:spacing w:val="-1"/>
            <w:u w:val="single" w:color="0000FF"/>
          </w:rPr>
          <w:t>http://www.slovari.yandex.ru</w:t>
        </w:r>
      </w:hyperlink>
    </w:p>
    <w:p w14:paraId="47E83649" w14:textId="77777777" w:rsidR="008421DB" w:rsidRPr="000F3A1A" w:rsidRDefault="008421DB" w:rsidP="004B1C3B">
      <w:pPr>
        <w:pStyle w:val="afc"/>
        <w:widowControl w:val="0"/>
        <w:numPr>
          <w:ilvl w:val="0"/>
          <w:numId w:val="128"/>
        </w:numPr>
        <w:tabs>
          <w:tab w:val="left" w:pos="1096"/>
          <w:tab w:val="left" w:pos="3721"/>
          <w:tab w:val="left" w:pos="4196"/>
        </w:tabs>
        <w:spacing w:before="46"/>
        <w:ind w:right="105" w:firstLine="708"/>
        <w:rPr>
          <w:lang w:val="en-US"/>
        </w:rPr>
      </w:pPr>
      <w:r w:rsidRPr="000F3A1A">
        <w:rPr>
          <w:spacing w:val="-1"/>
        </w:rPr>
        <w:t>Словарь</w:t>
      </w:r>
      <w:r w:rsidRPr="000F3A1A">
        <w:rPr>
          <w:spacing w:val="-1"/>
          <w:lang w:val="en-US"/>
        </w:rPr>
        <w:t xml:space="preserve"> </w:t>
      </w:r>
      <w:r w:rsidRPr="000F3A1A">
        <w:rPr>
          <w:spacing w:val="-1"/>
        </w:rPr>
        <w:t>менеджмента</w:t>
      </w:r>
      <w:r w:rsidRPr="000F3A1A">
        <w:rPr>
          <w:spacing w:val="-1"/>
          <w:lang w:val="en-US"/>
        </w:rPr>
        <w:tab/>
      </w:r>
      <w:r w:rsidRPr="000F3A1A">
        <w:rPr>
          <w:lang w:val="en-US"/>
        </w:rPr>
        <w:t>-</w:t>
      </w:r>
      <w:r w:rsidRPr="000F3A1A">
        <w:rPr>
          <w:lang w:val="en-US"/>
        </w:rPr>
        <w:tab/>
      </w:r>
      <w:hyperlink r:id="rId79">
        <w:r w:rsidRPr="000F3A1A">
          <w:rPr>
            <w:spacing w:val="-1"/>
            <w:u w:val="single" w:color="0000FF"/>
            <w:lang w:val="en-US"/>
          </w:rPr>
          <w:t>http://www.glossword.info/index.php/index/77-slovar-</w:t>
        </w:r>
      </w:hyperlink>
      <w:r w:rsidRPr="000F3A1A">
        <w:rPr>
          <w:lang w:val="en-US"/>
        </w:rPr>
        <w:t xml:space="preserve"> </w:t>
      </w:r>
      <w:hyperlink r:id="rId80">
        <w:r w:rsidRPr="000F3A1A">
          <w:rPr>
            <w:w w:val="99"/>
            <w:lang w:val="en-US"/>
          </w:rPr>
          <w:t xml:space="preserve"> </w:t>
        </w:r>
        <w:proofErr w:type="spellStart"/>
        <w:r w:rsidRPr="000F3A1A">
          <w:rPr>
            <w:u w:val="single" w:color="0000FF"/>
            <w:lang w:val="en-US"/>
          </w:rPr>
          <w:t>menedzhmenta.xhtml</w:t>
        </w:r>
        <w:proofErr w:type="spellEnd"/>
      </w:hyperlink>
    </w:p>
    <w:p w14:paraId="32777027" w14:textId="77777777" w:rsidR="008421DB" w:rsidRPr="000F3A1A" w:rsidRDefault="008421DB" w:rsidP="004B1C3B">
      <w:pPr>
        <w:pStyle w:val="afc"/>
        <w:widowControl w:val="0"/>
        <w:numPr>
          <w:ilvl w:val="0"/>
          <w:numId w:val="128"/>
        </w:numPr>
        <w:tabs>
          <w:tab w:val="left" w:pos="1096"/>
        </w:tabs>
        <w:ind w:left="1095" w:hanging="285"/>
      </w:pPr>
      <w:r w:rsidRPr="000F3A1A">
        <w:rPr>
          <w:spacing w:val="-1"/>
        </w:rPr>
        <w:t>Сайт журнала «Современные технологии управления»</w:t>
      </w:r>
      <w:r w:rsidRPr="000F3A1A">
        <w:rPr>
          <w:spacing w:val="-6"/>
        </w:rPr>
        <w:t xml:space="preserve"> </w:t>
      </w:r>
      <w:r w:rsidRPr="000F3A1A">
        <w:t>-</w:t>
      </w:r>
      <w:r w:rsidRPr="000F3A1A">
        <w:rPr>
          <w:spacing w:val="-6"/>
        </w:rPr>
        <w:t xml:space="preserve"> </w:t>
      </w:r>
      <w:hyperlink r:id="rId81">
        <w:r w:rsidRPr="000F3A1A">
          <w:rPr>
            <w:spacing w:val="-1"/>
            <w:u w:val="single" w:color="0000FF"/>
          </w:rPr>
          <w:t>http://sovman.ru</w:t>
        </w:r>
      </w:hyperlink>
    </w:p>
    <w:p w14:paraId="2B1655A5" w14:textId="77777777" w:rsidR="008421DB" w:rsidRPr="000F3A1A" w:rsidRDefault="008421DB" w:rsidP="004B1C3B">
      <w:pPr>
        <w:pStyle w:val="afc"/>
        <w:widowControl w:val="0"/>
        <w:numPr>
          <w:ilvl w:val="0"/>
          <w:numId w:val="128"/>
        </w:numPr>
        <w:tabs>
          <w:tab w:val="left" w:pos="1096"/>
        </w:tabs>
        <w:ind w:right="105" w:firstLine="708"/>
      </w:pPr>
      <w:r w:rsidRPr="000F3A1A">
        <w:rPr>
          <w:spacing w:val="-1"/>
        </w:rPr>
        <w:t>Экономика.</w:t>
      </w:r>
      <w:r w:rsidRPr="000F3A1A">
        <w:rPr>
          <w:spacing w:val="26"/>
        </w:rPr>
        <w:t xml:space="preserve"> </w:t>
      </w:r>
      <w:r w:rsidRPr="000F3A1A">
        <w:rPr>
          <w:spacing w:val="-1"/>
        </w:rPr>
        <w:t>Социология.</w:t>
      </w:r>
      <w:r w:rsidRPr="000F3A1A">
        <w:rPr>
          <w:spacing w:val="28"/>
        </w:rPr>
        <w:t xml:space="preserve"> </w:t>
      </w:r>
      <w:r w:rsidRPr="000F3A1A">
        <w:rPr>
          <w:spacing w:val="-1"/>
        </w:rPr>
        <w:t>Менеджмент.</w:t>
      </w:r>
      <w:r w:rsidRPr="000F3A1A">
        <w:rPr>
          <w:spacing w:val="28"/>
        </w:rPr>
        <w:t xml:space="preserve"> </w:t>
      </w:r>
      <w:r w:rsidRPr="000F3A1A">
        <w:rPr>
          <w:spacing w:val="-1"/>
        </w:rPr>
        <w:t>Федеральный</w:t>
      </w:r>
      <w:r w:rsidRPr="000F3A1A">
        <w:rPr>
          <w:spacing w:val="29"/>
        </w:rPr>
        <w:t xml:space="preserve"> </w:t>
      </w:r>
      <w:r w:rsidRPr="000F3A1A">
        <w:rPr>
          <w:spacing w:val="-1"/>
        </w:rPr>
        <w:t>образовательный</w:t>
      </w:r>
      <w:r w:rsidRPr="000F3A1A">
        <w:rPr>
          <w:spacing w:val="29"/>
        </w:rPr>
        <w:t xml:space="preserve"> </w:t>
      </w:r>
      <w:r w:rsidRPr="000F3A1A">
        <w:rPr>
          <w:spacing w:val="-1"/>
        </w:rPr>
        <w:t>портал</w:t>
      </w:r>
      <w:r w:rsidRPr="000F3A1A">
        <w:rPr>
          <w:spacing w:val="33"/>
        </w:rPr>
        <w:t xml:space="preserve"> </w:t>
      </w:r>
      <w:r w:rsidRPr="000F3A1A">
        <w:t xml:space="preserve">- </w:t>
      </w:r>
      <w:r w:rsidRPr="000F3A1A">
        <w:rPr>
          <w:w w:val="99"/>
        </w:rPr>
        <w:t xml:space="preserve"> </w:t>
      </w:r>
      <w:hyperlink r:id="rId82">
        <w:r w:rsidRPr="000F3A1A">
          <w:rPr>
            <w:spacing w:val="-1"/>
            <w:u w:val="single" w:color="0000FF"/>
          </w:rPr>
          <w:t>http://ecsocman.edu.ru</w:t>
        </w:r>
      </w:hyperlink>
    </w:p>
    <w:p w14:paraId="12E06DBE" w14:textId="77777777" w:rsidR="008421DB" w:rsidRPr="000F3A1A" w:rsidRDefault="008421DB" w:rsidP="004B1C3B">
      <w:pPr>
        <w:pStyle w:val="afc"/>
        <w:widowControl w:val="0"/>
        <w:numPr>
          <w:ilvl w:val="0"/>
          <w:numId w:val="128"/>
        </w:numPr>
        <w:tabs>
          <w:tab w:val="left" w:pos="1096"/>
        </w:tabs>
        <w:ind w:left="1095" w:hanging="285"/>
      </w:pPr>
      <w:r w:rsidRPr="000F3A1A">
        <w:rPr>
          <w:spacing w:val="-1"/>
        </w:rPr>
        <w:t>Административно-управленческий</w:t>
      </w:r>
      <w:r w:rsidRPr="000F3A1A">
        <w:rPr>
          <w:spacing w:val="-3"/>
        </w:rPr>
        <w:t xml:space="preserve"> </w:t>
      </w:r>
      <w:r w:rsidRPr="000F3A1A">
        <w:rPr>
          <w:spacing w:val="-1"/>
        </w:rPr>
        <w:t>портал</w:t>
      </w:r>
      <w:r w:rsidRPr="000F3A1A">
        <w:t xml:space="preserve"> -</w:t>
      </w:r>
      <w:r w:rsidRPr="000F3A1A">
        <w:rPr>
          <w:spacing w:val="-3"/>
        </w:rPr>
        <w:t xml:space="preserve"> </w:t>
      </w:r>
      <w:hyperlink r:id="rId83">
        <w:r w:rsidRPr="000F3A1A">
          <w:rPr>
            <w:spacing w:val="-1"/>
            <w:u w:val="single" w:color="0000FF"/>
          </w:rPr>
          <w:t>http://www.aup.ru</w:t>
        </w:r>
      </w:hyperlink>
    </w:p>
    <w:p w14:paraId="46DEBA7C" w14:textId="77777777" w:rsidR="008421DB" w:rsidRPr="000F3A1A" w:rsidRDefault="008421DB" w:rsidP="004B1C3B">
      <w:pPr>
        <w:pStyle w:val="afc"/>
        <w:widowControl w:val="0"/>
        <w:numPr>
          <w:ilvl w:val="0"/>
          <w:numId w:val="128"/>
        </w:numPr>
        <w:tabs>
          <w:tab w:val="left" w:pos="1096"/>
          <w:tab w:val="left" w:pos="3232"/>
          <w:tab w:val="left" w:pos="4249"/>
          <w:tab w:val="left" w:pos="5927"/>
          <w:tab w:val="left" w:pos="7579"/>
          <w:tab w:val="left" w:pos="7917"/>
        </w:tabs>
        <w:ind w:right="104" w:firstLine="708"/>
        <w:rPr>
          <w:lang w:val="en-US"/>
        </w:rPr>
      </w:pPr>
      <w:r w:rsidRPr="000F3A1A">
        <w:rPr>
          <w:spacing w:val="-1"/>
          <w:w w:val="95"/>
        </w:rPr>
        <w:t>Информационный</w:t>
      </w:r>
      <w:r w:rsidRPr="000F3A1A">
        <w:rPr>
          <w:spacing w:val="-1"/>
          <w:w w:val="95"/>
          <w:lang w:val="en-US"/>
        </w:rPr>
        <w:tab/>
      </w:r>
      <w:r w:rsidRPr="000F3A1A">
        <w:rPr>
          <w:spacing w:val="-1"/>
        </w:rPr>
        <w:t>портал</w:t>
      </w:r>
      <w:r w:rsidRPr="000F3A1A">
        <w:rPr>
          <w:spacing w:val="-1"/>
          <w:lang w:val="en-US"/>
        </w:rPr>
        <w:t>,</w:t>
      </w:r>
      <w:r w:rsidRPr="000F3A1A">
        <w:rPr>
          <w:spacing w:val="-1"/>
          <w:lang w:val="en-US"/>
        </w:rPr>
        <w:tab/>
      </w:r>
      <w:r w:rsidRPr="000F3A1A">
        <w:rPr>
          <w:w w:val="95"/>
        </w:rPr>
        <w:t>посвященный</w:t>
      </w:r>
      <w:r w:rsidRPr="000F3A1A">
        <w:rPr>
          <w:w w:val="95"/>
          <w:lang w:val="en-US"/>
        </w:rPr>
        <w:tab/>
      </w:r>
      <w:r w:rsidRPr="000F3A1A">
        <w:rPr>
          <w:spacing w:val="-1"/>
        </w:rPr>
        <w:t>менеджменту</w:t>
      </w:r>
      <w:r w:rsidRPr="000F3A1A">
        <w:rPr>
          <w:spacing w:val="-1"/>
          <w:lang w:val="en-US"/>
        </w:rPr>
        <w:tab/>
      </w:r>
      <w:r w:rsidRPr="000F3A1A">
        <w:rPr>
          <w:w w:val="95"/>
          <w:lang w:val="en-US"/>
        </w:rPr>
        <w:t>-</w:t>
      </w:r>
      <w:r w:rsidRPr="000F3A1A">
        <w:rPr>
          <w:w w:val="95"/>
          <w:lang w:val="en-US"/>
        </w:rPr>
        <w:tab/>
      </w:r>
      <w:hyperlink r:id="rId84">
        <w:r w:rsidRPr="000F3A1A">
          <w:rPr>
            <w:spacing w:val="-1"/>
            <w:u w:val="single" w:color="0000FF"/>
            <w:lang w:val="en-US"/>
          </w:rPr>
          <w:t>http://www.md-</w:t>
        </w:r>
      </w:hyperlink>
      <w:r w:rsidRPr="000F3A1A">
        <w:rPr>
          <w:lang w:val="en-US"/>
        </w:rPr>
        <w:t xml:space="preserve"> </w:t>
      </w:r>
      <w:hyperlink r:id="rId85">
        <w:r w:rsidRPr="000F3A1A">
          <w:rPr>
            <w:w w:val="99"/>
            <w:lang w:val="en-US"/>
          </w:rPr>
          <w:t xml:space="preserve"> </w:t>
        </w:r>
        <w:r w:rsidRPr="000F3A1A">
          <w:rPr>
            <w:spacing w:val="-1"/>
            <w:u w:val="single" w:color="0000FF"/>
            <w:lang w:val="en-US"/>
          </w:rPr>
          <w:t>management.ru</w:t>
        </w:r>
      </w:hyperlink>
    </w:p>
    <w:p w14:paraId="69A5042E" w14:textId="77777777" w:rsidR="008421DB" w:rsidRPr="000F3A1A" w:rsidRDefault="008421DB" w:rsidP="008421DB">
      <w:pPr>
        <w:spacing w:after="0"/>
        <w:ind w:firstLine="709"/>
        <w:contextualSpacing/>
        <w:jc w:val="both"/>
        <w:rPr>
          <w:rFonts w:ascii="Times New Roman" w:hAnsi="Times New Roman" w:cs="Times New Roman"/>
          <w:b/>
          <w:bCs/>
          <w:i/>
          <w:sz w:val="24"/>
          <w:szCs w:val="24"/>
          <w:lang w:val="x-none"/>
        </w:rPr>
      </w:pPr>
    </w:p>
    <w:p w14:paraId="7A9E5071" w14:textId="77777777" w:rsidR="008421DB" w:rsidRPr="000F3A1A" w:rsidRDefault="008421DB" w:rsidP="008421DB">
      <w:pPr>
        <w:spacing w:after="0"/>
        <w:ind w:firstLine="709"/>
        <w:contextualSpacing/>
        <w:jc w:val="both"/>
        <w:rPr>
          <w:rFonts w:ascii="Times New Roman" w:hAnsi="Times New Roman" w:cs="Times New Roman"/>
          <w:bCs/>
          <w:i/>
          <w:sz w:val="24"/>
          <w:szCs w:val="24"/>
        </w:rPr>
      </w:pPr>
      <w:r w:rsidRPr="000F3A1A">
        <w:rPr>
          <w:rFonts w:ascii="Times New Roman" w:hAnsi="Times New Roman" w:cs="Times New Roman"/>
          <w:b/>
          <w:bCs/>
          <w:sz w:val="24"/>
          <w:szCs w:val="24"/>
        </w:rPr>
        <w:t xml:space="preserve">3.2.3. Дополнительные источники </w:t>
      </w:r>
    </w:p>
    <w:p w14:paraId="2681094C" w14:textId="77777777" w:rsidR="008421DB" w:rsidRPr="000F3A1A" w:rsidRDefault="008421DB" w:rsidP="004B1C3B">
      <w:pPr>
        <w:pStyle w:val="afc"/>
        <w:widowControl w:val="0"/>
        <w:numPr>
          <w:ilvl w:val="0"/>
          <w:numId w:val="127"/>
        </w:numPr>
        <w:tabs>
          <w:tab w:val="left" w:pos="1235"/>
        </w:tabs>
        <w:ind w:right="104" w:firstLine="708"/>
        <w:jc w:val="both"/>
      </w:pPr>
      <w:r w:rsidRPr="000F3A1A">
        <w:rPr>
          <w:spacing w:val="-1"/>
        </w:rPr>
        <w:t>ЭБС</w:t>
      </w:r>
      <w:r w:rsidRPr="000F3A1A">
        <w:rPr>
          <w:spacing w:val="21"/>
        </w:rPr>
        <w:t xml:space="preserve"> </w:t>
      </w:r>
      <w:r w:rsidRPr="000F3A1A">
        <w:rPr>
          <w:spacing w:val="-2"/>
        </w:rPr>
        <w:t>«ЮРАЙТ»:</w:t>
      </w:r>
      <w:r w:rsidRPr="000F3A1A">
        <w:rPr>
          <w:spacing w:val="33"/>
        </w:rPr>
        <w:t xml:space="preserve"> </w:t>
      </w:r>
      <w:proofErr w:type="spellStart"/>
      <w:r w:rsidRPr="000F3A1A">
        <w:t>Шимко</w:t>
      </w:r>
      <w:proofErr w:type="spellEnd"/>
      <w:r w:rsidRPr="000F3A1A">
        <w:t>,</w:t>
      </w:r>
      <w:r w:rsidRPr="000F3A1A">
        <w:rPr>
          <w:spacing w:val="16"/>
        </w:rPr>
        <w:t xml:space="preserve"> </w:t>
      </w:r>
      <w:r w:rsidRPr="000F3A1A">
        <w:t>П.</w:t>
      </w:r>
      <w:r w:rsidRPr="000F3A1A">
        <w:rPr>
          <w:spacing w:val="16"/>
        </w:rPr>
        <w:t xml:space="preserve"> </w:t>
      </w:r>
      <w:r w:rsidRPr="000F3A1A">
        <w:t>Д.</w:t>
      </w:r>
      <w:r w:rsidRPr="000F3A1A">
        <w:rPr>
          <w:spacing w:val="16"/>
        </w:rPr>
        <w:t xml:space="preserve"> </w:t>
      </w:r>
      <w:r w:rsidRPr="000F3A1A">
        <w:rPr>
          <w:spacing w:val="-1"/>
        </w:rPr>
        <w:t>Основы</w:t>
      </w:r>
      <w:r w:rsidRPr="000F3A1A">
        <w:rPr>
          <w:spacing w:val="15"/>
        </w:rPr>
        <w:t xml:space="preserve"> </w:t>
      </w:r>
      <w:r w:rsidRPr="000F3A1A">
        <w:rPr>
          <w:spacing w:val="-1"/>
        </w:rPr>
        <w:t>экономики</w:t>
      </w:r>
      <w:r w:rsidRPr="000F3A1A">
        <w:rPr>
          <w:spacing w:val="15"/>
        </w:rPr>
        <w:t xml:space="preserve"> </w:t>
      </w:r>
      <w:r w:rsidRPr="000F3A1A">
        <w:t>:</w:t>
      </w:r>
      <w:r w:rsidRPr="000F3A1A">
        <w:rPr>
          <w:spacing w:val="19"/>
        </w:rPr>
        <w:t xml:space="preserve"> </w:t>
      </w:r>
      <w:r w:rsidRPr="000F3A1A">
        <w:rPr>
          <w:spacing w:val="-2"/>
        </w:rPr>
        <w:t>учебник</w:t>
      </w:r>
      <w:r w:rsidRPr="000F3A1A">
        <w:rPr>
          <w:spacing w:val="24"/>
        </w:rPr>
        <w:t xml:space="preserve"> </w:t>
      </w:r>
      <w:r w:rsidRPr="000F3A1A">
        <w:t>и</w:t>
      </w:r>
      <w:r w:rsidRPr="000F3A1A">
        <w:rPr>
          <w:spacing w:val="15"/>
        </w:rPr>
        <w:t xml:space="preserve"> </w:t>
      </w:r>
      <w:r w:rsidRPr="000F3A1A">
        <w:rPr>
          <w:spacing w:val="-1"/>
        </w:rPr>
        <w:t>практикум</w:t>
      </w:r>
      <w:r w:rsidRPr="000F3A1A">
        <w:rPr>
          <w:spacing w:val="15"/>
        </w:rPr>
        <w:t xml:space="preserve"> </w:t>
      </w:r>
      <w:r w:rsidRPr="000F3A1A">
        <w:t>для</w:t>
      </w:r>
      <w:r w:rsidRPr="000F3A1A">
        <w:rPr>
          <w:spacing w:val="37"/>
        </w:rPr>
        <w:t xml:space="preserve"> </w:t>
      </w:r>
      <w:r w:rsidRPr="000F3A1A">
        <w:t>СПО</w:t>
      </w:r>
      <w:r w:rsidRPr="000F3A1A">
        <w:rPr>
          <w:spacing w:val="32"/>
        </w:rPr>
        <w:t xml:space="preserve"> </w:t>
      </w:r>
      <w:r w:rsidRPr="000F3A1A">
        <w:t>/</w:t>
      </w:r>
      <w:r w:rsidRPr="000F3A1A">
        <w:rPr>
          <w:spacing w:val="33"/>
        </w:rPr>
        <w:t xml:space="preserve"> </w:t>
      </w:r>
      <w:r w:rsidRPr="000F3A1A">
        <w:t>П.</w:t>
      </w:r>
      <w:r w:rsidRPr="000F3A1A">
        <w:rPr>
          <w:spacing w:val="32"/>
        </w:rPr>
        <w:t xml:space="preserve"> </w:t>
      </w:r>
      <w:r w:rsidRPr="000F3A1A">
        <w:t>Д.</w:t>
      </w:r>
      <w:r w:rsidRPr="000F3A1A">
        <w:rPr>
          <w:spacing w:val="32"/>
        </w:rPr>
        <w:t xml:space="preserve"> </w:t>
      </w:r>
      <w:proofErr w:type="spellStart"/>
      <w:r w:rsidRPr="000F3A1A">
        <w:t>Шимко</w:t>
      </w:r>
      <w:proofErr w:type="spellEnd"/>
      <w:r w:rsidRPr="000F3A1A">
        <w:t>.</w:t>
      </w:r>
      <w:r w:rsidRPr="000F3A1A">
        <w:rPr>
          <w:spacing w:val="35"/>
        </w:rPr>
        <w:t xml:space="preserve"> </w:t>
      </w:r>
      <w:r w:rsidRPr="000F3A1A">
        <w:t>—</w:t>
      </w:r>
      <w:r w:rsidRPr="000F3A1A">
        <w:rPr>
          <w:spacing w:val="33"/>
        </w:rPr>
        <w:t xml:space="preserve"> </w:t>
      </w:r>
      <w:r w:rsidRPr="000F3A1A">
        <w:t>М.</w:t>
      </w:r>
      <w:r w:rsidRPr="000F3A1A">
        <w:rPr>
          <w:spacing w:val="33"/>
        </w:rPr>
        <w:t xml:space="preserve"> </w:t>
      </w:r>
      <w:r w:rsidRPr="000F3A1A">
        <w:t>:</w:t>
      </w:r>
      <w:r w:rsidRPr="000F3A1A">
        <w:rPr>
          <w:spacing w:val="33"/>
        </w:rPr>
        <w:t xml:space="preserve"> </w:t>
      </w:r>
      <w:r w:rsidRPr="000F3A1A">
        <w:rPr>
          <w:spacing w:val="-1"/>
        </w:rPr>
        <w:t>Издательство</w:t>
      </w:r>
      <w:r w:rsidRPr="000F3A1A">
        <w:rPr>
          <w:spacing w:val="32"/>
        </w:rPr>
        <w:t xml:space="preserve"> </w:t>
      </w:r>
      <w:proofErr w:type="spellStart"/>
      <w:r w:rsidRPr="000F3A1A">
        <w:t>Юрайт</w:t>
      </w:r>
      <w:proofErr w:type="spellEnd"/>
      <w:r w:rsidRPr="000F3A1A">
        <w:t>,</w:t>
      </w:r>
      <w:r w:rsidRPr="000F3A1A">
        <w:rPr>
          <w:spacing w:val="33"/>
        </w:rPr>
        <w:t xml:space="preserve"> </w:t>
      </w:r>
      <w:r w:rsidRPr="000F3A1A">
        <w:t>2018.</w:t>
      </w:r>
      <w:r w:rsidRPr="000F3A1A">
        <w:rPr>
          <w:spacing w:val="36"/>
        </w:rPr>
        <w:t xml:space="preserve"> </w:t>
      </w:r>
      <w:r w:rsidRPr="000F3A1A">
        <w:t>—</w:t>
      </w:r>
      <w:r w:rsidRPr="000F3A1A">
        <w:rPr>
          <w:spacing w:val="34"/>
        </w:rPr>
        <w:t xml:space="preserve"> </w:t>
      </w:r>
      <w:r w:rsidRPr="000F3A1A">
        <w:t>380</w:t>
      </w:r>
      <w:r w:rsidRPr="000F3A1A">
        <w:rPr>
          <w:spacing w:val="33"/>
        </w:rPr>
        <w:t xml:space="preserve"> </w:t>
      </w:r>
      <w:r w:rsidRPr="000F3A1A">
        <w:rPr>
          <w:spacing w:val="-1"/>
        </w:rPr>
        <w:t>с.</w:t>
      </w:r>
      <w:r w:rsidRPr="000F3A1A">
        <w:rPr>
          <w:spacing w:val="33"/>
        </w:rPr>
        <w:t xml:space="preserve"> </w:t>
      </w:r>
      <w:r w:rsidRPr="000F3A1A">
        <w:t>—</w:t>
      </w:r>
      <w:r w:rsidRPr="000F3A1A">
        <w:rPr>
          <w:spacing w:val="33"/>
        </w:rPr>
        <w:t xml:space="preserve"> </w:t>
      </w:r>
      <w:r w:rsidRPr="000F3A1A">
        <w:rPr>
          <w:spacing w:val="-1"/>
        </w:rPr>
        <w:t>(Серия</w:t>
      </w:r>
      <w:r w:rsidRPr="000F3A1A">
        <w:rPr>
          <w:spacing w:val="33"/>
        </w:rPr>
        <w:t xml:space="preserve"> </w:t>
      </w:r>
      <w:r w:rsidRPr="000F3A1A">
        <w:t>:</w:t>
      </w:r>
      <w:r w:rsidRPr="000F3A1A">
        <w:rPr>
          <w:spacing w:val="31"/>
        </w:rPr>
        <w:t xml:space="preserve"> </w:t>
      </w:r>
      <w:r w:rsidRPr="000F3A1A">
        <w:rPr>
          <w:spacing w:val="-1"/>
        </w:rPr>
        <w:t>Профессиональное</w:t>
      </w:r>
      <w:r w:rsidRPr="000F3A1A">
        <w:t xml:space="preserve"> </w:t>
      </w:r>
      <w:r w:rsidRPr="000F3A1A">
        <w:rPr>
          <w:spacing w:val="-1"/>
        </w:rPr>
        <w:t>образование).</w:t>
      </w:r>
      <w:r w:rsidRPr="000F3A1A">
        <w:rPr>
          <w:spacing w:val="4"/>
        </w:rPr>
        <w:t xml:space="preserve"> </w:t>
      </w:r>
      <w:r w:rsidRPr="000F3A1A">
        <w:t>—</w:t>
      </w:r>
      <w:r w:rsidRPr="000F3A1A">
        <w:rPr>
          <w:spacing w:val="4"/>
        </w:rPr>
        <w:t xml:space="preserve"> </w:t>
      </w:r>
      <w:r w:rsidRPr="000F3A1A">
        <w:rPr>
          <w:spacing w:val="-1"/>
        </w:rPr>
        <w:t>ISBN</w:t>
      </w:r>
      <w:r w:rsidRPr="000F3A1A">
        <w:rPr>
          <w:spacing w:val="3"/>
        </w:rPr>
        <w:t xml:space="preserve"> </w:t>
      </w:r>
      <w:r w:rsidRPr="000F3A1A">
        <w:rPr>
          <w:spacing w:val="-1"/>
        </w:rPr>
        <w:t>978-5-534-01368-9.</w:t>
      </w:r>
      <w:r w:rsidRPr="000F3A1A">
        <w:rPr>
          <w:spacing w:val="4"/>
        </w:rPr>
        <w:t xml:space="preserve"> </w:t>
      </w:r>
      <w:r w:rsidRPr="000F3A1A">
        <w:t>—</w:t>
      </w:r>
      <w:r w:rsidRPr="000F3A1A">
        <w:rPr>
          <w:spacing w:val="2"/>
        </w:rPr>
        <w:t xml:space="preserve"> </w:t>
      </w:r>
      <w:r w:rsidRPr="000F3A1A">
        <w:rPr>
          <w:spacing w:val="-1"/>
        </w:rPr>
        <w:t>Режим</w:t>
      </w:r>
      <w:r w:rsidRPr="000F3A1A">
        <w:rPr>
          <w:spacing w:val="1"/>
        </w:rPr>
        <w:t xml:space="preserve"> </w:t>
      </w:r>
      <w:r w:rsidRPr="000F3A1A">
        <w:rPr>
          <w:spacing w:val="-1"/>
        </w:rPr>
        <w:t>доступа</w:t>
      </w:r>
      <w:r w:rsidRPr="000F3A1A">
        <w:rPr>
          <w:spacing w:val="3"/>
        </w:rPr>
        <w:t xml:space="preserve"> </w:t>
      </w:r>
      <w:r w:rsidRPr="000F3A1A">
        <w:t xml:space="preserve">:  </w:t>
      </w:r>
      <w:hyperlink r:id="rId86">
        <w:r w:rsidRPr="000F3A1A">
          <w:rPr>
            <w:spacing w:val="-1"/>
            <w:u w:val="single" w:color="0000FF"/>
          </w:rPr>
          <w:t>www.biblio-online.ru/book/C1129AC5-6938-46F1-9218-65BDA8BD2D3C</w:t>
        </w:r>
      </w:hyperlink>
      <w:r w:rsidRPr="000F3A1A">
        <w:rPr>
          <w:spacing w:val="-1"/>
        </w:rPr>
        <w:t>.</w:t>
      </w:r>
    </w:p>
    <w:p w14:paraId="3F4E6108" w14:textId="77777777" w:rsidR="008421DB" w:rsidRPr="000F3A1A" w:rsidRDefault="008421DB" w:rsidP="004B1C3B">
      <w:pPr>
        <w:pStyle w:val="afc"/>
        <w:widowControl w:val="0"/>
        <w:numPr>
          <w:ilvl w:val="0"/>
          <w:numId w:val="127"/>
        </w:numPr>
        <w:tabs>
          <w:tab w:val="left" w:pos="1235"/>
        </w:tabs>
        <w:ind w:right="103" w:firstLine="708"/>
        <w:jc w:val="both"/>
      </w:pPr>
      <w:r w:rsidRPr="000F3A1A">
        <w:rPr>
          <w:spacing w:val="-1"/>
        </w:rPr>
        <w:t>ЭБС</w:t>
      </w:r>
      <w:r w:rsidRPr="000F3A1A">
        <w:rPr>
          <w:spacing w:val="7"/>
        </w:rPr>
        <w:t xml:space="preserve"> </w:t>
      </w:r>
      <w:r w:rsidRPr="000F3A1A">
        <w:rPr>
          <w:spacing w:val="-2"/>
        </w:rPr>
        <w:t>«ЮРАЙТ»:</w:t>
      </w:r>
      <w:r w:rsidRPr="000F3A1A">
        <w:rPr>
          <w:spacing w:val="4"/>
        </w:rPr>
        <w:t xml:space="preserve"> </w:t>
      </w:r>
      <w:r w:rsidRPr="000F3A1A">
        <w:t>Астахова,</w:t>
      </w:r>
      <w:r w:rsidRPr="000F3A1A">
        <w:rPr>
          <w:spacing w:val="2"/>
        </w:rPr>
        <w:t xml:space="preserve"> </w:t>
      </w:r>
      <w:r w:rsidRPr="000F3A1A">
        <w:t>Н.</w:t>
      </w:r>
      <w:r w:rsidRPr="000F3A1A">
        <w:rPr>
          <w:spacing w:val="1"/>
        </w:rPr>
        <w:t xml:space="preserve"> </w:t>
      </w:r>
      <w:r w:rsidRPr="000F3A1A">
        <w:t>И.</w:t>
      </w:r>
      <w:r w:rsidRPr="000F3A1A">
        <w:rPr>
          <w:spacing w:val="1"/>
        </w:rPr>
        <w:t xml:space="preserve"> </w:t>
      </w:r>
      <w:r w:rsidRPr="000F3A1A">
        <w:rPr>
          <w:spacing w:val="-1"/>
        </w:rPr>
        <w:t>Менеджмент</w:t>
      </w:r>
      <w:r w:rsidRPr="000F3A1A">
        <w:rPr>
          <w:spacing w:val="2"/>
        </w:rPr>
        <w:t xml:space="preserve"> </w:t>
      </w:r>
      <w:r w:rsidRPr="000F3A1A">
        <w:t>:</w:t>
      </w:r>
      <w:r w:rsidRPr="000F3A1A">
        <w:rPr>
          <w:spacing w:val="5"/>
        </w:rPr>
        <w:t xml:space="preserve"> </w:t>
      </w:r>
      <w:r w:rsidRPr="000F3A1A">
        <w:rPr>
          <w:spacing w:val="-1"/>
        </w:rPr>
        <w:t>учебник</w:t>
      </w:r>
      <w:r w:rsidRPr="000F3A1A">
        <w:rPr>
          <w:spacing w:val="2"/>
        </w:rPr>
        <w:t xml:space="preserve"> </w:t>
      </w:r>
      <w:r w:rsidRPr="000F3A1A">
        <w:t>для</w:t>
      </w:r>
      <w:r w:rsidRPr="000F3A1A">
        <w:rPr>
          <w:spacing w:val="2"/>
        </w:rPr>
        <w:t xml:space="preserve"> </w:t>
      </w:r>
      <w:r w:rsidRPr="000F3A1A">
        <w:rPr>
          <w:spacing w:val="-1"/>
        </w:rPr>
        <w:t>СПО</w:t>
      </w:r>
      <w:r w:rsidRPr="000F3A1A">
        <w:rPr>
          <w:spacing w:val="1"/>
        </w:rPr>
        <w:t xml:space="preserve"> </w:t>
      </w:r>
      <w:r w:rsidRPr="000F3A1A">
        <w:t>/</w:t>
      </w:r>
      <w:r w:rsidRPr="000F3A1A">
        <w:rPr>
          <w:spacing w:val="2"/>
        </w:rPr>
        <w:t xml:space="preserve"> </w:t>
      </w:r>
      <w:r w:rsidRPr="000F3A1A">
        <w:t>Н.</w:t>
      </w:r>
      <w:r w:rsidRPr="000F3A1A">
        <w:rPr>
          <w:spacing w:val="1"/>
        </w:rPr>
        <w:t xml:space="preserve"> </w:t>
      </w:r>
      <w:r w:rsidRPr="000F3A1A">
        <w:t>И.</w:t>
      </w:r>
      <w:r w:rsidRPr="000F3A1A">
        <w:rPr>
          <w:spacing w:val="33"/>
        </w:rPr>
        <w:t xml:space="preserve"> </w:t>
      </w:r>
      <w:r w:rsidRPr="000F3A1A">
        <w:rPr>
          <w:spacing w:val="-1"/>
        </w:rPr>
        <w:t>Астахова,</w:t>
      </w:r>
      <w:r w:rsidRPr="000F3A1A">
        <w:rPr>
          <w:spacing w:val="30"/>
        </w:rPr>
        <w:t xml:space="preserve"> </w:t>
      </w:r>
      <w:r w:rsidRPr="000F3A1A">
        <w:t>Г.</w:t>
      </w:r>
      <w:r w:rsidRPr="000F3A1A">
        <w:rPr>
          <w:spacing w:val="31"/>
        </w:rPr>
        <w:t xml:space="preserve"> </w:t>
      </w:r>
      <w:r w:rsidRPr="000F3A1A">
        <w:t>И.</w:t>
      </w:r>
      <w:r w:rsidRPr="000F3A1A">
        <w:rPr>
          <w:spacing w:val="30"/>
        </w:rPr>
        <w:t xml:space="preserve"> </w:t>
      </w:r>
      <w:r w:rsidRPr="000F3A1A">
        <w:rPr>
          <w:spacing w:val="-1"/>
        </w:rPr>
        <w:t>Москвитин</w:t>
      </w:r>
      <w:r w:rsidRPr="000F3A1A">
        <w:rPr>
          <w:spacing w:val="31"/>
        </w:rPr>
        <w:t xml:space="preserve"> </w:t>
      </w:r>
      <w:r w:rsidRPr="000F3A1A">
        <w:t>;</w:t>
      </w:r>
      <w:r w:rsidRPr="000F3A1A">
        <w:rPr>
          <w:spacing w:val="31"/>
        </w:rPr>
        <w:t xml:space="preserve"> </w:t>
      </w:r>
      <w:r w:rsidRPr="000F3A1A">
        <w:t>под</w:t>
      </w:r>
      <w:r w:rsidRPr="000F3A1A">
        <w:rPr>
          <w:spacing w:val="31"/>
        </w:rPr>
        <w:t xml:space="preserve"> </w:t>
      </w:r>
      <w:r w:rsidRPr="000F3A1A">
        <w:rPr>
          <w:spacing w:val="-1"/>
        </w:rPr>
        <w:t>общ.</w:t>
      </w:r>
      <w:r w:rsidRPr="000F3A1A">
        <w:rPr>
          <w:spacing w:val="31"/>
        </w:rPr>
        <w:t xml:space="preserve"> </w:t>
      </w:r>
      <w:r w:rsidRPr="000F3A1A">
        <w:rPr>
          <w:spacing w:val="-1"/>
        </w:rPr>
        <w:t>ред.</w:t>
      </w:r>
      <w:r w:rsidRPr="000F3A1A">
        <w:rPr>
          <w:spacing w:val="31"/>
        </w:rPr>
        <w:t xml:space="preserve"> </w:t>
      </w:r>
      <w:r w:rsidRPr="000F3A1A">
        <w:t>Н.</w:t>
      </w:r>
      <w:r w:rsidRPr="000F3A1A">
        <w:rPr>
          <w:spacing w:val="30"/>
        </w:rPr>
        <w:t xml:space="preserve"> </w:t>
      </w:r>
      <w:r w:rsidRPr="000F3A1A">
        <w:t>И.</w:t>
      </w:r>
      <w:r w:rsidRPr="000F3A1A">
        <w:rPr>
          <w:spacing w:val="30"/>
        </w:rPr>
        <w:t xml:space="preserve"> </w:t>
      </w:r>
      <w:r w:rsidRPr="000F3A1A">
        <w:rPr>
          <w:spacing w:val="-1"/>
        </w:rPr>
        <w:t>Астаховой,</w:t>
      </w:r>
      <w:r w:rsidRPr="000F3A1A">
        <w:rPr>
          <w:spacing w:val="30"/>
        </w:rPr>
        <w:t xml:space="preserve"> </w:t>
      </w:r>
      <w:r w:rsidRPr="000F3A1A">
        <w:t>Г.</w:t>
      </w:r>
      <w:r w:rsidRPr="000F3A1A">
        <w:rPr>
          <w:spacing w:val="31"/>
        </w:rPr>
        <w:t xml:space="preserve"> </w:t>
      </w:r>
      <w:r w:rsidRPr="000F3A1A">
        <w:t>И.</w:t>
      </w:r>
      <w:r w:rsidRPr="000F3A1A">
        <w:rPr>
          <w:spacing w:val="30"/>
        </w:rPr>
        <w:t xml:space="preserve"> </w:t>
      </w:r>
      <w:r w:rsidRPr="000F3A1A">
        <w:rPr>
          <w:spacing w:val="-1"/>
        </w:rPr>
        <w:t>Москвитина.</w:t>
      </w:r>
      <w:r w:rsidRPr="000F3A1A">
        <w:rPr>
          <w:spacing w:val="38"/>
        </w:rPr>
        <w:t xml:space="preserve"> </w:t>
      </w:r>
      <w:r w:rsidRPr="000F3A1A">
        <w:t>—</w:t>
      </w:r>
      <w:r w:rsidRPr="000F3A1A">
        <w:rPr>
          <w:spacing w:val="31"/>
        </w:rPr>
        <w:t xml:space="preserve"> </w:t>
      </w:r>
      <w:r w:rsidRPr="000F3A1A">
        <w:t>М.</w:t>
      </w:r>
      <w:r w:rsidRPr="000F3A1A">
        <w:rPr>
          <w:spacing w:val="31"/>
        </w:rPr>
        <w:t xml:space="preserve"> </w:t>
      </w:r>
      <w:r w:rsidRPr="000F3A1A">
        <w:t>:</w:t>
      </w:r>
      <w:r w:rsidRPr="000F3A1A">
        <w:rPr>
          <w:spacing w:val="71"/>
        </w:rPr>
        <w:t xml:space="preserve"> </w:t>
      </w:r>
      <w:r w:rsidRPr="000F3A1A">
        <w:rPr>
          <w:spacing w:val="-1"/>
        </w:rPr>
        <w:t>Издательство</w:t>
      </w:r>
      <w:r w:rsidRPr="000F3A1A">
        <w:rPr>
          <w:spacing w:val="21"/>
        </w:rPr>
        <w:t xml:space="preserve"> </w:t>
      </w:r>
      <w:proofErr w:type="spellStart"/>
      <w:r w:rsidRPr="000F3A1A">
        <w:rPr>
          <w:spacing w:val="-1"/>
        </w:rPr>
        <w:t>Юрайт</w:t>
      </w:r>
      <w:proofErr w:type="spellEnd"/>
      <w:r w:rsidRPr="000F3A1A">
        <w:rPr>
          <w:spacing w:val="-1"/>
        </w:rPr>
        <w:t>,</w:t>
      </w:r>
      <w:r w:rsidRPr="000F3A1A">
        <w:rPr>
          <w:spacing w:val="22"/>
        </w:rPr>
        <w:t xml:space="preserve"> </w:t>
      </w:r>
      <w:r w:rsidRPr="000F3A1A">
        <w:t>2019.</w:t>
      </w:r>
      <w:r w:rsidRPr="000F3A1A">
        <w:rPr>
          <w:spacing w:val="25"/>
        </w:rPr>
        <w:t xml:space="preserve"> </w:t>
      </w:r>
      <w:r w:rsidRPr="000F3A1A">
        <w:t>—</w:t>
      </w:r>
      <w:r w:rsidRPr="000F3A1A">
        <w:rPr>
          <w:spacing w:val="23"/>
        </w:rPr>
        <w:t xml:space="preserve"> </w:t>
      </w:r>
      <w:r w:rsidRPr="000F3A1A">
        <w:t>422</w:t>
      </w:r>
      <w:r w:rsidRPr="000F3A1A">
        <w:rPr>
          <w:spacing w:val="19"/>
        </w:rPr>
        <w:t xml:space="preserve"> </w:t>
      </w:r>
      <w:r w:rsidRPr="000F3A1A">
        <w:rPr>
          <w:spacing w:val="-1"/>
        </w:rPr>
        <w:t>с.</w:t>
      </w:r>
      <w:r w:rsidRPr="000F3A1A">
        <w:rPr>
          <w:spacing w:val="23"/>
        </w:rPr>
        <w:t xml:space="preserve"> </w:t>
      </w:r>
      <w:r w:rsidRPr="000F3A1A">
        <w:t>–</w:t>
      </w:r>
      <w:r w:rsidRPr="000F3A1A">
        <w:rPr>
          <w:spacing w:val="23"/>
        </w:rPr>
        <w:t xml:space="preserve"> </w:t>
      </w:r>
      <w:r w:rsidRPr="000F3A1A">
        <w:rPr>
          <w:spacing w:val="-1"/>
        </w:rPr>
        <w:t>Режим</w:t>
      </w:r>
      <w:r w:rsidRPr="000F3A1A">
        <w:rPr>
          <w:spacing w:val="22"/>
        </w:rPr>
        <w:t xml:space="preserve"> </w:t>
      </w:r>
      <w:r w:rsidRPr="000F3A1A">
        <w:rPr>
          <w:spacing w:val="-1"/>
        </w:rPr>
        <w:t>доступа:</w:t>
      </w:r>
      <w:r w:rsidRPr="000F3A1A">
        <w:rPr>
          <w:spacing w:val="23"/>
        </w:rPr>
        <w:t xml:space="preserve"> </w:t>
      </w:r>
      <w:hyperlink r:id="rId87">
        <w:r w:rsidRPr="000F3A1A">
          <w:rPr>
            <w:u w:val="single" w:color="0000FF"/>
          </w:rPr>
          <w:t>https://biblio-</w:t>
        </w:r>
      </w:hyperlink>
      <w:r w:rsidRPr="000F3A1A">
        <w:t xml:space="preserve"> </w:t>
      </w:r>
      <w:hyperlink r:id="rId88">
        <w:r w:rsidRPr="000F3A1A">
          <w:rPr>
            <w:w w:val="99"/>
          </w:rPr>
          <w:t xml:space="preserve"> </w:t>
        </w:r>
        <w:r w:rsidRPr="000F3A1A">
          <w:rPr>
            <w:spacing w:val="-1"/>
            <w:u w:val="single" w:color="0000FF"/>
          </w:rPr>
          <w:t>online.ru/</w:t>
        </w:r>
        <w:proofErr w:type="spellStart"/>
        <w:r w:rsidRPr="000F3A1A">
          <w:rPr>
            <w:spacing w:val="-1"/>
            <w:u w:val="single" w:color="0000FF"/>
          </w:rPr>
          <w:t>book</w:t>
        </w:r>
        <w:proofErr w:type="spellEnd"/>
        <w:r w:rsidRPr="000F3A1A">
          <w:rPr>
            <w:spacing w:val="-1"/>
            <w:u w:val="single" w:color="0000FF"/>
          </w:rPr>
          <w:t>/575D3334-E858-46E8-A19C-8D347F3D6036/</w:t>
        </w:r>
        <w:proofErr w:type="spellStart"/>
        <w:r w:rsidRPr="000F3A1A">
          <w:rPr>
            <w:spacing w:val="-1"/>
            <w:u w:val="single" w:color="0000FF"/>
          </w:rPr>
          <w:t>menedzhment</w:t>
        </w:r>
        <w:proofErr w:type="spellEnd"/>
      </w:hyperlink>
    </w:p>
    <w:p w14:paraId="3CED4121" w14:textId="77777777" w:rsidR="008421DB" w:rsidRPr="000F3A1A" w:rsidRDefault="008421DB" w:rsidP="004B1C3B">
      <w:pPr>
        <w:pStyle w:val="afc"/>
        <w:widowControl w:val="0"/>
        <w:numPr>
          <w:ilvl w:val="0"/>
          <w:numId w:val="127"/>
        </w:numPr>
        <w:tabs>
          <w:tab w:val="left" w:pos="1235"/>
          <w:tab w:val="left" w:pos="1841"/>
          <w:tab w:val="left" w:pos="3772"/>
        </w:tabs>
        <w:ind w:right="104" w:firstLine="708"/>
        <w:jc w:val="both"/>
      </w:pPr>
      <w:r w:rsidRPr="000F3A1A">
        <w:rPr>
          <w:spacing w:val="-1"/>
        </w:rPr>
        <w:t>ЭБС</w:t>
      </w:r>
      <w:r w:rsidRPr="000F3A1A">
        <w:rPr>
          <w:spacing w:val="21"/>
        </w:rPr>
        <w:t xml:space="preserve"> </w:t>
      </w:r>
      <w:r w:rsidRPr="000F3A1A">
        <w:rPr>
          <w:spacing w:val="-2"/>
        </w:rPr>
        <w:t>«ЮРАЙТ»:</w:t>
      </w:r>
      <w:r w:rsidRPr="000F3A1A">
        <w:rPr>
          <w:spacing w:val="17"/>
        </w:rPr>
        <w:t xml:space="preserve"> </w:t>
      </w:r>
      <w:r w:rsidRPr="000F3A1A">
        <w:rPr>
          <w:spacing w:val="-1"/>
        </w:rPr>
        <w:t>Карпова,</w:t>
      </w:r>
      <w:r w:rsidRPr="000F3A1A">
        <w:rPr>
          <w:spacing w:val="16"/>
        </w:rPr>
        <w:t xml:space="preserve"> </w:t>
      </w:r>
      <w:r w:rsidRPr="000F3A1A">
        <w:t>С.</w:t>
      </w:r>
      <w:r w:rsidRPr="000F3A1A">
        <w:rPr>
          <w:spacing w:val="16"/>
        </w:rPr>
        <w:t xml:space="preserve"> </w:t>
      </w:r>
      <w:r w:rsidRPr="000F3A1A">
        <w:rPr>
          <w:spacing w:val="-1"/>
        </w:rPr>
        <w:t>В.</w:t>
      </w:r>
      <w:r w:rsidRPr="000F3A1A">
        <w:rPr>
          <w:spacing w:val="16"/>
        </w:rPr>
        <w:t xml:space="preserve"> </w:t>
      </w:r>
      <w:r w:rsidRPr="000F3A1A">
        <w:rPr>
          <w:spacing w:val="-1"/>
        </w:rPr>
        <w:t>Основы</w:t>
      </w:r>
      <w:r w:rsidRPr="000F3A1A">
        <w:rPr>
          <w:spacing w:val="15"/>
        </w:rPr>
        <w:t xml:space="preserve"> </w:t>
      </w:r>
      <w:r w:rsidRPr="000F3A1A">
        <w:rPr>
          <w:spacing w:val="-1"/>
        </w:rPr>
        <w:t>маркетинга</w:t>
      </w:r>
      <w:r w:rsidRPr="000F3A1A">
        <w:rPr>
          <w:spacing w:val="13"/>
        </w:rPr>
        <w:t xml:space="preserve"> </w:t>
      </w:r>
      <w:r w:rsidRPr="000F3A1A">
        <w:t>:</w:t>
      </w:r>
      <w:r w:rsidRPr="000F3A1A">
        <w:rPr>
          <w:spacing w:val="19"/>
        </w:rPr>
        <w:t xml:space="preserve"> </w:t>
      </w:r>
      <w:r w:rsidRPr="000F3A1A">
        <w:rPr>
          <w:spacing w:val="-1"/>
        </w:rPr>
        <w:t>учебник</w:t>
      </w:r>
      <w:r w:rsidRPr="000F3A1A">
        <w:rPr>
          <w:spacing w:val="17"/>
        </w:rPr>
        <w:t xml:space="preserve"> </w:t>
      </w:r>
      <w:r w:rsidRPr="000F3A1A">
        <w:rPr>
          <w:spacing w:val="-1"/>
        </w:rPr>
        <w:t>для</w:t>
      </w:r>
      <w:r w:rsidRPr="000F3A1A">
        <w:rPr>
          <w:spacing w:val="16"/>
        </w:rPr>
        <w:t xml:space="preserve"> </w:t>
      </w:r>
      <w:r w:rsidRPr="000F3A1A">
        <w:rPr>
          <w:spacing w:val="-1"/>
        </w:rPr>
        <w:t>СПО</w:t>
      </w:r>
      <w:r w:rsidRPr="000F3A1A">
        <w:rPr>
          <w:spacing w:val="15"/>
        </w:rPr>
        <w:t xml:space="preserve"> </w:t>
      </w:r>
      <w:r w:rsidRPr="000F3A1A">
        <w:t>/</w:t>
      </w:r>
      <w:r w:rsidRPr="000F3A1A">
        <w:rPr>
          <w:spacing w:val="17"/>
        </w:rPr>
        <w:t xml:space="preserve"> </w:t>
      </w:r>
      <w:r w:rsidRPr="000F3A1A">
        <w:t>С.</w:t>
      </w:r>
      <w:r w:rsidRPr="000F3A1A">
        <w:rPr>
          <w:spacing w:val="14"/>
        </w:rPr>
        <w:t xml:space="preserve"> </w:t>
      </w:r>
      <w:r w:rsidRPr="000F3A1A">
        <w:rPr>
          <w:spacing w:val="-1"/>
        </w:rPr>
        <w:t>В.</w:t>
      </w:r>
      <w:r w:rsidRPr="000F3A1A">
        <w:rPr>
          <w:spacing w:val="49"/>
        </w:rPr>
        <w:t xml:space="preserve"> </w:t>
      </w:r>
      <w:r w:rsidRPr="000F3A1A">
        <w:rPr>
          <w:spacing w:val="-1"/>
        </w:rPr>
        <w:t>Карпова</w:t>
      </w:r>
      <w:r w:rsidRPr="000F3A1A">
        <w:rPr>
          <w:spacing w:val="27"/>
        </w:rPr>
        <w:t xml:space="preserve"> </w:t>
      </w:r>
      <w:r w:rsidRPr="000F3A1A">
        <w:t>;</w:t>
      </w:r>
      <w:r w:rsidRPr="000F3A1A">
        <w:rPr>
          <w:spacing w:val="29"/>
        </w:rPr>
        <w:t xml:space="preserve"> </w:t>
      </w:r>
      <w:r w:rsidRPr="000F3A1A">
        <w:t>под</w:t>
      </w:r>
      <w:r w:rsidRPr="000F3A1A">
        <w:rPr>
          <w:spacing w:val="28"/>
        </w:rPr>
        <w:t xml:space="preserve"> </w:t>
      </w:r>
      <w:r w:rsidRPr="000F3A1A">
        <w:t>общ.</w:t>
      </w:r>
      <w:r w:rsidRPr="000F3A1A">
        <w:rPr>
          <w:spacing w:val="28"/>
        </w:rPr>
        <w:t xml:space="preserve"> </w:t>
      </w:r>
      <w:r w:rsidRPr="000F3A1A">
        <w:rPr>
          <w:spacing w:val="-1"/>
        </w:rPr>
        <w:t>ред.</w:t>
      </w:r>
      <w:r w:rsidRPr="000F3A1A">
        <w:rPr>
          <w:spacing w:val="28"/>
        </w:rPr>
        <w:t xml:space="preserve"> </w:t>
      </w:r>
      <w:r w:rsidRPr="000F3A1A">
        <w:t>С.</w:t>
      </w:r>
      <w:r w:rsidRPr="000F3A1A">
        <w:rPr>
          <w:spacing w:val="28"/>
        </w:rPr>
        <w:t xml:space="preserve"> </w:t>
      </w:r>
      <w:r w:rsidRPr="000F3A1A">
        <w:rPr>
          <w:spacing w:val="-1"/>
        </w:rPr>
        <w:t>В.</w:t>
      </w:r>
      <w:r w:rsidRPr="000F3A1A">
        <w:rPr>
          <w:spacing w:val="28"/>
        </w:rPr>
        <w:t xml:space="preserve"> </w:t>
      </w:r>
      <w:r w:rsidRPr="000F3A1A">
        <w:rPr>
          <w:spacing w:val="-1"/>
        </w:rPr>
        <w:t>Карповой.</w:t>
      </w:r>
      <w:r w:rsidRPr="000F3A1A">
        <w:rPr>
          <w:spacing w:val="32"/>
        </w:rPr>
        <w:t xml:space="preserve"> </w:t>
      </w:r>
      <w:r w:rsidRPr="000F3A1A">
        <w:t>—</w:t>
      </w:r>
      <w:r w:rsidRPr="000F3A1A">
        <w:rPr>
          <w:spacing w:val="29"/>
        </w:rPr>
        <w:t xml:space="preserve"> </w:t>
      </w:r>
      <w:r w:rsidRPr="000F3A1A">
        <w:t>М.</w:t>
      </w:r>
      <w:r w:rsidRPr="000F3A1A">
        <w:rPr>
          <w:spacing w:val="28"/>
        </w:rPr>
        <w:t xml:space="preserve"> </w:t>
      </w:r>
      <w:r w:rsidRPr="000F3A1A">
        <w:t>:</w:t>
      </w:r>
      <w:r w:rsidRPr="000F3A1A">
        <w:rPr>
          <w:spacing w:val="29"/>
        </w:rPr>
        <w:t xml:space="preserve"> </w:t>
      </w:r>
      <w:r w:rsidRPr="000F3A1A">
        <w:rPr>
          <w:spacing w:val="-1"/>
        </w:rPr>
        <w:t>Издательство</w:t>
      </w:r>
      <w:r w:rsidRPr="000F3A1A">
        <w:rPr>
          <w:spacing w:val="28"/>
        </w:rPr>
        <w:t xml:space="preserve"> </w:t>
      </w:r>
      <w:proofErr w:type="spellStart"/>
      <w:r w:rsidRPr="000F3A1A">
        <w:t>Юрайт</w:t>
      </w:r>
      <w:proofErr w:type="spellEnd"/>
      <w:r w:rsidRPr="000F3A1A">
        <w:t>,</w:t>
      </w:r>
      <w:r w:rsidRPr="000F3A1A">
        <w:rPr>
          <w:spacing w:val="28"/>
        </w:rPr>
        <w:t xml:space="preserve"> </w:t>
      </w:r>
      <w:r w:rsidRPr="000F3A1A">
        <w:t>2019.</w:t>
      </w:r>
      <w:r w:rsidRPr="000F3A1A">
        <w:rPr>
          <w:spacing w:val="31"/>
        </w:rPr>
        <w:t xml:space="preserve"> </w:t>
      </w:r>
      <w:r w:rsidRPr="000F3A1A">
        <w:t>—</w:t>
      </w:r>
      <w:r w:rsidRPr="000F3A1A">
        <w:rPr>
          <w:spacing w:val="28"/>
        </w:rPr>
        <w:t xml:space="preserve"> </w:t>
      </w:r>
      <w:r w:rsidRPr="000F3A1A">
        <w:t>408</w:t>
      </w:r>
      <w:r w:rsidRPr="000F3A1A">
        <w:rPr>
          <w:spacing w:val="28"/>
        </w:rPr>
        <w:t xml:space="preserve"> </w:t>
      </w:r>
      <w:r w:rsidRPr="000F3A1A">
        <w:rPr>
          <w:spacing w:val="-1"/>
        </w:rPr>
        <w:t>с.</w:t>
      </w:r>
      <w:r w:rsidRPr="000F3A1A">
        <w:rPr>
          <w:spacing w:val="29"/>
        </w:rPr>
        <w:t xml:space="preserve"> </w:t>
      </w:r>
      <w:r w:rsidRPr="000F3A1A">
        <w:t>–</w:t>
      </w:r>
      <w:r w:rsidRPr="000F3A1A">
        <w:rPr>
          <w:spacing w:val="53"/>
        </w:rPr>
        <w:t xml:space="preserve"> </w:t>
      </w:r>
      <w:r w:rsidRPr="000F3A1A">
        <w:rPr>
          <w:spacing w:val="-1"/>
        </w:rPr>
        <w:t>Режим</w:t>
      </w:r>
      <w:r w:rsidRPr="000F3A1A">
        <w:rPr>
          <w:spacing w:val="-1"/>
        </w:rPr>
        <w:tab/>
        <w:t>доступа:</w:t>
      </w:r>
      <w:r w:rsidRPr="000F3A1A">
        <w:rPr>
          <w:spacing w:val="-1"/>
        </w:rPr>
        <w:tab/>
      </w:r>
      <w:hyperlink r:id="rId89">
        <w:r w:rsidRPr="000F3A1A">
          <w:rPr>
            <w:spacing w:val="-1"/>
            <w:u w:val="single" w:color="0000FF"/>
          </w:rPr>
          <w:t>https://biblio-online.ru/book/40397D17-74E9-4216-86AA-</w:t>
        </w:r>
      </w:hyperlink>
      <w:r w:rsidRPr="000F3A1A">
        <w:t xml:space="preserve"> </w:t>
      </w:r>
      <w:hyperlink r:id="rId90">
        <w:r w:rsidRPr="000F3A1A">
          <w:t xml:space="preserve"> </w:t>
        </w:r>
        <w:r w:rsidRPr="000F3A1A">
          <w:rPr>
            <w:spacing w:val="-1"/>
            <w:u w:val="single" w:color="0000FF"/>
          </w:rPr>
          <w:t>515D7978B149/</w:t>
        </w:r>
        <w:proofErr w:type="spellStart"/>
        <w:r w:rsidRPr="000F3A1A">
          <w:rPr>
            <w:spacing w:val="-1"/>
            <w:u w:val="single" w:color="0000FF"/>
          </w:rPr>
          <w:t>osnovy-marketinga</w:t>
        </w:r>
        <w:proofErr w:type="spellEnd"/>
      </w:hyperlink>
    </w:p>
    <w:p w14:paraId="74E864EE" w14:textId="77777777" w:rsidR="008421DB" w:rsidRPr="000F3A1A" w:rsidRDefault="008421DB" w:rsidP="004B1C3B">
      <w:pPr>
        <w:pStyle w:val="afc"/>
        <w:widowControl w:val="0"/>
        <w:numPr>
          <w:ilvl w:val="0"/>
          <w:numId w:val="127"/>
        </w:numPr>
        <w:tabs>
          <w:tab w:val="left" w:pos="1235"/>
        </w:tabs>
        <w:ind w:left="1234" w:hanging="424"/>
      </w:pPr>
      <w:r w:rsidRPr="000F3A1A">
        <w:rPr>
          <w:spacing w:val="-1"/>
        </w:rPr>
        <w:t>Менеджмент</w:t>
      </w:r>
      <w:r w:rsidRPr="000F3A1A">
        <w:t xml:space="preserve"> в </w:t>
      </w:r>
      <w:r w:rsidRPr="000F3A1A">
        <w:rPr>
          <w:spacing w:val="-1"/>
        </w:rPr>
        <w:t>России</w:t>
      </w:r>
      <w:r w:rsidRPr="000F3A1A">
        <w:t xml:space="preserve"> и за</w:t>
      </w:r>
      <w:r w:rsidRPr="000F3A1A">
        <w:rPr>
          <w:spacing w:val="-1"/>
        </w:rPr>
        <w:t xml:space="preserve"> рубежом (периодическое издание).</w:t>
      </w:r>
    </w:p>
    <w:p w14:paraId="1274E56A" w14:textId="77777777" w:rsidR="008421DB" w:rsidRPr="000F3A1A" w:rsidRDefault="008421DB" w:rsidP="004B1C3B">
      <w:pPr>
        <w:pStyle w:val="afc"/>
        <w:widowControl w:val="0"/>
        <w:numPr>
          <w:ilvl w:val="0"/>
          <w:numId w:val="127"/>
        </w:numPr>
        <w:tabs>
          <w:tab w:val="left" w:pos="1235"/>
        </w:tabs>
        <w:ind w:left="1234" w:hanging="424"/>
      </w:pPr>
      <w:r w:rsidRPr="000F3A1A">
        <w:t xml:space="preserve">Маркетинг в </w:t>
      </w:r>
      <w:r w:rsidRPr="000F3A1A">
        <w:rPr>
          <w:spacing w:val="-1"/>
        </w:rPr>
        <w:t>России</w:t>
      </w:r>
      <w:r w:rsidRPr="000F3A1A">
        <w:rPr>
          <w:spacing w:val="-2"/>
        </w:rPr>
        <w:t xml:space="preserve"> </w:t>
      </w:r>
      <w:r w:rsidRPr="000F3A1A">
        <w:t xml:space="preserve">и </w:t>
      </w:r>
      <w:r w:rsidRPr="000F3A1A">
        <w:rPr>
          <w:spacing w:val="-1"/>
        </w:rPr>
        <w:t>за рубежом (периодическое издание)</w:t>
      </w:r>
    </w:p>
    <w:p w14:paraId="2991DD2A" w14:textId="77777777" w:rsidR="008421DB" w:rsidRPr="000F3A1A" w:rsidRDefault="008421DB" w:rsidP="004B1C3B">
      <w:pPr>
        <w:pStyle w:val="afc"/>
        <w:widowControl w:val="0"/>
        <w:numPr>
          <w:ilvl w:val="0"/>
          <w:numId w:val="127"/>
        </w:numPr>
        <w:tabs>
          <w:tab w:val="left" w:pos="1235"/>
        </w:tabs>
        <w:ind w:left="1234"/>
      </w:pPr>
      <w:r w:rsidRPr="000F3A1A">
        <w:rPr>
          <w:spacing w:val="-1"/>
        </w:rPr>
        <w:t>Экономист</w:t>
      </w:r>
      <w:r w:rsidRPr="000F3A1A">
        <w:t xml:space="preserve"> </w:t>
      </w:r>
      <w:r w:rsidRPr="000F3A1A">
        <w:rPr>
          <w:spacing w:val="-1"/>
        </w:rPr>
        <w:t>(периодическое издание)</w:t>
      </w:r>
    </w:p>
    <w:p w14:paraId="5BDE5CF0" w14:textId="77777777" w:rsidR="008421DB" w:rsidRPr="000F3A1A" w:rsidRDefault="008421DB" w:rsidP="008421DB">
      <w:pPr>
        <w:contextualSpacing/>
        <w:jc w:val="center"/>
        <w:rPr>
          <w:rFonts w:ascii="Times New Roman" w:hAnsi="Times New Roman" w:cs="Times New Roman"/>
          <w:b/>
          <w:sz w:val="24"/>
          <w:szCs w:val="24"/>
        </w:rPr>
      </w:pPr>
      <w:r w:rsidRPr="000F3A1A">
        <w:rPr>
          <w:rFonts w:ascii="Times New Roman" w:hAnsi="Times New Roman" w:cs="Times New Roman"/>
          <w:b/>
          <w:sz w:val="24"/>
          <w:szCs w:val="24"/>
        </w:rPr>
        <w:br w:type="page"/>
      </w:r>
      <w:r w:rsidRPr="000F3A1A">
        <w:rPr>
          <w:rFonts w:ascii="Times New Roman" w:hAnsi="Times New Roman" w:cs="Times New Roman"/>
          <w:b/>
          <w:sz w:val="24"/>
          <w:szCs w:val="24"/>
        </w:rPr>
        <w:lastRenderedPageBreak/>
        <w:t xml:space="preserve">4. КОНТРОЛЬ И ОЦЕНКА РЕЗУЛЬТАТОВ ОСВОЕНИЯ  </w:t>
      </w:r>
    </w:p>
    <w:p w14:paraId="7CA0445E" w14:textId="77777777" w:rsidR="008421DB" w:rsidRPr="000F3A1A" w:rsidRDefault="008421DB" w:rsidP="008421DB">
      <w:pPr>
        <w:contextualSpacing/>
        <w:jc w:val="center"/>
        <w:rPr>
          <w:rFonts w:ascii="Times New Roman" w:hAnsi="Times New Roman" w:cs="Times New Roman"/>
          <w:b/>
          <w:sz w:val="24"/>
          <w:szCs w:val="24"/>
        </w:rPr>
      </w:pPr>
      <w:r w:rsidRPr="000F3A1A">
        <w:rPr>
          <w:rFonts w:ascii="Times New Roman" w:hAnsi="Times New Roman" w:cs="Times New Roman"/>
          <w:b/>
          <w:sz w:val="24"/>
          <w:szCs w:val="24"/>
        </w:rPr>
        <w:t>УЧЕБНОЙ ДИСЦИПЛИНЫ</w:t>
      </w:r>
    </w:p>
    <w:p w14:paraId="2B6BBA8B" w14:textId="77777777" w:rsidR="008421DB" w:rsidRPr="000F3A1A" w:rsidRDefault="008421DB" w:rsidP="008421DB">
      <w:pPr>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5"/>
        <w:gridCol w:w="3336"/>
      </w:tblGrid>
      <w:tr w:rsidR="000F3A1A" w:rsidRPr="000F3A1A" w14:paraId="636D3551" w14:textId="77777777" w:rsidTr="00A61A3E">
        <w:tc>
          <w:tcPr>
            <w:tcW w:w="1750" w:type="pct"/>
          </w:tcPr>
          <w:p w14:paraId="5EE02BA7" w14:textId="77777777" w:rsidR="008421DB" w:rsidRPr="000F3A1A" w:rsidRDefault="008421DB" w:rsidP="00A61A3E">
            <w:pPr>
              <w:spacing w:after="0" w:line="240" w:lineRule="auto"/>
              <w:jc w:val="center"/>
              <w:rPr>
                <w:rFonts w:ascii="Times New Roman" w:hAnsi="Times New Roman" w:cs="Times New Roman"/>
                <w:sz w:val="24"/>
                <w:szCs w:val="24"/>
              </w:rPr>
            </w:pPr>
            <w:r w:rsidRPr="000F3A1A">
              <w:rPr>
                <w:rFonts w:ascii="Times New Roman" w:hAnsi="Times New Roman" w:cs="Times New Roman"/>
                <w:b/>
                <w:bCs/>
                <w:i/>
              </w:rPr>
              <w:t>Результаты обучения</w:t>
            </w:r>
          </w:p>
        </w:tc>
        <w:tc>
          <w:tcPr>
            <w:tcW w:w="1507" w:type="pct"/>
          </w:tcPr>
          <w:p w14:paraId="58F7989B" w14:textId="77777777" w:rsidR="008421DB" w:rsidRPr="000F3A1A" w:rsidRDefault="008421DB" w:rsidP="00A61A3E">
            <w:pPr>
              <w:spacing w:line="240" w:lineRule="auto"/>
              <w:jc w:val="center"/>
              <w:rPr>
                <w:rFonts w:ascii="Times New Roman" w:hAnsi="Times New Roman" w:cs="Times New Roman"/>
                <w:b/>
                <w:bCs/>
                <w:i/>
              </w:rPr>
            </w:pPr>
            <w:r w:rsidRPr="000F3A1A">
              <w:rPr>
                <w:rFonts w:ascii="Times New Roman" w:hAnsi="Times New Roman" w:cs="Times New Roman"/>
                <w:b/>
                <w:bCs/>
                <w:i/>
              </w:rPr>
              <w:t>Критерии оценки</w:t>
            </w:r>
          </w:p>
        </w:tc>
        <w:tc>
          <w:tcPr>
            <w:tcW w:w="1743" w:type="pct"/>
          </w:tcPr>
          <w:p w14:paraId="2DA66493" w14:textId="77777777" w:rsidR="008421DB" w:rsidRPr="000F3A1A" w:rsidRDefault="008421DB" w:rsidP="00A61A3E">
            <w:pPr>
              <w:spacing w:line="240" w:lineRule="auto"/>
              <w:jc w:val="center"/>
              <w:rPr>
                <w:rFonts w:ascii="Times New Roman" w:hAnsi="Times New Roman" w:cs="Times New Roman"/>
                <w:b/>
                <w:bCs/>
                <w:i/>
              </w:rPr>
            </w:pPr>
            <w:r w:rsidRPr="000F3A1A">
              <w:rPr>
                <w:rFonts w:ascii="Times New Roman" w:hAnsi="Times New Roman" w:cs="Times New Roman"/>
                <w:b/>
                <w:bCs/>
                <w:i/>
              </w:rPr>
              <w:t>Методы оценки</w:t>
            </w:r>
          </w:p>
        </w:tc>
      </w:tr>
      <w:tr w:rsidR="000F3A1A" w:rsidRPr="000F3A1A" w14:paraId="3896B0B7" w14:textId="77777777" w:rsidTr="00A61A3E">
        <w:tc>
          <w:tcPr>
            <w:tcW w:w="1750" w:type="pct"/>
          </w:tcPr>
          <w:p w14:paraId="6FA33D10" w14:textId="77777777" w:rsidR="008421DB" w:rsidRPr="000F3A1A" w:rsidRDefault="008421DB" w:rsidP="00A61A3E">
            <w:pPr>
              <w:spacing w:after="0" w:line="240" w:lineRule="auto"/>
              <w:rPr>
                <w:rFonts w:ascii="Times New Roman" w:hAnsi="Times New Roman" w:cs="Times New Roman"/>
                <w:bCs/>
                <w:i/>
              </w:rPr>
            </w:pPr>
            <w:r w:rsidRPr="000F3A1A">
              <w:rPr>
                <w:rFonts w:ascii="Times New Roman" w:hAnsi="Times New Roman" w:cs="Times New Roman"/>
                <w:bCs/>
                <w:i/>
              </w:rPr>
              <w:t>Перечень знаний, осваиваемых в рамках дисциплины</w:t>
            </w:r>
          </w:p>
          <w:p w14:paraId="646A8A71" w14:textId="77777777" w:rsidR="008421DB" w:rsidRPr="000F3A1A" w:rsidRDefault="008421DB" w:rsidP="00A61A3E">
            <w:pPr>
              <w:spacing w:after="0" w:line="240" w:lineRule="auto"/>
              <w:rPr>
                <w:rFonts w:ascii="Times New Roman" w:hAnsi="Times New Roman" w:cs="Times New Roman"/>
                <w:spacing w:val="-1"/>
                <w:sz w:val="24"/>
              </w:rPr>
            </w:pPr>
            <w:r w:rsidRPr="000F3A1A">
              <w:rPr>
                <w:rFonts w:ascii="Times New Roman" w:hAnsi="Times New Roman" w:cs="Times New Roman"/>
                <w:bCs/>
                <w:i/>
              </w:rPr>
              <w:t xml:space="preserve">-  </w:t>
            </w:r>
            <w:r w:rsidRPr="000F3A1A">
              <w:rPr>
                <w:rFonts w:ascii="Times New Roman" w:hAnsi="Times New Roman" w:cs="Times New Roman"/>
                <w:spacing w:val="-1"/>
                <w:sz w:val="24"/>
              </w:rPr>
              <w:t>различных</w:t>
            </w:r>
            <w:r w:rsidRPr="000F3A1A">
              <w:rPr>
                <w:rFonts w:ascii="Times New Roman" w:hAnsi="Times New Roman" w:cs="Times New Roman"/>
                <w:spacing w:val="33"/>
                <w:sz w:val="24"/>
              </w:rPr>
              <w:t xml:space="preserve"> </w:t>
            </w:r>
            <w:r w:rsidRPr="000F3A1A">
              <w:rPr>
                <w:rFonts w:ascii="Times New Roman" w:hAnsi="Times New Roman" w:cs="Times New Roman"/>
                <w:spacing w:val="-2"/>
                <w:sz w:val="24"/>
              </w:rPr>
              <w:t>групп</w:t>
            </w:r>
            <w:r w:rsidRPr="000F3A1A">
              <w:rPr>
                <w:rFonts w:ascii="Times New Roman" w:hAnsi="Times New Roman" w:cs="Times New Roman"/>
                <w:spacing w:val="29"/>
                <w:sz w:val="24"/>
              </w:rPr>
              <w:t xml:space="preserve"> </w:t>
            </w:r>
            <w:r w:rsidRPr="000F3A1A">
              <w:rPr>
                <w:rFonts w:ascii="Times New Roman" w:hAnsi="Times New Roman" w:cs="Times New Roman"/>
                <w:spacing w:val="-1"/>
                <w:sz w:val="24"/>
              </w:rPr>
              <w:t>методов</w:t>
            </w:r>
            <w:r w:rsidRPr="000F3A1A">
              <w:rPr>
                <w:rFonts w:ascii="Times New Roman" w:hAnsi="Times New Roman" w:cs="Times New Roman"/>
                <w:sz w:val="24"/>
              </w:rPr>
              <w:t xml:space="preserve"> </w:t>
            </w:r>
            <w:r w:rsidRPr="000F3A1A">
              <w:rPr>
                <w:rFonts w:ascii="Times New Roman" w:hAnsi="Times New Roman" w:cs="Times New Roman"/>
                <w:spacing w:val="-1"/>
                <w:sz w:val="24"/>
              </w:rPr>
              <w:t>менеджмента;</w:t>
            </w:r>
          </w:p>
          <w:p w14:paraId="664E0629" w14:textId="77777777" w:rsidR="008421DB" w:rsidRPr="000F3A1A" w:rsidRDefault="008421DB" w:rsidP="00A61A3E">
            <w:pPr>
              <w:spacing w:after="0" w:line="240" w:lineRule="auto"/>
              <w:rPr>
                <w:rFonts w:ascii="Times New Roman" w:hAnsi="Times New Roman" w:cs="Times New Roman"/>
                <w:spacing w:val="-1"/>
                <w:sz w:val="24"/>
              </w:rPr>
            </w:pPr>
            <w:r w:rsidRPr="000F3A1A">
              <w:rPr>
                <w:rFonts w:ascii="Times New Roman" w:hAnsi="Times New Roman" w:cs="Times New Roman"/>
                <w:spacing w:val="-1"/>
                <w:sz w:val="24"/>
              </w:rPr>
              <w:t>- функций</w:t>
            </w:r>
            <w:r w:rsidRPr="000F3A1A">
              <w:rPr>
                <w:rFonts w:ascii="Times New Roman" w:hAnsi="Times New Roman" w:cs="Times New Roman"/>
                <w:spacing w:val="21"/>
                <w:sz w:val="24"/>
              </w:rPr>
              <w:t xml:space="preserve"> </w:t>
            </w:r>
            <w:r w:rsidRPr="000F3A1A">
              <w:rPr>
                <w:rFonts w:ascii="Times New Roman" w:hAnsi="Times New Roman" w:cs="Times New Roman"/>
                <w:spacing w:val="-1"/>
                <w:sz w:val="24"/>
              </w:rPr>
              <w:t>менеджмента,</w:t>
            </w:r>
            <w:r w:rsidRPr="000F3A1A">
              <w:rPr>
                <w:rFonts w:ascii="Times New Roman" w:hAnsi="Times New Roman" w:cs="Times New Roman"/>
                <w:sz w:val="24"/>
              </w:rPr>
              <w:t xml:space="preserve"> </w:t>
            </w:r>
            <w:r w:rsidRPr="000F3A1A">
              <w:rPr>
                <w:rFonts w:ascii="Times New Roman" w:hAnsi="Times New Roman" w:cs="Times New Roman"/>
                <w:spacing w:val="14"/>
                <w:sz w:val="24"/>
              </w:rPr>
              <w:t>необходимых</w:t>
            </w:r>
            <w:r w:rsidRPr="000F3A1A">
              <w:rPr>
                <w:rFonts w:ascii="Times New Roman" w:hAnsi="Times New Roman" w:cs="Times New Roman"/>
                <w:spacing w:val="29"/>
                <w:sz w:val="24"/>
              </w:rPr>
              <w:t xml:space="preserve"> </w:t>
            </w:r>
            <w:r w:rsidRPr="000F3A1A">
              <w:rPr>
                <w:rFonts w:ascii="Times New Roman" w:hAnsi="Times New Roman" w:cs="Times New Roman"/>
                <w:sz w:val="24"/>
              </w:rPr>
              <w:t>в</w:t>
            </w:r>
            <w:r w:rsidRPr="000F3A1A">
              <w:rPr>
                <w:rFonts w:ascii="Times New Roman" w:hAnsi="Times New Roman" w:cs="Times New Roman"/>
                <w:spacing w:val="1"/>
                <w:sz w:val="24"/>
              </w:rPr>
              <w:t xml:space="preserve"> </w:t>
            </w:r>
            <w:r w:rsidRPr="000F3A1A">
              <w:rPr>
                <w:rFonts w:ascii="Times New Roman" w:hAnsi="Times New Roman" w:cs="Times New Roman"/>
                <w:spacing w:val="-1"/>
                <w:sz w:val="24"/>
              </w:rPr>
              <w:t>управлении</w:t>
            </w:r>
            <w:r w:rsidRPr="000F3A1A">
              <w:rPr>
                <w:rFonts w:ascii="Times New Roman" w:hAnsi="Times New Roman" w:cs="Times New Roman"/>
                <w:sz w:val="24"/>
              </w:rPr>
              <w:t xml:space="preserve"> </w:t>
            </w:r>
            <w:r w:rsidRPr="000F3A1A">
              <w:rPr>
                <w:rFonts w:ascii="Times New Roman" w:hAnsi="Times New Roman" w:cs="Times New Roman"/>
                <w:spacing w:val="-1"/>
                <w:sz w:val="24"/>
              </w:rPr>
              <w:t>организацией;</w:t>
            </w:r>
          </w:p>
          <w:p w14:paraId="5A4F4F6D" w14:textId="77777777" w:rsidR="008421DB" w:rsidRPr="000F3A1A" w:rsidRDefault="008421DB" w:rsidP="00A61A3E">
            <w:pPr>
              <w:spacing w:after="0" w:line="240" w:lineRule="auto"/>
              <w:rPr>
                <w:rFonts w:ascii="Times New Roman" w:hAnsi="Times New Roman" w:cs="Times New Roman"/>
                <w:sz w:val="24"/>
              </w:rPr>
            </w:pPr>
            <w:r w:rsidRPr="000F3A1A">
              <w:rPr>
                <w:rFonts w:ascii="Times New Roman" w:hAnsi="Times New Roman" w:cs="Times New Roman"/>
                <w:spacing w:val="-1"/>
                <w:sz w:val="24"/>
              </w:rPr>
              <w:t>- различных</w:t>
            </w:r>
            <w:r w:rsidRPr="000F3A1A">
              <w:rPr>
                <w:rFonts w:ascii="Times New Roman" w:hAnsi="Times New Roman" w:cs="Times New Roman"/>
                <w:spacing w:val="33"/>
                <w:sz w:val="24"/>
              </w:rPr>
              <w:t xml:space="preserve"> </w:t>
            </w:r>
            <w:r w:rsidRPr="000F3A1A">
              <w:rPr>
                <w:rFonts w:ascii="Times New Roman" w:hAnsi="Times New Roman" w:cs="Times New Roman"/>
                <w:spacing w:val="-1"/>
                <w:sz w:val="24"/>
              </w:rPr>
              <w:t>типов</w:t>
            </w:r>
            <w:r w:rsidRPr="000F3A1A">
              <w:rPr>
                <w:rFonts w:ascii="Times New Roman" w:hAnsi="Times New Roman" w:cs="Times New Roman"/>
                <w:spacing w:val="29"/>
                <w:sz w:val="24"/>
              </w:rPr>
              <w:t xml:space="preserve"> </w:t>
            </w:r>
            <w:r w:rsidRPr="000F3A1A">
              <w:rPr>
                <w:rFonts w:ascii="Times New Roman" w:hAnsi="Times New Roman" w:cs="Times New Roman"/>
                <w:spacing w:val="-1"/>
                <w:sz w:val="24"/>
              </w:rPr>
              <w:t>организационных</w:t>
            </w:r>
            <w:r w:rsidRPr="000F3A1A">
              <w:rPr>
                <w:rFonts w:ascii="Times New Roman" w:hAnsi="Times New Roman" w:cs="Times New Roman"/>
                <w:sz w:val="24"/>
              </w:rPr>
              <w:t xml:space="preserve">  </w:t>
            </w:r>
            <w:r w:rsidRPr="000F3A1A">
              <w:rPr>
                <w:rFonts w:ascii="Times New Roman" w:hAnsi="Times New Roman" w:cs="Times New Roman"/>
                <w:spacing w:val="3"/>
                <w:sz w:val="24"/>
              </w:rPr>
              <w:t xml:space="preserve"> </w:t>
            </w:r>
            <w:r w:rsidRPr="000F3A1A">
              <w:rPr>
                <w:rFonts w:ascii="Times New Roman" w:hAnsi="Times New Roman" w:cs="Times New Roman"/>
                <w:spacing w:val="-2"/>
                <w:sz w:val="24"/>
              </w:rPr>
              <w:t>структур</w:t>
            </w:r>
            <w:r w:rsidRPr="000F3A1A">
              <w:rPr>
                <w:rFonts w:ascii="Times New Roman" w:hAnsi="Times New Roman" w:cs="Times New Roman"/>
                <w:spacing w:val="33"/>
                <w:sz w:val="24"/>
              </w:rPr>
              <w:t xml:space="preserve"> </w:t>
            </w:r>
            <w:r w:rsidRPr="000F3A1A">
              <w:rPr>
                <w:rFonts w:ascii="Times New Roman" w:hAnsi="Times New Roman" w:cs="Times New Roman"/>
                <w:sz w:val="24"/>
              </w:rPr>
              <w:t>и</w:t>
            </w:r>
            <w:r w:rsidRPr="000F3A1A">
              <w:rPr>
                <w:rFonts w:ascii="Times New Roman" w:hAnsi="Times New Roman" w:cs="Times New Roman"/>
                <w:spacing w:val="5"/>
                <w:sz w:val="24"/>
              </w:rPr>
              <w:t xml:space="preserve"> </w:t>
            </w:r>
            <w:r w:rsidRPr="000F3A1A">
              <w:rPr>
                <w:rFonts w:ascii="Times New Roman" w:hAnsi="Times New Roman" w:cs="Times New Roman"/>
                <w:spacing w:val="-1"/>
                <w:sz w:val="24"/>
              </w:rPr>
              <w:t>организационно-правовых</w:t>
            </w:r>
            <w:r w:rsidRPr="000F3A1A">
              <w:rPr>
                <w:rFonts w:ascii="Times New Roman" w:hAnsi="Times New Roman" w:cs="Times New Roman"/>
                <w:spacing w:val="31"/>
                <w:sz w:val="24"/>
              </w:rPr>
              <w:t xml:space="preserve"> </w:t>
            </w:r>
            <w:r w:rsidRPr="000F3A1A">
              <w:rPr>
                <w:rFonts w:ascii="Times New Roman" w:hAnsi="Times New Roman" w:cs="Times New Roman"/>
                <w:sz w:val="24"/>
              </w:rPr>
              <w:t>форм;</w:t>
            </w:r>
          </w:p>
          <w:p w14:paraId="2FA6DE18" w14:textId="77777777" w:rsidR="008421DB" w:rsidRPr="000F3A1A" w:rsidRDefault="008421DB" w:rsidP="00A61A3E">
            <w:pPr>
              <w:spacing w:after="0" w:line="240" w:lineRule="auto"/>
              <w:rPr>
                <w:rFonts w:ascii="Times New Roman" w:hAnsi="Times New Roman" w:cs="Times New Roman"/>
                <w:spacing w:val="-1"/>
                <w:sz w:val="24"/>
              </w:rPr>
            </w:pPr>
            <w:r w:rsidRPr="000F3A1A">
              <w:rPr>
                <w:rFonts w:ascii="Times New Roman" w:hAnsi="Times New Roman" w:cs="Times New Roman"/>
                <w:sz w:val="24"/>
              </w:rPr>
              <w:t xml:space="preserve">- </w:t>
            </w:r>
            <w:r w:rsidRPr="000F3A1A">
              <w:rPr>
                <w:rFonts w:ascii="Times New Roman" w:hAnsi="Times New Roman" w:cs="Times New Roman"/>
                <w:spacing w:val="-1"/>
                <w:sz w:val="24"/>
              </w:rPr>
              <w:t>общего</w:t>
            </w:r>
            <w:r w:rsidRPr="000F3A1A">
              <w:rPr>
                <w:rFonts w:ascii="Times New Roman" w:hAnsi="Times New Roman" w:cs="Times New Roman"/>
                <w:spacing w:val="40"/>
                <w:sz w:val="24"/>
              </w:rPr>
              <w:t xml:space="preserve"> </w:t>
            </w:r>
            <w:r w:rsidRPr="000F3A1A">
              <w:rPr>
                <w:rFonts w:ascii="Times New Roman" w:hAnsi="Times New Roman" w:cs="Times New Roman"/>
                <w:sz w:val="24"/>
              </w:rPr>
              <w:t>понятия</w:t>
            </w:r>
            <w:r w:rsidRPr="000F3A1A">
              <w:rPr>
                <w:rFonts w:ascii="Times New Roman" w:hAnsi="Times New Roman" w:cs="Times New Roman"/>
                <w:spacing w:val="40"/>
                <w:sz w:val="24"/>
              </w:rPr>
              <w:t xml:space="preserve"> </w:t>
            </w:r>
            <w:r w:rsidRPr="000F3A1A">
              <w:rPr>
                <w:rFonts w:ascii="Times New Roman" w:hAnsi="Times New Roman" w:cs="Times New Roman"/>
                <w:sz w:val="24"/>
              </w:rPr>
              <w:t>о</w:t>
            </w:r>
            <w:r w:rsidRPr="000F3A1A">
              <w:rPr>
                <w:rFonts w:ascii="Times New Roman" w:hAnsi="Times New Roman" w:cs="Times New Roman"/>
                <w:spacing w:val="25"/>
                <w:sz w:val="24"/>
              </w:rPr>
              <w:t xml:space="preserve"> </w:t>
            </w:r>
            <w:r w:rsidRPr="000F3A1A">
              <w:rPr>
                <w:rFonts w:ascii="Times New Roman" w:hAnsi="Times New Roman" w:cs="Times New Roman"/>
                <w:spacing w:val="-1"/>
                <w:sz w:val="24"/>
              </w:rPr>
              <w:t>лидерстве</w:t>
            </w:r>
            <w:r w:rsidRPr="000F3A1A">
              <w:rPr>
                <w:rFonts w:ascii="Times New Roman" w:hAnsi="Times New Roman" w:cs="Times New Roman"/>
                <w:spacing w:val="7"/>
                <w:sz w:val="24"/>
              </w:rPr>
              <w:t xml:space="preserve"> </w:t>
            </w:r>
            <w:r w:rsidRPr="000F3A1A">
              <w:rPr>
                <w:rFonts w:ascii="Times New Roman" w:hAnsi="Times New Roman" w:cs="Times New Roman"/>
                <w:sz w:val="24"/>
              </w:rPr>
              <w:t>и</w:t>
            </w:r>
            <w:r w:rsidRPr="000F3A1A">
              <w:rPr>
                <w:rFonts w:ascii="Times New Roman" w:hAnsi="Times New Roman" w:cs="Times New Roman"/>
                <w:spacing w:val="10"/>
                <w:sz w:val="24"/>
              </w:rPr>
              <w:t xml:space="preserve"> </w:t>
            </w:r>
            <w:r w:rsidRPr="000F3A1A">
              <w:rPr>
                <w:rFonts w:ascii="Times New Roman" w:hAnsi="Times New Roman" w:cs="Times New Roman"/>
                <w:sz w:val="24"/>
              </w:rPr>
              <w:t>групповой</w:t>
            </w:r>
            <w:r w:rsidRPr="000F3A1A">
              <w:rPr>
                <w:rFonts w:ascii="Times New Roman" w:hAnsi="Times New Roman" w:cs="Times New Roman"/>
                <w:spacing w:val="28"/>
                <w:sz w:val="24"/>
              </w:rPr>
              <w:t xml:space="preserve"> </w:t>
            </w:r>
            <w:r w:rsidRPr="000F3A1A">
              <w:rPr>
                <w:rFonts w:ascii="Times New Roman" w:hAnsi="Times New Roman" w:cs="Times New Roman"/>
                <w:spacing w:val="-1"/>
                <w:sz w:val="24"/>
              </w:rPr>
              <w:t>динамике;</w:t>
            </w:r>
          </w:p>
          <w:p w14:paraId="2FA2FBDD" w14:textId="77777777" w:rsidR="008421DB" w:rsidRPr="000F3A1A" w:rsidRDefault="008421DB" w:rsidP="00A61A3E">
            <w:pPr>
              <w:spacing w:after="0" w:line="240" w:lineRule="auto"/>
              <w:rPr>
                <w:rFonts w:ascii="Times New Roman" w:hAnsi="Times New Roman" w:cs="Times New Roman"/>
                <w:spacing w:val="-1"/>
                <w:sz w:val="24"/>
              </w:rPr>
            </w:pPr>
            <w:r w:rsidRPr="000F3A1A">
              <w:rPr>
                <w:rFonts w:ascii="Times New Roman" w:hAnsi="Times New Roman" w:cs="Times New Roman"/>
                <w:spacing w:val="-1"/>
                <w:sz w:val="24"/>
              </w:rPr>
              <w:t>- методов</w:t>
            </w:r>
            <w:r w:rsidRPr="000F3A1A">
              <w:rPr>
                <w:rFonts w:ascii="Times New Roman" w:hAnsi="Times New Roman" w:cs="Times New Roman"/>
                <w:spacing w:val="25"/>
                <w:sz w:val="24"/>
              </w:rPr>
              <w:t xml:space="preserve"> </w:t>
            </w:r>
            <w:r w:rsidRPr="000F3A1A">
              <w:rPr>
                <w:rFonts w:ascii="Times New Roman" w:hAnsi="Times New Roman" w:cs="Times New Roman"/>
                <w:sz w:val="24"/>
              </w:rPr>
              <w:t>и</w:t>
            </w:r>
            <w:r w:rsidRPr="000F3A1A">
              <w:rPr>
                <w:rFonts w:ascii="Times New Roman" w:hAnsi="Times New Roman" w:cs="Times New Roman"/>
                <w:spacing w:val="27"/>
                <w:sz w:val="24"/>
              </w:rPr>
              <w:t xml:space="preserve"> </w:t>
            </w:r>
            <w:r w:rsidRPr="000F3A1A">
              <w:rPr>
                <w:rFonts w:ascii="Times New Roman" w:hAnsi="Times New Roman" w:cs="Times New Roman"/>
                <w:spacing w:val="-1"/>
                <w:sz w:val="24"/>
              </w:rPr>
              <w:t>принципов</w:t>
            </w:r>
            <w:r w:rsidRPr="000F3A1A">
              <w:rPr>
                <w:rFonts w:ascii="Times New Roman" w:hAnsi="Times New Roman" w:cs="Times New Roman"/>
                <w:spacing w:val="25"/>
                <w:sz w:val="24"/>
              </w:rPr>
              <w:t xml:space="preserve"> </w:t>
            </w:r>
            <w:r w:rsidRPr="000F3A1A">
              <w:rPr>
                <w:rFonts w:ascii="Times New Roman" w:hAnsi="Times New Roman" w:cs="Times New Roman"/>
                <w:spacing w:val="-1"/>
                <w:sz w:val="24"/>
              </w:rPr>
              <w:t>управления</w:t>
            </w:r>
            <w:r w:rsidRPr="000F3A1A">
              <w:rPr>
                <w:rFonts w:ascii="Times New Roman" w:hAnsi="Times New Roman" w:cs="Times New Roman"/>
                <w:spacing w:val="54"/>
                <w:sz w:val="24"/>
              </w:rPr>
              <w:t xml:space="preserve"> </w:t>
            </w:r>
            <w:r w:rsidRPr="000F3A1A">
              <w:rPr>
                <w:rFonts w:ascii="Times New Roman" w:hAnsi="Times New Roman" w:cs="Times New Roman"/>
                <w:spacing w:val="-1"/>
                <w:sz w:val="24"/>
              </w:rPr>
              <w:t>персоналом</w:t>
            </w:r>
            <w:r w:rsidRPr="000F3A1A">
              <w:rPr>
                <w:rFonts w:ascii="Times New Roman" w:hAnsi="Times New Roman" w:cs="Times New Roman"/>
                <w:spacing w:val="54"/>
                <w:sz w:val="24"/>
              </w:rPr>
              <w:t xml:space="preserve"> </w:t>
            </w:r>
            <w:r w:rsidRPr="000F3A1A">
              <w:rPr>
                <w:rFonts w:ascii="Times New Roman" w:hAnsi="Times New Roman" w:cs="Times New Roman"/>
                <w:sz w:val="24"/>
              </w:rPr>
              <w:t>в</w:t>
            </w:r>
            <w:r w:rsidRPr="000F3A1A">
              <w:rPr>
                <w:rFonts w:ascii="Times New Roman" w:hAnsi="Times New Roman" w:cs="Times New Roman"/>
                <w:spacing w:val="28"/>
                <w:sz w:val="24"/>
              </w:rPr>
              <w:t xml:space="preserve"> </w:t>
            </w:r>
            <w:r w:rsidRPr="000F3A1A">
              <w:rPr>
                <w:rFonts w:ascii="Times New Roman" w:hAnsi="Times New Roman" w:cs="Times New Roman"/>
                <w:spacing w:val="-1"/>
                <w:sz w:val="24"/>
              </w:rPr>
              <w:t>организации;</w:t>
            </w:r>
          </w:p>
          <w:p w14:paraId="1AA50928" w14:textId="77777777" w:rsidR="008421DB" w:rsidRPr="000F3A1A" w:rsidRDefault="008421DB" w:rsidP="00A61A3E">
            <w:pPr>
              <w:spacing w:after="0" w:line="240" w:lineRule="auto"/>
              <w:rPr>
                <w:rFonts w:ascii="Times New Roman" w:hAnsi="Times New Roman" w:cs="Times New Roman"/>
                <w:spacing w:val="-1"/>
                <w:sz w:val="24"/>
              </w:rPr>
            </w:pPr>
            <w:r w:rsidRPr="000F3A1A">
              <w:rPr>
                <w:rFonts w:ascii="Times New Roman" w:hAnsi="Times New Roman" w:cs="Times New Roman"/>
                <w:spacing w:val="-1"/>
                <w:sz w:val="24"/>
              </w:rPr>
              <w:t>- основных</w:t>
            </w:r>
            <w:r w:rsidRPr="000F3A1A">
              <w:rPr>
                <w:rFonts w:ascii="Times New Roman" w:hAnsi="Times New Roman" w:cs="Times New Roman"/>
                <w:spacing w:val="27"/>
                <w:sz w:val="24"/>
              </w:rPr>
              <w:t xml:space="preserve"> </w:t>
            </w:r>
            <w:r w:rsidRPr="000F3A1A">
              <w:rPr>
                <w:rFonts w:ascii="Times New Roman" w:hAnsi="Times New Roman" w:cs="Times New Roman"/>
                <w:spacing w:val="-1"/>
                <w:sz w:val="24"/>
              </w:rPr>
              <w:t>экономических понятий</w:t>
            </w:r>
            <w:r w:rsidRPr="000F3A1A">
              <w:rPr>
                <w:rFonts w:ascii="Times New Roman" w:hAnsi="Times New Roman" w:cs="Times New Roman"/>
                <w:spacing w:val="-1"/>
                <w:sz w:val="24"/>
              </w:rPr>
              <w:tab/>
              <w:t>и технико-экономических</w:t>
            </w:r>
            <w:r w:rsidRPr="000F3A1A">
              <w:rPr>
                <w:rFonts w:ascii="Times New Roman" w:hAnsi="Times New Roman" w:cs="Times New Roman"/>
                <w:spacing w:val="21"/>
                <w:sz w:val="24"/>
              </w:rPr>
              <w:t xml:space="preserve"> </w:t>
            </w:r>
            <w:r w:rsidRPr="000F3A1A">
              <w:rPr>
                <w:rFonts w:ascii="Times New Roman" w:hAnsi="Times New Roman" w:cs="Times New Roman"/>
                <w:spacing w:val="-1"/>
                <w:sz w:val="24"/>
              </w:rPr>
              <w:t>показателей деятельности</w:t>
            </w:r>
            <w:r w:rsidRPr="000F3A1A">
              <w:rPr>
                <w:rFonts w:ascii="Times New Roman" w:hAnsi="Times New Roman" w:cs="Times New Roman"/>
                <w:spacing w:val="29"/>
                <w:sz w:val="24"/>
              </w:rPr>
              <w:t xml:space="preserve"> </w:t>
            </w:r>
            <w:r w:rsidRPr="000F3A1A">
              <w:rPr>
                <w:rFonts w:ascii="Times New Roman" w:hAnsi="Times New Roman" w:cs="Times New Roman"/>
                <w:spacing w:val="-1"/>
                <w:sz w:val="24"/>
              </w:rPr>
              <w:t>предприятия;</w:t>
            </w:r>
          </w:p>
          <w:p w14:paraId="485CFC07" w14:textId="77777777" w:rsidR="008421DB" w:rsidRPr="000F3A1A" w:rsidRDefault="008421DB" w:rsidP="00A61A3E">
            <w:pPr>
              <w:spacing w:after="0" w:line="240" w:lineRule="auto"/>
              <w:rPr>
                <w:rFonts w:ascii="Times New Roman" w:hAnsi="Times New Roman" w:cs="Times New Roman"/>
                <w:bCs/>
                <w:i/>
              </w:rPr>
            </w:pPr>
            <w:r w:rsidRPr="000F3A1A">
              <w:rPr>
                <w:rFonts w:ascii="Times New Roman" w:hAnsi="Times New Roman" w:cs="Times New Roman"/>
                <w:spacing w:val="-1"/>
                <w:sz w:val="24"/>
              </w:rPr>
              <w:t>- механизма</w:t>
            </w:r>
            <w:r w:rsidRPr="000F3A1A">
              <w:rPr>
                <w:rFonts w:ascii="Times New Roman" w:hAnsi="Times New Roman" w:cs="Times New Roman"/>
                <w:spacing w:val="27"/>
                <w:sz w:val="24"/>
              </w:rPr>
              <w:t xml:space="preserve"> </w:t>
            </w:r>
            <w:r w:rsidRPr="000F3A1A">
              <w:rPr>
                <w:rFonts w:ascii="Times New Roman" w:hAnsi="Times New Roman" w:cs="Times New Roman"/>
                <w:spacing w:val="-1"/>
                <w:sz w:val="24"/>
              </w:rPr>
              <w:t>формирования заработной платы</w:t>
            </w:r>
            <w:r w:rsidRPr="000F3A1A">
              <w:rPr>
                <w:rFonts w:ascii="Times New Roman" w:hAnsi="Times New Roman" w:cs="Times New Roman"/>
                <w:spacing w:val="-1"/>
                <w:sz w:val="24"/>
              </w:rPr>
              <w:tab/>
            </w:r>
            <w:r w:rsidRPr="000F3A1A">
              <w:rPr>
                <w:rFonts w:ascii="Times New Roman" w:hAnsi="Times New Roman" w:cs="Times New Roman"/>
                <w:sz w:val="24"/>
              </w:rPr>
              <w:t xml:space="preserve">и </w:t>
            </w:r>
            <w:r w:rsidRPr="000F3A1A">
              <w:rPr>
                <w:rFonts w:ascii="Times New Roman" w:hAnsi="Times New Roman" w:cs="Times New Roman"/>
                <w:spacing w:val="-1"/>
                <w:sz w:val="24"/>
              </w:rPr>
              <w:t>стимулирования</w:t>
            </w:r>
            <w:r w:rsidRPr="000F3A1A">
              <w:rPr>
                <w:rFonts w:ascii="Times New Roman" w:hAnsi="Times New Roman" w:cs="Times New Roman"/>
                <w:spacing w:val="23"/>
                <w:sz w:val="24"/>
              </w:rPr>
              <w:t xml:space="preserve"> </w:t>
            </w:r>
            <w:r w:rsidRPr="000F3A1A">
              <w:rPr>
                <w:rFonts w:ascii="Times New Roman" w:hAnsi="Times New Roman" w:cs="Times New Roman"/>
                <w:spacing w:val="-1"/>
                <w:sz w:val="24"/>
              </w:rPr>
              <w:t>труда;</w:t>
            </w:r>
          </w:p>
          <w:p w14:paraId="323D70BC" w14:textId="77777777" w:rsidR="008421DB" w:rsidRPr="000F3A1A" w:rsidRDefault="008421DB" w:rsidP="00A61A3E">
            <w:pPr>
              <w:spacing w:after="0" w:line="240" w:lineRule="auto"/>
              <w:rPr>
                <w:rFonts w:ascii="Times New Roman" w:hAnsi="Times New Roman" w:cs="Times New Roman"/>
                <w:bCs/>
                <w:i/>
              </w:rPr>
            </w:pPr>
            <w:r w:rsidRPr="000F3A1A">
              <w:rPr>
                <w:rFonts w:ascii="Times New Roman" w:hAnsi="Times New Roman" w:cs="Times New Roman"/>
                <w:bCs/>
                <w:i/>
              </w:rPr>
              <w:t xml:space="preserve">- </w:t>
            </w:r>
            <w:r w:rsidRPr="000F3A1A">
              <w:rPr>
                <w:rFonts w:ascii="Times New Roman" w:hAnsi="Times New Roman" w:cs="Times New Roman"/>
                <w:spacing w:val="-1"/>
                <w:sz w:val="24"/>
              </w:rPr>
              <w:t>сущности,</w:t>
            </w:r>
            <w:r w:rsidRPr="000F3A1A">
              <w:rPr>
                <w:rFonts w:ascii="Times New Roman" w:hAnsi="Times New Roman" w:cs="Times New Roman"/>
                <w:spacing w:val="28"/>
                <w:sz w:val="24"/>
              </w:rPr>
              <w:t xml:space="preserve"> </w:t>
            </w:r>
            <w:r w:rsidRPr="000F3A1A">
              <w:rPr>
                <w:rFonts w:ascii="Times New Roman" w:hAnsi="Times New Roman" w:cs="Times New Roman"/>
                <w:spacing w:val="-1"/>
                <w:sz w:val="24"/>
              </w:rPr>
              <w:t>основных</w:t>
            </w:r>
            <w:r w:rsidRPr="000F3A1A">
              <w:rPr>
                <w:rFonts w:ascii="Times New Roman" w:hAnsi="Times New Roman" w:cs="Times New Roman"/>
                <w:spacing w:val="22"/>
                <w:sz w:val="24"/>
              </w:rPr>
              <w:t xml:space="preserve"> </w:t>
            </w:r>
            <w:r w:rsidRPr="000F3A1A">
              <w:rPr>
                <w:rFonts w:ascii="Times New Roman" w:hAnsi="Times New Roman" w:cs="Times New Roman"/>
                <w:spacing w:val="-1"/>
                <w:sz w:val="24"/>
              </w:rPr>
              <w:t>целей,</w:t>
            </w:r>
            <w:r w:rsidRPr="000F3A1A">
              <w:rPr>
                <w:rFonts w:ascii="Times New Roman" w:hAnsi="Times New Roman" w:cs="Times New Roman"/>
                <w:spacing w:val="54"/>
                <w:sz w:val="24"/>
              </w:rPr>
              <w:t xml:space="preserve"> </w:t>
            </w:r>
            <w:r w:rsidRPr="000F3A1A">
              <w:rPr>
                <w:rFonts w:ascii="Times New Roman" w:hAnsi="Times New Roman" w:cs="Times New Roman"/>
                <w:spacing w:val="-1"/>
                <w:sz w:val="24"/>
              </w:rPr>
              <w:t>принципов</w:t>
            </w:r>
            <w:r w:rsidRPr="000F3A1A">
              <w:rPr>
                <w:rFonts w:ascii="Times New Roman" w:hAnsi="Times New Roman" w:cs="Times New Roman"/>
                <w:spacing w:val="52"/>
                <w:sz w:val="24"/>
              </w:rPr>
              <w:t xml:space="preserve"> </w:t>
            </w:r>
            <w:r w:rsidRPr="000F3A1A">
              <w:rPr>
                <w:rFonts w:ascii="Times New Roman" w:hAnsi="Times New Roman" w:cs="Times New Roman"/>
                <w:sz w:val="24"/>
              </w:rPr>
              <w:t>и</w:t>
            </w:r>
            <w:r w:rsidRPr="000F3A1A">
              <w:rPr>
                <w:rFonts w:ascii="Times New Roman" w:hAnsi="Times New Roman" w:cs="Times New Roman"/>
                <w:spacing w:val="30"/>
                <w:sz w:val="24"/>
              </w:rPr>
              <w:t xml:space="preserve"> </w:t>
            </w:r>
            <w:r w:rsidRPr="000F3A1A">
              <w:rPr>
                <w:rFonts w:ascii="Times New Roman" w:hAnsi="Times New Roman" w:cs="Times New Roman"/>
                <w:spacing w:val="-1"/>
                <w:sz w:val="24"/>
              </w:rPr>
              <w:t>функций</w:t>
            </w:r>
            <w:r w:rsidRPr="000F3A1A">
              <w:rPr>
                <w:rFonts w:ascii="Times New Roman" w:hAnsi="Times New Roman" w:cs="Times New Roman"/>
                <w:sz w:val="24"/>
              </w:rPr>
              <w:t xml:space="preserve"> </w:t>
            </w:r>
            <w:r w:rsidRPr="000F3A1A">
              <w:rPr>
                <w:rFonts w:ascii="Times New Roman" w:hAnsi="Times New Roman" w:cs="Times New Roman"/>
                <w:spacing w:val="-1"/>
                <w:sz w:val="24"/>
              </w:rPr>
              <w:t>маркетинга.</w:t>
            </w:r>
          </w:p>
        </w:tc>
        <w:tc>
          <w:tcPr>
            <w:tcW w:w="1507" w:type="pct"/>
          </w:tcPr>
          <w:p w14:paraId="7A1AAE1E" w14:textId="77777777" w:rsidR="008421DB" w:rsidRPr="000F3A1A" w:rsidRDefault="008421DB" w:rsidP="00A61A3E">
            <w:pPr>
              <w:pStyle w:val="TableParagraph"/>
              <w:ind w:left="0"/>
              <w:rPr>
                <w:spacing w:val="-1"/>
                <w:sz w:val="24"/>
                <w:lang w:eastAsia="ru-RU"/>
              </w:rPr>
            </w:pPr>
            <w:r w:rsidRPr="000F3A1A">
              <w:rPr>
                <w:spacing w:val="-1"/>
                <w:sz w:val="24"/>
                <w:lang w:eastAsia="ru-RU"/>
              </w:rPr>
              <w:t>Полнота ответов, точность формулировок, не менее 75% правильных ответов.</w:t>
            </w:r>
          </w:p>
          <w:p w14:paraId="6C969C39" w14:textId="77777777" w:rsidR="008421DB" w:rsidRPr="000F3A1A" w:rsidRDefault="008421DB" w:rsidP="00A61A3E">
            <w:pPr>
              <w:pStyle w:val="TableParagraph"/>
              <w:ind w:left="0"/>
              <w:rPr>
                <w:spacing w:val="-1"/>
                <w:sz w:val="24"/>
                <w:lang w:eastAsia="ru-RU"/>
              </w:rPr>
            </w:pPr>
            <w:r w:rsidRPr="000F3A1A">
              <w:rPr>
                <w:spacing w:val="-1"/>
                <w:sz w:val="24"/>
                <w:lang w:eastAsia="ru-RU"/>
              </w:rPr>
              <w:t>Не менее 75% правильных ответов.</w:t>
            </w:r>
          </w:p>
          <w:p w14:paraId="68F42320" w14:textId="77777777" w:rsidR="008421DB" w:rsidRPr="000F3A1A" w:rsidRDefault="008421DB" w:rsidP="00A61A3E">
            <w:pPr>
              <w:spacing w:after="0" w:line="240" w:lineRule="auto"/>
              <w:rPr>
                <w:rFonts w:ascii="Times New Roman" w:hAnsi="Times New Roman" w:cs="Times New Roman"/>
                <w:bCs/>
                <w:i/>
              </w:rPr>
            </w:pPr>
            <w:r w:rsidRPr="000F3A1A">
              <w:rPr>
                <w:rFonts w:ascii="Times New Roman" w:hAnsi="Times New Roman" w:cs="Times New Roman"/>
                <w:spacing w:val="-1"/>
                <w:sz w:val="24"/>
              </w:rPr>
              <w:t>Адекватность</w:t>
            </w:r>
            <w:r w:rsidRPr="000F3A1A">
              <w:rPr>
                <w:rFonts w:ascii="Times New Roman" w:hAnsi="Times New Roman" w:cs="Times New Roman"/>
                <w:spacing w:val="-1"/>
                <w:sz w:val="24"/>
              </w:rPr>
              <w:tab/>
              <w:t>результатов поставленным целям, полнота   ответов,   точность формулировок, адекватность применения профессиональной терминологии</w:t>
            </w:r>
          </w:p>
        </w:tc>
        <w:tc>
          <w:tcPr>
            <w:tcW w:w="1743" w:type="pct"/>
          </w:tcPr>
          <w:p w14:paraId="78F47C88" w14:textId="77777777" w:rsidR="008421DB" w:rsidRPr="000F3A1A" w:rsidRDefault="008421DB" w:rsidP="00A61A3E">
            <w:pPr>
              <w:pStyle w:val="TableParagraph"/>
              <w:ind w:left="0"/>
              <w:rPr>
                <w:spacing w:val="-1"/>
                <w:sz w:val="24"/>
                <w:lang w:eastAsia="ru-RU"/>
              </w:rPr>
            </w:pPr>
            <w:r w:rsidRPr="000F3A1A">
              <w:rPr>
                <w:spacing w:val="-1"/>
                <w:sz w:val="24"/>
                <w:lang w:eastAsia="ru-RU"/>
              </w:rPr>
              <w:t>Текущий контроль:</w:t>
            </w:r>
          </w:p>
          <w:p w14:paraId="565A5B8D" w14:textId="77777777" w:rsidR="008421DB" w:rsidRPr="000F3A1A" w:rsidRDefault="008421DB" w:rsidP="00A61A3E">
            <w:pPr>
              <w:pStyle w:val="TableParagraph"/>
              <w:ind w:left="0"/>
              <w:rPr>
                <w:spacing w:val="-1"/>
                <w:sz w:val="24"/>
                <w:lang w:eastAsia="ru-RU"/>
              </w:rPr>
            </w:pPr>
            <w:r w:rsidRPr="000F3A1A">
              <w:rPr>
                <w:spacing w:val="-1"/>
                <w:sz w:val="24"/>
                <w:lang w:eastAsia="ru-RU"/>
              </w:rPr>
              <w:t>- устный опрос;</w:t>
            </w:r>
          </w:p>
          <w:p w14:paraId="63770AA9" w14:textId="77777777" w:rsidR="008421DB" w:rsidRPr="000F3A1A" w:rsidRDefault="008421DB" w:rsidP="00A61A3E">
            <w:pPr>
              <w:pStyle w:val="TableParagraph"/>
              <w:ind w:left="0"/>
              <w:rPr>
                <w:spacing w:val="-1"/>
                <w:sz w:val="24"/>
                <w:lang w:eastAsia="ru-RU"/>
              </w:rPr>
            </w:pPr>
            <w:r w:rsidRPr="000F3A1A">
              <w:rPr>
                <w:spacing w:val="-1"/>
                <w:sz w:val="24"/>
                <w:lang w:eastAsia="ru-RU"/>
              </w:rPr>
              <w:t>- тестирование;</w:t>
            </w:r>
          </w:p>
          <w:p w14:paraId="68E0D873" w14:textId="77777777" w:rsidR="008421DB" w:rsidRPr="000F3A1A" w:rsidRDefault="008421DB" w:rsidP="00A61A3E">
            <w:pPr>
              <w:pStyle w:val="TableParagraph"/>
              <w:ind w:left="0"/>
              <w:rPr>
                <w:spacing w:val="-1"/>
                <w:sz w:val="24"/>
                <w:lang w:eastAsia="ru-RU"/>
              </w:rPr>
            </w:pPr>
            <w:r w:rsidRPr="000F3A1A">
              <w:rPr>
                <w:spacing w:val="-1"/>
                <w:sz w:val="24"/>
                <w:lang w:eastAsia="ru-RU"/>
              </w:rPr>
              <w:t>- оценка</w:t>
            </w:r>
            <w:r w:rsidRPr="000F3A1A">
              <w:rPr>
                <w:spacing w:val="-1"/>
                <w:sz w:val="24"/>
                <w:lang w:eastAsia="ru-RU"/>
              </w:rPr>
              <w:tab/>
              <w:t>результатов контрольных работ.</w:t>
            </w:r>
          </w:p>
          <w:p w14:paraId="14DC9291" w14:textId="77777777" w:rsidR="008421DB" w:rsidRPr="000F3A1A" w:rsidRDefault="008421DB" w:rsidP="00A61A3E">
            <w:pPr>
              <w:pStyle w:val="TableParagraph"/>
              <w:ind w:left="0"/>
              <w:rPr>
                <w:spacing w:val="-1"/>
                <w:sz w:val="24"/>
                <w:lang w:eastAsia="ru-RU"/>
              </w:rPr>
            </w:pPr>
            <w:r w:rsidRPr="000F3A1A">
              <w:rPr>
                <w:spacing w:val="-1"/>
                <w:sz w:val="24"/>
                <w:lang w:eastAsia="ru-RU"/>
              </w:rPr>
              <w:t>Промежуточная аттестация:</w:t>
            </w:r>
          </w:p>
          <w:p w14:paraId="6CEF6F88" w14:textId="77777777" w:rsidR="008421DB" w:rsidRPr="000F3A1A" w:rsidRDefault="008421DB" w:rsidP="00A61A3E">
            <w:pPr>
              <w:pStyle w:val="TableParagraph"/>
              <w:ind w:left="0"/>
              <w:rPr>
                <w:spacing w:val="-1"/>
                <w:sz w:val="24"/>
                <w:lang w:eastAsia="ru-RU"/>
              </w:rPr>
            </w:pPr>
            <w:r w:rsidRPr="000F3A1A">
              <w:rPr>
                <w:spacing w:val="-1"/>
                <w:sz w:val="24"/>
                <w:lang w:eastAsia="ru-RU"/>
              </w:rPr>
              <w:t>- экспертная  оценка  устных ответов</w:t>
            </w:r>
            <w:r w:rsidRPr="000F3A1A">
              <w:rPr>
                <w:spacing w:val="-1"/>
                <w:sz w:val="24"/>
                <w:lang w:eastAsia="ru-RU"/>
              </w:rPr>
              <w:tab/>
              <w:t>на дифференцированном зачете</w:t>
            </w:r>
          </w:p>
        </w:tc>
      </w:tr>
      <w:tr w:rsidR="008421DB" w:rsidRPr="000F3A1A" w14:paraId="3B14E39D" w14:textId="77777777" w:rsidTr="00A61A3E">
        <w:trPr>
          <w:trHeight w:val="896"/>
        </w:trPr>
        <w:tc>
          <w:tcPr>
            <w:tcW w:w="1750" w:type="pct"/>
          </w:tcPr>
          <w:p w14:paraId="08061D26" w14:textId="77777777" w:rsidR="008421DB" w:rsidRPr="000F3A1A" w:rsidRDefault="008421DB" w:rsidP="00A61A3E">
            <w:pPr>
              <w:spacing w:after="0" w:line="240" w:lineRule="auto"/>
              <w:rPr>
                <w:rFonts w:ascii="Times New Roman" w:hAnsi="Times New Roman" w:cs="Times New Roman"/>
                <w:bCs/>
                <w:i/>
              </w:rPr>
            </w:pPr>
            <w:r w:rsidRPr="000F3A1A">
              <w:rPr>
                <w:rFonts w:ascii="Times New Roman" w:hAnsi="Times New Roman" w:cs="Times New Roman"/>
                <w:bCs/>
                <w:i/>
              </w:rPr>
              <w:t>Перечень умений, осваиваемых в рамках дисциплины</w:t>
            </w:r>
          </w:p>
          <w:p w14:paraId="6D98E4E9" w14:textId="77777777" w:rsidR="008421DB" w:rsidRPr="000F3A1A" w:rsidRDefault="008421DB" w:rsidP="00A61A3E">
            <w:pPr>
              <w:pStyle w:val="TableParagraph"/>
              <w:tabs>
                <w:tab w:val="left" w:pos="2577"/>
              </w:tabs>
              <w:ind w:left="0"/>
              <w:rPr>
                <w:spacing w:val="-1"/>
                <w:sz w:val="24"/>
              </w:rPr>
            </w:pPr>
            <w:r w:rsidRPr="000F3A1A">
              <w:rPr>
                <w:spacing w:val="-1"/>
                <w:sz w:val="24"/>
              </w:rPr>
              <w:t>- использовать</w:t>
            </w:r>
            <w:r w:rsidRPr="000F3A1A">
              <w:rPr>
                <w:spacing w:val="27"/>
                <w:sz w:val="24"/>
              </w:rPr>
              <w:t xml:space="preserve"> </w:t>
            </w:r>
            <w:r w:rsidRPr="000F3A1A">
              <w:rPr>
                <w:spacing w:val="-1"/>
                <w:sz w:val="24"/>
              </w:rPr>
              <w:t>административные,</w:t>
            </w:r>
            <w:r w:rsidRPr="000F3A1A">
              <w:rPr>
                <w:spacing w:val="27"/>
                <w:sz w:val="24"/>
              </w:rPr>
              <w:t xml:space="preserve"> </w:t>
            </w:r>
            <w:r w:rsidRPr="000F3A1A">
              <w:rPr>
                <w:spacing w:val="-1"/>
                <w:sz w:val="24"/>
              </w:rPr>
              <w:t xml:space="preserve">экономические </w:t>
            </w:r>
            <w:r w:rsidRPr="000F3A1A">
              <w:rPr>
                <w:sz w:val="24"/>
              </w:rPr>
              <w:t>и социально-</w:t>
            </w:r>
            <w:r w:rsidRPr="000F3A1A">
              <w:rPr>
                <w:spacing w:val="29"/>
                <w:sz w:val="24"/>
              </w:rPr>
              <w:t xml:space="preserve"> </w:t>
            </w:r>
            <w:r w:rsidRPr="000F3A1A">
              <w:rPr>
                <w:spacing w:val="-1"/>
                <w:sz w:val="24"/>
              </w:rPr>
              <w:t>психологические методы</w:t>
            </w:r>
            <w:r w:rsidRPr="000F3A1A">
              <w:rPr>
                <w:spacing w:val="33"/>
                <w:sz w:val="24"/>
              </w:rPr>
              <w:t xml:space="preserve"> </w:t>
            </w:r>
            <w:r w:rsidRPr="000F3A1A">
              <w:rPr>
                <w:spacing w:val="-1"/>
                <w:sz w:val="24"/>
              </w:rPr>
              <w:t xml:space="preserve">менеджмента </w:t>
            </w:r>
            <w:r w:rsidRPr="000F3A1A">
              <w:rPr>
                <w:sz w:val="24"/>
              </w:rPr>
              <w:t xml:space="preserve">в </w:t>
            </w:r>
            <w:r w:rsidRPr="000F3A1A">
              <w:rPr>
                <w:spacing w:val="-1"/>
                <w:sz w:val="24"/>
              </w:rPr>
              <w:t>процессе</w:t>
            </w:r>
            <w:r w:rsidRPr="000F3A1A">
              <w:rPr>
                <w:spacing w:val="23"/>
                <w:sz w:val="24"/>
              </w:rPr>
              <w:t xml:space="preserve"> </w:t>
            </w:r>
            <w:r w:rsidRPr="000F3A1A">
              <w:rPr>
                <w:spacing w:val="-1"/>
                <w:sz w:val="24"/>
              </w:rPr>
              <w:t>управления деятельностью</w:t>
            </w:r>
            <w:r w:rsidRPr="000F3A1A">
              <w:rPr>
                <w:spacing w:val="31"/>
                <w:sz w:val="24"/>
              </w:rPr>
              <w:t xml:space="preserve"> </w:t>
            </w:r>
            <w:r w:rsidRPr="000F3A1A">
              <w:rPr>
                <w:spacing w:val="-1"/>
                <w:sz w:val="24"/>
              </w:rPr>
              <w:t xml:space="preserve">организации; </w:t>
            </w:r>
          </w:p>
          <w:p w14:paraId="1D92C1FF" w14:textId="77777777" w:rsidR="008421DB" w:rsidRPr="000F3A1A" w:rsidRDefault="008421DB" w:rsidP="00A61A3E">
            <w:pPr>
              <w:pStyle w:val="TableParagraph"/>
              <w:tabs>
                <w:tab w:val="left" w:pos="2577"/>
              </w:tabs>
              <w:ind w:left="0"/>
              <w:rPr>
                <w:sz w:val="24"/>
                <w:szCs w:val="24"/>
              </w:rPr>
            </w:pPr>
            <w:r w:rsidRPr="000F3A1A">
              <w:rPr>
                <w:spacing w:val="-1"/>
                <w:sz w:val="24"/>
              </w:rPr>
              <w:t>- управлять</w:t>
            </w:r>
            <w:r w:rsidRPr="000F3A1A">
              <w:rPr>
                <w:sz w:val="24"/>
              </w:rPr>
              <w:t xml:space="preserve"> </w:t>
            </w:r>
            <w:r w:rsidRPr="000F3A1A">
              <w:rPr>
                <w:spacing w:val="-1"/>
                <w:sz w:val="24"/>
              </w:rPr>
              <w:t>формальными и</w:t>
            </w:r>
            <w:r w:rsidRPr="000F3A1A">
              <w:rPr>
                <w:spacing w:val="26"/>
                <w:sz w:val="24"/>
              </w:rPr>
              <w:t xml:space="preserve"> </w:t>
            </w:r>
            <w:r w:rsidRPr="000F3A1A">
              <w:rPr>
                <w:spacing w:val="-1"/>
                <w:sz w:val="24"/>
              </w:rPr>
              <w:t>неформальными</w:t>
            </w:r>
            <w:r w:rsidRPr="000F3A1A">
              <w:rPr>
                <w:spacing w:val="24"/>
                <w:sz w:val="24"/>
              </w:rPr>
              <w:t xml:space="preserve"> </w:t>
            </w:r>
            <w:r w:rsidRPr="000F3A1A">
              <w:rPr>
                <w:spacing w:val="-1"/>
                <w:sz w:val="24"/>
              </w:rPr>
              <w:t>группами</w:t>
            </w:r>
            <w:r w:rsidRPr="000F3A1A">
              <w:rPr>
                <w:spacing w:val="24"/>
                <w:sz w:val="24"/>
              </w:rPr>
              <w:t xml:space="preserve"> </w:t>
            </w:r>
            <w:r w:rsidRPr="000F3A1A">
              <w:rPr>
                <w:sz w:val="24"/>
              </w:rPr>
              <w:t>в</w:t>
            </w:r>
            <w:r w:rsidRPr="000F3A1A">
              <w:rPr>
                <w:spacing w:val="23"/>
                <w:sz w:val="24"/>
              </w:rPr>
              <w:t xml:space="preserve"> </w:t>
            </w:r>
            <w:r w:rsidRPr="000F3A1A">
              <w:rPr>
                <w:spacing w:val="-1"/>
                <w:sz w:val="24"/>
              </w:rPr>
              <w:t>организации,</w:t>
            </w:r>
            <w:r w:rsidRPr="000F3A1A">
              <w:rPr>
                <w:spacing w:val="-1"/>
                <w:w w:val="95"/>
                <w:sz w:val="24"/>
              </w:rPr>
              <w:t xml:space="preserve"> </w:t>
            </w:r>
            <w:r w:rsidRPr="000F3A1A">
              <w:rPr>
                <w:sz w:val="24"/>
              </w:rPr>
              <w:t>быть</w:t>
            </w:r>
            <w:r w:rsidRPr="000F3A1A">
              <w:rPr>
                <w:spacing w:val="28"/>
                <w:sz w:val="24"/>
              </w:rPr>
              <w:t xml:space="preserve"> </w:t>
            </w:r>
            <w:r w:rsidRPr="000F3A1A">
              <w:rPr>
                <w:spacing w:val="-1"/>
                <w:sz w:val="24"/>
              </w:rPr>
              <w:t>участником</w:t>
            </w:r>
            <w:r w:rsidRPr="000F3A1A">
              <w:rPr>
                <w:spacing w:val="26"/>
                <w:sz w:val="24"/>
              </w:rPr>
              <w:t xml:space="preserve"> </w:t>
            </w:r>
            <w:r w:rsidRPr="000F3A1A">
              <w:rPr>
                <w:spacing w:val="-1"/>
                <w:sz w:val="24"/>
              </w:rPr>
              <w:t>коммуникативного</w:t>
            </w:r>
          </w:p>
          <w:p w14:paraId="22291726" w14:textId="77777777" w:rsidR="008421DB" w:rsidRPr="000F3A1A" w:rsidRDefault="008421DB" w:rsidP="00A61A3E">
            <w:pPr>
              <w:pStyle w:val="TableParagraph"/>
              <w:tabs>
                <w:tab w:val="left" w:pos="1673"/>
                <w:tab w:val="left" w:pos="2840"/>
              </w:tabs>
              <w:ind w:left="0"/>
              <w:rPr>
                <w:spacing w:val="27"/>
                <w:sz w:val="24"/>
              </w:rPr>
            </w:pPr>
            <w:r w:rsidRPr="000F3A1A">
              <w:rPr>
                <w:spacing w:val="-1"/>
                <w:sz w:val="24"/>
              </w:rPr>
              <w:t>процесса, нивелировать</w:t>
            </w:r>
            <w:r w:rsidRPr="000F3A1A">
              <w:rPr>
                <w:spacing w:val="29"/>
                <w:sz w:val="24"/>
              </w:rPr>
              <w:t xml:space="preserve"> </w:t>
            </w:r>
            <w:r w:rsidRPr="000F3A1A">
              <w:rPr>
                <w:spacing w:val="-1"/>
                <w:sz w:val="24"/>
              </w:rPr>
              <w:t xml:space="preserve">барьеры </w:t>
            </w:r>
            <w:r w:rsidRPr="000F3A1A">
              <w:rPr>
                <w:sz w:val="24"/>
              </w:rPr>
              <w:t>во</w:t>
            </w:r>
            <w:r w:rsidRPr="000F3A1A">
              <w:rPr>
                <w:sz w:val="24"/>
                <w:szCs w:val="24"/>
              </w:rPr>
              <w:t xml:space="preserve"> </w:t>
            </w:r>
            <w:r w:rsidRPr="000F3A1A">
              <w:rPr>
                <w:spacing w:val="-1"/>
                <w:sz w:val="24"/>
              </w:rPr>
              <w:t>внутриорганизационных</w:t>
            </w:r>
            <w:r w:rsidRPr="000F3A1A">
              <w:rPr>
                <w:spacing w:val="23"/>
                <w:sz w:val="24"/>
              </w:rPr>
              <w:t xml:space="preserve"> </w:t>
            </w:r>
            <w:r w:rsidRPr="000F3A1A">
              <w:rPr>
                <w:spacing w:val="-1"/>
                <w:sz w:val="24"/>
              </w:rPr>
              <w:t>коммуникациях;</w:t>
            </w:r>
            <w:r w:rsidRPr="000F3A1A">
              <w:rPr>
                <w:spacing w:val="27"/>
                <w:sz w:val="24"/>
              </w:rPr>
              <w:t xml:space="preserve"> </w:t>
            </w:r>
          </w:p>
          <w:p w14:paraId="1D69D989" w14:textId="77777777" w:rsidR="008421DB" w:rsidRPr="000F3A1A" w:rsidRDefault="008421DB" w:rsidP="00A61A3E">
            <w:pPr>
              <w:pStyle w:val="TableParagraph"/>
              <w:tabs>
                <w:tab w:val="left" w:pos="1673"/>
                <w:tab w:val="left" w:pos="2840"/>
              </w:tabs>
              <w:ind w:left="0"/>
              <w:rPr>
                <w:sz w:val="24"/>
                <w:szCs w:val="24"/>
              </w:rPr>
            </w:pPr>
            <w:r w:rsidRPr="000F3A1A">
              <w:rPr>
                <w:spacing w:val="27"/>
                <w:sz w:val="24"/>
              </w:rPr>
              <w:t xml:space="preserve">- </w:t>
            </w:r>
            <w:r w:rsidRPr="000F3A1A">
              <w:rPr>
                <w:spacing w:val="-1"/>
                <w:sz w:val="24"/>
              </w:rPr>
              <w:t>использовать</w:t>
            </w:r>
          </w:p>
          <w:p w14:paraId="00CB1040" w14:textId="77777777" w:rsidR="008421DB" w:rsidRPr="000F3A1A" w:rsidRDefault="008421DB" w:rsidP="00A61A3E">
            <w:pPr>
              <w:pStyle w:val="TableParagraph"/>
              <w:ind w:left="0"/>
              <w:rPr>
                <w:sz w:val="24"/>
                <w:szCs w:val="24"/>
              </w:rPr>
            </w:pPr>
            <w:r w:rsidRPr="000F3A1A">
              <w:rPr>
                <w:spacing w:val="-1"/>
                <w:sz w:val="24"/>
              </w:rPr>
              <w:t>экономические</w:t>
            </w:r>
            <w:r w:rsidRPr="000F3A1A">
              <w:rPr>
                <w:spacing w:val="46"/>
                <w:sz w:val="24"/>
              </w:rPr>
              <w:t xml:space="preserve"> </w:t>
            </w:r>
            <w:r w:rsidRPr="000F3A1A">
              <w:rPr>
                <w:spacing w:val="-1"/>
                <w:sz w:val="24"/>
              </w:rPr>
              <w:t>понятия</w:t>
            </w:r>
            <w:r w:rsidRPr="000F3A1A">
              <w:rPr>
                <w:spacing w:val="47"/>
                <w:sz w:val="24"/>
              </w:rPr>
              <w:t xml:space="preserve"> </w:t>
            </w:r>
            <w:r w:rsidRPr="000F3A1A">
              <w:rPr>
                <w:sz w:val="24"/>
              </w:rPr>
              <w:t>в</w:t>
            </w:r>
            <w:r w:rsidRPr="000F3A1A">
              <w:rPr>
                <w:spacing w:val="23"/>
                <w:sz w:val="24"/>
              </w:rPr>
              <w:t xml:space="preserve"> </w:t>
            </w:r>
            <w:r w:rsidRPr="000F3A1A">
              <w:rPr>
                <w:spacing w:val="-1"/>
                <w:sz w:val="24"/>
              </w:rPr>
              <w:lastRenderedPageBreak/>
              <w:t>своей</w:t>
            </w:r>
            <w:r w:rsidRPr="000F3A1A">
              <w:rPr>
                <w:spacing w:val="24"/>
                <w:sz w:val="24"/>
              </w:rPr>
              <w:t xml:space="preserve"> </w:t>
            </w:r>
            <w:r w:rsidRPr="000F3A1A">
              <w:rPr>
                <w:spacing w:val="-1"/>
                <w:sz w:val="24"/>
              </w:rPr>
              <w:t>профессиональной</w:t>
            </w:r>
            <w:r w:rsidRPr="000F3A1A">
              <w:rPr>
                <w:spacing w:val="27"/>
                <w:sz w:val="24"/>
              </w:rPr>
              <w:t xml:space="preserve"> </w:t>
            </w:r>
            <w:r w:rsidRPr="000F3A1A">
              <w:rPr>
                <w:spacing w:val="-1"/>
                <w:sz w:val="24"/>
              </w:rPr>
              <w:t>деятельности;</w:t>
            </w:r>
          </w:p>
          <w:p w14:paraId="093B1290" w14:textId="77777777" w:rsidR="008421DB" w:rsidRPr="000F3A1A" w:rsidRDefault="008421DB" w:rsidP="00A61A3E">
            <w:pPr>
              <w:pStyle w:val="TableParagraph"/>
              <w:tabs>
                <w:tab w:val="left" w:pos="1706"/>
                <w:tab w:val="left" w:pos="2030"/>
              </w:tabs>
              <w:ind w:left="0"/>
              <w:rPr>
                <w:spacing w:val="26"/>
                <w:sz w:val="24"/>
              </w:rPr>
            </w:pPr>
            <w:r w:rsidRPr="000F3A1A">
              <w:rPr>
                <w:spacing w:val="-1"/>
                <w:sz w:val="24"/>
              </w:rPr>
              <w:t>- формировать</w:t>
            </w:r>
            <w:r w:rsidRPr="000F3A1A">
              <w:rPr>
                <w:spacing w:val="-1"/>
                <w:sz w:val="24"/>
              </w:rPr>
              <w:tab/>
            </w:r>
            <w:r w:rsidRPr="000F3A1A">
              <w:rPr>
                <w:spacing w:val="-1"/>
                <w:sz w:val="24"/>
              </w:rPr>
              <w:tab/>
              <w:t>механизм</w:t>
            </w:r>
            <w:r w:rsidRPr="000F3A1A">
              <w:rPr>
                <w:spacing w:val="29"/>
                <w:sz w:val="24"/>
              </w:rPr>
              <w:t xml:space="preserve"> </w:t>
            </w:r>
            <w:r w:rsidRPr="000F3A1A">
              <w:rPr>
                <w:spacing w:val="-1"/>
                <w:sz w:val="24"/>
              </w:rPr>
              <w:t>стимулирования</w:t>
            </w:r>
            <w:r w:rsidRPr="000F3A1A">
              <w:rPr>
                <w:spacing w:val="18"/>
                <w:sz w:val="24"/>
              </w:rPr>
              <w:t xml:space="preserve"> </w:t>
            </w:r>
            <w:r w:rsidRPr="000F3A1A">
              <w:rPr>
                <w:spacing w:val="-1"/>
                <w:sz w:val="24"/>
              </w:rPr>
              <w:t>труда</w:t>
            </w:r>
            <w:r w:rsidRPr="000F3A1A">
              <w:rPr>
                <w:spacing w:val="20"/>
                <w:sz w:val="24"/>
              </w:rPr>
              <w:t xml:space="preserve"> </w:t>
            </w:r>
            <w:r w:rsidRPr="000F3A1A">
              <w:rPr>
                <w:sz w:val="24"/>
              </w:rPr>
              <w:t>и</w:t>
            </w:r>
            <w:r w:rsidRPr="000F3A1A">
              <w:rPr>
                <w:spacing w:val="19"/>
                <w:sz w:val="24"/>
              </w:rPr>
              <w:t xml:space="preserve"> </w:t>
            </w:r>
            <w:r w:rsidRPr="000F3A1A">
              <w:rPr>
                <w:spacing w:val="-1"/>
                <w:sz w:val="24"/>
              </w:rPr>
              <w:t>его</w:t>
            </w:r>
            <w:r w:rsidRPr="000F3A1A">
              <w:rPr>
                <w:spacing w:val="24"/>
                <w:sz w:val="24"/>
              </w:rPr>
              <w:t xml:space="preserve"> </w:t>
            </w:r>
            <w:r w:rsidRPr="000F3A1A">
              <w:rPr>
                <w:spacing w:val="-1"/>
                <w:sz w:val="24"/>
              </w:rPr>
              <w:t>совершенствовать,</w:t>
            </w:r>
            <w:r w:rsidRPr="000F3A1A">
              <w:rPr>
                <w:spacing w:val="25"/>
                <w:sz w:val="24"/>
              </w:rPr>
              <w:t xml:space="preserve"> </w:t>
            </w:r>
            <w:r w:rsidRPr="000F3A1A">
              <w:rPr>
                <w:spacing w:val="-1"/>
                <w:sz w:val="24"/>
              </w:rPr>
              <w:t>разрабатывать</w:t>
            </w:r>
            <w:r w:rsidRPr="000F3A1A">
              <w:rPr>
                <w:spacing w:val="-1"/>
                <w:sz w:val="24"/>
              </w:rPr>
              <w:tab/>
            </w:r>
            <w:r w:rsidRPr="000F3A1A">
              <w:rPr>
                <w:spacing w:val="-1"/>
                <w:sz w:val="24"/>
              </w:rPr>
              <w:tab/>
              <w:t>тарифную</w:t>
            </w:r>
            <w:r w:rsidRPr="000F3A1A">
              <w:rPr>
                <w:spacing w:val="21"/>
                <w:sz w:val="24"/>
              </w:rPr>
              <w:t xml:space="preserve"> </w:t>
            </w:r>
            <w:r w:rsidRPr="000F3A1A">
              <w:rPr>
                <w:spacing w:val="-1"/>
                <w:sz w:val="24"/>
              </w:rPr>
              <w:t>систему,</w:t>
            </w:r>
            <w:r w:rsidRPr="000F3A1A">
              <w:rPr>
                <w:sz w:val="24"/>
              </w:rPr>
              <w:t xml:space="preserve"> </w:t>
            </w:r>
            <w:r w:rsidRPr="000F3A1A">
              <w:rPr>
                <w:spacing w:val="2"/>
                <w:sz w:val="24"/>
              </w:rPr>
              <w:t>формы</w:t>
            </w:r>
            <w:r w:rsidRPr="000F3A1A">
              <w:rPr>
                <w:sz w:val="24"/>
              </w:rPr>
              <w:t xml:space="preserve"> </w:t>
            </w:r>
            <w:r w:rsidRPr="000F3A1A">
              <w:rPr>
                <w:spacing w:val="1"/>
                <w:sz w:val="24"/>
              </w:rPr>
              <w:t>и</w:t>
            </w:r>
            <w:r w:rsidRPr="000F3A1A">
              <w:rPr>
                <w:sz w:val="24"/>
              </w:rPr>
              <w:t xml:space="preserve"> </w:t>
            </w:r>
            <w:r w:rsidRPr="000F3A1A">
              <w:rPr>
                <w:spacing w:val="3"/>
                <w:sz w:val="24"/>
              </w:rPr>
              <w:t>системы</w:t>
            </w:r>
            <w:r w:rsidRPr="000F3A1A">
              <w:rPr>
                <w:spacing w:val="26"/>
                <w:sz w:val="24"/>
              </w:rPr>
              <w:t xml:space="preserve"> </w:t>
            </w:r>
            <w:r w:rsidRPr="000F3A1A">
              <w:rPr>
                <w:spacing w:val="-1"/>
                <w:sz w:val="24"/>
              </w:rPr>
              <w:t>оплаты</w:t>
            </w:r>
            <w:r w:rsidRPr="000F3A1A">
              <w:rPr>
                <w:sz w:val="24"/>
              </w:rPr>
              <w:t xml:space="preserve"> </w:t>
            </w:r>
            <w:r w:rsidRPr="000F3A1A">
              <w:rPr>
                <w:spacing w:val="-1"/>
                <w:sz w:val="24"/>
              </w:rPr>
              <w:t>труда;</w:t>
            </w:r>
            <w:r w:rsidRPr="000F3A1A">
              <w:rPr>
                <w:spacing w:val="26"/>
                <w:sz w:val="24"/>
              </w:rPr>
              <w:t xml:space="preserve"> </w:t>
            </w:r>
          </w:p>
          <w:p w14:paraId="3A43D157" w14:textId="77777777" w:rsidR="008421DB" w:rsidRPr="000F3A1A" w:rsidRDefault="008421DB" w:rsidP="00A61A3E">
            <w:pPr>
              <w:pStyle w:val="TableParagraph"/>
              <w:tabs>
                <w:tab w:val="left" w:pos="1706"/>
                <w:tab w:val="left" w:pos="2030"/>
              </w:tabs>
              <w:ind w:left="0"/>
              <w:rPr>
                <w:sz w:val="24"/>
                <w:szCs w:val="24"/>
              </w:rPr>
            </w:pPr>
            <w:r w:rsidRPr="000F3A1A">
              <w:rPr>
                <w:spacing w:val="26"/>
                <w:sz w:val="24"/>
              </w:rPr>
              <w:t xml:space="preserve">- </w:t>
            </w:r>
            <w:r w:rsidRPr="000F3A1A">
              <w:rPr>
                <w:spacing w:val="-1"/>
                <w:sz w:val="24"/>
              </w:rPr>
              <w:t>прогнозировать</w:t>
            </w:r>
            <w:r w:rsidRPr="000F3A1A">
              <w:rPr>
                <w:spacing w:val="-1"/>
                <w:sz w:val="24"/>
              </w:rPr>
              <w:tab/>
              <w:t>основные</w:t>
            </w:r>
            <w:r w:rsidRPr="000F3A1A">
              <w:rPr>
                <w:spacing w:val="29"/>
                <w:sz w:val="24"/>
              </w:rPr>
              <w:t xml:space="preserve"> </w:t>
            </w:r>
            <w:r w:rsidRPr="000F3A1A">
              <w:rPr>
                <w:spacing w:val="-1"/>
                <w:sz w:val="24"/>
              </w:rPr>
              <w:t>результаты</w:t>
            </w:r>
            <w:r w:rsidRPr="000F3A1A">
              <w:rPr>
                <w:spacing w:val="-1"/>
                <w:sz w:val="24"/>
              </w:rPr>
              <w:tab/>
              <w:t>деятельности</w:t>
            </w:r>
            <w:r w:rsidRPr="000F3A1A">
              <w:rPr>
                <w:spacing w:val="30"/>
                <w:sz w:val="24"/>
              </w:rPr>
              <w:t xml:space="preserve"> </w:t>
            </w:r>
            <w:r w:rsidRPr="000F3A1A">
              <w:rPr>
                <w:spacing w:val="-1"/>
                <w:sz w:val="24"/>
              </w:rPr>
              <w:t>организаций;</w:t>
            </w:r>
          </w:p>
          <w:p w14:paraId="56C2D055" w14:textId="77777777" w:rsidR="008421DB" w:rsidRPr="000F3A1A" w:rsidRDefault="008421DB" w:rsidP="00A61A3E">
            <w:pPr>
              <w:spacing w:after="0" w:line="240" w:lineRule="auto"/>
              <w:rPr>
                <w:rFonts w:ascii="Times New Roman" w:hAnsi="Times New Roman" w:cs="Times New Roman"/>
                <w:bCs/>
                <w:i/>
              </w:rPr>
            </w:pPr>
            <w:r w:rsidRPr="000F3A1A">
              <w:rPr>
                <w:rFonts w:ascii="Times New Roman" w:hAnsi="Times New Roman" w:cs="Times New Roman"/>
                <w:spacing w:val="-1"/>
                <w:sz w:val="24"/>
              </w:rPr>
              <w:t>- применять</w:t>
            </w:r>
            <w:r w:rsidRPr="000F3A1A">
              <w:rPr>
                <w:rFonts w:ascii="Times New Roman" w:hAnsi="Times New Roman" w:cs="Times New Roman"/>
                <w:spacing w:val="38"/>
                <w:sz w:val="24"/>
              </w:rPr>
              <w:t xml:space="preserve"> </w:t>
            </w:r>
            <w:r w:rsidRPr="000F3A1A">
              <w:rPr>
                <w:rFonts w:ascii="Times New Roman" w:hAnsi="Times New Roman" w:cs="Times New Roman"/>
                <w:spacing w:val="-1"/>
                <w:sz w:val="24"/>
              </w:rPr>
              <w:t>принципы</w:t>
            </w:r>
            <w:r w:rsidRPr="000F3A1A">
              <w:rPr>
                <w:rFonts w:ascii="Times New Roman" w:hAnsi="Times New Roman" w:cs="Times New Roman"/>
                <w:spacing w:val="40"/>
                <w:sz w:val="24"/>
              </w:rPr>
              <w:t xml:space="preserve"> </w:t>
            </w:r>
            <w:r w:rsidRPr="000F3A1A">
              <w:rPr>
                <w:rFonts w:ascii="Times New Roman" w:hAnsi="Times New Roman" w:cs="Times New Roman"/>
                <w:sz w:val="24"/>
              </w:rPr>
              <w:t>и</w:t>
            </w:r>
            <w:r w:rsidRPr="000F3A1A">
              <w:rPr>
                <w:rFonts w:ascii="Times New Roman" w:hAnsi="Times New Roman" w:cs="Times New Roman"/>
                <w:spacing w:val="30"/>
                <w:sz w:val="24"/>
              </w:rPr>
              <w:t xml:space="preserve"> </w:t>
            </w:r>
            <w:r w:rsidRPr="000F3A1A">
              <w:rPr>
                <w:rFonts w:ascii="Times New Roman" w:hAnsi="Times New Roman" w:cs="Times New Roman"/>
                <w:spacing w:val="-1"/>
                <w:sz w:val="24"/>
              </w:rPr>
              <w:t>методы</w:t>
            </w:r>
            <w:r w:rsidRPr="000F3A1A">
              <w:rPr>
                <w:rFonts w:ascii="Times New Roman" w:hAnsi="Times New Roman" w:cs="Times New Roman"/>
                <w:spacing w:val="-1"/>
                <w:sz w:val="24"/>
              </w:rPr>
              <w:tab/>
              <w:t>маркетинговой</w:t>
            </w:r>
            <w:r w:rsidRPr="000F3A1A">
              <w:rPr>
                <w:rFonts w:ascii="Times New Roman" w:hAnsi="Times New Roman" w:cs="Times New Roman"/>
                <w:spacing w:val="29"/>
                <w:sz w:val="24"/>
              </w:rPr>
              <w:t xml:space="preserve"> </w:t>
            </w:r>
            <w:r w:rsidRPr="000F3A1A">
              <w:rPr>
                <w:rFonts w:ascii="Times New Roman" w:hAnsi="Times New Roman" w:cs="Times New Roman"/>
                <w:spacing w:val="-1"/>
                <w:sz w:val="24"/>
              </w:rPr>
              <w:t>политики</w:t>
            </w:r>
            <w:r w:rsidRPr="000F3A1A">
              <w:rPr>
                <w:rFonts w:ascii="Times New Roman" w:hAnsi="Times New Roman" w:cs="Times New Roman"/>
                <w:spacing w:val="51"/>
                <w:sz w:val="24"/>
              </w:rPr>
              <w:t xml:space="preserve"> </w:t>
            </w:r>
            <w:r w:rsidRPr="000F3A1A">
              <w:rPr>
                <w:rFonts w:ascii="Times New Roman" w:hAnsi="Times New Roman" w:cs="Times New Roman"/>
                <w:sz w:val="24"/>
              </w:rPr>
              <w:t>в</w:t>
            </w:r>
            <w:r w:rsidRPr="000F3A1A">
              <w:rPr>
                <w:rFonts w:ascii="Times New Roman" w:hAnsi="Times New Roman" w:cs="Times New Roman"/>
                <w:spacing w:val="49"/>
                <w:sz w:val="24"/>
              </w:rPr>
              <w:t xml:space="preserve"> </w:t>
            </w:r>
            <w:r w:rsidRPr="000F3A1A">
              <w:rPr>
                <w:rFonts w:ascii="Times New Roman" w:hAnsi="Times New Roman" w:cs="Times New Roman"/>
                <w:spacing w:val="-1"/>
                <w:sz w:val="24"/>
              </w:rPr>
              <w:t>формировании</w:t>
            </w:r>
            <w:r w:rsidRPr="000F3A1A">
              <w:rPr>
                <w:rFonts w:ascii="Times New Roman" w:hAnsi="Times New Roman" w:cs="Times New Roman"/>
                <w:spacing w:val="31"/>
                <w:sz w:val="24"/>
              </w:rPr>
              <w:t xml:space="preserve"> </w:t>
            </w:r>
            <w:r w:rsidRPr="000F3A1A">
              <w:rPr>
                <w:rFonts w:ascii="Times New Roman" w:hAnsi="Times New Roman" w:cs="Times New Roman"/>
                <w:spacing w:val="-1"/>
                <w:sz w:val="24"/>
              </w:rPr>
              <w:t>цены</w:t>
            </w:r>
            <w:r w:rsidRPr="000F3A1A">
              <w:rPr>
                <w:rFonts w:ascii="Times New Roman" w:hAnsi="Times New Roman" w:cs="Times New Roman"/>
                <w:spacing w:val="6"/>
                <w:sz w:val="24"/>
              </w:rPr>
              <w:t xml:space="preserve"> </w:t>
            </w:r>
            <w:r w:rsidRPr="000F3A1A">
              <w:rPr>
                <w:rFonts w:ascii="Times New Roman" w:hAnsi="Times New Roman" w:cs="Times New Roman"/>
                <w:sz w:val="24"/>
              </w:rPr>
              <w:t>и</w:t>
            </w:r>
            <w:r w:rsidRPr="000F3A1A">
              <w:rPr>
                <w:rFonts w:ascii="Times New Roman" w:hAnsi="Times New Roman" w:cs="Times New Roman"/>
                <w:spacing w:val="7"/>
                <w:sz w:val="24"/>
              </w:rPr>
              <w:t xml:space="preserve"> </w:t>
            </w:r>
            <w:r w:rsidRPr="000F3A1A">
              <w:rPr>
                <w:rFonts w:ascii="Times New Roman" w:hAnsi="Times New Roman" w:cs="Times New Roman"/>
                <w:spacing w:val="-1"/>
                <w:sz w:val="24"/>
              </w:rPr>
              <w:t>направлений</w:t>
            </w:r>
            <w:r w:rsidRPr="000F3A1A">
              <w:rPr>
                <w:rFonts w:ascii="Times New Roman" w:hAnsi="Times New Roman" w:cs="Times New Roman"/>
                <w:spacing w:val="7"/>
                <w:sz w:val="24"/>
              </w:rPr>
              <w:t xml:space="preserve"> </w:t>
            </w:r>
            <w:r w:rsidRPr="000F3A1A">
              <w:rPr>
                <w:rFonts w:ascii="Times New Roman" w:hAnsi="Times New Roman" w:cs="Times New Roman"/>
                <w:spacing w:val="-1"/>
                <w:sz w:val="24"/>
              </w:rPr>
              <w:t>сбыта</w:t>
            </w:r>
            <w:r w:rsidRPr="000F3A1A">
              <w:rPr>
                <w:rFonts w:ascii="Times New Roman" w:hAnsi="Times New Roman" w:cs="Times New Roman"/>
                <w:spacing w:val="29"/>
                <w:sz w:val="24"/>
              </w:rPr>
              <w:t xml:space="preserve"> </w:t>
            </w:r>
            <w:r w:rsidRPr="000F3A1A">
              <w:rPr>
                <w:rFonts w:ascii="Times New Roman" w:hAnsi="Times New Roman" w:cs="Times New Roman"/>
                <w:spacing w:val="-1"/>
                <w:sz w:val="24"/>
              </w:rPr>
              <w:t>продукции</w:t>
            </w:r>
            <w:r w:rsidRPr="000F3A1A">
              <w:rPr>
                <w:rFonts w:ascii="Times New Roman" w:hAnsi="Times New Roman" w:cs="Times New Roman"/>
                <w:sz w:val="24"/>
              </w:rPr>
              <w:t xml:space="preserve"> </w:t>
            </w:r>
            <w:r w:rsidRPr="000F3A1A">
              <w:rPr>
                <w:rFonts w:ascii="Times New Roman" w:hAnsi="Times New Roman" w:cs="Times New Roman"/>
                <w:spacing w:val="-1"/>
                <w:sz w:val="24"/>
              </w:rPr>
              <w:t>предприятия.</w:t>
            </w:r>
          </w:p>
        </w:tc>
        <w:tc>
          <w:tcPr>
            <w:tcW w:w="1507" w:type="pct"/>
          </w:tcPr>
          <w:p w14:paraId="0ABF273F" w14:textId="77777777" w:rsidR="008421DB" w:rsidRPr="000F3A1A" w:rsidRDefault="008421DB" w:rsidP="00A61A3E">
            <w:pPr>
              <w:pStyle w:val="TableParagraph"/>
              <w:ind w:left="0"/>
              <w:rPr>
                <w:spacing w:val="-1"/>
                <w:sz w:val="24"/>
                <w:lang w:eastAsia="ru-RU"/>
              </w:rPr>
            </w:pPr>
            <w:r w:rsidRPr="000F3A1A">
              <w:rPr>
                <w:spacing w:val="-1"/>
                <w:sz w:val="24"/>
                <w:lang w:eastAsia="ru-RU"/>
              </w:rPr>
              <w:lastRenderedPageBreak/>
              <w:t>Правильность, полнота</w:t>
            </w:r>
          </w:p>
          <w:p w14:paraId="6251519C" w14:textId="77777777" w:rsidR="008421DB" w:rsidRPr="000F3A1A" w:rsidRDefault="008421DB" w:rsidP="00A61A3E">
            <w:pPr>
              <w:pStyle w:val="TableParagraph"/>
              <w:tabs>
                <w:tab w:val="left" w:pos="1512"/>
                <w:tab w:val="left" w:pos="2119"/>
                <w:tab w:val="left" w:pos="2177"/>
              </w:tabs>
              <w:ind w:left="0" w:right="100"/>
              <w:rPr>
                <w:spacing w:val="-1"/>
                <w:sz w:val="24"/>
                <w:lang w:eastAsia="ru-RU"/>
              </w:rPr>
            </w:pPr>
            <w:r w:rsidRPr="000F3A1A">
              <w:rPr>
                <w:spacing w:val="-1"/>
                <w:sz w:val="24"/>
                <w:lang w:eastAsia="ru-RU"/>
              </w:rPr>
              <w:t>Выполнения заданий, точность формулировок, точность расчетов, соответствие требованиям Адекватность, оптимальность выбора способов действий, методов, техник, последовательностей действий и т.д.</w:t>
            </w:r>
          </w:p>
          <w:p w14:paraId="64B4B093" w14:textId="77777777" w:rsidR="008421DB" w:rsidRPr="000F3A1A" w:rsidRDefault="008421DB" w:rsidP="00A61A3E">
            <w:pPr>
              <w:pStyle w:val="TableParagraph"/>
              <w:tabs>
                <w:tab w:val="left" w:pos="2177"/>
              </w:tabs>
              <w:ind w:left="0" w:right="100"/>
              <w:jc w:val="both"/>
              <w:rPr>
                <w:spacing w:val="-1"/>
                <w:sz w:val="24"/>
                <w:lang w:eastAsia="ru-RU"/>
              </w:rPr>
            </w:pPr>
            <w:r w:rsidRPr="000F3A1A">
              <w:rPr>
                <w:spacing w:val="-1"/>
                <w:sz w:val="24"/>
                <w:lang w:eastAsia="ru-RU"/>
              </w:rPr>
              <w:t>Правильность оформления реферата, качество исследованного материала, качество представления.</w:t>
            </w:r>
          </w:p>
          <w:p w14:paraId="02E6EE9E" w14:textId="77777777" w:rsidR="008421DB" w:rsidRPr="000F3A1A" w:rsidRDefault="008421DB" w:rsidP="00A61A3E">
            <w:pPr>
              <w:pStyle w:val="TableParagraph"/>
              <w:ind w:left="0" w:right="99"/>
              <w:jc w:val="both"/>
              <w:rPr>
                <w:spacing w:val="-1"/>
                <w:sz w:val="24"/>
                <w:lang w:eastAsia="ru-RU"/>
              </w:rPr>
            </w:pPr>
            <w:r w:rsidRPr="000F3A1A">
              <w:rPr>
                <w:spacing w:val="-1"/>
                <w:sz w:val="24"/>
                <w:lang w:eastAsia="ru-RU"/>
              </w:rPr>
              <w:t xml:space="preserve">Творческий подход к решению задачи, оценка накопленных знаний по </w:t>
            </w:r>
            <w:r w:rsidRPr="000F3A1A">
              <w:rPr>
                <w:spacing w:val="-1"/>
                <w:sz w:val="24"/>
                <w:lang w:eastAsia="ru-RU"/>
              </w:rPr>
              <w:lastRenderedPageBreak/>
              <w:t>проблеме.</w:t>
            </w:r>
          </w:p>
          <w:p w14:paraId="705CD67F" w14:textId="77777777" w:rsidR="008421DB" w:rsidRPr="000F3A1A" w:rsidRDefault="008421DB" w:rsidP="00A61A3E">
            <w:pPr>
              <w:pStyle w:val="TableParagraph"/>
              <w:ind w:left="0" w:right="103"/>
              <w:jc w:val="both"/>
              <w:rPr>
                <w:spacing w:val="-1"/>
                <w:sz w:val="24"/>
                <w:lang w:eastAsia="ru-RU"/>
              </w:rPr>
            </w:pPr>
            <w:r w:rsidRPr="000F3A1A">
              <w:rPr>
                <w:spacing w:val="-1"/>
                <w:sz w:val="24"/>
                <w:lang w:eastAsia="ru-RU"/>
              </w:rPr>
              <w:t>Умение выражать свое мнение, отношение к проблеме.</w:t>
            </w:r>
          </w:p>
          <w:p w14:paraId="349DC1B2" w14:textId="77777777" w:rsidR="008421DB" w:rsidRPr="000F3A1A" w:rsidRDefault="008421DB" w:rsidP="00A61A3E">
            <w:pPr>
              <w:pStyle w:val="TableParagraph"/>
              <w:tabs>
                <w:tab w:val="left" w:pos="2287"/>
              </w:tabs>
              <w:ind w:left="0" w:right="99"/>
              <w:jc w:val="both"/>
              <w:rPr>
                <w:spacing w:val="-1"/>
                <w:sz w:val="24"/>
                <w:lang w:eastAsia="ru-RU"/>
              </w:rPr>
            </w:pPr>
            <w:r w:rsidRPr="000F3A1A">
              <w:rPr>
                <w:spacing w:val="-1"/>
                <w:sz w:val="24"/>
                <w:lang w:eastAsia="ru-RU"/>
              </w:rPr>
              <w:t>Точность оценки, самооценки выполнения.</w:t>
            </w:r>
          </w:p>
          <w:p w14:paraId="231CA84D" w14:textId="77777777" w:rsidR="008421DB" w:rsidRPr="000F3A1A" w:rsidRDefault="008421DB" w:rsidP="00A61A3E">
            <w:pPr>
              <w:pStyle w:val="TableParagraph"/>
              <w:ind w:left="0"/>
              <w:rPr>
                <w:spacing w:val="-1"/>
                <w:sz w:val="24"/>
                <w:lang w:eastAsia="ru-RU"/>
              </w:rPr>
            </w:pPr>
            <w:r w:rsidRPr="000F3A1A">
              <w:rPr>
                <w:spacing w:val="-1"/>
                <w:sz w:val="24"/>
                <w:lang w:eastAsia="ru-RU"/>
              </w:rPr>
              <w:t>Соответствие требованиям инструкций, регламентов Рациональность действий и т.д.</w:t>
            </w:r>
          </w:p>
        </w:tc>
        <w:tc>
          <w:tcPr>
            <w:tcW w:w="1743" w:type="pct"/>
          </w:tcPr>
          <w:p w14:paraId="1D715543" w14:textId="77777777" w:rsidR="008421DB" w:rsidRPr="000F3A1A" w:rsidRDefault="008421DB" w:rsidP="00A61A3E">
            <w:pPr>
              <w:pStyle w:val="TableParagraph"/>
              <w:ind w:left="0"/>
              <w:rPr>
                <w:spacing w:val="-1"/>
                <w:sz w:val="24"/>
                <w:lang w:eastAsia="ru-RU"/>
              </w:rPr>
            </w:pPr>
            <w:r w:rsidRPr="000F3A1A">
              <w:rPr>
                <w:spacing w:val="-1"/>
                <w:sz w:val="24"/>
                <w:lang w:eastAsia="ru-RU"/>
              </w:rPr>
              <w:lastRenderedPageBreak/>
              <w:t>Текущий контроль:</w:t>
            </w:r>
          </w:p>
          <w:p w14:paraId="1FE0A32A" w14:textId="77777777" w:rsidR="008421DB" w:rsidRPr="000F3A1A" w:rsidRDefault="008421DB" w:rsidP="00A61A3E">
            <w:pPr>
              <w:pStyle w:val="TableParagraph"/>
              <w:tabs>
                <w:tab w:val="left" w:pos="2371"/>
              </w:tabs>
              <w:ind w:left="0" w:right="101"/>
              <w:rPr>
                <w:spacing w:val="-1"/>
                <w:sz w:val="24"/>
                <w:lang w:eastAsia="ru-RU"/>
              </w:rPr>
            </w:pPr>
            <w:r w:rsidRPr="000F3A1A">
              <w:rPr>
                <w:spacing w:val="-1"/>
                <w:sz w:val="24"/>
                <w:lang w:eastAsia="ru-RU"/>
              </w:rPr>
              <w:t>- экспертная оценка демонстрируемых умений, выполняемых действий при защите рефератов;</w:t>
            </w:r>
          </w:p>
          <w:p w14:paraId="07E0421A" w14:textId="77777777" w:rsidR="008421DB" w:rsidRPr="000F3A1A" w:rsidRDefault="008421DB" w:rsidP="00A61A3E">
            <w:pPr>
              <w:pStyle w:val="TableParagraph"/>
              <w:tabs>
                <w:tab w:val="left" w:pos="2700"/>
              </w:tabs>
              <w:ind w:left="0" w:right="101"/>
              <w:rPr>
                <w:spacing w:val="-1"/>
                <w:sz w:val="24"/>
                <w:lang w:eastAsia="ru-RU"/>
              </w:rPr>
            </w:pPr>
            <w:r w:rsidRPr="000F3A1A">
              <w:rPr>
                <w:spacing w:val="-1"/>
                <w:sz w:val="24"/>
                <w:lang w:eastAsia="ru-RU"/>
              </w:rPr>
              <w:t>- оценка мыслительной деятельности при подготовке эссе;</w:t>
            </w:r>
          </w:p>
          <w:p w14:paraId="415489A1" w14:textId="77777777" w:rsidR="008421DB" w:rsidRPr="000F3A1A" w:rsidRDefault="008421DB" w:rsidP="00A61A3E">
            <w:pPr>
              <w:pStyle w:val="TableParagraph"/>
              <w:tabs>
                <w:tab w:val="left" w:pos="1857"/>
              </w:tabs>
              <w:ind w:left="0" w:right="102"/>
              <w:rPr>
                <w:spacing w:val="-1"/>
                <w:sz w:val="24"/>
                <w:lang w:eastAsia="ru-RU"/>
              </w:rPr>
            </w:pPr>
            <w:r w:rsidRPr="000F3A1A">
              <w:rPr>
                <w:spacing w:val="-1"/>
                <w:sz w:val="24"/>
                <w:lang w:eastAsia="ru-RU"/>
              </w:rPr>
              <w:t xml:space="preserve">- оценка практических заданий для работы в аудитории (кейс-задачи); </w:t>
            </w:r>
          </w:p>
          <w:p w14:paraId="6330C971" w14:textId="77777777" w:rsidR="008421DB" w:rsidRPr="000F3A1A" w:rsidRDefault="008421DB" w:rsidP="00A61A3E">
            <w:pPr>
              <w:pStyle w:val="TableParagraph"/>
              <w:tabs>
                <w:tab w:val="left" w:pos="1857"/>
              </w:tabs>
              <w:ind w:left="0" w:right="102"/>
              <w:rPr>
                <w:spacing w:val="-1"/>
                <w:sz w:val="24"/>
                <w:lang w:eastAsia="ru-RU"/>
              </w:rPr>
            </w:pPr>
            <w:r w:rsidRPr="000F3A1A">
              <w:rPr>
                <w:spacing w:val="-1"/>
                <w:sz w:val="24"/>
                <w:lang w:eastAsia="ru-RU"/>
              </w:rPr>
              <w:t>- оценка результатов контрольных работ.</w:t>
            </w:r>
          </w:p>
          <w:p w14:paraId="61ACD9BA" w14:textId="77777777" w:rsidR="008421DB" w:rsidRPr="000F3A1A" w:rsidRDefault="008421DB" w:rsidP="00A61A3E">
            <w:pPr>
              <w:pStyle w:val="TableParagraph"/>
              <w:ind w:left="0" w:right="1313"/>
              <w:rPr>
                <w:spacing w:val="-1"/>
                <w:sz w:val="24"/>
                <w:lang w:eastAsia="ru-RU"/>
              </w:rPr>
            </w:pPr>
            <w:r w:rsidRPr="000F3A1A">
              <w:rPr>
                <w:spacing w:val="-1"/>
                <w:sz w:val="24"/>
                <w:lang w:eastAsia="ru-RU"/>
              </w:rPr>
              <w:t>Промежуточная аттестация:</w:t>
            </w:r>
          </w:p>
          <w:p w14:paraId="3F29A111" w14:textId="77777777" w:rsidR="008421DB" w:rsidRPr="000F3A1A" w:rsidRDefault="008421DB" w:rsidP="00A61A3E">
            <w:pPr>
              <w:pStyle w:val="TableParagraph"/>
              <w:tabs>
                <w:tab w:val="left" w:pos="2842"/>
              </w:tabs>
              <w:ind w:left="0" w:right="100"/>
              <w:rPr>
                <w:spacing w:val="-1"/>
                <w:sz w:val="24"/>
                <w:lang w:eastAsia="ru-RU"/>
              </w:rPr>
            </w:pPr>
            <w:r w:rsidRPr="000F3A1A">
              <w:rPr>
                <w:spacing w:val="-1"/>
                <w:sz w:val="24"/>
                <w:lang w:eastAsia="ru-RU"/>
              </w:rPr>
              <w:t xml:space="preserve">- экспертная оценка выполнения практических заданий на </w:t>
            </w:r>
            <w:r w:rsidRPr="000F3A1A">
              <w:rPr>
                <w:spacing w:val="-1"/>
                <w:sz w:val="24"/>
              </w:rPr>
              <w:t>дифференцированном зачете</w:t>
            </w:r>
          </w:p>
        </w:tc>
      </w:tr>
    </w:tbl>
    <w:p w14:paraId="0BD4C13D" w14:textId="06AA388E" w:rsidR="00F5164B" w:rsidRPr="000F3A1A" w:rsidRDefault="00F5164B" w:rsidP="00DB0C17">
      <w:pPr>
        <w:spacing w:after="0" w:line="240" w:lineRule="auto"/>
        <w:jc w:val="center"/>
        <w:rPr>
          <w:rFonts w:ascii="Times New Roman" w:hAnsi="Times New Roman" w:cs="Times New Roman"/>
          <w:b/>
          <w:sz w:val="24"/>
          <w:szCs w:val="24"/>
        </w:rPr>
      </w:pPr>
    </w:p>
    <w:p w14:paraId="4B485B01" w14:textId="0F692B68" w:rsidR="00EE7D63" w:rsidRPr="000F3A1A" w:rsidRDefault="00EE7D63" w:rsidP="00DB0C17">
      <w:pPr>
        <w:spacing w:after="0" w:line="240" w:lineRule="auto"/>
        <w:jc w:val="center"/>
        <w:rPr>
          <w:rFonts w:ascii="Times New Roman" w:hAnsi="Times New Roman" w:cs="Times New Roman"/>
          <w:b/>
          <w:sz w:val="24"/>
          <w:szCs w:val="24"/>
        </w:rPr>
      </w:pPr>
      <w:r w:rsidRPr="000F3A1A">
        <w:rPr>
          <w:rFonts w:ascii="Times New Roman" w:hAnsi="Times New Roman" w:cs="Times New Roman"/>
          <w:b/>
          <w:sz w:val="24"/>
          <w:szCs w:val="24"/>
        </w:rPr>
        <w:br w:type="page"/>
      </w:r>
    </w:p>
    <w:p w14:paraId="6B870CFD" w14:textId="4E725A1A" w:rsidR="00200BE8" w:rsidRDefault="00200BE8" w:rsidP="00200BE8">
      <w:pPr>
        <w:spacing w:after="0"/>
        <w:jc w:val="right"/>
        <w:rPr>
          <w:rFonts w:ascii="Times New Roman" w:hAnsi="Times New Roman" w:cs="Times New Roman"/>
          <w:b/>
          <w:sz w:val="24"/>
          <w:szCs w:val="24"/>
        </w:rPr>
      </w:pPr>
      <w:r>
        <w:rPr>
          <w:rFonts w:ascii="Times New Roman" w:hAnsi="Times New Roman" w:cs="Times New Roman"/>
          <w:b/>
          <w:sz w:val="24"/>
          <w:szCs w:val="24"/>
        </w:rPr>
        <w:lastRenderedPageBreak/>
        <w:t>Приложение 3.1</w:t>
      </w:r>
      <w:r>
        <w:rPr>
          <w:rFonts w:ascii="Times New Roman" w:hAnsi="Times New Roman" w:cs="Times New Roman"/>
          <w:b/>
          <w:sz w:val="24"/>
          <w:szCs w:val="24"/>
        </w:rPr>
        <w:t>8</w:t>
      </w:r>
    </w:p>
    <w:p w14:paraId="370A33E8" w14:textId="77777777" w:rsidR="00200BE8" w:rsidRDefault="00200BE8" w:rsidP="00200BE8">
      <w:pPr>
        <w:spacing w:after="0"/>
        <w:jc w:val="right"/>
        <w:rPr>
          <w:rFonts w:ascii="Times New Roman" w:hAnsi="Times New Roman" w:cs="Times New Roman"/>
          <w:bCs/>
          <w:iCs/>
          <w:sz w:val="24"/>
          <w:szCs w:val="24"/>
        </w:rPr>
      </w:pPr>
      <w:r>
        <w:rPr>
          <w:rFonts w:ascii="Times New Roman" w:hAnsi="Times New Roman" w:cs="Times New Roman"/>
          <w:bCs/>
          <w:sz w:val="24"/>
          <w:szCs w:val="24"/>
        </w:rPr>
        <w:t>к ПООП-П по специальности</w:t>
      </w:r>
      <w:r>
        <w:rPr>
          <w:rFonts w:ascii="Times New Roman" w:hAnsi="Times New Roman" w:cs="Times New Roman"/>
          <w:bCs/>
          <w:i/>
          <w:sz w:val="24"/>
          <w:szCs w:val="24"/>
        </w:rPr>
        <w:t xml:space="preserve"> </w:t>
      </w:r>
      <w:r>
        <w:rPr>
          <w:rFonts w:ascii="Times New Roman" w:hAnsi="Times New Roman" w:cs="Times New Roman"/>
          <w:bCs/>
          <w:i/>
          <w:sz w:val="24"/>
          <w:szCs w:val="24"/>
        </w:rPr>
        <w:br/>
      </w:r>
      <w:r>
        <w:rPr>
          <w:rFonts w:ascii="Times New Roman" w:hAnsi="Times New Roman" w:cs="Times New Roman"/>
          <w:bCs/>
          <w:iCs/>
          <w:sz w:val="24"/>
          <w:szCs w:val="24"/>
        </w:rPr>
        <w:t>35.02.16 Эксплуатация и ремонт сельскохозяйственной</w:t>
      </w:r>
    </w:p>
    <w:p w14:paraId="1D7617A3" w14:textId="77777777" w:rsidR="00200BE8" w:rsidRDefault="00200BE8" w:rsidP="00200BE8">
      <w:pPr>
        <w:spacing w:after="0"/>
        <w:jc w:val="right"/>
        <w:rPr>
          <w:rFonts w:ascii="Times New Roman" w:hAnsi="Times New Roman" w:cs="Times New Roman"/>
          <w:bCs/>
          <w:iCs/>
          <w:sz w:val="24"/>
          <w:szCs w:val="24"/>
        </w:rPr>
      </w:pPr>
      <w:r>
        <w:rPr>
          <w:rFonts w:ascii="Times New Roman" w:hAnsi="Times New Roman" w:cs="Times New Roman"/>
          <w:bCs/>
          <w:iCs/>
          <w:sz w:val="24"/>
          <w:szCs w:val="24"/>
        </w:rPr>
        <w:t xml:space="preserve"> техники и оборудования</w:t>
      </w:r>
    </w:p>
    <w:p w14:paraId="7AB8BB51" w14:textId="77777777" w:rsidR="00EE7D63" w:rsidRPr="000F3A1A" w:rsidRDefault="00EE7D63" w:rsidP="00EE7D63">
      <w:pPr>
        <w:jc w:val="center"/>
        <w:rPr>
          <w:rFonts w:ascii="Times New Roman" w:hAnsi="Times New Roman" w:cs="Times New Roman"/>
          <w:b/>
          <w:i/>
        </w:rPr>
      </w:pPr>
    </w:p>
    <w:p w14:paraId="1BF714BB" w14:textId="77777777" w:rsidR="00EE7D63" w:rsidRPr="000F3A1A" w:rsidRDefault="00EE7D63" w:rsidP="00EE7D63">
      <w:pPr>
        <w:jc w:val="center"/>
        <w:rPr>
          <w:rFonts w:ascii="Times New Roman" w:hAnsi="Times New Roman" w:cs="Times New Roman"/>
          <w:b/>
          <w:i/>
        </w:rPr>
      </w:pPr>
    </w:p>
    <w:p w14:paraId="70E2F89C" w14:textId="77777777" w:rsidR="00EE7D63" w:rsidRPr="000F3A1A" w:rsidRDefault="00EE7D63" w:rsidP="00EE7D63">
      <w:pPr>
        <w:jc w:val="center"/>
        <w:rPr>
          <w:rFonts w:ascii="Times New Roman" w:hAnsi="Times New Roman" w:cs="Times New Roman"/>
          <w:b/>
          <w:i/>
        </w:rPr>
      </w:pPr>
    </w:p>
    <w:p w14:paraId="4E687F18" w14:textId="77777777" w:rsidR="00EE7D63" w:rsidRPr="000F3A1A" w:rsidRDefault="00EE7D63" w:rsidP="00EE7D63">
      <w:pPr>
        <w:jc w:val="center"/>
        <w:rPr>
          <w:rFonts w:ascii="Times New Roman" w:hAnsi="Times New Roman" w:cs="Times New Roman"/>
          <w:b/>
          <w:i/>
        </w:rPr>
      </w:pPr>
    </w:p>
    <w:p w14:paraId="19E09077" w14:textId="77777777" w:rsidR="00EE7D63" w:rsidRPr="000F3A1A" w:rsidRDefault="00EE7D63" w:rsidP="00EE7D63">
      <w:pPr>
        <w:jc w:val="center"/>
        <w:rPr>
          <w:rFonts w:ascii="Times New Roman" w:hAnsi="Times New Roman" w:cs="Times New Roman"/>
          <w:b/>
          <w:i/>
        </w:rPr>
      </w:pPr>
    </w:p>
    <w:p w14:paraId="5712E96A" w14:textId="77777777" w:rsidR="00EE7D63" w:rsidRPr="000F3A1A" w:rsidRDefault="00EE7D63" w:rsidP="00EE7D63">
      <w:pPr>
        <w:jc w:val="center"/>
        <w:rPr>
          <w:rFonts w:ascii="Times New Roman" w:hAnsi="Times New Roman" w:cs="Times New Roman"/>
          <w:b/>
          <w:i/>
        </w:rPr>
      </w:pPr>
    </w:p>
    <w:p w14:paraId="0B916C97" w14:textId="4C5EF24E" w:rsidR="00EE7D63" w:rsidRPr="000F3A1A" w:rsidRDefault="00200BE8" w:rsidP="00EE7D63">
      <w:pPr>
        <w:jc w:val="center"/>
        <w:rPr>
          <w:rFonts w:ascii="Times New Roman" w:hAnsi="Times New Roman" w:cs="Times New Roman"/>
          <w:b/>
          <w:i/>
          <w:sz w:val="24"/>
          <w:szCs w:val="24"/>
          <w:u w:val="single"/>
        </w:rPr>
      </w:pPr>
      <w:r>
        <w:rPr>
          <w:rFonts w:ascii="Times New Roman" w:hAnsi="Times New Roman" w:cs="Times New Roman"/>
          <w:b/>
          <w:sz w:val="24"/>
          <w:szCs w:val="24"/>
        </w:rPr>
        <w:t xml:space="preserve">ПРИМЕРНАЯ </w:t>
      </w:r>
      <w:r w:rsidR="00EE7D63" w:rsidRPr="000F3A1A">
        <w:rPr>
          <w:rFonts w:ascii="Times New Roman" w:hAnsi="Times New Roman" w:cs="Times New Roman"/>
          <w:b/>
          <w:sz w:val="24"/>
          <w:szCs w:val="24"/>
        </w:rPr>
        <w:t>РАБОЧАЯ ПРОГРАММА УЧЕБНОЙ ДИСЦИПЛИНЫ</w:t>
      </w:r>
    </w:p>
    <w:p w14:paraId="64FF919A" w14:textId="77777777" w:rsidR="00EE7D63" w:rsidRPr="000F3A1A" w:rsidRDefault="00EE7D63" w:rsidP="00EE7D63">
      <w:pPr>
        <w:spacing w:after="0"/>
        <w:jc w:val="center"/>
        <w:rPr>
          <w:rFonts w:ascii="Times New Roman" w:hAnsi="Times New Roman" w:cs="Times New Roman"/>
          <w:b/>
          <w:iCs/>
          <w:sz w:val="24"/>
          <w:szCs w:val="24"/>
        </w:rPr>
      </w:pPr>
      <w:r w:rsidRPr="000F3A1A">
        <w:rPr>
          <w:rFonts w:ascii="Times New Roman" w:hAnsi="Times New Roman" w:cs="Times New Roman"/>
          <w:b/>
          <w:iCs/>
          <w:sz w:val="24"/>
          <w:szCs w:val="24"/>
        </w:rPr>
        <w:t>«</w:t>
      </w:r>
      <w:r w:rsidRPr="000F3A1A">
        <w:rPr>
          <w:rFonts w:ascii="Times New Roman" w:hAnsi="Times New Roman" w:cs="Times New Roman"/>
          <w:b/>
          <w:iCs/>
          <w:sz w:val="24"/>
          <w:szCs w:val="24"/>
          <w:u w:val="single"/>
        </w:rPr>
        <w:t>ОП.13 Правовые основы профессиональной деятельности и охрана труда</w:t>
      </w:r>
      <w:r w:rsidRPr="000F3A1A">
        <w:rPr>
          <w:rFonts w:ascii="Times New Roman" w:hAnsi="Times New Roman" w:cs="Times New Roman"/>
          <w:b/>
          <w:iCs/>
          <w:sz w:val="24"/>
          <w:szCs w:val="24"/>
        </w:rPr>
        <w:t>»</w:t>
      </w:r>
    </w:p>
    <w:p w14:paraId="3B81BC5A" w14:textId="0F7DA5B7" w:rsidR="00EE7D63" w:rsidRPr="000F3A1A" w:rsidRDefault="00EE7D63" w:rsidP="00EE7D63">
      <w:pPr>
        <w:jc w:val="center"/>
        <w:rPr>
          <w:rFonts w:ascii="Times New Roman" w:hAnsi="Times New Roman" w:cs="Times New Roman"/>
          <w:bCs/>
          <w:i/>
          <w:sz w:val="20"/>
          <w:szCs w:val="20"/>
        </w:rPr>
      </w:pPr>
    </w:p>
    <w:p w14:paraId="7B23A8C0" w14:textId="77777777" w:rsidR="00EE7D63" w:rsidRPr="000F3A1A" w:rsidRDefault="00EE7D63" w:rsidP="00EE7D63">
      <w:pPr>
        <w:jc w:val="center"/>
        <w:rPr>
          <w:rFonts w:ascii="Times New Roman" w:hAnsi="Times New Roman" w:cs="Times New Roman"/>
          <w:bCs/>
          <w:i/>
          <w:sz w:val="20"/>
          <w:szCs w:val="20"/>
        </w:rPr>
      </w:pPr>
    </w:p>
    <w:p w14:paraId="220DC8B6" w14:textId="77777777" w:rsidR="00EE7D63" w:rsidRPr="000F3A1A" w:rsidRDefault="00EE7D63" w:rsidP="00EE7D63">
      <w:pPr>
        <w:jc w:val="center"/>
        <w:rPr>
          <w:rFonts w:ascii="Times New Roman" w:hAnsi="Times New Roman" w:cs="Times New Roman"/>
          <w:b/>
          <w:sz w:val="24"/>
          <w:szCs w:val="24"/>
        </w:rPr>
      </w:pPr>
      <w:r w:rsidRPr="000F3A1A">
        <w:rPr>
          <w:rFonts w:ascii="Times New Roman" w:hAnsi="Times New Roman" w:cs="Times New Roman"/>
          <w:b/>
          <w:sz w:val="24"/>
          <w:szCs w:val="24"/>
        </w:rPr>
        <w:t>МЕЖДИСЦИПЛИНАРНОГО МОДУЛЯ</w:t>
      </w:r>
    </w:p>
    <w:p w14:paraId="05D9A472" w14:textId="77777777" w:rsidR="00EE7D63" w:rsidRPr="000F3A1A" w:rsidRDefault="00EE7D63" w:rsidP="00EE7D63">
      <w:pPr>
        <w:jc w:val="center"/>
        <w:rPr>
          <w:rFonts w:ascii="Times New Roman" w:hAnsi="Times New Roman" w:cs="Times New Roman"/>
          <w:b/>
          <w:i/>
        </w:rPr>
      </w:pPr>
      <w:r w:rsidRPr="000F3A1A">
        <w:rPr>
          <w:rFonts w:ascii="Times New Roman" w:hAnsi="Times New Roman" w:cs="Times New Roman"/>
          <w:b/>
          <w:i/>
        </w:rPr>
        <w:t>«МДМ. 05 Экономика и право»</w:t>
      </w:r>
    </w:p>
    <w:p w14:paraId="098650FB" w14:textId="77777777" w:rsidR="00EE7D63" w:rsidRPr="000F3A1A" w:rsidRDefault="00EE7D63" w:rsidP="00EE7D63">
      <w:pPr>
        <w:jc w:val="center"/>
        <w:rPr>
          <w:rFonts w:ascii="Times New Roman" w:hAnsi="Times New Roman" w:cs="Times New Roman"/>
          <w:bCs/>
          <w:i/>
          <w:sz w:val="20"/>
          <w:szCs w:val="20"/>
        </w:rPr>
      </w:pPr>
    </w:p>
    <w:p w14:paraId="00DD5D11" w14:textId="77777777" w:rsidR="00EE7D63" w:rsidRPr="000F3A1A" w:rsidRDefault="00EE7D63" w:rsidP="00EE7D63">
      <w:pPr>
        <w:jc w:val="center"/>
        <w:rPr>
          <w:rFonts w:ascii="Times New Roman" w:hAnsi="Times New Roman" w:cs="Times New Roman"/>
          <w:b/>
          <w:i/>
        </w:rPr>
      </w:pPr>
    </w:p>
    <w:p w14:paraId="47480B46" w14:textId="77777777" w:rsidR="00EE7D63" w:rsidRPr="000F3A1A" w:rsidRDefault="00EE7D63" w:rsidP="00EE7D63">
      <w:pPr>
        <w:rPr>
          <w:rFonts w:ascii="Times New Roman" w:hAnsi="Times New Roman" w:cs="Times New Roman"/>
          <w:b/>
          <w:i/>
        </w:rPr>
      </w:pPr>
    </w:p>
    <w:p w14:paraId="31E55BD1" w14:textId="77777777" w:rsidR="00EE7D63" w:rsidRPr="000F3A1A" w:rsidRDefault="00EE7D63" w:rsidP="00EE7D63">
      <w:pPr>
        <w:rPr>
          <w:rFonts w:ascii="Times New Roman" w:hAnsi="Times New Roman" w:cs="Times New Roman"/>
          <w:b/>
          <w:i/>
        </w:rPr>
      </w:pPr>
    </w:p>
    <w:p w14:paraId="470028A2" w14:textId="77777777" w:rsidR="00EE7D63" w:rsidRPr="000F3A1A" w:rsidRDefault="00EE7D63" w:rsidP="00EE7D63">
      <w:pPr>
        <w:rPr>
          <w:rFonts w:ascii="Times New Roman" w:hAnsi="Times New Roman" w:cs="Times New Roman"/>
          <w:b/>
          <w:i/>
        </w:rPr>
      </w:pPr>
    </w:p>
    <w:p w14:paraId="6C23A22B" w14:textId="77777777" w:rsidR="00EE7D63" w:rsidRPr="000F3A1A" w:rsidRDefault="00EE7D63" w:rsidP="00EE7D63">
      <w:pPr>
        <w:rPr>
          <w:rFonts w:ascii="Times New Roman" w:hAnsi="Times New Roman" w:cs="Times New Roman"/>
          <w:b/>
          <w:i/>
        </w:rPr>
      </w:pPr>
    </w:p>
    <w:p w14:paraId="2E114B3A" w14:textId="77777777" w:rsidR="00EE7D63" w:rsidRPr="000F3A1A" w:rsidRDefault="00EE7D63" w:rsidP="00EE7D63">
      <w:pPr>
        <w:rPr>
          <w:rFonts w:ascii="Times New Roman" w:hAnsi="Times New Roman" w:cs="Times New Roman"/>
          <w:b/>
          <w:i/>
        </w:rPr>
      </w:pPr>
    </w:p>
    <w:p w14:paraId="687FB06E" w14:textId="77777777" w:rsidR="00EE7D63" w:rsidRPr="000F3A1A" w:rsidRDefault="00EE7D63" w:rsidP="00EE7D63">
      <w:pPr>
        <w:rPr>
          <w:rFonts w:ascii="Times New Roman" w:hAnsi="Times New Roman" w:cs="Times New Roman"/>
          <w:b/>
          <w:i/>
        </w:rPr>
      </w:pPr>
    </w:p>
    <w:p w14:paraId="05A06D4B" w14:textId="77777777" w:rsidR="00EE7D63" w:rsidRPr="000F3A1A" w:rsidRDefault="00EE7D63" w:rsidP="00EE7D63">
      <w:pPr>
        <w:rPr>
          <w:rFonts w:ascii="Times New Roman" w:hAnsi="Times New Roman" w:cs="Times New Roman"/>
          <w:b/>
          <w:i/>
        </w:rPr>
      </w:pPr>
    </w:p>
    <w:p w14:paraId="768D76FD" w14:textId="77777777" w:rsidR="00EE7D63" w:rsidRPr="000F3A1A" w:rsidRDefault="00EE7D63" w:rsidP="00EE7D63">
      <w:pPr>
        <w:rPr>
          <w:rFonts w:ascii="Times New Roman" w:hAnsi="Times New Roman" w:cs="Times New Roman"/>
          <w:b/>
          <w:i/>
        </w:rPr>
      </w:pPr>
    </w:p>
    <w:p w14:paraId="2C1AB036" w14:textId="77777777" w:rsidR="00EE7D63" w:rsidRPr="000F3A1A" w:rsidRDefault="00EE7D63" w:rsidP="00EE7D63">
      <w:pPr>
        <w:rPr>
          <w:rFonts w:ascii="Times New Roman" w:hAnsi="Times New Roman" w:cs="Times New Roman"/>
          <w:b/>
          <w:i/>
        </w:rPr>
      </w:pPr>
    </w:p>
    <w:p w14:paraId="16E6DB77" w14:textId="77777777" w:rsidR="00EE7D63" w:rsidRPr="000F3A1A" w:rsidRDefault="00EE7D63" w:rsidP="00EE7D63">
      <w:pPr>
        <w:rPr>
          <w:rFonts w:ascii="Times New Roman" w:hAnsi="Times New Roman" w:cs="Times New Roman"/>
          <w:b/>
          <w:i/>
        </w:rPr>
      </w:pPr>
    </w:p>
    <w:p w14:paraId="317E2186" w14:textId="77777777" w:rsidR="00EE7D63" w:rsidRPr="000F3A1A" w:rsidRDefault="00EE7D63" w:rsidP="00EE7D63">
      <w:pPr>
        <w:rPr>
          <w:rFonts w:ascii="Times New Roman" w:hAnsi="Times New Roman" w:cs="Times New Roman"/>
          <w:b/>
          <w:i/>
        </w:rPr>
      </w:pPr>
    </w:p>
    <w:p w14:paraId="4ED8DB7C" w14:textId="77777777" w:rsidR="00EE7D63" w:rsidRPr="000F3A1A" w:rsidRDefault="00EE7D63" w:rsidP="00EE7D63">
      <w:pPr>
        <w:rPr>
          <w:rFonts w:ascii="Times New Roman" w:hAnsi="Times New Roman" w:cs="Times New Roman"/>
          <w:b/>
          <w:i/>
        </w:rPr>
      </w:pPr>
    </w:p>
    <w:p w14:paraId="7068FAA9" w14:textId="77777777" w:rsidR="00EE7D63" w:rsidRPr="000F3A1A" w:rsidRDefault="00EE7D63" w:rsidP="00EE7D63">
      <w:pPr>
        <w:jc w:val="center"/>
        <w:rPr>
          <w:rFonts w:ascii="Times New Roman" w:hAnsi="Times New Roman" w:cs="Times New Roman"/>
          <w:b/>
          <w:i/>
          <w:sz w:val="24"/>
          <w:szCs w:val="24"/>
        </w:rPr>
      </w:pPr>
      <w:r w:rsidRPr="000F3A1A">
        <w:rPr>
          <w:rFonts w:ascii="Times New Roman" w:hAnsi="Times New Roman" w:cs="Times New Roman"/>
          <w:b/>
          <w:bCs/>
          <w:iCs/>
          <w:sz w:val="24"/>
          <w:szCs w:val="24"/>
        </w:rPr>
        <w:t>2022 г.</w:t>
      </w:r>
      <w:r w:rsidRPr="000F3A1A">
        <w:rPr>
          <w:rFonts w:ascii="Times New Roman" w:hAnsi="Times New Roman" w:cs="Times New Roman"/>
          <w:b/>
          <w:bCs/>
          <w:iCs/>
        </w:rPr>
        <w:br w:type="page"/>
      </w:r>
      <w:r w:rsidRPr="000F3A1A">
        <w:rPr>
          <w:rFonts w:ascii="Times New Roman" w:hAnsi="Times New Roman" w:cs="Times New Roman"/>
          <w:b/>
          <w:i/>
          <w:sz w:val="24"/>
          <w:szCs w:val="24"/>
        </w:rPr>
        <w:lastRenderedPageBreak/>
        <w:t>СОДЕРЖАНИЕ</w:t>
      </w:r>
    </w:p>
    <w:p w14:paraId="066524B4" w14:textId="77777777" w:rsidR="00EE7D63" w:rsidRPr="000F3A1A" w:rsidRDefault="00EE7D63" w:rsidP="00EE7D63">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0F3A1A" w:rsidRPr="000F3A1A" w14:paraId="6B542732" w14:textId="77777777" w:rsidTr="00A61A3E">
        <w:tc>
          <w:tcPr>
            <w:tcW w:w="7501" w:type="dxa"/>
          </w:tcPr>
          <w:p w14:paraId="713DB1E1" w14:textId="77777777" w:rsidR="00EE7D63" w:rsidRPr="000F3A1A" w:rsidRDefault="00EE7D63" w:rsidP="00200BE8">
            <w:pPr>
              <w:numPr>
                <w:ilvl w:val="0"/>
                <w:numId w:val="175"/>
              </w:numPr>
              <w:suppressAutoHyphens/>
              <w:spacing w:after="200" w:line="276" w:lineRule="auto"/>
              <w:rPr>
                <w:rFonts w:ascii="Times New Roman" w:hAnsi="Times New Roman" w:cs="Times New Roman"/>
                <w:b/>
                <w:sz w:val="24"/>
                <w:szCs w:val="24"/>
              </w:rPr>
            </w:pPr>
            <w:r w:rsidRPr="000F3A1A">
              <w:rPr>
                <w:rFonts w:ascii="Times New Roman" w:hAnsi="Times New Roman" w:cs="Times New Roman"/>
                <w:b/>
                <w:sz w:val="24"/>
                <w:szCs w:val="24"/>
              </w:rPr>
              <w:t>ОБЩАЯ ХАРАКТЕРИСТИКА РАБОЧЕЙ ПРОГРАММЫ УЧЕБНОЙ ДИСЦИПЛИНЫ</w:t>
            </w:r>
          </w:p>
        </w:tc>
        <w:tc>
          <w:tcPr>
            <w:tcW w:w="1854" w:type="dxa"/>
          </w:tcPr>
          <w:p w14:paraId="66DDF02F" w14:textId="77777777" w:rsidR="00EE7D63" w:rsidRPr="000F3A1A" w:rsidRDefault="00EE7D63" w:rsidP="00A61A3E">
            <w:pPr>
              <w:rPr>
                <w:rFonts w:ascii="Times New Roman" w:hAnsi="Times New Roman" w:cs="Times New Roman"/>
                <w:b/>
                <w:sz w:val="24"/>
                <w:szCs w:val="24"/>
              </w:rPr>
            </w:pPr>
          </w:p>
        </w:tc>
      </w:tr>
      <w:tr w:rsidR="000F3A1A" w:rsidRPr="000F3A1A" w14:paraId="447DA1B4" w14:textId="77777777" w:rsidTr="00A61A3E">
        <w:tc>
          <w:tcPr>
            <w:tcW w:w="7501" w:type="dxa"/>
          </w:tcPr>
          <w:p w14:paraId="16708721" w14:textId="77777777" w:rsidR="00EE7D63" w:rsidRPr="000F3A1A" w:rsidRDefault="00EE7D63" w:rsidP="00200BE8">
            <w:pPr>
              <w:numPr>
                <w:ilvl w:val="0"/>
                <w:numId w:val="175"/>
              </w:numPr>
              <w:suppressAutoHyphens/>
              <w:spacing w:after="200" w:line="276" w:lineRule="auto"/>
              <w:rPr>
                <w:rFonts w:ascii="Times New Roman" w:hAnsi="Times New Roman" w:cs="Times New Roman"/>
                <w:b/>
                <w:sz w:val="24"/>
                <w:szCs w:val="24"/>
              </w:rPr>
            </w:pPr>
            <w:r w:rsidRPr="000F3A1A">
              <w:rPr>
                <w:rFonts w:ascii="Times New Roman" w:hAnsi="Times New Roman" w:cs="Times New Roman"/>
                <w:b/>
                <w:sz w:val="24"/>
                <w:szCs w:val="24"/>
              </w:rPr>
              <w:t>СТРУКТУРА И СОДЕРЖАНИЕ УЧЕБНОЙ ДИСЦИПЛИНЫ</w:t>
            </w:r>
          </w:p>
          <w:p w14:paraId="75FCA812" w14:textId="77777777" w:rsidR="00EE7D63" w:rsidRPr="000F3A1A" w:rsidRDefault="00EE7D63" w:rsidP="00200BE8">
            <w:pPr>
              <w:numPr>
                <w:ilvl w:val="0"/>
                <w:numId w:val="175"/>
              </w:numPr>
              <w:suppressAutoHyphens/>
              <w:spacing w:after="200" w:line="276" w:lineRule="auto"/>
              <w:rPr>
                <w:rFonts w:ascii="Times New Roman" w:hAnsi="Times New Roman" w:cs="Times New Roman"/>
                <w:b/>
                <w:sz w:val="24"/>
                <w:szCs w:val="24"/>
              </w:rPr>
            </w:pPr>
            <w:r w:rsidRPr="000F3A1A">
              <w:rPr>
                <w:rFonts w:ascii="Times New Roman" w:hAnsi="Times New Roman" w:cs="Times New Roman"/>
                <w:b/>
                <w:sz w:val="24"/>
                <w:szCs w:val="24"/>
              </w:rPr>
              <w:t>УСЛОВИЯ РЕАЛИЗАЦИИ УЧЕБНОЙ ДИСЦИПЛИНЫ</w:t>
            </w:r>
          </w:p>
        </w:tc>
        <w:tc>
          <w:tcPr>
            <w:tcW w:w="1854" w:type="dxa"/>
          </w:tcPr>
          <w:p w14:paraId="78C8A562" w14:textId="77777777" w:rsidR="00EE7D63" w:rsidRPr="000F3A1A" w:rsidRDefault="00EE7D63" w:rsidP="00A61A3E">
            <w:pPr>
              <w:ind w:left="644"/>
              <w:rPr>
                <w:rFonts w:ascii="Times New Roman" w:hAnsi="Times New Roman" w:cs="Times New Roman"/>
                <w:b/>
                <w:sz w:val="24"/>
                <w:szCs w:val="24"/>
              </w:rPr>
            </w:pPr>
          </w:p>
        </w:tc>
      </w:tr>
      <w:tr w:rsidR="000F3A1A" w:rsidRPr="000F3A1A" w14:paraId="3A2DE182" w14:textId="77777777" w:rsidTr="00A61A3E">
        <w:tc>
          <w:tcPr>
            <w:tcW w:w="7501" w:type="dxa"/>
          </w:tcPr>
          <w:p w14:paraId="22B14F08" w14:textId="77777777" w:rsidR="00EE7D63" w:rsidRPr="000F3A1A" w:rsidRDefault="00EE7D63" w:rsidP="00200BE8">
            <w:pPr>
              <w:numPr>
                <w:ilvl w:val="0"/>
                <w:numId w:val="175"/>
              </w:numPr>
              <w:suppressAutoHyphens/>
              <w:spacing w:after="200" w:line="276" w:lineRule="auto"/>
              <w:rPr>
                <w:rFonts w:ascii="Times New Roman" w:hAnsi="Times New Roman" w:cs="Times New Roman"/>
                <w:b/>
                <w:sz w:val="24"/>
                <w:szCs w:val="24"/>
              </w:rPr>
            </w:pPr>
            <w:r w:rsidRPr="000F3A1A">
              <w:rPr>
                <w:rFonts w:ascii="Times New Roman" w:hAnsi="Times New Roman" w:cs="Times New Roman"/>
                <w:b/>
                <w:sz w:val="24"/>
                <w:szCs w:val="24"/>
              </w:rPr>
              <w:t>КОНТРОЛЬ И ОЦЕНКА РЕЗУЛЬТАТОВ ОСВОЕНИЯ УЧЕБНОЙ ДИСЦИПЛИНЫ</w:t>
            </w:r>
          </w:p>
          <w:p w14:paraId="0731BB2E" w14:textId="77777777" w:rsidR="00EE7D63" w:rsidRPr="000F3A1A" w:rsidRDefault="00EE7D63" w:rsidP="00A61A3E">
            <w:pPr>
              <w:suppressAutoHyphens/>
              <w:rPr>
                <w:rFonts w:ascii="Times New Roman" w:hAnsi="Times New Roman" w:cs="Times New Roman"/>
                <w:b/>
                <w:sz w:val="24"/>
                <w:szCs w:val="24"/>
              </w:rPr>
            </w:pPr>
          </w:p>
        </w:tc>
        <w:tc>
          <w:tcPr>
            <w:tcW w:w="1854" w:type="dxa"/>
          </w:tcPr>
          <w:p w14:paraId="19E67BF3" w14:textId="77777777" w:rsidR="00EE7D63" w:rsidRPr="000F3A1A" w:rsidRDefault="00EE7D63" w:rsidP="00A61A3E">
            <w:pPr>
              <w:rPr>
                <w:rFonts w:ascii="Times New Roman" w:hAnsi="Times New Roman" w:cs="Times New Roman"/>
                <w:b/>
                <w:sz w:val="24"/>
                <w:szCs w:val="24"/>
              </w:rPr>
            </w:pPr>
          </w:p>
        </w:tc>
      </w:tr>
    </w:tbl>
    <w:p w14:paraId="0D3115F7" w14:textId="77777777" w:rsidR="00EE7D63" w:rsidRPr="000F3A1A" w:rsidRDefault="00EE7D63" w:rsidP="00200BE8">
      <w:pPr>
        <w:numPr>
          <w:ilvl w:val="0"/>
          <w:numId w:val="174"/>
        </w:numPr>
        <w:suppressAutoHyphens/>
        <w:spacing w:after="0" w:line="276" w:lineRule="auto"/>
        <w:jc w:val="center"/>
        <w:rPr>
          <w:rFonts w:ascii="Times New Roman" w:hAnsi="Times New Roman" w:cs="Times New Roman"/>
          <w:b/>
          <w:sz w:val="24"/>
          <w:szCs w:val="24"/>
        </w:rPr>
      </w:pPr>
      <w:r w:rsidRPr="000F3A1A">
        <w:rPr>
          <w:rFonts w:ascii="Times New Roman" w:hAnsi="Times New Roman" w:cs="Times New Roman"/>
          <w:b/>
          <w:i/>
          <w:u w:val="single"/>
        </w:rPr>
        <w:br w:type="page"/>
      </w:r>
      <w:r w:rsidRPr="000F3A1A">
        <w:rPr>
          <w:rFonts w:ascii="Times New Roman" w:hAnsi="Times New Roman" w:cs="Times New Roman"/>
          <w:b/>
          <w:sz w:val="24"/>
          <w:szCs w:val="24"/>
        </w:rPr>
        <w:lastRenderedPageBreak/>
        <w:t>ОБЩАЯ ХАРАКТЕРИСТИКА РАБОЧЕЙ ПРОГРАММЫ УЧЕБНОЙ ДИСЦИПЛИНЫ</w:t>
      </w:r>
    </w:p>
    <w:p w14:paraId="2F246120" w14:textId="77777777" w:rsidR="00EE7D63" w:rsidRPr="000F3A1A" w:rsidRDefault="00EE7D63" w:rsidP="00EE7D63">
      <w:pPr>
        <w:suppressAutoHyphens/>
        <w:spacing w:after="0" w:line="240" w:lineRule="auto"/>
        <w:ind w:left="720"/>
        <w:jc w:val="center"/>
        <w:rPr>
          <w:rFonts w:ascii="Times New Roman" w:hAnsi="Times New Roman" w:cs="Times New Roman"/>
          <w:b/>
          <w:sz w:val="24"/>
          <w:szCs w:val="24"/>
        </w:rPr>
      </w:pPr>
      <w:r w:rsidRPr="000F3A1A">
        <w:rPr>
          <w:rFonts w:ascii="Times New Roman" w:hAnsi="Times New Roman" w:cs="Times New Roman"/>
          <w:b/>
          <w:sz w:val="24"/>
          <w:szCs w:val="24"/>
        </w:rPr>
        <w:t xml:space="preserve"> «</w:t>
      </w:r>
      <w:r w:rsidRPr="000F3A1A">
        <w:rPr>
          <w:rFonts w:ascii="Times New Roman" w:hAnsi="Times New Roman" w:cs="Times New Roman"/>
          <w:b/>
          <w:sz w:val="24"/>
          <w:szCs w:val="24"/>
          <w:u w:val="single"/>
        </w:rPr>
        <w:t>ПРАВОВЫЕ ОСНОВЫ ПРОФЕССИОНАЛЬНОЙ ДЕЯТЕЛЬНОСТИ И ОХРАНА ТРУДА</w:t>
      </w:r>
      <w:r w:rsidRPr="000F3A1A">
        <w:rPr>
          <w:rFonts w:ascii="Times New Roman" w:hAnsi="Times New Roman" w:cs="Times New Roman"/>
          <w:b/>
          <w:sz w:val="24"/>
          <w:szCs w:val="24"/>
        </w:rPr>
        <w:t>»</w:t>
      </w:r>
    </w:p>
    <w:p w14:paraId="21AECB8A" w14:textId="77777777" w:rsidR="00EE7D63" w:rsidRPr="000F3A1A" w:rsidRDefault="00EE7D63" w:rsidP="00EE7D63">
      <w:pPr>
        <w:spacing w:after="0"/>
        <w:ind w:firstLine="709"/>
        <w:jc w:val="center"/>
        <w:rPr>
          <w:rFonts w:ascii="Times New Roman" w:hAnsi="Times New Roman" w:cs="Times New Roman"/>
          <w:sz w:val="24"/>
          <w:szCs w:val="24"/>
          <w:vertAlign w:val="superscript"/>
        </w:rPr>
      </w:pPr>
      <w:r w:rsidRPr="000F3A1A">
        <w:rPr>
          <w:rFonts w:ascii="Times New Roman" w:hAnsi="Times New Roman" w:cs="Times New Roman"/>
          <w:sz w:val="24"/>
          <w:szCs w:val="24"/>
          <w:vertAlign w:val="superscript"/>
        </w:rPr>
        <w:t>(наименование дисциплины)</w:t>
      </w:r>
    </w:p>
    <w:p w14:paraId="49C3287A" w14:textId="77777777" w:rsidR="00EE7D63" w:rsidRPr="000F3A1A" w:rsidRDefault="00EE7D63" w:rsidP="00EE7D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rPr>
      </w:pPr>
      <w:r w:rsidRPr="000F3A1A">
        <w:rPr>
          <w:rFonts w:ascii="Times New Roman" w:hAnsi="Times New Roman" w:cs="Times New Roman"/>
          <w:b/>
          <w:sz w:val="24"/>
          <w:szCs w:val="24"/>
        </w:rPr>
        <w:t xml:space="preserve">1.1. Место дисциплины в структуре основной образовательной программы: </w:t>
      </w:r>
    </w:p>
    <w:p w14:paraId="5EF4A4C3" w14:textId="77777777" w:rsidR="00EE7D63" w:rsidRPr="000F3A1A" w:rsidRDefault="00EE7D63" w:rsidP="00EE7D6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0F3A1A">
        <w:rPr>
          <w:rFonts w:ascii="Times New Roman" w:hAnsi="Times New Roman" w:cs="Times New Roman"/>
          <w:sz w:val="24"/>
          <w:szCs w:val="24"/>
        </w:rPr>
        <w:t>Учебная дисциплина ОП.13 «</w:t>
      </w:r>
      <w:r w:rsidRPr="000F3A1A">
        <w:rPr>
          <w:rFonts w:ascii="Times New Roman" w:hAnsi="Times New Roman" w:cs="Times New Roman"/>
          <w:sz w:val="24"/>
          <w:szCs w:val="24"/>
          <w:u w:val="single"/>
        </w:rPr>
        <w:t xml:space="preserve">Правовые основы профессиональной деятельности и охрана труда </w:t>
      </w:r>
      <w:r w:rsidRPr="000F3A1A">
        <w:rPr>
          <w:rFonts w:ascii="Times New Roman" w:hAnsi="Times New Roman" w:cs="Times New Roman"/>
          <w:sz w:val="24"/>
          <w:szCs w:val="24"/>
        </w:rPr>
        <w:t xml:space="preserve">» является обязательной частью </w:t>
      </w:r>
      <w:r w:rsidRPr="000F3A1A">
        <w:rPr>
          <w:rFonts w:ascii="Times New Roman" w:hAnsi="Times New Roman" w:cs="Times New Roman"/>
          <w:sz w:val="24"/>
          <w:szCs w:val="24"/>
          <w:u w:val="single"/>
        </w:rPr>
        <w:t>Общепрофессионального цикла</w:t>
      </w:r>
      <w:r w:rsidRPr="000F3A1A">
        <w:rPr>
          <w:rFonts w:ascii="Times New Roman" w:hAnsi="Times New Roman" w:cs="Times New Roman"/>
          <w:sz w:val="24"/>
          <w:szCs w:val="24"/>
        </w:rPr>
        <w:t xml:space="preserve"> основной образовательной программы в соответствии с ФГОС СПО по специальности 35.02.16 Эксплуатация и ремонт сельскохозяйственной техники и оборудования. </w:t>
      </w:r>
    </w:p>
    <w:p w14:paraId="6A61C1E0" w14:textId="77777777" w:rsidR="00EE7D63" w:rsidRPr="000F3A1A" w:rsidRDefault="00EE7D63" w:rsidP="00EE7D6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0F3A1A">
        <w:rPr>
          <w:rFonts w:ascii="Times New Roman" w:hAnsi="Times New Roman" w:cs="Times New Roman"/>
          <w:sz w:val="24"/>
          <w:szCs w:val="24"/>
        </w:rPr>
        <w:t xml:space="preserve">Особое значение дисциплина имеет при формировании и развитии ОК 01- 07, ОК 09, ПК 2.1, ПК 2.2, ПК 2.7. </w:t>
      </w:r>
    </w:p>
    <w:p w14:paraId="4357A3F0" w14:textId="77777777" w:rsidR="00EE7D63" w:rsidRPr="000F3A1A" w:rsidRDefault="00EE7D63" w:rsidP="00EE7D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
          <w:sz w:val="24"/>
          <w:szCs w:val="24"/>
        </w:rPr>
      </w:pPr>
    </w:p>
    <w:p w14:paraId="143907CE" w14:textId="77777777" w:rsidR="00EE7D63" w:rsidRPr="000F3A1A" w:rsidRDefault="00EE7D63" w:rsidP="00EE7D63">
      <w:pPr>
        <w:spacing w:after="0"/>
        <w:ind w:firstLine="709"/>
        <w:rPr>
          <w:rFonts w:ascii="Times New Roman" w:hAnsi="Times New Roman" w:cs="Times New Roman"/>
          <w:b/>
          <w:sz w:val="24"/>
          <w:szCs w:val="24"/>
        </w:rPr>
      </w:pPr>
      <w:r w:rsidRPr="000F3A1A">
        <w:rPr>
          <w:rFonts w:ascii="Times New Roman" w:hAnsi="Times New Roman" w:cs="Times New Roman"/>
          <w:b/>
          <w:sz w:val="24"/>
          <w:szCs w:val="24"/>
        </w:rPr>
        <w:t>1.2. Цель и планируемые результаты освоения дисциплины:</w:t>
      </w:r>
    </w:p>
    <w:p w14:paraId="6AED269A" w14:textId="77777777" w:rsidR="00EE7D63" w:rsidRPr="000F3A1A" w:rsidRDefault="00EE7D63" w:rsidP="00EE7D63">
      <w:pPr>
        <w:suppressAutoHyphens/>
        <w:spacing w:after="0" w:line="240" w:lineRule="auto"/>
        <w:ind w:firstLine="709"/>
        <w:jc w:val="both"/>
        <w:rPr>
          <w:rFonts w:ascii="Times New Roman" w:hAnsi="Times New Roman" w:cs="Times New Roman"/>
          <w:sz w:val="24"/>
          <w:szCs w:val="24"/>
        </w:rPr>
      </w:pPr>
      <w:r w:rsidRPr="000F3A1A">
        <w:rPr>
          <w:rFonts w:ascii="Times New Roman" w:hAnsi="Times New Roman" w:cs="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0F3A1A" w:rsidRPr="000F3A1A" w14:paraId="50E7E0DF" w14:textId="77777777" w:rsidTr="00A61A3E">
        <w:trPr>
          <w:trHeight w:val="649"/>
        </w:trPr>
        <w:tc>
          <w:tcPr>
            <w:tcW w:w="1589" w:type="dxa"/>
            <w:hideMark/>
          </w:tcPr>
          <w:p w14:paraId="26EEC7B3" w14:textId="77777777" w:rsidR="00EE7D63" w:rsidRPr="000F3A1A" w:rsidRDefault="00EE7D63" w:rsidP="00A61A3E">
            <w:pPr>
              <w:suppressAutoHyphens/>
              <w:spacing w:after="0" w:line="240" w:lineRule="auto"/>
              <w:jc w:val="center"/>
              <w:rPr>
                <w:rFonts w:ascii="Times New Roman" w:hAnsi="Times New Roman" w:cs="Times New Roman"/>
                <w:sz w:val="24"/>
                <w:szCs w:val="24"/>
              </w:rPr>
            </w:pPr>
            <w:r w:rsidRPr="000F3A1A">
              <w:rPr>
                <w:rFonts w:ascii="Times New Roman" w:hAnsi="Times New Roman" w:cs="Times New Roman"/>
                <w:sz w:val="24"/>
                <w:szCs w:val="24"/>
              </w:rPr>
              <w:t xml:space="preserve">Код </w:t>
            </w:r>
          </w:p>
          <w:p w14:paraId="316FEB48" w14:textId="77777777" w:rsidR="00EE7D63" w:rsidRPr="000F3A1A" w:rsidRDefault="00EE7D63" w:rsidP="00A61A3E">
            <w:pPr>
              <w:suppressAutoHyphens/>
              <w:spacing w:after="0" w:line="240" w:lineRule="auto"/>
              <w:jc w:val="center"/>
              <w:rPr>
                <w:rFonts w:ascii="Times New Roman" w:hAnsi="Times New Roman" w:cs="Times New Roman"/>
                <w:sz w:val="24"/>
                <w:szCs w:val="24"/>
              </w:rPr>
            </w:pPr>
            <w:r w:rsidRPr="000F3A1A">
              <w:rPr>
                <w:rFonts w:ascii="Times New Roman" w:hAnsi="Times New Roman" w:cs="Times New Roman"/>
                <w:sz w:val="24"/>
                <w:szCs w:val="24"/>
              </w:rPr>
              <w:t>ПК, ОК</w:t>
            </w:r>
          </w:p>
        </w:tc>
        <w:tc>
          <w:tcPr>
            <w:tcW w:w="3764" w:type="dxa"/>
            <w:hideMark/>
          </w:tcPr>
          <w:p w14:paraId="2DA1E70C" w14:textId="77777777" w:rsidR="00EE7D63" w:rsidRPr="000F3A1A" w:rsidRDefault="00EE7D63" w:rsidP="00A61A3E">
            <w:pPr>
              <w:suppressAutoHyphens/>
              <w:spacing w:after="0" w:line="240" w:lineRule="auto"/>
              <w:jc w:val="center"/>
              <w:rPr>
                <w:rFonts w:ascii="Times New Roman" w:hAnsi="Times New Roman" w:cs="Times New Roman"/>
                <w:sz w:val="24"/>
                <w:szCs w:val="24"/>
              </w:rPr>
            </w:pPr>
            <w:r w:rsidRPr="000F3A1A">
              <w:rPr>
                <w:rFonts w:ascii="Times New Roman" w:hAnsi="Times New Roman" w:cs="Times New Roman"/>
                <w:sz w:val="24"/>
                <w:szCs w:val="24"/>
              </w:rPr>
              <w:t>Умения</w:t>
            </w:r>
          </w:p>
        </w:tc>
        <w:tc>
          <w:tcPr>
            <w:tcW w:w="3895" w:type="dxa"/>
            <w:hideMark/>
          </w:tcPr>
          <w:p w14:paraId="3729928C" w14:textId="77777777" w:rsidR="00EE7D63" w:rsidRPr="000F3A1A" w:rsidRDefault="00EE7D63" w:rsidP="00A61A3E">
            <w:pPr>
              <w:suppressAutoHyphens/>
              <w:spacing w:after="0" w:line="240" w:lineRule="auto"/>
              <w:jc w:val="center"/>
              <w:rPr>
                <w:rFonts w:ascii="Times New Roman" w:hAnsi="Times New Roman" w:cs="Times New Roman"/>
                <w:sz w:val="24"/>
                <w:szCs w:val="24"/>
              </w:rPr>
            </w:pPr>
            <w:r w:rsidRPr="000F3A1A">
              <w:rPr>
                <w:rFonts w:ascii="Times New Roman" w:hAnsi="Times New Roman" w:cs="Times New Roman"/>
                <w:sz w:val="24"/>
                <w:szCs w:val="24"/>
              </w:rPr>
              <w:t>Знания</w:t>
            </w:r>
          </w:p>
        </w:tc>
      </w:tr>
      <w:tr w:rsidR="00EE7D63" w:rsidRPr="000F3A1A" w14:paraId="022936FC" w14:textId="77777777" w:rsidTr="00A61A3E">
        <w:trPr>
          <w:trHeight w:val="212"/>
        </w:trPr>
        <w:tc>
          <w:tcPr>
            <w:tcW w:w="1589" w:type="dxa"/>
          </w:tcPr>
          <w:p w14:paraId="6AAAA6F2" w14:textId="77777777" w:rsidR="00EE7D63" w:rsidRPr="000F3A1A" w:rsidRDefault="00EE7D63" w:rsidP="00A61A3E">
            <w:pPr>
              <w:suppressAutoHyphens/>
              <w:spacing w:after="0" w:line="240" w:lineRule="auto"/>
              <w:jc w:val="center"/>
              <w:rPr>
                <w:rFonts w:ascii="Times New Roman" w:hAnsi="Times New Roman" w:cs="Times New Roman"/>
                <w:i/>
              </w:rPr>
            </w:pPr>
            <w:r w:rsidRPr="000F3A1A">
              <w:rPr>
                <w:rFonts w:ascii="Times New Roman" w:hAnsi="Times New Roman" w:cs="Times New Roman"/>
                <w:sz w:val="24"/>
                <w:szCs w:val="24"/>
              </w:rPr>
              <w:t>ОК 01,  ОК 09, ПК 1.5, ПК 2.1, ПК 2.2, ПК 2.7</w:t>
            </w:r>
          </w:p>
        </w:tc>
        <w:tc>
          <w:tcPr>
            <w:tcW w:w="3764" w:type="dxa"/>
          </w:tcPr>
          <w:p w14:paraId="2FD38D3F" w14:textId="77777777" w:rsidR="00EE7D63" w:rsidRPr="000F3A1A" w:rsidRDefault="00EE7D63" w:rsidP="00A61A3E">
            <w:pPr>
              <w:suppressAutoHyphens/>
              <w:spacing w:after="0" w:line="240" w:lineRule="auto"/>
              <w:jc w:val="both"/>
              <w:rPr>
                <w:rFonts w:ascii="Times New Roman" w:hAnsi="Times New Roman" w:cs="Times New Roman"/>
                <w:iCs/>
                <w:sz w:val="24"/>
                <w:szCs w:val="24"/>
              </w:rPr>
            </w:pPr>
            <w:r w:rsidRPr="000F3A1A">
              <w:rPr>
                <w:rFonts w:ascii="Times New Roman" w:hAnsi="Times New Roman" w:cs="Times New Roman"/>
                <w:iCs/>
                <w:sz w:val="24"/>
                <w:szCs w:val="24"/>
              </w:rPr>
              <w:t xml:space="preserve">распознавать задачу и/или проблему </w:t>
            </w:r>
            <w:r w:rsidRPr="000F3A1A">
              <w:rPr>
                <w:rFonts w:ascii="Times New Roman" w:hAnsi="Times New Roman" w:cs="Times New Roman"/>
                <w:iCs/>
                <w:sz w:val="24"/>
                <w:szCs w:val="24"/>
              </w:rPr>
              <w:br/>
              <w:t>в профессиональном и/или социальном контексте;</w:t>
            </w:r>
          </w:p>
          <w:p w14:paraId="61DE82FA" w14:textId="77777777" w:rsidR="00EE7D63" w:rsidRPr="000F3A1A" w:rsidRDefault="00EE7D63" w:rsidP="00A61A3E">
            <w:pPr>
              <w:suppressAutoHyphens/>
              <w:spacing w:after="0" w:line="240" w:lineRule="auto"/>
              <w:jc w:val="both"/>
              <w:rPr>
                <w:rFonts w:ascii="Times New Roman" w:hAnsi="Times New Roman" w:cs="Times New Roman"/>
                <w:iCs/>
                <w:sz w:val="24"/>
                <w:szCs w:val="24"/>
              </w:rPr>
            </w:pPr>
            <w:r w:rsidRPr="000F3A1A">
              <w:rPr>
                <w:rFonts w:ascii="Times New Roman" w:hAnsi="Times New Roman" w:cs="Times New Roman"/>
                <w:iCs/>
                <w:sz w:val="24"/>
                <w:szCs w:val="24"/>
              </w:rPr>
              <w:t xml:space="preserve">анализировать задачу и/или проблему и выделять её составные части; </w:t>
            </w:r>
          </w:p>
          <w:p w14:paraId="30538989" w14:textId="77777777" w:rsidR="00EE7D63" w:rsidRPr="000F3A1A" w:rsidRDefault="00EE7D63" w:rsidP="00A61A3E">
            <w:pPr>
              <w:suppressAutoHyphens/>
              <w:spacing w:after="0" w:line="240" w:lineRule="auto"/>
              <w:jc w:val="both"/>
              <w:rPr>
                <w:rFonts w:ascii="Times New Roman" w:hAnsi="Times New Roman" w:cs="Times New Roman"/>
                <w:iCs/>
                <w:sz w:val="24"/>
                <w:szCs w:val="24"/>
              </w:rPr>
            </w:pPr>
            <w:r w:rsidRPr="000F3A1A">
              <w:rPr>
                <w:rFonts w:ascii="Times New Roman" w:hAnsi="Times New Roman" w:cs="Times New Roman"/>
                <w:iCs/>
                <w:sz w:val="24"/>
                <w:szCs w:val="24"/>
              </w:rPr>
              <w:t>определять этапы решения задачи;</w:t>
            </w:r>
          </w:p>
          <w:p w14:paraId="0FD02902" w14:textId="77777777" w:rsidR="00EE7D63" w:rsidRPr="000F3A1A" w:rsidRDefault="00EE7D63" w:rsidP="00A61A3E">
            <w:pPr>
              <w:suppressAutoHyphens/>
              <w:spacing w:after="0" w:line="240" w:lineRule="auto"/>
              <w:jc w:val="both"/>
              <w:rPr>
                <w:rFonts w:ascii="Times New Roman" w:hAnsi="Times New Roman" w:cs="Times New Roman"/>
                <w:iCs/>
                <w:sz w:val="24"/>
                <w:szCs w:val="24"/>
              </w:rPr>
            </w:pPr>
            <w:r w:rsidRPr="000F3A1A">
              <w:rPr>
                <w:rFonts w:ascii="Times New Roman" w:hAnsi="Times New Roman" w:cs="Times New Roman"/>
                <w:iCs/>
                <w:sz w:val="24"/>
                <w:szCs w:val="24"/>
              </w:rPr>
              <w:t>выявлять и эффективно искать информацию, необходимую для решения задачи и/или проблемы;</w:t>
            </w:r>
          </w:p>
          <w:p w14:paraId="3FC1FC35" w14:textId="77777777" w:rsidR="00EE7D63" w:rsidRPr="000F3A1A" w:rsidRDefault="00EE7D63" w:rsidP="00A61A3E">
            <w:pPr>
              <w:suppressAutoHyphens/>
              <w:spacing w:after="0" w:line="240" w:lineRule="auto"/>
              <w:jc w:val="both"/>
              <w:rPr>
                <w:rFonts w:ascii="Times New Roman" w:hAnsi="Times New Roman" w:cs="Times New Roman"/>
                <w:iCs/>
                <w:sz w:val="24"/>
                <w:szCs w:val="24"/>
              </w:rPr>
            </w:pPr>
            <w:r w:rsidRPr="000F3A1A">
              <w:rPr>
                <w:rFonts w:ascii="Times New Roman" w:hAnsi="Times New Roman" w:cs="Times New Roman"/>
                <w:iCs/>
                <w:sz w:val="24"/>
                <w:szCs w:val="24"/>
              </w:rPr>
              <w:t xml:space="preserve">составлять план действия; </w:t>
            </w:r>
          </w:p>
          <w:p w14:paraId="0FF545DD" w14:textId="77777777" w:rsidR="00EE7D63" w:rsidRPr="000F3A1A" w:rsidRDefault="00EE7D63" w:rsidP="00A61A3E">
            <w:pPr>
              <w:suppressAutoHyphens/>
              <w:spacing w:after="0" w:line="240" w:lineRule="auto"/>
              <w:jc w:val="both"/>
              <w:rPr>
                <w:rFonts w:ascii="Times New Roman" w:hAnsi="Times New Roman" w:cs="Times New Roman"/>
                <w:iCs/>
                <w:sz w:val="24"/>
                <w:szCs w:val="24"/>
              </w:rPr>
            </w:pPr>
            <w:r w:rsidRPr="000F3A1A">
              <w:rPr>
                <w:rFonts w:ascii="Times New Roman" w:hAnsi="Times New Roman" w:cs="Times New Roman"/>
                <w:iCs/>
                <w:sz w:val="24"/>
                <w:szCs w:val="24"/>
              </w:rPr>
              <w:t>определять необходимые ресурсы;</w:t>
            </w:r>
          </w:p>
          <w:p w14:paraId="4F85E323" w14:textId="77777777" w:rsidR="00EE7D63" w:rsidRPr="000F3A1A" w:rsidRDefault="00EE7D63" w:rsidP="00A61A3E">
            <w:pPr>
              <w:suppressAutoHyphens/>
              <w:spacing w:after="0" w:line="240" w:lineRule="auto"/>
              <w:jc w:val="both"/>
              <w:rPr>
                <w:rFonts w:ascii="Times New Roman" w:hAnsi="Times New Roman" w:cs="Times New Roman"/>
                <w:iCs/>
                <w:sz w:val="24"/>
                <w:szCs w:val="24"/>
              </w:rPr>
            </w:pPr>
            <w:r w:rsidRPr="000F3A1A">
              <w:rPr>
                <w:rFonts w:ascii="Times New Roman" w:hAnsi="Times New Roman" w:cs="Times New Roman"/>
                <w:iCs/>
                <w:sz w:val="24"/>
                <w:szCs w:val="24"/>
              </w:rPr>
              <w:t xml:space="preserve">владеть актуальными методами работы </w:t>
            </w:r>
            <w:r w:rsidRPr="000F3A1A">
              <w:rPr>
                <w:rFonts w:ascii="Times New Roman" w:hAnsi="Times New Roman" w:cs="Times New Roman"/>
                <w:iCs/>
                <w:sz w:val="24"/>
                <w:szCs w:val="24"/>
              </w:rPr>
              <w:br/>
              <w:t>в профессиональной и смежных сферах;</w:t>
            </w:r>
          </w:p>
          <w:p w14:paraId="5E6783DD" w14:textId="77777777" w:rsidR="00EE7D63" w:rsidRPr="000F3A1A" w:rsidRDefault="00EE7D63" w:rsidP="00A61A3E">
            <w:pPr>
              <w:suppressAutoHyphens/>
              <w:spacing w:after="0" w:line="240" w:lineRule="auto"/>
              <w:jc w:val="both"/>
              <w:rPr>
                <w:rFonts w:ascii="Times New Roman" w:hAnsi="Times New Roman" w:cs="Times New Roman"/>
                <w:iCs/>
                <w:sz w:val="24"/>
                <w:szCs w:val="24"/>
              </w:rPr>
            </w:pPr>
            <w:r w:rsidRPr="000F3A1A">
              <w:rPr>
                <w:rFonts w:ascii="Times New Roman" w:hAnsi="Times New Roman" w:cs="Times New Roman"/>
                <w:iCs/>
                <w:sz w:val="24"/>
                <w:szCs w:val="24"/>
              </w:rPr>
              <w:t>реализовывать составленный план;</w:t>
            </w:r>
          </w:p>
          <w:p w14:paraId="443AA06F" w14:textId="77777777" w:rsidR="00EE7D63" w:rsidRPr="000F3A1A" w:rsidRDefault="00EE7D63" w:rsidP="00A61A3E">
            <w:pPr>
              <w:suppressAutoHyphens/>
              <w:spacing w:after="0" w:line="240" w:lineRule="auto"/>
              <w:jc w:val="both"/>
              <w:rPr>
                <w:rFonts w:ascii="Times New Roman" w:hAnsi="Times New Roman" w:cs="Times New Roman"/>
                <w:iCs/>
                <w:sz w:val="24"/>
                <w:szCs w:val="24"/>
              </w:rPr>
            </w:pPr>
            <w:r w:rsidRPr="000F3A1A">
              <w:rPr>
                <w:rFonts w:ascii="Times New Roman" w:hAnsi="Times New Roman" w:cs="Times New Roman"/>
                <w:iCs/>
                <w:sz w:val="24"/>
                <w:szCs w:val="24"/>
              </w:rPr>
              <w:t>оценивать результат и последствия своих действий (самостоятельно или с помощью наставника)</w:t>
            </w:r>
          </w:p>
          <w:p w14:paraId="1829926D" w14:textId="77777777" w:rsidR="00EE7D63" w:rsidRPr="000F3A1A" w:rsidRDefault="00EE7D63" w:rsidP="00A61A3E">
            <w:pPr>
              <w:suppressAutoHyphens/>
              <w:spacing w:after="0" w:line="240" w:lineRule="auto"/>
              <w:jc w:val="both"/>
              <w:rPr>
                <w:rFonts w:ascii="Times New Roman" w:hAnsi="Times New Roman" w:cs="Times New Roman"/>
                <w:iCs/>
                <w:sz w:val="24"/>
                <w:szCs w:val="24"/>
              </w:rPr>
            </w:pPr>
            <w:r w:rsidRPr="000F3A1A">
              <w:rPr>
                <w:rFonts w:ascii="Times New Roman" w:hAnsi="Times New Roman" w:cs="Times New Roman"/>
                <w:iCs/>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0DE319BF" w14:textId="77777777" w:rsidR="00EE7D63" w:rsidRPr="000F3A1A" w:rsidRDefault="00EE7D63" w:rsidP="00A61A3E">
            <w:pPr>
              <w:suppressAutoHyphens/>
              <w:spacing w:after="0" w:line="240" w:lineRule="auto"/>
              <w:jc w:val="both"/>
              <w:rPr>
                <w:rFonts w:ascii="Times New Roman" w:hAnsi="Times New Roman" w:cs="Times New Roman"/>
                <w:b/>
                <w:bCs/>
                <w:iCs/>
                <w:sz w:val="24"/>
                <w:szCs w:val="24"/>
              </w:rPr>
            </w:pPr>
            <w:r w:rsidRPr="000F3A1A">
              <w:rPr>
                <w:rFonts w:ascii="Times New Roman" w:hAnsi="Times New Roman" w:cs="Times New Roman"/>
                <w:iCs/>
                <w:sz w:val="24"/>
                <w:szCs w:val="24"/>
              </w:rPr>
              <w:t xml:space="preserve">участвовать в диалогах на знакомые общие и </w:t>
            </w:r>
            <w:r w:rsidRPr="000F3A1A">
              <w:rPr>
                <w:rFonts w:ascii="Times New Roman" w:hAnsi="Times New Roman" w:cs="Times New Roman"/>
                <w:iCs/>
                <w:sz w:val="24"/>
                <w:szCs w:val="24"/>
              </w:rPr>
              <w:lastRenderedPageBreak/>
              <w:t xml:space="preserve">профессиональные темы; </w:t>
            </w:r>
          </w:p>
          <w:p w14:paraId="5C5F6610" w14:textId="77777777" w:rsidR="00EE7D63" w:rsidRPr="000F3A1A" w:rsidRDefault="00EE7D63" w:rsidP="00A61A3E">
            <w:pPr>
              <w:suppressAutoHyphens/>
              <w:spacing w:after="0" w:line="240" w:lineRule="auto"/>
              <w:jc w:val="both"/>
              <w:rPr>
                <w:rFonts w:ascii="Times New Roman" w:hAnsi="Times New Roman" w:cs="Times New Roman"/>
                <w:b/>
                <w:bCs/>
                <w:iCs/>
                <w:sz w:val="24"/>
                <w:szCs w:val="24"/>
              </w:rPr>
            </w:pPr>
            <w:r w:rsidRPr="000F3A1A">
              <w:rPr>
                <w:rFonts w:ascii="Times New Roman" w:hAnsi="Times New Roman" w:cs="Times New Roman"/>
                <w:iCs/>
                <w:sz w:val="24"/>
                <w:szCs w:val="24"/>
              </w:rPr>
              <w:t xml:space="preserve">строить простые высказывания о себе и о своей профессиональной деятельности; </w:t>
            </w:r>
          </w:p>
          <w:p w14:paraId="52DB5E0F" w14:textId="77777777" w:rsidR="00EE7D63" w:rsidRPr="000F3A1A" w:rsidRDefault="00EE7D63" w:rsidP="00A61A3E">
            <w:pPr>
              <w:suppressAutoHyphens/>
              <w:spacing w:after="0" w:line="240" w:lineRule="auto"/>
              <w:jc w:val="both"/>
              <w:rPr>
                <w:rFonts w:ascii="Times New Roman" w:hAnsi="Times New Roman" w:cs="Times New Roman"/>
                <w:b/>
                <w:bCs/>
                <w:iCs/>
                <w:sz w:val="24"/>
                <w:szCs w:val="24"/>
              </w:rPr>
            </w:pPr>
            <w:r w:rsidRPr="000F3A1A">
              <w:rPr>
                <w:rFonts w:ascii="Times New Roman" w:hAnsi="Times New Roman" w:cs="Times New Roman"/>
                <w:iCs/>
                <w:sz w:val="24"/>
                <w:szCs w:val="24"/>
              </w:rPr>
              <w:t xml:space="preserve">кратко обосновывать и объяснять свои действия (текущие и планируемые); </w:t>
            </w:r>
          </w:p>
          <w:p w14:paraId="44B45504" w14:textId="77777777" w:rsidR="00EE7D63" w:rsidRPr="000F3A1A" w:rsidRDefault="00EE7D63" w:rsidP="00A61A3E">
            <w:pPr>
              <w:pStyle w:val="ConsPlusNormal"/>
              <w:rPr>
                <w:rFonts w:ascii="Times New Roman" w:hAnsi="Times New Roman" w:cs="Times New Roman"/>
                <w:sz w:val="24"/>
                <w:szCs w:val="24"/>
              </w:rPr>
            </w:pPr>
            <w:r w:rsidRPr="000F3A1A">
              <w:rPr>
                <w:rFonts w:ascii="Times New Roman" w:hAnsi="Times New Roman" w:cs="Times New Roman"/>
                <w:iCs/>
                <w:sz w:val="24"/>
                <w:szCs w:val="24"/>
              </w:rPr>
              <w:t>писать простые связные сообщения на знакомые или интересующие профессиональные темы</w:t>
            </w:r>
          </w:p>
        </w:tc>
        <w:tc>
          <w:tcPr>
            <w:tcW w:w="3895" w:type="dxa"/>
          </w:tcPr>
          <w:p w14:paraId="552E660D" w14:textId="77777777" w:rsidR="00EE7D63" w:rsidRPr="000F3A1A" w:rsidRDefault="00EE7D63" w:rsidP="00A61A3E">
            <w:pPr>
              <w:suppressAutoHyphens/>
              <w:spacing w:after="0" w:line="240" w:lineRule="auto"/>
              <w:jc w:val="both"/>
              <w:rPr>
                <w:rFonts w:ascii="Times New Roman" w:hAnsi="Times New Roman" w:cs="Times New Roman"/>
                <w:bCs/>
                <w:sz w:val="24"/>
                <w:szCs w:val="24"/>
              </w:rPr>
            </w:pPr>
            <w:r w:rsidRPr="000F3A1A">
              <w:rPr>
                <w:rFonts w:ascii="Times New Roman" w:hAnsi="Times New Roman" w:cs="Times New Roman"/>
                <w:iCs/>
                <w:sz w:val="24"/>
                <w:szCs w:val="24"/>
              </w:rPr>
              <w:lastRenderedPageBreak/>
              <w:t>а</w:t>
            </w:r>
            <w:r w:rsidRPr="000F3A1A">
              <w:rPr>
                <w:rFonts w:ascii="Times New Roman" w:hAnsi="Times New Roman" w:cs="Times New Roman"/>
                <w:bCs/>
                <w:sz w:val="24"/>
                <w:szCs w:val="24"/>
              </w:rPr>
              <w:t xml:space="preserve">ктуальный профессиональный </w:t>
            </w:r>
            <w:r w:rsidRPr="000F3A1A">
              <w:rPr>
                <w:rFonts w:ascii="Times New Roman" w:hAnsi="Times New Roman" w:cs="Times New Roman"/>
                <w:bCs/>
                <w:sz w:val="24"/>
                <w:szCs w:val="24"/>
              </w:rPr>
              <w:br/>
              <w:t xml:space="preserve">и социальный контекст, в котором приходится работать и жить; </w:t>
            </w:r>
          </w:p>
          <w:p w14:paraId="700DD444" w14:textId="77777777" w:rsidR="00EE7D63" w:rsidRPr="000F3A1A" w:rsidRDefault="00EE7D63" w:rsidP="00A61A3E">
            <w:pPr>
              <w:suppressAutoHyphens/>
              <w:spacing w:after="0" w:line="240" w:lineRule="auto"/>
              <w:jc w:val="both"/>
              <w:rPr>
                <w:rFonts w:ascii="Times New Roman" w:hAnsi="Times New Roman" w:cs="Times New Roman"/>
                <w:b/>
                <w:iCs/>
                <w:sz w:val="24"/>
                <w:szCs w:val="24"/>
              </w:rPr>
            </w:pPr>
            <w:r w:rsidRPr="000F3A1A">
              <w:rPr>
                <w:rFonts w:ascii="Times New Roman" w:hAnsi="Times New Roman" w:cs="Times New Roman"/>
                <w:bCs/>
                <w:sz w:val="24"/>
                <w:szCs w:val="24"/>
              </w:rPr>
              <w:t xml:space="preserve">основные источники информации </w:t>
            </w:r>
            <w:r w:rsidRPr="000F3A1A">
              <w:rPr>
                <w:rFonts w:ascii="Times New Roman" w:hAnsi="Times New Roman" w:cs="Times New Roman"/>
                <w:bCs/>
                <w:sz w:val="24"/>
                <w:szCs w:val="24"/>
              </w:rPr>
              <w:br/>
              <w:t xml:space="preserve">и ресурсы для решения задач и проблем </w:t>
            </w:r>
            <w:r w:rsidRPr="000F3A1A">
              <w:rPr>
                <w:rFonts w:ascii="Times New Roman" w:hAnsi="Times New Roman" w:cs="Times New Roman"/>
                <w:bCs/>
                <w:sz w:val="24"/>
                <w:szCs w:val="24"/>
              </w:rPr>
              <w:br/>
              <w:t>в профессиональном и/или социальном контексте;</w:t>
            </w:r>
          </w:p>
          <w:p w14:paraId="5D9522D9" w14:textId="77777777" w:rsidR="00EE7D63" w:rsidRPr="000F3A1A" w:rsidRDefault="00EE7D63" w:rsidP="00A61A3E">
            <w:pPr>
              <w:suppressAutoHyphens/>
              <w:spacing w:after="0" w:line="240" w:lineRule="auto"/>
              <w:jc w:val="both"/>
              <w:rPr>
                <w:rFonts w:ascii="Times New Roman" w:hAnsi="Times New Roman" w:cs="Times New Roman"/>
                <w:b/>
                <w:iCs/>
                <w:sz w:val="24"/>
                <w:szCs w:val="24"/>
              </w:rPr>
            </w:pPr>
            <w:r w:rsidRPr="000F3A1A">
              <w:rPr>
                <w:rFonts w:ascii="Times New Roman" w:hAnsi="Times New Roman" w:cs="Times New Roman"/>
                <w:bCs/>
                <w:sz w:val="24"/>
                <w:szCs w:val="24"/>
              </w:rPr>
              <w:t xml:space="preserve">алгоритмы выполнения работ в профессиональной </w:t>
            </w:r>
            <w:r w:rsidRPr="000F3A1A">
              <w:rPr>
                <w:rFonts w:ascii="Times New Roman" w:hAnsi="Times New Roman" w:cs="Times New Roman"/>
                <w:bCs/>
                <w:sz w:val="24"/>
                <w:szCs w:val="24"/>
              </w:rPr>
              <w:br/>
              <w:t xml:space="preserve">и смежных областях; </w:t>
            </w:r>
          </w:p>
          <w:p w14:paraId="3D66B945" w14:textId="77777777" w:rsidR="00EE7D63" w:rsidRPr="000F3A1A" w:rsidRDefault="00EE7D63" w:rsidP="00A61A3E">
            <w:pPr>
              <w:suppressAutoHyphens/>
              <w:spacing w:after="0" w:line="240" w:lineRule="auto"/>
              <w:jc w:val="both"/>
              <w:rPr>
                <w:rFonts w:ascii="Times New Roman" w:hAnsi="Times New Roman" w:cs="Times New Roman"/>
                <w:bCs/>
                <w:sz w:val="24"/>
                <w:szCs w:val="24"/>
              </w:rPr>
            </w:pPr>
            <w:r w:rsidRPr="000F3A1A">
              <w:rPr>
                <w:rFonts w:ascii="Times New Roman" w:hAnsi="Times New Roman" w:cs="Times New Roman"/>
                <w:bCs/>
                <w:sz w:val="24"/>
                <w:szCs w:val="24"/>
              </w:rPr>
              <w:t>методы работы в профессиональной и смежных сферах;</w:t>
            </w:r>
          </w:p>
          <w:p w14:paraId="28DE6F20" w14:textId="77777777" w:rsidR="00EE7D63" w:rsidRPr="000F3A1A" w:rsidRDefault="00EE7D63" w:rsidP="00A61A3E">
            <w:pPr>
              <w:suppressAutoHyphens/>
              <w:spacing w:after="0" w:line="240" w:lineRule="auto"/>
              <w:jc w:val="both"/>
              <w:rPr>
                <w:rFonts w:ascii="Times New Roman" w:hAnsi="Times New Roman" w:cs="Times New Roman"/>
                <w:bCs/>
                <w:sz w:val="24"/>
                <w:szCs w:val="24"/>
              </w:rPr>
            </w:pPr>
            <w:r w:rsidRPr="000F3A1A">
              <w:rPr>
                <w:rFonts w:ascii="Times New Roman" w:hAnsi="Times New Roman" w:cs="Times New Roman"/>
                <w:bCs/>
                <w:sz w:val="24"/>
                <w:szCs w:val="24"/>
              </w:rPr>
              <w:t xml:space="preserve">структуру плана для решения задач; </w:t>
            </w:r>
          </w:p>
          <w:p w14:paraId="7859D70B" w14:textId="77777777" w:rsidR="00EE7D63" w:rsidRPr="000F3A1A" w:rsidRDefault="00EE7D63" w:rsidP="00A61A3E">
            <w:pPr>
              <w:suppressAutoHyphens/>
              <w:spacing w:after="0" w:line="240" w:lineRule="auto"/>
              <w:jc w:val="both"/>
              <w:rPr>
                <w:rFonts w:ascii="Times New Roman" w:hAnsi="Times New Roman" w:cs="Times New Roman"/>
                <w:iCs/>
                <w:sz w:val="24"/>
                <w:szCs w:val="24"/>
              </w:rPr>
            </w:pPr>
            <w:r w:rsidRPr="000F3A1A">
              <w:rPr>
                <w:rFonts w:ascii="Times New Roman" w:hAnsi="Times New Roman" w:cs="Times New Roman"/>
                <w:bCs/>
                <w:sz w:val="24"/>
                <w:szCs w:val="24"/>
              </w:rPr>
              <w:t>порядок оценки результатов решения задач профессиональной деятельности</w:t>
            </w:r>
          </w:p>
          <w:p w14:paraId="299BB895" w14:textId="77777777" w:rsidR="00EE7D63" w:rsidRPr="000F3A1A" w:rsidRDefault="00EE7D63" w:rsidP="00A61A3E">
            <w:pPr>
              <w:suppressAutoHyphens/>
              <w:spacing w:after="0" w:line="240" w:lineRule="auto"/>
              <w:jc w:val="both"/>
              <w:rPr>
                <w:rFonts w:ascii="Times New Roman" w:hAnsi="Times New Roman" w:cs="Times New Roman"/>
                <w:b/>
                <w:bCs/>
                <w:iCs/>
                <w:sz w:val="24"/>
                <w:szCs w:val="24"/>
              </w:rPr>
            </w:pPr>
            <w:r w:rsidRPr="000F3A1A">
              <w:rPr>
                <w:rFonts w:ascii="Times New Roman" w:hAnsi="Times New Roman" w:cs="Times New Roman"/>
                <w:iCs/>
                <w:sz w:val="24"/>
                <w:szCs w:val="24"/>
              </w:rPr>
              <w:t>правила построения простых и сложных предложений на профессиональные темы;</w:t>
            </w:r>
          </w:p>
          <w:p w14:paraId="56050212" w14:textId="77777777" w:rsidR="00EE7D63" w:rsidRPr="000F3A1A" w:rsidRDefault="00EE7D63" w:rsidP="00A61A3E">
            <w:pPr>
              <w:suppressAutoHyphens/>
              <w:spacing w:after="0" w:line="240" w:lineRule="auto"/>
              <w:jc w:val="both"/>
              <w:rPr>
                <w:rFonts w:ascii="Times New Roman" w:hAnsi="Times New Roman" w:cs="Times New Roman"/>
                <w:b/>
                <w:bCs/>
                <w:iCs/>
                <w:sz w:val="24"/>
                <w:szCs w:val="24"/>
              </w:rPr>
            </w:pPr>
            <w:r w:rsidRPr="000F3A1A">
              <w:rPr>
                <w:rFonts w:ascii="Times New Roman" w:hAnsi="Times New Roman" w:cs="Times New Roman"/>
                <w:iCs/>
                <w:sz w:val="24"/>
                <w:szCs w:val="24"/>
              </w:rPr>
              <w:t xml:space="preserve">основные общеупотребительные глаголы (бытовая </w:t>
            </w:r>
            <w:r w:rsidRPr="000F3A1A">
              <w:rPr>
                <w:rFonts w:ascii="Times New Roman" w:hAnsi="Times New Roman" w:cs="Times New Roman"/>
                <w:iCs/>
                <w:sz w:val="24"/>
                <w:szCs w:val="24"/>
              </w:rPr>
              <w:br/>
              <w:t>и профессиональная лексика);</w:t>
            </w:r>
          </w:p>
          <w:p w14:paraId="192D537E" w14:textId="77777777" w:rsidR="00EE7D63" w:rsidRPr="000F3A1A" w:rsidRDefault="00EE7D63" w:rsidP="00A61A3E">
            <w:pPr>
              <w:suppressAutoHyphens/>
              <w:spacing w:after="0" w:line="240" w:lineRule="auto"/>
              <w:jc w:val="both"/>
              <w:rPr>
                <w:rFonts w:ascii="Times New Roman" w:hAnsi="Times New Roman" w:cs="Times New Roman"/>
                <w:b/>
                <w:bCs/>
                <w:iCs/>
                <w:sz w:val="24"/>
                <w:szCs w:val="24"/>
              </w:rPr>
            </w:pPr>
            <w:r w:rsidRPr="000F3A1A">
              <w:rPr>
                <w:rFonts w:ascii="Times New Roman" w:hAnsi="Times New Roman" w:cs="Times New Roman"/>
                <w:iCs/>
                <w:sz w:val="24"/>
                <w:szCs w:val="24"/>
              </w:rPr>
              <w:t>лексический минимум, относящийся к описанию предметов, средств и процессов профессиональной деятельности;</w:t>
            </w:r>
          </w:p>
          <w:p w14:paraId="7AE8D246" w14:textId="77777777" w:rsidR="00EE7D63" w:rsidRPr="000F3A1A" w:rsidRDefault="00EE7D63" w:rsidP="00A61A3E">
            <w:pPr>
              <w:suppressAutoHyphens/>
              <w:spacing w:after="0" w:line="240" w:lineRule="auto"/>
              <w:jc w:val="both"/>
              <w:rPr>
                <w:rFonts w:ascii="Times New Roman" w:hAnsi="Times New Roman" w:cs="Times New Roman"/>
                <w:b/>
                <w:bCs/>
                <w:iCs/>
                <w:sz w:val="24"/>
                <w:szCs w:val="24"/>
              </w:rPr>
            </w:pPr>
            <w:r w:rsidRPr="000F3A1A">
              <w:rPr>
                <w:rFonts w:ascii="Times New Roman" w:hAnsi="Times New Roman" w:cs="Times New Roman"/>
                <w:iCs/>
                <w:sz w:val="24"/>
                <w:szCs w:val="24"/>
              </w:rPr>
              <w:t>особенности произношения;</w:t>
            </w:r>
          </w:p>
          <w:p w14:paraId="50D7CEE6" w14:textId="77777777" w:rsidR="00EE7D63" w:rsidRPr="000F3A1A" w:rsidRDefault="00EE7D63" w:rsidP="00A61A3E">
            <w:pPr>
              <w:pStyle w:val="ConsPlusNormal"/>
              <w:rPr>
                <w:rFonts w:ascii="Times New Roman" w:hAnsi="Times New Roman" w:cs="Times New Roman"/>
              </w:rPr>
            </w:pPr>
            <w:r w:rsidRPr="000F3A1A">
              <w:rPr>
                <w:rFonts w:ascii="Times New Roman" w:hAnsi="Times New Roman" w:cs="Times New Roman"/>
                <w:iCs/>
                <w:sz w:val="24"/>
                <w:szCs w:val="24"/>
              </w:rPr>
              <w:t>правила чтения текстов профессиональной направленности.</w:t>
            </w:r>
          </w:p>
        </w:tc>
      </w:tr>
    </w:tbl>
    <w:p w14:paraId="022F0478" w14:textId="77777777" w:rsidR="00EE7D63" w:rsidRPr="000F3A1A" w:rsidRDefault="00EE7D63" w:rsidP="00EE7D63">
      <w:pPr>
        <w:suppressAutoHyphens/>
        <w:spacing w:after="240" w:line="240" w:lineRule="auto"/>
        <w:ind w:firstLine="709"/>
        <w:rPr>
          <w:rFonts w:ascii="Times New Roman" w:hAnsi="Times New Roman" w:cs="Times New Roman"/>
          <w:b/>
        </w:rPr>
      </w:pPr>
    </w:p>
    <w:p w14:paraId="60CB156F" w14:textId="77777777" w:rsidR="00EE7D63" w:rsidRPr="000F3A1A" w:rsidRDefault="00EE7D63" w:rsidP="00EE7D63">
      <w:pPr>
        <w:spacing w:after="0" w:line="240" w:lineRule="auto"/>
        <w:ind w:firstLine="33"/>
        <w:jc w:val="center"/>
        <w:rPr>
          <w:rFonts w:ascii="Times New Roman" w:hAnsi="Times New Roman" w:cs="Times New Roman"/>
          <w:b/>
          <w:bCs/>
          <w:sz w:val="24"/>
          <w:szCs w:val="24"/>
        </w:rPr>
      </w:pPr>
      <w:r w:rsidRPr="000F3A1A">
        <w:rPr>
          <w:rFonts w:ascii="Times New Roman" w:hAnsi="Times New Roman" w:cs="Times New Roman"/>
          <w:b/>
        </w:rPr>
        <w:t xml:space="preserve">1.3 </w:t>
      </w:r>
      <w:r w:rsidRPr="000F3A1A">
        <w:rPr>
          <w:rFonts w:ascii="Times New Roman" w:hAnsi="Times New Roman" w:cs="Times New Roman"/>
          <w:b/>
          <w:bCs/>
          <w:sz w:val="24"/>
          <w:szCs w:val="24"/>
        </w:rPr>
        <w:t>Личностные результаты реализации программы воспитания</w:t>
      </w:r>
    </w:p>
    <w:p w14:paraId="6A0229BF" w14:textId="77777777" w:rsidR="00EE7D63" w:rsidRPr="000F3A1A" w:rsidRDefault="00EE7D63" w:rsidP="00EE7D63">
      <w:pPr>
        <w:widowControl w:val="0"/>
        <w:tabs>
          <w:tab w:val="left" w:pos="993"/>
        </w:tabs>
        <w:spacing w:after="0" w:line="240" w:lineRule="auto"/>
        <w:ind w:firstLine="709"/>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38"/>
        <w:gridCol w:w="2126"/>
      </w:tblGrid>
      <w:tr w:rsidR="000F3A1A" w:rsidRPr="000F3A1A" w14:paraId="16E59280" w14:textId="77777777" w:rsidTr="00A61A3E">
        <w:tc>
          <w:tcPr>
            <w:tcW w:w="7338" w:type="dxa"/>
          </w:tcPr>
          <w:p w14:paraId="70086232" w14:textId="77777777" w:rsidR="00EE7D63" w:rsidRPr="000F3A1A" w:rsidRDefault="00EE7D63" w:rsidP="00A61A3E">
            <w:pPr>
              <w:spacing w:after="0" w:line="240" w:lineRule="auto"/>
              <w:ind w:firstLine="33"/>
              <w:jc w:val="center"/>
              <w:rPr>
                <w:rFonts w:ascii="Times New Roman" w:hAnsi="Times New Roman" w:cs="Times New Roman"/>
                <w:b/>
                <w:bCs/>
                <w:sz w:val="24"/>
                <w:szCs w:val="24"/>
              </w:rPr>
            </w:pPr>
            <w:r w:rsidRPr="000F3A1A">
              <w:rPr>
                <w:rFonts w:ascii="Times New Roman" w:hAnsi="Times New Roman" w:cs="Times New Roman"/>
                <w:b/>
                <w:bCs/>
                <w:sz w:val="24"/>
                <w:szCs w:val="24"/>
              </w:rPr>
              <w:t xml:space="preserve">Личностные результаты </w:t>
            </w:r>
          </w:p>
          <w:p w14:paraId="0CAC01E4" w14:textId="77777777" w:rsidR="00EE7D63" w:rsidRPr="000F3A1A" w:rsidRDefault="00EE7D63" w:rsidP="00A61A3E">
            <w:pPr>
              <w:spacing w:after="0" w:line="240" w:lineRule="auto"/>
              <w:ind w:firstLine="33"/>
              <w:jc w:val="center"/>
              <w:rPr>
                <w:rFonts w:ascii="Times New Roman" w:hAnsi="Times New Roman" w:cs="Times New Roman"/>
                <w:b/>
                <w:bCs/>
                <w:sz w:val="24"/>
                <w:szCs w:val="24"/>
              </w:rPr>
            </w:pPr>
            <w:r w:rsidRPr="000F3A1A">
              <w:rPr>
                <w:rFonts w:ascii="Times New Roman" w:hAnsi="Times New Roman" w:cs="Times New Roman"/>
                <w:b/>
                <w:bCs/>
                <w:sz w:val="24"/>
                <w:szCs w:val="24"/>
              </w:rPr>
              <w:t xml:space="preserve">реализации программы воспитания </w:t>
            </w:r>
          </w:p>
          <w:p w14:paraId="3DD146B2" w14:textId="77777777" w:rsidR="00EE7D63" w:rsidRPr="000F3A1A" w:rsidRDefault="00EE7D63" w:rsidP="00A61A3E">
            <w:pPr>
              <w:spacing w:after="0" w:line="240" w:lineRule="auto"/>
              <w:ind w:firstLine="33"/>
              <w:jc w:val="center"/>
              <w:rPr>
                <w:rFonts w:ascii="Times New Roman" w:hAnsi="Times New Roman" w:cs="Times New Roman"/>
                <w:b/>
                <w:bCs/>
                <w:sz w:val="24"/>
                <w:szCs w:val="24"/>
              </w:rPr>
            </w:pPr>
            <w:r w:rsidRPr="000F3A1A">
              <w:rPr>
                <w:rFonts w:ascii="Times New Roman" w:hAnsi="Times New Roman" w:cs="Times New Roman"/>
                <w:i/>
                <w:iCs/>
                <w:sz w:val="24"/>
                <w:szCs w:val="24"/>
              </w:rPr>
              <w:t>(дескрипторы)</w:t>
            </w:r>
          </w:p>
        </w:tc>
        <w:tc>
          <w:tcPr>
            <w:tcW w:w="2126" w:type="dxa"/>
            <w:vAlign w:val="center"/>
          </w:tcPr>
          <w:p w14:paraId="2091DD5A" w14:textId="77777777" w:rsidR="00EE7D63" w:rsidRPr="000F3A1A" w:rsidRDefault="00EE7D63" w:rsidP="00A61A3E">
            <w:pPr>
              <w:spacing w:after="0" w:line="240" w:lineRule="auto"/>
              <w:ind w:firstLine="33"/>
              <w:jc w:val="center"/>
              <w:rPr>
                <w:rFonts w:ascii="Times New Roman" w:hAnsi="Times New Roman" w:cs="Times New Roman"/>
                <w:b/>
                <w:bCs/>
                <w:sz w:val="24"/>
                <w:szCs w:val="24"/>
              </w:rPr>
            </w:pPr>
            <w:r w:rsidRPr="000F3A1A">
              <w:rPr>
                <w:rFonts w:ascii="Times New Roman" w:hAnsi="Times New Roman" w:cs="Times New Roman"/>
                <w:b/>
                <w:bCs/>
                <w:sz w:val="24"/>
                <w:szCs w:val="24"/>
              </w:rPr>
              <w:t xml:space="preserve">Код личностных результатов </w:t>
            </w:r>
            <w:r w:rsidRPr="000F3A1A">
              <w:rPr>
                <w:rFonts w:ascii="Times New Roman" w:hAnsi="Times New Roman" w:cs="Times New Roman"/>
                <w:b/>
                <w:bCs/>
                <w:sz w:val="24"/>
                <w:szCs w:val="24"/>
              </w:rPr>
              <w:br/>
              <w:t xml:space="preserve">реализации </w:t>
            </w:r>
            <w:r w:rsidRPr="000F3A1A">
              <w:rPr>
                <w:rFonts w:ascii="Times New Roman" w:hAnsi="Times New Roman" w:cs="Times New Roman"/>
                <w:b/>
                <w:bCs/>
                <w:sz w:val="24"/>
                <w:szCs w:val="24"/>
              </w:rPr>
              <w:br/>
              <w:t xml:space="preserve">программы </w:t>
            </w:r>
            <w:r w:rsidRPr="000F3A1A">
              <w:rPr>
                <w:rFonts w:ascii="Times New Roman" w:hAnsi="Times New Roman" w:cs="Times New Roman"/>
                <w:b/>
                <w:bCs/>
                <w:sz w:val="24"/>
                <w:szCs w:val="24"/>
              </w:rPr>
              <w:br/>
              <w:t>воспитания</w:t>
            </w:r>
          </w:p>
        </w:tc>
      </w:tr>
      <w:tr w:rsidR="000F3A1A" w:rsidRPr="000F3A1A" w14:paraId="5958DDFF" w14:textId="77777777" w:rsidTr="00A61A3E">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0031F2F3" w14:textId="77777777" w:rsidR="00EE7D63" w:rsidRPr="000F3A1A" w:rsidRDefault="00EE7D63" w:rsidP="00A61A3E">
            <w:pPr>
              <w:spacing w:before="120" w:after="0" w:line="240" w:lineRule="auto"/>
              <w:jc w:val="both"/>
              <w:rPr>
                <w:rFonts w:ascii="Times New Roman" w:hAnsi="Times New Roman" w:cs="Times New Roman"/>
                <w:b/>
                <w:bCs/>
                <w:i/>
                <w:iCs/>
                <w:sz w:val="24"/>
                <w:szCs w:val="24"/>
                <w:lang w:val="x-none" w:eastAsia="x-none"/>
              </w:rPr>
            </w:pPr>
            <w:r w:rsidRPr="000F3A1A">
              <w:rPr>
                <w:rFonts w:ascii="Times New Roman" w:hAnsi="Times New Roman" w:cs="Times New Roman"/>
                <w:sz w:val="24"/>
                <w:szCs w:val="24"/>
              </w:rPr>
              <w:t>Осознающий себя гражданином и защитником великой страны</w:t>
            </w:r>
          </w:p>
        </w:tc>
        <w:tc>
          <w:tcPr>
            <w:tcW w:w="2126" w:type="dxa"/>
            <w:vAlign w:val="center"/>
          </w:tcPr>
          <w:p w14:paraId="1741FB78" w14:textId="77777777" w:rsidR="00EE7D63" w:rsidRPr="000F3A1A" w:rsidRDefault="00EE7D63" w:rsidP="00A61A3E">
            <w:pPr>
              <w:spacing w:after="0" w:line="240" w:lineRule="auto"/>
              <w:ind w:firstLine="33"/>
              <w:jc w:val="center"/>
              <w:rPr>
                <w:rFonts w:ascii="Times New Roman" w:hAnsi="Times New Roman" w:cs="Times New Roman"/>
                <w:b/>
                <w:bCs/>
                <w:sz w:val="24"/>
                <w:szCs w:val="24"/>
              </w:rPr>
            </w:pPr>
            <w:r w:rsidRPr="000F3A1A">
              <w:rPr>
                <w:rFonts w:ascii="Times New Roman" w:hAnsi="Times New Roman" w:cs="Times New Roman"/>
                <w:b/>
                <w:bCs/>
                <w:sz w:val="24"/>
                <w:szCs w:val="24"/>
              </w:rPr>
              <w:t>ЛР 1</w:t>
            </w:r>
          </w:p>
        </w:tc>
      </w:tr>
      <w:tr w:rsidR="000F3A1A" w:rsidRPr="000F3A1A" w14:paraId="792FDA40" w14:textId="77777777" w:rsidTr="00A61A3E">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414958B5" w14:textId="64DC6B8C" w:rsidR="00EE7D63" w:rsidRPr="000F3A1A" w:rsidRDefault="00EE7D63" w:rsidP="00A61A3E">
            <w:pPr>
              <w:spacing w:after="0" w:line="240" w:lineRule="auto"/>
              <w:ind w:firstLine="33"/>
              <w:jc w:val="both"/>
              <w:rPr>
                <w:rFonts w:ascii="Times New Roman" w:hAnsi="Times New Roman" w:cs="Times New Roman"/>
                <w:b/>
                <w:bCs/>
                <w:sz w:val="24"/>
                <w:szCs w:val="24"/>
              </w:rPr>
            </w:pPr>
            <w:r w:rsidRPr="000F3A1A">
              <w:rPr>
                <w:rFonts w:ascii="Times New Roman" w:hAnsi="Times New Roman" w:cs="Times New Roman"/>
                <w:sz w:val="24"/>
                <w:szCs w:val="24"/>
              </w:rPr>
              <w:t xml:space="preserve">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территориальном </w:t>
            </w:r>
            <w:proofErr w:type="spellStart"/>
            <w:r w:rsidRPr="000F3A1A">
              <w:rPr>
                <w:rFonts w:ascii="Times New Roman" w:hAnsi="Times New Roman" w:cs="Times New Roman"/>
                <w:sz w:val="24"/>
                <w:szCs w:val="24"/>
              </w:rPr>
              <w:t>сам</w:t>
            </w:r>
            <w:r w:rsidR="00126799">
              <w:rPr>
                <w:rFonts w:ascii="Times New Roman" w:hAnsi="Times New Roman" w:cs="Times New Roman"/>
                <w:sz w:val="24"/>
                <w:szCs w:val="24"/>
              </w:rPr>
              <w:t>ООД</w:t>
            </w:r>
            <w:r w:rsidRPr="000F3A1A">
              <w:rPr>
                <w:rFonts w:ascii="Times New Roman" w:hAnsi="Times New Roman" w:cs="Times New Roman"/>
                <w:sz w:val="24"/>
                <w:szCs w:val="24"/>
              </w:rPr>
              <w:t>равлении</w:t>
            </w:r>
            <w:proofErr w:type="spellEnd"/>
            <w:r w:rsidRPr="000F3A1A">
              <w:rPr>
                <w:rFonts w:ascii="Times New Roman" w:hAnsi="Times New Roman" w:cs="Times New Roman"/>
                <w:sz w:val="24"/>
                <w:szCs w:val="24"/>
              </w:rPr>
              <w:t>, в том числе на условиях добровольчества, продуктивно взаимодействующий и участвующий в деятельности общественных организаций</w:t>
            </w:r>
          </w:p>
        </w:tc>
        <w:tc>
          <w:tcPr>
            <w:tcW w:w="2126" w:type="dxa"/>
            <w:vAlign w:val="center"/>
          </w:tcPr>
          <w:p w14:paraId="35DCF856" w14:textId="77777777" w:rsidR="00EE7D63" w:rsidRPr="000F3A1A" w:rsidRDefault="00EE7D63" w:rsidP="00A61A3E">
            <w:pPr>
              <w:spacing w:after="0" w:line="240" w:lineRule="auto"/>
              <w:ind w:firstLine="33"/>
              <w:jc w:val="center"/>
              <w:rPr>
                <w:rFonts w:ascii="Times New Roman" w:hAnsi="Times New Roman" w:cs="Times New Roman"/>
                <w:b/>
                <w:bCs/>
                <w:sz w:val="24"/>
                <w:szCs w:val="24"/>
              </w:rPr>
            </w:pPr>
            <w:r w:rsidRPr="000F3A1A">
              <w:rPr>
                <w:rFonts w:ascii="Times New Roman" w:hAnsi="Times New Roman" w:cs="Times New Roman"/>
                <w:b/>
                <w:bCs/>
                <w:sz w:val="24"/>
                <w:szCs w:val="24"/>
              </w:rPr>
              <w:t>ЛР 2</w:t>
            </w:r>
          </w:p>
        </w:tc>
      </w:tr>
      <w:tr w:rsidR="000F3A1A" w:rsidRPr="000F3A1A" w14:paraId="12784AE0" w14:textId="77777777" w:rsidTr="00A61A3E">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3BD4AF61" w14:textId="77777777" w:rsidR="00EE7D63" w:rsidRPr="000F3A1A" w:rsidRDefault="00EE7D63" w:rsidP="00A61A3E">
            <w:pPr>
              <w:spacing w:after="0" w:line="240" w:lineRule="auto"/>
              <w:ind w:firstLine="33"/>
              <w:jc w:val="both"/>
              <w:rPr>
                <w:rFonts w:ascii="Times New Roman" w:hAnsi="Times New Roman" w:cs="Times New Roman"/>
                <w:b/>
                <w:bCs/>
                <w:sz w:val="24"/>
                <w:szCs w:val="24"/>
              </w:rPr>
            </w:pPr>
            <w:r w:rsidRPr="000F3A1A">
              <w:rPr>
                <w:rFonts w:ascii="Times New Roman" w:hAnsi="Times New Roman" w:cs="Times New Roman"/>
                <w:sz w:val="24"/>
                <w:szCs w:val="24"/>
              </w:rPr>
              <w:t>Соблюдающий нормы правопорядка, следующий идеалам гражданского общества, обеспечения безопасности, прав и свобод граждан России. Лояльный к установкам и проявлениям представителей субкультур, отличающий их от групп с деструктивным и девиантным поведением. Демонстрирующий неприятие и предупреждающий социально опасное поведение окружающих</w:t>
            </w:r>
          </w:p>
        </w:tc>
        <w:tc>
          <w:tcPr>
            <w:tcW w:w="2126" w:type="dxa"/>
            <w:vAlign w:val="center"/>
          </w:tcPr>
          <w:p w14:paraId="6958E5E4" w14:textId="77777777" w:rsidR="00EE7D63" w:rsidRPr="000F3A1A" w:rsidRDefault="00EE7D63" w:rsidP="00A61A3E">
            <w:pPr>
              <w:spacing w:after="0" w:line="240" w:lineRule="auto"/>
              <w:ind w:firstLine="33"/>
              <w:jc w:val="center"/>
              <w:rPr>
                <w:rFonts w:ascii="Times New Roman" w:hAnsi="Times New Roman" w:cs="Times New Roman"/>
                <w:b/>
                <w:bCs/>
                <w:sz w:val="24"/>
                <w:szCs w:val="24"/>
              </w:rPr>
            </w:pPr>
            <w:r w:rsidRPr="000F3A1A">
              <w:rPr>
                <w:rFonts w:ascii="Times New Roman" w:hAnsi="Times New Roman" w:cs="Times New Roman"/>
                <w:b/>
                <w:bCs/>
                <w:sz w:val="24"/>
                <w:szCs w:val="24"/>
              </w:rPr>
              <w:t>ЛР 3</w:t>
            </w:r>
          </w:p>
        </w:tc>
      </w:tr>
      <w:tr w:rsidR="000F3A1A" w:rsidRPr="000F3A1A" w14:paraId="01C18954" w14:textId="77777777" w:rsidTr="00A61A3E">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2BDD2E32" w14:textId="77777777" w:rsidR="00EE7D63" w:rsidRPr="000F3A1A" w:rsidRDefault="00EE7D63" w:rsidP="00A61A3E">
            <w:pPr>
              <w:spacing w:after="0" w:line="240" w:lineRule="auto"/>
              <w:ind w:firstLine="33"/>
              <w:jc w:val="both"/>
              <w:rPr>
                <w:rFonts w:ascii="Times New Roman" w:hAnsi="Times New Roman" w:cs="Times New Roman"/>
                <w:b/>
                <w:bCs/>
                <w:sz w:val="24"/>
                <w:szCs w:val="24"/>
              </w:rPr>
            </w:pPr>
            <w:r w:rsidRPr="000F3A1A">
              <w:rPr>
                <w:rFonts w:ascii="Times New Roman" w:hAnsi="Times New Roman" w:cs="Times New Roman"/>
                <w:sz w:val="24"/>
                <w:szCs w:val="24"/>
              </w:rPr>
              <w:t>Проявляющий и демонстрирующий уважение к людям труда, осознающий ценность собственного труда. Стремящийся к формированию в сетевой среде личностно и профессионального конструктивного «цифрового следа»</w:t>
            </w:r>
          </w:p>
        </w:tc>
        <w:tc>
          <w:tcPr>
            <w:tcW w:w="2126" w:type="dxa"/>
            <w:vAlign w:val="center"/>
          </w:tcPr>
          <w:p w14:paraId="5F41FE31" w14:textId="77777777" w:rsidR="00EE7D63" w:rsidRPr="000F3A1A" w:rsidRDefault="00EE7D63" w:rsidP="00A61A3E">
            <w:pPr>
              <w:spacing w:after="0" w:line="240" w:lineRule="auto"/>
              <w:ind w:firstLine="33"/>
              <w:jc w:val="center"/>
              <w:rPr>
                <w:rFonts w:ascii="Times New Roman" w:hAnsi="Times New Roman" w:cs="Times New Roman"/>
                <w:b/>
                <w:bCs/>
                <w:sz w:val="24"/>
                <w:szCs w:val="24"/>
              </w:rPr>
            </w:pPr>
            <w:r w:rsidRPr="000F3A1A">
              <w:rPr>
                <w:rFonts w:ascii="Times New Roman" w:hAnsi="Times New Roman" w:cs="Times New Roman"/>
                <w:b/>
                <w:bCs/>
                <w:sz w:val="24"/>
                <w:szCs w:val="24"/>
              </w:rPr>
              <w:t>ЛР 4</w:t>
            </w:r>
          </w:p>
        </w:tc>
      </w:tr>
      <w:tr w:rsidR="000F3A1A" w:rsidRPr="000F3A1A" w14:paraId="5AF2B8A8" w14:textId="77777777" w:rsidTr="00A61A3E">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78BE01BA" w14:textId="77777777" w:rsidR="00EE7D63" w:rsidRPr="000F3A1A" w:rsidRDefault="00EE7D63" w:rsidP="00A61A3E">
            <w:pPr>
              <w:spacing w:after="0" w:line="240" w:lineRule="auto"/>
              <w:ind w:firstLine="33"/>
              <w:jc w:val="both"/>
              <w:rPr>
                <w:rFonts w:ascii="Times New Roman" w:hAnsi="Times New Roman" w:cs="Times New Roman"/>
                <w:b/>
                <w:bCs/>
                <w:sz w:val="24"/>
                <w:szCs w:val="24"/>
              </w:rPr>
            </w:pPr>
            <w:r w:rsidRPr="000F3A1A">
              <w:rPr>
                <w:rFonts w:ascii="Times New Roman" w:hAnsi="Times New Roman" w:cs="Times New Roman"/>
                <w:sz w:val="24"/>
                <w:szCs w:val="24"/>
              </w:rPr>
              <w:t>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c>
          <w:tcPr>
            <w:tcW w:w="2126" w:type="dxa"/>
            <w:vAlign w:val="center"/>
          </w:tcPr>
          <w:p w14:paraId="2C552ED7" w14:textId="77777777" w:rsidR="00EE7D63" w:rsidRPr="000F3A1A" w:rsidRDefault="00EE7D63" w:rsidP="00A61A3E">
            <w:pPr>
              <w:spacing w:after="0" w:line="240" w:lineRule="auto"/>
              <w:ind w:firstLine="33"/>
              <w:jc w:val="center"/>
              <w:rPr>
                <w:rFonts w:ascii="Times New Roman" w:hAnsi="Times New Roman" w:cs="Times New Roman"/>
                <w:b/>
                <w:bCs/>
                <w:sz w:val="24"/>
                <w:szCs w:val="24"/>
              </w:rPr>
            </w:pPr>
            <w:r w:rsidRPr="000F3A1A">
              <w:rPr>
                <w:rFonts w:ascii="Times New Roman" w:hAnsi="Times New Roman" w:cs="Times New Roman"/>
                <w:b/>
                <w:bCs/>
                <w:sz w:val="24"/>
                <w:szCs w:val="24"/>
              </w:rPr>
              <w:t>ЛР 5</w:t>
            </w:r>
          </w:p>
        </w:tc>
      </w:tr>
      <w:tr w:rsidR="000F3A1A" w:rsidRPr="000F3A1A" w14:paraId="4CC649F6" w14:textId="77777777" w:rsidTr="00A61A3E">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2CA2FAF8" w14:textId="77777777" w:rsidR="00EE7D63" w:rsidRPr="000F3A1A" w:rsidRDefault="00EE7D63" w:rsidP="00A61A3E">
            <w:pPr>
              <w:spacing w:after="0" w:line="240" w:lineRule="auto"/>
              <w:ind w:firstLine="33"/>
              <w:jc w:val="both"/>
              <w:rPr>
                <w:rFonts w:ascii="Times New Roman" w:hAnsi="Times New Roman" w:cs="Times New Roman"/>
                <w:b/>
                <w:bCs/>
                <w:sz w:val="24"/>
                <w:szCs w:val="24"/>
              </w:rPr>
            </w:pPr>
            <w:r w:rsidRPr="000F3A1A">
              <w:rPr>
                <w:rFonts w:ascii="Times New Roman" w:hAnsi="Times New Roman" w:cs="Times New Roman"/>
                <w:sz w:val="24"/>
                <w:szCs w:val="24"/>
              </w:rPr>
              <w:t>Проявляющий уважение к людям старшего поколения и готовность к участию в социальной поддержке и волонтерских движениях</w:t>
            </w:r>
          </w:p>
        </w:tc>
        <w:tc>
          <w:tcPr>
            <w:tcW w:w="2126" w:type="dxa"/>
            <w:vAlign w:val="center"/>
          </w:tcPr>
          <w:p w14:paraId="0382D231" w14:textId="77777777" w:rsidR="00EE7D63" w:rsidRPr="000F3A1A" w:rsidRDefault="00EE7D63" w:rsidP="00A61A3E">
            <w:pPr>
              <w:spacing w:after="0" w:line="240" w:lineRule="auto"/>
              <w:ind w:firstLine="33"/>
              <w:jc w:val="center"/>
              <w:rPr>
                <w:rFonts w:ascii="Times New Roman" w:hAnsi="Times New Roman" w:cs="Times New Roman"/>
                <w:b/>
                <w:bCs/>
                <w:sz w:val="24"/>
                <w:szCs w:val="24"/>
              </w:rPr>
            </w:pPr>
            <w:r w:rsidRPr="000F3A1A">
              <w:rPr>
                <w:rFonts w:ascii="Times New Roman" w:hAnsi="Times New Roman" w:cs="Times New Roman"/>
                <w:b/>
                <w:bCs/>
                <w:sz w:val="24"/>
                <w:szCs w:val="24"/>
              </w:rPr>
              <w:t>ЛР 6</w:t>
            </w:r>
          </w:p>
        </w:tc>
      </w:tr>
      <w:tr w:rsidR="000F3A1A" w:rsidRPr="000F3A1A" w14:paraId="742E0F84" w14:textId="77777777" w:rsidTr="00A61A3E">
        <w:trPr>
          <w:trHeight w:val="268"/>
        </w:trPr>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6E1049FE" w14:textId="77777777" w:rsidR="00EE7D63" w:rsidRPr="000F3A1A" w:rsidRDefault="00EE7D63" w:rsidP="00A61A3E">
            <w:pPr>
              <w:spacing w:after="0" w:line="240" w:lineRule="auto"/>
              <w:ind w:firstLine="33"/>
              <w:jc w:val="both"/>
              <w:rPr>
                <w:rFonts w:ascii="Times New Roman" w:hAnsi="Times New Roman" w:cs="Times New Roman"/>
                <w:b/>
                <w:bCs/>
                <w:sz w:val="24"/>
                <w:szCs w:val="24"/>
              </w:rPr>
            </w:pPr>
            <w:r w:rsidRPr="000F3A1A">
              <w:rPr>
                <w:rFonts w:ascii="Times New Roman" w:hAnsi="Times New Roman" w:cs="Times New Roman"/>
                <w:sz w:val="24"/>
                <w:szCs w:val="24"/>
              </w:rPr>
              <w:t>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w:t>
            </w:r>
          </w:p>
        </w:tc>
        <w:tc>
          <w:tcPr>
            <w:tcW w:w="2126" w:type="dxa"/>
            <w:vAlign w:val="center"/>
          </w:tcPr>
          <w:p w14:paraId="01F37722" w14:textId="77777777" w:rsidR="00EE7D63" w:rsidRPr="000F3A1A" w:rsidRDefault="00EE7D63" w:rsidP="00A61A3E">
            <w:pPr>
              <w:spacing w:after="0" w:line="240" w:lineRule="auto"/>
              <w:ind w:firstLine="33"/>
              <w:jc w:val="center"/>
              <w:rPr>
                <w:rFonts w:ascii="Times New Roman" w:hAnsi="Times New Roman" w:cs="Times New Roman"/>
                <w:b/>
                <w:bCs/>
                <w:sz w:val="24"/>
                <w:szCs w:val="24"/>
              </w:rPr>
            </w:pPr>
            <w:r w:rsidRPr="000F3A1A">
              <w:rPr>
                <w:rFonts w:ascii="Times New Roman" w:hAnsi="Times New Roman" w:cs="Times New Roman"/>
                <w:b/>
                <w:bCs/>
                <w:sz w:val="24"/>
                <w:szCs w:val="24"/>
              </w:rPr>
              <w:t>ЛР 7</w:t>
            </w:r>
          </w:p>
        </w:tc>
      </w:tr>
      <w:tr w:rsidR="000F3A1A" w:rsidRPr="000F3A1A" w14:paraId="232EAD6E" w14:textId="77777777" w:rsidTr="00A61A3E">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261635B1" w14:textId="77777777" w:rsidR="00EE7D63" w:rsidRPr="000F3A1A" w:rsidRDefault="00EE7D63" w:rsidP="00A61A3E">
            <w:pPr>
              <w:spacing w:after="0" w:line="240" w:lineRule="auto"/>
              <w:ind w:firstLine="33"/>
              <w:jc w:val="both"/>
              <w:rPr>
                <w:rFonts w:ascii="Times New Roman" w:hAnsi="Times New Roman" w:cs="Times New Roman"/>
                <w:b/>
                <w:bCs/>
                <w:sz w:val="24"/>
                <w:szCs w:val="24"/>
              </w:rPr>
            </w:pPr>
            <w:r w:rsidRPr="000F3A1A">
              <w:rPr>
                <w:rFonts w:ascii="Times New Roman" w:hAnsi="Times New Roman" w:cs="Times New Roman"/>
                <w:sz w:val="24"/>
                <w:szCs w:val="24"/>
              </w:rPr>
              <w:t xml:space="preserve">Проявляющий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многонационального российского </w:t>
            </w:r>
            <w:r w:rsidRPr="000F3A1A">
              <w:rPr>
                <w:rFonts w:ascii="Times New Roman" w:hAnsi="Times New Roman" w:cs="Times New Roman"/>
                <w:sz w:val="24"/>
                <w:szCs w:val="24"/>
              </w:rPr>
              <w:lastRenderedPageBreak/>
              <w:t>государства</w:t>
            </w:r>
          </w:p>
        </w:tc>
        <w:tc>
          <w:tcPr>
            <w:tcW w:w="2126" w:type="dxa"/>
            <w:vAlign w:val="center"/>
          </w:tcPr>
          <w:p w14:paraId="3D167FB9" w14:textId="77777777" w:rsidR="00EE7D63" w:rsidRPr="000F3A1A" w:rsidRDefault="00EE7D63" w:rsidP="00A61A3E">
            <w:pPr>
              <w:spacing w:after="0" w:line="240" w:lineRule="auto"/>
              <w:ind w:firstLine="33"/>
              <w:jc w:val="center"/>
              <w:rPr>
                <w:rFonts w:ascii="Times New Roman" w:hAnsi="Times New Roman" w:cs="Times New Roman"/>
                <w:b/>
                <w:bCs/>
                <w:sz w:val="24"/>
                <w:szCs w:val="24"/>
              </w:rPr>
            </w:pPr>
            <w:r w:rsidRPr="000F3A1A">
              <w:rPr>
                <w:rFonts w:ascii="Times New Roman" w:hAnsi="Times New Roman" w:cs="Times New Roman"/>
                <w:b/>
                <w:bCs/>
                <w:sz w:val="24"/>
                <w:szCs w:val="24"/>
              </w:rPr>
              <w:lastRenderedPageBreak/>
              <w:t>ЛР 8</w:t>
            </w:r>
          </w:p>
        </w:tc>
      </w:tr>
      <w:tr w:rsidR="000F3A1A" w:rsidRPr="000F3A1A" w14:paraId="24EC2285" w14:textId="77777777" w:rsidTr="00A61A3E">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50C02AE7" w14:textId="77777777" w:rsidR="00EE7D63" w:rsidRPr="000F3A1A" w:rsidRDefault="00EE7D63" w:rsidP="00A61A3E">
            <w:pPr>
              <w:spacing w:after="0" w:line="240" w:lineRule="auto"/>
              <w:jc w:val="both"/>
              <w:rPr>
                <w:rFonts w:ascii="Times New Roman" w:hAnsi="Times New Roman" w:cs="Times New Roman"/>
                <w:b/>
                <w:bCs/>
                <w:sz w:val="24"/>
                <w:szCs w:val="24"/>
              </w:rPr>
            </w:pPr>
            <w:r w:rsidRPr="000F3A1A">
              <w:rPr>
                <w:rFonts w:ascii="Times New Roman" w:hAnsi="Times New Roman" w:cs="Times New Roman"/>
                <w:sz w:val="24"/>
                <w:szCs w:val="24"/>
              </w:rPr>
              <w:t>Заботящийся о защите окружающей среды, собственной и чужой безопасности, в том числе цифровой</w:t>
            </w:r>
          </w:p>
        </w:tc>
        <w:tc>
          <w:tcPr>
            <w:tcW w:w="2126" w:type="dxa"/>
            <w:vAlign w:val="center"/>
          </w:tcPr>
          <w:p w14:paraId="773AC6DE" w14:textId="77777777" w:rsidR="00EE7D63" w:rsidRPr="000F3A1A" w:rsidRDefault="00EE7D63" w:rsidP="00A61A3E">
            <w:pPr>
              <w:spacing w:after="0" w:line="240" w:lineRule="auto"/>
              <w:ind w:firstLine="33"/>
              <w:jc w:val="center"/>
              <w:rPr>
                <w:rFonts w:ascii="Times New Roman" w:hAnsi="Times New Roman" w:cs="Times New Roman"/>
                <w:b/>
                <w:bCs/>
                <w:sz w:val="24"/>
                <w:szCs w:val="24"/>
              </w:rPr>
            </w:pPr>
            <w:r w:rsidRPr="000F3A1A">
              <w:rPr>
                <w:rFonts w:ascii="Times New Roman" w:hAnsi="Times New Roman" w:cs="Times New Roman"/>
                <w:b/>
                <w:bCs/>
                <w:sz w:val="24"/>
                <w:szCs w:val="24"/>
              </w:rPr>
              <w:t>ЛР 10</w:t>
            </w:r>
          </w:p>
        </w:tc>
      </w:tr>
      <w:tr w:rsidR="000F3A1A" w:rsidRPr="000F3A1A" w14:paraId="577CA78B" w14:textId="77777777" w:rsidTr="00A61A3E">
        <w:tc>
          <w:tcPr>
            <w:tcW w:w="9464" w:type="dxa"/>
            <w:gridSpan w:val="2"/>
            <w:vAlign w:val="center"/>
          </w:tcPr>
          <w:p w14:paraId="11F50323" w14:textId="77777777" w:rsidR="00EE7D63" w:rsidRPr="000F3A1A" w:rsidRDefault="00EE7D63" w:rsidP="00A61A3E">
            <w:pPr>
              <w:spacing w:after="0" w:line="240" w:lineRule="auto"/>
              <w:ind w:firstLine="33"/>
              <w:jc w:val="center"/>
              <w:rPr>
                <w:rFonts w:ascii="Times New Roman" w:hAnsi="Times New Roman" w:cs="Times New Roman"/>
                <w:b/>
                <w:bCs/>
                <w:sz w:val="24"/>
                <w:szCs w:val="24"/>
              </w:rPr>
            </w:pPr>
            <w:r w:rsidRPr="000F3A1A">
              <w:rPr>
                <w:rFonts w:ascii="Times New Roman" w:hAnsi="Times New Roman" w:cs="Times New Roman"/>
                <w:b/>
                <w:bCs/>
                <w:sz w:val="24"/>
                <w:szCs w:val="24"/>
              </w:rPr>
              <w:t>Личностные результаты</w:t>
            </w:r>
          </w:p>
          <w:p w14:paraId="7F861FBE" w14:textId="77777777" w:rsidR="00EE7D63" w:rsidRPr="000F3A1A" w:rsidRDefault="00EE7D63" w:rsidP="00A61A3E">
            <w:pPr>
              <w:spacing w:after="0" w:line="240" w:lineRule="auto"/>
              <w:ind w:firstLine="33"/>
              <w:jc w:val="center"/>
              <w:rPr>
                <w:rFonts w:ascii="Times New Roman" w:hAnsi="Times New Roman" w:cs="Times New Roman"/>
                <w:b/>
                <w:bCs/>
                <w:sz w:val="24"/>
                <w:szCs w:val="24"/>
              </w:rPr>
            </w:pPr>
            <w:r w:rsidRPr="000F3A1A">
              <w:rPr>
                <w:rFonts w:ascii="Times New Roman" w:hAnsi="Times New Roman" w:cs="Times New Roman"/>
                <w:b/>
                <w:bCs/>
                <w:sz w:val="24"/>
                <w:szCs w:val="24"/>
              </w:rPr>
              <w:t xml:space="preserve">реализации программы воспитания, </w:t>
            </w:r>
            <w:r w:rsidRPr="000F3A1A">
              <w:rPr>
                <w:rFonts w:ascii="Times New Roman" w:hAnsi="Times New Roman" w:cs="Times New Roman"/>
                <w:b/>
                <w:bCs/>
                <w:sz w:val="24"/>
                <w:szCs w:val="24"/>
              </w:rPr>
              <w:br/>
              <w:t>определенные отраслевыми требованиями к деловым качествам личности</w:t>
            </w:r>
          </w:p>
        </w:tc>
      </w:tr>
      <w:tr w:rsidR="000F3A1A" w:rsidRPr="000F3A1A" w14:paraId="3A782AA9" w14:textId="77777777" w:rsidTr="00A61A3E">
        <w:tc>
          <w:tcPr>
            <w:tcW w:w="7338" w:type="dxa"/>
          </w:tcPr>
          <w:p w14:paraId="64347282" w14:textId="77777777" w:rsidR="00EE7D63" w:rsidRPr="000F3A1A" w:rsidRDefault="00EE7D63" w:rsidP="00A61A3E">
            <w:pPr>
              <w:spacing w:after="0" w:line="240" w:lineRule="auto"/>
              <w:rPr>
                <w:rFonts w:ascii="Times New Roman" w:hAnsi="Times New Roman" w:cs="Times New Roman"/>
                <w:b/>
                <w:bCs/>
                <w:sz w:val="24"/>
                <w:szCs w:val="24"/>
              </w:rPr>
            </w:pPr>
            <w:r w:rsidRPr="000F3A1A">
              <w:rPr>
                <w:rFonts w:ascii="Times New Roman" w:hAnsi="Times New Roman" w:cs="Times New Roman"/>
                <w:sz w:val="24"/>
                <w:szCs w:val="24"/>
              </w:rPr>
              <w:t>Демонстрирующий готовность и способность вести диалог с другими людьми, достигать в нем взаимопонимания, находить общие цели и сотрудничать для их достижения в профессиональной деятельности</w:t>
            </w:r>
          </w:p>
        </w:tc>
        <w:tc>
          <w:tcPr>
            <w:tcW w:w="2126" w:type="dxa"/>
            <w:vAlign w:val="center"/>
          </w:tcPr>
          <w:p w14:paraId="4B19DE76" w14:textId="77777777" w:rsidR="00EE7D63" w:rsidRPr="000F3A1A" w:rsidRDefault="00EE7D63" w:rsidP="00A61A3E">
            <w:pPr>
              <w:spacing w:after="0" w:line="240" w:lineRule="auto"/>
              <w:ind w:firstLine="33"/>
              <w:jc w:val="center"/>
              <w:rPr>
                <w:rFonts w:ascii="Times New Roman" w:hAnsi="Times New Roman" w:cs="Times New Roman"/>
                <w:b/>
                <w:bCs/>
                <w:sz w:val="24"/>
                <w:szCs w:val="24"/>
              </w:rPr>
            </w:pPr>
            <w:r w:rsidRPr="000F3A1A">
              <w:rPr>
                <w:rFonts w:ascii="Times New Roman" w:hAnsi="Times New Roman" w:cs="Times New Roman"/>
                <w:b/>
                <w:bCs/>
                <w:sz w:val="24"/>
                <w:szCs w:val="24"/>
              </w:rPr>
              <w:t>ЛР 13</w:t>
            </w:r>
          </w:p>
        </w:tc>
      </w:tr>
      <w:tr w:rsidR="000F3A1A" w:rsidRPr="000F3A1A" w14:paraId="2819A230" w14:textId="77777777" w:rsidTr="00A61A3E">
        <w:tc>
          <w:tcPr>
            <w:tcW w:w="7338" w:type="dxa"/>
          </w:tcPr>
          <w:p w14:paraId="2F096E69" w14:textId="77777777" w:rsidR="00EE7D63" w:rsidRPr="000F3A1A" w:rsidRDefault="00EE7D63" w:rsidP="00A61A3E">
            <w:pPr>
              <w:spacing w:after="0" w:line="240" w:lineRule="auto"/>
              <w:rPr>
                <w:rFonts w:ascii="Times New Roman" w:hAnsi="Times New Roman" w:cs="Times New Roman"/>
                <w:b/>
                <w:bCs/>
                <w:sz w:val="24"/>
                <w:szCs w:val="24"/>
              </w:rPr>
            </w:pPr>
            <w:r w:rsidRPr="000F3A1A">
              <w:rPr>
                <w:rFonts w:ascii="Times New Roman" w:hAnsi="Times New Roman" w:cs="Times New Roman"/>
                <w:sz w:val="24"/>
                <w:szCs w:val="24"/>
              </w:rPr>
              <w:t>Проявляющий сознательное отношение к непрерывному образованию как условию успешной профессиональной и общественной деятельности</w:t>
            </w:r>
          </w:p>
        </w:tc>
        <w:tc>
          <w:tcPr>
            <w:tcW w:w="2126" w:type="dxa"/>
            <w:vAlign w:val="center"/>
          </w:tcPr>
          <w:p w14:paraId="17DD83E5" w14:textId="77777777" w:rsidR="00EE7D63" w:rsidRPr="000F3A1A" w:rsidRDefault="00EE7D63" w:rsidP="00A61A3E">
            <w:pPr>
              <w:spacing w:after="0" w:line="240" w:lineRule="auto"/>
              <w:ind w:firstLine="33"/>
              <w:jc w:val="center"/>
              <w:rPr>
                <w:rFonts w:ascii="Times New Roman" w:hAnsi="Times New Roman" w:cs="Times New Roman"/>
                <w:b/>
                <w:bCs/>
                <w:sz w:val="24"/>
                <w:szCs w:val="24"/>
              </w:rPr>
            </w:pPr>
            <w:r w:rsidRPr="000F3A1A">
              <w:rPr>
                <w:rFonts w:ascii="Times New Roman" w:hAnsi="Times New Roman" w:cs="Times New Roman"/>
                <w:b/>
                <w:bCs/>
                <w:sz w:val="24"/>
                <w:szCs w:val="24"/>
              </w:rPr>
              <w:t>ЛР 14</w:t>
            </w:r>
          </w:p>
        </w:tc>
      </w:tr>
      <w:tr w:rsidR="00EE7D63" w:rsidRPr="000F3A1A" w14:paraId="112B1F95" w14:textId="77777777" w:rsidTr="00A61A3E">
        <w:tc>
          <w:tcPr>
            <w:tcW w:w="7338" w:type="dxa"/>
          </w:tcPr>
          <w:p w14:paraId="7A6FD58A" w14:textId="77777777" w:rsidR="00EE7D63" w:rsidRPr="000F3A1A" w:rsidRDefault="00EE7D63" w:rsidP="00A61A3E">
            <w:pPr>
              <w:spacing w:after="0" w:line="240" w:lineRule="auto"/>
              <w:rPr>
                <w:rFonts w:ascii="Times New Roman" w:hAnsi="Times New Roman" w:cs="Times New Roman"/>
                <w:b/>
                <w:bCs/>
                <w:sz w:val="24"/>
                <w:szCs w:val="24"/>
              </w:rPr>
            </w:pPr>
            <w:r w:rsidRPr="000F3A1A">
              <w:rPr>
                <w:rFonts w:ascii="Times New Roman" w:hAnsi="Times New Roman" w:cs="Times New Roman"/>
                <w:sz w:val="24"/>
                <w:szCs w:val="24"/>
              </w:rPr>
              <w:t>Проявляющий гражданское отношение к профессиональной деятельности как к возможности личного участия в решении общественных, государственных, общенациональных проблем</w:t>
            </w:r>
          </w:p>
        </w:tc>
        <w:tc>
          <w:tcPr>
            <w:tcW w:w="2126" w:type="dxa"/>
            <w:vAlign w:val="center"/>
          </w:tcPr>
          <w:p w14:paraId="2F6001A0" w14:textId="77777777" w:rsidR="00EE7D63" w:rsidRPr="000F3A1A" w:rsidRDefault="00EE7D63" w:rsidP="00A61A3E">
            <w:pPr>
              <w:spacing w:after="0" w:line="240" w:lineRule="auto"/>
              <w:jc w:val="center"/>
              <w:rPr>
                <w:rFonts w:ascii="Times New Roman" w:hAnsi="Times New Roman" w:cs="Times New Roman"/>
                <w:b/>
                <w:bCs/>
                <w:sz w:val="24"/>
                <w:szCs w:val="24"/>
              </w:rPr>
            </w:pPr>
            <w:r w:rsidRPr="000F3A1A">
              <w:rPr>
                <w:rFonts w:ascii="Times New Roman" w:hAnsi="Times New Roman" w:cs="Times New Roman"/>
                <w:b/>
                <w:bCs/>
                <w:sz w:val="24"/>
                <w:szCs w:val="24"/>
              </w:rPr>
              <w:t>ЛР 15</w:t>
            </w:r>
          </w:p>
        </w:tc>
      </w:tr>
    </w:tbl>
    <w:p w14:paraId="3E676368" w14:textId="77777777" w:rsidR="00EE7D63" w:rsidRPr="000F3A1A" w:rsidRDefault="00EE7D63" w:rsidP="00EE7D63">
      <w:pPr>
        <w:suppressAutoHyphens/>
        <w:spacing w:after="240" w:line="240" w:lineRule="auto"/>
        <w:jc w:val="center"/>
        <w:rPr>
          <w:rFonts w:ascii="Times New Roman" w:hAnsi="Times New Roman" w:cs="Times New Roman"/>
          <w:b/>
          <w:sz w:val="24"/>
          <w:szCs w:val="24"/>
        </w:rPr>
      </w:pPr>
    </w:p>
    <w:p w14:paraId="1F5D632D" w14:textId="77777777" w:rsidR="00EE7D63" w:rsidRPr="000F3A1A" w:rsidRDefault="00EE7D63" w:rsidP="00EE7D63">
      <w:pPr>
        <w:suppressAutoHyphens/>
        <w:spacing w:after="240" w:line="240" w:lineRule="auto"/>
        <w:jc w:val="center"/>
        <w:rPr>
          <w:rFonts w:ascii="Times New Roman" w:hAnsi="Times New Roman" w:cs="Times New Roman"/>
          <w:b/>
          <w:sz w:val="24"/>
          <w:szCs w:val="24"/>
        </w:rPr>
      </w:pPr>
      <w:r w:rsidRPr="000F3A1A">
        <w:rPr>
          <w:rFonts w:ascii="Times New Roman" w:hAnsi="Times New Roman" w:cs="Times New Roman"/>
          <w:b/>
          <w:sz w:val="24"/>
          <w:szCs w:val="24"/>
        </w:rPr>
        <w:t>2. СТРУКТУРА И СОДЕРЖАНИЕ УЧЕБНОЙ ДИСЦИПЛИНЫ</w:t>
      </w:r>
    </w:p>
    <w:p w14:paraId="5CB27962" w14:textId="77777777" w:rsidR="00EE7D63" w:rsidRPr="000F3A1A" w:rsidRDefault="00EE7D63" w:rsidP="00EE7D63">
      <w:pPr>
        <w:suppressAutoHyphens/>
        <w:spacing w:after="240" w:line="240" w:lineRule="auto"/>
        <w:ind w:firstLine="709"/>
        <w:rPr>
          <w:rFonts w:ascii="Times New Roman" w:hAnsi="Times New Roman" w:cs="Times New Roman"/>
          <w:b/>
          <w:sz w:val="24"/>
          <w:szCs w:val="24"/>
        </w:rPr>
      </w:pPr>
      <w:r w:rsidRPr="000F3A1A">
        <w:rPr>
          <w:rFonts w:ascii="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0F3A1A" w:rsidRPr="000F3A1A" w14:paraId="2A585C89" w14:textId="77777777" w:rsidTr="00A61A3E">
        <w:trPr>
          <w:trHeight w:val="490"/>
        </w:trPr>
        <w:tc>
          <w:tcPr>
            <w:tcW w:w="3685" w:type="pct"/>
            <w:vAlign w:val="center"/>
          </w:tcPr>
          <w:p w14:paraId="45E77BBE" w14:textId="77777777" w:rsidR="00EE7D63" w:rsidRPr="000F3A1A" w:rsidRDefault="00EE7D63" w:rsidP="00A61A3E">
            <w:pPr>
              <w:suppressAutoHyphens/>
              <w:spacing w:after="0"/>
              <w:rPr>
                <w:rFonts w:ascii="Times New Roman" w:hAnsi="Times New Roman" w:cs="Times New Roman"/>
                <w:b/>
              </w:rPr>
            </w:pPr>
            <w:r w:rsidRPr="000F3A1A">
              <w:rPr>
                <w:rFonts w:ascii="Times New Roman" w:hAnsi="Times New Roman" w:cs="Times New Roman"/>
                <w:b/>
              </w:rPr>
              <w:t>Вид учебной работы</w:t>
            </w:r>
          </w:p>
        </w:tc>
        <w:tc>
          <w:tcPr>
            <w:tcW w:w="1315" w:type="pct"/>
            <w:vAlign w:val="center"/>
          </w:tcPr>
          <w:p w14:paraId="5C830B60" w14:textId="77777777" w:rsidR="00EE7D63" w:rsidRPr="000F3A1A" w:rsidRDefault="00EE7D63" w:rsidP="00A61A3E">
            <w:pPr>
              <w:suppressAutoHyphens/>
              <w:spacing w:after="0"/>
              <w:rPr>
                <w:rFonts w:ascii="Times New Roman" w:hAnsi="Times New Roman" w:cs="Times New Roman"/>
                <w:b/>
                <w:iCs/>
              </w:rPr>
            </w:pPr>
            <w:r w:rsidRPr="000F3A1A">
              <w:rPr>
                <w:rFonts w:ascii="Times New Roman" w:hAnsi="Times New Roman" w:cs="Times New Roman"/>
                <w:b/>
                <w:iCs/>
              </w:rPr>
              <w:t>Объем в часах</w:t>
            </w:r>
          </w:p>
        </w:tc>
      </w:tr>
      <w:tr w:rsidR="000F3A1A" w:rsidRPr="000F3A1A" w14:paraId="08F396FD" w14:textId="77777777" w:rsidTr="00A61A3E">
        <w:trPr>
          <w:trHeight w:val="490"/>
        </w:trPr>
        <w:tc>
          <w:tcPr>
            <w:tcW w:w="3685" w:type="pct"/>
            <w:vAlign w:val="center"/>
          </w:tcPr>
          <w:p w14:paraId="1AE2B483" w14:textId="77777777" w:rsidR="00EE7D63" w:rsidRPr="000F3A1A" w:rsidRDefault="00EE7D63" w:rsidP="00A61A3E">
            <w:pPr>
              <w:suppressAutoHyphens/>
              <w:spacing w:after="0"/>
              <w:rPr>
                <w:rFonts w:ascii="Times New Roman" w:hAnsi="Times New Roman" w:cs="Times New Roman"/>
                <w:b/>
              </w:rPr>
            </w:pPr>
            <w:r w:rsidRPr="000F3A1A">
              <w:rPr>
                <w:rFonts w:ascii="Times New Roman" w:hAnsi="Times New Roman" w:cs="Times New Roman"/>
                <w:b/>
              </w:rPr>
              <w:t>Объем образовательной программы учебной дисциплины</w:t>
            </w:r>
          </w:p>
        </w:tc>
        <w:tc>
          <w:tcPr>
            <w:tcW w:w="1315" w:type="pct"/>
            <w:vAlign w:val="center"/>
          </w:tcPr>
          <w:p w14:paraId="0633B6AC" w14:textId="77777777" w:rsidR="00EE7D63" w:rsidRPr="000F3A1A" w:rsidRDefault="00EE7D63" w:rsidP="00A61A3E">
            <w:pPr>
              <w:suppressAutoHyphens/>
              <w:spacing w:after="0"/>
              <w:rPr>
                <w:rFonts w:ascii="Times New Roman" w:hAnsi="Times New Roman" w:cs="Times New Roman"/>
                <w:iCs/>
              </w:rPr>
            </w:pPr>
            <w:r w:rsidRPr="000F3A1A">
              <w:rPr>
                <w:rFonts w:ascii="Times New Roman" w:hAnsi="Times New Roman" w:cs="Times New Roman"/>
                <w:iCs/>
              </w:rPr>
              <w:t>36</w:t>
            </w:r>
          </w:p>
        </w:tc>
      </w:tr>
      <w:tr w:rsidR="000F3A1A" w:rsidRPr="000F3A1A" w14:paraId="6E8950C4" w14:textId="77777777" w:rsidTr="00A61A3E">
        <w:trPr>
          <w:trHeight w:val="490"/>
        </w:trPr>
        <w:tc>
          <w:tcPr>
            <w:tcW w:w="3685" w:type="pct"/>
            <w:shd w:val="clear" w:color="auto" w:fill="auto"/>
            <w:vAlign w:val="center"/>
          </w:tcPr>
          <w:p w14:paraId="03F42BB9" w14:textId="77777777" w:rsidR="00EE7D63" w:rsidRPr="000F3A1A" w:rsidRDefault="00EE7D63" w:rsidP="00A61A3E">
            <w:pPr>
              <w:suppressAutoHyphens/>
              <w:spacing w:after="0"/>
              <w:rPr>
                <w:rFonts w:ascii="Times New Roman" w:hAnsi="Times New Roman" w:cs="Times New Roman"/>
                <w:b/>
              </w:rPr>
            </w:pPr>
            <w:r w:rsidRPr="000F3A1A">
              <w:rPr>
                <w:rFonts w:ascii="Times New Roman" w:hAnsi="Times New Roman" w:cs="Times New Roman"/>
                <w:b/>
              </w:rPr>
              <w:t>в т.ч. в форме практической подготовки</w:t>
            </w:r>
          </w:p>
        </w:tc>
        <w:tc>
          <w:tcPr>
            <w:tcW w:w="1315" w:type="pct"/>
            <w:shd w:val="clear" w:color="auto" w:fill="auto"/>
            <w:vAlign w:val="center"/>
          </w:tcPr>
          <w:p w14:paraId="493E1A72" w14:textId="77777777" w:rsidR="00EE7D63" w:rsidRPr="000F3A1A" w:rsidRDefault="00EE7D63" w:rsidP="00A61A3E">
            <w:pPr>
              <w:suppressAutoHyphens/>
              <w:spacing w:after="0"/>
              <w:rPr>
                <w:rFonts w:ascii="Times New Roman" w:hAnsi="Times New Roman" w:cs="Times New Roman"/>
                <w:iCs/>
              </w:rPr>
            </w:pPr>
            <w:r w:rsidRPr="000F3A1A">
              <w:rPr>
                <w:rFonts w:ascii="Times New Roman" w:hAnsi="Times New Roman" w:cs="Times New Roman"/>
                <w:iCs/>
              </w:rPr>
              <w:t>26</w:t>
            </w:r>
          </w:p>
        </w:tc>
      </w:tr>
      <w:tr w:rsidR="000F3A1A" w:rsidRPr="000F3A1A" w14:paraId="1C7AE61E" w14:textId="77777777" w:rsidTr="00A61A3E">
        <w:trPr>
          <w:trHeight w:val="336"/>
        </w:trPr>
        <w:tc>
          <w:tcPr>
            <w:tcW w:w="5000" w:type="pct"/>
            <w:gridSpan w:val="2"/>
            <w:vAlign w:val="center"/>
          </w:tcPr>
          <w:p w14:paraId="24EC68BD" w14:textId="77777777" w:rsidR="00EE7D63" w:rsidRPr="000F3A1A" w:rsidRDefault="00EE7D63" w:rsidP="00A61A3E">
            <w:pPr>
              <w:suppressAutoHyphens/>
              <w:spacing w:after="0"/>
              <w:rPr>
                <w:rFonts w:ascii="Times New Roman" w:hAnsi="Times New Roman" w:cs="Times New Roman"/>
                <w:iCs/>
              </w:rPr>
            </w:pPr>
            <w:r w:rsidRPr="000F3A1A">
              <w:rPr>
                <w:rFonts w:ascii="Times New Roman" w:hAnsi="Times New Roman" w:cs="Times New Roman"/>
              </w:rPr>
              <w:t>в т. ч.:</w:t>
            </w:r>
          </w:p>
        </w:tc>
      </w:tr>
      <w:tr w:rsidR="000F3A1A" w:rsidRPr="000F3A1A" w14:paraId="7FDBDB2A" w14:textId="77777777" w:rsidTr="00A61A3E">
        <w:trPr>
          <w:trHeight w:val="490"/>
        </w:trPr>
        <w:tc>
          <w:tcPr>
            <w:tcW w:w="3685" w:type="pct"/>
            <w:vAlign w:val="center"/>
          </w:tcPr>
          <w:p w14:paraId="31DABD01" w14:textId="77777777" w:rsidR="00EE7D63" w:rsidRPr="000F3A1A" w:rsidRDefault="00EE7D63" w:rsidP="00A61A3E">
            <w:pPr>
              <w:suppressAutoHyphens/>
              <w:spacing w:after="0"/>
              <w:rPr>
                <w:rFonts w:ascii="Times New Roman" w:hAnsi="Times New Roman" w:cs="Times New Roman"/>
              </w:rPr>
            </w:pPr>
            <w:r w:rsidRPr="000F3A1A">
              <w:rPr>
                <w:rFonts w:ascii="Times New Roman" w:hAnsi="Times New Roman" w:cs="Times New Roman"/>
              </w:rPr>
              <w:t>теоретическое обучение</w:t>
            </w:r>
          </w:p>
        </w:tc>
        <w:tc>
          <w:tcPr>
            <w:tcW w:w="1315" w:type="pct"/>
            <w:vAlign w:val="center"/>
          </w:tcPr>
          <w:p w14:paraId="2F919A5E" w14:textId="77777777" w:rsidR="00EE7D63" w:rsidRPr="000F3A1A" w:rsidRDefault="00EE7D63" w:rsidP="00A61A3E">
            <w:pPr>
              <w:suppressAutoHyphens/>
              <w:spacing w:after="0"/>
              <w:rPr>
                <w:rFonts w:ascii="Times New Roman" w:hAnsi="Times New Roman" w:cs="Times New Roman"/>
                <w:iCs/>
              </w:rPr>
            </w:pPr>
            <w:r w:rsidRPr="000F3A1A">
              <w:rPr>
                <w:rFonts w:ascii="Times New Roman" w:hAnsi="Times New Roman" w:cs="Times New Roman"/>
                <w:iCs/>
              </w:rPr>
              <w:t>8</w:t>
            </w:r>
          </w:p>
        </w:tc>
      </w:tr>
      <w:tr w:rsidR="000F3A1A" w:rsidRPr="000F3A1A" w14:paraId="116FAAF7" w14:textId="77777777" w:rsidTr="00A61A3E">
        <w:trPr>
          <w:trHeight w:val="490"/>
        </w:trPr>
        <w:tc>
          <w:tcPr>
            <w:tcW w:w="3685" w:type="pct"/>
            <w:vAlign w:val="center"/>
          </w:tcPr>
          <w:p w14:paraId="3073E45A" w14:textId="77777777" w:rsidR="00EE7D63" w:rsidRPr="000F3A1A" w:rsidRDefault="00EE7D63" w:rsidP="00A61A3E">
            <w:pPr>
              <w:suppressAutoHyphens/>
              <w:spacing w:after="0"/>
              <w:rPr>
                <w:rFonts w:ascii="Times New Roman" w:hAnsi="Times New Roman" w:cs="Times New Roman"/>
              </w:rPr>
            </w:pPr>
            <w:r w:rsidRPr="000F3A1A">
              <w:rPr>
                <w:rFonts w:ascii="Times New Roman" w:hAnsi="Times New Roman" w:cs="Times New Roman"/>
              </w:rPr>
              <w:t>практические занятия</w:t>
            </w:r>
            <w:r w:rsidRPr="000F3A1A">
              <w:rPr>
                <w:rFonts w:ascii="Times New Roman" w:hAnsi="Times New Roman" w:cs="Times New Roman"/>
                <w:i/>
              </w:rPr>
              <w:t xml:space="preserve"> (если предусмотрено)</w:t>
            </w:r>
          </w:p>
        </w:tc>
        <w:tc>
          <w:tcPr>
            <w:tcW w:w="1315" w:type="pct"/>
            <w:vAlign w:val="center"/>
          </w:tcPr>
          <w:p w14:paraId="690C218A" w14:textId="77777777" w:rsidR="00EE7D63" w:rsidRPr="000F3A1A" w:rsidRDefault="00EE7D63" w:rsidP="00A61A3E">
            <w:pPr>
              <w:suppressAutoHyphens/>
              <w:spacing w:after="0"/>
              <w:rPr>
                <w:rFonts w:ascii="Times New Roman" w:hAnsi="Times New Roman" w:cs="Times New Roman"/>
                <w:iCs/>
              </w:rPr>
            </w:pPr>
            <w:r w:rsidRPr="000F3A1A">
              <w:rPr>
                <w:rFonts w:ascii="Times New Roman" w:hAnsi="Times New Roman" w:cs="Times New Roman"/>
                <w:iCs/>
              </w:rPr>
              <w:t>24</w:t>
            </w:r>
          </w:p>
        </w:tc>
      </w:tr>
      <w:tr w:rsidR="000F3A1A" w:rsidRPr="000F3A1A" w14:paraId="1A9B3345" w14:textId="77777777" w:rsidTr="00A61A3E">
        <w:trPr>
          <w:trHeight w:val="490"/>
        </w:trPr>
        <w:tc>
          <w:tcPr>
            <w:tcW w:w="3685" w:type="pct"/>
            <w:vAlign w:val="center"/>
          </w:tcPr>
          <w:p w14:paraId="03FE7491" w14:textId="77777777" w:rsidR="00EE7D63" w:rsidRPr="000F3A1A" w:rsidRDefault="00EE7D63" w:rsidP="00A61A3E">
            <w:pPr>
              <w:suppressAutoHyphens/>
              <w:spacing w:after="0"/>
              <w:rPr>
                <w:rFonts w:ascii="Times New Roman" w:hAnsi="Times New Roman" w:cs="Times New Roman"/>
              </w:rPr>
            </w:pPr>
            <w:r w:rsidRPr="000F3A1A">
              <w:rPr>
                <w:rFonts w:ascii="Times New Roman" w:hAnsi="Times New Roman" w:cs="Times New Roman"/>
              </w:rPr>
              <w:t xml:space="preserve">курсовая работа (проект) </w:t>
            </w:r>
            <w:r w:rsidRPr="000F3A1A">
              <w:rPr>
                <w:rFonts w:ascii="Times New Roman" w:hAnsi="Times New Roman" w:cs="Times New Roman"/>
                <w:i/>
              </w:rPr>
              <w:t>(если предусмотрено для специальностей</w:t>
            </w:r>
            <w:r w:rsidRPr="000F3A1A">
              <w:rPr>
                <w:rFonts w:ascii="Times New Roman" w:hAnsi="Times New Roman" w:cs="Times New Roman"/>
              </w:rPr>
              <w:t>)</w:t>
            </w:r>
          </w:p>
        </w:tc>
        <w:tc>
          <w:tcPr>
            <w:tcW w:w="1315" w:type="pct"/>
            <w:vAlign w:val="center"/>
          </w:tcPr>
          <w:p w14:paraId="53CA7FF1" w14:textId="77777777" w:rsidR="00EE7D63" w:rsidRPr="000F3A1A" w:rsidRDefault="00EE7D63" w:rsidP="00A61A3E">
            <w:pPr>
              <w:suppressAutoHyphens/>
              <w:spacing w:after="0"/>
              <w:rPr>
                <w:rFonts w:ascii="Times New Roman" w:hAnsi="Times New Roman" w:cs="Times New Roman"/>
                <w:iCs/>
              </w:rPr>
            </w:pPr>
            <w:r w:rsidRPr="000F3A1A">
              <w:rPr>
                <w:rFonts w:ascii="Times New Roman" w:hAnsi="Times New Roman" w:cs="Times New Roman"/>
                <w:iCs/>
              </w:rPr>
              <w:t>-</w:t>
            </w:r>
          </w:p>
        </w:tc>
      </w:tr>
      <w:tr w:rsidR="000F3A1A" w:rsidRPr="000F3A1A" w14:paraId="3F36E2DF" w14:textId="77777777" w:rsidTr="00A61A3E">
        <w:trPr>
          <w:trHeight w:val="267"/>
        </w:trPr>
        <w:tc>
          <w:tcPr>
            <w:tcW w:w="3685" w:type="pct"/>
            <w:vAlign w:val="center"/>
          </w:tcPr>
          <w:p w14:paraId="4F0A9510" w14:textId="77777777" w:rsidR="00EE7D63" w:rsidRPr="000F3A1A" w:rsidRDefault="00EE7D63" w:rsidP="00A61A3E">
            <w:pPr>
              <w:suppressAutoHyphens/>
              <w:spacing w:after="0"/>
              <w:rPr>
                <w:rFonts w:ascii="Times New Roman" w:hAnsi="Times New Roman" w:cs="Times New Roman"/>
                <w:i/>
              </w:rPr>
            </w:pPr>
            <w:r w:rsidRPr="000F3A1A">
              <w:rPr>
                <w:rFonts w:ascii="Times New Roman" w:hAnsi="Times New Roman" w:cs="Times New Roman"/>
                <w:i/>
              </w:rPr>
              <w:t xml:space="preserve">Самостоятельная работа </w:t>
            </w:r>
          </w:p>
        </w:tc>
        <w:tc>
          <w:tcPr>
            <w:tcW w:w="1315" w:type="pct"/>
            <w:vAlign w:val="center"/>
          </w:tcPr>
          <w:p w14:paraId="64056D16" w14:textId="77777777" w:rsidR="00EE7D63" w:rsidRPr="000F3A1A" w:rsidRDefault="00EE7D63" w:rsidP="00A61A3E">
            <w:pPr>
              <w:suppressAutoHyphens/>
              <w:spacing w:after="0"/>
              <w:rPr>
                <w:rFonts w:ascii="Times New Roman" w:hAnsi="Times New Roman" w:cs="Times New Roman"/>
                <w:iCs/>
              </w:rPr>
            </w:pPr>
            <w:r w:rsidRPr="000F3A1A">
              <w:rPr>
                <w:rFonts w:ascii="Times New Roman" w:hAnsi="Times New Roman" w:cs="Times New Roman"/>
                <w:iCs/>
              </w:rPr>
              <w:t>2</w:t>
            </w:r>
          </w:p>
        </w:tc>
      </w:tr>
      <w:tr w:rsidR="000F3A1A" w:rsidRPr="000F3A1A" w14:paraId="4F470F4A" w14:textId="77777777" w:rsidTr="00A61A3E">
        <w:trPr>
          <w:trHeight w:val="331"/>
        </w:trPr>
        <w:tc>
          <w:tcPr>
            <w:tcW w:w="3685" w:type="pct"/>
            <w:vAlign w:val="center"/>
          </w:tcPr>
          <w:p w14:paraId="37AA64D9" w14:textId="77777777" w:rsidR="00EE7D63" w:rsidRPr="000F3A1A" w:rsidRDefault="00EE7D63" w:rsidP="00A61A3E">
            <w:pPr>
              <w:suppressAutoHyphens/>
              <w:spacing w:after="0"/>
              <w:rPr>
                <w:rFonts w:ascii="Times New Roman" w:hAnsi="Times New Roman" w:cs="Times New Roman"/>
                <w:i/>
              </w:rPr>
            </w:pPr>
            <w:r w:rsidRPr="000F3A1A">
              <w:rPr>
                <w:rFonts w:ascii="Times New Roman" w:hAnsi="Times New Roman" w:cs="Times New Roman"/>
                <w:b/>
                <w:iCs/>
              </w:rPr>
              <w:t>Промежуточная аттестация</w:t>
            </w:r>
          </w:p>
        </w:tc>
        <w:tc>
          <w:tcPr>
            <w:tcW w:w="1315" w:type="pct"/>
            <w:vAlign w:val="center"/>
          </w:tcPr>
          <w:p w14:paraId="1EEB9886" w14:textId="77777777" w:rsidR="00EE7D63" w:rsidRPr="000F3A1A" w:rsidRDefault="00EE7D63" w:rsidP="00A61A3E">
            <w:pPr>
              <w:suppressAutoHyphens/>
              <w:spacing w:after="0"/>
              <w:rPr>
                <w:rFonts w:ascii="Times New Roman" w:hAnsi="Times New Roman" w:cs="Times New Roman"/>
                <w:iCs/>
              </w:rPr>
            </w:pPr>
            <w:r w:rsidRPr="000F3A1A">
              <w:rPr>
                <w:rFonts w:ascii="Times New Roman" w:hAnsi="Times New Roman" w:cs="Times New Roman"/>
                <w:iCs/>
              </w:rPr>
              <w:t>2</w:t>
            </w:r>
          </w:p>
        </w:tc>
      </w:tr>
    </w:tbl>
    <w:p w14:paraId="74227614" w14:textId="77777777" w:rsidR="00EE7D63" w:rsidRPr="000F3A1A" w:rsidRDefault="00EE7D63" w:rsidP="00EE7D63">
      <w:pPr>
        <w:rPr>
          <w:rFonts w:ascii="Times New Roman" w:hAnsi="Times New Roman" w:cs="Times New Roman"/>
          <w:b/>
          <w:i/>
        </w:rPr>
        <w:sectPr w:rsidR="00EE7D63" w:rsidRPr="000F3A1A" w:rsidSect="00A61A3E">
          <w:pgSz w:w="11906" w:h="16838"/>
          <w:pgMar w:top="1134" w:right="850" w:bottom="284" w:left="1701" w:header="708" w:footer="708" w:gutter="0"/>
          <w:cols w:space="720"/>
          <w:docGrid w:linePitch="299"/>
        </w:sectPr>
      </w:pPr>
    </w:p>
    <w:p w14:paraId="6918C231" w14:textId="77777777" w:rsidR="00EE7D63" w:rsidRPr="000F3A1A" w:rsidRDefault="00EE7D63" w:rsidP="00EE7D63">
      <w:pPr>
        <w:ind w:firstLine="709"/>
        <w:rPr>
          <w:rFonts w:ascii="Times New Roman" w:hAnsi="Times New Roman" w:cs="Times New Roman"/>
          <w:b/>
          <w:bCs/>
        </w:rPr>
      </w:pPr>
      <w:r w:rsidRPr="000F3A1A">
        <w:rPr>
          <w:rFonts w:ascii="Times New Roman" w:hAnsi="Times New Roman" w:cs="Times New Roman"/>
          <w:b/>
        </w:rPr>
        <w:lastRenderedPageBreak/>
        <w:t xml:space="preserve">2.2. Тематический план и содержание учебной дисциплины </w:t>
      </w:r>
    </w:p>
    <w:tbl>
      <w:tblPr>
        <w:tblW w:w="533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77"/>
        <w:gridCol w:w="3566"/>
        <w:gridCol w:w="2689"/>
        <w:gridCol w:w="3626"/>
        <w:gridCol w:w="1058"/>
        <w:gridCol w:w="1103"/>
        <w:gridCol w:w="1214"/>
      </w:tblGrid>
      <w:tr w:rsidR="000F3A1A" w:rsidRPr="000F3A1A" w14:paraId="6AAB3F55" w14:textId="77777777" w:rsidTr="00A61A3E">
        <w:trPr>
          <w:gridAfter w:val="1"/>
          <w:wAfter w:w="381" w:type="pct"/>
          <w:trHeight w:val="20"/>
        </w:trPr>
        <w:tc>
          <w:tcPr>
            <w:tcW w:w="840" w:type="pct"/>
            <w:vAlign w:val="center"/>
          </w:tcPr>
          <w:p w14:paraId="75DEC56A" w14:textId="77777777" w:rsidR="00EE7D63" w:rsidRPr="000F3A1A" w:rsidRDefault="00EE7D63" w:rsidP="00A61A3E">
            <w:pPr>
              <w:suppressAutoHyphens/>
              <w:jc w:val="center"/>
              <w:rPr>
                <w:rFonts w:ascii="Times New Roman" w:hAnsi="Times New Roman" w:cs="Times New Roman"/>
                <w:b/>
                <w:bCs/>
              </w:rPr>
            </w:pPr>
            <w:r w:rsidRPr="000F3A1A">
              <w:rPr>
                <w:rFonts w:ascii="Times New Roman" w:hAnsi="Times New Roman" w:cs="Times New Roman"/>
                <w:b/>
                <w:bCs/>
              </w:rPr>
              <w:t>Наименование разделов и тем</w:t>
            </w:r>
          </w:p>
        </w:tc>
        <w:tc>
          <w:tcPr>
            <w:tcW w:w="1119" w:type="pct"/>
            <w:vAlign w:val="center"/>
          </w:tcPr>
          <w:p w14:paraId="7E4857C2" w14:textId="77777777" w:rsidR="00EE7D63" w:rsidRPr="000F3A1A" w:rsidRDefault="00EE7D63" w:rsidP="00A61A3E">
            <w:pPr>
              <w:suppressAutoHyphens/>
              <w:jc w:val="center"/>
              <w:rPr>
                <w:rFonts w:ascii="Times New Roman" w:hAnsi="Times New Roman" w:cs="Times New Roman"/>
                <w:b/>
                <w:bCs/>
              </w:rPr>
            </w:pPr>
            <w:r w:rsidRPr="000F3A1A">
              <w:rPr>
                <w:rFonts w:ascii="Times New Roman" w:hAnsi="Times New Roman" w:cs="Times New Roman"/>
                <w:b/>
                <w:bCs/>
              </w:rPr>
              <w:t>Содержание учебного материала и формы организации деятельности обучающихся</w:t>
            </w:r>
          </w:p>
        </w:tc>
        <w:tc>
          <w:tcPr>
            <w:tcW w:w="844" w:type="pct"/>
            <w:vAlign w:val="center"/>
          </w:tcPr>
          <w:p w14:paraId="385BAF2E" w14:textId="77777777" w:rsidR="00EE7D63" w:rsidRPr="000F3A1A" w:rsidRDefault="00EE7D63" w:rsidP="00A61A3E">
            <w:pPr>
              <w:suppressAutoHyphens/>
              <w:spacing w:after="0" w:line="240" w:lineRule="auto"/>
              <w:jc w:val="center"/>
              <w:rPr>
                <w:rFonts w:ascii="Times New Roman" w:hAnsi="Times New Roman" w:cs="Times New Roman"/>
                <w:b/>
                <w:bCs/>
              </w:rPr>
            </w:pPr>
            <w:r w:rsidRPr="000F3A1A">
              <w:rPr>
                <w:rFonts w:ascii="Times New Roman" w:hAnsi="Times New Roman" w:cs="Times New Roman"/>
                <w:b/>
                <w:bCs/>
              </w:rPr>
              <w:t xml:space="preserve">Объем, акад. ч / в том числе в форме практической подготовки, </w:t>
            </w:r>
            <w:proofErr w:type="spellStart"/>
            <w:r w:rsidRPr="000F3A1A">
              <w:rPr>
                <w:rFonts w:ascii="Times New Roman" w:hAnsi="Times New Roman" w:cs="Times New Roman"/>
                <w:b/>
                <w:bCs/>
              </w:rPr>
              <w:t>акад</w:t>
            </w:r>
            <w:proofErr w:type="spellEnd"/>
            <w:r w:rsidRPr="000F3A1A">
              <w:rPr>
                <w:rFonts w:ascii="Times New Roman" w:hAnsi="Times New Roman" w:cs="Times New Roman"/>
                <w:b/>
                <w:bCs/>
              </w:rPr>
              <w:t xml:space="preserve"> ч</w:t>
            </w:r>
          </w:p>
        </w:tc>
        <w:tc>
          <w:tcPr>
            <w:tcW w:w="1138" w:type="pct"/>
            <w:vAlign w:val="center"/>
          </w:tcPr>
          <w:p w14:paraId="305C3B5F" w14:textId="77777777" w:rsidR="00EE7D63" w:rsidRPr="000F3A1A" w:rsidRDefault="00EE7D63" w:rsidP="00A61A3E">
            <w:pPr>
              <w:suppressAutoHyphens/>
              <w:jc w:val="center"/>
              <w:rPr>
                <w:rFonts w:ascii="Times New Roman" w:hAnsi="Times New Roman" w:cs="Times New Roman"/>
                <w:b/>
                <w:bCs/>
              </w:rPr>
            </w:pPr>
            <w:r w:rsidRPr="000F3A1A">
              <w:rPr>
                <w:rFonts w:ascii="Times New Roman" w:hAnsi="Times New Roman" w:cs="Times New Roman"/>
                <w:b/>
                <w:bCs/>
              </w:rPr>
              <w:t>Коды компетенций и личностных результатов, формированию которых способствует элемент программы</w:t>
            </w:r>
          </w:p>
        </w:tc>
        <w:tc>
          <w:tcPr>
            <w:tcW w:w="332" w:type="pct"/>
          </w:tcPr>
          <w:p w14:paraId="5D5E862C" w14:textId="77777777" w:rsidR="00EE7D63" w:rsidRPr="000F3A1A" w:rsidRDefault="00EE7D63" w:rsidP="00A61A3E">
            <w:pPr>
              <w:suppressAutoHyphens/>
              <w:jc w:val="center"/>
              <w:rPr>
                <w:rFonts w:ascii="Times New Roman" w:hAnsi="Times New Roman" w:cs="Times New Roman"/>
                <w:b/>
                <w:bCs/>
              </w:rPr>
            </w:pPr>
            <w:r w:rsidRPr="000F3A1A">
              <w:rPr>
                <w:rFonts w:ascii="Times New Roman" w:hAnsi="Times New Roman" w:cs="Times New Roman"/>
                <w:sz w:val="24"/>
                <w:szCs w:val="24"/>
              </w:rPr>
              <w:t>Код ПК, ОК</w:t>
            </w:r>
          </w:p>
        </w:tc>
        <w:tc>
          <w:tcPr>
            <w:tcW w:w="346" w:type="pct"/>
          </w:tcPr>
          <w:p w14:paraId="0E4E3DF3" w14:textId="77777777" w:rsidR="00EE7D63" w:rsidRPr="000F3A1A" w:rsidRDefault="00EE7D63" w:rsidP="00A61A3E">
            <w:pPr>
              <w:suppressAutoHyphens/>
              <w:jc w:val="center"/>
              <w:rPr>
                <w:rFonts w:ascii="Times New Roman" w:hAnsi="Times New Roman" w:cs="Times New Roman"/>
                <w:b/>
                <w:bCs/>
              </w:rPr>
            </w:pPr>
            <w:r w:rsidRPr="000F3A1A">
              <w:rPr>
                <w:rFonts w:ascii="Times New Roman" w:hAnsi="Times New Roman" w:cs="Times New Roman"/>
                <w:sz w:val="24"/>
                <w:szCs w:val="24"/>
              </w:rPr>
              <w:t>Код Н/У/З</w:t>
            </w:r>
          </w:p>
        </w:tc>
      </w:tr>
      <w:tr w:rsidR="000F3A1A" w:rsidRPr="000F3A1A" w14:paraId="3A8EFB21" w14:textId="77777777" w:rsidTr="00A61A3E">
        <w:trPr>
          <w:gridAfter w:val="1"/>
          <w:wAfter w:w="381" w:type="pct"/>
          <w:trHeight w:val="20"/>
        </w:trPr>
        <w:tc>
          <w:tcPr>
            <w:tcW w:w="840" w:type="pct"/>
          </w:tcPr>
          <w:p w14:paraId="46A99897" w14:textId="77777777" w:rsidR="00EE7D63" w:rsidRPr="000F3A1A" w:rsidRDefault="00EE7D63" w:rsidP="00A61A3E">
            <w:pPr>
              <w:spacing w:after="0" w:line="240" w:lineRule="auto"/>
              <w:jc w:val="center"/>
              <w:rPr>
                <w:rFonts w:ascii="Times New Roman" w:hAnsi="Times New Roman" w:cs="Times New Roman"/>
                <w:b/>
                <w:bCs/>
                <w:i/>
                <w:iCs/>
              </w:rPr>
            </w:pPr>
            <w:r w:rsidRPr="000F3A1A">
              <w:rPr>
                <w:rFonts w:ascii="Times New Roman" w:hAnsi="Times New Roman" w:cs="Times New Roman"/>
                <w:b/>
                <w:bCs/>
                <w:i/>
                <w:iCs/>
              </w:rPr>
              <w:t>1</w:t>
            </w:r>
          </w:p>
        </w:tc>
        <w:tc>
          <w:tcPr>
            <w:tcW w:w="1119" w:type="pct"/>
          </w:tcPr>
          <w:p w14:paraId="734FA43B" w14:textId="77777777" w:rsidR="00EE7D63" w:rsidRPr="000F3A1A" w:rsidRDefault="00EE7D63" w:rsidP="00A61A3E">
            <w:pPr>
              <w:spacing w:after="0" w:line="240" w:lineRule="auto"/>
              <w:jc w:val="center"/>
              <w:rPr>
                <w:rFonts w:ascii="Times New Roman" w:hAnsi="Times New Roman" w:cs="Times New Roman"/>
                <w:b/>
                <w:bCs/>
                <w:i/>
                <w:iCs/>
              </w:rPr>
            </w:pPr>
            <w:r w:rsidRPr="000F3A1A">
              <w:rPr>
                <w:rFonts w:ascii="Times New Roman" w:hAnsi="Times New Roman" w:cs="Times New Roman"/>
                <w:b/>
                <w:bCs/>
                <w:i/>
                <w:iCs/>
              </w:rPr>
              <w:t>2</w:t>
            </w:r>
          </w:p>
        </w:tc>
        <w:tc>
          <w:tcPr>
            <w:tcW w:w="844" w:type="pct"/>
          </w:tcPr>
          <w:p w14:paraId="515C614C" w14:textId="77777777" w:rsidR="00EE7D63" w:rsidRPr="000F3A1A" w:rsidRDefault="00EE7D63" w:rsidP="00A61A3E">
            <w:pPr>
              <w:spacing w:after="0" w:line="240" w:lineRule="auto"/>
              <w:jc w:val="center"/>
              <w:rPr>
                <w:rFonts w:ascii="Times New Roman" w:hAnsi="Times New Roman" w:cs="Times New Roman"/>
                <w:b/>
                <w:bCs/>
                <w:i/>
                <w:iCs/>
              </w:rPr>
            </w:pPr>
            <w:r w:rsidRPr="000F3A1A">
              <w:rPr>
                <w:rFonts w:ascii="Times New Roman" w:hAnsi="Times New Roman" w:cs="Times New Roman"/>
                <w:b/>
                <w:bCs/>
                <w:i/>
                <w:iCs/>
              </w:rPr>
              <w:t>3</w:t>
            </w:r>
          </w:p>
        </w:tc>
        <w:tc>
          <w:tcPr>
            <w:tcW w:w="1138" w:type="pct"/>
          </w:tcPr>
          <w:p w14:paraId="600D6FCF" w14:textId="77777777" w:rsidR="00EE7D63" w:rsidRPr="000F3A1A" w:rsidRDefault="00EE7D63" w:rsidP="00A61A3E">
            <w:pPr>
              <w:spacing w:after="0" w:line="240" w:lineRule="auto"/>
              <w:jc w:val="center"/>
              <w:rPr>
                <w:rFonts w:ascii="Times New Roman" w:hAnsi="Times New Roman" w:cs="Times New Roman"/>
                <w:b/>
                <w:bCs/>
                <w:i/>
                <w:iCs/>
              </w:rPr>
            </w:pPr>
            <w:r w:rsidRPr="000F3A1A">
              <w:rPr>
                <w:rFonts w:ascii="Times New Roman" w:hAnsi="Times New Roman" w:cs="Times New Roman"/>
                <w:b/>
                <w:bCs/>
                <w:i/>
                <w:iCs/>
              </w:rPr>
              <w:t>4</w:t>
            </w:r>
          </w:p>
        </w:tc>
        <w:tc>
          <w:tcPr>
            <w:tcW w:w="332" w:type="pct"/>
          </w:tcPr>
          <w:p w14:paraId="7E8731CF" w14:textId="77777777" w:rsidR="00EE7D63" w:rsidRPr="000F3A1A" w:rsidRDefault="00EE7D63" w:rsidP="00A61A3E">
            <w:pPr>
              <w:spacing w:after="0" w:line="240" w:lineRule="auto"/>
              <w:jc w:val="center"/>
              <w:rPr>
                <w:rFonts w:ascii="Times New Roman" w:hAnsi="Times New Roman" w:cs="Times New Roman"/>
                <w:b/>
                <w:bCs/>
                <w:i/>
                <w:iCs/>
              </w:rPr>
            </w:pPr>
          </w:p>
        </w:tc>
        <w:tc>
          <w:tcPr>
            <w:tcW w:w="346" w:type="pct"/>
          </w:tcPr>
          <w:p w14:paraId="238EDBB2" w14:textId="77777777" w:rsidR="00EE7D63" w:rsidRPr="000F3A1A" w:rsidRDefault="00EE7D63" w:rsidP="00A61A3E">
            <w:pPr>
              <w:spacing w:after="0" w:line="240" w:lineRule="auto"/>
              <w:jc w:val="center"/>
              <w:rPr>
                <w:rFonts w:ascii="Times New Roman" w:hAnsi="Times New Roman" w:cs="Times New Roman"/>
                <w:b/>
                <w:bCs/>
                <w:i/>
                <w:iCs/>
              </w:rPr>
            </w:pPr>
          </w:p>
        </w:tc>
      </w:tr>
      <w:tr w:rsidR="000F3A1A" w:rsidRPr="000F3A1A" w14:paraId="60C1C9DC" w14:textId="77777777" w:rsidTr="00A61A3E">
        <w:trPr>
          <w:gridAfter w:val="1"/>
          <w:wAfter w:w="381" w:type="pct"/>
          <w:trHeight w:val="277"/>
        </w:trPr>
        <w:tc>
          <w:tcPr>
            <w:tcW w:w="1959" w:type="pct"/>
            <w:gridSpan w:val="2"/>
          </w:tcPr>
          <w:p w14:paraId="1A44F50F" w14:textId="77777777" w:rsidR="00EE7D63" w:rsidRPr="000F3A1A" w:rsidRDefault="00EE7D63" w:rsidP="00A61A3E">
            <w:pPr>
              <w:spacing w:after="0" w:line="360" w:lineRule="auto"/>
              <w:rPr>
                <w:rFonts w:ascii="Times New Roman" w:hAnsi="Times New Roman" w:cs="Times New Roman"/>
                <w:b/>
                <w:bCs/>
              </w:rPr>
            </w:pPr>
            <w:r w:rsidRPr="000F3A1A">
              <w:rPr>
                <w:rFonts w:ascii="Times New Roman" w:hAnsi="Times New Roman" w:cs="Times New Roman"/>
                <w:b/>
                <w:bCs/>
              </w:rPr>
              <w:t>Раздел 1. Право и экономика</w:t>
            </w:r>
          </w:p>
        </w:tc>
        <w:tc>
          <w:tcPr>
            <w:tcW w:w="844" w:type="pct"/>
          </w:tcPr>
          <w:p w14:paraId="627A12A5" w14:textId="77777777" w:rsidR="00EE7D63" w:rsidRPr="000F3A1A" w:rsidRDefault="00EE7D63" w:rsidP="00A61A3E">
            <w:pPr>
              <w:jc w:val="center"/>
              <w:rPr>
                <w:rFonts w:ascii="Times New Roman" w:hAnsi="Times New Roman" w:cs="Times New Roman"/>
                <w:b/>
                <w:bCs/>
                <w:iCs/>
              </w:rPr>
            </w:pPr>
            <w:r w:rsidRPr="000F3A1A">
              <w:rPr>
                <w:rFonts w:ascii="Times New Roman" w:hAnsi="Times New Roman" w:cs="Times New Roman"/>
                <w:b/>
                <w:bCs/>
                <w:iCs/>
              </w:rPr>
              <w:t>6</w:t>
            </w:r>
          </w:p>
        </w:tc>
        <w:tc>
          <w:tcPr>
            <w:tcW w:w="1138" w:type="pct"/>
          </w:tcPr>
          <w:p w14:paraId="002A27C0" w14:textId="77777777" w:rsidR="00EE7D63" w:rsidRPr="000F3A1A" w:rsidRDefault="00EE7D63" w:rsidP="00A61A3E">
            <w:pPr>
              <w:jc w:val="center"/>
              <w:rPr>
                <w:rFonts w:ascii="Times New Roman" w:hAnsi="Times New Roman" w:cs="Times New Roman"/>
                <w:b/>
                <w:bCs/>
                <w:i/>
                <w:iCs/>
              </w:rPr>
            </w:pPr>
          </w:p>
        </w:tc>
        <w:tc>
          <w:tcPr>
            <w:tcW w:w="332" w:type="pct"/>
          </w:tcPr>
          <w:p w14:paraId="6C43A220" w14:textId="77777777" w:rsidR="00EE7D63" w:rsidRPr="000F3A1A" w:rsidRDefault="00EE7D63" w:rsidP="00A61A3E">
            <w:pPr>
              <w:jc w:val="center"/>
              <w:rPr>
                <w:rFonts w:ascii="Times New Roman" w:hAnsi="Times New Roman" w:cs="Times New Roman"/>
                <w:b/>
                <w:bCs/>
                <w:i/>
                <w:iCs/>
              </w:rPr>
            </w:pPr>
          </w:p>
        </w:tc>
        <w:tc>
          <w:tcPr>
            <w:tcW w:w="346" w:type="pct"/>
          </w:tcPr>
          <w:p w14:paraId="79AF9A5D" w14:textId="77777777" w:rsidR="00EE7D63" w:rsidRPr="000F3A1A" w:rsidRDefault="00EE7D63" w:rsidP="00A61A3E">
            <w:pPr>
              <w:jc w:val="center"/>
              <w:rPr>
                <w:rFonts w:ascii="Times New Roman" w:hAnsi="Times New Roman" w:cs="Times New Roman"/>
                <w:b/>
                <w:bCs/>
                <w:i/>
                <w:iCs/>
              </w:rPr>
            </w:pPr>
          </w:p>
        </w:tc>
      </w:tr>
      <w:tr w:rsidR="000F3A1A" w:rsidRPr="000F3A1A" w14:paraId="2A482236" w14:textId="77777777" w:rsidTr="00A61A3E">
        <w:trPr>
          <w:gridAfter w:val="1"/>
          <w:wAfter w:w="381" w:type="pct"/>
          <w:trHeight w:val="3176"/>
        </w:trPr>
        <w:tc>
          <w:tcPr>
            <w:tcW w:w="840" w:type="pct"/>
            <w:vMerge w:val="restart"/>
          </w:tcPr>
          <w:p w14:paraId="0569E24E" w14:textId="77777777" w:rsidR="00EE7D63" w:rsidRPr="000F3A1A" w:rsidRDefault="00EE7D63" w:rsidP="00A61A3E">
            <w:pPr>
              <w:spacing w:after="0"/>
              <w:rPr>
                <w:rFonts w:ascii="Times New Roman" w:hAnsi="Times New Roman" w:cs="Times New Roman"/>
                <w:b/>
                <w:bCs/>
                <w:sz w:val="24"/>
                <w:szCs w:val="24"/>
              </w:rPr>
            </w:pPr>
            <w:r w:rsidRPr="000F3A1A">
              <w:rPr>
                <w:rFonts w:ascii="Times New Roman" w:hAnsi="Times New Roman" w:cs="Times New Roman"/>
                <w:b/>
                <w:bCs/>
                <w:sz w:val="24"/>
                <w:szCs w:val="24"/>
              </w:rPr>
              <w:t>Тема 1.1.  Правовые положения субъектов предпринимательской деятельности</w:t>
            </w:r>
          </w:p>
          <w:p w14:paraId="4A1B7498" w14:textId="77777777" w:rsidR="00EE7D63" w:rsidRPr="000F3A1A" w:rsidRDefault="00EE7D63" w:rsidP="00A61A3E">
            <w:pPr>
              <w:spacing w:after="0"/>
              <w:rPr>
                <w:rFonts w:ascii="Times New Roman" w:hAnsi="Times New Roman" w:cs="Times New Roman"/>
                <w:b/>
                <w:bCs/>
                <w:sz w:val="24"/>
                <w:szCs w:val="24"/>
              </w:rPr>
            </w:pPr>
          </w:p>
        </w:tc>
        <w:tc>
          <w:tcPr>
            <w:tcW w:w="1119" w:type="pct"/>
          </w:tcPr>
          <w:tbl>
            <w:tblPr>
              <w:tblW w:w="0" w:type="auto"/>
              <w:tblBorders>
                <w:top w:val="nil"/>
                <w:left w:val="nil"/>
                <w:bottom w:val="nil"/>
                <w:right w:val="nil"/>
              </w:tblBorders>
              <w:tblLook w:val="0000" w:firstRow="0" w:lastRow="0" w:firstColumn="0" w:lastColumn="0" w:noHBand="0" w:noVBand="0"/>
            </w:tblPr>
            <w:tblGrid>
              <w:gridCol w:w="3350"/>
            </w:tblGrid>
            <w:tr w:rsidR="000F3A1A" w:rsidRPr="000F3A1A" w14:paraId="43A804A3" w14:textId="77777777" w:rsidTr="00A61A3E">
              <w:trPr>
                <w:trHeight w:val="1299"/>
              </w:trPr>
              <w:tc>
                <w:tcPr>
                  <w:tcW w:w="0" w:type="auto"/>
                </w:tcPr>
                <w:p w14:paraId="1A54D625" w14:textId="77777777" w:rsidR="00EE7D63" w:rsidRPr="000F3A1A" w:rsidRDefault="00EE7D63" w:rsidP="00A61A3E">
                  <w:pPr>
                    <w:autoSpaceDE w:val="0"/>
                    <w:autoSpaceDN w:val="0"/>
                    <w:adjustRightInd w:val="0"/>
                    <w:spacing w:after="0" w:line="240" w:lineRule="auto"/>
                    <w:rPr>
                      <w:rFonts w:ascii="Times New Roman" w:hAnsi="Times New Roman" w:cs="Times New Roman"/>
                      <w:sz w:val="24"/>
                      <w:szCs w:val="24"/>
                    </w:rPr>
                  </w:pPr>
                  <w:r w:rsidRPr="000F3A1A">
                    <w:rPr>
                      <w:rFonts w:ascii="Times New Roman" w:hAnsi="Times New Roman" w:cs="Times New Roman"/>
                      <w:sz w:val="24"/>
                      <w:szCs w:val="24"/>
                    </w:rPr>
                    <w:t>Юридические лица как субъекты предпринимательской деятельности. Понятие юридических лиц. Виды юридических лиц. Правоспособность и дееспособность юридического лица. Порядок организации, реорганизации и ликвидации юридического лица. Учредительные документы юридического лица.</w:t>
                  </w:r>
                </w:p>
              </w:tc>
            </w:tr>
          </w:tbl>
          <w:p w14:paraId="1FC6A7BA" w14:textId="77777777" w:rsidR="00EE7D63" w:rsidRPr="000F3A1A" w:rsidRDefault="00EE7D63" w:rsidP="00A61A3E">
            <w:pPr>
              <w:spacing w:after="0"/>
              <w:rPr>
                <w:rFonts w:ascii="Times New Roman" w:hAnsi="Times New Roman" w:cs="Times New Roman"/>
                <w:b/>
                <w:bCs/>
                <w:i/>
              </w:rPr>
            </w:pPr>
          </w:p>
        </w:tc>
        <w:tc>
          <w:tcPr>
            <w:tcW w:w="844" w:type="pct"/>
            <w:vAlign w:val="center"/>
          </w:tcPr>
          <w:p w14:paraId="231D3B20" w14:textId="77777777" w:rsidR="00EE7D63" w:rsidRPr="000F3A1A" w:rsidRDefault="00EE7D63" w:rsidP="00A61A3E">
            <w:pPr>
              <w:suppressAutoHyphens/>
              <w:spacing w:after="0"/>
              <w:jc w:val="center"/>
              <w:rPr>
                <w:rFonts w:ascii="Times New Roman" w:hAnsi="Times New Roman" w:cs="Times New Roman"/>
                <w:i/>
                <w:iCs/>
              </w:rPr>
            </w:pPr>
            <w:r w:rsidRPr="000F3A1A">
              <w:rPr>
                <w:rFonts w:ascii="Times New Roman" w:hAnsi="Times New Roman" w:cs="Times New Roman"/>
                <w:i/>
                <w:iCs/>
              </w:rPr>
              <w:t>2</w:t>
            </w:r>
          </w:p>
        </w:tc>
        <w:tc>
          <w:tcPr>
            <w:tcW w:w="1138" w:type="pct"/>
            <w:vMerge w:val="restart"/>
          </w:tcPr>
          <w:p w14:paraId="33720913" w14:textId="77777777" w:rsidR="00EE7D63" w:rsidRPr="000F3A1A" w:rsidRDefault="00EE7D63" w:rsidP="00A61A3E">
            <w:pPr>
              <w:spacing w:after="0"/>
              <w:jc w:val="center"/>
              <w:rPr>
                <w:rFonts w:ascii="Times New Roman" w:hAnsi="Times New Roman" w:cs="Times New Roman"/>
                <w:i/>
              </w:rPr>
            </w:pPr>
            <w:r w:rsidRPr="000F3A1A">
              <w:rPr>
                <w:rFonts w:ascii="Times New Roman" w:hAnsi="Times New Roman" w:cs="Times New Roman"/>
                <w:i/>
              </w:rPr>
              <w:t>ЛР 2,</w:t>
            </w:r>
          </w:p>
          <w:p w14:paraId="38D2FE90" w14:textId="77777777" w:rsidR="00EE7D63" w:rsidRPr="000F3A1A" w:rsidRDefault="00EE7D63" w:rsidP="00A61A3E">
            <w:pPr>
              <w:spacing w:after="0"/>
              <w:jc w:val="center"/>
              <w:rPr>
                <w:rFonts w:ascii="Times New Roman" w:hAnsi="Times New Roman" w:cs="Times New Roman"/>
                <w:i/>
              </w:rPr>
            </w:pPr>
            <w:r w:rsidRPr="000F3A1A">
              <w:rPr>
                <w:rFonts w:ascii="Times New Roman" w:hAnsi="Times New Roman" w:cs="Times New Roman"/>
                <w:i/>
              </w:rPr>
              <w:t>ЛР 4,</w:t>
            </w:r>
          </w:p>
          <w:p w14:paraId="117C99EE" w14:textId="77777777" w:rsidR="00EE7D63" w:rsidRPr="000F3A1A" w:rsidRDefault="00EE7D63" w:rsidP="00A61A3E">
            <w:pPr>
              <w:spacing w:after="0"/>
              <w:jc w:val="center"/>
              <w:rPr>
                <w:rFonts w:ascii="Times New Roman" w:hAnsi="Times New Roman" w:cs="Times New Roman"/>
                <w:i/>
              </w:rPr>
            </w:pPr>
            <w:r w:rsidRPr="000F3A1A">
              <w:rPr>
                <w:rFonts w:ascii="Times New Roman" w:hAnsi="Times New Roman" w:cs="Times New Roman"/>
                <w:i/>
              </w:rPr>
              <w:t>ЛР 8,</w:t>
            </w:r>
          </w:p>
          <w:p w14:paraId="7429FB1A" w14:textId="77777777" w:rsidR="00EE7D63" w:rsidRPr="000F3A1A" w:rsidRDefault="00EE7D63" w:rsidP="00A61A3E">
            <w:pPr>
              <w:spacing w:after="0"/>
              <w:jc w:val="center"/>
              <w:rPr>
                <w:rFonts w:ascii="Times New Roman" w:hAnsi="Times New Roman" w:cs="Times New Roman"/>
                <w:i/>
              </w:rPr>
            </w:pPr>
            <w:r w:rsidRPr="000F3A1A">
              <w:rPr>
                <w:rFonts w:ascii="Times New Roman" w:hAnsi="Times New Roman" w:cs="Times New Roman"/>
                <w:i/>
              </w:rPr>
              <w:t>ЛР 10,</w:t>
            </w:r>
          </w:p>
          <w:p w14:paraId="099304C4" w14:textId="77777777" w:rsidR="00EE7D63" w:rsidRPr="000F3A1A" w:rsidRDefault="00EE7D63" w:rsidP="00A61A3E">
            <w:pPr>
              <w:spacing w:after="0"/>
              <w:jc w:val="center"/>
              <w:rPr>
                <w:rFonts w:ascii="Times New Roman" w:hAnsi="Times New Roman" w:cs="Times New Roman"/>
                <w:i/>
              </w:rPr>
            </w:pPr>
            <w:r w:rsidRPr="000F3A1A">
              <w:rPr>
                <w:rFonts w:ascii="Times New Roman" w:hAnsi="Times New Roman" w:cs="Times New Roman"/>
                <w:i/>
              </w:rPr>
              <w:t>ЛР 11,</w:t>
            </w:r>
          </w:p>
          <w:p w14:paraId="682A9177" w14:textId="77777777" w:rsidR="00EE7D63" w:rsidRPr="000F3A1A" w:rsidRDefault="00EE7D63" w:rsidP="00A61A3E">
            <w:pPr>
              <w:spacing w:after="0"/>
              <w:jc w:val="center"/>
              <w:rPr>
                <w:rFonts w:ascii="Times New Roman" w:hAnsi="Times New Roman" w:cs="Times New Roman"/>
                <w:i/>
              </w:rPr>
            </w:pPr>
            <w:r w:rsidRPr="000F3A1A">
              <w:rPr>
                <w:rFonts w:ascii="Times New Roman" w:hAnsi="Times New Roman" w:cs="Times New Roman"/>
                <w:i/>
              </w:rPr>
              <w:t>ЛР 13,</w:t>
            </w:r>
          </w:p>
          <w:p w14:paraId="441B8043" w14:textId="77777777" w:rsidR="00EE7D63" w:rsidRPr="000F3A1A" w:rsidRDefault="00EE7D63" w:rsidP="00A61A3E">
            <w:pPr>
              <w:spacing w:after="0"/>
              <w:jc w:val="center"/>
              <w:rPr>
                <w:rFonts w:ascii="Times New Roman" w:hAnsi="Times New Roman" w:cs="Times New Roman"/>
                <w:i/>
              </w:rPr>
            </w:pPr>
            <w:r w:rsidRPr="000F3A1A">
              <w:rPr>
                <w:rFonts w:ascii="Times New Roman" w:hAnsi="Times New Roman" w:cs="Times New Roman"/>
                <w:i/>
              </w:rPr>
              <w:t>ЛР 14,</w:t>
            </w:r>
          </w:p>
          <w:p w14:paraId="6E1451BE" w14:textId="77777777" w:rsidR="00EE7D63" w:rsidRPr="000F3A1A" w:rsidRDefault="00EE7D63" w:rsidP="00A61A3E">
            <w:pPr>
              <w:spacing w:after="0"/>
              <w:jc w:val="center"/>
              <w:rPr>
                <w:rFonts w:ascii="Times New Roman" w:hAnsi="Times New Roman" w:cs="Times New Roman"/>
                <w:i/>
              </w:rPr>
            </w:pPr>
            <w:r w:rsidRPr="000F3A1A">
              <w:rPr>
                <w:rFonts w:ascii="Times New Roman" w:hAnsi="Times New Roman" w:cs="Times New Roman"/>
                <w:i/>
              </w:rPr>
              <w:t>ЛР 15,</w:t>
            </w:r>
          </w:p>
          <w:p w14:paraId="1C90EA33" w14:textId="77777777" w:rsidR="00EE7D63" w:rsidRPr="000F3A1A" w:rsidRDefault="00EE7D63" w:rsidP="00A61A3E">
            <w:pPr>
              <w:spacing w:after="0"/>
              <w:jc w:val="center"/>
              <w:rPr>
                <w:rFonts w:ascii="Times New Roman" w:hAnsi="Times New Roman" w:cs="Times New Roman"/>
                <w:i/>
              </w:rPr>
            </w:pPr>
            <w:r w:rsidRPr="000F3A1A">
              <w:rPr>
                <w:rFonts w:ascii="Times New Roman" w:hAnsi="Times New Roman" w:cs="Times New Roman"/>
                <w:i/>
              </w:rPr>
              <w:t>ЛР 16,</w:t>
            </w:r>
          </w:p>
          <w:p w14:paraId="7E7569E2" w14:textId="77777777" w:rsidR="00EE7D63" w:rsidRPr="000F3A1A" w:rsidRDefault="00EE7D63" w:rsidP="00A61A3E">
            <w:pPr>
              <w:spacing w:after="0"/>
              <w:jc w:val="center"/>
              <w:rPr>
                <w:rFonts w:ascii="Times New Roman" w:hAnsi="Times New Roman" w:cs="Times New Roman"/>
                <w:b/>
                <w:i/>
              </w:rPr>
            </w:pPr>
            <w:r w:rsidRPr="000F3A1A">
              <w:rPr>
                <w:rFonts w:ascii="Times New Roman" w:hAnsi="Times New Roman" w:cs="Times New Roman"/>
                <w:i/>
              </w:rPr>
              <w:t>ЛР 17</w:t>
            </w:r>
          </w:p>
        </w:tc>
        <w:tc>
          <w:tcPr>
            <w:tcW w:w="332" w:type="pct"/>
            <w:vMerge w:val="restart"/>
          </w:tcPr>
          <w:p w14:paraId="796C0E9D" w14:textId="77777777" w:rsidR="00EE7D63" w:rsidRPr="000F3A1A" w:rsidRDefault="00EE7D63" w:rsidP="00A61A3E">
            <w:pPr>
              <w:spacing w:after="0"/>
              <w:rPr>
                <w:rFonts w:ascii="Times New Roman" w:hAnsi="Times New Roman" w:cs="Times New Roman"/>
                <w:sz w:val="24"/>
                <w:szCs w:val="24"/>
              </w:rPr>
            </w:pPr>
            <w:r w:rsidRPr="000F3A1A">
              <w:rPr>
                <w:rFonts w:ascii="Times New Roman" w:hAnsi="Times New Roman" w:cs="Times New Roman"/>
                <w:sz w:val="24"/>
                <w:szCs w:val="24"/>
              </w:rPr>
              <w:t>ОК 01</w:t>
            </w:r>
          </w:p>
          <w:p w14:paraId="4179A5A1" w14:textId="77777777" w:rsidR="00EE7D63" w:rsidRPr="000F3A1A" w:rsidRDefault="00EE7D63" w:rsidP="00A61A3E">
            <w:pPr>
              <w:spacing w:after="0"/>
              <w:rPr>
                <w:rFonts w:ascii="Times New Roman" w:hAnsi="Times New Roman" w:cs="Times New Roman"/>
                <w:sz w:val="24"/>
                <w:szCs w:val="24"/>
              </w:rPr>
            </w:pPr>
          </w:p>
          <w:p w14:paraId="72D3F06B" w14:textId="77777777" w:rsidR="00EE7D63" w:rsidRPr="000F3A1A" w:rsidRDefault="00EE7D63" w:rsidP="00A61A3E">
            <w:pPr>
              <w:spacing w:after="0"/>
              <w:rPr>
                <w:rFonts w:ascii="Times New Roman" w:hAnsi="Times New Roman" w:cs="Times New Roman"/>
                <w:sz w:val="24"/>
                <w:szCs w:val="24"/>
              </w:rPr>
            </w:pPr>
          </w:p>
          <w:p w14:paraId="47BB3E65" w14:textId="77777777" w:rsidR="00EE7D63" w:rsidRPr="000F3A1A" w:rsidRDefault="00EE7D63" w:rsidP="00A61A3E">
            <w:pPr>
              <w:spacing w:after="0"/>
              <w:rPr>
                <w:rFonts w:ascii="Times New Roman" w:hAnsi="Times New Roman" w:cs="Times New Roman"/>
                <w:sz w:val="24"/>
                <w:szCs w:val="24"/>
              </w:rPr>
            </w:pPr>
          </w:p>
          <w:p w14:paraId="7555768A" w14:textId="77777777" w:rsidR="00EE7D63" w:rsidRPr="000F3A1A" w:rsidRDefault="00EE7D63" w:rsidP="00A61A3E">
            <w:pPr>
              <w:spacing w:after="0"/>
              <w:rPr>
                <w:rFonts w:ascii="Times New Roman" w:hAnsi="Times New Roman" w:cs="Times New Roman"/>
                <w:sz w:val="24"/>
                <w:szCs w:val="24"/>
              </w:rPr>
            </w:pPr>
          </w:p>
          <w:p w14:paraId="6AB181C5" w14:textId="77777777" w:rsidR="00EE7D63" w:rsidRPr="000F3A1A" w:rsidRDefault="00EE7D63" w:rsidP="00A61A3E">
            <w:pPr>
              <w:spacing w:after="0"/>
              <w:rPr>
                <w:rFonts w:ascii="Times New Roman" w:hAnsi="Times New Roman" w:cs="Times New Roman"/>
                <w:sz w:val="24"/>
                <w:szCs w:val="24"/>
              </w:rPr>
            </w:pPr>
          </w:p>
          <w:p w14:paraId="36CC434D" w14:textId="77777777" w:rsidR="00EE7D63" w:rsidRPr="000F3A1A" w:rsidRDefault="00EE7D63" w:rsidP="00A61A3E">
            <w:pPr>
              <w:spacing w:after="0"/>
              <w:rPr>
                <w:rFonts w:ascii="Times New Roman" w:hAnsi="Times New Roman" w:cs="Times New Roman"/>
                <w:sz w:val="24"/>
                <w:szCs w:val="24"/>
              </w:rPr>
            </w:pPr>
          </w:p>
          <w:p w14:paraId="553EA78E" w14:textId="77777777" w:rsidR="00EE7D63" w:rsidRPr="000F3A1A" w:rsidRDefault="00EE7D63" w:rsidP="00A61A3E">
            <w:pPr>
              <w:spacing w:after="0"/>
              <w:rPr>
                <w:rFonts w:ascii="Times New Roman" w:hAnsi="Times New Roman" w:cs="Times New Roman"/>
                <w:sz w:val="24"/>
                <w:szCs w:val="24"/>
              </w:rPr>
            </w:pPr>
          </w:p>
          <w:p w14:paraId="5FAED078" w14:textId="77777777" w:rsidR="00EE7D63" w:rsidRPr="000F3A1A" w:rsidRDefault="00EE7D63" w:rsidP="00A61A3E">
            <w:pPr>
              <w:spacing w:after="0"/>
              <w:rPr>
                <w:rFonts w:ascii="Times New Roman" w:hAnsi="Times New Roman" w:cs="Times New Roman"/>
                <w:sz w:val="24"/>
                <w:szCs w:val="24"/>
              </w:rPr>
            </w:pPr>
          </w:p>
          <w:p w14:paraId="50807C49" w14:textId="77777777" w:rsidR="00EE7D63" w:rsidRPr="000F3A1A" w:rsidRDefault="00EE7D63" w:rsidP="00A61A3E">
            <w:pPr>
              <w:spacing w:after="0"/>
              <w:rPr>
                <w:rFonts w:ascii="Times New Roman" w:hAnsi="Times New Roman" w:cs="Times New Roman"/>
                <w:sz w:val="24"/>
                <w:szCs w:val="24"/>
              </w:rPr>
            </w:pPr>
          </w:p>
          <w:p w14:paraId="6C2CDD8D" w14:textId="77777777" w:rsidR="00EE7D63" w:rsidRPr="000F3A1A" w:rsidRDefault="00EE7D63" w:rsidP="00A61A3E">
            <w:pPr>
              <w:spacing w:after="0"/>
              <w:rPr>
                <w:rFonts w:ascii="Times New Roman" w:hAnsi="Times New Roman" w:cs="Times New Roman"/>
                <w:sz w:val="24"/>
                <w:szCs w:val="24"/>
              </w:rPr>
            </w:pPr>
          </w:p>
          <w:p w14:paraId="103C4CAF" w14:textId="77777777" w:rsidR="00EE7D63" w:rsidRPr="000F3A1A" w:rsidRDefault="00EE7D63" w:rsidP="00A61A3E">
            <w:pPr>
              <w:spacing w:after="0"/>
              <w:rPr>
                <w:rFonts w:ascii="Times New Roman" w:hAnsi="Times New Roman" w:cs="Times New Roman"/>
                <w:sz w:val="24"/>
                <w:szCs w:val="24"/>
              </w:rPr>
            </w:pPr>
          </w:p>
          <w:p w14:paraId="74567CC2" w14:textId="77777777" w:rsidR="00EE7D63" w:rsidRPr="000F3A1A" w:rsidRDefault="00EE7D63" w:rsidP="00A61A3E">
            <w:pPr>
              <w:spacing w:after="0"/>
              <w:rPr>
                <w:rFonts w:ascii="Times New Roman" w:hAnsi="Times New Roman" w:cs="Times New Roman"/>
                <w:sz w:val="24"/>
                <w:szCs w:val="24"/>
              </w:rPr>
            </w:pPr>
          </w:p>
          <w:p w14:paraId="34FD1E9B" w14:textId="77777777" w:rsidR="00EE7D63" w:rsidRPr="000F3A1A" w:rsidRDefault="00EE7D63" w:rsidP="00A61A3E">
            <w:pPr>
              <w:spacing w:after="0"/>
              <w:rPr>
                <w:rFonts w:ascii="Times New Roman" w:hAnsi="Times New Roman" w:cs="Times New Roman"/>
                <w:sz w:val="24"/>
                <w:szCs w:val="24"/>
              </w:rPr>
            </w:pPr>
          </w:p>
          <w:p w14:paraId="6D8BEB29" w14:textId="77777777" w:rsidR="00EE7D63" w:rsidRPr="000F3A1A" w:rsidRDefault="00EE7D63" w:rsidP="00A61A3E">
            <w:pPr>
              <w:spacing w:after="0"/>
              <w:rPr>
                <w:rFonts w:ascii="Times New Roman" w:hAnsi="Times New Roman" w:cs="Times New Roman"/>
                <w:sz w:val="24"/>
                <w:szCs w:val="24"/>
              </w:rPr>
            </w:pPr>
            <w:r w:rsidRPr="000F3A1A">
              <w:rPr>
                <w:rFonts w:ascii="Times New Roman" w:hAnsi="Times New Roman" w:cs="Times New Roman"/>
                <w:sz w:val="24"/>
                <w:szCs w:val="24"/>
              </w:rPr>
              <w:t>ОК 09</w:t>
            </w:r>
          </w:p>
          <w:p w14:paraId="2BC96F58" w14:textId="77777777" w:rsidR="00EE7D63" w:rsidRPr="000F3A1A" w:rsidRDefault="00EE7D63" w:rsidP="00A61A3E">
            <w:pPr>
              <w:spacing w:after="0"/>
              <w:rPr>
                <w:rFonts w:ascii="Times New Roman" w:hAnsi="Times New Roman" w:cs="Times New Roman"/>
                <w:sz w:val="24"/>
                <w:szCs w:val="24"/>
              </w:rPr>
            </w:pPr>
          </w:p>
          <w:p w14:paraId="69C148BA" w14:textId="77777777" w:rsidR="00EE7D63" w:rsidRPr="000F3A1A" w:rsidRDefault="00EE7D63" w:rsidP="00A61A3E">
            <w:pPr>
              <w:spacing w:after="0"/>
              <w:rPr>
                <w:rFonts w:ascii="Times New Roman" w:hAnsi="Times New Roman" w:cs="Times New Roman"/>
                <w:sz w:val="24"/>
                <w:szCs w:val="24"/>
              </w:rPr>
            </w:pPr>
          </w:p>
          <w:p w14:paraId="370FE588" w14:textId="77777777" w:rsidR="00EE7D63" w:rsidRPr="000F3A1A" w:rsidRDefault="00EE7D63" w:rsidP="00A61A3E">
            <w:pPr>
              <w:spacing w:after="0"/>
              <w:rPr>
                <w:rFonts w:ascii="Times New Roman" w:hAnsi="Times New Roman" w:cs="Times New Roman"/>
                <w:sz w:val="24"/>
                <w:szCs w:val="24"/>
              </w:rPr>
            </w:pPr>
          </w:p>
          <w:p w14:paraId="77E563B3" w14:textId="77777777" w:rsidR="00EE7D63" w:rsidRPr="000F3A1A" w:rsidRDefault="00EE7D63" w:rsidP="00A61A3E">
            <w:pPr>
              <w:spacing w:after="0"/>
              <w:rPr>
                <w:rFonts w:ascii="Times New Roman" w:hAnsi="Times New Roman" w:cs="Times New Roman"/>
                <w:sz w:val="24"/>
                <w:szCs w:val="24"/>
              </w:rPr>
            </w:pPr>
          </w:p>
          <w:p w14:paraId="362ECD4D" w14:textId="77777777" w:rsidR="00EE7D63" w:rsidRPr="000F3A1A" w:rsidRDefault="00EE7D63" w:rsidP="00A61A3E">
            <w:pPr>
              <w:spacing w:after="0"/>
              <w:rPr>
                <w:rFonts w:ascii="Times New Roman" w:hAnsi="Times New Roman" w:cs="Times New Roman"/>
                <w:sz w:val="24"/>
                <w:szCs w:val="24"/>
              </w:rPr>
            </w:pPr>
            <w:r w:rsidRPr="000F3A1A">
              <w:rPr>
                <w:rFonts w:ascii="Times New Roman" w:hAnsi="Times New Roman" w:cs="Times New Roman"/>
                <w:sz w:val="24"/>
                <w:szCs w:val="24"/>
              </w:rPr>
              <w:t xml:space="preserve"> </w:t>
            </w:r>
          </w:p>
          <w:p w14:paraId="3C86E5CE" w14:textId="77777777" w:rsidR="00EE7D63" w:rsidRPr="000F3A1A" w:rsidRDefault="00EE7D63" w:rsidP="00A61A3E">
            <w:pPr>
              <w:spacing w:after="0"/>
              <w:rPr>
                <w:rFonts w:ascii="Times New Roman" w:hAnsi="Times New Roman" w:cs="Times New Roman"/>
                <w:sz w:val="24"/>
                <w:szCs w:val="24"/>
              </w:rPr>
            </w:pPr>
          </w:p>
          <w:p w14:paraId="1E2AD9B8" w14:textId="77777777" w:rsidR="00EE7D63" w:rsidRPr="000F3A1A" w:rsidRDefault="00EE7D63" w:rsidP="00A61A3E">
            <w:pPr>
              <w:spacing w:after="0"/>
              <w:rPr>
                <w:rFonts w:ascii="Times New Roman" w:hAnsi="Times New Roman" w:cs="Times New Roman"/>
                <w:sz w:val="24"/>
                <w:szCs w:val="24"/>
              </w:rPr>
            </w:pPr>
          </w:p>
          <w:p w14:paraId="6CEF1F10" w14:textId="77777777" w:rsidR="00EE7D63" w:rsidRPr="000F3A1A" w:rsidRDefault="00EE7D63" w:rsidP="00A61A3E">
            <w:pPr>
              <w:spacing w:after="0"/>
              <w:rPr>
                <w:rFonts w:ascii="Times New Roman" w:hAnsi="Times New Roman" w:cs="Times New Roman"/>
                <w:b/>
                <w:i/>
              </w:rPr>
            </w:pPr>
          </w:p>
        </w:tc>
        <w:tc>
          <w:tcPr>
            <w:tcW w:w="346" w:type="pct"/>
            <w:vMerge w:val="restart"/>
          </w:tcPr>
          <w:p w14:paraId="2C87A3FF" w14:textId="77777777" w:rsidR="00EE7D63" w:rsidRPr="000F3A1A" w:rsidRDefault="00EE7D63" w:rsidP="00A61A3E">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Уо</w:t>
            </w:r>
            <w:proofErr w:type="spellEnd"/>
            <w:r w:rsidRPr="000F3A1A">
              <w:rPr>
                <w:rFonts w:ascii="Times New Roman" w:hAnsi="Times New Roman" w:cs="Times New Roman"/>
                <w:bCs/>
                <w:iCs/>
                <w:sz w:val="24"/>
                <w:szCs w:val="24"/>
              </w:rPr>
              <w:t xml:space="preserve"> 01.01</w:t>
            </w:r>
          </w:p>
          <w:p w14:paraId="6AAB38CA" w14:textId="77777777" w:rsidR="00EE7D63" w:rsidRPr="000F3A1A" w:rsidRDefault="00EE7D63" w:rsidP="00A61A3E">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Уо</w:t>
            </w:r>
            <w:proofErr w:type="spellEnd"/>
            <w:r w:rsidRPr="000F3A1A">
              <w:rPr>
                <w:rFonts w:ascii="Times New Roman" w:hAnsi="Times New Roman" w:cs="Times New Roman"/>
                <w:bCs/>
                <w:iCs/>
                <w:sz w:val="24"/>
                <w:szCs w:val="24"/>
              </w:rPr>
              <w:t xml:space="preserve"> 01.02</w:t>
            </w:r>
          </w:p>
          <w:p w14:paraId="45AE7E57" w14:textId="77777777" w:rsidR="00EE7D63" w:rsidRPr="000F3A1A" w:rsidRDefault="00EE7D63" w:rsidP="00A61A3E">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Уо</w:t>
            </w:r>
            <w:proofErr w:type="spellEnd"/>
            <w:r w:rsidRPr="000F3A1A">
              <w:rPr>
                <w:rFonts w:ascii="Times New Roman" w:hAnsi="Times New Roman" w:cs="Times New Roman"/>
                <w:bCs/>
                <w:iCs/>
                <w:sz w:val="24"/>
                <w:szCs w:val="24"/>
              </w:rPr>
              <w:t xml:space="preserve"> 01.03</w:t>
            </w:r>
          </w:p>
          <w:p w14:paraId="5231AB18" w14:textId="77777777" w:rsidR="00EE7D63" w:rsidRPr="000F3A1A" w:rsidRDefault="00EE7D63" w:rsidP="00A61A3E">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Уо</w:t>
            </w:r>
            <w:proofErr w:type="spellEnd"/>
            <w:r w:rsidRPr="000F3A1A">
              <w:rPr>
                <w:rFonts w:ascii="Times New Roman" w:hAnsi="Times New Roman" w:cs="Times New Roman"/>
                <w:bCs/>
                <w:iCs/>
                <w:sz w:val="24"/>
                <w:szCs w:val="24"/>
              </w:rPr>
              <w:t xml:space="preserve"> 01.04</w:t>
            </w:r>
          </w:p>
          <w:p w14:paraId="567D893D" w14:textId="77777777" w:rsidR="00EE7D63" w:rsidRPr="000F3A1A" w:rsidRDefault="00EE7D63" w:rsidP="00A61A3E">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Уо</w:t>
            </w:r>
            <w:proofErr w:type="spellEnd"/>
            <w:r w:rsidRPr="000F3A1A">
              <w:rPr>
                <w:rFonts w:ascii="Times New Roman" w:hAnsi="Times New Roman" w:cs="Times New Roman"/>
                <w:bCs/>
                <w:iCs/>
                <w:sz w:val="24"/>
                <w:szCs w:val="24"/>
              </w:rPr>
              <w:t xml:space="preserve"> 01.05</w:t>
            </w:r>
          </w:p>
          <w:p w14:paraId="2906DAFA" w14:textId="77777777" w:rsidR="00EE7D63" w:rsidRPr="000F3A1A" w:rsidRDefault="00EE7D63" w:rsidP="00A61A3E">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Уо</w:t>
            </w:r>
            <w:proofErr w:type="spellEnd"/>
            <w:r w:rsidRPr="000F3A1A">
              <w:rPr>
                <w:rFonts w:ascii="Times New Roman" w:hAnsi="Times New Roman" w:cs="Times New Roman"/>
                <w:bCs/>
                <w:iCs/>
                <w:sz w:val="24"/>
                <w:szCs w:val="24"/>
              </w:rPr>
              <w:t xml:space="preserve"> 01.06</w:t>
            </w:r>
          </w:p>
          <w:p w14:paraId="070B7F4B" w14:textId="77777777" w:rsidR="00EE7D63" w:rsidRPr="000F3A1A" w:rsidRDefault="00EE7D63" w:rsidP="00A61A3E">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Уо</w:t>
            </w:r>
            <w:proofErr w:type="spellEnd"/>
            <w:r w:rsidRPr="000F3A1A">
              <w:rPr>
                <w:rFonts w:ascii="Times New Roman" w:hAnsi="Times New Roman" w:cs="Times New Roman"/>
                <w:bCs/>
                <w:iCs/>
                <w:sz w:val="24"/>
                <w:szCs w:val="24"/>
              </w:rPr>
              <w:t xml:space="preserve"> 01.07</w:t>
            </w:r>
          </w:p>
          <w:p w14:paraId="5F1F04E2" w14:textId="77777777" w:rsidR="00EE7D63" w:rsidRPr="000F3A1A" w:rsidRDefault="00EE7D63" w:rsidP="00A61A3E">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Уо</w:t>
            </w:r>
            <w:proofErr w:type="spellEnd"/>
            <w:r w:rsidRPr="000F3A1A">
              <w:rPr>
                <w:rFonts w:ascii="Times New Roman" w:hAnsi="Times New Roman" w:cs="Times New Roman"/>
                <w:bCs/>
                <w:iCs/>
                <w:sz w:val="24"/>
                <w:szCs w:val="24"/>
              </w:rPr>
              <w:t xml:space="preserve"> 01.08</w:t>
            </w:r>
          </w:p>
          <w:p w14:paraId="440B4B7C" w14:textId="77777777" w:rsidR="00EE7D63" w:rsidRPr="000F3A1A" w:rsidRDefault="00EE7D63" w:rsidP="00A61A3E">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Уо</w:t>
            </w:r>
            <w:proofErr w:type="spellEnd"/>
            <w:r w:rsidRPr="000F3A1A">
              <w:rPr>
                <w:rFonts w:ascii="Times New Roman" w:hAnsi="Times New Roman" w:cs="Times New Roman"/>
                <w:bCs/>
                <w:iCs/>
                <w:sz w:val="24"/>
                <w:szCs w:val="24"/>
              </w:rPr>
              <w:t xml:space="preserve"> 01.09</w:t>
            </w:r>
          </w:p>
          <w:p w14:paraId="005BB7C8" w14:textId="77777777" w:rsidR="00EE7D63" w:rsidRPr="000F3A1A" w:rsidRDefault="00EE7D63" w:rsidP="00A61A3E">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Зо</w:t>
            </w:r>
            <w:proofErr w:type="spellEnd"/>
            <w:r w:rsidRPr="000F3A1A">
              <w:rPr>
                <w:rFonts w:ascii="Times New Roman" w:hAnsi="Times New Roman" w:cs="Times New Roman"/>
                <w:bCs/>
                <w:iCs/>
                <w:sz w:val="24"/>
                <w:szCs w:val="24"/>
              </w:rPr>
              <w:t xml:space="preserve"> 01.01</w:t>
            </w:r>
          </w:p>
          <w:p w14:paraId="59A61E10" w14:textId="77777777" w:rsidR="00EE7D63" w:rsidRPr="000F3A1A" w:rsidRDefault="00EE7D63" w:rsidP="00A61A3E">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Зо</w:t>
            </w:r>
            <w:proofErr w:type="spellEnd"/>
            <w:r w:rsidRPr="000F3A1A">
              <w:rPr>
                <w:rFonts w:ascii="Times New Roman" w:hAnsi="Times New Roman" w:cs="Times New Roman"/>
                <w:bCs/>
                <w:iCs/>
                <w:sz w:val="24"/>
                <w:szCs w:val="24"/>
              </w:rPr>
              <w:t xml:space="preserve"> 01.02</w:t>
            </w:r>
          </w:p>
          <w:p w14:paraId="54DC44AC" w14:textId="77777777" w:rsidR="00EE7D63" w:rsidRPr="000F3A1A" w:rsidRDefault="00EE7D63" w:rsidP="00A61A3E">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Зо</w:t>
            </w:r>
            <w:proofErr w:type="spellEnd"/>
            <w:r w:rsidRPr="000F3A1A">
              <w:rPr>
                <w:rFonts w:ascii="Times New Roman" w:hAnsi="Times New Roman" w:cs="Times New Roman"/>
                <w:bCs/>
                <w:iCs/>
                <w:sz w:val="24"/>
                <w:szCs w:val="24"/>
              </w:rPr>
              <w:t xml:space="preserve"> 01.03</w:t>
            </w:r>
          </w:p>
          <w:p w14:paraId="21436230" w14:textId="77777777" w:rsidR="00EE7D63" w:rsidRPr="000F3A1A" w:rsidRDefault="00EE7D63" w:rsidP="00A61A3E">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Зо</w:t>
            </w:r>
            <w:proofErr w:type="spellEnd"/>
            <w:r w:rsidRPr="000F3A1A">
              <w:rPr>
                <w:rFonts w:ascii="Times New Roman" w:hAnsi="Times New Roman" w:cs="Times New Roman"/>
                <w:bCs/>
                <w:iCs/>
                <w:sz w:val="24"/>
                <w:szCs w:val="24"/>
              </w:rPr>
              <w:t xml:space="preserve"> 01.04</w:t>
            </w:r>
          </w:p>
          <w:p w14:paraId="311A8DE6" w14:textId="77777777" w:rsidR="00EE7D63" w:rsidRPr="000F3A1A" w:rsidRDefault="00EE7D63" w:rsidP="00A61A3E">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Зо</w:t>
            </w:r>
            <w:proofErr w:type="spellEnd"/>
            <w:r w:rsidRPr="000F3A1A">
              <w:rPr>
                <w:rFonts w:ascii="Times New Roman" w:hAnsi="Times New Roman" w:cs="Times New Roman"/>
                <w:bCs/>
                <w:iCs/>
                <w:sz w:val="24"/>
                <w:szCs w:val="24"/>
              </w:rPr>
              <w:t xml:space="preserve"> 01.05</w:t>
            </w:r>
          </w:p>
          <w:p w14:paraId="62C28ED0" w14:textId="77777777" w:rsidR="00EE7D63" w:rsidRPr="000F3A1A" w:rsidRDefault="00EE7D63" w:rsidP="00A61A3E">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Зо</w:t>
            </w:r>
            <w:proofErr w:type="spellEnd"/>
            <w:r w:rsidRPr="000F3A1A">
              <w:rPr>
                <w:rFonts w:ascii="Times New Roman" w:hAnsi="Times New Roman" w:cs="Times New Roman"/>
                <w:bCs/>
                <w:iCs/>
                <w:sz w:val="24"/>
                <w:szCs w:val="24"/>
              </w:rPr>
              <w:t xml:space="preserve"> 01.06</w:t>
            </w:r>
          </w:p>
          <w:p w14:paraId="5CEDAEBB" w14:textId="77777777" w:rsidR="00EE7D63" w:rsidRPr="000F3A1A" w:rsidRDefault="00EE7D63" w:rsidP="00A61A3E">
            <w:pPr>
              <w:suppressAutoHyphens/>
              <w:spacing w:after="0" w:line="240" w:lineRule="auto"/>
              <w:jc w:val="both"/>
              <w:rPr>
                <w:rFonts w:ascii="Times New Roman" w:hAnsi="Times New Roman" w:cs="Times New Roman"/>
                <w:bCs/>
                <w:iCs/>
                <w:sz w:val="24"/>
                <w:szCs w:val="24"/>
              </w:rPr>
            </w:pPr>
          </w:p>
          <w:p w14:paraId="25552EBA" w14:textId="77777777" w:rsidR="00EE7D63" w:rsidRPr="000F3A1A" w:rsidRDefault="00EE7D63" w:rsidP="00A61A3E">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Уо</w:t>
            </w:r>
            <w:proofErr w:type="spellEnd"/>
            <w:r w:rsidRPr="000F3A1A">
              <w:rPr>
                <w:rFonts w:ascii="Times New Roman" w:hAnsi="Times New Roman" w:cs="Times New Roman"/>
                <w:bCs/>
                <w:iCs/>
                <w:sz w:val="24"/>
                <w:szCs w:val="24"/>
              </w:rPr>
              <w:t xml:space="preserve"> </w:t>
            </w:r>
            <w:r w:rsidRPr="000F3A1A">
              <w:rPr>
                <w:rFonts w:ascii="Times New Roman" w:hAnsi="Times New Roman" w:cs="Times New Roman"/>
                <w:bCs/>
                <w:iCs/>
                <w:sz w:val="24"/>
                <w:szCs w:val="24"/>
              </w:rPr>
              <w:lastRenderedPageBreak/>
              <w:t>09.01</w:t>
            </w:r>
          </w:p>
          <w:p w14:paraId="4FEE5389" w14:textId="77777777" w:rsidR="00EE7D63" w:rsidRPr="000F3A1A" w:rsidRDefault="00EE7D63" w:rsidP="00A61A3E">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Уо</w:t>
            </w:r>
            <w:proofErr w:type="spellEnd"/>
            <w:r w:rsidRPr="000F3A1A">
              <w:rPr>
                <w:rFonts w:ascii="Times New Roman" w:hAnsi="Times New Roman" w:cs="Times New Roman"/>
                <w:bCs/>
                <w:iCs/>
                <w:sz w:val="24"/>
                <w:szCs w:val="24"/>
              </w:rPr>
              <w:t xml:space="preserve"> 09.02</w:t>
            </w:r>
          </w:p>
          <w:p w14:paraId="050790EE" w14:textId="77777777" w:rsidR="00EE7D63" w:rsidRPr="000F3A1A" w:rsidRDefault="00EE7D63" w:rsidP="00A61A3E">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Уо</w:t>
            </w:r>
            <w:proofErr w:type="spellEnd"/>
            <w:r w:rsidRPr="000F3A1A">
              <w:rPr>
                <w:rFonts w:ascii="Times New Roman" w:hAnsi="Times New Roman" w:cs="Times New Roman"/>
                <w:bCs/>
                <w:iCs/>
                <w:sz w:val="24"/>
                <w:szCs w:val="24"/>
              </w:rPr>
              <w:t xml:space="preserve"> 09.03</w:t>
            </w:r>
          </w:p>
          <w:p w14:paraId="0E4FABFE" w14:textId="77777777" w:rsidR="00EE7D63" w:rsidRPr="000F3A1A" w:rsidRDefault="00EE7D63" w:rsidP="00A61A3E">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Уо</w:t>
            </w:r>
            <w:proofErr w:type="spellEnd"/>
            <w:r w:rsidRPr="000F3A1A">
              <w:rPr>
                <w:rFonts w:ascii="Times New Roman" w:hAnsi="Times New Roman" w:cs="Times New Roman"/>
                <w:bCs/>
                <w:iCs/>
                <w:sz w:val="24"/>
                <w:szCs w:val="24"/>
              </w:rPr>
              <w:t xml:space="preserve"> 09.04</w:t>
            </w:r>
          </w:p>
          <w:p w14:paraId="2185E539" w14:textId="77777777" w:rsidR="00EE7D63" w:rsidRPr="000F3A1A" w:rsidRDefault="00EE7D63" w:rsidP="00A61A3E">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Уо</w:t>
            </w:r>
            <w:proofErr w:type="spellEnd"/>
            <w:r w:rsidRPr="000F3A1A">
              <w:rPr>
                <w:rFonts w:ascii="Times New Roman" w:hAnsi="Times New Roman" w:cs="Times New Roman"/>
                <w:bCs/>
                <w:iCs/>
                <w:sz w:val="24"/>
                <w:szCs w:val="24"/>
              </w:rPr>
              <w:t xml:space="preserve"> 09.05</w:t>
            </w:r>
          </w:p>
          <w:p w14:paraId="28B78D28" w14:textId="77777777" w:rsidR="00EE7D63" w:rsidRPr="000F3A1A" w:rsidRDefault="00EE7D63" w:rsidP="00A61A3E">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Зо</w:t>
            </w:r>
            <w:proofErr w:type="spellEnd"/>
            <w:r w:rsidRPr="000F3A1A">
              <w:rPr>
                <w:rFonts w:ascii="Times New Roman" w:hAnsi="Times New Roman" w:cs="Times New Roman"/>
                <w:bCs/>
                <w:iCs/>
                <w:sz w:val="24"/>
                <w:szCs w:val="24"/>
              </w:rPr>
              <w:t xml:space="preserve"> 09.01</w:t>
            </w:r>
          </w:p>
          <w:p w14:paraId="24AEFC05" w14:textId="77777777" w:rsidR="00EE7D63" w:rsidRPr="000F3A1A" w:rsidRDefault="00EE7D63" w:rsidP="00A61A3E">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Зо</w:t>
            </w:r>
            <w:proofErr w:type="spellEnd"/>
            <w:r w:rsidRPr="000F3A1A">
              <w:rPr>
                <w:rFonts w:ascii="Times New Roman" w:hAnsi="Times New Roman" w:cs="Times New Roman"/>
                <w:bCs/>
                <w:iCs/>
                <w:sz w:val="24"/>
                <w:szCs w:val="24"/>
              </w:rPr>
              <w:t xml:space="preserve"> 09.02</w:t>
            </w:r>
          </w:p>
          <w:p w14:paraId="6807000A" w14:textId="77777777" w:rsidR="00EE7D63" w:rsidRPr="000F3A1A" w:rsidRDefault="00EE7D63" w:rsidP="00A61A3E">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Зо</w:t>
            </w:r>
            <w:proofErr w:type="spellEnd"/>
            <w:r w:rsidRPr="000F3A1A">
              <w:rPr>
                <w:rFonts w:ascii="Times New Roman" w:hAnsi="Times New Roman" w:cs="Times New Roman"/>
                <w:bCs/>
                <w:iCs/>
                <w:sz w:val="24"/>
                <w:szCs w:val="24"/>
              </w:rPr>
              <w:t xml:space="preserve"> 09.03</w:t>
            </w:r>
          </w:p>
          <w:p w14:paraId="6F99709F" w14:textId="77777777" w:rsidR="00EE7D63" w:rsidRPr="000F3A1A" w:rsidRDefault="00EE7D63" w:rsidP="00A61A3E">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Зо</w:t>
            </w:r>
            <w:proofErr w:type="spellEnd"/>
            <w:r w:rsidRPr="000F3A1A">
              <w:rPr>
                <w:rFonts w:ascii="Times New Roman" w:hAnsi="Times New Roman" w:cs="Times New Roman"/>
                <w:bCs/>
                <w:iCs/>
                <w:sz w:val="24"/>
                <w:szCs w:val="24"/>
              </w:rPr>
              <w:t xml:space="preserve"> 09.04</w:t>
            </w:r>
          </w:p>
          <w:p w14:paraId="6C8280AA" w14:textId="77777777" w:rsidR="00EE7D63" w:rsidRPr="000F3A1A" w:rsidRDefault="00EE7D63" w:rsidP="00A61A3E">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Зо</w:t>
            </w:r>
            <w:proofErr w:type="spellEnd"/>
            <w:r w:rsidRPr="000F3A1A">
              <w:rPr>
                <w:rFonts w:ascii="Times New Roman" w:hAnsi="Times New Roman" w:cs="Times New Roman"/>
                <w:bCs/>
                <w:iCs/>
                <w:sz w:val="24"/>
                <w:szCs w:val="24"/>
              </w:rPr>
              <w:t xml:space="preserve"> 09.05</w:t>
            </w:r>
          </w:p>
          <w:p w14:paraId="658EF22A" w14:textId="77777777" w:rsidR="00EE7D63" w:rsidRPr="000F3A1A" w:rsidRDefault="00EE7D63" w:rsidP="00A61A3E">
            <w:pPr>
              <w:pStyle w:val="ab"/>
              <w:widowControl w:val="0"/>
              <w:spacing w:after="0"/>
              <w:ind w:left="0"/>
              <w:jc w:val="center"/>
              <w:rPr>
                <w:rFonts w:ascii="Times New Roman" w:eastAsia="Calibri" w:hAnsi="Times New Roman"/>
                <w:lang w:eastAsia="en-US"/>
              </w:rPr>
            </w:pPr>
          </w:p>
          <w:p w14:paraId="37ED3191" w14:textId="77777777" w:rsidR="00EE7D63" w:rsidRPr="000F3A1A" w:rsidRDefault="00EE7D63" w:rsidP="00A61A3E">
            <w:pPr>
              <w:suppressAutoHyphens/>
              <w:spacing w:after="0" w:line="240" w:lineRule="auto"/>
              <w:jc w:val="both"/>
              <w:rPr>
                <w:rFonts w:ascii="Times New Roman" w:hAnsi="Times New Roman" w:cs="Times New Roman"/>
                <w:bCs/>
                <w:iCs/>
                <w:sz w:val="24"/>
                <w:szCs w:val="24"/>
              </w:rPr>
            </w:pPr>
          </w:p>
          <w:p w14:paraId="21934844" w14:textId="77777777" w:rsidR="00EE7D63" w:rsidRPr="000F3A1A" w:rsidRDefault="00EE7D63" w:rsidP="00A61A3E">
            <w:pPr>
              <w:suppressAutoHyphens/>
              <w:spacing w:after="0" w:line="240" w:lineRule="auto"/>
              <w:jc w:val="both"/>
              <w:rPr>
                <w:rFonts w:ascii="Times New Roman" w:hAnsi="Times New Roman" w:cs="Times New Roman"/>
                <w:bCs/>
                <w:iCs/>
                <w:sz w:val="24"/>
                <w:szCs w:val="24"/>
              </w:rPr>
            </w:pPr>
          </w:p>
        </w:tc>
      </w:tr>
      <w:tr w:rsidR="000F3A1A" w:rsidRPr="000F3A1A" w14:paraId="24E26077" w14:textId="77777777" w:rsidTr="00A61A3E">
        <w:trPr>
          <w:gridAfter w:val="1"/>
          <w:wAfter w:w="381" w:type="pct"/>
          <w:trHeight w:val="20"/>
        </w:trPr>
        <w:tc>
          <w:tcPr>
            <w:tcW w:w="840" w:type="pct"/>
            <w:vMerge/>
          </w:tcPr>
          <w:p w14:paraId="2C552C5D" w14:textId="77777777" w:rsidR="00EE7D63" w:rsidRPr="000F3A1A" w:rsidRDefault="00EE7D63" w:rsidP="00A61A3E">
            <w:pPr>
              <w:rPr>
                <w:rFonts w:ascii="Times New Roman" w:hAnsi="Times New Roman" w:cs="Times New Roman"/>
                <w:b/>
                <w:bCs/>
                <w:i/>
              </w:rPr>
            </w:pPr>
          </w:p>
        </w:tc>
        <w:tc>
          <w:tcPr>
            <w:tcW w:w="1119" w:type="pct"/>
          </w:tcPr>
          <w:p w14:paraId="5A93AED8" w14:textId="77777777" w:rsidR="00EE7D63" w:rsidRPr="000F3A1A" w:rsidRDefault="00EE7D63" w:rsidP="00A61A3E">
            <w:pPr>
              <w:jc w:val="both"/>
              <w:rPr>
                <w:rFonts w:ascii="Times New Roman" w:hAnsi="Times New Roman" w:cs="Times New Roman"/>
                <w:b/>
                <w:i/>
              </w:rPr>
            </w:pPr>
            <w:r w:rsidRPr="000F3A1A">
              <w:rPr>
                <w:rFonts w:ascii="Times New Roman" w:hAnsi="Times New Roman" w:cs="Times New Roman"/>
                <w:b/>
                <w:bCs/>
              </w:rPr>
              <w:t>В том числе практических и лабораторных занятий</w:t>
            </w:r>
          </w:p>
        </w:tc>
        <w:tc>
          <w:tcPr>
            <w:tcW w:w="844" w:type="pct"/>
            <w:vAlign w:val="center"/>
          </w:tcPr>
          <w:p w14:paraId="6EA7841C" w14:textId="77777777" w:rsidR="00EE7D63" w:rsidRPr="000F3A1A" w:rsidRDefault="00EE7D63" w:rsidP="00A61A3E">
            <w:pPr>
              <w:suppressAutoHyphens/>
              <w:jc w:val="both"/>
              <w:rPr>
                <w:rFonts w:ascii="Times New Roman" w:hAnsi="Times New Roman" w:cs="Times New Roman"/>
                <w:i/>
                <w:iCs/>
              </w:rPr>
            </w:pPr>
          </w:p>
        </w:tc>
        <w:tc>
          <w:tcPr>
            <w:tcW w:w="1138" w:type="pct"/>
            <w:vMerge/>
          </w:tcPr>
          <w:p w14:paraId="2B8418BD" w14:textId="77777777" w:rsidR="00EE7D63" w:rsidRPr="000F3A1A" w:rsidRDefault="00EE7D63" w:rsidP="00A61A3E">
            <w:pPr>
              <w:rPr>
                <w:rFonts w:ascii="Times New Roman" w:hAnsi="Times New Roman" w:cs="Times New Roman"/>
                <w:b/>
                <w:i/>
              </w:rPr>
            </w:pPr>
          </w:p>
        </w:tc>
        <w:tc>
          <w:tcPr>
            <w:tcW w:w="332" w:type="pct"/>
            <w:vMerge/>
            <w:tcBorders>
              <w:bottom w:val="single" w:sz="4" w:space="0" w:color="auto"/>
            </w:tcBorders>
          </w:tcPr>
          <w:p w14:paraId="05B5DA2A" w14:textId="77777777" w:rsidR="00EE7D63" w:rsidRPr="000F3A1A" w:rsidRDefault="00EE7D63" w:rsidP="00A61A3E">
            <w:pPr>
              <w:rPr>
                <w:rFonts w:ascii="Times New Roman" w:hAnsi="Times New Roman" w:cs="Times New Roman"/>
                <w:b/>
                <w:i/>
              </w:rPr>
            </w:pPr>
          </w:p>
        </w:tc>
        <w:tc>
          <w:tcPr>
            <w:tcW w:w="346" w:type="pct"/>
            <w:vMerge/>
            <w:tcBorders>
              <w:bottom w:val="single" w:sz="4" w:space="0" w:color="auto"/>
            </w:tcBorders>
          </w:tcPr>
          <w:p w14:paraId="2C7F2605" w14:textId="77777777" w:rsidR="00EE7D63" w:rsidRPr="000F3A1A" w:rsidRDefault="00EE7D63" w:rsidP="00A61A3E">
            <w:pPr>
              <w:rPr>
                <w:rFonts w:ascii="Times New Roman" w:hAnsi="Times New Roman" w:cs="Times New Roman"/>
                <w:b/>
                <w:i/>
              </w:rPr>
            </w:pPr>
          </w:p>
        </w:tc>
      </w:tr>
      <w:tr w:rsidR="000F3A1A" w:rsidRPr="000F3A1A" w14:paraId="24E684ED" w14:textId="77777777" w:rsidTr="00A61A3E">
        <w:trPr>
          <w:gridAfter w:val="1"/>
          <w:wAfter w:w="381" w:type="pct"/>
          <w:trHeight w:val="20"/>
        </w:trPr>
        <w:tc>
          <w:tcPr>
            <w:tcW w:w="840" w:type="pct"/>
            <w:vMerge/>
          </w:tcPr>
          <w:p w14:paraId="1B9B761F" w14:textId="77777777" w:rsidR="00EE7D63" w:rsidRPr="000F3A1A" w:rsidRDefault="00EE7D63" w:rsidP="00A61A3E">
            <w:pPr>
              <w:rPr>
                <w:rFonts w:ascii="Times New Roman" w:hAnsi="Times New Roman" w:cs="Times New Roman"/>
                <w:b/>
                <w:bCs/>
                <w:i/>
              </w:rPr>
            </w:pPr>
          </w:p>
        </w:tc>
        <w:tc>
          <w:tcPr>
            <w:tcW w:w="1119" w:type="pct"/>
          </w:tcPr>
          <w:p w14:paraId="360F4247" w14:textId="77777777" w:rsidR="00EE7D63" w:rsidRPr="000F3A1A" w:rsidRDefault="00EE7D63" w:rsidP="00A61A3E">
            <w:pPr>
              <w:spacing w:after="0"/>
              <w:jc w:val="both"/>
              <w:rPr>
                <w:rFonts w:ascii="Times New Roman" w:hAnsi="Times New Roman" w:cs="Times New Roman"/>
                <w:sz w:val="24"/>
              </w:rPr>
            </w:pPr>
            <w:r w:rsidRPr="000F3A1A">
              <w:rPr>
                <w:rFonts w:ascii="Times New Roman" w:hAnsi="Times New Roman" w:cs="Times New Roman"/>
                <w:sz w:val="24"/>
              </w:rPr>
              <w:t>Составление учредительных документов юридических лиц.</w:t>
            </w:r>
          </w:p>
          <w:p w14:paraId="026E6E6B" w14:textId="77777777" w:rsidR="00EE7D63" w:rsidRPr="000F3A1A" w:rsidRDefault="00EE7D63" w:rsidP="00A61A3E">
            <w:pPr>
              <w:jc w:val="both"/>
              <w:rPr>
                <w:rFonts w:ascii="Times New Roman" w:hAnsi="Times New Roman" w:cs="Times New Roman"/>
                <w:i/>
              </w:rPr>
            </w:pPr>
            <w:r w:rsidRPr="000F3A1A">
              <w:rPr>
                <w:rFonts w:ascii="Times New Roman" w:hAnsi="Times New Roman" w:cs="Times New Roman"/>
                <w:sz w:val="24"/>
              </w:rPr>
              <w:t>Определение признаков несостоятельности предпринимателей и юридических лиц.</w:t>
            </w:r>
          </w:p>
        </w:tc>
        <w:tc>
          <w:tcPr>
            <w:tcW w:w="844" w:type="pct"/>
            <w:vAlign w:val="center"/>
          </w:tcPr>
          <w:p w14:paraId="618EC36E" w14:textId="77777777" w:rsidR="00EE7D63" w:rsidRPr="000F3A1A" w:rsidRDefault="00EE7D63" w:rsidP="00A61A3E">
            <w:pPr>
              <w:suppressAutoHyphens/>
              <w:jc w:val="center"/>
              <w:rPr>
                <w:rFonts w:ascii="Times New Roman" w:hAnsi="Times New Roman" w:cs="Times New Roman"/>
                <w:i/>
                <w:iCs/>
              </w:rPr>
            </w:pPr>
            <w:r w:rsidRPr="000F3A1A">
              <w:rPr>
                <w:rFonts w:ascii="Times New Roman" w:hAnsi="Times New Roman" w:cs="Times New Roman"/>
                <w:i/>
                <w:iCs/>
              </w:rPr>
              <w:t>2</w:t>
            </w:r>
          </w:p>
        </w:tc>
        <w:tc>
          <w:tcPr>
            <w:tcW w:w="1138" w:type="pct"/>
            <w:vMerge/>
          </w:tcPr>
          <w:p w14:paraId="3CEC3485" w14:textId="77777777" w:rsidR="00EE7D63" w:rsidRPr="000F3A1A" w:rsidRDefault="00EE7D63" w:rsidP="00A61A3E">
            <w:pPr>
              <w:rPr>
                <w:rFonts w:ascii="Times New Roman" w:hAnsi="Times New Roman" w:cs="Times New Roman"/>
                <w:b/>
                <w:i/>
              </w:rPr>
            </w:pPr>
          </w:p>
        </w:tc>
        <w:tc>
          <w:tcPr>
            <w:tcW w:w="332" w:type="pct"/>
            <w:vMerge/>
          </w:tcPr>
          <w:p w14:paraId="4CA7AFD4" w14:textId="77777777" w:rsidR="00EE7D63" w:rsidRPr="000F3A1A" w:rsidRDefault="00EE7D63" w:rsidP="00A61A3E">
            <w:pPr>
              <w:rPr>
                <w:rFonts w:ascii="Times New Roman" w:hAnsi="Times New Roman" w:cs="Times New Roman"/>
                <w:b/>
                <w:i/>
              </w:rPr>
            </w:pPr>
          </w:p>
        </w:tc>
        <w:tc>
          <w:tcPr>
            <w:tcW w:w="346" w:type="pct"/>
            <w:vMerge/>
          </w:tcPr>
          <w:p w14:paraId="581125DD" w14:textId="77777777" w:rsidR="00EE7D63" w:rsidRPr="000F3A1A" w:rsidRDefault="00EE7D63" w:rsidP="00A61A3E">
            <w:pPr>
              <w:rPr>
                <w:rFonts w:ascii="Times New Roman" w:hAnsi="Times New Roman" w:cs="Times New Roman"/>
                <w:b/>
                <w:i/>
              </w:rPr>
            </w:pPr>
          </w:p>
        </w:tc>
      </w:tr>
      <w:tr w:rsidR="000F3A1A" w:rsidRPr="000F3A1A" w14:paraId="4F8C1B48" w14:textId="77777777" w:rsidTr="00A61A3E">
        <w:trPr>
          <w:gridAfter w:val="1"/>
          <w:wAfter w:w="381" w:type="pct"/>
          <w:trHeight w:val="20"/>
        </w:trPr>
        <w:tc>
          <w:tcPr>
            <w:tcW w:w="840" w:type="pct"/>
            <w:vMerge w:val="restart"/>
          </w:tcPr>
          <w:p w14:paraId="3A863251" w14:textId="77777777" w:rsidR="00EE7D63" w:rsidRPr="000F3A1A" w:rsidRDefault="00EE7D63" w:rsidP="00A61A3E">
            <w:pPr>
              <w:spacing w:after="0"/>
              <w:rPr>
                <w:rFonts w:ascii="Times New Roman" w:hAnsi="Times New Roman" w:cs="Times New Roman"/>
                <w:b/>
                <w:bCs/>
              </w:rPr>
            </w:pPr>
            <w:r w:rsidRPr="000F3A1A">
              <w:rPr>
                <w:rFonts w:ascii="Times New Roman" w:hAnsi="Times New Roman" w:cs="Times New Roman"/>
                <w:b/>
                <w:bCs/>
              </w:rPr>
              <w:t>Тема 1.2</w:t>
            </w:r>
            <w:r w:rsidRPr="000F3A1A">
              <w:rPr>
                <w:rFonts w:ascii="Times New Roman" w:hAnsi="Times New Roman" w:cs="Times New Roman"/>
              </w:rPr>
              <w:t xml:space="preserve"> </w:t>
            </w:r>
            <w:r w:rsidRPr="000F3A1A">
              <w:rPr>
                <w:rFonts w:ascii="Times New Roman" w:hAnsi="Times New Roman" w:cs="Times New Roman"/>
                <w:b/>
                <w:bCs/>
              </w:rPr>
              <w:t xml:space="preserve">Гражданско-правовой договор </w:t>
            </w:r>
          </w:p>
        </w:tc>
        <w:tc>
          <w:tcPr>
            <w:tcW w:w="1119" w:type="pct"/>
          </w:tcPr>
          <w:p w14:paraId="49452C6F" w14:textId="77777777" w:rsidR="00EE7D63" w:rsidRPr="000F3A1A" w:rsidRDefault="00EE7D63" w:rsidP="00A61A3E">
            <w:pPr>
              <w:rPr>
                <w:rFonts w:ascii="Times New Roman" w:hAnsi="Times New Roman" w:cs="Times New Roman"/>
                <w:b/>
              </w:rPr>
            </w:pPr>
            <w:r w:rsidRPr="000F3A1A">
              <w:rPr>
                <w:rFonts w:ascii="Times New Roman" w:hAnsi="Times New Roman" w:cs="Times New Roman"/>
                <w:b/>
                <w:bCs/>
              </w:rPr>
              <w:t>В том числе практических и лабораторных занятий</w:t>
            </w:r>
          </w:p>
        </w:tc>
        <w:tc>
          <w:tcPr>
            <w:tcW w:w="844" w:type="pct"/>
            <w:vAlign w:val="center"/>
          </w:tcPr>
          <w:p w14:paraId="7DC68473" w14:textId="77777777" w:rsidR="00EE7D63" w:rsidRPr="000F3A1A" w:rsidRDefault="00EE7D63" w:rsidP="00A61A3E">
            <w:pPr>
              <w:spacing w:after="0"/>
              <w:jc w:val="center"/>
              <w:rPr>
                <w:rFonts w:ascii="Times New Roman" w:hAnsi="Times New Roman" w:cs="Times New Roman"/>
                <w:b/>
                <w:bCs/>
                <w:i/>
              </w:rPr>
            </w:pPr>
          </w:p>
        </w:tc>
        <w:tc>
          <w:tcPr>
            <w:tcW w:w="1138" w:type="pct"/>
            <w:vMerge w:val="restart"/>
          </w:tcPr>
          <w:p w14:paraId="43D41FB8" w14:textId="77777777" w:rsidR="00EE7D63" w:rsidRPr="000F3A1A" w:rsidRDefault="00EE7D63" w:rsidP="00A61A3E">
            <w:pPr>
              <w:spacing w:after="0"/>
              <w:rPr>
                <w:rFonts w:ascii="Times New Roman" w:hAnsi="Times New Roman" w:cs="Times New Roman"/>
                <w:b/>
              </w:rPr>
            </w:pPr>
          </w:p>
        </w:tc>
        <w:tc>
          <w:tcPr>
            <w:tcW w:w="332" w:type="pct"/>
            <w:vMerge/>
            <w:tcBorders>
              <w:bottom w:val="single" w:sz="4" w:space="0" w:color="auto"/>
            </w:tcBorders>
          </w:tcPr>
          <w:p w14:paraId="3BD1BE12" w14:textId="77777777" w:rsidR="00EE7D63" w:rsidRPr="000F3A1A" w:rsidRDefault="00EE7D63" w:rsidP="00A61A3E">
            <w:pPr>
              <w:spacing w:after="0"/>
              <w:rPr>
                <w:rFonts w:ascii="Times New Roman" w:hAnsi="Times New Roman" w:cs="Times New Roman"/>
                <w:b/>
              </w:rPr>
            </w:pPr>
          </w:p>
        </w:tc>
        <w:tc>
          <w:tcPr>
            <w:tcW w:w="346" w:type="pct"/>
            <w:vMerge/>
            <w:tcBorders>
              <w:bottom w:val="single" w:sz="4" w:space="0" w:color="auto"/>
            </w:tcBorders>
          </w:tcPr>
          <w:p w14:paraId="7875856A" w14:textId="77777777" w:rsidR="00EE7D63" w:rsidRPr="000F3A1A" w:rsidRDefault="00EE7D63" w:rsidP="00A61A3E">
            <w:pPr>
              <w:spacing w:after="0"/>
              <w:rPr>
                <w:rFonts w:ascii="Times New Roman" w:hAnsi="Times New Roman" w:cs="Times New Roman"/>
                <w:b/>
              </w:rPr>
            </w:pPr>
          </w:p>
        </w:tc>
      </w:tr>
      <w:tr w:rsidR="000F3A1A" w:rsidRPr="000F3A1A" w14:paraId="48F51CFE" w14:textId="77777777" w:rsidTr="00A61A3E">
        <w:trPr>
          <w:gridAfter w:val="1"/>
          <w:wAfter w:w="381" w:type="pct"/>
          <w:trHeight w:val="20"/>
        </w:trPr>
        <w:tc>
          <w:tcPr>
            <w:tcW w:w="840" w:type="pct"/>
            <w:vMerge/>
          </w:tcPr>
          <w:p w14:paraId="4CFF8906" w14:textId="77777777" w:rsidR="00EE7D63" w:rsidRPr="000F3A1A" w:rsidRDefault="00EE7D63" w:rsidP="00A61A3E">
            <w:pPr>
              <w:rPr>
                <w:rFonts w:ascii="Times New Roman" w:hAnsi="Times New Roman" w:cs="Times New Roman"/>
                <w:b/>
                <w:bCs/>
              </w:rPr>
            </w:pPr>
          </w:p>
        </w:tc>
        <w:tc>
          <w:tcPr>
            <w:tcW w:w="1119" w:type="pct"/>
          </w:tcPr>
          <w:p w14:paraId="02388C4A" w14:textId="77777777" w:rsidR="00EE7D63" w:rsidRPr="000F3A1A" w:rsidRDefault="00EE7D63" w:rsidP="00A61A3E">
            <w:pPr>
              <w:rPr>
                <w:rFonts w:ascii="Times New Roman" w:hAnsi="Times New Roman" w:cs="Times New Roman"/>
              </w:rPr>
            </w:pPr>
            <w:r w:rsidRPr="000F3A1A">
              <w:rPr>
                <w:rFonts w:ascii="Times New Roman" w:hAnsi="Times New Roman" w:cs="Times New Roman"/>
                <w:bCs/>
              </w:rPr>
              <w:t xml:space="preserve">Правовое регулирование договорных отношений. Понятие и содержание договора. </w:t>
            </w:r>
            <w:r w:rsidRPr="000F3A1A">
              <w:rPr>
                <w:rFonts w:ascii="Times New Roman" w:hAnsi="Times New Roman" w:cs="Times New Roman"/>
              </w:rPr>
              <w:t>Договорное право. Заключение гражданско-правового договора.</w:t>
            </w:r>
          </w:p>
        </w:tc>
        <w:tc>
          <w:tcPr>
            <w:tcW w:w="844" w:type="pct"/>
            <w:vAlign w:val="center"/>
          </w:tcPr>
          <w:p w14:paraId="4E6AB5F1" w14:textId="77777777" w:rsidR="00EE7D63" w:rsidRPr="000F3A1A" w:rsidRDefault="00EE7D63" w:rsidP="00A61A3E">
            <w:pPr>
              <w:jc w:val="center"/>
              <w:rPr>
                <w:rFonts w:ascii="Times New Roman" w:hAnsi="Times New Roman" w:cs="Times New Roman"/>
                <w:b/>
                <w:bCs/>
                <w:i/>
              </w:rPr>
            </w:pPr>
            <w:r w:rsidRPr="000F3A1A">
              <w:rPr>
                <w:rFonts w:ascii="Times New Roman" w:hAnsi="Times New Roman" w:cs="Times New Roman"/>
                <w:b/>
                <w:bCs/>
                <w:i/>
              </w:rPr>
              <w:t>2</w:t>
            </w:r>
          </w:p>
        </w:tc>
        <w:tc>
          <w:tcPr>
            <w:tcW w:w="1138" w:type="pct"/>
            <w:vMerge/>
          </w:tcPr>
          <w:p w14:paraId="6ED2CE32" w14:textId="77777777" w:rsidR="00EE7D63" w:rsidRPr="000F3A1A" w:rsidRDefault="00EE7D63" w:rsidP="00A61A3E">
            <w:pPr>
              <w:rPr>
                <w:rFonts w:ascii="Times New Roman" w:hAnsi="Times New Roman" w:cs="Times New Roman"/>
                <w:b/>
                <w:bCs/>
              </w:rPr>
            </w:pPr>
          </w:p>
        </w:tc>
        <w:tc>
          <w:tcPr>
            <w:tcW w:w="332" w:type="pct"/>
            <w:vMerge/>
          </w:tcPr>
          <w:p w14:paraId="283D375F" w14:textId="77777777" w:rsidR="00EE7D63" w:rsidRPr="000F3A1A" w:rsidRDefault="00EE7D63" w:rsidP="00A61A3E">
            <w:pPr>
              <w:rPr>
                <w:rFonts w:ascii="Times New Roman" w:hAnsi="Times New Roman" w:cs="Times New Roman"/>
                <w:b/>
                <w:bCs/>
              </w:rPr>
            </w:pPr>
          </w:p>
        </w:tc>
        <w:tc>
          <w:tcPr>
            <w:tcW w:w="346" w:type="pct"/>
            <w:vMerge/>
          </w:tcPr>
          <w:p w14:paraId="4F81FDDE" w14:textId="77777777" w:rsidR="00EE7D63" w:rsidRPr="000F3A1A" w:rsidRDefault="00EE7D63" w:rsidP="00A61A3E">
            <w:pPr>
              <w:rPr>
                <w:rFonts w:ascii="Times New Roman" w:hAnsi="Times New Roman" w:cs="Times New Roman"/>
                <w:b/>
                <w:bCs/>
              </w:rPr>
            </w:pPr>
          </w:p>
        </w:tc>
      </w:tr>
      <w:tr w:rsidR="000F3A1A" w:rsidRPr="000F3A1A" w14:paraId="39F90E5F" w14:textId="77777777" w:rsidTr="00A61A3E">
        <w:trPr>
          <w:gridAfter w:val="1"/>
          <w:wAfter w:w="381" w:type="pct"/>
          <w:trHeight w:val="20"/>
        </w:trPr>
        <w:tc>
          <w:tcPr>
            <w:tcW w:w="840" w:type="pct"/>
            <w:vMerge/>
          </w:tcPr>
          <w:p w14:paraId="7E6612F6" w14:textId="77777777" w:rsidR="00EE7D63" w:rsidRPr="000F3A1A" w:rsidRDefault="00EE7D63" w:rsidP="00A61A3E">
            <w:pPr>
              <w:rPr>
                <w:rFonts w:ascii="Times New Roman" w:hAnsi="Times New Roman" w:cs="Times New Roman"/>
                <w:b/>
                <w:bCs/>
              </w:rPr>
            </w:pPr>
          </w:p>
        </w:tc>
        <w:tc>
          <w:tcPr>
            <w:tcW w:w="1119" w:type="pct"/>
          </w:tcPr>
          <w:p w14:paraId="2CF26DA4" w14:textId="77777777" w:rsidR="00EE7D63" w:rsidRPr="000F3A1A" w:rsidRDefault="00EE7D63" w:rsidP="00A61A3E">
            <w:pPr>
              <w:rPr>
                <w:rFonts w:ascii="Times New Roman" w:hAnsi="Times New Roman" w:cs="Times New Roman"/>
              </w:rPr>
            </w:pPr>
          </w:p>
        </w:tc>
        <w:tc>
          <w:tcPr>
            <w:tcW w:w="844" w:type="pct"/>
            <w:vAlign w:val="center"/>
          </w:tcPr>
          <w:p w14:paraId="6B64F33C" w14:textId="77777777" w:rsidR="00EE7D63" w:rsidRPr="000F3A1A" w:rsidRDefault="00EE7D63" w:rsidP="00A61A3E">
            <w:pPr>
              <w:jc w:val="center"/>
              <w:rPr>
                <w:rFonts w:ascii="Times New Roman" w:hAnsi="Times New Roman" w:cs="Times New Roman"/>
                <w:b/>
                <w:bCs/>
                <w:i/>
              </w:rPr>
            </w:pPr>
          </w:p>
        </w:tc>
        <w:tc>
          <w:tcPr>
            <w:tcW w:w="1138" w:type="pct"/>
            <w:vMerge/>
          </w:tcPr>
          <w:p w14:paraId="1AD429A7" w14:textId="77777777" w:rsidR="00EE7D63" w:rsidRPr="000F3A1A" w:rsidRDefault="00EE7D63" w:rsidP="00A61A3E">
            <w:pPr>
              <w:rPr>
                <w:rFonts w:ascii="Times New Roman" w:hAnsi="Times New Roman" w:cs="Times New Roman"/>
                <w:b/>
                <w:bCs/>
              </w:rPr>
            </w:pPr>
          </w:p>
        </w:tc>
        <w:tc>
          <w:tcPr>
            <w:tcW w:w="332" w:type="pct"/>
            <w:vMerge/>
          </w:tcPr>
          <w:p w14:paraId="584EB206" w14:textId="77777777" w:rsidR="00EE7D63" w:rsidRPr="000F3A1A" w:rsidRDefault="00EE7D63" w:rsidP="00A61A3E">
            <w:pPr>
              <w:rPr>
                <w:rFonts w:ascii="Times New Roman" w:hAnsi="Times New Roman" w:cs="Times New Roman"/>
                <w:b/>
                <w:bCs/>
              </w:rPr>
            </w:pPr>
          </w:p>
        </w:tc>
        <w:tc>
          <w:tcPr>
            <w:tcW w:w="346" w:type="pct"/>
            <w:vMerge/>
          </w:tcPr>
          <w:p w14:paraId="5E107F86" w14:textId="77777777" w:rsidR="00EE7D63" w:rsidRPr="000F3A1A" w:rsidRDefault="00EE7D63" w:rsidP="00A61A3E">
            <w:pPr>
              <w:rPr>
                <w:rFonts w:ascii="Times New Roman" w:hAnsi="Times New Roman" w:cs="Times New Roman"/>
                <w:b/>
                <w:bCs/>
              </w:rPr>
            </w:pPr>
          </w:p>
        </w:tc>
      </w:tr>
      <w:tr w:rsidR="000F3A1A" w:rsidRPr="000F3A1A" w14:paraId="181347C0" w14:textId="77777777" w:rsidTr="00A61A3E">
        <w:trPr>
          <w:gridAfter w:val="1"/>
          <w:wAfter w:w="381" w:type="pct"/>
          <w:trHeight w:val="20"/>
        </w:trPr>
        <w:tc>
          <w:tcPr>
            <w:tcW w:w="1959" w:type="pct"/>
            <w:gridSpan w:val="2"/>
          </w:tcPr>
          <w:p w14:paraId="22A9326C" w14:textId="77777777" w:rsidR="00EE7D63" w:rsidRPr="000F3A1A" w:rsidRDefault="00EE7D63" w:rsidP="00A61A3E">
            <w:pPr>
              <w:rPr>
                <w:rFonts w:ascii="Times New Roman" w:hAnsi="Times New Roman" w:cs="Times New Roman"/>
              </w:rPr>
            </w:pPr>
            <w:r w:rsidRPr="000F3A1A">
              <w:rPr>
                <w:rFonts w:ascii="Times New Roman" w:hAnsi="Times New Roman" w:cs="Times New Roman"/>
                <w:b/>
                <w:bCs/>
              </w:rPr>
              <w:t>Раздел 2.  Трудовое право и социальная защита</w:t>
            </w:r>
          </w:p>
        </w:tc>
        <w:tc>
          <w:tcPr>
            <w:tcW w:w="844" w:type="pct"/>
            <w:vAlign w:val="center"/>
          </w:tcPr>
          <w:p w14:paraId="50001FE4" w14:textId="77777777" w:rsidR="00EE7D63" w:rsidRPr="000F3A1A" w:rsidRDefault="00EE7D63" w:rsidP="00A61A3E">
            <w:pPr>
              <w:jc w:val="center"/>
              <w:rPr>
                <w:rFonts w:ascii="Times New Roman" w:hAnsi="Times New Roman" w:cs="Times New Roman"/>
                <w:b/>
                <w:bCs/>
              </w:rPr>
            </w:pPr>
            <w:r w:rsidRPr="000F3A1A">
              <w:rPr>
                <w:rFonts w:ascii="Times New Roman" w:hAnsi="Times New Roman" w:cs="Times New Roman"/>
                <w:b/>
                <w:bCs/>
              </w:rPr>
              <w:t>14</w:t>
            </w:r>
          </w:p>
        </w:tc>
        <w:tc>
          <w:tcPr>
            <w:tcW w:w="1138" w:type="pct"/>
          </w:tcPr>
          <w:p w14:paraId="2FD452AF" w14:textId="77777777" w:rsidR="00EE7D63" w:rsidRPr="000F3A1A" w:rsidRDefault="00EE7D63" w:rsidP="00A61A3E">
            <w:pPr>
              <w:rPr>
                <w:rFonts w:ascii="Times New Roman" w:hAnsi="Times New Roman" w:cs="Times New Roman"/>
                <w:b/>
                <w:bCs/>
              </w:rPr>
            </w:pPr>
          </w:p>
        </w:tc>
        <w:tc>
          <w:tcPr>
            <w:tcW w:w="332" w:type="pct"/>
          </w:tcPr>
          <w:p w14:paraId="7F74C9C7" w14:textId="77777777" w:rsidR="00EE7D63" w:rsidRPr="000F3A1A" w:rsidRDefault="00EE7D63" w:rsidP="00A61A3E">
            <w:pPr>
              <w:rPr>
                <w:rFonts w:ascii="Times New Roman" w:hAnsi="Times New Roman" w:cs="Times New Roman"/>
                <w:b/>
                <w:bCs/>
              </w:rPr>
            </w:pPr>
          </w:p>
        </w:tc>
        <w:tc>
          <w:tcPr>
            <w:tcW w:w="346" w:type="pct"/>
          </w:tcPr>
          <w:p w14:paraId="3E6DDF10" w14:textId="77777777" w:rsidR="00EE7D63" w:rsidRPr="000F3A1A" w:rsidRDefault="00EE7D63" w:rsidP="00A61A3E">
            <w:pPr>
              <w:rPr>
                <w:rFonts w:ascii="Times New Roman" w:hAnsi="Times New Roman" w:cs="Times New Roman"/>
                <w:b/>
                <w:bCs/>
              </w:rPr>
            </w:pPr>
          </w:p>
        </w:tc>
      </w:tr>
      <w:tr w:rsidR="000F3A1A" w:rsidRPr="000F3A1A" w14:paraId="403165A0" w14:textId="77777777" w:rsidTr="00A61A3E">
        <w:trPr>
          <w:gridAfter w:val="1"/>
          <w:wAfter w:w="381" w:type="pct"/>
          <w:trHeight w:val="20"/>
        </w:trPr>
        <w:tc>
          <w:tcPr>
            <w:tcW w:w="840" w:type="pct"/>
            <w:vMerge w:val="restart"/>
          </w:tcPr>
          <w:p w14:paraId="36B4498C" w14:textId="77777777" w:rsidR="00EE7D63" w:rsidRPr="000F3A1A" w:rsidRDefault="00EE7D63" w:rsidP="00A61A3E">
            <w:pPr>
              <w:spacing w:after="0" w:line="256" w:lineRule="auto"/>
              <w:ind w:left="5" w:right="108"/>
              <w:jc w:val="both"/>
              <w:rPr>
                <w:rFonts w:ascii="Times New Roman" w:hAnsi="Times New Roman" w:cs="Times New Roman"/>
                <w:sz w:val="24"/>
              </w:rPr>
            </w:pPr>
            <w:r w:rsidRPr="000F3A1A">
              <w:rPr>
                <w:rFonts w:ascii="Times New Roman" w:hAnsi="Times New Roman" w:cs="Times New Roman"/>
                <w:b/>
                <w:bCs/>
              </w:rPr>
              <w:t xml:space="preserve">Тема 2.1. </w:t>
            </w:r>
            <w:r w:rsidRPr="000F3A1A">
              <w:rPr>
                <w:rFonts w:ascii="Times New Roman" w:hAnsi="Times New Roman" w:cs="Times New Roman"/>
                <w:b/>
                <w:sz w:val="24"/>
              </w:rPr>
              <w:t xml:space="preserve">Трудовое право как отрасль права </w:t>
            </w:r>
          </w:p>
          <w:p w14:paraId="3D764D8F" w14:textId="77777777" w:rsidR="00EE7D63" w:rsidRPr="000F3A1A" w:rsidRDefault="00EE7D63" w:rsidP="00A61A3E">
            <w:pPr>
              <w:rPr>
                <w:rFonts w:ascii="Times New Roman" w:hAnsi="Times New Roman" w:cs="Times New Roman"/>
                <w:b/>
                <w:bCs/>
              </w:rPr>
            </w:pPr>
          </w:p>
        </w:tc>
        <w:tc>
          <w:tcPr>
            <w:tcW w:w="1119" w:type="pct"/>
          </w:tcPr>
          <w:p w14:paraId="7E8A4EA5" w14:textId="77777777" w:rsidR="00EE7D63" w:rsidRPr="000F3A1A" w:rsidRDefault="00EE7D63" w:rsidP="00A61A3E">
            <w:pPr>
              <w:spacing w:after="0" w:line="256" w:lineRule="auto"/>
              <w:ind w:left="5" w:right="108"/>
              <w:jc w:val="both"/>
              <w:rPr>
                <w:rFonts w:ascii="Times New Roman" w:hAnsi="Times New Roman" w:cs="Times New Roman"/>
              </w:rPr>
            </w:pPr>
            <w:r w:rsidRPr="000F3A1A">
              <w:rPr>
                <w:rFonts w:ascii="Times New Roman" w:hAnsi="Times New Roman" w:cs="Times New Roman"/>
              </w:rPr>
              <w:t>Понятие трудового права. Источники трудового права.</w:t>
            </w:r>
          </w:p>
        </w:tc>
        <w:tc>
          <w:tcPr>
            <w:tcW w:w="844" w:type="pct"/>
            <w:vAlign w:val="center"/>
          </w:tcPr>
          <w:p w14:paraId="1AF81F22" w14:textId="77777777" w:rsidR="00EE7D63" w:rsidRPr="000F3A1A" w:rsidRDefault="00EE7D63" w:rsidP="00A61A3E">
            <w:pPr>
              <w:jc w:val="center"/>
              <w:rPr>
                <w:rFonts w:ascii="Times New Roman" w:hAnsi="Times New Roman" w:cs="Times New Roman"/>
                <w:b/>
                <w:bCs/>
                <w:i/>
              </w:rPr>
            </w:pPr>
            <w:r w:rsidRPr="000F3A1A">
              <w:rPr>
                <w:rFonts w:ascii="Times New Roman" w:hAnsi="Times New Roman" w:cs="Times New Roman"/>
                <w:b/>
                <w:bCs/>
                <w:i/>
              </w:rPr>
              <w:t>2</w:t>
            </w:r>
          </w:p>
        </w:tc>
        <w:tc>
          <w:tcPr>
            <w:tcW w:w="1138" w:type="pct"/>
          </w:tcPr>
          <w:p w14:paraId="3BCF1353" w14:textId="77777777" w:rsidR="00EE7D63" w:rsidRPr="000F3A1A" w:rsidRDefault="00EE7D63" w:rsidP="00A61A3E">
            <w:pPr>
              <w:rPr>
                <w:rFonts w:ascii="Times New Roman" w:hAnsi="Times New Roman" w:cs="Times New Roman"/>
                <w:b/>
                <w:bCs/>
              </w:rPr>
            </w:pPr>
          </w:p>
        </w:tc>
        <w:tc>
          <w:tcPr>
            <w:tcW w:w="332" w:type="pct"/>
            <w:vMerge w:val="restart"/>
          </w:tcPr>
          <w:p w14:paraId="122524EE" w14:textId="77777777" w:rsidR="00EE7D63" w:rsidRPr="000F3A1A" w:rsidRDefault="00EE7D63" w:rsidP="00A61A3E">
            <w:pPr>
              <w:spacing w:after="0"/>
              <w:rPr>
                <w:rFonts w:ascii="Times New Roman" w:hAnsi="Times New Roman" w:cs="Times New Roman"/>
                <w:sz w:val="24"/>
                <w:szCs w:val="24"/>
              </w:rPr>
            </w:pPr>
            <w:r w:rsidRPr="000F3A1A">
              <w:rPr>
                <w:rFonts w:ascii="Times New Roman" w:hAnsi="Times New Roman" w:cs="Times New Roman"/>
                <w:sz w:val="24"/>
                <w:szCs w:val="24"/>
              </w:rPr>
              <w:t>ОК 01</w:t>
            </w:r>
          </w:p>
          <w:p w14:paraId="360686C5" w14:textId="77777777" w:rsidR="00EE7D63" w:rsidRPr="000F3A1A" w:rsidRDefault="00EE7D63" w:rsidP="00A61A3E">
            <w:pPr>
              <w:spacing w:after="0"/>
              <w:rPr>
                <w:rFonts w:ascii="Times New Roman" w:hAnsi="Times New Roman" w:cs="Times New Roman"/>
                <w:sz w:val="24"/>
                <w:szCs w:val="24"/>
              </w:rPr>
            </w:pPr>
          </w:p>
          <w:p w14:paraId="336CF1E8" w14:textId="77777777" w:rsidR="00EE7D63" w:rsidRPr="000F3A1A" w:rsidRDefault="00EE7D63" w:rsidP="00A61A3E">
            <w:pPr>
              <w:spacing w:after="0"/>
              <w:rPr>
                <w:rFonts w:ascii="Times New Roman" w:hAnsi="Times New Roman" w:cs="Times New Roman"/>
                <w:sz w:val="24"/>
                <w:szCs w:val="24"/>
              </w:rPr>
            </w:pPr>
          </w:p>
          <w:p w14:paraId="75892FEA" w14:textId="77777777" w:rsidR="00EE7D63" w:rsidRPr="000F3A1A" w:rsidRDefault="00EE7D63" w:rsidP="00A61A3E">
            <w:pPr>
              <w:spacing w:after="0"/>
              <w:rPr>
                <w:rFonts w:ascii="Times New Roman" w:hAnsi="Times New Roman" w:cs="Times New Roman"/>
                <w:sz w:val="24"/>
                <w:szCs w:val="24"/>
              </w:rPr>
            </w:pPr>
          </w:p>
          <w:p w14:paraId="2B000DA9" w14:textId="77777777" w:rsidR="00EE7D63" w:rsidRPr="000F3A1A" w:rsidRDefault="00EE7D63" w:rsidP="00A61A3E">
            <w:pPr>
              <w:spacing w:after="0"/>
              <w:rPr>
                <w:rFonts w:ascii="Times New Roman" w:hAnsi="Times New Roman" w:cs="Times New Roman"/>
                <w:sz w:val="24"/>
                <w:szCs w:val="24"/>
              </w:rPr>
            </w:pPr>
          </w:p>
          <w:p w14:paraId="3C18C45E" w14:textId="77777777" w:rsidR="00EE7D63" w:rsidRPr="000F3A1A" w:rsidRDefault="00EE7D63" w:rsidP="00A61A3E">
            <w:pPr>
              <w:spacing w:after="0"/>
              <w:rPr>
                <w:rFonts w:ascii="Times New Roman" w:hAnsi="Times New Roman" w:cs="Times New Roman"/>
                <w:sz w:val="24"/>
                <w:szCs w:val="24"/>
              </w:rPr>
            </w:pPr>
          </w:p>
          <w:p w14:paraId="1D3217ED" w14:textId="77777777" w:rsidR="00EE7D63" w:rsidRPr="000F3A1A" w:rsidRDefault="00EE7D63" w:rsidP="00A61A3E">
            <w:pPr>
              <w:spacing w:after="0"/>
              <w:rPr>
                <w:rFonts w:ascii="Times New Roman" w:hAnsi="Times New Roman" w:cs="Times New Roman"/>
                <w:sz w:val="24"/>
                <w:szCs w:val="24"/>
              </w:rPr>
            </w:pPr>
          </w:p>
          <w:p w14:paraId="25CCA768" w14:textId="77777777" w:rsidR="00EE7D63" w:rsidRPr="000F3A1A" w:rsidRDefault="00EE7D63" w:rsidP="00A61A3E">
            <w:pPr>
              <w:spacing w:after="0"/>
              <w:rPr>
                <w:rFonts w:ascii="Times New Roman" w:hAnsi="Times New Roman" w:cs="Times New Roman"/>
                <w:sz w:val="24"/>
                <w:szCs w:val="24"/>
              </w:rPr>
            </w:pPr>
          </w:p>
          <w:p w14:paraId="373EFF1F" w14:textId="77777777" w:rsidR="00EE7D63" w:rsidRPr="000F3A1A" w:rsidRDefault="00EE7D63" w:rsidP="00A61A3E">
            <w:pPr>
              <w:spacing w:after="0"/>
              <w:rPr>
                <w:rFonts w:ascii="Times New Roman" w:hAnsi="Times New Roman" w:cs="Times New Roman"/>
                <w:sz w:val="24"/>
                <w:szCs w:val="24"/>
              </w:rPr>
            </w:pPr>
          </w:p>
          <w:p w14:paraId="06CE26E6" w14:textId="77777777" w:rsidR="00EE7D63" w:rsidRPr="000F3A1A" w:rsidRDefault="00EE7D63" w:rsidP="00A61A3E">
            <w:pPr>
              <w:spacing w:after="0"/>
              <w:rPr>
                <w:rFonts w:ascii="Times New Roman" w:hAnsi="Times New Roman" w:cs="Times New Roman"/>
                <w:sz w:val="24"/>
                <w:szCs w:val="24"/>
              </w:rPr>
            </w:pPr>
          </w:p>
          <w:p w14:paraId="2DB708D7" w14:textId="77777777" w:rsidR="00EE7D63" w:rsidRPr="000F3A1A" w:rsidRDefault="00EE7D63" w:rsidP="00A61A3E">
            <w:pPr>
              <w:spacing w:after="0"/>
              <w:rPr>
                <w:rFonts w:ascii="Times New Roman" w:hAnsi="Times New Roman" w:cs="Times New Roman"/>
                <w:sz w:val="24"/>
                <w:szCs w:val="24"/>
              </w:rPr>
            </w:pPr>
          </w:p>
          <w:p w14:paraId="61DAFE4A" w14:textId="77777777" w:rsidR="00EE7D63" w:rsidRPr="000F3A1A" w:rsidRDefault="00EE7D63" w:rsidP="00A61A3E">
            <w:pPr>
              <w:spacing w:after="0"/>
              <w:rPr>
                <w:rFonts w:ascii="Times New Roman" w:hAnsi="Times New Roman" w:cs="Times New Roman"/>
                <w:sz w:val="24"/>
                <w:szCs w:val="24"/>
              </w:rPr>
            </w:pPr>
          </w:p>
          <w:p w14:paraId="295A4316" w14:textId="77777777" w:rsidR="00EE7D63" w:rsidRPr="000F3A1A" w:rsidRDefault="00EE7D63" w:rsidP="00A61A3E">
            <w:pPr>
              <w:spacing w:after="0"/>
              <w:rPr>
                <w:rFonts w:ascii="Times New Roman" w:hAnsi="Times New Roman" w:cs="Times New Roman"/>
                <w:sz w:val="24"/>
                <w:szCs w:val="24"/>
              </w:rPr>
            </w:pPr>
          </w:p>
          <w:p w14:paraId="06CC738B" w14:textId="77777777" w:rsidR="00EE7D63" w:rsidRPr="000F3A1A" w:rsidRDefault="00EE7D63" w:rsidP="00A61A3E">
            <w:pPr>
              <w:spacing w:after="0"/>
              <w:rPr>
                <w:rFonts w:ascii="Times New Roman" w:hAnsi="Times New Roman" w:cs="Times New Roman"/>
                <w:sz w:val="24"/>
                <w:szCs w:val="24"/>
              </w:rPr>
            </w:pPr>
          </w:p>
          <w:p w14:paraId="6C795916" w14:textId="77777777" w:rsidR="00EE7D63" w:rsidRPr="000F3A1A" w:rsidRDefault="00EE7D63" w:rsidP="00A61A3E">
            <w:pPr>
              <w:spacing w:after="0"/>
              <w:rPr>
                <w:rFonts w:ascii="Times New Roman" w:hAnsi="Times New Roman" w:cs="Times New Roman"/>
                <w:sz w:val="24"/>
                <w:szCs w:val="24"/>
              </w:rPr>
            </w:pPr>
            <w:r w:rsidRPr="000F3A1A">
              <w:rPr>
                <w:rFonts w:ascii="Times New Roman" w:hAnsi="Times New Roman" w:cs="Times New Roman"/>
                <w:sz w:val="24"/>
                <w:szCs w:val="24"/>
              </w:rPr>
              <w:lastRenderedPageBreak/>
              <w:t>ОК 09</w:t>
            </w:r>
          </w:p>
          <w:p w14:paraId="065B86AC" w14:textId="77777777" w:rsidR="00EE7D63" w:rsidRPr="000F3A1A" w:rsidRDefault="00EE7D63" w:rsidP="00A61A3E">
            <w:pPr>
              <w:spacing w:after="0"/>
              <w:rPr>
                <w:rFonts w:ascii="Times New Roman" w:hAnsi="Times New Roman" w:cs="Times New Roman"/>
                <w:sz w:val="24"/>
                <w:szCs w:val="24"/>
              </w:rPr>
            </w:pPr>
          </w:p>
          <w:p w14:paraId="004A3AB2" w14:textId="77777777" w:rsidR="00EE7D63" w:rsidRPr="000F3A1A" w:rsidRDefault="00EE7D63" w:rsidP="00A61A3E">
            <w:pPr>
              <w:spacing w:after="0"/>
              <w:rPr>
                <w:rFonts w:ascii="Times New Roman" w:hAnsi="Times New Roman" w:cs="Times New Roman"/>
                <w:sz w:val="24"/>
                <w:szCs w:val="24"/>
              </w:rPr>
            </w:pPr>
          </w:p>
          <w:p w14:paraId="3ABA79B5" w14:textId="77777777" w:rsidR="00EE7D63" w:rsidRPr="000F3A1A" w:rsidRDefault="00EE7D63" w:rsidP="00A61A3E">
            <w:pPr>
              <w:spacing w:after="0"/>
              <w:rPr>
                <w:rFonts w:ascii="Times New Roman" w:hAnsi="Times New Roman" w:cs="Times New Roman"/>
                <w:sz w:val="24"/>
                <w:szCs w:val="24"/>
              </w:rPr>
            </w:pPr>
          </w:p>
          <w:p w14:paraId="1EDBF3B1" w14:textId="77777777" w:rsidR="00EE7D63" w:rsidRPr="000F3A1A" w:rsidRDefault="00EE7D63" w:rsidP="00A61A3E">
            <w:pPr>
              <w:spacing w:after="0"/>
              <w:rPr>
                <w:rFonts w:ascii="Times New Roman" w:hAnsi="Times New Roman" w:cs="Times New Roman"/>
                <w:sz w:val="24"/>
                <w:szCs w:val="24"/>
              </w:rPr>
            </w:pPr>
          </w:p>
          <w:p w14:paraId="7720947B" w14:textId="77777777" w:rsidR="00EE7D63" w:rsidRPr="000F3A1A" w:rsidRDefault="00EE7D63" w:rsidP="00A61A3E">
            <w:pPr>
              <w:spacing w:after="0"/>
              <w:rPr>
                <w:rFonts w:ascii="Times New Roman" w:hAnsi="Times New Roman" w:cs="Times New Roman"/>
                <w:sz w:val="24"/>
                <w:szCs w:val="24"/>
              </w:rPr>
            </w:pPr>
          </w:p>
          <w:p w14:paraId="37ED21F4" w14:textId="77777777" w:rsidR="00EE7D63" w:rsidRPr="000F3A1A" w:rsidRDefault="00EE7D63" w:rsidP="00A61A3E">
            <w:pPr>
              <w:spacing w:after="0"/>
              <w:rPr>
                <w:rFonts w:ascii="Times New Roman" w:hAnsi="Times New Roman" w:cs="Times New Roman"/>
                <w:sz w:val="24"/>
                <w:szCs w:val="24"/>
              </w:rPr>
            </w:pPr>
          </w:p>
          <w:p w14:paraId="1F3C5D71" w14:textId="77777777" w:rsidR="00EE7D63" w:rsidRPr="000F3A1A" w:rsidRDefault="00EE7D63" w:rsidP="00A61A3E">
            <w:pPr>
              <w:spacing w:after="0"/>
              <w:rPr>
                <w:rFonts w:ascii="Times New Roman" w:hAnsi="Times New Roman" w:cs="Times New Roman"/>
                <w:sz w:val="24"/>
                <w:szCs w:val="24"/>
              </w:rPr>
            </w:pPr>
          </w:p>
          <w:p w14:paraId="69D97CAF" w14:textId="77777777" w:rsidR="00EE7D63" w:rsidRPr="000F3A1A" w:rsidRDefault="00EE7D63" w:rsidP="00A61A3E">
            <w:pPr>
              <w:spacing w:after="0"/>
              <w:rPr>
                <w:rFonts w:ascii="Times New Roman" w:hAnsi="Times New Roman" w:cs="Times New Roman"/>
                <w:sz w:val="24"/>
                <w:szCs w:val="24"/>
              </w:rPr>
            </w:pPr>
          </w:p>
          <w:p w14:paraId="57912E19" w14:textId="77777777" w:rsidR="00EE7D63" w:rsidRPr="000F3A1A" w:rsidRDefault="00EE7D63" w:rsidP="00A61A3E">
            <w:pPr>
              <w:spacing w:after="0"/>
              <w:rPr>
                <w:rFonts w:ascii="Times New Roman" w:hAnsi="Times New Roman" w:cs="Times New Roman"/>
                <w:sz w:val="24"/>
                <w:szCs w:val="24"/>
              </w:rPr>
            </w:pPr>
          </w:p>
          <w:p w14:paraId="77A25DD4" w14:textId="77777777" w:rsidR="00EE7D63" w:rsidRPr="000F3A1A" w:rsidRDefault="00EE7D63" w:rsidP="00A61A3E">
            <w:pPr>
              <w:spacing w:after="0"/>
              <w:rPr>
                <w:rFonts w:ascii="Times New Roman" w:hAnsi="Times New Roman" w:cs="Times New Roman"/>
                <w:sz w:val="24"/>
                <w:szCs w:val="24"/>
              </w:rPr>
            </w:pPr>
          </w:p>
          <w:p w14:paraId="2AF68BAC" w14:textId="77777777" w:rsidR="00EE7D63" w:rsidRPr="000F3A1A" w:rsidRDefault="00EE7D63" w:rsidP="00A61A3E">
            <w:pPr>
              <w:spacing w:after="0"/>
              <w:rPr>
                <w:rFonts w:ascii="Times New Roman" w:hAnsi="Times New Roman" w:cs="Times New Roman"/>
                <w:sz w:val="24"/>
                <w:szCs w:val="24"/>
              </w:rPr>
            </w:pPr>
          </w:p>
          <w:p w14:paraId="4F59107D" w14:textId="77777777" w:rsidR="00EE7D63" w:rsidRPr="000F3A1A" w:rsidRDefault="00EE7D63" w:rsidP="00A61A3E">
            <w:pPr>
              <w:spacing w:after="0"/>
              <w:rPr>
                <w:rFonts w:ascii="Times New Roman" w:hAnsi="Times New Roman" w:cs="Times New Roman"/>
                <w:sz w:val="24"/>
                <w:szCs w:val="24"/>
              </w:rPr>
            </w:pPr>
          </w:p>
          <w:p w14:paraId="26DA5E6F" w14:textId="77777777" w:rsidR="00EE7D63" w:rsidRPr="000F3A1A" w:rsidRDefault="00EE7D63" w:rsidP="00A61A3E">
            <w:pPr>
              <w:spacing w:after="0"/>
              <w:rPr>
                <w:rFonts w:ascii="Times New Roman" w:hAnsi="Times New Roman" w:cs="Times New Roman"/>
                <w:b/>
              </w:rPr>
            </w:pPr>
          </w:p>
        </w:tc>
        <w:tc>
          <w:tcPr>
            <w:tcW w:w="346" w:type="pct"/>
            <w:vMerge w:val="restart"/>
          </w:tcPr>
          <w:p w14:paraId="226585B1" w14:textId="77777777" w:rsidR="00EE7D63" w:rsidRPr="000F3A1A" w:rsidRDefault="00EE7D63" w:rsidP="00A61A3E">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lastRenderedPageBreak/>
              <w:t>Уо</w:t>
            </w:r>
            <w:proofErr w:type="spellEnd"/>
            <w:r w:rsidRPr="000F3A1A">
              <w:rPr>
                <w:rFonts w:ascii="Times New Roman" w:hAnsi="Times New Roman" w:cs="Times New Roman"/>
                <w:bCs/>
                <w:iCs/>
                <w:sz w:val="24"/>
                <w:szCs w:val="24"/>
              </w:rPr>
              <w:t xml:space="preserve"> 01.01</w:t>
            </w:r>
          </w:p>
          <w:p w14:paraId="2BC6A813" w14:textId="77777777" w:rsidR="00EE7D63" w:rsidRPr="000F3A1A" w:rsidRDefault="00EE7D63" w:rsidP="00A61A3E">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Уо</w:t>
            </w:r>
            <w:proofErr w:type="spellEnd"/>
            <w:r w:rsidRPr="000F3A1A">
              <w:rPr>
                <w:rFonts w:ascii="Times New Roman" w:hAnsi="Times New Roman" w:cs="Times New Roman"/>
                <w:bCs/>
                <w:iCs/>
                <w:sz w:val="24"/>
                <w:szCs w:val="24"/>
              </w:rPr>
              <w:t xml:space="preserve"> 01.02</w:t>
            </w:r>
          </w:p>
          <w:p w14:paraId="7F2AB365" w14:textId="77777777" w:rsidR="00EE7D63" w:rsidRPr="000F3A1A" w:rsidRDefault="00EE7D63" w:rsidP="00A61A3E">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Уо</w:t>
            </w:r>
            <w:proofErr w:type="spellEnd"/>
            <w:r w:rsidRPr="000F3A1A">
              <w:rPr>
                <w:rFonts w:ascii="Times New Roman" w:hAnsi="Times New Roman" w:cs="Times New Roman"/>
                <w:bCs/>
                <w:iCs/>
                <w:sz w:val="24"/>
                <w:szCs w:val="24"/>
              </w:rPr>
              <w:t xml:space="preserve"> 01.03</w:t>
            </w:r>
          </w:p>
          <w:p w14:paraId="2431295F" w14:textId="77777777" w:rsidR="00EE7D63" w:rsidRPr="000F3A1A" w:rsidRDefault="00EE7D63" w:rsidP="00A61A3E">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Уо</w:t>
            </w:r>
            <w:proofErr w:type="spellEnd"/>
            <w:r w:rsidRPr="000F3A1A">
              <w:rPr>
                <w:rFonts w:ascii="Times New Roman" w:hAnsi="Times New Roman" w:cs="Times New Roman"/>
                <w:bCs/>
                <w:iCs/>
                <w:sz w:val="24"/>
                <w:szCs w:val="24"/>
              </w:rPr>
              <w:t xml:space="preserve"> 01.04</w:t>
            </w:r>
          </w:p>
          <w:p w14:paraId="0D0CE8C6" w14:textId="77777777" w:rsidR="00EE7D63" w:rsidRPr="000F3A1A" w:rsidRDefault="00EE7D63" w:rsidP="00A61A3E">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Уо</w:t>
            </w:r>
            <w:proofErr w:type="spellEnd"/>
            <w:r w:rsidRPr="000F3A1A">
              <w:rPr>
                <w:rFonts w:ascii="Times New Roman" w:hAnsi="Times New Roman" w:cs="Times New Roman"/>
                <w:bCs/>
                <w:iCs/>
                <w:sz w:val="24"/>
                <w:szCs w:val="24"/>
              </w:rPr>
              <w:t xml:space="preserve"> 01.05</w:t>
            </w:r>
          </w:p>
          <w:p w14:paraId="434A9D71" w14:textId="77777777" w:rsidR="00EE7D63" w:rsidRPr="000F3A1A" w:rsidRDefault="00EE7D63" w:rsidP="00A61A3E">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Уо</w:t>
            </w:r>
            <w:proofErr w:type="spellEnd"/>
            <w:r w:rsidRPr="000F3A1A">
              <w:rPr>
                <w:rFonts w:ascii="Times New Roman" w:hAnsi="Times New Roman" w:cs="Times New Roman"/>
                <w:bCs/>
                <w:iCs/>
                <w:sz w:val="24"/>
                <w:szCs w:val="24"/>
              </w:rPr>
              <w:t xml:space="preserve"> 01.06</w:t>
            </w:r>
          </w:p>
          <w:p w14:paraId="2086C3A8" w14:textId="77777777" w:rsidR="00EE7D63" w:rsidRPr="000F3A1A" w:rsidRDefault="00EE7D63" w:rsidP="00A61A3E">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Уо</w:t>
            </w:r>
            <w:proofErr w:type="spellEnd"/>
            <w:r w:rsidRPr="000F3A1A">
              <w:rPr>
                <w:rFonts w:ascii="Times New Roman" w:hAnsi="Times New Roman" w:cs="Times New Roman"/>
                <w:bCs/>
                <w:iCs/>
                <w:sz w:val="24"/>
                <w:szCs w:val="24"/>
              </w:rPr>
              <w:t xml:space="preserve"> 01.07</w:t>
            </w:r>
          </w:p>
          <w:p w14:paraId="6D0CC212" w14:textId="77777777" w:rsidR="00EE7D63" w:rsidRPr="000F3A1A" w:rsidRDefault="00EE7D63" w:rsidP="00A61A3E">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Уо</w:t>
            </w:r>
            <w:proofErr w:type="spellEnd"/>
            <w:r w:rsidRPr="000F3A1A">
              <w:rPr>
                <w:rFonts w:ascii="Times New Roman" w:hAnsi="Times New Roman" w:cs="Times New Roman"/>
                <w:bCs/>
                <w:iCs/>
                <w:sz w:val="24"/>
                <w:szCs w:val="24"/>
              </w:rPr>
              <w:t xml:space="preserve"> </w:t>
            </w:r>
            <w:r w:rsidRPr="000F3A1A">
              <w:rPr>
                <w:rFonts w:ascii="Times New Roman" w:hAnsi="Times New Roman" w:cs="Times New Roman"/>
                <w:bCs/>
                <w:iCs/>
                <w:sz w:val="24"/>
                <w:szCs w:val="24"/>
              </w:rPr>
              <w:lastRenderedPageBreak/>
              <w:t>01.08</w:t>
            </w:r>
          </w:p>
          <w:p w14:paraId="1D7E15AA" w14:textId="77777777" w:rsidR="00EE7D63" w:rsidRPr="000F3A1A" w:rsidRDefault="00EE7D63" w:rsidP="00A61A3E">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Уо</w:t>
            </w:r>
            <w:proofErr w:type="spellEnd"/>
            <w:r w:rsidRPr="000F3A1A">
              <w:rPr>
                <w:rFonts w:ascii="Times New Roman" w:hAnsi="Times New Roman" w:cs="Times New Roman"/>
                <w:bCs/>
                <w:iCs/>
                <w:sz w:val="24"/>
                <w:szCs w:val="24"/>
              </w:rPr>
              <w:t xml:space="preserve"> 01.09</w:t>
            </w:r>
          </w:p>
          <w:p w14:paraId="0911EE9B" w14:textId="77777777" w:rsidR="00EE7D63" w:rsidRPr="000F3A1A" w:rsidRDefault="00EE7D63" w:rsidP="00A61A3E">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Зо</w:t>
            </w:r>
            <w:proofErr w:type="spellEnd"/>
            <w:r w:rsidRPr="000F3A1A">
              <w:rPr>
                <w:rFonts w:ascii="Times New Roman" w:hAnsi="Times New Roman" w:cs="Times New Roman"/>
                <w:bCs/>
                <w:iCs/>
                <w:sz w:val="24"/>
                <w:szCs w:val="24"/>
              </w:rPr>
              <w:t xml:space="preserve"> 01.01</w:t>
            </w:r>
          </w:p>
          <w:p w14:paraId="0FFB6D9A" w14:textId="77777777" w:rsidR="00EE7D63" w:rsidRPr="000F3A1A" w:rsidRDefault="00EE7D63" w:rsidP="00A61A3E">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Зо</w:t>
            </w:r>
            <w:proofErr w:type="spellEnd"/>
            <w:r w:rsidRPr="000F3A1A">
              <w:rPr>
                <w:rFonts w:ascii="Times New Roman" w:hAnsi="Times New Roman" w:cs="Times New Roman"/>
                <w:bCs/>
                <w:iCs/>
                <w:sz w:val="24"/>
                <w:szCs w:val="24"/>
              </w:rPr>
              <w:t xml:space="preserve"> 01.02</w:t>
            </w:r>
          </w:p>
          <w:p w14:paraId="3BA876C0" w14:textId="77777777" w:rsidR="00EE7D63" w:rsidRPr="000F3A1A" w:rsidRDefault="00EE7D63" w:rsidP="00A61A3E">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Зо</w:t>
            </w:r>
            <w:proofErr w:type="spellEnd"/>
            <w:r w:rsidRPr="000F3A1A">
              <w:rPr>
                <w:rFonts w:ascii="Times New Roman" w:hAnsi="Times New Roman" w:cs="Times New Roman"/>
                <w:bCs/>
                <w:iCs/>
                <w:sz w:val="24"/>
                <w:szCs w:val="24"/>
              </w:rPr>
              <w:t xml:space="preserve"> 01.03</w:t>
            </w:r>
          </w:p>
          <w:p w14:paraId="48E07A5E" w14:textId="77777777" w:rsidR="00EE7D63" w:rsidRPr="000F3A1A" w:rsidRDefault="00EE7D63" w:rsidP="00A61A3E">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Зо</w:t>
            </w:r>
            <w:proofErr w:type="spellEnd"/>
            <w:r w:rsidRPr="000F3A1A">
              <w:rPr>
                <w:rFonts w:ascii="Times New Roman" w:hAnsi="Times New Roman" w:cs="Times New Roman"/>
                <w:bCs/>
                <w:iCs/>
                <w:sz w:val="24"/>
                <w:szCs w:val="24"/>
              </w:rPr>
              <w:t xml:space="preserve"> 01.04</w:t>
            </w:r>
          </w:p>
          <w:p w14:paraId="66C34116" w14:textId="77777777" w:rsidR="00EE7D63" w:rsidRPr="000F3A1A" w:rsidRDefault="00EE7D63" w:rsidP="00A61A3E">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Зо</w:t>
            </w:r>
            <w:proofErr w:type="spellEnd"/>
            <w:r w:rsidRPr="000F3A1A">
              <w:rPr>
                <w:rFonts w:ascii="Times New Roman" w:hAnsi="Times New Roman" w:cs="Times New Roman"/>
                <w:bCs/>
                <w:iCs/>
                <w:sz w:val="24"/>
                <w:szCs w:val="24"/>
              </w:rPr>
              <w:t xml:space="preserve"> 01.05</w:t>
            </w:r>
          </w:p>
          <w:p w14:paraId="6BA4DA22" w14:textId="77777777" w:rsidR="00EE7D63" w:rsidRPr="000F3A1A" w:rsidRDefault="00EE7D63" w:rsidP="00A61A3E">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Зо</w:t>
            </w:r>
            <w:proofErr w:type="spellEnd"/>
            <w:r w:rsidRPr="000F3A1A">
              <w:rPr>
                <w:rFonts w:ascii="Times New Roman" w:hAnsi="Times New Roman" w:cs="Times New Roman"/>
                <w:bCs/>
                <w:iCs/>
                <w:sz w:val="24"/>
                <w:szCs w:val="24"/>
              </w:rPr>
              <w:t xml:space="preserve"> 01.06</w:t>
            </w:r>
          </w:p>
          <w:p w14:paraId="2E512ED5" w14:textId="77777777" w:rsidR="00EE7D63" w:rsidRPr="000F3A1A" w:rsidRDefault="00EE7D63" w:rsidP="00A61A3E">
            <w:pPr>
              <w:suppressAutoHyphens/>
              <w:spacing w:after="0" w:line="240" w:lineRule="auto"/>
              <w:jc w:val="both"/>
              <w:rPr>
                <w:rFonts w:ascii="Times New Roman" w:hAnsi="Times New Roman" w:cs="Times New Roman"/>
                <w:bCs/>
                <w:iCs/>
                <w:sz w:val="24"/>
                <w:szCs w:val="24"/>
              </w:rPr>
            </w:pPr>
          </w:p>
          <w:p w14:paraId="7B7E6B2E" w14:textId="77777777" w:rsidR="00EE7D63" w:rsidRPr="000F3A1A" w:rsidRDefault="00EE7D63" w:rsidP="00A61A3E">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Уо</w:t>
            </w:r>
            <w:proofErr w:type="spellEnd"/>
            <w:r w:rsidRPr="000F3A1A">
              <w:rPr>
                <w:rFonts w:ascii="Times New Roman" w:hAnsi="Times New Roman" w:cs="Times New Roman"/>
                <w:bCs/>
                <w:iCs/>
                <w:sz w:val="24"/>
                <w:szCs w:val="24"/>
              </w:rPr>
              <w:t xml:space="preserve"> 09.01</w:t>
            </w:r>
          </w:p>
          <w:p w14:paraId="3BE2C0B1" w14:textId="77777777" w:rsidR="00EE7D63" w:rsidRPr="000F3A1A" w:rsidRDefault="00EE7D63" w:rsidP="00A61A3E">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Уо</w:t>
            </w:r>
            <w:proofErr w:type="spellEnd"/>
            <w:r w:rsidRPr="000F3A1A">
              <w:rPr>
                <w:rFonts w:ascii="Times New Roman" w:hAnsi="Times New Roman" w:cs="Times New Roman"/>
                <w:bCs/>
                <w:iCs/>
                <w:sz w:val="24"/>
                <w:szCs w:val="24"/>
              </w:rPr>
              <w:t xml:space="preserve"> 09.02</w:t>
            </w:r>
          </w:p>
          <w:p w14:paraId="05071F3F" w14:textId="77777777" w:rsidR="00EE7D63" w:rsidRPr="000F3A1A" w:rsidRDefault="00EE7D63" w:rsidP="00A61A3E">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Уо</w:t>
            </w:r>
            <w:proofErr w:type="spellEnd"/>
            <w:r w:rsidRPr="000F3A1A">
              <w:rPr>
                <w:rFonts w:ascii="Times New Roman" w:hAnsi="Times New Roman" w:cs="Times New Roman"/>
                <w:bCs/>
                <w:iCs/>
                <w:sz w:val="24"/>
                <w:szCs w:val="24"/>
              </w:rPr>
              <w:t xml:space="preserve"> 09.03</w:t>
            </w:r>
          </w:p>
          <w:p w14:paraId="7D46584C" w14:textId="77777777" w:rsidR="00EE7D63" w:rsidRPr="000F3A1A" w:rsidRDefault="00EE7D63" w:rsidP="00A61A3E">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Уо</w:t>
            </w:r>
            <w:proofErr w:type="spellEnd"/>
            <w:r w:rsidRPr="000F3A1A">
              <w:rPr>
                <w:rFonts w:ascii="Times New Roman" w:hAnsi="Times New Roman" w:cs="Times New Roman"/>
                <w:bCs/>
                <w:iCs/>
                <w:sz w:val="24"/>
                <w:szCs w:val="24"/>
              </w:rPr>
              <w:t xml:space="preserve"> 09.04</w:t>
            </w:r>
          </w:p>
          <w:p w14:paraId="0EB66674" w14:textId="77777777" w:rsidR="00EE7D63" w:rsidRPr="000F3A1A" w:rsidRDefault="00EE7D63" w:rsidP="00A61A3E">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Уо</w:t>
            </w:r>
            <w:proofErr w:type="spellEnd"/>
            <w:r w:rsidRPr="000F3A1A">
              <w:rPr>
                <w:rFonts w:ascii="Times New Roman" w:hAnsi="Times New Roman" w:cs="Times New Roman"/>
                <w:bCs/>
                <w:iCs/>
                <w:sz w:val="24"/>
                <w:szCs w:val="24"/>
              </w:rPr>
              <w:t xml:space="preserve"> 09.05</w:t>
            </w:r>
          </w:p>
          <w:p w14:paraId="068539F3" w14:textId="77777777" w:rsidR="00EE7D63" w:rsidRPr="000F3A1A" w:rsidRDefault="00EE7D63" w:rsidP="00A61A3E">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Зо</w:t>
            </w:r>
            <w:proofErr w:type="spellEnd"/>
            <w:r w:rsidRPr="000F3A1A">
              <w:rPr>
                <w:rFonts w:ascii="Times New Roman" w:hAnsi="Times New Roman" w:cs="Times New Roman"/>
                <w:bCs/>
                <w:iCs/>
                <w:sz w:val="24"/>
                <w:szCs w:val="24"/>
              </w:rPr>
              <w:t xml:space="preserve"> 09.01</w:t>
            </w:r>
          </w:p>
          <w:p w14:paraId="400CCF88" w14:textId="77777777" w:rsidR="00EE7D63" w:rsidRPr="000F3A1A" w:rsidRDefault="00EE7D63" w:rsidP="00A61A3E">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Зо</w:t>
            </w:r>
            <w:proofErr w:type="spellEnd"/>
            <w:r w:rsidRPr="000F3A1A">
              <w:rPr>
                <w:rFonts w:ascii="Times New Roman" w:hAnsi="Times New Roman" w:cs="Times New Roman"/>
                <w:bCs/>
                <w:iCs/>
                <w:sz w:val="24"/>
                <w:szCs w:val="24"/>
              </w:rPr>
              <w:t xml:space="preserve"> 09.02</w:t>
            </w:r>
          </w:p>
          <w:p w14:paraId="46826D59" w14:textId="77777777" w:rsidR="00EE7D63" w:rsidRPr="000F3A1A" w:rsidRDefault="00EE7D63" w:rsidP="00A61A3E">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Зо</w:t>
            </w:r>
            <w:proofErr w:type="spellEnd"/>
            <w:r w:rsidRPr="000F3A1A">
              <w:rPr>
                <w:rFonts w:ascii="Times New Roman" w:hAnsi="Times New Roman" w:cs="Times New Roman"/>
                <w:bCs/>
                <w:iCs/>
                <w:sz w:val="24"/>
                <w:szCs w:val="24"/>
              </w:rPr>
              <w:t xml:space="preserve"> 09.03</w:t>
            </w:r>
          </w:p>
          <w:p w14:paraId="14A9BA1D" w14:textId="77777777" w:rsidR="00EE7D63" w:rsidRPr="000F3A1A" w:rsidRDefault="00EE7D63" w:rsidP="00A61A3E">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Зо</w:t>
            </w:r>
            <w:proofErr w:type="spellEnd"/>
            <w:r w:rsidRPr="000F3A1A">
              <w:rPr>
                <w:rFonts w:ascii="Times New Roman" w:hAnsi="Times New Roman" w:cs="Times New Roman"/>
                <w:bCs/>
                <w:iCs/>
                <w:sz w:val="24"/>
                <w:szCs w:val="24"/>
              </w:rPr>
              <w:t xml:space="preserve"> 09.04</w:t>
            </w:r>
          </w:p>
          <w:p w14:paraId="4E55A8A6" w14:textId="77777777" w:rsidR="00EE7D63" w:rsidRPr="000F3A1A" w:rsidRDefault="00EE7D63" w:rsidP="00A61A3E">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Зо</w:t>
            </w:r>
            <w:proofErr w:type="spellEnd"/>
            <w:r w:rsidRPr="000F3A1A">
              <w:rPr>
                <w:rFonts w:ascii="Times New Roman" w:hAnsi="Times New Roman" w:cs="Times New Roman"/>
                <w:bCs/>
                <w:iCs/>
                <w:sz w:val="24"/>
                <w:szCs w:val="24"/>
              </w:rPr>
              <w:t xml:space="preserve"> 09.05</w:t>
            </w:r>
          </w:p>
          <w:p w14:paraId="4733D866" w14:textId="77777777" w:rsidR="00EE7D63" w:rsidRPr="000F3A1A" w:rsidRDefault="00EE7D63" w:rsidP="00A61A3E">
            <w:pPr>
              <w:spacing w:after="0"/>
              <w:rPr>
                <w:rFonts w:ascii="Times New Roman" w:hAnsi="Times New Roman" w:cs="Times New Roman"/>
                <w:b/>
              </w:rPr>
            </w:pPr>
          </w:p>
          <w:p w14:paraId="2B0190B4" w14:textId="77777777" w:rsidR="00EE7D63" w:rsidRPr="000F3A1A" w:rsidRDefault="00EE7D63" w:rsidP="00A61A3E">
            <w:pPr>
              <w:spacing w:after="0"/>
              <w:rPr>
                <w:rFonts w:ascii="Times New Roman" w:hAnsi="Times New Roman" w:cs="Times New Roman"/>
                <w:b/>
              </w:rPr>
            </w:pPr>
          </w:p>
          <w:p w14:paraId="76192673" w14:textId="77777777" w:rsidR="00EE7D63" w:rsidRPr="000F3A1A" w:rsidRDefault="00EE7D63" w:rsidP="00A61A3E">
            <w:pPr>
              <w:suppressAutoHyphens/>
              <w:spacing w:after="0" w:line="240" w:lineRule="auto"/>
              <w:jc w:val="both"/>
              <w:rPr>
                <w:rFonts w:ascii="Times New Roman" w:hAnsi="Times New Roman" w:cs="Times New Roman"/>
                <w:bCs/>
                <w:iCs/>
                <w:sz w:val="24"/>
                <w:szCs w:val="24"/>
              </w:rPr>
            </w:pPr>
          </w:p>
          <w:p w14:paraId="3DE4FA8B" w14:textId="77777777" w:rsidR="00EE7D63" w:rsidRPr="000F3A1A" w:rsidRDefault="00EE7D63" w:rsidP="00A61A3E">
            <w:pPr>
              <w:suppressAutoHyphens/>
              <w:spacing w:after="0" w:line="240" w:lineRule="auto"/>
              <w:jc w:val="both"/>
              <w:rPr>
                <w:rFonts w:ascii="Times New Roman" w:hAnsi="Times New Roman" w:cs="Times New Roman"/>
                <w:bCs/>
                <w:iCs/>
                <w:sz w:val="24"/>
                <w:szCs w:val="24"/>
              </w:rPr>
            </w:pPr>
          </w:p>
          <w:p w14:paraId="146C8E93" w14:textId="77777777" w:rsidR="00EE7D63" w:rsidRPr="000F3A1A" w:rsidRDefault="00EE7D63" w:rsidP="00A61A3E">
            <w:pPr>
              <w:suppressAutoHyphens/>
              <w:spacing w:after="0" w:line="240" w:lineRule="auto"/>
              <w:jc w:val="both"/>
              <w:rPr>
                <w:rFonts w:ascii="Times New Roman" w:hAnsi="Times New Roman" w:cs="Times New Roman"/>
                <w:bCs/>
                <w:iCs/>
                <w:sz w:val="24"/>
                <w:szCs w:val="24"/>
              </w:rPr>
            </w:pPr>
          </w:p>
          <w:p w14:paraId="23A65C58" w14:textId="77777777" w:rsidR="00EE7D63" w:rsidRPr="000F3A1A" w:rsidRDefault="00EE7D63" w:rsidP="00A61A3E">
            <w:pPr>
              <w:spacing w:after="0"/>
              <w:rPr>
                <w:rFonts w:ascii="Times New Roman" w:hAnsi="Times New Roman" w:cs="Times New Roman"/>
                <w:b/>
              </w:rPr>
            </w:pPr>
          </w:p>
        </w:tc>
      </w:tr>
      <w:tr w:rsidR="000F3A1A" w:rsidRPr="000F3A1A" w14:paraId="1A9FD100" w14:textId="77777777" w:rsidTr="00A61A3E">
        <w:trPr>
          <w:gridAfter w:val="1"/>
          <w:wAfter w:w="381" w:type="pct"/>
          <w:trHeight w:val="20"/>
        </w:trPr>
        <w:tc>
          <w:tcPr>
            <w:tcW w:w="840" w:type="pct"/>
            <w:vMerge/>
          </w:tcPr>
          <w:p w14:paraId="421473CE" w14:textId="77777777" w:rsidR="00EE7D63" w:rsidRPr="000F3A1A" w:rsidRDefault="00EE7D63" w:rsidP="00A61A3E">
            <w:pPr>
              <w:rPr>
                <w:rFonts w:ascii="Times New Roman" w:hAnsi="Times New Roman" w:cs="Times New Roman"/>
                <w:b/>
                <w:bCs/>
              </w:rPr>
            </w:pPr>
          </w:p>
        </w:tc>
        <w:tc>
          <w:tcPr>
            <w:tcW w:w="1119" w:type="pct"/>
          </w:tcPr>
          <w:p w14:paraId="25AB8705" w14:textId="77777777" w:rsidR="00EE7D63" w:rsidRPr="000F3A1A" w:rsidRDefault="00EE7D63" w:rsidP="00A61A3E">
            <w:pPr>
              <w:rPr>
                <w:rFonts w:ascii="Times New Roman" w:hAnsi="Times New Roman" w:cs="Times New Roman"/>
                <w:b/>
              </w:rPr>
            </w:pPr>
            <w:r w:rsidRPr="000F3A1A">
              <w:rPr>
                <w:rFonts w:ascii="Times New Roman" w:hAnsi="Times New Roman" w:cs="Times New Roman"/>
                <w:b/>
              </w:rPr>
              <w:t>В том числе практических и лабораторных занятий</w:t>
            </w:r>
          </w:p>
        </w:tc>
        <w:tc>
          <w:tcPr>
            <w:tcW w:w="844" w:type="pct"/>
            <w:vAlign w:val="center"/>
          </w:tcPr>
          <w:p w14:paraId="406794D9" w14:textId="77777777" w:rsidR="00EE7D63" w:rsidRPr="000F3A1A" w:rsidRDefault="00EE7D63" w:rsidP="00A61A3E">
            <w:pPr>
              <w:jc w:val="center"/>
              <w:rPr>
                <w:rFonts w:ascii="Times New Roman" w:hAnsi="Times New Roman" w:cs="Times New Roman"/>
                <w:b/>
                <w:bCs/>
              </w:rPr>
            </w:pPr>
            <w:r w:rsidRPr="000F3A1A">
              <w:rPr>
                <w:rFonts w:ascii="Times New Roman" w:hAnsi="Times New Roman" w:cs="Times New Roman"/>
                <w:b/>
                <w:bCs/>
              </w:rPr>
              <w:t>-</w:t>
            </w:r>
          </w:p>
        </w:tc>
        <w:tc>
          <w:tcPr>
            <w:tcW w:w="1138" w:type="pct"/>
          </w:tcPr>
          <w:p w14:paraId="60C60DFD" w14:textId="77777777" w:rsidR="00EE7D63" w:rsidRPr="000F3A1A" w:rsidRDefault="00EE7D63" w:rsidP="00A61A3E">
            <w:pPr>
              <w:rPr>
                <w:rFonts w:ascii="Times New Roman" w:hAnsi="Times New Roman" w:cs="Times New Roman"/>
                <w:b/>
                <w:bCs/>
              </w:rPr>
            </w:pPr>
          </w:p>
        </w:tc>
        <w:tc>
          <w:tcPr>
            <w:tcW w:w="332" w:type="pct"/>
            <w:vMerge/>
            <w:tcBorders>
              <w:bottom w:val="single" w:sz="4" w:space="0" w:color="auto"/>
            </w:tcBorders>
          </w:tcPr>
          <w:p w14:paraId="291395DA" w14:textId="77777777" w:rsidR="00EE7D63" w:rsidRPr="000F3A1A" w:rsidRDefault="00EE7D63" w:rsidP="00A61A3E">
            <w:pPr>
              <w:rPr>
                <w:rFonts w:ascii="Times New Roman" w:hAnsi="Times New Roman" w:cs="Times New Roman"/>
                <w:b/>
                <w:bCs/>
              </w:rPr>
            </w:pPr>
          </w:p>
        </w:tc>
        <w:tc>
          <w:tcPr>
            <w:tcW w:w="346" w:type="pct"/>
            <w:vMerge/>
            <w:tcBorders>
              <w:bottom w:val="single" w:sz="4" w:space="0" w:color="auto"/>
            </w:tcBorders>
          </w:tcPr>
          <w:p w14:paraId="6F689818" w14:textId="77777777" w:rsidR="00EE7D63" w:rsidRPr="000F3A1A" w:rsidRDefault="00EE7D63" w:rsidP="00A61A3E">
            <w:pPr>
              <w:rPr>
                <w:rFonts w:ascii="Times New Roman" w:hAnsi="Times New Roman" w:cs="Times New Roman"/>
                <w:b/>
                <w:bCs/>
              </w:rPr>
            </w:pPr>
          </w:p>
        </w:tc>
      </w:tr>
      <w:tr w:rsidR="000F3A1A" w:rsidRPr="000F3A1A" w14:paraId="60D0F89E" w14:textId="77777777" w:rsidTr="00A61A3E">
        <w:trPr>
          <w:gridAfter w:val="1"/>
          <w:wAfter w:w="381" w:type="pct"/>
          <w:trHeight w:val="20"/>
        </w:trPr>
        <w:tc>
          <w:tcPr>
            <w:tcW w:w="840" w:type="pct"/>
            <w:vMerge w:val="restart"/>
          </w:tcPr>
          <w:p w14:paraId="00219F48" w14:textId="77777777" w:rsidR="00EE7D63" w:rsidRPr="000F3A1A" w:rsidRDefault="00EE7D63" w:rsidP="00A61A3E">
            <w:pPr>
              <w:rPr>
                <w:rFonts w:ascii="Times New Roman" w:hAnsi="Times New Roman" w:cs="Times New Roman"/>
                <w:b/>
                <w:bCs/>
              </w:rPr>
            </w:pPr>
            <w:r w:rsidRPr="000F3A1A">
              <w:rPr>
                <w:rFonts w:ascii="Times New Roman" w:hAnsi="Times New Roman" w:cs="Times New Roman"/>
                <w:b/>
                <w:bCs/>
              </w:rPr>
              <w:t>Тема 2.2. Трудовой договор и порядок его заключения, основания и прекращения.</w:t>
            </w:r>
          </w:p>
        </w:tc>
        <w:tc>
          <w:tcPr>
            <w:tcW w:w="1119" w:type="pct"/>
          </w:tcPr>
          <w:p w14:paraId="24E83C10" w14:textId="77777777" w:rsidR="00EE7D63" w:rsidRPr="000F3A1A" w:rsidRDefault="00EE7D63" w:rsidP="00A61A3E">
            <w:pPr>
              <w:rPr>
                <w:rFonts w:ascii="Times New Roman" w:hAnsi="Times New Roman" w:cs="Times New Roman"/>
                <w:b/>
              </w:rPr>
            </w:pPr>
            <w:r w:rsidRPr="000F3A1A">
              <w:rPr>
                <w:rFonts w:ascii="Times New Roman" w:hAnsi="Times New Roman" w:cs="Times New Roman"/>
                <w:b/>
              </w:rPr>
              <w:t>В том числе практических и лабораторных занятий</w:t>
            </w:r>
          </w:p>
        </w:tc>
        <w:tc>
          <w:tcPr>
            <w:tcW w:w="844" w:type="pct"/>
            <w:vAlign w:val="center"/>
          </w:tcPr>
          <w:p w14:paraId="7C550069" w14:textId="77777777" w:rsidR="00EE7D63" w:rsidRPr="000F3A1A" w:rsidRDefault="00EE7D63" w:rsidP="00A61A3E">
            <w:pPr>
              <w:rPr>
                <w:rFonts w:ascii="Times New Roman" w:hAnsi="Times New Roman" w:cs="Times New Roman"/>
                <w:b/>
                <w:bCs/>
              </w:rPr>
            </w:pPr>
          </w:p>
        </w:tc>
        <w:tc>
          <w:tcPr>
            <w:tcW w:w="1138" w:type="pct"/>
          </w:tcPr>
          <w:p w14:paraId="63FDB920" w14:textId="77777777" w:rsidR="00EE7D63" w:rsidRPr="000F3A1A" w:rsidRDefault="00EE7D63" w:rsidP="00A61A3E">
            <w:pPr>
              <w:rPr>
                <w:rFonts w:ascii="Times New Roman" w:hAnsi="Times New Roman" w:cs="Times New Roman"/>
                <w:b/>
                <w:bCs/>
              </w:rPr>
            </w:pPr>
          </w:p>
        </w:tc>
        <w:tc>
          <w:tcPr>
            <w:tcW w:w="332" w:type="pct"/>
            <w:vMerge/>
          </w:tcPr>
          <w:p w14:paraId="17B3D991" w14:textId="77777777" w:rsidR="00EE7D63" w:rsidRPr="000F3A1A" w:rsidRDefault="00EE7D63" w:rsidP="00A61A3E">
            <w:pPr>
              <w:rPr>
                <w:rFonts w:ascii="Times New Roman" w:hAnsi="Times New Roman" w:cs="Times New Roman"/>
                <w:b/>
                <w:bCs/>
              </w:rPr>
            </w:pPr>
          </w:p>
        </w:tc>
        <w:tc>
          <w:tcPr>
            <w:tcW w:w="346" w:type="pct"/>
            <w:vMerge/>
          </w:tcPr>
          <w:p w14:paraId="69AE5A74" w14:textId="77777777" w:rsidR="00EE7D63" w:rsidRPr="000F3A1A" w:rsidRDefault="00EE7D63" w:rsidP="00A61A3E">
            <w:pPr>
              <w:rPr>
                <w:rFonts w:ascii="Times New Roman" w:hAnsi="Times New Roman" w:cs="Times New Roman"/>
                <w:b/>
                <w:bCs/>
              </w:rPr>
            </w:pPr>
          </w:p>
        </w:tc>
      </w:tr>
      <w:tr w:rsidR="000F3A1A" w:rsidRPr="000F3A1A" w14:paraId="7E63FBBD" w14:textId="77777777" w:rsidTr="00A61A3E">
        <w:trPr>
          <w:gridAfter w:val="1"/>
          <w:wAfter w:w="381" w:type="pct"/>
          <w:trHeight w:val="20"/>
        </w:trPr>
        <w:tc>
          <w:tcPr>
            <w:tcW w:w="840" w:type="pct"/>
            <w:vMerge/>
          </w:tcPr>
          <w:p w14:paraId="4BDEB57E" w14:textId="77777777" w:rsidR="00EE7D63" w:rsidRPr="000F3A1A" w:rsidRDefault="00EE7D63" w:rsidP="00A61A3E">
            <w:pPr>
              <w:rPr>
                <w:rFonts w:ascii="Times New Roman" w:hAnsi="Times New Roman" w:cs="Times New Roman"/>
                <w:b/>
                <w:bCs/>
              </w:rPr>
            </w:pPr>
          </w:p>
        </w:tc>
        <w:tc>
          <w:tcPr>
            <w:tcW w:w="1119" w:type="pct"/>
          </w:tcPr>
          <w:p w14:paraId="39E5726C" w14:textId="77777777" w:rsidR="00EE7D63" w:rsidRPr="000F3A1A" w:rsidRDefault="00EE7D63" w:rsidP="00A61A3E">
            <w:pPr>
              <w:spacing w:after="0"/>
              <w:rPr>
                <w:rFonts w:ascii="Times New Roman" w:hAnsi="Times New Roman" w:cs="Times New Roman"/>
              </w:rPr>
            </w:pPr>
            <w:r w:rsidRPr="000F3A1A">
              <w:rPr>
                <w:rFonts w:ascii="Times New Roman" w:hAnsi="Times New Roman" w:cs="Times New Roman"/>
              </w:rPr>
              <w:t>Составления и оформления документов при приеме на работу. Составление трудового договора</w:t>
            </w:r>
          </w:p>
          <w:p w14:paraId="3263764C" w14:textId="77777777" w:rsidR="00EE7D63" w:rsidRPr="000F3A1A" w:rsidRDefault="00EE7D63" w:rsidP="00A61A3E">
            <w:pPr>
              <w:spacing w:after="0"/>
              <w:rPr>
                <w:rFonts w:ascii="Times New Roman" w:hAnsi="Times New Roman" w:cs="Times New Roman"/>
              </w:rPr>
            </w:pPr>
            <w:r w:rsidRPr="000F3A1A">
              <w:rPr>
                <w:rFonts w:ascii="Times New Roman" w:hAnsi="Times New Roman" w:cs="Times New Roman"/>
              </w:rPr>
              <w:t>Составление  заявления на очередной отпуск, на учебный отпуск</w:t>
            </w:r>
          </w:p>
          <w:p w14:paraId="2CBE0C04" w14:textId="77777777" w:rsidR="00EE7D63" w:rsidRPr="000F3A1A" w:rsidRDefault="00EE7D63" w:rsidP="00A61A3E">
            <w:pPr>
              <w:spacing w:after="0"/>
              <w:rPr>
                <w:rFonts w:ascii="Times New Roman" w:hAnsi="Times New Roman" w:cs="Times New Roman"/>
              </w:rPr>
            </w:pPr>
            <w:r w:rsidRPr="000F3A1A">
              <w:rPr>
                <w:rFonts w:ascii="Times New Roman" w:hAnsi="Times New Roman" w:cs="Times New Roman"/>
              </w:rPr>
              <w:t>Решение ситуационных задач совмещение и совместительство</w:t>
            </w:r>
          </w:p>
        </w:tc>
        <w:tc>
          <w:tcPr>
            <w:tcW w:w="844" w:type="pct"/>
            <w:vAlign w:val="center"/>
          </w:tcPr>
          <w:p w14:paraId="11DFB718" w14:textId="77777777" w:rsidR="00EE7D63" w:rsidRPr="000F3A1A" w:rsidRDefault="00EE7D63" w:rsidP="00A61A3E">
            <w:pPr>
              <w:jc w:val="center"/>
              <w:rPr>
                <w:rFonts w:ascii="Times New Roman" w:hAnsi="Times New Roman" w:cs="Times New Roman"/>
                <w:bCs/>
                <w:i/>
              </w:rPr>
            </w:pPr>
            <w:r w:rsidRPr="000F3A1A">
              <w:rPr>
                <w:rFonts w:ascii="Times New Roman" w:hAnsi="Times New Roman" w:cs="Times New Roman"/>
                <w:bCs/>
                <w:i/>
              </w:rPr>
              <w:t>4</w:t>
            </w:r>
          </w:p>
        </w:tc>
        <w:tc>
          <w:tcPr>
            <w:tcW w:w="1138" w:type="pct"/>
          </w:tcPr>
          <w:p w14:paraId="4E7FCBB1" w14:textId="77777777" w:rsidR="00EE7D63" w:rsidRPr="000F3A1A" w:rsidRDefault="00EE7D63" w:rsidP="00A61A3E">
            <w:pPr>
              <w:rPr>
                <w:rFonts w:ascii="Times New Roman" w:hAnsi="Times New Roman" w:cs="Times New Roman"/>
                <w:b/>
                <w:bCs/>
              </w:rPr>
            </w:pPr>
          </w:p>
        </w:tc>
        <w:tc>
          <w:tcPr>
            <w:tcW w:w="332" w:type="pct"/>
            <w:vMerge/>
            <w:tcBorders>
              <w:bottom w:val="single" w:sz="4" w:space="0" w:color="auto"/>
            </w:tcBorders>
          </w:tcPr>
          <w:p w14:paraId="17B61314" w14:textId="77777777" w:rsidR="00EE7D63" w:rsidRPr="000F3A1A" w:rsidRDefault="00EE7D63" w:rsidP="00A61A3E">
            <w:pPr>
              <w:rPr>
                <w:rFonts w:ascii="Times New Roman" w:hAnsi="Times New Roman" w:cs="Times New Roman"/>
                <w:b/>
                <w:bCs/>
              </w:rPr>
            </w:pPr>
          </w:p>
        </w:tc>
        <w:tc>
          <w:tcPr>
            <w:tcW w:w="346" w:type="pct"/>
            <w:vMerge/>
            <w:tcBorders>
              <w:bottom w:val="single" w:sz="4" w:space="0" w:color="auto"/>
            </w:tcBorders>
          </w:tcPr>
          <w:p w14:paraId="3F06AE92" w14:textId="77777777" w:rsidR="00EE7D63" w:rsidRPr="000F3A1A" w:rsidRDefault="00EE7D63" w:rsidP="00A61A3E">
            <w:pPr>
              <w:rPr>
                <w:rFonts w:ascii="Times New Roman" w:hAnsi="Times New Roman" w:cs="Times New Roman"/>
                <w:b/>
                <w:bCs/>
              </w:rPr>
            </w:pPr>
          </w:p>
        </w:tc>
      </w:tr>
      <w:tr w:rsidR="000F3A1A" w:rsidRPr="000F3A1A" w14:paraId="5BD83406" w14:textId="77777777" w:rsidTr="00A61A3E">
        <w:trPr>
          <w:gridAfter w:val="1"/>
          <w:wAfter w:w="381" w:type="pct"/>
          <w:trHeight w:val="20"/>
        </w:trPr>
        <w:tc>
          <w:tcPr>
            <w:tcW w:w="840" w:type="pct"/>
            <w:vMerge w:val="restart"/>
          </w:tcPr>
          <w:p w14:paraId="5CBD86A8" w14:textId="77777777" w:rsidR="00EE7D63" w:rsidRPr="000F3A1A" w:rsidRDefault="00EE7D63" w:rsidP="00A61A3E">
            <w:pPr>
              <w:rPr>
                <w:rFonts w:ascii="Times New Roman" w:hAnsi="Times New Roman" w:cs="Times New Roman"/>
                <w:b/>
                <w:bCs/>
              </w:rPr>
            </w:pPr>
            <w:r w:rsidRPr="000F3A1A">
              <w:rPr>
                <w:rFonts w:ascii="Times New Roman" w:hAnsi="Times New Roman" w:cs="Times New Roman"/>
                <w:b/>
                <w:bCs/>
              </w:rPr>
              <w:lastRenderedPageBreak/>
              <w:t>Тема 2.3. Рабочее время и время отдыха</w:t>
            </w:r>
          </w:p>
        </w:tc>
        <w:tc>
          <w:tcPr>
            <w:tcW w:w="1119" w:type="pct"/>
          </w:tcPr>
          <w:p w14:paraId="6DE3C4C1" w14:textId="77777777" w:rsidR="00EE7D63" w:rsidRPr="000F3A1A" w:rsidRDefault="00EE7D63" w:rsidP="00A61A3E">
            <w:pPr>
              <w:rPr>
                <w:rFonts w:ascii="Times New Roman" w:hAnsi="Times New Roman" w:cs="Times New Roman"/>
                <w:b/>
              </w:rPr>
            </w:pPr>
            <w:r w:rsidRPr="000F3A1A">
              <w:rPr>
                <w:rFonts w:ascii="Times New Roman" w:hAnsi="Times New Roman" w:cs="Times New Roman"/>
                <w:b/>
              </w:rPr>
              <w:t>В том числе практических и лабораторных занятий</w:t>
            </w:r>
          </w:p>
        </w:tc>
        <w:tc>
          <w:tcPr>
            <w:tcW w:w="844" w:type="pct"/>
            <w:vAlign w:val="center"/>
          </w:tcPr>
          <w:p w14:paraId="56000544" w14:textId="77777777" w:rsidR="00EE7D63" w:rsidRPr="000F3A1A" w:rsidRDefault="00EE7D63" w:rsidP="00A61A3E">
            <w:pPr>
              <w:jc w:val="center"/>
              <w:rPr>
                <w:rFonts w:ascii="Times New Roman" w:hAnsi="Times New Roman" w:cs="Times New Roman"/>
                <w:bCs/>
                <w:i/>
              </w:rPr>
            </w:pPr>
          </w:p>
        </w:tc>
        <w:tc>
          <w:tcPr>
            <w:tcW w:w="1138" w:type="pct"/>
          </w:tcPr>
          <w:p w14:paraId="59D6E3EF" w14:textId="77777777" w:rsidR="00EE7D63" w:rsidRPr="000F3A1A" w:rsidRDefault="00EE7D63" w:rsidP="00A61A3E">
            <w:pPr>
              <w:rPr>
                <w:rFonts w:ascii="Times New Roman" w:hAnsi="Times New Roman" w:cs="Times New Roman"/>
                <w:b/>
                <w:bCs/>
              </w:rPr>
            </w:pPr>
          </w:p>
        </w:tc>
        <w:tc>
          <w:tcPr>
            <w:tcW w:w="332" w:type="pct"/>
            <w:vMerge/>
          </w:tcPr>
          <w:p w14:paraId="23F326AF" w14:textId="77777777" w:rsidR="00EE7D63" w:rsidRPr="000F3A1A" w:rsidRDefault="00EE7D63" w:rsidP="00A61A3E">
            <w:pPr>
              <w:rPr>
                <w:rFonts w:ascii="Times New Roman" w:hAnsi="Times New Roman" w:cs="Times New Roman"/>
                <w:b/>
                <w:bCs/>
              </w:rPr>
            </w:pPr>
          </w:p>
        </w:tc>
        <w:tc>
          <w:tcPr>
            <w:tcW w:w="346" w:type="pct"/>
            <w:vMerge/>
          </w:tcPr>
          <w:p w14:paraId="421FDFC4" w14:textId="77777777" w:rsidR="00EE7D63" w:rsidRPr="000F3A1A" w:rsidRDefault="00EE7D63" w:rsidP="00A61A3E">
            <w:pPr>
              <w:rPr>
                <w:rFonts w:ascii="Times New Roman" w:hAnsi="Times New Roman" w:cs="Times New Roman"/>
                <w:b/>
                <w:bCs/>
              </w:rPr>
            </w:pPr>
          </w:p>
        </w:tc>
      </w:tr>
      <w:tr w:rsidR="000F3A1A" w:rsidRPr="000F3A1A" w14:paraId="449834F8" w14:textId="77777777" w:rsidTr="00A61A3E">
        <w:trPr>
          <w:gridAfter w:val="1"/>
          <w:wAfter w:w="381" w:type="pct"/>
          <w:trHeight w:val="20"/>
        </w:trPr>
        <w:tc>
          <w:tcPr>
            <w:tcW w:w="840" w:type="pct"/>
            <w:vMerge/>
          </w:tcPr>
          <w:p w14:paraId="1050B182" w14:textId="77777777" w:rsidR="00EE7D63" w:rsidRPr="000F3A1A" w:rsidRDefault="00EE7D63" w:rsidP="00A61A3E">
            <w:pPr>
              <w:rPr>
                <w:rFonts w:ascii="Times New Roman" w:hAnsi="Times New Roman" w:cs="Times New Roman"/>
                <w:b/>
                <w:bCs/>
              </w:rPr>
            </w:pPr>
          </w:p>
        </w:tc>
        <w:tc>
          <w:tcPr>
            <w:tcW w:w="1119" w:type="pct"/>
          </w:tcPr>
          <w:p w14:paraId="02B68E37" w14:textId="77777777" w:rsidR="00EE7D63" w:rsidRPr="000F3A1A" w:rsidRDefault="00EE7D63" w:rsidP="00A61A3E">
            <w:pPr>
              <w:spacing w:after="0"/>
              <w:rPr>
                <w:rFonts w:ascii="Times New Roman" w:hAnsi="Times New Roman" w:cs="Times New Roman"/>
              </w:rPr>
            </w:pPr>
            <w:r w:rsidRPr="000F3A1A">
              <w:rPr>
                <w:rFonts w:ascii="Times New Roman" w:hAnsi="Times New Roman" w:cs="Times New Roman"/>
              </w:rPr>
              <w:t>Понятие рабочего времени, его виды.  Понятие и виды времени отдыха. Работа в выходные и праздничные дни. Решение ситуационных задач по теме</w:t>
            </w:r>
          </w:p>
        </w:tc>
        <w:tc>
          <w:tcPr>
            <w:tcW w:w="844" w:type="pct"/>
            <w:vAlign w:val="center"/>
          </w:tcPr>
          <w:p w14:paraId="307A7A1F" w14:textId="77777777" w:rsidR="00EE7D63" w:rsidRPr="000F3A1A" w:rsidRDefault="00EE7D63" w:rsidP="00A61A3E">
            <w:pPr>
              <w:jc w:val="center"/>
              <w:rPr>
                <w:rFonts w:ascii="Times New Roman" w:hAnsi="Times New Roman" w:cs="Times New Roman"/>
                <w:bCs/>
                <w:i/>
              </w:rPr>
            </w:pPr>
            <w:r w:rsidRPr="000F3A1A">
              <w:rPr>
                <w:rFonts w:ascii="Times New Roman" w:hAnsi="Times New Roman" w:cs="Times New Roman"/>
                <w:bCs/>
                <w:i/>
              </w:rPr>
              <w:t>4</w:t>
            </w:r>
          </w:p>
        </w:tc>
        <w:tc>
          <w:tcPr>
            <w:tcW w:w="1138" w:type="pct"/>
          </w:tcPr>
          <w:p w14:paraId="65ABBC32" w14:textId="77777777" w:rsidR="00EE7D63" w:rsidRPr="000F3A1A" w:rsidRDefault="00EE7D63" w:rsidP="00A61A3E">
            <w:pPr>
              <w:rPr>
                <w:rFonts w:ascii="Times New Roman" w:hAnsi="Times New Roman" w:cs="Times New Roman"/>
                <w:b/>
                <w:bCs/>
              </w:rPr>
            </w:pPr>
          </w:p>
        </w:tc>
        <w:tc>
          <w:tcPr>
            <w:tcW w:w="332" w:type="pct"/>
            <w:vMerge/>
          </w:tcPr>
          <w:p w14:paraId="085FBF35" w14:textId="77777777" w:rsidR="00EE7D63" w:rsidRPr="000F3A1A" w:rsidRDefault="00EE7D63" w:rsidP="00A61A3E">
            <w:pPr>
              <w:rPr>
                <w:rFonts w:ascii="Times New Roman" w:hAnsi="Times New Roman" w:cs="Times New Roman"/>
                <w:b/>
                <w:bCs/>
              </w:rPr>
            </w:pPr>
          </w:p>
        </w:tc>
        <w:tc>
          <w:tcPr>
            <w:tcW w:w="346" w:type="pct"/>
            <w:vMerge/>
          </w:tcPr>
          <w:p w14:paraId="5C36FD17" w14:textId="77777777" w:rsidR="00EE7D63" w:rsidRPr="000F3A1A" w:rsidRDefault="00EE7D63" w:rsidP="00A61A3E">
            <w:pPr>
              <w:rPr>
                <w:rFonts w:ascii="Times New Roman" w:hAnsi="Times New Roman" w:cs="Times New Roman"/>
                <w:b/>
                <w:bCs/>
              </w:rPr>
            </w:pPr>
          </w:p>
        </w:tc>
      </w:tr>
      <w:tr w:rsidR="000F3A1A" w:rsidRPr="000F3A1A" w14:paraId="2FF441F1" w14:textId="77777777" w:rsidTr="00A61A3E">
        <w:trPr>
          <w:gridAfter w:val="1"/>
          <w:wAfter w:w="381" w:type="pct"/>
          <w:trHeight w:val="20"/>
        </w:trPr>
        <w:tc>
          <w:tcPr>
            <w:tcW w:w="840" w:type="pct"/>
            <w:vMerge w:val="restart"/>
          </w:tcPr>
          <w:p w14:paraId="1E34F13A" w14:textId="77777777" w:rsidR="00EE7D63" w:rsidRPr="000F3A1A" w:rsidRDefault="00EE7D63" w:rsidP="00A61A3E">
            <w:pPr>
              <w:rPr>
                <w:rFonts w:ascii="Times New Roman" w:hAnsi="Times New Roman" w:cs="Times New Roman"/>
                <w:b/>
                <w:bCs/>
              </w:rPr>
            </w:pPr>
            <w:r w:rsidRPr="000F3A1A">
              <w:rPr>
                <w:rFonts w:ascii="Times New Roman" w:hAnsi="Times New Roman" w:cs="Times New Roman"/>
                <w:b/>
                <w:bCs/>
              </w:rPr>
              <w:t>Тема 2.4. Трудовая дисциплина и материальная ответственность сторон трудового договора</w:t>
            </w:r>
          </w:p>
        </w:tc>
        <w:tc>
          <w:tcPr>
            <w:tcW w:w="1119" w:type="pct"/>
          </w:tcPr>
          <w:p w14:paraId="7016FD75" w14:textId="77777777" w:rsidR="00EE7D63" w:rsidRPr="000F3A1A" w:rsidRDefault="00EE7D63" w:rsidP="00A61A3E">
            <w:pPr>
              <w:spacing w:after="0"/>
              <w:rPr>
                <w:rFonts w:ascii="Times New Roman" w:hAnsi="Times New Roman" w:cs="Times New Roman"/>
              </w:rPr>
            </w:pPr>
            <w:r w:rsidRPr="000F3A1A">
              <w:rPr>
                <w:rFonts w:ascii="Times New Roman" w:hAnsi="Times New Roman" w:cs="Times New Roman"/>
                <w:b/>
              </w:rPr>
              <w:t>В том числе практических и лабораторных занятий</w:t>
            </w:r>
          </w:p>
        </w:tc>
        <w:tc>
          <w:tcPr>
            <w:tcW w:w="844" w:type="pct"/>
            <w:vAlign w:val="center"/>
          </w:tcPr>
          <w:p w14:paraId="3D0664F8" w14:textId="77777777" w:rsidR="00EE7D63" w:rsidRPr="000F3A1A" w:rsidRDefault="00EE7D63" w:rsidP="00A61A3E">
            <w:pPr>
              <w:jc w:val="center"/>
              <w:rPr>
                <w:rFonts w:ascii="Times New Roman" w:hAnsi="Times New Roman" w:cs="Times New Roman"/>
                <w:bCs/>
                <w:i/>
              </w:rPr>
            </w:pPr>
          </w:p>
        </w:tc>
        <w:tc>
          <w:tcPr>
            <w:tcW w:w="1138" w:type="pct"/>
          </w:tcPr>
          <w:p w14:paraId="395C547D" w14:textId="77777777" w:rsidR="00EE7D63" w:rsidRPr="000F3A1A" w:rsidRDefault="00EE7D63" w:rsidP="00A61A3E">
            <w:pPr>
              <w:rPr>
                <w:rFonts w:ascii="Times New Roman" w:hAnsi="Times New Roman" w:cs="Times New Roman"/>
                <w:b/>
                <w:bCs/>
              </w:rPr>
            </w:pPr>
          </w:p>
        </w:tc>
        <w:tc>
          <w:tcPr>
            <w:tcW w:w="332" w:type="pct"/>
            <w:vMerge/>
          </w:tcPr>
          <w:p w14:paraId="26220372" w14:textId="77777777" w:rsidR="00EE7D63" w:rsidRPr="000F3A1A" w:rsidRDefault="00EE7D63" w:rsidP="00A61A3E">
            <w:pPr>
              <w:rPr>
                <w:rFonts w:ascii="Times New Roman" w:hAnsi="Times New Roman" w:cs="Times New Roman"/>
                <w:b/>
                <w:bCs/>
              </w:rPr>
            </w:pPr>
          </w:p>
        </w:tc>
        <w:tc>
          <w:tcPr>
            <w:tcW w:w="346" w:type="pct"/>
            <w:vMerge/>
          </w:tcPr>
          <w:p w14:paraId="01EB038F" w14:textId="77777777" w:rsidR="00EE7D63" w:rsidRPr="000F3A1A" w:rsidRDefault="00EE7D63" w:rsidP="00A61A3E">
            <w:pPr>
              <w:rPr>
                <w:rFonts w:ascii="Times New Roman" w:hAnsi="Times New Roman" w:cs="Times New Roman"/>
                <w:b/>
                <w:bCs/>
              </w:rPr>
            </w:pPr>
          </w:p>
        </w:tc>
      </w:tr>
      <w:tr w:rsidR="000F3A1A" w:rsidRPr="000F3A1A" w14:paraId="6E99C1D5" w14:textId="77777777" w:rsidTr="00A61A3E">
        <w:trPr>
          <w:gridAfter w:val="1"/>
          <w:wAfter w:w="381" w:type="pct"/>
          <w:trHeight w:val="20"/>
        </w:trPr>
        <w:tc>
          <w:tcPr>
            <w:tcW w:w="840" w:type="pct"/>
            <w:vMerge/>
          </w:tcPr>
          <w:p w14:paraId="48928ED9" w14:textId="77777777" w:rsidR="00EE7D63" w:rsidRPr="000F3A1A" w:rsidRDefault="00EE7D63" w:rsidP="00A61A3E">
            <w:pPr>
              <w:rPr>
                <w:rFonts w:ascii="Times New Roman" w:hAnsi="Times New Roman" w:cs="Times New Roman"/>
                <w:b/>
                <w:bCs/>
              </w:rPr>
            </w:pPr>
          </w:p>
        </w:tc>
        <w:tc>
          <w:tcPr>
            <w:tcW w:w="1119" w:type="pct"/>
          </w:tcPr>
          <w:p w14:paraId="397EF293" w14:textId="77777777" w:rsidR="00EE7D63" w:rsidRPr="000F3A1A" w:rsidRDefault="00EE7D63" w:rsidP="00A61A3E">
            <w:pPr>
              <w:spacing w:after="0"/>
              <w:rPr>
                <w:rFonts w:ascii="Times New Roman" w:hAnsi="Times New Roman" w:cs="Times New Roman"/>
              </w:rPr>
            </w:pPr>
            <w:r w:rsidRPr="000F3A1A">
              <w:rPr>
                <w:rFonts w:ascii="Times New Roman" w:hAnsi="Times New Roman" w:cs="Times New Roman"/>
              </w:rPr>
              <w:t>Понятие дисциплинарной ответственности. Понятие материальной ответственности.</w:t>
            </w:r>
          </w:p>
          <w:p w14:paraId="562CBFC7" w14:textId="77777777" w:rsidR="00EE7D63" w:rsidRPr="000F3A1A" w:rsidRDefault="00EE7D63" w:rsidP="00A61A3E">
            <w:pPr>
              <w:spacing w:after="0"/>
              <w:rPr>
                <w:rFonts w:ascii="Times New Roman" w:hAnsi="Times New Roman" w:cs="Times New Roman"/>
              </w:rPr>
            </w:pPr>
            <w:r w:rsidRPr="000F3A1A">
              <w:rPr>
                <w:rFonts w:ascii="Times New Roman" w:hAnsi="Times New Roman" w:cs="Times New Roman"/>
              </w:rPr>
              <w:t>Составление документов о применении к работнику дисциплинарной ответственности</w:t>
            </w:r>
          </w:p>
          <w:p w14:paraId="0DC60EFC" w14:textId="77777777" w:rsidR="00EE7D63" w:rsidRPr="000F3A1A" w:rsidRDefault="00EE7D63" w:rsidP="00A61A3E">
            <w:pPr>
              <w:spacing w:after="0"/>
              <w:rPr>
                <w:rFonts w:ascii="Times New Roman" w:hAnsi="Times New Roman" w:cs="Times New Roman"/>
              </w:rPr>
            </w:pPr>
            <w:r w:rsidRPr="000F3A1A">
              <w:rPr>
                <w:rFonts w:ascii="Times New Roman" w:hAnsi="Times New Roman" w:cs="Times New Roman"/>
              </w:rPr>
              <w:t>Составление договора о полной материальной ответственности между работником и работодателем</w:t>
            </w:r>
          </w:p>
        </w:tc>
        <w:tc>
          <w:tcPr>
            <w:tcW w:w="844" w:type="pct"/>
            <w:vAlign w:val="center"/>
          </w:tcPr>
          <w:p w14:paraId="02399D49" w14:textId="77777777" w:rsidR="00EE7D63" w:rsidRPr="000F3A1A" w:rsidRDefault="00EE7D63" w:rsidP="00A61A3E">
            <w:pPr>
              <w:jc w:val="center"/>
              <w:rPr>
                <w:rFonts w:ascii="Times New Roman" w:hAnsi="Times New Roman" w:cs="Times New Roman"/>
                <w:bCs/>
                <w:i/>
              </w:rPr>
            </w:pPr>
            <w:r w:rsidRPr="000F3A1A">
              <w:rPr>
                <w:rFonts w:ascii="Times New Roman" w:hAnsi="Times New Roman" w:cs="Times New Roman"/>
                <w:bCs/>
                <w:i/>
              </w:rPr>
              <w:t>4</w:t>
            </w:r>
          </w:p>
        </w:tc>
        <w:tc>
          <w:tcPr>
            <w:tcW w:w="1138" w:type="pct"/>
          </w:tcPr>
          <w:p w14:paraId="7753B4C9" w14:textId="77777777" w:rsidR="00EE7D63" w:rsidRPr="000F3A1A" w:rsidRDefault="00EE7D63" w:rsidP="00A61A3E">
            <w:pPr>
              <w:rPr>
                <w:rFonts w:ascii="Times New Roman" w:hAnsi="Times New Roman" w:cs="Times New Roman"/>
                <w:b/>
                <w:bCs/>
              </w:rPr>
            </w:pPr>
          </w:p>
        </w:tc>
        <w:tc>
          <w:tcPr>
            <w:tcW w:w="332" w:type="pct"/>
            <w:vMerge/>
          </w:tcPr>
          <w:p w14:paraId="614B76DC" w14:textId="77777777" w:rsidR="00EE7D63" w:rsidRPr="000F3A1A" w:rsidRDefault="00EE7D63" w:rsidP="00A61A3E">
            <w:pPr>
              <w:rPr>
                <w:rFonts w:ascii="Times New Roman" w:hAnsi="Times New Roman" w:cs="Times New Roman"/>
                <w:b/>
                <w:bCs/>
              </w:rPr>
            </w:pPr>
          </w:p>
        </w:tc>
        <w:tc>
          <w:tcPr>
            <w:tcW w:w="346" w:type="pct"/>
            <w:vMerge/>
          </w:tcPr>
          <w:p w14:paraId="271BBFCC" w14:textId="77777777" w:rsidR="00EE7D63" w:rsidRPr="000F3A1A" w:rsidRDefault="00EE7D63" w:rsidP="00A61A3E">
            <w:pPr>
              <w:rPr>
                <w:rFonts w:ascii="Times New Roman" w:hAnsi="Times New Roman" w:cs="Times New Roman"/>
                <w:b/>
                <w:bCs/>
              </w:rPr>
            </w:pPr>
          </w:p>
        </w:tc>
      </w:tr>
      <w:tr w:rsidR="000F3A1A" w:rsidRPr="000F3A1A" w14:paraId="593AFE18" w14:textId="77777777" w:rsidTr="00A61A3E">
        <w:trPr>
          <w:gridAfter w:val="1"/>
          <w:wAfter w:w="381" w:type="pct"/>
          <w:trHeight w:val="20"/>
        </w:trPr>
        <w:tc>
          <w:tcPr>
            <w:tcW w:w="1959" w:type="pct"/>
            <w:gridSpan w:val="2"/>
          </w:tcPr>
          <w:p w14:paraId="1BAE0895" w14:textId="77777777" w:rsidR="00EE7D63" w:rsidRPr="000F3A1A" w:rsidRDefault="00EE7D63" w:rsidP="00A61A3E">
            <w:pPr>
              <w:spacing w:after="0"/>
              <w:rPr>
                <w:rFonts w:ascii="Times New Roman" w:hAnsi="Times New Roman" w:cs="Times New Roman"/>
                <w:b/>
              </w:rPr>
            </w:pPr>
            <w:r w:rsidRPr="000F3A1A">
              <w:rPr>
                <w:rFonts w:ascii="Times New Roman" w:hAnsi="Times New Roman" w:cs="Times New Roman"/>
                <w:b/>
              </w:rPr>
              <w:t>Раздел 3. Административное право</w:t>
            </w:r>
          </w:p>
        </w:tc>
        <w:tc>
          <w:tcPr>
            <w:tcW w:w="844" w:type="pct"/>
            <w:vAlign w:val="center"/>
          </w:tcPr>
          <w:p w14:paraId="7E8C0DDF" w14:textId="77777777" w:rsidR="00EE7D63" w:rsidRPr="000F3A1A" w:rsidRDefault="00EE7D63" w:rsidP="00A61A3E">
            <w:pPr>
              <w:jc w:val="center"/>
              <w:rPr>
                <w:rFonts w:ascii="Times New Roman" w:hAnsi="Times New Roman" w:cs="Times New Roman"/>
                <w:b/>
                <w:bCs/>
              </w:rPr>
            </w:pPr>
            <w:r w:rsidRPr="000F3A1A">
              <w:rPr>
                <w:rFonts w:ascii="Times New Roman" w:hAnsi="Times New Roman" w:cs="Times New Roman"/>
                <w:b/>
                <w:bCs/>
              </w:rPr>
              <w:t>4</w:t>
            </w:r>
          </w:p>
        </w:tc>
        <w:tc>
          <w:tcPr>
            <w:tcW w:w="1138" w:type="pct"/>
          </w:tcPr>
          <w:p w14:paraId="5DFD2ABB" w14:textId="77777777" w:rsidR="00EE7D63" w:rsidRPr="000F3A1A" w:rsidRDefault="00EE7D63" w:rsidP="00A61A3E">
            <w:pPr>
              <w:rPr>
                <w:rFonts w:ascii="Times New Roman" w:hAnsi="Times New Roman" w:cs="Times New Roman"/>
                <w:b/>
                <w:bCs/>
              </w:rPr>
            </w:pPr>
          </w:p>
        </w:tc>
        <w:tc>
          <w:tcPr>
            <w:tcW w:w="332" w:type="pct"/>
          </w:tcPr>
          <w:p w14:paraId="545D388D" w14:textId="77777777" w:rsidR="00EE7D63" w:rsidRPr="000F3A1A" w:rsidRDefault="00EE7D63" w:rsidP="00A61A3E">
            <w:pPr>
              <w:rPr>
                <w:rFonts w:ascii="Times New Roman" w:hAnsi="Times New Roman" w:cs="Times New Roman"/>
                <w:b/>
                <w:bCs/>
              </w:rPr>
            </w:pPr>
          </w:p>
        </w:tc>
        <w:tc>
          <w:tcPr>
            <w:tcW w:w="346" w:type="pct"/>
          </w:tcPr>
          <w:p w14:paraId="174F534A" w14:textId="77777777" w:rsidR="00EE7D63" w:rsidRPr="000F3A1A" w:rsidRDefault="00EE7D63" w:rsidP="00A61A3E">
            <w:pPr>
              <w:rPr>
                <w:rFonts w:ascii="Times New Roman" w:hAnsi="Times New Roman" w:cs="Times New Roman"/>
                <w:b/>
                <w:bCs/>
              </w:rPr>
            </w:pPr>
          </w:p>
        </w:tc>
      </w:tr>
      <w:tr w:rsidR="000F3A1A" w:rsidRPr="000F3A1A" w14:paraId="0D11FE03" w14:textId="77777777" w:rsidTr="00A61A3E">
        <w:trPr>
          <w:gridAfter w:val="1"/>
          <w:wAfter w:w="381" w:type="pct"/>
          <w:trHeight w:val="20"/>
        </w:trPr>
        <w:tc>
          <w:tcPr>
            <w:tcW w:w="840" w:type="pct"/>
            <w:vMerge w:val="restart"/>
          </w:tcPr>
          <w:p w14:paraId="4732D21C" w14:textId="77777777" w:rsidR="00EE7D63" w:rsidRPr="000F3A1A" w:rsidRDefault="00EE7D63" w:rsidP="00A61A3E">
            <w:pPr>
              <w:rPr>
                <w:rFonts w:ascii="Times New Roman" w:hAnsi="Times New Roman" w:cs="Times New Roman"/>
                <w:b/>
                <w:bCs/>
              </w:rPr>
            </w:pPr>
            <w:r w:rsidRPr="000F3A1A">
              <w:rPr>
                <w:rFonts w:ascii="Times New Roman" w:hAnsi="Times New Roman" w:cs="Times New Roman"/>
                <w:b/>
                <w:bCs/>
              </w:rPr>
              <w:t xml:space="preserve">Тема 3.1. Административные правонарушения и </w:t>
            </w:r>
            <w:r w:rsidRPr="000F3A1A">
              <w:rPr>
                <w:rFonts w:ascii="Times New Roman" w:hAnsi="Times New Roman" w:cs="Times New Roman"/>
                <w:b/>
                <w:bCs/>
              </w:rPr>
              <w:lastRenderedPageBreak/>
              <w:t>административная ответственность</w:t>
            </w:r>
          </w:p>
        </w:tc>
        <w:tc>
          <w:tcPr>
            <w:tcW w:w="1119" w:type="pct"/>
          </w:tcPr>
          <w:p w14:paraId="03B34B86" w14:textId="77777777" w:rsidR="00EE7D63" w:rsidRPr="000F3A1A" w:rsidRDefault="00EE7D63" w:rsidP="00A61A3E">
            <w:pPr>
              <w:spacing w:after="0"/>
              <w:rPr>
                <w:rFonts w:ascii="Times New Roman" w:hAnsi="Times New Roman" w:cs="Times New Roman"/>
              </w:rPr>
            </w:pPr>
            <w:r w:rsidRPr="000F3A1A">
              <w:rPr>
                <w:rFonts w:ascii="Times New Roman" w:hAnsi="Times New Roman" w:cs="Times New Roman"/>
              </w:rPr>
              <w:lastRenderedPageBreak/>
              <w:t xml:space="preserve">Административная ответственность. Административное </w:t>
            </w:r>
            <w:r w:rsidRPr="000F3A1A">
              <w:rPr>
                <w:rFonts w:ascii="Times New Roman" w:hAnsi="Times New Roman" w:cs="Times New Roman"/>
              </w:rPr>
              <w:lastRenderedPageBreak/>
              <w:t>правонарушение. Административное наказание.</w:t>
            </w:r>
          </w:p>
        </w:tc>
        <w:tc>
          <w:tcPr>
            <w:tcW w:w="844" w:type="pct"/>
            <w:vAlign w:val="center"/>
          </w:tcPr>
          <w:p w14:paraId="106514DF" w14:textId="77777777" w:rsidR="00EE7D63" w:rsidRPr="000F3A1A" w:rsidRDefault="00EE7D63" w:rsidP="00A61A3E">
            <w:pPr>
              <w:jc w:val="center"/>
              <w:rPr>
                <w:rFonts w:ascii="Times New Roman" w:hAnsi="Times New Roman" w:cs="Times New Roman"/>
                <w:bCs/>
                <w:i/>
              </w:rPr>
            </w:pPr>
            <w:r w:rsidRPr="000F3A1A">
              <w:rPr>
                <w:rFonts w:ascii="Times New Roman" w:hAnsi="Times New Roman" w:cs="Times New Roman"/>
                <w:bCs/>
                <w:i/>
              </w:rPr>
              <w:lastRenderedPageBreak/>
              <w:t>2</w:t>
            </w:r>
          </w:p>
        </w:tc>
        <w:tc>
          <w:tcPr>
            <w:tcW w:w="1138" w:type="pct"/>
          </w:tcPr>
          <w:p w14:paraId="10DE638A" w14:textId="77777777" w:rsidR="00EE7D63" w:rsidRPr="000F3A1A" w:rsidRDefault="00EE7D63" w:rsidP="00A61A3E">
            <w:pPr>
              <w:rPr>
                <w:rFonts w:ascii="Times New Roman" w:hAnsi="Times New Roman" w:cs="Times New Roman"/>
                <w:b/>
                <w:bCs/>
              </w:rPr>
            </w:pPr>
          </w:p>
        </w:tc>
        <w:tc>
          <w:tcPr>
            <w:tcW w:w="332" w:type="pct"/>
            <w:vMerge w:val="restart"/>
          </w:tcPr>
          <w:p w14:paraId="3E9D6546" w14:textId="77777777" w:rsidR="00EE7D63" w:rsidRPr="000F3A1A" w:rsidRDefault="00EE7D63" w:rsidP="00A61A3E">
            <w:pPr>
              <w:spacing w:after="0"/>
              <w:rPr>
                <w:rFonts w:ascii="Times New Roman" w:hAnsi="Times New Roman" w:cs="Times New Roman"/>
                <w:sz w:val="24"/>
                <w:szCs w:val="24"/>
              </w:rPr>
            </w:pPr>
            <w:r w:rsidRPr="000F3A1A">
              <w:rPr>
                <w:rFonts w:ascii="Times New Roman" w:hAnsi="Times New Roman" w:cs="Times New Roman"/>
                <w:sz w:val="24"/>
                <w:szCs w:val="24"/>
              </w:rPr>
              <w:t>ОК 01</w:t>
            </w:r>
          </w:p>
          <w:p w14:paraId="3742F47D" w14:textId="77777777" w:rsidR="00EE7D63" w:rsidRPr="000F3A1A" w:rsidRDefault="00EE7D63" w:rsidP="00A61A3E">
            <w:pPr>
              <w:spacing w:after="0"/>
              <w:rPr>
                <w:rFonts w:ascii="Times New Roman" w:hAnsi="Times New Roman" w:cs="Times New Roman"/>
                <w:sz w:val="24"/>
                <w:szCs w:val="24"/>
              </w:rPr>
            </w:pPr>
          </w:p>
          <w:p w14:paraId="1EAA32E2" w14:textId="77777777" w:rsidR="00EE7D63" w:rsidRPr="000F3A1A" w:rsidRDefault="00EE7D63" w:rsidP="00A61A3E">
            <w:pPr>
              <w:spacing w:after="0"/>
              <w:rPr>
                <w:rFonts w:ascii="Times New Roman" w:hAnsi="Times New Roman" w:cs="Times New Roman"/>
                <w:sz w:val="24"/>
                <w:szCs w:val="24"/>
              </w:rPr>
            </w:pPr>
          </w:p>
          <w:p w14:paraId="026EC8EB" w14:textId="77777777" w:rsidR="00EE7D63" w:rsidRPr="000F3A1A" w:rsidRDefault="00EE7D63" w:rsidP="00A61A3E">
            <w:pPr>
              <w:spacing w:after="0"/>
              <w:rPr>
                <w:rFonts w:ascii="Times New Roman" w:hAnsi="Times New Roman" w:cs="Times New Roman"/>
                <w:sz w:val="24"/>
                <w:szCs w:val="24"/>
              </w:rPr>
            </w:pPr>
          </w:p>
          <w:p w14:paraId="6F1E976A" w14:textId="77777777" w:rsidR="00EE7D63" w:rsidRPr="000F3A1A" w:rsidRDefault="00EE7D63" w:rsidP="00A61A3E">
            <w:pPr>
              <w:spacing w:after="0"/>
              <w:rPr>
                <w:rFonts w:ascii="Times New Roman" w:hAnsi="Times New Roman" w:cs="Times New Roman"/>
                <w:sz w:val="24"/>
                <w:szCs w:val="24"/>
              </w:rPr>
            </w:pPr>
          </w:p>
          <w:p w14:paraId="03A3B89F" w14:textId="77777777" w:rsidR="00EE7D63" w:rsidRPr="000F3A1A" w:rsidRDefault="00EE7D63" w:rsidP="00A61A3E">
            <w:pPr>
              <w:spacing w:after="0"/>
              <w:rPr>
                <w:rFonts w:ascii="Times New Roman" w:hAnsi="Times New Roman" w:cs="Times New Roman"/>
                <w:sz w:val="24"/>
                <w:szCs w:val="24"/>
              </w:rPr>
            </w:pPr>
          </w:p>
          <w:p w14:paraId="3AEE6096" w14:textId="77777777" w:rsidR="00EE7D63" w:rsidRPr="000F3A1A" w:rsidRDefault="00EE7D63" w:rsidP="00A61A3E">
            <w:pPr>
              <w:spacing w:after="0"/>
              <w:rPr>
                <w:rFonts w:ascii="Times New Roman" w:hAnsi="Times New Roman" w:cs="Times New Roman"/>
                <w:sz w:val="24"/>
                <w:szCs w:val="24"/>
              </w:rPr>
            </w:pPr>
          </w:p>
          <w:p w14:paraId="65FC3681" w14:textId="77777777" w:rsidR="00EE7D63" w:rsidRPr="000F3A1A" w:rsidRDefault="00EE7D63" w:rsidP="00A61A3E">
            <w:pPr>
              <w:spacing w:after="0"/>
              <w:rPr>
                <w:rFonts w:ascii="Times New Roman" w:hAnsi="Times New Roman" w:cs="Times New Roman"/>
                <w:sz w:val="24"/>
                <w:szCs w:val="24"/>
              </w:rPr>
            </w:pPr>
          </w:p>
          <w:p w14:paraId="17C3CECE" w14:textId="77777777" w:rsidR="00EE7D63" w:rsidRPr="000F3A1A" w:rsidRDefault="00EE7D63" w:rsidP="00A61A3E">
            <w:pPr>
              <w:spacing w:after="0"/>
              <w:rPr>
                <w:rFonts w:ascii="Times New Roman" w:hAnsi="Times New Roman" w:cs="Times New Roman"/>
                <w:sz w:val="24"/>
                <w:szCs w:val="24"/>
              </w:rPr>
            </w:pPr>
          </w:p>
          <w:p w14:paraId="4DE16371" w14:textId="77777777" w:rsidR="00EE7D63" w:rsidRPr="000F3A1A" w:rsidRDefault="00EE7D63" w:rsidP="00A61A3E">
            <w:pPr>
              <w:spacing w:after="0"/>
              <w:rPr>
                <w:rFonts w:ascii="Times New Roman" w:hAnsi="Times New Roman" w:cs="Times New Roman"/>
                <w:sz w:val="24"/>
                <w:szCs w:val="24"/>
              </w:rPr>
            </w:pPr>
          </w:p>
          <w:p w14:paraId="5AB0BF24" w14:textId="77777777" w:rsidR="00EE7D63" w:rsidRPr="000F3A1A" w:rsidRDefault="00EE7D63" w:rsidP="00A61A3E">
            <w:pPr>
              <w:spacing w:after="0"/>
              <w:rPr>
                <w:rFonts w:ascii="Times New Roman" w:hAnsi="Times New Roman" w:cs="Times New Roman"/>
                <w:sz w:val="24"/>
                <w:szCs w:val="24"/>
              </w:rPr>
            </w:pPr>
          </w:p>
          <w:p w14:paraId="49A1A0CB" w14:textId="77777777" w:rsidR="00EE7D63" w:rsidRPr="000F3A1A" w:rsidRDefault="00EE7D63" w:rsidP="00A61A3E">
            <w:pPr>
              <w:spacing w:after="0"/>
              <w:rPr>
                <w:rFonts w:ascii="Times New Roman" w:hAnsi="Times New Roman" w:cs="Times New Roman"/>
                <w:sz w:val="24"/>
                <w:szCs w:val="24"/>
              </w:rPr>
            </w:pPr>
          </w:p>
          <w:p w14:paraId="58A267FB" w14:textId="77777777" w:rsidR="00EE7D63" w:rsidRPr="000F3A1A" w:rsidRDefault="00EE7D63" w:rsidP="00A61A3E">
            <w:pPr>
              <w:spacing w:after="0"/>
              <w:rPr>
                <w:rFonts w:ascii="Times New Roman" w:hAnsi="Times New Roman" w:cs="Times New Roman"/>
                <w:sz w:val="24"/>
                <w:szCs w:val="24"/>
              </w:rPr>
            </w:pPr>
          </w:p>
          <w:p w14:paraId="697BF906" w14:textId="77777777" w:rsidR="00EE7D63" w:rsidRPr="000F3A1A" w:rsidRDefault="00EE7D63" w:rsidP="00A61A3E">
            <w:pPr>
              <w:spacing w:after="0"/>
              <w:rPr>
                <w:rFonts w:ascii="Times New Roman" w:hAnsi="Times New Roman" w:cs="Times New Roman"/>
                <w:sz w:val="24"/>
                <w:szCs w:val="24"/>
              </w:rPr>
            </w:pPr>
          </w:p>
          <w:p w14:paraId="540D4A26" w14:textId="77777777" w:rsidR="00EE7D63" w:rsidRPr="000F3A1A" w:rsidRDefault="00EE7D63" w:rsidP="00A61A3E">
            <w:pPr>
              <w:spacing w:after="0"/>
              <w:rPr>
                <w:rFonts w:ascii="Times New Roman" w:hAnsi="Times New Roman" w:cs="Times New Roman"/>
                <w:sz w:val="24"/>
                <w:szCs w:val="24"/>
              </w:rPr>
            </w:pPr>
            <w:r w:rsidRPr="000F3A1A">
              <w:rPr>
                <w:rFonts w:ascii="Times New Roman" w:hAnsi="Times New Roman" w:cs="Times New Roman"/>
                <w:sz w:val="24"/>
                <w:szCs w:val="24"/>
              </w:rPr>
              <w:t>ОК 09</w:t>
            </w:r>
          </w:p>
          <w:p w14:paraId="1CE26E05" w14:textId="77777777" w:rsidR="00EE7D63" w:rsidRPr="000F3A1A" w:rsidRDefault="00EE7D63" w:rsidP="00A61A3E">
            <w:pPr>
              <w:spacing w:after="0"/>
              <w:rPr>
                <w:rFonts w:ascii="Times New Roman" w:hAnsi="Times New Roman" w:cs="Times New Roman"/>
                <w:sz w:val="24"/>
                <w:szCs w:val="24"/>
              </w:rPr>
            </w:pPr>
          </w:p>
          <w:p w14:paraId="35A383F8" w14:textId="77777777" w:rsidR="00EE7D63" w:rsidRPr="000F3A1A" w:rsidRDefault="00EE7D63" w:rsidP="00A61A3E">
            <w:pPr>
              <w:spacing w:after="0"/>
              <w:rPr>
                <w:rFonts w:ascii="Times New Roman" w:hAnsi="Times New Roman" w:cs="Times New Roman"/>
                <w:sz w:val="24"/>
                <w:szCs w:val="24"/>
              </w:rPr>
            </w:pPr>
          </w:p>
          <w:p w14:paraId="5D0A85E0" w14:textId="77777777" w:rsidR="00EE7D63" w:rsidRPr="000F3A1A" w:rsidRDefault="00EE7D63" w:rsidP="00A61A3E">
            <w:pPr>
              <w:spacing w:after="0"/>
              <w:rPr>
                <w:rFonts w:ascii="Times New Roman" w:hAnsi="Times New Roman" w:cs="Times New Roman"/>
                <w:sz w:val="24"/>
                <w:szCs w:val="24"/>
              </w:rPr>
            </w:pPr>
          </w:p>
          <w:p w14:paraId="77BED8D5" w14:textId="77777777" w:rsidR="00EE7D63" w:rsidRPr="000F3A1A" w:rsidRDefault="00EE7D63" w:rsidP="00A61A3E">
            <w:pPr>
              <w:spacing w:after="0"/>
              <w:rPr>
                <w:rFonts w:ascii="Times New Roman" w:hAnsi="Times New Roman" w:cs="Times New Roman"/>
                <w:sz w:val="24"/>
                <w:szCs w:val="24"/>
              </w:rPr>
            </w:pPr>
          </w:p>
          <w:p w14:paraId="6F916A3F" w14:textId="77777777" w:rsidR="00EE7D63" w:rsidRPr="000F3A1A" w:rsidRDefault="00EE7D63" w:rsidP="00A61A3E">
            <w:pPr>
              <w:spacing w:after="0"/>
              <w:rPr>
                <w:rFonts w:ascii="Times New Roman" w:hAnsi="Times New Roman" w:cs="Times New Roman"/>
                <w:sz w:val="24"/>
                <w:szCs w:val="24"/>
              </w:rPr>
            </w:pPr>
          </w:p>
          <w:p w14:paraId="38A5F14B" w14:textId="77777777" w:rsidR="00EE7D63" w:rsidRPr="000F3A1A" w:rsidRDefault="00EE7D63" w:rsidP="00A61A3E">
            <w:pPr>
              <w:spacing w:after="0"/>
              <w:rPr>
                <w:rFonts w:ascii="Times New Roman" w:hAnsi="Times New Roman" w:cs="Times New Roman"/>
                <w:sz w:val="24"/>
                <w:szCs w:val="24"/>
              </w:rPr>
            </w:pPr>
          </w:p>
          <w:p w14:paraId="51268E35" w14:textId="77777777" w:rsidR="00EE7D63" w:rsidRPr="000F3A1A" w:rsidRDefault="00EE7D63" w:rsidP="00A61A3E">
            <w:pPr>
              <w:spacing w:after="0"/>
              <w:rPr>
                <w:rFonts w:ascii="Times New Roman" w:hAnsi="Times New Roman" w:cs="Times New Roman"/>
                <w:sz w:val="24"/>
                <w:szCs w:val="24"/>
              </w:rPr>
            </w:pPr>
          </w:p>
          <w:p w14:paraId="4F2A576D" w14:textId="77777777" w:rsidR="00EE7D63" w:rsidRPr="000F3A1A" w:rsidRDefault="00EE7D63" w:rsidP="00A61A3E">
            <w:pPr>
              <w:spacing w:after="0"/>
              <w:rPr>
                <w:rFonts w:ascii="Times New Roman" w:hAnsi="Times New Roman" w:cs="Times New Roman"/>
                <w:sz w:val="24"/>
                <w:szCs w:val="24"/>
              </w:rPr>
            </w:pPr>
          </w:p>
          <w:p w14:paraId="2668D813" w14:textId="77777777" w:rsidR="00EE7D63" w:rsidRPr="000F3A1A" w:rsidRDefault="00EE7D63" w:rsidP="00A61A3E">
            <w:pPr>
              <w:spacing w:after="0"/>
              <w:rPr>
                <w:rFonts w:ascii="Times New Roman" w:hAnsi="Times New Roman" w:cs="Times New Roman"/>
                <w:sz w:val="24"/>
                <w:szCs w:val="24"/>
              </w:rPr>
            </w:pPr>
          </w:p>
          <w:p w14:paraId="1F3624D3" w14:textId="77777777" w:rsidR="00EE7D63" w:rsidRPr="000F3A1A" w:rsidRDefault="00EE7D63" w:rsidP="00A61A3E">
            <w:pPr>
              <w:spacing w:after="0"/>
              <w:rPr>
                <w:rFonts w:ascii="Times New Roman" w:hAnsi="Times New Roman" w:cs="Times New Roman"/>
                <w:b/>
              </w:rPr>
            </w:pPr>
          </w:p>
        </w:tc>
        <w:tc>
          <w:tcPr>
            <w:tcW w:w="346" w:type="pct"/>
            <w:vMerge w:val="restart"/>
          </w:tcPr>
          <w:p w14:paraId="7B2F76E9" w14:textId="77777777" w:rsidR="00EE7D63" w:rsidRPr="000F3A1A" w:rsidRDefault="00EE7D63" w:rsidP="00A61A3E">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lastRenderedPageBreak/>
              <w:t>Уо</w:t>
            </w:r>
            <w:proofErr w:type="spellEnd"/>
            <w:r w:rsidRPr="000F3A1A">
              <w:rPr>
                <w:rFonts w:ascii="Times New Roman" w:hAnsi="Times New Roman" w:cs="Times New Roman"/>
                <w:bCs/>
                <w:iCs/>
                <w:sz w:val="24"/>
                <w:szCs w:val="24"/>
              </w:rPr>
              <w:t xml:space="preserve"> 01.01</w:t>
            </w:r>
          </w:p>
          <w:p w14:paraId="66F1B4B0" w14:textId="77777777" w:rsidR="00EE7D63" w:rsidRPr="000F3A1A" w:rsidRDefault="00EE7D63" w:rsidP="00A61A3E">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lastRenderedPageBreak/>
              <w:t>Уо</w:t>
            </w:r>
            <w:proofErr w:type="spellEnd"/>
            <w:r w:rsidRPr="000F3A1A">
              <w:rPr>
                <w:rFonts w:ascii="Times New Roman" w:hAnsi="Times New Roman" w:cs="Times New Roman"/>
                <w:bCs/>
                <w:iCs/>
                <w:sz w:val="24"/>
                <w:szCs w:val="24"/>
              </w:rPr>
              <w:t xml:space="preserve"> 01.02</w:t>
            </w:r>
          </w:p>
          <w:p w14:paraId="61ADC171" w14:textId="77777777" w:rsidR="00EE7D63" w:rsidRPr="000F3A1A" w:rsidRDefault="00EE7D63" w:rsidP="00A61A3E">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Уо</w:t>
            </w:r>
            <w:proofErr w:type="spellEnd"/>
            <w:r w:rsidRPr="000F3A1A">
              <w:rPr>
                <w:rFonts w:ascii="Times New Roman" w:hAnsi="Times New Roman" w:cs="Times New Roman"/>
                <w:bCs/>
                <w:iCs/>
                <w:sz w:val="24"/>
                <w:szCs w:val="24"/>
              </w:rPr>
              <w:t xml:space="preserve"> 01.03</w:t>
            </w:r>
          </w:p>
          <w:p w14:paraId="61E2EF67" w14:textId="77777777" w:rsidR="00EE7D63" w:rsidRPr="000F3A1A" w:rsidRDefault="00EE7D63" w:rsidP="00A61A3E">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Уо</w:t>
            </w:r>
            <w:proofErr w:type="spellEnd"/>
            <w:r w:rsidRPr="000F3A1A">
              <w:rPr>
                <w:rFonts w:ascii="Times New Roman" w:hAnsi="Times New Roman" w:cs="Times New Roman"/>
                <w:bCs/>
                <w:iCs/>
                <w:sz w:val="24"/>
                <w:szCs w:val="24"/>
              </w:rPr>
              <w:t xml:space="preserve"> 01.04</w:t>
            </w:r>
          </w:p>
          <w:p w14:paraId="5A073D13" w14:textId="77777777" w:rsidR="00EE7D63" w:rsidRPr="000F3A1A" w:rsidRDefault="00EE7D63" w:rsidP="00A61A3E">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Уо</w:t>
            </w:r>
            <w:proofErr w:type="spellEnd"/>
            <w:r w:rsidRPr="000F3A1A">
              <w:rPr>
                <w:rFonts w:ascii="Times New Roman" w:hAnsi="Times New Roman" w:cs="Times New Roman"/>
                <w:bCs/>
                <w:iCs/>
                <w:sz w:val="24"/>
                <w:szCs w:val="24"/>
              </w:rPr>
              <w:t xml:space="preserve"> 01.05</w:t>
            </w:r>
          </w:p>
          <w:p w14:paraId="62BEE900" w14:textId="77777777" w:rsidR="00EE7D63" w:rsidRPr="000F3A1A" w:rsidRDefault="00EE7D63" w:rsidP="00A61A3E">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Уо</w:t>
            </w:r>
            <w:proofErr w:type="spellEnd"/>
            <w:r w:rsidRPr="000F3A1A">
              <w:rPr>
                <w:rFonts w:ascii="Times New Roman" w:hAnsi="Times New Roman" w:cs="Times New Roman"/>
                <w:bCs/>
                <w:iCs/>
                <w:sz w:val="24"/>
                <w:szCs w:val="24"/>
              </w:rPr>
              <w:t xml:space="preserve"> 01.06</w:t>
            </w:r>
          </w:p>
          <w:p w14:paraId="50FDA2CE" w14:textId="77777777" w:rsidR="00EE7D63" w:rsidRPr="000F3A1A" w:rsidRDefault="00EE7D63" w:rsidP="00A61A3E">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Уо</w:t>
            </w:r>
            <w:proofErr w:type="spellEnd"/>
            <w:r w:rsidRPr="000F3A1A">
              <w:rPr>
                <w:rFonts w:ascii="Times New Roman" w:hAnsi="Times New Roman" w:cs="Times New Roman"/>
                <w:bCs/>
                <w:iCs/>
                <w:sz w:val="24"/>
                <w:szCs w:val="24"/>
              </w:rPr>
              <w:t xml:space="preserve"> 01.07</w:t>
            </w:r>
          </w:p>
          <w:p w14:paraId="2D5B91B4" w14:textId="77777777" w:rsidR="00EE7D63" w:rsidRPr="000F3A1A" w:rsidRDefault="00EE7D63" w:rsidP="00A61A3E">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Уо</w:t>
            </w:r>
            <w:proofErr w:type="spellEnd"/>
            <w:r w:rsidRPr="000F3A1A">
              <w:rPr>
                <w:rFonts w:ascii="Times New Roman" w:hAnsi="Times New Roman" w:cs="Times New Roman"/>
                <w:bCs/>
                <w:iCs/>
                <w:sz w:val="24"/>
                <w:szCs w:val="24"/>
              </w:rPr>
              <w:t xml:space="preserve"> 01.08</w:t>
            </w:r>
          </w:p>
          <w:p w14:paraId="2CF16A34" w14:textId="77777777" w:rsidR="00EE7D63" w:rsidRPr="000F3A1A" w:rsidRDefault="00EE7D63" w:rsidP="00A61A3E">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Уо</w:t>
            </w:r>
            <w:proofErr w:type="spellEnd"/>
            <w:r w:rsidRPr="000F3A1A">
              <w:rPr>
                <w:rFonts w:ascii="Times New Roman" w:hAnsi="Times New Roman" w:cs="Times New Roman"/>
                <w:bCs/>
                <w:iCs/>
                <w:sz w:val="24"/>
                <w:szCs w:val="24"/>
              </w:rPr>
              <w:t xml:space="preserve"> 01.09</w:t>
            </w:r>
          </w:p>
          <w:p w14:paraId="44840F21" w14:textId="77777777" w:rsidR="00EE7D63" w:rsidRPr="000F3A1A" w:rsidRDefault="00EE7D63" w:rsidP="00A61A3E">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Зо</w:t>
            </w:r>
            <w:proofErr w:type="spellEnd"/>
            <w:r w:rsidRPr="000F3A1A">
              <w:rPr>
                <w:rFonts w:ascii="Times New Roman" w:hAnsi="Times New Roman" w:cs="Times New Roman"/>
                <w:bCs/>
                <w:iCs/>
                <w:sz w:val="24"/>
                <w:szCs w:val="24"/>
              </w:rPr>
              <w:t xml:space="preserve"> 01.01</w:t>
            </w:r>
          </w:p>
          <w:p w14:paraId="19452E59" w14:textId="77777777" w:rsidR="00EE7D63" w:rsidRPr="000F3A1A" w:rsidRDefault="00EE7D63" w:rsidP="00A61A3E">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Зо</w:t>
            </w:r>
            <w:proofErr w:type="spellEnd"/>
            <w:r w:rsidRPr="000F3A1A">
              <w:rPr>
                <w:rFonts w:ascii="Times New Roman" w:hAnsi="Times New Roman" w:cs="Times New Roman"/>
                <w:bCs/>
                <w:iCs/>
                <w:sz w:val="24"/>
                <w:szCs w:val="24"/>
              </w:rPr>
              <w:t xml:space="preserve"> 01.02</w:t>
            </w:r>
          </w:p>
          <w:p w14:paraId="0E0FB924" w14:textId="77777777" w:rsidR="00EE7D63" w:rsidRPr="000F3A1A" w:rsidRDefault="00EE7D63" w:rsidP="00A61A3E">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Зо</w:t>
            </w:r>
            <w:proofErr w:type="spellEnd"/>
            <w:r w:rsidRPr="000F3A1A">
              <w:rPr>
                <w:rFonts w:ascii="Times New Roman" w:hAnsi="Times New Roman" w:cs="Times New Roman"/>
                <w:bCs/>
                <w:iCs/>
                <w:sz w:val="24"/>
                <w:szCs w:val="24"/>
              </w:rPr>
              <w:t xml:space="preserve"> 01.03</w:t>
            </w:r>
          </w:p>
          <w:p w14:paraId="0C3E6562" w14:textId="77777777" w:rsidR="00EE7D63" w:rsidRPr="000F3A1A" w:rsidRDefault="00EE7D63" w:rsidP="00A61A3E">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Зо</w:t>
            </w:r>
            <w:proofErr w:type="spellEnd"/>
            <w:r w:rsidRPr="000F3A1A">
              <w:rPr>
                <w:rFonts w:ascii="Times New Roman" w:hAnsi="Times New Roman" w:cs="Times New Roman"/>
                <w:bCs/>
                <w:iCs/>
                <w:sz w:val="24"/>
                <w:szCs w:val="24"/>
              </w:rPr>
              <w:t xml:space="preserve"> 01.04</w:t>
            </w:r>
          </w:p>
          <w:p w14:paraId="50C42922" w14:textId="77777777" w:rsidR="00EE7D63" w:rsidRPr="000F3A1A" w:rsidRDefault="00EE7D63" w:rsidP="00A61A3E">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Зо</w:t>
            </w:r>
            <w:proofErr w:type="spellEnd"/>
            <w:r w:rsidRPr="000F3A1A">
              <w:rPr>
                <w:rFonts w:ascii="Times New Roman" w:hAnsi="Times New Roman" w:cs="Times New Roman"/>
                <w:bCs/>
                <w:iCs/>
                <w:sz w:val="24"/>
                <w:szCs w:val="24"/>
              </w:rPr>
              <w:t xml:space="preserve"> 01.05</w:t>
            </w:r>
          </w:p>
          <w:p w14:paraId="106AD09A" w14:textId="77777777" w:rsidR="00EE7D63" w:rsidRPr="000F3A1A" w:rsidRDefault="00EE7D63" w:rsidP="00A61A3E">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Зо</w:t>
            </w:r>
            <w:proofErr w:type="spellEnd"/>
            <w:r w:rsidRPr="000F3A1A">
              <w:rPr>
                <w:rFonts w:ascii="Times New Roman" w:hAnsi="Times New Roman" w:cs="Times New Roman"/>
                <w:bCs/>
                <w:iCs/>
                <w:sz w:val="24"/>
                <w:szCs w:val="24"/>
              </w:rPr>
              <w:t xml:space="preserve"> 01.06</w:t>
            </w:r>
          </w:p>
          <w:p w14:paraId="6CD14FDA" w14:textId="77777777" w:rsidR="00EE7D63" w:rsidRPr="000F3A1A" w:rsidRDefault="00EE7D63" w:rsidP="00A61A3E">
            <w:pPr>
              <w:suppressAutoHyphens/>
              <w:spacing w:after="0" w:line="240" w:lineRule="auto"/>
              <w:jc w:val="both"/>
              <w:rPr>
                <w:rFonts w:ascii="Times New Roman" w:hAnsi="Times New Roman" w:cs="Times New Roman"/>
                <w:bCs/>
                <w:iCs/>
                <w:sz w:val="24"/>
                <w:szCs w:val="24"/>
              </w:rPr>
            </w:pPr>
          </w:p>
          <w:p w14:paraId="34F148F8" w14:textId="77777777" w:rsidR="00EE7D63" w:rsidRPr="000F3A1A" w:rsidRDefault="00EE7D63" w:rsidP="00A61A3E">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Уо</w:t>
            </w:r>
            <w:proofErr w:type="spellEnd"/>
            <w:r w:rsidRPr="000F3A1A">
              <w:rPr>
                <w:rFonts w:ascii="Times New Roman" w:hAnsi="Times New Roman" w:cs="Times New Roman"/>
                <w:bCs/>
                <w:iCs/>
                <w:sz w:val="24"/>
                <w:szCs w:val="24"/>
              </w:rPr>
              <w:t xml:space="preserve"> 09.01</w:t>
            </w:r>
          </w:p>
          <w:p w14:paraId="278925CA" w14:textId="77777777" w:rsidR="00EE7D63" w:rsidRPr="000F3A1A" w:rsidRDefault="00EE7D63" w:rsidP="00A61A3E">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Уо</w:t>
            </w:r>
            <w:proofErr w:type="spellEnd"/>
            <w:r w:rsidRPr="000F3A1A">
              <w:rPr>
                <w:rFonts w:ascii="Times New Roman" w:hAnsi="Times New Roman" w:cs="Times New Roman"/>
                <w:bCs/>
                <w:iCs/>
                <w:sz w:val="24"/>
                <w:szCs w:val="24"/>
              </w:rPr>
              <w:t xml:space="preserve"> 09.02</w:t>
            </w:r>
          </w:p>
          <w:p w14:paraId="537B8C1A" w14:textId="77777777" w:rsidR="00EE7D63" w:rsidRPr="000F3A1A" w:rsidRDefault="00EE7D63" w:rsidP="00A61A3E">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Уо</w:t>
            </w:r>
            <w:proofErr w:type="spellEnd"/>
            <w:r w:rsidRPr="000F3A1A">
              <w:rPr>
                <w:rFonts w:ascii="Times New Roman" w:hAnsi="Times New Roman" w:cs="Times New Roman"/>
                <w:bCs/>
                <w:iCs/>
                <w:sz w:val="24"/>
                <w:szCs w:val="24"/>
              </w:rPr>
              <w:t xml:space="preserve"> 09.03</w:t>
            </w:r>
          </w:p>
          <w:p w14:paraId="45BA937E" w14:textId="77777777" w:rsidR="00EE7D63" w:rsidRPr="000F3A1A" w:rsidRDefault="00EE7D63" w:rsidP="00A61A3E">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Уо</w:t>
            </w:r>
            <w:proofErr w:type="spellEnd"/>
            <w:r w:rsidRPr="000F3A1A">
              <w:rPr>
                <w:rFonts w:ascii="Times New Roman" w:hAnsi="Times New Roman" w:cs="Times New Roman"/>
                <w:bCs/>
                <w:iCs/>
                <w:sz w:val="24"/>
                <w:szCs w:val="24"/>
              </w:rPr>
              <w:t xml:space="preserve"> 09.04</w:t>
            </w:r>
          </w:p>
          <w:p w14:paraId="21B91EA5" w14:textId="77777777" w:rsidR="00EE7D63" w:rsidRPr="000F3A1A" w:rsidRDefault="00EE7D63" w:rsidP="00A61A3E">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Уо</w:t>
            </w:r>
            <w:proofErr w:type="spellEnd"/>
            <w:r w:rsidRPr="000F3A1A">
              <w:rPr>
                <w:rFonts w:ascii="Times New Roman" w:hAnsi="Times New Roman" w:cs="Times New Roman"/>
                <w:bCs/>
                <w:iCs/>
                <w:sz w:val="24"/>
                <w:szCs w:val="24"/>
              </w:rPr>
              <w:t xml:space="preserve"> 09.05</w:t>
            </w:r>
          </w:p>
          <w:p w14:paraId="55D9598F" w14:textId="77777777" w:rsidR="00EE7D63" w:rsidRPr="000F3A1A" w:rsidRDefault="00EE7D63" w:rsidP="00A61A3E">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Зо</w:t>
            </w:r>
            <w:proofErr w:type="spellEnd"/>
            <w:r w:rsidRPr="000F3A1A">
              <w:rPr>
                <w:rFonts w:ascii="Times New Roman" w:hAnsi="Times New Roman" w:cs="Times New Roman"/>
                <w:bCs/>
                <w:iCs/>
                <w:sz w:val="24"/>
                <w:szCs w:val="24"/>
              </w:rPr>
              <w:t xml:space="preserve"> 09.01</w:t>
            </w:r>
          </w:p>
          <w:p w14:paraId="0E4DB6F1" w14:textId="77777777" w:rsidR="00EE7D63" w:rsidRPr="000F3A1A" w:rsidRDefault="00EE7D63" w:rsidP="00A61A3E">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Зо</w:t>
            </w:r>
            <w:proofErr w:type="spellEnd"/>
            <w:r w:rsidRPr="000F3A1A">
              <w:rPr>
                <w:rFonts w:ascii="Times New Roman" w:hAnsi="Times New Roman" w:cs="Times New Roman"/>
                <w:bCs/>
                <w:iCs/>
                <w:sz w:val="24"/>
                <w:szCs w:val="24"/>
              </w:rPr>
              <w:t xml:space="preserve"> 09.02</w:t>
            </w:r>
          </w:p>
          <w:p w14:paraId="566FF5EB" w14:textId="77777777" w:rsidR="00EE7D63" w:rsidRPr="000F3A1A" w:rsidRDefault="00EE7D63" w:rsidP="00A61A3E">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lastRenderedPageBreak/>
              <w:t>Зо</w:t>
            </w:r>
            <w:proofErr w:type="spellEnd"/>
            <w:r w:rsidRPr="000F3A1A">
              <w:rPr>
                <w:rFonts w:ascii="Times New Roman" w:hAnsi="Times New Roman" w:cs="Times New Roman"/>
                <w:bCs/>
                <w:iCs/>
                <w:sz w:val="24"/>
                <w:szCs w:val="24"/>
              </w:rPr>
              <w:t xml:space="preserve"> 09.03</w:t>
            </w:r>
          </w:p>
          <w:p w14:paraId="203A2552" w14:textId="77777777" w:rsidR="00EE7D63" w:rsidRPr="000F3A1A" w:rsidRDefault="00EE7D63" w:rsidP="00A61A3E">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Зо</w:t>
            </w:r>
            <w:proofErr w:type="spellEnd"/>
            <w:r w:rsidRPr="000F3A1A">
              <w:rPr>
                <w:rFonts w:ascii="Times New Roman" w:hAnsi="Times New Roman" w:cs="Times New Roman"/>
                <w:bCs/>
                <w:iCs/>
                <w:sz w:val="24"/>
                <w:szCs w:val="24"/>
              </w:rPr>
              <w:t xml:space="preserve"> 09.04</w:t>
            </w:r>
          </w:p>
          <w:p w14:paraId="71B6724F" w14:textId="77777777" w:rsidR="00EE7D63" w:rsidRPr="000F3A1A" w:rsidRDefault="00EE7D63" w:rsidP="00A61A3E">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Зо</w:t>
            </w:r>
            <w:proofErr w:type="spellEnd"/>
            <w:r w:rsidRPr="000F3A1A">
              <w:rPr>
                <w:rFonts w:ascii="Times New Roman" w:hAnsi="Times New Roman" w:cs="Times New Roman"/>
                <w:bCs/>
                <w:iCs/>
                <w:sz w:val="24"/>
                <w:szCs w:val="24"/>
              </w:rPr>
              <w:t xml:space="preserve"> 09.05</w:t>
            </w:r>
          </w:p>
          <w:p w14:paraId="7F4C3163" w14:textId="77777777" w:rsidR="00EE7D63" w:rsidRPr="000F3A1A" w:rsidRDefault="00EE7D63" w:rsidP="00A61A3E">
            <w:pPr>
              <w:spacing w:after="0"/>
              <w:rPr>
                <w:rFonts w:ascii="Times New Roman" w:hAnsi="Times New Roman" w:cs="Times New Roman"/>
                <w:b/>
              </w:rPr>
            </w:pPr>
          </w:p>
          <w:p w14:paraId="290FAA5D" w14:textId="77777777" w:rsidR="00EE7D63" w:rsidRPr="000F3A1A" w:rsidRDefault="00EE7D63" w:rsidP="00A61A3E">
            <w:pPr>
              <w:spacing w:after="0"/>
              <w:rPr>
                <w:rFonts w:ascii="Times New Roman" w:hAnsi="Times New Roman" w:cs="Times New Roman"/>
                <w:b/>
              </w:rPr>
            </w:pPr>
          </w:p>
          <w:p w14:paraId="59076DF4" w14:textId="77777777" w:rsidR="00EE7D63" w:rsidRPr="000F3A1A" w:rsidRDefault="00EE7D63" w:rsidP="00A61A3E">
            <w:pPr>
              <w:spacing w:after="0"/>
              <w:rPr>
                <w:rFonts w:ascii="Times New Roman" w:hAnsi="Times New Roman" w:cs="Times New Roman"/>
                <w:b/>
              </w:rPr>
            </w:pPr>
          </w:p>
        </w:tc>
      </w:tr>
      <w:tr w:rsidR="000F3A1A" w:rsidRPr="000F3A1A" w14:paraId="07D16C51" w14:textId="77777777" w:rsidTr="00A61A3E">
        <w:trPr>
          <w:gridAfter w:val="1"/>
          <w:wAfter w:w="381" w:type="pct"/>
          <w:trHeight w:val="20"/>
        </w:trPr>
        <w:tc>
          <w:tcPr>
            <w:tcW w:w="840" w:type="pct"/>
            <w:vMerge/>
          </w:tcPr>
          <w:p w14:paraId="064A80CD" w14:textId="77777777" w:rsidR="00EE7D63" w:rsidRPr="000F3A1A" w:rsidRDefault="00EE7D63" w:rsidP="00A61A3E">
            <w:pPr>
              <w:rPr>
                <w:rFonts w:ascii="Times New Roman" w:hAnsi="Times New Roman" w:cs="Times New Roman"/>
                <w:b/>
                <w:bCs/>
              </w:rPr>
            </w:pPr>
          </w:p>
        </w:tc>
        <w:tc>
          <w:tcPr>
            <w:tcW w:w="1119" w:type="pct"/>
          </w:tcPr>
          <w:p w14:paraId="733BE56D" w14:textId="77777777" w:rsidR="00EE7D63" w:rsidRPr="000F3A1A" w:rsidRDefault="00EE7D63" w:rsidP="00A61A3E">
            <w:pPr>
              <w:spacing w:after="0"/>
              <w:rPr>
                <w:rFonts w:ascii="Times New Roman" w:hAnsi="Times New Roman" w:cs="Times New Roman"/>
              </w:rPr>
            </w:pPr>
            <w:r w:rsidRPr="000F3A1A">
              <w:rPr>
                <w:rFonts w:ascii="Times New Roman" w:hAnsi="Times New Roman" w:cs="Times New Roman"/>
                <w:b/>
              </w:rPr>
              <w:t>В том числе практических и лабораторных занятий</w:t>
            </w:r>
          </w:p>
        </w:tc>
        <w:tc>
          <w:tcPr>
            <w:tcW w:w="844" w:type="pct"/>
            <w:vAlign w:val="center"/>
          </w:tcPr>
          <w:p w14:paraId="5BDD8633" w14:textId="77777777" w:rsidR="00EE7D63" w:rsidRPr="000F3A1A" w:rsidRDefault="00EE7D63" w:rsidP="00A61A3E">
            <w:pPr>
              <w:jc w:val="center"/>
              <w:rPr>
                <w:rFonts w:ascii="Times New Roman" w:hAnsi="Times New Roman" w:cs="Times New Roman"/>
                <w:b/>
                <w:bCs/>
              </w:rPr>
            </w:pPr>
          </w:p>
        </w:tc>
        <w:tc>
          <w:tcPr>
            <w:tcW w:w="1138" w:type="pct"/>
          </w:tcPr>
          <w:p w14:paraId="5C723941" w14:textId="77777777" w:rsidR="00EE7D63" w:rsidRPr="000F3A1A" w:rsidRDefault="00EE7D63" w:rsidP="00A61A3E">
            <w:pPr>
              <w:rPr>
                <w:rFonts w:ascii="Times New Roman" w:hAnsi="Times New Roman" w:cs="Times New Roman"/>
                <w:b/>
                <w:bCs/>
              </w:rPr>
            </w:pPr>
          </w:p>
        </w:tc>
        <w:tc>
          <w:tcPr>
            <w:tcW w:w="332" w:type="pct"/>
            <w:vMerge/>
            <w:tcBorders>
              <w:bottom w:val="single" w:sz="4" w:space="0" w:color="auto"/>
            </w:tcBorders>
          </w:tcPr>
          <w:p w14:paraId="250B4D94" w14:textId="77777777" w:rsidR="00EE7D63" w:rsidRPr="000F3A1A" w:rsidRDefault="00EE7D63" w:rsidP="00A61A3E">
            <w:pPr>
              <w:rPr>
                <w:rFonts w:ascii="Times New Roman" w:hAnsi="Times New Roman" w:cs="Times New Roman"/>
                <w:b/>
                <w:bCs/>
              </w:rPr>
            </w:pPr>
          </w:p>
        </w:tc>
        <w:tc>
          <w:tcPr>
            <w:tcW w:w="346" w:type="pct"/>
            <w:vMerge/>
            <w:tcBorders>
              <w:bottom w:val="single" w:sz="4" w:space="0" w:color="auto"/>
            </w:tcBorders>
          </w:tcPr>
          <w:p w14:paraId="3DABEDDF" w14:textId="77777777" w:rsidR="00EE7D63" w:rsidRPr="000F3A1A" w:rsidRDefault="00EE7D63" w:rsidP="00A61A3E">
            <w:pPr>
              <w:rPr>
                <w:rFonts w:ascii="Times New Roman" w:hAnsi="Times New Roman" w:cs="Times New Roman"/>
                <w:b/>
                <w:bCs/>
              </w:rPr>
            </w:pPr>
          </w:p>
        </w:tc>
      </w:tr>
      <w:tr w:rsidR="000F3A1A" w:rsidRPr="000F3A1A" w14:paraId="6B5AD0E0" w14:textId="77777777" w:rsidTr="00A61A3E">
        <w:trPr>
          <w:gridAfter w:val="1"/>
          <w:wAfter w:w="381" w:type="pct"/>
          <w:trHeight w:val="20"/>
        </w:trPr>
        <w:tc>
          <w:tcPr>
            <w:tcW w:w="840" w:type="pct"/>
            <w:vMerge/>
          </w:tcPr>
          <w:p w14:paraId="08350CE9" w14:textId="77777777" w:rsidR="00EE7D63" w:rsidRPr="000F3A1A" w:rsidRDefault="00EE7D63" w:rsidP="00A61A3E">
            <w:pPr>
              <w:rPr>
                <w:rFonts w:ascii="Times New Roman" w:hAnsi="Times New Roman" w:cs="Times New Roman"/>
                <w:b/>
                <w:bCs/>
              </w:rPr>
            </w:pPr>
          </w:p>
        </w:tc>
        <w:tc>
          <w:tcPr>
            <w:tcW w:w="1119" w:type="pct"/>
          </w:tcPr>
          <w:p w14:paraId="763D03EF" w14:textId="77777777" w:rsidR="00EE7D63" w:rsidRPr="000F3A1A" w:rsidRDefault="00EE7D63" w:rsidP="00A61A3E">
            <w:pPr>
              <w:spacing w:after="0"/>
              <w:rPr>
                <w:rFonts w:ascii="Times New Roman" w:hAnsi="Times New Roman" w:cs="Times New Roman"/>
              </w:rPr>
            </w:pPr>
            <w:r w:rsidRPr="000F3A1A">
              <w:rPr>
                <w:rFonts w:ascii="Times New Roman" w:hAnsi="Times New Roman" w:cs="Times New Roman"/>
              </w:rPr>
              <w:t>Административная ответственность и порядок ее применения</w:t>
            </w:r>
          </w:p>
          <w:p w14:paraId="1DCCD7FF" w14:textId="77777777" w:rsidR="00EE7D63" w:rsidRPr="000F3A1A" w:rsidRDefault="00EE7D63" w:rsidP="00A61A3E">
            <w:pPr>
              <w:spacing w:after="0"/>
              <w:rPr>
                <w:rFonts w:ascii="Times New Roman" w:hAnsi="Times New Roman" w:cs="Times New Roman"/>
              </w:rPr>
            </w:pPr>
            <w:r w:rsidRPr="000F3A1A">
              <w:rPr>
                <w:rFonts w:ascii="Times New Roman" w:hAnsi="Times New Roman" w:cs="Times New Roman"/>
              </w:rPr>
              <w:t>Процедура рассмотрения дел об административных правонарушениях.</w:t>
            </w:r>
          </w:p>
        </w:tc>
        <w:tc>
          <w:tcPr>
            <w:tcW w:w="844" w:type="pct"/>
            <w:vAlign w:val="center"/>
          </w:tcPr>
          <w:p w14:paraId="568701F7" w14:textId="77777777" w:rsidR="00EE7D63" w:rsidRPr="000F3A1A" w:rsidRDefault="00EE7D63" w:rsidP="00A61A3E">
            <w:pPr>
              <w:jc w:val="center"/>
              <w:rPr>
                <w:rFonts w:ascii="Times New Roman" w:hAnsi="Times New Roman" w:cs="Times New Roman"/>
                <w:bCs/>
                <w:i/>
              </w:rPr>
            </w:pPr>
            <w:r w:rsidRPr="000F3A1A">
              <w:rPr>
                <w:rFonts w:ascii="Times New Roman" w:hAnsi="Times New Roman" w:cs="Times New Roman"/>
                <w:bCs/>
                <w:i/>
              </w:rPr>
              <w:t>2</w:t>
            </w:r>
          </w:p>
        </w:tc>
        <w:tc>
          <w:tcPr>
            <w:tcW w:w="1138" w:type="pct"/>
          </w:tcPr>
          <w:p w14:paraId="146340A4" w14:textId="77777777" w:rsidR="00EE7D63" w:rsidRPr="000F3A1A" w:rsidRDefault="00EE7D63" w:rsidP="00A61A3E">
            <w:pPr>
              <w:rPr>
                <w:rFonts w:ascii="Times New Roman" w:hAnsi="Times New Roman" w:cs="Times New Roman"/>
                <w:b/>
                <w:bCs/>
              </w:rPr>
            </w:pPr>
          </w:p>
        </w:tc>
        <w:tc>
          <w:tcPr>
            <w:tcW w:w="332" w:type="pct"/>
            <w:vMerge/>
          </w:tcPr>
          <w:p w14:paraId="3EB39A3C" w14:textId="77777777" w:rsidR="00EE7D63" w:rsidRPr="000F3A1A" w:rsidRDefault="00EE7D63" w:rsidP="00A61A3E">
            <w:pPr>
              <w:rPr>
                <w:rFonts w:ascii="Times New Roman" w:hAnsi="Times New Roman" w:cs="Times New Roman"/>
                <w:b/>
                <w:bCs/>
              </w:rPr>
            </w:pPr>
          </w:p>
        </w:tc>
        <w:tc>
          <w:tcPr>
            <w:tcW w:w="346" w:type="pct"/>
            <w:vMerge/>
          </w:tcPr>
          <w:p w14:paraId="0B30D4A7" w14:textId="77777777" w:rsidR="00EE7D63" w:rsidRPr="000F3A1A" w:rsidRDefault="00EE7D63" w:rsidP="00A61A3E">
            <w:pPr>
              <w:rPr>
                <w:rFonts w:ascii="Times New Roman" w:hAnsi="Times New Roman" w:cs="Times New Roman"/>
                <w:b/>
                <w:bCs/>
              </w:rPr>
            </w:pPr>
          </w:p>
        </w:tc>
      </w:tr>
      <w:tr w:rsidR="000F3A1A" w:rsidRPr="000F3A1A" w14:paraId="77974C66" w14:textId="77777777" w:rsidTr="00A61A3E">
        <w:trPr>
          <w:trHeight w:val="20"/>
        </w:trPr>
        <w:tc>
          <w:tcPr>
            <w:tcW w:w="1959" w:type="pct"/>
            <w:gridSpan w:val="2"/>
          </w:tcPr>
          <w:p w14:paraId="160C02C9" w14:textId="77777777" w:rsidR="00EE7D63" w:rsidRPr="000F3A1A" w:rsidRDefault="00EE7D63" w:rsidP="00A61A3E">
            <w:pPr>
              <w:spacing w:after="0"/>
              <w:rPr>
                <w:rFonts w:ascii="Times New Roman" w:hAnsi="Times New Roman" w:cs="Times New Roman"/>
                <w:b/>
              </w:rPr>
            </w:pPr>
            <w:r w:rsidRPr="000F3A1A">
              <w:rPr>
                <w:rFonts w:ascii="Times New Roman" w:hAnsi="Times New Roman" w:cs="Times New Roman"/>
                <w:b/>
              </w:rPr>
              <w:t>Раздел 4. Охрана труда</w:t>
            </w:r>
          </w:p>
        </w:tc>
        <w:tc>
          <w:tcPr>
            <w:tcW w:w="844" w:type="pct"/>
            <w:vAlign w:val="center"/>
          </w:tcPr>
          <w:p w14:paraId="65D39197" w14:textId="77777777" w:rsidR="00EE7D63" w:rsidRPr="000F3A1A" w:rsidRDefault="00EE7D63" w:rsidP="00A61A3E">
            <w:pPr>
              <w:jc w:val="center"/>
              <w:rPr>
                <w:rFonts w:ascii="Times New Roman" w:hAnsi="Times New Roman" w:cs="Times New Roman"/>
                <w:b/>
                <w:bCs/>
              </w:rPr>
            </w:pPr>
            <w:r w:rsidRPr="000F3A1A">
              <w:rPr>
                <w:rFonts w:ascii="Times New Roman" w:hAnsi="Times New Roman" w:cs="Times New Roman"/>
                <w:b/>
                <w:bCs/>
              </w:rPr>
              <w:t>9</w:t>
            </w:r>
          </w:p>
        </w:tc>
        <w:tc>
          <w:tcPr>
            <w:tcW w:w="1138" w:type="pct"/>
          </w:tcPr>
          <w:p w14:paraId="00852D05" w14:textId="77777777" w:rsidR="00EE7D63" w:rsidRPr="000F3A1A" w:rsidRDefault="00EE7D63" w:rsidP="00A61A3E">
            <w:pPr>
              <w:rPr>
                <w:rFonts w:ascii="Times New Roman" w:hAnsi="Times New Roman" w:cs="Times New Roman"/>
                <w:b/>
                <w:bCs/>
              </w:rPr>
            </w:pPr>
          </w:p>
        </w:tc>
        <w:tc>
          <w:tcPr>
            <w:tcW w:w="332" w:type="pct"/>
          </w:tcPr>
          <w:p w14:paraId="101CC028" w14:textId="77777777" w:rsidR="00EE7D63" w:rsidRPr="000F3A1A" w:rsidRDefault="00EE7D63" w:rsidP="00A61A3E">
            <w:pPr>
              <w:rPr>
                <w:rFonts w:ascii="Times New Roman" w:hAnsi="Times New Roman" w:cs="Times New Roman"/>
                <w:b/>
                <w:bCs/>
              </w:rPr>
            </w:pPr>
          </w:p>
        </w:tc>
        <w:tc>
          <w:tcPr>
            <w:tcW w:w="346" w:type="pct"/>
            <w:tcBorders>
              <w:bottom w:val="single" w:sz="4" w:space="0" w:color="auto"/>
            </w:tcBorders>
          </w:tcPr>
          <w:p w14:paraId="3A047FDF" w14:textId="77777777" w:rsidR="00EE7D63" w:rsidRPr="000F3A1A" w:rsidRDefault="00EE7D63" w:rsidP="00A61A3E">
            <w:pPr>
              <w:rPr>
                <w:rFonts w:ascii="Times New Roman" w:hAnsi="Times New Roman" w:cs="Times New Roman"/>
                <w:b/>
                <w:bCs/>
              </w:rPr>
            </w:pPr>
          </w:p>
        </w:tc>
        <w:tc>
          <w:tcPr>
            <w:tcW w:w="381" w:type="pct"/>
            <w:tcBorders>
              <w:bottom w:val="single" w:sz="4" w:space="0" w:color="auto"/>
            </w:tcBorders>
          </w:tcPr>
          <w:p w14:paraId="59AA5BF9" w14:textId="77777777" w:rsidR="00EE7D63" w:rsidRPr="000F3A1A" w:rsidRDefault="00EE7D63" w:rsidP="00A61A3E">
            <w:pPr>
              <w:rPr>
                <w:rFonts w:ascii="Times New Roman" w:hAnsi="Times New Roman" w:cs="Times New Roman"/>
                <w:b/>
                <w:bCs/>
              </w:rPr>
            </w:pPr>
          </w:p>
        </w:tc>
      </w:tr>
      <w:tr w:rsidR="000F3A1A" w:rsidRPr="000F3A1A" w14:paraId="06BD8CC9" w14:textId="77777777" w:rsidTr="00A61A3E">
        <w:trPr>
          <w:gridAfter w:val="1"/>
          <w:wAfter w:w="381" w:type="pct"/>
          <w:trHeight w:val="20"/>
        </w:trPr>
        <w:tc>
          <w:tcPr>
            <w:tcW w:w="840" w:type="pct"/>
            <w:vMerge w:val="restart"/>
          </w:tcPr>
          <w:p w14:paraId="025AE94F" w14:textId="77777777" w:rsidR="00EE7D63" w:rsidRPr="000F3A1A" w:rsidRDefault="00EE7D63" w:rsidP="00A61A3E">
            <w:pPr>
              <w:rPr>
                <w:rFonts w:ascii="Times New Roman" w:hAnsi="Times New Roman" w:cs="Times New Roman"/>
                <w:b/>
                <w:bCs/>
              </w:rPr>
            </w:pPr>
            <w:r w:rsidRPr="000F3A1A">
              <w:rPr>
                <w:rFonts w:ascii="Times New Roman" w:hAnsi="Times New Roman" w:cs="Times New Roman"/>
                <w:b/>
                <w:bCs/>
              </w:rPr>
              <w:t>Тема 4.1. Обучение работающих, инструктажи, аттестация, обязанности и ответственность рабочих и ИТР</w:t>
            </w:r>
          </w:p>
        </w:tc>
        <w:tc>
          <w:tcPr>
            <w:tcW w:w="1119" w:type="pct"/>
          </w:tcPr>
          <w:p w14:paraId="74B51FBD" w14:textId="77777777" w:rsidR="00EE7D63" w:rsidRPr="000F3A1A" w:rsidRDefault="00EE7D63" w:rsidP="00A61A3E">
            <w:pPr>
              <w:spacing w:after="0"/>
              <w:rPr>
                <w:rFonts w:ascii="Times New Roman" w:hAnsi="Times New Roman" w:cs="Times New Roman"/>
              </w:rPr>
            </w:pPr>
            <w:r w:rsidRPr="000F3A1A">
              <w:rPr>
                <w:rFonts w:ascii="Times New Roman" w:hAnsi="Times New Roman" w:cs="Times New Roman"/>
              </w:rPr>
              <w:t>Формы и методы организации безопасных условий труда на участке. Рациональная организация рабочих мест. Содержание и порядок проведения инструктажей на рабочем месте. Содержание инструкций по охране труда на типовых рабочих местах по всем отделениям и участкам эксплуатационной базы.</w:t>
            </w:r>
          </w:p>
          <w:p w14:paraId="638F7DA9" w14:textId="77777777" w:rsidR="00EE7D63" w:rsidRPr="000F3A1A" w:rsidRDefault="00EE7D63" w:rsidP="00A61A3E">
            <w:pPr>
              <w:spacing w:after="0"/>
              <w:rPr>
                <w:rFonts w:ascii="Times New Roman" w:hAnsi="Times New Roman" w:cs="Times New Roman"/>
              </w:rPr>
            </w:pPr>
            <w:r w:rsidRPr="000F3A1A">
              <w:rPr>
                <w:rFonts w:ascii="Times New Roman" w:hAnsi="Times New Roman" w:cs="Times New Roman"/>
              </w:rPr>
              <w:t>Обязанности и ответственность работников за нарушения в области охраны труда, эксплуатации объектов повышенной опасности, а также за нарушения режимов течения технологических процессов, приведших к загрязнению окружающей среды. Специальные инструктажи и их оформление.</w:t>
            </w:r>
          </w:p>
          <w:p w14:paraId="12D4B1CF" w14:textId="77777777" w:rsidR="00EE7D63" w:rsidRPr="000F3A1A" w:rsidRDefault="00EE7D63" w:rsidP="00A61A3E">
            <w:pPr>
              <w:spacing w:after="0"/>
              <w:rPr>
                <w:rFonts w:ascii="Times New Roman" w:hAnsi="Times New Roman" w:cs="Times New Roman"/>
              </w:rPr>
            </w:pPr>
            <w:r w:rsidRPr="000F3A1A">
              <w:rPr>
                <w:rFonts w:ascii="Times New Roman" w:hAnsi="Times New Roman" w:cs="Times New Roman"/>
              </w:rPr>
              <w:t xml:space="preserve">Административная, дисциплинарная или уголовная ответственность должностных лиц, виновных в нарушении законодательных или иных нормативных правовых актов по охране труда, в невыполнении обязательств установленных </w:t>
            </w:r>
            <w:r w:rsidRPr="000F3A1A">
              <w:rPr>
                <w:rFonts w:ascii="Times New Roman" w:hAnsi="Times New Roman" w:cs="Times New Roman"/>
              </w:rPr>
              <w:lastRenderedPageBreak/>
              <w:t>коллективным договором, а также чинивших препятствия в деятельности представителей государственного и общественного надзора.</w:t>
            </w:r>
          </w:p>
          <w:p w14:paraId="04B61DE1" w14:textId="77777777" w:rsidR="00EE7D63" w:rsidRPr="000F3A1A" w:rsidRDefault="00EE7D63" w:rsidP="00A61A3E">
            <w:pPr>
              <w:spacing w:after="0"/>
              <w:rPr>
                <w:rFonts w:ascii="Times New Roman" w:hAnsi="Times New Roman" w:cs="Times New Roman"/>
              </w:rPr>
            </w:pPr>
          </w:p>
          <w:p w14:paraId="59A505BF" w14:textId="77777777" w:rsidR="00EE7D63" w:rsidRPr="000F3A1A" w:rsidRDefault="00EE7D63" w:rsidP="00A61A3E">
            <w:pPr>
              <w:spacing w:after="0"/>
              <w:rPr>
                <w:rFonts w:ascii="Times New Roman" w:hAnsi="Times New Roman" w:cs="Times New Roman"/>
              </w:rPr>
            </w:pPr>
            <w:r w:rsidRPr="000F3A1A">
              <w:rPr>
                <w:rFonts w:ascii="Times New Roman" w:hAnsi="Times New Roman" w:cs="Times New Roman"/>
              </w:rPr>
              <w:t>Ответственность работодателя за вред. Виды возмещения вреда.</w:t>
            </w:r>
          </w:p>
        </w:tc>
        <w:tc>
          <w:tcPr>
            <w:tcW w:w="844" w:type="pct"/>
            <w:vAlign w:val="center"/>
          </w:tcPr>
          <w:p w14:paraId="2ADA5564" w14:textId="77777777" w:rsidR="00EE7D63" w:rsidRPr="000F3A1A" w:rsidRDefault="00EE7D63" w:rsidP="00A61A3E">
            <w:pPr>
              <w:jc w:val="center"/>
              <w:rPr>
                <w:rFonts w:ascii="Times New Roman" w:hAnsi="Times New Roman" w:cs="Times New Roman"/>
                <w:bCs/>
                <w:i/>
              </w:rPr>
            </w:pPr>
            <w:r w:rsidRPr="000F3A1A">
              <w:rPr>
                <w:rFonts w:ascii="Times New Roman" w:hAnsi="Times New Roman" w:cs="Times New Roman"/>
                <w:bCs/>
                <w:i/>
              </w:rPr>
              <w:lastRenderedPageBreak/>
              <w:t>2</w:t>
            </w:r>
          </w:p>
        </w:tc>
        <w:tc>
          <w:tcPr>
            <w:tcW w:w="1138" w:type="pct"/>
          </w:tcPr>
          <w:p w14:paraId="150AB17A" w14:textId="77777777" w:rsidR="00EE7D63" w:rsidRPr="000F3A1A" w:rsidRDefault="00EE7D63" w:rsidP="00A61A3E">
            <w:pPr>
              <w:rPr>
                <w:rFonts w:ascii="Times New Roman" w:hAnsi="Times New Roman" w:cs="Times New Roman"/>
                <w:b/>
                <w:bCs/>
              </w:rPr>
            </w:pPr>
          </w:p>
        </w:tc>
        <w:tc>
          <w:tcPr>
            <w:tcW w:w="332" w:type="pct"/>
            <w:vMerge w:val="restart"/>
          </w:tcPr>
          <w:p w14:paraId="5647481F" w14:textId="77777777" w:rsidR="00EE7D63" w:rsidRPr="000F3A1A" w:rsidRDefault="00EE7D63" w:rsidP="00A61A3E">
            <w:pPr>
              <w:spacing w:after="0"/>
              <w:rPr>
                <w:rFonts w:ascii="Times New Roman" w:hAnsi="Times New Roman" w:cs="Times New Roman"/>
                <w:sz w:val="24"/>
                <w:szCs w:val="24"/>
              </w:rPr>
            </w:pPr>
            <w:r w:rsidRPr="000F3A1A">
              <w:rPr>
                <w:rFonts w:ascii="Times New Roman" w:hAnsi="Times New Roman" w:cs="Times New Roman"/>
                <w:sz w:val="24"/>
                <w:szCs w:val="24"/>
              </w:rPr>
              <w:t>ОК 01</w:t>
            </w:r>
          </w:p>
          <w:p w14:paraId="07A6ACF3" w14:textId="77777777" w:rsidR="00EE7D63" w:rsidRPr="000F3A1A" w:rsidRDefault="00EE7D63" w:rsidP="00A61A3E">
            <w:pPr>
              <w:spacing w:after="0"/>
              <w:rPr>
                <w:rFonts w:ascii="Times New Roman" w:hAnsi="Times New Roman" w:cs="Times New Roman"/>
                <w:sz w:val="24"/>
                <w:szCs w:val="24"/>
              </w:rPr>
            </w:pPr>
          </w:p>
          <w:p w14:paraId="20459808" w14:textId="77777777" w:rsidR="00EE7D63" w:rsidRPr="000F3A1A" w:rsidRDefault="00EE7D63" w:rsidP="00A61A3E">
            <w:pPr>
              <w:spacing w:after="0"/>
              <w:rPr>
                <w:rFonts w:ascii="Times New Roman" w:hAnsi="Times New Roman" w:cs="Times New Roman"/>
                <w:sz w:val="24"/>
                <w:szCs w:val="24"/>
              </w:rPr>
            </w:pPr>
          </w:p>
          <w:p w14:paraId="28E635C3" w14:textId="77777777" w:rsidR="00EE7D63" w:rsidRPr="000F3A1A" w:rsidRDefault="00EE7D63" w:rsidP="00A61A3E">
            <w:pPr>
              <w:spacing w:after="0"/>
              <w:rPr>
                <w:rFonts w:ascii="Times New Roman" w:hAnsi="Times New Roman" w:cs="Times New Roman"/>
                <w:sz w:val="24"/>
                <w:szCs w:val="24"/>
              </w:rPr>
            </w:pPr>
          </w:p>
          <w:p w14:paraId="22A93EED" w14:textId="77777777" w:rsidR="00EE7D63" w:rsidRPr="000F3A1A" w:rsidRDefault="00EE7D63" w:rsidP="00A61A3E">
            <w:pPr>
              <w:spacing w:after="0"/>
              <w:rPr>
                <w:rFonts w:ascii="Times New Roman" w:hAnsi="Times New Roman" w:cs="Times New Roman"/>
                <w:sz w:val="24"/>
                <w:szCs w:val="24"/>
              </w:rPr>
            </w:pPr>
          </w:p>
          <w:p w14:paraId="51DFCFB5" w14:textId="77777777" w:rsidR="00EE7D63" w:rsidRPr="000F3A1A" w:rsidRDefault="00EE7D63" w:rsidP="00A61A3E">
            <w:pPr>
              <w:spacing w:after="0"/>
              <w:rPr>
                <w:rFonts w:ascii="Times New Roman" w:hAnsi="Times New Roman" w:cs="Times New Roman"/>
                <w:sz w:val="24"/>
                <w:szCs w:val="24"/>
              </w:rPr>
            </w:pPr>
          </w:p>
          <w:p w14:paraId="123022C8" w14:textId="77777777" w:rsidR="00EE7D63" w:rsidRPr="000F3A1A" w:rsidRDefault="00EE7D63" w:rsidP="00A61A3E">
            <w:pPr>
              <w:spacing w:after="0"/>
              <w:rPr>
                <w:rFonts w:ascii="Times New Roman" w:hAnsi="Times New Roman" w:cs="Times New Roman"/>
                <w:sz w:val="24"/>
                <w:szCs w:val="24"/>
              </w:rPr>
            </w:pPr>
          </w:p>
          <w:p w14:paraId="5BB305D5" w14:textId="77777777" w:rsidR="00EE7D63" w:rsidRPr="000F3A1A" w:rsidRDefault="00EE7D63" w:rsidP="00A61A3E">
            <w:pPr>
              <w:spacing w:after="0"/>
              <w:rPr>
                <w:rFonts w:ascii="Times New Roman" w:hAnsi="Times New Roman" w:cs="Times New Roman"/>
                <w:sz w:val="24"/>
                <w:szCs w:val="24"/>
              </w:rPr>
            </w:pPr>
          </w:p>
          <w:p w14:paraId="7DF3988A" w14:textId="77777777" w:rsidR="00EE7D63" w:rsidRPr="000F3A1A" w:rsidRDefault="00EE7D63" w:rsidP="00A61A3E">
            <w:pPr>
              <w:spacing w:after="0"/>
              <w:rPr>
                <w:rFonts w:ascii="Times New Roman" w:hAnsi="Times New Roman" w:cs="Times New Roman"/>
                <w:sz w:val="24"/>
                <w:szCs w:val="24"/>
              </w:rPr>
            </w:pPr>
          </w:p>
          <w:p w14:paraId="052FD003" w14:textId="77777777" w:rsidR="00EE7D63" w:rsidRPr="000F3A1A" w:rsidRDefault="00EE7D63" w:rsidP="00A61A3E">
            <w:pPr>
              <w:spacing w:after="0"/>
              <w:rPr>
                <w:rFonts w:ascii="Times New Roman" w:hAnsi="Times New Roman" w:cs="Times New Roman"/>
                <w:sz w:val="24"/>
                <w:szCs w:val="24"/>
              </w:rPr>
            </w:pPr>
          </w:p>
          <w:p w14:paraId="164BA988" w14:textId="77777777" w:rsidR="00EE7D63" w:rsidRPr="000F3A1A" w:rsidRDefault="00EE7D63" w:rsidP="00A61A3E">
            <w:pPr>
              <w:spacing w:after="0"/>
              <w:rPr>
                <w:rFonts w:ascii="Times New Roman" w:hAnsi="Times New Roman" w:cs="Times New Roman"/>
                <w:sz w:val="24"/>
                <w:szCs w:val="24"/>
              </w:rPr>
            </w:pPr>
          </w:p>
          <w:p w14:paraId="6FB380D9" w14:textId="77777777" w:rsidR="00EE7D63" w:rsidRPr="000F3A1A" w:rsidRDefault="00EE7D63" w:rsidP="00A61A3E">
            <w:pPr>
              <w:spacing w:after="0"/>
              <w:rPr>
                <w:rFonts w:ascii="Times New Roman" w:hAnsi="Times New Roman" w:cs="Times New Roman"/>
                <w:sz w:val="24"/>
                <w:szCs w:val="24"/>
              </w:rPr>
            </w:pPr>
          </w:p>
          <w:p w14:paraId="5462F8BF" w14:textId="77777777" w:rsidR="00EE7D63" w:rsidRPr="000F3A1A" w:rsidRDefault="00EE7D63" w:rsidP="00A61A3E">
            <w:pPr>
              <w:spacing w:after="0"/>
              <w:rPr>
                <w:rFonts w:ascii="Times New Roman" w:hAnsi="Times New Roman" w:cs="Times New Roman"/>
                <w:sz w:val="24"/>
                <w:szCs w:val="24"/>
              </w:rPr>
            </w:pPr>
          </w:p>
          <w:p w14:paraId="73ED9139" w14:textId="77777777" w:rsidR="00EE7D63" w:rsidRPr="000F3A1A" w:rsidRDefault="00EE7D63" w:rsidP="00A61A3E">
            <w:pPr>
              <w:spacing w:after="0"/>
              <w:rPr>
                <w:rFonts w:ascii="Times New Roman" w:hAnsi="Times New Roman" w:cs="Times New Roman"/>
                <w:sz w:val="24"/>
                <w:szCs w:val="24"/>
              </w:rPr>
            </w:pPr>
          </w:p>
          <w:p w14:paraId="7BE92FBD" w14:textId="77777777" w:rsidR="00EE7D63" w:rsidRPr="000F3A1A" w:rsidRDefault="00EE7D63" w:rsidP="00A61A3E">
            <w:pPr>
              <w:spacing w:after="0"/>
              <w:rPr>
                <w:rFonts w:ascii="Times New Roman" w:hAnsi="Times New Roman" w:cs="Times New Roman"/>
                <w:sz w:val="24"/>
                <w:szCs w:val="24"/>
              </w:rPr>
            </w:pPr>
            <w:r w:rsidRPr="000F3A1A">
              <w:rPr>
                <w:rFonts w:ascii="Times New Roman" w:hAnsi="Times New Roman" w:cs="Times New Roman"/>
                <w:sz w:val="24"/>
                <w:szCs w:val="24"/>
              </w:rPr>
              <w:t>ОК 09</w:t>
            </w:r>
          </w:p>
          <w:p w14:paraId="3BD96590" w14:textId="77777777" w:rsidR="00EE7D63" w:rsidRPr="000F3A1A" w:rsidRDefault="00EE7D63" w:rsidP="00A61A3E">
            <w:pPr>
              <w:spacing w:after="0"/>
              <w:rPr>
                <w:rFonts w:ascii="Times New Roman" w:hAnsi="Times New Roman" w:cs="Times New Roman"/>
                <w:sz w:val="24"/>
                <w:szCs w:val="24"/>
              </w:rPr>
            </w:pPr>
          </w:p>
          <w:p w14:paraId="1E1A218D" w14:textId="77777777" w:rsidR="00EE7D63" w:rsidRPr="000F3A1A" w:rsidRDefault="00EE7D63" w:rsidP="00A61A3E">
            <w:pPr>
              <w:spacing w:after="0"/>
              <w:rPr>
                <w:rFonts w:ascii="Times New Roman" w:hAnsi="Times New Roman" w:cs="Times New Roman"/>
                <w:sz w:val="24"/>
                <w:szCs w:val="24"/>
              </w:rPr>
            </w:pPr>
          </w:p>
          <w:p w14:paraId="6B85E8B3" w14:textId="77777777" w:rsidR="00EE7D63" w:rsidRPr="000F3A1A" w:rsidRDefault="00EE7D63" w:rsidP="00A61A3E">
            <w:pPr>
              <w:spacing w:after="0"/>
              <w:rPr>
                <w:rFonts w:ascii="Times New Roman" w:hAnsi="Times New Roman" w:cs="Times New Roman"/>
                <w:sz w:val="24"/>
                <w:szCs w:val="24"/>
              </w:rPr>
            </w:pPr>
          </w:p>
          <w:p w14:paraId="0B3D0A00" w14:textId="77777777" w:rsidR="00EE7D63" w:rsidRPr="000F3A1A" w:rsidRDefault="00EE7D63" w:rsidP="00A61A3E">
            <w:pPr>
              <w:spacing w:after="0"/>
              <w:rPr>
                <w:rFonts w:ascii="Times New Roman" w:hAnsi="Times New Roman" w:cs="Times New Roman"/>
                <w:sz w:val="24"/>
                <w:szCs w:val="24"/>
              </w:rPr>
            </w:pPr>
          </w:p>
          <w:p w14:paraId="3FB555ED" w14:textId="77777777" w:rsidR="00EE7D63" w:rsidRPr="000F3A1A" w:rsidRDefault="00EE7D63" w:rsidP="00A61A3E">
            <w:pPr>
              <w:spacing w:after="0"/>
              <w:rPr>
                <w:rFonts w:ascii="Times New Roman" w:hAnsi="Times New Roman" w:cs="Times New Roman"/>
                <w:sz w:val="24"/>
                <w:szCs w:val="24"/>
              </w:rPr>
            </w:pPr>
          </w:p>
          <w:p w14:paraId="2AAE3A38" w14:textId="77777777" w:rsidR="00EE7D63" w:rsidRPr="000F3A1A" w:rsidRDefault="00EE7D63" w:rsidP="00A61A3E">
            <w:pPr>
              <w:spacing w:after="0"/>
              <w:rPr>
                <w:rFonts w:ascii="Times New Roman" w:hAnsi="Times New Roman" w:cs="Times New Roman"/>
                <w:sz w:val="24"/>
                <w:szCs w:val="24"/>
              </w:rPr>
            </w:pPr>
          </w:p>
          <w:p w14:paraId="78FC3701" w14:textId="77777777" w:rsidR="00EE7D63" w:rsidRPr="000F3A1A" w:rsidRDefault="00EE7D63" w:rsidP="00A61A3E">
            <w:pPr>
              <w:spacing w:after="0"/>
              <w:rPr>
                <w:rFonts w:ascii="Times New Roman" w:hAnsi="Times New Roman" w:cs="Times New Roman"/>
                <w:sz w:val="24"/>
                <w:szCs w:val="24"/>
              </w:rPr>
            </w:pPr>
          </w:p>
          <w:p w14:paraId="7ED71832" w14:textId="77777777" w:rsidR="00EE7D63" w:rsidRPr="000F3A1A" w:rsidRDefault="00EE7D63" w:rsidP="00A61A3E">
            <w:pPr>
              <w:spacing w:after="0"/>
              <w:rPr>
                <w:rFonts w:ascii="Times New Roman" w:hAnsi="Times New Roman" w:cs="Times New Roman"/>
                <w:sz w:val="24"/>
                <w:szCs w:val="24"/>
              </w:rPr>
            </w:pPr>
          </w:p>
          <w:p w14:paraId="1CC839AA" w14:textId="77777777" w:rsidR="00EE7D63" w:rsidRPr="000F3A1A" w:rsidRDefault="00EE7D63" w:rsidP="00A61A3E">
            <w:pPr>
              <w:spacing w:after="0"/>
              <w:rPr>
                <w:rFonts w:ascii="Times New Roman" w:hAnsi="Times New Roman" w:cs="Times New Roman"/>
                <w:sz w:val="24"/>
                <w:szCs w:val="24"/>
              </w:rPr>
            </w:pPr>
          </w:p>
          <w:p w14:paraId="48590034" w14:textId="77777777" w:rsidR="00EE7D63" w:rsidRPr="000F3A1A" w:rsidRDefault="00EE7D63" w:rsidP="00A61A3E">
            <w:pPr>
              <w:spacing w:after="0"/>
              <w:rPr>
                <w:rFonts w:ascii="Times New Roman" w:hAnsi="Times New Roman" w:cs="Times New Roman"/>
                <w:b/>
              </w:rPr>
            </w:pPr>
          </w:p>
        </w:tc>
        <w:tc>
          <w:tcPr>
            <w:tcW w:w="346" w:type="pct"/>
            <w:vMerge w:val="restart"/>
          </w:tcPr>
          <w:p w14:paraId="1969B5BE" w14:textId="77777777" w:rsidR="00EE7D63" w:rsidRPr="000F3A1A" w:rsidRDefault="00EE7D63" w:rsidP="00A61A3E">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Уо</w:t>
            </w:r>
            <w:proofErr w:type="spellEnd"/>
            <w:r w:rsidRPr="000F3A1A">
              <w:rPr>
                <w:rFonts w:ascii="Times New Roman" w:hAnsi="Times New Roman" w:cs="Times New Roman"/>
                <w:bCs/>
                <w:iCs/>
                <w:sz w:val="24"/>
                <w:szCs w:val="24"/>
              </w:rPr>
              <w:t xml:space="preserve"> 01.01</w:t>
            </w:r>
          </w:p>
          <w:p w14:paraId="076DEE41" w14:textId="77777777" w:rsidR="00EE7D63" w:rsidRPr="000F3A1A" w:rsidRDefault="00EE7D63" w:rsidP="00A61A3E">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Уо</w:t>
            </w:r>
            <w:proofErr w:type="spellEnd"/>
            <w:r w:rsidRPr="000F3A1A">
              <w:rPr>
                <w:rFonts w:ascii="Times New Roman" w:hAnsi="Times New Roman" w:cs="Times New Roman"/>
                <w:bCs/>
                <w:iCs/>
                <w:sz w:val="24"/>
                <w:szCs w:val="24"/>
              </w:rPr>
              <w:t xml:space="preserve"> 01.02</w:t>
            </w:r>
          </w:p>
          <w:p w14:paraId="1F59D7E2" w14:textId="77777777" w:rsidR="00EE7D63" w:rsidRPr="000F3A1A" w:rsidRDefault="00EE7D63" w:rsidP="00A61A3E">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Уо</w:t>
            </w:r>
            <w:proofErr w:type="spellEnd"/>
            <w:r w:rsidRPr="000F3A1A">
              <w:rPr>
                <w:rFonts w:ascii="Times New Roman" w:hAnsi="Times New Roman" w:cs="Times New Roman"/>
                <w:bCs/>
                <w:iCs/>
                <w:sz w:val="24"/>
                <w:szCs w:val="24"/>
              </w:rPr>
              <w:t xml:space="preserve"> 01.03</w:t>
            </w:r>
          </w:p>
          <w:p w14:paraId="54BBA948" w14:textId="77777777" w:rsidR="00EE7D63" w:rsidRPr="000F3A1A" w:rsidRDefault="00EE7D63" w:rsidP="00A61A3E">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Уо</w:t>
            </w:r>
            <w:proofErr w:type="spellEnd"/>
            <w:r w:rsidRPr="000F3A1A">
              <w:rPr>
                <w:rFonts w:ascii="Times New Roman" w:hAnsi="Times New Roman" w:cs="Times New Roman"/>
                <w:bCs/>
                <w:iCs/>
                <w:sz w:val="24"/>
                <w:szCs w:val="24"/>
              </w:rPr>
              <w:t xml:space="preserve"> 01.04</w:t>
            </w:r>
          </w:p>
          <w:p w14:paraId="3E5A0121" w14:textId="77777777" w:rsidR="00EE7D63" w:rsidRPr="000F3A1A" w:rsidRDefault="00EE7D63" w:rsidP="00A61A3E">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Уо</w:t>
            </w:r>
            <w:proofErr w:type="spellEnd"/>
            <w:r w:rsidRPr="000F3A1A">
              <w:rPr>
                <w:rFonts w:ascii="Times New Roman" w:hAnsi="Times New Roman" w:cs="Times New Roman"/>
                <w:bCs/>
                <w:iCs/>
                <w:sz w:val="24"/>
                <w:szCs w:val="24"/>
              </w:rPr>
              <w:t xml:space="preserve"> 01.05</w:t>
            </w:r>
          </w:p>
          <w:p w14:paraId="1DEA1DE4" w14:textId="77777777" w:rsidR="00EE7D63" w:rsidRPr="000F3A1A" w:rsidRDefault="00EE7D63" w:rsidP="00A61A3E">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Уо</w:t>
            </w:r>
            <w:proofErr w:type="spellEnd"/>
            <w:r w:rsidRPr="000F3A1A">
              <w:rPr>
                <w:rFonts w:ascii="Times New Roman" w:hAnsi="Times New Roman" w:cs="Times New Roman"/>
                <w:bCs/>
                <w:iCs/>
                <w:sz w:val="24"/>
                <w:szCs w:val="24"/>
              </w:rPr>
              <w:t xml:space="preserve"> 01.06</w:t>
            </w:r>
          </w:p>
          <w:p w14:paraId="39897192" w14:textId="77777777" w:rsidR="00EE7D63" w:rsidRPr="000F3A1A" w:rsidRDefault="00EE7D63" w:rsidP="00A61A3E">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Уо</w:t>
            </w:r>
            <w:proofErr w:type="spellEnd"/>
            <w:r w:rsidRPr="000F3A1A">
              <w:rPr>
                <w:rFonts w:ascii="Times New Roman" w:hAnsi="Times New Roman" w:cs="Times New Roman"/>
                <w:bCs/>
                <w:iCs/>
                <w:sz w:val="24"/>
                <w:szCs w:val="24"/>
              </w:rPr>
              <w:t xml:space="preserve"> 01.07</w:t>
            </w:r>
          </w:p>
          <w:p w14:paraId="68D6BB4A" w14:textId="77777777" w:rsidR="00EE7D63" w:rsidRPr="000F3A1A" w:rsidRDefault="00EE7D63" w:rsidP="00A61A3E">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Уо</w:t>
            </w:r>
            <w:proofErr w:type="spellEnd"/>
            <w:r w:rsidRPr="000F3A1A">
              <w:rPr>
                <w:rFonts w:ascii="Times New Roman" w:hAnsi="Times New Roman" w:cs="Times New Roman"/>
                <w:bCs/>
                <w:iCs/>
                <w:sz w:val="24"/>
                <w:szCs w:val="24"/>
              </w:rPr>
              <w:t xml:space="preserve"> 01.08</w:t>
            </w:r>
          </w:p>
          <w:p w14:paraId="10DBEA24" w14:textId="77777777" w:rsidR="00EE7D63" w:rsidRPr="000F3A1A" w:rsidRDefault="00EE7D63" w:rsidP="00A61A3E">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Уо</w:t>
            </w:r>
            <w:proofErr w:type="spellEnd"/>
            <w:r w:rsidRPr="000F3A1A">
              <w:rPr>
                <w:rFonts w:ascii="Times New Roman" w:hAnsi="Times New Roman" w:cs="Times New Roman"/>
                <w:bCs/>
                <w:iCs/>
                <w:sz w:val="24"/>
                <w:szCs w:val="24"/>
              </w:rPr>
              <w:t xml:space="preserve"> 01.09</w:t>
            </w:r>
          </w:p>
          <w:p w14:paraId="5FB21BE7" w14:textId="77777777" w:rsidR="00EE7D63" w:rsidRPr="000F3A1A" w:rsidRDefault="00EE7D63" w:rsidP="00A61A3E">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Зо</w:t>
            </w:r>
            <w:proofErr w:type="spellEnd"/>
            <w:r w:rsidRPr="000F3A1A">
              <w:rPr>
                <w:rFonts w:ascii="Times New Roman" w:hAnsi="Times New Roman" w:cs="Times New Roman"/>
                <w:bCs/>
                <w:iCs/>
                <w:sz w:val="24"/>
                <w:szCs w:val="24"/>
              </w:rPr>
              <w:t xml:space="preserve"> 01.01</w:t>
            </w:r>
          </w:p>
          <w:p w14:paraId="4EE548EE" w14:textId="77777777" w:rsidR="00EE7D63" w:rsidRPr="000F3A1A" w:rsidRDefault="00EE7D63" w:rsidP="00A61A3E">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Зо</w:t>
            </w:r>
            <w:proofErr w:type="spellEnd"/>
            <w:r w:rsidRPr="000F3A1A">
              <w:rPr>
                <w:rFonts w:ascii="Times New Roman" w:hAnsi="Times New Roman" w:cs="Times New Roman"/>
                <w:bCs/>
                <w:iCs/>
                <w:sz w:val="24"/>
                <w:szCs w:val="24"/>
              </w:rPr>
              <w:t xml:space="preserve"> 01.02</w:t>
            </w:r>
          </w:p>
          <w:p w14:paraId="4D2BAE66" w14:textId="77777777" w:rsidR="00EE7D63" w:rsidRPr="000F3A1A" w:rsidRDefault="00EE7D63" w:rsidP="00A61A3E">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Зо</w:t>
            </w:r>
            <w:proofErr w:type="spellEnd"/>
            <w:r w:rsidRPr="000F3A1A">
              <w:rPr>
                <w:rFonts w:ascii="Times New Roman" w:hAnsi="Times New Roman" w:cs="Times New Roman"/>
                <w:bCs/>
                <w:iCs/>
                <w:sz w:val="24"/>
                <w:szCs w:val="24"/>
              </w:rPr>
              <w:t xml:space="preserve"> 01.03</w:t>
            </w:r>
          </w:p>
          <w:p w14:paraId="1FCE5407" w14:textId="77777777" w:rsidR="00EE7D63" w:rsidRPr="000F3A1A" w:rsidRDefault="00EE7D63" w:rsidP="00A61A3E">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Зо</w:t>
            </w:r>
            <w:proofErr w:type="spellEnd"/>
            <w:r w:rsidRPr="000F3A1A">
              <w:rPr>
                <w:rFonts w:ascii="Times New Roman" w:hAnsi="Times New Roman" w:cs="Times New Roman"/>
                <w:bCs/>
                <w:iCs/>
                <w:sz w:val="24"/>
                <w:szCs w:val="24"/>
              </w:rPr>
              <w:t xml:space="preserve"> 01.04</w:t>
            </w:r>
          </w:p>
          <w:p w14:paraId="497A4345" w14:textId="77777777" w:rsidR="00EE7D63" w:rsidRPr="000F3A1A" w:rsidRDefault="00EE7D63" w:rsidP="00A61A3E">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Зо</w:t>
            </w:r>
            <w:proofErr w:type="spellEnd"/>
            <w:r w:rsidRPr="000F3A1A">
              <w:rPr>
                <w:rFonts w:ascii="Times New Roman" w:hAnsi="Times New Roman" w:cs="Times New Roman"/>
                <w:bCs/>
                <w:iCs/>
                <w:sz w:val="24"/>
                <w:szCs w:val="24"/>
              </w:rPr>
              <w:t xml:space="preserve"> 01.05</w:t>
            </w:r>
          </w:p>
          <w:p w14:paraId="727386C7" w14:textId="77777777" w:rsidR="00EE7D63" w:rsidRPr="000F3A1A" w:rsidRDefault="00EE7D63" w:rsidP="00A61A3E">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Зо</w:t>
            </w:r>
            <w:proofErr w:type="spellEnd"/>
            <w:r w:rsidRPr="000F3A1A">
              <w:rPr>
                <w:rFonts w:ascii="Times New Roman" w:hAnsi="Times New Roman" w:cs="Times New Roman"/>
                <w:bCs/>
                <w:iCs/>
                <w:sz w:val="24"/>
                <w:szCs w:val="24"/>
              </w:rPr>
              <w:t xml:space="preserve"> 01.06</w:t>
            </w:r>
          </w:p>
          <w:p w14:paraId="550682E4" w14:textId="77777777" w:rsidR="00EE7D63" w:rsidRPr="000F3A1A" w:rsidRDefault="00EE7D63" w:rsidP="00A61A3E">
            <w:pPr>
              <w:suppressAutoHyphens/>
              <w:spacing w:after="0" w:line="240" w:lineRule="auto"/>
              <w:jc w:val="both"/>
              <w:rPr>
                <w:rFonts w:ascii="Times New Roman" w:hAnsi="Times New Roman" w:cs="Times New Roman"/>
                <w:bCs/>
                <w:iCs/>
                <w:sz w:val="24"/>
                <w:szCs w:val="24"/>
              </w:rPr>
            </w:pPr>
          </w:p>
          <w:p w14:paraId="75D855BE" w14:textId="77777777" w:rsidR="00EE7D63" w:rsidRPr="000F3A1A" w:rsidRDefault="00EE7D63" w:rsidP="00A61A3E">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Уо</w:t>
            </w:r>
            <w:proofErr w:type="spellEnd"/>
            <w:r w:rsidRPr="000F3A1A">
              <w:rPr>
                <w:rFonts w:ascii="Times New Roman" w:hAnsi="Times New Roman" w:cs="Times New Roman"/>
                <w:bCs/>
                <w:iCs/>
                <w:sz w:val="24"/>
                <w:szCs w:val="24"/>
              </w:rPr>
              <w:t xml:space="preserve"> 09.01</w:t>
            </w:r>
          </w:p>
          <w:p w14:paraId="075E4FF7" w14:textId="77777777" w:rsidR="00EE7D63" w:rsidRPr="000F3A1A" w:rsidRDefault="00EE7D63" w:rsidP="00A61A3E">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lastRenderedPageBreak/>
              <w:t>Уо</w:t>
            </w:r>
            <w:proofErr w:type="spellEnd"/>
            <w:r w:rsidRPr="000F3A1A">
              <w:rPr>
                <w:rFonts w:ascii="Times New Roman" w:hAnsi="Times New Roman" w:cs="Times New Roman"/>
                <w:bCs/>
                <w:iCs/>
                <w:sz w:val="24"/>
                <w:szCs w:val="24"/>
              </w:rPr>
              <w:t xml:space="preserve"> 09.02</w:t>
            </w:r>
          </w:p>
          <w:p w14:paraId="482E669C" w14:textId="77777777" w:rsidR="00EE7D63" w:rsidRPr="000F3A1A" w:rsidRDefault="00EE7D63" w:rsidP="00A61A3E">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Уо</w:t>
            </w:r>
            <w:proofErr w:type="spellEnd"/>
            <w:r w:rsidRPr="000F3A1A">
              <w:rPr>
                <w:rFonts w:ascii="Times New Roman" w:hAnsi="Times New Roman" w:cs="Times New Roman"/>
                <w:bCs/>
                <w:iCs/>
                <w:sz w:val="24"/>
                <w:szCs w:val="24"/>
              </w:rPr>
              <w:t xml:space="preserve"> 09.03</w:t>
            </w:r>
          </w:p>
          <w:p w14:paraId="37234B22" w14:textId="77777777" w:rsidR="00EE7D63" w:rsidRPr="000F3A1A" w:rsidRDefault="00EE7D63" w:rsidP="00A61A3E">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Уо</w:t>
            </w:r>
            <w:proofErr w:type="spellEnd"/>
            <w:r w:rsidRPr="000F3A1A">
              <w:rPr>
                <w:rFonts w:ascii="Times New Roman" w:hAnsi="Times New Roman" w:cs="Times New Roman"/>
                <w:bCs/>
                <w:iCs/>
                <w:sz w:val="24"/>
                <w:szCs w:val="24"/>
              </w:rPr>
              <w:t xml:space="preserve"> 09.04</w:t>
            </w:r>
          </w:p>
          <w:p w14:paraId="600636BC" w14:textId="77777777" w:rsidR="00EE7D63" w:rsidRPr="000F3A1A" w:rsidRDefault="00EE7D63" w:rsidP="00A61A3E">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Уо</w:t>
            </w:r>
            <w:proofErr w:type="spellEnd"/>
            <w:r w:rsidRPr="000F3A1A">
              <w:rPr>
                <w:rFonts w:ascii="Times New Roman" w:hAnsi="Times New Roman" w:cs="Times New Roman"/>
                <w:bCs/>
                <w:iCs/>
                <w:sz w:val="24"/>
                <w:szCs w:val="24"/>
              </w:rPr>
              <w:t xml:space="preserve"> 09.05</w:t>
            </w:r>
          </w:p>
          <w:p w14:paraId="696EACE6" w14:textId="77777777" w:rsidR="00EE7D63" w:rsidRPr="000F3A1A" w:rsidRDefault="00EE7D63" w:rsidP="00A61A3E">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Зо</w:t>
            </w:r>
            <w:proofErr w:type="spellEnd"/>
            <w:r w:rsidRPr="000F3A1A">
              <w:rPr>
                <w:rFonts w:ascii="Times New Roman" w:hAnsi="Times New Roman" w:cs="Times New Roman"/>
                <w:bCs/>
                <w:iCs/>
                <w:sz w:val="24"/>
                <w:szCs w:val="24"/>
              </w:rPr>
              <w:t xml:space="preserve"> 09.01</w:t>
            </w:r>
          </w:p>
          <w:p w14:paraId="55EBF541" w14:textId="77777777" w:rsidR="00EE7D63" w:rsidRPr="000F3A1A" w:rsidRDefault="00EE7D63" w:rsidP="00A61A3E">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Зо</w:t>
            </w:r>
            <w:proofErr w:type="spellEnd"/>
            <w:r w:rsidRPr="000F3A1A">
              <w:rPr>
                <w:rFonts w:ascii="Times New Roman" w:hAnsi="Times New Roman" w:cs="Times New Roman"/>
                <w:bCs/>
                <w:iCs/>
                <w:sz w:val="24"/>
                <w:szCs w:val="24"/>
              </w:rPr>
              <w:t xml:space="preserve"> 09.02</w:t>
            </w:r>
          </w:p>
          <w:p w14:paraId="582CA890" w14:textId="77777777" w:rsidR="00EE7D63" w:rsidRPr="000F3A1A" w:rsidRDefault="00EE7D63" w:rsidP="00A61A3E">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Зо</w:t>
            </w:r>
            <w:proofErr w:type="spellEnd"/>
            <w:r w:rsidRPr="000F3A1A">
              <w:rPr>
                <w:rFonts w:ascii="Times New Roman" w:hAnsi="Times New Roman" w:cs="Times New Roman"/>
                <w:bCs/>
                <w:iCs/>
                <w:sz w:val="24"/>
                <w:szCs w:val="24"/>
              </w:rPr>
              <w:t xml:space="preserve"> 09.03</w:t>
            </w:r>
          </w:p>
          <w:p w14:paraId="444B7002" w14:textId="77777777" w:rsidR="00EE7D63" w:rsidRPr="000F3A1A" w:rsidRDefault="00EE7D63" w:rsidP="00A61A3E">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Зо</w:t>
            </w:r>
            <w:proofErr w:type="spellEnd"/>
            <w:r w:rsidRPr="000F3A1A">
              <w:rPr>
                <w:rFonts w:ascii="Times New Roman" w:hAnsi="Times New Roman" w:cs="Times New Roman"/>
                <w:bCs/>
                <w:iCs/>
                <w:sz w:val="24"/>
                <w:szCs w:val="24"/>
              </w:rPr>
              <w:t xml:space="preserve"> 09.04</w:t>
            </w:r>
          </w:p>
          <w:p w14:paraId="1D14D272" w14:textId="77777777" w:rsidR="00EE7D63" w:rsidRPr="000F3A1A" w:rsidRDefault="00EE7D63" w:rsidP="00A61A3E">
            <w:pPr>
              <w:suppressAutoHyphens/>
              <w:spacing w:after="0" w:line="240" w:lineRule="auto"/>
              <w:jc w:val="both"/>
              <w:rPr>
                <w:rFonts w:ascii="Times New Roman" w:hAnsi="Times New Roman" w:cs="Times New Roman"/>
                <w:bCs/>
                <w:iCs/>
                <w:sz w:val="24"/>
                <w:szCs w:val="24"/>
              </w:rPr>
            </w:pPr>
            <w:proofErr w:type="spellStart"/>
            <w:r w:rsidRPr="000F3A1A">
              <w:rPr>
                <w:rFonts w:ascii="Times New Roman" w:hAnsi="Times New Roman" w:cs="Times New Roman"/>
                <w:bCs/>
                <w:iCs/>
                <w:sz w:val="24"/>
                <w:szCs w:val="24"/>
              </w:rPr>
              <w:t>Зо</w:t>
            </w:r>
            <w:proofErr w:type="spellEnd"/>
            <w:r w:rsidRPr="000F3A1A">
              <w:rPr>
                <w:rFonts w:ascii="Times New Roman" w:hAnsi="Times New Roman" w:cs="Times New Roman"/>
                <w:bCs/>
                <w:iCs/>
                <w:sz w:val="24"/>
                <w:szCs w:val="24"/>
              </w:rPr>
              <w:t xml:space="preserve"> 09.05</w:t>
            </w:r>
          </w:p>
          <w:p w14:paraId="42DA3176" w14:textId="77777777" w:rsidR="00EE7D63" w:rsidRPr="000F3A1A" w:rsidRDefault="00EE7D63" w:rsidP="00A61A3E">
            <w:pPr>
              <w:spacing w:after="0"/>
              <w:rPr>
                <w:rFonts w:ascii="Times New Roman" w:hAnsi="Times New Roman" w:cs="Times New Roman"/>
                <w:b/>
              </w:rPr>
            </w:pPr>
          </w:p>
          <w:p w14:paraId="47A851BC" w14:textId="77777777" w:rsidR="00EE7D63" w:rsidRPr="000F3A1A" w:rsidRDefault="00EE7D63" w:rsidP="00A61A3E">
            <w:pPr>
              <w:spacing w:after="0"/>
              <w:rPr>
                <w:rFonts w:ascii="Times New Roman" w:hAnsi="Times New Roman" w:cs="Times New Roman"/>
                <w:b/>
              </w:rPr>
            </w:pPr>
          </w:p>
          <w:p w14:paraId="1F547948" w14:textId="77777777" w:rsidR="00EE7D63" w:rsidRPr="000F3A1A" w:rsidRDefault="00EE7D63" w:rsidP="00A61A3E">
            <w:pPr>
              <w:spacing w:after="0"/>
              <w:rPr>
                <w:rFonts w:ascii="Times New Roman" w:hAnsi="Times New Roman" w:cs="Times New Roman"/>
                <w:b/>
              </w:rPr>
            </w:pPr>
          </w:p>
        </w:tc>
      </w:tr>
      <w:tr w:rsidR="000F3A1A" w:rsidRPr="000F3A1A" w14:paraId="75395101" w14:textId="77777777" w:rsidTr="00A61A3E">
        <w:trPr>
          <w:gridAfter w:val="1"/>
          <w:wAfter w:w="381" w:type="pct"/>
          <w:trHeight w:val="20"/>
        </w:trPr>
        <w:tc>
          <w:tcPr>
            <w:tcW w:w="840" w:type="pct"/>
            <w:vMerge/>
          </w:tcPr>
          <w:p w14:paraId="30CEB564" w14:textId="77777777" w:rsidR="00EE7D63" w:rsidRPr="000F3A1A" w:rsidRDefault="00EE7D63" w:rsidP="00A61A3E">
            <w:pPr>
              <w:rPr>
                <w:rFonts w:ascii="Times New Roman" w:hAnsi="Times New Roman" w:cs="Times New Roman"/>
                <w:b/>
                <w:bCs/>
              </w:rPr>
            </w:pPr>
          </w:p>
        </w:tc>
        <w:tc>
          <w:tcPr>
            <w:tcW w:w="1119" w:type="pct"/>
          </w:tcPr>
          <w:p w14:paraId="051183EA" w14:textId="77777777" w:rsidR="00EE7D63" w:rsidRPr="000F3A1A" w:rsidRDefault="00EE7D63" w:rsidP="00A61A3E">
            <w:pPr>
              <w:spacing w:after="0"/>
              <w:rPr>
                <w:rFonts w:ascii="Times New Roman" w:hAnsi="Times New Roman" w:cs="Times New Roman"/>
              </w:rPr>
            </w:pPr>
            <w:r w:rsidRPr="000F3A1A">
              <w:rPr>
                <w:rFonts w:ascii="Times New Roman" w:hAnsi="Times New Roman" w:cs="Times New Roman"/>
                <w:b/>
              </w:rPr>
              <w:t>В том числе практических и лабораторных занятий</w:t>
            </w:r>
          </w:p>
        </w:tc>
        <w:tc>
          <w:tcPr>
            <w:tcW w:w="844" w:type="pct"/>
            <w:vAlign w:val="center"/>
          </w:tcPr>
          <w:p w14:paraId="0BFE5F88" w14:textId="77777777" w:rsidR="00EE7D63" w:rsidRPr="000F3A1A" w:rsidRDefault="00EE7D63" w:rsidP="00A61A3E">
            <w:pPr>
              <w:jc w:val="center"/>
              <w:rPr>
                <w:rFonts w:ascii="Times New Roman" w:hAnsi="Times New Roman" w:cs="Times New Roman"/>
                <w:b/>
                <w:bCs/>
              </w:rPr>
            </w:pPr>
          </w:p>
        </w:tc>
        <w:tc>
          <w:tcPr>
            <w:tcW w:w="1138" w:type="pct"/>
          </w:tcPr>
          <w:p w14:paraId="38A3AEBC" w14:textId="77777777" w:rsidR="00EE7D63" w:rsidRPr="000F3A1A" w:rsidRDefault="00EE7D63" w:rsidP="00A61A3E">
            <w:pPr>
              <w:rPr>
                <w:rFonts w:ascii="Times New Roman" w:hAnsi="Times New Roman" w:cs="Times New Roman"/>
                <w:b/>
                <w:bCs/>
              </w:rPr>
            </w:pPr>
          </w:p>
        </w:tc>
        <w:tc>
          <w:tcPr>
            <w:tcW w:w="332" w:type="pct"/>
            <w:vMerge/>
            <w:tcBorders>
              <w:bottom w:val="single" w:sz="4" w:space="0" w:color="auto"/>
            </w:tcBorders>
          </w:tcPr>
          <w:p w14:paraId="7A734353" w14:textId="77777777" w:rsidR="00EE7D63" w:rsidRPr="000F3A1A" w:rsidRDefault="00EE7D63" w:rsidP="00A61A3E">
            <w:pPr>
              <w:rPr>
                <w:rFonts w:ascii="Times New Roman" w:hAnsi="Times New Roman" w:cs="Times New Roman"/>
                <w:b/>
                <w:bCs/>
              </w:rPr>
            </w:pPr>
          </w:p>
        </w:tc>
        <w:tc>
          <w:tcPr>
            <w:tcW w:w="346" w:type="pct"/>
            <w:vMerge/>
            <w:tcBorders>
              <w:bottom w:val="single" w:sz="4" w:space="0" w:color="auto"/>
            </w:tcBorders>
          </w:tcPr>
          <w:p w14:paraId="32EACFF9" w14:textId="77777777" w:rsidR="00EE7D63" w:rsidRPr="000F3A1A" w:rsidRDefault="00EE7D63" w:rsidP="00A61A3E">
            <w:pPr>
              <w:rPr>
                <w:rFonts w:ascii="Times New Roman" w:hAnsi="Times New Roman" w:cs="Times New Roman"/>
                <w:b/>
                <w:bCs/>
              </w:rPr>
            </w:pPr>
          </w:p>
        </w:tc>
      </w:tr>
      <w:tr w:rsidR="000F3A1A" w:rsidRPr="000F3A1A" w14:paraId="0BE8DAD7" w14:textId="77777777" w:rsidTr="00A61A3E">
        <w:trPr>
          <w:gridAfter w:val="1"/>
          <w:wAfter w:w="381" w:type="pct"/>
          <w:trHeight w:val="20"/>
        </w:trPr>
        <w:tc>
          <w:tcPr>
            <w:tcW w:w="840" w:type="pct"/>
            <w:vMerge/>
          </w:tcPr>
          <w:p w14:paraId="32E5937E" w14:textId="77777777" w:rsidR="00EE7D63" w:rsidRPr="000F3A1A" w:rsidRDefault="00EE7D63" w:rsidP="00A61A3E">
            <w:pPr>
              <w:rPr>
                <w:rFonts w:ascii="Times New Roman" w:hAnsi="Times New Roman" w:cs="Times New Roman"/>
                <w:b/>
                <w:bCs/>
              </w:rPr>
            </w:pPr>
          </w:p>
        </w:tc>
        <w:tc>
          <w:tcPr>
            <w:tcW w:w="1119" w:type="pct"/>
          </w:tcPr>
          <w:p w14:paraId="2C5813A1" w14:textId="77777777" w:rsidR="00EE7D63" w:rsidRPr="000F3A1A" w:rsidRDefault="00EE7D63" w:rsidP="00A61A3E">
            <w:pPr>
              <w:spacing w:after="0"/>
              <w:rPr>
                <w:rFonts w:ascii="Times New Roman" w:hAnsi="Times New Roman" w:cs="Times New Roman"/>
              </w:rPr>
            </w:pPr>
            <w:r w:rsidRPr="000F3A1A">
              <w:rPr>
                <w:rFonts w:ascii="Times New Roman" w:hAnsi="Times New Roman" w:cs="Times New Roman"/>
              </w:rPr>
              <w:t>Понятие о производственном травматизме. Причины травм на предприятиях по ремонту и эксплуатации СДМ. Виды травм. Основные направления и мероприятия по предупреждению травм на производстве. Понятия о профессиональных заболеваниях и их причины.</w:t>
            </w:r>
          </w:p>
          <w:p w14:paraId="49F5CC92" w14:textId="77777777" w:rsidR="00EE7D63" w:rsidRPr="000F3A1A" w:rsidRDefault="00EE7D63" w:rsidP="00A61A3E">
            <w:pPr>
              <w:spacing w:after="0"/>
              <w:rPr>
                <w:rFonts w:ascii="Times New Roman" w:hAnsi="Times New Roman" w:cs="Times New Roman"/>
              </w:rPr>
            </w:pPr>
            <w:r w:rsidRPr="000F3A1A">
              <w:rPr>
                <w:rFonts w:ascii="Times New Roman" w:hAnsi="Times New Roman" w:cs="Times New Roman"/>
              </w:rPr>
              <w:t xml:space="preserve">Методы исследования и изучения причин травматизма и профессиональных заболеваний. Закономерности и показатели травматизма. Положение о расследовании и учете несчастных случаев на производстве. Особенности расследования групповых несчастных случаев и несчастных случаев с тяжелым исходом. Основные технические и организационные мероприятия по профилактике травматизма. Формы и содержание основных документов, заполняемых при расследовании и учете несчастных </w:t>
            </w:r>
            <w:r w:rsidRPr="000F3A1A">
              <w:rPr>
                <w:rFonts w:ascii="Times New Roman" w:hAnsi="Times New Roman" w:cs="Times New Roman"/>
              </w:rPr>
              <w:lastRenderedPageBreak/>
              <w:t>случаев на производстве.</w:t>
            </w:r>
          </w:p>
        </w:tc>
        <w:tc>
          <w:tcPr>
            <w:tcW w:w="844" w:type="pct"/>
            <w:vAlign w:val="center"/>
          </w:tcPr>
          <w:p w14:paraId="75B5E902" w14:textId="77777777" w:rsidR="00EE7D63" w:rsidRPr="000F3A1A" w:rsidRDefault="00EE7D63" w:rsidP="00A61A3E">
            <w:pPr>
              <w:jc w:val="center"/>
              <w:rPr>
                <w:rFonts w:ascii="Times New Roman" w:hAnsi="Times New Roman" w:cs="Times New Roman"/>
                <w:b/>
                <w:bCs/>
                <w:i/>
              </w:rPr>
            </w:pPr>
            <w:r w:rsidRPr="000F3A1A">
              <w:rPr>
                <w:rFonts w:ascii="Times New Roman" w:hAnsi="Times New Roman" w:cs="Times New Roman"/>
                <w:b/>
                <w:bCs/>
                <w:i/>
              </w:rPr>
              <w:lastRenderedPageBreak/>
              <w:t>4</w:t>
            </w:r>
          </w:p>
        </w:tc>
        <w:tc>
          <w:tcPr>
            <w:tcW w:w="1138" w:type="pct"/>
          </w:tcPr>
          <w:p w14:paraId="5EB8E81D" w14:textId="77777777" w:rsidR="00EE7D63" w:rsidRPr="000F3A1A" w:rsidRDefault="00EE7D63" w:rsidP="00A61A3E">
            <w:pPr>
              <w:rPr>
                <w:rFonts w:ascii="Times New Roman" w:hAnsi="Times New Roman" w:cs="Times New Roman"/>
                <w:b/>
                <w:bCs/>
              </w:rPr>
            </w:pPr>
          </w:p>
        </w:tc>
        <w:tc>
          <w:tcPr>
            <w:tcW w:w="332" w:type="pct"/>
            <w:vMerge/>
          </w:tcPr>
          <w:p w14:paraId="76AD7A12" w14:textId="77777777" w:rsidR="00EE7D63" w:rsidRPr="000F3A1A" w:rsidRDefault="00EE7D63" w:rsidP="00A61A3E">
            <w:pPr>
              <w:rPr>
                <w:rFonts w:ascii="Times New Roman" w:hAnsi="Times New Roman" w:cs="Times New Roman"/>
                <w:b/>
                <w:bCs/>
              </w:rPr>
            </w:pPr>
          </w:p>
        </w:tc>
        <w:tc>
          <w:tcPr>
            <w:tcW w:w="346" w:type="pct"/>
            <w:vMerge/>
          </w:tcPr>
          <w:p w14:paraId="78310710" w14:textId="77777777" w:rsidR="00EE7D63" w:rsidRPr="000F3A1A" w:rsidRDefault="00EE7D63" w:rsidP="00A61A3E">
            <w:pPr>
              <w:rPr>
                <w:rFonts w:ascii="Times New Roman" w:hAnsi="Times New Roman" w:cs="Times New Roman"/>
                <w:b/>
                <w:bCs/>
              </w:rPr>
            </w:pPr>
          </w:p>
        </w:tc>
      </w:tr>
      <w:tr w:rsidR="000F3A1A" w:rsidRPr="000F3A1A" w14:paraId="1E1524C3" w14:textId="77777777" w:rsidTr="00A61A3E">
        <w:trPr>
          <w:gridAfter w:val="1"/>
          <w:wAfter w:w="381" w:type="pct"/>
          <w:trHeight w:val="20"/>
        </w:trPr>
        <w:tc>
          <w:tcPr>
            <w:tcW w:w="840" w:type="pct"/>
          </w:tcPr>
          <w:p w14:paraId="7F201E7A" w14:textId="77777777" w:rsidR="00EE7D63" w:rsidRPr="000F3A1A" w:rsidRDefault="00EE7D63" w:rsidP="00A61A3E">
            <w:pPr>
              <w:rPr>
                <w:rFonts w:ascii="Times New Roman" w:hAnsi="Times New Roman" w:cs="Times New Roman"/>
                <w:b/>
                <w:bCs/>
              </w:rPr>
            </w:pPr>
            <w:r w:rsidRPr="000F3A1A">
              <w:rPr>
                <w:rFonts w:ascii="Times New Roman" w:hAnsi="Times New Roman" w:cs="Times New Roman"/>
                <w:b/>
                <w:bCs/>
              </w:rPr>
              <w:t>Тема 4.2. Обеспечение безопасности труда.</w:t>
            </w:r>
          </w:p>
        </w:tc>
        <w:tc>
          <w:tcPr>
            <w:tcW w:w="1119" w:type="pct"/>
          </w:tcPr>
          <w:p w14:paraId="0E3E2D41" w14:textId="77777777" w:rsidR="00EE7D63" w:rsidRPr="000F3A1A" w:rsidRDefault="00EE7D63" w:rsidP="00A61A3E">
            <w:pPr>
              <w:spacing w:after="0"/>
              <w:rPr>
                <w:rFonts w:ascii="Times New Roman" w:hAnsi="Times New Roman" w:cs="Times New Roman"/>
              </w:rPr>
            </w:pPr>
            <w:r w:rsidRPr="000F3A1A">
              <w:rPr>
                <w:rFonts w:ascii="Times New Roman" w:hAnsi="Times New Roman" w:cs="Times New Roman"/>
                <w:b/>
              </w:rPr>
              <w:t>В том числе практических и лабораторных занятий</w:t>
            </w:r>
          </w:p>
        </w:tc>
        <w:tc>
          <w:tcPr>
            <w:tcW w:w="844" w:type="pct"/>
            <w:vAlign w:val="center"/>
          </w:tcPr>
          <w:p w14:paraId="025ABEB4" w14:textId="77777777" w:rsidR="00EE7D63" w:rsidRPr="000F3A1A" w:rsidRDefault="00EE7D63" w:rsidP="00A61A3E">
            <w:pPr>
              <w:jc w:val="center"/>
              <w:rPr>
                <w:rFonts w:ascii="Times New Roman" w:hAnsi="Times New Roman" w:cs="Times New Roman"/>
                <w:b/>
                <w:bCs/>
              </w:rPr>
            </w:pPr>
          </w:p>
        </w:tc>
        <w:tc>
          <w:tcPr>
            <w:tcW w:w="1138" w:type="pct"/>
          </w:tcPr>
          <w:p w14:paraId="6E52B9AF" w14:textId="77777777" w:rsidR="00EE7D63" w:rsidRPr="000F3A1A" w:rsidRDefault="00EE7D63" w:rsidP="00A61A3E">
            <w:pPr>
              <w:rPr>
                <w:rFonts w:ascii="Times New Roman" w:hAnsi="Times New Roman" w:cs="Times New Roman"/>
                <w:b/>
                <w:bCs/>
              </w:rPr>
            </w:pPr>
          </w:p>
        </w:tc>
        <w:tc>
          <w:tcPr>
            <w:tcW w:w="332" w:type="pct"/>
            <w:vMerge/>
          </w:tcPr>
          <w:p w14:paraId="76AA548D" w14:textId="77777777" w:rsidR="00EE7D63" w:rsidRPr="000F3A1A" w:rsidRDefault="00EE7D63" w:rsidP="00A61A3E">
            <w:pPr>
              <w:rPr>
                <w:rFonts w:ascii="Times New Roman" w:hAnsi="Times New Roman" w:cs="Times New Roman"/>
                <w:b/>
                <w:bCs/>
              </w:rPr>
            </w:pPr>
          </w:p>
        </w:tc>
        <w:tc>
          <w:tcPr>
            <w:tcW w:w="346" w:type="pct"/>
            <w:vMerge/>
          </w:tcPr>
          <w:p w14:paraId="7F7A9E3A" w14:textId="77777777" w:rsidR="00EE7D63" w:rsidRPr="000F3A1A" w:rsidRDefault="00EE7D63" w:rsidP="00A61A3E">
            <w:pPr>
              <w:rPr>
                <w:rFonts w:ascii="Times New Roman" w:hAnsi="Times New Roman" w:cs="Times New Roman"/>
                <w:b/>
                <w:bCs/>
              </w:rPr>
            </w:pPr>
          </w:p>
        </w:tc>
      </w:tr>
      <w:tr w:rsidR="000F3A1A" w:rsidRPr="000F3A1A" w14:paraId="40F8FD3F" w14:textId="77777777" w:rsidTr="00A61A3E">
        <w:trPr>
          <w:gridAfter w:val="1"/>
          <w:wAfter w:w="381" w:type="pct"/>
          <w:trHeight w:val="20"/>
        </w:trPr>
        <w:tc>
          <w:tcPr>
            <w:tcW w:w="840" w:type="pct"/>
            <w:vMerge w:val="restart"/>
          </w:tcPr>
          <w:p w14:paraId="2C3012E6" w14:textId="77777777" w:rsidR="00EE7D63" w:rsidRPr="000F3A1A" w:rsidRDefault="00EE7D63" w:rsidP="00A61A3E">
            <w:pPr>
              <w:rPr>
                <w:rFonts w:ascii="Times New Roman" w:hAnsi="Times New Roman" w:cs="Times New Roman"/>
                <w:b/>
                <w:bCs/>
              </w:rPr>
            </w:pPr>
          </w:p>
        </w:tc>
        <w:tc>
          <w:tcPr>
            <w:tcW w:w="1119" w:type="pct"/>
          </w:tcPr>
          <w:p w14:paraId="4B51D506" w14:textId="77777777" w:rsidR="00EE7D63" w:rsidRPr="000F3A1A" w:rsidRDefault="00EE7D63" w:rsidP="00A61A3E">
            <w:pPr>
              <w:spacing w:after="0"/>
              <w:rPr>
                <w:rFonts w:ascii="Times New Roman" w:hAnsi="Times New Roman" w:cs="Times New Roman"/>
              </w:rPr>
            </w:pPr>
            <w:r w:rsidRPr="000F3A1A">
              <w:rPr>
                <w:rFonts w:ascii="Times New Roman" w:hAnsi="Times New Roman" w:cs="Times New Roman"/>
              </w:rPr>
              <w:t xml:space="preserve">Воздействие электрического тока на организм человека, напряжение прикосновения, шаговое напряжение, </w:t>
            </w:r>
            <w:proofErr w:type="spellStart"/>
            <w:r w:rsidRPr="000F3A1A">
              <w:rPr>
                <w:rFonts w:ascii="Times New Roman" w:hAnsi="Times New Roman" w:cs="Times New Roman"/>
              </w:rPr>
              <w:t>неотпускающий</w:t>
            </w:r>
            <w:proofErr w:type="spellEnd"/>
            <w:r w:rsidRPr="000F3A1A">
              <w:rPr>
                <w:rFonts w:ascii="Times New Roman" w:hAnsi="Times New Roman" w:cs="Times New Roman"/>
              </w:rPr>
              <w:t xml:space="preserve"> ток, ток фибрилляции. Влияние других параметров. Виды травматических последствий в результате действия электротока. Электрошок и опосредованный травматизм. </w:t>
            </w:r>
            <w:proofErr w:type="spellStart"/>
            <w:r w:rsidRPr="000F3A1A">
              <w:rPr>
                <w:rFonts w:ascii="Times New Roman" w:hAnsi="Times New Roman" w:cs="Times New Roman"/>
              </w:rPr>
              <w:t>Электроопасность</w:t>
            </w:r>
            <w:proofErr w:type="spellEnd"/>
            <w:r w:rsidRPr="000F3A1A">
              <w:rPr>
                <w:rFonts w:ascii="Times New Roman" w:hAnsi="Times New Roman" w:cs="Times New Roman"/>
              </w:rPr>
              <w:t xml:space="preserve"> цепей с глухозаземленной и изолированной нейтралью.</w:t>
            </w:r>
          </w:p>
          <w:p w14:paraId="1D662E5C" w14:textId="77777777" w:rsidR="00EE7D63" w:rsidRPr="000F3A1A" w:rsidRDefault="00EE7D63" w:rsidP="00A61A3E">
            <w:pPr>
              <w:spacing w:after="0"/>
              <w:rPr>
                <w:rFonts w:ascii="Times New Roman" w:hAnsi="Times New Roman" w:cs="Times New Roman"/>
              </w:rPr>
            </w:pPr>
            <w:r w:rsidRPr="000F3A1A">
              <w:rPr>
                <w:rFonts w:ascii="Times New Roman" w:hAnsi="Times New Roman" w:cs="Times New Roman"/>
              </w:rPr>
              <w:t>Основные требования по безопасной эксплуатации оборудования. Автоматизация, роботизация и механизация производственных процессов, как одно из важнейших средств создания безопасных условий труда.</w:t>
            </w:r>
          </w:p>
          <w:p w14:paraId="740D3777" w14:textId="77777777" w:rsidR="00EE7D63" w:rsidRPr="000F3A1A" w:rsidRDefault="00EE7D63" w:rsidP="00A61A3E">
            <w:pPr>
              <w:spacing w:after="0"/>
              <w:rPr>
                <w:rFonts w:ascii="Times New Roman" w:hAnsi="Times New Roman" w:cs="Times New Roman"/>
              </w:rPr>
            </w:pPr>
            <w:r w:rsidRPr="000F3A1A">
              <w:rPr>
                <w:rFonts w:ascii="Times New Roman" w:hAnsi="Times New Roman" w:cs="Times New Roman"/>
              </w:rPr>
              <w:t>Горение, пожароопасные свойства веществ, причины пожаров на производстве</w:t>
            </w:r>
          </w:p>
        </w:tc>
        <w:tc>
          <w:tcPr>
            <w:tcW w:w="844" w:type="pct"/>
            <w:vAlign w:val="center"/>
          </w:tcPr>
          <w:p w14:paraId="3A15CB57" w14:textId="77777777" w:rsidR="00EE7D63" w:rsidRPr="000F3A1A" w:rsidRDefault="00EE7D63" w:rsidP="00A61A3E">
            <w:pPr>
              <w:jc w:val="center"/>
              <w:rPr>
                <w:rFonts w:ascii="Times New Roman" w:hAnsi="Times New Roman" w:cs="Times New Roman"/>
                <w:b/>
                <w:bCs/>
                <w:i/>
              </w:rPr>
            </w:pPr>
            <w:r w:rsidRPr="000F3A1A">
              <w:rPr>
                <w:rFonts w:ascii="Times New Roman" w:hAnsi="Times New Roman" w:cs="Times New Roman"/>
                <w:b/>
                <w:bCs/>
                <w:i/>
              </w:rPr>
              <w:t>2</w:t>
            </w:r>
          </w:p>
        </w:tc>
        <w:tc>
          <w:tcPr>
            <w:tcW w:w="1138" w:type="pct"/>
          </w:tcPr>
          <w:p w14:paraId="71268CDD" w14:textId="77777777" w:rsidR="00EE7D63" w:rsidRPr="000F3A1A" w:rsidRDefault="00EE7D63" w:rsidP="00A61A3E">
            <w:pPr>
              <w:rPr>
                <w:rFonts w:ascii="Times New Roman" w:hAnsi="Times New Roman" w:cs="Times New Roman"/>
                <w:b/>
                <w:bCs/>
              </w:rPr>
            </w:pPr>
          </w:p>
        </w:tc>
        <w:tc>
          <w:tcPr>
            <w:tcW w:w="332" w:type="pct"/>
            <w:vMerge/>
          </w:tcPr>
          <w:p w14:paraId="6EF6E654" w14:textId="77777777" w:rsidR="00EE7D63" w:rsidRPr="000F3A1A" w:rsidRDefault="00EE7D63" w:rsidP="00A61A3E">
            <w:pPr>
              <w:rPr>
                <w:rFonts w:ascii="Times New Roman" w:hAnsi="Times New Roman" w:cs="Times New Roman"/>
                <w:b/>
                <w:bCs/>
              </w:rPr>
            </w:pPr>
          </w:p>
        </w:tc>
        <w:tc>
          <w:tcPr>
            <w:tcW w:w="346" w:type="pct"/>
            <w:vMerge/>
          </w:tcPr>
          <w:p w14:paraId="10EF2206" w14:textId="77777777" w:rsidR="00EE7D63" w:rsidRPr="000F3A1A" w:rsidRDefault="00EE7D63" w:rsidP="00A61A3E">
            <w:pPr>
              <w:rPr>
                <w:rFonts w:ascii="Times New Roman" w:hAnsi="Times New Roman" w:cs="Times New Roman"/>
                <w:b/>
                <w:bCs/>
              </w:rPr>
            </w:pPr>
          </w:p>
        </w:tc>
      </w:tr>
      <w:tr w:rsidR="000F3A1A" w:rsidRPr="000F3A1A" w14:paraId="1758F768" w14:textId="77777777" w:rsidTr="00A61A3E">
        <w:trPr>
          <w:gridAfter w:val="1"/>
          <w:wAfter w:w="381" w:type="pct"/>
          <w:trHeight w:val="20"/>
        </w:trPr>
        <w:tc>
          <w:tcPr>
            <w:tcW w:w="840" w:type="pct"/>
            <w:vMerge/>
          </w:tcPr>
          <w:p w14:paraId="2B183527" w14:textId="77777777" w:rsidR="00EE7D63" w:rsidRPr="000F3A1A" w:rsidRDefault="00EE7D63" w:rsidP="00A61A3E">
            <w:pPr>
              <w:rPr>
                <w:rFonts w:ascii="Times New Roman" w:hAnsi="Times New Roman" w:cs="Times New Roman"/>
                <w:b/>
                <w:bCs/>
              </w:rPr>
            </w:pPr>
          </w:p>
        </w:tc>
        <w:tc>
          <w:tcPr>
            <w:tcW w:w="1119" w:type="pct"/>
          </w:tcPr>
          <w:p w14:paraId="5ABBD5C9" w14:textId="77777777" w:rsidR="00EE7D63" w:rsidRPr="000F3A1A" w:rsidRDefault="00EE7D63" w:rsidP="00A61A3E">
            <w:pPr>
              <w:spacing w:line="240" w:lineRule="auto"/>
              <w:rPr>
                <w:rFonts w:ascii="Times New Roman" w:hAnsi="Times New Roman" w:cs="Times New Roman"/>
                <w:b/>
                <w:bCs/>
              </w:rPr>
            </w:pPr>
            <w:r w:rsidRPr="000F3A1A">
              <w:rPr>
                <w:rFonts w:ascii="Times New Roman" w:hAnsi="Times New Roman" w:cs="Times New Roman"/>
                <w:b/>
                <w:bCs/>
              </w:rPr>
              <w:t xml:space="preserve">Самостоятельная работа обучающихся </w:t>
            </w:r>
          </w:p>
          <w:p w14:paraId="730557D5" w14:textId="77777777" w:rsidR="00EE7D63" w:rsidRPr="000F3A1A" w:rsidRDefault="00EE7D63" w:rsidP="00A61A3E">
            <w:pPr>
              <w:spacing w:after="0"/>
              <w:rPr>
                <w:rFonts w:ascii="Times New Roman" w:hAnsi="Times New Roman" w:cs="Times New Roman"/>
              </w:rPr>
            </w:pPr>
          </w:p>
        </w:tc>
        <w:tc>
          <w:tcPr>
            <w:tcW w:w="844" w:type="pct"/>
            <w:vAlign w:val="center"/>
          </w:tcPr>
          <w:p w14:paraId="2F078216" w14:textId="77777777" w:rsidR="00EE7D63" w:rsidRPr="000F3A1A" w:rsidRDefault="00EE7D63" w:rsidP="00A61A3E">
            <w:pPr>
              <w:jc w:val="center"/>
              <w:rPr>
                <w:rFonts w:ascii="Times New Roman" w:hAnsi="Times New Roman" w:cs="Times New Roman"/>
                <w:b/>
                <w:bCs/>
              </w:rPr>
            </w:pPr>
            <w:r w:rsidRPr="000F3A1A">
              <w:rPr>
                <w:rFonts w:ascii="Times New Roman" w:hAnsi="Times New Roman" w:cs="Times New Roman"/>
                <w:b/>
                <w:bCs/>
              </w:rPr>
              <w:t>2</w:t>
            </w:r>
          </w:p>
        </w:tc>
        <w:tc>
          <w:tcPr>
            <w:tcW w:w="1138" w:type="pct"/>
          </w:tcPr>
          <w:p w14:paraId="4E165BA2" w14:textId="77777777" w:rsidR="00EE7D63" w:rsidRPr="000F3A1A" w:rsidRDefault="00EE7D63" w:rsidP="00A61A3E">
            <w:pPr>
              <w:rPr>
                <w:rFonts w:ascii="Times New Roman" w:hAnsi="Times New Roman" w:cs="Times New Roman"/>
                <w:b/>
                <w:bCs/>
              </w:rPr>
            </w:pPr>
          </w:p>
        </w:tc>
        <w:tc>
          <w:tcPr>
            <w:tcW w:w="332" w:type="pct"/>
            <w:vMerge/>
          </w:tcPr>
          <w:p w14:paraId="4AC6474B" w14:textId="77777777" w:rsidR="00EE7D63" w:rsidRPr="000F3A1A" w:rsidRDefault="00EE7D63" w:rsidP="00A61A3E">
            <w:pPr>
              <w:rPr>
                <w:rFonts w:ascii="Times New Roman" w:hAnsi="Times New Roman" w:cs="Times New Roman"/>
                <w:b/>
                <w:bCs/>
              </w:rPr>
            </w:pPr>
          </w:p>
        </w:tc>
        <w:tc>
          <w:tcPr>
            <w:tcW w:w="346" w:type="pct"/>
            <w:vMerge w:val="restart"/>
          </w:tcPr>
          <w:p w14:paraId="33A9E23C" w14:textId="77777777" w:rsidR="00EE7D63" w:rsidRPr="000F3A1A" w:rsidRDefault="00EE7D63" w:rsidP="00A61A3E">
            <w:pPr>
              <w:rPr>
                <w:rFonts w:ascii="Times New Roman" w:hAnsi="Times New Roman" w:cs="Times New Roman"/>
                <w:b/>
                <w:bCs/>
              </w:rPr>
            </w:pPr>
          </w:p>
        </w:tc>
      </w:tr>
      <w:tr w:rsidR="000F3A1A" w:rsidRPr="000F3A1A" w14:paraId="3A50A00F" w14:textId="77777777" w:rsidTr="00A61A3E">
        <w:trPr>
          <w:gridAfter w:val="1"/>
          <w:wAfter w:w="381" w:type="pct"/>
          <w:trHeight w:val="20"/>
        </w:trPr>
        <w:tc>
          <w:tcPr>
            <w:tcW w:w="840" w:type="pct"/>
            <w:vMerge/>
          </w:tcPr>
          <w:p w14:paraId="4B1821EE" w14:textId="77777777" w:rsidR="00EE7D63" w:rsidRPr="000F3A1A" w:rsidRDefault="00EE7D63" w:rsidP="00A61A3E">
            <w:pPr>
              <w:rPr>
                <w:rFonts w:ascii="Times New Roman" w:hAnsi="Times New Roman" w:cs="Times New Roman"/>
                <w:b/>
                <w:bCs/>
              </w:rPr>
            </w:pPr>
          </w:p>
        </w:tc>
        <w:tc>
          <w:tcPr>
            <w:tcW w:w="1119" w:type="pct"/>
          </w:tcPr>
          <w:p w14:paraId="77DA766F" w14:textId="77777777" w:rsidR="00EE7D63" w:rsidRPr="000F3A1A" w:rsidRDefault="00EE7D63" w:rsidP="00A61A3E">
            <w:pPr>
              <w:spacing w:after="0"/>
              <w:rPr>
                <w:rFonts w:ascii="Times New Roman" w:hAnsi="Times New Roman" w:cs="Times New Roman"/>
              </w:rPr>
            </w:pPr>
            <w:r w:rsidRPr="000F3A1A">
              <w:rPr>
                <w:rFonts w:ascii="Times New Roman" w:hAnsi="Times New Roman" w:cs="Times New Roman"/>
              </w:rPr>
              <w:t>Итоговая контрольная работа по пройденному материалу</w:t>
            </w:r>
          </w:p>
        </w:tc>
        <w:tc>
          <w:tcPr>
            <w:tcW w:w="844" w:type="pct"/>
            <w:vAlign w:val="center"/>
          </w:tcPr>
          <w:p w14:paraId="12FE6B66" w14:textId="77777777" w:rsidR="00EE7D63" w:rsidRPr="000F3A1A" w:rsidRDefault="00EE7D63" w:rsidP="00A61A3E">
            <w:pPr>
              <w:jc w:val="center"/>
              <w:rPr>
                <w:rFonts w:ascii="Times New Roman" w:hAnsi="Times New Roman" w:cs="Times New Roman"/>
                <w:b/>
                <w:bCs/>
              </w:rPr>
            </w:pPr>
          </w:p>
        </w:tc>
        <w:tc>
          <w:tcPr>
            <w:tcW w:w="1138" w:type="pct"/>
          </w:tcPr>
          <w:p w14:paraId="456AF142" w14:textId="77777777" w:rsidR="00EE7D63" w:rsidRPr="000F3A1A" w:rsidRDefault="00EE7D63" w:rsidP="00A61A3E">
            <w:pPr>
              <w:rPr>
                <w:rFonts w:ascii="Times New Roman" w:hAnsi="Times New Roman" w:cs="Times New Roman"/>
                <w:b/>
                <w:bCs/>
              </w:rPr>
            </w:pPr>
          </w:p>
        </w:tc>
        <w:tc>
          <w:tcPr>
            <w:tcW w:w="332" w:type="pct"/>
            <w:vMerge/>
          </w:tcPr>
          <w:p w14:paraId="32B65C93" w14:textId="77777777" w:rsidR="00EE7D63" w:rsidRPr="000F3A1A" w:rsidRDefault="00EE7D63" w:rsidP="00A61A3E">
            <w:pPr>
              <w:rPr>
                <w:rFonts w:ascii="Times New Roman" w:hAnsi="Times New Roman" w:cs="Times New Roman"/>
                <w:b/>
                <w:bCs/>
              </w:rPr>
            </w:pPr>
          </w:p>
        </w:tc>
        <w:tc>
          <w:tcPr>
            <w:tcW w:w="346" w:type="pct"/>
            <w:vMerge/>
          </w:tcPr>
          <w:p w14:paraId="190A46F3" w14:textId="77777777" w:rsidR="00EE7D63" w:rsidRPr="000F3A1A" w:rsidRDefault="00EE7D63" w:rsidP="00A61A3E">
            <w:pPr>
              <w:rPr>
                <w:rFonts w:ascii="Times New Roman" w:hAnsi="Times New Roman" w:cs="Times New Roman"/>
                <w:b/>
                <w:bCs/>
              </w:rPr>
            </w:pPr>
          </w:p>
        </w:tc>
      </w:tr>
      <w:tr w:rsidR="000F3A1A" w:rsidRPr="000F3A1A" w14:paraId="0179E7F5" w14:textId="77777777" w:rsidTr="00A61A3E">
        <w:trPr>
          <w:gridAfter w:val="1"/>
          <w:wAfter w:w="381" w:type="pct"/>
          <w:trHeight w:val="20"/>
        </w:trPr>
        <w:tc>
          <w:tcPr>
            <w:tcW w:w="1959" w:type="pct"/>
            <w:gridSpan w:val="2"/>
          </w:tcPr>
          <w:p w14:paraId="421939BD" w14:textId="77777777" w:rsidR="00EE7D63" w:rsidRPr="000F3A1A" w:rsidRDefault="00EE7D63" w:rsidP="00A61A3E">
            <w:pPr>
              <w:suppressAutoHyphens/>
              <w:rPr>
                <w:rFonts w:ascii="Times New Roman" w:hAnsi="Times New Roman" w:cs="Times New Roman"/>
                <w:b/>
              </w:rPr>
            </w:pPr>
            <w:r w:rsidRPr="000F3A1A">
              <w:rPr>
                <w:rFonts w:ascii="Times New Roman" w:hAnsi="Times New Roman" w:cs="Times New Roman"/>
                <w:b/>
              </w:rPr>
              <w:t>Промежуточная аттестация</w:t>
            </w:r>
          </w:p>
        </w:tc>
        <w:tc>
          <w:tcPr>
            <w:tcW w:w="844" w:type="pct"/>
            <w:vAlign w:val="center"/>
          </w:tcPr>
          <w:p w14:paraId="5CC8DCC7" w14:textId="77777777" w:rsidR="00EE7D63" w:rsidRPr="000F3A1A" w:rsidRDefault="00EE7D63" w:rsidP="00A61A3E">
            <w:pPr>
              <w:jc w:val="center"/>
              <w:rPr>
                <w:rFonts w:ascii="Times New Roman" w:hAnsi="Times New Roman" w:cs="Times New Roman"/>
                <w:b/>
                <w:i/>
              </w:rPr>
            </w:pPr>
            <w:r w:rsidRPr="000F3A1A">
              <w:rPr>
                <w:rFonts w:ascii="Times New Roman" w:hAnsi="Times New Roman" w:cs="Times New Roman"/>
                <w:b/>
                <w:i/>
              </w:rPr>
              <w:t>2</w:t>
            </w:r>
          </w:p>
        </w:tc>
        <w:tc>
          <w:tcPr>
            <w:tcW w:w="1138" w:type="pct"/>
          </w:tcPr>
          <w:p w14:paraId="20CAA552" w14:textId="77777777" w:rsidR="00EE7D63" w:rsidRPr="000F3A1A" w:rsidRDefault="00EE7D63" w:rsidP="00A61A3E">
            <w:pPr>
              <w:rPr>
                <w:rFonts w:ascii="Times New Roman" w:hAnsi="Times New Roman" w:cs="Times New Roman"/>
                <w:b/>
                <w:i/>
              </w:rPr>
            </w:pPr>
          </w:p>
        </w:tc>
        <w:tc>
          <w:tcPr>
            <w:tcW w:w="332" w:type="pct"/>
          </w:tcPr>
          <w:p w14:paraId="19350B44" w14:textId="77777777" w:rsidR="00EE7D63" w:rsidRPr="000F3A1A" w:rsidRDefault="00EE7D63" w:rsidP="00A61A3E">
            <w:pPr>
              <w:rPr>
                <w:rFonts w:ascii="Times New Roman" w:hAnsi="Times New Roman" w:cs="Times New Roman"/>
                <w:b/>
                <w:i/>
              </w:rPr>
            </w:pPr>
          </w:p>
        </w:tc>
        <w:tc>
          <w:tcPr>
            <w:tcW w:w="346" w:type="pct"/>
          </w:tcPr>
          <w:p w14:paraId="22FDE654" w14:textId="77777777" w:rsidR="00EE7D63" w:rsidRPr="000F3A1A" w:rsidRDefault="00EE7D63" w:rsidP="00A61A3E">
            <w:pPr>
              <w:rPr>
                <w:rFonts w:ascii="Times New Roman" w:hAnsi="Times New Roman" w:cs="Times New Roman"/>
                <w:b/>
                <w:i/>
              </w:rPr>
            </w:pPr>
          </w:p>
        </w:tc>
      </w:tr>
      <w:tr w:rsidR="000F3A1A" w:rsidRPr="000F3A1A" w14:paraId="500D4FF9" w14:textId="77777777" w:rsidTr="00A61A3E">
        <w:trPr>
          <w:gridAfter w:val="1"/>
          <w:wAfter w:w="381" w:type="pct"/>
          <w:trHeight w:val="20"/>
        </w:trPr>
        <w:tc>
          <w:tcPr>
            <w:tcW w:w="1959" w:type="pct"/>
            <w:gridSpan w:val="2"/>
          </w:tcPr>
          <w:p w14:paraId="3CC44166" w14:textId="77777777" w:rsidR="00EE7D63" w:rsidRPr="000F3A1A" w:rsidRDefault="00EE7D63" w:rsidP="00A61A3E">
            <w:pPr>
              <w:rPr>
                <w:rFonts w:ascii="Times New Roman" w:hAnsi="Times New Roman" w:cs="Times New Roman"/>
                <w:b/>
                <w:bCs/>
              </w:rPr>
            </w:pPr>
            <w:r w:rsidRPr="000F3A1A">
              <w:rPr>
                <w:rFonts w:ascii="Times New Roman" w:hAnsi="Times New Roman" w:cs="Times New Roman"/>
                <w:b/>
                <w:bCs/>
              </w:rPr>
              <w:t>Всего:</w:t>
            </w:r>
          </w:p>
        </w:tc>
        <w:tc>
          <w:tcPr>
            <w:tcW w:w="844" w:type="pct"/>
            <w:vAlign w:val="center"/>
          </w:tcPr>
          <w:p w14:paraId="500DC404" w14:textId="77777777" w:rsidR="00EE7D63" w:rsidRPr="000F3A1A" w:rsidRDefault="00EE7D63" w:rsidP="00A61A3E">
            <w:pPr>
              <w:jc w:val="center"/>
              <w:rPr>
                <w:rFonts w:ascii="Times New Roman" w:hAnsi="Times New Roman" w:cs="Times New Roman"/>
                <w:b/>
                <w:bCs/>
                <w:i/>
              </w:rPr>
            </w:pPr>
            <w:r w:rsidRPr="000F3A1A">
              <w:rPr>
                <w:rFonts w:ascii="Times New Roman" w:hAnsi="Times New Roman" w:cs="Times New Roman"/>
                <w:b/>
                <w:bCs/>
                <w:i/>
              </w:rPr>
              <w:t>36</w:t>
            </w:r>
          </w:p>
        </w:tc>
        <w:tc>
          <w:tcPr>
            <w:tcW w:w="1138" w:type="pct"/>
          </w:tcPr>
          <w:p w14:paraId="3B25AA37" w14:textId="77777777" w:rsidR="00EE7D63" w:rsidRPr="000F3A1A" w:rsidRDefault="00EE7D63" w:rsidP="00A61A3E">
            <w:pPr>
              <w:rPr>
                <w:rFonts w:ascii="Times New Roman" w:hAnsi="Times New Roman" w:cs="Times New Roman"/>
                <w:b/>
                <w:bCs/>
                <w:i/>
              </w:rPr>
            </w:pPr>
          </w:p>
        </w:tc>
        <w:tc>
          <w:tcPr>
            <w:tcW w:w="332" w:type="pct"/>
          </w:tcPr>
          <w:p w14:paraId="2EFFD4E0" w14:textId="77777777" w:rsidR="00EE7D63" w:rsidRPr="000F3A1A" w:rsidRDefault="00EE7D63" w:rsidP="00A61A3E">
            <w:pPr>
              <w:rPr>
                <w:rFonts w:ascii="Times New Roman" w:hAnsi="Times New Roman" w:cs="Times New Roman"/>
                <w:b/>
                <w:bCs/>
                <w:i/>
              </w:rPr>
            </w:pPr>
          </w:p>
        </w:tc>
        <w:tc>
          <w:tcPr>
            <w:tcW w:w="346" w:type="pct"/>
          </w:tcPr>
          <w:p w14:paraId="27966780" w14:textId="77777777" w:rsidR="00EE7D63" w:rsidRPr="000F3A1A" w:rsidRDefault="00EE7D63" w:rsidP="00A61A3E">
            <w:pPr>
              <w:rPr>
                <w:rFonts w:ascii="Times New Roman" w:hAnsi="Times New Roman" w:cs="Times New Roman"/>
                <w:b/>
                <w:bCs/>
                <w:i/>
              </w:rPr>
            </w:pPr>
          </w:p>
        </w:tc>
      </w:tr>
    </w:tbl>
    <w:p w14:paraId="29C1DF52" w14:textId="77777777" w:rsidR="00EE7D63" w:rsidRPr="000F3A1A" w:rsidRDefault="00EE7D63" w:rsidP="00EE7D63">
      <w:pPr>
        <w:ind w:firstLine="709"/>
        <w:rPr>
          <w:rFonts w:ascii="Times New Roman" w:hAnsi="Times New Roman" w:cs="Times New Roman"/>
          <w:i/>
        </w:rPr>
        <w:sectPr w:rsidR="00EE7D63" w:rsidRPr="000F3A1A" w:rsidSect="00A61A3E">
          <w:pgSz w:w="16840" w:h="11907" w:orient="landscape"/>
          <w:pgMar w:top="851" w:right="1134" w:bottom="851" w:left="992" w:header="709" w:footer="709" w:gutter="0"/>
          <w:cols w:space="720"/>
        </w:sectPr>
      </w:pPr>
    </w:p>
    <w:p w14:paraId="0DA11ACB" w14:textId="77777777" w:rsidR="00EE7D63" w:rsidRPr="000F3A1A" w:rsidRDefault="00EE7D63" w:rsidP="00EE7D63">
      <w:pPr>
        <w:ind w:left="1353"/>
        <w:rPr>
          <w:rFonts w:ascii="Times New Roman" w:hAnsi="Times New Roman" w:cs="Times New Roman"/>
          <w:b/>
          <w:bCs/>
        </w:rPr>
      </w:pPr>
      <w:r w:rsidRPr="000F3A1A">
        <w:rPr>
          <w:rFonts w:ascii="Times New Roman" w:hAnsi="Times New Roman" w:cs="Times New Roman"/>
          <w:b/>
          <w:bCs/>
        </w:rPr>
        <w:lastRenderedPageBreak/>
        <w:t>3. УСЛОВИЯ РЕАЛИЗАЦИИ УЧЕБНОЙ ДИСЦИПЛИНЫ</w:t>
      </w:r>
    </w:p>
    <w:p w14:paraId="788D9497" w14:textId="77777777" w:rsidR="00EE7D63" w:rsidRPr="000F3A1A" w:rsidRDefault="00EE7D63" w:rsidP="00EE7D63">
      <w:pPr>
        <w:suppressAutoHyphens/>
        <w:spacing w:after="0"/>
        <w:ind w:firstLine="709"/>
        <w:jc w:val="both"/>
        <w:rPr>
          <w:rFonts w:ascii="Times New Roman" w:hAnsi="Times New Roman" w:cs="Times New Roman"/>
          <w:bCs/>
          <w:sz w:val="24"/>
          <w:szCs w:val="24"/>
        </w:rPr>
      </w:pPr>
      <w:r w:rsidRPr="000F3A1A">
        <w:rPr>
          <w:rFonts w:ascii="Times New Roman" w:hAnsi="Times New Roman" w:cs="Times New Roman"/>
          <w:bCs/>
          <w:sz w:val="24"/>
          <w:szCs w:val="24"/>
        </w:rPr>
        <w:t>3.1. Для реализации программы учебной дисциплины должны быть предусмотрены следующие специальные помещения:</w:t>
      </w:r>
    </w:p>
    <w:p w14:paraId="6A8A638F" w14:textId="77777777" w:rsidR="00EE7D63" w:rsidRPr="000F3A1A" w:rsidRDefault="00EE7D63" w:rsidP="00EE7D63">
      <w:pPr>
        <w:suppressAutoHyphens/>
        <w:autoSpaceDE w:val="0"/>
        <w:autoSpaceDN w:val="0"/>
        <w:adjustRightInd w:val="0"/>
        <w:spacing w:after="0"/>
        <w:ind w:firstLine="709"/>
        <w:jc w:val="both"/>
        <w:rPr>
          <w:rFonts w:ascii="Times New Roman" w:hAnsi="Times New Roman" w:cs="Times New Roman"/>
          <w:sz w:val="24"/>
          <w:szCs w:val="24"/>
        </w:rPr>
      </w:pPr>
      <w:r w:rsidRPr="000F3A1A">
        <w:rPr>
          <w:rFonts w:ascii="Times New Roman" w:hAnsi="Times New Roman" w:cs="Times New Roman"/>
          <w:bCs/>
          <w:sz w:val="24"/>
          <w:szCs w:val="24"/>
        </w:rPr>
        <w:t>Кабинет</w:t>
      </w:r>
      <w:r w:rsidRPr="000F3A1A">
        <w:rPr>
          <w:rFonts w:ascii="Times New Roman" w:hAnsi="Times New Roman" w:cs="Times New Roman"/>
          <w:bCs/>
          <w:i/>
          <w:sz w:val="24"/>
          <w:szCs w:val="24"/>
        </w:rPr>
        <w:t xml:space="preserve"> «</w:t>
      </w:r>
      <w:r w:rsidRPr="000F3A1A">
        <w:rPr>
          <w:rFonts w:ascii="Times New Roman" w:hAnsi="Times New Roman" w:cs="Times New Roman"/>
          <w:bCs/>
          <w:i/>
          <w:sz w:val="24"/>
          <w:szCs w:val="24"/>
          <w:u w:val="single"/>
        </w:rPr>
        <w:t>социально-экономических дисциплин</w:t>
      </w:r>
      <w:r w:rsidRPr="000F3A1A">
        <w:rPr>
          <w:rFonts w:ascii="Times New Roman" w:hAnsi="Times New Roman" w:cs="Times New Roman"/>
          <w:bCs/>
          <w:i/>
          <w:sz w:val="24"/>
          <w:szCs w:val="24"/>
        </w:rPr>
        <w:t>»</w:t>
      </w:r>
      <w:r w:rsidRPr="000F3A1A">
        <w:rPr>
          <w:rFonts w:ascii="Times New Roman" w:hAnsi="Times New Roman" w:cs="Times New Roman"/>
          <w:sz w:val="24"/>
          <w:szCs w:val="24"/>
        </w:rPr>
        <w:t>,</w:t>
      </w:r>
    </w:p>
    <w:p w14:paraId="5A1A44C8" w14:textId="77777777" w:rsidR="00EE7D63" w:rsidRPr="000F3A1A" w:rsidRDefault="00EE7D63" w:rsidP="00EE7D63">
      <w:pPr>
        <w:suppressAutoHyphens/>
        <w:autoSpaceDE w:val="0"/>
        <w:autoSpaceDN w:val="0"/>
        <w:adjustRightInd w:val="0"/>
        <w:spacing w:after="0"/>
        <w:ind w:firstLine="709"/>
        <w:jc w:val="both"/>
        <w:rPr>
          <w:rFonts w:ascii="Times New Roman" w:hAnsi="Times New Roman" w:cs="Times New Roman"/>
          <w:i/>
          <w:sz w:val="24"/>
          <w:szCs w:val="24"/>
          <w:vertAlign w:val="superscript"/>
        </w:rPr>
      </w:pPr>
      <w:r w:rsidRPr="000F3A1A">
        <w:rPr>
          <w:rFonts w:ascii="Times New Roman" w:hAnsi="Times New Roman" w:cs="Times New Roman"/>
          <w:i/>
          <w:sz w:val="24"/>
          <w:szCs w:val="24"/>
          <w:vertAlign w:val="superscript"/>
        </w:rPr>
        <w:t xml:space="preserve">                                    наименование кабинета из указанных в п.6.1 ПООП-П</w:t>
      </w:r>
    </w:p>
    <w:p w14:paraId="3CCD92B6" w14:textId="77777777" w:rsidR="00EE7D63" w:rsidRPr="000F3A1A" w:rsidRDefault="00EE7D63" w:rsidP="00EE7D63">
      <w:pPr>
        <w:suppressAutoHyphens/>
        <w:spacing w:after="0"/>
        <w:ind w:firstLine="709"/>
        <w:jc w:val="both"/>
        <w:rPr>
          <w:rFonts w:ascii="Times New Roman" w:hAnsi="Times New Roman" w:cs="Times New Roman"/>
          <w:bCs/>
          <w:i/>
          <w:sz w:val="24"/>
          <w:szCs w:val="24"/>
        </w:rPr>
      </w:pPr>
      <w:r w:rsidRPr="000F3A1A">
        <w:rPr>
          <w:rFonts w:ascii="Times New Roman" w:hAnsi="Times New Roman" w:cs="Times New Roman"/>
          <w:bCs/>
          <w:sz w:val="24"/>
          <w:szCs w:val="24"/>
        </w:rPr>
        <w:t xml:space="preserve">оснащенный в соответствии с п. 6.1.2.1 образовательной программы по </w:t>
      </w:r>
      <w:r w:rsidRPr="000F3A1A">
        <w:rPr>
          <w:rFonts w:ascii="Times New Roman" w:hAnsi="Times New Roman" w:cs="Times New Roman"/>
          <w:bCs/>
          <w:i/>
          <w:sz w:val="24"/>
          <w:szCs w:val="24"/>
        </w:rPr>
        <w:t>профессии/специальности.</w:t>
      </w:r>
    </w:p>
    <w:p w14:paraId="358212BB" w14:textId="77777777" w:rsidR="00EE7D63" w:rsidRPr="000F3A1A" w:rsidRDefault="00EE7D63" w:rsidP="00EE7D63">
      <w:pPr>
        <w:suppressAutoHyphens/>
        <w:spacing w:after="0"/>
        <w:ind w:firstLine="709"/>
        <w:jc w:val="both"/>
        <w:rPr>
          <w:rFonts w:ascii="Times New Roman" w:hAnsi="Times New Roman" w:cs="Times New Roman"/>
          <w:bCs/>
          <w:sz w:val="24"/>
          <w:szCs w:val="24"/>
        </w:rPr>
      </w:pPr>
    </w:p>
    <w:p w14:paraId="5A1555C4" w14:textId="77777777" w:rsidR="00EE7D63" w:rsidRPr="000F3A1A" w:rsidRDefault="00EE7D63" w:rsidP="00EE7D63">
      <w:pPr>
        <w:suppressAutoHyphens/>
        <w:spacing w:after="0"/>
        <w:ind w:firstLine="709"/>
        <w:jc w:val="both"/>
        <w:rPr>
          <w:rFonts w:ascii="Times New Roman" w:hAnsi="Times New Roman" w:cs="Times New Roman"/>
          <w:b/>
          <w:bCs/>
          <w:sz w:val="24"/>
          <w:szCs w:val="24"/>
        </w:rPr>
      </w:pPr>
      <w:r w:rsidRPr="000F3A1A">
        <w:rPr>
          <w:rFonts w:ascii="Times New Roman" w:hAnsi="Times New Roman" w:cs="Times New Roman"/>
          <w:b/>
          <w:bCs/>
          <w:sz w:val="24"/>
          <w:szCs w:val="24"/>
        </w:rPr>
        <w:t>3.2. Информационное обеспечение реализации программы</w:t>
      </w:r>
    </w:p>
    <w:p w14:paraId="7F882521" w14:textId="77777777" w:rsidR="00EE7D63" w:rsidRPr="000F3A1A" w:rsidRDefault="00EE7D63" w:rsidP="00EE7D63">
      <w:pPr>
        <w:suppressAutoHyphens/>
        <w:spacing w:after="0"/>
        <w:ind w:firstLine="709"/>
        <w:jc w:val="both"/>
        <w:rPr>
          <w:rFonts w:ascii="Times New Roman" w:hAnsi="Times New Roman" w:cs="Times New Roman"/>
          <w:bCs/>
          <w:sz w:val="24"/>
          <w:szCs w:val="24"/>
        </w:rPr>
      </w:pPr>
      <w:r w:rsidRPr="000F3A1A">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0F3A1A">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F3A1A">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5055688" w14:textId="77777777" w:rsidR="00EE7D63" w:rsidRPr="000F3A1A" w:rsidRDefault="00EE7D63" w:rsidP="00EE7D63">
      <w:pPr>
        <w:suppressAutoHyphens/>
        <w:spacing w:after="0"/>
        <w:ind w:firstLine="709"/>
        <w:jc w:val="both"/>
        <w:rPr>
          <w:rFonts w:ascii="Times New Roman" w:hAnsi="Times New Roman" w:cs="Times New Roman"/>
          <w:sz w:val="24"/>
          <w:szCs w:val="24"/>
        </w:rPr>
      </w:pPr>
    </w:p>
    <w:p w14:paraId="58D5567A" w14:textId="77777777" w:rsidR="00EE7D63" w:rsidRPr="000F3A1A" w:rsidRDefault="00EE7D63" w:rsidP="00EE7D63">
      <w:pPr>
        <w:suppressAutoHyphens/>
        <w:spacing w:after="0"/>
        <w:ind w:firstLine="709"/>
        <w:jc w:val="both"/>
        <w:rPr>
          <w:rFonts w:ascii="Times New Roman" w:hAnsi="Times New Roman" w:cs="Times New Roman"/>
          <w:b/>
          <w:sz w:val="24"/>
          <w:szCs w:val="24"/>
        </w:rPr>
      </w:pPr>
      <w:r w:rsidRPr="000F3A1A">
        <w:rPr>
          <w:rFonts w:ascii="Times New Roman" w:hAnsi="Times New Roman" w:cs="Times New Roman"/>
          <w:b/>
          <w:sz w:val="24"/>
          <w:szCs w:val="24"/>
        </w:rPr>
        <w:t>3.2.1. Основные печатные издания</w:t>
      </w:r>
    </w:p>
    <w:p w14:paraId="0B637392" w14:textId="77777777" w:rsidR="00EE7D63" w:rsidRPr="000F3A1A" w:rsidRDefault="00EE7D63" w:rsidP="004B1C3B">
      <w:pPr>
        <w:numPr>
          <w:ilvl w:val="0"/>
          <w:numId w:val="164"/>
        </w:numPr>
        <w:spacing w:after="5" w:line="269" w:lineRule="auto"/>
        <w:ind w:left="0" w:right="283" w:hanging="183"/>
        <w:jc w:val="both"/>
        <w:rPr>
          <w:rFonts w:ascii="Times New Roman" w:hAnsi="Times New Roman" w:cs="Times New Roman"/>
          <w:sz w:val="24"/>
        </w:rPr>
      </w:pPr>
      <w:r w:rsidRPr="000F3A1A">
        <w:rPr>
          <w:rFonts w:ascii="Times New Roman" w:hAnsi="Times New Roman" w:cs="Times New Roman"/>
          <w:sz w:val="24"/>
        </w:rPr>
        <w:t xml:space="preserve">ЭБС «ЮРАЙТ»: Правовое обеспечение профессиональной деятельности : учебник для среднего профессионального образования / В. И. </w:t>
      </w:r>
      <w:proofErr w:type="spellStart"/>
      <w:r w:rsidRPr="000F3A1A">
        <w:rPr>
          <w:rFonts w:ascii="Times New Roman" w:hAnsi="Times New Roman" w:cs="Times New Roman"/>
          <w:sz w:val="24"/>
        </w:rPr>
        <w:t>Авдийский</w:t>
      </w:r>
      <w:proofErr w:type="spellEnd"/>
      <w:r w:rsidRPr="000F3A1A">
        <w:rPr>
          <w:rFonts w:ascii="Times New Roman" w:hAnsi="Times New Roman" w:cs="Times New Roman"/>
          <w:sz w:val="24"/>
        </w:rPr>
        <w:t xml:space="preserve"> [и др.] ; под редакцией В. И. </w:t>
      </w:r>
    </w:p>
    <w:p w14:paraId="01555513" w14:textId="77777777" w:rsidR="00EE7D63" w:rsidRPr="000F3A1A" w:rsidRDefault="00EE7D63" w:rsidP="00EE7D63">
      <w:pPr>
        <w:spacing w:after="5" w:line="269" w:lineRule="auto"/>
        <w:ind w:right="283" w:hanging="10"/>
        <w:jc w:val="both"/>
        <w:rPr>
          <w:rFonts w:ascii="Times New Roman" w:hAnsi="Times New Roman" w:cs="Times New Roman"/>
          <w:sz w:val="24"/>
        </w:rPr>
      </w:pPr>
      <w:proofErr w:type="spellStart"/>
      <w:r w:rsidRPr="000F3A1A">
        <w:rPr>
          <w:rFonts w:ascii="Times New Roman" w:hAnsi="Times New Roman" w:cs="Times New Roman"/>
          <w:sz w:val="24"/>
        </w:rPr>
        <w:t>Авдийского</w:t>
      </w:r>
      <w:proofErr w:type="spellEnd"/>
      <w:r w:rsidRPr="000F3A1A">
        <w:rPr>
          <w:rFonts w:ascii="Times New Roman" w:hAnsi="Times New Roman" w:cs="Times New Roman"/>
          <w:sz w:val="24"/>
        </w:rPr>
        <w:t xml:space="preserve">, Л. А. </w:t>
      </w:r>
      <w:proofErr w:type="spellStart"/>
      <w:r w:rsidRPr="000F3A1A">
        <w:rPr>
          <w:rFonts w:ascii="Times New Roman" w:hAnsi="Times New Roman" w:cs="Times New Roman"/>
          <w:sz w:val="24"/>
        </w:rPr>
        <w:t>Букалеровой</w:t>
      </w:r>
      <w:proofErr w:type="spellEnd"/>
      <w:r w:rsidRPr="000F3A1A">
        <w:rPr>
          <w:rFonts w:ascii="Times New Roman" w:hAnsi="Times New Roman" w:cs="Times New Roman"/>
          <w:sz w:val="24"/>
        </w:rPr>
        <w:t xml:space="preserve">. — 4-е изд., </w:t>
      </w:r>
      <w:proofErr w:type="spellStart"/>
      <w:r w:rsidRPr="000F3A1A">
        <w:rPr>
          <w:rFonts w:ascii="Times New Roman" w:hAnsi="Times New Roman" w:cs="Times New Roman"/>
          <w:sz w:val="24"/>
        </w:rPr>
        <w:t>перераб</w:t>
      </w:r>
      <w:proofErr w:type="spellEnd"/>
      <w:r w:rsidRPr="000F3A1A">
        <w:rPr>
          <w:rFonts w:ascii="Times New Roman" w:hAnsi="Times New Roman" w:cs="Times New Roman"/>
          <w:sz w:val="24"/>
        </w:rPr>
        <w:t xml:space="preserve">. и доп. — Москва : Издательство </w:t>
      </w:r>
      <w:proofErr w:type="spellStart"/>
      <w:r w:rsidRPr="000F3A1A">
        <w:rPr>
          <w:rFonts w:ascii="Times New Roman" w:hAnsi="Times New Roman" w:cs="Times New Roman"/>
          <w:sz w:val="24"/>
        </w:rPr>
        <w:t>Юрайт</w:t>
      </w:r>
      <w:proofErr w:type="spellEnd"/>
      <w:r w:rsidRPr="000F3A1A">
        <w:rPr>
          <w:rFonts w:ascii="Times New Roman" w:hAnsi="Times New Roman" w:cs="Times New Roman"/>
          <w:sz w:val="24"/>
        </w:rPr>
        <w:t xml:space="preserve">, 2018. — 333 с. — (Профессиональное образование). — </w:t>
      </w:r>
      <w:r w:rsidRPr="000F3A1A">
        <w:rPr>
          <w:rFonts w:ascii="Times New Roman" w:hAnsi="Times New Roman" w:cs="Times New Roman"/>
          <w:sz w:val="24"/>
          <w:lang w:val="en-US"/>
        </w:rPr>
        <w:t>ISBN</w:t>
      </w:r>
      <w:r w:rsidRPr="000F3A1A">
        <w:rPr>
          <w:rFonts w:ascii="Times New Roman" w:hAnsi="Times New Roman" w:cs="Times New Roman"/>
          <w:sz w:val="24"/>
        </w:rPr>
        <w:t xml:space="preserve"> 978-5-534-04995-4. — Режим доступа: </w:t>
      </w:r>
      <w:hyperlink r:id="rId91">
        <w:r w:rsidRPr="000F3A1A">
          <w:rPr>
            <w:rFonts w:ascii="Times New Roman" w:hAnsi="Times New Roman" w:cs="Times New Roman"/>
            <w:sz w:val="24"/>
            <w:lang w:val="en-US"/>
          </w:rPr>
          <w:t>https</w:t>
        </w:r>
        <w:r w:rsidRPr="000F3A1A">
          <w:rPr>
            <w:rFonts w:ascii="Times New Roman" w:hAnsi="Times New Roman" w:cs="Times New Roman"/>
            <w:sz w:val="24"/>
          </w:rPr>
          <w:t>://</w:t>
        </w:r>
        <w:proofErr w:type="spellStart"/>
        <w:r w:rsidRPr="000F3A1A">
          <w:rPr>
            <w:rFonts w:ascii="Times New Roman" w:hAnsi="Times New Roman" w:cs="Times New Roman"/>
            <w:sz w:val="24"/>
            <w:lang w:val="en-US"/>
          </w:rPr>
          <w:t>biblio</w:t>
        </w:r>
        <w:proofErr w:type="spellEnd"/>
      </w:hyperlink>
      <w:hyperlink r:id="rId92">
        <w:r w:rsidRPr="000F3A1A">
          <w:rPr>
            <w:rFonts w:ascii="Times New Roman" w:hAnsi="Times New Roman" w:cs="Times New Roman"/>
            <w:sz w:val="24"/>
          </w:rPr>
          <w:t>-</w:t>
        </w:r>
      </w:hyperlink>
      <w:hyperlink r:id="rId93">
        <w:r w:rsidRPr="000F3A1A">
          <w:rPr>
            <w:rFonts w:ascii="Times New Roman" w:hAnsi="Times New Roman" w:cs="Times New Roman"/>
            <w:sz w:val="24"/>
            <w:lang w:val="en-US"/>
          </w:rPr>
          <w:t>online</w:t>
        </w:r>
        <w:r w:rsidRPr="000F3A1A">
          <w:rPr>
            <w:rFonts w:ascii="Times New Roman" w:hAnsi="Times New Roman" w:cs="Times New Roman"/>
            <w:sz w:val="24"/>
          </w:rPr>
          <w:t>.</w:t>
        </w:r>
        <w:proofErr w:type="spellStart"/>
        <w:r w:rsidRPr="000F3A1A">
          <w:rPr>
            <w:rFonts w:ascii="Times New Roman" w:hAnsi="Times New Roman" w:cs="Times New Roman"/>
            <w:sz w:val="24"/>
            <w:lang w:val="en-US"/>
          </w:rPr>
          <w:t>ru</w:t>
        </w:r>
        <w:proofErr w:type="spellEnd"/>
        <w:r w:rsidRPr="000F3A1A">
          <w:rPr>
            <w:rFonts w:ascii="Times New Roman" w:hAnsi="Times New Roman" w:cs="Times New Roman"/>
            <w:sz w:val="24"/>
          </w:rPr>
          <w:t>/</w:t>
        </w:r>
        <w:proofErr w:type="spellStart"/>
        <w:r w:rsidRPr="000F3A1A">
          <w:rPr>
            <w:rFonts w:ascii="Times New Roman" w:hAnsi="Times New Roman" w:cs="Times New Roman"/>
            <w:sz w:val="24"/>
            <w:lang w:val="en-US"/>
          </w:rPr>
          <w:t>bcode</w:t>
        </w:r>
        <w:proofErr w:type="spellEnd"/>
        <w:r w:rsidRPr="000F3A1A">
          <w:rPr>
            <w:rFonts w:ascii="Times New Roman" w:hAnsi="Times New Roman" w:cs="Times New Roman"/>
            <w:sz w:val="24"/>
          </w:rPr>
          <w:t>/413709</w:t>
        </w:r>
      </w:hyperlink>
      <w:hyperlink r:id="rId94">
        <w:r w:rsidRPr="000F3A1A">
          <w:rPr>
            <w:rFonts w:ascii="Times New Roman" w:hAnsi="Times New Roman" w:cs="Times New Roman"/>
            <w:sz w:val="24"/>
          </w:rPr>
          <w:t xml:space="preserve"> </w:t>
        </w:r>
      </w:hyperlink>
    </w:p>
    <w:p w14:paraId="41AD73BF" w14:textId="77777777" w:rsidR="00EE7D63" w:rsidRPr="000F3A1A" w:rsidRDefault="00EE7D63" w:rsidP="004B1C3B">
      <w:pPr>
        <w:numPr>
          <w:ilvl w:val="0"/>
          <w:numId w:val="164"/>
        </w:numPr>
        <w:spacing w:after="5" w:line="269" w:lineRule="auto"/>
        <w:ind w:left="0" w:right="283" w:hanging="183"/>
        <w:jc w:val="both"/>
        <w:rPr>
          <w:rFonts w:ascii="Times New Roman" w:hAnsi="Times New Roman" w:cs="Times New Roman"/>
          <w:sz w:val="24"/>
        </w:rPr>
      </w:pPr>
      <w:r w:rsidRPr="000F3A1A">
        <w:rPr>
          <w:rFonts w:ascii="Times New Roman" w:hAnsi="Times New Roman" w:cs="Times New Roman"/>
          <w:sz w:val="24"/>
        </w:rPr>
        <w:t xml:space="preserve">ЭБС «ЮРАЙТ»: Анисимов, А. П. Правовое обеспечение профессиональной деятельности : учебник и практикум для среднего профессионального образования / А. П. Анисимов, А. Я. Рыженков, А. Ю. </w:t>
      </w:r>
      <w:proofErr w:type="spellStart"/>
      <w:r w:rsidRPr="000F3A1A">
        <w:rPr>
          <w:rFonts w:ascii="Times New Roman" w:hAnsi="Times New Roman" w:cs="Times New Roman"/>
          <w:sz w:val="24"/>
        </w:rPr>
        <w:t>Чикильдина</w:t>
      </w:r>
      <w:proofErr w:type="spellEnd"/>
      <w:r w:rsidRPr="000F3A1A">
        <w:rPr>
          <w:rFonts w:ascii="Times New Roman" w:hAnsi="Times New Roman" w:cs="Times New Roman"/>
          <w:sz w:val="24"/>
        </w:rPr>
        <w:t xml:space="preserve"> ; под редакцией А. Я. </w:t>
      </w:r>
      <w:proofErr w:type="spellStart"/>
      <w:r w:rsidRPr="000F3A1A">
        <w:rPr>
          <w:rFonts w:ascii="Times New Roman" w:hAnsi="Times New Roman" w:cs="Times New Roman"/>
          <w:sz w:val="24"/>
        </w:rPr>
        <w:t>Рыженкова</w:t>
      </w:r>
      <w:proofErr w:type="spellEnd"/>
      <w:r w:rsidRPr="000F3A1A">
        <w:rPr>
          <w:rFonts w:ascii="Times New Roman" w:hAnsi="Times New Roman" w:cs="Times New Roman"/>
          <w:sz w:val="24"/>
        </w:rPr>
        <w:t xml:space="preserve">. — 4-е изд., </w:t>
      </w:r>
      <w:proofErr w:type="spellStart"/>
      <w:r w:rsidRPr="000F3A1A">
        <w:rPr>
          <w:rFonts w:ascii="Times New Roman" w:hAnsi="Times New Roman" w:cs="Times New Roman"/>
          <w:sz w:val="24"/>
        </w:rPr>
        <w:t>перераб</w:t>
      </w:r>
      <w:proofErr w:type="spellEnd"/>
      <w:r w:rsidRPr="000F3A1A">
        <w:rPr>
          <w:rFonts w:ascii="Times New Roman" w:hAnsi="Times New Roman" w:cs="Times New Roman"/>
          <w:sz w:val="24"/>
        </w:rPr>
        <w:t xml:space="preserve">. и доп. — </w:t>
      </w:r>
    </w:p>
    <w:p w14:paraId="363E48EB" w14:textId="77777777" w:rsidR="00EE7D63" w:rsidRPr="000F3A1A" w:rsidRDefault="00EE7D63" w:rsidP="00EE7D63">
      <w:pPr>
        <w:spacing w:after="5" w:line="269" w:lineRule="auto"/>
        <w:ind w:right="283" w:hanging="10"/>
        <w:jc w:val="both"/>
        <w:rPr>
          <w:rFonts w:ascii="Times New Roman" w:hAnsi="Times New Roman" w:cs="Times New Roman"/>
          <w:sz w:val="24"/>
        </w:rPr>
      </w:pPr>
      <w:r w:rsidRPr="000F3A1A">
        <w:rPr>
          <w:rFonts w:ascii="Times New Roman" w:hAnsi="Times New Roman" w:cs="Times New Roman"/>
          <w:sz w:val="24"/>
        </w:rPr>
        <w:t xml:space="preserve">Москва : Издательство </w:t>
      </w:r>
      <w:proofErr w:type="spellStart"/>
      <w:r w:rsidRPr="000F3A1A">
        <w:rPr>
          <w:rFonts w:ascii="Times New Roman" w:hAnsi="Times New Roman" w:cs="Times New Roman"/>
          <w:sz w:val="24"/>
        </w:rPr>
        <w:t>Юрайт</w:t>
      </w:r>
      <w:proofErr w:type="spellEnd"/>
      <w:r w:rsidRPr="000F3A1A">
        <w:rPr>
          <w:rFonts w:ascii="Times New Roman" w:hAnsi="Times New Roman" w:cs="Times New Roman"/>
          <w:sz w:val="24"/>
        </w:rPr>
        <w:t xml:space="preserve">, 2019. — 317 с. — (Профессиональное образование). — </w:t>
      </w:r>
      <w:r w:rsidRPr="000F3A1A">
        <w:rPr>
          <w:rFonts w:ascii="Times New Roman" w:hAnsi="Times New Roman" w:cs="Times New Roman"/>
          <w:sz w:val="24"/>
          <w:lang w:val="en-US"/>
        </w:rPr>
        <w:t>ISBN</w:t>
      </w:r>
      <w:r w:rsidRPr="000F3A1A">
        <w:rPr>
          <w:rFonts w:ascii="Times New Roman" w:hAnsi="Times New Roman" w:cs="Times New Roman"/>
          <w:sz w:val="24"/>
        </w:rPr>
        <w:t xml:space="preserve"> 978- 5-534-07095-8. — Текст: электронный // ЭБС </w:t>
      </w:r>
      <w:proofErr w:type="spellStart"/>
      <w:r w:rsidRPr="000F3A1A">
        <w:rPr>
          <w:rFonts w:ascii="Times New Roman" w:hAnsi="Times New Roman" w:cs="Times New Roman"/>
          <w:sz w:val="24"/>
        </w:rPr>
        <w:t>Юрайт</w:t>
      </w:r>
      <w:proofErr w:type="spellEnd"/>
      <w:r w:rsidRPr="000F3A1A">
        <w:rPr>
          <w:rFonts w:ascii="Times New Roman" w:hAnsi="Times New Roman" w:cs="Times New Roman"/>
          <w:sz w:val="24"/>
        </w:rPr>
        <w:t xml:space="preserve"> [сайт]. — </w:t>
      </w:r>
      <w:r w:rsidRPr="000F3A1A">
        <w:rPr>
          <w:rFonts w:ascii="Times New Roman" w:hAnsi="Times New Roman" w:cs="Times New Roman"/>
          <w:sz w:val="24"/>
          <w:lang w:val="en-US"/>
        </w:rPr>
        <w:t>URL</w:t>
      </w:r>
      <w:r w:rsidRPr="000F3A1A">
        <w:rPr>
          <w:rFonts w:ascii="Times New Roman" w:hAnsi="Times New Roman" w:cs="Times New Roman"/>
          <w:sz w:val="24"/>
        </w:rPr>
        <w:t xml:space="preserve">: </w:t>
      </w:r>
      <w:r w:rsidRPr="000F3A1A">
        <w:rPr>
          <w:rFonts w:ascii="Times New Roman" w:hAnsi="Times New Roman" w:cs="Times New Roman"/>
          <w:sz w:val="24"/>
          <w:lang w:val="en-US"/>
        </w:rPr>
        <w:t>https</w:t>
      </w:r>
      <w:r w:rsidRPr="000F3A1A">
        <w:rPr>
          <w:rFonts w:ascii="Times New Roman" w:hAnsi="Times New Roman" w:cs="Times New Roman"/>
          <w:sz w:val="24"/>
        </w:rPr>
        <w:t>://</w:t>
      </w:r>
      <w:proofErr w:type="spellStart"/>
      <w:r w:rsidRPr="000F3A1A">
        <w:rPr>
          <w:rFonts w:ascii="Times New Roman" w:hAnsi="Times New Roman" w:cs="Times New Roman"/>
          <w:sz w:val="24"/>
          <w:lang w:val="en-US"/>
        </w:rPr>
        <w:t>biblioonline</w:t>
      </w:r>
      <w:proofErr w:type="spellEnd"/>
      <w:r w:rsidRPr="000F3A1A">
        <w:rPr>
          <w:rFonts w:ascii="Times New Roman" w:hAnsi="Times New Roman" w:cs="Times New Roman"/>
          <w:sz w:val="24"/>
        </w:rPr>
        <w:t>.</w:t>
      </w:r>
      <w:proofErr w:type="spellStart"/>
      <w:r w:rsidRPr="000F3A1A">
        <w:rPr>
          <w:rFonts w:ascii="Times New Roman" w:hAnsi="Times New Roman" w:cs="Times New Roman"/>
          <w:sz w:val="24"/>
          <w:lang w:val="en-US"/>
        </w:rPr>
        <w:t>ru</w:t>
      </w:r>
      <w:proofErr w:type="spellEnd"/>
      <w:r w:rsidRPr="000F3A1A">
        <w:rPr>
          <w:rFonts w:ascii="Times New Roman" w:hAnsi="Times New Roman" w:cs="Times New Roman"/>
          <w:sz w:val="24"/>
        </w:rPr>
        <w:t>/</w:t>
      </w:r>
      <w:proofErr w:type="spellStart"/>
      <w:r w:rsidRPr="000F3A1A">
        <w:rPr>
          <w:rFonts w:ascii="Times New Roman" w:hAnsi="Times New Roman" w:cs="Times New Roman"/>
          <w:sz w:val="24"/>
          <w:lang w:val="en-US"/>
        </w:rPr>
        <w:t>bcode</w:t>
      </w:r>
      <w:proofErr w:type="spellEnd"/>
      <w:r w:rsidRPr="000F3A1A">
        <w:rPr>
          <w:rFonts w:ascii="Times New Roman" w:hAnsi="Times New Roman" w:cs="Times New Roman"/>
          <w:sz w:val="24"/>
        </w:rPr>
        <w:t xml:space="preserve">/438858 </w:t>
      </w:r>
    </w:p>
    <w:p w14:paraId="0E803F35" w14:textId="77777777" w:rsidR="00EE7D63" w:rsidRPr="000F3A1A" w:rsidRDefault="00EE7D63" w:rsidP="00EE7D63">
      <w:pPr>
        <w:spacing w:after="0"/>
        <w:ind w:firstLine="709"/>
        <w:contextualSpacing/>
        <w:rPr>
          <w:rFonts w:ascii="Times New Roman" w:hAnsi="Times New Roman" w:cs="Times New Roman"/>
          <w:b/>
          <w:sz w:val="24"/>
          <w:szCs w:val="24"/>
        </w:rPr>
      </w:pPr>
    </w:p>
    <w:p w14:paraId="690593F1" w14:textId="77777777" w:rsidR="00EE7D63" w:rsidRPr="000F3A1A" w:rsidRDefault="00EE7D63" w:rsidP="00EE7D63">
      <w:pPr>
        <w:spacing w:after="0"/>
        <w:ind w:firstLine="709"/>
        <w:contextualSpacing/>
        <w:jc w:val="both"/>
        <w:rPr>
          <w:rFonts w:ascii="Times New Roman" w:hAnsi="Times New Roman" w:cs="Times New Roman"/>
          <w:bCs/>
          <w:i/>
          <w:sz w:val="24"/>
          <w:szCs w:val="24"/>
        </w:rPr>
      </w:pPr>
      <w:r w:rsidRPr="000F3A1A">
        <w:rPr>
          <w:rFonts w:ascii="Times New Roman" w:hAnsi="Times New Roman" w:cs="Times New Roman"/>
          <w:b/>
          <w:bCs/>
          <w:sz w:val="24"/>
          <w:szCs w:val="24"/>
        </w:rPr>
        <w:t xml:space="preserve">3.2.2. Дополнительные источники </w:t>
      </w:r>
    </w:p>
    <w:p w14:paraId="16096D87" w14:textId="77777777" w:rsidR="00EE7D63" w:rsidRPr="000F3A1A" w:rsidRDefault="00EE7D63" w:rsidP="00EE7D63">
      <w:pPr>
        <w:spacing w:after="5" w:line="269" w:lineRule="auto"/>
        <w:ind w:right="283" w:firstLine="709"/>
        <w:jc w:val="both"/>
        <w:rPr>
          <w:rFonts w:ascii="Times New Roman" w:hAnsi="Times New Roman" w:cs="Times New Roman"/>
          <w:sz w:val="24"/>
        </w:rPr>
      </w:pPr>
      <w:r w:rsidRPr="000F3A1A">
        <w:rPr>
          <w:rFonts w:ascii="Times New Roman" w:hAnsi="Times New Roman" w:cs="Times New Roman"/>
          <w:sz w:val="24"/>
        </w:rPr>
        <w:t xml:space="preserve">1. ЭБС «ЮРАЙТ»: Волков, А. М. Правовое обеспечение профессиональной деятельности : учебник для среднего профессионального образования / А. М. Волков, Е. А. Лютягина ; под общей редакцией А. М. Волкова. — 2-е изд., </w:t>
      </w:r>
      <w:proofErr w:type="spellStart"/>
      <w:r w:rsidRPr="000F3A1A">
        <w:rPr>
          <w:rFonts w:ascii="Times New Roman" w:hAnsi="Times New Roman" w:cs="Times New Roman"/>
          <w:sz w:val="24"/>
        </w:rPr>
        <w:t>перераб</w:t>
      </w:r>
      <w:proofErr w:type="spellEnd"/>
      <w:r w:rsidRPr="000F3A1A">
        <w:rPr>
          <w:rFonts w:ascii="Times New Roman" w:hAnsi="Times New Roman" w:cs="Times New Roman"/>
          <w:sz w:val="24"/>
        </w:rPr>
        <w:t xml:space="preserve">. и доп. — Москва : Издательство </w:t>
      </w:r>
      <w:proofErr w:type="spellStart"/>
      <w:r w:rsidRPr="000F3A1A">
        <w:rPr>
          <w:rFonts w:ascii="Times New Roman" w:hAnsi="Times New Roman" w:cs="Times New Roman"/>
          <w:sz w:val="24"/>
        </w:rPr>
        <w:t>Юрайт</w:t>
      </w:r>
      <w:proofErr w:type="spellEnd"/>
      <w:r w:rsidRPr="000F3A1A">
        <w:rPr>
          <w:rFonts w:ascii="Times New Roman" w:hAnsi="Times New Roman" w:cs="Times New Roman"/>
          <w:sz w:val="24"/>
        </w:rPr>
        <w:t xml:space="preserve">, 2018. — </w:t>
      </w:r>
    </w:p>
    <w:p w14:paraId="02BB99E1" w14:textId="77777777" w:rsidR="00EE7D63" w:rsidRPr="000F3A1A" w:rsidRDefault="00EE7D63" w:rsidP="00EE7D63">
      <w:pPr>
        <w:spacing w:after="5" w:line="269" w:lineRule="auto"/>
        <w:ind w:right="283" w:firstLine="709"/>
        <w:jc w:val="both"/>
        <w:rPr>
          <w:rFonts w:ascii="Times New Roman" w:hAnsi="Times New Roman" w:cs="Times New Roman"/>
          <w:sz w:val="24"/>
        </w:rPr>
      </w:pPr>
      <w:r w:rsidRPr="000F3A1A">
        <w:rPr>
          <w:rFonts w:ascii="Times New Roman" w:hAnsi="Times New Roman" w:cs="Times New Roman"/>
          <w:sz w:val="24"/>
        </w:rPr>
        <w:t xml:space="preserve">235 с. — (Профессиональное образование). — </w:t>
      </w:r>
      <w:r w:rsidRPr="000F3A1A">
        <w:rPr>
          <w:rFonts w:ascii="Times New Roman" w:hAnsi="Times New Roman" w:cs="Times New Roman"/>
          <w:sz w:val="24"/>
          <w:lang w:val="en-US"/>
        </w:rPr>
        <w:t>ISBN</w:t>
      </w:r>
      <w:r w:rsidRPr="000F3A1A">
        <w:rPr>
          <w:rFonts w:ascii="Times New Roman" w:hAnsi="Times New Roman" w:cs="Times New Roman"/>
          <w:sz w:val="24"/>
        </w:rPr>
        <w:t xml:space="preserve"> 978-5-534-04770-7. — Режим доступа: </w:t>
      </w:r>
      <w:r w:rsidRPr="000F3A1A">
        <w:rPr>
          <w:rFonts w:ascii="Times New Roman" w:hAnsi="Times New Roman" w:cs="Times New Roman"/>
          <w:sz w:val="24"/>
          <w:lang w:val="en-US"/>
        </w:rPr>
        <w:t>https</w:t>
      </w:r>
      <w:r w:rsidRPr="000F3A1A">
        <w:rPr>
          <w:rFonts w:ascii="Times New Roman" w:hAnsi="Times New Roman" w:cs="Times New Roman"/>
          <w:sz w:val="24"/>
        </w:rPr>
        <w:t>://</w:t>
      </w:r>
      <w:proofErr w:type="spellStart"/>
      <w:r w:rsidRPr="000F3A1A">
        <w:rPr>
          <w:rFonts w:ascii="Times New Roman" w:hAnsi="Times New Roman" w:cs="Times New Roman"/>
          <w:sz w:val="24"/>
          <w:lang w:val="en-US"/>
        </w:rPr>
        <w:t>biblio</w:t>
      </w:r>
      <w:proofErr w:type="spellEnd"/>
      <w:r w:rsidRPr="000F3A1A">
        <w:rPr>
          <w:rFonts w:ascii="Times New Roman" w:hAnsi="Times New Roman" w:cs="Times New Roman"/>
          <w:sz w:val="24"/>
        </w:rPr>
        <w:t>-</w:t>
      </w:r>
      <w:r w:rsidRPr="000F3A1A">
        <w:rPr>
          <w:rFonts w:ascii="Times New Roman" w:hAnsi="Times New Roman" w:cs="Times New Roman"/>
          <w:sz w:val="24"/>
          <w:lang w:val="en-US"/>
        </w:rPr>
        <w:t>online</w:t>
      </w:r>
      <w:r w:rsidRPr="000F3A1A">
        <w:rPr>
          <w:rFonts w:ascii="Times New Roman" w:hAnsi="Times New Roman" w:cs="Times New Roman"/>
          <w:sz w:val="24"/>
        </w:rPr>
        <w:t>.</w:t>
      </w:r>
      <w:proofErr w:type="spellStart"/>
      <w:r w:rsidRPr="000F3A1A">
        <w:rPr>
          <w:rFonts w:ascii="Times New Roman" w:hAnsi="Times New Roman" w:cs="Times New Roman"/>
          <w:sz w:val="24"/>
          <w:lang w:val="en-US"/>
        </w:rPr>
        <w:t>ru</w:t>
      </w:r>
      <w:proofErr w:type="spellEnd"/>
      <w:r w:rsidRPr="000F3A1A">
        <w:rPr>
          <w:rFonts w:ascii="Times New Roman" w:hAnsi="Times New Roman" w:cs="Times New Roman"/>
          <w:sz w:val="24"/>
        </w:rPr>
        <w:t>/</w:t>
      </w:r>
      <w:proofErr w:type="spellStart"/>
      <w:r w:rsidRPr="000F3A1A">
        <w:rPr>
          <w:rFonts w:ascii="Times New Roman" w:hAnsi="Times New Roman" w:cs="Times New Roman"/>
          <w:sz w:val="24"/>
          <w:lang w:val="en-US"/>
        </w:rPr>
        <w:t>bcode</w:t>
      </w:r>
      <w:proofErr w:type="spellEnd"/>
      <w:r w:rsidRPr="000F3A1A">
        <w:rPr>
          <w:rFonts w:ascii="Times New Roman" w:hAnsi="Times New Roman" w:cs="Times New Roman"/>
          <w:sz w:val="24"/>
        </w:rPr>
        <w:t xml:space="preserve">/413679  </w:t>
      </w:r>
    </w:p>
    <w:p w14:paraId="720B0B4D" w14:textId="77777777" w:rsidR="00EE7D63" w:rsidRPr="000F3A1A" w:rsidRDefault="00EE7D63" w:rsidP="004B1C3B">
      <w:pPr>
        <w:numPr>
          <w:ilvl w:val="0"/>
          <w:numId w:val="165"/>
        </w:numPr>
        <w:spacing w:after="5" w:line="269" w:lineRule="auto"/>
        <w:ind w:left="0" w:right="283" w:hanging="142"/>
        <w:jc w:val="both"/>
        <w:rPr>
          <w:rFonts w:ascii="Times New Roman" w:hAnsi="Times New Roman" w:cs="Times New Roman"/>
          <w:sz w:val="24"/>
        </w:rPr>
      </w:pPr>
      <w:r w:rsidRPr="000F3A1A">
        <w:rPr>
          <w:rFonts w:ascii="Times New Roman" w:hAnsi="Times New Roman" w:cs="Times New Roman"/>
          <w:sz w:val="24"/>
        </w:rPr>
        <w:t xml:space="preserve">ЭБС «ЮРАЙТ»: Капустин, А. Я. Правовое обеспечение профессиональной деятельности : учебник и практикум для среднего профессионального образования / А. Я. Капустин, К. М. Беликова ; под редакцией А. Я. Капустина. — 2-е изд., </w:t>
      </w:r>
      <w:proofErr w:type="spellStart"/>
      <w:r w:rsidRPr="000F3A1A">
        <w:rPr>
          <w:rFonts w:ascii="Times New Roman" w:hAnsi="Times New Roman" w:cs="Times New Roman"/>
          <w:sz w:val="24"/>
        </w:rPr>
        <w:t>перераб</w:t>
      </w:r>
      <w:proofErr w:type="spellEnd"/>
      <w:r w:rsidRPr="000F3A1A">
        <w:rPr>
          <w:rFonts w:ascii="Times New Roman" w:hAnsi="Times New Roman" w:cs="Times New Roman"/>
          <w:sz w:val="24"/>
        </w:rPr>
        <w:t xml:space="preserve">. и доп. — Москва : Издательство </w:t>
      </w:r>
    </w:p>
    <w:p w14:paraId="2CBD7C84" w14:textId="77777777" w:rsidR="00EE7D63" w:rsidRPr="000F3A1A" w:rsidRDefault="00EE7D63" w:rsidP="00EE7D63">
      <w:pPr>
        <w:spacing w:after="5" w:line="269" w:lineRule="auto"/>
        <w:ind w:right="283" w:firstLine="709"/>
        <w:jc w:val="both"/>
        <w:rPr>
          <w:rFonts w:ascii="Times New Roman" w:hAnsi="Times New Roman" w:cs="Times New Roman"/>
          <w:sz w:val="24"/>
        </w:rPr>
      </w:pPr>
      <w:proofErr w:type="spellStart"/>
      <w:r w:rsidRPr="000F3A1A">
        <w:rPr>
          <w:rFonts w:ascii="Times New Roman" w:hAnsi="Times New Roman" w:cs="Times New Roman"/>
          <w:sz w:val="24"/>
        </w:rPr>
        <w:t>Юрайт</w:t>
      </w:r>
      <w:proofErr w:type="spellEnd"/>
      <w:r w:rsidRPr="000F3A1A">
        <w:rPr>
          <w:rFonts w:ascii="Times New Roman" w:hAnsi="Times New Roman" w:cs="Times New Roman"/>
          <w:sz w:val="24"/>
        </w:rPr>
        <w:t xml:space="preserve">, 2018. — 382 с. — (Профессиональное образование). — </w:t>
      </w:r>
      <w:r w:rsidRPr="000F3A1A">
        <w:rPr>
          <w:rFonts w:ascii="Times New Roman" w:hAnsi="Times New Roman" w:cs="Times New Roman"/>
          <w:sz w:val="24"/>
          <w:lang w:val="en-US"/>
        </w:rPr>
        <w:t>ISBN</w:t>
      </w:r>
      <w:r w:rsidRPr="000F3A1A">
        <w:rPr>
          <w:rFonts w:ascii="Times New Roman" w:hAnsi="Times New Roman" w:cs="Times New Roman"/>
          <w:sz w:val="24"/>
        </w:rPr>
        <w:t xml:space="preserve"> 978-5-534-02770-9. — Режим доступа: </w:t>
      </w:r>
      <w:hyperlink r:id="rId95">
        <w:r w:rsidRPr="000F3A1A">
          <w:rPr>
            <w:rFonts w:ascii="Times New Roman" w:hAnsi="Times New Roman" w:cs="Times New Roman"/>
            <w:sz w:val="24"/>
            <w:lang w:val="en-US"/>
          </w:rPr>
          <w:t>https</w:t>
        </w:r>
        <w:r w:rsidRPr="000F3A1A">
          <w:rPr>
            <w:rFonts w:ascii="Times New Roman" w:hAnsi="Times New Roman" w:cs="Times New Roman"/>
            <w:sz w:val="24"/>
          </w:rPr>
          <w:t>://</w:t>
        </w:r>
        <w:proofErr w:type="spellStart"/>
        <w:r w:rsidRPr="000F3A1A">
          <w:rPr>
            <w:rFonts w:ascii="Times New Roman" w:hAnsi="Times New Roman" w:cs="Times New Roman"/>
            <w:sz w:val="24"/>
            <w:lang w:val="en-US"/>
          </w:rPr>
          <w:t>biblio</w:t>
        </w:r>
        <w:proofErr w:type="spellEnd"/>
      </w:hyperlink>
      <w:hyperlink r:id="rId96">
        <w:r w:rsidRPr="000F3A1A">
          <w:rPr>
            <w:rFonts w:ascii="Times New Roman" w:hAnsi="Times New Roman" w:cs="Times New Roman"/>
            <w:sz w:val="24"/>
          </w:rPr>
          <w:t>-</w:t>
        </w:r>
      </w:hyperlink>
      <w:hyperlink r:id="rId97">
        <w:r w:rsidRPr="000F3A1A">
          <w:rPr>
            <w:rFonts w:ascii="Times New Roman" w:hAnsi="Times New Roman" w:cs="Times New Roman"/>
            <w:sz w:val="24"/>
            <w:lang w:val="en-US"/>
          </w:rPr>
          <w:t>online</w:t>
        </w:r>
        <w:r w:rsidRPr="000F3A1A">
          <w:rPr>
            <w:rFonts w:ascii="Times New Roman" w:hAnsi="Times New Roman" w:cs="Times New Roman"/>
            <w:sz w:val="24"/>
          </w:rPr>
          <w:t>.</w:t>
        </w:r>
        <w:proofErr w:type="spellStart"/>
        <w:r w:rsidRPr="000F3A1A">
          <w:rPr>
            <w:rFonts w:ascii="Times New Roman" w:hAnsi="Times New Roman" w:cs="Times New Roman"/>
            <w:sz w:val="24"/>
            <w:lang w:val="en-US"/>
          </w:rPr>
          <w:t>ru</w:t>
        </w:r>
        <w:proofErr w:type="spellEnd"/>
        <w:r w:rsidRPr="000F3A1A">
          <w:rPr>
            <w:rFonts w:ascii="Times New Roman" w:hAnsi="Times New Roman" w:cs="Times New Roman"/>
            <w:sz w:val="24"/>
          </w:rPr>
          <w:t>/</w:t>
        </w:r>
        <w:proofErr w:type="spellStart"/>
        <w:r w:rsidRPr="000F3A1A">
          <w:rPr>
            <w:rFonts w:ascii="Times New Roman" w:hAnsi="Times New Roman" w:cs="Times New Roman"/>
            <w:sz w:val="24"/>
            <w:lang w:val="en-US"/>
          </w:rPr>
          <w:t>bcode</w:t>
        </w:r>
        <w:proofErr w:type="spellEnd"/>
        <w:r w:rsidRPr="000F3A1A">
          <w:rPr>
            <w:rFonts w:ascii="Times New Roman" w:hAnsi="Times New Roman" w:cs="Times New Roman"/>
            <w:sz w:val="24"/>
          </w:rPr>
          <w:t>/413555</w:t>
        </w:r>
      </w:hyperlink>
      <w:hyperlink r:id="rId98">
        <w:r w:rsidRPr="000F3A1A">
          <w:rPr>
            <w:rFonts w:ascii="Times New Roman" w:hAnsi="Times New Roman" w:cs="Times New Roman"/>
            <w:sz w:val="24"/>
          </w:rPr>
          <w:t xml:space="preserve"> </w:t>
        </w:r>
      </w:hyperlink>
      <w:r w:rsidRPr="000F3A1A">
        <w:rPr>
          <w:rFonts w:ascii="Times New Roman" w:hAnsi="Times New Roman" w:cs="Times New Roman"/>
          <w:sz w:val="24"/>
        </w:rPr>
        <w:t xml:space="preserve"> </w:t>
      </w:r>
    </w:p>
    <w:p w14:paraId="7C5EA1F3" w14:textId="77777777" w:rsidR="00EE7D63" w:rsidRPr="000F3A1A" w:rsidRDefault="00EE7D63" w:rsidP="004B1C3B">
      <w:pPr>
        <w:numPr>
          <w:ilvl w:val="0"/>
          <w:numId w:val="165"/>
        </w:numPr>
        <w:spacing w:after="0"/>
        <w:ind w:left="0" w:right="283" w:hanging="142"/>
        <w:jc w:val="both"/>
        <w:rPr>
          <w:rFonts w:ascii="Times New Roman" w:hAnsi="Times New Roman" w:cs="Times New Roman"/>
          <w:sz w:val="24"/>
        </w:rPr>
      </w:pPr>
      <w:r w:rsidRPr="000F3A1A">
        <w:rPr>
          <w:rFonts w:ascii="Times New Roman" w:hAnsi="Times New Roman" w:cs="Times New Roman"/>
          <w:sz w:val="24"/>
        </w:rPr>
        <w:t xml:space="preserve">Анисимов, А. П.. Правоведение : учебник для бакалавров [для студентов вузов по юрид. </w:t>
      </w:r>
    </w:p>
    <w:p w14:paraId="5577EADA" w14:textId="77777777" w:rsidR="00EE7D63" w:rsidRPr="000F3A1A" w:rsidRDefault="00EE7D63" w:rsidP="00EE7D63">
      <w:pPr>
        <w:spacing w:after="5" w:line="269" w:lineRule="auto"/>
        <w:ind w:right="283" w:firstLine="709"/>
        <w:jc w:val="both"/>
        <w:rPr>
          <w:rFonts w:ascii="Times New Roman" w:hAnsi="Times New Roman" w:cs="Times New Roman"/>
          <w:sz w:val="24"/>
        </w:rPr>
      </w:pPr>
      <w:r w:rsidRPr="000F3A1A">
        <w:rPr>
          <w:rFonts w:ascii="Times New Roman" w:hAnsi="Times New Roman" w:cs="Times New Roman"/>
          <w:sz w:val="24"/>
        </w:rPr>
        <w:lastRenderedPageBreak/>
        <w:t xml:space="preserve">направлениям и специальностям] / А. П. Анисимов, А. Я. Рыженков, А. Ю. </w:t>
      </w:r>
      <w:proofErr w:type="spellStart"/>
      <w:r w:rsidRPr="000F3A1A">
        <w:rPr>
          <w:rFonts w:ascii="Times New Roman" w:hAnsi="Times New Roman" w:cs="Times New Roman"/>
          <w:sz w:val="24"/>
        </w:rPr>
        <w:t>Чикильдина</w:t>
      </w:r>
      <w:proofErr w:type="spellEnd"/>
      <w:r w:rsidRPr="000F3A1A">
        <w:rPr>
          <w:rFonts w:ascii="Times New Roman" w:hAnsi="Times New Roman" w:cs="Times New Roman"/>
          <w:sz w:val="24"/>
        </w:rPr>
        <w:t xml:space="preserve"> ; под ред. </w:t>
      </w:r>
    </w:p>
    <w:p w14:paraId="74798588" w14:textId="77777777" w:rsidR="00EE7D63" w:rsidRPr="000F3A1A" w:rsidRDefault="00EE7D63" w:rsidP="00EE7D63">
      <w:pPr>
        <w:spacing w:after="5" w:line="269" w:lineRule="auto"/>
        <w:ind w:right="283" w:firstLine="709"/>
        <w:jc w:val="both"/>
        <w:rPr>
          <w:rFonts w:ascii="Times New Roman" w:hAnsi="Times New Roman" w:cs="Times New Roman"/>
          <w:sz w:val="24"/>
        </w:rPr>
      </w:pPr>
      <w:r w:rsidRPr="000F3A1A">
        <w:rPr>
          <w:rFonts w:ascii="Times New Roman" w:hAnsi="Times New Roman" w:cs="Times New Roman"/>
          <w:sz w:val="24"/>
        </w:rPr>
        <w:t xml:space="preserve">А. Я. </w:t>
      </w:r>
      <w:proofErr w:type="spellStart"/>
      <w:r w:rsidRPr="000F3A1A">
        <w:rPr>
          <w:rFonts w:ascii="Times New Roman" w:hAnsi="Times New Roman" w:cs="Times New Roman"/>
          <w:sz w:val="24"/>
        </w:rPr>
        <w:t>Рыженкова</w:t>
      </w:r>
      <w:proofErr w:type="spellEnd"/>
      <w:r w:rsidRPr="000F3A1A">
        <w:rPr>
          <w:rFonts w:ascii="Times New Roman" w:hAnsi="Times New Roman" w:cs="Times New Roman"/>
          <w:sz w:val="24"/>
        </w:rPr>
        <w:t xml:space="preserve">. - М. : </w:t>
      </w:r>
      <w:proofErr w:type="spellStart"/>
      <w:r w:rsidRPr="000F3A1A">
        <w:rPr>
          <w:rFonts w:ascii="Times New Roman" w:hAnsi="Times New Roman" w:cs="Times New Roman"/>
          <w:sz w:val="24"/>
        </w:rPr>
        <w:t>Юрайт</w:t>
      </w:r>
      <w:proofErr w:type="spellEnd"/>
      <w:r w:rsidRPr="000F3A1A">
        <w:rPr>
          <w:rFonts w:ascii="Times New Roman" w:hAnsi="Times New Roman" w:cs="Times New Roman"/>
          <w:sz w:val="24"/>
        </w:rPr>
        <w:t xml:space="preserve">, 2013. - 367 с. - (Бакалавр. Базовый курс. Гр.). - </w:t>
      </w:r>
      <w:r w:rsidRPr="000F3A1A">
        <w:rPr>
          <w:rFonts w:ascii="Times New Roman" w:hAnsi="Times New Roman" w:cs="Times New Roman"/>
          <w:sz w:val="24"/>
          <w:lang w:val="en-US"/>
        </w:rPr>
        <w:t>ISBN</w:t>
      </w:r>
      <w:r w:rsidRPr="000F3A1A">
        <w:rPr>
          <w:rFonts w:ascii="Times New Roman" w:hAnsi="Times New Roman" w:cs="Times New Roman"/>
          <w:sz w:val="24"/>
        </w:rPr>
        <w:t xml:space="preserve"> 978-5-99162125-0 : 273 р. 57 к. Кол-во экземпляров - 197  </w:t>
      </w:r>
    </w:p>
    <w:p w14:paraId="7504B886" w14:textId="77777777" w:rsidR="00EE7D63" w:rsidRPr="000F3A1A" w:rsidRDefault="00EE7D63" w:rsidP="004B1C3B">
      <w:pPr>
        <w:numPr>
          <w:ilvl w:val="0"/>
          <w:numId w:val="165"/>
        </w:numPr>
        <w:spacing w:after="5" w:line="269" w:lineRule="auto"/>
        <w:ind w:left="0" w:right="283" w:hanging="142"/>
        <w:jc w:val="both"/>
        <w:rPr>
          <w:rFonts w:ascii="Times New Roman" w:hAnsi="Times New Roman" w:cs="Times New Roman"/>
          <w:sz w:val="24"/>
        </w:rPr>
      </w:pPr>
      <w:r w:rsidRPr="000F3A1A">
        <w:rPr>
          <w:rFonts w:ascii="Times New Roman" w:hAnsi="Times New Roman" w:cs="Times New Roman"/>
          <w:sz w:val="24"/>
        </w:rPr>
        <w:t>ЭБС «</w:t>
      </w:r>
      <w:proofErr w:type="spellStart"/>
      <w:r w:rsidRPr="000F3A1A">
        <w:rPr>
          <w:rFonts w:ascii="Times New Roman" w:hAnsi="Times New Roman" w:cs="Times New Roman"/>
          <w:sz w:val="24"/>
          <w:lang w:val="en-US"/>
        </w:rPr>
        <w:t>Znanium</w:t>
      </w:r>
      <w:proofErr w:type="spellEnd"/>
      <w:r w:rsidRPr="000F3A1A">
        <w:rPr>
          <w:rFonts w:ascii="Times New Roman" w:hAnsi="Times New Roman" w:cs="Times New Roman"/>
          <w:sz w:val="24"/>
        </w:rPr>
        <w:t xml:space="preserve">»: Журнал Российского права (периодическое издание) </w:t>
      </w:r>
    </w:p>
    <w:p w14:paraId="5127F247" w14:textId="77777777" w:rsidR="00EE7D63" w:rsidRPr="000F3A1A" w:rsidRDefault="00EE7D63" w:rsidP="004B1C3B">
      <w:pPr>
        <w:numPr>
          <w:ilvl w:val="0"/>
          <w:numId w:val="165"/>
        </w:numPr>
        <w:spacing w:after="209" w:line="269" w:lineRule="auto"/>
        <w:ind w:left="0" w:right="283" w:hanging="142"/>
        <w:jc w:val="both"/>
        <w:rPr>
          <w:rFonts w:ascii="Times New Roman" w:hAnsi="Times New Roman" w:cs="Times New Roman"/>
          <w:sz w:val="24"/>
        </w:rPr>
      </w:pPr>
      <w:r w:rsidRPr="000F3A1A">
        <w:rPr>
          <w:rFonts w:ascii="Times New Roman" w:hAnsi="Times New Roman" w:cs="Times New Roman"/>
          <w:sz w:val="24"/>
        </w:rPr>
        <w:t xml:space="preserve">Энциклопедия </w:t>
      </w:r>
      <w:proofErr w:type="spellStart"/>
      <w:r w:rsidRPr="000F3A1A">
        <w:rPr>
          <w:rFonts w:ascii="Times New Roman" w:hAnsi="Times New Roman" w:cs="Times New Roman"/>
          <w:sz w:val="24"/>
          <w:lang w:val="en-US"/>
        </w:rPr>
        <w:t>Znanium</w:t>
      </w:r>
      <w:proofErr w:type="spellEnd"/>
      <w:r w:rsidRPr="000F3A1A">
        <w:rPr>
          <w:rFonts w:ascii="Times New Roman" w:hAnsi="Times New Roman" w:cs="Times New Roman"/>
          <w:sz w:val="24"/>
        </w:rPr>
        <w:t>.</w:t>
      </w:r>
      <w:r w:rsidRPr="000F3A1A">
        <w:rPr>
          <w:rFonts w:ascii="Times New Roman" w:hAnsi="Times New Roman" w:cs="Times New Roman"/>
          <w:sz w:val="24"/>
          <w:lang w:val="en-US"/>
        </w:rPr>
        <w:t>com</w:t>
      </w:r>
      <w:r w:rsidRPr="000F3A1A">
        <w:rPr>
          <w:rFonts w:ascii="Times New Roman" w:hAnsi="Times New Roman" w:cs="Times New Roman"/>
          <w:sz w:val="24"/>
        </w:rPr>
        <w:t xml:space="preserve"> </w:t>
      </w:r>
      <w:r w:rsidRPr="000F3A1A">
        <w:rPr>
          <w:rFonts w:ascii="Times New Roman" w:hAnsi="Times New Roman" w:cs="Times New Roman"/>
          <w:sz w:val="24"/>
          <w:lang w:val="en-US"/>
        </w:rPr>
        <w:t>https</w:t>
      </w:r>
      <w:r w:rsidRPr="000F3A1A">
        <w:rPr>
          <w:rFonts w:ascii="Times New Roman" w:hAnsi="Times New Roman" w:cs="Times New Roman"/>
          <w:sz w:val="24"/>
        </w:rPr>
        <w:t>://</w:t>
      </w:r>
      <w:r w:rsidRPr="000F3A1A">
        <w:rPr>
          <w:rFonts w:ascii="Times New Roman" w:hAnsi="Times New Roman" w:cs="Times New Roman"/>
          <w:sz w:val="24"/>
          <w:lang w:val="en-US"/>
        </w:rPr>
        <w:t>new</w:t>
      </w:r>
      <w:r w:rsidRPr="000F3A1A">
        <w:rPr>
          <w:rFonts w:ascii="Times New Roman" w:hAnsi="Times New Roman" w:cs="Times New Roman"/>
          <w:sz w:val="24"/>
        </w:rPr>
        <w:t>.</w:t>
      </w:r>
      <w:r w:rsidRPr="000F3A1A">
        <w:rPr>
          <w:rFonts w:ascii="Times New Roman" w:hAnsi="Times New Roman" w:cs="Times New Roman"/>
          <w:sz w:val="24"/>
          <w:lang w:val="en-US"/>
        </w:rPr>
        <w:t>enc</w:t>
      </w:r>
      <w:r w:rsidRPr="000F3A1A">
        <w:rPr>
          <w:rFonts w:ascii="Times New Roman" w:hAnsi="Times New Roman" w:cs="Times New Roman"/>
          <w:sz w:val="24"/>
        </w:rPr>
        <w:t>.</w:t>
      </w:r>
      <w:proofErr w:type="spellStart"/>
      <w:r w:rsidRPr="000F3A1A">
        <w:rPr>
          <w:rFonts w:ascii="Times New Roman" w:hAnsi="Times New Roman" w:cs="Times New Roman"/>
          <w:sz w:val="24"/>
          <w:lang w:val="en-US"/>
        </w:rPr>
        <w:t>znanium</w:t>
      </w:r>
      <w:proofErr w:type="spellEnd"/>
      <w:r w:rsidRPr="000F3A1A">
        <w:rPr>
          <w:rFonts w:ascii="Times New Roman" w:hAnsi="Times New Roman" w:cs="Times New Roman"/>
          <w:sz w:val="24"/>
        </w:rPr>
        <w:t>.</w:t>
      </w:r>
      <w:r w:rsidRPr="000F3A1A">
        <w:rPr>
          <w:rFonts w:ascii="Times New Roman" w:hAnsi="Times New Roman" w:cs="Times New Roman"/>
          <w:sz w:val="24"/>
          <w:lang w:val="en-US"/>
        </w:rPr>
        <w:t>com</w:t>
      </w:r>
      <w:r w:rsidRPr="000F3A1A">
        <w:rPr>
          <w:rFonts w:ascii="Times New Roman" w:hAnsi="Times New Roman" w:cs="Times New Roman"/>
          <w:sz w:val="24"/>
        </w:rPr>
        <w:t xml:space="preserve">/ </w:t>
      </w:r>
    </w:p>
    <w:p w14:paraId="0486628A" w14:textId="77777777" w:rsidR="00EE7D63" w:rsidRPr="000F3A1A" w:rsidRDefault="00EE7D63" w:rsidP="00EE7D63">
      <w:pPr>
        <w:spacing w:after="0"/>
        <w:ind w:firstLine="709"/>
        <w:contextualSpacing/>
        <w:jc w:val="both"/>
        <w:rPr>
          <w:rFonts w:ascii="Times New Roman" w:hAnsi="Times New Roman" w:cs="Times New Roman"/>
          <w:bCs/>
          <w:i/>
          <w:sz w:val="24"/>
          <w:szCs w:val="24"/>
        </w:rPr>
      </w:pPr>
    </w:p>
    <w:p w14:paraId="327F0C52" w14:textId="77777777" w:rsidR="00EE7D63" w:rsidRPr="000F3A1A" w:rsidRDefault="00EE7D63" w:rsidP="00EE7D63">
      <w:pPr>
        <w:contextualSpacing/>
        <w:jc w:val="center"/>
        <w:rPr>
          <w:rFonts w:ascii="Times New Roman" w:hAnsi="Times New Roman" w:cs="Times New Roman"/>
          <w:b/>
          <w:sz w:val="24"/>
          <w:szCs w:val="24"/>
        </w:rPr>
      </w:pPr>
      <w:r w:rsidRPr="000F3A1A">
        <w:rPr>
          <w:rFonts w:ascii="Times New Roman" w:hAnsi="Times New Roman" w:cs="Times New Roman"/>
          <w:b/>
          <w:sz w:val="24"/>
          <w:szCs w:val="24"/>
        </w:rPr>
        <w:t xml:space="preserve">4. КОНТРОЛЬ И ОЦЕНКА РЕЗУЛЬТАТОВ ОСВОЕНИЯ  </w:t>
      </w:r>
    </w:p>
    <w:p w14:paraId="4F086481" w14:textId="77777777" w:rsidR="00EE7D63" w:rsidRPr="000F3A1A" w:rsidRDefault="00EE7D63" w:rsidP="00EE7D63">
      <w:pPr>
        <w:contextualSpacing/>
        <w:jc w:val="center"/>
        <w:rPr>
          <w:rFonts w:ascii="Times New Roman" w:hAnsi="Times New Roman" w:cs="Times New Roman"/>
          <w:b/>
          <w:sz w:val="24"/>
          <w:szCs w:val="24"/>
        </w:rPr>
      </w:pPr>
      <w:r w:rsidRPr="000F3A1A">
        <w:rPr>
          <w:rFonts w:ascii="Times New Roman" w:hAnsi="Times New Roman" w:cs="Times New Roman"/>
          <w:b/>
          <w:sz w:val="24"/>
          <w:szCs w:val="24"/>
        </w:rPr>
        <w:t>УЧЕБНОЙ ДИСЦИПЛИНЫ</w:t>
      </w:r>
    </w:p>
    <w:p w14:paraId="100483FB" w14:textId="77777777" w:rsidR="00EE7D63" w:rsidRPr="000F3A1A" w:rsidRDefault="00EE7D63" w:rsidP="00EE7D63">
      <w:pPr>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4"/>
        <w:gridCol w:w="3336"/>
      </w:tblGrid>
      <w:tr w:rsidR="000F3A1A" w:rsidRPr="000F3A1A" w14:paraId="05C7BCEE" w14:textId="77777777" w:rsidTr="00A61A3E">
        <w:tc>
          <w:tcPr>
            <w:tcW w:w="1750" w:type="pct"/>
          </w:tcPr>
          <w:p w14:paraId="1847E2DE" w14:textId="77777777" w:rsidR="00EE7D63" w:rsidRPr="000F3A1A" w:rsidRDefault="00EE7D63" w:rsidP="00A61A3E">
            <w:pPr>
              <w:spacing w:after="0" w:line="240" w:lineRule="auto"/>
              <w:jc w:val="center"/>
              <w:rPr>
                <w:rFonts w:ascii="Times New Roman" w:hAnsi="Times New Roman" w:cs="Times New Roman"/>
                <w:sz w:val="24"/>
                <w:szCs w:val="24"/>
              </w:rPr>
            </w:pPr>
            <w:r w:rsidRPr="000F3A1A">
              <w:rPr>
                <w:rFonts w:ascii="Times New Roman" w:hAnsi="Times New Roman" w:cs="Times New Roman"/>
                <w:b/>
                <w:bCs/>
                <w:i/>
              </w:rPr>
              <w:t>Результаты обучения</w:t>
            </w:r>
          </w:p>
        </w:tc>
        <w:tc>
          <w:tcPr>
            <w:tcW w:w="1507" w:type="pct"/>
          </w:tcPr>
          <w:p w14:paraId="18D71859" w14:textId="77777777" w:rsidR="00EE7D63" w:rsidRPr="000F3A1A" w:rsidRDefault="00EE7D63" w:rsidP="00A61A3E">
            <w:pPr>
              <w:spacing w:line="240" w:lineRule="auto"/>
              <w:jc w:val="center"/>
              <w:rPr>
                <w:rFonts w:ascii="Times New Roman" w:hAnsi="Times New Roman" w:cs="Times New Roman"/>
                <w:b/>
                <w:bCs/>
                <w:i/>
              </w:rPr>
            </w:pPr>
            <w:r w:rsidRPr="000F3A1A">
              <w:rPr>
                <w:rFonts w:ascii="Times New Roman" w:hAnsi="Times New Roman" w:cs="Times New Roman"/>
                <w:b/>
                <w:bCs/>
                <w:i/>
              </w:rPr>
              <w:t>Критерии оценки</w:t>
            </w:r>
          </w:p>
        </w:tc>
        <w:tc>
          <w:tcPr>
            <w:tcW w:w="1743" w:type="pct"/>
          </w:tcPr>
          <w:p w14:paraId="0ECDBC91" w14:textId="77777777" w:rsidR="00EE7D63" w:rsidRPr="000F3A1A" w:rsidRDefault="00EE7D63" w:rsidP="00A61A3E">
            <w:pPr>
              <w:spacing w:line="240" w:lineRule="auto"/>
              <w:jc w:val="center"/>
              <w:rPr>
                <w:rFonts w:ascii="Times New Roman" w:hAnsi="Times New Roman" w:cs="Times New Roman"/>
                <w:b/>
                <w:bCs/>
                <w:i/>
              </w:rPr>
            </w:pPr>
            <w:r w:rsidRPr="000F3A1A">
              <w:rPr>
                <w:rFonts w:ascii="Times New Roman" w:hAnsi="Times New Roman" w:cs="Times New Roman"/>
                <w:b/>
                <w:bCs/>
                <w:i/>
              </w:rPr>
              <w:t>Методы оценки</w:t>
            </w:r>
          </w:p>
        </w:tc>
      </w:tr>
      <w:tr w:rsidR="000F3A1A" w:rsidRPr="000F3A1A" w14:paraId="688453E1" w14:textId="77777777" w:rsidTr="00A61A3E">
        <w:tc>
          <w:tcPr>
            <w:tcW w:w="1750" w:type="pct"/>
          </w:tcPr>
          <w:p w14:paraId="5AA7970E" w14:textId="77777777" w:rsidR="00EE7D63" w:rsidRPr="000F3A1A" w:rsidRDefault="00EE7D63" w:rsidP="00A61A3E">
            <w:pPr>
              <w:spacing w:line="240" w:lineRule="auto"/>
              <w:rPr>
                <w:rFonts w:ascii="Times New Roman" w:hAnsi="Times New Roman" w:cs="Times New Roman"/>
                <w:bCs/>
                <w:i/>
              </w:rPr>
            </w:pPr>
            <w:r w:rsidRPr="000F3A1A">
              <w:rPr>
                <w:rFonts w:ascii="Times New Roman" w:hAnsi="Times New Roman" w:cs="Times New Roman"/>
                <w:bCs/>
                <w:i/>
              </w:rPr>
              <w:t>Перечень знаний, осваиваемых в рамках дисциплины</w:t>
            </w:r>
          </w:p>
          <w:p w14:paraId="6A5ACE72" w14:textId="77777777" w:rsidR="00EE7D63" w:rsidRPr="000F3A1A" w:rsidRDefault="00EE7D63" w:rsidP="00A61A3E">
            <w:pPr>
              <w:spacing w:line="240" w:lineRule="auto"/>
              <w:rPr>
                <w:rFonts w:ascii="Times New Roman" w:hAnsi="Times New Roman" w:cs="Times New Roman"/>
                <w:bCs/>
              </w:rPr>
            </w:pPr>
            <w:r w:rsidRPr="000F3A1A">
              <w:rPr>
                <w:rFonts w:ascii="Times New Roman" w:hAnsi="Times New Roman" w:cs="Times New Roman"/>
                <w:bCs/>
              </w:rPr>
              <w:t>Понятие правового регулирования в сфере профессиональной деятельности;</w:t>
            </w:r>
          </w:p>
          <w:p w14:paraId="38AEEDDD" w14:textId="77777777" w:rsidR="00EE7D63" w:rsidRPr="000F3A1A" w:rsidRDefault="00EE7D63" w:rsidP="00A61A3E">
            <w:pPr>
              <w:spacing w:line="240" w:lineRule="auto"/>
              <w:rPr>
                <w:rFonts w:ascii="Times New Roman" w:hAnsi="Times New Roman" w:cs="Times New Roman"/>
                <w:bCs/>
              </w:rPr>
            </w:pPr>
            <w:r w:rsidRPr="000F3A1A">
              <w:rPr>
                <w:rFonts w:ascii="Times New Roman" w:hAnsi="Times New Roman" w:cs="Times New Roman"/>
                <w:bCs/>
              </w:rPr>
              <w:t>Законодательные акты и другие нормативные документы, регулирующие правоотношения в процессе профессиональной деятельности;</w:t>
            </w:r>
          </w:p>
          <w:p w14:paraId="29E81A31" w14:textId="77777777" w:rsidR="00EE7D63" w:rsidRPr="000F3A1A" w:rsidRDefault="00EE7D63" w:rsidP="00A61A3E">
            <w:pPr>
              <w:spacing w:line="240" w:lineRule="auto"/>
              <w:rPr>
                <w:rFonts w:ascii="Times New Roman" w:hAnsi="Times New Roman" w:cs="Times New Roman"/>
                <w:bCs/>
              </w:rPr>
            </w:pPr>
            <w:r w:rsidRPr="000F3A1A">
              <w:rPr>
                <w:rFonts w:ascii="Times New Roman" w:hAnsi="Times New Roman" w:cs="Times New Roman"/>
                <w:bCs/>
              </w:rPr>
              <w:t>Организационно-правовые формы юридических лиц;</w:t>
            </w:r>
          </w:p>
          <w:p w14:paraId="48419AA6" w14:textId="77777777" w:rsidR="00EE7D63" w:rsidRPr="000F3A1A" w:rsidRDefault="00EE7D63" w:rsidP="00A61A3E">
            <w:pPr>
              <w:spacing w:line="240" w:lineRule="auto"/>
              <w:rPr>
                <w:rFonts w:ascii="Times New Roman" w:hAnsi="Times New Roman" w:cs="Times New Roman"/>
                <w:bCs/>
              </w:rPr>
            </w:pPr>
            <w:r w:rsidRPr="000F3A1A">
              <w:rPr>
                <w:rFonts w:ascii="Times New Roman" w:hAnsi="Times New Roman" w:cs="Times New Roman"/>
                <w:bCs/>
              </w:rPr>
              <w:t>Правовое положение субъектов предпринимательской деятельности;</w:t>
            </w:r>
          </w:p>
          <w:p w14:paraId="17D6ABC6" w14:textId="77777777" w:rsidR="00EE7D63" w:rsidRPr="000F3A1A" w:rsidRDefault="00EE7D63" w:rsidP="00A61A3E">
            <w:pPr>
              <w:spacing w:line="240" w:lineRule="auto"/>
              <w:rPr>
                <w:rFonts w:ascii="Times New Roman" w:hAnsi="Times New Roman" w:cs="Times New Roman"/>
                <w:bCs/>
              </w:rPr>
            </w:pPr>
            <w:r w:rsidRPr="000F3A1A">
              <w:rPr>
                <w:rFonts w:ascii="Times New Roman" w:hAnsi="Times New Roman" w:cs="Times New Roman"/>
                <w:bCs/>
              </w:rPr>
              <w:t>Права и обязанности работников в сфере профессиональной деятельности;</w:t>
            </w:r>
          </w:p>
          <w:p w14:paraId="218879C3" w14:textId="77777777" w:rsidR="00EE7D63" w:rsidRPr="000F3A1A" w:rsidRDefault="00EE7D63" w:rsidP="00A61A3E">
            <w:pPr>
              <w:spacing w:line="240" w:lineRule="auto"/>
              <w:rPr>
                <w:rFonts w:ascii="Times New Roman" w:hAnsi="Times New Roman" w:cs="Times New Roman"/>
                <w:bCs/>
              </w:rPr>
            </w:pPr>
            <w:r w:rsidRPr="000F3A1A">
              <w:rPr>
                <w:rFonts w:ascii="Times New Roman" w:hAnsi="Times New Roman" w:cs="Times New Roman"/>
                <w:bCs/>
              </w:rPr>
              <w:t>Порядок заключения трудового договора и основания для его прекращения;</w:t>
            </w:r>
          </w:p>
          <w:p w14:paraId="0BB3F57A" w14:textId="77777777" w:rsidR="00EE7D63" w:rsidRPr="000F3A1A" w:rsidRDefault="00EE7D63" w:rsidP="00A61A3E">
            <w:pPr>
              <w:spacing w:line="240" w:lineRule="auto"/>
              <w:rPr>
                <w:rFonts w:ascii="Times New Roman" w:hAnsi="Times New Roman" w:cs="Times New Roman"/>
                <w:bCs/>
              </w:rPr>
            </w:pPr>
            <w:r w:rsidRPr="000F3A1A">
              <w:rPr>
                <w:rFonts w:ascii="Times New Roman" w:hAnsi="Times New Roman" w:cs="Times New Roman"/>
                <w:bCs/>
              </w:rPr>
              <w:t>Понятие дисциплинарной и материальной ответственности работника;</w:t>
            </w:r>
          </w:p>
          <w:p w14:paraId="11DCEF50" w14:textId="77777777" w:rsidR="00EE7D63" w:rsidRPr="000F3A1A" w:rsidRDefault="00EE7D63" w:rsidP="00A61A3E">
            <w:pPr>
              <w:spacing w:line="240" w:lineRule="auto"/>
              <w:rPr>
                <w:rFonts w:ascii="Times New Roman" w:hAnsi="Times New Roman" w:cs="Times New Roman"/>
                <w:bCs/>
              </w:rPr>
            </w:pPr>
            <w:r w:rsidRPr="000F3A1A">
              <w:rPr>
                <w:rFonts w:ascii="Times New Roman" w:hAnsi="Times New Roman" w:cs="Times New Roman"/>
                <w:bCs/>
              </w:rPr>
              <w:t>Виды административных правонарушений и административной ответственности ;</w:t>
            </w:r>
          </w:p>
          <w:p w14:paraId="63D5870F" w14:textId="77777777" w:rsidR="00EE7D63" w:rsidRPr="000F3A1A" w:rsidRDefault="00EE7D63" w:rsidP="00A61A3E">
            <w:pPr>
              <w:spacing w:line="240" w:lineRule="auto"/>
              <w:rPr>
                <w:rFonts w:ascii="Times New Roman" w:hAnsi="Times New Roman" w:cs="Times New Roman"/>
                <w:bCs/>
              </w:rPr>
            </w:pPr>
            <w:r w:rsidRPr="000F3A1A">
              <w:rPr>
                <w:rFonts w:ascii="Times New Roman" w:hAnsi="Times New Roman" w:cs="Times New Roman"/>
                <w:bCs/>
              </w:rPr>
              <w:t>Нормы защиты нарушенных прав и судебный порядок разрешения споров.</w:t>
            </w:r>
          </w:p>
        </w:tc>
        <w:tc>
          <w:tcPr>
            <w:tcW w:w="1507" w:type="pct"/>
          </w:tcPr>
          <w:p w14:paraId="11AB30BB" w14:textId="77777777" w:rsidR="00EE7D63" w:rsidRPr="000F3A1A" w:rsidRDefault="00EE7D63" w:rsidP="00A61A3E">
            <w:pPr>
              <w:pStyle w:val="TableParagraph"/>
              <w:ind w:left="0"/>
              <w:rPr>
                <w:spacing w:val="-1"/>
                <w:sz w:val="24"/>
                <w:lang w:eastAsia="ru-RU"/>
              </w:rPr>
            </w:pPr>
            <w:r w:rsidRPr="000F3A1A">
              <w:rPr>
                <w:spacing w:val="-1"/>
                <w:sz w:val="24"/>
                <w:lang w:eastAsia="ru-RU"/>
              </w:rPr>
              <w:t>Полнота ответов, точность формулировок, не менее 75% правильных ответов.</w:t>
            </w:r>
          </w:p>
          <w:p w14:paraId="6F792716" w14:textId="77777777" w:rsidR="00EE7D63" w:rsidRPr="000F3A1A" w:rsidRDefault="00EE7D63" w:rsidP="00A61A3E">
            <w:pPr>
              <w:pStyle w:val="TableParagraph"/>
              <w:ind w:left="0"/>
              <w:rPr>
                <w:spacing w:val="-1"/>
                <w:sz w:val="24"/>
                <w:lang w:eastAsia="ru-RU"/>
              </w:rPr>
            </w:pPr>
            <w:r w:rsidRPr="000F3A1A">
              <w:rPr>
                <w:spacing w:val="-1"/>
                <w:sz w:val="24"/>
                <w:lang w:eastAsia="ru-RU"/>
              </w:rPr>
              <w:t>Не менее 75% правильных ответов.</w:t>
            </w:r>
          </w:p>
          <w:p w14:paraId="15DD56D4" w14:textId="77777777" w:rsidR="00EE7D63" w:rsidRPr="000F3A1A" w:rsidRDefault="00EE7D63" w:rsidP="00A61A3E">
            <w:pPr>
              <w:spacing w:after="0" w:line="240" w:lineRule="auto"/>
              <w:rPr>
                <w:rFonts w:ascii="Times New Roman" w:hAnsi="Times New Roman" w:cs="Times New Roman"/>
                <w:bCs/>
                <w:i/>
              </w:rPr>
            </w:pPr>
            <w:r w:rsidRPr="000F3A1A">
              <w:rPr>
                <w:rFonts w:ascii="Times New Roman" w:hAnsi="Times New Roman" w:cs="Times New Roman"/>
                <w:spacing w:val="-1"/>
                <w:sz w:val="24"/>
              </w:rPr>
              <w:t>Адекватность</w:t>
            </w:r>
            <w:r w:rsidRPr="000F3A1A">
              <w:rPr>
                <w:rFonts w:ascii="Times New Roman" w:hAnsi="Times New Roman" w:cs="Times New Roman"/>
                <w:spacing w:val="-1"/>
                <w:sz w:val="24"/>
              </w:rPr>
              <w:tab/>
              <w:t>результатов поставленным целям, полнота   ответов,   точность формулировок, адекватность применения профессиональной терминологии</w:t>
            </w:r>
          </w:p>
        </w:tc>
        <w:tc>
          <w:tcPr>
            <w:tcW w:w="1743" w:type="pct"/>
          </w:tcPr>
          <w:p w14:paraId="6758C2C7" w14:textId="77777777" w:rsidR="00EE7D63" w:rsidRPr="000F3A1A" w:rsidRDefault="00EE7D63" w:rsidP="00A61A3E">
            <w:pPr>
              <w:pStyle w:val="TableParagraph"/>
              <w:ind w:left="0"/>
              <w:rPr>
                <w:spacing w:val="-1"/>
                <w:sz w:val="24"/>
                <w:lang w:eastAsia="ru-RU"/>
              </w:rPr>
            </w:pPr>
            <w:r w:rsidRPr="000F3A1A">
              <w:rPr>
                <w:spacing w:val="-1"/>
                <w:sz w:val="24"/>
                <w:lang w:eastAsia="ru-RU"/>
              </w:rPr>
              <w:t>Текущий контроль:</w:t>
            </w:r>
          </w:p>
          <w:p w14:paraId="53353C3C" w14:textId="77777777" w:rsidR="00EE7D63" w:rsidRPr="000F3A1A" w:rsidRDefault="00EE7D63" w:rsidP="00A61A3E">
            <w:pPr>
              <w:pStyle w:val="TableParagraph"/>
              <w:ind w:left="0"/>
              <w:rPr>
                <w:spacing w:val="-1"/>
                <w:sz w:val="24"/>
                <w:lang w:eastAsia="ru-RU"/>
              </w:rPr>
            </w:pPr>
            <w:r w:rsidRPr="000F3A1A">
              <w:rPr>
                <w:spacing w:val="-1"/>
                <w:sz w:val="24"/>
                <w:lang w:eastAsia="ru-RU"/>
              </w:rPr>
              <w:t>- устный опрос;</w:t>
            </w:r>
          </w:p>
          <w:p w14:paraId="3C54B1DF" w14:textId="77777777" w:rsidR="00EE7D63" w:rsidRPr="000F3A1A" w:rsidRDefault="00EE7D63" w:rsidP="00A61A3E">
            <w:pPr>
              <w:pStyle w:val="TableParagraph"/>
              <w:ind w:left="0"/>
              <w:rPr>
                <w:spacing w:val="-1"/>
                <w:sz w:val="24"/>
                <w:lang w:eastAsia="ru-RU"/>
              </w:rPr>
            </w:pPr>
            <w:r w:rsidRPr="000F3A1A">
              <w:rPr>
                <w:spacing w:val="-1"/>
                <w:sz w:val="24"/>
                <w:lang w:eastAsia="ru-RU"/>
              </w:rPr>
              <w:t>- тестирование;</w:t>
            </w:r>
          </w:p>
          <w:p w14:paraId="18389D51" w14:textId="77777777" w:rsidR="00EE7D63" w:rsidRPr="000F3A1A" w:rsidRDefault="00EE7D63" w:rsidP="00A61A3E">
            <w:pPr>
              <w:pStyle w:val="TableParagraph"/>
              <w:ind w:left="0"/>
              <w:rPr>
                <w:spacing w:val="-1"/>
                <w:sz w:val="24"/>
                <w:lang w:eastAsia="ru-RU"/>
              </w:rPr>
            </w:pPr>
            <w:r w:rsidRPr="000F3A1A">
              <w:rPr>
                <w:spacing w:val="-1"/>
                <w:sz w:val="24"/>
                <w:lang w:eastAsia="ru-RU"/>
              </w:rPr>
              <w:t>- оценка</w:t>
            </w:r>
            <w:r w:rsidRPr="000F3A1A">
              <w:rPr>
                <w:spacing w:val="-1"/>
                <w:sz w:val="24"/>
                <w:lang w:eastAsia="ru-RU"/>
              </w:rPr>
              <w:tab/>
              <w:t>результатов контрольных работ.</w:t>
            </w:r>
          </w:p>
          <w:p w14:paraId="4EF7F614" w14:textId="77777777" w:rsidR="00EE7D63" w:rsidRPr="000F3A1A" w:rsidRDefault="00EE7D63" w:rsidP="00A61A3E">
            <w:pPr>
              <w:pStyle w:val="TableParagraph"/>
              <w:ind w:left="0"/>
              <w:rPr>
                <w:spacing w:val="-1"/>
                <w:sz w:val="24"/>
                <w:lang w:eastAsia="ru-RU"/>
              </w:rPr>
            </w:pPr>
            <w:r w:rsidRPr="000F3A1A">
              <w:rPr>
                <w:spacing w:val="-1"/>
                <w:sz w:val="24"/>
                <w:lang w:eastAsia="ru-RU"/>
              </w:rPr>
              <w:t>Промежуточная аттестация:</w:t>
            </w:r>
          </w:p>
          <w:p w14:paraId="19A84C50" w14:textId="77777777" w:rsidR="00EE7D63" w:rsidRPr="000F3A1A" w:rsidRDefault="00EE7D63" w:rsidP="00A61A3E">
            <w:pPr>
              <w:pStyle w:val="TableParagraph"/>
              <w:ind w:left="0"/>
              <w:rPr>
                <w:spacing w:val="-1"/>
                <w:sz w:val="24"/>
                <w:lang w:eastAsia="ru-RU"/>
              </w:rPr>
            </w:pPr>
            <w:r w:rsidRPr="000F3A1A">
              <w:rPr>
                <w:spacing w:val="-1"/>
                <w:sz w:val="24"/>
                <w:lang w:eastAsia="ru-RU"/>
              </w:rPr>
              <w:t>- экспертная  оценка  устных ответов</w:t>
            </w:r>
            <w:r w:rsidRPr="000F3A1A">
              <w:rPr>
                <w:spacing w:val="-1"/>
                <w:sz w:val="24"/>
                <w:lang w:eastAsia="ru-RU"/>
              </w:rPr>
              <w:tab/>
              <w:t>на дифференцированном зачете</w:t>
            </w:r>
          </w:p>
        </w:tc>
      </w:tr>
      <w:tr w:rsidR="00EE7D63" w:rsidRPr="000F3A1A" w14:paraId="243DB377" w14:textId="77777777" w:rsidTr="00A61A3E">
        <w:trPr>
          <w:trHeight w:val="896"/>
        </w:trPr>
        <w:tc>
          <w:tcPr>
            <w:tcW w:w="1750" w:type="pct"/>
          </w:tcPr>
          <w:p w14:paraId="3792CF22" w14:textId="77777777" w:rsidR="00EE7D63" w:rsidRPr="000F3A1A" w:rsidRDefault="00EE7D63" w:rsidP="00A61A3E">
            <w:pPr>
              <w:spacing w:line="240" w:lineRule="auto"/>
              <w:rPr>
                <w:rFonts w:ascii="Times New Roman" w:hAnsi="Times New Roman" w:cs="Times New Roman"/>
                <w:bCs/>
                <w:i/>
              </w:rPr>
            </w:pPr>
            <w:r w:rsidRPr="000F3A1A">
              <w:rPr>
                <w:rFonts w:ascii="Times New Roman" w:hAnsi="Times New Roman" w:cs="Times New Roman"/>
                <w:bCs/>
                <w:i/>
              </w:rPr>
              <w:t>Перечень умений, осваиваемых в рамках дисциплины</w:t>
            </w:r>
          </w:p>
          <w:p w14:paraId="16211083" w14:textId="77777777" w:rsidR="00EE7D63" w:rsidRPr="000F3A1A" w:rsidRDefault="00EE7D63" w:rsidP="00A61A3E">
            <w:pPr>
              <w:spacing w:line="240" w:lineRule="auto"/>
              <w:rPr>
                <w:rFonts w:ascii="Times New Roman" w:hAnsi="Times New Roman" w:cs="Times New Roman"/>
                <w:bCs/>
              </w:rPr>
            </w:pPr>
            <w:r w:rsidRPr="000F3A1A">
              <w:rPr>
                <w:rFonts w:ascii="Times New Roman" w:hAnsi="Times New Roman" w:cs="Times New Roman"/>
                <w:bCs/>
              </w:rPr>
              <w:t xml:space="preserve">Использовать необходимые </w:t>
            </w:r>
            <w:r w:rsidRPr="000F3A1A">
              <w:rPr>
                <w:rFonts w:ascii="Times New Roman" w:hAnsi="Times New Roman" w:cs="Times New Roman"/>
                <w:bCs/>
              </w:rPr>
              <w:lastRenderedPageBreak/>
              <w:t>нормативно-правовые документы;</w:t>
            </w:r>
          </w:p>
          <w:p w14:paraId="0D833E2C" w14:textId="77777777" w:rsidR="00EE7D63" w:rsidRPr="000F3A1A" w:rsidRDefault="00EE7D63" w:rsidP="00A61A3E">
            <w:pPr>
              <w:spacing w:line="240" w:lineRule="auto"/>
              <w:rPr>
                <w:rFonts w:ascii="Times New Roman" w:hAnsi="Times New Roman" w:cs="Times New Roman"/>
                <w:bCs/>
              </w:rPr>
            </w:pPr>
            <w:r w:rsidRPr="000F3A1A">
              <w:rPr>
                <w:rFonts w:ascii="Times New Roman" w:hAnsi="Times New Roman" w:cs="Times New Roman"/>
                <w:bCs/>
              </w:rPr>
              <w:t>Защищать свои права в соответствии с действующим гражданским, гражданско-процессуальным и трудовым законодательством.</w:t>
            </w:r>
          </w:p>
          <w:p w14:paraId="7EF4C385" w14:textId="77777777" w:rsidR="00EE7D63" w:rsidRPr="000F3A1A" w:rsidRDefault="00EE7D63" w:rsidP="00A61A3E">
            <w:pPr>
              <w:spacing w:line="240" w:lineRule="auto"/>
              <w:rPr>
                <w:rFonts w:ascii="Times New Roman" w:hAnsi="Times New Roman" w:cs="Times New Roman"/>
                <w:bCs/>
              </w:rPr>
            </w:pPr>
            <w:r w:rsidRPr="000F3A1A">
              <w:rPr>
                <w:rFonts w:ascii="Times New Roman" w:hAnsi="Times New Roman" w:cs="Times New Roman"/>
                <w:bCs/>
              </w:rPr>
              <w:t>Анализировать и оценивать результаты и последствия деятельности (бездействия) с правовой точки зрения.</w:t>
            </w:r>
          </w:p>
        </w:tc>
        <w:tc>
          <w:tcPr>
            <w:tcW w:w="1507" w:type="pct"/>
          </w:tcPr>
          <w:p w14:paraId="0EFDC599" w14:textId="77777777" w:rsidR="00EE7D63" w:rsidRPr="000F3A1A" w:rsidRDefault="00EE7D63" w:rsidP="00A61A3E">
            <w:pPr>
              <w:pStyle w:val="TableParagraph"/>
              <w:ind w:left="0"/>
              <w:rPr>
                <w:spacing w:val="-1"/>
                <w:sz w:val="24"/>
                <w:lang w:eastAsia="ru-RU"/>
              </w:rPr>
            </w:pPr>
            <w:r w:rsidRPr="000F3A1A">
              <w:rPr>
                <w:spacing w:val="-1"/>
                <w:sz w:val="24"/>
                <w:lang w:eastAsia="ru-RU"/>
              </w:rPr>
              <w:lastRenderedPageBreak/>
              <w:t>Правильность, полнота</w:t>
            </w:r>
          </w:p>
          <w:p w14:paraId="389230DC" w14:textId="77777777" w:rsidR="00EE7D63" w:rsidRPr="000F3A1A" w:rsidRDefault="00EE7D63" w:rsidP="00A61A3E">
            <w:pPr>
              <w:pStyle w:val="TableParagraph"/>
              <w:tabs>
                <w:tab w:val="left" w:pos="1512"/>
                <w:tab w:val="left" w:pos="2119"/>
                <w:tab w:val="left" w:pos="2177"/>
              </w:tabs>
              <w:ind w:left="0" w:right="100"/>
              <w:rPr>
                <w:spacing w:val="-1"/>
                <w:sz w:val="24"/>
                <w:lang w:eastAsia="ru-RU"/>
              </w:rPr>
            </w:pPr>
            <w:r w:rsidRPr="000F3A1A">
              <w:rPr>
                <w:spacing w:val="-1"/>
                <w:sz w:val="24"/>
                <w:lang w:eastAsia="ru-RU"/>
              </w:rPr>
              <w:t xml:space="preserve">Выполнения заданий, точность формулировок, точность расчетов, </w:t>
            </w:r>
            <w:r w:rsidRPr="000F3A1A">
              <w:rPr>
                <w:spacing w:val="-1"/>
                <w:sz w:val="24"/>
                <w:lang w:eastAsia="ru-RU"/>
              </w:rPr>
              <w:lastRenderedPageBreak/>
              <w:t>соответствие требованиям Адекватность, оптимальность выбора способов действий, методов, техник, последовательностей действий и т.д.</w:t>
            </w:r>
          </w:p>
          <w:p w14:paraId="5B693D30" w14:textId="77777777" w:rsidR="00EE7D63" w:rsidRPr="000F3A1A" w:rsidRDefault="00EE7D63" w:rsidP="00A61A3E">
            <w:pPr>
              <w:pStyle w:val="TableParagraph"/>
              <w:tabs>
                <w:tab w:val="left" w:pos="2177"/>
              </w:tabs>
              <w:ind w:left="0" w:right="100"/>
              <w:jc w:val="both"/>
              <w:rPr>
                <w:spacing w:val="-1"/>
                <w:sz w:val="24"/>
                <w:lang w:eastAsia="ru-RU"/>
              </w:rPr>
            </w:pPr>
            <w:r w:rsidRPr="000F3A1A">
              <w:rPr>
                <w:spacing w:val="-1"/>
                <w:sz w:val="24"/>
                <w:lang w:eastAsia="ru-RU"/>
              </w:rPr>
              <w:t>Правильность оформления реферата, качество исследованного материала, качество представления.</w:t>
            </w:r>
          </w:p>
          <w:p w14:paraId="6F5D4F66" w14:textId="77777777" w:rsidR="00EE7D63" w:rsidRPr="000F3A1A" w:rsidRDefault="00EE7D63" w:rsidP="00A61A3E">
            <w:pPr>
              <w:pStyle w:val="TableParagraph"/>
              <w:ind w:left="0" w:right="99"/>
              <w:jc w:val="both"/>
              <w:rPr>
                <w:spacing w:val="-1"/>
                <w:sz w:val="24"/>
                <w:lang w:eastAsia="ru-RU"/>
              </w:rPr>
            </w:pPr>
            <w:r w:rsidRPr="000F3A1A">
              <w:rPr>
                <w:spacing w:val="-1"/>
                <w:sz w:val="24"/>
                <w:lang w:eastAsia="ru-RU"/>
              </w:rPr>
              <w:t>Творческий подход к решению задачи, оценка накопленных знаний по проблеме.</w:t>
            </w:r>
          </w:p>
          <w:p w14:paraId="69BBEAA6" w14:textId="77777777" w:rsidR="00EE7D63" w:rsidRPr="000F3A1A" w:rsidRDefault="00EE7D63" w:rsidP="00A61A3E">
            <w:pPr>
              <w:pStyle w:val="TableParagraph"/>
              <w:ind w:left="0" w:right="103"/>
              <w:jc w:val="both"/>
              <w:rPr>
                <w:spacing w:val="-1"/>
                <w:sz w:val="24"/>
                <w:lang w:eastAsia="ru-RU"/>
              </w:rPr>
            </w:pPr>
            <w:r w:rsidRPr="000F3A1A">
              <w:rPr>
                <w:spacing w:val="-1"/>
                <w:sz w:val="24"/>
                <w:lang w:eastAsia="ru-RU"/>
              </w:rPr>
              <w:t>Умение выражать свое мнение, отношение к проблеме.</w:t>
            </w:r>
          </w:p>
          <w:p w14:paraId="6925C00A" w14:textId="77777777" w:rsidR="00EE7D63" w:rsidRPr="000F3A1A" w:rsidRDefault="00EE7D63" w:rsidP="00A61A3E">
            <w:pPr>
              <w:pStyle w:val="TableParagraph"/>
              <w:tabs>
                <w:tab w:val="left" w:pos="2287"/>
              </w:tabs>
              <w:ind w:left="0" w:right="99"/>
              <w:jc w:val="both"/>
              <w:rPr>
                <w:spacing w:val="-1"/>
                <w:sz w:val="24"/>
                <w:lang w:eastAsia="ru-RU"/>
              </w:rPr>
            </w:pPr>
            <w:r w:rsidRPr="000F3A1A">
              <w:rPr>
                <w:spacing w:val="-1"/>
                <w:sz w:val="24"/>
                <w:lang w:eastAsia="ru-RU"/>
              </w:rPr>
              <w:t>Точность оценки, самооценки выполнения.</w:t>
            </w:r>
          </w:p>
          <w:p w14:paraId="68452263" w14:textId="77777777" w:rsidR="00EE7D63" w:rsidRPr="000F3A1A" w:rsidRDefault="00EE7D63" w:rsidP="00A61A3E">
            <w:pPr>
              <w:pStyle w:val="TableParagraph"/>
              <w:ind w:left="0"/>
              <w:rPr>
                <w:spacing w:val="-1"/>
                <w:sz w:val="24"/>
                <w:lang w:eastAsia="ru-RU"/>
              </w:rPr>
            </w:pPr>
            <w:r w:rsidRPr="000F3A1A">
              <w:rPr>
                <w:spacing w:val="-1"/>
                <w:sz w:val="24"/>
                <w:lang w:eastAsia="ru-RU"/>
              </w:rPr>
              <w:t>Соответствие требованиям инструкций, регламентов Рациональность действий и т.д.</w:t>
            </w:r>
          </w:p>
        </w:tc>
        <w:tc>
          <w:tcPr>
            <w:tcW w:w="1743" w:type="pct"/>
          </w:tcPr>
          <w:p w14:paraId="3F45193D" w14:textId="77777777" w:rsidR="00EE7D63" w:rsidRPr="000F3A1A" w:rsidRDefault="00EE7D63" w:rsidP="00A61A3E">
            <w:pPr>
              <w:pStyle w:val="TableParagraph"/>
              <w:ind w:left="0"/>
              <w:rPr>
                <w:spacing w:val="-1"/>
                <w:sz w:val="24"/>
                <w:lang w:eastAsia="ru-RU"/>
              </w:rPr>
            </w:pPr>
            <w:r w:rsidRPr="000F3A1A">
              <w:rPr>
                <w:spacing w:val="-1"/>
                <w:sz w:val="24"/>
                <w:lang w:eastAsia="ru-RU"/>
              </w:rPr>
              <w:lastRenderedPageBreak/>
              <w:t>Текущий контроль:</w:t>
            </w:r>
          </w:p>
          <w:p w14:paraId="58E61ADE" w14:textId="77777777" w:rsidR="00EE7D63" w:rsidRPr="000F3A1A" w:rsidRDefault="00EE7D63" w:rsidP="00A61A3E">
            <w:pPr>
              <w:pStyle w:val="TableParagraph"/>
              <w:tabs>
                <w:tab w:val="left" w:pos="2371"/>
              </w:tabs>
              <w:ind w:left="0" w:right="101"/>
              <w:rPr>
                <w:spacing w:val="-1"/>
                <w:sz w:val="24"/>
                <w:lang w:eastAsia="ru-RU"/>
              </w:rPr>
            </w:pPr>
            <w:r w:rsidRPr="000F3A1A">
              <w:rPr>
                <w:spacing w:val="-1"/>
                <w:sz w:val="24"/>
                <w:lang w:eastAsia="ru-RU"/>
              </w:rPr>
              <w:t xml:space="preserve">- экспертная оценка демонстрируемых умений, выполняемых действий при </w:t>
            </w:r>
            <w:r w:rsidRPr="000F3A1A">
              <w:rPr>
                <w:spacing w:val="-1"/>
                <w:sz w:val="24"/>
                <w:lang w:eastAsia="ru-RU"/>
              </w:rPr>
              <w:lastRenderedPageBreak/>
              <w:t>защите рефератов;</w:t>
            </w:r>
          </w:p>
          <w:p w14:paraId="0EA18B19" w14:textId="77777777" w:rsidR="00EE7D63" w:rsidRPr="000F3A1A" w:rsidRDefault="00EE7D63" w:rsidP="00A61A3E">
            <w:pPr>
              <w:pStyle w:val="TableParagraph"/>
              <w:tabs>
                <w:tab w:val="left" w:pos="2700"/>
              </w:tabs>
              <w:ind w:left="0" w:right="101"/>
              <w:rPr>
                <w:spacing w:val="-1"/>
                <w:sz w:val="24"/>
                <w:lang w:eastAsia="ru-RU"/>
              </w:rPr>
            </w:pPr>
            <w:r w:rsidRPr="000F3A1A">
              <w:rPr>
                <w:spacing w:val="-1"/>
                <w:sz w:val="24"/>
                <w:lang w:eastAsia="ru-RU"/>
              </w:rPr>
              <w:t>- оценка мыслительной деятельности при подготовке эссе;</w:t>
            </w:r>
          </w:p>
          <w:p w14:paraId="6661E664" w14:textId="77777777" w:rsidR="00EE7D63" w:rsidRPr="000F3A1A" w:rsidRDefault="00EE7D63" w:rsidP="00A61A3E">
            <w:pPr>
              <w:pStyle w:val="TableParagraph"/>
              <w:tabs>
                <w:tab w:val="left" w:pos="1857"/>
              </w:tabs>
              <w:ind w:left="0" w:right="102"/>
              <w:rPr>
                <w:spacing w:val="-1"/>
                <w:sz w:val="24"/>
                <w:lang w:eastAsia="ru-RU"/>
              </w:rPr>
            </w:pPr>
            <w:r w:rsidRPr="000F3A1A">
              <w:rPr>
                <w:spacing w:val="-1"/>
                <w:sz w:val="24"/>
                <w:lang w:eastAsia="ru-RU"/>
              </w:rPr>
              <w:t xml:space="preserve">- оценка практических заданий для работы в аудитории (кейс-задачи); </w:t>
            </w:r>
          </w:p>
          <w:p w14:paraId="54D07FE4" w14:textId="77777777" w:rsidR="00EE7D63" w:rsidRPr="000F3A1A" w:rsidRDefault="00EE7D63" w:rsidP="00A61A3E">
            <w:pPr>
              <w:pStyle w:val="TableParagraph"/>
              <w:tabs>
                <w:tab w:val="left" w:pos="1857"/>
              </w:tabs>
              <w:ind w:left="0" w:right="102"/>
              <w:rPr>
                <w:spacing w:val="-1"/>
                <w:sz w:val="24"/>
                <w:lang w:eastAsia="ru-RU"/>
              </w:rPr>
            </w:pPr>
            <w:r w:rsidRPr="000F3A1A">
              <w:rPr>
                <w:spacing w:val="-1"/>
                <w:sz w:val="24"/>
                <w:lang w:eastAsia="ru-RU"/>
              </w:rPr>
              <w:t>- оценка результатов контрольных работ.</w:t>
            </w:r>
          </w:p>
          <w:p w14:paraId="5DC72771" w14:textId="77777777" w:rsidR="00EE7D63" w:rsidRPr="000F3A1A" w:rsidRDefault="00EE7D63" w:rsidP="00A61A3E">
            <w:pPr>
              <w:pStyle w:val="TableParagraph"/>
              <w:ind w:left="0" w:right="1313"/>
              <w:rPr>
                <w:spacing w:val="-1"/>
                <w:sz w:val="24"/>
                <w:lang w:eastAsia="ru-RU"/>
              </w:rPr>
            </w:pPr>
            <w:r w:rsidRPr="000F3A1A">
              <w:rPr>
                <w:spacing w:val="-1"/>
                <w:sz w:val="24"/>
                <w:lang w:eastAsia="ru-RU"/>
              </w:rPr>
              <w:t>Промежуточная аттестация:</w:t>
            </w:r>
          </w:p>
          <w:p w14:paraId="3C40FD2E" w14:textId="77777777" w:rsidR="00EE7D63" w:rsidRPr="000F3A1A" w:rsidRDefault="00EE7D63" w:rsidP="00A61A3E">
            <w:pPr>
              <w:pStyle w:val="TableParagraph"/>
              <w:tabs>
                <w:tab w:val="left" w:pos="2842"/>
              </w:tabs>
              <w:ind w:left="0" w:right="100"/>
              <w:rPr>
                <w:spacing w:val="-1"/>
                <w:sz w:val="24"/>
                <w:lang w:eastAsia="ru-RU"/>
              </w:rPr>
            </w:pPr>
            <w:r w:rsidRPr="000F3A1A">
              <w:rPr>
                <w:spacing w:val="-1"/>
                <w:sz w:val="24"/>
                <w:lang w:eastAsia="ru-RU"/>
              </w:rPr>
              <w:t xml:space="preserve">- экспертная оценка выполнения практических заданий на </w:t>
            </w:r>
            <w:r w:rsidRPr="000F3A1A">
              <w:rPr>
                <w:spacing w:val="-1"/>
                <w:sz w:val="24"/>
              </w:rPr>
              <w:t>дифференцированном зачете</w:t>
            </w:r>
          </w:p>
        </w:tc>
      </w:tr>
    </w:tbl>
    <w:p w14:paraId="6E1AA954" w14:textId="77777777" w:rsidR="00EE7D63" w:rsidRPr="000F3A1A" w:rsidRDefault="00EE7D63" w:rsidP="00EE7D63">
      <w:pPr>
        <w:spacing w:after="0"/>
        <w:jc w:val="both"/>
        <w:rPr>
          <w:rFonts w:ascii="Times New Roman" w:hAnsi="Times New Roman" w:cs="Times New Roman"/>
          <w:b/>
          <w:szCs w:val="52"/>
        </w:rPr>
      </w:pPr>
    </w:p>
    <w:p w14:paraId="0FDEF833" w14:textId="77777777" w:rsidR="00EE7D63" w:rsidRPr="000F3A1A" w:rsidRDefault="00EE7D63" w:rsidP="00EE7D63">
      <w:pPr>
        <w:spacing w:after="0"/>
        <w:jc w:val="both"/>
        <w:rPr>
          <w:rFonts w:ascii="Times New Roman" w:hAnsi="Times New Roman" w:cs="Times New Roman"/>
          <w:b/>
          <w:szCs w:val="52"/>
        </w:rPr>
        <w:sectPr w:rsidR="00EE7D63" w:rsidRPr="000F3A1A" w:rsidSect="00A61A3E">
          <w:footerReference w:type="even" r:id="rId99"/>
          <w:footerReference w:type="default" r:id="rId100"/>
          <w:pgSz w:w="11906" w:h="16838"/>
          <w:pgMar w:top="1134" w:right="851" w:bottom="1134" w:left="1701" w:header="709" w:footer="709" w:gutter="0"/>
          <w:cols w:space="708"/>
          <w:docGrid w:linePitch="360"/>
        </w:sectPr>
      </w:pPr>
    </w:p>
    <w:p w14:paraId="77E47997" w14:textId="77777777" w:rsidR="00EE7D63" w:rsidRPr="000F3A1A" w:rsidRDefault="00EE7D63" w:rsidP="00EE7D63">
      <w:pPr>
        <w:spacing w:after="0"/>
        <w:jc w:val="both"/>
        <w:rPr>
          <w:rFonts w:ascii="Times New Roman" w:hAnsi="Times New Roman" w:cs="Times New Roman"/>
          <w:b/>
          <w:szCs w:val="52"/>
        </w:rPr>
      </w:pPr>
    </w:p>
    <w:p w14:paraId="23926A27" w14:textId="0C99A6EB" w:rsidR="00200BE8" w:rsidRDefault="00200BE8" w:rsidP="00200BE8">
      <w:pPr>
        <w:spacing w:after="0"/>
        <w:jc w:val="right"/>
        <w:rPr>
          <w:rFonts w:ascii="Times New Roman" w:hAnsi="Times New Roman" w:cs="Times New Roman"/>
          <w:b/>
          <w:sz w:val="24"/>
          <w:szCs w:val="24"/>
        </w:rPr>
      </w:pPr>
      <w:r>
        <w:rPr>
          <w:rFonts w:ascii="Times New Roman" w:hAnsi="Times New Roman" w:cs="Times New Roman"/>
          <w:b/>
          <w:sz w:val="24"/>
          <w:szCs w:val="24"/>
        </w:rPr>
        <w:t>Приложение 3.1</w:t>
      </w:r>
      <w:r>
        <w:rPr>
          <w:rFonts w:ascii="Times New Roman" w:hAnsi="Times New Roman" w:cs="Times New Roman"/>
          <w:b/>
          <w:sz w:val="24"/>
          <w:szCs w:val="24"/>
        </w:rPr>
        <w:t>9</w:t>
      </w:r>
    </w:p>
    <w:p w14:paraId="42FF16A3" w14:textId="77777777" w:rsidR="00200BE8" w:rsidRDefault="00200BE8" w:rsidP="00200BE8">
      <w:pPr>
        <w:spacing w:after="0"/>
        <w:jc w:val="right"/>
        <w:rPr>
          <w:rFonts w:ascii="Times New Roman" w:hAnsi="Times New Roman" w:cs="Times New Roman"/>
          <w:bCs/>
          <w:iCs/>
          <w:sz w:val="24"/>
          <w:szCs w:val="24"/>
        </w:rPr>
      </w:pPr>
      <w:r>
        <w:rPr>
          <w:rFonts w:ascii="Times New Roman" w:hAnsi="Times New Roman" w:cs="Times New Roman"/>
          <w:bCs/>
          <w:sz w:val="24"/>
          <w:szCs w:val="24"/>
        </w:rPr>
        <w:t>к ПООП-П по специальности</w:t>
      </w:r>
      <w:r>
        <w:rPr>
          <w:rFonts w:ascii="Times New Roman" w:hAnsi="Times New Roman" w:cs="Times New Roman"/>
          <w:bCs/>
          <w:i/>
          <w:sz w:val="24"/>
          <w:szCs w:val="24"/>
        </w:rPr>
        <w:t xml:space="preserve"> </w:t>
      </w:r>
      <w:r>
        <w:rPr>
          <w:rFonts w:ascii="Times New Roman" w:hAnsi="Times New Roman" w:cs="Times New Roman"/>
          <w:bCs/>
          <w:i/>
          <w:sz w:val="24"/>
          <w:szCs w:val="24"/>
        </w:rPr>
        <w:br/>
      </w:r>
      <w:r>
        <w:rPr>
          <w:rFonts w:ascii="Times New Roman" w:hAnsi="Times New Roman" w:cs="Times New Roman"/>
          <w:bCs/>
          <w:iCs/>
          <w:sz w:val="24"/>
          <w:szCs w:val="24"/>
        </w:rPr>
        <w:t>35.02.16 Эксплуатация и ремонт сельскохозяйственной</w:t>
      </w:r>
    </w:p>
    <w:p w14:paraId="4F143518" w14:textId="77777777" w:rsidR="00200BE8" w:rsidRDefault="00200BE8" w:rsidP="00200BE8">
      <w:pPr>
        <w:spacing w:after="0"/>
        <w:jc w:val="right"/>
        <w:rPr>
          <w:rFonts w:ascii="Times New Roman" w:hAnsi="Times New Roman" w:cs="Times New Roman"/>
          <w:bCs/>
          <w:iCs/>
          <w:sz w:val="24"/>
          <w:szCs w:val="24"/>
        </w:rPr>
      </w:pPr>
      <w:r>
        <w:rPr>
          <w:rFonts w:ascii="Times New Roman" w:hAnsi="Times New Roman" w:cs="Times New Roman"/>
          <w:bCs/>
          <w:iCs/>
          <w:sz w:val="24"/>
          <w:szCs w:val="24"/>
        </w:rPr>
        <w:t xml:space="preserve"> техники и оборудования</w:t>
      </w:r>
    </w:p>
    <w:p w14:paraId="6FF47855" w14:textId="77777777" w:rsidR="00EE7D63" w:rsidRPr="000F3A1A" w:rsidRDefault="00EE7D63" w:rsidP="00EE7D63">
      <w:pPr>
        <w:jc w:val="center"/>
        <w:rPr>
          <w:rFonts w:ascii="Times New Roman" w:hAnsi="Times New Roman" w:cs="Times New Roman"/>
          <w:b/>
          <w:i/>
        </w:rPr>
      </w:pPr>
    </w:p>
    <w:p w14:paraId="10B94F9D" w14:textId="77777777" w:rsidR="00EE7D63" w:rsidRPr="000F3A1A" w:rsidRDefault="00EE7D63" w:rsidP="00EE7D63">
      <w:pPr>
        <w:jc w:val="center"/>
        <w:rPr>
          <w:rFonts w:ascii="Times New Roman" w:hAnsi="Times New Roman" w:cs="Times New Roman"/>
          <w:b/>
          <w:i/>
        </w:rPr>
      </w:pPr>
    </w:p>
    <w:p w14:paraId="303001E5" w14:textId="77777777" w:rsidR="00EE7D63" w:rsidRPr="000F3A1A" w:rsidRDefault="00EE7D63" w:rsidP="00EE7D63">
      <w:pPr>
        <w:jc w:val="center"/>
        <w:rPr>
          <w:rFonts w:ascii="Times New Roman" w:hAnsi="Times New Roman" w:cs="Times New Roman"/>
          <w:b/>
          <w:i/>
        </w:rPr>
      </w:pPr>
    </w:p>
    <w:p w14:paraId="3CC56916" w14:textId="77777777" w:rsidR="00EE7D63" w:rsidRPr="000F3A1A" w:rsidRDefault="00EE7D63" w:rsidP="00EE7D63">
      <w:pPr>
        <w:jc w:val="center"/>
        <w:rPr>
          <w:rFonts w:ascii="Times New Roman" w:hAnsi="Times New Roman" w:cs="Times New Roman"/>
          <w:b/>
          <w:i/>
        </w:rPr>
      </w:pPr>
    </w:p>
    <w:p w14:paraId="7C5D41FC" w14:textId="77777777" w:rsidR="00EE7D63" w:rsidRPr="000F3A1A" w:rsidRDefault="00EE7D63" w:rsidP="00EE7D63">
      <w:pPr>
        <w:jc w:val="center"/>
        <w:rPr>
          <w:rFonts w:ascii="Times New Roman" w:hAnsi="Times New Roman" w:cs="Times New Roman"/>
          <w:b/>
        </w:rPr>
      </w:pPr>
    </w:p>
    <w:p w14:paraId="20B96E50" w14:textId="77777777" w:rsidR="00EE7D63" w:rsidRPr="000F3A1A" w:rsidRDefault="00EE7D63" w:rsidP="00EE7D63">
      <w:pPr>
        <w:jc w:val="center"/>
        <w:rPr>
          <w:rFonts w:ascii="Times New Roman" w:hAnsi="Times New Roman" w:cs="Times New Roman"/>
          <w:b/>
          <w:i/>
        </w:rPr>
      </w:pPr>
    </w:p>
    <w:p w14:paraId="04C9C005" w14:textId="046EC2F9" w:rsidR="00EE7D63" w:rsidRPr="000F3A1A" w:rsidRDefault="00200BE8" w:rsidP="00EE7D63">
      <w:pPr>
        <w:jc w:val="center"/>
        <w:rPr>
          <w:rFonts w:ascii="Times New Roman" w:hAnsi="Times New Roman" w:cs="Times New Roman"/>
          <w:b/>
          <w:sz w:val="24"/>
          <w:szCs w:val="24"/>
        </w:rPr>
      </w:pPr>
      <w:r>
        <w:rPr>
          <w:rFonts w:ascii="Times New Roman" w:hAnsi="Times New Roman" w:cs="Times New Roman"/>
          <w:b/>
          <w:sz w:val="24"/>
          <w:szCs w:val="24"/>
        </w:rPr>
        <w:t xml:space="preserve">ПРИМЕРНАЯ </w:t>
      </w:r>
      <w:r w:rsidR="00EE7D63" w:rsidRPr="000F3A1A">
        <w:rPr>
          <w:rFonts w:ascii="Times New Roman" w:hAnsi="Times New Roman" w:cs="Times New Roman"/>
          <w:b/>
          <w:sz w:val="24"/>
          <w:szCs w:val="24"/>
        </w:rPr>
        <w:t xml:space="preserve">РАБОЧАЯ ПРОГРАММА УЧЕБНОЙ ДИСЦИПЛИНЫ </w:t>
      </w:r>
    </w:p>
    <w:p w14:paraId="4AD821D5" w14:textId="77777777" w:rsidR="00EE7D63" w:rsidRPr="000F3A1A" w:rsidRDefault="00EE7D63" w:rsidP="00EE7D63">
      <w:pPr>
        <w:jc w:val="center"/>
        <w:rPr>
          <w:rFonts w:ascii="Times New Roman" w:hAnsi="Times New Roman" w:cs="Times New Roman"/>
          <w:b/>
          <w:i/>
          <w:sz w:val="24"/>
          <w:szCs w:val="24"/>
          <w:u w:val="single"/>
        </w:rPr>
      </w:pPr>
    </w:p>
    <w:p w14:paraId="6096D40D" w14:textId="77777777" w:rsidR="00EE7D63" w:rsidRPr="000F3A1A" w:rsidRDefault="00EE7D63" w:rsidP="00EE7D63">
      <w:pPr>
        <w:spacing w:after="0"/>
        <w:jc w:val="center"/>
        <w:rPr>
          <w:rFonts w:ascii="Times New Roman" w:hAnsi="Times New Roman" w:cs="Times New Roman"/>
          <w:b/>
          <w:iCs/>
          <w:sz w:val="24"/>
          <w:szCs w:val="24"/>
        </w:rPr>
      </w:pPr>
      <w:r w:rsidRPr="000F3A1A">
        <w:rPr>
          <w:rFonts w:ascii="Times New Roman" w:hAnsi="Times New Roman" w:cs="Times New Roman"/>
          <w:b/>
          <w:iCs/>
          <w:sz w:val="24"/>
          <w:szCs w:val="24"/>
        </w:rPr>
        <w:t>ОП. 14 Основы финансовой грамотности и предпринимательской деятельности в профессиональной сфере / Социальная адаптация и основы социально-правовых знаний</w:t>
      </w:r>
    </w:p>
    <w:p w14:paraId="1551D13D" w14:textId="77777777" w:rsidR="00EE7D63" w:rsidRPr="000F3A1A" w:rsidRDefault="00EE7D63" w:rsidP="00EE7D63">
      <w:pPr>
        <w:rPr>
          <w:rFonts w:ascii="Times New Roman" w:hAnsi="Times New Roman" w:cs="Times New Roman"/>
          <w:b/>
        </w:rPr>
      </w:pPr>
    </w:p>
    <w:p w14:paraId="7ED4D4D1" w14:textId="77777777" w:rsidR="00EE7D63" w:rsidRPr="000F3A1A" w:rsidRDefault="00EE7D63" w:rsidP="00EE7D63">
      <w:pPr>
        <w:rPr>
          <w:rFonts w:ascii="Times New Roman" w:hAnsi="Times New Roman" w:cs="Times New Roman"/>
          <w:b/>
        </w:rPr>
      </w:pPr>
    </w:p>
    <w:p w14:paraId="45F556F4" w14:textId="77777777" w:rsidR="00EE7D63" w:rsidRPr="000F3A1A" w:rsidRDefault="00EE7D63" w:rsidP="00EE7D63">
      <w:pPr>
        <w:jc w:val="center"/>
        <w:rPr>
          <w:rFonts w:ascii="Times New Roman" w:hAnsi="Times New Roman" w:cs="Times New Roman"/>
          <w:b/>
        </w:rPr>
      </w:pPr>
      <w:r w:rsidRPr="000F3A1A">
        <w:rPr>
          <w:rFonts w:ascii="Times New Roman" w:hAnsi="Times New Roman" w:cs="Times New Roman"/>
          <w:b/>
          <w:sz w:val="24"/>
          <w:szCs w:val="24"/>
        </w:rPr>
        <w:t>МЕЖДИСЦИПЛИНАРНОГО МОДУЛЯ</w:t>
      </w:r>
    </w:p>
    <w:p w14:paraId="7015A063" w14:textId="77777777" w:rsidR="00EE7D63" w:rsidRPr="000F3A1A" w:rsidRDefault="00EE7D63" w:rsidP="00EE7D63">
      <w:pPr>
        <w:jc w:val="center"/>
        <w:rPr>
          <w:rFonts w:ascii="Times New Roman" w:hAnsi="Times New Roman" w:cs="Times New Roman"/>
          <w:b/>
          <w:i/>
        </w:rPr>
      </w:pPr>
      <w:r w:rsidRPr="000F3A1A">
        <w:rPr>
          <w:rFonts w:ascii="Times New Roman" w:hAnsi="Times New Roman" w:cs="Times New Roman"/>
          <w:b/>
          <w:i/>
        </w:rPr>
        <w:t>«МДМ. 05 Экономика и право»</w:t>
      </w:r>
    </w:p>
    <w:p w14:paraId="08B6D654" w14:textId="77777777" w:rsidR="00EE7D63" w:rsidRPr="000F3A1A" w:rsidRDefault="00EE7D63" w:rsidP="00EE7D63">
      <w:pPr>
        <w:jc w:val="center"/>
        <w:rPr>
          <w:rFonts w:ascii="Times New Roman" w:hAnsi="Times New Roman" w:cs="Times New Roman"/>
          <w:b/>
        </w:rPr>
      </w:pPr>
    </w:p>
    <w:p w14:paraId="6948F867" w14:textId="77777777" w:rsidR="00EE7D63" w:rsidRPr="000F3A1A" w:rsidRDefault="00EE7D63" w:rsidP="00EE7D63">
      <w:pPr>
        <w:rPr>
          <w:rFonts w:ascii="Times New Roman" w:hAnsi="Times New Roman" w:cs="Times New Roman"/>
          <w:b/>
        </w:rPr>
      </w:pPr>
    </w:p>
    <w:p w14:paraId="2F6E87D9" w14:textId="77777777" w:rsidR="00EE7D63" w:rsidRPr="000F3A1A" w:rsidRDefault="00EE7D63" w:rsidP="00EE7D63">
      <w:pPr>
        <w:rPr>
          <w:rFonts w:ascii="Times New Roman" w:hAnsi="Times New Roman" w:cs="Times New Roman"/>
          <w:b/>
        </w:rPr>
      </w:pPr>
    </w:p>
    <w:p w14:paraId="3E5E500C" w14:textId="77777777" w:rsidR="00EE7D63" w:rsidRPr="000F3A1A" w:rsidRDefault="00EE7D63" w:rsidP="00EE7D63">
      <w:pPr>
        <w:rPr>
          <w:rFonts w:ascii="Times New Roman" w:hAnsi="Times New Roman" w:cs="Times New Roman"/>
          <w:b/>
        </w:rPr>
      </w:pPr>
    </w:p>
    <w:p w14:paraId="4331A963" w14:textId="77777777" w:rsidR="00EE7D63" w:rsidRPr="000F3A1A" w:rsidRDefault="00EE7D63" w:rsidP="00EE7D63">
      <w:pPr>
        <w:rPr>
          <w:rFonts w:ascii="Times New Roman" w:hAnsi="Times New Roman" w:cs="Times New Roman"/>
          <w:b/>
        </w:rPr>
      </w:pPr>
    </w:p>
    <w:p w14:paraId="633C0A50" w14:textId="77777777" w:rsidR="00EE7D63" w:rsidRPr="000F3A1A" w:rsidRDefault="00EE7D63" w:rsidP="00EE7D63">
      <w:pPr>
        <w:rPr>
          <w:rFonts w:ascii="Times New Roman" w:hAnsi="Times New Roman" w:cs="Times New Roman"/>
          <w:b/>
        </w:rPr>
      </w:pPr>
    </w:p>
    <w:p w14:paraId="1164869E" w14:textId="77777777" w:rsidR="00EE7D63" w:rsidRPr="000F3A1A" w:rsidRDefault="00EE7D63" w:rsidP="00EE7D63">
      <w:pPr>
        <w:rPr>
          <w:rFonts w:ascii="Times New Roman" w:hAnsi="Times New Roman" w:cs="Times New Roman"/>
          <w:b/>
        </w:rPr>
      </w:pPr>
    </w:p>
    <w:p w14:paraId="588D0FEC" w14:textId="77777777" w:rsidR="00EE7D63" w:rsidRPr="000F3A1A" w:rsidRDefault="00EE7D63" w:rsidP="00EE7D63">
      <w:pPr>
        <w:rPr>
          <w:rFonts w:ascii="Times New Roman" w:hAnsi="Times New Roman" w:cs="Times New Roman"/>
          <w:b/>
        </w:rPr>
      </w:pPr>
    </w:p>
    <w:p w14:paraId="36A8B73D" w14:textId="77777777" w:rsidR="00EE7D63" w:rsidRPr="000F3A1A" w:rsidRDefault="00EE7D63" w:rsidP="00EE7D63">
      <w:pPr>
        <w:rPr>
          <w:rFonts w:ascii="Times New Roman" w:hAnsi="Times New Roman" w:cs="Times New Roman"/>
          <w:b/>
        </w:rPr>
      </w:pPr>
    </w:p>
    <w:p w14:paraId="018A6539" w14:textId="77777777" w:rsidR="00EE7D63" w:rsidRPr="000F3A1A" w:rsidRDefault="00EE7D63" w:rsidP="00EE7D63">
      <w:pPr>
        <w:rPr>
          <w:rFonts w:ascii="Times New Roman" w:hAnsi="Times New Roman" w:cs="Times New Roman"/>
          <w:b/>
        </w:rPr>
      </w:pPr>
    </w:p>
    <w:p w14:paraId="3559E8D1" w14:textId="77777777" w:rsidR="00EE7D63" w:rsidRPr="000F3A1A" w:rsidRDefault="00EE7D63" w:rsidP="00EE7D63">
      <w:pPr>
        <w:rPr>
          <w:rFonts w:ascii="Times New Roman" w:hAnsi="Times New Roman" w:cs="Times New Roman"/>
          <w:b/>
          <w:i/>
        </w:rPr>
      </w:pPr>
    </w:p>
    <w:p w14:paraId="55455ABD" w14:textId="77777777" w:rsidR="00EE7D63" w:rsidRPr="000F3A1A" w:rsidRDefault="00EE7D63" w:rsidP="00EE7D63">
      <w:pPr>
        <w:jc w:val="center"/>
        <w:rPr>
          <w:rFonts w:ascii="Times New Roman" w:hAnsi="Times New Roman" w:cs="Times New Roman"/>
          <w:b/>
          <w:i/>
          <w:sz w:val="24"/>
          <w:szCs w:val="24"/>
        </w:rPr>
      </w:pPr>
      <w:r w:rsidRPr="000F3A1A">
        <w:rPr>
          <w:rFonts w:ascii="Times New Roman" w:hAnsi="Times New Roman" w:cs="Times New Roman"/>
          <w:b/>
          <w:bCs/>
          <w:iCs/>
          <w:sz w:val="24"/>
          <w:szCs w:val="24"/>
        </w:rPr>
        <w:t>2022 г.</w:t>
      </w:r>
      <w:r w:rsidRPr="000F3A1A">
        <w:rPr>
          <w:rFonts w:ascii="Times New Roman" w:hAnsi="Times New Roman" w:cs="Times New Roman"/>
          <w:b/>
          <w:bCs/>
          <w:iCs/>
        </w:rPr>
        <w:br w:type="page"/>
      </w:r>
      <w:r w:rsidRPr="000F3A1A">
        <w:rPr>
          <w:rFonts w:ascii="Times New Roman" w:hAnsi="Times New Roman" w:cs="Times New Roman"/>
          <w:b/>
          <w:sz w:val="24"/>
          <w:szCs w:val="24"/>
        </w:rPr>
        <w:lastRenderedPageBreak/>
        <w:t>СОДЕРЖАНИЕ</w:t>
      </w:r>
    </w:p>
    <w:p w14:paraId="60B6EE92" w14:textId="77777777" w:rsidR="00EE7D63" w:rsidRPr="000F3A1A" w:rsidRDefault="00EE7D63" w:rsidP="00EE7D63">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0F3A1A" w:rsidRPr="000F3A1A" w14:paraId="476192A6" w14:textId="77777777" w:rsidTr="00A61A3E">
        <w:tc>
          <w:tcPr>
            <w:tcW w:w="7501" w:type="dxa"/>
          </w:tcPr>
          <w:p w14:paraId="64EB3A64" w14:textId="77777777" w:rsidR="00EE7D63" w:rsidRPr="000F3A1A" w:rsidRDefault="00EE7D63" w:rsidP="00200BE8">
            <w:pPr>
              <w:numPr>
                <w:ilvl w:val="0"/>
                <w:numId w:val="175"/>
              </w:numPr>
              <w:suppressAutoHyphens/>
              <w:spacing w:after="200" w:line="276" w:lineRule="auto"/>
              <w:rPr>
                <w:rFonts w:ascii="Times New Roman" w:hAnsi="Times New Roman" w:cs="Times New Roman"/>
                <w:b/>
                <w:sz w:val="24"/>
                <w:szCs w:val="24"/>
              </w:rPr>
            </w:pPr>
            <w:r w:rsidRPr="000F3A1A">
              <w:rPr>
                <w:rFonts w:ascii="Times New Roman" w:hAnsi="Times New Roman" w:cs="Times New Roman"/>
                <w:b/>
                <w:sz w:val="24"/>
                <w:szCs w:val="24"/>
              </w:rPr>
              <w:t>ОБЩАЯ ХАРАКТЕРИСТИКА РАБОЧЕЙ ПРОГРАММЫ УЧЕБНОЙ ДИСЦИПЛИНЫ</w:t>
            </w:r>
          </w:p>
        </w:tc>
        <w:tc>
          <w:tcPr>
            <w:tcW w:w="1854" w:type="dxa"/>
          </w:tcPr>
          <w:p w14:paraId="2F2C08FD" w14:textId="77777777" w:rsidR="00EE7D63" w:rsidRPr="000F3A1A" w:rsidRDefault="00EE7D63" w:rsidP="00A61A3E">
            <w:pPr>
              <w:rPr>
                <w:rFonts w:ascii="Times New Roman" w:hAnsi="Times New Roman" w:cs="Times New Roman"/>
                <w:b/>
                <w:sz w:val="24"/>
                <w:szCs w:val="24"/>
              </w:rPr>
            </w:pPr>
          </w:p>
        </w:tc>
      </w:tr>
      <w:tr w:rsidR="000F3A1A" w:rsidRPr="000F3A1A" w14:paraId="5EB1F1D5" w14:textId="77777777" w:rsidTr="00A61A3E">
        <w:tc>
          <w:tcPr>
            <w:tcW w:w="7501" w:type="dxa"/>
          </w:tcPr>
          <w:p w14:paraId="0543C1C0" w14:textId="77777777" w:rsidR="00EE7D63" w:rsidRPr="000F3A1A" w:rsidRDefault="00EE7D63" w:rsidP="00200BE8">
            <w:pPr>
              <w:numPr>
                <w:ilvl w:val="0"/>
                <w:numId w:val="175"/>
              </w:numPr>
              <w:suppressAutoHyphens/>
              <w:spacing w:after="200" w:line="276" w:lineRule="auto"/>
              <w:rPr>
                <w:rFonts w:ascii="Times New Roman" w:hAnsi="Times New Roman" w:cs="Times New Roman"/>
                <w:b/>
                <w:sz w:val="24"/>
                <w:szCs w:val="24"/>
              </w:rPr>
            </w:pPr>
            <w:r w:rsidRPr="000F3A1A">
              <w:rPr>
                <w:rFonts w:ascii="Times New Roman" w:hAnsi="Times New Roman" w:cs="Times New Roman"/>
                <w:b/>
                <w:sz w:val="24"/>
                <w:szCs w:val="24"/>
              </w:rPr>
              <w:t>СТРУКТУРА И СОДЕРЖАНИЕ УЧЕБНОЙ ДИСЦИПЛИНЫ</w:t>
            </w:r>
          </w:p>
          <w:p w14:paraId="136C9541" w14:textId="77777777" w:rsidR="00EE7D63" w:rsidRPr="000F3A1A" w:rsidRDefault="00EE7D63" w:rsidP="00200BE8">
            <w:pPr>
              <w:numPr>
                <w:ilvl w:val="0"/>
                <w:numId w:val="175"/>
              </w:numPr>
              <w:suppressAutoHyphens/>
              <w:spacing w:after="200" w:line="276" w:lineRule="auto"/>
              <w:rPr>
                <w:rFonts w:ascii="Times New Roman" w:hAnsi="Times New Roman" w:cs="Times New Roman"/>
                <w:b/>
                <w:sz w:val="24"/>
                <w:szCs w:val="24"/>
              </w:rPr>
            </w:pPr>
            <w:r w:rsidRPr="000F3A1A">
              <w:rPr>
                <w:rFonts w:ascii="Times New Roman" w:hAnsi="Times New Roman" w:cs="Times New Roman"/>
                <w:b/>
                <w:sz w:val="24"/>
                <w:szCs w:val="24"/>
              </w:rPr>
              <w:t>УСЛОВИЯ РЕАЛИЗАЦИИ УЧЕБНОЙ ДИСЦИПЛИНЫ</w:t>
            </w:r>
          </w:p>
        </w:tc>
        <w:tc>
          <w:tcPr>
            <w:tcW w:w="1854" w:type="dxa"/>
          </w:tcPr>
          <w:p w14:paraId="47A6A26C" w14:textId="77777777" w:rsidR="00EE7D63" w:rsidRPr="000F3A1A" w:rsidRDefault="00EE7D63" w:rsidP="00A61A3E">
            <w:pPr>
              <w:ind w:left="644"/>
              <w:rPr>
                <w:rFonts w:ascii="Times New Roman" w:hAnsi="Times New Roman" w:cs="Times New Roman"/>
                <w:b/>
                <w:sz w:val="24"/>
                <w:szCs w:val="24"/>
              </w:rPr>
            </w:pPr>
          </w:p>
        </w:tc>
      </w:tr>
      <w:tr w:rsidR="000F3A1A" w:rsidRPr="000F3A1A" w14:paraId="4F96D1A4" w14:textId="77777777" w:rsidTr="00A61A3E">
        <w:tc>
          <w:tcPr>
            <w:tcW w:w="7501" w:type="dxa"/>
          </w:tcPr>
          <w:p w14:paraId="6B976818" w14:textId="77777777" w:rsidR="00EE7D63" w:rsidRPr="000F3A1A" w:rsidRDefault="00EE7D63" w:rsidP="00200BE8">
            <w:pPr>
              <w:numPr>
                <w:ilvl w:val="0"/>
                <w:numId w:val="175"/>
              </w:numPr>
              <w:suppressAutoHyphens/>
              <w:spacing w:after="200" w:line="276" w:lineRule="auto"/>
              <w:rPr>
                <w:rFonts w:ascii="Times New Roman" w:hAnsi="Times New Roman" w:cs="Times New Roman"/>
                <w:b/>
                <w:sz w:val="24"/>
                <w:szCs w:val="24"/>
              </w:rPr>
            </w:pPr>
            <w:r w:rsidRPr="000F3A1A">
              <w:rPr>
                <w:rFonts w:ascii="Times New Roman" w:hAnsi="Times New Roman" w:cs="Times New Roman"/>
                <w:b/>
                <w:sz w:val="24"/>
                <w:szCs w:val="24"/>
              </w:rPr>
              <w:t>КОНТРОЛЬ И ОЦЕНКА РЕЗУЛЬТАТОВ ОСВОЕНИЯ УЧЕБНОЙ ДИСЦИПЛИНЫ</w:t>
            </w:r>
          </w:p>
          <w:p w14:paraId="2A815A41" w14:textId="77777777" w:rsidR="00EE7D63" w:rsidRPr="000F3A1A" w:rsidRDefault="00EE7D63" w:rsidP="00A61A3E">
            <w:pPr>
              <w:suppressAutoHyphens/>
              <w:rPr>
                <w:rFonts w:ascii="Times New Roman" w:hAnsi="Times New Roman" w:cs="Times New Roman"/>
                <w:b/>
                <w:sz w:val="24"/>
                <w:szCs w:val="24"/>
              </w:rPr>
            </w:pPr>
          </w:p>
        </w:tc>
        <w:tc>
          <w:tcPr>
            <w:tcW w:w="1854" w:type="dxa"/>
          </w:tcPr>
          <w:p w14:paraId="3F703B11" w14:textId="77777777" w:rsidR="00EE7D63" w:rsidRPr="000F3A1A" w:rsidRDefault="00EE7D63" w:rsidP="00A61A3E">
            <w:pPr>
              <w:rPr>
                <w:rFonts w:ascii="Times New Roman" w:hAnsi="Times New Roman" w:cs="Times New Roman"/>
                <w:b/>
                <w:sz w:val="24"/>
                <w:szCs w:val="24"/>
              </w:rPr>
            </w:pPr>
          </w:p>
        </w:tc>
      </w:tr>
    </w:tbl>
    <w:p w14:paraId="67F571F1" w14:textId="77777777" w:rsidR="00EE7D63" w:rsidRPr="000F3A1A" w:rsidRDefault="00EE7D63" w:rsidP="00200BE8">
      <w:pPr>
        <w:numPr>
          <w:ilvl w:val="0"/>
          <w:numId w:val="174"/>
        </w:numPr>
        <w:suppressAutoHyphens/>
        <w:spacing w:after="0" w:line="276" w:lineRule="auto"/>
        <w:jc w:val="center"/>
        <w:rPr>
          <w:rFonts w:ascii="Times New Roman" w:hAnsi="Times New Roman" w:cs="Times New Roman"/>
          <w:b/>
          <w:sz w:val="24"/>
          <w:szCs w:val="24"/>
        </w:rPr>
      </w:pPr>
      <w:r w:rsidRPr="000F3A1A">
        <w:rPr>
          <w:rFonts w:ascii="Times New Roman" w:hAnsi="Times New Roman" w:cs="Times New Roman"/>
          <w:b/>
          <w:i/>
          <w:u w:val="single"/>
        </w:rPr>
        <w:br w:type="page"/>
      </w:r>
      <w:r w:rsidRPr="000F3A1A">
        <w:rPr>
          <w:rFonts w:ascii="Times New Roman" w:hAnsi="Times New Roman" w:cs="Times New Roman"/>
          <w:b/>
          <w:sz w:val="24"/>
          <w:szCs w:val="24"/>
        </w:rPr>
        <w:lastRenderedPageBreak/>
        <w:t>ОБЩАЯ ХАРАКТЕРИСТИКА РАБОЧЕЙ ПРОГРАММЫ УЧЕБНОЙ ДИСЦИПЛИНЫ</w:t>
      </w:r>
    </w:p>
    <w:p w14:paraId="4E2123EF" w14:textId="77777777" w:rsidR="00EE7D63" w:rsidRPr="000F3A1A" w:rsidRDefault="00EE7D63" w:rsidP="00EE7D63">
      <w:pPr>
        <w:suppressAutoHyphens/>
        <w:spacing w:after="0" w:line="240" w:lineRule="auto"/>
        <w:ind w:left="720"/>
        <w:jc w:val="center"/>
        <w:rPr>
          <w:rFonts w:ascii="Times New Roman" w:hAnsi="Times New Roman" w:cs="Times New Roman"/>
          <w:b/>
          <w:sz w:val="24"/>
          <w:szCs w:val="24"/>
        </w:rPr>
      </w:pPr>
      <w:r w:rsidRPr="000F3A1A">
        <w:rPr>
          <w:rFonts w:ascii="Times New Roman" w:hAnsi="Times New Roman" w:cs="Times New Roman"/>
          <w:b/>
          <w:sz w:val="24"/>
          <w:szCs w:val="24"/>
        </w:rPr>
        <w:t xml:space="preserve"> </w:t>
      </w:r>
      <w:r w:rsidRPr="000F3A1A">
        <w:rPr>
          <w:rFonts w:ascii="Times New Roman" w:hAnsi="Times New Roman" w:cs="Times New Roman"/>
          <w:b/>
          <w:iCs/>
          <w:sz w:val="24"/>
          <w:szCs w:val="24"/>
        </w:rPr>
        <w:t>ОП. 14 Основы финансовой грамотности и предпринимательской деятельности в профессиональной сфере / Социальная адаптация и основы социально-правовых знаний</w:t>
      </w:r>
    </w:p>
    <w:p w14:paraId="686C6B8D" w14:textId="77777777" w:rsidR="00EE7D63" w:rsidRPr="000F3A1A" w:rsidRDefault="00EE7D63" w:rsidP="00EE7D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rPr>
      </w:pPr>
      <w:r w:rsidRPr="000F3A1A">
        <w:rPr>
          <w:rFonts w:ascii="Times New Roman" w:hAnsi="Times New Roman" w:cs="Times New Roman"/>
          <w:b/>
          <w:sz w:val="24"/>
          <w:szCs w:val="24"/>
        </w:rPr>
        <w:t xml:space="preserve">1.1. Место дисциплины в структуре основной образовательной программы: </w:t>
      </w:r>
    </w:p>
    <w:p w14:paraId="2266F75C" w14:textId="77777777" w:rsidR="00EE7D63" w:rsidRPr="000F3A1A" w:rsidRDefault="00EE7D63" w:rsidP="00EE7D63">
      <w:pPr>
        <w:spacing w:after="0"/>
        <w:jc w:val="both"/>
        <w:rPr>
          <w:rFonts w:ascii="Times New Roman" w:hAnsi="Times New Roman" w:cs="Times New Roman"/>
          <w:sz w:val="24"/>
          <w:szCs w:val="24"/>
        </w:rPr>
      </w:pPr>
      <w:r w:rsidRPr="000F3A1A">
        <w:rPr>
          <w:rFonts w:ascii="Times New Roman" w:hAnsi="Times New Roman" w:cs="Times New Roman"/>
          <w:sz w:val="24"/>
          <w:szCs w:val="24"/>
        </w:rPr>
        <w:t xml:space="preserve">Учебная дисциплина ОП. 14 </w:t>
      </w:r>
      <w:r w:rsidRPr="000F3A1A">
        <w:rPr>
          <w:rFonts w:ascii="Times New Roman" w:hAnsi="Times New Roman" w:cs="Times New Roman"/>
          <w:iCs/>
          <w:sz w:val="24"/>
          <w:szCs w:val="24"/>
        </w:rPr>
        <w:t>Основы финансовой грамотности и предпринимательской деятельности в профессиональной сфере / Социальная адаптация и основы социально-правовых знаний</w:t>
      </w:r>
      <w:r w:rsidRPr="000F3A1A">
        <w:rPr>
          <w:rFonts w:ascii="Times New Roman" w:hAnsi="Times New Roman" w:cs="Times New Roman"/>
          <w:sz w:val="24"/>
          <w:szCs w:val="24"/>
        </w:rPr>
        <w:t xml:space="preserve">» является обязательной частью общепрофессионального цикла  ПООП-П в соответствии с ФГОС СПО по специальности 35.02.16 Эксплуатация и ремонт сельскохозяйственной техники и оборудования. </w:t>
      </w:r>
    </w:p>
    <w:p w14:paraId="632C56EB" w14:textId="77777777" w:rsidR="00EE7D63" w:rsidRPr="000F3A1A" w:rsidRDefault="00EE7D63" w:rsidP="00EE7D6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0F3A1A">
        <w:rPr>
          <w:rFonts w:ascii="Times New Roman" w:hAnsi="Times New Roman" w:cs="Times New Roman"/>
          <w:sz w:val="24"/>
          <w:szCs w:val="24"/>
        </w:rPr>
        <w:t>Особое значение дисциплина имеет при формировании и развитии ОК 01, ОК 02, ОК 03, ОК 04, ОК 05, ОК 06</w:t>
      </w:r>
      <w:r w:rsidRPr="000F3A1A">
        <w:rPr>
          <w:rFonts w:ascii="Times New Roman" w:hAnsi="Times New Roman" w:cs="Times New Roman"/>
          <w:i/>
          <w:sz w:val="24"/>
          <w:szCs w:val="24"/>
        </w:rPr>
        <w:t>.</w:t>
      </w:r>
    </w:p>
    <w:p w14:paraId="370F4EB0" w14:textId="77777777" w:rsidR="00EE7D63" w:rsidRPr="000F3A1A" w:rsidRDefault="00EE7D63" w:rsidP="00EE7D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
          <w:sz w:val="24"/>
          <w:szCs w:val="24"/>
        </w:rPr>
      </w:pPr>
    </w:p>
    <w:p w14:paraId="614A7D31" w14:textId="77777777" w:rsidR="00EE7D63" w:rsidRPr="000F3A1A" w:rsidRDefault="00EE7D63" w:rsidP="00EE7D63">
      <w:pPr>
        <w:spacing w:after="0"/>
        <w:ind w:firstLine="709"/>
        <w:rPr>
          <w:rFonts w:ascii="Times New Roman" w:hAnsi="Times New Roman" w:cs="Times New Roman"/>
          <w:b/>
          <w:sz w:val="24"/>
          <w:szCs w:val="24"/>
        </w:rPr>
      </w:pPr>
      <w:r w:rsidRPr="000F3A1A">
        <w:rPr>
          <w:rFonts w:ascii="Times New Roman" w:hAnsi="Times New Roman" w:cs="Times New Roman"/>
          <w:b/>
          <w:sz w:val="24"/>
          <w:szCs w:val="24"/>
        </w:rPr>
        <w:t>1.2. Цель и планируемые результаты освоения дисциплины:</w:t>
      </w:r>
    </w:p>
    <w:p w14:paraId="01B1B70B" w14:textId="77777777" w:rsidR="00EE7D63" w:rsidRPr="000F3A1A" w:rsidRDefault="00EE7D63" w:rsidP="00EE7D63">
      <w:pPr>
        <w:suppressAutoHyphens/>
        <w:spacing w:after="0" w:line="240" w:lineRule="auto"/>
        <w:ind w:firstLine="709"/>
        <w:jc w:val="both"/>
        <w:rPr>
          <w:rFonts w:ascii="Times New Roman" w:hAnsi="Times New Roman" w:cs="Times New Roman"/>
          <w:sz w:val="24"/>
          <w:szCs w:val="24"/>
        </w:rPr>
      </w:pPr>
      <w:r w:rsidRPr="000F3A1A">
        <w:rPr>
          <w:rFonts w:ascii="Times New Roman" w:hAnsi="Times New Roman" w:cs="Times New Roman"/>
          <w:sz w:val="24"/>
          <w:szCs w:val="24"/>
        </w:rPr>
        <w:t>В рамках программы учебной дисциплины ОП. 14 Основы финансовой грамотности и предпринимательской деятельности в профессиональной сфере / Социальная адаптация и основы социально-правовых знаний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0F3A1A" w:rsidRPr="000F3A1A" w14:paraId="09A698D0" w14:textId="77777777" w:rsidTr="00A61A3E">
        <w:trPr>
          <w:trHeight w:val="649"/>
        </w:trPr>
        <w:tc>
          <w:tcPr>
            <w:tcW w:w="1589" w:type="dxa"/>
            <w:hideMark/>
          </w:tcPr>
          <w:p w14:paraId="19C7C63D" w14:textId="77777777" w:rsidR="00EE7D63" w:rsidRPr="000F3A1A" w:rsidRDefault="00EE7D63" w:rsidP="00A61A3E">
            <w:pPr>
              <w:suppressAutoHyphens/>
              <w:spacing w:after="0" w:line="240" w:lineRule="auto"/>
              <w:jc w:val="center"/>
              <w:rPr>
                <w:rFonts w:ascii="Times New Roman" w:hAnsi="Times New Roman" w:cs="Times New Roman"/>
                <w:sz w:val="24"/>
                <w:szCs w:val="24"/>
              </w:rPr>
            </w:pPr>
            <w:r w:rsidRPr="000F3A1A">
              <w:rPr>
                <w:rFonts w:ascii="Times New Roman" w:hAnsi="Times New Roman" w:cs="Times New Roman"/>
                <w:sz w:val="24"/>
                <w:szCs w:val="24"/>
              </w:rPr>
              <w:t>Код</w:t>
            </w:r>
          </w:p>
          <w:p w14:paraId="200CD035" w14:textId="77777777" w:rsidR="00EE7D63" w:rsidRPr="000F3A1A" w:rsidRDefault="00EE7D63" w:rsidP="00A61A3E">
            <w:pPr>
              <w:suppressAutoHyphens/>
              <w:spacing w:after="0" w:line="240" w:lineRule="auto"/>
              <w:jc w:val="center"/>
              <w:rPr>
                <w:rFonts w:ascii="Times New Roman" w:hAnsi="Times New Roman" w:cs="Times New Roman"/>
                <w:sz w:val="24"/>
                <w:szCs w:val="24"/>
              </w:rPr>
            </w:pPr>
            <w:r w:rsidRPr="000F3A1A">
              <w:rPr>
                <w:rFonts w:ascii="Times New Roman" w:hAnsi="Times New Roman" w:cs="Times New Roman"/>
                <w:sz w:val="24"/>
                <w:szCs w:val="24"/>
              </w:rPr>
              <w:t>ПК, ОК</w:t>
            </w:r>
          </w:p>
        </w:tc>
        <w:tc>
          <w:tcPr>
            <w:tcW w:w="3764" w:type="dxa"/>
            <w:hideMark/>
          </w:tcPr>
          <w:p w14:paraId="269C34A8" w14:textId="77777777" w:rsidR="00EE7D63" w:rsidRPr="000F3A1A" w:rsidRDefault="00EE7D63" w:rsidP="00A61A3E">
            <w:pPr>
              <w:suppressAutoHyphens/>
              <w:spacing w:after="0" w:line="240" w:lineRule="auto"/>
              <w:jc w:val="center"/>
              <w:rPr>
                <w:rFonts w:ascii="Times New Roman" w:hAnsi="Times New Roman" w:cs="Times New Roman"/>
                <w:sz w:val="24"/>
                <w:szCs w:val="24"/>
              </w:rPr>
            </w:pPr>
            <w:r w:rsidRPr="000F3A1A">
              <w:rPr>
                <w:rFonts w:ascii="Times New Roman" w:hAnsi="Times New Roman" w:cs="Times New Roman"/>
                <w:sz w:val="24"/>
                <w:szCs w:val="24"/>
              </w:rPr>
              <w:t>Умения</w:t>
            </w:r>
          </w:p>
        </w:tc>
        <w:tc>
          <w:tcPr>
            <w:tcW w:w="3895" w:type="dxa"/>
            <w:hideMark/>
          </w:tcPr>
          <w:p w14:paraId="519CDBBC" w14:textId="77777777" w:rsidR="00EE7D63" w:rsidRPr="000F3A1A" w:rsidRDefault="00EE7D63" w:rsidP="00A61A3E">
            <w:pPr>
              <w:suppressAutoHyphens/>
              <w:spacing w:after="0" w:line="240" w:lineRule="auto"/>
              <w:jc w:val="center"/>
              <w:rPr>
                <w:rFonts w:ascii="Times New Roman" w:hAnsi="Times New Roman" w:cs="Times New Roman"/>
                <w:sz w:val="24"/>
                <w:szCs w:val="24"/>
              </w:rPr>
            </w:pPr>
            <w:r w:rsidRPr="000F3A1A">
              <w:rPr>
                <w:rFonts w:ascii="Times New Roman" w:hAnsi="Times New Roman" w:cs="Times New Roman"/>
                <w:sz w:val="24"/>
                <w:szCs w:val="24"/>
              </w:rPr>
              <w:t>Знания</w:t>
            </w:r>
          </w:p>
        </w:tc>
      </w:tr>
      <w:tr w:rsidR="00EE7D63" w:rsidRPr="000F3A1A" w14:paraId="08D07EA7" w14:textId="77777777" w:rsidTr="00A61A3E">
        <w:trPr>
          <w:trHeight w:val="212"/>
        </w:trPr>
        <w:tc>
          <w:tcPr>
            <w:tcW w:w="1589" w:type="dxa"/>
          </w:tcPr>
          <w:p w14:paraId="57410B0C" w14:textId="77777777" w:rsidR="00EE7D63" w:rsidRPr="000F3A1A" w:rsidRDefault="00EE7D63" w:rsidP="00A61A3E">
            <w:pPr>
              <w:suppressAutoHyphens/>
              <w:spacing w:after="0" w:line="240" w:lineRule="auto"/>
              <w:rPr>
                <w:rFonts w:ascii="Times New Roman" w:hAnsi="Times New Roman" w:cs="Times New Roman"/>
              </w:rPr>
            </w:pPr>
            <w:r w:rsidRPr="000F3A1A">
              <w:rPr>
                <w:rFonts w:ascii="Times New Roman" w:hAnsi="Times New Roman" w:cs="Times New Roman"/>
              </w:rPr>
              <w:t>ОК 01, ОК 02, ОК 03, ОК 04, ОК 05, ОК 06, ОК 09, ПК 1.4, ПК 3.5, ПК 4.6, ПК 5.2</w:t>
            </w:r>
          </w:p>
        </w:tc>
        <w:tc>
          <w:tcPr>
            <w:tcW w:w="3764" w:type="dxa"/>
          </w:tcPr>
          <w:p w14:paraId="7551C0FE" w14:textId="77777777" w:rsidR="00EE7D63" w:rsidRPr="000F3A1A" w:rsidRDefault="00EE7D63" w:rsidP="00A61A3E">
            <w:pPr>
              <w:suppressAutoHyphens/>
              <w:spacing w:after="0" w:line="240" w:lineRule="auto"/>
              <w:rPr>
                <w:rFonts w:ascii="Times New Roman" w:hAnsi="Times New Roman" w:cs="Times New Roman"/>
              </w:rPr>
            </w:pPr>
            <w:r w:rsidRPr="000F3A1A">
              <w:rPr>
                <w:rFonts w:ascii="Times New Roman" w:hAnsi="Times New Roman" w:cs="Times New Roman"/>
              </w:rPr>
              <w:t xml:space="preserve">- выявлять сильные и слабые стороны рыночных позиций предприятия в сравнении с конкурентами; </w:t>
            </w:r>
          </w:p>
          <w:p w14:paraId="5C65D738" w14:textId="77777777" w:rsidR="00EE7D63" w:rsidRPr="000F3A1A" w:rsidRDefault="00EE7D63" w:rsidP="00A61A3E">
            <w:pPr>
              <w:suppressAutoHyphens/>
              <w:spacing w:after="0" w:line="240" w:lineRule="auto"/>
              <w:rPr>
                <w:rFonts w:ascii="Times New Roman" w:hAnsi="Times New Roman" w:cs="Times New Roman"/>
              </w:rPr>
            </w:pPr>
            <w:r w:rsidRPr="000F3A1A">
              <w:rPr>
                <w:rFonts w:ascii="Times New Roman" w:hAnsi="Times New Roman" w:cs="Times New Roman"/>
              </w:rPr>
              <w:t xml:space="preserve">- проводить мониторинги конкурентов; </w:t>
            </w:r>
          </w:p>
          <w:p w14:paraId="49FE5E6D" w14:textId="77777777" w:rsidR="00EE7D63" w:rsidRPr="000F3A1A" w:rsidRDefault="00EE7D63" w:rsidP="00A61A3E">
            <w:pPr>
              <w:suppressAutoHyphens/>
              <w:spacing w:after="0" w:line="240" w:lineRule="auto"/>
              <w:rPr>
                <w:rFonts w:ascii="Times New Roman" w:hAnsi="Times New Roman" w:cs="Times New Roman"/>
              </w:rPr>
            </w:pPr>
            <w:r w:rsidRPr="000F3A1A">
              <w:rPr>
                <w:rFonts w:ascii="Times New Roman" w:hAnsi="Times New Roman" w:cs="Times New Roman"/>
              </w:rPr>
              <w:t xml:space="preserve">- оценивать потребности потребителей; </w:t>
            </w:r>
          </w:p>
          <w:p w14:paraId="3E7968B2" w14:textId="77777777" w:rsidR="00EE7D63" w:rsidRPr="000F3A1A" w:rsidRDefault="00EE7D63" w:rsidP="00A61A3E">
            <w:pPr>
              <w:suppressAutoHyphens/>
              <w:spacing w:after="0" w:line="240" w:lineRule="auto"/>
              <w:rPr>
                <w:rFonts w:ascii="Times New Roman" w:hAnsi="Times New Roman" w:cs="Times New Roman"/>
              </w:rPr>
            </w:pPr>
            <w:r w:rsidRPr="000F3A1A">
              <w:rPr>
                <w:rFonts w:ascii="Times New Roman" w:hAnsi="Times New Roman" w:cs="Times New Roman"/>
              </w:rPr>
              <w:t>- формулировать цели, определять стратегию организации;</w:t>
            </w:r>
          </w:p>
          <w:p w14:paraId="52B23A1F" w14:textId="77777777" w:rsidR="00EE7D63" w:rsidRPr="000F3A1A" w:rsidRDefault="00EE7D63" w:rsidP="00A61A3E">
            <w:pPr>
              <w:suppressAutoHyphens/>
              <w:spacing w:after="0" w:line="240" w:lineRule="auto"/>
              <w:rPr>
                <w:rFonts w:ascii="Times New Roman" w:hAnsi="Times New Roman" w:cs="Times New Roman"/>
              </w:rPr>
            </w:pPr>
            <w:r w:rsidRPr="000F3A1A">
              <w:rPr>
                <w:rFonts w:ascii="Times New Roman" w:hAnsi="Times New Roman" w:cs="Times New Roman"/>
              </w:rPr>
              <w:t xml:space="preserve">- составлять модели информационных, материальных и финансовых потоков при разработке бизнес-плана; </w:t>
            </w:r>
          </w:p>
          <w:p w14:paraId="1A6C9FB7" w14:textId="77777777" w:rsidR="00EE7D63" w:rsidRPr="000F3A1A" w:rsidRDefault="00EE7D63" w:rsidP="00A61A3E">
            <w:pPr>
              <w:suppressAutoHyphens/>
              <w:spacing w:after="0" w:line="240" w:lineRule="auto"/>
              <w:rPr>
                <w:rFonts w:ascii="Times New Roman" w:hAnsi="Times New Roman" w:cs="Times New Roman"/>
              </w:rPr>
            </w:pPr>
            <w:r w:rsidRPr="000F3A1A">
              <w:rPr>
                <w:rFonts w:ascii="Times New Roman" w:hAnsi="Times New Roman" w:cs="Times New Roman"/>
              </w:rPr>
              <w:t xml:space="preserve">- рассчитывать и анализировать основные показатели эффективности инвестиционных затрат; </w:t>
            </w:r>
          </w:p>
          <w:p w14:paraId="5437EAE6" w14:textId="77777777" w:rsidR="00EE7D63" w:rsidRPr="000F3A1A" w:rsidRDefault="00EE7D63" w:rsidP="00A61A3E">
            <w:pPr>
              <w:suppressAutoHyphens/>
              <w:spacing w:after="0" w:line="240" w:lineRule="auto"/>
              <w:rPr>
                <w:rFonts w:ascii="Times New Roman" w:hAnsi="Times New Roman" w:cs="Times New Roman"/>
              </w:rPr>
            </w:pPr>
            <w:r w:rsidRPr="000F3A1A">
              <w:rPr>
                <w:rFonts w:ascii="Times New Roman" w:hAnsi="Times New Roman" w:cs="Times New Roman"/>
              </w:rPr>
              <w:t xml:space="preserve">- рассчитывать и анализировать финансовые коэффициенты бизнес-плана; </w:t>
            </w:r>
          </w:p>
          <w:p w14:paraId="003B54F9" w14:textId="77777777" w:rsidR="00EE7D63" w:rsidRPr="000F3A1A" w:rsidRDefault="00EE7D63" w:rsidP="00A61A3E">
            <w:pPr>
              <w:suppressAutoHyphens/>
              <w:spacing w:after="0" w:line="240" w:lineRule="auto"/>
              <w:rPr>
                <w:rFonts w:ascii="Times New Roman" w:hAnsi="Times New Roman" w:cs="Times New Roman"/>
              </w:rPr>
            </w:pPr>
            <w:r w:rsidRPr="000F3A1A">
              <w:rPr>
                <w:rFonts w:ascii="Times New Roman" w:hAnsi="Times New Roman" w:cs="Times New Roman"/>
              </w:rPr>
              <w:t xml:space="preserve">- определять и рассчитывать факторы риска, показатели безубыточности проекта; </w:t>
            </w:r>
          </w:p>
          <w:p w14:paraId="7F3778A5" w14:textId="77777777" w:rsidR="00EE7D63" w:rsidRPr="000F3A1A" w:rsidRDefault="00EE7D63" w:rsidP="00A61A3E">
            <w:pPr>
              <w:suppressAutoHyphens/>
              <w:spacing w:after="0" w:line="240" w:lineRule="auto"/>
              <w:rPr>
                <w:rFonts w:ascii="Times New Roman" w:hAnsi="Times New Roman" w:cs="Times New Roman"/>
              </w:rPr>
            </w:pPr>
            <w:r w:rsidRPr="000F3A1A">
              <w:rPr>
                <w:rFonts w:ascii="Times New Roman" w:hAnsi="Times New Roman" w:cs="Times New Roman"/>
              </w:rPr>
              <w:t xml:space="preserve">- принимать решения по результатам анализа; </w:t>
            </w:r>
          </w:p>
          <w:p w14:paraId="0E1C47E2" w14:textId="77777777" w:rsidR="00EE7D63" w:rsidRPr="000F3A1A" w:rsidRDefault="00EE7D63" w:rsidP="00A61A3E">
            <w:pPr>
              <w:suppressAutoHyphens/>
              <w:spacing w:after="0" w:line="240" w:lineRule="auto"/>
              <w:rPr>
                <w:rFonts w:ascii="Times New Roman" w:hAnsi="Times New Roman" w:cs="Times New Roman"/>
              </w:rPr>
            </w:pPr>
            <w:r w:rsidRPr="000F3A1A">
              <w:rPr>
                <w:rFonts w:ascii="Times New Roman" w:hAnsi="Times New Roman" w:cs="Times New Roman"/>
              </w:rPr>
              <w:t xml:space="preserve">- подготавливать необходимую информацию для составления бизнес-плана, презентации; </w:t>
            </w:r>
          </w:p>
          <w:p w14:paraId="6DFE6737" w14:textId="77777777" w:rsidR="00EE7D63" w:rsidRPr="000F3A1A" w:rsidRDefault="00EE7D63" w:rsidP="00A61A3E">
            <w:pPr>
              <w:suppressAutoHyphens/>
              <w:spacing w:after="0" w:line="240" w:lineRule="auto"/>
              <w:rPr>
                <w:rFonts w:ascii="Times New Roman" w:hAnsi="Times New Roman" w:cs="Times New Roman"/>
              </w:rPr>
            </w:pPr>
            <w:r w:rsidRPr="000F3A1A">
              <w:rPr>
                <w:rFonts w:ascii="Times New Roman" w:hAnsi="Times New Roman" w:cs="Times New Roman"/>
              </w:rPr>
              <w:t>- составлять бизнес-план;</w:t>
            </w:r>
          </w:p>
          <w:p w14:paraId="53CA9913" w14:textId="77777777" w:rsidR="00EE7D63" w:rsidRPr="000F3A1A" w:rsidRDefault="00EE7D63" w:rsidP="00A61A3E">
            <w:pPr>
              <w:suppressAutoHyphens/>
              <w:spacing w:after="0" w:line="240" w:lineRule="auto"/>
              <w:rPr>
                <w:rFonts w:ascii="Times New Roman" w:hAnsi="Times New Roman" w:cs="Times New Roman"/>
                <w:i/>
              </w:rPr>
            </w:pPr>
            <w:r w:rsidRPr="000F3A1A">
              <w:rPr>
                <w:rFonts w:ascii="Times New Roman" w:hAnsi="Times New Roman" w:cs="Times New Roman"/>
              </w:rPr>
              <w:t>- оформлять презентацию; - защищать проект у потенциальных инвесторов</w:t>
            </w:r>
          </w:p>
        </w:tc>
        <w:tc>
          <w:tcPr>
            <w:tcW w:w="3895" w:type="dxa"/>
          </w:tcPr>
          <w:p w14:paraId="1E5F3D8E" w14:textId="77777777" w:rsidR="00EE7D63" w:rsidRPr="000F3A1A" w:rsidRDefault="00EE7D63" w:rsidP="00A61A3E">
            <w:pPr>
              <w:suppressAutoHyphens/>
              <w:spacing w:after="0" w:line="240" w:lineRule="auto"/>
              <w:rPr>
                <w:rFonts w:ascii="Times New Roman" w:hAnsi="Times New Roman" w:cs="Times New Roman"/>
              </w:rPr>
            </w:pPr>
            <w:r w:rsidRPr="000F3A1A">
              <w:rPr>
                <w:rFonts w:ascii="Times New Roman" w:hAnsi="Times New Roman" w:cs="Times New Roman"/>
              </w:rPr>
              <w:t xml:space="preserve">- законодательные и нормативно-правовые акты, регламентирующие предпринимательскую деятельность; </w:t>
            </w:r>
          </w:p>
          <w:p w14:paraId="46C92749" w14:textId="77777777" w:rsidR="00EE7D63" w:rsidRPr="000F3A1A" w:rsidRDefault="00EE7D63" w:rsidP="00A61A3E">
            <w:pPr>
              <w:suppressAutoHyphens/>
              <w:spacing w:after="0" w:line="240" w:lineRule="auto"/>
              <w:rPr>
                <w:rFonts w:ascii="Times New Roman" w:hAnsi="Times New Roman" w:cs="Times New Roman"/>
              </w:rPr>
            </w:pPr>
            <w:r w:rsidRPr="000F3A1A">
              <w:rPr>
                <w:rFonts w:ascii="Times New Roman" w:hAnsi="Times New Roman" w:cs="Times New Roman"/>
              </w:rPr>
              <w:t xml:space="preserve">- историю развития предпринимательства; </w:t>
            </w:r>
          </w:p>
          <w:p w14:paraId="2DF4E5ED" w14:textId="77777777" w:rsidR="00EE7D63" w:rsidRPr="000F3A1A" w:rsidRDefault="00EE7D63" w:rsidP="00A61A3E">
            <w:pPr>
              <w:suppressAutoHyphens/>
              <w:spacing w:after="0" w:line="240" w:lineRule="auto"/>
              <w:rPr>
                <w:rFonts w:ascii="Times New Roman" w:hAnsi="Times New Roman" w:cs="Times New Roman"/>
              </w:rPr>
            </w:pPr>
            <w:r w:rsidRPr="000F3A1A">
              <w:rPr>
                <w:rFonts w:ascii="Times New Roman" w:hAnsi="Times New Roman" w:cs="Times New Roman"/>
              </w:rPr>
              <w:t xml:space="preserve">- особенности отечественного и зарубежного опыта предпринимательской деятельности; </w:t>
            </w:r>
          </w:p>
          <w:p w14:paraId="272576BD" w14:textId="77777777" w:rsidR="00EE7D63" w:rsidRPr="000F3A1A" w:rsidRDefault="00EE7D63" w:rsidP="00A61A3E">
            <w:pPr>
              <w:suppressAutoHyphens/>
              <w:spacing w:after="0" w:line="240" w:lineRule="auto"/>
              <w:rPr>
                <w:rFonts w:ascii="Times New Roman" w:hAnsi="Times New Roman" w:cs="Times New Roman"/>
              </w:rPr>
            </w:pPr>
            <w:r w:rsidRPr="000F3A1A">
              <w:rPr>
                <w:rFonts w:ascii="Times New Roman" w:hAnsi="Times New Roman" w:cs="Times New Roman"/>
              </w:rPr>
              <w:t xml:space="preserve">- внешнюю и внутреннюю среду организации; </w:t>
            </w:r>
          </w:p>
          <w:p w14:paraId="6348E8A1" w14:textId="77777777" w:rsidR="00EE7D63" w:rsidRPr="000F3A1A" w:rsidRDefault="00EE7D63" w:rsidP="00A61A3E">
            <w:pPr>
              <w:suppressAutoHyphens/>
              <w:spacing w:after="0" w:line="240" w:lineRule="auto"/>
              <w:rPr>
                <w:rFonts w:ascii="Times New Roman" w:hAnsi="Times New Roman" w:cs="Times New Roman"/>
              </w:rPr>
            </w:pPr>
            <w:r w:rsidRPr="000F3A1A">
              <w:rPr>
                <w:rFonts w:ascii="Times New Roman" w:hAnsi="Times New Roman" w:cs="Times New Roman"/>
              </w:rPr>
              <w:t xml:space="preserve">- роль и место бизнес-планирования в системе управления организацией; </w:t>
            </w:r>
          </w:p>
          <w:p w14:paraId="7F115CA0" w14:textId="77777777" w:rsidR="00EE7D63" w:rsidRPr="000F3A1A" w:rsidRDefault="00EE7D63" w:rsidP="00A61A3E">
            <w:pPr>
              <w:suppressAutoHyphens/>
              <w:spacing w:after="0" w:line="240" w:lineRule="auto"/>
              <w:rPr>
                <w:rFonts w:ascii="Times New Roman" w:hAnsi="Times New Roman" w:cs="Times New Roman"/>
              </w:rPr>
            </w:pPr>
            <w:r w:rsidRPr="000F3A1A">
              <w:rPr>
                <w:rFonts w:ascii="Times New Roman" w:hAnsi="Times New Roman" w:cs="Times New Roman"/>
              </w:rPr>
              <w:t xml:space="preserve">- понятия цели и стратегии реализации проекта; </w:t>
            </w:r>
          </w:p>
          <w:p w14:paraId="581B54CB" w14:textId="77777777" w:rsidR="00EE7D63" w:rsidRPr="000F3A1A" w:rsidRDefault="00EE7D63" w:rsidP="00A61A3E">
            <w:pPr>
              <w:suppressAutoHyphens/>
              <w:spacing w:after="0" w:line="240" w:lineRule="auto"/>
              <w:rPr>
                <w:rFonts w:ascii="Times New Roman" w:hAnsi="Times New Roman" w:cs="Times New Roman"/>
              </w:rPr>
            </w:pPr>
            <w:r w:rsidRPr="000F3A1A">
              <w:rPr>
                <w:rFonts w:ascii="Times New Roman" w:hAnsi="Times New Roman" w:cs="Times New Roman"/>
              </w:rPr>
              <w:t xml:space="preserve">- требования инвесторов к разработке бизнес-плана; </w:t>
            </w:r>
          </w:p>
          <w:p w14:paraId="2B90D487" w14:textId="77777777" w:rsidR="00EE7D63" w:rsidRPr="000F3A1A" w:rsidRDefault="00EE7D63" w:rsidP="00A61A3E">
            <w:pPr>
              <w:suppressAutoHyphens/>
              <w:spacing w:after="0" w:line="240" w:lineRule="auto"/>
              <w:rPr>
                <w:rFonts w:ascii="Times New Roman" w:hAnsi="Times New Roman" w:cs="Times New Roman"/>
              </w:rPr>
            </w:pPr>
            <w:r w:rsidRPr="000F3A1A">
              <w:rPr>
                <w:rFonts w:ascii="Times New Roman" w:hAnsi="Times New Roman" w:cs="Times New Roman"/>
              </w:rPr>
              <w:t xml:space="preserve">- базовые системные программные продукты и пакет прикладных программ по </w:t>
            </w:r>
            <w:proofErr w:type="spellStart"/>
            <w:r w:rsidRPr="000F3A1A">
              <w:rPr>
                <w:rFonts w:ascii="Times New Roman" w:hAnsi="Times New Roman" w:cs="Times New Roman"/>
              </w:rPr>
              <w:t>бизнеспланированию</w:t>
            </w:r>
            <w:proofErr w:type="spellEnd"/>
            <w:r w:rsidRPr="000F3A1A">
              <w:rPr>
                <w:rFonts w:ascii="Times New Roman" w:hAnsi="Times New Roman" w:cs="Times New Roman"/>
              </w:rPr>
              <w:t xml:space="preserve">; </w:t>
            </w:r>
          </w:p>
          <w:p w14:paraId="6E35FE48" w14:textId="77777777" w:rsidR="00EE7D63" w:rsidRPr="000F3A1A" w:rsidRDefault="00EE7D63" w:rsidP="00A61A3E">
            <w:pPr>
              <w:suppressAutoHyphens/>
              <w:spacing w:after="0" w:line="240" w:lineRule="auto"/>
              <w:rPr>
                <w:rFonts w:ascii="Times New Roman" w:hAnsi="Times New Roman" w:cs="Times New Roman"/>
              </w:rPr>
            </w:pPr>
            <w:r w:rsidRPr="000F3A1A">
              <w:rPr>
                <w:rFonts w:ascii="Times New Roman" w:hAnsi="Times New Roman" w:cs="Times New Roman"/>
              </w:rPr>
              <w:t xml:space="preserve">- функции и структура бизнес-плана; </w:t>
            </w:r>
          </w:p>
          <w:p w14:paraId="2868F5B0" w14:textId="77777777" w:rsidR="00EE7D63" w:rsidRPr="000F3A1A" w:rsidRDefault="00EE7D63" w:rsidP="00A61A3E">
            <w:pPr>
              <w:suppressAutoHyphens/>
              <w:spacing w:after="0" w:line="240" w:lineRule="auto"/>
              <w:rPr>
                <w:rFonts w:ascii="Times New Roman" w:hAnsi="Times New Roman" w:cs="Times New Roman"/>
              </w:rPr>
            </w:pPr>
            <w:r w:rsidRPr="000F3A1A">
              <w:rPr>
                <w:rFonts w:ascii="Times New Roman" w:hAnsi="Times New Roman" w:cs="Times New Roman"/>
              </w:rPr>
              <w:t xml:space="preserve">- требования к разработке бизнес-плана; </w:t>
            </w:r>
          </w:p>
          <w:p w14:paraId="5DA61935" w14:textId="77777777" w:rsidR="00EE7D63" w:rsidRPr="000F3A1A" w:rsidRDefault="00EE7D63" w:rsidP="00A61A3E">
            <w:pPr>
              <w:suppressAutoHyphens/>
              <w:spacing w:after="0" w:line="240" w:lineRule="auto"/>
              <w:rPr>
                <w:rFonts w:ascii="Times New Roman" w:hAnsi="Times New Roman" w:cs="Times New Roman"/>
              </w:rPr>
            </w:pPr>
            <w:r w:rsidRPr="000F3A1A">
              <w:rPr>
                <w:rFonts w:ascii="Times New Roman" w:hAnsi="Times New Roman" w:cs="Times New Roman"/>
              </w:rPr>
              <w:t xml:space="preserve">- стратегию финансирования бизнес-проектов; </w:t>
            </w:r>
          </w:p>
          <w:p w14:paraId="4821EFE7" w14:textId="77777777" w:rsidR="00EE7D63" w:rsidRPr="000F3A1A" w:rsidRDefault="00EE7D63" w:rsidP="00A61A3E">
            <w:pPr>
              <w:suppressAutoHyphens/>
              <w:spacing w:after="0" w:line="240" w:lineRule="auto"/>
              <w:rPr>
                <w:rFonts w:ascii="Times New Roman" w:hAnsi="Times New Roman" w:cs="Times New Roman"/>
              </w:rPr>
            </w:pPr>
            <w:r w:rsidRPr="000F3A1A">
              <w:rPr>
                <w:rFonts w:ascii="Times New Roman" w:hAnsi="Times New Roman" w:cs="Times New Roman"/>
              </w:rPr>
              <w:t xml:space="preserve">- оценку и анализ эффективности инвестиционных проектов; </w:t>
            </w:r>
          </w:p>
          <w:p w14:paraId="58FD4F1A" w14:textId="77777777" w:rsidR="00EE7D63" w:rsidRPr="000F3A1A" w:rsidRDefault="00EE7D63" w:rsidP="00A61A3E">
            <w:pPr>
              <w:suppressAutoHyphens/>
              <w:spacing w:after="0" w:line="240" w:lineRule="auto"/>
              <w:rPr>
                <w:rFonts w:ascii="Times New Roman" w:hAnsi="Times New Roman" w:cs="Times New Roman"/>
                <w:i/>
              </w:rPr>
            </w:pPr>
            <w:r w:rsidRPr="000F3A1A">
              <w:rPr>
                <w:rFonts w:ascii="Times New Roman" w:hAnsi="Times New Roman" w:cs="Times New Roman"/>
              </w:rPr>
              <w:t>-требования к оформлению бизнес-планов, презентации и инвестиционного предложения</w:t>
            </w:r>
          </w:p>
        </w:tc>
      </w:tr>
    </w:tbl>
    <w:p w14:paraId="419776DA" w14:textId="77777777" w:rsidR="00EE7D63" w:rsidRPr="000F3A1A" w:rsidRDefault="00EE7D63" w:rsidP="00EE7D63">
      <w:pPr>
        <w:suppressAutoHyphens/>
        <w:spacing w:after="240" w:line="240" w:lineRule="auto"/>
        <w:ind w:firstLine="709"/>
        <w:rPr>
          <w:rFonts w:ascii="Times New Roman" w:hAnsi="Times New Roman" w:cs="Times New Roman"/>
          <w:b/>
        </w:rPr>
      </w:pPr>
    </w:p>
    <w:p w14:paraId="6AB76D26" w14:textId="77777777" w:rsidR="00EE7D63" w:rsidRPr="000F3A1A" w:rsidRDefault="00EE7D63" w:rsidP="00EE7D63">
      <w:pPr>
        <w:suppressAutoHyphens/>
        <w:spacing w:after="240" w:line="240" w:lineRule="auto"/>
        <w:jc w:val="center"/>
        <w:rPr>
          <w:rFonts w:ascii="Times New Roman" w:hAnsi="Times New Roman" w:cs="Times New Roman"/>
          <w:b/>
          <w:sz w:val="24"/>
          <w:szCs w:val="24"/>
        </w:rPr>
      </w:pPr>
    </w:p>
    <w:p w14:paraId="19E3307C" w14:textId="77777777" w:rsidR="00EE7D63" w:rsidRPr="000F3A1A" w:rsidRDefault="00EE7D63" w:rsidP="00EE7D63">
      <w:pPr>
        <w:suppressAutoHyphens/>
        <w:spacing w:after="240" w:line="240" w:lineRule="auto"/>
        <w:jc w:val="center"/>
        <w:rPr>
          <w:rFonts w:ascii="Times New Roman" w:hAnsi="Times New Roman" w:cs="Times New Roman"/>
          <w:b/>
          <w:sz w:val="24"/>
          <w:szCs w:val="24"/>
        </w:rPr>
      </w:pPr>
      <w:r w:rsidRPr="000F3A1A">
        <w:rPr>
          <w:rFonts w:ascii="Times New Roman" w:hAnsi="Times New Roman" w:cs="Times New Roman"/>
          <w:b/>
          <w:sz w:val="24"/>
          <w:szCs w:val="24"/>
        </w:rPr>
        <w:t>2. СТРУКТУРА И СОДЕРЖАНИЕ УЧЕБНОЙ ДИСЦИПЛИНЫ</w:t>
      </w:r>
    </w:p>
    <w:p w14:paraId="3BC7CB2E" w14:textId="77777777" w:rsidR="00EE7D63" w:rsidRPr="000F3A1A" w:rsidRDefault="00EE7D63" w:rsidP="00EE7D63">
      <w:pPr>
        <w:suppressAutoHyphens/>
        <w:spacing w:after="240" w:line="240" w:lineRule="auto"/>
        <w:ind w:firstLine="709"/>
        <w:rPr>
          <w:rFonts w:ascii="Times New Roman" w:hAnsi="Times New Roman" w:cs="Times New Roman"/>
          <w:b/>
          <w:sz w:val="24"/>
          <w:szCs w:val="24"/>
        </w:rPr>
      </w:pPr>
      <w:r w:rsidRPr="000F3A1A">
        <w:rPr>
          <w:rFonts w:ascii="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0F3A1A" w:rsidRPr="000F3A1A" w14:paraId="1CE888DC" w14:textId="77777777" w:rsidTr="00A61A3E">
        <w:trPr>
          <w:trHeight w:val="490"/>
        </w:trPr>
        <w:tc>
          <w:tcPr>
            <w:tcW w:w="3685" w:type="pct"/>
            <w:vAlign w:val="center"/>
          </w:tcPr>
          <w:p w14:paraId="7ACA7E25" w14:textId="77777777" w:rsidR="00EE7D63" w:rsidRPr="000F3A1A" w:rsidRDefault="00EE7D63" w:rsidP="00A61A3E">
            <w:pPr>
              <w:suppressAutoHyphens/>
              <w:rPr>
                <w:rFonts w:ascii="Times New Roman" w:hAnsi="Times New Roman" w:cs="Times New Roman"/>
                <w:b/>
              </w:rPr>
            </w:pPr>
            <w:r w:rsidRPr="000F3A1A">
              <w:rPr>
                <w:rFonts w:ascii="Times New Roman" w:hAnsi="Times New Roman" w:cs="Times New Roman"/>
                <w:b/>
              </w:rPr>
              <w:t>Вид учебной работы</w:t>
            </w:r>
          </w:p>
        </w:tc>
        <w:tc>
          <w:tcPr>
            <w:tcW w:w="1315" w:type="pct"/>
            <w:vAlign w:val="center"/>
          </w:tcPr>
          <w:p w14:paraId="45565ADC" w14:textId="77777777" w:rsidR="00EE7D63" w:rsidRPr="000F3A1A" w:rsidRDefault="00EE7D63" w:rsidP="00A61A3E">
            <w:pPr>
              <w:suppressAutoHyphens/>
              <w:rPr>
                <w:rFonts w:ascii="Times New Roman" w:hAnsi="Times New Roman" w:cs="Times New Roman"/>
                <w:b/>
                <w:iCs/>
              </w:rPr>
            </w:pPr>
            <w:r w:rsidRPr="000F3A1A">
              <w:rPr>
                <w:rFonts w:ascii="Times New Roman" w:hAnsi="Times New Roman" w:cs="Times New Roman"/>
                <w:b/>
                <w:iCs/>
              </w:rPr>
              <w:t>Объем в часах</w:t>
            </w:r>
          </w:p>
        </w:tc>
      </w:tr>
      <w:tr w:rsidR="000F3A1A" w:rsidRPr="000F3A1A" w14:paraId="2BA67433" w14:textId="77777777" w:rsidTr="00A61A3E">
        <w:trPr>
          <w:trHeight w:val="490"/>
        </w:trPr>
        <w:tc>
          <w:tcPr>
            <w:tcW w:w="3685" w:type="pct"/>
            <w:vAlign w:val="center"/>
          </w:tcPr>
          <w:p w14:paraId="1FD718B8" w14:textId="77777777" w:rsidR="00EE7D63" w:rsidRPr="000F3A1A" w:rsidRDefault="00EE7D63" w:rsidP="00A61A3E">
            <w:pPr>
              <w:suppressAutoHyphens/>
              <w:spacing w:after="0"/>
              <w:rPr>
                <w:rFonts w:ascii="Times New Roman" w:hAnsi="Times New Roman" w:cs="Times New Roman"/>
                <w:b/>
              </w:rPr>
            </w:pPr>
            <w:r w:rsidRPr="000F3A1A">
              <w:rPr>
                <w:rFonts w:ascii="Times New Roman" w:hAnsi="Times New Roman" w:cs="Times New Roman"/>
                <w:b/>
              </w:rPr>
              <w:t>Объем образовательной программы учебной дисциплины</w:t>
            </w:r>
          </w:p>
        </w:tc>
        <w:tc>
          <w:tcPr>
            <w:tcW w:w="1315" w:type="pct"/>
            <w:vAlign w:val="center"/>
          </w:tcPr>
          <w:p w14:paraId="19DC188C" w14:textId="77777777" w:rsidR="00EE7D63" w:rsidRPr="000F3A1A" w:rsidRDefault="00EE7D63" w:rsidP="00A61A3E">
            <w:pPr>
              <w:suppressAutoHyphens/>
              <w:spacing w:after="0"/>
              <w:rPr>
                <w:rFonts w:ascii="Times New Roman" w:hAnsi="Times New Roman" w:cs="Times New Roman"/>
                <w:iCs/>
              </w:rPr>
            </w:pPr>
            <w:r w:rsidRPr="000F3A1A">
              <w:rPr>
                <w:rFonts w:ascii="Times New Roman" w:hAnsi="Times New Roman" w:cs="Times New Roman"/>
                <w:iCs/>
              </w:rPr>
              <w:t>36</w:t>
            </w:r>
          </w:p>
        </w:tc>
      </w:tr>
      <w:tr w:rsidR="000F3A1A" w:rsidRPr="000F3A1A" w14:paraId="736860CA" w14:textId="77777777" w:rsidTr="00A61A3E">
        <w:trPr>
          <w:trHeight w:val="490"/>
        </w:trPr>
        <w:tc>
          <w:tcPr>
            <w:tcW w:w="3685" w:type="pct"/>
            <w:shd w:val="clear" w:color="auto" w:fill="auto"/>
            <w:vAlign w:val="center"/>
          </w:tcPr>
          <w:p w14:paraId="2BC48AFE" w14:textId="77777777" w:rsidR="00EE7D63" w:rsidRPr="000F3A1A" w:rsidRDefault="00EE7D63" w:rsidP="00A61A3E">
            <w:pPr>
              <w:suppressAutoHyphens/>
              <w:spacing w:after="0"/>
              <w:rPr>
                <w:rFonts w:ascii="Times New Roman" w:hAnsi="Times New Roman" w:cs="Times New Roman"/>
                <w:b/>
              </w:rPr>
            </w:pPr>
            <w:r w:rsidRPr="000F3A1A">
              <w:rPr>
                <w:rFonts w:ascii="Times New Roman" w:hAnsi="Times New Roman" w:cs="Times New Roman"/>
                <w:b/>
              </w:rPr>
              <w:t>в т.ч. в форме практической подготовки</w:t>
            </w:r>
          </w:p>
        </w:tc>
        <w:tc>
          <w:tcPr>
            <w:tcW w:w="1315" w:type="pct"/>
            <w:shd w:val="clear" w:color="auto" w:fill="auto"/>
            <w:vAlign w:val="center"/>
          </w:tcPr>
          <w:p w14:paraId="2E14EA2C" w14:textId="77777777" w:rsidR="00EE7D63" w:rsidRPr="000F3A1A" w:rsidRDefault="00EE7D63" w:rsidP="00A61A3E">
            <w:pPr>
              <w:suppressAutoHyphens/>
              <w:spacing w:after="0"/>
              <w:rPr>
                <w:rFonts w:ascii="Times New Roman" w:hAnsi="Times New Roman" w:cs="Times New Roman"/>
                <w:iCs/>
              </w:rPr>
            </w:pPr>
          </w:p>
        </w:tc>
      </w:tr>
      <w:tr w:rsidR="000F3A1A" w:rsidRPr="000F3A1A" w14:paraId="2FEA3451" w14:textId="77777777" w:rsidTr="00A61A3E">
        <w:trPr>
          <w:trHeight w:val="336"/>
        </w:trPr>
        <w:tc>
          <w:tcPr>
            <w:tcW w:w="5000" w:type="pct"/>
            <w:gridSpan w:val="2"/>
            <w:vAlign w:val="center"/>
          </w:tcPr>
          <w:p w14:paraId="0656182D" w14:textId="77777777" w:rsidR="00EE7D63" w:rsidRPr="000F3A1A" w:rsidRDefault="00EE7D63" w:rsidP="00A61A3E">
            <w:pPr>
              <w:suppressAutoHyphens/>
              <w:spacing w:after="0"/>
              <w:rPr>
                <w:rFonts w:ascii="Times New Roman" w:hAnsi="Times New Roman" w:cs="Times New Roman"/>
                <w:iCs/>
              </w:rPr>
            </w:pPr>
            <w:r w:rsidRPr="000F3A1A">
              <w:rPr>
                <w:rFonts w:ascii="Times New Roman" w:hAnsi="Times New Roman" w:cs="Times New Roman"/>
              </w:rPr>
              <w:t>в т. ч.:</w:t>
            </w:r>
          </w:p>
        </w:tc>
      </w:tr>
      <w:tr w:rsidR="000F3A1A" w:rsidRPr="000F3A1A" w14:paraId="6111C11B" w14:textId="77777777" w:rsidTr="00A61A3E">
        <w:trPr>
          <w:trHeight w:val="490"/>
        </w:trPr>
        <w:tc>
          <w:tcPr>
            <w:tcW w:w="3685" w:type="pct"/>
            <w:vAlign w:val="center"/>
          </w:tcPr>
          <w:p w14:paraId="46E5C338" w14:textId="77777777" w:rsidR="00EE7D63" w:rsidRPr="000F3A1A" w:rsidRDefault="00EE7D63" w:rsidP="00A61A3E">
            <w:pPr>
              <w:suppressAutoHyphens/>
              <w:spacing w:after="0"/>
              <w:rPr>
                <w:rFonts w:ascii="Times New Roman" w:hAnsi="Times New Roman" w:cs="Times New Roman"/>
              </w:rPr>
            </w:pPr>
            <w:r w:rsidRPr="000F3A1A">
              <w:rPr>
                <w:rFonts w:ascii="Times New Roman" w:hAnsi="Times New Roman" w:cs="Times New Roman"/>
              </w:rPr>
              <w:t>теоретическое обучение</w:t>
            </w:r>
          </w:p>
        </w:tc>
        <w:tc>
          <w:tcPr>
            <w:tcW w:w="1315" w:type="pct"/>
            <w:vAlign w:val="center"/>
          </w:tcPr>
          <w:p w14:paraId="777F133B" w14:textId="77777777" w:rsidR="00EE7D63" w:rsidRPr="000F3A1A" w:rsidRDefault="00EE7D63" w:rsidP="00A61A3E">
            <w:pPr>
              <w:suppressAutoHyphens/>
              <w:spacing w:after="0"/>
              <w:rPr>
                <w:rFonts w:ascii="Times New Roman" w:hAnsi="Times New Roman" w:cs="Times New Roman"/>
                <w:iCs/>
              </w:rPr>
            </w:pPr>
            <w:r w:rsidRPr="000F3A1A">
              <w:rPr>
                <w:rFonts w:ascii="Times New Roman" w:hAnsi="Times New Roman" w:cs="Times New Roman"/>
                <w:iCs/>
              </w:rPr>
              <w:t>8</w:t>
            </w:r>
          </w:p>
        </w:tc>
      </w:tr>
      <w:tr w:rsidR="000F3A1A" w:rsidRPr="000F3A1A" w14:paraId="49A4A37A" w14:textId="77777777" w:rsidTr="00A61A3E">
        <w:trPr>
          <w:trHeight w:val="490"/>
        </w:trPr>
        <w:tc>
          <w:tcPr>
            <w:tcW w:w="3685" w:type="pct"/>
            <w:vAlign w:val="center"/>
          </w:tcPr>
          <w:p w14:paraId="012A20A0" w14:textId="77777777" w:rsidR="00EE7D63" w:rsidRPr="000F3A1A" w:rsidRDefault="00EE7D63" w:rsidP="00A61A3E">
            <w:pPr>
              <w:suppressAutoHyphens/>
              <w:spacing w:after="0"/>
              <w:rPr>
                <w:rFonts w:ascii="Times New Roman" w:hAnsi="Times New Roman" w:cs="Times New Roman"/>
              </w:rPr>
            </w:pPr>
            <w:r w:rsidRPr="000F3A1A">
              <w:rPr>
                <w:rFonts w:ascii="Times New Roman" w:hAnsi="Times New Roman" w:cs="Times New Roman"/>
              </w:rPr>
              <w:t>лабораторные работы</w:t>
            </w:r>
            <w:r w:rsidRPr="000F3A1A">
              <w:rPr>
                <w:rFonts w:ascii="Times New Roman" w:hAnsi="Times New Roman" w:cs="Times New Roman"/>
                <w:i/>
              </w:rPr>
              <w:t xml:space="preserve"> </w:t>
            </w:r>
          </w:p>
        </w:tc>
        <w:tc>
          <w:tcPr>
            <w:tcW w:w="1315" w:type="pct"/>
            <w:vAlign w:val="center"/>
          </w:tcPr>
          <w:p w14:paraId="4832383F" w14:textId="77777777" w:rsidR="00EE7D63" w:rsidRPr="000F3A1A" w:rsidRDefault="00EE7D63" w:rsidP="00A61A3E">
            <w:pPr>
              <w:suppressAutoHyphens/>
              <w:spacing w:after="0"/>
              <w:rPr>
                <w:rFonts w:ascii="Times New Roman" w:hAnsi="Times New Roman" w:cs="Times New Roman"/>
                <w:iCs/>
              </w:rPr>
            </w:pPr>
            <w:r w:rsidRPr="000F3A1A">
              <w:rPr>
                <w:rFonts w:ascii="Times New Roman" w:hAnsi="Times New Roman" w:cs="Times New Roman"/>
                <w:iCs/>
              </w:rPr>
              <w:t>-</w:t>
            </w:r>
          </w:p>
        </w:tc>
      </w:tr>
      <w:tr w:rsidR="000F3A1A" w:rsidRPr="000F3A1A" w14:paraId="45E42488" w14:textId="77777777" w:rsidTr="00A61A3E">
        <w:trPr>
          <w:trHeight w:val="490"/>
        </w:trPr>
        <w:tc>
          <w:tcPr>
            <w:tcW w:w="3685" w:type="pct"/>
            <w:vAlign w:val="center"/>
          </w:tcPr>
          <w:p w14:paraId="4C20556A" w14:textId="77777777" w:rsidR="00EE7D63" w:rsidRPr="000F3A1A" w:rsidRDefault="00EE7D63" w:rsidP="00A61A3E">
            <w:pPr>
              <w:suppressAutoHyphens/>
              <w:spacing w:after="0"/>
              <w:rPr>
                <w:rFonts w:ascii="Times New Roman" w:hAnsi="Times New Roman" w:cs="Times New Roman"/>
              </w:rPr>
            </w:pPr>
            <w:r w:rsidRPr="000F3A1A">
              <w:rPr>
                <w:rFonts w:ascii="Times New Roman" w:hAnsi="Times New Roman" w:cs="Times New Roman"/>
              </w:rPr>
              <w:t>практические занятия</w:t>
            </w:r>
            <w:r w:rsidRPr="000F3A1A">
              <w:rPr>
                <w:rFonts w:ascii="Times New Roman" w:hAnsi="Times New Roman" w:cs="Times New Roman"/>
                <w:i/>
              </w:rPr>
              <w:t xml:space="preserve"> </w:t>
            </w:r>
          </w:p>
        </w:tc>
        <w:tc>
          <w:tcPr>
            <w:tcW w:w="1315" w:type="pct"/>
            <w:vAlign w:val="center"/>
          </w:tcPr>
          <w:p w14:paraId="0F799209" w14:textId="77777777" w:rsidR="00EE7D63" w:rsidRPr="000F3A1A" w:rsidRDefault="00EE7D63" w:rsidP="00A61A3E">
            <w:pPr>
              <w:suppressAutoHyphens/>
              <w:spacing w:after="0"/>
              <w:rPr>
                <w:rFonts w:ascii="Times New Roman" w:hAnsi="Times New Roman" w:cs="Times New Roman"/>
                <w:iCs/>
              </w:rPr>
            </w:pPr>
            <w:r w:rsidRPr="000F3A1A">
              <w:rPr>
                <w:rFonts w:ascii="Times New Roman" w:hAnsi="Times New Roman" w:cs="Times New Roman"/>
                <w:iCs/>
              </w:rPr>
              <w:t>26</w:t>
            </w:r>
          </w:p>
        </w:tc>
      </w:tr>
      <w:tr w:rsidR="000F3A1A" w:rsidRPr="000F3A1A" w14:paraId="77AD8AA3" w14:textId="77777777" w:rsidTr="00A61A3E">
        <w:trPr>
          <w:trHeight w:val="490"/>
        </w:trPr>
        <w:tc>
          <w:tcPr>
            <w:tcW w:w="3685" w:type="pct"/>
            <w:vAlign w:val="center"/>
          </w:tcPr>
          <w:p w14:paraId="5C5A5743" w14:textId="77777777" w:rsidR="00EE7D63" w:rsidRPr="000F3A1A" w:rsidRDefault="00EE7D63" w:rsidP="00A61A3E">
            <w:pPr>
              <w:suppressAutoHyphens/>
              <w:spacing w:after="0"/>
              <w:rPr>
                <w:rFonts w:ascii="Times New Roman" w:hAnsi="Times New Roman" w:cs="Times New Roman"/>
              </w:rPr>
            </w:pPr>
            <w:r w:rsidRPr="000F3A1A">
              <w:rPr>
                <w:rFonts w:ascii="Times New Roman" w:hAnsi="Times New Roman" w:cs="Times New Roman"/>
              </w:rPr>
              <w:t xml:space="preserve">курсовая работа (проект) </w:t>
            </w:r>
          </w:p>
        </w:tc>
        <w:tc>
          <w:tcPr>
            <w:tcW w:w="1315" w:type="pct"/>
            <w:vAlign w:val="center"/>
          </w:tcPr>
          <w:p w14:paraId="10D287B9" w14:textId="77777777" w:rsidR="00EE7D63" w:rsidRPr="000F3A1A" w:rsidRDefault="00EE7D63" w:rsidP="00A61A3E">
            <w:pPr>
              <w:suppressAutoHyphens/>
              <w:spacing w:after="0"/>
              <w:rPr>
                <w:rFonts w:ascii="Times New Roman" w:hAnsi="Times New Roman" w:cs="Times New Roman"/>
                <w:iCs/>
              </w:rPr>
            </w:pPr>
            <w:r w:rsidRPr="000F3A1A">
              <w:rPr>
                <w:rFonts w:ascii="Times New Roman" w:hAnsi="Times New Roman" w:cs="Times New Roman"/>
                <w:iCs/>
              </w:rPr>
              <w:t>-</w:t>
            </w:r>
          </w:p>
        </w:tc>
      </w:tr>
      <w:tr w:rsidR="000F3A1A" w:rsidRPr="000F3A1A" w14:paraId="4DBC6D30" w14:textId="77777777" w:rsidTr="00A61A3E">
        <w:trPr>
          <w:trHeight w:val="267"/>
        </w:trPr>
        <w:tc>
          <w:tcPr>
            <w:tcW w:w="3685" w:type="pct"/>
            <w:vAlign w:val="center"/>
          </w:tcPr>
          <w:p w14:paraId="57AC8587" w14:textId="77777777" w:rsidR="00EE7D63" w:rsidRPr="000F3A1A" w:rsidRDefault="00EE7D63" w:rsidP="00A61A3E">
            <w:pPr>
              <w:suppressAutoHyphens/>
              <w:spacing w:after="0"/>
              <w:rPr>
                <w:rFonts w:ascii="Times New Roman" w:hAnsi="Times New Roman" w:cs="Times New Roman"/>
              </w:rPr>
            </w:pPr>
            <w:r w:rsidRPr="000F3A1A">
              <w:rPr>
                <w:rFonts w:ascii="Times New Roman" w:hAnsi="Times New Roman" w:cs="Times New Roman"/>
              </w:rPr>
              <w:t xml:space="preserve">Самостоятельная работа </w:t>
            </w:r>
          </w:p>
        </w:tc>
        <w:tc>
          <w:tcPr>
            <w:tcW w:w="1315" w:type="pct"/>
            <w:vAlign w:val="center"/>
          </w:tcPr>
          <w:p w14:paraId="108B5EB1" w14:textId="77777777" w:rsidR="00EE7D63" w:rsidRPr="000F3A1A" w:rsidRDefault="00EE7D63" w:rsidP="00A61A3E">
            <w:pPr>
              <w:suppressAutoHyphens/>
              <w:spacing w:after="0"/>
              <w:rPr>
                <w:rFonts w:ascii="Times New Roman" w:hAnsi="Times New Roman" w:cs="Times New Roman"/>
                <w:iCs/>
              </w:rPr>
            </w:pPr>
            <w:r w:rsidRPr="000F3A1A">
              <w:rPr>
                <w:rFonts w:ascii="Times New Roman" w:hAnsi="Times New Roman" w:cs="Times New Roman"/>
                <w:iCs/>
              </w:rPr>
              <w:t>2</w:t>
            </w:r>
          </w:p>
        </w:tc>
      </w:tr>
      <w:tr w:rsidR="000F3A1A" w:rsidRPr="000F3A1A" w14:paraId="190FA6C9" w14:textId="77777777" w:rsidTr="00A61A3E">
        <w:trPr>
          <w:trHeight w:val="331"/>
        </w:trPr>
        <w:tc>
          <w:tcPr>
            <w:tcW w:w="3685" w:type="pct"/>
            <w:vAlign w:val="center"/>
          </w:tcPr>
          <w:p w14:paraId="50B5AFD1" w14:textId="77777777" w:rsidR="00EE7D63" w:rsidRPr="000F3A1A" w:rsidRDefault="00EE7D63" w:rsidP="00A61A3E">
            <w:pPr>
              <w:suppressAutoHyphens/>
              <w:spacing w:after="0"/>
              <w:rPr>
                <w:rFonts w:ascii="Times New Roman" w:hAnsi="Times New Roman" w:cs="Times New Roman"/>
                <w:i/>
              </w:rPr>
            </w:pPr>
            <w:r w:rsidRPr="000F3A1A">
              <w:rPr>
                <w:rFonts w:ascii="Times New Roman" w:hAnsi="Times New Roman" w:cs="Times New Roman"/>
                <w:b/>
                <w:iCs/>
              </w:rPr>
              <w:t>Промежуточная аттестация</w:t>
            </w:r>
          </w:p>
        </w:tc>
        <w:tc>
          <w:tcPr>
            <w:tcW w:w="1315" w:type="pct"/>
            <w:vAlign w:val="center"/>
          </w:tcPr>
          <w:p w14:paraId="6526B58C" w14:textId="77777777" w:rsidR="00EE7D63" w:rsidRPr="000F3A1A" w:rsidRDefault="00EE7D63" w:rsidP="00A61A3E">
            <w:pPr>
              <w:suppressAutoHyphens/>
              <w:spacing w:after="0"/>
              <w:rPr>
                <w:rFonts w:ascii="Times New Roman" w:hAnsi="Times New Roman" w:cs="Times New Roman"/>
                <w:iCs/>
              </w:rPr>
            </w:pPr>
            <w:proofErr w:type="spellStart"/>
            <w:r w:rsidRPr="000F3A1A">
              <w:rPr>
                <w:rFonts w:ascii="Times New Roman" w:hAnsi="Times New Roman" w:cs="Times New Roman"/>
                <w:iCs/>
              </w:rPr>
              <w:t>Диф</w:t>
            </w:r>
            <w:proofErr w:type="spellEnd"/>
            <w:r w:rsidRPr="000F3A1A">
              <w:rPr>
                <w:rFonts w:ascii="Times New Roman" w:hAnsi="Times New Roman" w:cs="Times New Roman"/>
                <w:iCs/>
              </w:rPr>
              <w:t>. зачет</w:t>
            </w:r>
          </w:p>
        </w:tc>
      </w:tr>
    </w:tbl>
    <w:p w14:paraId="087E2837" w14:textId="77777777" w:rsidR="00EE7D63" w:rsidRPr="000F3A1A" w:rsidRDefault="00EE7D63" w:rsidP="00EE7D63">
      <w:pPr>
        <w:rPr>
          <w:rFonts w:ascii="Times New Roman" w:hAnsi="Times New Roman" w:cs="Times New Roman"/>
        </w:rPr>
        <w:sectPr w:rsidR="00EE7D63" w:rsidRPr="000F3A1A" w:rsidSect="00A61A3E">
          <w:pgSz w:w="11906" w:h="16838"/>
          <w:pgMar w:top="1134" w:right="850" w:bottom="284" w:left="1701" w:header="708" w:footer="708" w:gutter="0"/>
          <w:cols w:space="720"/>
          <w:docGrid w:linePitch="299"/>
        </w:sectPr>
      </w:pPr>
    </w:p>
    <w:p w14:paraId="6AD98C7C" w14:textId="77777777" w:rsidR="00EE7D63" w:rsidRPr="000F3A1A" w:rsidRDefault="00EE7D63" w:rsidP="00EE7D63">
      <w:pPr>
        <w:suppressAutoHyphens/>
        <w:spacing w:after="0" w:line="240" w:lineRule="auto"/>
        <w:ind w:left="720"/>
        <w:jc w:val="center"/>
        <w:rPr>
          <w:rFonts w:ascii="Times New Roman" w:hAnsi="Times New Roman" w:cs="Times New Roman"/>
          <w:b/>
        </w:rPr>
      </w:pPr>
      <w:r w:rsidRPr="000F3A1A">
        <w:rPr>
          <w:rFonts w:ascii="Times New Roman" w:hAnsi="Times New Roman" w:cs="Times New Roman"/>
          <w:b/>
        </w:rPr>
        <w:lastRenderedPageBreak/>
        <w:t>2.2. Тематический план и содержание учебной дисциплины ОП. 14 Основы финансовой грамотности и предпринимательской деятельности в профессиональной сфере / Социальная адаптация и основы социально-правовых знаний</w:t>
      </w:r>
    </w:p>
    <w:tbl>
      <w:tblPr>
        <w:tblW w:w="15313"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96"/>
        <w:gridCol w:w="8998"/>
        <w:gridCol w:w="1086"/>
        <w:gridCol w:w="2833"/>
      </w:tblGrid>
      <w:tr w:rsidR="000F3A1A" w:rsidRPr="000F3A1A" w14:paraId="421E9BE7" w14:textId="77777777" w:rsidTr="00A61A3E">
        <w:trPr>
          <w:trHeight w:val="758"/>
        </w:trPr>
        <w:tc>
          <w:tcPr>
            <w:tcW w:w="2396" w:type="dxa"/>
            <w:shd w:val="clear" w:color="auto" w:fill="auto"/>
          </w:tcPr>
          <w:p w14:paraId="36EF6E54" w14:textId="77777777" w:rsidR="00EE7D63" w:rsidRPr="000F3A1A" w:rsidRDefault="00EE7D63" w:rsidP="00A61A3E">
            <w:pPr>
              <w:pStyle w:val="TableParagraph"/>
              <w:spacing w:line="242" w:lineRule="auto"/>
              <w:ind w:left="460" w:right="433"/>
              <w:rPr>
                <w:rFonts w:eastAsia="Calibri"/>
                <w:b/>
              </w:rPr>
            </w:pPr>
            <w:r w:rsidRPr="000F3A1A">
              <w:rPr>
                <w:rFonts w:eastAsia="Calibri"/>
                <w:b/>
              </w:rPr>
              <w:t>Наименование</w:t>
            </w:r>
            <w:r w:rsidRPr="000F3A1A">
              <w:rPr>
                <w:rFonts w:eastAsia="Calibri"/>
                <w:b/>
                <w:spacing w:val="-52"/>
              </w:rPr>
              <w:t xml:space="preserve"> </w:t>
            </w:r>
            <w:r w:rsidRPr="000F3A1A">
              <w:rPr>
                <w:rFonts w:eastAsia="Calibri"/>
                <w:b/>
              </w:rPr>
              <w:t>разделов</w:t>
            </w:r>
            <w:r w:rsidRPr="000F3A1A">
              <w:rPr>
                <w:rFonts w:eastAsia="Calibri"/>
                <w:b/>
                <w:spacing w:val="-8"/>
              </w:rPr>
              <w:t xml:space="preserve"> </w:t>
            </w:r>
            <w:r w:rsidRPr="000F3A1A">
              <w:rPr>
                <w:rFonts w:eastAsia="Calibri"/>
                <w:b/>
              </w:rPr>
              <w:t>и</w:t>
            </w:r>
            <w:r w:rsidRPr="000F3A1A">
              <w:rPr>
                <w:rFonts w:eastAsia="Calibri"/>
                <w:b/>
                <w:spacing w:val="-6"/>
              </w:rPr>
              <w:t xml:space="preserve"> </w:t>
            </w:r>
            <w:r w:rsidRPr="000F3A1A">
              <w:rPr>
                <w:rFonts w:eastAsia="Calibri"/>
                <w:b/>
              </w:rPr>
              <w:t>тем</w:t>
            </w:r>
          </w:p>
        </w:tc>
        <w:tc>
          <w:tcPr>
            <w:tcW w:w="8998" w:type="dxa"/>
            <w:shd w:val="clear" w:color="auto" w:fill="auto"/>
          </w:tcPr>
          <w:p w14:paraId="1A685AF8" w14:textId="77777777" w:rsidR="00EE7D63" w:rsidRPr="000F3A1A" w:rsidRDefault="00EE7D63" w:rsidP="00A61A3E">
            <w:pPr>
              <w:pStyle w:val="TableParagraph"/>
              <w:spacing w:line="242" w:lineRule="auto"/>
              <w:ind w:left="3806" w:right="408" w:hanging="3395"/>
              <w:rPr>
                <w:rFonts w:eastAsia="Calibri"/>
                <w:b/>
              </w:rPr>
            </w:pPr>
            <w:r w:rsidRPr="000F3A1A">
              <w:rPr>
                <w:rFonts w:eastAsia="Calibri"/>
                <w:b/>
              </w:rPr>
              <w:t>Содержание</w:t>
            </w:r>
            <w:r w:rsidRPr="000F3A1A">
              <w:rPr>
                <w:rFonts w:eastAsia="Calibri"/>
                <w:b/>
                <w:spacing w:val="-5"/>
              </w:rPr>
              <w:t xml:space="preserve"> </w:t>
            </w:r>
            <w:r w:rsidRPr="000F3A1A">
              <w:rPr>
                <w:rFonts w:eastAsia="Calibri"/>
                <w:b/>
              </w:rPr>
              <w:t>учебного</w:t>
            </w:r>
            <w:r w:rsidRPr="000F3A1A">
              <w:rPr>
                <w:rFonts w:eastAsia="Calibri"/>
                <w:b/>
                <w:spacing w:val="-6"/>
              </w:rPr>
              <w:t xml:space="preserve"> </w:t>
            </w:r>
            <w:r w:rsidRPr="000F3A1A">
              <w:rPr>
                <w:rFonts w:eastAsia="Calibri"/>
                <w:b/>
              </w:rPr>
              <w:t>материала, практические</w:t>
            </w:r>
            <w:r w:rsidRPr="000F3A1A">
              <w:rPr>
                <w:rFonts w:eastAsia="Calibri"/>
                <w:b/>
                <w:spacing w:val="-9"/>
              </w:rPr>
              <w:t xml:space="preserve"> </w:t>
            </w:r>
            <w:r w:rsidRPr="000F3A1A">
              <w:rPr>
                <w:rFonts w:eastAsia="Calibri"/>
                <w:b/>
              </w:rPr>
              <w:t>занятия, самостоятельная</w:t>
            </w:r>
            <w:r w:rsidRPr="000F3A1A">
              <w:rPr>
                <w:rFonts w:eastAsia="Calibri"/>
                <w:b/>
                <w:spacing w:val="-2"/>
              </w:rPr>
              <w:t xml:space="preserve"> </w:t>
            </w:r>
            <w:r w:rsidRPr="000F3A1A">
              <w:rPr>
                <w:rFonts w:eastAsia="Calibri"/>
                <w:b/>
              </w:rPr>
              <w:t>работа</w:t>
            </w:r>
            <w:r w:rsidRPr="000F3A1A">
              <w:rPr>
                <w:rFonts w:eastAsia="Calibri"/>
                <w:b/>
                <w:spacing w:val="-52"/>
              </w:rPr>
              <w:t xml:space="preserve"> </w:t>
            </w:r>
            <w:r w:rsidRPr="000F3A1A">
              <w:rPr>
                <w:rFonts w:eastAsia="Calibri"/>
                <w:b/>
              </w:rPr>
              <w:t>обучающихся</w:t>
            </w:r>
          </w:p>
        </w:tc>
        <w:tc>
          <w:tcPr>
            <w:tcW w:w="1086" w:type="dxa"/>
            <w:shd w:val="clear" w:color="auto" w:fill="auto"/>
          </w:tcPr>
          <w:p w14:paraId="30769664" w14:textId="77777777" w:rsidR="00EE7D63" w:rsidRPr="000F3A1A" w:rsidRDefault="00EE7D63" w:rsidP="00A61A3E">
            <w:pPr>
              <w:pStyle w:val="TableParagraph"/>
              <w:spacing w:line="242" w:lineRule="auto"/>
              <w:ind w:left="258" w:right="189" w:hanging="48"/>
              <w:rPr>
                <w:rFonts w:eastAsia="Calibri"/>
                <w:b/>
              </w:rPr>
            </w:pPr>
            <w:r w:rsidRPr="000F3A1A">
              <w:rPr>
                <w:rFonts w:eastAsia="Calibri"/>
                <w:b/>
              </w:rPr>
              <w:t>Объем</w:t>
            </w:r>
            <w:r w:rsidRPr="000F3A1A">
              <w:rPr>
                <w:rFonts w:eastAsia="Calibri"/>
                <w:b/>
                <w:spacing w:val="-52"/>
              </w:rPr>
              <w:t xml:space="preserve"> </w:t>
            </w:r>
            <w:r w:rsidRPr="000F3A1A">
              <w:rPr>
                <w:rFonts w:eastAsia="Calibri"/>
                <w:b/>
              </w:rPr>
              <w:t>часов</w:t>
            </w:r>
          </w:p>
        </w:tc>
        <w:tc>
          <w:tcPr>
            <w:tcW w:w="2833" w:type="dxa"/>
            <w:shd w:val="clear" w:color="auto" w:fill="auto"/>
          </w:tcPr>
          <w:p w14:paraId="507439F1" w14:textId="77777777" w:rsidR="00EE7D63" w:rsidRPr="000F3A1A" w:rsidRDefault="00EE7D63" w:rsidP="00A61A3E">
            <w:pPr>
              <w:pStyle w:val="TableParagraph"/>
              <w:spacing w:line="249" w:lineRule="exact"/>
              <w:ind w:left="171" w:right="163"/>
              <w:jc w:val="center"/>
              <w:rPr>
                <w:rFonts w:eastAsia="Calibri"/>
                <w:b/>
              </w:rPr>
            </w:pPr>
            <w:r w:rsidRPr="000F3A1A">
              <w:rPr>
                <w:rFonts w:eastAsia="Calibri"/>
                <w:b/>
              </w:rPr>
              <w:t>Осваиваемые</w:t>
            </w:r>
            <w:r w:rsidRPr="000F3A1A">
              <w:rPr>
                <w:rFonts w:eastAsia="Calibri"/>
                <w:b/>
                <w:spacing w:val="-9"/>
              </w:rPr>
              <w:t xml:space="preserve"> </w:t>
            </w:r>
            <w:r w:rsidRPr="000F3A1A">
              <w:rPr>
                <w:rFonts w:eastAsia="Calibri"/>
                <w:b/>
              </w:rPr>
              <w:t>элементы</w:t>
            </w:r>
          </w:p>
          <w:p w14:paraId="15DFB48F" w14:textId="77777777" w:rsidR="00EE7D63" w:rsidRPr="000F3A1A" w:rsidRDefault="00EE7D63" w:rsidP="00A61A3E">
            <w:pPr>
              <w:pStyle w:val="TableParagraph"/>
              <w:spacing w:line="250" w:lineRule="exact"/>
              <w:ind w:left="204" w:right="195" w:firstLine="1"/>
              <w:jc w:val="center"/>
              <w:rPr>
                <w:rFonts w:eastAsia="Calibri"/>
                <w:b/>
              </w:rPr>
            </w:pPr>
            <w:r w:rsidRPr="000F3A1A">
              <w:rPr>
                <w:rFonts w:eastAsia="Calibri"/>
                <w:b/>
              </w:rPr>
              <w:t>компетенций</w:t>
            </w:r>
            <w:r w:rsidRPr="000F3A1A">
              <w:rPr>
                <w:rFonts w:eastAsia="Calibri"/>
                <w:b/>
                <w:spacing w:val="1"/>
              </w:rPr>
              <w:t xml:space="preserve"> </w:t>
            </w:r>
            <w:r w:rsidRPr="000F3A1A">
              <w:rPr>
                <w:rFonts w:eastAsia="Calibri"/>
                <w:b/>
              </w:rPr>
              <w:t>и</w:t>
            </w:r>
            <w:r w:rsidRPr="000F3A1A">
              <w:rPr>
                <w:rFonts w:eastAsia="Calibri"/>
                <w:b/>
                <w:spacing w:val="1"/>
              </w:rPr>
              <w:t xml:space="preserve"> </w:t>
            </w:r>
            <w:r w:rsidRPr="000F3A1A">
              <w:rPr>
                <w:rFonts w:eastAsia="Calibri"/>
                <w:b/>
                <w:spacing w:val="-1"/>
              </w:rPr>
              <w:t>личностные</w:t>
            </w:r>
            <w:r w:rsidRPr="000F3A1A">
              <w:rPr>
                <w:rFonts w:eastAsia="Calibri"/>
                <w:b/>
                <w:spacing w:val="-10"/>
              </w:rPr>
              <w:t xml:space="preserve"> </w:t>
            </w:r>
            <w:r w:rsidRPr="000F3A1A">
              <w:rPr>
                <w:rFonts w:eastAsia="Calibri"/>
                <w:b/>
              </w:rPr>
              <w:t>результаты</w:t>
            </w:r>
          </w:p>
        </w:tc>
      </w:tr>
      <w:tr w:rsidR="000F3A1A" w:rsidRPr="000F3A1A" w14:paraId="3285EEEC" w14:textId="77777777" w:rsidTr="00A61A3E">
        <w:trPr>
          <w:trHeight w:val="335"/>
        </w:trPr>
        <w:tc>
          <w:tcPr>
            <w:tcW w:w="2396" w:type="dxa"/>
            <w:shd w:val="clear" w:color="auto" w:fill="auto"/>
          </w:tcPr>
          <w:p w14:paraId="2B4FD179" w14:textId="77777777" w:rsidR="00EE7D63" w:rsidRPr="000F3A1A" w:rsidRDefault="00EE7D63" w:rsidP="00A61A3E">
            <w:pPr>
              <w:pStyle w:val="TableParagraph"/>
              <w:spacing w:line="244" w:lineRule="exact"/>
              <w:ind w:left="8"/>
              <w:jc w:val="center"/>
              <w:rPr>
                <w:rFonts w:eastAsia="Calibri"/>
              </w:rPr>
            </w:pPr>
            <w:r w:rsidRPr="000F3A1A">
              <w:rPr>
                <w:rFonts w:eastAsia="Calibri"/>
              </w:rPr>
              <w:t>1</w:t>
            </w:r>
          </w:p>
        </w:tc>
        <w:tc>
          <w:tcPr>
            <w:tcW w:w="8998" w:type="dxa"/>
            <w:shd w:val="clear" w:color="auto" w:fill="auto"/>
          </w:tcPr>
          <w:p w14:paraId="3023DFA8" w14:textId="77777777" w:rsidR="00EE7D63" w:rsidRPr="000F3A1A" w:rsidRDefault="00EE7D63" w:rsidP="00A61A3E">
            <w:pPr>
              <w:pStyle w:val="TableParagraph"/>
              <w:spacing w:line="244" w:lineRule="exact"/>
              <w:ind w:left="3"/>
              <w:jc w:val="center"/>
              <w:rPr>
                <w:rFonts w:eastAsia="Calibri"/>
              </w:rPr>
            </w:pPr>
            <w:r w:rsidRPr="000F3A1A">
              <w:rPr>
                <w:rFonts w:eastAsia="Calibri"/>
              </w:rPr>
              <w:t>2</w:t>
            </w:r>
          </w:p>
        </w:tc>
        <w:tc>
          <w:tcPr>
            <w:tcW w:w="1086" w:type="dxa"/>
            <w:shd w:val="clear" w:color="auto" w:fill="auto"/>
          </w:tcPr>
          <w:p w14:paraId="6B47FB8F" w14:textId="77777777" w:rsidR="00EE7D63" w:rsidRPr="000F3A1A" w:rsidRDefault="00EE7D63" w:rsidP="00A61A3E">
            <w:pPr>
              <w:pStyle w:val="TableParagraph"/>
              <w:spacing w:line="244" w:lineRule="exact"/>
              <w:ind w:left="2"/>
              <w:jc w:val="center"/>
              <w:rPr>
                <w:rFonts w:eastAsia="Calibri"/>
              </w:rPr>
            </w:pPr>
            <w:r w:rsidRPr="000F3A1A">
              <w:rPr>
                <w:rFonts w:eastAsia="Calibri"/>
              </w:rPr>
              <w:t>3</w:t>
            </w:r>
          </w:p>
        </w:tc>
        <w:tc>
          <w:tcPr>
            <w:tcW w:w="2833" w:type="dxa"/>
            <w:shd w:val="clear" w:color="auto" w:fill="auto"/>
          </w:tcPr>
          <w:p w14:paraId="438A7A63" w14:textId="77777777" w:rsidR="00EE7D63" w:rsidRPr="000F3A1A" w:rsidRDefault="00EE7D63" w:rsidP="00A61A3E">
            <w:pPr>
              <w:pStyle w:val="TableParagraph"/>
              <w:spacing w:line="244" w:lineRule="exact"/>
              <w:ind w:left="10"/>
              <w:jc w:val="center"/>
              <w:rPr>
                <w:rFonts w:eastAsia="Calibri"/>
              </w:rPr>
            </w:pPr>
            <w:r w:rsidRPr="000F3A1A">
              <w:rPr>
                <w:rFonts w:eastAsia="Calibri"/>
              </w:rPr>
              <w:t>4</w:t>
            </w:r>
          </w:p>
        </w:tc>
      </w:tr>
      <w:tr w:rsidR="000F3A1A" w:rsidRPr="000F3A1A" w14:paraId="41C2D12B" w14:textId="77777777" w:rsidTr="00A61A3E">
        <w:trPr>
          <w:trHeight w:val="379"/>
        </w:trPr>
        <w:tc>
          <w:tcPr>
            <w:tcW w:w="15313" w:type="dxa"/>
            <w:gridSpan w:val="4"/>
            <w:shd w:val="clear" w:color="auto" w:fill="auto"/>
          </w:tcPr>
          <w:p w14:paraId="572BAE19" w14:textId="77777777" w:rsidR="00EE7D63" w:rsidRPr="000F3A1A" w:rsidRDefault="00EE7D63" w:rsidP="00A61A3E">
            <w:pPr>
              <w:pStyle w:val="TableParagraph"/>
              <w:spacing w:before="59"/>
              <w:ind w:left="3532" w:right="3526"/>
              <w:jc w:val="center"/>
              <w:rPr>
                <w:rFonts w:eastAsia="Calibri"/>
                <w:b/>
              </w:rPr>
            </w:pPr>
            <w:r w:rsidRPr="000F3A1A">
              <w:rPr>
                <w:rFonts w:eastAsia="Calibri"/>
                <w:b/>
              </w:rPr>
              <w:t>Раздел</w:t>
            </w:r>
            <w:r w:rsidRPr="000F3A1A">
              <w:rPr>
                <w:rFonts w:eastAsia="Calibri"/>
                <w:b/>
                <w:spacing w:val="-3"/>
              </w:rPr>
              <w:t xml:space="preserve"> </w:t>
            </w:r>
            <w:r w:rsidRPr="000F3A1A">
              <w:rPr>
                <w:rFonts w:eastAsia="Calibri"/>
                <w:b/>
              </w:rPr>
              <w:t>1.</w:t>
            </w:r>
            <w:r w:rsidRPr="000F3A1A">
              <w:rPr>
                <w:rFonts w:eastAsia="Calibri"/>
                <w:b/>
                <w:spacing w:val="-6"/>
              </w:rPr>
              <w:t xml:space="preserve"> </w:t>
            </w:r>
            <w:r w:rsidRPr="000F3A1A">
              <w:rPr>
                <w:rFonts w:eastAsia="Calibri"/>
                <w:b/>
              </w:rPr>
              <w:t>ОСНОВЫ</w:t>
            </w:r>
            <w:r w:rsidRPr="000F3A1A">
              <w:rPr>
                <w:rFonts w:eastAsia="Calibri"/>
                <w:b/>
                <w:spacing w:val="-5"/>
              </w:rPr>
              <w:t xml:space="preserve"> </w:t>
            </w:r>
            <w:r w:rsidRPr="000F3A1A">
              <w:rPr>
                <w:rFonts w:eastAsia="Calibri"/>
                <w:b/>
              </w:rPr>
              <w:t>ЦЕЛЕСООБРАЗНОГО</w:t>
            </w:r>
            <w:r w:rsidRPr="000F3A1A">
              <w:rPr>
                <w:rFonts w:eastAsia="Calibri"/>
                <w:b/>
                <w:spacing w:val="-3"/>
              </w:rPr>
              <w:t xml:space="preserve"> </w:t>
            </w:r>
            <w:r w:rsidRPr="000F3A1A">
              <w:rPr>
                <w:rFonts w:eastAsia="Calibri"/>
                <w:b/>
              </w:rPr>
              <w:t>ЭКОНОМИЧЕСКОГО</w:t>
            </w:r>
            <w:r w:rsidRPr="000F3A1A">
              <w:rPr>
                <w:rFonts w:eastAsia="Calibri"/>
                <w:b/>
                <w:spacing w:val="-1"/>
              </w:rPr>
              <w:t xml:space="preserve"> </w:t>
            </w:r>
            <w:r w:rsidRPr="000F3A1A">
              <w:rPr>
                <w:rFonts w:eastAsia="Calibri"/>
                <w:b/>
              </w:rPr>
              <w:t>ПОВЕДЕНИЯ</w:t>
            </w:r>
          </w:p>
        </w:tc>
      </w:tr>
      <w:tr w:rsidR="000F3A1A" w:rsidRPr="000F3A1A" w14:paraId="0714F4C9" w14:textId="77777777" w:rsidTr="00A61A3E">
        <w:trPr>
          <w:trHeight w:val="254"/>
        </w:trPr>
        <w:tc>
          <w:tcPr>
            <w:tcW w:w="2396" w:type="dxa"/>
            <w:vMerge w:val="restart"/>
            <w:shd w:val="clear" w:color="auto" w:fill="auto"/>
          </w:tcPr>
          <w:p w14:paraId="69DF4186" w14:textId="77777777" w:rsidR="00EE7D63" w:rsidRPr="000F3A1A" w:rsidRDefault="00EE7D63" w:rsidP="00A61A3E">
            <w:pPr>
              <w:pStyle w:val="TableParagraph"/>
              <w:spacing w:line="244" w:lineRule="exact"/>
              <w:ind w:left="110"/>
              <w:rPr>
                <w:rFonts w:eastAsia="Calibri"/>
              </w:rPr>
            </w:pPr>
            <w:r w:rsidRPr="000F3A1A">
              <w:rPr>
                <w:rFonts w:eastAsia="Calibri"/>
              </w:rPr>
              <w:t>Тема</w:t>
            </w:r>
            <w:r w:rsidRPr="000F3A1A">
              <w:rPr>
                <w:rFonts w:eastAsia="Calibri"/>
                <w:spacing w:val="2"/>
              </w:rPr>
              <w:t xml:space="preserve"> </w:t>
            </w:r>
            <w:r w:rsidRPr="000F3A1A">
              <w:rPr>
                <w:rFonts w:eastAsia="Calibri"/>
              </w:rPr>
              <w:t>1.1</w:t>
            </w:r>
          </w:p>
          <w:p w14:paraId="34E1A8E4" w14:textId="77777777" w:rsidR="00EE7D63" w:rsidRPr="000F3A1A" w:rsidRDefault="00EE7D63" w:rsidP="00A61A3E">
            <w:pPr>
              <w:pStyle w:val="TableParagraph"/>
              <w:spacing w:before="1"/>
              <w:ind w:left="110"/>
              <w:rPr>
                <w:rFonts w:eastAsia="Calibri"/>
              </w:rPr>
            </w:pPr>
            <w:r w:rsidRPr="000F3A1A">
              <w:rPr>
                <w:rFonts w:eastAsia="Calibri"/>
              </w:rPr>
              <w:t>Личные</w:t>
            </w:r>
            <w:r w:rsidRPr="000F3A1A">
              <w:rPr>
                <w:rFonts w:eastAsia="Calibri"/>
                <w:spacing w:val="-4"/>
              </w:rPr>
              <w:t xml:space="preserve"> </w:t>
            </w:r>
            <w:r w:rsidRPr="000F3A1A">
              <w:rPr>
                <w:rFonts w:eastAsia="Calibri"/>
              </w:rPr>
              <w:t>финансы</w:t>
            </w:r>
          </w:p>
        </w:tc>
        <w:tc>
          <w:tcPr>
            <w:tcW w:w="8998" w:type="dxa"/>
            <w:shd w:val="clear" w:color="auto" w:fill="auto"/>
          </w:tcPr>
          <w:p w14:paraId="50190C4B" w14:textId="77777777" w:rsidR="00EE7D63" w:rsidRPr="000F3A1A" w:rsidRDefault="00EE7D63" w:rsidP="00A61A3E">
            <w:pPr>
              <w:pStyle w:val="TableParagraph"/>
              <w:spacing w:line="234" w:lineRule="exact"/>
              <w:rPr>
                <w:rFonts w:eastAsia="Calibri"/>
                <w:b/>
              </w:rPr>
            </w:pPr>
            <w:r w:rsidRPr="000F3A1A">
              <w:rPr>
                <w:rFonts w:eastAsia="Calibri"/>
                <w:b/>
              </w:rPr>
              <w:t>Содержание</w:t>
            </w:r>
            <w:r w:rsidRPr="000F3A1A">
              <w:rPr>
                <w:rFonts w:eastAsia="Calibri"/>
                <w:b/>
                <w:spacing w:val="-2"/>
              </w:rPr>
              <w:t xml:space="preserve"> </w:t>
            </w:r>
            <w:r w:rsidRPr="000F3A1A">
              <w:rPr>
                <w:rFonts w:eastAsia="Calibri"/>
                <w:b/>
              </w:rPr>
              <w:t>учебного</w:t>
            </w:r>
            <w:r w:rsidRPr="000F3A1A">
              <w:rPr>
                <w:rFonts w:eastAsia="Calibri"/>
                <w:b/>
                <w:spacing w:val="-4"/>
              </w:rPr>
              <w:t xml:space="preserve"> </w:t>
            </w:r>
            <w:r w:rsidRPr="000F3A1A">
              <w:rPr>
                <w:rFonts w:eastAsia="Calibri"/>
                <w:b/>
              </w:rPr>
              <w:t>материала</w:t>
            </w:r>
          </w:p>
        </w:tc>
        <w:tc>
          <w:tcPr>
            <w:tcW w:w="1086" w:type="dxa"/>
            <w:shd w:val="clear" w:color="auto" w:fill="auto"/>
          </w:tcPr>
          <w:p w14:paraId="6BF96E70" w14:textId="77777777" w:rsidR="00EE7D63" w:rsidRPr="000F3A1A" w:rsidRDefault="00EE7D63" w:rsidP="00A61A3E">
            <w:pPr>
              <w:pStyle w:val="TableParagraph"/>
              <w:spacing w:line="234" w:lineRule="exact"/>
              <w:ind w:left="352" w:right="352"/>
              <w:jc w:val="center"/>
              <w:rPr>
                <w:rFonts w:eastAsia="Calibri"/>
                <w:b/>
              </w:rPr>
            </w:pPr>
            <w:r w:rsidRPr="000F3A1A">
              <w:rPr>
                <w:rFonts w:eastAsia="Calibri"/>
                <w:b/>
              </w:rPr>
              <w:t>3</w:t>
            </w:r>
          </w:p>
        </w:tc>
        <w:tc>
          <w:tcPr>
            <w:tcW w:w="2833" w:type="dxa"/>
            <w:vMerge w:val="restart"/>
            <w:shd w:val="clear" w:color="auto" w:fill="auto"/>
          </w:tcPr>
          <w:p w14:paraId="5B0EACAE" w14:textId="77777777" w:rsidR="00EE7D63" w:rsidRPr="000F3A1A" w:rsidRDefault="00EE7D63" w:rsidP="00A61A3E">
            <w:pPr>
              <w:pStyle w:val="TableParagraph"/>
              <w:spacing w:line="242" w:lineRule="auto"/>
              <w:ind w:left="190" w:right="174"/>
              <w:jc w:val="center"/>
              <w:rPr>
                <w:rFonts w:eastAsia="Calibri"/>
              </w:rPr>
            </w:pPr>
            <w:r w:rsidRPr="000F3A1A">
              <w:rPr>
                <w:rFonts w:eastAsia="Calibri"/>
              </w:rPr>
              <w:t>ОК 01 - ОК 06, ОК 09,</w:t>
            </w:r>
            <w:r w:rsidRPr="000F3A1A">
              <w:rPr>
                <w:rFonts w:eastAsia="Calibri"/>
                <w:spacing w:val="1"/>
              </w:rPr>
              <w:t xml:space="preserve"> </w:t>
            </w:r>
            <w:r w:rsidRPr="000F3A1A">
              <w:rPr>
                <w:rFonts w:eastAsia="Calibri"/>
              </w:rPr>
              <w:t>ПК</w:t>
            </w:r>
            <w:r w:rsidRPr="000F3A1A">
              <w:rPr>
                <w:rFonts w:eastAsia="Calibri"/>
                <w:spacing w:val="2"/>
              </w:rPr>
              <w:t xml:space="preserve"> </w:t>
            </w:r>
            <w:r w:rsidRPr="000F3A1A">
              <w:rPr>
                <w:rFonts w:eastAsia="Calibri"/>
              </w:rPr>
              <w:t>1.4.,</w:t>
            </w:r>
            <w:r w:rsidRPr="000F3A1A">
              <w:rPr>
                <w:rFonts w:eastAsia="Calibri"/>
                <w:spacing w:val="2"/>
              </w:rPr>
              <w:t xml:space="preserve"> </w:t>
            </w:r>
            <w:r w:rsidRPr="000F3A1A">
              <w:rPr>
                <w:rFonts w:eastAsia="Calibri"/>
              </w:rPr>
              <w:t>ПК 3.5.,</w:t>
            </w:r>
            <w:r w:rsidRPr="000F3A1A">
              <w:rPr>
                <w:rFonts w:eastAsia="Calibri"/>
                <w:spacing w:val="-3"/>
              </w:rPr>
              <w:t xml:space="preserve"> </w:t>
            </w:r>
            <w:r w:rsidRPr="000F3A1A">
              <w:rPr>
                <w:rFonts w:eastAsia="Calibri"/>
              </w:rPr>
              <w:t>ПК</w:t>
            </w:r>
          </w:p>
          <w:p w14:paraId="5D0381ED" w14:textId="77777777" w:rsidR="00EE7D63" w:rsidRPr="000F3A1A" w:rsidRDefault="00EE7D63" w:rsidP="00A61A3E">
            <w:pPr>
              <w:pStyle w:val="TableParagraph"/>
              <w:spacing w:line="249" w:lineRule="exact"/>
              <w:ind w:left="184" w:right="178"/>
              <w:jc w:val="center"/>
              <w:rPr>
                <w:rFonts w:eastAsia="Calibri"/>
              </w:rPr>
            </w:pPr>
            <w:r w:rsidRPr="000F3A1A">
              <w:rPr>
                <w:rFonts w:eastAsia="Calibri"/>
              </w:rPr>
              <w:t>4.6.,</w:t>
            </w:r>
            <w:r w:rsidRPr="000F3A1A">
              <w:rPr>
                <w:rFonts w:eastAsia="Calibri"/>
                <w:spacing w:val="2"/>
              </w:rPr>
              <w:t xml:space="preserve"> </w:t>
            </w:r>
            <w:r w:rsidRPr="000F3A1A">
              <w:rPr>
                <w:rFonts w:eastAsia="Calibri"/>
              </w:rPr>
              <w:t>ПК</w:t>
            </w:r>
            <w:r w:rsidRPr="000F3A1A">
              <w:rPr>
                <w:rFonts w:eastAsia="Calibri"/>
                <w:spacing w:val="1"/>
              </w:rPr>
              <w:t xml:space="preserve"> </w:t>
            </w:r>
            <w:r w:rsidRPr="000F3A1A">
              <w:rPr>
                <w:rFonts w:eastAsia="Calibri"/>
              </w:rPr>
              <w:t>5.2.</w:t>
            </w:r>
          </w:p>
          <w:p w14:paraId="6A9C3E75" w14:textId="77777777" w:rsidR="00EE7D63" w:rsidRPr="000F3A1A" w:rsidRDefault="00EE7D63" w:rsidP="00A61A3E">
            <w:pPr>
              <w:pStyle w:val="TableParagraph"/>
              <w:spacing w:line="251" w:lineRule="exact"/>
              <w:ind w:left="188" w:right="178"/>
              <w:jc w:val="center"/>
              <w:rPr>
                <w:rFonts w:eastAsia="Calibri"/>
              </w:rPr>
            </w:pPr>
            <w:r w:rsidRPr="000F3A1A">
              <w:rPr>
                <w:rFonts w:eastAsia="Calibri"/>
              </w:rPr>
              <w:t>ЛР</w:t>
            </w:r>
            <w:r w:rsidRPr="000F3A1A">
              <w:rPr>
                <w:rFonts w:eastAsia="Calibri"/>
                <w:spacing w:val="-2"/>
              </w:rPr>
              <w:t xml:space="preserve"> </w:t>
            </w:r>
            <w:r w:rsidRPr="000F3A1A">
              <w:rPr>
                <w:rFonts w:eastAsia="Calibri"/>
              </w:rPr>
              <w:t>22-25</w:t>
            </w:r>
          </w:p>
        </w:tc>
      </w:tr>
      <w:tr w:rsidR="000F3A1A" w:rsidRPr="000F3A1A" w14:paraId="7ED1D27A" w14:textId="77777777" w:rsidTr="00A61A3E">
        <w:trPr>
          <w:trHeight w:val="508"/>
        </w:trPr>
        <w:tc>
          <w:tcPr>
            <w:tcW w:w="2396" w:type="dxa"/>
            <w:vMerge/>
            <w:tcBorders>
              <w:top w:val="nil"/>
            </w:tcBorders>
            <w:shd w:val="clear" w:color="auto" w:fill="auto"/>
          </w:tcPr>
          <w:p w14:paraId="49FF742C" w14:textId="77777777" w:rsidR="00EE7D63" w:rsidRPr="000F3A1A" w:rsidRDefault="00EE7D63" w:rsidP="00A61A3E">
            <w:pPr>
              <w:widowControl w:val="0"/>
              <w:autoSpaceDE w:val="0"/>
              <w:autoSpaceDN w:val="0"/>
              <w:rPr>
                <w:rFonts w:ascii="Times New Roman" w:eastAsia="Calibri" w:hAnsi="Times New Roman" w:cs="Times New Roman"/>
                <w:sz w:val="2"/>
                <w:szCs w:val="2"/>
              </w:rPr>
            </w:pPr>
          </w:p>
        </w:tc>
        <w:tc>
          <w:tcPr>
            <w:tcW w:w="8998" w:type="dxa"/>
            <w:shd w:val="clear" w:color="auto" w:fill="auto"/>
          </w:tcPr>
          <w:p w14:paraId="68189BD1" w14:textId="77777777" w:rsidR="00EE7D63" w:rsidRPr="000F3A1A" w:rsidRDefault="00EE7D63" w:rsidP="00A61A3E">
            <w:pPr>
              <w:pStyle w:val="TableParagraph"/>
              <w:spacing w:line="244" w:lineRule="exact"/>
              <w:rPr>
                <w:rFonts w:eastAsia="Calibri"/>
              </w:rPr>
            </w:pPr>
            <w:r w:rsidRPr="000F3A1A">
              <w:rPr>
                <w:rFonts w:eastAsia="Calibri"/>
              </w:rPr>
              <w:t>Составление</w:t>
            </w:r>
            <w:r w:rsidRPr="000F3A1A">
              <w:rPr>
                <w:rFonts w:eastAsia="Calibri"/>
                <w:spacing w:val="36"/>
              </w:rPr>
              <w:t xml:space="preserve"> </w:t>
            </w:r>
            <w:r w:rsidRPr="000F3A1A">
              <w:rPr>
                <w:rFonts w:eastAsia="Calibri"/>
              </w:rPr>
              <w:t>семейного</w:t>
            </w:r>
            <w:r w:rsidRPr="000F3A1A">
              <w:rPr>
                <w:rFonts w:eastAsia="Calibri"/>
                <w:spacing w:val="86"/>
              </w:rPr>
              <w:t xml:space="preserve"> </w:t>
            </w:r>
            <w:r w:rsidRPr="000F3A1A">
              <w:rPr>
                <w:rFonts w:eastAsia="Calibri"/>
              </w:rPr>
              <w:t>бюджета.</w:t>
            </w:r>
            <w:r w:rsidRPr="000F3A1A">
              <w:rPr>
                <w:rFonts w:eastAsia="Calibri"/>
                <w:spacing w:val="94"/>
              </w:rPr>
              <w:t xml:space="preserve"> </w:t>
            </w:r>
            <w:r w:rsidRPr="000F3A1A">
              <w:rPr>
                <w:rFonts w:eastAsia="Calibri"/>
              </w:rPr>
              <w:t>Понятие</w:t>
            </w:r>
            <w:r w:rsidRPr="000F3A1A">
              <w:rPr>
                <w:rFonts w:eastAsia="Calibri"/>
                <w:spacing w:val="90"/>
              </w:rPr>
              <w:t xml:space="preserve"> </w:t>
            </w:r>
            <w:r w:rsidRPr="000F3A1A">
              <w:rPr>
                <w:rFonts w:eastAsia="Calibri"/>
              </w:rPr>
              <w:t>о</w:t>
            </w:r>
            <w:r w:rsidRPr="000F3A1A">
              <w:rPr>
                <w:rFonts w:eastAsia="Calibri"/>
                <w:spacing w:val="92"/>
              </w:rPr>
              <w:t xml:space="preserve"> </w:t>
            </w:r>
            <w:r w:rsidRPr="000F3A1A">
              <w:rPr>
                <w:rFonts w:eastAsia="Calibri"/>
              </w:rPr>
              <w:t>накоплении</w:t>
            </w:r>
            <w:r w:rsidRPr="000F3A1A">
              <w:rPr>
                <w:rFonts w:eastAsia="Calibri"/>
                <w:spacing w:val="94"/>
              </w:rPr>
              <w:t xml:space="preserve"> </w:t>
            </w:r>
            <w:r w:rsidRPr="000F3A1A">
              <w:rPr>
                <w:rFonts w:eastAsia="Calibri"/>
              </w:rPr>
              <w:t>и</w:t>
            </w:r>
            <w:r w:rsidRPr="000F3A1A">
              <w:rPr>
                <w:rFonts w:eastAsia="Calibri"/>
                <w:spacing w:val="94"/>
              </w:rPr>
              <w:t xml:space="preserve"> </w:t>
            </w:r>
            <w:r w:rsidRPr="000F3A1A">
              <w:rPr>
                <w:rFonts w:eastAsia="Calibri"/>
              </w:rPr>
              <w:t>заимствовании.</w:t>
            </w:r>
            <w:r w:rsidRPr="000F3A1A">
              <w:rPr>
                <w:rFonts w:eastAsia="Calibri"/>
                <w:spacing w:val="94"/>
              </w:rPr>
              <w:t xml:space="preserve"> </w:t>
            </w:r>
            <w:r w:rsidRPr="000F3A1A">
              <w:rPr>
                <w:rFonts w:eastAsia="Calibri"/>
              </w:rPr>
              <w:t>Принятие</w:t>
            </w:r>
          </w:p>
          <w:p w14:paraId="131E86FB" w14:textId="77777777" w:rsidR="00EE7D63" w:rsidRPr="000F3A1A" w:rsidRDefault="00EE7D63" w:rsidP="00A61A3E">
            <w:pPr>
              <w:pStyle w:val="TableParagraph"/>
              <w:spacing w:before="1" w:line="243" w:lineRule="exact"/>
              <w:rPr>
                <w:rFonts w:eastAsia="Calibri"/>
              </w:rPr>
            </w:pPr>
            <w:r w:rsidRPr="000F3A1A">
              <w:rPr>
                <w:rFonts w:eastAsia="Calibri"/>
              </w:rPr>
              <w:t>финансовых</w:t>
            </w:r>
            <w:r w:rsidRPr="000F3A1A">
              <w:rPr>
                <w:rFonts w:eastAsia="Calibri"/>
                <w:spacing w:val="-1"/>
              </w:rPr>
              <w:t xml:space="preserve"> </w:t>
            </w:r>
            <w:r w:rsidRPr="000F3A1A">
              <w:rPr>
                <w:rFonts w:eastAsia="Calibri"/>
              </w:rPr>
              <w:t>решений. Средства</w:t>
            </w:r>
            <w:r w:rsidRPr="000F3A1A">
              <w:rPr>
                <w:rFonts w:eastAsia="Calibri"/>
                <w:spacing w:val="-3"/>
              </w:rPr>
              <w:t xml:space="preserve"> </w:t>
            </w:r>
            <w:r w:rsidRPr="000F3A1A">
              <w:rPr>
                <w:rFonts w:eastAsia="Calibri"/>
              </w:rPr>
              <w:t>платежа.</w:t>
            </w:r>
            <w:r w:rsidRPr="000F3A1A">
              <w:rPr>
                <w:rFonts w:eastAsia="Calibri"/>
                <w:spacing w:val="-7"/>
              </w:rPr>
              <w:t xml:space="preserve"> </w:t>
            </w:r>
            <w:r w:rsidRPr="000F3A1A">
              <w:rPr>
                <w:rFonts w:eastAsia="Calibri"/>
              </w:rPr>
              <w:t>Управление</w:t>
            </w:r>
            <w:r w:rsidRPr="000F3A1A">
              <w:rPr>
                <w:rFonts w:eastAsia="Calibri"/>
                <w:spacing w:val="-8"/>
              </w:rPr>
              <w:t xml:space="preserve"> </w:t>
            </w:r>
            <w:r w:rsidRPr="000F3A1A">
              <w:rPr>
                <w:rFonts w:eastAsia="Calibri"/>
              </w:rPr>
              <w:t>рисками</w:t>
            </w:r>
            <w:r w:rsidRPr="000F3A1A">
              <w:rPr>
                <w:rFonts w:eastAsia="Calibri"/>
                <w:spacing w:val="1"/>
              </w:rPr>
              <w:t xml:space="preserve"> </w:t>
            </w:r>
            <w:r w:rsidRPr="000F3A1A">
              <w:rPr>
                <w:rFonts w:eastAsia="Calibri"/>
              </w:rPr>
              <w:t>семьи</w:t>
            </w:r>
          </w:p>
        </w:tc>
        <w:tc>
          <w:tcPr>
            <w:tcW w:w="1086" w:type="dxa"/>
            <w:shd w:val="clear" w:color="auto" w:fill="auto"/>
          </w:tcPr>
          <w:p w14:paraId="152D0DCC" w14:textId="77777777" w:rsidR="00EE7D63" w:rsidRPr="000F3A1A" w:rsidRDefault="00EE7D63" w:rsidP="00A61A3E">
            <w:pPr>
              <w:pStyle w:val="TableParagraph"/>
              <w:spacing w:before="116"/>
              <w:ind w:left="2"/>
              <w:jc w:val="center"/>
              <w:rPr>
                <w:rFonts w:eastAsia="Calibri"/>
              </w:rPr>
            </w:pPr>
            <w:r w:rsidRPr="000F3A1A">
              <w:rPr>
                <w:rFonts w:eastAsia="Calibri"/>
              </w:rPr>
              <w:t>1</w:t>
            </w:r>
          </w:p>
        </w:tc>
        <w:tc>
          <w:tcPr>
            <w:tcW w:w="2833" w:type="dxa"/>
            <w:vMerge/>
            <w:tcBorders>
              <w:top w:val="nil"/>
            </w:tcBorders>
            <w:shd w:val="clear" w:color="auto" w:fill="auto"/>
          </w:tcPr>
          <w:p w14:paraId="7C7710F0" w14:textId="77777777" w:rsidR="00EE7D63" w:rsidRPr="000F3A1A" w:rsidRDefault="00EE7D63" w:rsidP="00A61A3E">
            <w:pPr>
              <w:widowControl w:val="0"/>
              <w:autoSpaceDE w:val="0"/>
              <w:autoSpaceDN w:val="0"/>
              <w:rPr>
                <w:rFonts w:ascii="Times New Roman" w:eastAsia="Calibri" w:hAnsi="Times New Roman" w:cs="Times New Roman"/>
                <w:sz w:val="2"/>
                <w:szCs w:val="2"/>
              </w:rPr>
            </w:pPr>
          </w:p>
        </w:tc>
      </w:tr>
      <w:tr w:rsidR="000F3A1A" w:rsidRPr="000F3A1A" w14:paraId="2302D24F" w14:textId="77777777" w:rsidTr="00A61A3E">
        <w:trPr>
          <w:trHeight w:val="249"/>
        </w:trPr>
        <w:tc>
          <w:tcPr>
            <w:tcW w:w="2396" w:type="dxa"/>
            <w:vMerge/>
            <w:tcBorders>
              <w:top w:val="nil"/>
            </w:tcBorders>
            <w:shd w:val="clear" w:color="auto" w:fill="auto"/>
          </w:tcPr>
          <w:p w14:paraId="528485EF" w14:textId="77777777" w:rsidR="00EE7D63" w:rsidRPr="000F3A1A" w:rsidRDefault="00EE7D63" w:rsidP="00A61A3E">
            <w:pPr>
              <w:widowControl w:val="0"/>
              <w:autoSpaceDE w:val="0"/>
              <w:autoSpaceDN w:val="0"/>
              <w:rPr>
                <w:rFonts w:ascii="Times New Roman" w:eastAsia="Calibri" w:hAnsi="Times New Roman" w:cs="Times New Roman"/>
                <w:sz w:val="2"/>
                <w:szCs w:val="2"/>
              </w:rPr>
            </w:pPr>
          </w:p>
        </w:tc>
        <w:tc>
          <w:tcPr>
            <w:tcW w:w="8998" w:type="dxa"/>
            <w:shd w:val="clear" w:color="auto" w:fill="auto"/>
          </w:tcPr>
          <w:p w14:paraId="41130627" w14:textId="77777777" w:rsidR="00EE7D63" w:rsidRPr="000F3A1A" w:rsidRDefault="00EE7D63" w:rsidP="00A61A3E">
            <w:pPr>
              <w:pStyle w:val="TableParagraph"/>
              <w:spacing w:line="229" w:lineRule="exact"/>
              <w:rPr>
                <w:rFonts w:eastAsia="Calibri"/>
                <w:b/>
              </w:rPr>
            </w:pPr>
            <w:r w:rsidRPr="000F3A1A">
              <w:rPr>
                <w:rFonts w:eastAsia="Calibri"/>
                <w:b/>
              </w:rPr>
              <w:t>Практическое</w:t>
            </w:r>
            <w:r w:rsidRPr="000F3A1A">
              <w:rPr>
                <w:rFonts w:eastAsia="Calibri"/>
                <w:b/>
                <w:spacing w:val="-4"/>
              </w:rPr>
              <w:t xml:space="preserve"> </w:t>
            </w:r>
            <w:r w:rsidRPr="000F3A1A">
              <w:rPr>
                <w:rFonts w:eastAsia="Calibri"/>
                <w:b/>
              </w:rPr>
              <w:t>занятие</w:t>
            </w:r>
          </w:p>
        </w:tc>
        <w:tc>
          <w:tcPr>
            <w:tcW w:w="1086" w:type="dxa"/>
            <w:shd w:val="clear" w:color="auto" w:fill="auto"/>
          </w:tcPr>
          <w:p w14:paraId="11DFE854" w14:textId="77777777" w:rsidR="00EE7D63" w:rsidRPr="000F3A1A" w:rsidRDefault="00EE7D63" w:rsidP="00A61A3E">
            <w:pPr>
              <w:pStyle w:val="TableParagraph"/>
              <w:spacing w:line="229" w:lineRule="exact"/>
              <w:ind w:left="2"/>
              <w:jc w:val="center"/>
              <w:rPr>
                <w:rFonts w:eastAsia="Calibri"/>
              </w:rPr>
            </w:pPr>
            <w:r w:rsidRPr="000F3A1A">
              <w:rPr>
                <w:rFonts w:eastAsia="Calibri"/>
              </w:rPr>
              <w:t>2</w:t>
            </w:r>
          </w:p>
        </w:tc>
        <w:tc>
          <w:tcPr>
            <w:tcW w:w="2833" w:type="dxa"/>
            <w:vMerge/>
            <w:tcBorders>
              <w:top w:val="nil"/>
            </w:tcBorders>
            <w:shd w:val="clear" w:color="auto" w:fill="auto"/>
          </w:tcPr>
          <w:p w14:paraId="55E0900B" w14:textId="77777777" w:rsidR="00EE7D63" w:rsidRPr="000F3A1A" w:rsidRDefault="00EE7D63" w:rsidP="00A61A3E">
            <w:pPr>
              <w:widowControl w:val="0"/>
              <w:autoSpaceDE w:val="0"/>
              <w:autoSpaceDN w:val="0"/>
              <w:rPr>
                <w:rFonts w:ascii="Times New Roman" w:eastAsia="Calibri" w:hAnsi="Times New Roman" w:cs="Times New Roman"/>
                <w:sz w:val="2"/>
                <w:szCs w:val="2"/>
              </w:rPr>
            </w:pPr>
          </w:p>
        </w:tc>
      </w:tr>
      <w:tr w:rsidR="000F3A1A" w:rsidRPr="000F3A1A" w14:paraId="463A2609" w14:textId="77777777" w:rsidTr="00A61A3E">
        <w:trPr>
          <w:trHeight w:val="254"/>
        </w:trPr>
        <w:tc>
          <w:tcPr>
            <w:tcW w:w="2396" w:type="dxa"/>
            <w:vMerge/>
            <w:tcBorders>
              <w:top w:val="nil"/>
            </w:tcBorders>
            <w:shd w:val="clear" w:color="auto" w:fill="auto"/>
          </w:tcPr>
          <w:p w14:paraId="3E4AF226" w14:textId="77777777" w:rsidR="00EE7D63" w:rsidRPr="000F3A1A" w:rsidRDefault="00EE7D63" w:rsidP="00A61A3E">
            <w:pPr>
              <w:widowControl w:val="0"/>
              <w:autoSpaceDE w:val="0"/>
              <w:autoSpaceDN w:val="0"/>
              <w:rPr>
                <w:rFonts w:ascii="Times New Roman" w:eastAsia="Calibri" w:hAnsi="Times New Roman" w:cs="Times New Roman"/>
                <w:sz w:val="2"/>
                <w:szCs w:val="2"/>
              </w:rPr>
            </w:pPr>
          </w:p>
        </w:tc>
        <w:tc>
          <w:tcPr>
            <w:tcW w:w="8998" w:type="dxa"/>
            <w:shd w:val="clear" w:color="auto" w:fill="auto"/>
          </w:tcPr>
          <w:p w14:paraId="5C38604A" w14:textId="77777777" w:rsidR="00EE7D63" w:rsidRPr="000F3A1A" w:rsidRDefault="00EE7D63" w:rsidP="00A61A3E">
            <w:pPr>
              <w:pStyle w:val="TableParagraph"/>
              <w:spacing w:line="235" w:lineRule="exact"/>
              <w:rPr>
                <w:rFonts w:eastAsia="Calibri"/>
              </w:rPr>
            </w:pPr>
            <w:r w:rsidRPr="000F3A1A">
              <w:rPr>
                <w:rFonts w:eastAsia="Calibri"/>
              </w:rPr>
              <w:t>Выполнение</w:t>
            </w:r>
            <w:r w:rsidRPr="000F3A1A">
              <w:rPr>
                <w:rFonts w:eastAsia="Calibri"/>
                <w:spacing w:val="-5"/>
              </w:rPr>
              <w:t xml:space="preserve"> </w:t>
            </w:r>
            <w:r w:rsidRPr="000F3A1A">
              <w:rPr>
                <w:rFonts w:eastAsia="Calibri"/>
              </w:rPr>
              <w:t>презентации</w:t>
            </w:r>
            <w:r w:rsidRPr="000F3A1A">
              <w:rPr>
                <w:rFonts w:eastAsia="Calibri"/>
                <w:spacing w:val="-1"/>
              </w:rPr>
              <w:t xml:space="preserve"> </w:t>
            </w:r>
            <w:r w:rsidRPr="000F3A1A">
              <w:rPr>
                <w:rFonts w:eastAsia="Calibri"/>
              </w:rPr>
              <w:t>по</w:t>
            </w:r>
            <w:r w:rsidRPr="000F3A1A">
              <w:rPr>
                <w:rFonts w:eastAsia="Calibri"/>
                <w:spacing w:val="-3"/>
              </w:rPr>
              <w:t xml:space="preserve"> </w:t>
            </w:r>
            <w:r w:rsidRPr="000F3A1A">
              <w:rPr>
                <w:rFonts w:eastAsia="Calibri"/>
              </w:rPr>
              <w:t>теме</w:t>
            </w:r>
            <w:r w:rsidRPr="000F3A1A">
              <w:rPr>
                <w:rFonts w:eastAsia="Calibri"/>
                <w:spacing w:val="1"/>
              </w:rPr>
              <w:t xml:space="preserve"> </w:t>
            </w:r>
            <w:r w:rsidRPr="000F3A1A">
              <w:rPr>
                <w:rFonts w:eastAsia="Calibri"/>
              </w:rPr>
              <w:t>Личные</w:t>
            </w:r>
            <w:r w:rsidRPr="000F3A1A">
              <w:rPr>
                <w:rFonts w:eastAsia="Calibri"/>
                <w:spacing w:val="-4"/>
              </w:rPr>
              <w:t xml:space="preserve"> </w:t>
            </w:r>
            <w:r w:rsidRPr="000F3A1A">
              <w:rPr>
                <w:rFonts w:eastAsia="Calibri"/>
              </w:rPr>
              <w:t>финансы</w:t>
            </w:r>
          </w:p>
        </w:tc>
        <w:tc>
          <w:tcPr>
            <w:tcW w:w="1086" w:type="dxa"/>
            <w:shd w:val="clear" w:color="auto" w:fill="auto"/>
          </w:tcPr>
          <w:p w14:paraId="79D2D178" w14:textId="77777777" w:rsidR="00EE7D63" w:rsidRPr="000F3A1A" w:rsidRDefault="00EE7D63" w:rsidP="00A61A3E">
            <w:pPr>
              <w:pStyle w:val="TableParagraph"/>
              <w:ind w:left="0"/>
              <w:rPr>
                <w:rFonts w:eastAsia="Calibri"/>
                <w:sz w:val="18"/>
              </w:rPr>
            </w:pPr>
          </w:p>
        </w:tc>
        <w:tc>
          <w:tcPr>
            <w:tcW w:w="2833" w:type="dxa"/>
            <w:vMerge/>
            <w:tcBorders>
              <w:top w:val="nil"/>
            </w:tcBorders>
            <w:shd w:val="clear" w:color="auto" w:fill="auto"/>
          </w:tcPr>
          <w:p w14:paraId="27BAD996" w14:textId="77777777" w:rsidR="00EE7D63" w:rsidRPr="000F3A1A" w:rsidRDefault="00EE7D63" w:rsidP="00A61A3E">
            <w:pPr>
              <w:widowControl w:val="0"/>
              <w:autoSpaceDE w:val="0"/>
              <w:autoSpaceDN w:val="0"/>
              <w:rPr>
                <w:rFonts w:ascii="Times New Roman" w:eastAsia="Calibri" w:hAnsi="Times New Roman" w:cs="Times New Roman"/>
                <w:sz w:val="2"/>
                <w:szCs w:val="2"/>
              </w:rPr>
            </w:pPr>
          </w:p>
        </w:tc>
      </w:tr>
      <w:tr w:rsidR="000F3A1A" w:rsidRPr="000F3A1A" w14:paraId="704513C2" w14:textId="77777777" w:rsidTr="00A61A3E">
        <w:trPr>
          <w:trHeight w:val="254"/>
        </w:trPr>
        <w:tc>
          <w:tcPr>
            <w:tcW w:w="2396" w:type="dxa"/>
            <w:vMerge w:val="restart"/>
            <w:shd w:val="clear" w:color="auto" w:fill="auto"/>
          </w:tcPr>
          <w:p w14:paraId="3FD1F93E" w14:textId="77777777" w:rsidR="00EE7D63" w:rsidRPr="000F3A1A" w:rsidRDefault="00EE7D63" w:rsidP="00A61A3E">
            <w:pPr>
              <w:pStyle w:val="TableParagraph"/>
              <w:spacing w:line="242" w:lineRule="auto"/>
              <w:ind w:left="110" w:right="940"/>
              <w:rPr>
                <w:rFonts w:eastAsia="Calibri"/>
              </w:rPr>
            </w:pPr>
            <w:r w:rsidRPr="000F3A1A">
              <w:rPr>
                <w:rFonts w:eastAsia="Calibri"/>
              </w:rPr>
              <w:t>Тема</w:t>
            </w:r>
            <w:r w:rsidRPr="000F3A1A">
              <w:rPr>
                <w:rFonts w:eastAsia="Calibri"/>
                <w:spacing w:val="3"/>
              </w:rPr>
              <w:t xml:space="preserve"> </w:t>
            </w:r>
            <w:r w:rsidRPr="000F3A1A">
              <w:rPr>
                <w:rFonts w:eastAsia="Calibri"/>
              </w:rPr>
              <w:t>1.2.</w:t>
            </w:r>
            <w:r w:rsidRPr="000F3A1A">
              <w:rPr>
                <w:rFonts w:eastAsia="Calibri"/>
                <w:spacing w:val="1"/>
              </w:rPr>
              <w:t xml:space="preserve"> </w:t>
            </w:r>
            <w:r w:rsidRPr="000F3A1A">
              <w:rPr>
                <w:rFonts w:eastAsia="Calibri"/>
              </w:rPr>
              <w:t>Финансовое</w:t>
            </w:r>
            <w:r w:rsidRPr="000F3A1A">
              <w:rPr>
                <w:rFonts w:eastAsia="Calibri"/>
                <w:spacing w:val="1"/>
              </w:rPr>
              <w:t xml:space="preserve"> </w:t>
            </w:r>
            <w:r w:rsidRPr="000F3A1A">
              <w:rPr>
                <w:rFonts w:eastAsia="Calibri"/>
              </w:rPr>
              <w:t>планирование</w:t>
            </w:r>
          </w:p>
        </w:tc>
        <w:tc>
          <w:tcPr>
            <w:tcW w:w="8998" w:type="dxa"/>
            <w:shd w:val="clear" w:color="auto" w:fill="auto"/>
          </w:tcPr>
          <w:p w14:paraId="75538E6C" w14:textId="77777777" w:rsidR="00EE7D63" w:rsidRPr="000F3A1A" w:rsidRDefault="00EE7D63" w:rsidP="00A61A3E">
            <w:pPr>
              <w:pStyle w:val="TableParagraph"/>
              <w:spacing w:line="234" w:lineRule="exact"/>
              <w:rPr>
                <w:rFonts w:eastAsia="Calibri"/>
                <w:b/>
              </w:rPr>
            </w:pPr>
            <w:r w:rsidRPr="000F3A1A">
              <w:rPr>
                <w:rFonts w:eastAsia="Calibri"/>
                <w:b/>
              </w:rPr>
              <w:t>Содержание</w:t>
            </w:r>
            <w:r w:rsidRPr="000F3A1A">
              <w:rPr>
                <w:rFonts w:eastAsia="Calibri"/>
                <w:b/>
                <w:spacing w:val="-2"/>
              </w:rPr>
              <w:t xml:space="preserve"> </w:t>
            </w:r>
            <w:r w:rsidRPr="000F3A1A">
              <w:rPr>
                <w:rFonts w:eastAsia="Calibri"/>
                <w:b/>
              </w:rPr>
              <w:t>учебного</w:t>
            </w:r>
            <w:r w:rsidRPr="000F3A1A">
              <w:rPr>
                <w:rFonts w:eastAsia="Calibri"/>
                <w:b/>
                <w:spacing w:val="-4"/>
              </w:rPr>
              <w:t xml:space="preserve"> </w:t>
            </w:r>
            <w:r w:rsidRPr="000F3A1A">
              <w:rPr>
                <w:rFonts w:eastAsia="Calibri"/>
                <w:b/>
              </w:rPr>
              <w:t>материала</w:t>
            </w:r>
          </w:p>
        </w:tc>
        <w:tc>
          <w:tcPr>
            <w:tcW w:w="1086" w:type="dxa"/>
            <w:shd w:val="clear" w:color="auto" w:fill="auto"/>
          </w:tcPr>
          <w:p w14:paraId="218BA957" w14:textId="77777777" w:rsidR="00EE7D63" w:rsidRPr="000F3A1A" w:rsidRDefault="00EE7D63" w:rsidP="00A61A3E">
            <w:pPr>
              <w:pStyle w:val="TableParagraph"/>
              <w:spacing w:line="234" w:lineRule="exact"/>
              <w:ind w:left="352" w:right="352"/>
              <w:jc w:val="center"/>
              <w:rPr>
                <w:rFonts w:eastAsia="Calibri"/>
                <w:b/>
              </w:rPr>
            </w:pPr>
            <w:r w:rsidRPr="000F3A1A">
              <w:rPr>
                <w:rFonts w:eastAsia="Calibri"/>
                <w:b/>
              </w:rPr>
              <w:t>4</w:t>
            </w:r>
          </w:p>
        </w:tc>
        <w:tc>
          <w:tcPr>
            <w:tcW w:w="2833" w:type="dxa"/>
            <w:vMerge w:val="restart"/>
            <w:shd w:val="clear" w:color="auto" w:fill="auto"/>
          </w:tcPr>
          <w:p w14:paraId="05EC3BDC" w14:textId="77777777" w:rsidR="00EE7D63" w:rsidRPr="000F3A1A" w:rsidRDefault="00EE7D63" w:rsidP="00A61A3E">
            <w:pPr>
              <w:pStyle w:val="TableParagraph"/>
              <w:spacing w:line="242" w:lineRule="auto"/>
              <w:ind w:left="190" w:right="174"/>
              <w:jc w:val="center"/>
              <w:rPr>
                <w:rFonts w:eastAsia="Calibri"/>
              </w:rPr>
            </w:pPr>
            <w:r w:rsidRPr="000F3A1A">
              <w:rPr>
                <w:rFonts w:eastAsia="Calibri"/>
              </w:rPr>
              <w:t>ОК 01 - ОК 06, ОК 09,</w:t>
            </w:r>
            <w:r w:rsidRPr="000F3A1A">
              <w:rPr>
                <w:rFonts w:eastAsia="Calibri"/>
                <w:spacing w:val="1"/>
              </w:rPr>
              <w:t xml:space="preserve"> </w:t>
            </w:r>
            <w:r w:rsidRPr="000F3A1A">
              <w:rPr>
                <w:rFonts w:eastAsia="Calibri"/>
              </w:rPr>
              <w:t>ПК</w:t>
            </w:r>
            <w:r w:rsidRPr="000F3A1A">
              <w:rPr>
                <w:rFonts w:eastAsia="Calibri"/>
                <w:spacing w:val="1"/>
              </w:rPr>
              <w:t xml:space="preserve"> </w:t>
            </w:r>
            <w:r w:rsidRPr="000F3A1A">
              <w:rPr>
                <w:rFonts w:eastAsia="Calibri"/>
              </w:rPr>
              <w:t>1.4.,</w:t>
            </w:r>
            <w:r w:rsidRPr="000F3A1A">
              <w:rPr>
                <w:rFonts w:eastAsia="Calibri"/>
                <w:spacing w:val="2"/>
              </w:rPr>
              <w:t xml:space="preserve"> </w:t>
            </w:r>
            <w:r w:rsidRPr="000F3A1A">
              <w:rPr>
                <w:rFonts w:eastAsia="Calibri"/>
              </w:rPr>
              <w:t>ПК 3.5.,</w:t>
            </w:r>
            <w:r w:rsidRPr="000F3A1A">
              <w:rPr>
                <w:rFonts w:eastAsia="Calibri"/>
                <w:spacing w:val="-3"/>
              </w:rPr>
              <w:t xml:space="preserve"> </w:t>
            </w:r>
            <w:r w:rsidRPr="000F3A1A">
              <w:rPr>
                <w:rFonts w:eastAsia="Calibri"/>
              </w:rPr>
              <w:t>ПК</w:t>
            </w:r>
          </w:p>
          <w:p w14:paraId="52C124D0" w14:textId="77777777" w:rsidR="00EE7D63" w:rsidRPr="000F3A1A" w:rsidRDefault="00EE7D63" w:rsidP="00A61A3E">
            <w:pPr>
              <w:pStyle w:val="TableParagraph"/>
              <w:spacing w:line="249" w:lineRule="exact"/>
              <w:ind w:left="184" w:right="178"/>
              <w:jc w:val="center"/>
              <w:rPr>
                <w:rFonts w:eastAsia="Calibri"/>
              </w:rPr>
            </w:pPr>
            <w:r w:rsidRPr="000F3A1A">
              <w:rPr>
                <w:rFonts w:eastAsia="Calibri"/>
              </w:rPr>
              <w:t>4.6.,</w:t>
            </w:r>
            <w:r w:rsidRPr="000F3A1A">
              <w:rPr>
                <w:rFonts w:eastAsia="Calibri"/>
                <w:spacing w:val="2"/>
              </w:rPr>
              <w:t xml:space="preserve"> </w:t>
            </w:r>
            <w:r w:rsidRPr="000F3A1A">
              <w:rPr>
                <w:rFonts w:eastAsia="Calibri"/>
              </w:rPr>
              <w:t>ПК</w:t>
            </w:r>
            <w:r w:rsidRPr="000F3A1A">
              <w:rPr>
                <w:rFonts w:eastAsia="Calibri"/>
                <w:spacing w:val="1"/>
              </w:rPr>
              <w:t xml:space="preserve"> </w:t>
            </w:r>
            <w:r w:rsidRPr="000F3A1A">
              <w:rPr>
                <w:rFonts w:eastAsia="Calibri"/>
              </w:rPr>
              <w:t>5.2.</w:t>
            </w:r>
          </w:p>
          <w:p w14:paraId="56AE1AC0" w14:textId="77777777" w:rsidR="00EE7D63" w:rsidRPr="000F3A1A" w:rsidRDefault="00EE7D63" w:rsidP="00A61A3E">
            <w:pPr>
              <w:pStyle w:val="TableParagraph"/>
              <w:spacing w:line="251" w:lineRule="exact"/>
              <w:ind w:left="188" w:right="178"/>
              <w:jc w:val="center"/>
              <w:rPr>
                <w:rFonts w:eastAsia="Calibri"/>
              </w:rPr>
            </w:pPr>
            <w:r w:rsidRPr="000F3A1A">
              <w:rPr>
                <w:rFonts w:eastAsia="Calibri"/>
              </w:rPr>
              <w:t>ЛР</w:t>
            </w:r>
            <w:r w:rsidRPr="000F3A1A">
              <w:rPr>
                <w:rFonts w:eastAsia="Calibri"/>
                <w:spacing w:val="-2"/>
              </w:rPr>
              <w:t xml:space="preserve"> </w:t>
            </w:r>
            <w:r w:rsidRPr="000F3A1A">
              <w:rPr>
                <w:rFonts w:eastAsia="Calibri"/>
              </w:rPr>
              <w:t>22-25</w:t>
            </w:r>
          </w:p>
        </w:tc>
      </w:tr>
      <w:tr w:rsidR="000F3A1A" w:rsidRPr="000F3A1A" w14:paraId="304CEBB6" w14:textId="77777777" w:rsidTr="00A61A3E">
        <w:trPr>
          <w:trHeight w:val="503"/>
        </w:trPr>
        <w:tc>
          <w:tcPr>
            <w:tcW w:w="2396" w:type="dxa"/>
            <w:vMerge/>
            <w:tcBorders>
              <w:top w:val="nil"/>
            </w:tcBorders>
            <w:shd w:val="clear" w:color="auto" w:fill="auto"/>
          </w:tcPr>
          <w:p w14:paraId="2513FBC7" w14:textId="77777777" w:rsidR="00EE7D63" w:rsidRPr="000F3A1A" w:rsidRDefault="00EE7D63" w:rsidP="00A61A3E">
            <w:pPr>
              <w:widowControl w:val="0"/>
              <w:autoSpaceDE w:val="0"/>
              <w:autoSpaceDN w:val="0"/>
              <w:rPr>
                <w:rFonts w:ascii="Times New Roman" w:eastAsia="Calibri" w:hAnsi="Times New Roman" w:cs="Times New Roman"/>
                <w:sz w:val="2"/>
                <w:szCs w:val="2"/>
              </w:rPr>
            </w:pPr>
          </w:p>
        </w:tc>
        <w:tc>
          <w:tcPr>
            <w:tcW w:w="8998" w:type="dxa"/>
            <w:shd w:val="clear" w:color="auto" w:fill="auto"/>
          </w:tcPr>
          <w:p w14:paraId="0AAED657" w14:textId="77777777" w:rsidR="00EE7D63" w:rsidRPr="000F3A1A" w:rsidRDefault="00EE7D63" w:rsidP="00A61A3E">
            <w:pPr>
              <w:pStyle w:val="TableParagraph"/>
              <w:tabs>
                <w:tab w:val="left" w:pos="1059"/>
                <w:tab w:val="left" w:pos="2488"/>
                <w:tab w:val="left" w:pos="4090"/>
                <w:tab w:val="left" w:pos="5926"/>
                <w:tab w:val="left" w:pos="7308"/>
                <w:tab w:val="left" w:pos="8122"/>
              </w:tabs>
              <w:spacing w:line="244" w:lineRule="exact"/>
              <w:rPr>
                <w:rFonts w:eastAsia="Calibri"/>
              </w:rPr>
            </w:pPr>
            <w:r w:rsidRPr="000F3A1A">
              <w:rPr>
                <w:rFonts w:eastAsia="Calibri"/>
              </w:rPr>
              <w:t>Основы</w:t>
            </w:r>
            <w:r w:rsidRPr="000F3A1A">
              <w:rPr>
                <w:rFonts w:eastAsia="Calibri"/>
              </w:rPr>
              <w:tab/>
              <w:t>финансового</w:t>
            </w:r>
            <w:r w:rsidRPr="000F3A1A">
              <w:rPr>
                <w:rFonts w:eastAsia="Calibri"/>
              </w:rPr>
              <w:tab/>
              <w:t>планирования.</w:t>
            </w:r>
            <w:r w:rsidRPr="000F3A1A">
              <w:rPr>
                <w:rFonts w:eastAsia="Calibri"/>
              </w:rPr>
              <w:tab/>
              <w:t>Формулирование</w:t>
            </w:r>
            <w:r w:rsidRPr="000F3A1A">
              <w:rPr>
                <w:rFonts w:eastAsia="Calibri"/>
              </w:rPr>
              <w:tab/>
              <w:t>финансовых</w:t>
            </w:r>
            <w:r w:rsidRPr="000F3A1A">
              <w:rPr>
                <w:rFonts w:eastAsia="Calibri"/>
              </w:rPr>
              <w:tab/>
              <w:t>целей.</w:t>
            </w:r>
            <w:r w:rsidRPr="000F3A1A">
              <w:rPr>
                <w:rFonts w:eastAsia="Calibri"/>
              </w:rPr>
              <w:tab/>
              <w:t>Личный</w:t>
            </w:r>
          </w:p>
          <w:p w14:paraId="7061814C" w14:textId="77777777" w:rsidR="00EE7D63" w:rsidRPr="000F3A1A" w:rsidRDefault="00EE7D63" w:rsidP="00A61A3E">
            <w:pPr>
              <w:pStyle w:val="TableParagraph"/>
              <w:spacing w:before="1" w:line="238" w:lineRule="exact"/>
              <w:rPr>
                <w:rFonts w:eastAsia="Calibri"/>
              </w:rPr>
            </w:pPr>
            <w:r w:rsidRPr="000F3A1A">
              <w:rPr>
                <w:rFonts w:eastAsia="Calibri"/>
              </w:rPr>
              <w:t>финансовый</w:t>
            </w:r>
            <w:r w:rsidRPr="000F3A1A">
              <w:rPr>
                <w:rFonts w:eastAsia="Calibri"/>
                <w:spacing w:val="-2"/>
              </w:rPr>
              <w:t xml:space="preserve"> </w:t>
            </w:r>
            <w:r w:rsidRPr="000F3A1A">
              <w:rPr>
                <w:rFonts w:eastAsia="Calibri"/>
              </w:rPr>
              <w:t>план</w:t>
            </w:r>
            <w:r w:rsidRPr="000F3A1A">
              <w:rPr>
                <w:rFonts w:eastAsia="Calibri"/>
                <w:spacing w:val="-3"/>
              </w:rPr>
              <w:t xml:space="preserve"> </w:t>
            </w:r>
            <w:r w:rsidRPr="000F3A1A">
              <w:rPr>
                <w:rFonts w:eastAsia="Calibri"/>
              </w:rPr>
              <w:t>и</w:t>
            </w:r>
            <w:r w:rsidRPr="000F3A1A">
              <w:rPr>
                <w:rFonts w:eastAsia="Calibri"/>
                <w:spacing w:val="-3"/>
              </w:rPr>
              <w:t xml:space="preserve"> </w:t>
            </w:r>
            <w:r w:rsidRPr="000F3A1A">
              <w:rPr>
                <w:rFonts w:eastAsia="Calibri"/>
              </w:rPr>
              <w:t>контроль его</w:t>
            </w:r>
            <w:r w:rsidRPr="000F3A1A">
              <w:rPr>
                <w:rFonts w:eastAsia="Calibri"/>
                <w:spacing w:val="-5"/>
              </w:rPr>
              <w:t xml:space="preserve"> </w:t>
            </w:r>
            <w:r w:rsidRPr="000F3A1A">
              <w:rPr>
                <w:rFonts w:eastAsia="Calibri"/>
              </w:rPr>
              <w:t>выполнения</w:t>
            </w:r>
          </w:p>
        </w:tc>
        <w:tc>
          <w:tcPr>
            <w:tcW w:w="1086" w:type="dxa"/>
            <w:shd w:val="clear" w:color="auto" w:fill="auto"/>
          </w:tcPr>
          <w:p w14:paraId="67AA3B91" w14:textId="77777777" w:rsidR="00EE7D63" w:rsidRPr="000F3A1A" w:rsidRDefault="00EE7D63" w:rsidP="00A61A3E">
            <w:pPr>
              <w:pStyle w:val="TableParagraph"/>
              <w:spacing w:line="244" w:lineRule="exact"/>
              <w:ind w:left="2"/>
              <w:jc w:val="center"/>
              <w:rPr>
                <w:rFonts w:eastAsia="Calibri"/>
              </w:rPr>
            </w:pPr>
            <w:r w:rsidRPr="000F3A1A">
              <w:rPr>
                <w:rFonts w:eastAsia="Calibri"/>
              </w:rPr>
              <w:t>2</w:t>
            </w:r>
          </w:p>
        </w:tc>
        <w:tc>
          <w:tcPr>
            <w:tcW w:w="2833" w:type="dxa"/>
            <w:vMerge/>
            <w:tcBorders>
              <w:top w:val="nil"/>
            </w:tcBorders>
            <w:shd w:val="clear" w:color="auto" w:fill="auto"/>
          </w:tcPr>
          <w:p w14:paraId="08BC065E" w14:textId="77777777" w:rsidR="00EE7D63" w:rsidRPr="000F3A1A" w:rsidRDefault="00EE7D63" w:rsidP="00A61A3E">
            <w:pPr>
              <w:widowControl w:val="0"/>
              <w:autoSpaceDE w:val="0"/>
              <w:autoSpaceDN w:val="0"/>
              <w:rPr>
                <w:rFonts w:ascii="Times New Roman" w:eastAsia="Calibri" w:hAnsi="Times New Roman" w:cs="Times New Roman"/>
                <w:sz w:val="2"/>
                <w:szCs w:val="2"/>
              </w:rPr>
            </w:pPr>
          </w:p>
        </w:tc>
      </w:tr>
      <w:tr w:rsidR="000F3A1A" w:rsidRPr="000F3A1A" w14:paraId="11B605F4" w14:textId="77777777" w:rsidTr="00A61A3E">
        <w:trPr>
          <w:trHeight w:val="292"/>
        </w:trPr>
        <w:tc>
          <w:tcPr>
            <w:tcW w:w="2396" w:type="dxa"/>
            <w:vMerge/>
            <w:tcBorders>
              <w:top w:val="nil"/>
            </w:tcBorders>
            <w:shd w:val="clear" w:color="auto" w:fill="auto"/>
          </w:tcPr>
          <w:p w14:paraId="11FB7B5D" w14:textId="77777777" w:rsidR="00EE7D63" w:rsidRPr="000F3A1A" w:rsidRDefault="00EE7D63" w:rsidP="00A61A3E">
            <w:pPr>
              <w:widowControl w:val="0"/>
              <w:autoSpaceDE w:val="0"/>
              <w:autoSpaceDN w:val="0"/>
              <w:rPr>
                <w:rFonts w:ascii="Times New Roman" w:eastAsia="Calibri" w:hAnsi="Times New Roman" w:cs="Times New Roman"/>
                <w:sz w:val="2"/>
                <w:szCs w:val="2"/>
              </w:rPr>
            </w:pPr>
          </w:p>
        </w:tc>
        <w:tc>
          <w:tcPr>
            <w:tcW w:w="8998" w:type="dxa"/>
            <w:shd w:val="clear" w:color="auto" w:fill="auto"/>
          </w:tcPr>
          <w:p w14:paraId="77B854E1" w14:textId="77777777" w:rsidR="00EE7D63" w:rsidRPr="000F3A1A" w:rsidRDefault="00EE7D63" w:rsidP="00A61A3E">
            <w:pPr>
              <w:pStyle w:val="TableParagraph"/>
              <w:spacing w:line="249" w:lineRule="exact"/>
              <w:rPr>
                <w:rFonts w:eastAsia="Calibri"/>
                <w:b/>
              </w:rPr>
            </w:pPr>
            <w:r w:rsidRPr="000F3A1A">
              <w:rPr>
                <w:rFonts w:eastAsia="Calibri"/>
                <w:b/>
              </w:rPr>
              <w:t>Практическое</w:t>
            </w:r>
            <w:r w:rsidRPr="000F3A1A">
              <w:rPr>
                <w:rFonts w:eastAsia="Calibri"/>
                <w:b/>
                <w:spacing w:val="-4"/>
              </w:rPr>
              <w:t xml:space="preserve"> </w:t>
            </w:r>
            <w:r w:rsidRPr="000F3A1A">
              <w:rPr>
                <w:rFonts w:eastAsia="Calibri"/>
                <w:b/>
              </w:rPr>
              <w:t>занятие</w:t>
            </w:r>
          </w:p>
        </w:tc>
        <w:tc>
          <w:tcPr>
            <w:tcW w:w="1086" w:type="dxa"/>
            <w:shd w:val="clear" w:color="auto" w:fill="auto"/>
          </w:tcPr>
          <w:p w14:paraId="759D417B" w14:textId="77777777" w:rsidR="00EE7D63" w:rsidRPr="000F3A1A" w:rsidRDefault="00EE7D63" w:rsidP="00A61A3E">
            <w:pPr>
              <w:pStyle w:val="TableParagraph"/>
              <w:spacing w:line="244" w:lineRule="exact"/>
              <w:ind w:left="2"/>
              <w:jc w:val="center"/>
              <w:rPr>
                <w:rFonts w:eastAsia="Calibri"/>
              </w:rPr>
            </w:pPr>
            <w:r w:rsidRPr="000F3A1A">
              <w:rPr>
                <w:rFonts w:eastAsia="Calibri"/>
              </w:rPr>
              <w:t>2</w:t>
            </w:r>
          </w:p>
        </w:tc>
        <w:tc>
          <w:tcPr>
            <w:tcW w:w="2833" w:type="dxa"/>
            <w:vMerge/>
            <w:tcBorders>
              <w:top w:val="nil"/>
            </w:tcBorders>
            <w:shd w:val="clear" w:color="auto" w:fill="auto"/>
          </w:tcPr>
          <w:p w14:paraId="2CE614BB" w14:textId="77777777" w:rsidR="00EE7D63" w:rsidRPr="000F3A1A" w:rsidRDefault="00EE7D63" w:rsidP="00A61A3E">
            <w:pPr>
              <w:widowControl w:val="0"/>
              <w:autoSpaceDE w:val="0"/>
              <w:autoSpaceDN w:val="0"/>
              <w:rPr>
                <w:rFonts w:ascii="Times New Roman" w:eastAsia="Calibri" w:hAnsi="Times New Roman" w:cs="Times New Roman"/>
                <w:sz w:val="2"/>
                <w:szCs w:val="2"/>
              </w:rPr>
            </w:pPr>
          </w:p>
        </w:tc>
      </w:tr>
      <w:tr w:rsidR="000F3A1A" w:rsidRPr="000F3A1A" w14:paraId="6748A91B" w14:textId="77777777" w:rsidTr="00A61A3E">
        <w:trPr>
          <w:trHeight w:val="503"/>
        </w:trPr>
        <w:tc>
          <w:tcPr>
            <w:tcW w:w="2396" w:type="dxa"/>
            <w:vMerge/>
            <w:tcBorders>
              <w:top w:val="nil"/>
            </w:tcBorders>
            <w:shd w:val="clear" w:color="auto" w:fill="auto"/>
          </w:tcPr>
          <w:p w14:paraId="0F0F2814" w14:textId="77777777" w:rsidR="00EE7D63" w:rsidRPr="000F3A1A" w:rsidRDefault="00EE7D63" w:rsidP="00A61A3E">
            <w:pPr>
              <w:widowControl w:val="0"/>
              <w:autoSpaceDE w:val="0"/>
              <w:autoSpaceDN w:val="0"/>
              <w:rPr>
                <w:rFonts w:ascii="Times New Roman" w:eastAsia="Calibri" w:hAnsi="Times New Roman" w:cs="Times New Roman"/>
                <w:sz w:val="2"/>
                <w:szCs w:val="2"/>
              </w:rPr>
            </w:pPr>
          </w:p>
        </w:tc>
        <w:tc>
          <w:tcPr>
            <w:tcW w:w="8998" w:type="dxa"/>
            <w:shd w:val="clear" w:color="auto" w:fill="auto"/>
          </w:tcPr>
          <w:p w14:paraId="538130DA" w14:textId="77777777" w:rsidR="00EE7D63" w:rsidRPr="000F3A1A" w:rsidRDefault="00EE7D63" w:rsidP="00A61A3E">
            <w:pPr>
              <w:pStyle w:val="TableParagraph"/>
              <w:spacing w:line="244" w:lineRule="exact"/>
              <w:rPr>
                <w:rFonts w:eastAsia="Calibri"/>
              </w:rPr>
            </w:pPr>
            <w:r w:rsidRPr="000F3A1A">
              <w:rPr>
                <w:rFonts w:eastAsia="Calibri"/>
              </w:rPr>
              <w:t>Практическая</w:t>
            </w:r>
            <w:r w:rsidRPr="000F3A1A">
              <w:rPr>
                <w:rFonts w:eastAsia="Calibri"/>
                <w:spacing w:val="33"/>
              </w:rPr>
              <w:t xml:space="preserve"> </w:t>
            </w:r>
            <w:r w:rsidRPr="000F3A1A">
              <w:rPr>
                <w:rFonts w:eastAsia="Calibri"/>
              </w:rPr>
              <w:t>работа</w:t>
            </w:r>
            <w:r w:rsidRPr="000F3A1A">
              <w:rPr>
                <w:rFonts w:eastAsia="Calibri"/>
                <w:spacing w:val="36"/>
              </w:rPr>
              <w:t xml:space="preserve"> </w:t>
            </w:r>
            <w:r w:rsidRPr="000F3A1A">
              <w:rPr>
                <w:rFonts w:eastAsia="Calibri"/>
              </w:rPr>
              <w:t>№1</w:t>
            </w:r>
            <w:r w:rsidRPr="000F3A1A">
              <w:rPr>
                <w:rFonts w:eastAsia="Calibri"/>
                <w:spacing w:val="35"/>
              </w:rPr>
              <w:t xml:space="preserve"> </w:t>
            </w:r>
            <w:r w:rsidRPr="000F3A1A">
              <w:rPr>
                <w:rFonts w:eastAsia="Calibri"/>
              </w:rPr>
              <w:t>Формирование</w:t>
            </w:r>
            <w:r w:rsidRPr="000F3A1A">
              <w:rPr>
                <w:rFonts w:eastAsia="Calibri"/>
                <w:spacing w:val="28"/>
              </w:rPr>
              <w:t xml:space="preserve"> </w:t>
            </w:r>
            <w:r w:rsidRPr="000F3A1A">
              <w:rPr>
                <w:rFonts w:eastAsia="Calibri"/>
              </w:rPr>
              <w:t>личного</w:t>
            </w:r>
            <w:r w:rsidRPr="000F3A1A">
              <w:rPr>
                <w:rFonts w:eastAsia="Calibri"/>
                <w:spacing w:val="30"/>
              </w:rPr>
              <w:t xml:space="preserve"> </w:t>
            </w:r>
            <w:r w:rsidRPr="000F3A1A">
              <w:rPr>
                <w:rFonts w:eastAsia="Calibri"/>
              </w:rPr>
              <w:t>финансового</w:t>
            </w:r>
            <w:r w:rsidRPr="000F3A1A">
              <w:rPr>
                <w:rFonts w:eastAsia="Calibri"/>
                <w:spacing w:val="30"/>
              </w:rPr>
              <w:t xml:space="preserve"> </w:t>
            </w:r>
            <w:r w:rsidRPr="000F3A1A">
              <w:rPr>
                <w:rFonts w:eastAsia="Calibri"/>
              </w:rPr>
              <w:t>плана.</w:t>
            </w:r>
            <w:r w:rsidRPr="000F3A1A">
              <w:rPr>
                <w:rFonts w:eastAsia="Calibri"/>
                <w:spacing w:val="32"/>
              </w:rPr>
              <w:t xml:space="preserve"> </w:t>
            </w:r>
            <w:r w:rsidRPr="000F3A1A">
              <w:rPr>
                <w:rFonts w:eastAsia="Calibri"/>
              </w:rPr>
              <w:t>Выполнение</w:t>
            </w:r>
            <w:r w:rsidRPr="000F3A1A">
              <w:rPr>
                <w:rFonts w:eastAsia="Calibri"/>
                <w:spacing w:val="-4"/>
              </w:rPr>
              <w:t xml:space="preserve"> </w:t>
            </w:r>
            <w:r w:rsidRPr="000F3A1A">
              <w:rPr>
                <w:rFonts w:eastAsia="Calibri"/>
              </w:rPr>
              <w:t>SWOT-</w:t>
            </w:r>
          </w:p>
          <w:p w14:paraId="1E3BEDC5" w14:textId="77777777" w:rsidR="00EE7D63" w:rsidRPr="000F3A1A" w:rsidRDefault="00EE7D63" w:rsidP="00A61A3E">
            <w:pPr>
              <w:pStyle w:val="TableParagraph"/>
              <w:spacing w:before="1" w:line="238" w:lineRule="exact"/>
              <w:rPr>
                <w:rFonts w:eastAsia="Calibri"/>
              </w:rPr>
            </w:pPr>
            <w:r w:rsidRPr="000F3A1A">
              <w:rPr>
                <w:rFonts w:eastAsia="Calibri"/>
              </w:rPr>
              <w:t>анализа</w:t>
            </w:r>
            <w:r w:rsidRPr="000F3A1A">
              <w:rPr>
                <w:rFonts w:eastAsia="Calibri"/>
                <w:spacing w:val="-4"/>
              </w:rPr>
              <w:t xml:space="preserve"> </w:t>
            </w:r>
            <w:r w:rsidRPr="000F3A1A">
              <w:rPr>
                <w:rFonts w:eastAsia="Calibri"/>
              </w:rPr>
              <w:t>для</w:t>
            </w:r>
            <w:r w:rsidRPr="000F3A1A">
              <w:rPr>
                <w:rFonts w:eastAsia="Calibri"/>
                <w:spacing w:val="-3"/>
              </w:rPr>
              <w:t xml:space="preserve"> </w:t>
            </w:r>
            <w:r w:rsidRPr="000F3A1A">
              <w:rPr>
                <w:rFonts w:eastAsia="Calibri"/>
              </w:rPr>
              <w:t>выбора</w:t>
            </w:r>
            <w:r w:rsidRPr="000F3A1A">
              <w:rPr>
                <w:rFonts w:eastAsia="Calibri"/>
                <w:spacing w:val="1"/>
              </w:rPr>
              <w:t xml:space="preserve"> </w:t>
            </w:r>
            <w:r w:rsidRPr="000F3A1A">
              <w:rPr>
                <w:rFonts w:eastAsia="Calibri"/>
              </w:rPr>
              <w:t>карьеры</w:t>
            </w:r>
          </w:p>
        </w:tc>
        <w:tc>
          <w:tcPr>
            <w:tcW w:w="1086" w:type="dxa"/>
            <w:shd w:val="clear" w:color="auto" w:fill="auto"/>
          </w:tcPr>
          <w:p w14:paraId="7C1D587C" w14:textId="77777777" w:rsidR="00EE7D63" w:rsidRPr="000F3A1A" w:rsidRDefault="00EE7D63" w:rsidP="00A61A3E">
            <w:pPr>
              <w:pStyle w:val="TableParagraph"/>
              <w:ind w:left="0"/>
              <w:rPr>
                <w:rFonts w:eastAsia="Calibri"/>
              </w:rPr>
            </w:pPr>
          </w:p>
        </w:tc>
        <w:tc>
          <w:tcPr>
            <w:tcW w:w="2833" w:type="dxa"/>
            <w:vMerge/>
            <w:tcBorders>
              <w:top w:val="nil"/>
            </w:tcBorders>
            <w:shd w:val="clear" w:color="auto" w:fill="auto"/>
          </w:tcPr>
          <w:p w14:paraId="0CD8768D" w14:textId="77777777" w:rsidR="00EE7D63" w:rsidRPr="000F3A1A" w:rsidRDefault="00EE7D63" w:rsidP="00A61A3E">
            <w:pPr>
              <w:widowControl w:val="0"/>
              <w:autoSpaceDE w:val="0"/>
              <w:autoSpaceDN w:val="0"/>
              <w:rPr>
                <w:rFonts w:ascii="Times New Roman" w:eastAsia="Calibri" w:hAnsi="Times New Roman" w:cs="Times New Roman"/>
                <w:sz w:val="2"/>
                <w:szCs w:val="2"/>
              </w:rPr>
            </w:pPr>
          </w:p>
        </w:tc>
      </w:tr>
      <w:tr w:rsidR="000F3A1A" w:rsidRPr="000F3A1A" w14:paraId="492F1069" w14:textId="77777777" w:rsidTr="00A61A3E">
        <w:trPr>
          <w:trHeight w:val="326"/>
        </w:trPr>
        <w:tc>
          <w:tcPr>
            <w:tcW w:w="15313" w:type="dxa"/>
            <w:gridSpan w:val="4"/>
            <w:shd w:val="clear" w:color="auto" w:fill="auto"/>
          </w:tcPr>
          <w:p w14:paraId="698C5F40" w14:textId="77777777" w:rsidR="00EE7D63" w:rsidRPr="000F3A1A" w:rsidRDefault="00EE7D63" w:rsidP="00A61A3E">
            <w:pPr>
              <w:pStyle w:val="TableParagraph"/>
              <w:spacing w:line="249" w:lineRule="exact"/>
              <w:ind w:left="3527" w:right="3526"/>
              <w:jc w:val="center"/>
              <w:rPr>
                <w:rFonts w:eastAsia="Calibri"/>
                <w:b/>
              </w:rPr>
            </w:pPr>
            <w:r w:rsidRPr="000F3A1A">
              <w:rPr>
                <w:rFonts w:eastAsia="Calibri"/>
                <w:b/>
              </w:rPr>
              <w:t>Раздел</w:t>
            </w:r>
            <w:r w:rsidRPr="000F3A1A">
              <w:rPr>
                <w:rFonts w:eastAsia="Calibri"/>
                <w:b/>
                <w:spacing w:val="-4"/>
              </w:rPr>
              <w:t xml:space="preserve"> </w:t>
            </w:r>
            <w:r w:rsidRPr="000F3A1A">
              <w:rPr>
                <w:rFonts w:eastAsia="Calibri"/>
                <w:b/>
              </w:rPr>
              <w:t>2</w:t>
            </w:r>
            <w:r w:rsidRPr="000F3A1A">
              <w:rPr>
                <w:rFonts w:eastAsia="Calibri"/>
                <w:b/>
                <w:spacing w:val="-4"/>
              </w:rPr>
              <w:t xml:space="preserve"> </w:t>
            </w:r>
            <w:r w:rsidRPr="000F3A1A">
              <w:rPr>
                <w:rFonts w:eastAsia="Calibri"/>
                <w:b/>
              </w:rPr>
              <w:t>УПРАВЛЕНИЕ</w:t>
            </w:r>
            <w:r w:rsidRPr="000F3A1A">
              <w:rPr>
                <w:rFonts w:eastAsia="Calibri"/>
                <w:b/>
                <w:spacing w:val="-6"/>
              </w:rPr>
              <w:t xml:space="preserve"> </w:t>
            </w:r>
            <w:r w:rsidRPr="000F3A1A">
              <w:rPr>
                <w:rFonts w:eastAsia="Calibri"/>
                <w:b/>
              </w:rPr>
              <w:t>ФИНАНСОВЫМИ</w:t>
            </w:r>
            <w:r w:rsidRPr="000F3A1A">
              <w:rPr>
                <w:rFonts w:eastAsia="Calibri"/>
                <w:b/>
                <w:spacing w:val="-8"/>
              </w:rPr>
              <w:t xml:space="preserve"> </w:t>
            </w:r>
            <w:r w:rsidRPr="000F3A1A">
              <w:rPr>
                <w:rFonts w:eastAsia="Calibri"/>
                <w:b/>
              </w:rPr>
              <w:t>РЕСУРСАМИ</w:t>
            </w:r>
          </w:p>
        </w:tc>
      </w:tr>
      <w:tr w:rsidR="000F3A1A" w:rsidRPr="000F3A1A" w14:paraId="67C2A139" w14:textId="77777777" w:rsidTr="00A61A3E">
        <w:trPr>
          <w:trHeight w:val="321"/>
        </w:trPr>
        <w:tc>
          <w:tcPr>
            <w:tcW w:w="2396" w:type="dxa"/>
            <w:vMerge w:val="restart"/>
            <w:shd w:val="clear" w:color="auto" w:fill="auto"/>
          </w:tcPr>
          <w:p w14:paraId="2D957725" w14:textId="77777777" w:rsidR="00EE7D63" w:rsidRPr="000F3A1A" w:rsidRDefault="00EE7D63" w:rsidP="00A61A3E">
            <w:pPr>
              <w:pStyle w:val="TableParagraph"/>
              <w:spacing w:line="276" w:lineRule="auto"/>
              <w:ind w:left="110" w:right="414"/>
              <w:rPr>
                <w:rFonts w:eastAsia="Calibri"/>
              </w:rPr>
            </w:pPr>
            <w:r w:rsidRPr="000F3A1A">
              <w:rPr>
                <w:rFonts w:eastAsia="Calibri"/>
              </w:rPr>
              <w:t>Тема</w:t>
            </w:r>
            <w:r w:rsidRPr="000F3A1A">
              <w:rPr>
                <w:rFonts w:eastAsia="Calibri"/>
                <w:spacing w:val="7"/>
              </w:rPr>
              <w:t xml:space="preserve"> </w:t>
            </w:r>
            <w:r w:rsidRPr="000F3A1A">
              <w:rPr>
                <w:rFonts w:eastAsia="Calibri"/>
              </w:rPr>
              <w:t>2.1</w:t>
            </w:r>
            <w:r w:rsidRPr="000F3A1A">
              <w:rPr>
                <w:rFonts w:eastAsia="Calibri"/>
                <w:spacing w:val="1"/>
              </w:rPr>
              <w:t xml:space="preserve"> </w:t>
            </w:r>
            <w:r w:rsidRPr="000F3A1A">
              <w:rPr>
                <w:rFonts w:eastAsia="Calibri"/>
                <w:spacing w:val="-1"/>
              </w:rPr>
              <w:t xml:space="preserve">Банковская </w:t>
            </w:r>
            <w:r w:rsidRPr="000F3A1A">
              <w:rPr>
                <w:rFonts w:eastAsia="Calibri"/>
              </w:rPr>
              <w:t>система</w:t>
            </w:r>
            <w:r w:rsidRPr="000F3A1A">
              <w:rPr>
                <w:rFonts w:eastAsia="Calibri"/>
                <w:spacing w:val="-52"/>
              </w:rPr>
              <w:t xml:space="preserve"> </w:t>
            </w:r>
            <w:r w:rsidRPr="000F3A1A">
              <w:rPr>
                <w:rFonts w:eastAsia="Calibri"/>
              </w:rPr>
              <w:t>России</w:t>
            </w:r>
          </w:p>
        </w:tc>
        <w:tc>
          <w:tcPr>
            <w:tcW w:w="8998" w:type="dxa"/>
            <w:shd w:val="clear" w:color="auto" w:fill="auto"/>
          </w:tcPr>
          <w:p w14:paraId="5A08889A" w14:textId="77777777" w:rsidR="00EE7D63" w:rsidRPr="000F3A1A" w:rsidRDefault="00EE7D63" w:rsidP="00A61A3E">
            <w:pPr>
              <w:pStyle w:val="TableParagraph"/>
              <w:spacing w:line="249" w:lineRule="exact"/>
              <w:rPr>
                <w:rFonts w:eastAsia="Calibri"/>
                <w:b/>
              </w:rPr>
            </w:pPr>
            <w:r w:rsidRPr="000F3A1A">
              <w:rPr>
                <w:rFonts w:eastAsia="Calibri"/>
                <w:b/>
              </w:rPr>
              <w:t>Содержание</w:t>
            </w:r>
            <w:r w:rsidRPr="000F3A1A">
              <w:rPr>
                <w:rFonts w:eastAsia="Calibri"/>
                <w:b/>
                <w:spacing w:val="-2"/>
              </w:rPr>
              <w:t xml:space="preserve"> </w:t>
            </w:r>
            <w:r w:rsidRPr="000F3A1A">
              <w:rPr>
                <w:rFonts w:eastAsia="Calibri"/>
                <w:b/>
              </w:rPr>
              <w:t>учебного</w:t>
            </w:r>
            <w:r w:rsidRPr="000F3A1A">
              <w:rPr>
                <w:rFonts w:eastAsia="Calibri"/>
                <w:b/>
                <w:spacing w:val="-4"/>
              </w:rPr>
              <w:t xml:space="preserve"> </w:t>
            </w:r>
            <w:r w:rsidRPr="000F3A1A">
              <w:rPr>
                <w:rFonts w:eastAsia="Calibri"/>
                <w:b/>
              </w:rPr>
              <w:t>материала</w:t>
            </w:r>
          </w:p>
        </w:tc>
        <w:tc>
          <w:tcPr>
            <w:tcW w:w="1086" w:type="dxa"/>
            <w:shd w:val="clear" w:color="auto" w:fill="auto"/>
          </w:tcPr>
          <w:p w14:paraId="146D64B3" w14:textId="77777777" w:rsidR="00EE7D63" w:rsidRPr="000F3A1A" w:rsidRDefault="00EE7D63" w:rsidP="00A61A3E">
            <w:pPr>
              <w:pStyle w:val="TableParagraph"/>
              <w:spacing w:before="29"/>
              <w:ind w:left="352" w:right="352"/>
              <w:jc w:val="center"/>
              <w:rPr>
                <w:rFonts w:eastAsia="Calibri"/>
                <w:b/>
              </w:rPr>
            </w:pPr>
            <w:r w:rsidRPr="000F3A1A">
              <w:rPr>
                <w:rFonts w:eastAsia="Calibri"/>
                <w:b/>
              </w:rPr>
              <w:t>4</w:t>
            </w:r>
          </w:p>
        </w:tc>
        <w:tc>
          <w:tcPr>
            <w:tcW w:w="2833" w:type="dxa"/>
            <w:vMerge w:val="restart"/>
            <w:shd w:val="clear" w:color="auto" w:fill="auto"/>
          </w:tcPr>
          <w:p w14:paraId="43BCD7F5" w14:textId="77777777" w:rsidR="00EE7D63" w:rsidRPr="000F3A1A" w:rsidRDefault="00EE7D63" w:rsidP="00A61A3E">
            <w:pPr>
              <w:pStyle w:val="TableParagraph"/>
              <w:spacing w:line="237" w:lineRule="auto"/>
              <w:ind w:left="190" w:right="174"/>
              <w:jc w:val="center"/>
              <w:rPr>
                <w:rFonts w:eastAsia="Calibri"/>
              </w:rPr>
            </w:pPr>
            <w:r w:rsidRPr="000F3A1A">
              <w:rPr>
                <w:rFonts w:eastAsia="Calibri"/>
              </w:rPr>
              <w:t>ОК 01 - ОК 06, ОК 09,</w:t>
            </w:r>
            <w:r w:rsidRPr="000F3A1A">
              <w:rPr>
                <w:rFonts w:eastAsia="Calibri"/>
                <w:spacing w:val="1"/>
              </w:rPr>
              <w:t xml:space="preserve"> </w:t>
            </w:r>
            <w:r w:rsidRPr="000F3A1A">
              <w:rPr>
                <w:rFonts w:eastAsia="Calibri"/>
              </w:rPr>
              <w:t>ПК</w:t>
            </w:r>
            <w:r w:rsidRPr="000F3A1A">
              <w:rPr>
                <w:rFonts w:eastAsia="Calibri"/>
                <w:spacing w:val="1"/>
              </w:rPr>
              <w:t xml:space="preserve"> </w:t>
            </w:r>
            <w:r w:rsidRPr="000F3A1A">
              <w:rPr>
                <w:rFonts w:eastAsia="Calibri"/>
              </w:rPr>
              <w:t>1.4.,</w:t>
            </w:r>
            <w:r w:rsidRPr="000F3A1A">
              <w:rPr>
                <w:rFonts w:eastAsia="Calibri"/>
                <w:spacing w:val="2"/>
              </w:rPr>
              <w:t xml:space="preserve"> </w:t>
            </w:r>
            <w:r w:rsidRPr="000F3A1A">
              <w:rPr>
                <w:rFonts w:eastAsia="Calibri"/>
              </w:rPr>
              <w:t>ПК 3.5.,</w:t>
            </w:r>
            <w:r w:rsidRPr="000F3A1A">
              <w:rPr>
                <w:rFonts w:eastAsia="Calibri"/>
                <w:spacing w:val="-3"/>
              </w:rPr>
              <w:t xml:space="preserve"> </w:t>
            </w:r>
            <w:r w:rsidRPr="000F3A1A">
              <w:rPr>
                <w:rFonts w:eastAsia="Calibri"/>
              </w:rPr>
              <w:t>ПК</w:t>
            </w:r>
          </w:p>
          <w:p w14:paraId="3EB59CEF" w14:textId="77777777" w:rsidR="00EE7D63" w:rsidRPr="000F3A1A" w:rsidRDefault="00EE7D63" w:rsidP="00A61A3E">
            <w:pPr>
              <w:pStyle w:val="TableParagraph"/>
              <w:ind w:left="184" w:right="178"/>
              <w:jc w:val="center"/>
              <w:rPr>
                <w:rFonts w:eastAsia="Calibri"/>
              </w:rPr>
            </w:pPr>
            <w:r w:rsidRPr="000F3A1A">
              <w:rPr>
                <w:rFonts w:eastAsia="Calibri"/>
              </w:rPr>
              <w:t>4.6.,</w:t>
            </w:r>
            <w:r w:rsidRPr="000F3A1A">
              <w:rPr>
                <w:rFonts w:eastAsia="Calibri"/>
                <w:spacing w:val="2"/>
              </w:rPr>
              <w:t xml:space="preserve"> </w:t>
            </w:r>
            <w:r w:rsidRPr="000F3A1A">
              <w:rPr>
                <w:rFonts w:eastAsia="Calibri"/>
              </w:rPr>
              <w:t>ПК</w:t>
            </w:r>
            <w:r w:rsidRPr="000F3A1A">
              <w:rPr>
                <w:rFonts w:eastAsia="Calibri"/>
                <w:spacing w:val="1"/>
              </w:rPr>
              <w:t xml:space="preserve"> </w:t>
            </w:r>
            <w:r w:rsidRPr="000F3A1A">
              <w:rPr>
                <w:rFonts w:eastAsia="Calibri"/>
              </w:rPr>
              <w:t>5.2.</w:t>
            </w:r>
          </w:p>
          <w:p w14:paraId="585248E0" w14:textId="77777777" w:rsidR="00EE7D63" w:rsidRPr="000F3A1A" w:rsidRDefault="00EE7D63" w:rsidP="00A61A3E">
            <w:pPr>
              <w:pStyle w:val="TableParagraph"/>
              <w:ind w:left="188" w:right="178"/>
              <w:jc w:val="center"/>
              <w:rPr>
                <w:rFonts w:eastAsia="Calibri"/>
              </w:rPr>
            </w:pPr>
            <w:r w:rsidRPr="000F3A1A">
              <w:rPr>
                <w:rFonts w:eastAsia="Calibri"/>
              </w:rPr>
              <w:t>ЛР</w:t>
            </w:r>
            <w:r w:rsidRPr="000F3A1A">
              <w:rPr>
                <w:rFonts w:eastAsia="Calibri"/>
                <w:spacing w:val="-2"/>
              </w:rPr>
              <w:t xml:space="preserve"> </w:t>
            </w:r>
            <w:r w:rsidRPr="000F3A1A">
              <w:rPr>
                <w:rFonts w:eastAsia="Calibri"/>
              </w:rPr>
              <w:t>22-25</w:t>
            </w:r>
          </w:p>
        </w:tc>
      </w:tr>
      <w:tr w:rsidR="000F3A1A" w:rsidRPr="000F3A1A" w14:paraId="27478A8A" w14:textId="77777777" w:rsidTr="00A61A3E">
        <w:trPr>
          <w:trHeight w:val="1012"/>
        </w:trPr>
        <w:tc>
          <w:tcPr>
            <w:tcW w:w="2396" w:type="dxa"/>
            <w:vMerge/>
            <w:tcBorders>
              <w:top w:val="nil"/>
            </w:tcBorders>
            <w:shd w:val="clear" w:color="auto" w:fill="auto"/>
          </w:tcPr>
          <w:p w14:paraId="30AFFE78" w14:textId="77777777" w:rsidR="00EE7D63" w:rsidRPr="000F3A1A" w:rsidRDefault="00EE7D63" w:rsidP="00A61A3E">
            <w:pPr>
              <w:widowControl w:val="0"/>
              <w:autoSpaceDE w:val="0"/>
              <w:autoSpaceDN w:val="0"/>
              <w:rPr>
                <w:rFonts w:ascii="Times New Roman" w:eastAsia="Calibri" w:hAnsi="Times New Roman" w:cs="Times New Roman"/>
                <w:sz w:val="2"/>
                <w:szCs w:val="2"/>
              </w:rPr>
            </w:pPr>
          </w:p>
        </w:tc>
        <w:tc>
          <w:tcPr>
            <w:tcW w:w="8998" w:type="dxa"/>
            <w:shd w:val="clear" w:color="auto" w:fill="auto"/>
          </w:tcPr>
          <w:p w14:paraId="6AC2179C" w14:textId="77777777" w:rsidR="00EE7D63" w:rsidRPr="000F3A1A" w:rsidRDefault="00EE7D63" w:rsidP="00A61A3E">
            <w:pPr>
              <w:pStyle w:val="TableParagraph"/>
              <w:ind w:right="105"/>
              <w:jc w:val="both"/>
              <w:rPr>
                <w:rFonts w:eastAsia="Calibri"/>
              </w:rPr>
            </w:pPr>
            <w:r w:rsidRPr="000F3A1A">
              <w:rPr>
                <w:rFonts w:eastAsia="Calibri"/>
              </w:rPr>
              <w:t>Регулятор</w:t>
            </w:r>
            <w:r w:rsidRPr="000F3A1A">
              <w:rPr>
                <w:rFonts w:eastAsia="Calibri"/>
                <w:spacing w:val="1"/>
              </w:rPr>
              <w:t xml:space="preserve"> </w:t>
            </w:r>
            <w:r w:rsidRPr="000F3A1A">
              <w:rPr>
                <w:rFonts w:eastAsia="Calibri"/>
              </w:rPr>
              <w:t>финансового</w:t>
            </w:r>
            <w:r w:rsidRPr="000F3A1A">
              <w:rPr>
                <w:rFonts w:eastAsia="Calibri"/>
                <w:spacing w:val="1"/>
              </w:rPr>
              <w:t xml:space="preserve"> </w:t>
            </w:r>
            <w:r w:rsidRPr="000F3A1A">
              <w:rPr>
                <w:rFonts w:eastAsia="Calibri"/>
              </w:rPr>
              <w:t>рынка</w:t>
            </w:r>
            <w:r w:rsidRPr="000F3A1A">
              <w:rPr>
                <w:rFonts w:eastAsia="Calibri"/>
                <w:spacing w:val="1"/>
              </w:rPr>
              <w:t xml:space="preserve"> </w:t>
            </w:r>
            <w:r w:rsidRPr="000F3A1A">
              <w:rPr>
                <w:rFonts w:eastAsia="Calibri"/>
              </w:rPr>
              <w:t>–</w:t>
            </w:r>
            <w:r w:rsidRPr="000F3A1A">
              <w:rPr>
                <w:rFonts w:eastAsia="Calibri"/>
                <w:spacing w:val="1"/>
              </w:rPr>
              <w:t xml:space="preserve"> </w:t>
            </w:r>
            <w:r w:rsidRPr="000F3A1A">
              <w:rPr>
                <w:rFonts w:eastAsia="Calibri"/>
              </w:rPr>
              <w:t>Центральный</w:t>
            </w:r>
            <w:r w:rsidRPr="000F3A1A">
              <w:rPr>
                <w:rFonts w:eastAsia="Calibri"/>
                <w:spacing w:val="1"/>
              </w:rPr>
              <w:t xml:space="preserve"> </w:t>
            </w:r>
            <w:r w:rsidRPr="000F3A1A">
              <w:rPr>
                <w:rFonts w:eastAsia="Calibri"/>
              </w:rPr>
              <w:t>Банк</w:t>
            </w:r>
            <w:r w:rsidRPr="000F3A1A">
              <w:rPr>
                <w:rFonts w:eastAsia="Calibri"/>
                <w:spacing w:val="1"/>
              </w:rPr>
              <w:t xml:space="preserve"> </w:t>
            </w:r>
            <w:r w:rsidRPr="000F3A1A">
              <w:rPr>
                <w:rFonts w:eastAsia="Calibri"/>
              </w:rPr>
              <w:t>Российской</w:t>
            </w:r>
            <w:r w:rsidRPr="000F3A1A">
              <w:rPr>
                <w:rFonts w:eastAsia="Calibri"/>
                <w:spacing w:val="1"/>
              </w:rPr>
              <w:t xml:space="preserve"> </w:t>
            </w:r>
            <w:r w:rsidRPr="000F3A1A">
              <w:rPr>
                <w:rFonts w:eastAsia="Calibri"/>
              </w:rPr>
              <w:t>Федерации.</w:t>
            </w:r>
            <w:r w:rsidRPr="000F3A1A">
              <w:rPr>
                <w:rFonts w:eastAsia="Calibri"/>
                <w:spacing w:val="1"/>
              </w:rPr>
              <w:t xml:space="preserve"> </w:t>
            </w:r>
            <w:r w:rsidRPr="000F3A1A">
              <w:rPr>
                <w:rFonts w:eastAsia="Calibri"/>
              </w:rPr>
              <w:t>Субъекты</w:t>
            </w:r>
            <w:r w:rsidRPr="000F3A1A">
              <w:rPr>
                <w:rFonts w:eastAsia="Calibri"/>
                <w:spacing w:val="1"/>
              </w:rPr>
              <w:t xml:space="preserve"> </w:t>
            </w:r>
            <w:r w:rsidRPr="000F3A1A">
              <w:rPr>
                <w:rFonts w:eastAsia="Calibri"/>
              </w:rPr>
              <w:t>финансового</w:t>
            </w:r>
            <w:r w:rsidRPr="000F3A1A">
              <w:rPr>
                <w:rFonts w:eastAsia="Calibri"/>
                <w:spacing w:val="1"/>
              </w:rPr>
              <w:t xml:space="preserve"> </w:t>
            </w:r>
            <w:r w:rsidRPr="000F3A1A">
              <w:rPr>
                <w:rFonts w:eastAsia="Calibri"/>
              </w:rPr>
              <w:t>рынка.</w:t>
            </w:r>
            <w:r w:rsidRPr="000F3A1A">
              <w:rPr>
                <w:rFonts w:eastAsia="Calibri"/>
                <w:spacing w:val="1"/>
              </w:rPr>
              <w:t xml:space="preserve"> </w:t>
            </w:r>
            <w:r w:rsidRPr="000F3A1A">
              <w:rPr>
                <w:rFonts w:eastAsia="Calibri"/>
              </w:rPr>
              <w:t>Инфраструктура</w:t>
            </w:r>
            <w:r w:rsidRPr="000F3A1A">
              <w:rPr>
                <w:rFonts w:eastAsia="Calibri"/>
                <w:spacing w:val="1"/>
              </w:rPr>
              <w:t xml:space="preserve"> </w:t>
            </w:r>
            <w:r w:rsidRPr="000F3A1A">
              <w:rPr>
                <w:rFonts w:eastAsia="Calibri"/>
              </w:rPr>
              <w:t>финансового</w:t>
            </w:r>
            <w:r w:rsidRPr="000F3A1A">
              <w:rPr>
                <w:rFonts w:eastAsia="Calibri"/>
                <w:spacing w:val="1"/>
              </w:rPr>
              <w:t xml:space="preserve"> </w:t>
            </w:r>
            <w:r w:rsidRPr="000F3A1A">
              <w:rPr>
                <w:rFonts w:eastAsia="Calibri"/>
              </w:rPr>
              <w:t>рынка.</w:t>
            </w:r>
            <w:r w:rsidRPr="000F3A1A">
              <w:rPr>
                <w:rFonts w:eastAsia="Calibri"/>
                <w:spacing w:val="1"/>
              </w:rPr>
              <w:t xml:space="preserve"> </w:t>
            </w:r>
            <w:r w:rsidRPr="000F3A1A">
              <w:rPr>
                <w:rFonts w:eastAsia="Calibri"/>
              </w:rPr>
              <w:t>Виды</w:t>
            </w:r>
            <w:r w:rsidRPr="000F3A1A">
              <w:rPr>
                <w:rFonts w:eastAsia="Calibri"/>
                <w:spacing w:val="1"/>
              </w:rPr>
              <w:t xml:space="preserve"> </w:t>
            </w:r>
            <w:r w:rsidRPr="000F3A1A">
              <w:rPr>
                <w:rFonts w:eastAsia="Calibri"/>
              </w:rPr>
              <w:t>банковских</w:t>
            </w:r>
            <w:r w:rsidRPr="000F3A1A">
              <w:rPr>
                <w:rFonts w:eastAsia="Calibri"/>
                <w:spacing w:val="1"/>
              </w:rPr>
              <w:t xml:space="preserve"> </w:t>
            </w:r>
            <w:r w:rsidRPr="000F3A1A">
              <w:rPr>
                <w:rFonts w:eastAsia="Calibri"/>
              </w:rPr>
              <w:t>вкладов.</w:t>
            </w:r>
            <w:r w:rsidRPr="000F3A1A">
              <w:rPr>
                <w:rFonts w:eastAsia="Calibri"/>
                <w:spacing w:val="1"/>
              </w:rPr>
              <w:t xml:space="preserve"> </w:t>
            </w:r>
            <w:r w:rsidRPr="000F3A1A">
              <w:rPr>
                <w:rFonts w:eastAsia="Calibri"/>
              </w:rPr>
              <w:t>Банковские</w:t>
            </w:r>
            <w:r w:rsidRPr="000F3A1A">
              <w:rPr>
                <w:rFonts w:eastAsia="Calibri"/>
                <w:spacing w:val="51"/>
              </w:rPr>
              <w:t xml:space="preserve"> </w:t>
            </w:r>
            <w:r w:rsidRPr="000F3A1A">
              <w:rPr>
                <w:rFonts w:eastAsia="Calibri"/>
              </w:rPr>
              <w:t>депозиты.</w:t>
            </w:r>
            <w:r w:rsidRPr="000F3A1A">
              <w:rPr>
                <w:rFonts w:eastAsia="Calibri"/>
                <w:spacing w:val="2"/>
              </w:rPr>
              <w:t xml:space="preserve"> </w:t>
            </w:r>
            <w:r w:rsidRPr="000F3A1A">
              <w:rPr>
                <w:rFonts w:eastAsia="Calibri"/>
              </w:rPr>
              <w:t>Виды</w:t>
            </w:r>
            <w:r w:rsidRPr="000F3A1A">
              <w:rPr>
                <w:rFonts w:eastAsia="Calibri"/>
                <w:spacing w:val="53"/>
              </w:rPr>
              <w:t xml:space="preserve"> </w:t>
            </w:r>
            <w:r w:rsidRPr="000F3A1A">
              <w:rPr>
                <w:rFonts w:eastAsia="Calibri"/>
              </w:rPr>
              <w:t>кредитов.</w:t>
            </w:r>
            <w:r w:rsidRPr="000F3A1A">
              <w:rPr>
                <w:rFonts w:eastAsia="Calibri"/>
                <w:spacing w:val="1"/>
              </w:rPr>
              <w:t xml:space="preserve"> </w:t>
            </w:r>
            <w:r w:rsidRPr="000F3A1A">
              <w:rPr>
                <w:rFonts w:eastAsia="Calibri"/>
              </w:rPr>
              <w:t>Кредиты:  когда</w:t>
            </w:r>
            <w:r w:rsidRPr="000F3A1A">
              <w:rPr>
                <w:rFonts w:eastAsia="Calibri"/>
                <w:spacing w:val="1"/>
              </w:rPr>
              <w:t xml:space="preserve"> </w:t>
            </w:r>
            <w:r w:rsidRPr="000F3A1A">
              <w:rPr>
                <w:rFonts w:eastAsia="Calibri"/>
              </w:rPr>
              <w:t>их</w:t>
            </w:r>
            <w:r w:rsidRPr="000F3A1A">
              <w:rPr>
                <w:rFonts w:eastAsia="Calibri"/>
                <w:spacing w:val="53"/>
              </w:rPr>
              <w:t xml:space="preserve"> </w:t>
            </w:r>
            <w:r w:rsidRPr="000F3A1A">
              <w:rPr>
                <w:rFonts w:eastAsia="Calibri"/>
              </w:rPr>
              <w:t>брать</w:t>
            </w:r>
            <w:r w:rsidRPr="000F3A1A">
              <w:rPr>
                <w:rFonts w:eastAsia="Calibri"/>
                <w:spacing w:val="53"/>
              </w:rPr>
              <w:t xml:space="preserve"> </w:t>
            </w:r>
            <w:r w:rsidRPr="000F3A1A">
              <w:rPr>
                <w:rFonts w:eastAsia="Calibri"/>
              </w:rPr>
              <w:t>и</w:t>
            </w:r>
            <w:r w:rsidRPr="000F3A1A">
              <w:rPr>
                <w:rFonts w:eastAsia="Calibri"/>
                <w:spacing w:val="54"/>
              </w:rPr>
              <w:t xml:space="preserve"> </w:t>
            </w:r>
            <w:r w:rsidRPr="000F3A1A">
              <w:rPr>
                <w:rFonts w:eastAsia="Calibri"/>
              </w:rPr>
              <w:t>как</w:t>
            </w:r>
            <w:r w:rsidRPr="000F3A1A">
              <w:rPr>
                <w:rFonts w:eastAsia="Calibri"/>
                <w:spacing w:val="52"/>
              </w:rPr>
              <w:t xml:space="preserve"> </w:t>
            </w:r>
            <w:r w:rsidRPr="000F3A1A">
              <w:rPr>
                <w:rFonts w:eastAsia="Calibri"/>
              </w:rPr>
              <w:t>оценить.</w:t>
            </w:r>
            <w:r w:rsidRPr="000F3A1A">
              <w:rPr>
                <w:rFonts w:eastAsia="Calibri"/>
                <w:spacing w:val="54"/>
              </w:rPr>
              <w:t xml:space="preserve"> </w:t>
            </w:r>
            <w:r w:rsidRPr="000F3A1A">
              <w:rPr>
                <w:rFonts w:eastAsia="Calibri"/>
              </w:rPr>
              <w:t>Прочие</w:t>
            </w:r>
          </w:p>
          <w:p w14:paraId="3310A998" w14:textId="77777777" w:rsidR="00EE7D63" w:rsidRPr="000F3A1A" w:rsidRDefault="00EE7D63" w:rsidP="00A61A3E">
            <w:pPr>
              <w:pStyle w:val="TableParagraph"/>
              <w:spacing w:line="242" w:lineRule="exact"/>
              <w:jc w:val="both"/>
              <w:rPr>
                <w:rFonts w:eastAsia="Calibri"/>
              </w:rPr>
            </w:pPr>
            <w:r w:rsidRPr="000F3A1A">
              <w:rPr>
                <w:rFonts w:eastAsia="Calibri"/>
              </w:rPr>
              <w:t>услуги</w:t>
            </w:r>
            <w:r w:rsidRPr="000F3A1A">
              <w:rPr>
                <w:rFonts w:eastAsia="Calibri"/>
                <w:spacing w:val="-2"/>
              </w:rPr>
              <w:t xml:space="preserve"> </w:t>
            </w:r>
            <w:r w:rsidRPr="000F3A1A">
              <w:rPr>
                <w:rFonts w:eastAsia="Calibri"/>
              </w:rPr>
              <w:t>банков</w:t>
            </w:r>
          </w:p>
        </w:tc>
        <w:tc>
          <w:tcPr>
            <w:tcW w:w="1086" w:type="dxa"/>
            <w:shd w:val="clear" w:color="auto" w:fill="auto"/>
          </w:tcPr>
          <w:p w14:paraId="2146F19B" w14:textId="77777777" w:rsidR="00EE7D63" w:rsidRPr="000F3A1A" w:rsidRDefault="00EE7D63" w:rsidP="00A61A3E">
            <w:pPr>
              <w:pStyle w:val="TableParagraph"/>
              <w:spacing w:before="2"/>
              <w:ind w:left="0"/>
              <w:rPr>
                <w:rFonts w:eastAsia="Calibri"/>
                <w:b/>
                <w:sz w:val="32"/>
              </w:rPr>
            </w:pPr>
          </w:p>
          <w:p w14:paraId="39AF826D" w14:textId="77777777" w:rsidR="00EE7D63" w:rsidRPr="000F3A1A" w:rsidRDefault="00EE7D63" w:rsidP="00A61A3E">
            <w:pPr>
              <w:pStyle w:val="TableParagraph"/>
              <w:spacing w:before="1"/>
              <w:ind w:left="2"/>
              <w:jc w:val="center"/>
              <w:rPr>
                <w:rFonts w:eastAsia="Calibri"/>
              </w:rPr>
            </w:pPr>
            <w:r w:rsidRPr="000F3A1A">
              <w:rPr>
                <w:rFonts w:eastAsia="Calibri"/>
              </w:rPr>
              <w:t>2</w:t>
            </w:r>
          </w:p>
        </w:tc>
        <w:tc>
          <w:tcPr>
            <w:tcW w:w="2833" w:type="dxa"/>
            <w:vMerge/>
            <w:tcBorders>
              <w:top w:val="nil"/>
            </w:tcBorders>
            <w:shd w:val="clear" w:color="auto" w:fill="auto"/>
          </w:tcPr>
          <w:p w14:paraId="1D2B7581" w14:textId="77777777" w:rsidR="00EE7D63" w:rsidRPr="000F3A1A" w:rsidRDefault="00EE7D63" w:rsidP="00A61A3E">
            <w:pPr>
              <w:widowControl w:val="0"/>
              <w:autoSpaceDE w:val="0"/>
              <w:autoSpaceDN w:val="0"/>
              <w:rPr>
                <w:rFonts w:ascii="Times New Roman" w:eastAsia="Calibri" w:hAnsi="Times New Roman" w:cs="Times New Roman"/>
                <w:sz w:val="2"/>
                <w:szCs w:val="2"/>
              </w:rPr>
            </w:pPr>
          </w:p>
        </w:tc>
      </w:tr>
      <w:tr w:rsidR="000F3A1A" w:rsidRPr="000F3A1A" w14:paraId="283E96F1" w14:textId="77777777" w:rsidTr="00A61A3E">
        <w:trPr>
          <w:trHeight w:val="321"/>
        </w:trPr>
        <w:tc>
          <w:tcPr>
            <w:tcW w:w="2396" w:type="dxa"/>
            <w:vMerge/>
            <w:tcBorders>
              <w:top w:val="nil"/>
            </w:tcBorders>
            <w:shd w:val="clear" w:color="auto" w:fill="auto"/>
          </w:tcPr>
          <w:p w14:paraId="7E9A9E34" w14:textId="77777777" w:rsidR="00EE7D63" w:rsidRPr="000F3A1A" w:rsidRDefault="00EE7D63" w:rsidP="00A61A3E">
            <w:pPr>
              <w:widowControl w:val="0"/>
              <w:autoSpaceDE w:val="0"/>
              <w:autoSpaceDN w:val="0"/>
              <w:rPr>
                <w:rFonts w:ascii="Times New Roman" w:eastAsia="Calibri" w:hAnsi="Times New Roman" w:cs="Times New Roman"/>
                <w:sz w:val="2"/>
                <w:szCs w:val="2"/>
              </w:rPr>
            </w:pPr>
          </w:p>
        </w:tc>
        <w:tc>
          <w:tcPr>
            <w:tcW w:w="8998" w:type="dxa"/>
            <w:shd w:val="clear" w:color="auto" w:fill="auto"/>
          </w:tcPr>
          <w:p w14:paraId="0CB43B70" w14:textId="77777777" w:rsidR="00EE7D63" w:rsidRPr="000F3A1A" w:rsidRDefault="00EE7D63" w:rsidP="00A61A3E">
            <w:pPr>
              <w:pStyle w:val="TableParagraph"/>
              <w:spacing w:line="249" w:lineRule="exact"/>
              <w:rPr>
                <w:rFonts w:eastAsia="Calibri"/>
                <w:b/>
              </w:rPr>
            </w:pPr>
            <w:r w:rsidRPr="000F3A1A">
              <w:rPr>
                <w:rFonts w:eastAsia="Calibri"/>
                <w:b/>
              </w:rPr>
              <w:t>Практическое</w:t>
            </w:r>
            <w:r w:rsidRPr="000F3A1A">
              <w:rPr>
                <w:rFonts w:eastAsia="Calibri"/>
                <w:b/>
                <w:spacing w:val="-4"/>
              </w:rPr>
              <w:t xml:space="preserve"> </w:t>
            </w:r>
            <w:r w:rsidRPr="000F3A1A">
              <w:rPr>
                <w:rFonts w:eastAsia="Calibri"/>
                <w:b/>
              </w:rPr>
              <w:t>занятие</w:t>
            </w:r>
          </w:p>
        </w:tc>
        <w:tc>
          <w:tcPr>
            <w:tcW w:w="1086" w:type="dxa"/>
            <w:shd w:val="clear" w:color="auto" w:fill="auto"/>
          </w:tcPr>
          <w:p w14:paraId="7958E59E" w14:textId="77777777" w:rsidR="00EE7D63" w:rsidRPr="000F3A1A" w:rsidRDefault="00EE7D63" w:rsidP="00A61A3E">
            <w:pPr>
              <w:pStyle w:val="TableParagraph"/>
              <w:spacing w:before="25"/>
              <w:ind w:left="2"/>
              <w:jc w:val="center"/>
              <w:rPr>
                <w:rFonts w:eastAsia="Calibri"/>
              </w:rPr>
            </w:pPr>
            <w:r w:rsidRPr="000F3A1A">
              <w:rPr>
                <w:rFonts w:eastAsia="Calibri"/>
              </w:rPr>
              <w:t>2</w:t>
            </w:r>
          </w:p>
        </w:tc>
        <w:tc>
          <w:tcPr>
            <w:tcW w:w="2833" w:type="dxa"/>
            <w:vMerge/>
            <w:tcBorders>
              <w:top w:val="nil"/>
            </w:tcBorders>
            <w:shd w:val="clear" w:color="auto" w:fill="auto"/>
          </w:tcPr>
          <w:p w14:paraId="626DC57F" w14:textId="77777777" w:rsidR="00EE7D63" w:rsidRPr="000F3A1A" w:rsidRDefault="00EE7D63" w:rsidP="00A61A3E">
            <w:pPr>
              <w:widowControl w:val="0"/>
              <w:autoSpaceDE w:val="0"/>
              <w:autoSpaceDN w:val="0"/>
              <w:rPr>
                <w:rFonts w:ascii="Times New Roman" w:eastAsia="Calibri" w:hAnsi="Times New Roman" w:cs="Times New Roman"/>
                <w:sz w:val="2"/>
                <w:szCs w:val="2"/>
              </w:rPr>
            </w:pPr>
          </w:p>
        </w:tc>
      </w:tr>
      <w:tr w:rsidR="000F3A1A" w:rsidRPr="000F3A1A" w14:paraId="5B45718A" w14:textId="77777777" w:rsidTr="00A61A3E">
        <w:trPr>
          <w:trHeight w:val="321"/>
        </w:trPr>
        <w:tc>
          <w:tcPr>
            <w:tcW w:w="2396" w:type="dxa"/>
            <w:vMerge/>
            <w:tcBorders>
              <w:top w:val="nil"/>
            </w:tcBorders>
            <w:shd w:val="clear" w:color="auto" w:fill="auto"/>
          </w:tcPr>
          <w:p w14:paraId="0431746B" w14:textId="77777777" w:rsidR="00EE7D63" w:rsidRPr="000F3A1A" w:rsidRDefault="00EE7D63" w:rsidP="00A61A3E">
            <w:pPr>
              <w:widowControl w:val="0"/>
              <w:autoSpaceDE w:val="0"/>
              <w:autoSpaceDN w:val="0"/>
              <w:rPr>
                <w:rFonts w:ascii="Times New Roman" w:eastAsia="Calibri" w:hAnsi="Times New Roman" w:cs="Times New Roman"/>
                <w:sz w:val="2"/>
                <w:szCs w:val="2"/>
              </w:rPr>
            </w:pPr>
          </w:p>
        </w:tc>
        <w:tc>
          <w:tcPr>
            <w:tcW w:w="8998" w:type="dxa"/>
            <w:shd w:val="clear" w:color="auto" w:fill="auto"/>
          </w:tcPr>
          <w:p w14:paraId="784BF0AE" w14:textId="77777777" w:rsidR="00EE7D63" w:rsidRPr="000F3A1A" w:rsidRDefault="00EE7D63" w:rsidP="00A61A3E">
            <w:pPr>
              <w:pStyle w:val="TableParagraph"/>
              <w:spacing w:line="244" w:lineRule="exact"/>
              <w:rPr>
                <w:rFonts w:eastAsia="Calibri"/>
              </w:rPr>
            </w:pPr>
            <w:r w:rsidRPr="000F3A1A">
              <w:rPr>
                <w:rFonts w:eastAsia="Calibri"/>
              </w:rPr>
              <w:t>Практическая</w:t>
            </w:r>
            <w:r w:rsidRPr="000F3A1A">
              <w:rPr>
                <w:rFonts w:eastAsia="Calibri"/>
                <w:spacing w:val="-4"/>
              </w:rPr>
              <w:t xml:space="preserve"> </w:t>
            </w:r>
            <w:r w:rsidRPr="000F3A1A">
              <w:rPr>
                <w:rFonts w:eastAsia="Calibri"/>
              </w:rPr>
              <w:t>работа №2</w:t>
            </w:r>
            <w:r w:rsidRPr="000F3A1A">
              <w:rPr>
                <w:rFonts w:eastAsia="Calibri"/>
                <w:spacing w:val="-6"/>
              </w:rPr>
              <w:t xml:space="preserve"> </w:t>
            </w:r>
            <w:r w:rsidRPr="000F3A1A">
              <w:rPr>
                <w:rFonts w:eastAsia="Calibri"/>
              </w:rPr>
              <w:t>Расчет</w:t>
            </w:r>
            <w:r w:rsidRPr="000F3A1A">
              <w:rPr>
                <w:rFonts w:eastAsia="Calibri"/>
                <w:spacing w:val="-3"/>
              </w:rPr>
              <w:t xml:space="preserve"> </w:t>
            </w:r>
            <w:r w:rsidRPr="000F3A1A">
              <w:rPr>
                <w:rFonts w:eastAsia="Calibri"/>
              </w:rPr>
              <w:t>простых</w:t>
            </w:r>
            <w:r w:rsidRPr="000F3A1A">
              <w:rPr>
                <w:rFonts w:eastAsia="Calibri"/>
                <w:spacing w:val="-2"/>
              </w:rPr>
              <w:t xml:space="preserve"> </w:t>
            </w:r>
            <w:r w:rsidRPr="000F3A1A">
              <w:rPr>
                <w:rFonts w:eastAsia="Calibri"/>
              </w:rPr>
              <w:t>и</w:t>
            </w:r>
            <w:r w:rsidRPr="000F3A1A">
              <w:rPr>
                <w:rFonts w:eastAsia="Calibri"/>
                <w:spacing w:val="2"/>
              </w:rPr>
              <w:t xml:space="preserve"> </w:t>
            </w:r>
            <w:r w:rsidRPr="000F3A1A">
              <w:rPr>
                <w:rFonts w:eastAsia="Calibri"/>
              </w:rPr>
              <w:t>сложных</w:t>
            </w:r>
            <w:r w:rsidRPr="000F3A1A">
              <w:rPr>
                <w:rFonts w:eastAsia="Calibri"/>
                <w:spacing w:val="-2"/>
              </w:rPr>
              <w:t xml:space="preserve"> </w:t>
            </w:r>
            <w:r w:rsidRPr="000F3A1A">
              <w:rPr>
                <w:rFonts w:eastAsia="Calibri"/>
              </w:rPr>
              <w:t>процентных</w:t>
            </w:r>
            <w:r w:rsidRPr="000F3A1A">
              <w:rPr>
                <w:rFonts w:eastAsia="Calibri"/>
                <w:spacing w:val="-2"/>
              </w:rPr>
              <w:t xml:space="preserve"> </w:t>
            </w:r>
            <w:r w:rsidRPr="000F3A1A">
              <w:rPr>
                <w:rFonts w:eastAsia="Calibri"/>
              </w:rPr>
              <w:t>ставок</w:t>
            </w:r>
          </w:p>
        </w:tc>
        <w:tc>
          <w:tcPr>
            <w:tcW w:w="1086" w:type="dxa"/>
            <w:shd w:val="clear" w:color="auto" w:fill="auto"/>
          </w:tcPr>
          <w:p w14:paraId="145D2BD0" w14:textId="77777777" w:rsidR="00EE7D63" w:rsidRPr="000F3A1A" w:rsidRDefault="00EE7D63" w:rsidP="00A61A3E">
            <w:pPr>
              <w:pStyle w:val="TableParagraph"/>
              <w:ind w:left="0"/>
              <w:rPr>
                <w:rFonts w:eastAsia="Calibri"/>
              </w:rPr>
            </w:pPr>
          </w:p>
        </w:tc>
        <w:tc>
          <w:tcPr>
            <w:tcW w:w="2833" w:type="dxa"/>
            <w:vMerge/>
            <w:tcBorders>
              <w:top w:val="nil"/>
            </w:tcBorders>
            <w:shd w:val="clear" w:color="auto" w:fill="auto"/>
          </w:tcPr>
          <w:p w14:paraId="556693EB" w14:textId="77777777" w:rsidR="00EE7D63" w:rsidRPr="000F3A1A" w:rsidRDefault="00EE7D63" w:rsidP="00A61A3E">
            <w:pPr>
              <w:widowControl w:val="0"/>
              <w:autoSpaceDE w:val="0"/>
              <w:autoSpaceDN w:val="0"/>
              <w:rPr>
                <w:rFonts w:ascii="Times New Roman" w:eastAsia="Calibri" w:hAnsi="Times New Roman" w:cs="Times New Roman"/>
                <w:sz w:val="2"/>
                <w:szCs w:val="2"/>
              </w:rPr>
            </w:pPr>
          </w:p>
        </w:tc>
      </w:tr>
      <w:tr w:rsidR="000F3A1A" w:rsidRPr="000F3A1A" w14:paraId="6F4B758C" w14:textId="77777777" w:rsidTr="00A61A3E">
        <w:trPr>
          <w:trHeight w:val="254"/>
        </w:trPr>
        <w:tc>
          <w:tcPr>
            <w:tcW w:w="2396" w:type="dxa"/>
            <w:vMerge w:val="restart"/>
            <w:shd w:val="clear" w:color="auto" w:fill="auto"/>
          </w:tcPr>
          <w:p w14:paraId="1221ACCD" w14:textId="77777777" w:rsidR="00EE7D63" w:rsidRPr="000F3A1A" w:rsidRDefault="00EE7D63" w:rsidP="00A61A3E">
            <w:pPr>
              <w:pStyle w:val="TableParagraph"/>
              <w:spacing w:line="278" w:lineRule="auto"/>
              <w:ind w:left="110" w:right="1113"/>
              <w:rPr>
                <w:rFonts w:eastAsia="Calibri"/>
              </w:rPr>
            </w:pPr>
            <w:r w:rsidRPr="000F3A1A">
              <w:rPr>
                <w:rFonts w:eastAsia="Calibri"/>
              </w:rPr>
              <w:t>Тема</w:t>
            </w:r>
            <w:r w:rsidRPr="000F3A1A">
              <w:rPr>
                <w:rFonts w:eastAsia="Calibri"/>
                <w:spacing w:val="3"/>
              </w:rPr>
              <w:t xml:space="preserve"> </w:t>
            </w:r>
            <w:r w:rsidRPr="000F3A1A">
              <w:rPr>
                <w:rFonts w:eastAsia="Calibri"/>
              </w:rPr>
              <w:t>2.2</w:t>
            </w:r>
            <w:r w:rsidRPr="000F3A1A">
              <w:rPr>
                <w:rFonts w:eastAsia="Calibri"/>
                <w:spacing w:val="1"/>
              </w:rPr>
              <w:t xml:space="preserve"> </w:t>
            </w:r>
            <w:r w:rsidRPr="000F3A1A">
              <w:rPr>
                <w:rFonts w:eastAsia="Calibri"/>
              </w:rPr>
              <w:t>Инвестиции</w:t>
            </w:r>
          </w:p>
        </w:tc>
        <w:tc>
          <w:tcPr>
            <w:tcW w:w="8998" w:type="dxa"/>
            <w:shd w:val="clear" w:color="auto" w:fill="auto"/>
          </w:tcPr>
          <w:p w14:paraId="30EEFD01" w14:textId="77777777" w:rsidR="00EE7D63" w:rsidRPr="000F3A1A" w:rsidRDefault="00EE7D63" w:rsidP="00A61A3E">
            <w:pPr>
              <w:pStyle w:val="TableParagraph"/>
              <w:spacing w:line="234" w:lineRule="exact"/>
              <w:rPr>
                <w:rFonts w:eastAsia="Calibri"/>
                <w:b/>
              </w:rPr>
            </w:pPr>
            <w:r w:rsidRPr="000F3A1A">
              <w:rPr>
                <w:rFonts w:eastAsia="Calibri"/>
                <w:b/>
              </w:rPr>
              <w:t>Содержание</w:t>
            </w:r>
            <w:r w:rsidRPr="000F3A1A">
              <w:rPr>
                <w:rFonts w:eastAsia="Calibri"/>
                <w:b/>
                <w:spacing w:val="-2"/>
              </w:rPr>
              <w:t xml:space="preserve"> </w:t>
            </w:r>
            <w:r w:rsidRPr="000F3A1A">
              <w:rPr>
                <w:rFonts w:eastAsia="Calibri"/>
                <w:b/>
              </w:rPr>
              <w:t>учебного</w:t>
            </w:r>
            <w:r w:rsidRPr="000F3A1A">
              <w:rPr>
                <w:rFonts w:eastAsia="Calibri"/>
                <w:b/>
                <w:spacing w:val="-4"/>
              </w:rPr>
              <w:t xml:space="preserve"> </w:t>
            </w:r>
            <w:r w:rsidRPr="000F3A1A">
              <w:rPr>
                <w:rFonts w:eastAsia="Calibri"/>
                <w:b/>
              </w:rPr>
              <w:t>материала</w:t>
            </w:r>
          </w:p>
        </w:tc>
        <w:tc>
          <w:tcPr>
            <w:tcW w:w="1086" w:type="dxa"/>
            <w:shd w:val="clear" w:color="auto" w:fill="auto"/>
          </w:tcPr>
          <w:p w14:paraId="5B6CE29B" w14:textId="77777777" w:rsidR="00EE7D63" w:rsidRPr="000F3A1A" w:rsidRDefault="00EE7D63" w:rsidP="00A61A3E">
            <w:pPr>
              <w:pStyle w:val="TableParagraph"/>
              <w:spacing w:line="234" w:lineRule="exact"/>
              <w:ind w:left="352" w:right="352"/>
              <w:jc w:val="center"/>
              <w:rPr>
                <w:rFonts w:eastAsia="Calibri"/>
                <w:b/>
              </w:rPr>
            </w:pPr>
            <w:r w:rsidRPr="000F3A1A">
              <w:rPr>
                <w:rFonts w:eastAsia="Calibri"/>
                <w:b/>
              </w:rPr>
              <w:t>3</w:t>
            </w:r>
          </w:p>
        </w:tc>
        <w:tc>
          <w:tcPr>
            <w:tcW w:w="2833" w:type="dxa"/>
            <w:vMerge w:val="restart"/>
            <w:shd w:val="clear" w:color="auto" w:fill="auto"/>
          </w:tcPr>
          <w:p w14:paraId="7B3E4CF1" w14:textId="77777777" w:rsidR="00EE7D63" w:rsidRPr="000F3A1A" w:rsidRDefault="00EE7D63" w:rsidP="00A61A3E">
            <w:pPr>
              <w:pStyle w:val="TableParagraph"/>
              <w:spacing w:line="242" w:lineRule="auto"/>
              <w:ind w:left="190" w:right="174"/>
              <w:jc w:val="center"/>
              <w:rPr>
                <w:rFonts w:eastAsia="Calibri"/>
              </w:rPr>
            </w:pPr>
            <w:r w:rsidRPr="000F3A1A">
              <w:rPr>
                <w:rFonts w:eastAsia="Calibri"/>
              </w:rPr>
              <w:t>ОК 01 - ОК 06, ОК 09,</w:t>
            </w:r>
            <w:r w:rsidRPr="000F3A1A">
              <w:rPr>
                <w:rFonts w:eastAsia="Calibri"/>
                <w:spacing w:val="1"/>
              </w:rPr>
              <w:t xml:space="preserve"> </w:t>
            </w:r>
            <w:r w:rsidRPr="000F3A1A">
              <w:rPr>
                <w:rFonts w:eastAsia="Calibri"/>
              </w:rPr>
              <w:t>ПК</w:t>
            </w:r>
            <w:r w:rsidRPr="000F3A1A">
              <w:rPr>
                <w:rFonts w:eastAsia="Calibri"/>
                <w:spacing w:val="1"/>
              </w:rPr>
              <w:t xml:space="preserve"> </w:t>
            </w:r>
            <w:r w:rsidRPr="000F3A1A">
              <w:rPr>
                <w:rFonts w:eastAsia="Calibri"/>
              </w:rPr>
              <w:t>1.4.,</w:t>
            </w:r>
            <w:r w:rsidRPr="000F3A1A">
              <w:rPr>
                <w:rFonts w:eastAsia="Calibri"/>
                <w:spacing w:val="2"/>
              </w:rPr>
              <w:t xml:space="preserve"> </w:t>
            </w:r>
            <w:r w:rsidRPr="000F3A1A">
              <w:rPr>
                <w:rFonts w:eastAsia="Calibri"/>
              </w:rPr>
              <w:t>ПК 3.5.,</w:t>
            </w:r>
            <w:r w:rsidRPr="000F3A1A">
              <w:rPr>
                <w:rFonts w:eastAsia="Calibri"/>
                <w:spacing w:val="-3"/>
              </w:rPr>
              <w:t xml:space="preserve"> </w:t>
            </w:r>
            <w:r w:rsidRPr="000F3A1A">
              <w:rPr>
                <w:rFonts w:eastAsia="Calibri"/>
              </w:rPr>
              <w:t>ПК</w:t>
            </w:r>
          </w:p>
          <w:p w14:paraId="201AA453" w14:textId="77777777" w:rsidR="00EE7D63" w:rsidRPr="000F3A1A" w:rsidRDefault="00EE7D63" w:rsidP="00A61A3E">
            <w:pPr>
              <w:pStyle w:val="TableParagraph"/>
              <w:spacing w:line="246" w:lineRule="exact"/>
              <w:ind w:left="184" w:right="178"/>
              <w:jc w:val="center"/>
              <w:rPr>
                <w:rFonts w:eastAsia="Calibri"/>
              </w:rPr>
            </w:pPr>
            <w:r w:rsidRPr="000F3A1A">
              <w:rPr>
                <w:rFonts w:eastAsia="Calibri"/>
              </w:rPr>
              <w:t>4.6.,</w:t>
            </w:r>
            <w:r w:rsidRPr="000F3A1A">
              <w:rPr>
                <w:rFonts w:eastAsia="Calibri"/>
                <w:spacing w:val="2"/>
              </w:rPr>
              <w:t xml:space="preserve"> </w:t>
            </w:r>
            <w:r w:rsidRPr="000F3A1A">
              <w:rPr>
                <w:rFonts w:eastAsia="Calibri"/>
              </w:rPr>
              <w:t>ПК</w:t>
            </w:r>
            <w:r w:rsidRPr="000F3A1A">
              <w:rPr>
                <w:rFonts w:eastAsia="Calibri"/>
                <w:spacing w:val="1"/>
              </w:rPr>
              <w:t xml:space="preserve"> </w:t>
            </w:r>
            <w:r w:rsidRPr="000F3A1A">
              <w:rPr>
                <w:rFonts w:eastAsia="Calibri"/>
              </w:rPr>
              <w:t>5.2.</w:t>
            </w:r>
          </w:p>
          <w:p w14:paraId="391ED7D9" w14:textId="77777777" w:rsidR="00EE7D63" w:rsidRPr="000F3A1A" w:rsidRDefault="00EE7D63" w:rsidP="00A61A3E">
            <w:pPr>
              <w:pStyle w:val="TableParagraph"/>
              <w:ind w:left="188" w:right="178"/>
              <w:jc w:val="center"/>
              <w:rPr>
                <w:rFonts w:eastAsia="Calibri"/>
              </w:rPr>
            </w:pPr>
            <w:r w:rsidRPr="000F3A1A">
              <w:rPr>
                <w:rFonts w:eastAsia="Calibri"/>
              </w:rPr>
              <w:t>ЛР</w:t>
            </w:r>
            <w:r w:rsidRPr="000F3A1A">
              <w:rPr>
                <w:rFonts w:eastAsia="Calibri"/>
                <w:spacing w:val="-2"/>
              </w:rPr>
              <w:t xml:space="preserve"> </w:t>
            </w:r>
            <w:r w:rsidRPr="000F3A1A">
              <w:rPr>
                <w:rFonts w:eastAsia="Calibri"/>
              </w:rPr>
              <w:t>22-25</w:t>
            </w:r>
          </w:p>
        </w:tc>
      </w:tr>
      <w:tr w:rsidR="000F3A1A" w:rsidRPr="000F3A1A" w14:paraId="4FB558A6" w14:textId="77777777" w:rsidTr="00A61A3E">
        <w:trPr>
          <w:trHeight w:val="1012"/>
        </w:trPr>
        <w:tc>
          <w:tcPr>
            <w:tcW w:w="2396" w:type="dxa"/>
            <w:vMerge/>
            <w:tcBorders>
              <w:top w:val="nil"/>
            </w:tcBorders>
            <w:shd w:val="clear" w:color="auto" w:fill="auto"/>
          </w:tcPr>
          <w:p w14:paraId="3CE97445" w14:textId="77777777" w:rsidR="00EE7D63" w:rsidRPr="000F3A1A" w:rsidRDefault="00EE7D63" w:rsidP="00A61A3E">
            <w:pPr>
              <w:widowControl w:val="0"/>
              <w:autoSpaceDE w:val="0"/>
              <w:autoSpaceDN w:val="0"/>
              <w:rPr>
                <w:rFonts w:ascii="Times New Roman" w:eastAsia="Calibri" w:hAnsi="Times New Roman" w:cs="Times New Roman"/>
                <w:sz w:val="2"/>
                <w:szCs w:val="2"/>
              </w:rPr>
            </w:pPr>
          </w:p>
        </w:tc>
        <w:tc>
          <w:tcPr>
            <w:tcW w:w="8998" w:type="dxa"/>
            <w:shd w:val="clear" w:color="auto" w:fill="auto"/>
          </w:tcPr>
          <w:p w14:paraId="631E5102" w14:textId="77777777" w:rsidR="00EE7D63" w:rsidRPr="000F3A1A" w:rsidRDefault="00EE7D63" w:rsidP="00A61A3E">
            <w:pPr>
              <w:pStyle w:val="TableParagraph"/>
              <w:ind w:right="105"/>
              <w:jc w:val="both"/>
              <w:rPr>
                <w:rFonts w:eastAsia="Calibri"/>
              </w:rPr>
            </w:pPr>
            <w:r w:rsidRPr="000F3A1A">
              <w:rPr>
                <w:rFonts w:eastAsia="Calibri"/>
              </w:rPr>
              <w:t>Инвестиции в реальные финансовые активы. Принципы управления рисками на финансовом</w:t>
            </w:r>
            <w:r w:rsidRPr="000F3A1A">
              <w:rPr>
                <w:rFonts w:eastAsia="Calibri"/>
                <w:spacing w:val="-52"/>
              </w:rPr>
              <w:t xml:space="preserve"> </w:t>
            </w:r>
            <w:r w:rsidRPr="000F3A1A">
              <w:rPr>
                <w:rFonts w:eastAsia="Calibri"/>
              </w:rPr>
              <w:t>рынке. Управление инвестиционным портфелем. Оценка эффективности инвестирования по</w:t>
            </w:r>
            <w:r w:rsidRPr="000F3A1A">
              <w:rPr>
                <w:rFonts w:eastAsia="Calibri"/>
                <w:spacing w:val="1"/>
              </w:rPr>
              <w:t xml:space="preserve"> </w:t>
            </w:r>
            <w:r w:rsidRPr="000F3A1A">
              <w:rPr>
                <w:rFonts w:eastAsia="Calibri"/>
              </w:rPr>
              <w:t>критериям</w:t>
            </w:r>
            <w:r w:rsidRPr="000F3A1A">
              <w:rPr>
                <w:rFonts w:eastAsia="Calibri"/>
                <w:spacing w:val="-3"/>
              </w:rPr>
              <w:t xml:space="preserve"> </w:t>
            </w:r>
            <w:r w:rsidRPr="000F3A1A">
              <w:rPr>
                <w:rFonts w:eastAsia="Calibri"/>
              </w:rPr>
              <w:t>доходности, надежности,</w:t>
            </w:r>
            <w:r w:rsidRPr="000F3A1A">
              <w:rPr>
                <w:rFonts w:eastAsia="Calibri"/>
                <w:spacing w:val="1"/>
              </w:rPr>
              <w:t xml:space="preserve"> </w:t>
            </w:r>
            <w:r w:rsidRPr="000F3A1A">
              <w:rPr>
                <w:rFonts w:eastAsia="Calibri"/>
              </w:rPr>
              <w:t>ликвидности.</w:t>
            </w:r>
            <w:r w:rsidRPr="000F3A1A">
              <w:rPr>
                <w:rFonts w:eastAsia="Calibri"/>
                <w:spacing w:val="-4"/>
              </w:rPr>
              <w:t xml:space="preserve"> </w:t>
            </w:r>
            <w:r w:rsidRPr="000F3A1A">
              <w:rPr>
                <w:rFonts w:eastAsia="Calibri"/>
              </w:rPr>
              <w:t>Организационные</w:t>
            </w:r>
            <w:r w:rsidRPr="000F3A1A">
              <w:rPr>
                <w:rFonts w:eastAsia="Calibri"/>
                <w:spacing w:val="-8"/>
              </w:rPr>
              <w:t xml:space="preserve"> </w:t>
            </w:r>
            <w:r w:rsidRPr="000F3A1A">
              <w:rPr>
                <w:rFonts w:eastAsia="Calibri"/>
              </w:rPr>
              <w:t>формы</w:t>
            </w:r>
            <w:r w:rsidRPr="000F3A1A">
              <w:rPr>
                <w:rFonts w:eastAsia="Calibri"/>
                <w:spacing w:val="-1"/>
              </w:rPr>
              <w:t xml:space="preserve"> </w:t>
            </w:r>
            <w:r w:rsidRPr="000F3A1A">
              <w:rPr>
                <w:rFonts w:eastAsia="Calibri"/>
              </w:rPr>
              <w:t>инвестирования</w:t>
            </w:r>
          </w:p>
          <w:p w14:paraId="1D16A0AE" w14:textId="77777777" w:rsidR="00EE7D63" w:rsidRPr="000F3A1A" w:rsidRDefault="00EE7D63" w:rsidP="00A61A3E">
            <w:pPr>
              <w:pStyle w:val="TableParagraph"/>
              <w:spacing w:line="243" w:lineRule="exact"/>
              <w:jc w:val="both"/>
              <w:rPr>
                <w:rFonts w:eastAsia="Calibri"/>
              </w:rPr>
            </w:pPr>
            <w:r w:rsidRPr="000F3A1A">
              <w:rPr>
                <w:rFonts w:eastAsia="Calibri"/>
              </w:rPr>
              <w:t>и</w:t>
            </w:r>
            <w:r w:rsidRPr="000F3A1A">
              <w:rPr>
                <w:rFonts w:eastAsia="Calibri"/>
                <w:spacing w:val="1"/>
              </w:rPr>
              <w:t xml:space="preserve"> </w:t>
            </w:r>
            <w:r w:rsidRPr="000F3A1A">
              <w:rPr>
                <w:rFonts w:eastAsia="Calibri"/>
              </w:rPr>
              <w:t>паевые</w:t>
            </w:r>
            <w:r w:rsidRPr="000F3A1A">
              <w:rPr>
                <w:rFonts w:eastAsia="Calibri"/>
                <w:spacing w:val="-6"/>
              </w:rPr>
              <w:t xml:space="preserve"> </w:t>
            </w:r>
            <w:r w:rsidRPr="000F3A1A">
              <w:rPr>
                <w:rFonts w:eastAsia="Calibri"/>
              </w:rPr>
              <w:t>инвестиционные</w:t>
            </w:r>
            <w:r w:rsidRPr="000F3A1A">
              <w:rPr>
                <w:rFonts w:eastAsia="Calibri"/>
                <w:spacing w:val="-6"/>
              </w:rPr>
              <w:t xml:space="preserve"> </w:t>
            </w:r>
            <w:r w:rsidRPr="000F3A1A">
              <w:rPr>
                <w:rFonts w:eastAsia="Calibri"/>
              </w:rPr>
              <w:t>фонды.</w:t>
            </w:r>
            <w:r w:rsidRPr="000F3A1A">
              <w:rPr>
                <w:rFonts w:eastAsia="Calibri"/>
                <w:spacing w:val="3"/>
              </w:rPr>
              <w:t xml:space="preserve"> </w:t>
            </w:r>
            <w:r w:rsidRPr="000F3A1A">
              <w:rPr>
                <w:rFonts w:eastAsia="Calibri"/>
              </w:rPr>
              <w:t>Работа</w:t>
            </w:r>
            <w:r w:rsidRPr="000F3A1A">
              <w:rPr>
                <w:rFonts w:eastAsia="Calibri"/>
                <w:spacing w:val="2"/>
              </w:rPr>
              <w:t xml:space="preserve"> </w:t>
            </w:r>
            <w:r w:rsidRPr="000F3A1A">
              <w:rPr>
                <w:rFonts w:eastAsia="Calibri"/>
              </w:rPr>
              <w:t>с</w:t>
            </w:r>
            <w:r w:rsidRPr="000F3A1A">
              <w:rPr>
                <w:rFonts w:eastAsia="Calibri"/>
                <w:spacing w:val="-7"/>
              </w:rPr>
              <w:t xml:space="preserve"> </w:t>
            </w:r>
            <w:r w:rsidRPr="000F3A1A">
              <w:rPr>
                <w:rFonts w:eastAsia="Calibri"/>
              </w:rPr>
              <w:t>финансовыми</w:t>
            </w:r>
            <w:r w:rsidRPr="000F3A1A">
              <w:rPr>
                <w:rFonts w:eastAsia="Calibri"/>
                <w:spacing w:val="-3"/>
              </w:rPr>
              <w:t xml:space="preserve"> </w:t>
            </w:r>
            <w:r w:rsidRPr="000F3A1A">
              <w:rPr>
                <w:rFonts w:eastAsia="Calibri"/>
              </w:rPr>
              <w:t>посредниками</w:t>
            </w:r>
          </w:p>
        </w:tc>
        <w:tc>
          <w:tcPr>
            <w:tcW w:w="1086" w:type="dxa"/>
            <w:shd w:val="clear" w:color="auto" w:fill="auto"/>
          </w:tcPr>
          <w:p w14:paraId="081EFCB8" w14:textId="77777777" w:rsidR="00EE7D63" w:rsidRPr="000F3A1A" w:rsidRDefault="00EE7D63" w:rsidP="00A61A3E">
            <w:pPr>
              <w:pStyle w:val="TableParagraph"/>
              <w:spacing w:before="2"/>
              <w:ind w:left="0"/>
              <w:rPr>
                <w:rFonts w:eastAsia="Calibri"/>
                <w:b/>
                <w:sz w:val="32"/>
              </w:rPr>
            </w:pPr>
          </w:p>
          <w:p w14:paraId="27D1D997" w14:textId="77777777" w:rsidR="00EE7D63" w:rsidRPr="000F3A1A" w:rsidRDefault="00EE7D63" w:rsidP="00A61A3E">
            <w:pPr>
              <w:pStyle w:val="TableParagraph"/>
              <w:ind w:left="2"/>
              <w:jc w:val="center"/>
              <w:rPr>
                <w:rFonts w:eastAsia="Calibri"/>
              </w:rPr>
            </w:pPr>
            <w:r w:rsidRPr="000F3A1A">
              <w:rPr>
                <w:rFonts w:eastAsia="Calibri"/>
              </w:rPr>
              <w:t>1</w:t>
            </w:r>
          </w:p>
        </w:tc>
        <w:tc>
          <w:tcPr>
            <w:tcW w:w="2833" w:type="dxa"/>
            <w:vMerge/>
            <w:tcBorders>
              <w:top w:val="nil"/>
            </w:tcBorders>
            <w:shd w:val="clear" w:color="auto" w:fill="auto"/>
          </w:tcPr>
          <w:p w14:paraId="389538EB" w14:textId="77777777" w:rsidR="00EE7D63" w:rsidRPr="000F3A1A" w:rsidRDefault="00EE7D63" w:rsidP="00A61A3E">
            <w:pPr>
              <w:widowControl w:val="0"/>
              <w:autoSpaceDE w:val="0"/>
              <w:autoSpaceDN w:val="0"/>
              <w:rPr>
                <w:rFonts w:ascii="Times New Roman" w:eastAsia="Calibri" w:hAnsi="Times New Roman" w:cs="Times New Roman"/>
                <w:sz w:val="2"/>
                <w:szCs w:val="2"/>
              </w:rPr>
            </w:pPr>
          </w:p>
        </w:tc>
      </w:tr>
      <w:tr w:rsidR="000F3A1A" w:rsidRPr="000F3A1A" w14:paraId="19FE41AD" w14:textId="77777777" w:rsidTr="00A61A3E">
        <w:trPr>
          <w:trHeight w:val="249"/>
        </w:trPr>
        <w:tc>
          <w:tcPr>
            <w:tcW w:w="2396" w:type="dxa"/>
            <w:vMerge/>
            <w:tcBorders>
              <w:top w:val="nil"/>
            </w:tcBorders>
            <w:shd w:val="clear" w:color="auto" w:fill="auto"/>
          </w:tcPr>
          <w:p w14:paraId="7B16CADE" w14:textId="77777777" w:rsidR="00EE7D63" w:rsidRPr="000F3A1A" w:rsidRDefault="00EE7D63" w:rsidP="00A61A3E">
            <w:pPr>
              <w:widowControl w:val="0"/>
              <w:autoSpaceDE w:val="0"/>
              <w:autoSpaceDN w:val="0"/>
              <w:rPr>
                <w:rFonts w:ascii="Times New Roman" w:eastAsia="Calibri" w:hAnsi="Times New Roman" w:cs="Times New Roman"/>
                <w:sz w:val="2"/>
                <w:szCs w:val="2"/>
              </w:rPr>
            </w:pPr>
          </w:p>
        </w:tc>
        <w:tc>
          <w:tcPr>
            <w:tcW w:w="8998" w:type="dxa"/>
            <w:shd w:val="clear" w:color="auto" w:fill="auto"/>
          </w:tcPr>
          <w:p w14:paraId="34719C70" w14:textId="77777777" w:rsidR="00EE7D63" w:rsidRPr="000F3A1A" w:rsidRDefault="00EE7D63" w:rsidP="00A61A3E">
            <w:pPr>
              <w:pStyle w:val="TableParagraph"/>
              <w:spacing w:line="229" w:lineRule="exact"/>
              <w:rPr>
                <w:rFonts w:eastAsia="Calibri"/>
                <w:b/>
              </w:rPr>
            </w:pPr>
            <w:r w:rsidRPr="000F3A1A">
              <w:rPr>
                <w:rFonts w:eastAsia="Calibri"/>
                <w:b/>
              </w:rPr>
              <w:t>Практическое</w:t>
            </w:r>
            <w:r w:rsidRPr="000F3A1A">
              <w:rPr>
                <w:rFonts w:eastAsia="Calibri"/>
                <w:b/>
                <w:spacing w:val="-4"/>
              </w:rPr>
              <w:t xml:space="preserve"> </w:t>
            </w:r>
            <w:r w:rsidRPr="000F3A1A">
              <w:rPr>
                <w:rFonts w:eastAsia="Calibri"/>
                <w:b/>
              </w:rPr>
              <w:t>занятие</w:t>
            </w:r>
          </w:p>
        </w:tc>
        <w:tc>
          <w:tcPr>
            <w:tcW w:w="1086" w:type="dxa"/>
            <w:shd w:val="clear" w:color="auto" w:fill="auto"/>
          </w:tcPr>
          <w:p w14:paraId="058B3CD9" w14:textId="77777777" w:rsidR="00EE7D63" w:rsidRPr="000F3A1A" w:rsidRDefault="00EE7D63" w:rsidP="00A61A3E">
            <w:pPr>
              <w:pStyle w:val="TableParagraph"/>
              <w:spacing w:line="229" w:lineRule="exact"/>
              <w:ind w:left="2"/>
              <w:jc w:val="center"/>
              <w:rPr>
                <w:rFonts w:eastAsia="Calibri"/>
              </w:rPr>
            </w:pPr>
            <w:r w:rsidRPr="000F3A1A">
              <w:rPr>
                <w:rFonts w:eastAsia="Calibri"/>
              </w:rPr>
              <w:t>2</w:t>
            </w:r>
          </w:p>
        </w:tc>
        <w:tc>
          <w:tcPr>
            <w:tcW w:w="2833" w:type="dxa"/>
            <w:vMerge/>
            <w:tcBorders>
              <w:top w:val="nil"/>
            </w:tcBorders>
            <w:shd w:val="clear" w:color="auto" w:fill="auto"/>
          </w:tcPr>
          <w:p w14:paraId="49AA013C" w14:textId="77777777" w:rsidR="00EE7D63" w:rsidRPr="000F3A1A" w:rsidRDefault="00EE7D63" w:rsidP="00A61A3E">
            <w:pPr>
              <w:widowControl w:val="0"/>
              <w:autoSpaceDE w:val="0"/>
              <w:autoSpaceDN w:val="0"/>
              <w:rPr>
                <w:rFonts w:ascii="Times New Roman" w:eastAsia="Calibri" w:hAnsi="Times New Roman" w:cs="Times New Roman"/>
                <w:sz w:val="2"/>
                <w:szCs w:val="2"/>
              </w:rPr>
            </w:pPr>
          </w:p>
        </w:tc>
      </w:tr>
      <w:tr w:rsidR="000F3A1A" w:rsidRPr="000F3A1A" w14:paraId="7BA5DDA0" w14:textId="77777777" w:rsidTr="00A61A3E">
        <w:trPr>
          <w:trHeight w:val="532"/>
        </w:trPr>
        <w:tc>
          <w:tcPr>
            <w:tcW w:w="2396" w:type="dxa"/>
            <w:vMerge/>
            <w:tcBorders>
              <w:top w:val="nil"/>
            </w:tcBorders>
            <w:shd w:val="clear" w:color="auto" w:fill="auto"/>
          </w:tcPr>
          <w:p w14:paraId="4A2A4C62" w14:textId="77777777" w:rsidR="00EE7D63" w:rsidRPr="000F3A1A" w:rsidRDefault="00EE7D63" w:rsidP="00A61A3E">
            <w:pPr>
              <w:widowControl w:val="0"/>
              <w:autoSpaceDE w:val="0"/>
              <w:autoSpaceDN w:val="0"/>
              <w:rPr>
                <w:rFonts w:ascii="Times New Roman" w:eastAsia="Calibri" w:hAnsi="Times New Roman" w:cs="Times New Roman"/>
                <w:sz w:val="2"/>
                <w:szCs w:val="2"/>
              </w:rPr>
            </w:pPr>
          </w:p>
        </w:tc>
        <w:tc>
          <w:tcPr>
            <w:tcW w:w="8998" w:type="dxa"/>
            <w:shd w:val="clear" w:color="auto" w:fill="auto"/>
          </w:tcPr>
          <w:p w14:paraId="53C130D4" w14:textId="77777777" w:rsidR="00EE7D63" w:rsidRPr="000F3A1A" w:rsidRDefault="00EE7D63" w:rsidP="00A61A3E">
            <w:pPr>
              <w:pStyle w:val="TableParagraph"/>
              <w:spacing w:line="237" w:lineRule="auto"/>
              <w:rPr>
                <w:rFonts w:eastAsia="Calibri"/>
              </w:rPr>
            </w:pPr>
            <w:r w:rsidRPr="000F3A1A">
              <w:rPr>
                <w:rFonts w:eastAsia="Calibri"/>
              </w:rPr>
              <w:t>Практическая</w:t>
            </w:r>
            <w:r w:rsidRPr="000F3A1A">
              <w:rPr>
                <w:rFonts w:eastAsia="Calibri"/>
                <w:spacing w:val="-4"/>
              </w:rPr>
              <w:t xml:space="preserve"> </w:t>
            </w:r>
            <w:r w:rsidRPr="000F3A1A">
              <w:rPr>
                <w:rFonts w:eastAsia="Calibri"/>
              </w:rPr>
              <w:t>работа</w:t>
            </w:r>
            <w:r w:rsidRPr="000F3A1A">
              <w:rPr>
                <w:rFonts w:eastAsia="Calibri"/>
                <w:spacing w:val="1"/>
              </w:rPr>
              <w:t xml:space="preserve"> </w:t>
            </w:r>
            <w:r w:rsidRPr="000F3A1A">
              <w:rPr>
                <w:rFonts w:eastAsia="Calibri"/>
              </w:rPr>
              <w:t>№3:Определение</w:t>
            </w:r>
            <w:r w:rsidRPr="000F3A1A">
              <w:rPr>
                <w:rFonts w:eastAsia="Calibri"/>
                <w:spacing w:val="-9"/>
              </w:rPr>
              <w:t xml:space="preserve"> </w:t>
            </w:r>
            <w:r w:rsidRPr="000F3A1A">
              <w:rPr>
                <w:rFonts w:eastAsia="Calibri"/>
              </w:rPr>
              <w:t>степени</w:t>
            </w:r>
            <w:r w:rsidRPr="000F3A1A">
              <w:rPr>
                <w:rFonts w:eastAsia="Calibri"/>
                <w:spacing w:val="-1"/>
              </w:rPr>
              <w:t xml:space="preserve"> </w:t>
            </w:r>
            <w:r w:rsidRPr="000F3A1A">
              <w:rPr>
                <w:rFonts w:eastAsia="Calibri"/>
              </w:rPr>
              <w:t>доходности</w:t>
            </w:r>
            <w:r w:rsidRPr="000F3A1A">
              <w:rPr>
                <w:rFonts w:eastAsia="Calibri"/>
                <w:spacing w:val="-2"/>
              </w:rPr>
              <w:t xml:space="preserve"> </w:t>
            </w:r>
            <w:r w:rsidRPr="000F3A1A">
              <w:rPr>
                <w:rFonts w:eastAsia="Calibri"/>
              </w:rPr>
              <w:t>и</w:t>
            </w:r>
            <w:r w:rsidRPr="000F3A1A">
              <w:rPr>
                <w:rFonts w:eastAsia="Calibri"/>
                <w:spacing w:val="-1"/>
              </w:rPr>
              <w:t xml:space="preserve"> </w:t>
            </w:r>
            <w:r w:rsidRPr="000F3A1A">
              <w:rPr>
                <w:rFonts w:eastAsia="Calibri"/>
              </w:rPr>
              <w:t>риска от</w:t>
            </w:r>
            <w:r w:rsidRPr="000F3A1A">
              <w:rPr>
                <w:rFonts w:eastAsia="Calibri"/>
                <w:spacing w:val="-3"/>
              </w:rPr>
              <w:t xml:space="preserve"> </w:t>
            </w:r>
            <w:r w:rsidRPr="000F3A1A">
              <w:rPr>
                <w:rFonts w:eastAsia="Calibri"/>
              </w:rPr>
              <w:t>вложений</w:t>
            </w:r>
            <w:r w:rsidRPr="000F3A1A">
              <w:rPr>
                <w:rFonts w:eastAsia="Calibri"/>
                <w:spacing w:val="-5"/>
              </w:rPr>
              <w:t xml:space="preserve"> </w:t>
            </w:r>
            <w:r w:rsidRPr="000F3A1A">
              <w:rPr>
                <w:rFonts w:eastAsia="Calibri"/>
              </w:rPr>
              <w:t>в</w:t>
            </w:r>
            <w:r w:rsidRPr="000F3A1A">
              <w:rPr>
                <w:rFonts w:eastAsia="Calibri"/>
                <w:spacing w:val="-6"/>
              </w:rPr>
              <w:t xml:space="preserve"> </w:t>
            </w:r>
            <w:r w:rsidRPr="000F3A1A">
              <w:rPr>
                <w:rFonts w:eastAsia="Calibri"/>
              </w:rPr>
              <w:t>ценные</w:t>
            </w:r>
            <w:r w:rsidRPr="000F3A1A">
              <w:rPr>
                <w:rFonts w:eastAsia="Calibri"/>
                <w:spacing w:val="-52"/>
              </w:rPr>
              <w:t xml:space="preserve"> </w:t>
            </w:r>
            <w:r w:rsidRPr="000F3A1A">
              <w:rPr>
                <w:rFonts w:eastAsia="Calibri"/>
              </w:rPr>
              <w:t>бумаги.</w:t>
            </w:r>
          </w:p>
        </w:tc>
        <w:tc>
          <w:tcPr>
            <w:tcW w:w="1086" w:type="dxa"/>
            <w:shd w:val="clear" w:color="auto" w:fill="auto"/>
          </w:tcPr>
          <w:p w14:paraId="357B1E11" w14:textId="77777777" w:rsidR="00EE7D63" w:rsidRPr="000F3A1A" w:rsidRDefault="00EE7D63" w:rsidP="00A61A3E">
            <w:pPr>
              <w:pStyle w:val="TableParagraph"/>
              <w:ind w:left="0"/>
              <w:rPr>
                <w:rFonts w:eastAsia="Calibri"/>
              </w:rPr>
            </w:pPr>
          </w:p>
        </w:tc>
        <w:tc>
          <w:tcPr>
            <w:tcW w:w="2833" w:type="dxa"/>
            <w:vMerge/>
            <w:tcBorders>
              <w:top w:val="nil"/>
            </w:tcBorders>
            <w:shd w:val="clear" w:color="auto" w:fill="auto"/>
          </w:tcPr>
          <w:p w14:paraId="4F3D3EFA" w14:textId="77777777" w:rsidR="00EE7D63" w:rsidRPr="000F3A1A" w:rsidRDefault="00EE7D63" w:rsidP="00A61A3E">
            <w:pPr>
              <w:widowControl w:val="0"/>
              <w:autoSpaceDE w:val="0"/>
              <w:autoSpaceDN w:val="0"/>
              <w:rPr>
                <w:rFonts w:ascii="Times New Roman" w:eastAsia="Calibri" w:hAnsi="Times New Roman" w:cs="Times New Roman"/>
                <w:sz w:val="2"/>
                <w:szCs w:val="2"/>
              </w:rPr>
            </w:pPr>
          </w:p>
        </w:tc>
      </w:tr>
      <w:tr w:rsidR="000F3A1A" w:rsidRPr="000F3A1A" w14:paraId="4E6B0C2A" w14:textId="77777777" w:rsidTr="00A61A3E">
        <w:trPr>
          <w:trHeight w:val="292"/>
        </w:trPr>
        <w:tc>
          <w:tcPr>
            <w:tcW w:w="2396" w:type="dxa"/>
            <w:shd w:val="clear" w:color="auto" w:fill="auto"/>
          </w:tcPr>
          <w:p w14:paraId="2534370B" w14:textId="77777777" w:rsidR="00EE7D63" w:rsidRPr="000F3A1A" w:rsidRDefault="00EE7D63" w:rsidP="00A61A3E">
            <w:pPr>
              <w:pStyle w:val="TableParagraph"/>
              <w:spacing w:line="278" w:lineRule="auto"/>
              <w:ind w:left="110" w:right="1038"/>
              <w:rPr>
                <w:rFonts w:eastAsia="Calibri"/>
              </w:rPr>
            </w:pPr>
            <w:r w:rsidRPr="000F3A1A">
              <w:rPr>
                <w:rFonts w:eastAsia="Calibri"/>
              </w:rPr>
              <w:t>Тема 2.3</w:t>
            </w:r>
          </w:p>
          <w:p w14:paraId="5F305478" w14:textId="77777777" w:rsidR="00EE7D63" w:rsidRPr="000F3A1A" w:rsidRDefault="00EE7D63" w:rsidP="00A61A3E">
            <w:pPr>
              <w:pStyle w:val="TableParagraph"/>
              <w:spacing w:line="278" w:lineRule="auto"/>
              <w:ind w:left="110" w:right="1038"/>
              <w:rPr>
                <w:rFonts w:eastAsia="Calibri"/>
              </w:rPr>
            </w:pPr>
            <w:r w:rsidRPr="000F3A1A">
              <w:rPr>
                <w:rFonts w:eastAsia="Calibri"/>
              </w:rPr>
              <w:t>Пенсионное</w:t>
            </w:r>
            <w:r w:rsidRPr="000F3A1A">
              <w:rPr>
                <w:rFonts w:eastAsia="Calibri"/>
                <w:spacing w:val="1"/>
              </w:rPr>
              <w:t xml:space="preserve"> </w:t>
            </w:r>
            <w:r w:rsidRPr="000F3A1A">
              <w:rPr>
                <w:rFonts w:eastAsia="Calibri"/>
                <w:spacing w:val="-1"/>
              </w:rPr>
              <w:lastRenderedPageBreak/>
              <w:t>обеспечение.</w:t>
            </w:r>
          </w:p>
          <w:p w14:paraId="5C2577A1" w14:textId="77777777" w:rsidR="00EE7D63" w:rsidRPr="000F3A1A" w:rsidRDefault="00EE7D63" w:rsidP="00A61A3E">
            <w:pPr>
              <w:pStyle w:val="TableParagraph"/>
              <w:spacing w:line="245" w:lineRule="exact"/>
              <w:ind w:left="110"/>
              <w:rPr>
                <w:rFonts w:eastAsia="Calibri"/>
              </w:rPr>
            </w:pPr>
            <w:r w:rsidRPr="000F3A1A">
              <w:rPr>
                <w:rFonts w:eastAsia="Calibri"/>
              </w:rPr>
              <w:t>Страхование</w:t>
            </w:r>
          </w:p>
        </w:tc>
        <w:tc>
          <w:tcPr>
            <w:tcW w:w="8998" w:type="dxa"/>
            <w:shd w:val="clear" w:color="auto" w:fill="auto"/>
          </w:tcPr>
          <w:p w14:paraId="246B34E1" w14:textId="77777777" w:rsidR="00EE7D63" w:rsidRPr="000F3A1A" w:rsidRDefault="00EE7D63" w:rsidP="00A61A3E">
            <w:pPr>
              <w:pStyle w:val="TableParagraph"/>
              <w:spacing w:line="249" w:lineRule="exact"/>
              <w:rPr>
                <w:rFonts w:eastAsia="Calibri"/>
                <w:b/>
              </w:rPr>
            </w:pPr>
            <w:r w:rsidRPr="000F3A1A">
              <w:rPr>
                <w:rFonts w:eastAsia="Calibri"/>
                <w:b/>
              </w:rPr>
              <w:lastRenderedPageBreak/>
              <w:t>Содержание учебного материала</w:t>
            </w:r>
          </w:p>
          <w:p w14:paraId="3FD869F7" w14:textId="77777777" w:rsidR="00EE7D63" w:rsidRPr="000F3A1A" w:rsidRDefault="00EE7D63" w:rsidP="00A61A3E">
            <w:pPr>
              <w:pStyle w:val="TableParagraph"/>
              <w:spacing w:line="249" w:lineRule="exact"/>
              <w:rPr>
                <w:rFonts w:eastAsia="Calibri"/>
                <w:b/>
              </w:rPr>
            </w:pPr>
            <w:r w:rsidRPr="000F3A1A">
              <w:rPr>
                <w:rFonts w:eastAsia="Calibri"/>
              </w:rPr>
              <w:t>Государственная</w:t>
            </w:r>
            <w:r w:rsidRPr="000F3A1A">
              <w:rPr>
                <w:rFonts w:eastAsia="Calibri"/>
                <w:spacing w:val="1"/>
              </w:rPr>
              <w:t xml:space="preserve"> </w:t>
            </w:r>
            <w:r w:rsidRPr="000F3A1A">
              <w:rPr>
                <w:rFonts w:eastAsia="Calibri"/>
              </w:rPr>
              <w:t>пенсионная</w:t>
            </w:r>
            <w:r w:rsidRPr="000F3A1A">
              <w:rPr>
                <w:rFonts w:eastAsia="Calibri"/>
                <w:spacing w:val="1"/>
              </w:rPr>
              <w:t xml:space="preserve"> </w:t>
            </w:r>
            <w:r w:rsidRPr="000F3A1A">
              <w:rPr>
                <w:rFonts w:eastAsia="Calibri"/>
              </w:rPr>
              <w:t>система.</w:t>
            </w:r>
            <w:r w:rsidRPr="000F3A1A">
              <w:rPr>
                <w:rFonts w:eastAsia="Calibri"/>
                <w:spacing w:val="1"/>
              </w:rPr>
              <w:t xml:space="preserve"> </w:t>
            </w:r>
            <w:r w:rsidRPr="000F3A1A">
              <w:rPr>
                <w:rFonts w:eastAsia="Calibri"/>
              </w:rPr>
              <w:t>Формирование</w:t>
            </w:r>
            <w:r w:rsidRPr="000F3A1A">
              <w:rPr>
                <w:rFonts w:eastAsia="Calibri"/>
                <w:spacing w:val="1"/>
              </w:rPr>
              <w:t xml:space="preserve"> </w:t>
            </w:r>
            <w:r w:rsidRPr="000F3A1A">
              <w:rPr>
                <w:rFonts w:eastAsia="Calibri"/>
              </w:rPr>
              <w:t>личных</w:t>
            </w:r>
            <w:r w:rsidRPr="000F3A1A">
              <w:rPr>
                <w:rFonts w:eastAsia="Calibri"/>
                <w:spacing w:val="1"/>
              </w:rPr>
              <w:t xml:space="preserve"> </w:t>
            </w:r>
            <w:r w:rsidRPr="000F3A1A">
              <w:rPr>
                <w:rFonts w:eastAsia="Calibri"/>
              </w:rPr>
              <w:t>пенсионных</w:t>
            </w:r>
            <w:r w:rsidRPr="000F3A1A">
              <w:rPr>
                <w:rFonts w:eastAsia="Calibri"/>
                <w:spacing w:val="1"/>
              </w:rPr>
              <w:t xml:space="preserve"> </w:t>
            </w:r>
            <w:r w:rsidRPr="000F3A1A">
              <w:rPr>
                <w:rFonts w:eastAsia="Calibri"/>
              </w:rPr>
              <w:t>накоплений.</w:t>
            </w:r>
            <w:r w:rsidRPr="000F3A1A">
              <w:rPr>
                <w:rFonts w:eastAsia="Calibri"/>
                <w:spacing w:val="-52"/>
              </w:rPr>
              <w:t xml:space="preserve"> </w:t>
            </w:r>
            <w:r w:rsidRPr="000F3A1A">
              <w:rPr>
                <w:rFonts w:eastAsia="Calibri"/>
              </w:rPr>
              <w:t>Пенсионная</w:t>
            </w:r>
            <w:r w:rsidRPr="000F3A1A">
              <w:rPr>
                <w:rFonts w:eastAsia="Calibri"/>
                <w:spacing w:val="-1"/>
              </w:rPr>
              <w:t xml:space="preserve"> </w:t>
            </w:r>
            <w:r w:rsidRPr="000F3A1A">
              <w:rPr>
                <w:rFonts w:eastAsia="Calibri"/>
              </w:rPr>
              <w:t>реформа</w:t>
            </w:r>
            <w:r w:rsidRPr="000F3A1A">
              <w:rPr>
                <w:rFonts w:eastAsia="Calibri"/>
                <w:spacing w:val="3"/>
              </w:rPr>
              <w:t xml:space="preserve"> </w:t>
            </w:r>
            <w:r w:rsidRPr="000F3A1A">
              <w:rPr>
                <w:rFonts w:eastAsia="Calibri"/>
              </w:rPr>
              <w:t>России.</w:t>
            </w:r>
            <w:r w:rsidRPr="000F3A1A">
              <w:rPr>
                <w:rFonts w:eastAsia="Calibri"/>
                <w:spacing w:val="-2"/>
              </w:rPr>
              <w:t xml:space="preserve"> </w:t>
            </w:r>
            <w:r w:rsidRPr="000F3A1A">
              <w:rPr>
                <w:rFonts w:eastAsia="Calibri"/>
              </w:rPr>
              <w:t>Страхование</w:t>
            </w:r>
            <w:r w:rsidRPr="000F3A1A">
              <w:rPr>
                <w:rFonts w:eastAsia="Calibri"/>
                <w:spacing w:val="-7"/>
              </w:rPr>
              <w:t xml:space="preserve"> </w:t>
            </w:r>
            <w:r w:rsidRPr="000F3A1A">
              <w:rPr>
                <w:rFonts w:eastAsia="Calibri"/>
              </w:rPr>
              <w:t>имущества.</w:t>
            </w:r>
            <w:r w:rsidRPr="000F3A1A">
              <w:rPr>
                <w:rFonts w:eastAsia="Calibri"/>
                <w:spacing w:val="-2"/>
              </w:rPr>
              <w:t xml:space="preserve"> </w:t>
            </w:r>
            <w:r w:rsidRPr="000F3A1A">
              <w:rPr>
                <w:rFonts w:eastAsia="Calibri"/>
              </w:rPr>
              <w:t>Страхование</w:t>
            </w:r>
            <w:r w:rsidRPr="000F3A1A">
              <w:rPr>
                <w:rFonts w:eastAsia="Calibri"/>
                <w:spacing w:val="-6"/>
              </w:rPr>
              <w:t xml:space="preserve"> </w:t>
            </w:r>
            <w:r w:rsidRPr="000F3A1A">
              <w:rPr>
                <w:rFonts w:eastAsia="Calibri"/>
              </w:rPr>
              <w:t>здоровья и</w:t>
            </w:r>
            <w:r w:rsidRPr="000F3A1A">
              <w:rPr>
                <w:rFonts w:eastAsia="Calibri"/>
                <w:spacing w:val="-3"/>
              </w:rPr>
              <w:t xml:space="preserve"> </w:t>
            </w:r>
            <w:r w:rsidRPr="000F3A1A">
              <w:rPr>
                <w:rFonts w:eastAsia="Calibri"/>
              </w:rPr>
              <w:t>жизни</w:t>
            </w:r>
          </w:p>
        </w:tc>
        <w:tc>
          <w:tcPr>
            <w:tcW w:w="1086" w:type="dxa"/>
            <w:shd w:val="clear" w:color="auto" w:fill="auto"/>
          </w:tcPr>
          <w:p w14:paraId="6C65F47B" w14:textId="77777777" w:rsidR="00EE7D63" w:rsidRPr="000F3A1A" w:rsidRDefault="00EE7D63" w:rsidP="00A61A3E">
            <w:pPr>
              <w:pStyle w:val="TableParagraph"/>
              <w:spacing w:before="4"/>
              <w:ind w:left="0"/>
              <w:rPr>
                <w:rFonts w:eastAsia="Calibri"/>
                <w:b/>
                <w:sz w:val="26"/>
              </w:rPr>
            </w:pPr>
          </w:p>
          <w:p w14:paraId="1E610507" w14:textId="77777777" w:rsidR="00EE7D63" w:rsidRPr="000F3A1A" w:rsidRDefault="00EE7D63" w:rsidP="00A61A3E">
            <w:pPr>
              <w:pStyle w:val="TableParagraph"/>
              <w:spacing w:line="249" w:lineRule="exact"/>
              <w:ind w:left="2"/>
              <w:jc w:val="center"/>
              <w:rPr>
                <w:rFonts w:eastAsia="Calibri"/>
                <w:b/>
              </w:rPr>
            </w:pPr>
            <w:r w:rsidRPr="000F3A1A">
              <w:rPr>
                <w:rFonts w:eastAsia="Calibri"/>
                <w:b/>
              </w:rPr>
              <w:t>2</w:t>
            </w:r>
          </w:p>
        </w:tc>
        <w:tc>
          <w:tcPr>
            <w:tcW w:w="2833" w:type="dxa"/>
            <w:shd w:val="clear" w:color="auto" w:fill="auto"/>
          </w:tcPr>
          <w:p w14:paraId="0B0A9837" w14:textId="77777777" w:rsidR="00EE7D63" w:rsidRPr="000F3A1A" w:rsidRDefault="00EE7D63" w:rsidP="00A61A3E">
            <w:pPr>
              <w:pStyle w:val="TableParagraph"/>
              <w:spacing w:line="244" w:lineRule="exact"/>
              <w:ind w:left="169" w:right="163"/>
              <w:jc w:val="center"/>
              <w:rPr>
                <w:rFonts w:eastAsia="Calibri"/>
              </w:rPr>
            </w:pPr>
            <w:r w:rsidRPr="000F3A1A">
              <w:rPr>
                <w:rFonts w:eastAsia="Calibri"/>
              </w:rPr>
              <w:t>11, ПК 1.4.,</w:t>
            </w:r>
            <w:r w:rsidRPr="000F3A1A">
              <w:rPr>
                <w:rFonts w:eastAsia="Calibri"/>
                <w:spacing w:val="1"/>
              </w:rPr>
              <w:t xml:space="preserve"> </w:t>
            </w:r>
            <w:r w:rsidRPr="000F3A1A">
              <w:rPr>
                <w:rFonts w:eastAsia="Calibri"/>
              </w:rPr>
              <w:t>ПК 3.5.,</w:t>
            </w:r>
            <w:r w:rsidRPr="000F3A1A">
              <w:rPr>
                <w:rFonts w:eastAsia="Calibri"/>
                <w:spacing w:val="-4"/>
              </w:rPr>
              <w:t xml:space="preserve"> </w:t>
            </w:r>
            <w:r w:rsidRPr="000F3A1A">
              <w:rPr>
                <w:rFonts w:eastAsia="Calibri"/>
              </w:rPr>
              <w:t>ПК</w:t>
            </w:r>
          </w:p>
          <w:p w14:paraId="307E3213" w14:textId="77777777" w:rsidR="00EE7D63" w:rsidRPr="000F3A1A" w:rsidRDefault="00EE7D63" w:rsidP="00A61A3E">
            <w:pPr>
              <w:pStyle w:val="TableParagraph"/>
              <w:spacing w:before="1"/>
              <w:ind w:left="169" w:right="163"/>
              <w:jc w:val="center"/>
              <w:rPr>
                <w:rFonts w:eastAsia="Calibri"/>
              </w:rPr>
            </w:pPr>
            <w:r w:rsidRPr="000F3A1A">
              <w:rPr>
                <w:rFonts w:eastAsia="Calibri"/>
              </w:rPr>
              <w:t>4.6.,</w:t>
            </w:r>
            <w:r w:rsidRPr="000F3A1A">
              <w:rPr>
                <w:rFonts w:eastAsia="Calibri"/>
                <w:spacing w:val="2"/>
              </w:rPr>
              <w:t xml:space="preserve"> </w:t>
            </w:r>
            <w:r w:rsidRPr="000F3A1A">
              <w:rPr>
                <w:rFonts w:eastAsia="Calibri"/>
              </w:rPr>
              <w:t>ПК</w:t>
            </w:r>
            <w:r w:rsidRPr="000F3A1A">
              <w:rPr>
                <w:rFonts w:eastAsia="Calibri"/>
                <w:spacing w:val="1"/>
              </w:rPr>
              <w:t xml:space="preserve"> </w:t>
            </w:r>
            <w:r w:rsidRPr="000F3A1A">
              <w:rPr>
                <w:rFonts w:eastAsia="Calibri"/>
              </w:rPr>
              <w:t>5.2.</w:t>
            </w:r>
          </w:p>
          <w:p w14:paraId="7453D04D" w14:textId="77777777" w:rsidR="00EE7D63" w:rsidRPr="000F3A1A" w:rsidRDefault="00EE7D63" w:rsidP="00A61A3E">
            <w:pPr>
              <w:pStyle w:val="TableParagraph"/>
              <w:spacing w:line="245" w:lineRule="exact"/>
              <w:ind w:left="172" w:right="163"/>
              <w:jc w:val="center"/>
              <w:rPr>
                <w:rFonts w:eastAsia="Calibri"/>
              </w:rPr>
            </w:pPr>
            <w:r w:rsidRPr="000F3A1A">
              <w:rPr>
                <w:rFonts w:eastAsia="Calibri"/>
              </w:rPr>
              <w:t>ЛР</w:t>
            </w:r>
            <w:r w:rsidRPr="000F3A1A">
              <w:rPr>
                <w:rFonts w:eastAsia="Calibri"/>
                <w:spacing w:val="-2"/>
              </w:rPr>
              <w:t xml:space="preserve"> </w:t>
            </w:r>
            <w:r w:rsidRPr="000F3A1A">
              <w:rPr>
                <w:rFonts w:eastAsia="Calibri"/>
              </w:rPr>
              <w:t>22-25</w:t>
            </w:r>
          </w:p>
        </w:tc>
      </w:tr>
      <w:tr w:rsidR="000F3A1A" w:rsidRPr="000F3A1A" w14:paraId="1E8B4843" w14:textId="77777777" w:rsidTr="00A61A3E">
        <w:trPr>
          <w:trHeight w:val="1412"/>
        </w:trPr>
        <w:tc>
          <w:tcPr>
            <w:tcW w:w="2396" w:type="dxa"/>
            <w:shd w:val="clear" w:color="auto" w:fill="auto"/>
          </w:tcPr>
          <w:p w14:paraId="7BBE7A33" w14:textId="77777777" w:rsidR="00EE7D63" w:rsidRPr="000F3A1A" w:rsidRDefault="00EE7D63" w:rsidP="00A61A3E">
            <w:pPr>
              <w:pStyle w:val="ab"/>
              <w:widowControl w:val="0"/>
              <w:autoSpaceDE w:val="0"/>
              <w:autoSpaceDN w:val="0"/>
              <w:spacing w:line="278" w:lineRule="auto"/>
              <w:ind w:left="110" w:right="521"/>
              <w:rPr>
                <w:rFonts w:ascii="Times New Roman" w:eastAsia="Calibri" w:hAnsi="Times New Roman"/>
              </w:rPr>
            </w:pPr>
            <w:r w:rsidRPr="000F3A1A">
              <w:rPr>
                <w:rFonts w:ascii="Times New Roman" w:eastAsia="Calibri" w:hAnsi="Times New Roman"/>
              </w:rPr>
              <w:t>Тема</w:t>
            </w:r>
            <w:r w:rsidRPr="000F3A1A">
              <w:rPr>
                <w:rFonts w:ascii="Times New Roman" w:eastAsia="Calibri" w:hAnsi="Times New Roman"/>
                <w:spacing w:val="3"/>
              </w:rPr>
              <w:t xml:space="preserve"> </w:t>
            </w:r>
            <w:r w:rsidRPr="000F3A1A">
              <w:rPr>
                <w:rFonts w:ascii="Times New Roman" w:eastAsia="Calibri" w:hAnsi="Times New Roman"/>
              </w:rPr>
              <w:t>2.4</w:t>
            </w:r>
            <w:r w:rsidRPr="000F3A1A">
              <w:rPr>
                <w:rFonts w:ascii="Times New Roman" w:eastAsia="Calibri" w:hAnsi="Times New Roman"/>
                <w:spacing w:val="1"/>
              </w:rPr>
              <w:t xml:space="preserve"> </w:t>
            </w:r>
            <w:r w:rsidRPr="000F3A1A">
              <w:rPr>
                <w:rFonts w:ascii="Times New Roman" w:eastAsia="Calibri" w:hAnsi="Times New Roman"/>
                <w:spacing w:val="-1"/>
              </w:rPr>
              <w:t>Налогообложение</w:t>
            </w:r>
            <w:r w:rsidRPr="000F3A1A">
              <w:rPr>
                <w:rFonts w:ascii="Times New Roman" w:eastAsia="Calibri" w:hAnsi="Times New Roman"/>
                <w:spacing w:val="-52"/>
              </w:rPr>
              <w:t xml:space="preserve"> </w:t>
            </w:r>
            <w:r w:rsidRPr="000F3A1A">
              <w:rPr>
                <w:rFonts w:ascii="Times New Roman" w:eastAsia="Calibri" w:hAnsi="Times New Roman"/>
              </w:rPr>
              <w:t>граждан</w:t>
            </w:r>
          </w:p>
        </w:tc>
        <w:tc>
          <w:tcPr>
            <w:tcW w:w="8998" w:type="dxa"/>
            <w:shd w:val="clear" w:color="auto" w:fill="auto"/>
          </w:tcPr>
          <w:p w14:paraId="5562F9A7" w14:textId="77777777" w:rsidR="00EE7D63" w:rsidRPr="000F3A1A" w:rsidRDefault="00EE7D63" w:rsidP="00A61A3E">
            <w:pPr>
              <w:pStyle w:val="ab"/>
              <w:widowControl w:val="0"/>
              <w:autoSpaceDE w:val="0"/>
              <w:autoSpaceDN w:val="0"/>
              <w:spacing w:line="244" w:lineRule="exact"/>
              <w:ind w:left="0"/>
              <w:rPr>
                <w:rFonts w:ascii="Times New Roman" w:eastAsia="Calibri" w:hAnsi="Times New Roman"/>
              </w:rPr>
            </w:pPr>
            <w:r w:rsidRPr="000F3A1A">
              <w:rPr>
                <w:rFonts w:ascii="Times New Roman" w:eastAsia="Calibri" w:hAnsi="Times New Roman"/>
                <w:b/>
              </w:rPr>
              <w:t>Практическое</w:t>
            </w:r>
            <w:r w:rsidRPr="000F3A1A">
              <w:rPr>
                <w:rFonts w:ascii="Times New Roman" w:eastAsia="Calibri" w:hAnsi="Times New Roman"/>
                <w:b/>
                <w:spacing w:val="-4"/>
              </w:rPr>
              <w:t xml:space="preserve"> </w:t>
            </w:r>
            <w:r w:rsidRPr="000F3A1A">
              <w:rPr>
                <w:rFonts w:ascii="Times New Roman" w:eastAsia="Calibri" w:hAnsi="Times New Roman"/>
                <w:b/>
              </w:rPr>
              <w:t>занятие</w:t>
            </w:r>
          </w:p>
          <w:p w14:paraId="511050B6" w14:textId="77777777" w:rsidR="00EE7D63" w:rsidRPr="000F3A1A" w:rsidRDefault="00EE7D63" w:rsidP="00A61A3E">
            <w:pPr>
              <w:pStyle w:val="TableParagraph"/>
              <w:spacing w:line="245" w:lineRule="exact"/>
              <w:rPr>
                <w:rFonts w:eastAsia="Calibri"/>
              </w:rPr>
            </w:pPr>
            <w:r w:rsidRPr="000F3A1A">
              <w:rPr>
                <w:rFonts w:eastAsia="Calibri"/>
              </w:rPr>
              <w:t>Практическая</w:t>
            </w:r>
            <w:r w:rsidRPr="000F3A1A">
              <w:rPr>
                <w:rFonts w:eastAsia="Calibri"/>
                <w:spacing w:val="33"/>
              </w:rPr>
              <w:t xml:space="preserve"> </w:t>
            </w:r>
            <w:r w:rsidRPr="000F3A1A">
              <w:rPr>
                <w:rFonts w:eastAsia="Calibri"/>
              </w:rPr>
              <w:t>работа №</w:t>
            </w:r>
            <w:r w:rsidRPr="000F3A1A">
              <w:rPr>
                <w:rFonts w:eastAsia="Calibri"/>
                <w:spacing w:val="3"/>
              </w:rPr>
              <w:t xml:space="preserve"> </w:t>
            </w:r>
            <w:r w:rsidRPr="000F3A1A">
              <w:rPr>
                <w:rFonts w:eastAsia="Calibri"/>
              </w:rPr>
              <w:t>4:</w:t>
            </w:r>
            <w:r w:rsidRPr="000F3A1A">
              <w:rPr>
                <w:rFonts w:eastAsia="Calibri"/>
                <w:spacing w:val="83"/>
              </w:rPr>
              <w:t xml:space="preserve"> </w:t>
            </w:r>
            <w:r w:rsidRPr="000F3A1A">
              <w:rPr>
                <w:rFonts w:eastAsia="Calibri"/>
              </w:rPr>
              <w:t>Заполнение</w:t>
            </w:r>
            <w:r w:rsidRPr="000F3A1A">
              <w:rPr>
                <w:rFonts w:eastAsia="Calibri"/>
                <w:spacing w:val="80"/>
              </w:rPr>
              <w:t xml:space="preserve"> </w:t>
            </w:r>
            <w:r w:rsidRPr="000F3A1A">
              <w:rPr>
                <w:rFonts w:eastAsia="Calibri"/>
              </w:rPr>
              <w:t>налоговой</w:t>
            </w:r>
            <w:r w:rsidRPr="000F3A1A">
              <w:rPr>
                <w:rFonts w:eastAsia="Calibri"/>
                <w:spacing w:val="93"/>
              </w:rPr>
              <w:t xml:space="preserve"> </w:t>
            </w:r>
            <w:r w:rsidRPr="000F3A1A">
              <w:rPr>
                <w:rFonts w:eastAsia="Calibri"/>
              </w:rPr>
              <w:t>декларации</w:t>
            </w:r>
            <w:r w:rsidRPr="000F3A1A">
              <w:rPr>
                <w:rFonts w:eastAsia="Calibri"/>
                <w:spacing w:val="95"/>
              </w:rPr>
              <w:t xml:space="preserve"> </w:t>
            </w:r>
            <w:r w:rsidRPr="000F3A1A">
              <w:rPr>
                <w:rFonts w:eastAsia="Calibri"/>
              </w:rPr>
              <w:t>на</w:t>
            </w:r>
            <w:r w:rsidRPr="000F3A1A">
              <w:rPr>
                <w:rFonts w:eastAsia="Calibri"/>
                <w:spacing w:val="90"/>
              </w:rPr>
              <w:t xml:space="preserve"> </w:t>
            </w:r>
            <w:r w:rsidRPr="000F3A1A">
              <w:rPr>
                <w:rFonts w:eastAsia="Calibri"/>
              </w:rPr>
              <w:t>получение</w:t>
            </w:r>
            <w:r w:rsidRPr="000F3A1A">
              <w:rPr>
                <w:rFonts w:eastAsia="Calibri"/>
                <w:spacing w:val="79"/>
              </w:rPr>
              <w:t xml:space="preserve"> </w:t>
            </w:r>
            <w:r w:rsidRPr="000F3A1A">
              <w:rPr>
                <w:rFonts w:eastAsia="Calibri"/>
              </w:rPr>
              <w:t>налогового вычета</w:t>
            </w:r>
          </w:p>
        </w:tc>
        <w:tc>
          <w:tcPr>
            <w:tcW w:w="1086" w:type="dxa"/>
            <w:shd w:val="clear" w:color="auto" w:fill="auto"/>
          </w:tcPr>
          <w:p w14:paraId="79F5362C" w14:textId="77777777" w:rsidR="00EE7D63" w:rsidRPr="000F3A1A" w:rsidRDefault="00EE7D63" w:rsidP="00A61A3E">
            <w:pPr>
              <w:pStyle w:val="ab"/>
              <w:widowControl w:val="0"/>
              <w:autoSpaceDE w:val="0"/>
              <w:autoSpaceDN w:val="0"/>
              <w:spacing w:before="4"/>
              <w:ind w:left="0"/>
              <w:jc w:val="center"/>
              <w:rPr>
                <w:rFonts w:ascii="Times New Roman" w:eastAsia="Calibri" w:hAnsi="Times New Roman"/>
                <w:b/>
              </w:rPr>
            </w:pPr>
          </w:p>
          <w:p w14:paraId="4F2C30F1" w14:textId="77777777" w:rsidR="00EE7D63" w:rsidRPr="000F3A1A" w:rsidRDefault="00EE7D63" w:rsidP="00A61A3E">
            <w:pPr>
              <w:pStyle w:val="ab"/>
              <w:widowControl w:val="0"/>
              <w:autoSpaceDE w:val="0"/>
              <w:autoSpaceDN w:val="0"/>
              <w:spacing w:before="4"/>
              <w:ind w:left="0"/>
              <w:jc w:val="center"/>
              <w:rPr>
                <w:rFonts w:ascii="Times New Roman" w:eastAsia="Calibri" w:hAnsi="Times New Roman"/>
                <w:b/>
                <w:sz w:val="26"/>
              </w:rPr>
            </w:pPr>
            <w:r w:rsidRPr="000F3A1A">
              <w:rPr>
                <w:rFonts w:ascii="Times New Roman" w:eastAsia="Calibri" w:hAnsi="Times New Roman"/>
                <w:b/>
              </w:rPr>
              <w:t>4</w:t>
            </w:r>
          </w:p>
        </w:tc>
        <w:tc>
          <w:tcPr>
            <w:tcW w:w="2833" w:type="dxa"/>
            <w:shd w:val="clear" w:color="auto" w:fill="auto"/>
          </w:tcPr>
          <w:p w14:paraId="6D5E6A3C" w14:textId="77777777" w:rsidR="00EE7D63" w:rsidRPr="000F3A1A" w:rsidRDefault="00EE7D63" w:rsidP="00A61A3E">
            <w:pPr>
              <w:pStyle w:val="TableParagraph"/>
              <w:spacing w:line="242" w:lineRule="auto"/>
              <w:ind w:left="190" w:right="178"/>
              <w:jc w:val="center"/>
              <w:rPr>
                <w:rFonts w:eastAsia="Calibri"/>
              </w:rPr>
            </w:pPr>
            <w:r w:rsidRPr="000F3A1A">
              <w:rPr>
                <w:rFonts w:eastAsia="Calibri"/>
              </w:rPr>
              <w:t>ОК 01 – ОК 06, ОК 09,</w:t>
            </w:r>
            <w:r w:rsidRPr="000F3A1A">
              <w:rPr>
                <w:rFonts w:eastAsia="Calibri"/>
                <w:spacing w:val="1"/>
              </w:rPr>
              <w:t xml:space="preserve"> </w:t>
            </w:r>
            <w:r w:rsidRPr="000F3A1A">
              <w:rPr>
                <w:rFonts w:eastAsia="Calibri"/>
              </w:rPr>
              <w:t>ПК</w:t>
            </w:r>
            <w:r w:rsidRPr="000F3A1A">
              <w:rPr>
                <w:rFonts w:eastAsia="Calibri"/>
                <w:spacing w:val="1"/>
              </w:rPr>
              <w:t xml:space="preserve"> </w:t>
            </w:r>
            <w:r w:rsidRPr="000F3A1A">
              <w:rPr>
                <w:rFonts w:eastAsia="Calibri"/>
              </w:rPr>
              <w:t>1.4.,</w:t>
            </w:r>
            <w:r w:rsidRPr="000F3A1A">
              <w:rPr>
                <w:rFonts w:eastAsia="Calibri"/>
                <w:spacing w:val="2"/>
              </w:rPr>
              <w:t xml:space="preserve"> </w:t>
            </w:r>
            <w:r w:rsidRPr="000F3A1A">
              <w:rPr>
                <w:rFonts w:eastAsia="Calibri"/>
              </w:rPr>
              <w:t>ПК</w:t>
            </w:r>
            <w:r w:rsidRPr="000F3A1A">
              <w:rPr>
                <w:rFonts w:eastAsia="Calibri"/>
                <w:spacing w:val="1"/>
              </w:rPr>
              <w:t xml:space="preserve"> </w:t>
            </w:r>
            <w:r w:rsidRPr="000F3A1A">
              <w:rPr>
                <w:rFonts w:eastAsia="Calibri"/>
              </w:rPr>
              <w:t>3.5.,</w:t>
            </w:r>
            <w:r w:rsidRPr="000F3A1A">
              <w:rPr>
                <w:rFonts w:eastAsia="Calibri"/>
                <w:spacing w:val="-3"/>
              </w:rPr>
              <w:t xml:space="preserve"> </w:t>
            </w:r>
            <w:r w:rsidRPr="000F3A1A">
              <w:rPr>
                <w:rFonts w:eastAsia="Calibri"/>
              </w:rPr>
              <w:t>ПК</w:t>
            </w:r>
          </w:p>
          <w:p w14:paraId="5A1E7416" w14:textId="77777777" w:rsidR="00EE7D63" w:rsidRPr="000F3A1A" w:rsidRDefault="00EE7D63" w:rsidP="00A61A3E">
            <w:pPr>
              <w:pStyle w:val="TableParagraph"/>
              <w:spacing w:line="249" w:lineRule="exact"/>
              <w:ind w:left="184" w:right="178"/>
              <w:jc w:val="center"/>
              <w:rPr>
                <w:rFonts w:eastAsia="Calibri"/>
              </w:rPr>
            </w:pPr>
            <w:r w:rsidRPr="000F3A1A">
              <w:rPr>
                <w:rFonts w:eastAsia="Calibri"/>
              </w:rPr>
              <w:t>4.6.,</w:t>
            </w:r>
            <w:r w:rsidRPr="000F3A1A">
              <w:rPr>
                <w:rFonts w:eastAsia="Calibri"/>
                <w:spacing w:val="2"/>
              </w:rPr>
              <w:t xml:space="preserve"> </w:t>
            </w:r>
            <w:r w:rsidRPr="000F3A1A">
              <w:rPr>
                <w:rFonts w:eastAsia="Calibri"/>
              </w:rPr>
              <w:t>ПК</w:t>
            </w:r>
            <w:r w:rsidRPr="000F3A1A">
              <w:rPr>
                <w:rFonts w:eastAsia="Calibri"/>
                <w:spacing w:val="1"/>
              </w:rPr>
              <w:t xml:space="preserve"> </w:t>
            </w:r>
            <w:r w:rsidRPr="000F3A1A">
              <w:rPr>
                <w:rFonts w:eastAsia="Calibri"/>
              </w:rPr>
              <w:t>5.2.</w:t>
            </w:r>
          </w:p>
          <w:p w14:paraId="5D58463C" w14:textId="77777777" w:rsidR="00EE7D63" w:rsidRPr="000F3A1A" w:rsidRDefault="00EE7D63" w:rsidP="00A61A3E">
            <w:pPr>
              <w:pStyle w:val="ab"/>
              <w:widowControl w:val="0"/>
              <w:autoSpaceDE w:val="0"/>
              <w:autoSpaceDN w:val="0"/>
              <w:spacing w:line="244" w:lineRule="exact"/>
              <w:ind w:left="169" w:right="163"/>
              <w:jc w:val="center"/>
              <w:rPr>
                <w:rFonts w:ascii="Times New Roman" w:eastAsia="Calibri" w:hAnsi="Times New Roman"/>
              </w:rPr>
            </w:pPr>
            <w:r w:rsidRPr="000F3A1A">
              <w:rPr>
                <w:rFonts w:ascii="Times New Roman" w:eastAsia="Calibri" w:hAnsi="Times New Roman"/>
              </w:rPr>
              <w:t>ЛР</w:t>
            </w:r>
            <w:r w:rsidRPr="000F3A1A">
              <w:rPr>
                <w:rFonts w:ascii="Times New Roman" w:eastAsia="Calibri" w:hAnsi="Times New Roman"/>
                <w:spacing w:val="-2"/>
              </w:rPr>
              <w:t xml:space="preserve"> </w:t>
            </w:r>
            <w:r w:rsidRPr="000F3A1A">
              <w:rPr>
                <w:rFonts w:ascii="Times New Roman" w:eastAsia="Calibri" w:hAnsi="Times New Roman"/>
              </w:rPr>
              <w:t>22-25</w:t>
            </w:r>
          </w:p>
        </w:tc>
      </w:tr>
      <w:tr w:rsidR="000F3A1A" w:rsidRPr="000F3A1A" w14:paraId="5AD50B07" w14:textId="77777777" w:rsidTr="00A61A3E">
        <w:trPr>
          <w:trHeight w:val="292"/>
        </w:trPr>
        <w:tc>
          <w:tcPr>
            <w:tcW w:w="15313" w:type="dxa"/>
            <w:gridSpan w:val="4"/>
            <w:shd w:val="clear" w:color="auto" w:fill="auto"/>
          </w:tcPr>
          <w:p w14:paraId="605FEB5C" w14:textId="77777777" w:rsidR="00EE7D63" w:rsidRPr="000F3A1A" w:rsidRDefault="00EE7D63" w:rsidP="00A61A3E">
            <w:pPr>
              <w:pStyle w:val="ab"/>
              <w:widowControl w:val="0"/>
              <w:autoSpaceDE w:val="0"/>
              <w:autoSpaceDN w:val="0"/>
              <w:spacing w:line="242" w:lineRule="auto"/>
              <w:ind w:left="172" w:right="160"/>
              <w:jc w:val="center"/>
              <w:rPr>
                <w:rFonts w:ascii="Times New Roman" w:eastAsia="Calibri" w:hAnsi="Times New Roman"/>
              </w:rPr>
            </w:pPr>
            <w:r w:rsidRPr="000F3A1A">
              <w:rPr>
                <w:rFonts w:ascii="Times New Roman" w:eastAsia="Calibri" w:hAnsi="Times New Roman"/>
                <w:b/>
              </w:rPr>
              <w:t>Раздел</w:t>
            </w:r>
            <w:r w:rsidRPr="000F3A1A">
              <w:rPr>
                <w:rFonts w:ascii="Times New Roman" w:eastAsia="Calibri" w:hAnsi="Times New Roman"/>
                <w:b/>
                <w:spacing w:val="-2"/>
              </w:rPr>
              <w:t xml:space="preserve"> </w:t>
            </w:r>
            <w:r w:rsidRPr="000F3A1A">
              <w:rPr>
                <w:rFonts w:ascii="Times New Roman" w:eastAsia="Calibri" w:hAnsi="Times New Roman"/>
                <w:b/>
              </w:rPr>
              <w:t>3</w:t>
            </w:r>
            <w:r w:rsidRPr="000F3A1A">
              <w:rPr>
                <w:rFonts w:ascii="Times New Roman" w:eastAsia="Calibri" w:hAnsi="Times New Roman"/>
                <w:b/>
                <w:spacing w:val="-3"/>
              </w:rPr>
              <w:t xml:space="preserve"> </w:t>
            </w:r>
            <w:r w:rsidRPr="000F3A1A">
              <w:rPr>
                <w:rFonts w:ascii="Times New Roman" w:eastAsia="Calibri" w:hAnsi="Times New Roman"/>
                <w:b/>
              </w:rPr>
              <w:t>ОСНОВЫ</w:t>
            </w:r>
            <w:r w:rsidRPr="000F3A1A">
              <w:rPr>
                <w:rFonts w:ascii="Times New Roman" w:eastAsia="Calibri" w:hAnsi="Times New Roman"/>
                <w:b/>
                <w:spacing w:val="-8"/>
              </w:rPr>
              <w:t xml:space="preserve"> </w:t>
            </w:r>
            <w:r w:rsidRPr="000F3A1A">
              <w:rPr>
                <w:rFonts w:ascii="Times New Roman" w:eastAsia="Calibri" w:hAnsi="Times New Roman"/>
                <w:b/>
              </w:rPr>
              <w:t>ПРЕДПРИНИМАТЕЛЬСКОГО</w:t>
            </w:r>
            <w:r w:rsidRPr="000F3A1A">
              <w:rPr>
                <w:rFonts w:ascii="Times New Roman" w:eastAsia="Calibri" w:hAnsi="Times New Roman"/>
                <w:b/>
                <w:spacing w:val="-2"/>
              </w:rPr>
              <w:t xml:space="preserve"> </w:t>
            </w:r>
            <w:r w:rsidRPr="000F3A1A">
              <w:rPr>
                <w:rFonts w:ascii="Times New Roman" w:eastAsia="Calibri" w:hAnsi="Times New Roman"/>
                <w:b/>
              </w:rPr>
              <w:t>ДЕЛА</w:t>
            </w:r>
          </w:p>
        </w:tc>
      </w:tr>
      <w:tr w:rsidR="000F3A1A" w:rsidRPr="000F3A1A" w14:paraId="64ACE8ED" w14:textId="77777777" w:rsidTr="00A61A3E">
        <w:trPr>
          <w:trHeight w:val="1412"/>
        </w:trPr>
        <w:tc>
          <w:tcPr>
            <w:tcW w:w="2396" w:type="dxa"/>
            <w:shd w:val="clear" w:color="auto" w:fill="auto"/>
          </w:tcPr>
          <w:p w14:paraId="3A14E6E2" w14:textId="77777777" w:rsidR="00EE7D63" w:rsidRPr="000F3A1A" w:rsidRDefault="00EE7D63" w:rsidP="00A61A3E">
            <w:pPr>
              <w:pStyle w:val="ab"/>
              <w:widowControl w:val="0"/>
              <w:autoSpaceDE w:val="0"/>
              <w:autoSpaceDN w:val="0"/>
              <w:spacing w:line="278" w:lineRule="auto"/>
              <w:ind w:left="110" w:right="96"/>
              <w:rPr>
                <w:rFonts w:ascii="Times New Roman" w:eastAsia="Calibri" w:hAnsi="Times New Roman"/>
                <w:b/>
              </w:rPr>
            </w:pPr>
            <w:r w:rsidRPr="000F3A1A">
              <w:rPr>
                <w:rFonts w:ascii="Times New Roman" w:eastAsia="Calibri" w:hAnsi="Times New Roman"/>
              </w:rPr>
              <w:t>Тема</w:t>
            </w:r>
            <w:r w:rsidRPr="000F3A1A">
              <w:rPr>
                <w:rFonts w:ascii="Times New Roman" w:eastAsia="Calibri" w:hAnsi="Times New Roman"/>
                <w:spacing w:val="3"/>
              </w:rPr>
              <w:t xml:space="preserve"> </w:t>
            </w:r>
            <w:r w:rsidRPr="000F3A1A">
              <w:rPr>
                <w:rFonts w:ascii="Times New Roman" w:eastAsia="Calibri" w:hAnsi="Times New Roman"/>
              </w:rPr>
              <w:t>3.1.</w:t>
            </w:r>
            <w:r w:rsidRPr="000F3A1A">
              <w:rPr>
                <w:rFonts w:ascii="Times New Roman" w:eastAsia="Calibri" w:hAnsi="Times New Roman"/>
                <w:spacing w:val="1"/>
              </w:rPr>
              <w:t xml:space="preserve"> </w:t>
            </w:r>
            <w:r w:rsidRPr="000F3A1A">
              <w:rPr>
                <w:rFonts w:ascii="Times New Roman" w:eastAsia="Calibri" w:hAnsi="Times New Roman"/>
                <w:spacing w:val="-1"/>
              </w:rPr>
              <w:t>Предпринимательская</w:t>
            </w:r>
            <w:r w:rsidRPr="000F3A1A">
              <w:rPr>
                <w:rFonts w:ascii="Times New Roman" w:eastAsia="Calibri" w:hAnsi="Times New Roman"/>
                <w:spacing w:val="-52"/>
              </w:rPr>
              <w:t xml:space="preserve"> </w:t>
            </w:r>
            <w:r w:rsidRPr="000F3A1A">
              <w:rPr>
                <w:rFonts w:ascii="Times New Roman" w:eastAsia="Calibri" w:hAnsi="Times New Roman"/>
              </w:rPr>
              <w:t>среда</w:t>
            </w:r>
          </w:p>
        </w:tc>
        <w:tc>
          <w:tcPr>
            <w:tcW w:w="8998" w:type="dxa"/>
            <w:shd w:val="clear" w:color="auto" w:fill="auto"/>
          </w:tcPr>
          <w:p w14:paraId="4EEA2FB0" w14:textId="77777777" w:rsidR="00EE7D63" w:rsidRPr="000F3A1A" w:rsidRDefault="00EE7D63" w:rsidP="00A61A3E">
            <w:pPr>
              <w:pStyle w:val="ab"/>
              <w:widowControl w:val="0"/>
              <w:autoSpaceDE w:val="0"/>
              <w:autoSpaceDN w:val="0"/>
              <w:spacing w:line="245" w:lineRule="exact"/>
              <w:ind w:left="0"/>
              <w:rPr>
                <w:rFonts w:ascii="Times New Roman" w:eastAsia="Calibri" w:hAnsi="Times New Roman"/>
              </w:rPr>
            </w:pPr>
            <w:r w:rsidRPr="000F3A1A">
              <w:rPr>
                <w:rFonts w:ascii="Times New Roman" w:eastAsia="Calibri" w:hAnsi="Times New Roman"/>
                <w:b/>
              </w:rPr>
              <w:t>Практическое занятие</w:t>
            </w:r>
          </w:p>
          <w:p w14:paraId="093446A3" w14:textId="77777777" w:rsidR="00EE7D63" w:rsidRPr="000F3A1A" w:rsidRDefault="00EE7D63" w:rsidP="00A61A3E">
            <w:pPr>
              <w:pStyle w:val="ab"/>
              <w:widowControl w:val="0"/>
              <w:autoSpaceDE w:val="0"/>
              <w:autoSpaceDN w:val="0"/>
              <w:spacing w:line="245" w:lineRule="exact"/>
              <w:ind w:left="0"/>
              <w:rPr>
                <w:rFonts w:ascii="Times New Roman" w:eastAsia="Calibri" w:hAnsi="Times New Roman"/>
              </w:rPr>
            </w:pPr>
            <w:r w:rsidRPr="000F3A1A">
              <w:rPr>
                <w:rFonts w:ascii="Times New Roman" w:eastAsia="Calibri" w:hAnsi="Times New Roman"/>
              </w:rPr>
              <w:t>Практическая</w:t>
            </w:r>
            <w:r w:rsidRPr="000F3A1A">
              <w:rPr>
                <w:rFonts w:ascii="Times New Roman" w:eastAsia="Calibri" w:hAnsi="Times New Roman"/>
                <w:spacing w:val="-4"/>
              </w:rPr>
              <w:t xml:space="preserve"> </w:t>
            </w:r>
            <w:r w:rsidRPr="000F3A1A">
              <w:rPr>
                <w:rFonts w:ascii="Times New Roman" w:eastAsia="Calibri" w:hAnsi="Times New Roman"/>
              </w:rPr>
              <w:t>работа</w:t>
            </w:r>
            <w:r w:rsidRPr="000F3A1A">
              <w:rPr>
                <w:rFonts w:ascii="Times New Roman" w:eastAsia="Calibri" w:hAnsi="Times New Roman"/>
                <w:spacing w:val="-1"/>
              </w:rPr>
              <w:t xml:space="preserve"> </w:t>
            </w:r>
            <w:r w:rsidRPr="000F3A1A">
              <w:rPr>
                <w:rFonts w:ascii="Times New Roman" w:eastAsia="Calibri" w:hAnsi="Times New Roman"/>
              </w:rPr>
              <w:t>№7</w:t>
            </w:r>
            <w:r w:rsidRPr="000F3A1A">
              <w:rPr>
                <w:rFonts w:ascii="Times New Roman" w:eastAsia="Calibri" w:hAnsi="Times New Roman"/>
                <w:spacing w:val="-6"/>
              </w:rPr>
              <w:t xml:space="preserve"> </w:t>
            </w:r>
            <w:r w:rsidRPr="000F3A1A">
              <w:rPr>
                <w:rFonts w:ascii="Times New Roman" w:eastAsia="Calibri" w:hAnsi="Times New Roman"/>
              </w:rPr>
              <w:t>Проектирование</w:t>
            </w:r>
            <w:r w:rsidRPr="000F3A1A">
              <w:rPr>
                <w:rFonts w:ascii="Times New Roman" w:eastAsia="Calibri" w:hAnsi="Times New Roman"/>
                <w:spacing w:val="-9"/>
              </w:rPr>
              <w:t xml:space="preserve"> </w:t>
            </w:r>
            <w:r w:rsidRPr="000F3A1A">
              <w:rPr>
                <w:rFonts w:ascii="Times New Roman" w:eastAsia="Calibri" w:hAnsi="Times New Roman"/>
              </w:rPr>
              <w:t>организационной</w:t>
            </w:r>
            <w:r w:rsidRPr="000F3A1A">
              <w:rPr>
                <w:rFonts w:ascii="Times New Roman" w:eastAsia="Calibri" w:hAnsi="Times New Roman"/>
                <w:spacing w:val="-1"/>
              </w:rPr>
              <w:t xml:space="preserve"> </w:t>
            </w:r>
            <w:r w:rsidRPr="000F3A1A">
              <w:rPr>
                <w:rFonts w:ascii="Times New Roman" w:eastAsia="Calibri" w:hAnsi="Times New Roman"/>
              </w:rPr>
              <w:t>структуры</w:t>
            </w:r>
            <w:r w:rsidRPr="000F3A1A">
              <w:rPr>
                <w:rFonts w:ascii="Times New Roman" w:eastAsia="Calibri" w:hAnsi="Times New Roman"/>
                <w:spacing w:val="-3"/>
              </w:rPr>
              <w:t xml:space="preserve"> </w:t>
            </w:r>
            <w:r w:rsidRPr="000F3A1A">
              <w:rPr>
                <w:rFonts w:ascii="Times New Roman" w:eastAsia="Calibri" w:hAnsi="Times New Roman"/>
              </w:rPr>
              <w:t>и</w:t>
            </w:r>
            <w:r w:rsidRPr="000F3A1A">
              <w:rPr>
                <w:rFonts w:ascii="Times New Roman" w:eastAsia="Calibri" w:hAnsi="Times New Roman"/>
                <w:spacing w:val="-2"/>
              </w:rPr>
              <w:t xml:space="preserve"> </w:t>
            </w:r>
            <w:r w:rsidRPr="000F3A1A">
              <w:rPr>
                <w:rFonts w:ascii="Times New Roman" w:eastAsia="Calibri" w:hAnsi="Times New Roman"/>
              </w:rPr>
              <w:t>определение</w:t>
            </w:r>
          </w:p>
        </w:tc>
        <w:tc>
          <w:tcPr>
            <w:tcW w:w="1086" w:type="dxa"/>
            <w:shd w:val="clear" w:color="auto" w:fill="auto"/>
          </w:tcPr>
          <w:p w14:paraId="35868A92" w14:textId="77777777" w:rsidR="00EE7D63" w:rsidRPr="000F3A1A" w:rsidRDefault="00EE7D63" w:rsidP="00A61A3E">
            <w:pPr>
              <w:pStyle w:val="ab"/>
              <w:widowControl w:val="0"/>
              <w:autoSpaceDE w:val="0"/>
              <w:autoSpaceDN w:val="0"/>
              <w:spacing w:before="4"/>
              <w:ind w:left="0"/>
              <w:jc w:val="center"/>
              <w:rPr>
                <w:rFonts w:ascii="Times New Roman" w:eastAsia="Calibri" w:hAnsi="Times New Roman"/>
              </w:rPr>
            </w:pPr>
          </w:p>
          <w:p w14:paraId="057ED517" w14:textId="77777777" w:rsidR="00EE7D63" w:rsidRPr="000F3A1A" w:rsidRDefault="00EE7D63" w:rsidP="00A61A3E">
            <w:pPr>
              <w:pStyle w:val="TableParagraph"/>
              <w:spacing w:before="10"/>
              <w:ind w:left="0"/>
              <w:jc w:val="center"/>
              <w:rPr>
                <w:rFonts w:eastAsia="Calibri"/>
                <w:b/>
                <w:sz w:val="20"/>
              </w:rPr>
            </w:pPr>
          </w:p>
          <w:p w14:paraId="6DC182DC" w14:textId="77777777" w:rsidR="00EE7D63" w:rsidRPr="000F3A1A" w:rsidRDefault="00EE7D63" w:rsidP="00A61A3E">
            <w:pPr>
              <w:pStyle w:val="ab"/>
              <w:widowControl w:val="0"/>
              <w:autoSpaceDE w:val="0"/>
              <w:autoSpaceDN w:val="0"/>
              <w:spacing w:before="4"/>
              <w:ind w:left="0"/>
              <w:jc w:val="center"/>
              <w:rPr>
                <w:rFonts w:ascii="Times New Roman" w:eastAsia="Calibri" w:hAnsi="Times New Roman"/>
                <w:b/>
              </w:rPr>
            </w:pPr>
            <w:r w:rsidRPr="000F3A1A">
              <w:rPr>
                <w:rFonts w:ascii="Times New Roman" w:eastAsia="Calibri" w:hAnsi="Times New Roman"/>
                <w:b/>
              </w:rPr>
              <w:t>6</w:t>
            </w:r>
          </w:p>
        </w:tc>
        <w:tc>
          <w:tcPr>
            <w:tcW w:w="2833" w:type="dxa"/>
            <w:shd w:val="clear" w:color="auto" w:fill="auto"/>
          </w:tcPr>
          <w:p w14:paraId="33C611E8" w14:textId="77777777" w:rsidR="00EE7D63" w:rsidRPr="000F3A1A" w:rsidRDefault="00EE7D63" w:rsidP="00A61A3E">
            <w:pPr>
              <w:pStyle w:val="TableParagraph"/>
              <w:spacing w:line="237" w:lineRule="auto"/>
              <w:ind w:left="190" w:right="178"/>
              <w:jc w:val="center"/>
              <w:rPr>
                <w:rFonts w:eastAsia="Calibri"/>
              </w:rPr>
            </w:pPr>
            <w:r w:rsidRPr="000F3A1A">
              <w:rPr>
                <w:rFonts w:eastAsia="Calibri"/>
              </w:rPr>
              <w:t>ОК 01 – ОК 06, ОК 09,</w:t>
            </w:r>
            <w:r w:rsidRPr="000F3A1A">
              <w:rPr>
                <w:rFonts w:eastAsia="Calibri"/>
                <w:spacing w:val="1"/>
              </w:rPr>
              <w:t xml:space="preserve"> </w:t>
            </w:r>
            <w:r w:rsidRPr="000F3A1A">
              <w:rPr>
                <w:rFonts w:eastAsia="Calibri"/>
              </w:rPr>
              <w:t>ПК</w:t>
            </w:r>
            <w:r w:rsidRPr="000F3A1A">
              <w:rPr>
                <w:rFonts w:eastAsia="Calibri"/>
                <w:spacing w:val="1"/>
              </w:rPr>
              <w:t xml:space="preserve"> </w:t>
            </w:r>
            <w:r w:rsidRPr="000F3A1A">
              <w:rPr>
                <w:rFonts w:eastAsia="Calibri"/>
              </w:rPr>
              <w:t>1.4.,</w:t>
            </w:r>
            <w:r w:rsidRPr="000F3A1A">
              <w:rPr>
                <w:rFonts w:eastAsia="Calibri"/>
                <w:spacing w:val="2"/>
              </w:rPr>
              <w:t xml:space="preserve"> </w:t>
            </w:r>
            <w:r w:rsidRPr="000F3A1A">
              <w:rPr>
                <w:rFonts w:eastAsia="Calibri"/>
              </w:rPr>
              <w:t>ПК</w:t>
            </w:r>
            <w:r w:rsidRPr="000F3A1A">
              <w:rPr>
                <w:rFonts w:eastAsia="Calibri"/>
                <w:spacing w:val="1"/>
              </w:rPr>
              <w:t xml:space="preserve"> </w:t>
            </w:r>
            <w:r w:rsidRPr="000F3A1A">
              <w:rPr>
                <w:rFonts w:eastAsia="Calibri"/>
              </w:rPr>
              <w:t>3.5.,</w:t>
            </w:r>
            <w:r w:rsidRPr="000F3A1A">
              <w:rPr>
                <w:rFonts w:eastAsia="Calibri"/>
                <w:spacing w:val="-3"/>
              </w:rPr>
              <w:t xml:space="preserve"> </w:t>
            </w:r>
            <w:r w:rsidRPr="000F3A1A">
              <w:rPr>
                <w:rFonts w:eastAsia="Calibri"/>
              </w:rPr>
              <w:t>ПК</w:t>
            </w:r>
          </w:p>
          <w:p w14:paraId="50A9BEFB" w14:textId="77777777" w:rsidR="00EE7D63" w:rsidRPr="000F3A1A" w:rsidRDefault="00EE7D63" w:rsidP="00A61A3E">
            <w:pPr>
              <w:pStyle w:val="TableParagraph"/>
              <w:ind w:left="184" w:right="178"/>
              <w:jc w:val="center"/>
              <w:rPr>
                <w:rFonts w:eastAsia="Calibri"/>
              </w:rPr>
            </w:pPr>
            <w:r w:rsidRPr="000F3A1A">
              <w:rPr>
                <w:rFonts w:eastAsia="Calibri"/>
              </w:rPr>
              <w:t>4.6.,</w:t>
            </w:r>
            <w:r w:rsidRPr="000F3A1A">
              <w:rPr>
                <w:rFonts w:eastAsia="Calibri"/>
                <w:spacing w:val="2"/>
              </w:rPr>
              <w:t xml:space="preserve"> </w:t>
            </w:r>
            <w:r w:rsidRPr="000F3A1A">
              <w:rPr>
                <w:rFonts w:eastAsia="Calibri"/>
              </w:rPr>
              <w:t>ПК</w:t>
            </w:r>
            <w:r w:rsidRPr="000F3A1A">
              <w:rPr>
                <w:rFonts w:eastAsia="Calibri"/>
                <w:spacing w:val="1"/>
              </w:rPr>
              <w:t xml:space="preserve"> </w:t>
            </w:r>
            <w:r w:rsidRPr="000F3A1A">
              <w:rPr>
                <w:rFonts w:eastAsia="Calibri"/>
              </w:rPr>
              <w:t>5.2.</w:t>
            </w:r>
          </w:p>
          <w:p w14:paraId="1B108AE3" w14:textId="77777777" w:rsidR="00EE7D63" w:rsidRPr="000F3A1A" w:rsidRDefault="00EE7D63" w:rsidP="00A61A3E">
            <w:pPr>
              <w:pStyle w:val="ab"/>
              <w:widowControl w:val="0"/>
              <w:autoSpaceDE w:val="0"/>
              <w:autoSpaceDN w:val="0"/>
              <w:spacing w:line="242" w:lineRule="auto"/>
              <w:ind w:left="172" w:right="160"/>
              <w:jc w:val="center"/>
              <w:rPr>
                <w:rFonts w:ascii="Times New Roman" w:eastAsia="Calibri" w:hAnsi="Times New Roman"/>
              </w:rPr>
            </w:pPr>
            <w:r w:rsidRPr="000F3A1A">
              <w:rPr>
                <w:rFonts w:ascii="Times New Roman" w:eastAsia="Calibri" w:hAnsi="Times New Roman"/>
              </w:rPr>
              <w:t>ЛР</w:t>
            </w:r>
            <w:r w:rsidRPr="000F3A1A">
              <w:rPr>
                <w:rFonts w:ascii="Times New Roman" w:eastAsia="Calibri" w:hAnsi="Times New Roman"/>
                <w:spacing w:val="-2"/>
              </w:rPr>
              <w:t xml:space="preserve"> </w:t>
            </w:r>
            <w:r w:rsidRPr="000F3A1A">
              <w:rPr>
                <w:rFonts w:ascii="Times New Roman" w:eastAsia="Calibri" w:hAnsi="Times New Roman"/>
              </w:rPr>
              <w:t>22-25</w:t>
            </w:r>
          </w:p>
        </w:tc>
      </w:tr>
      <w:tr w:rsidR="000F3A1A" w:rsidRPr="000F3A1A" w14:paraId="089DFAEB" w14:textId="77777777" w:rsidTr="00A61A3E">
        <w:trPr>
          <w:trHeight w:val="1585"/>
        </w:trPr>
        <w:tc>
          <w:tcPr>
            <w:tcW w:w="2396" w:type="dxa"/>
            <w:shd w:val="clear" w:color="auto" w:fill="auto"/>
          </w:tcPr>
          <w:p w14:paraId="5870AA5B" w14:textId="77777777" w:rsidR="00EE7D63" w:rsidRPr="000F3A1A" w:rsidRDefault="00EE7D63" w:rsidP="00A61A3E">
            <w:pPr>
              <w:pStyle w:val="TableParagraph"/>
              <w:spacing w:line="244" w:lineRule="exact"/>
              <w:ind w:left="110"/>
              <w:rPr>
                <w:rFonts w:eastAsia="Calibri"/>
              </w:rPr>
            </w:pPr>
            <w:r w:rsidRPr="000F3A1A">
              <w:rPr>
                <w:rFonts w:eastAsia="Calibri"/>
              </w:rPr>
              <w:t>Тема</w:t>
            </w:r>
            <w:r w:rsidRPr="000F3A1A">
              <w:rPr>
                <w:rFonts w:eastAsia="Calibri"/>
                <w:spacing w:val="2"/>
              </w:rPr>
              <w:t xml:space="preserve"> </w:t>
            </w:r>
            <w:r w:rsidRPr="000F3A1A">
              <w:rPr>
                <w:rFonts w:eastAsia="Calibri"/>
              </w:rPr>
              <w:t>3.2.</w:t>
            </w:r>
          </w:p>
          <w:p w14:paraId="7544523A" w14:textId="77777777" w:rsidR="00EE7D63" w:rsidRPr="000F3A1A" w:rsidRDefault="00EE7D63" w:rsidP="00A61A3E">
            <w:pPr>
              <w:pStyle w:val="ab"/>
              <w:widowControl w:val="0"/>
              <w:autoSpaceDE w:val="0"/>
              <w:autoSpaceDN w:val="0"/>
              <w:spacing w:line="278" w:lineRule="auto"/>
              <w:ind w:left="110" w:right="238"/>
              <w:rPr>
                <w:rFonts w:ascii="Times New Roman" w:eastAsia="Calibri" w:hAnsi="Times New Roman"/>
              </w:rPr>
            </w:pPr>
            <w:r w:rsidRPr="000F3A1A">
              <w:rPr>
                <w:rFonts w:ascii="Times New Roman" w:eastAsia="Calibri" w:hAnsi="Times New Roman"/>
              </w:rPr>
              <w:t>Типология</w:t>
            </w:r>
            <w:r w:rsidRPr="000F3A1A">
              <w:rPr>
                <w:rFonts w:ascii="Times New Roman" w:eastAsia="Calibri" w:hAnsi="Times New Roman"/>
                <w:spacing w:val="1"/>
              </w:rPr>
              <w:t xml:space="preserve"> </w:t>
            </w:r>
            <w:r w:rsidRPr="000F3A1A">
              <w:rPr>
                <w:rFonts w:ascii="Times New Roman" w:eastAsia="Calibri" w:hAnsi="Times New Roman"/>
                <w:spacing w:val="-1"/>
              </w:rPr>
              <w:t>предпринимательств</w:t>
            </w:r>
          </w:p>
        </w:tc>
        <w:tc>
          <w:tcPr>
            <w:tcW w:w="8998" w:type="dxa"/>
            <w:shd w:val="clear" w:color="auto" w:fill="auto"/>
          </w:tcPr>
          <w:p w14:paraId="59136DDC" w14:textId="77777777" w:rsidR="00EE7D63" w:rsidRPr="000F3A1A" w:rsidRDefault="00EE7D63" w:rsidP="00A61A3E">
            <w:pPr>
              <w:pStyle w:val="ab"/>
              <w:widowControl w:val="0"/>
              <w:autoSpaceDE w:val="0"/>
              <w:autoSpaceDN w:val="0"/>
              <w:spacing w:line="237" w:lineRule="auto"/>
              <w:ind w:left="0"/>
              <w:rPr>
                <w:rFonts w:ascii="Times New Roman" w:eastAsia="Calibri" w:hAnsi="Times New Roman"/>
              </w:rPr>
            </w:pPr>
            <w:r w:rsidRPr="000F3A1A">
              <w:rPr>
                <w:rFonts w:ascii="Times New Roman" w:eastAsia="Calibri" w:hAnsi="Times New Roman"/>
                <w:b/>
              </w:rPr>
              <w:t>Практические</w:t>
            </w:r>
            <w:r w:rsidRPr="000F3A1A">
              <w:rPr>
                <w:rFonts w:ascii="Times New Roman" w:eastAsia="Calibri" w:hAnsi="Times New Roman"/>
                <w:b/>
                <w:spacing w:val="-3"/>
              </w:rPr>
              <w:t xml:space="preserve"> </w:t>
            </w:r>
            <w:r w:rsidRPr="000F3A1A">
              <w:rPr>
                <w:rFonts w:ascii="Times New Roman" w:eastAsia="Calibri" w:hAnsi="Times New Roman"/>
                <w:b/>
              </w:rPr>
              <w:t>занятия</w:t>
            </w:r>
          </w:p>
          <w:p w14:paraId="596A7540" w14:textId="77777777" w:rsidR="00EE7D63" w:rsidRPr="000F3A1A" w:rsidRDefault="00EE7D63" w:rsidP="00A61A3E">
            <w:pPr>
              <w:pStyle w:val="ab"/>
              <w:widowControl w:val="0"/>
              <w:autoSpaceDE w:val="0"/>
              <w:autoSpaceDN w:val="0"/>
              <w:spacing w:line="237" w:lineRule="auto"/>
              <w:ind w:left="0"/>
              <w:rPr>
                <w:rFonts w:ascii="Times New Roman" w:eastAsia="Calibri" w:hAnsi="Times New Roman"/>
              </w:rPr>
            </w:pPr>
            <w:r w:rsidRPr="000F3A1A">
              <w:rPr>
                <w:rFonts w:ascii="Times New Roman" w:eastAsia="Calibri" w:hAnsi="Times New Roman"/>
              </w:rPr>
              <w:t>Практическая</w:t>
            </w:r>
            <w:r w:rsidRPr="000F3A1A">
              <w:rPr>
                <w:rFonts w:ascii="Times New Roman" w:eastAsia="Calibri" w:hAnsi="Times New Roman"/>
                <w:spacing w:val="-3"/>
              </w:rPr>
              <w:t xml:space="preserve"> </w:t>
            </w:r>
            <w:r w:rsidRPr="000F3A1A">
              <w:rPr>
                <w:rFonts w:ascii="Times New Roman" w:eastAsia="Calibri" w:hAnsi="Times New Roman"/>
              </w:rPr>
              <w:t>работа №8</w:t>
            </w:r>
            <w:r w:rsidRPr="000F3A1A">
              <w:rPr>
                <w:rFonts w:ascii="Times New Roman" w:eastAsia="Calibri" w:hAnsi="Times New Roman"/>
                <w:spacing w:val="-6"/>
              </w:rPr>
              <w:t xml:space="preserve"> </w:t>
            </w:r>
            <w:r w:rsidRPr="000F3A1A">
              <w:rPr>
                <w:rFonts w:ascii="Times New Roman" w:eastAsia="Calibri" w:hAnsi="Times New Roman"/>
              </w:rPr>
              <w:t>Разработка</w:t>
            </w:r>
            <w:r w:rsidRPr="000F3A1A">
              <w:rPr>
                <w:rFonts w:ascii="Times New Roman" w:eastAsia="Calibri" w:hAnsi="Times New Roman"/>
                <w:spacing w:val="1"/>
              </w:rPr>
              <w:t xml:space="preserve"> </w:t>
            </w:r>
            <w:r w:rsidRPr="000F3A1A">
              <w:rPr>
                <w:rFonts w:ascii="Times New Roman" w:eastAsia="Calibri" w:hAnsi="Times New Roman"/>
              </w:rPr>
              <w:t>стратегического</w:t>
            </w:r>
            <w:r w:rsidRPr="000F3A1A">
              <w:rPr>
                <w:rFonts w:ascii="Times New Roman" w:eastAsia="Calibri" w:hAnsi="Times New Roman"/>
                <w:spacing w:val="-6"/>
              </w:rPr>
              <w:t xml:space="preserve"> </w:t>
            </w:r>
            <w:r w:rsidRPr="000F3A1A">
              <w:rPr>
                <w:rFonts w:ascii="Times New Roman" w:eastAsia="Calibri" w:hAnsi="Times New Roman"/>
              </w:rPr>
              <w:t>и</w:t>
            </w:r>
            <w:r w:rsidRPr="000F3A1A">
              <w:rPr>
                <w:rFonts w:ascii="Times New Roman" w:eastAsia="Calibri" w:hAnsi="Times New Roman"/>
                <w:spacing w:val="-1"/>
              </w:rPr>
              <w:t xml:space="preserve"> </w:t>
            </w:r>
            <w:r w:rsidRPr="000F3A1A">
              <w:rPr>
                <w:rFonts w:ascii="Times New Roman" w:eastAsia="Calibri" w:hAnsi="Times New Roman"/>
              </w:rPr>
              <w:t>тактического</w:t>
            </w:r>
            <w:r w:rsidRPr="000F3A1A">
              <w:rPr>
                <w:rFonts w:ascii="Times New Roman" w:eastAsia="Calibri" w:hAnsi="Times New Roman"/>
                <w:spacing w:val="-7"/>
              </w:rPr>
              <w:t xml:space="preserve"> </w:t>
            </w:r>
            <w:r w:rsidRPr="000F3A1A">
              <w:rPr>
                <w:rFonts w:ascii="Times New Roman" w:eastAsia="Calibri" w:hAnsi="Times New Roman"/>
              </w:rPr>
              <w:t>планов</w:t>
            </w:r>
            <w:r w:rsidRPr="000F3A1A">
              <w:rPr>
                <w:rFonts w:ascii="Times New Roman" w:eastAsia="Calibri" w:hAnsi="Times New Roman"/>
                <w:spacing w:val="-5"/>
              </w:rPr>
              <w:t xml:space="preserve"> </w:t>
            </w:r>
            <w:r w:rsidRPr="000F3A1A">
              <w:rPr>
                <w:rFonts w:ascii="Times New Roman" w:eastAsia="Calibri" w:hAnsi="Times New Roman"/>
              </w:rPr>
              <w:t>предприятия</w:t>
            </w:r>
          </w:p>
        </w:tc>
        <w:tc>
          <w:tcPr>
            <w:tcW w:w="1086" w:type="dxa"/>
            <w:shd w:val="clear" w:color="auto" w:fill="auto"/>
          </w:tcPr>
          <w:p w14:paraId="6420FA67" w14:textId="77777777" w:rsidR="00EE7D63" w:rsidRPr="000F3A1A" w:rsidRDefault="00EE7D63" w:rsidP="00A61A3E">
            <w:pPr>
              <w:pStyle w:val="ab"/>
              <w:widowControl w:val="0"/>
              <w:autoSpaceDE w:val="0"/>
              <w:autoSpaceDN w:val="0"/>
              <w:spacing w:before="10"/>
              <w:ind w:left="0"/>
              <w:jc w:val="center"/>
              <w:rPr>
                <w:rFonts w:ascii="Times New Roman" w:eastAsia="Calibri" w:hAnsi="Times New Roman"/>
              </w:rPr>
            </w:pPr>
          </w:p>
          <w:p w14:paraId="60333FAC" w14:textId="77777777" w:rsidR="00EE7D63" w:rsidRPr="000F3A1A" w:rsidRDefault="00EE7D63" w:rsidP="00A61A3E">
            <w:pPr>
              <w:pStyle w:val="ab"/>
              <w:widowControl w:val="0"/>
              <w:autoSpaceDE w:val="0"/>
              <w:autoSpaceDN w:val="0"/>
              <w:spacing w:before="10"/>
              <w:ind w:left="0"/>
              <w:jc w:val="center"/>
              <w:rPr>
                <w:rFonts w:ascii="Times New Roman" w:eastAsia="Calibri" w:hAnsi="Times New Roman"/>
                <w:b/>
                <w:sz w:val="20"/>
              </w:rPr>
            </w:pPr>
            <w:r w:rsidRPr="000F3A1A">
              <w:rPr>
                <w:rFonts w:ascii="Times New Roman" w:eastAsia="Calibri" w:hAnsi="Times New Roman"/>
                <w:b/>
              </w:rPr>
              <w:t>6</w:t>
            </w:r>
          </w:p>
        </w:tc>
        <w:tc>
          <w:tcPr>
            <w:tcW w:w="2833" w:type="dxa"/>
            <w:shd w:val="clear" w:color="auto" w:fill="auto"/>
          </w:tcPr>
          <w:p w14:paraId="291E85CC" w14:textId="77777777" w:rsidR="00EE7D63" w:rsidRPr="000F3A1A" w:rsidRDefault="00EE7D63" w:rsidP="00A61A3E">
            <w:pPr>
              <w:pStyle w:val="TableParagraph"/>
              <w:spacing w:line="242" w:lineRule="auto"/>
              <w:ind w:left="190" w:right="178"/>
              <w:jc w:val="center"/>
              <w:rPr>
                <w:rFonts w:eastAsia="Calibri"/>
              </w:rPr>
            </w:pPr>
            <w:r w:rsidRPr="000F3A1A">
              <w:rPr>
                <w:rFonts w:eastAsia="Calibri"/>
              </w:rPr>
              <w:t>ОК 01 – ОК 06, ОК 09,</w:t>
            </w:r>
            <w:r w:rsidRPr="000F3A1A">
              <w:rPr>
                <w:rFonts w:eastAsia="Calibri"/>
                <w:spacing w:val="1"/>
              </w:rPr>
              <w:t xml:space="preserve"> </w:t>
            </w:r>
            <w:r w:rsidRPr="000F3A1A">
              <w:rPr>
                <w:rFonts w:eastAsia="Calibri"/>
              </w:rPr>
              <w:t>ПК</w:t>
            </w:r>
            <w:r w:rsidRPr="000F3A1A">
              <w:rPr>
                <w:rFonts w:eastAsia="Calibri"/>
                <w:spacing w:val="1"/>
              </w:rPr>
              <w:t xml:space="preserve"> </w:t>
            </w:r>
            <w:r w:rsidRPr="000F3A1A">
              <w:rPr>
                <w:rFonts w:eastAsia="Calibri"/>
              </w:rPr>
              <w:t>1.4.,</w:t>
            </w:r>
            <w:r w:rsidRPr="000F3A1A">
              <w:rPr>
                <w:rFonts w:eastAsia="Calibri"/>
                <w:spacing w:val="2"/>
              </w:rPr>
              <w:t xml:space="preserve"> </w:t>
            </w:r>
            <w:r w:rsidRPr="000F3A1A">
              <w:rPr>
                <w:rFonts w:eastAsia="Calibri"/>
              </w:rPr>
              <w:t>ПК</w:t>
            </w:r>
            <w:r w:rsidRPr="000F3A1A">
              <w:rPr>
                <w:rFonts w:eastAsia="Calibri"/>
                <w:spacing w:val="1"/>
              </w:rPr>
              <w:t xml:space="preserve"> </w:t>
            </w:r>
            <w:r w:rsidRPr="000F3A1A">
              <w:rPr>
                <w:rFonts w:eastAsia="Calibri"/>
              </w:rPr>
              <w:t>3.5.,</w:t>
            </w:r>
            <w:r w:rsidRPr="000F3A1A">
              <w:rPr>
                <w:rFonts w:eastAsia="Calibri"/>
                <w:spacing w:val="-3"/>
              </w:rPr>
              <w:t xml:space="preserve"> </w:t>
            </w:r>
            <w:r w:rsidRPr="000F3A1A">
              <w:rPr>
                <w:rFonts w:eastAsia="Calibri"/>
              </w:rPr>
              <w:t>ПК</w:t>
            </w:r>
          </w:p>
          <w:p w14:paraId="12FFB48F" w14:textId="77777777" w:rsidR="00EE7D63" w:rsidRPr="000F3A1A" w:rsidRDefault="00EE7D63" w:rsidP="00A61A3E">
            <w:pPr>
              <w:pStyle w:val="TableParagraph"/>
              <w:spacing w:line="246" w:lineRule="exact"/>
              <w:ind w:left="184" w:right="178"/>
              <w:jc w:val="center"/>
              <w:rPr>
                <w:rFonts w:eastAsia="Calibri"/>
              </w:rPr>
            </w:pPr>
            <w:r w:rsidRPr="000F3A1A">
              <w:rPr>
                <w:rFonts w:eastAsia="Calibri"/>
              </w:rPr>
              <w:t>4.6.,</w:t>
            </w:r>
            <w:r w:rsidRPr="000F3A1A">
              <w:rPr>
                <w:rFonts w:eastAsia="Calibri"/>
                <w:spacing w:val="2"/>
              </w:rPr>
              <w:t xml:space="preserve"> </w:t>
            </w:r>
            <w:r w:rsidRPr="000F3A1A">
              <w:rPr>
                <w:rFonts w:eastAsia="Calibri"/>
              </w:rPr>
              <w:t>ПК</w:t>
            </w:r>
            <w:r w:rsidRPr="000F3A1A">
              <w:rPr>
                <w:rFonts w:eastAsia="Calibri"/>
                <w:spacing w:val="1"/>
              </w:rPr>
              <w:t xml:space="preserve"> </w:t>
            </w:r>
            <w:r w:rsidRPr="000F3A1A">
              <w:rPr>
                <w:rFonts w:eastAsia="Calibri"/>
              </w:rPr>
              <w:t>5.2.</w:t>
            </w:r>
          </w:p>
          <w:p w14:paraId="76BE966E" w14:textId="77777777" w:rsidR="00EE7D63" w:rsidRPr="000F3A1A" w:rsidRDefault="00EE7D63" w:rsidP="00A61A3E">
            <w:pPr>
              <w:pStyle w:val="ab"/>
              <w:widowControl w:val="0"/>
              <w:autoSpaceDE w:val="0"/>
              <w:autoSpaceDN w:val="0"/>
              <w:spacing w:line="237" w:lineRule="auto"/>
              <w:ind w:left="190" w:right="178"/>
              <w:jc w:val="center"/>
              <w:rPr>
                <w:rFonts w:ascii="Times New Roman" w:eastAsia="Calibri" w:hAnsi="Times New Roman"/>
              </w:rPr>
            </w:pPr>
            <w:r w:rsidRPr="000F3A1A">
              <w:rPr>
                <w:rFonts w:ascii="Times New Roman" w:eastAsia="Calibri" w:hAnsi="Times New Roman"/>
              </w:rPr>
              <w:t>ЛР</w:t>
            </w:r>
            <w:r w:rsidRPr="000F3A1A">
              <w:rPr>
                <w:rFonts w:ascii="Times New Roman" w:eastAsia="Calibri" w:hAnsi="Times New Roman"/>
                <w:spacing w:val="-2"/>
              </w:rPr>
              <w:t xml:space="preserve"> </w:t>
            </w:r>
            <w:r w:rsidRPr="000F3A1A">
              <w:rPr>
                <w:rFonts w:ascii="Times New Roman" w:eastAsia="Calibri" w:hAnsi="Times New Roman"/>
              </w:rPr>
              <w:t>22-25</w:t>
            </w:r>
          </w:p>
        </w:tc>
      </w:tr>
      <w:tr w:rsidR="000F3A1A" w:rsidRPr="000F3A1A" w14:paraId="7E71D8C2" w14:textId="77777777" w:rsidTr="00A61A3E">
        <w:trPr>
          <w:trHeight w:val="1585"/>
        </w:trPr>
        <w:tc>
          <w:tcPr>
            <w:tcW w:w="2396" w:type="dxa"/>
            <w:shd w:val="clear" w:color="auto" w:fill="auto"/>
          </w:tcPr>
          <w:p w14:paraId="2FAFADB6" w14:textId="77777777" w:rsidR="00EE7D63" w:rsidRPr="000F3A1A" w:rsidRDefault="00EE7D63" w:rsidP="00A61A3E">
            <w:pPr>
              <w:pStyle w:val="TableParagraph"/>
              <w:spacing w:line="245" w:lineRule="exact"/>
              <w:ind w:left="110"/>
              <w:rPr>
                <w:rFonts w:eastAsia="Calibri"/>
              </w:rPr>
            </w:pPr>
            <w:r w:rsidRPr="000F3A1A">
              <w:rPr>
                <w:rFonts w:eastAsia="Calibri"/>
              </w:rPr>
              <w:t>Тема</w:t>
            </w:r>
            <w:r w:rsidRPr="000F3A1A">
              <w:rPr>
                <w:rFonts w:eastAsia="Calibri"/>
                <w:spacing w:val="2"/>
              </w:rPr>
              <w:t xml:space="preserve"> </w:t>
            </w:r>
            <w:r w:rsidRPr="000F3A1A">
              <w:rPr>
                <w:rFonts w:eastAsia="Calibri"/>
              </w:rPr>
              <w:t>3.3.</w:t>
            </w:r>
          </w:p>
          <w:p w14:paraId="01A7FCA2" w14:textId="77777777" w:rsidR="00EE7D63" w:rsidRPr="000F3A1A" w:rsidRDefault="00EE7D63" w:rsidP="00A61A3E">
            <w:pPr>
              <w:pStyle w:val="ab"/>
              <w:widowControl w:val="0"/>
              <w:autoSpaceDE w:val="0"/>
              <w:autoSpaceDN w:val="0"/>
              <w:spacing w:line="244" w:lineRule="exact"/>
              <w:ind w:left="110"/>
              <w:rPr>
                <w:rFonts w:ascii="Times New Roman" w:eastAsia="Calibri" w:hAnsi="Times New Roman"/>
              </w:rPr>
            </w:pPr>
            <w:r w:rsidRPr="000F3A1A">
              <w:rPr>
                <w:rFonts w:ascii="Times New Roman" w:eastAsia="Calibri" w:hAnsi="Times New Roman"/>
              </w:rPr>
              <w:t>Субъекты</w:t>
            </w:r>
            <w:r w:rsidRPr="000F3A1A">
              <w:rPr>
                <w:rFonts w:ascii="Times New Roman" w:eastAsia="Calibri" w:hAnsi="Times New Roman"/>
                <w:spacing w:val="1"/>
              </w:rPr>
              <w:t xml:space="preserve"> </w:t>
            </w:r>
            <w:r w:rsidRPr="000F3A1A">
              <w:rPr>
                <w:rFonts w:ascii="Times New Roman" w:eastAsia="Calibri" w:hAnsi="Times New Roman"/>
                <w:spacing w:val="-1"/>
              </w:rPr>
              <w:t>предпринимательской</w:t>
            </w:r>
            <w:r w:rsidRPr="000F3A1A">
              <w:rPr>
                <w:rFonts w:ascii="Times New Roman" w:eastAsia="Calibri" w:hAnsi="Times New Roman"/>
                <w:spacing w:val="-52"/>
              </w:rPr>
              <w:t xml:space="preserve"> </w:t>
            </w:r>
            <w:r w:rsidRPr="000F3A1A">
              <w:rPr>
                <w:rFonts w:ascii="Times New Roman" w:eastAsia="Calibri" w:hAnsi="Times New Roman"/>
              </w:rPr>
              <w:t>деятельности</w:t>
            </w:r>
          </w:p>
        </w:tc>
        <w:tc>
          <w:tcPr>
            <w:tcW w:w="8998" w:type="dxa"/>
            <w:shd w:val="clear" w:color="auto" w:fill="auto"/>
          </w:tcPr>
          <w:p w14:paraId="24937A57" w14:textId="77777777" w:rsidR="00EE7D63" w:rsidRPr="000F3A1A" w:rsidRDefault="00EE7D63" w:rsidP="00A61A3E">
            <w:pPr>
              <w:pStyle w:val="ab"/>
              <w:widowControl w:val="0"/>
              <w:autoSpaceDE w:val="0"/>
              <w:autoSpaceDN w:val="0"/>
              <w:spacing w:line="244" w:lineRule="exact"/>
              <w:ind w:left="0"/>
              <w:rPr>
                <w:rFonts w:ascii="Times New Roman" w:eastAsia="Calibri" w:hAnsi="Times New Roman"/>
              </w:rPr>
            </w:pPr>
            <w:r w:rsidRPr="000F3A1A">
              <w:rPr>
                <w:rFonts w:ascii="Times New Roman" w:eastAsia="Calibri" w:hAnsi="Times New Roman"/>
                <w:b/>
              </w:rPr>
              <w:t>Практические</w:t>
            </w:r>
            <w:r w:rsidRPr="000F3A1A">
              <w:rPr>
                <w:rFonts w:ascii="Times New Roman" w:eastAsia="Calibri" w:hAnsi="Times New Roman"/>
                <w:b/>
                <w:spacing w:val="-3"/>
              </w:rPr>
              <w:t xml:space="preserve"> </w:t>
            </w:r>
            <w:r w:rsidRPr="000F3A1A">
              <w:rPr>
                <w:rFonts w:ascii="Times New Roman" w:eastAsia="Calibri" w:hAnsi="Times New Roman"/>
                <w:b/>
              </w:rPr>
              <w:t>занятия</w:t>
            </w:r>
          </w:p>
          <w:p w14:paraId="48C92AE1" w14:textId="77777777" w:rsidR="00EE7D63" w:rsidRPr="000F3A1A" w:rsidRDefault="00EE7D63" w:rsidP="00A61A3E">
            <w:pPr>
              <w:pStyle w:val="TableParagraph"/>
              <w:spacing w:line="245" w:lineRule="exact"/>
              <w:rPr>
                <w:rFonts w:eastAsia="Calibri"/>
              </w:rPr>
            </w:pPr>
            <w:r w:rsidRPr="000F3A1A">
              <w:rPr>
                <w:rFonts w:eastAsia="Calibri"/>
              </w:rPr>
              <w:t>Практическая</w:t>
            </w:r>
            <w:r w:rsidRPr="000F3A1A">
              <w:rPr>
                <w:rFonts w:eastAsia="Calibri"/>
                <w:spacing w:val="21"/>
              </w:rPr>
              <w:t xml:space="preserve"> </w:t>
            </w:r>
            <w:r w:rsidRPr="000F3A1A">
              <w:rPr>
                <w:rFonts w:eastAsia="Calibri"/>
              </w:rPr>
              <w:t>работа</w:t>
            </w:r>
            <w:r w:rsidRPr="000F3A1A">
              <w:rPr>
                <w:rFonts w:eastAsia="Calibri"/>
                <w:spacing w:val="25"/>
              </w:rPr>
              <w:t xml:space="preserve"> </w:t>
            </w:r>
            <w:r w:rsidRPr="000F3A1A">
              <w:rPr>
                <w:rFonts w:eastAsia="Calibri"/>
              </w:rPr>
              <w:t>№9</w:t>
            </w:r>
            <w:r w:rsidRPr="000F3A1A">
              <w:rPr>
                <w:rFonts w:eastAsia="Calibri"/>
                <w:spacing w:val="28"/>
              </w:rPr>
              <w:t xml:space="preserve"> </w:t>
            </w:r>
            <w:r w:rsidRPr="000F3A1A">
              <w:rPr>
                <w:rFonts w:eastAsia="Calibri"/>
              </w:rPr>
              <w:t>Анализ</w:t>
            </w:r>
            <w:r w:rsidRPr="000F3A1A">
              <w:rPr>
                <w:rFonts w:eastAsia="Calibri"/>
                <w:spacing w:val="22"/>
              </w:rPr>
              <w:t xml:space="preserve"> </w:t>
            </w:r>
            <w:r w:rsidRPr="000F3A1A">
              <w:rPr>
                <w:rFonts w:eastAsia="Calibri"/>
              </w:rPr>
              <w:t>факторов,</w:t>
            </w:r>
            <w:r w:rsidRPr="000F3A1A">
              <w:rPr>
                <w:rFonts w:eastAsia="Calibri"/>
                <w:spacing w:val="25"/>
              </w:rPr>
              <w:t xml:space="preserve"> </w:t>
            </w:r>
            <w:r w:rsidRPr="000F3A1A">
              <w:rPr>
                <w:rFonts w:eastAsia="Calibri"/>
              </w:rPr>
              <w:t>влияющих</w:t>
            </w:r>
            <w:r w:rsidRPr="000F3A1A">
              <w:rPr>
                <w:rFonts w:eastAsia="Calibri"/>
                <w:spacing w:val="22"/>
              </w:rPr>
              <w:t xml:space="preserve"> </w:t>
            </w:r>
            <w:r w:rsidRPr="000F3A1A">
              <w:rPr>
                <w:rFonts w:eastAsia="Calibri"/>
              </w:rPr>
              <w:t>на</w:t>
            </w:r>
            <w:r w:rsidRPr="000F3A1A">
              <w:rPr>
                <w:rFonts w:eastAsia="Calibri"/>
                <w:spacing w:val="26"/>
              </w:rPr>
              <w:t xml:space="preserve"> </w:t>
            </w:r>
            <w:r w:rsidRPr="000F3A1A">
              <w:rPr>
                <w:rFonts w:eastAsia="Calibri"/>
              </w:rPr>
              <w:t>выбор</w:t>
            </w:r>
            <w:r w:rsidRPr="000F3A1A">
              <w:rPr>
                <w:rFonts w:eastAsia="Calibri"/>
                <w:spacing w:val="28"/>
              </w:rPr>
              <w:t xml:space="preserve"> </w:t>
            </w:r>
            <w:r w:rsidRPr="000F3A1A">
              <w:rPr>
                <w:rFonts w:eastAsia="Calibri"/>
              </w:rPr>
              <w:t>организационно-правовой</w:t>
            </w:r>
          </w:p>
          <w:p w14:paraId="687EE5D2" w14:textId="77777777" w:rsidR="00EE7D63" w:rsidRPr="000F3A1A" w:rsidRDefault="00EE7D63" w:rsidP="00A61A3E">
            <w:pPr>
              <w:pStyle w:val="ab"/>
              <w:widowControl w:val="0"/>
              <w:autoSpaceDE w:val="0"/>
              <w:autoSpaceDN w:val="0"/>
              <w:spacing w:line="244" w:lineRule="exact"/>
              <w:ind w:left="0"/>
              <w:rPr>
                <w:rFonts w:ascii="Times New Roman" w:eastAsia="Calibri" w:hAnsi="Times New Roman"/>
              </w:rPr>
            </w:pPr>
            <w:r w:rsidRPr="000F3A1A">
              <w:rPr>
                <w:rFonts w:ascii="Times New Roman" w:eastAsia="Calibri" w:hAnsi="Times New Roman"/>
              </w:rPr>
              <w:t>формы</w:t>
            </w:r>
            <w:r w:rsidRPr="000F3A1A">
              <w:rPr>
                <w:rFonts w:ascii="Times New Roman" w:eastAsia="Calibri" w:hAnsi="Times New Roman"/>
                <w:spacing w:val="-3"/>
              </w:rPr>
              <w:t xml:space="preserve"> </w:t>
            </w:r>
            <w:r w:rsidRPr="000F3A1A">
              <w:rPr>
                <w:rFonts w:ascii="Times New Roman" w:eastAsia="Calibri" w:hAnsi="Times New Roman"/>
              </w:rPr>
              <w:t>при</w:t>
            </w:r>
            <w:r w:rsidRPr="000F3A1A">
              <w:rPr>
                <w:rFonts w:ascii="Times New Roman" w:eastAsia="Calibri" w:hAnsi="Times New Roman"/>
                <w:spacing w:val="-5"/>
              </w:rPr>
              <w:t xml:space="preserve"> </w:t>
            </w:r>
            <w:r w:rsidRPr="000F3A1A">
              <w:rPr>
                <w:rFonts w:ascii="Times New Roman" w:eastAsia="Calibri" w:hAnsi="Times New Roman"/>
              </w:rPr>
              <w:t>организации</w:t>
            </w:r>
            <w:r w:rsidRPr="000F3A1A">
              <w:rPr>
                <w:rFonts w:ascii="Times New Roman" w:eastAsia="Calibri" w:hAnsi="Times New Roman"/>
                <w:spacing w:val="-1"/>
              </w:rPr>
              <w:t xml:space="preserve"> </w:t>
            </w:r>
            <w:r w:rsidRPr="000F3A1A">
              <w:rPr>
                <w:rFonts w:ascii="Times New Roman" w:eastAsia="Calibri" w:hAnsi="Times New Roman"/>
              </w:rPr>
              <w:t>бизнеса</w:t>
            </w:r>
          </w:p>
        </w:tc>
        <w:tc>
          <w:tcPr>
            <w:tcW w:w="1086" w:type="dxa"/>
            <w:shd w:val="clear" w:color="auto" w:fill="auto"/>
          </w:tcPr>
          <w:p w14:paraId="674396FB" w14:textId="77777777" w:rsidR="00EE7D63" w:rsidRPr="000F3A1A" w:rsidRDefault="00EE7D63" w:rsidP="00A61A3E">
            <w:pPr>
              <w:pStyle w:val="ab"/>
              <w:widowControl w:val="0"/>
              <w:autoSpaceDE w:val="0"/>
              <w:autoSpaceDN w:val="0"/>
              <w:spacing w:before="10"/>
              <w:ind w:left="0"/>
              <w:jc w:val="center"/>
              <w:rPr>
                <w:rFonts w:ascii="Times New Roman" w:eastAsia="Calibri" w:hAnsi="Times New Roman"/>
              </w:rPr>
            </w:pPr>
          </w:p>
          <w:p w14:paraId="27041864" w14:textId="77777777" w:rsidR="00EE7D63" w:rsidRPr="000F3A1A" w:rsidRDefault="00EE7D63" w:rsidP="00A61A3E">
            <w:pPr>
              <w:pStyle w:val="ab"/>
              <w:widowControl w:val="0"/>
              <w:autoSpaceDE w:val="0"/>
              <w:autoSpaceDN w:val="0"/>
              <w:spacing w:before="10"/>
              <w:ind w:left="0"/>
              <w:jc w:val="center"/>
              <w:rPr>
                <w:rFonts w:ascii="Times New Roman" w:eastAsia="Calibri" w:hAnsi="Times New Roman"/>
                <w:b/>
              </w:rPr>
            </w:pPr>
            <w:r w:rsidRPr="000F3A1A">
              <w:rPr>
                <w:rFonts w:ascii="Times New Roman" w:eastAsia="Calibri" w:hAnsi="Times New Roman"/>
                <w:b/>
              </w:rPr>
              <w:t>6</w:t>
            </w:r>
          </w:p>
        </w:tc>
        <w:tc>
          <w:tcPr>
            <w:tcW w:w="2833" w:type="dxa"/>
            <w:shd w:val="clear" w:color="auto" w:fill="auto"/>
          </w:tcPr>
          <w:p w14:paraId="63287BCF" w14:textId="77777777" w:rsidR="00EE7D63" w:rsidRPr="000F3A1A" w:rsidRDefault="00EE7D63" w:rsidP="00A61A3E">
            <w:pPr>
              <w:pStyle w:val="TableParagraph"/>
              <w:spacing w:line="242" w:lineRule="auto"/>
              <w:ind w:left="190" w:right="178"/>
              <w:jc w:val="center"/>
              <w:rPr>
                <w:rFonts w:eastAsia="Calibri"/>
              </w:rPr>
            </w:pPr>
            <w:r w:rsidRPr="000F3A1A">
              <w:rPr>
                <w:rFonts w:eastAsia="Calibri"/>
              </w:rPr>
              <w:t>ОК 01 – ОК 06, ОК 09,</w:t>
            </w:r>
            <w:r w:rsidRPr="000F3A1A">
              <w:rPr>
                <w:rFonts w:eastAsia="Calibri"/>
                <w:spacing w:val="1"/>
              </w:rPr>
              <w:t xml:space="preserve"> </w:t>
            </w:r>
            <w:r w:rsidRPr="000F3A1A">
              <w:rPr>
                <w:rFonts w:eastAsia="Calibri"/>
              </w:rPr>
              <w:t>ПК</w:t>
            </w:r>
            <w:r w:rsidRPr="000F3A1A">
              <w:rPr>
                <w:rFonts w:eastAsia="Calibri"/>
                <w:spacing w:val="1"/>
              </w:rPr>
              <w:t xml:space="preserve"> </w:t>
            </w:r>
            <w:r w:rsidRPr="000F3A1A">
              <w:rPr>
                <w:rFonts w:eastAsia="Calibri"/>
              </w:rPr>
              <w:t>1.4.,</w:t>
            </w:r>
            <w:r w:rsidRPr="000F3A1A">
              <w:rPr>
                <w:rFonts w:eastAsia="Calibri"/>
                <w:spacing w:val="2"/>
              </w:rPr>
              <w:t xml:space="preserve"> </w:t>
            </w:r>
            <w:r w:rsidRPr="000F3A1A">
              <w:rPr>
                <w:rFonts w:eastAsia="Calibri"/>
              </w:rPr>
              <w:t>ПК</w:t>
            </w:r>
            <w:r w:rsidRPr="000F3A1A">
              <w:rPr>
                <w:rFonts w:eastAsia="Calibri"/>
                <w:spacing w:val="1"/>
              </w:rPr>
              <w:t xml:space="preserve"> </w:t>
            </w:r>
            <w:r w:rsidRPr="000F3A1A">
              <w:rPr>
                <w:rFonts w:eastAsia="Calibri"/>
              </w:rPr>
              <w:t>3.5.,</w:t>
            </w:r>
            <w:r w:rsidRPr="000F3A1A">
              <w:rPr>
                <w:rFonts w:eastAsia="Calibri"/>
                <w:spacing w:val="-3"/>
              </w:rPr>
              <w:t xml:space="preserve"> </w:t>
            </w:r>
            <w:r w:rsidRPr="000F3A1A">
              <w:rPr>
                <w:rFonts w:eastAsia="Calibri"/>
              </w:rPr>
              <w:t>ПК</w:t>
            </w:r>
          </w:p>
          <w:p w14:paraId="232298FB" w14:textId="77777777" w:rsidR="00EE7D63" w:rsidRPr="000F3A1A" w:rsidRDefault="00EE7D63" w:rsidP="00A61A3E">
            <w:pPr>
              <w:pStyle w:val="TableParagraph"/>
              <w:spacing w:line="251" w:lineRule="exact"/>
              <w:ind w:left="184" w:right="178"/>
              <w:jc w:val="center"/>
              <w:rPr>
                <w:rFonts w:eastAsia="Calibri"/>
              </w:rPr>
            </w:pPr>
            <w:r w:rsidRPr="000F3A1A">
              <w:rPr>
                <w:rFonts w:eastAsia="Calibri"/>
              </w:rPr>
              <w:t>4.6.,</w:t>
            </w:r>
            <w:r w:rsidRPr="000F3A1A">
              <w:rPr>
                <w:rFonts w:eastAsia="Calibri"/>
                <w:spacing w:val="2"/>
              </w:rPr>
              <w:t xml:space="preserve"> </w:t>
            </w:r>
            <w:r w:rsidRPr="000F3A1A">
              <w:rPr>
                <w:rFonts w:eastAsia="Calibri"/>
              </w:rPr>
              <w:t>ПК</w:t>
            </w:r>
            <w:r w:rsidRPr="000F3A1A">
              <w:rPr>
                <w:rFonts w:eastAsia="Calibri"/>
                <w:spacing w:val="1"/>
              </w:rPr>
              <w:t xml:space="preserve"> </w:t>
            </w:r>
            <w:r w:rsidRPr="000F3A1A">
              <w:rPr>
                <w:rFonts w:eastAsia="Calibri"/>
              </w:rPr>
              <w:t>5.2.</w:t>
            </w:r>
          </w:p>
          <w:p w14:paraId="0153946D" w14:textId="77777777" w:rsidR="00EE7D63" w:rsidRPr="000F3A1A" w:rsidRDefault="00EE7D63" w:rsidP="00A61A3E">
            <w:pPr>
              <w:pStyle w:val="ab"/>
              <w:widowControl w:val="0"/>
              <w:autoSpaceDE w:val="0"/>
              <w:autoSpaceDN w:val="0"/>
              <w:spacing w:line="242" w:lineRule="auto"/>
              <w:ind w:left="190" w:right="178"/>
              <w:jc w:val="center"/>
              <w:rPr>
                <w:rFonts w:ascii="Times New Roman" w:eastAsia="Calibri" w:hAnsi="Times New Roman"/>
              </w:rPr>
            </w:pPr>
            <w:r w:rsidRPr="000F3A1A">
              <w:rPr>
                <w:rFonts w:ascii="Times New Roman" w:eastAsia="Calibri" w:hAnsi="Times New Roman"/>
              </w:rPr>
              <w:t>ЛР</w:t>
            </w:r>
            <w:r w:rsidRPr="000F3A1A">
              <w:rPr>
                <w:rFonts w:ascii="Times New Roman" w:eastAsia="Calibri" w:hAnsi="Times New Roman"/>
                <w:spacing w:val="-2"/>
              </w:rPr>
              <w:t xml:space="preserve"> </w:t>
            </w:r>
            <w:r w:rsidRPr="000F3A1A">
              <w:rPr>
                <w:rFonts w:ascii="Times New Roman" w:eastAsia="Calibri" w:hAnsi="Times New Roman"/>
              </w:rPr>
              <w:t>22-25</w:t>
            </w:r>
          </w:p>
        </w:tc>
      </w:tr>
      <w:tr w:rsidR="000F3A1A" w:rsidRPr="000F3A1A" w14:paraId="3DC433CD" w14:textId="77777777" w:rsidTr="00A61A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50"/>
        </w:trPr>
        <w:tc>
          <w:tcPr>
            <w:tcW w:w="2396" w:type="dxa"/>
            <w:tcBorders>
              <w:top w:val="single" w:sz="4" w:space="0" w:color="auto"/>
              <w:left w:val="single" w:sz="4" w:space="0" w:color="auto"/>
              <w:bottom w:val="single" w:sz="4" w:space="0" w:color="auto"/>
              <w:right w:val="single" w:sz="4" w:space="0" w:color="auto"/>
            </w:tcBorders>
            <w:shd w:val="clear" w:color="auto" w:fill="auto"/>
          </w:tcPr>
          <w:p w14:paraId="70958F66" w14:textId="77777777" w:rsidR="00EE7D63" w:rsidRPr="000F3A1A" w:rsidRDefault="00EE7D63" w:rsidP="00A61A3E">
            <w:pPr>
              <w:pStyle w:val="TableParagraph"/>
              <w:spacing w:line="244" w:lineRule="exact"/>
              <w:ind w:left="110"/>
              <w:rPr>
                <w:rFonts w:eastAsia="Calibri"/>
                <w:spacing w:val="-1"/>
                <w:szCs w:val="24"/>
                <w:lang w:val="x-none" w:eastAsia="x-none"/>
              </w:rPr>
            </w:pPr>
            <w:r w:rsidRPr="000F3A1A">
              <w:rPr>
                <w:rFonts w:eastAsia="Calibri"/>
                <w:spacing w:val="-1"/>
                <w:szCs w:val="24"/>
                <w:lang w:val="x-none" w:eastAsia="x-none"/>
              </w:rPr>
              <w:t>Консультация</w:t>
            </w:r>
          </w:p>
        </w:tc>
        <w:tc>
          <w:tcPr>
            <w:tcW w:w="8998" w:type="dxa"/>
            <w:tcBorders>
              <w:top w:val="single" w:sz="4" w:space="0" w:color="auto"/>
              <w:left w:val="single" w:sz="4" w:space="0" w:color="auto"/>
              <w:bottom w:val="single" w:sz="4" w:space="0" w:color="auto"/>
              <w:right w:val="single" w:sz="4" w:space="0" w:color="auto"/>
            </w:tcBorders>
            <w:shd w:val="clear" w:color="auto" w:fill="auto"/>
          </w:tcPr>
          <w:p w14:paraId="34AB2A46" w14:textId="77777777" w:rsidR="00EE7D63" w:rsidRPr="000F3A1A" w:rsidRDefault="00EE7D63" w:rsidP="00A61A3E">
            <w:pPr>
              <w:pStyle w:val="TableParagraph"/>
              <w:ind w:left="0"/>
              <w:rPr>
                <w:rFonts w:eastAsia="Calibri"/>
              </w:rPr>
            </w:pPr>
          </w:p>
        </w:tc>
        <w:tc>
          <w:tcPr>
            <w:tcW w:w="1086" w:type="dxa"/>
            <w:tcBorders>
              <w:top w:val="single" w:sz="4" w:space="0" w:color="auto"/>
              <w:left w:val="single" w:sz="4" w:space="0" w:color="auto"/>
              <w:bottom w:val="single" w:sz="4" w:space="0" w:color="auto"/>
              <w:right w:val="single" w:sz="4" w:space="0" w:color="auto"/>
            </w:tcBorders>
            <w:shd w:val="clear" w:color="auto" w:fill="auto"/>
          </w:tcPr>
          <w:p w14:paraId="2581A0C3" w14:textId="77777777" w:rsidR="00EE7D63" w:rsidRPr="000F3A1A" w:rsidRDefault="00EE7D63" w:rsidP="00A61A3E">
            <w:pPr>
              <w:pStyle w:val="TableParagraph"/>
              <w:spacing w:before="44"/>
              <w:ind w:left="2"/>
              <w:jc w:val="center"/>
              <w:rPr>
                <w:rFonts w:eastAsia="Calibri"/>
                <w:b/>
              </w:rPr>
            </w:pPr>
            <w:r w:rsidRPr="000F3A1A">
              <w:rPr>
                <w:rFonts w:eastAsia="Calibri"/>
                <w:b/>
              </w:rPr>
              <w:t>-</w:t>
            </w:r>
          </w:p>
        </w:tc>
        <w:tc>
          <w:tcPr>
            <w:tcW w:w="2833" w:type="dxa"/>
            <w:vMerge w:val="restart"/>
            <w:tcBorders>
              <w:top w:val="single" w:sz="4" w:space="0" w:color="auto"/>
              <w:left w:val="single" w:sz="4" w:space="0" w:color="auto"/>
              <w:bottom w:val="single" w:sz="4" w:space="0" w:color="auto"/>
              <w:right w:val="single" w:sz="4" w:space="0" w:color="auto"/>
            </w:tcBorders>
            <w:shd w:val="clear" w:color="auto" w:fill="auto"/>
          </w:tcPr>
          <w:p w14:paraId="790130CD" w14:textId="77777777" w:rsidR="00EE7D63" w:rsidRPr="000F3A1A" w:rsidRDefault="00EE7D63" w:rsidP="00A61A3E">
            <w:pPr>
              <w:pStyle w:val="TableParagraph"/>
              <w:spacing w:line="242" w:lineRule="auto"/>
              <w:ind w:left="190" w:right="174"/>
              <w:jc w:val="center"/>
              <w:rPr>
                <w:rFonts w:eastAsia="Calibri"/>
              </w:rPr>
            </w:pPr>
            <w:r w:rsidRPr="000F3A1A">
              <w:rPr>
                <w:rFonts w:eastAsia="Calibri"/>
              </w:rPr>
              <w:t>ОК 01 - ОК 06, ОК 09,</w:t>
            </w:r>
            <w:r w:rsidRPr="000F3A1A">
              <w:rPr>
                <w:rFonts w:eastAsia="Calibri"/>
                <w:spacing w:val="1"/>
              </w:rPr>
              <w:t xml:space="preserve"> </w:t>
            </w:r>
            <w:r w:rsidRPr="000F3A1A">
              <w:rPr>
                <w:rFonts w:eastAsia="Calibri"/>
              </w:rPr>
              <w:t>ПК</w:t>
            </w:r>
            <w:r w:rsidRPr="000F3A1A">
              <w:rPr>
                <w:rFonts w:eastAsia="Calibri"/>
                <w:spacing w:val="1"/>
              </w:rPr>
              <w:t xml:space="preserve"> </w:t>
            </w:r>
            <w:r w:rsidRPr="000F3A1A">
              <w:rPr>
                <w:rFonts w:eastAsia="Calibri"/>
              </w:rPr>
              <w:t>1.4.,</w:t>
            </w:r>
            <w:r w:rsidRPr="000F3A1A">
              <w:rPr>
                <w:rFonts w:eastAsia="Calibri"/>
                <w:spacing w:val="2"/>
              </w:rPr>
              <w:t xml:space="preserve"> </w:t>
            </w:r>
            <w:r w:rsidRPr="000F3A1A">
              <w:rPr>
                <w:rFonts w:eastAsia="Calibri"/>
              </w:rPr>
              <w:t>ПК 3.5.,</w:t>
            </w:r>
            <w:r w:rsidRPr="000F3A1A">
              <w:rPr>
                <w:rFonts w:eastAsia="Calibri"/>
                <w:spacing w:val="-3"/>
              </w:rPr>
              <w:t xml:space="preserve"> </w:t>
            </w:r>
            <w:r w:rsidRPr="000F3A1A">
              <w:rPr>
                <w:rFonts w:eastAsia="Calibri"/>
              </w:rPr>
              <w:t>ПК</w:t>
            </w:r>
          </w:p>
          <w:p w14:paraId="3DBA321E" w14:textId="77777777" w:rsidR="00EE7D63" w:rsidRPr="000F3A1A" w:rsidRDefault="00EE7D63" w:rsidP="00A61A3E">
            <w:pPr>
              <w:pStyle w:val="TableParagraph"/>
              <w:spacing w:line="246" w:lineRule="exact"/>
              <w:ind w:left="184" w:right="178"/>
              <w:jc w:val="center"/>
              <w:rPr>
                <w:rFonts w:eastAsia="Calibri"/>
              </w:rPr>
            </w:pPr>
            <w:r w:rsidRPr="000F3A1A">
              <w:rPr>
                <w:rFonts w:eastAsia="Calibri"/>
              </w:rPr>
              <w:t>4.6.,</w:t>
            </w:r>
            <w:r w:rsidRPr="000F3A1A">
              <w:rPr>
                <w:rFonts w:eastAsia="Calibri"/>
                <w:spacing w:val="2"/>
              </w:rPr>
              <w:t xml:space="preserve"> </w:t>
            </w:r>
            <w:r w:rsidRPr="000F3A1A">
              <w:rPr>
                <w:rFonts w:eastAsia="Calibri"/>
              </w:rPr>
              <w:t>ПК</w:t>
            </w:r>
            <w:r w:rsidRPr="000F3A1A">
              <w:rPr>
                <w:rFonts w:eastAsia="Calibri"/>
                <w:spacing w:val="1"/>
              </w:rPr>
              <w:t xml:space="preserve"> </w:t>
            </w:r>
            <w:r w:rsidRPr="000F3A1A">
              <w:rPr>
                <w:rFonts w:eastAsia="Calibri"/>
              </w:rPr>
              <w:t>5.2.</w:t>
            </w:r>
          </w:p>
          <w:p w14:paraId="2B21764D" w14:textId="77777777" w:rsidR="00EE7D63" w:rsidRPr="000F3A1A" w:rsidRDefault="00EE7D63" w:rsidP="00A61A3E">
            <w:pPr>
              <w:pStyle w:val="TableParagraph"/>
              <w:spacing w:line="243" w:lineRule="exact"/>
              <w:ind w:left="188" w:right="178"/>
              <w:jc w:val="center"/>
              <w:rPr>
                <w:rFonts w:eastAsia="Calibri"/>
              </w:rPr>
            </w:pPr>
            <w:r w:rsidRPr="000F3A1A">
              <w:rPr>
                <w:rFonts w:eastAsia="Calibri"/>
              </w:rPr>
              <w:t>ЛР</w:t>
            </w:r>
            <w:r w:rsidRPr="000F3A1A">
              <w:rPr>
                <w:rFonts w:eastAsia="Calibri"/>
                <w:spacing w:val="-2"/>
              </w:rPr>
              <w:t xml:space="preserve"> </w:t>
            </w:r>
            <w:r w:rsidRPr="000F3A1A">
              <w:rPr>
                <w:rFonts w:eastAsia="Calibri"/>
              </w:rPr>
              <w:t>22-25</w:t>
            </w:r>
          </w:p>
        </w:tc>
      </w:tr>
      <w:tr w:rsidR="000F3A1A" w:rsidRPr="000F3A1A" w14:paraId="550EC310" w14:textId="77777777" w:rsidTr="00A61A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652"/>
        </w:trPr>
        <w:tc>
          <w:tcPr>
            <w:tcW w:w="2396" w:type="dxa"/>
            <w:tcBorders>
              <w:top w:val="single" w:sz="4" w:space="0" w:color="auto"/>
              <w:left w:val="single" w:sz="4" w:space="0" w:color="auto"/>
              <w:bottom w:val="single" w:sz="4" w:space="0" w:color="auto"/>
              <w:right w:val="single" w:sz="4" w:space="0" w:color="auto"/>
            </w:tcBorders>
            <w:shd w:val="clear" w:color="auto" w:fill="auto"/>
          </w:tcPr>
          <w:p w14:paraId="2B04126B" w14:textId="77777777" w:rsidR="00EE7D63" w:rsidRPr="000F3A1A" w:rsidRDefault="00EE7D63" w:rsidP="00A61A3E">
            <w:pPr>
              <w:pStyle w:val="TableParagraph"/>
              <w:spacing w:line="278" w:lineRule="auto"/>
              <w:ind w:left="110" w:right="744"/>
              <w:rPr>
                <w:rFonts w:eastAsia="Calibri"/>
                <w:spacing w:val="-1"/>
                <w:szCs w:val="24"/>
                <w:lang w:val="x-none" w:eastAsia="x-none"/>
              </w:rPr>
            </w:pPr>
            <w:r w:rsidRPr="000F3A1A">
              <w:rPr>
                <w:rFonts w:eastAsia="Calibri"/>
                <w:spacing w:val="-1"/>
                <w:szCs w:val="24"/>
                <w:lang w:val="x-none" w:eastAsia="x-none"/>
              </w:rPr>
              <w:t>Промежуточная аттестация</w:t>
            </w:r>
          </w:p>
        </w:tc>
        <w:tc>
          <w:tcPr>
            <w:tcW w:w="8998" w:type="dxa"/>
            <w:tcBorders>
              <w:top w:val="single" w:sz="4" w:space="0" w:color="auto"/>
              <w:left w:val="single" w:sz="4" w:space="0" w:color="auto"/>
              <w:bottom w:val="single" w:sz="4" w:space="0" w:color="auto"/>
              <w:right w:val="single" w:sz="4" w:space="0" w:color="auto"/>
            </w:tcBorders>
            <w:shd w:val="clear" w:color="auto" w:fill="auto"/>
          </w:tcPr>
          <w:p w14:paraId="56436FA2" w14:textId="77777777" w:rsidR="00EE7D63" w:rsidRPr="000F3A1A" w:rsidRDefault="00EE7D63" w:rsidP="00A61A3E">
            <w:pPr>
              <w:pStyle w:val="TableParagraph"/>
              <w:spacing w:line="244" w:lineRule="exact"/>
              <w:rPr>
                <w:rFonts w:eastAsia="Calibri"/>
              </w:rPr>
            </w:pPr>
            <w:r w:rsidRPr="000F3A1A">
              <w:rPr>
                <w:rFonts w:eastAsia="Calibri"/>
              </w:rPr>
              <w:t>Дифференцированный зачет</w:t>
            </w:r>
          </w:p>
        </w:tc>
        <w:tc>
          <w:tcPr>
            <w:tcW w:w="1086" w:type="dxa"/>
            <w:tcBorders>
              <w:top w:val="single" w:sz="4" w:space="0" w:color="auto"/>
              <w:left w:val="single" w:sz="4" w:space="0" w:color="auto"/>
              <w:bottom w:val="single" w:sz="4" w:space="0" w:color="auto"/>
              <w:right w:val="single" w:sz="4" w:space="0" w:color="auto"/>
            </w:tcBorders>
            <w:shd w:val="clear" w:color="auto" w:fill="auto"/>
          </w:tcPr>
          <w:p w14:paraId="741E6EBE" w14:textId="77777777" w:rsidR="00EE7D63" w:rsidRPr="000F3A1A" w:rsidRDefault="00EE7D63" w:rsidP="00A61A3E">
            <w:pPr>
              <w:pStyle w:val="TableParagraph"/>
              <w:spacing w:line="249" w:lineRule="exact"/>
              <w:ind w:left="2"/>
              <w:jc w:val="center"/>
              <w:rPr>
                <w:rFonts w:eastAsia="Calibri"/>
                <w:b/>
              </w:rPr>
            </w:pPr>
            <w:r w:rsidRPr="000F3A1A">
              <w:rPr>
                <w:rFonts w:eastAsia="Calibri"/>
                <w:b/>
              </w:rPr>
              <w:t>2</w:t>
            </w:r>
          </w:p>
        </w:tc>
        <w:tc>
          <w:tcPr>
            <w:tcW w:w="2833" w:type="dxa"/>
            <w:vMerge/>
            <w:tcBorders>
              <w:top w:val="single" w:sz="4" w:space="0" w:color="auto"/>
              <w:left w:val="single" w:sz="4" w:space="0" w:color="auto"/>
              <w:bottom w:val="single" w:sz="4" w:space="0" w:color="auto"/>
              <w:right w:val="single" w:sz="4" w:space="0" w:color="auto"/>
            </w:tcBorders>
            <w:shd w:val="clear" w:color="auto" w:fill="auto"/>
          </w:tcPr>
          <w:p w14:paraId="4E8B6782" w14:textId="77777777" w:rsidR="00EE7D63" w:rsidRPr="000F3A1A" w:rsidRDefault="00EE7D63" w:rsidP="00A61A3E">
            <w:pPr>
              <w:widowControl w:val="0"/>
              <w:autoSpaceDE w:val="0"/>
              <w:autoSpaceDN w:val="0"/>
              <w:rPr>
                <w:rFonts w:ascii="Times New Roman" w:eastAsia="Calibri" w:hAnsi="Times New Roman" w:cs="Times New Roman"/>
                <w:sz w:val="2"/>
                <w:szCs w:val="2"/>
              </w:rPr>
            </w:pPr>
          </w:p>
        </w:tc>
      </w:tr>
      <w:tr w:rsidR="000F3A1A" w:rsidRPr="000F3A1A" w14:paraId="1D98B501" w14:textId="77777777" w:rsidTr="00A61A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54"/>
        </w:trPr>
        <w:tc>
          <w:tcPr>
            <w:tcW w:w="2396" w:type="dxa"/>
            <w:tcBorders>
              <w:top w:val="single" w:sz="4" w:space="0" w:color="auto"/>
              <w:left w:val="single" w:sz="4" w:space="0" w:color="auto"/>
              <w:bottom w:val="single" w:sz="4" w:space="0" w:color="auto"/>
              <w:right w:val="single" w:sz="4" w:space="0" w:color="auto"/>
            </w:tcBorders>
            <w:shd w:val="clear" w:color="auto" w:fill="auto"/>
          </w:tcPr>
          <w:p w14:paraId="325E18AD" w14:textId="77777777" w:rsidR="00EE7D63" w:rsidRPr="000F3A1A" w:rsidRDefault="00EE7D63" w:rsidP="00A61A3E">
            <w:pPr>
              <w:pStyle w:val="TableParagraph"/>
              <w:spacing w:line="234" w:lineRule="exact"/>
              <w:ind w:left="110"/>
              <w:rPr>
                <w:rFonts w:eastAsia="Calibri"/>
                <w:b/>
                <w:spacing w:val="-1"/>
                <w:szCs w:val="24"/>
                <w:lang w:val="x-none" w:eastAsia="x-none"/>
              </w:rPr>
            </w:pPr>
            <w:r w:rsidRPr="000F3A1A">
              <w:rPr>
                <w:rFonts w:eastAsia="Calibri"/>
                <w:b/>
                <w:spacing w:val="-1"/>
                <w:szCs w:val="24"/>
                <w:lang w:val="x-none" w:eastAsia="x-none"/>
              </w:rPr>
              <w:t>Всего:</w:t>
            </w:r>
          </w:p>
        </w:tc>
        <w:tc>
          <w:tcPr>
            <w:tcW w:w="8998" w:type="dxa"/>
            <w:tcBorders>
              <w:top w:val="single" w:sz="4" w:space="0" w:color="auto"/>
              <w:left w:val="single" w:sz="4" w:space="0" w:color="auto"/>
              <w:bottom w:val="single" w:sz="4" w:space="0" w:color="auto"/>
              <w:right w:val="single" w:sz="4" w:space="0" w:color="auto"/>
            </w:tcBorders>
            <w:shd w:val="clear" w:color="auto" w:fill="auto"/>
          </w:tcPr>
          <w:p w14:paraId="5EE572D9" w14:textId="77777777" w:rsidR="00EE7D63" w:rsidRPr="000F3A1A" w:rsidRDefault="00EE7D63" w:rsidP="00A61A3E">
            <w:pPr>
              <w:pStyle w:val="TableParagraph"/>
              <w:ind w:left="0"/>
              <w:rPr>
                <w:rFonts w:eastAsia="Calibri"/>
                <w:sz w:val="18"/>
              </w:rPr>
            </w:pPr>
          </w:p>
        </w:tc>
        <w:tc>
          <w:tcPr>
            <w:tcW w:w="1086" w:type="dxa"/>
            <w:tcBorders>
              <w:top w:val="single" w:sz="4" w:space="0" w:color="auto"/>
              <w:left w:val="single" w:sz="4" w:space="0" w:color="auto"/>
              <w:bottom w:val="single" w:sz="4" w:space="0" w:color="auto"/>
              <w:right w:val="single" w:sz="4" w:space="0" w:color="auto"/>
            </w:tcBorders>
            <w:shd w:val="clear" w:color="auto" w:fill="auto"/>
          </w:tcPr>
          <w:p w14:paraId="2373CC0B" w14:textId="77777777" w:rsidR="00EE7D63" w:rsidRPr="000F3A1A" w:rsidRDefault="00EE7D63" w:rsidP="00A61A3E">
            <w:pPr>
              <w:pStyle w:val="TableParagraph"/>
              <w:spacing w:line="234" w:lineRule="exact"/>
              <w:ind w:left="354" w:right="352"/>
              <w:jc w:val="center"/>
              <w:rPr>
                <w:rFonts w:eastAsia="Calibri"/>
                <w:b/>
              </w:rPr>
            </w:pPr>
            <w:r w:rsidRPr="000F3A1A">
              <w:rPr>
                <w:rFonts w:eastAsia="Calibri"/>
                <w:b/>
              </w:rPr>
              <w:t>36</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C679A57" w14:textId="77777777" w:rsidR="00EE7D63" w:rsidRPr="000F3A1A" w:rsidRDefault="00EE7D63" w:rsidP="00A61A3E">
            <w:pPr>
              <w:pStyle w:val="TableParagraph"/>
              <w:ind w:left="0"/>
              <w:rPr>
                <w:rFonts w:eastAsia="Calibri"/>
                <w:sz w:val="18"/>
              </w:rPr>
            </w:pPr>
          </w:p>
        </w:tc>
      </w:tr>
    </w:tbl>
    <w:p w14:paraId="0664A016" w14:textId="77777777" w:rsidR="00EE7D63" w:rsidRPr="000F3A1A" w:rsidRDefault="00EE7D63" w:rsidP="00EE7D63">
      <w:pPr>
        <w:rPr>
          <w:rFonts w:ascii="Times New Roman" w:hAnsi="Times New Roman" w:cs="Times New Roman"/>
        </w:rPr>
        <w:sectPr w:rsidR="00EE7D63" w:rsidRPr="000F3A1A" w:rsidSect="00A61A3E">
          <w:pgSz w:w="16840" w:h="11907" w:orient="landscape"/>
          <w:pgMar w:top="709" w:right="1134" w:bottom="851" w:left="992" w:header="709" w:footer="709" w:gutter="0"/>
          <w:cols w:space="720"/>
        </w:sectPr>
      </w:pPr>
    </w:p>
    <w:p w14:paraId="5D5E32B9" w14:textId="77777777" w:rsidR="00EE7D63" w:rsidRPr="000F3A1A" w:rsidRDefault="00EE7D63" w:rsidP="00EE7D63">
      <w:pPr>
        <w:ind w:left="1353"/>
        <w:rPr>
          <w:rFonts w:ascii="Times New Roman" w:hAnsi="Times New Roman" w:cs="Times New Roman"/>
          <w:b/>
          <w:bCs/>
        </w:rPr>
      </w:pPr>
      <w:r w:rsidRPr="000F3A1A">
        <w:rPr>
          <w:rFonts w:ascii="Times New Roman" w:hAnsi="Times New Roman" w:cs="Times New Roman"/>
          <w:b/>
          <w:bCs/>
        </w:rPr>
        <w:lastRenderedPageBreak/>
        <w:t>3. УСЛОВИЯ РЕАЛИЗАЦИИ УЧЕБНОЙ ДИСЦИПЛИНЫ</w:t>
      </w:r>
    </w:p>
    <w:p w14:paraId="01CCCF08" w14:textId="77777777" w:rsidR="00EE7D63" w:rsidRPr="000F3A1A" w:rsidRDefault="00EE7D63" w:rsidP="00EE7D63">
      <w:pPr>
        <w:suppressAutoHyphens/>
        <w:spacing w:after="0"/>
        <w:ind w:firstLine="709"/>
        <w:jc w:val="both"/>
        <w:rPr>
          <w:rFonts w:ascii="Times New Roman" w:hAnsi="Times New Roman" w:cs="Times New Roman"/>
          <w:bCs/>
          <w:sz w:val="24"/>
          <w:szCs w:val="24"/>
        </w:rPr>
      </w:pPr>
      <w:r w:rsidRPr="000F3A1A">
        <w:rPr>
          <w:rFonts w:ascii="Times New Roman" w:hAnsi="Times New Roman" w:cs="Times New Roman"/>
          <w:bCs/>
          <w:sz w:val="24"/>
          <w:szCs w:val="24"/>
        </w:rPr>
        <w:t>3.1. Для реализации программы учебной дисциплины должны быть предусмотрены следующие специальные помещения:</w:t>
      </w:r>
    </w:p>
    <w:p w14:paraId="292F27FF" w14:textId="77777777" w:rsidR="00EE7D63" w:rsidRPr="000F3A1A" w:rsidRDefault="00EE7D63" w:rsidP="00EE7D63">
      <w:pPr>
        <w:suppressAutoHyphens/>
        <w:autoSpaceDE w:val="0"/>
        <w:autoSpaceDN w:val="0"/>
        <w:adjustRightInd w:val="0"/>
        <w:spacing w:after="0"/>
        <w:ind w:firstLine="709"/>
        <w:jc w:val="both"/>
        <w:rPr>
          <w:rFonts w:ascii="Times New Roman" w:hAnsi="Times New Roman" w:cs="Times New Roman"/>
          <w:bCs/>
          <w:i/>
          <w:sz w:val="24"/>
          <w:szCs w:val="24"/>
        </w:rPr>
      </w:pPr>
      <w:r w:rsidRPr="000F3A1A">
        <w:rPr>
          <w:rFonts w:ascii="Times New Roman" w:hAnsi="Times New Roman" w:cs="Times New Roman"/>
          <w:bCs/>
          <w:sz w:val="24"/>
          <w:szCs w:val="24"/>
        </w:rPr>
        <w:t>Кабинет</w:t>
      </w:r>
      <w:r w:rsidRPr="000F3A1A">
        <w:rPr>
          <w:rFonts w:ascii="Times New Roman" w:hAnsi="Times New Roman" w:cs="Times New Roman"/>
          <w:bCs/>
          <w:i/>
          <w:sz w:val="24"/>
          <w:szCs w:val="24"/>
        </w:rPr>
        <w:t xml:space="preserve"> </w:t>
      </w:r>
      <w:r w:rsidRPr="000F3A1A">
        <w:rPr>
          <w:rFonts w:ascii="Times New Roman" w:hAnsi="Times New Roman" w:cs="Times New Roman"/>
          <w:bCs/>
          <w:sz w:val="24"/>
          <w:szCs w:val="24"/>
        </w:rPr>
        <w:t>социально-экономических дисциплин</w:t>
      </w:r>
      <w:r w:rsidRPr="000F3A1A">
        <w:rPr>
          <w:rFonts w:ascii="Times New Roman" w:hAnsi="Times New Roman" w:cs="Times New Roman"/>
          <w:sz w:val="24"/>
          <w:szCs w:val="24"/>
        </w:rPr>
        <w:t xml:space="preserve">, </w:t>
      </w:r>
      <w:r w:rsidRPr="000F3A1A">
        <w:rPr>
          <w:rFonts w:ascii="Times New Roman" w:hAnsi="Times New Roman" w:cs="Times New Roman"/>
          <w:bCs/>
          <w:sz w:val="24"/>
          <w:szCs w:val="24"/>
        </w:rPr>
        <w:t xml:space="preserve">оснащенный в соответствии с п. 6.1.2.1 образовательной программы по специальности </w:t>
      </w:r>
      <w:r w:rsidRPr="000F3A1A">
        <w:rPr>
          <w:rFonts w:ascii="Times New Roman" w:hAnsi="Times New Roman" w:cs="Times New Roman"/>
          <w:sz w:val="24"/>
          <w:szCs w:val="24"/>
        </w:rPr>
        <w:t>35.02.16 Эксплуатация и ремонт сельскохозяйственной техники и оборудования</w:t>
      </w:r>
      <w:r w:rsidRPr="000F3A1A">
        <w:rPr>
          <w:rFonts w:ascii="Times New Roman" w:hAnsi="Times New Roman" w:cs="Times New Roman"/>
          <w:bCs/>
          <w:i/>
          <w:sz w:val="24"/>
          <w:szCs w:val="24"/>
        </w:rPr>
        <w:t>.</w:t>
      </w:r>
    </w:p>
    <w:p w14:paraId="111E1D0F" w14:textId="77777777" w:rsidR="00EE7D63" w:rsidRPr="000F3A1A" w:rsidRDefault="00EE7D63" w:rsidP="00EE7D63">
      <w:pPr>
        <w:suppressAutoHyphens/>
        <w:spacing w:after="0"/>
        <w:ind w:firstLine="709"/>
        <w:jc w:val="both"/>
        <w:rPr>
          <w:rFonts w:ascii="Times New Roman" w:hAnsi="Times New Roman" w:cs="Times New Roman"/>
          <w:bCs/>
          <w:i/>
          <w:sz w:val="24"/>
          <w:szCs w:val="24"/>
        </w:rPr>
      </w:pPr>
      <w:r w:rsidRPr="000F3A1A">
        <w:rPr>
          <w:rFonts w:ascii="Times New Roman" w:hAnsi="Times New Roman" w:cs="Times New Roman"/>
          <w:bCs/>
          <w:sz w:val="24"/>
          <w:szCs w:val="24"/>
        </w:rPr>
        <w:t>В случае необходимости</w:t>
      </w:r>
      <w:r w:rsidRPr="000F3A1A">
        <w:rPr>
          <w:rFonts w:ascii="Times New Roman" w:hAnsi="Times New Roman" w:cs="Times New Roman"/>
          <w:bCs/>
          <w:i/>
          <w:sz w:val="24"/>
          <w:szCs w:val="24"/>
        </w:rPr>
        <w:t>:</w:t>
      </w:r>
    </w:p>
    <w:p w14:paraId="4B4D9480" w14:textId="77777777" w:rsidR="00EE7D63" w:rsidRPr="000F3A1A" w:rsidRDefault="00EE7D63" w:rsidP="00EE7D63">
      <w:pPr>
        <w:suppressAutoHyphens/>
        <w:spacing w:after="0"/>
        <w:ind w:firstLine="709"/>
        <w:jc w:val="both"/>
        <w:rPr>
          <w:rFonts w:ascii="Times New Roman" w:hAnsi="Times New Roman" w:cs="Times New Roman"/>
          <w:bCs/>
          <w:i/>
          <w:sz w:val="24"/>
          <w:szCs w:val="24"/>
        </w:rPr>
      </w:pPr>
      <w:r w:rsidRPr="000F3A1A">
        <w:rPr>
          <w:rFonts w:ascii="Times New Roman" w:hAnsi="Times New Roman" w:cs="Times New Roman"/>
          <w:bCs/>
          <w:sz w:val="24"/>
          <w:szCs w:val="24"/>
        </w:rPr>
        <w:t>Лаборатория социально-экономических дисциплин</w:t>
      </w:r>
      <w:r w:rsidRPr="000F3A1A">
        <w:rPr>
          <w:rFonts w:ascii="Times New Roman" w:hAnsi="Times New Roman" w:cs="Times New Roman"/>
          <w:bCs/>
          <w:iCs/>
          <w:sz w:val="24"/>
          <w:szCs w:val="24"/>
        </w:rPr>
        <w:t>,</w:t>
      </w:r>
      <w:r w:rsidRPr="000F3A1A">
        <w:rPr>
          <w:rFonts w:ascii="Times New Roman" w:hAnsi="Times New Roman" w:cs="Times New Roman"/>
          <w:bCs/>
          <w:i/>
          <w:sz w:val="24"/>
          <w:szCs w:val="24"/>
        </w:rPr>
        <w:t xml:space="preserve"> </w:t>
      </w:r>
      <w:r w:rsidRPr="000F3A1A">
        <w:rPr>
          <w:rFonts w:ascii="Times New Roman" w:hAnsi="Times New Roman" w:cs="Times New Roman"/>
          <w:bCs/>
          <w:sz w:val="24"/>
          <w:szCs w:val="24"/>
        </w:rPr>
        <w:t>оснащенная необходимым для реализации программы учебной дисциплины оборудованием, приведенным в п. 6.1.2.3 образовательной программы  по данной специальности.</w:t>
      </w:r>
    </w:p>
    <w:p w14:paraId="7A46DA59" w14:textId="77777777" w:rsidR="00EE7D63" w:rsidRPr="000F3A1A" w:rsidRDefault="00EE7D63" w:rsidP="00EE7D63">
      <w:pPr>
        <w:suppressAutoHyphens/>
        <w:spacing w:after="0"/>
        <w:ind w:firstLine="709"/>
        <w:jc w:val="both"/>
        <w:rPr>
          <w:rFonts w:ascii="Times New Roman" w:hAnsi="Times New Roman" w:cs="Times New Roman"/>
          <w:bCs/>
          <w:sz w:val="24"/>
          <w:szCs w:val="24"/>
        </w:rPr>
      </w:pPr>
    </w:p>
    <w:p w14:paraId="0B337F19" w14:textId="77777777" w:rsidR="00EE7D63" w:rsidRPr="000F3A1A" w:rsidRDefault="00EE7D63" w:rsidP="00EE7D63">
      <w:pPr>
        <w:suppressAutoHyphens/>
        <w:spacing w:after="0"/>
        <w:ind w:firstLine="709"/>
        <w:jc w:val="both"/>
        <w:rPr>
          <w:rFonts w:ascii="Times New Roman" w:hAnsi="Times New Roman" w:cs="Times New Roman"/>
          <w:b/>
          <w:bCs/>
          <w:sz w:val="24"/>
          <w:szCs w:val="24"/>
        </w:rPr>
      </w:pPr>
      <w:r w:rsidRPr="000F3A1A">
        <w:rPr>
          <w:rFonts w:ascii="Times New Roman" w:hAnsi="Times New Roman" w:cs="Times New Roman"/>
          <w:b/>
          <w:bCs/>
          <w:sz w:val="24"/>
          <w:szCs w:val="24"/>
        </w:rPr>
        <w:t>3.2. Информационное обеспечение реализации программы</w:t>
      </w:r>
    </w:p>
    <w:p w14:paraId="519F91D0" w14:textId="77777777" w:rsidR="00EE7D63" w:rsidRPr="000F3A1A" w:rsidRDefault="00EE7D63" w:rsidP="00EE7D63">
      <w:pPr>
        <w:suppressAutoHyphens/>
        <w:spacing w:after="0"/>
        <w:ind w:firstLine="709"/>
        <w:jc w:val="both"/>
        <w:rPr>
          <w:rFonts w:ascii="Times New Roman" w:hAnsi="Times New Roman" w:cs="Times New Roman"/>
          <w:bCs/>
          <w:sz w:val="24"/>
          <w:szCs w:val="24"/>
        </w:rPr>
      </w:pPr>
      <w:r w:rsidRPr="000F3A1A">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0F3A1A">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F3A1A">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1A9A716" w14:textId="77777777" w:rsidR="00EE7D63" w:rsidRPr="000F3A1A" w:rsidRDefault="00EE7D63" w:rsidP="00EE7D63">
      <w:pPr>
        <w:suppressAutoHyphens/>
        <w:spacing w:after="0"/>
        <w:ind w:firstLine="709"/>
        <w:jc w:val="both"/>
        <w:rPr>
          <w:rFonts w:ascii="Times New Roman" w:hAnsi="Times New Roman" w:cs="Times New Roman"/>
          <w:sz w:val="24"/>
          <w:szCs w:val="24"/>
        </w:rPr>
      </w:pPr>
    </w:p>
    <w:p w14:paraId="147BDE9F" w14:textId="77777777" w:rsidR="00EE7D63" w:rsidRPr="000F3A1A" w:rsidRDefault="00EE7D63" w:rsidP="00EE7D63">
      <w:pPr>
        <w:suppressAutoHyphens/>
        <w:spacing w:after="0"/>
        <w:ind w:firstLine="709"/>
        <w:jc w:val="both"/>
        <w:rPr>
          <w:rFonts w:ascii="Times New Roman" w:hAnsi="Times New Roman" w:cs="Times New Roman"/>
          <w:b/>
          <w:sz w:val="24"/>
          <w:szCs w:val="24"/>
        </w:rPr>
      </w:pPr>
      <w:r w:rsidRPr="000F3A1A">
        <w:rPr>
          <w:rFonts w:ascii="Times New Roman" w:hAnsi="Times New Roman" w:cs="Times New Roman"/>
          <w:b/>
          <w:sz w:val="24"/>
          <w:szCs w:val="24"/>
        </w:rPr>
        <w:t>3.2.1. Основные печатные издания</w:t>
      </w:r>
    </w:p>
    <w:p w14:paraId="6F183554" w14:textId="77777777" w:rsidR="00EE7D63" w:rsidRPr="000F3A1A" w:rsidRDefault="00EE7D63" w:rsidP="00EE7D63">
      <w:pPr>
        <w:ind w:firstLine="709"/>
        <w:contextualSpacing/>
        <w:jc w:val="both"/>
        <w:rPr>
          <w:rFonts w:ascii="Times New Roman" w:hAnsi="Times New Roman" w:cs="Times New Roman"/>
          <w:iCs/>
          <w:sz w:val="24"/>
          <w:szCs w:val="24"/>
          <w:lang w:eastAsia="nl-NL"/>
        </w:rPr>
      </w:pPr>
      <w:r w:rsidRPr="000F3A1A">
        <w:rPr>
          <w:rFonts w:ascii="Times New Roman" w:hAnsi="Times New Roman" w:cs="Times New Roman"/>
          <w:b/>
          <w:sz w:val="24"/>
          <w:szCs w:val="24"/>
        </w:rPr>
        <w:t xml:space="preserve">1. </w:t>
      </w:r>
      <w:proofErr w:type="spellStart"/>
      <w:r w:rsidRPr="000F3A1A">
        <w:rPr>
          <w:rFonts w:ascii="Times New Roman" w:hAnsi="Times New Roman" w:cs="Times New Roman"/>
          <w:iCs/>
          <w:sz w:val="24"/>
          <w:szCs w:val="24"/>
          <w:lang w:eastAsia="nl-NL"/>
        </w:rPr>
        <w:t>Фрицлер</w:t>
      </w:r>
      <w:proofErr w:type="spellEnd"/>
      <w:r w:rsidRPr="000F3A1A">
        <w:rPr>
          <w:rFonts w:ascii="Times New Roman" w:hAnsi="Times New Roman" w:cs="Times New Roman"/>
          <w:iCs/>
          <w:sz w:val="24"/>
          <w:szCs w:val="24"/>
          <w:lang w:eastAsia="nl-NL"/>
        </w:rPr>
        <w:t xml:space="preserve">, А. В. Основы финансовой грамотности : учебное пособие для среднего профессионального образования / А. В. </w:t>
      </w:r>
      <w:proofErr w:type="spellStart"/>
      <w:r w:rsidRPr="000F3A1A">
        <w:rPr>
          <w:rFonts w:ascii="Times New Roman" w:hAnsi="Times New Roman" w:cs="Times New Roman"/>
          <w:iCs/>
          <w:sz w:val="24"/>
          <w:szCs w:val="24"/>
          <w:lang w:eastAsia="nl-NL"/>
        </w:rPr>
        <w:t>Фрицлер</w:t>
      </w:r>
      <w:proofErr w:type="spellEnd"/>
      <w:r w:rsidRPr="000F3A1A">
        <w:rPr>
          <w:rFonts w:ascii="Times New Roman" w:hAnsi="Times New Roman" w:cs="Times New Roman"/>
          <w:iCs/>
          <w:sz w:val="24"/>
          <w:szCs w:val="24"/>
          <w:lang w:eastAsia="nl-NL"/>
        </w:rPr>
        <w:t xml:space="preserve">, Е. А. Тарханова. — Москва : Издательство </w:t>
      </w:r>
      <w:proofErr w:type="spellStart"/>
      <w:r w:rsidRPr="000F3A1A">
        <w:rPr>
          <w:rFonts w:ascii="Times New Roman" w:hAnsi="Times New Roman" w:cs="Times New Roman"/>
          <w:iCs/>
          <w:sz w:val="24"/>
          <w:szCs w:val="24"/>
          <w:lang w:eastAsia="nl-NL"/>
        </w:rPr>
        <w:t>Юрайт</w:t>
      </w:r>
      <w:proofErr w:type="spellEnd"/>
      <w:r w:rsidRPr="000F3A1A">
        <w:rPr>
          <w:rFonts w:ascii="Times New Roman" w:hAnsi="Times New Roman" w:cs="Times New Roman"/>
          <w:iCs/>
          <w:sz w:val="24"/>
          <w:szCs w:val="24"/>
          <w:lang w:eastAsia="nl-NL"/>
        </w:rPr>
        <w:t>, 2022. — 154 с. — (Профессиональное образование). — ISBN 978-5-534-13794-1</w:t>
      </w:r>
    </w:p>
    <w:p w14:paraId="0EC2C0DE" w14:textId="77777777" w:rsidR="00EE7D63" w:rsidRPr="000F3A1A" w:rsidRDefault="00EE7D63" w:rsidP="00EE7D63">
      <w:pPr>
        <w:spacing w:after="0"/>
        <w:ind w:firstLine="709"/>
        <w:contextualSpacing/>
        <w:rPr>
          <w:rFonts w:ascii="Times New Roman" w:hAnsi="Times New Roman" w:cs="Times New Roman"/>
          <w:b/>
          <w:sz w:val="24"/>
          <w:szCs w:val="24"/>
        </w:rPr>
      </w:pPr>
      <w:r w:rsidRPr="000F3A1A">
        <w:rPr>
          <w:rFonts w:ascii="Times New Roman" w:hAnsi="Times New Roman" w:cs="Times New Roman"/>
          <w:b/>
          <w:sz w:val="24"/>
          <w:szCs w:val="24"/>
        </w:rPr>
        <w:t xml:space="preserve">3.2.2. Основные электронные издания </w:t>
      </w:r>
    </w:p>
    <w:p w14:paraId="606DC71C" w14:textId="77777777" w:rsidR="00EE7D63" w:rsidRPr="000F3A1A" w:rsidRDefault="00EE7D63" w:rsidP="00EE7D63">
      <w:pPr>
        <w:spacing w:after="0"/>
        <w:ind w:firstLine="709"/>
        <w:contextualSpacing/>
        <w:rPr>
          <w:rFonts w:ascii="Times New Roman" w:hAnsi="Times New Roman" w:cs="Times New Roman"/>
          <w:iCs/>
          <w:sz w:val="24"/>
          <w:szCs w:val="24"/>
          <w:lang w:eastAsia="nl-NL"/>
        </w:rPr>
      </w:pPr>
      <w:r w:rsidRPr="000F3A1A">
        <w:rPr>
          <w:rFonts w:ascii="Times New Roman" w:hAnsi="Times New Roman" w:cs="Times New Roman"/>
          <w:b/>
          <w:sz w:val="24"/>
          <w:szCs w:val="24"/>
        </w:rPr>
        <w:t xml:space="preserve">1. </w:t>
      </w:r>
      <w:r w:rsidRPr="000F3A1A">
        <w:rPr>
          <w:rFonts w:ascii="Times New Roman" w:hAnsi="Times New Roman" w:cs="Times New Roman"/>
          <w:iCs/>
          <w:sz w:val="24"/>
          <w:szCs w:val="24"/>
          <w:lang w:eastAsia="nl-NL"/>
        </w:rPr>
        <w:t xml:space="preserve">Концепция Национальной программы повышения уровня финансовой грамотности населения Российской Федерации. [Электронный ресурс]. – URL:http:// </w:t>
      </w:r>
      <w:hyperlink r:id="rId101" w:history="1">
        <w:r w:rsidRPr="000F3A1A">
          <w:rPr>
            <w:rStyle w:val="aa"/>
            <w:rFonts w:ascii="Times New Roman" w:hAnsi="Times New Roman" w:cs="Times New Roman"/>
            <w:iCs/>
            <w:color w:val="auto"/>
            <w:sz w:val="24"/>
            <w:szCs w:val="24"/>
            <w:lang w:eastAsia="nl-NL"/>
          </w:rPr>
          <w:t>www.misbfim.ru/node/11143</w:t>
        </w:r>
      </w:hyperlink>
    </w:p>
    <w:p w14:paraId="6E7C5B6E" w14:textId="77777777" w:rsidR="00EE7D63" w:rsidRPr="000F3A1A" w:rsidRDefault="00EE7D63" w:rsidP="00EE7D63">
      <w:pPr>
        <w:spacing w:after="0"/>
        <w:ind w:firstLine="709"/>
        <w:contextualSpacing/>
        <w:rPr>
          <w:rFonts w:ascii="Times New Roman" w:hAnsi="Times New Roman" w:cs="Times New Roman"/>
          <w:sz w:val="24"/>
          <w:szCs w:val="24"/>
        </w:rPr>
      </w:pPr>
      <w:r w:rsidRPr="000F3A1A">
        <w:rPr>
          <w:rFonts w:ascii="Times New Roman" w:hAnsi="Times New Roman" w:cs="Times New Roman"/>
          <w:b/>
          <w:sz w:val="24"/>
          <w:szCs w:val="24"/>
        </w:rPr>
        <w:t xml:space="preserve">2. </w:t>
      </w:r>
      <w:r w:rsidRPr="000F3A1A">
        <w:rPr>
          <w:rFonts w:ascii="Times New Roman" w:hAnsi="Times New Roman" w:cs="Times New Roman"/>
          <w:iCs/>
          <w:sz w:val="24"/>
          <w:szCs w:val="24"/>
          <w:lang w:eastAsia="nl-NL"/>
        </w:rPr>
        <w:t xml:space="preserve">Зеленцова А.В., </w:t>
      </w:r>
      <w:proofErr w:type="spellStart"/>
      <w:r w:rsidRPr="000F3A1A">
        <w:rPr>
          <w:rFonts w:ascii="Times New Roman" w:hAnsi="Times New Roman" w:cs="Times New Roman"/>
          <w:iCs/>
          <w:sz w:val="24"/>
          <w:szCs w:val="24"/>
          <w:lang w:eastAsia="nl-NL"/>
        </w:rPr>
        <w:t>Блискавка</w:t>
      </w:r>
      <w:proofErr w:type="spellEnd"/>
      <w:r w:rsidRPr="000F3A1A">
        <w:rPr>
          <w:rFonts w:ascii="Times New Roman" w:hAnsi="Times New Roman" w:cs="Times New Roman"/>
          <w:iCs/>
          <w:sz w:val="24"/>
          <w:szCs w:val="24"/>
          <w:lang w:eastAsia="nl-NL"/>
        </w:rPr>
        <w:t xml:space="preserve"> Е.А., Демидов Д.Н. Повышение финансовой грамотности населения: международный опыт и российская практика. [Электронный ресурс]. – URL: </w:t>
      </w:r>
      <w:hyperlink r:id="rId102" w:history="1">
        <w:r w:rsidRPr="000F3A1A">
          <w:rPr>
            <w:rStyle w:val="aa"/>
            <w:rFonts w:ascii="Times New Roman" w:hAnsi="Times New Roman" w:cs="Times New Roman"/>
            <w:iCs/>
            <w:color w:val="auto"/>
            <w:sz w:val="24"/>
            <w:szCs w:val="24"/>
            <w:lang w:eastAsia="nl-NL"/>
          </w:rPr>
          <w:t>http://fanread.ru/book/10072793/</w:t>
        </w:r>
      </w:hyperlink>
      <w:r w:rsidRPr="000F3A1A">
        <w:rPr>
          <w:rFonts w:ascii="Times New Roman" w:hAnsi="Times New Roman" w:cs="Times New Roman"/>
          <w:iCs/>
          <w:sz w:val="24"/>
          <w:szCs w:val="24"/>
          <w:lang w:eastAsia="nl-NL"/>
        </w:rPr>
        <w:t xml:space="preserve"> </w:t>
      </w:r>
    </w:p>
    <w:p w14:paraId="33CC7822" w14:textId="77777777" w:rsidR="00EE7D63" w:rsidRPr="000F3A1A" w:rsidRDefault="00EE7D63" w:rsidP="00025354">
      <w:pPr>
        <w:contextualSpacing/>
        <w:jc w:val="center"/>
        <w:rPr>
          <w:rFonts w:ascii="Times New Roman" w:hAnsi="Times New Roman" w:cs="Times New Roman"/>
          <w:b/>
          <w:sz w:val="24"/>
          <w:szCs w:val="24"/>
        </w:rPr>
      </w:pPr>
      <w:r w:rsidRPr="000F3A1A">
        <w:rPr>
          <w:rFonts w:ascii="Times New Roman" w:hAnsi="Times New Roman" w:cs="Times New Roman"/>
          <w:b/>
          <w:sz w:val="24"/>
          <w:szCs w:val="24"/>
        </w:rPr>
        <w:br w:type="page"/>
      </w:r>
      <w:r w:rsidRPr="000F3A1A">
        <w:rPr>
          <w:rFonts w:ascii="Times New Roman" w:hAnsi="Times New Roman" w:cs="Times New Roman"/>
          <w:b/>
          <w:sz w:val="24"/>
          <w:szCs w:val="24"/>
        </w:rPr>
        <w:lastRenderedPageBreak/>
        <w:t>4. КОНТРОЛЬ И ОЦЕНКА РЕЗУЛЬТАТОВ ОСВОЕНИЯ  УЧЕБНОЙ ДИСЦИПЛИНЫ</w:t>
      </w:r>
    </w:p>
    <w:p w14:paraId="46297CDA" w14:textId="77777777" w:rsidR="00EE7D63" w:rsidRPr="000F3A1A" w:rsidRDefault="00EE7D63" w:rsidP="00EE7D63">
      <w:pPr>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94"/>
        <w:gridCol w:w="3118"/>
        <w:gridCol w:w="2659"/>
      </w:tblGrid>
      <w:tr w:rsidR="000F3A1A" w:rsidRPr="000F3A1A" w14:paraId="79A2182B" w14:textId="77777777" w:rsidTr="00200BE8">
        <w:tc>
          <w:tcPr>
            <w:tcW w:w="1982" w:type="pct"/>
          </w:tcPr>
          <w:p w14:paraId="40A7A27E" w14:textId="77777777" w:rsidR="00EE7D63" w:rsidRPr="000F3A1A" w:rsidRDefault="00EE7D63" w:rsidP="00A61A3E">
            <w:pPr>
              <w:spacing w:after="0" w:line="240" w:lineRule="auto"/>
              <w:jc w:val="center"/>
              <w:rPr>
                <w:rFonts w:ascii="Times New Roman" w:hAnsi="Times New Roman" w:cs="Times New Roman"/>
                <w:sz w:val="24"/>
                <w:szCs w:val="24"/>
              </w:rPr>
            </w:pPr>
            <w:r w:rsidRPr="000F3A1A">
              <w:rPr>
                <w:rFonts w:ascii="Times New Roman" w:hAnsi="Times New Roman" w:cs="Times New Roman"/>
                <w:b/>
                <w:bCs/>
              </w:rPr>
              <w:t>Результаты обучения</w:t>
            </w:r>
          </w:p>
        </w:tc>
        <w:tc>
          <w:tcPr>
            <w:tcW w:w="1629" w:type="pct"/>
          </w:tcPr>
          <w:p w14:paraId="7A1199CE" w14:textId="77777777" w:rsidR="00EE7D63" w:rsidRPr="000F3A1A" w:rsidRDefault="00EE7D63" w:rsidP="00A61A3E">
            <w:pPr>
              <w:spacing w:line="240" w:lineRule="auto"/>
              <w:jc w:val="center"/>
              <w:rPr>
                <w:rFonts w:ascii="Times New Roman" w:hAnsi="Times New Roman" w:cs="Times New Roman"/>
                <w:b/>
                <w:bCs/>
              </w:rPr>
            </w:pPr>
            <w:r w:rsidRPr="000F3A1A">
              <w:rPr>
                <w:rFonts w:ascii="Times New Roman" w:hAnsi="Times New Roman" w:cs="Times New Roman"/>
                <w:b/>
                <w:bCs/>
              </w:rPr>
              <w:t>Критерии оценки</w:t>
            </w:r>
          </w:p>
        </w:tc>
        <w:tc>
          <w:tcPr>
            <w:tcW w:w="1389" w:type="pct"/>
          </w:tcPr>
          <w:p w14:paraId="10467278" w14:textId="77777777" w:rsidR="00EE7D63" w:rsidRPr="000F3A1A" w:rsidRDefault="00EE7D63" w:rsidP="00A61A3E">
            <w:pPr>
              <w:spacing w:line="240" w:lineRule="auto"/>
              <w:jc w:val="center"/>
              <w:rPr>
                <w:rFonts w:ascii="Times New Roman" w:hAnsi="Times New Roman" w:cs="Times New Roman"/>
                <w:b/>
                <w:bCs/>
              </w:rPr>
            </w:pPr>
            <w:r w:rsidRPr="000F3A1A">
              <w:rPr>
                <w:rFonts w:ascii="Times New Roman" w:hAnsi="Times New Roman" w:cs="Times New Roman"/>
                <w:b/>
                <w:bCs/>
              </w:rPr>
              <w:t>Методы оценки</w:t>
            </w:r>
          </w:p>
        </w:tc>
      </w:tr>
      <w:tr w:rsidR="000F3A1A" w:rsidRPr="000F3A1A" w14:paraId="6FD68661" w14:textId="77777777" w:rsidTr="00200BE8">
        <w:tc>
          <w:tcPr>
            <w:tcW w:w="1982" w:type="pct"/>
          </w:tcPr>
          <w:p w14:paraId="5A861AC3" w14:textId="77777777" w:rsidR="00EE7D63" w:rsidRPr="000F3A1A" w:rsidRDefault="00EE7D63" w:rsidP="00A61A3E">
            <w:pPr>
              <w:spacing w:after="0" w:line="240" w:lineRule="auto"/>
              <w:rPr>
                <w:rFonts w:ascii="Times New Roman" w:hAnsi="Times New Roman" w:cs="Times New Roman"/>
              </w:rPr>
            </w:pPr>
            <w:r w:rsidRPr="000F3A1A">
              <w:rPr>
                <w:rFonts w:ascii="Times New Roman" w:hAnsi="Times New Roman" w:cs="Times New Roman"/>
              </w:rPr>
              <w:t xml:space="preserve">- законодательные и нормативно-правовые акты, регламентирующие предпринимательскую деятельность; </w:t>
            </w:r>
          </w:p>
          <w:p w14:paraId="65BD8F77" w14:textId="77777777" w:rsidR="00EE7D63" w:rsidRPr="000F3A1A" w:rsidRDefault="00EE7D63" w:rsidP="00A61A3E">
            <w:pPr>
              <w:spacing w:after="0" w:line="240" w:lineRule="auto"/>
              <w:rPr>
                <w:rFonts w:ascii="Times New Roman" w:hAnsi="Times New Roman" w:cs="Times New Roman"/>
              </w:rPr>
            </w:pPr>
            <w:r w:rsidRPr="000F3A1A">
              <w:rPr>
                <w:rFonts w:ascii="Times New Roman" w:hAnsi="Times New Roman" w:cs="Times New Roman"/>
              </w:rPr>
              <w:t xml:space="preserve">- историю развития предпринимательства; </w:t>
            </w:r>
          </w:p>
          <w:p w14:paraId="3435C643" w14:textId="77777777" w:rsidR="00EE7D63" w:rsidRPr="000F3A1A" w:rsidRDefault="00EE7D63" w:rsidP="00A61A3E">
            <w:pPr>
              <w:spacing w:after="0" w:line="240" w:lineRule="auto"/>
              <w:rPr>
                <w:rFonts w:ascii="Times New Roman" w:hAnsi="Times New Roman" w:cs="Times New Roman"/>
              </w:rPr>
            </w:pPr>
            <w:r w:rsidRPr="000F3A1A">
              <w:rPr>
                <w:rFonts w:ascii="Times New Roman" w:hAnsi="Times New Roman" w:cs="Times New Roman"/>
              </w:rPr>
              <w:t xml:space="preserve">- особенности отечественного и зарубежного опыта предпринимательской деятельности; </w:t>
            </w:r>
          </w:p>
          <w:p w14:paraId="0E03BFC0" w14:textId="77777777" w:rsidR="00EE7D63" w:rsidRPr="000F3A1A" w:rsidRDefault="00EE7D63" w:rsidP="00A61A3E">
            <w:pPr>
              <w:spacing w:after="0" w:line="240" w:lineRule="auto"/>
              <w:rPr>
                <w:rFonts w:ascii="Times New Roman" w:hAnsi="Times New Roman" w:cs="Times New Roman"/>
              </w:rPr>
            </w:pPr>
            <w:r w:rsidRPr="000F3A1A">
              <w:rPr>
                <w:rFonts w:ascii="Times New Roman" w:hAnsi="Times New Roman" w:cs="Times New Roman"/>
              </w:rPr>
              <w:t xml:space="preserve">- внешнюю и внутреннюю среду организации; </w:t>
            </w:r>
          </w:p>
          <w:p w14:paraId="40DFE032" w14:textId="77777777" w:rsidR="00EE7D63" w:rsidRPr="000F3A1A" w:rsidRDefault="00EE7D63" w:rsidP="00A61A3E">
            <w:pPr>
              <w:spacing w:after="0" w:line="240" w:lineRule="auto"/>
              <w:rPr>
                <w:rFonts w:ascii="Times New Roman" w:hAnsi="Times New Roman" w:cs="Times New Roman"/>
              </w:rPr>
            </w:pPr>
            <w:r w:rsidRPr="000F3A1A">
              <w:rPr>
                <w:rFonts w:ascii="Times New Roman" w:hAnsi="Times New Roman" w:cs="Times New Roman"/>
              </w:rPr>
              <w:t xml:space="preserve">- роль и место бизнес-планирования в системе управления организацией; </w:t>
            </w:r>
          </w:p>
          <w:p w14:paraId="67A8C7E3" w14:textId="77777777" w:rsidR="00EE7D63" w:rsidRPr="000F3A1A" w:rsidRDefault="00EE7D63" w:rsidP="00A61A3E">
            <w:pPr>
              <w:spacing w:after="0" w:line="240" w:lineRule="auto"/>
              <w:rPr>
                <w:rFonts w:ascii="Times New Roman" w:hAnsi="Times New Roman" w:cs="Times New Roman"/>
              </w:rPr>
            </w:pPr>
            <w:r w:rsidRPr="000F3A1A">
              <w:rPr>
                <w:rFonts w:ascii="Times New Roman" w:hAnsi="Times New Roman" w:cs="Times New Roman"/>
              </w:rPr>
              <w:t xml:space="preserve">- понятия цели и стратегии реализации проекта; </w:t>
            </w:r>
          </w:p>
          <w:p w14:paraId="5109349E" w14:textId="77777777" w:rsidR="00EE7D63" w:rsidRPr="000F3A1A" w:rsidRDefault="00EE7D63" w:rsidP="00A61A3E">
            <w:pPr>
              <w:spacing w:after="0" w:line="240" w:lineRule="auto"/>
              <w:rPr>
                <w:rFonts w:ascii="Times New Roman" w:hAnsi="Times New Roman" w:cs="Times New Roman"/>
              </w:rPr>
            </w:pPr>
            <w:r w:rsidRPr="000F3A1A">
              <w:rPr>
                <w:rFonts w:ascii="Times New Roman" w:hAnsi="Times New Roman" w:cs="Times New Roman"/>
              </w:rPr>
              <w:t xml:space="preserve">- требования инвесторов к разработке бизнес-плана; </w:t>
            </w:r>
          </w:p>
          <w:p w14:paraId="6934737A" w14:textId="77777777" w:rsidR="00EE7D63" w:rsidRPr="000F3A1A" w:rsidRDefault="00EE7D63" w:rsidP="00A61A3E">
            <w:pPr>
              <w:spacing w:after="0" w:line="240" w:lineRule="auto"/>
              <w:rPr>
                <w:rFonts w:ascii="Times New Roman" w:hAnsi="Times New Roman" w:cs="Times New Roman"/>
              </w:rPr>
            </w:pPr>
            <w:r w:rsidRPr="000F3A1A">
              <w:rPr>
                <w:rFonts w:ascii="Times New Roman" w:hAnsi="Times New Roman" w:cs="Times New Roman"/>
              </w:rPr>
              <w:t xml:space="preserve">- базовые системные программные продукты и пакет прикладных программ по бизнес-планированию; </w:t>
            </w:r>
          </w:p>
          <w:p w14:paraId="1C3F069C" w14:textId="77777777" w:rsidR="00EE7D63" w:rsidRPr="000F3A1A" w:rsidRDefault="00EE7D63" w:rsidP="00A61A3E">
            <w:pPr>
              <w:spacing w:after="0" w:line="240" w:lineRule="auto"/>
              <w:rPr>
                <w:rFonts w:ascii="Times New Roman" w:hAnsi="Times New Roman" w:cs="Times New Roman"/>
              </w:rPr>
            </w:pPr>
            <w:r w:rsidRPr="000F3A1A">
              <w:rPr>
                <w:rFonts w:ascii="Times New Roman" w:hAnsi="Times New Roman" w:cs="Times New Roman"/>
              </w:rPr>
              <w:t xml:space="preserve">- функции и структура бизнес-плана; </w:t>
            </w:r>
          </w:p>
          <w:p w14:paraId="38ED48BE" w14:textId="77777777" w:rsidR="00EE7D63" w:rsidRPr="000F3A1A" w:rsidRDefault="00EE7D63" w:rsidP="00A61A3E">
            <w:pPr>
              <w:spacing w:after="0" w:line="240" w:lineRule="auto"/>
              <w:rPr>
                <w:rFonts w:ascii="Times New Roman" w:hAnsi="Times New Roman" w:cs="Times New Roman"/>
              </w:rPr>
            </w:pPr>
            <w:r w:rsidRPr="000F3A1A">
              <w:rPr>
                <w:rFonts w:ascii="Times New Roman" w:hAnsi="Times New Roman" w:cs="Times New Roman"/>
              </w:rPr>
              <w:t xml:space="preserve">- требования к разработке бизнес-плана; </w:t>
            </w:r>
          </w:p>
          <w:p w14:paraId="020C721A" w14:textId="77777777" w:rsidR="00EE7D63" w:rsidRPr="000F3A1A" w:rsidRDefault="00EE7D63" w:rsidP="00A61A3E">
            <w:pPr>
              <w:spacing w:after="0" w:line="240" w:lineRule="auto"/>
              <w:rPr>
                <w:rFonts w:ascii="Times New Roman" w:hAnsi="Times New Roman" w:cs="Times New Roman"/>
              </w:rPr>
            </w:pPr>
            <w:r w:rsidRPr="000F3A1A">
              <w:rPr>
                <w:rFonts w:ascii="Times New Roman" w:hAnsi="Times New Roman" w:cs="Times New Roman"/>
              </w:rPr>
              <w:t xml:space="preserve">- стратегию финансирования бизнес-проектов; </w:t>
            </w:r>
          </w:p>
          <w:p w14:paraId="3281F117" w14:textId="77777777" w:rsidR="00EE7D63" w:rsidRPr="000F3A1A" w:rsidRDefault="00EE7D63" w:rsidP="00A61A3E">
            <w:pPr>
              <w:spacing w:after="0" w:line="240" w:lineRule="auto"/>
              <w:rPr>
                <w:rFonts w:ascii="Times New Roman" w:hAnsi="Times New Roman" w:cs="Times New Roman"/>
              </w:rPr>
            </w:pPr>
            <w:r w:rsidRPr="000F3A1A">
              <w:rPr>
                <w:rFonts w:ascii="Times New Roman" w:hAnsi="Times New Roman" w:cs="Times New Roman"/>
              </w:rPr>
              <w:t xml:space="preserve">- оценку и анализ эффективности инвестиционных проектов; </w:t>
            </w:r>
          </w:p>
          <w:p w14:paraId="3E0AC830" w14:textId="77777777" w:rsidR="00EE7D63" w:rsidRPr="000F3A1A" w:rsidRDefault="00EE7D63" w:rsidP="00A61A3E">
            <w:pPr>
              <w:spacing w:after="0" w:line="240" w:lineRule="auto"/>
              <w:rPr>
                <w:rFonts w:ascii="Times New Roman" w:hAnsi="Times New Roman" w:cs="Times New Roman"/>
              </w:rPr>
            </w:pPr>
            <w:r w:rsidRPr="000F3A1A">
              <w:rPr>
                <w:rFonts w:ascii="Times New Roman" w:hAnsi="Times New Roman" w:cs="Times New Roman"/>
              </w:rPr>
              <w:t>-требования к оформлению бизнес-планов, презентации и инвестиционного предложения</w:t>
            </w:r>
          </w:p>
        </w:tc>
        <w:tc>
          <w:tcPr>
            <w:tcW w:w="1629" w:type="pct"/>
          </w:tcPr>
          <w:p w14:paraId="3EAEB932" w14:textId="77777777" w:rsidR="00EE7D63" w:rsidRPr="000F3A1A" w:rsidRDefault="00EE7D63" w:rsidP="00A61A3E">
            <w:pPr>
              <w:spacing w:after="0" w:line="240" w:lineRule="auto"/>
              <w:rPr>
                <w:rFonts w:ascii="Times New Roman" w:hAnsi="Times New Roman" w:cs="Times New Roman"/>
              </w:rPr>
            </w:pPr>
            <w:r w:rsidRPr="000F3A1A">
              <w:rPr>
                <w:rFonts w:ascii="Times New Roman" w:hAnsi="Times New Roman" w:cs="Times New Roman"/>
              </w:rPr>
              <w:t xml:space="preserve">Оценка «отлично» выставляется обучающемуся, если он глубоко и прочно усвоил программный материал курса, исчерпывающе, последовательно, четко и логически стройно его излагает, умеет тесно увязывать теорию с практикой, свободно справляется с задачами и вопросами, не затрудняется с ответами при видоизменении заданий, правильно обосновывает принятые решения, владеет разносторонними дискуссионными навыками и приемами, активно проявляет себя в групповой работе; </w:t>
            </w:r>
          </w:p>
          <w:p w14:paraId="5003923F" w14:textId="77777777" w:rsidR="00EE7D63" w:rsidRPr="000F3A1A" w:rsidRDefault="00EE7D63" w:rsidP="00A61A3E">
            <w:pPr>
              <w:spacing w:after="0" w:line="240" w:lineRule="auto"/>
              <w:rPr>
                <w:rFonts w:ascii="Times New Roman" w:hAnsi="Times New Roman" w:cs="Times New Roman"/>
              </w:rPr>
            </w:pPr>
            <w:r w:rsidRPr="000F3A1A">
              <w:rPr>
                <w:rFonts w:ascii="Times New Roman" w:hAnsi="Times New Roman" w:cs="Times New Roman"/>
              </w:rPr>
              <w:t xml:space="preserve">Оценка «хорошо» выставляется обучающемуся, если он твердо знает материал курса, грамотно и по существу излагает его, не допуская существенных неточностей в ответе на вопрос, правильно применяет теоретические положения при решении дискуссионных вопросов и задач, владеет необходимыми навыками и приемами их выполнения, способен проявлять себя в групповой работе; </w:t>
            </w:r>
          </w:p>
          <w:p w14:paraId="340E67FC" w14:textId="77777777" w:rsidR="00EE7D63" w:rsidRPr="000F3A1A" w:rsidRDefault="00EE7D63" w:rsidP="00A61A3E">
            <w:pPr>
              <w:spacing w:after="0" w:line="240" w:lineRule="auto"/>
              <w:rPr>
                <w:rFonts w:ascii="Times New Roman" w:hAnsi="Times New Roman" w:cs="Times New Roman"/>
              </w:rPr>
            </w:pPr>
            <w:r w:rsidRPr="000F3A1A">
              <w:rPr>
                <w:rFonts w:ascii="Times New Roman" w:hAnsi="Times New Roman" w:cs="Times New Roman"/>
              </w:rPr>
              <w:t xml:space="preserve">Оценка «удовлетворительно» выставляется обучающемуся, если он имеет знания только основного материала, но не усвоил его деталей, допускает неточности, недостаточно правильные формулировки, нарушения логической последовательности в изложении программного материала, испытывает затруднения при выполнении практических задач, не активен в групповой работе; </w:t>
            </w:r>
          </w:p>
          <w:p w14:paraId="27B7F402" w14:textId="77777777" w:rsidR="00EE7D63" w:rsidRPr="000F3A1A" w:rsidRDefault="00EE7D63" w:rsidP="00A61A3E">
            <w:pPr>
              <w:spacing w:after="0" w:line="240" w:lineRule="auto"/>
              <w:rPr>
                <w:rFonts w:ascii="Times New Roman" w:hAnsi="Times New Roman" w:cs="Times New Roman"/>
                <w:bCs/>
                <w:i/>
              </w:rPr>
            </w:pPr>
            <w:r w:rsidRPr="000F3A1A">
              <w:rPr>
                <w:rFonts w:ascii="Times New Roman" w:hAnsi="Times New Roman" w:cs="Times New Roman"/>
              </w:rPr>
              <w:t xml:space="preserve">Оценка «неудовлетворительно» </w:t>
            </w:r>
            <w:r w:rsidRPr="000F3A1A">
              <w:rPr>
                <w:rFonts w:ascii="Times New Roman" w:hAnsi="Times New Roman" w:cs="Times New Roman"/>
              </w:rPr>
              <w:lastRenderedPageBreak/>
              <w:t>выставляется обучающемуся, который не знает значительной части программного материала, допускает существенные ошибки, неуверенно, с большими затруднениями решает практические задачи или не справляется с ними самостоятельно, не принимает участие в групповой работе.</w:t>
            </w:r>
          </w:p>
        </w:tc>
        <w:tc>
          <w:tcPr>
            <w:tcW w:w="1389" w:type="pct"/>
          </w:tcPr>
          <w:p w14:paraId="5718B2D0" w14:textId="77777777" w:rsidR="00EE7D63" w:rsidRPr="000F3A1A" w:rsidRDefault="00EE7D63" w:rsidP="00A61A3E">
            <w:pPr>
              <w:spacing w:after="0" w:line="240" w:lineRule="auto"/>
              <w:rPr>
                <w:rFonts w:ascii="Times New Roman" w:hAnsi="Times New Roman" w:cs="Times New Roman"/>
              </w:rPr>
            </w:pPr>
            <w:r w:rsidRPr="000F3A1A">
              <w:rPr>
                <w:rFonts w:ascii="Times New Roman" w:hAnsi="Times New Roman" w:cs="Times New Roman"/>
              </w:rPr>
              <w:lastRenderedPageBreak/>
              <w:t xml:space="preserve">Заслушивание презентаций. Проверка конспектов, практических работ. </w:t>
            </w:r>
          </w:p>
          <w:p w14:paraId="6990B757" w14:textId="77777777" w:rsidR="00EE7D63" w:rsidRPr="000F3A1A" w:rsidRDefault="00EE7D63" w:rsidP="00A61A3E">
            <w:pPr>
              <w:spacing w:after="0" w:line="240" w:lineRule="auto"/>
              <w:rPr>
                <w:rFonts w:ascii="Times New Roman" w:hAnsi="Times New Roman" w:cs="Times New Roman"/>
                <w:bCs/>
                <w:i/>
              </w:rPr>
            </w:pPr>
            <w:r w:rsidRPr="000F3A1A">
              <w:rPr>
                <w:rFonts w:ascii="Times New Roman" w:hAnsi="Times New Roman" w:cs="Times New Roman"/>
              </w:rPr>
              <w:t>Проверка творческих заданий. Дифференцированный зачет. Экзамен.</w:t>
            </w:r>
          </w:p>
        </w:tc>
      </w:tr>
      <w:tr w:rsidR="000F3A1A" w:rsidRPr="000F3A1A" w14:paraId="79B110C9" w14:textId="77777777" w:rsidTr="00200BE8">
        <w:trPr>
          <w:trHeight w:val="896"/>
        </w:trPr>
        <w:tc>
          <w:tcPr>
            <w:tcW w:w="1982" w:type="pct"/>
          </w:tcPr>
          <w:p w14:paraId="13EE2829" w14:textId="77777777" w:rsidR="00EE7D63" w:rsidRPr="000F3A1A" w:rsidRDefault="00EE7D63" w:rsidP="00A61A3E">
            <w:pPr>
              <w:spacing w:after="0" w:line="240" w:lineRule="auto"/>
              <w:rPr>
                <w:rFonts w:ascii="Times New Roman" w:hAnsi="Times New Roman" w:cs="Times New Roman"/>
              </w:rPr>
            </w:pPr>
            <w:r w:rsidRPr="000F3A1A">
              <w:rPr>
                <w:rFonts w:ascii="Times New Roman" w:hAnsi="Times New Roman" w:cs="Times New Roman"/>
              </w:rPr>
              <w:t xml:space="preserve">-выявлять сильные и слабые стороны рыночных позиций предприятия в сравнении с конкурентами; </w:t>
            </w:r>
          </w:p>
          <w:p w14:paraId="3287562E" w14:textId="77777777" w:rsidR="00EE7D63" w:rsidRPr="000F3A1A" w:rsidRDefault="00EE7D63" w:rsidP="00A61A3E">
            <w:pPr>
              <w:spacing w:after="0" w:line="240" w:lineRule="auto"/>
              <w:rPr>
                <w:rFonts w:ascii="Times New Roman" w:hAnsi="Times New Roman" w:cs="Times New Roman"/>
              </w:rPr>
            </w:pPr>
            <w:r w:rsidRPr="000F3A1A">
              <w:rPr>
                <w:rFonts w:ascii="Times New Roman" w:hAnsi="Times New Roman" w:cs="Times New Roman"/>
              </w:rPr>
              <w:t xml:space="preserve">-проводить мониторинги конкурентов; </w:t>
            </w:r>
          </w:p>
          <w:p w14:paraId="0D01FFC6" w14:textId="77777777" w:rsidR="00EE7D63" w:rsidRPr="000F3A1A" w:rsidRDefault="00EE7D63" w:rsidP="00A61A3E">
            <w:pPr>
              <w:spacing w:after="0" w:line="240" w:lineRule="auto"/>
              <w:rPr>
                <w:rFonts w:ascii="Times New Roman" w:hAnsi="Times New Roman" w:cs="Times New Roman"/>
              </w:rPr>
            </w:pPr>
            <w:r w:rsidRPr="000F3A1A">
              <w:rPr>
                <w:rFonts w:ascii="Times New Roman" w:hAnsi="Times New Roman" w:cs="Times New Roman"/>
              </w:rPr>
              <w:t xml:space="preserve">-оценивать потребности потребителей; </w:t>
            </w:r>
          </w:p>
          <w:p w14:paraId="20BE1956" w14:textId="77777777" w:rsidR="00EE7D63" w:rsidRPr="000F3A1A" w:rsidRDefault="00EE7D63" w:rsidP="00A61A3E">
            <w:pPr>
              <w:spacing w:after="0" w:line="240" w:lineRule="auto"/>
              <w:rPr>
                <w:rFonts w:ascii="Times New Roman" w:hAnsi="Times New Roman" w:cs="Times New Roman"/>
              </w:rPr>
            </w:pPr>
            <w:r w:rsidRPr="000F3A1A">
              <w:rPr>
                <w:rFonts w:ascii="Times New Roman" w:hAnsi="Times New Roman" w:cs="Times New Roman"/>
              </w:rPr>
              <w:t>-формулировать цели, определять стратегию организации;</w:t>
            </w:r>
          </w:p>
          <w:p w14:paraId="37DEB9E1" w14:textId="77777777" w:rsidR="00EE7D63" w:rsidRPr="000F3A1A" w:rsidRDefault="00EE7D63" w:rsidP="00A61A3E">
            <w:pPr>
              <w:spacing w:after="0" w:line="240" w:lineRule="auto"/>
              <w:rPr>
                <w:rFonts w:ascii="Times New Roman" w:hAnsi="Times New Roman" w:cs="Times New Roman"/>
              </w:rPr>
            </w:pPr>
            <w:r w:rsidRPr="000F3A1A">
              <w:rPr>
                <w:rFonts w:ascii="Times New Roman" w:hAnsi="Times New Roman" w:cs="Times New Roman"/>
              </w:rPr>
              <w:t xml:space="preserve">-составлять модели информационных, материальных и финансовых потоков при разработке бизнес-плана; </w:t>
            </w:r>
          </w:p>
          <w:p w14:paraId="768DCB12" w14:textId="77777777" w:rsidR="00EE7D63" w:rsidRPr="000F3A1A" w:rsidRDefault="00EE7D63" w:rsidP="00A61A3E">
            <w:pPr>
              <w:spacing w:after="0" w:line="240" w:lineRule="auto"/>
              <w:rPr>
                <w:rFonts w:ascii="Times New Roman" w:hAnsi="Times New Roman" w:cs="Times New Roman"/>
              </w:rPr>
            </w:pPr>
            <w:r w:rsidRPr="000F3A1A">
              <w:rPr>
                <w:rFonts w:ascii="Times New Roman" w:hAnsi="Times New Roman" w:cs="Times New Roman"/>
              </w:rPr>
              <w:t xml:space="preserve">-рассчитывать и анализировать основные показатели эффективности инвестиционных затрат; </w:t>
            </w:r>
          </w:p>
          <w:p w14:paraId="38B465AE" w14:textId="77777777" w:rsidR="00EE7D63" w:rsidRPr="000F3A1A" w:rsidRDefault="00EE7D63" w:rsidP="00A61A3E">
            <w:pPr>
              <w:spacing w:after="0" w:line="240" w:lineRule="auto"/>
              <w:rPr>
                <w:rFonts w:ascii="Times New Roman" w:hAnsi="Times New Roman" w:cs="Times New Roman"/>
              </w:rPr>
            </w:pPr>
            <w:r w:rsidRPr="000F3A1A">
              <w:rPr>
                <w:rFonts w:ascii="Times New Roman" w:hAnsi="Times New Roman" w:cs="Times New Roman"/>
              </w:rPr>
              <w:t xml:space="preserve">-рассчитывать и анализировать финансовые коэффициенты бизнес-плана; </w:t>
            </w:r>
          </w:p>
          <w:p w14:paraId="7BAD8CAA" w14:textId="77777777" w:rsidR="00EE7D63" w:rsidRPr="000F3A1A" w:rsidRDefault="00EE7D63" w:rsidP="00A61A3E">
            <w:pPr>
              <w:spacing w:after="0" w:line="240" w:lineRule="auto"/>
              <w:rPr>
                <w:rFonts w:ascii="Times New Roman" w:hAnsi="Times New Roman" w:cs="Times New Roman"/>
              </w:rPr>
            </w:pPr>
            <w:r w:rsidRPr="000F3A1A">
              <w:rPr>
                <w:rFonts w:ascii="Times New Roman" w:hAnsi="Times New Roman" w:cs="Times New Roman"/>
              </w:rPr>
              <w:t xml:space="preserve">-определять и рассчитывать факторы риска, показатели безубыточности проекта; </w:t>
            </w:r>
          </w:p>
          <w:p w14:paraId="4BFA4866" w14:textId="77777777" w:rsidR="00EE7D63" w:rsidRPr="000F3A1A" w:rsidRDefault="00EE7D63" w:rsidP="00A61A3E">
            <w:pPr>
              <w:spacing w:after="0" w:line="240" w:lineRule="auto"/>
              <w:rPr>
                <w:rFonts w:ascii="Times New Roman" w:hAnsi="Times New Roman" w:cs="Times New Roman"/>
              </w:rPr>
            </w:pPr>
            <w:r w:rsidRPr="000F3A1A">
              <w:rPr>
                <w:rFonts w:ascii="Times New Roman" w:hAnsi="Times New Roman" w:cs="Times New Roman"/>
              </w:rPr>
              <w:t xml:space="preserve">-принимать решения по результатам анализа; </w:t>
            </w:r>
          </w:p>
          <w:p w14:paraId="5BB84798" w14:textId="77777777" w:rsidR="00EE7D63" w:rsidRPr="000F3A1A" w:rsidRDefault="00EE7D63" w:rsidP="00A61A3E">
            <w:pPr>
              <w:spacing w:after="0" w:line="240" w:lineRule="auto"/>
              <w:rPr>
                <w:rFonts w:ascii="Times New Roman" w:hAnsi="Times New Roman" w:cs="Times New Roman"/>
              </w:rPr>
            </w:pPr>
            <w:r w:rsidRPr="000F3A1A">
              <w:rPr>
                <w:rFonts w:ascii="Times New Roman" w:hAnsi="Times New Roman" w:cs="Times New Roman"/>
              </w:rPr>
              <w:t xml:space="preserve">-подготавливать необходимую информацию для составления бизнес-плана, презентации; </w:t>
            </w:r>
          </w:p>
          <w:p w14:paraId="479F8A8E" w14:textId="77777777" w:rsidR="00EE7D63" w:rsidRPr="000F3A1A" w:rsidRDefault="00EE7D63" w:rsidP="00A61A3E">
            <w:pPr>
              <w:spacing w:after="0" w:line="240" w:lineRule="auto"/>
              <w:rPr>
                <w:rFonts w:ascii="Times New Roman" w:hAnsi="Times New Roman" w:cs="Times New Roman"/>
              </w:rPr>
            </w:pPr>
            <w:r w:rsidRPr="000F3A1A">
              <w:rPr>
                <w:rFonts w:ascii="Times New Roman" w:hAnsi="Times New Roman" w:cs="Times New Roman"/>
              </w:rPr>
              <w:t xml:space="preserve">-составлять бизнес-план; </w:t>
            </w:r>
          </w:p>
          <w:p w14:paraId="4E93387C" w14:textId="77777777" w:rsidR="00EE7D63" w:rsidRPr="000F3A1A" w:rsidRDefault="00EE7D63" w:rsidP="00A61A3E">
            <w:pPr>
              <w:spacing w:after="0" w:line="240" w:lineRule="auto"/>
              <w:rPr>
                <w:rFonts w:ascii="Times New Roman" w:hAnsi="Times New Roman" w:cs="Times New Roman"/>
              </w:rPr>
            </w:pPr>
            <w:r w:rsidRPr="000F3A1A">
              <w:rPr>
                <w:rFonts w:ascii="Times New Roman" w:hAnsi="Times New Roman" w:cs="Times New Roman"/>
              </w:rPr>
              <w:t xml:space="preserve">-оформлять презентацию; </w:t>
            </w:r>
          </w:p>
          <w:p w14:paraId="00EAD128" w14:textId="77777777" w:rsidR="00EE7D63" w:rsidRPr="000F3A1A" w:rsidRDefault="00EE7D63" w:rsidP="00A61A3E">
            <w:pPr>
              <w:spacing w:after="0" w:line="240" w:lineRule="auto"/>
              <w:rPr>
                <w:rFonts w:ascii="Times New Roman" w:hAnsi="Times New Roman" w:cs="Times New Roman"/>
              </w:rPr>
            </w:pPr>
            <w:r w:rsidRPr="000F3A1A">
              <w:rPr>
                <w:rFonts w:ascii="Times New Roman" w:hAnsi="Times New Roman" w:cs="Times New Roman"/>
              </w:rPr>
              <w:t>-защищать проект у потенциальных инвесторов.</w:t>
            </w:r>
          </w:p>
        </w:tc>
        <w:tc>
          <w:tcPr>
            <w:tcW w:w="1629" w:type="pct"/>
          </w:tcPr>
          <w:p w14:paraId="4B66926B" w14:textId="77777777" w:rsidR="00EE7D63" w:rsidRPr="000F3A1A" w:rsidRDefault="00EE7D63" w:rsidP="00A61A3E">
            <w:pPr>
              <w:spacing w:line="240" w:lineRule="auto"/>
              <w:rPr>
                <w:rFonts w:ascii="Times New Roman" w:hAnsi="Times New Roman" w:cs="Times New Roman"/>
                <w:bCs/>
                <w:i/>
              </w:rPr>
            </w:pPr>
          </w:p>
        </w:tc>
        <w:tc>
          <w:tcPr>
            <w:tcW w:w="1389" w:type="pct"/>
          </w:tcPr>
          <w:p w14:paraId="390BF721" w14:textId="77777777" w:rsidR="00EE7D63" w:rsidRPr="000F3A1A" w:rsidRDefault="00EE7D63" w:rsidP="00A61A3E">
            <w:pPr>
              <w:spacing w:line="240" w:lineRule="auto"/>
              <w:rPr>
                <w:rFonts w:ascii="Times New Roman" w:hAnsi="Times New Roman" w:cs="Times New Roman"/>
                <w:bCs/>
              </w:rPr>
            </w:pPr>
            <w:r w:rsidRPr="000F3A1A">
              <w:rPr>
                <w:rFonts w:ascii="Times New Roman" w:hAnsi="Times New Roman" w:cs="Times New Roman"/>
                <w:bCs/>
              </w:rPr>
              <w:t>Оценка результатов выполнения практической работы</w:t>
            </w:r>
          </w:p>
          <w:p w14:paraId="1B146D48" w14:textId="77777777" w:rsidR="00EE7D63" w:rsidRPr="000F3A1A" w:rsidRDefault="00EE7D63" w:rsidP="00A61A3E">
            <w:pPr>
              <w:spacing w:line="240" w:lineRule="auto"/>
              <w:rPr>
                <w:rFonts w:ascii="Times New Roman" w:hAnsi="Times New Roman" w:cs="Times New Roman"/>
                <w:bCs/>
                <w:i/>
              </w:rPr>
            </w:pPr>
            <w:r w:rsidRPr="000F3A1A">
              <w:rPr>
                <w:rFonts w:ascii="Times New Roman" w:hAnsi="Times New Roman" w:cs="Times New Roman"/>
                <w:bCs/>
              </w:rPr>
              <w:t>Экспертное наблюдение за ходом выполнения практической работы</w:t>
            </w:r>
          </w:p>
        </w:tc>
      </w:tr>
    </w:tbl>
    <w:p w14:paraId="50B2E99B" w14:textId="2B4C3ACE" w:rsidR="00EE7D63" w:rsidRPr="000F3A1A" w:rsidRDefault="00EE7D63" w:rsidP="00EE7D63">
      <w:pPr>
        <w:spacing w:after="0" w:line="240" w:lineRule="auto"/>
        <w:rPr>
          <w:rFonts w:ascii="Times New Roman" w:hAnsi="Times New Roman" w:cs="Times New Roman"/>
          <w:b/>
          <w:szCs w:val="52"/>
        </w:rPr>
      </w:pPr>
    </w:p>
    <w:p w14:paraId="2678B805" w14:textId="77777777" w:rsidR="00EE7D63" w:rsidRPr="000F3A1A" w:rsidRDefault="00EE7D63" w:rsidP="00EE7D63">
      <w:pPr>
        <w:spacing w:after="0" w:line="240" w:lineRule="auto"/>
        <w:rPr>
          <w:rFonts w:ascii="Times New Roman" w:hAnsi="Times New Roman" w:cs="Times New Roman"/>
          <w:b/>
          <w:sz w:val="24"/>
          <w:szCs w:val="24"/>
        </w:rPr>
      </w:pPr>
    </w:p>
    <w:sectPr w:rsidR="00EE7D63" w:rsidRPr="000F3A1A" w:rsidSect="009F3B42">
      <w:footerReference w:type="even" r:id="rId103"/>
      <w:footerReference w:type="default" r:id="rId10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E577B4" w14:textId="77777777" w:rsidR="00BB6487" w:rsidRDefault="00BB6487" w:rsidP="00F241E3">
      <w:pPr>
        <w:spacing w:after="0" w:line="240" w:lineRule="auto"/>
      </w:pPr>
      <w:r>
        <w:separator/>
      </w:r>
    </w:p>
  </w:endnote>
  <w:endnote w:type="continuationSeparator" w:id="0">
    <w:p w14:paraId="2D3798D4" w14:textId="77777777" w:rsidR="00BB6487" w:rsidRDefault="00BB6487" w:rsidP="00F241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MT">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Curlz MT">
    <w:panose1 w:val="04040404050702020202"/>
    <w:charset w:val="00"/>
    <w:family w:val="decorative"/>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Verdana">
    <w:panose1 w:val="020B0604030504040204"/>
    <w:charset w:val="CC"/>
    <w:family w:val="swiss"/>
    <w:pitch w:val="variable"/>
    <w:sig w:usb0="A0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Arial Black">
    <w:panose1 w:val="020B0A04020102020204"/>
    <w:charset w:val="CC"/>
    <w:family w:val="swiss"/>
    <w:pitch w:val="variable"/>
    <w:sig w:usb0="A00002AF" w:usb1="400078FB" w:usb2="00000000" w:usb3="00000000" w:csb0="0000009F" w:csb1="00000000"/>
  </w:font>
  <w:font w:name="SchoolBookSanPin">
    <w:altName w:val="Cambria"/>
    <w:panose1 w:val="00000000000000000000"/>
    <w:charset w:val="00"/>
    <w:family w:val="roman"/>
    <w:notTrueType/>
    <w:pitch w:val="variable"/>
    <w:sig w:usb0="00000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font>
  <w:font w:name="Franklin Gothic Medium">
    <w:panose1 w:val="020B0603020102020204"/>
    <w:charset w:val="CC"/>
    <w:family w:val="swiss"/>
    <w:pitch w:val="variable"/>
    <w:sig w:usb0="000002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TimesNewRomanPS-ItalicMT">
    <w:altName w:val="Times New Roman"/>
    <w:panose1 w:val="00000000000000000000"/>
    <w:charset w:val="00"/>
    <w:family w:val="roman"/>
    <w:notTrueType/>
    <w:pitch w:val="default"/>
  </w:font>
  <w:font w:name="Batang">
    <w:altName w:val="바탕"/>
    <w:panose1 w:val="02030600000101010101"/>
    <w:charset w:val="81"/>
    <w:family w:val="roman"/>
    <w:pitch w:val="variable"/>
    <w:sig w:usb0="B00002AF" w:usb1="69D77CFB" w:usb2="00000030" w:usb3="00000000" w:csb0="0008009F" w:csb1="00000000"/>
  </w:font>
  <w:font w:name="Helvetica">
    <w:panose1 w:val="020B0604020202020204"/>
    <w:charset w:val="00"/>
    <w:family w:val="swiss"/>
    <w:pitch w:val="variable"/>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93565050"/>
      <w:docPartObj>
        <w:docPartGallery w:val="Page Numbers (Bottom of Page)"/>
        <w:docPartUnique/>
      </w:docPartObj>
    </w:sdtPr>
    <w:sdtContent>
      <w:p w14:paraId="3595D06D" w14:textId="3AE96737" w:rsidR="00D10C2A" w:rsidRDefault="00D10C2A">
        <w:pPr>
          <w:pStyle w:val="af1"/>
          <w:jc w:val="center"/>
        </w:pPr>
        <w:r w:rsidRPr="00C20CC5">
          <w:rPr>
            <w:rFonts w:ascii="Times New Roman" w:hAnsi="Times New Roman" w:cs="Times New Roman"/>
          </w:rPr>
          <w:fldChar w:fldCharType="begin"/>
        </w:r>
        <w:r w:rsidRPr="00C20CC5">
          <w:rPr>
            <w:rFonts w:ascii="Times New Roman" w:hAnsi="Times New Roman" w:cs="Times New Roman"/>
          </w:rPr>
          <w:instrText>PAGE   \* MERGEFORMAT</w:instrText>
        </w:r>
        <w:r w:rsidRPr="00C20CC5">
          <w:rPr>
            <w:rFonts w:ascii="Times New Roman" w:hAnsi="Times New Roman" w:cs="Times New Roman"/>
          </w:rPr>
          <w:fldChar w:fldCharType="separate"/>
        </w:r>
        <w:r w:rsidR="006002FF">
          <w:rPr>
            <w:rFonts w:ascii="Times New Roman" w:hAnsi="Times New Roman" w:cs="Times New Roman"/>
            <w:noProof/>
          </w:rPr>
          <w:t>211</w:t>
        </w:r>
        <w:r w:rsidRPr="00C20CC5">
          <w:rPr>
            <w:rFonts w:ascii="Times New Roman" w:hAnsi="Times New Roman" w:cs="Times New Roman"/>
          </w:rPr>
          <w:fldChar w:fldCharType="end"/>
        </w:r>
      </w:p>
    </w:sdtContent>
  </w:sdt>
  <w:p w14:paraId="4F69AFB3" w14:textId="77777777" w:rsidR="00D10C2A" w:rsidRDefault="00D10C2A">
    <w:pPr>
      <w:pStyle w:val="af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028B43" w14:textId="77777777" w:rsidR="00D10C2A" w:rsidRDefault="00D10C2A" w:rsidP="00C40094">
    <w:pPr>
      <w:pStyle w:val="af1"/>
      <w:framePr w:wrap="around" w:vAnchor="text" w:hAnchor="margin" w:xAlign="right" w:y="1"/>
      <w:rPr>
        <w:rStyle w:val="afb"/>
      </w:rPr>
    </w:pPr>
    <w:r>
      <w:rPr>
        <w:rStyle w:val="afb"/>
      </w:rPr>
      <w:fldChar w:fldCharType="begin"/>
    </w:r>
    <w:r>
      <w:rPr>
        <w:rStyle w:val="afb"/>
      </w:rPr>
      <w:instrText xml:space="preserve">PAGE  </w:instrText>
    </w:r>
    <w:r>
      <w:rPr>
        <w:rStyle w:val="afb"/>
      </w:rPr>
      <w:fldChar w:fldCharType="end"/>
    </w:r>
  </w:p>
  <w:p w14:paraId="7DA5880A" w14:textId="77777777" w:rsidR="00D10C2A" w:rsidRDefault="00D10C2A" w:rsidP="00C40094">
    <w:pPr>
      <w:pStyle w:val="af1"/>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90C424" w14:textId="37DBC300" w:rsidR="00D10C2A" w:rsidRPr="00025354" w:rsidRDefault="00D10C2A" w:rsidP="00025354">
    <w:pPr>
      <w:pStyle w:val="af1"/>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15297171"/>
      <w:docPartObj>
        <w:docPartGallery w:val="Page Numbers (Bottom of Page)"/>
        <w:docPartUnique/>
      </w:docPartObj>
    </w:sdtPr>
    <w:sdtContent>
      <w:p w14:paraId="14DCBA96" w14:textId="48A83F76" w:rsidR="00D10C2A" w:rsidRDefault="00D10C2A">
        <w:pPr>
          <w:pStyle w:val="af1"/>
          <w:jc w:val="center"/>
        </w:pPr>
        <w:r w:rsidRPr="00C20CC5">
          <w:rPr>
            <w:rFonts w:ascii="Times New Roman" w:hAnsi="Times New Roman" w:cs="Times New Roman"/>
          </w:rPr>
          <w:fldChar w:fldCharType="begin"/>
        </w:r>
        <w:r w:rsidRPr="00C20CC5">
          <w:rPr>
            <w:rFonts w:ascii="Times New Roman" w:hAnsi="Times New Roman" w:cs="Times New Roman"/>
          </w:rPr>
          <w:instrText>PAGE   \* MERGEFORMAT</w:instrText>
        </w:r>
        <w:r w:rsidRPr="00C20CC5">
          <w:rPr>
            <w:rFonts w:ascii="Times New Roman" w:hAnsi="Times New Roman" w:cs="Times New Roman"/>
          </w:rPr>
          <w:fldChar w:fldCharType="separate"/>
        </w:r>
        <w:r w:rsidR="006002FF">
          <w:rPr>
            <w:rFonts w:ascii="Times New Roman" w:hAnsi="Times New Roman" w:cs="Times New Roman"/>
            <w:noProof/>
          </w:rPr>
          <w:t>349</w:t>
        </w:r>
        <w:r w:rsidRPr="00C20CC5">
          <w:rPr>
            <w:rFonts w:ascii="Times New Roman" w:hAnsi="Times New Roman" w:cs="Times New Roman"/>
          </w:rPr>
          <w:fldChar w:fldCharType="end"/>
        </w:r>
      </w:p>
    </w:sdtContent>
  </w:sdt>
  <w:p w14:paraId="72EED698" w14:textId="77777777" w:rsidR="00D10C2A" w:rsidRDefault="00D10C2A">
    <w:pPr>
      <w:pStyle w:val="af1"/>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5AEFB2" w14:textId="77777777" w:rsidR="00D10C2A" w:rsidRDefault="00D10C2A" w:rsidP="00C40094">
    <w:pPr>
      <w:pStyle w:val="af1"/>
      <w:framePr w:wrap="around" w:vAnchor="text" w:hAnchor="margin" w:xAlign="right" w:y="1"/>
      <w:rPr>
        <w:rStyle w:val="afb"/>
      </w:rPr>
    </w:pPr>
    <w:r>
      <w:rPr>
        <w:rStyle w:val="afb"/>
      </w:rPr>
      <w:fldChar w:fldCharType="begin"/>
    </w:r>
    <w:r>
      <w:rPr>
        <w:rStyle w:val="afb"/>
      </w:rPr>
      <w:instrText xml:space="preserve">PAGE  </w:instrText>
    </w:r>
    <w:r>
      <w:rPr>
        <w:rStyle w:val="afb"/>
      </w:rPr>
      <w:fldChar w:fldCharType="end"/>
    </w:r>
  </w:p>
  <w:p w14:paraId="77AA8063" w14:textId="77777777" w:rsidR="00D10C2A" w:rsidRDefault="00D10C2A" w:rsidP="00C40094">
    <w:pPr>
      <w:pStyle w:val="af1"/>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AE7D3A" w14:textId="05536668" w:rsidR="00D10C2A" w:rsidRDefault="00D10C2A" w:rsidP="00C40094">
    <w:pPr>
      <w:pStyle w:val="af1"/>
      <w:jc w:val="right"/>
    </w:pPr>
    <w:r>
      <w:fldChar w:fldCharType="begin"/>
    </w:r>
    <w:r>
      <w:instrText>PAGE   \* MERGEFORMAT</w:instrText>
    </w:r>
    <w:r>
      <w:fldChar w:fldCharType="separate"/>
    </w:r>
    <w:r w:rsidR="006002FF">
      <w:rPr>
        <w:noProof/>
      </w:rPr>
      <w:t>103</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sz w:val="20"/>
      </w:rPr>
      <w:id w:val="375362262"/>
      <w:docPartObj>
        <w:docPartGallery w:val="Page Numbers (Bottom of Page)"/>
        <w:docPartUnique/>
      </w:docPartObj>
    </w:sdtPr>
    <w:sdtContent>
      <w:p w14:paraId="1295969D" w14:textId="507378ED" w:rsidR="00D10C2A" w:rsidRPr="00525366" w:rsidRDefault="00D10C2A">
        <w:pPr>
          <w:pStyle w:val="af1"/>
          <w:jc w:val="center"/>
          <w:rPr>
            <w:rFonts w:ascii="Times New Roman" w:hAnsi="Times New Roman"/>
            <w:sz w:val="20"/>
          </w:rPr>
        </w:pPr>
        <w:r w:rsidRPr="00525366">
          <w:rPr>
            <w:rFonts w:ascii="Times New Roman" w:hAnsi="Times New Roman"/>
            <w:sz w:val="20"/>
          </w:rPr>
          <w:fldChar w:fldCharType="begin"/>
        </w:r>
        <w:r w:rsidRPr="00525366">
          <w:rPr>
            <w:rFonts w:ascii="Times New Roman" w:hAnsi="Times New Roman"/>
            <w:sz w:val="20"/>
          </w:rPr>
          <w:instrText>PAGE   \* MERGEFORMAT</w:instrText>
        </w:r>
        <w:r w:rsidRPr="00525366">
          <w:rPr>
            <w:rFonts w:ascii="Times New Roman" w:hAnsi="Times New Roman"/>
            <w:sz w:val="20"/>
          </w:rPr>
          <w:fldChar w:fldCharType="separate"/>
        </w:r>
        <w:r w:rsidR="006002FF">
          <w:rPr>
            <w:rFonts w:ascii="Times New Roman" w:hAnsi="Times New Roman"/>
            <w:noProof/>
            <w:sz w:val="20"/>
          </w:rPr>
          <w:t>155</w:t>
        </w:r>
        <w:r w:rsidRPr="00525366">
          <w:rPr>
            <w:rFonts w:ascii="Times New Roman" w:hAnsi="Times New Roman"/>
            <w:sz w:val="20"/>
          </w:rPr>
          <w:fldChar w:fldCharType="end"/>
        </w:r>
      </w:p>
    </w:sdtContent>
  </w:sdt>
  <w:p w14:paraId="0FBFC88C" w14:textId="77777777" w:rsidR="00D10C2A" w:rsidRDefault="00D10C2A">
    <w:pPr>
      <w:pStyle w:val="af1"/>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19977C" w14:textId="77777777" w:rsidR="00D10C2A" w:rsidRDefault="00D10C2A" w:rsidP="00A61A3E">
    <w:pPr>
      <w:pStyle w:val="af1"/>
      <w:framePr w:wrap="around" w:vAnchor="text" w:hAnchor="margin" w:xAlign="right" w:y="1"/>
      <w:rPr>
        <w:rStyle w:val="afb"/>
      </w:rPr>
    </w:pPr>
    <w:r>
      <w:rPr>
        <w:rStyle w:val="afb"/>
      </w:rPr>
      <w:fldChar w:fldCharType="begin"/>
    </w:r>
    <w:r>
      <w:rPr>
        <w:rStyle w:val="afb"/>
      </w:rPr>
      <w:instrText xml:space="preserve">PAGE  </w:instrText>
    </w:r>
    <w:r>
      <w:rPr>
        <w:rStyle w:val="afb"/>
      </w:rPr>
      <w:fldChar w:fldCharType="end"/>
    </w:r>
  </w:p>
  <w:p w14:paraId="57D52CD0" w14:textId="77777777" w:rsidR="00D10C2A" w:rsidRDefault="00D10C2A" w:rsidP="00A61A3E">
    <w:pPr>
      <w:pStyle w:val="af1"/>
      <w:ind w:right="360"/>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7CA987" w14:textId="67DAB708" w:rsidR="00D10C2A" w:rsidRPr="00025354" w:rsidRDefault="00D10C2A" w:rsidP="00025354">
    <w:pPr>
      <w:pStyle w:val="af1"/>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96CCF3" w14:textId="77777777" w:rsidR="00D10C2A" w:rsidRDefault="00D10C2A" w:rsidP="00A61A3E">
    <w:pPr>
      <w:pStyle w:val="af1"/>
      <w:framePr w:wrap="around" w:vAnchor="text" w:hAnchor="margin" w:xAlign="right" w:y="1"/>
      <w:rPr>
        <w:rStyle w:val="afb"/>
      </w:rPr>
    </w:pPr>
    <w:r>
      <w:rPr>
        <w:rStyle w:val="afb"/>
      </w:rPr>
      <w:fldChar w:fldCharType="begin"/>
    </w:r>
    <w:r>
      <w:rPr>
        <w:rStyle w:val="afb"/>
      </w:rPr>
      <w:instrText xml:space="preserve">PAGE  </w:instrText>
    </w:r>
    <w:r>
      <w:rPr>
        <w:rStyle w:val="afb"/>
      </w:rPr>
      <w:fldChar w:fldCharType="end"/>
    </w:r>
  </w:p>
  <w:p w14:paraId="0A41582D" w14:textId="77777777" w:rsidR="00D10C2A" w:rsidRDefault="00D10C2A" w:rsidP="00A61A3E">
    <w:pPr>
      <w:pStyle w:val="af1"/>
      <w:ind w:right="360"/>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595205" w14:textId="259A5F93" w:rsidR="00D10C2A" w:rsidRDefault="00D10C2A" w:rsidP="00A61A3E">
    <w:pPr>
      <w:pStyle w:val="af1"/>
      <w:jc w:val="right"/>
    </w:pPr>
    <w:r>
      <w:fldChar w:fldCharType="begin"/>
    </w:r>
    <w:r>
      <w:instrText>PAGE   \* MERGEFORMAT</w:instrText>
    </w:r>
    <w:r>
      <w:fldChar w:fldCharType="separate"/>
    </w:r>
    <w:r w:rsidR="006002FF">
      <w:rPr>
        <w:noProof/>
      </w:rPr>
      <w:t>168</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D53A81" w14:textId="77777777" w:rsidR="00BB6487" w:rsidRDefault="00BB6487" w:rsidP="00F241E3">
      <w:pPr>
        <w:spacing w:after="0" w:line="240" w:lineRule="auto"/>
      </w:pPr>
      <w:r>
        <w:separator/>
      </w:r>
    </w:p>
  </w:footnote>
  <w:footnote w:type="continuationSeparator" w:id="0">
    <w:p w14:paraId="5264A580" w14:textId="77777777" w:rsidR="00BB6487" w:rsidRDefault="00BB6487" w:rsidP="00F241E3">
      <w:pPr>
        <w:spacing w:after="0" w:line="240" w:lineRule="auto"/>
      </w:pPr>
      <w:r>
        <w:continuationSeparator/>
      </w:r>
    </w:p>
  </w:footnote>
  <w:footnote w:id="1">
    <w:p w14:paraId="3309071A" w14:textId="77777777" w:rsidR="00D10C2A" w:rsidRPr="00BC3366" w:rsidRDefault="00D10C2A" w:rsidP="00D41403">
      <w:pPr>
        <w:pStyle w:val="a6"/>
        <w:jc w:val="both"/>
        <w:rPr>
          <w:i/>
        </w:rPr>
      </w:pPr>
      <w:r w:rsidRPr="00BC3366">
        <w:rPr>
          <w:rStyle w:val="a8"/>
          <w:i/>
        </w:rPr>
        <w:footnoteRef/>
      </w:r>
      <w:r w:rsidRPr="00BC3366">
        <w:rPr>
          <w:i/>
        </w:rPr>
        <w:t xml:space="preserve"> Приводятся только коды компетенций общих и профессиональных</w:t>
      </w:r>
      <w:r>
        <w:rPr>
          <w:i/>
        </w:rPr>
        <w:t>,</w:t>
      </w:r>
      <w:r w:rsidRPr="00BC3366">
        <w:rPr>
          <w:i/>
        </w:rPr>
        <w:t xml:space="preserve"> необходим</w:t>
      </w:r>
      <w:r>
        <w:rPr>
          <w:i/>
        </w:rPr>
        <w:t>ых для</w:t>
      </w:r>
      <w:r w:rsidRPr="00BC3366">
        <w:rPr>
          <w:i/>
        </w:rPr>
        <w:t xml:space="preserve"> освоени</w:t>
      </w:r>
      <w:r>
        <w:rPr>
          <w:i/>
        </w:rPr>
        <w:t>я</w:t>
      </w:r>
      <w:r w:rsidRPr="00BC3366">
        <w:rPr>
          <w:i/>
        </w:rPr>
        <w:t xml:space="preserve"> данной дисциплины</w:t>
      </w:r>
      <w:r>
        <w:rPr>
          <w:i/>
        </w:rPr>
        <w:t>,</w:t>
      </w:r>
      <w:r w:rsidRPr="00D12EB4">
        <w:rPr>
          <w:i/>
        </w:rPr>
        <w:t xml:space="preserve"> </w:t>
      </w:r>
      <w:r w:rsidRPr="002105F7">
        <w:rPr>
          <w:i/>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rPr>
        <w:t>ПООП-П</w:t>
      </w:r>
      <w:r w:rsidRPr="002105F7">
        <w:rPr>
          <w:i/>
        </w:rPr>
        <w:t>.</w:t>
      </w:r>
    </w:p>
  </w:footnote>
  <w:footnote w:id="2">
    <w:p w14:paraId="7C6245EF" w14:textId="77777777" w:rsidR="00D10C2A" w:rsidRPr="003D55C1" w:rsidRDefault="00D10C2A" w:rsidP="00D41403">
      <w:pPr>
        <w:pStyle w:val="a6"/>
        <w:suppressAutoHyphens/>
        <w:jc w:val="both"/>
        <w:rPr>
          <w:i/>
        </w:rPr>
      </w:pPr>
    </w:p>
  </w:footnote>
  <w:footnote w:id="3">
    <w:p w14:paraId="6121EBB1" w14:textId="77777777" w:rsidR="00D10C2A" w:rsidRPr="00DE5B46" w:rsidRDefault="00D10C2A" w:rsidP="00D41403">
      <w:pPr>
        <w:pStyle w:val="a6"/>
      </w:pPr>
    </w:p>
  </w:footnote>
  <w:footnote w:id="4">
    <w:p w14:paraId="6D5BC788" w14:textId="77777777" w:rsidR="00D10C2A" w:rsidRDefault="00D10C2A" w:rsidP="00D41403">
      <w:pPr>
        <w:pStyle w:val="a6"/>
      </w:pPr>
      <w:r w:rsidRPr="00610A19">
        <w:rPr>
          <w:rStyle w:val="a8"/>
        </w:rPr>
        <w:footnoteRef/>
      </w:r>
      <w:r w:rsidRPr="00610A19">
        <w:t xml:space="preserve"> </w:t>
      </w:r>
      <w:bookmarkStart w:id="3" w:name="_Hlk75854515"/>
      <w:r w:rsidRPr="00610A19">
        <w:t>В ходе оценивания могут быть учтены личностные результаты.</w:t>
      </w:r>
      <w:bookmarkEnd w:id="3"/>
    </w:p>
  </w:footnote>
  <w:footnote w:id="5">
    <w:p w14:paraId="6836CFE3" w14:textId="77777777" w:rsidR="00D10C2A" w:rsidRDefault="00D10C2A" w:rsidP="00D41403">
      <w:pPr>
        <w:pStyle w:val="a6"/>
      </w:pPr>
    </w:p>
  </w:footnote>
  <w:footnote w:id="6">
    <w:p w14:paraId="21895FF7" w14:textId="77777777" w:rsidR="00D10C2A" w:rsidRPr="00BC3366" w:rsidRDefault="00D10C2A" w:rsidP="008930A5">
      <w:pPr>
        <w:pStyle w:val="a6"/>
        <w:jc w:val="both"/>
        <w:rPr>
          <w:i/>
        </w:rPr>
      </w:pPr>
      <w:r w:rsidRPr="00BC3366">
        <w:rPr>
          <w:rStyle w:val="a8"/>
          <w:i/>
        </w:rPr>
        <w:footnoteRef/>
      </w:r>
      <w:r w:rsidRPr="00BC3366">
        <w:rPr>
          <w:i/>
        </w:rPr>
        <w:t xml:space="preserve"> Приводятся только коды компетенций общих и профессиональных</w:t>
      </w:r>
      <w:r>
        <w:rPr>
          <w:i/>
        </w:rPr>
        <w:t>,</w:t>
      </w:r>
      <w:r w:rsidRPr="00BC3366">
        <w:rPr>
          <w:i/>
        </w:rPr>
        <w:t xml:space="preserve"> необходим</w:t>
      </w:r>
      <w:r>
        <w:rPr>
          <w:i/>
        </w:rPr>
        <w:t>ых для</w:t>
      </w:r>
      <w:r w:rsidRPr="00BC3366">
        <w:rPr>
          <w:i/>
        </w:rPr>
        <w:t xml:space="preserve"> освоени</w:t>
      </w:r>
      <w:r>
        <w:rPr>
          <w:i/>
        </w:rPr>
        <w:t>я</w:t>
      </w:r>
      <w:r w:rsidRPr="00BC3366">
        <w:rPr>
          <w:i/>
        </w:rPr>
        <w:t xml:space="preserve"> данной дисциплины</w:t>
      </w:r>
      <w:r>
        <w:rPr>
          <w:i/>
        </w:rPr>
        <w:t>,</w:t>
      </w:r>
      <w:r w:rsidRPr="00D12EB4">
        <w:rPr>
          <w:i/>
        </w:rPr>
        <w:t xml:space="preserve"> </w:t>
      </w:r>
      <w:r w:rsidRPr="002105F7">
        <w:rPr>
          <w:i/>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rPr>
        <w:t>ПООП-П</w:t>
      </w:r>
      <w:r w:rsidRPr="002105F7">
        <w:rPr>
          <w:i/>
        </w:rPr>
        <w:t>.</w:t>
      </w:r>
    </w:p>
  </w:footnote>
  <w:footnote w:id="7">
    <w:p w14:paraId="2E3346A5" w14:textId="77777777" w:rsidR="00D10C2A" w:rsidRPr="00BD75A5" w:rsidRDefault="00D10C2A" w:rsidP="008930A5">
      <w:pPr>
        <w:pStyle w:val="a6"/>
        <w:rPr>
          <w:i/>
          <w:iCs/>
          <w:color w:val="FF0000"/>
        </w:rPr>
      </w:pPr>
    </w:p>
  </w:footnote>
  <w:footnote w:id="8">
    <w:p w14:paraId="0029FF76" w14:textId="77777777" w:rsidR="00D10C2A" w:rsidRPr="00475FC2" w:rsidRDefault="00D10C2A" w:rsidP="008930A5">
      <w:pPr>
        <w:pStyle w:val="a6"/>
      </w:pPr>
      <w:r>
        <w:rPr>
          <w:rStyle w:val="a8"/>
        </w:rPr>
        <w:footnoteRef/>
      </w:r>
      <w:r w:rsidRPr="00475FC2">
        <w:t xml:space="preserve"> </w:t>
      </w:r>
      <w:r>
        <w:t>В соответствии с Приложением 3 ПООП-П.</w:t>
      </w:r>
    </w:p>
  </w:footnote>
  <w:footnote w:id="9">
    <w:p w14:paraId="4C3E9E85" w14:textId="77777777" w:rsidR="00D10C2A" w:rsidRPr="00465709" w:rsidRDefault="00D10C2A" w:rsidP="005B7D71">
      <w:pPr>
        <w:pStyle w:val="a6"/>
        <w:jc w:val="both"/>
        <w:rPr>
          <w:i/>
          <w:iCs/>
        </w:rPr>
      </w:pPr>
    </w:p>
  </w:footnote>
  <w:footnote w:id="10">
    <w:p w14:paraId="19543859" w14:textId="77777777" w:rsidR="00D10C2A" w:rsidRPr="00465709" w:rsidRDefault="00D10C2A" w:rsidP="005B7D71">
      <w:pPr>
        <w:pStyle w:val="a6"/>
        <w:rPr>
          <w:i/>
          <w:iCs/>
        </w:rPr>
      </w:pPr>
    </w:p>
  </w:footnote>
  <w:footnote w:id="11">
    <w:p w14:paraId="4F02749D" w14:textId="77777777" w:rsidR="00D10C2A" w:rsidRPr="00465709" w:rsidRDefault="00D10C2A" w:rsidP="005B7D71">
      <w:pPr>
        <w:pStyle w:val="a6"/>
        <w:suppressAutoHyphens/>
        <w:jc w:val="both"/>
        <w:rPr>
          <w:i/>
        </w:rPr>
      </w:pPr>
    </w:p>
  </w:footnote>
  <w:footnote w:id="12">
    <w:p w14:paraId="383BCF93" w14:textId="77777777" w:rsidR="00D10C2A" w:rsidRPr="00BC3366" w:rsidRDefault="00D10C2A" w:rsidP="005B7D71">
      <w:pPr>
        <w:pStyle w:val="a6"/>
        <w:jc w:val="both"/>
        <w:rPr>
          <w:i/>
        </w:rPr>
      </w:pPr>
      <w:r w:rsidRPr="00BC3366">
        <w:rPr>
          <w:rStyle w:val="a8"/>
          <w:i/>
        </w:rPr>
        <w:footnoteRef/>
      </w:r>
      <w:r w:rsidRPr="00BC3366">
        <w:rPr>
          <w:i/>
        </w:rPr>
        <w:t xml:space="preserve"> Приводятся только коды компетенций общих и профессиональных</w:t>
      </w:r>
      <w:r>
        <w:rPr>
          <w:i/>
        </w:rPr>
        <w:t>,</w:t>
      </w:r>
      <w:r w:rsidRPr="00BC3366">
        <w:rPr>
          <w:i/>
        </w:rPr>
        <w:t xml:space="preserve"> необходим</w:t>
      </w:r>
      <w:r>
        <w:rPr>
          <w:i/>
        </w:rPr>
        <w:t>ых для</w:t>
      </w:r>
      <w:r w:rsidRPr="00BC3366">
        <w:rPr>
          <w:i/>
        </w:rPr>
        <w:t xml:space="preserve"> освоени</w:t>
      </w:r>
      <w:r>
        <w:rPr>
          <w:i/>
        </w:rPr>
        <w:t>я</w:t>
      </w:r>
      <w:r w:rsidRPr="00BC3366">
        <w:rPr>
          <w:i/>
        </w:rPr>
        <w:t xml:space="preserve"> данной дисциплины</w:t>
      </w:r>
      <w:r>
        <w:rPr>
          <w:i/>
        </w:rPr>
        <w:t>,</w:t>
      </w:r>
      <w:r w:rsidRPr="00D12EB4">
        <w:rPr>
          <w:i/>
        </w:rPr>
        <w:t xml:space="preserve"> </w:t>
      </w:r>
      <w:r w:rsidRPr="002105F7">
        <w:rPr>
          <w:i/>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rPr>
        <w:t>ПООП-П</w:t>
      </w:r>
      <w:r w:rsidRPr="002105F7">
        <w:rPr>
          <w:i/>
        </w:rPr>
        <w:t>.</w:t>
      </w:r>
    </w:p>
  </w:footnote>
  <w:footnote w:id="13">
    <w:p w14:paraId="69970F72" w14:textId="77777777" w:rsidR="00D10C2A" w:rsidRPr="006931D1" w:rsidRDefault="00D10C2A" w:rsidP="005B7D71">
      <w:pPr>
        <w:pStyle w:val="a6"/>
        <w:suppressAutoHyphens/>
        <w:jc w:val="both"/>
        <w:rPr>
          <w:i/>
        </w:rPr>
      </w:pPr>
      <w:r>
        <w:rPr>
          <w:rStyle w:val="a8"/>
        </w:rPr>
        <w:footnoteRef/>
      </w:r>
      <w:r w:rsidRPr="007459D5">
        <w:t xml:space="preserve"> </w:t>
      </w:r>
      <w:r w:rsidRPr="00531143">
        <w:rPr>
          <w:rStyle w:val="a9"/>
          <w:i w:val="0"/>
        </w:rPr>
        <w:t xml:space="preserve">Самостоятельная работа в рамках образовательной программы планируется образовательной организацией </w:t>
      </w:r>
      <w:r>
        <w:rPr>
          <w:rStyle w:val="a9"/>
          <w:i w:val="0"/>
        </w:rPr>
        <w:t>в</w:t>
      </w:r>
      <w:r w:rsidRPr="00531143">
        <w:rPr>
          <w:rStyle w:val="a9"/>
          <w:i w:val="0"/>
        </w:rPr>
        <w:t xml:space="preserve"> соответствии с требованиями </w:t>
      </w:r>
      <w:r>
        <w:rPr>
          <w:rStyle w:val="a9"/>
          <w:i w:val="0"/>
        </w:rPr>
        <w:t xml:space="preserve">ФГОС СПО </w:t>
      </w:r>
      <w:r w:rsidRPr="00531143">
        <w:rPr>
          <w:rStyle w:val="a9"/>
          <w:i w:val="0"/>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4">
    <w:p w14:paraId="63386878" w14:textId="77777777" w:rsidR="00D10C2A" w:rsidRPr="00475FC2" w:rsidRDefault="00D10C2A" w:rsidP="005B7D71">
      <w:pPr>
        <w:pStyle w:val="a6"/>
      </w:pPr>
      <w:r>
        <w:rPr>
          <w:rStyle w:val="a8"/>
        </w:rPr>
        <w:footnoteRef/>
      </w:r>
      <w:r w:rsidRPr="00475FC2">
        <w:t xml:space="preserve"> </w:t>
      </w:r>
      <w:r>
        <w:t>В соответствии с Приложением 3 ПООП-П.</w:t>
      </w:r>
    </w:p>
  </w:footnote>
  <w:footnote w:id="15">
    <w:p w14:paraId="060CBE8E" w14:textId="77777777" w:rsidR="00D10C2A" w:rsidRPr="00DF6032" w:rsidRDefault="00D10C2A" w:rsidP="005B7D71">
      <w:pPr>
        <w:pStyle w:val="a6"/>
        <w:suppressAutoHyphens/>
        <w:jc w:val="both"/>
        <w:rPr>
          <w:i/>
        </w:rPr>
      </w:pPr>
      <w:r w:rsidRPr="00DF6032">
        <w:rPr>
          <w:rStyle w:val="a8"/>
          <w:i/>
        </w:rPr>
        <w:footnoteRef/>
      </w:r>
      <w:r w:rsidRPr="00DF6032">
        <w:rPr>
          <w:i/>
        </w:rPr>
        <w:t xml:space="preserve"> Если учебным планом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ОК)</w:t>
      </w:r>
      <w:r>
        <w:rPr>
          <w:i/>
        </w:rPr>
        <w:t>.</w:t>
      </w:r>
    </w:p>
  </w:footnote>
  <w:footnote w:id="16">
    <w:p w14:paraId="31F703D6" w14:textId="77777777" w:rsidR="00D10C2A" w:rsidRDefault="00D10C2A" w:rsidP="005B7D71">
      <w:pPr>
        <w:pStyle w:val="a6"/>
      </w:pPr>
      <w:r w:rsidRPr="00610A19">
        <w:rPr>
          <w:rStyle w:val="a8"/>
        </w:rPr>
        <w:footnoteRef/>
      </w:r>
      <w:r w:rsidRPr="00610A19">
        <w:t xml:space="preserve"> В ходе оценивания могут быть учтены личностные результаты.</w:t>
      </w:r>
    </w:p>
  </w:footnote>
  <w:footnote w:id="17">
    <w:p w14:paraId="352C6AA2" w14:textId="77777777" w:rsidR="00D10C2A" w:rsidRPr="00BC3366" w:rsidRDefault="00D10C2A" w:rsidP="000E2D17">
      <w:pPr>
        <w:pStyle w:val="a6"/>
        <w:jc w:val="both"/>
        <w:rPr>
          <w:i/>
        </w:rPr>
      </w:pPr>
      <w:r w:rsidRPr="00BC3366">
        <w:rPr>
          <w:rStyle w:val="a8"/>
          <w:i/>
        </w:rPr>
        <w:footnoteRef/>
      </w:r>
      <w:r w:rsidRPr="00BC3366">
        <w:rPr>
          <w:i/>
        </w:rPr>
        <w:t xml:space="preserve"> Приводятся только коды компетенций общих и профессиональных</w:t>
      </w:r>
      <w:r>
        <w:rPr>
          <w:i/>
        </w:rPr>
        <w:t>,</w:t>
      </w:r>
      <w:r w:rsidRPr="00BC3366">
        <w:rPr>
          <w:i/>
        </w:rPr>
        <w:t xml:space="preserve"> необходим</w:t>
      </w:r>
      <w:r>
        <w:rPr>
          <w:i/>
        </w:rPr>
        <w:t>ых для</w:t>
      </w:r>
      <w:r w:rsidRPr="00BC3366">
        <w:rPr>
          <w:i/>
        </w:rPr>
        <w:t xml:space="preserve"> освоени</w:t>
      </w:r>
      <w:r>
        <w:rPr>
          <w:i/>
        </w:rPr>
        <w:t>я</w:t>
      </w:r>
      <w:r w:rsidRPr="00BC3366">
        <w:rPr>
          <w:i/>
        </w:rPr>
        <w:t xml:space="preserve"> данной дисциплины</w:t>
      </w:r>
      <w:r>
        <w:rPr>
          <w:i/>
        </w:rPr>
        <w:t>,</w:t>
      </w:r>
      <w:r w:rsidRPr="00D12EB4">
        <w:rPr>
          <w:i/>
        </w:rPr>
        <w:t xml:space="preserve"> </w:t>
      </w:r>
      <w:r w:rsidRPr="002105F7">
        <w:rPr>
          <w:i/>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rPr>
        <w:t>ПООП-П</w:t>
      </w:r>
      <w:r w:rsidRPr="002105F7">
        <w:rPr>
          <w:i/>
        </w:rPr>
        <w:t>.</w:t>
      </w:r>
    </w:p>
  </w:footnote>
  <w:footnote w:id="18">
    <w:p w14:paraId="040391E9" w14:textId="77777777" w:rsidR="00D10C2A" w:rsidRDefault="00D10C2A" w:rsidP="000E2D17"/>
    <w:p w14:paraId="18014EF2" w14:textId="77777777" w:rsidR="00D10C2A" w:rsidRPr="00BD75A5" w:rsidRDefault="00D10C2A" w:rsidP="000E2D17">
      <w:pPr>
        <w:pStyle w:val="a6"/>
        <w:rPr>
          <w:i/>
          <w:iCs/>
          <w:color w:val="FF0000"/>
        </w:rPr>
      </w:pPr>
    </w:p>
  </w:footnote>
  <w:footnote w:id="19">
    <w:p w14:paraId="053E4F58" w14:textId="77777777" w:rsidR="00D10C2A" w:rsidRPr="006931D1" w:rsidRDefault="00D10C2A" w:rsidP="000E2D17">
      <w:pPr>
        <w:pStyle w:val="a6"/>
        <w:suppressAutoHyphens/>
        <w:jc w:val="both"/>
        <w:rPr>
          <w:i/>
        </w:rPr>
      </w:pPr>
      <w:r>
        <w:rPr>
          <w:rStyle w:val="a8"/>
        </w:rPr>
        <w:footnoteRef/>
      </w:r>
      <w:r w:rsidRPr="007459D5">
        <w:t xml:space="preserve"> </w:t>
      </w:r>
      <w:r w:rsidRPr="00531143">
        <w:rPr>
          <w:rStyle w:val="a9"/>
          <w:i w:val="0"/>
        </w:rPr>
        <w:t xml:space="preserve">Самостоятельная работа в рамках образовательной программы планируется образовательной организацией </w:t>
      </w:r>
      <w:r>
        <w:rPr>
          <w:rStyle w:val="a9"/>
          <w:i w:val="0"/>
        </w:rPr>
        <w:t>в</w:t>
      </w:r>
      <w:r w:rsidRPr="00531143">
        <w:rPr>
          <w:rStyle w:val="a9"/>
          <w:i w:val="0"/>
        </w:rPr>
        <w:t xml:space="preserve"> соответствии с требованиями </w:t>
      </w:r>
      <w:r>
        <w:rPr>
          <w:rStyle w:val="a9"/>
          <w:i w:val="0"/>
        </w:rPr>
        <w:t xml:space="preserve">ФГОС СПО </w:t>
      </w:r>
      <w:r w:rsidRPr="00531143">
        <w:rPr>
          <w:rStyle w:val="a9"/>
          <w:i w:val="0"/>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0">
    <w:p w14:paraId="427683A3" w14:textId="77777777" w:rsidR="00D10C2A" w:rsidRPr="00475FC2" w:rsidRDefault="00D10C2A" w:rsidP="000E2D17">
      <w:pPr>
        <w:pStyle w:val="a6"/>
      </w:pPr>
      <w:r>
        <w:rPr>
          <w:rStyle w:val="a8"/>
        </w:rPr>
        <w:footnoteRef/>
      </w:r>
      <w:r w:rsidRPr="00475FC2">
        <w:t xml:space="preserve"> </w:t>
      </w:r>
      <w:r>
        <w:t>В соответствии с Приложением 3 ПООП-П.</w:t>
      </w:r>
    </w:p>
  </w:footnote>
  <w:footnote w:id="21">
    <w:p w14:paraId="57A4E58C" w14:textId="77777777" w:rsidR="00D10C2A" w:rsidRDefault="00D10C2A" w:rsidP="000E2D17">
      <w:pPr>
        <w:pStyle w:val="a6"/>
      </w:pPr>
      <w:r w:rsidRPr="00610A19">
        <w:rPr>
          <w:rStyle w:val="a8"/>
        </w:rPr>
        <w:footnoteRef/>
      </w:r>
      <w:r w:rsidRPr="00610A19">
        <w:t xml:space="preserve"> В ходе оценивания могут быть учтены личностные результаты.</w:t>
      </w:r>
    </w:p>
  </w:footnote>
  <w:footnote w:id="22">
    <w:p w14:paraId="2B6CE118" w14:textId="77777777" w:rsidR="00D10C2A" w:rsidRPr="00BD75A5" w:rsidRDefault="00D10C2A" w:rsidP="008421DB">
      <w:pPr>
        <w:pStyle w:val="a6"/>
        <w:rPr>
          <w:i/>
          <w:iCs/>
          <w:color w:val="FF0000"/>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894EE873"/>
    <w:lvl w:ilvl="0">
      <w:start w:val="1"/>
      <w:numFmt w:val="decimal"/>
      <w:pStyle w:val="Body1"/>
      <w:lvlText w:val="%1."/>
      <w:lvlJc w:val="left"/>
      <w:pPr>
        <w:tabs>
          <w:tab w:val="num" w:pos="360"/>
        </w:tabs>
        <w:ind w:left="360"/>
      </w:pPr>
      <w:rPr>
        <w:rFonts w:ascii="Times New Roman" w:eastAsia="Arial Unicode MS" w:hAnsi="Times New Roman" w:cs="Times New Roman" w:hint="default"/>
        <w:b/>
        <w:position w:val="0"/>
      </w:rPr>
    </w:lvl>
    <w:lvl w:ilvl="1">
      <w:start w:val="1"/>
      <w:numFmt w:val="decimal"/>
      <w:lvlText w:val="%2."/>
      <w:lvlJc w:val="left"/>
      <w:pPr>
        <w:tabs>
          <w:tab w:val="num" w:pos="360"/>
        </w:tabs>
        <w:ind w:left="360" w:firstLine="360"/>
      </w:pPr>
      <w:rPr>
        <w:rFonts w:ascii="Times New Roman" w:eastAsia="Arial Unicode MS" w:hAnsi="Times New Roman" w:cs="Times New Roman" w:hint="default"/>
        <w:b/>
        <w:position w:val="0"/>
      </w:rPr>
    </w:lvl>
    <w:lvl w:ilvl="2">
      <w:start w:val="1"/>
      <w:numFmt w:val="decimal"/>
      <w:lvlText w:val="%3."/>
      <w:lvlJc w:val="left"/>
      <w:pPr>
        <w:tabs>
          <w:tab w:val="num" w:pos="360"/>
        </w:tabs>
        <w:ind w:left="360" w:firstLine="720"/>
      </w:pPr>
      <w:rPr>
        <w:rFonts w:ascii="Times New Roman" w:eastAsia="Arial Unicode MS" w:hAnsi="Times New Roman" w:cs="Times New Roman" w:hint="default"/>
        <w:b/>
        <w:position w:val="0"/>
      </w:rPr>
    </w:lvl>
    <w:lvl w:ilvl="3">
      <w:start w:val="1"/>
      <w:numFmt w:val="decimal"/>
      <w:lvlText w:val="%4."/>
      <w:lvlJc w:val="left"/>
      <w:pPr>
        <w:tabs>
          <w:tab w:val="num" w:pos="360"/>
        </w:tabs>
        <w:ind w:left="360" w:firstLine="1080"/>
      </w:pPr>
      <w:rPr>
        <w:rFonts w:ascii="Times New Roman" w:eastAsia="Arial Unicode MS" w:hAnsi="Times New Roman" w:cs="Times New Roman" w:hint="default"/>
        <w:b/>
        <w:position w:val="0"/>
      </w:rPr>
    </w:lvl>
    <w:lvl w:ilvl="4">
      <w:start w:val="1"/>
      <w:numFmt w:val="decimal"/>
      <w:lvlText w:val="%5."/>
      <w:lvlJc w:val="left"/>
      <w:pPr>
        <w:tabs>
          <w:tab w:val="num" w:pos="360"/>
        </w:tabs>
        <w:ind w:left="360" w:firstLine="1440"/>
      </w:pPr>
      <w:rPr>
        <w:rFonts w:ascii="Times New Roman" w:eastAsia="Arial Unicode MS" w:hAnsi="Times New Roman" w:cs="Times New Roman" w:hint="default"/>
        <w:b/>
        <w:position w:val="0"/>
      </w:rPr>
    </w:lvl>
    <w:lvl w:ilvl="5">
      <w:start w:val="1"/>
      <w:numFmt w:val="decimal"/>
      <w:lvlText w:val="%6."/>
      <w:lvlJc w:val="left"/>
      <w:pPr>
        <w:tabs>
          <w:tab w:val="num" w:pos="360"/>
        </w:tabs>
        <w:ind w:left="360" w:firstLine="1800"/>
      </w:pPr>
      <w:rPr>
        <w:rFonts w:ascii="Times New Roman" w:eastAsia="Arial Unicode MS" w:hAnsi="Times New Roman" w:cs="Times New Roman" w:hint="default"/>
        <w:b/>
        <w:position w:val="0"/>
      </w:rPr>
    </w:lvl>
    <w:lvl w:ilvl="6">
      <w:start w:val="1"/>
      <w:numFmt w:val="decimal"/>
      <w:lvlText w:val="%7."/>
      <w:lvlJc w:val="left"/>
      <w:pPr>
        <w:tabs>
          <w:tab w:val="num" w:pos="360"/>
        </w:tabs>
        <w:ind w:left="360" w:firstLine="2160"/>
      </w:pPr>
      <w:rPr>
        <w:rFonts w:ascii="Times New Roman" w:eastAsia="Arial Unicode MS" w:hAnsi="Times New Roman" w:cs="Times New Roman" w:hint="default"/>
        <w:b/>
        <w:position w:val="0"/>
      </w:rPr>
    </w:lvl>
    <w:lvl w:ilvl="7">
      <w:start w:val="1"/>
      <w:numFmt w:val="decimal"/>
      <w:lvlText w:val="%8."/>
      <w:lvlJc w:val="left"/>
      <w:pPr>
        <w:tabs>
          <w:tab w:val="num" w:pos="360"/>
        </w:tabs>
        <w:ind w:left="360" w:firstLine="2520"/>
      </w:pPr>
      <w:rPr>
        <w:rFonts w:ascii="Times New Roman" w:eastAsia="Arial Unicode MS" w:hAnsi="Times New Roman" w:cs="Times New Roman" w:hint="default"/>
        <w:b/>
        <w:position w:val="0"/>
      </w:rPr>
    </w:lvl>
    <w:lvl w:ilvl="8">
      <w:start w:val="1"/>
      <w:numFmt w:val="decimal"/>
      <w:lvlText w:val="%9."/>
      <w:lvlJc w:val="left"/>
      <w:pPr>
        <w:tabs>
          <w:tab w:val="num" w:pos="360"/>
        </w:tabs>
        <w:ind w:left="360" w:firstLine="2880"/>
      </w:pPr>
      <w:rPr>
        <w:rFonts w:ascii="Times New Roman" w:eastAsia="Arial Unicode MS" w:hAnsi="Times New Roman" w:cs="Times New Roman" w:hint="default"/>
        <w:b/>
        <w:position w:val="0"/>
      </w:rPr>
    </w:lvl>
  </w:abstractNum>
  <w:abstractNum w:abstractNumId="1" w15:restartNumberingAfterBreak="0">
    <w:nsid w:val="0000000B"/>
    <w:multiLevelType w:val="multilevel"/>
    <w:tmpl w:val="3CB8B072"/>
    <w:lvl w:ilvl="0">
      <w:start w:val="1"/>
      <w:numFmt w:val="decimal"/>
      <w:suff w:val="space"/>
      <w:lvlText w:val="%1."/>
      <w:lvlJc w:val="left"/>
      <w:pPr>
        <w:ind w:left="360" w:hanging="360"/>
      </w:pPr>
      <w:rPr>
        <w:rFonts w:eastAsia="Calibri" w:hint="default"/>
        <w:b w:val="0"/>
        <w:bCs/>
        <w:kern w:val="1"/>
        <w:sz w:val="26"/>
        <w:szCs w:val="26"/>
        <w:lang w:eastAsia="hi-IN" w:bidi="hi-IN"/>
      </w:rPr>
    </w:lvl>
    <w:lvl w:ilvl="1">
      <w:start w:val="1"/>
      <w:numFmt w:val="decimal"/>
      <w:lvlText w:val="%2."/>
      <w:lvlJc w:val="left"/>
      <w:pPr>
        <w:tabs>
          <w:tab w:val="num" w:pos="720"/>
        </w:tabs>
        <w:ind w:left="720" w:hanging="360"/>
      </w:pPr>
      <w:rPr>
        <w:rFonts w:hint="default"/>
      </w:rPr>
    </w:lvl>
    <w:lvl w:ilvl="2">
      <w:start w:val="1"/>
      <w:numFmt w:val="decimal"/>
      <w:lvlText w:val="%3."/>
      <w:lvlJc w:val="left"/>
      <w:pPr>
        <w:tabs>
          <w:tab w:val="num" w:pos="1080"/>
        </w:tabs>
        <w:ind w:left="1080" w:hanging="360"/>
      </w:pPr>
      <w:rPr>
        <w:rFonts w:hint="default"/>
      </w:rPr>
    </w:lvl>
    <w:lvl w:ilvl="3">
      <w:start w:val="1"/>
      <w:numFmt w:val="decimal"/>
      <w:suff w:val="space"/>
      <w:lvlText w:val="%4."/>
      <w:lvlJc w:val="left"/>
      <w:pPr>
        <w:ind w:left="1440" w:hanging="360"/>
      </w:pPr>
      <w:rPr>
        <w:rFonts w:hint="default"/>
      </w:rPr>
    </w:lvl>
    <w:lvl w:ilvl="4">
      <w:start w:val="1"/>
      <w:numFmt w:val="decimal"/>
      <w:suff w:val="space"/>
      <w:lvlText w:val="%5."/>
      <w:lvlJc w:val="left"/>
      <w:pPr>
        <w:ind w:left="1800" w:hanging="360"/>
      </w:pPr>
      <w:rPr>
        <w:rFonts w:hint="default"/>
      </w:rPr>
    </w:lvl>
    <w:lvl w:ilvl="5">
      <w:start w:val="1"/>
      <w:numFmt w:val="decimal"/>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decimal"/>
      <w:lvlText w:val="%8."/>
      <w:lvlJc w:val="left"/>
      <w:pPr>
        <w:tabs>
          <w:tab w:val="num" w:pos="2880"/>
        </w:tabs>
        <w:ind w:left="2880" w:hanging="360"/>
      </w:pPr>
      <w:rPr>
        <w:rFonts w:hint="default"/>
      </w:rPr>
    </w:lvl>
    <w:lvl w:ilvl="8">
      <w:start w:val="1"/>
      <w:numFmt w:val="decimal"/>
      <w:lvlText w:val="%9."/>
      <w:lvlJc w:val="left"/>
      <w:pPr>
        <w:tabs>
          <w:tab w:val="num" w:pos="3240"/>
        </w:tabs>
        <w:ind w:left="3240" w:hanging="360"/>
      </w:pPr>
      <w:rPr>
        <w:rFonts w:hint="default"/>
      </w:rPr>
    </w:lvl>
  </w:abstractNum>
  <w:abstractNum w:abstractNumId="2" w15:restartNumberingAfterBreak="0">
    <w:nsid w:val="004F1329"/>
    <w:multiLevelType w:val="hybridMultilevel"/>
    <w:tmpl w:val="14A8AEEE"/>
    <w:lvl w:ilvl="0" w:tplc="3DA407F2">
      <w:start w:val="4"/>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0A614F6"/>
    <w:multiLevelType w:val="hybridMultilevel"/>
    <w:tmpl w:val="CC0448F2"/>
    <w:lvl w:ilvl="0" w:tplc="BF883AD0">
      <w:start w:val="1"/>
      <w:numFmt w:val="decimal"/>
      <w:lvlText w:val="%1."/>
      <w:lvlJc w:val="left"/>
      <w:pPr>
        <w:ind w:left="1984" w:hanging="243"/>
      </w:pPr>
      <w:rPr>
        <w:rFonts w:ascii="Times New Roman" w:eastAsia="Times New Roman" w:hAnsi="Times New Roman" w:cs="Times New Roman" w:hint="default"/>
        <w:w w:val="100"/>
        <w:sz w:val="24"/>
        <w:szCs w:val="24"/>
        <w:lang w:val="ru-RU" w:eastAsia="en-US" w:bidi="ar-SA"/>
      </w:rPr>
    </w:lvl>
    <w:lvl w:ilvl="1" w:tplc="856260A6">
      <w:numFmt w:val="bullet"/>
      <w:lvlText w:val="•"/>
      <w:lvlJc w:val="left"/>
      <w:pPr>
        <w:ind w:left="2923" w:hanging="243"/>
      </w:pPr>
      <w:rPr>
        <w:rFonts w:hint="default"/>
        <w:lang w:val="ru-RU" w:eastAsia="en-US" w:bidi="ar-SA"/>
      </w:rPr>
    </w:lvl>
    <w:lvl w:ilvl="2" w:tplc="2EF0F456">
      <w:numFmt w:val="bullet"/>
      <w:lvlText w:val="•"/>
      <w:lvlJc w:val="left"/>
      <w:pPr>
        <w:ind w:left="3866" w:hanging="243"/>
      </w:pPr>
      <w:rPr>
        <w:rFonts w:hint="default"/>
        <w:lang w:val="ru-RU" w:eastAsia="en-US" w:bidi="ar-SA"/>
      </w:rPr>
    </w:lvl>
    <w:lvl w:ilvl="3" w:tplc="213EB6AE">
      <w:numFmt w:val="bullet"/>
      <w:lvlText w:val="•"/>
      <w:lvlJc w:val="left"/>
      <w:pPr>
        <w:ind w:left="4809" w:hanging="243"/>
      </w:pPr>
      <w:rPr>
        <w:rFonts w:hint="default"/>
        <w:lang w:val="ru-RU" w:eastAsia="en-US" w:bidi="ar-SA"/>
      </w:rPr>
    </w:lvl>
    <w:lvl w:ilvl="4" w:tplc="BFBE92FC">
      <w:numFmt w:val="bullet"/>
      <w:lvlText w:val="•"/>
      <w:lvlJc w:val="left"/>
      <w:pPr>
        <w:ind w:left="5752" w:hanging="243"/>
      </w:pPr>
      <w:rPr>
        <w:rFonts w:hint="default"/>
        <w:lang w:val="ru-RU" w:eastAsia="en-US" w:bidi="ar-SA"/>
      </w:rPr>
    </w:lvl>
    <w:lvl w:ilvl="5" w:tplc="40E0279A">
      <w:numFmt w:val="bullet"/>
      <w:lvlText w:val="•"/>
      <w:lvlJc w:val="left"/>
      <w:pPr>
        <w:ind w:left="6695" w:hanging="243"/>
      </w:pPr>
      <w:rPr>
        <w:rFonts w:hint="default"/>
        <w:lang w:val="ru-RU" w:eastAsia="en-US" w:bidi="ar-SA"/>
      </w:rPr>
    </w:lvl>
    <w:lvl w:ilvl="6" w:tplc="A622D35E">
      <w:numFmt w:val="bullet"/>
      <w:lvlText w:val="•"/>
      <w:lvlJc w:val="left"/>
      <w:pPr>
        <w:ind w:left="7638" w:hanging="243"/>
      </w:pPr>
      <w:rPr>
        <w:rFonts w:hint="default"/>
        <w:lang w:val="ru-RU" w:eastAsia="en-US" w:bidi="ar-SA"/>
      </w:rPr>
    </w:lvl>
    <w:lvl w:ilvl="7" w:tplc="45A2D9C8">
      <w:numFmt w:val="bullet"/>
      <w:lvlText w:val="•"/>
      <w:lvlJc w:val="left"/>
      <w:pPr>
        <w:ind w:left="8581" w:hanging="243"/>
      </w:pPr>
      <w:rPr>
        <w:rFonts w:hint="default"/>
        <w:lang w:val="ru-RU" w:eastAsia="en-US" w:bidi="ar-SA"/>
      </w:rPr>
    </w:lvl>
    <w:lvl w:ilvl="8" w:tplc="5CDAA188">
      <w:numFmt w:val="bullet"/>
      <w:lvlText w:val="•"/>
      <w:lvlJc w:val="left"/>
      <w:pPr>
        <w:ind w:left="9524" w:hanging="243"/>
      </w:pPr>
      <w:rPr>
        <w:rFonts w:hint="default"/>
        <w:lang w:val="ru-RU" w:eastAsia="en-US" w:bidi="ar-SA"/>
      </w:rPr>
    </w:lvl>
  </w:abstractNum>
  <w:abstractNum w:abstractNumId="4" w15:restartNumberingAfterBreak="0">
    <w:nsid w:val="00E87435"/>
    <w:multiLevelType w:val="hybridMultilevel"/>
    <w:tmpl w:val="B5B21EE0"/>
    <w:lvl w:ilvl="0" w:tplc="ECAC0202">
      <w:start w:val="1"/>
      <w:numFmt w:val="decimal"/>
      <w:lvlText w:val="%1."/>
      <w:lvlJc w:val="left"/>
      <w:pPr>
        <w:ind w:left="1564" w:hanging="300"/>
      </w:pPr>
      <w:rPr>
        <w:rFonts w:ascii="Times New Roman" w:eastAsia="Times New Roman" w:hAnsi="Times New Roman" w:cs="Times New Roman" w:hint="default"/>
        <w:spacing w:val="0"/>
        <w:w w:val="100"/>
        <w:sz w:val="28"/>
        <w:szCs w:val="28"/>
        <w:lang w:val="ru-RU" w:eastAsia="en-US" w:bidi="ar-SA"/>
      </w:rPr>
    </w:lvl>
    <w:lvl w:ilvl="1" w:tplc="3D9A94EE">
      <w:numFmt w:val="bullet"/>
      <w:lvlText w:val="•"/>
      <w:lvlJc w:val="left"/>
      <w:pPr>
        <w:ind w:left="2545" w:hanging="300"/>
      </w:pPr>
      <w:rPr>
        <w:rFonts w:hint="default"/>
        <w:lang w:val="ru-RU" w:eastAsia="en-US" w:bidi="ar-SA"/>
      </w:rPr>
    </w:lvl>
    <w:lvl w:ilvl="2" w:tplc="02B2D81A">
      <w:numFmt w:val="bullet"/>
      <w:lvlText w:val="•"/>
      <w:lvlJc w:val="left"/>
      <w:pPr>
        <w:ind w:left="3530" w:hanging="300"/>
      </w:pPr>
      <w:rPr>
        <w:rFonts w:hint="default"/>
        <w:lang w:val="ru-RU" w:eastAsia="en-US" w:bidi="ar-SA"/>
      </w:rPr>
    </w:lvl>
    <w:lvl w:ilvl="3" w:tplc="E5DEF4BE">
      <w:numFmt w:val="bullet"/>
      <w:lvlText w:val="•"/>
      <w:lvlJc w:val="left"/>
      <w:pPr>
        <w:ind w:left="4515" w:hanging="300"/>
      </w:pPr>
      <w:rPr>
        <w:rFonts w:hint="default"/>
        <w:lang w:val="ru-RU" w:eastAsia="en-US" w:bidi="ar-SA"/>
      </w:rPr>
    </w:lvl>
    <w:lvl w:ilvl="4" w:tplc="C2A02752">
      <w:numFmt w:val="bullet"/>
      <w:lvlText w:val="•"/>
      <w:lvlJc w:val="left"/>
      <w:pPr>
        <w:ind w:left="5500" w:hanging="300"/>
      </w:pPr>
      <w:rPr>
        <w:rFonts w:hint="default"/>
        <w:lang w:val="ru-RU" w:eastAsia="en-US" w:bidi="ar-SA"/>
      </w:rPr>
    </w:lvl>
    <w:lvl w:ilvl="5" w:tplc="C91CAA56">
      <w:numFmt w:val="bullet"/>
      <w:lvlText w:val="•"/>
      <w:lvlJc w:val="left"/>
      <w:pPr>
        <w:ind w:left="6485" w:hanging="300"/>
      </w:pPr>
      <w:rPr>
        <w:rFonts w:hint="default"/>
        <w:lang w:val="ru-RU" w:eastAsia="en-US" w:bidi="ar-SA"/>
      </w:rPr>
    </w:lvl>
    <w:lvl w:ilvl="6" w:tplc="3880DA5A">
      <w:numFmt w:val="bullet"/>
      <w:lvlText w:val="•"/>
      <w:lvlJc w:val="left"/>
      <w:pPr>
        <w:ind w:left="7470" w:hanging="300"/>
      </w:pPr>
      <w:rPr>
        <w:rFonts w:hint="default"/>
        <w:lang w:val="ru-RU" w:eastAsia="en-US" w:bidi="ar-SA"/>
      </w:rPr>
    </w:lvl>
    <w:lvl w:ilvl="7" w:tplc="356236CE">
      <w:numFmt w:val="bullet"/>
      <w:lvlText w:val="•"/>
      <w:lvlJc w:val="left"/>
      <w:pPr>
        <w:ind w:left="8455" w:hanging="300"/>
      </w:pPr>
      <w:rPr>
        <w:rFonts w:hint="default"/>
        <w:lang w:val="ru-RU" w:eastAsia="en-US" w:bidi="ar-SA"/>
      </w:rPr>
    </w:lvl>
    <w:lvl w:ilvl="8" w:tplc="C4EC35AE">
      <w:numFmt w:val="bullet"/>
      <w:lvlText w:val="•"/>
      <w:lvlJc w:val="left"/>
      <w:pPr>
        <w:ind w:left="9440" w:hanging="300"/>
      </w:pPr>
      <w:rPr>
        <w:rFonts w:hint="default"/>
        <w:lang w:val="ru-RU" w:eastAsia="en-US" w:bidi="ar-SA"/>
      </w:rPr>
    </w:lvl>
  </w:abstractNum>
  <w:abstractNum w:abstractNumId="5" w15:restartNumberingAfterBreak="0">
    <w:nsid w:val="04141699"/>
    <w:multiLevelType w:val="hybridMultilevel"/>
    <w:tmpl w:val="4BCC64E2"/>
    <w:lvl w:ilvl="0" w:tplc="0419000F">
      <w:start w:val="1"/>
      <w:numFmt w:val="decimal"/>
      <w:lvlText w:val="%1."/>
      <w:lvlJc w:val="left"/>
      <w:pPr>
        <w:tabs>
          <w:tab w:val="num" w:pos="720"/>
        </w:tabs>
        <w:ind w:left="720" w:hanging="360"/>
      </w:pPr>
    </w:lvl>
    <w:lvl w:ilvl="1" w:tplc="AC68A948">
      <w:numFmt w:val="bullet"/>
      <w:pStyle w:val="a"/>
      <w:lvlText w:val=""/>
      <w:lvlJc w:val="left"/>
      <w:pPr>
        <w:tabs>
          <w:tab w:val="num" w:pos="1440"/>
        </w:tabs>
        <w:ind w:left="1440" w:hanging="360"/>
      </w:pPr>
      <w:rPr>
        <w:rFonts w:ascii="Symbol" w:hAnsi="Symbol" w:hint="default"/>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15:restartNumberingAfterBreak="0">
    <w:nsid w:val="046C40CE"/>
    <w:multiLevelType w:val="hybridMultilevel"/>
    <w:tmpl w:val="2384D7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6D600DB"/>
    <w:multiLevelType w:val="hybridMultilevel"/>
    <w:tmpl w:val="E8744D50"/>
    <w:lvl w:ilvl="0" w:tplc="46824176">
      <w:start w:val="1"/>
      <w:numFmt w:val="decimal"/>
      <w:lvlText w:val="%1."/>
      <w:lvlJc w:val="left"/>
      <w:pPr>
        <w:ind w:left="1341" w:hanging="181"/>
      </w:pPr>
      <w:rPr>
        <w:rFonts w:ascii="Times New Roman" w:eastAsia="Times New Roman" w:hAnsi="Times New Roman" w:cs="Times New Roman" w:hint="default"/>
        <w:w w:val="100"/>
        <w:sz w:val="22"/>
        <w:szCs w:val="22"/>
        <w:lang w:val="ru-RU" w:eastAsia="en-US" w:bidi="ar-SA"/>
      </w:rPr>
    </w:lvl>
    <w:lvl w:ilvl="1" w:tplc="D1A88F2A">
      <w:start w:val="1"/>
      <w:numFmt w:val="decimal"/>
      <w:lvlText w:val="%2."/>
      <w:lvlJc w:val="left"/>
      <w:pPr>
        <w:ind w:left="1982" w:hanging="240"/>
      </w:pPr>
      <w:rPr>
        <w:rFonts w:ascii="Times New Roman" w:eastAsia="Times New Roman" w:hAnsi="Times New Roman" w:cs="Times New Roman" w:hint="default"/>
        <w:w w:val="100"/>
        <w:sz w:val="24"/>
        <w:szCs w:val="24"/>
        <w:u w:val="single" w:color="000000"/>
        <w:lang w:val="ru-RU" w:eastAsia="en-US" w:bidi="ar-SA"/>
      </w:rPr>
    </w:lvl>
    <w:lvl w:ilvl="2" w:tplc="C458EF16">
      <w:numFmt w:val="bullet"/>
      <w:lvlText w:val="•"/>
      <w:lvlJc w:val="left"/>
      <w:pPr>
        <w:ind w:left="3027" w:hanging="240"/>
      </w:pPr>
      <w:rPr>
        <w:rFonts w:hint="default"/>
        <w:lang w:val="ru-RU" w:eastAsia="en-US" w:bidi="ar-SA"/>
      </w:rPr>
    </w:lvl>
    <w:lvl w:ilvl="3" w:tplc="D84A4BA8">
      <w:numFmt w:val="bullet"/>
      <w:lvlText w:val="•"/>
      <w:lvlJc w:val="left"/>
      <w:pPr>
        <w:ind w:left="4075" w:hanging="240"/>
      </w:pPr>
      <w:rPr>
        <w:rFonts w:hint="default"/>
        <w:lang w:val="ru-RU" w:eastAsia="en-US" w:bidi="ar-SA"/>
      </w:rPr>
    </w:lvl>
    <w:lvl w:ilvl="4" w:tplc="C436D91C">
      <w:numFmt w:val="bullet"/>
      <w:lvlText w:val="•"/>
      <w:lvlJc w:val="left"/>
      <w:pPr>
        <w:ind w:left="5123" w:hanging="240"/>
      </w:pPr>
      <w:rPr>
        <w:rFonts w:hint="default"/>
        <w:lang w:val="ru-RU" w:eastAsia="en-US" w:bidi="ar-SA"/>
      </w:rPr>
    </w:lvl>
    <w:lvl w:ilvl="5" w:tplc="A53EDE34">
      <w:numFmt w:val="bullet"/>
      <w:lvlText w:val="•"/>
      <w:lvlJc w:val="left"/>
      <w:pPr>
        <w:ind w:left="6171" w:hanging="240"/>
      </w:pPr>
      <w:rPr>
        <w:rFonts w:hint="default"/>
        <w:lang w:val="ru-RU" w:eastAsia="en-US" w:bidi="ar-SA"/>
      </w:rPr>
    </w:lvl>
    <w:lvl w:ilvl="6" w:tplc="EA1CB4B0">
      <w:numFmt w:val="bullet"/>
      <w:lvlText w:val="•"/>
      <w:lvlJc w:val="left"/>
      <w:pPr>
        <w:ind w:left="7219" w:hanging="240"/>
      </w:pPr>
      <w:rPr>
        <w:rFonts w:hint="default"/>
        <w:lang w:val="ru-RU" w:eastAsia="en-US" w:bidi="ar-SA"/>
      </w:rPr>
    </w:lvl>
    <w:lvl w:ilvl="7" w:tplc="5CDA8982">
      <w:numFmt w:val="bullet"/>
      <w:lvlText w:val="•"/>
      <w:lvlJc w:val="left"/>
      <w:pPr>
        <w:ind w:left="8267" w:hanging="240"/>
      </w:pPr>
      <w:rPr>
        <w:rFonts w:hint="default"/>
        <w:lang w:val="ru-RU" w:eastAsia="en-US" w:bidi="ar-SA"/>
      </w:rPr>
    </w:lvl>
    <w:lvl w:ilvl="8" w:tplc="B908106C">
      <w:numFmt w:val="bullet"/>
      <w:lvlText w:val="•"/>
      <w:lvlJc w:val="left"/>
      <w:pPr>
        <w:ind w:left="9315" w:hanging="240"/>
      </w:pPr>
      <w:rPr>
        <w:rFonts w:hint="default"/>
        <w:lang w:val="ru-RU" w:eastAsia="en-US" w:bidi="ar-SA"/>
      </w:rPr>
    </w:lvl>
  </w:abstractNum>
  <w:abstractNum w:abstractNumId="8" w15:restartNumberingAfterBreak="0">
    <w:nsid w:val="07A333FD"/>
    <w:multiLevelType w:val="hybridMultilevel"/>
    <w:tmpl w:val="64AA3B60"/>
    <w:lvl w:ilvl="0" w:tplc="4D0AD70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07C8267A"/>
    <w:multiLevelType w:val="multilevel"/>
    <w:tmpl w:val="82187470"/>
    <w:lvl w:ilvl="0">
      <w:start w:val="1"/>
      <w:numFmt w:val="decimal"/>
      <w:lvlText w:val="%1."/>
      <w:lvlJc w:val="left"/>
      <w:pPr>
        <w:ind w:left="1789" w:hanging="1080"/>
      </w:pPr>
      <w:rPr>
        <w:vertAlign w:val="baseline"/>
      </w:rPr>
    </w:lvl>
    <w:lvl w:ilvl="1">
      <w:start w:val="1"/>
      <w:numFmt w:val="lowerLetter"/>
      <w:lvlText w:val="%2."/>
      <w:lvlJc w:val="left"/>
      <w:pPr>
        <w:ind w:left="1789" w:hanging="360"/>
      </w:pPr>
      <w:rPr>
        <w:vertAlign w:val="baseline"/>
      </w:rPr>
    </w:lvl>
    <w:lvl w:ilvl="2">
      <w:start w:val="1"/>
      <w:numFmt w:val="lowerRoman"/>
      <w:lvlText w:val="%3."/>
      <w:lvlJc w:val="right"/>
      <w:pPr>
        <w:ind w:left="2509" w:hanging="180"/>
      </w:pPr>
      <w:rPr>
        <w:vertAlign w:val="baseline"/>
      </w:rPr>
    </w:lvl>
    <w:lvl w:ilvl="3">
      <w:start w:val="1"/>
      <w:numFmt w:val="decimal"/>
      <w:lvlText w:val="%4."/>
      <w:lvlJc w:val="left"/>
      <w:pPr>
        <w:ind w:left="3229" w:hanging="360"/>
      </w:pPr>
      <w:rPr>
        <w:vertAlign w:val="baseline"/>
      </w:rPr>
    </w:lvl>
    <w:lvl w:ilvl="4">
      <w:start w:val="1"/>
      <w:numFmt w:val="lowerLetter"/>
      <w:lvlText w:val="%5."/>
      <w:lvlJc w:val="left"/>
      <w:pPr>
        <w:ind w:left="3949" w:hanging="360"/>
      </w:pPr>
      <w:rPr>
        <w:vertAlign w:val="baseline"/>
      </w:rPr>
    </w:lvl>
    <w:lvl w:ilvl="5">
      <w:start w:val="1"/>
      <w:numFmt w:val="lowerRoman"/>
      <w:lvlText w:val="%6."/>
      <w:lvlJc w:val="right"/>
      <w:pPr>
        <w:ind w:left="4669" w:hanging="180"/>
      </w:pPr>
      <w:rPr>
        <w:vertAlign w:val="baseline"/>
      </w:rPr>
    </w:lvl>
    <w:lvl w:ilvl="6">
      <w:start w:val="1"/>
      <w:numFmt w:val="decimal"/>
      <w:lvlText w:val="%7."/>
      <w:lvlJc w:val="left"/>
      <w:pPr>
        <w:ind w:left="5389" w:hanging="360"/>
      </w:pPr>
      <w:rPr>
        <w:vertAlign w:val="baseline"/>
      </w:rPr>
    </w:lvl>
    <w:lvl w:ilvl="7">
      <w:start w:val="1"/>
      <w:numFmt w:val="lowerLetter"/>
      <w:lvlText w:val="%8."/>
      <w:lvlJc w:val="left"/>
      <w:pPr>
        <w:ind w:left="6109" w:hanging="360"/>
      </w:pPr>
      <w:rPr>
        <w:vertAlign w:val="baseline"/>
      </w:rPr>
    </w:lvl>
    <w:lvl w:ilvl="8">
      <w:start w:val="1"/>
      <w:numFmt w:val="lowerRoman"/>
      <w:lvlText w:val="%9."/>
      <w:lvlJc w:val="right"/>
      <w:pPr>
        <w:ind w:left="6829" w:hanging="180"/>
      </w:pPr>
      <w:rPr>
        <w:vertAlign w:val="baseline"/>
      </w:rPr>
    </w:lvl>
  </w:abstractNum>
  <w:abstractNum w:abstractNumId="10" w15:restartNumberingAfterBreak="0">
    <w:nsid w:val="088A33FF"/>
    <w:multiLevelType w:val="hybridMultilevel"/>
    <w:tmpl w:val="F7BA6564"/>
    <w:lvl w:ilvl="0" w:tplc="04190001">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11" w15:restartNumberingAfterBreak="0">
    <w:nsid w:val="089F7C06"/>
    <w:multiLevelType w:val="hybridMultilevel"/>
    <w:tmpl w:val="90A4530E"/>
    <w:lvl w:ilvl="0" w:tplc="BE64ADB8">
      <w:start w:val="1"/>
      <w:numFmt w:val="decimal"/>
      <w:lvlText w:val="%1."/>
      <w:lvlJc w:val="left"/>
      <w:pPr>
        <w:ind w:left="295" w:hanging="183"/>
      </w:pPr>
      <w:rPr>
        <w:rFonts w:ascii="Times New Roman" w:eastAsia="Times New Roman" w:hAnsi="Times New Roman" w:cs="Times New Roman" w:hint="default"/>
        <w:w w:val="100"/>
        <w:sz w:val="20"/>
        <w:szCs w:val="20"/>
        <w:lang w:val="ru-RU" w:eastAsia="en-US" w:bidi="ar-SA"/>
      </w:rPr>
    </w:lvl>
    <w:lvl w:ilvl="1" w:tplc="FE0CA276">
      <w:numFmt w:val="bullet"/>
      <w:lvlText w:val="•"/>
      <w:lvlJc w:val="left"/>
      <w:pPr>
        <w:ind w:left="1135" w:hanging="183"/>
      </w:pPr>
      <w:rPr>
        <w:rFonts w:hint="default"/>
        <w:lang w:val="ru-RU" w:eastAsia="en-US" w:bidi="ar-SA"/>
      </w:rPr>
    </w:lvl>
    <w:lvl w:ilvl="2" w:tplc="2E8C04A8">
      <w:numFmt w:val="bullet"/>
      <w:lvlText w:val="•"/>
      <w:lvlJc w:val="left"/>
      <w:pPr>
        <w:ind w:left="1970" w:hanging="183"/>
      </w:pPr>
      <w:rPr>
        <w:rFonts w:hint="default"/>
        <w:lang w:val="ru-RU" w:eastAsia="en-US" w:bidi="ar-SA"/>
      </w:rPr>
    </w:lvl>
    <w:lvl w:ilvl="3" w:tplc="FFC48A0C">
      <w:numFmt w:val="bullet"/>
      <w:lvlText w:val="•"/>
      <w:lvlJc w:val="left"/>
      <w:pPr>
        <w:ind w:left="2805" w:hanging="183"/>
      </w:pPr>
      <w:rPr>
        <w:rFonts w:hint="default"/>
        <w:lang w:val="ru-RU" w:eastAsia="en-US" w:bidi="ar-SA"/>
      </w:rPr>
    </w:lvl>
    <w:lvl w:ilvl="4" w:tplc="676288FA">
      <w:numFmt w:val="bullet"/>
      <w:lvlText w:val="•"/>
      <w:lvlJc w:val="left"/>
      <w:pPr>
        <w:ind w:left="3641" w:hanging="183"/>
      </w:pPr>
      <w:rPr>
        <w:rFonts w:hint="default"/>
        <w:lang w:val="ru-RU" w:eastAsia="en-US" w:bidi="ar-SA"/>
      </w:rPr>
    </w:lvl>
    <w:lvl w:ilvl="5" w:tplc="4C3C14E2">
      <w:numFmt w:val="bullet"/>
      <w:lvlText w:val="•"/>
      <w:lvlJc w:val="left"/>
      <w:pPr>
        <w:ind w:left="4476" w:hanging="183"/>
      </w:pPr>
      <w:rPr>
        <w:rFonts w:hint="default"/>
        <w:lang w:val="ru-RU" w:eastAsia="en-US" w:bidi="ar-SA"/>
      </w:rPr>
    </w:lvl>
    <w:lvl w:ilvl="6" w:tplc="A600CCE8">
      <w:numFmt w:val="bullet"/>
      <w:lvlText w:val="•"/>
      <w:lvlJc w:val="left"/>
      <w:pPr>
        <w:ind w:left="5311" w:hanging="183"/>
      </w:pPr>
      <w:rPr>
        <w:rFonts w:hint="default"/>
        <w:lang w:val="ru-RU" w:eastAsia="en-US" w:bidi="ar-SA"/>
      </w:rPr>
    </w:lvl>
    <w:lvl w:ilvl="7" w:tplc="77521B4E">
      <w:numFmt w:val="bullet"/>
      <w:lvlText w:val="•"/>
      <w:lvlJc w:val="left"/>
      <w:pPr>
        <w:ind w:left="6147" w:hanging="183"/>
      </w:pPr>
      <w:rPr>
        <w:rFonts w:hint="default"/>
        <w:lang w:val="ru-RU" w:eastAsia="en-US" w:bidi="ar-SA"/>
      </w:rPr>
    </w:lvl>
    <w:lvl w:ilvl="8" w:tplc="F258DEB6">
      <w:numFmt w:val="bullet"/>
      <w:lvlText w:val="•"/>
      <w:lvlJc w:val="left"/>
      <w:pPr>
        <w:ind w:left="6982" w:hanging="183"/>
      </w:pPr>
      <w:rPr>
        <w:rFonts w:hint="default"/>
        <w:lang w:val="ru-RU" w:eastAsia="en-US" w:bidi="ar-SA"/>
      </w:rPr>
    </w:lvl>
  </w:abstractNum>
  <w:abstractNum w:abstractNumId="12" w15:restartNumberingAfterBreak="0">
    <w:nsid w:val="09326D45"/>
    <w:multiLevelType w:val="multilevel"/>
    <w:tmpl w:val="290296D6"/>
    <w:lvl w:ilvl="0">
      <w:start w:val="3"/>
      <w:numFmt w:val="decimal"/>
      <w:lvlText w:val="%1"/>
      <w:lvlJc w:val="left"/>
      <w:pPr>
        <w:ind w:left="1564" w:hanging="572"/>
      </w:pPr>
      <w:rPr>
        <w:rFonts w:hint="default"/>
        <w:lang w:val="ru-RU" w:eastAsia="en-US" w:bidi="ar-SA"/>
      </w:rPr>
    </w:lvl>
    <w:lvl w:ilvl="1">
      <w:start w:val="1"/>
      <w:numFmt w:val="decimal"/>
      <w:lvlText w:val="%1.%2."/>
      <w:lvlJc w:val="left"/>
      <w:pPr>
        <w:ind w:left="1564" w:hanging="572"/>
      </w:pPr>
      <w:rPr>
        <w:rFonts w:ascii="Times New Roman" w:eastAsia="Times New Roman" w:hAnsi="Times New Roman" w:cs="Times New Roman" w:hint="default"/>
        <w:b/>
        <w:bCs/>
        <w:w w:val="100"/>
        <w:sz w:val="28"/>
        <w:szCs w:val="28"/>
        <w:lang w:val="ru-RU" w:eastAsia="en-US" w:bidi="ar-SA"/>
      </w:rPr>
    </w:lvl>
    <w:lvl w:ilvl="2">
      <w:start w:val="1"/>
      <w:numFmt w:val="decimal"/>
      <w:lvlText w:val="%1.%2.%3."/>
      <w:lvlJc w:val="left"/>
      <w:pPr>
        <w:ind w:left="2970" w:hanging="701"/>
      </w:pPr>
      <w:rPr>
        <w:rFonts w:ascii="Times New Roman" w:eastAsia="Times New Roman" w:hAnsi="Times New Roman" w:cs="Times New Roman" w:hint="default"/>
        <w:b/>
        <w:bCs/>
        <w:spacing w:val="-6"/>
        <w:w w:val="100"/>
        <w:sz w:val="28"/>
        <w:szCs w:val="28"/>
        <w:lang w:val="ru-RU" w:eastAsia="en-US" w:bidi="ar-SA"/>
      </w:rPr>
    </w:lvl>
    <w:lvl w:ilvl="3">
      <w:numFmt w:val="bullet"/>
      <w:lvlText w:val="•"/>
      <w:lvlJc w:val="left"/>
      <w:pPr>
        <w:ind w:left="4853" w:hanging="701"/>
      </w:pPr>
      <w:rPr>
        <w:rFonts w:hint="default"/>
        <w:lang w:val="ru-RU" w:eastAsia="en-US" w:bidi="ar-SA"/>
      </w:rPr>
    </w:lvl>
    <w:lvl w:ilvl="4">
      <w:numFmt w:val="bullet"/>
      <w:lvlText w:val="•"/>
      <w:lvlJc w:val="left"/>
      <w:pPr>
        <w:ind w:left="5790" w:hanging="701"/>
      </w:pPr>
      <w:rPr>
        <w:rFonts w:hint="default"/>
        <w:lang w:val="ru-RU" w:eastAsia="en-US" w:bidi="ar-SA"/>
      </w:rPr>
    </w:lvl>
    <w:lvl w:ilvl="5">
      <w:numFmt w:val="bullet"/>
      <w:lvlText w:val="•"/>
      <w:lvlJc w:val="left"/>
      <w:pPr>
        <w:ind w:left="6727" w:hanging="701"/>
      </w:pPr>
      <w:rPr>
        <w:rFonts w:hint="default"/>
        <w:lang w:val="ru-RU" w:eastAsia="en-US" w:bidi="ar-SA"/>
      </w:rPr>
    </w:lvl>
    <w:lvl w:ilvl="6">
      <w:numFmt w:val="bullet"/>
      <w:lvlText w:val="•"/>
      <w:lvlJc w:val="left"/>
      <w:pPr>
        <w:ind w:left="7664" w:hanging="701"/>
      </w:pPr>
      <w:rPr>
        <w:rFonts w:hint="default"/>
        <w:lang w:val="ru-RU" w:eastAsia="en-US" w:bidi="ar-SA"/>
      </w:rPr>
    </w:lvl>
    <w:lvl w:ilvl="7">
      <w:numFmt w:val="bullet"/>
      <w:lvlText w:val="•"/>
      <w:lvlJc w:val="left"/>
      <w:pPr>
        <w:ind w:left="8600" w:hanging="701"/>
      </w:pPr>
      <w:rPr>
        <w:rFonts w:hint="default"/>
        <w:lang w:val="ru-RU" w:eastAsia="en-US" w:bidi="ar-SA"/>
      </w:rPr>
    </w:lvl>
    <w:lvl w:ilvl="8">
      <w:numFmt w:val="bullet"/>
      <w:lvlText w:val="•"/>
      <w:lvlJc w:val="left"/>
      <w:pPr>
        <w:ind w:left="9537" w:hanging="701"/>
      </w:pPr>
      <w:rPr>
        <w:rFonts w:hint="default"/>
        <w:lang w:val="ru-RU" w:eastAsia="en-US" w:bidi="ar-SA"/>
      </w:rPr>
    </w:lvl>
  </w:abstractNum>
  <w:abstractNum w:abstractNumId="13" w15:restartNumberingAfterBreak="0">
    <w:nsid w:val="09F7044C"/>
    <w:multiLevelType w:val="hybridMultilevel"/>
    <w:tmpl w:val="0CCE90B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5" w15:restartNumberingAfterBreak="0">
    <w:nsid w:val="0C3A5103"/>
    <w:multiLevelType w:val="multilevel"/>
    <w:tmpl w:val="366A12C2"/>
    <w:styleLink w:val="WWNum47"/>
    <w:lvl w:ilvl="0">
      <w:numFmt w:val="bullet"/>
      <w:lvlText w:val="•"/>
      <w:lvlJc w:val="left"/>
      <w:pPr>
        <w:ind w:left="1275" w:hanging="708"/>
      </w:pPr>
      <w:rPr>
        <w:rFonts w:ascii="Times New Roman" w:eastAsia="Times New Roman" w:hAnsi="Times New Roman"/>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6" w15:restartNumberingAfterBreak="0">
    <w:nsid w:val="0D2F7820"/>
    <w:multiLevelType w:val="hybridMultilevel"/>
    <w:tmpl w:val="9482B952"/>
    <w:lvl w:ilvl="0" w:tplc="100A8D6A">
      <w:start w:val="1"/>
      <w:numFmt w:val="decimal"/>
      <w:lvlText w:val="%1."/>
      <w:lvlJc w:val="left"/>
      <w:pPr>
        <w:ind w:left="403" w:hanging="360"/>
      </w:pPr>
      <w:rPr>
        <w:rFonts w:eastAsia="Calibri" w:cs="Times New Roman"/>
        <w:b w:val="0"/>
      </w:rPr>
    </w:lvl>
    <w:lvl w:ilvl="1" w:tplc="04190019">
      <w:start w:val="1"/>
      <w:numFmt w:val="lowerLetter"/>
      <w:lvlText w:val="%2."/>
      <w:lvlJc w:val="left"/>
      <w:pPr>
        <w:ind w:left="1123" w:hanging="360"/>
      </w:pPr>
    </w:lvl>
    <w:lvl w:ilvl="2" w:tplc="0419001B">
      <w:start w:val="1"/>
      <w:numFmt w:val="lowerRoman"/>
      <w:lvlText w:val="%3."/>
      <w:lvlJc w:val="right"/>
      <w:pPr>
        <w:ind w:left="1843" w:hanging="180"/>
      </w:pPr>
    </w:lvl>
    <w:lvl w:ilvl="3" w:tplc="0419000F">
      <w:start w:val="1"/>
      <w:numFmt w:val="decimal"/>
      <w:lvlText w:val="%4."/>
      <w:lvlJc w:val="left"/>
      <w:pPr>
        <w:ind w:left="2563" w:hanging="360"/>
      </w:pPr>
    </w:lvl>
    <w:lvl w:ilvl="4" w:tplc="04190019">
      <w:start w:val="1"/>
      <w:numFmt w:val="lowerLetter"/>
      <w:lvlText w:val="%5."/>
      <w:lvlJc w:val="left"/>
      <w:pPr>
        <w:ind w:left="3283" w:hanging="360"/>
      </w:pPr>
    </w:lvl>
    <w:lvl w:ilvl="5" w:tplc="0419001B">
      <w:start w:val="1"/>
      <w:numFmt w:val="lowerRoman"/>
      <w:lvlText w:val="%6."/>
      <w:lvlJc w:val="right"/>
      <w:pPr>
        <w:ind w:left="4003" w:hanging="180"/>
      </w:pPr>
    </w:lvl>
    <w:lvl w:ilvl="6" w:tplc="0419000F">
      <w:start w:val="1"/>
      <w:numFmt w:val="decimal"/>
      <w:lvlText w:val="%7."/>
      <w:lvlJc w:val="left"/>
      <w:pPr>
        <w:ind w:left="4723" w:hanging="360"/>
      </w:pPr>
    </w:lvl>
    <w:lvl w:ilvl="7" w:tplc="04190019">
      <w:start w:val="1"/>
      <w:numFmt w:val="lowerLetter"/>
      <w:lvlText w:val="%8."/>
      <w:lvlJc w:val="left"/>
      <w:pPr>
        <w:ind w:left="5443" w:hanging="360"/>
      </w:pPr>
    </w:lvl>
    <w:lvl w:ilvl="8" w:tplc="0419001B">
      <w:start w:val="1"/>
      <w:numFmt w:val="lowerRoman"/>
      <w:lvlText w:val="%9."/>
      <w:lvlJc w:val="right"/>
      <w:pPr>
        <w:ind w:left="6163" w:hanging="180"/>
      </w:pPr>
    </w:lvl>
  </w:abstractNum>
  <w:abstractNum w:abstractNumId="17" w15:restartNumberingAfterBreak="0">
    <w:nsid w:val="0D5B061F"/>
    <w:multiLevelType w:val="hybridMultilevel"/>
    <w:tmpl w:val="0DBAD8E4"/>
    <w:lvl w:ilvl="0" w:tplc="39024910">
      <w:start w:val="1"/>
      <w:numFmt w:val="decimal"/>
      <w:lvlText w:val="%1."/>
      <w:lvlJc w:val="left"/>
      <w:pPr>
        <w:ind w:left="260" w:hanging="591"/>
      </w:pPr>
      <w:rPr>
        <w:rFonts w:ascii="Times New Roman" w:eastAsia="Times New Roman" w:hAnsi="Times New Roman" w:cs="Times New Roman" w:hint="default"/>
        <w:b w:val="0"/>
        <w:bCs w:val="0"/>
        <w:i w:val="0"/>
        <w:iCs w:val="0"/>
        <w:spacing w:val="0"/>
        <w:w w:val="103"/>
        <w:sz w:val="23"/>
        <w:szCs w:val="23"/>
        <w:lang w:val="ru-RU" w:eastAsia="en-US" w:bidi="ar-SA"/>
      </w:rPr>
    </w:lvl>
    <w:lvl w:ilvl="1" w:tplc="424A5F40">
      <w:numFmt w:val="bullet"/>
      <w:lvlText w:val="•"/>
      <w:lvlJc w:val="left"/>
      <w:pPr>
        <w:ind w:left="1300" w:hanging="591"/>
      </w:pPr>
      <w:rPr>
        <w:rFonts w:hint="default"/>
        <w:lang w:val="ru-RU" w:eastAsia="en-US" w:bidi="ar-SA"/>
      </w:rPr>
    </w:lvl>
    <w:lvl w:ilvl="2" w:tplc="AF782704">
      <w:numFmt w:val="bullet"/>
      <w:lvlText w:val="•"/>
      <w:lvlJc w:val="left"/>
      <w:pPr>
        <w:ind w:left="2341" w:hanging="591"/>
      </w:pPr>
      <w:rPr>
        <w:rFonts w:hint="default"/>
        <w:lang w:val="ru-RU" w:eastAsia="en-US" w:bidi="ar-SA"/>
      </w:rPr>
    </w:lvl>
    <w:lvl w:ilvl="3" w:tplc="36A0236A">
      <w:numFmt w:val="bullet"/>
      <w:lvlText w:val="•"/>
      <w:lvlJc w:val="left"/>
      <w:pPr>
        <w:ind w:left="3382" w:hanging="591"/>
      </w:pPr>
      <w:rPr>
        <w:rFonts w:hint="default"/>
        <w:lang w:val="ru-RU" w:eastAsia="en-US" w:bidi="ar-SA"/>
      </w:rPr>
    </w:lvl>
    <w:lvl w:ilvl="4" w:tplc="00FAD33A">
      <w:numFmt w:val="bullet"/>
      <w:lvlText w:val="•"/>
      <w:lvlJc w:val="left"/>
      <w:pPr>
        <w:ind w:left="4423" w:hanging="591"/>
      </w:pPr>
      <w:rPr>
        <w:rFonts w:hint="default"/>
        <w:lang w:val="ru-RU" w:eastAsia="en-US" w:bidi="ar-SA"/>
      </w:rPr>
    </w:lvl>
    <w:lvl w:ilvl="5" w:tplc="DF9E4486">
      <w:numFmt w:val="bullet"/>
      <w:lvlText w:val="•"/>
      <w:lvlJc w:val="left"/>
      <w:pPr>
        <w:ind w:left="5464" w:hanging="591"/>
      </w:pPr>
      <w:rPr>
        <w:rFonts w:hint="default"/>
        <w:lang w:val="ru-RU" w:eastAsia="en-US" w:bidi="ar-SA"/>
      </w:rPr>
    </w:lvl>
    <w:lvl w:ilvl="6" w:tplc="31E6B306">
      <w:numFmt w:val="bullet"/>
      <w:lvlText w:val="•"/>
      <w:lvlJc w:val="left"/>
      <w:pPr>
        <w:ind w:left="6505" w:hanging="591"/>
      </w:pPr>
      <w:rPr>
        <w:rFonts w:hint="default"/>
        <w:lang w:val="ru-RU" w:eastAsia="en-US" w:bidi="ar-SA"/>
      </w:rPr>
    </w:lvl>
    <w:lvl w:ilvl="7" w:tplc="A26ECB12">
      <w:numFmt w:val="bullet"/>
      <w:lvlText w:val="•"/>
      <w:lvlJc w:val="left"/>
      <w:pPr>
        <w:ind w:left="7546" w:hanging="591"/>
      </w:pPr>
      <w:rPr>
        <w:rFonts w:hint="default"/>
        <w:lang w:val="ru-RU" w:eastAsia="en-US" w:bidi="ar-SA"/>
      </w:rPr>
    </w:lvl>
    <w:lvl w:ilvl="8" w:tplc="EA80F31A">
      <w:numFmt w:val="bullet"/>
      <w:lvlText w:val="•"/>
      <w:lvlJc w:val="left"/>
      <w:pPr>
        <w:ind w:left="8587" w:hanging="591"/>
      </w:pPr>
      <w:rPr>
        <w:rFonts w:hint="default"/>
        <w:lang w:val="ru-RU" w:eastAsia="en-US" w:bidi="ar-SA"/>
      </w:rPr>
    </w:lvl>
  </w:abstractNum>
  <w:abstractNum w:abstractNumId="18" w15:restartNumberingAfterBreak="0">
    <w:nsid w:val="0E24242F"/>
    <w:multiLevelType w:val="hybridMultilevel"/>
    <w:tmpl w:val="D4242B26"/>
    <w:lvl w:ilvl="0" w:tplc="BE56A084">
      <w:start w:val="1"/>
      <w:numFmt w:val="decimal"/>
      <w:lvlText w:val="%1."/>
      <w:lvlJc w:val="left"/>
      <w:pPr>
        <w:ind w:left="295" w:hanging="183"/>
      </w:pPr>
      <w:rPr>
        <w:rFonts w:ascii="Times New Roman" w:eastAsia="Times New Roman" w:hAnsi="Times New Roman" w:cs="Times New Roman" w:hint="default"/>
        <w:w w:val="100"/>
        <w:sz w:val="20"/>
        <w:szCs w:val="20"/>
        <w:lang w:val="ru-RU" w:eastAsia="en-US" w:bidi="ar-SA"/>
      </w:rPr>
    </w:lvl>
    <w:lvl w:ilvl="1" w:tplc="4F8E752C">
      <w:numFmt w:val="bullet"/>
      <w:lvlText w:val="•"/>
      <w:lvlJc w:val="left"/>
      <w:pPr>
        <w:ind w:left="1135" w:hanging="183"/>
      </w:pPr>
      <w:rPr>
        <w:rFonts w:hint="default"/>
        <w:lang w:val="ru-RU" w:eastAsia="en-US" w:bidi="ar-SA"/>
      </w:rPr>
    </w:lvl>
    <w:lvl w:ilvl="2" w:tplc="8BC20E64">
      <w:numFmt w:val="bullet"/>
      <w:lvlText w:val="•"/>
      <w:lvlJc w:val="left"/>
      <w:pPr>
        <w:ind w:left="1970" w:hanging="183"/>
      </w:pPr>
      <w:rPr>
        <w:rFonts w:hint="default"/>
        <w:lang w:val="ru-RU" w:eastAsia="en-US" w:bidi="ar-SA"/>
      </w:rPr>
    </w:lvl>
    <w:lvl w:ilvl="3" w:tplc="609CCEC8">
      <w:numFmt w:val="bullet"/>
      <w:lvlText w:val="•"/>
      <w:lvlJc w:val="left"/>
      <w:pPr>
        <w:ind w:left="2805" w:hanging="183"/>
      </w:pPr>
      <w:rPr>
        <w:rFonts w:hint="default"/>
        <w:lang w:val="ru-RU" w:eastAsia="en-US" w:bidi="ar-SA"/>
      </w:rPr>
    </w:lvl>
    <w:lvl w:ilvl="4" w:tplc="8F08C88E">
      <w:numFmt w:val="bullet"/>
      <w:lvlText w:val="•"/>
      <w:lvlJc w:val="left"/>
      <w:pPr>
        <w:ind w:left="3641" w:hanging="183"/>
      </w:pPr>
      <w:rPr>
        <w:rFonts w:hint="default"/>
        <w:lang w:val="ru-RU" w:eastAsia="en-US" w:bidi="ar-SA"/>
      </w:rPr>
    </w:lvl>
    <w:lvl w:ilvl="5" w:tplc="A4A4995C">
      <w:numFmt w:val="bullet"/>
      <w:lvlText w:val="•"/>
      <w:lvlJc w:val="left"/>
      <w:pPr>
        <w:ind w:left="4476" w:hanging="183"/>
      </w:pPr>
      <w:rPr>
        <w:rFonts w:hint="default"/>
        <w:lang w:val="ru-RU" w:eastAsia="en-US" w:bidi="ar-SA"/>
      </w:rPr>
    </w:lvl>
    <w:lvl w:ilvl="6" w:tplc="056698AE">
      <w:numFmt w:val="bullet"/>
      <w:lvlText w:val="•"/>
      <w:lvlJc w:val="left"/>
      <w:pPr>
        <w:ind w:left="5311" w:hanging="183"/>
      </w:pPr>
      <w:rPr>
        <w:rFonts w:hint="default"/>
        <w:lang w:val="ru-RU" w:eastAsia="en-US" w:bidi="ar-SA"/>
      </w:rPr>
    </w:lvl>
    <w:lvl w:ilvl="7" w:tplc="DB8659D0">
      <w:numFmt w:val="bullet"/>
      <w:lvlText w:val="•"/>
      <w:lvlJc w:val="left"/>
      <w:pPr>
        <w:ind w:left="6147" w:hanging="183"/>
      </w:pPr>
      <w:rPr>
        <w:rFonts w:hint="default"/>
        <w:lang w:val="ru-RU" w:eastAsia="en-US" w:bidi="ar-SA"/>
      </w:rPr>
    </w:lvl>
    <w:lvl w:ilvl="8" w:tplc="FA24D568">
      <w:numFmt w:val="bullet"/>
      <w:lvlText w:val="•"/>
      <w:lvlJc w:val="left"/>
      <w:pPr>
        <w:ind w:left="6982" w:hanging="183"/>
      </w:pPr>
      <w:rPr>
        <w:rFonts w:hint="default"/>
        <w:lang w:val="ru-RU" w:eastAsia="en-US" w:bidi="ar-SA"/>
      </w:rPr>
    </w:lvl>
  </w:abstractNum>
  <w:abstractNum w:abstractNumId="19" w15:restartNumberingAfterBreak="0">
    <w:nsid w:val="108F7B52"/>
    <w:multiLevelType w:val="hybridMultilevel"/>
    <w:tmpl w:val="DB387EA6"/>
    <w:lvl w:ilvl="0" w:tplc="FFFFFFFF">
      <w:start w:val="1"/>
      <w:numFmt w:val="decimal"/>
      <w:lvlText w:val="%1."/>
      <w:lvlJc w:val="left"/>
      <w:pPr>
        <w:ind w:left="720" w:hanging="360"/>
      </w:pPr>
      <w:rPr>
        <w:rFonts w:eastAsia="Times New Roman" w:hint="default"/>
        <w:i w:val="0"/>
        <w:color w:val="auto"/>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11384A19"/>
    <w:multiLevelType w:val="multilevel"/>
    <w:tmpl w:val="A56253B4"/>
    <w:styleLink w:val="WWNum44"/>
    <w:lvl w:ilvl="0">
      <w:numFmt w:val="bullet"/>
      <w:lvlText w:val="•"/>
      <w:lvlJc w:val="left"/>
      <w:pPr>
        <w:ind w:left="927" w:hanging="360"/>
      </w:pPr>
      <w:rPr>
        <w:rFonts w:ascii="Times New Roman" w:eastAsia="Times New Roman" w:hAnsi="Times New Roman"/>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1" w15:restartNumberingAfterBreak="0">
    <w:nsid w:val="11D25DD4"/>
    <w:multiLevelType w:val="hybridMultilevel"/>
    <w:tmpl w:val="C6820F0C"/>
    <w:lvl w:ilvl="0" w:tplc="100A8D6A">
      <w:start w:val="1"/>
      <w:numFmt w:val="decimal"/>
      <w:lvlText w:val="%1."/>
      <w:lvlJc w:val="left"/>
      <w:pPr>
        <w:ind w:left="403" w:hanging="360"/>
      </w:pPr>
      <w:rPr>
        <w:rFonts w:eastAsia="Calibri" w:cs="Times New Roman"/>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15:restartNumberingAfterBreak="0">
    <w:nsid w:val="12242DBF"/>
    <w:multiLevelType w:val="hybridMultilevel"/>
    <w:tmpl w:val="5F48A3FE"/>
    <w:lvl w:ilvl="0" w:tplc="0419000F">
      <w:start w:val="1"/>
      <w:numFmt w:val="decimal"/>
      <w:lvlText w:val="%1."/>
      <w:lvlJc w:val="left"/>
      <w:pPr>
        <w:ind w:left="2629"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15:restartNumberingAfterBreak="0">
    <w:nsid w:val="130D7E38"/>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4" w15:restartNumberingAfterBreak="0">
    <w:nsid w:val="1430180C"/>
    <w:multiLevelType w:val="hybridMultilevel"/>
    <w:tmpl w:val="743CC040"/>
    <w:lvl w:ilvl="0" w:tplc="4D0AD70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151D2263"/>
    <w:multiLevelType w:val="hybridMultilevel"/>
    <w:tmpl w:val="876017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155D376D"/>
    <w:multiLevelType w:val="hybridMultilevel"/>
    <w:tmpl w:val="FF2E2280"/>
    <w:lvl w:ilvl="0" w:tplc="0302D8D6">
      <w:start w:val="1"/>
      <w:numFmt w:val="decimal"/>
      <w:lvlText w:val="%1."/>
      <w:lvlJc w:val="left"/>
      <w:pPr>
        <w:ind w:left="242" w:hanging="288"/>
      </w:pPr>
      <w:rPr>
        <w:rFonts w:ascii="Times New Roman" w:eastAsia="Times New Roman" w:hAnsi="Times New Roman" w:cs="Times New Roman" w:hint="default"/>
        <w:b w:val="0"/>
        <w:bCs w:val="0"/>
        <w:i w:val="0"/>
        <w:iCs w:val="0"/>
        <w:w w:val="100"/>
        <w:sz w:val="24"/>
        <w:szCs w:val="24"/>
        <w:lang w:val="ru-RU" w:eastAsia="en-US" w:bidi="ar-SA"/>
      </w:rPr>
    </w:lvl>
    <w:lvl w:ilvl="1" w:tplc="03644E80">
      <w:numFmt w:val="bullet"/>
      <w:lvlText w:val="•"/>
      <w:lvlJc w:val="left"/>
      <w:pPr>
        <w:ind w:left="1214" w:hanging="288"/>
      </w:pPr>
      <w:rPr>
        <w:rFonts w:hint="default"/>
        <w:lang w:val="ru-RU" w:eastAsia="en-US" w:bidi="ar-SA"/>
      </w:rPr>
    </w:lvl>
    <w:lvl w:ilvl="2" w:tplc="FAEE253C">
      <w:numFmt w:val="bullet"/>
      <w:lvlText w:val="•"/>
      <w:lvlJc w:val="left"/>
      <w:pPr>
        <w:ind w:left="2189" w:hanging="288"/>
      </w:pPr>
      <w:rPr>
        <w:rFonts w:hint="default"/>
        <w:lang w:val="ru-RU" w:eastAsia="en-US" w:bidi="ar-SA"/>
      </w:rPr>
    </w:lvl>
    <w:lvl w:ilvl="3" w:tplc="C3C88318">
      <w:numFmt w:val="bullet"/>
      <w:lvlText w:val="•"/>
      <w:lvlJc w:val="left"/>
      <w:pPr>
        <w:ind w:left="3163" w:hanging="288"/>
      </w:pPr>
      <w:rPr>
        <w:rFonts w:hint="default"/>
        <w:lang w:val="ru-RU" w:eastAsia="en-US" w:bidi="ar-SA"/>
      </w:rPr>
    </w:lvl>
    <w:lvl w:ilvl="4" w:tplc="AD74E30C">
      <w:numFmt w:val="bullet"/>
      <w:lvlText w:val="•"/>
      <w:lvlJc w:val="left"/>
      <w:pPr>
        <w:ind w:left="4138" w:hanging="288"/>
      </w:pPr>
      <w:rPr>
        <w:rFonts w:hint="default"/>
        <w:lang w:val="ru-RU" w:eastAsia="en-US" w:bidi="ar-SA"/>
      </w:rPr>
    </w:lvl>
    <w:lvl w:ilvl="5" w:tplc="D1CE6F62">
      <w:numFmt w:val="bullet"/>
      <w:lvlText w:val="•"/>
      <w:lvlJc w:val="left"/>
      <w:pPr>
        <w:ind w:left="5113" w:hanging="288"/>
      </w:pPr>
      <w:rPr>
        <w:rFonts w:hint="default"/>
        <w:lang w:val="ru-RU" w:eastAsia="en-US" w:bidi="ar-SA"/>
      </w:rPr>
    </w:lvl>
    <w:lvl w:ilvl="6" w:tplc="8CC86AE2">
      <w:numFmt w:val="bullet"/>
      <w:lvlText w:val="•"/>
      <w:lvlJc w:val="left"/>
      <w:pPr>
        <w:ind w:left="6087" w:hanging="288"/>
      </w:pPr>
      <w:rPr>
        <w:rFonts w:hint="default"/>
        <w:lang w:val="ru-RU" w:eastAsia="en-US" w:bidi="ar-SA"/>
      </w:rPr>
    </w:lvl>
    <w:lvl w:ilvl="7" w:tplc="DC4E29DA">
      <w:numFmt w:val="bullet"/>
      <w:lvlText w:val="•"/>
      <w:lvlJc w:val="left"/>
      <w:pPr>
        <w:ind w:left="7062" w:hanging="288"/>
      </w:pPr>
      <w:rPr>
        <w:rFonts w:hint="default"/>
        <w:lang w:val="ru-RU" w:eastAsia="en-US" w:bidi="ar-SA"/>
      </w:rPr>
    </w:lvl>
    <w:lvl w:ilvl="8" w:tplc="F95618B0">
      <w:numFmt w:val="bullet"/>
      <w:lvlText w:val="•"/>
      <w:lvlJc w:val="left"/>
      <w:pPr>
        <w:ind w:left="8037" w:hanging="288"/>
      </w:pPr>
      <w:rPr>
        <w:rFonts w:hint="default"/>
        <w:lang w:val="ru-RU" w:eastAsia="en-US" w:bidi="ar-SA"/>
      </w:rPr>
    </w:lvl>
  </w:abstractNum>
  <w:abstractNum w:abstractNumId="27" w15:restartNumberingAfterBreak="0">
    <w:nsid w:val="1633540B"/>
    <w:multiLevelType w:val="hybridMultilevel"/>
    <w:tmpl w:val="02086380"/>
    <w:lvl w:ilvl="0" w:tplc="A318424A">
      <w:start w:val="1"/>
      <w:numFmt w:val="decimal"/>
      <w:lvlText w:val="%1."/>
      <w:lvlJc w:val="left"/>
      <w:pPr>
        <w:ind w:left="295" w:hanging="183"/>
      </w:pPr>
      <w:rPr>
        <w:rFonts w:ascii="Times New Roman" w:eastAsia="Times New Roman" w:hAnsi="Times New Roman" w:cs="Times New Roman" w:hint="default"/>
        <w:w w:val="100"/>
        <w:sz w:val="20"/>
        <w:szCs w:val="20"/>
        <w:lang w:val="ru-RU" w:eastAsia="en-US" w:bidi="ar-SA"/>
      </w:rPr>
    </w:lvl>
    <w:lvl w:ilvl="1" w:tplc="7DC8ED32">
      <w:numFmt w:val="bullet"/>
      <w:lvlText w:val="•"/>
      <w:lvlJc w:val="left"/>
      <w:pPr>
        <w:ind w:left="1135" w:hanging="183"/>
      </w:pPr>
      <w:rPr>
        <w:rFonts w:hint="default"/>
        <w:lang w:val="ru-RU" w:eastAsia="en-US" w:bidi="ar-SA"/>
      </w:rPr>
    </w:lvl>
    <w:lvl w:ilvl="2" w:tplc="14F8F20E">
      <w:numFmt w:val="bullet"/>
      <w:lvlText w:val="•"/>
      <w:lvlJc w:val="left"/>
      <w:pPr>
        <w:ind w:left="1970" w:hanging="183"/>
      </w:pPr>
      <w:rPr>
        <w:rFonts w:hint="default"/>
        <w:lang w:val="ru-RU" w:eastAsia="en-US" w:bidi="ar-SA"/>
      </w:rPr>
    </w:lvl>
    <w:lvl w:ilvl="3" w:tplc="C36A4E46">
      <w:numFmt w:val="bullet"/>
      <w:lvlText w:val="•"/>
      <w:lvlJc w:val="left"/>
      <w:pPr>
        <w:ind w:left="2805" w:hanging="183"/>
      </w:pPr>
      <w:rPr>
        <w:rFonts w:hint="default"/>
        <w:lang w:val="ru-RU" w:eastAsia="en-US" w:bidi="ar-SA"/>
      </w:rPr>
    </w:lvl>
    <w:lvl w:ilvl="4" w:tplc="5BE8261E">
      <w:numFmt w:val="bullet"/>
      <w:lvlText w:val="•"/>
      <w:lvlJc w:val="left"/>
      <w:pPr>
        <w:ind w:left="3641" w:hanging="183"/>
      </w:pPr>
      <w:rPr>
        <w:rFonts w:hint="default"/>
        <w:lang w:val="ru-RU" w:eastAsia="en-US" w:bidi="ar-SA"/>
      </w:rPr>
    </w:lvl>
    <w:lvl w:ilvl="5" w:tplc="92183D82">
      <w:numFmt w:val="bullet"/>
      <w:lvlText w:val="•"/>
      <w:lvlJc w:val="left"/>
      <w:pPr>
        <w:ind w:left="4476" w:hanging="183"/>
      </w:pPr>
      <w:rPr>
        <w:rFonts w:hint="default"/>
        <w:lang w:val="ru-RU" w:eastAsia="en-US" w:bidi="ar-SA"/>
      </w:rPr>
    </w:lvl>
    <w:lvl w:ilvl="6" w:tplc="085896F2">
      <w:numFmt w:val="bullet"/>
      <w:lvlText w:val="•"/>
      <w:lvlJc w:val="left"/>
      <w:pPr>
        <w:ind w:left="5311" w:hanging="183"/>
      </w:pPr>
      <w:rPr>
        <w:rFonts w:hint="default"/>
        <w:lang w:val="ru-RU" w:eastAsia="en-US" w:bidi="ar-SA"/>
      </w:rPr>
    </w:lvl>
    <w:lvl w:ilvl="7" w:tplc="6A048854">
      <w:numFmt w:val="bullet"/>
      <w:lvlText w:val="•"/>
      <w:lvlJc w:val="left"/>
      <w:pPr>
        <w:ind w:left="6147" w:hanging="183"/>
      </w:pPr>
      <w:rPr>
        <w:rFonts w:hint="default"/>
        <w:lang w:val="ru-RU" w:eastAsia="en-US" w:bidi="ar-SA"/>
      </w:rPr>
    </w:lvl>
    <w:lvl w:ilvl="8" w:tplc="83C82F88">
      <w:numFmt w:val="bullet"/>
      <w:lvlText w:val="•"/>
      <w:lvlJc w:val="left"/>
      <w:pPr>
        <w:ind w:left="6982" w:hanging="183"/>
      </w:pPr>
      <w:rPr>
        <w:rFonts w:hint="default"/>
        <w:lang w:val="ru-RU" w:eastAsia="en-US" w:bidi="ar-SA"/>
      </w:rPr>
    </w:lvl>
  </w:abstractNum>
  <w:abstractNum w:abstractNumId="28" w15:restartNumberingAfterBreak="0">
    <w:nsid w:val="168D5A8B"/>
    <w:multiLevelType w:val="hybridMultilevel"/>
    <w:tmpl w:val="08CA8D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169204C9"/>
    <w:multiLevelType w:val="hybridMultilevel"/>
    <w:tmpl w:val="6226D490"/>
    <w:lvl w:ilvl="0" w:tplc="184A5530">
      <w:start w:val="1"/>
      <w:numFmt w:val="decimal"/>
      <w:lvlText w:val="%1."/>
      <w:lvlJc w:val="left"/>
      <w:pPr>
        <w:ind w:left="242" w:hanging="240"/>
      </w:pPr>
      <w:rPr>
        <w:rFonts w:ascii="Times New Roman" w:eastAsia="Times New Roman" w:hAnsi="Times New Roman" w:cs="Times New Roman" w:hint="default"/>
        <w:b w:val="0"/>
        <w:bCs w:val="0"/>
        <w:i w:val="0"/>
        <w:iCs w:val="0"/>
        <w:w w:val="100"/>
        <w:sz w:val="24"/>
        <w:szCs w:val="24"/>
        <w:lang w:val="ru-RU" w:eastAsia="en-US" w:bidi="ar-SA"/>
      </w:rPr>
    </w:lvl>
    <w:lvl w:ilvl="1" w:tplc="98DA4858">
      <w:numFmt w:val="bullet"/>
      <w:lvlText w:val="•"/>
      <w:lvlJc w:val="left"/>
      <w:pPr>
        <w:ind w:left="1214" w:hanging="240"/>
      </w:pPr>
      <w:rPr>
        <w:rFonts w:hint="default"/>
        <w:lang w:val="ru-RU" w:eastAsia="en-US" w:bidi="ar-SA"/>
      </w:rPr>
    </w:lvl>
    <w:lvl w:ilvl="2" w:tplc="A6D234F2">
      <w:numFmt w:val="bullet"/>
      <w:lvlText w:val="•"/>
      <w:lvlJc w:val="left"/>
      <w:pPr>
        <w:ind w:left="2189" w:hanging="240"/>
      </w:pPr>
      <w:rPr>
        <w:rFonts w:hint="default"/>
        <w:lang w:val="ru-RU" w:eastAsia="en-US" w:bidi="ar-SA"/>
      </w:rPr>
    </w:lvl>
    <w:lvl w:ilvl="3" w:tplc="B5449E52">
      <w:numFmt w:val="bullet"/>
      <w:lvlText w:val="•"/>
      <w:lvlJc w:val="left"/>
      <w:pPr>
        <w:ind w:left="3163" w:hanging="240"/>
      </w:pPr>
      <w:rPr>
        <w:rFonts w:hint="default"/>
        <w:lang w:val="ru-RU" w:eastAsia="en-US" w:bidi="ar-SA"/>
      </w:rPr>
    </w:lvl>
    <w:lvl w:ilvl="4" w:tplc="5B58AE5A">
      <w:numFmt w:val="bullet"/>
      <w:lvlText w:val="•"/>
      <w:lvlJc w:val="left"/>
      <w:pPr>
        <w:ind w:left="4138" w:hanging="240"/>
      </w:pPr>
      <w:rPr>
        <w:rFonts w:hint="default"/>
        <w:lang w:val="ru-RU" w:eastAsia="en-US" w:bidi="ar-SA"/>
      </w:rPr>
    </w:lvl>
    <w:lvl w:ilvl="5" w:tplc="327E81BA">
      <w:numFmt w:val="bullet"/>
      <w:lvlText w:val="•"/>
      <w:lvlJc w:val="left"/>
      <w:pPr>
        <w:ind w:left="5113" w:hanging="240"/>
      </w:pPr>
      <w:rPr>
        <w:rFonts w:hint="default"/>
        <w:lang w:val="ru-RU" w:eastAsia="en-US" w:bidi="ar-SA"/>
      </w:rPr>
    </w:lvl>
    <w:lvl w:ilvl="6" w:tplc="34D8D3D2">
      <w:numFmt w:val="bullet"/>
      <w:lvlText w:val="•"/>
      <w:lvlJc w:val="left"/>
      <w:pPr>
        <w:ind w:left="6087" w:hanging="240"/>
      </w:pPr>
      <w:rPr>
        <w:rFonts w:hint="default"/>
        <w:lang w:val="ru-RU" w:eastAsia="en-US" w:bidi="ar-SA"/>
      </w:rPr>
    </w:lvl>
    <w:lvl w:ilvl="7" w:tplc="AC0E3794">
      <w:numFmt w:val="bullet"/>
      <w:lvlText w:val="•"/>
      <w:lvlJc w:val="left"/>
      <w:pPr>
        <w:ind w:left="7062" w:hanging="240"/>
      </w:pPr>
      <w:rPr>
        <w:rFonts w:hint="default"/>
        <w:lang w:val="ru-RU" w:eastAsia="en-US" w:bidi="ar-SA"/>
      </w:rPr>
    </w:lvl>
    <w:lvl w:ilvl="8" w:tplc="BB9261B0">
      <w:numFmt w:val="bullet"/>
      <w:lvlText w:val="•"/>
      <w:lvlJc w:val="left"/>
      <w:pPr>
        <w:ind w:left="8037" w:hanging="240"/>
      </w:pPr>
      <w:rPr>
        <w:rFonts w:hint="default"/>
        <w:lang w:val="ru-RU" w:eastAsia="en-US" w:bidi="ar-SA"/>
      </w:rPr>
    </w:lvl>
  </w:abstractNum>
  <w:abstractNum w:abstractNumId="30" w15:restartNumberingAfterBreak="0">
    <w:nsid w:val="186E58E3"/>
    <w:multiLevelType w:val="hybridMultilevel"/>
    <w:tmpl w:val="880A8A9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1" w15:restartNumberingAfterBreak="0">
    <w:nsid w:val="19341496"/>
    <w:multiLevelType w:val="hybridMultilevel"/>
    <w:tmpl w:val="7E1C5DC0"/>
    <w:lvl w:ilvl="0" w:tplc="9580F292">
      <w:start w:val="1"/>
      <w:numFmt w:val="decimal"/>
      <w:lvlText w:val="%1."/>
      <w:lvlJc w:val="left"/>
      <w:pPr>
        <w:ind w:left="467" w:hanging="360"/>
      </w:pPr>
      <w:rPr>
        <w:rFonts w:hint="default"/>
      </w:rPr>
    </w:lvl>
    <w:lvl w:ilvl="1" w:tplc="04190019" w:tentative="1">
      <w:start w:val="1"/>
      <w:numFmt w:val="lowerLetter"/>
      <w:lvlText w:val="%2."/>
      <w:lvlJc w:val="left"/>
      <w:pPr>
        <w:ind w:left="1187" w:hanging="360"/>
      </w:pPr>
    </w:lvl>
    <w:lvl w:ilvl="2" w:tplc="0419001B" w:tentative="1">
      <w:start w:val="1"/>
      <w:numFmt w:val="lowerRoman"/>
      <w:lvlText w:val="%3."/>
      <w:lvlJc w:val="right"/>
      <w:pPr>
        <w:ind w:left="1907" w:hanging="180"/>
      </w:pPr>
    </w:lvl>
    <w:lvl w:ilvl="3" w:tplc="0419000F" w:tentative="1">
      <w:start w:val="1"/>
      <w:numFmt w:val="decimal"/>
      <w:lvlText w:val="%4."/>
      <w:lvlJc w:val="left"/>
      <w:pPr>
        <w:ind w:left="2627" w:hanging="360"/>
      </w:pPr>
    </w:lvl>
    <w:lvl w:ilvl="4" w:tplc="04190019" w:tentative="1">
      <w:start w:val="1"/>
      <w:numFmt w:val="lowerLetter"/>
      <w:lvlText w:val="%5."/>
      <w:lvlJc w:val="left"/>
      <w:pPr>
        <w:ind w:left="3347" w:hanging="360"/>
      </w:pPr>
    </w:lvl>
    <w:lvl w:ilvl="5" w:tplc="0419001B" w:tentative="1">
      <w:start w:val="1"/>
      <w:numFmt w:val="lowerRoman"/>
      <w:lvlText w:val="%6."/>
      <w:lvlJc w:val="right"/>
      <w:pPr>
        <w:ind w:left="4067" w:hanging="180"/>
      </w:pPr>
    </w:lvl>
    <w:lvl w:ilvl="6" w:tplc="0419000F" w:tentative="1">
      <w:start w:val="1"/>
      <w:numFmt w:val="decimal"/>
      <w:lvlText w:val="%7."/>
      <w:lvlJc w:val="left"/>
      <w:pPr>
        <w:ind w:left="4787" w:hanging="360"/>
      </w:pPr>
    </w:lvl>
    <w:lvl w:ilvl="7" w:tplc="04190019" w:tentative="1">
      <w:start w:val="1"/>
      <w:numFmt w:val="lowerLetter"/>
      <w:lvlText w:val="%8."/>
      <w:lvlJc w:val="left"/>
      <w:pPr>
        <w:ind w:left="5507" w:hanging="360"/>
      </w:pPr>
    </w:lvl>
    <w:lvl w:ilvl="8" w:tplc="0419001B" w:tentative="1">
      <w:start w:val="1"/>
      <w:numFmt w:val="lowerRoman"/>
      <w:lvlText w:val="%9."/>
      <w:lvlJc w:val="right"/>
      <w:pPr>
        <w:ind w:left="6227" w:hanging="180"/>
      </w:pPr>
    </w:lvl>
  </w:abstractNum>
  <w:abstractNum w:abstractNumId="32" w15:restartNumberingAfterBreak="0">
    <w:nsid w:val="19CF44B3"/>
    <w:multiLevelType w:val="hybridMultilevel"/>
    <w:tmpl w:val="90BCF1F6"/>
    <w:lvl w:ilvl="0" w:tplc="2E8884AC">
      <w:start w:val="1"/>
      <w:numFmt w:val="decimal"/>
      <w:lvlText w:val="%1."/>
      <w:lvlJc w:val="left"/>
      <w:pPr>
        <w:ind w:left="355" w:hanging="243"/>
      </w:pPr>
      <w:rPr>
        <w:rFonts w:ascii="Times New Roman" w:eastAsia="Times New Roman" w:hAnsi="Times New Roman" w:cs="Times New Roman" w:hint="default"/>
        <w:w w:val="100"/>
        <w:sz w:val="24"/>
        <w:szCs w:val="24"/>
        <w:lang w:val="ru-RU" w:eastAsia="en-US" w:bidi="ar-SA"/>
      </w:rPr>
    </w:lvl>
    <w:lvl w:ilvl="1" w:tplc="638C89AC">
      <w:numFmt w:val="bullet"/>
      <w:lvlText w:val="•"/>
      <w:lvlJc w:val="left"/>
      <w:pPr>
        <w:ind w:left="1189" w:hanging="243"/>
      </w:pPr>
      <w:rPr>
        <w:rFonts w:hint="default"/>
        <w:lang w:val="ru-RU" w:eastAsia="en-US" w:bidi="ar-SA"/>
      </w:rPr>
    </w:lvl>
    <w:lvl w:ilvl="2" w:tplc="36187D94">
      <w:numFmt w:val="bullet"/>
      <w:lvlText w:val="•"/>
      <w:lvlJc w:val="left"/>
      <w:pPr>
        <w:ind w:left="2018" w:hanging="243"/>
      </w:pPr>
      <w:rPr>
        <w:rFonts w:hint="default"/>
        <w:lang w:val="ru-RU" w:eastAsia="en-US" w:bidi="ar-SA"/>
      </w:rPr>
    </w:lvl>
    <w:lvl w:ilvl="3" w:tplc="33DE5136">
      <w:numFmt w:val="bullet"/>
      <w:lvlText w:val="•"/>
      <w:lvlJc w:val="left"/>
      <w:pPr>
        <w:ind w:left="2847" w:hanging="243"/>
      </w:pPr>
      <w:rPr>
        <w:rFonts w:hint="default"/>
        <w:lang w:val="ru-RU" w:eastAsia="en-US" w:bidi="ar-SA"/>
      </w:rPr>
    </w:lvl>
    <w:lvl w:ilvl="4" w:tplc="01EAD6F6">
      <w:numFmt w:val="bullet"/>
      <w:lvlText w:val="•"/>
      <w:lvlJc w:val="left"/>
      <w:pPr>
        <w:ind w:left="3677" w:hanging="243"/>
      </w:pPr>
      <w:rPr>
        <w:rFonts w:hint="default"/>
        <w:lang w:val="ru-RU" w:eastAsia="en-US" w:bidi="ar-SA"/>
      </w:rPr>
    </w:lvl>
    <w:lvl w:ilvl="5" w:tplc="1292AC40">
      <w:numFmt w:val="bullet"/>
      <w:lvlText w:val="•"/>
      <w:lvlJc w:val="left"/>
      <w:pPr>
        <w:ind w:left="4506" w:hanging="243"/>
      </w:pPr>
      <w:rPr>
        <w:rFonts w:hint="default"/>
        <w:lang w:val="ru-RU" w:eastAsia="en-US" w:bidi="ar-SA"/>
      </w:rPr>
    </w:lvl>
    <w:lvl w:ilvl="6" w:tplc="87CC13DC">
      <w:numFmt w:val="bullet"/>
      <w:lvlText w:val="•"/>
      <w:lvlJc w:val="left"/>
      <w:pPr>
        <w:ind w:left="5335" w:hanging="243"/>
      </w:pPr>
      <w:rPr>
        <w:rFonts w:hint="default"/>
        <w:lang w:val="ru-RU" w:eastAsia="en-US" w:bidi="ar-SA"/>
      </w:rPr>
    </w:lvl>
    <w:lvl w:ilvl="7" w:tplc="5A4A5A88">
      <w:numFmt w:val="bullet"/>
      <w:lvlText w:val="•"/>
      <w:lvlJc w:val="left"/>
      <w:pPr>
        <w:ind w:left="6165" w:hanging="243"/>
      </w:pPr>
      <w:rPr>
        <w:rFonts w:hint="default"/>
        <w:lang w:val="ru-RU" w:eastAsia="en-US" w:bidi="ar-SA"/>
      </w:rPr>
    </w:lvl>
    <w:lvl w:ilvl="8" w:tplc="A9B4CCEE">
      <w:numFmt w:val="bullet"/>
      <w:lvlText w:val="•"/>
      <w:lvlJc w:val="left"/>
      <w:pPr>
        <w:ind w:left="6994" w:hanging="243"/>
      </w:pPr>
      <w:rPr>
        <w:rFonts w:hint="default"/>
        <w:lang w:val="ru-RU" w:eastAsia="en-US" w:bidi="ar-SA"/>
      </w:rPr>
    </w:lvl>
  </w:abstractNum>
  <w:abstractNum w:abstractNumId="33" w15:restartNumberingAfterBreak="0">
    <w:nsid w:val="1BA54D69"/>
    <w:multiLevelType w:val="hybridMultilevel"/>
    <w:tmpl w:val="1A4AD37C"/>
    <w:lvl w:ilvl="0" w:tplc="F44E0134">
      <w:numFmt w:val="bullet"/>
      <w:lvlText w:val="-"/>
      <w:lvlJc w:val="left"/>
      <w:pPr>
        <w:ind w:left="115" w:hanging="142"/>
      </w:pPr>
      <w:rPr>
        <w:rFonts w:ascii="Times New Roman" w:eastAsia="Times New Roman" w:hAnsi="Times New Roman" w:cs="Times New Roman" w:hint="default"/>
        <w:w w:val="97"/>
        <w:sz w:val="24"/>
        <w:szCs w:val="24"/>
        <w:lang w:val="ru-RU" w:eastAsia="en-US" w:bidi="ar-SA"/>
      </w:rPr>
    </w:lvl>
    <w:lvl w:ilvl="1" w:tplc="9FE6CACA">
      <w:numFmt w:val="bullet"/>
      <w:lvlText w:val="•"/>
      <w:lvlJc w:val="left"/>
      <w:pPr>
        <w:ind w:left="973" w:hanging="142"/>
      </w:pPr>
      <w:rPr>
        <w:rFonts w:hint="default"/>
        <w:lang w:val="ru-RU" w:eastAsia="en-US" w:bidi="ar-SA"/>
      </w:rPr>
    </w:lvl>
    <w:lvl w:ilvl="2" w:tplc="575CF91C">
      <w:numFmt w:val="bullet"/>
      <w:lvlText w:val="•"/>
      <w:lvlJc w:val="left"/>
      <w:pPr>
        <w:ind w:left="1826" w:hanging="142"/>
      </w:pPr>
      <w:rPr>
        <w:rFonts w:hint="default"/>
        <w:lang w:val="ru-RU" w:eastAsia="en-US" w:bidi="ar-SA"/>
      </w:rPr>
    </w:lvl>
    <w:lvl w:ilvl="3" w:tplc="305ED880">
      <w:numFmt w:val="bullet"/>
      <w:lvlText w:val="•"/>
      <w:lvlJc w:val="left"/>
      <w:pPr>
        <w:ind w:left="2679" w:hanging="142"/>
      </w:pPr>
      <w:rPr>
        <w:rFonts w:hint="default"/>
        <w:lang w:val="ru-RU" w:eastAsia="en-US" w:bidi="ar-SA"/>
      </w:rPr>
    </w:lvl>
    <w:lvl w:ilvl="4" w:tplc="361058B2">
      <w:numFmt w:val="bullet"/>
      <w:lvlText w:val="•"/>
      <w:lvlJc w:val="left"/>
      <w:pPr>
        <w:ind w:left="3533" w:hanging="142"/>
      </w:pPr>
      <w:rPr>
        <w:rFonts w:hint="default"/>
        <w:lang w:val="ru-RU" w:eastAsia="en-US" w:bidi="ar-SA"/>
      </w:rPr>
    </w:lvl>
    <w:lvl w:ilvl="5" w:tplc="34CCDF4C">
      <w:numFmt w:val="bullet"/>
      <w:lvlText w:val="•"/>
      <w:lvlJc w:val="left"/>
      <w:pPr>
        <w:ind w:left="4386" w:hanging="142"/>
      </w:pPr>
      <w:rPr>
        <w:rFonts w:hint="default"/>
        <w:lang w:val="ru-RU" w:eastAsia="en-US" w:bidi="ar-SA"/>
      </w:rPr>
    </w:lvl>
    <w:lvl w:ilvl="6" w:tplc="FA30AAD0">
      <w:numFmt w:val="bullet"/>
      <w:lvlText w:val="•"/>
      <w:lvlJc w:val="left"/>
      <w:pPr>
        <w:ind w:left="5239" w:hanging="142"/>
      </w:pPr>
      <w:rPr>
        <w:rFonts w:hint="default"/>
        <w:lang w:val="ru-RU" w:eastAsia="en-US" w:bidi="ar-SA"/>
      </w:rPr>
    </w:lvl>
    <w:lvl w:ilvl="7" w:tplc="8F80A2DE">
      <w:numFmt w:val="bullet"/>
      <w:lvlText w:val="•"/>
      <w:lvlJc w:val="left"/>
      <w:pPr>
        <w:ind w:left="6093" w:hanging="142"/>
      </w:pPr>
      <w:rPr>
        <w:rFonts w:hint="default"/>
        <w:lang w:val="ru-RU" w:eastAsia="en-US" w:bidi="ar-SA"/>
      </w:rPr>
    </w:lvl>
    <w:lvl w:ilvl="8" w:tplc="C84ED370">
      <w:numFmt w:val="bullet"/>
      <w:lvlText w:val="•"/>
      <w:lvlJc w:val="left"/>
      <w:pPr>
        <w:ind w:left="6946" w:hanging="142"/>
      </w:pPr>
      <w:rPr>
        <w:rFonts w:hint="default"/>
        <w:lang w:val="ru-RU" w:eastAsia="en-US" w:bidi="ar-SA"/>
      </w:rPr>
    </w:lvl>
  </w:abstractNum>
  <w:abstractNum w:abstractNumId="34" w15:restartNumberingAfterBreak="0">
    <w:nsid w:val="1BC17B2A"/>
    <w:multiLevelType w:val="multilevel"/>
    <w:tmpl w:val="8BE08D3A"/>
    <w:styleLink w:val="WWNum49"/>
    <w:lvl w:ilvl="0">
      <w:numFmt w:val="bullet"/>
      <w:lvlText w:val="•"/>
      <w:lvlJc w:val="left"/>
      <w:pPr>
        <w:ind w:left="1275" w:hanging="708"/>
      </w:pPr>
      <w:rPr>
        <w:rFonts w:ascii="Times New Roman" w:eastAsia="Times New Roman" w:hAnsi="Times New Roman"/>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35" w15:restartNumberingAfterBreak="0">
    <w:nsid w:val="1DD34C83"/>
    <w:multiLevelType w:val="hybridMultilevel"/>
    <w:tmpl w:val="57A4CA02"/>
    <w:lvl w:ilvl="0" w:tplc="327C182E">
      <w:start w:val="1"/>
      <w:numFmt w:val="bullet"/>
      <w:pStyle w:val="a0"/>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1">
      <w:start w:val="1"/>
      <w:numFmt w:val="bullet"/>
      <w:lvlText w:val=""/>
      <w:lvlJc w:val="left"/>
      <w:pPr>
        <w:tabs>
          <w:tab w:val="num" w:pos="2160"/>
        </w:tabs>
        <w:ind w:left="2160" w:hanging="360"/>
      </w:pPr>
      <w:rPr>
        <w:rFonts w:ascii="Symbol" w:hAnsi="Symbol"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1">
      <w:start w:val="1"/>
      <w:numFmt w:val="bullet"/>
      <w:lvlText w:val=""/>
      <w:lvlJc w:val="left"/>
      <w:pPr>
        <w:tabs>
          <w:tab w:val="num" w:pos="4320"/>
        </w:tabs>
        <w:ind w:left="4320" w:hanging="360"/>
      </w:pPr>
      <w:rPr>
        <w:rFonts w:ascii="Symbol" w:hAnsi="Symbol"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1E4027F4"/>
    <w:multiLevelType w:val="hybridMultilevel"/>
    <w:tmpl w:val="4B7A177C"/>
    <w:lvl w:ilvl="0" w:tplc="FFFFFFFF">
      <w:start w:val="1"/>
      <w:numFmt w:val="decimal"/>
      <w:lvlText w:val="%1."/>
      <w:lvlJc w:val="left"/>
      <w:pPr>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7" w15:restartNumberingAfterBreak="0">
    <w:nsid w:val="1E4A2521"/>
    <w:multiLevelType w:val="hybridMultilevel"/>
    <w:tmpl w:val="4DCE704A"/>
    <w:lvl w:ilvl="0" w:tplc="4F84F53A">
      <w:numFmt w:val="bullet"/>
      <w:lvlText w:val="-"/>
      <w:lvlJc w:val="left"/>
      <w:pPr>
        <w:ind w:left="249" w:hanging="140"/>
      </w:pPr>
      <w:rPr>
        <w:rFonts w:ascii="Times New Roman" w:eastAsia="Times New Roman" w:hAnsi="Times New Roman" w:cs="Times New Roman" w:hint="default"/>
        <w:w w:val="94"/>
        <w:sz w:val="24"/>
        <w:szCs w:val="24"/>
        <w:lang w:val="ru-RU" w:eastAsia="en-US" w:bidi="ar-SA"/>
      </w:rPr>
    </w:lvl>
    <w:lvl w:ilvl="1" w:tplc="46547AA4">
      <w:numFmt w:val="bullet"/>
      <w:lvlText w:val="•"/>
      <w:lvlJc w:val="left"/>
      <w:pPr>
        <w:ind w:left="665" w:hanging="140"/>
      </w:pPr>
      <w:rPr>
        <w:rFonts w:hint="default"/>
        <w:lang w:val="ru-RU" w:eastAsia="en-US" w:bidi="ar-SA"/>
      </w:rPr>
    </w:lvl>
    <w:lvl w:ilvl="2" w:tplc="66A68F66">
      <w:numFmt w:val="bullet"/>
      <w:lvlText w:val="•"/>
      <w:lvlJc w:val="left"/>
      <w:pPr>
        <w:ind w:left="1090" w:hanging="140"/>
      </w:pPr>
      <w:rPr>
        <w:rFonts w:hint="default"/>
        <w:lang w:val="ru-RU" w:eastAsia="en-US" w:bidi="ar-SA"/>
      </w:rPr>
    </w:lvl>
    <w:lvl w:ilvl="3" w:tplc="CCAC578C">
      <w:numFmt w:val="bullet"/>
      <w:lvlText w:val="•"/>
      <w:lvlJc w:val="left"/>
      <w:pPr>
        <w:ind w:left="1515" w:hanging="140"/>
      </w:pPr>
      <w:rPr>
        <w:rFonts w:hint="default"/>
        <w:lang w:val="ru-RU" w:eastAsia="en-US" w:bidi="ar-SA"/>
      </w:rPr>
    </w:lvl>
    <w:lvl w:ilvl="4" w:tplc="273C731A">
      <w:numFmt w:val="bullet"/>
      <w:lvlText w:val="•"/>
      <w:lvlJc w:val="left"/>
      <w:pPr>
        <w:ind w:left="1940" w:hanging="140"/>
      </w:pPr>
      <w:rPr>
        <w:rFonts w:hint="default"/>
        <w:lang w:val="ru-RU" w:eastAsia="en-US" w:bidi="ar-SA"/>
      </w:rPr>
    </w:lvl>
    <w:lvl w:ilvl="5" w:tplc="076052CE">
      <w:numFmt w:val="bullet"/>
      <w:lvlText w:val="•"/>
      <w:lvlJc w:val="left"/>
      <w:pPr>
        <w:ind w:left="2365" w:hanging="140"/>
      </w:pPr>
      <w:rPr>
        <w:rFonts w:hint="default"/>
        <w:lang w:val="ru-RU" w:eastAsia="en-US" w:bidi="ar-SA"/>
      </w:rPr>
    </w:lvl>
    <w:lvl w:ilvl="6" w:tplc="32BE2E68">
      <w:numFmt w:val="bullet"/>
      <w:lvlText w:val="•"/>
      <w:lvlJc w:val="left"/>
      <w:pPr>
        <w:ind w:left="2790" w:hanging="140"/>
      </w:pPr>
      <w:rPr>
        <w:rFonts w:hint="default"/>
        <w:lang w:val="ru-RU" w:eastAsia="en-US" w:bidi="ar-SA"/>
      </w:rPr>
    </w:lvl>
    <w:lvl w:ilvl="7" w:tplc="AD6CAB26">
      <w:numFmt w:val="bullet"/>
      <w:lvlText w:val="•"/>
      <w:lvlJc w:val="left"/>
      <w:pPr>
        <w:ind w:left="3215" w:hanging="140"/>
      </w:pPr>
      <w:rPr>
        <w:rFonts w:hint="default"/>
        <w:lang w:val="ru-RU" w:eastAsia="en-US" w:bidi="ar-SA"/>
      </w:rPr>
    </w:lvl>
    <w:lvl w:ilvl="8" w:tplc="7F345D10">
      <w:numFmt w:val="bullet"/>
      <w:lvlText w:val="•"/>
      <w:lvlJc w:val="left"/>
      <w:pPr>
        <w:ind w:left="3640" w:hanging="140"/>
      </w:pPr>
      <w:rPr>
        <w:rFonts w:hint="default"/>
        <w:lang w:val="ru-RU" w:eastAsia="en-US" w:bidi="ar-SA"/>
      </w:rPr>
    </w:lvl>
  </w:abstractNum>
  <w:abstractNum w:abstractNumId="38" w15:restartNumberingAfterBreak="0">
    <w:nsid w:val="1E543182"/>
    <w:multiLevelType w:val="hybridMultilevel"/>
    <w:tmpl w:val="2A1E3378"/>
    <w:lvl w:ilvl="0" w:tplc="100A8D6A">
      <w:start w:val="1"/>
      <w:numFmt w:val="decimal"/>
      <w:lvlText w:val="%1."/>
      <w:lvlJc w:val="left"/>
      <w:pPr>
        <w:ind w:left="403" w:hanging="360"/>
      </w:pPr>
      <w:rPr>
        <w:rFonts w:eastAsia="Calibri" w:cs="Times New Roman"/>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9" w15:restartNumberingAfterBreak="0">
    <w:nsid w:val="215270E9"/>
    <w:multiLevelType w:val="hybridMultilevel"/>
    <w:tmpl w:val="B5AE6E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22CA476D"/>
    <w:multiLevelType w:val="hybridMultilevel"/>
    <w:tmpl w:val="E752E25C"/>
    <w:lvl w:ilvl="0" w:tplc="7018AE62">
      <w:start w:val="1"/>
      <w:numFmt w:val="decimal"/>
      <w:lvlText w:val="%1."/>
      <w:lvlJc w:val="left"/>
      <w:pPr>
        <w:ind w:left="1564" w:hanging="315"/>
      </w:pPr>
      <w:rPr>
        <w:rFonts w:ascii="Times New Roman" w:eastAsia="Times New Roman" w:hAnsi="Times New Roman" w:cs="Times New Roman" w:hint="default"/>
        <w:spacing w:val="0"/>
        <w:w w:val="100"/>
        <w:sz w:val="28"/>
        <w:szCs w:val="28"/>
        <w:lang w:val="ru-RU" w:eastAsia="en-US" w:bidi="ar-SA"/>
      </w:rPr>
    </w:lvl>
    <w:lvl w:ilvl="1" w:tplc="583C704C">
      <w:start w:val="4"/>
      <w:numFmt w:val="decimal"/>
      <w:lvlText w:val="%2."/>
      <w:lvlJc w:val="left"/>
      <w:pPr>
        <w:ind w:left="4394" w:hanging="274"/>
        <w:jc w:val="right"/>
      </w:pPr>
      <w:rPr>
        <w:rFonts w:ascii="Times New Roman" w:eastAsia="Times New Roman" w:hAnsi="Times New Roman" w:cs="Times New Roman" w:hint="default"/>
        <w:b/>
        <w:bCs/>
        <w:spacing w:val="0"/>
        <w:w w:val="100"/>
        <w:sz w:val="28"/>
        <w:szCs w:val="28"/>
        <w:lang w:val="ru-RU" w:eastAsia="en-US" w:bidi="ar-SA"/>
      </w:rPr>
    </w:lvl>
    <w:lvl w:ilvl="2" w:tplc="A4CEE086">
      <w:numFmt w:val="bullet"/>
      <w:lvlText w:val="•"/>
      <w:lvlJc w:val="left"/>
      <w:pPr>
        <w:ind w:left="5179" w:hanging="274"/>
      </w:pPr>
      <w:rPr>
        <w:rFonts w:hint="default"/>
        <w:lang w:val="ru-RU" w:eastAsia="en-US" w:bidi="ar-SA"/>
      </w:rPr>
    </w:lvl>
    <w:lvl w:ilvl="3" w:tplc="01A09CC4">
      <w:numFmt w:val="bullet"/>
      <w:lvlText w:val="•"/>
      <w:lvlJc w:val="left"/>
      <w:pPr>
        <w:ind w:left="5958" w:hanging="274"/>
      </w:pPr>
      <w:rPr>
        <w:rFonts w:hint="default"/>
        <w:lang w:val="ru-RU" w:eastAsia="en-US" w:bidi="ar-SA"/>
      </w:rPr>
    </w:lvl>
    <w:lvl w:ilvl="4" w:tplc="78EA20DE">
      <w:numFmt w:val="bullet"/>
      <w:lvlText w:val="•"/>
      <w:lvlJc w:val="left"/>
      <w:pPr>
        <w:ind w:left="6737" w:hanging="274"/>
      </w:pPr>
      <w:rPr>
        <w:rFonts w:hint="default"/>
        <w:lang w:val="ru-RU" w:eastAsia="en-US" w:bidi="ar-SA"/>
      </w:rPr>
    </w:lvl>
    <w:lvl w:ilvl="5" w:tplc="4E0C9C10">
      <w:numFmt w:val="bullet"/>
      <w:lvlText w:val="•"/>
      <w:lvlJc w:val="left"/>
      <w:pPr>
        <w:ind w:left="7516" w:hanging="274"/>
      </w:pPr>
      <w:rPr>
        <w:rFonts w:hint="default"/>
        <w:lang w:val="ru-RU" w:eastAsia="en-US" w:bidi="ar-SA"/>
      </w:rPr>
    </w:lvl>
    <w:lvl w:ilvl="6" w:tplc="B7ACBF68">
      <w:numFmt w:val="bullet"/>
      <w:lvlText w:val="•"/>
      <w:lvlJc w:val="left"/>
      <w:pPr>
        <w:ind w:left="8295" w:hanging="274"/>
      </w:pPr>
      <w:rPr>
        <w:rFonts w:hint="default"/>
        <w:lang w:val="ru-RU" w:eastAsia="en-US" w:bidi="ar-SA"/>
      </w:rPr>
    </w:lvl>
    <w:lvl w:ilvl="7" w:tplc="AC3E63A4">
      <w:numFmt w:val="bullet"/>
      <w:lvlText w:val="•"/>
      <w:lvlJc w:val="left"/>
      <w:pPr>
        <w:ind w:left="9074" w:hanging="274"/>
      </w:pPr>
      <w:rPr>
        <w:rFonts w:hint="default"/>
        <w:lang w:val="ru-RU" w:eastAsia="en-US" w:bidi="ar-SA"/>
      </w:rPr>
    </w:lvl>
    <w:lvl w:ilvl="8" w:tplc="F842B958">
      <w:numFmt w:val="bullet"/>
      <w:lvlText w:val="•"/>
      <w:lvlJc w:val="left"/>
      <w:pPr>
        <w:ind w:left="9853" w:hanging="274"/>
      </w:pPr>
      <w:rPr>
        <w:rFonts w:hint="default"/>
        <w:lang w:val="ru-RU" w:eastAsia="en-US" w:bidi="ar-SA"/>
      </w:rPr>
    </w:lvl>
  </w:abstractNum>
  <w:abstractNum w:abstractNumId="41" w15:restartNumberingAfterBreak="0">
    <w:nsid w:val="23540D82"/>
    <w:multiLevelType w:val="hybridMultilevel"/>
    <w:tmpl w:val="EDE4CD94"/>
    <w:lvl w:ilvl="0" w:tplc="1FE4D3C2">
      <w:numFmt w:val="bullet"/>
      <w:lvlText w:val="-"/>
      <w:lvlJc w:val="left"/>
      <w:pPr>
        <w:ind w:left="109" w:hanging="140"/>
      </w:pPr>
      <w:rPr>
        <w:rFonts w:ascii="Times New Roman" w:eastAsia="Times New Roman" w:hAnsi="Times New Roman" w:cs="Times New Roman" w:hint="default"/>
        <w:w w:val="97"/>
        <w:sz w:val="24"/>
        <w:szCs w:val="24"/>
        <w:lang w:val="ru-RU" w:eastAsia="en-US" w:bidi="ar-SA"/>
      </w:rPr>
    </w:lvl>
    <w:lvl w:ilvl="1" w:tplc="6096AF74">
      <w:numFmt w:val="bullet"/>
      <w:lvlText w:val="•"/>
      <w:lvlJc w:val="left"/>
      <w:pPr>
        <w:ind w:left="756" w:hanging="140"/>
      </w:pPr>
      <w:rPr>
        <w:rFonts w:hint="default"/>
        <w:lang w:val="ru-RU" w:eastAsia="en-US" w:bidi="ar-SA"/>
      </w:rPr>
    </w:lvl>
    <w:lvl w:ilvl="2" w:tplc="965CD57C">
      <w:numFmt w:val="bullet"/>
      <w:lvlText w:val="•"/>
      <w:lvlJc w:val="left"/>
      <w:pPr>
        <w:ind w:left="1412" w:hanging="140"/>
      </w:pPr>
      <w:rPr>
        <w:rFonts w:hint="default"/>
        <w:lang w:val="ru-RU" w:eastAsia="en-US" w:bidi="ar-SA"/>
      </w:rPr>
    </w:lvl>
    <w:lvl w:ilvl="3" w:tplc="8CFC152E">
      <w:numFmt w:val="bullet"/>
      <w:lvlText w:val="•"/>
      <w:lvlJc w:val="left"/>
      <w:pPr>
        <w:ind w:left="2069" w:hanging="140"/>
      </w:pPr>
      <w:rPr>
        <w:rFonts w:hint="default"/>
        <w:lang w:val="ru-RU" w:eastAsia="en-US" w:bidi="ar-SA"/>
      </w:rPr>
    </w:lvl>
    <w:lvl w:ilvl="4" w:tplc="065C4200">
      <w:numFmt w:val="bullet"/>
      <w:lvlText w:val="•"/>
      <w:lvlJc w:val="left"/>
      <w:pPr>
        <w:ind w:left="2725" w:hanging="140"/>
      </w:pPr>
      <w:rPr>
        <w:rFonts w:hint="default"/>
        <w:lang w:val="ru-RU" w:eastAsia="en-US" w:bidi="ar-SA"/>
      </w:rPr>
    </w:lvl>
    <w:lvl w:ilvl="5" w:tplc="795AF4FE">
      <w:numFmt w:val="bullet"/>
      <w:lvlText w:val="•"/>
      <w:lvlJc w:val="left"/>
      <w:pPr>
        <w:ind w:left="3382" w:hanging="140"/>
      </w:pPr>
      <w:rPr>
        <w:rFonts w:hint="default"/>
        <w:lang w:val="ru-RU" w:eastAsia="en-US" w:bidi="ar-SA"/>
      </w:rPr>
    </w:lvl>
    <w:lvl w:ilvl="6" w:tplc="39B40C46">
      <w:numFmt w:val="bullet"/>
      <w:lvlText w:val="•"/>
      <w:lvlJc w:val="left"/>
      <w:pPr>
        <w:ind w:left="4038" w:hanging="140"/>
      </w:pPr>
      <w:rPr>
        <w:rFonts w:hint="default"/>
        <w:lang w:val="ru-RU" w:eastAsia="en-US" w:bidi="ar-SA"/>
      </w:rPr>
    </w:lvl>
    <w:lvl w:ilvl="7" w:tplc="4FB40144">
      <w:numFmt w:val="bullet"/>
      <w:lvlText w:val="•"/>
      <w:lvlJc w:val="left"/>
      <w:pPr>
        <w:ind w:left="4694" w:hanging="140"/>
      </w:pPr>
      <w:rPr>
        <w:rFonts w:hint="default"/>
        <w:lang w:val="ru-RU" w:eastAsia="en-US" w:bidi="ar-SA"/>
      </w:rPr>
    </w:lvl>
    <w:lvl w:ilvl="8" w:tplc="D4AEB016">
      <w:numFmt w:val="bullet"/>
      <w:lvlText w:val="•"/>
      <w:lvlJc w:val="left"/>
      <w:pPr>
        <w:ind w:left="5351" w:hanging="140"/>
      </w:pPr>
      <w:rPr>
        <w:rFonts w:hint="default"/>
        <w:lang w:val="ru-RU" w:eastAsia="en-US" w:bidi="ar-SA"/>
      </w:rPr>
    </w:lvl>
  </w:abstractNum>
  <w:abstractNum w:abstractNumId="42" w15:restartNumberingAfterBreak="0">
    <w:nsid w:val="23A53028"/>
    <w:multiLevelType w:val="hybridMultilevel"/>
    <w:tmpl w:val="0640037C"/>
    <w:lvl w:ilvl="0" w:tplc="3D6010B4">
      <w:start w:val="1"/>
      <w:numFmt w:val="decimal"/>
      <w:lvlText w:val="%1."/>
      <w:lvlJc w:val="left"/>
      <w:pPr>
        <w:ind w:left="403" w:hanging="360"/>
      </w:pPr>
    </w:lvl>
    <w:lvl w:ilvl="1" w:tplc="04190019">
      <w:start w:val="1"/>
      <w:numFmt w:val="lowerLetter"/>
      <w:lvlText w:val="%2."/>
      <w:lvlJc w:val="left"/>
      <w:pPr>
        <w:ind w:left="1123" w:hanging="360"/>
      </w:pPr>
    </w:lvl>
    <w:lvl w:ilvl="2" w:tplc="0419001B">
      <w:start w:val="1"/>
      <w:numFmt w:val="lowerRoman"/>
      <w:lvlText w:val="%3."/>
      <w:lvlJc w:val="right"/>
      <w:pPr>
        <w:ind w:left="1843" w:hanging="180"/>
      </w:pPr>
    </w:lvl>
    <w:lvl w:ilvl="3" w:tplc="0419000F">
      <w:start w:val="1"/>
      <w:numFmt w:val="decimal"/>
      <w:lvlText w:val="%4."/>
      <w:lvlJc w:val="left"/>
      <w:pPr>
        <w:ind w:left="2563" w:hanging="360"/>
      </w:pPr>
    </w:lvl>
    <w:lvl w:ilvl="4" w:tplc="04190019">
      <w:start w:val="1"/>
      <w:numFmt w:val="lowerLetter"/>
      <w:lvlText w:val="%5."/>
      <w:lvlJc w:val="left"/>
      <w:pPr>
        <w:ind w:left="3283" w:hanging="360"/>
      </w:pPr>
    </w:lvl>
    <w:lvl w:ilvl="5" w:tplc="0419001B">
      <w:start w:val="1"/>
      <w:numFmt w:val="lowerRoman"/>
      <w:lvlText w:val="%6."/>
      <w:lvlJc w:val="right"/>
      <w:pPr>
        <w:ind w:left="4003" w:hanging="180"/>
      </w:pPr>
    </w:lvl>
    <w:lvl w:ilvl="6" w:tplc="0419000F">
      <w:start w:val="1"/>
      <w:numFmt w:val="decimal"/>
      <w:lvlText w:val="%7."/>
      <w:lvlJc w:val="left"/>
      <w:pPr>
        <w:ind w:left="4723" w:hanging="360"/>
      </w:pPr>
    </w:lvl>
    <w:lvl w:ilvl="7" w:tplc="04190019">
      <w:start w:val="1"/>
      <w:numFmt w:val="lowerLetter"/>
      <w:lvlText w:val="%8."/>
      <w:lvlJc w:val="left"/>
      <w:pPr>
        <w:ind w:left="5443" w:hanging="360"/>
      </w:pPr>
    </w:lvl>
    <w:lvl w:ilvl="8" w:tplc="0419001B">
      <w:start w:val="1"/>
      <w:numFmt w:val="lowerRoman"/>
      <w:lvlText w:val="%9."/>
      <w:lvlJc w:val="right"/>
      <w:pPr>
        <w:ind w:left="6163" w:hanging="180"/>
      </w:pPr>
    </w:lvl>
  </w:abstractNum>
  <w:abstractNum w:abstractNumId="43" w15:restartNumberingAfterBreak="0">
    <w:nsid w:val="23D72D19"/>
    <w:multiLevelType w:val="multilevel"/>
    <w:tmpl w:val="0F48A4E4"/>
    <w:lvl w:ilvl="0">
      <w:start w:val="5"/>
      <w:numFmt w:val="decimal"/>
      <w:lvlText w:val="%1"/>
      <w:lvlJc w:val="left"/>
      <w:pPr>
        <w:ind w:left="2469" w:hanging="420"/>
      </w:pPr>
      <w:rPr>
        <w:rFonts w:hint="default"/>
        <w:lang w:val="ru-RU" w:eastAsia="en-US" w:bidi="ar-SA"/>
      </w:rPr>
    </w:lvl>
    <w:lvl w:ilvl="1">
      <w:start w:val="3"/>
      <w:numFmt w:val="decimal"/>
      <w:lvlText w:val="%1.%2."/>
      <w:lvlJc w:val="left"/>
      <w:pPr>
        <w:ind w:left="2469" w:hanging="420"/>
        <w:jc w:val="right"/>
      </w:pPr>
      <w:rPr>
        <w:rFonts w:hint="default"/>
        <w:b/>
        <w:bCs/>
        <w:w w:val="100"/>
        <w:lang w:val="ru-RU" w:eastAsia="en-US" w:bidi="ar-SA"/>
      </w:rPr>
    </w:lvl>
    <w:lvl w:ilvl="2">
      <w:start w:val="1"/>
      <w:numFmt w:val="decimal"/>
      <w:lvlText w:val="%1.%2.%3."/>
      <w:lvlJc w:val="left"/>
      <w:pPr>
        <w:ind w:left="2649" w:hanging="600"/>
      </w:pPr>
      <w:rPr>
        <w:rFonts w:hint="default"/>
        <w:w w:val="100"/>
        <w:lang w:val="ru-RU" w:eastAsia="en-US" w:bidi="ar-SA"/>
      </w:rPr>
    </w:lvl>
    <w:lvl w:ilvl="3">
      <w:numFmt w:val="bullet"/>
      <w:lvlText w:val="•"/>
      <w:lvlJc w:val="left"/>
      <w:pPr>
        <w:ind w:left="4589" w:hanging="600"/>
      </w:pPr>
      <w:rPr>
        <w:rFonts w:hint="default"/>
        <w:lang w:val="ru-RU" w:eastAsia="en-US" w:bidi="ar-SA"/>
      </w:rPr>
    </w:lvl>
    <w:lvl w:ilvl="4">
      <w:numFmt w:val="bullet"/>
      <w:lvlText w:val="•"/>
      <w:lvlJc w:val="left"/>
      <w:pPr>
        <w:ind w:left="5563" w:hanging="600"/>
      </w:pPr>
      <w:rPr>
        <w:rFonts w:hint="default"/>
        <w:lang w:val="ru-RU" w:eastAsia="en-US" w:bidi="ar-SA"/>
      </w:rPr>
    </w:lvl>
    <w:lvl w:ilvl="5">
      <w:numFmt w:val="bullet"/>
      <w:lvlText w:val="•"/>
      <w:lvlJc w:val="left"/>
      <w:pPr>
        <w:ind w:left="6538" w:hanging="600"/>
      </w:pPr>
      <w:rPr>
        <w:rFonts w:hint="default"/>
        <w:lang w:val="ru-RU" w:eastAsia="en-US" w:bidi="ar-SA"/>
      </w:rPr>
    </w:lvl>
    <w:lvl w:ilvl="6">
      <w:numFmt w:val="bullet"/>
      <w:lvlText w:val="•"/>
      <w:lvlJc w:val="left"/>
      <w:pPr>
        <w:ind w:left="7512" w:hanging="600"/>
      </w:pPr>
      <w:rPr>
        <w:rFonts w:hint="default"/>
        <w:lang w:val="ru-RU" w:eastAsia="en-US" w:bidi="ar-SA"/>
      </w:rPr>
    </w:lvl>
    <w:lvl w:ilvl="7">
      <w:numFmt w:val="bullet"/>
      <w:lvlText w:val="•"/>
      <w:lvlJc w:val="left"/>
      <w:pPr>
        <w:ind w:left="8487" w:hanging="600"/>
      </w:pPr>
      <w:rPr>
        <w:rFonts w:hint="default"/>
        <w:lang w:val="ru-RU" w:eastAsia="en-US" w:bidi="ar-SA"/>
      </w:rPr>
    </w:lvl>
    <w:lvl w:ilvl="8">
      <w:numFmt w:val="bullet"/>
      <w:lvlText w:val="•"/>
      <w:lvlJc w:val="left"/>
      <w:pPr>
        <w:ind w:left="9462" w:hanging="600"/>
      </w:pPr>
      <w:rPr>
        <w:rFonts w:hint="default"/>
        <w:lang w:val="ru-RU" w:eastAsia="en-US" w:bidi="ar-SA"/>
      </w:rPr>
    </w:lvl>
  </w:abstractNum>
  <w:abstractNum w:abstractNumId="44" w15:restartNumberingAfterBreak="0">
    <w:nsid w:val="23EA7144"/>
    <w:multiLevelType w:val="hybridMultilevel"/>
    <w:tmpl w:val="0180E772"/>
    <w:lvl w:ilvl="0" w:tplc="AD18F28A">
      <w:start w:val="1"/>
      <w:numFmt w:val="decimal"/>
      <w:lvlText w:val="%1."/>
      <w:lvlJc w:val="left"/>
      <w:pPr>
        <w:ind w:left="1982" w:hanging="240"/>
      </w:pPr>
      <w:rPr>
        <w:rFonts w:ascii="Times New Roman" w:eastAsia="Times New Roman" w:hAnsi="Times New Roman" w:cs="Times New Roman" w:hint="default"/>
        <w:w w:val="100"/>
        <w:sz w:val="24"/>
        <w:szCs w:val="24"/>
        <w:lang w:val="ru-RU" w:eastAsia="en-US" w:bidi="ar-SA"/>
      </w:rPr>
    </w:lvl>
    <w:lvl w:ilvl="1" w:tplc="29EC9610">
      <w:numFmt w:val="bullet"/>
      <w:lvlText w:val="•"/>
      <w:lvlJc w:val="left"/>
      <w:pPr>
        <w:ind w:left="2923" w:hanging="240"/>
      </w:pPr>
      <w:rPr>
        <w:rFonts w:hint="default"/>
        <w:lang w:val="ru-RU" w:eastAsia="en-US" w:bidi="ar-SA"/>
      </w:rPr>
    </w:lvl>
    <w:lvl w:ilvl="2" w:tplc="90C4314E">
      <w:numFmt w:val="bullet"/>
      <w:lvlText w:val="•"/>
      <w:lvlJc w:val="left"/>
      <w:pPr>
        <w:ind w:left="3866" w:hanging="240"/>
      </w:pPr>
      <w:rPr>
        <w:rFonts w:hint="default"/>
        <w:lang w:val="ru-RU" w:eastAsia="en-US" w:bidi="ar-SA"/>
      </w:rPr>
    </w:lvl>
    <w:lvl w:ilvl="3" w:tplc="FD30AE3A">
      <w:numFmt w:val="bullet"/>
      <w:lvlText w:val="•"/>
      <w:lvlJc w:val="left"/>
      <w:pPr>
        <w:ind w:left="4809" w:hanging="240"/>
      </w:pPr>
      <w:rPr>
        <w:rFonts w:hint="default"/>
        <w:lang w:val="ru-RU" w:eastAsia="en-US" w:bidi="ar-SA"/>
      </w:rPr>
    </w:lvl>
    <w:lvl w:ilvl="4" w:tplc="8F0C620E">
      <w:numFmt w:val="bullet"/>
      <w:lvlText w:val="•"/>
      <w:lvlJc w:val="left"/>
      <w:pPr>
        <w:ind w:left="5752" w:hanging="240"/>
      </w:pPr>
      <w:rPr>
        <w:rFonts w:hint="default"/>
        <w:lang w:val="ru-RU" w:eastAsia="en-US" w:bidi="ar-SA"/>
      </w:rPr>
    </w:lvl>
    <w:lvl w:ilvl="5" w:tplc="3AAC60AA">
      <w:numFmt w:val="bullet"/>
      <w:lvlText w:val="•"/>
      <w:lvlJc w:val="left"/>
      <w:pPr>
        <w:ind w:left="6695" w:hanging="240"/>
      </w:pPr>
      <w:rPr>
        <w:rFonts w:hint="default"/>
        <w:lang w:val="ru-RU" w:eastAsia="en-US" w:bidi="ar-SA"/>
      </w:rPr>
    </w:lvl>
    <w:lvl w:ilvl="6" w:tplc="AD6A3F90">
      <w:numFmt w:val="bullet"/>
      <w:lvlText w:val="•"/>
      <w:lvlJc w:val="left"/>
      <w:pPr>
        <w:ind w:left="7638" w:hanging="240"/>
      </w:pPr>
      <w:rPr>
        <w:rFonts w:hint="default"/>
        <w:lang w:val="ru-RU" w:eastAsia="en-US" w:bidi="ar-SA"/>
      </w:rPr>
    </w:lvl>
    <w:lvl w:ilvl="7" w:tplc="F3E89B32">
      <w:numFmt w:val="bullet"/>
      <w:lvlText w:val="•"/>
      <w:lvlJc w:val="left"/>
      <w:pPr>
        <w:ind w:left="8581" w:hanging="240"/>
      </w:pPr>
      <w:rPr>
        <w:rFonts w:hint="default"/>
        <w:lang w:val="ru-RU" w:eastAsia="en-US" w:bidi="ar-SA"/>
      </w:rPr>
    </w:lvl>
    <w:lvl w:ilvl="8" w:tplc="5E4E2AF2">
      <w:numFmt w:val="bullet"/>
      <w:lvlText w:val="•"/>
      <w:lvlJc w:val="left"/>
      <w:pPr>
        <w:ind w:left="9524" w:hanging="240"/>
      </w:pPr>
      <w:rPr>
        <w:rFonts w:hint="default"/>
        <w:lang w:val="ru-RU" w:eastAsia="en-US" w:bidi="ar-SA"/>
      </w:rPr>
    </w:lvl>
  </w:abstractNum>
  <w:abstractNum w:abstractNumId="45" w15:restartNumberingAfterBreak="0">
    <w:nsid w:val="24D0751B"/>
    <w:multiLevelType w:val="multilevel"/>
    <w:tmpl w:val="463AA0F0"/>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258213AE"/>
    <w:multiLevelType w:val="multilevel"/>
    <w:tmpl w:val="4C6056D2"/>
    <w:lvl w:ilvl="0">
      <w:start w:val="1"/>
      <w:numFmt w:val="decimal"/>
      <w:lvlText w:val="%1."/>
      <w:lvlJc w:val="left"/>
      <w:pPr>
        <w:ind w:left="390" w:hanging="390"/>
      </w:pPr>
      <w:rPr>
        <w:b/>
      </w:rPr>
    </w:lvl>
    <w:lvl w:ilvl="1">
      <w:start w:val="1"/>
      <w:numFmt w:val="decimal"/>
      <w:lvlText w:val="%1.%2."/>
      <w:lvlJc w:val="left"/>
      <w:pPr>
        <w:ind w:left="390" w:hanging="390"/>
      </w:pPr>
      <w:rPr>
        <w:b/>
      </w:rPr>
    </w:lvl>
    <w:lvl w:ilvl="2">
      <w:start w:val="1"/>
      <w:numFmt w:val="decimal"/>
      <w:lvlText w:val="%1.%2.%3."/>
      <w:lvlJc w:val="left"/>
      <w:pPr>
        <w:ind w:left="720" w:hanging="720"/>
      </w:pPr>
      <w:rPr>
        <w:b/>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080" w:hanging="1080"/>
      </w:pPr>
      <w:rPr>
        <w:b/>
      </w:rPr>
    </w:lvl>
    <w:lvl w:ilvl="6">
      <w:start w:val="1"/>
      <w:numFmt w:val="decimal"/>
      <w:lvlText w:val="%1.%2.%3.%4.%5.%6.%7."/>
      <w:lvlJc w:val="left"/>
      <w:pPr>
        <w:ind w:left="1440" w:hanging="1440"/>
      </w:pPr>
      <w:rPr>
        <w:b/>
      </w:rPr>
    </w:lvl>
    <w:lvl w:ilvl="7">
      <w:start w:val="1"/>
      <w:numFmt w:val="decimal"/>
      <w:lvlText w:val="%1.%2.%3.%4.%5.%6.%7.%8."/>
      <w:lvlJc w:val="left"/>
      <w:pPr>
        <w:ind w:left="1440" w:hanging="1440"/>
      </w:pPr>
      <w:rPr>
        <w:b/>
      </w:rPr>
    </w:lvl>
    <w:lvl w:ilvl="8">
      <w:start w:val="1"/>
      <w:numFmt w:val="decimal"/>
      <w:lvlText w:val="%1.%2.%3.%4.%5.%6.%7.%8.%9."/>
      <w:lvlJc w:val="left"/>
      <w:pPr>
        <w:ind w:left="1800" w:hanging="1800"/>
      </w:pPr>
      <w:rPr>
        <w:b/>
      </w:rPr>
    </w:lvl>
  </w:abstractNum>
  <w:abstractNum w:abstractNumId="47" w15:restartNumberingAfterBreak="0">
    <w:nsid w:val="26497A46"/>
    <w:multiLevelType w:val="hybridMultilevel"/>
    <w:tmpl w:val="503C7836"/>
    <w:lvl w:ilvl="0" w:tplc="62968008">
      <w:start w:val="1"/>
      <w:numFmt w:val="decimal"/>
      <w:lvlText w:val="%1."/>
      <w:lvlJc w:val="left"/>
      <w:pPr>
        <w:ind w:left="735" w:hanging="375"/>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8" w15:restartNumberingAfterBreak="0">
    <w:nsid w:val="264A149B"/>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9" w15:restartNumberingAfterBreak="0">
    <w:nsid w:val="26D91A44"/>
    <w:multiLevelType w:val="hybridMultilevel"/>
    <w:tmpl w:val="C8B8BD0E"/>
    <w:lvl w:ilvl="0" w:tplc="3C6202D2">
      <w:start w:val="1"/>
      <w:numFmt w:val="decimal"/>
      <w:lvlText w:val="%1."/>
      <w:lvlJc w:val="left"/>
      <w:pPr>
        <w:ind w:left="115" w:hanging="540"/>
      </w:pPr>
      <w:rPr>
        <w:rFonts w:ascii="Times New Roman" w:eastAsia="Times New Roman" w:hAnsi="Times New Roman" w:cs="Times New Roman" w:hint="default"/>
        <w:w w:val="100"/>
        <w:sz w:val="24"/>
        <w:szCs w:val="24"/>
        <w:lang w:val="ru-RU" w:eastAsia="en-US" w:bidi="ar-SA"/>
      </w:rPr>
    </w:lvl>
    <w:lvl w:ilvl="1" w:tplc="81507CEE">
      <w:numFmt w:val="bullet"/>
      <w:lvlText w:val="•"/>
      <w:lvlJc w:val="left"/>
      <w:pPr>
        <w:ind w:left="973" w:hanging="540"/>
      </w:pPr>
      <w:rPr>
        <w:rFonts w:hint="default"/>
        <w:lang w:val="ru-RU" w:eastAsia="en-US" w:bidi="ar-SA"/>
      </w:rPr>
    </w:lvl>
    <w:lvl w:ilvl="2" w:tplc="256A98B6">
      <w:numFmt w:val="bullet"/>
      <w:lvlText w:val="•"/>
      <w:lvlJc w:val="left"/>
      <w:pPr>
        <w:ind w:left="1826" w:hanging="540"/>
      </w:pPr>
      <w:rPr>
        <w:rFonts w:hint="default"/>
        <w:lang w:val="ru-RU" w:eastAsia="en-US" w:bidi="ar-SA"/>
      </w:rPr>
    </w:lvl>
    <w:lvl w:ilvl="3" w:tplc="1A44E98C">
      <w:numFmt w:val="bullet"/>
      <w:lvlText w:val="•"/>
      <w:lvlJc w:val="left"/>
      <w:pPr>
        <w:ind w:left="2679" w:hanging="540"/>
      </w:pPr>
      <w:rPr>
        <w:rFonts w:hint="default"/>
        <w:lang w:val="ru-RU" w:eastAsia="en-US" w:bidi="ar-SA"/>
      </w:rPr>
    </w:lvl>
    <w:lvl w:ilvl="4" w:tplc="2EFAA07A">
      <w:numFmt w:val="bullet"/>
      <w:lvlText w:val="•"/>
      <w:lvlJc w:val="left"/>
      <w:pPr>
        <w:ind w:left="3533" w:hanging="540"/>
      </w:pPr>
      <w:rPr>
        <w:rFonts w:hint="default"/>
        <w:lang w:val="ru-RU" w:eastAsia="en-US" w:bidi="ar-SA"/>
      </w:rPr>
    </w:lvl>
    <w:lvl w:ilvl="5" w:tplc="E0A003CC">
      <w:numFmt w:val="bullet"/>
      <w:lvlText w:val="•"/>
      <w:lvlJc w:val="left"/>
      <w:pPr>
        <w:ind w:left="4386" w:hanging="540"/>
      </w:pPr>
      <w:rPr>
        <w:rFonts w:hint="default"/>
        <w:lang w:val="ru-RU" w:eastAsia="en-US" w:bidi="ar-SA"/>
      </w:rPr>
    </w:lvl>
    <w:lvl w:ilvl="6" w:tplc="E35499AC">
      <w:numFmt w:val="bullet"/>
      <w:lvlText w:val="•"/>
      <w:lvlJc w:val="left"/>
      <w:pPr>
        <w:ind w:left="5239" w:hanging="540"/>
      </w:pPr>
      <w:rPr>
        <w:rFonts w:hint="default"/>
        <w:lang w:val="ru-RU" w:eastAsia="en-US" w:bidi="ar-SA"/>
      </w:rPr>
    </w:lvl>
    <w:lvl w:ilvl="7" w:tplc="D10EC72C">
      <w:numFmt w:val="bullet"/>
      <w:lvlText w:val="•"/>
      <w:lvlJc w:val="left"/>
      <w:pPr>
        <w:ind w:left="6093" w:hanging="540"/>
      </w:pPr>
      <w:rPr>
        <w:rFonts w:hint="default"/>
        <w:lang w:val="ru-RU" w:eastAsia="en-US" w:bidi="ar-SA"/>
      </w:rPr>
    </w:lvl>
    <w:lvl w:ilvl="8" w:tplc="8C2E5242">
      <w:numFmt w:val="bullet"/>
      <w:lvlText w:val="•"/>
      <w:lvlJc w:val="left"/>
      <w:pPr>
        <w:ind w:left="6946" w:hanging="540"/>
      </w:pPr>
      <w:rPr>
        <w:rFonts w:hint="default"/>
        <w:lang w:val="ru-RU" w:eastAsia="en-US" w:bidi="ar-SA"/>
      </w:rPr>
    </w:lvl>
  </w:abstractNum>
  <w:abstractNum w:abstractNumId="50" w15:restartNumberingAfterBreak="0">
    <w:nsid w:val="26F11AD7"/>
    <w:multiLevelType w:val="multilevel"/>
    <w:tmpl w:val="AD284488"/>
    <w:lvl w:ilvl="0">
      <w:start w:val="1"/>
      <w:numFmt w:val="decimal"/>
      <w:lvlText w:val="%1."/>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51" w15:restartNumberingAfterBreak="0">
    <w:nsid w:val="27F9274F"/>
    <w:multiLevelType w:val="hybridMultilevel"/>
    <w:tmpl w:val="766808C4"/>
    <w:lvl w:ilvl="0" w:tplc="B65ED30A">
      <w:start w:val="1"/>
      <w:numFmt w:val="decimal"/>
      <w:lvlText w:val="%1."/>
      <w:lvlJc w:val="left"/>
      <w:pPr>
        <w:ind w:left="855" w:hanging="284"/>
      </w:pPr>
      <w:rPr>
        <w:rFonts w:ascii="Times New Roman" w:eastAsia="Times New Roman" w:hAnsi="Times New Roman" w:cs="Times New Roman" w:hint="default"/>
        <w:b w:val="0"/>
        <w:bCs w:val="0"/>
        <w:i w:val="0"/>
        <w:iCs w:val="0"/>
        <w:w w:val="100"/>
        <w:sz w:val="28"/>
        <w:szCs w:val="28"/>
        <w:lang w:val="ru-RU" w:eastAsia="en-US" w:bidi="ar-SA"/>
      </w:rPr>
    </w:lvl>
    <w:lvl w:ilvl="1" w:tplc="CCCAFC82">
      <w:numFmt w:val="bullet"/>
      <w:lvlText w:val="•"/>
      <w:lvlJc w:val="left"/>
      <w:pPr>
        <w:ind w:left="1852" w:hanging="284"/>
      </w:pPr>
      <w:rPr>
        <w:rFonts w:hint="default"/>
        <w:lang w:val="ru-RU" w:eastAsia="en-US" w:bidi="ar-SA"/>
      </w:rPr>
    </w:lvl>
    <w:lvl w:ilvl="2" w:tplc="8B26A1BA">
      <w:numFmt w:val="bullet"/>
      <w:lvlText w:val="•"/>
      <w:lvlJc w:val="left"/>
      <w:pPr>
        <w:ind w:left="2845" w:hanging="284"/>
      </w:pPr>
      <w:rPr>
        <w:rFonts w:hint="default"/>
        <w:lang w:val="ru-RU" w:eastAsia="en-US" w:bidi="ar-SA"/>
      </w:rPr>
    </w:lvl>
    <w:lvl w:ilvl="3" w:tplc="E152A286">
      <w:numFmt w:val="bullet"/>
      <w:lvlText w:val="•"/>
      <w:lvlJc w:val="left"/>
      <w:pPr>
        <w:ind w:left="3838" w:hanging="284"/>
      </w:pPr>
      <w:rPr>
        <w:rFonts w:hint="default"/>
        <w:lang w:val="ru-RU" w:eastAsia="en-US" w:bidi="ar-SA"/>
      </w:rPr>
    </w:lvl>
    <w:lvl w:ilvl="4" w:tplc="6680B888">
      <w:numFmt w:val="bullet"/>
      <w:lvlText w:val="•"/>
      <w:lvlJc w:val="left"/>
      <w:pPr>
        <w:ind w:left="4831" w:hanging="284"/>
      </w:pPr>
      <w:rPr>
        <w:rFonts w:hint="default"/>
        <w:lang w:val="ru-RU" w:eastAsia="en-US" w:bidi="ar-SA"/>
      </w:rPr>
    </w:lvl>
    <w:lvl w:ilvl="5" w:tplc="F33AAC08">
      <w:numFmt w:val="bullet"/>
      <w:lvlText w:val="•"/>
      <w:lvlJc w:val="left"/>
      <w:pPr>
        <w:ind w:left="5824" w:hanging="284"/>
      </w:pPr>
      <w:rPr>
        <w:rFonts w:hint="default"/>
        <w:lang w:val="ru-RU" w:eastAsia="en-US" w:bidi="ar-SA"/>
      </w:rPr>
    </w:lvl>
    <w:lvl w:ilvl="6" w:tplc="31C473BA">
      <w:numFmt w:val="bullet"/>
      <w:lvlText w:val="•"/>
      <w:lvlJc w:val="left"/>
      <w:pPr>
        <w:ind w:left="6816" w:hanging="284"/>
      </w:pPr>
      <w:rPr>
        <w:rFonts w:hint="default"/>
        <w:lang w:val="ru-RU" w:eastAsia="en-US" w:bidi="ar-SA"/>
      </w:rPr>
    </w:lvl>
    <w:lvl w:ilvl="7" w:tplc="41B2CC26">
      <w:numFmt w:val="bullet"/>
      <w:lvlText w:val="•"/>
      <w:lvlJc w:val="left"/>
      <w:pPr>
        <w:ind w:left="7809" w:hanging="284"/>
      </w:pPr>
      <w:rPr>
        <w:rFonts w:hint="default"/>
        <w:lang w:val="ru-RU" w:eastAsia="en-US" w:bidi="ar-SA"/>
      </w:rPr>
    </w:lvl>
    <w:lvl w:ilvl="8" w:tplc="4136151C">
      <w:numFmt w:val="bullet"/>
      <w:lvlText w:val="•"/>
      <w:lvlJc w:val="left"/>
      <w:pPr>
        <w:ind w:left="8802" w:hanging="284"/>
      </w:pPr>
      <w:rPr>
        <w:rFonts w:hint="default"/>
        <w:lang w:val="ru-RU" w:eastAsia="en-US" w:bidi="ar-SA"/>
      </w:rPr>
    </w:lvl>
  </w:abstractNum>
  <w:abstractNum w:abstractNumId="52" w15:restartNumberingAfterBreak="0">
    <w:nsid w:val="287F4530"/>
    <w:multiLevelType w:val="hybridMultilevel"/>
    <w:tmpl w:val="31B447B0"/>
    <w:lvl w:ilvl="0" w:tplc="BDA268D6">
      <w:start w:val="7"/>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53" w15:restartNumberingAfterBreak="0">
    <w:nsid w:val="288124C6"/>
    <w:multiLevelType w:val="hybridMultilevel"/>
    <w:tmpl w:val="4B7A177C"/>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4" w15:restartNumberingAfterBreak="0">
    <w:nsid w:val="2BFA52C4"/>
    <w:multiLevelType w:val="hybridMultilevel"/>
    <w:tmpl w:val="F4AE711C"/>
    <w:lvl w:ilvl="0" w:tplc="CCDED814">
      <w:start w:val="1"/>
      <w:numFmt w:val="bullet"/>
      <w:lvlText w:val="—"/>
      <w:lvlJc w:val="left"/>
      <w:pPr>
        <w:ind w:left="102" w:hanging="387"/>
      </w:pPr>
      <w:rPr>
        <w:rFonts w:ascii="Times New Roman" w:eastAsia="Times New Roman" w:hAnsi="Times New Roman" w:hint="default"/>
        <w:sz w:val="24"/>
        <w:szCs w:val="24"/>
      </w:rPr>
    </w:lvl>
    <w:lvl w:ilvl="1" w:tplc="2306253C">
      <w:start w:val="1"/>
      <w:numFmt w:val="bullet"/>
      <w:lvlText w:val="•"/>
      <w:lvlJc w:val="left"/>
      <w:pPr>
        <w:ind w:left="1048" w:hanging="387"/>
      </w:pPr>
      <w:rPr>
        <w:rFonts w:hint="default"/>
      </w:rPr>
    </w:lvl>
    <w:lvl w:ilvl="2" w:tplc="BA62BFB4">
      <w:start w:val="1"/>
      <w:numFmt w:val="bullet"/>
      <w:lvlText w:val="•"/>
      <w:lvlJc w:val="left"/>
      <w:pPr>
        <w:ind w:left="1994" w:hanging="387"/>
      </w:pPr>
      <w:rPr>
        <w:rFonts w:hint="default"/>
      </w:rPr>
    </w:lvl>
    <w:lvl w:ilvl="3" w:tplc="0F9E6B9E">
      <w:start w:val="1"/>
      <w:numFmt w:val="bullet"/>
      <w:lvlText w:val="•"/>
      <w:lvlJc w:val="left"/>
      <w:pPr>
        <w:ind w:left="2941" w:hanging="387"/>
      </w:pPr>
      <w:rPr>
        <w:rFonts w:hint="default"/>
      </w:rPr>
    </w:lvl>
    <w:lvl w:ilvl="4" w:tplc="E6B09200">
      <w:start w:val="1"/>
      <w:numFmt w:val="bullet"/>
      <w:lvlText w:val="•"/>
      <w:lvlJc w:val="left"/>
      <w:pPr>
        <w:ind w:left="3887" w:hanging="387"/>
      </w:pPr>
      <w:rPr>
        <w:rFonts w:hint="default"/>
      </w:rPr>
    </w:lvl>
    <w:lvl w:ilvl="5" w:tplc="8946DECA">
      <w:start w:val="1"/>
      <w:numFmt w:val="bullet"/>
      <w:lvlText w:val="•"/>
      <w:lvlJc w:val="left"/>
      <w:pPr>
        <w:ind w:left="4834" w:hanging="387"/>
      </w:pPr>
      <w:rPr>
        <w:rFonts w:hint="default"/>
      </w:rPr>
    </w:lvl>
    <w:lvl w:ilvl="6" w:tplc="65CA4B10">
      <w:start w:val="1"/>
      <w:numFmt w:val="bullet"/>
      <w:lvlText w:val="•"/>
      <w:lvlJc w:val="left"/>
      <w:pPr>
        <w:ind w:left="5780" w:hanging="387"/>
      </w:pPr>
      <w:rPr>
        <w:rFonts w:hint="default"/>
      </w:rPr>
    </w:lvl>
    <w:lvl w:ilvl="7" w:tplc="04F803D8">
      <w:start w:val="1"/>
      <w:numFmt w:val="bullet"/>
      <w:lvlText w:val="•"/>
      <w:lvlJc w:val="left"/>
      <w:pPr>
        <w:ind w:left="6727" w:hanging="387"/>
      </w:pPr>
      <w:rPr>
        <w:rFonts w:hint="default"/>
      </w:rPr>
    </w:lvl>
    <w:lvl w:ilvl="8" w:tplc="DC24CE1E">
      <w:start w:val="1"/>
      <w:numFmt w:val="bullet"/>
      <w:lvlText w:val="•"/>
      <w:lvlJc w:val="left"/>
      <w:pPr>
        <w:ind w:left="7673" w:hanging="387"/>
      </w:pPr>
      <w:rPr>
        <w:rFonts w:hint="default"/>
      </w:rPr>
    </w:lvl>
  </w:abstractNum>
  <w:abstractNum w:abstractNumId="55" w15:restartNumberingAfterBreak="0">
    <w:nsid w:val="2BFF030E"/>
    <w:multiLevelType w:val="hybridMultilevel"/>
    <w:tmpl w:val="2B944314"/>
    <w:lvl w:ilvl="0" w:tplc="A136FF86">
      <w:start w:val="1"/>
      <w:numFmt w:val="decimal"/>
      <w:lvlText w:val="%1."/>
      <w:lvlJc w:val="left"/>
      <w:pPr>
        <w:ind w:left="720" w:hanging="360"/>
      </w:pPr>
      <w:rPr>
        <w:rFonts w:ascii="Times New Roman" w:eastAsia="Calibri" w:hAnsi="Times New Roman" w:cs="Times New Roman"/>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15:restartNumberingAfterBreak="0">
    <w:nsid w:val="2C1675C7"/>
    <w:multiLevelType w:val="multilevel"/>
    <w:tmpl w:val="6FAC83F6"/>
    <w:styleLink w:val="WWNum46"/>
    <w:lvl w:ilvl="0">
      <w:numFmt w:val="bullet"/>
      <w:lvlText w:val="•"/>
      <w:lvlJc w:val="left"/>
      <w:pPr>
        <w:ind w:left="927" w:hanging="360"/>
      </w:pPr>
      <w:rPr>
        <w:rFonts w:ascii="Times New Roman" w:eastAsia="Times New Roman" w:hAnsi="Times New Roman"/>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57" w15:restartNumberingAfterBreak="0">
    <w:nsid w:val="2C5D24A1"/>
    <w:multiLevelType w:val="multilevel"/>
    <w:tmpl w:val="AA2AAB0C"/>
    <w:lvl w:ilvl="0">
      <w:start w:val="1"/>
      <w:numFmt w:val="decimal"/>
      <w:lvlText w:val="%1."/>
      <w:lvlJc w:val="left"/>
      <w:pPr>
        <w:ind w:left="720" w:hanging="360"/>
      </w:pPr>
      <w:rPr>
        <w:rFonts w:hint="default"/>
      </w:rPr>
    </w:lvl>
    <w:lvl w:ilvl="1">
      <w:start w:val="1"/>
      <w:numFmt w:val="decimal"/>
      <w:isLgl/>
      <w:lvlText w:val="%1.%2"/>
      <w:lvlJc w:val="left"/>
      <w:pPr>
        <w:ind w:left="927" w:hanging="360"/>
      </w:pPr>
      <w:rPr>
        <w:rFonts w:hint="default"/>
        <w:b/>
      </w:rPr>
    </w:lvl>
    <w:lvl w:ilvl="2">
      <w:start w:val="1"/>
      <w:numFmt w:val="decimal"/>
      <w:isLgl/>
      <w:lvlText w:val="%1.%2.%3"/>
      <w:lvlJc w:val="left"/>
      <w:pPr>
        <w:ind w:left="1494" w:hanging="720"/>
      </w:pPr>
      <w:rPr>
        <w:rFonts w:hint="default"/>
        <w:b/>
      </w:rPr>
    </w:lvl>
    <w:lvl w:ilvl="3">
      <w:start w:val="1"/>
      <w:numFmt w:val="decimal"/>
      <w:isLgl/>
      <w:lvlText w:val="%1.%2.%3.%4"/>
      <w:lvlJc w:val="left"/>
      <w:pPr>
        <w:ind w:left="1701" w:hanging="720"/>
      </w:pPr>
      <w:rPr>
        <w:rFonts w:hint="default"/>
        <w:b/>
      </w:rPr>
    </w:lvl>
    <w:lvl w:ilvl="4">
      <w:start w:val="1"/>
      <w:numFmt w:val="decimal"/>
      <w:isLgl/>
      <w:lvlText w:val="%1.%2.%3.%4.%5"/>
      <w:lvlJc w:val="left"/>
      <w:pPr>
        <w:ind w:left="2268" w:hanging="1080"/>
      </w:pPr>
      <w:rPr>
        <w:rFonts w:hint="default"/>
        <w:b/>
      </w:rPr>
    </w:lvl>
    <w:lvl w:ilvl="5">
      <w:start w:val="1"/>
      <w:numFmt w:val="decimal"/>
      <w:isLgl/>
      <w:lvlText w:val="%1.%2.%3.%4.%5.%6"/>
      <w:lvlJc w:val="left"/>
      <w:pPr>
        <w:ind w:left="2475" w:hanging="1080"/>
      </w:pPr>
      <w:rPr>
        <w:rFonts w:hint="default"/>
        <w:b/>
      </w:rPr>
    </w:lvl>
    <w:lvl w:ilvl="6">
      <w:start w:val="1"/>
      <w:numFmt w:val="decimal"/>
      <w:isLgl/>
      <w:lvlText w:val="%1.%2.%3.%4.%5.%6.%7"/>
      <w:lvlJc w:val="left"/>
      <w:pPr>
        <w:ind w:left="3042" w:hanging="1440"/>
      </w:pPr>
      <w:rPr>
        <w:rFonts w:hint="default"/>
        <w:b/>
      </w:rPr>
    </w:lvl>
    <w:lvl w:ilvl="7">
      <w:start w:val="1"/>
      <w:numFmt w:val="decimal"/>
      <w:isLgl/>
      <w:lvlText w:val="%1.%2.%3.%4.%5.%6.%7.%8"/>
      <w:lvlJc w:val="left"/>
      <w:pPr>
        <w:ind w:left="3249" w:hanging="1440"/>
      </w:pPr>
      <w:rPr>
        <w:rFonts w:hint="default"/>
        <w:b/>
      </w:rPr>
    </w:lvl>
    <w:lvl w:ilvl="8">
      <w:start w:val="1"/>
      <w:numFmt w:val="decimal"/>
      <w:isLgl/>
      <w:lvlText w:val="%1.%2.%3.%4.%5.%6.%7.%8.%9"/>
      <w:lvlJc w:val="left"/>
      <w:pPr>
        <w:ind w:left="3816" w:hanging="1800"/>
      </w:pPr>
      <w:rPr>
        <w:rFonts w:hint="default"/>
        <w:b/>
      </w:rPr>
    </w:lvl>
  </w:abstractNum>
  <w:abstractNum w:abstractNumId="58" w15:restartNumberingAfterBreak="0">
    <w:nsid w:val="2C8472A6"/>
    <w:multiLevelType w:val="hybridMultilevel"/>
    <w:tmpl w:val="59464218"/>
    <w:lvl w:ilvl="0" w:tplc="0A76D3E2">
      <w:start w:val="2"/>
      <w:numFmt w:val="decimal"/>
      <w:lvlText w:val="%1."/>
      <w:lvlJc w:val="left"/>
      <w:pPr>
        <w:ind w:left="8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D3A5DF6">
      <w:start w:val="1"/>
      <w:numFmt w:val="lowerLetter"/>
      <w:lvlText w:val="%2"/>
      <w:lvlJc w:val="left"/>
      <w:pPr>
        <w:ind w:left="16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2AA919C">
      <w:start w:val="1"/>
      <w:numFmt w:val="lowerRoman"/>
      <w:lvlText w:val="%3"/>
      <w:lvlJc w:val="left"/>
      <w:pPr>
        <w:ind w:left="23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3322DBC">
      <w:start w:val="1"/>
      <w:numFmt w:val="decimal"/>
      <w:lvlText w:val="%4"/>
      <w:lvlJc w:val="left"/>
      <w:pPr>
        <w:ind w:left="3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9B67B82">
      <w:start w:val="1"/>
      <w:numFmt w:val="lowerLetter"/>
      <w:lvlText w:val="%5"/>
      <w:lvlJc w:val="left"/>
      <w:pPr>
        <w:ind w:left="3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A3AE164">
      <w:start w:val="1"/>
      <w:numFmt w:val="lowerRoman"/>
      <w:lvlText w:val="%6"/>
      <w:lvlJc w:val="left"/>
      <w:pPr>
        <w:ind w:left="4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EA88832">
      <w:start w:val="1"/>
      <w:numFmt w:val="decimal"/>
      <w:lvlText w:val="%7"/>
      <w:lvlJc w:val="left"/>
      <w:pPr>
        <w:ind w:left="5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6BA86C8">
      <w:start w:val="1"/>
      <w:numFmt w:val="lowerLetter"/>
      <w:lvlText w:val="%8"/>
      <w:lvlJc w:val="left"/>
      <w:pPr>
        <w:ind w:left="59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0405240">
      <w:start w:val="1"/>
      <w:numFmt w:val="lowerRoman"/>
      <w:lvlText w:val="%9"/>
      <w:lvlJc w:val="left"/>
      <w:pPr>
        <w:ind w:left="66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9" w15:restartNumberingAfterBreak="0">
    <w:nsid w:val="2D3871BE"/>
    <w:multiLevelType w:val="hybridMultilevel"/>
    <w:tmpl w:val="CFE060F2"/>
    <w:lvl w:ilvl="0" w:tplc="4D0AD70E">
      <w:start w:val="1"/>
      <w:numFmt w:val="bullet"/>
      <w:lvlText w:val=""/>
      <w:lvlJc w:val="left"/>
      <w:pPr>
        <w:ind w:left="720" w:hanging="360"/>
      </w:pPr>
      <w:rPr>
        <w:rFonts w:ascii="Symbol" w:hAnsi="Symbol" w:hint="default"/>
      </w:rPr>
    </w:lvl>
    <w:lvl w:ilvl="1" w:tplc="54D035A0">
      <w:numFmt w:val="bullet"/>
      <w:lvlText w:val="•"/>
      <w:lvlJc w:val="left"/>
      <w:pPr>
        <w:ind w:left="1440" w:hanging="360"/>
      </w:pPr>
      <w:rPr>
        <w:rFonts w:ascii="Times New Roman" w:eastAsia="Times New Roman" w:hAnsi="Times New Roman" w:cs="Times New Roman" w:hint="default"/>
        <w:color w:val="212121"/>
        <w:sz w:val="24"/>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15:restartNumberingAfterBreak="0">
    <w:nsid w:val="2DB66B03"/>
    <w:multiLevelType w:val="hybridMultilevel"/>
    <w:tmpl w:val="490E0618"/>
    <w:lvl w:ilvl="0" w:tplc="04B62BD8">
      <w:numFmt w:val="bullet"/>
      <w:lvlText w:val="-"/>
      <w:lvlJc w:val="left"/>
      <w:pPr>
        <w:ind w:left="115" w:hanging="142"/>
      </w:pPr>
      <w:rPr>
        <w:rFonts w:ascii="Times New Roman" w:eastAsia="Times New Roman" w:hAnsi="Times New Roman" w:cs="Times New Roman" w:hint="default"/>
        <w:w w:val="97"/>
        <w:sz w:val="24"/>
        <w:szCs w:val="24"/>
        <w:lang w:val="ru-RU" w:eastAsia="en-US" w:bidi="ar-SA"/>
      </w:rPr>
    </w:lvl>
    <w:lvl w:ilvl="1" w:tplc="64C4137A">
      <w:numFmt w:val="bullet"/>
      <w:lvlText w:val="•"/>
      <w:lvlJc w:val="left"/>
      <w:pPr>
        <w:ind w:left="973" w:hanging="142"/>
      </w:pPr>
      <w:rPr>
        <w:rFonts w:hint="default"/>
        <w:lang w:val="ru-RU" w:eastAsia="en-US" w:bidi="ar-SA"/>
      </w:rPr>
    </w:lvl>
    <w:lvl w:ilvl="2" w:tplc="A9D8590C">
      <w:numFmt w:val="bullet"/>
      <w:lvlText w:val="•"/>
      <w:lvlJc w:val="left"/>
      <w:pPr>
        <w:ind w:left="1826" w:hanging="142"/>
      </w:pPr>
      <w:rPr>
        <w:rFonts w:hint="default"/>
        <w:lang w:val="ru-RU" w:eastAsia="en-US" w:bidi="ar-SA"/>
      </w:rPr>
    </w:lvl>
    <w:lvl w:ilvl="3" w:tplc="9698F284">
      <w:numFmt w:val="bullet"/>
      <w:lvlText w:val="•"/>
      <w:lvlJc w:val="left"/>
      <w:pPr>
        <w:ind w:left="2679" w:hanging="142"/>
      </w:pPr>
      <w:rPr>
        <w:rFonts w:hint="default"/>
        <w:lang w:val="ru-RU" w:eastAsia="en-US" w:bidi="ar-SA"/>
      </w:rPr>
    </w:lvl>
    <w:lvl w:ilvl="4" w:tplc="5E100A9C">
      <w:numFmt w:val="bullet"/>
      <w:lvlText w:val="•"/>
      <w:lvlJc w:val="left"/>
      <w:pPr>
        <w:ind w:left="3533" w:hanging="142"/>
      </w:pPr>
      <w:rPr>
        <w:rFonts w:hint="default"/>
        <w:lang w:val="ru-RU" w:eastAsia="en-US" w:bidi="ar-SA"/>
      </w:rPr>
    </w:lvl>
    <w:lvl w:ilvl="5" w:tplc="812E25A8">
      <w:numFmt w:val="bullet"/>
      <w:lvlText w:val="•"/>
      <w:lvlJc w:val="left"/>
      <w:pPr>
        <w:ind w:left="4386" w:hanging="142"/>
      </w:pPr>
      <w:rPr>
        <w:rFonts w:hint="default"/>
        <w:lang w:val="ru-RU" w:eastAsia="en-US" w:bidi="ar-SA"/>
      </w:rPr>
    </w:lvl>
    <w:lvl w:ilvl="6" w:tplc="087483B8">
      <w:numFmt w:val="bullet"/>
      <w:lvlText w:val="•"/>
      <w:lvlJc w:val="left"/>
      <w:pPr>
        <w:ind w:left="5239" w:hanging="142"/>
      </w:pPr>
      <w:rPr>
        <w:rFonts w:hint="default"/>
        <w:lang w:val="ru-RU" w:eastAsia="en-US" w:bidi="ar-SA"/>
      </w:rPr>
    </w:lvl>
    <w:lvl w:ilvl="7" w:tplc="A670BCB8">
      <w:numFmt w:val="bullet"/>
      <w:lvlText w:val="•"/>
      <w:lvlJc w:val="left"/>
      <w:pPr>
        <w:ind w:left="6093" w:hanging="142"/>
      </w:pPr>
      <w:rPr>
        <w:rFonts w:hint="default"/>
        <w:lang w:val="ru-RU" w:eastAsia="en-US" w:bidi="ar-SA"/>
      </w:rPr>
    </w:lvl>
    <w:lvl w:ilvl="8" w:tplc="8CF048DC">
      <w:numFmt w:val="bullet"/>
      <w:lvlText w:val="•"/>
      <w:lvlJc w:val="left"/>
      <w:pPr>
        <w:ind w:left="6946" w:hanging="142"/>
      </w:pPr>
      <w:rPr>
        <w:rFonts w:hint="default"/>
        <w:lang w:val="ru-RU" w:eastAsia="en-US" w:bidi="ar-SA"/>
      </w:rPr>
    </w:lvl>
  </w:abstractNum>
  <w:abstractNum w:abstractNumId="61" w15:restartNumberingAfterBreak="0">
    <w:nsid w:val="2FAE698A"/>
    <w:multiLevelType w:val="hybridMultilevel"/>
    <w:tmpl w:val="61C41560"/>
    <w:lvl w:ilvl="0" w:tplc="55843168">
      <w:numFmt w:val="bullet"/>
      <w:lvlText w:val="-"/>
      <w:lvlJc w:val="left"/>
      <w:pPr>
        <w:ind w:left="254" w:hanging="142"/>
      </w:pPr>
      <w:rPr>
        <w:rFonts w:ascii="Times New Roman" w:eastAsia="Times New Roman" w:hAnsi="Times New Roman" w:cs="Times New Roman" w:hint="default"/>
        <w:w w:val="97"/>
        <w:sz w:val="24"/>
        <w:szCs w:val="24"/>
        <w:lang w:val="ru-RU" w:eastAsia="en-US" w:bidi="ar-SA"/>
      </w:rPr>
    </w:lvl>
    <w:lvl w:ilvl="1" w:tplc="E5BAC698">
      <w:numFmt w:val="bullet"/>
      <w:lvlText w:val="•"/>
      <w:lvlJc w:val="left"/>
      <w:pPr>
        <w:ind w:left="1099" w:hanging="142"/>
      </w:pPr>
      <w:rPr>
        <w:rFonts w:hint="default"/>
        <w:lang w:val="ru-RU" w:eastAsia="en-US" w:bidi="ar-SA"/>
      </w:rPr>
    </w:lvl>
    <w:lvl w:ilvl="2" w:tplc="35C075BC">
      <w:numFmt w:val="bullet"/>
      <w:lvlText w:val="•"/>
      <w:lvlJc w:val="left"/>
      <w:pPr>
        <w:ind w:left="1938" w:hanging="142"/>
      </w:pPr>
      <w:rPr>
        <w:rFonts w:hint="default"/>
        <w:lang w:val="ru-RU" w:eastAsia="en-US" w:bidi="ar-SA"/>
      </w:rPr>
    </w:lvl>
    <w:lvl w:ilvl="3" w:tplc="0BBEB670">
      <w:numFmt w:val="bullet"/>
      <w:lvlText w:val="•"/>
      <w:lvlJc w:val="left"/>
      <w:pPr>
        <w:ind w:left="2777" w:hanging="142"/>
      </w:pPr>
      <w:rPr>
        <w:rFonts w:hint="default"/>
        <w:lang w:val="ru-RU" w:eastAsia="en-US" w:bidi="ar-SA"/>
      </w:rPr>
    </w:lvl>
    <w:lvl w:ilvl="4" w:tplc="60C2621A">
      <w:numFmt w:val="bullet"/>
      <w:lvlText w:val="•"/>
      <w:lvlJc w:val="left"/>
      <w:pPr>
        <w:ind w:left="3617" w:hanging="142"/>
      </w:pPr>
      <w:rPr>
        <w:rFonts w:hint="default"/>
        <w:lang w:val="ru-RU" w:eastAsia="en-US" w:bidi="ar-SA"/>
      </w:rPr>
    </w:lvl>
    <w:lvl w:ilvl="5" w:tplc="D4F6797A">
      <w:numFmt w:val="bullet"/>
      <w:lvlText w:val="•"/>
      <w:lvlJc w:val="left"/>
      <w:pPr>
        <w:ind w:left="4456" w:hanging="142"/>
      </w:pPr>
      <w:rPr>
        <w:rFonts w:hint="default"/>
        <w:lang w:val="ru-RU" w:eastAsia="en-US" w:bidi="ar-SA"/>
      </w:rPr>
    </w:lvl>
    <w:lvl w:ilvl="6" w:tplc="CE02D2B4">
      <w:numFmt w:val="bullet"/>
      <w:lvlText w:val="•"/>
      <w:lvlJc w:val="left"/>
      <w:pPr>
        <w:ind w:left="5295" w:hanging="142"/>
      </w:pPr>
      <w:rPr>
        <w:rFonts w:hint="default"/>
        <w:lang w:val="ru-RU" w:eastAsia="en-US" w:bidi="ar-SA"/>
      </w:rPr>
    </w:lvl>
    <w:lvl w:ilvl="7" w:tplc="FC528054">
      <w:numFmt w:val="bullet"/>
      <w:lvlText w:val="•"/>
      <w:lvlJc w:val="left"/>
      <w:pPr>
        <w:ind w:left="6135" w:hanging="142"/>
      </w:pPr>
      <w:rPr>
        <w:rFonts w:hint="default"/>
        <w:lang w:val="ru-RU" w:eastAsia="en-US" w:bidi="ar-SA"/>
      </w:rPr>
    </w:lvl>
    <w:lvl w:ilvl="8" w:tplc="977CE50E">
      <w:numFmt w:val="bullet"/>
      <w:lvlText w:val="•"/>
      <w:lvlJc w:val="left"/>
      <w:pPr>
        <w:ind w:left="6974" w:hanging="142"/>
      </w:pPr>
      <w:rPr>
        <w:rFonts w:hint="default"/>
        <w:lang w:val="ru-RU" w:eastAsia="en-US" w:bidi="ar-SA"/>
      </w:rPr>
    </w:lvl>
  </w:abstractNum>
  <w:abstractNum w:abstractNumId="62" w15:restartNumberingAfterBreak="0">
    <w:nsid w:val="300E4DD6"/>
    <w:multiLevelType w:val="hybridMultilevel"/>
    <w:tmpl w:val="9DDC84A8"/>
    <w:lvl w:ilvl="0" w:tplc="B9B02596">
      <w:start w:val="1"/>
      <w:numFmt w:val="decimal"/>
      <w:lvlText w:val="%1."/>
      <w:lvlJc w:val="left"/>
      <w:pPr>
        <w:ind w:left="102" w:hanging="286"/>
      </w:pPr>
      <w:rPr>
        <w:rFonts w:ascii="Times New Roman" w:eastAsia="Times New Roman" w:hAnsi="Times New Roman" w:hint="default"/>
        <w:sz w:val="24"/>
        <w:szCs w:val="24"/>
      </w:rPr>
    </w:lvl>
    <w:lvl w:ilvl="1" w:tplc="5CAA5544">
      <w:start w:val="1"/>
      <w:numFmt w:val="bullet"/>
      <w:lvlText w:val="•"/>
      <w:lvlJc w:val="left"/>
      <w:pPr>
        <w:ind w:left="1048" w:hanging="286"/>
      </w:pPr>
      <w:rPr>
        <w:rFonts w:hint="default"/>
      </w:rPr>
    </w:lvl>
    <w:lvl w:ilvl="2" w:tplc="6A023CD0">
      <w:start w:val="1"/>
      <w:numFmt w:val="bullet"/>
      <w:lvlText w:val="•"/>
      <w:lvlJc w:val="left"/>
      <w:pPr>
        <w:ind w:left="1994" w:hanging="286"/>
      </w:pPr>
      <w:rPr>
        <w:rFonts w:hint="default"/>
      </w:rPr>
    </w:lvl>
    <w:lvl w:ilvl="3" w:tplc="7FD2FA38">
      <w:start w:val="1"/>
      <w:numFmt w:val="bullet"/>
      <w:lvlText w:val="•"/>
      <w:lvlJc w:val="left"/>
      <w:pPr>
        <w:ind w:left="2941" w:hanging="286"/>
      </w:pPr>
      <w:rPr>
        <w:rFonts w:hint="default"/>
      </w:rPr>
    </w:lvl>
    <w:lvl w:ilvl="4" w:tplc="B95C7446">
      <w:start w:val="1"/>
      <w:numFmt w:val="bullet"/>
      <w:lvlText w:val="•"/>
      <w:lvlJc w:val="left"/>
      <w:pPr>
        <w:ind w:left="3887" w:hanging="286"/>
      </w:pPr>
      <w:rPr>
        <w:rFonts w:hint="default"/>
      </w:rPr>
    </w:lvl>
    <w:lvl w:ilvl="5" w:tplc="416E7DC4">
      <w:start w:val="1"/>
      <w:numFmt w:val="bullet"/>
      <w:lvlText w:val="•"/>
      <w:lvlJc w:val="left"/>
      <w:pPr>
        <w:ind w:left="4834" w:hanging="286"/>
      </w:pPr>
      <w:rPr>
        <w:rFonts w:hint="default"/>
      </w:rPr>
    </w:lvl>
    <w:lvl w:ilvl="6" w:tplc="3D44B20E">
      <w:start w:val="1"/>
      <w:numFmt w:val="bullet"/>
      <w:lvlText w:val="•"/>
      <w:lvlJc w:val="left"/>
      <w:pPr>
        <w:ind w:left="5780" w:hanging="286"/>
      </w:pPr>
      <w:rPr>
        <w:rFonts w:hint="default"/>
      </w:rPr>
    </w:lvl>
    <w:lvl w:ilvl="7" w:tplc="3FDAD838">
      <w:start w:val="1"/>
      <w:numFmt w:val="bullet"/>
      <w:lvlText w:val="•"/>
      <w:lvlJc w:val="left"/>
      <w:pPr>
        <w:ind w:left="6727" w:hanging="286"/>
      </w:pPr>
      <w:rPr>
        <w:rFonts w:hint="default"/>
      </w:rPr>
    </w:lvl>
    <w:lvl w:ilvl="8" w:tplc="6B96E1A2">
      <w:start w:val="1"/>
      <w:numFmt w:val="bullet"/>
      <w:lvlText w:val="•"/>
      <w:lvlJc w:val="left"/>
      <w:pPr>
        <w:ind w:left="7673" w:hanging="286"/>
      </w:pPr>
      <w:rPr>
        <w:rFonts w:hint="default"/>
      </w:rPr>
    </w:lvl>
  </w:abstractNum>
  <w:abstractNum w:abstractNumId="63" w15:restartNumberingAfterBreak="0">
    <w:nsid w:val="30167D27"/>
    <w:multiLevelType w:val="hybridMultilevel"/>
    <w:tmpl w:val="4E76655E"/>
    <w:lvl w:ilvl="0" w:tplc="2CEA5B32">
      <w:start w:val="1"/>
      <w:numFmt w:val="decimal"/>
      <w:lvlText w:val="%1."/>
      <w:lvlJc w:val="left"/>
      <w:pPr>
        <w:ind w:left="2042" w:hanging="240"/>
      </w:pPr>
      <w:rPr>
        <w:rFonts w:ascii="Times New Roman" w:eastAsia="Times New Roman" w:hAnsi="Times New Roman" w:cs="Times New Roman" w:hint="default"/>
        <w:w w:val="100"/>
        <w:sz w:val="24"/>
        <w:szCs w:val="24"/>
        <w:lang w:val="ru-RU" w:eastAsia="en-US" w:bidi="ar-SA"/>
      </w:rPr>
    </w:lvl>
    <w:lvl w:ilvl="1" w:tplc="1B60AC08">
      <w:start w:val="1"/>
      <w:numFmt w:val="lowerLetter"/>
      <w:lvlText w:val="%2."/>
      <w:lvlJc w:val="left"/>
      <w:pPr>
        <w:ind w:left="2027" w:hanging="226"/>
      </w:pPr>
      <w:rPr>
        <w:rFonts w:ascii="Times New Roman" w:eastAsia="Times New Roman" w:hAnsi="Times New Roman" w:cs="Times New Roman" w:hint="default"/>
        <w:spacing w:val="-1"/>
        <w:w w:val="100"/>
        <w:sz w:val="24"/>
        <w:szCs w:val="24"/>
        <w:lang w:val="ru-RU" w:eastAsia="en-US" w:bidi="ar-SA"/>
      </w:rPr>
    </w:lvl>
    <w:lvl w:ilvl="2" w:tplc="52D67180">
      <w:numFmt w:val="bullet"/>
      <w:lvlText w:val="•"/>
      <w:lvlJc w:val="left"/>
      <w:pPr>
        <w:ind w:left="3081" w:hanging="226"/>
      </w:pPr>
      <w:rPr>
        <w:rFonts w:hint="default"/>
        <w:lang w:val="ru-RU" w:eastAsia="en-US" w:bidi="ar-SA"/>
      </w:rPr>
    </w:lvl>
    <w:lvl w:ilvl="3" w:tplc="D4DA4886">
      <w:numFmt w:val="bullet"/>
      <w:lvlText w:val="•"/>
      <w:lvlJc w:val="left"/>
      <w:pPr>
        <w:ind w:left="4122" w:hanging="226"/>
      </w:pPr>
      <w:rPr>
        <w:rFonts w:hint="default"/>
        <w:lang w:val="ru-RU" w:eastAsia="en-US" w:bidi="ar-SA"/>
      </w:rPr>
    </w:lvl>
    <w:lvl w:ilvl="4" w:tplc="BC848A50">
      <w:numFmt w:val="bullet"/>
      <w:lvlText w:val="•"/>
      <w:lvlJc w:val="left"/>
      <w:pPr>
        <w:ind w:left="5163" w:hanging="226"/>
      </w:pPr>
      <w:rPr>
        <w:rFonts w:hint="default"/>
        <w:lang w:val="ru-RU" w:eastAsia="en-US" w:bidi="ar-SA"/>
      </w:rPr>
    </w:lvl>
    <w:lvl w:ilvl="5" w:tplc="83140752">
      <w:numFmt w:val="bullet"/>
      <w:lvlText w:val="•"/>
      <w:lvlJc w:val="left"/>
      <w:pPr>
        <w:ind w:left="6204" w:hanging="226"/>
      </w:pPr>
      <w:rPr>
        <w:rFonts w:hint="default"/>
        <w:lang w:val="ru-RU" w:eastAsia="en-US" w:bidi="ar-SA"/>
      </w:rPr>
    </w:lvl>
    <w:lvl w:ilvl="6" w:tplc="4370B426">
      <w:numFmt w:val="bullet"/>
      <w:lvlText w:val="•"/>
      <w:lvlJc w:val="left"/>
      <w:pPr>
        <w:ind w:left="7246" w:hanging="226"/>
      </w:pPr>
      <w:rPr>
        <w:rFonts w:hint="default"/>
        <w:lang w:val="ru-RU" w:eastAsia="en-US" w:bidi="ar-SA"/>
      </w:rPr>
    </w:lvl>
    <w:lvl w:ilvl="7" w:tplc="C77EC3A0">
      <w:numFmt w:val="bullet"/>
      <w:lvlText w:val="•"/>
      <w:lvlJc w:val="left"/>
      <w:pPr>
        <w:ind w:left="8287" w:hanging="226"/>
      </w:pPr>
      <w:rPr>
        <w:rFonts w:hint="default"/>
        <w:lang w:val="ru-RU" w:eastAsia="en-US" w:bidi="ar-SA"/>
      </w:rPr>
    </w:lvl>
    <w:lvl w:ilvl="8" w:tplc="7D7A325A">
      <w:numFmt w:val="bullet"/>
      <w:lvlText w:val="•"/>
      <w:lvlJc w:val="left"/>
      <w:pPr>
        <w:ind w:left="9328" w:hanging="226"/>
      </w:pPr>
      <w:rPr>
        <w:rFonts w:hint="default"/>
        <w:lang w:val="ru-RU" w:eastAsia="en-US" w:bidi="ar-SA"/>
      </w:rPr>
    </w:lvl>
  </w:abstractNum>
  <w:abstractNum w:abstractNumId="64" w15:restartNumberingAfterBreak="0">
    <w:nsid w:val="304F05D4"/>
    <w:multiLevelType w:val="hybridMultilevel"/>
    <w:tmpl w:val="8384DD7A"/>
    <w:lvl w:ilvl="0" w:tplc="2B967690">
      <w:start w:val="7"/>
      <w:numFmt w:val="decimal"/>
      <w:lvlText w:val="%1."/>
      <w:lvlJc w:val="left"/>
      <w:pPr>
        <w:ind w:left="1982" w:hanging="240"/>
      </w:pPr>
      <w:rPr>
        <w:rFonts w:ascii="Times New Roman" w:eastAsia="Times New Roman" w:hAnsi="Times New Roman" w:cs="Times New Roman" w:hint="default"/>
        <w:w w:val="100"/>
        <w:sz w:val="24"/>
        <w:szCs w:val="24"/>
        <w:lang w:val="ru-RU" w:eastAsia="en-US" w:bidi="ar-SA"/>
      </w:rPr>
    </w:lvl>
    <w:lvl w:ilvl="1" w:tplc="F52AEB94">
      <w:start w:val="1"/>
      <w:numFmt w:val="lowerLetter"/>
      <w:lvlText w:val="%2."/>
      <w:lvlJc w:val="left"/>
      <w:pPr>
        <w:ind w:left="1967" w:hanging="226"/>
      </w:pPr>
      <w:rPr>
        <w:rFonts w:ascii="Times New Roman" w:eastAsia="Times New Roman" w:hAnsi="Times New Roman" w:cs="Times New Roman" w:hint="default"/>
        <w:spacing w:val="-1"/>
        <w:w w:val="100"/>
        <w:sz w:val="24"/>
        <w:szCs w:val="24"/>
        <w:lang w:val="ru-RU" w:eastAsia="en-US" w:bidi="ar-SA"/>
      </w:rPr>
    </w:lvl>
    <w:lvl w:ilvl="2" w:tplc="318E9120">
      <w:numFmt w:val="bullet"/>
      <w:lvlText w:val="•"/>
      <w:lvlJc w:val="left"/>
      <w:pPr>
        <w:ind w:left="3027" w:hanging="226"/>
      </w:pPr>
      <w:rPr>
        <w:rFonts w:hint="default"/>
        <w:lang w:val="ru-RU" w:eastAsia="en-US" w:bidi="ar-SA"/>
      </w:rPr>
    </w:lvl>
    <w:lvl w:ilvl="3" w:tplc="052E1966">
      <w:numFmt w:val="bullet"/>
      <w:lvlText w:val="•"/>
      <w:lvlJc w:val="left"/>
      <w:pPr>
        <w:ind w:left="4075" w:hanging="226"/>
      </w:pPr>
      <w:rPr>
        <w:rFonts w:hint="default"/>
        <w:lang w:val="ru-RU" w:eastAsia="en-US" w:bidi="ar-SA"/>
      </w:rPr>
    </w:lvl>
    <w:lvl w:ilvl="4" w:tplc="D53858C6">
      <w:numFmt w:val="bullet"/>
      <w:lvlText w:val="•"/>
      <w:lvlJc w:val="left"/>
      <w:pPr>
        <w:ind w:left="5123" w:hanging="226"/>
      </w:pPr>
      <w:rPr>
        <w:rFonts w:hint="default"/>
        <w:lang w:val="ru-RU" w:eastAsia="en-US" w:bidi="ar-SA"/>
      </w:rPr>
    </w:lvl>
    <w:lvl w:ilvl="5" w:tplc="F7E23FBA">
      <w:numFmt w:val="bullet"/>
      <w:lvlText w:val="•"/>
      <w:lvlJc w:val="left"/>
      <w:pPr>
        <w:ind w:left="6171" w:hanging="226"/>
      </w:pPr>
      <w:rPr>
        <w:rFonts w:hint="default"/>
        <w:lang w:val="ru-RU" w:eastAsia="en-US" w:bidi="ar-SA"/>
      </w:rPr>
    </w:lvl>
    <w:lvl w:ilvl="6" w:tplc="0FF45C8A">
      <w:numFmt w:val="bullet"/>
      <w:lvlText w:val="•"/>
      <w:lvlJc w:val="left"/>
      <w:pPr>
        <w:ind w:left="7219" w:hanging="226"/>
      </w:pPr>
      <w:rPr>
        <w:rFonts w:hint="default"/>
        <w:lang w:val="ru-RU" w:eastAsia="en-US" w:bidi="ar-SA"/>
      </w:rPr>
    </w:lvl>
    <w:lvl w:ilvl="7" w:tplc="6C28BF62">
      <w:numFmt w:val="bullet"/>
      <w:lvlText w:val="•"/>
      <w:lvlJc w:val="left"/>
      <w:pPr>
        <w:ind w:left="8267" w:hanging="226"/>
      </w:pPr>
      <w:rPr>
        <w:rFonts w:hint="default"/>
        <w:lang w:val="ru-RU" w:eastAsia="en-US" w:bidi="ar-SA"/>
      </w:rPr>
    </w:lvl>
    <w:lvl w:ilvl="8" w:tplc="8C8447B8">
      <w:numFmt w:val="bullet"/>
      <w:lvlText w:val="•"/>
      <w:lvlJc w:val="left"/>
      <w:pPr>
        <w:ind w:left="9315" w:hanging="226"/>
      </w:pPr>
      <w:rPr>
        <w:rFonts w:hint="default"/>
        <w:lang w:val="ru-RU" w:eastAsia="en-US" w:bidi="ar-SA"/>
      </w:rPr>
    </w:lvl>
  </w:abstractNum>
  <w:abstractNum w:abstractNumId="65" w15:restartNumberingAfterBreak="0">
    <w:nsid w:val="308E72EE"/>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66" w15:restartNumberingAfterBreak="0">
    <w:nsid w:val="31B24677"/>
    <w:multiLevelType w:val="hybridMultilevel"/>
    <w:tmpl w:val="1D68875A"/>
    <w:lvl w:ilvl="0" w:tplc="100A8D6A">
      <w:start w:val="1"/>
      <w:numFmt w:val="decimal"/>
      <w:lvlText w:val="%1."/>
      <w:lvlJc w:val="left"/>
      <w:pPr>
        <w:ind w:left="403" w:hanging="360"/>
      </w:pPr>
      <w:rPr>
        <w:rFonts w:eastAsia="Calibri" w:cs="Times New Roman"/>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7" w15:restartNumberingAfterBreak="0">
    <w:nsid w:val="33226605"/>
    <w:multiLevelType w:val="hybridMultilevel"/>
    <w:tmpl w:val="1338ABB6"/>
    <w:lvl w:ilvl="0" w:tplc="0419000F">
      <w:start w:val="1"/>
      <w:numFmt w:val="decimal"/>
      <w:lvlText w:val="%1."/>
      <w:lvlJc w:val="left"/>
      <w:pPr>
        <w:ind w:left="928" w:hanging="360"/>
      </w:pPr>
    </w:lvl>
    <w:lvl w:ilvl="1" w:tplc="04190019" w:tentative="1">
      <w:start w:val="1"/>
      <w:numFmt w:val="lowerLetter"/>
      <w:lvlText w:val="%2."/>
      <w:lvlJc w:val="left"/>
      <w:pPr>
        <w:ind w:left="2210" w:hanging="360"/>
      </w:pPr>
    </w:lvl>
    <w:lvl w:ilvl="2" w:tplc="0419001B" w:tentative="1">
      <w:start w:val="1"/>
      <w:numFmt w:val="lowerRoman"/>
      <w:lvlText w:val="%3."/>
      <w:lvlJc w:val="right"/>
      <w:pPr>
        <w:ind w:left="2930" w:hanging="180"/>
      </w:pPr>
    </w:lvl>
    <w:lvl w:ilvl="3" w:tplc="0419000F" w:tentative="1">
      <w:start w:val="1"/>
      <w:numFmt w:val="decimal"/>
      <w:lvlText w:val="%4."/>
      <w:lvlJc w:val="left"/>
      <w:pPr>
        <w:ind w:left="3650" w:hanging="360"/>
      </w:pPr>
    </w:lvl>
    <w:lvl w:ilvl="4" w:tplc="04190019" w:tentative="1">
      <w:start w:val="1"/>
      <w:numFmt w:val="lowerLetter"/>
      <w:lvlText w:val="%5."/>
      <w:lvlJc w:val="left"/>
      <w:pPr>
        <w:ind w:left="4370" w:hanging="360"/>
      </w:pPr>
    </w:lvl>
    <w:lvl w:ilvl="5" w:tplc="0419001B" w:tentative="1">
      <w:start w:val="1"/>
      <w:numFmt w:val="lowerRoman"/>
      <w:lvlText w:val="%6."/>
      <w:lvlJc w:val="right"/>
      <w:pPr>
        <w:ind w:left="5090" w:hanging="180"/>
      </w:pPr>
    </w:lvl>
    <w:lvl w:ilvl="6" w:tplc="0419000F" w:tentative="1">
      <w:start w:val="1"/>
      <w:numFmt w:val="decimal"/>
      <w:lvlText w:val="%7."/>
      <w:lvlJc w:val="left"/>
      <w:pPr>
        <w:ind w:left="5810" w:hanging="360"/>
      </w:pPr>
    </w:lvl>
    <w:lvl w:ilvl="7" w:tplc="04190019" w:tentative="1">
      <w:start w:val="1"/>
      <w:numFmt w:val="lowerLetter"/>
      <w:lvlText w:val="%8."/>
      <w:lvlJc w:val="left"/>
      <w:pPr>
        <w:ind w:left="6530" w:hanging="360"/>
      </w:pPr>
    </w:lvl>
    <w:lvl w:ilvl="8" w:tplc="0419001B" w:tentative="1">
      <w:start w:val="1"/>
      <w:numFmt w:val="lowerRoman"/>
      <w:lvlText w:val="%9."/>
      <w:lvlJc w:val="right"/>
      <w:pPr>
        <w:ind w:left="7250" w:hanging="180"/>
      </w:pPr>
    </w:lvl>
  </w:abstractNum>
  <w:abstractNum w:abstractNumId="68" w15:restartNumberingAfterBreak="0">
    <w:nsid w:val="33C84E7C"/>
    <w:multiLevelType w:val="hybridMultilevel"/>
    <w:tmpl w:val="5554EC3C"/>
    <w:lvl w:ilvl="0" w:tplc="0419000F">
      <w:start w:val="1"/>
      <w:numFmt w:val="decimal"/>
      <w:pStyle w:val="a1"/>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9" w15:restartNumberingAfterBreak="0">
    <w:nsid w:val="342D524F"/>
    <w:multiLevelType w:val="hybridMultilevel"/>
    <w:tmpl w:val="E4121636"/>
    <w:lvl w:ilvl="0" w:tplc="63F6333E">
      <w:start w:val="7"/>
      <w:numFmt w:val="decimal"/>
      <w:lvlText w:val="%1."/>
      <w:lvlJc w:val="left"/>
      <w:pPr>
        <w:ind w:left="1982" w:hanging="240"/>
      </w:pPr>
      <w:rPr>
        <w:rFonts w:ascii="Times New Roman" w:eastAsia="Times New Roman" w:hAnsi="Times New Roman" w:cs="Times New Roman" w:hint="default"/>
        <w:w w:val="100"/>
        <w:sz w:val="24"/>
        <w:szCs w:val="24"/>
        <w:lang w:val="ru-RU" w:eastAsia="en-US" w:bidi="ar-SA"/>
      </w:rPr>
    </w:lvl>
    <w:lvl w:ilvl="1" w:tplc="28C6B878">
      <w:start w:val="1"/>
      <w:numFmt w:val="upperLetter"/>
      <w:lvlText w:val="%2."/>
      <w:lvlJc w:val="left"/>
      <w:pPr>
        <w:ind w:left="2035" w:hanging="294"/>
      </w:pPr>
      <w:rPr>
        <w:rFonts w:ascii="Times New Roman" w:eastAsia="Times New Roman" w:hAnsi="Times New Roman" w:cs="Times New Roman" w:hint="default"/>
        <w:w w:val="99"/>
        <w:sz w:val="24"/>
        <w:szCs w:val="24"/>
        <w:lang w:val="ru-RU" w:eastAsia="en-US" w:bidi="ar-SA"/>
      </w:rPr>
    </w:lvl>
    <w:lvl w:ilvl="2" w:tplc="8C2008C0">
      <w:numFmt w:val="bullet"/>
      <w:lvlText w:val="•"/>
      <w:lvlJc w:val="left"/>
      <w:pPr>
        <w:ind w:left="3081" w:hanging="294"/>
      </w:pPr>
      <w:rPr>
        <w:rFonts w:hint="default"/>
        <w:lang w:val="ru-RU" w:eastAsia="en-US" w:bidi="ar-SA"/>
      </w:rPr>
    </w:lvl>
    <w:lvl w:ilvl="3" w:tplc="EF98636A">
      <w:numFmt w:val="bullet"/>
      <w:lvlText w:val="•"/>
      <w:lvlJc w:val="left"/>
      <w:pPr>
        <w:ind w:left="4122" w:hanging="294"/>
      </w:pPr>
      <w:rPr>
        <w:rFonts w:hint="default"/>
        <w:lang w:val="ru-RU" w:eastAsia="en-US" w:bidi="ar-SA"/>
      </w:rPr>
    </w:lvl>
    <w:lvl w:ilvl="4" w:tplc="5358AD9E">
      <w:numFmt w:val="bullet"/>
      <w:lvlText w:val="•"/>
      <w:lvlJc w:val="left"/>
      <w:pPr>
        <w:ind w:left="5163" w:hanging="294"/>
      </w:pPr>
      <w:rPr>
        <w:rFonts w:hint="default"/>
        <w:lang w:val="ru-RU" w:eastAsia="en-US" w:bidi="ar-SA"/>
      </w:rPr>
    </w:lvl>
    <w:lvl w:ilvl="5" w:tplc="09509F8C">
      <w:numFmt w:val="bullet"/>
      <w:lvlText w:val="•"/>
      <w:lvlJc w:val="left"/>
      <w:pPr>
        <w:ind w:left="6204" w:hanging="294"/>
      </w:pPr>
      <w:rPr>
        <w:rFonts w:hint="default"/>
        <w:lang w:val="ru-RU" w:eastAsia="en-US" w:bidi="ar-SA"/>
      </w:rPr>
    </w:lvl>
    <w:lvl w:ilvl="6" w:tplc="3FFADF5A">
      <w:numFmt w:val="bullet"/>
      <w:lvlText w:val="•"/>
      <w:lvlJc w:val="left"/>
      <w:pPr>
        <w:ind w:left="7246" w:hanging="294"/>
      </w:pPr>
      <w:rPr>
        <w:rFonts w:hint="default"/>
        <w:lang w:val="ru-RU" w:eastAsia="en-US" w:bidi="ar-SA"/>
      </w:rPr>
    </w:lvl>
    <w:lvl w:ilvl="7" w:tplc="FA30ACFC">
      <w:numFmt w:val="bullet"/>
      <w:lvlText w:val="•"/>
      <w:lvlJc w:val="left"/>
      <w:pPr>
        <w:ind w:left="8287" w:hanging="294"/>
      </w:pPr>
      <w:rPr>
        <w:rFonts w:hint="default"/>
        <w:lang w:val="ru-RU" w:eastAsia="en-US" w:bidi="ar-SA"/>
      </w:rPr>
    </w:lvl>
    <w:lvl w:ilvl="8" w:tplc="E148295A">
      <w:numFmt w:val="bullet"/>
      <w:lvlText w:val="•"/>
      <w:lvlJc w:val="left"/>
      <w:pPr>
        <w:ind w:left="9328" w:hanging="294"/>
      </w:pPr>
      <w:rPr>
        <w:rFonts w:hint="default"/>
        <w:lang w:val="ru-RU" w:eastAsia="en-US" w:bidi="ar-SA"/>
      </w:rPr>
    </w:lvl>
  </w:abstractNum>
  <w:abstractNum w:abstractNumId="70" w15:restartNumberingAfterBreak="0">
    <w:nsid w:val="3478307C"/>
    <w:multiLevelType w:val="hybridMultilevel"/>
    <w:tmpl w:val="83FCF5DC"/>
    <w:lvl w:ilvl="0" w:tplc="ABA8C84E">
      <w:numFmt w:val="bullet"/>
      <w:lvlText w:val="-"/>
      <w:lvlJc w:val="left"/>
      <w:pPr>
        <w:ind w:left="115" w:hanging="142"/>
      </w:pPr>
      <w:rPr>
        <w:rFonts w:ascii="Times New Roman" w:eastAsia="Times New Roman" w:hAnsi="Times New Roman" w:cs="Times New Roman" w:hint="default"/>
        <w:w w:val="97"/>
        <w:sz w:val="24"/>
        <w:szCs w:val="24"/>
        <w:lang w:val="ru-RU" w:eastAsia="en-US" w:bidi="ar-SA"/>
      </w:rPr>
    </w:lvl>
    <w:lvl w:ilvl="1" w:tplc="1340ECC0">
      <w:numFmt w:val="bullet"/>
      <w:lvlText w:val="•"/>
      <w:lvlJc w:val="left"/>
      <w:pPr>
        <w:ind w:left="973" w:hanging="142"/>
      </w:pPr>
      <w:rPr>
        <w:rFonts w:hint="default"/>
        <w:lang w:val="ru-RU" w:eastAsia="en-US" w:bidi="ar-SA"/>
      </w:rPr>
    </w:lvl>
    <w:lvl w:ilvl="2" w:tplc="084EFBE8">
      <w:numFmt w:val="bullet"/>
      <w:lvlText w:val="•"/>
      <w:lvlJc w:val="left"/>
      <w:pPr>
        <w:ind w:left="1826" w:hanging="142"/>
      </w:pPr>
      <w:rPr>
        <w:rFonts w:hint="default"/>
        <w:lang w:val="ru-RU" w:eastAsia="en-US" w:bidi="ar-SA"/>
      </w:rPr>
    </w:lvl>
    <w:lvl w:ilvl="3" w:tplc="A920AF54">
      <w:numFmt w:val="bullet"/>
      <w:lvlText w:val="•"/>
      <w:lvlJc w:val="left"/>
      <w:pPr>
        <w:ind w:left="2679" w:hanging="142"/>
      </w:pPr>
      <w:rPr>
        <w:rFonts w:hint="default"/>
        <w:lang w:val="ru-RU" w:eastAsia="en-US" w:bidi="ar-SA"/>
      </w:rPr>
    </w:lvl>
    <w:lvl w:ilvl="4" w:tplc="C79EA926">
      <w:numFmt w:val="bullet"/>
      <w:lvlText w:val="•"/>
      <w:lvlJc w:val="left"/>
      <w:pPr>
        <w:ind w:left="3533" w:hanging="142"/>
      </w:pPr>
      <w:rPr>
        <w:rFonts w:hint="default"/>
        <w:lang w:val="ru-RU" w:eastAsia="en-US" w:bidi="ar-SA"/>
      </w:rPr>
    </w:lvl>
    <w:lvl w:ilvl="5" w:tplc="9BDA8B50">
      <w:numFmt w:val="bullet"/>
      <w:lvlText w:val="•"/>
      <w:lvlJc w:val="left"/>
      <w:pPr>
        <w:ind w:left="4386" w:hanging="142"/>
      </w:pPr>
      <w:rPr>
        <w:rFonts w:hint="default"/>
        <w:lang w:val="ru-RU" w:eastAsia="en-US" w:bidi="ar-SA"/>
      </w:rPr>
    </w:lvl>
    <w:lvl w:ilvl="6" w:tplc="EC4A529E">
      <w:numFmt w:val="bullet"/>
      <w:lvlText w:val="•"/>
      <w:lvlJc w:val="left"/>
      <w:pPr>
        <w:ind w:left="5239" w:hanging="142"/>
      </w:pPr>
      <w:rPr>
        <w:rFonts w:hint="default"/>
        <w:lang w:val="ru-RU" w:eastAsia="en-US" w:bidi="ar-SA"/>
      </w:rPr>
    </w:lvl>
    <w:lvl w:ilvl="7" w:tplc="E160B14A">
      <w:numFmt w:val="bullet"/>
      <w:lvlText w:val="•"/>
      <w:lvlJc w:val="left"/>
      <w:pPr>
        <w:ind w:left="6093" w:hanging="142"/>
      </w:pPr>
      <w:rPr>
        <w:rFonts w:hint="default"/>
        <w:lang w:val="ru-RU" w:eastAsia="en-US" w:bidi="ar-SA"/>
      </w:rPr>
    </w:lvl>
    <w:lvl w:ilvl="8" w:tplc="CFAA4A32">
      <w:numFmt w:val="bullet"/>
      <w:lvlText w:val="•"/>
      <w:lvlJc w:val="left"/>
      <w:pPr>
        <w:ind w:left="6946" w:hanging="142"/>
      </w:pPr>
      <w:rPr>
        <w:rFonts w:hint="default"/>
        <w:lang w:val="ru-RU" w:eastAsia="en-US" w:bidi="ar-SA"/>
      </w:rPr>
    </w:lvl>
  </w:abstractNum>
  <w:abstractNum w:abstractNumId="71" w15:restartNumberingAfterBreak="0">
    <w:nsid w:val="355421FF"/>
    <w:multiLevelType w:val="hybridMultilevel"/>
    <w:tmpl w:val="FB602EA0"/>
    <w:lvl w:ilvl="0" w:tplc="3CC482FE">
      <w:start w:val="1"/>
      <w:numFmt w:val="decimal"/>
      <w:lvlText w:val="%1."/>
      <w:lvlJc w:val="left"/>
      <w:pPr>
        <w:ind w:left="1449" w:hanging="339"/>
      </w:pPr>
      <w:rPr>
        <w:rFonts w:hint="default"/>
        <w:spacing w:val="0"/>
        <w:w w:val="103"/>
        <w:lang w:val="ru-RU" w:eastAsia="en-US" w:bidi="ar-SA"/>
      </w:rPr>
    </w:lvl>
    <w:lvl w:ilvl="1" w:tplc="F3D0272E">
      <w:start w:val="4"/>
      <w:numFmt w:val="decimal"/>
      <w:lvlText w:val="%2."/>
      <w:lvlJc w:val="left"/>
      <w:pPr>
        <w:ind w:left="520" w:hanging="252"/>
      </w:pPr>
      <w:rPr>
        <w:rFonts w:ascii="Times New Roman" w:eastAsia="Times New Roman" w:hAnsi="Times New Roman" w:cs="Times New Roman" w:hint="default"/>
        <w:b/>
        <w:bCs/>
        <w:i w:val="0"/>
        <w:iCs w:val="0"/>
        <w:spacing w:val="0"/>
        <w:w w:val="103"/>
        <w:sz w:val="23"/>
        <w:szCs w:val="23"/>
        <w:lang w:val="ru-RU" w:eastAsia="en-US" w:bidi="ar-SA"/>
      </w:rPr>
    </w:lvl>
    <w:lvl w:ilvl="2" w:tplc="7C48322E">
      <w:numFmt w:val="bullet"/>
      <w:lvlText w:val="•"/>
      <w:lvlJc w:val="left"/>
      <w:pPr>
        <w:ind w:left="2465" w:hanging="252"/>
      </w:pPr>
      <w:rPr>
        <w:rFonts w:hint="default"/>
        <w:lang w:val="ru-RU" w:eastAsia="en-US" w:bidi="ar-SA"/>
      </w:rPr>
    </w:lvl>
    <w:lvl w:ilvl="3" w:tplc="9AC2A014">
      <w:numFmt w:val="bullet"/>
      <w:lvlText w:val="•"/>
      <w:lvlJc w:val="left"/>
      <w:pPr>
        <w:ind w:left="3490" w:hanging="252"/>
      </w:pPr>
      <w:rPr>
        <w:rFonts w:hint="default"/>
        <w:lang w:val="ru-RU" w:eastAsia="en-US" w:bidi="ar-SA"/>
      </w:rPr>
    </w:lvl>
    <w:lvl w:ilvl="4" w:tplc="C12672C4">
      <w:numFmt w:val="bullet"/>
      <w:lvlText w:val="•"/>
      <w:lvlJc w:val="left"/>
      <w:pPr>
        <w:ind w:left="4516" w:hanging="252"/>
      </w:pPr>
      <w:rPr>
        <w:rFonts w:hint="default"/>
        <w:lang w:val="ru-RU" w:eastAsia="en-US" w:bidi="ar-SA"/>
      </w:rPr>
    </w:lvl>
    <w:lvl w:ilvl="5" w:tplc="3D74DF70">
      <w:numFmt w:val="bullet"/>
      <w:lvlText w:val="•"/>
      <w:lvlJc w:val="left"/>
      <w:pPr>
        <w:ind w:left="5541" w:hanging="252"/>
      </w:pPr>
      <w:rPr>
        <w:rFonts w:hint="default"/>
        <w:lang w:val="ru-RU" w:eastAsia="en-US" w:bidi="ar-SA"/>
      </w:rPr>
    </w:lvl>
    <w:lvl w:ilvl="6" w:tplc="4620BACC">
      <w:numFmt w:val="bullet"/>
      <w:lvlText w:val="•"/>
      <w:lvlJc w:val="left"/>
      <w:pPr>
        <w:ind w:left="6567" w:hanging="252"/>
      </w:pPr>
      <w:rPr>
        <w:rFonts w:hint="default"/>
        <w:lang w:val="ru-RU" w:eastAsia="en-US" w:bidi="ar-SA"/>
      </w:rPr>
    </w:lvl>
    <w:lvl w:ilvl="7" w:tplc="D84686AA">
      <w:numFmt w:val="bullet"/>
      <w:lvlText w:val="•"/>
      <w:lvlJc w:val="left"/>
      <w:pPr>
        <w:ind w:left="7592" w:hanging="252"/>
      </w:pPr>
      <w:rPr>
        <w:rFonts w:hint="default"/>
        <w:lang w:val="ru-RU" w:eastAsia="en-US" w:bidi="ar-SA"/>
      </w:rPr>
    </w:lvl>
    <w:lvl w:ilvl="8" w:tplc="ACAA93CE">
      <w:numFmt w:val="bullet"/>
      <w:lvlText w:val="•"/>
      <w:lvlJc w:val="left"/>
      <w:pPr>
        <w:ind w:left="8617" w:hanging="252"/>
      </w:pPr>
      <w:rPr>
        <w:rFonts w:hint="default"/>
        <w:lang w:val="ru-RU" w:eastAsia="en-US" w:bidi="ar-SA"/>
      </w:rPr>
    </w:lvl>
  </w:abstractNum>
  <w:abstractNum w:abstractNumId="72" w15:restartNumberingAfterBreak="0">
    <w:nsid w:val="35956217"/>
    <w:multiLevelType w:val="hybridMultilevel"/>
    <w:tmpl w:val="01521E0A"/>
    <w:lvl w:ilvl="0" w:tplc="05027DEA">
      <w:start w:val="1"/>
      <w:numFmt w:val="decimal"/>
      <w:lvlText w:val="%1."/>
      <w:lvlJc w:val="left"/>
      <w:pPr>
        <w:ind w:left="760" w:hanging="360"/>
      </w:pPr>
      <w:rPr>
        <w:rFonts w:hint="default"/>
        <w:b/>
        <w:sz w:val="28"/>
      </w:rPr>
    </w:lvl>
    <w:lvl w:ilvl="1" w:tplc="04190019" w:tentative="1">
      <w:start w:val="1"/>
      <w:numFmt w:val="lowerLetter"/>
      <w:lvlText w:val="%2."/>
      <w:lvlJc w:val="left"/>
      <w:pPr>
        <w:ind w:left="1480" w:hanging="360"/>
      </w:pPr>
    </w:lvl>
    <w:lvl w:ilvl="2" w:tplc="0419001B" w:tentative="1">
      <w:start w:val="1"/>
      <w:numFmt w:val="lowerRoman"/>
      <w:lvlText w:val="%3."/>
      <w:lvlJc w:val="right"/>
      <w:pPr>
        <w:ind w:left="2200" w:hanging="180"/>
      </w:pPr>
    </w:lvl>
    <w:lvl w:ilvl="3" w:tplc="0419000F" w:tentative="1">
      <w:start w:val="1"/>
      <w:numFmt w:val="decimal"/>
      <w:lvlText w:val="%4."/>
      <w:lvlJc w:val="left"/>
      <w:pPr>
        <w:ind w:left="2920" w:hanging="360"/>
      </w:pPr>
    </w:lvl>
    <w:lvl w:ilvl="4" w:tplc="04190019" w:tentative="1">
      <w:start w:val="1"/>
      <w:numFmt w:val="lowerLetter"/>
      <w:lvlText w:val="%5."/>
      <w:lvlJc w:val="left"/>
      <w:pPr>
        <w:ind w:left="3640" w:hanging="360"/>
      </w:pPr>
    </w:lvl>
    <w:lvl w:ilvl="5" w:tplc="0419001B" w:tentative="1">
      <w:start w:val="1"/>
      <w:numFmt w:val="lowerRoman"/>
      <w:lvlText w:val="%6."/>
      <w:lvlJc w:val="right"/>
      <w:pPr>
        <w:ind w:left="4360" w:hanging="180"/>
      </w:pPr>
    </w:lvl>
    <w:lvl w:ilvl="6" w:tplc="0419000F" w:tentative="1">
      <w:start w:val="1"/>
      <w:numFmt w:val="decimal"/>
      <w:lvlText w:val="%7."/>
      <w:lvlJc w:val="left"/>
      <w:pPr>
        <w:ind w:left="5080" w:hanging="360"/>
      </w:pPr>
    </w:lvl>
    <w:lvl w:ilvl="7" w:tplc="04190019" w:tentative="1">
      <w:start w:val="1"/>
      <w:numFmt w:val="lowerLetter"/>
      <w:lvlText w:val="%8."/>
      <w:lvlJc w:val="left"/>
      <w:pPr>
        <w:ind w:left="5800" w:hanging="360"/>
      </w:pPr>
    </w:lvl>
    <w:lvl w:ilvl="8" w:tplc="0419001B" w:tentative="1">
      <w:start w:val="1"/>
      <w:numFmt w:val="lowerRoman"/>
      <w:lvlText w:val="%9."/>
      <w:lvlJc w:val="right"/>
      <w:pPr>
        <w:ind w:left="6520" w:hanging="180"/>
      </w:pPr>
    </w:lvl>
  </w:abstractNum>
  <w:abstractNum w:abstractNumId="73" w15:restartNumberingAfterBreak="0">
    <w:nsid w:val="36EA7AEB"/>
    <w:multiLevelType w:val="hybridMultilevel"/>
    <w:tmpl w:val="CC72B65E"/>
    <w:lvl w:ilvl="0" w:tplc="EC86508C">
      <w:start w:val="3"/>
      <w:numFmt w:val="decimal"/>
      <w:lvlText w:val="%1."/>
      <w:lvlJc w:val="left"/>
      <w:pPr>
        <w:ind w:left="355" w:hanging="243"/>
      </w:pPr>
      <w:rPr>
        <w:rFonts w:ascii="Times New Roman" w:eastAsia="Times New Roman" w:hAnsi="Times New Roman" w:cs="Times New Roman" w:hint="default"/>
        <w:w w:val="100"/>
        <w:sz w:val="24"/>
        <w:szCs w:val="24"/>
        <w:lang w:val="ru-RU" w:eastAsia="en-US" w:bidi="ar-SA"/>
      </w:rPr>
    </w:lvl>
    <w:lvl w:ilvl="1" w:tplc="5C50D106">
      <w:numFmt w:val="bullet"/>
      <w:lvlText w:val="•"/>
      <w:lvlJc w:val="left"/>
      <w:pPr>
        <w:ind w:left="1189" w:hanging="243"/>
      </w:pPr>
      <w:rPr>
        <w:rFonts w:hint="default"/>
        <w:lang w:val="ru-RU" w:eastAsia="en-US" w:bidi="ar-SA"/>
      </w:rPr>
    </w:lvl>
    <w:lvl w:ilvl="2" w:tplc="91F4B5CE">
      <w:numFmt w:val="bullet"/>
      <w:lvlText w:val="•"/>
      <w:lvlJc w:val="left"/>
      <w:pPr>
        <w:ind w:left="2018" w:hanging="243"/>
      </w:pPr>
      <w:rPr>
        <w:rFonts w:hint="default"/>
        <w:lang w:val="ru-RU" w:eastAsia="en-US" w:bidi="ar-SA"/>
      </w:rPr>
    </w:lvl>
    <w:lvl w:ilvl="3" w:tplc="3ACAC364">
      <w:numFmt w:val="bullet"/>
      <w:lvlText w:val="•"/>
      <w:lvlJc w:val="left"/>
      <w:pPr>
        <w:ind w:left="2847" w:hanging="243"/>
      </w:pPr>
      <w:rPr>
        <w:rFonts w:hint="default"/>
        <w:lang w:val="ru-RU" w:eastAsia="en-US" w:bidi="ar-SA"/>
      </w:rPr>
    </w:lvl>
    <w:lvl w:ilvl="4" w:tplc="58308D72">
      <w:numFmt w:val="bullet"/>
      <w:lvlText w:val="•"/>
      <w:lvlJc w:val="left"/>
      <w:pPr>
        <w:ind w:left="3677" w:hanging="243"/>
      </w:pPr>
      <w:rPr>
        <w:rFonts w:hint="default"/>
        <w:lang w:val="ru-RU" w:eastAsia="en-US" w:bidi="ar-SA"/>
      </w:rPr>
    </w:lvl>
    <w:lvl w:ilvl="5" w:tplc="D6B22276">
      <w:numFmt w:val="bullet"/>
      <w:lvlText w:val="•"/>
      <w:lvlJc w:val="left"/>
      <w:pPr>
        <w:ind w:left="4506" w:hanging="243"/>
      </w:pPr>
      <w:rPr>
        <w:rFonts w:hint="default"/>
        <w:lang w:val="ru-RU" w:eastAsia="en-US" w:bidi="ar-SA"/>
      </w:rPr>
    </w:lvl>
    <w:lvl w:ilvl="6" w:tplc="87E286C2">
      <w:numFmt w:val="bullet"/>
      <w:lvlText w:val="•"/>
      <w:lvlJc w:val="left"/>
      <w:pPr>
        <w:ind w:left="5335" w:hanging="243"/>
      </w:pPr>
      <w:rPr>
        <w:rFonts w:hint="default"/>
        <w:lang w:val="ru-RU" w:eastAsia="en-US" w:bidi="ar-SA"/>
      </w:rPr>
    </w:lvl>
    <w:lvl w:ilvl="7" w:tplc="489617E4">
      <w:numFmt w:val="bullet"/>
      <w:lvlText w:val="•"/>
      <w:lvlJc w:val="left"/>
      <w:pPr>
        <w:ind w:left="6165" w:hanging="243"/>
      </w:pPr>
      <w:rPr>
        <w:rFonts w:hint="default"/>
        <w:lang w:val="ru-RU" w:eastAsia="en-US" w:bidi="ar-SA"/>
      </w:rPr>
    </w:lvl>
    <w:lvl w:ilvl="8" w:tplc="EF0654E0">
      <w:numFmt w:val="bullet"/>
      <w:lvlText w:val="•"/>
      <w:lvlJc w:val="left"/>
      <w:pPr>
        <w:ind w:left="6994" w:hanging="243"/>
      </w:pPr>
      <w:rPr>
        <w:rFonts w:hint="default"/>
        <w:lang w:val="ru-RU" w:eastAsia="en-US" w:bidi="ar-SA"/>
      </w:rPr>
    </w:lvl>
  </w:abstractNum>
  <w:abstractNum w:abstractNumId="74" w15:restartNumberingAfterBreak="0">
    <w:nsid w:val="37C82CF2"/>
    <w:multiLevelType w:val="hybridMultilevel"/>
    <w:tmpl w:val="DA4E9DE6"/>
    <w:lvl w:ilvl="0" w:tplc="203E5530">
      <w:start w:val="1"/>
      <w:numFmt w:val="decimal"/>
      <w:lvlText w:val="%1."/>
      <w:lvlJc w:val="left"/>
      <w:pPr>
        <w:ind w:left="1936" w:hanging="221"/>
      </w:pPr>
      <w:rPr>
        <w:rFonts w:ascii="Times New Roman" w:eastAsia="Times New Roman" w:hAnsi="Times New Roman" w:cs="Times New Roman" w:hint="default"/>
        <w:w w:val="100"/>
        <w:sz w:val="22"/>
        <w:szCs w:val="22"/>
        <w:lang w:val="ru-RU" w:eastAsia="en-US" w:bidi="ar-SA"/>
      </w:rPr>
    </w:lvl>
    <w:lvl w:ilvl="1" w:tplc="9D34708A">
      <w:start w:val="1"/>
      <w:numFmt w:val="upperLetter"/>
      <w:lvlText w:val="%2."/>
      <w:lvlJc w:val="left"/>
      <w:pPr>
        <w:ind w:left="1341" w:hanging="269"/>
      </w:pPr>
      <w:rPr>
        <w:rFonts w:ascii="Times New Roman" w:eastAsia="Times New Roman" w:hAnsi="Times New Roman" w:cs="Times New Roman" w:hint="default"/>
        <w:b/>
        <w:bCs/>
        <w:spacing w:val="-2"/>
        <w:w w:val="100"/>
        <w:sz w:val="22"/>
        <w:szCs w:val="22"/>
        <w:lang w:val="ru-RU" w:eastAsia="en-US" w:bidi="ar-SA"/>
      </w:rPr>
    </w:lvl>
    <w:lvl w:ilvl="2" w:tplc="DCB48A32">
      <w:numFmt w:val="bullet"/>
      <w:lvlText w:val="•"/>
      <w:lvlJc w:val="left"/>
      <w:pPr>
        <w:ind w:left="2992" w:hanging="269"/>
      </w:pPr>
      <w:rPr>
        <w:rFonts w:hint="default"/>
        <w:lang w:val="ru-RU" w:eastAsia="en-US" w:bidi="ar-SA"/>
      </w:rPr>
    </w:lvl>
    <w:lvl w:ilvl="3" w:tplc="12DE2CC2">
      <w:numFmt w:val="bullet"/>
      <w:lvlText w:val="•"/>
      <w:lvlJc w:val="left"/>
      <w:pPr>
        <w:ind w:left="4044" w:hanging="269"/>
      </w:pPr>
      <w:rPr>
        <w:rFonts w:hint="default"/>
        <w:lang w:val="ru-RU" w:eastAsia="en-US" w:bidi="ar-SA"/>
      </w:rPr>
    </w:lvl>
    <w:lvl w:ilvl="4" w:tplc="77C2BE38">
      <w:numFmt w:val="bullet"/>
      <w:lvlText w:val="•"/>
      <w:lvlJc w:val="left"/>
      <w:pPr>
        <w:ind w:left="5097" w:hanging="269"/>
      </w:pPr>
      <w:rPr>
        <w:rFonts w:hint="default"/>
        <w:lang w:val="ru-RU" w:eastAsia="en-US" w:bidi="ar-SA"/>
      </w:rPr>
    </w:lvl>
    <w:lvl w:ilvl="5" w:tplc="173A6824">
      <w:numFmt w:val="bullet"/>
      <w:lvlText w:val="•"/>
      <w:lvlJc w:val="left"/>
      <w:pPr>
        <w:ind w:left="6149" w:hanging="269"/>
      </w:pPr>
      <w:rPr>
        <w:rFonts w:hint="default"/>
        <w:lang w:val="ru-RU" w:eastAsia="en-US" w:bidi="ar-SA"/>
      </w:rPr>
    </w:lvl>
    <w:lvl w:ilvl="6" w:tplc="9ADE9E72">
      <w:numFmt w:val="bullet"/>
      <w:lvlText w:val="•"/>
      <w:lvlJc w:val="left"/>
      <w:pPr>
        <w:ind w:left="7201" w:hanging="269"/>
      </w:pPr>
      <w:rPr>
        <w:rFonts w:hint="default"/>
        <w:lang w:val="ru-RU" w:eastAsia="en-US" w:bidi="ar-SA"/>
      </w:rPr>
    </w:lvl>
    <w:lvl w:ilvl="7" w:tplc="191A5EAE">
      <w:numFmt w:val="bullet"/>
      <w:lvlText w:val="•"/>
      <w:lvlJc w:val="left"/>
      <w:pPr>
        <w:ind w:left="8254" w:hanging="269"/>
      </w:pPr>
      <w:rPr>
        <w:rFonts w:hint="default"/>
        <w:lang w:val="ru-RU" w:eastAsia="en-US" w:bidi="ar-SA"/>
      </w:rPr>
    </w:lvl>
    <w:lvl w:ilvl="8" w:tplc="C3F0441A">
      <w:numFmt w:val="bullet"/>
      <w:lvlText w:val="•"/>
      <w:lvlJc w:val="left"/>
      <w:pPr>
        <w:ind w:left="9306" w:hanging="269"/>
      </w:pPr>
      <w:rPr>
        <w:rFonts w:hint="default"/>
        <w:lang w:val="ru-RU" w:eastAsia="en-US" w:bidi="ar-SA"/>
      </w:rPr>
    </w:lvl>
  </w:abstractNum>
  <w:abstractNum w:abstractNumId="75" w15:restartNumberingAfterBreak="0">
    <w:nsid w:val="38A72326"/>
    <w:multiLevelType w:val="hybridMultilevel"/>
    <w:tmpl w:val="34F27618"/>
    <w:lvl w:ilvl="0" w:tplc="1130A4D6">
      <w:numFmt w:val="bullet"/>
      <w:lvlText w:val="-"/>
      <w:lvlJc w:val="left"/>
      <w:pPr>
        <w:ind w:left="115" w:hanging="142"/>
      </w:pPr>
      <w:rPr>
        <w:rFonts w:ascii="Times New Roman" w:eastAsia="Times New Roman" w:hAnsi="Times New Roman" w:cs="Times New Roman" w:hint="default"/>
        <w:w w:val="97"/>
        <w:sz w:val="24"/>
        <w:szCs w:val="24"/>
        <w:lang w:val="ru-RU" w:eastAsia="en-US" w:bidi="ar-SA"/>
      </w:rPr>
    </w:lvl>
    <w:lvl w:ilvl="1" w:tplc="1FB0154A">
      <w:numFmt w:val="bullet"/>
      <w:lvlText w:val="•"/>
      <w:lvlJc w:val="left"/>
      <w:pPr>
        <w:ind w:left="973" w:hanging="142"/>
      </w:pPr>
      <w:rPr>
        <w:rFonts w:hint="default"/>
        <w:lang w:val="ru-RU" w:eastAsia="en-US" w:bidi="ar-SA"/>
      </w:rPr>
    </w:lvl>
    <w:lvl w:ilvl="2" w:tplc="37F2BDC0">
      <w:numFmt w:val="bullet"/>
      <w:lvlText w:val="•"/>
      <w:lvlJc w:val="left"/>
      <w:pPr>
        <w:ind w:left="1826" w:hanging="142"/>
      </w:pPr>
      <w:rPr>
        <w:rFonts w:hint="default"/>
        <w:lang w:val="ru-RU" w:eastAsia="en-US" w:bidi="ar-SA"/>
      </w:rPr>
    </w:lvl>
    <w:lvl w:ilvl="3" w:tplc="EFF2C28C">
      <w:numFmt w:val="bullet"/>
      <w:lvlText w:val="•"/>
      <w:lvlJc w:val="left"/>
      <w:pPr>
        <w:ind w:left="2679" w:hanging="142"/>
      </w:pPr>
      <w:rPr>
        <w:rFonts w:hint="default"/>
        <w:lang w:val="ru-RU" w:eastAsia="en-US" w:bidi="ar-SA"/>
      </w:rPr>
    </w:lvl>
    <w:lvl w:ilvl="4" w:tplc="1A5806C4">
      <w:numFmt w:val="bullet"/>
      <w:lvlText w:val="•"/>
      <w:lvlJc w:val="left"/>
      <w:pPr>
        <w:ind w:left="3533" w:hanging="142"/>
      </w:pPr>
      <w:rPr>
        <w:rFonts w:hint="default"/>
        <w:lang w:val="ru-RU" w:eastAsia="en-US" w:bidi="ar-SA"/>
      </w:rPr>
    </w:lvl>
    <w:lvl w:ilvl="5" w:tplc="ED46411C">
      <w:numFmt w:val="bullet"/>
      <w:lvlText w:val="•"/>
      <w:lvlJc w:val="left"/>
      <w:pPr>
        <w:ind w:left="4386" w:hanging="142"/>
      </w:pPr>
      <w:rPr>
        <w:rFonts w:hint="default"/>
        <w:lang w:val="ru-RU" w:eastAsia="en-US" w:bidi="ar-SA"/>
      </w:rPr>
    </w:lvl>
    <w:lvl w:ilvl="6" w:tplc="60D43182">
      <w:numFmt w:val="bullet"/>
      <w:lvlText w:val="•"/>
      <w:lvlJc w:val="left"/>
      <w:pPr>
        <w:ind w:left="5239" w:hanging="142"/>
      </w:pPr>
      <w:rPr>
        <w:rFonts w:hint="default"/>
        <w:lang w:val="ru-RU" w:eastAsia="en-US" w:bidi="ar-SA"/>
      </w:rPr>
    </w:lvl>
    <w:lvl w:ilvl="7" w:tplc="B65A177A">
      <w:numFmt w:val="bullet"/>
      <w:lvlText w:val="•"/>
      <w:lvlJc w:val="left"/>
      <w:pPr>
        <w:ind w:left="6093" w:hanging="142"/>
      </w:pPr>
      <w:rPr>
        <w:rFonts w:hint="default"/>
        <w:lang w:val="ru-RU" w:eastAsia="en-US" w:bidi="ar-SA"/>
      </w:rPr>
    </w:lvl>
    <w:lvl w:ilvl="8" w:tplc="0C16190C">
      <w:numFmt w:val="bullet"/>
      <w:lvlText w:val="•"/>
      <w:lvlJc w:val="left"/>
      <w:pPr>
        <w:ind w:left="6946" w:hanging="142"/>
      </w:pPr>
      <w:rPr>
        <w:rFonts w:hint="default"/>
        <w:lang w:val="ru-RU" w:eastAsia="en-US" w:bidi="ar-SA"/>
      </w:rPr>
    </w:lvl>
  </w:abstractNum>
  <w:abstractNum w:abstractNumId="76" w15:restartNumberingAfterBreak="0">
    <w:nsid w:val="39B63373"/>
    <w:multiLevelType w:val="hybridMultilevel"/>
    <w:tmpl w:val="EAB49A7A"/>
    <w:lvl w:ilvl="0" w:tplc="D4B6D152">
      <w:start w:val="1"/>
      <w:numFmt w:val="decimal"/>
      <w:lvlText w:val="%1."/>
      <w:lvlJc w:val="left"/>
      <w:pPr>
        <w:ind w:left="2409" w:hanging="360"/>
      </w:pPr>
      <w:rPr>
        <w:rFonts w:ascii="Times New Roman" w:eastAsia="Times New Roman" w:hAnsi="Times New Roman" w:cs="Times New Roman" w:hint="default"/>
        <w:w w:val="100"/>
        <w:sz w:val="24"/>
        <w:szCs w:val="24"/>
        <w:lang w:val="ru-RU" w:eastAsia="en-US" w:bidi="ar-SA"/>
      </w:rPr>
    </w:lvl>
    <w:lvl w:ilvl="1" w:tplc="EE443E3C">
      <w:numFmt w:val="bullet"/>
      <w:lvlText w:val="•"/>
      <w:lvlJc w:val="left"/>
      <w:pPr>
        <w:ind w:left="3301" w:hanging="360"/>
      </w:pPr>
      <w:rPr>
        <w:rFonts w:hint="default"/>
        <w:lang w:val="ru-RU" w:eastAsia="en-US" w:bidi="ar-SA"/>
      </w:rPr>
    </w:lvl>
    <w:lvl w:ilvl="2" w:tplc="15164D34">
      <w:numFmt w:val="bullet"/>
      <w:lvlText w:val="•"/>
      <w:lvlJc w:val="left"/>
      <w:pPr>
        <w:ind w:left="4202" w:hanging="360"/>
      </w:pPr>
      <w:rPr>
        <w:rFonts w:hint="default"/>
        <w:lang w:val="ru-RU" w:eastAsia="en-US" w:bidi="ar-SA"/>
      </w:rPr>
    </w:lvl>
    <w:lvl w:ilvl="3" w:tplc="3B103D7E">
      <w:numFmt w:val="bullet"/>
      <w:lvlText w:val="•"/>
      <w:lvlJc w:val="left"/>
      <w:pPr>
        <w:ind w:left="5103" w:hanging="360"/>
      </w:pPr>
      <w:rPr>
        <w:rFonts w:hint="default"/>
        <w:lang w:val="ru-RU" w:eastAsia="en-US" w:bidi="ar-SA"/>
      </w:rPr>
    </w:lvl>
    <w:lvl w:ilvl="4" w:tplc="605407A6">
      <w:numFmt w:val="bullet"/>
      <w:lvlText w:val="•"/>
      <w:lvlJc w:val="left"/>
      <w:pPr>
        <w:ind w:left="6004" w:hanging="360"/>
      </w:pPr>
      <w:rPr>
        <w:rFonts w:hint="default"/>
        <w:lang w:val="ru-RU" w:eastAsia="en-US" w:bidi="ar-SA"/>
      </w:rPr>
    </w:lvl>
    <w:lvl w:ilvl="5" w:tplc="B15A52C6">
      <w:numFmt w:val="bullet"/>
      <w:lvlText w:val="•"/>
      <w:lvlJc w:val="left"/>
      <w:pPr>
        <w:ind w:left="6905" w:hanging="360"/>
      </w:pPr>
      <w:rPr>
        <w:rFonts w:hint="default"/>
        <w:lang w:val="ru-RU" w:eastAsia="en-US" w:bidi="ar-SA"/>
      </w:rPr>
    </w:lvl>
    <w:lvl w:ilvl="6" w:tplc="0B24C486">
      <w:numFmt w:val="bullet"/>
      <w:lvlText w:val="•"/>
      <w:lvlJc w:val="left"/>
      <w:pPr>
        <w:ind w:left="7806" w:hanging="360"/>
      </w:pPr>
      <w:rPr>
        <w:rFonts w:hint="default"/>
        <w:lang w:val="ru-RU" w:eastAsia="en-US" w:bidi="ar-SA"/>
      </w:rPr>
    </w:lvl>
    <w:lvl w:ilvl="7" w:tplc="E9AA9CE0">
      <w:numFmt w:val="bullet"/>
      <w:lvlText w:val="•"/>
      <w:lvlJc w:val="left"/>
      <w:pPr>
        <w:ind w:left="8707" w:hanging="360"/>
      </w:pPr>
      <w:rPr>
        <w:rFonts w:hint="default"/>
        <w:lang w:val="ru-RU" w:eastAsia="en-US" w:bidi="ar-SA"/>
      </w:rPr>
    </w:lvl>
    <w:lvl w:ilvl="8" w:tplc="DEF03A84">
      <w:numFmt w:val="bullet"/>
      <w:lvlText w:val="•"/>
      <w:lvlJc w:val="left"/>
      <w:pPr>
        <w:ind w:left="9608" w:hanging="360"/>
      </w:pPr>
      <w:rPr>
        <w:rFonts w:hint="default"/>
        <w:lang w:val="ru-RU" w:eastAsia="en-US" w:bidi="ar-SA"/>
      </w:rPr>
    </w:lvl>
  </w:abstractNum>
  <w:abstractNum w:abstractNumId="77" w15:restartNumberingAfterBreak="0">
    <w:nsid w:val="39C61C5F"/>
    <w:multiLevelType w:val="multilevel"/>
    <w:tmpl w:val="1BC0ED0A"/>
    <w:styleLink w:val="WWNum43"/>
    <w:lvl w:ilvl="0">
      <w:numFmt w:val="bullet"/>
      <w:lvlText w:val="•"/>
      <w:lvlJc w:val="left"/>
      <w:pPr>
        <w:ind w:left="927" w:hanging="360"/>
      </w:pPr>
      <w:rPr>
        <w:rFonts w:ascii="Times New Roman" w:eastAsia="Times New Roman" w:hAnsi="Times New Roman"/>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78" w15:restartNumberingAfterBreak="0">
    <w:nsid w:val="3BDA4E97"/>
    <w:multiLevelType w:val="hybridMultilevel"/>
    <w:tmpl w:val="96B62B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15:restartNumberingAfterBreak="0">
    <w:nsid w:val="3E063A62"/>
    <w:multiLevelType w:val="hybridMultilevel"/>
    <w:tmpl w:val="E0FA84BA"/>
    <w:lvl w:ilvl="0" w:tplc="3E7EDA38">
      <w:start w:val="1"/>
      <w:numFmt w:val="decimal"/>
      <w:lvlText w:val="%1."/>
      <w:lvlJc w:val="left"/>
      <w:pPr>
        <w:ind w:left="355" w:hanging="243"/>
      </w:pPr>
      <w:rPr>
        <w:rFonts w:ascii="Times New Roman" w:eastAsia="Times New Roman" w:hAnsi="Times New Roman" w:cs="Times New Roman" w:hint="default"/>
        <w:w w:val="100"/>
        <w:sz w:val="24"/>
        <w:szCs w:val="24"/>
        <w:lang w:val="ru-RU" w:eastAsia="en-US" w:bidi="ar-SA"/>
      </w:rPr>
    </w:lvl>
    <w:lvl w:ilvl="1" w:tplc="569CFE58">
      <w:numFmt w:val="bullet"/>
      <w:lvlText w:val="•"/>
      <w:lvlJc w:val="left"/>
      <w:pPr>
        <w:ind w:left="1189" w:hanging="243"/>
      </w:pPr>
      <w:rPr>
        <w:rFonts w:hint="default"/>
        <w:lang w:val="ru-RU" w:eastAsia="en-US" w:bidi="ar-SA"/>
      </w:rPr>
    </w:lvl>
    <w:lvl w:ilvl="2" w:tplc="08308A92">
      <w:numFmt w:val="bullet"/>
      <w:lvlText w:val="•"/>
      <w:lvlJc w:val="left"/>
      <w:pPr>
        <w:ind w:left="2018" w:hanging="243"/>
      </w:pPr>
      <w:rPr>
        <w:rFonts w:hint="default"/>
        <w:lang w:val="ru-RU" w:eastAsia="en-US" w:bidi="ar-SA"/>
      </w:rPr>
    </w:lvl>
    <w:lvl w:ilvl="3" w:tplc="81F2BEEA">
      <w:numFmt w:val="bullet"/>
      <w:lvlText w:val="•"/>
      <w:lvlJc w:val="left"/>
      <w:pPr>
        <w:ind w:left="2847" w:hanging="243"/>
      </w:pPr>
      <w:rPr>
        <w:rFonts w:hint="default"/>
        <w:lang w:val="ru-RU" w:eastAsia="en-US" w:bidi="ar-SA"/>
      </w:rPr>
    </w:lvl>
    <w:lvl w:ilvl="4" w:tplc="B4B0485E">
      <w:numFmt w:val="bullet"/>
      <w:lvlText w:val="•"/>
      <w:lvlJc w:val="left"/>
      <w:pPr>
        <w:ind w:left="3677" w:hanging="243"/>
      </w:pPr>
      <w:rPr>
        <w:rFonts w:hint="default"/>
        <w:lang w:val="ru-RU" w:eastAsia="en-US" w:bidi="ar-SA"/>
      </w:rPr>
    </w:lvl>
    <w:lvl w:ilvl="5" w:tplc="BF6AF5CE">
      <w:numFmt w:val="bullet"/>
      <w:lvlText w:val="•"/>
      <w:lvlJc w:val="left"/>
      <w:pPr>
        <w:ind w:left="4506" w:hanging="243"/>
      </w:pPr>
      <w:rPr>
        <w:rFonts w:hint="default"/>
        <w:lang w:val="ru-RU" w:eastAsia="en-US" w:bidi="ar-SA"/>
      </w:rPr>
    </w:lvl>
    <w:lvl w:ilvl="6" w:tplc="71146A3E">
      <w:numFmt w:val="bullet"/>
      <w:lvlText w:val="•"/>
      <w:lvlJc w:val="left"/>
      <w:pPr>
        <w:ind w:left="5335" w:hanging="243"/>
      </w:pPr>
      <w:rPr>
        <w:rFonts w:hint="default"/>
        <w:lang w:val="ru-RU" w:eastAsia="en-US" w:bidi="ar-SA"/>
      </w:rPr>
    </w:lvl>
    <w:lvl w:ilvl="7" w:tplc="5944169C">
      <w:numFmt w:val="bullet"/>
      <w:lvlText w:val="•"/>
      <w:lvlJc w:val="left"/>
      <w:pPr>
        <w:ind w:left="6165" w:hanging="243"/>
      </w:pPr>
      <w:rPr>
        <w:rFonts w:hint="default"/>
        <w:lang w:val="ru-RU" w:eastAsia="en-US" w:bidi="ar-SA"/>
      </w:rPr>
    </w:lvl>
    <w:lvl w:ilvl="8" w:tplc="DA5A5C04">
      <w:numFmt w:val="bullet"/>
      <w:lvlText w:val="•"/>
      <w:lvlJc w:val="left"/>
      <w:pPr>
        <w:ind w:left="6994" w:hanging="243"/>
      </w:pPr>
      <w:rPr>
        <w:rFonts w:hint="default"/>
        <w:lang w:val="ru-RU" w:eastAsia="en-US" w:bidi="ar-SA"/>
      </w:rPr>
    </w:lvl>
  </w:abstractNum>
  <w:abstractNum w:abstractNumId="80" w15:restartNumberingAfterBreak="0">
    <w:nsid w:val="3EFA4647"/>
    <w:multiLevelType w:val="hybridMultilevel"/>
    <w:tmpl w:val="9934C4C2"/>
    <w:lvl w:ilvl="0" w:tplc="D07EEE3A">
      <w:start w:val="1"/>
      <w:numFmt w:val="decimal"/>
      <w:lvlText w:val="%1."/>
      <w:lvlJc w:val="left"/>
      <w:pPr>
        <w:ind w:left="1982" w:hanging="240"/>
      </w:pPr>
      <w:rPr>
        <w:rFonts w:ascii="Times New Roman" w:eastAsia="Times New Roman" w:hAnsi="Times New Roman" w:cs="Times New Roman" w:hint="default"/>
        <w:w w:val="100"/>
        <w:sz w:val="24"/>
        <w:szCs w:val="24"/>
        <w:lang w:val="ru-RU" w:eastAsia="en-US" w:bidi="ar-SA"/>
      </w:rPr>
    </w:lvl>
    <w:lvl w:ilvl="1" w:tplc="E29C38CE">
      <w:numFmt w:val="bullet"/>
      <w:lvlText w:val="•"/>
      <w:lvlJc w:val="left"/>
      <w:pPr>
        <w:ind w:left="2923" w:hanging="240"/>
      </w:pPr>
      <w:rPr>
        <w:rFonts w:hint="default"/>
        <w:lang w:val="ru-RU" w:eastAsia="en-US" w:bidi="ar-SA"/>
      </w:rPr>
    </w:lvl>
    <w:lvl w:ilvl="2" w:tplc="B41AF138">
      <w:numFmt w:val="bullet"/>
      <w:lvlText w:val="•"/>
      <w:lvlJc w:val="left"/>
      <w:pPr>
        <w:ind w:left="3866" w:hanging="240"/>
      </w:pPr>
      <w:rPr>
        <w:rFonts w:hint="default"/>
        <w:lang w:val="ru-RU" w:eastAsia="en-US" w:bidi="ar-SA"/>
      </w:rPr>
    </w:lvl>
    <w:lvl w:ilvl="3" w:tplc="716CD944">
      <w:numFmt w:val="bullet"/>
      <w:lvlText w:val="•"/>
      <w:lvlJc w:val="left"/>
      <w:pPr>
        <w:ind w:left="4809" w:hanging="240"/>
      </w:pPr>
      <w:rPr>
        <w:rFonts w:hint="default"/>
        <w:lang w:val="ru-RU" w:eastAsia="en-US" w:bidi="ar-SA"/>
      </w:rPr>
    </w:lvl>
    <w:lvl w:ilvl="4" w:tplc="B664A61C">
      <w:numFmt w:val="bullet"/>
      <w:lvlText w:val="•"/>
      <w:lvlJc w:val="left"/>
      <w:pPr>
        <w:ind w:left="5752" w:hanging="240"/>
      </w:pPr>
      <w:rPr>
        <w:rFonts w:hint="default"/>
        <w:lang w:val="ru-RU" w:eastAsia="en-US" w:bidi="ar-SA"/>
      </w:rPr>
    </w:lvl>
    <w:lvl w:ilvl="5" w:tplc="008693CE">
      <w:numFmt w:val="bullet"/>
      <w:lvlText w:val="•"/>
      <w:lvlJc w:val="left"/>
      <w:pPr>
        <w:ind w:left="6695" w:hanging="240"/>
      </w:pPr>
      <w:rPr>
        <w:rFonts w:hint="default"/>
        <w:lang w:val="ru-RU" w:eastAsia="en-US" w:bidi="ar-SA"/>
      </w:rPr>
    </w:lvl>
    <w:lvl w:ilvl="6" w:tplc="B45E0D7A">
      <w:numFmt w:val="bullet"/>
      <w:lvlText w:val="•"/>
      <w:lvlJc w:val="left"/>
      <w:pPr>
        <w:ind w:left="7638" w:hanging="240"/>
      </w:pPr>
      <w:rPr>
        <w:rFonts w:hint="default"/>
        <w:lang w:val="ru-RU" w:eastAsia="en-US" w:bidi="ar-SA"/>
      </w:rPr>
    </w:lvl>
    <w:lvl w:ilvl="7" w:tplc="3DC4F18C">
      <w:numFmt w:val="bullet"/>
      <w:lvlText w:val="•"/>
      <w:lvlJc w:val="left"/>
      <w:pPr>
        <w:ind w:left="8581" w:hanging="240"/>
      </w:pPr>
      <w:rPr>
        <w:rFonts w:hint="default"/>
        <w:lang w:val="ru-RU" w:eastAsia="en-US" w:bidi="ar-SA"/>
      </w:rPr>
    </w:lvl>
    <w:lvl w:ilvl="8" w:tplc="1094434A">
      <w:numFmt w:val="bullet"/>
      <w:lvlText w:val="•"/>
      <w:lvlJc w:val="left"/>
      <w:pPr>
        <w:ind w:left="9524" w:hanging="240"/>
      </w:pPr>
      <w:rPr>
        <w:rFonts w:hint="default"/>
        <w:lang w:val="ru-RU" w:eastAsia="en-US" w:bidi="ar-SA"/>
      </w:rPr>
    </w:lvl>
  </w:abstractNum>
  <w:abstractNum w:abstractNumId="81" w15:restartNumberingAfterBreak="0">
    <w:nsid w:val="3F736016"/>
    <w:multiLevelType w:val="multilevel"/>
    <w:tmpl w:val="5B0EBBDC"/>
    <w:lvl w:ilvl="0">
      <w:start w:val="1"/>
      <w:numFmt w:val="decimal"/>
      <w:suff w:val="space"/>
      <w:lvlText w:val="%1."/>
      <w:lvlJc w:val="left"/>
      <w:pPr>
        <w:ind w:left="360" w:hanging="360"/>
      </w:pPr>
      <w:rPr>
        <w:rFonts w:hint="default"/>
      </w:rPr>
    </w:lvl>
    <w:lvl w:ilvl="1">
      <w:start w:val="1"/>
      <w:numFmt w:val="decimal"/>
      <w:isLgl/>
      <w:lvlText w:val="%1.%2"/>
      <w:lvlJc w:val="left"/>
      <w:pPr>
        <w:tabs>
          <w:tab w:val="num" w:pos="420"/>
        </w:tabs>
        <w:ind w:left="420" w:hanging="4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82" w15:restartNumberingAfterBreak="0">
    <w:nsid w:val="420275CE"/>
    <w:multiLevelType w:val="multilevel"/>
    <w:tmpl w:val="055CF4F0"/>
    <w:lvl w:ilvl="0">
      <w:start w:val="1"/>
      <w:numFmt w:val="decimal"/>
      <w:lvlText w:val="%1."/>
      <w:lvlJc w:val="left"/>
      <w:pPr>
        <w:ind w:left="659" w:hanging="375"/>
      </w:pPr>
    </w:lvl>
    <w:lvl w:ilvl="1">
      <w:start w:val="2"/>
      <w:numFmt w:val="decimal"/>
      <w:isLgl/>
      <w:lvlText w:val="%1.%2."/>
      <w:lvlJc w:val="left"/>
      <w:pPr>
        <w:ind w:left="1216" w:hanging="720"/>
      </w:pPr>
      <w:rPr>
        <w:b/>
      </w:rPr>
    </w:lvl>
    <w:lvl w:ilvl="2">
      <w:start w:val="3"/>
      <w:numFmt w:val="decimal"/>
      <w:isLgl/>
      <w:lvlText w:val="%1.%2.%3."/>
      <w:lvlJc w:val="left"/>
      <w:pPr>
        <w:ind w:left="1428" w:hanging="720"/>
      </w:pPr>
      <w:rPr>
        <w:b/>
      </w:rPr>
    </w:lvl>
    <w:lvl w:ilvl="3">
      <w:start w:val="1"/>
      <w:numFmt w:val="decimal"/>
      <w:isLgl/>
      <w:lvlText w:val="%1.%2.%3.%4."/>
      <w:lvlJc w:val="left"/>
      <w:pPr>
        <w:ind w:left="2000" w:hanging="1080"/>
      </w:pPr>
      <w:rPr>
        <w:b/>
      </w:rPr>
    </w:lvl>
    <w:lvl w:ilvl="4">
      <w:start w:val="1"/>
      <w:numFmt w:val="decimal"/>
      <w:isLgl/>
      <w:lvlText w:val="%1.%2.%3.%4.%5."/>
      <w:lvlJc w:val="left"/>
      <w:pPr>
        <w:ind w:left="2212" w:hanging="1080"/>
      </w:pPr>
      <w:rPr>
        <w:b/>
      </w:rPr>
    </w:lvl>
    <w:lvl w:ilvl="5">
      <w:start w:val="1"/>
      <w:numFmt w:val="decimal"/>
      <w:isLgl/>
      <w:lvlText w:val="%1.%2.%3.%4.%5.%6."/>
      <w:lvlJc w:val="left"/>
      <w:pPr>
        <w:ind w:left="2784" w:hanging="1440"/>
      </w:pPr>
      <w:rPr>
        <w:b/>
      </w:rPr>
    </w:lvl>
    <w:lvl w:ilvl="6">
      <w:start w:val="1"/>
      <w:numFmt w:val="decimal"/>
      <w:isLgl/>
      <w:lvlText w:val="%1.%2.%3.%4.%5.%6.%7."/>
      <w:lvlJc w:val="left"/>
      <w:pPr>
        <w:ind w:left="3356" w:hanging="1800"/>
      </w:pPr>
      <w:rPr>
        <w:b/>
      </w:rPr>
    </w:lvl>
    <w:lvl w:ilvl="7">
      <w:start w:val="1"/>
      <w:numFmt w:val="decimal"/>
      <w:isLgl/>
      <w:lvlText w:val="%1.%2.%3.%4.%5.%6.%7.%8."/>
      <w:lvlJc w:val="left"/>
      <w:pPr>
        <w:ind w:left="3568" w:hanging="1800"/>
      </w:pPr>
      <w:rPr>
        <w:b/>
      </w:rPr>
    </w:lvl>
    <w:lvl w:ilvl="8">
      <w:start w:val="1"/>
      <w:numFmt w:val="decimal"/>
      <w:isLgl/>
      <w:lvlText w:val="%1.%2.%3.%4.%5.%6.%7.%8.%9."/>
      <w:lvlJc w:val="left"/>
      <w:pPr>
        <w:ind w:left="4140" w:hanging="2160"/>
      </w:pPr>
      <w:rPr>
        <w:b/>
      </w:rPr>
    </w:lvl>
  </w:abstractNum>
  <w:abstractNum w:abstractNumId="83" w15:restartNumberingAfterBreak="0">
    <w:nsid w:val="42F913DE"/>
    <w:multiLevelType w:val="hybridMultilevel"/>
    <w:tmpl w:val="169A5976"/>
    <w:lvl w:ilvl="0" w:tplc="13BEAA0C">
      <w:start w:val="1"/>
      <w:numFmt w:val="bullet"/>
      <w:suff w:val="space"/>
      <w:lvlText w:val="−"/>
      <w:lvlJc w:val="left"/>
      <w:pPr>
        <w:ind w:left="927" w:hanging="360"/>
      </w:pPr>
      <w:rPr>
        <w:rFonts w:ascii="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84" w15:restartNumberingAfterBreak="0">
    <w:nsid w:val="430562A1"/>
    <w:multiLevelType w:val="hybridMultilevel"/>
    <w:tmpl w:val="1B8C4B64"/>
    <w:lvl w:ilvl="0" w:tplc="100A8D6A">
      <w:start w:val="1"/>
      <w:numFmt w:val="decimal"/>
      <w:lvlText w:val="%1."/>
      <w:lvlJc w:val="left"/>
      <w:pPr>
        <w:ind w:left="403" w:hanging="360"/>
      </w:pPr>
      <w:rPr>
        <w:rFonts w:eastAsia="Calibri" w:cs="Times New Roman"/>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5" w15:restartNumberingAfterBreak="0">
    <w:nsid w:val="434C6D26"/>
    <w:multiLevelType w:val="hybridMultilevel"/>
    <w:tmpl w:val="57F81BA2"/>
    <w:lvl w:ilvl="0" w:tplc="792C23FA">
      <w:numFmt w:val="bullet"/>
      <w:lvlText w:val="-"/>
      <w:lvlJc w:val="left"/>
      <w:pPr>
        <w:ind w:left="249" w:hanging="140"/>
      </w:pPr>
      <w:rPr>
        <w:rFonts w:ascii="Times New Roman" w:eastAsia="Times New Roman" w:hAnsi="Times New Roman" w:cs="Times New Roman" w:hint="default"/>
        <w:w w:val="94"/>
        <w:sz w:val="24"/>
        <w:szCs w:val="24"/>
        <w:lang w:val="ru-RU" w:eastAsia="en-US" w:bidi="ar-SA"/>
      </w:rPr>
    </w:lvl>
    <w:lvl w:ilvl="1" w:tplc="B06EE318">
      <w:numFmt w:val="bullet"/>
      <w:lvlText w:val="•"/>
      <w:lvlJc w:val="left"/>
      <w:pPr>
        <w:ind w:left="665" w:hanging="140"/>
      </w:pPr>
      <w:rPr>
        <w:rFonts w:hint="default"/>
        <w:lang w:val="ru-RU" w:eastAsia="en-US" w:bidi="ar-SA"/>
      </w:rPr>
    </w:lvl>
    <w:lvl w:ilvl="2" w:tplc="D3F2A5C6">
      <w:numFmt w:val="bullet"/>
      <w:lvlText w:val="•"/>
      <w:lvlJc w:val="left"/>
      <w:pPr>
        <w:ind w:left="1090" w:hanging="140"/>
      </w:pPr>
      <w:rPr>
        <w:rFonts w:hint="default"/>
        <w:lang w:val="ru-RU" w:eastAsia="en-US" w:bidi="ar-SA"/>
      </w:rPr>
    </w:lvl>
    <w:lvl w:ilvl="3" w:tplc="41E6602A">
      <w:numFmt w:val="bullet"/>
      <w:lvlText w:val="•"/>
      <w:lvlJc w:val="left"/>
      <w:pPr>
        <w:ind w:left="1515" w:hanging="140"/>
      </w:pPr>
      <w:rPr>
        <w:rFonts w:hint="default"/>
        <w:lang w:val="ru-RU" w:eastAsia="en-US" w:bidi="ar-SA"/>
      </w:rPr>
    </w:lvl>
    <w:lvl w:ilvl="4" w:tplc="B9EAFEF2">
      <w:numFmt w:val="bullet"/>
      <w:lvlText w:val="•"/>
      <w:lvlJc w:val="left"/>
      <w:pPr>
        <w:ind w:left="1940" w:hanging="140"/>
      </w:pPr>
      <w:rPr>
        <w:rFonts w:hint="default"/>
        <w:lang w:val="ru-RU" w:eastAsia="en-US" w:bidi="ar-SA"/>
      </w:rPr>
    </w:lvl>
    <w:lvl w:ilvl="5" w:tplc="50D43A0A">
      <w:numFmt w:val="bullet"/>
      <w:lvlText w:val="•"/>
      <w:lvlJc w:val="left"/>
      <w:pPr>
        <w:ind w:left="2365" w:hanging="140"/>
      </w:pPr>
      <w:rPr>
        <w:rFonts w:hint="default"/>
        <w:lang w:val="ru-RU" w:eastAsia="en-US" w:bidi="ar-SA"/>
      </w:rPr>
    </w:lvl>
    <w:lvl w:ilvl="6" w:tplc="F858D978">
      <w:numFmt w:val="bullet"/>
      <w:lvlText w:val="•"/>
      <w:lvlJc w:val="left"/>
      <w:pPr>
        <w:ind w:left="2790" w:hanging="140"/>
      </w:pPr>
      <w:rPr>
        <w:rFonts w:hint="default"/>
        <w:lang w:val="ru-RU" w:eastAsia="en-US" w:bidi="ar-SA"/>
      </w:rPr>
    </w:lvl>
    <w:lvl w:ilvl="7" w:tplc="5664C8BC">
      <w:numFmt w:val="bullet"/>
      <w:lvlText w:val="•"/>
      <w:lvlJc w:val="left"/>
      <w:pPr>
        <w:ind w:left="3215" w:hanging="140"/>
      </w:pPr>
      <w:rPr>
        <w:rFonts w:hint="default"/>
        <w:lang w:val="ru-RU" w:eastAsia="en-US" w:bidi="ar-SA"/>
      </w:rPr>
    </w:lvl>
    <w:lvl w:ilvl="8" w:tplc="56FEBB34">
      <w:numFmt w:val="bullet"/>
      <w:lvlText w:val="•"/>
      <w:lvlJc w:val="left"/>
      <w:pPr>
        <w:ind w:left="3640" w:hanging="140"/>
      </w:pPr>
      <w:rPr>
        <w:rFonts w:hint="default"/>
        <w:lang w:val="ru-RU" w:eastAsia="en-US" w:bidi="ar-SA"/>
      </w:rPr>
    </w:lvl>
  </w:abstractNum>
  <w:abstractNum w:abstractNumId="86" w15:restartNumberingAfterBreak="0">
    <w:nsid w:val="43654C7E"/>
    <w:multiLevelType w:val="multilevel"/>
    <w:tmpl w:val="AA3EA078"/>
    <w:lvl w:ilvl="0">
      <w:start w:val="1"/>
      <w:numFmt w:val="bullet"/>
      <w:pStyle w:val="11"/>
      <w:lvlText w:val=""/>
      <w:lvlJc w:val="left"/>
      <w:pPr>
        <w:tabs>
          <w:tab w:val="num" w:pos="360"/>
        </w:tabs>
        <w:ind w:left="360" w:hanging="360"/>
      </w:pPr>
      <w:rPr>
        <w:rFonts w:ascii="Wingdings" w:hAnsi="Wingdings" w:hint="default"/>
      </w:rPr>
    </w:lvl>
    <w:lvl w:ilvl="1">
      <w:start w:val="1"/>
      <w:numFmt w:val="decimal"/>
      <w:pStyle w:val="1"/>
      <w:lvlText w:val="%1.%2."/>
      <w:lvlJc w:val="left"/>
      <w:pPr>
        <w:tabs>
          <w:tab w:val="num" w:pos="550"/>
        </w:tabs>
        <w:ind w:left="-170" w:firstLine="454"/>
      </w:pPr>
      <w:rPr>
        <w:rFonts w:cs="Times New Roman"/>
        <w:color w:val="auto"/>
      </w:rPr>
    </w:lvl>
    <w:lvl w:ilvl="2">
      <w:start w:val="1"/>
      <w:numFmt w:val="decimal"/>
      <w:lvlText w:val="%1.%2.%3."/>
      <w:lvlJc w:val="left"/>
      <w:pPr>
        <w:tabs>
          <w:tab w:val="num" w:pos="710"/>
        </w:tabs>
        <w:ind w:left="-10" w:firstLine="720"/>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87" w15:restartNumberingAfterBreak="0">
    <w:nsid w:val="436E05A6"/>
    <w:multiLevelType w:val="hybridMultilevel"/>
    <w:tmpl w:val="E5CC46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8" w15:restartNumberingAfterBreak="0">
    <w:nsid w:val="452C70A9"/>
    <w:multiLevelType w:val="hybridMultilevel"/>
    <w:tmpl w:val="8B94351E"/>
    <w:lvl w:ilvl="0" w:tplc="4F3E7308">
      <w:numFmt w:val="bullet"/>
      <w:lvlText w:val="-"/>
      <w:lvlJc w:val="left"/>
      <w:pPr>
        <w:ind w:left="249" w:hanging="142"/>
      </w:pPr>
      <w:rPr>
        <w:rFonts w:ascii="Times New Roman" w:eastAsia="Times New Roman" w:hAnsi="Times New Roman" w:cs="Times New Roman" w:hint="default"/>
        <w:w w:val="97"/>
        <w:sz w:val="24"/>
        <w:szCs w:val="24"/>
        <w:lang w:val="ru-RU" w:eastAsia="en-US" w:bidi="ar-SA"/>
      </w:rPr>
    </w:lvl>
    <w:lvl w:ilvl="1" w:tplc="9132D438">
      <w:numFmt w:val="bullet"/>
      <w:lvlText w:val="•"/>
      <w:lvlJc w:val="left"/>
      <w:pPr>
        <w:ind w:left="882" w:hanging="142"/>
      </w:pPr>
      <w:rPr>
        <w:rFonts w:hint="default"/>
        <w:lang w:val="ru-RU" w:eastAsia="en-US" w:bidi="ar-SA"/>
      </w:rPr>
    </w:lvl>
    <w:lvl w:ilvl="2" w:tplc="1310B82E">
      <w:numFmt w:val="bullet"/>
      <w:lvlText w:val="•"/>
      <w:lvlJc w:val="left"/>
      <w:pPr>
        <w:ind w:left="1524" w:hanging="142"/>
      </w:pPr>
      <w:rPr>
        <w:rFonts w:hint="default"/>
        <w:lang w:val="ru-RU" w:eastAsia="en-US" w:bidi="ar-SA"/>
      </w:rPr>
    </w:lvl>
    <w:lvl w:ilvl="3" w:tplc="47C6DC3E">
      <w:numFmt w:val="bullet"/>
      <w:lvlText w:val="•"/>
      <w:lvlJc w:val="left"/>
      <w:pPr>
        <w:ind w:left="2167" w:hanging="142"/>
      </w:pPr>
      <w:rPr>
        <w:rFonts w:hint="default"/>
        <w:lang w:val="ru-RU" w:eastAsia="en-US" w:bidi="ar-SA"/>
      </w:rPr>
    </w:lvl>
    <w:lvl w:ilvl="4" w:tplc="F1165776">
      <w:numFmt w:val="bullet"/>
      <w:lvlText w:val="•"/>
      <w:lvlJc w:val="left"/>
      <w:pPr>
        <w:ind w:left="2809" w:hanging="142"/>
      </w:pPr>
      <w:rPr>
        <w:rFonts w:hint="default"/>
        <w:lang w:val="ru-RU" w:eastAsia="en-US" w:bidi="ar-SA"/>
      </w:rPr>
    </w:lvl>
    <w:lvl w:ilvl="5" w:tplc="C1EE5C48">
      <w:numFmt w:val="bullet"/>
      <w:lvlText w:val="•"/>
      <w:lvlJc w:val="left"/>
      <w:pPr>
        <w:ind w:left="3452" w:hanging="142"/>
      </w:pPr>
      <w:rPr>
        <w:rFonts w:hint="default"/>
        <w:lang w:val="ru-RU" w:eastAsia="en-US" w:bidi="ar-SA"/>
      </w:rPr>
    </w:lvl>
    <w:lvl w:ilvl="6" w:tplc="8B386BD8">
      <w:numFmt w:val="bullet"/>
      <w:lvlText w:val="•"/>
      <w:lvlJc w:val="left"/>
      <w:pPr>
        <w:ind w:left="4094" w:hanging="142"/>
      </w:pPr>
      <w:rPr>
        <w:rFonts w:hint="default"/>
        <w:lang w:val="ru-RU" w:eastAsia="en-US" w:bidi="ar-SA"/>
      </w:rPr>
    </w:lvl>
    <w:lvl w:ilvl="7" w:tplc="B7D4B99A">
      <w:numFmt w:val="bullet"/>
      <w:lvlText w:val="•"/>
      <w:lvlJc w:val="left"/>
      <w:pPr>
        <w:ind w:left="4736" w:hanging="142"/>
      </w:pPr>
      <w:rPr>
        <w:rFonts w:hint="default"/>
        <w:lang w:val="ru-RU" w:eastAsia="en-US" w:bidi="ar-SA"/>
      </w:rPr>
    </w:lvl>
    <w:lvl w:ilvl="8" w:tplc="D16817D2">
      <w:numFmt w:val="bullet"/>
      <w:lvlText w:val="•"/>
      <w:lvlJc w:val="left"/>
      <w:pPr>
        <w:ind w:left="5379" w:hanging="142"/>
      </w:pPr>
      <w:rPr>
        <w:rFonts w:hint="default"/>
        <w:lang w:val="ru-RU" w:eastAsia="en-US" w:bidi="ar-SA"/>
      </w:rPr>
    </w:lvl>
  </w:abstractNum>
  <w:abstractNum w:abstractNumId="89" w15:restartNumberingAfterBreak="0">
    <w:nsid w:val="46C818A0"/>
    <w:multiLevelType w:val="hybridMultilevel"/>
    <w:tmpl w:val="E812BCA4"/>
    <w:lvl w:ilvl="0" w:tplc="5024D83A">
      <w:numFmt w:val="bullet"/>
      <w:lvlText w:val="-"/>
      <w:lvlJc w:val="left"/>
      <w:pPr>
        <w:ind w:left="115" w:hanging="142"/>
      </w:pPr>
      <w:rPr>
        <w:rFonts w:ascii="Times New Roman" w:eastAsia="Times New Roman" w:hAnsi="Times New Roman" w:cs="Times New Roman" w:hint="default"/>
        <w:w w:val="97"/>
        <w:sz w:val="24"/>
        <w:szCs w:val="24"/>
        <w:lang w:val="ru-RU" w:eastAsia="en-US" w:bidi="ar-SA"/>
      </w:rPr>
    </w:lvl>
    <w:lvl w:ilvl="1" w:tplc="AA1467A8">
      <w:numFmt w:val="bullet"/>
      <w:lvlText w:val="•"/>
      <w:lvlJc w:val="left"/>
      <w:pPr>
        <w:ind w:left="973" w:hanging="142"/>
      </w:pPr>
      <w:rPr>
        <w:rFonts w:hint="default"/>
        <w:lang w:val="ru-RU" w:eastAsia="en-US" w:bidi="ar-SA"/>
      </w:rPr>
    </w:lvl>
    <w:lvl w:ilvl="2" w:tplc="1A64C464">
      <w:numFmt w:val="bullet"/>
      <w:lvlText w:val="•"/>
      <w:lvlJc w:val="left"/>
      <w:pPr>
        <w:ind w:left="1826" w:hanging="142"/>
      </w:pPr>
      <w:rPr>
        <w:rFonts w:hint="default"/>
        <w:lang w:val="ru-RU" w:eastAsia="en-US" w:bidi="ar-SA"/>
      </w:rPr>
    </w:lvl>
    <w:lvl w:ilvl="3" w:tplc="CC58E3C0">
      <w:numFmt w:val="bullet"/>
      <w:lvlText w:val="•"/>
      <w:lvlJc w:val="left"/>
      <w:pPr>
        <w:ind w:left="2679" w:hanging="142"/>
      </w:pPr>
      <w:rPr>
        <w:rFonts w:hint="default"/>
        <w:lang w:val="ru-RU" w:eastAsia="en-US" w:bidi="ar-SA"/>
      </w:rPr>
    </w:lvl>
    <w:lvl w:ilvl="4" w:tplc="E0AA97E0">
      <w:numFmt w:val="bullet"/>
      <w:lvlText w:val="•"/>
      <w:lvlJc w:val="left"/>
      <w:pPr>
        <w:ind w:left="3533" w:hanging="142"/>
      </w:pPr>
      <w:rPr>
        <w:rFonts w:hint="default"/>
        <w:lang w:val="ru-RU" w:eastAsia="en-US" w:bidi="ar-SA"/>
      </w:rPr>
    </w:lvl>
    <w:lvl w:ilvl="5" w:tplc="091E0B52">
      <w:numFmt w:val="bullet"/>
      <w:lvlText w:val="•"/>
      <w:lvlJc w:val="left"/>
      <w:pPr>
        <w:ind w:left="4386" w:hanging="142"/>
      </w:pPr>
      <w:rPr>
        <w:rFonts w:hint="default"/>
        <w:lang w:val="ru-RU" w:eastAsia="en-US" w:bidi="ar-SA"/>
      </w:rPr>
    </w:lvl>
    <w:lvl w:ilvl="6" w:tplc="86500A88">
      <w:numFmt w:val="bullet"/>
      <w:lvlText w:val="•"/>
      <w:lvlJc w:val="left"/>
      <w:pPr>
        <w:ind w:left="5239" w:hanging="142"/>
      </w:pPr>
      <w:rPr>
        <w:rFonts w:hint="default"/>
        <w:lang w:val="ru-RU" w:eastAsia="en-US" w:bidi="ar-SA"/>
      </w:rPr>
    </w:lvl>
    <w:lvl w:ilvl="7" w:tplc="7206B21A">
      <w:numFmt w:val="bullet"/>
      <w:lvlText w:val="•"/>
      <w:lvlJc w:val="left"/>
      <w:pPr>
        <w:ind w:left="6093" w:hanging="142"/>
      </w:pPr>
      <w:rPr>
        <w:rFonts w:hint="default"/>
        <w:lang w:val="ru-RU" w:eastAsia="en-US" w:bidi="ar-SA"/>
      </w:rPr>
    </w:lvl>
    <w:lvl w:ilvl="8" w:tplc="2782FD08">
      <w:numFmt w:val="bullet"/>
      <w:lvlText w:val="•"/>
      <w:lvlJc w:val="left"/>
      <w:pPr>
        <w:ind w:left="6946" w:hanging="142"/>
      </w:pPr>
      <w:rPr>
        <w:rFonts w:hint="default"/>
        <w:lang w:val="ru-RU" w:eastAsia="en-US" w:bidi="ar-SA"/>
      </w:rPr>
    </w:lvl>
  </w:abstractNum>
  <w:abstractNum w:abstractNumId="90" w15:restartNumberingAfterBreak="0">
    <w:nsid w:val="46DF1530"/>
    <w:multiLevelType w:val="hybridMultilevel"/>
    <w:tmpl w:val="21645C94"/>
    <w:lvl w:ilvl="0" w:tplc="0F44F93A">
      <w:numFmt w:val="bullet"/>
      <w:lvlText w:val="-"/>
      <w:lvlJc w:val="left"/>
      <w:pPr>
        <w:ind w:left="115" w:hanging="711"/>
      </w:pPr>
      <w:rPr>
        <w:rFonts w:ascii="Times New Roman" w:eastAsia="Times New Roman" w:hAnsi="Times New Roman" w:cs="Times New Roman" w:hint="default"/>
        <w:w w:val="99"/>
        <w:sz w:val="24"/>
        <w:szCs w:val="24"/>
        <w:lang w:val="ru-RU" w:eastAsia="en-US" w:bidi="ar-SA"/>
      </w:rPr>
    </w:lvl>
    <w:lvl w:ilvl="1" w:tplc="E87A1366">
      <w:numFmt w:val="bullet"/>
      <w:lvlText w:val="•"/>
      <w:lvlJc w:val="left"/>
      <w:pPr>
        <w:ind w:left="973" w:hanging="711"/>
      </w:pPr>
      <w:rPr>
        <w:rFonts w:hint="default"/>
        <w:lang w:val="ru-RU" w:eastAsia="en-US" w:bidi="ar-SA"/>
      </w:rPr>
    </w:lvl>
    <w:lvl w:ilvl="2" w:tplc="A7E4512A">
      <w:numFmt w:val="bullet"/>
      <w:lvlText w:val="•"/>
      <w:lvlJc w:val="left"/>
      <w:pPr>
        <w:ind w:left="1826" w:hanging="711"/>
      </w:pPr>
      <w:rPr>
        <w:rFonts w:hint="default"/>
        <w:lang w:val="ru-RU" w:eastAsia="en-US" w:bidi="ar-SA"/>
      </w:rPr>
    </w:lvl>
    <w:lvl w:ilvl="3" w:tplc="3D6E363E">
      <w:numFmt w:val="bullet"/>
      <w:lvlText w:val="•"/>
      <w:lvlJc w:val="left"/>
      <w:pPr>
        <w:ind w:left="2679" w:hanging="711"/>
      </w:pPr>
      <w:rPr>
        <w:rFonts w:hint="default"/>
        <w:lang w:val="ru-RU" w:eastAsia="en-US" w:bidi="ar-SA"/>
      </w:rPr>
    </w:lvl>
    <w:lvl w:ilvl="4" w:tplc="6C58D3CA">
      <w:numFmt w:val="bullet"/>
      <w:lvlText w:val="•"/>
      <w:lvlJc w:val="left"/>
      <w:pPr>
        <w:ind w:left="3533" w:hanging="711"/>
      </w:pPr>
      <w:rPr>
        <w:rFonts w:hint="default"/>
        <w:lang w:val="ru-RU" w:eastAsia="en-US" w:bidi="ar-SA"/>
      </w:rPr>
    </w:lvl>
    <w:lvl w:ilvl="5" w:tplc="85AC88D6">
      <w:numFmt w:val="bullet"/>
      <w:lvlText w:val="•"/>
      <w:lvlJc w:val="left"/>
      <w:pPr>
        <w:ind w:left="4386" w:hanging="711"/>
      </w:pPr>
      <w:rPr>
        <w:rFonts w:hint="default"/>
        <w:lang w:val="ru-RU" w:eastAsia="en-US" w:bidi="ar-SA"/>
      </w:rPr>
    </w:lvl>
    <w:lvl w:ilvl="6" w:tplc="ECB46BA0">
      <w:numFmt w:val="bullet"/>
      <w:lvlText w:val="•"/>
      <w:lvlJc w:val="left"/>
      <w:pPr>
        <w:ind w:left="5239" w:hanging="711"/>
      </w:pPr>
      <w:rPr>
        <w:rFonts w:hint="default"/>
        <w:lang w:val="ru-RU" w:eastAsia="en-US" w:bidi="ar-SA"/>
      </w:rPr>
    </w:lvl>
    <w:lvl w:ilvl="7" w:tplc="46FED5B8">
      <w:numFmt w:val="bullet"/>
      <w:lvlText w:val="•"/>
      <w:lvlJc w:val="left"/>
      <w:pPr>
        <w:ind w:left="6093" w:hanging="711"/>
      </w:pPr>
      <w:rPr>
        <w:rFonts w:hint="default"/>
        <w:lang w:val="ru-RU" w:eastAsia="en-US" w:bidi="ar-SA"/>
      </w:rPr>
    </w:lvl>
    <w:lvl w:ilvl="8" w:tplc="ACFCAE92">
      <w:numFmt w:val="bullet"/>
      <w:lvlText w:val="•"/>
      <w:lvlJc w:val="left"/>
      <w:pPr>
        <w:ind w:left="6946" w:hanging="711"/>
      </w:pPr>
      <w:rPr>
        <w:rFonts w:hint="default"/>
        <w:lang w:val="ru-RU" w:eastAsia="en-US" w:bidi="ar-SA"/>
      </w:rPr>
    </w:lvl>
  </w:abstractNum>
  <w:abstractNum w:abstractNumId="91" w15:restartNumberingAfterBreak="0">
    <w:nsid w:val="47C05A6D"/>
    <w:multiLevelType w:val="hybridMultilevel"/>
    <w:tmpl w:val="C4DCE946"/>
    <w:lvl w:ilvl="0" w:tplc="D6A0689C">
      <w:numFmt w:val="bullet"/>
      <w:lvlText w:val="-"/>
      <w:lvlJc w:val="left"/>
      <w:pPr>
        <w:ind w:left="109" w:hanging="202"/>
      </w:pPr>
      <w:rPr>
        <w:rFonts w:ascii="Times New Roman" w:eastAsia="Times New Roman" w:hAnsi="Times New Roman" w:cs="Times New Roman" w:hint="default"/>
        <w:w w:val="94"/>
        <w:sz w:val="24"/>
        <w:szCs w:val="24"/>
        <w:lang w:val="ru-RU" w:eastAsia="en-US" w:bidi="ar-SA"/>
      </w:rPr>
    </w:lvl>
    <w:lvl w:ilvl="1" w:tplc="B88E98F2">
      <w:numFmt w:val="bullet"/>
      <w:lvlText w:val="•"/>
      <w:lvlJc w:val="left"/>
      <w:pPr>
        <w:ind w:left="539" w:hanging="202"/>
      </w:pPr>
      <w:rPr>
        <w:rFonts w:hint="default"/>
        <w:lang w:val="ru-RU" w:eastAsia="en-US" w:bidi="ar-SA"/>
      </w:rPr>
    </w:lvl>
    <w:lvl w:ilvl="2" w:tplc="22244B3E">
      <w:numFmt w:val="bullet"/>
      <w:lvlText w:val="•"/>
      <w:lvlJc w:val="left"/>
      <w:pPr>
        <w:ind w:left="978" w:hanging="202"/>
      </w:pPr>
      <w:rPr>
        <w:rFonts w:hint="default"/>
        <w:lang w:val="ru-RU" w:eastAsia="en-US" w:bidi="ar-SA"/>
      </w:rPr>
    </w:lvl>
    <w:lvl w:ilvl="3" w:tplc="E188AD8C">
      <w:numFmt w:val="bullet"/>
      <w:lvlText w:val="•"/>
      <w:lvlJc w:val="left"/>
      <w:pPr>
        <w:ind w:left="1417" w:hanging="202"/>
      </w:pPr>
      <w:rPr>
        <w:rFonts w:hint="default"/>
        <w:lang w:val="ru-RU" w:eastAsia="en-US" w:bidi="ar-SA"/>
      </w:rPr>
    </w:lvl>
    <w:lvl w:ilvl="4" w:tplc="4694080A">
      <w:numFmt w:val="bullet"/>
      <w:lvlText w:val="•"/>
      <w:lvlJc w:val="left"/>
      <w:pPr>
        <w:ind w:left="1856" w:hanging="202"/>
      </w:pPr>
      <w:rPr>
        <w:rFonts w:hint="default"/>
        <w:lang w:val="ru-RU" w:eastAsia="en-US" w:bidi="ar-SA"/>
      </w:rPr>
    </w:lvl>
    <w:lvl w:ilvl="5" w:tplc="E28222B8">
      <w:numFmt w:val="bullet"/>
      <w:lvlText w:val="•"/>
      <w:lvlJc w:val="left"/>
      <w:pPr>
        <w:ind w:left="2295" w:hanging="202"/>
      </w:pPr>
      <w:rPr>
        <w:rFonts w:hint="default"/>
        <w:lang w:val="ru-RU" w:eastAsia="en-US" w:bidi="ar-SA"/>
      </w:rPr>
    </w:lvl>
    <w:lvl w:ilvl="6" w:tplc="6C9AC70A">
      <w:numFmt w:val="bullet"/>
      <w:lvlText w:val="•"/>
      <w:lvlJc w:val="left"/>
      <w:pPr>
        <w:ind w:left="2734" w:hanging="202"/>
      </w:pPr>
      <w:rPr>
        <w:rFonts w:hint="default"/>
        <w:lang w:val="ru-RU" w:eastAsia="en-US" w:bidi="ar-SA"/>
      </w:rPr>
    </w:lvl>
    <w:lvl w:ilvl="7" w:tplc="7144CC20">
      <w:numFmt w:val="bullet"/>
      <w:lvlText w:val="•"/>
      <w:lvlJc w:val="left"/>
      <w:pPr>
        <w:ind w:left="3173" w:hanging="202"/>
      </w:pPr>
      <w:rPr>
        <w:rFonts w:hint="default"/>
        <w:lang w:val="ru-RU" w:eastAsia="en-US" w:bidi="ar-SA"/>
      </w:rPr>
    </w:lvl>
    <w:lvl w:ilvl="8" w:tplc="75244D9C">
      <w:numFmt w:val="bullet"/>
      <w:lvlText w:val="•"/>
      <w:lvlJc w:val="left"/>
      <w:pPr>
        <w:ind w:left="3612" w:hanging="202"/>
      </w:pPr>
      <w:rPr>
        <w:rFonts w:hint="default"/>
        <w:lang w:val="ru-RU" w:eastAsia="en-US" w:bidi="ar-SA"/>
      </w:rPr>
    </w:lvl>
  </w:abstractNum>
  <w:abstractNum w:abstractNumId="92" w15:restartNumberingAfterBreak="0">
    <w:nsid w:val="47EB4408"/>
    <w:multiLevelType w:val="hybridMultilevel"/>
    <w:tmpl w:val="6096BA0C"/>
    <w:lvl w:ilvl="0" w:tplc="F8186C54">
      <w:start w:val="1"/>
      <w:numFmt w:val="decimal"/>
      <w:lvlText w:val="%1."/>
      <w:lvlJc w:val="left"/>
      <w:pPr>
        <w:ind w:left="1564" w:hanging="324"/>
      </w:pPr>
      <w:rPr>
        <w:rFonts w:ascii="Times New Roman" w:eastAsia="Times New Roman" w:hAnsi="Times New Roman" w:cs="Times New Roman" w:hint="default"/>
        <w:spacing w:val="0"/>
        <w:w w:val="100"/>
        <w:sz w:val="28"/>
        <w:szCs w:val="28"/>
        <w:lang w:val="ru-RU" w:eastAsia="en-US" w:bidi="ar-SA"/>
      </w:rPr>
    </w:lvl>
    <w:lvl w:ilvl="1" w:tplc="5E401240">
      <w:numFmt w:val="bullet"/>
      <w:lvlText w:val="•"/>
      <w:lvlJc w:val="left"/>
      <w:pPr>
        <w:ind w:left="2545" w:hanging="324"/>
      </w:pPr>
      <w:rPr>
        <w:rFonts w:hint="default"/>
        <w:lang w:val="ru-RU" w:eastAsia="en-US" w:bidi="ar-SA"/>
      </w:rPr>
    </w:lvl>
    <w:lvl w:ilvl="2" w:tplc="A69ADC98">
      <w:numFmt w:val="bullet"/>
      <w:lvlText w:val="•"/>
      <w:lvlJc w:val="left"/>
      <w:pPr>
        <w:ind w:left="3530" w:hanging="324"/>
      </w:pPr>
      <w:rPr>
        <w:rFonts w:hint="default"/>
        <w:lang w:val="ru-RU" w:eastAsia="en-US" w:bidi="ar-SA"/>
      </w:rPr>
    </w:lvl>
    <w:lvl w:ilvl="3" w:tplc="3BBC1E30">
      <w:numFmt w:val="bullet"/>
      <w:lvlText w:val="•"/>
      <w:lvlJc w:val="left"/>
      <w:pPr>
        <w:ind w:left="4515" w:hanging="324"/>
      </w:pPr>
      <w:rPr>
        <w:rFonts w:hint="default"/>
        <w:lang w:val="ru-RU" w:eastAsia="en-US" w:bidi="ar-SA"/>
      </w:rPr>
    </w:lvl>
    <w:lvl w:ilvl="4" w:tplc="7C6C97B4">
      <w:numFmt w:val="bullet"/>
      <w:lvlText w:val="•"/>
      <w:lvlJc w:val="left"/>
      <w:pPr>
        <w:ind w:left="5500" w:hanging="324"/>
      </w:pPr>
      <w:rPr>
        <w:rFonts w:hint="default"/>
        <w:lang w:val="ru-RU" w:eastAsia="en-US" w:bidi="ar-SA"/>
      </w:rPr>
    </w:lvl>
    <w:lvl w:ilvl="5" w:tplc="77F217CC">
      <w:numFmt w:val="bullet"/>
      <w:lvlText w:val="•"/>
      <w:lvlJc w:val="left"/>
      <w:pPr>
        <w:ind w:left="6485" w:hanging="324"/>
      </w:pPr>
      <w:rPr>
        <w:rFonts w:hint="default"/>
        <w:lang w:val="ru-RU" w:eastAsia="en-US" w:bidi="ar-SA"/>
      </w:rPr>
    </w:lvl>
    <w:lvl w:ilvl="6" w:tplc="3BDCDC32">
      <w:numFmt w:val="bullet"/>
      <w:lvlText w:val="•"/>
      <w:lvlJc w:val="left"/>
      <w:pPr>
        <w:ind w:left="7470" w:hanging="324"/>
      </w:pPr>
      <w:rPr>
        <w:rFonts w:hint="default"/>
        <w:lang w:val="ru-RU" w:eastAsia="en-US" w:bidi="ar-SA"/>
      </w:rPr>
    </w:lvl>
    <w:lvl w:ilvl="7" w:tplc="174AD130">
      <w:numFmt w:val="bullet"/>
      <w:lvlText w:val="•"/>
      <w:lvlJc w:val="left"/>
      <w:pPr>
        <w:ind w:left="8455" w:hanging="324"/>
      </w:pPr>
      <w:rPr>
        <w:rFonts w:hint="default"/>
        <w:lang w:val="ru-RU" w:eastAsia="en-US" w:bidi="ar-SA"/>
      </w:rPr>
    </w:lvl>
    <w:lvl w:ilvl="8" w:tplc="DC8A28C6">
      <w:numFmt w:val="bullet"/>
      <w:lvlText w:val="•"/>
      <w:lvlJc w:val="left"/>
      <w:pPr>
        <w:ind w:left="9440" w:hanging="324"/>
      </w:pPr>
      <w:rPr>
        <w:rFonts w:hint="default"/>
        <w:lang w:val="ru-RU" w:eastAsia="en-US" w:bidi="ar-SA"/>
      </w:rPr>
    </w:lvl>
  </w:abstractNum>
  <w:abstractNum w:abstractNumId="93" w15:restartNumberingAfterBreak="0">
    <w:nsid w:val="4A277541"/>
    <w:multiLevelType w:val="hybridMultilevel"/>
    <w:tmpl w:val="2D069AB0"/>
    <w:lvl w:ilvl="0" w:tplc="D9F41E82">
      <w:start w:val="1"/>
      <w:numFmt w:val="decimal"/>
      <w:lvlText w:val="%1."/>
      <w:lvlJc w:val="left"/>
      <w:pPr>
        <w:ind w:left="260" w:hanging="317"/>
      </w:pPr>
      <w:rPr>
        <w:rFonts w:ascii="Times New Roman" w:eastAsia="Times New Roman" w:hAnsi="Times New Roman" w:cs="Times New Roman" w:hint="default"/>
        <w:w w:val="100"/>
        <w:sz w:val="24"/>
        <w:szCs w:val="24"/>
        <w:lang w:val="ru-RU" w:eastAsia="en-US" w:bidi="ar-SA"/>
      </w:rPr>
    </w:lvl>
    <w:lvl w:ilvl="1" w:tplc="A9605DAE">
      <w:numFmt w:val="bullet"/>
      <w:lvlText w:val="•"/>
      <w:lvlJc w:val="left"/>
      <w:pPr>
        <w:ind w:left="1374" w:hanging="317"/>
      </w:pPr>
      <w:rPr>
        <w:rFonts w:hint="default"/>
        <w:lang w:val="ru-RU" w:eastAsia="en-US" w:bidi="ar-SA"/>
      </w:rPr>
    </w:lvl>
    <w:lvl w:ilvl="2" w:tplc="45008C86">
      <w:numFmt w:val="bullet"/>
      <w:lvlText w:val="•"/>
      <w:lvlJc w:val="left"/>
      <w:pPr>
        <w:ind w:left="2489" w:hanging="317"/>
      </w:pPr>
      <w:rPr>
        <w:rFonts w:hint="default"/>
        <w:lang w:val="ru-RU" w:eastAsia="en-US" w:bidi="ar-SA"/>
      </w:rPr>
    </w:lvl>
    <w:lvl w:ilvl="3" w:tplc="63A88DD6">
      <w:numFmt w:val="bullet"/>
      <w:lvlText w:val="•"/>
      <w:lvlJc w:val="left"/>
      <w:pPr>
        <w:ind w:left="3603" w:hanging="317"/>
      </w:pPr>
      <w:rPr>
        <w:rFonts w:hint="default"/>
        <w:lang w:val="ru-RU" w:eastAsia="en-US" w:bidi="ar-SA"/>
      </w:rPr>
    </w:lvl>
    <w:lvl w:ilvl="4" w:tplc="E04A0954">
      <w:numFmt w:val="bullet"/>
      <w:lvlText w:val="•"/>
      <w:lvlJc w:val="left"/>
      <w:pPr>
        <w:ind w:left="4718" w:hanging="317"/>
      </w:pPr>
      <w:rPr>
        <w:rFonts w:hint="default"/>
        <w:lang w:val="ru-RU" w:eastAsia="en-US" w:bidi="ar-SA"/>
      </w:rPr>
    </w:lvl>
    <w:lvl w:ilvl="5" w:tplc="3BDE11E6">
      <w:numFmt w:val="bullet"/>
      <w:lvlText w:val="•"/>
      <w:lvlJc w:val="left"/>
      <w:pPr>
        <w:ind w:left="5833" w:hanging="317"/>
      </w:pPr>
      <w:rPr>
        <w:rFonts w:hint="default"/>
        <w:lang w:val="ru-RU" w:eastAsia="en-US" w:bidi="ar-SA"/>
      </w:rPr>
    </w:lvl>
    <w:lvl w:ilvl="6" w:tplc="0316BAB8">
      <w:numFmt w:val="bullet"/>
      <w:lvlText w:val="•"/>
      <w:lvlJc w:val="left"/>
      <w:pPr>
        <w:ind w:left="6947" w:hanging="317"/>
      </w:pPr>
      <w:rPr>
        <w:rFonts w:hint="default"/>
        <w:lang w:val="ru-RU" w:eastAsia="en-US" w:bidi="ar-SA"/>
      </w:rPr>
    </w:lvl>
    <w:lvl w:ilvl="7" w:tplc="D4323132">
      <w:numFmt w:val="bullet"/>
      <w:lvlText w:val="•"/>
      <w:lvlJc w:val="left"/>
      <w:pPr>
        <w:ind w:left="8062" w:hanging="317"/>
      </w:pPr>
      <w:rPr>
        <w:rFonts w:hint="default"/>
        <w:lang w:val="ru-RU" w:eastAsia="en-US" w:bidi="ar-SA"/>
      </w:rPr>
    </w:lvl>
    <w:lvl w:ilvl="8" w:tplc="CD34D7D0">
      <w:numFmt w:val="bullet"/>
      <w:lvlText w:val="•"/>
      <w:lvlJc w:val="left"/>
      <w:pPr>
        <w:ind w:left="9177" w:hanging="317"/>
      </w:pPr>
      <w:rPr>
        <w:rFonts w:hint="default"/>
        <w:lang w:val="ru-RU" w:eastAsia="en-US" w:bidi="ar-SA"/>
      </w:rPr>
    </w:lvl>
  </w:abstractNum>
  <w:abstractNum w:abstractNumId="94" w15:restartNumberingAfterBreak="0">
    <w:nsid w:val="4A3A6322"/>
    <w:multiLevelType w:val="multilevel"/>
    <w:tmpl w:val="BA388A58"/>
    <w:styleLink w:val="WWNum41"/>
    <w:lvl w:ilvl="0">
      <w:numFmt w:val="bullet"/>
      <w:lvlText w:val="•"/>
      <w:lvlJc w:val="left"/>
      <w:pPr>
        <w:ind w:left="927" w:hanging="360"/>
      </w:pPr>
      <w:rPr>
        <w:rFonts w:ascii="Times New Roman" w:eastAsia="Times New Roman" w:hAnsi="Times New Roman"/>
      </w:rPr>
    </w:lvl>
    <w:lvl w:ilvl="1">
      <w:numFmt w:val="bullet"/>
      <w:lvlText w:val="o"/>
      <w:lvlJc w:val="left"/>
      <w:pPr>
        <w:ind w:left="1647" w:hanging="360"/>
      </w:pPr>
      <w:rPr>
        <w:rFonts w:ascii="Courier New" w:hAnsi="Courier New"/>
      </w:rPr>
    </w:lvl>
    <w:lvl w:ilvl="2">
      <w:numFmt w:val="bullet"/>
      <w:lvlText w:val=""/>
      <w:lvlJc w:val="left"/>
      <w:pPr>
        <w:ind w:left="2367" w:hanging="360"/>
      </w:pPr>
      <w:rPr>
        <w:rFonts w:ascii="Wingdings" w:hAnsi="Wingdings"/>
      </w:rPr>
    </w:lvl>
    <w:lvl w:ilvl="3">
      <w:numFmt w:val="bullet"/>
      <w:lvlText w:val=""/>
      <w:lvlJc w:val="left"/>
      <w:pPr>
        <w:ind w:left="3087" w:hanging="360"/>
      </w:pPr>
      <w:rPr>
        <w:rFonts w:ascii="Symbol" w:hAnsi="Symbol"/>
      </w:rPr>
    </w:lvl>
    <w:lvl w:ilvl="4">
      <w:numFmt w:val="bullet"/>
      <w:lvlText w:val="o"/>
      <w:lvlJc w:val="left"/>
      <w:pPr>
        <w:ind w:left="3807" w:hanging="360"/>
      </w:pPr>
      <w:rPr>
        <w:rFonts w:ascii="Courier New" w:hAnsi="Courier New"/>
      </w:rPr>
    </w:lvl>
    <w:lvl w:ilvl="5">
      <w:numFmt w:val="bullet"/>
      <w:lvlText w:val=""/>
      <w:lvlJc w:val="left"/>
      <w:pPr>
        <w:ind w:left="4527" w:hanging="360"/>
      </w:pPr>
      <w:rPr>
        <w:rFonts w:ascii="Wingdings" w:hAnsi="Wingdings"/>
      </w:rPr>
    </w:lvl>
    <w:lvl w:ilvl="6">
      <w:numFmt w:val="bullet"/>
      <w:lvlText w:val=""/>
      <w:lvlJc w:val="left"/>
      <w:pPr>
        <w:ind w:left="5247" w:hanging="360"/>
      </w:pPr>
      <w:rPr>
        <w:rFonts w:ascii="Symbol" w:hAnsi="Symbol"/>
      </w:rPr>
    </w:lvl>
    <w:lvl w:ilvl="7">
      <w:numFmt w:val="bullet"/>
      <w:lvlText w:val="o"/>
      <w:lvlJc w:val="left"/>
      <w:pPr>
        <w:ind w:left="5967" w:hanging="360"/>
      </w:pPr>
      <w:rPr>
        <w:rFonts w:ascii="Courier New" w:hAnsi="Courier New"/>
      </w:rPr>
    </w:lvl>
    <w:lvl w:ilvl="8">
      <w:numFmt w:val="bullet"/>
      <w:lvlText w:val=""/>
      <w:lvlJc w:val="left"/>
      <w:pPr>
        <w:ind w:left="6687" w:hanging="360"/>
      </w:pPr>
      <w:rPr>
        <w:rFonts w:ascii="Wingdings" w:hAnsi="Wingdings"/>
      </w:rPr>
    </w:lvl>
  </w:abstractNum>
  <w:abstractNum w:abstractNumId="95" w15:restartNumberingAfterBreak="0">
    <w:nsid w:val="4B4D1EB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96" w15:restartNumberingAfterBreak="0">
    <w:nsid w:val="4B8438F8"/>
    <w:multiLevelType w:val="multilevel"/>
    <w:tmpl w:val="2FA41994"/>
    <w:lvl w:ilvl="0">
      <w:start w:val="1"/>
      <w:numFmt w:val="decimal"/>
      <w:lvlText w:val="%1."/>
      <w:lvlJc w:val="left"/>
      <w:pPr>
        <w:ind w:left="3885" w:hanging="284"/>
        <w:jc w:val="right"/>
      </w:pPr>
      <w:rPr>
        <w:rFonts w:ascii="Times New Roman" w:eastAsia="Times New Roman" w:hAnsi="Times New Roman" w:cs="Times New Roman" w:hint="default"/>
        <w:b/>
        <w:bCs/>
        <w:spacing w:val="0"/>
        <w:w w:val="100"/>
        <w:sz w:val="28"/>
        <w:szCs w:val="28"/>
        <w:lang w:val="ru-RU" w:eastAsia="en-US" w:bidi="ar-SA"/>
      </w:rPr>
    </w:lvl>
    <w:lvl w:ilvl="1">
      <w:start w:val="1"/>
      <w:numFmt w:val="decimal"/>
      <w:lvlText w:val="%1.%2."/>
      <w:lvlJc w:val="left"/>
      <w:pPr>
        <w:ind w:left="304" w:hanging="603"/>
      </w:pPr>
      <w:rPr>
        <w:rFonts w:ascii="Times New Roman" w:eastAsia="Times New Roman" w:hAnsi="Times New Roman" w:cs="Times New Roman" w:hint="default"/>
        <w:b/>
        <w:bCs/>
        <w:w w:val="100"/>
        <w:sz w:val="28"/>
        <w:szCs w:val="28"/>
        <w:lang w:val="ru-RU" w:eastAsia="en-US" w:bidi="ar-SA"/>
      </w:rPr>
    </w:lvl>
    <w:lvl w:ilvl="2">
      <w:start w:val="1"/>
      <w:numFmt w:val="decimal"/>
      <w:lvlText w:val="%3."/>
      <w:lvlJc w:val="left"/>
      <w:pPr>
        <w:ind w:left="1982" w:hanging="240"/>
      </w:pPr>
      <w:rPr>
        <w:rFonts w:ascii="Times New Roman" w:eastAsia="Times New Roman" w:hAnsi="Times New Roman" w:cs="Times New Roman" w:hint="default"/>
        <w:w w:val="100"/>
        <w:sz w:val="24"/>
        <w:szCs w:val="24"/>
        <w:u w:val="single" w:color="000000"/>
        <w:lang w:val="ru-RU" w:eastAsia="en-US" w:bidi="ar-SA"/>
      </w:rPr>
    </w:lvl>
    <w:lvl w:ilvl="3">
      <w:numFmt w:val="bullet"/>
      <w:lvlText w:val="•"/>
      <w:lvlJc w:val="left"/>
      <w:pPr>
        <w:ind w:left="1980" w:hanging="240"/>
      </w:pPr>
      <w:rPr>
        <w:rFonts w:hint="default"/>
        <w:lang w:val="ru-RU" w:eastAsia="en-US" w:bidi="ar-SA"/>
      </w:rPr>
    </w:lvl>
    <w:lvl w:ilvl="4">
      <w:numFmt w:val="bullet"/>
      <w:lvlText w:val="•"/>
      <w:lvlJc w:val="left"/>
      <w:pPr>
        <w:ind w:left="3880" w:hanging="240"/>
      </w:pPr>
      <w:rPr>
        <w:rFonts w:hint="default"/>
        <w:lang w:val="ru-RU" w:eastAsia="en-US" w:bidi="ar-SA"/>
      </w:rPr>
    </w:lvl>
    <w:lvl w:ilvl="5">
      <w:numFmt w:val="bullet"/>
      <w:lvlText w:val="•"/>
      <w:lvlJc w:val="left"/>
      <w:pPr>
        <w:ind w:left="4901" w:hanging="240"/>
      </w:pPr>
      <w:rPr>
        <w:rFonts w:hint="default"/>
        <w:lang w:val="ru-RU" w:eastAsia="en-US" w:bidi="ar-SA"/>
      </w:rPr>
    </w:lvl>
    <w:lvl w:ilvl="6">
      <w:numFmt w:val="bullet"/>
      <w:lvlText w:val="•"/>
      <w:lvlJc w:val="left"/>
      <w:pPr>
        <w:ind w:left="5923" w:hanging="240"/>
      </w:pPr>
      <w:rPr>
        <w:rFonts w:hint="default"/>
        <w:lang w:val="ru-RU" w:eastAsia="en-US" w:bidi="ar-SA"/>
      </w:rPr>
    </w:lvl>
    <w:lvl w:ilvl="7">
      <w:numFmt w:val="bullet"/>
      <w:lvlText w:val="•"/>
      <w:lvlJc w:val="left"/>
      <w:pPr>
        <w:ind w:left="6945" w:hanging="240"/>
      </w:pPr>
      <w:rPr>
        <w:rFonts w:hint="default"/>
        <w:lang w:val="ru-RU" w:eastAsia="en-US" w:bidi="ar-SA"/>
      </w:rPr>
    </w:lvl>
    <w:lvl w:ilvl="8">
      <w:numFmt w:val="bullet"/>
      <w:lvlText w:val="•"/>
      <w:lvlJc w:val="left"/>
      <w:pPr>
        <w:ind w:left="7967" w:hanging="240"/>
      </w:pPr>
      <w:rPr>
        <w:rFonts w:hint="default"/>
        <w:lang w:val="ru-RU" w:eastAsia="en-US" w:bidi="ar-SA"/>
      </w:rPr>
    </w:lvl>
  </w:abstractNum>
  <w:abstractNum w:abstractNumId="97" w15:restartNumberingAfterBreak="0">
    <w:nsid w:val="4BF40F2B"/>
    <w:multiLevelType w:val="hybridMultilevel"/>
    <w:tmpl w:val="20AE111A"/>
    <w:lvl w:ilvl="0" w:tplc="707E124C">
      <w:start w:val="1"/>
      <w:numFmt w:val="decimal"/>
      <w:lvlText w:val="%1."/>
      <w:lvlJc w:val="left"/>
      <w:pPr>
        <w:ind w:left="295" w:hanging="183"/>
      </w:pPr>
      <w:rPr>
        <w:rFonts w:ascii="Times New Roman" w:eastAsia="Times New Roman" w:hAnsi="Times New Roman" w:cs="Times New Roman" w:hint="default"/>
        <w:w w:val="100"/>
        <w:sz w:val="20"/>
        <w:szCs w:val="20"/>
        <w:lang w:val="ru-RU" w:eastAsia="en-US" w:bidi="ar-SA"/>
      </w:rPr>
    </w:lvl>
    <w:lvl w:ilvl="1" w:tplc="3AB22F68">
      <w:numFmt w:val="bullet"/>
      <w:lvlText w:val="•"/>
      <w:lvlJc w:val="left"/>
      <w:pPr>
        <w:ind w:left="1135" w:hanging="183"/>
      </w:pPr>
      <w:rPr>
        <w:rFonts w:hint="default"/>
        <w:lang w:val="ru-RU" w:eastAsia="en-US" w:bidi="ar-SA"/>
      </w:rPr>
    </w:lvl>
    <w:lvl w:ilvl="2" w:tplc="08587CD0">
      <w:numFmt w:val="bullet"/>
      <w:lvlText w:val="•"/>
      <w:lvlJc w:val="left"/>
      <w:pPr>
        <w:ind w:left="1970" w:hanging="183"/>
      </w:pPr>
      <w:rPr>
        <w:rFonts w:hint="default"/>
        <w:lang w:val="ru-RU" w:eastAsia="en-US" w:bidi="ar-SA"/>
      </w:rPr>
    </w:lvl>
    <w:lvl w:ilvl="3" w:tplc="9A180C42">
      <w:numFmt w:val="bullet"/>
      <w:lvlText w:val="•"/>
      <w:lvlJc w:val="left"/>
      <w:pPr>
        <w:ind w:left="2805" w:hanging="183"/>
      </w:pPr>
      <w:rPr>
        <w:rFonts w:hint="default"/>
        <w:lang w:val="ru-RU" w:eastAsia="en-US" w:bidi="ar-SA"/>
      </w:rPr>
    </w:lvl>
    <w:lvl w:ilvl="4" w:tplc="B3DEBC36">
      <w:numFmt w:val="bullet"/>
      <w:lvlText w:val="•"/>
      <w:lvlJc w:val="left"/>
      <w:pPr>
        <w:ind w:left="3641" w:hanging="183"/>
      </w:pPr>
      <w:rPr>
        <w:rFonts w:hint="default"/>
        <w:lang w:val="ru-RU" w:eastAsia="en-US" w:bidi="ar-SA"/>
      </w:rPr>
    </w:lvl>
    <w:lvl w:ilvl="5" w:tplc="D53AA07C">
      <w:numFmt w:val="bullet"/>
      <w:lvlText w:val="•"/>
      <w:lvlJc w:val="left"/>
      <w:pPr>
        <w:ind w:left="4476" w:hanging="183"/>
      </w:pPr>
      <w:rPr>
        <w:rFonts w:hint="default"/>
        <w:lang w:val="ru-RU" w:eastAsia="en-US" w:bidi="ar-SA"/>
      </w:rPr>
    </w:lvl>
    <w:lvl w:ilvl="6" w:tplc="2BF6EC4A">
      <w:numFmt w:val="bullet"/>
      <w:lvlText w:val="•"/>
      <w:lvlJc w:val="left"/>
      <w:pPr>
        <w:ind w:left="5311" w:hanging="183"/>
      </w:pPr>
      <w:rPr>
        <w:rFonts w:hint="default"/>
        <w:lang w:val="ru-RU" w:eastAsia="en-US" w:bidi="ar-SA"/>
      </w:rPr>
    </w:lvl>
    <w:lvl w:ilvl="7" w:tplc="6F0233EA">
      <w:numFmt w:val="bullet"/>
      <w:lvlText w:val="•"/>
      <w:lvlJc w:val="left"/>
      <w:pPr>
        <w:ind w:left="6147" w:hanging="183"/>
      </w:pPr>
      <w:rPr>
        <w:rFonts w:hint="default"/>
        <w:lang w:val="ru-RU" w:eastAsia="en-US" w:bidi="ar-SA"/>
      </w:rPr>
    </w:lvl>
    <w:lvl w:ilvl="8" w:tplc="E8E2C3AE">
      <w:numFmt w:val="bullet"/>
      <w:lvlText w:val="•"/>
      <w:lvlJc w:val="left"/>
      <w:pPr>
        <w:ind w:left="6982" w:hanging="183"/>
      </w:pPr>
      <w:rPr>
        <w:rFonts w:hint="default"/>
        <w:lang w:val="ru-RU" w:eastAsia="en-US" w:bidi="ar-SA"/>
      </w:rPr>
    </w:lvl>
  </w:abstractNum>
  <w:abstractNum w:abstractNumId="98" w15:restartNumberingAfterBreak="0">
    <w:nsid w:val="4CC85979"/>
    <w:multiLevelType w:val="hybridMultilevel"/>
    <w:tmpl w:val="9940AFBA"/>
    <w:lvl w:ilvl="0" w:tplc="FC04D6B4">
      <w:numFmt w:val="bullet"/>
      <w:lvlText w:val="-"/>
      <w:lvlJc w:val="left"/>
      <w:pPr>
        <w:ind w:left="1564" w:hanging="164"/>
      </w:pPr>
      <w:rPr>
        <w:rFonts w:ascii="Times New Roman" w:eastAsia="Times New Roman" w:hAnsi="Times New Roman" w:cs="Times New Roman" w:hint="default"/>
        <w:w w:val="100"/>
        <w:sz w:val="28"/>
        <w:szCs w:val="28"/>
        <w:lang w:val="ru-RU" w:eastAsia="en-US" w:bidi="ar-SA"/>
      </w:rPr>
    </w:lvl>
    <w:lvl w:ilvl="1" w:tplc="4798F618">
      <w:numFmt w:val="bullet"/>
      <w:lvlText w:val="•"/>
      <w:lvlJc w:val="left"/>
      <w:pPr>
        <w:ind w:left="2545" w:hanging="164"/>
      </w:pPr>
      <w:rPr>
        <w:rFonts w:hint="default"/>
        <w:lang w:val="ru-RU" w:eastAsia="en-US" w:bidi="ar-SA"/>
      </w:rPr>
    </w:lvl>
    <w:lvl w:ilvl="2" w:tplc="ADA66AC6">
      <w:numFmt w:val="bullet"/>
      <w:lvlText w:val="•"/>
      <w:lvlJc w:val="left"/>
      <w:pPr>
        <w:ind w:left="3530" w:hanging="164"/>
      </w:pPr>
      <w:rPr>
        <w:rFonts w:hint="default"/>
        <w:lang w:val="ru-RU" w:eastAsia="en-US" w:bidi="ar-SA"/>
      </w:rPr>
    </w:lvl>
    <w:lvl w:ilvl="3" w:tplc="C7CA20C0">
      <w:numFmt w:val="bullet"/>
      <w:lvlText w:val="•"/>
      <w:lvlJc w:val="left"/>
      <w:pPr>
        <w:ind w:left="4515" w:hanging="164"/>
      </w:pPr>
      <w:rPr>
        <w:rFonts w:hint="default"/>
        <w:lang w:val="ru-RU" w:eastAsia="en-US" w:bidi="ar-SA"/>
      </w:rPr>
    </w:lvl>
    <w:lvl w:ilvl="4" w:tplc="E67E1B8C">
      <w:numFmt w:val="bullet"/>
      <w:lvlText w:val="•"/>
      <w:lvlJc w:val="left"/>
      <w:pPr>
        <w:ind w:left="5500" w:hanging="164"/>
      </w:pPr>
      <w:rPr>
        <w:rFonts w:hint="default"/>
        <w:lang w:val="ru-RU" w:eastAsia="en-US" w:bidi="ar-SA"/>
      </w:rPr>
    </w:lvl>
    <w:lvl w:ilvl="5" w:tplc="0DE20F10">
      <w:numFmt w:val="bullet"/>
      <w:lvlText w:val="•"/>
      <w:lvlJc w:val="left"/>
      <w:pPr>
        <w:ind w:left="6485" w:hanging="164"/>
      </w:pPr>
      <w:rPr>
        <w:rFonts w:hint="default"/>
        <w:lang w:val="ru-RU" w:eastAsia="en-US" w:bidi="ar-SA"/>
      </w:rPr>
    </w:lvl>
    <w:lvl w:ilvl="6" w:tplc="2E303BC0">
      <w:numFmt w:val="bullet"/>
      <w:lvlText w:val="•"/>
      <w:lvlJc w:val="left"/>
      <w:pPr>
        <w:ind w:left="7470" w:hanging="164"/>
      </w:pPr>
      <w:rPr>
        <w:rFonts w:hint="default"/>
        <w:lang w:val="ru-RU" w:eastAsia="en-US" w:bidi="ar-SA"/>
      </w:rPr>
    </w:lvl>
    <w:lvl w:ilvl="7" w:tplc="930C9C12">
      <w:numFmt w:val="bullet"/>
      <w:lvlText w:val="•"/>
      <w:lvlJc w:val="left"/>
      <w:pPr>
        <w:ind w:left="8455" w:hanging="164"/>
      </w:pPr>
      <w:rPr>
        <w:rFonts w:hint="default"/>
        <w:lang w:val="ru-RU" w:eastAsia="en-US" w:bidi="ar-SA"/>
      </w:rPr>
    </w:lvl>
    <w:lvl w:ilvl="8" w:tplc="CC848BD6">
      <w:numFmt w:val="bullet"/>
      <w:lvlText w:val="•"/>
      <w:lvlJc w:val="left"/>
      <w:pPr>
        <w:ind w:left="9440" w:hanging="164"/>
      </w:pPr>
      <w:rPr>
        <w:rFonts w:hint="default"/>
        <w:lang w:val="ru-RU" w:eastAsia="en-US" w:bidi="ar-SA"/>
      </w:rPr>
    </w:lvl>
  </w:abstractNum>
  <w:abstractNum w:abstractNumId="99" w15:restartNumberingAfterBreak="0">
    <w:nsid w:val="4D5D38C9"/>
    <w:multiLevelType w:val="hybridMultilevel"/>
    <w:tmpl w:val="AE78B9DA"/>
    <w:lvl w:ilvl="0" w:tplc="6CD4651C">
      <w:start w:val="1"/>
      <w:numFmt w:val="decimal"/>
      <w:lvlText w:val="%1."/>
      <w:lvlJc w:val="left"/>
      <w:pPr>
        <w:ind w:left="861" w:hanging="360"/>
      </w:pPr>
      <w:rPr>
        <w:rFonts w:ascii="Times New Roman" w:eastAsia="Times New Roman" w:hAnsi="Times New Roman" w:cs="Times New Roman" w:hint="default"/>
        <w:spacing w:val="0"/>
        <w:w w:val="100"/>
        <w:sz w:val="24"/>
        <w:szCs w:val="28"/>
        <w:lang w:val="ru-RU" w:eastAsia="ru-RU" w:bidi="ru-RU"/>
      </w:rPr>
    </w:lvl>
    <w:lvl w:ilvl="1" w:tplc="D020077A">
      <w:numFmt w:val="bullet"/>
      <w:lvlText w:val="•"/>
      <w:lvlJc w:val="left"/>
      <w:pPr>
        <w:ind w:left="1675" w:hanging="360"/>
      </w:pPr>
      <w:rPr>
        <w:rFonts w:hint="default"/>
        <w:lang w:val="ru-RU" w:eastAsia="ru-RU" w:bidi="ru-RU"/>
      </w:rPr>
    </w:lvl>
    <w:lvl w:ilvl="2" w:tplc="250C89B4">
      <w:numFmt w:val="bullet"/>
      <w:lvlText w:val="•"/>
      <w:lvlJc w:val="left"/>
      <w:pPr>
        <w:ind w:left="2490" w:hanging="360"/>
      </w:pPr>
      <w:rPr>
        <w:rFonts w:hint="default"/>
        <w:lang w:val="ru-RU" w:eastAsia="ru-RU" w:bidi="ru-RU"/>
      </w:rPr>
    </w:lvl>
    <w:lvl w:ilvl="3" w:tplc="4A424AB2">
      <w:numFmt w:val="bullet"/>
      <w:lvlText w:val="•"/>
      <w:lvlJc w:val="left"/>
      <w:pPr>
        <w:ind w:left="3305" w:hanging="360"/>
      </w:pPr>
      <w:rPr>
        <w:rFonts w:hint="default"/>
        <w:lang w:val="ru-RU" w:eastAsia="ru-RU" w:bidi="ru-RU"/>
      </w:rPr>
    </w:lvl>
    <w:lvl w:ilvl="4" w:tplc="FDBCC93C">
      <w:numFmt w:val="bullet"/>
      <w:lvlText w:val="•"/>
      <w:lvlJc w:val="left"/>
      <w:pPr>
        <w:ind w:left="4120" w:hanging="360"/>
      </w:pPr>
      <w:rPr>
        <w:rFonts w:hint="default"/>
        <w:lang w:val="ru-RU" w:eastAsia="ru-RU" w:bidi="ru-RU"/>
      </w:rPr>
    </w:lvl>
    <w:lvl w:ilvl="5" w:tplc="A81250F8">
      <w:numFmt w:val="bullet"/>
      <w:lvlText w:val="•"/>
      <w:lvlJc w:val="left"/>
      <w:pPr>
        <w:ind w:left="4936" w:hanging="360"/>
      </w:pPr>
      <w:rPr>
        <w:rFonts w:hint="default"/>
        <w:lang w:val="ru-RU" w:eastAsia="ru-RU" w:bidi="ru-RU"/>
      </w:rPr>
    </w:lvl>
    <w:lvl w:ilvl="6" w:tplc="AC38925C">
      <w:numFmt w:val="bullet"/>
      <w:lvlText w:val="•"/>
      <w:lvlJc w:val="left"/>
      <w:pPr>
        <w:ind w:left="5751" w:hanging="360"/>
      </w:pPr>
      <w:rPr>
        <w:rFonts w:hint="default"/>
        <w:lang w:val="ru-RU" w:eastAsia="ru-RU" w:bidi="ru-RU"/>
      </w:rPr>
    </w:lvl>
    <w:lvl w:ilvl="7" w:tplc="567E7BD2">
      <w:numFmt w:val="bullet"/>
      <w:lvlText w:val="•"/>
      <w:lvlJc w:val="left"/>
      <w:pPr>
        <w:ind w:left="6566" w:hanging="360"/>
      </w:pPr>
      <w:rPr>
        <w:rFonts w:hint="default"/>
        <w:lang w:val="ru-RU" w:eastAsia="ru-RU" w:bidi="ru-RU"/>
      </w:rPr>
    </w:lvl>
    <w:lvl w:ilvl="8" w:tplc="AA5C15B0">
      <w:numFmt w:val="bullet"/>
      <w:lvlText w:val="•"/>
      <w:lvlJc w:val="left"/>
      <w:pPr>
        <w:ind w:left="7381" w:hanging="360"/>
      </w:pPr>
      <w:rPr>
        <w:rFonts w:hint="default"/>
        <w:lang w:val="ru-RU" w:eastAsia="ru-RU" w:bidi="ru-RU"/>
      </w:rPr>
    </w:lvl>
  </w:abstractNum>
  <w:abstractNum w:abstractNumId="100" w15:restartNumberingAfterBreak="0">
    <w:nsid w:val="4D847A77"/>
    <w:multiLevelType w:val="hybridMultilevel"/>
    <w:tmpl w:val="E3C6BB92"/>
    <w:lvl w:ilvl="0" w:tplc="4E5EDC80">
      <w:numFmt w:val="bullet"/>
      <w:lvlText w:val="-"/>
      <w:lvlJc w:val="left"/>
      <w:pPr>
        <w:ind w:left="109" w:hanging="140"/>
      </w:pPr>
      <w:rPr>
        <w:rFonts w:ascii="Times New Roman" w:eastAsia="Times New Roman" w:hAnsi="Times New Roman" w:cs="Times New Roman" w:hint="default"/>
        <w:w w:val="94"/>
        <w:sz w:val="24"/>
        <w:szCs w:val="24"/>
        <w:lang w:val="ru-RU" w:eastAsia="en-US" w:bidi="ar-SA"/>
      </w:rPr>
    </w:lvl>
    <w:lvl w:ilvl="1" w:tplc="D4FC6FDA">
      <w:numFmt w:val="bullet"/>
      <w:lvlText w:val="•"/>
      <w:lvlJc w:val="left"/>
      <w:pPr>
        <w:ind w:left="539" w:hanging="140"/>
      </w:pPr>
      <w:rPr>
        <w:rFonts w:hint="default"/>
        <w:lang w:val="ru-RU" w:eastAsia="en-US" w:bidi="ar-SA"/>
      </w:rPr>
    </w:lvl>
    <w:lvl w:ilvl="2" w:tplc="851CEE9C">
      <w:numFmt w:val="bullet"/>
      <w:lvlText w:val="•"/>
      <w:lvlJc w:val="left"/>
      <w:pPr>
        <w:ind w:left="978" w:hanging="140"/>
      </w:pPr>
      <w:rPr>
        <w:rFonts w:hint="default"/>
        <w:lang w:val="ru-RU" w:eastAsia="en-US" w:bidi="ar-SA"/>
      </w:rPr>
    </w:lvl>
    <w:lvl w:ilvl="3" w:tplc="9A1CBF06">
      <w:numFmt w:val="bullet"/>
      <w:lvlText w:val="•"/>
      <w:lvlJc w:val="left"/>
      <w:pPr>
        <w:ind w:left="1417" w:hanging="140"/>
      </w:pPr>
      <w:rPr>
        <w:rFonts w:hint="default"/>
        <w:lang w:val="ru-RU" w:eastAsia="en-US" w:bidi="ar-SA"/>
      </w:rPr>
    </w:lvl>
    <w:lvl w:ilvl="4" w:tplc="DE6A0E2C">
      <w:numFmt w:val="bullet"/>
      <w:lvlText w:val="•"/>
      <w:lvlJc w:val="left"/>
      <w:pPr>
        <w:ind w:left="1856" w:hanging="140"/>
      </w:pPr>
      <w:rPr>
        <w:rFonts w:hint="default"/>
        <w:lang w:val="ru-RU" w:eastAsia="en-US" w:bidi="ar-SA"/>
      </w:rPr>
    </w:lvl>
    <w:lvl w:ilvl="5" w:tplc="31088A14">
      <w:numFmt w:val="bullet"/>
      <w:lvlText w:val="•"/>
      <w:lvlJc w:val="left"/>
      <w:pPr>
        <w:ind w:left="2295" w:hanging="140"/>
      </w:pPr>
      <w:rPr>
        <w:rFonts w:hint="default"/>
        <w:lang w:val="ru-RU" w:eastAsia="en-US" w:bidi="ar-SA"/>
      </w:rPr>
    </w:lvl>
    <w:lvl w:ilvl="6" w:tplc="88C0AC10">
      <w:numFmt w:val="bullet"/>
      <w:lvlText w:val="•"/>
      <w:lvlJc w:val="left"/>
      <w:pPr>
        <w:ind w:left="2734" w:hanging="140"/>
      </w:pPr>
      <w:rPr>
        <w:rFonts w:hint="default"/>
        <w:lang w:val="ru-RU" w:eastAsia="en-US" w:bidi="ar-SA"/>
      </w:rPr>
    </w:lvl>
    <w:lvl w:ilvl="7" w:tplc="627A7362">
      <w:numFmt w:val="bullet"/>
      <w:lvlText w:val="•"/>
      <w:lvlJc w:val="left"/>
      <w:pPr>
        <w:ind w:left="3173" w:hanging="140"/>
      </w:pPr>
      <w:rPr>
        <w:rFonts w:hint="default"/>
        <w:lang w:val="ru-RU" w:eastAsia="en-US" w:bidi="ar-SA"/>
      </w:rPr>
    </w:lvl>
    <w:lvl w:ilvl="8" w:tplc="196E02CA">
      <w:numFmt w:val="bullet"/>
      <w:lvlText w:val="•"/>
      <w:lvlJc w:val="left"/>
      <w:pPr>
        <w:ind w:left="3612" w:hanging="140"/>
      </w:pPr>
      <w:rPr>
        <w:rFonts w:hint="default"/>
        <w:lang w:val="ru-RU" w:eastAsia="en-US" w:bidi="ar-SA"/>
      </w:rPr>
    </w:lvl>
  </w:abstractNum>
  <w:abstractNum w:abstractNumId="101" w15:restartNumberingAfterBreak="0">
    <w:nsid w:val="4F1C2852"/>
    <w:multiLevelType w:val="hybridMultilevel"/>
    <w:tmpl w:val="332682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2" w15:restartNumberingAfterBreak="0">
    <w:nsid w:val="4F9B2547"/>
    <w:multiLevelType w:val="hybridMultilevel"/>
    <w:tmpl w:val="9DA06D18"/>
    <w:lvl w:ilvl="0" w:tplc="D1B22404">
      <w:start w:val="1"/>
      <w:numFmt w:val="decimal"/>
      <w:lvlText w:val="%1."/>
      <w:lvlJc w:val="left"/>
      <w:pPr>
        <w:ind w:left="355" w:hanging="243"/>
      </w:pPr>
      <w:rPr>
        <w:rFonts w:ascii="Times New Roman" w:eastAsia="Times New Roman" w:hAnsi="Times New Roman" w:cs="Times New Roman" w:hint="default"/>
        <w:w w:val="100"/>
        <w:sz w:val="24"/>
        <w:szCs w:val="24"/>
        <w:lang w:val="ru-RU" w:eastAsia="en-US" w:bidi="ar-SA"/>
      </w:rPr>
    </w:lvl>
    <w:lvl w:ilvl="1" w:tplc="028E4D52">
      <w:numFmt w:val="bullet"/>
      <w:lvlText w:val="•"/>
      <w:lvlJc w:val="left"/>
      <w:pPr>
        <w:ind w:left="1189" w:hanging="243"/>
      </w:pPr>
      <w:rPr>
        <w:rFonts w:hint="default"/>
        <w:lang w:val="ru-RU" w:eastAsia="en-US" w:bidi="ar-SA"/>
      </w:rPr>
    </w:lvl>
    <w:lvl w:ilvl="2" w:tplc="9F62DF9E">
      <w:numFmt w:val="bullet"/>
      <w:lvlText w:val="•"/>
      <w:lvlJc w:val="left"/>
      <w:pPr>
        <w:ind w:left="2018" w:hanging="243"/>
      </w:pPr>
      <w:rPr>
        <w:rFonts w:hint="default"/>
        <w:lang w:val="ru-RU" w:eastAsia="en-US" w:bidi="ar-SA"/>
      </w:rPr>
    </w:lvl>
    <w:lvl w:ilvl="3" w:tplc="4BA685A8">
      <w:numFmt w:val="bullet"/>
      <w:lvlText w:val="•"/>
      <w:lvlJc w:val="left"/>
      <w:pPr>
        <w:ind w:left="2847" w:hanging="243"/>
      </w:pPr>
      <w:rPr>
        <w:rFonts w:hint="default"/>
        <w:lang w:val="ru-RU" w:eastAsia="en-US" w:bidi="ar-SA"/>
      </w:rPr>
    </w:lvl>
    <w:lvl w:ilvl="4" w:tplc="0F8CE20C">
      <w:numFmt w:val="bullet"/>
      <w:lvlText w:val="•"/>
      <w:lvlJc w:val="left"/>
      <w:pPr>
        <w:ind w:left="3677" w:hanging="243"/>
      </w:pPr>
      <w:rPr>
        <w:rFonts w:hint="default"/>
        <w:lang w:val="ru-RU" w:eastAsia="en-US" w:bidi="ar-SA"/>
      </w:rPr>
    </w:lvl>
    <w:lvl w:ilvl="5" w:tplc="66DEE520">
      <w:numFmt w:val="bullet"/>
      <w:lvlText w:val="•"/>
      <w:lvlJc w:val="left"/>
      <w:pPr>
        <w:ind w:left="4506" w:hanging="243"/>
      </w:pPr>
      <w:rPr>
        <w:rFonts w:hint="default"/>
        <w:lang w:val="ru-RU" w:eastAsia="en-US" w:bidi="ar-SA"/>
      </w:rPr>
    </w:lvl>
    <w:lvl w:ilvl="6" w:tplc="A8206DB4">
      <w:numFmt w:val="bullet"/>
      <w:lvlText w:val="•"/>
      <w:lvlJc w:val="left"/>
      <w:pPr>
        <w:ind w:left="5335" w:hanging="243"/>
      </w:pPr>
      <w:rPr>
        <w:rFonts w:hint="default"/>
        <w:lang w:val="ru-RU" w:eastAsia="en-US" w:bidi="ar-SA"/>
      </w:rPr>
    </w:lvl>
    <w:lvl w:ilvl="7" w:tplc="11F8ABB6">
      <w:numFmt w:val="bullet"/>
      <w:lvlText w:val="•"/>
      <w:lvlJc w:val="left"/>
      <w:pPr>
        <w:ind w:left="6165" w:hanging="243"/>
      </w:pPr>
      <w:rPr>
        <w:rFonts w:hint="default"/>
        <w:lang w:val="ru-RU" w:eastAsia="en-US" w:bidi="ar-SA"/>
      </w:rPr>
    </w:lvl>
    <w:lvl w:ilvl="8" w:tplc="134E144E">
      <w:numFmt w:val="bullet"/>
      <w:lvlText w:val="•"/>
      <w:lvlJc w:val="left"/>
      <w:pPr>
        <w:ind w:left="6994" w:hanging="243"/>
      </w:pPr>
      <w:rPr>
        <w:rFonts w:hint="default"/>
        <w:lang w:val="ru-RU" w:eastAsia="en-US" w:bidi="ar-SA"/>
      </w:rPr>
    </w:lvl>
  </w:abstractNum>
  <w:abstractNum w:abstractNumId="103" w15:restartNumberingAfterBreak="0">
    <w:nsid w:val="5089651C"/>
    <w:multiLevelType w:val="multilevel"/>
    <w:tmpl w:val="055CF4F0"/>
    <w:lvl w:ilvl="0">
      <w:start w:val="1"/>
      <w:numFmt w:val="decimal"/>
      <w:lvlText w:val="%1."/>
      <w:lvlJc w:val="left"/>
      <w:pPr>
        <w:ind w:left="659" w:hanging="375"/>
      </w:pPr>
    </w:lvl>
    <w:lvl w:ilvl="1">
      <w:start w:val="2"/>
      <w:numFmt w:val="decimal"/>
      <w:isLgl/>
      <w:lvlText w:val="%1.%2."/>
      <w:lvlJc w:val="left"/>
      <w:pPr>
        <w:ind w:left="1216" w:hanging="720"/>
      </w:pPr>
      <w:rPr>
        <w:b/>
      </w:rPr>
    </w:lvl>
    <w:lvl w:ilvl="2">
      <w:start w:val="3"/>
      <w:numFmt w:val="decimal"/>
      <w:isLgl/>
      <w:lvlText w:val="%1.%2.%3."/>
      <w:lvlJc w:val="left"/>
      <w:pPr>
        <w:ind w:left="1428" w:hanging="720"/>
      </w:pPr>
      <w:rPr>
        <w:b/>
      </w:rPr>
    </w:lvl>
    <w:lvl w:ilvl="3">
      <w:start w:val="1"/>
      <w:numFmt w:val="decimal"/>
      <w:isLgl/>
      <w:lvlText w:val="%1.%2.%3.%4."/>
      <w:lvlJc w:val="left"/>
      <w:pPr>
        <w:ind w:left="2000" w:hanging="1080"/>
      </w:pPr>
      <w:rPr>
        <w:b/>
      </w:rPr>
    </w:lvl>
    <w:lvl w:ilvl="4">
      <w:start w:val="1"/>
      <w:numFmt w:val="decimal"/>
      <w:isLgl/>
      <w:lvlText w:val="%1.%2.%3.%4.%5."/>
      <w:lvlJc w:val="left"/>
      <w:pPr>
        <w:ind w:left="2212" w:hanging="1080"/>
      </w:pPr>
      <w:rPr>
        <w:b/>
      </w:rPr>
    </w:lvl>
    <w:lvl w:ilvl="5">
      <w:start w:val="1"/>
      <w:numFmt w:val="decimal"/>
      <w:isLgl/>
      <w:lvlText w:val="%1.%2.%3.%4.%5.%6."/>
      <w:lvlJc w:val="left"/>
      <w:pPr>
        <w:ind w:left="2784" w:hanging="1440"/>
      </w:pPr>
      <w:rPr>
        <w:b/>
      </w:rPr>
    </w:lvl>
    <w:lvl w:ilvl="6">
      <w:start w:val="1"/>
      <w:numFmt w:val="decimal"/>
      <w:isLgl/>
      <w:lvlText w:val="%1.%2.%3.%4.%5.%6.%7."/>
      <w:lvlJc w:val="left"/>
      <w:pPr>
        <w:ind w:left="3356" w:hanging="1800"/>
      </w:pPr>
      <w:rPr>
        <w:b/>
      </w:rPr>
    </w:lvl>
    <w:lvl w:ilvl="7">
      <w:start w:val="1"/>
      <w:numFmt w:val="decimal"/>
      <w:isLgl/>
      <w:lvlText w:val="%1.%2.%3.%4.%5.%6.%7.%8."/>
      <w:lvlJc w:val="left"/>
      <w:pPr>
        <w:ind w:left="3568" w:hanging="1800"/>
      </w:pPr>
      <w:rPr>
        <w:b/>
      </w:rPr>
    </w:lvl>
    <w:lvl w:ilvl="8">
      <w:start w:val="1"/>
      <w:numFmt w:val="decimal"/>
      <w:isLgl/>
      <w:lvlText w:val="%1.%2.%3.%4.%5.%6.%7.%8.%9."/>
      <w:lvlJc w:val="left"/>
      <w:pPr>
        <w:ind w:left="4140" w:hanging="2160"/>
      </w:pPr>
      <w:rPr>
        <w:b/>
      </w:rPr>
    </w:lvl>
  </w:abstractNum>
  <w:abstractNum w:abstractNumId="104" w15:restartNumberingAfterBreak="0">
    <w:nsid w:val="51E21FD4"/>
    <w:multiLevelType w:val="hybridMultilevel"/>
    <w:tmpl w:val="1076BE20"/>
    <w:lvl w:ilvl="0" w:tplc="6136D626">
      <w:start w:val="1"/>
      <w:numFmt w:val="decimal"/>
      <w:lvlText w:val="%1."/>
      <w:lvlJc w:val="left"/>
      <w:pPr>
        <w:ind w:left="1558" w:hanging="990"/>
      </w:pPr>
      <w:rPr>
        <w:rFonts w:eastAsia="Times New Roman"/>
        <w:b w:val="0"/>
        <w:color w:val="auto"/>
        <w:sz w:val="24"/>
      </w:rPr>
    </w:lvl>
    <w:lvl w:ilvl="1" w:tplc="04190019">
      <w:start w:val="1"/>
      <w:numFmt w:val="lowerLetter"/>
      <w:lvlText w:val="%2."/>
      <w:lvlJc w:val="left"/>
      <w:pPr>
        <w:ind w:left="1299" w:hanging="360"/>
      </w:pPr>
    </w:lvl>
    <w:lvl w:ilvl="2" w:tplc="0419001B">
      <w:start w:val="1"/>
      <w:numFmt w:val="lowerRoman"/>
      <w:lvlText w:val="%3."/>
      <w:lvlJc w:val="right"/>
      <w:pPr>
        <w:ind w:left="2019" w:hanging="180"/>
      </w:pPr>
    </w:lvl>
    <w:lvl w:ilvl="3" w:tplc="0419000F">
      <w:start w:val="1"/>
      <w:numFmt w:val="decimal"/>
      <w:lvlText w:val="%4."/>
      <w:lvlJc w:val="left"/>
      <w:pPr>
        <w:ind w:left="2739" w:hanging="360"/>
      </w:pPr>
    </w:lvl>
    <w:lvl w:ilvl="4" w:tplc="04190019">
      <w:start w:val="1"/>
      <w:numFmt w:val="lowerLetter"/>
      <w:lvlText w:val="%5."/>
      <w:lvlJc w:val="left"/>
      <w:pPr>
        <w:ind w:left="3459" w:hanging="360"/>
      </w:pPr>
    </w:lvl>
    <w:lvl w:ilvl="5" w:tplc="0419001B">
      <w:start w:val="1"/>
      <w:numFmt w:val="lowerRoman"/>
      <w:lvlText w:val="%6."/>
      <w:lvlJc w:val="right"/>
      <w:pPr>
        <w:ind w:left="4179" w:hanging="180"/>
      </w:pPr>
    </w:lvl>
    <w:lvl w:ilvl="6" w:tplc="0419000F">
      <w:start w:val="1"/>
      <w:numFmt w:val="decimal"/>
      <w:lvlText w:val="%7."/>
      <w:lvlJc w:val="left"/>
      <w:pPr>
        <w:ind w:left="4899" w:hanging="360"/>
      </w:pPr>
    </w:lvl>
    <w:lvl w:ilvl="7" w:tplc="04190019">
      <w:start w:val="1"/>
      <w:numFmt w:val="lowerLetter"/>
      <w:lvlText w:val="%8."/>
      <w:lvlJc w:val="left"/>
      <w:pPr>
        <w:ind w:left="5619" w:hanging="360"/>
      </w:pPr>
    </w:lvl>
    <w:lvl w:ilvl="8" w:tplc="0419001B">
      <w:start w:val="1"/>
      <w:numFmt w:val="lowerRoman"/>
      <w:lvlText w:val="%9."/>
      <w:lvlJc w:val="right"/>
      <w:pPr>
        <w:ind w:left="6339" w:hanging="180"/>
      </w:pPr>
    </w:lvl>
  </w:abstractNum>
  <w:abstractNum w:abstractNumId="105" w15:restartNumberingAfterBreak="0">
    <w:nsid w:val="523B7950"/>
    <w:multiLevelType w:val="hybridMultilevel"/>
    <w:tmpl w:val="9BDE29DC"/>
    <w:lvl w:ilvl="0" w:tplc="FFFFFFFF">
      <w:start w:val="1"/>
      <w:numFmt w:val="decimal"/>
      <w:lvlText w:val="%1."/>
      <w:lvlJc w:val="left"/>
      <w:pPr>
        <w:ind w:left="720" w:hanging="360"/>
      </w:pPr>
      <w:rPr>
        <w:rFonts w:eastAsia="Times New Roman"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6" w15:restartNumberingAfterBreak="0">
    <w:nsid w:val="52D9240A"/>
    <w:multiLevelType w:val="hybridMultilevel"/>
    <w:tmpl w:val="927652B6"/>
    <w:lvl w:ilvl="0" w:tplc="768A0E76">
      <w:start w:val="1"/>
      <w:numFmt w:val="decimal"/>
      <w:lvlText w:val="%1."/>
      <w:lvlJc w:val="left"/>
      <w:pPr>
        <w:ind w:left="2061" w:hanging="360"/>
      </w:pPr>
      <w:rPr>
        <w:rFonts w:ascii="Times New Roman" w:eastAsia="Times New Roman" w:hAnsi="Times New Roman" w:cs="Times New Roman" w:hint="default"/>
        <w:w w:val="100"/>
        <w:sz w:val="24"/>
        <w:szCs w:val="24"/>
        <w:lang w:val="ru-RU" w:eastAsia="en-US" w:bidi="ar-SA"/>
      </w:rPr>
    </w:lvl>
    <w:lvl w:ilvl="1" w:tplc="20B87A62">
      <w:numFmt w:val="bullet"/>
      <w:lvlText w:val="•"/>
      <w:lvlJc w:val="left"/>
      <w:pPr>
        <w:ind w:left="2995" w:hanging="360"/>
      </w:pPr>
      <w:rPr>
        <w:rFonts w:hint="default"/>
        <w:lang w:val="ru-RU" w:eastAsia="en-US" w:bidi="ar-SA"/>
      </w:rPr>
    </w:lvl>
    <w:lvl w:ilvl="2" w:tplc="77DA4284">
      <w:numFmt w:val="bullet"/>
      <w:lvlText w:val="•"/>
      <w:lvlJc w:val="left"/>
      <w:pPr>
        <w:ind w:left="3930" w:hanging="360"/>
      </w:pPr>
      <w:rPr>
        <w:rFonts w:hint="default"/>
        <w:lang w:val="ru-RU" w:eastAsia="en-US" w:bidi="ar-SA"/>
      </w:rPr>
    </w:lvl>
    <w:lvl w:ilvl="3" w:tplc="43464BDE">
      <w:numFmt w:val="bullet"/>
      <w:lvlText w:val="•"/>
      <w:lvlJc w:val="left"/>
      <w:pPr>
        <w:ind w:left="4865" w:hanging="360"/>
      </w:pPr>
      <w:rPr>
        <w:rFonts w:hint="default"/>
        <w:lang w:val="ru-RU" w:eastAsia="en-US" w:bidi="ar-SA"/>
      </w:rPr>
    </w:lvl>
    <w:lvl w:ilvl="4" w:tplc="D74AEA5A">
      <w:numFmt w:val="bullet"/>
      <w:lvlText w:val="•"/>
      <w:lvlJc w:val="left"/>
      <w:pPr>
        <w:ind w:left="5800" w:hanging="360"/>
      </w:pPr>
      <w:rPr>
        <w:rFonts w:hint="default"/>
        <w:lang w:val="ru-RU" w:eastAsia="en-US" w:bidi="ar-SA"/>
      </w:rPr>
    </w:lvl>
    <w:lvl w:ilvl="5" w:tplc="2D00A060">
      <w:numFmt w:val="bullet"/>
      <w:lvlText w:val="•"/>
      <w:lvlJc w:val="left"/>
      <w:pPr>
        <w:ind w:left="6735" w:hanging="360"/>
      </w:pPr>
      <w:rPr>
        <w:rFonts w:hint="default"/>
        <w:lang w:val="ru-RU" w:eastAsia="en-US" w:bidi="ar-SA"/>
      </w:rPr>
    </w:lvl>
    <w:lvl w:ilvl="6" w:tplc="30B28BD8">
      <w:numFmt w:val="bullet"/>
      <w:lvlText w:val="•"/>
      <w:lvlJc w:val="left"/>
      <w:pPr>
        <w:ind w:left="7670" w:hanging="360"/>
      </w:pPr>
      <w:rPr>
        <w:rFonts w:hint="default"/>
        <w:lang w:val="ru-RU" w:eastAsia="en-US" w:bidi="ar-SA"/>
      </w:rPr>
    </w:lvl>
    <w:lvl w:ilvl="7" w:tplc="51104AB6">
      <w:numFmt w:val="bullet"/>
      <w:lvlText w:val="•"/>
      <w:lvlJc w:val="left"/>
      <w:pPr>
        <w:ind w:left="8605" w:hanging="360"/>
      </w:pPr>
      <w:rPr>
        <w:rFonts w:hint="default"/>
        <w:lang w:val="ru-RU" w:eastAsia="en-US" w:bidi="ar-SA"/>
      </w:rPr>
    </w:lvl>
    <w:lvl w:ilvl="8" w:tplc="BA2849F8">
      <w:numFmt w:val="bullet"/>
      <w:lvlText w:val="•"/>
      <w:lvlJc w:val="left"/>
      <w:pPr>
        <w:ind w:left="9540" w:hanging="360"/>
      </w:pPr>
      <w:rPr>
        <w:rFonts w:hint="default"/>
        <w:lang w:val="ru-RU" w:eastAsia="en-US" w:bidi="ar-SA"/>
      </w:rPr>
    </w:lvl>
  </w:abstractNum>
  <w:abstractNum w:abstractNumId="107" w15:restartNumberingAfterBreak="0">
    <w:nsid w:val="54A20EAD"/>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08" w15:restartNumberingAfterBreak="0">
    <w:nsid w:val="55F1466C"/>
    <w:multiLevelType w:val="hybridMultilevel"/>
    <w:tmpl w:val="B07AE98A"/>
    <w:lvl w:ilvl="0" w:tplc="EEFE3828">
      <w:start w:val="1"/>
      <w:numFmt w:val="decimal"/>
      <w:lvlText w:val="%1."/>
      <w:lvlJc w:val="left"/>
      <w:pPr>
        <w:ind w:left="355" w:hanging="243"/>
      </w:pPr>
      <w:rPr>
        <w:rFonts w:ascii="Times New Roman" w:eastAsia="Times New Roman" w:hAnsi="Times New Roman" w:cs="Times New Roman" w:hint="default"/>
        <w:w w:val="100"/>
        <w:sz w:val="24"/>
        <w:szCs w:val="24"/>
        <w:lang w:val="ru-RU" w:eastAsia="en-US" w:bidi="ar-SA"/>
      </w:rPr>
    </w:lvl>
    <w:lvl w:ilvl="1" w:tplc="BBC27B54">
      <w:numFmt w:val="bullet"/>
      <w:lvlText w:val="•"/>
      <w:lvlJc w:val="left"/>
      <w:pPr>
        <w:ind w:left="1189" w:hanging="243"/>
      </w:pPr>
      <w:rPr>
        <w:rFonts w:hint="default"/>
        <w:lang w:val="ru-RU" w:eastAsia="en-US" w:bidi="ar-SA"/>
      </w:rPr>
    </w:lvl>
    <w:lvl w:ilvl="2" w:tplc="E5DCD35A">
      <w:numFmt w:val="bullet"/>
      <w:lvlText w:val="•"/>
      <w:lvlJc w:val="left"/>
      <w:pPr>
        <w:ind w:left="2018" w:hanging="243"/>
      </w:pPr>
      <w:rPr>
        <w:rFonts w:hint="default"/>
        <w:lang w:val="ru-RU" w:eastAsia="en-US" w:bidi="ar-SA"/>
      </w:rPr>
    </w:lvl>
    <w:lvl w:ilvl="3" w:tplc="C7EE73AE">
      <w:numFmt w:val="bullet"/>
      <w:lvlText w:val="•"/>
      <w:lvlJc w:val="left"/>
      <w:pPr>
        <w:ind w:left="2847" w:hanging="243"/>
      </w:pPr>
      <w:rPr>
        <w:rFonts w:hint="default"/>
        <w:lang w:val="ru-RU" w:eastAsia="en-US" w:bidi="ar-SA"/>
      </w:rPr>
    </w:lvl>
    <w:lvl w:ilvl="4" w:tplc="40FEAB32">
      <w:numFmt w:val="bullet"/>
      <w:lvlText w:val="•"/>
      <w:lvlJc w:val="left"/>
      <w:pPr>
        <w:ind w:left="3677" w:hanging="243"/>
      </w:pPr>
      <w:rPr>
        <w:rFonts w:hint="default"/>
        <w:lang w:val="ru-RU" w:eastAsia="en-US" w:bidi="ar-SA"/>
      </w:rPr>
    </w:lvl>
    <w:lvl w:ilvl="5" w:tplc="15108152">
      <w:numFmt w:val="bullet"/>
      <w:lvlText w:val="•"/>
      <w:lvlJc w:val="left"/>
      <w:pPr>
        <w:ind w:left="4506" w:hanging="243"/>
      </w:pPr>
      <w:rPr>
        <w:rFonts w:hint="default"/>
        <w:lang w:val="ru-RU" w:eastAsia="en-US" w:bidi="ar-SA"/>
      </w:rPr>
    </w:lvl>
    <w:lvl w:ilvl="6" w:tplc="BC20899A">
      <w:numFmt w:val="bullet"/>
      <w:lvlText w:val="•"/>
      <w:lvlJc w:val="left"/>
      <w:pPr>
        <w:ind w:left="5335" w:hanging="243"/>
      </w:pPr>
      <w:rPr>
        <w:rFonts w:hint="default"/>
        <w:lang w:val="ru-RU" w:eastAsia="en-US" w:bidi="ar-SA"/>
      </w:rPr>
    </w:lvl>
    <w:lvl w:ilvl="7" w:tplc="3F9C95F2">
      <w:numFmt w:val="bullet"/>
      <w:lvlText w:val="•"/>
      <w:lvlJc w:val="left"/>
      <w:pPr>
        <w:ind w:left="6165" w:hanging="243"/>
      </w:pPr>
      <w:rPr>
        <w:rFonts w:hint="default"/>
        <w:lang w:val="ru-RU" w:eastAsia="en-US" w:bidi="ar-SA"/>
      </w:rPr>
    </w:lvl>
    <w:lvl w:ilvl="8" w:tplc="F678EEEC">
      <w:numFmt w:val="bullet"/>
      <w:lvlText w:val="•"/>
      <w:lvlJc w:val="left"/>
      <w:pPr>
        <w:ind w:left="6994" w:hanging="243"/>
      </w:pPr>
      <w:rPr>
        <w:rFonts w:hint="default"/>
        <w:lang w:val="ru-RU" w:eastAsia="en-US" w:bidi="ar-SA"/>
      </w:rPr>
    </w:lvl>
  </w:abstractNum>
  <w:abstractNum w:abstractNumId="109" w15:restartNumberingAfterBreak="0">
    <w:nsid w:val="563C72C7"/>
    <w:multiLevelType w:val="multilevel"/>
    <w:tmpl w:val="271A6FC8"/>
    <w:lvl w:ilvl="0">
      <w:start w:val="1"/>
      <w:numFmt w:val="decimal"/>
      <w:lvlText w:val="%1."/>
      <w:lvlJc w:val="left"/>
      <w:pPr>
        <w:ind w:left="420" w:hanging="420"/>
      </w:pPr>
      <w:rPr>
        <w:rFonts w:hint="default"/>
      </w:rPr>
    </w:lvl>
    <w:lvl w:ilvl="1">
      <w:start w:val="1"/>
      <w:numFmt w:val="decimal"/>
      <w:lvlText w:val="%1.%2."/>
      <w:lvlJc w:val="left"/>
      <w:pPr>
        <w:ind w:left="1078" w:hanging="420"/>
      </w:pPr>
      <w:rPr>
        <w:rFonts w:hint="default"/>
      </w:rPr>
    </w:lvl>
    <w:lvl w:ilvl="2">
      <w:start w:val="1"/>
      <w:numFmt w:val="decimal"/>
      <w:lvlText w:val="%1.%2.%3."/>
      <w:lvlJc w:val="left"/>
      <w:pPr>
        <w:ind w:left="2036" w:hanging="720"/>
      </w:pPr>
      <w:rPr>
        <w:rFonts w:hint="default"/>
      </w:rPr>
    </w:lvl>
    <w:lvl w:ilvl="3">
      <w:start w:val="1"/>
      <w:numFmt w:val="decimal"/>
      <w:lvlText w:val="%1.%2.%3.%4."/>
      <w:lvlJc w:val="left"/>
      <w:pPr>
        <w:ind w:left="2694" w:hanging="720"/>
      </w:pPr>
      <w:rPr>
        <w:rFonts w:hint="default"/>
      </w:rPr>
    </w:lvl>
    <w:lvl w:ilvl="4">
      <w:start w:val="1"/>
      <w:numFmt w:val="decimal"/>
      <w:lvlText w:val="%1.%2.%3.%4.%5."/>
      <w:lvlJc w:val="left"/>
      <w:pPr>
        <w:ind w:left="3712" w:hanging="1080"/>
      </w:pPr>
      <w:rPr>
        <w:rFonts w:hint="default"/>
      </w:rPr>
    </w:lvl>
    <w:lvl w:ilvl="5">
      <w:start w:val="1"/>
      <w:numFmt w:val="decimal"/>
      <w:lvlText w:val="%1.%2.%3.%4.%5.%6."/>
      <w:lvlJc w:val="left"/>
      <w:pPr>
        <w:ind w:left="4370" w:hanging="1080"/>
      </w:pPr>
      <w:rPr>
        <w:rFonts w:hint="default"/>
      </w:rPr>
    </w:lvl>
    <w:lvl w:ilvl="6">
      <w:start w:val="1"/>
      <w:numFmt w:val="decimal"/>
      <w:lvlText w:val="%1.%2.%3.%4.%5.%6.%7."/>
      <w:lvlJc w:val="left"/>
      <w:pPr>
        <w:ind w:left="5388" w:hanging="1440"/>
      </w:pPr>
      <w:rPr>
        <w:rFonts w:hint="default"/>
      </w:rPr>
    </w:lvl>
    <w:lvl w:ilvl="7">
      <w:start w:val="1"/>
      <w:numFmt w:val="decimal"/>
      <w:lvlText w:val="%1.%2.%3.%4.%5.%6.%7.%8."/>
      <w:lvlJc w:val="left"/>
      <w:pPr>
        <w:ind w:left="6046" w:hanging="1440"/>
      </w:pPr>
      <w:rPr>
        <w:rFonts w:hint="default"/>
      </w:rPr>
    </w:lvl>
    <w:lvl w:ilvl="8">
      <w:start w:val="1"/>
      <w:numFmt w:val="decimal"/>
      <w:lvlText w:val="%1.%2.%3.%4.%5.%6.%7.%8.%9."/>
      <w:lvlJc w:val="left"/>
      <w:pPr>
        <w:ind w:left="7064" w:hanging="1800"/>
      </w:pPr>
      <w:rPr>
        <w:rFonts w:hint="default"/>
      </w:rPr>
    </w:lvl>
  </w:abstractNum>
  <w:abstractNum w:abstractNumId="110" w15:restartNumberingAfterBreak="0">
    <w:nsid w:val="569F5F39"/>
    <w:multiLevelType w:val="hybridMultilevel"/>
    <w:tmpl w:val="E3CEF104"/>
    <w:lvl w:ilvl="0" w:tplc="0419000F">
      <w:start w:val="4"/>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11" w15:restartNumberingAfterBreak="0">
    <w:nsid w:val="56F374E3"/>
    <w:multiLevelType w:val="hybridMultilevel"/>
    <w:tmpl w:val="A1A84C24"/>
    <w:lvl w:ilvl="0" w:tplc="5B82E964">
      <w:start w:val="1"/>
      <w:numFmt w:val="decimal"/>
      <w:lvlText w:val="%1."/>
      <w:lvlJc w:val="left"/>
      <w:pPr>
        <w:ind w:left="720" w:hanging="360"/>
      </w:pPr>
      <w:rPr>
        <w:rFonts w:hint="default"/>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2" w15:restartNumberingAfterBreak="0">
    <w:nsid w:val="57E2324A"/>
    <w:multiLevelType w:val="hybridMultilevel"/>
    <w:tmpl w:val="2136593C"/>
    <w:lvl w:ilvl="0" w:tplc="B630F45C">
      <w:start w:val="1"/>
      <w:numFmt w:val="decimal"/>
      <w:lvlText w:val="%1."/>
      <w:lvlJc w:val="left"/>
      <w:pPr>
        <w:ind w:left="102" w:hanging="425"/>
      </w:pPr>
      <w:rPr>
        <w:rFonts w:ascii="Times New Roman" w:eastAsia="Times New Roman" w:hAnsi="Times New Roman" w:hint="default"/>
        <w:sz w:val="24"/>
        <w:szCs w:val="24"/>
      </w:rPr>
    </w:lvl>
    <w:lvl w:ilvl="1" w:tplc="35486E8C">
      <w:start w:val="1"/>
      <w:numFmt w:val="bullet"/>
      <w:lvlText w:val="•"/>
      <w:lvlJc w:val="left"/>
      <w:pPr>
        <w:ind w:left="1048" w:hanging="425"/>
      </w:pPr>
      <w:rPr>
        <w:rFonts w:hint="default"/>
      </w:rPr>
    </w:lvl>
    <w:lvl w:ilvl="2" w:tplc="664008F0">
      <w:start w:val="1"/>
      <w:numFmt w:val="bullet"/>
      <w:lvlText w:val="•"/>
      <w:lvlJc w:val="left"/>
      <w:pPr>
        <w:ind w:left="1994" w:hanging="425"/>
      </w:pPr>
      <w:rPr>
        <w:rFonts w:hint="default"/>
      </w:rPr>
    </w:lvl>
    <w:lvl w:ilvl="3" w:tplc="5C324D26">
      <w:start w:val="1"/>
      <w:numFmt w:val="bullet"/>
      <w:lvlText w:val="•"/>
      <w:lvlJc w:val="left"/>
      <w:pPr>
        <w:ind w:left="2941" w:hanging="425"/>
      </w:pPr>
      <w:rPr>
        <w:rFonts w:hint="default"/>
      </w:rPr>
    </w:lvl>
    <w:lvl w:ilvl="4" w:tplc="21B46ACA">
      <w:start w:val="1"/>
      <w:numFmt w:val="bullet"/>
      <w:lvlText w:val="•"/>
      <w:lvlJc w:val="left"/>
      <w:pPr>
        <w:ind w:left="3887" w:hanging="425"/>
      </w:pPr>
      <w:rPr>
        <w:rFonts w:hint="default"/>
      </w:rPr>
    </w:lvl>
    <w:lvl w:ilvl="5" w:tplc="44ECA186">
      <w:start w:val="1"/>
      <w:numFmt w:val="bullet"/>
      <w:lvlText w:val="•"/>
      <w:lvlJc w:val="left"/>
      <w:pPr>
        <w:ind w:left="4834" w:hanging="425"/>
      </w:pPr>
      <w:rPr>
        <w:rFonts w:hint="default"/>
      </w:rPr>
    </w:lvl>
    <w:lvl w:ilvl="6" w:tplc="1220B32C">
      <w:start w:val="1"/>
      <w:numFmt w:val="bullet"/>
      <w:lvlText w:val="•"/>
      <w:lvlJc w:val="left"/>
      <w:pPr>
        <w:ind w:left="5780" w:hanging="425"/>
      </w:pPr>
      <w:rPr>
        <w:rFonts w:hint="default"/>
      </w:rPr>
    </w:lvl>
    <w:lvl w:ilvl="7" w:tplc="10DAD532">
      <w:start w:val="1"/>
      <w:numFmt w:val="bullet"/>
      <w:lvlText w:val="•"/>
      <w:lvlJc w:val="left"/>
      <w:pPr>
        <w:ind w:left="6727" w:hanging="425"/>
      </w:pPr>
      <w:rPr>
        <w:rFonts w:hint="default"/>
      </w:rPr>
    </w:lvl>
    <w:lvl w:ilvl="8" w:tplc="7A3A7DB0">
      <w:start w:val="1"/>
      <w:numFmt w:val="bullet"/>
      <w:lvlText w:val="•"/>
      <w:lvlJc w:val="left"/>
      <w:pPr>
        <w:ind w:left="7673" w:hanging="425"/>
      </w:pPr>
      <w:rPr>
        <w:rFonts w:hint="default"/>
      </w:rPr>
    </w:lvl>
  </w:abstractNum>
  <w:abstractNum w:abstractNumId="113" w15:restartNumberingAfterBreak="0">
    <w:nsid w:val="584B7B49"/>
    <w:multiLevelType w:val="hybridMultilevel"/>
    <w:tmpl w:val="DC7E9098"/>
    <w:lvl w:ilvl="0" w:tplc="C0D078EC">
      <w:start w:val="1"/>
      <w:numFmt w:val="decimal"/>
      <w:lvlText w:val="%1."/>
      <w:lvlJc w:val="left"/>
      <w:pPr>
        <w:ind w:left="295" w:hanging="183"/>
      </w:pPr>
      <w:rPr>
        <w:rFonts w:ascii="Times New Roman" w:eastAsia="Times New Roman" w:hAnsi="Times New Roman" w:cs="Times New Roman" w:hint="default"/>
        <w:w w:val="100"/>
        <w:sz w:val="20"/>
        <w:szCs w:val="20"/>
        <w:lang w:val="ru-RU" w:eastAsia="en-US" w:bidi="ar-SA"/>
      </w:rPr>
    </w:lvl>
    <w:lvl w:ilvl="1" w:tplc="530C736A">
      <w:numFmt w:val="bullet"/>
      <w:lvlText w:val="•"/>
      <w:lvlJc w:val="left"/>
      <w:pPr>
        <w:ind w:left="1135" w:hanging="183"/>
      </w:pPr>
      <w:rPr>
        <w:rFonts w:hint="default"/>
        <w:lang w:val="ru-RU" w:eastAsia="en-US" w:bidi="ar-SA"/>
      </w:rPr>
    </w:lvl>
    <w:lvl w:ilvl="2" w:tplc="3A08C282">
      <w:numFmt w:val="bullet"/>
      <w:lvlText w:val="•"/>
      <w:lvlJc w:val="left"/>
      <w:pPr>
        <w:ind w:left="1970" w:hanging="183"/>
      </w:pPr>
      <w:rPr>
        <w:rFonts w:hint="default"/>
        <w:lang w:val="ru-RU" w:eastAsia="en-US" w:bidi="ar-SA"/>
      </w:rPr>
    </w:lvl>
    <w:lvl w:ilvl="3" w:tplc="7E889B6A">
      <w:numFmt w:val="bullet"/>
      <w:lvlText w:val="•"/>
      <w:lvlJc w:val="left"/>
      <w:pPr>
        <w:ind w:left="2805" w:hanging="183"/>
      </w:pPr>
      <w:rPr>
        <w:rFonts w:hint="default"/>
        <w:lang w:val="ru-RU" w:eastAsia="en-US" w:bidi="ar-SA"/>
      </w:rPr>
    </w:lvl>
    <w:lvl w:ilvl="4" w:tplc="AA5AE3FE">
      <w:numFmt w:val="bullet"/>
      <w:lvlText w:val="•"/>
      <w:lvlJc w:val="left"/>
      <w:pPr>
        <w:ind w:left="3641" w:hanging="183"/>
      </w:pPr>
      <w:rPr>
        <w:rFonts w:hint="default"/>
        <w:lang w:val="ru-RU" w:eastAsia="en-US" w:bidi="ar-SA"/>
      </w:rPr>
    </w:lvl>
    <w:lvl w:ilvl="5" w:tplc="182A5486">
      <w:numFmt w:val="bullet"/>
      <w:lvlText w:val="•"/>
      <w:lvlJc w:val="left"/>
      <w:pPr>
        <w:ind w:left="4476" w:hanging="183"/>
      </w:pPr>
      <w:rPr>
        <w:rFonts w:hint="default"/>
        <w:lang w:val="ru-RU" w:eastAsia="en-US" w:bidi="ar-SA"/>
      </w:rPr>
    </w:lvl>
    <w:lvl w:ilvl="6" w:tplc="2BA4A14E">
      <w:numFmt w:val="bullet"/>
      <w:lvlText w:val="•"/>
      <w:lvlJc w:val="left"/>
      <w:pPr>
        <w:ind w:left="5311" w:hanging="183"/>
      </w:pPr>
      <w:rPr>
        <w:rFonts w:hint="default"/>
        <w:lang w:val="ru-RU" w:eastAsia="en-US" w:bidi="ar-SA"/>
      </w:rPr>
    </w:lvl>
    <w:lvl w:ilvl="7" w:tplc="C5E808B6">
      <w:numFmt w:val="bullet"/>
      <w:lvlText w:val="•"/>
      <w:lvlJc w:val="left"/>
      <w:pPr>
        <w:ind w:left="6147" w:hanging="183"/>
      </w:pPr>
      <w:rPr>
        <w:rFonts w:hint="default"/>
        <w:lang w:val="ru-RU" w:eastAsia="en-US" w:bidi="ar-SA"/>
      </w:rPr>
    </w:lvl>
    <w:lvl w:ilvl="8" w:tplc="755E0B68">
      <w:numFmt w:val="bullet"/>
      <w:lvlText w:val="•"/>
      <w:lvlJc w:val="left"/>
      <w:pPr>
        <w:ind w:left="6982" w:hanging="183"/>
      </w:pPr>
      <w:rPr>
        <w:rFonts w:hint="default"/>
        <w:lang w:val="ru-RU" w:eastAsia="en-US" w:bidi="ar-SA"/>
      </w:rPr>
    </w:lvl>
  </w:abstractNum>
  <w:abstractNum w:abstractNumId="114" w15:restartNumberingAfterBreak="0">
    <w:nsid w:val="59251F1B"/>
    <w:multiLevelType w:val="hybridMultilevel"/>
    <w:tmpl w:val="6ABABF14"/>
    <w:lvl w:ilvl="0" w:tplc="B16641BE">
      <w:start w:val="1"/>
      <w:numFmt w:val="decimal"/>
      <w:lvlText w:val="%1."/>
      <w:lvlJc w:val="left"/>
      <w:pPr>
        <w:ind w:left="1145" w:hanging="375"/>
      </w:pPr>
      <w:rPr>
        <w:rFonts w:hint="default"/>
      </w:rPr>
    </w:lvl>
    <w:lvl w:ilvl="1" w:tplc="04190019" w:tentative="1">
      <w:start w:val="1"/>
      <w:numFmt w:val="lowerLetter"/>
      <w:lvlText w:val="%2."/>
      <w:lvlJc w:val="left"/>
      <w:pPr>
        <w:ind w:left="1850" w:hanging="360"/>
      </w:pPr>
    </w:lvl>
    <w:lvl w:ilvl="2" w:tplc="0419001B" w:tentative="1">
      <w:start w:val="1"/>
      <w:numFmt w:val="lowerRoman"/>
      <w:lvlText w:val="%3."/>
      <w:lvlJc w:val="right"/>
      <w:pPr>
        <w:ind w:left="2570" w:hanging="180"/>
      </w:pPr>
    </w:lvl>
    <w:lvl w:ilvl="3" w:tplc="0419000F" w:tentative="1">
      <w:start w:val="1"/>
      <w:numFmt w:val="decimal"/>
      <w:lvlText w:val="%4."/>
      <w:lvlJc w:val="left"/>
      <w:pPr>
        <w:ind w:left="3290" w:hanging="360"/>
      </w:pPr>
    </w:lvl>
    <w:lvl w:ilvl="4" w:tplc="04190019" w:tentative="1">
      <w:start w:val="1"/>
      <w:numFmt w:val="lowerLetter"/>
      <w:lvlText w:val="%5."/>
      <w:lvlJc w:val="left"/>
      <w:pPr>
        <w:ind w:left="4010" w:hanging="360"/>
      </w:pPr>
    </w:lvl>
    <w:lvl w:ilvl="5" w:tplc="0419001B" w:tentative="1">
      <w:start w:val="1"/>
      <w:numFmt w:val="lowerRoman"/>
      <w:lvlText w:val="%6."/>
      <w:lvlJc w:val="right"/>
      <w:pPr>
        <w:ind w:left="4730" w:hanging="180"/>
      </w:pPr>
    </w:lvl>
    <w:lvl w:ilvl="6" w:tplc="0419000F" w:tentative="1">
      <w:start w:val="1"/>
      <w:numFmt w:val="decimal"/>
      <w:lvlText w:val="%7."/>
      <w:lvlJc w:val="left"/>
      <w:pPr>
        <w:ind w:left="5450" w:hanging="360"/>
      </w:pPr>
    </w:lvl>
    <w:lvl w:ilvl="7" w:tplc="04190019" w:tentative="1">
      <w:start w:val="1"/>
      <w:numFmt w:val="lowerLetter"/>
      <w:lvlText w:val="%8."/>
      <w:lvlJc w:val="left"/>
      <w:pPr>
        <w:ind w:left="6170" w:hanging="360"/>
      </w:pPr>
    </w:lvl>
    <w:lvl w:ilvl="8" w:tplc="0419001B" w:tentative="1">
      <w:start w:val="1"/>
      <w:numFmt w:val="lowerRoman"/>
      <w:lvlText w:val="%9."/>
      <w:lvlJc w:val="right"/>
      <w:pPr>
        <w:ind w:left="6890" w:hanging="180"/>
      </w:pPr>
    </w:lvl>
  </w:abstractNum>
  <w:abstractNum w:abstractNumId="115" w15:restartNumberingAfterBreak="0">
    <w:nsid w:val="593A5674"/>
    <w:multiLevelType w:val="hybridMultilevel"/>
    <w:tmpl w:val="B622BC34"/>
    <w:lvl w:ilvl="0" w:tplc="CF2C6896">
      <w:start w:val="1"/>
      <w:numFmt w:val="decimal"/>
      <w:lvlText w:val="%1."/>
      <w:lvlJc w:val="left"/>
      <w:pPr>
        <w:ind w:left="1984" w:hanging="243"/>
      </w:pPr>
      <w:rPr>
        <w:rFonts w:ascii="Times New Roman" w:eastAsia="Times New Roman" w:hAnsi="Times New Roman" w:cs="Times New Roman" w:hint="default"/>
        <w:w w:val="100"/>
        <w:sz w:val="24"/>
        <w:szCs w:val="24"/>
        <w:lang w:val="ru-RU" w:eastAsia="en-US" w:bidi="ar-SA"/>
      </w:rPr>
    </w:lvl>
    <w:lvl w:ilvl="1" w:tplc="B4026694">
      <w:start w:val="1"/>
      <w:numFmt w:val="lowerLetter"/>
      <w:lvlText w:val="%2."/>
      <w:lvlJc w:val="left"/>
      <w:pPr>
        <w:ind w:left="1967" w:hanging="226"/>
      </w:pPr>
      <w:rPr>
        <w:rFonts w:ascii="Times New Roman" w:eastAsia="Times New Roman" w:hAnsi="Times New Roman" w:cs="Times New Roman" w:hint="default"/>
        <w:spacing w:val="-1"/>
        <w:w w:val="100"/>
        <w:sz w:val="24"/>
        <w:szCs w:val="24"/>
        <w:lang w:val="ru-RU" w:eastAsia="en-US" w:bidi="ar-SA"/>
      </w:rPr>
    </w:lvl>
    <w:lvl w:ilvl="2" w:tplc="C2002016">
      <w:numFmt w:val="bullet"/>
      <w:lvlText w:val="•"/>
      <w:lvlJc w:val="left"/>
      <w:pPr>
        <w:ind w:left="3027" w:hanging="226"/>
      </w:pPr>
      <w:rPr>
        <w:rFonts w:hint="default"/>
        <w:lang w:val="ru-RU" w:eastAsia="en-US" w:bidi="ar-SA"/>
      </w:rPr>
    </w:lvl>
    <w:lvl w:ilvl="3" w:tplc="60366164">
      <w:numFmt w:val="bullet"/>
      <w:lvlText w:val="•"/>
      <w:lvlJc w:val="left"/>
      <w:pPr>
        <w:ind w:left="4075" w:hanging="226"/>
      </w:pPr>
      <w:rPr>
        <w:rFonts w:hint="default"/>
        <w:lang w:val="ru-RU" w:eastAsia="en-US" w:bidi="ar-SA"/>
      </w:rPr>
    </w:lvl>
    <w:lvl w:ilvl="4" w:tplc="C0DEBB12">
      <w:numFmt w:val="bullet"/>
      <w:lvlText w:val="•"/>
      <w:lvlJc w:val="left"/>
      <w:pPr>
        <w:ind w:left="5123" w:hanging="226"/>
      </w:pPr>
      <w:rPr>
        <w:rFonts w:hint="default"/>
        <w:lang w:val="ru-RU" w:eastAsia="en-US" w:bidi="ar-SA"/>
      </w:rPr>
    </w:lvl>
    <w:lvl w:ilvl="5" w:tplc="5A222CE4">
      <w:numFmt w:val="bullet"/>
      <w:lvlText w:val="•"/>
      <w:lvlJc w:val="left"/>
      <w:pPr>
        <w:ind w:left="6171" w:hanging="226"/>
      </w:pPr>
      <w:rPr>
        <w:rFonts w:hint="default"/>
        <w:lang w:val="ru-RU" w:eastAsia="en-US" w:bidi="ar-SA"/>
      </w:rPr>
    </w:lvl>
    <w:lvl w:ilvl="6" w:tplc="9B545E92">
      <w:numFmt w:val="bullet"/>
      <w:lvlText w:val="•"/>
      <w:lvlJc w:val="left"/>
      <w:pPr>
        <w:ind w:left="7219" w:hanging="226"/>
      </w:pPr>
      <w:rPr>
        <w:rFonts w:hint="default"/>
        <w:lang w:val="ru-RU" w:eastAsia="en-US" w:bidi="ar-SA"/>
      </w:rPr>
    </w:lvl>
    <w:lvl w:ilvl="7" w:tplc="7CF8CDC8">
      <w:numFmt w:val="bullet"/>
      <w:lvlText w:val="•"/>
      <w:lvlJc w:val="left"/>
      <w:pPr>
        <w:ind w:left="8267" w:hanging="226"/>
      </w:pPr>
      <w:rPr>
        <w:rFonts w:hint="default"/>
        <w:lang w:val="ru-RU" w:eastAsia="en-US" w:bidi="ar-SA"/>
      </w:rPr>
    </w:lvl>
    <w:lvl w:ilvl="8" w:tplc="F738A570">
      <w:numFmt w:val="bullet"/>
      <w:lvlText w:val="•"/>
      <w:lvlJc w:val="left"/>
      <w:pPr>
        <w:ind w:left="9315" w:hanging="226"/>
      </w:pPr>
      <w:rPr>
        <w:rFonts w:hint="default"/>
        <w:lang w:val="ru-RU" w:eastAsia="en-US" w:bidi="ar-SA"/>
      </w:rPr>
    </w:lvl>
  </w:abstractNum>
  <w:abstractNum w:abstractNumId="116" w15:restartNumberingAfterBreak="0">
    <w:nsid w:val="594E3DEA"/>
    <w:multiLevelType w:val="multilevel"/>
    <w:tmpl w:val="D9926F72"/>
    <w:lvl w:ilvl="0">
      <w:start w:val="1"/>
      <w:numFmt w:val="decimal"/>
      <w:lvlText w:val="%1."/>
      <w:lvlJc w:val="left"/>
      <w:pPr>
        <w:ind w:left="360" w:hanging="360"/>
      </w:pPr>
      <w:rPr>
        <w:rFonts w:hint="default"/>
        <w:b/>
      </w:rPr>
    </w:lvl>
    <w:lvl w:ilvl="1">
      <w:start w:val="1"/>
      <w:numFmt w:val="decimal"/>
      <w:lvlText w:val="%1.%2."/>
      <w:lvlJc w:val="left"/>
      <w:pPr>
        <w:ind w:left="927" w:hanging="360"/>
      </w:pPr>
      <w:rPr>
        <w:rFonts w:hint="default"/>
        <w:b/>
      </w:rPr>
    </w:lvl>
    <w:lvl w:ilvl="2">
      <w:start w:val="1"/>
      <w:numFmt w:val="decimal"/>
      <w:lvlText w:val="%1.%2.%3."/>
      <w:lvlJc w:val="left"/>
      <w:pPr>
        <w:ind w:left="1854" w:hanging="720"/>
      </w:pPr>
      <w:rPr>
        <w:rFonts w:hint="default"/>
        <w:b/>
      </w:rPr>
    </w:lvl>
    <w:lvl w:ilvl="3">
      <w:start w:val="1"/>
      <w:numFmt w:val="decimal"/>
      <w:lvlText w:val="%1.%2.%3.%4."/>
      <w:lvlJc w:val="left"/>
      <w:pPr>
        <w:ind w:left="2421" w:hanging="720"/>
      </w:pPr>
      <w:rPr>
        <w:rFonts w:hint="default"/>
        <w:b/>
      </w:rPr>
    </w:lvl>
    <w:lvl w:ilvl="4">
      <w:start w:val="1"/>
      <w:numFmt w:val="decimal"/>
      <w:lvlText w:val="%1.%2.%3.%4.%5."/>
      <w:lvlJc w:val="left"/>
      <w:pPr>
        <w:ind w:left="3348" w:hanging="1080"/>
      </w:pPr>
      <w:rPr>
        <w:rFonts w:hint="default"/>
        <w:b/>
      </w:rPr>
    </w:lvl>
    <w:lvl w:ilvl="5">
      <w:start w:val="1"/>
      <w:numFmt w:val="decimal"/>
      <w:lvlText w:val="%1.%2.%3.%4.%5.%6."/>
      <w:lvlJc w:val="left"/>
      <w:pPr>
        <w:ind w:left="3915" w:hanging="1080"/>
      </w:pPr>
      <w:rPr>
        <w:rFonts w:hint="default"/>
        <w:b/>
      </w:rPr>
    </w:lvl>
    <w:lvl w:ilvl="6">
      <w:start w:val="1"/>
      <w:numFmt w:val="decimal"/>
      <w:lvlText w:val="%1.%2.%3.%4.%5.%6.%7."/>
      <w:lvlJc w:val="left"/>
      <w:pPr>
        <w:ind w:left="4842" w:hanging="1440"/>
      </w:pPr>
      <w:rPr>
        <w:rFonts w:hint="default"/>
        <w:b/>
      </w:rPr>
    </w:lvl>
    <w:lvl w:ilvl="7">
      <w:start w:val="1"/>
      <w:numFmt w:val="decimal"/>
      <w:lvlText w:val="%1.%2.%3.%4.%5.%6.%7.%8."/>
      <w:lvlJc w:val="left"/>
      <w:pPr>
        <w:ind w:left="5409" w:hanging="1440"/>
      </w:pPr>
      <w:rPr>
        <w:rFonts w:hint="default"/>
        <w:b/>
      </w:rPr>
    </w:lvl>
    <w:lvl w:ilvl="8">
      <w:start w:val="1"/>
      <w:numFmt w:val="decimal"/>
      <w:lvlText w:val="%1.%2.%3.%4.%5.%6.%7.%8.%9."/>
      <w:lvlJc w:val="left"/>
      <w:pPr>
        <w:ind w:left="6336" w:hanging="1800"/>
      </w:pPr>
      <w:rPr>
        <w:rFonts w:hint="default"/>
        <w:b/>
      </w:rPr>
    </w:lvl>
  </w:abstractNum>
  <w:abstractNum w:abstractNumId="117" w15:restartNumberingAfterBreak="0">
    <w:nsid w:val="59665632"/>
    <w:multiLevelType w:val="hybridMultilevel"/>
    <w:tmpl w:val="15023C3C"/>
    <w:lvl w:ilvl="0" w:tplc="42AAC4D2">
      <w:start w:val="1"/>
      <w:numFmt w:val="decimal"/>
      <w:lvlText w:val="%1."/>
      <w:lvlJc w:val="left"/>
      <w:pPr>
        <w:ind w:left="854" w:hanging="286"/>
      </w:pPr>
      <w:rPr>
        <w:rFonts w:ascii="Times New Roman" w:eastAsia="Times New Roman" w:hAnsi="Times New Roman" w:cs="Times New Roman" w:hint="default"/>
        <w:b w:val="0"/>
        <w:bCs w:val="0"/>
        <w:i w:val="0"/>
        <w:iCs w:val="0"/>
        <w:w w:val="100"/>
        <w:sz w:val="24"/>
        <w:szCs w:val="24"/>
        <w:lang w:val="ru-RU" w:eastAsia="en-US" w:bidi="ar-SA"/>
      </w:rPr>
    </w:lvl>
    <w:lvl w:ilvl="1" w:tplc="576892A8">
      <w:numFmt w:val="bullet"/>
      <w:lvlText w:val="•"/>
      <w:lvlJc w:val="left"/>
      <w:pPr>
        <w:ind w:left="1733" w:hanging="286"/>
      </w:pPr>
      <w:rPr>
        <w:rFonts w:hint="default"/>
        <w:lang w:val="ru-RU" w:eastAsia="en-US" w:bidi="ar-SA"/>
      </w:rPr>
    </w:lvl>
    <w:lvl w:ilvl="2" w:tplc="D07E116E">
      <w:numFmt w:val="bullet"/>
      <w:lvlText w:val="•"/>
      <w:lvlJc w:val="left"/>
      <w:pPr>
        <w:ind w:left="2608" w:hanging="286"/>
      </w:pPr>
      <w:rPr>
        <w:rFonts w:hint="default"/>
        <w:lang w:val="ru-RU" w:eastAsia="en-US" w:bidi="ar-SA"/>
      </w:rPr>
    </w:lvl>
    <w:lvl w:ilvl="3" w:tplc="FE1E6D6A">
      <w:numFmt w:val="bullet"/>
      <w:lvlText w:val="•"/>
      <w:lvlJc w:val="left"/>
      <w:pPr>
        <w:ind w:left="3482" w:hanging="286"/>
      </w:pPr>
      <w:rPr>
        <w:rFonts w:hint="default"/>
        <w:lang w:val="ru-RU" w:eastAsia="en-US" w:bidi="ar-SA"/>
      </w:rPr>
    </w:lvl>
    <w:lvl w:ilvl="4" w:tplc="17D80B56">
      <w:numFmt w:val="bullet"/>
      <w:lvlText w:val="•"/>
      <w:lvlJc w:val="left"/>
      <w:pPr>
        <w:ind w:left="4357" w:hanging="286"/>
      </w:pPr>
      <w:rPr>
        <w:rFonts w:hint="default"/>
        <w:lang w:val="ru-RU" w:eastAsia="en-US" w:bidi="ar-SA"/>
      </w:rPr>
    </w:lvl>
    <w:lvl w:ilvl="5" w:tplc="343A252C">
      <w:numFmt w:val="bullet"/>
      <w:lvlText w:val="•"/>
      <w:lvlJc w:val="left"/>
      <w:pPr>
        <w:ind w:left="5232" w:hanging="286"/>
      </w:pPr>
      <w:rPr>
        <w:rFonts w:hint="default"/>
        <w:lang w:val="ru-RU" w:eastAsia="en-US" w:bidi="ar-SA"/>
      </w:rPr>
    </w:lvl>
    <w:lvl w:ilvl="6" w:tplc="8CA2CE1E">
      <w:numFmt w:val="bullet"/>
      <w:lvlText w:val="•"/>
      <w:lvlJc w:val="left"/>
      <w:pPr>
        <w:ind w:left="6106" w:hanging="286"/>
      </w:pPr>
      <w:rPr>
        <w:rFonts w:hint="default"/>
        <w:lang w:val="ru-RU" w:eastAsia="en-US" w:bidi="ar-SA"/>
      </w:rPr>
    </w:lvl>
    <w:lvl w:ilvl="7" w:tplc="D7880056">
      <w:numFmt w:val="bullet"/>
      <w:lvlText w:val="•"/>
      <w:lvlJc w:val="left"/>
      <w:pPr>
        <w:ind w:left="6981" w:hanging="286"/>
      </w:pPr>
      <w:rPr>
        <w:rFonts w:hint="default"/>
        <w:lang w:val="ru-RU" w:eastAsia="en-US" w:bidi="ar-SA"/>
      </w:rPr>
    </w:lvl>
    <w:lvl w:ilvl="8" w:tplc="1A42CD78">
      <w:numFmt w:val="bullet"/>
      <w:lvlText w:val="•"/>
      <w:lvlJc w:val="left"/>
      <w:pPr>
        <w:ind w:left="7856" w:hanging="286"/>
      </w:pPr>
      <w:rPr>
        <w:rFonts w:hint="default"/>
        <w:lang w:val="ru-RU" w:eastAsia="en-US" w:bidi="ar-SA"/>
      </w:rPr>
    </w:lvl>
  </w:abstractNum>
  <w:abstractNum w:abstractNumId="118" w15:restartNumberingAfterBreak="0">
    <w:nsid w:val="5BA75FB6"/>
    <w:multiLevelType w:val="hybridMultilevel"/>
    <w:tmpl w:val="77125784"/>
    <w:lvl w:ilvl="0" w:tplc="ED94F7CC">
      <w:start w:val="1"/>
      <w:numFmt w:val="decimal"/>
      <w:lvlText w:val="%1."/>
      <w:lvlJc w:val="left"/>
      <w:pPr>
        <w:ind w:left="1415" w:hanging="705"/>
      </w:pPr>
      <w:rPr>
        <w:rFonts w:ascii="Times New Roman" w:eastAsia="Times New Roman" w:hAnsi="Times New Roman" w:cs="Times New Roman" w:hint="default"/>
        <w:color w:val="auto"/>
        <w:sz w:val="32"/>
        <w:szCs w:val="32"/>
      </w:rPr>
    </w:lvl>
    <w:lvl w:ilvl="1" w:tplc="04190019">
      <w:start w:val="1"/>
      <w:numFmt w:val="lowerLetter"/>
      <w:lvlText w:val="%2."/>
      <w:lvlJc w:val="left"/>
      <w:pPr>
        <w:ind w:left="1790" w:hanging="360"/>
      </w:pPr>
    </w:lvl>
    <w:lvl w:ilvl="2" w:tplc="0419001B">
      <w:start w:val="1"/>
      <w:numFmt w:val="lowerRoman"/>
      <w:lvlText w:val="%3."/>
      <w:lvlJc w:val="right"/>
      <w:pPr>
        <w:ind w:left="2510" w:hanging="180"/>
      </w:pPr>
    </w:lvl>
    <w:lvl w:ilvl="3" w:tplc="0419000F">
      <w:start w:val="1"/>
      <w:numFmt w:val="decimal"/>
      <w:lvlText w:val="%4."/>
      <w:lvlJc w:val="left"/>
      <w:pPr>
        <w:ind w:left="3230" w:hanging="360"/>
      </w:pPr>
    </w:lvl>
    <w:lvl w:ilvl="4" w:tplc="04190019">
      <w:start w:val="1"/>
      <w:numFmt w:val="lowerLetter"/>
      <w:lvlText w:val="%5."/>
      <w:lvlJc w:val="left"/>
      <w:pPr>
        <w:ind w:left="3950" w:hanging="360"/>
      </w:pPr>
    </w:lvl>
    <w:lvl w:ilvl="5" w:tplc="0419001B">
      <w:start w:val="1"/>
      <w:numFmt w:val="lowerRoman"/>
      <w:lvlText w:val="%6."/>
      <w:lvlJc w:val="right"/>
      <w:pPr>
        <w:ind w:left="4670" w:hanging="180"/>
      </w:pPr>
    </w:lvl>
    <w:lvl w:ilvl="6" w:tplc="0419000F">
      <w:start w:val="1"/>
      <w:numFmt w:val="decimal"/>
      <w:lvlText w:val="%7."/>
      <w:lvlJc w:val="left"/>
      <w:pPr>
        <w:ind w:left="5390" w:hanging="360"/>
      </w:pPr>
    </w:lvl>
    <w:lvl w:ilvl="7" w:tplc="04190019">
      <w:start w:val="1"/>
      <w:numFmt w:val="lowerLetter"/>
      <w:lvlText w:val="%8."/>
      <w:lvlJc w:val="left"/>
      <w:pPr>
        <w:ind w:left="6110" w:hanging="360"/>
      </w:pPr>
    </w:lvl>
    <w:lvl w:ilvl="8" w:tplc="0419001B">
      <w:start w:val="1"/>
      <w:numFmt w:val="lowerRoman"/>
      <w:lvlText w:val="%9."/>
      <w:lvlJc w:val="right"/>
      <w:pPr>
        <w:ind w:left="6830" w:hanging="180"/>
      </w:pPr>
    </w:lvl>
  </w:abstractNum>
  <w:abstractNum w:abstractNumId="119" w15:restartNumberingAfterBreak="0">
    <w:nsid w:val="5BE238A8"/>
    <w:multiLevelType w:val="multilevel"/>
    <w:tmpl w:val="D130D51E"/>
    <w:lvl w:ilvl="0">
      <w:start w:val="3"/>
      <w:numFmt w:val="decimal"/>
      <w:lvlText w:val="%1."/>
      <w:lvlJc w:val="left"/>
      <w:pPr>
        <w:ind w:left="604" w:hanging="245"/>
      </w:pPr>
      <w:rPr>
        <w:rFonts w:ascii="Times New Roman" w:eastAsia="Times New Roman" w:hAnsi="Times New Roman" w:cs="Times New Roman" w:hint="default"/>
        <w:b w:val="0"/>
        <w:bCs w:val="0"/>
        <w:i w:val="0"/>
        <w:iCs w:val="0"/>
        <w:spacing w:val="0"/>
        <w:w w:val="103"/>
        <w:sz w:val="23"/>
        <w:szCs w:val="23"/>
        <w:lang w:val="ru-RU" w:eastAsia="en-US" w:bidi="ar-SA"/>
      </w:rPr>
    </w:lvl>
    <w:lvl w:ilvl="1">
      <w:start w:val="1"/>
      <w:numFmt w:val="decimal"/>
      <w:lvlText w:val="%2."/>
      <w:lvlJc w:val="left"/>
      <w:pPr>
        <w:ind w:left="360" w:hanging="390"/>
        <w:jc w:val="right"/>
      </w:pPr>
      <w:rPr>
        <w:rFonts w:ascii="Times New Roman" w:eastAsia="Times New Roman" w:hAnsi="Times New Roman" w:cs="Times New Roman" w:hint="default"/>
        <w:b/>
        <w:bCs/>
        <w:i w:val="0"/>
        <w:iCs w:val="0"/>
        <w:spacing w:val="0"/>
        <w:w w:val="103"/>
        <w:sz w:val="23"/>
        <w:szCs w:val="23"/>
        <w:lang w:val="ru-RU" w:eastAsia="en-US" w:bidi="ar-SA"/>
      </w:rPr>
    </w:lvl>
    <w:lvl w:ilvl="2">
      <w:start w:val="1"/>
      <w:numFmt w:val="decimal"/>
      <w:lvlText w:val="%2.%3."/>
      <w:lvlJc w:val="left"/>
      <w:pPr>
        <w:ind w:left="1441" w:hanging="426"/>
      </w:pPr>
      <w:rPr>
        <w:rFonts w:ascii="Times New Roman" w:eastAsia="Times New Roman" w:hAnsi="Times New Roman" w:cs="Times New Roman" w:hint="default"/>
        <w:b/>
        <w:bCs/>
        <w:i w:val="0"/>
        <w:iCs w:val="0"/>
        <w:spacing w:val="-2"/>
        <w:w w:val="103"/>
        <w:sz w:val="23"/>
        <w:szCs w:val="23"/>
        <w:lang w:val="ru-RU" w:eastAsia="en-US" w:bidi="ar-SA"/>
      </w:rPr>
    </w:lvl>
    <w:lvl w:ilvl="3">
      <w:start w:val="1"/>
      <w:numFmt w:val="decimal"/>
      <w:lvlText w:val="%2.%3.%4."/>
      <w:lvlJc w:val="left"/>
      <w:pPr>
        <w:ind w:left="1671" w:hanging="599"/>
        <w:jc w:val="right"/>
      </w:pPr>
      <w:rPr>
        <w:rFonts w:ascii="Times New Roman" w:eastAsia="Times New Roman" w:hAnsi="Times New Roman" w:cs="Times New Roman" w:hint="default"/>
        <w:b/>
        <w:bCs/>
        <w:i w:val="0"/>
        <w:iCs w:val="0"/>
        <w:spacing w:val="-2"/>
        <w:w w:val="103"/>
        <w:sz w:val="23"/>
        <w:szCs w:val="23"/>
        <w:lang w:val="ru-RU" w:eastAsia="en-US" w:bidi="ar-SA"/>
      </w:rPr>
    </w:lvl>
    <w:lvl w:ilvl="4">
      <w:numFmt w:val="bullet"/>
      <w:lvlText w:val="•"/>
      <w:lvlJc w:val="left"/>
      <w:pPr>
        <w:ind w:left="1680" w:hanging="599"/>
      </w:pPr>
      <w:rPr>
        <w:rFonts w:hint="default"/>
        <w:lang w:val="ru-RU" w:eastAsia="en-US" w:bidi="ar-SA"/>
      </w:rPr>
    </w:lvl>
    <w:lvl w:ilvl="5">
      <w:numFmt w:val="bullet"/>
      <w:lvlText w:val="•"/>
      <w:lvlJc w:val="left"/>
      <w:pPr>
        <w:ind w:left="1700" w:hanging="599"/>
      </w:pPr>
      <w:rPr>
        <w:rFonts w:hint="default"/>
        <w:lang w:val="ru-RU" w:eastAsia="en-US" w:bidi="ar-SA"/>
      </w:rPr>
    </w:lvl>
    <w:lvl w:ilvl="6">
      <w:numFmt w:val="bullet"/>
      <w:lvlText w:val="•"/>
      <w:lvlJc w:val="left"/>
      <w:pPr>
        <w:ind w:left="3405" w:hanging="599"/>
      </w:pPr>
      <w:rPr>
        <w:rFonts w:hint="default"/>
        <w:lang w:val="ru-RU" w:eastAsia="en-US" w:bidi="ar-SA"/>
      </w:rPr>
    </w:lvl>
    <w:lvl w:ilvl="7">
      <w:numFmt w:val="bullet"/>
      <w:lvlText w:val="•"/>
      <w:lvlJc w:val="left"/>
      <w:pPr>
        <w:ind w:left="5111" w:hanging="599"/>
      </w:pPr>
      <w:rPr>
        <w:rFonts w:hint="default"/>
        <w:lang w:val="ru-RU" w:eastAsia="en-US" w:bidi="ar-SA"/>
      </w:rPr>
    </w:lvl>
    <w:lvl w:ilvl="8">
      <w:numFmt w:val="bullet"/>
      <w:lvlText w:val="•"/>
      <w:lvlJc w:val="left"/>
      <w:pPr>
        <w:ind w:left="6817" w:hanging="599"/>
      </w:pPr>
      <w:rPr>
        <w:rFonts w:hint="default"/>
        <w:lang w:val="ru-RU" w:eastAsia="en-US" w:bidi="ar-SA"/>
      </w:rPr>
    </w:lvl>
  </w:abstractNum>
  <w:abstractNum w:abstractNumId="120" w15:restartNumberingAfterBreak="0">
    <w:nsid w:val="5C154CF9"/>
    <w:multiLevelType w:val="hybridMultilevel"/>
    <w:tmpl w:val="A2E49626"/>
    <w:lvl w:ilvl="0" w:tplc="7224338A">
      <w:start w:val="1"/>
      <w:numFmt w:val="decimal"/>
      <w:lvlText w:val="%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1" w15:restartNumberingAfterBreak="0">
    <w:nsid w:val="5D380932"/>
    <w:multiLevelType w:val="multilevel"/>
    <w:tmpl w:val="0292F764"/>
    <w:styleLink w:val="WWNum45"/>
    <w:lvl w:ilvl="0">
      <w:numFmt w:val="bullet"/>
      <w:lvlText w:val="*"/>
      <w:lvlJc w:val="left"/>
    </w:lvl>
    <w:lvl w:ilvl="1">
      <w:start w:val="1"/>
      <w:numFmt w:val="decimal"/>
      <w:lvlText w:val="%2."/>
      <w:lvlJc w:val="left"/>
      <w:pPr>
        <w:ind w:left="1080" w:hanging="360"/>
      </w:pPr>
      <w:rPr>
        <w:rFonts w:cs="Times New Roman"/>
      </w:rPr>
    </w:lvl>
    <w:lvl w:ilvl="2">
      <w:start w:val="1"/>
      <w:numFmt w:val="decimal"/>
      <w:lvlText w:val="%3."/>
      <w:lvlJc w:val="left"/>
      <w:pPr>
        <w:ind w:left="1440" w:hanging="360"/>
      </w:pPr>
      <w:rPr>
        <w:rFonts w:cs="Times New Roman"/>
      </w:rPr>
    </w:lvl>
    <w:lvl w:ilvl="3">
      <w:start w:val="1"/>
      <w:numFmt w:val="decimal"/>
      <w:lvlText w:val="%4."/>
      <w:lvlJc w:val="left"/>
      <w:pPr>
        <w:ind w:left="1800" w:hanging="360"/>
      </w:pPr>
      <w:rPr>
        <w:rFonts w:cs="Times New Roman"/>
      </w:rPr>
    </w:lvl>
    <w:lvl w:ilvl="4">
      <w:start w:val="1"/>
      <w:numFmt w:val="decimal"/>
      <w:lvlText w:val="%5."/>
      <w:lvlJc w:val="left"/>
      <w:pPr>
        <w:ind w:left="2160" w:hanging="360"/>
      </w:pPr>
      <w:rPr>
        <w:rFonts w:cs="Times New Roman"/>
      </w:rPr>
    </w:lvl>
    <w:lvl w:ilvl="5">
      <w:start w:val="1"/>
      <w:numFmt w:val="decimal"/>
      <w:lvlText w:val="%6."/>
      <w:lvlJc w:val="left"/>
      <w:pPr>
        <w:ind w:left="2520" w:hanging="360"/>
      </w:pPr>
      <w:rPr>
        <w:rFonts w:cs="Times New Roman"/>
      </w:rPr>
    </w:lvl>
    <w:lvl w:ilvl="6">
      <w:start w:val="1"/>
      <w:numFmt w:val="decimal"/>
      <w:lvlText w:val="%7."/>
      <w:lvlJc w:val="left"/>
      <w:pPr>
        <w:ind w:left="2880" w:hanging="360"/>
      </w:pPr>
      <w:rPr>
        <w:rFonts w:cs="Times New Roman"/>
      </w:rPr>
    </w:lvl>
    <w:lvl w:ilvl="7">
      <w:start w:val="1"/>
      <w:numFmt w:val="decimal"/>
      <w:lvlText w:val="%8."/>
      <w:lvlJc w:val="left"/>
      <w:pPr>
        <w:ind w:left="3240" w:hanging="360"/>
      </w:pPr>
      <w:rPr>
        <w:rFonts w:cs="Times New Roman"/>
      </w:rPr>
    </w:lvl>
    <w:lvl w:ilvl="8">
      <w:start w:val="1"/>
      <w:numFmt w:val="decimal"/>
      <w:lvlText w:val="%9."/>
      <w:lvlJc w:val="left"/>
      <w:pPr>
        <w:ind w:left="3600" w:hanging="360"/>
      </w:pPr>
      <w:rPr>
        <w:rFonts w:cs="Times New Roman"/>
      </w:rPr>
    </w:lvl>
  </w:abstractNum>
  <w:abstractNum w:abstractNumId="122" w15:restartNumberingAfterBreak="0">
    <w:nsid w:val="5D5427CB"/>
    <w:multiLevelType w:val="hybridMultilevel"/>
    <w:tmpl w:val="BB309EEC"/>
    <w:lvl w:ilvl="0" w:tplc="5024F408">
      <w:start w:val="1"/>
      <w:numFmt w:val="decimal"/>
      <w:lvlText w:val="%1."/>
      <w:lvlJc w:val="left"/>
      <w:pPr>
        <w:ind w:left="355" w:hanging="243"/>
      </w:pPr>
      <w:rPr>
        <w:rFonts w:ascii="Times New Roman" w:eastAsia="Times New Roman" w:hAnsi="Times New Roman" w:cs="Times New Roman" w:hint="default"/>
        <w:w w:val="100"/>
        <w:sz w:val="24"/>
        <w:szCs w:val="24"/>
        <w:lang w:val="ru-RU" w:eastAsia="en-US" w:bidi="ar-SA"/>
      </w:rPr>
    </w:lvl>
    <w:lvl w:ilvl="1" w:tplc="8BDE57EE">
      <w:numFmt w:val="bullet"/>
      <w:lvlText w:val="•"/>
      <w:lvlJc w:val="left"/>
      <w:pPr>
        <w:ind w:left="1189" w:hanging="243"/>
      </w:pPr>
      <w:rPr>
        <w:rFonts w:hint="default"/>
        <w:lang w:val="ru-RU" w:eastAsia="en-US" w:bidi="ar-SA"/>
      </w:rPr>
    </w:lvl>
    <w:lvl w:ilvl="2" w:tplc="DDF23816">
      <w:numFmt w:val="bullet"/>
      <w:lvlText w:val="•"/>
      <w:lvlJc w:val="left"/>
      <w:pPr>
        <w:ind w:left="2018" w:hanging="243"/>
      </w:pPr>
      <w:rPr>
        <w:rFonts w:hint="default"/>
        <w:lang w:val="ru-RU" w:eastAsia="en-US" w:bidi="ar-SA"/>
      </w:rPr>
    </w:lvl>
    <w:lvl w:ilvl="3" w:tplc="31F4AE5A">
      <w:numFmt w:val="bullet"/>
      <w:lvlText w:val="•"/>
      <w:lvlJc w:val="left"/>
      <w:pPr>
        <w:ind w:left="2847" w:hanging="243"/>
      </w:pPr>
      <w:rPr>
        <w:rFonts w:hint="default"/>
        <w:lang w:val="ru-RU" w:eastAsia="en-US" w:bidi="ar-SA"/>
      </w:rPr>
    </w:lvl>
    <w:lvl w:ilvl="4" w:tplc="201AE22E">
      <w:numFmt w:val="bullet"/>
      <w:lvlText w:val="•"/>
      <w:lvlJc w:val="left"/>
      <w:pPr>
        <w:ind w:left="3677" w:hanging="243"/>
      </w:pPr>
      <w:rPr>
        <w:rFonts w:hint="default"/>
        <w:lang w:val="ru-RU" w:eastAsia="en-US" w:bidi="ar-SA"/>
      </w:rPr>
    </w:lvl>
    <w:lvl w:ilvl="5" w:tplc="A1F8159E">
      <w:numFmt w:val="bullet"/>
      <w:lvlText w:val="•"/>
      <w:lvlJc w:val="left"/>
      <w:pPr>
        <w:ind w:left="4506" w:hanging="243"/>
      </w:pPr>
      <w:rPr>
        <w:rFonts w:hint="default"/>
        <w:lang w:val="ru-RU" w:eastAsia="en-US" w:bidi="ar-SA"/>
      </w:rPr>
    </w:lvl>
    <w:lvl w:ilvl="6" w:tplc="A9E2BCFE">
      <w:numFmt w:val="bullet"/>
      <w:lvlText w:val="•"/>
      <w:lvlJc w:val="left"/>
      <w:pPr>
        <w:ind w:left="5335" w:hanging="243"/>
      </w:pPr>
      <w:rPr>
        <w:rFonts w:hint="default"/>
        <w:lang w:val="ru-RU" w:eastAsia="en-US" w:bidi="ar-SA"/>
      </w:rPr>
    </w:lvl>
    <w:lvl w:ilvl="7" w:tplc="E4DC6570">
      <w:numFmt w:val="bullet"/>
      <w:lvlText w:val="•"/>
      <w:lvlJc w:val="left"/>
      <w:pPr>
        <w:ind w:left="6165" w:hanging="243"/>
      </w:pPr>
      <w:rPr>
        <w:rFonts w:hint="default"/>
        <w:lang w:val="ru-RU" w:eastAsia="en-US" w:bidi="ar-SA"/>
      </w:rPr>
    </w:lvl>
    <w:lvl w:ilvl="8" w:tplc="F81E3BE6">
      <w:numFmt w:val="bullet"/>
      <w:lvlText w:val="•"/>
      <w:lvlJc w:val="left"/>
      <w:pPr>
        <w:ind w:left="6994" w:hanging="243"/>
      </w:pPr>
      <w:rPr>
        <w:rFonts w:hint="default"/>
        <w:lang w:val="ru-RU" w:eastAsia="en-US" w:bidi="ar-SA"/>
      </w:rPr>
    </w:lvl>
  </w:abstractNum>
  <w:abstractNum w:abstractNumId="123" w15:restartNumberingAfterBreak="0">
    <w:nsid w:val="5E7B5E3D"/>
    <w:multiLevelType w:val="hybridMultilevel"/>
    <w:tmpl w:val="2F9865AE"/>
    <w:lvl w:ilvl="0" w:tplc="1B2CA880">
      <w:start w:val="1"/>
      <w:numFmt w:val="decimal"/>
      <w:lvlText w:val="%1."/>
      <w:lvlJc w:val="left"/>
      <w:pPr>
        <w:ind w:left="239" w:hanging="428"/>
      </w:pPr>
      <w:rPr>
        <w:rFonts w:ascii="Times New Roman" w:eastAsia="Times New Roman" w:hAnsi="Times New Roman" w:cs="Times New Roman" w:hint="default"/>
        <w:w w:val="100"/>
        <w:sz w:val="24"/>
        <w:szCs w:val="24"/>
        <w:lang w:val="ru-RU" w:eastAsia="en-US" w:bidi="ar-SA"/>
      </w:rPr>
    </w:lvl>
    <w:lvl w:ilvl="1" w:tplc="B51220D0">
      <w:start w:val="4"/>
      <w:numFmt w:val="decimal"/>
      <w:lvlText w:val="%2."/>
      <w:lvlJc w:val="left"/>
      <w:pPr>
        <w:ind w:left="239" w:hanging="288"/>
      </w:pPr>
      <w:rPr>
        <w:rFonts w:ascii="Times New Roman" w:eastAsia="Times New Roman" w:hAnsi="Times New Roman" w:cs="Times New Roman" w:hint="default"/>
        <w:b/>
        <w:bCs/>
        <w:w w:val="100"/>
        <w:sz w:val="24"/>
        <w:szCs w:val="24"/>
        <w:lang w:val="ru-RU" w:eastAsia="en-US" w:bidi="ar-SA"/>
      </w:rPr>
    </w:lvl>
    <w:lvl w:ilvl="2" w:tplc="26108D50">
      <w:numFmt w:val="bullet"/>
      <w:lvlText w:val="•"/>
      <w:lvlJc w:val="left"/>
      <w:pPr>
        <w:ind w:left="2193" w:hanging="288"/>
      </w:pPr>
      <w:rPr>
        <w:rFonts w:hint="default"/>
        <w:lang w:val="ru-RU" w:eastAsia="en-US" w:bidi="ar-SA"/>
      </w:rPr>
    </w:lvl>
    <w:lvl w:ilvl="3" w:tplc="BB204540">
      <w:numFmt w:val="bullet"/>
      <w:lvlText w:val="•"/>
      <w:lvlJc w:val="left"/>
      <w:pPr>
        <w:ind w:left="3170" w:hanging="288"/>
      </w:pPr>
      <w:rPr>
        <w:rFonts w:hint="default"/>
        <w:lang w:val="ru-RU" w:eastAsia="en-US" w:bidi="ar-SA"/>
      </w:rPr>
    </w:lvl>
    <w:lvl w:ilvl="4" w:tplc="01021C6C">
      <w:numFmt w:val="bullet"/>
      <w:lvlText w:val="•"/>
      <w:lvlJc w:val="left"/>
      <w:pPr>
        <w:ind w:left="4147" w:hanging="288"/>
      </w:pPr>
      <w:rPr>
        <w:rFonts w:hint="default"/>
        <w:lang w:val="ru-RU" w:eastAsia="en-US" w:bidi="ar-SA"/>
      </w:rPr>
    </w:lvl>
    <w:lvl w:ilvl="5" w:tplc="D344857A">
      <w:numFmt w:val="bullet"/>
      <w:lvlText w:val="•"/>
      <w:lvlJc w:val="left"/>
      <w:pPr>
        <w:ind w:left="5124" w:hanging="288"/>
      </w:pPr>
      <w:rPr>
        <w:rFonts w:hint="default"/>
        <w:lang w:val="ru-RU" w:eastAsia="en-US" w:bidi="ar-SA"/>
      </w:rPr>
    </w:lvl>
    <w:lvl w:ilvl="6" w:tplc="28E2F1DE">
      <w:numFmt w:val="bullet"/>
      <w:lvlText w:val="•"/>
      <w:lvlJc w:val="left"/>
      <w:pPr>
        <w:ind w:left="6101" w:hanging="288"/>
      </w:pPr>
      <w:rPr>
        <w:rFonts w:hint="default"/>
        <w:lang w:val="ru-RU" w:eastAsia="en-US" w:bidi="ar-SA"/>
      </w:rPr>
    </w:lvl>
    <w:lvl w:ilvl="7" w:tplc="7618ED68">
      <w:numFmt w:val="bullet"/>
      <w:lvlText w:val="•"/>
      <w:lvlJc w:val="left"/>
      <w:pPr>
        <w:ind w:left="7078" w:hanging="288"/>
      </w:pPr>
      <w:rPr>
        <w:rFonts w:hint="default"/>
        <w:lang w:val="ru-RU" w:eastAsia="en-US" w:bidi="ar-SA"/>
      </w:rPr>
    </w:lvl>
    <w:lvl w:ilvl="8" w:tplc="3782F544">
      <w:numFmt w:val="bullet"/>
      <w:lvlText w:val="•"/>
      <w:lvlJc w:val="left"/>
      <w:pPr>
        <w:ind w:left="8055" w:hanging="288"/>
      </w:pPr>
      <w:rPr>
        <w:rFonts w:hint="default"/>
        <w:lang w:val="ru-RU" w:eastAsia="en-US" w:bidi="ar-SA"/>
      </w:rPr>
    </w:lvl>
  </w:abstractNum>
  <w:abstractNum w:abstractNumId="124" w15:restartNumberingAfterBreak="0">
    <w:nsid w:val="5E7D2F39"/>
    <w:multiLevelType w:val="hybridMultilevel"/>
    <w:tmpl w:val="D9D2F32E"/>
    <w:lvl w:ilvl="0" w:tplc="D1C86E68">
      <w:start w:val="1"/>
      <w:numFmt w:val="decimal"/>
      <w:lvlText w:val="%1."/>
      <w:lvlJc w:val="left"/>
      <w:pPr>
        <w:ind w:left="1208" w:hanging="240"/>
      </w:pPr>
      <w:rPr>
        <w:rFonts w:ascii="Times New Roman" w:eastAsia="Times New Roman" w:hAnsi="Times New Roman" w:cs="Times New Roman" w:hint="default"/>
        <w:w w:val="100"/>
        <w:sz w:val="24"/>
        <w:szCs w:val="24"/>
        <w:lang w:val="ru-RU" w:eastAsia="en-US" w:bidi="ar-SA"/>
      </w:rPr>
    </w:lvl>
    <w:lvl w:ilvl="1" w:tplc="EB3AC314">
      <w:numFmt w:val="bullet"/>
      <w:lvlText w:val="•"/>
      <w:lvlJc w:val="left"/>
      <w:pPr>
        <w:ind w:left="2220" w:hanging="240"/>
      </w:pPr>
      <w:rPr>
        <w:rFonts w:hint="default"/>
        <w:lang w:val="ru-RU" w:eastAsia="en-US" w:bidi="ar-SA"/>
      </w:rPr>
    </w:lvl>
    <w:lvl w:ilvl="2" w:tplc="8F9AAC1C">
      <w:numFmt w:val="bullet"/>
      <w:lvlText w:val="•"/>
      <w:lvlJc w:val="left"/>
      <w:pPr>
        <w:ind w:left="3241" w:hanging="240"/>
      </w:pPr>
      <w:rPr>
        <w:rFonts w:hint="default"/>
        <w:lang w:val="ru-RU" w:eastAsia="en-US" w:bidi="ar-SA"/>
      </w:rPr>
    </w:lvl>
    <w:lvl w:ilvl="3" w:tplc="4B765726">
      <w:numFmt w:val="bullet"/>
      <w:lvlText w:val="•"/>
      <w:lvlJc w:val="left"/>
      <w:pPr>
        <w:ind w:left="4261" w:hanging="240"/>
      </w:pPr>
      <w:rPr>
        <w:rFonts w:hint="default"/>
        <w:lang w:val="ru-RU" w:eastAsia="en-US" w:bidi="ar-SA"/>
      </w:rPr>
    </w:lvl>
    <w:lvl w:ilvl="4" w:tplc="BD9EE662">
      <w:numFmt w:val="bullet"/>
      <w:lvlText w:val="•"/>
      <w:lvlJc w:val="left"/>
      <w:pPr>
        <w:ind w:left="5282" w:hanging="240"/>
      </w:pPr>
      <w:rPr>
        <w:rFonts w:hint="default"/>
        <w:lang w:val="ru-RU" w:eastAsia="en-US" w:bidi="ar-SA"/>
      </w:rPr>
    </w:lvl>
    <w:lvl w:ilvl="5" w:tplc="F8E05F46">
      <w:numFmt w:val="bullet"/>
      <w:lvlText w:val="•"/>
      <w:lvlJc w:val="left"/>
      <w:pPr>
        <w:ind w:left="6303" w:hanging="240"/>
      </w:pPr>
      <w:rPr>
        <w:rFonts w:hint="default"/>
        <w:lang w:val="ru-RU" w:eastAsia="en-US" w:bidi="ar-SA"/>
      </w:rPr>
    </w:lvl>
    <w:lvl w:ilvl="6" w:tplc="9072E8EC">
      <w:numFmt w:val="bullet"/>
      <w:lvlText w:val="•"/>
      <w:lvlJc w:val="left"/>
      <w:pPr>
        <w:ind w:left="7323" w:hanging="240"/>
      </w:pPr>
      <w:rPr>
        <w:rFonts w:hint="default"/>
        <w:lang w:val="ru-RU" w:eastAsia="en-US" w:bidi="ar-SA"/>
      </w:rPr>
    </w:lvl>
    <w:lvl w:ilvl="7" w:tplc="336647DC">
      <w:numFmt w:val="bullet"/>
      <w:lvlText w:val="•"/>
      <w:lvlJc w:val="left"/>
      <w:pPr>
        <w:ind w:left="8344" w:hanging="240"/>
      </w:pPr>
      <w:rPr>
        <w:rFonts w:hint="default"/>
        <w:lang w:val="ru-RU" w:eastAsia="en-US" w:bidi="ar-SA"/>
      </w:rPr>
    </w:lvl>
    <w:lvl w:ilvl="8" w:tplc="2D28CC7E">
      <w:numFmt w:val="bullet"/>
      <w:lvlText w:val="•"/>
      <w:lvlJc w:val="left"/>
      <w:pPr>
        <w:ind w:left="9365" w:hanging="240"/>
      </w:pPr>
      <w:rPr>
        <w:rFonts w:hint="default"/>
        <w:lang w:val="ru-RU" w:eastAsia="en-US" w:bidi="ar-SA"/>
      </w:rPr>
    </w:lvl>
  </w:abstractNum>
  <w:abstractNum w:abstractNumId="125" w15:restartNumberingAfterBreak="0">
    <w:nsid w:val="5ED424A3"/>
    <w:multiLevelType w:val="hybridMultilevel"/>
    <w:tmpl w:val="9792323C"/>
    <w:lvl w:ilvl="0" w:tplc="AF700206">
      <w:start w:val="1"/>
      <w:numFmt w:val="decimal"/>
      <w:lvlText w:val="%1."/>
      <w:lvlJc w:val="left"/>
      <w:pPr>
        <w:ind w:left="1982" w:hanging="240"/>
      </w:pPr>
      <w:rPr>
        <w:rFonts w:ascii="Times New Roman" w:eastAsia="Times New Roman" w:hAnsi="Times New Roman" w:cs="Times New Roman" w:hint="default"/>
        <w:w w:val="100"/>
        <w:sz w:val="24"/>
        <w:szCs w:val="24"/>
        <w:lang w:val="ru-RU" w:eastAsia="en-US" w:bidi="ar-SA"/>
      </w:rPr>
    </w:lvl>
    <w:lvl w:ilvl="1" w:tplc="E9748C78">
      <w:numFmt w:val="bullet"/>
      <w:lvlText w:val="•"/>
      <w:lvlJc w:val="left"/>
      <w:pPr>
        <w:ind w:left="1980" w:hanging="240"/>
      </w:pPr>
      <w:rPr>
        <w:rFonts w:hint="default"/>
        <w:lang w:val="ru-RU" w:eastAsia="en-US" w:bidi="ar-SA"/>
      </w:rPr>
    </w:lvl>
    <w:lvl w:ilvl="2" w:tplc="76425702">
      <w:numFmt w:val="bullet"/>
      <w:lvlText w:val="•"/>
      <w:lvlJc w:val="left"/>
      <w:pPr>
        <w:ind w:left="3027" w:hanging="240"/>
      </w:pPr>
      <w:rPr>
        <w:rFonts w:hint="default"/>
        <w:lang w:val="ru-RU" w:eastAsia="en-US" w:bidi="ar-SA"/>
      </w:rPr>
    </w:lvl>
    <w:lvl w:ilvl="3" w:tplc="7E2E2DA0">
      <w:numFmt w:val="bullet"/>
      <w:lvlText w:val="•"/>
      <w:lvlJc w:val="left"/>
      <w:pPr>
        <w:ind w:left="4075" w:hanging="240"/>
      </w:pPr>
      <w:rPr>
        <w:rFonts w:hint="default"/>
        <w:lang w:val="ru-RU" w:eastAsia="en-US" w:bidi="ar-SA"/>
      </w:rPr>
    </w:lvl>
    <w:lvl w:ilvl="4" w:tplc="AA9212D0">
      <w:numFmt w:val="bullet"/>
      <w:lvlText w:val="•"/>
      <w:lvlJc w:val="left"/>
      <w:pPr>
        <w:ind w:left="5123" w:hanging="240"/>
      </w:pPr>
      <w:rPr>
        <w:rFonts w:hint="default"/>
        <w:lang w:val="ru-RU" w:eastAsia="en-US" w:bidi="ar-SA"/>
      </w:rPr>
    </w:lvl>
    <w:lvl w:ilvl="5" w:tplc="268AE17C">
      <w:numFmt w:val="bullet"/>
      <w:lvlText w:val="•"/>
      <w:lvlJc w:val="left"/>
      <w:pPr>
        <w:ind w:left="6171" w:hanging="240"/>
      </w:pPr>
      <w:rPr>
        <w:rFonts w:hint="default"/>
        <w:lang w:val="ru-RU" w:eastAsia="en-US" w:bidi="ar-SA"/>
      </w:rPr>
    </w:lvl>
    <w:lvl w:ilvl="6" w:tplc="E424C376">
      <w:numFmt w:val="bullet"/>
      <w:lvlText w:val="•"/>
      <w:lvlJc w:val="left"/>
      <w:pPr>
        <w:ind w:left="7219" w:hanging="240"/>
      </w:pPr>
      <w:rPr>
        <w:rFonts w:hint="default"/>
        <w:lang w:val="ru-RU" w:eastAsia="en-US" w:bidi="ar-SA"/>
      </w:rPr>
    </w:lvl>
    <w:lvl w:ilvl="7" w:tplc="386CF8DC">
      <w:numFmt w:val="bullet"/>
      <w:lvlText w:val="•"/>
      <w:lvlJc w:val="left"/>
      <w:pPr>
        <w:ind w:left="8267" w:hanging="240"/>
      </w:pPr>
      <w:rPr>
        <w:rFonts w:hint="default"/>
        <w:lang w:val="ru-RU" w:eastAsia="en-US" w:bidi="ar-SA"/>
      </w:rPr>
    </w:lvl>
    <w:lvl w:ilvl="8" w:tplc="C602E3EE">
      <w:numFmt w:val="bullet"/>
      <w:lvlText w:val="•"/>
      <w:lvlJc w:val="left"/>
      <w:pPr>
        <w:ind w:left="9315" w:hanging="240"/>
      </w:pPr>
      <w:rPr>
        <w:rFonts w:hint="default"/>
        <w:lang w:val="ru-RU" w:eastAsia="en-US" w:bidi="ar-SA"/>
      </w:rPr>
    </w:lvl>
  </w:abstractNum>
  <w:abstractNum w:abstractNumId="126" w15:restartNumberingAfterBreak="0">
    <w:nsid w:val="600563A9"/>
    <w:multiLevelType w:val="hybridMultilevel"/>
    <w:tmpl w:val="473E873E"/>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7" w15:restartNumberingAfterBreak="0">
    <w:nsid w:val="60723687"/>
    <w:multiLevelType w:val="hybridMultilevel"/>
    <w:tmpl w:val="2B1092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8" w15:restartNumberingAfterBreak="0">
    <w:nsid w:val="607E7ECA"/>
    <w:multiLevelType w:val="multilevel"/>
    <w:tmpl w:val="9F006CD0"/>
    <w:lvl w:ilvl="0">
      <w:start w:val="1"/>
      <w:numFmt w:val="decimal"/>
      <w:lvlText w:val="%1."/>
      <w:lvlJc w:val="left"/>
      <w:pPr>
        <w:ind w:left="1480" w:hanging="360"/>
      </w:pPr>
      <w:rPr>
        <w:rFonts w:ascii="Times New Roman" w:eastAsia="Times New Roman" w:hAnsi="Times New Roman" w:cs="Times New Roman"/>
      </w:rPr>
    </w:lvl>
    <w:lvl w:ilvl="1">
      <w:start w:val="1"/>
      <w:numFmt w:val="lowerLetter"/>
      <w:lvlText w:val="%2."/>
      <w:lvlJc w:val="left"/>
      <w:pPr>
        <w:ind w:left="2200" w:hanging="360"/>
      </w:pPr>
    </w:lvl>
    <w:lvl w:ilvl="2">
      <w:start w:val="1"/>
      <w:numFmt w:val="lowerRoman"/>
      <w:lvlText w:val="%3."/>
      <w:lvlJc w:val="right"/>
      <w:pPr>
        <w:ind w:left="2920" w:hanging="180"/>
      </w:pPr>
    </w:lvl>
    <w:lvl w:ilvl="3">
      <w:start w:val="1"/>
      <w:numFmt w:val="decimal"/>
      <w:lvlText w:val="%4."/>
      <w:lvlJc w:val="left"/>
      <w:pPr>
        <w:ind w:left="3640" w:hanging="360"/>
      </w:pPr>
    </w:lvl>
    <w:lvl w:ilvl="4">
      <w:start w:val="1"/>
      <w:numFmt w:val="lowerLetter"/>
      <w:lvlText w:val="%5."/>
      <w:lvlJc w:val="left"/>
      <w:pPr>
        <w:ind w:left="4360" w:hanging="360"/>
      </w:pPr>
    </w:lvl>
    <w:lvl w:ilvl="5">
      <w:start w:val="1"/>
      <w:numFmt w:val="lowerRoman"/>
      <w:lvlText w:val="%6."/>
      <w:lvlJc w:val="right"/>
      <w:pPr>
        <w:ind w:left="5080" w:hanging="180"/>
      </w:pPr>
    </w:lvl>
    <w:lvl w:ilvl="6">
      <w:start w:val="1"/>
      <w:numFmt w:val="decimal"/>
      <w:lvlText w:val="%7."/>
      <w:lvlJc w:val="left"/>
      <w:pPr>
        <w:ind w:left="5800" w:hanging="360"/>
      </w:pPr>
    </w:lvl>
    <w:lvl w:ilvl="7">
      <w:start w:val="1"/>
      <w:numFmt w:val="lowerLetter"/>
      <w:lvlText w:val="%8."/>
      <w:lvlJc w:val="left"/>
      <w:pPr>
        <w:ind w:left="6520" w:hanging="360"/>
      </w:pPr>
    </w:lvl>
    <w:lvl w:ilvl="8">
      <w:start w:val="1"/>
      <w:numFmt w:val="lowerRoman"/>
      <w:lvlText w:val="%9."/>
      <w:lvlJc w:val="right"/>
      <w:pPr>
        <w:ind w:left="7240" w:hanging="180"/>
      </w:pPr>
    </w:lvl>
  </w:abstractNum>
  <w:abstractNum w:abstractNumId="129" w15:restartNumberingAfterBreak="0">
    <w:nsid w:val="60DD419E"/>
    <w:multiLevelType w:val="hybridMultilevel"/>
    <w:tmpl w:val="166A42C0"/>
    <w:lvl w:ilvl="0" w:tplc="1478BCB2">
      <w:start w:val="1"/>
      <w:numFmt w:val="decimal"/>
      <w:lvlText w:val="%1."/>
      <w:lvlJc w:val="left"/>
      <w:pPr>
        <w:ind w:left="260" w:hanging="591"/>
      </w:pPr>
      <w:rPr>
        <w:rFonts w:ascii="Times New Roman" w:eastAsia="Times New Roman" w:hAnsi="Times New Roman" w:cs="Times New Roman" w:hint="default"/>
        <w:b w:val="0"/>
        <w:bCs w:val="0"/>
        <w:i w:val="0"/>
        <w:iCs w:val="0"/>
        <w:spacing w:val="0"/>
        <w:w w:val="103"/>
        <w:sz w:val="23"/>
        <w:szCs w:val="23"/>
        <w:lang w:val="ru-RU" w:eastAsia="en-US" w:bidi="ar-SA"/>
      </w:rPr>
    </w:lvl>
    <w:lvl w:ilvl="1" w:tplc="6F349C52">
      <w:numFmt w:val="bullet"/>
      <w:lvlText w:val="•"/>
      <w:lvlJc w:val="left"/>
      <w:pPr>
        <w:ind w:left="1300" w:hanging="591"/>
      </w:pPr>
      <w:rPr>
        <w:rFonts w:hint="default"/>
        <w:lang w:val="ru-RU" w:eastAsia="en-US" w:bidi="ar-SA"/>
      </w:rPr>
    </w:lvl>
    <w:lvl w:ilvl="2" w:tplc="639EFE84">
      <w:numFmt w:val="bullet"/>
      <w:lvlText w:val="•"/>
      <w:lvlJc w:val="left"/>
      <w:pPr>
        <w:ind w:left="2341" w:hanging="591"/>
      </w:pPr>
      <w:rPr>
        <w:rFonts w:hint="default"/>
        <w:lang w:val="ru-RU" w:eastAsia="en-US" w:bidi="ar-SA"/>
      </w:rPr>
    </w:lvl>
    <w:lvl w:ilvl="3" w:tplc="CC74F3FE">
      <w:numFmt w:val="bullet"/>
      <w:lvlText w:val="•"/>
      <w:lvlJc w:val="left"/>
      <w:pPr>
        <w:ind w:left="3382" w:hanging="591"/>
      </w:pPr>
      <w:rPr>
        <w:rFonts w:hint="default"/>
        <w:lang w:val="ru-RU" w:eastAsia="en-US" w:bidi="ar-SA"/>
      </w:rPr>
    </w:lvl>
    <w:lvl w:ilvl="4" w:tplc="EF52A27E">
      <w:numFmt w:val="bullet"/>
      <w:lvlText w:val="•"/>
      <w:lvlJc w:val="left"/>
      <w:pPr>
        <w:ind w:left="4423" w:hanging="591"/>
      </w:pPr>
      <w:rPr>
        <w:rFonts w:hint="default"/>
        <w:lang w:val="ru-RU" w:eastAsia="en-US" w:bidi="ar-SA"/>
      </w:rPr>
    </w:lvl>
    <w:lvl w:ilvl="5" w:tplc="5CCEAA78">
      <w:numFmt w:val="bullet"/>
      <w:lvlText w:val="•"/>
      <w:lvlJc w:val="left"/>
      <w:pPr>
        <w:ind w:left="5464" w:hanging="591"/>
      </w:pPr>
      <w:rPr>
        <w:rFonts w:hint="default"/>
        <w:lang w:val="ru-RU" w:eastAsia="en-US" w:bidi="ar-SA"/>
      </w:rPr>
    </w:lvl>
    <w:lvl w:ilvl="6" w:tplc="3EEC7266">
      <w:numFmt w:val="bullet"/>
      <w:lvlText w:val="•"/>
      <w:lvlJc w:val="left"/>
      <w:pPr>
        <w:ind w:left="6505" w:hanging="591"/>
      </w:pPr>
      <w:rPr>
        <w:rFonts w:hint="default"/>
        <w:lang w:val="ru-RU" w:eastAsia="en-US" w:bidi="ar-SA"/>
      </w:rPr>
    </w:lvl>
    <w:lvl w:ilvl="7" w:tplc="2396A43C">
      <w:numFmt w:val="bullet"/>
      <w:lvlText w:val="•"/>
      <w:lvlJc w:val="left"/>
      <w:pPr>
        <w:ind w:left="7546" w:hanging="591"/>
      </w:pPr>
      <w:rPr>
        <w:rFonts w:hint="default"/>
        <w:lang w:val="ru-RU" w:eastAsia="en-US" w:bidi="ar-SA"/>
      </w:rPr>
    </w:lvl>
    <w:lvl w:ilvl="8" w:tplc="16E49B2A">
      <w:numFmt w:val="bullet"/>
      <w:lvlText w:val="•"/>
      <w:lvlJc w:val="left"/>
      <w:pPr>
        <w:ind w:left="8587" w:hanging="591"/>
      </w:pPr>
      <w:rPr>
        <w:rFonts w:hint="default"/>
        <w:lang w:val="ru-RU" w:eastAsia="en-US" w:bidi="ar-SA"/>
      </w:rPr>
    </w:lvl>
  </w:abstractNum>
  <w:abstractNum w:abstractNumId="130" w15:restartNumberingAfterBreak="0">
    <w:nsid w:val="62AA5209"/>
    <w:multiLevelType w:val="multilevel"/>
    <w:tmpl w:val="F160A93C"/>
    <w:lvl w:ilvl="0">
      <w:start w:val="2"/>
      <w:numFmt w:val="decimal"/>
      <w:lvlText w:val="%1."/>
      <w:lvlJc w:val="left"/>
      <w:pPr>
        <w:ind w:left="360" w:hanging="360"/>
      </w:pPr>
      <w:rPr>
        <w:rFonts w:hint="default"/>
      </w:rPr>
    </w:lvl>
    <w:lvl w:ilvl="1">
      <w:start w:val="2"/>
      <w:numFmt w:val="decimal"/>
      <w:lvlText w:val="%1.%2."/>
      <w:lvlJc w:val="left"/>
      <w:pPr>
        <w:ind w:left="1489" w:hanging="360"/>
      </w:pPr>
      <w:rPr>
        <w:rFonts w:hint="default"/>
      </w:rPr>
    </w:lvl>
    <w:lvl w:ilvl="2">
      <w:start w:val="1"/>
      <w:numFmt w:val="decimal"/>
      <w:lvlText w:val="%1.%2.%3."/>
      <w:lvlJc w:val="left"/>
      <w:pPr>
        <w:ind w:left="2978" w:hanging="720"/>
      </w:pPr>
      <w:rPr>
        <w:rFonts w:hint="default"/>
      </w:rPr>
    </w:lvl>
    <w:lvl w:ilvl="3">
      <w:start w:val="1"/>
      <w:numFmt w:val="decimal"/>
      <w:lvlText w:val="%1.%2.%3.%4."/>
      <w:lvlJc w:val="left"/>
      <w:pPr>
        <w:ind w:left="4107" w:hanging="720"/>
      </w:pPr>
      <w:rPr>
        <w:rFonts w:hint="default"/>
      </w:rPr>
    </w:lvl>
    <w:lvl w:ilvl="4">
      <w:start w:val="1"/>
      <w:numFmt w:val="decimal"/>
      <w:lvlText w:val="%1.%2.%3.%4.%5."/>
      <w:lvlJc w:val="left"/>
      <w:pPr>
        <w:ind w:left="5596" w:hanging="1080"/>
      </w:pPr>
      <w:rPr>
        <w:rFonts w:hint="default"/>
      </w:rPr>
    </w:lvl>
    <w:lvl w:ilvl="5">
      <w:start w:val="1"/>
      <w:numFmt w:val="decimal"/>
      <w:lvlText w:val="%1.%2.%3.%4.%5.%6."/>
      <w:lvlJc w:val="left"/>
      <w:pPr>
        <w:ind w:left="6725" w:hanging="1080"/>
      </w:pPr>
      <w:rPr>
        <w:rFonts w:hint="default"/>
      </w:rPr>
    </w:lvl>
    <w:lvl w:ilvl="6">
      <w:start w:val="1"/>
      <w:numFmt w:val="decimal"/>
      <w:lvlText w:val="%1.%2.%3.%4.%5.%6.%7."/>
      <w:lvlJc w:val="left"/>
      <w:pPr>
        <w:ind w:left="8214" w:hanging="1440"/>
      </w:pPr>
      <w:rPr>
        <w:rFonts w:hint="default"/>
      </w:rPr>
    </w:lvl>
    <w:lvl w:ilvl="7">
      <w:start w:val="1"/>
      <w:numFmt w:val="decimal"/>
      <w:lvlText w:val="%1.%2.%3.%4.%5.%6.%7.%8."/>
      <w:lvlJc w:val="left"/>
      <w:pPr>
        <w:ind w:left="9343" w:hanging="1440"/>
      </w:pPr>
      <w:rPr>
        <w:rFonts w:hint="default"/>
      </w:rPr>
    </w:lvl>
    <w:lvl w:ilvl="8">
      <w:start w:val="1"/>
      <w:numFmt w:val="decimal"/>
      <w:lvlText w:val="%1.%2.%3.%4.%5.%6.%7.%8.%9."/>
      <w:lvlJc w:val="left"/>
      <w:pPr>
        <w:ind w:left="10832" w:hanging="1800"/>
      </w:pPr>
      <w:rPr>
        <w:rFonts w:hint="default"/>
      </w:rPr>
    </w:lvl>
  </w:abstractNum>
  <w:abstractNum w:abstractNumId="131" w15:restartNumberingAfterBreak="0">
    <w:nsid w:val="640A26EB"/>
    <w:multiLevelType w:val="multilevel"/>
    <w:tmpl w:val="FA508590"/>
    <w:lvl w:ilvl="0">
      <w:start w:val="1"/>
      <w:numFmt w:val="decimal"/>
      <w:lvlText w:val="%1."/>
      <w:lvlJc w:val="left"/>
      <w:pPr>
        <w:tabs>
          <w:tab w:val="num" w:pos="720"/>
        </w:tabs>
        <w:ind w:left="720" w:hanging="360"/>
      </w:pPr>
      <w:rPr>
        <w:rFonts w:ascii="Times New Roman" w:hAnsi="Times New Roman"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32" w15:restartNumberingAfterBreak="0">
    <w:nsid w:val="647C378E"/>
    <w:multiLevelType w:val="multilevel"/>
    <w:tmpl w:val="E1B2F32A"/>
    <w:lvl w:ilvl="0">
      <w:start w:val="1"/>
      <w:numFmt w:val="decimal"/>
      <w:lvlText w:val="%1."/>
      <w:lvlJc w:val="left"/>
      <w:pPr>
        <w:ind w:left="360" w:hanging="360"/>
      </w:pPr>
      <w:rPr>
        <w:rFonts w:hint="default"/>
      </w:rPr>
    </w:lvl>
    <w:lvl w:ilvl="1">
      <w:start w:val="2"/>
      <w:numFmt w:val="decimal"/>
      <w:lvlText w:val="%1.%2."/>
      <w:lvlJc w:val="left"/>
      <w:pPr>
        <w:ind w:left="1620" w:hanging="36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133" w15:restartNumberingAfterBreak="0">
    <w:nsid w:val="64D7619E"/>
    <w:multiLevelType w:val="multilevel"/>
    <w:tmpl w:val="7076DE66"/>
    <w:styleLink w:val="WWNum42"/>
    <w:lvl w:ilvl="0">
      <w:numFmt w:val="bullet"/>
      <w:lvlText w:val="•"/>
      <w:lvlJc w:val="left"/>
      <w:pPr>
        <w:ind w:left="720" w:hanging="360"/>
      </w:pPr>
      <w:rPr>
        <w:rFonts w:ascii="Times New Roman" w:eastAsia="Times New Roman" w:hAnsi="Times New Roman"/>
      </w:rPr>
    </w:lvl>
    <w:lvl w:ilvl="1">
      <w:start w:val="1"/>
      <w:numFmt w:val="lowerLetter"/>
      <w:lvlText w:val="%2."/>
      <w:lvlJc w:val="left"/>
      <w:pPr>
        <w:ind w:left="1440" w:hanging="360"/>
      </w:pPr>
      <w:rPr>
        <w:rFonts w:cs="Times New Roman"/>
      </w:rPr>
    </w:lvl>
    <w:lvl w:ilvl="2">
      <w:start w:val="1"/>
      <w:numFmt w:val="lowerRoman"/>
      <w:lvlText w:val="%1.%2.%3."/>
      <w:lvlJc w:val="right"/>
      <w:pPr>
        <w:ind w:left="2160" w:hanging="180"/>
      </w:pPr>
      <w:rPr>
        <w:rFonts w:cs="Times New Roman"/>
      </w:rPr>
    </w:lvl>
    <w:lvl w:ilvl="3">
      <w:start w:val="1"/>
      <w:numFmt w:val="decimal"/>
      <w:lvlText w:val="%1.%2.%3.%4."/>
      <w:lvlJc w:val="left"/>
      <w:pPr>
        <w:ind w:left="2880" w:hanging="360"/>
      </w:pPr>
      <w:rPr>
        <w:rFonts w:cs="Times New Roman"/>
      </w:rPr>
    </w:lvl>
    <w:lvl w:ilvl="4">
      <w:start w:val="1"/>
      <w:numFmt w:val="lowerLetter"/>
      <w:lvlText w:val="%1.%2.%3.%4.%5."/>
      <w:lvlJc w:val="left"/>
      <w:pPr>
        <w:ind w:left="3600" w:hanging="360"/>
      </w:pPr>
      <w:rPr>
        <w:rFonts w:cs="Times New Roman"/>
      </w:rPr>
    </w:lvl>
    <w:lvl w:ilvl="5">
      <w:start w:val="1"/>
      <w:numFmt w:val="lowerRoman"/>
      <w:lvlText w:val="%1.%2.%3.%4.%5.%6."/>
      <w:lvlJc w:val="right"/>
      <w:pPr>
        <w:ind w:left="4320" w:hanging="180"/>
      </w:pPr>
      <w:rPr>
        <w:rFonts w:cs="Times New Roman"/>
      </w:rPr>
    </w:lvl>
    <w:lvl w:ilvl="6">
      <w:start w:val="1"/>
      <w:numFmt w:val="decimal"/>
      <w:lvlText w:val="%1.%2.%3.%4.%5.%6.%7."/>
      <w:lvlJc w:val="left"/>
      <w:pPr>
        <w:ind w:left="5040" w:hanging="360"/>
      </w:pPr>
      <w:rPr>
        <w:rFonts w:cs="Times New Roman"/>
      </w:rPr>
    </w:lvl>
    <w:lvl w:ilvl="7">
      <w:start w:val="1"/>
      <w:numFmt w:val="lowerLetter"/>
      <w:lvlText w:val="%1.%2.%3.%4.%5.%6.%7.%8."/>
      <w:lvlJc w:val="left"/>
      <w:pPr>
        <w:ind w:left="5760" w:hanging="360"/>
      </w:pPr>
      <w:rPr>
        <w:rFonts w:cs="Times New Roman"/>
      </w:rPr>
    </w:lvl>
    <w:lvl w:ilvl="8">
      <w:start w:val="1"/>
      <w:numFmt w:val="lowerRoman"/>
      <w:lvlText w:val="%1.%2.%3.%4.%5.%6.%7.%8.%9."/>
      <w:lvlJc w:val="right"/>
      <w:pPr>
        <w:ind w:left="6480" w:hanging="180"/>
      </w:pPr>
      <w:rPr>
        <w:rFonts w:cs="Times New Roman"/>
      </w:rPr>
    </w:lvl>
  </w:abstractNum>
  <w:abstractNum w:abstractNumId="134" w15:restartNumberingAfterBreak="0">
    <w:nsid w:val="65DC6398"/>
    <w:multiLevelType w:val="hybridMultilevel"/>
    <w:tmpl w:val="009EF0DE"/>
    <w:lvl w:ilvl="0" w:tplc="24B811F6">
      <w:start w:val="1"/>
      <w:numFmt w:val="decimal"/>
      <w:lvlText w:val="%1."/>
      <w:lvlJc w:val="left"/>
      <w:pPr>
        <w:ind w:left="295" w:hanging="183"/>
      </w:pPr>
      <w:rPr>
        <w:rFonts w:ascii="Times New Roman" w:eastAsia="Times New Roman" w:hAnsi="Times New Roman" w:cs="Times New Roman" w:hint="default"/>
        <w:w w:val="100"/>
        <w:sz w:val="20"/>
        <w:szCs w:val="20"/>
        <w:lang w:val="ru-RU" w:eastAsia="en-US" w:bidi="ar-SA"/>
      </w:rPr>
    </w:lvl>
    <w:lvl w:ilvl="1" w:tplc="82A21866">
      <w:numFmt w:val="bullet"/>
      <w:lvlText w:val="•"/>
      <w:lvlJc w:val="left"/>
      <w:pPr>
        <w:ind w:left="1135" w:hanging="183"/>
      </w:pPr>
      <w:rPr>
        <w:rFonts w:hint="default"/>
        <w:lang w:val="ru-RU" w:eastAsia="en-US" w:bidi="ar-SA"/>
      </w:rPr>
    </w:lvl>
    <w:lvl w:ilvl="2" w:tplc="51582DE8">
      <w:numFmt w:val="bullet"/>
      <w:lvlText w:val="•"/>
      <w:lvlJc w:val="left"/>
      <w:pPr>
        <w:ind w:left="1970" w:hanging="183"/>
      </w:pPr>
      <w:rPr>
        <w:rFonts w:hint="default"/>
        <w:lang w:val="ru-RU" w:eastAsia="en-US" w:bidi="ar-SA"/>
      </w:rPr>
    </w:lvl>
    <w:lvl w:ilvl="3" w:tplc="AC3A9A26">
      <w:numFmt w:val="bullet"/>
      <w:lvlText w:val="•"/>
      <w:lvlJc w:val="left"/>
      <w:pPr>
        <w:ind w:left="2805" w:hanging="183"/>
      </w:pPr>
      <w:rPr>
        <w:rFonts w:hint="default"/>
        <w:lang w:val="ru-RU" w:eastAsia="en-US" w:bidi="ar-SA"/>
      </w:rPr>
    </w:lvl>
    <w:lvl w:ilvl="4" w:tplc="3872D5EA">
      <w:numFmt w:val="bullet"/>
      <w:lvlText w:val="•"/>
      <w:lvlJc w:val="left"/>
      <w:pPr>
        <w:ind w:left="3641" w:hanging="183"/>
      </w:pPr>
      <w:rPr>
        <w:rFonts w:hint="default"/>
        <w:lang w:val="ru-RU" w:eastAsia="en-US" w:bidi="ar-SA"/>
      </w:rPr>
    </w:lvl>
    <w:lvl w:ilvl="5" w:tplc="34DC4F74">
      <w:numFmt w:val="bullet"/>
      <w:lvlText w:val="•"/>
      <w:lvlJc w:val="left"/>
      <w:pPr>
        <w:ind w:left="4476" w:hanging="183"/>
      </w:pPr>
      <w:rPr>
        <w:rFonts w:hint="default"/>
        <w:lang w:val="ru-RU" w:eastAsia="en-US" w:bidi="ar-SA"/>
      </w:rPr>
    </w:lvl>
    <w:lvl w:ilvl="6" w:tplc="9DA8A642">
      <w:numFmt w:val="bullet"/>
      <w:lvlText w:val="•"/>
      <w:lvlJc w:val="left"/>
      <w:pPr>
        <w:ind w:left="5311" w:hanging="183"/>
      </w:pPr>
      <w:rPr>
        <w:rFonts w:hint="default"/>
        <w:lang w:val="ru-RU" w:eastAsia="en-US" w:bidi="ar-SA"/>
      </w:rPr>
    </w:lvl>
    <w:lvl w:ilvl="7" w:tplc="AD8E9B54">
      <w:numFmt w:val="bullet"/>
      <w:lvlText w:val="•"/>
      <w:lvlJc w:val="left"/>
      <w:pPr>
        <w:ind w:left="6147" w:hanging="183"/>
      </w:pPr>
      <w:rPr>
        <w:rFonts w:hint="default"/>
        <w:lang w:val="ru-RU" w:eastAsia="en-US" w:bidi="ar-SA"/>
      </w:rPr>
    </w:lvl>
    <w:lvl w:ilvl="8" w:tplc="4ED0FA1E">
      <w:numFmt w:val="bullet"/>
      <w:lvlText w:val="•"/>
      <w:lvlJc w:val="left"/>
      <w:pPr>
        <w:ind w:left="6982" w:hanging="183"/>
      </w:pPr>
      <w:rPr>
        <w:rFonts w:hint="default"/>
        <w:lang w:val="ru-RU" w:eastAsia="en-US" w:bidi="ar-SA"/>
      </w:rPr>
    </w:lvl>
  </w:abstractNum>
  <w:abstractNum w:abstractNumId="135" w15:restartNumberingAfterBreak="0">
    <w:nsid w:val="6814057F"/>
    <w:multiLevelType w:val="hybridMultilevel"/>
    <w:tmpl w:val="036EF46E"/>
    <w:lvl w:ilvl="0" w:tplc="CA5011A6">
      <w:numFmt w:val="bullet"/>
      <w:lvlText w:val="-"/>
      <w:lvlJc w:val="left"/>
      <w:pPr>
        <w:ind w:left="109" w:hanging="168"/>
      </w:pPr>
      <w:rPr>
        <w:rFonts w:ascii="Times New Roman" w:eastAsia="Times New Roman" w:hAnsi="Times New Roman" w:cs="Times New Roman" w:hint="default"/>
        <w:w w:val="94"/>
        <w:sz w:val="24"/>
        <w:szCs w:val="24"/>
        <w:lang w:val="ru-RU" w:eastAsia="en-US" w:bidi="ar-SA"/>
      </w:rPr>
    </w:lvl>
    <w:lvl w:ilvl="1" w:tplc="8400825A">
      <w:numFmt w:val="bullet"/>
      <w:lvlText w:val="•"/>
      <w:lvlJc w:val="left"/>
      <w:pPr>
        <w:ind w:left="539" w:hanging="168"/>
      </w:pPr>
      <w:rPr>
        <w:rFonts w:hint="default"/>
        <w:lang w:val="ru-RU" w:eastAsia="en-US" w:bidi="ar-SA"/>
      </w:rPr>
    </w:lvl>
    <w:lvl w:ilvl="2" w:tplc="244A75CE">
      <w:numFmt w:val="bullet"/>
      <w:lvlText w:val="•"/>
      <w:lvlJc w:val="left"/>
      <w:pPr>
        <w:ind w:left="978" w:hanging="168"/>
      </w:pPr>
      <w:rPr>
        <w:rFonts w:hint="default"/>
        <w:lang w:val="ru-RU" w:eastAsia="en-US" w:bidi="ar-SA"/>
      </w:rPr>
    </w:lvl>
    <w:lvl w:ilvl="3" w:tplc="D15E85D6">
      <w:numFmt w:val="bullet"/>
      <w:lvlText w:val="•"/>
      <w:lvlJc w:val="left"/>
      <w:pPr>
        <w:ind w:left="1417" w:hanging="168"/>
      </w:pPr>
      <w:rPr>
        <w:rFonts w:hint="default"/>
        <w:lang w:val="ru-RU" w:eastAsia="en-US" w:bidi="ar-SA"/>
      </w:rPr>
    </w:lvl>
    <w:lvl w:ilvl="4" w:tplc="01D6D07C">
      <w:numFmt w:val="bullet"/>
      <w:lvlText w:val="•"/>
      <w:lvlJc w:val="left"/>
      <w:pPr>
        <w:ind w:left="1856" w:hanging="168"/>
      </w:pPr>
      <w:rPr>
        <w:rFonts w:hint="default"/>
        <w:lang w:val="ru-RU" w:eastAsia="en-US" w:bidi="ar-SA"/>
      </w:rPr>
    </w:lvl>
    <w:lvl w:ilvl="5" w:tplc="9CBE92EC">
      <w:numFmt w:val="bullet"/>
      <w:lvlText w:val="•"/>
      <w:lvlJc w:val="left"/>
      <w:pPr>
        <w:ind w:left="2295" w:hanging="168"/>
      </w:pPr>
      <w:rPr>
        <w:rFonts w:hint="default"/>
        <w:lang w:val="ru-RU" w:eastAsia="en-US" w:bidi="ar-SA"/>
      </w:rPr>
    </w:lvl>
    <w:lvl w:ilvl="6" w:tplc="16563B4A">
      <w:numFmt w:val="bullet"/>
      <w:lvlText w:val="•"/>
      <w:lvlJc w:val="left"/>
      <w:pPr>
        <w:ind w:left="2734" w:hanging="168"/>
      </w:pPr>
      <w:rPr>
        <w:rFonts w:hint="default"/>
        <w:lang w:val="ru-RU" w:eastAsia="en-US" w:bidi="ar-SA"/>
      </w:rPr>
    </w:lvl>
    <w:lvl w:ilvl="7" w:tplc="F98ABCDC">
      <w:numFmt w:val="bullet"/>
      <w:lvlText w:val="•"/>
      <w:lvlJc w:val="left"/>
      <w:pPr>
        <w:ind w:left="3173" w:hanging="168"/>
      </w:pPr>
      <w:rPr>
        <w:rFonts w:hint="default"/>
        <w:lang w:val="ru-RU" w:eastAsia="en-US" w:bidi="ar-SA"/>
      </w:rPr>
    </w:lvl>
    <w:lvl w:ilvl="8" w:tplc="B3E877D4">
      <w:numFmt w:val="bullet"/>
      <w:lvlText w:val="•"/>
      <w:lvlJc w:val="left"/>
      <w:pPr>
        <w:ind w:left="3612" w:hanging="168"/>
      </w:pPr>
      <w:rPr>
        <w:rFonts w:hint="default"/>
        <w:lang w:val="ru-RU" w:eastAsia="en-US" w:bidi="ar-SA"/>
      </w:rPr>
    </w:lvl>
  </w:abstractNum>
  <w:abstractNum w:abstractNumId="136" w15:restartNumberingAfterBreak="0">
    <w:nsid w:val="68177C4B"/>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37" w15:restartNumberingAfterBreak="0">
    <w:nsid w:val="681A004D"/>
    <w:multiLevelType w:val="hybridMultilevel"/>
    <w:tmpl w:val="86F84B6E"/>
    <w:lvl w:ilvl="0" w:tplc="4B1C00CE">
      <w:start w:val="1"/>
      <w:numFmt w:val="decimal"/>
      <w:lvlText w:val="%1."/>
      <w:lvlJc w:val="left"/>
      <w:pPr>
        <w:ind w:left="1982" w:hanging="240"/>
        <w:jc w:val="right"/>
      </w:pPr>
      <w:rPr>
        <w:rFonts w:ascii="Times New Roman" w:eastAsia="Times New Roman" w:hAnsi="Times New Roman" w:cs="Times New Roman" w:hint="default"/>
        <w:w w:val="100"/>
        <w:sz w:val="24"/>
        <w:szCs w:val="24"/>
        <w:u w:val="single" w:color="000000"/>
        <w:lang w:val="ru-RU" w:eastAsia="en-US" w:bidi="ar-SA"/>
      </w:rPr>
    </w:lvl>
    <w:lvl w:ilvl="1" w:tplc="5086A6CE">
      <w:start w:val="1"/>
      <w:numFmt w:val="decimal"/>
      <w:lvlText w:val="%2."/>
      <w:lvlJc w:val="left"/>
      <w:pPr>
        <w:ind w:left="1982" w:hanging="240"/>
      </w:pPr>
      <w:rPr>
        <w:rFonts w:ascii="Times New Roman" w:eastAsia="Times New Roman" w:hAnsi="Times New Roman" w:cs="Times New Roman" w:hint="default"/>
        <w:w w:val="100"/>
        <w:sz w:val="24"/>
        <w:szCs w:val="24"/>
        <w:u w:val="single" w:color="000000"/>
        <w:lang w:val="ru-RU" w:eastAsia="en-US" w:bidi="ar-SA"/>
      </w:rPr>
    </w:lvl>
    <w:lvl w:ilvl="2" w:tplc="D4F45644">
      <w:numFmt w:val="bullet"/>
      <w:lvlText w:val="•"/>
      <w:lvlJc w:val="left"/>
      <w:pPr>
        <w:ind w:left="3866" w:hanging="240"/>
      </w:pPr>
      <w:rPr>
        <w:rFonts w:hint="default"/>
        <w:lang w:val="ru-RU" w:eastAsia="en-US" w:bidi="ar-SA"/>
      </w:rPr>
    </w:lvl>
    <w:lvl w:ilvl="3" w:tplc="E20EF400">
      <w:numFmt w:val="bullet"/>
      <w:lvlText w:val="•"/>
      <w:lvlJc w:val="left"/>
      <w:pPr>
        <w:ind w:left="4809" w:hanging="240"/>
      </w:pPr>
      <w:rPr>
        <w:rFonts w:hint="default"/>
        <w:lang w:val="ru-RU" w:eastAsia="en-US" w:bidi="ar-SA"/>
      </w:rPr>
    </w:lvl>
    <w:lvl w:ilvl="4" w:tplc="6EB0BEB6">
      <w:numFmt w:val="bullet"/>
      <w:lvlText w:val="•"/>
      <w:lvlJc w:val="left"/>
      <w:pPr>
        <w:ind w:left="5752" w:hanging="240"/>
      </w:pPr>
      <w:rPr>
        <w:rFonts w:hint="default"/>
        <w:lang w:val="ru-RU" w:eastAsia="en-US" w:bidi="ar-SA"/>
      </w:rPr>
    </w:lvl>
    <w:lvl w:ilvl="5" w:tplc="BD2828EA">
      <w:numFmt w:val="bullet"/>
      <w:lvlText w:val="•"/>
      <w:lvlJc w:val="left"/>
      <w:pPr>
        <w:ind w:left="6695" w:hanging="240"/>
      </w:pPr>
      <w:rPr>
        <w:rFonts w:hint="default"/>
        <w:lang w:val="ru-RU" w:eastAsia="en-US" w:bidi="ar-SA"/>
      </w:rPr>
    </w:lvl>
    <w:lvl w:ilvl="6" w:tplc="263C122A">
      <w:numFmt w:val="bullet"/>
      <w:lvlText w:val="•"/>
      <w:lvlJc w:val="left"/>
      <w:pPr>
        <w:ind w:left="7638" w:hanging="240"/>
      </w:pPr>
      <w:rPr>
        <w:rFonts w:hint="default"/>
        <w:lang w:val="ru-RU" w:eastAsia="en-US" w:bidi="ar-SA"/>
      </w:rPr>
    </w:lvl>
    <w:lvl w:ilvl="7" w:tplc="4A6EC798">
      <w:numFmt w:val="bullet"/>
      <w:lvlText w:val="•"/>
      <w:lvlJc w:val="left"/>
      <w:pPr>
        <w:ind w:left="8581" w:hanging="240"/>
      </w:pPr>
      <w:rPr>
        <w:rFonts w:hint="default"/>
        <w:lang w:val="ru-RU" w:eastAsia="en-US" w:bidi="ar-SA"/>
      </w:rPr>
    </w:lvl>
    <w:lvl w:ilvl="8" w:tplc="9E1E55E4">
      <w:numFmt w:val="bullet"/>
      <w:lvlText w:val="•"/>
      <w:lvlJc w:val="left"/>
      <w:pPr>
        <w:ind w:left="9524" w:hanging="240"/>
      </w:pPr>
      <w:rPr>
        <w:rFonts w:hint="default"/>
        <w:lang w:val="ru-RU" w:eastAsia="en-US" w:bidi="ar-SA"/>
      </w:rPr>
    </w:lvl>
  </w:abstractNum>
  <w:abstractNum w:abstractNumId="138" w15:restartNumberingAfterBreak="0">
    <w:nsid w:val="685313D5"/>
    <w:multiLevelType w:val="hybridMultilevel"/>
    <w:tmpl w:val="03EE088C"/>
    <w:lvl w:ilvl="0" w:tplc="5FCC77BE">
      <w:start w:val="1"/>
      <w:numFmt w:val="decimal"/>
      <w:lvlText w:val="%1."/>
      <w:lvlJc w:val="left"/>
      <w:pPr>
        <w:ind w:left="932" w:hanging="360"/>
      </w:pPr>
      <w:rPr>
        <w:rFonts w:ascii="Times New Roman" w:eastAsia="Times New Roman" w:hAnsi="Times New Roman" w:cs="Times New Roman" w:hint="default"/>
        <w:b w:val="0"/>
        <w:bCs w:val="0"/>
        <w:i w:val="0"/>
        <w:iCs w:val="0"/>
        <w:spacing w:val="-4"/>
        <w:w w:val="100"/>
        <w:sz w:val="28"/>
        <w:szCs w:val="28"/>
        <w:lang w:val="ru-RU" w:eastAsia="en-US" w:bidi="ar-SA"/>
      </w:rPr>
    </w:lvl>
    <w:lvl w:ilvl="1" w:tplc="3E9E8A72">
      <w:start w:val="1"/>
      <w:numFmt w:val="decimal"/>
      <w:lvlText w:val="%2)"/>
      <w:lvlJc w:val="left"/>
      <w:pPr>
        <w:ind w:left="1224" w:hanging="304"/>
      </w:pPr>
      <w:rPr>
        <w:rFonts w:ascii="Times New Roman" w:eastAsia="Times New Roman" w:hAnsi="Times New Roman" w:cs="Times New Roman" w:hint="default"/>
        <w:b w:val="0"/>
        <w:bCs w:val="0"/>
        <w:i w:val="0"/>
        <w:iCs w:val="0"/>
        <w:w w:val="100"/>
        <w:sz w:val="28"/>
        <w:szCs w:val="28"/>
        <w:lang w:val="ru-RU" w:eastAsia="en-US" w:bidi="ar-SA"/>
      </w:rPr>
    </w:lvl>
    <w:lvl w:ilvl="2" w:tplc="BDAE384C">
      <w:numFmt w:val="bullet"/>
      <w:lvlText w:val="•"/>
      <w:lvlJc w:val="left"/>
      <w:pPr>
        <w:ind w:left="2283" w:hanging="304"/>
      </w:pPr>
      <w:rPr>
        <w:rFonts w:hint="default"/>
        <w:lang w:val="ru-RU" w:eastAsia="en-US" w:bidi="ar-SA"/>
      </w:rPr>
    </w:lvl>
    <w:lvl w:ilvl="3" w:tplc="0C9AEC60">
      <w:numFmt w:val="bullet"/>
      <w:lvlText w:val="•"/>
      <w:lvlJc w:val="left"/>
      <w:pPr>
        <w:ind w:left="3346" w:hanging="304"/>
      </w:pPr>
      <w:rPr>
        <w:rFonts w:hint="default"/>
        <w:lang w:val="ru-RU" w:eastAsia="en-US" w:bidi="ar-SA"/>
      </w:rPr>
    </w:lvl>
    <w:lvl w:ilvl="4" w:tplc="D3ECABC6">
      <w:numFmt w:val="bullet"/>
      <w:lvlText w:val="•"/>
      <w:lvlJc w:val="left"/>
      <w:pPr>
        <w:ind w:left="4409" w:hanging="304"/>
      </w:pPr>
      <w:rPr>
        <w:rFonts w:hint="default"/>
        <w:lang w:val="ru-RU" w:eastAsia="en-US" w:bidi="ar-SA"/>
      </w:rPr>
    </w:lvl>
    <w:lvl w:ilvl="5" w:tplc="7DAA44A6">
      <w:numFmt w:val="bullet"/>
      <w:lvlText w:val="•"/>
      <w:lvlJc w:val="left"/>
      <w:pPr>
        <w:ind w:left="5472" w:hanging="304"/>
      </w:pPr>
      <w:rPr>
        <w:rFonts w:hint="default"/>
        <w:lang w:val="ru-RU" w:eastAsia="en-US" w:bidi="ar-SA"/>
      </w:rPr>
    </w:lvl>
    <w:lvl w:ilvl="6" w:tplc="266C73B6">
      <w:numFmt w:val="bullet"/>
      <w:lvlText w:val="•"/>
      <w:lvlJc w:val="left"/>
      <w:pPr>
        <w:ind w:left="6535" w:hanging="304"/>
      </w:pPr>
      <w:rPr>
        <w:rFonts w:hint="default"/>
        <w:lang w:val="ru-RU" w:eastAsia="en-US" w:bidi="ar-SA"/>
      </w:rPr>
    </w:lvl>
    <w:lvl w:ilvl="7" w:tplc="6ADE37C8">
      <w:numFmt w:val="bullet"/>
      <w:lvlText w:val="•"/>
      <w:lvlJc w:val="left"/>
      <w:pPr>
        <w:ind w:left="7598" w:hanging="304"/>
      </w:pPr>
      <w:rPr>
        <w:rFonts w:hint="default"/>
        <w:lang w:val="ru-RU" w:eastAsia="en-US" w:bidi="ar-SA"/>
      </w:rPr>
    </w:lvl>
    <w:lvl w:ilvl="8" w:tplc="620A8770">
      <w:numFmt w:val="bullet"/>
      <w:lvlText w:val="•"/>
      <w:lvlJc w:val="left"/>
      <w:pPr>
        <w:ind w:left="8661" w:hanging="304"/>
      </w:pPr>
      <w:rPr>
        <w:rFonts w:hint="default"/>
        <w:lang w:val="ru-RU" w:eastAsia="en-US" w:bidi="ar-SA"/>
      </w:rPr>
    </w:lvl>
  </w:abstractNum>
  <w:abstractNum w:abstractNumId="139" w15:restartNumberingAfterBreak="0">
    <w:nsid w:val="6AA33858"/>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40" w15:restartNumberingAfterBreak="0">
    <w:nsid w:val="6AB1679C"/>
    <w:multiLevelType w:val="hybridMultilevel"/>
    <w:tmpl w:val="52E8F992"/>
    <w:lvl w:ilvl="0" w:tplc="FE50E036">
      <w:numFmt w:val="bullet"/>
      <w:lvlText w:val="-"/>
      <w:lvlJc w:val="left"/>
      <w:pPr>
        <w:ind w:left="249" w:hanging="140"/>
      </w:pPr>
      <w:rPr>
        <w:rFonts w:ascii="Times New Roman" w:eastAsia="Times New Roman" w:hAnsi="Times New Roman" w:cs="Times New Roman" w:hint="default"/>
        <w:w w:val="94"/>
        <w:sz w:val="24"/>
        <w:szCs w:val="24"/>
        <w:lang w:val="ru-RU" w:eastAsia="en-US" w:bidi="ar-SA"/>
      </w:rPr>
    </w:lvl>
    <w:lvl w:ilvl="1" w:tplc="286C11C0">
      <w:numFmt w:val="bullet"/>
      <w:lvlText w:val="•"/>
      <w:lvlJc w:val="left"/>
      <w:pPr>
        <w:ind w:left="665" w:hanging="140"/>
      </w:pPr>
      <w:rPr>
        <w:rFonts w:hint="default"/>
        <w:lang w:val="ru-RU" w:eastAsia="en-US" w:bidi="ar-SA"/>
      </w:rPr>
    </w:lvl>
    <w:lvl w:ilvl="2" w:tplc="40C07266">
      <w:numFmt w:val="bullet"/>
      <w:lvlText w:val="•"/>
      <w:lvlJc w:val="left"/>
      <w:pPr>
        <w:ind w:left="1090" w:hanging="140"/>
      </w:pPr>
      <w:rPr>
        <w:rFonts w:hint="default"/>
        <w:lang w:val="ru-RU" w:eastAsia="en-US" w:bidi="ar-SA"/>
      </w:rPr>
    </w:lvl>
    <w:lvl w:ilvl="3" w:tplc="1E2CEF38">
      <w:numFmt w:val="bullet"/>
      <w:lvlText w:val="•"/>
      <w:lvlJc w:val="left"/>
      <w:pPr>
        <w:ind w:left="1515" w:hanging="140"/>
      </w:pPr>
      <w:rPr>
        <w:rFonts w:hint="default"/>
        <w:lang w:val="ru-RU" w:eastAsia="en-US" w:bidi="ar-SA"/>
      </w:rPr>
    </w:lvl>
    <w:lvl w:ilvl="4" w:tplc="E49AADCA">
      <w:numFmt w:val="bullet"/>
      <w:lvlText w:val="•"/>
      <w:lvlJc w:val="left"/>
      <w:pPr>
        <w:ind w:left="1940" w:hanging="140"/>
      </w:pPr>
      <w:rPr>
        <w:rFonts w:hint="default"/>
        <w:lang w:val="ru-RU" w:eastAsia="en-US" w:bidi="ar-SA"/>
      </w:rPr>
    </w:lvl>
    <w:lvl w:ilvl="5" w:tplc="AABA5148">
      <w:numFmt w:val="bullet"/>
      <w:lvlText w:val="•"/>
      <w:lvlJc w:val="left"/>
      <w:pPr>
        <w:ind w:left="2365" w:hanging="140"/>
      </w:pPr>
      <w:rPr>
        <w:rFonts w:hint="default"/>
        <w:lang w:val="ru-RU" w:eastAsia="en-US" w:bidi="ar-SA"/>
      </w:rPr>
    </w:lvl>
    <w:lvl w:ilvl="6" w:tplc="9C6C77A6">
      <w:numFmt w:val="bullet"/>
      <w:lvlText w:val="•"/>
      <w:lvlJc w:val="left"/>
      <w:pPr>
        <w:ind w:left="2790" w:hanging="140"/>
      </w:pPr>
      <w:rPr>
        <w:rFonts w:hint="default"/>
        <w:lang w:val="ru-RU" w:eastAsia="en-US" w:bidi="ar-SA"/>
      </w:rPr>
    </w:lvl>
    <w:lvl w:ilvl="7" w:tplc="AF9208E0">
      <w:numFmt w:val="bullet"/>
      <w:lvlText w:val="•"/>
      <w:lvlJc w:val="left"/>
      <w:pPr>
        <w:ind w:left="3215" w:hanging="140"/>
      </w:pPr>
      <w:rPr>
        <w:rFonts w:hint="default"/>
        <w:lang w:val="ru-RU" w:eastAsia="en-US" w:bidi="ar-SA"/>
      </w:rPr>
    </w:lvl>
    <w:lvl w:ilvl="8" w:tplc="DA72E53A">
      <w:numFmt w:val="bullet"/>
      <w:lvlText w:val="•"/>
      <w:lvlJc w:val="left"/>
      <w:pPr>
        <w:ind w:left="3640" w:hanging="140"/>
      </w:pPr>
      <w:rPr>
        <w:rFonts w:hint="default"/>
        <w:lang w:val="ru-RU" w:eastAsia="en-US" w:bidi="ar-SA"/>
      </w:rPr>
    </w:lvl>
  </w:abstractNum>
  <w:abstractNum w:abstractNumId="141" w15:restartNumberingAfterBreak="0">
    <w:nsid w:val="6B8A5431"/>
    <w:multiLevelType w:val="hybridMultilevel"/>
    <w:tmpl w:val="2716D2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2" w15:restartNumberingAfterBreak="0">
    <w:nsid w:val="6BAA364F"/>
    <w:multiLevelType w:val="multilevel"/>
    <w:tmpl w:val="AA2AAB0C"/>
    <w:lvl w:ilvl="0">
      <w:start w:val="1"/>
      <w:numFmt w:val="decimal"/>
      <w:lvlText w:val="%1."/>
      <w:lvlJc w:val="left"/>
      <w:pPr>
        <w:ind w:left="720" w:hanging="360"/>
      </w:pPr>
      <w:rPr>
        <w:rFonts w:hint="default"/>
      </w:rPr>
    </w:lvl>
    <w:lvl w:ilvl="1">
      <w:start w:val="1"/>
      <w:numFmt w:val="decimal"/>
      <w:isLgl/>
      <w:lvlText w:val="%1.%2"/>
      <w:lvlJc w:val="left"/>
      <w:pPr>
        <w:ind w:left="927" w:hanging="360"/>
      </w:pPr>
      <w:rPr>
        <w:rFonts w:hint="default"/>
        <w:b/>
      </w:rPr>
    </w:lvl>
    <w:lvl w:ilvl="2">
      <w:start w:val="1"/>
      <w:numFmt w:val="decimal"/>
      <w:isLgl/>
      <w:lvlText w:val="%1.%2.%3"/>
      <w:lvlJc w:val="left"/>
      <w:pPr>
        <w:ind w:left="1494" w:hanging="720"/>
      </w:pPr>
      <w:rPr>
        <w:rFonts w:hint="default"/>
        <w:b/>
      </w:rPr>
    </w:lvl>
    <w:lvl w:ilvl="3">
      <w:start w:val="1"/>
      <w:numFmt w:val="decimal"/>
      <w:isLgl/>
      <w:lvlText w:val="%1.%2.%3.%4"/>
      <w:lvlJc w:val="left"/>
      <w:pPr>
        <w:ind w:left="1701" w:hanging="720"/>
      </w:pPr>
      <w:rPr>
        <w:rFonts w:hint="default"/>
        <w:b/>
      </w:rPr>
    </w:lvl>
    <w:lvl w:ilvl="4">
      <w:start w:val="1"/>
      <w:numFmt w:val="decimal"/>
      <w:isLgl/>
      <w:lvlText w:val="%1.%2.%3.%4.%5"/>
      <w:lvlJc w:val="left"/>
      <w:pPr>
        <w:ind w:left="2268" w:hanging="1080"/>
      </w:pPr>
      <w:rPr>
        <w:rFonts w:hint="default"/>
        <w:b/>
      </w:rPr>
    </w:lvl>
    <w:lvl w:ilvl="5">
      <w:start w:val="1"/>
      <w:numFmt w:val="decimal"/>
      <w:isLgl/>
      <w:lvlText w:val="%1.%2.%3.%4.%5.%6"/>
      <w:lvlJc w:val="left"/>
      <w:pPr>
        <w:ind w:left="2475" w:hanging="1080"/>
      </w:pPr>
      <w:rPr>
        <w:rFonts w:hint="default"/>
        <w:b/>
      </w:rPr>
    </w:lvl>
    <w:lvl w:ilvl="6">
      <w:start w:val="1"/>
      <w:numFmt w:val="decimal"/>
      <w:isLgl/>
      <w:lvlText w:val="%1.%2.%3.%4.%5.%6.%7"/>
      <w:lvlJc w:val="left"/>
      <w:pPr>
        <w:ind w:left="3042" w:hanging="1440"/>
      </w:pPr>
      <w:rPr>
        <w:rFonts w:hint="default"/>
        <w:b/>
      </w:rPr>
    </w:lvl>
    <w:lvl w:ilvl="7">
      <w:start w:val="1"/>
      <w:numFmt w:val="decimal"/>
      <w:isLgl/>
      <w:lvlText w:val="%1.%2.%3.%4.%5.%6.%7.%8"/>
      <w:lvlJc w:val="left"/>
      <w:pPr>
        <w:ind w:left="3249" w:hanging="1440"/>
      </w:pPr>
      <w:rPr>
        <w:rFonts w:hint="default"/>
        <w:b/>
      </w:rPr>
    </w:lvl>
    <w:lvl w:ilvl="8">
      <w:start w:val="1"/>
      <w:numFmt w:val="decimal"/>
      <w:isLgl/>
      <w:lvlText w:val="%1.%2.%3.%4.%5.%6.%7.%8.%9"/>
      <w:lvlJc w:val="left"/>
      <w:pPr>
        <w:ind w:left="3816" w:hanging="1800"/>
      </w:pPr>
      <w:rPr>
        <w:rFonts w:hint="default"/>
        <w:b/>
      </w:rPr>
    </w:lvl>
  </w:abstractNum>
  <w:abstractNum w:abstractNumId="143" w15:restartNumberingAfterBreak="0">
    <w:nsid w:val="6BD51A78"/>
    <w:multiLevelType w:val="multilevel"/>
    <w:tmpl w:val="463AA0F0"/>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4" w15:restartNumberingAfterBreak="0">
    <w:nsid w:val="6C542E14"/>
    <w:multiLevelType w:val="hybridMultilevel"/>
    <w:tmpl w:val="E0942C5A"/>
    <w:lvl w:ilvl="0" w:tplc="D4707082">
      <w:numFmt w:val="bullet"/>
      <w:lvlText w:val="-"/>
      <w:lvlJc w:val="left"/>
      <w:pPr>
        <w:ind w:left="249" w:hanging="140"/>
      </w:pPr>
      <w:rPr>
        <w:rFonts w:ascii="Times New Roman" w:eastAsia="Times New Roman" w:hAnsi="Times New Roman" w:cs="Times New Roman" w:hint="default"/>
        <w:w w:val="94"/>
        <w:sz w:val="24"/>
        <w:szCs w:val="24"/>
        <w:lang w:val="ru-RU" w:eastAsia="en-US" w:bidi="ar-SA"/>
      </w:rPr>
    </w:lvl>
    <w:lvl w:ilvl="1" w:tplc="C4FED01C">
      <w:numFmt w:val="bullet"/>
      <w:lvlText w:val="•"/>
      <w:lvlJc w:val="left"/>
      <w:pPr>
        <w:ind w:left="665" w:hanging="140"/>
      </w:pPr>
      <w:rPr>
        <w:rFonts w:hint="default"/>
        <w:lang w:val="ru-RU" w:eastAsia="en-US" w:bidi="ar-SA"/>
      </w:rPr>
    </w:lvl>
    <w:lvl w:ilvl="2" w:tplc="3E3CD416">
      <w:numFmt w:val="bullet"/>
      <w:lvlText w:val="•"/>
      <w:lvlJc w:val="left"/>
      <w:pPr>
        <w:ind w:left="1090" w:hanging="140"/>
      </w:pPr>
      <w:rPr>
        <w:rFonts w:hint="default"/>
        <w:lang w:val="ru-RU" w:eastAsia="en-US" w:bidi="ar-SA"/>
      </w:rPr>
    </w:lvl>
    <w:lvl w:ilvl="3" w:tplc="E4E23A3A">
      <w:numFmt w:val="bullet"/>
      <w:lvlText w:val="•"/>
      <w:lvlJc w:val="left"/>
      <w:pPr>
        <w:ind w:left="1515" w:hanging="140"/>
      </w:pPr>
      <w:rPr>
        <w:rFonts w:hint="default"/>
        <w:lang w:val="ru-RU" w:eastAsia="en-US" w:bidi="ar-SA"/>
      </w:rPr>
    </w:lvl>
    <w:lvl w:ilvl="4" w:tplc="20CC84B8">
      <w:numFmt w:val="bullet"/>
      <w:lvlText w:val="•"/>
      <w:lvlJc w:val="left"/>
      <w:pPr>
        <w:ind w:left="1940" w:hanging="140"/>
      </w:pPr>
      <w:rPr>
        <w:rFonts w:hint="default"/>
        <w:lang w:val="ru-RU" w:eastAsia="en-US" w:bidi="ar-SA"/>
      </w:rPr>
    </w:lvl>
    <w:lvl w:ilvl="5" w:tplc="F46C95F2">
      <w:numFmt w:val="bullet"/>
      <w:lvlText w:val="•"/>
      <w:lvlJc w:val="left"/>
      <w:pPr>
        <w:ind w:left="2365" w:hanging="140"/>
      </w:pPr>
      <w:rPr>
        <w:rFonts w:hint="default"/>
        <w:lang w:val="ru-RU" w:eastAsia="en-US" w:bidi="ar-SA"/>
      </w:rPr>
    </w:lvl>
    <w:lvl w:ilvl="6" w:tplc="E098A6E2">
      <w:numFmt w:val="bullet"/>
      <w:lvlText w:val="•"/>
      <w:lvlJc w:val="left"/>
      <w:pPr>
        <w:ind w:left="2790" w:hanging="140"/>
      </w:pPr>
      <w:rPr>
        <w:rFonts w:hint="default"/>
        <w:lang w:val="ru-RU" w:eastAsia="en-US" w:bidi="ar-SA"/>
      </w:rPr>
    </w:lvl>
    <w:lvl w:ilvl="7" w:tplc="9B408E22">
      <w:numFmt w:val="bullet"/>
      <w:lvlText w:val="•"/>
      <w:lvlJc w:val="left"/>
      <w:pPr>
        <w:ind w:left="3215" w:hanging="140"/>
      </w:pPr>
      <w:rPr>
        <w:rFonts w:hint="default"/>
        <w:lang w:val="ru-RU" w:eastAsia="en-US" w:bidi="ar-SA"/>
      </w:rPr>
    </w:lvl>
    <w:lvl w:ilvl="8" w:tplc="248C63AA">
      <w:numFmt w:val="bullet"/>
      <w:lvlText w:val="•"/>
      <w:lvlJc w:val="left"/>
      <w:pPr>
        <w:ind w:left="3640" w:hanging="140"/>
      </w:pPr>
      <w:rPr>
        <w:rFonts w:hint="default"/>
        <w:lang w:val="ru-RU" w:eastAsia="en-US" w:bidi="ar-SA"/>
      </w:rPr>
    </w:lvl>
  </w:abstractNum>
  <w:abstractNum w:abstractNumId="145" w15:restartNumberingAfterBreak="0">
    <w:nsid w:val="6C7E7627"/>
    <w:multiLevelType w:val="hybridMultilevel"/>
    <w:tmpl w:val="EBC0E7CE"/>
    <w:lvl w:ilvl="0" w:tplc="5C2A441E">
      <w:start w:val="3"/>
      <w:numFmt w:val="decimal"/>
      <w:lvlText w:val="%1."/>
      <w:lvlJc w:val="left"/>
      <w:pPr>
        <w:ind w:left="1564" w:hanging="332"/>
        <w:jc w:val="right"/>
      </w:pPr>
      <w:rPr>
        <w:rFonts w:ascii="Times New Roman" w:eastAsia="Times New Roman" w:hAnsi="Times New Roman" w:cs="Times New Roman" w:hint="default"/>
        <w:spacing w:val="0"/>
        <w:w w:val="100"/>
        <w:sz w:val="28"/>
        <w:szCs w:val="28"/>
        <w:lang w:val="ru-RU" w:eastAsia="en-US" w:bidi="ar-SA"/>
      </w:rPr>
    </w:lvl>
    <w:lvl w:ilvl="1" w:tplc="A55AF66E">
      <w:numFmt w:val="bullet"/>
      <w:lvlText w:val="•"/>
      <w:lvlJc w:val="left"/>
      <w:pPr>
        <w:ind w:left="2545" w:hanging="332"/>
      </w:pPr>
      <w:rPr>
        <w:rFonts w:hint="default"/>
        <w:lang w:val="ru-RU" w:eastAsia="en-US" w:bidi="ar-SA"/>
      </w:rPr>
    </w:lvl>
    <w:lvl w:ilvl="2" w:tplc="61C6529A">
      <w:numFmt w:val="bullet"/>
      <w:lvlText w:val="•"/>
      <w:lvlJc w:val="left"/>
      <w:pPr>
        <w:ind w:left="3530" w:hanging="332"/>
      </w:pPr>
      <w:rPr>
        <w:rFonts w:hint="default"/>
        <w:lang w:val="ru-RU" w:eastAsia="en-US" w:bidi="ar-SA"/>
      </w:rPr>
    </w:lvl>
    <w:lvl w:ilvl="3" w:tplc="455AFA26">
      <w:numFmt w:val="bullet"/>
      <w:lvlText w:val="•"/>
      <w:lvlJc w:val="left"/>
      <w:pPr>
        <w:ind w:left="4515" w:hanging="332"/>
      </w:pPr>
      <w:rPr>
        <w:rFonts w:hint="default"/>
        <w:lang w:val="ru-RU" w:eastAsia="en-US" w:bidi="ar-SA"/>
      </w:rPr>
    </w:lvl>
    <w:lvl w:ilvl="4" w:tplc="40D24120">
      <w:numFmt w:val="bullet"/>
      <w:lvlText w:val="•"/>
      <w:lvlJc w:val="left"/>
      <w:pPr>
        <w:ind w:left="5500" w:hanging="332"/>
      </w:pPr>
      <w:rPr>
        <w:rFonts w:hint="default"/>
        <w:lang w:val="ru-RU" w:eastAsia="en-US" w:bidi="ar-SA"/>
      </w:rPr>
    </w:lvl>
    <w:lvl w:ilvl="5" w:tplc="BE72CCF0">
      <w:numFmt w:val="bullet"/>
      <w:lvlText w:val="•"/>
      <w:lvlJc w:val="left"/>
      <w:pPr>
        <w:ind w:left="6485" w:hanging="332"/>
      </w:pPr>
      <w:rPr>
        <w:rFonts w:hint="default"/>
        <w:lang w:val="ru-RU" w:eastAsia="en-US" w:bidi="ar-SA"/>
      </w:rPr>
    </w:lvl>
    <w:lvl w:ilvl="6" w:tplc="8FE4C70A">
      <w:numFmt w:val="bullet"/>
      <w:lvlText w:val="•"/>
      <w:lvlJc w:val="left"/>
      <w:pPr>
        <w:ind w:left="7470" w:hanging="332"/>
      </w:pPr>
      <w:rPr>
        <w:rFonts w:hint="default"/>
        <w:lang w:val="ru-RU" w:eastAsia="en-US" w:bidi="ar-SA"/>
      </w:rPr>
    </w:lvl>
    <w:lvl w:ilvl="7" w:tplc="79D8B58E">
      <w:numFmt w:val="bullet"/>
      <w:lvlText w:val="•"/>
      <w:lvlJc w:val="left"/>
      <w:pPr>
        <w:ind w:left="8455" w:hanging="332"/>
      </w:pPr>
      <w:rPr>
        <w:rFonts w:hint="default"/>
        <w:lang w:val="ru-RU" w:eastAsia="en-US" w:bidi="ar-SA"/>
      </w:rPr>
    </w:lvl>
    <w:lvl w:ilvl="8" w:tplc="A7B43278">
      <w:numFmt w:val="bullet"/>
      <w:lvlText w:val="•"/>
      <w:lvlJc w:val="left"/>
      <w:pPr>
        <w:ind w:left="9440" w:hanging="332"/>
      </w:pPr>
      <w:rPr>
        <w:rFonts w:hint="default"/>
        <w:lang w:val="ru-RU" w:eastAsia="en-US" w:bidi="ar-SA"/>
      </w:rPr>
    </w:lvl>
  </w:abstractNum>
  <w:abstractNum w:abstractNumId="146" w15:restartNumberingAfterBreak="0">
    <w:nsid w:val="6E2D0BCA"/>
    <w:multiLevelType w:val="hybridMultilevel"/>
    <w:tmpl w:val="FB3A88B4"/>
    <w:lvl w:ilvl="0" w:tplc="E3F011CA">
      <w:start w:val="1"/>
      <w:numFmt w:val="decimal"/>
      <w:lvlText w:val="%1."/>
      <w:lvlJc w:val="left"/>
      <w:pPr>
        <w:ind w:left="1982" w:hanging="240"/>
      </w:pPr>
      <w:rPr>
        <w:rFonts w:ascii="Times New Roman" w:eastAsia="Times New Roman" w:hAnsi="Times New Roman" w:cs="Times New Roman" w:hint="default"/>
        <w:w w:val="100"/>
        <w:sz w:val="24"/>
        <w:szCs w:val="24"/>
        <w:lang w:val="ru-RU" w:eastAsia="en-US" w:bidi="ar-SA"/>
      </w:rPr>
    </w:lvl>
    <w:lvl w:ilvl="1" w:tplc="E4BA7646">
      <w:start w:val="1"/>
      <w:numFmt w:val="upperLetter"/>
      <w:lvlText w:val="%2."/>
      <w:lvlJc w:val="left"/>
      <w:pPr>
        <w:ind w:left="2035" w:hanging="294"/>
      </w:pPr>
      <w:rPr>
        <w:rFonts w:ascii="Times New Roman" w:eastAsia="Times New Roman" w:hAnsi="Times New Roman" w:cs="Times New Roman" w:hint="default"/>
        <w:w w:val="99"/>
        <w:sz w:val="24"/>
        <w:szCs w:val="24"/>
        <w:lang w:val="ru-RU" w:eastAsia="en-US" w:bidi="ar-SA"/>
      </w:rPr>
    </w:lvl>
    <w:lvl w:ilvl="2" w:tplc="F5427B88">
      <w:numFmt w:val="bullet"/>
      <w:lvlText w:val="•"/>
      <w:lvlJc w:val="left"/>
      <w:pPr>
        <w:ind w:left="2040" w:hanging="294"/>
      </w:pPr>
      <w:rPr>
        <w:rFonts w:hint="default"/>
        <w:lang w:val="ru-RU" w:eastAsia="en-US" w:bidi="ar-SA"/>
      </w:rPr>
    </w:lvl>
    <w:lvl w:ilvl="3" w:tplc="7586F566">
      <w:numFmt w:val="bullet"/>
      <w:lvlText w:val="•"/>
      <w:lvlJc w:val="left"/>
      <w:pPr>
        <w:ind w:left="3211" w:hanging="294"/>
      </w:pPr>
      <w:rPr>
        <w:rFonts w:hint="default"/>
        <w:lang w:val="ru-RU" w:eastAsia="en-US" w:bidi="ar-SA"/>
      </w:rPr>
    </w:lvl>
    <w:lvl w:ilvl="4" w:tplc="FDB80170">
      <w:numFmt w:val="bullet"/>
      <w:lvlText w:val="•"/>
      <w:lvlJc w:val="left"/>
      <w:pPr>
        <w:ind w:left="4382" w:hanging="294"/>
      </w:pPr>
      <w:rPr>
        <w:rFonts w:hint="default"/>
        <w:lang w:val="ru-RU" w:eastAsia="en-US" w:bidi="ar-SA"/>
      </w:rPr>
    </w:lvl>
    <w:lvl w:ilvl="5" w:tplc="78CCBCE4">
      <w:numFmt w:val="bullet"/>
      <w:lvlText w:val="•"/>
      <w:lvlJc w:val="left"/>
      <w:pPr>
        <w:ind w:left="5554" w:hanging="294"/>
      </w:pPr>
      <w:rPr>
        <w:rFonts w:hint="default"/>
        <w:lang w:val="ru-RU" w:eastAsia="en-US" w:bidi="ar-SA"/>
      </w:rPr>
    </w:lvl>
    <w:lvl w:ilvl="6" w:tplc="2C121994">
      <w:numFmt w:val="bullet"/>
      <w:lvlText w:val="•"/>
      <w:lvlJc w:val="left"/>
      <w:pPr>
        <w:ind w:left="6725" w:hanging="294"/>
      </w:pPr>
      <w:rPr>
        <w:rFonts w:hint="default"/>
        <w:lang w:val="ru-RU" w:eastAsia="en-US" w:bidi="ar-SA"/>
      </w:rPr>
    </w:lvl>
    <w:lvl w:ilvl="7" w:tplc="C1AEBD0A">
      <w:numFmt w:val="bullet"/>
      <w:lvlText w:val="•"/>
      <w:lvlJc w:val="left"/>
      <w:pPr>
        <w:ind w:left="7897" w:hanging="294"/>
      </w:pPr>
      <w:rPr>
        <w:rFonts w:hint="default"/>
        <w:lang w:val="ru-RU" w:eastAsia="en-US" w:bidi="ar-SA"/>
      </w:rPr>
    </w:lvl>
    <w:lvl w:ilvl="8" w:tplc="D29C2C1E">
      <w:numFmt w:val="bullet"/>
      <w:lvlText w:val="•"/>
      <w:lvlJc w:val="left"/>
      <w:pPr>
        <w:ind w:left="9068" w:hanging="294"/>
      </w:pPr>
      <w:rPr>
        <w:rFonts w:hint="default"/>
        <w:lang w:val="ru-RU" w:eastAsia="en-US" w:bidi="ar-SA"/>
      </w:rPr>
    </w:lvl>
  </w:abstractNum>
  <w:abstractNum w:abstractNumId="147" w15:restartNumberingAfterBreak="0">
    <w:nsid w:val="6E561DDD"/>
    <w:multiLevelType w:val="hybridMultilevel"/>
    <w:tmpl w:val="4B7A177C"/>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8" w15:restartNumberingAfterBreak="0">
    <w:nsid w:val="6E643C30"/>
    <w:multiLevelType w:val="hybridMultilevel"/>
    <w:tmpl w:val="88E2B852"/>
    <w:lvl w:ilvl="0" w:tplc="D37CCC2C">
      <w:start w:val="1"/>
      <w:numFmt w:val="decimal"/>
      <w:lvlText w:val="%1."/>
      <w:lvlJc w:val="left"/>
      <w:pPr>
        <w:ind w:left="1982" w:hanging="240"/>
      </w:pPr>
      <w:rPr>
        <w:rFonts w:ascii="Times New Roman" w:eastAsia="Times New Roman" w:hAnsi="Times New Roman" w:cs="Times New Roman" w:hint="default"/>
        <w:w w:val="100"/>
        <w:sz w:val="24"/>
        <w:szCs w:val="24"/>
        <w:u w:val="single" w:color="000000"/>
        <w:lang w:val="ru-RU" w:eastAsia="en-US" w:bidi="ar-SA"/>
      </w:rPr>
    </w:lvl>
    <w:lvl w:ilvl="1" w:tplc="51049E9E">
      <w:numFmt w:val="bullet"/>
      <w:lvlText w:val="•"/>
      <w:lvlJc w:val="left"/>
      <w:pPr>
        <w:ind w:left="2923" w:hanging="240"/>
      </w:pPr>
      <w:rPr>
        <w:rFonts w:hint="default"/>
        <w:lang w:val="ru-RU" w:eastAsia="en-US" w:bidi="ar-SA"/>
      </w:rPr>
    </w:lvl>
    <w:lvl w:ilvl="2" w:tplc="A324343A">
      <w:numFmt w:val="bullet"/>
      <w:lvlText w:val="•"/>
      <w:lvlJc w:val="left"/>
      <w:pPr>
        <w:ind w:left="3866" w:hanging="240"/>
      </w:pPr>
      <w:rPr>
        <w:rFonts w:hint="default"/>
        <w:lang w:val="ru-RU" w:eastAsia="en-US" w:bidi="ar-SA"/>
      </w:rPr>
    </w:lvl>
    <w:lvl w:ilvl="3" w:tplc="0B62E8B2">
      <w:numFmt w:val="bullet"/>
      <w:lvlText w:val="•"/>
      <w:lvlJc w:val="left"/>
      <w:pPr>
        <w:ind w:left="4809" w:hanging="240"/>
      </w:pPr>
      <w:rPr>
        <w:rFonts w:hint="default"/>
        <w:lang w:val="ru-RU" w:eastAsia="en-US" w:bidi="ar-SA"/>
      </w:rPr>
    </w:lvl>
    <w:lvl w:ilvl="4" w:tplc="B630EE78">
      <w:numFmt w:val="bullet"/>
      <w:lvlText w:val="•"/>
      <w:lvlJc w:val="left"/>
      <w:pPr>
        <w:ind w:left="5752" w:hanging="240"/>
      </w:pPr>
      <w:rPr>
        <w:rFonts w:hint="default"/>
        <w:lang w:val="ru-RU" w:eastAsia="en-US" w:bidi="ar-SA"/>
      </w:rPr>
    </w:lvl>
    <w:lvl w:ilvl="5" w:tplc="FF2A883E">
      <w:numFmt w:val="bullet"/>
      <w:lvlText w:val="•"/>
      <w:lvlJc w:val="left"/>
      <w:pPr>
        <w:ind w:left="6695" w:hanging="240"/>
      </w:pPr>
      <w:rPr>
        <w:rFonts w:hint="default"/>
        <w:lang w:val="ru-RU" w:eastAsia="en-US" w:bidi="ar-SA"/>
      </w:rPr>
    </w:lvl>
    <w:lvl w:ilvl="6" w:tplc="485C5646">
      <w:numFmt w:val="bullet"/>
      <w:lvlText w:val="•"/>
      <w:lvlJc w:val="left"/>
      <w:pPr>
        <w:ind w:left="7638" w:hanging="240"/>
      </w:pPr>
      <w:rPr>
        <w:rFonts w:hint="default"/>
        <w:lang w:val="ru-RU" w:eastAsia="en-US" w:bidi="ar-SA"/>
      </w:rPr>
    </w:lvl>
    <w:lvl w:ilvl="7" w:tplc="28584634">
      <w:numFmt w:val="bullet"/>
      <w:lvlText w:val="•"/>
      <w:lvlJc w:val="left"/>
      <w:pPr>
        <w:ind w:left="8581" w:hanging="240"/>
      </w:pPr>
      <w:rPr>
        <w:rFonts w:hint="default"/>
        <w:lang w:val="ru-RU" w:eastAsia="en-US" w:bidi="ar-SA"/>
      </w:rPr>
    </w:lvl>
    <w:lvl w:ilvl="8" w:tplc="85C8CE28">
      <w:numFmt w:val="bullet"/>
      <w:lvlText w:val="•"/>
      <w:lvlJc w:val="left"/>
      <w:pPr>
        <w:ind w:left="9524" w:hanging="240"/>
      </w:pPr>
      <w:rPr>
        <w:rFonts w:hint="default"/>
        <w:lang w:val="ru-RU" w:eastAsia="en-US" w:bidi="ar-SA"/>
      </w:rPr>
    </w:lvl>
  </w:abstractNum>
  <w:abstractNum w:abstractNumId="149" w15:restartNumberingAfterBreak="0">
    <w:nsid w:val="702C2A6E"/>
    <w:multiLevelType w:val="hybridMultilevel"/>
    <w:tmpl w:val="D5D025C0"/>
    <w:lvl w:ilvl="0" w:tplc="9AD20C3A">
      <w:numFmt w:val="bullet"/>
      <w:lvlText w:val="-"/>
      <w:lvlJc w:val="left"/>
      <w:pPr>
        <w:ind w:left="115" w:hanging="142"/>
      </w:pPr>
      <w:rPr>
        <w:rFonts w:ascii="Times New Roman" w:eastAsia="Times New Roman" w:hAnsi="Times New Roman" w:cs="Times New Roman" w:hint="default"/>
        <w:w w:val="97"/>
        <w:sz w:val="24"/>
        <w:szCs w:val="24"/>
        <w:lang w:val="ru-RU" w:eastAsia="en-US" w:bidi="ar-SA"/>
      </w:rPr>
    </w:lvl>
    <w:lvl w:ilvl="1" w:tplc="8A8EFD2C">
      <w:numFmt w:val="bullet"/>
      <w:lvlText w:val="•"/>
      <w:lvlJc w:val="left"/>
      <w:pPr>
        <w:ind w:left="973" w:hanging="142"/>
      </w:pPr>
      <w:rPr>
        <w:rFonts w:hint="default"/>
        <w:lang w:val="ru-RU" w:eastAsia="en-US" w:bidi="ar-SA"/>
      </w:rPr>
    </w:lvl>
    <w:lvl w:ilvl="2" w:tplc="1DEEAFB4">
      <w:numFmt w:val="bullet"/>
      <w:lvlText w:val="•"/>
      <w:lvlJc w:val="left"/>
      <w:pPr>
        <w:ind w:left="1826" w:hanging="142"/>
      </w:pPr>
      <w:rPr>
        <w:rFonts w:hint="default"/>
        <w:lang w:val="ru-RU" w:eastAsia="en-US" w:bidi="ar-SA"/>
      </w:rPr>
    </w:lvl>
    <w:lvl w:ilvl="3" w:tplc="11BCA9CE">
      <w:numFmt w:val="bullet"/>
      <w:lvlText w:val="•"/>
      <w:lvlJc w:val="left"/>
      <w:pPr>
        <w:ind w:left="2679" w:hanging="142"/>
      </w:pPr>
      <w:rPr>
        <w:rFonts w:hint="default"/>
        <w:lang w:val="ru-RU" w:eastAsia="en-US" w:bidi="ar-SA"/>
      </w:rPr>
    </w:lvl>
    <w:lvl w:ilvl="4" w:tplc="E348F436">
      <w:numFmt w:val="bullet"/>
      <w:lvlText w:val="•"/>
      <w:lvlJc w:val="left"/>
      <w:pPr>
        <w:ind w:left="3533" w:hanging="142"/>
      </w:pPr>
      <w:rPr>
        <w:rFonts w:hint="default"/>
        <w:lang w:val="ru-RU" w:eastAsia="en-US" w:bidi="ar-SA"/>
      </w:rPr>
    </w:lvl>
    <w:lvl w:ilvl="5" w:tplc="59C086D8">
      <w:numFmt w:val="bullet"/>
      <w:lvlText w:val="•"/>
      <w:lvlJc w:val="left"/>
      <w:pPr>
        <w:ind w:left="4386" w:hanging="142"/>
      </w:pPr>
      <w:rPr>
        <w:rFonts w:hint="default"/>
        <w:lang w:val="ru-RU" w:eastAsia="en-US" w:bidi="ar-SA"/>
      </w:rPr>
    </w:lvl>
    <w:lvl w:ilvl="6" w:tplc="6C5EED6C">
      <w:numFmt w:val="bullet"/>
      <w:lvlText w:val="•"/>
      <w:lvlJc w:val="left"/>
      <w:pPr>
        <w:ind w:left="5239" w:hanging="142"/>
      </w:pPr>
      <w:rPr>
        <w:rFonts w:hint="default"/>
        <w:lang w:val="ru-RU" w:eastAsia="en-US" w:bidi="ar-SA"/>
      </w:rPr>
    </w:lvl>
    <w:lvl w:ilvl="7" w:tplc="0F1865A6">
      <w:numFmt w:val="bullet"/>
      <w:lvlText w:val="•"/>
      <w:lvlJc w:val="left"/>
      <w:pPr>
        <w:ind w:left="6093" w:hanging="142"/>
      </w:pPr>
      <w:rPr>
        <w:rFonts w:hint="default"/>
        <w:lang w:val="ru-RU" w:eastAsia="en-US" w:bidi="ar-SA"/>
      </w:rPr>
    </w:lvl>
    <w:lvl w:ilvl="8" w:tplc="2496F2C8">
      <w:numFmt w:val="bullet"/>
      <w:lvlText w:val="•"/>
      <w:lvlJc w:val="left"/>
      <w:pPr>
        <w:ind w:left="6946" w:hanging="142"/>
      </w:pPr>
      <w:rPr>
        <w:rFonts w:hint="default"/>
        <w:lang w:val="ru-RU" w:eastAsia="en-US" w:bidi="ar-SA"/>
      </w:rPr>
    </w:lvl>
  </w:abstractNum>
  <w:abstractNum w:abstractNumId="150" w15:restartNumberingAfterBreak="0">
    <w:nsid w:val="70942706"/>
    <w:multiLevelType w:val="hybridMultilevel"/>
    <w:tmpl w:val="93B2B1D8"/>
    <w:lvl w:ilvl="0" w:tplc="1D0800A2">
      <w:start w:val="3"/>
      <w:numFmt w:val="decimal"/>
      <w:lvlText w:val="%1."/>
      <w:lvlJc w:val="left"/>
      <w:pPr>
        <w:ind w:left="1982" w:hanging="240"/>
      </w:pPr>
      <w:rPr>
        <w:rFonts w:ascii="Times New Roman" w:eastAsia="Times New Roman" w:hAnsi="Times New Roman" w:cs="Times New Roman" w:hint="default"/>
        <w:w w:val="100"/>
        <w:sz w:val="24"/>
        <w:szCs w:val="24"/>
        <w:lang w:val="ru-RU" w:eastAsia="en-US" w:bidi="ar-SA"/>
      </w:rPr>
    </w:lvl>
    <w:lvl w:ilvl="1" w:tplc="A20AE360">
      <w:start w:val="1"/>
      <w:numFmt w:val="lowerLetter"/>
      <w:lvlText w:val="%2."/>
      <w:lvlJc w:val="left"/>
      <w:pPr>
        <w:ind w:left="1967" w:hanging="226"/>
      </w:pPr>
      <w:rPr>
        <w:rFonts w:ascii="Times New Roman" w:eastAsia="Times New Roman" w:hAnsi="Times New Roman" w:cs="Times New Roman" w:hint="default"/>
        <w:spacing w:val="-1"/>
        <w:w w:val="100"/>
        <w:sz w:val="24"/>
        <w:szCs w:val="24"/>
        <w:lang w:val="ru-RU" w:eastAsia="en-US" w:bidi="ar-SA"/>
      </w:rPr>
    </w:lvl>
    <w:lvl w:ilvl="2" w:tplc="5770CE00">
      <w:numFmt w:val="bullet"/>
      <w:lvlText w:val="•"/>
      <w:lvlJc w:val="left"/>
      <w:pPr>
        <w:ind w:left="3027" w:hanging="226"/>
      </w:pPr>
      <w:rPr>
        <w:rFonts w:hint="default"/>
        <w:lang w:val="ru-RU" w:eastAsia="en-US" w:bidi="ar-SA"/>
      </w:rPr>
    </w:lvl>
    <w:lvl w:ilvl="3" w:tplc="598A7628">
      <w:numFmt w:val="bullet"/>
      <w:lvlText w:val="•"/>
      <w:lvlJc w:val="left"/>
      <w:pPr>
        <w:ind w:left="4075" w:hanging="226"/>
      </w:pPr>
      <w:rPr>
        <w:rFonts w:hint="default"/>
        <w:lang w:val="ru-RU" w:eastAsia="en-US" w:bidi="ar-SA"/>
      </w:rPr>
    </w:lvl>
    <w:lvl w:ilvl="4" w:tplc="3CF6209C">
      <w:numFmt w:val="bullet"/>
      <w:lvlText w:val="•"/>
      <w:lvlJc w:val="left"/>
      <w:pPr>
        <w:ind w:left="5123" w:hanging="226"/>
      </w:pPr>
      <w:rPr>
        <w:rFonts w:hint="default"/>
        <w:lang w:val="ru-RU" w:eastAsia="en-US" w:bidi="ar-SA"/>
      </w:rPr>
    </w:lvl>
    <w:lvl w:ilvl="5" w:tplc="766EE30E">
      <w:numFmt w:val="bullet"/>
      <w:lvlText w:val="•"/>
      <w:lvlJc w:val="left"/>
      <w:pPr>
        <w:ind w:left="6171" w:hanging="226"/>
      </w:pPr>
      <w:rPr>
        <w:rFonts w:hint="default"/>
        <w:lang w:val="ru-RU" w:eastAsia="en-US" w:bidi="ar-SA"/>
      </w:rPr>
    </w:lvl>
    <w:lvl w:ilvl="6" w:tplc="23189AE2">
      <w:numFmt w:val="bullet"/>
      <w:lvlText w:val="•"/>
      <w:lvlJc w:val="left"/>
      <w:pPr>
        <w:ind w:left="7219" w:hanging="226"/>
      </w:pPr>
      <w:rPr>
        <w:rFonts w:hint="default"/>
        <w:lang w:val="ru-RU" w:eastAsia="en-US" w:bidi="ar-SA"/>
      </w:rPr>
    </w:lvl>
    <w:lvl w:ilvl="7" w:tplc="646E3C84">
      <w:numFmt w:val="bullet"/>
      <w:lvlText w:val="•"/>
      <w:lvlJc w:val="left"/>
      <w:pPr>
        <w:ind w:left="8267" w:hanging="226"/>
      </w:pPr>
      <w:rPr>
        <w:rFonts w:hint="default"/>
        <w:lang w:val="ru-RU" w:eastAsia="en-US" w:bidi="ar-SA"/>
      </w:rPr>
    </w:lvl>
    <w:lvl w:ilvl="8" w:tplc="DFCAD980">
      <w:numFmt w:val="bullet"/>
      <w:lvlText w:val="•"/>
      <w:lvlJc w:val="left"/>
      <w:pPr>
        <w:ind w:left="9315" w:hanging="226"/>
      </w:pPr>
      <w:rPr>
        <w:rFonts w:hint="default"/>
        <w:lang w:val="ru-RU" w:eastAsia="en-US" w:bidi="ar-SA"/>
      </w:rPr>
    </w:lvl>
  </w:abstractNum>
  <w:abstractNum w:abstractNumId="151" w15:restartNumberingAfterBreak="0">
    <w:nsid w:val="70CD3322"/>
    <w:multiLevelType w:val="hybridMultilevel"/>
    <w:tmpl w:val="A8C077F8"/>
    <w:lvl w:ilvl="0" w:tplc="DD00E1FE">
      <w:start w:val="1"/>
      <w:numFmt w:val="decimal"/>
      <w:lvlText w:val="%1."/>
      <w:lvlJc w:val="left"/>
      <w:pPr>
        <w:ind w:left="295" w:hanging="183"/>
      </w:pPr>
      <w:rPr>
        <w:rFonts w:ascii="Times New Roman" w:eastAsia="Times New Roman" w:hAnsi="Times New Roman" w:cs="Times New Roman" w:hint="default"/>
        <w:w w:val="100"/>
        <w:sz w:val="20"/>
        <w:szCs w:val="20"/>
        <w:lang w:val="ru-RU" w:eastAsia="en-US" w:bidi="ar-SA"/>
      </w:rPr>
    </w:lvl>
    <w:lvl w:ilvl="1" w:tplc="5634637E">
      <w:numFmt w:val="bullet"/>
      <w:lvlText w:val="•"/>
      <w:lvlJc w:val="left"/>
      <w:pPr>
        <w:ind w:left="1135" w:hanging="183"/>
      </w:pPr>
      <w:rPr>
        <w:rFonts w:hint="default"/>
        <w:lang w:val="ru-RU" w:eastAsia="en-US" w:bidi="ar-SA"/>
      </w:rPr>
    </w:lvl>
    <w:lvl w:ilvl="2" w:tplc="71D097DC">
      <w:numFmt w:val="bullet"/>
      <w:lvlText w:val="•"/>
      <w:lvlJc w:val="left"/>
      <w:pPr>
        <w:ind w:left="1970" w:hanging="183"/>
      </w:pPr>
      <w:rPr>
        <w:rFonts w:hint="default"/>
        <w:lang w:val="ru-RU" w:eastAsia="en-US" w:bidi="ar-SA"/>
      </w:rPr>
    </w:lvl>
    <w:lvl w:ilvl="3" w:tplc="6D3E615A">
      <w:numFmt w:val="bullet"/>
      <w:lvlText w:val="•"/>
      <w:lvlJc w:val="left"/>
      <w:pPr>
        <w:ind w:left="2805" w:hanging="183"/>
      </w:pPr>
      <w:rPr>
        <w:rFonts w:hint="default"/>
        <w:lang w:val="ru-RU" w:eastAsia="en-US" w:bidi="ar-SA"/>
      </w:rPr>
    </w:lvl>
    <w:lvl w:ilvl="4" w:tplc="5404798E">
      <w:numFmt w:val="bullet"/>
      <w:lvlText w:val="•"/>
      <w:lvlJc w:val="left"/>
      <w:pPr>
        <w:ind w:left="3641" w:hanging="183"/>
      </w:pPr>
      <w:rPr>
        <w:rFonts w:hint="default"/>
        <w:lang w:val="ru-RU" w:eastAsia="en-US" w:bidi="ar-SA"/>
      </w:rPr>
    </w:lvl>
    <w:lvl w:ilvl="5" w:tplc="B136F7EE">
      <w:numFmt w:val="bullet"/>
      <w:lvlText w:val="•"/>
      <w:lvlJc w:val="left"/>
      <w:pPr>
        <w:ind w:left="4476" w:hanging="183"/>
      </w:pPr>
      <w:rPr>
        <w:rFonts w:hint="default"/>
        <w:lang w:val="ru-RU" w:eastAsia="en-US" w:bidi="ar-SA"/>
      </w:rPr>
    </w:lvl>
    <w:lvl w:ilvl="6" w:tplc="FB7C7544">
      <w:numFmt w:val="bullet"/>
      <w:lvlText w:val="•"/>
      <w:lvlJc w:val="left"/>
      <w:pPr>
        <w:ind w:left="5311" w:hanging="183"/>
      </w:pPr>
      <w:rPr>
        <w:rFonts w:hint="default"/>
        <w:lang w:val="ru-RU" w:eastAsia="en-US" w:bidi="ar-SA"/>
      </w:rPr>
    </w:lvl>
    <w:lvl w:ilvl="7" w:tplc="1D606AB0">
      <w:numFmt w:val="bullet"/>
      <w:lvlText w:val="•"/>
      <w:lvlJc w:val="left"/>
      <w:pPr>
        <w:ind w:left="6147" w:hanging="183"/>
      </w:pPr>
      <w:rPr>
        <w:rFonts w:hint="default"/>
        <w:lang w:val="ru-RU" w:eastAsia="en-US" w:bidi="ar-SA"/>
      </w:rPr>
    </w:lvl>
    <w:lvl w:ilvl="8" w:tplc="57804A28">
      <w:numFmt w:val="bullet"/>
      <w:lvlText w:val="•"/>
      <w:lvlJc w:val="left"/>
      <w:pPr>
        <w:ind w:left="6982" w:hanging="183"/>
      </w:pPr>
      <w:rPr>
        <w:rFonts w:hint="default"/>
        <w:lang w:val="ru-RU" w:eastAsia="en-US" w:bidi="ar-SA"/>
      </w:rPr>
    </w:lvl>
  </w:abstractNum>
  <w:abstractNum w:abstractNumId="152" w15:restartNumberingAfterBreak="0">
    <w:nsid w:val="712C7B2F"/>
    <w:multiLevelType w:val="multilevel"/>
    <w:tmpl w:val="D2CC7F60"/>
    <w:lvl w:ilvl="0">
      <w:start w:val="5"/>
      <w:numFmt w:val="decimal"/>
      <w:lvlText w:val="%1."/>
      <w:lvlJc w:val="left"/>
      <w:pPr>
        <w:ind w:left="659" w:hanging="375"/>
      </w:pPr>
    </w:lvl>
    <w:lvl w:ilvl="1">
      <w:start w:val="2"/>
      <w:numFmt w:val="decimal"/>
      <w:isLgl/>
      <w:lvlText w:val="%1.%2."/>
      <w:lvlJc w:val="left"/>
      <w:pPr>
        <w:ind w:left="1216" w:hanging="720"/>
      </w:pPr>
      <w:rPr>
        <w:b/>
      </w:rPr>
    </w:lvl>
    <w:lvl w:ilvl="2">
      <w:start w:val="3"/>
      <w:numFmt w:val="decimal"/>
      <w:isLgl/>
      <w:lvlText w:val="%1.%2.%3."/>
      <w:lvlJc w:val="left"/>
      <w:pPr>
        <w:ind w:left="1428" w:hanging="720"/>
      </w:pPr>
      <w:rPr>
        <w:b/>
      </w:rPr>
    </w:lvl>
    <w:lvl w:ilvl="3">
      <w:start w:val="1"/>
      <w:numFmt w:val="decimal"/>
      <w:isLgl/>
      <w:lvlText w:val="%1.%2.%3.%4."/>
      <w:lvlJc w:val="left"/>
      <w:pPr>
        <w:ind w:left="2000" w:hanging="1080"/>
      </w:pPr>
      <w:rPr>
        <w:b/>
      </w:rPr>
    </w:lvl>
    <w:lvl w:ilvl="4">
      <w:start w:val="1"/>
      <w:numFmt w:val="decimal"/>
      <w:isLgl/>
      <w:lvlText w:val="%1.%2.%3.%4.%5."/>
      <w:lvlJc w:val="left"/>
      <w:pPr>
        <w:ind w:left="2212" w:hanging="1080"/>
      </w:pPr>
      <w:rPr>
        <w:b/>
      </w:rPr>
    </w:lvl>
    <w:lvl w:ilvl="5">
      <w:start w:val="1"/>
      <w:numFmt w:val="decimal"/>
      <w:isLgl/>
      <w:lvlText w:val="%1.%2.%3.%4.%5.%6."/>
      <w:lvlJc w:val="left"/>
      <w:pPr>
        <w:ind w:left="2784" w:hanging="1440"/>
      </w:pPr>
      <w:rPr>
        <w:b/>
      </w:rPr>
    </w:lvl>
    <w:lvl w:ilvl="6">
      <w:start w:val="1"/>
      <w:numFmt w:val="decimal"/>
      <w:isLgl/>
      <w:lvlText w:val="%1.%2.%3.%4.%5.%6.%7."/>
      <w:lvlJc w:val="left"/>
      <w:pPr>
        <w:ind w:left="3356" w:hanging="1800"/>
      </w:pPr>
      <w:rPr>
        <w:b/>
      </w:rPr>
    </w:lvl>
    <w:lvl w:ilvl="7">
      <w:start w:val="1"/>
      <w:numFmt w:val="decimal"/>
      <w:isLgl/>
      <w:lvlText w:val="%1.%2.%3.%4.%5.%6.%7.%8."/>
      <w:lvlJc w:val="left"/>
      <w:pPr>
        <w:ind w:left="3568" w:hanging="1800"/>
      </w:pPr>
      <w:rPr>
        <w:b/>
      </w:rPr>
    </w:lvl>
    <w:lvl w:ilvl="8">
      <w:start w:val="1"/>
      <w:numFmt w:val="decimal"/>
      <w:isLgl/>
      <w:lvlText w:val="%1.%2.%3.%4.%5.%6.%7.%8.%9."/>
      <w:lvlJc w:val="left"/>
      <w:pPr>
        <w:ind w:left="4140" w:hanging="2160"/>
      </w:pPr>
      <w:rPr>
        <w:b/>
      </w:rPr>
    </w:lvl>
  </w:abstractNum>
  <w:abstractNum w:abstractNumId="153" w15:restartNumberingAfterBreak="0">
    <w:nsid w:val="716E4A7E"/>
    <w:multiLevelType w:val="hybridMultilevel"/>
    <w:tmpl w:val="0852AA94"/>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4" w15:restartNumberingAfterBreak="0">
    <w:nsid w:val="71825EA9"/>
    <w:multiLevelType w:val="hybridMultilevel"/>
    <w:tmpl w:val="9D0EBB70"/>
    <w:lvl w:ilvl="0" w:tplc="65247330">
      <w:numFmt w:val="bullet"/>
      <w:lvlText w:val="-"/>
      <w:lvlJc w:val="left"/>
      <w:pPr>
        <w:ind w:left="109" w:hanging="142"/>
      </w:pPr>
      <w:rPr>
        <w:rFonts w:ascii="Times New Roman" w:eastAsia="Times New Roman" w:hAnsi="Times New Roman" w:cs="Times New Roman" w:hint="default"/>
        <w:w w:val="97"/>
        <w:sz w:val="24"/>
        <w:szCs w:val="24"/>
        <w:lang w:val="ru-RU" w:eastAsia="en-US" w:bidi="ar-SA"/>
      </w:rPr>
    </w:lvl>
    <w:lvl w:ilvl="1" w:tplc="516E836E">
      <w:numFmt w:val="bullet"/>
      <w:lvlText w:val="•"/>
      <w:lvlJc w:val="left"/>
      <w:pPr>
        <w:ind w:left="756" w:hanging="142"/>
      </w:pPr>
      <w:rPr>
        <w:rFonts w:hint="default"/>
        <w:lang w:val="ru-RU" w:eastAsia="en-US" w:bidi="ar-SA"/>
      </w:rPr>
    </w:lvl>
    <w:lvl w:ilvl="2" w:tplc="74043958">
      <w:numFmt w:val="bullet"/>
      <w:lvlText w:val="•"/>
      <w:lvlJc w:val="left"/>
      <w:pPr>
        <w:ind w:left="1412" w:hanging="142"/>
      </w:pPr>
      <w:rPr>
        <w:rFonts w:hint="default"/>
        <w:lang w:val="ru-RU" w:eastAsia="en-US" w:bidi="ar-SA"/>
      </w:rPr>
    </w:lvl>
    <w:lvl w:ilvl="3" w:tplc="5630E61C">
      <w:numFmt w:val="bullet"/>
      <w:lvlText w:val="•"/>
      <w:lvlJc w:val="left"/>
      <w:pPr>
        <w:ind w:left="2069" w:hanging="142"/>
      </w:pPr>
      <w:rPr>
        <w:rFonts w:hint="default"/>
        <w:lang w:val="ru-RU" w:eastAsia="en-US" w:bidi="ar-SA"/>
      </w:rPr>
    </w:lvl>
    <w:lvl w:ilvl="4" w:tplc="6D76DA6E">
      <w:numFmt w:val="bullet"/>
      <w:lvlText w:val="•"/>
      <w:lvlJc w:val="left"/>
      <w:pPr>
        <w:ind w:left="2725" w:hanging="142"/>
      </w:pPr>
      <w:rPr>
        <w:rFonts w:hint="default"/>
        <w:lang w:val="ru-RU" w:eastAsia="en-US" w:bidi="ar-SA"/>
      </w:rPr>
    </w:lvl>
    <w:lvl w:ilvl="5" w:tplc="57060D5E">
      <w:numFmt w:val="bullet"/>
      <w:lvlText w:val="•"/>
      <w:lvlJc w:val="left"/>
      <w:pPr>
        <w:ind w:left="3382" w:hanging="142"/>
      </w:pPr>
      <w:rPr>
        <w:rFonts w:hint="default"/>
        <w:lang w:val="ru-RU" w:eastAsia="en-US" w:bidi="ar-SA"/>
      </w:rPr>
    </w:lvl>
    <w:lvl w:ilvl="6" w:tplc="2DEC3622">
      <w:numFmt w:val="bullet"/>
      <w:lvlText w:val="•"/>
      <w:lvlJc w:val="left"/>
      <w:pPr>
        <w:ind w:left="4038" w:hanging="142"/>
      </w:pPr>
      <w:rPr>
        <w:rFonts w:hint="default"/>
        <w:lang w:val="ru-RU" w:eastAsia="en-US" w:bidi="ar-SA"/>
      </w:rPr>
    </w:lvl>
    <w:lvl w:ilvl="7" w:tplc="3D925352">
      <w:numFmt w:val="bullet"/>
      <w:lvlText w:val="•"/>
      <w:lvlJc w:val="left"/>
      <w:pPr>
        <w:ind w:left="4694" w:hanging="142"/>
      </w:pPr>
      <w:rPr>
        <w:rFonts w:hint="default"/>
        <w:lang w:val="ru-RU" w:eastAsia="en-US" w:bidi="ar-SA"/>
      </w:rPr>
    </w:lvl>
    <w:lvl w:ilvl="8" w:tplc="D0DAB288">
      <w:numFmt w:val="bullet"/>
      <w:lvlText w:val="•"/>
      <w:lvlJc w:val="left"/>
      <w:pPr>
        <w:ind w:left="5351" w:hanging="142"/>
      </w:pPr>
      <w:rPr>
        <w:rFonts w:hint="default"/>
        <w:lang w:val="ru-RU" w:eastAsia="en-US" w:bidi="ar-SA"/>
      </w:rPr>
    </w:lvl>
  </w:abstractNum>
  <w:abstractNum w:abstractNumId="155" w15:restartNumberingAfterBreak="0">
    <w:nsid w:val="71B33934"/>
    <w:multiLevelType w:val="multilevel"/>
    <w:tmpl w:val="78FE3498"/>
    <w:styleLink w:val="WWNum48"/>
    <w:lvl w:ilvl="0">
      <w:numFmt w:val="bullet"/>
      <w:lvlText w:val="•"/>
      <w:lvlJc w:val="left"/>
      <w:pPr>
        <w:ind w:left="927" w:hanging="360"/>
      </w:pPr>
      <w:rPr>
        <w:rFonts w:ascii="Times New Roman" w:eastAsia="Times New Roman" w:hAnsi="Times New Roman"/>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56" w15:restartNumberingAfterBreak="0">
    <w:nsid w:val="721C600A"/>
    <w:multiLevelType w:val="hybridMultilevel"/>
    <w:tmpl w:val="4E3E3266"/>
    <w:lvl w:ilvl="0" w:tplc="0419000F">
      <w:start w:val="1"/>
      <w:numFmt w:val="decimal"/>
      <w:lvlText w:val="%1."/>
      <w:lvlJc w:val="left"/>
      <w:pPr>
        <w:ind w:left="1490" w:hanging="360"/>
      </w:pPr>
    </w:lvl>
    <w:lvl w:ilvl="1" w:tplc="D7E89F04">
      <w:numFmt w:val="bullet"/>
      <w:lvlText w:val="•"/>
      <w:lvlJc w:val="left"/>
      <w:pPr>
        <w:ind w:left="2555" w:hanging="705"/>
      </w:pPr>
      <w:rPr>
        <w:rFonts w:ascii="Times New Roman" w:eastAsia="Times New Roman" w:hAnsi="Times New Roman" w:cs="Times New Roman" w:hint="default"/>
      </w:rPr>
    </w:lvl>
    <w:lvl w:ilvl="2" w:tplc="0419001B" w:tentative="1">
      <w:start w:val="1"/>
      <w:numFmt w:val="lowerRoman"/>
      <w:lvlText w:val="%3."/>
      <w:lvlJc w:val="right"/>
      <w:pPr>
        <w:ind w:left="2930" w:hanging="180"/>
      </w:pPr>
    </w:lvl>
    <w:lvl w:ilvl="3" w:tplc="0419000F" w:tentative="1">
      <w:start w:val="1"/>
      <w:numFmt w:val="decimal"/>
      <w:lvlText w:val="%4."/>
      <w:lvlJc w:val="left"/>
      <w:pPr>
        <w:ind w:left="3650" w:hanging="360"/>
      </w:pPr>
    </w:lvl>
    <w:lvl w:ilvl="4" w:tplc="04190019" w:tentative="1">
      <w:start w:val="1"/>
      <w:numFmt w:val="lowerLetter"/>
      <w:lvlText w:val="%5."/>
      <w:lvlJc w:val="left"/>
      <w:pPr>
        <w:ind w:left="4370" w:hanging="360"/>
      </w:pPr>
    </w:lvl>
    <w:lvl w:ilvl="5" w:tplc="0419001B" w:tentative="1">
      <w:start w:val="1"/>
      <w:numFmt w:val="lowerRoman"/>
      <w:lvlText w:val="%6."/>
      <w:lvlJc w:val="right"/>
      <w:pPr>
        <w:ind w:left="5090" w:hanging="180"/>
      </w:pPr>
    </w:lvl>
    <w:lvl w:ilvl="6" w:tplc="0419000F" w:tentative="1">
      <w:start w:val="1"/>
      <w:numFmt w:val="decimal"/>
      <w:lvlText w:val="%7."/>
      <w:lvlJc w:val="left"/>
      <w:pPr>
        <w:ind w:left="5810" w:hanging="360"/>
      </w:pPr>
    </w:lvl>
    <w:lvl w:ilvl="7" w:tplc="04190019" w:tentative="1">
      <w:start w:val="1"/>
      <w:numFmt w:val="lowerLetter"/>
      <w:lvlText w:val="%8."/>
      <w:lvlJc w:val="left"/>
      <w:pPr>
        <w:ind w:left="6530" w:hanging="360"/>
      </w:pPr>
    </w:lvl>
    <w:lvl w:ilvl="8" w:tplc="0419001B" w:tentative="1">
      <w:start w:val="1"/>
      <w:numFmt w:val="lowerRoman"/>
      <w:lvlText w:val="%9."/>
      <w:lvlJc w:val="right"/>
      <w:pPr>
        <w:ind w:left="7250" w:hanging="180"/>
      </w:pPr>
    </w:lvl>
  </w:abstractNum>
  <w:abstractNum w:abstractNumId="157" w15:restartNumberingAfterBreak="0">
    <w:nsid w:val="72B55E7E"/>
    <w:multiLevelType w:val="hybridMultilevel"/>
    <w:tmpl w:val="9F889B20"/>
    <w:lvl w:ilvl="0" w:tplc="90A233FA">
      <w:start w:val="1"/>
      <w:numFmt w:val="decimal"/>
      <w:lvlText w:val="%1."/>
      <w:lvlJc w:val="left"/>
      <w:pPr>
        <w:ind w:left="1982" w:hanging="240"/>
      </w:pPr>
      <w:rPr>
        <w:rFonts w:hint="default"/>
        <w:w w:val="100"/>
        <w:u w:val="single" w:color="000000"/>
        <w:lang w:val="ru-RU" w:eastAsia="en-US" w:bidi="ar-SA"/>
      </w:rPr>
    </w:lvl>
    <w:lvl w:ilvl="1" w:tplc="6610C956">
      <w:numFmt w:val="bullet"/>
      <w:lvlText w:val="•"/>
      <w:lvlJc w:val="left"/>
      <w:pPr>
        <w:ind w:left="2923" w:hanging="240"/>
      </w:pPr>
      <w:rPr>
        <w:rFonts w:hint="default"/>
        <w:lang w:val="ru-RU" w:eastAsia="en-US" w:bidi="ar-SA"/>
      </w:rPr>
    </w:lvl>
    <w:lvl w:ilvl="2" w:tplc="7BC82550">
      <w:numFmt w:val="bullet"/>
      <w:lvlText w:val="•"/>
      <w:lvlJc w:val="left"/>
      <w:pPr>
        <w:ind w:left="3866" w:hanging="240"/>
      </w:pPr>
      <w:rPr>
        <w:rFonts w:hint="default"/>
        <w:lang w:val="ru-RU" w:eastAsia="en-US" w:bidi="ar-SA"/>
      </w:rPr>
    </w:lvl>
    <w:lvl w:ilvl="3" w:tplc="D220B06E">
      <w:numFmt w:val="bullet"/>
      <w:lvlText w:val="•"/>
      <w:lvlJc w:val="left"/>
      <w:pPr>
        <w:ind w:left="4809" w:hanging="240"/>
      </w:pPr>
      <w:rPr>
        <w:rFonts w:hint="default"/>
        <w:lang w:val="ru-RU" w:eastAsia="en-US" w:bidi="ar-SA"/>
      </w:rPr>
    </w:lvl>
    <w:lvl w:ilvl="4" w:tplc="1A465B8A">
      <w:numFmt w:val="bullet"/>
      <w:lvlText w:val="•"/>
      <w:lvlJc w:val="left"/>
      <w:pPr>
        <w:ind w:left="5752" w:hanging="240"/>
      </w:pPr>
      <w:rPr>
        <w:rFonts w:hint="default"/>
        <w:lang w:val="ru-RU" w:eastAsia="en-US" w:bidi="ar-SA"/>
      </w:rPr>
    </w:lvl>
    <w:lvl w:ilvl="5" w:tplc="1A349D9C">
      <w:numFmt w:val="bullet"/>
      <w:lvlText w:val="•"/>
      <w:lvlJc w:val="left"/>
      <w:pPr>
        <w:ind w:left="6695" w:hanging="240"/>
      </w:pPr>
      <w:rPr>
        <w:rFonts w:hint="default"/>
        <w:lang w:val="ru-RU" w:eastAsia="en-US" w:bidi="ar-SA"/>
      </w:rPr>
    </w:lvl>
    <w:lvl w:ilvl="6" w:tplc="F72E598A">
      <w:numFmt w:val="bullet"/>
      <w:lvlText w:val="•"/>
      <w:lvlJc w:val="left"/>
      <w:pPr>
        <w:ind w:left="7638" w:hanging="240"/>
      </w:pPr>
      <w:rPr>
        <w:rFonts w:hint="default"/>
        <w:lang w:val="ru-RU" w:eastAsia="en-US" w:bidi="ar-SA"/>
      </w:rPr>
    </w:lvl>
    <w:lvl w:ilvl="7" w:tplc="70025920">
      <w:numFmt w:val="bullet"/>
      <w:lvlText w:val="•"/>
      <w:lvlJc w:val="left"/>
      <w:pPr>
        <w:ind w:left="8581" w:hanging="240"/>
      </w:pPr>
      <w:rPr>
        <w:rFonts w:hint="default"/>
        <w:lang w:val="ru-RU" w:eastAsia="en-US" w:bidi="ar-SA"/>
      </w:rPr>
    </w:lvl>
    <w:lvl w:ilvl="8" w:tplc="93F47CDE">
      <w:numFmt w:val="bullet"/>
      <w:lvlText w:val="•"/>
      <w:lvlJc w:val="left"/>
      <w:pPr>
        <w:ind w:left="9524" w:hanging="240"/>
      </w:pPr>
      <w:rPr>
        <w:rFonts w:hint="default"/>
        <w:lang w:val="ru-RU" w:eastAsia="en-US" w:bidi="ar-SA"/>
      </w:rPr>
    </w:lvl>
  </w:abstractNum>
  <w:abstractNum w:abstractNumId="158" w15:restartNumberingAfterBreak="0">
    <w:nsid w:val="74136053"/>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59" w15:restartNumberingAfterBreak="0">
    <w:nsid w:val="74C152AE"/>
    <w:multiLevelType w:val="hybridMultilevel"/>
    <w:tmpl w:val="F53A3D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0" w15:restartNumberingAfterBreak="0">
    <w:nsid w:val="75313951"/>
    <w:multiLevelType w:val="hybridMultilevel"/>
    <w:tmpl w:val="0B7AC3C0"/>
    <w:lvl w:ilvl="0" w:tplc="1FC42C84">
      <w:numFmt w:val="bullet"/>
      <w:lvlText w:val="-"/>
      <w:lvlJc w:val="left"/>
      <w:pPr>
        <w:ind w:left="115" w:hanging="142"/>
      </w:pPr>
      <w:rPr>
        <w:rFonts w:ascii="Times New Roman" w:eastAsia="Times New Roman" w:hAnsi="Times New Roman" w:cs="Times New Roman" w:hint="default"/>
        <w:w w:val="97"/>
        <w:sz w:val="24"/>
        <w:szCs w:val="24"/>
        <w:lang w:val="ru-RU" w:eastAsia="en-US" w:bidi="ar-SA"/>
      </w:rPr>
    </w:lvl>
    <w:lvl w:ilvl="1" w:tplc="4A307DD4">
      <w:numFmt w:val="bullet"/>
      <w:lvlText w:val="•"/>
      <w:lvlJc w:val="left"/>
      <w:pPr>
        <w:ind w:left="973" w:hanging="142"/>
      </w:pPr>
      <w:rPr>
        <w:rFonts w:hint="default"/>
        <w:lang w:val="ru-RU" w:eastAsia="en-US" w:bidi="ar-SA"/>
      </w:rPr>
    </w:lvl>
    <w:lvl w:ilvl="2" w:tplc="CFB60DA4">
      <w:numFmt w:val="bullet"/>
      <w:lvlText w:val="•"/>
      <w:lvlJc w:val="left"/>
      <w:pPr>
        <w:ind w:left="1826" w:hanging="142"/>
      </w:pPr>
      <w:rPr>
        <w:rFonts w:hint="default"/>
        <w:lang w:val="ru-RU" w:eastAsia="en-US" w:bidi="ar-SA"/>
      </w:rPr>
    </w:lvl>
    <w:lvl w:ilvl="3" w:tplc="9C16A3FE">
      <w:numFmt w:val="bullet"/>
      <w:lvlText w:val="•"/>
      <w:lvlJc w:val="left"/>
      <w:pPr>
        <w:ind w:left="2679" w:hanging="142"/>
      </w:pPr>
      <w:rPr>
        <w:rFonts w:hint="default"/>
        <w:lang w:val="ru-RU" w:eastAsia="en-US" w:bidi="ar-SA"/>
      </w:rPr>
    </w:lvl>
    <w:lvl w:ilvl="4" w:tplc="CBEA7750">
      <w:numFmt w:val="bullet"/>
      <w:lvlText w:val="•"/>
      <w:lvlJc w:val="left"/>
      <w:pPr>
        <w:ind w:left="3533" w:hanging="142"/>
      </w:pPr>
      <w:rPr>
        <w:rFonts w:hint="default"/>
        <w:lang w:val="ru-RU" w:eastAsia="en-US" w:bidi="ar-SA"/>
      </w:rPr>
    </w:lvl>
    <w:lvl w:ilvl="5" w:tplc="D870BDC0">
      <w:numFmt w:val="bullet"/>
      <w:lvlText w:val="•"/>
      <w:lvlJc w:val="left"/>
      <w:pPr>
        <w:ind w:left="4386" w:hanging="142"/>
      </w:pPr>
      <w:rPr>
        <w:rFonts w:hint="default"/>
        <w:lang w:val="ru-RU" w:eastAsia="en-US" w:bidi="ar-SA"/>
      </w:rPr>
    </w:lvl>
    <w:lvl w:ilvl="6" w:tplc="E264A3C6">
      <w:numFmt w:val="bullet"/>
      <w:lvlText w:val="•"/>
      <w:lvlJc w:val="left"/>
      <w:pPr>
        <w:ind w:left="5239" w:hanging="142"/>
      </w:pPr>
      <w:rPr>
        <w:rFonts w:hint="default"/>
        <w:lang w:val="ru-RU" w:eastAsia="en-US" w:bidi="ar-SA"/>
      </w:rPr>
    </w:lvl>
    <w:lvl w:ilvl="7" w:tplc="646E4C3A">
      <w:numFmt w:val="bullet"/>
      <w:lvlText w:val="•"/>
      <w:lvlJc w:val="left"/>
      <w:pPr>
        <w:ind w:left="6093" w:hanging="142"/>
      </w:pPr>
      <w:rPr>
        <w:rFonts w:hint="default"/>
        <w:lang w:val="ru-RU" w:eastAsia="en-US" w:bidi="ar-SA"/>
      </w:rPr>
    </w:lvl>
    <w:lvl w:ilvl="8" w:tplc="CC542FD2">
      <w:numFmt w:val="bullet"/>
      <w:lvlText w:val="•"/>
      <w:lvlJc w:val="left"/>
      <w:pPr>
        <w:ind w:left="6946" w:hanging="142"/>
      </w:pPr>
      <w:rPr>
        <w:rFonts w:hint="default"/>
        <w:lang w:val="ru-RU" w:eastAsia="en-US" w:bidi="ar-SA"/>
      </w:rPr>
    </w:lvl>
  </w:abstractNum>
  <w:abstractNum w:abstractNumId="161" w15:restartNumberingAfterBreak="0">
    <w:nsid w:val="75767109"/>
    <w:multiLevelType w:val="multilevel"/>
    <w:tmpl w:val="870C76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75C6740E"/>
    <w:multiLevelType w:val="hybridMultilevel"/>
    <w:tmpl w:val="2A8C960C"/>
    <w:lvl w:ilvl="0" w:tplc="BB9E12B8">
      <w:numFmt w:val="bullet"/>
      <w:lvlText w:val="-"/>
      <w:lvlJc w:val="left"/>
      <w:pPr>
        <w:ind w:left="115" w:hanging="140"/>
      </w:pPr>
      <w:rPr>
        <w:rFonts w:ascii="Times New Roman" w:eastAsia="Times New Roman" w:hAnsi="Times New Roman" w:cs="Times New Roman" w:hint="default"/>
        <w:w w:val="97"/>
        <w:sz w:val="24"/>
        <w:szCs w:val="24"/>
        <w:lang w:val="ru-RU" w:eastAsia="en-US" w:bidi="ar-SA"/>
      </w:rPr>
    </w:lvl>
    <w:lvl w:ilvl="1" w:tplc="7DA6B6B0">
      <w:numFmt w:val="bullet"/>
      <w:lvlText w:val="•"/>
      <w:lvlJc w:val="left"/>
      <w:pPr>
        <w:ind w:left="973" w:hanging="140"/>
      </w:pPr>
      <w:rPr>
        <w:rFonts w:hint="default"/>
        <w:lang w:val="ru-RU" w:eastAsia="en-US" w:bidi="ar-SA"/>
      </w:rPr>
    </w:lvl>
    <w:lvl w:ilvl="2" w:tplc="2392F180">
      <w:numFmt w:val="bullet"/>
      <w:lvlText w:val="•"/>
      <w:lvlJc w:val="left"/>
      <w:pPr>
        <w:ind w:left="1826" w:hanging="140"/>
      </w:pPr>
      <w:rPr>
        <w:rFonts w:hint="default"/>
        <w:lang w:val="ru-RU" w:eastAsia="en-US" w:bidi="ar-SA"/>
      </w:rPr>
    </w:lvl>
    <w:lvl w:ilvl="3" w:tplc="6EE4B22E">
      <w:numFmt w:val="bullet"/>
      <w:lvlText w:val="•"/>
      <w:lvlJc w:val="left"/>
      <w:pPr>
        <w:ind w:left="2679" w:hanging="140"/>
      </w:pPr>
      <w:rPr>
        <w:rFonts w:hint="default"/>
        <w:lang w:val="ru-RU" w:eastAsia="en-US" w:bidi="ar-SA"/>
      </w:rPr>
    </w:lvl>
    <w:lvl w:ilvl="4" w:tplc="43407C0E">
      <w:numFmt w:val="bullet"/>
      <w:lvlText w:val="•"/>
      <w:lvlJc w:val="left"/>
      <w:pPr>
        <w:ind w:left="3533" w:hanging="140"/>
      </w:pPr>
      <w:rPr>
        <w:rFonts w:hint="default"/>
        <w:lang w:val="ru-RU" w:eastAsia="en-US" w:bidi="ar-SA"/>
      </w:rPr>
    </w:lvl>
    <w:lvl w:ilvl="5" w:tplc="953CA430">
      <w:numFmt w:val="bullet"/>
      <w:lvlText w:val="•"/>
      <w:lvlJc w:val="left"/>
      <w:pPr>
        <w:ind w:left="4386" w:hanging="140"/>
      </w:pPr>
      <w:rPr>
        <w:rFonts w:hint="default"/>
        <w:lang w:val="ru-RU" w:eastAsia="en-US" w:bidi="ar-SA"/>
      </w:rPr>
    </w:lvl>
    <w:lvl w:ilvl="6" w:tplc="4CC6D6EE">
      <w:numFmt w:val="bullet"/>
      <w:lvlText w:val="•"/>
      <w:lvlJc w:val="left"/>
      <w:pPr>
        <w:ind w:left="5239" w:hanging="140"/>
      </w:pPr>
      <w:rPr>
        <w:rFonts w:hint="default"/>
        <w:lang w:val="ru-RU" w:eastAsia="en-US" w:bidi="ar-SA"/>
      </w:rPr>
    </w:lvl>
    <w:lvl w:ilvl="7" w:tplc="2B9EAFAE">
      <w:numFmt w:val="bullet"/>
      <w:lvlText w:val="•"/>
      <w:lvlJc w:val="left"/>
      <w:pPr>
        <w:ind w:left="6093" w:hanging="140"/>
      </w:pPr>
      <w:rPr>
        <w:rFonts w:hint="default"/>
        <w:lang w:val="ru-RU" w:eastAsia="en-US" w:bidi="ar-SA"/>
      </w:rPr>
    </w:lvl>
    <w:lvl w:ilvl="8" w:tplc="590EC102">
      <w:numFmt w:val="bullet"/>
      <w:lvlText w:val="•"/>
      <w:lvlJc w:val="left"/>
      <w:pPr>
        <w:ind w:left="6946" w:hanging="140"/>
      </w:pPr>
      <w:rPr>
        <w:rFonts w:hint="default"/>
        <w:lang w:val="ru-RU" w:eastAsia="en-US" w:bidi="ar-SA"/>
      </w:rPr>
    </w:lvl>
  </w:abstractNum>
  <w:abstractNum w:abstractNumId="163" w15:restartNumberingAfterBreak="0">
    <w:nsid w:val="760E46FE"/>
    <w:multiLevelType w:val="hybridMultilevel"/>
    <w:tmpl w:val="9558F652"/>
    <w:lvl w:ilvl="0" w:tplc="59801C18">
      <w:start w:val="1"/>
      <w:numFmt w:val="decimal"/>
      <w:lvlText w:val="%1."/>
      <w:lvlJc w:val="left"/>
      <w:pPr>
        <w:ind w:left="272" w:hanging="272"/>
      </w:pPr>
      <w:rPr>
        <w:rFonts w:ascii="Times New Roman" w:eastAsia="Times New Roman" w:hAnsi="Times New Roman" w:cs="Times New Roman" w:hint="default"/>
        <w:w w:val="100"/>
        <w:sz w:val="24"/>
        <w:szCs w:val="24"/>
        <w:lang w:val="ru-RU" w:eastAsia="en-US" w:bidi="ar-SA"/>
      </w:rPr>
    </w:lvl>
    <w:lvl w:ilvl="1" w:tplc="1D50DFC0">
      <w:numFmt w:val="bullet"/>
      <w:lvlText w:val="•"/>
      <w:lvlJc w:val="left"/>
      <w:pPr>
        <w:ind w:left="1386" w:hanging="272"/>
      </w:pPr>
      <w:rPr>
        <w:rFonts w:hint="default"/>
        <w:lang w:val="ru-RU" w:eastAsia="en-US" w:bidi="ar-SA"/>
      </w:rPr>
    </w:lvl>
    <w:lvl w:ilvl="2" w:tplc="6BA06FAC">
      <w:numFmt w:val="bullet"/>
      <w:lvlText w:val="•"/>
      <w:lvlJc w:val="left"/>
      <w:pPr>
        <w:ind w:left="2501" w:hanging="272"/>
      </w:pPr>
      <w:rPr>
        <w:rFonts w:hint="default"/>
        <w:lang w:val="ru-RU" w:eastAsia="en-US" w:bidi="ar-SA"/>
      </w:rPr>
    </w:lvl>
    <w:lvl w:ilvl="3" w:tplc="9F10A4EE">
      <w:numFmt w:val="bullet"/>
      <w:lvlText w:val="•"/>
      <w:lvlJc w:val="left"/>
      <w:pPr>
        <w:ind w:left="3615" w:hanging="272"/>
      </w:pPr>
      <w:rPr>
        <w:rFonts w:hint="default"/>
        <w:lang w:val="ru-RU" w:eastAsia="en-US" w:bidi="ar-SA"/>
      </w:rPr>
    </w:lvl>
    <w:lvl w:ilvl="4" w:tplc="F0408090">
      <w:numFmt w:val="bullet"/>
      <w:lvlText w:val="•"/>
      <w:lvlJc w:val="left"/>
      <w:pPr>
        <w:ind w:left="4730" w:hanging="272"/>
      </w:pPr>
      <w:rPr>
        <w:rFonts w:hint="default"/>
        <w:lang w:val="ru-RU" w:eastAsia="en-US" w:bidi="ar-SA"/>
      </w:rPr>
    </w:lvl>
    <w:lvl w:ilvl="5" w:tplc="76C834F0">
      <w:numFmt w:val="bullet"/>
      <w:lvlText w:val="•"/>
      <w:lvlJc w:val="left"/>
      <w:pPr>
        <w:ind w:left="5845" w:hanging="272"/>
      </w:pPr>
      <w:rPr>
        <w:rFonts w:hint="default"/>
        <w:lang w:val="ru-RU" w:eastAsia="en-US" w:bidi="ar-SA"/>
      </w:rPr>
    </w:lvl>
    <w:lvl w:ilvl="6" w:tplc="26E45210">
      <w:numFmt w:val="bullet"/>
      <w:lvlText w:val="•"/>
      <w:lvlJc w:val="left"/>
      <w:pPr>
        <w:ind w:left="6959" w:hanging="272"/>
      </w:pPr>
      <w:rPr>
        <w:rFonts w:hint="default"/>
        <w:lang w:val="ru-RU" w:eastAsia="en-US" w:bidi="ar-SA"/>
      </w:rPr>
    </w:lvl>
    <w:lvl w:ilvl="7" w:tplc="9B42DB24">
      <w:numFmt w:val="bullet"/>
      <w:lvlText w:val="•"/>
      <w:lvlJc w:val="left"/>
      <w:pPr>
        <w:ind w:left="8074" w:hanging="272"/>
      </w:pPr>
      <w:rPr>
        <w:rFonts w:hint="default"/>
        <w:lang w:val="ru-RU" w:eastAsia="en-US" w:bidi="ar-SA"/>
      </w:rPr>
    </w:lvl>
    <w:lvl w:ilvl="8" w:tplc="73201A72">
      <w:numFmt w:val="bullet"/>
      <w:lvlText w:val="•"/>
      <w:lvlJc w:val="left"/>
      <w:pPr>
        <w:ind w:left="9189" w:hanging="272"/>
      </w:pPr>
      <w:rPr>
        <w:rFonts w:hint="default"/>
        <w:lang w:val="ru-RU" w:eastAsia="en-US" w:bidi="ar-SA"/>
      </w:rPr>
    </w:lvl>
  </w:abstractNum>
  <w:abstractNum w:abstractNumId="164" w15:restartNumberingAfterBreak="0">
    <w:nsid w:val="7707205C"/>
    <w:multiLevelType w:val="hybridMultilevel"/>
    <w:tmpl w:val="2CB6C49E"/>
    <w:lvl w:ilvl="0" w:tplc="53ECFD9A">
      <w:numFmt w:val="bullet"/>
      <w:lvlText w:val="-"/>
      <w:lvlJc w:val="left"/>
      <w:pPr>
        <w:ind w:left="249" w:hanging="142"/>
      </w:pPr>
      <w:rPr>
        <w:rFonts w:ascii="Times New Roman" w:eastAsia="Times New Roman" w:hAnsi="Times New Roman" w:cs="Times New Roman" w:hint="default"/>
        <w:w w:val="97"/>
        <w:sz w:val="24"/>
        <w:szCs w:val="24"/>
        <w:lang w:val="ru-RU" w:eastAsia="en-US" w:bidi="ar-SA"/>
      </w:rPr>
    </w:lvl>
    <w:lvl w:ilvl="1" w:tplc="A71ED4AA">
      <w:numFmt w:val="bullet"/>
      <w:lvlText w:val="•"/>
      <w:lvlJc w:val="left"/>
      <w:pPr>
        <w:ind w:left="882" w:hanging="142"/>
      </w:pPr>
      <w:rPr>
        <w:rFonts w:hint="default"/>
        <w:lang w:val="ru-RU" w:eastAsia="en-US" w:bidi="ar-SA"/>
      </w:rPr>
    </w:lvl>
    <w:lvl w:ilvl="2" w:tplc="F7145510">
      <w:numFmt w:val="bullet"/>
      <w:lvlText w:val="•"/>
      <w:lvlJc w:val="left"/>
      <w:pPr>
        <w:ind w:left="1524" w:hanging="142"/>
      </w:pPr>
      <w:rPr>
        <w:rFonts w:hint="default"/>
        <w:lang w:val="ru-RU" w:eastAsia="en-US" w:bidi="ar-SA"/>
      </w:rPr>
    </w:lvl>
    <w:lvl w:ilvl="3" w:tplc="CA4ED01A">
      <w:numFmt w:val="bullet"/>
      <w:lvlText w:val="•"/>
      <w:lvlJc w:val="left"/>
      <w:pPr>
        <w:ind w:left="2167" w:hanging="142"/>
      </w:pPr>
      <w:rPr>
        <w:rFonts w:hint="default"/>
        <w:lang w:val="ru-RU" w:eastAsia="en-US" w:bidi="ar-SA"/>
      </w:rPr>
    </w:lvl>
    <w:lvl w:ilvl="4" w:tplc="2666655C">
      <w:numFmt w:val="bullet"/>
      <w:lvlText w:val="•"/>
      <w:lvlJc w:val="left"/>
      <w:pPr>
        <w:ind w:left="2809" w:hanging="142"/>
      </w:pPr>
      <w:rPr>
        <w:rFonts w:hint="default"/>
        <w:lang w:val="ru-RU" w:eastAsia="en-US" w:bidi="ar-SA"/>
      </w:rPr>
    </w:lvl>
    <w:lvl w:ilvl="5" w:tplc="13A4CD6A">
      <w:numFmt w:val="bullet"/>
      <w:lvlText w:val="•"/>
      <w:lvlJc w:val="left"/>
      <w:pPr>
        <w:ind w:left="3452" w:hanging="142"/>
      </w:pPr>
      <w:rPr>
        <w:rFonts w:hint="default"/>
        <w:lang w:val="ru-RU" w:eastAsia="en-US" w:bidi="ar-SA"/>
      </w:rPr>
    </w:lvl>
    <w:lvl w:ilvl="6" w:tplc="05BEB31A">
      <w:numFmt w:val="bullet"/>
      <w:lvlText w:val="•"/>
      <w:lvlJc w:val="left"/>
      <w:pPr>
        <w:ind w:left="4094" w:hanging="142"/>
      </w:pPr>
      <w:rPr>
        <w:rFonts w:hint="default"/>
        <w:lang w:val="ru-RU" w:eastAsia="en-US" w:bidi="ar-SA"/>
      </w:rPr>
    </w:lvl>
    <w:lvl w:ilvl="7" w:tplc="991EB950">
      <w:numFmt w:val="bullet"/>
      <w:lvlText w:val="•"/>
      <w:lvlJc w:val="left"/>
      <w:pPr>
        <w:ind w:left="4736" w:hanging="142"/>
      </w:pPr>
      <w:rPr>
        <w:rFonts w:hint="default"/>
        <w:lang w:val="ru-RU" w:eastAsia="en-US" w:bidi="ar-SA"/>
      </w:rPr>
    </w:lvl>
    <w:lvl w:ilvl="8" w:tplc="DC9836FC">
      <w:numFmt w:val="bullet"/>
      <w:lvlText w:val="•"/>
      <w:lvlJc w:val="left"/>
      <w:pPr>
        <w:ind w:left="5379" w:hanging="142"/>
      </w:pPr>
      <w:rPr>
        <w:rFonts w:hint="default"/>
        <w:lang w:val="ru-RU" w:eastAsia="en-US" w:bidi="ar-SA"/>
      </w:rPr>
    </w:lvl>
  </w:abstractNum>
  <w:abstractNum w:abstractNumId="165" w15:restartNumberingAfterBreak="0">
    <w:nsid w:val="785949DD"/>
    <w:multiLevelType w:val="hybridMultilevel"/>
    <w:tmpl w:val="E02A374E"/>
    <w:lvl w:ilvl="0" w:tplc="FE849CFA">
      <w:start w:val="1"/>
      <w:numFmt w:val="decimal"/>
      <w:lvlText w:val="%1."/>
      <w:lvlJc w:val="left"/>
      <w:pPr>
        <w:ind w:left="1982" w:hanging="240"/>
      </w:pPr>
      <w:rPr>
        <w:rFonts w:ascii="Times New Roman" w:eastAsia="Times New Roman" w:hAnsi="Times New Roman" w:cs="Times New Roman" w:hint="default"/>
        <w:w w:val="100"/>
        <w:sz w:val="24"/>
        <w:szCs w:val="24"/>
        <w:lang w:val="ru-RU" w:eastAsia="en-US" w:bidi="ar-SA"/>
      </w:rPr>
    </w:lvl>
    <w:lvl w:ilvl="1" w:tplc="C8C25F58">
      <w:numFmt w:val="bullet"/>
      <w:lvlText w:val="•"/>
      <w:lvlJc w:val="left"/>
      <w:pPr>
        <w:ind w:left="2923" w:hanging="240"/>
      </w:pPr>
      <w:rPr>
        <w:rFonts w:hint="default"/>
        <w:lang w:val="ru-RU" w:eastAsia="en-US" w:bidi="ar-SA"/>
      </w:rPr>
    </w:lvl>
    <w:lvl w:ilvl="2" w:tplc="35A44C2C">
      <w:numFmt w:val="bullet"/>
      <w:lvlText w:val="•"/>
      <w:lvlJc w:val="left"/>
      <w:pPr>
        <w:ind w:left="3866" w:hanging="240"/>
      </w:pPr>
      <w:rPr>
        <w:rFonts w:hint="default"/>
        <w:lang w:val="ru-RU" w:eastAsia="en-US" w:bidi="ar-SA"/>
      </w:rPr>
    </w:lvl>
    <w:lvl w:ilvl="3" w:tplc="AFDAB950">
      <w:numFmt w:val="bullet"/>
      <w:lvlText w:val="•"/>
      <w:lvlJc w:val="left"/>
      <w:pPr>
        <w:ind w:left="4809" w:hanging="240"/>
      </w:pPr>
      <w:rPr>
        <w:rFonts w:hint="default"/>
        <w:lang w:val="ru-RU" w:eastAsia="en-US" w:bidi="ar-SA"/>
      </w:rPr>
    </w:lvl>
    <w:lvl w:ilvl="4" w:tplc="AEE64004">
      <w:numFmt w:val="bullet"/>
      <w:lvlText w:val="•"/>
      <w:lvlJc w:val="left"/>
      <w:pPr>
        <w:ind w:left="5752" w:hanging="240"/>
      </w:pPr>
      <w:rPr>
        <w:rFonts w:hint="default"/>
        <w:lang w:val="ru-RU" w:eastAsia="en-US" w:bidi="ar-SA"/>
      </w:rPr>
    </w:lvl>
    <w:lvl w:ilvl="5" w:tplc="65BEC654">
      <w:numFmt w:val="bullet"/>
      <w:lvlText w:val="•"/>
      <w:lvlJc w:val="left"/>
      <w:pPr>
        <w:ind w:left="6695" w:hanging="240"/>
      </w:pPr>
      <w:rPr>
        <w:rFonts w:hint="default"/>
        <w:lang w:val="ru-RU" w:eastAsia="en-US" w:bidi="ar-SA"/>
      </w:rPr>
    </w:lvl>
    <w:lvl w:ilvl="6" w:tplc="37ECB13A">
      <w:numFmt w:val="bullet"/>
      <w:lvlText w:val="•"/>
      <w:lvlJc w:val="left"/>
      <w:pPr>
        <w:ind w:left="7638" w:hanging="240"/>
      </w:pPr>
      <w:rPr>
        <w:rFonts w:hint="default"/>
        <w:lang w:val="ru-RU" w:eastAsia="en-US" w:bidi="ar-SA"/>
      </w:rPr>
    </w:lvl>
    <w:lvl w:ilvl="7" w:tplc="75665B60">
      <w:numFmt w:val="bullet"/>
      <w:lvlText w:val="•"/>
      <w:lvlJc w:val="left"/>
      <w:pPr>
        <w:ind w:left="8581" w:hanging="240"/>
      </w:pPr>
      <w:rPr>
        <w:rFonts w:hint="default"/>
        <w:lang w:val="ru-RU" w:eastAsia="en-US" w:bidi="ar-SA"/>
      </w:rPr>
    </w:lvl>
    <w:lvl w:ilvl="8" w:tplc="06066908">
      <w:numFmt w:val="bullet"/>
      <w:lvlText w:val="•"/>
      <w:lvlJc w:val="left"/>
      <w:pPr>
        <w:ind w:left="9524" w:hanging="240"/>
      </w:pPr>
      <w:rPr>
        <w:rFonts w:hint="default"/>
        <w:lang w:val="ru-RU" w:eastAsia="en-US" w:bidi="ar-SA"/>
      </w:rPr>
    </w:lvl>
  </w:abstractNum>
  <w:abstractNum w:abstractNumId="166" w15:restartNumberingAfterBreak="0">
    <w:nsid w:val="78E12F64"/>
    <w:multiLevelType w:val="hybridMultilevel"/>
    <w:tmpl w:val="72E64808"/>
    <w:lvl w:ilvl="0" w:tplc="E80CB726">
      <w:start w:val="1"/>
      <w:numFmt w:val="decimal"/>
      <w:lvlText w:val="%1."/>
      <w:lvlJc w:val="left"/>
      <w:pPr>
        <w:ind w:left="2409" w:hanging="360"/>
      </w:pPr>
      <w:rPr>
        <w:rFonts w:ascii="Times New Roman" w:eastAsia="Times New Roman" w:hAnsi="Times New Roman" w:cs="Times New Roman" w:hint="default"/>
        <w:w w:val="100"/>
        <w:sz w:val="24"/>
        <w:szCs w:val="24"/>
        <w:lang w:val="ru-RU" w:eastAsia="en-US" w:bidi="ar-SA"/>
      </w:rPr>
    </w:lvl>
    <w:lvl w:ilvl="1" w:tplc="B798EE24">
      <w:numFmt w:val="bullet"/>
      <w:lvlText w:val="•"/>
      <w:lvlJc w:val="left"/>
      <w:pPr>
        <w:ind w:left="3301" w:hanging="360"/>
      </w:pPr>
      <w:rPr>
        <w:rFonts w:hint="default"/>
        <w:lang w:val="ru-RU" w:eastAsia="en-US" w:bidi="ar-SA"/>
      </w:rPr>
    </w:lvl>
    <w:lvl w:ilvl="2" w:tplc="6B2E1E78">
      <w:numFmt w:val="bullet"/>
      <w:lvlText w:val="•"/>
      <w:lvlJc w:val="left"/>
      <w:pPr>
        <w:ind w:left="4202" w:hanging="360"/>
      </w:pPr>
      <w:rPr>
        <w:rFonts w:hint="default"/>
        <w:lang w:val="ru-RU" w:eastAsia="en-US" w:bidi="ar-SA"/>
      </w:rPr>
    </w:lvl>
    <w:lvl w:ilvl="3" w:tplc="69F8B672">
      <w:numFmt w:val="bullet"/>
      <w:lvlText w:val="•"/>
      <w:lvlJc w:val="left"/>
      <w:pPr>
        <w:ind w:left="5103" w:hanging="360"/>
      </w:pPr>
      <w:rPr>
        <w:rFonts w:hint="default"/>
        <w:lang w:val="ru-RU" w:eastAsia="en-US" w:bidi="ar-SA"/>
      </w:rPr>
    </w:lvl>
    <w:lvl w:ilvl="4" w:tplc="B056708A">
      <w:numFmt w:val="bullet"/>
      <w:lvlText w:val="•"/>
      <w:lvlJc w:val="left"/>
      <w:pPr>
        <w:ind w:left="6004" w:hanging="360"/>
      </w:pPr>
      <w:rPr>
        <w:rFonts w:hint="default"/>
        <w:lang w:val="ru-RU" w:eastAsia="en-US" w:bidi="ar-SA"/>
      </w:rPr>
    </w:lvl>
    <w:lvl w:ilvl="5" w:tplc="CF36E95A">
      <w:numFmt w:val="bullet"/>
      <w:lvlText w:val="•"/>
      <w:lvlJc w:val="left"/>
      <w:pPr>
        <w:ind w:left="6905" w:hanging="360"/>
      </w:pPr>
      <w:rPr>
        <w:rFonts w:hint="default"/>
        <w:lang w:val="ru-RU" w:eastAsia="en-US" w:bidi="ar-SA"/>
      </w:rPr>
    </w:lvl>
    <w:lvl w:ilvl="6" w:tplc="ABD46450">
      <w:numFmt w:val="bullet"/>
      <w:lvlText w:val="•"/>
      <w:lvlJc w:val="left"/>
      <w:pPr>
        <w:ind w:left="7806" w:hanging="360"/>
      </w:pPr>
      <w:rPr>
        <w:rFonts w:hint="default"/>
        <w:lang w:val="ru-RU" w:eastAsia="en-US" w:bidi="ar-SA"/>
      </w:rPr>
    </w:lvl>
    <w:lvl w:ilvl="7" w:tplc="E81AE27A">
      <w:numFmt w:val="bullet"/>
      <w:lvlText w:val="•"/>
      <w:lvlJc w:val="left"/>
      <w:pPr>
        <w:ind w:left="8707" w:hanging="360"/>
      </w:pPr>
      <w:rPr>
        <w:rFonts w:hint="default"/>
        <w:lang w:val="ru-RU" w:eastAsia="en-US" w:bidi="ar-SA"/>
      </w:rPr>
    </w:lvl>
    <w:lvl w:ilvl="8" w:tplc="F6FA56E2">
      <w:numFmt w:val="bullet"/>
      <w:lvlText w:val="•"/>
      <w:lvlJc w:val="left"/>
      <w:pPr>
        <w:ind w:left="9608" w:hanging="360"/>
      </w:pPr>
      <w:rPr>
        <w:rFonts w:hint="default"/>
        <w:lang w:val="ru-RU" w:eastAsia="en-US" w:bidi="ar-SA"/>
      </w:rPr>
    </w:lvl>
  </w:abstractNum>
  <w:abstractNum w:abstractNumId="167" w15:restartNumberingAfterBreak="0">
    <w:nsid w:val="798D6336"/>
    <w:multiLevelType w:val="hybridMultilevel"/>
    <w:tmpl w:val="121647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8" w15:restartNumberingAfterBreak="0">
    <w:nsid w:val="7A141A10"/>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69" w15:restartNumberingAfterBreak="0">
    <w:nsid w:val="7D9E6DDC"/>
    <w:multiLevelType w:val="hybridMultilevel"/>
    <w:tmpl w:val="D922AEAA"/>
    <w:lvl w:ilvl="0" w:tplc="2CAAD2F6">
      <w:start w:val="3"/>
      <w:numFmt w:val="decimal"/>
      <w:lvlText w:val="%1."/>
      <w:lvlJc w:val="left"/>
      <w:pPr>
        <w:ind w:left="355" w:hanging="243"/>
      </w:pPr>
      <w:rPr>
        <w:rFonts w:ascii="Times New Roman" w:eastAsia="Times New Roman" w:hAnsi="Times New Roman" w:cs="Times New Roman" w:hint="default"/>
        <w:w w:val="100"/>
        <w:sz w:val="24"/>
        <w:szCs w:val="24"/>
        <w:lang w:val="ru-RU" w:eastAsia="en-US" w:bidi="ar-SA"/>
      </w:rPr>
    </w:lvl>
    <w:lvl w:ilvl="1" w:tplc="D36C7DB4">
      <w:numFmt w:val="bullet"/>
      <w:lvlText w:val="•"/>
      <w:lvlJc w:val="left"/>
      <w:pPr>
        <w:ind w:left="1189" w:hanging="243"/>
      </w:pPr>
      <w:rPr>
        <w:rFonts w:hint="default"/>
        <w:lang w:val="ru-RU" w:eastAsia="en-US" w:bidi="ar-SA"/>
      </w:rPr>
    </w:lvl>
    <w:lvl w:ilvl="2" w:tplc="F740F6AC">
      <w:numFmt w:val="bullet"/>
      <w:lvlText w:val="•"/>
      <w:lvlJc w:val="left"/>
      <w:pPr>
        <w:ind w:left="2018" w:hanging="243"/>
      </w:pPr>
      <w:rPr>
        <w:rFonts w:hint="default"/>
        <w:lang w:val="ru-RU" w:eastAsia="en-US" w:bidi="ar-SA"/>
      </w:rPr>
    </w:lvl>
    <w:lvl w:ilvl="3" w:tplc="D040E852">
      <w:numFmt w:val="bullet"/>
      <w:lvlText w:val="•"/>
      <w:lvlJc w:val="left"/>
      <w:pPr>
        <w:ind w:left="2847" w:hanging="243"/>
      </w:pPr>
      <w:rPr>
        <w:rFonts w:hint="default"/>
        <w:lang w:val="ru-RU" w:eastAsia="en-US" w:bidi="ar-SA"/>
      </w:rPr>
    </w:lvl>
    <w:lvl w:ilvl="4" w:tplc="4FCA58C2">
      <w:numFmt w:val="bullet"/>
      <w:lvlText w:val="•"/>
      <w:lvlJc w:val="left"/>
      <w:pPr>
        <w:ind w:left="3677" w:hanging="243"/>
      </w:pPr>
      <w:rPr>
        <w:rFonts w:hint="default"/>
        <w:lang w:val="ru-RU" w:eastAsia="en-US" w:bidi="ar-SA"/>
      </w:rPr>
    </w:lvl>
    <w:lvl w:ilvl="5" w:tplc="6E8677E8">
      <w:numFmt w:val="bullet"/>
      <w:lvlText w:val="•"/>
      <w:lvlJc w:val="left"/>
      <w:pPr>
        <w:ind w:left="4506" w:hanging="243"/>
      </w:pPr>
      <w:rPr>
        <w:rFonts w:hint="default"/>
        <w:lang w:val="ru-RU" w:eastAsia="en-US" w:bidi="ar-SA"/>
      </w:rPr>
    </w:lvl>
    <w:lvl w:ilvl="6" w:tplc="7BE8DB80">
      <w:numFmt w:val="bullet"/>
      <w:lvlText w:val="•"/>
      <w:lvlJc w:val="left"/>
      <w:pPr>
        <w:ind w:left="5335" w:hanging="243"/>
      </w:pPr>
      <w:rPr>
        <w:rFonts w:hint="default"/>
        <w:lang w:val="ru-RU" w:eastAsia="en-US" w:bidi="ar-SA"/>
      </w:rPr>
    </w:lvl>
    <w:lvl w:ilvl="7" w:tplc="7DBC2AF2">
      <w:numFmt w:val="bullet"/>
      <w:lvlText w:val="•"/>
      <w:lvlJc w:val="left"/>
      <w:pPr>
        <w:ind w:left="6165" w:hanging="243"/>
      </w:pPr>
      <w:rPr>
        <w:rFonts w:hint="default"/>
        <w:lang w:val="ru-RU" w:eastAsia="en-US" w:bidi="ar-SA"/>
      </w:rPr>
    </w:lvl>
    <w:lvl w:ilvl="8" w:tplc="F6C235EE">
      <w:numFmt w:val="bullet"/>
      <w:lvlText w:val="•"/>
      <w:lvlJc w:val="left"/>
      <w:pPr>
        <w:ind w:left="6994" w:hanging="243"/>
      </w:pPr>
      <w:rPr>
        <w:rFonts w:hint="default"/>
        <w:lang w:val="ru-RU" w:eastAsia="en-US" w:bidi="ar-SA"/>
      </w:rPr>
    </w:lvl>
  </w:abstractNum>
  <w:abstractNum w:abstractNumId="170" w15:restartNumberingAfterBreak="0">
    <w:nsid w:val="7DD81B87"/>
    <w:multiLevelType w:val="hybridMultilevel"/>
    <w:tmpl w:val="73BA465C"/>
    <w:lvl w:ilvl="0" w:tplc="C34E0D7E">
      <w:start w:val="1"/>
      <w:numFmt w:val="decimal"/>
      <w:lvlText w:val="%1."/>
      <w:lvlJc w:val="left"/>
      <w:pPr>
        <w:ind w:left="102" w:hanging="286"/>
      </w:pPr>
      <w:rPr>
        <w:rFonts w:ascii="Times New Roman" w:eastAsia="Times New Roman" w:hAnsi="Times New Roman" w:hint="default"/>
        <w:sz w:val="24"/>
        <w:szCs w:val="24"/>
      </w:rPr>
    </w:lvl>
    <w:lvl w:ilvl="1" w:tplc="DB1A1C60">
      <w:start w:val="1"/>
      <w:numFmt w:val="bullet"/>
      <w:lvlText w:val="•"/>
      <w:lvlJc w:val="left"/>
      <w:pPr>
        <w:ind w:left="1048" w:hanging="286"/>
      </w:pPr>
      <w:rPr>
        <w:rFonts w:hint="default"/>
      </w:rPr>
    </w:lvl>
    <w:lvl w:ilvl="2" w:tplc="D62E5386">
      <w:start w:val="1"/>
      <w:numFmt w:val="bullet"/>
      <w:lvlText w:val="•"/>
      <w:lvlJc w:val="left"/>
      <w:pPr>
        <w:ind w:left="1994" w:hanging="286"/>
      </w:pPr>
      <w:rPr>
        <w:rFonts w:hint="default"/>
      </w:rPr>
    </w:lvl>
    <w:lvl w:ilvl="3" w:tplc="CEA8814C">
      <w:start w:val="1"/>
      <w:numFmt w:val="bullet"/>
      <w:lvlText w:val="•"/>
      <w:lvlJc w:val="left"/>
      <w:pPr>
        <w:ind w:left="2941" w:hanging="286"/>
      </w:pPr>
      <w:rPr>
        <w:rFonts w:hint="default"/>
      </w:rPr>
    </w:lvl>
    <w:lvl w:ilvl="4" w:tplc="B8761C18">
      <w:start w:val="1"/>
      <w:numFmt w:val="bullet"/>
      <w:lvlText w:val="•"/>
      <w:lvlJc w:val="left"/>
      <w:pPr>
        <w:ind w:left="3887" w:hanging="286"/>
      </w:pPr>
      <w:rPr>
        <w:rFonts w:hint="default"/>
      </w:rPr>
    </w:lvl>
    <w:lvl w:ilvl="5" w:tplc="34143E40">
      <w:start w:val="1"/>
      <w:numFmt w:val="bullet"/>
      <w:lvlText w:val="•"/>
      <w:lvlJc w:val="left"/>
      <w:pPr>
        <w:ind w:left="4834" w:hanging="286"/>
      </w:pPr>
      <w:rPr>
        <w:rFonts w:hint="default"/>
      </w:rPr>
    </w:lvl>
    <w:lvl w:ilvl="6" w:tplc="9D427B66">
      <w:start w:val="1"/>
      <w:numFmt w:val="bullet"/>
      <w:lvlText w:val="•"/>
      <w:lvlJc w:val="left"/>
      <w:pPr>
        <w:ind w:left="5780" w:hanging="286"/>
      </w:pPr>
      <w:rPr>
        <w:rFonts w:hint="default"/>
      </w:rPr>
    </w:lvl>
    <w:lvl w:ilvl="7" w:tplc="9E2ED47C">
      <w:start w:val="1"/>
      <w:numFmt w:val="bullet"/>
      <w:lvlText w:val="•"/>
      <w:lvlJc w:val="left"/>
      <w:pPr>
        <w:ind w:left="6727" w:hanging="286"/>
      </w:pPr>
      <w:rPr>
        <w:rFonts w:hint="default"/>
      </w:rPr>
    </w:lvl>
    <w:lvl w:ilvl="8" w:tplc="29F60E58">
      <w:start w:val="1"/>
      <w:numFmt w:val="bullet"/>
      <w:lvlText w:val="•"/>
      <w:lvlJc w:val="left"/>
      <w:pPr>
        <w:ind w:left="7673" w:hanging="286"/>
      </w:pPr>
      <w:rPr>
        <w:rFonts w:hint="default"/>
      </w:rPr>
    </w:lvl>
  </w:abstractNum>
  <w:abstractNum w:abstractNumId="171" w15:restartNumberingAfterBreak="0">
    <w:nsid w:val="7E7C3DF1"/>
    <w:multiLevelType w:val="hybridMultilevel"/>
    <w:tmpl w:val="881632D6"/>
    <w:lvl w:ilvl="0" w:tplc="A0E63BE2">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2" w15:restartNumberingAfterBreak="0">
    <w:nsid w:val="7EF60357"/>
    <w:multiLevelType w:val="hybridMultilevel"/>
    <w:tmpl w:val="9766AB1A"/>
    <w:lvl w:ilvl="0" w:tplc="B78609FA">
      <w:start w:val="1"/>
      <w:numFmt w:val="decimal"/>
      <w:lvlText w:val="%1."/>
      <w:lvlJc w:val="left"/>
      <w:pPr>
        <w:ind w:left="5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E8C2BBE">
      <w:start w:val="1"/>
      <w:numFmt w:val="lowerLetter"/>
      <w:lvlText w:val="%2"/>
      <w:lvlJc w:val="left"/>
      <w:pPr>
        <w:ind w:left="16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2140094">
      <w:start w:val="1"/>
      <w:numFmt w:val="lowerRoman"/>
      <w:lvlText w:val="%3"/>
      <w:lvlJc w:val="left"/>
      <w:pPr>
        <w:ind w:left="23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8C25080">
      <w:start w:val="1"/>
      <w:numFmt w:val="decimal"/>
      <w:lvlText w:val="%4"/>
      <w:lvlJc w:val="left"/>
      <w:pPr>
        <w:ind w:left="3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0CA8842">
      <w:start w:val="1"/>
      <w:numFmt w:val="lowerLetter"/>
      <w:lvlText w:val="%5"/>
      <w:lvlJc w:val="left"/>
      <w:pPr>
        <w:ind w:left="3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6AAA5B8">
      <w:start w:val="1"/>
      <w:numFmt w:val="lowerRoman"/>
      <w:lvlText w:val="%6"/>
      <w:lvlJc w:val="left"/>
      <w:pPr>
        <w:ind w:left="4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D503772">
      <w:start w:val="1"/>
      <w:numFmt w:val="decimal"/>
      <w:lvlText w:val="%7"/>
      <w:lvlJc w:val="left"/>
      <w:pPr>
        <w:ind w:left="5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F522866">
      <w:start w:val="1"/>
      <w:numFmt w:val="lowerLetter"/>
      <w:lvlText w:val="%8"/>
      <w:lvlJc w:val="left"/>
      <w:pPr>
        <w:ind w:left="59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2A2A9A2">
      <w:start w:val="1"/>
      <w:numFmt w:val="lowerRoman"/>
      <w:lvlText w:val="%9"/>
      <w:lvlJc w:val="left"/>
      <w:pPr>
        <w:ind w:left="66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1588807547">
    <w:abstractNumId w:val="14"/>
  </w:num>
  <w:num w:numId="2" w16cid:durableId="439759030">
    <w:abstractNumId w:val="1"/>
  </w:num>
  <w:num w:numId="3" w16cid:durableId="2093621910">
    <w:abstractNumId w:val="2"/>
  </w:num>
  <w:num w:numId="4" w16cid:durableId="1856385952">
    <w:abstractNumId w:val="83"/>
  </w:num>
  <w:num w:numId="5" w16cid:durableId="1083918450">
    <w:abstractNumId w:val="1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16515868">
    <w:abstractNumId w:val="152"/>
    <w:lvlOverride w:ilvl="0">
      <w:startOverride w:val="5"/>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836263266">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1470689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64485662">
    <w:abstractNumId w:val="130"/>
  </w:num>
  <w:num w:numId="10" w16cid:durableId="1115906457">
    <w:abstractNumId w:val="159"/>
  </w:num>
  <w:num w:numId="11" w16cid:durableId="1825127378">
    <w:abstractNumId w:val="74"/>
  </w:num>
  <w:num w:numId="12" w16cid:durableId="301691331">
    <w:abstractNumId w:val="166"/>
  </w:num>
  <w:num w:numId="13" w16cid:durableId="303433463">
    <w:abstractNumId w:val="76"/>
  </w:num>
  <w:num w:numId="14" w16cid:durableId="1762722337">
    <w:abstractNumId w:val="43"/>
  </w:num>
  <w:num w:numId="15" w16cid:durableId="662389359">
    <w:abstractNumId w:val="115"/>
  </w:num>
  <w:num w:numId="16" w16cid:durableId="1657997823">
    <w:abstractNumId w:val="63"/>
  </w:num>
  <w:num w:numId="17" w16cid:durableId="1902477">
    <w:abstractNumId w:val="7"/>
  </w:num>
  <w:num w:numId="18" w16cid:durableId="1057169932">
    <w:abstractNumId w:val="44"/>
  </w:num>
  <w:num w:numId="19" w16cid:durableId="1442186992">
    <w:abstractNumId w:val="3"/>
  </w:num>
  <w:num w:numId="20" w16cid:durableId="316111954">
    <w:abstractNumId w:val="69"/>
  </w:num>
  <w:num w:numId="21" w16cid:durableId="77293729">
    <w:abstractNumId w:val="146"/>
  </w:num>
  <w:num w:numId="22" w16cid:durableId="1298727036">
    <w:abstractNumId w:val="165"/>
  </w:num>
  <w:num w:numId="23" w16cid:durableId="1055473467">
    <w:abstractNumId w:val="157"/>
  </w:num>
  <w:num w:numId="24" w16cid:durableId="1301031124">
    <w:abstractNumId w:val="137"/>
  </w:num>
  <w:num w:numId="25" w16cid:durableId="1503618892">
    <w:abstractNumId w:val="80"/>
  </w:num>
  <w:num w:numId="26" w16cid:durableId="1448543787">
    <w:abstractNumId w:val="148"/>
  </w:num>
  <w:num w:numId="27" w16cid:durableId="1036586915">
    <w:abstractNumId w:val="64"/>
  </w:num>
  <w:num w:numId="28" w16cid:durableId="402146762">
    <w:abstractNumId w:val="150"/>
  </w:num>
  <w:num w:numId="29" w16cid:durableId="1230964058">
    <w:abstractNumId w:val="125"/>
  </w:num>
  <w:num w:numId="30" w16cid:durableId="1366711865">
    <w:abstractNumId w:val="106"/>
  </w:num>
  <w:num w:numId="31" w16cid:durableId="880627144">
    <w:abstractNumId w:val="41"/>
  </w:num>
  <w:num w:numId="32" w16cid:durableId="235674740">
    <w:abstractNumId w:val="164"/>
  </w:num>
  <w:num w:numId="33" w16cid:durableId="401296218">
    <w:abstractNumId w:val="154"/>
  </w:num>
  <w:num w:numId="34" w16cid:durableId="1512066952">
    <w:abstractNumId w:val="88"/>
  </w:num>
  <w:num w:numId="35" w16cid:durableId="2056854126">
    <w:abstractNumId w:val="40"/>
  </w:num>
  <w:num w:numId="36" w16cid:durableId="1298149389">
    <w:abstractNumId w:val="4"/>
  </w:num>
  <w:num w:numId="37" w16cid:durableId="1426682090">
    <w:abstractNumId w:val="145"/>
  </w:num>
  <w:num w:numId="38" w16cid:durableId="1407066561">
    <w:abstractNumId w:val="92"/>
  </w:num>
  <w:num w:numId="39" w16cid:durableId="1781874898">
    <w:abstractNumId w:val="98"/>
  </w:num>
  <w:num w:numId="40" w16cid:durableId="220753539">
    <w:abstractNumId w:val="12"/>
  </w:num>
  <w:num w:numId="41" w16cid:durableId="1473592298">
    <w:abstractNumId w:val="97"/>
  </w:num>
  <w:num w:numId="42" w16cid:durableId="95951325">
    <w:abstractNumId w:val="89"/>
  </w:num>
  <w:num w:numId="43" w16cid:durableId="652179850">
    <w:abstractNumId w:val="151"/>
  </w:num>
  <w:num w:numId="44" w16cid:durableId="582449544">
    <w:abstractNumId w:val="33"/>
  </w:num>
  <w:num w:numId="45" w16cid:durableId="435101998">
    <w:abstractNumId w:val="169"/>
  </w:num>
  <w:num w:numId="46" w16cid:durableId="1227373047">
    <w:abstractNumId w:val="60"/>
  </w:num>
  <w:num w:numId="47" w16cid:durableId="316422992">
    <w:abstractNumId w:val="79"/>
  </w:num>
  <w:num w:numId="48" w16cid:durableId="2121024543">
    <w:abstractNumId w:val="70"/>
  </w:num>
  <w:num w:numId="49" w16cid:durableId="1102719982">
    <w:abstractNumId w:val="122"/>
  </w:num>
  <w:num w:numId="50" w16cid:durableId="1535651394">
    <w:abstractNumId w:val="75"/>
  </w:num>
  <w:num w:numId="51" w16cid:durableId="458643827">
    <w:abstractNumId w:val="49"/>
  </w:num>
  <w:num w:numId="52" w16cid:durableId="1913393196">
    <w:abstractNumId w:val="27"/>
  </w:num>
  <w:num w:numId="53" w16cid:durableId="869076305">
    <w:abstractNumId w:val="162"/>
  </w:num>
  <w:num w:numId="54" w16cid:durableId="336003193">
    <w:abstractNumId w:val="18"/>
  </w:num>
  <w:num w:numId="55" w16cid:durableId="1465847741">
    <w:abstractNumId w:val="73"/>
  </w:num>
  <w:num w:numId="56" w16cid:durableId="1040862571">
    <w:abstractNumId w:val="113"/>
  </w:num>
  <w:num w:numId="57" w16cid:durableId="90051264">
    <w:abstractNumId w:val="149"/>
  </w:num>
  <w:num w:numId="58" w16cid:durableId="1674333552">
    <w:abstractNumId w:val="102"/>
  </w:num>
  <w:num w:numId="59" w16cid:durableId="369382122">
    <w:abstractNumId w:val="32"/>
  </w:num>
  <w:num w:numId="60" w16cid:durableId="1567910173">
    <w:abstractNumId w:val="61"/>
  </w:num>
  <w:num w:numId="61" w16cid:durableId="909848108">
    <w:abstractNumId w:val="134"/>
  </w:num>
  <w:num w:numId="62" w16cid:durableId="1718554209">
    <w:abstractNumId w:val="160"/>
  </w:num>
  <w:num w:numId="63" w16cid:durableId="261105645">
    <w:abstractNumId w:val="11"/>
  </w:num>
  <w:num w:numId="64" w16cid:durableId="701131247">
    <w:abstractNumId w:val="108"/>
  </w:num>
  <w:num w:numId="65" w16cid:durableId="768235431">
    <w:abstractNumId w:val="90"/>
  </w:num>
  <w:num w:numId="66" w16cid:durableId="1910730907">
    <w:abstractNumId w:val="96"/>
  </w:num>
  <w:num w:numId="67" w16cid:durableId="208762511">
    <w:abstractNumId w:val="57"/>
  </w:num>
  <w:num w:numId="68" w16cid:durableId="1959952230">
    <w:abstractNumId w:val="132"/>
  </w:num>
  <w:num w:numId="69" w16cid:durableId="925501342">
    <w:abstractNumId w:val="116"/>
  </w:num>
  <w:num w:numId="70" w16cid:durableId="1136008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575364992">
    <w:abstractNumId w:val="72"/>
  </w:num>
  <w:num w:numId="72" w16cid:durableId="1449079330">
    <w:abstractNumId w:val="78"/>
  </w:num>
  <w:num w:numId="73" w16cid:durableId="89014671">
    <w:abstractNumId w:val="147"/>
  </w:num>
  <w:num w:numId="74" w16cid:durableId="2122845191">
    <w:abstractNumId w:val="1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446660248">
    <w:abstractNumId w:val="68"/>
  </w:num>
  <w:num w:numId="76" w16cid:durableId="982657091">
    <w:abstractNumId w:val="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657420551">
    <w:abstractNumId w:val="59"/>
  </w:num>
  <w:num w:numId="78" w16cid:durableId="165291145">
    <w:abstractNumId w:val="8"/>
  </w:num>
  <w:num w:numId="79" w16cid:durableId="1853376031">
    <w:abstractNumId w:val="24"/>
  </w:num>
  <w:num w:numId="80" w16cid:durableId="41983572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15519212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135345488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383215336">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1188062078">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1702050131">
    <w:abstractNumId w:val="1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121117249">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16cid:durableId="1747343219">
    <w:abstractNumId w:val="82"/>
    <w:lvlOverride w:ilvl="0">
      <w:startOverride w:val="1"/>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16cid:durableId="175571146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16cid:durableId="6762614">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16cid:durableId="1267688118">
    <w:abstractNumId w:val="1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72898140">
    <w:abstractNumId w:val="103"/>
    <w:lvlOverride w:ilvl="0">
      <w:startOverride w:val="1"/>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1803963926">
    <w:abstractNumId w:val="141"/>
  </w:num>
  <w:num w:numId="93" w16cid:durableId="1641811455">
    <w:abstractNumId w:val="1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1828201261">
    <w:abstractNumId w:val="39"/>
  </w:num>
  <w:num w:numId="95" w16cid:durableId="696351050">
    <w:abstractNumId w:val="110"/>
  </w:num>
  <w:num w:numId="96" w16cid:durableId="1513690831">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16cid:durableId="2084328028">
    <w:abstractNumId w:val="111"/>
  </w:num>
  <w:num w:numId="98" w16cid:durableId="315650584">
    <w:abstractNumId w:val="52"/>
  </w:num>
  <w:num w:numId="99" w16cid:durableId="1323656348">
    <w:abstractNumId w:val="101"/>
  </w:num>
  <w:num w:numId="100" w16cid:durableId="1098283802">
    <w:abstractNumId w:val="87"/>
  </w:num>
  <w:num w:numId="101" w16cid:durableId="2146309654">
    <w:abstractNumId w:val="1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16cid:durableId="1790316871">
    <w:abstractNumId w:val="55"/>
  </w:num>
  <w:num w:numId="103" w16cid:durableId="1114982354">
    <w:abstractNumId w:val="153"/>
  </w:num>
  <w:num w:numId="104" w16cid:durableId="352999524">
    <w:abstractNumId w:val="126"/>
  </w:num>
  <w:num w:numId="105" w16cid:durableId="1160003502">
    <w:abstractNumId w:val="19"/>
  </w:num>
  <w:num w:numId="106" w16cid:durableId="1903447564">
    <w:abstractNumId w:val="105"/>
  </w:num>
  <w:num w:numId="107" w16cid:durableId="593634146">
    <w:abstractNumId w:val="99"/>
  </w:num>
  <w:num w:numId="108" w16cid:durableId="2061514311">
    <w:abstractNumId w:val="51"/>
  </w:num>
  <w:num w:numId="109" w16cid:durableId="508908880">
    <w:abstractNumId w:val="138"/>
  </w:num>
  <w:num w:numId="110" w16cid:durableId="2051759418">
    <w:abstractNumId w:val="13"/>
  </w:num>
  <w:num w:numId="111" w16cid:durableId="896206251">
    <w:abstractNumId w:val="131"/>
  </w:num>
  <w:num w:numId="112" w16cid:durableId="1382435766">
    <w:abstractNumId w:val="28"/>
  </w:num>
  <w:num w:numId="113" w16cid:durableId="1333337403">
    <w:abstractNumId w:val="25"/>
  </w:num>
  <w:num w:numId="114" w16cid:durableId="901332829">
    <w:abstractNumId w:val="10"/>
  </w:num>
  <w:num w:numId="115" w16cid:durableId="409348288">
    <w:abstractNumId w:val="143"/>
  </w:num>
  <w:num w:numId="116" w16cid:durableId="1106927099">
    <w:abstractNumId w:val="45"/>
  </w:num>
  <w:num w:numId="117" w16cid:durableId="1787390528">
    <w:abstractNumId w:val="123"/>
  </w:num>
  <w:num w:numId="118" w16cid:durableId="97406486">
    <w:abstractNumId w:val="37"/>
  </w:num>
  <w:num w:numId="119" w16cid:durableId="1971204341">
    <w:abstractNumId w:val="100"/>
  </w:num>
  <w:num w:numId="120" w16cid:durableId="1818380363">
    <w:abstractNumId w:val="85"/>
  </w:num>
  <w:num w:numId="121" w16cid:durableId="31154092">
    <w:abstractNumId w:val="135"/>
  </w:num>
  <w:num w:numId="122" w16cid:durableId="981427150">
    <w:abstractNumId w:val="91"/>
  </w:num>
  <w:num w:numId="123" w16cid:durableId="194465878">
    <w:abstractNumId w:val="140"/>
  </w:num>
  <w:num w:numId="124" w16cid:durableId="376514495">
    <w:abstractNumId w:val="144"/>
  </w:num>
  <w:num w:numId="125" w16cid:durableId="1821117532">
    <w:abstractNumId w:val="54"/>
  </w:num>
  <w:num w:numId="126" w16cid:durableId="955334920">
    <w:abstractNumId w:val="170"/>
  </w:num>
  <w:num w:numId="127" w16cid:durableId="455148357">
    <w:abstractNumId w:val="112"/>
  </w:num>
  <w:num w:numId="128" w16cid:durableId="726151420">
    <w:abstractNumId w:val="62"/>
  </w:num>
  <w:num w:numId="129" w16cid:durableId="1137649247">
    <w:abstractNumId w:val="0"/>
  </w:num>
  <w:num w:numId="130" w16cid:durableId="1763909869">
    <w:abstractNumId w:val="94"/>
  </w:num>
  <w:num w:numId="131" w16cid:durableId="901793576">
    <w:abstractNumId w:val="133"/>
  </w:num>
  <w:num w:numId="132" w16cid:durableId="473260128">
    <w:abstractNumId w:val="77"/>
  </w:num>
  <w:num w:numId="133" w16cid:durableId="1182278527">
    <w:abstractNumId w:val="20"/>
  </w:num>
  <w:num w:numId="134" w16cid:durableId="1017149461">
    <w:abstractNumId w:val="121"/>
  </w:num>
  <w:num w:numId="135" w16cid:durableId="1300037904">
    <w:abstractNumId w:val="56"/>
  </w:num>
  <w:num w:numId="136" w16cid:durableId="172425752">
    <w:abstractNumId w:val="15"/>
  </w:num>
  <w:num w:numId="137" w16cid:durableId="545527525">
    <w:abstractNumId w:val="155"/>
  </w:num>
  <w:num w:numId="138" w16cid:durableId="1833448745">
    <w:abstractNumId w:val="34"/>
  </w:num>
  <w:num w:numId="139" w16cid:durableId="2028483610">
    <w:abstractNumId w:val="8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16cid:durableId="24864692">
    <w:abstractNumId w:val="35"/>
  </w:num>
  <w:num w:numId="141" w16cid:durableId="188882138">
    <w:abstractNumId w:val="109"/>
  </w:num>
  <w:num w:numId="142" w16cid:durableId="1445534871">
    <w:abstractNumId w:val="163"/>
  </w:num>
  <w:num w:numId="143" w16cid:durableId="719208230">
    <w:abstractNumId w:val="93"/>
  </w:num>
  <w:num w:numId="144" w16cid:durableId="1692804163">
    <w:abstractNumId w:val="124"/>
  </w:num>
  <w:num w:numId="145" w16cid:durableId="1473257186">
    <w:abstractNumId w:val="127"/>
  </w:num>
  <w:num w:numId="146" w16cid:durableId="37360172">
    <w:abstractNumId w:val="167"/>
  </w:num>
  <w:num w:numId="147" w16cid:durableId="1883899073">
    <w:abstractNumId w:val="119"/>
  </w:num>
  <w:num w:numId="148" w16cid:durableId="1301376995">
    <w:abstractNumId w:val="17"/>
  </w:num>
  <w:num w:numId="149" w16cid:durableId="381442235">
    <w:abstractNumId w:val="71"/>
  </w:num>
  <w:num w:numId="150" w16cid:durableId="1747340112">
    <w:abstractNumId w:val="129"/>
  </w:num>
  <w:num w:numId="151" w16cid:durableId="437524383">
    <w:abstractNumId w:val="156"/>
  </w:num>
  <w:num w:numId="152" w16cid:durableId="100536205">
    <w:abstractNumId w:val="67"/>
  </w:num>
  <w:num w:numId="153" w16cid:durableId="904023773">
    <w:abstractNumId w:val="31"/>
  </w:num>
  <w:num w:numId="154" w16cid:durableId="934827635">
    <w:abstractNumId w:val="26"/>
  </w:num>
  <w:num w:numId="155" w16cid:durableId="2128231517">
    <w:abstractNumId w:val="117"/>
  </w:num>
  <w:num w:numId="156" w16cid:durableId="935753464">
    <w:abstractNumId w:val="29"/>
  </w:num>
  <w:num w:numId="157" w16cid:durableId="109589857">
    <w:abstractNumId w:val="9"/>
  </w:num>
  <w:num w:numId="158" w16cid:durableId="769004804">
    <w:abstractNumId w:val="48"/>
  </w:num>
  <w:num w:numId="159" w16cid:durableId="643967766">
    <w:abstractNumId w:val="6"/>
  </w:num>
  <w:num w:numId="160" w16cid:durableId="1850293497">
    <w:abstractNumId w:val="50"/>
  </w:num>
  <w:num w:numId="161" w16cid:durableId="1455828184">
    <w:abstractNumId w:val="114"/>
  </w:num>
  <w:num w:numId="162" w16cid:durableId="271594573">
    <w:abstractNumId w:val="161"/>
  </w:num>
  <w:num w:numId="163" w16cid:durableId="181015908">
    <w:abstractNumId w:val="53"/>
  </w:num>
  <w:num w:numId="164" w16cid:durableId="1635675357">
    <w:abstractNumId w:val="172"/>
  </w:num>
  <w:num w:numId="165" w16cid:durableId="81609920">
    <w:abstractNumId w:val="58"/>
  </w:num>
  <w:num w:numId="166" w16cid:durableId="1893925820">
    <w:abstractNumId w:val="107"/>
  </w:num>
  <w:num w:numId="167" w16cid:durableId="2082408119">
    <w:abstractNumId w:val="142"/>
  </w:num>
  <w:num w:numId="168" w16cid:durableId="174001594">
    <w:abstractNumId w:val="136"/>
  </w:num>
  <w:num w:numId="169" w16cid:durableId="145359304">
    <w:abstractNumId w:val="23"/>
  </w:num>
  <w:num w:numId="170" w16cid:durableId="1184249162">
    <w:abstractNumId w:val="139"/>
  </w:num>
  <w:num w:numId="171" w16cid:durableId="439420361">
    <w:abstractNumId w:val="158"/>
  </w:num>
  <w:num w:numId="172" w16cid:durableId="1086808796">
    <w:abstractNumId w:val="95"/>
  </w:num>
  <w:num w:numId="173" w16cid:durableId="1563101855">
    <w:abstractNumId w:val="65"/>
  </w:num>
  <w:num w:numId="174" w16cid:durableId="1867325687">
    <w:abstractNumId w:val="36"/>
  </w:num>
  <w:num w:numId="175" w16cid:durableId="383142890">
    <w:abstractNumId w:val="168"/>
  </w:num>
  <w:numIdMacAtCleanup w:val="1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241E3"/>
    <w:rsid w:val="00002AB9"/>
    <w:rsid w:val="00003918"/>
    <w:rsid w:val="00005227"/>
    <w:rsid w:val="00021153"/>
    <w:rsid w:val="00025354"/>
    <w:rsid w:val="00030481"/>
    <w:rsid w:val="000374C4"/>
    <w:rsid w:val="00037AA6"/>
    <w:rsid w:val="0004023F"/>
    <w:rsid w:val="00072997"/>
    <w:rsid w:val="0007614F"/>
    <w:rsid w:val="00081988"/>
    <w:rsid w:val="0008578B"/>
    <w:rsid w:val="000B7A8C"/>
    <w:rsid w:val="000D397E"/>
    <w:rsid w:val="000D7193"/>
    <w:rsid w:val="000E2D17"/>
    <w:rsid w:val="000F3A1A"/>
    <w:rsid w:val="000F69B0"/>
    <w:rsid w:val="00126799"/>
    <w:rsid w:val="00135DC3"/>
    <w:rsid w:val="001433E3"/>
    <w:rsid w:val="00194188"/>
    <w:rsid w:val="001A14FC"/>
    <w:rsid w:val="001A5E6E"/>
    <w:rsid w:val="001A7F0E"/>
    <w:rsid w:val="001C7537"/>
    <w:rsid w:val="001F774B"/>
    <w:rsid w:val="00200BE8"/>
    <w:rsid w:val="002057C9"/>
    <w:rsid w:val="0022073E"/>
    <w:rsid w:val="002248A4"/>
    <w:rsid w:val="002250E6"/>
    <w:rsid w:val="002258D4"/>
    <w:rsid w:val="0025559E"/>
    <w:rsid w:val="002641C2"/>
    <w:rsid w:val="00271267"/>
    <w:rsid w:val="00286269"/>
    <w:rsid w:val="002932B0"/>
    <w:rsid w:val="002B64AB"/>
    <w:rsid w:val="002B72A7"/>
    <w:rsid w:val="002C3F8B"/>
    <w:rsid w:val="002C5C1B"/>
    <w:rsid w:val="002E0EB2"/>
    <w:rsid w:val="002F1474"/>
    <w:rsid w:val="0031599C"/>
    <w:rsid w:val="00332AA1"/>
    <w:rsid w:val="00340FBE"/>
    <w:rsid w:val="0034724F"/>
    <w:rsid w:val="0035072F"/>
    <w:rsid w:val="0035423F"/>
    <w:rsid w:val="00360521"/>
    <w:rsid w:val="00376AB1"/>
    <w:rsid w:val="00377AB6"/>
    <w:rsid w:val="00384AB1"/>
    <w:rsid w:val="00387A34"/>
    <w:rsid w:val="003A2295"/>
    <w:rsid w:val="003C08E4"/>
    <w:rsid w:val="003C2919"/>
    <w:rsid w:val="003C5159"/>
    <w:rsid w:val="003D2555"/>
    <w:rsid w:val="003E5A94"/>
    <w:rsid w:val="00400630"/>
    <w:rsid w:val="00402E19"/>
    <w:rsid w:val="00435925"/>
    <w:rsid w:val="00454513"/>
    <w:rsid w:val="004549F1"/>
    <w:rsid w:val="00471C30"/>
    <w:rsid w:val="00482250"/>
    <w:rsid w:val="00484457"/>
    <w:rsid w:val="00495381"/>
    <w:rsid w:val="004A7D3C"/>
    <w:rsid w:val="004B1C3B"/>
    <w:rsid w:val="004C4348"/>
    <w:rsid w:val="004D18B3"/>
    <w:rsid w:val="004D578C"/>
    <w:rsid w:val="004D70C6"/>
    <w:rsid w:val="004F0838"/>
    <w:rsid w:val="005001BE"/>
    <w:rsid w:val="00502226"/>
    <w:rsid w:val="00502777"/>
    <w:rsid w:val="00507151"/>
    <w:rsid w:val="00524B79"/>
    <w:rsid w:val="00527D2F"/>
    <w:rsid w:val="005630F0"/>
    <w:rsid w:val="00567330"/>
    <w:rsid w:val="00581C7D"/>
    <w:rsid w:val="0059150B"/>
    <w:rsid w:val="00595F39"/>
    <w:rsid w:val="005A6A8D"/>
    <w:rsid w:val="005B7D71"/>
    <w:rsid w:val="005D73CF"/>
    <w:rsid w:val="005E0243"/>
    <w:rsid w:val="005F15F3"/>
    <w:rsid w:val="006002FF"/>
    <w:rsid w:val="00622595"/>
    <w:rsid w:val="0062385B"/>
    <w:rsid w:val="006269D8"/>
    <w:rsid w:val="006343F0"/>
    <w:rsid w:val="00634F97"/>
    <w:rsid w:val="00641F56"/>
    <w:rsid w:val="00643620"/>
    <w:rsid w:val="0065006C"/>
    <w:rsid w:val="006505CA"/>
    <w:rsid w:val="006612A1"/>
    <w:rsid w:val="00662F05"/>
    <w:rsid w:val="0067498E"/>
    <w:rsid w:val="006924E0"/>
    <w:rsid w:val="006929D8"/>
    <w:rsid w:val="006A0DDE"/>
    <w:rsid w:val="006A55BB"/>
    <w:rsid w:val="006F11B4"/>
    <w:rsid w:val="006F575F"/>
    <w:rsid w:val="007008E4"/>
    <w:rsid w:val="007032FE"/>
    <w:rsid w:val="00715942"/>
    <w:rsid w:val="0071729A"/>
    <w:rsid w:val="00717475"/>
    <w:rsid w:val="00721B3F"/>
    <w:rsid w:val="007365F6"/>
    <w:rsid w:val="007527FE"/>
    <w:rsid w:val="0075628A"/>
    <w:rsid w:val="0077685E"/>
    <w:rsid w:val="00776F4C"/>
    <w:rsid w:val="00780D7D"/>
    <w:rsid w:val="007820CB"/>
    <w:rsid w:val="007828FD"/>
    <w:rsid w:val="00782A00"/>
    <w:rsid w:val="00785CE9"/>
    <w:rsid w:val="007905D0"/>
    <w:rsid w:val="007A39F2"/>
    <w:rsid w:val="007A40A5"/>
    <w:rsid w:val="007B005D"/>
    <w:rsid w:val="007B1CDF"/>
    <w:rsid w:val="007D02FC"/>
    <w:rsid w:val="007D2508"/>
    <w:rsid w:val="007E050D"/>
    <w:rsid w:val="007F3AD1"/>
    <w:rsid w:val="007F4298"/>
    <w:rsid w:val="00800D47"/>
    <w:rsid w:val="008421DB"/>
    <w:rsid w:val="00856A79"/>
    <w:rsid w:val="0087577E"/>
    <w:rsid w:val="00876659"/>
    <w:rsid w:val="008837D7"/>
    <w:rsid w:val="008904CF"/>
    <w:rsid w:val="008930A5"/>
    <w:rsid w:val="008A777E"/>
    <w:rsid w:val="008B1D61"/>
    <w:rsid w:val="008D5A11"/>
    <w:rsid w:val="008F6A2A"/>
    <w:rsid w:val="00922877"/>
    <w:rsid w:val="00934E56"/>
    <w:rsid w:val="009414C6"/>
    <w:rsid w:val="009513D6"/>
    <w:rsid w:val="0095457E"/>
    <w:rsid w:val="00962409"/>
    <w:rsid w:val="009716B9"/>
    <w:rsid w:val="009773AE"/>
    <w:rsid w:val="00982699"/>
    <w:rsid w:val="009865C5"/>
    <w:rsid w:val="00987D86"/>
    <w:rsid w:val="009B3649"/>
    <w:rsid w:val="009B4494"/>
    <w:rsid w:val="009D0832"/>
    <w:rsid w:val="009D2A77"/>
    <w:rsid w:val="009D5E68"/>
    <w:rsid w:val="009F3B42"/>
    <w:rsid w:val="009F59E7"/>
    <w:rsid w:val="009F5C4D"/>
    <w:rsid w:val="00A065BA"/>
    <w:rsid w:val="00A218A6"/>
    <w:rsid w:val="00A30A10"/>
    <w:rsid w:val="00A34D8E"/>
    <w:rsid w:val="00A418B7"/>
    <w:rsid w:val="00A43ABB"/>
    <w:rsid w:val="00A475D3"/>
    <w:rsid w:val="00A61A3E"/>
    <w:rsid w:val="00A83392"/>
    <w:rsid w:val="00A8491A"/>
    <w:rsid w:val="00A8616B"/>
    <w:rsid w:val="00A86F13"/>
    <w:rsid w:val="00AA6A02"/>
    <w:rsid w:val="00AC1293"/>
    <w:rsid w:val="00AE3416"/>
    <w:rsid w:val="00AE7685"/>
    <w:rsid w:val="00B07EAB"/>
    <w:rsid w:val="00B16C1F"/>
    <w:rsid w:val="00B2647B"/>
    <w:rsid w:val="00B326CC"/>
    <w:rsid w:val="00B47BEC"/>
    <w:rsid w:val="00B56C89"/>
    <w:rsid w:val="00B64374"/>
    <w:rsid w:val="00B97E60"/>
    <w:rsid w:val="00BA726A"/>
    <w:rsid w:val="00BB6487"/>
    <w:rsid w:val="00BB6F0D"/>
    <w:rsid w:val="00BC0766"/>
    <w:rsid w:val="00BC38D5"/>
    <w:rsid w:val="00BD4D6F"/>
    <w:rsid w:val="00BE3287"/>
    <w:rsid w:val="00BF4A51"/>
    <w:rsid w:val="00BF4DCE"/>
    <w:rsid w:val="00C0050F"/>
    <w:rsid w:val="00C1238A"/>
    <w:rsid w:val="00C147B5"/>
    <w:rsid w:val="00C20509"/>
    <w:rsid w:val="00C40094"/>
    <w:rsid w:val="00C41E27"/>
    <w:rsid w:val="00C5016D"/>
    <w:rsid w:val="00C55467"/>
    <w:rsid w:val="00C61A64"/>
    <w:rsid w:val="00C70582"/>
    <w:rsid w:val="00C75746"/>
    <w:rsid w:val="00C83754"/>
    <w:rsid w:val="00C840E0"/>
    <w:rsid w:val="00C857CF"/>
    <w:rsid w:val="00CA7AE8"/>
    <w:rsid w:val="00CB3D49"/>
    <w:rsid w:val="00CB65D1"/>
    <w:rsid w:val="00CC0D88"/>
    <w:rsid w:val="00CC3959"/>
    <w:rsid w:val="00CC7380"/>
    <w:rsid w:val="00CD5FDA"/>
    <w:rsid w:val="00D05E2C"/>
    <w:rsid w:val="00D10C2A"/>
    <w:rsid w:val="00D15A7B"/>
    <w:rsid w:val="00D229A5"/>
    <w:rsid w:val="00D27243"/>
    <w:rsid w:val="00D35791"/>
    <w:rsid w:val="00D41403"/>
    <w:rsid w:val="00D57D23"/>
    <w:rsid w:val="00D6218B"/>
    <w:rsid w:val="00D62339"/>
    <w:rsid w:val="00D65A75"/>
    <w:rsid w:val="00D661DD"/>
    <w:rsid w:val="00D8113E"/>
    <w:rsid w:val="00DB0C17"/>
    <w:rsid w:val="00DB0C1D"/>
    <w:rsid w:val="00DB5283"/>
    <w:rsid w:val="00DC0351"/>
    <w:rsid w:val="00DD21B2"/>
    <w:rsid w:val="00DE5D4A"/>
    <w:rsid w:val="00DF5594"/>
    <w:rsid w:val="00E109F8"/>
    <w:rsid w:val="00E131E3"/>
    <w:rsid w:val="00E17C7F"/>
    <w:rsid w:val="00E25725"/>
    <w:rsid w:val="00E310E3"/>
    <w:rsid w:val="00E34660"/>
    <w:rsid w:val="00E461DE"/>
    <w:rsid w:val="00E50D4A"/>
    <w:rsid w:val="00E52A5F"/>
    <w:rsid w:val="00E53889"/>
    <w:rsid w:val="00E55D37"/>
    <w:rsid w:val="00E55E95"/>
    <w:rsid w:val="00E6038D"/>
    <w:rsid w:val="00E61A3D"/>
    <w:rsid w:val="00E706EB"/>
    <w:rsid w:val="00E72713"/>
    <w:rsid w:val="00E81C13"/>
    <w:rsid w:val="00E90D13"/>
    <w:rsid w:val="00E96B5B"/>
    <w:rsid w:val="00E97D30"/>
    <w:rsid w:val="00EA7D9D"/>
    <w:rsid w:val="00EB1728"/>
    <w:rsid w:val="00EB543E"/>
    <w:rsid w:val="00EC24F0"/>
    <w:rsid w:val="00EC631D"/>
    <w:rsid w:val="00ED26B6"/>
    <w:rsid w:val="00EE0E58"/>
    <w:rsid w:val="00EE5541"/>
    <w:rsid w:val="00EE7D63"/>
    <w:rsid w:val="00F05D57"/>
    <w:rsid w:val="00F10F87"/>
    <w:rsid w:val="00F163B8"/>
    <w:rsid w:val="00F22B21"/>
    <w:rsid w:val="00F23520"/>
    <w:rsid w:val="00F241E3"/>
    <w:rsid w:val="00F245D0"/>
    <w:rsid w:val="00F42EBA"/>
    <w:rsid w:val="00F46A5E"/>
    <w:rsid w:val="00F5164B"/>
    <w:rsid w:val="00F80E2A"/>
    <w:rsid w:val="00F9089F"/>
    <w:rsid w:val="00FA158A"/>
    <w:rsid w:val="00FA326B"/>
    <w:rsid w:val="00FB1909"/>
    <w:rsid w:val="00FC6381"/>
    <w:rsid w:val="00FD14A7"/>
    <w:rsid w:val="00FE2C0F"/>
    <w:rsid w:val="00FF20E4"/>
    <w:rsid w:val="00FF39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D34621"/>
  <w15:docId w15:val="{F35B37E3-9AF3-4519-9555-E535C6697A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lsdException w:name="Body Text Indent 2" w:semiHidden="1" w:uiPriority="0" w:unhideWhenUsed="1" w:qFormat="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iPriority="0"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iPriority="0"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rsid w:val="006924E0"/>
  </w:style>
  <w:style w:type="paragraph" w:styleId="10">
    <w:name w:val="heading 1"/>
    <w:basedOn w:val="a2"/>
    <w:next w:val="a2"/>
    <w:link w:val="12"/>
    <w:qFormat/>
    <w:rsid w:val="0027126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2"/>
    <w:next w:val="a2"/>
    <w:link w:val="20"/>
    <w:uiPriority w:val="99"/>
    <w:qFormat/>
    <w:rsid w:val="00F5164B"/>
    <w:pPr>
      <w:keepNext/>
      <w:spacing w:before="240" w:after="60" w:line="240" w:lineRule="auto"/>
      <w:outlineLvl w:val="1"/>
    </w:pPr>
    <w:rPr>
      <w:rFonts w:ascii="Arial" w:eastAsia="Times New Roman" w:hAnsi="Arial" w:cs="Arial"/>
      <w:b/>
      <w:bCs/>
      <w:i/>
      <w:iCs/>
      <w:sz w:val="28"/>
      <w:szCs w:val="28"/>
      <w:lang w:eastAsia="ru-RU"/>
    </w:rPr>
  </w:style>
  <w:style w:type="paragraph" w:styleId="3">
    <w:name w:val="heading 3"/>
    <w:basedOn w:val="a2"/>
    <w:next w:val="a2"/>
    <w:link w:val="30"/>
    <w:uiPriority w:val="99"/>
    <w:unhideWhenUsed/>
    <w:qFormat/>
    <w:rsid w:val="009865C5"/>
    <w:pPr>
      <w:keepNext/>
      <w:keepLines/>
      <w:spacing w:before="280" w:after="80" w:line="276" w:lineRule="auto"/>
      <w:outlineLvl w:val="2"/>
    </w:pPr>
    <w:rPr>
      <w:rFonts w:ascii="Calibri" w:eastAsia="Times New Roman" w:hAnsi="Calibri" w:cs="Times New Roman"/>
      <w:b/>
      <w:sz w:val="28"/>
      <w:szCs w:val="28"/>
      <w:lang w:eastAsia="ru-RU"/>
    </w:rPr>
  </w:style>
  <w:style w:type="paragraph" w:styleId="4">
    <w:name w:val="heading 4"/>
    <w:basedOn w:val="a2"/>
    <w:next w:val="a2"/>
    <w:link w:val="40"/>
    <w:uiPriority w:val="99"/>
    <w:qFormat/>
    <w:rsid w:val="00F5164B"/>
    <w:pPr>
      <w:keepNext/>
      <w:spacing w:after="0" w:line="240" w:lineRule="auto"/>
      <w:jc w:val="center"/>
      <w:outlineLvl w:val="3"/>
    </w:pPr>
    <w:rPr>
      <w:rFonts w:ascii="Times New Roman" w:eastAsia="Times New Roman" w:hAnsi="Times New Roman" w:cs="Times New Roman"/>
      <w:b/>
      <w:bCs/>
      <w:sz w:val="28"/>
      <w:szCs w:val="20"/>
      <w:lang w:eastAsia="ru-RU"/>
    </w:rPr>
  </w:style>
  <w:style w:type="paragraph" w:styleId="5">
    <w:name w:val="heading 5"/>
    <w:basedOn w:val="a2"/>
    <w:next w:val="a2"/>
    <w:link w:val="50"/>
    <w:uiPriority w:val="9"/>
    <w:qFormat/>
    <w:rsid w:val="00F5164B"/>
    <w:pPr>
      <w:keepNext/>
      <w:keepLines/>
      <w:tabs>
        <w:tab w:val="num" w:pos="3600"/>
      </w:tabs>
      <w:suppressAutoHyphens/>
      <w:spacing w:before="200" w:after="0" w:line="276" w:lineRule="auto"/>
      <w:ind w:firstLine="709"/>
      <w:outlineLvl w:val="4"/>
    </w:pPr>
    <w:rPr>
      <w:rFonts w:ascii="Cambria" w:eastAsia="Times New Roman" w:hAnsi="Cambria" w:cs="Times New Roman"/>
      <w:color w:val="243F60"/>
      <w:sz w:val="28"/>
      <w:szCs w:val="28"/>
      <w:lang w:eastAsia="ar-SA"/>
    </w:rPr>
  </w:style>
  <w:style w:type="paragraph" w:styleId="6">
    <w:name w:val="heading 6"/>
    <w:basedOn w:val="a2"/>
    <w:next w:val="a2"/>
    <w:link w:val="60"/>
    <w:uiPriority w:val="9"/>
    <w:unhideWhenUsed/>
    <w:qFormat/>
    <w:rsid w:val="000374C4"/>
    <w:pPr>
      <w:keepNext/>
      <w:keepLines/>
      <w:spacing w:before="40" w:after="0"/>
      <w:outlineLvl w:val="5"/>
    </w:pPr>
    <w:rPr>
      <w:rFonts w:asciiTheme="majorHAnsi" w:eastAsiaTheme="majorEastAsia" w:hAnsiTheme="majorHAnsi" w:cstheme="majorBidi"/>
      <w:i/>
      <w:iCs/>
      <w:caps/>
      <w:color w:val="1F3864" w:themeColor="accent1" w:themeShade="80"/>
    </w:rPr>
  </w:style>
  <w:style w:type="paragraph" w:styleId="7">
    <w:name w:val="heading 7"/>
    <w:basedOn w:val="a2"/>
    <w:next w:val="a2"/>
    <w:link w:val="70"/>
    <w:uiPriority w:val="9"/>
    <w:unhideWhenUsed/>
    <w:qFormat/>
    <w:rsid w:val="000374C4"/>
    <w:pPr>
      <w:keepNext/>
      <w:keepLines/>
      <w:spacing w:before="40" w:after="0"/>
      <w:outlineLvl w:val="6"/>
    </w:pPr>
    <w:rPr>
      <w:rFonts w:asciiTheme="majorHAnsi" w:eastAsiaTheme="majorEastAsia" w:hAnsiTheme="majorHAnsi" w:cstheme="majorBidi"/>
      <w:b/>
      <w:bCs/>
      <w:color w:val="1F3864" w:themeColor="accent1" w:themeShade="80"/>
    </w:rPr>
  </w:style>
  <w:style w:type="paragraph" w:styleId="8">
    <w:name w:val="heading 8"/>
    <w:basedOn w:val="a2"/>
    <w:next w:val="a2"/>
    <w:link w:val="80"/>
    <w:uiPriority w:val="9"/>
    <w:unhideWhenUsed/>
    <w:qFormat/>
    <w:rsid w:val="000374C4"/>
    <w:pPr>
      <w:keepNext/>
      <w:keepLines/>
      <w:spacing w:before="40" w:after="0"/>
      <w:outlineLvl w:val="7"/>
    </w:pPr>
    <w:rPr>
      <w:rFonts w:asciiTheme="majorHAnsi" w:eastAsiaTheme="majorEastAsia" w:hAnsiTheme="majorHAnsi" w:cstheme="majorBidi"/>
      <w:b/>
      <w:bCs/>
      <w:i/>
      <w:iCs/>
      <w:color w:val="1F3864" w:themeColor="accent1" w:themeShade="80"/>
    </w:rPr>
  </w:style>
  <w:style w:type="paragraph" w:styleId="9">
    <w:name w:val="heading 9"/>
    <w:basedOn w:val="a2"/>
    <w:next w:val="a2"/>
    <w:link w:val="90"/>
    <w:uiPriority w:val="9"/>
    <w:qFormat/>
    <w:rsid w:val="00F5164B"/>
    <w:pPr>
      <w:tabs>
        <w:tab w:val="num" w:pos="6480"/>
      </w:tabs>
      <w:suppressAutoHyphens/>
      <w:spacing w:before="240" w:after="60" w:line="240" w:lineRule="auto"/>
      <w:ind w:left="6480" w:hanging="360"/>
      <w:outlineLvl w:val="8"/>
    </w:pPr>
    <w:rPr>
      <w:rFonts w:ascii="Arial" w:eastAsia="Times New Roman" w:hAnsi="Arial" w:cs="Times New Roman"/>
      <w:lang w:eastAsia="ar-SA"/>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
    <w:basedOn w:val="a2"/>
    <w:link w:val="a7"/>
    <w:uiPriority w:val="99"/>
    <w:unhideWhenUsed/>
    <w:qFormat/>
    <w:rsid w:val="00F241E3"/>
    <w:pPr>
      <w:spacing w:after="0" w:line="240" w:lineRule="auto"/>
    </w:pPr>
    <w:rPr>
      <w:sz w:val="20"/>
      <w:szCs w:val="20"/>
    </w:rPr>
  </w:style>
  <w:style w:type="character" w:customStyle="1" w:styleId="a7">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3"/>
    <w:link w:val="a6"/>
    <w:uiPriority w:val="99"/>
    <w:rsid w:val="00F241E3"/>
    <w:rPr>
      <w:sz w:val="20"/>
      <w:szCs w:val="20"/>
    </w:rPr>
  </w:style>
  <w:style w:type="character" w:styleId="a8">
    <w:name w:val="footnote reference"/>
    <w:uiPriority w:val="99"/>
    <w:rsid w:val="00F241E3"/>
    <w:rPr>
      <w:rFonts w:cs="Times New Roman"/>
      <w:vertAlign w:val="superscript"/>
    </w:rPr>
  </w:style>
  <w:style w:type="character" w:styleId="a9">
    <w:name w:val="Emphasis"/>
    <w:qFormat/>
    <w:rsid w:val="00F241E3"/>
    <w:rPr>
      <w:rFonts w:cs="Times New Roman"/>
      <w:i/>
    </w:rPr>
  </w:style>
  <w:style w:type="character" w:styleId="aa">
    <w:name w:val="Hyperlink"/>
    <w:uiPriority w:val="99"/>
    <w:rsid w:val="004D578C"/>
    <w:rPr>
      <w:color w:val="0000FF"/>
      <w:u w:val="single"/>
    </w:rPr>
  </w:style>
  <w:style w:type="paragraph" w:styleId="ab">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2"/>
    <w:link w:val="ac"/>
    <w:uiPriority w:val="34"/>
    <w:qFormat/>
    <w:rsid w:val="004D578C"/>
    <w:pPr>
      <w:suppressAutoHyphens/>
      <w:spacing w:after="200" w:line="276" w:lineRule="auto"/>
      <w:ind w:left="708"/>
    </w:pPr>
    <w:rPr>
      <w:rFonts w:ascii="Calibri" w:eastAsia="Times New Roman" w:hAnsi="Calibri" w:cs="Times New Roman"/>
      <w:lang w:eastAsia="ar-SA"/>
    </w:rPr>
  </w:style>
  <w:style w:type="character" w:customStyle="1" w:styleId="30">
    <w:name w:val="Заголовок 3 Знак"/>
    <w:basedOn w:val="a3"/>
    <w:link w:val="3"/>
    <w:uiPriority w:val="99"/>
    <w:rsid w:val="009865C5"/>
    <w:rPr>
      <w:rFonts w:ascii="Calibri" w:eastAsia="Times New Roman" w:hAnsi="Calibri" w:cs="Times New Roman"/>
      <w:b/>
      <w:sz w:val="28"/>
      <w:szCs w:val="28"/>
      <w:lang w:eastAsia="ru-RU"/>
    </w:rPr>
  </w:style>
  <w:style w:type="table" w:styleId="ad">
    <w:name w:val="Table Grid"/>
    <w:basedOn w:val="a4"/>
    <w:uiPriority w:val="39"/>
    <w:rsid w:val="009865C5"/>
    <w:pPr>
      <w:spacing w:after="0" w:line="240" w:lineRule="auto"/>
    </w:pPr>
    <w:rPr>
      <w:rFonts w:ascii="Calibri" w:eastAsia="Calibri" w:hAnsi="Calibri" w:cs="Calibri"/>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2">
    <w:name w:val="Заголовок 1 Знак"/>
    <w:basedOn w:val="a3"/>
    <w:link w:val="10"/>
    <w:rsid w:val="00271267"/>
    <w:rPr>
      <w:rFonts w:asciiTheme="majorHAnsi" w:eastAsiaTheme="majorEastAsia" w:hAnsiTheme="majorHAnsi" w:cstheme="majorBidi"/>
      <w:color w:val="2F5496" w:themeColor="accent1" w:themeShade="BF"/>
      <w:sz w:val="32"/>
      <w:szCs w:val="32"/>
    </w:rPr>
  </w:style>
  <w:style w:type="paragraph" w:styleId="ae">
    <w:name w:val="TOC Heading"/>
    <w:basedOn w:val="10"/>
    <w:next w:val="a2"/>
    <w:uiPriority w:val="39"/>
    <w:unhideWhenUsed/>
    <w:qFormat/>
    <w:rsid w:val="00271267"/>
    <w:pPr>
      <w:outlineLvl w:val="9"/>
    </w:pPr>
    <w:rPr>
      <w:lang w:eastAsia="ru-RU"/>
    </w:rPr>
  </w:style>
  <w:style w:type="paragraph" w:styleId="21">
    <w:name w:val="toc 2"/>
    <w:basedOn w:val="a2"/>
    <w:next w:val="a2"/>
    <w:autoRedefine/>
    <w:uiPriority w:val="39"/>
    <w:unhideWhenUsed/>
    <w:qFormat/>
    <w:rsid w:val="00271267"/>
    <w:pPr>
      <w:spacing w:after="100"/>
      <w:ind w:left="220"/>
    </w:pPr>
    <w:rPr>
      <w:rFonts w:eastAsiaTheme="minorEastAsia" w:cs="Times New Roman"/>
      <w:lang w:eastAsia="ru-RU"/>
    </w:rPr>
  </w:style>
  <w:style w:type="paragraph" w:styleId="13">
    <w:name w:val="toc 1"/>
    <w:basedOn w:val="a2"/>
    <w:next w:val="a2"/>
    <w:autoRedefine/>
    <w:uiPriority w:val="39"/>
    <w:unhideWhenUsed/>
    <w:qFormat/>
    <w:rsid w:val="007D02FC"/>
    <w:pPr>
      <w:tabs>
        <w:tab w:val="left" w:pos="440"/>
        <w:tab w:val="right" w:leader="dot" w:pos="9345"/>
      </w:tabs>
      <w:spacing w:after="100"/>
      <w:jc w:val="both"/>
    </w:pPr>
    <w:rPr>
      <w:rFonts w:eastAsiaTheme="minorEastAsia" w:cs="Times New Roman"/>
      <w:lang w:eastAsia="ru-RU"/>
    </w:rPr>
  </w:style>
  <w:style w:type="paragraph" w:styleId="31">
    <w:name w:val="toc 3"/>
    <w:basedOn w:val="a2"/>
    <w:next w:val="a2"/>
    <w:autoRedefine/>
    <w:uiPriority w:val="39"/>
    <w:unhideWhenUsed/>
    <w:qFormat/>
    <w:rsid w:val="00271267"/>
    <w:pPr>
      <w:spacing w:after="100"/>
      <w:ind w:left="440"/>
    </w:pPr>
    <w:rPr>
      <w:rFonts w:eastAsiaTheme="minorEastAsia" w:cs="Times New Roman"/>
      <w:lang w:eastAsia="ru-RU"/>
    </w:rPr>
  </w:style>
  <w:style w:type="paragraph" w:styleId="af">
    <w:name w:val="header"/>
    <w:basedOn w:val="a2"/>
    <w:link w:val="af0"/>
    <w:uiPriority w:val="99"/>
    <w:unhideWhenUsed/>
    <w:qFormat/>
    <w:rsid w:val="009F3B42"/>
    <w:pPr>
      <w:tabs>
        <w:tab w:val="center" w:pos="4677"/>
        <w:tab w:val="right" w:pos="9355"/>
      </w:tabs>
      <w:spacing w:after="0" w:line="240" w:lineRule="auto"/>
    </w:pPr>
  </w:style>
  <w:style w:type="character" w:customStyle="1" w:styleId="af0">
    <w:name w:val="Верхний колонтитул Знак"/>
    <w:basedOn w:val="a3"/>
    <w:link w:val="af"/>
    <w:uiPriority w:val="99"/>
    <w:rsid w:val="009F3B42"/>
  </w:style>
  <w:style w:type="paragraph" w:styleId="af1">
    <w:name w:val="footer"/>
    <w:aliases w:val="Нижний колонтитул Знак Знак Знак,Нижний колонтитул1,Нижний колонтитул Знак Знак"/>
    <w:basedOn w:val="a2"/>
    <w:link w:val="af2"/>
    <w:uiPriority w:val="99"/>
    <w:unhideWhenUsed/>
    <w:qFormat/>
    <w:rsid w:val="009F3B42"/>
    <w:pPr>
      <w:tabs>
        <w:tab w:val="center" w:pos="4677"/>
        <w:tab w:val="right" w:pos="9355"/>
      </w:tabs>
      <w:spacing w:after="0" w:line="240" w:lineRule="auto"/>
    </w:pPr>
  </w:style>
  <w:style w:type="character" w:customStyle="1" w:styleId="af2">
    <w:name w:val="Нижний колонтитул Знак"/>
    <w:aliases w:val="Нижний колонтитул Знак Знак Знак Знак2,Нижний колонтитул1 Знак,Нижний колонтитул Знак Знак Знак1"/>
    <w:basedOn w:val="a3"/>
    <w:link w:val="af1"/>
    <w:uiPriority w:val="99"/>
    <w:rsid w:val="009F3B42"/>
  </w:style>
  <w:style w:type="character" w:customStyle="1" w:styleId="fontstyle01">
    <w:name w:val="fontstyle01"/>
    <w:basedOn w:val="a3"/>
    <w:rsid w:val="00CD5FDA"/>
    <w:rPr>
      <w:rFonts w:ascii="ArialMT" w:hAnsi="ArialMT" w:hint="default"/>
      <w:b w:val="0"/>
      <w:bCs w:val="0"/>
      <w:i w:val="0"/>
      <w:iCs w:val="0"/>
      <w:color w:val="000000"/>
      <w:sz w:val="30"/>
      <w:szCs w:val="30"/>
    </w:rPr>
  </w:style>
  <w:style w:type="character" w:styleId="af3">
    <w:name w:val="FollowedHyperlink"/>
    <w:basedOn w:val="a3"/>
    <w:uiPriority w:val="99"/>
    <w:unhideWhenUsed/>
    <w:rsid w:val="00DB0C17"/>
    <w:rPr>
      <w:color w:val="954F72" w:themeColor="followedHyperlink"/>
      <w:u w:val="single"/>
    </w:rPr>
  </w:style>
  <w:style w:type="character" w:customStyle="1" w:styleId="af4">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f5"/>
    <w:locked/>
    <w:rsid w:val="00DB0C17"/>
    <w:rPr>
      <w:rFonts w:ascii="Times New Roman" w:eastAsia="Times New Roman" w:hAnsi="Times New Roman" w:cs="Times New Roman"/>
      <w:sz w:val="24"/>
      <w:szCs w:val="24"/>
      <w:lang w:eastAsia="ru-RU"/>
    </w:rPr>
  </w:style>
  <w:style w:type="paragraph" w:styleId="af5">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10"/>
    <w:next w:val="a2"/>
    <w:link w:val="af4"/>
    <w:autoRedefine/>
    <w:uiPriority w:val="99"/>
    <w:unhideWhenUsed/>
    <w:qFormat/>
    <w:rsid w:val="00DB0C17"/>
    <w:pPr>
      <w:spacing w:line="256" w:lineRule="auto"/>
      <w:outlineLvl w:val="9"/>
    </w:pPr>
    <w:rPr>
      <w:rFonts w:ascii="Times New Roman" w:eastAsia="Times New Roman" w:hAnsi="Times New Roman" w:cs="Times New Roman"/>
      <w:color w:val="auto"/>
      <w:sz w:val="24"/>
      <w:szCs w:val="24"/>
      <w:lang w:eastAsia="ru-RU"/>
    </w:rPr>
  </w:style>
  <w:style w:type="character" w:customStyle="1" w:styleId="ac">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b"/>
    <w:uiPriority w:val="34"/>
    <w:qFormat/>
    <w:locked/>
    <w:rsid w:val="00DB0C17"/>
    <w:rPr>
      <w:rFonts w:ascii="Calibri" w:eastAsia="Times New Roman" w:hAnsi="Calibri" w:cs="Times New Roman"/>
      <w:lang w:eastAsia="ar-SA"/>
    </w:rPr>
  </w:style>
  <w:style w:type="character" w:customStyle="1" w:styleId="14">
    <w:name w:val="Верхний колонтитул Знак1"/>
    <w:basedOn w:val="a3"/>
    <w:uiPriority w:val="99"/>
    <w:semiHidden/>
    <w:rsid w:val="00DB0C17"/>
    <w:rPr>
      <w:rFonts w:ascii="Calibri" w:eastAsia="Times New Roman" w:hAnsi="Calibri" w:cs="Times New Roman"/>
      <w:lang w:eastAsia="ru-RU"/>
    </w:rPr>
  </w:style>
  <w:style w:type="character" w:customStyle="1" w:styleId="15">
    <w:name w:val="Нижний колонтитул Знак1"/>
    <w:aliases w:val="Нижний колонтитул Знак Знак Знак Знак1,Нижний колонтитул1 Знак1,Нижний колонтитул Знак Знак Знак2"/>
    <w:basedOn w:val="a3"/>
    <w:uiPriority w:val="99"/>
    <w:semiHidden/>
    <w:rsid w:val="00DB0C17"/>
    <w:rPr>
      <w:rFonts w:ascii="Calibri" w:eastAsia="Times New Roman" w:hAnsi="Calibri" w:cs="Times New Roman"/>
      <w:lang w:eastAsia="ru-RU"/>
    </w:rPr>
  </w:style>
  <w:style w:type="table" w:customStyle="1" w:styleId="41">
    <w:name w:val="Сетка таблицы4"/>
    <w:basedOn w:val="a4"/>
    <w:uiPriority w:val="39"/>
    <w:qFormat/>
    <w:rsid w:val="00DB0C17"/>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No Spacing"/>
    <w:link w:val="af7"/>
    <w:uiPriority w:val="1"/>
    <w:qFormat/>
    <w:rsid w:val="00DB0C17"/>
    <w:pPr>
      <w:spacing w:after="0" w:line="240" w:lineRule="auto"/>
    </w:pPr>
    <w:rPr>
      <w:rFonts w:ascii="Calibri" w:eastAsia="Times New Roman" w:hAnsi="Calibri" w:cs="Times New Roman"/>
      <w:lang w:eastAsia="ru-RU"/>
    </w:rPr>
  </w:style>
  <w:style w:type="paragraph" w:styleId="af8">
    <w:name w:val="Balloon Text"/>
    <w:basedOn w:val="a2"/>
    <w:link w:val="af9"/>
    <w:uiPriority w:val="99"/>
    <w:unhideWhenUsed/>
    <w:qFormat/>
    <w:rsid w:val="008B1D61"/>
    <w:pPr>
      <w:spacing w:after="0" w:line="240" w:lineRule="auto"/>
    </w:pPr>
    <w:rPr>
      <w:rFonts w:ascii="Tahoma" w:hAnsi="Tahoma" w:cs="Tahoma"/>
      <w:sz w:val="16"/>
      <w:szCs w:val="16"/>
    </w:rPr>
  </w:style>
  <w:style w:type="character" w:customStyle="1" w:styleId="af9">
    <w:name w:val="Текст выноски Знак"/>
    <w:basedOn w:val="a3"/>
    <w:link w:val="af8"/>
    <w:uiPriority w:val="99"/>
    <w:rsid w:val="008B1D61"/>
    <w:rPr>
      <w:rFonts w:ascii="Tahoma" w:hAnsi="Tahoma" w:cs="Tahoma"/>
      <w:sz w:val="16"/>
      <w:szCs w:val="16"/>
    </w:rPr>
  </w:style>
  <w:style w:type="character" w:customStyle="1" w:styleId="20">
    <w:name w:val="Заголовок 2 Знак"/>
    <w:basedOn w:val="a3"/>
    <w:link w:val="2"/>
    <w:uiPriority w:val="99"/>
    <w:rsid w:val="00F5164B"/>
    <w:rPr>
      <w:rFonts w:ascii="Arial" w:eastAsia="Times New Roman" w:hAnsi="Arial" w:cs="Arial"/>
      <w:b/>
      <w:bCs/>
      <w:i/>
      <w:iCs/>
      <w:sz w:val="28"/>
      <w:szCs w:val="28"/>
      <w:lang w:eastAsia="ru-RU"/>
    </w:rPr>
  </w:style>
  <w:style w:type="character" w:customStyle="1" w:styleId="40">
    <w:name w:val="Заголовок 4 Знак"/>
    <w:basedOn w:val="a3"/>
    <w:link w:val="4"/>
    <w:uiPriority w:val="99"/>
    <w:rsid w:val="00F5164B"/>
    <w:rPr>
      <w:rFonts w:ascii="Times New Roman" w:eastAsia="Times New Roman" w:hAnsi="Times New Roman" w:cs="Times New Roman"/>
      <w:b/>
      <w:bCs/>
      <w:sz w:val="28"/>
      <w:szCs w:val="20"/>
      <w:lang w:eastAsia="ru-RU"/>
    </w:rPr>
  </w:style>
  <w:style w:type="character" w:customStyle="1" w:styleId="50">
    <w:name w:val="Заголовок 5 Знак"/>
    <w:basedOn w:val="a3"/>
    <w:link w:val="5"/>
    <w:uiPriority w:val="9"/>
    <w:rsid w:val="00F5164B"/>
    <w:rPr>
      <w:rFonts w:ascii="Cambria" w:eastAsia="Times New Roman" w:hAnsi="Cambria" w:cs="Times New Roman"/>
      <w:color w:val="243F60"/>
      <w:sz w:val="28"/>
      <w:szCs w:val="28"/>
      <w:lang w:eastAsia="ar-SA"/>
    </w:rPr>
  </w:style>
  <w:style w:type="character" w:customStyle="1" w:styleId="90">
    <w:name w:val="Заголовок 9 Знак"/>
    <w:basedOn w:val="a3"/>
    <w:link w:val="9"/>
    <w:uiPriority w:val="9"/>
    <w:rsid w:val="00F5164B"/>
    <w:rPr>
      <w:rFonts w:ascii="Arial" w:eastAsia="Times New Roman" w:hAnsi="Arial" w:cs="Times New Roman"/>
      <w:lang w:eastAsia="ar-SA"/>
    </w:rPr>
  </w:style>
  <w:style w:type="numbering" w:customStyle="1" w:styleId="16">
    <w:name w:val="Нет списка1"/>
    <w:next w:val="a5"/>
    <w:uiPriority w:val="99"/>
    <w:semiHidden/>
    <w:unhideWhenUsed/>
    <w:rsid w:val="00F5164B"/>
  </w:style>
  <w:style w:type="numbering" w:customStyle="1" w:styleId="110">
    <w:name w:val="Нет списка11"/>
    <w:next w:val="a5"/>
    <w:semiHidden/>
    <w:rsid w:val="00F5164B"/>
  </w:style>
  <w:style w:type="character" w:styleId="afa">
    <w:name w:val="Strong"/>
    <w:uiPriority w:val="22"/>
    <w:qFormat/>
    <w:rsid w:val="00F5164B"/>
    <w:rPr>
      <w:b/>
      <w:bCs/>
    </w:rPr>
  </w:style>
  <w:style w:type="character" w:styleId="afb">
    <w:name w:val="page number"/>
    <w:basedOn w:val="a3"/>
    <w:rsid w:val="00F5164B"/>
  </w:style>
  <w:style w:type="paragraph" w:styleId="afc">
    <w:name w:val="Body Text"/>
    <w:basedOn w:val="a2"/>
    <w:link w:val="afd"/>
    <w:qFormat/>
    <w:rsid w:val="00F5164B"/>
    <w:pPr>
      <w:spacing w:after="0" w:line="240" w:lineRule="auto"/>
    </w:pPr>
    <w:rPr>
      <w:rFonts w:ascii="Times New Roman" w:eastAsia="Times New Roman" w:hAnsi="Times New Roman" w:cs="Times New Roman"/>
      <w:sz w:val="28"/>
      <w:szCs w:val="24"/>
      <w:lang w:eastAsia="ru-RU"/>
    </w:rPr>
  </w:style>
  <w:style w:type="character" w:customStyle="1" w:styleId="afd">
    <w:name w:val="Основной текст Знак"/>
    <w:basedOn w:val="a3"/>
    <w:link w:val="afc"/>
    <w:rsid w:val="00F5164B"/>
    <w:rPr>
      <w:rFonts w:ascii="Times New Roman" w:eastAsia="Times New Roman" w:hAnsi="Times New Roman" w:cs="Times New Roman"/>
      <w:sz w:val="28"/>
      <w:szCs w:val="24"/>
      <w:lang w:eastAsia="ru-RU"/>
    </w:rPr>
  </w:style>
  <w:style w:type="paragraph" w:customStyle="1" w:styleId="Default">
    <w:name w:val="Default"/>
    <w:link w:val="Default0"/>
    <w:qFormat/>
    <w:rsid w:val="00F5164B"/>
    <w:pPr>
      <w:autoSpaceDE w:val="0"/>
      <w:autoSpaceDN w:val="0"/>
      <w:adjustRightInd w:val="0"/>
      <w:spacing w:after="0" w:line="240" w:lineRule="auto"/>
    </w:pPr>
    <w:rPr>
      <w:rFonts w:ascii="Curlz MT" w:eastAsia="Times New Roman" w:hAnsi="Curlz MT" w:cs="Curlz MT"/>
      <w:color w:val="000000"/>
      <w:sz w:val="24"/>
      <w:szCs w:val="24"/>
      <w:lang w:eastAsia="ru-RU"/>
    </w:rPr>
  </w:style>
  <w:style w:type="character" w:customStyle="1" w:styleId="apple-converted-space">
    <w:name w:val="apple-converted-space"/>
    <w:basedOn w:val="a3"/>
    <w:rsid w:val="00F5164B"/>
  </w:style>
  <w:style w:type="character" w:customStyle="1" w:styleId="22">
    <w:name w:val="Основной текст (2)_"/>
    <w:link w:val="23"/>
    <w:rsid w:val="00F5164B"/>
    <w:rPr>
      <w:shd w:val="clear" w:color="auto" w:fill="FFFFFF"/>
    </w:rPr>
  </w:style>
  <w:style w:type="paragraph" w:customStyle="1" w:styleId="23">
    <w:name w:val="Основной текст (2)"/>
    <w:basedOn w:val="a2"/>
    <w:link w:val="22"/>
    <w:rsid w:val="00F5164B"/>
    <w:pPr>
      <w:widowControl w:val="0"/>
      <w:shd w:val="clear" w:color="auto" w:fill="FFFFFF"/>
      <w:spacing w:after="0" w:line="317" w:lineRule="exact"/>
      <w:jc w:val="center"/>
    </w:pPr>
  </w:style>
  <w:style w:type="paragraph" w:customStyle="1" w:styleId="210">
    <w:name w:val="Основной текст (2)1"/>
    <w:basedOn w:val="a2"/>
    <w:rsid w:val="00F5164B"/>
    <w:pPr>
      <w:widowControl w:val="0"/>
      <w:shd w:val="clear" w:color="auto" w:fill="FFFFFF"/>
      <w:spacing w:after="0" w:line="320" w:lineRule="exact"/>
      <w:ind w:hanging="360"/>
      <w:jc w:val="center"/>
    </w:pPr>
    <w:rPr>
      <w:rFonts w:ascii="Times New Roman" w:eastAsia="Arial Unicode MS" w:hAnsi="Times New Roman" w:cs="Times New Roman"/>
      <w:sz w:val="24"/>
      <w:szCs w:val="24"/>
      <w:lang w:eastAsia="ru-RU"/>
    </w:rPr>
  </w:style>
  <w:style w:type="character" w:customStyle="1" w:styleId="61">
    <w:name w:val="Заголовок №6_"/>
    <w:link w:val="62"/>
    <w:rsid w:val="00F5164B"/>
    <w:rPr>
      <w:b/>
      <w:bCs/>
      <w:shd w:val="clear" w:color="auto" w:fill="FFFFFF"/>
    </w:rPr>
  </w:style>
  <w:style w:type="character" w:customStyle="1" w:styleId="24">
    <w:name w:val="Основной текст (2) + Полужирный"/>
    <w:rsid w:val="00F5164B"/>
    <w:rPr>
      <w:rFonts w:ascii="Times New Roman" w:hAnsi="Times New Roman" w:cs="Times New Roman"/>
      <w:b/>
      <w:bCs/>
      <w:u w:val="none"/>
      <w:lang w:bidi="ar-SA"/>
    </w:rPr>
  </w:style>
  <w:style w:type="paragraph" w:customStyle="1" w:styleId="62">
    <w:name w:val="Заголовок №6"/>
    <w:basedOn w:val="a2"/>
    <w:link w:val="61"/>
    <w:rsid w:val="00F5164B"/>
    <w:pPr>
      <w:widowControl w:val="0"/>
      <w:shd w:val="clear" w:color="auto" w:fill="FFFFFF"/>
      <w:spacing w:after="0" w:line="320" w:lineRule="exact"/>
      <w:ind w:hanging="460"/>
      <w:jc w:val="center"/>
      <w:outlineLvl w:val="5"/>
    </w:pPr>
    <w:rPr>
      <w:b/>
      <w:bCs/>
    </w:rPr>
  </w:style>
  <w:style w:type="character" w:customStyle="1" w:styleId="apple-style-span">
    <w:name w:val="apple-style-span"/>
    <w:basedOn w:val="a3"/>
    <w:rsid w:val="00F5164B"/>
  </w:style>
  <w:style w:type="paragraph" w:styleId="afe">
    <w:name w:val="Body Text Indent"/>
    <w:basedOn w:val="a2"/>
    <w:link w:val="aff"/>
    <w:rsid w:val="00F5164B"/>
    <w:pPr>
      <w:spacing w:after="120" w:line="240" w:lineRule="auto"/>
      <w:ind w:left="283"/>
    </w:pPr>
    <w:rPr>
      <w:rFonts w:ascii="Times New Roman" w:eastAsia="Times New Roman" w:hAnsi="Times New Roman" w:cs="Times New Roman"/>
      <w:sz w:val="24"/>
      <w:szCs w:val="24"/>
      <w:lang w:eastAsia="ru-RU"/>
    </w:rPr>
  </w:style>
  <w:style w:type="character" w:customStyle="1" w:styleId="aff">
    <w:name w:val="Основной текст с отступом Знак"/>
    <w:basedOn w:val="a3"/>
    <w:link w:val="afe"/>
    <w:rsid w:val="00F5164B"/>
    <w:rPr>
      <w:rFonts w:ascii="Times New Roman" w:eastAsia="Times New Roman" w:hAnsi="Times New Roman" w:cs="Times New Roman"/>
      <w:sz w:val="24"/>
      <w:szCs w:val="24"/>
      <w:lang w:eastAsia="ru-RU"/>
    </w:rPr>
  </w:style>
  <w:style w:type="paragraph" w:styleId="aff0">
    <w:name w:val="Document Map"/>
    <w:basedOn w:val="a2"/>
    <w:link w:val="aff1"/>
    <w:uiPriority w:val="99"/>
    <w:semiHidden/>
    <w:rsid w:val="00F5164B"/>
    <w:pPr>
      <w:shd w:val="clear" w:color="auto" w:fill="000080"/>
      <w:spacing w:after="0" w:line="240" w:lineRule="auto"/>
    </w:pPr>
    <w:rPr>
      <w:rFonts w:ascii="Tahoma" w:eastAsia="Times New Roman" w:hAnsi="Tahoma" w:cs="Tahoma"/>
      <w:sz w:val="20"/>
      <w:szCs w:val="20"/>
      <w:lang w:eastAsia="ru-RU"/>
    </w:rPr>
  </w:style>
  <w:style w:type="character" w:customStyle="1" w:styleId="aff1">
    <w:name w:val="Схема документа Знак"/>
    <w:basedOn w:val="a3"/>
    <w:link w:val="aff0"/>
    <w:uiPriority w:val="99"/>
    <w:semiHidden/>
    <w:rsid w:val="00F5164B"/>
    <w:rPr>
      <w:rFonts w:ascii="Tahoma" w:eastAsia="Times New Roman" w:hAnsi="Tahoma" w:cs="Tahoma"/>
      <w:sz w:val="20"/>
      <w:szCs w:val="20"/>
      <w:shd w:val="clear" w:color="auto" w:fill="000080"/>
      <w:lang w:eastAsia="ru-RU"/>
    </w:rPr>
  </w:style>
  <w:style w:type="character" w:styleId="aff2">
    <w:name w:val="endnote reference"/>
    <w:uiPriority w:val="99"/>
    <w:rsid w:val="00F5164B"/>
    <w:rPr>
      <w:vertAlign w:val="superscript"/>
    </w:rPr>
  </w:style>
  <w:style w:type="paragraph" w:customStyle="1" w:styleId="aff3">
    <w:name w:val="Для таблиц"/>
    <w:basedOn w:val="a2"/>
    <w:rsid w:val="00F5164B"/>
    <w:pPr>
      <w:suppressAutoHyphens/>
      <w:spacing w:after="0" w:line="240" w:lineRule="auto"/>
    </w:pPr>
    <w:rPr>
      <w:rFonts w:ascii="Times New Roman" w:eastAsia="Times New Roman" w:hAnsi="Times New Roman" w:cs="Times New Roman"/>
      <w:sz w:val="24"/>
      <w:szCs w:val="24"/>
      <w:lang w:eastAsia="ar-SA"/>
    </w:rPr>
  </w:style>
  <w:style w:type="character" w:customStyle="1" w:styleId="WW8Num1z0">
    <w:name w:val="WW8Num1z0"/>
    <w:rsid w:val="00F5164B"/>
  </w:style>
  <w:style w:type="character" w:customStyle="1" w:styleId="WW8Num1z1">
    <w:name w:val="WW8Num1z1"/>
    <w:rsid w:val="00F5164B"/>
  </w:style>
  <w:style w:type="character" w:customStyle="1" w:styleId="WW8Num1z2">
    <w:name w:val="WW8Num1z2"/>
    <w:rsid w:val="00F5164B"/>
  </w:style>
  <w:style w:type="character" w:customStyle="1" w:styleId="WW8Num1z3">
    <w:name w:val="WW8Num1z3"/>
    <w:rsid w:val="00F5164B"/>
  </w:style>
  <w:style w:type="character" w:customStyle="1" w:styleId="WW8Num1z4">
    <w:name w:val="WW8Num1z4"/>
    <w:rsid w:val="00F5164B"/>
  </w:style>
  <w:style w:type="character" w:customStyle="1" w:styleId="WW8Num1z5">
    <w:name w:val="WW8Num1z5"/>
    <w:rsid w:val="00F5164B"/>
  </w:style>
  <w:style w:type="character" w:customStyle="1" w:styleId="WW8Num1z6">
    <w:name w:val="WW8Num1z6"/>
    <w:rsid w:val="00F5164B"/>
  </w:style>
  <w:style w:type="character" w:customStyle="1" w:styleId="WW8Num1z7">
    <w:name w:val="WW8Num1z7"/>
    <w:rsid w:val="00F5164B"/>
  </w:style>
  <w:style w:type="character" w:customStyle="1" w:styleId="WW8Num1z8">
    <w:name w:val="WW8Num1z8"/>
    <w:rsid w:val="00F5164B"/>
  </w:style>
  <w:style w:type="character" w:customStyle="1" w:styleId="WW8Num2z0">
    <w:name w:val="WW8Num2z0"/>
    <w:rsid w:val="00F5164B"/>
    <w:rPr>
      <w:rFonts w:ascii="Times New Roman" w:hAnsi="Times New Roman" w:cs="Times New Roman"/>
      <w:kern w:val="1"/>
      <w:sz w:val="26"/>
      <w:szCs w:val="26"/>
      <w:lang w:eastAsia="hi-IN" w:bidi="hi-IN"/>
    </w:rPr>
  </w:style>
  <w:style w:type="character" w:customStyle="1" w:styleId="WW8Num3z0">
    <w:name w:val="WW8Num3z0"/>
    <w:rsid w:val="00F5164B"/>
    <w:rPr>
      <w:rFonts w:ascii="Symbol" w:hAnsi="Symbol" w:cs="Symbol"/>
    </w:rPr>
  </w:style>
  <w:style w:type="character" w:customStyle="1" w:styleId="WW8Num4z0">
    <w:name w:val="WW8Num4z0"/>
    <w:rsid w:val="00F5164B"/>
    <w:rPr>
      <w:rFonts w:ascii="Times New Roman" w:hAnsi="Times New Roman" w:cs="Times New Roman"/>
      <w:color w:val="000000"/>
      <w:sz w:val="26"/>
      <w:szCs w:val="26"/>
      <w:shd w:val="clear" w:color="auto" w:fill="FFFFFF"/>
    </w:rPr>
  </w:style>
  <w:style w:type="character" w:customStyle="1" w:styleId="WW8Num5z0">
    <w:name w:val="WW8Num5z0"/>
    <w:rsid w:val="00F5164B"/>
    <w:rPr>
      <w:rFonts w:ascii="Symbol" w:hAnsi="Symbol" w:cs="Symbol" w:hint="default"/>
    </w:rPr>
  </w:style>
  <w:style w:type="character" w:customStyle="1" w:styleId="WW8Num6z0">
    <w:name w:val="WW8Num6z0"/>
    <w:rsid w:val="00F5164B"/>
    <w:rPr>
      <w:rFonts w:ascii="Symbol" w:hAnsi="Symbol" w:cs="Symbol" w:hint="default"/>
      <w:sz w:val="26"/>
      <w:szCs w:val="26"/>
    </w:rPr>
  </w:style>
  <w:style w:type="character" w:customStyle="1" w:styleId="WW8Num7z0">
    <w:name w:val="WW8Num7z0"/>
    <w:rsid w:val="00F5164B"/>
    <w:rPr>
      <w:rFonts w:ascii="Symbol" w:hAnsi="Symbol" w:cs="Symbol" w:hint="default"/>
    </w:rPr>
  </w:style>
  <w:style w:type="character" w:customStyle="1" w:styleId="WW8Num8z0">
    <w:name w:val="WW8Num8z0"/>
    <w:rsid w:val="00F5164B"/>
    <w:rPr>
      <w:rFonts w:ascii="Symbol" w:hAnsi="Symbol" w:cs="Symbol" w:hint="default"/>
      <w:bCs/>
      <w:sz w:val="26"/>
      <w:szCs w:val="26"/>
    </w:rPr>
  </w:style>
  <w:style w:type="character" w:customStyle="1" w:styleId="WW8Num9z0">
    <w:name w:val="WW8Num9z0"/>
    <w:rsid w:val="00F5164B"/>
    <w:rPr>
      <w:rFonts w:ascii="Symbol" w:hAnsi="Symbol" w:cs="Symbol"/>
      <w:sz w:val="26"/>
      <w:szCs w:val="26"/>
    </w:rPr>
  </w:style>
  <w:style w:type="character" w:customStyle="1" w:styleId="WW8Num10z0">
    <w:name w:val="WW8Num10z0"/>
    <w:rsid w:val="00F5164B"/>
    <w:rPr>
      <w:rFonts w:ascii="Symbol" w:hAnsi="Symbol" w:cs="Symbol" w:hint="default"/>
    </w:rPr>
  </w:style>
  <w:style w:type="character" w:customStyle="1" w:styleId="WW8Num11z0">
    <w:name w:val="WW8Num11z0"/>
    <w:rsid w:val="00F5164B"/>
    <w:rPr>
      <w:rFonts w:ascii="Symbol" w:eastAsia="Mangal" w:hAnsi="Symbol" w:cs="Symbol"/>
      <w:b/>
      <w:bCs/>
      <w:kern w:val="1"/>
      <w:sz w:val="24"/>
      <w:szCs w:val="24"/>
      <w:lang w:val="hi-IN"/>
    </w:rPr>
  </w:style>
  <w:style w:type="character" w:customStyle="1" w:styleId="WW8Num12z0">
    <w:name w:val="WW8Num12z0"/>
    <w:rsid w:val="00F5164B"/>
    <w:rPr>
      <w:rFonts w:ascii="Symbol" w:hAnsi="Symbol" w:cs="Symbol"/>
      <w:b w:val="0"/>
      <w:bCs w:val="0"/>
      <w:i w:val="0"/>
      <w:iCs w:val="0"/>
      <w:caps w:val="0"/>
      <w:smallCaps w:val="0"/>
      <w:strike w:val="0"/>
      <w:dstrike w:val="0"/>
      <w:vanish w:val="0"/>
      <w:color w:val="000000"/>
      <w:spacing w:val="0"/>
      <w:w w:val="100"/>
      <w:kern w:val="1"/>
      <w:position w:val="0"/>
      <w:sz w:val="24"/>
      <w:szCs w:val="24"/>
      <w:vertAlign w:val="baseline"/>
      <w:em w:val="none"/>
      <w:lang w:val="ru-RU" w:eastAsia="hi-IN" w:bidi="hi-IN"/>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13z0">
    <w:name w:val="WW8Num13z0"/>
    <w:rsid w:val="00F5164B"/>
    <w:rPr>
      <w:rFonts w:ascii="Symbol" w:eastAsia="Calibri" w:hAnsi="Symbol" w:cs="Symbol" w:hint="default"/>
      <w:sz w:val="20"/>
      <w:szCs w:val="20"/>
    </w:rPr>
  </w:style>
  <w:style w:type="character" w:customStyle="1" w:styleId="WW8Num14z0">
    <w:name w:val="WW8Num14z0"/>
    <w:rsid w:val="00F5164B"/>
    <w:rPr>
      <w:rFonts w:ascii="Symbol" w:hAnsi="Symbol" w:cs="Times New Roman" w:hint="default"/>
      <w:b/>
      <w:color w:val="auto"/>
      <w:sz w:val="24"/>
      <w:szCs w:val="26"/>
      <w:shd w:val="clear" w:color="auto" w:fill="FFFFFF"/>
      <w:lang w:val="en-US"/>
    </w:rPr>
  </w:style>
  <w:style w:type="character" w:customStyle="1" w:styleId="WW8Num14z1">
    <w:name w:val="WW8Num14z1"/>
    <w:rsid w:val="00F5164B"/>
  </w:style>
  <w:style w:type="character" w:customStyle="1" w:styleId="WW8Num14z2">
    <w:name w:val="WW8Num14z2"/>
    <w:rsid w:val="00F5164B"/>
  </w:style>
  <w:style w:type="character" w:customStyle="1" w:styleId="WW8Num14z4">
    <w:name w:val="WW8Num14z4"/>
    <w:rsid w:val="00F5164B"/>
  </w:style>
  <w:style w:type="character" w:customStyle="1" w:styleId="WW8Num15z0">
    <w:name w:val="WW8Num15z0"/>
    <w:rsid w:val="00F5164B"/>
    <w:rPr>
      <w:rFonts w:ascii="Times New Roman" w:hAnsi="Times New Roman" w:cs="Times New Roman"/>
      <w:bCs/>
      <w:sz w:val="20"/>
      <w:szCs w:val="20"/>
    </w:rPr>
  </w:style>
  <w:style w:type="character" w:customStyle="1" w:styleId="WW8Num16z0">
    <w:name w:val="WW8Num16z0"/>
    <w:rsid w:val="00F5164B"/>
    <w:rPr>
      <w:rFonts w:ascii="Symbol" w:eastAsia="Times New Roman CYR" w:hAnsi="Symbol" w:cs="Symbol" w:hint="default"/>
    </w:rPr>
  </w:style>
  <w:style w:type="character" w:customStyle="1" w:styleId="WW8Num16z1">
    <w:name w:val="WW8Num16z1"/>
    <w:rsid w:val="00F5164B"/>
    <w:rPr>
      <w:rFonts w:ascii="Courier New" w:hAnsi="Courier New" w:cs="Courier New" w:hint="default"/>
    </w:rPr>
  </w:style>
  <w:style w:type="character" w:customStyle="1" w:styleId="WW8Num16z2">
    <w:name w:val="WW8Num16z2"/>
    <w:rsid w:val="00F5164B"/>
    <w:rPr>
      <w:rFonts w:ascii="Wingdings" w:hAnsi="Wingdings" w:cs="Wingdings" w:hint="default"/>
    </w:rPr>
  </w:style>
  <w:style w:type="character" w:customStyle="1" w:styleId="WW8Num17z0">
    <w:name w:val="WW8Num17z0"/>
    <w:rsid w:val="00F5164B"/>
    <w:rPr>
      <w:rFonts w:ascii="Times New Roman" w:hAnsi="Times New Roman" w:cs="Times New Roman" w:hint="default"/>
      <w:b/>
      <w:i/>
      <w:sz w:val="26"/>
      <w:szCs w:val="26"/>
      <w:lang w:val="en-US"/>
    </w:rPr>
  </w:style>
  <w:style w:type="character" w:customStyle="1" w:styleId="WW8Num17z1">
    <w:name w:val="WW8Num17z1"/>
    <w:rsid w:val="00F5164B"/>
  </w:style>
  <w:style w:type="character" w:customStyle="1" w:styleId="WW8Num17z2">
    <w:name w:val="WW8Num17z2"/>
    <w:rsid w:val="00F5164B"/>
  </w:style>
  <w:style w:type="character" w:customStyle="1" w:styleId="WW8Num17z3">
    <w:name w:val="WW8Num17z3"/>
    <w:rsid w:val="00F5164B"/>
  </w:style>
  <w:style w:type="character" w:customStyle="1" w:styleId="WW8Num17z4">
    <w:name w:val="WW8Num17z4"/>
    <w:rsid w:val="00F5164B"/>
  </w:style>
  <w:style w:type="character" w:customStyle="1" w:styleId="WW8Num17z5">
    <w:name w:val="WW8Num17z5"/>
    <w:rsid w:val="00F5164B"/>
  </w:style>
  <w:style w:type="character" w:customStyle="1" w:styleId="WW8Num17z6">
    <w:name w:val="WW8Num17z6"/>
    <w:rsid w:val="00F5164B"/>
  </w:style>
  <w:style w:type="character" w:customStyle="1" w:styleId="WW8Num17z7">
    <w:name w:val="WW8Num17z7"/>
    <w:rsid w:val="00F5164B"/>
  </w:style>
  <w:style w:type="character" w:customStyle="1" w:styleId="WW8Num17z8">
    <w:name w:val="WW8Num17z8"/>
    <w:rsid w:val="00F5164B"/>
  </w:style>
  <w:style w:type="character" w:customStyle="1" w:styleId="WW8Num18z0">
    <w:name w:val="WW8Num18z0"/>
    <w:rsid w:val="00F5164B"/>
  </w:style>
  <w:style w:type="character" w:customStyle="1" w:styleId="WW8Num18z1">
    <w:name w:val="WW8Num18z1"/>
    <w:rsid w:val="00F5164B"/>
  </w:style>
  <w:style w:type="character" w:customStyle="1" w:styleId="WW8Num18z2">
    <w:name w:val="WW8Num18z2"/>
    <w:rsid w:val="00F5164B"/>
  </w:style>
  <w:style w:type="character" w:customStyle="1" w:styleId="WW8Num18z3">
    <w:name w:val="WW8Num18z3"/>
    <w:rsid w:val="00F5164B"/>
  </w:style>
  <w:style w:type="character" w:customStyle="1" w:styleId="WW8Num18z4">
    <w:name w:val="WW8Num18z4"/>
    <w:rsid w:val="00F5164B"/>
  </w:style>
  <w:style w:type="character" w:customStyle="1" w:styleId="WW8Num18z5">
    <w:name w:val="WW8Num18z5"/>
    <w:rsid w:val="00F5164B"/>
  </w:style>
  <w:style w:type="character" w:customStyle="1" w:styleId="WW8Num18z6">
    <w:name w:val="WW8Num18z6"/>
    <w:rsid w:val="00F5164B"/>
  </w:style>
  <w:style w:type="character" w:customStyle="1" w:styleId="WW8Num18z7">
    <w:name w:val="WW8Num18z7"/>
    <w:rsid w:val="00F5164B"/>
  </w:style>
  <w:style w:type="character" w:customStyle="1" w:styleId="WW8Num18z8">
    <w:name w:val="WW8Num18z8"/>
    <w:rsid w:val="00F5164B"/>
  </w:style>
  <w:style w:type="character" w:customStyle="1" w:styleId="WW8Num19z0">
    <w:name w:val="WW8Num19z0"/>
    <w:rsid w:val="00F5164B"/>
    <w:rPr>
      <w:rFonts w:ascii="Times New Roman" w:hAnsi="Times New Roman" w:cs="Times New Roman" w:hint="default"/>
      <w:bCs/>
      <w:sz w:val="26"/>
      <w:szCs w:val="26"/>
    </w:rPr>
  </w:style>
  <w:style w:type="character" w:customStyle="1" w:styleId="WW8Num19z1">
    <w:name w:val="WW8Num19z1"/>
    <w:rsid w:val="00F5164B"/>
  </w:style>
  <w:style w:type="character" w:customStyle="1" w:styleId="WW8Num19z2">
    <w:name w:val="WW8Num19z2"/>
    <w:rsid w:val="00F5164B"/>
  </w:style>
  <w:style w:type="character" w:customStyle="1" w:styleId="WW8Num19z3">
    <w:name w:val="WW8Num19z3"/>
    <w:rsid w:val="00F5164B"/>
  </w:style>
  <w:style w:type="character" w:customStyle="1" w:styleId="WW8Num19z4">
    <w:name w:val="WW8Num19z4"/>
    <w:rsid w:val="00F5164B"/>
  </w:style>
  <w:style w:type="character" w:customStyle="1" w:styleId="WW8Num19z5">
    <w:name w:val="WW8Num19z5"/>
    <w:rsid w:val="00F5164B"/>
  </w:style>
  <w:style w:type="character" w:customStyle="1" w:styleId="WW8Num19z6">
    <w:name w:val="WW8Num19z6"/>
    <w:rsid w:val="00F5164B"/>
  </w:style>
  <w:style w:type="character" w:customStyle="1" w:styleId="WW8Num19z7">
    <w:name w:val="WW8Num19z7"/>
    <w:rsid w:val="00F5164B"/>
  </w:style>
  <w:style w:type="character" w:customStyle="1" w:styleId="WW8Num19z8">
    <w:name w:val="WW8Num19z8"/>
    <w:rsid w:val="00F5164B"/>
  </w:style>
  <w:style w:type="character" w:customStyle="1" w:styleId="WW8Num20z0">
    <w:name w:val="WW8Num20z0"/>
    <w:rsid w:val="00F5164B"/>
    <w:rPr>
      <w:rFonts w:ascii="Symbol" w:hAnsi="Symbol" w:cs="Symbol" w:hint="default"/>
    </w:rPr>
  </w:style>
  <w:style w:type="character" w:customStyle="1" w:styleId="WW8Num20z1">
    <w:name w:val="WW8Num20z1"/>
    <w:rsid w:val="00F5164B"/>
    <w:rPr>
      <w:rFonts w:ascii="Courier New" w:hAnsi="Courier New" w:cs="Courier New" w:hint="default"/>
    </w:rPr>
  </w:style>
  <w:style w:type="character" w:customStyle="1" w:styleId="WW8Num20z2">
    <w:name w:val="WW8Num20z2"/>
    <w:rsid w:val="00F5164B"/>
    <w:rPr>
      <w:rFonts w:ascii="Wingdings" w:hAnsi="Wingdings" w:cs="Wingdings" w:hint="default"/>
    </w:rPr>
  </w:style>
  <w:style w:type="character" w:customStyle="1" w:styleId="WW8Num20z3">
    <w:name w:val="WW8Num20z3"/>
    <w:rsid w:val="00F5164B"/>
  </w:style>
  <w:style w:type="character" w:customStyle="1" w:styleId="WW8Num20z4">
    <w:name w:val="WW8Num20z4"/>
    <w:rsid w:val="00F5164B"/>
  </w:style>
  <w:style w:type="character" w:customStyle="1" w:styleId="WW8Num20z5">
    <w:name w:val="WW8Num20z5"/>
    <w:rsid w:val="00F5164B"/>
  </w:style>
  <w:style w:type="character" w:customStyle="1" w:styleId="WW8Num20z6">
    <w:name w:val="WW8Num20z6"/>
    <w:rsid w:val="00F5164B"/>
  </w:style>
  <w:style w:type="character" w:customStyle="1" w:styleId="WW8Num20z7">
    <w:name w:val="WW8Num20z7"/>
    <w:rsid w:val="00F5164B"/>
  </w:style>
  <w:style w:type="character" w:customStyle="1" w:styleId="WW8Num20z8">
    <w:name w:val="WW8Num20z8"/>
    <w:rsid w:val="00F5164B"/>
  </w:style>
  <w:style w:type="character" w:customStyle="1" w:styleId="WW8Num21z0">
    <w:name w:val="WW8Num21z0"/>
    <w:rsid w:val="00F5164B"/>
  </w:style>
  <w:style w:type="character" w:customStyle="1" w:styleId="WW8Num21z1">
    <w:name w:val="WW8Num21z1"/>
    <w:rsid w:val="00F5164B"/>
  </w:style>
  <w:style w:type="character" w:customStyle="1" w:styleId="WW8Num21z2">
    <w:name w:val="WW8Num21z2"/>
    <w:rsid w:val="00F5164B"/>
  </w:style>
  <w:style w:type="character" w:customStyle="1" w:styleId="WW8Num21z4">
    <w:name w:val="WW8Num21z4"/>
    <w:rsid w:val="00F5164B"/>
  </w:style>
  <w:style w:type="character" w:customStyle="1" w:styleId="WW8Num22z0">
    <w:name w:val="WW8Num22z0"/>
    <w:rsid w:val="00F5164B"/>
  </w:style>
  <w:style w:type="character" w:customStyle="1" w:styleId="WW8Num22z1">
    <w:name w:val="WW8Num22z1"/>
    <w:rsid w:val="00F5164B"/>
  </w:style>
  <w:style w:type="character" w:customStyle="1" w:styleId="WW8Num22z2">
    <w:name w:val="WW8Num22z2"/>
    <w:rsid w:val="00F5164B"/>
  </w:style>
  <w:style w:type="character" w:customStyle="1" w:styleId="WW8Num22z3">
    <w:name w:val="WW8Num22z3"/>
    <w:rsid w:val="00F5164B"/>
  </w:style>
  <w:style w:type="character" w:customStyle="1" w:styleId="WW8Num22z4">
    <w:name w:val="WW8Num22z4"/>
    <w:rsid w:val="00F5164B"/>
  </w:style>
  <w:style w:type="character" w:customStyle="1" w:styleId="WW8Num22z5">
    <w:name w:val="WW8Num22z5"/>
    <w:rsid w:val="00F5164B"/>
  </w:style>
  <w:style w:type="character" w:customStyle="1" w:styleId="WW8Num22z6">
    <w:name w:val="WW8Num22z6"/>
    <w:rsid w:val="00F5164B"/>
  </w:style>
  <w:style w:type="character" w:customStyle="1" w:styleId="WW8Num22z7">
    <w:name w:val="WW8Num22z7"/>
    <w:rsid w:val="00F5164B"/>
  </w:style>
  <w:style w:type="character" w:customStyle="1" w:styleId="WW8Num22z8">
    <w:name w:val="WW8Num22z8"/>
    <w:rsid w:val="00F5164B"/>
  </w:style>
  <w:style w:type="character" w:customStyle="1" w:styleId="WW8Num23z0">
    <w:name w:val="WW8Num23z0"/>
    <w:rsid w:val="00F5164B"/>
  </w:style>
  <w:style w:type="character" w:customStyle="1" w:styleId="WW8Num23z1">
    <w:name w:val="WW8Num23z1"/>
    <w:rsid w:val="00F5164B"/>
  </w:style>
  <w:style w:type="character" w:customStyle="1" w:styleId="WW8Num23z2">
    <w:name w:val="WW8Num23z2"/>
    <w:rsid w:val="00F5164B"/>
  </w:style>
  <w:style w:type="character" w:customStyle="1" w:styleId="WW8Num23z3">
    <w:name w:val="WW8Num23z3"/>
    <w:rsid w:val="00F5164B"/>
  </w:style>
  <w:style w:type="character" w:customStyle="1" w:styleId="WW8Num23z4">
    <w:name w:val="WW8Num23z4"/>
    <w:rsid w:val="00F5164B"/>
  </w:style>
  <w:style w:type="character" w:customStyle="1" w:styleId="WW8Num23z5">
    <w:name w:val="WW8Num23z5"/>
    <w:rsid w:val="00F5164B"/>
  </w:style>
  <w:style w:type="character" w:customStyle="1" w:styleId="WW8Num23z6">
    <w:name w:val="WW8Num23z6"/>
    <w:rsid w:val="00F5164B"/>
  </w:style>
  <w:style w:type="character" w:customStyle="1" w:styleId="WW8Num23z7">
    <w:name w:val="WW8Num23z7"/>
    <w:rsid w:val="00F5164B"/>
  </w:style>
  <w:style w:type="character" w:customStyle="1" w:styleId="WW8Num23z8">
    <w:name w:val="WW8Num23z8"/>
    <w:rsid w:val="00F5164B"/>
  </w:style>
  <w:style w:type="character" w:customStyle="1" w:styleId="WW8Num24z0">
    <w:name w:val="WW8Num24z0"/>
    <w:rsid w:val="00F5164B"/>
    <w:rPr>
      <w:rFonts w:ascii="Times New Roman" w:eastAsia="Calibri" w:hAnsi="Times New Roman" w:cs="Times New Roman" w:hint="default"/>
      <w:bCs/>
      <w:sz w:val="26"/>
      <w:szCs w:val="26"/>
    </w:rPr>
  </w:style>
  <w:style w:type="character" w:customStyle="1" w:styleId="WW8Num24z1">
    <w:name w:val="WW8Num24z1"/>
    <w:rsid w:val="00F5164B"/>
  </w:style>
  <w:style w:type="character" w:customStyle="1" w:styleId="WW8Num24z2">
    <w:name w:val="WW8Num24z2"/>
    <w:rsid w:val="00F5164B"/>
  </w:style>
  <w:style w:type="character" w:customStyle="1" w:styleId="WW8Num24z3">
    <w:name w:val="WW8Num24z3"/>
    <w:rsid w:val="00F5164B"/>
  </w:style>
  <w:style w:type="character" w:customStyle="1" w:styleId="WW8Num24z4">
    <w:name w:val="WW8Num24z4"/>
    <w:rsid w:val="00F5164B"/>
  </w:style>
  <w:style w:type="character" w:customStyle="1" w:styleId="WW8Num24z5">
    <w:name w:val="WW8Num24z5"/>
    <w:rsid w:val="00F5164B"/>
  </w:style>
  <w:style w:type="character" w:customStyle="1" w:styleId="WW8Num24z6">
    <w:name w:val="WW8Num24z6"/>
    <w:rsid w:val="00F5164B"/>
  </w:style>
  <w:style w:type="character" w:customStyle="1" w:styleId="WW8Num24z7">
    <w:name w:val="WW8Num24z7"/>
    <w:rsid w:val="00F5164B"/>
  </w:style>
  <w:style w:type="character" w:customStyle="1" w:styleId="WW8Num24z8">
    <w:name w:val="WW8Num24z8"/>
    <w:rsid w:val="00F5164B"/>
  </w:style>
  <w:style w:type="character" w:customStyle="1" w:styleId="WW8Num25z0">
    <w:name w:val="WW8Num25z0"/>
    <w:rsid w:val="00F5164B"/>
    <w:rPr>
      <w:rFonts w:ascii="Symbol" w:hAnsi="Symbol" w:cs="Symbol" w:hint="default"/>
    </w:rPr>
  </w:style>
  <w:style w:type="character" w:customStyle="1" w:styleId="WW8Num25z1">
    <w:name w:val="WW8Num25z1"/>
    <w:rsid w:val="00F5164B"/>
    <w:rPr>
      <w:rFonts w:ascii="Courier New" w:hAnsi="Courier New" w:cs="Courier New" w:hint="default"/>
    </w:rPr>
  </w:style>
  <w:style w:type="character" w:customStyle="1" w:styleId="WW8Num25z2">
    <w:name w:val="WW8Num25z2"/>
    <w:rsid w:val="00F5164B"/>
    <w:rPr>
      <w:rFonts w:ascii="Wingdings" w:hAnsi="Wingdings" w:cs="Wingdings" w:hint="default"/>
    </w:rPr>
  </w:style>
  <w:style w:type="character" w:customStyle="1" w:styleId="WW8Num25z3">
    <w:name w:val="WW8Num25z3"/>
    <w:rsid w:val="00F5164B"/>
  </w:style>
  <w:style w:type="character" w:customStyle="1" w:styleId="WW8Num25z4">
    <w:name w:val="WW8Num25z4"/>
    <w:rsid w:val="00F5164B"/>
  </w:style>
  <w:style w:type="character" w:customStyle="1" w:styleId="WW8Num25z5">
    <w:name w:val="WW8Num25z5"/>
    <w:rsid w:val="00F5164B"/>
  </w:style>
  <w:style w:type="character" w:customStyle="1" w:styleId="WW8Num25z6">
    <w:name w:val="WW8Num25z6"/>
    <w:rsid w:val="00F5164B"/>
  </w:style>
  <w:style w:type="character" w:customStyle="1" w:styleId="WW8Num25z7">
    <w:name w:val="WW8Num25z7"/>
    <w:rsid w:val="00F5164B"/>
  </w:style>
  <w:style w:type="character" w:customStyle="1" w:styleId="WW8Num25z8">
    <w:name w:val="WW8Num25z8"/>
    <w:rsid w:val="00F5164B"/>
  </w:style>
  <w:style w:type="character" w:customStyle="1" w:styleId="WW8Num26z0">
    <w:name w:val="WW8Num26z0"/>
    <w:rsid w:val="00F5164B"/>
  </w:style>
  <w:style w:type="character" w:customStyle="1" w:styleId="WW8Num26z1">
    <w:name w:val="WW8Num26z1"/>
    <w:rsid w:val="00F5164B"/>
  </w:style>
  <w:style w:type="character" w:customStyle="1" w:styleId="WW8Num26z2">
    <w:name w:val="WW8Num26z2"/>
    <w:rsid w:val="00F5164B"/>
  </w:style>
  <w:style w:type="character" w:customStyle="1" w:styleId="WW8Num26z3">
    <w:name w:val="WW8Num26z3"/>
    <w:rsid w:val="00F5164B"/>
  </w:style>
  <w:style w:type="character" w:customStyle="1" w:styleId="WW8Num26z4">
    <w:name w:val="WW8Num26z4"/>
    <w:rsid w:val="00F5164B"/>
  </w:style>
  <w:style w:type="character" w:customStyle="1" w:styleId="WW8Num26z5">
    <w:name w:val="WW8Num26z5"/>
    <w:rsid w:val="00F5164B"/>
  </w:style>
  <w:style w:type="character" w:customStyle="1" w:styleId="WW8Num26z6">
    <w:name w:val="WW8Num26z6"/>
    <w:rsid w:val="00F5164B"/>
  </w:style>
  <w:style w:type="character" w:customStyle="1" w:styleId="WW8Num26z7">
    <w:name w:val="WW8Num26z7"/>
    <w:rsid w:val="00F5164B"/>
  </w:style>
  <w:style w:type="character" w:customStyle="1" w:styleId="WW8Num26z8">
    <w:name w:val="WW8Num26z8"/>
    <w:rsid w:val="00F5164B"/>
  </w:style>
  <w:style w:type="character" w:customStyle="1" w:styleId="25">
    <w:name w:val="Основной шрифт абзаца2"/>
    <w:rsid w:val="00F5164B"/>
  </w:style>
  <w:style w:type="character" w:customStyle="1" w:styleId="WW8Num11z1">
    <w:name w:val="WW8Num11z1"/>
    <w:rsid w:val="00F5164B"/>
    <w:rPr>
      <w:rFonts w:ascii="Courier New" w:hAnsi="Courier New" w:cs="Courier New"/>
    </w:rPr>
  </w:style>
  <w:style w:type="character" w:customStyle="1" w:styleId="WW8Num11z2">
    <w:name w:val="WW8Num11z2"/>
    <w:rsid w:val="00F5164B"/>
    <w:rPr>
      <w:rFonts w:ascii="Wingdings" w:hAnsi="Wingdings" w:cs="Wingdings"/>
    </w:rPr>
  </w:style>
  <w:style w:type="character" w:customStyle="1" w:styleId="WW8Num11z3">
    <w:name w:val="WW8Num11z3"/>
    <w:rsid w:val="00F5164B"/>
  </w:style>
  <w:style w:type="character" w:customStyle="1" w:styleId="WW8Num11z4">
    <w:name w:val="WW8Num11z4"/>
    <w:rsid w:val="00F5164B"/>
  </w:style>
  <w:style w:type="character" w:customStyle="1" w:styleId="WW8Num11z5">
    <w:name w:val="WW8Num11z5"/>
    <w:rsid w:val="00F5164B"/>
  </w:style>
  <w:style w:type="character" w:customStyle="1" w:styleId="WW8Num11z6">
    <w:name w:val="WW8Num11z6"/>
    <w:rsid w:val="00F5164B"/>
  </w:style>
  <w:style w:type="character" w:customStyle="1" w:styleId="WW8Num11z7">
    <w:name w:val="WW8Num11z7"/>
    <w:rsid w:val="00F5164B"/>
  </w:style>
  <w:style w:type="character" w:customStyle="1" w:styleId="WW8Num11z8">
    <w:name w:val="WW8Num11z8"/>
    <w:rsid w:val="00F5164B"/>
  </w:style>
  <w:style w:type="character" w:customStyle="1" w:styleId="WW8Num13z1">
    <w:name w:val="WW8Num13z1"/>
    <w:rsid w:val="00F5164B"/>
    <w:rPr>
      <w:rFonts w:ascii="Courier New" w:hAnsi="Courier New" w:cs="Courier New" w:hint="default"/>
    </w:rPr>
  </w:style>
  <w:style w:type="character" w:customStyle="1" w:styleId="WW8Num13z2">
    <w:name w:val="WW8Num13z2"/>
    <w:rsid w:val="00F5164B"/>
    <w:rPr>
      <w:rFonts w:ascii="Wingdings" w:hAnsi="Wingdings" w:cs="Wingdings" w:hint="default"/>
    </w:rPr>
  </w:style>
  <w:style w:type="character" w:customStyle="1" w:styleId="WW8Num14z3">
    <w:name w:val="WW8Num14z3"/>
    <w:rsid w:val="00F5164B"/>
  </w:style>
  <w:style w:type="character" w:customStyle="1" w:styleId="WW8Num14z5">
    <w:name w:val="WW8Num14z5"/>
    <w:rsid w:val="00F5164B"/>
  </w:style>
  <w:style w:type="character" w:customStyle="1" w:styleId="WW8Num14z6">
    <w:name w:val="WW8Num14z6"/>
    <w:rsid w:val="00F5164B"/>
  </w:style>
  <w:style w:type="character" w:customStyle="1" w:styleId="WW8Num14z7">
    <w:name w:val="WW8Num14z7"/>
    <w:rsid w:val="00F5164B"/>
  </w:style>
  <w:style w:type="character" w:customStyle="1" w:styleId="WW8Num14z8">
    <w:name w:val="WW8Num14z8"/>
    <w:rsid w:val="00F5164B"/>
  </w:style>
  <w:style w:type="character" w:customStyle="1" w:styleId="WW8Num15z1">
    <w:name w:val="WW8Num15z1"/>
    <w:rsid w:val="00F5164B"/>
    <w:rPr>
      <w:rFonts w:hint="default"/>
    </w:rPr>
  </w:style>
  <w:style w:type="character" w:customStyle="1" w:styleId="WW8Num21z3">
    <w:name w:val="WW8Num21z3"/>
    <w:rsid w:val="00F5164B"/>
  </w:style>
  <w:style w:type="character" w:customStyle="1" w:styleId="WW8Num21z5">
    <w:name w:val="WW8Num21z5"/>
    <w:rsid w:val="00F5164B"/>
  </w:style>
  <w:style w:type="character" w:customStyle="1" w:styleId="WW8Num21z6">
    <w:name w:val="WW8Num21z6"/>
    <w:rsid w:val="00F5164B"/>
  </w:style>
  <w:style w:type="character" w:customStyle="1" w:styleId="WW8Num21z7">
    <w:name w:val="WW8Num21z7"/>
    <w:rsid w:val="00F5164B"/>
  </w:style>
  <w:style w:type="character" w:customStyle="1" w:styleId="WW8Num21z8">
    <w:name w:val="WW8Num21z8"/>
    <w:rsid w:val="00F5164B"/>
  </w:style>
  <w:style w:type="character" w:customStyle="1" w:styleId="WW8Num27z0">
    <w:name w:val="WW8Num27z0"/>
    <w:rsid w:val="00F5164B"/>
    <w:rPr>
      <w:rFonts w:hint="default"/>
    </w:rPr>
  </w:style>
  <w:style w:type="character" w:customStyle="1" w:styleId="WW8Num27z1">
    <w:name w:val="WW8Num27z1"/>
    <w:rsid w:val="00F5164B"/>
  </w:style>
  <w:style w:type="character" w:customStyle="1" w:styleId="WW8Num27z2">
    <w:name w:val="WW8Num27z2"/>
    <w:rsid w:val="00F5164B"/>
  </w:style>
  <w:style w:type="character" w:customStyle="1" w:styleId="WW8Num27z3">
    <w:name w:val="WW8Num27z3"/>
    <w:rsid w:val="00F5164B"/>
  </w:style>
  <w:style w:type="character" w:customStyle="1" w:styleId="WW8Num27z4">
    <w:name w:val="WW8Num27z4"/>
    <w:rsid w:val="00F5164B"/>
  </w:style>
  <w:style w:type="character" w:customStyle="1" w:styleId="WW8Num27z5">
    <w:name w:val="WW8Num27z5"/>
    <w:rsid w:val="00F5164B"/>
  </w:style>
  <w:style w:type="character" w:customStyle="1" w:styleId="WW8Num27z6">
    <w:name w:val="WW8Num27z6"/>
    <w:rsid w:val="00F5164B"/>
  </w:style>
  <w:style w:type="character" w:customStyle="1" w:styleId="WW8Num27z7">
    <w:name w:val="WW8Num27z7"/>
    <w:rsid w:val="00F5164B"/>
  </w:style>
  <w:style w:type="character" w:customStyle="1" w:styleId="WW8Num27z8">
    <w:name w:val="WW8Num27z8"/>
    <w:rsid w:val="00F5164B"/>
  </w:style>
  <w:style w:type="character" w:customStyle="1" w:styleId="WW8Num28z0">
    <w:name w:val="WW8Num28z0"/>
    <w:rsid w:val="00F5164B"/>
    <w:rPr>
      <w:rFonts w:ascii="Symbol" w:hAnsi="Symbol" w:cs="Symbol" w:hint="default"/>
    </w:rPr>
  </w:style>
  <w:style w:type="character" w:customStyle="1" w:styleId="WW8Num28z1">
    <w:name w:val="WW8Num28z1"/>
    <w:rsid w:val="00F5164B"/>
    <w:rPr>
      <w:rFonts w:ascii="Courier New" w:hAnsi="Courier New" w:cs="Courier New" w:hint="default"/>
    </w:rPr>
  </w:style>
  <w:style w:type="character" w:customStyle="1" w:styleId="WW8Num28z2">
    <w:name w:val="WW8Num28z2"/>
    <w:rsid w:val="00F5164B"/>
    <w:rPr>
      <w:rFonts w:ascii="Wingdings" w:hAnsi="Wingdings" w:cs="Wingdings" w:hint="default"/>
    </w:rPr>
  </w:style>
  <w:style w:type="character" w:customStyle="1" w:styleId="WW8Num29z0">
    <w:name w:val="WW8Num29z0"/>
    <w:rsid w:val="00F5164B"/>
    <w:rPr>
      <w:rFonts w:ascii="Times New Roman" w:hAnsi="Times New Roman" w:cs="Times New Roman" w:hint="default"/>
      <w:i/>
      <w:sz w:val="26"/>
      <w:szCs w:val="26"/>
      <w:lang w:val="en-US"/>
    </w:rPr>
  </w:style>
  <w:style w:type="character" w:customStyle="1" w:styleId="WW8Num29z1">
    <w:name w:val="WW8Num29z1"/>
    <w:rsid w:val="00F5164B"/>
  </w:style>
  <w:style w:type="character" w:customStyle="1" w:styleId="WW8Num29z2">
    <w:name w:val="WW8Num29z2"/>
    <w:rsid w:val="00F5164B"/>
  </w:style>
  <w:style w:type="character" w:customStyle="1" w:styleId="WW8Num29z3">
    <w:name w:val="WW8Num29z3"/>
    <w:rsid w:val="00F5164B"/>
  </w:style>
  <w:style w:type="character" w:customStyle="1" w:styleId="WW8Num29z4">
    <w:name w:val="WW8Num29z4"/>
    <w:rsid w:val="00F5164B"/>
  </w:style>
  <w:style w:type="character" w:customStyle="1" w:styleId="WW8Num29z5">
    <w:name w:val="WW8Num29z5"/>
    <w:rsid w:val="00F5164B"/>
  </w:style>
  <w:style w:type="character" w:customStyle="1" w:styleId="WW8Num29z6">
    <w:name w:val="WW8Num29z6"/>
    <w:rsid w:val="00F5164B"/>
  </w:style>
  <w:style w:type="character" w:customStyle="1" w:styleId="WW8Num29z7">
    <w:name w:val="WW8Num29z7"/>
    <w:rsid w:val="00F5164B"/>
  </w:style>
  <w:style w:type="character" w:customStyle="1" w:styleId="WW8Num29z8">
    <w:name w:val="WW8Num29z8"/>
    <w:rsid w:val="00F5164B"/>
  </w:style>
  <w:style w:type="character" w:customStyle="1" w:styleId="WW8Num30z0">
    <w:name w:val="WW8Num30z0"/>
    <w:rsid w:val="00F5164B"/>
    <w:rPr>
      <w:rFonts w:ascii="Times New Roman" w:hAnsi="Times New Roman" w:cs="Times New Roman" w:hint="default"/>
      <w:color w:val="000000"/>
      <w:sz w:val="26"/>
      <w:szCs w:val="26"/>
      <w:shd w:val="clear" w:color="auto" w:fill="FFFFFF"/>
    </w:rPr>
  </w:style>
  <w:style w:type="character" w:customStyle="1" w:styleId="WW8Num30z1">
    <w:name w:val="WW8Num30z1"/>
    <w:rsid w:val="00F5164B"/>
  </w:style>
  <w:style w:type="character" w:customStyle="1" w:styleId="WW8Num30z2">
    <w:name w:val="WW8Num30z2"/>
    <w:rsid w:val="00F5164B"/>
  </w:style>
  <w:style w:type="character" w:customStyle="1" w:styleId="WW8Num30z3">
    <w:name w:val="WW8Num30z3"/>
    <w:rsid w:val="00F5164B"/>
  </w:style>
  <w:style w:type="character" w:customStyle="1" w:styleId="WW8Num30z4">
    <w:name w:val="WW8Num30z4"/>
    <w:rsid w:val="00F5164B"/>
  </w:style>
  <w:style w:type="character" w:customStyle="1" w:styleId="WW8Num30z5">
    <w:name w:val="WW8Num30z5"/>
    <w:rsid w:val="00F5164B"/>
  </w:style>
  <w:style w:type="character" w:customStyle="1" w:styleId="WW8Num30z6">
    <w:name w:val="WW8Num30z6"/>
    <w:rsid w:val="00F5164B"/>
  </w:style>
  <w:style w:type="character" w:customStyle="1" w:styleId="WW8Num30z7">
    <w:name w:val="WW8Num30z7"/>
    <w:rsid w:val="00F5164B"/>
  </w:style>
  <w:style w:type="character" w:customStyle="1" w:styleId="WW8Num30z8">
    <w:name w:val="WW8Num30z8"/>
    <w:rsid w:val="00F5164B"/>
  </w:style>
  <w:style w:type="character" w:customStyle="1" w:styleId="WW8Num31z0">
    <w:name w:val="WW8Num31z0"/>
    <w:rsid w:val="00F5164B"/>
    <w:rPr>
      <w:rFonts w:ascii="Times New Roman" w:hAnsi="Times New Roman" w:cs="Times New Roman"/>
      <w:sz w:val="26"/>
      <w:szCs w:val="26"/>
    </w:rPr>
  </w:style>
  <w:style w:type="character" w:customStyle="1" w:styleId="WW8Num31z1">
    <w:name w:val="WW8Num31z1"/>
    <w:rsid w:val="00F5164B"/>
    <w:rPr>
      <w:rFonts w:hint="default"/>
    </w:rPr>
  </w:style>
  <w:style w:type="character" w:customStyle="1" w:styleId="17">
    <w:name w:val="Основной шрифт абзаца1"/>
    <w:rsid w:val="00F5164B"/>
  </w:style>
  <w:style w:type="character" w:customStyle="1" w:styleId="63">
    <w:name w:val="Знак Знак6"/>
    <w:uiPriority w:val="99"/>
    <w:rsid w:val="00F5164B"/>
    <w:rPr>
      <w:rFonts w:ascii="Times New Roman" w:hAnsi="Times New Roman" w:cs="Times New Roman"/>
      <w:sz w:val="28"/>
      <w:szCs w:val="28"/>
    </w:rPr>
  </w:style>
  <w:style w:type="character" w:customStyle="1" w:styleId="51">
    <w:name w:val="Знак Знак5"/>
    <w:uiPriority w:val="99"/>
    <w:rsid w:val="00F5164B"/>
    <w:rPr>
      <w:rFonts w:eastAsia="Times New Roman"/>
    </w:rPr>
  </w:style>
  <w:style w:type="character" w:customStyle="1" w:styleId="42">
    <w:name w:val="Знак Знак4"/>
    <w:rsid w:val="00F5164B"/>
    <w:rPr>
      <w:rFonts w:eastAsia="Times New Roman"/>
    </w:rPr>
  </w:style>
  <w:style w:type="character" w:customStyle="1" w:styleId="32">
    <w:name w:val="Знак Знак3"/>
    <w:uiPriority w:val="99"/>
    <w:rsid w:val="00F5164B"/>
    <w:rPr>
      <w:rFonts w:ascii="Tahoma" w:hAnsi="Tahoma" w:cs="Tahoma"/>
      <w:sz w:val="16"/>
      <w:szCs w:val="16"/>
    </w:rPr>
  </w:style>
  <w:style w:type="character" w:customStyle="1" w:styleId="26">
    <w:name w:val="Знак Знак2"/>
    <w:uiPriority w:val="99"/>
    <w:rsid w:val="00F5164B"/>
    <w:rPr>
      <w:rFonts w:eastAsia="Times New Roman"/>
    </w:rPr>
  </w:style>
  <w:style w:type="character" w:customStyle="1" w:styleId="18">
    <w:name w:val="Знак Знак1"/>
    <w:uiPriority w:val="99"/>
    <w:rsid w:val="00F5164B"/>
    <w:rPr>
      <w:rFonts w:eastAsia="Times New Roman"/>
    </w:rPr>
  </w:style>
  <w:style w:type="character" w:customStyle="1" w:styleId="71">
    <w:name w:val="Знак Знак7"/>
    <w:uiPriority w:val="99"/>
    <w:rsid w:val="00F5164B"/>
    <w:rPr>
      <w:rFonts w:ascii="Arial" w:eastAsia="Times New Roman" w:hAnsi="Arial" w:cs="Arial"/>
      <w:sz w:val="22"/>
      <w:szCs w:val="22"/>
    </w:rPr>
  </w:style>
  <w:style w:type="character" w:customStyle="1" w:styleId="100">
    <w:name w:val="Знак Знак10"/>
    <w:uiPriority w:val="99"/>
    <w:rsid w:val="00F5164B"/>
    <w:rPr>
      <w:rFonts w:ascii="Arial" w:eastAsia="Times New Roman" w:hAnsi="Arial" w:cs="Arial"/>
      <w:b/>
      <w:bCs/>
      <w:i/>
      <w:iCs/>
      <w:sz w:val="28"/>
      <w:szCs w:val="28"/>
    </w:rPr>
  </w:style>
  <w:style w:type="character" w:customStyle="1" w:styleId="111">
    <w:name w:val="Знак Знак11"/>
    <w:uiPriority w:val="99"/>
    <w:rsid w:val="00F5164B"/>
    <w:rPr>
      <w:rFonts w:ascii="Times New Roman" w:eastAsia="Times New Roman" w:hAnsi="Times New Roman" w:cs="Times New Roman"/>
      <w:b/>
      <w:bCs/>
      <w:kern w:val="1"/>
      <w:sz w:val="48"/>
      <w:szCs w:val="48"/>
    </w:rPr>
  </w:style>
  <w:style w:type="character" w:customStyle="1" w:styleId="91">
    <w:name w:val="Знак Знак9"/>
    <w:uiPriority w:val="99"/>
    <w:rsid w:val="00F5164B"/>
    <w:rPr>
      <w:rFonts w:ascii="Cambria" w:eastAsia="Times New Roman" w:hAnsi="Cambria" w:cs="Times New Roman"/>
      <w:b/>
      <w:bCs/>
      <w:i/>
      <w:iCs/>
      <w:color w:val="4F81BD"/>
      <w:sz w:val="28"/>
      <w:szCs w:val="28"/>
    </w:rPr>
  </w:style>
  <w:style w:type="character" w:customStyle="1" w:styleId="81">
    <w:name w:val="Знак Знак8"/>
    <w:uiPriority w:val="99"/>
    <w:rsid w:val="00F5164B"/>
    <w:rPr>
      <w:rFonts w:ascii="Cambria" w:eastAsia="Times New Roman" w:hAnsi="Cambria" w:cs="Times New Roman"/>
      <w:color w:val="243F60"/>
      <w:sz w:val="28"/>
      <w:szCs w:val="28"/>
    </w:rPr>
  </w:style>
  <w:style w:type="character" w:styleId="HTML">
    <w:name w:val="HTML Variable"/>
    <w:rsid w:val="00F5164B"/>
    <w:rPr>
      <w:i/>
      <w:iCs/>
    </w:rPr>
  </w:style>
  <w:style w:type="character" w:customStyle="1" w:styleId="symbol">
    <w:name w:val="symbol"/>
    <w:basedOn w:val="17"/>
    <w:rsid w:val="00F5164B"/>
  </w:style>
  <w:style w:type="character" w:customStyle="1" w:styleId="defin">
    <w:name w:val="defin"/>
    <w:basedOn w:val="17"/>
    <w:rsid w:val="00F5164B"/>
  </w:style>
  <w:style w:type="character" w:styleId="HTML0">
    <w:name w:val="HTML Definition"/>
    <w:rsid w:val="00F5164B"/>
    <w:rPr>
      <w:i/>
      <w:iCs/>
    </w:rPr>
  </w:style>
  <w:style w:type="character" w:customStyle="1" w:styleId="power">
    <w:name w:val="power"/>
    <w:basedOn w:val="17"/>
    <w:rsid w:val="00F5164B"/>
  </w:style>
  <w:style w:type="character" w:customStyle="1" w:styleId="index">
    <w:name w:val="index"/>
    <w:basedOn w:val="17"/>
    <w:rsid w:val="00F5164B"/>
  </w:style>
  <w:style w:type="character" w:customStyle="1" w:styleId="var">
    <w:name w:val="var"/>
    <w:basedOn w:val="17"/>
    <w:rsid w:val="00F5164B"/>
  </w:style>
  <w:style w:type="character" w:customStyle="1" w:styleId="aff4">
    <w:name w:val="Знак Знак"/>
    <w:rsid w:val="00F5164B"/>
    <w:rPr>
      <w:rFonts w:ascii="Courier New" w:eastAsia="Times New Roman" w:hAnsi="Courier New" w:cs="Courier New"/>
    </w:rPr>
  </w:style>
  <w:style w:type="character" w:customStyle="1" w:styleId="scale">
    <w:name w:val="scale"/>
    <w:basedOn w:val="17"/>
    <w:rsid w:val="00F5164B"/>
  </w:style>
  <w:style w:type="character" w:customStyle="1" w:styleId="icmmi10">
    <w:name w:val="icmmi10"/>
    <w:basedOn w:val="17"/>
    <w:rsid w:val="00F5164B"/>
  </w:style>
  <w:style w:type="character" w:customStyle="1" w:styleId="icmr10">
    <w:name w:val="icmr10"/>
    <w:basedOn w:val="17"/>
    <w:rsid w:val="00F5164B"/>
  </w:style>
  <w:style w:type="character" w:customStyle="1" w:styleId="icmsy10">
    <w:name w:val="icmsy10"/>
    <w:basedOn w:val="17"/>
    <w:rsid w:val="00F5164B"/>
  </w:style>
  <w:style w:type="character" w:customStyle="1" w:styleId="FontStyle25">
    <w:name w:val="Font Style25"/>
    <w:rsid w:val="00F5164B"/>
    <w:rPr>
      <w:rFonts w:ascii="Times New Roman" w:hAnsi="Times New Roman" w:cs="Times New Roman"/>
      <w:sz w:val="22"/>
      <w:szCs w:val="22"/>
    </w:rPr>
  </w:style>
  <w:style w:type="character" w:customStyle="1" w:styleId="aff5">
    <w:name w:val="Нижний колонтитул Знак Знак Знак Знак"/>
    <w:rsid w:val="00F5164B"/>
    <w:rPr>
      <w:sz w:val="24"/>
      <w:szCs w:val="24"/>
    </w:rPr>
  </w:style>
  <w:style w:type="character" w:customStyle="1" w:styleId="-">
    <w:name w:val="Èíòåðíåò-ññûëêà"/>
    <w:rsid w:val="00F5164B"/>
    <w:rPr>
      <w:color w:val="0000FF"/>
      <w:u w:val="single"/>
    </w:rPr>
  </w:style>
  <w:style w:type="character" w:customStyle="1" w:styleId="19">
    <w:name w:val="Гиперссылка1"/>
    <w:rsid w:val="00F5164B"/>
    <w:rPr>
      <w:color w:val="0000FF"/>
      <w:u w:val="single"/>
    </w:rPr>
  </w:style>
  <w:style w:type="character" w:customStyle="1" w:styleId="aff6">
    <w:name w:val="Символ сноски"/>
    <w:rsid w:val="00F5164B"/>
    <w:rPr>
      <w:vertAlign w:val="superscript"/>
    </w:rPr>
  </w:style>
  <w:style w:type="paragraph" w:styleId="aff7">
    <w:name w:val="Title"/>
    <w:basedOn w:val="a2"/>
    <w:next w:val="afc"/>
    <w:link w:val="aff8"/>
    <w:uiPriority w:val="10"/>
    <w:qFormat/>
    <w:rsid w:val="00F5164B"/>
    <w:pPr>
      <w:keepNext/>
      <w:suppressAutoHyphens/>
      <w:spacing w:before="240" w:after="120" w:line="276" w:lineRule="auto"/>
    </w:pPr>
    <w:rPr>
      <w:rFonts w:ascii="Arial" w:eastAsia="Lucida Sans Unicode" w:hAnsi="Arial" w:cs="Mangal"/>
      <w:sz w:val="28"/>
      <w:szCs w:val="28"/>
      <w:lang w:eastAsia="ar-SA"/>
    </w:rPr>
  </w:style>
  <w:style w:type="character" w:customStyle="1" w:styleId="aff8">
    <w:name w:val="Заголовок Знак"/>
    <w:basedOn w:val="a3"/>
    <w:link w:val="aff7"/>
    <w:uiPriority w:val="10"/>
    <w:rsid w:val="00F5164B"/>
    <w:rPr>
      <w:rFonts w:ascii="Arial" w:eastAsia="Lucida Sans Unicode" w:hAnsi="Arial" w:cs="Mangal"/>
      <w:sz w:val="28"/>
      <w:szCs w:val="28"/>
      <w:lang w:eastAsia="ar-SA"/>
    </w:rPr>
  </w:style>
  <w:style w:type="paragraph" w:styleId="aff9">
    <w:name w:val="List"/>
    <w:basedOn w:val="afc"/>
    <w:uiPriority w:val="99"/>
    <w:rsid w:val="00F5164B"/>
    <w:pPr>
      <w:suppressAutoHyphens/>
    </w:pPr>
    <w:rPr>
      <w:rFonts w:eastAsia="Calibri" w:cs="Mangal"/>
      <w:szCs w:val="28"/>
      <w:lang w:eastAsia="ar-SA"/>
    </w:rPr>
  </w:style>
  <w:style w:type="paragraph" w:customStyle="1" w:styleId="1a">
    <w:name w:val="Название1"/>
    <w:basedOn w:val="a2"/>
    <w:rsid w:val="00F5164B"/>
    <w:pPr>
      <w:suppressLineNumbers/>
      <w:suppressAutoHyphens/>
      <w:spacing w:before="120" w:after="120" w:line="276" w:lineRule="auto"/>
    </w:pPr>
    <w:rPr>
      <w:rFonts w:ascii="Calibri" w:eastAsia="Times New Roman" w:hAnsi="Calibri" w:cs="Mangal"/>
      <w:i/>
      <w:iCs/>
      <w:sz w:val="24"/>
      <w:szCs w:val="24"/>
      <w:lang w:eastAsia="ar-SA"/>
    </w:rPr>
  </w:style>
  <w:style w:type="paragraph" w:customStyle="1" w:styleId="27">
    <w:name w:val="Указатель2"/>
    <w:basedOn w:val="a2"/>
    <w:rsid w:val="00F5164B"/>
    <w:pPr>
      <w:suppressLineNumbers/>
      <w:suppressAutoHyphens/>
      <w:spacing w:after="200" w:line="276" w:lineRule="auto"/>
    </w:pPr>
    <w:rPr>
      <w:rFonts w:ascii="Calibri" w:eastAsia="Times New Roman" w:hAnsi="Calibri" w:cs="Mangal"/>
      <w:lang w:eastAsia="ar-SA"/>
    </w:rPr>
  </w:style>
  <w:style w:type="paragraph" w:customStyle="1" w:styleId="1b">
    <w:name w:val="Название объекта1"/>
    <w:basedOn w:val="a2"/>
    <w:rsid w:val="00F5164B"/>
    <w:pPr>
      <w:suppressLineNumbers/>
      <w:suppressAutoHyphens/>
      <w:spacing w:before="120" w:after="120" w:line="276" w:lineRule="auto"/>
    </w:pPr>
    <w:rPr>
      <w:rFonts w:ascii="Calibri" w:eastAsia="Times New Roman" w:hAnsi="Calibri" w:cs="Mangal"/>
      <w:i/>
      <w:iCs/>
      <w:sz w:val="24"/>
      <w:szCs w:val="24"/>
      <w:lang w:eastAsia="ar-SA"/>
    </w:rPr>
  </w:style>
  <w:style w:type="paragraph" w:customStyle="1" w:styleId="1c">
    <w:name w:val="Указатель1"/>
    <w:basedOn w:val="a2"/>
    <w:rsid w:val="00F5164B"/>
    <w:pPr>
      <w:suppressLineNumbers/>
      <w:suppressAutoHyphens/>
      <w:spacing w:after="200" w:line="276" w:lineRule="auto"/>
    </w:pPr>
    <w:rPr>
      <w:rFonts w:ascii="Calibri" w:eastAsia="Times New Roman" w:hAnsi="Calibri" w:cs="Mangal"/>
      <w:lang w:eastAsia="ar-SA"/>
    </w:rPr>
  </w:style>
  <w:style w:type="paragraph" w:customStyle="1" w:styleId="211">
    <w:name w:val="Основной текст с отступом 21"/>
    <w:basedOn w:val="a2"/>
    <w:rsid w:val="00F5164B"/>
    <w:pPr>
      <w:suppressAutoHyphens/>
      <w:spacing w:after="120" w:line="480" w:lineRule="auto"/>
      <w:ind w:left="283"/>
    </w:pPr>
    <w:rPr>
      <w:rFonts w:ascii="Calibri" w:eastAsia="Times New Roman" w:hAnsi="Calibri" w:cs="Times New Roman"/>
      <w:sz w:val="20"/>
      <w:szCs w:val="20"/>
      <w:lang w:eastAsia="ar-SA"/>
    </w:rPr>
  </w:style>
  <w:style w:type="paragraph" w:customStyle="1" w:styleId="1d">
    <w:name w:val="Абзац списка1"/>
    <w:basedOn w:val="a2"/>
    <w:qFormat/>
    <w:rsid w:val="00F5164B"/>
    <w:pPr>
      <w:suppressAutoHyphens/>
      <w:spacing w:after="200" w:line="276" w:lineRule="auto"/>
      <w:ind w:left="720"/>
    </w:pPr>
    <w:rPr>
      <w:rFonts w:ascii="Calibri" w:eastAsia="Times New Roman" w:hAnsi="Calibri" w:cs="Calibri"/>
      <w:lang w:eastAsia="ar-SA"/>
    </w:rPr>
  </w:style>
  <w:style w:type="paragraph" w:customStyle="1" w:styleId="txt">
    <w:name w:val="txt"/>
    <w:basedOn w:val="a2"/>
    <w:rsid w:val="00F5164B"/>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ampletitle">
    <w:name w:val="sample_title"/>
    <w:basedOn w:val="a2"/>
    <w:rsid w:val="00F5164B"/>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ampletxt">
    <w:name w:val="sample_txt"/>
    <w:basedOn w:val="a2"/>
    <w:rsid w:val="00F5164B"/>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olvingtitle">
    <w:name w:val="solving_title"/>
    <w:basedOn w:val="a2"/>
    <w:rsid w:val="00F5164B"/>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olvingtxtfirst">
    <w:name w:val="solving_txt_first"/>
    <w:basedOn w:val="a2"/>
    <w:rsid w:val="00F5164B"/>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olvingtxtmiddle">
    <w:name w:val="solving_txt_middle"/>
    <w:basedOn w:val="a2"/>
    <w:rsid w:val="00F5164B"/>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pict">
    <w:name w:val="pict"/>
    <w:basedOn w:val="a2"/>
    <w:rsid w:val="00F5164B"/>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olvingtxtlast">
    <w:name w:val="solving_txt_last"/>
    <w:basedOn w:val="a2"/>
    <w:rsid w:val="00F5164B"/>
    <w:pPr>
      <w:suppressAutoHyphens/>
      <w:spacing w:before="280" w:after="280" w:line="240" w:lineRule="auto"/>
    </w:pPr>
    <w:rPr>
      <w:rFonts w:ascii="Times New Roman" w:eastAsia="Times New Roman" w:hAnsi="Times New Roman" w:cs="Times New Roman"/>
      <w:sz w:val="24"/>
      <w:szCs w:val="24"/>
      <w:lang w:eastAsia="ar-SA"/>
    </w:rPr>
  </w:style>
  <w:style w:type="paragraph" w:styleId="HTML1">
    <w:name w:val="HTML Preformatted"/>
    <w:basedOn w:val="a2"/>
    <w:link w:val="HTML2"/>
    <w:rsid w:val="00F516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Times New Roman" w:hAnsi="Courier New" w:cs="Times New Roman"/>
      <w:sz w:val="20"/>
      <w:szCs w:val="20"/>
      <w:lang w:eastAsia="ar-SA"/>
    </w:rPr>
  </w:style>
  <w:style w:type="character" w:customStyle="1" w:styleId="HTML2">
    <w:name w:val="Стандартный HTML Знак"/>
    <w:basedOn w:val="a3"/>
    <w:link w:val="HTML1"/>
    <w:rsid w:val="00F5164B"/>
    <w:rPr>
      <w:rFonts w:ascii="Courier New" w:eastAsia="Times New Roman" w:hAnsi="Courier New" w:cs="Times New Roman"/>
      <w:sz w:val="20"/>
      <w:szCs w:val="20"/>
      <w:lang w:eastAsia="ar-SA"/>
    </w:rPr>
  </w:style>
  <w:style w:type="paragraph" w:customStyle="1" w:styleId="western">
    <w:name w:val="western"/>
    <w:basedOn w:val="a2"/>
    <w:rsid w:val="00F5164B"/>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abteorema">
    <w:name w:val="abteorema"/>
    <w:basedOn w:val="a2"/>
    <w:rsid w:val="00F5164B"/>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abtext">
    <w:name w:val="abtext"/>
    <w:basedOn w:val="a2"/>
    <w:rsid w:val="00F5164B"/>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ListParagraph1">
    <w:name w:val="List Paragraph1"/>
    <w:basedOn w:val="a2"/>
    <w:rsid w:val="00F5164B"/>
    <w:pPr>
      <w:suppressAutoHyphens/>
      <w:spacing w:after="200" w:line="276" w:lineRule="auto"/>
      <w:ind w:left="720"/>
    </w:pPr>
    <w:rPr>
      <w:rFonts w:ascii="Calibri" w:eastAsia="Calibri" w:hAnsi="Calibri" w:cs="Calibri"/>
      <w:lang w:eastAsia="ar-SA"/>
    </w:rPr>
  </w:style>
  <w:style w:type="paragraph" w:customStyle="1" w:styleId="affa">
    <w:name w:val="Знак Знак Знак Знак"/>
    <w:basedOn w:val="a2"/>
    <w:uiPriority w:val="99"/>
    <w:rsid w:val="00F5164B"/>
    <w:pPr>
      <w:suppressAutoHyphens/>
      <w:spacing w:line="240" w:lineRule="exact"/>
    </w:pPr>
    <w:rPr>
      <w:rFonts w:ascii="Verdana" w:eastAsia="Times New Roman" w:hAnsi="Verdana" w:cs="Times New Roman"/>
      <w:sz w:val="20"/>
      <w:szCs w:val="20"/>
      <w:lang w:val="en-US" w:eastAsia="ar-SA"/>
    </w:rPr>
  </w:style>
  <w:style w:type="paragraph" w:customStyle="1" w:styleId="1e">
    <w:name w:val="Схема документа1"/>
    <w:basedOn w:val="a2"/>
    <w:rsid w:val="00F5164B"/>
    <w:pPr>
      <w:shd w:val="clear" w:color="auto" w:fill="000080"/>
      <w:suppressAutoHyphens/>
      <w:spacing w:after="200" w:line="276" w:lineRule="auto"/>
    </w:pPr>
    <w:rPr>
      <w:rFonts w:ascii="Tahoma" w:eastAsia="Times New Roman" w:hAnsi="Tahoma" w:cs="Tahoma"/>
      <w:sz w:val="20"/>
      <w:szCs w:val="20"/>
      <w:lang w:eastAsia="ar-SA"/>
    </w:rPr>
  </w:style>
  <w:style w:type="paragraph" w:customStyle="1" w:styleId="310">
    <w:name w:val="Основной текст с отступом 31"/>
    <w:basedOn w:val="a2"/>
    <w:rsid w:val="00F5164B"/>
    <w:pPr>
      <w:suppressAutoHyphens/>
      <w:spacing w:after="120" w:line="240" w:lineRule="auto"/>
      <w:ind w:left="283"/>
    </w:pPr>
    <w:rPr>
      <w:rFonts w:ascii="Times New Roman" w:eastAsia="Times New Roman" w:hAnsi="Times New Roman" w:cs="Times New Roman"/>
      <w:sz w:val="16"/>
      <w:szCs w:val="16"/>
      <w:lang w:eastAsia="ar-SA"/>
    </w:rPr>
  </w:style>
  <w:style w:type="paragraph" w:customStyle="1" w:styleId="1f">
    <w:name w:val="Текст1"/>
    <w:basedOn w:val="a2"/>
    <w:rsid w:val="00F5164B"/>
    <w:pPr>
      <w:suppressAutoHyphens/>
      <w:spacing w:after="0" w:line="240" w:lineRule="auto"/>
    </w:pPr>
    <w:rPr>
      <w:rFonts w:ascii="Courier New" w:eastAsia="Times New Roman" w:hAnsi="Courier New" w:cs="Times New Roman"/>
      <w:sz w:val="20"/>
      <w:szCs w:val="20"/>
      <w:lang w:eastAsia="ar-SA"/>
    </w:rPr>
  </w:style>
  <w:style w:type="paragraph" w:customStyle="1" w:styleId="212">
    <w:name w:val="Основной текст 21"/>
    <w:basedOn w:val="a2"/>
    <w:rsid w:val="00F5164B"/>
    <w:pPr>
      <w:suppressAutoHyphens/>
      <w:spacing w:after="120" w:line="480" w:lineRule="auto"/>
    </w:pPr>
    <w:rPr>
      <w:rFonts w:ascii="Calibri" w:eastAsia="Times New Roman" w:hAnsi="Calibri" w:cs="Calibri"/>
      <w:lang w:eastAsia="ar-SA"/>
    </w:rPr>
  </w:style>
  <w:style w:type="paragraph" w:customStyle="1" w:styleId="affb">
    <w:name w:val="Содержимое таблицы"/>
    <w:basedOn w:val="a2"/>
    <w:rsid w:val="00F5164B"/>
    <w:pPr>
      <w:widowControl w:val="0"/>
      <w:suppressAutoHyphens/>
      <w:spacing w:after="200" w:line="276" w:lineRule="auto"/>
    </w:pPr>
    <w:rPr>
      <w:rFonts w:ascii="Calibri" w:eastAsia="Calibri" w:hAnsi="Calibri" w:cs="Calibri"/>
      <w:szCs w:val="24"/>
      <w:lang w:eastAsia="hi-IN" w:bidi="hi-IN"/>
    </w:rPr>
  </w:style>
  <w:style w:type="paragraph" w:customStyle="1" w:styleId="affc">
    <w:name w:val="Абзац"/>
    <w:basedOn w:val="a2"/>
    <w:rsid w:val="00F5164B"/>
    <w:pPr>
      <w:suppressAutoHyphens/>
      <w:spacing w:after="0" w:line="312" w:lineRule="auto"/>
      <w:ind w:firstLine="567"/>
      <w:jc w:val="both"/>
    </w:pPr>
    <w:rPr>
      <w:rFonts w:ascii="Times New Roman" w:eastAsia="Times New Roman" w:hAnsi="Times New Roman" w:cs="Times New Roman"/>
      <w:spacing w:val="-4"/>
      <w:sz w:val="24"/>
      <w:szCs w:val="20"/>
      <w:lang w:eastAsia="ar-SA"/>
    </w:rPr>
  </w:style>
  <w:style w:type="paragraph" w:customStyle="1" w:styleId="1f0">
    <w:name w:val="Обычный1"/>
    <w:rsid w:val="00F5164B"/>
    <w:pPr>
      <w:widowControl w:val="0"/>
      <w:suppressAutoHyphens/>
      <w:spacing w:after="0" w:line="252" w:lineRule="auto"/>
      <w:ind w:firstLine="60"/>
    </w:pPr>
    <w:rPr>
      <w:rFonts w:ascii="Times New Roman" w:eastAsia="Times New Roman" w:hAnsi="Times New Roman" w:cs="Times New Roman"/>
      <w:szCs w:val="20"/>
      <w:lang w:eastAsia="ar-SA"/>
    </w:rPr>
  </w:style>
  <w:style w:type="paragraph" w:customStyle="1" w:styleId="affd">
    <w:name w:val="Заголовок таблицы"/>
    <w:basedOn w:val="affb"/>
    <w:rsid w:val="00F5164B"/>
    <w:pPr>
      <w:suppressLineNumbers/>
      <w:jc w:val="center"/>
    </w:pPr>
    <w:rPr>
      <w:b/>
      <w:bCs/>
    </w:rPr>
  </w:style>
  <w:style w:type="paragraph" w:styleId="43">
    <w:name w:val="toc 4"/>
    <w:basedOn w:val="1c"/>
    <w:rsid w:val="00F5164B"/>
    <w:pPr>
      <w:tabs>
        <w:tab w:val="right" w:leader="dot" w:pos="8789"/>
      </w:tabs>
      <w:ind w:left="849"/>
    </w:pPr>
  </w:style>
  <w:style w:type="paragraph" w:styleId="52">
    <w:name w:val="toc 5"/>
    <w:basedOn w:val="1c"/>
    <w:rsid w:val="00F5164B"/>
    <w:pPr>
      <w:tabs>
        <w:tab w:val="right" w:leader="dot" w:pos="8506"/>
      </w:tabs>
      <w:ind w:left="1132"/>
    </w:pPr>
  </w:style>
  <w:style w:type="paragraph" w:styleId="64">
    <w:name w:val="toc 6"/>
    <w:basedOn w:val="1c"/>
    <w:rsid w:val="00F5164B"/>
    <w:pPr>
      <w:tabs>
        <w:tab w:val="right" w:leader="dot" w:pos="8223"/>
      </w:tabs>
      <w:ind w:left="1415"/>
    </w:pPr>
  </w:style>
  <w:style w:type="paragraph" w:styleId="72">
    <w:name w:val="toc 7"/>
    <w:basedOn w:val="1c"/>
    <w:rsid w:val="00F5164B"/>
    <w:pPr>
      <w:tabs>
        <w:tab w:val="right" w:leader="dot" w:pos="7940"/>
      </w:tabs>
      <w:ind w:left="1698"/>
    </w:pPr>
  </w:style>
  <w:style w:type="paragraph" w:styleId="82">
    <w:name w:val="toc 8"/>
    <w:basedOn w:val="1c"/>
    <w:rsid w:val="00F5164B"/>
    <w:pPr>
      <w:tabs>
        <w:tab w:val="right" w:leader="dot" w:pos="7657"/>
      </w:tabs>
      <w:ind w:left="1981"/>
    </w:pPr>
  </w:style>
  <w:style w:type="paragraph" w:styleId="92">
    <w:name w:val="toc 9"/>
    <w:basedOn w:val="1c"/>
    <w:rsid w:val="00F5164B"/>
    <w:pPr>
      <w:tabs>
        <w:tab w:val="right" w:leader="dot" w:pos="7374"/>
      </w:tabs>
      <w:ind w:left="2264"/>
    </w:pPr>
  </w:style>
  <w:style w:type="paragraph" w:customStyle="1" w:styleId="101">
    <w:name w:val="Оглавление 10"/>
    <w:basedOn w:val="1c"/>
    <w:rsid w:val="00F5164B"/>
    <w:pPr>
      <w:tabs>
        <w:tab w:val="right" w:leader="dot" w:pos="7091"/>
      </w:tabs>
      <w:ind w:left="2547"/>
    </w:pPr>
  </w:style>
  <w:style w:type="paragraph" w:customStyle="1" w:styleId="28">
    <w:name w:val="Схема документа2"/>
    <w:basedOn w:val="a2"/>
    <w:rsid w:val="00F5164B"/>
    <w:pPr>
      <w:shd w:val="clear" w:color="auto" w:fill="000080"/>
      <w:suppressAutoHyphens/>
      <w:spacing w:after="200" w:line="276" w:lineRule="auto"/>
    </w:pPr>
    <w:rPr>
      <w:rFonts w:ascii="Tahoma" w:eastAsia="Times New Roman" w:hAnsi="Tahoma" w:cs="Tahoma"/>
      <w:sz w:val="20"/>
      <w:szCs w:val="20"/>
      <w:lang w:eastAsia="ar-SA"/>
    </w:rPr>
  </w:style>
  <w:style w:type="paragraph" w:customStyle="1" w:styleId="affe">
    <w:name w:val="Содержимое врезки"/>
    <w:basedOn w:val="afc"/>
    <w:rsid w:val="00F5164B"/>
    <w:pPr>
      <w:suppressAutoHyphens/>
    </w:pPr>
    <w:rPr>
      <w:rFonts w:eastAsia="Calibri"/>
      <w:szCs w:val="28"/>
      <w:lang w:eastAsia="ar-SA"/>
    </w:rPr>
  </w:style>
  <w:style w:type="character" w:customStyle="1" w:styleId="s19">
    <w:name w:val="s19"/>
    <w:basedOn w:val="17"/>
    <w:rsid w:val="00F5164B"/>
  </w:style>
  <w:style w:type="character" w:customStyle="1" w:styleId="FontStyle48">
    <w:name w:val="Font Style48"/>
    <w:basedOn w:val="a3"/>
    <w:uiPriority w:val="99"/>
    <w:rsid w:val="00F5164B"/>
    <w:rPr>
      <w:rFonts w:ascii="Arial Narrow" w:hAnsi="Arial Narrow" w:cs="Arial Narrow" w:hint="default"/>
      <w:sz w:val="18"/>
      <w:szCs w:val="18"/>
    </w:rPr>
  </w:style>
  <w:style w:type="paragraph" w:customStyle="1" w:styleId="Style8">
    <w:name w:val="Style8"/>
    <w:basedOn w:val="a2"/>
    <w:uiPriority w:val="99"/>
    <w:rsid w:val="00F5164B"/>
    <w:pPr>
      <w:widowControl w:val="0"/>
      <w:autoSpaceDE w:val="0"/>
      <w:autoSpaceDN w:val="0"/>
      <w:adjustRightInd w:val="0"/>
      <w:spacing w:after="0" w:line="199" w:lineRule="exact"/>
      <w:jc w:val="center"/>
    </w:pPr>
    <w:rPr>
      <w:rFonts w:ascii="Arial Black" w:eastAsia="Times New Roman" w:hAnsi="Arial Black" w:cs="Times New Roman"/>
      <w:sz w:val="24"/>
      <w:szCs w:val="24"/>
      <w:lang w:eastAsia="ru-RU"/>
    </w:rPr>
  </w:style>
  <w:style w:type="character" w:styleId="afff">
    <w:name w:val="annotation reference"/>
    <w:basedOn w:val="a3"/>
    <w:uiPriority w:val="99"/>
    <w:unhideWhenUsed/>
    <w:rsid w:val="00F5164B"/>
    <w:rPr>
      <w:sz w:val="16"/>
      <w:szCs w:val="16"/>
    </w:rPr>
  </w:style>
  <w:style w:type="paragraph" w:styleId="afff0">
    <w:name w:val="annotation text"/>
    <w:basedOn w:val="a2"/>
    <w:link w:val="afff1"/>
    <w:uiPriority w:val="99"/>
    <w:unhideWhenUsed/>
    <w:qFormat/>
    <w:rsid w:val="00F5164B"/>
    <w:pPr>
      <w:spacing w:after="200" w:line="240" w:lineRule="auto"/>
    </w:pPr>
    <w:rPr>
      <w:sz w:val="20"/>
      <w:szCs w:val="20"/>
    </w:rPr>
  </w:style>
  <w:style w:type="character" w:customStyle="1" w:styleId="afff1">
    <w:name w:val="Текст примечания Знак"/>
    <w:basedOn w:val="a3"/>
    <w:link w:val="afff0"/>
    <w:uiPriority w:val="99"/>
    <w:rsid w:val="00F5164B"/>
    <w:rPr>
      <w:sz w:val="20"/>
      <w:szCs w:val="20"/>
    </w:rPr>
  </w:style>
  <w:style w:type="paragraph" w:styleId="afff2">
    <w:name w:val="annotation subject"/>
    <w:basedOn w:val="afff0"/>
    <w:next w:val="afff0"/>
    <w:link w:val="afff3"/>
    <w:uiPriority w:val="99"/>
    <w:unhideWhenUsed/>
    <w:qFormat/>
    <w:rsid w:val="00F5164B"/>
    <w:rPr>
      <w:b/>
      <w:bCs/>
    </w:rPr>
  </w:style>
  <w:style w:type="character" w:customStyle="1" w:styleId="afff3">
    <w:name w:val="Тема примечания Знак"/>
    <w:basedOn w:val="afff1"/>
    <w:link w:val="afff2"/>
    <w:uiPriority w:val="99"/>
    <w:rsid w:val="00F5164B"/>
    <w:rPr>
      <w:b/>
      <w:bCs/>
      <w:sz w:val="20"/>
      <w:szCs w:val="20"/>
    </w:rPr>
  </w:style>
  <w:style w:type="character" w:customStyle="1" w:styleId="ListLabel161">
    <w:name w:val="ListLabel 161"/>
    <w:qFormat/>
    <w:rsid w:val="00F5164B"/>
    <w:rPr>
      <w:rFonts w:ascii="Times New Roman" w:eastAsia="Times New Roman" w:hAnsi="Times New Roman" w:cs="Times New Roman" w:hint="default"/>
      <w:iCs/>
      <w:sz w:val="24"/>
      <w:szCs w:val="24"/>
      <w:lang w:eastAsia="ar-SA"/>
    </w:rPr>
  </w:style>
  <w:style w:type="table" w:customStyle="1" w:styleId="320">
    <w:name w:val="Сетка таблицы32"/>
    <w:basedOn w:val="a4"/>
    <w:next w:val="ad"/>
    <w:uiPriority w:val="59"/>
    <w:rsid w:val="00F5164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a2"/>
    <w:rsid w:val="00F5164B"/>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10">
    <w:name w:val="Сетка таблицы41"/>
    <w:basedOn w:val="a4"/>
    <w:uiPriority w:val="39"/>
    <w:qFormat/>
    <w:rsid w:val="00F5164B"/>
    <w:pPr>
      <w:spacing w:after="0" w:line="240" w:lineRule="auto"/>
    </w:pPr>
    <w:rPr>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F516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2"/>
    <w:uiPriority w:val="1"/>
    <w:qFormat/>
    <w:rsid w:val="00F5164B"/>
    <w:pPr>
      <w:widowControl w:val="0"/>
      <w:autoSpaceDE w:val="0"/>
      <w:autoSpaceDN w:val="0"/>
      <w:spacing w:after="0" w:line="240" w:lineRule="auto"/>
      <w:ind w:left="115"/>
    </w:pPr>
    <w:rPr>
      <w:rFonts w:ascii="Times New Roman" w:eastAsia="Times New Roman" w:hAnsi="Times New Roman" w:cs="Times New Roman"/>
    </w:rPr>
  </w:style>
  <w:style w:type="character" w:customStyle="1" w:styleId="c3">
    <w:name w:val="c3"/>
    <w:basedOn w:val="a3"/>
    <w:uiPriority w:val="99"/>
    <w:rsid w:val="00F5164B"/>
  </w:style>
  <w:style w:type="table" w:customStyle="1" w:styleId="1f1">
    <w:name w:val="Сетка таблицы1"/>
    <w:basedOn w:val="a4"/>
    <w:next w:val="ad"/>
    <w:uiPriority w:val="39"/>
    <w:rsid w:val="00F5164B"/>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2">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3"/>
    <w:uiPriority w:val="99"/>
    <w:semiHidden/>
    <w:rsid w:val="00F5164B"/>
    <w:rPr>
      <w:rFonts w:ascii="Calibri" w:eastAsia="Times New Roman" w:hAnsi="Calibri" w:cs="Times New Roman"/>
      <w:sz w:val="20"/>
      <w:szCs w:val="20"/>
      <w:lang w:eastAsia="ru-RU"/>
    </w:rPr>
  </w:style>
  <w:style w:type="character" w:customStyle="1" w:styleId="afff4">
    <w:name w:val="Текст концевой сноски Знак"/>
    <w:basedOn w:val="a3"/>
    <w:link w:val="afff5"/>
    <w:uiPriority w:val="99"/>
    <w:rsid w:val="00F5164B"/>
    <w:rPr>
      <w:rFonts w:ascii="Calibri" w:eastAsia="Times New Roman" w:hAnsi="Calibri" w:cs="Times New Roman"/>
      <w:sz w:val="20"/>
      <w:szCs w:val="20"/>
      <w:lang w:eastAsia="ru-RU"/>
    </w:rPr>
  </w:style>
  <w:style w:type="paragraph" w:styleId="afff5">
    <w:name w:val="endnote text"/>
    <w:basedOn w:val="a2"/>
    <w:link w:val="afff4"/>
    <w:uiPriority w:val="99"/>
    <w:unhideWhenUsed/>
    <w:qFormat/>
    <w:rsid w:val="00F5164B"/>
    <w:pPr>
      <w:spacing w:after="0" w:line="240" w:lineRule="auto"/>
    </w:pPr>
    <w:rPr>
      <w:rFonts w:ascii="Calibri" w:eastAsia="Times New Roman" w:hAnsi="Calibri" w:cs="Times New Roman"/>
      <w:sz w:val="20"/>
      <w:szCs w:val="20"/>
      <w:lang w:eastAsia="ru-RU"/>
    </w:rPr>
  </w:style>
  <w:style w:type="character" w:customStyle="1" w:styleId="1f3">
    <w:name w:val="Текст концевой сноски Знак1"/>
    <w:basedOn w:val="a3"/>
    <w:uiPriority w:val="99"/>
    <w:semiHidden/>
    <w:rsid w:val="00F5164B"/>
    <w:rPr>
      <w:sz w:val="20"/>
      <w:szCs w:val="20"/>
    </w:rPr>
  </w:style>
  <w:style w:type="paragraph" w:styleId="afff6">
    <w:name w:val="Subtitle"/>
    <w:basedOn w:val="a2"/>
    <w:next w:val="a2"/>
    <w:link w:val="afff7"/>
    <w:uiPriority w:val="11"/>
    <w:qFormat/>
    <w:rsid w:val="00F5164B"/>
    <w:pPr>
      <w:spacing w:after="60" w:line="276" w:lineRule="auto"/>
      <w:jc w:val="center"/>
      <w:outlineLvl w:val="1"/>
    </w:pPr>
    <w:rPr>
      <w:rFonts w:ascii="Calibri Light" w:eastAsia="Times New Roman" w:hAnsi="Calibri Light" w:cs="Times New Roman"/>
      <w:sz w:val="24"/>
      <w:szCs w:val="24"/>
      <w:lang w:eastAsia="ru-RU"/>
    </w:rPr>
  </w:style>
  <w:style w:type="character" w:customStyle="1" w:styleId="afff7">
    <w:name w:val="Подзаголовок Знак"/>
    <w:basedOn w:val="a3"/>
    <w:link w:val="afff6"/>
    <w:uiPriority w:val="11"/>
    <w:rsid w:val="00F5164B"/>
    <w:rPr>
      <w:rFonts w:ascii="Calibri Light" w:eastAsia="Times New Roman" w:hAnsi="Calibri Light" w:cs="Times New Roman"/>
      <w:sz w:val="24"/>
      <w:szCs w:val="24"/>
      <w:lang w:eastAsia="ru-RU"/>
    </w:rPr>
  </w:style>
  <w:style w:type="character" w:customStyle="1" w:styleId="29">
    <w:name w:val="Основной текст 2 Знак"/>
    <w:basedOn w:val="a3"/>
    <w:link w:val="2a"/>
    <w:rsid w:val="00F5164B"/>
    <w:rPr>
      <w:rFonts w:ascii="Times New Roman" w:eastAsia="Times New Roman" w:hAnsi="Times New Roman" w:cs="Times New Roman"/>
      <w:sz w:val="24"/>
      <w:szCs w:val="24"/>
      <w:lang w:eastAsia="ru-RU"/>
    </w:rPr>
  </w:style>
  <w:style w:type="paragraph" w:styleId="2a">
    <w:name w:val="Body Text 2"/>
    <w:basedOn w:val="a2"/>
    <w:link w:val="29"/>
    <w:unhideWhenUsed/>
    <w:qFormat/>
    <w:rsid w:val="00F5164B"/>
    <w:pPr>
      <w:spacing w:after="0" w:line="240" w:lineRule="auto"/>
      <w:ind w:right="-57"/>
      <w:jc w:val="both"/>
    </w:pPr>
    <w:rPr>
      <w:rFonts w:ascii="Times New Roman" w:eastAsia="Times New Roman" w:hAnsi="Times New Roman" w:cs="Times New Roman"/>
      <w:sz w:val="24"/>
      <w:szCs w:val="24"/>
      <w:lang w:eastAsia="ru-RU"/>
    </w:rPr>
  </w:style>
  <w:style w:type="character" w:customStyle="1" w:styleId="213">
    <w:name w:val="Основной текст 2 Знак1"/>
    <w:basedOn w:val="a3"/>
    <w:uiPriority w:val="99"/>
    <w:semiHidden/>
    <w:rsid w:val="00F5164B"/>
  </w:style>
  <w:style w:type="character" w:customStyle="1" w:styleId="2b">
    <w:name w:val="Основной текст с отступом 2 Знак"/>
    <w:basedOn w:val="a3"/>
    <w:link w:val="2c"/>
    <w:rsid w:val="00F5164B"/>
    <w:rPr>
      <w:rFonts w:ascii="Times New Roman" w:eastAsia="Times New Roman" w:hAnsi="Times New Roman" w:cs="Times New Roman"/>
      <w:sz w:val="24"/>
      <w:szCs w:val="24"/>
      <w:lang w:eastAsia="ru-RU"/>
    </w:rPr>
  </w:style>
  <w:style w:type="paragraph" w:styleId="2c">
    <w:name w:val="Body Text Indent 2"/>
    <w:basedOn w:val="a2"/>
    <w:link w:val="2b"/>
    <w:unhideWhenUsed/>
    <w:qFormat/>
    <w:rsid w:val="00F5164B"/>
    <w:pPr>
      <w:spacing w:after="120" w:line="480" w:lineRule="auto"/>
      <w:ind w:left="283"/>
    </w:pPr>
    <w:rPr>
      <w:rFonts w:ascii="Times New Roman" w:eastAsia="Times New Roman" w:hAnsi="Times New Roman" w:cs="Times New Roman"/>
      <w:sz w:val="24"/>
      <w:szCs w:val="24"/>
      <w:lang w:eastAsia="ru-RU"/>
    </w:rPr>
  </w:style>
  <w:style w:type="character" w:customStyle="1" w:styleId="214">
    <w:name w:val="Основной текст с отступом 2 Знак1"/>
    <w:basedOn w:val="a3"/>
    <w:uiPriority w:val="99"/>
    <w:semiHidden/>
    <w:rsid w:val="00F5164B"/>
  </w:style>
  <w:style w:type="paragraph" w:customStyle="1" w:styleId="ConsPlusNormal">
    <w:name w:val="ConsPlusNormal"/>
    <w:qFormat/>
    <w:rsid w:val="00F5164B"/>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ff8">
    <w:name w:val="Внимание"/>
    <w:basedOn w:val="a2"/>
    <w:next w:val="a2"/>
    <w:uiPriority w:val="99"/>
    <w:qFormat/>
    <w:rsid w:val="00F5164B"/>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9">
    <w:name w:val="Внимание: криминал!!"/>
    <w:basedOn w:val="afff8"/>
    <w:next w:val="a2"/>
    <w:uiPriority w:val="99"/>
    <w:qFormat/>
    <w:rsid w:val="00F5164B"/>
  </w:style>
  <w:style w:type="paragraph" w:customStyle="1" w:styleId="afffa">
    <w:name w:val="Внимание: недобросовестность!"/>
    <w:basedOn w:val="afff8"/>
    <w:next w:val="a2"/>
    <w:uiPriority w:val="99"/>
    <w:qFormat/>
    <w:rsid w:val="00F5164B"/>
  </w:style>
  <w:style w:type="paragraph" w:customStyle="1" w:styleId="afffb">
    <w:name w:val="Дочерний элемент списка"/>
    <w:basedOn w:val="a2"/>
    <w:next w:val="a2"/>
    <w:uiPriority w:val="99"/>
    <w:qFormat/>
    <w:rsid w:val="00F5164B"/>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lang w:eastAsia="ru-RU"/>
    </w:rPr>
  </w:style>
  <w:style w:type="paragraph" w:customStyle="1" w:styleId="afffc">
    <w:name w:val="Основное меню (преемственное)"/>
    <w:basedOn w:val="a2"/>
    <w:next w:val="a2"/>
    <w:uiPriority w:val="99"/>
    <w:qFormat/>
    <w:rsid w:val="00F5164B"/>
    <w:pPr>
      <w:widowControl w:val="0"/>
      <w:autoSpaceDE w:val="0"/>
      <w:autoSpaceDN w:val="0"/>
      <w:adjustRightInd w:val="0"/>
      <w:spacing w:after="0" w:line="360" w:lineRule="auto"/>
      <w:ind w:firstLine="720"/>
      <w:jc w:val="both"/>
    </w:pPr>
    <w:rPr>
      <w:rFonts w:ascii="Verdana" w:eastAsia="Times New Roman" w:hAnsi="Verdana" w:cs="Verdana"/>
      <w:lang w:eastAsia="ru-RU"/>
    </w:rPr>
  </w:style>
  <w:style w:type="paragraph" w:customStyle="1" w:styleId="1f4">
    <w:name w:val="Заголовок1"/>
    <w:basedOn w:val="afffc"/>
    <w:next w:val="a2"/>
    <w:uiPriority w:val="99"/>
    <w:qFormat/>
    <w:rsid w:val="00F5164B"/>
    <w:pPr>
      <w:shd w:val="clear" w:color="auto" w:fill="ECE9D8"/>
    </w:pPr>
    <w:rPr>
      <w:b/>
      <w:bCs/>
      <w:color w:val="0058A9"/>
    </w:rPr>
  </w:style>
  <w:style w:type="paragraph" w:customStyle="1" w:styleId="afffd">
    <w:name w:val="Заголовок группы контролов"/>
    <w:basedOn w:val="a2"/>
    <w:next w:val="a2"/>
    <w:uiPriority w:val="99"/>
    <w:qFormat/>
    <w:rsid w:val="00F5164B"/>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fe">
    <w:name w:val="Заголовок для информации об изменениях"/>
    <w:basedOn w:val="10"/>
    <w:next w:val="a2"/>
    <w:uiPriority w:val="99"/>
    <w:qFormat/>
    <w:rsid w:val="00F5164B"/>
    <w:pPr>
      <w:shd w:val="clear" w:color="auto" w:fill="FFFFFF"/>
      <w:autoSpaceDE w:val="0"/>
      <w:autoSpaceDN w:val="0"/>
      <w:adjustRightInd w:val="0"/>
      <w:spacing w:before="0" w:after="240" w:line="360" w:lineRule="auto"/>
      <w:ind w:firstLine="709"/>
      <w:jc w:val="center"/>
      <w:outlineLvl w:val="9"/>
    </w:pPr>
    <w:rPr>
      <w:rFonts w:ascii="Times New Roman" w:eastAsia="Times New Roman" w:hAnsi="Times New Roman" w:cs="Times New Roman"/>
      <w:color w:val="auto"/>
      <w:sz w:val="18"/>
      <w:szCs w:val="18"/>
      <w:lang w:eastAsia="ru-RU"/>
    </w:rPr>
  </w:style>
  <w:style w:type="paragraph" w:customStyle="1" w:styleId="affff">
    <w:name w:val="Заголовок распахивающейся части диалога"/>
    <w:basedOn w:val="a2"/>
    <w:next w:val="a2"/>
    <w:uiPriority w:val="99"/>
    <w:qFormat/>
    <w:rsid w:val="00F5164B"/>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lang w:eastAsia="ru-RU"/>
    </w:rPr>
  </w:style>
  <w:style w:type="paragraph" w:customStyle="1" w:styleId="affff0">
    <w:name w:val="Заголовок статьи"/>
    <w:basedOn w:val="a2"/>
    <w:next w:val="a2"/>
    <w:uiPriority w:val="99"/>
    <w:qFormat/>
    <w:rsid w:val="00F5164B"/>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lang w:eastAsia="ru-RU"/>
    </w:rPr>
  </w:style>
  <w:style w:type="paragraph" w:customStyle="1" w:styleId="affff1">
    <w:name w:val="Заголовок ЭР (левое окно)"/>
    <w:basedOn w:val="a2"/>
    <w:next w:val="a2"/>
    <w:uiPriority w:val="99"/>
    <w:qFormat/>
    <w:rsid w:val="00F5164B"/>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ff2">
    <w:name w:val="Заголовок ЭР (правое окно)"/>
    <w:basedOn w:val="affff1"/>
    <w:next w:val="a2"/>
    <w:uiPriority w:val="99"/>
    <w:qFormat/>
    <w:rsid w:val="00F5164B"/>
    <w:pPr>
      <w:spacing w:after="0"/>
      <w:jc w:val="left"/>
    </w:pPr>
  </w:style>
  <w:style w:type="paragraph" w:customStyle="1" w:styleId="affff3">
    <w:name w:val="Интерактивный заголовок"/>
    <w:basedOn w:val="1f4"/>
    <w:next w:val="a2"/>
    <w:uiPriority w:val="99"/>
    <w:qFormat/>
    <w:rsid w:val="00F5164B"/>
    <w:rPr>
      <w:u w:val="single"/>
    </w:rPr>
  </w:style>
  <w:style w:type="paragraph" w:customStyle="1" w:styleId="affff4">
    <w:name w:val="Текст информации об изменениях"/>
    <w:basedOn w:val="a2"/>
    <w:next w:val="a2"/>
    <w:uiPriority w:val="99"/>
    <w:qFormat/>
    <w:rsid w:val="00F5164B"/>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ff5">
    <w:name w:val="Информация об изменениях"/>
    <w:basedOn w:val="affff4"/>
    <w:next w:val="a2"/>
    <w:uiPriority w:val="99"/>
    <w:qFormat/>
    <w:rsid w:val="00F5164B"/>
    <w:pPr>
      <w:shd w:val="clear" w:color="auto" w:fill="EAEFED"/>
      <w:spacing w:before="180"/>
      <w:ind w:left="360" w:right="360" w:firstLine="0"/>
    </w:pPr>
  </w:style>
  <w:style w:type="paragraph" w:customStyle="1" w:styleId="affff6">
    <w:name w:val="Текст (справка)"/>
    <w:basedOn w:val="a2"/>
    <w:next w:val="a2"/>
    <w:uiPriority w:val="99"/>
    <w:qFormat/>
    <w:rsid w:val="00F5164B"/>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lang w:eastAsia="ru-RU"/>
    </w:rPr>
  </w:style>
  <w:style w:type="paragraph" w:customStyle="1" w:styleId="affff7">
    <w:name w:val="Комментарий"/>
    <w:basedOn w:val="affff6"/>
    <w:next w:val="a2"/>
    <w:uiPriority w:val="99"/>
    <w:qFormat/>
    <w:rsid w:val="00F5164B"/>
    <w:pPr>
      <w:shd w:val="clear" w:color="auto" w:fill="F0F0F0"/>
      <w:spacing w:before="75"/>
      <w:ind w:right="0"/>
      <w:jc w:val="both"/>
    </w:pPr>
    <w:rPr>
      <w:color w:val="353842"/>
    </w:rPr>
  </w:style>
  <w:style w:type="paragraph" w:customStyle="1" w:styleId="affff8">
    <w:name w:val="Информация об изменениях документа"/>
    <w:basedOn w:val="affff7"/>
    <w:next w:val="a2"/>
    <w:uiPriority w:val="99"/>
    <w:qFormat/>
    <w:rsid w:val="00F5164B"/>
    <w:rPr>
      <w:i/>
      <w:iCs/>
    </w:rPr>
  </w:style>
  <w:style w:type="paragraph" w:customStyle="1" w:styleId="affff9">
    <w:name w:val="Текст (лев. подпись)"/>
    <w:basedOn w:val="a2"/>
    <w:next w:val="a2"/>
    <w:uiPriority w:val="99"/>
    <w:qFormat/>
    <w:rsid w:val="00F5164B"/>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a">
    <w:name w:val="Колонтитул (левый)"/>
    <w:basedOn w:val="affff9"/>
    <w:next w:val="a2"/>
    <w:uiPriority w:val="99"/>
    <w:qFormat/>
    <w:rsid w:val="00F5164B"/>
    <w:rPr>
      <w:sz w:val="14"/>
      <w:szCs w:val="14"/>
    </w:rPr>
  </w:style>
  <w:style w:type="paragraph" w:customStyle="1" w:styleId="affffb">
    <w:name w:val="Текст (прав. подпись)"/>
    <w:basedOn w:val="a2"/>
    <w:next w:val="a2"/>
    <w:uiPriority w:val="99"/>
    <w:qFormat/>
    <w:rsid w:val="00F5164B"/>
    <w:pPr>
      <w:widowControl w:val="0"/>
      <w:autoSpaceDE w:val="0"/>
      <w:autoSpaceDN w:val="0"/>
      <w:adjustRightInd w:val="0"/>
      <w:spacing w:after="0" w:line="360" w:lineRule="auto"/>
      <w:jc w:val="right"/>
    </w:pPr>
    <w:rPr>
      <w:rFonts w:ascii="Times New Roman" w:eastAsia="Times New Roman" w:hAnsi="Times New Roman" w:cs="Times New Roman"/>
      <w:sz w:val="24"/>
      <w:szCs w:val="24"/>
      <w:lang w:eastAsia="ru-RU"/>
    </w:rPr>
  </w:style>
  <w:style w:type="paragraph" w:customStyle="1" w:styleId="affffc">
    <w:name w:val="Колонтитул (правый)"/>
    <w:basedOn w:val="affffb"/>
    <w:next w:val="a2"/>
    <w:uiPriority w:val="99"/>
    <w:qFormat/>
    <w:rsid w:val="00F5164B"/>
    <w:rPr>
      <w:sz w:val="14"/>
      <w:szCs w:val="14"/>
    </w:rPr>
  </w:style>
  <w:style w:type="paragraph" w:customStyle="1" w:styleId="affffd">
    <w:name w:val="Комментарий пользователя"/>
    <w:basedOn w:val="affff7"/>
    <w:next w:val="a2"/>
    <w:uiPriority w:val="99"/>
    <w:qFormat/>
    <w:rsid w:val="00F5164B"/>
    <w:pPr>
      <w:shd w:val="clear" w:color="auto" w:fill="FFDFE0"/>
      <w:jc w:val="left"/>
    </w:pPr>
  </w:style>
  <w:style w:type="paragraph" w:customStyle="1" w:styleId="affffe">
    <w:name w:val="Куда обратиться?"/>
    <w:basedOn w:val="afff8"/>
    <w:next w:val="a2"/>
    <w:uiPriority w:val="99"/>
    <w:qFormat/>
    <w:rsid w:val="00F5164B"/>
  </w:style>
  <w:style w:type="paragraph" w:customStyle="1" w:styleId="afffff">
    <w:name w:val="Моноширинный"/>
    <w:basedOn w:val="a2"/>
    <w:next w:val="a2"/>
    <w:uiPriority w:val="99"/>
    <w:qFormat/>
    <w:rsid w:val="00F5164B"/>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ff0">
    <w:name w:val="Напишите нам"/>
    <w:basedOn w:val="a2"/>
    <w:next w:val="a2"/>
    <w:uiPriority w:val="99"/>
    <w:qFormat/>
    <w:rsid w:val="00F5164B"/>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ff1">
    <w:name w:val="Необходимые документы"/>
    <w:basedOn w:val="afff8"/>
    <w:next w:val="a2"/>
    <w:uiPriority w:val="99"/>
    <w:qFormat/>
    <w:rsid w:val="00F5164B"/>
    <w:pPr>
      <w:ind w:firstLine="118"/>
    </w:pPr>
  </w:style>
  <w:style w:type="paragraph" w:customStyle="1" w:styleId="afffff2">
    <w:name w:val="Нормальный (таблица)"/>
    <w:basedOn w:val="a2"/>
    <w:next w:val="a2"/>
    <w:uiPriority w:val="99"/>
    <w:qFormat/>
    <w:rsid w:val="00F5164B"/>
    <w:pPr>
      <w:widowControl w:val="0"/>
      <w:autoSpaceDE w:val="0"/>
      <w:autoSpaceDN w:val="0"/>
      <w:adjustRightInd w:val="0"/>
      <w:spacing w:after="0" w:line="360" w:lineRule="auto"/>
      <w:jc w:val="both"/>
    </w:pPr>
    <w:rPr>
      <w:rFonts w:ascii="Times New Roman" w:eastAsia="Times New Roman" w:hAnsi="Times New Roman" w:cs="Times New Roman"/>
      <w:sz w:val="24"/>
      <w:szCs w:val="24"/>
      <w:lang w:eastAsia="ru-RU"/>
    </w:rPr>
  </w:style>
  <w:style w:type="paragraph" w:customStyle="1" w:styleId="afffff3">
    <w:name w:val="Таблицы (моноширинный)"/>
    <w:basedOn w:val="a2"/>
    <w:next w:val="a2"/>
    <w:uiPriority w:val="99"/>
    <w:qFormat/>
    <w:rsid w:val="00F5164B"/>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ff4">
    <w:name w:val="Оглавление"/>
    <w:basedOn w:val="afffff3"/>
    <w:next w:val="a2"/>
    <w:uiPriority w:val="99"/>
    <w:qFormat/>
    <w:rsid w:val="00F5164B"/>
    <w:pPr>
      <w:ind w:left="140"/>
    </w:pPr>
  </w:style>
  <w:style w:type="paragraph" w:customStyle="1" w:styleId="afffff5">
    <w:name w:val="Переменная часть"/>
    <w:basedOn w:val="afffc"/>
    <w:next w:val="a2"/>
    <w:uiPriority w:val="99"/>
    <w:qFormat/>
    <w:rsid w:val="00F5164B"/>
    <w:rPr>
      <w:sz w:val="18"/>
      <w:szCs w:val="18"/>
    </w:rPr>
  </w:style>
  <w:style w:type="paragraph" w:customStyle="1" w:styleId="afffff6">
    <w:name w:val="Подвал для информации об изменениях"/>
    <w:basedOn w:val="10"/>
    <w:next w:val="a2"/>
    <w:uiPriority w:val="99"/>
    <w:qFormat/>
    <w:rsid w:val="00F5164B"/>
    <w:pPr>
      <w:autoSpaceDE w:val="0"/>
      <w:autoSpaceDN w:val="0"/>
      <w:adjustRightInd w:val="0"/>
      <w:spacing w:before="480" w:after="240" w:line="360" w:lineRule="auto"/>
      <w:ind w:firstLine="709"/>
      <w:jc w:val="center"/>
      <w:outlineLvl w:val="9"/>
    </w:pPr>
    <w:rPr>
      <w:rFonts w:ascii="Times New Roman" w:eastAsia="Times New Roman" w:hAnsi="Times New Roman" w:cs="Times New Roman"/>
      <w:color w:val="auto"/>
      <w:sz w:val="18"/>
      <w:szCs w:val="18"/>
      <w:lang w:eastAsia="ru-RU"/>
    </w:rPr>
  </w:style>
  <w:style w:type="paragraph" w:customStyle="1" w:styleId="afffff7">
    <w:name w:val="Подзаголовок для информации об изменениях"/>
    <w:basedOn w:val="affff4"/>
    <w:next w:val="a2"/>
    <w:uiPriority w:val="99"/>
    <w:qFormat/>
    <w:rsid w:val="00F5164B"/>
    <w:rPr>
      <w:b/>
      <w:bCs/>
    </w:rPr>
  </w:style>
  <w:style w:type="paragraph" w:customStyle="1" w:styleId="afffff8">
    <w:name w:val="Подчёркнуный текст"/>
    <w:basedOn w:val="a2"/>
    <w:next w:val="a2"/>
    <w:uiPriority w:val="99"/>
    <w:qFormat/>
    <w:rsid w:val="00F5164B"/>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f9">
    <w:name w:val="Постоянная часть"/>
    <w:basedOn w:val="afffc"/>
    <w:next w:val="a2"/>
    <w:uiPriority w:val="99"/>
    <w:qFormat/>
    <w:rsid w:val="00F5164B"/>
    <w:rPr>
      <w:sz w:val="20"/>
      <w:szCs w:val="20"/>
    </w:rPr>
  </w:style>
  <w:style w:type="paragraph" w:customStyle="1" w:styleId="afffffa">
    <w:name w:val="Прижатый влево"/>
    <w:basedOn w:val="a2"/>
    <w:next w:val="a2"/>
    <w:uiPriority w:val="99"/>
    <w:qFormat/>
    <w:rsid w:val="00F5164B"/>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fb">
    <w:name w:val="Пример."/>
    <w:basedOn w:val="afff8"/>
    <w:next w:val="a2"/>
    <w:uiPriority w:val="99"/>
    <w:qFormat/>
    <w:rsid w:val="00F5164B"/>
  </w:style>
  <w:style w:type="paragraph" w:customStyle="1" w:styleId="afffffc">
    <w:name w:val="Примечание."/>
    <w:basedOn w:val="afff8"/>
    <w:next w:val="a2"/>
    <w:uiPriority w:val="99"/>
    <w:qFormat/>
    <w:rsid w:val="00F5164B"/>
  </w:style>
  <w:style w:type="paragraph" w:customStyle="1" w:styleId="afffffd">
    <w:name w:val="Словарная статья"/>
    <w:basedOn w:val="a2"/>
    <w:next w:val="a2"/>
    <w:uiPriority w:val="99"/>
    <w:qFormat/>
    <w:rsid w:val="00F5164B"/>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lang w:eastAsia="ru-RU"/>
    </w:rPr>
  </w:style>
  <w:style w:type="paragraph" w:customStyle="1" w:styleId="afffffe">
    <w:name w:val="Ссылка на официальную публикацию"/>
    <w:basedOn w:val="a2"/>
    <w:next w:val="a2"/>
    <w:uiPriority w:val="99"/>
    <w:qFormat/>
    <w:rsid w:val="00F5164B"/>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ff">
    <w:name w:val="Текст в таблице"/>
    <w:basedOn w:val="afffff2"/>
    <w:next w:val="a2"/>
    <w:uiPriority w:val="99"/>
    <w:qFormat/>
    <w:rsid w:val="00F5164B"/>
    <w:pPr>
      <w:ind w:firstLine="500"/>
    </w:pPr>
  </w:style>
  <w:style w:type="paragraph" w:customStyle="1" w:styleId="affffff0">
    <w:name w:val="Текст ЭР (см. также)"/>
    <w:basedOn w:val="a2"/>
    <w:next w:val="a2"/>
    <w:uiPriority w:val="99"/>
    <w:qFormat/>
    <w:rsid w:val="00F5164B"/>
    <w:pPr>
      <w:widowControl w:val="0"/>
      <w:autoSpaceDE w:val="0"/>
      <w:autoSpaceDN w:val="0"/>
      <w:adjustRightInd w:val="0"/>
      <w:spacing w:before="200" w:after="0" w:line="360" w:lineRule="auto"/>
    </w:pPr>
    <w:rPr>
      <w:rFonts w:ascii="Times New Roman" w:eastAsia="Times New Roman" w:hAnsi="Times New Roman" w:cs="Times New Roman"/>
      <w:sz w:val="20"/>
      <w:szCs w:val="20"/>
      <w:lang w:eastAsia="ru-RU"/>
    </w:rPr>
  </w:style>
  <w:style w:type="paragraph" w:customStyle="1" w:styleId="affffff1">
    <w:name w:val="Технический комментарий"/>
    <w:basedOn w:val="a2"/>
    <w:next w:val="a2"/>
    <w:uiPriority w:val="99"/>
    <w:qFormat/>
    <w:rsid w:val="00F5164B"/>
    <w:pPr>
      <w:widowControl w:val="0"/>
      <w:shd w:val="clear" w:color="auto" w:fill="FFFFA6"/>
      <w:autoSpaceDE w:val="0"/>
      <w:autoSpaceDN w:val="0"/>
      <w:adjustRightInd w:val="0"/>
      <w:spacing w:after="0" w:line="360" w:lineRule="auto"/>
    </w:pPr>
    <w:rPr>
      <w:rFonts w:ascii="Times New Roman" w:eastAsia="Times New Roman" w:hAnsi="Times New Roman" w:cs="Times New Roman"/>
      <w:color w:val="463F31"/>
      <w:sz w:val="24"/>
      <w:szCs w:val="24"/>
      <w:lang w:eastAsia="ru-RU"/>
    </w:rPr>
  </w:style>
  <w:style w:type="paragraph" w:customStyle="1" w:styleId="affffff2">
    <w:name w:val="Формула"/>
    <w:basedOn w:val="a2"/>
    <w:next w:val="a2"/>
    <w:uiPriority w:val="99"/>
    <w:qFormat/>
    <w:rsid w:val="00F5164B"/>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ff3">
    <w:name w:val="Центрированный (таблица)"/>
    <w:basedOn w:val="afffff2"/>
    <w:next w:val="a2"/>
    <w:uiPriority w:val="99"/>
    <w:qFormat/>
    <w:rsid w:val="00F5164B"/>
    <w:pPr>
      <w:jc w:val="center"/>
    </w:pPr>
  </w:style>
  <w:style w:type="paragraph" w:customStyle="1" w:styleId="-0">
    <w:name w:val="ЭР-содержание (правое окно)"/>
    <w:basedOn w:val="a2"/>
    <w:next w:val="a2"/>
    <w:uiPriority w:val="99"/>
    <w:qFormat/>
    <w:rsid w:val="00F5164B"/>
    <w:pPr>
      <w:widowControl w:val="0"/>
      <w:autoSpaceDE w:val="0"/>
      <w:autoSpaceDN w:val="0"/>
      <w:adjustRightInd w:val="0"/>
      <w:spacing w:before="300" w:after="0" w:line="360" w:lineRule="auto"/>
    </w:pPr>
    <w:rPr>
      <w:rFonts w:ascii="Times New Roman" w:eastAsia="Times New Roman" w:hAnsi="Times New Roman" w:cs="Times New Roman"/>
      <w:sz w:val="24"/>
      <w:szCs w:val="24"/>
      <w:lang w:eastAsia="ru-RU"/>
    </w:rPr>
  </w:style>
  <w:style w:type="paragraph" w:customStyle="1" w:styleId="s1">
    <w:name w:val="s_1"/>
    <w:basedOn w:val="a2"/>
    <w:qFormat/>
    <w:rsid w:val="00F5164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d">
    <w:name w:val="Заголовок2"/>
    <w:basedOn w:val="a2"/>
    <w:next w:val="a2"/>
    <w:uiPriority w:val="99"/>
    <w:qFormat/>
    <w:rsid w:val="00F5164B"/>
    <w:pPr>
      <w:spacing w:after="120" w:line="276" w:lineRule="auto"/>
      <w:ind w:firstLine="709"/>
      <w:outlineLvl w:val="0"/>
    </w:pPr>
    <w:rPr>
      <w:rFonts w:ascii="Times New Roman" w:hAnsi="Times New Roman" w:cs="Times New Roman"/>
      <w:kern w:val="28"/>
      <w:sz w:val="24"/>
      <w:szCs w:val="24"/>
    </w:rPr>
  </w:style>
  <w:style w:type="paragraph" w:customStyle="1" w:styleId="120">
    <w:name w:val="таблСлева12"/>
    <w:basedOn w:val="a2"/>
    <w:uiPriority w:val="3"/>
    <w:qFormat/>
    <w:rsid w:val="00F5164B"/>
    <w:pPr>
      <w:snapToGrid w:val="0"/>
      <w:spacing w:after="0" w:line="240" w:lineRule="auto"/>
    </w:pPr>
    <w:rPr>
      <w:rFonts w:ascii="Times New Roman" w:eastAsia="Times New Roman" w:hAnsi="Times New Roman" w:cs="Times New Roman"/>
      <w:iCs/>
      <w:sz w:val="24"/>
      <w:szCs w:val="28"/>
      <w:lang w:eastAsia="ru-RU"/>
    </w:rPr>
  </w:style>
  <w:style w:type="paragraph" w:customStyle="1" w:styleId="112">
    <w:name w:val="Заголовок 11"/>
    <w:basedOn w:val="a2"/>
    <w:uiPriority w:val="1"/>
    <w:qFormat/>
    <w:rsid w:val="00F5164B"/>
    <w:pPr>
      <w:widowControl w:val="0"/>
      <w:autoSpaceDE w:val="0"/>
      <w:autoSpaceDN w:val="0"/>
      <w:spacing w:before="72" w:after="0" w:line="240" w:lineRule="auto"/>
      <w:ind w:left="1010"/>
      <w:jc w:val="both"/>
      <w:outlineLvl w:val="1"/>
    </w:pPr>
    <w:rPr>
      <w:rFonts w:ascii="Times New Roman" w:eastAsia="Times New Roman" w:hAnsi="Times New Roman" w:cs="Times New Roman"/>
      <w:b/>
      <w:bCs/>
      <w:sz w:val="28"/>
      <w:szCs w:val="28"/>
    </w:rPr>
  </w:style>
  <w:style w:type="paragraph" w:customStyle="1" w:styleId="ConsPlusNonformat">
    <w:name w:val="ConsPlusNonformat"/>
    <w:qFormat/>
    <w:rsid w:val="00F5164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qFormat/>
    <w:rsid w:val="00F5164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qFormat/>
    <w:rsid w:val="00F5164B"/>
    <w:pPr>
      <w:widowControl w:val="0"/>
      <w:autoSpaceDE w:val="0"/>
      <w:autoSpaceDN w:val="0"/>
      <w:spacing w:after="0" w:line="240" w:lineRule="auto"/>
    </w:pPr>
    <w:rPr>
      <w:rFonts w:ascii="Tahoma" w:eastAsia="Times New Roman" w:hAnsi="Tahoma" w:cs="Tahoma"/>
      <w:sz w:val="20"/>
      <w:szCs w:val="20"/>
      <w:lang w:eastAsia="ru-RU"/>
    </w:rPr>
  </w:style>
  <w:style w:type="character" w:customStyle="1" w:styleId="affffff4">
    <w:name w:val="Основной текст_"/>
    <w:basedOn w:val="a3"/>
    <w:link w:val="1f5"/>
    <w:locked/>
    <w:rsid w:val="00F5164B"/>
    <w:rPr>
      <w:rFonts w:ascii="Arial" w:eastAsia="Arial" w:hAnsi="Arial" w:cs="Arial"/>
      <w:sz w:val="28"/>
      <w:szCs w:val="28"/>
      <w:shd w:val="clear" w:color="auto" w:fill="FFFFFF"/>
    </w:rPr>
  </w:style>
  <w:style w:type="paragraph" w:customStyle="1" w:styleId="1f5">
    <w:name w:val="Основной текст1"/>
    <w:basedOn w:val="a2"/>
    <w:link w:val="affffff4"/>
    <w:qFormat/>
    <w:rsid w:val="00F5164B"/>
    <w:pPr>
      <w:widowControl w:val="0"/>
      <w:shd w:val="clear" w:color="auto" w:fill="FFFFFF"/>
      <w:spacing w:after="240" w:line="256" w:lineRule="auto"/>
      <w:ind w:firstLine="400"/>
    </w:pPr>
    <w:rPr>
      <w:rFonts w:ascii="Arial" w:eastAsia="Arial" w:hAnsi="Arial" w:cs="Arial"/>
      <w:sz w:val="28"/>
      <w:szCs w:val="28"/>
    </w:rPr>
  </w:style>
  <w:style w:type="character" w:customStyle="1" w:styleId="2e">
    <w:name w:val="Заголовок №2_"/>
    <w:basedOn w:val="a3"/>
    <w:link w:val="2f"/>
    <w:uiPriority w:val="99"/>
    <w:locked/>
    <w:rsid w:val="00F5164B"/>
    <w:rPr>
      <w:rFonts w:ascii="Arial" w:eastAsia="Arial" w:hAnsi="Arial" w:cs="Arial"/>
      <w:b/>
      <w:bCs/>
      <w:color w:val="231F20"/>
      <w:shd w:val="clear" w:color="auto" w:fill="FFFFFF"/>
    </w:rPr>
  </w:style>
  <w:style w:type="paragraph" w:customStyle="1" w:styleId="2f">
    <w:name w:val="Заголовок №2"/>
    <w:basedOn w:val="a2"/>
    <w:link w:val="2e"/>
    <w:uiPriority w:val="99"/>
    <w:qFormat/>
    <w:rsid w:val="00F5164B"/>
    <w:pPr>
      <w:widowControl w:val="0"/>
      <w:shd w:val="clear" w:color="auto" w:fill="FFFFFF"/>
      <w:spacing w:line="240" w:lineRule="auto"/>
      <w:jc w:val="center"/>
      <w:outlineLvl w:val="1"/>
    </w:pPr>
    <w:rPr>
      <w:rFonts w:ascii="Arial" w:eastAsia="Arial" w:hAnsi="Arial" w:cs="Arial"/>
      <w:b/>
      <w:bCs/>
      <w:color w:val="231F20"/>
    </w:rPr>
  </w:style>
  <w:style w:type="paragraph" w:customStyle="1" w:styleId="body">
    <w:name w:val="body"/>
    <w:basedOn w:val="a2"/>
    <w:next w:val="a2"/>
    <w:uiPriority w:val="99"/>
    <w:qFormat/>
    <w:rsid w:val="00F5164B"/>
    <w:pPr>
      <w:widowControl w:val="0"/>
      <w:autoSpaceDE w:val="0"/>
      <w:autoSpaceDN w:val="0"/>
      <w:adjustRightInd w:val="0"/>
      <w:spacing w:after="0" w:line="240" w:lineRule="atLeast"/>
      <w:ind w:firstLine="227"/>
      <w:jc w:val="both"/>
    </w:pPr>
    <w:rPr>
      <w:rFonts w:ascii="SchoolBookSanPin" w:eastAsiaTheme="minorEastAsia" w:hAnsi="SchoolBookSanPin" w:cs="SchoolBookSanPin"/>
      <w:color w:val="000000"/>
      <w:sz w:val="20"/>
      <w:szCs w:val="20"/>
      <w:lang w:eastAsia="ru-RU"/>
    </w:rPr>
  </w:style>
  <w:style w:type="character" w:styleId="affffff5">
    <w:name w:val="Subtle Emphasis"/>
    <w:uiPriority w:val="19"/>
    <w:qFormat/>
    <w:rsid w:val="00F5164B"/>
    <w:rPr>
      <w:i/>
      <w:iCs/>
      <w:color w:val="404040"/>
    </w:rPr>
  </w:style>
  <w:style w:type="character" w:customStyle="1" w:styleId="blk">
    <w:name w:val="blk"/>
    <w:rsid w:val="00F5164B"/>
  </w:style>
  <w:style w:type="character" w:customStyle="1" w:styleId="FootnoteTextChar">
    <w:name w:val="Footnote Text Char"/>
    <w:locked/>
    <w:rsid w:val="00F5164B"/>
    <w:rPr>
      <w:rFonts w:ascii="Times New Roman" w:hAnsi="Times New Roman" w:cs="Times New Roman" w:hint="default"/>
      <w:sz w:val="20"/>
      <w:lang w:eastAsia="ru-RU"/>
    </w:rPr>
  </w:style>
  <w:style w:type="character" w:customStyle="1" w:styleId="113">
    <w:name w:val="Текст примечания Знак11"/>
    <w:uiPriority w:val="99"/>
    <w:rsid w:val="00F5164B"/>
    <w:rPr>
      <w:rFonts w:ascii="Times New Roman" w:hAnsi="Times New Roman" w:cs="Times New Roman" w:hint="default"/>
      <w:sz w:val="20"/>
      <w:szCs w:val="20"/>
    </w:rPr>
  </w:style>
  <w:style w:type="character" w:customStyle="1" w:styleId="1f6">
    <w:name w:val="Текст примечания Знак1"/>
    <w:uiPriority w:val="99"/>
    <w:rsid w:val="00F5164B"/>
    <w:rPr>
      <w:rFonts w:ascii="Times New Roman" w:hAnsi="Times New Roman" w:cs="Times New Roman" w:hint="default"/>
      <w:sz w:val="20"/>
      <w:szCs w:val="20"/>
    </w:rPr>
  </w:style>
  <w:style w:type="character" w:customStyle="1" w:styleId="114">
    <w:name w:val="Тема примечания Знак11"/>
    <w:uiPriority w:val="99"/>
    <w:rsid w:val="00F5164B"/>
    <w:rPr>
      <w:rFonts w:ascii="Times New Roman" w:hAnsi="Times New Roman" w:cs="Times New Roman" w:hint="default"/>
      <w:b/>
      <w:bCs/>
      <w:sz w:val="20"/>
      <w:szCs w:val="20"/>
    </w:rPr>
  </w:style>
  <w:style w:type="character" w:customStyle="1" w:styleId="1f7">
    <w:name w:val="Тема примечания Знак1"/>
    <w:uiPriority w:val="99"/>
    <w:rsid w:val="00F5164B"/>
    <w:rPr>
      <w:rFonts w:ascii="Times New Roman" w:hAnsi="Times New Roman" w:cs="Times New Roman" w:hint="default"/>
      <w:b/>
      <w:bCs/>
      <w:sz w:val="20"/>
      <w:szCs w:val="20"/>
    </w:rPr>
  </w:style>
  <w:style w:type="character" w:customStyle="1" w:styleId="affffff6">
    <w:name w:val="Цветовое выделение"/>
    <w:uiPriority w:val="99"/>
    <w:rsid w:val="00F5164B"/>
    <w:rPr>
      <w:b/>
      <w:bCs w:val="0"/>
      <w:color w:val="26282F"/>
    </w:rPr>
  </w:style>
  <w:style w:type="character" w:customStyle="1" w:styleId="affffff7">
    <w:name w:val="Гипертекстовая ссылка"/>
    <w:uiPriority w:val="99"/>
    <w:rsid w:val="00F5164B"/>
    <w:rPr>
      <w:b/>
      <w:bCs w:val="0"/>
      <w:color w:val="106BBE"/>
    </w:rPr>
  </w:style>
  <w:style w:type="character" w:customStyle="1" w:styleId="affffff8">
    <w:name w:val="Активная гипертекстовая ссылка"/>
    <w:uiPriority w:val="99"/>
    <w:rsid w:val="00F5164B"/>
    <w:rPr>
      <w:b/>
      <w:bCs w:val="0"/>
      <w:color w:val="106BBE"/>
      <w:u w:val="single"/>
    </w:rPr>
  </w:style>
  <w:style w:type="character" w:customStyle="1" w:styleId="affffff9">
    <w:name w:val="Выделение для Базового Поиска"/>
    <w:uiPriority w:val="99"/>
    <w:rsid w:val="00F5164B"/>
    <w:rPr>
      <w:b/>
      <w:bCs w:val="0"/>
      <w:color w:val="0058A9"/>
    </w:rPr>
  </w:style>
  <w:style w:type="character" w:customStyle="1" w:styleId="affffffa">
    <w:name w:val="Выделение для Базового Поиска (курсив)"/>
    <w:uiPriority w:val="99"/>
    <w:rsid w:val="00F5164B"/>
    <w:rPr>
      <w:b/>
      <w:bCs w:val="0"/>
      <w:i/>
      <w:iCs w:val="0"/>
      <w:color w:val="0058A9"/>
    </w:rPr>
  </w:style>
  <w:style w:type="character" w:customStyle="1" w:styleId="affffffb">
    <w:name w:val="Заголовок своего сообщения"/>
    <w:uiPriority w:val="99"/>
    <w:rsid w:val="00F5164B"/>
    <w:rPr>
      <w:b/>
      <w:bCs w:val="0"/>
      <w:color w:val="26282F"/>
    </w:rPr>
  </w:style>
  <w:style w:type="character" w:customStyle="1" w:styleId="affffffc">
    <w:name w:val="Заголовок чужого сообщения"/>
    <w:uiPriority w:val="99"/>
    <w:rsid w:val="00F5164B"/>
    <w:rPr>
      <w:b/>
      <w:bCs w:val="0"/>
      <w:color w:val="FF0000"/>
    </w:rPr>
  </w:style>
  <w:style w:type="character" w:customStyle="1" w:styleId="affffffd">
    <w:name w:val="Найденные слова"/>
    <w:uiPriority w:val="99"/>
    <w:rsid w:val="00F5164B"/>
    <w:rPr>
      <w:b/>
      <w:bCs w:val="0"/>
      <w:color w:val="26282F"/>
      <w:shd w:val="clear" w:color="auto" w:fill="FFF580"/>
    </w:rPr>
  </w:style>
  <w:style w:type="character" w:customStyle="1" w:styleId="affffffe">
    <w:name w:val="Не вступил в силу"/>
    <w:uiPriority w:val="99"/>
    <w:rsid w:val="00F5164B"/>
    <w:rPr>
      <w:b/>
      <w:bCs w:val="0"/>
      <w:color w:val="000000"/>
      <w:shd w:val="clear" w:color="auto" w:fill="D8EDE8"/>
    </w:rPr>
  </w:style>
  <w:style w:type="character" w:customStyle="1" w:styleId="afffffff">
    <w:name w:val="Опечатки"/>
    <w:uiPriority w:val="99"/>
    <w:rsid w:val="00F5164B"/>
    <w:rPr>
      <w:color w:val="FF0000"/>
    </w:rPr>
  </w:style>
  <w:style w:type="character" w:customStyle="1" w:styleId="afffffff0">
    <w:name w:val="Продолжение ссылки"/>
    <w:uiPriority w:val="99"/>
    <w:rsid w:val="00F5164B"/>
  </w:style>
  <w:style w:type="character" w:customStyle="1" w:styleId="afffffff1">
    <w:name w:val="Сравнение редакций"/>
    <w:uiPriority w:val="99"/>
    <w:rsid w:val="00F5164B"/>
    <w:rPr>
      <w:b/>
      <w:bCs w:val="0"/>
      <w:color w:val="26282F"/>
    </w:rPr>
  </w:style>
  <w:style w:type="character" w:customStyle="1" w:styleId="afffffff2">
    <w:name w:val="Сравнение редакций. Добавленный фрагмент"/>
    <w:uiPriority w:val="99"/>
    <w:rsid w:val="00F5164B"/>
    <w:rPr>
      <w:color w:val="000000"/>
      <w:shd w:val="clear" w:color="auto" w:fill="C1D7FF"/>
    </w:rPr>
  </w:style>
  <w:style w:type="character" w:customStyle="1" w:styleId="afffffff3">
    <w:name w:val="Сравнение редакций. Удаленный фрагмент"/>
    <w:uiPriority w:val="99"/>
    <w:rsid w:val="00F5164B"/>
    <w:rPr>
      <w:color w:val="000000"/>
      <w:shd w:val="clear" w:color="auto" w:fill="C4C413"/>
    </w:rPr>
  </w:style>
  <w:style w:type="character" w:customStyle="1" w:styleId="afffffff4">
    <w:name w:val="Ссылка на утративший силу документ"/>
    <w:uiPriority w:val="99"/>
    <w:rsid w:val="00F5164B"/>
    <w:rPr>
      <w:b/>
      <w:bCs w:val="0"/>
      <w:color w:val="749232"/>
    </w:rPr>
  </w:style>
  <w:style w:type="character" w:customStyle="1" w:styleId="afffffff5">
    <w:name w:val="Утратил силу"/>
    <w:uiPriority w:val="99"/>
    <w:rsid w:val="00F5164B"/>
    <w:rPr>
      <w:b/>
      <w:bCs w:val="0"/>
      <w:strike/>
      <w:color w:val="666600"/>
    </w:rPr>
  </w:style>
  <w:style w:type="character" w:customStyle="1" w:styleId="organictextcontentspan">
    <w:name w:val="organictextcontentspan"/>
    <w:basedOn w:val="a3"/>
    <w:rsid w:val="00F5164B"/>
  </w:style>
  <w:style w:type="character" w:customStyle="1" w:styleId="extendedtext-short">
    <w:name w:val="extendedtext-short"/>
    <w:basedOn w:val="a3"/>
    <w:rsid w:val="00F5164B"/>
  </w:style>
  <w:style w:type="character" w:customStyle="1" w:styleId="afffffff6">
    <w:name w:val="Основной текст + Курсив"/>
    <w:rsid w:val="00F5164B"/>
    <w:rPr>
      <w:rFonts w:ascii="Times New Roman" w:eastAsia="Times New Roman" w:hAnsi="Times New Roman" w:cs="Times New Roman" w:hint="default"/>
      <w:b w:val="0"/>
      <w:bCs w:val="0"/>
      <w:i/>
      <w:iCs/>
      <w:smallCaps w:val="0"/>
      <w:strike w:val="0"/>
      <w:dstrike w:val="0"/>
      <w:spacing w:val="0"/>
      <w:sz w:val="38"/>
      <w:szCs w:val="38"/>
      <w:u w:val="none"/>
      <w:effect w:val="none"/>
    </w:rPr>
  </w:style>
  <w:style w:type="character" w:customStyle="1" w:styleId="73">
    <w:name w:val="Основной текст7"/>
    <w:rsid w:val="00F5164B"/>
    <w:rPr>
      <w:rFonts w:ascii="Times New Roman" w:eastAsia="Times New Roman" w:hAnsi="Times New Roman" w:cs="Times New Roman" w:hint="default"/>
      <w:b w:val="0"/>
      <w:bCs w:val="0"/>
      <w:i w:val="0"/>
      <w:iCs w:val="0"/>
      <w:smallCaps w:val="0"/>
      <w:strike w:val="0"/>
      <w:dstrike w:val="0"/>
      <w:spacing w:val="0"/>
      <w:sz w:val="38"/>
      <w:szCs w:val="38"/>
      <w:u w:val="none"/>
      <w:effect w:val="none"/>
    </w:rPr>
  </w:style>
  <w:style w:type="paragraph" w:customStyle="1" w:styleId="msolistparagraphbullet1gif">
    <w:name w:val="msolistparagraphbullet1.gif"/>
    <w:basedOn w:val="a2"/>
    <w:uiPriority w:val="99"/>
    <w:qFormat/>
    <w:rsid w:val="00F5164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listparagraphbullet2gif">
    <w:name w:val="msolistparagraphbullet2.gif"/>
    <w:basedOn w:val="a2"/>
    <w:uiPriority w:val="99"/>
    <w:qFormat/>
    <w:rsid w:val="00F5164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listparagraphbullet3gif">
    <w:name w:val="msolistparagraphbullet3.gif"/>
    <w:basedOn w:val="a2"/>
    <w:uiPriority w:val="99"/>
    <w:qFormat/>
    <w:rsid w:val="00F5164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bullet2gif">
    <w:name w:val="msonormalbullet2.gif"/>
    <w:basedOn w:val="a2"/>
    <w:uiPriority w:val="99"/>
    <w:qFormat/>
    <w:rsid w:val="00F5164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bullet3gif">
    <w:name w:val="msonormalbullet3.gif"/>
    <w:basedOn w:val="a2"/>
    <w:uiPriority w:val="99"/>
    <w:qFormat/>
    <w:rsid w:val="00F5164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bullet1gif">
    <w:name w:val="msonormalbullet1.gif"/>
    <w:basedOn w:val="a2"/>
    <w:uiPriority w:val="99"/>
    <w:qFormat/>
    <w:rsid w:val="00F5164B"/>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f0">
    <w:name w:val="Сетка таблицы2"/>
    <w:basedOn w:val="a4"/>
    <w:next w:val="ad"/>
    <w:uiPriority w:val="39"/>
    <w:rsid w:val="00F5164B"/>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411">
    <w:name w:val="Заголовок 41"/>
    <w:basedOn w:val="a2"/>
    <w:next w:val="a2"/>
    <w:semiHidden/>
    <w:unhideWhenUsed/>
    <w:qFormat/>
    <w:locked/>
    <w:rsid w:val="00F5164B"/>
    <w:pPr>
      <w:keepNext/>
      <w:keepLines/>
      <w:spacing w:before="200" w:after="0" w:line="276" w:lineRule="auto"/>
      <w:outlineLvl w:val="3"/>
    </w:pPr>
    <w:rPr>
      <w:rFonts w:ascii="Cambria" w:eastAsia="Times New Roman" w:hAnsi="Cambria" w:cs="Times New Roman"/>
      <w:b/>
      <w:bCs/>
      <w:i/>
      <w:iCs/>
      <w:color w:val="4F81BD"/>
      <w:lang w:eastAsia="ru-RU"/>
    </w:rPr>
  </w:style>
  <w:style w:type="character" w:customStyle="1" w:styleId="1f8">
    <w:name w:val="Основной текст Знак1"/>
    <w:basedOn w:val="a3"/>
    <w:semiHidden/>
    <w:rsid w:val="00F5164B"/>
  </w:style>
  <w:style w:type="character" w:customStyle="1" w:styleId="BodyTextChar1">
    <w:name w:val="Body Text Char1"/>
    <w:basedOn w:val="a3"/>
    <w:uiPriority w:val="99"/>
    <w:semiHidden/>
    <w:rsid w:val="00F5164B"/>
    <w:rPr>
      <w:rFonts w:ascii="Calibri" w:hAnsi="Calibri"/>
    </w:rPr>
  </w:style>
  <w:style w:type="character" w:customStyle="1" w:styleId="1f9">
    <w:name w:val="Основной текст с отступом Знак1"/>
    <w:basedOn w:val="a3"/>
    <w:semiHidden/>
    <w:rsid w:val="00F5164B"/>
    <w:rPr>
      <w:rFonts w:ascii="Calibri" w:eastAsia="Times New Roman" w:hAnsi="Calibri" w:cs="Times New Roman"/>
      <w:lang w:eastAsia="ru-RU"/>
    </w:rPr>
  </w:style>
  <w:style w:type="character" w:customStyle="1" w:styleId="BodyTextIndentChar1">
    <w:name w:val="Body Text Indent Char1"/>
    <w:basedOn w:val="a3"/>
    <w:uiPriority w:val="99"/>
    <w:semiHidden/>
    <w:rsid w:val="00F5164B"/>
    <w:rPr>
      <w:rFonts w:ascii="Calibri" w:hAnsi="Calibri"/>
    </w:rPr>
  </w:style>
  <w:style w:type="paragraph" w:customStyle="1" w:styleId="Style16">
    <w:name w:val="Style16"/>
    <w:basedOn w:val="a2"/>
    <w:uiPriority w:val="99"/>
    <w:rsid w:val="00F5164B"/>
    <w:pPr>
      <w:widowControl w:val="0"/>
      <w:autoSpaceDE w:val="0"/>
      <w:autoSpaceDN w:val="0"/>
      <w:adjustRightInd w:val="0"/>
      <w:spacing w:after="0" w:line="192" w:lineRule="exact"/>
    </w:pPr>
    <w:rPr>
      <w:rFonts w:ascii="Trebuchet MS" w:eastAsia="Times New Roman" w:hAnsi="Trebuchet MS" w:cs="Times New Roman"/>
      <w:sz w:val="24"/>
      <w:szCs w:val="24"/>
      <w:lang w:eastAsia="ru-RU"/>
    </w:rPr>
  </w:style>
  <w:style w:type="character" w:customStyle="1" w:styleId="FontStyle38">
    <w:name w:val="Font Style38"/>
    <w:basedOn w:val="a3"/>
    <w:uiPriority w:val="99"/>
    <w:rsid w:val="00F5164B"/>
    <w:rPr>
      <w:rFonts w:ascii="Times New Roman" w:hAnsi="Times New Roman" w:cs="Times New Roman"/>
      <w:sz w:val="16"/>
      <w:szCs w:val="16"/>
    </w:rPr>
  </w:style>
  <w:style w:type="paragraph" w:customStyle="1" w:styleId="Style12">
    <w:name w:val="Style12"/>
    <w:basedOn w:val="a2"/>
    <w:uiPriority w:val="99"/>
    <w:rsid w:val="00F5164B"/>
    <w:pPr>
      <w:widowControl w:val="0"/>
      <w:autoSpaceDE w:val="0"/>
      <w:autoSpaceDN w:val="0"/>
      <w:adjustRightInd w:val="0"/>
      <w:spacing w:after="0" w:line="194" w:lineRule="exact"/>
      <w:ind w:firstLine="514"/>
      <w:jc w:val="both"/>
    </w:pPr>
    <w:rPr>
      <w:rFonts w:ascii="Trebuchet MS" w:eastAsia="Times New Roman" w:hAnsi="Trebuchet MS" w:cs="Times New Roman"/>
      <w:sz w:val="24"/>
      <w:szCs w:val="24"/>
      <w:lang w:eastAsia="ru-RU"/>
    </w:rPr>
  </w:style>
  <w:style w:type="paragraph" w:customStyle="1" w:styleId="Style10">
    <w:name w:val="Style10"/>
    <w:basedOn w:val="a2"/>
    <w:uiPriority w:val="99"/>
    <w:rsid w:val="00F5164B"/>
    <w:pPr>
      <w:widowControl w:val="0"/>
      <w:autoSpaceDE w:val="0"/>
      <w:autoSpaceDN w:val="0"/>
      <w:adjustRightInd w:val="0"/>
      <w:spacing w:after="0" w:line="374" w:lineRule="exact"/>
      <w:ind w:firstLine="802"/>
    </w:pPr>
    <w:rPr>
      <w:rFonts w:ascii="Trebuchet MS" w:eastAsia="Times New Roman" w:hAnsi="Trebuchet MS" w:cs="Times New Roman"/>
      <w:sz w:val="24"/>
      <w:szCs w:val="24"/>
      <w:lang w:eastAsia="ru-RU"/>
    </w:rPr>
  </w:style>
  <w:style w:type="table" w:customStyle="1" w:styleId="33">
    <w:name w:val="Сетка таблицы3"/>
    <w:basedOn w:val="a4"/>
    <w:next w:val="ad"/>
    <w:uiPriority w:val="39"/>
    <w:rsid w:val="00F5164B"/>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1">
    <w:name w:val="список с точками"/>
    <w:basedOn w:val="a2"/>
    <w:rsid w:val="00F5164B"/>
    <w:pPr>
      <w:numPr>
        <w:numId w:val="75"/>
      </w:numPr>
      <w:tabs>
        <w:tab w:val="num" w:pos="756"/>
      </w:tabs>
      <w:spacing w:after="0" w:line="312" w:lineRule="auto"/>
      <w:ind w:left="756"/>
      <w:jc w:val="both"/>
    </w:pPr>
    <w:rPr>
      <w:rFonts w:ascii="Times New Roman" w:eastAsia="Times New Roman" w:hAnsi="Times New Roman" w:cs="Times New Roman"/>
      <w:sz w:val="24"/>
      <w:szCs w:val="24"/>
      <w:lang w:eastAsia="ru-RU"/>
    </w:rPr>
  </w:style>
  <w:style w:type="character" w:customStyle="1" w:styleId="1fa">
    <w:name w:val="Заголовок Знак1"/>
    <w:basedOn w:val="a3"/>
    <w:rsid w:val="00F5164B"/>
    <w:rPr>
      <w:rFonts w:ascii="Times New Roman" w:eastAsia="Times New Roman" w:hAnsi="Times New Roman" w:cs="Times New Roman"/>
      <w:b/>
      <w:bCs/>
      <w:sz w:val="28"/>
      <w:szCs w:val="24"/>
      <w:lang w:eastAsia="ru-RU"/>
    </w:rPr>
  </w:style>
  <w:style w:type="paragraph" w:styleId="34">
    <w:name w:val="Body Text 3"/>
    <w:basedOn w:val="a2"/>
    <w:link w:val="35"/>
    <w:rsid w:val="00F5164B"/>
    <w:pPr>
      <w:spacing w:after="120" w:line="240" w:lineRule="auto"/>
    </w:pPr>
    <w:rPr>
      <w:rFonts w:ascii="Times New Roman" w:eastAsia="Times New Roman" w:hAnsi="Times New Roman" w:cs="Times New Roman"/>
      <w:noProof/>
      <w:sz w:val="16"/>
      <w:szCs w:val="16"/>
      <w:lang w:eastAsia="ru-RU"/>
    </w:rPr>
  </w:style>
  <w:style w:type="character" w:customStyle="1" w:styleId="35">
    <w:name w:val="Основной текст 3 Знак"/>
    <w:basedOn w:val="a3"/>
    <w:link w:val="34"/>
    <w:rsid w:val="00F5164B"/>
    <w:rPr>
      <w:rFonts w:ascii="Times New Roman" w:eastAsia="Times New Roman" w:hAnsi="Times New Roman" w:cs="Times New Roman"/>
      <w:noProof/>
      <w:sz w:val="16"/>
      <w:szCs w:val="16"/>
      <w:lang w:eastAsia="ru-RU"/>
    </w:rPr>
  </w:style>
  <w:style w:type="paragraph" w:styleId="36">
    <w:name w:val="Body Text Indent 3"/>
    <w:basedOn w:val="a2"/>
    <w:link w:val="37"/>
    <w:rsid w:val="00F5164B"/>
    <w:pPr>
      <w:spacing w:after="120" w:line="240" w:lineRule="auto"/>
      <w:ind w:left="283"/>
    </w:pPr>
    <w:rPr>
      <w:rFonts w:ascii="Times New Roman" w:eastAsia="Times New Roman" w:hAnsi="Times New Roman" w:cs="Times New Roman"/>
      <w:noProof/>
      <w:sz w:val="16"/>
      <w:szCs w:val="16"/>
      <w:lang w:eastAsia="ru-RU"/>
    </w:rPr>
  </w:style>
  <w:style w:type="character" w:customStyle="1" w:styleId="37">
    <w:name w:val="Основной текст с отступом 3 Знак"/>
    <w:basedOn w:val="a3"/>
    <w:link w:val="36"/>
    <w:rsid w:val="00F5164B"/>
    <w:rPr>
      <w:rFonts w:ascii="Times New Roman" w:eastAsia="Times New Roman" w:hAnsi="Times New Roman" w:cs="Times New Roman"/>
      <w:noProof/>
      <w:sz w:val="16"/>
      <w:szCs w:val="16"/>
      <w:lang w:eastAsia="ru-RU"/>
    </w:rPr>
  </w:style>
  <w:style w:type="paragraph" w:customStyle="1" w:styleId="a">
    <w:name w:val="спис"/>
    <w:basedOn w:val="a2"/>
    <w:rsid w:val="00F5164B"/>
    <w:pPr>
      <w:widowControl w:val="0"/>
      <w:numPr>
        <w:ilvl w:val="1"/>
        <w:numId w:val="76"/>
      </w:numPr>
      <w:tabs>
        <w:tab w:val="left" w:pos="993"/>
      </w:tabs>
      <w:autoSpaceDE w:val="0"/>
      <w:autoSpaceDN w:val="0"/>
      <w:adjustRightInd w:val="0"/>
      <w:spacing w:after="0" w:line="240" w:lineRule="auto"/>
      <w:jc w:val="both"/>
    </w:pPr>
    <w:rPr>
      <w:rFonts w:ascii="Times New Roman" w:eastAsia="Times New Roman" w:hAnsi="Times New Roman" w:cs="Times New Roman"/>
      <w:sz w:val="32"/>
      <w:szCs w:val="28"/>
      <w:lang w:eastAsia="ru-RU"/>
    </w:rPr>
  </w:style>
  <w:style w:type="paragraph" w:customStyle="1" w:styleId="afffffff7">
    <w:name w:val="Абз"/>
    <w:basedOn w:val="a2"/>
    <w:rsid w:val="00F5164B"/>
    <w:pPr>
      <w:widowControl w:val="0"/>
      <w:shd w:val="clear" w:color="auto" w:fill="FFFFFF"/>
      <w:tabs>
        <w:tab w:val="left" w:pos="240"/>
        <w:tab w:val="left" w:pos="2165"/>
        <w:tab w:val="left" w:pos="4075"/>
        <w:tab w:val="left" w:pos="5542"/>
      </w:tabs>
      <w:autoSpaceDE w:val="0"/>
      <w:autoSpaceDN w:val="0"/>
      <w:adjustRightInd w:val="0"/>
      <w:spacing w:after="0" w:line="240" w:lineRule="auto"/>
      <w:ind w:firstLine="720"/>
      <w:jc w:val="both"/>
    </w:pPr>
    <w:rPr>
      <w:rFonts w:ascii="Times New Roman" w:eastAsia="Times New Roman" w:hAnsi="Times New Roman" w:cs="Times New Roman"/>
      <w:sz w:val="32"/>
      <w:szCs w:val="28"/>
      <w:lang w:eastAsia="ru-RU"/>
    </w:rPr>
  </w:style>
  <w:style w:type="character" w:customStyle="1" w:styleId="115pt0pt">
    <w:name w:val="Основной текст + 11;5 pt;Интервал 0 pt"/>
    <w:rsid w:val="00F5164B"/>
    <w:rPr>
      <w:rFonts w:ascii="Times New Roman" w:eastAsia="Times New Roman" w:hAnsi="Times New Roman" w:cs="Times New Roman"/>
      <w:b w:val="0"/>
      <w:bCs w:val="0"/>
      <w:i w:val="0"/>
      <w:iCs w:val="0"/>
      <w:smallCaps w:val="0"/>
      <w:strike w:val="0"/>
      <w:color w:val="000000"/>
      <w:spacing w:val="-2"/>
      <w:w w:val="100"/>
      <w:position w:val="0"/>
      <w:sz w:val="23"/>
      <w:szCs w:val="23"/>
      <w:u w:val="none"/>
      <w:shd w:val="clear" w:color="auto" w:fill="FFFFFF"/>
      <w:lang w:val="ru-RU" w:eastAsia="ru-RU" w:bidi="ru-RU"/>
    </w:rPr>
  </w:style>
  <w:style w:type="paragraph" w:styleId="HTML3">
    <w:name w:val="HTML Address"/>
    <w:basedOn w:val="a2"/>
    <w:link w:val="HTML4"/>
    <w:rsid w:val="00F5164B"/>
    <w:pPr>
      <w:spacing w:after="0" w:line="240" w:lineRule="auto"/>
    </w:pPr>
    <w:rPr>
      <w:rFonts w:ascii="Times New Roman" w:eastAsia="Times New Roman" w:hAnsi="Times New Roman" w:cs="Times New Roman"/>
      <w:i/>
      <w:iCs/>
      <w:sz w:val="24"/>
      <w:szCs w:val="24"/>
      <w:lang w:eastAsia="ru-RU"/>
    </w:rPr>
  </w:style>
  <w:style w:type="character" w:customStyle="1" w:styleId="HTML4">
    <w:name w:val="Адрес HTML Знак"/>
    <w:basedOn w:val="a3"/>
    <w:link w:val="HTML3"/>
    <w:rsid w:val="00F5164B"/>
    <w:rPr>
      <w:rFonts w:ascii="Times New Roman" w:eastAsia="Times New Roman" w:hAnsi="Times New Roman" w:cs="Times New Roman"/>
      <w:i/>
      <w:iCs/>
      <w:sz w:val="24"/>
      <w:szCs w:val="24"/>
      <w:lang w:eastAsia="ru-RU"/>
    </w:rPr>
  </w:style>
  <w:style w:type="paragraph" w:customStyle="1" w:styleId="Style4">
    <w:name w:val="Style4"/>
    <w:basedOn w:val="a2"/>
    <w:uiPriority w:val="99"/>
    <w:rsid w:val="00F5164B"/>
    <w:pPr>
      <w:widowControl w:val="0"/>
      <w:autoSpaceDE w:val="0"/>
      <w:autoSpaceDN w:val="0"/>
      <w:adjustRightInd w:val="0"/>
      <w:spacing w:after="0" w:line="233" w:lineRule="exact"/>
    </w:pPr>
    <w:rPr>
      <w:rFonts w:ascii="Franklin Gothic Medium" w:eastAsia="Times New Roman" w:hAnsi="Franklin Gothic Medium" w:cs="Times New Roman"/>
      <w:sz w:val="24"/>
      <w:szCs w:val="24"/>
      <w:lang w:eastAsia="ru-RU"/>
    </w:rPr>
  </w:style>
  <w:style w:type="paragraph" w:customStyle="1" w:styleId="Style20">
    <w:name w:val="Style20"/>
    <w:basedOn w:val="a2"/>
    <w:uiPriority w:val="99"/>
    <w:rsid w:val="00F5164B"/>
    <w:pPr>
      <w:widowControl w:val="0"/>
      <w:autoSpaceDE w:val="0"/>
      <w:autoSpaceDN w:val="0"/>
      <w:adjustRightInd w:val="0"/>
      <w:spacing w:after="0" w:line="240" w:lineRule="auto"/>
    </w:pPr>
    <w:rPr>
      <w:rFonts w:ascii="Franklin Gothic Medium" w:eastAsia="Times New Roman" w:hAnsi="Franklin Gothic Medium" w:cs="Times New Roman"/>
      <w:sz w:val="24"/>
      <w:szCs w:val="24"/>
      <w:lang w:eastAsia="ru-RU"/>
    </w:rPr>
  </w:style>
  <w:style w:type="paragraph" w:customStyle="1" w:styleId="Style22">
    <w:name w:val="Style22"/>
    <w:basedOn w:val="a2"/>
    <w:uiPriority w:val="99"/>
    <w:rsid w:val="00F5164B"/>
    <w:pPr>
      <w:widowControl w:val="0"/>
      <w:autoSpaceDE w:val="0"/>
      <w:autoSpaceDN w:val="0"/>
      <w:adjustRightInd w:val="0"/>
      <w:spacing w:after="0" w:line="232" w:lineRule="exact"/>
      <w:ind w:firstLine="283"/>
      <w:jc w:val="both"/>
    </w:pPr>
    <w:rPr>
      <w:rFonts w:ascii="Franklin Gothic Medium" w:eastAsia="Times New Roman" w:hAnsi="Franklin Gothic Medium" w:cs="Times New Roman"/>
      <w:sz w:val="24"/>
      <w:szCs w:val="24"/>
      <w:lang w:eastAsia="ru-RU"/>
    </w:rPr>
  </w:style>
  <w:style w:type="paragraph" w:customStyle="1" w:styleId="Style25">
    <w:name w:val="Style25"/>
    <w:basedOn w:val="a2"/>
    <w:uiPriority w:val="99"/>
    <w:rsid w:val="00F5164B"/>
    <w:pPr>
      <w:widowControl w:val="0"/>
      <w:autoSpaceDE w:val="0"/>
      <w:autoSpaceDN w:val="0"/>
      <w:adjustRightInd w:val="0"/>
      <w:spacing w:after="0" w:line="336" w:lineRule="exact"/>
      <w:jc w:val="center"/>
    </w:pPr>
    <w:rPr>
      <w:rFonts w:ascii="Franklin Gothic Medium" w:eastAsia="Times New Roman" w:hAnsi="Franklin Gothic Medium" w:cs="Times New Roman"/>
      <w:sz w:val="24"/>
      <w:szCs w:val="24"/>
      <w:lang w:eastAsia="ru-RU"/>
    </w:rPr>
  </w:style>
  <w:style w:type="paragraph" w:customStyle="1" w:styleId="Style30">
    <w:name w:val="Style30"/>
    <w:basedOn w:val="a2"/>
    <w:uiPriority w:val="99"/>
    <w:rsid w:val="00F5164B"/>
    <w:pPr>
      <w:widowControl w:val="0"/>
      <w:autoSpaceDE w:val="0"/>
      <w:autoSpaceDN w:val="0"/>
      <w:adjustRightInd w:val="0"/>
      <w:spacing w:after="0" w:line="240" w:lineRule="auto"/>
      <w:jc w:val="center"/>
    </w:pPr>
    <w:rPr>
      <w:rFonts w:ascii="Franklin Gothic Medium" w:eastAsia="Times New Roman" w:hAnsi="Franklin Gothic Medium" w:cs="Times New Roman"/>
      <w:sz w:val="24"/>
      <w:szCs w:val="24"/>
      <w:lang w:eastAsia="ru-RU"/>
    </w:rPr>
  </w:style>
  <w:style w:type="paragraph" w:customStyle="1" w:styleId="Style31">
    <w:name w:val="Style31"/>
    <w:basedOn w:val="a2"/>
    <w:uiPriority w:val="99"/>
    <w:rsid w:val="00F5164B"/>
    <w:pPr>
      <w:widowControl w:val="0"/>
      <w:autoSpaceDE w:val="0"/>
      <w:autoSpaceDN w:val="0"/>
      <w:adjustRightInd w:val="0"/>
      <w:spacing w:after="0" w:line="240" w:lineRule="auto"/>
      <w:jc w:val="center"/>
    </w:pPr>
    <w:rPr>
      <w:rFonts w:ascii="Franklin Gothic Medium" w:eastAsia="Times New Roman" w:hAnsi="Franklin Gothic Medium" w:cs="Times New Roman"/>
      <w:sz w:val="24"/>
      <w:szCs w:val="24"/>
      <w:lang w:eastAsia="ru-RU"/>
    </w:rPr>
  </w:style>
  <w:style w:type="paragraph" w:customStyle="1" w:styleId="Style39">
    <w:name w:val="Style39"/>
    <w:basedOn w:val="a2"/>
    <w:uiPriority w:val="99"/>
    <w:rsid w:val="00F5164B"/>
    <w:pPr>
      <w:widowControl w:val="0"/>
      <w:autoSpaceDE w:val="0"/>
      <w:autoSpaceDN w:val="0"/>
      <w:adjustRightInd w:val="0"/>
      <w:spacing w:after="0" w:line="240" w:lineRule="auto"/>
    </w:pPr>
    <w:rPr>
      <w:rFonts w:ascii="Franklin Gothic Medium" w:eastAsia="Times New Roman" w:hAnsi="Franklin Gothic Medium" w:cs="Times New Roman"/>
      <w:sz w:val="24"/>
      <w:szCs w:val="24"/>
      <w:lang w:eastAsia="ru-RU"/>
    </w:rPr>
  </w:style>
  <w:style w:type="paragraph" w:customStyle="1" w:styleId="Style41">
    <w:name w:val="Style41"/>
    <w:basedOn w:val="a2"/>
    <w:uiPriority w:val="99"/>
    <w:rsid w:val="00F5164B"/>
    <w:pPr>
      <w:widowControl w:val="0"/>
      <w:autoSpaceDE w:val="0"/>
      <w:autoSpaceDN w:val="0"/>
      <w:adjustRightInd w:val="0"/>
      <w:spacing w:after="0" w:line="552" w:lineRule="exact"/>
      <w:jc w:val="center"/>
    </w:pPr>
    <w:rPr>
      <w:rFonts w:ascii="Franklin Gothic Medium" w:eastAsia="Times New Roman" w:hAnsi="Franklin Gothic Medium" w:cs="Times New Roman"/>
      <w:sz w:val="24"/>
      <w:szCs w:val="24"/>
      <w:lang w:eastAsia="ru-RU"/>
    </w:rPr>
  </w:style>
  <w:style w:type="character" w:customStyle="1" w:styleId="FontStyle49">
    <w:name w:val="Font Style49"/>
    <w:uiPriority w:val="99"/>
    <w:rsid w:val="00F5164B"/>
    <w:rPr>
      <w:rFonts w:ascii="Georgia" w:hAnsi="Georgia" w:cs="Georgia"/>
      <w:b/>
      <w:bCs/>
      <w:i/>
      <w:iCs/>
      <w:color w:val="000000"/>
      <w:sz w:val="18"/>
      <w:szCs w:val="18"/>
    </w:rPr>
  </w:style>
  <w:style w:type="character" w:customStyle="1" w:styleId="FontStyle52">
    <w:name w:val="Font Style52"/>
    <w:uiPriority w:val="99"/>
    <w:rsid w:val="00F5164B"/>
    <w:rPr>
      <w:rFonts w:ascii="Franklin Gothic Medium" w:hAnsi="Franklin Gothic Medium" w:cs="Franklin Gothic Medium"/>
      <w:color w:val="000000"/>
      <w:sz w:val="26"/>
      <w:szCs w:val="26"/>
    </w:rPr>
  </w:style>
  <w:style w:type="character" w:customStyle="1" w:styleId="FontStyle56">
    <w:name w:val="Font Style56"/>
    <w:uiPriority w:val="99"/>
    <w:rsid w:val="00F5164B"/>
    <w:rPr>
      <w:rFonts w:ascii="Book Antiqua" w:hAnsi="Book Antiqua" w:cs="Book Antiqua"/>
      <w:color w:val="000000"/>
      <w:sz w:val="20"/>
      <w:szCs w:val="20"/>
    </w:rPr>
  </w:style>
  <w:style w:type="paragraph" w:customStyle="1" w:styleId="Style35">
    <w:name w:val="Style35"/>
    <w:basedOn w:val="a2"/>
    <w:uiPriority w:val="99"/>
    <w:rsid w:val="00F5164B"/>
    <w:pPr>
      <w:widowControl w:val="0"/>
      <w:autoSpaceDE w:val="0"/>
      <w:autoSpaceDN w:val="0"/>
      <w:adjustRightInd w:val="0"/>
      <w:spacing w:after="0" w:line="218" w:lineRule="exact"/>
    </w:pPr>
    <w:rPr>
      <w:rFonts w:ascii="Franklin Gothic Medium" w:eastAsia="Times New Roman" w:hAnsi="Franklin Gothic Medium" w:cs="Times New Roman"/>
      <w:sz w:val="24"/>
      <w:szCs w:val="24"/>
      <w:lang w:eastAsia="ru-RU"/>
    </w:rPr>
  </w:style>
  <w:style w:type="paragraph" w:customStyle="1" w:styleId="Style36">
    <w:name w:val="Style36"/>
    <w:basedOn w:val="a2"/>
    <w:uiPriority w:val="99"/>
    <w:rsid w:val="00F5164B"/>
    <w:pPr>
      <w:widowControl w:val="0"/>
      <w:autoSpaceDE w:val="0"/>
      <w:autoSpaceDN w:val="0"/>
      <w:adjustRightInd w:val="0"/>
      <w:spacing w:after="0" w:line="240" w:lineRule="auto"/>
    </w:pPr>
    <w:rPr>
      <w:rFonts w:ascii="Franklin Gothic Medium" w:eastAsia="Times New Roman" w:hAnsi="Franklin Gothic Medium" w:cs="Times New Roman"/>
      <w:sz w:val="24"/>
      <w:szCs w:val="24"/>
      <w:lang w:eastAsia="ru-RU"/>
    </w:rPr>
  </w:style>
  <w:style w:type="paragraph" w:customStyle="1" w:styleId="Style40">
    <w:name w:val="Style40"/>
    <w:basedOn w:val="a2"/>
    <w:uiPriority w:val="99"/>
    <w:rsid w:val="00F5164B"/>
    <w:pPr>
      <w:widowControl w:val="0"/>
      <w:autoSpaceDE w:val="0"/>
      <w:autoSpaceDN w:val="0"/>
      <w:adjustRightInd w:val="0"/>
      <w:spacing w:after="0" w:line="221" w:lineRule="exact"/>
    </w:pPr>
    <w:rPr>
      <w:rFonts w:ascii="Franklin Gothic Medium" w:eastAsia="Times New Roman" w:hAnsi="Franklin Gothic Medium" w:cs="Times New Roman"/>
      <w:sz w:val="24"/>
      <w:szCs w:val="24"/>
      <w:lang w:eastAsia="ru-RU"/>
    </w:rPr>
  </w:style>
  <w:style w:type="paragraph" w:customStyle="1" w:styleId="Style42">
    <w:name w:val="Style42"/>
    <w:basedOn w:val="a2"/>
    <w:uiPriority w:val="99"/>
    <w:rsid w:val="00F5164B"/>
    <w:pPr>
      <w:widowControl w:val="0"/>
      <w:autoSpaceDE w:val="0"/>
      <w:autoSpaceDN w:val="0"/>
      <w:adjustRightInd w:val="0"/>
      <w:spacing w:after="0" w:line="197" w:lineRule="exact"/>
      <w:jc w:val="center"/>
    </w:pPr>
    <w:rPr>
      <w:rFonts w:ascii="Franklin Gothic Medium" w:eastAsia="Times New Roman" w:hAnsi="Franklin Gothic Medium" w:cs="Times New Roman"/>
      <w:sz w:val="24"/>
      <w:szCs w:val="24"/>
      <w:lang w:eastAsia="ru-RU"/>
    </w:rPr>
  </w:style>
  <w:style w:type="character" w:customStyle="1" w:styleId="FontStyle51">
    <w:name w:val="Font Style51"/>
    <w:uiPriority w:val="99"/>
    <w:rsid w:val="00F5164B"/>
    <w:rPr>
      <w:rFonts w:ascii="Georgia" w:hAnsi="Georgia" w:cs="Georgia"/>
      <w:b/>
      <w:bCs/>
      <w:i/>
      <w:iCs/>
      <w:color w:val="000000"/>
      <w:sz w:val="16"/>
      <w:szCs w:val="16"/>
    </w:rPr>
  </w:style>
  <w:style w:type="character" w:customStyle="1" w:styleId="FontStyle55">
    <w:name w:val="Font Style55"/>
    <w:uiPriority w:val="99"/>
    <w:rsid w:val="00F5164B"/>
    <w:rPr>
      <w:rFonts w:ascii="Book Antiqua" w:hAnsi="Book Antiqua" w:cs="Book Antiqua"/>
      <w:b/>
      <w:bCs/>
      <w:color w:val="000000"/>
      <w:sz w:val="16"/>
      <w:szCs w:val="16"/>
    </w:rPr>
  </w:style>
  <w:style w:type="character" w:customStyle="1" w:styleId="FontStyle60">
    <w:name w:val="Font Style60"/>
    <w:uiPriority w:val="99"/>
    <w:rsid w:val="00F5164B"/>
    <w:rPr>
      <w:rFonts w:ascii="Book Antiqua" w:hAnsi="Book Antiqua" w:cs="Book Antiqua"/>
      <w:color w:val="000000"/>
      <w:spacing w:val="10"/>
      <w:sz w:val="16"/>
      <w:szCs w:val="16"/>
    </w:rPr>
  </w:style>
  <w:style w:type="character" w:customStyle="1" w:styleId="FontStyle62">
    <w:name w:val="Font Style62"/>
    <w:uiPriority w:val="99"/>
    <w:rsid w:val="00F5164B"/>
    <w:rPr>
      <w:rFonts w:ascii="Book Antiqua" w:hAnsi="Book Antiqua" w:cs="Book Antiqua"/>
      <w:b/>
      <w:bCs/>
      <w:color w:val="000000"/>
      <w:sz w:val="16"/>
      <w:szCs w:val="16"/>
    </w:rPr>
  </w:style>
  <w:style w:type="character" w:customStyle="1" w:styleId="412">
    <w:name w:val="Заголовок 4 Знак1"/>
    <w:basedOn w:val="a3"/>
    <w:uiPriority w:val="9"/>
    <w:semiHidden/>
    <w:rsid w:val="00F5164B"/>
    <w:rPr>
      <w:rFonts w:asciiTheme="majorHAnsi" w:eastAsiaTheme="majorEastAsia" w:hAnsiTheme="majorHAnsi" w:cstheme="majorBidi"/>
      <w:b/>
      <w:bCs/>
      <w:i/>
      <w:iCs/>
      <w:color w:val="4472C4" w:themeColor="accent1"/>
    </w:rPr>
  </w:style>
  <w:style w:type="paragraph" w:customStyle="1" w:styleId="afffffff8">
    <w:name w:val="СВЕЛ тектс"/>
    <w:basedOn w:val="a2"/>
    <w:link w:val="afffffff9"/>
    <w:uiPriority w:val="99"/>
    <w:qFormat/>
    <w:rsid w:val="00F5164B"/>
    <w:pPr>
      <w:spacing w:after="0" w:line="360" w:lineRule="auto"/>
      <w:ind w:firstLine="709"/>
      <w:jc w:val="both"/>
    </w:pPr>
    <w:rPr>
      <w:rFonts w:ascii="Times New Roman" w:eastAsia="Arial Unicode MS" w:hAnsi="Times New Roman" w:cs="Times New Roman"/>
      <w:bCs/>
      <w:sz w:val="24"/>
      <w:szCs w:val="24"/>
      <w:lang w:eastAsia="ru-RU"/>
    </w:rPr>
  </w:style>
  <w:style w:type="character" w:customStyle="1" w:styleId="afffffff9">
    <w:name w:val="СВЕЛ тектс Знак"/>
    <w:link w:val="afffffff8"/>
    <w:uiPriority w:val="99"/>
    <w:locked/>
    <w:rsid w:val="00F5164B"/>
    <w:rPr>
      <w:rFonts w:ascii="Times New Roman" w:eastAsia="Arial Unicode MS" w:hAnsi="Times New Roman" w:cs="Times New Roman"/>
      <w:bCs/>
      <w:sz w:val="24"/>
      <w:szCs w:val="24"/>
      <w:lang w:eastAsia="ru-RU"/>
    </w:rPr>
  </w:style>
  <w:style w:type="character" w:styleId="afffffffa">
    <w:name w:val="Intense Reference"/>
    <w:basedOn w:val="a3"/>
    <w:uiPriority w:val="32"/>
    <w:qFormat/>
    <w:rsid w:val="00F5164B"/>
    <w:rPr>
      <w:b/>
      <w:bCs/>
      <w:smallCaps/>
      <w:color w:val="ED7D31" w:themeColor="accent2"/>
      <w:spacing w:val="5"/>
      <w:u w:val="single"/>
    </w:rPr>
  </w:style>
  <w:style w:type="character" w:customStyle="1" w:styleId="1fb">
    <w:name w:val="Текст выноски Знак1"/>
    <w:basedOn w:val="a3"/>
    <w:uiPriority w:val="99"/>
    <w:semiHidden/>
    <w:rsid w:val="00F5164B"/>
    <w:rPr>
      <w:rFonts w:ascii="Segoe UI" w:hAnsi="Segoe UI" w:cs="Segoe UI"/>
      <w:sz w:val="18"/>
      <w:szCs w:val="18"/>
    </w:rPr>
  </w:style>
  <w:style w:type="character" w:customStyle="1" w:styleId="60">
    <w:name w:val="Заголовок 6 Знак"/>
    <w:basedOn w:val="a3"/>
    <w:link w:val="6"/>
    <w:uiPriority w:val="9"/>
    <w:rsid w:val="000374C4"/>
    <w:rPr>
      <w:rFonts w:asciiTheme="majorHAnsi" w:eastAsiaTheme="majorEastAsia" w:hAnsiTheme="majorHAnsi" w:cstheme="majorBidi"/>
      <w:i/>
      <w:iCs/>
      <w:caps/>
      <w:color w:val="1F3864" w:themeColor="accent1" w:themeShade="80"/>
    </w:rPr>
  </w:style>
  <w:style w:type="character" w:customStyle="1" w:styleId="70">
    <w:name w:val="Заголовок 7 Знак"/>
    <w:basedOn w:val="a3"/>
    <w:link w:val="7"/>
    <w:uiPriority w:val="9"/>
    <w:rsid w:val="000374C4"/>
    <w:rPr>
      <w:rFonts w:asciiTheme="majorHAnsi" w:eastAsiaTheme="majorEastAsia" w:hAnsiTheme="majorHAnsi" w:cstheme="majorBidi"/>
      <w:b/>
      <w:bCs/>
      <w:color w:val="1F3864" w:themeColor="accent1" w:themeShade="80"/>
    </w:rPr>
  </w:style>
  <w:style w:type="character" w:customStyle="1" w:styleId="80">
    <w:name w:val="Заголовок 8 Знак"/>
    <w:basedOn w:val="a3"/>
    <w:link w:val="8"/>
    <w:uiPriority w:val="9"/>
    <w:rsid w:val="000374C4"/>
    <w:rPr>
      <w:rFonts w:asciiTheme="majorHAnsi" w:eastAsiaTheme="majorEastAsia" w:hAnsiTheme="majorHAnsi" w:cstheme="majorBidi"/>
      <w:b/>
      <w:bCs/>
      <w:i/>
      <w:iCs/>
      <w:color w:val="1F3864" w:themeColor="accent1" w:themeShade="80"/>
    </w:rPr>
  </w:style>
  <w:style w:type="table" w:customStyle="1" w:styleId="115">
    <w:name w:val="Сетка таблицы11"/>
    <w:basedOn w:val="a4"/>
    <w:next w:val="ad"/>
    <w:uiPriority w:val="99"/>
    <w:rsid w:val="000374C4"/>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fb">
    <w:name w:val="caption"/>
    <w:basedOn w:val="a2"/>
    <w:next w:val="a2"/>
    <w:uiPriority w:val="35"/>
    <w:semiHidden/>
    <w:unhideWhenUsed/>
    <w:qFormat/>
    <w:rsid w:val="000374C4"/>
    <w:pPr>
      <w:spacing w:line="240" w:lineRule="auto"/>
    </w:pPr>
    <w:rPr>
      <w:rFonts w:eastAsiaTheme="minorEastAsia"/>
      <w:b/>
      <w:bCs/>
      <w:smallCaps/>
      <w:color w:val="44546A" w:themeColor="text2"/>
    </w:rPr>
  </w:style>
  <w:style w:type="paragraph" w:styleId="2f1">
    <w:name w:val="Quote"/>
    <w:basedOn w:val="a2"/>
    <w:next w:val="a2"/>
    <w:link w:val="2f2"/>
    <w:uiPriority w:val="29"/>
    <w:qFormat/>
    <w:rsid w:val="000374C4"/>
    <w:pPr>
      <w:spacing w:before="120" w:after="120"/>
      <w:ind w:left="720"/>
    </w:pPr>
    <w:rPr>
      <w:rFonts w:eastAsiaTheme="minorEastAsia"/>
      <w:color w:val="44546A" w:themeColor="text2"/>
      <w:sz w:val="24"/>
      <w:szCs w:val="24"/>
    </w:rPr>
  </w:style>
  <w:style w:type="character" w:customStyle="1" w:styleId="2f2">
    <w:name w:val="Цитата 2 Знак"/>
    <w:basedOn w:val="a3"/>
    <w:link w:val="2f1"/>
    <w:uiPriority w:val="29"/>
    <w:rsid w:val="000374C4"/>
    <w:rPr>
      <w:rFonts w:eastAsiaTheme="minorEastAsia"/>
      <w:color w:val="44546A" w:themeColor="text2"/>
      <w:sz w:val="24"/>
      <w:szCs w:val="24"/>
    </w:rPr>
  </w:style>
  <w:style w:type="paragraph" w:styleId="afffffffc">
    <w:name w:val="Intense Quote"/>
    <w:basedOn w:val="a2"/>
    <w:next w:val="a2"/>
    <w:link w:val="afffffffd"/>
    <w:uiPriority w:val="30"/>
    <w:qFormat/>
    <w:rsid w:val="000374C4"/>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afffffffd">
    <w:name w:val="Выделенная цитата Знак"/>
    <w:basedOn w:val="a3"/>
    <w:link w:val="afffffffc"/>
    <w:uiPriority w:val="30"/>
    <w:rsid w:val="000374C4"/>
    <w:rPr>
      <w:rFonts w:asciiTheme="majorHAnsi" w:eastAsiaTheme="majorEastAsia" w:hAnsiTheme="majorHAnsi" w:cstheme="majorBidi"/>
      <w:color w:val="44546A" w:themeColor="text2"/>
      <w:spacing w:val="-6"/>
      <w:sz w:val="32"/>
      <w:szCs w:val="32"/>
    </w:rPr>
  </w:style>
  <w:style w:type="character" w:styleId="afffffffe">
    <w:name w:val="Intense Emphasis"/>
    <w:basedOn w:val="a3"/>
    <w:uiPriority w:val="21"/>
    <w:qFormat/>
    <w:rsid w:val="000374C4"/>
    <w:rPr>
      <w:b/>
      <w:bCs/>
      <w:i/>
      <w:iCs/>
    </w:rPr>
  </w:style>
  <w:style w:type="character" w:styleId="affffffff">
    <w:name w:val="Subtle Reference"/>
    <w:basedOn w:val="a3"/>
    <w:uiPriority w:val="31"/>
    <w:qFormat/>
    <w:rsid w:val="000374C4"/>
    <w:rPr>
      <w:smallCaps/>
      <w:color w:val="595959" w:themeColor="text1" w:themeTint="A6"/>
      <w:u w:val="none" w:color="7F7F7F" w:themeColor="text1" w:themeTint="80"/>
      <w:bdr w:val="none" w:sz="0" w:space="0" w:color="auto"/>
    </w:rPr>
  </w:style>
  <w:style w:type="character" w:styleId="affffffff0">
    <w:name w:val="Book Title"/>
    <w:basedOn w:val="a3"/>
    <w:uiPriority w:val="33"/>
    <w:qFormat/>
    <w:rsid w:val="000374C4"/>
    <w:rPr>
      <w:b/>
      <w:bCs/>
      <w:smallCaps/>
      <w:spacing w:val="10"/>
    </w:rPr>
  </w:style>
  <w:style w:type="character" w:customStyle="1" w:styleId="c0">
    <w:name w:val="c0"/>
    <w:basedOn w:val="a3"/>
    <w:rsid w:val="002932B0"/>
  </w:style>
  <w:style w:type="character" w:customStyle="1" w:styleId="fontstyle21">
    <w:name w:val="fontstyle21"/>
    <w:rsid w:val="00BC0766"/>
    <w:rPr>
      <w:rFonts w:ascii="TimesNewRomanPS-ItalicMT" w:hAnsi="TimesNewRomanPS-ItalicMT" w:hint="default"/>
      <w:b w:val="0"/>
      <w:bCs w:val="0"/>
      <w:i/>
      <w:iCs/>
      <w:color w:val="000000"/>
      <w:sz w:val="24"/>
      <w:szCs w:val="24"/>
    </w:rPr>
  </w:style>
  <w:style w:type="paragraph" w:customStyle="1" w:styleId="pboth">
    <w:name w:val="pboth"/>
    <w:basedOn w:val="a2"/>
    <w:rsid w:val="00E6038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f3">
    <w:name w:val="List 2"/>
    <w:basedOn w:val="a2"/>
    <w:rsid w:val="00D41403"/>
    <w:pPr>
      <w:spacing w:before="120" w:after="120" w:line="240" w:lineRule="auto"/>
      <w:ind w:left="720" w:hanging="360"/>
      <w:jc w:val="both"/>
    </w:pPr>
    <w:rPr>
      <w:rFonts w:ascii="Arial" w:eastAsia="Batang" w:hAnsi="Arial" w:cs="Times New Roman"/>
      <w:sz w:val="20"/>
      <w:szCs w:val="24"/>
      <w:lang w:eastAsia="ko-KR"/>
    </w:rPr>
  </w:style>
  <w:style w:type="table" w:customStyle="1" w:styleId="311">
    <w:name w:val="Таблица простая 31"/>
    <w:basedOn w:val="a4"/>
    <w:uiPriority w:val="43"/>
    <w:rsid w:val="00D41403"/>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fc">
    <w:name w:val="Неразрешенное упоминание1"/>
    <w:uiPriority w:val="99"/>
    <w:semiHidden/>
    <w:unhideWhenUsed/>
    <w:rsid w:val="00D41403"/>
    <w:rPr>
      <w:color w:val="605E5C"/>
      <w:shd w:val="clear" w:color="auto" w:fill="E1DFDD"/>
    </w:rPr>
  </w:style>
  <w:style w:type="character" w:customStyle="1" w:styleId="Default0">
    <w:name w:val="Default Знак"/>
    <w:link w:val="Default"/>
    <w:locked/>
    <w:rsid w:val="005B7D71"/>
    <w:rPr>
      <w:rFonts w:ascii="Curlz MT" w:eastAsia="Times New Roman" w:hAnsi="Curlz MT" w:cs="Curlz MT"/>
      <w:color w:val="000000"/>
      <w:sz w:val="24"/>
      <w:szCs w:val="24"/>
      <w:lang w:eastAsia="ru-RU"/>
    </w:rPr>
  </w:style>
  <w:style w:type="character" w:customStyle="1" w:styleId="Heading1Char">
    <w:name w:val="Heading 1 Char"/>
    <w:uiPriority w:val="9"/>
    <w:rsid w:val="005B7D71"/>
    <w:rPr>
      <w:rFonts w:ascii="Cambria" w:hAnsi="Cambria" w:cs="Times New Roman"/>
      <w:b/>
      <w:bCs/>
      <w:kern w:val="32"/>
      <w:sz w:val="32"/>
      <w:szCs w:val="32"/>
    </w:rPr>
  </w:style>
  <w:style w:type="character" w:customStyle="1" w:styleId="Heading3Char">
    <w:name w:val="Heading 3 Char"/>
    <w:uiPriority w:val="9"/>
    <w:semiHidden/>
    <w:rsid w:val="005B7D71"/>
    <w:rPr>
      <w:rFonts w:ascii="Cambria" w:hAnsi="Cambria" w:cs="Times New Roman"/>
      <w:b/>
      <w:bCs/>
      <w:sz w:val="26"/>
      <w:szCs w:val="26"/>
    </w:rPr>
  </w:style>
  <w:style w:type="paragraph" w:customStyle="1" w:styleId="Heading11">
    <w:name w:val="Heading 11"/>
    <w:basedOn w:val="a2"/>
    <w:uiPriority w:val="99"/>
    <w:rsid w:val="005B7D71"/>
    <w:pPr>
      <w:widowControl w:val="0"/>
      <w:autoSpaceDE w:val="0"/>
      <w:autoSpaceDN w:val="0"/>
      <w:spacing w:after="0" w:line="240" w:lineRule="auto"/>
      <w:ind w:left="221"/>
      <w:outlineLvl w:val="1"/>
    </w:pPr>
    <w:rPr>
      <w:rFonts w:ascii="Times New Roman" w:eastAsia="Times New Roman" w:hAnsi="Times New Roman" w:cs="Times New Roman"/>
      <w:b/>
      <w:bCs/>
      <w:lang w:eastAsia="ru-RU"/>
    </w:rPr>
  </w:style>
  <w:style w:type="paragraph" w:customStyle="1" w:styleId="Heading21">
    <w:name w:val="Heading 21"/>
    <w:basedOn w:val="a2"/>
    <w:uiPriority w:val="99"/>
    <w:rsid w:val="005B7D71"/>
    <w:pPr>
      <w:widowControl w:val="0"/>
      <w:autoSpaceDE w:val="0"/>
      <w:autoSpaceDN w:val="0"/>
      <w:spacing w:before="73" w:after="0" w:line="240" w:lineRule="auto"/>
      <w:ind w:left="1435" w:right="1477"/>
      <w:jc w:val="center"/>
      <w:outlineLvl w:val="2"/>
    </w:pPr>
    <w:rPr>
      <w:rFonts w:ascii="Times New Roman" w:eastAsia="Times New Roman" w:hAnsi="Times New Roman" w:cs="Times New Roman"/>
      <w:b/>
      <w:bCs/>
      <w:i/>
      <w:lang w:eastAsia="ru-RU"/>
    </w:rPr>
  </w:style>
  <w:style w:type="character" w:customStyle="1" w:styleId="SubtitleChar">
    <w:name w:val="Subtitle Char"/>
    <w:uiPriority w:val="11"/>
    <w:rsid w:val="005B7D71"/>
    <w:rPr>
      <w:rFonts w:ascii="Cambria" w:hAnsi="Cambria" w:cs="Times New Roman"/>
      <w:sz w:val="24"/>
      <w:szCs w:val="24"/>
    </w:rPr>
  </w:style>
  <w:style w:type="paragraph" w:customStyle="1" w:styleId="Style1">
    <w:name w:val="Style 1"/>
    <w:uiPriority w:val="99"/>
    <w:rsid w:val="005B7D71"/>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customStyle="1" w:styleId="Style2">
    <w:name w:val="Style 2"/>
    <w:uiPriority w:val="99"/>
    <w:rsid w:val="005B7D71"/>
    <w:pPr>
      <w:widowControl w:val="0"/>
      <w:autoSpaceDE w:val="0"/>
      <w:autoSpaceDN w:val="0"/>
      <w:spacing w:after="0" w:line="276" w:lineRule="auto"/>
      <w:ind w:firstLine="360"/>
    </w:pPr>
    <w:rPr>
      <w:rFonts w:ascii="Arial" w:eastAsia="Times New Roman" w:hAnsi="Arial" w:cs="Arial"/>
      <w:sz w:val="24"/>
      <w:szCs w:val="24"/>
      <w:lang w:eastAsia="ru-RU"/>
    </w:rPr>
  </w:style>
  <w:style w:type="character" w:customStyle="1" w:styleId="CharacterStyle1">
    <w:name w:val="Character Style 1"/>
    <w:uiPriority w:val="99"/>
    <w:rsid w:val="005B7D71"/>
    <w:rPr>
      <w:rFonts w:ascii="Arial" w:hAnsi="Arial"/>
      <w:sz w:val="24"/>
    </w:rPr>
  </w:style>
  <w:style w:type="paragraph" w:customStyle="1" w:styleId="Style21">
    <w:name w:val="Style2"/>
    <w:basedOn w:val="a2"/>
    <w:qFormat/>
    <w:rsid w:val="005B7D71"/>
    <w:pPr>
      <w:widowControl w:val="0"/>
      <w:autoSpaceDE w:val="0"/>
      <w:autoSpaceDN w:val="0"/>
      <w:adjustRightInd w:val="0"/>
      <w:spacing w:after="0" w:line="278" w:lineRule="exact"/>
      <w:jc w:val="center"/>
    </w:pPr>
    <w:rPr>
      <w:rFonts w:ascii="Times New Roman" w:eastAsia="Times New Roman" w:hAnsi="Times New Roman" w:cs="Times New Roman"/>
      <w:sz w:val="24"/>
      <w:szCs w:val="24"/>
      <w:lang w:eastAsia="ru-RU"/>
    </w:rPr>
  </w:style>
  <w:style w:type="paragraph" w:customStyle="1" w:styleId="Style9">
    <w:name w:val="Style9"/>
    <w:basedOn w:val="a2"/>
    <w:rsid w:val="005B7D71"/>
    <w:pPr>
      <w:widowControl w:val="0"/>
      <w:autoSpaceDE w:val="0"/>
      <w:autoSpaceDN w:val="0"/>
      <w:adjustRightInd w:val="0"/>
      <w:spacing w:after="0" w:line="274" w:lineRule="exact"/>
      <w:ind w:firstLine="672"/>
      <w:jc w:val="both"/>
    </w:pPr>
    <w:rPr>
      <w:rFonts w:ascii="Times New Roman" w:eastAsia="Times New Roman" w:hAnsi="Times New Roman" w:cs="Times New Roman"/>
      <w:sz w:val="24"/>
      <w:szCs w:val="24"/>
      <w:lang w:eastAsia="ru-RU"/>
    </w:rPr>
  </w:style>
  <w:style w:type="character" w:customStyle="1" w:styleId="FontStyle210">
    <w:name w:val="Font Style21"/>
    <w:uiPriority w:val="99"/>
    <w:rsid w:val="005B7D71"/>
    <w:rPr>
      <w:rFonts w:ascii="Times New Roman" w:hAnsi="Times New Roman"/>
      <w:sz w:val="22"/>
    </w:rPr>
  </w:style>
  <w:style w:type="character" w:customStyle="1" w:styleId="FontStyle22">
    <w:name w:val="Font Style22"/>
    <w:uiPriority w:val="99"/>
    <w:rsid w:val="005B7D71"/>
    <w:rPr>
      <w:rFonts w:ascii="Times New Roman" w:hAnsi="Times New Roman"/>
      <w:b/>
      <w:sz w:val="22"/>
    </w:rPr>
  </w:style>
  <w:style w:type="paragraph" w:customStyle="1" w:styleId="Style11">
    <w:name w:val="Style1"/>
    <w:basedOn w:val="a2"/>
    <w:uiPriority w:val="99"/>
    <w:rsid w:val="005B7D71"/>
    <w:pPr>
      <w:widowControl w:val="0"/>
      <w:autoSpaceDE w:val="0"/>
      <w:autoSpaceDN w:val="0"/>
      <w:adjustRightInd w:val="0"/>
      <w:spacing w:after="0" w:line="274" w:lineRule="exact"/>
      <w:jc w:val="center"/>
    </w:pPr>
    <w:rPr>
      <w:rFonts w:ascii="Times New Roman" w:eastAsia="Times New Roman" w:hAnsi="Times New Roman" w:cs="Times New Roman"/>
      <w:sz w:val="24"/>
      <w:szCs w:val="24"/>
      <w:lang w:eastAsia="ru-RU"/>
    </w:rPr>
  </w:style>
  <w:style w:type="paragraph" w:customStyle="1" w:styleId="Style13">
    <w:name w:val="Style13"/>
    <w:basedOn w:val="a2"/>
    <w:uiPriority w:val="99"/>
    <w:rsid w:val="005B7D71"/>
    <w:pPr>
      <w:widowControl w:val="0"/>
      <w:autoSpaceDE w:val="0"/>
      <w:autoSpaceDN w:val="0"/>
      <w:adjustRightInd w:val="0"/>
      <w:spacing w:after="0" w:line="274" w:lineRule="exact"/>
      <w:jc w:val="center"/>
    </w:pPr>
    <w:rPr>
      <w:rFonts w:ascii="Times New Roman" w:eastAsia="Times New Roman" w:hAnsi="Times New Roman" w:cs="Times New Roman"/>
      <w:sz w:val="24"/>
      <w:szCs w:val="24"/>
      <w:lang w:eastAsia="ru-RU"/>
    </w:rPr>
  </w:style>
  <w:style w:type="paragraph" w:customStyle="1" w:styleId="Style15">
    <w:name w:val="Style15"/>
    <w:basedOn w:val="a2"/>
    <w:uiPriority w:val="99"/>
    <w:rsid w:val="005B7D71"/>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8">
    <w:name w:val="Font Style18"/>
    <w:rsid w:val="005B7D71"/>
    <w:rPr>
      <w:rFonts w:ascii="Times New Roman" w:hAnsi="Times New Roman"/>
      <w:i/>
      <w:sz w:val="22"/>
    </w:rPr>
  </w:style>
  <w:style w:type="character" w:customStyle="1" w:styleId="FontStyle19">
    <w:name w:val="Font Style19"/>
    <w:rsid w:val="005B7D71"/>
    <w:rPr>
      <w:rFonts w:ascii="Times New Roman" w:hAnsi="Times New Roman"/>
      <w:i/>
      <w:sz w:val="18"/>
    </w:rPr>
  </w:style>
  <w:style w:type="paragraph" w:customStyle="1" w:styleId="Style14">
    <w:name w:val="Style14"/>
    <w:basedOn w:val="a2"/>
    <w:uiPriority w:val="99"/>
    <w:rsid w:val="005B7D71"/>
    <w:pPr>
      <w:widowControl w:val="0"/>
      <w:autoSpaceDE w:val="0"/>
      <w:autoSpaceDN w:val="0"/>
      <w:adjustRightInd w:val="0"/>
      <w:spacing w:after="0" w:line="274" w:lineRule="exact"/>
      <w:ind w:firstLine="422"/>
      <w:jc w:val="both"/>
    </w:pPr>
    <w:rPr>
      <w:rFonts w:ascii="Times New Roman" w:eastAsia="Times New Roman" w:hAnsi="Times New Roman" w:cs="Times New Roman"/>
      <w:sz w:val="24"/>
      <w:szCs w:val="24"/>
      <w:lang w:eastAsia="ru-RU"/>
    </w:rPr>
  </w:style>
  <w:style w:type="paragraph" w:customStyle="1" w:styleId="Style6">
    <w:name w:val="Style6"/>
    <w:basedOn w:val="a2"/>
    <w:rsid w:val="005B7D71"/>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5">
    <w:name w:val="Style5"/>
    <w:basedOn w:val="a2"/>
    <w:rsid w:val="005B7D71"/>
    <w:pPr>
      <w:widowControl w:val="0"/>
      <w:autoSpaceDE w:val="0"/>
      <w:autoSpaceDN w:val="0"/>
      <w:adjustRightInd w:val="0"/>
      <w:spacing w:after="0" w:line="230" w:lineRule="exact"/>
      <w:ind w:firstLine="101"/>
      <w:jc w:val="both"/>
    </w:pPr>
    <w:rPr>
      <w:rFonts w:ascii="Times New Roman" w:eastAsia="Times New Roman" w:hAnsi="Times New Roman" w:cs="Times New Roman"/>
      <w:sz w:val="24"/>
      <w:szCs w:val="24"/>
      <w:lang w:eastAsia="ru-RU"/>
    </w:rPr>
  </w:style>
  <w:style w:type="paragraph" w:customStyle="1" w:styleId="Style7">
    <w:name w:val="Style7"/>
    <w:basedOn w:val="a2"/>
    <w:rsid w:val="005B7D71"/>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110">
    <w:name w:val="Style11"/>
    <w:basedOn w:val="a2"/>
    <w:uiPriority w:val="99"/>
    <w:rsid w:val="005B7D71"/>
    <w:pPr>
      <w:widowControl w:val="0"/>
      <w:autoSpaceDE w:val="0"/>
      <w:autoSpaceDN w:val="0"/>
      <w:adjustRightInd w:val="0"/>
      <w:spacing w:after="0" w:line="278" w:lineRule="exact"/>
      <w:ind w:firstLine="605"/>
    </w:pPr>
    <w:rPr>
      <w:rFonts w:ascii="Times New Roman" w:eastAsia="Times New Roman" w:hAnsi="Times New Roman" w:cs="Times New Roman"/>
      <w:sz w:val="24"/>
      <w:szCs w:val="24"/>
      <w:lang w:eastAsia="ru-RU"/>
    </w:rPr>
  </w:style>
  <w:style w:type="character" w:customStyle="1" w:styleId="FontStyle17">
    <w:name w:val="Font Style17"/>
    <w:rsid w:val="005B7D71"/>
    <w:rPr>
      <w:rFonts w:ascii="Times New Roman" w:hAnsi="Times New Roman"/>
      <w:sz w:val="18"/>
    </w:rPr>
  </w:style>
  <w:style w:type="character" w:customStyle="1" w:styleId="FontStyle20">
    <w:name w:val="Font Style20"/>
    <w:uiPriority w:val="99"/>
    <w:rsid w:val="005B7D71"/>
    <w:rPr>
      <w:rFonts w:ascii="Tahoma" w:hAnsi="Tahoma"/>
      <w:sz w:val="16"/>
    </w:rPr>
  </w:style>
  <w:style w:type="paragraph" w:styleId="affffffff1">
    <w:name w:val="Block Text"/>
    <w:basedOn w:val="a2"/>
    <w:uiPriority w:val="99"/>
    <w:rsid w:val="005B7D71"/>
    <w:pPr>
      <w:widowControl w:val="0"/>
      <w:autoSpaceDE w:val="0"/>
      <w:autoSpaceDN w:val="0"/>
      <w:adjustRightInd w:val="0"/>
      <w:spacing w:after="0" w:line="552" w:lineRule="auto"/>
      <w:ind w:left="1134" w:right="600"/>
      <w:jc w:val="center"/>
    </w:pPr>
    <w:rPr>
      <w:rFonts w:ascii="Times New Roman" w:eastAsia="Times New Roman" w:hAnsi="Times New Roman" w:cs="Times New Roman"/>
      <w:b/>
      <w:bCs/>
      <w:sz w:val="18"/>
      <w:szCs w:val="18"/>
      <w:lang w:eastAsia="ru-RU"/>
    </w:rPr>
  </w:style>
  <w:style w:type="paragraph" w:customStyle="1" w:styleId="1fd">
    <w:name w:val="Без интервала1"/>
    <w:uiPriority w:val="99"/>
    <w:rsid w:val="005B7D71"/>
    <w:pPr>
      <w:spacing w:after="0" w:line="240" w:lineRule="auto"/>
    </w:pPr>
    <w:rPr>
      <w:rFonts w:ascii="Calibri" w:eastAsia="Times New Roman" w:hAnsi="Calibri" w:cs="Times New Roman"/>
      <w:lang w:eastAsia="ru-RU"/>
    </w:rPr>
  </w:style>
  <w:style w:type="character" w:customStyle="1" w:styleId="2130">
    <w:name w:val="Основной текст (2) + 13"/>
    <w:aliases w:val="5 pt6"/>
    <w:uiPriority w:val="99"/>
    <w:rsid w:val="005B7D71"/>
    <w:rPr>
      <w:noProof/>
      <w:sz w:val="27"/>
      <w:shd w:val="clear" w:color="auto" w:fill="FFFFFF"/>
    </w:rPr>
  </w:style>
  <w:style w:type="character" w:customStyle="1" w:styleId="2131">
    <w:name w:val="Основной текст (2) + 131"/>
    <w:aliases w:val="5 pt5"/>
    <w:uiPriority w:val="99"/>
    <w:rsid w:val="005B7D71"/>
    <w:rPr>
      <w:sz w:val="27"/>
      <w:u w:val="single"/>
      <w:shd w:val="clear" w:color="auto" w:fill="FFFFFF"/>
    </w:rPr>
  </w:style>
  <w:style w:type="character" w:customStyle="1" w:styleId="38">
    <w:name w:val="Заголовок №3_"/>
    <w:link w:val="312"/>
    <w:uiPriority w:val="99"/>
    <w:locked/>
    <w:rsid w:val="005B7D71"/>
    <w:rPr>
      <w:sz w:val="27"/>
      <w:shd w:val="clear" w:color="auto" w:fill="FFFFFF"/>
    </w:rPr>
  </w:style>
  <w:style w:type="paragraph" w:customStyle="1" w:styleId="312">
    <w:name w:val="Заголовок №31"/>
    <w:basedOn w:val="a2"/>
    <w:link w:val="38"/>
    <w:uiPriority w:val="99"/>
    <w:rsid w:val="005B7D71"/>
    <w:pPr>
      <w:shd w:val="clear" w:color="auto" w:fill="FFFFFF"/>
      <w:spacing w:before="60" w:after="60" w:line="240" w:lineRule="atLeast"/>
      <w:outlineLvl w:val="2"/>
    </w:pPr>
    <w:rPr>
      <w:sz w:val="27"/>
      <w:shd w:val="clear" w:color="auto" w:fill="FFFFFF"/>
    </w:rPr>
  </w:style>
  <w:style w:type="character" w:customStyle="1" w:styleId="3110">
    <w:name w:val="Заголовок №3 + 11"/>
    <w:aliases w:val="5 pt4"/>
    <w:uiPriority w:val="99"/>
    <w:rsid w:val="005B7D71"/>
    <w:rPr>
      <w:sz w:val="23"/>
      <w:shd w:val="clear" w:color="auto" w:fill="FFFFFF"/>
    </w:rPr>
  </w:style>
  <w:style w:type="character" w:customStyle="1" w:styleId="39">
    <w:name w:val="Заголовок №3"/>
    <w:rsid w:val="005B7D71"/>
    <w:rPr>
      <w:sz w:val="27"/>
      <w:u w:val="single"/>
      <w:shd w:val="clear" w:color="auto" w:fill="FFFFFF"/>
    </w:rPr>
  </w:style>
  <w:style w:type="character" w:customStyle="1" w:styleId="280">
    <w:name w:val="Основной текст (2) + 8"/>
    <w:aliases w:val="5 pt3,Полужирный"/>
    <w:uiPriority w:val="99"/>
    <w:rsid w:val="005B7D71"/>
    <w:rPr>
      <w:b/>
      <w:sz w:val="17"/>
      <w:u w:val="single"/>
      <w:shd w:val="clear" w:color="auto" w:fill="FFFFFF"/>
    </w:rPr>
  </w:style>
  <w:style w:type="paragraph" w:customStyle="1" w:styleId="3a">
    <w:name w:val="Основной текст3"/>
    <w:basedOn w:val="a2"/>
    <w:rsid w:val="005B7D71"/>
    <w:pPr>
      <w:shd w:val="clear" w:color="auto" w:fill="FFFFFF"/>
      <w:spacing w:after="0" w:line="240" w:lineRule="atLeast"/>
      <w:ind w:hanging="380"/>
      <w:jc w:val="right"/>
    </w:pPr>
    <w:rPr>
      <w:rFonts w:ascii="Times New Roman" w:eastAsia="Times New Roman" w:hAnsi="Times New Roman" w:cs="Times New Roman"/>
      <w:sz w:val="26"/>
      <w:szCs w:val="20"/>
      <w:shd w:val="clear" w:color="auto" w:fill="FFFFFF"/>
    </w:rPr>
  </w:style>
  <w:style w:type="character" w:customStyle="1" w:styleId="3b">
    <w:name w:val="Основной текст (3)_"/>
    <w:link w:val="3c"/>
    <w:uiPriority w:val="99"/>
    <w:locked/>
    <w:rsid w:val="005B7D71"/>
    <w:rPr>
      <w:sz w:val="26"/>
      <w:shd w:val="clear" w:color="auto" w:fill="FFFFFF"/>
    </w:rPr>
  </w:style>
  <w:style w:type="paragraph" w:customStyle="1" w:styleId="3c">
    <w:name w:val="Основной текст (3)"/>
    <w:basedOn w:val="a2"/>
    <w:link w:val="3b"/>
    <w:uiPriority w:val="99"/>
    <w:rsid w:val="005B7D71"/>
    <w:pPr>
      <w:shd w:val="clear" w:color="auto" w:fill="FFFFFF"/>
      <w:spacing w:after="0" w:line="321" w:lineRule="exact"/>
      <w:ind w:hanging="380"/>
      <w:jc w:val="center"/>
    </w:pPr>
    <w:rPr>
      <w:sz w:val="26"/>
      <w:shd w:val="clear" w:color="auto" w:fill="FFFFFF"/>
    </w:rPr>
  </w:style>
  <w:style w:type="character" w:customStyle="1" w:styleId="affffffff2">
    <w:name w:val="Основной текст + Полужирный"/>
    <w:rsid w:val="005B7D71"/>
    <w:rPr>
      <w:b/>
      <w:sz w:val="26"/>
      <w:shd w:val="clear" w:color="auto" w:fill="FFFFFF"/>
    </w:rPr>
  </w:style>
  <w:style w:type="character" w:customStyle="1" w:styleId="3d">
    <w:name w:val="Основной текст (3) + Не полужирный"/>
    <w:uiPriority w:val="99"/>
    <w:rsid w:val="005B7D71"/>
    <w:rPr>
      <w:b/>
      <w:sz w:val="26"/>
      <w:shd w:val="clear" w:color="auto" w:fill="FFFFFF"/>
    </w:rPr>
  </w:style>
  <w:style w:type="character" w:customStyle="1" w:styleId="affffffff3">
    <w:name w:val="Подпись к таблице_"/>
    <w:link w:val="affffffff4"/>
    <w:uiPriority w:val="99"/>
    <w:locked/>
    <w:rsid w:val="005B7D71"/>
    <w:rPr>
      <w:sz w:val="26"/>
      <w:shd w:val="clear" w:color="auto" w:fill="FFFFFF"/>
    </w:rPr>
  </w:style>
  <w:style w:type="paragraph" w:customStyle="1" w:styleId="affffffff4">
    <w:name w:val="Подпись к таблице"/>
    <w:basedOn w:val="a2"/>
    <w:link w:val="affffffff3"/>
    <w:uiPriority w:val="99"/>
    <w:rsid w:val="005B7D71"/>
    <w:pPr>
      <w:shd w:val="clear" w:color="auto" w:fill="FFFFFF"/>
      <w:spacing w:after="0" w:line="240" w:lineRule="atLeast"/>
    </w:pPr>
    <w:rPr>
      <w:sz w:val="26"/>
      <w:shd w:val="clear" w:color="auto" w:fill="FFFFFF"/>
    </w:rPr>
  </w:style>
  <w:style w:type="paragraph" w:customStyle="1" w:styleId="2f4">
    <w:name w:val="Основной текст2"/>
    <w:basedOn w:val="a2"/>
    <w:link w:val="Bodytext"/>
    <w:uiPriority w:val="99"/>
    <w:qFormat/>
    <w:rsid w:val="005B7D71"/>
    <w:pPr>
      <w:shd w:val="clear" w:color="auto" w:fill="FFFFFF"/>
      <w:spacing w:after="0" w:line="318" w:lineRule="exact"/>
      <w:ind w:hanging="260"/>
    </w:pPr>
    <w:rPr>
      <w:rFonts w:ascii="Times New Roman" w:eastAsia="Times New Roman" w:hAnsi="Times New Roman" w:cs="Times New Roman"/>
      <w:color w:val="000000"/>
      <w:spacing w:val="10"/>
      <w:sz w:val="25"/>
      <w:szCs w:val="25"/>
      <w:lang w:eastAsia="ru-RU"/>
    </w:rPr>
  </w:style>
  <w:style w:type="character" w:customStyle="1" w:styleId="Bodytext">
    <w:name w:val="Body text_"/>
    <w:link w:val="2f4"/>
    <w:uiPriority w:val="99"/>
    <w:locked/>
    <w:rsid w:val="005B7D71"/>
    <w:rPr>
      <w:rFonts w:ascii="Times New Roman" w:eastAsia="Times New Roman" w:hAnsi="Times New Roman" w:cs="Times New Roman"/>
      <w:color w:val="000000"/>
      <w:spacing w:val="10"/>
      <w:sz w:val="25"/>
      <w:szCs w:val="25"/>
      <w:shd w:val="clear" w:color="auto" w:fill="FFFFFF"/>
      <w:lang w:eastAsia="ru-RU"/>
    </w:rPr>
  </w:style>
  <w:style w:type="character" w:customStyle="1" w:styleId="1fe">
    <w:name w:val="Заголовок №1_"/>
    <w:link w:val="1ff"/>
    <w:uiPriority w:val="99"/>
    <w:locked/>
    <w:rsid w:val="005B7D71"/>
    <w:rPr>
      <w:sz w:val="27"/>
      <w:shd w:val="clear" w:color="auto" w:fill="FFFFFF"/>
    </w:rPr>
  </w:style>
  <w:style w:type="paragraph" w:customStyle="1" w:styleId="1ff">
    <w:name w:val="Заголовок №1"/>
    <w:basedOn w:val="a2"/>
    <w:link w:val="1fe"/>
    <w:uiPriority w:val="99"/>
    <w:rsid w:val="005B7D71"/>
    <w:pPr>
      <w:shd w:val="clear" w:color="auto" w:fill="FFFFFF"/>
      <w:spacing w:after="0" w:line="321" w:lineRule="exact"/>
      <w:outlineLvl w:val="0"/>
    </w:pPr>
    <w:rPr>
      <w:sz w:val="27"/>
      <w:shd w:val="clear" w:color="auto" w:fill="FFFFFF"/>
    </w:rPr>
  </w:style>
  <w:style w:type="character" w:customStyle="1" w:styleId="0pt">
    <w:name w:val="Основной текст + Интервал 0 pt"/>
    <w:uiPriority w:val="99"/>
    <w:rsid w:val="005B7D71"/>
    <w:rPr>
      <w:spacing w:val="-10"/>
      <w:sz w:val="25"/>
      <w:shd w:val="clear" w:color="auto" w:fill="FFFFFF"/>
    </w:rPr>
  </w:style>
  <w:style w:type="character" w:customStyle="1" w:styleId="2pt">
    <w:name w:val="Основной текст + Интервал 2 pt"/>
    <w:uiPriority w:val="99"/>
    <w:rsid w:val="005B7D71"/>
    <w:rPr>
      <w:spacing w:val="40"/>
      <w:sz w:val="25"/>
      <w:shd w:val="clear" w:color="auto" w:fill="FFFFFF"/>
    </w:rPr>
  </w:style>
  <w:style w:type="character" w:customStyle="1" w:styleId="6pt">
    <w:name w:val="Основной текст + Интервал 6 pt"/>
    <w:uiPriority w:val="99"/>
    <w:rsid w:val="005B7D71"/>
    <w:rPr>
      <w:color w:val="000000"/>
      <w:spacing w:val="130"/>
      <w:w w:val="100"/>
      <w:position w:val="0"/>
      <w:sz w:val="17"/>
      <w:u w:val="none"/>
      <w:shd w:val="clear" w:color="auto" w:fill="FFFFFF"/>
      <w:lang w:val="ru-RU" w:eastAsia="ru-RU"/>
    </w:rPr>
  </w:style>
  <w:style w:type="character" w:customStyle="1" w:styleId="20pt">
    <w:name w:val="Основной текст (2) + Интервал 0 pt"/>
    <w:uiPriority w:val="99"/>
    <w:rsid w:val="005B7D71"/>
    <w:rPr>
      <w:rFonts w:eastAsia="Times New Roman"/>
      <w:color w:val="000000"/>
      <w:spacing w:val="0"/>
      <w:w w:val="100"/>
      <w:position w:val="0"/>
      <w:sz w:val="17"/>
      <w:u w:val="none"/>
      <w:shd w:val="clear" w:color="auto" w:fill="FFFFFF"/>
      <w:lang w:val="ru-RU" w:eastAsia="ru-RU"/>
    </w:rPr>
  </w:style>
  <w:style w:type="character" w:customStyle="1" w:styleId="8pt">
    <w:name w:val="Основной текст + 8 pt"/>
    <w:aliases w:val="Интервал 0 pt,Основной текст + 11,5 pt,Основной текст + 11 pt"/>
    <w:uiPriority w:val="99"/>
    <w:rsid w:val="005B7D71"/>
    <w:rPr>
      <w:color w:val="000000"/>
      <w:spacing w:val="10"/>
      <w:w w:val="100"/>
      <w:position w:val="0"/>
      <w:sz w:val="16"/>
      <w:u w:val="none"/>
      <w:shd w:val="clear" w:color="auto" w:fill="FFFFFF"/>
      <w:lang w:val="ru-RU" w:eastAsia="ru-RU"/>
    </w:rPr>
  </w:style>
  <w:style w:type="character" w:customStyle="1" w:styleId="af7">
    <w:name w:val="Без интервала Знак"/>
    <w:link w:val="af6"/>
    <w:uiPriority w:val="1"/>
    <w:locked/>
    <w:rsid w:val="005B7D71"/>
    <w:rPr>
      <w:rFonts w:ascii="Calibri" w:eastAsia="Times New Roman" w:hAnsi="Calibri" w:cs="Times New Roman"/>
      <w:lang w:eastAsia="ru-RU"/>
    </w:rPr>
  </w:style>
  <w:style w:type="character" w:customStyle="1" w:styleId="3e">
    <w:name w:val="Заголовок №3 + Не полужирный"/>
    <w:rsid w:val="005B7D71"/>
    <w:rPr>
      <w:rFonts w:ascii="Times New Roman" w:hAnsi="Times New Roman"/>
      <w:b/>
      <w:spacing w:val="0"/>
      <w:sz w:val="18"/>
      <w:lang w:val="en-US"/>
    </w:rPr>
  </w:style>
  <w:style w:type="character" w:customStyle="1" w:styleId="53">
    <w:name w:val="Основной текст (5)"/>
    <w:rsid w:val="005B7D71"/>
    <w:rPr>
      <w:rFonts w:ascii="Times New Roman" w:hAnsi="Times New Roman"/>
      <w:spacing w:val="0"/>
      <w:sz w:val="18"/>
    </w:rPr>
  </w:style>
  <w:style w:type="character" w:customStyle="1" w:styleId="54">
    <w:name w:val="Основной текст (5) + Не полужирный"/>
    <w:rsid w:val="005B7D71"/>
    <w:rPr>
      <w:rFonts w:ascii="Times New Roman" w:hAnsi="Times New Roman"/>
      <w:b/>
      <w:spacing w:val="0"/>
      <w:sz w:val="18"/>
      <w:lang w:val="en-US"/>
    </w:rPr>
  </w:style>
  <w:style w:type="character" w:customStyle="1" w:styleId="FontStyle33">
    <w:name w:val="Font Style33"/>
    <w:rsid w:val="005B7D71"/>
    <w:rPr>
      <w:rFonts w:ascii="Times New Roman" w:hAnsi="Times New Roman"/>
      <w:color w:val="000000"/>
      <w:sz w:val="26"/>
    </w:rPr>
  </w:style>
  <w:style w:type="paragraph" w:customStyle="1" w:styleId="btitle">
    <w:name w:val="btitle"/>
    <w:basedOn w:val="a2"/>
    <w:rsid w:val="005B7D7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5">
    <w:name w:val="Абзац списка2"/>
    <w:basedOn w:val="a2"/>
    <w:uiPriority w:val="99"/>
    <w:qFormat/>
    <w:rsid w:val="005B7D71"/>
    <w:pPr>
      <w:spacing w:after="0" w:line="240" w:lineRule="auto"/>
      <w:ind w:left="708"/>
    </w:pPr>
    <w:rPr>
      <w:rFonts w:ascii="Times New Roman" w:eastAsia="Times New Roman" w:hAnsi="Times New Roman" w:cs="Times New Roman"/>
      <w:sz w:val="24"/>
      <w:szCs w:val="24"/>
      <w:lang w:eastAsia="ru-RU"/>
    </w:rPr>
  </w:style>
  <w:style w:type="paragraph" w:customStyle="1" w:styleId="p17">
    <w:name w:val="p17"/>
    <w:basedOn w:val="a2"/>
    <w:rsid w:val="005B7D7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8">
    <w:name w:val="p18"/>
    <w:basedOn w:val="a2"/>
    <w:rsid w:val="005B7D7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63">
    <w:name w:val="Font Style63"/>
    <w:uiPriority w:val="99"/>
    <w:rsid w:val="005B7D71"/>
    <w:rPr>
      <w:rFonts w:ascii="Times New Roman" w:hAnsi="Times New Roman"/>
      <w:sz w:val="22"/>
    </w:rPr>
  </w:style>
  <w:style w:type="paragraph" w:customStyle="1" w:styleId="affffffff5">
    <w:name w:val="Знак Знак Знак"/>
    <w:basedOn w:val="a2"/>
    <w:rsid w:val="005B7D71"/>
    <w:pPr>
      <w:spacing w:line="240" w:lineRule="exact"/>
    </w:pPr>
    <w:rPr>
      <w:rFonts w:ascii="Verdana" w:eastAsia="Times New Roman" w:hAnsi="Verdana" w:cs="Times New Roman"/>
      <w:sz w:val="20"/>
      <w:szCs w:val="20"/>
      <w:lang w:eastAsia="ru-RU"/>
    </w:rPr>
  </w:style>
  <w:style w:type="character" w:customStyle="1" w:styleId="FontStyle42">
    <w:name w:val="Font Style42"/>
    <w:rsid w:val="005B7D71"/>
    <w:rPr>
      <w:rFonts w:ascii="Times New Roman" w:hAnsi="Times New Roman"/>
      <w:color w:val="000000"/>
      <w:sz w:val="26"/>
    </w:rPr>
  </w:style>
  <w:style w:type="paragraph" w:customStyle="1" w:styleId="s16">
    <w:name w:val="s_16"/>
    <w:basedOn w:val="a2"/>
    <w:rsid w:val="005B7D7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f6">
    <w:name w:val="Основной текст (2) + Не полужирный"/>
    <w:rsid w:val="005B7D71"/>
    <w:rPr>
      <w:rFonts w:ascii="Times New Roman" w:hAnsi="Times New Roman"/>
      <w:b/>
      <w:spacing w:val="0"/>
      <w:sz w:val="23"/>
      <w:shd w:val="clear" w:color="auto" w:fill="FFFFFF"/>
    </w:rPr>
  </w:style>
  <w:style w:type="character" w:customStyle="1" w:styleId="65">
    <w:name w:val="Основной текст (6)_"/>
    <w:link w:val="66"/>
    <w:locked/>
    <w:rsid w:val="005B7D71"/>
    <w:rPr>
      <w:sz w:val="27"/>
      <w:shd w:val="clear" w:color="auto" w:fill="FFFFFF"/>
    </w:rPr>
  </w:style>
  <w:style w:type="paragraph" w:customStyle="1" w:styleId="66">
    <w:name w:val="Основной текст (6)"/>
    <w:basedOn w:val="a2"/>
    <w:link w:val="65"/>
    <w:rsid w:val="005B7D71"/>
    <w:pPr>
      <w:shd w:val="clear" w:color="auto" w:fill="FFFFFF"/>
      <w:spacing w:after="900" w:line="322" w:lineRule="exact"/>
      <w:ind w:hanging="360"/>
    </w:pPr>
    <w:rPr>
      <w:sz w:val="27"/>
    </w:rPr>
  </w:style>
  <w:style w:type="character" w:customStyle="1" w:styleId="ft75">
    <w:name w:val="ft75"/>
    <w:rsid w:val="005B7D71"/>
  </w:style>
  <w:style w:type="character" w:customStyle="1" w:styleId="ft76">
    <w:name w:val="ft76"/>
    <w:rsid w:val="005B7D71"/>
  </w:style>
  <w:style w:type="character" w:customStyle="1" w:styleId="FontStyle65">
    <w:name w:val="Font Style65"/>
    <w:uiPriority w:val="99"/>
    <w:rsid w:val="005B7D71"/>
    <w:rPr>
      <w:rFonts w:ascii="Times New Roman" w:hAnsi="Times New Roman" w:cs="Times New Roman"/>
      <w:sz w:val="22"/>
      <w:szCs w:val="22"/>
    </w:rPr>
  </w:style>
  <w:style w:type="paragraph" w:customStyle="1" w:styleId="Style26">
    <w:name w:val="Style26"/>
    <w:basedOn w:val="a2"/>
    <w:uiPriority w:val="99"/>
    <w:rsid w:val="005B7D71"/>
    <w:pPr>
      <w:widowControl w:val="0"/>
      <w:autoSpaceDE w:val="0"/>
      <w:autoSpaceDN w:val="0"/>
      <w:adjustRightInd w:val="0"/>
      <w:spacing w:after="0" w:line="278" w:lineRule="exact"/>
      <w:jc w:val="both"/>
    </w:pPr>
    <w:rPr>
      <w:rFonts w:ascii="Times New Roman" w:eastAsia="Times New Roman" w:hAnsi="Times New Roman" w:cs="Times New Roman"/>
      <w:sz w:val="24"/>
      <w:szCs w:val="24"/>
      <w:lang w:eastAsia="ru-RU"/>
    </w:rPr>
  </w:style>
  <w:style w:type="character" w:customStyle="1" w:styleId="FontStyle12">
    <w:name w:val="Font Style12"/>
    <w:uiPriority w:val="99"/>
    <w:rsid w:val="005B7D71"/>
    <w:rPr>
      <w:rFonts w:ascii="Lucida Sans Unicode" w:hAnsi="Lucida Sans Unicode"/>
      <w:sz w:val="14"/>
    </w:rPr>
  </w:style>
  <w:style w:type="paragraph" w:customStyle="1" w:styleId="Style3">
    <w:name w:val="Style3"/>
    <w:basedOn w:val="a2"/>
    <w:qFormat/>
    <w:rsid w:val="005B7D71"/>
    <w:pPr>
      <w:widowControl w:val="0"/>
      <w:autoSpaceDE w:val="0"/>
      <w:autoSpaceDN w:val="0"/>
      <w:adjustRightInd w:val="0"/>
      <w:spacing w:after="0" w:line="226" w:lineRule="exact"/>
      <w:ind w:hanging="317"/>
    </w:pPr>
    <w:rPr>
      <w:rFonts w:ascii="Arial" w:eastAsia="Times New Roman" w:hAnsi="Arial" w:cs="Arial"/>
      <w:sz w:val="24"/>
      <w:szCs w:val="24"/>
      <w:lang w:eastAsia="ru-RU"/>
    </w:rPr>
  </w:style>
  <w:style w:type="character" w:customStyle="1" w:styleId="FontStyle13">
    <w:name w:val="Font Style13"/>
    <w:rsid w:val="005B7D71"/>
    <w:rPr>
      <w:rFonts w:ascii="Times New Roman" w:hAnsi="Times New Roman"/>
      <w:b/>
      <w:sz w:val="18"/>
    </w:rPr>
  </w:style>
  <w:style w:type="paragraph" w:customStyle="1" w:styleId="215">
    <w:name w:val="Заголовок 21"/>
    <w:basedOn w:val="a2"/>
    <w:uiPriority w:val="1"/>
    <w:qFormat/>
    <w:rsid w:val="005B7D71"/>
    <w:pPr>
      <w:widowControl w:val="0"/>
      <w:autoSpaceDE w:val="0"/>
      <w:autoSpaceDN w:val="0"/>
      <w:spacing w:before="73" w:after="0" w:line="240" w:lineRule="auto"/>
      <w:ind w:left="1434" w:right="1479"/>
      <w:jc w:val="center"/>
      <w:outlineLvl w:val="2"/>
    </w:pPr>
    <w:rPr>
      <w:rFonts w:ascii="Times New Roman" w:eastAsia="Times New Roman" w:hAnsi="Times New Roman" w:cs="Times New Roman"/>
      <w:b/>
      <w:bCs/>
      <w:i/>
      <w:lang w:eastAsia="ru-RU"/>
    </w:rPr>
  </w:style>
  <w:style w:type="paragraph" w:customStyle="1" w:styleId="bbcindent">
    <w:name w:val="bbc_indent"/>
    <w:basedOn w:val="a2"/>
    <w:uiPriority w:val="99"/>
    <w:qFormat/>
    <w:rsid w:val="005B7D7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4">
    <w:name w:val="СВЕЛ 4"/>
    <w:basedOn w:val="4"/>
    <w:uiPriority w:val="99"/>
    <w:qFormat/>
    <w:rsid w:val="005B7D71"/>
    <w:pPr>
      <w:keepLines/>
      <w:autoSpaceDE w:val="0"/>
      <w:autoSpaceDN w:val="0"/>
      <w:adjustRightInd w:val="0"/>
      <w:spacing w:line="360" w:lineRule="auto"/>
      <w:ind w:firstLine="709"/>
    </w:pPr>
    <w:rPr>
      <w:b w:val="0"/>
      <w:sz w:val="24"/>
      <w:szCs w:val="24"/>
    </w:rPr>
  </w:style>
  <w:style w:type="paragraph" w:customStyle="1" w:styleId="Body1">
    <w:name w:val="Body 1"/>
    <w:uiPriority w:val="99"/>
    <w:qFormat/>
    <w:rsid w:val="005B7D71"/>
    <w:pPr>
      <w:numPr>
        <w:numId w:val="129"/>
      </w:numPr>
      <w:tabs>
        <w:tab w:val="clear" w:pos="360"/>
      </w:tabs>
      <w:spacing w:after="0" w:line="240" w:lineRule="auto"/>
      <w:ind w:left="0"/>
    </w:pPr>
    <w:rPr>
      <w:rFonts w:ascii="Helvetica" w:eastAsia="Arial Unicode MS" w:hAnsi="Helvetica" w:cs="Times New Roman"/>
      <w:color w:val="000000"/>
      <w:sz w:val="24"/>
      <w:szCs w:val="20"/>
      <w:lang w:eastAsia="ru-RU"/>
    </w:rPr>
  </w:style>
  <w:style w:type="paragraph" w:customStyle="1" w:styleId="affffffff6">
    <w:name w:val="С числами"/>
    <w:uiPriority w:val="99"/>
    <w:qFormat/>
    <w:rsid w:val="005B7D71"/>
    <w:pPr>
      <w:tabs>
        <w:tab w:val="num" w:pos="360"/>
      </w:tabs>
      <w:spacing w:after="0" w:line="240" w:lineRule="auto"/>
      <w:ind w:left="360"/>
    </w:pPr>
    <w:rPr>
      <w:rFonts w:ascii="Times New Roman" w:eastAsia="Times New Roman" w:hAnsi="Times New Roman" w:cs="Times New Roman"/>
      <w:sz w:val="20"/>
      <w:szCs w:val="20"/>
      <w:lang w:eastAsia="ru-RU"/>
    </w:rPr>
  </w:style>
  <w:style w:type="character" w:customStyle="1" w:styleId="121">
    <w:name w:val="Знак Знак12"/>
    <w:uiPriority w:val="99"/>
    <w:rsid w:val="005B7D71"/>
    <w:rPr>
      <w:rFonts w:ascii="Arial" w:hAnsi="Arial"/>
      <w:b/>
      <w:kern w:val="1"/>
      <w:sz w:val="32"/>
    </w:rPr>
  </w:style>
  <w:style w:type="paragraph" w:customStyle="1" w:styleId="216">
    <w:name w:val="Средняя сетка 21"/>
    <w:uiPriority w:val="99"/>
    <w:qFormat/>
    <w:rsid w:val="005B7D71"/>
    <w:pPr>
      <w:widowControl w:val="0"/>
      <w:overflowPunct w:val="0"/>
      <w:adjustRightInd w:val="0"/>
      <w:spacing w:after="0" w:line="240" w:lineRule="auto"/>
    </w:pPr>
    <w:rPr>
      <w:rFonts w:ascii="Times New Roman" w:eastAsia="Times New Roman" w:hAnsi="Times New Roman" w:cs="Times New Roman"/>
      <w:kern w:val="28"/>
      <w:sz w:val="24"/>
      <w:szCs w:val="24"/>
      <w:lang w:eastAsia="ru-RU"/>
    </w:rPr>
  </w:style>
  <w:style w:type="character" w:customStyle="1" w:styleId="blk3">
    <w:name w:val="blk3"/>
    <w:uiPriority w:val="99"/>
    <w:rsid w:val="005B7D71"/>
  </w:style>
  <w:style w:type="character" w:customStyle="1" w:styleId="275pt">
    <w:name w:val="Основной текст (2) + 7.5 pt"/>
    <w:aliases w:val="Курсив"/>
    <w:uiPriority w:val="99"/>
    <w:rsid w:val="005B7D71"/>
    <w:rPr>
      <w:rFonts w:ascii="Arial" w:eastAsia="Times New Roman" w:hAnsi="Arial"/>
      <w:i/>
      <w:color w:val="000000"/>
      <w:spacing w:val="0"/>
      <w:w w:val="100"/>
      <w:position w:val="0"/>
      <w:sz w:val="15"/>
      <w:shd w:val="clear" w:color="auto" w:fill="FFFFFF"/>
      <w:lang w:val="ru-RU" w:eastAsia="ru-RU"/>
    </w:rPr>
  </w:style>
  <w:style w:type="character" w:customStyle="1" w:styleId="Bodytext2">
    <w:name w:val="Body text (2)_"/>
    <w:uiPriority w:val="99"/>
    <w:rsid w:val="005B7D71"/>
    <w:rPr>
      <w:rFonts w:ascii="Times New Roman" w:hAnsi="Times New Roman"/>
      <w:sz w:val="22"/>
      <w:u w:val="none"/>
    </w:rPr>
  </w:style>
  <w:style w:type="character" w:customStyle="1" w:styleId="Bodytext20">
    <w:name w:val="Body text (2)"/>
    <w:uiPriority w:val="99"/>
    <w:rsid w:val="005B7D71"/>
    <w:rPr>
      <w:rFonts w:ascii="Times New Roman" w:hAnsi="Times New Roman"/>
      <w:color w:val="000000"/>
      <w:spacing w:val="0"/>
      <w:w w:val="100"/>
      <w:position w:val="0"/>
      <w:sz w:val="22"/>
      <w:u w:val="single"/>
      <w:lang w:val="en-US" w:eastAsia="en-US"/>
    </w:rPr>
  </w:style>
  <w:style w:type="character" w:customStyle="1" w:styleId="Footnote49pt">
    <w:name w:val="Footnote (4) + 9 pt"/>
    <w:aliases w:val="Bold,Not Italic"/>
    <w:uiPriority w:val="99"/>
    <w:rsid w:val="005B7D71"/>
    <w:rPr>
      <w:rFonts w:ascii="Times New Roman" w:hAnsi="Times New Roman"/>
      <w:b/>
      <w:i/>
      <w:color w:val="000000"/>
      <w:spacing w:val="0"/>
      <w:w w:val="100"/>
      <w:position w:val="0"/>
      <w:sz w:val="18"/>
      <w:shd w:val="clear" w:color="auto" w:fill="FFFFFF"/>
      <w:lang w:val="ru-RU" w:eastAsia="ru-RU"/>
    </w:rPr>
  </w:style>
  <w:style w:type="character" w:customStyle="1" w:styleId="Bodytext8">
    <w:name w:val="Body text (8)_"/>
    <w:link w:val="Bodytext80"/>
    <w:uiPriority w:val="99"/>
    <w:locked/>
    <w:rsid w:val="005B7D71"/>
    <w:rPr>
      <w:i/>
      <w:shd w:val="clear" w:color="auto" w:fill="FFFFFF"/>
    </w:rPr>
  </w:style>
  <w:style w:type="paragraph" w:customStyle="1" w:styleId="Bodytext80">
    <w:name w:val="Body text (8)"/>
    <w:basedOn w:val="a2"/>
    <w:link w:val="Bodytext8"/>
    <w:uiPriority w:val="99"/>
    <w:qFormat/>
    <w:rsid w:val="005B7D71"/>
    <w:pPr>
      <w:widowControl w:val="0"/>
      <w:shd w:val="clear" w:color="auto" w:fill="FFFFFF"/>
      <w:spacing w:after="0" w:line="490" w:lineRule="exact"/>
      <w:ind w:hanging="1840"/>
    </w:pPr>
    <w:rPr>
      <w:i/>
    </w:rPr>
  </w:style>
  <w:style w:type="character" w:customStyle="1" w:styleId="Bodytext12">
    <w:name w:val="Body text (12)_"/>
    <w:link w:val="Bodytext120"/>
    <w:uiPriority w:val="99"/>
    <w:locked/>
    <w:rsid w:val="005B7D71"/>
    <w:rPr>
      <w:sz w:val="23"/>
      <w:shd w:val="clear" w:color="auto" w:fill="FFFFFF"/>
    </w:rPr>
  </w:style>
  <w:style w:type="paragraph" w:customStyle="1" w:styleId="Bodytext120">
    <w:name w:val="Body text (12)"/>
    <w:basedOn w:val="a2"/>
    <w:link w:val="Bodytext12"/>
    <w:uiPriority w:val="99"/>
    <w:qFormat/>
    <w:rsid w:val="005B7D71"/>
    <w:pPr>
      <w:widowControl w:val="0"/>
      <w:shd w:val="clear" w:color="auto" w:fill="FFFFFF"/>
      <w:spacing w:after="0" w:line="274" w:lineRule="exact"/>
      <w:ind w:hanging="740"/>
      <w:jc w:val="both"/>
    </w:pPr>
    <w:rPr>
      <w:sz w:val="23"/>
    </w:rPr>
  </w:style>
  <w:style w:type="character" w:customStyle="1" w:styleId="Bodytext1211pt">
    <w:name w:val="Body text (12) + 11 pt"/>
    <w:uiPriority w:val="99"/>
    <w:rsid w:val="005B7D71"/>
    <w:rPr>
      <w:rFonts w:ascii="Times New Roman" w:hAnsi="Times New Roman"/>
      <w:color w:val="000000"/>
      <w:spacing w:val="0"/>
      <w:w w:val="100"/>
      <w:position w:val="0"/>
      <w:sz w:val="22"/>
      <w:shd w:val="clear" w:color="auto" w:fill="FFFFFF"/>
      <w:lang w:val="ru-RU" w:eastAsia="ru-RU"/>
    </w:rPr>
  </w:style>
  <w:style w:type="character" w:customStyle="1" w:styleId="Bodytext1211pt1">
    <w:name w:val="Body text (12) + 11 pt1"/>
    <w:aliases w:val="Italic"/>
    <w:uiPriority w:val="99"/>
    <w:rsid w:val="005B7D71"/>
    <w:rPr>
      <w:rFonts w:ascii="Times New Roman" w:hAnsi="Times New Roman"/>
      <w:i/>
      <w:color w:val="000000"/>
      <w:spacing w:val="0"/>
      <w:w w:val="100"/>
      <w:position w:val="0"/>
      <w:sz w:val="22"/>
      <w:shd w:val="clear" w:color="auto" w:fill="FFFFFF"/>
      <w:lang w:val="ru-RU" w:eastAsia="ru-RU"/>
    </w:rPr>
  </w:style>
  <w:style w:type="character" w:customStyle="1" w:styleId="Bodytext12Italic">
    <w:name w:val="Body text (12) + Italic"/>
    <w:uiPriority w:val="99"/>
    <w:rsid w:val="005B7D71"/>
    <w:rPr>
      <w:rFonts w:ascii="Times New Roman" w:hAnsi="Times New Roman"/>
      <w:i/>
      <w:color w:val="000000"/>
      <w:spacing w:val="0"/>
      <w:w w:val="100"/>
      <w:position w:val="0"/>
      <w:sz w:val="23"/>
      <w:shd w:val="clear" w:color="auto" w:fill="FFFFFF"/>
      <w:lang w:val="ru-RU" w:eastAsia="ru-RU"/>
    </w:rPr>
  </w:style>
  <w:style w:type="character" w:customStyle="1" w:styleId="Bodytext1212pt">
    <w:name w:val="Body text (12) + 12 pt"/>
    <w:aliases w:val="Bold1,Italic1"/>
    <w:uiPriority w:val="99"/>
    <w:rsid w:val="005B7D71"/>
    <w:rPr>
      <w:rFonts w:ascii="Times New Roman" w:hAnsi="Times New Roman"/>
      <w:b/>
      <w:i/>
      <w:color w:val="000000"/>
      <w:spacing w:val="0"/>
      <w:w w:val="100"/>
      <w:position w:val="0"/>
      <w:sz w:val="24"/>
      <w:shd w:val="clear" w:color="auto" w:fill="FFFFFF"/>
      <w:lang w:val="ru-RU" w:eastAsia="ru-RU"/>
    </w:rPr>
  </w:style>
  <w:style w:type="character" w:customStyle="1" w:styleId="Heading32">
    <w:name w:val="Heading #3 (2)_"/>
    <w:link w:val="Heading320"/>
    <w:uiPriority w:val="99"/>
    <w:locked/>
    <w:rsid w:val="005B7D71"/>
    <w:rPr>
      <w:shd w:val="clear" w:color="auto" w:fill="FFFFFF"/>
    </w:rPr>
  </w:style>
  <w:style w:type="paragraph" w:customStyle="1" w:styleId="Heading320">
    <w:name w:val="Heading #3 (2)"/>
    <w:basedOn w:val="a2"/>
    <w:link w:val="Heading32"/>
    <w:uiPriority w:val="99"/>
    <w:qFormat/>
    <w:rsid w:val="005B7D71"/>
    <w:pPr>
      <w:widowControl w:val="0"/>
      <w:shd w:val="clear" w:color="auto" w:fill="FFFFFF"/>
      <w:spacing w:before="420" w:after="180" w:line="240" w:lineRule="atLeast"/>
      <w:jc w:val="both"/>
      <w:outlineLvl w:val="2"/>
    </w:pPr>
  </w:style>
  <w:style w:type="character" w:customStyle="1" w:styleId="Bodytext10">
    <w:name w:val="Body text (10)"/>
    <w:uiPriority w:val="99"/>
    <w:rsid w:val="005B7D71"/>
    <w:rPr>
      <w:rFonts w:ascii="Times New Roman" w:hAnsi="Times New Roman"/>
      <w:color w:val="000000"/>
      <w:spacing w:val="0"/>
      <w:w w:val="100"/>
      <w:position w:val="0"/>
      <w:sz w:val="22"/>
      <w:u w:val="none"/>
      <w:lang w:val="ru-RU" w:eastAsia="ru-RU"/>
    </w:rPr>
  </w:style>
  <w:style w:type="paragraph" w:customStyle="1" w:styleId="c19">
    <w:name w:val="c19"/>
    <w:basedOn w:val="a2"/>
    <w:uiPriority w:val="99"/>
    <w:qFormat/>
    <w:rsid w:val="005B7D7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5">
    <w:name w:val="c35"/>
    <w:uiPriority w:val="99"/>
    <w:rsid w:val="005B7D71"/>
  </w:style>
  <w:style w:type="paragraph" w:customStyle="1" w:styleId="c21">
    <w:name w:val="c21"/>
    <w:basedOn w:val="a2"/>
    <w:uiPriority w:val="99"/>
    <w:qFormat/>
    <w:rsid w:val="005B7D7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7">
    <w:name w:val="СВЕЛ таб/спис"/>
    <w:basedOn w:val="a2"/>
    <w:link w:val="affffffff8"/>
    <w:qFormat/>
    <w:rsid w:val="005B7D71"/>
    <w:pPr>
      <w:spacing w:after="0" w:line="240" w:lineRule="auto"/>
    </w:pPr>
    <w:rPr>
      <w:rFonts w:ascii="Times New Roman" w:eastAsia="Times New Roman" w:hAnsi="Times New Roman" w:cs="Times New Roman"/>
      <w:sz w:val="24"/>
      <w:szCs w:val="24"/>
      <w:lang w:eastAsia="ru-RU"/>
    </w:rPr>
  </w:style>
  <w:style w:type="character" w:customStyle="1" w:styleId="affffffff8">
    <w:name w:val="СВЕЛ таб/спис Знак"/>
    <w:link w:val="affffffff7"/>
    <w:locked/>
    <w:rsid w:val="005B7D71"/>
    <w:rPr>
      <w:rFonts w:ascii="Times New Roman" w:eastAsia="Times New Roman" w:hAnsi="Times New Roman" w:cs="Times New Roman"/>
      <w:sz w:val="24"/>
      <w:szCs w:val="24"/>
      <w:lang w:eastAsia="ru-RU"/>
    </w:rPr>
  </w:style>
  <w:style w:type="paragraph" w:customStyle="1" w:styleId="affffffff9">
    <w:name w:val="СВЕЛ загол без огл"/>
    <w:basedOn w:val="affffffff7"/>
    <w:qFormat/>
    <w:rsid w:val="005B7D71"/>
    <w:pPr>
      <w:spacing w:before="120" w:after="120"/>
      <w:ind w:firstLine="709"/>
    </w:pPr>
    <w:rPr>
      <w:b/>
    </w:rPr>
  </w:style>
  <w:style w:type="paragraph" w:customStyle="1" w:styleId="affffffffa">
    <w:name w:val="СВЕЛ загол табл"/>
    <w:basedOn w:val="affffffff7"/>
    <w:qFormat/>
    <w:rsid w:val="005B7D71"/>
    <w:pPr>
      <w:jc w:val="center"/>
    </w:pPr>
    <w:rPr>
      <w:b/>
    </w:rPr>
  </w:style>
  <w:style w:type="character" w:customStyle="1" w:styleId="affffffffb">
    <w:name w:val="СВЕЛ отдельныые быделения"/>
    <w:uiPriority w:val="99"/>
    <w:rsid w:val="005B7D71"/>
    <w:rPr>
      <w:rFonts w:ascii="Times New Roman" w:hAnsi="Times New Roman"/>
      <w:b/>
      <w:sz w:val="24"/>
    </w:rPr>
  </w:style>
  <w:style w:type="paragraph" w:customStyle="1" w:styleId="affffffffc">
    <w:name w:val="СВЕЛ список"/>
    <w:basedOn w:val="affffffff7"/>
    <w:uiPriority w:val="99"/>
    <w:qFormat/>
    <w:rsid w:val="005B7D71"/>
    <w:pPr>
      <w:spacing w:line="360" w:lineRule="auto"/>
    </w:pPr>
    <w:rPr>
      <w:rFonts w:eastAsia="Arial Unicode MS"/>
    </w:rPr>
  </w:style>
  <w:style w:type="character" w:customStyle="1" w:styleId="FontStyle30">
    <w:name w:val="Font Style30"/>
    <w:uiPriority w:val="99"/>
    <w:rsid w:val="005B7D71"/>
    <w:rPr>
      <w:rFonts w:ascii="Arial" w:hAnsi="Arial"/>
      <w:sz w:val="22"/>
    </w:rPr>
  </w:style>
  <w:style w:type="character" w:customStyle="1" w:styleId="FontStyle34">
    <w:name w:val="Font Style34"/>
    <w:uiPriority w:val="99"/>
    <w:rsid w:val="005B7D71"/>
    <w:rPr>
      <w:rFonts w:ascii="Arial" w:hAnsi="Arial"/>
      <w:b/>
      <w:sz w:val="22"/>
    </w:rPr>
  </w:style>
  <w:style w:type="character" w:customStyle="1" w:styleId="FontStyle11">
    <w:name w:val="Font Style11"/>
    <w:uiPriority w:val="99"/>
    <w:rsid w:val="005B7D71"/>
    <w:rPr>
      <w:rFonts w:ascii="Times New Roman" w:hAnsi="Times New Roman"/>
      <w:sz w:val="18"/>
    </w:rPr>
  </w:style>
  <w:style w:type="paragraph" w:customStyle="1" w:styleId="3f">
    <w:name w:val="Абзац списка3"/>
    <w:basedOn w:val="a2"/>
    <w:uiPriority w:val="99"/>
    <w:qFormat/>
    <w:rsid w:val="005B7D71"/>
    <w:pPr>
      <w:spacing w:after="200" w:line="276" w:lineRule="auto"/>
      <w:ind w:left="720"/>
      <w:contextualSpacing/>
    </w:pPr>
    <w:rPr>
      <w:rFonts w:ascii="Calibri" w:eastAsia="Times New Roman" w:hAnsi="Calibri" w:cs="Times New Roman"/>
    </w:rPr>
  </w:style>
  <w:style w:type="paragraph" w:customStyle="1" w:styleId="affffffffd">
    <w:name w:val="Стиль"/>
    <w:uiPriority w:val="99"/>
    <w:qFormat/>
    <w:rsid w:val="005B7D71"/>
    <w:pPr>
      <w:widowControl w:val="0"/>
      <w:autoSpaceDE w:val="0"/>
      <w:autoSpaceDN w:val="0"/>
      <w:adjustRightInd w:val="0"/>
      <w:spacing w:after="0" w:line="240" w:lineRule="auto"/>
    </w:pPr>
    <w:rPr>
      <w:rFonts w:ascii="Arial" w:eastAsia="Calibri" w:hAnsi="Arial" w:cs="Arial"/>
      <w:sz w:val="24"/>
      <w:szCs w:val="24"/>
      <w:lang w:eastAsia="ru-RU"/>
    </w:rPr>
  </w:style>
  <w:style w:type="character" w:customStyle="1" w:styleId="Bodytext6">
    <w:name w:val="Body text (6)_"/>
    <w:link w:val="Bodytext60"/>
    <w:uiPriority w:val="99"/>
    <w:locked/>
    <w:rsid w:val="005B7D71"/>
    <w:rPr>
      <w:i/>
      <w:iCs/>
      <w:sz w:val="23"/>
      <w:szCs w:val="23"/>
      <w:shd w:val="clear" w:color="auto" w:fill="FFFFFF"/>
    </w:rPr>
  </w:style>
  <w:style w:type="paragraph" w:customStyle="1" w:styleId="Bodytext60">
    <w:name w:val="Body text (6)"/>
    <w:basedOn w:val="a2"/>
    <w:link w:val="Bodytext6"/>
    <w:uiPriority w:val="99"/>
    <w:qFormat/>
    <w:rsid w:val="005B7D71"/>
    <w:pPr>
      <w:widowControl w:val="0"/>
      <w:shd w:val="clear" w:color="auto" w:fill="FFFFFF"/>
      <w:spacing w:before="300" w:after="0" w:line="240" w:lineRule="atLeast"/>
      <w:ind w:hanging="280"/>
    </w:pPr>
    <w:rPr>
      <w:i/>
      <w:iCs/>
      <w:sz w:val="23"/>
      <w:szCs w:val="23"/>
    </w:rPr>
  </w:style>
  <w:style w:type="character" w:customStyle="1" w:styleId="Bodytext611pt">
    <w:name w:val="Body text (6) + 11 pt"/>
    <w:aliases w:val="Not Italic1"/>
    <w:uiPriority w:val="99"/>
    <w:rsid w:val="005B7D71"/>
    <w:rPr>
      <w:rFonts w:ascii="Times New Roman" w:hAnsi="Times New Roman" w:cs="Times New Roman"/>
      <w:i/>
      <w:iCs/>
      <w:color w:val="000000"/>
      <w:spacing w:val="0"/>
      <w:w w:val="100"/>
      <w:position w:val="0"/>
      <w:sz w:val="22"/>
      <w:szCs w:val="22"/>
      <w:shd w:val="clear" w:color="auto" w:fill="FFFFFF"/>
      <w:lang w:val="ru-RU" w:eastAsia="ru-RU"/>
    </w:rPr>
  </w:style>
  <w:style w:type="character" w:customStyle="1" w:styleId="Bodytext9">
    <w:name w:val="Body text (9)_"/>
    <w:link w:val="Bodytext90"/>
    <w:uiPriority w:val="99"/>
    <w:locked/>
    <w:rsid w:val="005B7D71"/>
    <w:rPr>
      <w:b/>
      <w:bCs/>
      <w:shd w:val="clear" w:color="auto" w:fill="FFFFFF"/>
    </w:rPr>
  </w:style>
  <w:style w:type="paragraph" w:customStyle="1" w:styleId="Bodytext90">
    <w:name w:val="Body text (9)"/>
    <w:basedOn w:val="a2"/>
    <w:link w:val="Bodytext9"/>
    <w:uiPriority w:val="99"/>
    <w:qFormat/>
    <w:rsid w:val="005B7D71"/>
    <w:pPr>
      <w:widowControl w:val="0"/>
      <w:shd w:val="clear" w:color="auto" w:fill="FFFFFF"/>
      <w:spacing w:before="840" w:after="240" w:line="240" w:lineRule="atLeast"/>
      <w:jc w:val="both"/>
    </w:pPr>
    <w:rPr>
      <w:b/>
      <w:bCs/>
    </w:rPr>
  </w:style>
  <w:style w:type="character" w:customStyle="1" w:styleId="Bodytext100">
    <w:name w:val="Body text (10)_"/>
    <w:uiPriority w:val="99"/>
    <w:rsid w:val="005B7D71"/>
    <w:rPr>
      <w:rFonts w:ascii="Times New Roman" w:hAnsi="Times New Roman" w:cs="Times New Roman"/>
      <w:shd w:val="clear" w:color="auto" w:fill="FFFFFF"/>
    </w:rPr>
  </w:style>
  <w:style w:type="character" w:customStyle="1" w:styleId="Bodytext15Exact">
    <w:name w:val="Body text (15) Exact"/>
    <w:link w:val="Bodytext15"/>
    <w:uiPriority w:val="99"/>
    <w:locked/>
    <w:rsid w:val="005B7D71"/>
    <w:rPr>
      <w:b/>
      <w:bCs/>
      <w:sz w:val="18"/>
      <w:szCs w:val="18"/>
      <w:shd w:val="clear" w:color="auto" w:fill="FFFFFF"/>
    </w:rPr>
  </w:style>
  <w:style w:type="paragraph" w:customStyle="1" w:styleId="Bodytext15">
    <w:name w:val="Body text (15)"/>
    <w:basedOn w:val="a2"/>
    <w:link w:val="Bodytext15Exact"/>
    <w:uiPriority w:val="99"/>
    <w:qFormat/>
    <w:rsid w:val="005B7D71"/>
    <w:pPr>
      <w:widowControl w:val="0"/>
      <w:shd w:val="clear" w:color="auto" w:fill="FFFFFF"/>
      <w:spacing w:after="0" w:line="264" w:lineRule="exact"/>
      <w:jc w:val="both"/>
    </w:pPr>
    <w:rPr>
      <w:b/>
      <w:bCs/>
      <w:sz w:val="18"/>
      <w:szCs w:val="18"/>
    </w:rPr>
  </w:style>
  <w:style w:type="character" w:customStyle="1" w:styleId="Heading32SmallCaps">
    <w:name w:val="Heading #3 (2) + Small Caps"/>
    <w:uiPriority w:val="99"/>
    <w:rsid w:val="005B7D71"/>
    <w:rPr>
      <w:rFonts w:ascii="Times New Roman" w:hAnsi="Times New Roman" w:cs="Times New Roman"/>
      <w:smallCaps/>
      <w:color w:val="000000"/>
      <w:spacing w:val="0"/>
      <w:w w:val="100"/>
      <w:position w:val="0"/>
      <w:shd w:val="clear" w:color="auto" w:fill="FFFFFF"/>
      <w:lang w:val="ru-RU" w:eastAsia="ru-RU"/>
    </w:rPr>
  </w:style>
  <w:style w:type="paragraph" w:customStyle="1" w:styleId="1ff0">
    <w:name w:val="СВЕЛ 1"/>
    <w:basedOn w:val="10"/>
    <w:uiPriority w:val="99"/>
    <w:qFormat/>
    <w:rsid w:val="005B7D71"/>
    <w:pPr>
      <w:keepLines w:val="0"/>
      <w:spacing w:before="120" w:after="120" w:line="360" w:lineRule="auto"/>
      <w:ind w:firstLine="709"/>
    </w:pPr>
    <w:rPr>
      <w:rFonts w:ascii="Calibri" w:eastAsia="Times New Roman" w:hAnsi="Calibri" w:cs="Times New Roman"/>
      <w:b/>
      <w:color w:val="auto"/>
      <w:kern w:val="32"/>
      <w:sz w:val="22"/>
      <w:szCs w:val="24"/>
      <w:lang w:eastAsia="ru-RU"/>
    </w:rPr>
  </w:style>
  <w:style w:type="paragraph" w:customStyle="1" w:styleId="2f7">
    <w:name w:val="СВЕЛ 2"/>
    <w:basedOn w:val="2"/>
    <w:uiPriority w:val="99"/>
    <w:qFormat/>
    <w:rsid w:val="005B7D71"/>
    <w:pPr>
      <w:spacing w:before="120" w:after="120" w:line="360" w:lineRule="auto"/>
      <w:ind w:firstLine="709"/>
    </w:pPr>
    <w:rPr>
      <w:rFonts w:ascii="Times New Roman" w:hAnsi="Times New Roman" w:cs="Times New Roman"/>
      <w:i w:val="0"/>
      <w:sz w:val="24"/>
    </w:rPr>
  </w:style>
  <w:style w:type="paragraph" w:customStyle="1" w:styleId="3f0">
    <w:name w:val="СВЕЛ 3"/>
    <w:basedOn w:val="3"/>
    <w:uiPriority w:val="99"/>
    <w:qFormat/>
    <w:rsid w:val="005B7D71"/>
    <w:pPr>
      <w:keepLines w:val="0"/>
      <w:spacing w:before="0" w:after="120" w:line="360" w:lineRule="auto"/>
      <w:ind w:firstLine="709"/>
      <w:jc w:val="center"/>
    </w:pPr>
    <w:rPr>
      <w:rFonts w:ascii="Times New Roman" w:hAnsi="Times New Roman"/>
      <w:b w:val="0"/>
      <w:bCs/>
      <w:sz w:val="24"/>
      <w:szCs w:val="26"/>
    </w:rPr>
  </w:style>
  <w:style w:type="paragraph" w:customStyle="1" w:styleId="affffffffe">
    <w:name w:val="СВЕЛ ТИТ"/>
    <w:basedOn w:val="affffffff9"/>
    <w:uiPriority w:val="99"/>
    <w:qFormat/>
    <w:rsid w:val="005B7D71"/>
    <w:pPr>
      <w:jc w:val="center"/>
    </w:pPr>
    <w:rPr>
      <w:b w:val="0"/>
    </w:rPr>
  </w:style>
  <w:style w:type="paragraph" w:customStyle="1" w:styleId="116">
    <w:name w:val="СВЕЛ таб 11"/>
    <w:basedOn w:val="affffffff7"/>
    <w:uiPriority w:val="99"/>
    <w:qFormat/>
    <w:rsid w:val="005B7D71"/>
    <w:rPr>
      <w:sz w:val="22"/>
    </w:rPr>
  </w:style>
  <w:style w:type="paragraph" w:customStyle="1" w:styleId="afffffffff">
    <w:name w:val="Основной"/>
    <w:uiPriority w:val="99"/>
    <w:qFormat/>
    <w:rsid w:val="005B7D71"/>
    <w:pPr>
      <w:widowControl w:val="0"/>
      <w:autoSpaceDE w:val="0"/>
      <w:autoSpaceDN w:val="0"/>
      <w:adjustRightInd w:val="0"/>
      <w:spacing w:after="0" w:line="240" w:lineRule="auto"/>
    </w:pPr>
    <w:rPr>
      <w:rFonts w:ascii="Arial" w:eastAsia="Times New Roman" w:hAnsi="Arial" w:cs="Arial"/>
      <w:sz w:val="20"/>
      <w:szCs w:val="20"/>
      <w:lang w:eastAsia="ru-RU"/>
    </w:rPr>
  </w:style>
  <w:style w:type="table" w:customStyle="1" w:styleId="190">
    <w:name w:val="Сетка таблицы19"/>
    <w:basedOn w:val="a4"/>
    <w:next w:val="ad"/>
    <w:uiPriority w:val="39"/>
    <w:rsid w:val="005B7D71"/>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0">
    <w:name w:val="Font Style50"/>
    <w:uiPriority w:val="99"/>
    <w:rsid w:val="005B7D71"/>
    <w:rPr>
      <w:rFonts w:ascii="Times New Roman" w:hAnsi="Times New Roman"/>
      <w:b/>
      <w:sz w:val="22"/>
    </w:rPr>
  </w:style>
  <w:style w:type="paragraph" w:customStyle="1" w:styleId="45">
    <w:name w:val="Абзац списка4"/>
    <w:basedOn w:val="a2"/>
    <w:qFormat/>
    <w:rsid w:val="005B7D71"/>
    <w:pPr>
      <w:spacing w:before="120" w:after="120" w:line="240" w:lineRule="auto"/>
      <w:ind w:left="708"/>
    </w:pPr>
    <w:rPr>
      <w:rFonts w:ascii="Times New Roman" w:eastAsia="Times New Roman" w:hAnsi="Times New Roman" w:cs="Times New Roman"/>
      <w:sz w:val="24"/>
      <w:szCs w:val="24"/>
      <w:lang w:eastAsia="ru-RU"/>
    </w:rPr>
  </w:style>
  <w:style w:type="character" w:customStyle="1" w:styleId="1ff1">
    <w:name w:val="Название Знак1"/>
    <w:uiPriority w:val="99"/>
    <w:rsid w:val="005B7D71"/>
    <w:rPr>
      <w:rFonts w:ascii="Cambria" w:eastAsia="Times New Roman" w:hAnsi="Cambria" w:cs="Times New Roman"/>
      <w:color w:val="17365D"/>
      <w:spacing w:val="5"/>
      <w:kern w:val="28"/>
      <w:sz w:val="52"/>
      <w:szCs w:val="52"/>
    </w:rPr>
  </w:style>
  <w:style w:type="paragraph" w:customStyle="1" w:styleId="55">
    <w:name w:val="Абзац списка5"/>
    <w:basedOn w:val="a2"/>
    <w:rsid w:val="005B7D71"/>
    <w:pPr>
      <w:spacing w:before="120" w:after="120" w:line="240" w:lineRule="auto"/>
      <w:ind w:left="708"/>
    </w:pPr>
    <w:rPr>
      <w:rFonts w:ascii="Times New Roman" w:eastAsia="Times New Roman" w:hAnsi="Times New Roman" w:cs="Times New Roman"/>
      <w:sz w:val="24"/>
      <w:szCs w:val="24"/>
      <w:lang w:eastAsia="ru-RU"/>
    </w:rPr>
  </w:style>
  <w:style w:type="character" w:customStyle="1" w:styleId="122">
    <w:name w:val="Текст примечания Знак12"/>
    <w:uiPriority w:val="99"/>
    <w:rsid w:val="005B7D71"/>
    <w:rPr>
      <w:rFonts w:cs="Times New Roman"/>
      <w:sz w:val="20"/>
      <w:szCs w:val="20"/>
    </w:rPr>
  </w:style>
  <w:style w:type="character" w:customStyle="1" w:styleId="123">
    <w:name w:val="Тема примечания Знак12"/>
    <w:uiPriority w:val="99"/>
    <w:rsid w:val="005B7D71"/>
    <w:rPr>
      <w:rFonts w:cs="Times New Roman"/>
      <w:b/>
      <w:bCs/>
      <w:sz w:val="20"/>
      <w:szCs w:val="20"/>
    </w:rPr>
  </w:style>
  <w:style w:type="character" w:customStyle="1" w:styleId="CommentTextChar1">
    <w:name w:val="Comment Text Char1"/>
    <w:uiPriority w:val="99"/>
    <w:semiHidden/>
    <w:rsid w:val="005B7D71"/>
    <w:rPr>
      <w:rFonts w:eastAsia="Times New Roman" w:cs="Times New Roman"/>
      <w:sz w:val="20"/>
      <w:szCs w:val="20"/>
    </w:rPr>
  </w:style>
  <w:style w:type="character" w:customStyle="1" w:styleId="CommentSubjectChar1">
    <w:name w:val="Comment Subject Char1"/>
    <w:uiPriority w:val="99"/>
    <w:semiHidden/>
    <w:rsid w:val="005B7D71"/>
    <w:rPr>
      <w:rFonts w:eastAsia="Times New Roman" w:cs="Times New Roman"/>
      <w:b/>
      <w:bCs/>
      <w:sz w:val="20"/>
      <w:szCs w:val="20"/>
      <w:lang w:eastAsia="ru-RU"/>
    </w:rPr>
  </w:style>
  <w:style w:type="character" w:customStyle="1" w:styleId="s10">
    <w:name w:val="s1"/>
    <w:rsid w:val="005B7D71"/>
  </w:style>
  <w:style w:type="paragraph" w:customStyle="1" w:styleId="Standard">
    <w:name w:val="Standard"/>
    <w:rsid w:val="005B7D71"/>
    <w:pPr>
      <w:suppressAutoHyphens/>
      <w:autoSpaceDN w:val="0"/>
      <w:spacing w:before="120" w:after="120" w:line="240" w:lineRule="auto"/>
      <w:textAlignment w:val="baseline"/>
    </w:pPr>
    <w:rPr>
      <w:rFonts w:ascii="Times New Roman" w:eastAsia="Times New Roman" w:hAnsi="Times New Roman" w:cs="Times New Roman"/>
      <w:kern w:val="3"/>
      <w:sz w:val="24"/>
      <w:szCs w:val="24"/>
      <w:lang w:eastAsia="ru-RU"/>
    </w:rPr>
  </w:style>
  <w:style w:type="paragraph" w:customStyle="1" w:styleId="Style32">
    <w:name w:val="Style32"/>
    <w:basedOn w:val="a2"/>
    <w:uiPriority w:val="99"/>
    <w:rsid w:val="005B7D71"/>
    <w:pPr>
      <w:widowControl w:val="0"/>
      <w:autoSpaceDE w:val="0"/>
      <w:autoSpaceDN w:val="0"/>
      <w:adjustRightInd w:val="0"/>
      <w:spacing w:after="0" w:line="302" w:lineRule="exact"/>
      <w:jc w:val="both"/>
    </w:pPr>
    <w:rPr>
      <w:rFonts w:ascii="Times New Roman" w:eastAsia="Times New Roman" w:hAnsi="Times New Roman" w:cs="Times New Roman"/>
      <w:sz w:val="24"/>
      <w:szCs w:val="24"/>
      <w:lang w:eastAsia="ru-RU"/>
    </w:rPr>
  </w:style>
  <w:style w:type="character" w:customStyle="1" w:styleId="FontStyle64">
    <w:name w:val="Font Style64"/>
    <w:uiPriority w:val="99"/>
    <w:rsid w:val="005B7D71"/>
    <w:rPr>
      <w:rFonts w:ascii="Times New Roman" w:hAnsi="Times New Roman" w:cs="Times New Roman"/>
      <w:sz w:val="26"/>
      <w:szCs w:val="26"/>
    </w:rPr>
  </w:style>
  <w:style w:type="table" w:styleId="1ff2">
    <w:name w:val="Table Grid 1"/>
    <w:basedOn w:val="a4"/>
    <w:uiPriority w:val="99"/>
    <w:rsid w:val="005B7D7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character" w:customStyle="1" w:styleId="FontStyle35">
    <w:name w:val="Font Style35"/>
    <w:uiPriority w:val="99"/>
    <w:rsid w:val="005B7D71"/>
    <w:rPr>
      <w:rFonts w:ascii="Times New Roman" w:hAnsi="Times New Roman"/>
      <w:sz w:val="22"/>
    </w:rPr>
  </w:style>
  <w:style w:type="paragraph" w:customStyle="1" w:styleId="FR2">
    <w:name w:val="FR2"/>
    <w:uiPriority w:val="99"/>
    <w:rsid w:val="005B7D71"/>
    <w:pPr>
      <w:widowControl w:val="0"/>
      <w:spacing w:after="0" w:line="300" w:lineRule="auto"/>
      <w:ind w:firstLine="720"/>
      <w:jc w:val="both"/>
    </w:pPr>
    <w:rPr>
      <w:rFonts w:ascii="Times New Roman" w:eastAsia="Times New Roman" w:hAnsi="Times New Roman" w:cs="Times New Roman"/>
      <w:sz w:val="28"/>
      <w:szCs w:val="20"/>
      <w:lang w:eastAsia="ru-RU"/>
    </w:rPr>
  </w:style>
  <w:style w:type="paragraph" w:customStyle="1" w:styleId="afffffffff0">
    <w:name w:val="Знак Знак Знак Знак Знак Знак Знак Знак Знак Знак"/>
    <w:basedOn w:val="a2"/>
    <w:uiPriority w:val="99"/>
    <w:rsid w:val="005B7D71"/>
    <w:pPr>
      <w:spacing w:line="240" w:lineRule="exact"/>
    </w:pPr>
    <w:rPr>
      <w:rFonts w:ascii="Verdana" w:eastAsia="Times New Roman" w:hAnsi="Verdana" w:cs="Verdana"/>
      <w:sz w:val="20"/>
      <w:szCs w:val="20"/>
      <w:lang w:val="en-US"/>
    </w:rPr>
  </w:style>
  <w:style w:type="paragraph" w:customStyle="1" w:styleId="Style37">
    <w:name w:val="Style37"/>
    <w:basedOn w:val="a2"/>
    <w:uiPriority w:val="99"/>
    <w:rsid w:val="005B7D71"/>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1">
    <w:name w:val="c1"/>
    <w:basedOn w:val="a2"/>
    <w:rsid w:val="005B7D7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24">
    <w:name w:val="Сетка таблицы12"/>
    <w:basedOn w:val="a4"/>
    <w:next w:val="ad"/>
    <w:uiPriority w:val="39"/>
    <w:rsid w:val="005B7D7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text">
    <w:name w:val="formattext"/>
    <w:basedOn w:val="a2"/>
    <w:rsid w:val="005B7D7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ff3">
    <w:name w:val="Знак примечания1"/>
    <w:rsid w:val="005B7D71"/>
    <w:rPr>
      <w:sz w:val="16"/>
    </w:rPr>
  </w:style>
  <w:style w:type="character" w:customStyle="1" w:styleId="b-serp-urlitem1">
    <w:name w:val="b-serp-url__item1"/>
    <w:rsid w:val="005B7D71"/>
    <w:rPr>
      <w:rFonts w:cs="Times New Roman"/>
    </w:rPr>
  </w:style>
  <w:style w:type="character" w:customStyle="1" w:styleId="b-serp-urlmark1">
    <w:name w:val="b-serp-url__mark1"/>
    <w:rsid w:val="005B7D71"/>
    <w:rPr>
      <w:rFonts w:cs="Times New Roman"/>
    </w:rPr>
  </w:style>
  <w:style w:type="paragraph" w:customStyle="1" w:styleId="3f1">
    <w:name w:val="Заголовок3"/>
    <w:basedOn w:val="a2"/>
    <w:next w:val="afc"/>
    <w:rsid w:val="005B7D71"/>
    <w:pPr>
      <w:keepNext/>
      <w:suppressAutoHyphens/>
      <w:spacing w:before="240" w:after="120" w:line="240" w:lineRule="auto"/>
    </w:pPr>
    <w:rPr>
      <w:rFonts w:ascii="Arial" w:eastAsia="Microsoft YaHei" w:hAnsi="Arial" w:cs="Mangal"/>
      <w:sz w:val="28"/>
      <w:szCs w:val="28"/>
      <w:lang w:eastAsia="ar-SA"/>
    </w:rPr>
  </w:style>
  <w:style w:type="paragraph" w:customStyle="1" w:styleId="217">
    <w:name w:val="Список 21"/>
    <w:basedOn w:val="a2"/>
    <w:rsid w:val="005B7D71"/>
    <w:pPr>
      <w:suppressAutoHyphens/>
      <w:spacing w:after="0" w:line="240" w:lineRule="auto"/>
      <w:ind w:left="566" w:hanging="283"/>
    </w:pPr>
    <w:rPr>
      <w:rFonts w:ascii="Times New Roman" w:eastAsia="Times New Roman" w:hAnsi="Times New Roman" w:cs="Times New Roman"/>
      <w:sz w:val="24"/>
      <w:szCs w:val="24"/>
      <w:lang w:eastAsia="ar-SA"/>
    </w:rPr>
  </w:style>
  <w:style w:type="paragraph" w:customStyle="1" w:styleId="1ff4">
    <w:name w:val="Текст примечания1"/>
    <w:basedOn w:val="a2"/>
    <w:rsid w:val="005B7D71"/>
    <w:pPr>
      <w:suppressAutoHyphens/>
      <w:spacing w:after="0" w:line="240" w:lineRule="auto"/>
    </w:pPr>
    <w:rPr>
      <w:rFonts w:ascii="Times New Roman" w:eastAsia="Times New Roman" w:hAnsi="Times New Roman" w:cs="Times New Roman"/>
      <w:sz w:val="20"/>
      <w:szCs w:val="20"/>
      <w:lang w:eastAsia="ar-SA"/>
    </w:rPr>
  </w:style>
  <w:style w:type="paragraph" w:customStyle="1" w:styleId="2f8">
    <w:name w:val="Знак2"/>
    <w:basedOn w:val="a2"/>
    <w:rsid w:val="005B7D71"/>
    <w:pPr>
      <w:tabs>
        <w:tab w:val="left" w:pos="708"/>
      </w:tabs>
      <w:suppressAutoHyphens/>
      <w:spacing w:line="240" w:lineRule="exact"/>
    </w:pPr>
    <w:rPr>
      <w:rFonts w:ascii="Verdana" w:eastAsia="Times New Roman" w:hAnsi="Verdana" w:cs="Verdana"/>
      <w:sz w:val="20"/>
      <w:szCs w:val="20"/>
      <w:lang w:val="en-US" w:eastAsia="ar-SA"/>
    </w:rPr>
  </w:style>
  <w:style w:type="table" w:customStyle="1" w:styleId="218">
    <w:name w:val="Сетка таблицы21"/>
    <w:basedOn w:val="a4"/>
    <w:next w:val="ad"/>
    <w:uiPriority w:val="39"/>
    <w:rsid w:val="005B7D7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Contents">
    <w:name w:val="Table Contents"/>
    <w:basedOn w:val="a2"/>
    <w:rsid w:val="005B7D71"/>
    <w:pPr>
      <w:widowControl w:val="0"/>
      <w:suppressLineNumbers/>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customStyle="1" w:styleId="afffffffff1">
    <w:name w:val="Перечисление"/>
    <w:link w:val="afffffffff2"/>
    <w:uiPriority w:val="99"/>
    <w:qFormat/>
    <w:rsid w:val="005B7D71"/>
    <w:pPr>
      <w:spacing w:after="60" w:line="276" w:lineRule="auto"/>
      <w:ind w:left="360" w:hanging="360"/>
      <w:jc w:val="both"/>
    </w:pPr>
    <w:rPr>
      <w:rFonts w:ascii="Times New Roman" w:eastAsia="Times New Roman" w:hAnsi="Times New Roman" w:cs="Times New Roman"/>
      <w:sz w:val="20"/>
      <w:szCs w:val="20"/>
    </w:rPr>
  </w:style>
  <w:style w:type="character" w:customStyle="1" w:styleId="afffffffff2">
    <w:name w:val="Перечисление Знак"/>
    <w:link w:val="afffffffff1"/>
    <w:uiPriority w:val="99"/>
    <w:locked/>
    <w:rsid w:val="005B7D71"/>
    <w:rPr>
      <w:rFonts w:ascii="Times New Roman" w:eastAsia="Times New Roman" w:hAnsi="Times New Roman" w:cs="Times New Roman"/>
      <w:sz w:val="20"/>
      <w:szCs w:val="20"/>
    </w:rPr>
  </w:style>
  <w:style w:type="character" w:customStyle="1" w:styleId="2105pt">
    <w:name w:val="Основной текст (2) + 10.5 pt"/>
    <w:rsid w:val="005B7D71"/>
    <w:rPr>
      <w:rFonts w:ascii="Times New Roman" w:hAnsi="Times New Roman"/>
      <w:color w:val="000000"/>
      <w:spacing w:val="0"/>
      <w:w w:val="100"/>
      <w:position w:val="0"/>
      <w:sz w:val="21"/>
      <w:u w:val="none"/>
      <w:lang w:val="ru-RU" w:eastAsia="ru-RU"/>
    </w:rPr>
  </w:style>
  <w:style w:type="character" w:customStyle="1" w:styleId="mail-message-sender-email">
    <w:name w:val="mail-message-sender-email"/>
    <w:rsid w:val="005B7D71"/>
    <w:rPr>
      <w:rFonts w:cs="Times New Roman"/>
    </w:rPr>
  </w:style>
  <w:style w:type="character" w:customStyle="1" w:styleId="c7">
    <w:name w:val="c7"/>
    <w:rsid w:val="005B7D71"/>
  </w:style>
  <w:style w:type="character" w:customStyle="1" w:styleId="2f9">
    <w:name w:val="Основной текст (2) + Курсив"/>
    <w:rsid w:val="005B7D71"/>
    <w:rPr>
      <w:rFonts w:ascii="Times New Roman" w:hAnsi="Times New Roman"/>
      <w:i/>
      <w:color w:val="000000"/>
      <w:spacing w:val="0"/>
      <w:w w:val="100"/>
      <w:position w:val="0"/>
      <w:sz w:val="24"/>
      <w:u w:val="none"/>
      <w:lang w:val="ru-RU" w:eastAsia="ru-RU"/>
    </w:rPr>
  </w:style>
  <w:style w:type="character" w:styleId="afffffffff3">
    <w:name w:val="Placeholder Text"/>
    <w:uiPriority w:val="99"/>
    <w:semiHidden/>
    <w:rsid w:val="005B7D71"/>
    <w:rPr>
      <w:rFonts w:cs="Times New Roman"/>
      <w:color w:val="808080"/>
    </w:rPr>
  </w:style>
  <w:style w:type="character" w:customStyle="1" w:styleId="93">
    <w:name w:val="Основной текст (9)_"/>
    <w:rsid w:val="005B7D71"/>
    <w:rPr>
      <w:rFonts w:ascii="Times New Roman" w:hAnsi="Times New Roman"/>
      <w:b/>
      <w:spacing w:val="0"/>
      <w:u w:val="none"/>
      <w:effect w:val="none"/>
    </w:rPr>
  </w:style>
  <w:style w:type="character" w:customStyle="1" w:styleId="94">
    <w:name w:val="Основной текст (9)"/>
    <w:rsid w:val="005B7D71"/>
    <w:rPr>
      <w:rFonts w:ascii="Times New Roman" w:hAnsi="Times New Roman"/>
      <w:b/>
      <w:color w:val="000000"/>
      <w:spacing w:val="0"/>
      <w:w w:val="100"/>
      <w:position w:val="0"/>
      <w:sz w:val="24"/>
      <w:u w:val="none"/>
      <w:effect w:val="none"/>
      <w:lang w:val="ru-RU" w:eastAsia="ru-RU"/>
    </w:rPr>
  </w:style>
  <w:style w:type="paragraph" w:customStyle="1" w:styleId="1">
    <w:name w:val="Текст абзаца1 Н"/>
    <w:basedOn w:val="a2"/>
    <w:rsid w:val="005B7D71"/>
    <w:pPr>
      <w:numPr>
        <w:ilvl w:val="1"/>
        <w:numId w:val="139"/>
      </w:numPr>
      <w:tabs>
        <w:tab w:val="clear" w:pos="550"/>
        <w:tab w:val="left" w:pos="1176"/>
      </w:tabs>
      <w:spacing w:after="0" w:line="240" w:lineRule="auto"/>
      <w:ind w:left="1440" w:hanging="360"/>
      <w:jc w:val="both"/>
    </w:pPr>
    <w:rPr>
      <w:rFonts w:ascii="Times New Roman" w:eastAsia="Times New Roman" w:hAnsi="Times New Roman" w:cs="Times New Roman"/>
      <w:color w:val="000000"/>
      <w:sz w:val="28"/>
      <w:szCs w:val="24"/>
      <w:lang w:eastAsia="ru-RU"/>
    </w:rPr>
  </w:style>
  <w:style w:type="paragraph" w:customStyle="1" w:styleId="11">
    <w:name w:val="Заголовок1М1"/>
    <w:basedOn w:val="a2"/>
    <w:next w:val="1"/>
    <w:rsid w:val="005B7D71"/>
    <w:pPr>
      <w:keepNext/>
      <w:numPr>
        <w:numId w:val="139"/>
      </w:numPr>
      <w:tabs>
        <w:tab w:val="clear" w:pos="360"/>
      </w:tabs>
      <w:spacing w:before="240" w:after="120" w:line="240" w:lineRule="auto"/>
      <w:ind w:left="720"/>
      <w:jc w:val="center"/>
    </w:pPr>
    <w:rPr>
      <w:rFonts w:ascii="Times New Roman" w:eastAsia="Times New Roman" w:hAnsi="Times New Roman" w:cs="Times New Roman"/>
      <w:b/>
      <w:bCs/>
      <w:color w:val="000000"/>
      <w:sz w:val="32"/>
      <w:szCs w:val="24"/>
      <w:lang w:eastAsia="ru-RU"/>
    </w:rPr>
  </w:style>
  <w:style w:type="paragraph" w:customStyle="1" w:styleId="a0">
    <w:name w:val="!! стиль список"/>
    <w:basedOn w:val="a2"/>
    <w:qFormat/>
    <w:rsid w:val="005B7D71"/>
    <w:pPr>
      <w:numPr>
        <w:numId w:val="140"/>
      </w:numPr>
      <w:tabs>
        <w:tab w:val="clear" w:pos="720"/>
      </w:tabs>
      <w:autoSpaceDE w:val="0"/>
      <w:autoSpaceDN w:val="0"/>
      <w:adjustRightInd w:val="0"/>
      <w:spacing w:after="0" w:line="360" w:lineRule="auto"/>
      <w:jc w:val="both"/>
    </w:pPr>
    <w:rPr>
      <w:rFonts w:ascii="Times New Roman" w:eastAsia="Times New Roman" w:hAnsi="Times New Roman" w:cs="Times New Roman"/>
      <w:szCs w:val="20"/>
      <w:lang w:eastAsia="ru-RU"/>
    </w:rPr>
  </w:style>
  <w:style w:type="paragraph" w:customStyle="1" w:styleId="46">
    <w:name w:val="Основной текст4"/>
    <w:basedOn w:val="a2"/>
    <w:rsid w:val="005B7D71"/>
    <w:pPr>
      <w:widowControl w:val="0"/>
      <w:shd w:val="clear" w:color="auto" w:fill="FFFFFF"/>
      <w:spacing w:before="420" w:after="240" w:line="298" w:lineRule="exact"/>
      <w:ind w:hanging="360"/>
      <w:jc w:val="both"/>
    </w:pPr>
    <w:rPr>
      <w:rFonts w:ascii="Calibri" w:eastAsia="Times New Roman" w:hAnsi="Calibri" w:cs="Calibri"/>
      <w:spacing w:val="2"/>
    </w:rPr>
  </w:style>
  <w:style w:type="paragraph" w:customStyle="1" w:styleId="afffffffff4">
    <w:name w:val="Базовый"/>
    <w:link w:val="afffffffff5"/>
    <w:rsid w:val="005B7D71"/>
    <w:pPr>
      <w:suppressAutoHyphens/>
      <w:spacing w:after="200" w:line="276" w:lineRule="auto"/>
    </w:pPr>
    <w:rPr>
      <w:rFonts w:ascii="Times New Roman" w:eastAsia="Times New Roman" w:hAnsi="Times New Roman" w:cs="Times New Roman"/>
      <w:sz w:val="24"/>
      <w:szCs w:val="24"/>
    </w:rPr>
  </w:style>
  <w:style w:type="character" w:customStyle="1" w:styleId="afffffffff5">
    <w:name w:val="Базовый Знак"/>
    <w:link w:val="afffffffff4"/>
    <w:locked/>
    <w:rsid w:val="005B7D71"/>
    <w:rPr>
      <w:rFonts w:ascii="Times New Roman" w:eastAsia="Times New Roman" w:hAnsi="Times New Roman" w:cs="Times New Roman"/>
      <w:sz w:val="24"/>
      <w:szCs w:val="24"/>
    </w:rPr>
  </w:style>
  <w:style w:type="character" w:customStyle="1" w:styleId="status">
    <w:name w:val="status"/>
    <w:rsid w:val="005B7D71"/>
    <w:rPr>
      <w:rFonts w:cs="Times New Roman"/>
    </w:rPr>
  </w:style>
  <w:style w:type="paragraph" w:customStyle="1" w:styleId="productname">
    <w:name w:val="product_name"/>
    <w:basedOn w:val="a2"/>
    <w:rsid w:val="005B7D7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uthors">
    <w:name w:val="authors"/>
    <w:basedOn w:val="a2"/>
    <w:rsid w:val="005B7D7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fff6">
    <w:name w:val="line number"/>
    <w:uiPriority w:val="99"/>
    <w:semiHidden/>
    <w:unhideWhenUsed/>
    <w:rsid w:val="005B7D71"/>
    <w:rPr>
      <w:rFonts w:cs="Times New Roman"/>
    </w:rPr>
  </w:style>
  <w:style w:type="character" w:customStyle="1" w:styleId="117">
    <w:name w:val="Заголовок 1 Знак1"/>
    <w:locked/>
    <w:rsid w:val="005B7D71"/>
    <w:rPr>
      <w:rFonts w:eastAsia="Times New Roman"/>
      <w:sz w:val="24"/>
    </w:rPr>
  </w:style>
  <w:style w:type="character" w:customStyle="1" w:styleId="1ff5">
    <w:name w:val="Упомянуть1"/>
    <w:uiPriority w:val="99"/>
    <w:semiHidden/>
    <w:unhideWhenUsed/>
    <w:rsid w:val="005B7D71"/>
    <w:rPr>
      <w:color w:val="2B579A"/>
      <w:shd w:val="clear" w:color="auto" w:fill="E6E6E6"/>
    </w:rPr>
  </w:style>
  <w:style w:type="numbering" w:customStyle="1" w:styleId="WWNum47">
    <w:name w:val="WWNum47"/>
    <w:rsid w:val="005B7D71"/>
    <w:pPr>
      <w:numPr>
        <w:numId w:val="136"/>
      </w:numPr>
    </w:pPr>
  </w:style>
  <w:style w:type="numbering" w:customStyle="1" w:styleId="WWNum44">
    <w:name w:val="WWNum44"/>
    <w:rsid w:val="005B7D71"/>
    <w:pPr>
      <w:numPr>
        <w:numId w:val="133"/>
      </w:numPr>
    </w:pPr>
  </w:style>
  <w:style w:type="numbering" w:customStyle="1" w:styleId="WWNum49">
    <w:name w:val="WWNum49"/>
    <w:rsid w:val="005B7D71"/>
    <w:pPr>
      <w:numPr>
        <w:numId w:val="138"/>
      </w:numPr>
    </w:pPr>
  </w:style>
  <w:style w:type="numbering" w:customStyle="1" w:styleId="WWNum46">
    <w:name w:val="WWNum46"/>
    <w:rsid w:val="005B7D71"/>
    <w:pPr>
      <w:numPr>
        <w:numId w:val="135"/>
      </w:numPr>
    </w:pPr>
  </w:style>
  <w:style w:type="numbering" w:customStyle="1" w:styleId="WWNum43">
    <w:name w:val="WWNum43"/>
    <w:rsid w:val="005B7D71"/>
    <w:pPr>
      <w:numPr>
        <w:numId w:val="132"/>
      </w:numPr>
    </w:pPr>
  </w:style>
  <w:style w:type="numbering" w:customStyle="1" w:styleId="WWNum41">
    <w:name w:val="WWNum41"/>
    <w:rsid w:val="005B7D71"/>
    <w:pPr>
      <w:numPr>
        <w:numId w:val="130"/>
      </w:numPr>
    </w:pPr>
  </w:style>
  <w:style w:type="numbering" w:customStyle="1" w:styleId="WWNum45">
    <w:name w:val="WWNum45"/>
    <w:rsid w:val="005B7D71"/>
    <w:pPr>
      <w:numPr>
        <w:numId w:val="134"/>
      </w:numPr>
    </w:pPr>
  </w:style>
  <w:style w:type="numbering" w:customStyle="1" w:styleId="WWNum42">
    <w:name w:val="WWNum42"/>
    <w:rsid w:val="005B7D71"/>
    <w:pPr>
      <w:numPr>
        <w:numId w:val="131"/>
      </w:numPr>
    </w:pPr>
  </w:style>
  <w:style w:type="numbering" w:customStyle="1" w:styleId="WWNum48">
    <w:name w:val="WWNum48"/>
    <w:rsid w:val="005B7D71"/>
    <w:pPr>
      <w:numPr>
        <w:numId w:val="137"/>
      </w:numPr>
    </w:pPr>
  </w:style>
  <w:style w:type="character" w:customStyle="1" w:styleId="FontStyle46">
    <w:name w:val="Font Style46"/>
    <w:uiPriority w:val="99"/>
    <w:rsid w:val="005B7D71"/>
    <w:rPr>
      <w:rFonts w:ascii="Times New Roman" w:hAnsi="Times New Roman" w:cs="Times New Roman"/>
      <w:sz w:val="22"/>
      <w:szCs w:val="22"/>
    </w:rPr>
  </w:style>
  <w:style w:type="paragraph" w:customStyle="1" w:styleId="Style18">
    <w:name w:val="Style18"/>
    <w:basedOn w:val="a2"/>
    <w:uiPriority w:val="99"/>
    <w:rsid w:val="005B7D71"/>
    <w:pPr>
      <w:widowControl w:val="0"/>
      <w:autoSpaceDE w:val="0"/>
      <w:autoSpaceDN w:val="0"/>
      <w:adjustRightInd w:val="0"/>
      <w:spacing w:after="0" w:line="374" w:lineRule="exact"/>
      <w:ind w:firstLine="288"/>
      <w:jc w:val="both"/>
    </w:pPr>
    <w:rPr>
      <w:rFonts w:ascii="Times New Roman" w:eastAsia="Times New Roman" w:hAnsi="Times New Roman" w:cs="Times New Roman"/>
      <w:sz w:val="24"/>
      <w:szCs w:val="24"/>
      <w:lang w:eastAsia="ru-RU"/>
    </w:rPr>
  </w:style>
  <w:style w:type="paragraph" w:customStyle="1" w:styleId="Style19">
    <w:name w:val="Style19"/>
    <w:basedOn w:val="a2"/>
    <w:uiPriority w:val="99"/>
    <w:rsid w:val="005B7D71"/>
    <w:pPr>
      <w:widowControl w:val="0"/>
      <w:autoSpaceDE w:val="0"/>
      <w:autoSpaceDN w:val="0"/>
      <w:adjustRightInd w:val="0"/>
      <w:spacing w:after="0" w:line="370" w:lineRule="exact"/>
      <w:ind w:firstLine="96"/>
    </w:pPr>
    <w:rPr>
      <w:rFonts w:ascii="Times New Roman" w:eastAsia="Times New Roman" w:hAnsi="Times New Roman" w:cs="Times New Roman"/>
      <w:sz w:val="24"/>
      <w:szCs w:val="24"/>
      <w:lang w:eastAsia="ru-RU"/>
    </w:rPr>
  </w:style>
  <w:style w:type="paragraph" w:customStyle="1" w:styleId="Style24">
    <w:name w:val="Style24"/>
    <w:basedOn w:val="a2"/>
    <w:uiPriority w:val="99"/>
    <w:rsid w:val="005B7D71"/>
    <w:pPr>
      <w:widowControl w:val="0"/>
      <w:autoSpaceDE w:val="0"/>
      <w:autoSpaceDN w:val="0"/>
      <w:adjustRightInd w:val="0"/>
      <w:spacing w:after="0" w:line="370" w:lineRule="exact"/>
    </w:pPr>
    <w:rPr>
      <w:rFonts w:ascii="Times New Roman" w:eastAsia="Times New Roman" w:hAnsi="Times New Roman" w:cs="Times New Roman"/>
      <w:sz w:val="24"/>
      <w:szCs w:val="24"/>
      <w:lang w:eastAsia="ru-RU"/>
    </w:rPr>
  </w:style>
  <w:style w:type="character" w:customStyle="1" w:styleId="FontStyle28">
    <w:name w:val="Font Style28"/>
    <w:uiPriority w:val="99"/>
    <w:rsid w:val="005B7D71"/>
    <w:rPr>
      <w:rFonts w:ascii="Times New Roman" w:hAnsi="Times New Roman" w:cs="Times New Roman"/>
      <w:b/>
      <w:bCs/>
      <w:color w:val="000000"/>
      <w:sz w:val="22"/>
      <w:szCs w:val="22"/>
    </w:rPr>
  </w:style>
  <w:style w:type="character" w:customStyle="1" w:styleId="FontStyle29">
    <w:name w:val="Font Style29"/>
    <w:uiPriority w:val="99"/>
    <w:rsid w:val="005B7D71"/>
    <w:rPr>
      <w:rFonts w:ascii="Times New Roman" w:hAnsi="Times New Roman" w:cs="Times New Roman"/>
      <w:color w:val="000000"/>
      <w:sz w:val="26"/>
      <w:szCs w:val="26"/>
    </w:rPr>
  </w:style>
  <w:style w:type="character" w:customStyle="1" w:styleId="ff1">
    <w:name w:val="ff1"/>
    <w:rsid w:val="005B7D71"/>
  </w:style>
  <w:style w:type="character" w:customStyle="1" w:styleId="ff3">
    <w:name w:val="ff3"/>
    <w:rsid w:val="005B7D71"/>
  </w:style>
  <w:style w:type="character" w:customStyle="1" w:styleId="FontStyle14">
    <w:name w:val="Font Style14"/>
    <w:rsid w:val="005B7D71"/>
    <w:rPr>
      <w:rFonts w:ascii="Times New Roman" w:hAnsi="Times New Roman" w:cs="Times New Roman"/>
      <w:b/>
      <w:bCs/>
      <w:sz w:val="14"/>
      <w:szCs w:val="14"/>
    </w:rPr>
  </w:style>
  <w:style w:type="character" w:customStyle="1" w:styleId="FontStyle16">
    <w:name w:val="Font Style16"/>
    <w:rsid w:val="005B7D71"/>
    <w:rPr>
      <w:rFonts w:ascii="Times New Roman" w:hAnsi="Times New Roman" w:cs="Times New Roman"/>
      <w:sz w:val="18"/>
      <w:szCs w:val="18"/>
    </w:rPr>
  </w:style>
  <w:style w:type="paragraph" w:customStyle="1" w:styleId="102">
    <w:name w:val="Основной текст10"/>
    <w:basedOn w:val="a2"/>
    <w:rsid w:val="005B7D71"/>
    <w:pPr>
      <w:shd w:val="clear" w:color="auto" w:fill="FFFFFF"/>
      <w:spacing w:before="300" w:after="180" w:line="274" w:lineRule="exact"/>
      <w:ind w:hanging="400"/>
      <w:jc w:val="both"/>
    </w:pPr>
    <w:rPr>
      <w:rFonts w:ascii="Times New Roman" w:eastAsia="Times New Roman" w:hAnsi="Times New Roman" w:cs="Times New Roman"/>
      <w:sz w:val="23"/>
      <w:szCs w:val="23"/>
      <w:lang w:eastAsia="ru-RU"/>
    </w:rPr>
  </w:style>
  <w:style w:type="character" w:customStyle="1" w:styleId="Heading7">
    <w:name w:val="Heading #7_"/>
    <w:link w:val="Heading70"/>
    <w:locked/>
    <w:rsid w:val="005B7D71"/>
    <w:rPr>
      <w:sz w:val="23"/>
      <w:szCs w:val="23"/>
      <w:shd w:val="clear" w:color="auto" w:fill="FFFFFF"/>
    </w:rPr>
  </w:style>
  <w:style w:type="paragraph" w:customStyle="1" w:styleId="Heading70">
    <w:name w:val="Heading #7"/>
    <w:basedOn w:val="a2"/>
    <w:link w:val="Heading7"/>
    <w:rsid w:val="005B7D71"/>
    <w:pPr>
      <w:shd w:val="clear" w:color="auto" w:fill="FFFFFF"/>
      <w:spacing w:before="480" w:after="0" w:line="413" w:lineRule="exact"/>
      <w:ind w:hanging="1960"/>
      <w:jc w:val="center"/>
      <w:outlineLvl w:val="6"/>
    </w:pPr>
    <w:rPr>
      <w:sz w:val="23"/>
      <w:szCs w:val="23"/>
    </w:rPr>
  </w:style>
  <w:style w:type="character" w:customStyle="1" w:styleId="1ff6">
    <w:name w:val="Неразрешенное упоминание1"/>
    <w:basedOn w:val="a3"/>
    <w:uiPriority w:val="99"/>
    <w:semiHidden/>
    <w:unhideWhenUsed/>
    <w:rsid w:val="005B7D71"/>
    <w:rPr>
      <w:color w:val="605E5C"/>
      <w:shd w:val="clear" w:color="auto" w:fill="E1DFDD"/>
    </w:rPr>
  </w:style>
  <w:style w:type="table" w:customStyle="1" w:styleId="380">
    <w:name w:val="Сетка таблицы38"/>
    <w:basedOn w:val="a4"/>
    <w:next w:val="ad"/>
    <w:uiPriority w:val="39"/>
    <w:rsid w:val="004D70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f7">
    <w:basedOn w:val="a2"/>
    <w:next w:val="a2"/>
    <w:uiPriority w:val="10"/>
    <w:qFormat/>
    <w:rsid w:val="000E2D17"/>
    <w:pPr>
      <w:spacing w:after="120" w:line="276" w:lineRule="auto"/>
      <w:ind w:firstLine="709"/>
      <w:outlineLvl w:val="0"/>
    </w:pPr>
    <w:rPr>
      <w:rFonts w:ascii="Times New Roman" w:eastAsia="Times New Roman" w:hAnsi="Times New Roman" w:cs="Times New Roman"/>
      <w:kern w:val="28"/>
      <w:sz w:val="24"/>
      <w:szCs w:val="24"/>
      <w:lang w:val="x-none" w:eastAsia="x-none"/>
    </w:rPr>
  </w:style>
  <w:style w:type="character" w:customStyle="1" w:styleId="afffffffff8">
    <w:name w:val="Другое_"/>
    <w:link w:val="afffffffff9"/>
    <w:rsid w:val="005F15F3"/>
    <w:rPr>
      <w:rFonts w:ascii="Times New Roman" w:hAnsi="Times New Roman"/>
    </w:rPr>
  </w:style>
  <w:style w:type="paragraph" w:customStyle="1" w:styleId="afffffffff9">
    <w:name w:val="Другое"/>
    <w:basedOn w:val="a2"/>
    <w:link w:val="afffffffff8"/>
    <w:rsid w:val="005F15F3"/>
    <w:pPr>
      <w:widowControl w:val="0"/>
      <w:spacing w:after="0" w:line="240" w:lineRule="auto"/>
      <w:jc w:val="center"/>
    </w:pPr>
    <w:rPr>
      <w:rFonts w:ascii="Times New Roman" w:hAnsi="Times New Roman"/>
    </w:rPr>
  </w:style>
  <w:style w:type="character" w:customStyle="1" w:styleId="11pt">
    <w:name w:val="Основной текст + 11 pt;Полужирный"/>
    <w:rsid w:val="00F80E2A"/>
    <w:rPr>
      <w:rFonts w:ascii="Times New Roman" w:eastAsia="Times New Roman" w:hAnsi="Times New Roman" w:cs="Times New Roman"/>
      <w:b/>
      <w:bCs/>
      <w:i w:val="0"/>
      <w:iCs w:val="0"/>
      <w:smallCaps w:val="0"/>
      <w:strike w:val="0"/>
      <w:color w:val="000000"/>
      <w:spacing w:val="0"/>
      <w:w w:val="100"/>
      <w:position w:val="0"/>
      <w:sz w:val="22"/>
      <w:szCs w:val="22"/>
      <w:u w:val="none"/>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96976">
      <w:bodyDiv w:val="1"/>
      <w:marLeft w:val="0"/>
      <w:marRight w:val="0"/>
      <w:marTop w:val="0"/>
      <w:marBottom w:val="0"/>
      <w:divBdr>
        <w:top w:val="none" w:sz="0" w:space="0" w:color="auto"/>
        <w:left w:val="none" w:sz="0" w:space="0" w:color="auto"/>
        <w:bottom w:val="none" w:sz="0" w:space="0" w:color="auto"/>
        <w:right w:val="none" w:sz="0" w:space="0" w:color="auto"/>
      </w:divBdr>
    </w:div>
    <w:div w:id="174926454">
      <w:bodyDiv w:val="1"/>
      <w:marLeft w:val="0"/>
      <w:marRight w:val="0"/>
      <w:marTop w:val="0"/>
      <w:marBottom w:val="0"/>
      <w:divBdr>
        <w:top w:val="none" w:sz="0" w:space="0" w:color="auto"/>
        <w:left w:val="none" w:sz="0" w:space="0" w:color="auto"/>
        <w:bottom w:val="none" w:sz="0" w:space="0" w:color="auto"/>
        <w:right w:val="none" w:sz="0" w:space="0" w:color="auto"/>
      </w:divBdr>
    </w:div>
    <w:div w:id="283117533">
      <w:bodyDiv w:val="1"/>
      <w:marLeft w:val="0"/>
      <w:marRight w:val="0"/>
      <w:marTop w:val="0"/>
      <w:marBottom w:val="0"/>
      <w:divBdr>
        <w:top w:val="none" w:sz="0" w:space="0" w:color="auto"/>
        <w:left w:val="none" w:sz="0" w:space="0" w:color="auto"/>
        <w:bottom w:val="none" w:sz="0" w:space="0" w:color="auto"/>
        <w:right w:val="none" w:sz="0" w:space="0" w:color="auto"/>
      </w:divBdr>
    </w:div>
    <w:div w:id="586423314">
      <w:bodyDiv w:val="1"/>
      <w:marLeft w:val="0"/>
      <w:marRight w:val="0"/>
      <w:marTop w:val="0"/>
      <w:marBottom w:val="0"/>
      <w:divBdr>
        <w:top w:val="none" w:sz="0" w:space="0" w:color="auto"/>
        <w:left w:val="none" w:sz="0" w:space="0" w:color="auto"/>
        <w:bottom w:val="none" w:sz="0" w:space="0" w:color="auto"/>
        <w:right w:val="none" w:sz="0" w:space="0" w:color="auto"/>
      </w:divBdr>
    </w:div>
    <w:div w:id="640381745">
      <w:bodyDiv w:val="1"/>
      <w:marLeft w:val="0"/>
      <w:marRight w:val="0"/>
      <w:marTop w:val="0"/>
      <w:marBottom w:val="0"/>
      <w:divBdr>
        <w:top w:val="none" w:sz="0" w:space="0" w:color="auto"/>
        <w:left w:val="none" w:sz="0" w:space="0" w:color="auto"/>
        <w:bottom w:val="none" w:sz="0" w:space="0" w:color="auto"/>
        <w:right w:val="none" w:sz="0" w:space="0" w:color="auto"/>
      </w:divBdr>
    </w:div>
    <w:div w:id="697924648">
      <w:bodyDiv w:val="1"/>
      <w:marLeft w:val="0"/>
      <w:marRight w:val="0"/>
      <w:marTop w:val="0"/>
      <w:marBottom w:val="0"/>
      <w:divBdr>
        <w:top w:val="none" w:sz="0" w:space="0" w:color="auto"/>
        <w:left w:val="none" w:sz="0" w:space="0" w:color="auto"/>
        <w:bottom w:val="none" w:sz="0" w:space="0" w:color="auto"/>
        <w:right w:val="none" w:sz="0" w:space="0" w:color="auto"/>
      </w:divBdr>
    </w:div>
    <w:div w:id="737240870">
      <w:bodyDiv w:val="1"/>
      <w:marLeft w:val="0"/>
      <w:marRight w:val="0"/>
      <w:marTop w:val="0"/>
      <w:marBottom w:val="0"/>
      <w:divBdr>
        <w:top w:val="none" w:sz="0" w:space="0" w:color="auto"/>
        <w:left w:val="none" w:sz="0" w:space="0" w:color="auto"/>
        <w:bottom w:val="none" w:sz="0" w:space="0" w:color="auto"/>
        <w:right w:val="none" w:sz="0" w:space="0" w:color="auto"/>
      </w:divBdr>
    </w:div>
    <w:div w:id="790436893">
      <w:bodyDiv w:val="1"/>
      <w:marLeft w:val="0"/>
      <w:marRight w:val="0"/>
      <w:marTop w:val="0"/>
      <w:marBottom w:val="0"/>
      <w:divBdr>
        <w:top w:val="none" w:sz="0" w:space="0" w:color="auto"/>
        <w:left w:val="none" w:sz="0" w:space="0" w:color="auto"/>
        <w:bottom w:val="none" w:sz="0" w:space="0" w:color="auto"/>
        <w:right w:val="none" w:sz="0" w:space="0" w:color="auto"/>
      </w:divBdr>
    </w:div>
    <w:div w:id="879782540">
      <w:bodyDiv w:val="1"/>
      <w:marLeft w:val="0"/>
      <w:marRight w:val="0"/>
      <w:marTop w:val="0"/>
      <w:marBottom w:val="0"/>
      <w:divBdr>
        <w:top w:val="none" w:sz="0" w:space="0" w:color="auto"/>
        <w:left w:val="none" w:sz="0" w:space="0" w:color="auto"/>
        <w:bottom w:val="none" w:sz="0" w:space="0" w:color="auto"/>
        <w:right w:val="none" w:sz="0" w:space="0" w:color="auto"/>
      </w:divBdr>
    </w:div>
    <w:div w:id="909384047">
      <w:bodyDiv w:val="1"/>
      <w:marLeft w:val="0"/>
      <w:marRight w:val="0"/>
      <w:marTop w:val="0"/>
      <w:marBottom w:val="0"/>
      <w:divBdr>
        <w:top w:val="none" w:sz="0" w:space="0" w:color="auto"/>
        <w:left w:val="none" w:sz="0" w:space="0" w:color="auto"/>
        <w:bottom w:val="none" w:sz="0" w:space="0" w:color="auto"/>
        <w:right w:val="none" w:sz="0" w:space="0" w:color="auto"/>
      </w:divBdr>
    </w:div>
    <w:div w:id="948202058">
      <w:bodyDiv w:val="1"/>
      <w:marLeft w:val="0"/>
      <w:marRight w:val="0"/>
      <w:marTop w:val="0"/>
      <w:marBottom w:val="0"/>
      <w:divBdr>
        <w:top w:val="none" w:sz="0" w:space="0" w:color="auto"/>
        <w:left w:val="none" w:sz="0" w:space="0" w:color="auto"/>
        <w:bottom w:val="none" w:sz="0" w:space="0" w:color="auto"/>
        <w:right w:val="none" w:sz="0" w:space="0" w:color="auto"/>
      </w:divBdr>
    </w:div>
    <w:div w:id="1053771681">
      <w:bodyDiv w:val="1"/>
      <w:marLeft w:val="0"/>
      <w:marRight w:val="0"/>
      <w:marTop w:val="0"/>
      <w:marBottom w:val="0"/>
      <w:divBdr>
        <w:top w:val="none" w:sz="0" w:space="0" w:color="auto"/>
        <w:left w:val="none" w:sz="0" w:space="0" w:color="auto"/>
        <w:bottom w:val="none" w:sz="0" w:space="0" w:color="auto"/>
        <w:right w:val="none" w:sz="0" w:space="0" w:color="auto"/>
      </w:divBdr>
    </w:div>
    <w:div w:id="1136728090">
      <w:bodyDiv w:val="1"/>
      <w:marLeft w:val="0"/>
      <w:marRight w:val="0"/>
      <w:marTop w:val="0"/>
      <w:marBottom w:val="0"/>
      <w:divBdr>
        <w:top w:val="none" w:sz="0" w:space="0" w:color="auto"/>
        <w:left w:val="none" w:sz="0" w:space="0" w:color="auto"/>
        <w:bottom w:val="none" w:sz="0" w:space="0" w:color="auto"/>
        <w:right w:val="none" w:sz="0" w:space="0" w:color="auto"/>
      </w:divBdr>
    </w:div>
    <w:div w:id="1259634287">
      <w:bodyDiv w:val="1"/>
      <w:marLeft w:val="0"/>
      <w:marRight w:val="0"/>
      <w:marTop w:val="0"/>
      <w:marBottom w:val="0"/>
      <w:divBdr>
        <w:top w:val="none" w:sz="0" w:space="0" w:color="auto"/>
        <w:left w:val="none" w:sz="0" w:space="0" w:color="auto"/>
        <w:bottom w:val="none" w:sz="0" w:space="0" w:color="auto"/>
        <w:right w:val="none" w:sz="0" w:space="0" w:color="auto"/>
      </w:divBdr>
    </w:div>
    <w:div w:id="1374815966">
      <w:bodyDiv w:val="1"/>
      <w:marLeft w:val="0"/>
      <w:marRight w:val="0"/>
      <w:marTop w:val="0"/>
      <w:marBottom w:val="0"/>
      <w:divBdr>
        <w:top w:val="none" w:sz="0" w:space="0" w:color="auto"/>
        <w:left w:val="none" w:sz="0" w:space="0" w:color="auto"/>
        <w:bottom w:val="none" w:sz="0" w:space="0" w:color="auto"/>
        <w:right w:val="none" w:sz="0" w:space="0" w:color="auto"/>
      </w:divBdr>
    </w:div>
    <w:div w:id="1425807788">
      <w:bodyDiv w:val="1"/>
      <w:marLeft w:val="0"/>
      <w:marRight w:val="0"/>
      <w:marTop w:val="0"/>
      <w:marBottom w:val="0"/>
      <w:divBdr>
        <w:top w:val="none" w:sz="0" w:space="0" w:color="auto"/>
        <w:left w:val="none" w:sz="0" w:space="0" w:color="auto"/>
        <w:bottom w:val="none" w:sz="0" w:space="0" w:color="auto"/>
        <w:right w:val="none" w:sz="0" w:space="0" w:color="auto"/>
      </w:divBdr>
    </w:div>
    <w:div w:id="1434856552">
      <w:bodyDiv w:val="1"/>
      <w:marLeft w:val="0"/>
      <w:marRight w:val="0"/>
      <w:marTop w:val="0"/>
      <w:marBottom w:val="0"/>
      <w:divBdr>
        <w:top w:val="none" w:sz="0" w:space="0" w:color="auto"/>
        <w:left w:val="none" w:sz="0" w:space="0" w:color="auto"/>
        <w:bottom w:val="none" w:sz="0" w:space="0" w:color="auto"/>
        <w:right w:val="none" w:sz="0" w:space="0" w:color="auto"/>
      </w:divBdr>
    </w:div>
    <w:div w:id="1483961742">
      <w:bodyDiv w:val="1"/>
      <w:marLeft w:val="0"/>
      <w:marRight w:val="0"/>
      <w:marTop w:val="0"/>
      <w:marBottom w:val="0"/>
      <w:divBdr>
        <w:top w:val="none" w:sz="0" w:space="0" w:color="auto"/>
        <w:left w:val="none" w:sz="0" w:space="0" w:color="auto"/>
        <w:bottom w:val="none" w:sz="0" w:space="0" w:color="auto"/>
        <w:right w:val="none" w:sz="0" w:space="0" w:color="auto"/>
      </w:divBdr>
    </w:div>
    <w:div w:id="1640649374">
      <w:bodyDiv w:val="1"/>
      <w:marLeft w:val="0"/>
      <w:marRight w:val="0"/>
      <w:marTop w:val="0"/>
      <w:marBottom w:val="0"/>
      <w:divBdr>
        <w:top w:val="none" w:sz="0" w:space="0" w:color="auto"/>
        <w:left w:val="none" w:sz="0" w:space="0" w:color="auto"/>
        <w:bottom w:val="none" w:sz="0" w:space="0" w:color="auto"/>
        <w:right w:val="none" w:sz="0" w:space="0" w:color="auto"/>
      </w:divBdr>
    </w:div>
    <w:div w:id="1754155533">
      <w:bodyDiv w:val="1"/>
      <w:marLeft w:val="0"/>
      <w:marRight w:val="0"/>
      <w:marTop w:val="0"/>
      <w:marBottom w:val="0"/>
      <w:divBdr>
        <w:top w:val="none" w:sz="0" w:space="0" w:color="auto"/>
        <w:left w:val="none" w:sz="0" w:space="0" w:color="auto"/>
        <w:bottom w:val="none" w:sz="0" w:space="0" w:color="auto"/>
        <w:right w:val="none" w:sz="0" w:space="0" w:color="auto"/>
      </w:divBdr>
    </w:div>
    <w:div w:id="18134501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intuit.ru/" TargetMode="External"/><Relationship Id="rId21" Type="http://schemas.openxmlformats.org/officeDocument/2006/relationships/hyperlink" Target="http://new.znanium.com/go.php?id=1036460" TargetMode="External"/><Relationship Id="rId42" Type="http://schemas.openxmlformats.org/officeDocument/2006/relationships/hyperlink" Target="http://znanium.com/catalog/product/1023170" TargetMode="External"/><Relationship Id="rId47" Type="http://schemas.openxmlformats.org/officeDocument/2006/relationships/hyperlink" Target="http://www.aup.ru/" TargetMode="External"/><Relationship Id="rId63" Type="http://schemas.openxmlformats.org/officeDocument/2006/relationships/hyperlink" Target="https://biblio-online.ru/" TargetMode="External"/><Relationship Id="rId68" Type="http://schemas.openxmlformats.org/officeDocument/2006/relationships/hyperlink" Target="http://www.rsl.ru/" TargetMode="External"/><Relationship Id="rId84" Type="http://schemas.openxmlformats.org/officeDocument/2006/relationships/hyperlink" Target="http://www.md-management.ru/" TargetMode="External"/><Relationship Id="rId89" Type="http://schemas.openxmlformats.org/officeDocument/2006/relationships/hyperlink" Target="https://biblio-online.ru/book/40397D17-74E9-4216-86AA-515D7978B149/osnovy-marketinga" TargetMode="External"/><Relationship Id="rId16" Type="http://schemas.openxmlformats.org/officeDocument/2006/relationships/hyperlink" Target="https://new.enc.znanium.com/" TargetMode="External"/><Relationship Id="rId11" Type="http://schemas.openxmlformats.org/officeDocument/2006/relationships/hyperlink" Target="https://urait.ru/bcode/448454" TargetMode="External"/><Relationship Id="rId32" Type="http://schemas.openxmlformats.org/officeDocument/2006/relationships/hyperlink" Target="http://www.ict.edu.ru/" TargetMode="External"/><Relationship Id="rId37" Type="http://schemas.openxmlformats.org/officeDocument/2006/relationships/hyperlink" Target="http://www.ffoms.ru/" TargetMode="External"/><Relationship Id="rId53" Type="http://schemas.openxmlformats.org/officeDocument/2006/relationships/hyperlink" Target="http://10.74.1.2:8080/Books/kvadro_argonomicheskoe_pochvovedenie.pdf" TargetMode="External"/><Relationship Id="rId58" Type="http://schemas.openxmlformats.org/officeDocument/2006/relationships/hyperlink" Target="https://www.google.com/url?q=http://web-fermer.ru/publ/rastenievodstvo/obshhie_voprosy_po_rastenievodstvu/47&amp;sa=D&amp;usg=AFQjCNGg4GlbO0vXrksMF4Q3WmedP2X70A" TargetMode="External"/><Relationship Id="rId74" Type="http://schemas.openxmlformats.org/officeDocument/2006/relationships/hyperlink" Target="https://biblio-online.ru/book/0F2B1CA9-1223-4459-A48B-F23CD7886700/marketing" TargetMode="External"/><Relationship Id="rId79" Type="http://schemas.openxmlformats.org/officeDocument/2006/relationships/hyperlink" Target="http://www.glossword.info/index.php/index/77-slovar-menedzhmenta.xhtml" TargetMode="External"/><Relationship Id="rId102" Type="http://schemas.openxmlformats.org/officeDocument/2006/relationships/hyperlink" Target="http://fanread.ru/book/10072793/" TargetMode="External"/><Relationship Id="rId5" Type="http://schemas.openxmlformats.org/officeDocument/2006/relationships/styles" Target="styles.xml"/><Relationship Id="rId90" Type="http://schemas.openxmlformats.org/officeDocument/2006/relationships/hyperlink" Target="https://biblio-online.ru/book/40397D17-74E9-4216-86AA-515D7978B149/osnovy-marketinga" TargetMode="External"/><Relationship Id="rId95" Type="http://schemas.openxmlformats.org/officeDocument/2006/relationships/hyperlink" Target="https://biblio-online.ru/bcode/413555" TargetMode="External"/><Relationship Id="rId22" Type="http://schemas.openxmlformats.org/officeDocument/2006/relationships/hyperlink" Target="http://znanium.com/catalog/document?id=358139" TargetMode="External"/><Relationship Id="rId27" Type="http://schemas.openxmlformats.org/officeDocument/2006/relationships/hyperlink" Target="http://algolist.manual.ru/" TargetMode="External"/><Relationship Id="rId43" Type="http://schemas.openxmlformats.org/officeDocument/2006/relationships/hyperlink" Target="http://www.biblio-online.ru/bcode/427607" TargetMode="External"/><Relationship Id="rId48" Type="http://schemas.openxmlformats.org/officeDocument/2006/relationships/hyperlink" Target="http://www.md-management.ru/" TargetMode="External"/><Relationship Id="rId64" Type="http://schemas.openxmlformats.org/officeDocument/2006/relationships/hyperlink" Target="http://www.cnshb.ru/akdil/" TargetMode="External"/><Relationship Id="rId69" Type="http://schemas.openxmlformats.org/officeDocument/2006/relationships/hyperlink" Target="http://window.edu.ru/" TargetMode="External"/><Relationship Id="rId80" Type="http://schemas.openxmlformats.org/officeDocument/2006/relationships/hyperlink" Target="http://www.glossword.info/index.php/index/77-slovar-menedzhmenta.xhtml" TargetMode="External"/><Relationship Id="rId85" Type="http://schemas.openxmlformats.org/officeDocument/2006/relationships/hyperlink" Target="http://www.md-management.ru/" TargetMode="External"/><Relationship Id="rId12" Type="http://schemas.openxmlformats.org/officeDocument/2006/relationships/hyperlink" Target="http://www.macmillanenglish.com/" TargetMode="External"/><Relationship Id="rId17" Type="http://schemas.openxmlformats.org/officeDocument/2006/relationships/hyperlink" Target="https://znanium.com/catalog/product/1141789" TargetMode="External"/><Relationship Id="rId33" Type="http://schemas.openxmlformats.org/officeDocument/2006/relationships/hyperlink" Target="https://www.minfin.ru/ru/perfomance/" TargetMode="External"/><Relationship Id="rId38" Type="http://schemas.openxmlformats.org/officeDocument/2006/relationships/hyperlink" Target="http://www.cbr.ru/" TargetMode="External"/><Relationship Id="rId59" Type="http://schemas.openxmlformats.org/officeDocument/2006/relationships/hyperlink" Target="http://sgmlab.ru/nanotechnology-in-agriculture/sajt-otdeleniya-rastenievodstva-rosselxozakademii/" TargetMode="External"/><Relationship Id="rId103" Type="http://schemas.openxmlformats.org/officeDocument/2006/relationships/footer" Target="footer10.xml"/><Relationship Id="rId20" Type="http://schemas.openxmlformats.org/officeDocument/2006/relationships/footer" Target="footer4.xml"/><Relationship Id="rId41" Type="http://schemas.openxmlformats.org/officeDocument/2006/relationships/hyperlink" Target="https://biblio-online.ru/bcode/414589" TargetMode="External"/><Relationship Id="rId54" Type="http://schemas.openxmlformats.org/officeDocument/2006/relationships/hyperlink" Target="http://e.lanbook.com/books/element.php?pl1_id=3816" TargetMode="External"/><Relationship Id="rId62" Type="http://schemas.openxmlformats.org/officeDocument/2006/relationships/hyperlink" Target="http://znanium.com/" TargetMode="External"/><Relationship Id="rId70" Type="http://schemas.openxmlformats.org/officeDocument/2006/relationships/hyperlink" Target="http://www.the-aps.org/index.htm" TargetMode="External"/><Relationship Id="rId75" Type="http://schemas.openxmlformats.org/officeDocument/2006/relationships/hyperlink" Target="https://biblio-online.ru/book/0F2B1CA9-1223-4459-A48B-F23CD7886700/marketing" TargetMode="External"/><Relationship Id="rId83" Type="http://schemas.openxmlformats.org/officeDocument/2006/relationships/hyperlink" Target="http://www.aup.ru/" TargetMode="External"/><Relationship Id="rId88" Type="http://schemas.openxmlformats.org/officeDocument/2006/relationships/hyperlink" Target="https://biblio-online.ru/book/575D3334-E858-46E8-A19C-8D347F3D6036/menedzhment" TargetMode="External"/><Relationship Id="rId91" Type="http://schemas.openxmlformats.org/officeDocument/2006/relationships/hyperlink" Target="https://biblio-online.ru/bcode/413709" TargetMode="External"/><Relationship Id="rId96" Type="http://schemas.openxmlformats.org/officeDocument/2006/relationships/hyperlink" Target="https://biblio-online.ru/bcode/413555" TargetMode="Externa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www.bbc.co.uk/videonation" TargetMode="External"/><Relationship Id="rId23" Type="http://schemas.openxmlformats.org/officeDocument/2006/relationships/hyperlink" Target="http://new.znanium.com/go.php?id=558878" TargetMode="External"/><Relationship Id="rId28" Type="http://schemas.openxmlformats.org/officeDocument/2006/relationships/hyperlink" Target="http://log-in.ru" TargetMode="External"/><Relationship Id="rId36" Type="http://schemas.openxmlformats.org/officeDocument/2006/relationships/hyperlink" Target="http://fss.ru/" TargetMode="External"/><Relationship Id="rId49" Type="http://schemas.openxmlformats.org/officeDocument/2006/relationships/hyperlink" Target="http://www.md-management.ru/" TargetMode="External"/><Relationship Id="rId57" Type="http://schemas.openxmlformats.org/officeDocument/2006/relationships/hyperlink" Target="https://www.google.com/url?q=http://agronomiy.ru/predmet_i_zadachi_rastenievodstva.html&amp;sa=D&amp;usg=AFQjCNElKNhpYqwHLFQoc-NA7aecCnRGgA" TargetMode="External"/><Relationship Id="rId106" Type="http://schemas.openxmlformats.org/officeDocument/2006/relationships/theme" Target="theme/theme1.xml"/><Relationship Id="rId10" Type="http://schemas.openxmlformats.org/officeDocument/2006/relationships/footer" Target="footer1.xml"/><Relationship Id="rId31" Type="http://schemas.openxmlformats.org/officeDocument/2006/relationships/hyperlink" Target="https://biblio-online.ru/book/E5577F47-8754-45EA-8E5F-E8ECBC2E473D/informacionnye-tehnologii" TargetMode="External"/><Relationship Id="rId44" Type="http://schemas.openxmlformats.org/officeDocument/2006/relationships/hyperlink" Target="http://www.biblio-online.ru/book/5695493A-A81F-46AB-" TargetMode="External"/><Relationship Id="rId52" Type="http://schemas.openxmlformats.org/officeDocument/2006/relationships/hyperlink" Target="http://www.biblio-online.ru/book/3A5C7B4C-C74B-43EB-BEB2-BD8CCE6A4FCD" TargetMode="External"/><Relationship Id="rId60" Type="http://schemas.openxmlformats.org/officeDocument/2006/relationships/footer" Target="footer7.xml"/><Relationship Id="rId65" Type="http://schemas.openxmlformats.org/officeDocument/2006/relationships/hyperlink" Target="http://elibrary.ru/defaultx.asp" TargetMode="External"/><Relationship Id="rId73" Type="http://schemas.openxmlformats.org/officeDocument/2006/relationships/hyperlink" Target="http://www.biblio-online.ru/book/ED1BD28F-E39E-4B64-974D-C0C604440861" TargetMode="External"/><Relationship Id="rId78" Type="http://schemas.openxmlformats.org/officeDocument/2006/relationships/hyperlink" Target="http://www.slovari.yandex.ru/" TargetMode="External"/><Relationship Id="rId81" Type="http://schemas.openxmlformats.org/officeDocument/2006/relationships/hyperlink" Target="http://sovman.ru/" TargetMode="External"/><Relationship Id="rId86" Type="http://schemas.openxmlformats.org/officeDocument/2006/relationships/hyperlink" Target="http://www.biblio-online.ru/book/C1129AC5-6938-46F1-9218-65BDA8BD2D3C" TargetMode="External"/><Relationship Id="rId94" Type="http://schemas.openxmlformats.org/officeDocument/2006/relationships/hyperlink" Target="https://biblio-online.ru/bcode/413709" TargetMode="External"/><Relationship Id="rId99" Type="http://schemas.openxmlformats.org/officeDocument/2006/relationships/footer" Target="footer8.xml"/><Relationship Id="rId101" Type="http://schemas.openxmlformats.org/officeDocument/2006/relationships/hyperlink" Target="http://www.misbfim.ru/node/11143" TargetMode="External"/><Relationship Id="rId4" Type="http://schemas.openxmlformats.org/officeDocument/2006/relationships/numbering" Target="numbering.xml"/><Relationship Id="rId9" Type="http://schemas.openxmlformats.org/officeDocument/2006/relationships/endnotes" Target="endnotes.xml"/><Relationship Id="rId13" Type="http://schemas.openxmlformats.org/officeDocument/2006/relationships/hyperlink" Target="http://www.bbc.co.uk/worldservice/learningenglish" TargetMode="External"/><Relationship Id="rId18" Type="http://schemas.openxmlformats.org/officeDocument/2006/relationships/footer" Target="footer2.xml"/><Relationship Id="rId39" Type="http://schemas.openxmlformats.org/officeDocument/2006/relationships/hyperlink" Target="http://www.kremlin.ru/" TargetMode="External"/><Relationship Id="rId34" Type="http://schemas.openxmlformats.org/officeDocument/2006/relationships/hyperlink" Target="https://www.nalog.ru/" TargetMode="External"/><Relationship Id="rId50" Type="http://schemas.openxmlformats.org/officeDocument/2006/relationships/hyperlink" Target="http://znanium.com/catalog/product/958520" TargetMode="External"/><Relationship Id="rId55" Type="http://schemas.openxmlformats.org/officeDocument/2006/relationships/hyperlink" Target="https://www.google.com/url?q=http://yadyra.ru/skachat/&amp;sa=D&amp;usg=AFQjCNHCkJGtxfXcbbgsgpGkWT3cFH-K4Q" TargetMode="External"/><Relationship Id="rId76" Type="http://schemas.openxmlformats.org/officeDocument/2006/relationships/hyperlink" Target="http://www.mtas.ru/" TargetMode="External"/><Relationship Id="rId97" Type="http://schemas.openxmlformats.org/officeDocument/2006/relationships/hyperlink" Target="https://biblio-online.ru/bcode/413555" TargetMode="External"/><Relationship Id="rId104" Type="http://schemas.openxmlformats.org/officeDocument/2006/relationships/footer" Target="footer11.xml"/><Relationship Id="rId7" Type="http://schemas.openxmlformats.org/officeDocument/2006/relationships/webSettings" Target="webSettings.xml"/><Relationship Id="rId71" Type="http://schemas.openxmlformats.org/officeDocument/2006/relationships/hyperlink" Target="http://www.vetlib.ru/" TargetMode="External"/><Relationship Id="rId92" Type="http://schemas.openxmlformats.org/officeDocument/2006/relationships/hyperlink" Target="https://biblio-online.ru/bcode/413709" TargetMode="External"/><Relationship Id="rId2" Type="http://schemas.openxmlformats.org/officeDocument/2006/relationships/customXml" Target="../customXml/item2.xml"/><Relationship Id="rId29" Type="http://schemas.openxmlformats.org/officeDocument/2006/relationships/footer" Target="footer5.xml"/><Relationship Id="rId24" Type="http://schemas.openxmlformats.org/officeDocument/2006/relationships/hyperlink" Target="http://new.znanium.com/go.php?id=391871" TargetMode="External"/><Relationship Id="rId40" Type="http://schemas.openxmlformats.org/officeDocument/2006/relationships/hyperlink" Target="http://znanium.com/catalog/product/944899" TargetMode="External"/><Relationship Id="rId45" Type="http://schemas.openxmlformats.org/officeDocument/2006/relationships/hyperlink" Target="http://e.znanium.com/books/" TargetMode="External"/><Relationship Id="rId66" Type="http://schemas.openxmlformats.org/officeDocument/2006/relationships/hyperlink" Target="http://www.s9.com/Search" TargetMode="External"/><Relationship Id="rId87" Type="http://schemas.openxmlformats.org/officeDocument/2006/relationships/hyperlink" Target="https://biblio-online.ru/book/575D3334-E858-46E8-A19C-8D347F3D6036/menedzhment" TargetMode="External"/><Relationship Id="rId61" Type="http://schemas.openxmlformats.org/officeDocument/2006/relationships/hyperlink" Target="http://new.znanium.com/go.php?id=1081627" TargetMode="External"/><Relationship Id="rId82" Type="http://schemas.openxmlformats.org/officeDocument/2006/relationships/hyperlink" Target="http://ecsocman.edu.ru/" TargetMode="External"/><Relationship Id="rId19" Type="http://schemas.openxmlformats.org/officeDocument/2006/relationships/footer" Target="footer3.xml"/><Relationship Id="rId14" Type="http://schemas.openxmlformats.org/officeDocument/2006/relationships/hyperlink" Target="http://www.enlish-to-go.com/" TargetMode="External"/><Relationship Id="rId30" Type="http://schemas.openxmlformats.org/officeDocument/2006/relationships/footer" Target="footer6.xml"/><Relationship Id="rId35" Type="http://schemas.openxmlformats.org/officeDocument/2006/relationships/hyperlink" Target="http://www.pfrf.ru/" TargetMode="External"/><Relationship Id="rId56" Type="http://schemas.openxmlformats.org/officeDocument/2006/relationships/hyperlink" Target="https://www.google.com/url?q=http://www.megabook.ru/apps.asp?page%3Dapplications&amp;sa=D&amp;usg=AFQjCNEpaI5elBZ28ChAtdWIfXDxEAdHUw" TargetMode="External"/><Relationship Id="rId77" Type="http://schemas.openxmlformats.org/officeDocument/2006/relationships/hyperlink" Target="http://www.inventech.ru/" TargetMode="External"/><Relationship Id="rId100" Type="http://schemas.openxmlformats.org/officeDocument/2006/relationships/footer" Target="footer9.xml"/><Relationship Id="rId105" Type="http://schemas.openxmlformats.org/officeDocument/2006/relationships/fontTable" Target="fontTable.xml"/><Relationship Id="rId8" Type="http://schemas.openxmlformats.org/officeDocument/2006/relationships/footnotes" Target="footnotes.xml"/><Relationship Id="rId51" Type="http://schemas.openxmlformats.org/officeDocument/2006/relationships/hyperlink" Target="http://znanium.com/catalog/product/989519" TargetMode="External"/><Relationship Id="rId72" Type="http://schemas.openxmlformats.org/officeDocument/2006/relationships/hyperlink" Target="http://www.biblio-online.ru/book/C7C4E775-7469-4177-9D77-88D33646A650" TargetMode="External"/><Relationship Id="rId93" Type="http://schemas.openxmlformats.org/officeDocument/2006/relationships/hyperlink" Target="https://biblio-online.ru/bcode/413709" TargetMode="External"/><Relationship Id="rId98" Type="http://schemas.openxmlformats.org/officeDocument/2006/relationships/hyperlink" Target="https://biblio-online.ru/bcode/413555" TargetMode="External"/><Relationship Id="rId3" Type="http://schemas.openxmlformats.org/officeDocument/2006/relationships/customXml" Target="../customXml/item3.xml"/><Relationship Id="rId25" Type="http://schemas.openxmlformats.org/officeDocument/2006/relationships/hyperlink" Target="http://allmath.ru/operation.htm" TargetMode="External"/><Relationship Id="rId46" Type="http://schemas.openxmlformats.org/officeDocument/2006/relationships/hyperlink" Target="http://e.lanbook.com/books/" TargetMode="External"/><Relationship Id="rId67" Type="http://schemas.openxmlformats.org/officeDocument/2006/relationships/hyperlink" Target="http://www.loc.gov/index.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Документ" ma:contentTypeID="0x010100345EE56563918143A223683E62F6E03E" ma:contentTypeVersion="2" ma:contentTypeDescription="Создание документа." ma:contentTypeScope="" ma:versionID="705bd8f9afc27e57a31fd4535f92538d">
  <xsd:schema xmlns:xsd="http://www.w3.org/2001/XMLSchema" xmlns:xs="http://www.w3.org/2001/XMLSchema" xmlns:p="http://schemas.microsoft.com/office/2006/metadata/properties" xmlns:ns3="29f02576-6d1f-48a8-b919-a4226d03cdc9" targetNamespace="http://schemas.microsoft.com/office/2006/metadata/properties" ma:root="true" ma:fieldsID="174cd27bba4b8c040e69cc2df3fa6200" ns3:_="">
    <xsd:import namespace="29f02576-6d1f-48a8-b919-a4226d03cdc9"/>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f02576-6d1f-48a8-b919-a4226d03cd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9B0D09F-99F6-42DF-A50F-7F704BF33596}">
  <ds:schemaRefs>
    <ds:schemaRef ds:uri="http://schemas.openxmlformats.org/officeDocument/2006/bibliography"/>
  </ds:schemaRefs>
</ds:datastoreItem>
</file>

<file path=customXml/itemProps2.xml><?xml version="1.0" encoding="utf-8"?>
<ds:datastoreItem xmlns:ds="http://schemas.openxmlformats.org/officeDocument/2006/customXml" ds:itemID="{DA5D3922-B194-4ECD-92DA-1AC820B5103C}">
  <ds:schemaRefs>
    <ds:schemaRef ds:uri="http://schemas.microsoft.com/sharepoint/v3/contenttype/forms"/>
  </ds:schemaRefs>
</ds:datastoreItem>
</file>

<file path=customXml/itemProps3.xml><?xml version="1.0" encoding="utf-8"?>
<ds:datastoreItem xmlns:ds="http://schemas.openxmlformats.org/officeDocument/2006/customXml" ds:itemID="{2D5882AA-157E-4D38-B09E-5FDFABED7A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f02576-6d1f-48a8-b919-a4226d03cd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1874</TotalTime>
  <Pages>394</Pages>
  <Words>75284</Words>
  <Characters>429122</Characters>
  <Application>Microsoft Office Word</Application>
  <DocSecurity>0</DocSecurity>
  <Lines>3576</Lines>
  <Paragraphs>1006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503400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Макеева Галина</dc:creator>
  <cp:keywords/>
  <dc:description/>
  <cp:lastModifiedBy>Светлана Тюрина</cp:lastModifiedBy>
  <cp:revision>185</cp:revision>
  <dcterms:created xsi:type="dcterms:W3CDTF">2022-02-11T10:07:00Z</dcterms:created>
  <dcterms:modified xsi:type="dcterms:W3CDTF">2022-07-29T06:41:00Z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0x010100345EE56563918143A223683E62F6E03E</vt:lpwstr>
  </property>
</Properties>
</file>